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963" w:rsidRPr="00E27808" w:rsidRDefault="00FF0963" w:rsidP="003313D9">
      <w:pPr>
        <w:pStyle w:val="DefaultText"/>
        <w:snapToGrid w:val="0"/>
        <w:spacing w:line="400" w:lineRule="exact"/>
        <w:jc w:val="center"/>
        <w:rPr>
          <w:rFonts w:ascii="標楷體" w:eastAsia="標楷體" w:hAnsi="標楷體" w:cs="Arial"/>
          <w:b/>
          <w:spacing w:val="-20"/>
          <w:sz w:val="56"/>
          <w:szCs w:val="56"/>
        </w:rPr>
      </w:pPr>
    </w:p>
    <w:p w:rsidR="00FF0963" w:rsidRPr="00E27808" w:rsidRDefault="00FF0963" w:rsidP="003313D9">
      <w:pPr>
        <w:pStyle w:val="DefaultText"/>
        <w:snapToGrid w:val="0"/>
        <w:spacing w:line="400" w:lineRule="exact"/>
        <w:jc w:val="center"/>
        <w:rPr>
          <w:rFonts w:ascii="標楷體" w:eastAsia="標楷體" w:hAnsi="標楷體" w:cs="Arial"/>
          <w:b/>
          <w:spacing w:val="-20"/>
          <w:sz w:val="56"/>
          <w:szCs w:val="56"/>
        </w:rPr>
      </w:pPr>
    </w:p>
    <w:p w:rsidR="00FF0963" w:rsidRPr="00E27808" w:rsidRDefault="00FF0963" w:rsidP="003313D9">
      <w:pPr>
        <w:pStyle w:val="DefaultText"/>
        <w:snapToGrid w:val="0"/>
        <w:spacing w:line="400" w:lineRule="exact"/>
        <w:jc w:val="center"/>
        <w:rPr>
          <w:rFonts w:ascii="標楷體" w:eastAsia="標楷體" w:hAnsi="標楷體" w:cs="Arial"/>
          <w:b/>
          <w:spacing w:val="-20"/>
          <w:sz w:val="56"/>
          <w:szCs w:val="56"/>
        </w:rPr>
      </w:pPr>
    </w:p>
    <w:p w:rsidR="00FF0963" w:rsidRPr="00E27808" w:rsidRDefault="00FF0963" w:rsidP="003313D9">
      <w:pPr>
        <w:pStyle w:val="DefaultText"/>
        <w:snapToGrid w:val="0"/>
        <w:spacing w:line="400" w:lineRule="exact"/>
        <w:jc w:val="center"/>
        <w:rPr>
          <w:rFonts w:ascii="標楷體" w:eastAsia="標楷體" w:hAnsi="標楷體" w:cs="Arial"/>
          <w:b/>
          <w:spacing w:val="-20"/>
          <w:sz w:val="56"/>
          <w:szCs w:val="56"/>
        </w:rPr>
      </w:pPr>
    </w:p>
    <w:p w:rsidR="00FF0963" w:rsidRPr="00E27808" w:rsidRDefault="00FF0963" w:rsidP="003313D9">
      <w:pPr>
        <w:pStyle w:val="DefaultText"/>
        <w:snapToGrid w:val="0"/>
        <w:spacing w:line="400" w:lineRule="exact"/>
        <w:jc w:val="center"/>
        <w:rPr>
          <w:rFonts w:ascii="標楷體" w:eastAsia="標楷體" w:hAnsi="標楷體" w:cs="Arial"/>
          <w:b/>
          <w:spacing w:val="-20"/>
          <w:sz w:val="56"/>
          <w:szCs w:val="56"/>
        </w:rPr>
      </w:pPr>
    </w:p>
    <w:p w:rsidR="003313D9" w:rsidRPr="00E27808" w:rsidRDefault="003313D9" w:rsidP="003313D9">
      <w:pPr>
        <w:pStyle w:val="DefaultText"/>
        <w:snapToGrid w:val="0"/>
        <w:spacing w:line="360" w:lineRule="auto"/>
        <w:jc w:val="center"/>
        <w:rPr>
          <w:rFonts w:ascii="標楷體" w:eastAsia="標楷體" w:hAnsi="標楷體" w:cs="Arial"/>
          <w:b/>
          <w:spacing w:val="-20"/>
          <w:sz w:val="56"/>
          <w:szCs w:val="56"/>
        </w:rPr>
      </w:pPr>
      <w:r w:rsidRPr="00E27808">
        <w:rPr>
          <w:rFonts w:ascii="標楷體" w:eastAsia="標楷體" w:hAnsi="標楷體" w:cs="Arial"/>
          <w:b/>
          <w:spacing w:val="-20"/>
          <w:sz w:val="56"/>
          <w:szCs w:val="56"/>
        </w:rPr>
        <w:t>臺北市</w:t>
      </w:r>
      <w:r w:rsidR="00E22610" w:rsidRPr="00E27808">
        <w:rPr>
          <w:rFonts w:ascii="標楷體" w:eastAsia="標楷體" w:hAnsi="標楷體" w:cs="Arial"/>
          <w:b/>
          <w:spacing w:val="-20"/>
          <w:sz w:val="56"/>
          <w:szCs w:val="56"/>
        </w:rPr>
        <w:t>市有非公用</w:t>
      </w:r>
      <w:r w:rsidR="00C64E54" w:rsidRPr="00E27808">
        <w:rPr>
          <w:rFonts w:ascii="標楷體" w:eastAsia="標楷體" w:hAnsi="標楷體" w:cs="Arial"/>
          <w:b/>
          <w:spacing w:val="-20"/>
          <w:sz w:val="56"/>
          <w:szCs w:val="56"/>
        </w:rPr>
        <w:t>不動產</w:t>
      </w:r>
    </w:p>
    <w:p w:rsidR="003313D9" w:rsidRPr="00E27808" w:rsidRDefault="003313D9" w:rsidP="003313D9">
      <w:pPr>
        <w:pStyle w:val="DefaultText"/>
        <w:snapToGrid w:val="0"/>
        <w:spacing w:line="360" w:lineRule="auto"/>
        <w:jc w:val="center"/>
        <w:rPr>
          <w:rFonts w:ascii="標楷體" w:eastAsia="標楷體" w:hAnsi="標楷體" w:cs="Arial"/>
          <w:b/>
          <w:sz w:val="56"/>
          <w:szCs w:val="56"/>
        </w:rPr>
      </w:pPr>
      <w:r w:rsidRPr="00E27808">
        <w:rPr>
          <w:rFonts w:ascii="標楷體" w:eastAsia="標楷體" w:hAnsi="標楷體" w:cs="Arial"/>
          <w:b/>
          <w:spacing w:val="-20"/>
          <w:sz w:val="56"/>
          <w:szCs w:val="56"/>
        </w:rPr>
        <w:t>估價報告書範本及</w:t>
      </w:r>
      <w:r w:rsidR="0055741D" w:rsidRPr="00E27808">
        <w:rPr>
          <w:rFonts w:ascii="標楷體" w:eastAsia="標楷體" w:hAnsi="標楷體" w:cs="Arial"/>
          <w:b/>
          <w:spacing w:val="-20"/>
          <w:sz w:val="56"/>
          <w:szCs w:val="56"/>
        </w:rPr>
        <w:t>估價</w:t>
      </w:r>
      <w:r w:rsidR="006616D2" w:rsidRPr="00E27808">
        <w:rPr>
          <w:rFonts w:ascii="標楷體" w:eastAsia="標楷體" w:hAnsi="標楷體" w:cs="Arial"/>
          <w:b/>
          <w:spacing w:val="-20"/>
          <w:sz w:val="56"/>
          <w:szCs w:val="56"/>
        </w:rPr>
        <w:t>原則</w:t>
      </w:r>
    </w:p>
    <w:p w:rsidR="003313D9" w:rsidRPr="00E27808" w:rsidRDefault="00F50FCD" w:rsidP="00F50FCD">
      <w:pPr>
        <w:pStyle w:val="DefaultText"/>
        <w:snapToGrid w:val="0"/>
        <w:spacing w:line="360" w:lineRule="auto"/>
        <w:jc w:val="center"/>
        <w:rPr>
          <w:rFonts w:ascii="標楷體" w:eastAsia="標楷體" w:hAnsi="標楷體" w:cs="Arial"/>
          <w:b/>
          <w:spacing w:val="-20"/>
          <w:sz w:val="56"/>
          <w:szCs w:val="56"/>
        </w:rPr>
      </w:pPr>
      <w:r w:rsidRPr="00E27808">
        <w:rPr>
          <w:rFonts w:ascii="標楷體" w:eastAsia="標楷體" w:hAnsi="標楷體" w:cs="Arial"/>
          <w:b/>
          <w:spacing w:val="-20"/>
          <w:sz w:val="56"/>
          <w:szCs w:val="56"/>
        </w:rPr>
        <w:t>（</w:t>
      </w:r>
      <w:r w:rsidR="000853BE" w:rsidRPr="00E27808">
        <w:rPr>
          <w:rFonts w:ascii="標楷體" w:eastAsia="標楷體" w:hAnsi="標楷體" w:cs="Arial"/>
          <w:b/>
          <w:spacing w:val="-20"/>
          <w:sz w:val="56"/>
          <w:szCs w:val="56"/>
        </w:rPr>
        <w:t>A版_</w:t>
      </w:r>
      <w:r w:rsidR="006616D2" w:rsidRPr="00E27808">
        <w:rPr>
          <w:rFonts w:ascii="標楷體" w:eastAsia="標楷體" w:hAnsi="標楷體" w:cs="Arial"/>
          <w:b/>
          <w:spacing w:val="-20"/>
          <w:sz w:val="56"/>
          <w:szCs w:val="56"/>
        </w:rPr>
        <w:t>正常價格</w:t>
      </w:r>
      <w:r w:rsidRPr="00E27808">
        <w:rPr>
          <w:rFonts w:ascii="標楷體" w:eastAsia="標楷體" w:hAnsi="標楷體" w:cs="Arial"/>
          <w:b/>
          <w:spacing w:val="-20"/>
          <w:sz w:val="56"/>
          <w:szCs w:val="56"/>
        </w:rPr>
        <w:t>）</w:t>
      </w:r>
    </w:p>
    <w:p w:rsidR="003313D9" w:rsidRPr="00E27808" w:rsidRDefault="003313D9" w:rsidP="003313D9">
      <w:pPr>
        <w:pStyle w:val="DefaultText"/>
        <w:snapToGrid w:val="0"/>
        <w:spacing w:line="400" w:lineRule="exact"/>
        <w:jc w:val="center"/>
        <w:rPr>
          <w:rFonts w:ascii="標楷體" w:eastAsia="標楷體" w:hAnsi="標楷體" w:cs="Arial"/>
          <w:b/>
          <w:sz w:val="36"/>
          <w:szCs w:val="36"/>
        </w:rPr>
      </w:pPr>
    </w:p>
    <w:p w:rsidR="003313D9" w:rsidRPr="00E27808" w:rsidRDefault="003313D9" w:rsidP="003313D9">
      <w:pPr>
        <w:pStyle w:val="DefaultText"/>
        <w:tabs>
          <w:tab w:val="left" w:pos="220"/>
        </w:tabs>
        <w:snapToGrid w:val="0"/>
        <w:spacing w:line="400" w:lineRule="exact"/>
        <w:rPr>
          <w:rFonts w:ascii="標楷體" w:eastAsia="標楷體" w:hAnsi="標楷體" w:cs="Arial"/>
          <w:b/>
          <w:sz w:val="56"/>
        </w:rPr>
      </w:pPr>
      <w:r w:rsidRPr="00E27808">
        <w:rPr>
          <w:rFonts w:ascii="標楷體" w:eastAsia="標楷體" w:hAnsi="標楷體" w:cs="Arial"/>
          <w:b/>
          <w:sz w:val="56"/>
        </w:rPr>
        <w:tab/>
      </w:r>
    </w:p>
    <w:p w:rsidR="003313D9" w:rsidRPr="00E27808" w:rsidRDefault="003313D9" w:rsidP="003313D9">
      <w:pPr>
        <w:pStyle w:val="DefaultText"/>
        <w:snapToGrid w:val="0"/>
        <w:spacing w:line="400" w:lineRule="exact"/>
        <w:ind w:leftChars="355" w:left="1700" w:rightChars="283" w:right="566" w:hanging="990"/>
        <w:jc w:val="both"/>
        <w:rPr>
          <w:rFonts w:ascii="標楷體" w:eastAsia="標楷體" w:hAnsi="標楷體" w:cs="Arial"/>
          <w:bCs/>
          <w:sz w:val="32"/>
        </w:rPr>
      </w:pPr>
    </w:p>
    <w:p w:rsidR="003313D9" w:rsidRPr="00E27808" w:rsidRDefault="003313D9" w:rsidP="003313D9">
      <w:pPr>
        <w:pStyle w:val="DefaultText"/>
        <w:snapToGrid w:val="0"/>
        <w:spacing w:line="400" w:lineRule="exact"/>
        <w:jc w:val="center"/>
        <w:rPr>
          <w:rFonts w:ascii="標楷體" w:eastAsia="標楷體" w:hAnsi="標楷體" w:cs="Arial"/>
          <w:b/>
          <w:sz w:val="32"/>
        </w:rPr>
      </w:pPr>
    </w:p>
    <w:p w:rsidR="003313D9" w:rsidRPr="00E27808" w:rsidRDefault="003313D9" w:rsidP="003313D9">
      <w:pPr>
        <w:pStyle w:val="DefaultText"/>
        <w:snapToGrid w:val="0"/>
        <w:spacing w:line="400" w:lineRule="exact"/>
        <w:jc w:val="center"/>
        <w:rPr>
          <w:rFonts w:ascii="標楷體" w:eastAsia="標楷體" w:hAnsi="標楷體" w:cs="Arial"/>
          <w:b/>
          <w:sz w:val="32"/>
        </w:rPr>
      </w:pPr>
    </w:p>
    <w:p w:rsidR="003313D9" w:rsidRPr="00E27808" w:rsidRDefault="003313D9" w:rsidP="003313D9">
      <w:pPr>
        <w:pStyle w:val="DefaultText"/>
        <w:snapToGrid w:val="0"/>
        <w:spacing w:line="400" w:lineRule="exact"/>
        <w:jc w:val="center"/>
        <w:rPr>
          <w:rFonts w:ascii="標楷體" w:eastAsia="標楷體" w:hAnsi="標楷體" w:cs="Arial"/>
          <w:b/>
          <w:sz w:val="32"/>
        </w:rPr>
      </w:pPr>
    </w:p>
    <w:p w:rsidR="003313D9" w:rsidRPr="00E27808" w:rsidRDefault="003313D9" w:rsidP="003313D9">
      <w:pPr>
        <w:pStyle w:val="DefaultText"/>
        <w:snapToGrid w:val="0"/>
        <w:spacing w:line="400" w:lineRule="exact"/>
        <w:jc w:val="center"/>
        <w:rPr>
          <w:rFonts w:ascii="標楷體" w:eastAsia="標楷體" w:hAnsi="標楷體" w:cs="Arial"/>
          <w:b/>
          <w:sz w:val="32"/>
        </w:rPr>
      </w:pPr>
    </w:p>
    <w:p w:rsidR="003313D9" w:rsidRPr="00E27808" w:rsidRDefault="003313D9" w:rsidP="003313D9">
      <w:pPr>
        <w:pStyle w:val="DefaultText"/>
        <w:snapToGrid w:val="0"/>
        <w:spacing w:line="400" w:lineRule="exact"/>
        <w:jc w:val="center"/>
        <w:rPr>
          <w:rFonts w:ascii="標楷體" w:eastAsia="標楷體" w:hAnsi="標楷體" w:cs="Arial"/>
          <w:b/>
          <w:sz w:val="32"/>
        </w:rPr>
      </w:pPr>
    </w:p>
    <w:p w:rsidR="003313D9" w:rsidRPr="00E27808" w:rsidRDefault="003313D9" w:rsidP="003313D9">
      <w:pPr>
        <w:pStyle w:val="DefaultText"/>
        <w:snapToGrid w:val="0"/>
        <w:spacing w:line="400" w:lineRule="exact"/>
        <w:jc w:val="center"/>
        <w:rPr>
          <w:rFonts w:ascii="標楷體" w:eastAsia="標楷體" w:hAnsi="標楷體" w:cs="Arial"/>
          <w:b/>
          <w:sz w:val="32"/>
        </w:rPr>
      </w:pPr>
    </w:p>
    <w:p w:rsidR="003313D9" w:rsidRPr="00E27808" w:rsidRDefault="003313D9" w:rsidP="003313D9">
      <w:pPr>
        <w:pStyle w:val="DefaultText"/>
        <w:snapToGrid w:val="0"/>
        <w:spacing w:line="400" w:lineRule="exact"/>
        <w:jc w:val="center"/>
        <w:rPr>
          <w:rFonts w:ascii="標楷體" w:eastAsia="標楷體" w:hAnsi="標楷體" w:cs="Arial"/>
          <w:b/>
          <w:sz w:val="32"/>
        </w:rPr>
      </w:pPr>
    </w:p>
    <w:p w:rsidR="003313D9" w:rsidRPr="00E27808" w:rsidRDefault="003313D9" w:rsidP="003313D9">
      <w:pPr>
        <w:pStyle w:val="DefaultText"/>
        <w:snapToGrid w:val="0"/>
        <w:spacing w:line="400" w:lineRule="exact"/>
        <w:jc w:val="center"/>
        <w:rPr>
          <w:rFonts w:ascii="標楷體" w:eastAsia="標楷體" w:hAnsi="標楷體" w:cs="Arial"/>
          <w:b/>
          <w:sz w:val="32"/>
        </w:rPr>
      </w:pPr>
    </w:p>
    <w:p w:rsidR="003313D9" w:rsidRPr="00E27808" w:rsidRDefault="003313D9" w:rsidP="003313D9">
      <w:pPr>
        <w:pStyle w:val="DefaultText"/>
        <w:snapToGrid w:val="0"/>
        <w:spacing w:line="400" w:lineRule="exact"/>
        <w:jc w:val="center"/>
        <w:rPr>
          <w:rFonts w:ascii="標楷體" w:eastAsia="標楷體" w:hAnsi="標楷體" w:cs="Arial"/>
          <w:b/>
          <w:sz w:val="32"/>
        </w:rPr>
      </w:pPr>
    </w:p>
    <w:p w:rsidR="003313D9" w:rsidRPr="00E27808" w:rsidRDefault="003313D9" w:rsidP="003313D9">
      <w:pPr>
        <w:pStyle w:val="DefaultText"/>
        <w:snapToGrid w:val="0"/>
        <w:spacing w:line="400" w:lineRule="exact"/>
        <w:jc w:val="center"/>
        <w:rPr>
          <w:rFonts w:ascii="標楷體" w:eastAsia="標楷體" w:hAnsi="標楷體" w:cs="Arial"/>
          <w:b/>
          <w:sz w:val="32"/>
        </w:rPr>
      </w:pPr>
    </w:p>
    <w:p w:rsidR="00BF28AD" w:rsidRPr="00E27808" w:rsidRDefault="00BF28AD" w:rsidP="003313D9">
      <w:pPr>
        <w:pStyle w:val="DefaultText"/>
        <w:snapToGrid w:val="0"/>
        <w:spacing w:line="400" w:lineRule="exact"/>
        <w:jc w:val="center"/>
        <w:rPr>
          <w:rFonts w:ascii="標楷體" w:eastAsia="標楷體" w:hAnsi="標楷體" w:cs="Arial"/>
          <w:sz w:val="32"/>
        </w:rPr>
      </w:pPr>
    </w:p>
    <w:p w:rsidR="00BF28AD" w:rsidRPr="00E27808" w:rsidRDefault="00BF28AD" w:rsidP="00A11982">
      <w:pPr>
        <w:pStyle w:val="DefaultText"/>
        <w:snapToGrid w:val="0"/>
        <w:spacing w:line="400" w:lineRule="exact"/>
        <w:rPr>
          <w:rFonts w:ascii="標楷體" w:eastAsia="標楷體" w:hAnsi="標楷體" w:cs="Arial"/>
          <w:sz w:val="32"/>
        </w:rPr>
      </w:pPr>
    </w:p>
    <w:p w:rsidR="00BF28AD" w:rsidRPr="00E27808" w:rsidRDefault="00BF28AD" w:rsidP="003313D9">
      <w:pPr>
        <w:pStyle w:val="DefaultText"/>
        <w:snapToGrid w:val="0"/>
        <w:spacing w:line="400" w:lineRule="exact"/>
        <w:jc w:val="center"/>
        <w:rPr>
          <w:rFonts w:ascii="標楷體" w:eastAsia="標楷體" w:hAnsi="標楷體" w:cs="Arial"/>
          <w:sz w:val="32"/>
        </w:rPr>
      </w:pPr>
    </w:p>
    <w:p w:rsidR="00A11982" w:rsidRPr="00E27808" w:rsidRDefault="00A11982" w:rsidP="003313D9">
      <w:pPr>
        <w:pStyle w:val="DefaultText"/>
        <w:snapToGrid w:val="0"/>
        <w:spacing w:line="400" w:lineRule="exact"/>
        <w:jc w:val="center"/>
        <w:rPr>
          <w:rFonts w:ascii="標楷體" w:eastAsia="標楷體" w:hAnsi="標楷體" w:cs="Arial"/>
          <w:sz w:val="32"/>
        </w:rPr>
      </w:pPr>
    </w:p>
    <w:p w:rsidR="00A11982" w:rsidRPr="00E27808" w:rsidRDefault="00A11982" w:rsidP="003313D9">
      <w:pPr>
        <w:pStyle w:val="DefaultText"/>
        <w:snapToGrid w:val="0"/>
        <w:spacing w:line="400" w:lineRule="exact"/>
        <w:jc w:val="center"/>
        <w:rPr>
          <w:rFonts w:ascii="標楷體" w:eastAsia="標楷體" w:hAnsi="標楷體" w:cs="Arial"/>
          <w:sz w:val="32"/>
        </w:rPr>
      </w:pPr>
    </w:p>
    <w:p w:rsidR="003313D9" w:rsidRPr="00E27808" w:rsidRDefault="007C7747" w:rsidP="00A07417">
      <w:pPr>
        <w:pStyle w:val="DefaultText"/>
        <w:snapToGrid w:val="0"/>
        <w:spacing w:line="400" w:lineRule="exact"/>
        <w:jc w:val="center"/>
        <w:rPr>
          <w:rFonts w:ascii="標楷體" w:eastAsia="標楷體" w:hAnsi="標楷體" w:cs="Arial"/>
          <w:spacing w:val="216"/>
          <w:sz w:val="32"/>
        </w:rPr>
      </w:pPr>
      <w:r w:rsidRPr="0064745D">
        <w:rPr>
          <w:rFonts w:ascii="標楷體" w:eastAsia="標楷體" w:hAnsi="標楷體" w:cs="Arial"/>
          <w:spacing w:val="388"/>
          <w:sz w:val="32"/>
          <w:fitText w:val="8000" w:id="1920129281"/>
        </w:rPr>
        <w:t>中華民國</w:t>
      </w:r>
      <w:r w:rsidR="006E0EF3" w:rsidRPr="0064745D">
        <w:rPr>
          <w:rFonts w:ascii="標楷體" w:eastAsia="標楷體" w:hAnsi="標楷體" w:cs="Arial" w:hint="eastAsia"/>
          <w:spacing w:val="388"/>
          <w:sz w:val="32"/>
          <w:fitText w:val="8000" w:id="1920129281"/>
        </w:rPr>
        <w:t>104</w:t>
      </w:r>
      <w:r w:rsidR="00BF28AD" w:rsidRPr="0064745D">
        <w:rPr>
          <w:rFonts w:ascii="標楷體" w:eastAsia="標楷體" w:hAnsi="標楷體" w:cs="Arial"/>
          <w:spacing w:val="388"/>
          <w:sz w:val="32"/>
          <w:fitText w:val="8000" w:id="1920129281"/>
        </w:rPr>
        <w:t>年</w:t>
      </w:r>
      <w:r w:rsidR="006E0EF3" w:rsidRPr="0064745D">
        <w:rPr>
          <w:rFonts w:ascii="標楷體" w:eastAsia="標楷體" w:hAnsi="標楷體" w:cs="Arial" w:hint="eastAsia"/>
          <w:spacing w:val="388"/>
          <w:sz w:val="32"/>
          <w:fitText w:val="8000" w:id="1920129281"/>
        </w:rPr>
        <w:t>5</w:t>
      </w:r>
      <w:r w:rsidR="003313D9" w:rsidRPr="0064745D">
        <w:rPr>
          <w:rFonts w:ascii="標楷體" w:eastAsia="標楷體" w:hAnsi="標楷體" w:cs="Arial"/>
          <w:spacing w:val="4"/>
          <w:sz w:val="32"/>
          <w:fitText w:val="8000" w:id="1920129281"/>
        </w:rPr>
        <w:t>月</w:t>
      </w:r>
    </w:p>
    <w:p w:rsidR="004E2016" w:rsidRPr="00E27808" w:rsidRDefault="004E2016" w:rsidP="006630BD">
      <w:pPr>
        <w:spacing w:before="240" w:after="240"/>
        <w:rPr>
          <w:rFonts w:ascii="標楷體" w:eastAsia="標楷體" w:hAnsi="標楷體" w:cs="Arial"/>
          <w:b/>
          <w:sz w:val="32"/>
          <w:szCs w:val="32"/>
        </w:rPr>
        <w:sectPr w:rsidR="004E2016" w:rsidRPr="00E27808" w:rsidSect="00497406">
          <w:headerReference w:type="default" r:id="rId7"/>
          <w:footerReference w:type="even" r:id="rId8"/>
          <w:footerReference w:type="default" r:id="rId9"/>
          <w:pgSz w:w="11905" w:h="16838" w:code="9"/>
          <w:pgMar w:top="1797" w:right="1038" w:bottom="1298" w:left="1038" w:header="646" w:footer="567" w:gutter="0"/>
          <w:pgNumType w:start="1"/>
          <w:cols w:space="720"/>
        </w:sectPr>
      </w:pPr>
    </w:p>
    <w:p w:rsidR="00070F5B" w:rsidRPr="00E27808" w:rsidRDefault="001A3FD3" w:rsidP="006630BD">
      <w:pPr>
        <w:spacing w:before="240" w:after="240"/>
        <w:rPr>
          <w:rFonts w:ascii="標楷體" w:eastAsia="標楷體" w:hAnsi="標楷體" w:cs="Arial"/>
          <w:b/>
          <w:sz w:val="32"/>
          <w:szCs w:val="32"/>
        </w:rPr>
      </w:pPr>
      <w:r w:rsidRPr="00E27808">
        <w:rPr>
          <w:rFonts w:ascii="標楷體" w:eastAsia="標楷體" w:hAnsi="標楷體" w:cs="Arial"/>
          <w:b/>
          <w:sz w:val="32"/>
          <w:szCs w:val="32"/>
        </w:rPr>
        <w:lastRenderedPageBreak/>
        <w:t>《</w:t>
      </w:r>
      <w:r w:rsidRPr="00E27808">
        <w:rPr>
          <w:rFonts w:ascii="標楷體" w:eastAsia="標楷體" w:hAnsi="標楷體" w:cs="Arial" w:hint="eastAsia"/>
          <w:b/>
          <w:sz w:val="32"/>
          <w:szCs w:val="32"/>
        </w:rPr>
        <w:t>報告製作及委託合約</w:t>
      </w:r>
      <w:r w:rsidRPr="00E27808">
        <w:rPr>
          <w:rFonts w:ascii="標楷體" w:eastAsia="標楷體" w:hAnsi="標楷體" w:cs="Arial"/>
          <w:b/>
          <w:sz w:val="32"/>
          <w:szCs w:val="32"/>
        </w:rPr>
        <w:t>注意須知》</w:t>
      </w:r>
    </w:p>
    <w:p w:rsidR="00070F5B" w:rsidRPr="00E27808" w:rsidRDefault="00070F5B" w:rsidP="00B50143">
      <w:pPr>
        <w:tabs>
          <w:tab w:val="left" w:pos="3060"/>
        </w:tabs>
        <w:spacing w:line="360" w:lineRule="auto"/>
        <w:rPr>
          <w:rFonts w:ascii="標楷體" w:eastAsia="標楷體" w:hAnsi="標楷體" w:cs="Arial"/>
        </w:rPr>
      </w:pPr>
      <w:r w:rsidRPr="00E27808">
        <w:rPr>
          <w:rFonts w:ascii="標楷體" w:eastAsia="標楷體" w:hAnsi="標楷體" w:cs="Arial"/>
          <w:sz w:val="32"/>
          <w:szCs w:val="32"/>
        </w:rPr>
        <w:t>一、版面格式及內容相關數字</w:t>
      </w:r>
    </w:p>
    <w:p w:rsidR="00070F5B" w:rsidRPr="00E27808" w:rsidRDefault="00070F5B" w:rsidP="00B50143">
      <w:pPr>
        <w:spacing w:line="360" w:lineRule="auto"/>
        <w:ind w:leftChars="290" w:left="860" w:hangingChars="100" w:hanging="280"/>
        <w:rPr>
          <w:rFonts w:ascii="標楷體" w:eastAsia="標楷體" w:hAnsi="標楷體" w:cs="Arial"/>
          <w:sz w:val="28"/>
          <w:szCs w:val="28"/>
        </w:rPr>
      </w:pPr>
      <w:r w:rsidRPr="00E27808">
        <w:rPr>
          <w:rFonts w:ascii="標楷體" w:eastAsia="標楷體" w:hAnsi="標楷體" w:cs="Arial"/>
          <w:sz w:val="28"/>
          <w:szCs w:val="28"/>
        </w:rPr>
        <w:t>1.</w:t>
      </w:r>
      <w:r w:rsidR="008962A2" w:rsidRPr="00E27808">
        <w:rPr>
          <w:rFonts w:ascii="標楷體" w:eastAsia="標楷體" w:hAnsi="標楷體" w:cs="Arial"/>
          <w:sz w:val="28"/>
          <w:szCs w:val="28"/>
        </w:rPr>
        <w:t xml:space="preserve"> 報告書以A4紙張</w:t>
      </w:r>
      <w:r w:rsidR="000F704D">
        <w:rPr>
          <w:rFonts w:ascii="標楷體" w:eastAsia="標楷體" w:hAnsi="標楷體" w:cs="Arial" w:hint="eastAsia"/>
          <w:sz w:val="28"/>
          <w:szCs w:val="28"/>
        </w:rPr>
        <w:t>、</w:t>
      </w:r>
      <w:r w:rsidR="000F704D" w:rsidRPr="004511F7">
        <w:rPr>
          <w:rFonts w:ascii="標楷體" w:eastAsia="標楷體" w:hAnsi="標楷體" w:cs="Arial" w:hint="eastAsia"/>
          <w:b/>
          <w:color w:val="FF0000"/>
          <w:sz w:val="28"/>
          <w:szCs w:val="28"/>
          <w:u w:val="single"/>
        </w:rPr>
        <w:t>雙面列印</w:t>
      </w:r>
      <w:r w:rsidR="008962A2" w:rsidRPr="00E27808">
        <w:rPr>
          <w:rFonts w:ascii="標楷體" w:eastAsia="標楷體" w:hAnsi="標楷體" w:cs="Arial"/>
          <w:sz w:val="28"/>
          <w:szCs w:val="28"/>
        </w:rPr>
        <w:t>製作</w:t>
      </w:r>
      <w:r w:rsidR="008962A2" w:rsidRPr="00E27808">
        <w:rPr>
          <w:rFonts w:ascii="標楷體" w:eastAsia="標楷體" w:hAnsi="標楷體" w:cs="Arial" w:hint="eastAsia"/>
          <w:sz w:val="28"/>
          <w:szCs w:val="28"/>
        </w:rPr>
        <w:t>，字體及行距不宜過大，</w:t>
      </w:r>
      <w:r w:rsidR="008962A2" w:rsidRPr="00E27808">
        <w:rPr>
          <w:rFonts w:ascii="標楷體" w:eastAsia="標楷體" w:hAnsi="標楷體" w:cs="Arial"/>
          <w:sz w:val="28"/>
          <w:szCs w:val="28"/>
        </w:rPr>
        <w:t>內容字體最小為14，且表格內字體最小為10，表格若較大則以</w:t>
      </w:r>
      <w:r w:rsidR="008962A2" w:rsidRPr="00E27808">
        <w:rPr>
          <w:rFonts w:ascii="標楷體" w:eastAsia="標楷體" w:hAnsi="標楷體" w:cs="Arial" w:hint="eastAsia"/>
          <w:sz w:val="28"/>
          <w:szCs w:val="28"/>
        </w:rPr>
        <w:t>A4橫式A3紙張</w:t>
      </w:r>
      <w:r w:rsidR="008962A2" w:rsidRPr="00E27808">
        <w:rPr>
          <w:rFonts w:ascii="標楷體" w:eastAsia="標楷體" w:hAnsi="標楷體" w:cs="Arial"/>
          <w:sz w:val="28"/>
          <w:szCs w:val="28"/>
        </w:rPr>
        <w:t>製作但要折頁，且報告書內表格勿任意調整位置</w:t>
      </w:r>
      <w:r w:rsidRPr="00E27808">
        <w:rPr>
          <w:rFonts w:ascii="標楷體" w:eastAsia="標楷體" w:hAnsi="標楷體" w:cs="Arial"/>
          <w:sz w:val="28"/>
          <w:szCs w:val="28"/>
        </w:rPr>
        <w:t>。</w:t>
      </w:r>
    </w:p>
    <w:p w:rsidR="00070F5B" w:rsidRPr="00E27808" w:rsidRDefault="00070F5B" w:rsidP="00B50143">
      <w:pPr>
        <w:spacing w:line="360" w:lineRule="auto"/>
        <w:ind w:leftChars="290" w:left="720" w:hangingChars="50" w:hanging="140"/>
        <w:rPr>
          <w:rFonts w:ascii="標楷體" w:eastAsia="標楷體" w:hAnsi="標楷體" w:cs="Arial"/>
          <w:sz w:val="28"/>
          <w:szCs w:val="28"/>
        </w:rPr>
      </w:pPr>
      <w:r w:rsidRPr="00E27808">
        <w:rPr>
          <w:rFonts w:ascii="標楷體" w:eastAsia="標楷體" w:hAnsi="標楷體" w:cs="Arial"/>
          <w:sz w:val="28"/>
          <w:szCs w:val="28"/>
        </w:rPr>
        <w:t>2.應</w:t>
      </w:r>
      <w:r w:rsidR="00E22610" w:rsidRPr="00E27808">
        <w:rPr>
          <w:rFonts w:ascii="標楷體" w:eastAsia="標楷體" w:hAnsi="標楷體" w:cs="Arial"/>
          <w:sz w:val="28"/>
          <w:szCs w:val="28"/>
        </w:rPr>
        <w:t>與</w:t>
      </w:r>
      <w:r w:rsidR="00804C99" w:rsidRPr="00E27808">
        <w:rPr>
          <w:rFonts w:ascii="標楷體" w:eastAsia="標楷體" w:hAnsi="標楷體" w:cs="Arial"/>
          <w:sz w:val="28"/>
          <w:szCs w:val="28"/>
        </w:rPr>
        <w:t>委託人</w:t>
      </w:r>
      <w:r w:rsidR="00E22610" w:rsidRPr="00E27808">
        <w:rPr>
          <w:rFonts w:ascii="標楷體" w:eastAsia="標楷體" w:hAnsi="標楷體" w:cs="Arial"/>
          <w:sz w:val="28"/>
          <w:szCs w:val="28"/>
        </w:rPr>
        <w:t>確認</w:t>
      </w:r>
      <w:r w:rsidRPr="00E27808">
        <w:rPr>
          <w:rFonts w:ascii="標楷體" w:eastAsia="標楷體" w:hAnsi="標楷體" w:cs="Arial"/>
          <w:sz w:val="28"/>
          <w:szCs w:val="28"/>
        </w:rPr>
        <w:t>報告書中之土地或建物面積。</w:t>
      </w:r>
    </w:p>
    <w:p w:rsidR="00070F5B" w:rsidRPr="00E27808" w:rsidRDefault="00070F5B" w:rsidP="00B50143">
      <w:pPr>
        <w:tabs>
          <w:tab w:val="left" w:pos="3060"/>
        </w:tabs>
        <w:spacing w:line="360" w:lineRule="auto"/>
        <w:rPr>
          <w:rFonts w:ascii="標楷體" w:eastAsia="標楷體" w:hAnsi="標楷體" w:cs="Arial"/>
          <w:sz w:val="32"/>
          <w:szCs w:val="32"/>
        </w:rPr>
      </w:pPr>
      <w:r w:rsidRPr="00E27808">
        <w:rPr>
          <w:rFonts w:ascii="標楷體" w:eastAsia="標楷體" w:hAnsi="標楷體" w:cs="Arial"/>
          <w:sz w:val="32"/>
          <w:szCs w:val="32"/>
        </w:rPr>
        <w:t>二、關於委託合約應注意事項</w:t>
      </w:r>
    </w:p>
    <w:p w:rsidR="00070F5B" w:rsidRPr="00E27808" w:rsidRDefault="00070F5B" w:rsidP="00B50143">
      <w:pPr>
        <w:spacing w:line="360" w:lineRule="auto"/>
        <w:ind w:firstLineChars="220" w:firstLine="616"/>
        <w:rPr>
          <w:rFonts w:ascii="標楷體" w:eastAsia="標楷體" w:hAnsi="標楷體" w:cs="Arial"/>
          <w:sz w:val="28"/>
          <w:szCs w:val="28"/>
        </w:rPr>
      </w:pPr>
      <w:r w:rsidRPr="00E27808">
        <w:rPr>
          <w:rFonts w:ascii="標楷體" w:eastAsia="標楷體" w:hAnsi="標楷體" w:cs="Arial"/>
          <w:sz w:val="28"/>
          <w:szCs w:val="28"/>
        </w:rPr>
        <w:t>合約內應載明</w:t>
      </w:r>
      <w:r w:rsidR="00804C99" w:rsidRPr="00E27808">
        <w:rPr>
          <w:rFonts w:ascii="標楷體" w:eastAsia="標楷體" w:hAnsi="標楷體" w:cs="Arial"/>
          <w:sz w:val="28"/>
          <w:szCs w:val="28"/>
        </w:rPr>
        <w:t>委託人</w:t>
      </w:r>
      <w:r w:rsidRPr="00E27808">
        <w:rPr>
          <w:rFonts w:ascii="標楷體" w:eastAsia="標楷體" w:hAnsi="標楷體" w:cs="Arial"/>
          <w:sz w:val="28"/>
          <w:szCs w:val="28"/>
        </w:rPr>
        <w:t>應提供資料及不動產估價師工作內容</w:t>
      </w:r>
    </w:p>
    <w:p w:rsidR="00070F5B" w:rsidRPr="00E27808" w:rsidRDefault="00070F5B" w:rsidP="00B50143">
      <w:pPr>
        <w:spacing w:line="360" w:lineRule="auto"/>
        <w:ind w:leftChars="290" w:left="720" w:hangingChars="50" w:hanging="140"/>
        <w:rPr>
          <w:rFonts w:ascii="標楷體" w:eastAsia="標楷體" w:hAnsi="標楷體" w:cs="Arial"/>
          <w:sz w:val="28"/>
          <w:szCs w:val="28"/>
        </w:rPr>
      </w:pPr>
      <w:r w:rsidRPr="00E27808">
        <w:rPr>
          <w:rFonts w:ascii="標楷體" w:eastAsia="標楷體" w:hAnsi="標楷體" w:cs="Arial"/>
          <w:sz w:val="28"/>
          <w:szCs w:val="28"/>
        </w:rPr>
        <w:t>1.</w:t>
      </w:r>
      <w:r w:rsidR="00804C99" w:rsidRPr="00E27808">
        <w:rPr>
          <w:rFonts w:ascii="標楷體" w:eastAsia="標楷體" w:hAnsi="標楷體" w:cs="Arial"/>
          <w:sz w:val="28"/>
          <w:szCs w:val="28"/>
        </w:rPr>
        <w:t>委託人</w:t>
      </w:r>
      <w:r w:rsidRPr="00E27808">
        <w:rPr>
          <w:rFonts w:ascii="標楷體" w:eastAsia="標楷體" w:hAnsi="標楷體" w:cs="Arial"/>
          <w:sz w:val="28"/>
          <w:szCs w:val="28"/>
        </w:rPr>
        <w:t>應提供資料</w:t>
      </w:r>
    </w:p>
    <w:p w:rsidR="00070F5B" w:rsidRPr="00E27808" w:rsidRDefault="00781022" w:rsidP="00B50143">
      <w:pPr>
        <w:spacing w:line="360" w:lineRule="auto"/>
        <w:ind w:firstLineChars="300" w:firstLine="840"/>
        <w:rPr>
          <w:rFonts w:ascii="標楷體" w:eastAsia="標楷體" w:hAnsi="標楷體" w:cs="Arial"/>
          <w:sz w:val="28"/>
          <w:szCs w:val="28"/>
        </w:rPr>
      </w:pPr>
      <w:r w:rsidRPr="00E27808">
        <w:rPr>
          <w:rFonts w:ascii="標楷體" w:eastAsia="標楷體" w:hAnsi="標楷體" w:cs="Arial"/>
          <w:sz w:val="28"/>
          <w:szCs w:val="28"/>
        </w:rPr>
        <w:t>（</w:t>
      </w:r>
      <w:r w:rsidR="00070F5B" w:rsidRPr="00E27808">
        <w:rPr>
          <w:rFonts w:ascii="標楷體" w:eastAsia="標楷體" w:hAnsi="標楷體" w:cs="Arial"/>
          <w:sz w:val="28"/>
          <w:szCs w:val="28"/>
        </w:rPr>
        <w:t>1</w:t>
      </w:r>
      <w:r w:rsidRPr="00E27808">
        <w:rPr>
          <w:rFonts w:ascii="標楷體" w:eastAsia="標楷體" w:hAnsi="標楷體" w:cs="Arial"/>
          <w:sz w:val="28"/>
          <w:szCs w:val="28"/>
        </w:rPr>
        <w:t>）</w:t>
      </w:r>
      <w:r w:rsidR="00540E17" w:rsidRPr="00E27808">
        <w:rPr>
          <w:rFonts w:ascii="標楷體" w:eastAsia="標楷體" w:hAnsi="標楷體" w:cs="Arial"/>
          <w:sz w:val="28"/>
          <w:szCs w:val="28"/>
        </w:rPr>
        <w:t>勘估標的</w:t>
      </w:r>
      <w:r w:rsidR="00070F5B" w:rsidRPr="00E27808">
        <w:rPr>
          <w:rFonts w:ascii="標楷體" w:eastAsia="標楷體" w:hAnsi="標楷體" w:cs="Arial"/>
          <w:sz w:val="28"/>
          <w:szCs w:val="28"/>
        </w:rPr>
        <w:t>土地、建物</w:t>
      </w:r>
      <w:r w:rsidR="00540E17" w:rsidRPr="00E27808">
        <w:rPr>
          <w:rFonts w:ascii="標楷體" w:eastAsia="標楷體" w:hAnsi="標楷體" w:cs="Arial"/>
          <w:sz w:val="28"/>
          <w:szCs w:val="28"/>
        </w:rPr>
        <w:t>之相關地、建號</w:t>
      </w:r>
      <w:r w:rsidR="00957693" w:rsidRPr="00E27808">
        <w:rPr>
          <w:rFonts w:ascii="標楷體" w:eastAsia="標楷體" w:hAnsi="標楷體" w:cs="Arial" w:hint="eastAsia"/>
          <w:sz w:val="28"/>
          <w:szCs w:val="28"/>
        </w:rPr>
        <w:t>。</w:t>
      </w:r>
    </w:p>
    <w:p w:rsidR="00070F5B" w:rsidRPr="00E27808" w:rsidRDefault="00781022" w:rsidP="00B50143">
      <w:pPr>
        <w:spacing w:line="360" w:lineRule="auto"/>
        <w:ind w:firstLineChars="300" w:firstLine="840"/>
        <w:rPr>
          <w:rFonts w:ascii="標楷體" w:eastAsia="標楷體" w:hAnsi="標楷體" w:cs="Arial"/>
          <w:sz w:val="28"/>
          <w:szCs w:val="28"/>
        </w:rPr>
      </w:pPr>
      <w:r w:rsidRPr="00E27808">
        <w:rPr>
          <w:rFonts w:ascii="標楷體" w:eastAsia="標楷體" w:hAnsi="標楷體" w:cs="Arial"/>
          <w:sz w:val="28"/>
          <w:szCs w:val="28"/>
        </w:rPr>
        <w:t>（</w:t>
      </w:r>
      <w:r w:rsidR="00070F5B" w:rsidRPr="00E27808">
        <w:rPr>
          <w:rFonts w:ascii="標楷體" w:eastAsia="標楷體" w:hAnsi="標楷體" w:cs="Arial"/>
          <w:sz w:val="28"/>
          <w:szCs w:val="28"/>
        </w:rPr>
        <w:t>2</w:t>
      </w:r>
      <w:r w:rsidRPr="00E27808">
        <w:rPr>
          <w:rFonts w:ascii="標楷體" w:eastAsia="標楷體" w:hAnsi="標楷體" w:cs="Arial"/>
          <w:sz w:val="28"/>
          <w:szCs w:val="28"/>
        </w:rPr>
        <w:t>）</w:t>
      </w:r>
      <w:r w:rsidR="00540E17" w:rsidRPr="00E27808">
        <w:rPr>
          <w:rFonts w:ascii="標楷體" w:eastAsia="標楷體" w:hAnsi="標楷體" w:cs="Arial"/>
          <w:sz w:val="28"/>
          <w:szCs w:val="28"/>
        </w:rPr>
        <w:t>勘估標的出租租約</w:t>
      </w:r>
      <w:r w:rsidRPr="00E27808">
        <w:rPr>
          <w:rFonts w:ascii="標楷體" w:eastAsia="標楷體" w:hAnsi="標楷體" w:cs="Arial"/>
          <w:sz w:val="28"/>
          <w:szCs w:val="28"/>
        </w:rPr>
        <w:t>（</w:t>
      </w:r>
      <w:r w:rsidR="00540E17" w:rsidRPr="00E27808">
        <w:rPr>
          <w:rFonts w:ascii="標楷體" w:eastAsia="標楷體" w:hAnsi="標楷體" w:cs="Arial"/>
          <w:sz w:val="28"/>
          <w:szCs w:val="28"/>
        </w:rPr>
        <w:t>視實際需要加以調整</w:t>
      </w:r>
      <w:r w:rsidRPr="00E27808">
        <w:rPr>
          <w:rFonts w:ascii="標楷體" w:eastAsia="標楷體" w:hAnsi="標楷體" w:cs="Arial"/>
          <w:sz w:val="28"/>
          <w:szCs w:val="28"/>
        </w:rPr>
        <w:t>）</w:t>
      </w:r>
      <w:r w:rsidR="00957693" w:rsidRPr="00E27808">
        <w:rPr>
          <w:rFonts w:ascii="標楷體" w:eastAsia="標楷體" w:hAnsi="標楷體" w:cs="Arial" w:hint="eastAsia"/>
          <w:sz w:val="28"/>
          <w:szCs w:val="28"/>
        </w:rPr>
        <w:t>。</w:t>
      </w:r>
      <w:r w:rsidR="00540E17" w:rsidRPr="00E27808">
        <w:rPr>
          <w:rFonts w:ascii="標楷體" w:eastAsia="標楷體" w:hAnsi="標楷體" w:cs="Arial"/>
          <w:sz w:val="28"/>
          <w:szCs w:val="28"/>
        </w:rPr>
        <w:t xml:space="preserve"> </w:t>
      </w:r>
    </w:p>
    <w:p w:rsidR="002223EA" w:rsidRPr="00E27808" w:rsidRDefault="002223EA" w:rsidP="002223EA">
      <w:pPr>
        <w:spacing w:line="360" w:lineRule="auto"/>
        <w:ind w:firstLineChars="300" w:firstLine="840"/>
        <w:rPr>
          <w:rFonts w:ascii="標楷體" w:eastAsia="標楷體" w:hAnsi="標楷體" w:cs="Arial"/>
          <w:sz w:val="28"/>
          <w:szCs w:val="28"/>
        </w:rPr>
      </w:pPr>
      <w:r w:rsidRPr="00E27808">
        <w:rPr>
          <w:rFonts w:ascii="標楷體" w:eastAsia="標楷體" w:hAnsi="標楷體" w:cs="Arial" w:hint="eastAsia"/>
          <w:sz w:val="28"/>
          <w:szCs w:val="28"/>
        </w:rPr>
        <w:t>（3）畸零地合併證明書及其他相關文件</w:t>
      </w:r>
      <w:r w:rsidR="008962A2" w:rsidRPr="00E27808">
        <w:rPr>
          <w:rFonts w:ascii="標楷體" w:eastAsia="標楷體" w:hAnsi="標楷體" w:cs="Arial" w:hint="eastAsia"/>
          <w:sz w:val="28"/>
          <w:szCs w:val="28"/>
        </w:rPr>
        <w:t>。</w:t>
      </w:r>
    </w:p>
    <w:p w:rsidR="002223EA" w:rsidRPr="00E27808" w:rsidRDefault="002223EA" w:rsidP="002223EA">
      <w:pPr>
        <w:spacing w:line="360" w:lineRule="auto"/>
        <w:ind w:firstLineChars="300" w:firstLine="840"/>
        <w:rPr>
          <w:rFonts w:ascii="標楷體" w:eastAsia="標楷體" w:hAnsi="標楷體" w:cs="Arial"/>
          <w:sz w:val="28"/>
          <w:szCs w:val="28"/>
        </w:rPr>
      </w:pPr>
      <w:r w:rsidRPr="00E27808">
        <w:rPr>
          <w:rFonts w:ascii="標楷體" w:eastAsia="標楷體" w:hAnsi="標楷體" w:cs="Arial"/>
          <w:sz w:val="28"/>
          <w:szCs w:val="28"/>
        </w:rPr>
        <w:t>（</w:t>
      </w:r>
      <w:r w:rsidRPr="00E27808">
        <w:rPr>
          <w:rFonts w:ascii="標楷體" w:eastAsia="標楷體" w:hAnsi="標楷體" w:cs="Arial" w:hint="eastAsia"/>
          <w:sz w:val="28"/>
          <w:szCs w:val="28"/>
        </w:rPr>
        <w:t>4</w:t>
      </w:r>
      <w:r w:rsidRPr="00E27808">
        <w:rPr>
          <w:rFonts w:ascii="標楷體" w:eastAsia="標楷體" w:hAnsi="標楷體" w:cs="Arial"/>
          <w:sz w:val="28"/>
          <w:szCs w:val="28"/>
        </w:rPr>
        <w:t>）就勘估標的告知所需版本及估價條件</w:t>
      </w:r>
      <w:r w:rsidR="008962A2" w:rsidRPr="00E27808">
        <w:rPr>
          <w:rFonts w:ascii="標楷體" w:eastAsia="標楷體" w:hAnsi="標楷體" w:cs="Arial" w:hint="eastAsia"/>
          <w:sz w:val="28"/>
          <w:szCs w:val="28"/>
        </w:rPr>
        <w:t>。</w:t>
      </w:r>
    </w:p>
    <w:p w:rsidR="00070F5B" w:rsidRPr="00E27808" w:rsidRDefault="00070F5B" w:rsidP="002223EA">
      <w:pPr>
        <w:tabs>
          <w:tab w:val="left" w:pos="4568"/>
        </w:tabs>
        <w:spacing w:line="360" w:lineRule="auto"/>
        <w:ind w:leftChars="290" w:left="720" w:hangingChars="50" w:hanging="140"/>
        <w:rPr>
          <w:rFonts w:ascii="標楷體" w:eastAsia="標楷體" w:hAnsi="標楷體" w:cs="Arial"/>
          <w:sz w:val="28"/>
          <w:szCs w:val="28"/>
        </w:rPr>
      </w:pPr>
      <w:r w:rsidRPr="00E27808">
        <w:rPr>
          <w:rFonts w:ascii="標楷體" w:eastAsia="標楷體" w:hAnsi="標楷體" w:cs="Arial"/>
          <w:sz w:val="28"/>
          <w:szCs w:val="28"/>
        </w:rPr>
        <w:t>2.不動產估價師工作內容</w:t>
      </w:r>
      <w:r w:rsidR="002223EA" w:rsidRPr="00E27808">
        <w:rPr>
          <w:rFonts w:ascii="標楷體" w:eastAsia="標楷體" w:hAnsi="標楷體" w:cs="Arial"/>
          <w:sz w:val="28"/>
          <w:szCs w:val="28"/>
        </w:rPr>
        <w:tab/>
      </w:r>
    </w:p>
    <w:p w:rsidR="00070F5B" w:rsidRPr="00E27808" w:rsidRDefault="00957693" w:rsidP="00B50143">
      <w:pPr>
        <w:spacing w:line="360" w:lineRule="auto"/>
        <w:ind w:firstLineChars="300" w:firstLine="840"/>
        <w:rPr>
          <w:rFonts w:ascii="標楷體" w:eastAsia="標楷體" w:hAnsi="標楷體" w:cs="Arial"/>
          <w:sz w:val="28"/>
          <w:szCs w:val="28"/>
        </w:rPr>
      </w:pPr>
      <w:r w:rsidRPr="00E27808">
        <w:rPr>
          <w:rFonts w:ascii="標楷體" w:eastAsia="標楷體" w:hAnsi="標楷體" w:cs="Arial" w:hint="eastAsia"/>
          <w:sz w:val="28"/>
          <w:szCs w:val="28"/>
        </w:rPr>
        <w:t>（1）</w:t>
      </w:r>
      <w:r w:rsidR="006630BD" w:rsidRPr="00E27808">
        <w:rPr>
          <w:rFonts w:ascii="標楷體" w:eastAsia="標楷體" w:hAnsi="標楷體" w:cs="Arial"/>
          <w:sz w:val="28"/>
          <w:szCs w:val="28"/>
        </w:rPr>
        <w:t>依照</w:t>
      </w:r>
      <w:r w:rsidR="00804C99" w:rsidRPr="00E27808">
        <w:rPr>
          <w:rFonts w:ascii="標楷體" w:eastAsia="標楷體" w:hAnsi="標楷體" w:cs="Arial"/>
          <w:sz w:val="28"/>
          <w:szCs w:val="28"/>
        </w:rPr>
        <w:t>委託人</w:t>
      </w:r>
      <w:r w:rsidR="006630BD" w:rsidRPr="00E27808">
        <w:rPr>
          <w:rFonts w:ascii="標楷體" w:eastAsia="標楷體" w:hAnsi="標楷體" w:cs="Arial"/>
          <w:sz w:val="28"/>
          <w:szCs w:val="28"/>
        </w:rPr>
        <w:t>所需</w:t>
      </w:r>
      <w:r w:rsidR="006616D2" w:rsidRPr="00E27808">
        <w:rPr>
          <w:rFonts w:ascii="標楷體" w:eastAsia="標楷體" w:hAnsi="標楷體" w:cs="Arial" w:hint="eastAsia"/>
          <w:sz w:val="28"/>
          <w:szCs w:val="28"/>
        </w:rPr>
        <w:t>估價內容</w:t>
      </w:r>
      <w:r w:rsidR="006630BD" w:rsidRPr="00E27808">
        <w:rPr>
          <w:rFonts w:ascii="標楷體" w:eastAsia="標楷體" w:hAnsi="標楷體" w:cs="Arial"/>
          <w:sz w:val="28"/>
          <w:szCs w:val="28"/>
        </w:rPr>
        <w:t>及估價條件評估不動產</w:t>
      </w:r>
      <w:r w:rsidR="00070F5B" w:rsidRPr="00E27808">
        <w:rPr>
          <w:rFonts w:ascii="標楷體" w:eastAsia="標楷體" w:hAnsi="標楷體" w:cs="Arial"/>
          <w:sz w:val="28"/>
          <w:szCs w:val="28"/>
        </w:rPr>
        <w:t>價值。</w:t>
      </w:r>
    </w:p>
    <w:p w:rsidR="00957693" w:rsidRPr="00E27808" w:rsidRDefault="00957693" w:rsidP="00B50143">
      <w:pPr>
        <w:spacing w:line="360" w:lineRule="auto"/>
        <w:ind w:firstLineChars="300" w:firstLine="840"/>
        <w:rPr>
          <w:rFonts w:ascii="標楷體" w:eastAsia="標楷體" w:hAnsi="標楷體" w:cs="Arial"/>
          <w:sz w:val="28"/>
          <w:szCs w:val="28"/>
        </w:rPr>
      </w:pPr>
      <w:r w:rsidRPr="00E27808">
        <w:rPr>
          <w:rFonts w:ascii="標楷體" w:eastAsia="標楷體" w:hAnsi="標楷體" w:cs="Arial" w:hint="eastAsia"/>
          <w:sz w:val="28"/>
          <w:szCs w:val="28"/>
        </w:rPr>
        <w:t>（2）</w:t>
      </w:r>
      <w:r w:rsidR="002B5CB0" w:rsidRPr="00E27808">
        <w:rPr>
          <w:rFonts w:ascii="標楷體" w:eastAsia="標楷體" w:hAnsi="標楷體" w:cs="Arial" w:hint="eastAsia"/>
          <w:sz w:val="28"/>
          <w:szCs w:val="28"/>
        </w:rPr>
        <w:t>不動產估價報告書</w:t>
      </w:r>
      <w:r w:rsidRPr="00E27808">
        <w:rPr>
          <w:rFonts w:ascii="標楷體" w:eastAsia="標楷體" w:hAnsi="標楷體" w:cs="Arial" w:hint="eastAsia"/>
          <w:sz w:val="28"/>
          <w:szCs w:val="28"/>
        </w:rPr>
        <w:t>請估價師同時提供電子檔供參。</w:t>
      </w:r>
    </w:p>
    <w:p w:rsidR="00B63A17" w:rsidRPr="00E27808" w:rsidRDefault="00B63A17" w:rsidP="00B63A17">
      <w:pPr>
        <w:spacing w:line="360" w:lineRule="auto"/>
        <w:ind w:leftChars="420" w:left="1526" w:hangingChars="245" w:hanging="686"/>
        <w:rPr>
          <w:rFonts w:ascii="標楷體" w:eastAsia="標楷體" w:hAnsi="標楷體" w:cs="Arial"/>
          <w:sz w:val="28"/>
          <w:szCs w:val="28"/>
        </w:rPr>
      </w:pPr>
      <w:r w:rsidRPr="00E27808">
        <w:rPr>
          <w:rFonts w:ascii="標楷體" w:eastAsia="標楷體" w:hAnsi="標楷體" w:cs="Arial" w:hint="eastAsia"/>
          <w:sz w:val="28"/>
          <w:szCs w:val="28"/>
        </w:rPr>
        <w:t>（3）報告書附件中應附</w:t>
      </w:r>
      <w:r w:rsidRPr="00E27808">
        <w:rPr>
          <w:rFonts w:ascii="標楷體" w:eastAsia="標楷體" w:hAnsi="標楷體" w:cs="Arial"/>
          <w:sz w:val="28"/>
          <w:szCs w:val="28"/>
        </w:rPr>
        <w:t>勘估標的</w:t>
      </w:r>
      <w:r w:rsidRPr="00E27808">
        <w:rPr>
          <w:rFonts w:ascii="標楷體" w:eastAsia="標楷體" w:hAnsi="標楷體" w:cs="Arial" w:hint="eastAsia"/>
          <w:sz w:val="28"/>
          <w:szCs w:val="28"/>
        </w:rPr>
        <w:t>及比較標的</w:t>
      </w:r>
      <w:r w:rsidRPr="00E27808">
        <w:rPr>
          <w:rFonts w:ascii="標楷體" w:eastAsia="標楷體" w:hAnsi="標楷體" w:cs="Arial"/>
          <w:sz w:val="28"/>
          <w:szCs w:val="28"/>
        </w:rPr>
        <w:t>位置圖</w:t>
      </w:r>
      <w:r w:rsidRPr="00E27808">
        <w:rPr>
          <w:rFonts w:ascii="標楷體" w:eastAsia="標楷體" w:hAnsi="標楷體" w:cs="Arial" w:hint="eastAsia"/>
          <w:sz w:val="28"/>
          <w:szCs w:val="28"/>
        </w:rPr>
        <w:t>，且比較案例圖例部分請儘量要求清晰，以利本府市有財產審議委員會審查。</w:t>
      </w:r>
    </w:p>
    <w:p w:rsidR="00A00FF1" w:rsidRPr="00E27808" w:rsidRDefault="00A00FF1" w:rsidP="00A00FF1">
      <w:pPr>
        <w:spacing w:line="360" w:lineRule="auto"/>
        <w:ind w:leftChars="420" w:left="1526" w:hangingChars="245" w:hanging="686"/>
        <w:rPr>
          <w:rFonts w:ascii="標楷體" w:eastAsia="標楷體" w:hAnsi="標楷體" w:cs="Arial"/>
          <w:sz w:val="28"/>
          <w:szCs w:val="28"/>
        </w:rPr>
      </w:pPr>
      <w:r w:rsidRPr="00E27808">
        <w:rPr>
          <w:rFonts w:ascii="標楷體" w:eastAsia="標楷體" w:hAnsi="標楷體" w:cs="Arial" w:hint="eastAsia"/>
          <w:sz w:val="28"/>
          <w:szCs w:val="28"/>
        </w:rPr>
        <w:t>（4）若評估標的不動產</w:t>
      </w:r>
      <w:r w:rsidR="00A2418C" w:rsidRPr="00E27808">
        <w:rPr>
          <w:rFonts w:ascii="標楷體" w:eastAsia="標楷體" w:hAnsi="標楷體" w:cs="Arial" w:hint="eastAsia"/>
          <w:sz w:val="28"/>
          <w:szCs w:val="28"/>
        </w:rPr>
        <w:t>屬</w:t>
      </w:r>
      <w:r w:rsidRPr="00E27808">
        <w:rPr>
          <w:rFonts w:ascii="標楷體" w:eastAsia="標楷體" w:hAnsi="標楷體" w:cs="Arial" w:hint="eastAsia"/>
          <w:sz w:val="28"/>
          <w:szCs w:val="28"/>
        </w:rPr>
        <w:t>量體或面積較小之估價案件，可經與委託者溝通並經其同意刪除報告書某些項目，製作精簡版報告書；而若有較大面積之重要或特殊案件，可考量另請建築師協助規</w:t>
      </w:r>
      <w:r w:rsidR="0073465E">
        <w:rPr>
          <w:rFonts w:ascii="標楷體" w:eastAsia="標楷體" w:hAnsi="標楷體" w:cs="Arial" w:hint="eastAsia"/>
          <w:sz w:val="28"/>
          <w:szCs w:val="28"/>
        </w:rPr>
        <w:t>劃</w:t>
      </w:r>
      <w:r w:rsidRPr="00E27808">
        <w:rPr>
          <w:rFonts w:ascii="標楷體" w:eastAsia="標楷體" w:hAnsi="標楷體" w:cs="Arial" w:hint="eastAsia"/>
          <w:sz w:val="28"/>
          <w:szCs w:val="28"/>
        </w:rPr>
        <w:t>建築量體後，交由估價師估價。</w:t>
      </w:r>
    </w:p>
    <w:p w:rsidR="00A00FF1" w:rsidRPr="00E27808" w:rsidRDefault="00A00FF1" w:rsidP="00B63A17">
      <w:pPr>
        <w:spacing w:line="360" w:lineRule="auto"/>
        <w:ind w:leftChars="420" w:left="1526" w:hangingChars="245" w:hanging="686"/>
        <w:rPr>
          <w:rFonts w:ascii="標楷體" w:eastAsia="標楷體" w:hAnsi="標楷體" w:cs="Arial"/>
          <w:sz w:val="28"/>
          <w:szCs w:val="28"/>
        </w:rPr>
      </w:pPr>
    </w:p>
    <w:p w:rsidR="00874E3F" w:rsidRPr="00E27808" w:rsidRDefault="00874E3F" w:rsidP="00874E3F">
      <w:pPr>
        <w:tabs>
          <w:tab w:val="left" w:pos="3060"/>
        </w:tabs>
        <w:spacing w:before="240" w:after="240" w:line="360" w:lineRule="auto"/>
        <w:rPr>
          <w:rFonts w:ascii="標楷體" w:eastAsia="標楷體" w:hAnsi="標楷體" w:cs="Arial"/>
          <w:sz w:val="32"/>
          <w:szCs w:val="32"/>
        </w:rPr>
      </w:pPr>
      <w:r w:rsidRPr="00E27808">
        <w:rPr>
          <w:rFonts w:ascii="標楷體" w:eastAsia="標楷體" w:hAnsi="標楷體" w:cs="Arial"/>
          <w:sz w:val="32"/>
          <w:szCs w:val="32"/>
        </w:rPr>
        <w:br w:type="page"/>
      </w:r>
      <w:r w:rsidR="00B50143" w:rsidRPr="00E27808">
        <w:rPr>
          <w:rFonts w:ascii="標楷體" w:eastAsia="標楷體" w:hAnsi="標楷體" w:cs="Arial" w:hint="eastAsia"/>
          <w:sz w:val="32"/>
          <w:szCs w:val="32"/>
        </w:rPr>
        <w:lastRenderedPageBreak/>
        <w:t>三</w:t>
      </w:r>
      <w:r w:rsidRPr="00E27808">
        <w:rPr>
          <w:rFonts w:ascii="標楷體" w:eastAsia="標楷體" w:hAnsi="標楷體" w:cs="Arial"/>
          <w:sz w:val="32"/>
          <w:szCs w:val="32"/>
        </w:rPr>
        <w:t>、</w:t>
      </w:r>
      <w:r w:rsidR="0037008C">
        <w:rPr>
          <w:rFonts w:ascii="標楷體" w:eastAsia="標楷體" w:hAnsi="標楷體" w:cs="Arial" w:hint="eastAsia"/>
          <w:sz w:val="32"/>
          <w:szCs w:val="32"/>
        </w:rPr>
        <w:t>臺北市</w:t>
      </w:r>
      <w:r w:rsidRPr="00E27808">
        <w:rPr>
          <w:rFonts w:ascii="標楷體" w:eastAsia="標楷體" w:hAnsi="標楷體" w:cs="Arial" w:hint="eastAsia"/>
          <w:sz w:val="32"/>
          <w:szCs w:val="32"/>
        </w:rPr>
        <w:t>市有非公用不動產估價原則</w:t>
      </w:r>
      <w:r w:rsidR="006616D2" w:rsidRPr="00E27808">
        <w:rPr>
          <w:rFonts w:ascii="標楷體" w:eastAsia="標楷體" w:hAnsi="標楷體" w:cs="Arial" w:hint="eastAsia"/>
          <w:sz w:val="32"/>
          <w:szCs w:val="32"/>
          <w:u w:val="single"/>
        </w:rPr>
        <w:t>（</w:t>
      </w:r>
      <w:r w:rsidR="000853BE" w:rsidRPr="00E27808">
        <w:rPr>
          <w:rFonts w:ascii="標楷體" w:eastAsia="標楷體" w:hAnsi="標楷體" w:cs="Arial" w:hint="eastAsia"/>
          <w:sz w:val="32"/>
          <w:szCs w:val="32"/>
          <w:u w:val="single"/>
        </w:rPr>
        <w:t>A版＿</w:t>
      </w:r>
      <w:r w:rsidRPr="00E27808">
        <w:rPr>
          <w:rFonts w:ascii="標楷體" w:eastAsia="標楷體" w:hAnsi="標楷體" w:cs="Arial" w:hint="eastAsia"/>
          <w:sz w:val="32"/>
          <w:szCs w:val="32"/>
          <w:u w:val="single"/>
        </w:rPr>
        <w:t>正常價格</w:t>
      </w:r>
      <w:r w:rsidR="006616D2" w:rsidRPr="00E27808">
        <w:rPr>
          <w:rFonts w:ascii="標楷體" w:eastAsia="標楷體" w:hAnsi="標楷體" w:cs="Arial" w:hint="eastAsia"/>
          <w:sz w:val="32"/>
          <w:szCs w:val="32"/>
          <w:u w:val="single"/>
        </w:rPr>
        <w:t>）</w:t>
      </w:r>
      <w:r w:rsidR="006616D2" w:rsidRPr="00E27808">
        <w:rPr>
          <w:rFonts w:ascii="標楷體" w:eastAsia="標楷體" w:hAnsi="標楷體" w:cs="Arial" w:hint="eastAsia"/>
          <w:sz w:val="32"/>
          <w:szCs w:val="32"/>
        </w:rPr>
        <w:t>：</w:t>
      </w:r>
    </w:p>
    <w:tbl>
      <w:tblPr>
        <w:tblW w:w="10206" w:type="dxa"/>
        <w:jc w:val="center"/>
        <w:tblCellMar>
          <w:left w:w="28" w:type="dxa"/>
          <w:right w:w="28" w:type="dxa"/>
        </w:tblCellMar>
        <w:tblLook w:val="0000" w:firstRow="0" w:lastRow="0" w:firstColumn="0" w:lastColumn="0" w:noHBand="0" w:noVBand="0"/>
      </w:tblPr>
      <w:tblGrid>
        <w:gridCol w:w="2215"/>
        <w:gridCol w:w="2474"/>
        <w:gridCol w:w="5517"/>
      </w:tblGrid>
      <w:tr w:rsidR="00874E3F" w:rsidRPr="004511F7" w:rsidTr="004511F7">
        <w:trPr>
          <w:trHeight w:val="20"/>
          <w:jc w:val="center"/>
        </w:trPr>
        <w:tc>
          <w:tcPr>
            <w:tcW w:w="2215" w:type="dxa"/>
            <w:tcBorders>
              <w:top w:val="double" w:sz="4" w:space="0" w:color="auto"/>
              <w:left w:val="double" w:sz="4" w:space="0" w:color="auto"/>
              <w:bottom w:val="single" w:sz="4" w:space="0" w:color="auto"/>
              <w:right w:val="single" w:sz="4" w:space="0" w:color="auto"/>
            </w:tcBorders>
            <w:shd w:val="clear" w:color="auto" w:fill="auto"/>
            <w:vAlign w:val="center"/>
          </w:tcPr>
          <w:p w:rsidR="00874E3F" w:rsidRPr="004511F7" w:rsidRDefault="00874E3F" w:rsidP="00E76708">
            <w:pPr>
              <w:snapToGrid w:val="0"/>
              <w:spacing w:line="400" w:lineRule="exact"/>
              <w:jc w:val="center"/>
              <w:rPr>
                <w:rFonts w:ascii="標楷體" w:eastAsia="標楷體" w:hAnsi="標楷體" w:cs="Arial"/>
                <w:b/>
                <w:sz w:val="28"/>
                <w:szCs w:val="28"/>
              </w:rPr>
            </w:pPr>
            <w:r w:rsidRPr="004511F7">
              <w:rPr>
                <w:rFonts w:ascii="標楷體" w:eastAsia="標楷體" w:hAnsi="標楷體" w:cs="Arial"/>
                <w:b/>
                <w:sz w:val="28"/>
                <w:szCs w:val="28"/>
              </w:rPr>
              <w:t>標的性質</w:t>
            </w:r>
          </w:p>
          <w:p w:rsidR="00874E3F" w:rsidRPr="004511F7" w:rsidRDefault="00874E3F" w:rsidP="00E76708">
            <w:pPr>
              <w:snapToGrid w:val="0"/>
              <w:spacing w:line="400" w:lineRule="exact"/>
              <w:jc w:val="center"/>
              <w:rPr>
                <w:rFonts w:ascii="標楷體" w:eastAsia="標楷體" w:hAnsi="標楷體" w:cs="Arial"/>
                <w:b/>
                <w:sz w:val="28"/>
                <w:szCs w:val="28"/>
              </w:rPr>
            </w:pPr>
            <w:r w:rsidRPr="004511F7">
              <w:rPr>
                <w:rFonts w:ascii="標楷體" w:eastAsia="標楷體" w:hAnsi="標楷體" w:cs="Arial"/>
                <w:b/>
                <w:sz w:val="28"/>
                <w:szCs w:val="28"/>
              </w:rPr>
              <w:t>（一）</w:t>
            </w:r>
          </w:p>
        </w:tc>
        <w:tc>
          <w:tcPr>
            <w:tcW w:w="7991" w:type="dxa"/>
            <w:gridSpan w:val="2"/>
            <w:tcBorders>
              <w:top w:val="double" w:sz="4" w:space="0" w:color="auto"/>
              <w:left w:val="nil"/>
              <w:bottom w:val="single" w:sz="4" w:space="0" w:color="auto"/>
              <w:right w:val="double" w:sz="4" w:space="0" w:color="auto"/>
            </w:tcBorders>
            <w:shd w:val="clear" w:color="auto" w:fill="auto"/>
            <w:vAlign w:val="center"/>
          </w:tcPr>
          <w:p w:rsidR="00874E3F" w:rsidRPr="004511F7" w:rsidRDefault="00874E3F" w:rsidP="00667A54">
            <w:pPr>
              <w:snapToGrid w:val="0"/>
              <w:spacing w:line="400" w:lineRule="exact"/>
              <w:jc w:val="center"/>
              <w:rPr>
                <w:rFonts w:ascii="標楷體" w:eastAsia="標楷體" w:hAnsi="標楷體" w:cs="Arial"/>
                <w:b/>
                <w:sz w:val="28"/>
                <w:szCs w:val="28"/>
              </w:rPr>
            </w:pPr>
            <w:r w:rsidRPr="004511F7">
              <w:rPr>
                <w:rFonts w:ascii="標楷體" w:eastAsia="標楷體" w:hAnsi="標楷體" w:cs="Arial"/>
                <w:b/>
                <w:sz w:val="28"/>
                <w:szCs w:val="28"/>
              </w:rPr>
              <w:t>一般性正常不動產（房屋及其基地）或可單獨</w:t>
            </w:r>
            <w:r w:rsidR="00667A54" w:rsidRPr="004511F7">
              <w:rPr>
                <w:rFonts w:ascii="標楷體" w:eastAsia="標楷體" w:hAnsi="標楷體" w:cs="Arial"/>
                <w:b/>
                <w:sz w:val="28"/>
                <w:szCs w:val="28"/>
              </w:rPr>
              <w:t>（</w:t>
            </w:r>
            <w:r w:rsidR="00667A54" w:rsidRPr="004511F7">
              <w:rPr>
                <w:rFonts w:ascii="標楷體" w:eastAsia="標楷體" w:hAnsi="標楷體" w:cs="Arial" w:hint="eastAsia"/>
                <w:b/>
                <w:sz w:val="28"/>
                <w:szCs w:val="28"/>
              </w:rPr>
              <w:t>或分割後可單獨</w:t>
            </w:r>
            <w:r w:rsidR="00667A54" w:rsidRPr="004511F7">
              <w:rPr>
                <w:rFonts w:ascii="標楷體" w:eastAsia="標楷體" w:hAnsi="標楷體" w:cs="Arial"/>
                <w:b/>
                <w:sz w:val="28"/>
                <w:szCs w:val="28"/>
              </w:rPr>
              <w:t>）</w:t>
            </w:r>
            <w:r w:rsidRPr="004511F7">
              <w:rPr>
                <w:rFonts w:ascii="標楷體" w:eastAsia="標楷體" w:hAnsi="標楷體" w:cs="Arial"/>
                <w:b/>
                <w:sz w:val="28"/>
                <w:szCs w:val="28"/>
              </w:rPr>
              <w:t>開發之土地</w:t>
            </w:r>
          </w:p>
        </w:tc>
      </w:tr>
      <w:tr w:rsidR="00874E3F" w:rsidRPr="004511F7" w:rsidTr="004511F7">
        <w:trPr>
          <w:trHeight w:val="567"/>
          <w:jc w:val="center"/>
        </w:trPr>
        <w:tc>
          <w:tcPr>
            <w:tcW w:w="2215" w:type="dxa"/>
            <w:tcBorders>
              <w:top w:val="nil"/>
              <w:left w:val="double" w:sz="4" w:space="0" w:color="auto"/>
              <w:bottom w:val="single" w:sz="4" w:space="0" w:color="auto"/>
              <w:right w:val="single" w:sz="4" w:space="0" w:color="auto"/>
            </w:tcBorders>
            <w:shd w:val="clear" w:color="auto" w:fill="auto"/>
            <w:vAlign w:val="center"/>
          </w:tcPr>
          <w:p w:rsidR="00874E3F" w:rsidRPr="004511F7" w:rsidRDefault="00874E3F" w:rsidP="00E76708">
            <w:pPr>
              <w:snapToGrid w:val="0"/>
              <w:spacing w:line="400" w:lineRule="exact"/>
              <w:jc w:val="center"/>
              <w:rPr>
                <w:rFonts w:ascii="標楷體" w:eastAsia="標楷體" w:hAnsi="標楷體" w:cs="Arial"/>
                <w:sz w:val="28"/>
                <w:szCs w:val="28"/>
              </w:rPr>
            </w:pPr>
            <w:r w:rsidRPr="004511F7">
              <w:rPr>
                <w:rFonts w:ascii="標楷體" w:eastAsia="標楷體" w:hAnsi="標楷體" w:cs="Arial"/>
                <w:sz w:val="28"/>
                <w:szCs w:val="28"/>
              </w:rPr>
              <w:t>不動產型態</w:t>
            </w:r>
          </w:p>
        </w:tc>
        <w:tc>
          <w:tcPr>
            <w:tcW w:w="2474" w:type="dxa"/>
            <w:tcBorders>
              <w:top w:val="nil"/>
              <w:left w:val="nil"/>
              <w:bottom w:val="single" w:sz="4" w:space="0" w:color="auto"/>
              <w:right w:val="single" w:sz="4" w:space="0" w:color="auto"/>
            </w:tcBorders>
            <w:shd w:val="clear" w:color="auto" w:fill="auto"/>
            <w:vAlign w:val="center"/>
          </w:tcPr>
          <w:p w:rsidR="00874E3F" w:rsidRPr="004511F7" w:rsidRDefault="004F7A00" w:rsidP="00E76708">
            <w:pPr>
              <w:snapToGrid w:val="0"/>
              <w:spacing w:line="400" w:lineRule="exact"/>
              <w:jc w:val="center"/>
              <w:rPr>
                <w:rFonts w:ascii="標楷體" w:eastAsia="標楷體" w:hAnsi="標楷體" w:cs="Arial"/>
                <w:sz w:val="28"/>
                <w:szCs w:val="28"/>
              </w:rPr>
            </w:pPr>
            <w:r w:rsidRPr="004511F7">
              <w:rPr>
                <w:rFonts w:ascii="標楷體" w:eastAsia="標楷體" w:hAnsi="標楷體" w:cs="Arial"/>
                <w:sz w:val="28"/>
                <w:szCs w:val="28"/>
              </w:rPr>
              <w:t>區分所有建物</w:t>
            </w:r>
          </w:p>
        </w:tc>
        <w:tc>
          <w:tcPr>
            <w:tcW w:w="5517" w:type="dxa"/>
            <w:tcBorders>
              <w:top w:val="nil"/>
              <w:left w:val="nil"/>
              <w:bottom w:val="single" w:sz="4" w:space="0" w:color="auto"/>
              <w:right w:val="double" w:sz="4" w:space="0" w:color="auto"/>
            </w:tcBorders>
            <w:shd w:val="clear" w:color="auto" w:fill="auto"/>
            <w:vAlign w:val="center"/>
          </w:tcPr>
          <w:p w:rsidR="00874E3F" w:rsidRPr="004511F7" w:rsidRDefault="00874E3F" w:rsidP="00E76708">
            <w:pPr>
              <w:snapToGrid w:val="0"/>
              <w:spacing w:line="400" w:lineRule="exact"/>
              <w:jc w:val="center"/>
              <w:rPr>
                <w:rFonts w:ascii="標楷體" w:eastAsia="標楷體" w:hAnsi="標楷體" w:cs="Arial"/>
                <w:sz w:val="28"/>
                <w:szCs w:val="28"/>
              </w:rPr>
            </w:pPr>
            <w:r w:rsidRPr="004511F7">
              <w:rPr>
                <w:rFonts w:ascii="標楷體" w:eastAsia="標楷體" w:hAnsi="標楷體" w:cs="Arial"/>
                <w:sz w:val="28"/>
                <w:szCs w:val="28"/>
              </w:rPr>
              <w:t>土地</w:t>
            </w:r>
            <w:r w:rsidR="00B50143" w:rsidRPr="004511F7">
              <w:rPr>
                <w:rFonts w:ascii="標楷體" w:eastAsia="標楷體" w:hAnsi="標楷體" w:cs="Arial" w:hint="eastAsia"/>
                <w:sz w:val="28"/>
                <w:szCs w:val="28"/>
              </w:rPr>
              <w:t>或房地</w:t>
            </w:r>
          </w:p>
        </w:tc>
      </w:tr>
      <w:tr w:rsidR="00874E3F" w:rsidRPr="004511F7" w:rsidTr="004511F7">
        <w:trPr>
          <w:trHeight w:val="567"/>
          <w:jc w:val="center"/>
        </w:trPr>
        <w:tc>
          <w:tcPr>
            <w:tcW w:w="2215" w:type="dxa"/>
            <w:tcBorders>
              <w:top w:val="nil"/>
              <w:left w:val="double" w:sz="4" w:space="0" w:color="auto"/>
              <w:bottom w:val="single" w:sz="4" w:space="0" w:color="auto"/>
              <w:right w:val="single" w:sz="4" w:space="0" w:color="auto"/>
            </w:tcBorders>
            <w:shd w:val="clear" w:color="auto" w:fill="auto"/>
            <w:vAlign w:val="center"/>
          </w:tcPr>
          <w:p w:rsidR="00874E3F" w:rsidRPr="004511F7" w:rsidRDefault="00874E3F" w:rsidP="00E76708">
            <w:pPr>
              <w:snapToGrid w:val="0"/>
              <w:spacing w:line="400" w:lineRule="exact"/>
              <w:jc w:val="center"/>
              <w:rPr>
                <w:rFonts w:ascii="標楷體" w:eastAsia="標楷體" w:hAnsi="標楷體" w:cs="Arial"/>
                <w:sz w:val="28"/>
                <w:szCs w:val="28"/>
              </w:rPr>
            </w:pPr>
            <w:r w:rsidRPr="004511F7">
              <w:rPr>
                <w:rFonts w:ascii="標楷體" w:eastAsia="標楷體" w:hAnsi="標楷體" w:cs="Arial"/>
                <w:sz w:val="28"/>
                <w:szCs w:val="28"/>
              </w:rPr>
              <w:t>不動產評估內容</w:t>
            </w:r>
          </w:p>
        </w:tc>
        <w:tc>
          <w:tcPr>
            <w:tcW w:w="2474" w:type="dxa"/>
            <w:tcBorders>
              <w:top w:val="nil"/>
              <w:left w:val="nil"/>
              <w:bottom w:val="single" w:sz="4" w:space="0" w:color="auto"/>
              <w:right w:val="single" w:sz="4" w:space="0" w:color="auto"/>
            </w:tcBorders>
            <w:shd w:val="clear" w:color="auto" w:fill="auto"/>
            <w:vAlign w:val="center"/>
          </w:tcPr>
          <w:p w:rsidR="00874E3F" w:rsidRPr="004511F7" w:rsidRDefault="00874E3F" w:rsidP="00E76708">
            <w:pPr>
              <w:snapToGrid w:val="0"/>
              <w:spacing w:line="400" w:lineRule="exact"/>
              <w:jc w:val="center"/>
              <w:rPr>
                <w:rFonts w:ascii="標楷體" w:eastAsia="標楷體" w:hAnsi="標楷體" w:cs="Arial"/>
                <w:sz w:val="28"/>
                <w:szCs w:val="28"/>
              </w:rPr>
            </w:pPr>
            <w:r w:rsidRPr="004511F7">
              <w:rPr>
                <w:rFonts w:ascii="標楷體" w:eastAsia="標楷體" w:hAnsi="標楷體" w:cs="Arial"/>
                <w:sz w:val="28"/>
                <w:szCs w:val="28"/>
              </w:rPr>
              <w:t>包含產權完整之公寓、大樓等</w:t>
            </w:r>
          </w:p>
        </w:tc>
        <w:tc>
          <w:tcPr>
            <w:tcW w:w="5517" w:type="dxa"/>
            <w:tcBorders>
              <w:top w:val="nil"/>
              <w:left w:val="nil"/>
              <w:bottom w:val="single" w:sz="4" w:space="0" w:color="auto"/>
              <w:right w:val="double" w:sz="4" w:space="0" w:color="auto"/>
            </w:tcBorders>
            <w:shd w:val="clear" w:color="auto" w:fill="auto"/>
            <w:vAlign w:val="center"/>
          </w:tcPr>
          <w:p w:rsidR="00874E3F" w:rsidRPr="004511F7" w:rsidRDefault="00874E3F" w:rsidP="00E76708">
            <w:pPr>
              <w:snapToGrid w:val="0"/>
              <w:spacing w:line="400" w:lineRule="exact"/>
              <w:jc w:val="center"/>
              <w:rPr>
                <w:rFonts w:ascii="標楷體" w:eastAsia="標楷體" w:hAnsi="標楷體" w:cs="Arial"/>
                <w:sz w:val="28"/>
                <w:szCs w:val="28"/>
              </w:rPr>
            </w:pPr>
            <w:r w:rsidRPr="004511F7">
              <w:rPr>
                <w:rFonts w:ascii="標楷體" w:eastAsia="標楷體" w:hAnsi="標楷體" w:cs="Arial"/>
                <w:sz w:val="28"/>
                <w:szCs w:val="28"/>
              </w:rPr>
              <w:t>包含產權完整透天厝、可單獨開發土地等（含持分產權土地）（非屬畸零地合併之案件）</w:t>
            </w:r>
          </w:p>
        </w:tc>
      </w:tr>
      <w:tr w:rsidR="00874E3F" w:rsidRPr="004511F7" w:rsidTr="004511F7">
        <w:trPr>
          <w:trHeight w:val="567"/>
          <w:jc w:val="center"/>
        </w:trPr>
        <w:tc>
          <w:tcPr>
            <w:tcW w:w="2215" w:type="dxa"/>
            <w:tcBorders>
              <w:top w:val="nil"/>
              <w:left w:val="double" w:sz="4" w:space="0" w:color="auto"/>
              <w:bottom w:val="single" w:sz="4" w:space="0" w:color="auto"/>
              <w:right w:val="single" w:sz="4" w:space="0" w:color="auto"/>
            </w:tcBorders>
            <w:shd w:val="clear" w:color="auto" w:fill="auto"/>
            <w:vAlign w:val="center"/>
          </w:tcPr>
          <w:p w:rsidR="00874E3F" w:rsidRPr="004511F7" w:rsidRDefault="00874E3F" w:rsidP="00E76708">
            <w:pPr>
              <w:snapToGrid w:val="0"/>
              <w:spacing w:line="400" w:lineRule="exact"/>
              <w:jc w:val="center"/>
              <w:rPr>
                <w:rFonts w:ascii="標楷體" w:eastAsia="標楷體" w:hAnsi="標楷體" w:cs="Arial"/>
                <w:sz w:val="28"/>
                <w:szCs w:val="28"/>
              </w:rPr>
            </w:pPr>
            <w:r w:rsidRPr="004511F7">
              <w:rPr>
                <w:rFonts w:ascii="標楷體" w:eastAsia="標楷體" w:hAnsi="標楷體" w:cs="Arial"/>
                <w:sz w:val="28"/>
                <w:szCs w:val="28"/>
              </w:rPr>
              <w:t>評估方法</w:t>
            </w:r>
          </w:p>
        </w:tc>
        <w:tc>
          <w:tcPr>
            <w:tcW w:w="2474" w:type="dxa"/>
            <w:tcBorders>
              <w:top w:val="nil"/>
              <w:left w:val="nil"/>
              <w:bottom w:val="single" w:sz="4" w:space="0" w:color="auto"/>
              <w:right w:val="single" w:sz="4" w:space="0" w:color="auto"/>
            </w:tcBorders>
            <w:shd w:val="clear" w:color="auto" w:fill="auto"/>
            <w:vAlign w:val="center"/>
          </w:tcPr>
          <w:p w:rsidR="00874E3F" w:rsidRPr="004511F7" w:rsidRDefault="00874E3F" w:rsidP="00E76708">
            <w:pPr>
              <w:snapToGrid w:val="0"/>
              <w:spacing w:line="400" w:lineRule="exact"/>
              <w:jc w:val="center"/>
              <w:rPr>
                <w:rFonts w:ascii="標楷體" w:eastAsia="標楷體" w:hAnsi="標楷體" w:cs="Arial"/>
                <w:sz w:val="28"/>
                <w:szCs w:val="28"/>
              </w:rPr>
            </w:pPr>
            <w:r w:rsidRPr="004511F7">
              <w:rPr>
                <w:rFonts w:ascii="標楷體" w:eastAsia="標楷體" w:hAnsi="標楷體" w:cs="Arial"/>
                <w:sz w:val="28"/>
                <w:szCs w:val="28"/>
              </w:rPr>
              <w:t>以比較法、收益法</w:t>
            </w:r>
            <w:r w:rsidR="00C772D6" w:rsidRPr="004511F7">
              <w:rPr>
                <w:rFonts w:ascii="標楷體" w:eastAsia="標楷體" w:hAnsi="標楷體" w:cs="Arial" w:hint="eastAsia"/>
                <w:b/>
                <w:color w:val="FF0000"/>
                <w:sz w:val="28"/>
                <w:szCs w:val="28"/>
                <w:u w:val="single"/>
              </w:rPr>
              <w:t>或成本法</w:t>
            </w:r>
            <w:r w:rsidR="00471DD2" w:rsidRPr="004511F7">
              <w:rPr>
                <w:rFonts w:ascii="標楷體" w:eastAsia="標楷體" w:hAnsi="標楷體" w:cs="Arial"/>
                <w:b/>
                <w:color w:val="FF0000"/>
                <w:sz w:val="28"/>
                <w:szCs w:val="28"/>
                <w:u w:val="single"/>
              </w:rPr>
              <w:t>等2種以上方法</w:t>
            </w:r>
            <w:r w:rsidRPr="004511F7">
              <w:rPr>
                <w:rFonts w:ascii="標楷體" w:eastAsia="標楷體" w:hAnsi="標楷體" w:cs="Arial"/>
                <w:sz w:val="28"/>
                <w:szCs w:val="28"/>
              </w:rPr>
              <w:t>評估之</w:t>
            </w:r>
          </w:p>
        </w:tc>
        <w:tc>
          <w:tcPr>
            <w:tcW w:w="5517" w:type="dxa"/>
            <w:tcBorders>
              <w:top w:val="nil"/>
              <w:left w:val="nil"/>
              <w:bottom w:val="single" w:sz="4" w:space="0" w:color="auto"/>
              <w:right w:val="double" w:sz="4" w:space="0" w:color="auto"/>
            </w:tcBorders>
            <w:shd w:val="clear" w:color="auto" w:fill="auto"/>
            <w:vAlign w:val="center"/>
          </w:tcPr>
          <w:p w:rsidR="00874E3F" w:rsidRPr="004511F7" w:rsidRDefault="00874E3F" w:rsidP="00C772D6">
            <w:pPr>
              <w:snapToGrid w:val="0"/>
              <w:spacing w:line="400" w:lineRule="exact"/>
              <w:jc w:val="center"/>
              <w:rPr>
                <w:rFonts w:ascii="標楷體" w:eastAsia="標楷體" w:hAnsi="標楷體" w:cs="Arial"/>
                <w:sz w:val="28"/>
                <w:szCs w:val="28"/>
              </w:rPr>
            </w:pPr>
            <w:r w:rsidRPr="004511F7">
              <w:rPr>
                <w:rFonts w:ascii="標楷體" w:eastAsia="標楷體" w:hAnsi="標楷體" w:cs="Arial"/>
                <w:sz w:val="28"/>
                <w:szCs w:val="28"/>
              </w:rPr>
              <w:t>以比較法、收益法、成本法</w:t>
            </w:r>
            <w:r w:rsidR="00C772D6" w:rsidRPr="004511F7">
              <w:rPr>
                <w:rFonts w:ascii="標楷體" w:eastAsia="標楷體" w:hAnsi="標楷體" w:cs="Arial" w:hint="eastAsia"/>
                <w:b/>
                <w:color w:val="FF0000"/>
                <w:sz w:val="28"/>
                <w:szCs w:val="28"/>
                <w:u w:val="single"/>
              </w:rPr>
              <w:t>或</w:t>
            </w:r>
            <w:r w:rsidRPr="004511F7">
              <w:rPr>
                <w:rFonts w:ascii="標楷體" w:eastAsia="標楷體" w:hAnsi="標楷體" w:cs="Arial"/>
                <w:b/>
                <w:color w:val="FF0000"/>
                <w:sz w:val="28"/>
                <w:szCs w:val="28"/>
                <w:u w:val="single"/>
              </w:rPr>
              <w:t>土地開發分析</w:t>
            </w:r>
            <w:r w:rsidR="00C772D6" w:rsidRPr="004511F7">
              <w:rPr>
                <w:rFonts w:ascii="標楷體" w:eastAsia="標楷體" w:hAnsi="標楷體" w:cs="Arial" w:hint="eastAsia"/>
                <w:b/>
                <w:color w:val="FF0000"/>
                <w:sz w:val="28"/>
                <w:szCs w:val="28"/>
                <w:u w:val="single"/>
              </w:rPr>
              <w:t>法</w:t>
            </w:r>
            <w:r w:rsidRPr="004511F7">
              <w:rPr>
                <w:rFonts w:ascii="標楷體" w:eastAsia="標楷體" w:hAnsi="標楷體" w:cs="Arial"/>
                <w:sz w:val="28"/>
                <w:szCs w:val="28"/>
              </w:rPr>
              <w:t>等2種以上方法評估之</w:t>
            </w:r>
          </w:p>
        </w:tc>
      </w:tr>
      <w:tr w:rsidR="00874E3F" w:rsidRPr="004511F7" w:rsidTr="004511F7">
        <w:trPr>
          <w:trHeight w:val="567"/>
          <w:jc w:val="center"/>
        </w:trPr>
        <w:tc>
          <w:tcPr>
            <w:tcW w:w="2215" w:type="dxa"/>
            <w:tcBorders>
              <w:top w:val="nil"/>
              <w:left w:val="double" w:sz="4" w:space="0" w:color="auto"/>
              <w:bottom w:val="single" w:sz="4" w:space="0" w:color="auto"/>
              <w:right w:val="single" w:sz="4" w:space="0" w:color="auto"/>
            </w:tcBorders>
            <w:shd w:val="clear" w:color="auto" w:fill="auto"/>
            <w:vAlign w:val="center"/>
          </w:tcPr>
          <w:p w:rsidR="00874E3F" w:rsidRPr="004511F7" w:rsidRDefault="00874E3F" w:rsidP="00E76708">
            <w:pPr>
              <w:snapToGrid w:val="0"/>
              <w:spacing w:line="400" w:lineRule="exact"/>
              <w:jc w:val="center"/>
              <w:rPr>
                <w:rFonts w:ascii="標楷體" w:eastAsia="標楷體" w:hAnsi="標楷體" w:cs="Arial"/>
                <w:sz w:val="28"/>
                <w:szCs w:val="28"/>
              </w:rPr>
            </w:pPr>
            <w:r w:rsidRPr="004511F7">
              <w:rPr>
                <w:rFonts w:ascii="標楷體" w:eastAsia="標楷體" w:hAnsi="標楷體" w:cs="Arial"/>
                <w:sz w:val="28"/>
                <w:szCs w:val="28"/>
              </w:rPr>
              <w:t>價格種類</w:t>
            </w:r>
          </w:p>
        </w:tc>
        <w:tc>
          <w:tcPr>
            <w:tcW w:w="2474" w:type="dxa"/>
            <w:tcBorders>
              <w:top w:val="nil"/>
              <w:left w:val="nil"/>
              <w:bottom w:val="single" w:sz="4" w:space="0" w:color="auto"/>
              <w:right w:val="single" w:sz="4" w:space="0" w:color="auto"/>
            </w:tcBorders>
            <w:shd w:val="clear" w:color="auto" w:fill="auto"/>
            <w:vAlign w:val="center"/>
          </w:tcPr>
          <w:p w:rsidR="00874E3F" w:rsidRPr="004511F7" w:rsidRDefault="00874E3F" w:rsidP="00E76708">
            <w:pPr>
              <w:snapToGrid w:val="0"/>
              <w:spacing w:line="400" w:lineRule="exact"/>
              <w:jc w:val="center"/>
              <w:rPr>
                <w:rFonts w:ascii="標楷體" w:eastAsia="標楷體" w:hAnsi="標楷體" w:cs="Arial"/>
                <w:sz w:val="28"/>
                <w:szCs w:val="28"/>
              </w:rPr>
            </w:pPr>
            <w:r w:rsidRPr="004511F7">
              <w:rPr>
                <w:rFonts w:ascii="標楷體" w:eastAsia="標楷體" w:hAnsi="標楷體" w:cs="Arial"/>
                <w:sz w:val="28"/>
                <w:szCs w:val="28"/>
              </w:rPr>
              <w:t>正常價格</w:t>
            </w:r>
          </w:p>
        </w:tc>
        <w:tc>
          <w:tcPr>
            <w:tcW w:w="5517" w:type="dxa"/>
            <w:tcBorders>
              <w:top w:val="nil"/>
              <w:left w:val="nil"/>
              <w:bottom w:val="single" w:sz="4" w:space="0" w:color="auto"/>
              <w:right w:val="double" w:sz="4" w:space="0" w:color="auto"/>
            </w:tcBorders>
            <w:shd w:val="clear" w:color="auto" w:fill="auto"/>
            <w:vAlign w:val="center"/>
          </w:tcPr>
          <w:p w:rsidR="00874E3F" w:rsidRPr="004511F7" w:rsidRDefault="00874E3F" w:rsidP="00E76708">
            <w:pPr>
              <w:snapToGrid w:val="0"/>
              <w:spacing w:line="400" w:lineRule="exact"/>
              <w:jc w:val="center"/>
              <w:rPr>
                <w:rFonts w:ascii="標楷體" w:eastAsia="標楷體" w:hAnsi="標楷體" w:cs="Arial"/>
                <w:sz w:val="28"/>
                <w:szCs w:val="28"/>
              </w:rPr>
            </w:pPr>
            <w:r w:rsidRPr="004511F7">
              <w:rPr>
                <w:rFonts w:ascii="標楷體" w:eastAsia="標楷體" w:hAnsi="標楷體" w:cs="Arial"/>
                <w:sz w:val="28"/>
                <w:szCs w:val="28"/>
              </w:rPr>
              <w:t>正常價格</w:t>
            </w:r>
          </w:p>
        </w:tc>
      </w:tr>
      <w:tr w:rsidR="00874E3F" w:rsidRPr="004511F7" w:rsidTr="004511F7">
        <w:trPr>
          <w:trHeight w:val="5147"/>
          <w:jc w:val="center"/>
        </w:trPr>
        <w:tc>
          <w:tcPr>
            <w:tcW w:w="2215" w:type="dxa"/>
            <w:tcBorders>
              <w:top w:val="single" w:sz="4" w:space="0" w:color="auto"/>
              <w:left w:val="double" w:sz="4" w:space="0" w:color="auto"/>
              <w:bottom w:val="single" w:sz="4" w:space="0" w:color="auto"/>
              <w:right w:val="single" w:sz="4" w:space="0" w:color="auto"/>
            </w:tcBorders>
            <w:shd w:val="clear" w:color="auto" w:fill="auto"/>
            <w:vAlign w:val="center"/>
          </w:tcPr>
          <w:p w:rsidR="00874E3F" w:rsidRPr="004511F7" w:rsidRDefault="00874E3F" w:rsidP="00E76708">
            <w:pPr>
              <w:snapToGrid w:val="0"/>
              <w:spacing w:line="400" w:lineRule="exact"/>
              <w:jc w:val="center"/>
              <w:rPr>
                <w:rFonts w:ascii="標楷體" w:eastAsia="標楷體" w:hAnsi="標楷體" w:cs="Arial"/>
                <w:sz w:val="28"/>
                <w:szCs w:val="28"/>
              </w:rPr>
            </w:pPr>
            <w:r w:rsidRPr="004511F7">
              <w:rPr>
                <w:rFonts w:ascii="標楷體" w:eastAsia="標楷體" w:hAnsi="標楷體" w:cs="Arial"/>
                <w:sz w:val="28"/>
                <w:szCs w:val="28"/>
              </w:rPr>
              <w:t>估價</w:t>
            </w:r>
            <w:r w:rsidR="006616D2" w:rsidRPr="004511F7">
              <w:rPr>
                <w:rFonts w:ascii="標楷體" w:eastAsia="標楷體" w:hAnsi="標楷體" w:cs="Arial"/>
                <w:sz w:val="28"/>
                <w:szCs w:val="28"/>
              </w:rPr>
              <w:t>原則</w:t>
            </w:r>
          </w:p>
        </w:tc>
        <w:tc>
          <w:tcPr>
            <w:tcW w:w="2474" w:type="dxa"/>
            <w:tcBorders>
              <w:top w:val="single" w:sz="4" w:space="0" w:color="auto"/>
              <w:left w:val="nil"/>
              <w:bottom w:val="single" w:sz="4" w:space="0" w:color="auto"/>
              <w:right w:val="single" w:sz="4" w:space="0" w:color="auto"/>
            </w:tcBorders>
            <w:shd w:val="clear" w:color="auto" w:fill="auto"/>
          </w:tcPr>
          <w:p w:rsidR="00874E3F" w:rsidRPr="004511F7" w:rsidRDefault="00874E3F" w:rsidP="006616D2">
            <w:pPr>
              <w:snapToGrid w:val="0"/>
              <w:spacing w:line="440" w:lineRule="exact"/>
              <w:jc w:val="both"/>
              <w:rPr>
                <w:rFonts w:ascii="標楷體" w:eastAsia="標楷體" w:hAnsi="標楷體" w:cs="Arial"/>
                <w:sz w:val="28"/>
                <w:szCs w:val="28"/>
              </w:rPr>
            </w:pPr>
            <w:r w:rsidRPr="004511F7">
              <w:rPr>
                <w:rFonts w:ascii="標楷體" w:eastAsia="標楷體" w:hAnsi="標楷體" w:cs="Arial"/>
                <w:sz w:val="28"/>
                <w:szCs w:val="28"/>
              </w:rPr>
              <w:t>以『</w:t>
            </w:r>
            <w:r w:rsidR="000055AF" w:rsidRPr="004511F7">
              <w:rPr>
                <w:rFonts w:ascii="標楷體" w:eastAsia="標楷體" w:hAnsi="標楷體" w:cs="Arial"/>
                <w:sz w:val="28"/>
                <w:szCs w:val="28"/>
              </w:rPr>
              <w:t>最有效</w:t>
            </w:r>
            <w:r w:rsidR="000055AF" w:rsidRPr="004511F7">
              <w:rPr>
                <w:rFonts w:ascii="標楷體" w:eastAsia="標楷體" w:hAnsi="標楷體" w:cs="Arial" w:hint="eastAsia"/>
                <w:sz w:val="28"/>
                <w:szCs w:val="28"/>
              </w:rPr>
              <w:t>使用</w:t>
            </w:r>
            <w:r w:rsidRPr="004511F7">
              <w:rPr>
                <w:rFonts w:ascii="標楷體" w:eastAsia="標楷體" w:hAnsi="標楷體" w:cs="Arial"/>
                <w:sz w:val="28"/>
                <w:szCs w:val="28"/>
              </w:rPr>
              <w:t>原則』作為評估依據，並依照不動產估價技術規則評估之</w:t>
            </w:r>
          </w:p>
        </w:tc>
        <w:tc>
          <w:tcPr>
            <w:tcW w:w="5517" w:type="dxa"/>
            <w:tcBorders>
              <w:top w:val="single" w:sz="4" w:space="0" w:color="auto"/>
              <w:left w:val="nil"/>
              <w:bottom w:val="single" w:sz="4" w:space="0" w:color="auto"/>
              <w:right w:val="double" w:sz="4" w:space="0" w:color="auto"/>
            </w:tcBorders>
            <w:shd w:val="clear" w:color="auto" w:fill="auto"/>
          </w:tcPr>
          <w:p w:rsidR="0073663C" w:rsidRPr="004511F7" w:rsidRDefault="00874E3F" w:rsidP="00473535">
            <w:pPr>
              <w:numPr>
                <w:ilvl w:val="0"/>
                <w:numId w:val="32"/>
              </w:numPr>
              <w:tabs>
                <w:tab w:val="clear" w:pos="480"/>
              </w:tabs>
              <w:snapToGrid w:val="0"/>
              <w:spacing w:line="440" w:lineRule="exact"/>
              <w:jc w:val="both"/>
              <w:rPr>
                <w:rFonts w:ascii="標楷體" w:eastAsia="標楷體" w:hAnsi="標楷體" w:cs="Arial"/>
                <w:sz w:val="28"/>
                <w:szCs w:val="28"/>
              </w:rPr>
            </w:pPr>
            <w:r w:rsidRPr="004511F7">
              <w:rPr>
                <w:rFonts w:ascii="標楷體" w:eastAsia="標楷體" w:hAnsi="標楷體" w:cs="Arial"/>
                <w:sz w:val="28"/>
                <w:szCs w:val="28"/>
              </w:rPr>
              <w:t>以『</w:t>
            </w:r>
            <w:r w:rsidR="000055AF" w:rsidRPr="004511F7">
              <w:rPr>
                <w:rFonts w:ascii="標楷體" w:eastAsia="標楷體" w:hAnsi="標楷體" w:cs="Arial"/>
                <w:sz w:val="28"/>
                <w:szCs w:val="28"/>
              </w:rPr>
              <w:t>最有效使用</w:t>
            </w:r>
            <w:r w:rsidRPr="004511F7">
              <w:rPr>
                <w:rFonts w:ascii="標楷體" w:eastAsia="標楷體" w:hAnsi="標楷體" w:cs="Arial"/>
                <w:sz w:val="28"/>
                <w:szCs w:val="28"/>
              </w:rPr>
              <w:t>原則』作為評估依據。</w:t>
            </w:r>
          </w:p>
          <w:p w:rsidR="0073663C" w:rsidRPr="004511F7" w:rsidRDefault="00874E3F" w:rsidP="00473535">
            <w:pPr>
              <w:numPr>
                <w:ilvl w:val="0"/>
                <w:numId w:val="32"/>
              </w:numPr>
              <w:tabs>
                <w:tab w:val="clear" w:pos="480"/>
                <w:tab w:val="left" w:pos="974"/>
              </w:tabs>
              <w:snapToGrid w:val="0"/>
              <w:spacing w:line="440" w:lineRule="exact"/>
              <w:ind w:left="974" w:hanging="974"/>
              <w:jc w:val="both"/>
              <w:rPr>
                <w:rFonts w:ascii="標楷體" w:eastAsia="標楷體" w:hAnsi="標楷體" w:cs="Arial"/>
                <w:sz w:val="28"/>
                <w:szCs w:val="28"/>
              </w:rPr>
            </w:pPr>
            <w:r w:rsidRPr="004511F7">
              <w:rPr>
                <w:rFonts w:ascii="標楷體" w:eastAsia="標楷體" w:hAnsi="標楷體" w:cs="Arial"/>
                <w:sz w:val="28"/>
                <w:szCs w:val="28"/>
              </w:rPr>
              <w:t>土地使用強度以</w:t>
            </w:r>
            <w:r w:rsidR="00667A54" w:rsidRPr="004511F7">
              <w:rPr>
                <w:rFonts w:ascii="標楷體" w:eastAsia="標楷體" w:hAnsi="標楷體" w:cs="Arial"/>
                <w:sz w:val="28"/>
                <w:szCs w:val="28"/>
              </w:rPr>
              <w:t xml:space="preserve"> 「</w:t>
            </w:r>
            <w:r w:rsidR="0037008C" w:rsidRPr="004511F7">
              <w:rPr>
                <w:rFonts w:ascii="標楷體" w:eastAsia="標楷體" w:hAnsi="標楷體" w:cs="Arial"/>
                <w:sz w:val="28"/>
                <w:szCs w:val="28"/>
              </w:rPr>
              <w:t>臺北市</w:t>
            </w:r>
            <w:r w:rsidR="00667A54" w:rsidRPr="004511F7">
              <w:rPr>
                <w:rFonts w:ascii="標楷體" w:eastAsia="標楷體" w:hAnsi="標楷體" w:cs="Arial"/>
                <w:sz w:val="28"/>
                <w:szCs w:val="28"/>
              </w:rPr>
              <w:t>土地使用分區管制</w:t>
            </w:r>
            <w:r w:rsidR="0073465E" w:rsidRPr="004511F7">
              <w:rPr>
                <w:rFonts w:ascii="標楷體" w:eastAsia="標楷體" w:hAnsi="標楷體" w:cs="Arial" w:hint="eastAsia"/>
                <w:sz w:val="28"/>
                <w:szCs w:val="28"/>
              </w:rPr>
              <w:t>自治條例</w:t>
            </w:r>
            <w:r w:rsidR="00667A54" w:rsidRPr="004511F7">
              <w:rPr>
                <w:rFonts w:ascii="標楷體" w:eastAsia="標楷體" w:hAnsi="標楷體" w:cs="Arial"/>
                <w:sz w:val="28"/>
                <w:szCs w:val="28"/>
              </w:rPr>
              <w:t>」或「都市計畫細部</w:t>
            </w:r>
            <w:r w:rsidR="000F704D" w:rsidRPr="004511F7">
              <w:rPr>
                <w:rFonts w:ascii="標楷體" w:eastAsia="標楷體" w:hAnsi="標楷體" w:cs="Arial" w:hint="eastAsia"/>
                <w:b/>
                <w:color w:val="FF0000"/>
                <w:sz w:val="28"/>
                <w:szCs w:val="28"/>
                <w:u w:val="single"/>
              </w:rPr>
              <w:t>計畫</w:t>
            </w:r>
            <w:r w:rsidR="00667A54" w:rsidRPr="004511F7">
              <w:rPr>
                <w:rFonts w:ascii="標楷體" w:eastAsia="標楷體" w:hAnsi="標楷體" w:cs="Arial"/>
                <w:sz w:val="28"/>
                <w:szCs w:val="28"/>
              </w:rPr>
              <w:t>說明書」</w:t>
            </w:r>
            <w:r w:rsidRPr="004511F7">
              <w:rPr>
                <w:rFonts w:ascii="標楷體" w:eastAsia="標楷體" w:hAnsi="標楷體" w:cs="Arial"/>
                <w:sz w:val="28"/>
                <w:szCs w:val="28"/>
              </w:rPr>
              <w:t>所規定法定容積率上限為評估基準</w:t>
            </w:r>
            <w:r w:rsidR="0073663C" w:rsidRPr="004511F7">
              <w:rPr>
                <w:rFonts w:ascii="標楷體" w:eastAsia="標楷體" w:hAnsi="標楷體" w:cs="Arial" w:hint="eastAsia"/>
                <w:sz w:val="28"/>
                <w:szCs w:val="28"/>
              </w:rPr>
              <w:t>，並應同時</w:t>
            </w:r>
            <w:r w:rsidR="00A03C5A" w:rsidRPr="004511F7">
              <w:rPr>
                <w:rFonts w:ascii="標楷體" w:eastAsia="標楷體" w:hAnsi="標楷體" w:cs="Arial" w:hint="eastAsia"/>
                <w:sz w:val="28"/>
                <w:szCs w:val="28"/>
              </w:rPr>
              <w:t>查詢</w:t>
            </w:r>
            <w:r w:rsidR="0073663C" w:rsidRPr="004511F7">
              <w:rPr>
                <w:rFonts w:ascii="標楷體" w:eastAsia="標楷體" w:hAnsi="標楷體" w:cs="Arial" w:hint="eastAsia"/>
                <w:sz w:val="28"/>
                <w:szCs w:val="28"/>
              </w:rPr>
              <w:t>其他相關</w:t>
            </w:r>
            <w:r w:rsidR="00B264C4" w:rsidRPr="004511F7">
              <w:rPr>
                <w:rFonts w:ascii="標楷體" w:eastAsia="標楷體" w:hAnsi="標楷體" w:cs="Arial" w:hint="eastAsia"/>
                <w:sz w:val="28"/>
                <w:szCs w:val="28"/>
              </w:rPr>
              <w:t>都市計畫或</w:t>
            </w:r>
            <w:r w:rsidR="0073663C" w:rsidRPr="004511F7">
              <w:rPr>
                <w:rFonts w:ascii="標楷體" w:eastAsia="標楷體" w:hAnsi="標楷體" w:cs="Arial" w:hint="eastAsia"/>
                <w:sz w:val="28"/>
                <w:szCs w:val="28"/>
              </w:rPr>
              <w:t>建築法規</w:t>
            </w:r>
            <w:r w:rsidR="00A03C5A" w:rsidRPr="004511F7">
              <w:rPr>
                <w:rFonts w:ascii="標楷體" w:eastAsia="標楷體" w:hAnsi="標楷體" w:cs="Arial" w:hint="eastAsia"/>
                <w:sz w:val="28"/>
                <w:szCs w:val="28"/>
              </w:rPr>
              <w:t>之規定</w:t>
            </w:r>
            <w:r w:rsidRPr="004511F7">
              <w:rPr>
                <w:rFonts w:ascii="標楷體" w:eastAsia="標楷體" w:hAnsi="標楷體" w:cs="Arial"/>
                <w:sz w:val="28"/>
                <w:szCs w:val="28"/>
              </w:rPr>
              <w:t>，</w:t>
            </w:r>
            <w:r w:rsidR="0073663C" w:rsidRPr="004511F7">
              <w:rPr>
                <w:rFonts w:ascii="標楷體" w:eastAsia="標楷體" w:hAnsi="標楷體" w:cs="Arial" w:hint="eastAsia"/>
                <w:sz w:val="28"/>
                <w:szCs w:val="28"/>
              </w:rPr>
              <w:t>且</w:t>
            </w:r>
            <w:r w:rsidRPr="004511F7">
              <w:rPr>
                <w:rFonts w:ascii="標楷體" w:eastAsia="標楷體" w:hAnsi="標楷體" w:cs="Arial"/>
                <w:sz w:val="28"/>
                <w:szCs w:val="28"/>
              </w:rPr>
              <w:t>應檢視『可單獨開發』下，是否有符合法條中所規定法定容積率上限之相關條件，若無法符合時，則應根據『可單獨開發』土地個別條件情況，決定可建容積。</w:t>
            </w:r>
          </w:p>
          <w:p w:rsidR="0073663C" w:rsidRPr="004511F7" w:rsidRDefault="00874E3F" w:rsidP="00473535">
            <w:pPr>
              <w:numPr>
                <w:ilvl w:val="0"/>
                <w:numId w:val="32"/>
              </w:numPr>
              <w:tabs>
                <w:tab w:val="clear" w:pos="480"/>
                <w:tab w:val="left" w:pos="974"/>
              </w:tabs>
              <w:snapToGrid w:val="0"/>
              <w:spacing w:line="440" w:lineRule="exact"/>
              <w:ind w:left="974" w:hanging="974"/>
              <w:jc w:val="both"/>
              <w:rPr>
                <w:rFonts w:ascii="標楷體" w:eastAsia="標楷體" w:hAnsi="標楷體" w:cs="Arial"/>
                <w:sz w:val="28"/>
                <w:szCs w:val="28"/>
              </w:rPr>
            </w:pPr>
            <w:r w:rsidRPr="004511F7">
              <w:rPr>
                <w:rFonts w:ascii="標楷體" w:eastAsia="標楷體" w:hAnsi="標楷體" w:cs="Arial"/>
                <w:sz w:val="28"/>
                <w:szCs w:val="28"/>
              </w:rPr>
              <w:t>不考慮持分產權對地價之影響。</w:t>
            </w:r>
          </w:p>
          <w:p w:rsidR="002223EA" w:rsidRPr="004511F7" w:rsidRDefault="002223EA" w:rsidP="00473535">
            <w:pPr>
              <w:numPr>
                <w:ilvl w:val="0"/>
                <w:numId w:val="32"/>
              </w:numPr>
              <w:tabs>
                <w:tab w:val="clear" w:pos="480"/>
                <w:tab w:val="left" w:pos="974"/>
              </w:tabs>
              <w:snapToGrid w:val="0"/>
              <w:spacing w:line="440" w:lineRule="exact"/>
              <w:ind w:left="974" w:hanging="974"/>
              <w:jc w:val="both"/>
              <w:rPr>
                <w:rFonts w:ascii="標楷體" w:eastAsia="標楷體" w:hAnsi="標楷體" w:cs="Arial"/>
                <w:sz w:val="28"/>
                <w:szCs w:val="28"/>
              </w:rPr>
            </w:pPr>
            <w:r w:rsidRPr="004511F7">
              <w:rPr>
                <w:rFonts w:ascii="標楷體" w:eastAsia="標楷體" w:hAnsi="標楷體" w:cs="Arial" w:hint="eastAsia"/>
                <w:sz w:val="28"/>
                <w:szCs w:val="28"/>
              </w:rPr>
              <w:t>就透天厝而言：原則上係以土地素地價格評估之，但如果</w:t>
            </w:r>
            <w:r w:rsidRPr="004511F7">
              <w:rPr>
                <w:rFonts w:ascii="標楷體" w:eastAsia="標楷體" w:hAnsi="標楷體" w:cs="Arial" w:hint="eastAsia"/>
                <w:b/>
                <w:color w:val="FF0000"/>
                <w:sz w:val="28"/>
                <w:szCs w:val="28"/>
                <w:u w:val="single"/>
              </w:rPr>
              <w:t>素地</w:t>
            </w:r>
            <w:r w:rsidR="00471DD2" w:rsidRPr="004511F7">
              <w:rPr>
                <w:rFonts w:ascii="標楷體" w:eastAsia="標楷體" w:hAnsi="標楷體" w:cs="Arial" w:hint="eastAsia"/>
                <w:b/>
                <w:color w:val="FF0000"/>
                <w:sz w:val="28"/>
                <w:szCs w:val="28"/>
                <w:u w:val="single"/>
              </w:rPr>
              <w:t>價值</w:t>
            </w:r>
            <w:r w:rsidRPr="004511F7">
              <w:rPr>
                <w:rFonts w:ascii="標楷體" w:eastAsia="標楷體" w:hAnsi="標楷體" w:cs="Arial" w:hint="eastAsia"/>
                <w:b/>
                <w:color w:val="FF0000"/>
                <w:sz w:val="28"/>
                <w:szCs w:val="28"/>
                <w:u w:val="single"/>
              </w:rPr>
              <w:t>＜</w:t>
            </w:r>
            <w:r w:rsidR="00471DD2" w:rsidRPr="004511F7">
              <w:rPr>
                <w:rFonts w:ascii="標楷體" w:eastAsia="標楷體" w:hAnsi="標楷體" w:cs="Arial" w:hint="eastAsia"/>
                <w:b/>
                <w:color w:val="FF0000"/>
                <w:sz w:val="28"/>
                <w:szCs w:val="28"/>
                <w:u w:val="single"/>
              </w:rPr>
              <w:t>基地價</w:t>
            </w:r>
            <w:r w:rsidR="00BA60A3" w:rsidRPr="004511F7">
              <w:rPr>
                <w:rFonts w:ascii="標楷體" w:eastAsia="標楷體" w:hAnsi="標楷體" w:cs="Arial" w:hint="eastAsia"/>
                <w:b/>
                <w:color w:val="FF0000"/>
                <w:sz w:val="28"/>
                <w:szCs w:val="28"/>
                <w:u w:val="single"/>
              </w:rPr>
              <w:t>格</w:t>
            </w:r>
            <w:r w:rsidRPr="004511F7">
              <w:rPr>
                <w:rFonts w:ascii="標楷體" w:eastAsia="標楷體" w:hAnsi="標楷體" w:cs="Arial" w:hint="eastAsia"/>
                <w:b/>
                <w:color w:val="FF0000"/>
                <w:sz w:val="28"/>
                <w:szCs w:val="28"/>
                <w:u w:val="single"/>
              </w:rPr>
              <w:t>（</w:t>
            </w:r>
            <w:r w:rsidR="00BA60A3" w:rsidRPr="004511F7">
              <w:rPr>
                <w:rFonts w:ascii="標楷體" w:eastAsia="標楷體" w:hAnsi="標楷體" w:cs="Arial" w:hint="eastAsia"/>
                <w:b/>
                <w:color w:val="FF0000"/>
                <w:sz w:val="28"/>
                <w:szCs w:val="28"/>
                <w:u w:val="single"/>
              </w:rPr>
              <w:t>基地價格＝房地價格－建物成本</w:t>
            </w:r>
            <w:r w:rsidRPr="004511F7">
              <w:rPr>
                <w:rFonts w:ascii="標楷體" w:eastAsia="標楷體" w:hAnsi="標楷體" w:cs="Arial" w:hint="eastAsia"/>
                <w:b/>
                <w:color w:val="FF0000"/>
                <w:sz w:val="28"/>
                <w:szCs w:val="28"/>
                <w:u w:val="single"/>
              </w:rPr>
              <w:t>價格）時，土地以</w:t>
            </w:r>
            <w:r w:rsidR="00BA60A3" w:rsidRPr="004511F7">
              <w:rPr>
                <w:rFonts w:ascii="標楷體" w:eastAsia="標楷體" w:hAnsi="標楷體" w:cs="Arial" w:hint="eastAsia"/>
                <w:b/>
                <w:color w:val="FF0000"/>
                <w:sz w:val="28"/>
                <w:szCs w:val="28"/>
                <w:u w:val="single"/>
              </w:rPr>
              <w:t>基地價格</w:t>
            </w:r>
            <w:r w:rsidRPr="004511F7">
              <w:rPr>
                <w:rFonts w:ascii="標楷體" w:eastAsia="標楷體" w:hAnsi="標楷體" w:cs="Arial" w:hint="eastAsia"/>
                <w:sz w:val="28"/>
                <w:szCs w:val="28"/>
              </w:rPr>
              <w:t>評估之。</w:t>
            </w:r>
          </w:p>
          <w:p w:rsidR="00B50143" w:rsidRPr="004511F7" w:rsidRDefault="00B50143" w:rsidP="000F704D">
            <w:pPr>
              <w:numPr>
                <w:ilvl w:val="0"/>
                <w:numId w:val="32"/>
              </w:numPr>
              <w:tabs>
                <w:tab w:val="clear" w:pos="480"/>
                <w:tab w:val="left" w:pos="974"/>
              </w:tabs>
              <w:snapToGrid w:val="0"/>
              <w:spacing w:line="440" w:lineRule="exact"/>
              <w:ind w:left="974" w:hanging="974"/>
              <w:jc w:val="both"/>
              <w:rPr>
                <w:rFonts w:ascii="標楷體" w:eastAsia="標楷體" w:hAnsi="標楷體" w:cs="Arial"/>
                <w:sz w:val="28"/>
                <w:szCs w:val="28"/>
              </w:rPr>
            </w:pPr>
            <w:r w:rsidRPr="004511F7">
              <w:rPr>
                <w:rFonts w:ascii="標楷體" w:eastAsia="標楷體" w:hAnsi="標楷體" w:cs="Arial" w:hint="eastAsia"/>
                <w:b/>
                <w:color w:val="FF0000"/>
                <w:sz w:val="28"/>
                <w:szCs w:val="28"/>
                <w:u w:val="single"/>
              </w:rPr>
              <w:t>建物</w:t>
            </w:r>
            <w:r w:rsidR="00C772D6" w:rsidRPr="004511F7">
              <w:rPr>
                <w:rFonts w:ascii="標楷體" w:eastAsia="標楷體" w:hAnsi="標楷體" w:cs="Arial" w:hint="eastAsia"/>
                <w:b/>
                <w:color w:val="FF0000"/>
                <w:sz w:val="28"/>
                <w:szCs w:val="28"/>
                <w:u w:val="single"/>
              </w:rPr>
              <w:t>成本</w:t>
            </w:r>
            <w:r w:rsidRPr="004511F7">
              <w:rPr>
                <w:rFonts w:ascii="標楷體" w:eastAsia="標楷體" w:hAnsi="標楷體" w:cs="Arial" w:hint="eastAsia"/>
                <w:b/>
                <w:color w:val="FF0000"/>
                <w:sz w:val="28"/>
                <w:szCs w:val="28"/>
                <w:u w:val="single"/>
              </w:rPr>
              <w:t>價格</w:t>
            </w:r>
            <w:r w:rsidR="009755E8" w:rsidRPr="004511F7">
              <w:rPr>
                <w:rFonts w:ascii="標楷體" w:eastAsia="標楷體" w:hAnsi="標楷體" w:cs="Arial" w:hint="eastAsia"/>
                <w:b/>
                <w:color w:val="FF0000"/>
                <w:sz w:val="28"/>
                <w:szCs w:val="28"/>
                <w:u w:val="single"/>
              </w:rPr>
              <w:t>請以成本法評估</w:t>
            </w:r>
            <w:r w:rsidR="009755E8" w:rsidRPr="004511F7">
              <w:rPr>
                <w:rFonts w:ascii="標楷體" w:eastAsia="標楷體" w:hAnsi="標楷體" w:cs="Arial" w:hint="eastAsia"/>
                <w:sz w:val="28"/>
                <w:szCs w:val="28"/>
              </w:rPr>
              <w:t>。</w:t>
            </w:r>
          </w:p>
        </w:tc>
      </w:tr>
      <w:tr w:rsidR="00874E3F" w:rsidRPr="004511F7" w:rsidTr="004511F7">
        <w:trPr>
          <w:trHeight w:val="680"/>
          <w:jc w:val="center"/>
        </w:trPr>
        <w:tc>
          <w:tcPr>
            <w:tcW w:w="2215" w:type="dxa"/>
            <w:tcBorders>
              <w:top w:val="single" w:sz="4" w:space="0" w:color="auto"/>
              <w:left w:val="double" w:sz="4" w:space="0" w:color="auto"/>
              <w:bottom w:val="double" w:sz="4" w:space="0" w:color="auto"/>
              <w:right w:val="single" w:sz="4" w:space="0" w:color="auto"/>
            </w:tcBorders>
            <w:shd w:val="clear" w:color="auto" w:fill="auto"/>
            <w:vAlign w:val="center"/>
          </w:tcPr>
          <w:p w:rsidR="00874E3F" w:rsidRPr="004511F7" w:rsidRDefault="00874E3F" w:rsidP="00E76708">
            <w:pPr>
              <w:snapToGrid w:val="0"/>
              <w:spacing w:line="400" w:lineRule="exact"/>
              <w:jc w:val="center"/>
              <w:rPr>
                <w:rFonts w:ascii="標楷體" w:eastAsia="標楷體" w:hAnsi="標楷體" w:cs="Arial"/>
                <w:sz w:val="28"/>
                <w:szCs w:val="28"/>
              </w:rPr>
            </w:pPr>
            <w:r w:rsidRPr="004511F7">
              <w:rPr>
                <w:rFonts w:ascii="標楷體" w:eastAsia="標楷體" w:hAnsi="標楷體" w:cs="Arial"/>
                <w:sz w:val="28"/>
                <w:szCs w:val="28"/>
              </w:rPr>
              <w:t>估價步驟概述</w:t>
            </w:r>
          </w:p>
        </w:tc>
        <w:tc>
          <w:tcPr>
            <w:tcW w:w="2474" w:type="dxa"/>
            <w:tcBorders>
              <w:top w:val="single" w:sz="4" w:space="0" w:color="auto"/>
              <w:left w:val="nil"/>
              <w:bottom w:val="double" w:sz="4" w:space="0" w:color="auto"/>
              <w:right w:val="single" w:sz="4" w:space="0" w:color="auto"/>
            </w:tcBorders>
            <w:shd w:val="clear" w:color="auto" w:fill="auto"/>
            <w:vAlign w:val="center"/>
          </w:tcPr>
          <w:p w:rsidR="00874E3F" w:rsidRPr="004511F7" w:rsidRDefault="00874E3F" w:rsidP="00E76708">
            <w:pPr>
              <w:snapToGrid w:val="0"/>
              <w:spacing w:line="400" w:lineRule="exact"/>
              <w:jc w:val="center"/>
              <w:rPr>
                <w:rFonts w:ascii="標楷體" w:eastAsia="標楷體" w:hAnsi="標楷體" w:cs="Arial"/>
                <w:sz w:val="28"/>
                <w:szCs w:val="28"/>
              </w:rPr>
            </w:pPr>
            <w:r w:rsidRPr="004511F7">
              <w:rPr>
                <w:rFonts w:ascii="標楷體" w:eastAsia="標楷體" w:hAnsi="標楷體" w:cs="Arial"/>
                <w:sz w:val="28"/>
                <w:szCs w:val="28"/>
              </w:rPr>
              <w:t>－</w:t>
            </w:r>
          </w:p>
        </w:tc>
        <w:tc>
          <w:tcPr>
            <w:tcW w:w="5517" w:type="dxa"/>
            <w:tcBorders>
              <w:top w:val="single" w:sz="4" w:space="0" w:color="auto"/>
              <w:left w:val="nil"/>
              <w:bottom w:val="double" w:sz="4" w:space="0" w:color="auto"/>
              <w:right w:val="double" w:sz="4" w:space="0" w:color="auto"/>
            </w:tcBorders>
            <w:shd w:val="clear" w:color="auto" w:fill="auto"/>
            <w:vAlign w:val="center"/>
          </w:tcPr>
          <w:p w:rsidR="00874E3F" w:rsidRPr="004511F7" w:rsidRDefault="00874E3F" w:rsidP="00E76708">
            <w:pPr>
              <w:snapToGrid w:val="0"/>
              <w:spacing w:line="400" w:lineRule="exact"/>
              <w:jc w:val="center"/>
              <w:rPr>
                <w:rFonts w:ascii="標楷體" w:eastAsia="標楷體" w:hAnsi="標楷體" w:cs="Arial"/>
                <w:sz w:val="28"/>
                <w:szCs w:val="28"/>
              </w:rPr>
            </w:pPr>
            <w:r w:rsidRPr="004511F7">
              <w:rPr>
                <w:rFonts w:ascii="標楷體" w:eastAsia="標楷體" w:hAnsi="標楷體" w:cs="Arial"/>
                <w:sz w:val="28"/>
                <w:szCs w:val="28"/>
              </w:rPr>
              <w:t>－</w:t>
            </w:r>
          </w:p>
        </w:tc>
      </w:tr>
    </w:tbl>
    <w:p w:rsidR="00874E3F" w:rsidRPr="00E27808" w:rsidRDefault="00874E3F" w:rsidP="003A798F">
      <w:pPr>
        <w:snapToGrid w:val="0"/>
        <w:spacing w:line="240" w:lineRule="atLeast"/>
        <w:ind w:right="238"/>
        <w:rPr>
          <w:rFonts w:ascii="標楷體" w:eastAsia="標楷體" w:hAnsi="標楷體"/>
          <w:sz w:val="32"/>
          <w:szCs w:val="32"/>
        </w:rPr>
      </w:pPr>
    </w:p>
    <w:tbl>
      <w:tblPr>
        <w:tblW w:w="10206" w:type="dxa"/>
        <w:jc w:val="center"/>
        <w:tblCellMar>
          <w:left w:w="28" w:type="dxa"/>
          <w:right w:w="28" w:type="dxa"/>
        </w:tblCellMar>
        <w:tblLook w:val="0000" w:firstRow="0" w:lastRow="0" w:firstColumn="0" w:lastColumn="0" w:noHBand="0" w:noVBand="0"/>
      </w:tblPr>
      <w:tblGrid>
        <w:gridCol w:w="2169"/>
        <w:gridCol w:w="8037"/>
      </w:tblGrid>
      <w:tr w:rsidR="00874E3F" w:rsidRPr="004511F7" w:rsidTr="004511F7">
        <w:trPr>
          <w:trHeight w:val="699"/>
          <w:jc w:val="center"/>
        </w:trPr>
        <w:tc>
          <w:tcPr>
            <w:tcW w:w="2169" w:type="dxa"/>
            <w:tcBorders>
              <w:top w:val="double" w:sz="4" w:space="0" w:color="auto"/>
              <w:left w:val="double" w:sz="4" w:space="0" w:color="auto"/>
              <w:bottom w:val="single" w:sz="4" w:space="0" w:color="auto"/>
              <w:right w:val="single" w:sz="4" w:space="0" w:color="auto"/>
            </w:tcBorders>
            <w:shd w:val="clear" w:color="auto" w:fill="auto"/>
            <w:vAlign w:val="center"/>
          </w:tcPr>
          <w:p w:rsidR="00874E3F" w:rsidRPr="004511F7" w:rsidRDefault="00874E3F" w:rsidP="00E76708">
            <w:pPr>
              <w:snapToGrid w:val="0"/>
              <w:spacing w:line="400" w:lineRule="atLeast"/>
              <w:jc w:val="center"/>
              <w:rPr>
                <w:rFonts w:ascii="標楷體" w:eastAsia="標楷體" w:hAnsi="標楷體" w:cs="Arial"/>
                <w:b/>
                <w:sz w:val="28"/>
                <w:szCs w:val="28"/>
              </w:rPr>
            </w:pPr>
            <w:r w:rsidRPr="004511F7">
              <w:rPr>
                <w:rFonts w:ascii="標楷體" w:eastAsia="標楷體" w:hAnsi="標楷體" w:cs="Arial"/>
                <w:b/>
                <w:sz w:val="28"/>
                <w:szCs w:val="28"/>
              </w:rPr>
              <w:t>標的性質</w:t>
            </w:r>
          </w:p>
          <w:p w:rsidR="00874E3F" w:rsidRPr="004511F7" w:rsidRDefault="00874E3F" w:rsidP="00E76708">
            <w:pPr>
              <w:snapToGrid w:val="0"/>
              <w:spacing w:line="400" w:lineRule="atLeast"/>
              <w:jc w:val="center"/>
              <w:rPr>
                <w:rFonts w:ascii="標楷體" w:eastAsia="標楷體" w:hAnsi="標楷體" w:cs="Arial"/>
                <w:b/>
                <w:sz w:val="28"/>
                <w:szCs w:val="28"/>
              </w:rPr>
            </w:pPr>
            <w:r w:rsidRPr="004511F7">
              <w:rPr>
                <w:rFonts w:ascii="標楷體" w:eastAsia="標楷體" w:hAnsi="標楷體" w:cs="Arial"/>
                <w:b/>
                <w:sz w:val="28"/>
                <w:szCs w:val="28"/>
              </w:rPr>
              <w:t>（二）</w:t>
            </w:r>
          </w:p>
        </w:tc>
        <w:tc>
          <w:tcPr>
            <w:tcW w:w="8037" w:type="dxa"/>
            <w:tcBorders>
              <w:top w:val="double" w:sz="4" w:space="0" w:color="auto"/>
              <w:left w:val="nil"/>
              <w:bottom w:val="single" w:sz="4" w:space="0" w:color="auto"/>
              <w:right w:val="double" w:sz="4" w:space="0" w:color="auto"/>
            </w:tcBorders>
            <w:shd w:val="clear" w:color="auto" w:fill="auto"/>
            <w:vAlign w:val="center"/>
          </w:tcPr>
          <w:p w:rsidR="00874E3F" w:rsidRPr="004511F7" w:rsidRDefault="00874E3F" w:rsidP="00E76708">
            <w:pPr>
              <w:snapToGrid w:val="0"/>
              <w:spacing w:line="400" w:lineRule="atLeast"/>
              <w:jc w:val="center"/>
              <w:rPr>
                <w:rFonts w:ascii="標楷體" w:eastAsia="標楷體" w:hAnsi="標楷體" w:cs="Arial"/>
                <w:b/>
                <w:sz w:val="28"/>
                <w:szCs w:val="28"/>
              </w:rPr>
            </w:pPr>
            <w:r w:rsidRPr="004511F7">
              <w:rPr>
                <w:rFonts w:ascii="標楷體" w:eastAsia="標楷體" w:hAnsi="標楷體" w:cs="Arial" w:hint="eastAsia"/>
                <w:b/>
                <w:sz w:val="28"/>
                <w:szCs w:val="28"/>
              </w:rPr>
              <w:t>無法單獨開發之土地</w:t>
            </w:r>
          </w:p>
        </w:tc>
      </w:tr>
      <w:tr w:rsidR="00874E3F" w:rsidRPr="004511F7" w:rsidTr="004511F7">
        <w:trPr>
          <w:trHeight w:val="624"/>
          <w:jc w:val="center"/>
        </w:trPr>
        <w:tc>
          <w:tcPr>
            <w:tcW w:w="2169" w:type="dxa"/>
            <w:tcBorders>
              <w:top w:val="nil"/>
              <w:left w:val="double" w:sz="4" w:space="0" w:color="auto"/>
              <w:bottom w:val="single" w:sz="4" w:space="0" w:color="auto"/>
              <w:right w:val="single" w:sz="4" w:space="0" w:color="auto"/>
            </w:tcBorders>
            <w:shd w:val="clear" w:color="auto" w:fill="auto"/>
            <w:vAlign w:val="center"/>
          </w:tcPr>
          <w:p w:rsidR="00874E3F" w:rsidRPr="004511F7" w:rsidRDefault="00874E3F" w:rsidP="00E76708">
            <w:pPr>
              <w:snapToGrid w:val="0"/>
              <w:spacing w:line="400" w:lineRule="atLeast"/>
              <w:jc w:val="center"/>
              <w:rPr>
                <w:rFonts w:ascii="標楷體" w:eastAsia="標楷體" w:hAnsi="標楷體" w:cs="Arial"/>
                <w:sz w:val="28"/>
                <w:szCs w:val="28"/>
              </w:rPr>
            </w:pPr>
            <w:r w:rsidRPr="004511F7">
              <w:rPr>
                <w:rFonts w:ascii="標楷體" w:eastAsia="標楷體" w:hAnsi="標楷體" w:cs="Arial"/>
                <w:sz w:val="28"/>
                <w:szCs w:val="28"/>
              </w:rPr>
              <w:t>不動產型態</w:t>
            </w:r>
          </w:p>
        </w:tc>
        <w:tc>
          <w:tcPr>
            <w:tcW w:w="8037" w:type="dxa"/>
            <w:tcBorders>
              <w:top w:val="nil"/>
              <w:left w:val="nil"/>
              <w:bottom w:val="single" w:sz="4" w:space="0" w:color="auto"/>
              <w:right w:val="double" w:sz="4" w:space="0" w:color="auto"/>
            </w:tcBorders>
            <w:shd w:val="clear" w:color="auto" w:fill="auto"/>
            <w:vAlign w:val="center"/>
          </w:tcPr>
          <w:p w:rsidR="00874E3F" w:rsidRPr="004511F7" w:rsidRDefault="00874E3F" w:rsidP="00E76708">
            <w:pPr>
              <w:snapToGrid w:val="0"/>
              <w:spacing w:line="400" w:lineRule="atLeast"/>
              <w:jc w:val="center"/>
              <w:rPr>
                <w:rFonts w:ascii="標楷體" w:eastAsia="標楷體" w:hAnsi="標楷體" w:cs="Arial"/>
                <w:sz w:val="28"/>
                <w:szCs w:val="28"/>
              </w:rPr>
            </w:pPr>
            <w:r w:rsidRPr="004511F7">
              <w:rPr>
                <w:rFonts w:ascii="標楷體" w:eastAsia="標楷體" w:hAnsi="標楷體" w:cs="Arial"/>
                <w:sz w:val="28"/>
                <w:szCs w:val="28"/>
              </w:rPr>
              <w:t>土地</w:t>
            </w:r>
          </w:p>
        </w:tc>
      </w:tr>
      <w:tr w:rsidR="00874E3F" w:rsidRPr="004511F7" w:rsidTr="004511F7">
        <w:trPr>
          <w:trHeight w:val="624"/>
          <w:jc w:val="center"/>
        </w:trPr>
        <w:tc>
          <w:tcPr>
            <w:tcW w:w="2169" w:type="dxa"/>
            <w:tcBorders>
              <w:top w:val="nil"/>
              <w:left w:val="double" w:sz="4" w:space="0" w:color="auto"/>
              <w:bottom w:val="single" w:sz="4" w:space="0" w:color="auto"/>
              <w:right w:val="single" w:sz="4" w:space="0" w:color="auto"/>
            </w:tcBorders>
            <w:shd w:val="clear" w:color="auto" w:fill="auto"/>
            <w:vAlign w:val="center"/>
          </w:tcPr>
          <w:p w:rsidR="00874E3F" w:rsidRPr="004511F7" w:rsidRDefault="00874E3F" w:rsidP="00E76708">
            <w:pPr>
              <w:snapToGrid w:val="0"/>
              <w:spacing w:line="400" w:lineRule="atLeast"/>
              <w:jc w:val="center"/>
              <w:rPr>
                <w:rFonts w:ascii="標楷體" w:eastAsia="標楷體" w:hAnsi="標楷體" w:cs="Arial"/>
                <w:sz w:val="28"/>
                <w:szCs w:val="28"/>
              </w:rPr>
            </w:pPr>
            <w:r w:rsidRPr="004511F7">
              <w:rPr>
                <w:rFonts w:ascii="標楷體" w:eastAsia="標楷體" w:hAnsi="標楷體" w:cs="Arial"/>
                <w:sz w:val="28"/>
                <w:szCs w:val="28"/>
              </w:rPr>
              <w:t>不動產評估內容</w:t>
            </w:r>
          </w:p>
        </w:tc>
        <w:tc>
          <w:tcPr>
            <w:tcW w:w="8037" w:type="dxa"/>
            <w:tcBorders>
              <w:top w:val="nil"/>
              <w:left w:val="nil"/>
              <w:bottom w:val="single" w:sz="4" w:space="0" w:color="auto"/>
              <w:right w:val="double" w:sz="4" w:space="0" w:color="auto"/>
            </w:tcBorders>
            <w:shd w:val="clear" w:color="auto" w:fill="auto"/>
            <w:vAlign w:val="center"/>
          </w:tcPr>
          <w:p w:rsidR="00874E3F" w:rsidRPr="004511F7" w:rsidRDefault="00874E3F" w:rsidP="00E76708">
            <w:pPr>
              <w:snapToGrid w:val="0"/>
              <w:spacing w:line="400" w:lineRule="atLeast"/>
              <w:jc w:val="center"/>
              <w:rPr>
                <w:rFonts w:ascii="標楷體" w:eastAsia="標楷體" w:hAnsi="標楷體" w:cs="Arial"/>
                <w:sz w:val="28"/>
                <w:szCs w:val="28"/>
              </w:rPr>
            </w:pPr>
            <w:r w:rsidRPr="004511F7">
              <w:rPr>
                <w:rFonts w:ascii="標楷體" w:eastAsia="標楷體" w:hAnsi="標楷體" w:cs="Arial"/>
                <w:sz w:val="28"/>
                <w:szCs w:val="28"/>
              </w:rPr>
              <w:t>包含畸零地或無法單獨開發等相關土地（包含持分產權土地）</w:t>
            </w:r>
          </w:p>
        </w:tc>
      </w:tr>
      <w:tr w:rsidR="00874E3F" w:rsidRPr="004511F7" w:rsidTr="004511F7">
        <w:trPr>
          <w:trHeight w:val="624"/>
          <w:jc w:val="center"/>
        </w:trPr>
        <w:tc>
          <w:tcPr>
            <w:tcW w:w="2169" w:type="dxa"/>
            <w:tcBorders>
              <w:top w:val="nil"/>
              <w:left w:val="double" w:sz="4" w:space="0" w:color="auto"/>
              <w:bottom w:val="single" w:sz="4" w:space="0" w:color="auto"/>
              <w:right w:val="single" w:sz="4" w:space="0" w:color="auto"/>
            </w:tcBorders>
            <w:shd w:val="clear" w:color="auto" w:fill="auto"/>
            <w:vAlign w:val="center"/>
          </w:tcPr>
          <w:p w:rsidR="00874E3F" w:rsidRPr="004511F7" w:rsidRDefault="00874E3F" w:rsidP="00E76708">
            <w:pPr>
              <w:snapToGrid w:val="0"/>
              <w:spacing w:line="400" w:lineRule="atLeast"/>
              <w:jc w:val="center"/>
              <w:rPr>
                <w:rFonts w:ascii="標楷體" w:eastAsia="標楷體" w:hAnsi="標楷體" w:cs="Arial"/>
                <w:sz w:val="28"/>
                <w:szCs w:val="28"/>
              </w:rPr>
            </w:pPr>
            <w:r w:rsidRPr="004511F7">
              <w:rPr>
                <w:rFonts w:ascii="標楷體" w:eastAsia="標楷體" w:hAnsi="標楷體" w:cs="Arial"/>
                <w:sz w:val="28"/>
                <w:szCs w:val="28"/>
              </w:rPr>
              <w:t>評估方法</w:t>
            </w:r>
          </w:p>
        </w:tc>
        <w:tc>
          <w:tcPr>
            <w:tcW w:w="8037" w:type="dxa"/>
            <w:tcBorders>
              <w:top w:val="nil"/>
              <w:left w:val="nil"/>
              <w:bottom w:val="single" w:sz="4" w:space="0" w:color="auto"/>
              <w:right w:val="double" w:sz="4" w:space="0" w:color="auto"/>
            </w:tcBorders>
            <w:shd w:val="clear" w:color="auto" w:fill="auto"/>
            <w:vAlign w:val="center"/>
          </w:tcPr>
          <w:p w:rsidR="00874E3F" w:rsidRPr="004511F7" w:rsidRDefault="00874E3F" w:rsidP="00E76708">
            <w:pPr>
              <w:snapToGrid w:val="0"/>
              <w:spacing w:line="400" w:lineRule="atLeast"/>
              <w:jc w:val="center"/>
              <w:rPr>
                <w:rFonts w:ascii="標楷體" w:eastAsia="標楷體" w:hAnsi="標楷體" w:cs="Arial"/>
                <w:sz w:val="28"/>
                <w:szCs w:val="28"/>
              </w:rPr>
            </w:pPr>
            <w:r w:rsidRPr="004511F7">
              <w:rPr>
                <w:rFonts w:ascii="標楷體" w:eastAsia="標楷體" w:hAnsi="標楷體" w:cs="Arial"/>
                <w:sz w:val="28"/>
                <w:szCs w:val="28"/>
              </w:rPr>
              <w:t>以比較法、收益法或</w:t>
            </w:r>
            <w:r w:rsidR="00C772D6" w:rsidRPr="004511F7">
              <w:rPr>
                <w:rFonts w:ascii="標楷體" w:eastAsia="標楷體" w:hAnsi="標楷體" w:cs="Arial"/>
                <w:b/>
                <w:color w:val="FF0000"/>
                <w:sz w:val="28"/>
                <w:szCs w:val="28"/>
                <w:u w:val="single"/>
              </w:rPr>
              <w:t>土地開發分析</w:t>
            </w:r>
            <w:r w:rsidR="00C772D6" w:rsidRPr="004511F7">
              <w:rPr>
                <w:rFonts w:ascii="標楷體" w:eastAsia="標楷體" w:hAnsi="標楷體" w:cs="Arial" w:hint="eastAsia"/>
                <w:b/>
                <w:color w:val="FF0000"/>
                <w:sz w:val="28"/>
                <w:szCs w:val="28"/>
                <w:u w:val="single"/>
              </w:rPr>
              <w:t>法</w:t>
            </w:r>
            <w:r w:rsidRPr="004511F7">
              <w:rPr>
                <w:rFonts w:ascii="標楷體" w:eastAsia="標楷體" w:hAnsi="標楷體" w:cs="Arial"/>
                <w:sz w:val="28"/>
                <w:szCs w:val="28"/>
              </w:rPr>
              <w:t>等2種以上方法評估之</w:t>
            </w:r>
          </w:p>
        </w:tc>
      </w:tr>
      <w:tr w:rsidR="00E76708" w:rsidRPr="004511F7" w:rsidTr="004511F7">
        <w:trPr>
          <w:trHeight w:val="624"/>
          <w:jc w:val="center"/>
        </w:trPr>
        <w:tc>
          <w:tcPr>
            <w:tcW w:w="2169" w:type="dxa"/>
            <w:tcBorders>
              <w:top w:val="nil"/>
              <w:left w:val="double" w:sz="4" w:space="0" w:color="auto"/>
              <w:bottom w:val="single" w:sz="4" w:space="0" w:color="auto"/>
              <w:right w:val="single" w:sz="4" w:space="0" w:color="auto"/>
            </w:tcBorders>
            <w:shd w:val="clear" w:color="auto" w:fill="auto"/>
            <w:vAlign w:val="center"/>
          </w:tcPr>
          <w:p w:rsidR="00E76708" w:rsidRPr="004511F7" w:rsidRDefault="00E76708" w:rsidP="00E76708">
            <w:pPr>
              <w:snapToGrid w:val="0"/>
              <w:spacing w:line="400" w:lineRule="atLeast"/>
              <w:jc w:val="center"/>
              <w:rPr>
                <w:rFonts w:ascii="標楷體" w:eastAsia="標楷體" w:hAnsi="標楷體" w:cs="Arial"/>
                <w:sz w:val="28"/>
                <w:szCs w:val="28"/>
              </w:rPr>
            </w:pPr>
            <w:r w:rsidRPr="004511F7">
              <w:rPr>
                <w:rFonts w:ascii="標楷體" w:eastAsia="標楷體" w:hAnsi="標楷體" w:cs="Arial"/>
                <w:sz w:val="28"/>
                <w:szCs w:val="28"/>
              </w:rPr>
              <w:t>價格種類</w:t>
            </w:r>
          </w:p>
        </w:tc>
        <w:tc>
          <w:tcPr>
            <w:tcW w:w="8037" w:type="dxa"/>
            <w:tcBorders>
              <w:top w:val="nil"/>
              <w:left w:val="nil"/>
              <w:bottom w:val="single" w:sz="4" w:space="0" w:color="auto"/>
              <w:right w:val="double" w:sz="4" w:space="0" w:color="auto"/>
            </w:tcBorders>
            <w:shd w:val="clear" w:color="auto" w:fill="auto"/>
            <w:vAlign w:val="center"/>
          </w:tcPr>
          <w:p w:rsidR="00E76708" w:rsidRPr="004511F7" w:rsidRDefault="00E76708" w:rsidP="00E76708">
            <w:pPr>
              <w:snapToGrid w:val="0"/>
              <w:spacing w:line="400" w:lineRule="atLeast"/>
              <w:jc w:val="center"/>
              <w:rPr>
                <w:rFonts w:ascii="標楷體" w:eastAsia="標楷體" w:hAnsi="標楷體" w:cs="Arial"/>
                <w:b/>
                <w:sz w:val="28"/>
                <w:szCs w:val="28"/>
              </w:rPr>
            </w:pPr>
            <w:r w:rsidRPr="004511F7">
              <w:rPr>
                <w:rFonts w:ascii="標楷體" w:eastAsia="標楷體" w:hAnsi="標楷體" w:cs="Arial"/>
                <w:sz w:val="28"/>
                <w:szCs w:val="28"/>
              </w:rPr>
              <w:t>正常價格</w:t>
            </w:r>
          </w:p>
        </w:tc>
      </w:tr>
      <w:tr w:rsidR="00447014" w:rsidRPr="004511F7" w:rsidTr="004511F7">
        <w:trPr>
          <w:trHeight w:val="4176"/>
          <w:jc w:val="center"/>
        </w:trPr>
        <w:tc>
          <w:tcPr>
            <w:tcW w:w="2169" w:type="dxa"/>
            <w:tcBorders>
              <w:top w:val="single" w:sz="4" w:space="0" w:color="auto"/>
              <w:left w:val="double" w:sz="4" w:space="0" w:color="auto"/>
              <w:bottom w:val="single" w:sz="4" w:space="0" w:color="auto"/>
              <w:right w:val="single" w:sz="4" w:space="0" w:color="auto"/>
            </w:tcBorders>
            <w:shd w:val="clear" w:color="auto" w:fill="auto"/>
            <w:vAlign w:val="center"/>
          </w:tcPr>
          <w:p w:rsidR="00447014" w:rsidRPr="004511F7" w:rsidRDefault="00447014" w:rsidP="00E76708">
            <w:pPr>
              <w:snapToGrid w:val="0"/>
              <w:spacing w:line="400" w:lineRule="atLeast"/>
              <w:jc w:val="center"/>
              <w:rPr>
                <w:rFonts w:ascii="標楷體" w:eastAsia="標楷體" w:hAnsi="標楷體" w:cs="Arial"/>
                <w:sz w:val="28"/>
                <w:szCs w:val="28"/>
              </w:rPr>
            </w:pPr>
            <w:r w:rsidRPr="004511F7">
              <w:rPr>
                <w:rFonts w:ascii="標楷體" w:eastAsia="標楷體" w:hAnsi="標楷體" w:cs="Arial"/>
                <w:sz w:val="28"/>
                <w:szCs w:val="28"/>
              </w:rPr>
              <w:t>估價</w:t>
            </w:r>
            <w:r w:rsidR="006616D2" w:rsidRPr="004511F7">
              <w:rPr>
                <w:rFonts w:ascii="標楷體" w:eastAsia="標楷體" w:hAnsi="標楷體" w:cs="Arial"/>
                <w:sz w:val="28"/>
                <w:szCs w:val="28"/>
              </w:rPr>
              <w:t>原則</w:t>
            </w:r>
          </w:p>
        </w:tc>
        <w:tc>
          <w:tcPr>
            <w:tcW w:w="8037" w:type="dxa"/>
            <w:tcBorders>
              <w:top w:val="single" w:sz="4" w:space="0" w:color="auto"/>
              <w:left w:val="nil"/>
              <w:bottom w:val="single" w:sz="4" w:space="0" w:color="auto"/>
              <w:right w:val="double" w:sz="4" w:space="0" w:color="auto"/>
            </w:tcBorders>
            <w:shd w:val="clear" w:color="auto" w:fill="auto"/>
            <w:vAlign w:val="center"/>
          </w:tcPr>
          <w:p w:rsidR="00447014" w:rsidRPr="004511F7" w:rsidRDefault="00447014" w:rsidP="00473535">
            <w:pPr>
              <w:numPr>
                <w:ilvl w:val="0"/>
                <w:numId w:val="33"/>
              </w:numPr>
              <w:snapToGrid w:val="0"/>
              <w:spacing w:line="440" w:lineRule="atLeast"/>
              <w:rPr>
                <w:rFonts w:ascii="標楷體" w:eastAsia="標楷體" w:hAnsi="標楷體" w:cs="Arial"/>
                <w:sz w:val="28"/>
                <w:szCs w:val="28"/>
              </w:rPr>
            </w:pPr>
            <w:r w:rsidRPr="004511F7">
              <w:rPr>
                <w:rFonts w:ascii="標楷體" w:eastAsia="標楷體" w:hAnsi="標楷體" w:cs="Arial"/>
                <w:sz w:val="28"/>
                <w:szCs w:val="28"/>
              </w:rPr>
              <w:t>由估價師</w:t>
            </w:r>
            <w:r w:rsidRPr="004511F7">
              <w:rPr>
                <w:rFonts w:ascii="標楷體" w:eastAsia="標楷體" w:hAnsi="標楷體" w:cs="Arial" w:hint="eastAsia"/>
                <w:sz w:val="28"/>
                <w:szCs w:val="28"/>
              </w:rPr>
              <w:t>依照勘估標的土地之臨路狀況、使用分區等個別條件，依照</w:t>
            </w:r>
            <w:r w:rsidRPr="004511F7">
              <w:rPr>
                <w:rFonts w:ascii="標楷體" w:eastAsia="標楷體" w:hAnsi="標楷體" w:cs="Arial"/>
                <w:sz w:val="28"/>
                <w:szCs w:val="28"/>
              </w:rPr>
              <w:t>「</w:t>
            </w:r>
            <w:r w:rsidR="0037008C" w:rsidRPr="004511F7">
              <w:rPr>
                <w:rFonts w:ascii="標楷體" w:eastAsia="標楷體" w:hAnsi="標楷體" w:cs="Arial"/>
                <w:sz w:val="28"/>
                <w:szCs w:val="28"/>
              </w:rPr>
              <w:t>臺北市</w:t>
            </w:r>
            <w:r w:rsidRPr="004511F7">
              <w:rPr>
                <w:rFonts w:ascii="標楷體" w:eastAsia="標楷體" w:hAnsi="標楷體" w:cs="Arial"/>
                <w:sz w:val="28"/>
                <w:szCs w:val="28"/>
              </w:rPr>
              <w:t>土地使用分區管制</w:t>
            </w:r>
            <w:r w:rsidR="0073465E" w:rsidRPr="004511F7">
              <w:rPr>
                <w:rFonts w:ascii="標楷體" w:eastAsia="標楷體" w:hAnsi="標楷體" w:cs="Arial" w:hint="eastAsia"/>
                <w:sz w:val="28"/>
                <w:szCs w:val="28"/>
              </w:rPr>
              <w:t>自治條例</w:t>
            </w:r>
            <w:r w:rsidRPr="004511F7">
              <w:rPr>
                <w:rFonts w:ascii="標楷體" w:eastAsia="標楷體" w:hAnsi="標楷體" w:cs="Arial"/>
                <w:sz w:val="28"/>
                <w:szCs w:val="28"/>
              </w:rPr>
              <w:t>」所規定『最小開發基地』之條件</w:t>
            </w:r>
            <w:r w:rsidR="00A03C5A" w:rsidRPr="004511F7">
              <w:rPr>
                <w:rFonts w:ascii="標楷體" w:eastAsia="標楷體" w:hAnsi="標楷體" w:cs="Arial" w:hint="eastAsia"/>
                <w:sz w:val="28"/>
                <w:szCs w:val="28"/>
              </w:rPr>
              <w:t>，並應同時查詢其他相關</w:t>
            </w:r>
            <w:r w:rsidR="00B264C4" w:rsidRPr="004511F7">
              <w:rPr>
                <w:rFonts w:ascii="標楷體" w:eastAsia="標楷體" w:hAnsi="標楷體" w:cs="Arial" w:hint="eastAsia"/>
                <w:sz w:val="28"/>
                <w:szCs w:val="28"/>
              </w:rPr>
              <w:t>都市計畫或</w:t>
            </w:r>
            <w:r w:rsidR="00A03C5A" w:rsidRPr="004511F7">
              <w:rPr>
                <w:rFonts w:ascii="標楷體" w:eastAsia="標楷體" w:hAnsi="標楷體" w:cs="Arial" w:hint="eastAsia"/>
                <w:sz w:val="28"/>
                <w:szCs w:val="28"/>
              </w:rPr>
              <w:t>建築法規之規定後</w:t>
            </w:r>
            <w:r w:rsidRPr="004511F7">
              <w:rPr>
                <w:rFonts w:ascii="標楷體" w:eastAsia="標楷體" w:hAnsi="標楷體" w:cs="Arial" w:hint="eastAsia"/>
                <w:sz w:val="28"/>
                <w:szCs w:val="28"/>
              </w:rPr>
              <w:t>，先假設一比準土地，並以評估其合理單價</w:t>
            </w:r>
            <w:r w:rsidRPr="004511F7">
              <w:rPr>
                <w:rFonts w:ascii="標楷體" w:eastAsia="標楷體" w:hAnsi="標楷體" w:cs="Arial"/>
                <w:sz w:val="28"/>
                <w:szCs w:val="28"/>
              </w:rPr>
              <w:t>。</w:t>
            </w:r>
          </w:p>
          <w:p w:rsidR="0073663C" w:rsidRPr="004511F7" w:rsidRDefault="00447014" w:rsidP="00473535">
            <w:pPr>
              <w:numPr>
                <w:ilvl w:val="0"/>
                <w:numId w:val="33"/>
              </w:numPr>
              <w:snapToGrid w:val="0"/>
              <w:spacing w:line="440" w:lineRule="atLeast"/>
              <w:rPr>
                <w:rFonts w:ascii="標楷體" w:eastAsia="標楷體" w:hAnsi="標楷體" w:cs="Arial"/>
                <w:b/>
                <w:sz w:val="28"/>
                <w:szCs w:val="28"/>
                <w:u w:val="single"/>
              </w:rPr>
            </w:pPr>
            <w:r w:rsidRPr="004511F7">
              <w:rPr>
                <w:rFonts w:ascii="標楷體" w:eastAsia="標楷體" w:hAnsi="標楷體" w:cs="Arial"/>
                <w:sz w:val="28"/>
                <w:szCs w:val="28"/>
              </w:rPr>
              <w:t>但</w:t>
            </w:r>
            <w:r w:rsidRPr="004511F7">
              <w:rPr>
                <w:rFonts w:ascii="標楷體" w:eastAsia="標楷體" w:hAnsi="標楷體" w:cs="Arial" w:hint="eastAsia"/>
                <w:sz w:val="28"/>
                <w:szCs w:val="28"/>
              </w:rPr>
              <w:t>需</w:t>
            </w:r>
            <w:r w:rsidRPr="004511F7">
              <w:rPr>
                <w:rFonts w:ascii="標楷體" w:eastAsia="標楷體" w:hAnsi="標楷體" w:cs="Arial"/>
                <w:sz w:val="28"/>
                <w:szCs w:val="28"/>
              </w:rPr>
              <w:t>檢視</w:t>
            </w:r>
            <w:r w:rsidRPr="004511F7">
              <w:rPr>
                <w:rFonts w:ascii="標楷體" w:eastAsia="標楷體" w:hAnsi="標楷體" w:cs="Arial" w:hint="eastAsia"/>
                <w:sz w:val="28"/>
                <w:szCs w:val="28"/>
              </w:rPr>
              <w:t>前項假設之比準土地</w:t>
            </w:r>
            <w:r w:rsidRPr="004511F7">
              <w:rPr>
                <w:rFonts w:ascii="標楷體" w:eastAsia="標楷體" w:hAnsi="標楷體" w:cs="Arial"/>
                <w:sz w:val="28"/>
                <w:szCs w:val="28"/>
              </w:rPr>
              <w:t>，是否有符合法條中所規定法定容積率上限之相關條件，再決定可建容積。</w:t>
            </w:r>
            <w:r w:rsidR="00216074" w:rsidRPr="004511F7">
              <w:rPr>
                <w:rFonts w:ascii="標楷體" w:eastAsia="標楷體" w:hAnsi="標楷體" w:cs="Arial" w:hint="eastAsia"/>
                <w:sz w:val="28"/>
                <w:szCs w:val="28"/>
              </w:rPr>
              <w:t>亦可以勘估標的周圍實際存在的地號土地作為比準基礎。</w:t>
            </w:r>
          </w:p>
          <w:p w:rsidR="0073663C" w:rsidRPr="004511F7" w:rsidRDefault="00E76708" w:rsidP="00473535">
            <w:pPr>
              <w:numPr>
                <w:ilvl w:val="0"/>
                <w:numId w:val="33"/>
              </w:numPr>
              <w:snapToGrid w:val="0"/>
              <w:spacing w:line="440" w:lineRule="atLeast"/>
              <w:rPr>
                <w:rFonts w:ascii="標楷體" w:eastAsia="標楷體" w:hAnsi="標楷體" w:cs="Arial"/>
                <w:sz w:val="28"/>
                <w:szCs w:val="28"/>
              </w:rPr>
            </w:pPr>
            <w:r w:rsidRPr="004511F7">
              <w:rPr>
                <w:rFonts w:ascii="標楷體" w:eastAsia="標楷體" w:hAnsi="標楷體" w:cs="Arial" w:hint="eastAsia"/>
                <w:sz w:val="28"/>
                <w:szCs w:val="28"/>
              </w:rPr>
              <w:t>若標的未臨路，</w:t>
            </w:r>
            <w:r w:rsidR="006616D2" w:rsidRPr="004511F7">
              <w:rPr>
                <w:rFonts w:ascii="標楷體" w:eastAsia="標楷體" w:hAnsi="標楷體" w:cs="Arial" w:hint="eastAsia"/>
                <w:sz w:val="28"/>
                <w:szCs w:val="28"/>
              </w:rPr>
              <w:t>則</w:t>
            </w:r>
            <w:r w:rsidRPr="004511F7">
              <w:rPr>
                <w:rFonts w:ascii="標楷體" w:eastAsia="標楷體" w:hAnsi="標楷體" w:cs="Arial" w:hint="eastAsia"/>
                <w:sz w:val="28"/>
                <w:szCs w:val="28"/>
              </w:rPr>
              <w:t>由估價師依標的鄰地所有權複雜程度及可能整合之方向決定比準地之臨路條件。</w:t>
            </w:r>
            <w:r w:rsidR="003A798F" w:rsidRPr="004511F7">
              <w:rPr>
                <w:rFonts w:ascii="標楷體" w:eastAsia="標楷體" w:hAnsi="標楷體" w:cs="Arial" w:hint="eastAsia"/>
                <w:sz w:val="28"/>
                <w:szCs w:val="28"/>
              </w:rPr>
              <w:t>且比準地的假設及選擇，宜考慮在地形、面積、臨路情形及區位條件等方面，與標的具有較高的同質性。</w:t>
            </w:r>
          </w:p>
          <w:p w:rsidR="00447014" w:rsidRPr="004511F7" w:rsidRDefault="00447014" w:rsidP="00473535">
            <w:pPr>
              <w:numPr>
                <w:ilvl w:val="0"/>
                <w:numId w:val="33"/>
              </w:numPr>
              <w:snapToGrid w:val="0"/>
              <w:spacing w:line="440" w:lineRule="atLeast"/>
              <w:rPr>
                <w:rFonts w:ascii="標楷體" w:eastAsia="標楷體" w:hAnsi="標楷體" w:cs="Arial"/>
                <w:sz w:val="28"/>
                <w:szCs w:val="28"/>
              </w:rPr>
            </w:pPr>
            <w:r w:rsidRPr="004511F7">
              <w:rPr>
                <w:rFonts w:ascii="標楷體" w:eastAsia="標楷體" w:hAnsi="標楷體" w:cs="Arial"/>
                <w:sz w:val="28"/>
                <w:szCs w:val="28"/>
              </w:rPr>
              <w:t>評估</w:t>
            </w:r>
            <w:r w:rsidRPr="004511F7">
              <w:rPr>
                <w:rFonts w:ascii="標楷體" w:eastAsia="標楷體" w:hAnsi="標楷體" w:cs="Arial" w:hint="eastAsia"/>
                <w:sz w:val="28"/>
                <w:szCs w:val="28"/>
              </w:rPr>
              <w:t>該比準土地合理價格後，再</w:t>
            </w:r>
            <w:r w:rsidR="00E76708" w:rsidRPr="004511F7">
              <w:rPr>
                <w:rFonts w:ascii="標楷體" w:eastAsia="標楷體" w:hAnsi="標楷體" w:cs="Arial" w:hint="eastAsia"/>
                <w:sz w:val="28"/>
                <w:szCs w:val="28"/>
              </w:rPr>
              <w:t>以比準土地為基礎，比較</w:t>
            </w:r>
            <w:r w:rsidRPr="004511F7">
              <w:rPr>
                <w:rFonts w:ascii="標楷體" w:eastAsia="標楷體" w:hAnsi="標楷體" w:cs="Arial"/>
                <w:sz w:val="28"/>
                <w:szCs w:val="28"/>
              </w:rPr>
              <w:t>勘估標的</w:t>
            </w:r>
            <w:r w:rsidRPr="004511F7">
              <w:rPr>
                <w:rFonts w:ascii="標楷體" w:eastAsia="標楷體" w:hAnsi="標楷體" w:cs="Arial" w:hint="eastAsia"/>
                <w:sz w:val="28"/>
                <w:szCs w:val="28"/>
              </w:rPr>
              <w:t>土地</w:t>
            </w:r>
            <w:r w:rsidRPr="004511F7">
              <w:rPr>
                <w:rFonts w:ascii="標楷體" w:eastAsia="標楷體" w:hAnsi="標楷體" w:cs="Arial"/>
                <w:sz w:val="28"/>
                <w:szCs w:val="28"/>
              </w:rPr>
              <w:t>個別條件</w:t>
            </w:r>
            <w:r w:rsidR="00E76708" w:rsidRPr="004511F7">
              <w:rPr>
                <w:rFonts w:ascii="標楷體" w:eastAsia="標楷體" w:hAnsi="標楷體" w:cs="Arial" w:hint="eastAsia"/>
                <w:sz w:val="28"/>
                <w:szCs w:val="28"/>
              </w:rPr>
              <w:t>優劣後，推估其</w:t>
            </w:r>
            <w:r w:rsidRPr="004511F7">
              <w:rPr>
                <w:rFonts w:ascii="標楷體" w:eastAsia="標楷體" w:hAnsi="標楷體" w:cs="Arial"/>
                <w:sz w:val="28"/>
                <w:szCs w:val="28"/>
              </w:rPr>
              <w:t>合理</w:t>
            </w:r>
            <w:r w:rsidR="00E76708" w:rsidRPr="004511F7">
              <w:rPr>
                <w:rFonts w:ascii="標楷體" w:eastAsia="標楷體" w:hAnsi="標楷體" w:cs="Arial" w:hint="eastAsia"/>
                <w:sz w:val="28"/>
                <w:szCs w:val="28"/>
              </w:rPr>
              <w:t>單價</w:t>
            </w:r>
            <w:r w:rsidRPr="004511F7">
              <w:rPr>
                <w:rFonts w:ascii="標楷體" w:eastAsia="標楷體" w:hAnsi="標楷體" w:cs="Arial"/>
                <w:sz w:val="28"/>
                <w:szCs w:val="28"/>
              </w:rPr>
              <w:t>。</w:t>
            </w:r>
          </w:p>
          <w:p w:rsidR="00471DD2" w:rsidRPr="004511F7" w:rsidRDefault="00471DD2" w:rsidP="00473535">
            <w:pPr>
              <w:numPr>
                <w:ilvl w:val="0"/>
                <w:numId w:val="33"/>
              </w:numPr>
              <w:snapToGrid w:val="0"/>
              <w:spacing w:line="440" w:lineRule="atLeast"/>
              <w:rPr>
                <w:rFonts w:ascii="標楷體" w:eastAsia="標楷體" w:hAnsi="標楷體" w:cs="Arial"/>
                <w:b/>
                <w:sz w:val="28"/>
                <w:szCs w:val="28"/>
              </w:rPr>
            </w:pPr>
            <w:r w:rsidRPr="004511F7">
              <w:rPr>
                <w:rFonts w:ascii="標楷體" w:eastAsia="標楷體" w:hAnsi="標楷體" w:cs="Arial" w:hint="eastAsia"/>
                <w:b/>
                <w:color w:val="FF0000"/>
                <w:sz w:val="28"/>
                <w:szCs w:val="28"/>
                <w:u w:val="single"/>
              </w:rPr>
              <w:t>如勘估標的筆數少，宜直接評估無需先選比準地。</w:t>
            </w:r>
            <w:r w:rsidR="00BA60A3" w:rsidRPr="004511F7">
              <w:rPr>
                <w:rFonts w:ascii="標楷體" w:eastAsia="標楷體" w:hAnsi="標楷體" w:cs="Arial" w:hint="eastAsia"/>
                <w:b/>
                <w:color w:val="FF0000"/>
                <w:sz w:val="28"/>
                <w:szCs w:val="28"/>
                <w:u w:val="single"/>
              </w:rPr>
              <w:t>但應用土地開發分析法時，不在此限。</w:t>
            </w:r>
          </w:p>
        </w:tc>
      </w:tr>
      <w:tr w:rsidR="00447014" w:rsidRPr="004511F7" w:rsidTr="004511F7">
        <w:trPr>
          <w:trHeight w:val="3758"/>
          <w:jc w:val="center"/>
        </w:trPr>
        <w:tc>
          <w:tcPr>
            <w:tcW w:w="2169" w:type="dxa"/>
            <w:tcBorders>
              <w:top w:val="single" w:sz="4" w:space="0" w:color="auto"/>
              <w:left w:val="double" w:sz="4" w:space="0" w:color="auto"/>
              <w:bottom w:val="double" w:sz="4" w:space="0" w:color="auto"/>
              <w:right w:val="single" w:sz="4" w:space="0" w:color="auto"/>
            </w:tcBorders>
            <w:shd w:val="clear" w:color="auto" w:fill="auto"/>
            <w:vAlign w:val="center"/>
          </w:tcPr>
          <w:p w:rsidR="00447014" w:rsidRPr="004511F7" w:rsidRDefault="00447014" w:rsidP="00E76708">
            <w:pPr>
              <w:snapToGrid w:val="0"/>
              <w:spacing w:line="400" w:lineRule="atLeast"/>
              <w:jc w:val="center"/>
              <w:rPr>
                <w:rFonts w:ascii="標楷體" w:eastAsia="標楷體" w:hAnsi="標楷體" w:cs="Arial"/>
                <w:sz w:val="28"/>
                <w:szCs w:val="28"/>
              </w:rPr>
            </w:pPr>
            <w:r w:rsidRPr="004511F7">
              <w:rPr>
                <w:rFonts w:ascii="標楷體" w:eastAsia="標楷體" w:hAnsi="標楷體" w:cs="Arial"/>
                <w:sz w:val="28"/>
                <w:szCs w:val="28"/>
              </w:rPr>
              <w:t>估價步驟概述</w:t>
            </w:r>
          </w:p>
        </w:tc>
        <w:tc>
          <w:tcPr>
            <w:tcW w:w="8037" w:type="dxa"/>
            <w:tcBorders>
              <w:top w:val="single" w:sz="4" w:space="0" w:color="auto"/>
              <w:left w:val="nil"/>
              <w:bottom w:val="double" w:sz="4" w:space="0" w:color="auto"/>
              <w:right w:val="double" w:sz="4" w:space="0" w:color="auto"/>
            </w:tcBorders>
            <w:shd w:val="clear" w:color="auto" w:fill="auto"/>
            <w:vAlign w:val="center"/>
          </w:tcPr>
          <w:p w:rsidR="003A798F" w:rsidRPr="004511F7" w:rsidRDefault="00447014" w:rsidP="00473535">
            <w:pPr>
              <w:numPr>
                <w:ilvl w:val="0"/>
                <w:numId w:val="34"/>
              </w:numPr>
              <w:snapToGrid w:val="0"/>
              <w:spacing w:line="440" w:lineRule="atLeast"/>
              <w:rPr>
                <w:rFonts w:ascii="標楷體" w:eastAsia="標楷體" w:hAnsi="標楷體" w:cs="Arial"/>
                <w:sz w:val="28"/>
                <w:szCs w:val="28"/>
              </w:rPr>
            </w:pPr>
            <w:r w:rsidRPr="004511F7">
              <w:rPr>
                <w:rFonts w:ascii="標楷體" w:eastAsia="標楷體" w:hAnsi="標楷體" w:cs="Arial"/>
                <w:sz w:val="28"/>
                <w:szCs w:val="28"/>
              </w:rPr>
              <w:t>分析</w:t>
            </w:r>
            <w:r w:rsidRPr="004511F7">
              <w:rPr>
                <w:rFonts w:ascii="標楷體" w:eastAsia="標楷體" w:hAnsi="標楷體" w:cs="Arial" w:hint="eastAsia"/>
                <w:sz w:val="28"/>
                <w:szCs w:val="28"/>
              </w:rPr>
              <w:t>勘估標的土地之臨路狀況、使用分區等個別因素，依照</w:t>
            </w:r>
            <w:r w:rsidR="00667A54" w:rsidRPr="004511F7">
              <w:rPr>
                <w:rFonts w:ascii="標楷體" w:eastAsia="標楷體" w:hAnsi="標楷體" w:cs="Arial"/>
                <w:sz w:val="28"/>
                <w:szCs w:val="28"/>
              </w:rPr>
              <w:t xml:space="preserve"> 「</w:t>
            </w:r>
            <w:r w:rsidR="0037008C" w:rsidRPr="004511F7">
              <w:rPr>
                <w:rFonts w:ascii="標楷體" w:eastAsia="標楷體" w:hAnsi="標楷體" w:cs="Arial"/>
                <w:sz w:val="28"/>
                <w:szCs w:val="28"/>
              </w:rPr>
              <w:t>臺北市</w:t>
            </w:r>
            <w:r w:rsidR="00667A54" w:rsidRPr="004511F7">
              <w:rPr>
                <w:rFonts w:ascii="標楷體" w:eastAsia="標楷體" w:hAnsi="標楷體" w:cs="Arial"/>
                <w:sz w:val="28"/>
                <w:szCs w:val="28"/>
              </w:rPr>
              <w:t>土地使用分區管制</w:t>
            </w:r>
            <w:r w:rsidR="0073465E" w:rsidRPr="004511F7">
              <w:rPr>
                <w:rFonts w:ascii="標楷體" w:eastAsia="標楷體" w:hAnsi="標楷體" w:cs="Arial" w:hint="eastAsia"/>
                <w:sz w:val="28"/>
                <w:szCs w:val="28"/>
              </w:rPr>
              <w:t>自治條例</w:t>
            </w:r>
            <w:r w:rsidR="00667A54" w:rsidRPr="004511F7">
              <w:rPr>
                <w:rFonts w:ascii="標楷體" w:eastAsia="標楷體" w:hAnsi="標楷體" w:cs="Arial"/>
                <w:sz w:val="28"/>
                <w:szCs w:val="28"/>
              </w:rPr>
              <w:t>」或「都市計畫細部</w:t>
            </w:r>
            <w:r w:rsidR="009519C9" w:rsidRPr="004511F7">
              <w:rPr>
                <w:rFonts w:ascii="標楷體" w:eastAsia="標楷體" w:hAnsi="標楷體" w:cs="Arial" w:hint="eastAsia"/>
                <w:b/>
                <w:color w:val="FF0000"/>
                <w:sz w:val="28"/>
                <w:szCs w:val="28"/>
                <w:u w:val="single"/>
              </w:rPr>
              <w:t>計畫</w:t>
            </w:r>
            <w:r w:rsidR="00667A54" w:rsidRPr="004511F7">
              <w:rPr>
                <w:rFonts w:ascii="標楷體" w:eastAsia="標楷體" w:hAnsi="標楷體" w:cs="Arial"/>
                <w:sz w:val="28"/>
                <w:szCs w:val="28"/>
              </w:rPr>
              <w:t>說明書」</w:t>
            </w:r>
            <w:r w:rsidRPr="004511F7">
              <w:rPr>
                <w:rFonts w:ascii="標楷體" w:eastAsia="標楷體" w:hAnsi="標楷體" w:cs="Arial"/>
                <w:sz w:val="28"/>
                <w:szCs w:val="28"/>
              </w:rPr>
              <w:t>所規定『最小開發基地』之條件</w:t>
            </w:r>
            <w:r w:rsidRPr="004511F7">
              <w:rPr>
                <w:rFonts w:ascii="標楷體" w:eastAsia="標楷體" w:hAnsi="標楷體" w:cs="Arial" w:hint="eastAsia"/>
                <w:sz w:val="28"/>
                <w:szCs w:val="28"/>
              </w:rPr>
              <w:t>，先假設一比準土地</w:t>
            </w:r>
            <w:r w:rsidR="00E76708" w:rsidRPr="004511F7">
              <w:rPr>
                <w:rFonts w:ascii="標楷體" w:eastAsia="標楷體" w:hAnsi="標楷體" w:cs="Arial" w:hint="eastAsia"/>
                <w:sz w:val="28"/>
                <w:szCs w:val="28"/>
              </w:rPr>
              <w:t>及其可建容積。</w:t>
            </w:r>
          </w:p>
          <w:p w:rsidR="00447014" w:rsidRPr="004511F7" w:rsidRDefault="00E76708" w:rsidP="00473535">
            <w:pPr>
              <w:numPr>
                <w:ilvl w:val="0"/>
                <w:numId w:val="34"/>
              </w:numPr>
              <w:snapToGrid w:val="0"/>
              <w:spacing w:line="440" w:lineRule="atLeast"/>
              <w:rPr>
                <w:rFonts w:ascii="標楷體" w:eastAsia="標楷體" w:hAnsi="標楷體" w:cs="Arial"/>
                <w:sz w:val="28"/>
                <w:szCs w:val="28"/>
              </w:rPr>
            </w:pPr>
            <w:r w:rsidRPr="004511F7">
              <w:rPr>
                <w:rFonts w:ascii="標楷體" w:eastAsia="標楷體" w:hAnsi="標楷體" w:cs="Arial" w:hint="eastAsia"/>
                <w:sz w:val="28"/>
                <w:szCs w:val="28"/>
              </w:rPr>
              <w:t>以比較法及</w:t>
            </w:r>
            <w:r w:rsidR="00C772D6" w:rsidRPr="004511F7">
              <w:rPr>
                <w:rFonts w:ascii="標楷體" w:eastAsia="標楷體" w:hAnsi="標楷體" w:cs="Arial"/>
                <w:b/>
                <w:color w:val="FF0000"/>
                <w:sz w:val="28"/>
                <w:szCs w:val="28"/>
                <w:u w:val="single"/>
              </w:rPr>
              <w:t>土地開發分析</w:t>
            </w:r>
            <w:r w:rsidR="00C772D6" w:rsidRPr="004511F7">
              <w:rPr>
                <w:rFonts w:ascii="標楷體" w:eastAsia="標楷體" w:hAnsi="標楷體" w:cs="Arial" w:hint="eastAsia"/>
                <w:b/>
                <w:color w:val="FF0000"/>
                <w:sz w:val="28"/>
                <w:szCs w:val="28"/>
                <w:u w:val="single"/>
              </w:rPr>
              <w:t>法</w:t>
            </w:r>
            <w:r w:rsidRPr="004511F7">
              <w:rPr>
                <w:rFonts w:ascii="標楷體" w:eastAsia="標楷體" w:hAnsi="標楷體" w:cs="Arial"/>
                <w:sz w:val="28"/>
                <w:szCs w:val="28"/>
              </w:rPr>
              <w:t>等2種以上方法</w:t>
            </w:r>
            <w:r w:rsidR="00447014" w:rsidRPr="004511F7">
              <w:rPr>
                <w:rFonts w:ascii="標楷體" w:eastAsia="標楷體" w:hAnsi="標楷體" w:cs="Arial"/>
                <w:sz w:val="28"/>
                <w:szCs w:val="28"/>
              </w:rPr>
              <w:t>計算</w:t>
            </w:r>
            <w:r w:rsidRPr="004511F7">
              <w:rPr>
                <w:rFonts w:ascii="標楷體" w:eastAsia="標楷體" w:hAnsi="標楷體" w:cs="Arial" w:hint="eastAsia"/>
                <w:sz w:val="28"/>
                <w:szCs w:val="28"/>
              </w:rPr>
              <w:t>比準地</w:t>
            </w:r>
            <w:r w:rsidR="00447014" w:rsidRPr="004511F7">
              <w:rPr>
                <w:rFonts w:ascii="標楷體" w:eastAsia="標楷體" w:hAnsi="標楷體" w:cs="Arial"/>
                <w:sz w:val="28"/>
                <w:szCs w:val="28"/>
              </w:rPr>
              <w:t>之土地價格</w:t>
            </w:r>
            <w:r w:rsidR="006616D2" w:rsidRPr="004511F7">
              <w:rPr>
                <w:rFonts w:ascii="標楷體" w:eastAsia="標楷體" w:hAnsi="標楷體" w:cs="Arial" w:hint="eastAsia"/>
                <w:sz w:val="28"/>
                <w:szCs w:val="28"/>
              </w:rPr>
              <w:t>。</w:t>
            </w:r>
          </w:p>
          <w:p w:rsidR="00447014" w:rsidRPr="004511F7" w:rsidRDefault="00E76708" w:rsidP="00473535">
            <w:pPr>
              <w:numPr>
                <w:ilvl w:val="0"/>
                <w:numId w:val="34"/>
              </w:numPr>
              <w:snapToGrid w:val="0"/>
              <w:spacing w:line="440" w:lineRule="atLeast"/>
              <w:rPr>
                <w:rFonts w:ascii="標楷體" w:eastAsia="標楷體" w:hAnsi="標楷體" w:cs="Arial"/>
                <w:sz w:val="28"/>
                <w:szCs w:val="28"/>
              </w:rPr>
            </w:pPr>
            <w:r w:rsidRPr="004511F7">
              <w:rPr>
                <w:rFonts w:ascii="標楷體" w:eastAsia="標楷體" w:hAnsi="標楷體" w:cs="Arial" w:hint="eastAsia"/>
                <w:sz w:val="28"/>
                <w:szCs w:val="28"/>
              </w:rPr>
              <w:t>以比準土地為基礎，</w:t>
            </w:r>
            <w:r w:rsidR="00447014" w:rsidRPr="004511F7">
              <w:rPr>
                <w:rFonts w:ascii="標楷體" w:eastAsia="標楷體" w:hAnsi="標楷體" w:cs="Arial"/>
                <w:sz w:val="28"/>
                <w:szCs w:val="28"/>
              </w:rPr>
              <w:t>就標的個別條件優劣，</w:t>
            </w:r>
            <w:r w:rsidRPr="004511F7">
              <w:rPr>
                <w:rFonts w:ascii="標楷體" w:eastAsia="標楷體" w:hAnsi="標楷體" w:cs="Arial" w:hint="eastAsia"/>
                <w:sz w:val="28"/>
                <w:szCs w:val="28"/>
              </w:rPr>
              <w:t>推</w:t>
            </w:r>
            <w:r w:rsidR="00447014" w:rsidRPr="004511F7">
              <w:rPr>
                <w:rFonts w:ascii="標楷體" w:eastAsia="標楷體" w:hAnsi="標楷體" w:cs="Arial"/>
                <w:sz w:val="28"/>
                <w:szCs w:val="28"/>
              </w:rPr>
              <w:t>算合理土地價值（建議考量因素計有</w:t>
            </w:r>
            <w:r w:rsidR="00804C99" w:rsidRPr="004511F7">
              <w:rPr>
                <w:rFonts w:ascii="標楷體" w:eastAsia="標楷體" w:hAnsi="標楷體" w:cs="Arial"/>
                <w:sz w:val="28"/>
                <w:szCs w:val="28"/>
              </w:rPr>
              <w:t>形狀</w:t>
            </w:r>
            <w:r w:rsidR="00447014" w:rsidRPr="004511F7">
              <w:rPr>
                <w:rFonts w:ascii="標楷體" w:eastAsia="標楷體" w:hAnsi="標楷體" w:cs="Arial"/>
                <w:sz w:val="28"/>
                <w:szCs w:val="28"/>
              </w:rPr>
              <w:t>、地勢、平均寬深度、面積、</w:t>
            </w:r>
            <w:r w:rsidRPr="004511F7">
              <w:rPr>
                <w:rFonts w:ascii="標楷體" w:eastAsia="標楷體" w:hAnsi="標楷體" w:cs="Arial" w:hint="eastAsia"/>
                <w:sz w:val="28"/>
                <w:szCs w:val="28"/>
              </w:rPr>
              <w:t>臨路條件</w:t>
            </w:r>
            <w:r w:rsidR="00447014" w:rsidRPr="004511F7">
              <w:rPr>
                <w:rFonts w:ascii="標楷體" w:eastAsia="標楷體" w:hAnsi="標楷體" w:cs="Arial"/>
                <w:sz w:val="28"/>
                <w:szCs w:val="28"/>
              </w:rPr>
              <w:t>、商業效益等，但各項因素仍得視實際需要調整之）</w:t>
            </w:r>
            <w:r w:rsidR="000632CC" w:rsidRPr="004511F7">
              <w:rPr>
                <w:rFonts w:ascii="標楷體" w:eastAsia="標楷體" w:hAnsi="標楷體" w:cs="Arial" w:hint="eastAsia"/>
                <w:sz w:val="28"/>
                <w:szCs w:val="28"/>
              </w:rPr>
              <w:t>。</w:t>
            </w:r>
          </w:p>
          <w:p w:rsidR="00471DD2" w:rsidRPr="004511F7" w:rsidRDefault="00471DD2" w:rsidP="00473535">
            <w:pPr>
              <w:numPr>
                <w:ilvl w:val="0"/>
                <w:numId w:val="34"/>
              </w:numPr>
              <w:snapToGrid w:val="0"/>
              <w:spacing w:line="440" w:lineRule="atLeast"/>
              <w:rPr>
                <w:rFonts w:ascii="標楷體" w:eastAsia="標楷體" w:hAnsi="標楷體" w:cs="Arial"/>
                <w:b/>
                <w:sz w:val="28"/>
                <w:szCs w:val="28"/>
              </w:rPr>
            </w:pPr>
            <w:r w:rsidRPr="004511F7">
              <w:rPr>
                <w:rFonts w:ascii="標楷體" w:eastAsia="標楷體" w:hAnsi="標楷體" w:cs="Arial" w:hint="eastAsia"/>
                <w:b/>
                <w:color w:val="FF0000"/>
                <w:sz w:val="28"/>
                <w:szCs w:val="28"/>
                <w:u w:val="single"/>
              </w:rPr>
              <w:t>如勘估標的筆數少，宜直接評估無需先選比準地。</w:t>
            </w:r>
            <w:r w:rsidR="009519C9" w:rsidRPr="004511F7">
              <w:rPr>
                <w:rFonts w:ascii="標楷體" w:eastAsia="標楷體" w:hAnsi="標楷體" w:cs="Arial" w:hint="eastAsia"/>
                <w:b/>
                <w:color w:val="FF0000"/>
                <w:sz w:val="28"/>
                <w:szCs w:val="28"/>
                <w:u w:val="single"/>
              </w:rPr>
              <w:t>但應用土地開發分析法時，不在此限。</w:t>
            </w:r>
          </w:p>
        </w:tc>
      </w:tr>
    </w:tbl>
    <w:p w:rsidR="002F50C2" w:rsidRPr="00E27808" w:rsidRDefault="002F50C2" w:rsidP="00874E3F">
      <w:pPr>
        <w:snapToGrid w:val="0"/>
        <w:spacing w:line="360" w:lineRule="auto"/>
        <w:ind w:right="238"/>
        <w:rPr>
          <w:rFonts w:ascii="標楷體" w:eastAsia="標楷體" w:hAnsi="標楷體"/>
          <w:sz w:val="32"/>
          <w:szCs w:val="32"/>
        </w:rPr>
      </w:pPr>
    </w:p>
    <w:tbl>
      <w:tblPr>
        <w:tblW w:w="10206" w:type="dxa"/>
        <w:jc w:val="center"/>
        <w:tblCellMar>
          <w:left w:w="28" w:type="dxa"/>
          <w:right w:w="28" w:type="dxa"/>
        </w:tblCellMar>
        <w:tblLook w:val="0000" w:firstRow="0" w:lastRow="0" w:firstColumn="0" w:lastColumn="0" w:noHBand="0" w:noVBand="0"/>
      </w:tblPr>
      <w:tblGrid>
        <w:gridCol w:w="2169"/>
        <w:gridCol w:w="8037"/>
      </w:tblGrid>
      <w:tr w:rsidR="000632CC" w:rsidRPr="00E27808" w:rsidTr="004511F7">
        <w:trPr>
          <w:trHeight w:val="851"/>
          <w:jc w:val="center"/>
        </w:trPr>
        <w:tc>
          <w:tcPr>
            <w:tcW w:w="2169" w:type="dxa"/>
            <w:tcBorders>
              <w:top w:val="double" w:sz="4" w:space="0" w:color="auto"/>
              <w:left w:val="double" w:sz="4" w:space="0" w:color="auto"/>
              <w:bottom w:val="single" w:sz="4" w:space="0" w:color="auto"/>
              <w:right w:val="single" w:sz="4" w:space="0" w:color="auto"/>
            </w:tcBorders>
            <w:shd w:val="clear" w:color="auto" w:fill="auto"/>
            <w:vAlign w:val="center"/>
          </w:tcPr>
          <w:p w:rsidR="000632CC" w:rsidRPr="00E27808" w:rsidRDefault="000632CC" w:rsidP="00874E3F">
            <w:pPr>
              <w:snapToGrid w:val="0"/>
              <w:spacing w:line="240" w:lineRule="atLeast"/>
              <w:jc w:val="center"/>
              <w:rPr>
                <w:rFonts w:ascii="標楷體" w:eastAsia="標楷體" w:hAnsi="標楷體" w:cs="新細明體"/>
                <w:b/>
                <w:sz w:val="28"/>
                <w:szCs w:val="28"/>
              </w:rPr>
            </w:pPr>
            <w:r w:rsidRPr="00E27808">
              <w:rPr>
                <w:rFonts w:ascii="標楷體" w:eastAsia="標楷體" w:hAnsi="標楷體" w:cs="新細明體" w:hint="eastAsia"/>
                <w:b/>
                <w:sz w:val="28"/>
                <w:szCs w:val="28"/>
              </w:rPr>
              <w:t>標的性質</w:t>
            </w:r>
          </w:p>
          <w:p w:rsidR="000632CC" w:rsidRPr="00E27808" w:rsidRDefault="000632CC" w:rsidP="00874E3F">
            <w:pPr>
              <w:snapToGrid w:val="0"/>
              <w:spacing w:line="240" w:lineRule="atLeast"/>
              <w:jc w:val="center"/>
              <w:rPr>
                <w:rFonts w:ascii="標楷體" w:eastAsia="標楷體" w:hAnsi="標楷體" w:cs="新細明體"/>
                <w:b/>
                <w:sz w:val="28"/>
                <w:szCs w:val="28"/>
              </w:rPr>
            </w:pPr>
            <w:r w:rsidRPr="00E27808">
              <w:rPr>
                <w:rFonts w:ascii="標楷體" w:eastAsia="標楷體" w:hAnsi="標楷體" w:cs="新細明體" w:hint="eastAsia"/>
                <w:b/>
                <w:sz w:val="28"/>
                <w:szCs w:val="28"/>
              </w:rPr>
              <w:t>（三）</w:t>
            </w:r>
          </w:p>
        </w:tc>
        <w:tc>
          <w:tcPr>
            <w:tcW w:w="8037" w:type="dxa"/>
            <w:tcBorders>
              <w:top w:val="double" w:sz="4" w:space="0" w:color="auto"/>
              <w:left w:val="nil"/>
              <w:bottom w:val="single" w:sz="4" w:space="0" w:color="auto"/>
              <w:right w:val="double" w:sz="4" w:space="0" w:color="auto"/>
            </w:tcBorders>
            <w:shd w:val="clear" w:color="auto" w:fill="auto"/>
            <w:vAlign w:val="center"/>
          </w:tcPr>
          <w:p w:rsidR="000632CC" w:rsidRPr="00E27808" w:rsidRDefault="000632CC" w:rsidP="00874E3F">
            <w:pPr>
              <w:snapToGrid w:val="0"/>
              <w:spacing w:line="240" w:lineRule="atLeast"/>
              <w:jc w:val="center"/>
              <w:rPr>
                <w:rFonts w:ascii="標楷體" w:eastAsia="標楷體" w:hAnsi="標楷體" w:cs="新細明體"/>
                <w:b/>
                <w:sz w:val="28"/>
                <w:szCs w:val="28"/>
              </w:rPr>
            </w:pPr>
            <w:r w:rsidRPr="00E27808">
              <w:rPr>
                <w:rFonts w:ascii="標楷體" w:eastAsia="標楷體" w:hAnsi="標楷體" w:cs="Arial" w:hint="eastAsia"/>
                <w:b/>
                <w:sz w:val="28"/>
                <w:szCs w:val="28"/>
              </w:rPr>
              <w:t>地上合法</w:t>
            </w:r>
            <w:r w:rsidR="004F7A00" w:rsidRPr="00E27808">
              <w:rPr>
                <w:rFonts w:ascii="標楷體" w:eastAsia="標楷體" w:hAnsi="標楷體" w:cs="Arial" w:hint="eastAsia"/>
                <w:b/>
                <w:sz w:val="28"/>
                <w:szCs w:val="28"/>
              </w:rPr>
              <w:t>區分所有建物</w:t>
            </w:r>
            <w:r w:rsidRPr="00E27808">
              <w:rPr>
                <w:rFonts w:ascii="標楷體" w:eastAsia="標楷體" w:hAnsi="標楷體" w:cs="Arial" w:hint="eastAsia"/>
                <w:b/>
                <w:sz w:val="28"/>
                <w:szCs w:val="28"/>
              </w:rPr>
              <w:t>之</w:t>
            </w:r>
            <w:r w:rsidRPr="00E27808">
              <w:rPr>
                <w:rFonts w:ascii="標楷體" w:eastAsia="標楷體" w:hAnsi="標楷體" w:cs="Arial"/>
                <w:b/>
                <w:sz w:val="28"/>
                <w:szCs w:val="28"/>
              </w:rPr>
              <w:t>所有權人申購其</w:t>
            </w:r>
            <w:r w:rsidRPr="00E27808">
              <w:rPr>
                <w:rFonts w:ascii="標楷體" w:eastAsia="標楷體" w:hAnsi="標楷體" w:cs="Arial" w:hint="eastAsia"/>
                <w:b/>
                <w:sz w:val="28"/>
                <w:szCs w:val="28"/>
              </w:rPr>
              <w:t>已承租、占用或出借</w:t>
            </w:r>
            <w:r w:rsidRPr="00E27808">
              <w:rPr>
                <w:rFonts w:ascii="標楷體" w:eastAsia="標楷體" w:hAnsi="標楷體" w:cs="Arial"/>
                <w:b/>
                <w:sz w:val="28"/>
                <w:szCs w:val="28"/>
              </w:rPr>
              <w:t>之對應土地</w:t>
            </w:r>
            <w:r w:rsidRPr="00E27808">
              <w:rPr>
                <w:rFonts w:ascii="標楷體" w:eastAsia="標楷體" w:hAnsi="標楷體" w:cs="新細明體" w:hint="eastAsia"/>
                <w:b/>
                <w:sz w:val="28"/>
                <w:szCs w:val="28"/>
              </w:rPr>
              <w:t>（即土地、建物不同人）</w:t>
            </w:r>
          </w:p>
        </w:tc>
      </w:tr>
      <w:tr w:rsidR="000632CC" w:rsidRPr="00E27808" w:rsidTr="004511F7">
        <w:trPr>
          <w:trHeight w:val="851"/>
          <w:jc w:val="center"/>
        </w:trPr>
        <w:tc>
          <w:tcPr>
            <w:tcW w:w="2169" w:type="dxa"/>
            <w:tcBorders>
              <w:top w:val="nil"/>
              <w:left w:val="double" w:sz="4" w:space="0" w:color="auto"/>
              <w:bottom w:val="single" w:sz="4" w:space="0" w:color="auto"/>
              <w:right w:val="single" w:sz="4" w:space="0" w:color="auto"/>
            </w:tcBorders>
            <w:shd w:val="clear" w:color="auto" w:fill="auto"/>
            <w:vAlign w:val="center"/>
          </w:tcPr>
          <w:p w:rsidR="000632CC" w:rsidRPr="00E27808" w:rsidRDefault="000632CC" w:rsidP="00874E3F">
            <w:pPr>
              <w:snapToGrid w:val="0"/>
              <w:spacing w:line="240" w:lineRule="atLeast"/>
              <w:jc w:val="center"/>
              <w:rPr>
                <w:rFonts w:ascii="標楷體" w:eastAsia="標楷體" w:hAnsi="標楷體" w:cs="新細明體"/>
                <w:sz w:val="28"/>
                <w:szCs w:val="28"/>
              </w:rPr>
            </w:pPr>
            <w:r w:rsidRPr="00E27808">
              <w:rPr>
                <w:rFonts w:ascii="標楷體" w:eastAsia="標楷體" w:hAnsi="標楷體" w:cs="新細明體" w:hint="eastAsia"/>
                <w:sz w:val="28"/>
                <w:szCs w:val="28"/>
              </w:rPr>
              <w:t>不動產型態</w:t>
            </w:r>
          </w:p>
        </w:tc>
        <w:tc>
          <w:tcPr>
            <w:tcW w:w="8037" w:type="dxa"/>
            <w:tcBorders>
              <w:top w:val="nil"/>
              <w:left w:val="nil"/>
              <w:bottom w:val="single" w:sz="4" w:space="0" w:color="auto"/>
              <w:right w:val="single" w:sz="4" w:space="0" w:color="auto"/>
            </w:tcBorders>
            <w:shd w:val="clear" w:color="auto" w:fill="auto"/>
            <w:vAlign w:val="center"/>
          </w:tcPr>
          <w:p w:rsidR="000632CC" w:rsidRPr="00E27808" w:rsidRDefault="009755E8" w:rsidP="00874E3F">
            <w:pPr>
              <w:snapToGrid w:val="0"/>
              <w:spacing w:line="240" w:lineRule="atLeast"/>
              <w:jc w:val="center"/>
              <w:rPr>
                <w:rFonts w:ascii="標楷體" w:eastAsia="標楷體" w:hAnsi="標楷體" w:cs="新細明體"/>
                <w:sz w:val="28"/>
                <w:szCs w:val="28"/>
              </w:rPr>
            </w:pPr>
            <w:r w:rsidRPr="00E27808">
              <w:rPr>
                <w:rFonts w:ascii="標楷體" w:eastAsia="標楷體" w:hAnsi="標楷體" w:cs="新細明體" w:hint="eastAsia"/>
                <w:sz w:val="28"/>
                <w:szCs w:val="28"/>
              </w:rPr>
              <w:t>私有合法</w:t>
            </w:r>
            <w:r w:rsidR="004F7A00" w:rsidRPr="00E27808">
              <w:rPr>
                <w:rFonts w:ascii="標楷體" w:eastAsia="標楷體" w:hAnsi="標楷體" w:cs="新細明體" w:hint="eastAsia"/>
                <w:sz w:val="28"/>
                <w:szCs w:val="28"/>
              </w:rPr>
              <w:t>區分所有建物</w:t>
            </w:r>
            <w:r w:rsidR="00D9011C" w:rsidRPr="00E27808">
              <w:rPr>
                <w:rFonts w:ascii="標楷體" w:eastAsia="標楷體" w:hAnsi="標楷體" w:cs="新細明體" w:hint="eastAsia"/>
                <w:sz w:val="28"/>
                <w:szCs w:val="28"/>
              </w:rPr>
              <w:t>坐落</w:t>
            </w:r>
            <w:r w:rsidRPr="00E27808">
              <w:rPr>
                <w:rFonts w:ascii="標楷體" w:eastAsia="標楷體" w:hAnsi="標楷體" w:cs="新細明體" w:hint="eastAsia"/>
                <w:sz w:val="28"/>
                <w:szCs w:val="28"/>
              </w:rPr>
              <w:t>之基地</w:t>
            </w:r>
          </w:p>
        </w:tc>
      </w:tr>
      <w:tr w:rsidR="000632CC" w:rsidRPr="00E27808" w:rsidTr="004511F7">
        <w:trPr>
          <w:trHeight w:val="851"/>
          <w:jc w:val="center"/>
        </w:trPr>
        <w:tc>
          <w:tcPr>
            <w:tcW w:w="2169" w:type="dxa"/>
            <w:tcBorders>
              <w:top w:val="nil"/>
              <w:left w:val="double" w:sz="4" w:space="0" w:color="auto"/>
              <w:bottom w:val="single" w:sz="4" w:space="0" w:color="auto"/>
              <w:right w:val="single" w:sz="4" w:space="0" w:color="auto"/>
            </w:tcBorders>
            <w:shd w:val="clear" w:color="auto" w:fill="auto"/>
            <w:vAlign w:val="center"/>
          </w:tcPr>
          <w:p w:rsidR="000632CC" w:rsidRPr="00E27808" w:rsidRDefault="000632CC" w:rsidP="00874E3F">
            <w:pPr>
              <w:snapToGrid w:val="0"/>
              <w:spacing w:line="240" w:lineRule="atLeast"/>
              <w:jc w:val="center"/>
              <w:rPr>
                <w:rFonts w:ascii="標楷體" w:eastAsia="標楷體" w:hAnsi="標楷體" w:cs="新細明體"/>
                <w:sz w:val="28"/>
                <w:szCs w:val="28"/>
              </w:rPr>
            </w:pPr>
            <w:r w:rsidRPr="00E27808">
              <w:rPr>
                <w:rFonts w:ascii="標楷體" w:eastAsia="標楷體" w:hAnsi="標楷體" w:cs="新細明體" w:hint="eastAsia"/>
                <w:sz w:val="28"/>
                <w:szCs w:val="28"/>
              </w:rPr>
              <w:t>不動產評估內容</w:t>
            </w:r>
          </w:p>
        </w:tc>
        <w:tc>
          <w:tcPr>
            <w:tcW w:w="8037" w:type="dxa"/>
            <w:tcBorders>
              <w:top w:val="nil"/>
              <w:left w:val="nil"/>
              <w:bottom w:val="single" w:sz="4" w:space="0" w:color="auto"/>
              <w:right w:val="single" w:sz="4" w:space="0" w:color="auto"/>
            </w:tcBorders>
            <w:shd w:val="clear" w:color="auto" w:fill="auto"/>
            <w:vAlign w:val="center"/>
          </w:tcPr>
          <w:p w:rsidR="000632CC" w:rsidRPr="00E27808" w:rsidRDefault="000632CC" w:rsidP="00874E3F">
            <w:pPr>
              <w:snapToGrid w:val="0"/>
              <w:spacing w:line="240" w:lineRule="atLeast"/>
              <w:jc w:val="center"/>
              <w:rPr>
                <w:rFonts w:ascii="標楷體" w:eastAsia="標楷體" w:hAnsi="標楷體" w:cs="新細明體"/>
                <w:sz w:val="28"/>
                <w:szCs w:val="28"/>
              </w:rPr>
            </w:pPr>
            <w:r w:rsidRPr="00E27808">
              <w:rPr>
                <w:rFonts w:ascii="標楷體" w:eastAsia="標楷體" w:hAnsi="標楷體" w:cs="新細明體" w:hint="eastAsia"/>
                <w:sz w:val="28"/>
                <w:szCs w:val="28"/>
              </w:rPr>
              <w:t>包含公寓、大樓等之坐落土地</w:t>
            </w:r>
          </w:p>
        </w:tc>
      </w:tr>
      <w:tr w:rsidR="000632CC" w:rsidRPr="00E27808" w:rsidTr="004511F7">
        <w:trPr>
          <w:trHeight w:val="851"/>
          <w:jc w:val="center"/>
        </w:trPr>
        <w:tc>
          <w:tcPr>
            <w:tcW w:w="2169" w:type="dxa"/>
            <w:tcBorders>
              <w:top w:val="nil"/>
              <w:left w:val="double" w:sz="4" w:space="0" w:color="auto"/>
              <w:bottom w:val="single" w:sz="4" w:space="0" w:color="auto"/>
              <w:right w:val="single" w:sz="4" w:space="0" w:color="auto"/>
            </w:tcBorders>
            <w:shd w:val="clear" w:color="auto" w:fill="auto"/>
            <w:vAlign w:val="center"/>
          </w:tcPr>
          <w:p w:rsidR="000632CC" w:rsidRPr="00E27808" w:rsidRDefault="000632CC" w:rsidP="00874E3F">
            <w:pPr>
              <w:snapToGrid w:val="0"/>
              <w:spacing w:line="240" w:lineRule="atLeast"/>
              <w:jc w:val="center"/>
              <w:rPr>
                <w:rFonts w:ascii="標楷體" w:eastAsia="標楷體" w:hAnsi="標楷體" w:cs="新細明體"/>
                <w:sz w:val="28"/>
                <w:szCs w:val="28"/>
              </w:rPr>
            </w:pPr>
            <w:r w:rsidRPr="00E27808">
              <w:rPr>
                <w:rFonts w:ascii="標楷體" w:eastAsia="標楷體" w:hAnsi="標楷體" w:cs="新細明體" w:hint="eastAsia"/>
                <w:sz w:val="28"/>
                <w:szCs w:val="28"/>
              </w:rPr>
              <w:t>評估方法</w:t>
            </w:r>
          </w:p>
        </w:tc>
        <w:tc>
          <w:tcPr>
            <w:tcW w:w="8037" w:type="dxa"/>
            <w:tcBorders>
              <w:top w:val="nil"/>
              <w:left w:val="nil"/>
              <w:bottom w:val="single" w:sz="4" w:space="0" w:color="auto"/>
              <w:right w:val="single" w:sz="4" w:space="0" w:color="auto"/>
            </w:tcBorders>
            <w:shd w:val="clear" w:color="auto" w:fill="auto"/>
            <w:vAlign w:val="center"/>
          </w:tcPr>
          <w:p w:rsidR="000632CC" w:rsidRPr="00E27808" w:rsidRDefault="000632CC" w:rsidP="00874E3F">
            <w:pPr>
              <w:snapToGrid w:val="0"/>
              <w:spacing w:line="240" w:lineRule="atLeast"/>
              <w:jc w:val="center"/>
              <w:rPr>
                <w:rFonts w:ascii="標楷體" w:eastAsia="標楷體" w:hAnsi="標楷體" w:cs="新細明體"/>
                <w:sz w:val="28"/>
                <w:szCs w:val="28"/>
              </w:rPr>
            </w:pPr>
            <w:r w:rsidRPr="00E27808">
              <w:rPr>
                <w:rFonts w:ascii="標楷體" w:eastAsia="標楷體" w:hAnsi="標楷體" w:cs="新細明體" w:hint="eastAsia"/>
                <w:sz w:val="28"/>
                <w:szCs w:val="28"/>
              </w:rPr>
              <w:t>以比較法、收益法</w:t>
            </w:r>
            <w:r w:rsidR="00C772D6" w:rsidRPr="006728EE">
              <w:rPr>
                <w:rFonts w:ascii="標楷體" w:eastAsia="標楷體" w:hAnsi="標楷體" w:cs="Arial" w:hint="eastAsia"/>
                <w:b/>
                <w:color w:val="FF0000"/>
                <w:sz w:val="28"/>
                <w:szCs w:val="28"/>
                <w:u w:val="single"/>
              </w:rPr>
              <w:t>或成本法</w:t>
            </w:r>
            <w:r w:rsidRPr="00E27808">
              <w:rPr>
                <w:rFonts w:ascii="標楷體" w:eastAsia="標楷體" w:hAnsi="標楷體" w:cs="新細明體" w:hint="eastAsia"/>
                <w:sz w:val="28"/>
                <w:szCs w:val="28"/>
              </w:rPr>
              <w:t>評估之</w:t>
            </w:r>
          </w:p>
        </w:tc>
      </w:tr>
      <w:tr w:rsidR="000632CC" w:rsidRPr="00E27808" w:rsidTr="004511F7">
        <w:trPr>
          <w:trHeight w:val="851"/>
          <w:jc w:val="center"/>
        </w:trPr>
        <w:tc>
          <w:tcPr>
            <w:tcW w:w="2169" w:type="dxa"/>
            <w:tcBorders>
              <w:top w:val="nil"/>
              <w:left w:val="double" w:sz="4" w:space="0" w:color="auto"/>
              <w:bottom w:val="single" w:sz="4" w:space="0" w:color="auto"/>
              <w:right w:val="single" w:sz="4" w:space="0" w:color="auto"/>
            </w:tcBorders>
            <w:shd w:val="clear" w:color="auto" w:fill="auto"/>
            <w:vAlign w:val="center"/>
          </w:tcPr>
          <w:p w:rsidR="000632CC" w:rsidRPr="00E27808" w:rsidRDefault="000632CC" w:rsidP="00874E3F">
            <w:pPr>
              <w:snapToGrid w:val="0"/>
              <w:spacing w:line="240" w:lineRule="atLeast"/>
              <w:jc w:val="center"/>
              <w:rPr>
                <w:rFonts w:ascii="標楷體" w:eastAsia="標楷體" w:hAnsi="標楷體" w:cs="新細明體"/>
                <w:sz w:val="28"/>
                <w:szCs w:val="28"/>
              </w:rPr>
            </w:pPr>
            <w:r w:rsidRPr="00E27808">
              <w:rPr>
                <w:rFonts w:ascii="標楷體" w:eastAsia="標楷體" w:hAnsi="標楷體" w:cs="新細明體" w:hint="eastAsia"/>
                <w:sz w:val="28"/>
                <w:szCs w:val="28"/>
              </w:rPr>
              <w:t>價格種類</w:t>
            </w:r>
          </w:p>
        </w:tc>
        <w:tc>
          <w:tcPr>
            <w:tcW w:w="8037" w:type="dxa"/>
            <w:tcBorders>
              <w:top w:val="nil"/>
              <w:left w:val="nil"/>
              <w:bottom w:val="single" w:sz="4" w:space="0" w:color="auto"/>
              <w:right w:val="single" w:sz="4" w:space="0" w:color="auto"/>
            </w:tcBorders>
            <w:shd w:val="clear" w:color="auto" w:fill="auto"/>
            <w:vAlign w:val="center"/>
          </w:tcPr>
          <w:p w:rsidR="000632CC" w:rsidRPr="00E27808" w:rsidRDefault="000632CC" w:rsidP="00874E3F">
            <w:pPr>
              <w:snapToGrid w:val="0"/>
              <w:spacing w:line="240" w:lineRule="atLeast"/>
              <w:jc w:val="center"/>
              <w:rPr>
                <w:rFonts w:ascii="標楷體" w:eastAsia="標楷體" w:hAnsi="標楷體" w:cs="新細明體"/>
                <w:sz w:val="28"/>
                <w:szCs w:val="28"/>
              </w:rPr>
            </w:pPr>
            <w:r w:rsidRPr="00E27808">
              <w:rPr>
                <w:rFonts w:ascii="標楷體" w:eastAsia="標楷體" w:hAnsi="標楷體" w:cs="新細明體" w:hint="eastAsia"/>
                <w:sz w:val="28"/>
                <w:szCs w:val="28"/>
              </w:rPr>
              <w:t>正常價格</w:t>
            </w:r>
          </w:p>
        </w:tc>
      </w:tr>
      <w:tr w:rsidR="000632CC" w:rsidRPr="00E27808" w:rsidTr="004511F7">
        <w:trPr>
          <w:trHeight w:val="851"/>
          <w:jc w:val="center"/>
        </w:trPr>
        <w:tc>
          <w:tcPr>
            <w:tcW w:w="2169" w:type="dxa"/>
            <w:tcBorders>
              <w:top w:val="single" w:sz="4" w:space="0" w:color="auto"/>
              <w:left w:val="double" w:sz="4" w:space="0" w:color="auto"/>
              <w:bottom w:val="single" w:sz="4" w:space="0" w:color="auto"/>
              <w:right w:val="single" w:sz="4" w:space="0" w:color="auto"/>
            </w:tcBorders>
            <w:shd w:val="clear" w:color="auto" w:fill="auto"/>
            <w:vAlign w:val="center"/>
          </w:tcPr>
          <w:p w:rsidR="000632CC" w:rsidRPr="00E27808" w:rsidRDefault="000632CC" w:rsidP="00A03C5A">
            <w:pPr>
              <w:snapToGrid w:val="0"/>
              <w:spacing w:line="480" w:lineRule="atLeast"/>
              <w:jc w:val="center"/>
              <w:rPr>
                <w:rFonts w:ascii="標楷體" w:eastAsia="標楷體" w:hAnsi="標楷體" w:cs="Arial"/>
                <w:sz w:val="28"/>
                <w:szCs w:val="28"/>
              </w:rPr>
            </w:pPr>
            <w:r w:rsidRPr="00E27808">
              <w:rPr>
                <w:rFonts w:ascii="標楷體" w:eastAsia="標楷體" w:hAnsi="標楷體" w:cs="Arial"/>
                <w:sz w:val="28"/>
                <w:szCs w:val="28"/>
              </w:rPr>
              <w:t>估價原則</w:t>
            </w:r>
          </w:p>
        </w:tc>
        <w:tc>
          <w:tcPr>
            <w:tcW w:w="8037" w:type="dxa"/>
            <w:tcBorders>
              <w:top w:val="single" w:sz="4" w:space="0" w:color="auto"/>
              <w:left w:val="nil"/>
              <w:bottom w:val="single" w:sz="4" w:space="0" w:color="auto"/>
              <w:right w:val="single" w:sz="4" w:space="0" w:color="auto"/>
            </w:tcBorders>
            <w:shd w:val="clear" w:color="auto" w:fill="auto"/>
            <w:vAlign w:val="center"/>
          </w:tcPr>
          <w:p w:rsidR="00A03C5A" w:rsidRPr="00E27808" w:rsidRDefault="000632CC" w:rsidP="00473535">
            <w:pPr>
              <w:numPr>
                <w:ilvl w:val="0"/>
                <w:numId w:val="35"/>
              </w:numPr>
              <w:snapToGrid w:val="0"/>
              <w:spacing w:line="480" w:lineRule="atLeast"/>
              <w:rPr>
                <w:rFonts w:ascii="標楷體" w:eastAsia="標楷體" w:hAnsi="標楷體" w:cs="Arial"/>
                <w:sz w:val="28"/>
                <w:szCs w:val="28"/>
              </w:rPr>
            </w:pPr>
            <w:r w:rsidRPr="00E27808">
              <w:rPr>
                <w:rFonts w:ascii="標楷體" w:eastAsia="標楷體" w:hAnsi="標楷體" w:cs="Arial"/>
                <w:sz w:val="28"/>
                <w:szCs w:val="28"/>
              </w:rPr>
              <w:t>先評估完整產權下</w:t>
            </w:r>
            <w:r w:rsidR="004F7A00" w:rsidRPr="00E27808">
              <w:rPr>
                <w:rFonts w:ascii="標楷體" w:eastAsia="標楷體" w:hAnsi="標楷體" w:cs="Arial"/>
                <w:sz w:val="28"/>
                <w:szCs w:val="28"/>
              </w:rPr>
              <w:t>區分所有建物</w:t>
            </w:r>
            <w:r w:rsidRPr="00E27808">
              <w:rPr>
                <w:rFonts w:ascii="標楷體" w:eastAsia="標楷體" w:hAnsi="標楷體" w:cs="Arial"/>
                <w:sz w:val="28"/>
                <w:szCs w:val="28"/>
              </w:rPr>
              <w:t>之房地總值</w:t>
            </w:r>
            <w:r w:rsidR="00A03C5A" w:rsidRPr="00E27808">
              <w:rPr>
                <w:rFonts w:ascii="標楷體" w:eastAsia="標楷體" w:hAnsi="標楷體" w:cs="Arial"/>
                <w:sz w:val="28"/>
                <w:szCs w:val="28"/>
              </w:rPr>
              <w:t>。</w:t>
            </w:r>
          </w:p>
          <w:p w:rsidR="000632CC" w:rsidRPr="00E27808" w:rsidRDefault="00A03C5A" w:rsidP="00473535">
            <w:pPr>
              <w:numPr>
                <w:ilvl w:val="0"/>
                <w:numId w:val="35"/>
              </w:numPr>
              <w:snapToGrid w:val="0"/>
              <w:spacing w:line="480" w:lineRule="atLeast"/>
              <w:rPr>
                <w:rFonts w:ascii="標楷體" w:eastAsia="標楷體" w:hAnsi="標楷體" w:cs="Arial"/>
                <w:sz w:val="28"/>
                <w:szCs w:val="28"/>
              </w:rPr>
            </w:pPr>
            <w:r w:rsidRPr="00E27808">
              <w:rPr>
                <w:rFonts w:ascii="標楷體" w:eastAsia="標楷體" w:hAnsi="標楷體" w:cs="Arial"/>
                <w:sz w:val="28"/>
                <w:szCs w:val="28"/>
              </w:rPr>
              <w:t>再分算該區分所有建物房地總價之土地權利價值。</w:t>
            </w:r>
          </w:p>
          <w:p w:rsidR="002223EA" w:rsidRPr="00E27808" w:rsidRDefault="002223EA" w:rsidP="00473535">
            <w:pPr>
              <w:numPr>
                <w:ilvl w:val="0"/>
                <w:numId w:val="35"/>
              </w:numPr>
              <w:snapToGrid w:val="0"/>
              <w:spacing w:line="480" w:lineRule="atLeast"/>
              <w:rPr>
                <w:rFonts w:ascii="標楷體" w:eastAsia="標楷體" w:hAnsi="標楷體" w:cs="Arial"/>
                <w:sz w:val="28"/>
                <w:szCs w:val="28"/>
              </w:rPr>
            </w:pPr>
            <w:r w:rsidRPr="00E27808">
              <w:rPr>
                <w:rFonts w:ascii="標楷體" w:eastAsia="標楷體" w:hAnsi="標楷體" w:cs="Arial" w:hint="eastAsia"/>
                <w:sz w:val="28"/>
                <w:szCs w:val="28"/>
              </w:rPr>
              <w:t>上述土地權利價值，不扣除土地使用權利價值。</w:t>
            </w:r>
          </w:p>
        </w:tc>
      </w:tr>
      <w:tr w:rsidR="000632CC" w:rsidRPr="00E27808" w:rsidTr="004511F7">
        <w:trPr>
          <w:trHeight w:val="851"/>
          <w:jc w:val="center"/>
        </w:trPr>
        <w:tc>
          <w:tcPr>
            <w:tcW w:w="2169" w:type="dxa"/>
            <w:tcBorders>
              <w:top w:val="single" w:sz="4" w:space="0" w:color="auto"/>
              <w:left w:val="double" w:sz="4" w:space="0" w:color="auto"/>
              <w:bottom w:val="double" w:sz="4" w:space="0" w:color="auto"/>
              <w:right w:val="single" w:sz="4" w:space="0" w:color="auto"/>
            </w:tcBorders>
            <w:shd w:val="clear" w:color="auto" w:fill="auto"/>
            <w:vAlign w:val="center"/>
          </w:tcPr>
          <w:p w:rsidR="000632CC" w:rsidRPr="00E27808" w:rsidRDefault="000632CC" w:rsidP="00A03C5A">
            <w:pPr>
              <w:snapToGrid w:val="0"/>
              <w:spacing w:line="480" w:lineRule="atLeast"/>
              <w:jc w:val="center"/>
              <w:rPr>
                <w:rFonts w:ascii="標楷體" w:eastAsia="標楷體" w:hAnsi="標楷體" w:cs="Arial"/>
                <w:sz w:val="28"/>
                <w:szCs w:val="28"/>
              </w:rPr>
            </w:pPr>
            <w:r w:rsidRPr="00E27808">
              <w:rPr>
                <w:rFonts w:ascii="標楷體" w:eastAsia="標楷體" w:hAnsi="標楷體" w:cs="Arial"/>
                <w:sz w:val="28"/>
                <w:szCs w:val="28"/>
              </w:rPr>
              <w:t>估價步驟概述</w:t>
            </w:r>
          </w:p>
        </w:tc>
        <w:tc>
          <w:tcPr>
            <w:tcW w:w="8037" w:type="dxa"/>
            <w:tcBorders>
              <w:top w:val="single" w:sz="4" w:space="0" w:color="auto"/>
              <w:left w:val="nil"/>
              <w:bottom w:val="double" w:sz="4" w:space="0" w:color="auto"/>
              <w:right w:val="single" w:sz="4" w:space="0" w:color="auto"/>
            </w:tcBorders>
            <w:shd w:val="clear" w:color="auto" w:fill="auto"/>
          </w:tcPr>
          <w:p w:rsidR="000632CC" w:rsidRPr="00E27808" w:rsidRDefault="009755E8" w:rsidP="00473535">
            <w:pPr>
              <w:numPr>
                <w:ilvl w:val="0"/>
                <w:numId w:val="36"/>
              </w:numPr>
              <w:snapToGrid w:val="0"/>
              <w:spacing w:line="480" w:lineRule="atLeast"/>
              <w:jc w:val="both"/>
              <w:rPr>
                <w:rFonts w:ascii="標楷體" w:eastAsia="標楷體" w:hAnsi="標楷體" w:cs="Arial"/>
                <w:sz w:val="28"/>
                <w:szCs w:val="28"/>
              </w:rPr>
            </w:pPr>
            <w:r w:rsidRPr="00E27808">
              <w:rPr>
                <w:rFonts w:ascii="標楷體" w:eastAsia="標楷體" w:hAnsi="標楷體" w:cs="Arial" w:hint="eastAsia"/>
                <w:sz w:val="28"/>
                <w:szCs w:val="28"/>
              </w:rPr>
              <w:t>以比較法及收益法</w:t>
            </w:r>
            <w:r w:rsidR="000632CC" w:rsidRPr="00E27808">
              <w:rPr>
                <w:rFonts w:ascii="標楷體" w:eastAsia="標楷體" w:hAnsi="標楷體" w:cs="Arial"/>
                <w:sz w:val="28"/>
                <w:szCs w:val="28"/>
              </w:rPr>
              <w:t>估算該戶房地建坪總價。</w:t>
            </w:r>
          </w:p>
          <w:p w:rsidR="000632CC" w:rsidRPr="00E27808" w:rsidRDefault="000B6A7F" w:rsidP="00473535">
            <w:pPr>
              <w:numPr>
                <w:ilvl w:val="0"/>
                <w:numId w:val="36"/>
              </w:numPr>
              <w:snapToGrid w:val="0"/>
              <w:spacing w:line="480" w:lineRule="atLeast"/>
              <w:jc w:val="both"/>
              <w:rPr>
                <w:rFonts w:ascii="標楷體" w:eastAsia="標楷體" w:hAnsi="標楷體" w:cs="Arial"/>
                <w:sz w:val="28"/>
                <w:szCs w:val="28"/>
              </w:rPr>
            </w:pPr>
            <w:r w:rsidRPr="00E27808">
              <w:rPr>
                <w:rFonts w:ascii="標楷體" w:eastAsia="標楷體" w:hAnsi="標楷體" w:cs="Arial" w:hint="eastAsia"/>
                <w:sz w:val="28"/>
                <w:szCs w:val="28"/>
              </w:rPr>
              <w:t>以成本法</w:t>
            </w:r>
            <w:r w:rsidR="000632CC" w:rsidRPr="00E27808">
              <w:rPr>
                <w:rFonts w:ascii="標楷體" w:eastAsia="標楷體" w:hAnsi="標楷體" w:cs="Arial"/>
                <w:sz w:val="28"/>
                <w:szCs w:val="28"/>
              </w:rPr>
              <w:t>估算該戶建物</w:t>
            </w:r>
            <w:r w:rsidR="00A03C5A" w:rsidRPr="00E27808">
              <w:rPr>
                <w:rFonts w:ascii="標楷體" w:eastAsia="標楷體" w:hAnsi="標楷體" w:cs="Arial"/>
                <w:sz w:val="28"/>
                <w:szCs w:val="28"/>
              </w:rPr>
              <w:t>所</w:t>
            </w:r>
            <w:r w:rsidR="00D9011C" w:rsidRPr="00E27808">
              <w:rPr>
                <w:rFonts w:ascii="標楷體" w:eastAsia="標楷體" w:hAnsi="標楷體" w:cs="Arial"/>
                <w:sz w:val="28"/>
                <w:szCs w:val="28"/>
              </w:rPr>
              <w:t>坐落</w:t>
            </w:r>
            <w:r w:rsidR="00A03C5A" w:rsidRPr="00E27808">
              <w:rPr>
                <w:rFonts w:ascii="標楷體" w:eastAsia="標楷體" w:hAnsi="標楷體" w:cs="Arial"/>
                <w:sz w:val="28"/>
                <w:szCs w:val="28"/>
              </w:rPr>
              <w:t>之</w:t>
            </w:r>
            <w:r w:rsidR="00F9341C" w:rsidRPr="00E27808">
              <w:rPr>
                <w:rFonts w:ascii="標楷體" w:eastAsia="標楷體" w:hAnsi="標楷體" w:cs="Arial" w:hint="eastAsia"/>
                <w:sz w:val="28"/>
                <w:szCs w:val="28"/>
              </w:rPr>
              <w:t>基</w:t>
            </w:r>
            <w:r w:rsidR="00A03C5A" w:rsidRPr="00E27808">
              <w:rPr>
                <w:rFonts w:ascii="標楷體" w:eastAsia="標楷體" w:hAnsi="標楷體" w:cs="Arial"/>
                <w:sz w:val="28"/>
                <w:szCs w:val="28"/>
              </w:rPr>
              <w:t>地單價及</w:t>
            </w:r>
            <w:r w:rsidR="00A03C5A" w:rsidRPr="00E27808">
              <w:rPr>
                <w:rFonts w:ascii="標楷體" w:eastAsia="標楷體" w:hAnsi="標楷體" w:cs="Arial" w:hint="eastAsia"/>
                <w:sz w:val="28"/>
                <w:szCs w:val="28"/>
              </w:rPr>
              <w:t>建物</w:t>
            </w:r>
            <w:r w:rsidR="00F9341C" w:rsidRPr="00E27808">
              <w:rPr>
                <w:rFonts w:ascii="標楷體" w:eastAsia="標楷體" w:hAnsi="標楷體" w:cs="Arial" w:hint="eastAsia"/>
                <w:sz w:val="28"/>
                <w:szCs w:val="28"/>
              </w:rPr>
              <w:t>成本</w:t>
            </w:r>
            <w:r w:rsidR="00A03C5A" w:rsidRPr="00E27808">
              <w:rPr>
                <w:rFonts w:ascii="標楷體" w:eastAsia="標楷體" w:hAnsi="標楷體" w:cs="Arial"/>
                <w:sz w:val="28"/>
                <w:szCs w:val="28"/>
              </w:rPr>
              <w:t>單價</w:t>
            </w:r>
            <w:r w:rsidR="000632CC" w:rsidRPr="00E27808">
              <w:rPr>
                <w:rFonts w:ascii="標楷體" w:eastAsia="標楷體" w:hAnsi="標楷體" w:cs="Arial"/>
                <w:sz w:val="28"/>
                <w:szCs w:val="28"/>
              </w:rPr>
              <w:t>。</w:t>
            </w:r>
          </w:p>
          <w:p w:rsidR="000632CC" w:rsidRPr="00E27808" w:rsidRDefault="009755E8" w:rsidP="00473535">
            <w:pPr>
              <w:numPr>
                <w:ilvl w:val="0"/>
                <w:numId w:val="36"/>
              </w:numPr>
              <w:snapToGrid w:val="0"/>
              <w:spacing w:line="480" w:lineRule="atLeast"/>
              <w:jc w:val="both"/>
              <w:rPr>
                <w:rFonts w:ascii="標楷體" w:eastAsia="標楷體" w:hAnsi="標楷體" w:cs="Arial"/>
                <w:sz w:val="28"/>
                <w:szCs w:val="28"/>
              </w:rPr>
            </w:pPr>
            <w:r w:rsidRPr="00E27808">
              <w:rPr>
                <w:rFonts w:ascii="標楷體" w:eastAsia="標楷體" w:hAnsi="標楷體" w:cs="Arial" w:hint="eastAsia"/>
                <w:sz w:val="28"/>
                <w:szCs w:val="28"/>
              </w:rPr>
              <w:t>得</w:t>
            </w:r>
            <w:r w:rsidR="00A03C5A" w:rsidRPr="00E27808">
              <w:rPr>
                <w:rFonts w:ascii="標楷體" w:eastAsia="標楷體" w:hAnsi="標楷體" w:cs="Arial"/>
                <w:sz w:val="28"/>
                <w:szCs w:val="28"/>
              </w:rPr>
              <w:t>參照不動產估價技術規則第</w:t>
            </w:r>
            <w:r w:rsidRPr="00E27808">
              <w:rPr>
                <w:rFonts w:ascii="標楷體" w:eastAsia="標楷體" w:hAnsi="標楷體" w:cs="Arial" w:hint="eastAsia"/>
                <w:sz w:val="28"/>
                <w:szCs w:val="28"/>
              </w:rPr>
              <w:t>100、</w:t>
            </w:r>
            <w:r w:rsidR="00A03C5A" w:rsidRPr="00E27808">
              <w:rPr>
                <w:rFonts w:ascii="標楷體" w:eastAsia="標楷體" w:hAnsi="標楷體" w:cs="Arial"/>
                <w:sz w:val="28"/>
                <w:szCs w:val="28"/>
              </w:rPr>
              <w:t>101條規定，</w:t>
            </w:r>
            <w:r w:rsidRPr="00E27808">
              <w:rPr>
                <w:rFonts w:ascii="標楷體" w:eastAsia="標楷體" w:hAnsi="標楷體" w:cs="Arial" w:hint="eastAsia"/>
                <w:sz w:val="28"/>
                <w:szCs w:val="28"/>
              </w:rPr>
              <w:t>計</w:t>
            </w:r>
            <w:r w:rsidR="00A03C5A" w:rsidRPr="00E27808">
              <w:rPr>
                <w:rFonts w:ascii="標楷體" w:eastAsia="標楷體" w:hAnsi="標楷體" w:cs="Arial"/>
                <w:sz w:val="28"/>
                <w:szCs w:val="28"/>
              </w:rPr>
              <w:t>算該區分所有建物之</w:t>
            </w:r>
            <w:r w:rsidR="00F9341C" w:rsidRPr="00E27808">
              <w:rPr>
                <w:rFonts w:ascii="標楷體" w:eastAsia="標楷體" w:hAnsi="標楷體" w:cs="Arial" w:hint="eastAsia"/>
                <w:sz w:val="28"/>
                <w:szCs w:val="28"/>
              </w:rPr>
              <w:t>基</w:t>
            </w:r>
            <w:r w:rsidR="00A03C5A" w:rsidRPr="00E27808">
              <w:rPr>
                <w:rFonts w:ascii="標楷體" w:eastAsia="標楷體" w:hAnsi="標楷體" w:cs="Arial"/>
                <w:sz w:val="28"/>
                <w:szCs w:val="28"/>
              </w:rPr>
              <w:t>地權利價值</w:t>
            </w:r>
            <w:r w:rsidR="000632CC" w:rsidRPr="00E27808">
              <w:rPr>
                <w:rFonts w:ascii="標楷體" w:eastAsia="標楷體" w:hAnsi="標楷體" w:cs="Arial"/>
                <w:sz w:val="28"/>
                <w:szCs w:val="28"/>
              </w:rPr>
              <w:t>。</w:t>
            </w:r>
          </w:p>
        </w:tc>
      </w:tr>
    </w:tbl>
    <w:p w:rsidR="00874E3F" w:rsidRPr="00E27808" w:rsidRDefault="00874E3F" w:rsidP="00874E3F">
      <w:pPr>
        <w:rPr>
          <w:rFonts w:ascii="標楷體" w:eastAsia="標楷體" w:hAnsi="標楷體"/>
        </w:rPr>
      </w:pPr>
    </w:p>
    <w:p w:rsidR="00CD26F4" w:rsidRPr="00E27808" w:rsidRDefault="00CD26F4" w:rsidP="00070F5B">
      <w:pPr>
        <w:pStyle w:val="DefaultText"/>
        <w:snapToGrid w:val="0"/>
        <w:spacing w:line="400" w:lineRule="exact"/>
        <w:rPr>
          <w:rFonts w:ascii="標楷體" w:eastAsia="標楷體" w:hAnsi="標楷體" w:cs="Arial"/>
          <w:sz w:val="32"/>
        </w:rPr>
      </w:pPr>
    </w:p>
    <w:p w:rsidR="00B50143" w:rsidRPr="00E27808" w:rsidRDefault="00B50143" w:rsidP="00B50143">
      <w:pPr>
        <w:tabs>
          <w:tab w:val="left" w:pos="3060"/>
        </w:tabs>
        <w:spacing w:line="360" w:lineRule="auto"/>
        <w:rPr>
          <w:rFonts w:ascii="標楷體" w:eastAsia="標楷體" w:hAnsi="標楷體" w:cs="Arial"/>
          <w:sz w:val="32"/>
          <w:szCs w:val="32"/>
        </w:rPr>
      </w:pPr>
      <w:r w:rsidRPr="00E27808">
        <w:rPr>
          <w:rFonts w:ascii="標楷體" w:eastAsia="標楷體" w:hAnsi="標楷體" w:cs="Arial" w:hint="eastAsia"/>
          <w:sz w:val="32"/>
          <w:szCs w:val="32"/>
        </w:rPr>
        <w:t>四</w:t>
      </w:r>
      <w:r w:rsidRPr="00E27808">
        <w:rPr>
          <w:rFonts w:ascii="標楷體" w:eastAsia="標楷體" w:hAnsi="標楷體" w:cs="Arial"/>
          <w:sz w:val="32"/>
          <w:szCs w:val="32"/>
        </w:rPr>
        <w:t>、市有非公用不動產估價報告書內容注意須知</w:t>
      </w:r>
    </w:p>
    <w:p w:rsidR="00B50143" w:rsidRPr="00E27808" w:rsidRDefault="00B50143" w:rsidP="00B50143">
      <w:pPr>
        <w:spacing w:line="360" w:lineRule="auto"/>
        <w:ind w:firstLineChars="220" w:firstLine="616"/>
        <w:rPr>
          <w:rFonts w:ascii="標楷體" w:eastAsia="標楷體" w:hAnsi="標楷體" w:cs="Arial"/>
          <w:sz w:val="28"/>
          <w:szCs w:val="28"/>
        </w:rPr>
      </w:pPr>
      <w:r w:rsidRPr="00E27808">
        <w:rPr>
          <w:rFonts w:ascii="標楷體" w:eastAsia="標楷體" w:hAnsi="標楷體" w:cs="Arial"/>
          <w:sz w:val="28"/>
          <w:szCs w:val="28"/>
        </w:rPr>
        <w:t>詳見不動產估價報告書範本。</w:t>
      </w:r>
    </w:p>
    <w:p w:rsidR="00CD26F4" w:rsidRPr="00E27808" w:rsidRDefault="00CD26F4" w:rsidP="00070F5B">
      <w:pPr>
        <w:pStyle w:val="DefaultText"/>
        <w:snapToGrid w:val="0"/>
        <w:spacing w:line="400" w:lineRule="exact"/>
        <w:rPr>
          <w:rFonts w:ascii="標楷體" w:eastAsia="標楷體" w:hAnsi="標楷體" w:cs="Arial"/>
          <w:sz w:val="32"/>
        </w:rPr>
      </w:pPr>
    </w:p>
    <w:p w:rsidR="004E2016" w:rsidRPr="00E27808" w:rsidRDefault="004E2016" w:rsidP="003313D9">
      <w:pPr>
        <w:pStyle w:val="DefaultText"/>
        <w:snapToGrid w:val="0"/>
        <w:spacing w:line="360" w:lineRule="auto"/>
        <w:jc w:val="center"/>
        <w:rPr>
          <w:rFonts w:ascii="標楷體" w:eastAsia="標楷體" w:hAnsi="標楷體" w:cs="Arial"/>
          <w:b/>
          <w:sz w:val="72"/>
          <w:szCs w:val="72"/>
        </w:rPr>
        <w:sectPr w:rsidR="004E2016" w:rsidRPr="00E27808" w:rsidSect="00497406">
          <w:footerReference w:type="default" r:id="rId10"/>
          <w:pgSz w:w="11905" w:h="16838" w:code="9"/>
          <w:pgMar w:top="1797" w:right="1038" w:bottom="1298" w:left="1038" w:header="646" w:footer="567" w:gutter="0"/>
          <w:pgNumType w:start="1"/>
          <w:cols w:space="720"/>
        </w:sectPr>
      </w:pPr>
    </w:p>
    <w:p w:rsidR="004E2016" w:rsidRPr="00E27808" w:rsidRDefault="004E2016" w:rsidP="003313D9">
      <w:pPr>
        <w:pStyle w:val="DefaultText"/>
        <w:snapToGrid w:val="0"/>
        <w:spacing w:line="360" w:lineRule="auto"/>
        <w:jc w:val="center"/>
        <w:rPr>
          <w:rFonts w:ascii="標楷體" w:eastAsia="標楷體" w:hAnsi="標楷體" w:cs="Arial"/>
          <w:b/>
          <w:sz w:val="72"/>
          <w:szCs w:val="72"/>
        </w:rPr>
      </w:pPr>
    </w:p>
    <w:p w:rsidR="003313D9" w:rsidRPr="00E27808" w:rsidRDefault="00BF28AD" w:rsidP="003313D9">
      <w:pPr>
        <w:pStyle w:val="DefaultText"/>
        <w:snapToGrid w:val="0"/>
        <w:spacing w:line="360" w:lineRule="auto"/>
        <w:jc w:val="center"/>
        <w:rPr>
          <w:rFonts w:ascii="標楷體" w:eastAsia="標楷體" w:hAnsi="標楷體" w:cs="Arial"/>
          <w:b/>
          <w:spacing w:val="-20"/>
          <w:sz w:val="72"/>
          <w:szCs w:val="72"/>
        </w:rPr>
      </w:pPr>
      <w:r w:rsidRPr="00E27808">
        <w:rPr>
          <w:rFonts w:ascii="標楷體" w:eastAsia="標楷體" w:hAnsi="標楷體" w:cs="Arial"/>
          <w:b/>
          <w:sz w:val="72"/>
          <w:szCs w:val="72"/>
        </w:rPr>
        <w:t>臺</w:t>
      </w:r>
      <w:r w:rsidR="003313D9" w:rsidRPr="00E27808">
        <w:rPr>
          <w:rFonts w:ascii="標楷體" w:eastAsia="標楷體" w:hAnsi="標楷體" w:cs="Arial"/>
          <w:b/>
          <w:sz w:val="72"/>
          <w:szCs w:val="72"/>
        </w:rPr>
        <w:t>北市○○區○○段○○小段○○地號等○○筆</w:t>
      </w:r>
      <w:r w:rsidRPr="00E27808">
        <w:rPr>
          <w:rFonts w:ascii="標楷體" w:eastAsia="標楷體" w:hAnsi="標楷體" w:cs="Arial"/>
          <w:b/>
          <w:sz w:val="72"/>
          <w:szCs w:val="72"/>
        </w:rPr>
        <w:t>土地</w:t>
      </w:r>
    </w:p>
    <w:p w:rsidR="003313D9" w:rsidRPr="00E27808" w:rsidRDefault="003313D9" w:rsidP="003313D9">
      <w:pPr>
        <w:pStyle w:val="DefaultText"/>
        <w:snapToGrid w:val="0"/>
        <w:spacing w:line="360" w:lineRule="auto"/>
        <w:jc w:val="center"/>
        <w:rPr>
          <w:rFonts w:ascii="標楷體" w:eastAsia="標楷體" w:hAnsi="標楷體" w:cs="Arial"/>
          <w:b/>
          <w:sz w:val="72"/>
          <w:szCs w:val="72"/>
        </w:rPr>
      </w:pPr>
      <w:r w:rsidRPr="00E27808">
        <w:rPr>
          <w:rFonts w:ascii="標楷體" w:eastAsia="標楷體" w:hAnsi="標楷體" w:cs="Arial"/>
          <w:b/>
          <w:spacing w:val="-20"/>
          <w:sz w:val="72"/>
          <w:szCs w:val="72"/>
        </w:rPr>
        <w:t>不動產估價報告書</w:t>
      </w:r>
    </w:p>
    <w:p w:rsidR="003313D9" w:rsidRPr="00E27808" w:rsidRDefault="00E5022A" w:rsidP="003313D9">
      <w:pPr>
        <w:pStyle w:val="DefaultText"/>
        <w:snapToGrid w:val="0"/>
        <w:spacing w:line="400" w:lineRule="exact"/>
        <w:jc w:val="center"/>
        <w:rPr>
          <w:rFonts w:ascii="標楷體" w:eastAsia="標楷體" w:hAnsi="標楷體" w:cs="Arial"/>
          <w:b/>
          <w:sz w:val="36"/>
          <w:szCs w:val="36"/>
        </w:rPr>
      </w:pPr>
      <w:r w:rsidRPr="00E27808">
        <w:rPr>
          <w:rFonts w:ascii="標楷體" w:eastAsia="標楷體" w:hAnsi="標楷體" w:cs="Arial" w:hint="eastAsia"/>
          <w:b/>
          <w:bCs/>
          <w:sz w:val="40"/>
          <w:szCs w:val="40"/>
        </w:rPr>
        <w:t>【</w:t>
      </w:r>
      <w:r w:rsidR="000853BE" w:rsidRPr="00E27808">
        <w:rPr>
          <w:rFonts w:ascii="標楷體" w:eastAsia="標楷體" w:hAnsi="標楷體" w:cs="Arial" w:hint="eastAsia"/>
          <w:b/>
          <w:bCs/>
          <w:sz w:val="40"/>
          <w:szCs w:val="40"/>
        </w:rPr>
        <w:t>A版＿</w:t>
      </w:r>
      <w:r w:rsidRPr="00E27808">
        <w:rPr>
          <w:rFonts w:ascii="標楷體" w:eastAsia="標楷體" w:hAnsi="標楷體" w:cs="Arial" w:hint="eastAsia"/>
          <w:b/>
          <w:bCs/>
          <w:sz w:val="40"/>
          <w:szCs w:val="40"/>
        </w:rPr>
        <w:t>正常價格】</w:t>
      </w:r>
    </w:p>
    <w:p w:rsidR="003313D9" w:rsidRPr="00E27808" w:rsidRDefault="003313D9" w:rsidP="00CD26F4">
      <w:pPr>
        <w:pStyle w:val="DefaultText"/>
        <w:tabs>
          <w:tab w:val="left" w:pos="220"/>
        </w:tabs>
        <w:snapToGrid w:val="0"/>
        <w:spacing w:line="400" w:lineRule="exact"/>
        <w:rPr>
          <w:rFonts w:ascii="標楷體" w:eastAsia="標楷體" w:hAnsi="標楷體" w:cs="Arial"/>
          <w:bCs/>
          <w:sz w:val="32"/>
        </w:rPr>
      </w:pPr>
      <w:r w:rsidRPr="00E27808">
        <w:rPr>
          <w:rFonts w:ascii="標楷體" w:eastAsia="標楷體" w:hAnsi="標楷體" w:cs="Arial"/>
          <w:b/>
          <w:sz w:val="56"/>
        </w:rPr>
        <w:tab/>
      </w:r>
    </w:p>
    <w:p w:rsidR="003313D9" w:rsidRPr="00E27808" w:rsidRDefault="003313D9" w:rsidP="003313D9">
      <w:pPr>
        <w:pStyle w:val="DefaultText"/>
        <w:snapToGrid w:val="0"/>
        <w:spacing w:line="400" w:lineRule="exact"/>
        <w:jc w:val="center"/>
        <w:rPr>
          <w:rFonts w:ascii="標楷體" w:eastAsia="標楷體" w:hAnsi="標楷體" w:cs="Arial"/>
          <w:b/>
          <w:sz w:val="32"/>
        </w:rPr>
      </w:pPr>
    </w:p>
    <w:p w:rsidR="003313D9" w:rsidRPr="00E27808" w:rsidRDefault="003313D9" w:rsidP="003313D9">
      <w:pPr>
        <w:pStyle w:val="DefaultText"/>
        <w:snapToGrid w:val="0"/>
        <w:spacing w:line="400" w:lineRule="exact"/>
        <w:jc w:val="center"/>
        <w:rPr>
          <w:rFonts w:ascii="標楷體" w:eastAsia="標楷體" w:hAnsi="標楷體" w:cs="Arial"/>
          <w:b/>
          <w:sz w:val="32"/>
        </w:rPr>
      </w:pPr>
    </w:p>
    <w:p w:rsidR="003313D9" w:rsidRPr="00E27808" w:rsidRDefault="003313D9" w:rsidP="003313D9">
      <w:pPr>
        <w:pStyle w:val="DefaultText"/>
        <w:snapToGrid w:val="0"/>
        <w:spacing w:line="400" w:lineRule="exact"/>
        <w:jc w:val="center"/>
        <w:rPr>
          <w:rFonts w:ascii="標楷體" w:eastAsia="標楷體" w:hAnsi="標楷體" w:cs="Arial"/>
          <w:b/>
          <w:sz w:val="32"/>
        </w:rPr>
      </w:pPr>
    </w:p>
    <w:p w:rsidR="003313D9" w:rsidRPr="00E27808" w:rsidRDefault="003313D9" w:rsidP="003313D9">
      <w:pPr>
        <w:pStyle w:val="DefaultText"/>
        <w:snapToGrid w:val="0"/>
        <w:spacing w:line="400" w:lineRule="exact"/>
        <w:rPr>
          <w:rFonts w:ascii="標楷體" w:eastAsia="標楷體" w:hAnsi="標楷體" w:cs="Arial"/>
          <w:b/>
          <w:sz w:val="32"/>
        </w:rPr>
      </w:pPr>
    </w:p>
    <w:p w:rsidR="003313D9" w:rsidRPr="00E27808" w:rsidRDefault="00804C99" w:rsidP="00CD0525">
      <w:pPr>
        <w:pStyle w:val="DefaultText"/>
        <w:snapToGrid w:val="0"/>
        <w:spacing w:line="360" w:lineRule="auto"/>
        <w:ind w:firstLineChars="427" w:firstLine="1708"/>
        <w:rPr>
          <w:rFonts w:ascii="標楷體" w:eastAsia="標楷體" w:hAnsi="標楷體" w:cs="Arial"/>
          <w:sz w:val="40"/>
          <w:szCs w:val="40"/>
        </w:rPr>
      </w:pPr>
      <w:r w:rsidRPr="00E27808">
        <w:rPr>
          <w:rFonts w:ascii="標楷體" w:eastAsia="標楷體" w:hAnsi="標楷體" w:cs="Arial"/>
          <w:sz w:val="40"/>
          <w:szCs w:val="40"/>
        </w:rPr>
        <w:t>委託人</w:t>
      </w:r>
      <w:r w:rsidR="003313D9" w:rsidRPr="00E27808">
        <w:rPr>
          <w:rFonts w:ascii="標楷體" w:eastAsia="標楷體" w:hAnsi="標楷體" w:cs="Arial"/>
          <w:sz w:val="40"/>
          <w:szCs w:val="40"/>
        </w:rPr>
        <w:t>：○○</w:t>
      </w:r>
      <w:r w:rsidR="000015B6" w:rsidRPr="00E27808">
        <w:rPr>
          <w:rFonts w:ascii="標楷體" w:eastAsia="標楷體" w:hAnsi="標楷體" w:cs="Arial"/>
          <w:sz w:val="40"/>
          <w:szCs w:val="40"/>
        </w:rPr>
        <w:t>○</w:t>
      </w:r>
    </w:p>
    <w:p w:rsidR="003313D9" w:rsidRPr="00E27808" w:rsidRDefault="008962A2" w:rsidP="00CD0525">
      <w:pPr>
        <w:pStyle w:val="DefaultText"/>
        <w:snapToGrid w:val="0"/>
        <w:spacing w:line="360" w:lineRule="auto"/>
        <w:ind w:leftChars="400" w:left="800" w:firstLineChars="225" w:firstLine="900"/>
        <w:rPr>
          <w:rFonts w:ascii="標楷體" w:eastAsia="標楷體" w:hAnsi="標楷體" w:cs="Arial"/>
          <w:sz w:val="40"/>
          <w:szCs w:val="40"/>
        </w:rPr>
      </w:pPr>
      <w:r w:rsidRPr="00E27808">
        <w:rPr>
          <w:rFonts w:ascii="標楷體" w:eastAsia="標楷體" w:hAnsi="標楷體" w:cs="Arial" w:hint="eastAsia"/>
          <w:sz w:val="40"/>
          <w:szCs w:val="40"/>
        </w:rPr>
        <w:t>受託人</w:t>
      </w:r>
      <w:r w:rsidR="003313D9" w:rsidRPr="00E27808">
        <w:rPr>
          <w:rFonts w:ascii="標楷體" w:eastAsia="標楷體" w:hAnsi="標楷體" w:cs="Arial"/>
          <w:sz w:val="40"/>
          <w:szCs w:val="40"/>
        </w:rPr>
        <w:t>：○○不動產估價師</w:t>
      </w:r>
      <w:r w:rsidR="008045EA" w:rsidRPr="00E27808">
        <w:rPr>
          <w:rFonts w:ascii="標楷體" w:eastAsia="標楷體" w:hAnsi="標楷體" w:cs="Arial" w:hint="eastAsia"/>
          <w:sz w:val="40"/>
          <w:szCs w:val="40"/>
        </w:rPr>
        <w:t>（聯合）</w:t>
      </w:r>
      <w:r w:rsidR="003313D9" w:rsidRPr="00E27808">
        <w:rPr>
          <w:rFonts w:ascii="標楷體" w:eastAsia="標楷體" w:hAnsi="標楷體" w:cs="Arial"/>
          <w:sz w:val="40"/>
          <w:szCs w:val="40"/>
        </w:rPr>
        <w:t>事務所</w:t>
      </w:r>
    </w:p>
    <w:p w:rsidR="008045EA" w:rsidRPr="00E27808" w:rsidRDefault="008045EA" w:rsidP="003313D9">
      <w:pPr>
        <w:pStyle w:val="DefaultText"/>
        <w:snapToGrid w:val="0"/>
        <w:spacing w:line="400" w:lineRule="exact"/>
        <w:ind w:firstLineChars="44" w:firstLine="141"/>
        <w:rPr>
          <w:rFonts w:ascii="標楷體" w:eastAsia="標楷體" w:hAnsi="標楷體" w:cs="Arial"/>
          <w:sz w:val="32"/>
        </w:rPr>
      </w:pPr>
    </w:p>
    <w:p w:rsidR="003313D9" w:rsidRPr="00E27808" w:rsidRDefault="003313D9" w:rsidP="003313D9">
      <w:pPr>
        <w:pStyle w:val="DefaultText"/>
        <w:snapToGrid w:val="0"/>
        <w:spacing w:line="400" w:lineRule="exact"/>
        <w:ind w:firstLineChars="44" w:firstLine="141"/>
        <w:rPr>
          <w:rFonts w:ascii="標楷體" w:eastAsia="標楷體" w:hAnsi="標楷體" w:cs="Arial"/>
          <w:sz w:val="32"/>
        </w:rPr>
      </w:pPr>
      <w:r w:rsidRPr="00E27808">
        <w:rPr>
          <w:rFonts w:ascii="標楷體" w:eastAsia="標楷體" w:hAnsi="標楷體" w:cs="Arial"/>
          <w:sz w:val="32"/>
        </w:rPr>
        <w:t xml:space="preserve">    </w:t>
      </w:r>
    </w:p>
    <w:p w:rsidR="00166E3E" w:rsidRPr="00E27808" w:rsidRDefault="003313D9" w:rsidP="003313D9">
      <w:pPr>
        <w:pStyle w:val="DefaultText"/>
        <w:snapToGrid w:val="0"/>
        <w:spacing w:line="400" w:lineRule="exact"/>
        <w:jc w:val="center"/>
        <w:rPr>
          <w:rFonts w:ascii="標楷體" w:eastAsia="標楷體" w:hAnsi="標楷體" w:cs="Arial"/>
          <w:spacing w:val="1"/>
        </w:rPr>
      </w:pPr>
      <w:r w:rsidRPr="00E27808">
        <w:rPr>
          <w:rFonts w:ascii="標楷體" w:eastAsia="標楷體" w:hAnsi="標楷體" w:cs="Arial"/>
        </w:rPr>
        <w:t>出件日期：</w:t>
      </w:r>
      <w:r w:rsidRPr="00E27808">
        <w:rPr>
          <w:rFonts w:ascii="標楷體" w:eastAsia="標楷體" w:hAnsi="標楷體" w:cs="Arial"/>
          <w:spacing w:val="128"/>
          <w:fitText w:val="6720" w:id="-1138063359"/>
        </w:rPr>
        <w:t>中華民國○○年○○月○○</w:t>
      </w:r>
      <w:r w:rsidRPr="00E27808">
        <w:rPr>
          <w:rFonts w:ascii="標楷體" w:eastAsia="標楷體" w:hAnsi="標楷體" w:cs="Arial"/>
          <w:spacing w:val="4"/>
          <w:fitText w:val="6720" w:id="-1138063359"/>
        </w:rPr>
        <w:t>日</w:t>
      </w:r>
    </w:p>
    <w:p w:rsidR="004E2016" w:rsidRPr="00E27808" w:rsidRDefault="004E2016" w:rsidP="003313D9">
      <w:pPr>
        <w:pStyle w:val="DefaultText"/>
        <w:snapToGrid w:val="0"/>
        <w:spacing w:line="400" w:lineRule="exact"/>
        <w:jc w:val="center"/>
        <w:rPr>
          <w:rFonts w:ascii="標楷體" w:eastAsia="標楷體" w:hAnsi="標楷體" w:cs="Arial"/>
        </w:rPr>
        <w:sectPr w:rsidR="004E2016" w:rsidRPr="00E27808" w:rsidSect="00497406">
          <w:footerReference w:type="default" r:id="rId11"/>
          <w:pgSz w:w="11905" w:h="16838" w:code="9"/>
          <w:pgMar w:top="1797" w:right="1038" w:bottom="1298" w:left="1038" w:header="646" w:footer="567" w:gutter="0"/>
          <w:pgNumType w:start="0"/>
          <w:cols w:space="720"/>
        </w:sectPr>
      </w:pPr>
    </w:p>
    <w:p w:rsidR="003313D9" w:rsidRPr="00E27808" w:rsidRDefault="003313D9" w:rsidP="003313D9">
      <w:pPr>
        <w:pStyle w:val="DefaultText"/>
        <w:snapToGrid w:val="0"/>
        <w:spacing w:line="400" w:lineRule="exact"/>
        <w:jc w:val="center"/>
        <w:rPr>
          <w:rFonts w:ascii="標楷體" w:eastAsia="標楷體" w:hAnsi="標楷體" w:cs="Arial"/>
        </w:rPr>
      </w:pPr>
    </w:p>
    <w:p w:rsidR="00A5290E" w:rsidRPr="00E27808" w:rsidRDefault="00C64E54" w:rsidP="004E2016">
      <w:pPr>
        <w:pStyle w:val="DefaultText"/>
        <w:snapToGrid w:val="0"/>
        <w:spacing w:line="360" w:lineRule="auto"/>
        <w:ind w:left="881" w:hangingChars="200" w:hanging="881"/>
        <w:jc w:val="center"/>
        <w:rPr>
          <w:rFonts w:ascii="標楷體" w:eastAsia="標楷體" w:hAnsi="標楷體" w:cs="Arial"/>
          <w:b/>
          <w:bCs/>
          <w:sz w:val="40"/>
          <w:szCs w:val="40"/>
        </w:rPr>
      </w:pPr>
      <w:r w:rsidRPr="00E27808">
        <w:rPr>
          <w:rFonts w:ascii="標楷體" w:eastAsia="標楷體" w:hAnsi="標楷體" w:cs="Arial"/>
          <w:b/>
          <w:sz w:val="44"/>
        </w:rPr>
        <w:t>不動產</w:t>
      </w:r>
      <w:r w:rsidR="00A5290E" w:rsidRPr="00E27808">
        <w:rPr>
          <w:rFonts w:ascii="標楷體" w:eastAsia="標楷體" w:hAnsi="標楷體" w:cs="Arial"/>
          <w:b/>
          <w:bCs/>
          <w:sz w:val="40"/>
          <w:szCs w:val="40"/>
        </w:rPr>
        <w:t>估價報告書摘要</w:t>
      </w:r>
    </w:p>
    <w:p w:rsidR="00A5290E" w:rsidRPr="00E27808" w:rsidRDefault="00A5290E" w:rsidP="000015B6">
      <w:pPr>
        <w:pStyle w:val="DefaultText"/>
        <w:numPr>
          <w:ilvl w:val="0"/>
          <w:numId w:val="1"/>
        </w:numPr>
        <w:snapToGrid w:val="0"/>
        <w:spacing w:line="360" w:lineRule="auto"/>
        <w:jc w:val="both"/>
        <w:rPr>
          <w:rFonts w:ascii="標楷體" w:eastAsia="標楷體" w:hAnsi="標楷體" w:cs="Arial"/>
        </w:rPr>
      </w:pPr>
      <w:r w:rsidRPr="00E27808">
        <w:rPr>
          <w:rFonts w:ascii="標楷體" w:eastAsia="標楷體" w:hAnsi="標楷體" w:cs="Arial"/>
          <w:b/>
          <w:bCs/>
          <w:sz w:val="32"/>
        </w:rPr>
        <w:t>不動產估價報告書案號：</w:t>
      </w:r>
      <w:r w:rsidRPr="00E27808" w:rsidDel="008A0DD9">
        <w:rPr>
          <w:rFonts w:ascii="標楷體" w:eastAsia="標楷體" w:hAnsi="標楷體" w:cs="Arial"/>
        </w:rPr>
        <w:t xml:space="preserve"> </w:t>
      </w:r>
    </w:p>
    <w:p w:rsidR="00A5290E" w:rsidRPr="00E27808" w:rsidRDefault="00804C99" w:rsidP="000015B6">
      <w:pPr>
        <w:pStyle w:val="DefaultText"/>
        <w:numPr>
          <w:ilvl w:val="0"/>
          <w:numId w:val="1"/>
        </w:numPr>
        <w:snapToGrid w:val="0"/>
        <w:spacing w:line="360" w:lineRule="auto"/>
        <w:jc w:val="both"/>
        <w:rPr>
          <w:rFonts w:ascii="標楷體" w:eastAsia="標楷體" w:hAnsi="標楷體" w:cs="Arial"/>
          <w:b/>
          <w:sz w:val="32"/>
          <w:szCs w:val="32"/>
        </w:rPr>
      </w:pPr>
      <w:r w:rsidRPr="00E27808">
        <w:rPr>
          <w:rFonts w:ascii="標楷體" w:eastAsia="標楷體" w:hAnsi="標楷體" w:cs="Arial"/>
          <w:b/>
          <w:sz w:val="32"/>
          <w:szCs w:val="32"/>
        </w:rPr>
        <w:t>委託人</w:t>
      </w:r>
      <w:r w:rsidR="00A5290E" w:rsidRPr="00E27808">
        <w:rPr>
          <w:rFonts w:ascii="標楷體" w:eastAsia="標楷體" w:hAnsi="標楷體" w:cs="Arial"/>
          <w:b/>
          <w:sz w:val="32"/>
          <w:szCs w:val="32"/>
        </w:rPr>
        <w:t>：</w:t>
      </w:r>
    </w:p>
    <w:p w:rsidR="00A5290E" w:rsidRPr="00E27808" w:rsidRDefault="00A5290E" w:rsidP="000015B6">
      <w:pPr>
        <w:pStyle w:val="DefaultText"/>
        <w:numPr>
          <w:ilvl w:val="0"/>
          <w:numId w:val="1"/>
        </w:numPr>
        <w:snapToGrid w:val="0"/>
        <w:spacing w:line="360" w:lineRule="auto"/>
        <w:jc w:val="both"/>
        <w:rPr>
          <w:rFonts w:ascii="標楷體" w:eastAsia="標楷體" w:hAnsi="標楷體" w:cs="Arial"/>
          <w:b/>
          <w:sz w:val="32"/>
          <w:szCs w:val="32"/>
        </w:rPr>
      </w:pPr>
      <w:r w:rsidRPr="00E27808">
        <w:rPr>
          <w:rFonts w:ascii="標楷體" w:eastAsia="標楷體" w:hAnsi="標楷體" w:cs="Arial"/>
          <w:b/>
          <w:sz w:val="32"/>
          <w:szCs w:val="32"/>
        </w:rPr>
        <w:t>勘估標的基本資料：</w:t>
      </w:r>
    </w:p>
    <w:p w:rsidR="008962A2" w:rsidRPr="00E27808" w:rsidRDefault="008962A2" w:rsidP="008962A2">
      <w:pPr>
        <w:pStyle w:val="3"/>
        <w:numPr>
          <w:ilvl w:val="2"/>
          <w:numId w:val="4"/>
        </w:numPr>
        <w:tabs>
          <w:tab w:val="clear" w:pos="2040"/>
          <w:tab w:val="left" w:pos="1260"/>
          <w:tab w:val="num" w:pos="1620"/>
        </w:tabs>
        <w:adjustRightInd w:val="0"/>
        <w:snapToGrid w:val="0"/>
        <w:spacing w:beforeLines="20" w:before="48" w:line="360" w:lineRule="auto"/>
        <w:ind w:leftChars="0" w:firstLineChars="0"/>
        <w:rPr>
          <w:rFonts w:ascii="標楷體" w:eastAsia="標楷體" w:hAnsi="標楷體" w:cs="Arial"/>
          <w:sz w:val="28"/>
          <w:szCs w:val="28"/>
        </w:rPr>
      </w:pPr>
      <w:r w:rsidRPr="00E27808">
        <w:rPr>
          <w:rFonts w:ascii="標楷體" w:eastAsia="標楷體" w:hAnsi="標楷體" w:cs="Arial"/>
          <w:sz w:val="28"/>
          <w:szCs w:val="28"/>
        </w:rPr>
        <w:t>勘估標的內容：</w:t>
      </w:r>
    </w:p>
    <w:p w:rsidR="008962A2" w:rsidRPr="00E27808" w:rsidRDefault="008962A2" w:rsidP="008962A2">
      <w:pPr>
        <w:pStyle w:val="DefaultText"/>
        <w:numPr>
          <w:ilvl w:val="3"/>
          <w:numId w:val="2"/>
        </w:numPr>
        <w:tabs>
          <w:tab w:val="left" w:pos="1320"/>
        </w:tabs>
        <w:overflowPunct/>
        <w:autoSpaceDE/>
        <w:autoSpaceDN/>
        <w:adjustRightInd/>
        <w:snapToGrid w:val="0"/>
        <w:spacing w:line="360" w:lineRule="auto"/>
        <w:ind w:left="1260" w:hanging="180"/>
        <w:textAlignment w:val="auto"/>
        <w:rPr>
          <w:rFonts w:ascii="標楷體" w:eastAsia="標楷體" w:hAnsi="標楷體" w:cs="Arial"/>
          <w:szCs w:val="28"/>
        </w:rPr>
      </w:pPr>
      <w:r w:rsidRPr="00E27808">
        <w:rPr>
          <w:rFonts w:ascii="標楷體" w:eastAsia="標楷體" w:hAnsi="標楷體" w:cs="Arial"/>
          <w:szCs w:val="28"/>
        </w:rPr>
        <w:t>土地標示：________________________。</w:t>
      </w:r>
    </w:p>
    <w:p w:rsidR="008962A2" w:rsidRPr="00E27808" w:rsidRDefault="008962A2" w:rsidP="008962A2">
      <w:pPr>
        <w:pStyle w:val="DefaultText"/>
        <w:numPr>
          <w:ilvl w:val="3"/>
          <w:numId w:val="2"/>
        </w:numPr>
        <w:tabs>
          <w:tab w:val="left" w:pos="1320"/>
        </w:tabs>
        <w:overflowPunct/>
        <w:autoSpaceDE/>
        <w:autoSpaceDN/>
        <w:adjustRightInd/>
        <w:snapToGrid w:val="0"/>
        <w:spacing w:line="360" w:lineRule="auto"/>
        <w:ind w:left="1260" w:hanging="180"/>
        <w:textAlignment w:val="auto"/>
        <w:rPr>
          <w:rFonts w:ascii="標楷體" w:eastAsia="標楷體" w:hAnsi="標楷體" w:cs="Arial"/>
          <w:szCs w:val="28"/>
        </w:rPr>
      </w:pPr>
      <w:r w:rsidRPr="00E27808">
        <w:rPr>
          <w:rFonts w:ascii="標楷體" w:eastAsia="標楷體" w:hAnsi="標楷體" w:cs="Arial"/>
          <w:szCs w:val="28"/>
        </w:rPr>
        <w:t>建物標示</w:t>
      </w:r>
      <w:r w:rsidR="00CD0525" w:rsidRPr="00E27808">
        <w:rPr>
          <w:rFonts w:ascii="標楷體" w:eastAsia="標楷體" w:hAnsi="標楷體" w:cs="Arial" w:hint="eastAsia"/>
          <w:szCs w:val="28"/>
        </w:rPr>
        <w:t>（建號）</w:t>
      </w:r>
      <w:r w:rsidRPr="00E27808">
        <w:rPr>
          <w:rFonts w:ascii="標楷體" w:eastAsia="標楷體" w:hAnsi="標楷體" w:cs="Arial"/>
          <w:szCs w:val="28"/>
        </w:rPr>
        <w:t>：________________________。</w:t>
      </w:r>
    </w:p>
    <w:p w:rsidR="008962A2" w:rsidRPr="00E27808" w:rsidRDefault="008962A2" w:rsidP="008962A2">
      <w:pPr>
        <w:pStyle w:val="DefaultText"/>
        <w:numPr>
          <w:ilvl w:val="3"/>
          <w:numId w:val="2"/>
        </w:numPr>
        <w:tabs>
          <w:tab w:val="left" w:pos="1320"/>
        </w:tabs>
        <w:overflowPunct/>
        <w:autoSpaceDE/>
        <w:autoSpaceDN/>
        <w:adjustRightInd/>
        <w:snapToGrid w:val="0"/>
        <w:spacing w:line="360" w:lineRule="auto"/>
        <w:ind w:left="1559" w:hanging="482"/>
        <w:contextualSpacing/>
        <w:textAlignment w:val="auto"/>
        <w:rPr>
          <w:rFonts w:ascii="標楷體" w:eastAsia="標楷體" w:hAnsi="標楷體" w:cs="Arial"/>
          <w:szCs w:val="28"/>
        </w:rPr>
      </w:pPr>
      <w:r w:rsidRPr="00E27808">
        <w:rPr>
          <w:rFonts w:ascii="標楷體" w:eastAsia="標楷體" w:hAnsi="標楷體" w:cs="Arial" w:hint="eastAsia"/>
          <w:szCs w:val="28"/>
        </w:rPr>
        <w:t>建物門牌：________________________。</w:t>
      </w:r>
    </w:p>
    <w:p w:rsidR="008962A2" w:rsidRPr="00E27808" w:rsidRDefault="00DF6340" w:rsidP="008962A2">
      <w:pPr>
        <w:pStyle w:val="3"/>
        <w:numPr>
          <w:ilvl w:val="2"/>
          <w:numId w:val="4"/>
        </w:numPr>
        <w:tabs>
          <w:tab w:val="clear" w:pos="2040"/>
          <w:tab w:val="left" w:pos="1260"/>
          <w:tab w:val="num" w:pos="1620"/>
        </w:tabs>
        <w:adjustRightInd w:val="0"/>
        <w:snapToGrid w:val="0"/>
        <w:spacing w:beforeLines="20" w:before="48" w:line="360" w:lineRule="auto"/>
        <w:ind w:leftChars="0" w:firstLineChars="0"/>
        <w:rPr>
          <w:rFonts w:ascii="標楷體" w:eastAsia="標楷體" w:hAnsi="標楷體" w:cs="Arial"/>
          <w:sz w:val="28"/>
          <w:szCs w:val="28"/>
        </w:rPr>
      </w:pPr>
      <w:r w:rsidRPr="00E27808">
        <w:rPr>
          <w:rFonts w:ascii="標楷體" w:eastAsia="標楷體" w:hAnsi="標楷體" w:cs="Arial"/>
          <w:sz w:val="28"/>
          <w:szCs w:val="28"/>
        </w:rPr>
        <w:t>產權狀況</w:t>
      </w:r>
      <w:r w:rsidR="008962A2" w:rsidRPr="00E27808">
        <w:rPr>
          <w:rFonts w:ascii="標楷體" w:eastAsia="標楷體" w:hAnsi="標楷體" w:cs="Arial"/>
          <w:sz w:val="28"/>
          <w:szCs w:val="28"/>
        </w:rPr>
        <w:t>：</w:t>
      </w:r>
    </w:p>
    <w:p w:rsidR="008962A2" w:rsidRPr="00E27808" w:rsidRDefault="008962A2" w:rsidP="00473535">
      <w:pPr>
        <w:pStyle w:val="DefaultText"/>
        <w:numPr>
          <w:ilvl w:val="0"/>
          <w:numId w:val="38"/>
        </w:numPr>
        <w:tabs>
          <w:tab w:val="left" w:pos="1320"/>
        </w:tabs>
        <w:overflowPunct/>
        <w:autoSpaceDE/>
        <w:autoSpaceDN/>
        <w:adjustRightInd/>
        <w:snapToGrid w:val="0"/>
        <w:spacing w:before="240" w:line="360" w:lineRule="auto"/>
        <w:textAlignment w:val="auto"/>
        <w:rPr>
          <w:rFonts w:ascii="標楷體" w:eastAsia="標楷體" w:hAnsi="標楷體" w:cs="Arial"/>
          <w:szCs w:val="28"/>
        </w:rPr>
      </w:pPr>
      <w:r w:rsidRPr="00E27808">
        <w:rPr>
          <w:rFonts w:ascii="標楷體" w:eastAsia="標楷體" w:hAnsi="標楷體" w:cs="Arial"/>
          <w:szCs w:val="28"/>
        </w:rPr>
        <w:t>所有權人及權利範圍：</w:t>
      </w:r>
    </w:p>
    <w:p w:rsidR="008962A2" w:rsidRPr="00E27808" w:rsidRDefault="008962A2" w:rsidP="004E2016">
      <w:pPr>
        <w:pStyle w:val="DefaultText"/>
        <w:snapToGrid w:val="0"/>
        <w:spacing w:before="240" w:line="500" w:lineRule="exact"/>
        <w:ind w:firstLineChars="300" w:firstLine="841"/>
        <w:jc w:val="both"/>
        <w:rPr>
          <w:rFonts w:ascii="標楷體" w:eastAsia="標楷體" w:hAnsi="標楷體" w:cs="Arial"/>
          <w:b/>
        </w:rPr>
      </w:pPr>
      <w:r w:rsidRPr="00E27808">
        <w:rPr>
          <w:rFonts w:ascii="標楷體" w:eastAsia="標楷體" w:hAnsi="標楷體" w:cs="Arial"/>
          <w:b/>
        </w:rPr>
        <w:t>表一：土地</w:t>
      </w:r>
      <w:r w:rsidR="00DF6340" w:rsidRPr="00E27808">
        <w:rPr>
          <w:rFonts w:ascii="標楷體" w:eastAsia="標楷體" w:hAnsi="標楷體" w:cs="Arial"/>
          <w:b/>
        </w:rPr>
        <w:t>產權狀況</w:t>
      </w:r>
      <w:r w:rsidRPr="00E27808">
        <w:rPr>
          <w:rFonts w:ascii="標楷體" w:eastAsia="標楷體" w:hAnsi="標楷體" w:cs="Arial"/>
          <w:b/>
        </w:rPr>
        <w:t>表</w:t>
      </w:r>
    </w:p>
    <w:tbl>
      <w:tblPr>
        <w:tblW w:w="1020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96"/>
        <w:gridCol w:w="1293"/>
        <w:gridCol w:w="1315"/>
        <w:gridCol w:w="917"/>
        <w:gridCol w:w="809"/>
        <w:gridCol w:w="1456"/>
        <w:gridCol w:w="1617"/>
        <w:gridCol w:w="817"/>
        <w:gridCol w:w="1286"/>
      </w:tblGrid>
      <w:tr w:rsidR="008962A2" w:rsidRPr="00E27808" w:rsidTr="008B503F">
        <w:trPr>
          <w:trHeight w:val="567"/>
          <w:tblHeader/>
          <w:jc w:val="center"/>
        </w:trPr>
        <w:tc>
          <w:tcPr>
            <w:tcW w:w="696" w:type="dxa"/>
            <w:shd w:val="clear" w:color="auto" w:fill="auto"/>
            <w:noWrap/>
            <w:vAlign w:val="center"/>
          </w:tcPr>
          <w:p w:rsidR="008962A2" w:rsidRPr="00E27808" w:rsidRDefault="008962A2" w:rsidP="00151369">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編號</w:t>
            </w:r>
          </w:p>
        </w:tc>
        <w:tc>
          <w:tcPr>
            <w:tcW w:w="1293" w:type="dxa"/>
            <w:shd w:val="clear" w:color="auto" w:fill="auto"/>
            <w:noWrap/>
            <w:vAlign w:val="center"/>
          </w:tcPr>
          <w:p w:rsidR="008962A2" w:rsidRPr="00E27808" w:rsidRDefault="00DF6340" w:rsidP="008D371D">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地號</w:t>
            </w:r>
          </w:p>
        </w:tc>
        <w:tc>
          <w:tcPr>
            <w:tcW w:w="1315" w:type="dxa"/>
            <w:shd w:val="clear" w:color="auto" w:fill="auto"/>
            <w:vAlign w:val="center"/>
          </w:tcPr>
          <w:p w:rsidR="008962A2" w:rsidRPr="00E27808" w:rsidRDefault="008962A2" w:rsidP="00151369">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面積（㎡）</w:t>
            </w:r>
          </w:p>
        </w:tc>
        <w:tc>
          <w:tcPr>
            <w:tcW w:w="917" w:type="dxa"/>
            <w:shd w:val="clear" w:color="auto" w:fill="auto"/>
            <w:noWrap/>
            <w:vAlign w:val="center"/>
          </w:tcPr>
          <w:p w:rsidR="008962A2" w:rsidRPr="00E27808" w:rsidRDefault="008962A2" w:rsidP="00151369">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所有</w:t>
            </w:r>
          </w:p>
          <w:p w:rsidR="008962A2" w:rsidRPr="00E27808" w:rsidRDefault="008962A2" w:rsidP="00151369">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權人</w:t>
            </w:r>
          </w:p>
        </w:tc>
        <w:tc>
          <w:tcPr>
            <w:tcW w:w="809" w:type="dxa"/>
            <w:shd w:val="clear" w:color="auto" w:fill="auto"/>
            <w:noWrap/>
            <w:vAlign w:val="center"/>
          </w:tcPr>
          <w:p w:rsidR="008962A2" w:rsidRPr="00E27808" w:rsidRDefault="008962A2" w:rsidP="00151369">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hint="eastAsia"/>
                <w:bCs/>
                <w:sz w:val="24"/>
                <w:szCs w:val="24"/>
              </w:rPr>
              <w:t>權利範圍</w:t>
            </w:r>
          </w:p>
        </w:tc>
        <w:tc>
          <w:tcPr>
            <w:tcW w:w="1456" w:type="dxa"/>
            <w:shd w:val="clear" w:color="auto" w:fill="auto"/>
            <w:noWrap/>
            <w:vAlign w:val="center"/>
          </w:tcPr>
          <w:p w:rsidR="008962A2" w:rsidRPr="00E27808" w:rsidRDefault="008962A2" w:rsidP="008D371D">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持分面積（㎡）</w:t>
            </w:r>
          </w:p>
        </w:tc>
        <w:tc>
          <w:tcPr>
            <w:tcW w:w="1617" w:type="dxa"/>
            <w:shd w:val="clear" w:color="auto" w:fill="auto"/>
            <w:noWrap/>
            <w:vAlign w:val="center"/>
          </w:tcPr>
          <w:p w:rsidR="008D371D" w:rsidRPr="00E27808" w:rsidRDefault="008962A2" w:rsidP="008D371D">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持分面積</w:t>
            </w:r>
          </w:p>
          <w:p w:rsidR="008962A2" w:rsidRPr="00E27808" w:rsidRDefault="008962A2" w:rsidP="008D371D">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（坪）</w:t>
            </w:r>
          </w:p>
        </w:tc>
        <w:tc>
          <w:tcPr>
            <w:tcW w:w="817" w:type="dxa"/>
            <w:shd w:val="clear" w:color="auto" w:fill="auto"/>
            <w:vAlign w:val="center"/>
          </w:tcPr>
          <w:p w:rsidR="008962A2" w:rsidRPr="00E27808" w:rsidRDefault="008962A2" w:rsidP="00151369">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登記</w:t>
            </w:r>
          </w:p>
          <w:p w:rsidR="008962A2" w:rsidRPr="00E27808" w:rsidRDefault="008962A2" w:rsidP="00151369">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建號</w:t>
            </w:r>
          </w:p>
        </w:tc>
        <w:tc>
          <w:tcPr>
            <w:tcW w:w="1286" w:type="dxa"/>
            <w:vAlign w:val="center"/>
          </w:tcPr>
          <w:p w:rsidR="008962A2" w:rsidRPr="00E27808" w:rsidRDefault="008962A2" w:rsidP="00151369">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備註</w:t>
            </w:r>
          </w:p>
        </w:tc>
      </w:tr>
      <w:tr w:rsidR="008962A2" w:rsidRPr="00E27808" w:rsidTr="008B503F">
        <w:trPr>
          <w:trHeight w:val="567"/>
          <w:jc w:val="center"/>
        </w:trPr>
        <w:tc>
          <w:tcPr>
            <w:tcW w:w="696" w:type="dxa"/>
            <w:shd w:val="clear" w:color="auto" w:fill="auto"/>
            <w:noWrap/>
            <w:vAlign w:val="center"/>
          </w:tcPr>
          <w:p w:rsidR="008962A2" w:rsidRPr="00E27808" w:rsidRDefault="008962A2" w:rsidP="00D225F6">
            <w:pPr>
              <w:snapToGrid w:val="0"/>
              <w:spacing w:line="400" w:lineRule="exact"/>
              <w:jc w:val="center"/>
              <w:rPr>
                <w:rFonts w:ascii="標楷體" w:eastAsia="標楷體" w:hAnsi="標楷體" w:cs="Arial"/>
                <w:sz w:val="24"/>
                <w:szCs w:val="24"/>
              </w:rPr>
            </w:pPr>
          </w:p>
        </w:tc>
        <w:tc>
          <w:tcPr>
            <w:tcW w:w="1293" w:type="dxa"/>
            <w:shd w:val="clear" w:color="auto" w:fill="auto"/>
            <w:noWrap/>
            <w:vAlign w:val="center"/>
          </w:tcPr>
          <w:p w:rsidR="008962A2" w:rsidRPr="00E27808" w:rsidRDefault="008962A2" w:rsidP="00D225F6">
            <w:pPr>
              <w:snapToGrid w:val="0"/>
              <w:spacing w:line="400" w:lineRule="exact"/>
              <w:jc w:val="center"/>
              <w:rPr>
                <w:rFonts w:ascii="標楷體" w:eastAsia="標楷體" w:hAnsi="標楷體" w:cs="Arial"/>
                <w:sz w:val="24"/>
                <w:szCs w:val="24"/>
              </w:rPr>
            </w:pPr>
          </w:p>
        </w:tc>
        <w:tc>
          <w:tcPr>
            <w:tcW w:w="1315" w:type="dxa"/>
            <w:shd w:val="clear" w:color="auto" w:fill="auto"/>
            <w:noWrap/>
            <w:vAlign w:val="center"/>
          </w:tcPr>
          <w:p w:rsidR="008962A2" w:rsidRPr="00E27808" w:rsidRDefault="008962A2" w:rsidP="00D225F6">
            <w:pPr>
              <w:snapToGrid w:val="0"/>
              <w:spacing w:line="400" w:lineRule="exact"/>
              <w:jc w:val="center"/>
              <w:rPr>
                <w:rFonts w:ascii="標楷體" w:eastAsia="標楷體" w:hAnsi="標楷體" w:cs="Arial"/>
                <w:sz w:val="24"/>
                <w:szCs w:val="24"/>
              </w:rPr>
            </w:pPr>
          </w:p>
        </w:tc>
        <w:tc>
          <w:tcPr>
            <w:tcW w:w="917" w:type="dxa"/>
            <w:shd w:val="clear" w:color="auto" w:fill="auto"/>
            <w:noWrap/>
            <w:vAlign w:val="center"/>
          </w:tcPr>
          <w:p w:rsidR="008962A2" w:rsidRPr="00E27808" w:rsidRDefault="008962A2" w:rsidP="00D225F6">
            <w:pPr>
              <w:snapToGrid w:val="0"/>
              <w:spacing w:line="400" w:lineRule="exact"/>
              <w:jc w:val="center"/>
              <w:rPr>
                <w:rFonts w:ascii="標楷體" w:eastAsia="標楷體" w:hAnsi="標楷體" w:cs="Arial"/>
                <w:sz w:val="24"/>
                <w:szCs w:val="24"/>
              </w:rPr>
            </w:pPr>
          </w:p>
        </w:tc>
        <w:tc>
          <w:tcPr>
            <w:tcW w:w="809" w:type="dxa"/>
            <w:shd w:val="clear" w:color="auto" w:fill="auto"/>
            <w:noWrap/>
            <w:vAlign w:val="center"/>
          </w:tcPr>
          <w:p w:rsidR="008962A2" w:rsidRPr="00E27808" w:rsidRDefault="008962A2" w:rsidP="00D225F6">
            <w:pPr>
              <w:snapToGrid w:val="0"/>
              <w:spacing w:line="400" w:lineRule="exact"/>
              <w:jc w:val="center"/>
              <w:rPr>
                <w:rFonts w:ascii="標楷體" w:eastAsia="標楷體" w:hAnsi="標楷體" w:cs="Arial"/>
                <w:sz w:val="24"/>
                <w:szCs w:val="24"/>
              </w:rPr>
            </w:pPr>
          </w:p>
        </w:tc>
        <w:tc>
          <w:tcPr>
            <w:tcW w:w="1456" w:type="dxa"/>
            <w:shd w:val="clear" w:color="auto" w:fill="auto"/>
            <w:noWrap/>
            <w:vAlign w:val="center"/>
          </w:tcPr>
          <w:p w:rsidR="008962A2" w:rsidRPr="00E27808" w:rsidRDefault="008962A2" w:rsidP="00D225F6">
            <w:pPr>
              <w:snapToGrid w:val="0"/>
              <w:spacing w:line="400" w:lineRule="exact"/>
              <w:jc w:val="center"/>
              <w:rPr>
                <w:rFonts w:ascii="標楷體" w:eastAsia="標楷體" w:hAnsi="標楷體" w:cs="Arial"/>
                <w:sz w:val="24"/>
                <w:szCs w:val="24"/>
              </w:rPr>
            </w:pPr>
          </w:p>
        </w:tc>
        <w:tc>
          <w:tcPr>
            <w:tcW w:w="1617" w:type="dxa"/>
            <w:shd w:val="clear" w:color="auto" w:fill="auto"/>
            <w:noWrap/>
            <w:vAlign w:val="center"/>
          </w:tcPr>
          <w:p w:rsidR="008962A2" w:rsidRPr="00E27808" w:rsidRDefault="008962A2" w:rsidP="00D225F6">
            <w:pPr>
              <w:snapToGrid w:val="0"/>
              <w:spacing w:line="400" w:lineRule="exact"/>
              <w:jc w:val="center"/>
              <w:rPr>
                <w:rFonts w:ascii="標楷體" w:eastAsia="標楷體" w:hAnsi="標楷體" w:cs="Arial"/>
                <w:sz w:val="24"/>
                <w:szCs w:val="24"/>
              </w:rPr>
            </w:pPr>
          </w:p>
        </w:tc>
        <w:tc>
          <w:tcPr>
            <w:tcW w:w="817" w:type="dxa"/>
            <w:shd w:val="clear" w:color="auto" w:fill="auto"/>
            <w:noWrap/>
            <w:vAlign w:val="center"/>
          </w:tcPr>
          <w:p w:rsidR="008962A2" w:rsidRPr="00E27808" w:rsidRDefault="008962A2" w:rsidP="00D225F6">
            <w:pPr>
              <w:snapToGrid w:val="0"/>
              <w:spacing w:line="400" w:lineRule="exact"/>
              <w:jc w:val="center"/>
              <w:rPr>
                <w:rFonts w:ascii="標楷體" w:eastAsia="標楷體" w:hAnsi="標楷體" w:cs="Arial"/>
                <w:sz w:val="24"/>
                <w:szCs w:val="24"/>
              </w:rPr>
            </w:pPr>
          </w:p>
        </w:tc>
        <w:tc>
          <w:tcPr>
            <w:tcW w:w="1286" w:type="dxa"/>
            <w:vAlign w:val="center"/>
          </w:tcPr>
          <w:p w:rsidR="008962A2" w:rsidRPr="00E27808" w:rsidRDefault="008962A2" w:rsidP="00D225F6">
            <w:pPr>
              <w:snapToGrid w:val="0"/>
              <w:spacing w:line="400" w:lineRule="exact"/>
              <w:jc w:val="center"/>
              <w:rPr>
                <w:rFonts w:ascii="標楷體" w:eastAsia="標楷體" w:hAnsi="標楷體" w:cs="Arial"/>
                <w:sz w:val="24"/>
                <w:szCs w:val="24"/>
              </w:rPr>
            </w:pPr>
          </w:p>
        </w:tc>
      </w:tr>
      <w:tr w:rsidR="008962A2" w:rsidRPr="00E27808" w:rsidTr="008B503F">
        <w:trPr>
          <w:trHeight w:val="567"/>
          <w:jc w:val="center"/>
        </w:trPr>
        <w:tc>
          <w:tcPr>
            <w:tcW w:w="696" w:type="dxa"/>
            <w:shd w:val="clear" w:color="auto" w:fill="auto"/>
            <w:noWrap/>
            <w:vAlign w:val="center"/>
          </w:tcPr>
          <w:p w:rsidR="008962A2" w:rsidRPr="00E27808" w:rsidRDefault="008962A2" w:rsidP="00D225F6">
            <w:pPr>
              <w:snapToGrid w:val="0"/>
              <w:spacing w:line="400" w:lineRule="exact"/>
              <w:jc w:val="center"/>
              <w:rPr>
                <w:rFonts w:ascii="標楷體" w:eastAsia="標楷體" w:hAnsi="標楷體" w:cs="Arial"/>
                <w:sz w:val="24"/>
                <w:szCs w:val="24"/>
              </w:rPr>
            </w:pPr>
          </w:p>
        </w:tc>
        <w:tc>
          <w:tcPr>
            <w:tcW w:w="1293" w:type="dxa"/>
            <w:shd w:val="clear" w:color="auto" w:fill="auto"/>
            <w:noWrap/>
            <w:vAlign w:val="center"/>
          </w:tcPr>
          <w:p w:rsidR="008962A2" w:rsidRPr="00E27808" w:rsidRDefault="008962A2" w:rsidP="00D225F6">
            <w:pPr>
              <w:snapToGrid w:val="0"/>
              <w:spacing w:line="400" w:lineRule="exact"/>
              <w:jc w:val="center"/>
              <w:rPr>
                <w:rFonts w:ascii="標楷體" w:eastAsia="標楷體" w:hAnsi="標楷體" w:cs="Arial"/>
                <w:sz w:val="24"/>
                <w:szCs w:val="24"/>
              </w:rPr>
            </w:pPr>
          </w:p>
        </w:tc>
        <w:tc>
          <w:tcPr>
            <w:tcW w:w="1315" w:type="dxa"/>
            <w:shd w:val="clear" w:color="auto" w:fill="auto"/>
            <w:noWrap/>
            <w:vAlign w:val="center"/>
          </w:tcPr>
          <w:p w:rsidR="008962A2" w:rsidRPr="00E27808" w:rsidRDefault="008962A2" w:rsidP="00D225F6">
            <w:pPr>
              <w:snapToGrid w:val="0"/>
              <w:spacing w:line="400" w:lineRule="exact"/>
              <w:jc w:val="center"/>
              <w:rPr>
                <w:rFonts w:ascii="標楷體" w:eastAsia="標楷體" w:hAnsi="標楷體" w:cs="Arial"/>
                <w:sz w:val="24"/>
                <w:szCs w:val="24"/>
              </w:rPr>
            </w:pPr>
          </w:p>
        </w:tc>
        <w:tc>
          <w:tcPr>
            <w:tcW w:w="917" w:type="dxa"/>
            <w:shd w:val="clear" w:color="auto" w:fill="auto"/>
            <w:noWrap/>
            <w:vAlign w:val="center"/>
          </w:tcPr>
          <w:p w:rsidR="008962A2" w:rsidRPr="00E27808" w:rsidRDefault="008962A2" w:rsidP="00D225F6">
            <w:pPr>
              <w:snapToGrid w:val="0"/>
              <w:spacing w:line="400" w:lineRule="exact"/>
              <w:jc w:val="center"/>
              <w:rPr>
                <w:rFonts w:ascii="標楷體" w:eastAsia="標楷體" w:hAnsi="標楷體" w:cs="Arial"/>
                <w:sz w:val="24"/>
                <w:szCs w:val="24"/>
              </w:rPr>
            </w:pPr>
          </w:p>
        </w:tc>
        <w:tc>
          <w:tcPr>
            <w:tcW w:w="809" w:type="dxa"/>
            <w:shd w:val="clear" w:color="auto" w:fill="auto"/>
            <w:noWrap/>
            <w:vAlign w:val="center"/>
          </w:tcPr>
          <w:p w:rsidR="008962A2" w:rsidRPr="00E27808" w:rsidRDefault="008962A2" w:rsidP="00D225F6">
            <w:pPr>
              <w:snapToGrid w:val="0"/>
              <w:spacing w:line="400" w:lineRule="exact"/>
              <w:jc w:val="center"/>
              <w:rPr>
                <w:rFonts w:ascii="標楷體" w:eastAsia="標楷體" w:hAnsi="標楷體" w:cs="Arial"/>
                <w:sz w:val="24"/>
                <w:szCs w:val="24"/>
              </w:rPr>
            </w:pPr>
          </w:p>
        </w:tc>
        <w:tc>
          <w:tcPr>
            <w:tcW w:w="1456" w:type="dxa"/>
            <w:shd w:val="clear" w:color="auto" w:fill="auto"/>
            <w:noWrap/>
            <w:vAlign w:val="center"/>
          </w:tcPr>
          <w:p w:rsidR="008962A2" w:rsidRPr="00E27808" w:rsidRDefault="008962A2" w:rsidP="00D225F6">
            <w:pPr>
              <w:snapToGrid w:val="0"/>
              <w:spacing w:line="400" w:lineRule="exact"/>
              <w:jc w:val="center"/>
              <w:rPr>
                <w:rFonts w:ascii="標楷體" w:eastAsia="標楷體" w:hAnsi="標楷體" w:cs="Arial"/>
                <w:sz w:val="24"/>
                <w:szCs w:val="24"/>
              </w:rPr>
            </w:pPr>
          </w:p>
        </w:tc>
        <w:tc>
          <w:tcPr>
            <w:tcW w:w="1617" w:type="dxa"/>
            <w:shd w:val="clear" w:color="auto" w:fill="auto"/>
            <w:noWrap/>
            <w:vAlign w:val="center"/>
          </w:tcPr>
          <w:p w:rsidR="008962A2" w:rsidRPr="00E27808" w:rsidRDefault="008962A2" w:rsidP="00D225F6">
            <w:pPr>
              <w:snapToGrid w:val="0"/>
              <w:spacing w:line="400" w:lineRule="exact"/>
              <w:jc w:val="center"/>
              <w:rPr>
                <w:rFonts w:ascii="標楷體" w:eastAsia="標楷體" w:hAnsi="標楷體" w:cs="Arial"/>
                <w:sz w:val="24"/>
                <w:szCs w:val="24"/>
              </w:rPr>
            </w:pPr>
          </w:p>
        </w:tc>
        <w:tc>
          <w:tcPr>
            <w:tcW w:w="817" w:type="dxa"/>
            <w:shd w:val="clear" w:color="auto" w:fill="auto"/>
            <w:noWrap/>
            <w:vAlign w:val="center"/>
          </w:tcPr>
          <w:p w:rsidR="008962A2" w:rsidRPr="00E27808" w:rsidRDefault="008962A2" w:rsidP="00D225F6">
            <w:pPr>
              <w:snapToGrid w:val="0"/>
              <w:spacing w:line="400" w:lineRule="exact"/>
              <w:jc w:val="center"/>
              <w:rPr>
                <w:rFonts w:ascii="標楷體" w:eastAsia="標楷體" w:hAnsi="標楷體" w:cs="Arial"/>
                <w:sz w:val="24"/>
                <w:szCs w:val="24"/>
              </w:rPr>
            </w:pPr>
          </w:p>
        </w:tc>
        <w:tc>
          <w:tcPr>
            <w:tcW w:w="1286" w:type="dxa"/>
            <w:vAlign w:val="center"/>
          </w:tcPr>
          <w:p w:rsidR="008962A2" w:rsidRPr="00E27808" w:rsidRDefault="008962A2" w:rsidP="00D225F6">
            <w:pPr>
              <w:snapToGrid w:val="0"/>
              <w:spacing w:line="400" w:lineRule="exact"/>
              <w:jc w:val="center"/>
              <w:rPr>
                <w:rFonts w:ascii="標楷體" w:eastAsia="標楷體" w:hAnsi="標楷體" w:cs="Arial"/>
                <w:sz w:val="24"/>
                <w:szCs w:val="24"/>
              </w:rPr>
            </w:pPr>
          </w:p>
        </w:tc>
      </w:tr>
    </w:tbl>
    <w:p w:rsidR="008962A2" w:rsidRPr="00E27808" w:rsidRDefault="008962A2" w:rsidP="004E2016">
      <w:pPr>
        <w:pStyle w:val="DefaultText"/>
        <w:snapToGrid w:val="0"/>
        <w:spacing w:before="240" w:line="500" w:lineRule="exact"/>
        <w:ind w:firstLineChars="300" w:firstLine="841"/>
        <w:jc w:val="both"/>
        <w:rPr>
          <w:rFonts w:ascii="標楷體" w:eastAsia="標楷體" w:hAnsi="標楷體" w:cs="Arial"/>
          <w:b/>
        </w:rPr>
      </w:pPr>
      <w:r w:rsidRPr="00E27808">
        <w:rPr>
          <w:rFonts w:ascii="標楷體" w:eastAsia="標楷體" w:hAnsi="標楷體" w:cs="Arial"/>
          <w:b/>
        </w:rPr>
        <w:t>表二：建物</w:t>
      </w:r>
      <w:r w:rsidR="00DF6340" w:rsidRPr="00E27808">
        <w:rPr>
          <w:rFonts w:ascii="標楷體" w:eastAsia="標楷體" w:hAnsi="標楷體" w:cs="Arial"/>
          <w:b/>
        </w:rPr>
        <w:t>產權狀況</w:t>
      </w:r>
      <w:r w:rsidRPr="00E27808">
        <w:rPr>
          <w:rFonts w:ascii="標楷體" w:eastAsia="標楷體" w:hAnsi="標楷體" w:cs="Arial"/>
          <w:b/>
        </w:rPr>
        <w:t>表</w:t>
      </w:r>
    </w:p>
    <w:tbl>
      <w:tblPr>
        <w:tblW w:w="1121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567"/>
        <w:gridCol w:w="567"/>
        <w:gridCol w:w="776"/>
        <w:gridCol w:w="776"/>
        <w:gridCol w:w="776"/>
        <w:gridCol w:w="776"/>
        <w:gridCol w:w="776"/>
        <w:gridCol w:w="567"/>
        <w:gridCol w:w="567"/>
        <w:gridCol w:w="567"/>
        <w:gridCol w:w="776"/>
        <w:gridCol w:w="776"/>
        <w:gridCol w:w="567"/>
        <w:gridCol w:w="567"/>
        <w:gridCol w:w="789"/>
        <w:gridCol w:w="455"/>
      </w:tblGrid>
      <w:tr w:rsidR="008D371D" w:rsidRPr="00E27808" w:rsidTr="00D225F6">
        <w:trPr>
          <w:trHeight w:val="324"/>
          <w:jc w:val="center"/>
        </w:trPr>
        <w:tc>
          <w:tcPr>
            <w:tcW w:w="567" w:type="dxa"/>
            <w:vMerge w:val="restart"/>
            <w:shd w:val="clear" w:color="auto" w:fill="auto"/>
            <w:vAlign w:val="center"/>
          </w:tcPr>
          <w:p w:rsidR="008D371D" w:rsidRPr="00E27808" w:rsidRDefault="008D371D" w:rsidP="00D225F6">
            <w:pPr>
              <w:jc w:val="center"/>
              <w:rPr>
                <w:rFonts w:ascii="標楷體" w:eastAsia="標楷體" w:hAnsi="標楷體" w:cs="Arial"/>
                <w:sz w:val="24"/>
                <w:szCs w:val="24"/>
              </w:rPr>
            </w:pPr>
            <w:r w:rsidRPr="00E27808">
              <w:rPr>
                <w:rFonts w:ascii="標楷體" w:eastAsia="標楷體" w:hAnsi="標楷體" w:cs="Arial"/>
                <w:sz w:val="24"/>
                <w:szCs w:val="24"/>
              </w:rPr>
              <w:t>編號</w:t>
            </w:r>
          </w:p>
        </w:tc>
        <w:tc>
          <w:tcPr>
            <w:tcW w:w="567" w:type="dxa"/>
            <w:vMerge w:val="restart"/>
            <w:shd w:val="clear" w:color="auto" w:fill="auto"/>
            <w:vAlign w:val="center"/>
          </w:tcPr>
          <w:p w:rsidR="008D371D" w:rsidRPr="00E27808" w:rsidRDefault="008D371D" w:rsidP="00D225F6">
            <w:pPr>
              <w:jc w:val="center"/>
              <w:rPr>
                <w:rFonts w:ascii="標楷體" w:eastAsia="標楷體" w:hAnsi="標楷體" w:cs="Arial"/>
                <w:sz w:val="24"/>
                <w:szCs w:val="24"/>
              </w:rPr>
            </w:pPr>
            <w:r w:rsidRPr="00E27808">
              <w:rPr>
                <w:rFonts w:ascii="標楷體" w:eastAsia="標楷體" w:hAnsi="標楷體" w:cs="Arial"/>
                <w:sz w:val="24"/>
                <w:szCs w:val="24"/>
              </w:rPr>
              <w:t>建號</w:t>
            </w:r>
          </w:p>
        </w:tc>
        <w:tc>
          <w:tcPr>
            <w:tcW w:w="567" w:type="dxa"/>
            <w:vMerge w:val="restart"/>
            <w:shd w:val="clear" w:color="auto" w:fill="auto"/>
            <w:vAlign w:val="center"/>
          </w:tcPr>
          <w:p w:rsidR="008D371D" w:rsidRPr="00E27808" w:rsidRDefault="008D371D" w:rsidP="008D371D">
            <w:pPr>
              <w:jc w:val="center"/>
              <w:rPr>
                <w:rFonts w:ascii="標楷體" w:eastAsia="標楷體" w:hAnsi="標楷體" w:cs="Arial"/>
                <w:sz w:val="24"/>
                <w:szCs w:val="24"/>
              </w:rPr>
            </w:pPr>
            <w:r w:rsidRPr="00E27808">
              <w:rPr>
                <w:rFonts w:ascii="標楷體" w:eastAsia="標楷體" w:hAnsi="標楷體" w:cs="Arial"/>
                <w:sz w:val="24"/>
                <w:szCs w:val="24"/>
              </w:rPr>
              <w:t>坐落地號</w:t>
            </w:r>
          </w:p>
        </w:tc>
        <w:tc>
          <w:tcPr>
            <w:tcW w:w="5014" w:type="dxa"/>
            <w:gridSpan w:val="7"/>
            <w:shd w:val="clear" w:color="auto" w:fill="auto"/>
            <w:vAlign w:val="center"/>
          </w:tcPr>
          <w:p w:rsidR="008D371D" w:rsidRPr="00E27808" w:rsidRDefault="008D371D" w:rsidP="00D225F6">
            <w:pPr>
              <w:jc w:val="center"/>
              <w:rPr>
                <w:rFonts w:ascii="標楷體" w:eastAsia="標楷體" w:hAnsi="標楷體" w:cs="Arial"/>
                <w:sz w:val="24"/>
                <w:szCs w:val="24"/>
              </w:rPr>
            </w:pPr>
            <w:r w:rsidRPr="00E27808">
              <w:rPr>
                <w:rFonts w:ascii="標楷體" w:eastAsia="標楷體" w:hAnsi="標楷體" w:cs="Arial"/>
                <w:sz w:val="24"/>
                <w:szCs w:val="24"/>
              </w:rPr>
              <w:t>面積</w:t>
            </w:r>
          </w:p>
        </w:tc>
        <w:tc>
          <w:tcPr>
            <w:tcW w:w="567" w:type="dxa"/>
            <w:vMerge w:val="restart"/>
            <w:shd w:val="clear" w:color="auto" w:fill="auto"/>
            <w:vAlign w:val="center"/>
          </w:tcPr>
          <w:p w:rsidR="008D371D" w:rsidRPr="00E27808" w:rsidRDefault="008D371D" w:rsidP="00C56A0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hint="eastAsia"/>
                <w:bCs/>
                <w:sz w:val="24"/>
                <w:szCs w:val="24"/>
              </w:rPr>
              <w:t>權利範圍</w:t>
            </w:r>
          </w:p>
        </w:tc>
        <w:tc>
          <w:tcPr>
            <w:tcW w:w="776" w:type="dxa"/>
            <w:vMerge w:val="restart"/>
            <w:shd w:val="clear" w:color="auto" w:fill="auto"/>
            <w:vAlign w:val="center"/>
          </w:tcPr>
          <w:p w:rsidR="008D371D" w:rsidRPr="00E27808" w:rsidRDefault="008D371D" w:rsidP="00C56A0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持分面積（㎡）</w:t>
            </w:r>
          </w:p>
        </w:tc>
        <w:tc>
          <w:tcPr>
            <w:tcW w:w="776" w:type="dxa"/>
            <w:vMerge w:val="restart"/>
            <w:shd w:val="clear" w:color="auto" w:fill="auto"/>
            <w:vAlign w:val="center"/>
          </w:tcPr>
          <w:p w:rsidR="008D371D" w:rsidRPr="00E27808" w:rsidRDefault="008D371D" w:rsidP="00D225F6">
            <w:pPr>
              <w:jc w:val="center"/>
              <w:rPr>
                <w:rFonts w:ascii="標楷體" w:eastAsia="標楷體" w:hAnsi="標楷體" w:cs="Arial"/>
                <w:sz w:val="24"/>
                <w:szCs w:val="24"/>
              </w:rPr>
            </w:pPr>
            <w:r w:rsidRPr="00E27808">
              <w:rPr>
                <w:rFonts w:ascii="標楷體" w:eastAsia="標楷體" w:hAnsi="標楷體" w:cs="Arial" w:hint="eastAsia"/>
                <w:sz w:val="24"/>
                <w:szCs w:val="24"/>
              </w:rPr>
              <w:t>持分</w:t>
            </w:r>
            <w:r w:rsidRPr="00E27808">
              <w:rPr>
                <w:rFonts w:ascii="標楷體" w:eastAsia="標楷體" w:hAnsi="標楷體" w:cs="Arial"/>
                <w:sz w:val="24"/>
                <w:szCs w:val="24"/>
              </w:rPr>
              <w:t>面積（坪）</w:t>
            </w:r>
          </w:p>
        </w:tc>
        <w:tc>
          <w:tcPr>
            <w:tcW w:w="567" w:type="dxa"/>
            <w:vMerge w:val="restart"/>
            <w:shd w:val="clear" w:color="auto" w:fill="auto"/>
            <w:vAlign w:val="center"/>
          </w:tcPr>
          <w:p w:rsidR="008D371D" w:rsidRPr="00E27808" w:rsidRDefault="008D371D" w:rsidP="008D371D">
            <w:pPr>
              <w:jc w:val="center"/>
              <w:rPr>
                <w:rFonts w:ascii="標楷體" w:eastAsia="標楷體" w:hAnsi="標楷體" w:cs="Arial"/>
                <w:sz w:val="24"/>
                <w:szCs w:val="24"/>
              </w:rPr>
            </w:pPr>
            <w:r w:rsidRPr="00E27808">
              <w:rPr>
                <w:rFonts w:ascii="標楷體" w:eastAsia="標楷體" w:hAnsi="標楷體" w:cs="Arial"/>
                <w:sz w:val="24"/>
                <w:szCs w:val="24"/>
              </w:rPr>
              <w:t>總樓層</w:t>
            </w:r>
            <w:r w:rsidRPr="00E27808">
              <w:rPr>
                <w:rFonts w:ascii="標楷體" w:eastAsia="標楷體" w:hAnsi="標楷體" w:cs="Arial" w:hint="eastAsia"/>
                <w:sz w:val="24"/>
                <w:szCs w:val="24"/>
              </w:rPr>
              <w:t>數/</w:t>
            </w:r>
            <w:r w:rsidRPr="00E27808">
              <w:rPr>
                <w:rFonts w:ascii="標楷體" w:eastAsia="標楷體" w:hAnsi="標楷體" w:cs="Arial"/>
                <w:sz w:val="24"/>
                <w:szCs w:val="24"/>
              </w:rPr>
              <w:t>樓層</w:t>
            </w:r>
            <w:r w:rsidRPr="00E27808">
              <w:rPr>
                <w:rFonts w:ascii="標楷體" w:eastAsia="標楷體" w:hAnsi="標楷體" w:cs="Arial" w:hint="eastAsia"/>
                <w:sz w:val="24"/>
                <w:szCs w:val="24"/>
              </w:rPr>
              <w:t>別</w:t>
            </w:r>
          </w:p>
        </w:tc>
        <w:tc>
          <w:tcPr>
            <w:tcW w:w="567" w:type="dxa"/>
            <w:vMerge w:val="restart"/>
            <w:shd w:val="clear" w:color="auto" w:fill="auto"/>
            <w:vAlign w:val="center"/>
          </w:tcPr>
          <w:p w:rsidR="008D371D" w:rsidRPr="00E27808" w:rsidRDefault="008D371D" w:rsidP="00D225F6">
            <w:pPr>
              <w:jc w:val="center"/>
              <w:rPr>
                <w:rFonts w:ascii="標楷體" w:eastAsia="標楷體" w:hAnsi="標楷體" w:cs="Arial"/>
                <w:sz w:val="24"/>
                <w:szCs w:val="24"/>
              </w:rPr>
            </w:pPr>
            <w:r w:rsidRPr="00E27808">
              <w:rPr>
                <w:rFonts w:ascii="標楷體" w:eastAsia="標楷體" w:hAnsi="標楷體" w:cs="Arial"/>
                <w:sz w:val="24"/>
                <w:szCs w:val="24"/>
              </w:rPr>
              <w:t>構造別</w:t>
            </w:r>
          </w:p>
        </w:tc>
        <w:tc>
          <w:tcPr>
            <w:tcW w:w="789" w:type="dxa"/>
            <w:vMerge w:val="restart"/>
            <w:shd w:val="clear" w:color="auto" w:fill="auto"/>
            <w:vAlign w:val="center"/>
          </w:tcPr>
          <w:p w:rsidR="008D371D" w:rsidRPr="00E27808" w:rsidRDefault="008D371D" w:rsidP="00D225F6">
            <w:pPr>
              <w:jc w:val="center"/>
              <w:rPr>
                <w:rFonts w:ascii="標楷體" w:eastAsia="標楷體" w:hAnsi="標楷體" w:cs="Arial"/>
                <w:sz w:val="24"/>
                <w:szCs w:val="24"/>
              </w:rPr>
            </w:pPr>
            <w:r w:rsidRPr="00E27808">
              <w:rPr>
                <w:rFonts w:ascii="標楷體" w:eastAsia="標楷體" w:hAnsi="標楷體" w:cs="Arial"/>
                <w:sz w:val="24"/>
                <w:szCs w:val="24"/>
              </w:rPr>
              <w:t>建築完成日期（民國/月/日）</w:t>
            </w:r>
          </w:p>
        </w:tc>
        <w:tc>
          <w:tcPr>
            <w:tcW w:w="455" w:type="dxa"/>
            <w:vMerge w:val="restart"/>
            <w:shd w:val="clear" w:color="auto" w:fill="auto"/>
            <w:vAlign w:val="center"/>
          </w:tcPr>
          <w:p w:rsidR="008D371D" w:rsidRPr="00E27808" w:rsidRDefault="008D371D" w:rsidP="00D225F6">
            <w:pPr>
              <w:jc w:val="center"/>
              <w:rPr>
                <w:rFonts w:ascii="標楷體" w:eastAsia="標楷體" w:hAnsi="標楷體" w:cs="Arial"/>
                <w:sz w:val="24"/>
                <w:szCs w:val="24"/>
              </w:rPr>
            </w:pPr>
            <w:r w:rsidRPr="00E27808">
              <w:rPr>
                <w:rFonts w:ascii="標楷體" w:eastAsia="標楷體" w:hAnsi="標楷體" w:cs="Arial"/>
                <w:sz w:val="24"/>
                <w:szCs w:val="24"/>
              </w:rPr>
              <w:t>備註</w:t>
            </w:r>
          </w:p>
        </w:tc>
      </w:tr>
      <w:tr w:rsidR="008962A2" w:rsidRPr="00E27808" w:rsidTr="00D225F6">
        <w:trPr>
          <w:trHeight w:val="972"/>
          <w:jc w:val="center"/>
        </w:trPr>
        <w:tc>
          <w:tcPr>
            <w:tcW w:w="567" w:type="dxa"/>
            <w:vMerge/>
            <w:vAlign w:val="center"/>
          </w:tcPr>
          <w:p w:rsidR="008962A2" w:rsidRPr="00E27808" w:rsidRDefault="008962A2" w:rsidP="00D225F6">
            <w:pPr>
              <w:jc w:val="center"/>
              <w:rPr>
                <w:rFonts w:ascii="標楷體" w:eastAsia="標楷體" w:hAnsi="標楷體" w:cs="Arial"/>
                <w:sz w:val="24"/>
                <w:szCs w:val="24"/>
              </w:rPr>
            </w:pPr>
          </w:p>
        </w:tc>
        <w:tc>
          <w:tcPr>
            <w:tcW w:w="567" w:type="dxa"/>
            <w:vMerge/>
            <w:vAlign w:val="center"/>
          </w:tcPr>
          <w:p w:rsidR="008962A2" w:rsidRPr="00E27808" w:rsidRDefault="008962A2" w:rsidP="00D225F6">
            <w:pPr>
              <w:jc w:val="center"/>
              <w:rPr>
                <w:rFonts w:ascii="標楷體" w:eastAsia="標楷體" w:hAnsi="標楷體" w:cs="Arial"/>
                <w:sz w:val="24"/>
                <w:szCs w:val="24"/>
              </w:rPr>
            </w:pPr>
          </w:p>
        </w:tc>
        <w:tc>
          <w:tcPr>
            <w:tcW w:w="567" w:type="dxa"/>
            <w:vMerge/>
            <w:vAlign w:val="center"/>
          </w:tcPr>
          <w:p w:rsidR="008962A2" w:rsidRPr="00E27808" w:rsidRDefault="008962A2" w:rsidP="00D225F6">
            <w:pPr>
              <w:jc w:val="center"/>
              <w:rPr>
                <w:rFonts w:ascii="標楷體" w:eastAsia="標楷體" w:hAnsi="標楷體" w:cs="Arial"/>
                <w:sz w:val="24"/>
                <w:szCs w:val="24"/>
              </w:rPr>
            </w:pPr>
          </w:p>
        </w:tc>
        <w:tc>
          <w:tcPr>
            <w:tcW w:w="776" w:type="dxa"/>
            <w:shd w:val="clear" w:color="auto" w:fill="auto"/>
            <w:vAlign w:val="center"/>
          </w:tcPr>
          <w:p w:rsidR="008962A2" w:rsidRPr="00E27808" w:rsidRDefault="008962A2" w:rsidP="00D225F6">
            <w:pPr>
              <w:jc w:val="center"/>
              <w:rPr>
                <w:rFonts w:ascii="標楷體" w:eastAsia="標楷體" w:hAnsi="標楷體" w:cs="Arial"/>
                <w:sz w:val="24"/>
                <w:szCs w:val="24"/>
              </w:rPr>
            </w:pPr>
            <w:r w:rsidRPr="00E27808">
              <w:rPr>
                <w:rFonts w:ascii="標楷體" w:eastAsia="標楷體" w:hAnsi="標楷體" w:cs="Arial"/>
                <w:sz w:val="24"/>
                <w:szCs w:val="24"/>
              </w:rPr>
              <w:t>主建物面積（㎡）</w:t>
            </w:r>
          </w:p>
        </w:tc>
        <w:tc>
          <w:tcPr>
            <w:tcW w:w="776" w:type="dxa"/>
            <w:shd w:val="clear" w:color="auto" w:fill="auto"/>
            <w:vAlign w:val="center"/>
          </w:tcPr>
          <w:p w:rsidR="008962A2" w:rsidRPr="00E27808" w:rsidRDefault="008962A2" w:rsidP="00D225F6">
            <w:pPr>
              <w:jc w:val="center"/>
              <w:rPr>
                <w:rFonts w:ascii="標楷體" w:eastAsia="標楷體" w:hAnsi="標楷體" w:cs="Arial"/>
                <w:sz w:val="24"/>
                <w:szCs w:val="24"/>
              </w:rPr>
            </w:pPr>
            <w:r w:rsidRPr="00E27808">
              <w:rPr>
                <w:rFonts w:ascii="標楷體" w:eastAsia="標楷體" w:hAnsi="標楷體" w:cs="Arial"/>
                <w:sz w:val="24"/>
                <w:szCs w:val="24"/>
              </w:rPr>
              <w:t>附屬建物面積（㎡）</w:t>
            </w:r>
          </w:p>
        </w:tc>
        <w:tc>
          <w:tcPr>
            <w:tcW w:w="776" w:type="dxa"/>
            <w:shd w:val="clear" w:color="auto" w:fill="auto"/>
            <w:vAlign w:val="center"/>
          </w:tcPr>
          <w:p w:rsidR="008962A2" w:rsidRPr="00E27808" w:rsidRDefault="008962A2" w:rsidP="00D225F6">
            <w:pPr>
              <w:jc w:val="center"/>
              <w:rPr>
                <w:rFonts w:ascii="標楷體" w:eastAsia="標楷體" w:hAnsi="標楷體" w:cs="Arial"/>
                <w:sz w:val="24"/>
                <w:szCs w:val="24"/>
              </w:rPr>
            </w:pPr>
            <w:r w:rsidRPr="00E27808">
              <w:rPr>
                <w:rFonts w:ascii="標楷體" w:eastAsia="標楷體" w:hAnsi="標楷體" w:cs="Arial"/>
                <w:sz w:val="24"/>
                <w:szCs w:val="24"/>
              </w:rPr>
              <w:t>公設面積（㎡）</w:t>
            </w:r>
          </w:p>
        </w:tc>
        <w:tc>
          <w:tcPr>
            <w:tcW w:w="776" w:type="dxa"/>
            <w:shd w:val="clear" w:color="auto" w:fill="auto"/>
            <w:vAlign w:val="center"/>
          </w:tcPr>
          <w:p w:rsidR="008962A2" w:rsidRPr="00E27808" w:rsidRDefault="008962A2" w:rsidP="00D225F6">
            <w:pPr>
              <w:jc w:val="center"/>
              <w:rPr>
                <w:rFonts w:ascii="標楷體" w:eastAsia="標楷體" w:hAnsi="標楷體" w:cs="Arial"/>
                <w:sz w:val="24"/>
                <w:szCs w:val="24"/>
              </w:rPr>
            </w:pPr>
            <w:r w:rsidRPr="00E27808">
              <w:rPr>
                <w:rFonts w:ascii="標楷體" w:eastAsia="標楷體" w:hAnsi="標楷體" w:cs="Arial"/>
                <w:sz w:val="24"/>
                <w:szCs w:val="24"/>
              </w:rPr>
              <w:t>車位面積（㎡）</w:t>
            </w:r>
          </w:p>
        </w:tc>
        <w:tc>
          <w:tcPr>
            <w:tcW w:w="776" w:type="dxa"/>
            <w:shd w:val="clear" w:color="auto" w:fill="auto"/>
            <w:vAlign w:val="center"/>
          </w:tcPr>
          <w:p w:rsidR="008962A2" w:rsidRPr="00E27808" w:rsidRDefault="008962A2" w:rsidP="00D225F6">
            <w:pPr>
              <w:jc w:val="center"/>
              <w:rPr>
                <w:rFonts w:ascii="標楷體" w:eastAsia="標楷體" w:hAnsi="標楷體" w:cs="Arial"/>
                <w:sz w:val="24"/>
                <w:szCs w:val="24"/>
              </w:rPr>
            </w:pPr>
            <w:r w:rsidRPr="00E27808">
              <w:rPr>
                <w:rFonts w:ascii="標楷體" w:eastAsia="標楷體" w:hAnsi="標楷體" w:cs="Arial"/>
                <w:sz w:val="24"/>
                <w:szCs w:val="24"/>
              </w:rPr>
              <w:t>總面積（㎡）</w:t>
            </w:r>
          </w:p>
        </w:tc>
        <w:tc>
          <w:tcPr>
            <w:tcW w:w="567" w:type="dxa"/>
            <w:shd w:val="clear" w:color="auto" w:fill="auto"/>
            <w:vAlign w:val="center"/>
          </w:tcPr>
          <w:p w:rsidR="008962A2" w:rsidRPr="00E27808" w:rsidRDefault="008962A2" w:rsidP="00D225F6">
            <w:pPr>
              <w:jc w:val="center"/>
              <w:rPr>
                <w:rFonts w:ascii="標楷體" w:eastAsia="標楷體" w:hAnsi="標楷體" w:cs="Arial"/>
                <w:sz w:val="24"/>
                <w:szCs w:val="24"/>
              </w:rPr>
            </w:pPr>
            <w:r w:rsidRPr="00E27808">
              <w:rPr>
                <w:rFonts w:ascii="標楷體" w:eastAsia="標楷體" w:hAnsi="標楷體" w:cs="Arial"/>
                <w:sz w:val="24"/>
                <w:szCs w:val="24"/>
              </w:rPr>
              <w:t>建物門牌</w:t>
            </w:r>
          </w:p>
        </w:tc>
        <w:tc>
          <w:tcPr>
            <w:tcW w:w="567" w:type="dxa"/>
            <w:shd w:val="clear" w:color="auto" w:fill="auto"/>
            <w:vAlign w:val="center"/>
          </w:tcPr>
          <w:p w:rsidR="008962A2" w:rsidRPr="00E27808" w:rsidRDefault="008962A2" w:rsidP="00D225F6">
            <w:pPr>
              <w:jc w:val="center"/>
              <w:rPr>
                <w:rFonts w:ascii="標楷體" w:eastAsia="標楷體" w:hAnsi="標楷體" w:cs="Arial"/>
                <w:sz w:val="24"/>
                <w:szCs w:val="24"/>
              </w:rPr>
            </w:pPr>
            <w:r w:rsidRPr="00E27808">
              <w:rPr>
                <w:rFonts w:ascii="標楷體" w:eastAsia="標楷體" w:hAnsi="標楷體" w:cs="Arial"/>
                <w:sz w:val="24"/>
                <w:szCs w:val="24"/>
              </w:rPr>
              <w:t>所有權人</w:t>
            </w:r>
          </w:p>
        </w:tc>
        <w:tc>
          <w:tcPr>
            <w:tcW w:w="567" w:type="dxa"/>
            <w:vMerge/>
            <w:vAlign w:val="center"/>
          </w:tcPr>
          <w:p w:rsidR="008962A2" w:rsidRPr="00E27808" w:rsidRDefault="008962A2" w:rsidP="00D225F6">
            <w:pPr>
              <w:jc w:val="center"/>
              <w:rPr>
                <w:rFonts w:ascii="標楷體" w:eastAsia="標楷體" w:hAnsi="標楷體" w:cs="Arial"/>
                <w:sz w:val="24"/>
                <w:szCs w:val="24"/>
              </w:rPr>
            </w:pPr>
          </w:p>
        </w:tc>
        <w:tc>
          <w:tcPr>
            <w:tcW w:w="776" w:type="dxa"/>
            <w:vMerge/>
            <w:vAlign w:val="center"/>
          </w:tcPr>
          <w:p w:rsidR="008962A2" w:rsidRPr="00E27808" w:rsidRDefault="008962A2" w:rsidP="00D225F6">
            <w:pPr>
              <w:jc w:val="center"/>
              <w:rPr>
                <w:rFonts w:ascii="標楷體" w:eastAsia="標楷體" w:hAnsi="標楷體" w:cs="Arial"/>
                <w:sz w:val="24"/>
                <w:szCs w:val="24"/>
              </w:rPr>
            </w:pPr>
          </w:p>
        </w:tc>
        <w:tc>
          <w:tcPr>
            <w:tcW w:w="776" w:type="dxa"/>
            <w:vMerge/>
            <w:vAlign w:val="center"/>
          </w:tcPr>
          <w:p w:rsidR="008962A2" w:rsidRPr="00E27808" w:rsidRDefault="008962A2" w:rsidP="00D225F6">
            <w:pPr>
              <w:jc w:val="center"/>
              <w:rPr>
                <w:rFonts w:ascii="標楷體" w:eastAsia="標楷體" w:hAnsi="標楷體" w:cs="Arial"/>
                <w:sz w:val="24"/>
                <w:szCs w:val="24"/>
              </w:rPr>
            </w:pPr>
          </w:p>
        </w:tc>
        <w:tc>
          <w:tcPr>
            <w:tcW w:w="567" w:type="dxa"/>
            <w:vMerge/>
            <w:vAlign w:val="center"/>
          </w:tcPr>
          <w:p w:rsidR="008962A2" w:rsidRPr="00E27808" w:rsidRDefault="008962A2" w:rsidP="00D225F6">
            <w:pPr>
              <w:jc w:val="center"/>
              <w:rPr>
                <w:rFonts w:ascii="標楷體" w:eastAsia="標楷體" w:hAnsi="標楷體" w:cs="Arial"/>
                <w:sz w:val="24"/>
                <w:szCs w:val="24"/>
              </w:rPr>
            </w:pPr>
          </w:p>
        </w:tc>
        <w:tc>
          <w:tcPr>
            <w:tcW w:w="567" w:type="dxa"/>
            <w:vMerge/>
            <w:vAlign w:val="center"/>
          </w:tcPr>
          <w:p w:rsidR="008962A2" w:rsidRPr="00E27808" w:rsidRDefault="008962A2" w:rsidP="00D225F6">
            <w:pPr>
              <w:jc w:val="center"/>
              <w:rPr>
                <w:rFonts w:ascii="標楷體" w:eastAsia="標楷體" w:hAnsi="標楷體" w:cs="Arial"/>
                <w:sz w:val="24"/>
                <w:szCs w:val="24"/>
              </w:rPr>
            </w:pPr>
          </w:p>
        </w:tc>
        <w:tc>
          <w:tcPr>
            <w:tcW w:w="789" w:type="dxa"/>
            <w:vMerge/>
            <w:vAlign w:val="center"/>
          </w:tcPr>
          <w:p w:rsidR="008962A2" w:rsidRPr="00E27808" w:rsidRDefault="008962A2" w:rsidP="00D225F6">
            <w:pPr>
              <w:jc w:val="center"/>
              <w:rPr>
                <w:rFonts w:ascii="標楷體" w:eastAsia="標楷體" w:hAnsi="標楷體" w:cs="Arial"/>
                <w:sz w:val="24"/>
                <w:szCs w:val="24"/>
              </w:rPr>
            </w:pPr>
          </w:p>
        </w:tc>
        <w:tc>
          <w:tcPr>
            <w:tcW w:w="455" w:type="dxa"/>
            <w:vMerge/>
            <w:vAlign w:val="center"/>
          </w:tcPr>
          <w:p w:rsidR="008962A2" w:rsidRPr="00E27808" w:rsidRDefault="008962A2" w:rsidP="00D225F6">
            <w:pPr>
              <w:jc w:val="center"/>
              <w:rPr>
                <w:rFonts w:ascii="標楷體" w:eastAsia="標楷體" w:hAnsi="標楷體" w:cs="Arial"/>
                <w:sz w:val="24"/>
                <w:szCs w:val="24"/>
              </w:rPr>
            </w:pPr>
          </w:p>
        </w:tc>
      </w:tr>
      <w:tr w:rsidR="008962A2" w:rsidRPr="00E27808" w:rsidTr="00D225F6">
        <w:trPr>
          <w:trHeight w:val="501"/>
          <w:jc w:val="center"/>
        </w:trPr>
        <w:tc>
          <w:tcPr>
            <w:tcW w:w="567" w:type="dxa"/>
            <w:shd w:val="clear" w:color="auto" w:fill="auto"/>
            <w:vAlign w:val="center"/>
          </w:tcPr>
          <w:p w:rsidR="008962A2" w:rsidRPr="00E27808" w:rsidRDefault="008962A2" w:rsidP="00D225F6">
            <w:pPr>
              <w:jc w:val="center"/>
              <w:rPr>
                <w:rFonts w:ascii="標楷體" w:eastAsia="標楷體" w:hAnsi="標楷體" w:cs="Arial"/>
                <w:sz w:val="24"/>
                <w:szCs w:val="24"/>
              </w:rPr>
            </w:pPr>
          </w:p>
        </w:tc>
        <w:tc>
          <w:tcPr>
            <w:tcW w:w="567" w:type="dxa"/>
            <w:shd w:val="clear" w:color="auto" w:fill="auto"/>
            <w:vAlign w:val="center"/>
          </w:tcPr>
          <w:p w:rsidR="008962A2" w:rsidRPr="00E27808" w:rsidRDefault="008962A2" w:rsidP="00D225F6">
            <w:pPr>
              <w:jc w:val="center"/>
              <w:rPr>
                <w:rFonts w:ascii="標楷體" w:eastAsia="標楷體" w:hAnsi="標楷體" w:cs="Arial"/>
                <w:sz w:val="24"/>
                <w:szCs w:val="24"/>
              </w:rPr>
            </w:pPr>
          </w:p>
        </w:tc>
        <w:tc>
          <w:tcPr>
            <w:tcW w:w="567" w:type="dxa"/>
            <w:shd w:val="clear" w:color="auto" w:fill="auto"/>
            <w:vAlign w:val="center"/>
          </w:tcPr>
          <w:p w:rsidR="008962A2" w:rsidRPr="00E27808" w:rsidRDefault="008962A2" w:rsidP="00D225F6">
            <w:pPr>
              <w:jc w:val="center"/>
              <w:rPr>
                <w:rFonts w:ascii="標楷體" w:eastAsia="標楷體" w:hAnsi="標楷體" w:cs="Arial"/>
                <w:sz w:val="24"/>
                <w:szCs w:val="24"/>
              </w:rPr>
            </w:pPr>
          </w:p>
        </w:tc>
        <w:tc>
          <w:tcPr>
            <w:tcW w:w="776" w:type="dxa"/>
            <w:shd w:val="clear" w:color="auto" w:fill="auto"/>
            <w:vAlign w:val="center"/>
          </w:tcPr>
          <w:p w:rsidR="008962A2" w:rsidRPr="00E27808" w:rsidRDefault="008962A2" w:rsidP="00D225F6">
            <w:pPr>
              <w:jc w:val="center"/>
              <w:rPr>
                <w:rFonts w:ascii="標楷體" w:eastAsia="標楷體" w:hAnsi="標楷體" w:cs="Arial"/>
                <w:sz w:val="24"/>
                <w:szCs w:val="24"/>
              </w:rPr>
            </w:pPr>
          </w:p>
        </w:tc>
        <w:tc>
          <w:tcPr>
            <w:tcW w:w="776" w:type="dxa"/>
            <w:shd w:val="clear" w:color="auto" w:fill="auto"/>
            <w:vAlign w:val="center"/>
          </w:tcPr>
          <w:p w:rsidR="008962A2" w:rsidRPr="00E27808" w:rsidRDefault="008962A2" w:rsidP="00D225F6">
            <w:pPr>
              <w:jc w:val="center"/>
              <w:rPr>
                <w:rFonts w:ascii="標楷體" w:eastAsia="標楷體" w:hAnsi="標楷體" w:cs="Arial"/>
                <w:sz w:val="24"/>
                <w:szCs w:val="24"/>
              </w:rPr>
            </w:pPr>
          </w:p>
        </w:tc>
        <w:tc>
          <w:tcPr>
            <w:tcW w:w="776" w:type="dxa"/>
            <w:shd w:val="clear" w:color="auto" w:fill="auto"/>
            <w:vAlign w:val="center"/>
          </w:tcPr>
          <w:p w:rsidR="008962A2" w:rsidRPr="00E27808" w:rsidRDefault="008962A2" w:rsidP="00D225F6">
            <w:pPr>
              <w:jc w:val="center"/>
              <w:rPr>
                <w:rFonts w:ascii="標楷體" w:eastAsia="標楷體" w:hAnsi="標楷體" w:cs="Arial"/>
                <w:sz w:val="24"/>
                <w:szCs w:val="24"/>
              </w:rPr>
            </w:pPr>
          </w:p>
        </w:tc>
        <w:tc>
          <w:tcPr>
            <w:tcW w:w="776" w:type="dxa"/>
            <w:shd w:val="clear" w:color="auto" w:fill="auto"/>
            <w:vAlign w:val="center"/>
          </w:tcPr>
          <w:p w:rsidR="008962A2" w:rsidRPr="00E27808" w:rsidRDefault="008962A2" w:rsidP="00D225F6">
            <w:pPr>
              <w:jc w:val="center"/>
              <w:rPr>
                <w:rFonts w:ascii="標楷體" w:eastAsia="標楷體" w:hAnsi="標楷體" w:cs="Arial"/>
                <w:sz w:val="24"/>
                <w:szCs w:val="24"/>
              </w:rPr>
            </w:pPr>
          </w:p>
        </w:tc>
        <w:tc>
          <w:tcPr>
            <w:tcW w:w="776" w:type="dxa"/>
            <w:shd w:val="clear" w:color="auto" w:fill="auto"/>
            <w:vAlign w:val="center"/>
          </w:tcPr>
          <w:p w:rsidR="008962A2" w:rsidRPr="00E27808" w:rsidRDefault="008962A2" w:rsidP="00D225F6">
            <w:pPr>
              <w:jc w:val="center"/>
              <w:rPr>
                <w:rFonts w:ascii="標楷體" w:eastAsia="標楷體" w:hAnsi="標楷體" w:cs="Arial"/>
                <w:sz w:val="24"/>
                <w:szCs w:val="24"/>
              </w:rPr>
            </w:pPr>
          </w:p>
        </w:tc>
        <w:tc>
          <w:tcPr>
            <w:tcW w:w="567" w:type="dxa"/>
            <w:shd w:val="clear" w:color="auto" w:fill="auto"/>
            <w:vAlign w:val="center"/>
          </w:tcPr>
          <w:p w:rsidR="008962A2" w:rsidRPr="00E27808" w:rsidRDefault="008962A2" w:rsidP="00D225F6">
            <w:pPr>
              <w:jc w:val="center"/>
              <w:rPr>
                <w:rFonts w:ascii="標楷體" w:eastAsia="標楷體" w:hAnsi="標楷體" w:cs="Arial"/>
                <w:sz w:val="24"/>
                <w:szCs w:val="24"/>
              </w:rPr>
            </w:pPr>
          </w:p>
        </w:tc>
        <w:tc>
          <w:tcPr>
            <w:tcW w:w="567" w:type="dxa"/>
            <w:shd w:val="clear" w:color="auto" w:fill="auto"/>
            <w:vAlign w:val="center"/>
          </w:tcPr>
          <w:p w:rsidR="008962A2" w:rsidRPr="00E27808" w:rsidRDefault="008962A2" w:rsidP="00D225F6">
            <w:pPr>
              <w:jc w:val="center"/>
              <w:rPr>
                <w:rFonts w:ascii="標楷體" w:eastAsia="標楷體" w:hAnsi="標楷體" w:cs="Arial"/>
                <w:sz w:val="24"/>
                <w:szCs w:val="24"/>
              </w:rPr>
            </w:pPr>
          </w:p>
        </w:tc>
        <w:tc>
          <w:tcPr>
            <w:tcW w:w="567" w:type="dxa"/>
            <w:shd w:val="clear" w:color="auto" w:fill="auto"/>
            <w:vAlign w:val="center"/>
          </w:tcPr>
          <w:p w:rsidR="008962A2" w:rsidRPr="00E27808" w:rsidRDefault="008962A2" w:rsidP="00D225F6">
            <w:pPr>
              <w:jc w:val="center"/>
              <w:rPr>
                <w:rFonts w:ascii="標楷體" w:eastAsia="標楷體" w:hAnsi="標楷體" w:cs="Arial"/>
                <w:sz w:val="24"/>
                <w:szCs w:val="24"/>
              </w:rPr>
            </w:pPr>
          </w:p>
        </w:tc>
        <w:tc>
          <w:tcPr>
            <w:tcW w:w="776" w:type="dxa"/>
            <w:shd w:val="clear" w:color="auto" w:fill="auto"/>
            <w:vAlign w:val="center"/>
          </w:tcPr>
          <w:p w:rsidR="008962A2" w:rsidRPr="00E27808" w:rsidRDefault="008962A2" w:rsidP="00D225F6">
            <w:pPr>
              <w:jc w:val="center"/>
              <w:rPr>
                <w:rFonts w:ascii="標楷體" w:eastAsia="標楷體" w:hAnsi="標楷體" w:cs="Arial"/>
                <w:sz w:val="24"/>
                <w:szCs w:val="24"/>
              </w:rPr>
            </w:pPr>
          </w:p>
        </w:tc>
        <w:tc>
          <w:tcPr>
            <w:tcW w:w="776" w:type="dxa"/>
            <w:shd w:val="clear" w:color="auto" w:fill="auto"/>
            <w:vAlign w:val="center"/>
          </w:tcPr>
          <w:p w:rsidR="008962A2" w:rsidRPr="00E27808" w:rsidRDefault="008962A2" w:rsidP="00D225F6">
            <w:pPr>
              <w:jc w:val="center"/>
              <w:rPr>
                <w:rFonts w:ascii="標楷體" w:eastAsia="標楷體" w:hAnsi="標楷體" w:cs="Arial"/>
                <w:sz w:val="24"/>
                <w:szCs w:val="24"/>
              </w:rPr>
            </w:pPr>
          </w:p>
        </w:tc>
        <w:tc>
          <w:tcPr>
            <w:tcW w:w="567" w:type="dxa"/>
            <w:shd w:val="clear" w:color="auto" w:fill="auto"/>
            <w:vAlign w:val="center"/>
          </w:tcPr>
          <w:p w:rsidR="008962A2" w:rsidRPr="00E27808" w:rsidRDefault="008962A2" w:rsidP="00D225F6">
            <w:pPr>
              <w:jc w:val="center"/>
              <w:rPr>
                <w:rFonts w:ascii="標楷體" w:eastAsia="標楷體" w:hAnsi="標楷體" w:cs="Arial"/>
                <w:sz w:val="24"/>
                <w:szCs w:val="24"/>
              </w:rPr>
            </w:pPr>
          </w:p>
        </w:tc>
        <w:tc>
          <w:tcPr>
            <w:tcW w:w="567" w:type="dxa"/>
            <w:shd w:val="clear" w:color="auto" w:fill="auto"/>
            <w:vAlign w:val="center"/>
          </w:tcPr>
          <w:p w:rsidR="008962A2" w:rsidRPr="00E27808" w:rsidRDefault="008962A2" w:rsidP="00D225F6">
            <w:pPr>
              <w:jc w:val="center"/>
              <w:rPr>
                <w:rFonts w:ascii="標楷體" w:eastAsia="標楷體" w:hAnsi="標楷體" w:cs="Arial"/>
                <w:sz w:val="24"/>
                <w:szCs w:val="24"/>
              </w:rPr>
            </w:pPr>
          </w:p>
        </w:tc>
        <w:tc>
          <w:tcPr>
            <w:tcW w:w="789" w:type="dxa"/>
            <w:shd w:val="clear" w:color="auto" w:fill="auto"/>
            <w:vAlign w:val="center"/>
          </w:tcPr>
          <w:p w:rsidR="008962A2" w:rsidRPr="00E27808" w:rsidRDefault="008962A2" w:rsidP="00D225F6">
            <w:pPr>
              <w:jc w:val="center"/>
              <w:rPr>
                <w:rFonts w:ascii="標楷體" w:eastAsia="標楷體" w:hAnsi="標楷體" w:cs="Arial"/>
                <w:sz w:val="24"/>
                <w:szCs w:val="24"/>
              </w:rPr>
            </w:pPr>
          </w:p>
        </w:tc>
        <w:tc>
          <w:tcPr>
            <w:tcW w:w="455" w:type="dxa"/>
            <w:shd w:val="clear" w:color="auto" w:fill="auto"/>
            <w:vAlign w:val="center"/>
          </w:tcPr>
          <w:p w:rsidR="008962A2" w:rsidRPr="00E27808" w:rsidRDefault="008962A2" w:rsidP="00D225F6">
            <w:pPr>
              <w:jc w:val="center"/>
              <w:rPr>
                <w:rFonts w:ascii="標楷體" w:eastAsia="標楷體" w:hAnsi="標楷體" w:cs="Arial"/>
                <w:sz w:val="24"/>
                <w:szCs w:val="24"/>
              </w:rPr>
            </w:pPr>
          </w:p>
        </w:tc>
      </w:tr>
      <w:tr w:rsidR="008962A2" w:rsidRPr="00E27808" w:rsidTr="00D225F6">
        <w:trPr>
          <w:trHeight w:val="537"/>
          <w:jc w:val="center"/>
        </w:trPr>
        <w:tc>
          <w:tcPr>
            <w:tcW w:w="567" w:type="dxa"/>
            <w:shd w:val="clear" w:color="auto" w:fill="auto"/>
            <w:noWrap/>
            <w:vAlign w:val="center"/>
          </w:tcPr>
          <w:p w:rsidR="008962A2" w:rsidRPr="00E27808" w:rsidRDefault="008962A2" w:rsidP="00D225F6">
            <w:pPr>
              <w:jc w:val="center"/>
              <w:rPr>
                <w:rFonts w:ascii="標楷體" w:eastAsia="標楷體" w:hAnsi="標楷體" w:cs="Arial"/>
                <w:sz w:val="24"/>
                <w:szCs w:val="24"/>
              </w:rPr>
            </w:pPr>
          </w:p>
        </w:tc>
        <w:tc>
          <w:tcPr>
            <w:tcW w:w="567" w:type="dxa"/>
            <w:shd w:val="clear" w:color="auto" w:fill="auto"/>
            <w:noWrap/>
            <w:vAlign w:val="center"/>
          </w:tcPr>
          <w:p w:rsidR="008962A2" w:rsidRPr="00E27808" w:rsidRDefault="008962A2" w:rsidP="00D225F6">
            <w:pPr>
              <w:jc w:val="center"/>
              <w:rPr>
                <w:rFonts w:ascii="標楷體" w:eastAsia="標楷體" w:hAnsi="標楷體" w:cs="Arial"/>
                <w:sz w:val="24"/>
                <w:szCs w:val="24"/>
              </w:rPr>
            </w:pPr>
          </w:p>
        </w:tc>
        <w:tc>
          <w:tcPr>
            <w:tcW w:w="567" w:type="dxa"/>
            <w:shd w:val="clear" w:color="auto" w:fill="auto"/>
            <w:noWrap/>
            <w:vAlign w:val="center"/>
          </w:tcPr>
          <w:p w:rsidR="008962A2" w:rsidRPr="00E27808" w:rsidRDefault="008962A2" w:rsidP="00D225F6">
            <w:pPr>
              <w:jc w:val="center"/>
              <w:rPr>
                <w:rFonts w:ascii="標楷體" w:eastAsia="標楷體" w:hAnsi="標楷體" w:cs="Arial"/>
                <w:sz w:val="24"/>
                <w:szCs w:val="24"/>
              </w:rPr>
            </w:pPr>
          </w:p>
        </w:tc>
        <w:tc>
          <w:tcPr>
            <w:tcW w:w="776" w:type="dxa"/>
            <w:shd w:val="clear" w:color="auto" w:fill="auto"/>
            <w:noWrap/>
            <w:vAlign w:val="center"/>
          </w:tcPr>
          <w:p w:rsidR="008962A2" w:rsidRPr="00E27808" w:rsidRDefault="008962A2" w:rsidP="00D225F6">
            <w:pPr>
              <w:jc w:val="center"/>
              <w:rPr>
                <w:rFonts w:ascii="標楷體" w:eastAsia="標楷體" w:hAnsi="標楷體" w:cs="Arial"/>
                <w:sz w:val="24"/>
                <w:szCs w:val="24"/>
              </w:rPr>
            </w:pPr>
          </w:p>
        </w:tc>
        <w:tc>
          <w:tcPr>
            <w:tcW w:w="776" w:type="dxa"/>
            <w:shd w:val="clear" w:color="auto" w:fill="auto"/>
            <w:noWrap/>
            <w:vAlign w:val="center"/>
          </w:tcPr>
          <w:p w:rsidR="008962A2" w:rsidRPr="00E27808" w:rsidRDefault="008962A2" w:rsidP="00D225F6">
            <w:pPr>
              <w:jc w:val="center"/>
              <w:rPr>
                <w:rFonts w:ascii="標楷體" w:eastAsia="標楷體" w:hAnsi="標楷體" w:cs="Arial"/>
                <w:sz w:val="24"/>
                <w:szCs w:val="24"/>
              </w:rPr>
            </w:pPr>
          </w:p>
        </w:tc>
        <w:tc>
          <w:tcPr>
            <w:tcW w:w="776" w:type="dxa"/>
            <w:shd w:val="clear" w:color="auto" w:fill="auto"/>
            <w:noWrap/>
            <w:vAlign w:val="center"/>
          </w:tcPr>
          <w:p w:rsidR="008962A2" w:rsidRPr="00E27808" w:rsidRDefault="008962A2" w:rsidP="00D225F6">
            <w:pPr>
              <w:jc w:val="center"/>
              <w:rPr>
                <w:rFonts w:ascii="標楷體" w:eastAsia="標楷體" w:hAnsi="標楷體" w:cs="Arial"/>
                <w:sz w:val="24"/>
                <w:szCs w:val="24"/>
              </w:rPr>
            </w:pPr>
          </w:p>
        </w:tc>
        <w:tc>
          <w:tcPr>
            <w:tcW w:w="776" w:type="dxa"/>
            <w:shd w:val="clear" w:color="auto" w:fill="auto"/>
            <w:noWrap/>
            <w:vAlign w:val="center"/>
          </w:tcPr>
          <w:p w:rsidR="008962A2" w:rsidRPr="00E27808" w:rsidRDefault="008962A2" w:rsidP="00D225F6">
            <w:pPr>
              <w:jc w:val="center"/>
              <w:rPr>
                <w:rFonts w:ascii="標楷體" w:eastAsia="標楷體" w:hAnsi="標楷體" w:cs="Arial"/>
                <w:sz w:val="24"/>
                <w:szCs w:val="24"/>
              </w:rPr>
            </w:pPr>
          </w:p>
        </w:tc>
        <w:tc>
          <w:tcPr>
            <w:tcW w:w="776" w:type="dxa"/>
            <w:shd w:val="clear" w:color="auto" w:fill="auto"/>
            <w:noWrap/>
            <w:vAlign w:val="center"/>
          </w:tcPr>
          <w:p w:rsidR="008962A2" w:rsidRPr="00E27808" w:rsidRDefault="008962A2" w:rsidP="00D225F6">
            <w:pPr>
              <w:jc w:val="center"/>
              <w:rPr>
                <w:rFonts w:ascii="標楷體" w:eastAsia="標楷體" w:hAnsi="標楷體" w:cs="Arial"/>
                <w:sz w:val="24"/>
                <w:szCs w:val="24"/>
              </w:rPr>
            </w:pPr>
          </w:p>
        </w:tc>
        <w:tc>
          <w:tcPr>
            <w:tcW w:w="567" w:type="dxa"/>
            <w:shd w:val="clear" w:color="auto" w:fill="auto"/>
            <w:noWrap/>
            <w:vAlign w:val="center"/>
          </w:tcPr>
          <w:p w:rsidR="008962A2" w:rsidRPr="00E27808" w:rsidRDefault="008962A2" w:rsidP="00D225F6">
            <w:pPr>
              <w:jc w:val="center"/>
              <w:rPr>
                <w:rFonts w:ascii="標楷體" w:eastAsia="標楷體" w:hAnsi="標楷體" w:cs="Arial"/>
                <w:sz w:val="24"/>
                <w:szCs w:val="24"/>
              </w:rPr>
            </w:pPr>
          </w:p>
        </w:tc>
        <w:tc>
          <w:tcPr>
            <w:tcW w:w="567" w:type="dxa"/>
            <w:shd w:val="clear" w:color="auto" w:fill="auto"/>
            <w:noWrap/>
            <w:vAlign w:val="center"/>
          </w:tcPr>
          <w:p w:rsidR="008962A2" w:rsidRPr="00E27808" w:rsidRDefault="008962A2" w:rsidP="00D225F6">
            <w:pPr>
              <w:jc w:val="center"/>
              <w:rPr>
                <w:rFonts w:ascii="標楷體" w:eastAsia="標楷體" w:hAnsi="標楷體" w:cs="Arial"/>
                <w:sz w:val="24"/>
                <w:szCs w:val="24"/>
              </w:rPr>
            </w:pPr>
          </w:p>
        </w:tc>
        <w:tc>
          <w:tcPr>
            <w:tcW w:w="567" w:type="dxa"/>
            <w:shd w:val="clear" w:color="auto" w:fill="auto"/>
            <w:noWrap/>
            <w:vAlign w:val="center"/>
          </w:tcPr>
          <w:p w:rsidR="008962A2" w:rsidRPr="00E27808" w:rsidRDefault="008962A2" w:rsidP="00D225F6">
            <w:pPr>
              <w:jc w:val="center"/>
              <w:rPr>
                <w:rFonts w:ascii="標楷體" w:eastAsia="標楷體" w:hAnsi="標楷體" w:cs="Arial"/>
                <w:sz w:val="24"/>
                <w:szCs w:val="24"/>
              </w:rPr>
            </w:pPr>
          </w:p>
        </w:tc>
        <w:tc>
          <w:tcPr>
            <w:tcW w:w="776" w:type="dxa"/>
            <w:shd w:val="clear" w:color="auto" w:fill="auto"/>
            <w:noWrap/>
            <w:vAlign w:val="center"/>
          </w:tcPr>
          <w:p w:rsidR="008962A2" w:rsidRPr="00E27808" w:rsidRDefault="008962A2" w:rsidP="00D225F6">
            <w:pPr>
              <w:jc w:val="center"/>
              <w:rPr>
                <w:rFonts w:ascii="標楷體" w:eastAsia="標楷體" w:hAnsi="標楷體" w:cs="Arial"/>
                <w:sz w:val="24"/>
                <w:szCs w:val="24"/>
              </w:rPr>
            </w:pPr>
          </w:p>
        </w:tc>
        <w:tc>
          <w:tcPr>
            <w:tcW w:w="776" w:type="dxa"/>
            <w:shd w:val="clear" w:color="auto" w:fill="auto"/>
            <w:noWrap/>
            <w:vAlign w:val="center"/>
          </w:tcPr>
          <w:p w:rsidR="008962A2" w:rsidRPr="00E27808" w:rsidRDefault="008962A2" w:rsidP="00D225F6">
            <w:pPr>
              <w:jc w:val="center"/>
              <w:rPr>
                <w:rFonts w:ascii="標楷體" w:eastAsia="標楷體" w:hAnsi="標楷體" w:cs="Arial"/>
                <w:sz w:val="24"/>
                <w:szCs w:val="24"/>
              </w:rPr>
            </w:pPr>
          </w:p>
        </w:tc>
        <w:tc>
          <w:tcPr>
            <w:tcW w:w="567" w:type="dxa"/>
            <w:shd w:val="clear" w:color="auto" w:fill="auto"/>
            <w:noWrap/>
            <w:vAlign w:val="center"/>
          </w:tcPr>
          <w:p w:rsidR="008962A2" w:rsidRPr="00E27808" w:rsidRDefault="008962A2" w:rsidP="00D225F6">
            <w:pPr>
              <w:jc w:val="center"/>
              <w:rPr>
                <w:rFonts w:ascii="標楷體" w:eastAsia="標楷體" w:hAnsi="標楷體" w:cs="Arial"/>
                <w:sz w:val="24"/>
                <w:szCs w:val="24"/>
              </w:rPr>
            </w:pPr>
          </w:p>
        </w:tc>
        <w:tc>
          <w:tcPr>
            <w:tcW w:w="567" w:type="dxa"/>
            <w:shd w:val="clear" w:color="auto" w:fill="auto"/>
            <w:noWrap/>
            <w:vAlign w:val="center"/>
          </w:tcPr>
          <w:p w:rsidR="008962A2" w:rsidRPr="00E27808" w:rsidRDefault="008962A2" w:rsidP="00D225F6">
            <w:pPr>
              <w:jc w:val="center"/>
              <w:rPr>
                <w:rFonts w:ascii="標楷體" w:eastAsia="標楷體" w:hAnsi="標楷體" w:cs="Arial"/>
                <w:sz w:val="24"/>
                <w:szCs w:val="24"/>
              </w:rPr>
            </w:pPr>
          </w:p>
        </w:tc>
        <w:tc>
          <w:tcPr>
            <w:tcW w:w="789" w:type="dxa"/>
            <w:shd w:val="clear" w:color="auto" w:fill="auto"/>
            <w:noWrap/>
            <w:vAlign w:val="center"/>
          </w:tcPr>
          <w:p w:rsidR="008962A2" w:rsidRPr="00E27808" w:rsidRDefault="008962A2" w:rsidP="00D225F6">
            <w:pPr>
              <w:jc w:val="center"/>
              <w:rPr>
                <w:rFonts w:ascii="標楷體" w:eastAsia="標楷體" w:hAnsi="標楷體" w:cs="Arial"/>
                <w:sz w:val="24"/>
                <w:szCs w:val="24"/>
              </w:rPr>
            </w:pPr>
          </w:p>
        </w:tc>
        <w:tc>
          <w:tcPr>
            <w:tcW w:w="455" w:type="dxa"/>
            <w:shd w:val="clear" w:color="auto" w:fill="auto"/>
            <w:noWrap/>
            <w:vAlign w:val="center"/>
          </w:tcPr>
          <w:p w:rsidR="008962A2" w:rsidRPr="00E27808" w:rsidRDefault="008962A2" w:rsidP="00D225F6">
            <w:pPr>
              <w:jc w:val="center"/>
              <w:rPr>
                <w:rFonts w:ascii="標楷體" w:eastAsia="標楷體" w:hAnsi="標楷體" w:cs="Arial"/>
                <w:sz w:val="24"/>
                <w:szCs w:val="24"/>
              </w:rPr>
            </w:pPr>
          </w:p>
        </w:tc>
      </w:tr>
    </w:tbl>
    <w:p w:rsidR="002B5CB0" w:rsidRPr="00E27808" w:rsidRDefault="002B5CB0" w:rsidP="002B5CB0">
      <w:pPr>
        <w:pStyle w:val="DefaultText"/>
        <w:tabs>
          <w:tab w:val="left" w:pos="1320"/>
        </w:tabs>
        <w:overflowPunct/>
        <w:autoSpaceDE/>
        <w:autoSpaceDN/>
        <w:adjustRightInd/>
        <w:snapToGrid w:val="0"/>
        <w:spacing w:beforeLines="100" w:before="240" w:line="360" w:lineRule="auto"/>
        <w:ind w:left="1559"/>
        <w:textAlignment w:val="auto"/>
        <w:rPr>
          <w:rFonts w:ascii="標楷體" w:eastAsia="標楷體" w:hAnsi="標楷體" w:cs="Arial"/>
          <w:szCs w:val="28"/>
        </w:rPr>
      </w:pPr>
    </w:p>
    <w:p w:rsidR="002B5CB0" w:rsidRPr="00E27808" w:rsidRDefault="002B5CB0" w:rsidP="00473535">
      <w:pPr>
        <w:pStyle w:val="DefaultText"/>
        <w:numPr>
          <w:ilvl w:val="0"/>
          <w:numId w:val="38"/>
        </w:numPr>
        <w:tabs>
          <w:tab w:val="left" w:pos="1320"/>
        </w:tabs>
        <w:overflowPunct/>
        <w:autoSpaceDE/>
        <w:autoSpaceDN/>
        <w:adjustRightInd/>
        <w:snapToGrid w:val="0"/>
        <w:spacing w:beforeLines="100" w:before="240" w:line="360" w:lineRule="auto"/>
        <w:ind w:left="1559" w:hanging="482"/>
        <w:textAlignment w:val="auto"/>
        <w:rPr>
          <w:rFonts w:ascii="標楷體" w:eastAsia="標楷體" w:hAnsi="標楷體" w:cs="Arial"/>
          <w:szCs w:val="28"/>
        </w:rPr>
      </w:pPr>
      <w:r w:rsidRPr="00E27808">
        <w:rPr>
          <w:rFonts w:ascii="標楷體" w:eastAsia="標楷體" w:hAnsi="標楷體" w:cs="Arial"/>
          <w:szCs w:val="28"/>
        </w:rPr>
        <w:br w:type="page"/>
      </w:r>
      <w:r w:rsidR="008962A2" w:rsidRPr="00E27808">
        <w:rPr>
          <w:rFonts w:ascii="標楷體" w:eastAsia="標楷體" w:hAnsi="標楷體" w:cs="Arial"/>
          <w:szCs w:val="28"/>
        </w:rPr>
        <w:t>他項權利及</w:t>
      </w:r>
      <w:r w:rsidRPr="00E27808">
        <w:rPr>
          <w:rFonts w:ascii="標楷體" w:eastAsia="標楷體" w:hAnsi="標楷體" w:cs="Arial" w:hint="eastAsia"/>
          <w:szCs w:val="28"/>
        </w:rPr>
        <w:t>其他負擔</w:t>
      </w:r>
      <w:r w:rsidR="008962A2" w:rsidRPr="00E27808">
        <w:rPr>
          <w:rFonts w:ascii="標楷體" w:eastAsia="標楷體" w:hAnsi="標楷體" w:cs="Arial"/>
          <w:szCs w:val="28"/>
        </w:rPr>
        <w:t>：</w:t>
      </w:r>
    </w:p>
    <w:p w:rsidR="002B5CB0" w:rsidRPr="00E27808" w:rsidRDefault="002B5CB0" w:rsidP="00473535">
      <w:pPr>
        <w:pStyle w:val="DefaultText"/>
        <w:numPr>
          <w:ilvl w:val="0"/>
          <w:numId w:val="27"/>
        </w:numPr>
        <w:snapToGrid w:val="0"/>
        <w:spacing w:line="360" w:lineRule="auto"/>
        <w:ind w:left="1559"/>
        <w:rPr>
          <w:rFonts w:ascii="標楷體" w:eastAsia="標楷體" w:hAnsi="標楷體" w:cs="Arial"/>
          <w:szCs w:val="28"/>
        </w:rPr>
      </w:pPr>
      <w:r w:rsidRPr="00E27808">
        <w:rPr>
          <w:rFonts w:ascii="標楷體" w:eastAsia="標楷體" w:hAnsi="標楷體" w:cs="Arial"/>
          <w:szCs w:val="28"/>
        </w:rPr>
        <w:t>他項權利：設有○○權○○筆，金額合計○○元。</w:t>
      </w:r>
    </w:p>
    <w:p w:rsidR="002B5CB0" w:rsidRPr="00E27808" w:rsidRDefault="002B5CB0" w:rsidP="00473535">
      <w:pPr>
        <w:pStyle w:val="DefaultText"/>
        <w:numPr>
          <w:ilvl w:val="0"/>
          <w:numId w:val="27"/>
        </w:numPr>
        <w:snapToGrid w:val="0"/>
        <w:spacing w:line="360" w:lineRule="auto"/>
        <w:ind w:left="1559"/>
        <w:rPr>
          <w:rFonts w:ascii="標楷體" w:eastAsia="標楷體" w:hAnsi="標楷體" w:cs="Arial"/>
          <w:szCs w:val="28"/>
        </w:rPr>
      </w:pPr>
      <w:r w:rsidRPr="00E27808">
        <w:rPr>
          <w:rFonts w:ascii="標楷體" w:eastAsia="標楷體" w:hAnsi="標楷體" w:cs="Arial"/>
          <w:szCs w:val="28"/>
        </w:rPr>
        <w:t>耕地三七五租約：設有三七五租約○○筆，金額合計○○元</w:t>
      </w:r>
      <w:r w:rsidRPr="00E27808">
        <w:rPr>
          <w:rFonts w:ascii="標楷體" w:eastAsia="標楷體" w:hAnsi="標楷體" w:cs="Arial" w:hint="eastAsia"/>
          <w:szCs w:val="28"/>
        </w:rPr>
        <w:t>‧</w:t>
      </w:r>
    </w:p>
    <w:p w:rsidR="008962A2" w:rsidRPr="00E27808" w:rsidRDefault="008962A2" w:rsidP="004E2016">
      <w:pPr>
        <w:pStyle w:val="DefaultText"/>
        <w:snapToGrid w:val="0"/>
        <w:spacing w:before="240" w:line="500" w:lineRule="exact"/>
        <w:ind w:firstLineChars="300" w:firstLine="841"/>
        <w:jc w:val="both"/>
        <w:rPr>
          <w:rFonts w:ascii="標楷體" w:eastAsia="標楷體" w:hAnsi="標楷體" w:cs="Arial"/>
          <w:b/>
        </w:rPr>
      </w:pPr>
      <w:r w:rsidRPr="00E27808">
        <w:rPr>
          <w:rFonts w:ascii="標楷體" w:eastAsia="標楷體" w:hAnsi="標楷體" w:cs="Arial"/>
          <w:b/>
        </w:rPr>
        <w:t>表三：他項權利分析及耕地三七五租約表</w:t>
      </w:r>
    </w:p>
    <w:tbl>
      <w:tblPr>
        <w:tblW w:w="9493" w:type="dxa"/>
        <w:tblInd w:w="8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13"/>
        <w:gridCol w:w="1442"/>
        <w:gridCol w:w="730"/>
        <w:gridCol w:w="1798"/>
        <w:gridCol w:w="1442"/>
        <w:gridCol w:w="2156"/>
        <w:gridCol w:w="1112"/>
      </w:tblGrid>
      <w:tr w:rsidR="008962A2" w:rsidRPr="00E27808" w:rsidTr="008B503F">
        <w:trPr>
          <w:trHeight w:val="567"/>
        </w:trPr>
        <w:tc>
          <w:tcPr>
            <w:tcW w:w="813" w:type="dxa"/>
            <w:shd w:val="clear" w:color="auto" w:fill="auto"/>
            <w:noWrap/>
            <w:vAlign w:val="center"/>
          </w:tcPr>
          <w:p w:rsidR="008962A2" w:rsidRPr="00E27808" w:rsidRDefault="008962A2" w:rsidP="008B503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項目</w:t>
            </w:r>
          </w:p>
        </w:tc>
        <w:tc>
          <w:tcPr>
            <w:tcW w:w="1442" w:type="dxa"/>
            <w:shd w:val="clear" w:color="auto" w:fill="auto"/>
            <w:noWrap/>
            <w:vAlign w:val="center"/>
          </w:tcPr>
          <w:p w:rsidR="008962A2" w:rsidRPr="00E27808" w:rsidRDefault="008962A2" w:rsidP="008B503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權利種類</w:t>
            </w:r>
          </w:p>
        </w:tc>
        <w:tc>
          <w:tcPr>
            <w:tcW w:w="730" w:type="dxa"/>
            <w:shd w:val="clear" w:color="auto" w:fill="auto"/>
            <w:noWrap/>
            <w:vAlign w:val="center"/>
          </w:tcPr>
          <w:p w:rsidR="008962A2" w:rsidRPr="00E27808" w:rsidRDefault="008962A2" w:rsidP="008B503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順位</w:t>
            </w:r>
          </w:p>
        </w:tc>
        <w:tc>
          <w:tcPr>
            <w:tcW w:w="1798" w:type="dxa"/>
            <w:shd w:val="clear" w:color="auto" w:fill="auto"/>
            <w:noWrap/>
            <w:vAlign w:val="center"/>
          </w:tcPr>
          <w:p w:rsidR="008962A2" w:rsidRPr="00E27808" w:rsidRDefault="008962A2" w:rsidP="008B503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設定標的</w:t>
            </w:r>
          </w:p>
        </w:tc>
        <w:tc>
          <w:tcPr>
            <w:tcW w:w="1442" w:type="dxa"/>
            <w:shd w:val="clear" w:color="auto" w:fill="auto"/>
            <w:noWrap/>
            <w:vAlign w:val="center"/>
          </w:tcPr>
          <w:p w:rsidR="008962A2" w:rsidRPr="00E27808" w:rsidRDefault="008962A2" w:rsidP="008B503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設定日期</w:t>
            </w:r>
          </w:p>
        </w:tc>
        <w:tc>
          <w:tcPr>
            <w:tcW w:w="2156" w:type="dxa"/>
            <w:shd w:val="clear" w:color="auto" w:fill="auto"/>
            <w:noWrap/>
            <w:vAlign w:val="center"/>
          </w:tcPr>
          <w:p w:rsidR="008962A2" w:rsidRPr="00E27808" w:rsidRDefault="008962A2" w:rsidP="008B503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權利價值（元）</w:t>
            </w:r>
          </w:p>
        </w:tc>
        <w:tc>
          <w:tcPr>
            <w:tcW w:w="1112" w:type="dxa"/>
            <w:shd w:val="clear" w:color="auto" w:fill="auto"/>
            <w:noWrap/>
            <w:vAlign w:val="center"/>
          </w:tcPr>
          <w:p w:rsidR="008962A2" w:rsidRPr="00E27808" w:rsidRDefault="008962A2" w:rsidP="008B503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權利人</w:t>
            </w:r>
          </w:p>
        </w:tc>
      </w:tr>
      <w:tr w:rsidR="008962A2" w:rsidRPr="00E27808" w:rsidTr="008B503F">
        <w:trPr>
          <w:trHeight w:val="567"/>
        </w:trPr>
        <w:tc>
          <w:tcPr>
            <w:tcW w:w="813" w:type="dxa"/>
            <w:shd w:val="clear" w:color="auto" w:fill="auto"/>
            <w:noWrap/>
            <w:vAlign w:val="center"/>
          </w:tcPr>
          <w:p w:rsidR="008962A2" w:rsidRPr="00E27808" w:rsidRDefault="008962A2" w:rsidP="008B503F">
            <w:pPr>
              <w:snapToGrid w:val="0"/>
              <w:spacing w:line="240" w:lineRule="atLeast"/>
              <w:jc w:val="center"/>
              <w:rPr>
                <w:rFonts w:ascii="標楷體" w:eastAsia="標楷體" w:hAnsi="標楷體" w:cs="Arial"/>
                <w:bCs/>
                <w:sz w:val="24"/>
                <w:szCs w:val="24"/>
              </w:rPr>
            </w:pPr>
          </w:p>
        </w:tc>
        <w:tc>
          <w:tcPr>
            <w:tcW w:w="1442" w:type="dxa"/>
            <w:shd w:val="clear" w:color="auto" w:fill="auto"/>
            <w:noWrap/>
            <w:vAlign w:val="center"/>
          </w:tcPr>
          <w:p w:rsidR="008962A2" w:rsidRPr="00E27808" w:rsidRDefault="008962A2" w:rsidP="008B503F">
            <w:pPr>
              <w:snapToGrid w:val="0"/>
              <w:spacing w:line="240" w:lineRule="atLeast"/>
              <w:jc w:val="center"/>
              <w:rPr>
                <w:rFonts w:ascii="標楷體" w:eastAsia="標楷體" w:hAnsi="標楷體" w:cs="Arial"/>
                <w:bCs/>
                <w:sz w:val="24"/>
                <w:szCs w:val="24"/>
              </w:rPr>
            </w:pPr>
          </w:p>
        </w:tc>
        <w:tc>
          <w:tcPr>
            <w:tcW w:w="730" w:type="dxa"/>
            <w:shd w:val="clear" w:color="auto" w:fill="auto"/>
            <w:noWrap/>
            <w:vAlign w:val="center"/>
          </w:tcPr>
          <w:p w:rsidR="008962A2" w:rsidRPr="00E27808" w:rsidRDefault="008962A2" w:rsidP="008B503F">
            <w:pPr>
              <w:snapToGrid w:val="0"/>
              <w:spacing w:line="240" w:lineRule="atLeast"/>
              <w:jc w:val="center"/>
              <w:rPr>
                <w:rFonts w:ascii="標楷體" w:eastAsia="標楷體" w:hAnsi="標楷體" w:cs="Arial"/>
                <w:bCs/>
                <w:sz w:val="24"/>
                <w:szCs w:val="24"/>
              </w:rPr>
            </w:pPr>
          </w:p>
        </w:tc>
        <w:tc>
          <w:tcPr>
            <w:tcW w:w="1798" w:type="dxa"/>
            <w:shd w:val="clear" w:color="auto" w:fill="auto"/>
            <w:noWrap/>
            <w:vAlign w:val="center"/>
          </w:tcPr>
          <w:p w:rsidR="008962A2" w:rsidRPr="00E27808" w:rsidRDefault="008962A2" w:rsidP="008B503F">
            <w:pPr>
              <w:snapToGrid w:val="0"/>
              <w:spacing w:line="240" w:lineRule="atLeast"/>
              <w:jc w:val="center"/>
              <w:rPr>
                <w:rFonts w:ascii="標楷體" w:eastAsia="標楷體" w:hAnsi="標楷體" w:cs="Arial"/>
                <w:bCs/>
                <w:sz w:val="24"/>
                <w:szCs w:val="24"/>
              </w:rPr>
            </w:pPr>
          </w:p>
        </w:tc>
        <w:tc>
          <w:tcPr>
            <w:tcW w:w="1442" w:type="dxa"/>
            <w:shd w:val="clear" w:color="auto" w:fill="auto"/>
            <w:noWrap/>
            <w:vAlign w:val="center"/>
          </w:tcPr>
          <w:p w:rsidR="008962A2" w:rsidRPr="00E27808" w:rsidRDefault="008962A2" w:rsidP="008B503F">
            <w:pPr>
              <w:snapToGrid w:val="0"/>
              <w:spacing w:line="240" w:lineRule="atLeast"/>
              <w:jc w:val="center"/>
              <w:rPr>
                <w:rFonts w:ascii="標楷體" w:eastAsia="標楷體" w:hAnsi="標楷體" w:cs="Arial"/>
                <w:bCs/>
                <w:sz w:val="24"/>
                <w:szCs w:val="24"/>
              </w:rPr>
            </w:pPr>
          </w:p>
        </w:tc>
        <w:tc>
          <w:tcPr>
            <w:tcW w:w="2156" w:type="dxa"/>
            <w:shd w:val="clear" w:color="auto" w:fill="auto"/>
            <w:noWrap/>
            <w:vAlign w:val="center"/>
          </w:tcPr>
          <w:p w:rsidR="008962A2" w:rsidRPr="00E27808" w:rsidRDefault="008962A2" w:rsidP="008B503F">
            <w:pPr>
              <w:snapToGrid w:val="0"/>
              <w:spacing w:line="240" w:lineRule="atLeast"/>
              <w:jc w:val="center"/>
              <w:rPr>
                <w:rFonts w:ascii="標楷體" w:eastAsia="標楷體" w:hAnsi="標楷體" w:cs="Arial"/>
                <w:bCs/>
                <w:sz w:val="24"/>
                <w:szCs w:val="24"/>
              </w:rPr>
            </w:pPr>
          </w:p>
        </w:tc>
        <w:tc>
          <w:tcPr>
            <w:tcW w:w="1112" w:type="dxa"/>
            <w:shd w:val="clear" w:color="auto" w:fill="auto"/>
            <w:noWrap/>
            <w:vAlign w:val="center"/>
          </w:tcPr>
          <w:p w:rsidR="008962A2" w:rsidRPr="00E27808" w:rsidRDefault="008962A2" w:rsidP="008B503F">
            <w:pPr>
              <w:snapToGrid w:val="0"/>
              <w:spacing w:line="240" w:lineRule="atLeast"/>
              <w:jc w:val="center"/>
              <w:rPr>
                <w:rFonts w:ascii="標楷體" w:eastAsia="標楷體" w:hAnsi="標楷體" w:cs="Arial"/>
                <w:bCs/>
                <w:sz w:val="24"/>
                <w:szCs w:val="24"/>
              </w:rPr>
            </w:pPr>
          </w:p>
        </w:tc>
      </w:tr>
    </w:tbl>
    <w:p w:rsidR="008962A2" w:rsidRPr="00E27808" w:rsidRDefault="008962A2" w:rsidP="00473535">
      <w:pPr>
        <w:pStyle w:val="DefaultText"/>
        <w:numPr>
          <w:ilvl w:val="0"/>
          <w:numId w:val="38"/>
        </w:numPr>
        <w:tabs>
          <w:tab w:val="clear" w:pos="1560"/>
          <w:tab w:val="num" w:pos="1316"/>
        </w:tabs>
        <w:overflowPunct/>
        <w:autoSpaceDE/>
        <w:autoSpaceDN/>
        <w:adjustRightInd/>
        <w:snapToGrid w:val="0"/>
        <w:spacing w:beforeLines="100" w:before="240" w:line="360" w:lineRule="auto"/>
        <w:ind w:left="1559" w:hanging="482"/>
        <w:textAlignment w:val="auto"/>
        <w:rPr>
          <w:rFonts w:ascii="標楷體" w:eastAsia="標楷體" w:hAnsi="標楷體" w:cs="Arial"/>
          <w:szCs w:val="28"/>
        </w:rPr>
      </w:pPr>
      <w:r w:rsidRPr="00E27808">
        <w:rPr>
          <w:rFonts w:ascii="標楷體" w:eastAsia="標楷體" w:hAnsi="標楷體" w:cs="Arial"/>
          <w:szCs w:val="28"/>
        </w:rPr>
        <w:t>依土地或建物登記簿謄本上登載勘估標的於民國○○年○○月○○日受○○地方法院或○○機關聲請假扣押、查封、預告登記等限制登記情事，應請使用報告書者注意。</w:t>
      </w:r>
    </w:p>
    <w:p w:rsidR="008962A2" w:rsidRPr="00E27808" w:rsidRDefault="008962A2" w:rsidP="006E4FC4">
      <w:pPr>
        <w:pStyle w:val="DefaultText"/>
        <w:snapToGrid w:val="0"/>
        <w:spacing w:before="240" w:line="360" w:lineRule="auto"/>
        <w:ind w:leftChars="505" w:left="3052" w:hangingChars="851" w:hanging="2042"/>
        <w:jc w:val="both"/>
        <w:rPr>
          <w:rFonts w:ascii="標楷體" w:eastAsia="標楷體" w:hAnsi="標楷體" w:cs="Arial"/>
          <w:sz w:val="24"/>
          <w:szCs w:val="24"/>
        </w:rPr>
      </w:pPr>
      <w:r w:rsidRPr="00E27808">
        <w:rPr>
          <w:rFonts w:ascii="標楷體" w:eastAsia="標楷體" w:hAnsi="標楷體" w:cs="Arial"/>
          <w:sz w:val="24"/>
          <w:szCs w:val="24"/>
        </w:rPr>
        <w:t>《注意須知》</w:t>
      </w:r>
      <w:r w:rsidR="00151369" w:rsidRPr="00E27808">
        <w:rPr>
          <w:rFonts w:ascii="標楷體" w:eastAsia="標楷體" w:hAnsi="標楷體" w:cs="Arial" w:hint="eastAsia"/>
          <w:sz w:val="24"/>
          <w:szCs w:val="24"/>
        </w:rPr>
        <w:t>（1）</w:t>
      </w:r>
      <w:r w:rsidRPr="00E27808">
        <w:rPr>
          <w:rFonts w:ascii="標楷體" w:eastAsia="標楷體" w:hAnsi="標楷體" w:cs="Arial" w:hint="eastAsia"/>
          <w:sz w:val="24"/>
          <w:szCs w:val="24"/>
        </w:rPr>
        <w:t>表一至表三視需查估標的內容填寫必要之表格，其他空白表格請刪除，並適時調整項次</w:t>
      </w:r>
      <w:r w:rsidRPr="00E27808">
        <w:rPr>
          <w:rFonts w:ascii="標楷體" w:eastAsia="標楷體" w:hAnsi="標楷體" w:cs="Arial"/>
          <w:sz w:val="24"/>
          <w:szCs w:val="24"/>
        </w:rPr>
        <w:t>。</w:t>
      </w:r>
    </w:p>
    <w:p w:rsidR="00151369" w:rsidRPr="00E27808" w:rsidRDefault="00151369" w:rsidP="00CA2EE1">
      <w:pPr>
        <w:pStyle w:val="DefaultText"/>
        <w:snapToGrid w:val="0"/>
        <w:spacing w:line="360" w:lineRule="auto"/>
        <w:ind w:leftChars="1239" w:left="3078" w:hangingChars="250" w:hanging="600"/>
        <w:jc w:val="both"/>
        <w:rPr>
          <w:rFonts w:ascii="標楷體" w:eastAsia="標楷體" w:hAnsi="標楷體" w:cs="Arial"/>
          <w:sz w:val="24"/>
          <w:szCs w:val="24"/>
        </w:rPr>
      </w:pPr>
      <w:r w:rsidRPr="00E27808">
        <w:rPr>
          <w:rFonts w:ascii="標楷體" w:eastAsia="標楷體" w:hAnsi="標楷體" w:cs="Arial" w:hint="eastAsia"/>
          <w:sz w:val="24"/>
          <w:szCs w:val="24"/>
        </w:rPr>
        <w:t>（2）建物產權狀況表中，建物倘占用到其他地號土地請於備註欄說明。</w:t>
      </w:r>
    </w:p>
    <w:p w:rsidR="008962A2" w:rsidRPr="00E27808" w:rsidRDefault="008962A2" w:rsidP="008962A2">
      <w:pPr>
        <w:pStyle w:val="DefaultText"/>
        <w:snapToGrid w:val="0"/>
        <w:spacing w:before="240" w:line="440" w:lineRule="exact"/>
        <w:ind w:leftChars="636" w:left="2650" w:hangingChars="574" w:hanging="1378"/>
        <w:jc w:val="both"/>
        <w:rPr>
          <w:rFonts w:ascii="標楷體" w:eastAsia="標楷體" w:hAnsi="標楷體" w:cs="Arial"/>
          <w:sz w:val="24"/>
          <w:szCs w:val="24"/>
          <w:u w:val="single"/>
        </w:rPr>
      </w:pPr>
    </w:p>
    <w:p w:rsidR="008962A2" w:rsidRPr="00E27808" w:rsidRDefault="008962A2" w:rsidP="008962A2">
      <w:pPr>
        <w:pStyle w:val="3"/>
        <w:numPr>
          <w:ilvl w:val="2"/>
          <w:numId w:val="4"/>
        </w:numPr>
        <w:tabs>
          <w:tab w:val="clear" w:pos="2040"/>
          <w:tab w:val="left" w:pos="1260"/>
          <w:tab w:val="num" w:pos="1620"/>
        </w:tabs>
        <w:adjustRightInd w:val="0"/>
        <w:snapToGrid w:val="0"/>
        <w:spacing w:beforeLines="20" w:before="48" w:line="360" w:lineRule="auto"/>
        <w:ind w:leftChars="0" w:firstLineChars="0"/>
        <w:rPr>
          <w:rFonts w:ascii="標楷體" w:eastAsia="標楷體" w:hAnsi="標楷體" w:cs="Arial"/>
          <w:sz w:val="28"/>
          <w:szCs w:val="28"/>
        </w:rPr>
      </w:pPr>
      <w:r w:rsidRPr="00E27808">
        <w:rPr>
          <w:rFonts w:ascii="標楷體" w:eastAsia="標楷體" w:hAnsi="標楷體" w:cs="Arial"/>
          <w:sz w:val="28"/>
          <w:szCs w:val="28"/>
        </w:rPr>
        <w:t>不動產型態：</w:t>
      </w:r>
      <w:r w:rsidRPr="00E27808">
        <w:rPr>
          <w:rFonts w:ascii="標楷體" w:eastAsia="標楷體" w:hAnsi="標楷體" w:cs="Arial"/>
          <w:sz w:val="28"/>
          <w:szCs w:val="28"/>
          <w:u w:val="single"/>
        </w:rPr>
        <w:t xml:space="preserve">          </w:t>
      </w:r>
      <w:r w:rsidRPr="00E27808">
        <w:rPr>
          <w:rFonts w:ascii="標楷體" w:eastAsia="標楷體" w:hAnsi="標楷體" w:cs="細明體" w:hint="eastAsia"/>
          <w:sz w:val="28"/>
          <w:szCs w:val="28"/>
        </w:rPr>
        <w:t>‧</w:t>
      </w:r>
    </w:p>
    <w:p w:rsidR="008962A2" w:rsidRPr="00E27808" w:rsidRDefault="008962A2" w:rsidP="006E4FC4">
      <w:pPr>
        <w:pStyle w:val="DefaultText"/>
        <w:snapToGrid w:val="0"/>
        <w:spacing w:before="240" w:line="360" w:lineRule="auto"/>
        <w:ind w:leftChars="505" w:left="2436" w:hangingChars="594" w:hanging="1426"/>
        <w:jc w:val="both"/>
        <w:rPr>
          <w:rFonts w:ascii="標楷體" w:eastAsia="標楷體" w:hAnsi="標楷體" w:cs="Arial"/>
          <w:szCs w:val="28"/>
        </w:rPr>
      </w:pPr>
      <w:r w:rsidRPr="00E27808">
        <w:rPr>
          <w:rFonts w:ascii="標楷體" w:eastAsia="標楷體" w:hAnsi="標楷體" w:cs="Arial"/>
          <w:sz w:val="24"/>
          <w:szCs w:val="24"/>
        </w:rPr>
        <w:t>《注意須知》</w:t>
      </w:r>
      <w:r w:rsidRPr="00E27808">
        <w:rPr>
          <w:rFonts w:ascii="標楷體" w:eastAsia="標楷體" w:hAnsi="標楷體" w:cs="Arial" w:hint="eastAsia"/>
          <w:sz w:val="24"/>
          <w:szCs w:val="24"/>
        </w:rPr>
        <w:t>不動產型態為敘明勘估標的之特性，</w:t>
      </w:r>
      <w:r w:rsidR="00DD4C8F" w:rsidRPr="00E27808">
        <w:rPr>
          <w:rFonts w:ascii="標楷體" w:eastAsia="標楷體" w:hAnsi="標楷體" w:cs="Arial" w:hint="eastAsia"/>
          <w:sz w:val="24"/>
          <w:szCs w:val="24"/>
        </w:rPr>
        <w:t>如土地、土地及房屋、公寓</w:t>
      </w:r>
      <w:r w:rsidRPr="00E27808">
        <w:rPr>
          <w:rFonts w:ascii="標楷體" w:eastAsia="標楷體" w:hAnsi="標楷體" w:cs="Arial" w:hint="eastAsia"/>
          <w:sz w:val="24"/>
          <w:szCs w:val="24"/>
        </w:rPr>
        <w:t>、大樓等。</w:t>
      </w:r>
    </w:p>
    <w:p w:rsidR="00A5290E" w:rsidRPr="00E27808" w:rsidRDefault="00A5290E" w:rsidP="007F6445">
      <w:pPr>
        <w:pStyle w:val="DefaultText"/>
        <w:numPr>
          <w:ilvl w:val="0"/>
          <w:numId w:val="1"/>
        </w:numPr>
        <w:snapToGrid w:val="0"/>
        <w:spacing w:beforeLines="50" w:before="120" w:afterLines="50" w:after="120" w:line="360" w:lineRule="auto"/>
        <w:jc w:val="both"/>
        <w:rPr>
          <w:rFonts w:ascii="標楷體" w:eastAsia="標楷體" w:hAnsi="標楷體" w:cs="Arial"/>
          <w:b/>
          <w:bCs/>
          <w:sz w:val="32"/>
        </w:rPr>
      </w:pPr>
      <w:r w:rsidRPr="00E27808">
        <w:rPr>
          <w:rFonts w:ascii="標楷體" w:eastAsia="標楷體" w:hAnsi="標楷體" w:cs="Arial"/>
          <w:b/>
          <w:bCs/>
          <w:sz w:val="32"/>
        </w:rPr>
        <w:t>估價前提：</w:t>
      </w:r>
    </w:p>
    <w:p w:rsidR="00A5290E" w:rsidRPr="00E27808" w:rsidRDefault="00A5290E" w:rsidP="000B6A7F">
      <w:pPr>
        <w:pStyle w:val="3"/>
        <w:numPr>
          <w:ilvl w:val="2"/>
          <w:numId w:val="5"/>
        </w:numPr>
        <w:tabs>
          <w:tab w:val="clear" w:pos="2040"/>
          <w:tab w:val="left" w:pos="1260"/>
          <w:tab w:val="num" w:pos="1620"/>
        </w:tabs>
        <w:adjustRightInd w:val="0"/>
        <w:snapToGrid w:val="0"/>
        <w:spacing w:beforeLines="20" w:before="48" w:line="360" w:lineRule="auto"/>
        <w:ind w:leftChars="0" w:firstLineChars="0"/>
        <w:rPr>
          <w:rFonts w:ascii="標楷體" w:eastAsia="標楷體" w:hAnsi="標楷體" w:cs="Arial"/>
          <w:sz w:val="28"/>
          <w:szCs w:val="28"/>
        </w:rPr>
      </w:pPr>
      <w:r w:rsidRPr="00E27808">
        <w:rPr>
          <w:rFonts w:ascii="標楷體" w:eastAsia="標楷體" w:hAnsi="標楷體" w:cs="Arial"/>
          <w:sz w:val="28"/>
          <w:szCs w:val="28"/>
        </w:rPr>
        <w:t>估價目的：</w:t>
      </w:r>
      <w:r w:rsidR="00E22610" w:rsidRPr="00E27808">
        <w:rPr>
          <w:rFonts w:ascii="標楷體" w:eastAsia="標楷體" w:hAnsi="標楷體" w:cs="Arial"/>
          <w:sz w:val="28"/>
          <w:szCs w:val="28"/>
        </w:rPr>
        <w:t>市有非公用</w:t>
      </w:r>
      <w:r w:rsidR="00C64E54" w:rsidRPr="00E27808">
        <w:rPr>
          <w:rFonts w:ascii="標楷體" w:eastAsia="標楷體" w:hAnsi="標楷體" w:cs="Arial"/>
          <w:sz w:val="28"/>
          <w:szCs w:val="28"/>
        </w:rPr>
        <w:t>不動產</w:t>
      </w:r>
      <w:r w:rsidR="007F6445" w:rsidRPr="00E27808">
        <w:rPr>
          <w:rFonts w:ascii="標楷體" w:eastAsia="標楷體" w:hAnsi="標楷體" w:cs="Arial" w:hint="eastAsia"/>
          <w:sz w:val="28"/>
          <w:szCs w:val="28"/>
        </w:rPr>
        <w:t>出售</w:t>
      </w:r>
      <w:r w:rsidRPr="00E27808">
        <w:rPr>
          <w:rFonts w:ascii="標楷體" w:eastAsia="標楷體" w:hAnsi="標楷體" w:cs="Arial"/>
          <w:sz w:val="28"/>
          <w:szCs w:val="28"/>
        </w:rPr>
        <w:t>價值參考。</w:t>
      </w:r>
    </w:p>
    <w:p w:rsidR="00A5290E" w:rsidRPr="00E27808" w:rsidRDefault="00A5290E" w:rsidP="000B6A7F">
      <w:pPr>
        <w:pStyle w:val="3"/>
        <w:numPr>
          <w:ilvl w:val="2"/>
          <w:numId w:val="5"/>
        </w:numPr>
        <w:tabs>
          <w:tab w:val="clear" w:pos="2040"/>
          <w:tab w:val="left" w:pos="1260"/>
          <w:tab w:val="num" w:pos="1620"/>
        </w:tabs>
        <w:adjustRightInd w:val="0"/>
        <w:snapToGrid w:val="0"/>
        <w:spacing w:beforeLines="20" w:before="48" w:line="360" w:lineRule="auto"/>
        <w:ind w:leftChars="0" w:firstLineChars="0"/>
        <w:rPr>
          <w:rFonts w:ascii="標楷體" w:eastAsia="標楷體" w:hAnsi="標楷體" w:cs="Arial"/>
          <w:sz w:val="28"/>
          <w:szCs w:val="28"/>
        </w:rPr>
      </w:pPr>
      <w:r w:rsidRPr="00E27808">
        <w:rPr>
          <w:rFonts w:ascii="標楷體" w:eastAsia="標楷體" w:hAnsi="標楷體" w:cs="Arial"/>
          <w:sz w:val="28"/>
          <w:szCs w:val="28"/>
        </w:rPr>
        <w:t>價格種類：正常價格。</w:t>
      </w:r>
    </w:p>
    <w:p w:rsidR="00A5290E" w:rsidRPr="00E27808" w:rsidRDefault="00A5290E" w:rsidP="000B6A7F">
      <w:pPr>
        <w:pStyle w:val="3"/>
        <w:numPr>
          <w:ilvl w:val="2"/>
          <w:numId w:val="5"/>
        </w:numPr>
        <w:tabs>
          <w:tab w:val="clear" w:pos="2040"/>
          <w:tab w:val="left" w:pos="1260"/>
          <w:tab w:val="num" w:pos="1620"/>
        </w:tabs>
        <w:adjustRightInd w:val="0"/>
        <w:snapToGrid w:val="0"/>
        <w:spacing w:beforeLines="20" w:before="48" w:line="360" w:lineRule="auto"/>
        <w:ind w:leftChars="0" w:firstLineChars="0"/>
        <w:rPr>
          <w:rFonts w:ascii="標楷體" w:eastAsia="標楷體" w:hAnsi="標楷體" w:cs="Arial"/>
          <w:sz w:val="28"/>
          <w:szCs w:val="28"/>
        </w:rPr>
      </w:pPr>
      <w:r w:rsidRPr="00E27808">
        <w:rPr>
          <w:rFonts w:ascii="標楷體" w:eastAsia="標楷體" w:hAnsi="標楷體" w:cs="Arial"/>
          <w:sz w:val="28"/>
          <w:szCs w:val="28"/>
        </w:rPr>
        <w:t>價格日期：民國○○年○○月○○日。</w:t>
      </w:r>
    </w:p>
    <w:p w:rsidR="00A5290E" w:rsidRPr="00E27808" w:rsidRDefault="00A5290E" w:rsidP="000B6A7F">
      <w:pPr>
        <w:pStyle w:val="3"/>
        <w:numPr>
          <w:ilvl w:val="2"/>
          <w:numId w:val="5"/>
        </w:numPr>
        <w:tabs>
          <w:tab w:val="clear" w:pos="2040"/>
          <w:tab w:val="left" w:pos="1260"/>
          <w:tab w:val="num" w:pos="1620"/>
        </w:tabs>
        <w:adjustRightInd w:val="0"/>
        <w:snapToGrid w:val="0"/>
        <w:spacing w:beforeLines="20" w:before="48" w:line="360" w:lineRule="auto"/>
        <w:ind w:leftChars="0" w:firstLineChars="0"/>
        <w:rPr>
          <w:rFonts w:ascii="標楷體" w:eastAsia="標楷體" w:hAnsi="標楷體" w:cs="Arial"/>
          <w:sz w:val="28"/>
          <w:szCs w:val="28"/>
        </w:rPr>
      </w:pPr>
      <w:r w:rsidRPr="00E27808">
        <w:rPr>
          <w:rFonts w:ascii="標楷體" w:eastAsia="標楷體" w:hAnsi="標楷體" w:cs="Arial"/>
          <w:sz w:val="28"/>
          <w:szCs w:val="28"/>
        </w:rPr>
        <w:t>勘察日期：民國○○年○○月○○日。</w:t>
      </w:r>
    </w:p>
    <w:p w:rsidR="00A5290E" w:rsidRPr="00E27808" w:rsidRDefault="00A5290E" w:rsidP="000B6A7F">
      <w:pPr>
        <w:pStyle w:val="3"/>
        <w:numPr>
          <w:ilvl w:val="2"/>
          <w:numId w:val="5"/>
        </w:numPr>
        <w:tabs>
          <w:tab w:val="clear" w:pos="2040"/>
          <w:tab w:val="left" w:pos="1260"/>
          <w:tab w:val="num" w:pos="1620"/>
        </w:tabs>
        <w:adjustRightInd w:val="0"/>
        <w:snapToGrid w:val="0"/>
        <w:spacing w:beforeLines="20" w:before="48" w:line="360" w:lineRule="auto"/>
        <w:ind w:leftChars="0" w:firstLineChars="0"/>
        <w:rPr>
          <w:rFonts w:ascii="標楷體" w:eastAsia="標楷體" w:hAnsi="標楷體" w:cs="Arial"/>
          <w:sz w:val="28"/>
          <w:szCs w:val="28"/>
        </w:rPr>
      </w:pPr>
      <w:r w:rsidRPr="00E27808">
        <w:rPr>
          <w:rFonts w:ascii="標楷體" w:eastAsia="標楷體" w:hAnsi="標楷體" w:cs="Arial"/>
          <w:sz w:val="28"/>
          <w:szCs w:val="28"/>
        </w:rPr>
        <w:t>估價條件：</w:t>
      </w:r>
      <w:r w:rsidR="007F6445" w:rsidRPr="00E27808">
        <w:rPr>
          <w:rFonts w:ascii="標楷體" w:eastAsia="標楷體" w:hAnsi="標楷體" w:cs="Arial" w:hint="eastAsia"/>
          <w:sz w:val="28"/>
          <w:szCs w:val="28"/>
        </w:rPr>
        <w:t>一般正常條件。</w:t>
      </w:r>
    </w:p>
    <w:p w:rsidR="00A5290E" w:rsidRPr="00E27808" w:rsidRDefault="00A5290E" w:rsidP="005231A0">
      <w:pPr>
        <w:pStyle w:val="DefaultText"/>
        <w:numPr>
          <w:ilvl w:val="0"/>
          <w:numId w:val="1"/>
        </w:numPr>
        <w:snapToGrid w:val="0"/>
        <w:spacing w:beforeLines="100" w:before="240" w:afterLines="50" w:after="120" w:line="360" w:lineRule="auto"/>
        <w:jc w:val="both"/>
        <w:rPr>
          <w:rFonts w:ascii="標楷體" w:eastAsia="標楷體" w:hAnsi="標楷體" w:cs="Arial"/>
          <w:b/>
          <w:bCs/>
          <w:sz w:val="32"/>
        </w:rPr>
      </w:pPr>
      <w:r w:rsidRPr="00E27808">
        <w:rPr>
          <w:rFonts w:ascii="標楷體" w:eastAsia="標楷體" w:hAnsi="標楷體" w:cs="Arial"/>
          <w:b/>
          <w:bCs/>
          <w:sz w:val="32"/>
        </w:rPr>
        <w:t>評估價值結論：</w:t>
      </w:r>
    </w:p>
    <w:p w:rsidR="008962A2" w:rsidRPr="00E27808" w:rsidRDefault="008962A2" w:rsidP="008962A2">
      <w:pPr>
        <w:pStyle w:val="DefaultText"/>
        <w:snapToGrid w:val="0"/>
        <w:spacing w:before="240" w:line="360" w:lineRule="auto"/>
        <w:ind w:leftChars="350" w:left="700" w:firstLineChars="200" w:firstLine="560"/>
        <w:jc w:val="both"/>
        <w:rPr>
          <w:rFonts w:ascii="標楷體" w:eastAsia="標楷體" w:hAnsi="標楷體" w:cs="Arial"/>
          <w:bCs/>
        </w:rPr>
      </w:pPr>
      <w:r w:rsidRPr="00E27808">
        <w:rPr>
          <w:rFonts w:ascii="標楷體" w:eastAsia="標楷體" w:hAnsi="標楷體" w:cs="Arial"/>
          <w:bCs/>
        </w:rPr>
        <w:t>經本所</w:t>
      </w:r>
      <w:r w:rsidRPr="00E27808">
        <w:rPr>
          <w:rFonts w:ascii="標楷體" w:eastAsia="標楷體" w:hAnsi="標楷體" w:cs="Arial" w:hint="eastAsia"/>
          <w:bCs/>
        </w:rPr>
        <w:t>不動產</w:t>
      </w:r>
      <w:r w:rsidRPr="00E27808">
        <w:rPr>
          <w:rFonts w:ascii="標楷體" w:eastAsia="標楷體" w:hAnsi="標楷體" w:cs="Arial"/>
          <w:bCs/>
        </w:rPr>
        <w:t>估價師針對勘估標的進行產權、一般因素、區域因素、個別因素、不動產市場現況及勘估標的依最有效使用情況下，及專業意見分析後，採用</w:t>
      </w:r>
      <w:r w:rsidRPr="00E27808">
        <w:rPr>
          <w:rFonts w:ascii="標楷體" w:eastAsia="標楷體" w:hAnsi="標楷體" w:cs="Arial"/>
          <w:szCs w:val="28"/>
        </w:rPr>
        <w:t>______________</w:t>
      </w:r>
      <w:r w:rsidRPr="00E27808">
        <w:rPr>
          <w:rFonts w:ascii="標楷體" w:eastAsia="標楷體" w:hAnsi="標楷體" w:cs="Arial"/>
          <w:bCs/>
        </w:rPr>
        <w:t>（填寫採用的估價方法）等二種或三種估價方法進行評估，最終價格決定如下</w:t>
      </w:r>
      <w:r w:rsidRPr="00E27808">
        <w:rPr>
          <w:rFonts w:ascii="標楷體" w:eastAsia="標楷體" w:hAnsi="標楷體" w:cs="Arial" w:hint="eastAsia"/>
          <w:bCs/>
        </w:rPr>
        <w:t>：</w:t>
      </w:r>
    </w:p>
    <w:p w:rsidR="008962A2" w:rsidRPr="00E27808" w:rsidRDefault="008962A2" w:rsidP="004E2016">
      <w:pPr>
        <w:pStyle w:val="3"/>
        <w:tabs>
          <w:tab w:val="left" w:pos="1260"/>
          <w:tab w:val="num" w:pos="2040"/>
        </w:tabs>
        <w:adjustRightInd w:val="0"/>
        <w:snapToGrid w:val="0"/>
        <w:spacing w:beforeLines="100" w:before="240" w:afterLines="100" w:after="240" w:line="360" w:lineRule="auto"/>
        <w:ind w:leftChars="-1" w:left="-2" w:firstLineChars="225" w:firstLine="721"/>
        <w:outlineLvl w:val="6"/>
        <w:rPr>
          <w:rFonts w:ascii="標楷體" w:eastAsia="標楷體" w:hAnsi="標楷體" w:cs="Arial"/>
          <w:b/>
          <w:sz w:val="32"/>
          <w:szCs w:val="32"/>
        </w:rPr>
      </w:pPr>
      <w:r w:rsidRPr="00E27808">
        <w:rPr>
          <w:rFonts w:ascii="標楷體" w:eastAsia="標楷體" w:hAnsi="標楷體" w:cs="Arial" w:hint="eastAsia"/>
          <w:b/>
          <w:sz w:val="32"/>
          <w:szCs w:val="32"/>
        </w:rPr>
        <w:t>單價：新臺幣_______元/</w:t>
      </w:r>
      <w:r w:rsidR="00DB1687" w:rsidRPr="00E27808">
        <w:rPr>
          <w:rFonts w:ascii="標楷體" w:eastAsia="標楷體" w:hAnsi="標楷體" w:cs="Arial"/>
          <w:b/>
          <w:sz w:val="32"/>
          <w:szCs w:val="32"/>
        </w:rPr>
        <w:t>㎡</w:t>
      </w:r>
      <w:r w:rsidRPr="00E27808">
        <w:rPr>
          <w:rFonts w:ascii="標楷體" w:eastAsia="標楷體" w:hAnsi="標楷體" w:cs="Arial" w:hint="eastAsia"/>
          <w:b/>
          <w:sz w:val="32"/>
          <w:szCs w:val="32"/>
        </w:rPr>
        <w:t>（</w:t>
      </w:r>
      <w:r w:rsidRPr="00E27808">
        <w:rPr>
          <w:rFonts w:ascii="標楷體" w:eastAsia="標楷體" w:hAnsi="標楷體" w:cs="Arial"/>
          <w:b/>
          <w:sz w:val="32"/>
          <w:szCs w:val="32"/>
        </w:rPr>
        <w:t>_______元/</w:t>
      </w:r>
      <w:r w:rsidR="00DB1687" w:rsidRPr="00E27808">
        <w:rPr>
          <w:rFonts w:ascii="標楷體" w:eastAsia="標楷體" w:hAnsi="標楷體" w:cs="Arial" w:hint="eastAsia"/>
          <w:b/>
          <w:sz w:val="32"/>
          <w:szCs w:val="32"/>
        </w:rPr>
        <w:t>坪</w:t>
      </w:r>
      <w:r w:rsidRPr="00E27808">
        <w:rPr>
          <w:rFonts w:ascii="標楷體" w:eastAsia="標楷體" w:hAnsi="標楷體" w:cs="Arial" w:hint="eastAsia"/>
          <w:b/>
          <w:sz w:val="32"/>
          <w:szCs w:val="32"/>
        </w:rPr>
        <w:t>）</w:t>
      </w:r>
    </w:p>
    <w:p w:rsidR="008962A2" w:rsidRPr="00E27808" w:rsidRDefault="008962A2" w:rsidP="004E2016">
      <w:pPr>
        <w:pStyle w:val="3"/>
        <w:tabs>
          <w:tab w:val="left" w:pos="1260"/>
          <w:tab w:val="num" w:pos="2040"/>
        </w:tabs>
        <w:adjustRightInd w:val="0"/>
        <w:snapToGrid w:val="0"/>
        <w:spacing w:beforeLines="100" w:before="240" w:afterLines="100" w:after="240" w:line="360" w:lineRule="auto"/>
        <w:ind w:leftChars="-1" w:left="-2" w:firstLineChars="225" w:firstLine="721"/>
        <w:outlineLvl w:val="6"/>
        <w:rPr>
          <w:rFonts w:ascii="標楷體" w:eastAsia="標楷體" w:hAnsi="標楷體" w:cs="Arial"/>
          <w:b/>
          <w:sz w:val="32"/>
          <w:szCs w:val="32"/>
        </w:rPr>
      </w:pPr>
      <w:r w:rsidRPr="00E27808">
        <w:rPr>
          <w:rFonts w:ascii="標楷體" w:eastAsia="標楷體" w:hAnsi="標楷體" w:cs="Arial" w:hint="eastAsia"/>
          <w:b/>
          <w:sz w:val="32"/>
          <w:szCs w:val="32"/>
        </w:rPr>
        <w:t>總價</w:t>
      </w:r>
      <w:r w:rsidRPr="00E27808">
        <w:rPr>
          <w:rFonts w:ascii="標楷體" w:eastAsia="標楷體" w:hAnsi="標楷體" w:cs="Arial" w:hint="eastAsia"/>
          <w:b/>
          <w:bCs/>
        </w:rPr>
        <w:t>：</w:t>
      </w:r>
      <w:r w:rsidRPr="00E27808">
        <w:rPr>
          <w:rFonts w:ascii="標楷體" w:eastAsia="標楷體" w:hAnsi="標楷體" w:cs="Arial"/>
          <w:b/>
          <w:sz w:val="32"/>
          <w:szCs w:val="32"/>
        </w:rPr>
        <w:t>新臺幣_________________元</w:t>
      </w:r>
    </w:p>
    <w:p w:rsidR="008962A2" w:rsidRPr="00E27808" w:rsidRDefault="008962A2" w:rsidP="004E2016">
      <w:pPr>
        <w:pStyle w:val="3"/>
        <w:tabs>
          <w:tab w:val="left" w:pos="1260"/>
          <w:tab w:val="num" w:pos="2040"/>
        </w:tabs>
        <w:adjustRightInd w:val="0"/>
        <w:snapToGrid w:val="0"/>
        <w:spacing w:beforeLines="100" w:before="240" w:afterLines="100" w:after="240" w:line="360" w:lineRule="auto"/>
        <w:ind w:leftChars="-1" w:left="-2" w:firstLineChars="225" w:firstLine="721"/>
        <w:outlineLvl w:val="6"/>
        <w:rPr>
          <w:rFonts w:ascii="標楷體" w:eastAsia="標楷體" w:hAnsi="標楷體" w:cs="Arial"/>
          <w:b/>
          <w:sz w:val="32"/>
          <w:szCs w:val="32"/>
        </w:rPr>
      </w:pPr>
      <w:r w:rsidRPr="00E27808">
        <w:rPr>
          <w:rFonts w:ascii="標楷體" w:eastAsia="標楷體" w:hAnsi="標楷體" w:cs="Arial"/>
          <w:b/>
          <w:sz w:val="32"/>
          <w:szCs w:val="32"/>
        </w:rPr>
        <w:t>（</w:t>
      </w:r>
      <w:r w:rsidRPr="00E27808">
        <w:rPr>
          <w:rFonts w:ascii="標楷體" w:eastAsia="標楷體" w:hAnsi="標楷體" w:cs="Arial" w:hint="eastAsia"/>
          <w:b/>
          <w:sz w:val="32"/>
          <w:szCs w:val="32"/>
        </w:rPr>
        <w:t>明細</w:t>
      </w:r>
      <w:r w:rsidRPr="00E27808">
        <w:rPr>
          <w:rFonts w:ascii="標楷體" w:eastAsia="標楷體" w:hAnsi="標楷體" w:cs="Arial"/>
          <w:b/>
          <w:sz w:val="32"/>
          <w:szCs w:val="32"/>
        </w:rPr>
        <w:t>詳見</w:t>
      </w:r>
      <w:r w:rsidR="00CD0525" w:rsidRPr="00E27808">
        <w:rPr>
          <w:rFonts w:ascii="標楷體" w:eastAsia="標楷體" w:hAnsi="標楷體" w:cs="Arial" w:hint="eastAsia"/>
          <w:b/>
          <w:sz w:val="32"/>
          <w:szCs w:val="32"/>
        </w:rPr>
        <w:t>不動產估價報告書</w:t>
      </w:r>
      <w:r w:rsidRPr="00E27808">
        <w:rPr>
          <w:rFonts w:ascii="標楷體" w:eastAsia="標楷體" w:hAnsi="標楷體" w:cs="Arial"/>
          <w:b/>
          <w:sz w:val="32"/>
          <w:szCs w:val="32"/>
        </w:rPr>
        <w:t>摘要表）</w:t>
      </w:r>
    </w:p>
    <w:p w:rsidR="008962A2" w:rsidRPr="00E27808" w:rsidRDefault="008962A2" w:rsidP="008962A2">
      <w:pPr>
        <w:pStyle w:val="DefaultText"/>
        <w:snapToGrid w:val="0"/>
        <w:spacing w:beforeLines="100" w:before="240" w:line="360" w:lineRule="auto"/>
        <w:ind w:leftChars="350" w:left="700" w:firstLineChars="200" w:firstLine="560"/>
        <w:jc w:val="both"/>
        <w:rPr>
          <w:rFonts w:ascii="標楷體" w:eastAsia="標楷體" w:hAnsi="標楷體" w:cs="Arial"/>
          <w:bCs/>
        </w:rPr>
      </w:pPr>
      <w:r w:rsidRPr="00E27808">
        <w:rPr>
          <w:rFonts w:ascii="標楷體" w:eastAsia="標楷體" w:hAnsi="標楷體" w:cs="Arial"/>
          <w:bCs/>
        </w:rPr>
        <w:t>以上評估結果僅適用於勘估標的於市有非公用不動產出售目的之價值參考。另使用本</w:t>
      </w:r>
      <w:r w:rsidR="00CD0525" w:rsidRPr="00E27808">
        <w:rPr>
          <w:rFonts w:ascii="標楷體" w:eastAsia="標楷體" w:hAnsi="標楷體" w:cs="Arial"/>
          <w:bCs/>
        </w:rPr>
        <w:t>不動產估價報告書</w:t>
      </w:r>
      <w:r w:rsidRPr="00E27808">
        <w:rPr>
          <w:rFonts w:ascii="標楷體" w:eastAsia="標楷體" w:hAnsi="標楷體" w:cs="Arial"/>
          <w:bCs/>
        </w:rPr>
        <w:t>者，請詳閱報告內容所載之基本聲明事項、限制條件、基本事項說明及估價條件，以避免估價結果之誤用。</w:t>
      </w:r>
    </w:p>
    <w:p w:rsidR="00A5290E" w:rsidRPr="00E27808" w:rsidRDefault="00A5290E" w:rsidP="00DF5A49">
      <w:pPr>
        <w:pStyle w:val="DefaultText"/>
        <w:snapToGrid w:val="0"/>
        <w:spacing w:line="360" w:lineRule="auto"/>
        <w:ind w:leftChars="213" w:left="426"/>
        <w:jc w:val="right"/>
        <w:rPr>
          <w:rFonts w:ascii="標楷體" w:eastAsia="標楷體" w:hAnsi="標楷體" w:cs="Arial"/>
          <w:sz w:val="44"/>
          <w:szCs w:val="28"/>
        </w:rPr>
      </w:pPr>
    </w:p>
    <w:p w:rsidR="00A5290E" w:rsidRPr="00E27808" w:rsidRDefault="00A5290E" w:rsidP="001A5F6E">
      <w:pPr>
        <w:pStyle w:val="DefaultText"/>
        <w:snapToGrid w:val="0"/>
        <w:spacing w:afterLines="100" w:after="240" w:line="400" w:lineRule="exact"/>
        <w:ind w:leftChars="213" w:left="426"/>
        <w:jc w:val="right"/>
        <w:rPr>
          <w:rFonts w:ascii="標楷體" w:eastAsia="標楷體" w:hAnsi="標楷體" w:cs="Arial"/>
          <w:sz w:val="44"/>
          <w:szCs w:val="28"/>
          <w:u w:val="single"/>
        </w:rPr>
      </w:pPr>
      <w:r w:rsidRPr="00E27808">
        <w:rPr>
          <w:rFonts w:ascii="標楷體" w:eastAsia="標楷體" w:hAnsi="標楷體" w:cs="Arial"/>
          <w:b/>
          <w:sz w:val="44"/>
          <w:szCs w:val="28"/>
        </w:rPr>
        <w:t>不動產估價師</w:t>
      </w:r>
      <w:r w:rsidRPr="00E27808">
        <w:rPr>
          <w:rFonts w:ascii="標楷體" w:eastAsia="標楷體" w:hAnsi="標楷體" w:cs="Arial"/>
          <w:sz w:val="44"/>
          <w:szCs w:val="28"/>
        </w:rPr>
        <w:t>：</w:t>
      </w:r>
      <w:r w:rsidRPr="00E27808">
        <w:rPr>
          <w:rFonts w:ascii="標楷體" w:eastAsia="標楷體" w:hAnsi="標楷體" w:cs="Arial"/>
          <w:sz w:val="44"/>
          <w:szCs w:val="28"/>
          <w:u w:val="single"/>
        </w:rPr>
        <w:t xml:space="preserve">                   </w:t>
      </w:r>
      <w:r w:rsidRPr="00E27808">
        <w:rPr>
          <w:rFonts w:ascii="標楷體" w:eastAsia="標楷體" w:hAnsi="標楷體" w:cs="Arial"/>
          <w:szCs w:val="28"/>
        </w:rPr>
        <w:t>（簽名或蓋章）</w:t>
      </w:r>
    </w:p>
    <w:p w:rsidR="001A5F6E" w:rsidRPr="00E27808" w:rsidRDefault="001A5F6E" w:rsidP="001A5F6E">
      <w:pPr>
        <w:pStyle w:val="DefaultText"/>
        <w:spacing w:line="440" w:lineRule="atLeast"/>
        <w:ind w:leftChars="213" w:left="426"/>
        <w:jc w:val="right"/>
        <w:rPr>
          <w:rFonts w:ascii="標楷體" w:eastAsia="標楷體" w:hAnsi="標楷體" w:cs="Arial"/>
          <w:sz w:val="24"/>
          <w:szCs w:val="24"/>
        </w:rPr>
      </w:pPr>
      <w:r w:rsidRPr="00E27808">
        <w:rPr>
          <w:rFonts w:ascii="標楷體" w:eastAsia="標楷體" w:hAnsi="標楷體" w:cs="Arial"/>
          <w:sz w:val="24"/>
          <w:szCs w:val="24"/>
        </w:rPr>
        <w:t>不動產估價師證書字號：○○○○○○○○</w:t>
      </w:r>
    </w:p>
    <w:p w:rsidR="001A5F6E" w:rsidRPr="00E27808" w:rsidRDefault="001A5F6E" w:rsidP="001A5F6E">
      <w:pPr>
        <w:pStyle w:val="DefaultText"/>
        <w:spacing w:line="440" w:lineRule="atLeast"/>
        <w:ind w:leftChars="213" w:left="426"/>
        <w:jc w:val="right"/>
        <w:rPr>
          <w:rFonts w:ascii="標楷體" w:eastAsia="標楷體" w:hAnsi="標楷體" w:cs="Arial"/>
          <w:sz w:val="24"/>
          <w:szCs w:val="24"/>
        </w:rPr>
      </w:pPr>
      <w:r w:rsidRPr="00E27808">
        <w:rPr>
          <w:rFonts w:ascii="標楷體" w:eastAsia="標楷體" w:hAnsi="標楷體" w:cs="Arial"/>
          <w:sz w:val="24"/>
          <w:szCs w:val="24"/>
        </w:rPr>
        <w:t>不動產估價師開業證書字號：○○○○○○○○</w:t>
      </w:r>
    </w:p>
    <w:p w:rsidR="00A24647" w:rsidRPr="00E27808" w:rsidRDefault="001A5F6E" w:rsidP="001A5F6E">
      <w:pPr>
        <w:pStyle w:val="DefaultText"/>
        <w:spacing w:line="440" w:lineRule="atLeast"/>
        <w:ind w:leftChars="213" w:left="426"/>
        <w:jc w:val="right"/>
        <w:rPr>
          <w:rFonts w:ascii="標楷體" w:eastAsia="標楷體" w:hAnsi="標楷體" w:cs="Arial"/>
          <w:sz w:val="24"/>
          <w:szCs w:val="24"/>
        </w:rPr>
      </w:pPr>
      <w:r w:rsidRPr="00E27808">
        <w:rPr>
          <w:rFonts w:ascii="標楷體" w:eastAsia="標楷體" w:hAnsi="標楷體" w:cs="Arial"/>
          <w:sz w:val="24"/>
          <w:szCs w:val="24"/>
        </w:rPr>
        <w:t xml:space="preserve">○○○不動產估價師公會會員證書字號：○○○○○○○○ </w:t>
      </w:r>
    </w:p>
    <w:p w:rsidR="001A5F6E" w:rsidRPr="00E27808" w:rsidRDefault="00A24647" w:rsidP="00A24647">
      <w:pPr>
        <w:pStyle w:val="DefaultText"/>
        <w:spacing w:line="400" w:lineRule="atLeast"/>
        <w:ind w:leftChars="213" w:left="426"/>
        <w:jc w:val="center"/>
        <w:rPr>
          <w:rFonts w:ascii="標楷體" w:eastAsia="標楷體" w:hAnsi="標楷體" w:cs="Arial"/>
          <w:sz w:val="44"/>
          <w:szCs w:val="44"/>
        </w:rPr>
      </w:pPr>
      <w:r w:rsidRPr="00E27808">
        <w:rPr>
          <w:rFonts w:ascii="標楷體" w:eastAsia="標楷體" w:hAnsi="標楷體" w:cs="Arial"/>
          <w:sz w:val="24"/>
          <w:szCs w:val="24"/>
        </w:rPr>
        <w:br w:type="page"/>
      </w:r>
      <w:r w:rsidR="00CD0525" w:rsidRPr="00E27808">
        <w:rPr>
          <w:rFonts w:ascii="標楷體" w:eastAsia="標楷體" w:hAnsi="標楷體" w:cs="Arial"/>
          <w:b/>
          <w:bCs/>
          <w:sz w:val="44"/>
          <w:szCs w:val="44"/>
        </w:rPr>
        <w:t>不動產估價報告書</w:t>
      </w:r>
      <w:r w:rsidRPr="00E27808">
        <w:rPr>
          <w:rFonts w:ascii="標楷體" w:eastAsia="標楷體" w:hAnsi="標楷體" w:cs="Arial"/>
          <w:b/>
          <w:bCs/>
          <w:sz w:val="44"/>
          <w:szCs w:val="44"/>
        </w:rPr>
        <w:t>摘要表</w:t>
      </w:r>
      <w:r w:rsidR="000C7E22" w:rsidRPr="00E27808">
        <w:rPr>
          <w:rFonts w:ascii="標楷體" w:eastAsia="標楷體" w:hAnsi="標楷體" w:cs="Arial" w:hint="eastAsia"/>
          <w:b/>
          <w:bCs/>
          <w:sz w:val="44"/>
          <w:szCs w:val="44"/>
        </w:rPr>
        <w:t>（土地</w:t>
      </w:r>
      <w:r w:rsidR="00657719" w:rsidRPr="00E27808">
        <w:rPr>
          <w:rFonts w:ascii="標楷體" w:eastAsia="標楷體" w:hAnsi="標楷體" w:cs="Arial" w:hint="eastAsia"/>
          <w:b/>
          <w:bCs/>
          <w:sz w:val="44"/>
          <w:szCs w:val="44"/>
        </w:rPr>
        <w:t>、透天</w:t>
      </w:r>
      <w:r w:rsidR="000C7E22" w:rsidRPr="00E27808">
        <w:rPr>
          <w:rFonts w:ascii="標楷體" w:eastAsia="標楷體" w:hAnsi="標楷體" w:cs="Arial" w:hint="eastAsia"/>
          <w:b/>
          <w:bCs/>
          <w:sz w:val="44"/>
          <w:szCs w:val="44"/>
        </w:rPr>
        <w:t>）</w:t>
      </w:r>
    </w:p>
    <w:tbl>
      <w:tblPr>
        <w:tblW w:w="10386" w:type="dxa"/>
        <w:jc w:val="center"/>
        <w:tblCellMar>
          <w:left w:w="28" w:type="dxa"/>
          <w:right w:w="28" w:type="dxa"/>
        </w:tblCellMar>
        <w:tblLook w:val="0000" w:firstRow="0" w:lastRow="0" w:firstColumn="0" w:lastColumn="0" w:noHBand="0" w:noVBand="0"/>
      </w:tblPr>
      <w:tblGrid>
        <w:gridCol w:w="2466"/>
        <w:gridCol w:w="1070"/>
        <w:gridCol w:w="1312"/>
        <w:gridCol w:w="1617"/>
        <w:gridCol w:w="1618"/>
        <w:gridCol w:w="2303"/>
      </w:tblGrid>
      <w:tr w:rsidR="00A24647" w:rsidRPr="004511F7" w:rsidTr="00780C9E">
        <w:trPr>
          <w:trHeight w:val="134"/>
          <w:jc w:val="center"/>
        </w:trPr>
        <w:tc>
          <w:tcPr>
            <w:tcW w:w="103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24647" w:rsidRPr="004511F7" w:rsidRDefault="00A24647" w:rsidP="00A2464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bCs/>
                <w:sz w:val="24"/>
                <w:szCs w:val="24"/>
              </w:rPr>
              <w:t>勘估標的基本資料</w:t>
            </w:r>
          </w:p>
        </w:tc>
      </w:tr>
      <w:tr w:rsidR="00A24647" w:rsidRPr="004511F7" w:rsidTr="00780C9E">
        <w:trPr>
          <w:trHeight w:val="373"/>
          <w:jc w:val="center"/>
        </w:trPr>
        <w:tc>
          <w:tcPr>
            <w:tcW w:w="2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647" w:rsidRPr="004511F7" w:rsidRDefault="00A24647" w:rsidP="00A2464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所有權人</w:t>
            </w:r>
          </w:p>
        </w:tc>
        <w:tc>
          <w:tcPr>
            <w:tcW w:w="7918" w:type="dxa"/>
            <w:gridSpan w:val="5"/>
            <w:tcBorders>
              <w:top w:val="single" w:sz="4" w:space="0" w:color="auto"/>
              <w:left w:val="nil"/>
              <w:bottom w:val="single" w:sz="4" w:space="0" w:color="auto"/>
              <w:right w:val="single" w:sz="4" w:space="0" w:color="auto"/>
            </w:tcBorders>
            <w:shd w:val="clear" w:color="auto" w:fill="auto"/>
            <w:noWrap/>
            <w:vAlign w:val="center"/>
          </w:tcPr>
          <w:p w:rsidR="00A24647" w:rsidRPr="004511F7" w:rsidRDefault="00A24647" w:rsidP="00A24647">
            <w:pPr>
              <w:overflowPunct/>
              <w:autoSpaceDE/>
              <w:autoSpaceDN/>
              <w:adjustRightInd/>
              <w:textAlignment w:val="auto"/>
              <w:rPr>
                <w:rFonts w:ascii="標楷體" w:eastAsia="標楷體" w:hAnsi="標楷體" w:cs="Arial"/>
                <w:sz w:val="24"/>
                <w:szCs w:val="24"/>
              </w:rPr>
            </w:pPr>
            <w:r w:rsidRPr="004511F7">
              <w:rPr>
                <w:rFonts w:ascii="標楷體" w:eastAsia="標楷體" w:hAnsi="標楷體" w:cs="Arial"/>
                <w:sz w:val="24"/>
                <w:szCs w:val="24"/>
              </w:rPr>
              <w:t>臺北市（管理者：臺北市政府財政局）</w:t>
            </w:r>
          </w:p>
        </w:tc>
      </w:tr>
      <w:tr w:rsidR="00657719" w:rsidRPr="004511F7" w:rsidTr="00780C9E">
        <w:trPr>
          <w:trHeight w:val="373"/>
          <w:jc w:val="center"/>
        </w:trPr>
        <w:tc>
          <w:tcPr>
            <w:tcW w:w="2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719" w:rsidRPr="004511F7" w:rsidRDefault="00657719" w:rsidP="00411EAD">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地段地號</w:t>
            </w:r>
          </w:p>
        </w:tc>
        <w:tc>
          <w:tcPr>
            <w:tcW w:w="2382" w:type="dxa"/>
            <w:gridSpan w:val="2"/>
            <w:tcBorders>
              <w:top w:val="single" w:sz="4" w:space="0" w:color="auto"/>
              <w:left w:val="nil"/>
              <w:bottom w:val="single" w:sz="4" w:space="0" w:color="auto"/>
              <w:right w:val="single" w:sz="4" w:space="0" w:color="000000"/>
            </w:tcBorders>
            <w:shd w:val="clear" w:color="auto" w:fill="auto"/>
            <w:noWrap/>
            <w:vAlign w:val="center"/>
          </w:tcPr>
          <w:p w:rsidR="00657719" w:rsidRPr="004511F7" w:rsidRDefault="00657719" w:rsidP="00411EAD">
            <w:pPr>
              <w:overflowPunct/>
              <w:autoSpaceDE/>
              <w:autoSpaceDN/>
              <w:adjustRightInd/>
              <w:jc w:val="center"/>
              <w:textAlignment w:val="auto"/>
              <w:rPr>
                <w:rFonts w:ascii="標楷體" w:eastAsia="標楷體" w:hAnsi="標楷體" w:cs="Arial"/>
                <w:sz w:val="24"/>
                <w:szCs w:val="24"/>
              </w:rPr>
            </w:pPr>
          </w:p>
        </w:tc>
        <w:tc>
          <w:tcPr>
            <w:tcW w:w="3234" w:type="dxa"/>
            <w:gridSpan w:val="2"/>
            <w:tcBorders>
              <w:top w:val="single" w:sz="4" w:space="0" w:color="auto"/>
              <w:left w:val="nil"/>
              <w:bottom w:val="single" w:sz="4" w:space="0" w:color="auto"/>
              <w:right w:val="single" w:sz="4" w:space="0" w:color="000000"/>
            </w:tcBorders>
            <w:shd w:val="clear" w:color="auto" w:fill="auto"/>
            <w:noWrap/>
            <w:vAlign w:val="center"/>
          </w:tcPr>
          <w:p w:rsidR="00657719" w:rsidRPr="004511F7" w:rsidRDefault="00657719" w:rsidP="00411EAD">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土地（持分）面積</w:t>
            </w:r>
          </w:p>
        </w:tc>
        <w:tc>
          <w:tcPr>
            <w:tcW w:w="2303" w:type="dxa"/>
            <w:tcBorders>
              <w:top w:val="single" w:sz="4" w:space="0" w:color="auto"/>
              <w:left w:val="nil"/>
              <w:bottom w:val="single" w:sz="4" w:space="0" w:color="auto"/>
              <w:right w:val="single" w:sz="4" w:space="0" w:color="auto"/>
            </w:tcBorders>
            <w:shd w:val="clear" w:color="auto" w:fill="auto"/>
            <w:noWrap/>
            <w:vAlign w:val="center"/>
          </w:tcPr>
          <w:p w:rsidR="00657719" w:rsidRPr="004511F7" w:rsidRDefault="00657719" w:rsidP="00411EAD">
            <w:pPr>
              <w:overflowPunct/>
              <w:autoSpaceDE/>
              <w:autoSpaceDN/>
              <w:adjustRightInd/>
              <w:jc w:val="right"/>
              <w:textAlignment w:val="auto"/>
              <w:rPr>
                <w:rFonts w:ascii="標楷體" w:eastAsia="標楷體" w:hAnsi="標楷體" w:cs="Arial"/>
                <w:sz w:val="24"/>
                <w:szCs w:val="24"/>
              </w:rPr>
            </w:pPr>
            <w:r w:rsidRPr="004511F7">
              <w:rPr>
                <w:rFonts w:ascii="標楷體" w:eastAsia="標楷體" w:hAnsi="標楷體" w:cs="Arial"/>
                <w:sz w:val="24"/>
                <w:szCs w:val="24"/>
              </w:rPr>
              <w:t>㎡（       坪）</w:t>
            </w:r>
          </w:p>
        </w:tc>
      </w:tr>
      <w:tr w:rsidR="00657719" w:rsidRPr="004511F7" w:rsidTr="00780C9E">
        <w:trPr>
          <w:trHeight w:val="373"/>
          <w:jc w:val="center"/>
        </w:trPr>
        <w:tc>
          <w:tcPr>
            <w:tcW w:w="2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719" w:rsidRPr="004511F7" w:rsidRDefault="00657719" w:rsidP="00411EAD">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建</w:t>
            </w:r>
            <w:r w:rsidR="008962A2" w:rsidRPr="004511F7">
              <w:rPr>
                <w:rFonts w:ascii="標楷體" w:eastAsia="標楷體" w:hAnsi="標楷體" w:cs="Arial" w:hint="eastAsia"/>
                <w:sz w:val="24"/>
                <w:szCs w:val="24"/>
              </w:rPr>
              <w:t>物</w:t>
            </w:r>
            <w:r w:rsidR="008962A2" w:rsidRPr="004511F7">
              <w:rPr>
                <w:rFonts w:ascii="標楷體" w:eastAsia="標楷體" w:hAnsi="標楷體" w:cs="Arial"/>
                <w:sz w:val="24"/>
                <w:szCs w:val="24"/>
              </w:rPr>
              <w:t>門牌</w:t>
            </w:r>
          </w:p>
        </w:tc>
        <w:tc>
          <w:tcPr>
            <w:tcW w:w="2382" w:type="dxa"/>
            <w:gridSpan w:val="2"/>
            <w:tcBorders>
              <w:top w:val="single" w:sz="4" w:space="0" w:color="auto"/>
              <w:left w:val="nil"/>
              <w:bottom w:val="single" w:sz="4" w:space="0" w:color="auto"/>
              <w:right w:val="single" w:sz="4" w:space="0" w:color="000000"/>
            </w:tcBorders>
            <w:shd w:val="clear" w:color="auto" w:fill="auto"/>
            <w:noWrap/>
            <w:vAlign w:val="center"/>
          </w:tcPr>
          <w:p w:rsidR="00657719" w:rsidRPr="004511F7" w:rsidRDefault="00657719" w:rsidP="00411EAD">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c>
          <w:tcPr>
            <w:tcW w:w="3234" w:type="dxa"/>
            <w:gridSpan w:val="2"/>
            <w:tcBorders>
              <w:top w:val="single" w:sz="4" w:space="0" w:color="auto"/>
              <w:left w:val="nil"/>
              <w:bottom w:val="single" w:sz="4" w:space="0" w:color="auto"/>
              <w:right w:val="single" w:sz="4" w:space="0" w:color="000000"/>
            </w:tcBorders>
            <w:shd w:val="clear" w:color="auto" w:fill="auto"/>
            <w:noWrap/>
            <w:vAlign w:val="center"/>
          </w:tcPr>
          <w:p w:rsidR="00657719" w:rsidRPr="004511F7" w:rsidRDefault="00657719" w:rsidP="00411EAD">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建物總面積</w:t>
            </w:r>
          </w:p>
        </w:tc>
        <w:tc>
          <w:tcPr>
            <w:tcW w:w="2303" w:type="dxa"/>
            <w:tcBorders>
              <w:top w:val="single" w:sz="4" w:space="0" w:color="auto"/>
              <w:left w:val="nil"/>
              <w:bottom w:val="single" w:sz="4" w:space="0" w:color="auto"/>
              <w:right w:val="single" w:sz="4" w:space="0" w:color="auto"/>
            </w:tcBorders>
            <w:shd w:val="clear" w:color="auto" w:fill="auto"/>
            <w:noWrap/>
            <w:vAlign w:val="center"/>
          </w:tcPr>
          <w:p w:rsidR="00657719" w:rsidRPr="004511F7" w:rsidRDefault="00657719" w:rsidP="00411EAD">
            <w:pPr>
              <w:overflowPunct/>
              <w:autoSpaceDE/>
              <w:autoSpaceDN/>
              <w:adjustRightInd/>
              <w:jc w:val="right"/>
              <w:textAlignment w:val="auto"/>
              <w:rPr>
                <w:rFonts w:ascii="標楷體" w:eastAsia="標楷體" w:hAnsi="標楷體" w:cs="Arial"/>
                <w:sz w:val="24"/>
                <w:szCs w:val="24"/>
              </w:rPr>
            </w:pPr>
            <w:r w:rsidRPr="004511F7">
              <w:rPr>
                <w:rFonts w:ascii="標楷體" w:eastAsia="標楷體" w:hAnsi="標楷體" w:cs="Arial"/>
                <w:sz w:val="24"/>
                <w:szCs w:val="24"/>
              </w:rPr>
              <w:t>㎡（       坪）</w:t>
            </w:r>
          </w:p>
        </w:tc>
      </w:tr>
      <w:tr w:rsidR="00657719" w:rsidRPr="004511F7" w:rsidTr="00780C9E">
        <w:trPr>
          <w:trHeight w:val="373"/>
          <w:jc w:val="center"/>
        </w:trPr>
        <w:tc>
          <w:tcPr>
            <w:tcW w:w="2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719" w:rsidRPr="004511F7" w:rsidRDefault="008962A2" w:rsidP="00411EAD">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建築完成日期</w:t>
            </w:r>
          </w:p>
        </w:tc>
        <w:tc>
          <w:tcPr>
            <w:tcW w:w="2382" w:type="dxa"/>
            <w:gridSpan w:val="2"/>
            <w:tcBorders>
              <w:top w:val="single" w:sz="4" w:space="0" w:color="auto"/>
              <w:left w:val="nil"/>
              <w:bottom w:val="single" w:sz="4" w:space="0" w:color="auto"/>
              <w:right w:val="single" w:sz="4" w:space="0" w:color="000000"/>
            </w:tcBorders>
            <w:shd w:val="clear" w:color="auto" w:fill="auto"/>
            <w:noWrap/>
            <w:vAlign w:val="center"/>
          </w:tcPr>
          <w:p w:rsidR="00657719" w:rsidRPr="004511F7" w:rsidRDefault="00657719" w:rsidP="00411EAD">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c>
          <w:tcPr>
            <w:tcW w:w="3234" w:type="dxa"/>
            <w:gridSpan w:val="2"/>
            <w:tcBorders>
              <w:top w:val="single" w:sz="4" w:space="0" w:color="auto"/>
              <w:left w:val="nil"/>
              <w:bottom w:val="single" w:sz="4" w:space="0" w:color="auto"/>
              <w:right w:val="single" w:sz="4" w:space="0" w:color="000000"/>
            </w:tcBorders>
            <w:shd w:val="clear" w:color="auto" w:fill="auto"/>
            <w:noWrap/>
            <w:vAlign w:val="center"/>
          </w:tcPr>
          <w:p w:rsidR="00657719" w:rsidRPr="004511F7" w:rsidRDefault="00657719" w:rsidP="00411EAD">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價格日期</w:t>
            </w:r>
          </w:p>
        </w:tc>
        <w:tc>
          <w:tcPr>
            <w:tcW w:w="2303" w:type="dxa"/>
            <w:tcBorders>
              <w:top w:val="single" w:sz="4" w:space="0" w:color="auto"/>
              <w:left w:val="nil"/>
              <w:bottom w:val="single" w:sz="4" w:space="0" w:color="auto"/>
              <w:right w:val="single" w:sz="4" w:space="0" w:color="auto"/>
            </w:tcBorders>
            <w:shd w:val="clear" w:color="auto" w:fill="auto"/>
            <w:noWrap/>
            <w:vAlign w:val="center"/>
          </w:tcPr>
          <w:p w:rsidR="00657719" w:rsidRPr="004511F7" w:rsidRDefault="00657719" w:rsidP="00411EAD">
            <w:pPr>
              <w:overflowPunct/>
              <w:autoSpaceDE/>
              <w:autoSpaceDN/>
              <w:adjustRightInd/>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r>
      <w:tr w:rsidR="00657719" w:rsidRPr="004511F7" w:rsidTr="00780C9E">
        <w:trPr>
          <w:trHeight w:val="373"/>
          <w:jc w:val="center"/>
        </w:trPr>
        <w:tc>
          <w:tcPr>
            <w:tcW w:w="2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719" w:rsidRPr="004511F7" w:rsidRDefault="008962A2" w:rsidP="00411EAD">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使用分區</w:t>
            </w:r>
          </w:p>
        </w:tc>
        <w:tc>
          <w:tcPr>
            <w:tcW w:w="2382" w:type="dxa"/>
            <w:gridSpan w:val="2"/>
            <w:tcBorders>
              <w:top w:val="single" w:sz="4" w:space="0" w:color="auto"/>
              <w:left w:val="nil"/>
              <w:bottom w:val="single" w:sz="4" w:space="0" w:color="auto"/>
              <w:right w:val="single" w:sz="4" w:space="0" w:color="000000"/>
            </w:tcBorders>
            <w:shd w:val="clear" w:color="auto" w:fill="auto"/>
            <w:noWrap/>
            <w:vAlign w:val="center"/>
          </w:tcPr>
          <w:p w:rsidR="00657719" w:rsidRPr="004511F7" w:rsidRDefault="00657719" w:rsidP="00411EAD">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c>
          <w:tcPr>
            <w:tcW w:w="3234" w:type="dxa"/>
            <w:gridSpan w:val="2"/>
            <w:tcBorders>
              <w:top w:val="single" w:sz="4" w:space="0" w:color="auto"/>
              <w:left w:val="nil"/>
              <w:bottom w:val="single" w:sz="4" w:space="0" w:color="auto"/>
              <w:right w:val="single" w:sz="4" w:space="0" w:color="000000"/>
            </w:tcBorders>
            <w:shd w:val="clear" w:color="auto" w:fill="auto"/>
            <w:noWrap/>
            <w:vAlign w:val="center"/>
          </w:tcPr>
          <w:p w:rsidR="00657719" w:rsidRPr="004511F7" w:rsidRDefault="00877CA6" w:rsidP="00411EAD">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面前道路寬度</w:t>
            </w:r>
          </w:p>
        </w:tc>
        <w:tc>
          <w:tcPr>
            <w:tcW w:w="2303" w:type="dxa"/>
            <w:tcBorders>
              <w:top w:val="single" w:sz="4" w:space="0" w:color="auto"/>
              <w:left w:val="nil"/>
              <w:bottom w:val="single" w:sz="4" w:space="0" w:color="auto"/>
              <w:right w:val="single" w:sz="4" w:space="0" w:color="auto"/>
            </w:tcBorders>
            <w:shd w:val="clear" w:color="auto" w:fill="auto"/>
            <w:noWrap/>
            <w:vAlign w:val="center"/>
          </w:tcPr>
          <w:p w:rsidR="00657719" w:rsidRPr="004511F7" w:rsidRDefault="00657719" w:rsidP="00411EAD">
            <w:pPr>
              <w:overflowPunct/>
              <w:autoSpaceDE/>
              <w:autoSpaceDN/>
              <w:adjustRightInd/>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r>
      <w:tr w:rsidR="00A24647" w:rsidRPr="004511F7" w:rsidTr="00780C9E">
        <w:trPr>
          <w:trHeight w:val="265"/>
          <w:jc w:val="center"/>
        </w:trPr>
        <w:tc>
          <w:tcPr>
            <w:tcW w:w="103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24647" w:rsidRPr="004511F7" w:rsidRDefault="00C772D6" w:rsidP="00A2464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color w:val="FF0000"/>
                <w:sz w:val="28"/>
                <w:szCs w:val="28"/>
                <w:u w:val="single"/>
              </w:rPr>
              <w:t>土地開發分析</w:t>
            </w:r>
            <w:r w:rsidRPr="004511F7">
              <w:rPr>
                <w:rFonts w:ascii="標楷體" w:eastAsia="標楷體" w:hAnsi="標楷體" w:cs="Arial" w:hint="eastAsia"/>
                <w:b/>
                <w:color w:val="FF0000"/>
                <w:sz w:val="28"/>
                <w:szCs w:val="28"/>
                <w:u w:val="single"/>
              </w:rPr>
              <w:t>法</w:t>
            </w:r>
            <w:r w:rsidR="00500850" w:rsidRPr="004511F7">
              <w:rPr>
                <w:rFonts w:ascii="標楷體" w:eastAsia="標楷體" w:hAnsi="標楷體" w:cs="Arial" w:hint="eastAsia"/>
                <w:b/>
                <w:bCs/>
                <w:sz w:val="24"/>
                <w:szCs w:val="24"/>
              </w:rPr>
              <w:t>（□勘估標的□比準地）</w:t>
            </w:r>
            <w:r w:rsidR="00A24647" w:rsidRPr="004511F7">
              <w:rPr>
                <w:rFonts w:ascii="標楷體" w:eastAsia="標楷體" w:hAnsi="標楷體" w:cs="Arial"/>
                <w:b/>
                <w:bCs/>
                <w:sz w:val="24"/>
                <w:szCs w:val="24"/>
              </w:rPr>
              <w:t>土地基本資料</w:t>
            </w:r>
          </w:p>
        </w:tc>
      </w:tr>
      <w:tr w:rsidR="00A24647" w:rsidRPr="004511F7" w:rsidTr="00780C9E">
        <w:trPr>
          <w:trHeight w:val="373"/>
          <w:jc w:val="center"/>
        </w:trPr>
        <w:tc>
          <w:tcPr>
            <w:tcW w:w="2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647" w:rsidRPr="004511F7" w:rsidRDefault="00A24647" w:rsidP="00A2464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土地面積</w:t>
            </w:r>
          </w:p>
        </w:tc>
        <w:tc>
          <w:tcPr>
            <w:tcW w:w="7918" w:type="dxa"/>
            <w:gridSpan w:val="5"/>
            <w:tcBorders>
              <w:top w:val="single" w:sz="4" w:space="0" w:color="auto"/>
              <w:left w:val="nil"/>
              <w:bottom w:val="single" w:sz="4" w:space="0" w:color="auto"/>
              <w:right w:val="single" w:sz="4" w:space="0" w:color="auto"/>
            </w:tcBorders>
            <w:shd w:val="clear" w:color="auto" w:fill="auto"/>
            <w:noWrap/>
            <w:vAlign w:val="center"/>
          </w:tcPr>
          <w:p w:rsidR="00A24647" w:rsidRPr="004511F7" w:rsidRDefault="00A24647" w:rsidP="00A24647">
            <w:pPr>
              <w:overflowPunct/>
              <w:autoSpaceDE/>
              <w:autoSpaceDN/>
              <w:adjustRightInd/>
              <w:textAlignment w:val="auto"/>
              <w:rPr>
                <w:rFonts w:ascii="標楷體" w:eastAsia="標楷體" w:hAnsi="標楷體" w:cs="Arial"/>
                <w:sz w:val="24"/>
                <w:szCs w:val="24"/>
              </w:rPr>
            </w:pPr>
            <w:r w:rsidRPr="004511F7">
              <w:rPr>
                <w:rFonts w:ascii="標楷體" w:eastAsia="標楷體" w:hAnsi="標楷體" w:cs="Arial"/>
                <w:sz w:val="24"/>
                <w:szCs w:val="24"/>
              </w:rPr>
              <w:t xml:space="preserve">                ㎡（              坪）</w:t>
            </w:r>
          </w:p>
        </w:tc>
      </w:tr>
      <w:tr w:rsidR="00A24647" w:rsidRPr="004511F7" w:rsidTr="00780C9E">
        <w:trPr>
          <w:trHeight w:val="373"/>
          <w:jc w:val="center"/>
        </w:trPr>
        <w:tc>
          <w:tcPr>
            <w:tcW w:w="2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647" w:rsidRPr="004511F7" w:rsidRDefault="00A24647" w:rsidP="00A2464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使用分區</w:t>
            </w:r>
          </w:p>
        </w:tc>
        <w:tc>
          <w:tcPr>
            <w:tcW w:w="2382" w:type="dxa"/>
            <w:gridSpan w:val="2"/>
            <w:tcBorders>
              <w:top w:val="single" w:sz="4" w:space="0" w:color="auto"/>
              <w:left w:val="nil"/>
              <w:bottom w:val="single" w:sz="4" w:space="0" w:color="auto"/>
              <w:right w:val="single" w:sz="4" w:space="0" w:color="000000"/>
            </w:tcBorders>
            <w:shd w:val="clear" w:color="auto" w:fill="auto"/>
            <w:noWrap/>
            <w:vAlign w:val="center"/>
          </w:tcPr>
          <w:p w:rsidR="00A24647" w:rsidRPr="004511F7" w:rsidRDefault="00A24647" w:rsidP="00A2464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c>
          <w:tcPr>
            <w:tcW w:w="3234" w:type="dxa"/>
            <w:gridSpan w:val="2"/>
            <w:tcBorders>
              <w:top w:val="single" w:sz="4" w:space="0" w:color="auto"/>
              <w:left w:val="nil"/>
              <w:bottom w:val="single" w:sz="4" w:space="0" w:color="auto"/>
              <w:right w:val="single" w:sz="4" w:space="0" w:color="000000"/>
            </w:tcBorders>
            <w:shd w:val="clear" w:color="auto" w:fill="auto"/>
            <w:noWrap/>
            <w:vAlign w:val="center"/>
          </w:tcPr>
          <w:p w:rsidR="00A24647" w:rsidRPr="004511F7" w:rsidRDefault="00A24647" w:rsidP="00A2464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面前道路寬度</w:t>
            </w:r>
          </w:p>
        </w:tc>
        <w:tc>
          <w:tcPr>
            <w:tcW w:w="2303" w:type="dxa"/>
            <w:tcBorders>
              <w:top w:val="single" w:sz="4" w:space="0" w:color="auto"/>
              <w:left w:val="nil"/>
              <w:bottom w:val="single" w:sz="4" w:space="0" w:color="auto"/>
              <w:right w:val="single" w:sz="4" w:space="0" w:color="auto"/>
            </w:tcBorders>
            <w:shd w:val="clear" w:color="auto" w:fill="auto"/>
            <w:noWrap/>
            <w:vAlign w:val="center"/>
          </w:tcPr>
          <w:p w:rsidR="00A24647" w:rsidRPr="004511F7" w:rsidRDefault="00A24647" w:rsidP="00A24647">
            <w:pPr>
              <w:overflowPunct/>
              <w:autoSpaceDE/>
              <w:autoSpaceDN/>
              <w:adjustRightInd/>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r>
      <w:tr w:rsidR="00A24647" w:rsidRPr="004511F7" w:rsidTr="00780C9E">
        <w:trPr>
          <w:trHeight w:val="373"/>
          <w:jc w:val="center"/>
        </w:trPr>
        <w:tc>
          <w:tcPr>
            <w:tcW w:w="2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647" w:rsidRPr="004511F7" w:rsidRDefault="00A24647" w:rsidP="00A2464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法定建蔽率</w:t>
            </w:r>
          </w:p>
        </w:tc>
        <w:tc>
          <w:tcPr>
            <w:tcW w:w="2382" w:type="dxa"/>
            <w:gridSpan w:val="2"/>
            <w:tcBorders>
              <w:top w:val="single" w:sz="4" w:space="0" w:color="auto"/>
              <w:left w:val="nil"/>
              <w:bottom w:val="single" w:sz="4" w:space="0" w:color="auto"/>
              <w:right w:val="single" w:sz="4" w:space="0" w:color="000000"/>
            </w:tcBorders>
            <w:shd w:val="clear" w:color="auto" w:fill="auto"/>
            <w:noWrap/>
            <w:vAlign w:val="center"/>
          </w:tcPr>
          <w:p w:rsidR="00A24647" w:rsidRPr="004511F7" w:rsidRDefault="00A24647" w:rsidP="00A2464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c>
          <w:tcPr>
            <w:tcW w:w="3234" w:type="dxa"/>
            <w:gridSpan w:val="2"/>
            <w:tcBorders>
              <w:top w:val="single" w:sz="4" w:space="0" w:color="auto"/>
              <w:left w:val="nil"/>
              <w:bottom w:val="single" w:sz="4" w:space="0" w:color="auto"/>
              <w:right w:val="single" w:sz="4" w:space="0" w:color="000000"/>
            </w:tcBorders>
            <w:shd w:val="clear" w:color="auto" w:fill="auto"/>
            <w:noWrap/>
            <w:vAlign w:val="center"/>
          </w:tcPr>
          <w:p w:rsidR="00A24647" w:rsidRPr="004511F7" w:rsidRDefault="00A24647" w:rsidP="00A2464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可用最大建蔽率</w:t>
            </w:r>
          </w:p>
        </w:tc>
        <w:tc>
          <w:tcPr>
            <w:tcW w:w="2303" w:type="dxa"/>
            <w:tcBorders>
              <w:top w:val="single" w:sz="4" w:space="0" w:color="auto"/>
              <w:left w:val="nil"/>
              <w:bottom w:val="single" w:sz="4" w:space="0" w:color="auto"/>
              <w:right w:val="single" w:sz="4" w:space="0" w:color="auto"/>
            </w:tcBorders>
            <w:shd w:val="clear" w:color="auto" w:fill="auto"/>
            <w:noWrap/>
            <w:vAlign w:val="center"/>
          </w:tcPr>
          <w:p w:rsidR="00A24647" w:rsidRPr="004511F7" w:rsidRDefault="00A24647" w:rsidP="00A24647">
            <w:pPr>
              <w:overflowPunct/>
              <w:autoSpaceDE/>
              <w:autoSpaceDN/>
              <w:adjustRightInd/>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r>
      <w:tr w:rsidR="00A24647" w:rsidRPr="004511F7" w:rsidTr="00780C9E">
        <w:trPr>
          <w:trHeight w:val="373"/>
          <w:jc w:val="center"/>
        </w:trPr>
        <w:tc>
          <w:tcPr>
            <w:tcW w:w="2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647" w:rsidRPr="004511F7" w:rsidRDefault="00A24647" w:rsidP="00A2464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法定容積率</w:t>
            </w:r>
          </w:p>
        </w:tc>
        <w:tc>
          <w:tcPr>
            <w:tcW w:w="2382" w:type="dxa"/>
            <w:gridSpan w:val="2"/>
            <w:tcBorders>
              <w:top w:val="single" w:sz="4" w:space="0" w:color="auto"/>
              <w:left w:val="nil"/>
              <w:bottom w:val="single" w:sz="4" w:space="0" w:color="auto"/>
              <w:right w:val="single" w:sz="4" w:space="0" w:color="000000"/>
            </w:tcBorders>
            <w:shd w:val="clear" w:color="auto" w:fill="auto"/>
            <w:noWrap/>
            <w:vAlign w:val="center"/>
          </w:tcPr>
          <w:p w:rsidR="00A24647" w:rsidRPr="004511F7" w:rsidRDefault="00A24647" w:rsidP="00A2464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c>
          <w:tcPr>
            <w:tcW w:w="3234" w:type="dxa"/>
            <w:gridSpan w:val="2"/>
            <w:tcBorders>
              <w:top w:val="single" w:sz="4" w:space="0" w:color="auto"/>
              <w:left w:val="nil"/>
              <w:bottom w:val="single" w:sz="4" w:space="0" w:color="auto"/>
              <w:right w:val="single" w:sz="4" w:space="0" w:color="000000"/>
            </w:tcBorders>
            <w:shd w:val="clear" w:color="auto" w:fill="auto"/>
            <w:noWrap/>
            <w:vAlign w:val="center"/>
          </w:tcPr>
          <w:p w:rsidR="00A24647" w:rsidRPr="004511F7" w:rsidRDefault="00A24647" w:rsidP="00A2464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可用最大容積率</w:t>
            </w:r>
          </w:p>
        </w:tc>
        <w:tc>
          <w:tcPr>
            <w:tcW w:w="2303" w:type="dxa"/>
            <w:tcBorders>
              <w:top w:val="single" w:sz="4" w:space="0" w:color="auto"/>
              <w:left w:val="nil"/>
              <w:bottom w:val="single" w:sz="4" w:space="0" w:color="auto"/>
              <w:right w:val="single" w:sz="4" w:space="0" w:color="auto"/>
            </w:tcBorders>
            <w:shd w:val="clear" w:color="auto" w:fill="auto"/>
            <w:noWrap/>
            <w:vAlign w:val="center"/>
          </w:tcPr>
          <w:p w:rsidR="00A24647" w:rsidRPr="004511F7" w:rsidRDefault="00A24647" w:rsidP="00A24647">
            <w:pPr>
              <w:overflowPunct/>
              <w:autoSpaceDE/>
              <w:autoSpaceDN/>
              <w:adjustRightInd/>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r>
      <w:tr w:rsidR="00D9011C" w:rsidRPr="004511F7" w:rsidTr="00780C9E">
        <w:trPr>
          <w:trHeight w:val="373"/>
          <w:jc w:val="center"/>
        </w:trPr>
        <w:tc>
          <w:tcPr>
            <w:tcW w:w="2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11C" w:rsidRPr="004511F7" w:rsidRDefault="00D9011C" w:rsidP="00A2464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hint="eastAsia"/>
                <w:sz w:val="24"/>
                <w:szCs w:val="24"/>
              </w:rPr>
              <w:t>最有效使用判定</w:t>
            </w:r>
          </w:p>
        </w:tc>
        <w:tc>
          <w:tcPr>
            <w:tcW w:w="7918" w:type="dxa"/>
            <w:gridSpan w:val="5"/>
            <w:tcBorders>
              <w:top w:val="single" w:sz="4" w:space="0" w:color="auto"/>
              <w:left w:val="nil"/>
              <w:bottom w:val="single" w:sz="4" w:space="0" w:color="auto"/>
              <w:right w:val="single" w:sz="4" w:space="0" w:color="auto"/>
            </w:tcBorders>
            <w:shd w:val="clear" w:color="auto" w:fill="auto"/>
            <w:noWrap/>
            <w:vAlign w:val="center"/>
          </w:tcPr>
          <w:p w:rsidR="00D9011C" w:rsidRPr="004511F7" w:rsidRDefault="00D9011C" w:rsidP="00A24647">
            <w:pPr>
              <w:overflowPunct/>
              <w:autoSpaceDE/>
              <w:autoSpaceDN/>
              <w:adjustRightInd/>
              <w:textAlignment w:val="auto"/>
              <w:rPr>
                <w:rFonts w:ascii="標楷體" w:eastAsia="標楷體" w:hAnsi="標楷體" w:cs="Arial"/>
                <w:sz w:val="24"/>
                <w:szCs w:val="24"/>
              </w:rPr>
            </w:pPr>
          </w:p>
        </w:tc>
      </w:tr>
      <w:tr w:rsidR="00C5054F" w:rsidRPr="004511F7" w:rsidTr="00780C9E">
        <w:trPr>
          <w:trHeight w:val="373"/>
          <w:jc w:val="center"/>
        </w:trPr>
        <w:tc>
          <w:tcPr>
            <w:tcW w:w="2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54F" w:rsidRPr="004511F7" w:rsidRDefault="00C5054F" w:rsidP="00A2464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hint="eastAsia"/>
                <w:sz w:val="24"/>
                <w:szCs w:val="24"/>
              </w:rPr>
              <w:t>全棟店面可銷售面積</w:t>
            </w:r>
          </w:p>
        </w:tc>
        <w:tc>
          <w:tcPr>
            <w:tcW w:w="2382" w:type="dxa"/>
            <w:gridSpan w:val="2"/>
            <w:tcBorders>
              <w:top w:val="single" w:sz="4" w:space="0" w:color="auto"/>
              <w:left w:val="nil"/>
              <w:bottom w:val="single" w:sz="4" w:space="0" w:color="auto"/>
              <w:right w:val="single" w:sz="4" w:space="0" w:color="000000"/>
            </w:tcBorders>
            <w:shd w:val="clear" w:color="auto" w:fill="auto"/>
            <w:noWrap/>
            <w:vAlign w:val="center"/>
          </w:tcPr>
          <w:p w:rsidR="00C5054F" w:rsidRPr="004511F7" w:rsidRDefault="00C5054F" w:rsidP="00A2464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hint="eastAsia"/>
                <w:sz w:val="24"/>
                <w:szCs w:val="24"/>
              </w:rPr>
              <w:t>坪</w:t>
            </w:r>
          </w:p>
        </w:tc>
        <w:tc>
          <w:tcPr>
            <w:tcW w:w="3234" w:type="dxa"/>
            <w:gridSpan w:val="2"/>
            <w:tcBorders>
              <w:top w:val="single" w:sz="4" w:space="0" w:color="auto"/>
              <w:left w:val="nil"/>
              <w:bottom w:val="single" w:sz="4" w:space="0" w:color="auto"/>
              <w:right w:val="single" w:sz="4" w:space="0" w:color="000000"/>
            </w:tcBorders>
            <w:shd w:val="clear" w:color="auto" w:fill="auto"/>
            <w:noWrap/>
            <w:vAlign w:val="center"/>
          </w:tcPr>
          <w:p w:rsidR="00C5054F" w:rsidRPr="004511F7" w:rsidRDefault="00C5054F"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hint="eastAsia"/>
                <w:sz w:val="24"/>
                <w:szCs w:val="24"/>
              </w:rPr>
              <w:t>店面平均銷售單價</w:t>
            </w:r>
          </w:p>
        </w:tc>
        <w:tc>
          <w:tcPr>
            <w:tcW w:w="2303" w:type="dxa"/>
            <w:tcBorders>
              <w:top w:val="single" w:sz="4" w:space="0" w:color="auto"/>
              <w:left w:val="nil"/>
              <w:bottom w:val="single" w:sz="4" w:space="0" w:color="auto"/>
              <w:right w:val="single" w:sz="4" w:space="0" w:color="auto"/>
            </w:tcBorders>
            <w:shd w:val="clear" w:color="auto" w:fill="auto"/>
            <w:noWrap/>
            <w:vAlign w:val="center"/>
          </w:tcPr>
          <w:p w:rsidR="00C5054F" w:rsidRPr="004511F7" w:rsidRDefault="00C5054F" w:rsidP="00C5054F">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hint="eastAsia"/>
                <w:sz w:val="24"/>
                <w:szCs w:val="24"/>
              </w:rPr>
              <w:t>元/坪</w:t>
            </w:r>
          </w:p>
        </w:tc>
      </w:tr>
      <w:tr w:rsidR="00C5054F" w:rsidRPr="004511F7" w:rsidTr="00780C9E">
        <w:trPr>
          <w:trHeight w:val="373"/>
          <w:jc w:val="center"/>
        </w:trPr>
        <w:tc>
          <w:tcPr>
            <w:tcW w:w="2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54F" w:rsidRPr="004511F7" w:rsidRDefault="00C5054F" w:rsidP="00A2464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hint="eastAsia"/>
                <w:sz w:val="24"/>
                <w:szCs w:val="24"/>
              </w:rPr>
              <w:t>全棟住宅可銷售面積</w:t>
            </w:r>
          </w:p>
        </w:tc>
        <w:tc>
          <w:tcPr>
            <w:tcW w:w="2382" w:type="dxa"/>
            <w:gridSpan w:val="2"/>
            <w:tcBorders>
              <w:top w:val="single" w:sz="4" w:space="0" w:color="auto"/>
              <w:left w:val="nil"/>
              <w:bottom w:val="single" w:sz="4" w:space="0" w:color="auto"/>
              <w:right w:val="single" w:sz="4" w:space="0" w:color="000000"/>
            </w:tcBorders>
            <w:shd w:val="clear" w:color="auto" w:fill="auto"/>
            <w:noWrap/>
            <w:vAlign w:val="center"/>
          </w:tcPr>
          <w:p w:rsidR="00C5054F" w:rsidRPr="004511F7" w:rsidRDefault="00C5054F" w:rsidP="00A2464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hint="eastAsia"/>
                <w:sz w:val="24"/>
                <w:szCs w:val="24"/>
              </w:rPr>
              <w:t>坪</w:t>
            </w:r>
          </w:p>
        </w:tc>
        <w:tc>
          <w:tcPr>
            <w:tcW w:w="3234" w:type="dxa"/>
            <w:gridSpan w:val="2"/>
            <w:tcBorders>
              <w:top w:val="single" w:sz="4" w:space="0" w:color="auto"/>
              <w:left w:val="nil"/>
              <w:bottom w:val="single" w:sz="4" w:space="0" w:color="auto"/>
              <w:right w:val="single" w:sz="4" w:space="0" w:color="000000"/>
            </w:tcBorders>
            <w:shd w:val="clear" w:color="auto" w:fill="auto"/>
            <w:noWrap/>
            <w:vAlign w:val="center"/>
          </w:tcPr>
          <w:p w:rsidR="00C5054F" w:rsidRPr="004511F7" w:rsidRDefault="00C5054F"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hint="eastAsia"/>
                <w:sz w:val="24"/>
                <w:szCs w:val="24"/>
              </w:rPr>
              <w:t>住宅平均銷售單價</w:t>
            </w:r>
          </w:p>
        </w:tc>
        <w:tc>
          <w:tcPr>
            <w:tcW w:w="2303" w:type="dxa"/>
            <w:tcBorders>
              <w:top w:val="single" w:sz="4" w:space="0" w:color="auto"/>
              <w:left w:val="nil"/>
              <w:bottom w:val="single" w:sz="4" w:space="0" w:color="auto"/>
              <w:right w:val="single" w:sz="4" w:space="0" w:color="auto"/>
            </w:tcBorders>
            <w:shd w:val="clear" w:color="auto" w:fill="auto"/>
            <w:noWrap/>
            <w:vAlign w:val="center"/>
          </w:tcPr>
          <w:p w:rsidR="00C5054F" w:rsidRPr="004511F7" w:rsidRDefault="00C5054F" w:rsidP="00C5054F">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hint="eastAsia"/>
                <w:sz w:val="24"/>
                <w:szCs w:val="24"/>
              </w:rPr>
              <w:t>元/坪</w:t>
            </w:r>
          </w:p>
        </w:tc>
      </w:tr>
      <w:tr w:rsidR="00C5054F" w:rsidRPr="004511F7" w:rsidTr="00780C9E">
        <w:trPr>
          <w:trHeight w:val="373"/>
          <w:jc w:val="center"/>
        </w:trPr>
        <w:tc>
          <w:tcPr>
            <w:tcW w:w="2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54F" w:rsidRPr="004511F7" w:rsidRDefault="00C5054F" w:rsidP="00A2464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hint="eastAsia"/>
                <w:sz w:val="24"/>
                <w:szCs w:val="24"/>
              </w:rPr>
              <w:t>全棟可銷售車位數</w:t>
            </w:r>
          </w:p>
        </w:tc>
        <w:tc>
          <w:tcPr>
            <w:tcW w:w="2382" w:type="dxa"/>
            <w:gridSpan w:val="2"/>
            <w:tcBorders>
              <w:top w:val="single" w:sz="4" w:space="0" w:color="auto"/>
              <w:left w:val="nil"/>
              <w:bottom w:val="single" w:sz="4" w:space="0" w:color="auto"/>
              <w:right w:val="single" w:sz="4" w:space="0" w:color="000000"/>
            </w:tcBorders>
            <w:shd w:val="clear" w:color="auto" w:fill="auto"/>
            <w:noWrap/>
            <w:vAlign w:val="center"/>
          </w:tcPr>
          <w:p w:rsidR="00C5054F" w:rsidRPr="004511F7" w:rsidRDefault="00C5054F" w:rsidP="00A2464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hint="eastAsia"/>
                <w:sz w:val="24"/>
                <w:szCs w:val="24"/>
              </w:rPr>
              <w:t>個</w:t>
            </w:r>
          </w:p>
        </w:tc>
        <w:tc>
          <w:tcPr>
            <w:tcW w:w="3234" w:type="dxa"/>
            <w:gridSpan w:val="2"/>
            <w:tcBorders>
              <w:top w:val="single" w:sz="4" w:space="0" w:color="auto"/>
              <w:left w:val="nil"/>
              <w:bottom w:val="single" w:sz="4" w:space="0" w:color="auto"/>
              <w:right w:val="single" w:sz="4" w:space="0" w:color="000000"/>
            </w:tcBorders>
            <w:shd w:val="clear" w:color="auto" w:fill="auto"/>
            <w:noWrap/>
            <w:vAlign w:val="center"/>
          </w:tcPr>
          <w:p w:rsidR="00C5054F" w:rsidRPr="004511F7" w:rsidRDefault="00C5054F"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hint="eastAsia"/>
                <w:sz w:val="24"/>
                <w:szCs w:val="24"/>
              </w:rPr>
              <w:t>車位平均銷售單價</w:t>
            </w:r>
          </w:p>
        </w:tc>
        <w:tc>
          <w:tcPr>
            <w:tcW w:w="2303" w:type="dxa"/>
            <w:tcBorders>
              <w:top w:val="single" w:sz="4" w:space="0" w:color="auto"/>
              <w:left w:val="nil"/>
              <w:bottom w:val="single" w:sz="4" w:space="0" w:color="auto"/>
              <w:right w:val="single" w:sz="4" w:space="0" w:color="auto"/>
            </w:tcBorders>
            <w:shd w:val="clear" w:color="auto" w:fill="auto"/>
            <w:noWrap/>
            <w:vAlign w:val="center"/>
          </w:tcPr>
          <w:p w:rsidR="00C5054F" w:rsidRPr="004511F7" w:rsidRDefault="00C5054F" w:rsidP="00C5054F">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hint="eastAsia"/>
                <w:sz w:val="24"/>
                <w:szCs w:val="24"/>
              </w:rPr>
              <w:t>元/個</w:t>
            </w:r>
          </w:p>
        </w:tc>
      </w:tr>
      <w:tr w:rsidR="00C5054F" w:rsidRPr="004511F7" w:rsidTr="00780C9E">
        <w:trPr>
          <w:trHeight w:val="373"/>
          <w:jc w:val="center"/>
        </w:trPr>
        <w:tc>
          <w:tcPr>
            <w:tcW w:w="2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54F" w:rsidRPr="004511F7" w:rsidRDefault="00C5054F" w:rsidP="00A2464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hint="eastAsia"/>
                <w:sz w:val="24"/>
                <w:szCs w:val="24"/>
              </w:rPr>
              <w:t>每坪營造或施工費</w:t>
            </w:r>
          </w:p>
        </w:tc>
        <w:tc>
          <w:tcPr>
            <w:tcW w:w="2382" w:type="dxa"/>
            <w:gridSpan w:val="2"/>
            <w:tcBorders>
              <w:top w:val="single" w:sz="4" w:space="0" w:color="auto"/>
              <w:left w:val="nil"/>
              <w:bottom w:val="single" w:sz="4" w:space="0" w:color="auto"/>
              <w:right w:val="single" w:sz="4" w:space="0" w:color="000000"/>
            </w:tcBorders>
            <w:shd w:val="clear" w:color="auto" w:fill="auto"/>
            <w:noWrap/>
            <w:vAlign w:val="center"/>
          </w:tcPr>
          <w:p w:rsidR="00C5054F" w:rsidRPr="004511F7" w:rsidRDefault="00C5054F" w:rsidP="00A2464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hint="eastAsia"/>
                <w:sz w:val="24"/>
                <w:szCs w:val="24"/>
              </w:rPr>
              <w:t>元/坪</w:t>
            </w:r>
          </w:p>
        </w:tc>
        <w:tc>
          <w:tcPr>
            <w:tcW w:w="3234" w:type="dxa"/>
            <w:gridSpan w:val="2"/>
            <w:tcBorders>
              <w:top w:val="single" w:sz="4" w:space="0" w:color="auto"/>
              <w:left w:val="nil"/>
              <w:bottom w:val="single" w:sz="4" w:space="0" w:color="auto"/>
              <w:right w:val="single" w:sz="4" w:space="0" w:color="000000"/>
            </w:tcBorders>
            <w:shd w:val="clear" w:color="auto" w:fill="auto"/>
            <w:noWrap/>
            <w:vAlign w:val="center"/>
          </w:tcPr>
          <w:p w:rsidR="00C5054F" w:rsidRPr="004511F7" w:rsidRDefault="00C5054F" w:rsidP="00A2464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hint="eastAsia"/>
                <w:sz w:val="24"/>
                <w:szCs w:val="24"/>
              </w:rPr>
              <w:t>利潤率</w:t>
            </w:r>
          </w:p>
        </w:tc>
        <w:tc>
          <w:tcPr>
            <w:tcW w:w="2303" w:type="dxa"/>
            <w:tcBorders>
              <w:top w:val="single" w:sz="4" w:space="0" w:color="auto"/>
              <w:left w:val="nil"/>
              <w:bottom w:val="single" w:sz="4" w:space="0" w:color="auto"/>
              <w:right w:val="single" w:sz="4" w:space="0" w:color="auto"/>
            </w:tcBorders>
            <w:shd w:val="clear" w:color="auto" w:fill="auto"/>
            <w:noWrap/>
            <w:vAlign w:val="center"/>
          </w:tcPr>
          <w:p w:rsidR="00C5054F" w:rsidRPr="004511F7" w:rsidRDefault="00C5054F" w:rsidP="00C5054F">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hint="eastAsia"/>
                <w:sz w:val="24"/>
                <w:szCs w:val="24"/>
              </w:rPr>
              <w:t>％</w:t>
            </w:r>
          </w:p>
        </w:tc>
      </w:tr>
      <w:tr w:rsidR="00A24647" w:rsidRPr="004511F7" w:rsidTr="00780C9E">
        <w:trPr>
          <w:trHeight w:val="238"/>
          <w:jc w:val="center"/>
        </w:trPr>
        <w:tc>
          <w:tcPr>
            <w:tcW w:w="103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24647" w:rsidRPr="004511F7" w:rsidRDefault="00657719" w:rsidP="00A2464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hint="eastAsia"/>
                <w:b/>
                <w:bCs/>
                <w:sz w:val="24"/>
                <w:szCs w:val="24"/>
              </w:rPr>
              <w:t>（□勘估標的□比準地）</w:t>
            </w:r>
            <w:r w:rsidR="006373C7" w:rsidRPr="004511F7">
              <w:rPr>
                <w:rFonts w:ascii="標楷體" w:eastAsia="標楷體" w:hAnsi="標楷體" w:cs="Arial" w:hint="eastAsia"/>
                <w:b/>
                <w:bCs/>
                <w:sz w:val="24"/>
                <w:szCs w:val="24"/>
              </w:rPr>
              <w:t>土地</w:t>
            </w:r>
            <w:r w:rsidR="00A24647" w:rsidRPr="004511F7">
              <w:rPr>
                <w:rFonts w:ascii="標楷體" w:eastAsia="標楷體" w:hAnsi="標楷體" w:cs="Arial"/>
                <w:b/>
                <w:bCs/>
                <w:sz w:val="24"/>
                <w:szCs w:val="24"/>
              </w:rPr>
              <w:t>價格評估說明</w:t>
            </w:r>
          </w:p>
        </w:tc>
      </w:tr>
      <w:tr w:rsidR="00A24647" w:rsidRPr="004511F7" w:rsidTr="00780C9E">
        <w:trPr>
          <w:trHeight w:val="272"/>
          <w:jc w:val="center"/>
        </w:trPr>
        <w:tc>
          <w:tcPr>
            <w:tcW w:w="2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647" w:rsidRPr="004511F7" w:rsidRDefault="00A24647" w:rsidP="00A2464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bCs/>
                <w:sz w:val="24"/>
                <w:szCs w:val="24"/>
              </w:rPr>
              <w:t>價格種類</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A24647" w:rsidRPr="004511F7" w:rsidRDefault="00A24647" w:rsidP="00A2464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bCs/>
                <w:sz w:val="24"/>
                <w:szCs w:val="24"/>
              </w:rPr>
              <w:t>估價方法</w:t>
            </w:r>
          </w:p>
        </w:tc>
        <w:tc>
          <w:tcPr>
            <w:tcW w:w="1312" w:type="dxa"/>
            <w:tcBorders>
              <w:top w:val="single" w:sz="4" w:space="0" w:color="auto"/>
              <w:left w:val="nil"/>
              <w:bottom w:val="single" w:sz="4" w:space="0" w:color="auto"/>
              <w:right w:val="single" w:sz="4" w:space="0" w:color="auto"/>
            </w:tcBorders>
            <w:shd w:val="clear" w:color="auto" w:fill="auto"/>
            <w:noWrap/>
            <w:vAlign w:val="center"/>
          </w:tcPr>
          <w:p w:rsidR="006373C7" w:rsidRPr="004511F7" w:rsidRDefault="00A24647" w:rsidP="00A2464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bCs/>
                <w:sz w:val="24"/>
                <w:szCs w:val="24"/>
              </w:rPr>
              <w:t>單價</w:t>
            </w:r>
          </w:p>
          <w:p w:rsidR="00A24647" w:rsidRPr="004511F7" w:rsidRDefault="00A24647" w:rsidP="00A2464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bCs/>
                <w:sz w:val="24"/>
                <w:szCs w:val="24"/>
              </w:rPr>
              <w:t>（元/</w:t>
            </w:r>
            <w:r w:rsidR="00DB1687" w:rsidRPr="004511F7">
              <w:rPr>
                <w:rFonts w:ascii="標楷體" w:eastAsia="標楷體" w:hAnsi="標楷體" w:cs="Arial" w:hint="eastAsia"/>
                <w:b/>
                <w:bCs/>
                <w:sz w:val="24"/>
                <w:szCs w:val="24"/>
              </w:rPr>
              <w:t>坪</w:t>
            </w:r>
            <w:r w:rsidRPr="004511F7">
              <w:rPr>
                <w:rFonts w:ascii="標楷體" w:eastAsia="標楷體" w:hAnsi="標楷體" w:cs="Arial"/>
                <w:b/>
                <w:bCs/>
                <w:sz w:val="24"/>
                <w:szCs w:val="24"/>
              </w:rPr>
              <w:t>）</w:t>
            </w:r>
          </w:p>
        </w:tc>
        <w:tc>
          <w:tcPr>
            <w:tcW w:w="1617" w:type="dxa"/>
            <w:tcBorders>
              <w:top w:val="single" w:sz="4" w:space="0" w:color="auto"/>
              <w:left w:val="nil"/>
              <w:bottom w:val="single" w:sz="4" w:space="0" w:color="auto"/>
              <w:right w:val="single" w:sz="4" w:space="0" w:color="auto"/>
            </w:tcBorders>
            <w:shd w:val="clear" w:color="auto" w:fill="auto"/>
            <w:vAlign w:val="center"/>
          </w:tcPr>
          <w:p w:rsidR="00A24647" w:rsidRPr="004511F7" w:rsidRDefault="00A24647" w:rsidP="00A2464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bCs/>
                <w:sz w:val="24"/>
                <w:szCs w:val="24"/>
              </w:rPr>
              <w:t>價格權重比例</w:t>
            </w:r>
            <w:r w:rsidR="00781022" w:rsidRPr="004511F7">
              <w:rPr>
                <w:rFonts w:ascii="標楷體" w:eastAsia="標楷體" w:hAnsi="標楷體" w:cs="Arial"/>
                <w:b/>
                <w:bCs/>
                <w:sz w:val="24"/>
                <w:szCs w:val="24"/>
              </w:rPr>
              <w:t>（</w:t>
            </w:r>
            <w:r w:rsidRPr="004511F7">
              <w:rPr>
                <w:rFonts w:ascii="標楷體" w:eastAsia="標楷體" w:hAnsi="標楷體" w:cs="Arial"/>
                <w:b/>
                <w:bCs/>
                <w:sz w:val="24"/>
                <w:szCs w:val="24"/>
              </w:rPr>
              <w:t>％</w:t>
            </w:r>
            <w:r w:rsidR="00781022" w:rsidRPr="004511F7">
              <w:rPr>
                <w:rFonts w:ascii="標楷體" w:eastAsia="標楷體" w:hAnsi="標楷體" w:cs="Arial"/>
                <w:b/>
                <w:bCs/>
                <w:sz w:val="24"/>
                <w:szCs w:val="24"/>
              </w:rPr>
              <w:t>）</w:t>
            </w:r>
          </w:p>
        </w:tc>
        <w:tc>
          <w:tcPr>
            <w:tcW w:w="1618" w:type="dxa"/>
            <w:tcBorders>
              <w:top w:val="single" w:sz="4" w:space="0" w:color="auto"/>
              <w:left w:val="nil"/>
              <w:bottom w:val="single" w:sz="4" w:space="0" w:color="auto"/>
              <w:right w:val="single" w:sz="4" w:space="0" w:color="auto"/>
            </w:tcBorders>
            <w:shd w:val="clear" w:color="auto" w:fill="auto"/>
            <w:noWrap/>
            <w:vAlign w:val="center"/>
          </w:tcPr>
          <w:p w:rsidR="00A24647" w:rsidRPr="004511F7" w:rsidRDefault="00A24647" w:rsidP="00A2464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bCs/>
                <w:sz w:val="24"/>
                <w:szCs w:val="24"/>
              </w:rPr>
              <w:t>評估單價</w:t>
            </w:r>
          </w:p>
        </w:tc>
        <w:tc>
          <w:tcPr>
            <w:tcW w:w="2303" w:type="dxa"/>
            <w:tcBorders>
              <w:top w:val="single" w:sz="4" w:space="0" w:color="auto"/>
              <w:left w:val="nil"/>
              <w:bottom w:val="single" w:sz="4" w:space="0" w:color="auto"/>
              <w:right w:val="single" w:sz="4" w:space="0" w:color="auto"/>
            </w:tcBorders>
            <w:shd w:val="clear" w:color="auto" w:fill="auto"/>
            <w:noWrap/>
            <w:vAlign w:val="center"/>
          </w:tcPr>
          <w:p w:rsidR="00A24647" w:rsidRPr="004511F7" w:rsidRDefault="00A24647" w:rsidP="00A2464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bCs/>
                <w:sz w:val="24"/>
                <w:szCs w:val="24"/>
              </w:rPr>
              <w:t>評估總價</w:t>
            </w:r>
          </w:p>
        </w:tc>
      </w:tr>
      <w:tr w:rsidR="00A24647" w:rsidRPr="004511F7" w:rsidTr="00780C9E">
        <w:trPr>
          <w:trHeight w:val="373"/>
          <w:jc w:val="center"/>
        </w:trPr>
        <w:tc>
          <w:tcPr>
            <w:tcW w:w="24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24647" w:rsidRPr="004511F7" w:rsidRDefault="00500850" w:rsidP="00A24647">
            <w:pPr>
              <w:overflowPunct/>
              <w:autoSpaceDE/>
              <w:autoSpaceDN/>
              <w:adjustRightInd/>
              <w:jc w:val="center"/>
              <w:textAlignment w:val="auto"/>
              <w:rPr>
                <w:rFonts w:ascii="標楷體" w:eastAsia="標楷體" w:hAnsi="標楷體" w:cs="Arial"/>
                <w:b/>
                <w:sz w:val="24"/>
                <w:szCs w:val="24"/>
              </w:rPr>
            </w:pPr>
            <w:r w:rsidRPr="004511F7">
              <w:rPr>
                <w:rFonts w:ascii="標楷體" w:eastAsia="標楷體" w:hAnsi="標楷體" w:cs="Arial" w:hint="eastAsia"/>
                <w:b/>
                <w:bCs/>
                <w:sz w:val="24"/>
                <w:szCs w:val="24"/>
              </w:rPr>
              <w:t>（□勘估標的□比準地）</w:t>
            </w:r>
            <w:r w:rsidR="00A24647" w:rsidRPr="004511F7">
              <w:rPr>
                <w:rFonts w:ascii="標楷體" w:eastAsia="標楷體" w:hAnsi="標楷體" w:cs="Arial"/>
                <w:b/>
                <w:sz w:val="24"/>
                <w:szCs w:val="24"/>
              </w:rPr>
              <w:t>正常價格</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A24647" w:rsidRPr="004511F7" w:rsidRDefault="00A24647" w:rsidP="007F6445">
            <w:pPr>
              <w:overflowPunct/>
              <w:autoSpaceDE/>
              <w:autoSpaceDN/>
              <w:adjustRightInd/>
              <w:jc w:val="right"/>
              <w:textAlignment w:val="auto"/>
              <w:rPr>
                <w:rFonts w:ascii="標楷體" w:eastAsia="標楷體" w:hAnsi="標楷體" w:cs="Arial"/>
                <w:sz w:val="24"/>
                <w:szCs w:val="24"/>
              </w:rPr>
            </w:pPr>
            <w:r w:rsidRPr="004511F7">
              <w:rPr>
                <w:rFonts w:ascii="標楷體" w:eastAsia="標楷體" w:hAnsi="標楷體" w:cs="Arial"/>
                <w:sz w:val="24"/>
                <w:szCs w:val="24"/>
              </w:rPr>
              <w:t>法</w:t>
            </w:r>
          </w:p>
        </w:tc>
        <w:tc>
          <w:tcPr>
            <w:tcW w:w="1312" w:type="dxa"/>
            <w:tcBorders>
              <w:top w:val="single" w:sz="4" w:space="0" w:color="auto"/>
              <w:left w:val="nil"/>
              <w:bottom w:val="single" w:sz="4" w:space="0" w:color="auto"/>
              <w:right w:val="single" w:sz="4" w:space="0" w:color="auto"/>
            </w:tcBorders>
            <w:shd w:val="clear" w:color="auto" w:fill="auto"/>
            <w:noWrap/>
            <w:vAlign w:val="center"/>
          </w:tcPr>
          <w:p w:rsidR="00A24647" w:rsidRPr="004511F7" w:rsidRDefault="00A24647" w:rsidP="007F6445">
            <w:pPr>
              <w:overflowPunct/>
              <w:autoSpaceDE/>
              <w:autoSpaceDN/>
              <w:adjustRightInd/>
              <w:jc w:val="right"/>
              <w:textAlignment w:val="auto"/>
              <w:rPr>
                <w:rFonts w:ascii="標楷體" w:eastAsia="標楷體" w:hAnsi="標楷體" w:cs="Arial"/>
                <w:sz w:val="24"/>
                <w:szCs w:val="24"/>
              </w:rPr>
            </w:pPr>
          </w:p>
        </w:tc>
        <w:tc>
          <w:tcPr>
            <w:tcW w:w="1617" w:type="dxa"/>
            <w:tcBorders>
              <w:top w:val="single" w:sz="4" w:space="0" w:color="auto"/>
              <w:left w:val="nil"/>
              <w:bottom w:val="single" w:sz="4" w:space="0" w:color="auto"/>
              <w:right w:val="single" w:sz="4" w:space="0" w:color="auto"/>
            </w:tcBorders>
            <w:shd w:val="clear" w:color="auto" w:fill="auto"/>
            <w:noWrap/>
            <w:vAlign w:val="center"/>
          </w:tcPr>
          <w:p w:rsidR="00A24647" w:rsidRPr="004511F7" w:rsidRDefault="00A24647" w:rsidP="007F6445">
            <w:pPr>
              <w:overflowPunct/>
              <w:autoSpaceDE/>
              <w:autoSpaceDN/>
              <w:adjustRightInd/>
              <w:jc w:val="right"/>
              <w:textAlignment w:val="auto"/>
              <w:rPr>
                <w:rFonts w:ascii="標楷體" w:eastAsia="標楷體" w:hAnsi="標楷體" w:cs="Arial"/>
                <w:sz w:val="24"/>
                <w:szCs w:val="24"/>
              </w:rPr>
            </w:pPr>
          </w:p>
        </w:tc>
        <w:tc>
          <w:tcPr>
            <w:tcW w:w="1618" w:type="dxa"/>
            <w:tcBorders>
              <w:top w:val="single" w:sz="4" w:space="0" w:color="auto"/>
              <w:left w:val="nil"/>
              <w:bottom w:val="single" w:sz="4" w:space="0" w:color="auto"/>
              <w:right w:val="single" w:sz="4" w:space="0" w:color="auto"/>
            </w:tcBorders>
            <w:shd w:val="clear" w:color="auto" w:fill="auto"/>
            <w:noWrap/>
            <w:vAlign w:val="center"/>
          </w:tcPr>
          <w:p w:rsidR="00A24647" w:rsidRPr="004511F7" w:rsidRDefault="00A24647" w:rsidP="007F6445">
            <w:pPr>
              <w:overflowPunct/>
              <w:autoSpaceDE/>
              <w:autoSpaceDN/>
              <w:adjustRightInd/>
              <w:jc w:val="right"/>
              <w:textAlignment w:val="auto"/>
              <w:rPr>
                <w:rFonts w:ascii="標楷體" w:eastAsia="標楷體" w:hAnsi="標楷體" w:cs="Arial"/>
                <w:sz w:val="24"/>
                <w:szCs w:val="24"/>
              </w:rPr>
            </w:pPr>
            <w:r w:rsidRPr="004511F7">
              <w:rPr>
                <w:rFonts w:ascii="標楷體" w:eastAsia="標楷體" w:hAnsi="標楷體" w:cs="Arial"/>
                <w:sz w:val="24"/>
                <w:szCs w:val="24"/>
              </w:rPr>
              <w:t>（元/㎡）</w:t>
            </w:r>
          </w:p>
        </w:tc>
        <w:tc>
          <w:tcPr>
            <w:tcW w:w="23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24647" w:rsidRPr="004511F7" w:rsidRDefault="00A24647" w:rsidP="00A24647">
            <w:pPr>
              <w:overflowPunct/>
              <w:autoSpaceDE/>
              <w:autoSpaceDN/>
              <w:adjustRightInd/>
              <w:jc w:val="center"/>
              <w:textAlignment w:val="auto"/>
              <w:rPr>
                <w:rFonts w:ascii="標楷體" w:eastAsia="標楷體" w:hAnsi="標楷體" w:cs="Arial"/>
                <w:sz w:val="24"/>
                <w:szCs w:val="24"/>
              </w:rPr>
            </w:pPr>
          </w:p>
        </w:tc>
      </w:tr>
      <w:tr w:rsidR="00A24647" w:rsidRPr="004511F7" w:rsidTr="00780C9E">
        <w:trPr>
          <w:trHeight w:val="373"/>
          <w:jc w:val="center"/>
        </w:trPr>
        <w:tc>
          <w:tcPr>
            <w:tcW w:w="2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4647" w:rsidRPr="004511F7" w:rsidRDefault="00A24647" w:rsidP="00A24647">
            <w:pPr>
              <w:overflowPunct/>
              <w:autoSpaceDE/>
              <w:autoSpaceDN/>
              <w:adjustRightInd/>
              <w:textAlignment w:val="auto"/>
              <w:rPr>
                <w:rFonts w:ascii="標楷體" w:eastAsia="標楷體" w:hAnsi="標楷體" w:cs="Arial"/>
                <w:sz w:val="24"/>
                <w:szCs w:val="24"/>
              </w:rPr>
            </w:pP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A24647" w:rsidRPr="004511F7" w:rsidRDefault="00A24647" w:rsidP="007F6445">
            <w:pPr>
              <w:overflowPunct/>
              <w:autoSpaceDE/>
              <w:autoSpaceDN/>
              <w:adjustRightInd/>
              <w:jc w:val="right"/>
              <w:textAlignment w:val="auto"/>
              <w:rPr>
                <w:rFonts w:ascii="標楷體" w:eastAsia="標楷體" w:hAnsi="標楷體" w:cs="Arial"/>
                <w:sz w:val="24"/>
                <w:szCs w:val="24"/>
              </w:rPr>
            </w:pPr>
            <w:r w:rsidRPr="004511F7">
              <w:rPr>
                <w:rFonts w:ascii="標楷體" w:eastAsia="標楷體" w:hAnsi="標楷體" w:cs="Arial"/>
                <w:sz w:val="24"/>
                <w:szCs w:val="24"/>
              </w:rPr>
              <w:t>法</w:t>
            </w:r>
          </w:p>
        </w:tc>
        <w:tc>
          <w:tcPr>
            <w:tcW w:w="1312" w:type="dxa"/>
            <w:tcBorders>
              <w:top w:val="single" w:sz="4" w:space="0" w:color="auto"/>
              <w:left w:val="nil"/>
              <w:bottom w:val="single" w:sz="4" w:space="0" w:color="auto"/>
              <w:right w:val="single" w:sz="4" w:space="0" w:color="auto"/>
            </w:tcBorders>
            <w:shd w:val="clear" w:color="auto" w:fill="auto"/>
            <w:noWrap/>
            <w:vAlign w:val="center"/>
          </w:tcPr>
          <w:p w:rsidR="00A24647" w:rsidRPr="004511F7" w:rsidRDefault="00A24647" w:rsidP="007F6445">
            <w:pPr>
              <w:overflowPunct/>
              <w:autoSpaceDE/>
              <w:autoSpaceDN/>
              <w:adjustRightInd/>
              <w:jc w:val="right"/>
              <w:textAlignment w:val="auto"/>
              <w:rPr>
                <w:rFonts w:ascii="標楷體" w:eastAsia="標楷體" w:hAnsi="標楷體" w:cs="Arial"/>
                <w:sz w:val="24"/>
                <w:szCs w:val="24"/>
              </w:rPr>
            </w:pPr>
          </w:p>
        </w:tc>
        <w:tc>
          <w:tcPr>
            <w:tcW w:w="1617" w:type="dxa"/>
            <w:tcBorders>
              <w:top w:val="single" w:sz="4" w:space="0" w:color="auto"/>
              <w:left w:val="nil"/>
              <w:bottom w:val="single" w:sz="4" w:space="0" w:color="auto"/>
              <w:right w:val="single" w:sz="4" w:space="0" w:color="auto"/>
            </w:tcBorders>
            <w:shd w:val="clear" w:color="auto" w:fill="auto"/>
            <w:noWrap/>
            <w:vAlign w:val="center"/>
          </w:tcPr>
          <w:p w:rsidR="00A24647" w:rsidRPr="004511F7" w:rsidRDefault="00A24647" w:rsidP="007F6445">
            <w:pPr>
              <w:overflowPunct/>
              <w:autoSpaceDE/>
              <w:autoSpaceDN/>
              <w:adjustRightInd/>
              <w:jc w:val="right"/>
              <w:textAlignment w:val="auto"/>
              <w:rPr>
                <w:rFonts w:ascii="標楷體" w:eastAsia="標楷體" w:hAnsi="標楷體" w:cs="Arial"/>
                <w:sz w:val="24"/>
                <w:szCs w:val="24"/>
              </w:rPr>
            </w:pPr>
          </w:p>
        </w:tc>
        <w:tc>
          <w:tcPr>
            <w:tcW w:w="1618" w:type="dxa"/>
            <w:tcBorders>
              <w:top w:val="single" w:sz="4" w:space="0" w:color="auto"/>
              <w:left w:val="nil"/>
              <w:bottom w:val="single" w:sz="4" w:space="0" w:color="auto"/>
              <w:right w:val="single" w:sz="4" w:space="0" w:color="auto"/>
            </w:tcBorders>
            <w:shd w:val="clear" w:color="auto" w:fill="auto"/>
            <w:noWrap/>
            <w:vAlign w:val="center"/>
          </w:tcPr>
          <w:p w:rsidR="00A24647" w:rsidRPr="004511F7" w:rsidRDefault="00A24647" w:rsidP="007F6445">
            <w:pPr>
              <w:overflowPunct/>
              <w:autoSpaceDE/>
              <w:autoSpaceDN/>
              <w:adjustRightInd/>
              <w:jc w:val="right"/>
              <w:textAlignment w:val="auto"/>
              <w:rPr>
                <w:rFonts w:ascii="標楷體" w:eastAsia="標楷體" w:hAnsi="標楷體" w:cs="Arial"/>
                <w:sz w:val="24"/>
                <w:szCs w:val="24"/>
              </w:rPr>
            </w:pPr>
            <w:r w:rsidRPr="004511F7">
              <w:rPr>
                <w:rFonts w:ascii="標楷體" w:eastAsia="標楷體" w:hAnsi="標楷體" w:cs="Arial"/>
                <w:sz w:val="24"/>
                <w:szCs w:val="24"/>
              </w:rPr>
              <w:t>（元/坪）</w:t>
            </w:r>
          </w:p>
        </w:tc>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4647" w:rsidRPr="004511F7" w:rsidRDefault="00A24647" w:rsidP="00A24647">
            <w:pPr>
              <w:overflowPunct/>
              <w:autoSpaceDE/>
              <w:autoSpaceDN/>
              <w:adjustRightInd/>
              <w:textAlignment w:val="auto"/>
              <w:rPr>
                <w:rFonts w:ascii="標楷體" w:eastAsia="標楷體" w:hAnsi="標楷體" w:cs="Arial"/>
                <w:sz w:val="24"/>
                <w:szCs w:val="24"/>
              </w:rPr>
            </w:pPr>
          </w:p>
        </w:tc>
      </w:tr>
      <w:tr w:rsidR="00500850" w:rsidRPr="004511F7" w:rsidTr="00780C9E">
        <w:trPr>
          <w:trHeight w:val="373"/>
          <w:jc w:val="center"/>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rsidR="00500850" w:rsidRPr="004511F7" w:rsidRDefault="00500850" w:rsidP="00500850">
            <w:pPr>
              <w:overflowPunct/>
              <w:autoSpaceDE/>
              <w:autoSpaceDN/>
              <w:adjustRightInd/>
              <w:jc w:val="center"/>
              <w:textAlignment w:val="auto"/>
              <w:rPr>
                <w:rFonts w:ascii="標楷體" w:eastAsia="標楷體" w:hAnsi="標楷體" w:cs="Arial"/>
                <w:b/>
                <w:sz w:val="24"/>
                <w:szCs w:val="24"/>
              </w:rPr>
            </w:pPr>
            <w:r w:rsidRPr="004511F7">
              <w:rPr>
                <w:rFonts w:ascii="標楷體" w:eastAsia="標楷體" w:hAnsi="標楷體" w:cs="Arial" w:hint="eastAsia"/>
                <w:b/>
                <w:sz w:val="24"/>
                <w:szCs w:val="24"/>
              </w:rPr>
              <w:t>最後決定勘估標的</w:t>
            </w:r>
            <w:r w:rsidR="006373C7" w:rsidRPr="004511F7">
              <w:rPr>
                <w:rFonts w:ascii="標楷體" w:eastAsia="標楷體" w:hAnsi="標楷體" w:cs="Arial" w:hint="eastAsia"/>
                <w:b/>
                <w:sz w:val="24"/>
                <w:szCs w:val="24"/>
              </w:rPr>
              <w:t>土地</w:t>
            </w:r>
            <w:r w:rsidRPr="004511F7">
              <w:rPr>
                <w:rFonts w:ascii="標楷體" w:eastAsia="標楷體" w:hAnsi="標楷體" w:cs="Arial" w:hint="eastAsia"/>
                <w:b/>
                <w:sz w:val="24"/>
                <w:szCs w:val="24"/>
              </w:rPr>
              <w:t>正常價格</w:t>
            </w:r>
            <w:r w:rsidRPr="004511F7">
              <w:rPr>
                <w:rFonts w:ascii="標楷體" w:eastAsia="標楷體" w:hAnsi="標楷體" w:cs="Arial" w:hint="eastAsia"/>
                <w:sz w:val="24"/>
                <w:szCs w:val="24"/>
              </w:rPr>
              <w:t>（註1）</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00850" w:rsidRPr="004511F7" w:rsidRDefault="00500850" w:rsidP="007F6445">
            <w:pPr>
              <w:overflowPunct/>
              <w:autoSpaceDE/>
              <w:autoSpaceDN/>
              <w:adjustRightInd/>
              <w:jc w:val="right"/>
              <w:textAlignment w:val="auto"/>
              <w:rPr>
                <w:rFonts w:ascii="標楷體" w:eastAsia="標楷體" w:hAnsi="標楷體" w:cs="Arial"/>
                <w:sz w:val="24"/>
                <w:szCs w:val="24"/>
              </w:rPr>
            </w:pPr>
          </w:p>
        </w:tc>
        <w:tc>
          <w:tcPr>
            <w:tcW w:w="1312" w:type="dxa"/>
            <w:tcBorders>
              <w:top w:val="single" w:sz="4" w:space="0" w:color="auto"/>
              <w:left w:val="nil"/>
              <w:bottom w:val="single" w:sz="4" w:space="0" w:color="auto"/>
              <w:right w:val="single" w:sz="4" w:space="0" w:color="auto"/>
            </w:tcBorders>
            <w:shd w:val="clear" w:color="auto" w:fill="auto"/>
            <w:noWrap/>
            <w:vAlign w:val="center"/>
          </w:tcPr>
          <w:p w:rsidR="00500850" w:rsidRPr="004511F7" w:rsidRDefault="00500850" w:rsidP="007F6445">
            <w:pPr>
              <w:overflowPunct/>
              <w:autoSpaceDE/>
              <w:autoSpaceDN/>
              <w:adjustRightInd/>
              <w:jc w:val="right"/>
              <w:textAlignment w:val="auto"/>
              <w:rPr>
                <w:rFonts w:ascii="標楷體" w:eastAsia="標楷體" w:hAnsi="標楷體" w:cs="Arial"/>
                <w:sz w:val="24"/>
                <w:szCs w:val="24"/>
              </w:rPr>
            </w:pPr>
          </w:p>
        </w:tc>
        <w:tc>
          <w:tcPr>
            <w:tcW w:w="1617" w:type="dxa"/>
            <w:tcBorders>
              <w:top w:val="single" w:sz="4" w:space="0" w:color="auto"/>
              <w:left w:val="nil"/>
              <w:bottom w:val="single" w:sz="4" w:space="0" w:color="auto"/>
              <w:right w:val="single" w:sz="4" w:space="0" w:color="auto"/>
            </w:tcBorders>
            <w:shd w:val="clear" w:color="auto" w:fill="auto"/>
            <w:noWrap/>
            <w:vAlign w:val="center"/>
          </w:tcPr>
          <w:p w:rsidR="00500850" w:rsidRPr="004511F7" w:rsidRDefault="00500850" w:rsidP="007F6445">
            <w:pPr>
              <w:overflowPunct/>
              <w:autoSpaceDE/>
              <w:autoSpaceDN/>
              <w:adjustRightInd/>
              <w:jc w:val="right"/>
              <w:textAlignment w:val="auto"/>
              <w:rPr>
                <w:rFonts w:ascii="標楷體" w:eastAsia="標楷體" w:hAnsi="標楷體" w:cs="Arial"/>
                <w:sz w:val="24"/>
                <w:szCs w:val="24"/>
              </w:rPr>
            </w:pPr>
          </w:p>
        </w:tc>
        <w:tc>
          <w:tcPr>
            <w:tcW w:w="1618" w:type="dxa"/>
            <w:tcBorders>
              <w:top w:val="single" w:sz="4" w:space="0" w:color="auto"/>
              <w:left w:val="nil"/>
              <w:bottom w:val="single" w:sz="4" w:space="0" w:color="auto"/>
              <w:right w:val="single" w:sz="4" w:space="0" w:color="auto"/>
            </w:tcBorders>
            <w:shd w:val="clear" w:color="auto" w:fill="auto"/>
            <w:noWrap/>
            <w:vAlign w:val="center"/>
          </w:tcPr>
          <w:p w:rsidR="00500850" w:rsidRPr="004511F7" w:rsidRDefault="00500850" w:rsidP="007F6445">
            <w:pPr>
              <w:overflowPunct/>
              <w:autoSpaceDE/>
              <w:autoSpaceDN/>
              <w:adjustRightInd/>
              <w:jc w:val="right"/>
              <w:textAlignment w:val="auto"/>
              <w:rPr>
                <w:rFonts w:ascii="標楷體" w:eastAsia="標楷體" w:hAnsi="標楷體" w:cs="Arial"/>
                <w:sz w:val="24"/>
                <w:szCs w:val="24"/>
              </w:rPr>
            </w:pPr>
            <w:r w:rsidRPr="004511F7">
              <w:rPr>
                <w:rFonts w:ascii="標楷體" w:eastAsia="標楷體" w:hAnsi="標楷體" w:cs="Arial"/>
                <w:sz w:val="24"/>
                <w:szCs w:val="24"/>
              </w:rPr>
              <w:t>（元/㎡）</w:t>
            </w:r>
          </w:p>
          <w:p w:rsidR="00500850" w:rsidRPr="004511F7" w:rsidRDefault="00500850" w:rsidP="007F6445">
            <w:pPr>
              <w:overflowPunct/>
              <w:autoSpaceDE/>
              <w:autoSpaceDN/>
              <w:adjustRightInd/>
              <w:jc w:val="right"/>
              <w:textAlignment w:val="auto"/>
              <w:rPr>
                <w:rFonts w:ascii="標楷體" w:eastAsia="標楷體" w:hAnsi="標楷體" w:cs="Arial"/>
                <w:sz w:val="24"/>
                <w:szCs w:val="24"/>
              </w:rPr>
            </w:pPr>
            <w:r w:rsidRPr="004511F7">
              <w:rPr>
                <w:rFonts w:ascii="標楷體" w:eastAsia="標楷體" w:hAnsi="標楷體" w:cs="Arial"/>
                <w:sz w:val="24"/>
                <w:szCs w:val="24"/>
              </w:rPr>
              <w:t>（元/坪）</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500850" w:rsidRPr="004511F7" w:rsidRDefault="00500850" w:rsidP="00A24647">
            <w:pPr>
              <w:overflowPunct/>
              <w:autoSpaceDE/>
              <w:autoSpaceDN/>
              <w:adjustRightInd/>
              <w:textAlignment w:val="auto"/>
              <w:rPr>
                <w:rFonts w:ascii="標楷體" w:eastAsia="標楷體" w:hAnsi="標楷體" w:cs="Arial"/>
                <w:sz w:val="24"/>
                <w:szCs w:val="24"/>
              </w:rPr>
            </w:pPr>
          </w:p>
        </w:tc>
      </w:tr>
      <w:tr w:rsidR="006373C7" w:rsidRPr="004511F7" w:rsidTr="00780C9E">
        <w:trPr>
          <w:trHeight w:val="251"/>
          <w:jc w:val="center"/>
        </w:trPr>
        <w:tc>
          <w:tcPr>
            <w:tcW w:w="103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373C7" w:rsidRPr="004511F7" w:rsidRDefault="006373C7" w:rsidP="006373C7">
            <w:pPr>
              <w:overflowPunct/>
              <w:autoSpaceDE/>
              <w:autoSpaceDN/>
              <w:adjustRightInd/>
              <w:jc w:val="center"/>
              <w:textAlignment w:val="auto"/>
              <w:rPr>
                <w:rFonts w:ascii="標楷體" w:eastAsia="標楷體" w:hAnsi="標楷體" w:cs="Arial"/>
                <w:b/>
                <w:sz w:val="24"/>
                <w:szCs w:val="24"/>
              </w:rPr>
            </w:pPr>
            <w:r w:rsidRPr="004511F7">
              <w:rPr>
                <w:rFonts w:ascii="標楷體" w:eastAsia="標楷體" w:hAnsi="標楷體" w:cs="Arial" w:hint="eastAsia"/>
                <w:b/>
                <w:color w:val="FF0000"/>
                <w:sz w:val="24"/>
                <w:szCs w:val="24"/>
                <w:u w:val="single"/>
              </w:rPr>
              <w:t>建物</w:t>
            </w:r>
            <w:r w:rsidR="00471DD2" w:rsidRPr="004511F7">
              <w:rPr>
                <w:rFonts w:ascii="標楷體" w:eastAsia="標楷體" w:hAnsi="標楷體" w:cs="Arial" w:hint="eastAsia"/>
                <w:b/>
                <w:color w:val="FF0000"/>
                <w:sz w:val="24"/>
                <w:szCs w:val="24"/>
                <w:u w:val="single"/>
              </w:rPr>
              <w:t>成本</w:t>
            </w:r>
            <w:r w:rsidRPr="004511F7">
              <w:rPr>
                <w:rFonts w:ascii="標楷體" w:eastAsia="標楷體" w:hAnsi="標楷體" w:cs="Arial" w:hint="eastAsia"/>
                <w:b/>
                <w:color w:val="FF0000"/>
                <w:sz w:val="24"/>
                <w:szCs w:val="24"/>
                <w:u w:val="single"/>
              </w:rPr>
              <w:t>價格</w:t>
            </w:r>
            <w:r w:rsidRPr="004511F7">
              <w:rPr>
                <w:rFonts w:ascii="標楷體" w:eastAsia="標楷體" w:hAnsi="標楷體" w:cs="Arial" w:hint="eastAsia"/>
                <w:b/>
                <w:sz w:val="24"/>
                <w:szCs w:val="24"/>
              </w:rPr>
              <w:t>評估</w:t>
            </w:r>
          </w:p>
        </w:tc>
      </w:tr>
      <w:tr w:rsidR="006373C7" w:rsidRPr="004511F7" w:rsidTr="00780C9E">
        <w:trPr>
          <w:trHeight w:val="391"/>
          <w:jc w:val="center"/>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rsidR="006373C7" w:rsidRPr="004511F7" w:rsidRDefault="006373C7" w:rsidP="006373C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bCs/>
                <w:sz w:val="24"/>
                <w:szCs w:val="24"/>
              </w:rPr>
              <w:t>價格種類</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6373C7" w:rsidRPr="004511F7" w:rsidRDefault="006373C7" w:rsidP="006373C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bCs/>
                <w:sz w:val="24"/>
                <w:szCs w:val="24"/>
              </w:rPr>
              <w:t>估價方法</w:t>
            </w:r>
          </w:p>
        </w:tc>
        <w:tc>
          <w:tcPr>
            <w:tcW w:w="1312" w:type="dxa"/>
            <w:tcBorders>
              <w:top w:val="single" w:sz="4" w:space="0" w:color="auto"/>
              <w:left w:val="nil"/>
              <w:bottom w:val="single" w:sz="4" w:space="0" w:color="auto"/>
              <w:right w:val="single" w:sz="4" w:space="0" w:color="auto"/>
            </w:tcBorders>
            <w:shd w:val="clear" w:color="auto" w:fill="auto"/>
            <w:noWrap/>
            <w:vAlign w:val="center"/>
          </w:tcPr>
          <w:p w:rsidR="006373C7" w:rsidRPr="004511F7" w:rsidRDefault="006373C7" w:rsidP="006373C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hint="eastAsia"/>
                <w:b/>
                <w:bCs/>
                <w:sz w:val="24"/>
                <w:szCs w:val="24"/>
              </w:rPr>
              <w:t>成本</w:t>
            </w:r>
            <w:r w:rsidRPr="004511F7">
              <w:rPr>
                <w:rFonts w:ascii="標楷體" w:eastAsia="標楷體" w:hAnsi="標楷體" w:cs="Arial"/>
                <w:b/>
                <w:bCs/>
                <w:sz w:val="24"/>
                <w:szCs w:val="24"/>
              </w:rPr>
              <w:t>單價</w:t>
            </w:r>
          </w:p>
          <w:p w:rsidR="006373C7" w:rsidRPr="004511F7" w:rsidRDefault="006373C7" w:rsidP="006373C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bCs/>
                <w:sz w:val="24"/>
                <w:szCs w:val="24"/>
              </w:rPr>
              <w:t>（元/</w:t>
            </w:r>
            <w:r w:rsidR="00DB1687" w:rsidRPr="004511F7">
              <w:rPr>
                <w:rFonts w:ascii="標楷體" w:eastAsia="標楷體" w:hAnsi="標楷體" w:cs="Arial" w:hint="eastAsia"/>
                <w:b/>
                <w:bCs/>
                <w:sz w:val="24"/>
                <w:szCs w:val="24"/>
              </w:rPr>
              <w:t>坪</w:t>
            </w:r>
            <w:r w:rsidRPr="004511F7">
              <w:rPr>
                <w:rFonts w:ascii="標楷體" w:eastAsia="標楷體" w:hAnsi="標楷體" w:cs="Arial"/>
                <w:b/>
                <w:bCs/>
                <w:sz w:val="24"/>
                <w:szCs w:val="24"/>
              </w:rPr>
              <w:t>）</w:t>
            </w:r>
          </w:p>
        </w:tc>
        <w:tc>
          <w:tcPr>
            <w:tcW w:w="1617" w:type="dxa"/>
            <w:tcBorders>
              <w:top w:val="single" w:sz="4" w:space="0" w:color="auto"/>
              <w:left w:val="nil"/>
              <w:bottom w:val="single" w:sz="4" w:space="0" w:color="auto"/>
              <w:right w:val="single" w:sz="4" w:space="0" w:color="auto"/>
            </w:tcBorders>
            <w:shd w:val="clear" w:color="auto" w:fill="auto"/>
            <w:noWrap/>
            <w:vAlign w:val="center"/>
          </w:tcPr>
          <w:p w:rsidR="006373C7" w:rsidRPr="004511F7" w:rsidRDefault="00D9011C" w:rsidP="006373C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hint="eastAsia"/>
                <w:b/>
                <w:bCs/>
                <w:sz w:val="24"/>
                <w:szCs w:val="24"/>
              </w:rPr>
              <w:t>殘餘價格率</w:t>
            </w:r>
            <w:r w:rsidR="006373C7" w:rsidRPr="004511F7">
              <w:rPr>
                <w:rFonts w:ascii="標楷體" w:eastAsia="標楷體" w:hAnsi="標楷體" w:cs="Arial"/>
                <w:b/>
                <w:bCs/>
                <w:sz w:val="24"/>
                <w:szCs w:val="24"/>
              </w:rPr>
              <w:t>（％）</w:t>
            </w:r>
          </w:p>
        </w:tc>
        <w:tc>
          <w:tcPr>
            <w:tcW w:w="1618" w:type="dxa"/>
            <w:tcBorders>
              <w:top w:val="single" w:sz="4" w:space="0" w:color="auto"/>
              <w:left w:val="nil"/>
              <w:bottom w:val="single" w:sz="4" w:space="0" w:color="auto"/>
              <w:right w:val="single" w:sz="4" w:space="0" w:color="auto"/>
            </w:tcBorders>
            <w:shd w:val="clear" w:color="auto" w:fill="auto"/>
            <w:noWrap/>
            <w:vAlign w:val="center"/>
          </w:tcPr>
          <w:p w:rsidR="006373C7" w:rsidRPr="004511F7" w:rsidRDefault="006373C7" w:rsidP="006373C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bCs/>
                <w:sz w:val="24"/>
                <w:szCs w:val="24"/>
              </w:rPr>
              <w:t>評估單價</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6373C7" w:rsidRPr="004511F7" w:rsidRDefault="006373C7" w:rsidP="006373C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bCs/>
                <w:sz w:val="24"/>
                <w:szCs w:val="24"/>
              </w:rPr>
              <w:t>評估總價</w:t>
            </w:r>
          </w:p>
        </w:tc>
      </w:tr>
      <w:tr w:rsidR="006373C7" w:rsidRPr="004511F7" w:rsidTr="00780C9E">
        <w:trPr>
          <w:trHeight w:val="373"/>
          <w:jc w:val="center"/>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rsidR="006373C7" w:rsidRPr="004511F7" w:rsidRDefault="006373C7" w:rsidP="00500850">
            <w:pPr>
              <w:overflowPunct/>
              <w:autoSpaceDE/>
              <w:autoSpaceDN/>
              <w:adjustRightInd/>
              <w:jc w:val="center"/>
              <w:textAlignment w:val="auto"/>
              <w:rPr>
                <w:rFonts w:ascii="標楷體" w:eastAsia="標楷體" w:hAnsi="標楷體" w:cs="Arial"/>
                <w:b/>
                <w:sz w:val="24"/>
                <w:szCs w:val="24"/>
              </w:rPr>
            </w:pPr>
            <w:r w:rsidRPr="004511F7">
              <w:rPr>
                <w:rFonts w:ascii="標楷體" w:eastAsia="標楷體" w:hAnsi="標楷體" w:cs="Arial" w:hint="eastAsia"/>
                <w:b/>
                <w:sz w:val="24"/>
                <w:szCs w:val="24"/>
              </w:rPr>
              <w:t>勘估標的</w:t>
            </w:r>
            <w:r w:rsidR="000F704D" w:rsidRPr="004511F7">
              <w:rPr>
                <w:rFonts w:ascii="標楷體" w:eastAsia="標楷體" w:hAnsi="標楷體" w:cs="Arial" w:hint="eastAsia"/>
                <w:b/>
                <w:color w:val="FF0000"/>
                <w:sz w:val="24"/>
                <w:szCs w:val="24"/>
                <w:u w:val="single"/>
              </w:rPr>
              <w:t>建物成本</w:t>
            </w:r>
            <w:r w:rsidRPr="004511F7">
              <w:rPr>
                <w:rFonts w:ascii="標楷體" w:eastAsia="標楷體" w:hAnsi="標楷體" w:cs="Arial" w:hint="eastAsia"/>
                <w:b/>
                <w:color w:val="FF0000"/>
                <w:sz w:val="24"/>
                <w:szCs w:val="24"/>
                <w:u w:val="single"/>
              </w:rPr>
              <w:t>價格</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6373C7" w:rsidRPr="004511F7" w:rsidRDefault="006373C7" w:rsidP="007F6445">
            <w:pPr>
              <w:overflowPunct/>
              <w:autoSpaceDE/>
              <w:autoSpaceDN/>
              <w:adjustRightInd/>
              <w:jc w:val="right"/>
              <w:textAlignment w:val="auto"/>
              <w:rPr>
                <w:rFonts w:ascii="標楷體" w:eastAsia="標楷體" w:hAnsi="標楷體" w:cs="Arial"/>
                <w:sz w:val="24"/>
                <w:szCs w:val="24"/>
              </w:rPr>
            </w:pPr>
            <w:r w:rsidRPr="004511F7">
              <w:rPr>
                <w:rFonts w:ascii="標楷體" w:eastAsia="標楷體" w:hAnsi="標楷體" w:cs="Arial" w:hint="eastAsia"/>
                <w:sz w:val="24"/>
                <w:szCs w:val="24"/>
              </w:rPr>
              <w:t>成本法</w:t>
            </w:r>
          </w:p>
        </w:tc>
        <w:tc>
          <w:tcPr>
            <w:tcW w:w="1312" w:type="dxa"/>
            <w:tcBorders>
              <w:top w:val="single" w:sz="4" w:space="0" w:color="auto"/>
              <w:left w:val="nil"/>
              <w:bottom w:val="single" w:sz="4" w:space="0" w:color="auto"/>
              <w:right w:val="single" w:sz="4" w:space="0" w:color="auto"/>
            </w:tcBorders>
            <w:shd w:val="clear" w:color="auto" w:fill="auto"/>
            <w:noWrap/>
            <w:vAlign w:val="center"/>
          </w:tcPr>
          <w:p w:rsidR="006373C7" w:rsidRPr="004511F7" w:rsidRDefault="006373C7" w:rsidP="007F6445">
            <w:pPr>
              <w:overflowPunct/>
              <w:autoSpaceDE/>
              <w:autoSpaceDN/>
              <w:adjustRightInd/>
              <w:jc w:val="right"/>
              <w:textAlignment w:val="auto"/>
              <w:rPr>
                <w:rFonts w:ascii="標楷體" w:eastAsia="標楷體" w:hAnsi="標楷體" w:cs="Arial"/>
                <w:sz w:val="24"/>
                <w:szCs w:val="24"/>
              </w:rPr>
            </w:pPr>
          </w:p>
        </w:tc>
        <w:tc>
          <w:tcPr>
            <w:tcW w:w="1617" w:type="dxa"/>
            <w:tcBorders>
              <w:top w:val="single" w:sz="4" w:space="0" w:color="auto"/>
              <w:left w:val="nil"/>
              <w:bottom w:val="single" w:sz="4" w:space="0" w:color="auto"/>
              <w:right w:val="single" w:sz="4" w:space="0" w:color="auto"/>
            </w:tcBorders>
            <w:shd w:val="clear" w:color="auto" w:fill="auto"/>
            <w:noWrap/>
            <w:vAlign w:val="center"/>
          </w:tcPr>
          <w:p w:rsidR="006373C7" w:rsidRPr="004511F7" w:rsidRDefault="006373C7" w:rsidP="007F6445">
            <w:pPr>
              <w:overflowPunct/>
              <w:autoSpaceDE/>
              <w:autoSpaceDN/>
              <w:adjustRightInd/>
              <w:jc w:val="right"/>
              <w:textAlignment w:val="auto"/>
              <w:rPr>
                <w:rFonts w:ascii="標楷體" w:eastAsia="標楷體" w:hAnsi="標楷體" w:cs="Arial"/>
                <w:sz w:val="24"/>
                <w:szCs w:val="24"/>
              </w:rPr>
            </w:pPr>
          </w:p>
        </w:tc>
        <w:tc>
          <w:tcPr>
            <w:tcW w:w="1618" w:type="dxa"/>
            <w:tcBorders>
              <w:top w:val="single" w:sz="4" w:space="0" w:color="auto"/>
              <w:left w:val="nil"/>
              <w:bottom w:val="single" w:sz="4" w:space="0" w:color="auto"/>
              <w:right w:val="single" w:sz="4" w:space="0" w:color="auto"/>
            </w:tcBorders>
            <w:shd w:val="clear" w:color="auto" w:fill="auto"/>
            <w:noWrap/>
            <w:vAlign w:val="center"/>
          </w:tcPr>
          <w:p w:rsidR="006373C7" w:rsidRPr="004511F7" w:rsidRDefault="006373C7" w:rsidP="006373C7">
            <w:pPr>
              <w:overflowPunct/>
              <w:autoSpaceDE/>
              <w:autoSpaceDN/>
              <w:adjustRightInd/>
              <w:jc w:val="right"/>
              <w:textAlignment w:val="auto"/>
              <w:rPr>
                <w:rFonts w:ascii="標楷體" w:eastAsia="標楷體" w:hAnsi="標楷體" w:cs="Arial"/>
                <w:sz w:val="24"/>
                <w:szCs w:val="24"/>
              </w:rPr>
            </w:pPr>
            <w:r w:rsidRPr="004511F7">
              <w:rPr>
                <w:rFonts w:ascii="標楷體" w:eastAsia="標楷體" w:hAnsi="標楷體" w:cs="Arial"/>
                <w:sz w:val="24"/>
                <w:szCs w:val="24"/>
              </w:rPr>
              <w:t>（元/㎡）</w:t>
            </w:r>
          </w:p>
          <w:p w:rsidR="006373C7" w:rsidRPr="004511F7" w:rsidRDefault="006373C7" w:rsidP="006373C7">
            <w:pPr>
              <w:overflowPunct/>
              <w:autoSpaceDE/>
              <w:autoSpaceDN/>
              <w:adjustRightInd/>
              <w:jc w:val="right"/>
              <w:textAlignment w:val="auto"/>
              <w:rPr>
                <w:rFonts w:ascii="標楷體" w:eastAsia="標楷體" w:hAnsi="標楷體" w:cs="Arial"/>
                <w:sz w:val="24"/>
                <w:szCs w:val="24"/>
              </w:rPr>
            </w:pPr>
            <w:r w:rsidRPr="004511F7">
              <w:rPr>
                <w:rFonts w:ascii="標楷體" w:eastAsia="標楷體" w:hAnsi="標楷體" w:cs="Arial"/>
                <w:sz w:val="24"/>
                <w:szCs w:val="24"/>
              </w:rPr>
              <w:t>（元/坪）</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6373C7" w:rsidRPr="004511F7" w:rsidRDefault="006373C7" w:rsidP="00A24647">
            <w:pPr>
              <w:overflowPunct/>
              <w:autoSpaceDE/>
              <w:autoSpaceDN/>
              <w:adjustRightInd/>
              <w:textAlignment w:val="auto"/>
              <w:rPr>
                <w:rFonts w:ascii="標楷體" w:eastAsia="標楷體" w:hAnsi="標楷體" w:cs="Arial"/>
                <w:sz w:val="24"/>
                <w:szCs w:val="24"/>
              </w:rPr>
            </w:pPr>
          </w:p>
        </w:tc>
      </w:tr>
      <w:tr w:rsidR="00A24647" w:rsidRPr="004511F7" w:rsidTr="00780C9E">
        <w:trPr>
          <w:trHeight w:val="222"/>
          <w:jc w:val="center"/>
        </w:trPr>
        <w:tc>
          <w:tcPr>
            <w:tcW w:w="103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24647" w:rsidRPr="004511F7" w:rsidRDefault="006373C7" w:rsidP="00A2464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hint="eastAsia"/>
                <w:b/>
                <w:bCs/>
                <w:sz w:val="24"/>
                <w:szCs w:val="24"/>
              </w:rPr>
              <w:t>最後</w:t>
            </w:r>
            <w:r w:rsidR="00A24647" w:rsidRPr="004511F7">
              <w:rPr>
                <w:rFonts w:ascii="標楷體" w:eastAsia="標楷體" w:hAnsi="標楷體" w:cs="Arial"/>
                <w:b/>
                <w:bCs/>
                <w:sz w:val="24"/>
                <w:szCs w:val="24"/>
              </w:rPr>
              <w:t>價格決定之理由</w:t>
            </w:r>
            <w:r w:rsidR="007C26AD" w:rsidRPr="004511F7">
              <w:rPr>
                <w:rFonts w:ascii="標楷體" w:eastAsia="標楷體" w:hAnsi="標楷體" w:cs="Arial" w:hint="eastAsia"/>
                <w:b/>
                <w:bCs/>
                <w:sz w:val="24"/>
                <w:szCs w:val="24"/>
              </w:rPr>
              <w:t>及相關法令之限制或其他事項說明</w:t>
            </w:r>
          </w:p>
        </w:tc>
      </w:tr>
      <w:tr w:rsidR="00A24647" w:rsidRPr="004511F7" w:rsidTr="00780C9E">
        <w:trPr>
          <w:trHeight w:val="1023"/>
          <w:jc w:val="center"/>
        </w:trPr>
        <w:tc>
          <w:tcPr>
            <w:tcW w:w="103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24647" w:rsidRPr="004511F7" w:rsidRDefault="00A24647" w:rsidP="00A24647">
            <w:pPr>
              <w:overflowPunct/>
              <w:autoSpaceDE/>
              <w:autoSpaceDN/>
              <w:adjustRightInd/>
              <w:textAlignment w:val="auto"/>
              <w:rPr>
                <w:rFonts w:ascii="標楷體" w:eastAsia="標楷體" w:hAnsi="標楷體" w:cs="Arial"/>
                <w:sz w:val="24"/>
                <w:szCs w:val="24"/>
              </w:rPr>
            </w:pPr>
          </w:p>
        </w:tc>
      </w:tr>
      <w:tr w:rsidR="00A24647" w:rsidRPr="004511F7" w:rsidTr="00780C9E">
        <w:trPr>
          <w:trHeight w:val="672"/>
          <w:jc w:val="center"/>
        </w:trPr>
        <w:tc>
          <w:tcPr>
            <w:tcW w:w="10384" w:type="dxa"/>
            <w:gridSpan w:val="6"/>
            <w:tcBorders>
              <w:top w:val="single" w:sz="4" w:space="0" w:color="auto"/>
              <w:bottom w:val="nil"/>
            </w:tcBorders>
            <w:shd w:val="clear" w:color="auto" w:fill="auto"/>
            <w:vAlign w:val="center"/>
          </w:tcPr>
          <w:p w:rsidR="00A24647" w:rsidRPr="004511F7" w:rsidRDefault="00A24647" w:rsidP="000B2E99">
            <w:pPr>
              <w:overflowPunct/>
              <w:autoSpaceDE/>
              <w:autoSpaceDN/>
              <w:adjustRightInd/>
              <w:spacing w:line="240" w:lineRule="exact"/>
              <w:textAlignment w:val="auto"/>
              <w:rPr>
                <w:rFonts w:ascii="標楷體" w:eastAsia="標楷體" w:hAnsi="標楷體" w:cs="Arial"/>
                <w:sz w:val="22"/>
                <w:szCs w:val="22"/>
              </w:rPr>
            </w:pPr>
            <w:r w:rsidRPr="004511F7">
              <w:rPr>
                <w:rFonts w:ascii="標楷體" w:eastAsia="標楷體" w:hAnsi="標楷體" w:cs="Arial"/>
                <w:sz w:val="22"/>
                <w:szCs w:val="22"/>
              </w:rPr>
              <w:t>備註：1.</w:t>
            </w:r>
            <w:r w:rsidR="00500850" w:rsidRPr="004511F7">
              <w:rPr>
                <w:rFonts w:ascii="標楷體" w:eastAsia="標楷體" w:hAnsi="標楷體" w:cs="Arial" w:hint="eastAsia"/>
                <w:sz w:val="22"/>
                <w:szCs w:val="22"/>
              </w:rPr>
              <w:t>若未運用比準地推估勘估標的</w:t>
            </w:r>
            <w:r w:rsidRPr="004511F7">
              <w:rPr>
                <w:rFonts w:ascii="標楷體" w:eastAsia="標楷體" w:hAnsi="標楷體" w:cs="Arial"/>
                <w:sz w:val="22"/>
                <w:szCs w:val="22"/>
              </w:rPr>
              <w:t>正常價格</w:t>
            </w:r>
            <w:r w:rsidR="00500850" w:rsidRPr="004511F7">
              <w:rPr>
                <w:rFonts w:ascii="標楷體" w:eastAsia="標楷體" w:hAnsi="標楷體" w:cs="Arial" w:hint="eastAsia"/>
                <w:sz w:val="22"/>
                <w:szCs w:val="22"/>
              </w:rPr>
              <w:t>，則本列自行刪除</w:t>
            </w:r>
            <w:r w:rsidRPr="004511F7">
              <w:rPr>
                <w:rFonts w:ascii="標楷體" w:eastAsia="標楷體" w:hAnsi="標楷體" w:cs="Arial"/>
                <w:sz w:val="22"/>
                <w:szCs w:val="22"/>
              </w:rPr>
              <w:t>。</w:t>
            </w:r>
            <w:r w:rsidRPr="004511F7">
              <w:rPr>
                <w:rFonts w:ascii="標楷體" w:eastAsia="標楷體" w:hAnsi="標楷體" w:cs="Arial"/>
                <w:sz w:val="22"/>
                <w:szCs w:val="22"/>
              </w:rPr>
              <w:br/>
              <w:t xml:space="preserve">      2.價格決定之理由請就價格種類分別填列。</w:t>
            </w:r>
          </w:p>
          <w:p w:rsidR="00FE4CCF" w:rsidRPr="004511F7" w:rsidRDefault="00FE4CCF" w:rsidP="000B2E99">
            <w:pPr>
              <w:overflowPunct/>
              <w:autoSpaceDE/>
              <w:autoSpaceDN/>
              <w:adjustRightInd/>
              <w:spacing w:line="240" w:lineRule="exact"/>
              <w:ind w:firstLineChars="309" w:firstLine="680"/>
              <w:textAlignment w:val="auto"/>
              <w:rPr>
                <w:rFonts w:ascii="標楷體" w:eastAsia="標楷體" w:hAnsi="標楷體" w:cs="Arial"/>
                <w:sz w:val="22"/>
                <w:szCs w:val="22"/>
              </w:rPr>
            </w:pPr>
            <w:r w:rsidRPr="004511F7">
              <w:rPr>
                <w:rFonts w:ascii="標楷體" w:eastAsia="標楷體" w:hAnsi="標楷體" w:cs="Arial" w:hint="eastAsia"/>
                <w:sz w:val="22"/>
                <w:szCs w:val="22"/>
              </w:rPr>
              <w:t>3.</w:t>
            </w:r>
            <w:r w:rsidRPr="004511F7">
              <w:rPr>
                <w:rFonts w:ascii="標楷體" w:eastAsia="標楷體" w:hAnsi="標楷體" w:cs="Arial"/>
                <w:sz w:val="22"/>
                <w:szCs w:val="22"/>
              </w:rPr>
              <w:t>如有多筆土地</w:t>
            </w:r>
            <w:r w:rsidRPr="004511F7">
              <w:rPr>
                <w:rFonts w:ascii="標楷體" w:eastAsia="標楷體" w:hAnsi="標楷體" w:cs="Arial" w:hint="eastAsia"/>
                <w:sz w:val="22"/>
                <w:szCs w:val="22"/>
              </w:rPr>
              <w:t>或</w:t>
            </w:r>
            <w:r w:rsidRPr="004511F7">
              <w:rPr>
                <w:rFonts w:ascii="標楷體" w:eastAsia="標楷體" w:hAnsi="標楷體" w:cs="Arial"/>
                <w:sz w:val="22"/>
                <w:szCs w:val="22"/>
              </w:rPr>
              <w:t>使用分區不同應附明細表</w:t>
            </w:r>
            <w:r w:rsidRPr="004511F7">
              <w:rPr>
                <w:rFonts w:ascii="標楷體" w:eastAsia="標楷體" w:hAnsi="標楷體" w:cs="Arial" w:hint="eastAsia"/>
                <w:sz w:val="22"/>
                <w:szCs w:val="22"/>
              </w:rPr>
              <w:t>。</w:t>
            </w:r>
          </w:p>
          <w:p w:rsidR="001E23DD" w:rsidRPr="004511F7" w:rsidRDefault="002532C8" w:rsidP="001E23DD">
            <w:pPr>
              <w:overflowPunct/>
              <w:autoSpaceDE/>
              <w:autoSpaceDN/>
              <w:adjustRightInd/>
              <w:spacing w:line="240" w:lineRule="exact"/>
              <w:ind w:leftChars="340" w:left="900" w:hangingChars="100" w:hanging="220"/>
              <w:textAlignment w:val="auto"/>
              <w:rPr>
                <w:rFonts w:ascii="標楷體" w:eastAsia="標楷體" w:hAnsi="標楷體" w:cs="Arial"/>
                <w:sz w:val="22"/>
                <w:szCs w:val="22"/>
              </w:rPr>
            </w:pPr>
            <w:r w:rsidRPr="004511F7">
              <w:rPr>
                <w:rFonts w:ascii="標楷體" w:eastAsia="標楷體" w:hAnsi="標楷體" w:cs="Arial" w:hint="eastAsia"/>
                <w:sz w:val="22"/>
                <w:szCs w:val="22"/>
              </w:rPr>
              <w:t>4</w:t>
            </w:r>
            <w:r w:rsidR="00DD4C8F" w:rsidRPr="004511F7">
              <w:rPr>
                <w:rFonts w:ascii="標楷體" w:eastAsia="標楷體" w:hAnsi="標楷體" w:cs="Arial" w:hint="eastAsia"/>
                <w:sz w:val="22"/>
                <w:szCs w:val="22"/>
              </w:rPr>
              <w:t>.</w:t>
            </w:r>
            <w:r w:rsidR="001E23DD" w:rsidRPr="004511F7">
              <w:rPr>
                <w:rFonts w:ascii="標楷體" w:eastAsia="標楷體" w:hAnsi="標楷體" w:cs="Arial" w:hint="eastAsia"/>
                <w:sz w:val="22"/>
                <w:szCs w:val="22"/>
              </w:rPr>
              <w:t>最有效使用判定</w:t>
            </w:r>
            <w:r w:rsidR="001E23DD" w:rsidRPr="004511F7">
              <w:rPr>
                <w:rFonts w:ascii="標楷體" w:eastAsia="標楷體" w:hAnsi="標楷體" w:cs="Arial"/>
                <w:sz w:val="22"/>
                <w:szCs w:val="22"/>
              </w:rPr>
              <w:t>:</w:t>
            </w:r>
            <w:r w:rsidR="001E23DD" w:rsidRPr="004511F7">
              <w:rPr>
                <w:rFonts w:ascii="標楷體" w:eastAsia="標楷體" w:hAnsi="標楷體" w:cs="Arial" w:hint="eastAsia"/>
                <w:sz w:val="22"/>
                <w:szCs w:val="22"/>
              </w:rPr>
              <w:t>應根據土地之地形、地勢並參酌當地市場狀況等因素，按相關法令規定估算土地開發規劃之最有效使用。如店鋪住宅大樓、純住宅大樓等。</w:t>
            </w:r>
          </w:p>
          <w:p w:rsidR="008962A2" w:rsidRPr="004511F7" w:rsidRDefault="001E23DD" w:rsidP="000B2E99">
            <w:pPr>
              <w:overflowPunct/>
              <w:autoSpaceDE/>
              <w:autoSpaceDN/>
              <w:adjustRightInd/>
              <w:spacing w:line="240" w:lineRule="exact"/>
              <w:ind w:firstLineChars="309" w:firstLine="680"/>
              <w:textAlignment w:val="auto"/>
              <w:rPr>
                <w:rFonts w:ascii="標楷體" w:eastAsia="標楷體" w:hAnsi="標楷體" w:cs="Arial"/>
                <w:sz w:val="22"/>
                <w:szCs w:val="22"/>
              </w:rPr>
            </w:pPr>
            <w:r w:rsidRPr="004511F7">
              <w:rPr>
                <w:rFonts w:ascii="標楷體" w:eastAsia="標楷體" w:hAnsi="標楷體" w:cs="Arial" w:hint="eastAsia"/>
                <w:sz w:val="22"/>
                <w:szCs w:val="22"/>
              </w:rPr>
              <w:t>5.</w:t>
            </w:r>
            <w:r w:rsidR="00A619A8" w:rsidRPr="004511F7">
              <w:rPr>
                <w:rFonts w:ascii="標楷體" w:eastAsia="標楷體" w:hAnsi="標楷體" w:cs="Arial" w:hint="eastAsia"/>
                <w:sz w:val="22"/>
                <w:szCs w:val="22"/>
              </w:rPr>
              <w:t>各項價格之最後評估</w:t>
            </w:r>
            <w:r w:rsidR="00DB1687" w:rsidRPr="004511F7">
              <w:rPr>
                <w:rFonts w:ascii="標楷體" w:eastAsia="標楷體" w:hAnsi="標楷體" w:cs="Arial" w:hint="eastAsia"/>
                <w:sz w:val="22"/>
                <w:szCs w:val="22"/>
              </w:rPr>
              <w:t>每平方公尺</w:t>
            </w:r>
            <w:r w:rsidR="00A619A8" w:rsidRPr="004511F7">
              <w:rPr>
                <w:rFonts w:ascii="標楷體" w:eastAsia="標楷體" w:hAnsi="標楷體" w:cs="Arial" w:hint="eastAsia"/>
                <w:sz w:val="22"/>
                <w:szCs w:val="22"/>
              </w:rPr>
              <w:t>單價，皆須四捨五入至百位數</w:t>
            </w:r>
            <w:r w:rsidR="002532C8" w:rsidRPr="004511F7">
              <w:rPr>
                <w:rFonts w:ascii="標楷體" w:eastAsia="標楷體" w:hAnsi="標楷體" w:cs="Arial" w:hint="eastAsia"/>
                <w:sz w:val="22"/>
                <w:szCs w:val="22"/>
              </w:rPr>
              <w:t>。</w:t>
            </w:r>
          </w:p>
          <w:p w:rsidR="00D30046" w:rsidRPr="004511F7" w:rsidRDefault="00D30046" w:rsidP="001E23DD">
            <w:pPr>
              <w:overflowPunct/>
              <w:autoSpaceDE/>
              <w:autoSpaceDN/>
              <w:adjustRightInd/>
              <w:spacing w:line="240" w:lineRule="exact"/>
              <w:ind w:firstLineChars="309" w:firstLine="742"/>
              <w:textAlignment w:val="auto"/>
              <w:rPr>
                <w:rFonts w:ascii="標楷體" w:eastAsia="標楷體" w:hAnsi="標楷體" w:cs="Arial"/>
                <w:sz w:val="24"/>
                <w:szCs w:val="24"/>
              </w:rPr>
            </w:pPr>
          </w:p>
        </w:tc>
      </w:tr>
    </w:tbl>
    <w:p w:rsidR="000C7E22" w:rsidRPr="00E27808" w:rsidRDefault="006F0091" w:rsidP="000C7E22">
      <w:pPr>
        <w:pStyle w:val="DefaultText"/>
        <w:spacing w:line="400" w:lineRule="atLeast"/>
        <w:ind w:leftChars="213" w:left="426"/>
        <w:jc w:val="center"/>
        <w:rPr>
          <w:rFonts w:ascii="標楷體" w:eastAsia="標楷體" w:hAnsi="標楷體" w:cs="Arial"/>
          <w:sz w:val="44"/>
          <w:szCs w:val="44"/>
        </w:rPr>
      </w:pPr>
      <w:r w:rsidRPr="00E27808">
        <w:rPr>
          <w:rFonts w:ascii="標楷體" w:eastAsia="標楷體" w:hAnsi="標楷體" w:cs="Arial"/>
          <w:b/>
          <w:bCs/>
          <w:sz w:val="44"/>
          <w:szCs w:val="44"/>
          <w:u w:val="double"/>
        </w:rPr>
        <w:br w:type="page"/>
      </w:r>
      <w:r w:rsidR="00CD0525" w:rsidRPr="00E27808">
        <w:rPr>
          <w:rFonts w:ascii="標楷體" w:eastAsia="標楷體" w:hAnsi="標楷體" w:cs="Arial"/>
          <w:b/>
          <w:bCs/>
          <w:sz w:val="44"/>
          <w:szCs w:val="44"/>
        </w:rPr>
        <w:t>不動產估價報告書</w:t>
      </w:r>
      <w:r w:rsidR="000C7E22" w:rsidRPr="00E27808">
        <w:rPr>
          <w:rFonts w:ascii="標楷體" w:eastAsia="標楷體" w:hAnsi="標楷體" w:cs="Arial"/>
          <w:b/>
          <w:bCs/>
          <w:sz w:val="44"/>
          <w:szCs w:val="44"/>
        </w:rPr>
        <w:t>摘要表</w:t>
      </w:r>
      <w:r w:rsidR="000C7E22" w:rsidRPr="00E27808">
        <w:rPr>
          <w:rFonts w:ascii="標楷體" w:eastAsia="標楷體" w:hAnsi="標楷體" w:cs="Arial" w:hint="eastAsia"/>
          <w:b/>
          <w:bCs/>
          <w:sz w:val="44"/>
          <w:szCs w:val="44"/>
        </w:rPr>
        <w:t>（房地）</w:t>
      </w:r>
    </w:p>
    <w:p w:rsidR="000C7E22" w:rsidRPr="00E27808" w:rsidRDefault="000C7E22" w:rsidP="000C7E22">
      <w:pPr>
        <w:pStyle w:val="DefaultText"/>
        <w:snapToGrid w:val="0"/>
        <w:spacing w:line="400" w:lineRule="exact"/>
        <w:ind w:leftChars="213" w:left="426"/>
        <w:jc w:val="right"/>
        <w:rPr>
          <w:rFonts w:ascii="標楷體" w:eastAsia="標楷體" w:hAnsi="標楷體" w:cs="Arial"/>
          <w:sz w:val="24"/>
          <w:szCs w:val="24"/>
        </w:rPr>
      </w:pPr>
    </w:p>
    <w:tbl>
      <w:tblPr>
        <w:tblW w:w="10490" w:type="dxa"/>
        <w:jc w:val="center"/>
        <w:tblCellMar>
          <w:left w:w="28" w:type="dxa"/>
          <w:right w:w="28" w:type="dxa"/>
        </w:tblCellMar>
        <w:tblLook w:val="0000" w:firstRow="0" w:lastRow="0" w:firstColumn="0" w:lastColumn="0" w:noHBand="0" w:noVBand="0"/>
      </w:tblPr>
      <w:tblGrid>
        <w:gridCol w:w="2180"/>
        <w:gridCol w:w="1260"/>
        <w:gridCol w:w="1457"/>
        <w:gridCol w:w="1633"/>
        <w:gridCol w:w="1633"/>
        <w:gridCol w:w="2327"/>
      </w:tblGrid>
      <w:tr w:rsidR="000C7E22" w:rsidRPr="004511F7" w:rsidTr="004511F7">
        <w:trPr>
          <w:trHeight w:val="276"/>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bCs/>
                <w:sz w:val="24"/>
                <w:szCs w:val="24"/>
              </w:rPr>
              <w:t>勘估標的</w:t>
            </w:r>
            <w:r w:rsidR="002352CD" w:rsidRPr="004511F7">
              <w:rPr>
                <w:rFonts w:ascii="標楷體" w:eastAsia="標楷體" w:hAnsi="標楷體" w:cs="Arial" w:hint="eastAsia"/>
                <w:b/>
                <w:bCs/>
                <w:sz w:val="24"/>
                <w:szCs w:val="24"/>
              </w:rPr>
              <w:t>房地</w:t>
            </w:r>
            <w:r w:rsidRPr="004511F7">
              <w:rPr>
                <w:rFonts w:ascii="標楷體" w:eastAsia="標楷體" w:hAnsi="標楷體" w:cs="Arial"/>
                <w:b/>
                <w:bCs/>
                <w:sz w:val="24"/>
                <w:szCs w:val="24"/>
              </w:rPr>
              <w:t>基本資料</w:t>
            </w:r>
          </w:p>
        </w:tc>
      </w:tr>
      <w:tr w:rsidR="000C7E22" w:rsidRPr="004511F7" w:rsidTr="004511F7">
        <w:trPr>
          <w:trHeight w:val="397"/>
          <w:jc w:val="center"/>
        </w:trPr>
        <w:tc>
          <w:tcPr>
            <w:tcW w:w="2180" w:type="dxa"/>
            <w:tcBorders>
              <w:top w:val="nil"/>
              <w:left w:val="single" w:sz="4" w:space="0" w:color="auto"/>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所有權人</w:t>
            </w:r>
          </w:p>
        </w:tc>
        <w:tc>
          <w:tcPr>
            <w:tcW w:w="8310" w:type="dxa"/>
            <w:gridSpan w:val="5"/>
            <w:tcBorders>
              <w:top w:val="single" w:sz="4" w:space="0" w:color="auto"/>
              <w:left w:val="nil"/>
              <w:bottom w:val="single" w:sz="4" w:space="0" w:color="auto"/>
              <w:right w:val="single" w:sz="4" w:space="0" w:color="000000"/>
            </w:tcBorders>
            <w:shd w:val="clear" w:color="auto" w:fill="auto"/>
            <w:noWrap/>
            <w:vAlign w:val="center"/>
          </w:tcPr>
          <w:p w:rsidR="000C7E22" w:rsidRPr="004511F7" w:rsidRDefault="000C7E22" w:rsidP="006373C7">
            <w:pPr>
              <w:overflowPunct/>
              <w:autoSpaceDE/>
              <w:autoSpaceDN/>
              <w:adjustRightInd/>
              <w:textAlignment w:val="auto"/>
              <w:rPr>
                <w:rFonts w:ascii="標楷體" w:eastAsia="標楷體" w:hAnsi="標楷體" w:cs="Arial"/>
                <w:sz w:val="24"/>
                <w:szCs w:val="24"/>
              </w:rPr>
            </w:pPr>
            <w:r w:rsidRPr="004511F7">
              <w:rPr>
                <w:rFonts w:ascii="標楷體" w:eastAsia="標楷體" w:hAnsi="標楷體" w:cs="Arial"/>
                <w:sz w:val="24"/>
                <w:szCs w:val="24"/>
              </w:rPr>
              <w:t>臺北市（管理者：臺北市政府財政局）</w:t>
            </w:r>
          </w:p>
        </w:tc>
      </w:tr>
      <w:tr w:rsidR="000C7E22" w:rsidRPr="004511F7" w:rsidTr="004511F7">
        <w:trPr>
          <w:trHeight w:val="397"/>
          <w:jc w:val="center"/>
        </w:trPr>
        <w:tc>
          <w:tcPr>
            <w:tcW w:w="2180" w:type="dxa"/>
            <w:tcBorders>
              <w:top w:val="nil"/>
              <w:left w:val="single" w:sz="4" w:space="0" w:color="auto"/>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地段地號</w:t>
            </w:r>
          </w:p>
        </w:tc>
        <w:tc>
          <w:tcPr>
            <w:tcW w:w="2717" w:type="dxa"/>
            <w:gridSpan w:val="2"/>
            <w:tcBorders>
              <w:top w:val="single" w:sz="4" w:space="0" w:color="auto"/>
              <w:left w:val="nil"/>
              <w:bottom w:val="single" w:sz="4" w:space="0" w:color="auto"/>
              <w:right w:val="single" w:sz="4" w:space="0" w:color="000000"/>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土地（持分）面積</w:t>
            </w:r>
          </w:p>
        </w:tc>
        <w:tc>
          <w:tcPr>
            <w:tcW w:w="2327"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right"/>
              <w:textAlignment w:val="auto"/>
              <w:rPr>
                <w:rFonts w:ascii="標楷體" w:eastAsia="標楷體" w:hAnsi="標楷體" w:cs="Arial"/>
                <w:sz w:val="24"/>
                <w:szCs w:val="24"/>
              </w:rPr>
            </w:pPr>
            <w:r w:rsidRPr="004511F7">
              <w:rPr>
                <w:rFonts w:ascii="標楷體" w:eastAsia="標楷體" w:hAnsi="標楷體" w:cs="Arial"/>
                <w:sz w:val="24"/>
                <w:szCs w:val="24"/>
              </w:rPr>
              <w:t>㎡（       坪）</w:t>
            </w:r>
          </w:p>
        </w:tc>
      </w:tr>
      <w:tr w:rsidR="000C7E22" w:rsidRPr="004511F7" w:rsidTr="004511F7">
        <w:trPr>
          <w:trHeight w:val="397"/>
          <w:jc w:val="center"/>
        </w:trPr>
        <w:tc>
          <w:tcPr>
            <w:tcW w:w="2180" w:type="dxa"/>
            <w:tcBorders>
              <w:top w:val="nil"/>
              <w:left w:val="single" w:sz="4" w:space="0" w:color="auto"/>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建號</w:t>
            </w:r>
          </w:p>
        </w:tc>
        <w:tc>
          <w:tcPr>
            <w:tcW w:w="2717" w:type="dxa"/>
            <w:gridSpan w:val="2"/>
            <w:tcBorders>
              <w:top w:val="single" w:sz="4" w:space="0" w:color="auto"/>
              <w:left w:val="nil"/>
              <w:bottom w:val="single" w:sz="4" w:space="0" w:color="auto"/>
              <w:right w:val="single" w:sz="4" w:space="0" w:color="000000"/>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主建物面積</w:t>
            </w:r>
          </w:p>
        </w:tc>
        <w:tc>
          <w:tcPr>
            <w:tcW w:w="2327"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right"/>
              <w:textAlignment w:val="auto"/>
              <w:rPr>
                <w:rFonts w:ascii="標楷體" w:eastAsia="標楷體" w:hAnsi="標楷體" w:cs="Arial"/>
                <w:sz w:val="24"/>
                <w:szCs w:val="24"/>
              </w:rPr>
            </w:pPr>
            <w:r w:rsidRPr="004511F7">
              <w:rPr>
                <w:rFonts w:ascii="標楷體" w:eastAsia="標楷體" w:hAnsi="標楷體" w:cs="Arial"/>
                <w:sz w:val="24"/>
                <w:szCs w:val="24"/>
              </w:rPr>
              <w:t>㎡（       坪）</w:t>
            </w:r>
          </w:p>
        </w:tc>
      </w:tr>
      <w:tr w:rsidR="000C7E22" w:rsidRPr="004511F7" w:rsidTr="004511F7">
        <w:trPr>
          <w:trHeight w:val="397"/>
          <w:jc w:val="center"/>
        </w:trPr>
        <w:tc>
          <w:tcPr>
            <w:tcW w:w="2180" w:type="dxa"/>
            <w:tcBorders>
              <w:top w:val="nil"/>
              <w:left w:val="single" w:sz="4" w:space="0" w:color="auto"/>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門牌住址</w:t>
            </w:r>
          </w:p>
        </w:tc>
        <w:tc>
          <w:tcPr>
            <w:tcW w:w="2717" w:type="dxa"/>
            <w:gridSpan w:val="2"/>
            <w:tcBorders>
              <w:top w:val="single" w:sz="4" w:space="0" w:color="auto"/>
              <w:left w:val="nil"/>
              <w:bottom w:val="single" w:sz="4" w:space="0" w:color="auto"/>
              <w:right w:val="single" w:sz="4" w:space="0" w:color="000000"/>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建物總面積（含公設）</w:t>
            </w:r>
          </w:p>
        </w:tc>
        <w:tc>
          <w:tcPr>
            <w:tcW w:w="2327"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right"/>
              <w:textAlignment w:val="auto"/>
              <w:rPr>
                <w:rFonts w:ascii="標楷體" w:eastAsia="標楷體" w:hAnsi="標楷體" w:cs="Arial"/>
                <w:sz w:val="24"/>
                <w:szCs w:val="24"/>
              </w:rPr>
            </w:pPr>
            <w:r w:rsidRPr="004511F7">
              <w:rPr>
                <w:rFonts w:ascii="標楷體" w:eastAsia="標楷體" w:hAnsi="標楷體" w:cs="Arial"/>
                <w:sz w:val="24"/>
                <w:szCs w:val="24"/>
              </w:rPr>
              <w:t>㎡（       坪）</w:t>
            </w:r>
          </w:p>
        </w:tc>
      </w:tr>
      <w:tr w:rsidR="000C7E22" w:rsidRPr="004511F7" w:rsidTr="004511F7">
        <w:trPr>
          <w:trHeight w:val="397"/>
          <w:jc w:val="center"/>
        </w:trPr>
        <w:tc>
          <w:tcPr>
            <w:tcW w:w="2180" w:type="dxa"/>
            <w:tcBorders>
              <w:top w:val="nil"/>
              <w:left w:val="single" w:sz="4" w:space="0" w:color="auto"/>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使用分區</w:t>
            </w:r>
          </w:p>
        </w:tc>
        <w:tc>
          <w:tcPr>
            <w:tcW w:w="2717" w:type="dxa"/>
            <w:gridSpan w:val="2"/>
            <w:tcBorders>
              <w:top w:val="single" w:sz="4" w:space="0" w:color="auto"/>
              <w:left w:val="nil"/>
              <w:bottom w:val="single" w:sz="4" w:space="0" w:color="auto"/>
              <w:right w:val="single" w:sz="4" w:space="0" w:color="000000"/>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面前道路寬度</w:t>
            </w:r>
          </w:p>
        </w:tc>
        <w:tc>
          <w:tcPr>
            <w:tcW w:w="2327"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r>
      <w:tr w:rsidR="000C7E22" w:rsidRPr="004511F7" w:rsidTr="004511F7">
        <w:trPr>
          <w:trHeight w:val="397"/>
          <w:jc w:val="center"/>
        </w:trPr>
        <w:tc>
          <w:tcPr>
            <w:tcW w:w="2180" w:type="dxa"/>
            <w:tcBorders>
              <w:top w:val="nil"/>
              <w:left w:val="single" w:sz="4" w:space="0" w:color="auto"/>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法定建蔽率</w:t>
            </w:r>
          </w:p>
        </w:tc>
        <w:tc>
          <w:tcPr>
            <w:tcW w:w="2717" w:type="dxa"/>
            <w:gridSpan w:val="2"/>
            <w:tcBorders>
              <w:top w:val="single" w:sz="4" w:space="0" w:color="auto"/>
              <w:left w:val="nil"/>
              <w:bottom w:val="single" w:sz="4" w:space="0" w:color="auto"/>
              <w:right w:val="single" w:sz="4" w:space="0" w:color="000000"/>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價格日期</w:t>
            </w:r>
          </w:p>
        </w:tc>
        <w:tc>
          <w:tcPr>
            <w:tcW w:w="2327"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r>
      <w:tr w:rsidR="000C7E22" w:rsidRPr="004511F7" w:rsidTr="004511F7">
        <w:trPr>
          <w:trHeight w:val="397"/>
          <w:jc w:val="center"/>
        </w:trPr>
        <w:tc>
          <w:tcPr>
            <w:tcW w:w="2180" w:type="dxa"/>
            <w:tcBorders>
              <w:top w:val="nil"/>
              <w:left w:val="single" w:sz="4" w:space="0" w:color="auto"/>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法定容積率</w:t>
            </w:r>
          </w:p>
        </w:tc>
        <w:tc>
          <w:tcPr>
            <w:tcW w:w="2717" w:type="dxa"/>
            <w:gridSpan w:val="2"/>
            <w:tcBorders>
              <w:top w:val="single" w:sz="4" w:space="0" w:color="auto"/>
              <w:left w:val="nil"/>
              <w:bottom w:val="single" w:sz="4" w:space="0" w:color="auto"/>
              <w:right w:val="single" w:sz="4" w:space="0" w:color="000000"/>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價格種類</w:t>
            </w:r>
          </w:p>
        </w:tc>
        <w:tc>
          <w:tcPr>
            <w:tcW w:w="2327"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r>
      <w:tr w:rsidR="000C7E22" w:rsidRPr="004511F7" w:rsidTr="004511F7">
        <w:trPr>
          <w:trHeight w:val="397"/>
          <w:jc w:val="center"/>
        </w:trPr>
        <w:tc>
          <w:tcPr>
            <w:tcW w:w="2180" w:type="dxa"/>
            <w:tcBorders>
              <w:top w:val="nil"/>
              <w:left w:val="single" w:sz="4" w:space="0" w:color="auto"/>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地上/地下總樓層數</w:t>
            </w:r>
          </w:p>
        </w:tc>
        <w:tc>
          <w:tcPr>
            <w:tcW w:w="2717" w:type="dxa"/>
            <w:gridSpan w:val="2"/>
            <w:tcBorders>
              <w:top w:val="single" w:sz="4" w:space="0" w:color="auto"/>
              <w:left w:val="nil"/>
              <w:bottom w:val="single" w:sz="4" w:space="0" w:color="auto"/>
              <w:right w:val="single" w:sz="4" w:space="0" w:color="000000"/>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標的所在樓層</w:t>
            </w:r>
            <w:r w:rsidR="002532C8" w:rsidRPr="004511F7">
              <w:rPr>
                <w:rFonts w:ascii="標楷體" w:eastAsia="標楷體" w:hAnsi="標楷體" w:cs="Arial" w:hint="eastAsia"/>
                <w:sz w:val="24"/>
                <w:szCs w:val="24"/>
              </w:rPr>
              <w:t>/車位所在樓層</w:t>
            </w:r>
          </w:p>
        </w:tc>
        <w:tc>
          <w:tcPr>
            <w:tcW w:w="2327"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r>
      <w:tr w:rsidR="000C7E22" w:rsidRPr="004511F7" w:rsidTr="004511F7">
        <w:trPr>
          <w:trHeight w:val="397"/>
          <w:jc w:val="center"/>
        </w:trPr>
        <w:tc>
          <w:tcPr>
            <w:tcW w:w="2180" w:type="dxa"/>
            <w:tcBorders>
              <w:top w:val="nil"/>
              <w:left w:val="single" w:sz="4" w:space="0" w:color="auto"/>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建築完成日期</w:t>
            </w:r>
          </w:p>
        </w:tc>
        <w:tc>
          <w:tcPr>
            <w:tcW w:w="2717" w:type="dxa"/>
            <w:gridSpan w:val="2"/>
            <w:tcBorders>
              <w:top w:val="single" w:sz="4" w:space="0" w:color="auto"/>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標的結構</w:t>
            </w:r>
          </w:p>
        </w:tc>
        <w:tc>
          <w:tcPr>
            <w:tcW w:w="2327"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r>
      <w:tr w:rsidR="000C7E22" w:rsidRPr="004511F7" w:rsidTr="004511F7">
        <w:trPr>
          <w:trHeight w:val="397"/>
          <w:jc w:val="center"/>
        </w:trPr>
        <w:tc>
          <w:tcPr>
            <w:tcW w:w="2180" w:type="dxa"/>
            <w:tcBorders>
              <w:top w:val="nil"/>
              <w:left w:val="single" w:sz="4" w:space="0" w:color="auto"/>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建物法定使用用途</w:t>
            </w:r>
          </w:p>
        </w:tc>
        <w:tc>
          <w:tcPr>
            <w:tcW w:w="2717" w:type="dxa"/>
            <w:gridSpan w:val="2"/>
            <w:tcBorders>
              <w:top w:val="single" w:sz="4" w:space="0" w:color="auto"/>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現況使用用途</w:t>
            </w:r>
          </w:p>
        </w:tc>
        <w:tc>
          <w:tcPr>
            <w:tcW w:w="2327"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r>
      <w:tr w:rsidR="000C7E22" w:rsidRPr="004511F7" w:rsidTr="004511F7">
        <w:trPr>
          <w:trHeight w:val="200"/>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0C7E22" w:rsidRPr="004511F7" w:rsidRDefault="002352CD" w:rsidP="006373C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hint="eastAsia"/>
                <w:b/>
                <w:bCs/>
                <w:sz w:val="24"/>
                <w:szCs w:val="24"/>
              </w:rPr>
              <w:t>收益法</w:t>
            </w:r>
            <w:r w:rsidR="000C7E22" w:rsidRPr="004511F7">
              <w:rPr>
                <w:rFonts w:ascii="標楷體" w:eastAsia="標楷體" w:hAnsi="標楷體" w:cs="Arial"/>
                <w:b/>
                <w:bCs/>
                <w:sz w:val="24"/>
                <w:szCs w:val="24"/>
              </w:rPr>
              <w:t>基本資料</w:t>
            </w:r>
          </w:p>
        </w:tc>
      </w:tr>
      <w:tr w:rsidR="002352CD" w:rsidRPr="004511F7" w:rsidTr="004511F7">
        <w:trPr>
          <w:trHeight w:val="397"/>
          <w:jc w:val="center"/>
        </w:trPr>
        <w:tc>
          <w:tcPr>
            <w:tcW w:w="2180" w:type="dxa"/>
            <w:tcBorders>
              <w:top w:val="nil"/>
              <w:left w:val="single" w:sz="4" w:space="0" w:color="auto"/>
              <w:bottom w:val="single" w:sz="4" w:space="0" w:color="auto"/>
              <w:right w:val="single" w:sz="4" w:space="0" w:color="auto"/>
            </w:tcBorders>
            <w:shd w:val="clear" w:color="auto" w:fill="auto"/>
            <w:noWrap/>
            <w:vAlign w:val="center"/>
          </w:tcPr>
          <w:p w:rsidR="002352CD" w:rsidRPr="004511F7" w:rsidRDefault="002352CD"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月租金單價</w:t>
            </w:r>
          </w:p>
        </w:tc>
        <w:tc>
          <w:tcPr>
            <w:tcW w:w="8310" w:type="dxa"/>
            <w:gridSpan w:val="5"/>
            <w:tcBorders>
              <w:top w:val="single" w:sz="4" w:space="0" w:color="auto"/>
              <w:left w:val="nil"/>
              <w:bottom w:val="single" w:sz="4" w:space="0" w:color="auto"/>
              <w:right w:val="single" w:sz="4" w:space="0" w:color="auto"/>
            </w:tcBorders>
            <w:shd w:val="clear" w:color="auto" w:fill="auto"/>
            <w:noWrap/>
            <w:vAlign w:val="center"/>
          </w:tcPr>
          <w:p w:rsidR="002352CD" w:rsidRPr="004511F7" w:rsidRDefault="002352CD" w:rsidP="002352CD">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元/坪/月</w:t>
            </w:r>
          </w:p>
        </w:tc>
      </w:tr>
      <w:tr w:rsidR="000C7E22" w:rsidRPr="004511F7" w:rsidTr="004511F7">
        <w:trPr>
          <w:trHeight w:val="397"/>
          <w:jc w:val="center"/>
        </w:trPr>
        <w:tc>
          <w:tcPr>
            <w:tcW w:w="2180" w:type="dxa"/>
            <w:tcBorders>
              <w:top w:val="nil"/>
              <w:left w:val="single" w:sz="4" w:space="0" w:color="auto"/>
              <w:bottom w:val="single" w:sz="4" w:space="0" w:color="auto"/>
              <w:right w:val="single" w:sz="4" w:space="0" w:color="auto"/>
            </w:tcBorders>
            <w:shd w:val="clear" w:color="auto" w:fill="auto"/>
            <w:noWrap/>
            <w:vAlign w:val="center"/>
          </w:tcPr>
          <w:p w:rsidR="000C7E22" w:rsidRPr="004511F7" w:rsidRDefault="002352CD"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有效總收入</w:t>
            </w:r>
          </w:p>
        </w:tc>
        <w:tc>
          <w:tcPr>
            <w:tcW w:w="2717" w:type="dxa"/>
            <w:gridSpan w:val="2"/>
            <w:tcBorders>
              <w:top w:val="single" w:sz="4" w:space="0" w:color="auto"/>
              <w:left w:val="nil"/>
              <w:bottom w:val="single" w:sz="4" w:space="0" w:color="auto"/>
              <w:right w:val="single" w:sz="4" w:space="0" w:color="000000"/>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0C7E22" w:rsidRPr="004511F7" w:rsidRDefault="002352CD"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總費用</w:t>
            </w:r>
          </w:p>
        </w:tc>
        <w:tc>
          <w:tcPr>
            <w:tcW w:w="2327"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r>
      <w:tr w:rsidR="000C7E22" w:rsidRPr="004511F7" w:rsidTr="004511F7">
        <w:trPr>
          <w:trHeight w:val="397"/>
          <w:jc w:val="center"/>
        </w:trPr>
        <w:tc>
          <w:tcPr>
            <w:tcW w:w="2180" w:type="dxa"/>
            <w:tcBorders>
              <w:top w:val="nil"/>
              <w:left w:val="single" w:sz="4" w:space="0" w:color="auto"/>
              <w:bottom w:val="single" w:sz="4" w:space="0" w:color="auto"/>
              <w:right w:val="single" w:sz="4" w:space="0" w:color="auto"/>
            </w:tcBorders>
            <w:shd w:val="clear" w:color="auto" w:fill="auto"/>
            <w:noWrap/>
            <w:vAlign w:val="center"/>
          </w:tcPr>
          <w:p w:rsidR="000C7E22" w:rsidRPr="004511F7" w:rsidRDefault="002352CD"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淨收益</w:t>
            </w:r>
          </w:p>
        </w:tc>
        <w:tc>
          <w:tcPr>
            <w:tcW w:w="2717" w:type="dxa"/>
            <w:gridSpan w:val="2"/>
            <w:tcBorders>
              <w:top w:val="single" w:sz="4" w:space="0" w:color="auto"/>
              <w:left w:val="nil"/>
              <w:bottom w:val="single" w:sz="4" w:space="0" w:color="auto"/>
              <w:right w:val="single" w:sz="4" w:space="0" w:color="000000"/>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0C7E22" w:rsidRPr="004511F7" w:rsidRDefault="002352CD"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收益資本化率或折現率</w:t>
            </w:r>
          </w:p>
        </w:tc>
        <w:tc>
          <w:tcPr>
            <w:tcW w:w="2327"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r>
      <w:tr w:rsidR="000C7E22" w:rsidRPr="004511F7" w:rsidTr="004511F7">
        <w:trPr>
          <w:trHeight w:val="280"/>
          <w:jc w:val="center"/>
        </w:trPr>
        <w:tc>
          <w:tcPr>
            <w:tcW w:w="104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bCs/>
                <w:sz w:val="24"/>
                <w:szCs w:val="24"/>
              </w:rPr>
              <w:t>價格評估說明</w:t>
            </w:r>
          </w:p>
        </w:tc>
      </w:tr>
      <w:tr w:rsidR="000C7E22" w:rsidRPr="004511F7" w:rsidTr="004511F7">
        <w:trPr>
          <w:trHeight w:val="397"/>
          <w:jc w:val="center"/>
        </w:trPr>
        <w:tc>
          <w:tcPr>
            <w:tcW w:w="2180" w:type="dxa"/>
            <w:tcBorders>
              <w:top w:val="nil"/>
              <w:left w:val="single" w:sz="4" w:space="0" w:color="auto"/>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bCs/>
                <w:sz w:val="24"/>
                <w:szCs w:val="24"/>
              </w:rPr>
              <w:t>價格種類</w:t>
            </w:r>
          </w:p>
        </w:tc>
        <w:tc>
          <w:tcPr>
            <w:tcW w:w="1260"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bCs/>
                <w:sz w:val="24"/>
                <w:szCs w:val="24"/>
              </w:rPr>
              <w:t>估價方法</w:t>
            </w:r>
          </w:p>
        </w:tc>
        <w:tc>
          <w:tcPr>
            <w:tcW w:w="1457"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bCs/>
                <w:sz w:val="24"/>
                <w:szCs w:val="24"/>
              </w:rPr>
              <w:t>單價（元/</w:t>
            </w:r>
            <w:r w:rsidR="00DB1687" w:rsidRPr="004511F7">
              <w:rPr>
                <w:rFonts w:ascii="標楷體" w:eastAsia="標楷體" w:hAnsi="標楷體" w:cs="Arial" w:hint="eastAsia"/>
                <w:b/>
                <w:bCs/>
                <w:sz w:val="24"/>
                <w:szCs w:val="24"/>
              </w:rPr>
              <w:t>坪</w:t>
            </w:r>
            <w:r w:rsidRPr="004511F7">
              <w:rPr>
                <w:rFonts w:ascii="標楷體" w:eastAsia="標楷體" w:hAnsi="標楷體" w:cs="Arial"/>
                <w:b/>
                <w:bCs/>
                <w:sz w:val="24"/>
                <w:szCs w:val="24"/>
              </w:rPr>
              <w:t>）</w:t>
            </w:r>
          </w:p>
        </w:tc>
        <w:tc>
          <w:tcPr>
            <w:tcW w:w="1633" w:type="dxa"/>
            <w:tcBorders>
              <w:top w:val="nil"/>
              <w:left w:val="nil"/>
              <w:bottom w:val="single" w:sz="4" w:space="0" w:color="auto"/>
              <w:right w:val="single" w:sz="4" w:space="0" w:color="auto"/>
            </w:tcBorders>
            <w:shd w:val="clear" w:color="auto" w:fill="auto"/>
            <w:vAlign w:val="center"/>
          </w:tcPr>
          <w:p w:rsidR="000C7E22" w:rsidRPr="004511F7" w:rsidRDefault="000C7E22" w:rsidP="006373C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bCs/>
                <w:sz w:val="24"/>
                <w:szCs w:val="24"/>
              </w:rPr>
              <w:t>價格權重比例（％）</w:t>
            </w:r>
          </w:p>
        </w:tc>
        <w:tc>
          <w:tcPr>
            <w:tcW w:w="1633"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bCs/>
                <w:sz w:val="24"/>
                <w:szCs w:val="24"/>
              </w:rPr>
              <w:t>評估單價</w:t>
            </w:r>
          </w:p>
        </w:tc>
        <w:tc>
          <w:tcPr>
            <w:tcW w:w="2327"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b/>
                <w:bCs/>
                <w:sz w:val="24"/>
                <w:szCs w:val="24"/>
              </w:rPr>
              <w:t>評估總價</w:t>
            </w:r>
          </w:p>
        </w:tc>
      </w:tr>
      <w:tr w:rsidR="000C7E22" w:rsidRPr="004511F7" w:rsidTr="004511F7">
        <w:trPr>
          <w:trHeight w:val="454"/>
          <w:jc w:val="center"/>
        </w:trPr>
        <w:tc>
          <w:tcPr>
            <w:tcW w:w="2180" w:type="dxa"/>
            <w:vMerge w:val="restart"/>
            <w:tcBorders>
              <w:top w:val="nil"/>
              <w:left w:val="single" w:sz="4" w:space="0" w:color="auto"/>
              <w:bottom w:val="single" w:sz="4" w:space="0" w:color="000000"/>
              <w:right w:val="single" w:sz="4" w:space="0" w:color="auto"/>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正常價格</w:t>
            </w:r>
          </w:p>
        </w:tc>
        <w:tc>
          <w:tcPr>
            <w:tcW w:w="1260"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right"/>
              <w:textAlignment w:val="auto"/>
              <w:rPr>
                <w:rFonts w:ascii="標楷體" w:eastAsia="標楷體" w:hAnsi="標楷體" w:cs="Arial"/>
                <w:sz w:val="24"/>
                <w:szCs w:val="24"/>
              </w:rPr>
            </w:pPr>
            <w:r w:rsidRPr="004511F7">
              <w:rPr>
                <w:rFonts w:ascii="標楷體" w:eastAsia="標楷體" w:hAnsi="標楷體" w:cs="Arial"/>
                <w:sz w:val="24"/>
                <w:szCs w:val="24"/>
              </w:rPr>
              <w:t>法</w:t>
            </w:r>
          </w:p>
        </w:tc>
        <w:tc>
          <w:tcPr>
            <w:tcW w:w="1457"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right"/>
              <w:textAlignment w:val="auto"/>
              <w:rPr>
                <w:rFonts w:ascii="標楷體" w:eastAsia="標楷體" w:hAnsi="標楷體" w:cs="Arial"/>
                <w:sz w:val="24"/>
                <w:szCs w:val="24"/>
              </w:rPr>
            </w:pPr>
          </w:p>
        </w:tc>
        <w:tc>
          <w:tcPr>
            <w:tcW w:w="1633"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right"/>
              <w:textAlignment w:val="auto"/>
              <w:rPr>
                <w:rFonts w:ascii="標楷體" w:eastAsia="標楷體" w:hAnsi="標楷體" w:cs="Arial"/>
                <w:sz w:val="24"/>
                <w:szCs w:val="24"/>
              </w:rPr>
            </w:pPr>
          </w:p>
        </w:tc>
        <w:tc>
          <w:tcPr>
            <w:tcW w:w="1633" w:type="dxa"/>
            <w:tcBorders>
              <w:top w:val="nil"/>
              <w:left w:val="nil"/>
              <w:bottom w:val="nil"/>
              <w:right w:val="single" w:sz="4" w:space="0" w:color="auto"/>
            </w:tcBorders>
            <w:shd w:val="clear" w:color="auto" w:fill="auto"/>
            <w:noWrap/>
            <w:vAlign w:val="center"/>
          </w:tcPr>
          <w:p w:rsidR="000C7E22" w:rsidRPr="004511F7" w:rsidRDefault="000C7E22" w:rsidP="006373C7">
            <w:pPr>
              <w:overflowPunct/>
              <w:autoSpaceDE/>
              <w:autoSpaceDN/>
              <w:adjustRightInd/>
              <w:jc w:val="right"/>
              <w:textAlignment w:val="auto"/>
              <w:rPr>
                <w:rFonts w:ascii="標楷體" w:eastAsia="標楷體" w:hAnsi="標楷體" w:cs="Arial"/>
                <w:sz w:val="24"/>
                <w:szCs w:val="24"/>
              </w:rPr>
            </w:pPr>
            <w:r w:rsidRPr="004511F7">
              <w:rPr>
                <w:rFonts w:ascii="標楷體" w:eastAsia="標楷體" w:hAnsi="標楷體" w:cs="Arial"/>
                <w:sz w:val="24"/>
                <w:szCs w:val="24"/>
              </w:rPr>
              <w:t>（元/㎡）</w:t>
            </w:r>
          </w:p>
        </w:tc>
        <w:tc>
          <w:tcPr>
            <w:tcW w:w="2327" w:type="dxa"/>
            <w:vMerge w:val="restart"/>
            <w:tcBorders>
              <w:top w:val="nil"/>
              <w:left w:val="single" w:sz="4" w:space="0" w:color="auto"/>
              <w:bottom w:val="single" w:sz="4" w:space="0" w:color="000000"/>
              <w:right w:val="single" w:sz="4" w:space="0" w:color="auto"/>
            </w:tcBorders>
            <w:shd w:val="clear" w:color="auto" w:fill="auto"/>
            <w:noWrap/>
            <w:vAlign w:val="center"/>
          </w:tcPr>
          <w:p w:rsidR="000C7E22" w:rsidRPr="004511F7" w:rsidRDefault="000C7E22" w:rsidP="006373C7">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r>
      <w:tr w:rsidR="000C7E22" w:rsidRPr="004511F7" w:rsidTr="004511F7">
        <w:trPr>
          <w:trHeight w:val="454"/>
          <w:jc w:val="center"/>
        </w:trPr>
        <w:tc>
          <w:tcPr>
            <w:tcW w:w="2180" w:type="dxa"/>
            <w:vMerge/>
            <w:tcBorders>
              <w:top w:val="nil"/>
              <w:left w:val="single" w:sz="4" w:space="0" w:color="auto"/>
              <w:bottom w:val="single" w:sz="4" w:space="0" w:color="000000"/>
              <w:right w:val="single" w:sz="4" w:space="0" w:color="auto"/>
            </w:tcBorders>
            <w:shd w:val="clear" w:color="auto" w:fill="auto"/>
            <w:vAlign w:val="center"/>
          </w:tcPr>
          <w:p w:rsidR="000C7E22" w:rsidRPr="004511F7" w:rsidRDefault="000C7E22" w:rsidP="006373C7">
            <w:pPr>
              <w:overflowPunct/>
              <w:autoSpaceDE/>
              <w:autoSpaceDN/>
              <w:adjustRightInd/>
              <w:textAlignment w:val="auto"/>
              <w:rPr>
                <w:rFonts w:ascii="標楷體" w:eastAsia="標楷體" w:hAnsi="標楷體" w:cs="Arial"/>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right"/>
              <w:textAlignment w:val="auto"/>
              <w:rPr>
                <w:rFonts w:ascii="標楷體" w:eastAsia="標楷體" w:hAnsi="標楷體" w:cs="Arial"/>
                <w:sz w:val="24"/>
                <w:szCs w:val="24"/>
              </w:rPr>
            </w:pPr>
            <w:r w:rsidRPr="004511F7">
              <w:rPr>
                <w:rFonts w:ascii="標楷體" w:eastAsia="標楷體" w:hAnsi="標楷體" w:cs="Arial"/>
                <w:sz w:val="24"/>
                <w:szCs w:val="24"/>
              </w:rPr>
              <w:t>法</w:t>
            </w:r>
          </w:p>
        </w:tc>
        <w:tc>
          <w:tcPr>
            <w:tcW w:w="1457"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right"/>
              <w:textAlignment w:val="auto"/>
              <w:rPr>
                <w:rFonts w:ascii="標楷體" w:eastAsia="標楷體" w:hAnsi="標楷體" w:cs="Arial"/>
                <w:sz w:val="24"/>
                <w:szCs w:val="24"/>
              </w:rPr>
            </w:pPr>
          </w:p>
        </w:tc>
        <w:tc>
          <w:tcPr>
            <w:tcW w:w="1633"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right"/>
              <w:textAlignment w:val="auto"/>
              <w:rPr>
                <w:rFonts w:ascii="標楷體" w:eastAsia="標楷體" w:hAnsi="標楷體" w:cs="Arial"/>
                <w:sz w:val="24"/>
                <w:szCs w:val="24"/>
              </w:rPr>
            </w:pPr>
          </w:p>
        </w:tc>
        <w:tc>
          <w:tcPr>
            <w:tcW w:w="1633" w:type="dxa"/>
            <w:tcBorders>
              <w:top w:val="nil"/>
              <w:left w:val="nil"/>
              <w:bottom w:val="single" w:sz="4" w:space="0" w:color="auto"/>
              <w:right w:val="single" w:sz="4" w:space="0" w:color="auto"/>
            </w:tcBorders>
            <w:shd w:val="clear" w:color="auto" w:fill="auto"/>
            <w:noWrap/>
            <w:vAlign w:val="center"/>
          </w:tcPr>
          <w:p w:rsidR="000C7E22" w:rsidRPr="004511F7" w:rsidRDefault="000C7E22" w:rsidP="006373C7">
            <w:pPr>
              <w:overflowPunct/>
              <w:autoSpaceDE/>
              <w:autoSpaceDN/>
              <w:adjustRightInd/>
              <w:jc w:val="right"/>
              <w:textAlignment w:val="auto"/>
              <w:rPr>
                <w:rFonts w:ascii="標楷體" w:eastAsia="標楷體" w:hAnsi="標楷體" w:cs="Arial"/>
                <w:sz w:val="24"/>
                <w:szCs w:val="24"/>
              </w:rPr>
            </w:pPr>
            <w:r w:rsidRPr="004511F7">
              <w:rPr>
                <w:rFonts w:ascii="標楷體" w:eastAsia="標楷體" w:hAnsi="標楷體" w:cs="Arial"/>
                <w:sz w:val="24"/>
                <w:szCs w:val="24"/>
              </w:rPr>
              <w:t>（元/坪）</w:t>
            </w:r>
          </w:p>
        </w:tc>
        <w:tc>
          <w:tcPr>
            <w:tcW w:w="2327" w:type="dxa"/>
            <w:vMerge/>
            <w:tcBorders>
              <w:top w:val="nil"/>
              <w:left w:val="single" w:sz="4" w:space="0" w:color="auto"/>
              <w:bottom w:val="single" w:sz="4" w:space="0" w:color="000000"/>
              <w:right w:val="single" w:sz="4" w:space="0" w:color="auto"/>
            </w:tcBorders>
            <w:shd w:val="clear" w:color="auto" w:fill="auto"/>
            <w:vAlign w:val="center"/>
          </w:tcPr>
          <w:p w:rsidR="000C7E22" w:rsidRPr="004511F7" w:rsidRDefault="000C7E22" w:rsidP="006373C7">
            <w:pPr>
              <w:overflowPunct/>
              <w:autoSpaceDE/>
              <w:autoSpaceDN/>
              <w:adjustRightInd/>
              <w:textAlignment w:val="auto"/>
              <w:rPr>
                <w:rFonts w:ascii="標楷體" w:eastAsia="標楷體" w:hAnsi="標楷體" w:cs="Arial"/>
                <w:sz w:val="24"/>
                <w:szCs w:val="24"/>
              </w:rPr>
            </w:pPr>
          </w:p>
        </w:tc>
      </w:tr>
      <w:tr w:rsidR="000C7E22" w:rsidRPr="004511F7" w:rsidTr="004511F7">
        <w:trPr>
          <w:trHeight w:val="176"/>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0C7E22" w:rsidRPr="004511F7" w:rsidRDefault="007C26AD" w:rsidP="006373C7">
            <w:pPr>
              <w:overflowPunct/>
              <w:autoSpaceDE/>
              <w:autoSpaceDN/>
              <w:adjustRightInd/>
              <w:jc w:val="center"/>
              <w:textAlignment w:val="auto"/>
              <w:rPr>
                <w:rFonts w:ascii="標楷體" w:eastAsia="標楷體" w:hAnsi="標楷體" w:cs="Arial"/>
                <w:b/>
                <w:bCs/>
                <w:sz w:val="24"/>
                <w:szCs w:val="24"/>
              </w:rPr>
            </w:pPr>
            <w:r w:rsidRPr="004511F7">
              <w:rPr>
                <w:rFonts w:ascii="標楷體" w:eastAsia="標楷體" w:hAnsi="標楷體" w:cs="Arial" w:hint="eastAsia"/>
                <w:b/>
                <w:bCs/>
                <w:sz w:val="24"/>
                <w:szCs w:val="24"/>
              </w:rPr>
              <w:t>最後</w:t>
            </w:r>
            <w:r w:rsidRPr="004511F7">
              <w:rPr>
                <w:rFonts w:ascii="標楷體" w:eastAsia="標楷體" w:hAnsi="標楷體" w:cs="Arial"/>
                <w:b/>
                <w:bCs/>
                <w:sz w:val="24"/>
                <w:szCs w:val="24"/>
              </w:rPr>
              <w:t>價格決定之理由</w:t>
            </w:r>
            <w:r w:rsidRPr="004511F7">
              <w:rPr>
                <w:rFonts w:ascii="標楷體" w:eastAsia="標楷體" w:hAnsi="標楷體" w:cs="Arial" w:hint="eastAsia"/>
                <w:b/>
                <w:bCs/>
                <w:sz w:val="24"/>
                <w:szCs w:val="24"/>
              </w:rPr>
              <w:t>及相關法令之限制或其他事項說明</w:t>
            </w:r>
          </w:p>
        </w:tc>
      </w:tr>
      <w:tr w:rsidR="000C7E22" w:rsidRPr="004511F7" w:rsidTr="004511F7">
        <w:trPr>
          <w:trHeight w:val="3282"/>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0C7E22" w:rsidRPr="004511F7" w:rsidRDefault="000C7E22" w:rsidP="000B2E99">
            <w:pPr>
              <w:overflowPunct/>
              <w:autoSpaceDE/>
              <w:autoSpaceDN/>
              <w:adjustRightInd/>
              <w:spacing w:line="240" w:lineRule="exact"/>
              <w:textAlignment w:val="auto"/>
              <w:rPr>
                <w:rFonts w:ascii="標楷體" w:eastAsia="標楷體" w:hAnsi="標楷體" w:cs="Arial"/>
                <w:sz w:val="24"/>
                <w:szCs w:val="24"/>
              </w:rPr>
            </w:pPr>
            <w:r w:rsidRPr="004511F7">
              <w:rPr>
                <w:rFonts w:ascii="標楷體" w:eastAsia="標楷體" w:hAnsi="標楷體" w:cs="Arial"/>
                <w:sz w:val="24"/>
                <w:szCs w:val="24"/>
              </w:rPr>
              <w:t xml:space="preserve">　</w:t>
            </w:r>
          </w:p>
        </w:tc>
      </w:tr>
      <w:tr w:rsidR="000C7E22" w:rsidRPr="004511F7" w:rsidTr="004511F7">
        <w:trPr>
          <w:trHeight w:val="812"/>
          <w:jc w:val="center"/>
        </w:trPr>
        <w:tc>
          <w:tcPr>
            <w:tcW w:w="10490" w:type="dxa"/>
            <w:gridSpan w:val="6"/>
            <w:tcBorders>
              <w:top w:val="nil"/>
              <w:bottom w:val="nil"/>
            </w:tcBorders>
            <w:shd w:val="clear" w:color="auto" w:fill="auto"/>
            <w:vAlign w:val="center"/>
          </w:tcPr>
          <w:p w:rsidR="008962A2" w:rsidRPr="004511F7" w:rsidRDefault="000C7E22" w:rsidP="000B2E99">
            <w:pPr>
              <w:overflowPunct/>
              <w:autoSpaceDE/>
              <w:autoSpaceDN/>
              <w:adjustRightInd/>
              <w:spacing w:line="240" w:lineRule="exact"/>
              <w:textAlignment w:val="auto"/>
              <w:rPr>
                <w:rFonts w:ascii="標楷體" w:eastAsia="標楷體" w:hAnsi="標楷體" w:cs="Arial"/>
                <w:sz w:val="22"/>
                <w:szCs w:val="22"/>
              </w:rPr>
            </w:pPr>
            <w:r w:rsidRPr="004511F7">
              <w:rPr>
                <w:rFonts w:ascii="標楷體" w:eastAsia="標楷體" w:hAnsi="標楷體" w:cs="Arial"/>
                <w:sz w:val="22"/>
                <w:szCs w:val="22"/>
              </w:rPr>
              <w:t>備註：1.</w:t>
            </w:r>
            <w:r w:rsidRPr="004511F7">
              <w:rPr>
                <w:rFonts w:ascii="標楷體" w:eastAsia="標楷體" w:hAnsi="標楷體" w:cs="Arial" w:hint="eastAsia"/>
                <w:sz w:val="22"/>
                <w:szCs w:val="22"/>
              </w:rPr>
              <w:t>評</w:t>
            </w:r>
            <w:r w:rsidRPr="004511F7">
              <w:rPr>
                <w:rFonts w:ascii="標楷體" w:eastAsia="標楷體" w:hAnsi="標楷體" w:cs="Arial"/>
                <w:sz w:val="22"/>
                <w:szCs w:val="22"/>
              </w:rPr>
              <w:t>估正常價格。</w:t>
            </w:r>
          </w:p>
          <w:p w:rsidR="008962A2" w:rsidRPr="004511F7" w:rsidRDefault="000C7E22" w:rsidP="000B2E99">
            <w:pPr>
              <w:overflowPunct/>
              <w:autoSpaceDE/>
              <w:autoSpaceDN/>
              <w:adjustRightInd/>
              <w:spacing w:line="240" w:lineRule="exact"/>
              <w:ind w:firstLineChars="309" w:firstLine="680"/>
              <w:textAlignment w:val="auto"/>
              <w:rPr>
                <w:rFonts w:ascii="標楷體" w:eastAsia="標楷體" w:hAnsi="標楷體" w:cs="Arial"/>
                <w:sz w:val="22"/>
                <w:szCs w:val="22"/>
              </w:rPr>
            </w:pPr>
            <w:r w:rsidRPr="004511F7">
              <w:rPr>
                <w:rFonts w:ascii="標楷體" w:eastAsia="標楷體" w:hAnsi="標楷體" w:cs="Arial"/>
                <w:sz w:val="22"/>
                <w:szCs w:val="22"/>
              </w:rPr>
              <w:t>2.價格決定之理由請就價格種類分別填列。</w:t>
            </w:r>
          </w:p>
          <w:p w:rsidR="000C7E22" w:rsidRPr="004511F7" w:rsidRDefault="000C7E22" w:rsidP="000B2E99">
            <w:pPr>
              <w:overflowPunct/>
              <w:autoSpaceDE/>
              <w:autoSpaceDN/>
              <w:adjustRightInd/>
              <w:spacing w:line="240" w:lineRule="exact"/>
              <w:ind w:firstLineChars="309" w:firstLine="680"/>
              <w:textAlignment w:val="auto"/>
              <w:rPr>
                <w:rFonts w:ascii="標楷體" w:eastAsia="標楷體" w:hAnsi="標楷體" w:cs="Arial"/>
                <w:sz w:val="22"/>
                <w:szCs w:val="22"/>
              </w:rPr>
            </w:pPr>
            <w:r w:rsidRPr="004511F7">
              <w:rPr>
                <w:rFonts w:ascii="標楷體" w:eastAsia="標楷體" w:hAnsi="標楷體" w:cs="Arial" w:hint="eastAsia"/>
                <w:sz w:val="22"/>
                <w:szCs w:val="22"/>
              </w:rPr>
              <w:t>3.</w:t>
            </w:r>
            <w:r w:rsidRPr="004511F7">
              <w:rPr>
                <w:rFonts w:ascii="標楷體" w:eastAsia="標楷體" w:hAnsi="標楷體" w:cs="Arial"/>
                <w:sz w:val="22"/>
                <w:szCs w:val="22"/>
              </w:rPr>
              <w:t>如有多筆土地</w:t>
            </w:r>
            <w:r w:rsidRPr="004511F7">
              <w:rPr>
                <w:rFonts w:ascii="標楷體" w:eastAsia="標楷體" w:hAnsi="標楷體" w:cs="Arial" w:hint="eastAsia"/>
                <w:sz w:val="22"/>
                <w:szCs w:val="22"/>
              </w:rPr>
              <w:t>或</w:t>
            </w:r>
            <w:r w:rsidRPr="004511F7">
              <w:rPr>
                <w:rFonts w:ascii="標楷體" w:eastAsia="標楷體" w:hAnsi="標楷體" w:cs="Arial"/>
                <w:sz w:val="22"/>
                <w:szCs w:val="22"/>
              </w:rPr>
              <w:t>使用分區不同應附明細表</w:t>
            </w:r>
            <w:r w:rsidRPr="004511F7">
              <w:rPr>
                <w:rFonts w:ascii="標楷體" w:eastAsia="標楷體" w:hAnsi="標楷體" w:cs="Arial" w:hint="eastAsia"/>
                <w:sz w:val="22"/>
                <w:szCs w:val="22"/>
              </w:rPr>
              <w:t>。</w:t>
            </w:r>
          </w:p>
          <w:p w:rsidR="002532C8" w:rsidRPr="004511F7" w:rsidRDefault="002532C8" w:rsidP="000B2E99">
            <w:pPr>
              <w:overflowPunct/>
              <w:autoSpaceDE/>
              <w:autoSpaceDN/>
              <w:adjustRightInd/>
              <w:spacing w:line="240" w:lineRule="exact"/>
              <w:ind w:firstLineChars="309" w:firstLine="680"/>
              <w:textAlignment w:val="auto"/>
              <w:rPr>
                <w:rFonts w:ascii="標楷體" w:eastAsia="標楷體" w:hAnsi="標楷體" w:cs="Arial"/>
                <w:sz w:val="22"/>
                <w:szCs w:val="22"/>
              </w:rPr>
            </w:pPr>
            <w:r w:rsidRPr="004511F7">
              <w:rPr>
                <w:rFonts w:ascii="標楷體" w:eastAsia="標楷體" w:hAnsi="標楷體" w:cs="Arial" w:hint="eastAsia"/>
                <w:sz w:val="22"/>
                <w:szCs w:val="22"/>
              </w:rPr>
              <w:t>4.</w:t>
            </w:r>
            <w:r w:rsidR="00A619A8" w:rsidRPr="004511F7">
              <w:rPr>
                <w:rFonts w:ascii="標楷體" w:eastAsia="標楷體" w:hAnsi="標楷體" w:cs="Arial" w:hint="eastAsia"/>
                <w:sz w:val="22"/>
                <w:szCs w:val="22"/>
              </w:rPr>
              <w:t>各項價格之最後評估</w:t>
            </w:r>
            <w:r w:rsidR="00DB1687" w:rsidRPr="004511F7">
              <w:rPr>
                <w:rFonts w:ascii="標楷體" w:eastAsia="標楷體" w:hAnsi="標楷體" w:cs="Arial" w:hint="eastAsia"/>
                <w:sz w:val="22"/>
                <w:szCs w:val="22"/>
              </w:rPr>
              <w:t>每平方公尺</w:t>
            </w:r>
            <w:r w:rsidR="00A619A8" w:rsidRPr="004511F7">
              <w:rPr>
                <w:rFonts w:ascii="標楷體" w:eastAsia="標楷體" w:hAnsi="標楷體" w:cs="Arial" w:hint="eastAsia"/>
                <w:sz w:val="22"/>
                <w:szCs w:val="22"/>
              </w:rPr>
              <w:t>單價，皆須四捨五入至百位數</w:t>
            </w:r>
            <w:r w:rsidRPr="004511F7">
              <w:rPr>
                <w:rFonts w:ascii="標楷體" w:eastAsia="標楷體" w:hAnsi="標楷體" w:cs="Arial" w:hint="eastAsia"/>
                <w:sz w:val="22"/>
                <w:szCs w:val="22"/>
              </w:rPr>
              <w:t>。</w:t>
            </w:r>
          </w:p>
          <w:p w:rsidR="008962A2" w:rsidRPr="004511F7" w:rsidRDefault="008962A2" w:rsidP="000B2E99">
            <w:pPr>
              <w:overflowPunct/>
              <w:autoSpaceDE/>
              <w:autoSpaceDN/>
              <w:adjustRightInd/>
              <w:spacing w:line="240" w:lineRule="exact"/>
              <w:ind w:firstLine="663"/>
              <w:textAlignment w:val="auto"/>
              <w:rPr>
                <w:rFonts w:ascii="標楷體" w:eastAsia="標楷體" w:hAnsi="標楷體" w:cs="Arial"/>
                <w:sz w:val="24"/>
                <w:szCs w:val="24"/>
              </w:rPr>
            </w:pPr>
          </w:p>
        </w:tc>
      </w:tr>
    </w:tbl>
    <w:p w:rsidR="004E2016" w:rsidRPr="00453644" w:rsidRDefault="004E2016" w:rsidP="004E2016">
      <w:pPr>
        <w:pStyle w:val="DefaultText"/>
        <w:snapToGrid w:val="0"/>
        <w:spacing w:line="360" w:lineRule="auto"/>
        <w:ind w:leftChars="-90" w:left="5957" w:hangingChars="1179" w:hanging="6137"/>
        <w:jc w:val="center"/>
        <w:rPr>
          <w:rFonts w:ascii="標楷體" w:eastAsia="標楷體" w:hAnsi="標楷體" w:cs="Arial"/>
          <w:b/>
          <w:bCs/>
          <w:sz w:val="52"/>
          <w:szCs w:val="52"/>
          <w:u w:val="double"/>
        </w:rPr>
        <w:sectPr w:rsidR="004E2016" w:rsidRPr="00453644" w:rsidSect="00497406">
          <w:footerReference w:type="default" r:id="rId12"/>
          <w:pgSz w:w="11905" w:h="16838" w:code="9"/>
          <w:pgMar w:top="1797" w:right="1038" w:bottom="1298" w:left="1038" w:header="646" w:footer="567" w:gutter="0"/>
          <w:pgNumType w:start="1"/>
          <w:cols w:space="720"/>
        </w:sectPr>
      </w:pPr>
    </w:p>
    <w:p w:rsidR="00351CBF" w:rsidRPr="00E27808" w:rsidRDefault="00351CBF" w:rsidP="004E2016">
      <w:pPr>
        <w:pStyle w:val="DefaultText"/>
        <w:snapToGrid w:val="0"/>
        <w:spacing w:line="360" w:lineRule="auto"/>
        <w:ind w:leftChars="-90" w:left="5957" w:hangingChars="1179" w:hanging="6137"/>
        <w:jc w:val="center"/>
        <w:rPr>
          <w:rFonts w:ascii="標楷體" w:eastAsia="標楷體" w:hAnsi="標楷體" w:cs="Arial"/>
          <w:b/>
          <w:bCs/>
          <w:sz w:val="52"/>
          <w:szCs w:val="52"/>
          <w:u w:val="double"/>
        </w:rPr>
      </w:pPr>
      <w:r w:rsidRPr="00E27808">
        <w:rPr>
          <w:rFonts w:ascii="標楷體" w:eastAsia="標楷體" w:hAnsi="標楷體" w:cs="Arial"/>
          <w:b/>
          <w:bCs/>
          <w:sz w:val="52"/>
          <w:szCs w:val="52"/>
          <w:u w:val="double"/>
        </w:rPr>
        <w:t>目 錄</w:t>
      </w:r>
    </w:p>
    <w:p w:rsidR="00B678F1" w:rsidRPr="00FE180D" w:rsidRDefault="002641C5" w:rsidP="00B678F1">
      <w:pPr>
        <w:pStyle w:val="10"/>
        <w:rPr>
          <w:rFonts w:eastAsia="新細明體"/>
          <w:kern w:val="2"/>
          <w:sz w:val="28"/>
          <w:szCs w:val="28"/>
        </w:rPr>
      </w:pPr>
      <w:r w:rsidRPr="00FE180D">
        <w:rPr>
          <w:rFonts w:ascii="標楷體" w:hAnsi="標楷體"/>
          <w:bCs/>
          <w:sz w:val="28"/>
          <w:szCs w:val="28"/>
        </w:rPr>
        <w:fldChar w:fldCharType="begin"/>
      </w:r>
      <w:r w:rsidRPr="00FE180D">
        <w:rPr>
          <w:rFonts w:ascii="標楷體" w:hAnsi="標楷體"/>
          <w:bCs/>
          <w:sz w:val="28"/>
          <w:szCs w:val="28"/>
        </w:rPr>
        <w:instrText xml:space="preserve"> TOC \o "1-4" \h \z \u </w:instrText>
      </w:r>
      <w:r w:rsidRPr="00FE180D">
        <w:rPr>
          <w:rFonts w:ascii="標楷體" w:hAnsi="標楷體"/>
          <w:bCs/>
          <w:sz w:val="28"/>
          <w:szCs w:val="28"/>
        </w:rPr>
        <w:fldChar w:fldCharType="separate"/>
      </w:r>
      <w:hyperlink w:anchor="_Toc304192446" w:history="1">
        <w:r w:rsidR="00B678F1" w:rsidRPr="00FE180D">
          <w:rPr>
            <w:rStyle w:val="ae"/>
            <w:sz w:val="28"/>
            <w:szCs w:val="28"/>
          </w:rPr>
          <w:t>壹、序言</w:t>
        </w:r>
        <w:r w:rsidR="00B678F1" w:rsidRPr="00FE180D">
          <w:rPr>
            <w:webHidden/>
            <w:sz w:val="28"/>
            <w:szCs w:val="28"/>
          </w:rPr>
          <w:tab/>
        </w:r>
        <w:r w:rsidR="00B678F1" w:rsidRPr="00FE180D">
          <w:rPr>
            <w:webHidden/>
            <w:sz w:val="28"/>
            <w:szCs w:val="28"/>
          </w:rPr>
          <w:fldChar w:fldCharType="begin"/>
        </w:r>
        <w:r w:rsidR="00B678F1" w:rsidRPr="00FE180D">
          <w:rPr>
            <w:webHidden/>
            <w:sz w:val="28"/>
            <w:szCs w:val="28"/>
          </w:rPr>
          <w:instrText xml:space="preserve"> PAGEREF _Toc304192446 \h </w:instrText>
        </w:r>
        <w:r w:rsidR="00B678F1" w:rsidRPr="00FE180D">
          <w:rPr>
            <w:webHidden/>
            <w:sz w:val="28"/>
            <w:szCs w:val="28"/>
          </w:rPr>
        </w:r>
        <w:r w:rsidR="00B678F1" w:rsidRPr="00FE180D">
          <w:rPr>
            <w:webHidden/>
            <w:sz w:val="28"/>
            <w:szCs w:val="28"/>
          </w:rPr>
          <w:fldChar w:fldCharType="separate"/>
        </w:r>
        <w:r w:rsidR="00257016">
          <w:rPr>
            <w:webHidden/>
            <w:sz w:val="28"/>
            <w:szCs w:val="28"/>
          </w:rPr>
          <w:t>1</w:t>
        </w:r>
        <w:r w:rsidR="00B678F1" w:rsidRPr="00FE180D">
          <w:rPr>
            <w:webHidden/>
            <w:sz w:val="28"/>
            <w:szCs w:val="28"/>
          </w:rPr>
          <w:fldChar w:fldCharType="end"/>
        </w:r>
      </w:hyperlink>
    </w:p>
    <w:p w:rsidR="00B678F1" w:rsidRPr="00FE180D" w:rsidRDefault="000108D8" w:rsidP="00FE180D">
      <w:pPr>
        <w:pStyle w:val="2"/>
        <w:ind w:firstLine="22"/>
        <w:rPr>
          <w:rFonts w:ascii="Arial" w:eastAsia="新細明體" w:hAnsi="Arial" w:cs="Arial"/>
          <w:noProof/>
          <w:kern w:val="2"/>
          <w:szCs w:val="28"/>
        </w:rPr>
      </w:pPr>
      <w:hyperlink w:anchor="_Toc304192447" w:history="1">
        <w:r w:rsidR="00B678F1" w:rsidRPr="00FE180D">
          <w:rPr>
            <w:rStyle w:val="ae"/>
            <w:rFonts w:ascii="Arial" w:hAnsi="Arial" w:cs="Arial"/>
            <w:bCs/>
            <w:noProof/>
            <w:szCs w:val="28"/>
          </w:rPr>
          <w:t>一、</w:t>
        </w:r>
        <w:r w:rsidR="00B678F1" w:rsidRPr="00FE180D">
          <w:rPr>
            <w:rFonts w:ascii="Arial" w:eastAsia="新細明體" w:hAnsi="Arial" w:cs="Arial"/>
            <w:noProof/>
            <w:kern w:val="2"/>
            <w:szCs w:val="28"/>
          </w:rPr>
          <w:tab/>
        </w:r>
        <w:r w:rsidR="00B678F1" w:rsidRPr="00FE180D">
          <w:rPr>
            <w:rStyle w:val="ae"/>
            <w:rFonts w:ascii="Arial" w:hAnsi="Arial" w:cs="Arial"/>
            <w:bCs/>
            <w:noProof/>
            <w:szCs w:val="28"/>
          </w:rPr>
          <w:t>估價立場聲明</w:t>
        </w:r>
        <w:r w:rsidR="00B678F1" w:rsidRPr="00FE180D">
          <w:rPr>
            <w:rFonts w:ascii="Arial" w:hAnsi="Arial" w:cs="Arial"/>
            <w:noProof/>
            <w:webHidden/>
            <w:szCs w:val="28"/>
          </w:rPr>
          <w:tab/>
        </w:r>
        <w:r w:rsidR="00B678F1" w:rsidRPr="00FE180D">
          <w:rPr>
            <w:rFonts w:ascii="Arial" w:hAnsi="Arial" w:cs="Arial"/>
            <w:noProof/>
            <w:webHidden/>
            <w:szCs w:val="28"/>
          </w:rPr>
          <w:fldChar w:fldCharType="begin"/>
        </w:r>
        <w:r w:rsidR="00B678F1" w:rsidRPr="00FE180D">
          <w:rPr>
            <w:rFonts w:ascii="Arial" w:hAnsi="Arial" w:cs="Arial"/>
            <w:noProof/>
            <w:webHidden/>
            <w:szCs w:val="28"/>
          </w:rPr>
          <w:instrText xml:space="preserve"> PAGEREF _Toc304192447 \h </w:instrText>
        </w:r>
        <w:r w:rsidR="00B678F1" w:rsidRPr="00FE180D">
          <w:rPr>
            <w:rFonts w:ascii="Arial" w:hAnsi="Arial" w:cs="Arial"/>
            <w:noProof/>
            <w:webHidden/>
            <w:szCs w:val="28"/>
          </w:rPr>
        </w:r>
        <w:r w:rsidR="00B678F1" w:rsidRPr="00FE180D">
          <w:rPr>
            <w:rFonts w:ascii="Arial" w:hAnsi="Arial" w:cs="Arial"/>
            <w:noProof/>
            <w:webHidden/>
            <w:szCs w:val="28"/>
          </w:rPr>
          <w:fldChar w:fldCharType="separate"/>
        </w:r>
        <w:r w:rsidR="00257016">
          <w:rPr>
            <w:rFonts w:ascii="Arial" w:hAnsi="Arial" w:cs="Arial"/>
            <w:noProof/>
            <w:webHidden/>
            <w:szCs w:val="28"/>
          </w:rPr>
          <w:t>1</w:t>
        </w:r>
        <w:r w:rsidR="00B678F1" w:rsidRPr="00FE180D">
          <w:rPr>
            <w:rFonts w:ascii="Arial" w:hAnsi="Arial" w:cs="Arial"/>
            <w:noProof/>
            <w:webHidden/>
            <w:szCs w:val="28"/>
          </w:rPr>
          <w:fldChar w:fldCharType="end"/>
        </w:r>
      </w:hyperlink>
    </w:p>
    <w:p w:rsidR="00B678F1" w:rsidRPr="00FE180D" w:rsidRDefault="000108D8" w:rsidP="00FE180D">
      <w:pPr>
        <w:pStyle w:val="2"/>
        <w:ind w:firstLine="22"/>
        <w:rPr>
          <w:rFonts w:ascii="Arial" w:eastAsia="新細明體" w:hAnsi="Arial" w:cs="Arial"/>
          <w:noProof/>
          <w:kern w:val="2"/>
          <w:szCs w:val="28"/>
        </w:rPr>
      </w:pPr>
      <w:hyperlink w:anchor="_Toc304192455" w:history="1">
        <w:r w:rsidR="00B678F1" w:rsidRPr="00FE180D">
          <w:rPr>
            <w:rStyle w:val="ae"/>
            <w:rFonts w:ascii="Arial" w:hAnsi="Arial" w:cs="Arial"/>
            <w:bCs/>
            <w:noProof/>
            <w:szCs w:val="28"/>
          </w:rPr>
          <w:t>二、</w:t>
        </w:r>
        <w:r w:rsidR="00B678F1" w:rsidRPr="00FE180D">
          <w:rPr>
            <w:rFonts w:ascii="Arial" w:eastAsia="新細明體" w:hAnsi="Arial" w:cs="Arial"/>
            <w:noProof/>
            <w:kern w:val="2"/>
            <w:szCs w:val="28"/>
          </w:rPr>
          <w:tab/>
        </w:r>
        <w:r w:rsidR="00B678F1" w:rsidRPr="00FE180D">
          <w:rPr>
            <w:rStyle w:val="ae"/>
            <w:rFonts w:ascii="Arial" w:hAnsi="Arial" w:cs="Arial"/>
            <w:bCs/>
            <w:noProof/>
            <w:szCs w:val="28"/>
          </w:rPr>
          <w:t>不動產估價報告書基本聲明事項</w:t>
        </w:r>
        <w:r w:rsidR="00B678F1" w:rsidRPr="00FE180D">
          <w:rPr>
            <w:rFonts w:ascii="Arial" w:hAnsi="Arial" w:cs="Arial"/>
            <w:noProof/>
            <w:webHidden/>
            <w:szCs w:val="28"/>
          </w:rPr>
          <w:tab/>
        </w:r>
        <w:r w:rsidR="00B678F1" w:rsidRPr="00FE180D">
          <w:rPr>
            <w:rFonts w:ascii="Arial" w:hAnsi="Arial" w:cs="Arial"/>
            <w:noProof/>
            <w:webHidden/>
            <w:szCs w:val="28"/>
          </w:rPr>
          <w:fldChar w:fldCharType="begin"/>
        </w:r>
        <w:r w:rsidR="00B678F1" w:rsidRPr="00FE180D">
          <w:rPr>
            <w:rFonts w:ascii="Arial" w:hAnsi="Arial" w:cs="Arial"/>
            <w:noProof/>
            <w:webHidden/>
            <w:szCs w:val="28"/>
          </w:rPr>
          <w:instrText xml:space="preserve"> PAGEREF _Toc304192455 \h </w:instrText>
        </w:r>
        <w:r w:rsidR="00B678F1" w:rsidRPr="00FE180D">
          <w:rPr>
            <w:rFonts w:ascii="Arial" w:hAnsi="Arial" w:cs="Arial"/>
            <w:noProof/>
            <w:webHidden/>
            <w:szCs w:val="28"/>
          </w:rPr>
        </w:r>
        <w:r w:rsidR="00B678F1" w:rsidRPr="00FE180D">
          <w:rPr>
            <w:rFonts w:ascii="Arial" w:hAnsi="Arial" w:cs="Arial"/>
            <w:noProof/>
            <w:webHidden/>
            <w:szCs w:val="28"/>
          </w:rPr>
          <w:fldChar w:fldCharType="separate"/>
        </w:r>
        <w:r w:rsidR="00257016">
          <w:rPr>
            <w:rFonts w:ascii="Arial" w:hAnsi="Arial" w:cs="Arial"/>
            <w:noProof/>
            <w:webHidden/>
            <w:szCs w:val="28"/>
          </w:rPr>
          <w:t>1</w:t>
        </w:r>
        <w:r w:rsidR="00B678F1" w:rsidRPr="00FE180D">
          <w:rPr>
            <w:rFonts w:ascii="Arial" w:hAnsi="Arial" w:cs="Arial"/>
            <w:noProof/>
            <w:webHidden/>
            <w:szCs w:val="28"/>
          </w:rPr>
          <w:fldChar w:fldCharType="end"/>
        </w:r>
      </w:hyperlink>
    </w:p>
    <w:p w:rsidR="00B678F1" w:rsidRPr="00FE180D" w:rsidRDefault="000108D8" w:rsidP="00FE180D">
      <w:pPr>
        <w:pStyle w:val="2"/>
        <w:ind w:firstLine="22"/>
        <w:rPr>
          <w:rFonts w:ascii="Arial" w:eastAsia="新細明體" w:hAnsi="Arial" w:cs="Arial"/>
          <w:noProof/>
          <w:kern w:val="2"/>
          <w:szCs w:val="28"/>
        </w:rPr>
      </w:pPr>
      <w:hyperlink w:anchor="_Toc304192462" w:history="1">
        <w:r w:rsidR="00B678F1" w:rsidRPr="00FE180D">
          <w:rPr>
            <w:rStyle w:val="ae"/>
            <w:rFonts w:ascii="Arial" w:hAnsi="Arial" w:cs="Arial"/>
            <w:bCs/>
            <w:noProof/>
            <w:szCs w:val="28"/>
          </w:rPr>
          <w:t>三、</w:t>
        </w:r>
        <w:r w:rsidR="00B678F1" w:rsidRPr="00FE180D">
          <w:rPr>
            <w:rFonts w:ascii="Arial" w:eastAsia="新細明體" w:hAnsi="Arial" w:cs="Arial"/>
            <w:noProof/>
            <w:kern w:val="2"/>
            <w:szCs w:val="28"/>
          </w:rPr>
          <w:tab/>
        </w:r>
        <w:r w:rsidR="00B678F1" w:rsidRPr="00FE180D">
          <w:rPr>
            <w:rStyle w:val="ae"/>
            <w:rFonts w:ascii="Arial" w:hAnsi="Arial" w:cs="Arial"/>
            <w:bCs/>
            <w:noProof/>
            <w:szCs w:val="28"/>
          </w:rPr>
          <w:t>不動產估價報告書使用之限制條件</w:t>
        </w:r>
        <w:r w:rsidR="00B678F1" w:rsidRPr="00FE180D">
          <w:rPr>
            <w:rFonts w:ascii="Arial" w:hAnsi="Arial" w:cs="Arial"/>
            <w:noProof/>
            <w:webHidden/>
            <w:szCs w:val="28"/>
          </w:rPr>
          <w:tab/>
        </w:r>
        <w:r w:rsidR="00B678F1" w:rsidRPr="00FE180D">
          <w:rPr>
            <w:rFonts w:ascii="Arial" w:hAnsi="Arial" w:cs="Arial"/>
            <w:noProof/>
            <w:webHidden/>
            <w:szCs w:val="28"/>
          </w:rPr>
          <w:fldChar w:fldCharType="begin"/>
        </w:r>
        <w:r w:rsidR="00B678F1" w:rsidRPr="00FE180D">
          <w:rPr>
            <w:rFonts w:ascii="Arial" w:hAnsi="Arial" w:cs="Arial"/>
            <w:noProof/>
            <w:webHidden/>
            <w:szCs w:val="28"/>
          </w:rPr>
          <w:instrText xml:space="preserve"> PAGEREF _Toc304192462 \h </w:instrText>
        </w:r>
        <w:r w:rsidR="00B678F1" w:rsidRPr="00FE180D">
          <w:rPr>
            <w:rFonts w:ascii="Arial" w:hAnsi="Arial" w:cs="Arial"/>
            <w:noProof/>
            <w:webHidden/>
            <w:szCs w:val="28"/>
          </w:rPr>
        </w:r>
        <w:r w:rsidR="00B678F1" w:rsidRPr="00FE180D">
          <w:rPr>
            <w:rFonts w:ascii="Arial" w:hAnsi="Arial" w:cs="Arial"/>
            <w:noProof/>
            <w:webHidden/>
            <w:szCs w:val="28"/>
          </w:rPr>
          <w:fldChar w:fldCharType="separate"/>
        </w:r>
        <w:r w:rsidR="00257016">
          <w:rPr>
            <w:rFonts w:ascii="Arial" w:hAnsi="Arial" w:cs="Arial"/>
            <w:noProof/>
            <w:webHidden/>
            <w:szCs w:val="28"/>
          </w:rPr>
          <w:t>2</w:t>
        </w:r>
        <w:r w:rsidR="00B678F1" w:rsidRPr="00FE180D">
          <w:rPr>
            <w:rFonts w:ascii="Arial" w:hAnsi="Arial" w:cs="Arial"/>
            <w:noProof/>
            <w:webHidden/>
            <w:szCs w:val="28"/>
          </w:rPr>
          <w:fldChar w:fldCharType="end"/>
        </w:r>
      </w:hyperlink>
    </w:p>
    <w:p w:rsidR="00B678F1" w:rsidRPr="00FE180D" w:rsidRDefault="000108D8" w:rsidP="00B678F1">
      <w:pPr>
        <w:pStyle w:val="10"/>
        <w:rPr>
          <w:rFonts w:eastAsia="新細明體"/>
          <w:kern w:val="2"/>
          <w:sz w:val="28"/>
          <w:szCs w:val="28"/>
        </w:rPr>
      </w:pPr>
      <w:hyperlink w:anchor="_Toc304192471" w:history="1">
        <w:r w:rsidR="00B678F1" w:rsidRPr="00FE180D">
          <w:rPr>
            <w:rStyle w:val="ae"/>
            <w:sz w:val="28"/>
            <w:szCs w:val="28"/>
          </w:rPr>
          <w:t>貳、估價基本事項說明</w:t>
        </w:r>
        <w:r w:rsidR="00B678F1" w:rsidRPr="00FE180D">
          <w:rPr>
            <w:webHidden/>
            <w:sz w:val="28"/>
            <w:szCs w:val="28"/>
          </w:rPr>
          <w:tab/>
        </w:r>
        <w:r w:rsidR="00B678F1" w:rsidRPr="00FE180D">
          <w:rPr>
            <w:webHidden/>
            <w:sz w:val="28"/>
            <w:szCs w:val="28"/>
          </w:rPr>
          <w:fldChar w:fldCharType="begin"/>
        </w:r>
        <w:r w:rsidR="00B678F1" w:rsidRPr="00FE180D">
          <w:rPr>
            <w:webHidden/>
            <w:sz w:val="28"/>
            <w:szCs w:val="28"/>
          </w:rPr>
          <w:instrText xml:space="preserve"> PAGEREF _Toc304192471 \h </w:instrText>
        </w:r>
        <w:r w:rsidR="00B678F1" w:rsidRPr="00FE180D">
          <w:rPr>
            <w:webHidden/>
            <w:sz w:val="28"/>
            <w:szCs w:val="28"/>
          </w:rPr>
        </w:r>
        <w:r w:rsidR="00B678F1" w:rsidRPr="00FE180D">
          <w:rPr>
            <w:webHidden/>
            <w:sz w:val="28"/>
            <w:szCs w:val="28"/>
          </w:rPr>
          <w:fldChar w:fldCharType="separate"/>
        </w:r>
        <w:r w:rsidR="00257016">
          <w:rPr>
            <w:webHidden/>
            <w:sz w:val="28"/>
            <w:szCs w:val="28"/>
          </w:rPr>
          <w:t>4</w:t>
        </w:r>
        <w:r w:rsidR="00B678F1" w:rsidRPr="00FE180D">
          <w:rPr>
            <w:webHidden/>
            <w:sz w:val="28"/>
            <w:szCs w:val="28"/>
          </w:rPr>
          <w:fldChar w:fldCharType="end"/>
        </w:r>
      </w:hyperlink>
    </w:p>
    <w:p w:rsidR="00B678F1" w:rsidRPr="00FE180D" w:rsidRDefault="000108D8" w:rsidP="00B678F1">
      <w:pPr>
        <w:pStyle w:val="10"/>
        <w:rPr>
          <w:rFonts w:eastAsia="新細明體"/>
          <w:kern w:val="2"/>
          <w:sz w:val="28"/>
          <w:szCs w:val="28"/>
        </w:rPr>
      </w:pPr>
      <w:hyperlink w:anchor="_Toc304192497" w:history="1">
        <w:r w:rsidR="00B678F1" w:rsidRPr="00FE180D">
          <w:rPr>
            <w:rStyle w:val="ae"/>
            <w:sz w:val="28"/>
            <w:szCs w:val="28"/>
          </w:rPr>
          <w:t>參、價格形成之主要因素分析</w:t>
        </w:r>
        <w:r w:rsidR="00B678F1" w:rsidRPr="00FE180D">
          <w:rPr>
            <w:webHidden/>
            <w:sz w:val="28"/>
            <w:szCs w:val="28"/>
          </w:rPr>
          <w:tab/>
        </w:r>
        <w:r w:rsidR="00B678F1" w:rsidRPr="00FE180D">
          <w:rPr>
            <w:webHidden/>
            <w:sz w:val="28"/>
            <w:szCs w:val="28"/>
          </w:rPr>
          <w:fldChar w:fldCharType="begin"/>
        </w:r>
        <w:r w:rsidR="00B678F1" w:rsidRPr="00FE180D">
          <w:rPr>
            <w:webHidden/>
            <w:sz w:val="28"/>
            <w:szCs w:val="28"/>
          </w:rPr>
          <w:instrText xml:space="preserve"> PAGEREF _Toc304192497 \h </w:instrText>
        </w:r>
        <w:r w:rsidR="00B678F1" w:rsidRPr="00FE180D">
          <w:rPr>
            <w:webHidden/>
            <w:sz w:val="28"/>
            <w:szCs w:val="28"/>
          </w:rPr>
        </w:r>
        <w:r w:rsidR="00B678F1" w:rsidRPr="00FE180D">
          <w:rPr>
            <w:webHidden/>
            <w:sz w:val="28"/>
            <w:szCs w:val="28"/>
          </w:rPr>
          <w:fldChar w:fldCharType="separate"/>
        </w:r>
        <w:r w:rsidR="00257016">
          <w:rPr>
            <w:webHidden/>
            <w:sz w:val="28"/>
            <w:szCs w:val="28"/>
          </w:rPr>
          <w:t>7</w:t>
        </w:r>
        <w:r w:rsidR="00B678F1" w:rsidRPr="00FE180D">
          <w:rPr>
            <w:webHidden/>
            <w:sz w:val="28"/>
            <w:szCs w:val="28"/>
          </w:rPr>
          <w:fldChar w:fldCharType="end"/>
        </w:r>
      </w:hyperlink>
    </w:p>
    <w:p w:rsidR="00B678F1" w:rsidRPr="00FE180D" w:rsidRDefault="000108D8" w:rsidP="00FE180D">
      <w:pPr>
        <w:pStyle w:val="2"/>
        <w:ind w:firstLine="22"/>
        <w:rPr>
          <w:rFonts w:ascii="Arial" w:eastAsia="新細明體" w:hAnsi="Arial" w:cs="Arial"/>
          <w:noProof/>
          <w:kern w:val="2"/>
          <w:szCs w:val="28"/>
        </w:rPr>
      </w:pPr>
      <w:hyperlink w:anchor="_Toc304192498" w:history="1">
        <w:r w:rsidR="00B678F1" w:rsidRPr="00FE180D">
          <w:rPr>
            <w:rStyle w:val="ae"/>
            <w:rFonts w:ascii="Arial" w:hAnsi="Arial" w:cs="Arial"/>
            <w:noProof/>
            <w:szCs w:val="28"/>
          </w:rPr>
          <w:t>一、</w:t>
        </w:r>
        <w:r w:rsidR="00B678F1" w:rsidRPr="00FE180D">
          <w:rPr>
            <w:rFonts w:ascii="Arial" w:eastAsia="新細明體" w:hAnsi="Arial" w:cs="Arial"/>
            <w:noProof/>
            <w:kern w:val="2"/>
            <w:szCs w:val="28"/>
          </w:rPr>
          <w:tab/>
        </w:r>
        <w:r w:rsidR="00B678F1" w:rsidRPr="00FE180D">
          <w:rPr>
            <w:rStyle w:val="ae"/>
            <w:rFonts w:ascii="Arial" w:hAnsi="Arial" w:cs="Arial"/>
            <w:noProof/>
            <w:szCs w:val="28"/>
          </w:rPr>
          <w:t>一般因素分析</w:t>
        </w:r>
        <w:r w:rsidR="00B678F1" w:rsidRPr="00FE180D">
          <w:rPr>
            <w:rFonts w:ascii="Arial" w:hAnsi="Arial" w:cs="Arial"/>
            <w:noProof/>
            <w:webHidden/>
            <w:szCs w:val="28"/>
          </w:rPr>
          <w:tab/>
        </w:r>
        <w:r w:rsidR="00B678F1" w:rsidRPr="00FE180D">
          <w:rPr>
            <w:rFonts w:ascii="Arial" w:hAnsi="Arial" w:cs="Arial"/>
            <w:noProof/>
            <w:webHidden/>
            <w:szCs w:val="28"/>
          </w:rPr>
          <w:fldChar w:fldCharType="begin"/>
        </w:r>
        <w:r w:rsidR="00B678F1" w:rsidRPr="00FE180D">
          <w:rPr>
            <w:rFonts w:ascii="Arial" w:hAnsi="Arial" w:cs="Arial"/>
            <w:noProof/>
            <w:webHidden/>
            <w:szCs w:val="28"/>
          </w:rPr>
          <w:instrText xml:space="preserve"> PAGEREF _Toc304192498 \h </w:instrText>
        </w:r>
        <w:r w:rsidR="00B678F1" w:rsidRPr="00FE180D">
          <w:rPr>
            <w:rFonts w:ascii="Arial" w:hAnsi="Arial" w:cs="Arial"/>
            <w:noProof/>
            <w:webHidden/>
            <w:szCs w:val="28"/>
          </w:rPr>
        </w:r>
        <w:r w:rsidR="00B678F1" w:rsidRPr="00FE180D">
          <w:rPr>
            <w:rFonts w:ascii="Arial" w:hAnsi="Arial" w:cs="Arial"/>
            <w:noProof/>
            <w:webHidden/>
            <w:szCs w:val="28"/>
          </w:rPr>
          <w:fldChar w:fldCharType="separate"/>
        </w:r>
        <w:r w:rsidR="00257016">
          <w:rPr>
            <w:rFonts w:ascii="Arial" w:hAnsi="Arial" w:cs="Arial"/>
            <w:noProof/>
            <w:webHidden/>
            <w:szCs w:val="28"/>
          </w:rPr>
          <w:t>7</w:t>
        </w:r>
        <w:r w:rsidR="00B678F1" w:rsidRPr="00FE180D">
          <w:rPr>
            <w:rFonts w:ascii="Arial" w:hAnsi="Arial" w:cs="Arial"/>
            <w:noProof/>
            <w:webHidden/>
            <w:szCs w:val="28"/>
          </w:rPr>
          <w:fldChar w:fldCharType="end"/>
        </w:r>
      </w:hyperlink>
    </w:p>
    <w:p w:rsidR="00B678F1" w:rsidRPr="00FE180D" w:rsidRDefault="000108D8" w:rsidP="00FE180D">
      <w:pPr>
        <w:pStyle w:val="2"/>
        <w:ind w:firstLine="22"/>
        <w:rPr>
          <w:rFonts w:ascii="Arial" w:eastAsia="新細明體" w:hAnsi="Arial" w:cs="Arial"/>
          <w:noProof/>
          <w:kern w:val="2"/>
          <w:szCs w:val="28"/>
        </w:rPr>
      </w:pPr>
      <w:hyperlink w:anchor="_Toc304192499" w:history="1">
        <w:r w:rsidR="00B678F1" w:rsidRPr="00FE180D">
          <w:rPr>
            <w:rStyle w:val="ae"/>
            <w:rFonts w:ascii="Arial" w:hAnsi="Arial" w:cs="Arial"/>
            <w:noProof/>
            <w:szCs w:val="28"/>
          </w:rPr>
          <w:t>二、</w:t>
        </w:r>
        <w:r w:rsidR="00B678F1" w:rsidRPr="00FE180D">
          <w:rPr>
            <w:rFonts w:ascii="Arial" w:eastAsia="新細明體" w:hAnsi="Arial" w:cs="Arial"/>
            <w:noProof/>
            <w:kern w:val="2"/>
            <w:szCs w:val="28"/>
          </w:rPr>
          <w:tab/>
        </w:r>
        <w:r w:rsidR="00B678F1" w:rsidRPr="00FE180D">
          <w:rPr>
            <w:rStyle w:val="ae"/>
            <w:rFonts w:ascii="Arial" w:hAnsi="Arial" w:cs="Arial"/>
            <w:noProof/>
            <w:szCs w:val="28"/>
          </w:rPr>
          <w:t>不動產市場概況分析</w:t>
        </w:r>
        <w:r w:rsidR="00B678F1" w:rsidRPr="00FE180D">
          <w:rPr>
            <w:rFonts w:ascii="Arial" w:hAnsi="Arial" w:cs="Arial"/>
            <w:noProof/>
            <w:webHidden/>
            <w:szCs w:val="28"/>
          </w:rPr>
          <w:tab/>
        </w:r>
        <w:r w:rsidR="00B678F1" w:rsidRPr="00FE180D">
          <w:rPr>
            <w:rFonts w:ascii="Arial" w:hAnsi="Arial" w:cs="Arial"/>
            <w:noProof/>
            <w:webHidden/>
            <w:szCs w:val="28"/>
          </w:rPr>
          <w:fldChar w:fldCharType="begin"/>
        </w:r>
        <w:r w:rsidR="00B678F1" w:rsidRPr="00FE180D">
          <w:rPr>
            <w:rFonts w:ascii="Arial" w:hAnsi="Arial" w:cs="Arial"/>
            <w:noProof/>
            <w:webHidden/>
            <w:szCs w:val="28"/>
          </w:rPr>
          <w:instrText xml:space="preserve"> PAGEREF _Toc304192499 \h </w:instrText>
        </w:r>
        <w:r w:rsidR="00B678F1" w:rsidRPr="00FE180D">
          <w:rPr>
            <w:rFonts w:ascii="Arial" w:hAnsi="Arial" w:cs="Arial"/>
            <w:noProof/>
            <w:webHidden/>
            <w:szCs w:val="28"/>
          </w:rPr>
        </w:r>
        <w:r w:rsidR="00B678F1" w:rsidRPr="00FE180D">
          <w:rPr>
            <w:rFonts w:ascii="Arial" w:hAnsi="Arial" w:cs="Arial"/>
            <w:noProof/>
            <w:webHidden/>
            <w:szCs w:val="28"/>
          </w:rPr>
          <w:fldChar w:fldCharType="separate"/>
        </w:r>
        <w:r w:rsidR="00257016">
          <w:rPr>
            <w:rFonts w:ascii="Arial" w:hAnsi="Arial" w:cs="Arial"/>
            <w:noProof/>
            <w:webHidden/>
            <w:szCs w:val="28"/>
          </w:rPr>
          <w:t>7</w:t>
        </w:r>
        <w:r w:rsidR="00B678F1" w:rsidRPr="00FE180D">
          <w:rPr>
            <w:rFonts w:ascii="Arial" w:hAnsi="Arial" w:cs="Arial"/>
            <w:noProof/>
            <w:webHidden/>
            <w:szCs w:val="28"/>
          </w:rPr>
          <w:fldChar w:fldCharType="end"/>
        </w:r>
      </w:hyperlink>
    </w:p>
    <w:p w:rsidR="00B678F1" w:rsidRPr="00FE180D" w:rsidRDefault="000108D8" w:rsidP="00FE180D">
      <w:pPr>
        <w:pStyle w:val="2"/>
        <w:ind w:firstLine="22"/>
        <w:rPr>
          <w:rFonts w:ascii="Arial" w:eastAsia="新細明體" w:hAnsi="Arial" w:cs="Arial"/>
          <w:noProof/>
          <w:kern w:val="2"/>
          <w:szCs w:val="28"/>
        </w:rPr>
      </w:pPr>
      <w:hyperlink w:anchor="_Toc304192502" w:history="1">
        <w:r w:rsidR="00B678F1" w:rsidRPr="00FE180D">
          <w:rPr>
            <w:rStyle w:val="ae"/>
            <w:rFonts w:ascii="Arial" w:hAnsi="Arial" w:cs="Arial"/>
            <w:noProof/>
            <w:szCs w:val="28"/>
          </w:rPr>
          <w:t>三、</w:t>
        </w:r>
        <w:r w:rsidR="00B678F1" w:rsidRPr="00FE180D">
          <w:rPr>
            <w:rFonts w:ascii="Arial" w:eastAsia="新細明體" w:hAnsi="Arial" w:cs="Arial"/>
            <w:noProof/>
            <w:kern w:val="2"/>
            <w:szCs w:val="28"/>
          </w:rPr>
          <w:tab/>
        </w:r>
        <w:r w:rsidR="00B678F1" w:rsidRPr="00FE180D">
          <w:rPr>
            <w:rStyle w:val="ae"/>
            <w:rFonts w:ascii="Arial" w:hAnsi="Arial" w:cs="Arial"/>
            <w:noProof/>
            <w:szCs w:val="28"/>
          </w:rPr>
          <w:t>區域因素分析</w:t>
        </w:r>
        <w:r w:rsidR="00B678F1" w:rsidRPr="00FE180D">
          <w:rPr>
            <w:rFonts w:ascii="Arial" w:hAnsi="Arial" w:cs="Arial"/>
            <w:noProof/>
            <w:webHidden/>
            <w:szCs w:val="28"/>
          </w:rPr>
          <w:tab/>
        </w:r>
        <w:r w:rsidR="00B678F1" w:rsidRPr="00FE180D">
          <w:rPr>
            <w:rFonts w:ascii="Arial" w:hAnsi="Arial" w:cs="Arial"/>
            <w:noProof/>
            <w:webHidden/>
            <w:szCs w:val="28"/>
          </w:rPr>
          <w:fldChar w:fldCharType="begin"/>
        </w:r>
        <w:r w:rsidR="00B678F1" w:rsidRPr="00FE180D">
          <w:rPr>
            <w:rFonts w:ascii="Arial" w:hAnsi="Arial" w:cs="Arial"/>
            <w:noProof/>
            <w:webHidden/>
            <w:szCs w:val="28"/>
          </w:rPr>
          <w:instrText xml:space="preserve"> PAGEREF _Toc304192502 \h </w:instrText>
        </w:r>
        <w:r w:rsidR="00B678F1" w:rsidRPr="00FE180D">
          <w:rPr>
            <w:rFonts w:ascii="Arial" w:hAnsi="Arial" w:cs="Arial"/>
            <w:noProof/>
            <w:webHidden/>
            <w:szCs w:val="28"/>
          </w:rPr>
        </w:r>
        <w:r w:rsidR="00B678F1" w:rsidRPr="00FE180D">
          <w:rPr>
            <w:rFonts w:ascii="Arial" w:hAnsi="Arial" w:cs="Arial"/>
            <w:noProof/>
            <w:webHidden/>
            <w:szCs w:val="28"/>
          </w:rPr>
          <w:fldChar w:fldCharType="separate"/>
        </w:r>
        <w:r w:rsidR="00257016">
          <w:rPr>
            <w:rFonts w:ascii="Arial" w:hAnsi="Arial" w:cs="Arial"/>
            <w:noProof/>
            <w:webHidden/>
            <w:szCs w:val="28"/>
          </w:rPr>
          <w:t>7</w:t>
        </w:r>
        <w:r w:rsidR="00B678F1" w:rsidRPr="00FE180D">
          <w:rPr>
            <w:rFonts w:ascii="Arial" w:hAnsi="Arial" w:cs="Arial"/>
            <w:noProof/>
            <w:webHidden/>
            <w:szCs w:val="28"/>
          </w:rPr>
          <w:fldChar w:fldCharType="end"/>
        </w:r>
      </w:hyperlink>
    </w:p>
    <w:p w:rsidR="00B678F1" w:rsidRPr="00FE180D" w:rsidRDefault="000108D8" w:rsidP="00FE180D">
      <w:pPr>
        <w:pStyle w:val="2"/>
        <w:ind w:firstLine="22"/>
        <w:rPr>
          <w:rFonts w:ascii="Arial" w:eastAsia="新細明體" w:hAnsi="Arial" w:cs="Arial"/>
          <w:noProof/>
          <w:kern w:val="2"/>
          <w:szCs w:val="28"/>
        </w:rPr>
      </w:pPr>
      <w:hyperlink w:anchor="_Toc304192512" w:history="1">
        <w:r w:rsidR="00B678F1" w:rsidRPr="00FE180D">
          <w:rPr>
            <w:rStyle w:val="ae"/>
            <w:rFonts w:ascii="Arial" w:hAnsi="Arial" w:cs="Arial"/>
            <w:noProof/>
            <w:szCs w:val="28"/>
          </w:rPr>
          <w:t>四、</w:t>
        </w:r>
        <w:r w:rsidR="00B678F1" w:rsidRPr="00FE180D">
          <w:rPr>
            <w:rFonts w:ascii="Arial" w:eastAsia="新細明體" w:hAnsi="Arial" w:cs="Arial"/>
            <w:noProof/>
            <w:kern w:val="2"/>
            <w:szCs w:val="28"/>
          </w:rPr>
          <w:tab/>
        </w:r>
        <w:r w:rsidR="00B678F1" w:rsidRPr="00FE180D">
          <w:rPr>
            <w:rStyle w:val="ae"/>
            <w:rFonts w:ascii="Arial" w:hAnsi="Arial" w:cs="Arial"/>
            <w:noProof/>
            <w:szCs w:val="28"/>
          </w:rPr>
          <w:t>個別因素分析</w:t>
        </w:r>
        <w:r w:rsidR="00B678F1" w:rsidRPr="00FE180D">
          <w:rPr>
            <w:rFonts w:ascii="Arial" w:hAnsi="Arial" w:cs="Arial"/>
            <w:noProof/>
            <w:webHidden/>
            <w:szCs w:val="28"/>
          </w:rPr>
          <w:tab/>
        </w:r>
        <w:r w:rsidR="00B678F1" w:rsidRPr="00FE180D">
          <w:rPr>
            <w:rFonts w:ascii="Arial" w:hAnsi="Arial" w:cs="Arial"/>
            <w:noProof/>
            <w:webHidden/>
            <w:szCs w:val="28"/>
          </w:rPr>
          <w:fldChar w:fldCharType="begin"/>
        </w:r>
        <w:r w:rsidR="00B678F1" w:rsidRPr="00FE180D">
          <w:rPr>
            <w:rFonts w:ascii="Arial" w:hAnsi="Arial" w:cs="Arial"/>
            <w:noProof/>
            <w:webHidden/>
            <w:szCs w:val="28"/>
          </w:rPr>
          <w:instrText xml:space="preserve"> PAGEREF _Toc304192512 \h </w:instrText>
        </w:r>
        <w:r w:rsidR="00B678F1" w:rsidRPr="00FE180D">
          <w:rPr>
            <w:rFonts w:ascii="Arial" w:hAnsi="Arial" w:cs="Arial"/>
            <w:noProof/>
            <w:webHidden/>
            <w:szCs w:val="28"/>
          </w:rPr>
        </w:r>
        <w:r w:rsidR="00B678F1" w:rsidRPr="00FE180D">
          <w:rPr>
            <w:rFonts w:ascii="Arial" w:hAnsi="Arial" w:cs="Arial"/>
            <w:noProof/>
            <w:webHidden/>
            <w:szCs w:val="28"/>
          </w:rPr>
          <w:fldChar w:fldCharType="separate"/>
        </w:r>
        <w:r w:rsidR="00257016">
          <w:rPr>
            <w:rFonts w:ascii="Arial" w:hAnsi="Arial" w:cs="Arial"/>
            <w:noProof/>
            <w:webHidden/>
            <w:szCs w:val="28"/>
          </w:rPr>
          <w:t>8</w:t>
        </w:r>
        <w:r w:rsidR="00B678F1" w:rsidRPr="00FE180D">
          <w:rPr>
            <w:rFonts w:ascii="Arial" w:hAnsi="Arial" w:cs="Arial"/>
            <w:noProof/>
            <w:webHidden/>
            <w:szCs w:val="28"/>
          </w:rPr>
          <w:fldChar w:fldCharType="end"/>
        </w:r>
      </w:hyperlink>
    </w:p>
    <w:p w:rsidR="00B678F1" w:rsidRPr="00FE180D" w:rsidRDefault="000108D8" w:rsidP="00B678F1">
      <w:pPr>
        <w:pStyle w:val="10"/>
        <w:rPr>
          <w:rFonts w:eastAsia="新細明體"/>
          <w:kern w:val="2"/>
          <w:sz w:val="28"/>
          <w:szCs w:val="28"/>
        </w:rPr>
      </w:pPr>
      <w:hyperlink w:anchor="_Toc304192519" w:history="1">
        <w:r w:rsidR="00B678F1" w:rsidRPr="00FE180D">
          <w:rPr>
            <w:rStyle w:val="ae"/>
            <w:sz w:val="28"/>
            <w:szCs w:val="28"/>
          </w:rPr>
          <w:t>肆、價格評估</w:t>
        </w:r>
        <w:r w:rsidR="00B678F1" w:rsidRPr="00FE180D">
          <w:rPr>
            <w:webHidden/>
            <w:sz w:val="28"/>
            <w:szCs w:val="28"/>
          </w:rPr>
          <w:tab/>
        </w:r>
        <w:r w:rsidR="00B678F1" w:rsidRPr="00FE180D">
          <w:rPr>
            <w:webHidden/>
            <w:sz w:val="28"/>
            <w:szCs w:val="28"/>
          </w:rPr>
          <w:fldChar w:fldCharType="begin"/>
        </w:r>
        <w:r w:rsidR="00B678F1" w:rsidRPr="00FE180D">
          <w:rPr>
            <w:webHidden/>
            <w:sz w:val="28"/>
            <w:szCs w:val="28"/>
          </w:rPr>
          <w:instrText xml:space="preserve"> PAGEREF _Toc304192519 \h </w:instrText>
        </w:r>
        <w:r w:rsidR="00B678F1" w:rsidRPr="00FE180D">
          <w:rPr>
            <w:webHidden/>
            <w:sz w:val="28"/>
            <w:szCs w:val="28"/>
          </w:rPr>
        </w:r>
        <w:r w:rsidR="00B678F1" w:rsidRPr="00FE180D">
          <w:rPr>
            <w:webHidden/>
            <w:sz w:val="28"/>
            <w:szCs w:val="28"/>
          </w:rPr>
          <w:fldChar w:fldCharType="separate"/>
        </w:r>
        <w:r w:rsidR="00257016">
          <w:rPr>
            <w:webHidden/>
            <w:sz w:val="28"/>
            <w:szCs w:val="28"/>
          </w:rPr>
          <w:t>13</w:t>
        </w:r>
        <w:r w:rsidR="00B678F1" w:rsidRPr="00FE180D">
          <w:rPr>
            <w:webHidden/>
            <w:sz w:val="28"/>
            <w:szCs w:val="28"/>
          </w:rPr>
          <w:fldChar w:fldCharType="end"/>
        </w:r>
      </w:hyperlink>
    </w:p>
    <w:p w:rsidR="00B678F1" w:rsidRPr="00FE180D" w:rsidRDefault="000108D8" w:rsidP="00FE180D">
      <w:pPr>
        <w:pStyle w:val="2"/>
        <w:ind w:firstLine="22"/>
        <w:rPr>
          <w:rFonts w:ascii="Arial" w:eastAsia="新細明體" w:hAnsi="Arial" w:cs="Arial"/>
          <w:noProof/>
          <w:kern w:val="2"/>
          <w:szCs w:val="28"/>
        </w:rPr>
      </w:pPr>
      <w:hyperlink w:anchor="_Toc304192520" w:history="1">
        <w:r w:rsidR="00B678F1" w:rsidRPr="00FE180D">
          <w:rPr>
            <w:rStyle w:val="ae"/>
            <w:rFonts w:ascii="Arial" w:hAnsi="Arial" w:cs="Arial"/>
            <w:noProof/>
            <w:szCs w:val="28"/>
          </w:rPr>
          <w:t>一、</w:t>
        </w:r>
        <w:r w:rsidR="00B678F1" w:rsidRPr="00FE180D">
          <w:rPr>
            <w:rFonts w:ascii="Arial" w:eastAsia="新細明體" w:hAnsi="Arial" w:cs="Arial"/>
            <w:noProof/>
            <w:kern w:val="2"/>
            <w:szCs w:val="28"/>
          </w:rPr>
          <w:tab/>
        </w:r>
        <w:r w:rsidR="00B678F1" w:rsidRPr="00FE180D">
          <w:rPr>
            <w:rStyle w:val="ae"/>
            <w:rFonts w:ascii="Arial" w:hAnsi="Arial" w:cs="Arial"/>
            <w:noProof/>
            <w:szCs w:val="28"/>
          </w:rPr>
          <w:t>價格評估前提與價格種類</w:t>
        </w:r>
        <w:r w:rsidR="00B678F1" w:rsidRPr="00FE180D">
          <w:rPr>
            <w:rFonts w:ascii="Arial" w:hAnsi="Arial" w:cs="Arial"/>
            <w:noProof/>
            <w:webHidden/>
            <w:szCs w:val="28"/>
          </w:rPr>
          <w:tab/>
        </w:r>
        <w:r w:rsidR="00B678F1" w:rsidRPr="00FE180D">
          <w:rPr>
            <w:rFonts w:ascii="Arial" w:hAnsi="Arial" w:cs="Arial"/>
            <w:noProof/>
            <w:webHidden/>
            <w:szCs w:val="28"/>
          </w:rPr>
          <w:fldChar w:fldCharType="begin"/>
        </w:r>
        <w:r w:rsidR="00B678F1" w:rsidRPr="00FE180D">
          <w:rPr>
            <w:rFonts w:ascii="Arial" w:hAnsi="Arial" w:cs="Arial"/>
            <w:noProof/>
            <w:webHidden/>
            <w:szCs w:val="28"/>
          </w:rPr>
          <w:instrText xml:space="preserve"> PAGEREF _Toc304192520 \h </w:instrText>
        </w:r>
        <w:r w:rsidR="00B678F1" w:rsidRPr="00FE180D">
          <w:rPr>
            <w:rFonts w:ascii="Arial" w:hAnsi="Arial" w:cs="Arial"/>
            <w:noProof/>
            <w:webHidden/>
            <w:szCs w:val="28"/>
          </w:rPr>
        </w:r>
        <w:r w:rsidR="00B678F1" w:rsidRPr="00FE180D">
          <w:rPr>
            <w:rFonts w:ascii="Arial" w:hAnsi="Arial" w:cs="Arial"/>
            <w:noProof/>
            <w:webHidden/>
            <w:szCs w:val="28"/>
          </w:rPr>
          <w:fldChar w:fldCharType="separate"/>
        </w:r>
        <w:r w:rsidR="00257016">
          <w:rPr>
            <w:rFonts w:ascii="Arial" w:hAnsi="Arial" w:cs="Arial"/>
            <w:noProof/>
            <w:webHidden/>
            <w:szCs w:val="28"/>
          </w:rPr>
          <w:t>13</w:t>
        </w:r>
        <w:r w:rsidR="00B678F1" w:rsidRPr="00FE180D">
          <w:rPr>
            <w:rFonts w:ascii="Arial" w:hAnsi="Arial" w:cs="Arial"/>
            <w:noProof/>
            <w:webHidden/>
            <w:szCs w:val="28"/>
          </w:rPr>
          <w:fldChar w:fldCharType="end"/>
        </w:r>
      </w:hyperlink>
    </w:p>
    <w:p w:rsidR="00B678F1" w:rsidRPr="00FE180D" w:rsidRDefault="000108D8" w:rsidP="00FE180D">
      <w:pPr>
        <w:pStyle w:val="2"/>
        <w:ind w:firstLine="22"/>
        <w:rPr>
          <w:rFonts w:ascii="Arial" w:eastAsia="新細明體" w:hAnsi="Arial" w:cs="Arial"/>
          <w:noProof/>
          <w:kern w:val="2"/>
          <w:szCs w:val="28"/>
        </w:rPr>
      </w:pPr>
      <w:hyperlink w:anchor="_Toc304192521" w:history="1">
        <w:r w:rsidR="00B678F1" w:rsidRPr="00FE180D">
          <w:rPr>
            <w:rStyle w:val="ae"/>
            <w:rFonts w:ascii="Arial" w:hAnsi="Arial" w:cs="Arial"/>
            <w:noProof/>
            <w:szCs w:val="28"/>
          </w:rPr>
          <w:t>二、</w:t>
        </w:r>
        <w:r w:rsidR="00B678F1" w:rsidRPr="00FE180D">
          <w:rPr>
            <w:rFonts w:ascii="Arial" w:eastAsia="新細明體" w:hAnsi="Arial" w:cs="Arial"/>
            <w:noProof/>
            <w:kern w:val="2"/>
            <w:szCs w:val="28"/>
          </w:rPr>
          <w:tab/>
        </w:r>
        <w:r w:rsidR="00B678F1" w:rsidRPr="00FE180D">
          <w:rPr>
            <w:rStyle w:val="ae"/>
            <w:rFonts w:ascii="Arial" w:hAnsi="Arial" w:cs="Arial"/>
            <w:noProof/>
            <w:szCs w:val="28"/>
          </w:rPr>
          <w:t>估價方法之選定及選用該方法之理由</w:t>
        </w:r>
        <w:r w:rsidR="00B678F1" w:rsidRPr="00FE180D">
          <w:rPr>
            <w:rFonts w:ascii="Arial" w:hAnsi="Arial" w:cs="Arial"/>
            <w:noProof/>
            <w:webHidden/>
            <w:szCs w:val="28"/>
          </w:rPr>
          <w:tab/>
        </w:r>
        <w:r w:rsidR="00B678F1" w:rsidRPr="00FE180D">
          <w:rPr>
            <w:rFonts w:ascii="Arial" w:hAnsi="Arial" w:cs="Arial"/>
            <w:noProof/>
            <w:webHidden/>
            <w:szCs w:val="28"/>
          </w:rPr>
          <w:fldChar w:fldCharType="begin"/>
        </w:r>
        <w:r w:rsidR="00B678F1" w:rsidRPr="00FE180D">
          <w:rPr>
            <w:rFonts w:ascii="Arial" w:hAnsi="Arial" w:cs="Arial"/>
            <w:noProof/>
            <w:webHidden/>
            <w:szCs w:val="28"/>
          </w:rPr>
          <w:instrText xml:space="preserve"> PAGEREF _Toc304192521 \h </w:instrText>
        </w:r>
        <w:r w:rsidR="00B678F1" w:rsidRPr="00FE180D">
          <w:rPr>
            <w:rFonts w:ascii="Arial" w:hAnsi="Arial" w:cs="Arial"/>
            <w:noProof/>
            <w:webHidden/>
            <w:szCs w:val="28"/>
          </w:rPr>
        </w:r>
        <w:r w:rsidR="00B678F1" w:rsidRPr="00FE180D">
          <w:rPr>
            <w:rFonts w:ascii="Arial" w:hAnsi="Arial" w:cs="Arial"/>
            <w:noProof/>
            <w:webHidden/>
            <w:szCs w:val="28"/>
          </w:rPr>
          <w:fldChar w:fldCharType="separate"/>
        </w:r>
        <w:r w:rsidR="00257016">
          <w:rPr>
            <w:rFonts w:ascii="Arial" w:hAnsi="Arial" w:cs="Arial"/>
            <w:noProof/>
            <w:webHidden/>
            <w:szCs w:val="28"/>
          </w:rPr>
          <w:t>13</w:t>
        </w:r>
        <w:r w:rsidR="00B678F1" w:rsidRPr="00FE180D">
          <w:rPr>
            <w:rFonts w:ascii="Arial" w:hAnsi="Arial" w:cs="Arial"/>
            <w:noProof/>
            <w:webHidden/>
            <w:szCs w:val="28"/>
          </w:rPr>
          <w:fldChar w:fldCharType="end"/>
        </w:r>
      </w:hyperlink>
    </w:p>
    <w:p w:rsidR="00B678F1" w:rsidRPr="00FE180D" w:rsidRDefault="000108D8" w:rsidP="00B678F1">
      <w:pPr>
        <w:pStyle w:val="30"/>
        <w:tabs>
          <w:tab w:val="left" w:pos="2400"/>
        </w:tabs>
        <w:rPr>
          <w:rFonts w:ascii="Arial" w:eastAsia="新細明體" w:hAnsi="Arial" w:cs="Arial"/>
          <w:noProof/>
          <w:kern w:val="2"/>
          <w:szCs w:val="28"/>
        </w:rPr>
      </w:pPr>
      <w:hyperlink w:anchor="_Toc304192522" w:history="1">
        <w:r w:rsidR="00B678F1" w:rsidRPr="00FE180D">
          <w:rPr>
            <w:rStyle w:val="ae"/>
            <w:rFonts w:ascii="Arial" w:hAnsi="Arial" w:cs="Arial"/>
            <w:noProof/>
            <w:szCs w:val="28"/>
          </w:rPr>
          <w:t>（一）</w:t>
        </w:r>
        <w:r w:rsidR="00B678F1" w:rsidRPr="00FE180D">
          <w:rPr>
            <w:rFonts w:ascii="Arial" w:eastAsia="新細明體" w:hAnsi="Arial" w:cs="Arial"/>
            <w:noProof/>
            <w:kern w:val="2"/>
            <w:szCs w:val="28"/>
          </w:rPr>
          <w:tab/>
        </w:r>
        <w:r w:rsidR="00B678F1" w:rsidRPr="00FE180D">
          <w:rPr>
            <w:rStyle w:val="ae"/>
            <w:rFonts w:ascii="Arial" w:hAnsi="Arial" w:cs="Arial"/>
            <w:noProof/>
            <w:szCs w:val="28"/>
          </w:rPr>
          <w:t>估價方法之選定</w:t>
        </w:r>
        <w:r w:rsidR="00B678F1" w:rsidRPr="00FE180D">
          <w:rPr>
            <w:rFonts w:ascii="Arial" w:hAnsi="Arial" w:cs="Arial"/>
            <w:noProof/>
            <w:webHidden/>
            <w:szCs w:val="28"/>
          </w:rPr>
          <w:tab/>
        </w:r>
        <w:r w:rsidR="00B678F1" w:rsidRPr="00FE180D">
          <w:rPr>
            <w:rFonts w:ascii="Arial" w:hAnsi="Arial" w:cs="Arial"/>
            <w:noProof/>
            <w:webHidden/>
            <w:szCs w:val="28"/>
          </w:rPr>
          <w:fldChar w:fldCharType="begin"/>
        </w:r>
        <w:r w:rsidR="00B678F1" w:rsidRPr="00FE180D">
          <w:rPr>
            <w:rFonts w:ascii="Arial" w:hAnsi="Arial" w:cs="Arial"/>
            <w:noProof/>
            <w:webHidden/>
            <w:szCs w:val="28"/>
          </w:rPr>
          <w:instrText xml:space="preserve"> PAGEREF _Toc304192522 \h </w:instrText>
        </w:r>
        <w:r w:rsidR="00B678F1" w:rsidRPr="00FE180D">
          <w:rPr>
            <w:rFonts w:ascii="Arial" w:hAnsi="Arial" w:cs="Arial"/>
            <w:noProof/>
            <w:webHidden/>
            <w:szCs w:val="28"/>
          </w:rPr>
        </w:r>
        <w:r w:rsidR="00B678F1" w:rsidRPr="00FE180D">
          <w:rPr>
            <w:rFonts w:ascii="Arial" w:hAnsi="Arial" w:cs="Arial"/>
            <w:noProof/>
            <w:webHidden/>
            <w:szCs w:val="28"/>
          </w:rPr>
          <w:fldChar w:fldCharType="separate"/>
        </w:r>
        <w:r w:rsidR="00257016">
          <w:rPr>
            <w:rFonts w:ascii="Arial" w:hAnsi="Arial" w:cs="Arial"/>
            <w:noProof/>
            <w:webHidden/>
            <w:szCs w:val="28"/>
          </w:rPr>
          <w:t>13</w:t>
        </w:r>
        <w:r w:rsidR="00B678F1" w:rsidRPr="00FE180D">
          <w:rPr>
            <w:rFonts w:ascii="Arial" w:hAnsi="Arial" w:cs="Arial"/>
            <w:noProof/>
            <w:webHidden/>
            <w:szCs w:val="28"/>
          </w:rPr>
          <w:fldChar w:fldCharType="end"/>
        </w:r>
      </w:hyperlink>
    </w:p>
    <w:p w:rsidR="00B678F1" w:rsidRPr="00FE180D" w:rsidRDefault="000108D8" w:rsidP="00B678F1">
      <w:pPr>
        <w:pStyle w:val="30"/>
        <w:tabs>
          <w:tab w:val="left" w:pos="2400"/>
        </w:tabs>
        <w:rPr>
          <w:rFonts w:ascii="Arial" w:eastAsia="新細明體" w:hAnsi="Arial" w:cs="Arial"/>
          <w:noProof/>
          <w:kern w:val="2"/>
          <w:szCs w:val="28"/>
        </w:rPr>
      </w:pPr>
      <w:hyperlink w:anchor="_Toc304192523" w:history="1">
        <w:r w:rsidR="00B678F1" w:rsidRPr="00FE180D">
          <w:rPr>
            <w:rStyle w:val="ae"/>
            <w:rFonts w:ascii="Arial" w:hAnsi="Arial" w:cs="Arial"/>
            <w:noProof/>
            <w:szCs w:val="28"/>
          </w:rPr>
          <w:t>（二）</w:t>
        </w:r>
        <w:r w:rsidR="00B678F1" w:rsidRPr="00FE180D">
          <w:rPr>
            <w:rFonts w:ascii="Arial" w:eastAsia="新細明體" w:hAnsi="Arial" w:cs="Arial"/>
            <w:noProof/>
            <w:kern w:val="2"/>
            <w:szCs w:val="28"/>
          </w:rPr>
          <w:tab/>
        </w:r>
        <w:r w:rsidR="00B678F1" w:rsidRPr="00FE180D">
          <w:rPr>
            <w:rStyle w:val="ae"/>
            <w:rFonts w:ascii="Arial" w:hAnsi="Arial" w:cs="Arial"/>
            <w:noProof/>
            <w:szCs w:val="28"/>
          </w:rPr>
          <w:t>選定之理由</w:t>
        </w:r>
        <w:r w:rsidR="00B678F1" w:rsidRPr="00FE180D">
          <w:rPr>
            <w:rFonts w:ascii="Arial" w:hAnsi="Arial" w:cs="Arial"/>
            <w:noProof/>
            <w:webHidden/>
            <w:szCs w:val="28"/>
          </w:rPr>
          <w:tab/>
        </w:r>
        <w:r w:rsidR="00B678F1" w:rsidRPr="00FE180D">
          <w:rPr>
            <w:rFonts w:ascii="Arial" w:hAnsi="Arial" w:cs="Arial"/>
            <w:noProof/>
            <w:webHidden/>
            <w:szCs w:val="28"/>
          </w:rPr>
          <w:fldChar w:fldCharType="begin"/>
        </w:r>
        <w:r w:rsidR="00B678F1" w:rsidRPr="00FE180D">
          <w:rPr>
            <w:rFonts w:ascii="Arial" w:hAnsi="Arial" w:cs="Arial"/>
            <w:noProof/>
            <w:webHidden/>
            <w:szCs w:val="28"/>
          </w:rPr>
          <w:instrText xml:space="preserve"> PAGEREF _Toc304192523 \h </w:instrText>
        </w:r>
        <w:r w:rsidR="00B678F1" w:rsidRPr="00FE180D">
          <w:rPr>
            <w:rFonts w:ascii="Arial" w:hAnsi="Arial" w:cs="Arial"/>
            <w:noProof/>
            <w:webHidden/>
            <w:szCs w:val="28"/>
          </w:rPr>
        </w:r>
        <w:r w:rsidR="00B678F1" w:rsidRPr="00FE180D">
          <w:rPr>
            <w:rFonts w:ascii="Arial" w:hAnsi="Arial" w:cs="Arial"/>
            <w:noProof/>
            <w:webHidden/>
            <w:szCs w:val="28"/>
          </w:rPr>
          <w:fldChar w:fldCharType="separate"/>
        </w:r>
        <w:r w:rsidR="00257016">
          <w:rPr>
            <w:rFonts w:ascii="Arial" w:hAnsi="Arial" w:cs="Arial"/>
            <w:noProof/>
            <w:webHidden/>
            <w:szCs w:val="28"/>
          </w:rPr>
          <w:t>13</w:t>
        </w:r>
        <w:r w:rsidR="00B678F1" w:rsidRPr="00FE180D">
          <w:rPr>
            <w:rFonts w:ascii="Arial" w:hAnsi="Arial" w:cs="Arial"/>
            <w:noProof/>
            <w:webHidden/>
            <w:szCs w:val="28"/>
          </w:rPr>
          <w:fldChar w:fldCharType="end"/>
        </w:r>
      </w:hyperlink>
    </w:p>
    <w:p w:rsidR="00B678F1" w:rsidRPr="00FE180D" w:rsidRDefault="000108D8" w:rsidP="00FE180D">
      <w:pPr>
        <w:pStyle w:val="2"/>
        <w:ind w:firstLine="22"/>
        <w:rPr>
          <w:rFonts w:ascii="Arial" w:eastAsia="新細明體" w:hAnsi="Arial" w:cs="Arial"/>
          <w:noProof/>
          <w:kern w:val="2"/>
          <w:szCs w:val="28"/>
        </w:rPr>
      </w:pPr>
      <w:hyperlink w:anchor="_Toc304192524" w:history="1">
        <w:r w:rsidR="00B678F1" w:rsidRPr="00FE180D">
          <w:rPr>
            <w:rStyle w:val="ae"/>
            <w:rFonts w:ascii="Arial" w:hAnsi="Arial" w:cs="Arial"/>
            <w:noProof/>
            <w:szCs w:val="28"/>
          </w:rPr>
          <w:t>三、</w:t>
        </w:r>
        <w:r w:rsidR="00B678F1" w:rsidRPr="00FE180D">
          <w:rPr>
            <w:rFonts w:ascii="Arial" w:eastAsia="新細明體" w:hAnsi="Arial" w:cs="Arial"/>
            <w:noProof/>
            <w:kern w:val="2"/>
            <w:szCs w:val="28"/>
          </w:rPr>
          <w:tab/>
        </w:r>
        <w:r w:rsidR="00B678F1" w:rsidRPr="00FE180D">
          <w:rPr>
            <w:rStyle w:val="ae"/>
            <w:rFonts w:ascii="Arial" w:hAnsi="Arial" w:cs="Arial"/>
            <w:noProof/>
            <w:szCs w:val="28"/>
          </w:rPr>
          <w:t>正常價格之評估過程</w:t>
        </w:r>
        <w:r w:rsidR="00B678F1" w:rsidRPr="00FE180D">
          <w:rPr>
            <w:rFonts w:ascii="Arial" w:hAnsi="Arial" w:cs="Arial"/>
            <w:noProof/>
            <w:webHidden/>
            <w:szCs w:val="28"/>
          </w:rPr>
          <w:tab/>
        </w:r>
        <w:r w:rsidR="00B678F1" w:rsidRPr="00FE180D">
          <w:rPr>
            <w:rFonts w:ascii="Arial" w:hAnsi="Arial" w:cs="Arial"/>
            <w:noProof/>
            <w:webHidden/>
            <w:szCs w:val="28"/>
          </w:rPr>
          <w:fldChar w:fldCharType="begin"/>
        </w:r>
        <w:r w:rsidR="00B678F1" w:rsidRPr="00FE180D">
          <w:rPr>
            <w:rFonts w:ascii="Arial" w:hAnsi="Arial" w:cs="Arial"/>
            <w:noProof/>
            <w:webHidden/>
            <w:szCs w:val="28"/>
          </w:rPr>
          <w:instrText xml:space="preserve"> PAGEREF _Toc304192524 \h </w:instrText>
        </w:r>
        <w:r w:rsidR="00B678F1" w:rsidRPr="00FE180D">
          <w:rPr>
            <w:rFonts w:ascii="Arial" w:hAnsi="Arial" w:cs="Arial"/>
            <w:noProof/>
            <w:webHidden/>
            <w:szCs w:val="28"/>
          </w:rPr>
        </w:r>
        <w:r w:rsidR="00B678F1" w:rsidRPr="00FE180D">
          <w:rPr>
            <w:rFonts w:ascii="Arial" w:hAnsi="Arial" w:cs="Arial"/>
            <w:noProof/>
            <w:webHidden/>
            <w:szCs w:val="28"/>
          </w:rPr>
          <w:fldChar w:fldCharType="separate"/>
        </w:r>
        <w:r w:rsidR="00257016">
          <w:rPr>
            <w:rFonts w:ascii="Arial" w:hAnsi="Arial" w:cs="Arial"/>
            <w:noProof/>
            <w:webHidden/>
            <w:szCs w:val="28"/>
          </w:rPr>
          <w:t>14</w:t>
        </w:r>
        <w:r w:rsidR="00B678F1" w:rsidRPr="00FE180D">
          <w:rPr>
            <w:rFonts w:ascii="Arial" w:hAnsi="Arial" w:cs="Arial"/>
            <w:noProof/>
            <w:webHidden/>
            <w:szCs w:val="28"/>
          </w:rPr>
          <w:fldChar w:fldCharType="end"/>
        </w:r>
      </w:hyperlink>
    </w:p>
    <w:p w:rsidR="00B678F1" w:rsidRPr="00FE180D" w:rsidRDefault="000108D8" w:rsidP="00B678F1">
      <w:pPr>
        <w:pStyle w:val="30"/>
        <w:tabs>
          <w:tab w:val="left" w:pos="2400"/>
        </w:tabs>
        <w:rPr>
          <w:rFonts w:ascii="Arial" w:eastAsia="新細明體" w:hAnsi="Arial" w:cs="Arial"/>
          <w:noProof/>
          <w:kern w:val="2"/>
          <w:szCs w:val="28"/>
        </w:rPr>
      </w:pPr>
      <w:hyperlink w:anchor="_Toc304192525" w:history="1">
        <w:r w:rsidR="00B678F1" w:rsidRPr="00FE180D">
          <w:rPr>
            <w:rStyle w:val="ae"/>
            <w:rFonts w:ascii="Arial" w:hAnsi="Arial" w:cs="Arial"/>
            <w:noProof/>
            <w:szCs w:val="28"/>
          </w:rPr>
          <w:t>（一）</w:t>
        </w:r>
        <w:r w:rsidR="00B678F1" w:rsidRPr="00FE180D">
          <w:rPr>
            <w:rFonts w:ascii="Arial" w:eastAsia="新細明體" w:hAnsi="Arial" w:cs="Arial"/>
            <w:noProof/>
            <w:kern w:val="2"/>
            <w:szCs w:val="28"/>
          </w:rPr>
          <w:tab/>
        </w:r>
        <w:r w:rsidR="00B678F1" w:rsidRPr="00FE180D">
          <w:rPr>
            <w:rStyle w:val="ae"/>
            <w:rFonts w:ascii="Arial" w:hAnsi="Arial" w:cs="Arial"/>
            <w:noProof/>
            <w:szCs w:val="28"/>
          </w:rPr>
          <w:t>土地價格評估</w:t>
        </w:r>
        <w:r w:rsidR="00B678F1" w:rsidRPr="00FE180D">
          <w:rPr>
            <w:rFonts w:ascii="Arial" w:hAnsi="Arial" w:cs="Arial"/>
            <w:noProof/>
            <w:webHidden/>
            <w:szCs w:val="28"/>
          </w:rPr>
          <w:tab/>
        </w:r>
        <w:r w:rsidR="00B678F1" w:rsidRPr="00FE180D">
          <w:rPr>
            <w:rFonts w:ascii="Arial" w:hAnsi="Arial" w:cs="Arial"/>
            <w:noProof/>
            <w:webHidden/>
            <w:szCs w:val="28"/>
          </w:rPr>
          <w:fldChar w:fldCharType="begin"/>
        </w:r>
        <w:r w:rsidR="00B678F1" w:rsidRPr="00FE180D">
          <w:rPr>
            <w:rFonts w:ascii="Arial" w:hAnsi="Arial" w:cs="Arial"/>
            <w:noProof/>
            <w:webHidden/>
            <w:szCs w:val="28"/>
          </w:rPr>
          <w:instrText xml:space="preserve"> PAGEREF _Toc304192525 \h </w:instrText>
        </w:r>
        <w:r w:rsidR="00B678F1" w:rsidRPr="00FE180D">
          <w:rPr>
            <w:rFonts w:ascii="Arial" w:hAnsi="Arial" w:cs="Arial"/>
            <w:noProof/>
            <w:webHidden/>
            <w:szCs w:val="28"/>
          </w:rPr>
        </w:r>
        <w:r w:rsidR="00B678F1" w:rsidRPr="00FE180D">
          <w:rPr>
            <w:rFonts w:ascii="Arial" w:hAnsi="Arial" w:cs="Arial"/>
            <w:noProof/>
            <w:webHidden/>
            <w:szCs w:val="28"/>
          </w:rPr>
          <w:fldChar w:fldCharType="separate"/>
        </w:r>
        <w:r w:rsidR="00257016">
          <w:rPr>
            <w:rFonts w:ascii="Arial" w:hAnsi="Arial" w:cs="Arial"/>
            <w:noProof/>
            <w:webHidden/>
            <w:szCs w:val="28"/>
          </w:rPr>
          <w:t>14</w:t>
        </w:r>
        <w:r w:rsidR="00B678F1" w:rsidRPr="00FE180D">
          <w:rPr>
            <w:rFonts w:ascii="Arial" w:hAnsi="Arial" w:cs="Arial"/>
            <w:noProof/>
            <w:webHidden/>
            <w:szCs w:val="28"/>
          </w:rPr>
          <w:fldChar w:fldCharType="end"/>
        </w:r>
      </w:hyperlink>
    </w:p>
    <w:p w:rsidR="00B678F1" w:rsidRPr="00FE180D" w:rsidRDefault="000108D8" w:rsidP="00FE180D">
      <w:pPr>
        <w:pStyle w:val="4"/>
        <w:tabs>
          <w:tab w:val="left" w:pos="1920"/>
          <w:tab w:val="right" w:leader="dot" w:pos="9819"/>
        </w:tabs>
        <w:ind w:left="1200" w:firstLineChars="68" w:firstLine="190"/>
        <w:rPr>
          <w:rFonts w:ascii="Arial" w:hAnsi="Arial" w:cs="Arial"/>
          <w:noProof/>
          <w:sz w:val="28"/>
          <w:szCs w:val="28"/>
        </w:rPr>
      </w:pPr>
      <w:hyperlink w:anchor="_Toc304192526" w:history="1">
        <w:r w:rsidR="00B678F1" w:rsidRPr="00FE180D">
          <w:rPr>
            <w:rStyle w:val="ae"/>
            <w:rFonts w:ascii="Arial" w:eastAsia="標楷體" w:hAnsi="Arial" w:cs="Arial"/>
            <w:noProof/>
            <w:sz w:val="28"/>
            <w:szCs w:val="28"/>
          </w:rPr>
          <w:t>1.</w:t>
        </w:r>
        <w:r w:rsidR="00B678F1" w:rsidRPr="00FE180D">
          <w:rPr>
            <w:rFonts w:ascii="Arial" w:hAnsi="Arial" w:cs="Arial"/>
            <w:noProof/>
            <w:sz w:val="28"/>
            <w:szCs w:val="28"/>
          </w:rPr>
          <w:tab/>
        </w:r>
        <w:r w:rsidR="00B678F1" w:rsidRPr="00FE180D">
          <w:rPr>
            <w:rStyle w:val="ae"/>
            <w:rFonts w:ascii="Arial" w:eastAsia="標楷體" w:hAnsi="Arial" w:cs="Arial"/>
            <w:noProof/>
            <w:sz w:val="28"/>
            <w:szCs w:val="28"/>
          </w:rPr>
          <w:t>比較法評估過程</w:t>
        </w:r>
        <w:r w:rsidR="00B678F1" w:rsidRPr="00FE180D">
          <w:rPr>
            <w:rFonts w:ascii="Arial" w:hAnsi="Arial" w:cs="Arial"/>
            <w:noProof/>
            <w:webHidden/>
            <w:sz w:val="28"/>
            <w:szCs w:val="28"/>
          </w:rPr>
          <w:tab/>
        </w:r>
        <w:r w:rsidR="00B678F1" w:rsidRPr="00FE180D">
          <w:rPr>
            <w:rFonts w:ascii="Arial" w:hAnsi="Arial" w:cs="Arial"/>
            <w:noProof/>
            <w:webHidden/>
            <w:sz w:val="28"/>
            <w:szCs w:val="28"/>
          </w:rPr>
          <w:fldChar w:fldCharType="begin"/>
        </w:r>
        <w:r w:rsidR="00B678F1" w:rsidRPr="00FE180D">
          <w:rPr>
            <w:rFonts w:ascii="Arial" w:hAnsi="Arial" w:cs="Arial"/>
            <w:noProof/>
            <w:webHidden/>
            <w:sz w:val="28"/>
            <w:szCs w:val="28"/>
          </w:rPr>
          <w:instrText xml:space="preserve"> PAGEREF _Toc304192526 \h </w:instrText>
        </w:r>
        <w:r w:rsidR="00B678F1" w:rsidRPr="00FE180D">
          <w:rPr>
            <w:rFonts w:ascii="Arial" w:hAnsi="Arial" w:cs="Arial"/>
            <w:noProof/>
            <w:webHidden/>
            <w:sz w:val="28"/>
            <w:szCs w:val="28"/>
          </w:rPr>
        </w:r>
        <w:r w:rsidR="00B678F1" w:rsidRPr="00FE180D">
          <w:rPr>
            <w:rFonts w:ascii="Arial" w:hAnsi="Arial" w:cs="Arial"/>
            <w:noProof/>
            <w:webHidden/>
            <w:sz w:val="28"/>
            <w:szCs w:val="28"/>
          </w:rPr>
          <w:fldChar w:fldCharType="separate"/>
        </w:r>
        <w:r w:rsidR="00257016">
          <w:rPr>
            <w:rFonts w:ascii="Arial" w:hAnsi="Arial" w:cs="Arial"/>
            <w:noProof/>
            <w:webHidden/>
            <w:sz w:val="28"/>
            <w:szCs w:val="28"/>
          </w:rPr>
          <w:t>14</w:t>
        </w:r>
        <w:r w:rsidR="00B678F1" w:rsidRPr="00FE180D">
          <w:rPr>
            <w:rFonts w:ascii="Arial" w:hAnsi="Arial" w:cs="Arial"/>
            <w:noProof/>
            <w:webHidden/>
            <w:sz w:val="28"/>
            <w:szCs w:val="28"/>
          </w:rPr>
          <w:fldChar w:fldCharType="end"/>
        </w:r>
      </w:hyperlink>
    </w:p>
    <w:p w:rsidR="00B678F1" w:rsidRPr="00FE180D" w:rsidRDefault="000108D8" w:rsidP="00FE180D">
      <w:pPr>
        <w:pStyle w:val="4"/>
        <w:tabs>
          <w:tab w:val="left" w:pos="1920"/>
          <w:tab w:val="right" w:leader="dot" w:pos="9819"/>
        </w:tabs>
        <w:ind w:left="1200" w:firstLineChars="68" w:firstLine="190"/>
        <w:rPr>
          <w:rFonts w:ascii="Arial" w:hAnsi="Arial" w:cs="Arial"/>
          <w:noProof/>
          <w:sz w:val="28"/>
          <w:szCs w:val="28"/>
        </w:rPr>
      </w:pPr>
      <w:hyperlink w:anchor="_Toc304192528" w:history="1">
        <w:r w:rsidR="00B678F1" w:rsidRPr="00FE180D">
          <w:rPr>
            <w:rStyle w:val="ae"/>
            <w:rFonts w:ascii="Arial" w:eastAsia="標楷體" w:hAnsi="Arial" w:cs="Arial"/>
            <w:noProof/>
            <w:sz w:val="28"/>
            <w:szCs w:val="28"/>
          </w:rPr>
          <w:t>2.</w:t>
        </w:r>
        <w:r w:rsidR="00B678F1" w:rsidRPr="00FE180D">
          <w:rPr>
            <w:rFonts w:ascii="Arial" w:hAnsi="Arial" w:cs="Arial"/>
            <w:noProof/>
            <w:sz w:val="28"/>
            <w:szCs w:val="28"/>
          </w:rPr>
          <w:tab/>
        </w:r>
        <w:r w:rsidR="00B678F1" w:rsidRPr="00FE180D">
          <w:rPr>
            <w:rStyle w:val="ae"/>
            <w:rFonts w:ascii="Arial" w:eastAsia="標楷體" w:hAnsi="Arial" w:cs="Arial"/>
            <w:noProof/>
            <w:sz w:val="28"/>
            <w:szCs w:val="28"/>
          </w:rPr>
          <w:t>土地開發分析</w:t>
        </w:r>
        <w:r w:rsidR="001C0952">
          <w:rPr>
            <w:rStyle w:val="ae"/>
            <w:rFonts w:ascii="Arial" w:eastAsia="標楷體" w:hAnsi="Arial" w:cs="Arial" w:hint="eastAsia"/>
            <w:noProof/>
            <w:sz w:val="28"/>
            <w:szCs w:val="28"/>
          </w:rPr>
          <w:t>法</w:t>
        </w:r>
        <w:r w:rsidR="00B678F1" w:rsidRPr="00FE180D">
          <w:rPr>
            <w:rStyle w:val="ae"/>
            <w:rFonts w:ascii="Arial" w:eastAsia="標楷體" w:hAnsi="Arial" w:cs="Arial"/>
            <w:noProof/>
            <w:sz w:val="28"/>
            <w:szCs w:val="28"/>
          </w:rPr>
          <w:t>評估過程</w:t>
        </w:r>
        <w:r w:rsidR="00B678F1" w:rsidRPr="00FE180D">
          <w:rPr>
            <w:rFonts w:ascii="Arial" w:hAnsi="Arial" w:cs="Arial"/>
            <w:noProof/>
            <w:webHidden/>
            <w:sz w:val="28"/>
            <w:szCs w:val="28"/>
          </w:rPr>
          <w:tab/>
        </w:r>
        <w:r w:rsidR="00B678F1" w:rsidRPr="00FE180D">
          <w:rPr>
            <w:rFonts w:ascii="Arial" w:hAnsi="Arial" w:cs="Arial"/>
            <w:noProof/>
            <w:webHidden/>
            <w:sz w:val="28"/>
            <w:szCs w:val="28"/>
          </w:rPr>
          <w:fldChar w:fldCharType="begin"/>
        </w:r>
        <w:r w:rsidR="00B678F1" w:rsidRPr="00FE180D">
          <w:rPr>
            <w:rFonts w:ascii="Arial" w:hAnsi="Arial" w:cs="Arial"/>
            <w:noProof/>
            <w:webHidden/>
            <w:sz w:val="28"/>
            <w:szCs w:val="28"/>
          </w:rPr>
          <w:instrText xml:space="preserve"> PAGEREF _Toc304192528 \h </w:instrText>
        </w:r>
        <w:r w:rsidR="00B678F1" w:rsidRPr="00FE180D">
          <w:rPr>
            <w:rFonts w:ascii="Arial" w:hAnsi="Arial" w:cs="Arial"/>
            <w:noProof/>
            <w:webHidden/>
            <w:sz w:val="28"/>
            <w:szCs w:val="28"/>
          </w:rPr>
        </w:r>
        <w:r w:rsidR="00B678F1" w:rsidRPr="00FE180D">
          <w:rPr>
            <w:rFonts w:ascii="Arial" w:hAnsi="Arial" w:cs="Arial"/>
            <w:noProof/>
            <w:webHidden/>
            <w:sz w:val="28"/>
            <w:szCs w:val="28"/>
          </w:rPr>
          <w:fldChar w:fldCharType="separate"/>
        </w:r>
        <w:r w:rsidR="00257016">
          <w:rPr>
            <w:rFonts w:ascii="Arial" w:hAnsi="Arial" w:cs="Arial"/>
            <w:noProof/>
            <w:webHidden/>
            <w:sz w:val="28"/>
            <w:szCs w:val="28"/>
          </w:rPr>
          <w:t>22</w:t>
        </w:r>
        <w:r w:rsidR="00B678F1" w:rsidRPr="00FE180D">
          <w:rPr>
            <w:rFonts w:ascii="Arial" w:hAnsi="Arial" w:cs="Arial"/>
            <w:noProof/>
            <w:webHidden/>
            <w:sz w:val="28"/>
            <w:szCs w:val="28"/>
          </w:rPr>
          <w:fldChar w:fldCharType="end"/>
        </w:r>
      </w:hyperlink>
    </w:p>
    <w:p w:rsidR="00B678F1" w:rsidRPr="00FE180D" w:rsidRDefault="000108D8" w:rsidP="00FE180D">
      <w:pPr>
        <w:pStyle w:val="30"/>
        <w:tabs>
          <w:tab w:val="left" w:pos="2400"/>
        </w:tabs>
        <w:ind w:firstLineChars="15" w:firstLine="42"/>
        <w:rPr>
          <w:rFonts w:ascii="Arial" w:eastAsia="新細明體" w:hAnsi="Arial" w:cs="Arial"/>
          <w:noProof/>
          <w:kern w:val="2"/>
          <w:szCs w:val="28"/>
        </w:rPr>
      </w:pPr>
      <w:hyperlink w:anchor="_Toc304192531" w:history="1">
        <w:r w:rsidR="00B678F1" w:rsidRPr="00FE180D">
          <w:rPr>
            <w:rStyle w:val="ae"/>
            <w:rFonts w:ascii="Arial" w:hAnsi="Arial" w:cs="Arial"/>
            <w:noProof/>
            <w:szCs w:val="28"/>
          </w:rPr>
          <w:t>（二）建物評估過程</w:t>
        </w:r>
        <w:r w:rsidR="00B678F1" w:rsidRPr="00FE180D">
          <w:rPr>
            <w:rFonts w:ascii="Arial" w:hAnsi="Arial" w:cs="Arial"/>
            <w:noProof/>
            <w:webHidden/>
            <w:szCs w:val="28"/>
          </w:rPr>
          <w:tab/>
        </w:r>
        <w:r w:rsidR="00B678F1" w:rsidRPr="00FE180D">
          <w:rPr>
            <w:rFonts w:ascii="Arial" w:hAnsi="Arial" w:cs="Arial"/>
            <w:noProof/>
            <w:webHidden/>
            <w:szCs w:val="28"/>
          </w:rPr>
          <w:fldChar w:fldCharType="begin"/>
        </w:r>
        <w:r w:rsidR="00B678F1" w:rsidRPr="00FE180D">
          <w:rPr>
            <w:rFonts w:ascii="Arial" w:hAnsi="Arial" w:cs="Arial"/>
            <w:noProof/>
            <w:webHidden/>
            <w:szCs w:val="28"/>
          </w:rPr>
          <w:instrText xml:space="preserve"> PAGEREF _Toc304192531 \h </w:instrText>
        </w:r>
        <w:r w:rsidR="00B678F1" w:rsidRPr="00FE180D">
          <w:rPr>
            <w:rFonts w:ascii="Arial" w:hAnsi="Arial" w:cs="Arial"/>
            <w:noProof/>
            <w:webHidden/>
            <w:szCs w:val="28"/>
          </w:rPr>
        </w:r>
        <w:r w:rsidR="00B678F1" w:rsidRPr="00FE180D">
          <w:rPr>
            <w:rFonts w:ascii="Arial" w:hAnsi="Arial" w:cs="Arial"/>
            <w:noProof/>
            <w:webHidden/>
            <w:szCs w:val="28"/>
          </w:rPr>
          <w:fldChar w:fldCharType="separate"/>
        </w:r>
        <w:r w:rsidR="00257016">
          <w:rPr>
            <w:rFonts w:ascii="Arial" w:hAnsi="Arial" w:cs="Arial"/>
            <w:noProof/>
            <w:webHidden/>
            <w:szCs w:val="28"/>
          </w:rPr>
          <w:t>25</w:t>
        </w:r>
        <w:r w:rsidR="00B678F1" w:rsidRPr="00FE180D">
          <w:rPr>
            <w:rFonts w:ascii="Arial" w:hAnsi="Arial" w:cs="Arial"/>
            <w:noProof/>
            <w:webHidden/>
            <w:szCs w:val="28"/>
          </w:rPr>
          <w:fldChar w:fldCharType="end"/>
        </w:r>
      </w:hyperlink>
    </w:p>
    <w:p w:rsidR="00B678F1" w:rsidRPr="00FE180D" w:rsidRDefault="000108D8" w:rsidP="00FE180D">
      <w:pPr>
        <w:pStyle w:val="4"/>
        <w:tabs>
          <w:tab w:val="left" w:pos="1920"/>
          <w:tab w:val="right" w:leader="dot" w:pos="9819"/>
        </w:tabs>
        <w:ind w:left="1200" w:firstLineChars="68" w:firstLine="190"/>
        <w:rPr>
          <w:rFonts w:ascii="Arial" w:hAnsi="Arial" w:cs="Arial"/>
          <w:noProof/>
          <w:sz w:val="28"/>
          <w:szCs w:val="28"/>
        </w:rPr>
      </w:pPr>
      <w:hyperlink w:anchor="_Toc304192532" w:history="1">
        <w:r w:rsidR="00B678F1" w:rsidRPr="00FE180D">
          <w:rPr>
            <w:rStyle w:val="ae"/>
            <w:rFonts w:ascii="Arial" w:eastAsia="標楷體" w:hAnsi="Arial" w:cs="Arial"/>
            <w:noProof/>
            <w:sz w:val="28"/>
            <w:szCs w:val="28"/>
          </w:rPr>
          <w:t>1.</w:t>
        </w:r>
        <w:r w:rsidR="00B678F1" w:rsidRPr="00FE180D">
          <w:rPr>
            <w:rFonts w:ascii="Arial" w:hAnsi="Arial" w:cs="Arial"/>
            <w:noProof/>
            <w:sz w:val="28"/>
            <w:szCs w:val="28"/>
          </w:rPr>
          <w:tab/>
        </w:r>
        <w:r w:rsidR="00B678F1" w:rsidRPr="00FE180D">
          <w:rPr>
            <w:rStyle w:val="ae"/>
            <w:rFonts w:ascii="Arial" w:eastAsia="標楷體" w:hAnsi="Arial" w:cs="Arial"/>
            <w:noProof/>
            <w:sz w:val="28"/>
            <w:szCs w:val="28"/>
          </w:rPr>
          <w:t>區分所有建物評估過程</w:t>
        </w:r>
        <w:r w:rsidR="00B678F1" w:rsidRPr="00FE180D">
          <w:rPr>
            <w:rFonts w:ascii="Arial" w:hAnsi="Arial" w:cs="Arial"/>
            <w:noProof/>
            <w:webHidden/>
            <w:sz w:val="28"/>
            <w:szCs w:val="28"/>
          </w:rPr>
          <w:tab/>
        </w:r>
        <w:r w:rsidR="00B678F1" w:rsidRPr="00FE180D">
          <w:rPr>
            <w:rFonts w:ascii="Arial" w:hAnsi="Arial" w:cs="Arial"/>
            <w:noProof/>
            <w:webHidden/>
            <w:sz w:val="28"/>
            <w:szCs w:val="28"/>
          </w:rPr>
          <w:fldChar w:fldCharType="begin"/>
        </w:r>
        <w:r w:rsidR="00B678F1" w:rsidRPr="00FE180D">
          <w:rPr>
            <w:rFonts w:ascii="Arial" w:hAnsi="Arial" w:cs="Arial"/>
            <w:noProof/>
            <w:webHidden/>
            <w:sz w:val="28"/>
            <w:szCs w:val="28"/>
          </w:rPr>
          <w:instrText xml:space="preserve"> PAGEREF _Toc304192532 \h </w:instrText>
        </w:r>
        <w:r w:rsidR="00B678F1" w:rsidRPr="00FE180D">
          <w:rPr>
            <w:rFonts w:ascii="Arial" w:hAnsi="Arial" w:cs="Arial"/>
            <w:noProof/>
            <w:webHidden/>
            <w:sz w:val="28"/>
            <w:szCs w:val="28"/>
          </w:rPr>
        </w:r>
        <w:r w:rsidR="00B678F1" w:rsidRPr="00FE180D">
          <w:rPr>
            <w:rFonts w:ascii="Arial" w:hAnsi="Arial" w:cs="Arial"/>
            <w:noProof/>
            <w:webHidden/>
            <w:sz w:val="28"/>
            <w:szCs w:val="28"/>
          </w:rPr>
          <w:fldChar w:fldCharType="separate"/>
        </w:r>
        <w:r w:rsidR="00257016">
          <w:rPr>
            <w:rFonts w:ascii="Arial" w:hAnsi="Arial" w:cs="Arial"/>
            <w:noProof/>
            <w:webHidden/>
            <w:sz w:val="28"/>
            <w:szCs w:val="28"/>
          </w:rPr>
          <w:t>25</w:t>
        </w:r>
        <w:r w:rsidR="00B678F1" w:rsidRPr="00FE180D">
          <w:rPr>
            <w:rFonts w:ascii="Arial" w:hAnsi="Arial" w:cs="Arial"/>
            <w:noProof/>
            <w:webHidden/>
            <w:sz w:val="28"/>
            <w:szCs w:val="28"/>
          </w:rPr>
          <w:fldChar w:fldCharType="end"/>
        </w:r>
      </w:hyperlink>
    </w:p>
    <w:p w:rsidR="00B678F1" w:rsidRPr="00FE180D" w:rsidRDefault="000108D8" w:rsidP="00FE180D">
      <w:pPr>
        <w:pStyle w:val="4"/>
        <w:tabs>
          <w:tab w:val="left" w:pos="1920"/>
          <w:tab w:val="right" w:leader="dot" w:pos="9819"/>
        </w:tabs>
        <w:ind w:left="1200" w:firstLineChars="68" w:firstLine="190"/>
        <w:rPr>
          <w:rFonts w:ascii="Arial" w:hAnsi="Arial" w:cs="Arial"/>
          <w:noProof/>
          <w:sz w:val="28"/>
          <w:szCs w:val="28"/>
        </w:rPr>
      </w:pPr>
      <w:hyperlink w:anchor="_Toc304192533" w:history="1">
        <w:r w:rsidR="00B678F1" w:rsidRPr="00FE180D">
          <w:rPr>
            <w:rStyle w:val="ae"/>
            <w:rFonts w:ascii="Arial" w:eastAsia="標楷體" w:hAnsi="Arial" w:cs="Arial"/>
            <w:bCs/>
            <w:noProof/>
            <w:sz w:val="28"/>
            <w:szCs w:val="28"/>
          </w:rPr>
          <w:t>2.</w:t>
        </w:r>
        <w:r w:rsidR="00B678F1" w:rsidRPr="00FE180D">
          <w:rPr>
            <w:rFonts w:ascii="Arial" w:hAnsi="Arial" w:cs="Arial"/>
            <w:noProof/>
            <w:sz w:val="28"/>
            <w:szCs w:val="28"/>
          </w:rPr>
          <w:tab/>
        </w:r>
        <w:r w:rsidR="00B678F1" w:rsidRPr="00FE180D">
          <w:rPr>
            <w:rStyle w:val="ae"/>
            <w:rFonts w:ascii="Arial" w:eastAsia="標楷體" w:hAnsi="Arial" w:cs="Arial"/>
            <w:noProof/>
            <w:sz w:val="28"/>
            <w:szCs w:val="28"/>
          </w:rPr>
          <w:t>收益法評估過程</w:t>
        </w:r>
        <w:r w:rsidR="00B678F1" w:rsidRPr="00FE180D">
          <w:rPr>
            <w:rFonts w:ascii="Arial" w:hAnsi="Arial" w:cs="Arial"/>
            <w:noProof/>
            <w:webHidden/>
            <w:sz w:val="28"/>
            <w:szCs w:val="28"/>
          </w:rPr>
          <w:tab/>
        </w:r>
        <w:r w:rsidR="00B678F1" w:rsidRPr="00FE180D">
          <w:rPr>
            <w:rFonts w:ascii="Arial" w:hAnsi="Arial" w:cs="Arial"/>
            <w:noProof/>
            <w:webHidden/>
            <w:sz w:val="28"/>
            <w:szCs w:val="28"/>
          </w:rPr>
          <w:fldChar w:fldCharType="begin"/>
        </w:r>
        <w:r w:rsidR="00B678F1" w:rsidRPr="00FE180D">
          <w:rPr>
            <w:rFonts w:ascii="Arial" w:hAnsi="Arial" w:cs="Arial"/>
            <w:noProof/>
            <w:webHidden/>
            <w:sz w:val="28"/>
            <w:szCs w:val="28"/>
          </w:rPr>
          <w:instrText xml:space="preserve"> PAGEREF _Toc304192533 \h </w:instrText>
        </w:r>
        <w:r w:rsidR="00B678F1" w:rsidRPr="00FE180D">
          <w:rPr>
            <w:rFonts w:ascii="Arial" w:hAnsi="Arial" w:cs="Arial"/>
            <w:noProof/>
            <w:webHidden/>
            <w:sz w:val="28"/>
            <w:szCs w:val="28"/>
          </w:rPr>
        </w:r>
        <w:r w:rsidR="00B678F1" w:rsidRPr="00FE180D">
          <w:rPr>
            <w:rFonts w:ascii="Arial" w:hAnsi="Arial" w:cs="Arial"/>
            <w:noProof/>
            <w:webHidden/>
            <w:sz w:val="28"/>
            <w:szCs w:val="28"/>
          </w:rPr>
          <w:fldChar w:fldCharType="separate"/>
        </w:r>
        <w:r w:rsidR="00257016">
          <w:rPr>
            <w:rFonts w:ascii="Arial" w:hAnsi="Arial" w:cs="Arial"/>
            <w:noProof/>
            <w:webHidden/>
            <w:sz w:val="28"/>
            <w:szCs w:val="28"/>
          </w:rPr>
          <w:t>29</w:t>
        </w:r>
        <w:r w:rsidR="00B678F1" w:rsidRPr="00FE180D">
          <w:rPr>
            <w:rFonts w:ascii="Arial" w:hAnsi="Arial" w:cs="Arial"/>
            <w:noProof/>
            <w:webHidden/>
            <w:sz w:val="28"/>
            <w:szCs w:val="28"/>
          </w:rPr>
          <w:fldChar w:fldCharType="end"/>
        </w:r>
      </w:hyperlink>
    </w:p>
    <w:p w:rsidR="00B678F1" w:rsidRPr="00FE180D" w:rsidRDefault="000108D8" w:rsidP="00FE180D">
      <w:pPr>
        <w:pStyle w:val="4"/>
        <w:tabs>
          <w:tab w:val="left" w:pos="1920"/>
          <w:tab w:val="right" w:leader="dot" w:pos="9819"/>
        </w:tabs>
        <w:ind w:left="1200" w:firstLineChars="68" w:firstLine="190"/>
        <w:rPr>
          <w:rFonts w:ascii="Arial" w:hAnsi="Arial" w:cs="Arial"/>
          <w:noProof/>
          <w:sz w:val="28"/>
          <w:szCs w:val="28"/>
        </w:rPr>
      </w:pPr>
      <w:hyperlink w:anchor="_Toc304192534" w:history="1">
        <w:r w:rsidR="00B678F1" w:rsidRPr="00FE180D">
          <w:rPr>
            <w:rStyle w:val="ae"/>
            <w:rFonts w:ascii="Arial" w:eastAsia="標楷體" w:hAnsi="Arial" w:cs="Arial"/>
            <w:bCs/>
            <w:noProof/>
            <w:sz w:val="28"/>
            <w:szCs w:val="28"/>
          </w:rPr>
          <w:t>3.</w:t>
        </w:r>
        <w:r w:rsidR="00B678F1" w:rsidRPr="00FE180D">
          <w:rPr>
            <w:rFonts w:ascii="Arial" w:hAnsi="Arial" w:cs="Arial"/>
            <w:noProof/>
            <w:sz w:val="28"/>
            <w:szCs w:val="28"/>
          </w:rPr>
          <w:tab/>
        </w:r>
        <w:r w:rsidR="00B678F1" w:rsidRPr="00FE180D">
          <w:rPr>
            <w:rStyle w:val="ae"/>
            <w:rFonts w:ascii="Arial" w:eastAsia="標楷體" w:hAnsi="Arial" w:cs="Arial"/>
            <w:bCs/>
            <w:noProof/>
            <w:sz w:val="28"/>
            <w:szCs w:val="28"/>
          </w:rPr>
          <w:t>成本法評估建物成本價格評估過程</w:t>
        </w:r>
        <w:r w:rsidR="00B678F1" w:rsidRPr="00FE180D">
          <w:rPr>
            <w:rFonts w:ascii="Arial" w:hAnsi="Arial" w:cs="Arial"/>
            <w:noProof/>
            <w:webHidden/>
            <w:sz w:val="28"/>
            <w:szCs w:val="28"/>
          </w:rPr>
          <w:tab/>
        </w:r>
        <w:r w:rsidR="00B678F1" w:rsidRPr="00FE180D">
          <w:rPr>
            <w:rFonts w:ascii="Arial" w:hAnsi="Arial" w:cs="Arial"/>
            <w:noProof/>
            <w:webHidden/>
            <w:sz w:val="28"/>
            <w:szCs w:val="28"/>
          </w:rPr>
          <w:fldChar w:fldCharType="begin"/>
        </w:r>
        <w:r w:rsidR="00B678F1" w:rsidRPr="00FE180D">
          <w:rPr>
            <w:rFonts w:ascii="Arial" w:hAnsi="Arial" w:cs="Arial"/>
            <w:noProof/>
            <w:webHidden/>
            <w:sz w:val="28"/>
            <w:szCs w:val="28"/>
          </w:rPr>
          <w:instrText xml:space="preserve"> PAGEREF _Toc304192534 \h </w:instrText>
        </w:r>
        <w:r w:rsidR="00B678F1" w:rsidRPr="00FE180D">
          <w:rPr>
            <w:rFonts w:ascii="Arial" w:hAnsi="Arial" w:cs="Arial"/>
            <w:noProof/>
            <w:webHidden/>
            <w:sz w:val="28"/>
            <w:szCs w:val="28"/>
          </w:rPr>
        </w:r>
        <w:r w:rsidR="00B678F1" w:rsidRPr="00FE180D">
          <w:rPr>
            <w:rFonts w:ascii="Arial" w:hAnsi="Arial" w:cs="Arial"/>
            <w:noProof/>
            <w:webHidden/>
            <w:sz w:val="28"/>
            <w:szCs w:val="28"/>
          </w:rPr>
          <w:fldChar w:fldCharType="separate"/>
        </w:r>
        <w:r w:rsidR="00257016">
          <w:rPr>
            <w:rFonts w:ascii="Arial" w:hAnsi="Arial" w:cs="Arial"/>
            <w:noProof/>
            <w:webHidden/>
            <w:sz w:val="28"/>
            <w:szCs w:val="28"/>
          </w:rPr>
          <w:t>35</w:t>
        </w:r>
        <w:r w:rsidR="00B678F1" w:rsidRPr="00FE180D">
          <w:rPr>
            <w:rFonts w:ascii="Arial" w:hAnsi="Arial" w:cs="Arial"/>
            <w:noProof/>
            <w:webHidden/>
            <w:sz w:val="28"/>
            <w:szCs w:val="28"/>
          </w:rPr>
          <w:fldChar w:fldCharType="end"/>
        </w:r>
      </w:hyperlink>
    </w:p>
    <w:p w:rsidR="00B678F1" w:rsidRPr="00FE180D" w:rsidRDefault="000108D8" w:rsidP="00FE180D">
      <w:pPr>
        <w:pStyle w:val="2"/>
        <w:ind w:firstLine="22"/>
        <w:rPr>
          <w:rFonts w:ascii="Arial" w:eastAsia="新細明體" w:hAnsi="Arial" w:cs="Arial"/>
          <w:noProof/>
          <w:kern w:val="2"/>
          <w:szCs w:val="28"/>
        </w:rPr>
      </w:pPr>
      <w:hyperlink w:anchor="_Toc304192535" w:history="1">
        <w:r w:rsidR="00B678F1" w:rsidRPr="00FE180D">
          <w:rPr>
            <w:rStyle w:val="ae"/>
            <w:rFonts w:ascii="Arial" w:hAnsi="Arial" w:cs="Arial"/>
            <w:noProof/>
            <w:szCs w:val="28"/>
          </w:rPr>
          <w:t>四、</w:t>
        </w:r>
        <w:r w:rsidR="00B678F1" w:rsidRPr="00FE180D">
          <w:rPr>
            <w:rFonts w:ascii="Arial" w:eastAsia="新細明體" w:hAnsi="Arial" w:cs="Arial"/>
            <w:noProof/>
            <w:kern w:val="2"/>
            <w:szCs w:val="28"/>
          </w:rPr>
          <w:tab/>
        </w:r>
        <w:r w:rsidR="00B678F1" w:rsidRPr="00FE180D">
          <w:rPr>
            <w:rStyle w:val="ae"/>
            <w:rFonts w:ascii="Arial" w:hAnsi="Arial" w:cs="Arial"/>
            <w:bCs/>
            <w:noProof/>
            <w:szCs w:val="28"/>
          </w:rPr>
          <w:t>價格決定及理由說明</w:t>
        </w:r>
        <w:r w:rsidR="00B678F1" w:rsidRPr="00FE180D">
          <w:rPr>
            <w:rFonts w:ascii="Arial" w:hAnsi="Arial" w:cs="Arial"/>
            <w:noProof/>
            <w:webHidden/>
            <w:szCs w:val="28"/>
          </w:rPr>
          <w:tab/>
        </w:r>
        <w:r w:rsidR="00B678F1" w:rsidRPr="00FE180D">
          <w:rPr>
            <w:rFonts w:ascii="Arial" w:hAnsi="Arial" w:cs="Arial"/>
            <w:noProof/>
            <w:webHidden/>
            <w:szCs w:val="28"/>
          </w:rPr>
          <w:fldChar w:fldCharType="begin"/>
        </w:r>
        <w:r w:rsidR="00B678F1" w:rsidRPr="00FE180D">
          <w:rPr>
            <w:rFonts w:ascii="Arial" w:hAnsi="Arial" w:cs="Arial"/>
            <w:noProof/>
            <w:webHidden/>
            <w:szCs w:val="28"/>
          </w:rPr>
          <w:instrText xml:space="preserve"> PAGEREF _Toc304192535 \h </w:instrText>
        </w:r>
        <w:r w:rsidR="00B678F1" w:rsidRPr="00FE180D">
          <w:rPr>
            <w:rFonts w:ascii="Arial" w:hAnsi="Arial" w:cs="Arial"/>
            <w:noProof/>
            <w:webHidden/>
            <w:szCs w:val="28"/>
          </w:rPr>
        </w:r>
        <w:r w:rsidR="00B678F1" w:rsidRPr="00FE180D">
          <w:rPr>
            <w:rFonts w:ascii="Arial" w:hAnsi="Arial" w:cs="Arial"/>
            <w:noProof/>
            <w:webHidden/>
            <w:szCs w:val="28"/>
          </w:rPr>
          <w:fldChar w:fldCharType="separate"/>
        </w:r>
        <w:r w:rsidR="00257016">
          <w:rPr>
            <w:rFonts w:ascii="Arial" w:hAnsi="Arial" w:cs="Arial"/>
            <w:noProof/>
            <w:webHidden/>
            <w:szCs w:val="28"/>
          </w:rPr>
          <w:t>36</w:t>
        </w:r>
        <w:r w:rsidR="00B678F1" w:rsidRPr="00FE180D">
          <w:rPr>
            <w:rFonts w:ascii="Arial" w:hAnsi="Arial" w:cs="Arial"/>
            <w:noProof/>
            <w:webHidden/>
            <w:szCs w:val="28"/>
          </w:rPr>
          <w:fldChar w:fldCharType="end"/>
        </w:r>
      </w:hyperlink>
    </w:p>
    <w:p w:rsidR="00B678F1" w:rsidRPr="00FE180D" w:rsidRDefault="000108D8" w:rsidP="00B678F1">
      <w:pPr>
        <w:pStyle w:val="10"/>
        <w:rPr>
          <w:rFonts w:ascii="Calibri" w:eastAsia="新細明體" w:hAnsi="Calibri" w:cs="Times New Roman"/>
          <w:kern w:val="2"/>
          <w:sz w:val="28"/>
          <w:szCs w:val="28"/>
        </w:rPr>
      </w:pPr>
      <w:hyperlink w:anchor="_Toc304192536" w:history="1">
        <w:r w:rsidR="00B678F1" w:rsidRPr="00FE180D">
          <w:rPr>
            <w:rStyle w:val="ae"/>
            <w:sz w:val="28"/>
            <w:szCs w:val="28"/>
          </w:rPr>
          <w:t>伍、其他與估價相關之必要事項及依不動產估價技術規則規定須敘明之情況</w:t>
        </w:r>
        <w:r w:rsidR="00B678F1" w:rsidRPr="00FE180D">
          <w:rPr>
            <w:webHidden/>
            <w:sz w:val="28"/>
            <w:szCs w:val="28"/>
          </w:rPr>
          <w:tab/>
        </w:r>
        <w:r w:rsidR="00B678F1" w:rsidRPr="00FE180D">
          <w:rPr>
            <w:webHidden/>
            <w:sz w:val="28"/>
            <w:szCs w:val="28"/>
          </w:rPr>
          <w:fldChar w:fldCharType="begin"/>
        </w:r>
        <w:r w:rsidR="00B678F1" w:rsidRPr="00FE180D">
          <w:rPr>
            <w:webHidden/>
            <w:sz w:val="28"/>
            <w:szCs w:val="28"/>
          </w:rPr>
          <w:instrText xml:space="preserve"> PAGEREF _Toc304192536 \h </w:instrText>
        </w:r>
        <w:r w:rsidR="00B678F1" w:rsidRPr="00FE180D">
          <w:rPr>
            <w:webHidden/>
            <w:sz w:val="28"/>
            <w:szCs w:val="28"/>
          </w:rPr>
        </w:r>
        <w:r w:rsidR="00B678F1" w:rsidRPr="00FE180D">
          <w:rPr>
            <w:webHidden/>
            <w:sz w:val="28"/>
            <w:szCs w:val="28"/>
          </w:rPr>
          <w:fldChar w:fldCharType="separate"/>
        </w:r>
        <w:r w:rsidR="00257016">
          <w:rPr>
            <w:webHidden/>
            <w:sz w:val="28"/>
            <w:szCs w:val="28"/>
          </w:rPr>
          <w:t>36</w:t>
        </w:r>
        <w:r w:rsidR="00B678F1" w:rsidRPr="00FE180D">
          <w:rPr>
            <w:webHidden/>
            <w:sz w:val="28"/>
            <w:szCs w:val="28"/>
          </w:rPr>
          <w:fldChar w:fldCharType="end"/>
        </w:r>
      </w:hyperlink>
    </w:p>
    <w:p w:rsidR="004E2016" w:rsidRPr="00E27808" w:rsidRDefault="002641C5" w:rsidP="004E2016">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40" w:lineRule="atLeast"/>
        <w:ind w:leftChars="213" w:left="426"/>
        <w:rPr>
          <w:rFonts w:ascii="標楷體" w:eastAsia="標楷體" w:hAnsi="標楷體" w:cs="Arial"/>
          <w:bCs/>
          <w:sz w:val="32"/>
          <w:szCs w:val="32"/>
        </w:rPr>
      </w:pPr>
      <w:r w:rsidRPr="00FE180D">
        <w:rPr>
          <w:rFonts w:ascii="標楷體" w:eastAsia="標楷體" w:hAnsi="標楷體" w:cs="Arial"/>
          <w:bCs/>
          <w:noProof/>
          <w:szCs w:val="28"/>
        </w:rPr>
        <w:fldChar w:fldCharType="end"/>
      </w:r>
    </w:p>
    <w:p w:rsidR="00351CBF" w:rsidRPr="00FE180D" w:rsidRDefault="00B678F1" w:rsidP="004E2016">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40" w:lineRule="atLeast"/>
        <w:ind w:leftChars="213" w:left="426"/>
        <w:rPr>
          <w:rFonts w:ascii="標楷體" w:eastAsia="標楷體" w:hAnsi="標楷體" w:cs="Arial"/>
          <w:szCs w:val="28"/>
        </w:rPr>
      </w:pPr>
      <w:r>
        <w:rPr>
          <w:rFonts w:ascii="標楷體" w:eastAsia="標楷體" w:hAnsi="標楷體" w:cs="Arial"/>
          <w:szCs w:val="28"/>
        </w:rPr>
        <w:br w:type="page"/>
      </w:r>
      <w:r w:rsidR="00351CBF" w:rsidRPr="00FE180D">
        <w:rPr>
          <w:rFonts w:ascii="標楷體" w:eastAsia="標楷體" w:hAnsi="標楷體" w:cs="Arial"/>
          <w:szCs w:val="28"/>
        </w:rPr>
        <w:t>附件</w:t>
      </w:r>
    </w:p>
    <w:p w:rsidR="00351CBF" w:rsidRPr="00E27808" w:rsidRDefault="00351CBF" w:rsidP="001B5CF8">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720"/>
        <w:rPr>
          <w:rFonts w:ascii="標楷體" w:eastAsia="標楷體" w:hAnsi="標楷體" w:cs="Arial"/>
        </w:rPr>
      </w:pPr>
      <w:r w:rsidRPr="00E27808">
        <w:rPr>
          <w:rFonts w:ascii="標楷體" w:eastAsia="標楷體" w:hAnsi="標楷體" w:cs="Arial"/>
        </w:rPr>
        <w:t>1、他項權利分析設定表</w:t>
      </w:r>
    </w:p>
    <w:p w:rsidR="00351CBF" w:rsidRPr="00E27808" w:rsidRDefault="00351CBF" w:rsidP="001B5CF8">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720"/>
        <w:rPr>
          <w:rFonts w:ascii="標楷體" w:eastAsia="標楷體" w:hAnsi="標楷體" w:cs="Arial"/>
        </w:rPr>
      </w:pPr>
      <w:r w:rsidRPr="00E27808">
        <w:rPr>
          <w:rFonts w:ascii="標楷體" w:eastAsia="標楷體" w:hAnsi="標楷體" w:cs="Arial"/>
        </w:rPr>
        <w:t>2、勘估標的出租租約</w:t>
      </w:r>
    </w:p>
    <w:p w:rsidR="00351CBF" w:rsidRPr="00E27808" w:rsidRDefault="00351CBF" w:rsidP="001B5CF8">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720"/>
        <w:rPr>
          <w:rFonts w:ascii="標楷體" w:eastAsia="標楷體" w:hAnsi="標楷體" w:cs="Arial"/>
        </w:rPr>
      </w:pPr>
      <w:r w:rsidRPr="00E27808">
        <w:rPr>
          <w:rFonts w:ascii="標楷體" w:eastAsia="標楷體" w:hAnsi="標楷體" w:cs="Arial"/>
        </w:rPr>
        <w:t>3、勘估標的</w:t>
      </w:r>
      <w:r w:rsidR="00B63A17" w:rsidRPr="00E27808">
        <w:rPr>
          <w:rFonts w:ascii="標楷體" w:eastAsia="標楷體" w:hAnsi="標楷體" w:cs="Arial" w:hint="eastAsia"/>
        </w:rPr>
        <w:t>及比較標的</w:t>
      </w:r>
      <w:r w:rsidRPr="00E27808">
        <w:rPr>
          <w:rFonts w:ascii="標楷體" w:eastAsia="標楷體" w:hAnsi="標楷體" w:cs="Arial"/>
        </w:rPr>
        <w:t>位置圖○份</w:t>
      </w:r>
      <w:r w:rsidR="00781022" w:rsidRPr="00E27808">
        <w:rPr>
          <w:rFonts w:ascii="標楷體" w:eastAsia="標楷體" w:hAnsi="標楷體" w:cs="Arial"/>
        </w:rPr>
        <w:t>（</w:t>
      </w:r>
      <w:r w:rsidRPr="00E27808">
        <w:rPr>
          <w:rFonts w:ascii="標楷體" w:eastAsia="標楷體" w:hAnsi="標楷體" w:cs="Arial"/>
        </w:rPr>
        <w:t>○張</w:t>
      </w:r>
      <w:r w:rsidR="00781022" w:rsidRPr="00E27808">
        <w:rPr>
          <w:rFonts w:ascii="標楷體" w:eastAsia="標楷體" w:hAnsi="標楷體" w:cs="Arial"/>
        </w:rPr>
        <w:t>）</w:t>
      </w:r>
    </w:p>
    <w:p w:rsidR="00351CBF" w:rsidRPr="00E27808" w:rsidRDefault="00351CBF" w:rsidP="001B5CF8">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720"/>
        <w:rPr>
          <w:rFonts w:ascii="標楷體" w:eastAsia="標楷體" w:hAnsi="標楷體" w:cs="Arial"/>
        </w:rPr>
      </w:pPr>
      <w:r w:rsidRPr="00E27808">
        <w:rPr>
          <w:rFonts w:ascii="標楷體" w:eastAsia="標楷體" w:hAnsi="標楷體" w:cs="Arial"/>
        </w:rPr>
        <w:t>4、勘估標的分區示意圖○份</w:t>
      </w:r>
      <w:r w:rsidR="00781022" w:rsidRPr="00E27808">
        <w:rPr>
          <w:rFonts w:ascii="標楷體" w:eastAsia="標楷體" w:hAnsi="標楷體" w:cs="Arial"/>
        </w:rPr>
        <w:t>（</w:t>
      </w:r>
      <w:r w:rsidRPr="00E27808">
        <w:rPr>
          <w:rFonts w:ascii="標楷體" w:eastAsia="標楷體" w:hAnsi="標楷體" w:cs="Arial"/>
        </w:rPr>
        <w:t>○張</w:t>
      </w:r>
      <w:r w:rsidR="00781022" w:rsidRPr="00E27808">
        <w:rPr>
          <w:rFonts w:ascii="標楷體" w:eastAsia="標楷體" w:hAnsi="標楷體" w:cs="Arial"/>
        </w:rPr>
        <w:t>）</w:t>
      </w:r>
    </w:p>
    <w:p w:rsidR="00351CBF" w:rsidRPr="00E27808" w:rsidRDefault="00351CBF" w:rsidP="001B5CF8">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720"/>
        <w:rPr>
          <w:rFonts w:ascii="標楷體" w:eastAsia="標楷體" w:hAnsi="標楷體" w:cs="Arial"/>
        </w:rPr>
      </w:pPr>
      <w:r w:rsidRPr="00E27808">
        <w:rPr>
          <w:rFonts w:ascii="標楷體" w:eastAsia="標楷體" w:hAnsi="標楷體" w:cs="Arial"/>
        </w:rPr>
        <w:t>5、土地、建物登記簿謄本○份</w:t>
      </w:r>
      <w:r w:rsidR="00781022" w:rsidRPr="00E27808">
        <w:rPr>
          <w:rFonts w:ascii="標楷體" w:eastAsia="標楷體" w:hAnsi="標楷體" w:cs="Arial"/>
        </w:rPr>
        <w:t>（</w:t>
      </w:r>
      <w:r w:rsidRPr="00E27808">
        <w:rPr>
          <w:rFonts w:ascii="標楷體" w:eastAsia="標楷體" w:hAnsi="標楷體" w:cs="Arial"/>
        </w:rPr>
        <w:t xml:space="preserve">○張 </w:t>
      </w:r>
      <w:r w:rsidR="00781022" w:rsidRPr="00E27808">
        <w:rPr>
          <w:rFonts w:ascii="標楷體" w:eastAsia="標楷體" w:hAnsi="標楷體" w:cs="Arial"/>
        </w:rPr>
        <w:t>）</w:t>
      </w:r>
    </w:p>
    <w:p w:rsidR="00351CBF" w:rsidRPr="00E27808" w:rsidRDefault="00351CBF" w:rsidP="001B5CF8">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720"/>
        <w:rPr>
          <w:rFonts w:ascii="標楷體" w:eastAsia="標楷體" w:hAnsi="標楷體" w:cs="Arial"/>
        </w:rPr>
      </w:pPr>
      <w:r w:rsidRPr="00E27808">
        <w:rPr>
          <w:rFonts w:ascii="標楷體" w:eastAsia="標楷體" w:hAnsi="標楷體" w:cs="Arial"/>
        </w:rPr>
        <w:t>6、地籍圖謄本○份</w:t>
      </w:r>
      <w:r w:rsidR="00781022" w:rsidRPr="00E27808">
        <w:rPr>
          <w:rFonts w:ascii="標楷體" w:eastAsia="標楷體" w:hAnsi="標楷體" w:cs="Arial"/>
        </w:rPr>
        <w:t>（</w:t>
      </w:r>
      <w:r w:rsidRPr="00E27808">
        <w:rPr>
          <w:rFonts w:ascii="標楷體" w:eastAsia="標楷體" w:hAnsi="標楷體" w:cs="Arial"/>
        </w:rPr>
        <w:t>○○張</w:t>
      </w:r>
      <w:r w:rsidR="00781022" w:rsidRPr="00E27808">
        <w:rPr>
          <w:rFonts w:ascii="標楷體" w:eastAsia="標楷體" w:hAnsi="標楷體" w:cs="Arial"/>
        </w:rPr>
        <w:t>）</w:t>
      </w:r>
    </w:p>
    <w:p w:rsidR="00351CBF" w:rsidRPr="00E27808" w:rsidRDefault="00351CBF" w:rsidP="001B5CF8">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720"/>
        <w:rPr>
          <w:rFonts w:ascii="標楷體" w:eastAsia="標楷體" w:hAnsi="標楷體" w:cs="Arial"/>
        </w:rPr>
      </w:pPr>
      <w:r w:rsidRPr="00E27808">
        <w:rPr>
          <w:rFonts w:ascii="標楷體" w:eastAsia="標楷體" w:hAnsi="標楷體" w:cs="Arial"/>
        </w:rPr>
        <w:t>7、建物測量成果圖○份</w:t>
      </w:r>
      <w:r w:rsidR="00781022" w:rsidRPr="00E27808">
        <w:rPr>
          <w:rFonts w:ascii="標楷體" w:eastAsia="標楷體" w:hAnsi="標楷體" w:cs="Arial"/>
        </w:rPr>
        <w:t>（</w:t>
      </w:r>
      <w:r w:rsidRPr="00E27808">
        <w:rPr>
          <w:rFonts w:ascii="標楷體" w:eastAsia="標楷體" w:hAnsi="標楷體" w:cs="Arial"/>
        </w:rPr>
        <w:t>○○張</w:t>
      </w:r>
      <w:r w:rsidR="00781022" w:rsidRPr="00E27808">
        <w:rPr>
          <w:rFonts w:ascii="標楷體" w:eastAsia="標楷體" w:hAnsi="標楷體" w:cs="Arial"/>
        </w:rPr>
        <w:t>）</w:t>
      </w:r>
    </w:p>
    <w:p w:rsidR="00351CBF" w:rsidRPr="00E27808" w:rsidRDefault="00356264" w:rsidP="001B5CF8">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720"/>
        <w:rPr>
          <w:rFonts w:ascii="標楷體" w:eastAsia="標楷體" w:hAnsi="標楷體" w:cs="Arial"/>
        </w:rPr>
      </w:pPr>
      <w:r w:rsidRPr="00E27808">
        <w:rPr>
          <w:rFonts w:ascii="標楷體" w:eastAsia="標楷體" w:hAnsi="標楷體" w:cs="Arial" w:hint="eastAsia"/>
        </w:rPr>
        <w:t>8</w:t>
      </w:r>
      <w:r w:rsidR="00351CBF" w:rsidRPr="00E27808">
        <w:rPr>
          <w:rFonts w:ascii="標楷體" w:eastAsia="標楷體" w:hAnsi="標楷體" w:cs="Arial"/>
        </w:rPr>
        <w:t>、土地使用分區證明書○份</w:t>
      </w:r>
      <w:r w:rsidR="00781022" w:rsidRPr="00E27808">
        <w:rPr>
          <w:rFonts w:ascii="標楷體" w:eastAsia="標楷體" w:hAnsi="標楷體" w:cs="Arial"/>
        </w:rPr>
        <w:t>（</w:t>
      </w:r>
      <w:r w:rsidR="00351CBF" w:rsidRPr="00E27808">
        <w:rPr>
          <w:rFonts w:ascii="標楷體" w:eastAsia="標楷體" w:hAnsi="標楷體" w:cs="Arial"/>
        </w:rPr>
        <w:t xml:space="preserve">○○ </w:t>
      </w:r>
      <w:r w:rsidR="00781022" w:rsidRPr="00E27808">
        <w:rPr>
          <w:rFonts w:ascii="標楷體" w:eastAsia="標楷體" w:hAnsi="標楷體" w:cs="Arial"/>
        </w:rPr>
        <w:t>）</w:t>
      </w:r>
    </w:p>
    <w:p w:rsidR="00351CBF" w:rsidRPr="00E27808" w:rsidRDefault="00356264" w:rsidP="001B5CF8">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720"/>
        <w:rPr>
          <w:rFonts w:ascii="標楷體" w:eastAsia="標楷體" w:hAnsi="標楷體" w:cs="Arial"/>
        </w:rPr>
      </w:pPr>
      <w:r w:rsidRPr="00E27808">
        <w:rPr>
          <w:rFonts w:ascii="標楷體" w:eastAsia="標楷體" w:hAnsi="標楷體" w:cs="Arial" w:hint="eastAsia"/>
        </w:rPr>
        <w:t>9</w:t>
      </w:r>
      <w:r w:rsidR="00351CBF" w:rsidRPr="00E27808">
        <w:rPr>
          <w:rFonts w:ascii="標楷體" w:eastAsia="標楷體" w:hAnsi="標楷體" w:cs="Arial"/>
        </w:rPr>
        <w:t>、勘估標的照片○○頁</w:t>
      </w:r>
    </w:p>
    <w:p w:rsidR="00351CBF" w:rsidRPr="00E27808" w:rsidRDefault="00351CBF" w:rsidP="001B5CF8">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720"/>
        <w:rPr>
          <w:rFonts w:ascii="標楷體" w:eastAsia="標楷體" w:hAnsi="標楷體" w:cs="Arial"/>
        </w:rPr>
      </w:pPr>
      <w:r w:rsidRPr="00E27808">
        <w:rPr>
          <w:rFonts w:ascii="標楷體" w:eastAsia="標楷體" w:hAnsi="標楷體" w:cs="Arial"/>
        </w:rPr>
        <w:t>1</w:t>
      </w:r>
      <w:r w:rsidR="00356264" w:rsidRPr="00E27808">
        <w:rPr>
          <w:rFonts w:ascii="標楷體" w:eastAsia="標楷體" w:hAnsi="標楷體" w:cs="Arial" w:hint="eastAsia"/>
        </w:rPr>
        <w:t>0</w:t>
      </w:r>
      <w:r w:rsidRPr="00E27808">
        <w:rPr>
          <w:rFonts w:ascii="標楷體" w:eastAsia="標楷體" w:hAnsi="標楷體" w:cs="Arial"/>
        </w:rPr>
        <w:t>、不動產估價師證明文件</w:t>
      </w:r>
    </w:p>
    <w:p w:rsidR="00351CBF" w:rsidRPr="00E27808" w:rsidRDefault="00781022" w:rsidP="001B5CF8">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617"/>
        <w:rPr>
          <w:rFonts w:ascii="標楷體" w:eastAsia="標楷體" w:hAnsi="標楷體" w:cs="Arial"/>
          <w:sz w:val="24"/>
          <w:szCs w:val="24"/>
        </w:rPr>
      </w:pPr>
      <w:r w:rsidRPr="00E27808">
        <w:rPr>
          <w:rFonts w:ascii="標楷體" w:eastAsia="標楷體" w:hAnsi="標楷體" w:cs="Arial"/>
          <w:sz w:val="24"/>
          <w:szCs w:val="24"/>
        </w:rPr>
        <w:t>（</w:t>
      </w:r>
      <w:r w:rsidR="00351CBF" w:rsidRPr="00E27808">
        <w:rPr>
          <w:rFonts w:ascii="標楷體" w:eastAsia="標楷體" w:hAnsi="標楷體" w:cs="Arial"/>
          <w:sz w:val="24"/>
          <w:szCs w:val="24"/>
        </w:rPr>
        <w:t>說明</w:t>
      </w:r>
      <w:r w:rsidRPr="00E27808">
        <w:rPr>
          <w:rFonts w:ascii="標楷體" w:eastAsia="標楷體" w:hAnsi="標楷體" w:cs="Arial"/>
          <w:sz w:val="24"/>
          <w:szCs w:val="24"/>
        </w:rPr>
        <w:t>）</w:t>
      </w:r>
      <w:r w:rsidR="00351CBF" w:rsidRPr="00E27808">
        <w:rPr>
          <w:rFonts w:ascii="標楷體" w:eastAsia="標楷體" w:hAnsi="標楷體" w:cs="Arial"/>
          <w:sz w:val="24"/>
          <w:szCs w:val="24"/>
        </w:rPr>
        <w:t>：</w:t>
      </w:r>
    </w:p>
    <w:p w:rsidR="00351CBF" w:rsidRPr="00E27808" w:rsidRDefault="00781022" w:rsidP="001B5CF8">
      <w:pPr>
        <w:pStyle w:val="DefaultText"/>
        <w:tabs>
          <w:tab w:val="left" w:pos="720"/>
          <w:tab w:val="left" w:pos="1440"/>
          <w:tab w:val="left" w:pos="2852"/>
          <w:tab w:val="left" w:pos="3600"/>
          <w:tab w:val="left" w:pos="4320"/>
          <w:tab w:val="left" w:pos="5040"/>
          <w:tab w:val="left" w:pos="5760"/>
          <w:tab w:val="left" w:pos="6480"/>
          <w:tab w:val="left" w:pos="7200"/>
          <w:tab w:val="left" w:pos="7920"/>
          <w:tab w:val="left" w:pos="8640"/>
        </w:tabs>
        <w:snapToGrid w:val="0"/>
        <w:spacing w:line="400" w:lineRule="exact"/>
        <w:ind w:leftChars="810" w:left="1894" w:hangingChars="114" w:hanging="274"/>
        <w:jc w:val="both"/>
        <w:rPr>
          <w:rFonts w:ascii="標楷體" w:eastAsia="標楷體" w:hAnsi="標楷體" w:cs="Arial"/>
          <w:sz w:val="24"/>
          <w:szCs w:val="24"/>
        </w:rPr>
      </w:pPr>
      <w:r w:rsidRPr="00E27808">
        <w:rPr>
          <w:rFonts w:ascii="標楷體" w:eastAsia="標楷體" w:hAnsi="標楷體" w:cs="Arial"/>
          <w:sz w:val="24"/>
          <w:szCs w:val="24"/>
        </w:rPr>
        <w:t>（</w:t>
      </w:r>
      <w:r w:rsidR="00351CBF" w:rsidRPr="00E27808">
        <w:rPr>
          <w:rFonts w:ascii="標楷體" w:eastAsia="標楷體" w:hAnsi="標楷體" w:cs="Arial"/>
          <w:sz w:val="24"/>
          <w:szCs w:val="24"/>
        </w:rPr>
        <w:t>1</w:t>
      </w:r>
      <w:r w:rsidRPr="00E27808">
        <w:rPr>
          <w:rFonts w:ascii="標楷體" w:eastAsia="標楷體" w:hAnsi="標楷體" w:cs="Arial"/>
          <w:sz w:val="24"/>
          <w:szCs w:val="24"/>
        </w:rPr>
        <w:t>）</w:t>
      </w:r>
      <w:r w:rsidR="00351CBF" w:rsidRPr="00E27808">
        <w:rPr>
          <w:rFonts w:ascii="標楷體" w:eastAsia="標楷體" w:hAnsi="標楷體" w:cs="Arial"/>
          <w:sz w:val="24"/>
          <w:szCs w:val="24"/>
        </w:rPr>
        <w:t>以上附件資料請視實際需要加以調整。</w:t>
      </w:r>
    </w:p>
    <w:p w:rsidR="00351CBF" w:rsidRPr="00E27808" w:rsidRDefault="00781022" w:rsidP="001B5CF8">
      <w:pPr>
        <w:pStyle w:val="DefaultText"/>
        <w:tabs>
          <w:tab w:val="left" w:pos="720"/>
          <w:tab w:val="left" w:pos="1440"/>
          <w:tab w:val="left" w:pos="2852"/>
          <w:tab w:val="left" w:pos="3600"/>
          <w:tab w:val="left" w:pos="4320"/>
          <w:tab w:val="left" w:pos="5040"/>
          <w:tab w:val="left" w:pos="5760"/>
          <w:tab w:val="left" w:pos="6480"/>
          <w:tab w:val="left" w:pos="7200"/>
          <w:tab w:val="left" w:pos="7920"/>
          <w:tab w:val="left" w:pos="8640"/>
        </w:tabs>
        <w:snapToGrid w:val="0"/>
        <w:spacing w:line="400" w:lineRule="exact"/>
        <w:ind w:leftChars="810" w:left="1894" w:hangingChars="114" w:hanging="274"/>
        <w:jc w:val="both"/>
        <w:rPr>
          <w:rFonts w:ascii="標楷體" w:eastAsia="標楷體" w:hAnsi="標楷體" w:cs="Arial"/>
          <w:sz w:val="24"/>
          <w:szCs w:val="24"/>
        </w:rPr>
      </w:pPr>
      <w:r w:rsidRPr="00E27808">
        <w:rPr>
          <w:rFonts w:ascii="標楷體" w:eastAsia="標楷體" w:hAnsi="標楷體" w:cs="Arial"/>
          <w:sz w:val="24"/>
          <w:szCs w:val="24"/>
        </w:rPr>
        <w:t>（</w:t>
      </w:r>
      <w:r w:rsidR="00351CBF" w:rsidRPr="00E27808">
        <w:rPr>
          <w:rFonts w:ascii="標楷體" w:eastAsia="標楷體" w:hAnsi="標楷體" w:cs="Arial"/>
          <w:sz w:val="24"/>
          <w:szCs w:val="24"/>
        </w:rPr>
        <w:t>2</w:t>
      </w:r>
      <w:r w:rsidRPr="00E27808">
        <w:rPr>
          <w:rFonts w:ascii="標楷體" w:eastAsia="標楷體" w:hAnsi="標楷體" w:cs="Arial"/>
          <w:sz w:val="24"/>
          <w:szCs w:val="24"/>
        </w:rPr>
        <w:t>）</w:t>
      </w:r>
      <w:r w:rsidR="00351CBF" w:rsidRPr="00E27808">
        <w:rPr>
          <w:rFonts w:ascii="標楷體" w:eastAsia="標楷體" w:hAnsi="標楷體" w:cs="Arial"/>
          <w:sz w:val="24"/>
          <w:szCs w:val="24"/>
        </w:rPr>
        <w:t>不動產估價師證明文件應檢附不動產估價師證書、地方主管機關核發之開業證書及當年度之地方公會會員證書等影本資料。</w:t>
      </w:r>
    </w:p>
    <w:p w:rsidR="00163930" w:rsidRPr="00E27808" w:rsidRDefault="00163930" w:rsidP="001B5CF8">
      <w:pPr>
        <w:pStyle w:val="DefaultText"/>
        <w:tabs>
          <w:tab w:val="left" w:pos="720"/>
          <w:tab w:val="left" w:pos="1440"/>
          <w:tab w:val="left" w:pos="2852"/>
          <w:tab w:val="left" w:pos="3600"/>
          <w:tab w:val="left" w:pos="4320"/>
          <w:tab w:val="left" w:pos="5040"/>
          <w:tab w:val="left" w:pos="5760"/>
          <w:tab w:val="left" w:pos="6480"/>
          <w:tab w:val="left" w:pos="7200"/>
          <w:tab w:val="left" w:pos="7920"/>
          <w:tab w:val="left" w:pos="8640"/>
        </w:tabs>
        <w:snapToGrid w:val="0"/>
        <w:spacing w:line="400" w:lineRule="exact"/>
        <w:ind w:leftChars="810" w:left="1894" w:hangingChars="114" w:hanging="274"/>
        <w:jc w:val="both"/>
        <w:rPr>
          <w:rFonts w:ascii="標楷體" w:eastAsia="標楷體" w:hAnsi="標楷體" w:cs="Arial"/>
          <w:sz w:val="24"/>
          <w:szCs w:val="24"/>
        </w:rPr>
        <w:sectPr w:rsidR="00163930" w:rsidRPr="00E27808" w:rsidSect="00497406">
          <w:footerReference w:type="default" r:id="rId13"/>
          <w:pgSz w:w="11905" w:h="16838" w:code="9"/>
          <w:pgMar w:top="1797" w:right="1038" w:bottom="1298" w:left="1038" w:header="646" w:footer="567" w:gutter="0"/>
          <w:pgNumType w:start="1"/>
          <w:cols w:space="720"/>
        </w:sectPr>
      </w:pPr>
    </w:p>
    <w:p w:rsidR="007353BE" w:rsidRPr="00E27808" w:rsidRDefault="00186359" w:rsidP="00186359">
      <w:pPr>
        <w:pStyle w:val="DefaultText"/>
        <w:pageBreakBefore/>
        <w:spacing w:line="360" w:lineRule="auto"/>
        <w:jc w:val="both"/>
        <w:outlineLvl w:val="0"/>
        <w:rPr>
          <w:rFonts w:ascii="標楷體" w:eastAsia="標楷體" w:hAnsi="標楷體" w:cs="Arial"/>
          <w:b/>
          <w:sz w:val="36"/>
        </w:rPr>
      </w:pPr>
      <w:bookmarkStart w:id="0" w:name="_Toc304192446"/>
      <w:r w:rsidRPr="00E27808">
        <w:rPr>
          <w:rFonts w:ascii="標楷體" w:eastAsia="標楷體" w:hAnsi="標楷體" w:cs="Arial" w:hint="eastAsia"/>
          <w:b/>
          <w:sz w:val="36"/>
        </w:rPr>
        <w:t>壹、</w:t>
      </w:r>
      <w:r w:rsidR="007353BE" w:rsidRPr="00E27808">
        <w:rPr>
          <w:rFonts w:ascii="標楷體" w:eastAsia="標楷體" w:hAnsi="標楷體" w:cs="Arial"/>
          <w:b/>
          <w:sz w:val="36"/>
        </w:rPr>
        <w:t>序言</w:t>
      </w:r>
      <w:bookmarkEnd w:id="0"/>
    </w:p>
    <w:p w:rsidR="007353BE" w:rsidRPr="00E27808" w:rsidRDefault="007353BE" w:rsidP="00020155">
      <w:pPr>
        <w:pStyle w:val="DefaultText"/>
        <w:numPr>
          <w:ilvl w:val="0"/>
          <w:numId w:val="6"/>
        </w:numPr>
        <w:snapToGrid w:val="0"/>
        <w:spacing w:beforeLines="50" w:before="120" w:afterLines="50" w:after="120" w:line="360" w:lineRule="auto"/>
        <w:jc w:val="both"/>
        <w:outlineLvl w:val="1"/>
        <w:rPr>
          <w:rFonts w:ascii="標楷體" w:eastAsia="標楷體" w:hAnsi="標楷體" w:cs="Arial"/>
          <w:b/>
          <w:bCs/>
          <w:sz w:val="32"/>
        </w:rPr>
      </w:pPr>
      <w:bookmarkStart w:id="1" w:name="_Toc304192447"/>
      <w:r w:rsidRPr="00E27808">
        <w:rPr>
          <w:rFonts w:ascii="標楷體" w:eastAsia="標楷體" w:hAnsi="標楷體" w:cs="Arial"/>
          <w:b/>
          <w:bCs/>
          <w:sz w:val="32"/>
        </w:rPr>
        <w:t>估價立場聲明</w:t>
      </w:r>
      <w:bookmarkEnd w:id="1"/>
    </w:p>
    <w:p w:rsidR="007353BE" w:rsidRPr="00E27808" w:rsidRDefault="007353BE" w:rsidP="000B6A7F">
      <w:pPr>
        <w:pStyle w:val="3"/>
        <w:numPr>
          <w:ilvl w:val="2"/>
          <w:numId w:val="8"/>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2" w:name="_Toc279092679"/>
      <w:bookmarkStart w:id="3" w:name="_Toc287381427"/>
      <w:bookmarkStart w:id="4" w:name="_Toc287399172"/>
      <w:bookmarkStart w:id="5" w:name="_Toc294630197"/>
      <w:bookmarkStart w:id="6" w:name="_Toc294630340"/>
      <w:bookmarkStart w:id="7" w:name="_Toc304191609"/>
      <w:bookmarkStart w:id="8" w:name="_Toc304192448"/>
      <w:r w:rsidRPr="00E27808">
        <w:rPr>
          <w:rFonts w:ascii="標楷體" w:eastAsia="標楷體" w:hAnsi="標楷體" w:cs="Arial"/>
          <w:sz w:val="28"/>
          <w:szCs w:val="28"/>
        </w:rPr>
        <w:t>我方以公正第三人立場進行客觀評估。</w:t>
      </w:r>
      <w:bookmarkEnd w:id="2"/>
      <w:bookmarkEnd w:id="3"/>
      <w:bookmarkEnd w:id="4"/>
      <w:bookmarkEnd w:id="5"/>
      <w:bookmarkEnd w:id="6"/>
      <w:bookmarkEnd w:id="7"/>
      <w:bookmarkEnd w:id="8"/>
    </w:p>
    <w:p w:rsidR="007353BE" w:rsidRPr="00E27808" w:rsidRDefault="007353BE" w:rsidP="000B6A7F">
      <w:pPr>
        <w:pStyle w:val="3"/>
        <w:numPr>
          <w:ilvl w:val="2"/>
          <w:numId w:val="8"/>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9" w:name="_Toc279092680"/>
      <w:bookmarkStart w:id="10" w:name="_Toc287381428"/>
      <w:bookmarkStart w:id="11" w:name="_Toc287399173"/>
      <w:bookmarkStart w:id="12" w:name="_Toc294630198"/>
      <w:bookmarkStart w:id="13" w:name="_Toc294630341"/>
      <w:bookmarkStart w:id="14" w:name="_Toc304191610"/>
      <w:bookmarkStart w:id="15" w:name="_Toc304192449"/>
      <w:r w:rsidRPr="00E27808">
        <w:rPr>
          <w:rFonts w:ascii="標楷體" w:eastAsia="標楷體" w:hAnsi="標楷體" w:cs="Arial"/>
          <w:sz w:val="28"/>
          <w:szCs w:val="28"/>
        </w:rPr>
        <w:t>我方與委託單位及受勘估單位僅為單純業務往來關係。</w:t>
      </w:r>
      <w:bookmarkEnd w:id="9"/>
      <w:bookmarkEnd w:id="10"/>
      <w:bookmarkEnd w:id="11"/>
      <w:bookmarkEnd w:id="12"/>
      <w:bookmarkEnd w:id="13"/>
      <w:bookmarkEnd w:id="14"/>
      <w:bookmarkEnd w:id="15"/>
    </w:p>
    <w:p w:rsidR="007353BE" w:rsidRPr="00E27808" w:rsidRDefault="007353BE" w:rsidP="000B6A7F">
      <w:pPr>
        <w:pStyle w:val="3"/>
        <w:numPr>
          <w:ilvl w:val="2"/>
          <w:numId w:val="8"/>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16" w:name="_Toc279092681"/>
      <w:bookmarkStart w:id="17" w:name="_Toc287381429"/>
      <w:bookmarkStart w:id="18" w:name="_Toc287399174"/>
      <w:bookmarkStart w:id="19" w:name="_Toc294630199"/>
      <w:bookmarkStart w:id="20" w:name="_Toc294630342"/>
      <w:bookmarkStart w:id="21" w:name="_Toc304191611"/>
      <w:bookmarkStart w:id="22" w:name="_Toc304192450"/>
      <w:r w:rsidRPr="00E27808">
        <w:rPr>
          <w:rFonts w:ascii="標楷體" w:eastAsia="標楷體" w:hAnsi="標楷體" w:cs="Arial"/>
          <w:sz w:val="28"/>
          <w:szCs w:val="28"/>
        </w:rPr>
        <w:t>本事務所及本所估價師與委託單位、不動產所有權人或交易雙方僅為單純之業務關係，並無財務會計</w:t>
      </w:r>
      <w:r w:rsidR="006616D2" w:rsidRPr="00E27808">
        <w:rPr>
          <w:rFonts w:ascii="標楷體" w:eastAsia="標楷體" w:hAnsi="標楷體" w:cs="Arial"/>
          <w:sz w:val="28"/>
          <w:szCs w:val="28"/>
        </w:rPr>
        <w:t>原則</w:t>
      </w:r>
      <w:r w:rsidRPr="00E27808">
        <w:rPr>
          <w:rFonts w:ascii="標楷體" w:eastAsia="標楷體" w:hAnsi="標楷體" w:cs="Arial"/>
          <w:sz w:val="28"/>
          <w:szCs w:val="28"/>
        </w:rPr>
        <w:t>公報第六號所定之關係人或實質關係人之情事。</w:t>
      </w:r>
      <w:bookmarkEnd w:id="16"/>
      <w:bookmarkEnd w:id="17"/>
      <w:bookmarkEnd w:id="18"/>
      <w:bookmarkEnd w:id="19"/>
      <w:bookmarkEnd w:id="20"/>
      <w:bookmarkEnd w:id="21"/>
      <w:bookmarkEnd w:id="22"/>
    </w:p>
    <w:p w:rsidR="007353BE" w:rsidRPr="00E27808" w:rsidRDefault="007353BE" w:rsidP="000B6A7F">
      <w:pPr>
        <w:pStyle w:val="3"/>
        <w:numPr>
          <w:ilvl w:val="2"/>
          <w:numId w:val="8"/>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23" w:name="_Toc279092682"/>
      <w:bookmarkStart w:id="24" w:name="_Toc287381430"/>
      <w:bookmarkStart w:id="25" w:name="_Toc287399175"/>
      <w:bookmarkStart w:id="26" w:name="_Toc294630200"/>
      <w:bookmarkStart w:id="27" w:name="_Toc294630343"/>
      <w:bookmarkStart w:id="28" w:name="_Toc304191612"/>
      <w:bookmarkStart w:id="29" w:name="_Toc304192451"/>
      <w:r w:rsidRPr="00E27808">
        <w:rPr>
          <w:rFonts w:ascii="標楷體" w:eastAsia="標楷體" w:hAnsi="標楷體" w:cs="Arial"/>
          <w:sz w:val="28"/>
          <w:szCs w:val="28"/>
        </w:rPr>
        <w:t>本報告書所載內容絕無虛偽或隱匿之情事。</w:t>
      </w:r>
      <w:bookmarkEnd w:id="23"/>
      <w:bookmarkEnd w:id="24"/>
      <w:bookmarkEnd w:id="25"/>
      <w:bookmarkEnd w:id="26"/>
      <w:bookmarkEnd w:id="27"/>
      <w:bookmarkEnd w:id="28"/>
      <w:bookmarkEnd w:id="29"/>
    </w:p>
    <w:p w:rsidR="007353BE" w:rsidRPr="00E27808" w:rsidRDefault="007353BE" w:rsidP="000B6A7F">
      <w:pPr>
        <w:pStyle w:val="3"/>
        <w:numPr>
          <w:ilvl w:val="2"/>
          <w:numId w:val="8"/>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30" w:name="_Toc279092683"/>
      <w:bookmarkStart w:id="31" w:name="_Toc287381431"/>
      <w:bookmarkStart w:id="32" w:name="_Toc287399176"/>
      <w:bookmarkStart w:id="33" w:name="_Toc294630201"/>
      <w:bookmarkStart w:id="34" w:name="_Toc294630344"/>
      <w:bookmarkStart w:id="35" w:name="_Toc304191613"/>
      <w:bookmarkStart w:id="36" w:name="_Toc304192452"/>
      <w:r w:rsidRPr="00E27808">
        <w:rPr>
          <w:rFonts w:ascii="標楷體" w:eastAsia="標楷體" w:hAnsi="標楷體" w:cs="Arial"/>
          <w:sz w:val="28"/>
          <w:szCs w:val="28"/>
        </w:rPr>
        <w:t>本報告書中之分析意見及結論，係基於報告書中所假設及限制條件下成立；此等分析意見及結論是屬個人中立之專業評論。</w:t>
      </w:r>
      <w:bookmarkEnd w:id="30"/>
      <w:bookmarkEnd w:id="31"/>
      <w:bookmarkEnd w:id="32"/>
      <w:bookmarkEnd w:id="33"/>
      <w:bookmarkEnd w:id="34"/>
      <w:bookmarkEnd w:id="35"/>
      <w:bookmarkEnd w:id="36"/>
    </w:p>
    <w:p w:rsidR="007353BE" w:rsidRPr="00E27808" w:rsidRDefault="007353BE" w:rsidP="000B6A7F">
      <w:pPr>
        <w:pStyle w:val="3"/>
        <w:numPr>
          <w:ilvl w:val="2"/>
          <w:numId w:val="8"/>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37" w:name="_Toc279092684"/>
      <w:bookmarkStart w:id="38" w:name="_Toc287381432"/>
      <w:bookmarkStart w:id="39" w:name="_Toc287399177"/>
      <w:bookmarkStart w:id="40" w:name="_Toc294630202"/>
      <w:bookmarkStart w:id="41" w:name="_Toc294630345"/>
      <w:bookmarkStart w:id="42" w:name="_Toc304191614"/>
      <w:bookmarkStart w:id="43" w:name="_Toc304192453"/>
      <w:r w:rsidRPr="00E27808">
        <w:rPr>
          <w:rFonts w:ascii="標楷體" w:eastAsia="標楷體" w:hAnsi="標楷體" w:cs="Arial"/>
          <w:sz w:val="28"/>
          <w:szCs w:val="28"/>
        </w:rPr>
        <w:t>我方對於本標的無現有或可預期的利益；對於與本標的相關的權利關係人，我方亦無個人私利或偏見。</w:t>
      </w:r>
      <w:bookmarkEnd w:id="37"/>
      <w:bookmarkEnd w:id="38"/>
      <w:bookmarkEnd w:id="39"/>
      <w:bookmarkEnd w:id="40"/>
      <w:bookmarkEnd w:id="41"/>
      <w:bookmarkEnd w:id="42"/>
      <w:bookmarkEnd w:id="43"/>
    </w:p>
    <w:p w:rsidR="007353BE" w:rsidRPr="00E27808" w:rsidRDefault="007353BE" w:rsidP="000B6A7F">
      <w:pPr>
        <w:pStyle w:val="3"/>
        <w:numPr>
          <w:ilvl w:val="2"/>
          <w:numId w:val="8"/>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44" w:name="_Toc279092685"/>
      <w:bookmarkStart w:id="45" w:name="_Toc287381433"/>
      <w:bookmarkStart w:id="46" w:name="_Toc287399178"/>
      <w:bookmarkStart w:id="47" w:name="_Toc294630203"/>
      <w:bookmarkStart w:id="48" w:name="_Toc294630346"/>
      <w:bookmarkStart w:id="49" w:name="_Toc304191615"/>
      <w:bookmarkStart w:id="50" w:name="_Toc304192454"/>
      <w:r w:rsidRPr="00E27808">
        <w:rPr>
          <w:rFonts w:ascii="標楷體" w:eastAsia="標楷體" w:hAnsi="標楷體" w:cs="Arial"/>
          <w:sz w:val="28"/>
          <w:szCs w:val="28"/>
        </w:rPr>
        <w:t>我方收取之報酬，係基於專業勞務之正當報酬、不為不正當之競價；亦絕不刻意扭曲合理估價之結果。</w:t>
      </w:r>
      <w:bookmarkEnd w:id="44"/>
      <w:bookmarkEnd w:id="45"/>
      <w:bookmarkEnd w:id="46"/>
      <w:bookmarkEnd w:id="47"/>
      <w:bookmarkEnd w:id="48"/>
      <w:bookmarkEnd w:id="49"/>
      <w:bookmarkEnd w:id="50"/>
    </w:p>
    <w:p w:rsidR="007353BE" w:rsidRPr="00E27808" w:rsidRDefault="00CD0525" w:rsidP="00020155">
      <w:pPr>
        <w:pStyle w:val="DefaultText"/>
        <w:numPr>
          <w:ilvl w:val="0"/>
          <w:numId w:val="6"/>
        </w:numPr>
        <w:snapToGrid w:val="0"/>
        <w:spacing w:beforeLines="50" w:before="120" w:afterLines="50" w:after="120" w:line="360" w:lineRule="auto"/>
        <w:jc w:val="both"/>
        <w:outlineLvl w:val="1"/>
        <w:rPr>
          <w:rFonts w:ascii="標楷體" w:eastAsia="標楷體" w:hAnsi="標楷體" w:cs="Arial"/>
          <w:b/>
          <w:bCs/>
          <w:sz w:val="32"/>
        </w:rPr>
      </w:pPr>
      <w:bookmarkStart w:id="51" w:name="_Toc304192455"/>
      <w:r w:rsidRPr="00E27808">
        <w:rPr>
          <w:rFonts w:ascii="標楷體" w:eastAsia="標楷體" w:hAnsi="標楷體" w:cs="Arial"/>
          <w:b/>
          <w:bCs/>
          <w:sz w:val="32"/>
        </w:rPr>
        <w:t>不動產估價報告書</w:t>
      </w:r>
      <w:r w:rsidR="007353BE" w:rsidRPr="00E27808">
        <w:rPr>
          <w:rFonts w:ascii="標楷體" w:eastAsia="標楷體" w:hAnsi="標楷體" w:cs="Arial"/>
          <w:b/>
          <w:bCs/>
          <w:sz w:val="32"/>
        </w:rPr>
        <w:t>基本聲明事項</w:t>
      </w:r>
      <w:bookmarkEnd w:id="51"/>
    </w:p>
    <w:p w:rsidR="007353BE" w:rsidRPr="00E27808" w:rsidRDefault="007353BE" w:rsidP="00DB44F8">
      <w:pPr>
        <w:snapToGrid w:val="0"/>
        <w:spacing w:line="360" w:lineRule="auto"/>
        <w:ind w:leftChars="300" w:left="880" w:hangingChars="100" w:hanging="280"/>
        <w:jc w:val="both"/>
        <w:rPr>
          <w:rFonts w:ascii="標楷體" w:eastAsia="標楷體" w:hAnsi="標楷體" w:cs="Arial"/>
          <w:sz w:val="28"/>
        </w:rPr>
      </w:pPr>
      <w:r w:rsidRPr="00E27808">
        <w:rPr>
          <w:rFonts w:ascii="標楷體" w:eastAsia="標楷體" w:hAnsi="標楷體" w:cs="Arial"/>
          <w:sz w:val="28"/>
        </w:rPr>
        <w:t>本</w:t>
      </w:r>
      <w:r w:rsidR="00CD0525" w:rsidRPr="00E27808">
        <w:rPr>
          <w:rFonts w:ascii="標楷體" w:eastAsia="標楷體" w:hAnsi="標楷體" w:cs="Arial"/>
          <w:sz w:val="28"/>
        </w:rPr>
        <w:t>不動產估價報告書</w:t>
      </w:r>
      <w:r w:rsidRPr="00E27808">
        <w:rPr>
          <w:rFonts w:ascii="標楷體" w:eastAsia="標楷體" w:hAnsi="標楷體" w:cs="Arial"/>
          <w:sz w:val="28"/>
        </w:rPr>
        <w:t>，係在下列基本假設條件下製作完成：</w:t>
      </w:r>
    </w:p>
    <w:p w:rsidR="007353BE" w:rsidRPr="00E27808" w:rsidRDefault="007353BE" w:rsidP="000B6A7F">
      <w:pPr>
        <w:pStyle w:val="3"/>
        <w:numPr>
          <w:ilvl w:val="2"/>
          <w:numId w:val="10"/>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52" w:name="_Toc279092687"/>
      <w:bookmarkStart w:id="53" w:name="_Toc287381435"/>
      <w:bookmarkStart w:id="54" w:name="_Toc287399180"/>
      <w:bookmarkStart w:id="55" w:name="_Toc294630205"/>
      <w:bookmarkStart w:id="56" w:name="_Toc294630348"/>
      <w:bookmarkStart w:id="57" w:name="_Toc304191617"/>
      <w:bookmarkStart w:id="58" w:name="_Toc304192456"/>
      <w:r w:rsidRPr="00E27808">
        <w:rPr>
          <w:rFonts w:ascii="標楷體" w:eastAsia="標楷體" w:hAnsi="標楷體" w:cs="Arial"/>
          <w:sz w:val="28"/>
          <w:szCs w:val="28"/>
        </w:rPr>
        <w:t>除非報告書中有特別聲明，勘估標的之所有權視為是正常狀態、且具市場性。</w:t>
      </w:r>
      <w:bookmarkEnd w:id="52"/>
      <w:bookmarkEnd w:id="53"/>
      <w:bookmarkEnd w:id="54"/>
      <w:bookmarkEnd w:id="55"/>
      <w:bookmarkEnd w:id="56"/>
      <w:bookmarkEnd w:id="57"/>
      <w:bookmarkEnd w:id="58"/>
    </w:p>
    <w:p w:rsidR="007353BE" w:rsidRPr="00E27808" w:rsidRDefault="007353BE" w:rsidP="000B6A7F">
      <w:pPr>
        <w:pStyle w:val="3"/>
        <w:numPr>
          <w:ilvl w:val="2"/>
          <w:numId w:val="10"/>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59" w:name="_Toc279092688"/>
      <w:bookmarkStart w:id="60" w:name="_Toc287381436"/>
      <w:bookmarkStart w:id="61" w:name="_Toc287399181"/>
      <w:bookmarkStart w:id="62" w:name="_Toc294630206"/>
      <w:bookmarkStart w:id="63" w:name="_Toc294630349"/>
      <w:bookmarkStart w:id="64" w:name="_Toc304191618"/>
      <w:bookmarkStart w:id="65" w:name="_Toc304192457"/>
      <w:r w:rsidRPr="00E27808">
        <w:rPr>
          <w:rFonts w:ascii="標楷體" w:eastAsia="標楷體" w:hAnsi="標楷體" w:cs="Arial"/>
          <w:sz w:val="28"/>
          <w:szCs w:val="28"/>
        </w:rPr>
        <w:t>除非報告書中有特別聲明，評估結論是在未考慮不動產抵押權或其他權利設定的情況下進行的。</w:t>
      </w:r>
      <w:bookmarkEnd w:id="59"/>
      <w:bookmarkEnd w:id="60"/>
      <w:bookmarkEnd w:id="61"/>
      <w:bookmarkEnd w:id="62"/>
      <w:bookmarkEnd w:id="63"/>
      <w:bookmarkEnd w:id="64"/>
      <w:bookmarkEnd w:id="65"/>
    </w:p>
    <w:p w:rsidR="007353BE" w:rsidRPr="00E27808" w:rsidRDefault="007353BE" w:rsidP="000B6A7F">
      <w:pPr>
        <w:pStyle w:val="3"/>
        <w:numPr>
          <w:ilvl w:val="2"/>
          <w:numId w:val="10"/>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66" w:name="_Toc279092689"/>
      <w:bookmarkStart w:id="67" w:name="_Toc287381437"/>
      <w:bookmarkStart w:id="68" w:name="_Toc287399182"/>
      <w:bookmarkStart w:id="69" w:name="_Toc294630207"/>
      <w:bookmarkStart w:id="70" w:name="_Toc294630350"/>
      <w:bookmarkStart w:id="71" w:name="_Toc304191619"/>
      <w:bookmarkStart w:id="72" w:name="_Toc304192458"/>
      <w:r w:rsidRPr="00E27808">
        <w:rPr>
          <w:rFonts w:ascii="標楷體" w:eastAsia="標楷體" w:hAnsi="標楷體" w:cs="Arial"/>
          <w:sz w:val="28"/>
          <w:szCs w:val="28"/>
        </w:rPr>
        <w:t>報告書中引用他人提供之資訊經估價師盡力查證後認為是確實可靠的。</w:t>
      </w:r>
      <w:bookmarkEnd w:id="66"/>
      <w:bookmarkEnd w:id="67"/>
      <w:bookmarkEnd w:id="68"/>
      <w:bookmarkEnd w:id="69"/>
      <w:bookmarkEnd w:id="70"/>
      <w:bookmarkEnd w:id="71"/>
      <w:bookmarkEnd w:id="72"/>
    </w:p>
    <w:p w:rsidR="007353BE" w:rsidRPr="00E27808" w:rsidRDefault="007353BE" w:rsidP="000B6A7F">
      <w:pPr>
        <w:pStyle w:val="3"/>
        <w:numPr>
          <w:ilvl w:val="2"/>
          <w:numId w:val="10"/>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73" w:name="_Toc279092690"/>
      <w:bookmarkStart w:id="74" w:name="_Toc287381438"/>
      <w:bookmarkStart w:id="75" w:name="_Toc287399183"/>
      <w:bookmarkStart w:id="76" w:name="_Toc294630208"/>
      <w:bookmarkStart w:id="77" w:name="_Toc294630351"/>
      <w:bookmarkStart w:id="78" w:name="_Toc304191620"/>
      <w:bookmarkStart w:id="79" w:name="_Toc304192459"/>
      <w:r w:rsidRPr="00E27808">
        <w:rPr>
          <w:rFonts w:ascii="標楷體" w:eastAsia="標楷體" w:hAnsi="標楷體" w:cs="Arial"/>
          <w:sz w:val="28"/>
          <w:szCs w:val="28"/>
        </w:rPr>
        <w:t>勘估標的中的土地及其地上物之結構於報告書中被認為屬一般正常情形，無任何隱藏或未被發現之影響該不動產價值條件。</w:t>
      </w:r>
      <w:bookmarkEnd w:id="73"/>
      <w:bookmarkEnd w:id="74"/>
      <w:bookmarkEnd w:id="75"/>
      <w:bookmarkEnd w:id="76"/>
      <w:bookmarkEnd w:id="77"/>
      <w:bookmarkEnd w:id="78"/>
      <w:bookmarkEnd w:id="79"/>
    </w:p>
    <w:p w:rsidR="007353BE" w:rsidRPr="00E27808" w:rsidRDefault="007353BE" w:rsidP="000B6A7F">
      <w:pPr>
        <w:pStyle w:val="3"/>
        <w:numPr>
          <w:ilvl w:val="2"/>
          <w:numId w:val="10"/>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80" w:name="_Toc279092691"/>
      <w:bookmarkStart w:id="81" w:name="_Toc287381439"/>
      <w:bookmarkStart w:id="82" w:name="_Toc287399184"/>
      <w:bookmarkStart w:id="83" w:name="_Toc294630209"/>
      <w:bookmarkStart w:id="84" w:name="_Toc294630352"/>
      <w:bookmarkStart w:id="85" w:name="_Toc304191621"/>
      <w:bookmarkStart w:id="86" w:name="_Toc304192460"/>
      <w:r w:rsidRPr="00E27808">
        <w:rPr>
          <w:rFonts w:ascii="標楷體" w:eastAsia="標楷體" w:hAnsi="標楷體" w:cs="Arial"/>
          <w:sz w:val="28"/>
          <w:szCs w:val="28"/>
        </w:rPr>
        <w:t>除非</w:t>
      </w:r>
      <w:r w:rsidR="00CD0525" w:rsidRPr="00E27808">
        <w:rPr>
          <w:rFonts w:ascii="標楷體" w:eastAsia="標楷體" w:hAnsi="標楷體" w:cs="Arial"/>
          <w:sz w:val="28"/>
          <w:szCs w:val="28"/>
        </w:rPr>
        <w:t>不動產估價報告書</w:t>
      </w:r>
      <w:r w:rsidRPr="00E27808">
        <w:rPr>
          <w:rFonts w:ascii="標楷體" w:eastAsia="標楷體" w:hAnsi="標楷體" w:cs="Arial"/>
          <w:sz w:val="28"/>
          <w:szCs w:val="28"/>
        </w:rPr>
        <w:t>中有特別聲明，所評估的不動產均被認為符合環境保護相關法規之規定，而未受到任何限制事項。</w:t>
      </w:r>
      <w:bookmarkEnd w:id="80"/>
      <w:bookmarkEnd w:id="81"/>
      <w:bookmarkEnd w:id="82"/>
      <w:bookmarkEnd w:id="83"/>
      <w:bookmarkEnd w:id="84"/>
      <w:bookmarkEnd w:id="85"/>
      <w:bookmarkEnd w:id="86"/>
    </w:p>
    <w:p w:rsidR="007353BE" w:rsidRPr="00E27808" w:rsidRDefault="007353BE" w:rsidP="000B6A7F">
      <w:pPr>
        <w:pStyle w:val="3"/>
        <w:numPr>
          <w:ilvl w:val="2"/>
          <w:numId w:val="10"/>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87" w:name="_Toc279092692"/>
      <w:bookmarkStart w:id="88" w:name="_Toc287381440"/>
      <w:bookmarkStart w:id="89" w:name="_Toc287399185"/>
      <w:bookmarkStart w:id="90" w:name="_Toc294630210"/>
      <w:bookmarkStart w:id="91" w:name="_Toc294630353"/>
      <w:bookmarkStart w:id="92" w:name="_Toc304191622"/>
      <w:bookmarkStart w:id="93" w:name="_Toc304192461"/>
      <w:r w:rsidRPr="00E27808">
        <w:rPr>
          <w:rFonts w:ascii="標楷體" w:eastAsia="標楷體" w:hAnsi="標楷體" w:cs="Arial"/>
          <w:sz w:val="28"/>
          <w:szCs w:val="28"/>
        </w:rPr>
        <w:t>除非在</w:t>
      </w:r>
      <w:r w:rsidR="00CD0525" w:rsidRPr="00E27808">
        <w:rPr>
          <w:rFonts w:ascii="標楷體" w:eastAsia="標楷體" w:hAnsi="標楷體" w:cs="Arial"/>
          <w:sz w:val="28"/>
          <w:szCs w:val="28"/>
        </w:rPr>
        <w:t>不動產估價報告書</w:t>
      </w:r>
      <w:r w:rsidRPr="00E27808">
        <w:rPr>
          <w:rFonts w:ascii="標楷體" w:eastAsia="標楷體" w:hAnsi="標楷體" w:cs="Arial"/>
          <w:sz w:val="28"/>
          <w:szCs w:val="28"/>
        </w:rPr>
        <w:t>中有特別聲明，勘估標的可能存在或不存在的危險因子，不列入估價師的勘察範圍之內。不動產估價師並不具備了解不動產內部成分或潛在危險的知識能力，也沒有資格檢測這種物質；石棉、尿素、胺／甲醛泡沫絕緣體等類材料及其他潛在的危險材料的存在，可能會影響不動產的價值。</w:t>
      </w:r>
      <w:r w:rsidR="00CD0525" w:rsidRPr="00E27808">
        <w:rPr>
          <w:rFonts w:ascii="標楷體" w:eastAsia="標楷體" w:hAnsi="標楷體" w:cs="Arial"/>
          <w:sz w:val="28"/>
          <w:szCs w:val="28"/>
        </w:rPr>
        <w:t>不動產估價報告書</w:t>
      </w:r>
      <w:r w:rsidRPr="00E27808">
        <w:rPr>
          <w:rFonts w:ascii="標楷體" w:eastAsia="標楷體" w:hAnsi="標楷體" w:cs="Arial"/>
          <w:sz w:val="28"/>
          <w:szCs w:val="28"/>
        </w:rPr>
        <w:t>中的假設前提，是勘估標的中沒有這些會導致價值降低的材料。</w:t>
      </w:r>
      <w:r w:rsidR="00CD0525" w:rsidRPr="00E27808">
        <w:rPr>
          <w:rFonts w:ascii="標楷體" w:eastAsia="標楷體" w:hAnsi="標楷體" w:cs="Arial"/>
          <w:sz w:val="28"/>
          <w:szCs w:val="28"/>
        </w:rPr>
        <w:t>不動產估價報告書</w:t>
      </w:r>
      <w:r w:rsidRPr="00E27808">
        <w:rPr>
          <w:rFonts w:ascii="標楷體" w:eastAsia="標楷體" w:hAnsi="標楷體" w:cs="Arial"/>
          <w:sz w:val="28"/>
          <w:szCs w:val="28"/>
        </w:rPr>
        <w:t>對於這些情況、及用於發現此等狀況的專業或工程知識不負責任。如有需要，</w:t>
      </w:r>
      <w:r w:rsidR="00CD0525" w:rsidRPr="00E27808">
        <w:rPr>
          <w:rFonts w:ascii="標楷體" w:eastAsia="標楷體" w:hAnsi="標楷體" w:cs="Arial"/>
          <w:sz w:val="28"/>
          <w:szCs w:val="28"/>
        </w:rPr>
        <w:t>不動產估價報告書</w:t>
      </w:r>
      <w:r w:rsidRPr="00E27808">
        <w:rPr>
          <w:rFonts w:ascii="標楷體" w:eastAsia="標楷體" w:hAnsi="標楷體" w:cs="Arial"/>
          <w:sz w:val="28"/>
          <w:szCs w:val="28"/>
        </w:rPr>
        <w:t>使用者須另聘這一類領域的專家進行分析。</w:t>
      </w:r>
      <w:bookmarkEnd w:id="87"/>
      <w:bookmarkEnd w:id="88"/>
      <w:bookmarkEnd w:id="89"/>
      <w:bookmarkEnd w:id="90"/>
      <w:bookmarkEnd w:id="91"/>
      <w:bookmarkEnd w:id="92"/>
      <w:bookmarkEnd w:id="93"/>
    </w:p>
    <w:p w:rsidR="007353BE" w:rsidRPr="00E27808" w:rsidRDefault="00CD0525" w:rsidP="00020155">
      <w:pPr>
        <w:pStyle w:val="DefaultText"/>
        <w:numPr>
          <w:ilvl w:val="0"/>
          <w:numId w:val="6"/>
        </w:numPr>
        <w:snapToGrid w:val="0"/>
        <w:spacing w:beforeLines="50" w:before="120" w:afterLines="50" w:after="120" w:line="360" w:lineRule="auto"/>
        <w:jc w:val="both"/>
        <w:outlineLvl w:val="1"/>
        <w:rPr>
          <w:rFonts w:ascii="標楷體" w:eastAsia="標楷體" w:hAnsi="標楷體" w:cs="Arial"/>
          <w:b/>
          <w:bCs/>
          <w:sz w:val="32"/>
        </w:rPr>
      </w:pPr>
      <w:bookmarkStart w:id="94" w:name="_Toc304192462"/>
      <w:r w:rsidRPr="00E27808">
        <w:rPr>
          <w:rFonts w:ascii="標楷體" w:eastAsia="標楷體" w:hAnsi="標楷體" w:cs="Arial"/>
          <w:b/>
          <w:bCs/>
          <w:sz w:val="32"/>
        </w:rPr>
        <w:t>不動產估價報告書</w:t>
      </w:r>
      <w:r w:rsidR="007353BE" w:rsidRPr="00E27808">
        <w:rPr>
          <w:rFonts w:ascii="標楷體" w:eastAsia="標楷體" w:hAnsi="標楷體" w:cs="Arial"/>
          <w:b/>
          <w:bCs/>
          <w:sz w:val="32"/>
        </w:rPr>
        <w:t>使用之限制條件</w:t>
      </w:r>
      <w:bookmarkEnd w:id="94"/>
    </w:p>
    <w:p w:rsidR="007353BE" w:rsidRPr="00E27808" w:rsidRDefault="007353BE" w:rsidP="00DB44F8">
      <w:pPr>
        <w:snapToGrid w:val="0"/>
        <w:spacing w:line="360" w:lineRule="auto"/>
        <w:ind w:leftChars="370" w:left="880" w:hangingChars="50" w:hanging="140"/>
        <w:jc w:val="both"/>
        <w:rPr>
          <w:rFonts w:ascii="標楷體" w:eastAsia="標楷體" w:hAnsi="標楷體" w:cs="Arial"/>
          <w:sz w:val="28"/>
        </w:rPr>
      </w:pPr>
      <w:bookmarkStart w:id="95" w:name="OLE_LINK1"/>
      <w:r w:rsidRPr="00E27808">
        <w:rPr>
          <w:rFonts w:ascii="標楷體" w:eastAsia="標楷體" w:hAnsi="標楷體" w:cs="Arial"/>
          <w:sz w:val="28"/>
        </w:rPr>
        <w:t>本</w:t>
      </w:r>
      <w:r w:rsidR="00CD0525" w:rsidRPr="00E27808">
        <w:rPr>
          <w:rFonts w:ascii="標楷體" w:eastAsia="標楷體" w:hAnsi="標楷體" w:cs="Arial"/>
          <w:sz w:val="28"/>
        </w:rPr>
        <w:t>不動產估價報告書</w:t>
      </w:r>
      <w:bookmarkEnd w:id="95"/>
      <w:r w:rsidRPr="00E27808">
        <w:rPr>
          <w:rFonts w:ascii="標楷體" w:eastAsia="標楷體" w:hAnsi="標楷體" w:cs="Arial"/>
          <w:sz w:val="28"/>
        </w:rPr>
        <w:t>使用之一般限制條件如下：</w:t>
      </w:r>
    </w:p>
    <w:p w:rsidR="007353BE" w:rsidRPr="00E27808" w:rsidRDefault="007353BE" w:rsidP="000B6A7F">
      <w:pPr>
        <w:pStyle w:val="3"/>
        <w:numPr>
          <w:ilvl w:val="2"/>
          <w:numId w:val="11"/>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96" w:name="_Toc279092694"/>
      <w:bookmarkStart w:id="97" w:name="_Toc287381442"/>
      <w:bookmarkStart w:id="98" w:name="_Toc287399187"/>
      <w:bookmarkStart w:id="99" w:name="_Toc294630212"/>
      <w:bookmarkStart w:id="100" w:name="_Toc294630355"/>
      <w:bookmarkStart w:id="101" w:name="_Toc304191624"/>
      <w:bookmarkStart w:id="102" w:name="_Toc304192463"/>
      <w:r w:rsidRPr="00E27808">
        <w:rPr>
          <w:rFonts w:ascii="標楷體" w:eastAsia="標楷體" w:hAnsi="標楷體" w:cs="Arial"/>
          <w:sz w:val="28"/>
          <w:szCs w:val="28"/>
        </w:rPr>
        <w:t>本</w:t>
      </w:r>
      <w:r w:rsidR="00CD0525" w:rsidRPr="00E27808">
        <w:rPr>
          <w:rFonts w:ascii="標楷體" w:eastAsia="標楷體" w:hAnsi="標楷體" w:cs="Arial"/>
          <w:sz w:val="28"/>
          <w:szCs w:val="28"/>
        </w:rPr>
        <w:t>不動產估價報告書</w:t>
      </w:r>
      <w:r w:rsidRPr="00E27808">
        <w:rPr>
          <w:rFonts w:ascii="標楷體" w:eastAsia="標楷體" w:hAnsi="標楷體" w:cs="Arial"/>
          <w:sz w:val="28"/>
          <w:szCs w:val="28"/>
        </w:rPr>
        <w:t>評估結果僅適用</w:t>
      </w:r>
      <w:r w:rsidR="00E22610" w:rsidRPr="00E27808">
        <w:rPr>
          <w:rFonts w:ascii="標楷體" w:eastAsia="標楷體" w:hAnsi="標楷體" w:cs="Arial"/>
          <w:sz w:val="28"/>
          <w:szCs w:val="28"/>
        </w:rPr>
        <w:t>市有非公用</w:t>
      </w:r>
      <w:r w:rsidR="00C64E54" w:rsidRPr="00E27808">
        <w:rPr>
          <w:rFonts w:ascii="標楷體" w:eastAsia="標楷體" w:hAnsi="標楷體" w:cs="Arial"/>
          <w:sz w:val="28"/>
          <w:szCs w:val="28"/>
        </w:rPr>
        <w:t>不動產</w:t>
      </w:r>
      <w:r w:rsidRPr="00E27808">
        <w:rPr>
          <w:rFonts w:ascii="標楷體" w:eastAsia="標楷體" w:hAnsi="標楷體" w:cs="Arial"/>
          <w:sz w:val="28"/>
          <w:szCs w:val="28"/>
        </w:rPr>
        <w:t>估價目的限制下參考，估價目的變更可能使該估價金額發生改變。因此，本報告書無法適用於其他估價目的下之參考使用。</w:t>
      </w:r>
      <w:bookmarkEnd w:id="96"/>
      <w:bookmarkEnd w:id="97"/>
      <w:bookmarkEnd w:id="98"/>
      <w:bookmarkEnd w:id="99"/>
      <w:bookmarkEnd w:id="100"/>
      <w:bookmarkEnd w:id="101"/>
      <w:bookmarkEnd w:id="102"/>
    </w:p>
    <w:p w:rsidR="007353BE" w:rsidRPr="00E27808" w:rsidRDefault="007353BE" w:rsidP="000B6A7F">
      <w:pPr>
        <w:pStyle w:val="3"/>
        <w:numPr>
          <w:ilvl w:val="2"/>
          <w:numId w:val="11"/>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103" w:name="_Toc279092695"/>
      <w:bookmarkStart w:id="104" w:name="_Toc287381443"/>
      <w:bookmarkStart w:id="105" w:name="_Toc287399188"/>
      <w:bookmarkStart w:id="106" w:name="_Toc294630213"/>
      <w:bookmarkStart w:id="107" w:name="_Toc294630356"/>
      <w:bookmarkStart w:id="108" w:name="_Toc304191625"/>
      <w:bookmarkStart w:id="109" w:name="_Toc304192464"/>
      <w:r w:rsidRPr="00E27808">
        <w:rPr>
          <w:rFonts w:ascii="標楷體" w:eastAsia="標楷體" w:hAnsi="標楷體" w:cs="Arial"/>
          <w:sz w:val="28"/>
          <w:szCs w:val="28"/>
        </w:rPr>
        <w:t>本</w:t>
      </w:r>
      <w:r w:rsidR="00CD0525" w:rsidRPr="00E27808">
        <w:rPr>
          <w:rFonts w:ascii="標楷體" w:eastAsia="標楷體" w:hAnsi="標楷體" w:cs="Arial"/>
          <w:sz w:val="28"/>
          <w:szCs w:val="28"/>
        </w:rPr>
        <w:t>不動產估價報告書</w:t>
      </w:r>
      <w:r w:rsidRPr="00E27808">
        <w:rPr>
          <w:rFonts w:ascii="標楷體" w:eastAsia="標楷體" w:hAnsi="標楷體" w:cs="Arial"/>
          <w:sz w:val="28"/>
          <w:szCs w:val="28"/>
        </w:rPr>
        <w:t>評估結果係在</w:t>
      </w:r>
      <w:r w:rsidR="00804C99" w:rsidRPr="00E27808">
        <w:rPr>
          <w:rFonts w:ascii="標楷體" w:eastAsia="標楷體" w:hAnsi="標楷體" w:cs="Arial"/>
          <w:sz w:val="28"/>
          <w:szCs w:val="28"/>
        </w:rPr>
        <w:t>委託人</w:t>
      </w:r>
      <w:r w:rsidRPr="00E27808">
        <w:rPr>
          <w:rFonts w:ascii="標楷體" w:eastAsia="標楷體" w:hAnsi="標楷體" w:cs="Arial"/>
          <w:sz w:val="28"/>
          <w:szCs w:val="28"/>
        </w:rPr>
        <w:t>提供之估價條件下形成，</w:t>
      </w:r>
      <w:r w:rsidR="00804C99" w:rsidRPr="00E27808">
        <w:rPr>
          <w:rFonts w:ascii="標楷體" w:eastAsia="標楷體" w:hAnsi="標楷體" w:cs="Arial"/>
          <w:sz w:val="28"/>
          <w:szCs w:val="28"/>
        </w:rPr>
        <w:t>委託人</w:t>
      </w:r>
      <w:r w:rsidRPr="00E27808">
        <w:rPr>
          <w:rFonts w:ascii="標楷體" w:eastAsia="標楷體" w:hAnsi="標楷體" w:cs="Arial"/>
          <w:sz w:val="28"/>
          <w:szCs w:val="28"/>
        </w:rPr>
        <w:t>或使用報告書者應了解</w:t>
      </w:r>
      <w:r w:rsidR="00CD0525" w:rsidRPr="00E27808">
        <w:rPr>
          <w:rFonts w:ascii="標楷體" w:eastAsia="標楷體" w:hAnsi="標楷體" w:cs="Arial"/>
          <w:sz w:val="28"/>
          <w:szCs w:val="28"/>
        </w:rPr>
        <w:t>不動產估價報告書</w:t>
      </w:r>
      <w:r w:rsidRPr="00E27808">
        <w:rPr>
          <w:rFonts w:ascii="標楷體" w:eastAsia="標楷體" w:hAnsi="標楷體" w:cs="Arial"/>
          <w:sz w:val="28"/>
          <w:szCs w:val="28"/>
        </w:rPr>
        <w:t>中所載之估價條件，以避免誤用本</w:t>
      </w:r>
      <w:r w:rsidR="00CD0525" w:rsidRPr="00E27808">
        <w:rPr>
          <w:rFonts w:ascii="標楷體" w:eastAsia="標楷體" w:hAnsi="標楷體" w:cs="Arial"/>
          <w:sz w:val="28"/>
          <w:szCs w:val="28"/>
        </w:rPr>
        <w:t>不動產估價報告書</w:t>
      </w:r>
      <w:r w:rsidRPr="00E27808">
        <w:rPr>
          <w:rFonts w:ascii="標楷體" w:eastAsia="標楷體" w:hAnsi="標楷體" w:cs="Arial"/>
          <w:sz w:val="28"/>
          <w:szCs w:val="28"/>
        </w:rPr>
        <w:t>所載之估價金額。</w:t>
      </w:r>
      <w:bookmarkEnd w:id="103"/>
      <w:bookmarkEnd w:id="104"/>
      <w:bookmarkEnd w:id="105"/>
      <w:bookmarkEnd w:id="106"/>
      <w:bookmarkEnd w:id="107"/>
      <w:bookmarkEnd w:id="108"/>
      <w:bookmarkEnd w:id="109"/>
    </w:p>
    <w:p w:rsidR="007353BE" w:rsidRPr="00E27808" w:rsidRDefault="007353BE" w:rsidP="000B6A7F">
      <w:pPr>
        <w:pStyle w:val="3"/>
        <w:numPr>
          <w:ilvl w:val="2"/>
          <w:numId w:val="11"/>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110" w:name="_Toc279092696"/>
      <w:bookmarkStart w:id="111" w:name="_Toc287381444"/>
      <w:bookmarkStart w:id="112" w:name="_Toc287399189"/>
      <w:bookmarkStart w:id="113" w:name="_Toc294630214"/>
      <w:bookmarkStart w:id="114" w:name="_Toc294630357"/>
      <w:bookmarkStart w:id="115" w:name="_Toc304191626"/>
      <w:bookmarkStart w:id="116" w:name="_Toc304192465"/>
      <w:r w:rsidRPr="00E27808">
        <w:rPr>
          <w:rFonts w:ascii="標楷體" w:eastAsia="標楷體" w:hAnsi="標楷體" w:cs="Arial"/>
          <w:sz w:val="28"/>
          <w:szCs w:val="28"/>
        </w:rPr>
        <w:t>本</w:t>
      </w:r>
      <w:r w:rsidR="00CD0525" w:rsidRPr="00E27808">
        <w:rPr>
          <w:rFonts w:ascii="標楷體" w:eastAsia="標楷體" w:hAnsi="標楷體" w:cs="Arial"/>
          <w:sz w:val="28"/>
          <w:szCs w:val="28"/>
        </w:rPr>
        <w:t>不動產估價報告書</w:t>
      </w:r>
      <w:r w:rsidRPr="00E27808">
        <w:rPr>
          <w:rFonts w:ascii="標楷體" w:eastAsia="標楷體" w:hAnsi="標楷體" w:cs="Arial"/>
          <w:sz w:val="28"/>
          <w:szCs w:val="28"/>
        </w:rPr>
        <w:t>評估結果為價格日期當時價值之參考，價格日期變動時，評估結果可能產生變動。</w:t>
      </w:r>
      <w:bookmarkEnd w:id="110"/>
      <w:bookmarkEnd w:id="111"/>
      <w:bookmarkEnd w:id="112"/>
      <w:bookmarkEnd w:id="113"/>
      <w:bookmarkEnd w:id="114"/>
      <w:bookmarkEnd w:id="115"/>
      <w:bookmarkEnd w:id="116"/>
    </w:p>
    <w:p w:rsidR="007353BE" w:rsidRPr="00E27808" w:rsidRDefault="007353BE" w:rsidP="000B6A7F">
      <w:pPr>
        <w:pStyle w:val="3"/>
        <w:numPr>
          <w:ilvl w:val="2"/>
          <w:numId w:val="11"/>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117" w:name="_Toc279092697"/>
      <w:bookmarkStart w:id="118" w:name="_Toc287381445"/>
      <w:bookmarkStart w:id="119" w:name="_Toc287399190"/>
      <w:bookmarkStart w:id="120" w:name="_Toc294630215"/>
      <w:bookmarkStart w:id="121" w:name="_Toc294630358"/>
      <w:bookmarkStart w:id="122" w:name="_Toc304191627"/>
      <w:bookmarkStart w:id="123" w:name="_Toc304192466"/>
      <w:r w:rsidRPr="00E27808">
        <w:rPr>
          <w:rFonts w:ascii="標楷體" w:eastAsia="標楷體" w:hAnsi="標楷體" w:cs="Arial"/>
          <w:sz w:val="28"/>
          <w:szCs w:val="28"/>
        </w:rPr>
        <w:t>在本</w:t>
      </w:r>
      <w:r w:rsidR="00CD0525" w:rsidRPr="00E27808">
        <w:rPr>
          <w:rFonts w:ascii="標楷體" w:eastAsia="標楷體" w:hAnsi="標楷體" w:cs="Arial"/>
          <w:sz w:val="28"/>
          <w:szCs w:val="28"/>
        </w:rPr>
        <w:t>不動產估價報告書</w:t>
      </w:r>
      <w:r w:rsidRPr="00E27808">
        <w:rPr>
          <w:rFonts w:ascii="標楷體" w:eastAsia="標楷體" w:hAnsi="標楷體" w:cs="Arial"/>
          <w:sz w:val="28"/>
          <w:szCs w:val="28"/>
        </w:rPr>
        <w:t>中總價值分配至土地、改良物之間的價值，只適用於</w:t>
      </w:r>
      <w:r w:rsidR="00CD0525" w:rsidRPr="00E27808">
        <w:rPr>
          <w:rFonts w:ascii="標楷體" w:eastAsia="標楷體" w:hAnsi="標楷體" w:cs="Arial"/>
          <w:sz w:val="28"/>
          <w:szCs w:val="28"/>
        </w:rPr>
        <w:t>不動產估價報告書</w:t>
      </w:r>
      <w:r w:rsidRPr="00E27808">
        <w:rPr>
          <w:rFonts w:ascii="標楷體" w:eastAsia="標楷體" w:hAnsi="標楷體" w:cs="Arial"/>
          <w:sz w:val="28"/>
          <w:szCs w:val="28"/>
        </w:rPr>
        <w:t>中所提及的項目下；分配的價值不能使用於其他任何估價中。</w:t>
      </w:r>
      <w:bookmarkEnd w:id="117"/>
      <w:bookmarkEnd w:id="118"/>
      <w:bookmarkEnd w:id="119"/>
      <w:bookmarkEnd w:id="120"/>
      <w:bookmarkEnd w:id="121"/>
      <w:bookmarkEnd w:id="122"/>
      <w:bookmarkEnd w:id="123"/>
    </w:p>
    <w:p w:rsidR="007353BE" w:rsidRPr="00E27808" w:rsidRDefault="007353BE" w:rsidP="000B6A7F">
      <w:pPr>
        <w:pStyle w:val="3"/>
        <w:numPr>
          <w:ilvl w:val="2"/>
          <w:numId w:val="11"/>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124" w:name="_Toc279092698"/>
      <w:bookmarkStart w:id="125" w:name="_Toc287381446"/>
      <w:bookmarkStart w:id="126" w:name="_Toc287399191"/>
      <w:bookmarkStart w:id="127" w:name="_Toc294630216"/>
      <w:bookmarkStart w:id="128" w:name="_Toc294630359"/>
      <w:bookmarkStart w:id="129" w:name="_Toc304191628"/>
      <w:bookmarkStart w:id="130" w:name="_Toc304192467"/>
      <w:r w:rsidRPr="00E27808">
        <w:rPr>
          <w:rFonts w:ascii="標楷體" w:eastAsia="標楷體" w:hAnsi="標楷體" w:cs="Arial"/>
          <w:sz w:val="28"/>
          <w:szCs w:val="28"/>
        </w:rPr>
        <w:t>本</w:t>
      </w:r>
      <w:r w:rsidR="00CD0525" w:rsidRPr="00E27808">
        <w:rPr>
          <w:rFonts w:ascii="標楷體" w:eastAsia="標楷體" w:hAnsi="標楷體" w:cs="Arial"/>
          <w:sz w:val="28"/>
          <w:szCs w:val="28"/>
        </w:rPr>
        <w:t>不動產估價報告書</w:t>
      </w:r>
      <w:r w:rsidRPr="00E27808">
        <w:rPr>
          <w:rFonts w:ascii="標楷體" w:eastAsia="標楷體" w:hAnsi="標楷體" w:cs="Arial"/>
          <w:sz w:val="28"/>
          <w:szCs w:val="28"/>
        </w:rPr>
        <w:t>或</w:t>
      </w:r>
      <w:r w:rsidR="00CD0525" w:rsidRPr="00E27808">
        <w:rPr>
          <w:rFonts w:ascii="標楷體" w:eastAsia="標楷體" w:hAnsi="標楷體" w:cs="Arial"/>
          <w:sz w:val="28"/>
          <w:szCs w:val="28"/>
        </w:rPr>
        <w:t>不動產估價報告書</w:t>
      </w:r>
      <w:r w:rsidRPr="00E27808">
        <w:rPr>
          <w:rFonts w:ascii="標楷體" w:eastAsia="標楷體" w:hAnsi="標楷體" w:cs="Arial"/>
          <w:sz w:val="28"/>
          <w:szCs w:val="28"/>
        </w:rPr>
        <w:t>複本的持有者，無出版本</w:t>
      </w:r>
      <w:r w:rsidR="00CD0525" w:rsidRPr="00E27808">
        <w:rPr>
          <w:rFonts w:ascii="標楷體" w:eastAsia="標楷體" w:hAnsi="標楷體" w:cs="Arial"/>
          <w:sz w:val="28"/>
          <w:szCs w:val="28"/>
        </w:rPr>
        <w:t>不動產估價報告書</w:t>
      </w:r>
      <w:r w:rsidRPr="00E27808">
        <w:rPr>
          <w:rFonts w:ascii="標楷體" w:eastAsia="標楷體" w:hAnsi="標楷體" w:cs="Arial"/>
          <w:sz w:val="28"/>
          <w:szCs w:val="28"/>
        </w:rPr>
        <w:t>的權利。</w:t>
      </w:r>
      <w:bookmarkEnd w:id="124"/>
      <w:bookmarkEnd w:id="125"/>
      <w:bookmarkEnd w:id="126"/>
      <w:bookmarkEnd w:id="127"/>
      <w:bookmarkEnd w:id="128"/>
      <w:bookmarkEnd w:id="129"/>
      <w:bookmarkEnd w:id="130"/>
    </w:p>
    <w:p w:rsidR="007353BE" w:rsidRPr="004511F7" w:rsidRDefault="007353BE" w:rsidP="000B6A7F">
      <w:pPr>
        <w:pStyle w:val="3"/>
        <w:numPr>
          <w:ilvl w:val="2"/>
          <w:numId w:val="11"/>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131" w:name="_Toc279092699"/>
      <w:bookmarkStart w:id="132" w:name="_Toc287381447"/>
      <w:bookmarkStart w:id="133" w:name="_Toc287399192"/>
      <w:bookmarkStart w:id="134" w:name="_Toc294630217"/>
      <w:bookmarkStart w:id="135" w:name="_Toc294630360"/>
      <w:bookmarkStart w:id="136" w:name="_Toc304191629"/>
      <w:bookmarkStart w:id="137" w:name="_Toc304192468"/>
      <w:r w:rsidRPr="00E27808">
        <w:rPr>
          <w:rFonts w:ascii="標楷體" w:eastAsia="標楷體" w:hAnsi="標楷體" w:cs="Arial"/>
          <w:sz w:val="28"/>
          <w:szCs w:val="28"/>
        </w:rPr>
        <w:t>在沒有</w:t>
      </w:r>
      <w:r w:rsidRPr="004511F7">
        <w:rPr>
          <w:rFonts w:ascii="標楷體" w:eastAsia="標楷體" w:hAnsi="標楷體" w:cs="Arial"/>
          <w:sz w:val="28"/>
          <w:szCs w:val="28"/>
        </w:rPr>
        <w:t>經過估價師書面同意的情況下，</w:t>
      </w:r>
      <w:r w:rsidR="00CD0525" w:rsidRPr="004511F7">
        <w:rPr>
          <w:rFonts w:ascii="標楷體" w:eastAsia="標楷體" w:hAnsi="標楷體" w:cs="Arial"/>
          <w:sz w:val="28"/>
          <w:szCs w:val="28"/>
        </w:rPr>
        <w:t>不動產估價報告書</w:t>
      </w:r>
      <w:r w:rsidRPr="004511F7">
        <w:rPr>
          <w:rFonts w:ascii="標楷體" w:eastAsia="標楷體" w:hAnsi="標楷體" w:cs="Arial"/>
          <w:sz w:val="28"/>
          <w:szCs w:val="28"/>
        </w:rPr>
        <w:t>的全部或其中某部</w:t>
      </w:r>
      <w:r w:rsidR="00471DD2" w:rsidRPr="004511F7">
        <w:rPr>
          <w:rFonts w:ascii="標楷體" w:eastAsia="標楷體" w:hAnsi="標楷體" w:cs="Arial" w:hint="eastAsia"/>
          <w:b/>
          <w:color w:val="FF0000"/>
          <w:sz w:val="28"/>
          <w:szCs w:val="28"/>
          <w:u w:val="single"/>
        </w:rPr>
        <w:t>分</w:t>
      </w:r>
      <w:r w:rsidRPr="004511F7">
        <w:rPr>
          <w:rFonts w:ascii="標楷體" w:eastAsia="標楷體" w:hAnsi="標楷體" w:cs="Arial"/>
          <w:sz w:val="28"/>
          <w:szCs w:val="28"/>
        </w:rPr>
        <w:t>內容（尤其是估價結論、估價師身分、估價師所屬的事務所）不得經由廣告、公共關係、新聞、銷售或其他傳播媒體公諸於眾。</w:t>
      </w:r>
      <w:bookmarkEnd w:id="131"/>
      <w:bookmarkEnd w:id="132"/>
      <w:bookmarkEnd w:id="133"/>
      <w:bookmarkEnd w:id="134"/>
      <w:bookmarkEnd w:id="135"/>
      <w:bookmarkEnd w:id="136"/>
      <w:bookmarkEnd w:id="137"/>
    </w:p>
    <w:p w:rsidR="007353BE" w:rsidRPr="00E27808" w:rsidRDefault="00CD0525" w:rsidP="000B6A7F">
      <w:pPr>
        <w:pStyle w:val="3"/>
        <w:numPr>
          <w:ilvl w:val="2"/>
          <w:numId w:val="11"/>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138" w:name="_Toc279092700"/>
      <w:bookmarkStart w:id="139" w:name="_Toc287381448"/>
      <w:bookmarkStart w:id="140" w:name="_Toc287399193"/>
      <w:bookmarkStart w:id="141" w:name="_Toc294630218"/>
      <w:bookmarkStart w:id="142" w:name="_Toc294630361"/>
      <w:bookmarkStart w:id="143" w:name="_Toc304191630"/>
      <w:bookmarkStart w:id="144" w:name="_Toc304192469"/>
      <w:r w:rsidRPr="004511F7">
        <w:rPr>
          <w:rFonts w:ascii="標楷體" w:eastAsia="標楷體" w:hAnsi="標楷體" w:cs="Arial"/>
          <w:sz w:val="28"/>
          <w:szCs w:val="28"/>
        </w:rPr>
        <w:t>不動產估價報告書</w:t>
      </w:r>
      <w:r w:rsidR="007353BE" w:rsidRPr="004511F7">
        <w:rPr>
          <w:rFonts w:ascii="標楷體" w:eastAsia="標楷體" w:hAnsi="標楷體" w:cs="Arial"/>
          <w:sz w:val="28"/>
          <w:szCs w:val="28"/>
        </w:rPr>
        <w:t>評估結果僅適用於整個不動產的估價。除非在</w:t>
      </w:r>
      <w:r w:rsidRPr="004511F7">
        <w:rPr>
          <w:rFonts w:ascii="標楷體" w:eastAsia="標楷體" w:hAnsi="標楷體" w:cs="Arial"/>
          <w:sz w:val="28"/>
          <w:szCs w:val="28"/>
        </w:rPr>
        <w:t>不動產估價報告書</w:t>
      </w:r>
      <w:r w:rsidR="007353BE" w:rsidRPr="004511F7">
        <w:rPr>
          <w:rFonts w:ascii="標楷體" w:eastAsia="標楷體" w:hAnsi="標楷體" w:cs="Arial"/>
          <w:sz w:val="28"/>
          <w:szCs w:val="28"/>
        </w:rPr>
        <w:t>中另有聲明，否</w:t>
      </w:r>
      <w:r w:rsidR="00E101BA" w:rsidRPr="004511F7">
        <w:rPr>
          <w:rFonts w:ascii="標楷體" w:eastAsia="標楷體" w:hAnsi="標楷體" w:cs="Arial" w:hint="eastAsia"/>
          <w:sz w:val="28"/>
          <w:szCs w:val="28"/>
        </w:rPr>
        <w:t>則將</w:t>
      </w:r>
      <w:r w:rsidR="00E101BA" w:rsidRPr="004511F7">
        <w:rPr>
          <w:rFonts w:ascii="標楷體" w:eastAsia="標楷體" w:hAnsi="標楷體" w:cs="Arial" w:hint="eastAsia"/>
          <w:b/>
          <w:color w:val="FF0000"/>
          <w:sz w:val="28"/>
          <w:szCs w:val="28"/>
          <w:u w:val="single"/>
        </w:rPr>
        <w:t>整個勘估標的價值按權利比例劃分或其他方式劃分之價值可能偏頗</w:t>
      </w:r>
      <w:r w:rsidR="007353BE" w:rsidRPr="00E27808">
        <w:rPr>
          <w:rFonts w:ascii="標楷體" w:eastAsia="標楷體" w:hAnsi="標楷體" w:cs="Arial"/>
          <w:sz w:val="28"/>
          <w:szCs w:val="28"/>
        </w:rPr>
        <w:t>。</w:t>
      </w:r>
      <w:bookmarkEnd w:id="138"/>
      <w:bookmarkEnd w:id="139"/>
      <w:bookmarkEnd w:id="140"/>
      <w:bookmarkEnd w:id="141"/>
      <w:bookmarkEnd w:id="142"/>
      <w:bookmarkEnd w:id="143"/>
      <w:bookmarkEnd w:id="144"/>
    </w:p>
    <w:p w:rsidR="007353BE" w:rsidRPr="00E27808" w:rsidRDefault="00CD0525" w:rsidP="000B6A7F">
      <w:pPr>
        <w:pStyle w:val="3"/>
        <w:numPr>
          <w:ilvl w:val="2"/>
          <w:numId w:val="11"/>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145" w:name="_Toc279092701"/>
      <w:bookmarkStart w:id="146" w:name="_Toc287381449"/>
      <w:bookmarkStart w:id="147" w:name="_Toc287399194"/>
      <w:bookmarkStart w:id="148" w:name="_Toc294630219"/>
      <w:bookmarkStart w:id="149" w:name="_Toc294630362"/>
      <w:bookmarkStart w:id="150" w:name="_Toc304191631"/>
      <w:bookmarkStart w:id="151" w:name="_Toc304192470"/>
      <w:r w:rsidRPr="00E27808">
        <w:rPr>
          <w:rFonts w:ascii="標楷體" w:eastAsia="標楷體" w:hAnsi="標楷體" w:cs="Arial"/>
          <w:sz w:val="28"/>
          <w:szCs w:val="28"/>
        </w:rPr>
        <w:t>不動產估價報告書</w:t>
      </w:r>
      <w:r w:rsidR="007353BE" w:rsidRPr="00E27808">
        <w:rPr>
          <w:rFonts w:ascii="標楷體" w:eastAsia="標楷體" w:hAnsi="標楷體" w:cs="Arial"/>
          <w:sz w:val="28"/>
          <w:szCs w:val="28"/>
        </w:rPr>
        <w:t>中的預測、預估或經營結果估計，乃立基於當前市場條件、預期短期需求及供給因素、與連續穩定的經濟基礎上。因此，這些預測將隨著將來條件的不同而改變。</w:t>
      </w:r>
      <w:bookmarkEnd w:id="145"/>
      <w:bookmarkEnd w:id="146"/>
      <w:bookmarkEnd w:id="147"/>
      <w:bookmarkEnd w:id="148"/>
      <w:bookmarkEnd w:id="149"/>
      <w:bookmarkEnd w:id="150"/>
      <w:bookmarkEnd w:id="151"/>
    </w:p>
    <w:p w:rsidR="007353BE" w:rsidRPr="00E27808" w:rsidRDefault="007353BE" w:rsidP="00DB44F8">
      <w:pPr>
        <w:pStyle w:val="DefaultText"/>
        <w:pageBreakBefore/>
        <w:numPr>
          <w:ilvl w:val="1"/>
          <w:numId w:val="0"/>
        </w:numPr>
        <w:spacing w:line="360" w:lineRule="auto"/>
        <w:ind w:left="1200" w:hanging="1224"/>
        <w:jc w:val="both"/>
        <w:outlineLvl w:val="0"/>
        <w:rPr>
          <w:rFonts w:ascii="標楷體" w:eastAsia="標楷體" w:hAnsi="標楷體" w:cs="Arial"/>
          <w:b/>
          <w:sz w:val="36"/>
        </w:rPr>
      </w:pPr>
      <w:bookmarkStart w:id="152" w:name="_Toc304192471"/>
      <w:r w:rsidRPr="00E27808">
        <w:rPr>
          <w:rFonts w:ascii="標楷體" w:eastAsia="標楷體" w:hAnsi="標楷體" w:cs="Arial"/>
          <w:b/>
          <w:sz w:val="36"/>
        </w:rPr>
        <w:t>貳、估價基本事項說明</w:t>
      </w:r>
      <w:bookmarkEnd w:id="152"/>
    </w:p>
    <w:p w:rsidR="00DB44F8" w:rsidRPr="00E27808" w:rsidRDefault="00DB44F8" w:rsidP="00020155">
      <w:pPr>
        <w:pStyle w:val="DefaultText"/>
        <w:numPr>
          <w:ilvl w:val="0"/>
          <w:numId w:val="7"/>
        </w:numPr>
        <w:snapToGrid w:val="0"/>
        <w:spacing w:beforeLines="50" w:before="120" w:afterLines="50" w:after="120" w:line="360" w:lineRule="auto"/>
        <w:jc w:val="both"/>
        <w:outlineLvl w:val="1"/>
        <w:rPr>
          <w:rFonts w:ascii="標楷體" w:eastAsia="標楷體" w:hAnsi="標楷體" w:cs="Arial"/>
          <w:b/>
          <w:sz w:val="32"/>
          <w:szCs w:val="32"/>
        </w:rPr>
      </w:pPr>
      <w:bookmarkStart w:id="153" w:name="_Toc279092703"/>
      <w:bookmarkStart w:id="154" w:name="_Toc287381451"/>
      <w:bookmarkStart w:id="155" w:name="_Toc287399196"/>
      <w:bookmarkStart w:id="156" w:name="_Toc304191633"/>
      <w:bookmarkStart w:id="157" w:name="_Toc304192472"/>
      <w:r w:rsidRPr="00E27808">
        <w:rPr>
          <w:rFonts w:ascii="標楷體" w:eastAsia="標楷體" w:hAnsi="標楷體" w:cs="Arial"/>
          <w:b/>
          <w:bCs/>
          <w:sz w:val="32"/>
          <w:szCs w:val="32"/>
        </w:rPr>
        <w:t>不動產估價報告書案號：</w:t>
      </w:r>
      <w:bookmarkEnd w:id="153"/>
      <w:bookmarkEnd w:id="154"/>
      <w:bookmarkEnd w:id="155"/>
      <w:bookmarkEnd w:id="156"/>
      <w:bookmarkEnd w:id="157"/>
      <w:r w:rsidRPr="00E27808" w:rsidDel="008A0DD9">
        <w:rPr>
          <w:rFonts w:ascii="標楷體" w:eastAsia="標楷體" w:hAnsi="標楷體" w:cs="Arial"/>
          <w:b/>
          <w:sz w:val="32"/>
          <w:szCs w:val="32"/>
        </w:rPr>
        <w:t xml:space="preserve"> </w:t>
      </w:r>
    </w:p>
    <w:p w:rsidR="00DB44F8" w:rsidRPr="00E27808" w:rsidRDefault="00804C99" w:rsidP="00020155">
      <w:pPr>
        <w:pStyle w:val="DefaultText"/>
        <w:numPr>
          <w:ilvl w:val="0"/>
          <w:numId w:val="7"/>
        </w:numPr>
        <w:snapToGrid w:val="0"/>
        <w:spacing w:beforeLines="50" w:before="120" w:afterLines="50" w:after="120" w:line="360" w:lineRule="auto"/>
        <w:jc w:val="both"/>
        <w:outlineLvl w:val="1"/>
        <w:rPr>
          <w:rFonts w:ascii="標楷體" w:eastAsia="標楷體" w:hAnsi="標楷體" w:cs="Arial"/>
          <w:b/>
          <w:sz w:val="32"/>
          <w:szCs w:val="32"/>
        </w:rPr>
      </w:pPr>
      <w:bookmarkStart w:id="158" w:name="_Toc279092704"/>
      <w:bookmarkStart w:id="159" w:name="_Toc287381452"/>
      <w:bookmarkStart w:id="160" w:name="_Toc287399197"/>
      <w:bookmarkStart w:id="161" w:name="_Toc304191634"/>
      <w:bookmarkStart w:id="162" w:name="_Toc304192473"/>
      <w:r w:rsidRPr="00E27808">
        <w:rPr>
          <w:rFonts w:ascii="標楷體" w:eastAsia="標楷體" w:hAnsi="標楷體" w:cs="Arial"/>
          <w:b/>
          <w:sz w:val="32"/>
          <w:szCs w:val="32"/>
        </w:rPr>
        <w:t>委託人</w:t>
      </w:r>
      <w:r w:rsidR="00DB44F8" w:rsidRPr="00E27808">
        <w:rPr>
          <w:rFonts w:ascii="標楷體" w:eastAsia="標楷體" w:hAnsi="標楷體" w:cs="Arial"/>
          <w:b/>
          <w:sz w:val="32"/>
          <w:szCs w:val="32"/>
        </w:rPr>
        <w:t>：</w:t>
      </w:r>
      <w:bookmarkEnd w:id="158"/>
      <w:bookmarkEnd w:id="159"/>
      <w:bookmarkEnd w:id="160"/>
      <w:bookmarkEnd w:id="161"/>
      <w:bookmarkEnd w:id="162"/>
    </w:p>
    <w:p w:rsidR="00DB44F8" w:rsidRPr="00E27808" w:rsidRDefault="00DB44F8" w:rsidP="00020155">
      <w:pPr>
        <w:pStyle w:val="DefaultText"/>
        <w:numPr>
          <w:ilvl w:val="0"/>
          <w:numId w:val="7"/>
        </w:numPr>
        <w:snapToGrid w:val="0"/>
        <w:spacing w:beforeLines="50" w:before="120" w:afterLines="50" w:after="120" w:line="360" w:lineRule="auto"/>
        <w:jc w:val="both"/>
        <w:outlineLvl w:val="1"/>
        <w:rPr>
          <w:rFonts w:ascii="標楷體" w:eastAsia="標楷體" w:hAnsi="標楷體" w:cs="Arial"/>
          <w:b/>
          <w:sz w:val="32"/>
          <w:szCs w:val="32"/>
        </w:rPr>
      </w:pPr>
      <w:bookmarkStart w:id="163" w:name="_Toc279092705"/>
      <w:bookmarkStart w:id="164" w:name="_Toc287381453"/>
      <w:bookmarkStart w:id="165" w:name="_Toc287399198"/>
      <w:bookmarkStart w:id="166" w:name="_Toc304191635"/>
      <w:bookmarkStart w:id="167" w:name="_Toc304192474"/>
      <w:r w:rsidRPr="00E27808">
        <w:rPr>
          <w:rFonts w:ascii="標楷體" w:eastAsia="標楷體" w:hAnsi="標楷體" w:cs="Arial"/>
          <w:b/>
          <w:sz w:val="32"/>
          <w:szCs w:val="32"/>
        </w:rPr>
        <w:t>勘估標的</w:t>
      </w:r>
      <w:r w:rsidR="007F6445" w:rsidRPr="00E27808">
        <w:rPr>
          <w:rFonts w:ascii="標楷體" w:eastAsia="標楷體" w:hAnsi="標楷體" w:cs="Arial" w:hint="eastAsia"/>
          <w:b/>
          <w:sz w:val="32"/>
          <w:szCs w:val="32"/>
        </w:rPr>
        <w:t>之</w:t>
      </w:r>
      <w:r w:rsidRPr="00E27808">
        <w:rPr>
          <w:rFonts w:ascii="標楷體" w:eastAsia="標楷體" w:hAnsi="標楷體" w:cs="Arial"/>
          <w:b/>
          <w:sz w:val="32"/>
          <w:szCs w:val="32"/>
        </w:rPr>
        <w:t>基本資料：</w:t>
      </w:r>
      <w:bookmarkEnd w:id="163"/>
      <w:bookmarkEnd w:id="164"/>
      <w:bookmarkEnd w:id="165"/>
      <w:bookmarkEnd w:id="166"/>
      <w:bookmarkEnd w:id="167"/>
    </w:p>
    <w:p w:rsidR="00DB44F8" w:rsidRPr="00E27808" w:rsidRDefault="00DB44F8" w:rsidP="00EF69E1">
      <w:pPr>
        <w:pStyle w:val="3"/>
        <w:numPr>
          <w:ilvl w:val="2"/>
          <w:numId w:val="12"/>
        </w:numPr>
        <w:tabs>
          <w:tab w:val="clear" w:pos="2040"/>
          <w:tab w:val="left" w:pos="1260"/>
          <w:tab w:val="num" w:pos="1620"/>
        </w:tabs>
        <w:adjustRightInd w:val="0"/>
        <w:snapToGrid w:val="0"/>
        <w:spacing w:beforeLines="50" w:before="120" w:afterLines="50" w:after="120" w:line="360" w:lineRule="auto"/>
        <w:ind w:leftChars="0" w:firstLineChars="0"/>
        <w:outlineLvl w:val="2"/>
        <w:rPr>
          <w:rFonts w:ascii="標楷體" w:eastAsia="標楷體" w:hAnsi="標楷體" w:cs="Arial"/>
          <w:sz w:val="28"/>
          <w:szCs w:val="28"/>
        </w:rPr>
      </w:pPr>
      <w:bookmarkStart w:id="168" w:name="_Toc279092706"/>
      <w:bookmarkStart w:id="169" w:name="_Toc287381454"/>
      <w:bookmarkStart w:id="170" w:name="_Toc287399199"/>
      <w:bookmarkStart w:id="171" w:name="_Toc294630224"/>
      <w:bookmarkStart w:id="172" w:name="_Toc294630367"/>
      <w:bookmarkStart w:id="173" w:name="_Toc304191636"/>
      <w:bookmarkStart w:id="174" w:name="_Toc304192475"/>
      <w:r w:rsidRPr="00E27808">
        <w:rPr>
          <w:rFonts w:ascii="標楷體" w:eastAsia="標楷體" w:hAnsi="標楷體" w:cs="Arial"/>
          <w:sz w:val="28"/>
          <w:szCs w:val="28"/>
        </w:rPr>
        <w:t>勘估標的內容：</w:t>
      </w:r>
      <w:bookmarkEnd w:id="168"/>
      <w:bookmarkEnd w:id="169"/>
      <w:bookmarkEnd w:id="170"/>
      <w:bookmarkEnd w:id="171"/>
      <w:bookmarkEnd w:id="172"/>
      <w:bookmarkEnd w:id="173"/>
      <w:bookmarkEnd w:id="174"/>
    </w:p>
    <w:p w:rsidR="00DB44F8" w:rsidRPr="00E27808" w:rsidRDefault="00DB44F8" w:rsidP="002641C5">
      <w:pPr>
        <w:pStyle w:val="DefaultText"/>
        <w:numPr>
          <w:ilvl w:val="4"/>
          <w:numId w:val="2"/>
        </w:numPr>
        <w:tabs>
          <w:tab w:val="clear" w:pos="2880"/>
          <w:tab w:val="num" w:pos="1800"/>
        </w:tabs>
        <w:snapToGrid w:val="0"/>
        <w:spacing w:beforeLines="50" w:before="120" w:afterLines="50" w:after="120" w:line="360" w:lineRule="auto"/>
        <w:ind w:left="1800" w:hanging="180"/>
        <w:outlineLvl w:val="3"/>
        <w:rPr>
          <w:rFonts w:ascii="標楷體" w:eastAsia="標楷體" w:hAnsi="標楷體" w:cs="Arial"/>
          <w:bCs/>
          <w:szCs w:val="28"/>
        </w:rPr>
      </w:pPr>
      <w:bookmarkStart w:id="175" w:name="_Toc304192476"/>
      <w:r w:rsidRPr="00E27808">
        <w:rPr>
          <w:rFonts w:ascii="標楷體" w:eastAsia="標楷體" w:hAnsi="標楷體" w:cs="Arial"/>
          <w:bCs/>
          <w:szCs w:val="28"/>
        </w:rPr>
        <w:t>土地標示：________________________。</w:t>
      </w:r>
      <w:bookmarkEnd w:id="175"/>
    </w:p>
    <w:p w:rsidR="00DB44F8" w:rsidRPr="00E27808" w:rsidRDefault="00DB44F8" w:rsidP="002641C5">
      <w:pPr>
        <w:pStyle w:val="DefaultText"/>
        <w:numPr>
          <w:ilvl w:val="4"/>
          <w:numId w:val="2"/>
        </w:numPr>
        <w:tabs>
          <w:tab w:val="clear" w:pos="2880"/>
          <w:tab w:val="num" w:pos="1800"/>
        </w:tabs>
        <w:snapToGrid w:val="0"/>
        <w:spacing w:beforeLines="50" w:before="120" w:afterLines="50" w:after="120" w:line="360" w:lineRule="auto"/>
        <w:ind w:left="1800" w:hanging="180"/>
        <w:outlineLvl w:val="3"/>
        <w:rPr>
          <w:rFonts w:ascii="標楷體" w:eastAsia="標楷體" w:hAnsi="標楷體" w:cs="Arial"/>
          <w:bCs/>
          <w:szCs w:val="28"/>
        </w:rPr>
      </w:pPr>
      <w:bookmarkStart w:id="176" w:name="_Toc304192477"/>
      <w:r w:rsidRPr="00E27808">
        <w:rPr>
          <w:rFonts w:ascii="標楷體" w:eastAsia="標楷體" w:hAnsi="標楷體" w:cs="Arial"/>
          <w:bCs/>
          <w:szCs w:val="28"/>
        </w:rPr>
        <w:t>建物標示</w:t>
      </w:r>
      <w:r w:rsidR="00CD0525" w:rsidRPr="00E27808">
        <w:rPr>
          <w:rFonts w:ascii="標楷體" w:eastAsia="標楷體" w:hAnsi="標楷體" w:cs="Arial" w:hint="eastAsia"/>
          <w:bCs/>
          <w:szCs w:val="28"/>
        </w:rPr>
        <w:t>（建號）</w:t>
      </w:r>
      <w:r w:rsidRPr="00E27808">
        <w:rPr>
          <w:rFonts w:ascii="標楷體" w:eastAsia="標楷體" w:hAnsi="標楷體" w:cs="Arial"/>
          <w:bCs/>
          <w:szCs w:val="28"/>
        </w:rPr>
        <w:t>：________</w:t>
      </w:r>
      <w:r w:rsidR="00216074" w:rsidRPr="00E27808">
        <w:rPr>
          <w:rFonts w:ascii="標楷體" w:eastAsia="標楷體" w:hAnsi="標楷體" w:cs="Arial"/>
          <w:bCs/>
          <w:szCs w:val="28"/>
        </w:rPr>
        <w:t>_________</w:t>
      </w:r>
      <w:r w:rsidRPr="00E27808">
        <w:rPr>
          <w:rFonts w:ascii="標楷體" w:eastAsia="標楷體" w:hAnsi="標楷體" w:cs="Arial"/>
          <w:bCs/>
          <w:szCs w:val="28"/>
        </w:rPr>
        <w:t>_______。</w:t>
      </w:r>
      <w:bookmarkEnd w:id="176"/>
    </w:p>
    <w:p w:rsidR="008962A2" w:rsidRPr="00E27808" w:rsidRDefault="008962A2" w:rsidP="002641C5">
      <w:pPr>
        <w:pStyle w:val="DefaultText"/>
        <w:numPr>
          <w:ilvl w:val="4"/>
          <w:numId w:val="2"/>
        </w:numPr>
        <w:tabs>
          <w:tab w:val="clear" w:pos="2880"/>
          <w:tab w:val="num" w:pos="1800"/>
        </w:tabs>
        <w:snapToGrid w:val="0"/>
        <w:spacing w:beforeLines="50" w:before="120" w:afterLines="50" w:after="120" w:line="360" w:lineRule="auto"/>
        <w:ind w:left="1800" w:hanging="180"/>
        <w:outlineLvl w:val="3"/>
        <w:rPr>
          <w:rFonts w:ascii="標楷體" w:eastAsia="標楷體" w:hAnsi="標楷體" w:cs="Arial"/>
          <w:bCs/>
          <w:szCs w:val="28"/>
        </w:rPr>
      </w:pPr>
      <w:bookmarkStart w:id="177" w:name="_Toc304192478"/>
      <w:r w:rsidRPr="00E27808">
        <w:rPr>
          <w:rFonts w:ascii="標楷體" w:eastAsia="標楷體" w:hAnsi="標楷體" w:cs="Arial" w:hint="eastAsia"/>
          <w:bCs/>
          <w:szCs w:val="28"/>
        </w:rPr>
        <w:t>建物門牌</w:t>
      </w:r>
      <w:r w:rsidRPr="00E27808">
        <w:rPr>
          <w:rFonts w:ascii="標楷體" w:eastAsia="標楷體" w:hAnsi="標楷體" w:cs="Arial"/>
          <w:bCs/>
          <w:szCs w:val="28"/>
        </w:rPr>
        <w:t>：________________________。</w:t>
      </w:r>
      <w:bookmarkEnd w:id="177"/>
    </w:p>
    <w:p w:rsidR="00DB44F8" w:rsidRPr="00E27808" w:rsidRDefault="00DB44F8" w:rsidP="00EF69E1">
      <w:pPr>
        <w:pStyle w:val="3"/>
        <w:numPr>
          <w:ilvl w:val="2"/>
          <w:numId w:val="12"/>
        </w:numPr>
        <w:tabs>
          <w:tab w:val="clear" w:pos="2040"/>
          <w:tab w:val="left" w:pos="1260"/>
          <w:tab w:val="num" w:pos="1620"/>
        </w:tabs>
        <w:adjustRightInd w:val="0"/>
        <w:snapToGrid w:val="0"/>
        <w:spacing w:beforeLines="50" w:before="120" w:afterLines="50" w:after="120" w:line="360" w:lineRule="auto"/>
        <w:ind w:leftChars="0" w:firstLineChars="0"/>
        <w:outlineLvl w:val="2"/>
        <w:rPr>
          <w:rFonts w:ascii="標楷體" w:eastAsia="標楷體" w:hAnsi="標楷體" w:cs="Arial"/>
          <w:sz w:val="28"/>
          <w:szCs w:val="28"/>
        </w:rPr>
      </w:pPr>
      <w:bookmarkStart w:id="178" w:name="_Toc279092707"/>
      <w:bookmarkStart w:id="179" w:name="_Toc287381455"/>
      <w:bookmarkStart w:id="180" w:name="_Toc287399200"/>
      <w:bookmarkStart w:id="181" w:name="_Toc294630225"/>
      <w:bookmarkStart w:id="182" w:name="_Toc294630368"/>
      <w:bookmarkStart w:id="183" w:name="_Toc304191637"/>
      <w:bookmarkStart w:id="184" w:name="_Toc304192479"/>
      <w:r w:rsidRPr="00E27808">
        <w:rPr>
          <w:rFonts w:ascii="標楷體" w:eastAsia="標楷體" w:hAnsi="標楷體" w:cs="Arial"/>
          <w:sz w:val="28"/>
          <w:szCs w:val="28"/>
        </w:rPr>
        <w:t>不動產型態：</w:t>
      </w:r>
      <w:r w:rsidRPr="00E27808">
        <w:rPr>
          <w:rFonts w:ascii="標楷體" w:eastAsia="標楷體" w:hAnsi="標楷體" w:cs="Arial"/>
          <w:sz w:val="28"/>
          <w:szCs w:val="28"/>
          <w:u w:val="single"/>
        </w:rPr>
        <w:t xml:space="preserve">          </w:t>
      </w:r>
      <w:r w:rsidRPr="00E27808">
        <w:rPr>
          <w:rFonts w:ascii="標楷體" w:eastAsia="標楷體" w:hAnsi="標楷體" w:cs="Arial"/>
          <w:sz w:val="28"/>
          <w:szCs w:val="28"/>
        </w:rPr>
        <w:t>。</w:t>
      </w:r>
      <w:bookmarkEnd w:id="178"/>
      <w:bookmarkEnd w:id="179"/>
      <w:bookmarkEnd w:id="180"/>
      <w:bookmarkEnd w:id="181"/>
      <w:bookmarkEnd w:id="182"/>
      <w:bookmarkEnd w:id="183"/>
      <w:bookmarkEnd w:id="184"/>
    </w:p>
    <w:p w:rsidR="00963741" w:rsidRPr="00E27808" w:rsidRDefault="00963741" w:rsidP="00020155">
      <w:pPr>
        <w:pStyle w:val="DefaultText"/>
        <w:numPr>
          <w:ilvl w:val="0"/>
          <w:numId w:val="7"/>
        </w:numPr>
        <w:snapToGrid w:val="0"/>
        <w:spacing w:beforeLines="50" w:before="120" w:afterLines="50" w:after="120" w:line="360" w:lineRule="auto"/>
        <w:jc w:val="both"/>
        <w:outlineLvl w:val="1"/>
        <w:rPr>
          <w:rFonts w:ascii="標楷體" w:eastAsia="標楷體" w:hAnsi="標楷體" w:cs="Arial"/>
          <w:bCs/>
          <w:sz w:val="32"/>
          <w:szCs w:val="32"/>
        </w:rPr>
      </w:pPr>
      <w:bookmarkStart w:id="185" w:name="_Toc279092708"/>
      <w:bookmarkStart w:id="186" w:name="_Toc287381456"/>
      <w:bookmarkStart w:id="187" w:name="_Toc287399201"/>
      <w:bookmarkStart w:id="188" w:name="_Toc304191638"/>
      <w:bookmarkStart w:id="189" w:name="_Toc304192480"/>
      <w:r w:rsidRPr="00E27808">
        <w:rPr>
          <w:rFonts w:ascii="標楷體" w:eastAsia="標楷體" w:hAnsi="標楷體" w:cs="Arial"/>
          <w:b/>
          <w:bCs/>
          <w:sz w:val="32"/>
          <w:szCs w:val="32"/>
        </w:rPr>
        <w:t>價格日期：</w:t>
      </w:r>
      <w:r w:rsidRPr="00E27808">
        <w:rPr>
          <w:rFonts w:ascii="標楷體" w:eastAsia="標楷體" w:hAnsi="標楷體" w:cs="Arial"/>
          <w:bCs/>
          <w:sz w:val="32"/>
          <w:szCs w:val="32"/>
        </w:rPr>
        <w:t>民國○○年○○月○○日。</w:t>
      </w:r>
      <w:bookmarkEnd w:id="185"/>
      <w:bookmarkEnd w:id="186"/>
      <w:bookmarkEnd w:id="187"/>
      <w:bookmarkEnd w:id="188"/>
      <w:bookmarkEnd w:id="189"/>
    </w:p>
    <w:p w:rsidR="00963741" w:rsidRPr="00E27808" w:rsidRDefault="00804C99" w:rsidP="00020155">
      <w:pPr>
        <w:pStyle w:val="DefaultText"/>
        <w:numPr>
          <w:ilvl w:val="0"/>
          <w:numId w:val="7"/>
        </w:numPr>
        <w:snapToGrid w:val="0"/>
        <w:spacing w:beforeLines="50" w:before="120" w:afterLines="50" w:after="120" w:line="360" w:lineRule="auto"/>
        <w:jc w:val="both"/>
        <w:outlineLvl w:val="1"/>
        <w:rPr>
          <w:rFonts w:ascii="標楷體" w:eastAsia="標楷體" w:hAnsi="標楷體" w:cs="Arial"/>
          <w:sz w:val="32"/>
          <w:szCs w:val="32"/>
        </w:rPr>
      </w:pPr>
      <w:bookmarkStart w:id="190" w:name="_Toc279092709"/>
      <w:bookmarkStart w:id="191" w:name="_Toc287381457"/>
      <w:bookmarkStart w:id="192" w:name="_Toc287399202"/>
      <w:bookmarkStart w:id="193" w:name="_Toc304191639"/>
      <w:bookmarkStart w:id="194" w:name="_Toc304192481"/>
      <w:r w:rsidRPr="00E27808">
        <w:rPr>
          <w:rFonts w:ascii="標楷體" w:eastAsia="標楷體" w:hAnsi="標楷體" w:cs="Arial" w:hint="eastAsia"/>
          <w:b/>
          <w:sz w:val="32"/>
          <w:szCs w:val="32"/>
        </w:rPr>
        <w:t>勘察日期</w:t>
      </w:r>
      <w:r w:rsidR="00963741" w:rsidRPr="00E27808">
        <w:rPr>
          <w:rFonts w:ascii="標楷體" w:eastAsia="標楷體" w:hAnsi="標楷體" w:cs="Arial"/>
          <w:b/>
          <w:sz w:val="32"/>
          <w:szCs w:val="32"/>
        </w:rPr>
        <w:t>：</w:t>
      </w:r>
      <w:r w:rsidR="00963741" w:rsidRPr="00E27808">
        <w:rPr>
          <w:rFonts w:ascii="標楷體" w:eastAsia="標楷體" w:hAnsi="標楷體" w:cs="Arial"/>
          <w:sz w:val="32"/>
          <w:szCs w:val="32"/>
        </w:rPr>
        <w:t>民國○○年○○月○○日。</w:t>
      </w:r>
      <w:bookmarkEnd w:id="190"/>
      <w:bookmarkEnd w:id="191"/>
      <w:bookmarkEnd w:id="192"/>
      <w:bookmarkEnd w:id="193"/>
      <w:bookmarkEnd w:id="194"/>
    </w:p>
    <w:p w:rsidR="00963741" w:rsidRPr="00E27808" w:rsidRDefault="00963741" w:rsidP="00020155">
      <w:pPr>
        <w:pStyle w:val="DefaultText"/>
        <w:numPr>
          <w:ilvl w:val="0"/>
          <w:numId w:val="7"/>
        </w:numPr>
        <w:snapToGrid w:val="0"/>
        <w:spacing w:beforeLines="50" w:before="120" w:afterLines="50" w:after="120" w:line="360" w:lineRule="auto"/>
        <w:jc w:val="both"/>
        <w:outlineLvl w:val="1"/>
        <w:rPr>
          <w:rFonts w:ascii="標楷體" w:eastAsia="標楷體" w:hAnsi="標楷體" w:cs="Arial"/>
          <w:bCs/>
          <w:sz w:val="32"/>
          <w:szCs w:val="32"/>
        </w:rPr>
      </w:pPr>
      <w:bookmarkStart w:id="195" w:name="_Toc279092710"/>
      <w:bookmarkStart w:id="196" w:name="_Toc287381458"/>
      <w:bookmarkStart w:id="197" w:name="_Toc287399203"/>
      <w:bookmarkStart w:id="198" w:name="_Toc304191640"/>
      <w:bookmarkStart w:id="199" w:name="_Toc304192482"/>
      <w:r w:rsidRPr="00E27808">
        <w:rPr>
          <w:rFonts w:ascii="標楷體" w:eastAsia="標楷體" w:hAnsi="標楷體" w:cs="Arial"/>
          <w:b/>
          <w:bCs/>
          <w:sz w:val="32"/>
          <w:szCs w:val="32"/>
        </w:rPr>
        <w:t>價格種類：</w:t>
      </w:r>
      <w:r w:rsidRPr="00E27808">
        <w:rPr>
          <w:rFonts w:ascii="標楷體" w:eastAsia="標楷體" w:hAnsi="標楷體" w:cs="Arial"/>
          <w:bCs/>
          <w:sz w:val="32"/>
          <w:szCs w:val="32"/>
        </w:rPr>
        <w:t>正常價格。</w:t>
      </w:r>
      <w:bookmarkEnd w:id="195"/>
      <w:bookmarkEnd w:id="196"/>
      <w:bookmarkEnd w:id="197"/>
      <w:bookmarkEnd w:id="198"/>
      <w:bookmarkEnd w:id="199"/>
    </w:p>
    <w:p w:rsidR="00963741" w:rsidRPr="00E27808" w:rsidRDefault="00963741" w:rsidP="00020155">
      <w:pPr>
        <w:pStyle w:val="DefaultText"/>
        <w:numPr>
          <w:ilvl w:val="0"/>
          <w:numId w:val="7"/>
        </w:numPr>
        <w:snapToGrid w:val="0"/>
        <w:spacing w:beforeLines="50" w:before="120" w:afterLines="50" w:after="120" w:line="360" w:lineRule="auto"/>
        <w:jc w:val="both"/>
        <w:outlineLvl w:val="1"/>
        <w:rPr>
          <w:rFonts w:ascii="標楷體" w:eastAsia="標楷體" w:hAnsi="標楷體" w:cs="Arial"/>
          <w:sz w:val="32"/>
          <w:szCs w:val="32"/>
        </w:rPr>
      </w:pPr>
      <w:bookmarkStart w:id="200" w:name="_Toc279092711"/>
      <w:bookmarkStart w:id="201" w:name="_Toc287381459"/>
      <w:bookmarkStart w:id="202" w:name="_Toc287399204"/>
      <w:bookmarkStart w:id="203" w:name="_Toc304191641"/>
      <w:bookmarkStart w:id="204" w:name="_Toc304192483"/>
      <w:r w:rsidRPr="00E27808">
        <w:rPr>
          <w:rFonts w:ascii="標楷體" w:eastAsia="標楷體" w:hAnsi="標楷體" w:cs="Arial"/>
          <w:b/>
          <w:sz w:val="32"/>
          <w:szCs w:val="32"/>
        </w:rPr>
        <w:t>估價條件：</w:t>
      </w:r>
      <w:r w:rsidRPr="00E27808">
        <w:rPr>
          <w:rFonts w:ascii="標楷體" w:eastAsia="標楷體" w:hAnsi="標楷體" w:cs="Arial" w:hint="eastAsia"/>
          <w:sz w:val="32"/>
          <w:szCs w:val="32"/>
        </w:rPr>
        <w:t>以一般正常條件評估</w:t>
      </w:r>
      <w:r w:rsidR="002C7D69" w:rsidRPr="00E27808">
        <w:rPr>
          <w:rFonts w:ascii="標楷體" w:eastAsia="標楷體" w:hAnsi="標楷體" w:cs="Arial" w:hint="eastAsia"/>
          <w:sz w:val="32"/>
          <w:szCs w:val="32"/>
        </w:rPr>
        <w:t>。</w:t>
      </w:r>
      <w:bookmarkEnd w:id="200"/>
      <w:bookmarkEnd w:id="201"/>
      <w:bookmarkEnd w:id="202"/>
      <w:bookmarkEnd w:id="203"/>
      <w:bookmarkEnd w:id="204"/>
    </w:p>
    <w:p w:rsidR="0090319E" w:rsidRPr="00E27808" w:rsidRDefault="0090319E" w:rsidP="00020155">
      <w:pPr>
        <w:pStyle w:val="DefaultText"/>
        <w:numPr>
          <w:ilvl w:val="0"/>
          <w:numId w:val="7"/>
        </w:numPr>
        <w:snapToGrid w:val="0"/>
        <w:spacing w:beforeLines="50" w:before="120" w:afterLines="50" w:after="120" w:line="360" w:lineRule="auto"/>
        <w:jc w:val="both"/>
        <w:outlineLvl w:val="1"/>
        <w:rPr>
          <w:rFonts w:ascii="標楷體" w:eastAsia="標楷體" w:hAnsi="標楷體" w:cs="Arial"/>
          <w:b/>
          <w:sz w:val="32"/>
          <w:szCs w:val="32"/>
        </w:rPr>
      </w:pPr>
      <w:bookmarkStart w:id="205" w:name="_Toc279092712"/>
      <w:bookmarkStart w:id="206" w:name="_Toc287381460"/>
      <w:bookmarkStart w:id="207" w:name="_Toc287399205"/>
      <w:bookmarkStart w:id="208" w:name="_Toc304191642"/>
      <w:bookmarkStart w:id="209" w:name="_Toc304192484"/>
      <w:r w:rsidRPr="00E27808">
        <w:rPr>
          <w:rFonts w:ascii="標楷體" w:eastAsia="標楷體" w:hAnsi="標楷體" w:cs="Arial"/>
          <w:b/>
          <w:sz w:val="32"/>
          <w:szCs w:val="32"/>
        </w:rPr>
        <w:t>估價目的：</w:t>
      </w:r>
      <w:bookmarkEnd w:id="205"/>
      <w:bookmarkEnd w:id="206"/>
      <w:bookmarkEnd w:id="207"/>
      <w:bookmarkEnd w:id="208"/>
      <w:bookmarkEnd w:id="209"/>
    </w:p>
    <w:p w:rsidR="0090319E" w:rsidRPr="00E27808" w:rsidRDefault="0090319E" w:rsidP="00DF5A49">
      <w:pPr>
        <w:pStyle w:val="DefaultText"/>
        <w:snapToGrid w:val="0"/>
        <w:spacing w:line="360" w:lineRule="auto"/>
        <w:ind w:leftChars="350" w:left="700" w:firstLineChars="200" w:firstLine="560"/>
        <w:jc w:val="both"/>
        <w:rPr>
          <w:rFonts w:ascii="標楷體" w:eastAsia="標楷體" w:hAnsi="標楷體" w:cs="Arial"/>
          <w:bCs/>
        </w:rPr>
      </w:pPr>
      <w:r w:rsidRPr="00E27808">
        <w:rPr>
          <w:rFonts w:ascii="標楷體" w:eastAsia="標楷體" w:hAnsi="標楷體" w:cs="Arial"/>
          <w:bCs/>
        </w:rPr>
        <w:t>本次估價目的係做為勘估標的市有非公用不動產</w:t>
      </w:r>
      <w:r w:rsidR="00DF5A49" w:rsidRPr="00E27808">
        <w:rPr>
          <w:rFonts w:ascii="標楷體" w:eastAsia="標楷體" w:hAnsi="標楷體" w:cs="Arial" w:hint="eastAsia"/>
          <w:bCs/>
        </w:rPr>
        <w:t>出售</w:t>
      </w:r>
      <w:r w:rsidRPr="00E27808">
        <w:rPr>
          <w:rFonts w:ascii="標楷體" w:eastAsia="標楷體" w:hAnsi="標楷體" w:cs="Arial"/>
          <w:bCs/>
        </w:rPr>
        <w:t>之</w:t>
      </w:r>
      <w:r w:rsidR="008962A2" w:rsidRPr="00E27808">
        <w:rPr>
          <w:rFonts w:ascii="標楷體" w:eastAsia="標楷體" w:hAnsi="標楷體" w:cs="Arial" w:hint="eastAsia"/>
          <w:bCs/>
        </w:rPr>
        <w:t>價值</w:t>
      </w:r>
      <w:r w:rsidRPr="00E27808">
        <w:rPr>
          <w:rFonts w:ascii="標楷體" w:eastAsia="標楷體" w:hAnsi="標楷體" w:cs="Arial"/>
          <w:bCs/>
        </w:rPr>
        <w:t>參考，報告書中所載之價值僅限於該目的之參考，不適用於其他用途。</w:t>
      </w:r>
    </w:p>
    <w:p w:rsidR="00963741" w:rsidRPr="00E27808" w:rsidRDefault="00963741" w:rsidP="00020155">
      <w:pPr>
        <w:pStyle w:val="DefaultText"/>
        <w:numPr>
          <w:ilvl w:val="0"/>
          <w:numId w:val="7"/>
        </w:numPr>
        <w:snapToGrid w:val="0"/>
        <w:spacing w:line="360" w:lineRule="auto"/>
        <w:jc w:val="both"/>
        <w:outlineLvl w:val="1"/>
        <w:rPr>
          <w:rFonts w:ascii="標楷體" w:eastAsia="標楷體" w:hAnsi="標楷體" w:cs="Arial"/>
          <w:b/>
          <w:sz w:val="32"/>
        </w:rPr>
      </w:pPr>
      <w:bookmarkStart w:id="210" w:name="_Toc279092713"/>
      <w:bookmarkStart w:id="211" w:name="_Toc287381461"/>
      <w:bookmarkStart w:id="212" w:name="_Toc287399206"/>
      <w:bookmarkStart w:id="213" w:name="_Toc304191643"/>
      <w:bookmarkStart w:id="214" w:name="_Toc304192485"/>
      <w:r w:rsidRPr="00E27808">
        <w:rPr>
          <w:rFonts w:ascii="標楷體" w:eastAsia="標楷體" w:hAnsi="標楷體" w:cs="Arial" w:hint="eastAsia"/>
          <w:b/>
          <w:sz w:val="32"/>
        </w:rPr>
        <w:t>勘估標的之所有權、他項權利及其他負擔：</w:t>
      </w:r>
      <w:bookmarkEnd w:id="210"/>
      <w:bookmarkEnd w:id="211"/>
      <w:bookmarkEnd w:id="212"/>
      <w:bookmarkEnd w:id="213"/>
      <w:bookmarkEnd w:id="214"/>
    </w:p>
    <w:p w:rsidR="00963741" w:rsidRPr="00E27808" w:rsidRDefault="00823917" w:rsidP="00473535">
      <w:pPr>
        <w:pStyle w:val="3"/>
        <w:numPr>
          <w:ilvl w:val="2"/>
          <w:numId w:val="19"/>
        </w:numPr>
        <w:tabs>
          <w:tab w:val="clear" w:pos="2040"/>
          <w:tab w:val="left" w:pos="1260"/>
          <w:tab w:val="num" w:pos="1620"/>
        </w:tabs>
        <w:adjustRightInd w:val="0"/>
        <w:snapToGrid w:val="0"/>
        <w:spacing w:line="360" w:lineRule="auto"/>
        <w:ind w:leftChars="0" w:firstLineChars="0"/>
        <w:outlineLvl w:val="2"/>
        <w:rPr>
          <w:rFonts w:ascii="標楷體" w:eastAsia="標楷體" w:hAnsi="標楷體" w:cs="Arial"/>
          <w:sz w:val="28"/>
          <w:szCs w:val="28"/>
        </w:rPr>
      </w:pPr>
      <w:bookmarkStart w:id="215" w:name="_Toc279092714"/>
      <w:bookmarkStart w:id="216" w:name="_Toc287381462"/>
      <w:bookmarkStart w:id="217" w:name="_Toc287399207"/>
      <w:bookmarkStart w:id="218" w:name="_Toc294630232"/>
      <w:bookmarkStart w:id="219" w:name="_Toc294630375"/>
      <w:bookmarkStart w:id="220" w:name="_Toc304191644"/>
      <w:bookmarkStart w:id="221" w:name="_Toc304192486"/>
      <w:r w:rsidRPr="00E27808">
        <w:rPr>
          <w:rFonts w:ascii="標楷體" w:eastAsia="標楷體" w:hAnsi="標楷體" w:cs="Arial" w:hint="eastAsia"/>
          <w:sz w:val="28"/>
          <w:szCs w:val="28"/>
        </w:rPr>
        <w:t>所有</w:t>
      </w:r>
      <w:r w:rsidR="00963741" w:rsidRPr="00E27808">
        <w:rPr>
          <w:rFonts w:ascii="標楷體" w:eastAsia="標楷體" w:hAnsi="標楷體" w:cs="Arial"/>
          <w:sz w:val="28"/>
          <w:szCs w:val="28"/>
        </w:rPr>
        <w:t>權分析：</w:t>
      </w:r>
      <w:bookmarkEnd w:id="215"/>
      <w:bookmarkEnd w:id="216"/>
      <w:bookmarkEnd w:id="217"/>
      <w:bookmarkEnd w:id="218"/>
      <w:bookmarkEnd w:id="219"/>
      <w:bookmarkEnd w:id="220"/>
      <w:bookmarkEnd w:id="221"/>
    </w:p>
    <w:p w:rsidR="007E65E8" w:rsidRPr="00E27808" w:rsidRDefault="004E2016" w:rsidP="004704D9">
      <w:pPr>
        <w:pStyle w:val="DefaultText"/>
        <w:snapToGrid w:val="0"/>
        <w:spacing w:line="500" w:lineRule="exact"/>
        <w:ind w:left="1134"/>
        <w:jc w:val="both"/>
        <w:rPr>
          <w:rFonts w:ascii="標楷體" w:eastAsia="標楷體" w:hAnsi="標楷體" w:cs="Arial"/>
        </w:rPr>
      </w:pPr>
      <w:r w:rsidRPr="00E27808">
        <w:rPr>
          <w:rFonts w:ascii="標楷體" w:eastAsia="標楷體" w:hAnsi="標楷體" w:cs="Arial"/>
        </w:rPr>
        <w:br w:type="page"/>
      </w:r>
      <w:r w:rsidR="004704D9" w:rsidRPr="00E27808">
        <w:rPr>
          <w:rFonts w:ascii="標楷體" w:eastAsia="標楷體" w:hAnsi="標楷體" w:cs="Arial" w:hint="eastAsia"/>
        </w:rPr>
        <w:t xml:space="preserve">表 </w:t>
      </w:r>
      <w:r w:rsidR="004704D9" w:rsidRPr="00E27808">
        <w:rPr>
          <w:rFonts w:ascii="標楷體" w:eastAsia="標楷體" w:hAnsi="標楷體" w:cs="Arial"/>
        </w:rPr>
        <w:fldChar w:fldCharType="begin"/>
      </w:r>
      <w:r w:rsidR="004704D9" w:rsidRPr="00E27808">
        <w:rPr>
          <w:rFonts w:ascii="標楷體" w:eastAsia="標楷體" w:hAnsi="標楷體" w:cs="Arial"/>
        </w:rPr>
        <w:instrText xml:space="preserve"> </w:instrText>
      </w:r>
      <w:r w:rsidR="004704D9" w:rsidRPr="00E27808">
        <w:rPr>
          <w:rFonts w:ascii="標楷體" w:eastAsia="標楷體" w:hAnsi="標楷體" w:cs="Arial" w:hint="eastAsia"/>
        </w:rPr>
        <w:instrText>SEQ 表 \* ARABIC</w:instrText>
      </w:r>
      <w:r w:rsidR="004704D9" w:rsidRPr="00E27808">
        <w:rPr>
          <w:rFonts w:ascii="標楷體" w:eastAsia="標楷體" w:hAnsi="標楷體" w:cs="Arial"/>
        </w:rPr>
        <w:instrText xml:space="preserve"> </w:instrText>
      </w:r>
      <w:r w:rsidR="004704D9" w:rsidRPr="00E27808">
        <w:rPr>
          <w:rFonts w:ascii="標楷體" w:eastAsia="標楷體" w:hAnsi="標楷體" w:cs="Arial"/>
        </w:rPr>
        <w:fldChar w:fldCharType="separate"/>
      </w:r>
      <w:r w:rsidR="00357DE7">
        <w:rPr>
          <w:rFonts w:ascii="標楷體" w:eastAsia="標楷體" w:hAnsi="標楷體" w:cs="Arial"/>
          <w:noProof/>
        </w:rPr>
        <w:t>1</w:t>
      </w:r>
      <w:r w:rsidR="004704D9" w:rsidRPr="00E27808">
        <w:rPr>
          <w:rFonts w:ascii="標楷體" w:eastAsia="標楷體" w:hAnsi="標楷體" w:cs="Arial"/>
        </w:rPr>
        <w:fldChar w:fldCharType="end"/>
      </w:r>
      <w:r w:rsidR="004704D9" w:rsidRPr="00E27808">
        <w:rPr>
          <w:rFonts w:ascii="標楷體" w:eastAsia="標楷體" w:hAnsi="標楷體" w:cs="Arial"/>
        </w:rPr>
        <w:t>：</w:t>
      </w:r>
      <w:r w:rsidR="00963741" w:rsidRPr="00E27808">
        <w:rPr>
          <w:rFonts w:ascii="標楷體" w:eastAsia="標楷體" w:hAnsi="標楷體" w:cs="Arial"/>
        </w:rPr>
        <w:t>：土地</w:t>
      </w:r>
      <w:r w:rsidR="00DF6340" w:rsidRPr="00E27808">
        <w:rPr>
          <w:rFonts w:ascii="標楷體" w:eastAsia="標楷體" w:hAnsi="標楷體" w:cs="Arial"/>
        </w:rPr>
        <w:t>產權狀況</w:t>
      </w:r>
      <w:r w:rsidR="00963741" w:rsidRPr="00E27808">
        <w:rPr>
          <w:rFonts w:ascii="標楷體" w:eastAsia="標楷體" w:hAnsi="標楷體" w:cs="Arial"/>
        </w:rPr>
        <w:t>表</w:t>
      </w:r>
    </w:p>
    <w:tbl>
      <w:tblPr>
        <w:tblW w:w="1020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96"/>
        <w:gridCol w:w="1293"/>
        <w:gridCol w:w="1315"/>
        <w:gridCol w:w="917"/>
        <w:gridCol w:w="809"/>
        <w:gridCol w:w="1456"/>
        <w:gridCol w:w="1617"/>
        <w:gridCol w:w="817"/>
        <w:gridCol w:w="1286"/>
      </w:tblGrid>
      <w:tr w:rsidR="007E65E8" w:rsidRPr="00E27808" w:rsidTr="00497406">
        <w:trPr>
          <w:trHeight w:val="340"/>
          <w:tblHeader/>
          <w:jc w:val="center"/>
        </w:trPr>
        <w:tc>
          <w:tcPr>
            <w:tcW w:w="696" w:type="dxa"/>
            <w:shd w:val="clear" w:color="auto" w:fill="auto"/>
            <w:noWrap/>
            <w:vAlign w:val="center"/>
          </w:tcPr>
          <w:p w:rsidR="007E65E8" w:rsidRPr="00E27808" w:rsidRDefault="007E65E8" w:rsidP="00C56A0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編號</w:t>
            </w:r>
          </w:p>
        </w:tc>
        <w:tc>
          <w:tcPr>
            <w:tcW w:w="1293" w:type="dxa"/>
            <w:shd w:val="clear" w:color="auto" w:fill="auto"/>
            <w:noWrap/>
            <w:vAlign w:val="center"/>
          </w:tcPr>
          <w:p w:rsidR="007E65E8" w:rsidRPr="00E27808" w:rsidRDefault="007E65E8" w:rsidP="00C56A0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地號</w:t>
            </w:r>
          </w:p>
        </w:tc>
        <w:tc>
          <w:tcPr>
            <w:tcW w:w="1315" w:type="dxa"/>
            <w:shd w:val="clear" w:color="auto" w:fill="auto"/>
            <w:vAlign w:val="center"/>
          </w:tcPr>
          <w:p w:rsidR="007E65E8" w:rsidRPr="00E27808" w:rsidRDefault="007E65E8" w:rsidP="00C56A0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面積（㎡）</w:t>
            </w:r>
          </w:p>
        </w:tc>
        <w:tc>
          <w:tcPr>
            <w:tcW w:w="917" w:type="dxa"/>
            <w:shd w:val="clear" w:color="auto" w:fill="auto"/>
            <w:noWrap/>
            <w:vAlign w:val="center"/>
          </w:tcPr>
          <w:p w:rsidR="007E65E8" w:rsidRPr="00E27808" w:rsidRDefault="007E65E8" w:rsidP="00C56A0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所有</w:t>
            </w:r>
          </w:p>
          <w:p w:rsidR="007E65E8" w:rsidRPr="00E27808" w:rsidRDefault="007E65E8" w:rsidP="00C56A0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權人</w:t>
            </w:r>
          </w:p>
        </w:tc>
        <w:tc>
          <w:tcPr>
            <w:tcW w:w="809" w:type="dxa"/>
            <w:shd w:val="clear" w:color="auto" w:fill="auto"/>
            <w:noWrap/>
            <w:vAlign w:val="center"/>
          </w:tcPr>
          <w:p w:rsidR="007E65E8" w:rsidRPr="00E27808" w:rsidRDefault="007E65E8" w:rsidP="00C56A0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hint="eastAsia"/>
                <w:bCs/>
                <w:sz w:val="24"/>
                <w:szCs w:val="24"/>
              </w:rPr>
              <w:t>權利範圍</w:t>
            </w:r>
          </w:p>
        </w:tc>
        <w:tc>
          <w:tcPr>
            <w:tcW w:w="1456" w:type="dxa"/>
            <w:shd w:val="clear" w:color="auto" w:fill="auto"/>
            <w:noWrap/>
            <w:vAlign w:val="center"/>
          </w:tcPr>
          <w:p w:rsidR="007E65E8" w:rsidRPr="00E27808" w:rsidRDefault="007E65E8" w:rsidP="00C56A0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持分面積（㎡）</w:t>
            </w:r>
          </w:p>
        </w:tc>
        <w:tc>
          <w:tcPr>
            <w:tcW w:w="1617" w:type="dxa"/>
            <w:shd w:val="clear" w:color="auto" w:fill="auto"/>
            <w:noWrap/>
            <w:vAlign w:val="center"/>
          </w:tcPr>
          <w:p w:rsidR="007E65E8" w:rsidRPr="00E27808" w:rsidRDefault="007E65E8" w:rsidP="00C56A0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持分面積</w:t>
            </w:r>
          </w:p>
          <w:p w:rsidR="007E65E8" w:rsidRPr="00E27808" w:rsidRDefault="007E65E8" w:rsidP="00C56A0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（坪）</w:t>
            </w:r>
          </w:p>
        </w:tc>
        <w:tc>
          <w:tcPr>
            <w:tcW w:w="817" w:type="dxa"/>
            <w:shd w:val="clear" w:color="auto" w:fill="auto"/>
            <w:vAlign w:val="center"/>
          </w:tcPr>
          <w:p w:rsidR="007E65E8" w:rsidRPr="00E27808" w:rsidRDefault="007E65E8" w:rsidP="00C56A0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登記</w:t>
            </w:r>
          </w:p>
          <w:p w:rsidR="007E65E8" w:rsidRPr="00E27808" w:rsidRDefault="007E65E8" w:rsidP="00C56A0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建號</w:t>
            </w:r>
          </w:p>
        </w:tc>
        <w:tc>
          <w:tcPr>
            <w:tcW w:w="1286" w:type="dxa"/>
            <w:vAlign w:val="center"/>
          </w:tcPr>
          <w:p w:rsidR="007E65E8" w:rsidRPr="00E27808" w:rsidRDefault="007E65E8" w:rsidP="00C56A0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備註</w:t>
            </w:r>
          </w:p>
        </w:tc>
      </w:tr>
      <w:tr w:rsidR="007E65E8" w:rsidRPr="00E27808" w:rsidTr="00497406">
        <w:trPr>
          <w:trHeight w:val="340"/>
          <w:jc w:val="center"/>
        </w:trPr>
        <w:tc>
          <w:tcPr>
            <w:tcW w:w="696" w:type="dxa"/>
            <w:shd w:val="clear" w:color="auto" w:fill="auto"/>
            <w:noWrap/>
            <w:vAlign w:val="center"/>
          </w:tcPr>
          <w:p w:rsidR="007E65E8" w:rsidRPr="00E27808" w:rsidRDefault="007E65E8" w:rsidP="00C56A0E">
            <w:pPr>
              <w:snapToGrid w:val="0"/>
              <w:spacing w:line="400" w:lineRule="exact"/>
              <w:jc w:val="center"/>
              <w:rPr>
                <w:rFonts w:ascii="標楷體" w:eastAsia="標楷體" w:hAnsi="標楷體" w:cs="Arial"/>
                <w:sz w:val="24"/>
                <w:szCs w:val="24"/>
              </w:rPr>
            </w:pPr>
          </w:p>
        </w:tc>
        <w:tc>
          <w:tcPr>
            <w:tcW w:w="1293" w:type="dxa"/>
            <w:shd w:val="clear" w:color="auto" w:fill="auto"/>
            <w:noWrap/>
            <w:vAlign w:val="center"/>
          </w:tcPr>
          <w:p w:rsidR="007E65E8" w:rsidRPr="00E27808" w:rsidRDefault="007E65E8" w:rsidP="00C56A0E">
            <w:pPr>
              <w:snapToGrid w:val="0"/>
              <w:spacing w:line="400" w:lineRule="exact"/>
              <w:jc w:val="center"/>
              <w:rPr>
                <w:rFonts w:ascii="標楷體" w:eastAsia="標楷體" w:hAnsi="標楷體" w:cs="Arial"/>
                <w:sz w:val="24"/>
                <w:szCs w:val="24"/>
              </w:rPr>
            </w:pPr>
          </w:p>
        </w:tc>
        <w:tc>
          <w:tcPr>
            <w:tcW w:w="1315" w:type="dxa"/>
            <w:shd w:val="clear" w:color="auto" w:fill="auto"/>
            <w:noWrap/>
            <w:vAlign w:val="center"/>
          </w:tcPr>
          <w:p w:rsidR="007E65E8" w:rsidRPr="00E27808" w:rsidRDefault="007E65E8" w:rsidP="00C56A0E">
            <w:pPr>
              <w:snapToGrid w:val="0"/>
              <w:spacing w:line="400" w:lineRule="exact"/>
              <w:jc w:val="center"/>
              <w:rPr>
                <w:rFonts w:ascii="標楷體" w:eastAsia="標楷體" w:hAnsi="標楷體" w:cs="Arial"/>
                <w:sz w:val="24"/>
                <w:szCs w:val="24"/>
              </w:rPr>
            </w:pPr>
          </w:p>
        </w:tc>
        <w:tc>
          <w:tcPr>
            <w:tcW w:w="917" w:type="dxa"/>
            <w:shd w:val="clear" w:color="auto" w:fill="auto"/>
            <w:noWrap/>
            <w:vAlign w:val="center"/>
          </w:tcPr>
          <w:p w:rsidR="007E65E8" w:rsidRPr="00E27808" w:rsidRDefault="007E65E8" w:rsidP="00C56A0E">
            <w:pPr>
              <w:snapToGrid w:val="0"/>
              <w:spacing w:line="400" w:lineRule="exact"/>
              <w:jc w:val="center"/>
              <w:rPr>
                <w:rFonts w:ascii="標楷體" w:eastAsia="標楷體" w:hAnsi="標楷體" w:cs="Arial"/>
                <w:sz w:val="24"/>
                <w:szCs w:val="24"/>
              </w:rPr>
            </w:pPr>
          </w:p>
        </w:tc>
        <w:tc>
          <w:tcPr>
            <w:tcW w:w="809" w:type="dxa"/>
            <w:shd w:val="clear" w:color="auto" w:fill="auto"/>
            <w:noWrap/>
            <w:vAlign w:val="center"/>
          </w:tcPr>
          <w:p w:rsidR="007E65E8" w:rsidRPr="00E27808" w:rsidRDefault="007E65E8" w:rsidP="00C56A0E">
            <w:pPr>
              <w:snapToGrid w:val="0"/>
              <w:spacing w:line="400" w:lineRule="exact"/>
              <w:jc w:val="center"/>
              <w:rPr>
                <w:rFonts w:ascii="標楷體" w:eastAsia="標楷體" w:hAnsi="標楷體" w:cs="Arial"/>
                <w:sz w:val="24"/>
                <w:szCs w:val="24"/>
              </w:rPr>
            </w:pPr>
          </w:p>
        </w:tc>
        <w:tc>
          <w:tcPr>
            <w:tcW w:w="1456" w:type="dxa"/>
            <w:shd w:val="clear" w:color="auto" w:fill="auto"/>
            <w:noWrap/>
            <w:vAlign w:val="center"/>
          </w:tcPr>
          <w:p w:rsidR="007E65E8" w:rsidRPr="00E27808" w:rsidRDefault="007E65E8" w:rsidP="00C56A0E">
            <w:pPr>
              <w:snapToGrid w:val="0"/>
              <w:spacing w:line="400" w:lineRule="exact"/>
              <w:jc w:val="center"/>
              <w:rPr>
                <w:rFonts w:ascii="標楷體" w:eastAsia="標楷體" w:hAnsi="標楷體" w:cs="Arial"/>
                <w:sz w:val="24"/>
                <w:szCs w:val="24"/>
              </w:rPr>
            </w:pPr>
          </w:p>
        </w:tc>
        <w:tc>
          <w:tcPr>
            <w:tcW w:w="1617" w:type="dxa"/>
            <w:shd w:val="clear" w:color="auto" w:fill="auto"/>
            <w:noWrap/>
            <w:vAlign w:val="center"/>
          </w:tcPr>
          <w:p w:rsidR="007E65E8" w:rsidRPr="00E27808" w:rsidRDefault="007E65E8" w:rsidP="00C56A0E">
            <w:pPr>
              <w:snapToGrid w:val="0"/>
              <w:spacing w:line="400" w:lineRule="exact"/>
              <w:jc w:val="center"/>
              <w:rPr>
                <w:rFonts w:ascii="標楷體" w:eastAsia="標楷體" w:hAnsi="標楷體" w:cs="Arial"/>
                <w:sz w:val="24"/>
                <w:szCs w:val="24"/>
              </w:rPr>
            </w:pPr>
          </w:p>
        </w:tc>
        <w:tc>
          <w:tcPr>
            <w:tcW w:w="817" w:type="dxa"/>
            <w:shd w:val="clear" w:color="auto" w:fill="auto"/>
            <w:noWrap/>
            <w:vAlign w:val="center"/>
          </w:tcPr>
          <w:p w:rsidR="007E65E8" w:rsidRPr="00E27808" w:rsidRDefault="007E65E8" w:rsidP="00C56A0E">
            <w:pPr>
              <w:snapToGrid w:val="0"/>
              <w:spacing w:line="400" w:lineRule="exact"/>
              <w:jc w:val="center"/>
              <w:rPr>
                <w:rFonts w:ascii="標楷體" w:eastAsia="標楷體" w:hAnsi="標楷體" w:cs="Arial"/>
                <w:sz w:val="24"/>
                <w:szCs w:val="24"/>
              </w:rPr>
            </w:pPr>
          </w:p>
        </w:tc>
        <w:tc>
          <w:tcPr>
            <w:tcW w:w="1286" w:type="dxa"/>
            <w:vAlign w:val="center"/>
          </w:tcPr>
          <w:p w:rsidR="007E65E8" w:rsidRPr="00E27808" w:rsidRDefault="007E65E8" w:rsidP="00C56A0E">
            <w:pPr>
              <w:snapToGrid w:val="0"/>
              <w:spacing w:line="400" w:lineRule="exact"/>
              <w:jc w:val="center"/>
              <w:rPr>
                <w:rFonts w:ascii="標楷體" w:eastAsia="標楷體" w:hAnsi="標楷體" w:cs="Arial"/>
                <w:sz w:val="24"/>
                <w:szCs w:val="24"/>
              </w:rPr>
            </w:pPr>
          </w:p>
        </w:tc>
      </w:tr>
      <w:tr w:rsidR="007E65E8" w:rsidRPr="00E27808" w:rsidTr="00497406">
        <w:trPr>
          <w:trHeight w:val="340"/>
          <w:jc w:val="center"/>
        </w:trPr>
        <w:tc>
          <w:tcPr>
            <w:tcW w:w="696" w:type="dxa"/>
            <w:shd w:val="clear" w:color="auto" w:fill="auto"/>
            <w:noWrap/>
            <w:vAlign w:val="center"/>
          </w:tcPr>
          <w:p w:rsidR="007E65E8" w:rsidRPr="00E27808" w:rsidRDefault="007E65E8" w:rsidP="00C56A0E">
            <w:pPr>
              <w:snapToGrid w:val="0"/>
              <w:spacing w:line="400" w:lineRule="exact"/>
              <w:jc w:val="center"/>
              <w:rPr>
                <w:rFonts w:ascii="標楷體" w:eastAsia="標楷體" w:hAnsi="標楷體" w:cs="Arial"/>
                <w:sz w:val="24"/>
                <w:szCs w:val="24"/>
              </w:rPr>
            </w:pPr>
          </w:p>
        </w:tc>
        <w:tc>
          <w:tcPr>
            <w:tcW w:w="1293" w:type="dxa"/>
            <w:shd w:val="clear" w:color="auto" w:fill="auto"/>
            <w:noWrap/>
            <w:vAlign w:val="center"/>
          </w:tcPr>
          <w:p w:rsidR="007E65E8" w:rsidRPr="00E27808" w:rsidRDefault="007E65E8" w:rsidP="00C56A0E">
            <w:pPr>
              <w:snapToGrid w:val="0"/>
              <w:spacing w:line="400" w:lineRule="exact"/>
              <w:jc w:val="center"/>
              <w:rPr>
                <w:rFonts w:ascii="標楷體" w:eastAsia="標楷體" w:hAnsi="標楷體" w:cs="Arial"/>
                <w:sz w:val="24"/>
                <w:szCs w:val="24"/>
              </w:rPr>
            </w:pPr>
          </w:p>
        </w:tc>
        <w:tc>
          <w:tcPr>
            <w:tcW w:w="1315" w:type="dxa"/>
            <w:shd w:val="clear" w:color="auto" w:fill="auto"/>
            <w:noWrap/>
            <w:vAlign w:val="center"/>
          </w:tcPr>
          <w:p w:rsidR="007E65E8" w:rsidRPr="00E27808" w:rsidRDefault="007E65E8" w:rsidP="00C56A0E">
            <w:pPr>
              <w:snapToGrid w:val="0"/>
              <w:spacing w:line="400" w:lineRule="exact"/>
              <w:jc w:val="center"/>
              <w:rPr>
                <w:rFonts w:ascii="標楷體" w:eastAsia="標楷體" w:hAnsi="標楷體" w:cs="Arial"/>
                <w:sz w:val="24"/>
                <w:szCs w:val="24"/>
              </w:rPr>
            </w:pPr>
          </w:p>
        </w:tc>
        <w:tc>
          <w:tcPr>
            <w:tcW w:w="917" w:type="dxa"/>
            <w:shd w:val="clear" w:color="auto" w:fill="auto"/>
            <w:noWrap/>
            <w:vAlign w:val="center"/>
          </w:tcPr>
          <w:p w:rsidR="007E65E8" w:rsidRPr="00E27808" w:rsidRDefault="007E65E8" w:rsidP="00C56A0E">
            <w:pPr>
              <w:snapToGrid w:val="0"/>
              <w:spacing w:line="400" w:lineRule="exact"/>
              <w:jc w:val="center"/>
              <w:rPr>
                <w:rFonts w:ascii="標楷體" w:eastAsia="標楷體" w:hAnsi="標楷體" w:cs="Arial"/>
                <w:sz w:val="24"/>
                <w:szCs w:val="24"/>
              </w:rPr>
            </w:pPr>
          </w:p>
        </w:tc>
        <w:tc>
          <w:tcPr>
            <w:tcW w:w="809" w:type="dxa"/>
            <w:shd w:val="clear" w:color="auto" w:fill="auto"/>
            <w:noWrap/>
            <w:vAlign w:val="center"/>
          </w:tcPr>
          <w:p w:rsidR="007E65E8" w:rsidRPr="00E27808" w:rsidRDefault="007E65E8" w:rsidP="00C56A0E">
            <w:pPr>
              <w:snapToGrid w:val="0"/>
              <w:spacing w:line="400" w:lineRule="exact"/>
              <w:jc w:val="center"/>
              <w:rPr>
                <w:rFonts w:ascii="標楷體" w:eastAsia="標楷體" w:hAnsi="標楷體" w:cs="Arial"/>
                <w:sz w:val="24"/>
                <w:szCs w:val="24"/>
              </w:rPr>
            </w:pPr>
          </w:p>
        </w:tc>
        <w:tc>
          <w:tcPr>
            <w:tcW w:w="1456" w:type="dxa"/>
            <w:shd w:val="clear" w:color="auto" w:fill="auto"/>
            <w:noWrap/>
            <w:vAlign w:val="center"/>
          </w:tcPr>
          <w:p w:rsidR="007E65E8" w:rsidRPr="00E27808" w:rsidRDefault="007E65E8" w:rsidP="00C56A0E">
            <w:pPr>
              <w:snapToGrid w:val="0"/>
              <w:spacing w:line="400" w:lineRule="exact"/>
              <w:jc w:val="center"/>
              <w:rPr>
                <w:rFonts w:ascii="標楷體" w:eastAsia="標楷體" w:hAnsi="標楷體" w:cs="Arial"/>
                <w:sz w:val="24"/>
                <w:szCs w:val="24"/>
              </w:rPr>
            </w:pPr>
          </w:p>
        </w:tc>
        <w:tc>
          <w:tcPr>
            <w:tcW w:w="1617" w:type="dxa"/>
            <w:shd w:val="clear" w:color="auto" w:fill="auto"/>
            <w:noWrap/>
            <w:vAlign w:val="center"/>
          </w:tcPr>
          <w:p w:rsidR="007E65E8" w:rsidRPr="00E27808" w:rsidRDefault="007E65E8" w:rsidP="00C56A0E">
            <w:pPr>
              <w:snapToGrid w:val="0"/>
              <w:spacing w:line="400" w:lineRule="exact"/>
              <w:jc w:val="center"/>
              <w:rPr>
                <w:rFonts w:ascii="標楷體" w:eastAsia="標楷體" w:hAnsi="標楷體" w:cs="Arial"/>
                <w:sz w:val="24"/>
                <w:szCs w:val="24"/>
              </w:rPr>
            </w:pPr>
          </w:p>
        </w:tc>
        <w:tc>
          <w:tcPr>
            <w:tcW w:w="817" w:type="dxa"/>
            <w:shd w:val="clear" w:color="auto" w:fill="auto"/>
            <w:noWrap/>
            <w:vAlign w:val="center"/>
          </w:tcPr>
          <w:p w:rsidR="007E65E8" w:rsidRPr="00E27808" w:rsidRDefault="007E65E8" w:rsidP="00C56A0E">
            <w:pPr>
              <w:snapToGrid w:val="0"/>
              <w:spacing w:line="400" w:lineRule="exact"/>
              <w:jc w:val="center"/>
              <w:rPr>
                <w:rFonts w:ascii="標楷體" w:eastAsia="標楷體" w:hAnsi="標楷體" w:cs="Arial"/>
                <w:sz w:val="24"/>
                <w:szCs w:val="24"/>
              </w:rPr>
            </w:pPr>
          </w:p>
        </w:tc>
        <w:tc>
          <w:tcPr>
            <w:tcW w:w="1286" w:type="dxa"/>
            <w:vAlign w:val="center"/>
          </w:tcPr>
          <w:p w:rsidR="007E65E8" w:rsidRPr="00E27808" w:rsidRDefault="007E65E8" w:rsidP="00C56A0E">
            <w:pPr>
              <w:snapToGrid w:val="0"/>
              <w:spacing w:line="400" w:lineRule="exact"/>
              <w:jc w:val="center"/>
              <w:rPr>
                <w:rFonts w:ascii="標楷體" w:eastAsia="標楷體" w:hAnsi="標楷體" w:cs="Arial"/>
                <w:sz w:val="24"/>
                <w:szCs w:val="24"/>
              </w:rPr>
            </w:pPr>
          </w:p>
        </w:tc>
      </w:tr>
    </w:tbl>
    <w:p w:rsidR="00963741" w:rsidRPr="00E27808" w:rsidRDefault="004704D9" w:rsidP="004704D9">
      <w:pPr>
        <w:pStyle w:val="DefaultText"/>
        <w:snapToGrid w:val="0"/>
        <w:spacing w:beforeLines="50" w:before="120" w:line="500" w:lineRule="exact"/>
        <w:ind w:left="1134"/>
        <w:jc w:val="both"/>
        <w:rPr>
          <w:rFonts w:ascii="標楷體" w:eastAsia="標楷體" w:hAnsi="標楷體" w:cs="Arial"/>
        </w:rPr>
      </w:pPr>
      <w:r w:rsidRPr="00E27808">
        <w:rPr>
          <w:rFonts w:ascii="標楷體" w:eastAsia="標楷體" w:hAnsi="標楷體" w:cs="Arial" w:hint="eastAsia"/>
        </w:rPr>
        <w:t xml:space="preserve">表 </w:t>
      </w:r>
      <w:r w:rsidRPr="00E27808">
        <w:rPr>
          <w:rFonts w:ascii="標楷體" w:eastAsia="標楷體" w:hAnsi="標楷體" w:cs="Arial"/>
        </w:rPr>
        <w:fldChar w:fldCharType="begin"/>
      </w:r>
      <w:r w:rsidRPr="00E27808">
        <w:rPr>
          <w:rFonts w:ascii="標楷體" w:eastAsia="標楷體" w:hAnsi="標楷體" w:cs="Arial"/>
        </w:rPr>
        <w:instrText xml:space="preserve"> </w:instrText>
      </w:r>
      <w:r w:rsidRPr="00E27808">
        <w:rPr>
          <w:rFonts w:ascii="標楷體" w:eastAsia="標楷體" w:hAnsi="標楷體" w:cs="Arial" w:hint="eastAsia"/>
        </w:rPr>
        <w:instrText>SEQ 表 \* ARABIC</w:instrText>
      </w:r>
      <w:r w:rsidRPr="00E27808">
        <w:rPr>
          <w:rFonts w:ascii="標楷體" w:eastAsia="標楷體" w:hAnsi="標楷體" w:cs="Arial"/>
        </w:rPr>
        <w:instrText xml:space="preserve"> </w:instrText>
      </w:r>
      <w:r w:rsidRPr="00E27808">
        <w:rPr>
          <w:rFonts w:ascii="標楷體" w:eastAsia="標楷體" w:hAnsi="標楷體" w:cs="Arial"/>
        </w:rPr>
        <w:fldChar w:fldCharType="separate"/>
      </w:r>
      <w:r w:rsidR="00357DE7">
        <w:rPr>
          <w:rFonts w:ascii="標楷體" w:eastAsia="標楷體" w:hAnsi="標楷體" w:cs="Arial"/>
          <w:noProof/>
        </w:rPr>
        <w:t>2</w:t>
      </w:r>
      <w:r w:rsidRPr="00E27808">
        <w:rPr>
          <w:rFonts w:ascii="標楷體" w:eastAsia="標楷體" w:hAnsi="標楷體" w:cs="Arial"/>
        </w:rPr>
        <w:fldChar w:fldCharType="end"/>
      </w:r>
      <w:r w:rsidRPr="00E27808">
        <w:rPr>
          <w:rFonts w:ascii="標楷體" w:eastAsia="標楷體" w:hAnsi="標楷體" w:cs="Arial"/>
        </w:rPr>
        <w:t>：</w:t>
      </w:r>
      <w:r w:rsidR="00963741" w:rsidRPr="00E27808">
        <w:rPr>
          <w:rFonts w:ascii="標楷體" w:eastAsia="標楷體" w:hAnsi="標楷體" w:cs="Arial"/>
        </w:rPr>
        <w:t>建物</w:t>
      </w:r>
      <w:r w:rsidR="00DF6340" w:rsidRPr="00E27808">
        <w:rPr>
          <w:rFonts w:ascii="標楷體" w:eastAsia="標楷體" w:hAnsi="標楷體" w:cs="Arial"/>
        </w:rPr>
        <w:t>產權狀況</w:t>
      </w:r>
      <w:r w:rsidR="00963741" w:rsidRPr="00E27808">
        <w:rPr>
          <w:rFonts w:ascii="標楷體" w:eastAsia="標楷體" w:hAnsi="標楷體" w:cs="Arial"/>
        </w:rPr>
        <w:t>表</w:t>
      </w:r>
    </w:p>
    <w:tbl>
      <w:tblPr>
        <w:tblW w:w="1121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567"/>
        <w:gridCol w:w="567"/>
        <w:gridCol w:w="776"/>
        <w:gridCol w:w="776"/>
        <w:gridCol w:w="776"/>
        <w:gridCol w:w="776"/>
        <w:gridCol w:w="776"/>
        <w:gridCol w:w="567"/>
        <w:gridCol w:w="567"/>
        <w:gridCol w:w="567"/>
        <w:gridCol w:w="776"/>
        <w:gridCol w:w="776"/>
        <w:gridCol w:w="567"/>
        <w:gridCol w:w="567"/>
        <w:gridCol w:w="789"/>
        <w:gridCol w:w="455"/>
      </w:tblGrid>
      <w:tr w:rsidR="008D371D" w:rsidRPr="00E27808" w:rsidTr="00497406">
        <w:trPr>
          <w:trHeight w:val="340"/>
          <w:jc w:val="center"/>
        </w:trPr>
        <w:tc>
          <w:tcPr>
            <w:tcW w:w="567" w:type="dxa"/>
            <w:vMerge w:val="restart"/>
            <w:shd w:val="clear" w:color="auto" w:fill="auto"/>
            <w:vAlign w:val="center"/>
          </w:tcPr>
          <w:p w:rsidR="008D371D" w:rsidRPr="00E27808" w:rsidRDefault="008D371D" w:rsidP="00C56A0E">
            <w:pPr>
              <w:jc w:val="center"/>
              <w:rPr>
                <w:rFonts w:ascii="標楷體" w:eastAsia="標楷體" w:hAnsi="標楷體" w:cs="Arial"/>
                <w:sz w:val="24"/>
                <w:szCs w:val="24"/>
              </w:rPr>
            </w:pPr>
            <w:r w:rsidRPr="00E27808">
              <w:rPr>
                <w:rFonts w:ascii="標楷體" w:eastAsia="標楷體" w:hAnsi="標楷體" w:cs="Arial"/>
                <w:sz w:val="24"/>
                <w:szCs w:val="24"/>
              </w:rPr>
              <w:t>編號</w:t>
            </w:r>
          </w:p>
        </w:tc>
        <w:tc>
          <w:tcPr>
            <w:tcW w:w="567" w:type="dxa"/>
            <w:vMerge w:val="restart"/>
            <w:shd w:val="clear" w:color="auto" w:fill="auto"/>
            <w:vAlign w:val="center"/>
          </w:tcPr>
          <w:p w:rsidR="008D371D" w:rsidRPr="00E27808" w:rsidRDefault="008D371D" w:rsidP="00C56A0E">
            <w:pPr>
              <w:jc w:val="center"/>
              <w:rPr>
                <w:rFonts w:ascii="標楷體" w:eastAsia="標楷體" w:hAnsi="標楷體" w:cs="Arial"/>
                <w:sz w:val="24"/>
                <w:szCs w:val="24"/>
              </w:rPr>
            </w:pPr>
            <w:r w:rsidRPr="00E27808">
              <w:rPr>
                <w:rFonts w:ascii="標楷體" w:eastAsia="標楷體" w:hAnsi="標楷體" w:cs="Arial"/>
                <w:sz w:val="24"/>
                <w:szCs w:val="24"/>
              </w:rPr>
              <w:t>建號</w:t>
            </w:r>
          </w:p>
        </w:tc>
        <w:tc>
          <w:tcPr>
            <w:tcW w:w="567" w:type="dxa"/>
            <w:vMerge w:val="restart"/>
            <w:shd w:val="clear" w:color="auto" w:fill="auto"/>
            <w:vAlign w:val="center"/>
          </w:tcPr>
          <w:p w:rsidR="008D371D" w:rsidRPr="00E27808" w:rsidRDefault="008D371D" w:rsidP="00C56A0E">
            <w:pPr>
              <w:jc w:val="center"/>
              <w:rPr>
                <w:rFonts w:ascii="標楷體" w:eastAsia="標楷體" w:hAnsi="標楷體" w:cs="Arial"/>
                <w:sz w:val="24"/>
                <w:szCs w:val="24"/>
              </w:rPr>
            </w:pPr>
            <w:r w:rsidRPr="00E27808">
              <w:rPr>
                <w:rFonts w:ascii="標楷體" w:eastAsia="標楷體" w:hAnsi="標楷體" w:cs="Arial"/>
                <w:sz w:val="24"/>
                <w:szCs w:val="24"/>
              </w:rPr>
              <w:t>坐落地號</w:t>
            </w:r>
          </w:p>
        </w:tc>
        <w:tc>
          <w:tcPr>
            <w:tcW w:w="5014" w:type="dxa"/>
            <w:gridSpan w:val="7"/>
            <w:shd w:val="clear" w:color="auto" w:fill="auto"/>
            <w:vAlign w:val="center"/>
          </w:tcPr>
          <w:p w:rsidR="008D371D" w:rsidRPr="00E27808" w:rsidRDefault="008D371D" w:rsidP="00C56A0E">
            <w:pPr>
              <w:jc w:val="center"/>
              <w:rPr>
                <w:rFonts w:ascii="標楷體" w:eastAsia="標楷體" w:hAnsi="標楷體" w:cs="Arial"/>
                <w:sz w:val="24"/>
                <w:szCs w:val="24"/>
              </w:rPr>
            </w:pPr>
            <w:r w:rsidRPr="00E27808">
              <w:rPr>
                <w:rFonts w:ascii="標楷體" w:eastAsia="標楷體" w:hAnsi="標楷體" w:cs="Arial"/>
                <w:sz w:val="24"/>
                <w:szCs w:val="24"/>
              </w:rPr>
              <w:t>面積</w:t>
            </w:r>
          </w:p>
        </w:tc>
        <w:tc>
          <w:tcPr>
            <w:tcW w:w="567" w:type="dxa"/>
            <w:vMerge w:val="restart"/>
            <w:shd w:val="clear" w:color="auto" w:fill="auto"/>
            <w:vAlign w:val="center"/>
          </w:tcPr>
          <w:p w:rsidR="008D371D" w:rsidRPr="00E27808" w:rsidRDefault="008D371D" w:rsidP="00C56A0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hint="eastAsia"/>
                <w:bCs/>
                <w:sz w:val="24"/>
                <w:szCs w:val="24"/>
              </w:rPr>
              <w:t>權利範圍</w:t>
            </w:r>
          </w:p>
        </w:tc>
        <w:tc>
          <w:tcPr>
            <w:tcW w:w="776" w:type="dxa"/>
            <w:vMerge w:val="restart"/>
            <w:shd w:val="clear" w:color="auto" w:fill="auto"/>
            <w:vAlign w:val="center"/>
          </w:tcPr>
          <w:p w:rsidR="008D371D" w:rsidRPr="00E27808" w:rsidRDefault="008D371D" w:rsidP="00C56A0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持分面積（㎡）</w:t>
            </w:r>
          </w:p>
        </w:tc>
        <w:tc>
          <w:tcPr>
            <w:tcW w:w="776" w:type="dxa"/>
            <w:vMerge w:val="restart"/>
            <w:shd w:val="clear" w:color="auto" w:fill="auto"/>
            <w:vAlign w:val="center"/>
          </w:tcPr>
          <w:p w:rsidR="008D371D" w:rsidRPr="00E27808" w:rsidRDefault="008D371D" w:rsidP="00C56A0E">
            <w:pPr>
              <w:jc w:val="center"/>
              <w:rPr>
                <w:rFonts w:ascii="標楷體" w:eastAsia="標楷體" w:hAnsi="標楷體" w:cs="Arial"/>
                <w:sz w:val="24"/>
                <w:szCs w:val="24"/>
              </w:rPr>
            </w:pPr>
            <w:r w:rsidRPr="00E27808">
              <w:rPr>
                <w:rFonts w:ascii="標楷體" w:eastAsia="標楷體" w:hAnsi="標楷體" w:cs="Arial" w:hint="eastAsia"/>
                <w:sz w:val="24"/>
                <w:szCs w:val="24"/>
              </w:rPr>
              <w:t>持分</w:t>
            </w:r>
            <w:r w:rsidRPr="00E27808">
              <w:rPr>
                <w:rFonts w:ascii="標楷體" w:eastAsia="標楷體" w:hAnsi="標楷體" w:cs="Arial"/>
                <w:sz w:val="24"/>
                <w:szCs w:val="24"/>
              </w:rPr>
              <w:t>面積（坪）</w:t>
            </w:r>
          </w:p>
        </w:tc>
        <w:tc>
          <w:tcPr>
            <w:tcW w:w="567" w:type="dxa"/>
            <w:vMerge w:val="restart"/>
            <w:shd w:val="clear" w:color="auto" w:fill="auto"/>
            <w:vAlign w:val="center"/>
          </w:tcPr>
          <w:p w:rsidR="008D371D" w:rsidRPr="00E27808" w:rsidRDefault="008D371D" w:rsidP="00C56A0E">
            <w:pPr>
              <w:jc w:val="center"/>
              <w:rPr>
                <w:rFonts w:ascii="標楷體" w:eastAsia="標楷體" w:hAnsi="標楷體" w:cs="Arial"/>
                <w:sz w:val="24"/>
                <w:szCs w:val="24"/>
              </w:rPr>
            </w:pPr>
            <w:r w:rsidRPr="00E27808">
              <w:rPr>
                <w:rFonts w:ascii="標楷體" w:eastAsia="標楷體" w:hAnsi="標楷體" w:cs="Arial"/>
                <w:sz w:val="24"/>
                <w:szCs w:val="24"/>
              </w:rPr>
              <w:t>總樓層</w:t>
            </w:r>
            <w:r w:rsidRPr="00E27808">
              <w:rPr>
                <w:rFonts w:ascii="標楷體" w:eastAsia="標楷體" w:hAnsi="標楷體" w:cs="Arial" w:hint="eastAsia"/>
                <w:sz w:val="24"/>
                <w:szCs w:val="24"/>
              </w:rPr>
              <w:t>數/</w:t>
            </w:r>
            <w:r w:rsidRPr="00E27808">
              <w:rPr>
                <w:rFonts w:ascii="標楷體" w:eastAsia="標楷體" w:hAnsi="標楷體" w:cs="Arial"/>
                <w:sz w:val="24"/>
                <w:szCs w:val="24"/>
              </w:rPr>
              <w:t>樓層</w:t>
            </w:r>
            <w:r w:rsidRPr="00E27808">
              <w:rPr>
                <w:rFonts w:ascii="標楷體" w:eastAsia="標楷體" w:hAnsi="標楷體" w:cs="Arial" w:hint="eastAsia"/>
                <w:sz w:val="24"/>
                <w:szCs w:val="24"/>
              </w:rPr>
              <w:t>別</w:t>
            </w:r>
          </w:p>
        </w:tc>
        <w:tc>
          <w:tcPr>
            <w:tcW w:w="567" w:type="dxa"/>
            <w:vMerge w:val="restart"/>
            <w:shd w:val="clear" w:color="auto" w:fill="auto"/>
            <w:vAlign w:val="center"/>
          </w:tcPr>
          <w:p w:rsidR="008D371D" w:rsidRPr="00E27808" w:rsidRDefault="008D371D" w:rsidP="00C56A0E">
            <w:pPr>
              <w:jc w:val="center"/>
              <w:rPr>
                <w:rFonts w:ascii="標楷體" w:eastAsia="標楷體" w:hAnsi="標楷體" w:cs="Arial"/>
                <w:sz w:val="24"/>
                <w:szCs w:val="24"/>
              </w:rPr>
            </w:pPr>
            <w:r w:rsidRPr="00E27808">
              <w:rPr>
                <w:rFonts w:ascii="標楷體" w:eastAsia="標楷體" w:hAnsi="標楷體" w:cs="Arial"/>
                <w:sz w:val="24"/>
                <w:szCs w:val="24"/>
              </w:rPr>
              <w:t>構造別</w:t>
            </w:r>
          </w:p>
        </w:tc>
        <w:tc>
          <w:tcPr>
            <w:tcW w:w="789" w:type="dxa"/>
            <w:vMerge w:val="restart"/>
            <w:shd w:val="clear" w:color="auto" w:fill="auto"/>
            <w:vAlign w:val="center"/>
          </w:tcPr>
          <w:p w:rsidR="008D371D" w:rsidRPr="00E27808" w:rsidRDefault="008D371D" w:rsidP="00C56A0E">
            <w:pPr>
              <w:jc w:val="center"/>
              <w:rPr>
                <w:rFonts w:ascii="標楷體" w:eastAsia="標楷體" w:hAnsi="標楷體" w:cs="Arial"/>
                <w:sz w:val="24"/>
                <w:szCs w:val="24"/>
              </w:rPr>
            </w:pPr>
            <w:r w:rsidRPr="00E27808">
              <w:rPr>
                <w:rFonts w:ascii="標楷體" w:eastAsia="標楷體" w:hAnsi="標楷體" w:cs="Arial"/>
                <w:sz w:val="24"/>
                <w:szCs w:val="24"/>
              </w:rPr>
              <w:t>建築完成日期（民國/月/日）</w:t>
            </w:r>
          </w:p>
        </w:tc>
        <w:tc>
          <w:tcPr>
            <w:tcW w:w="455" w:type="dxa"/>
            <w:vMerge w:val="restart"/>
            <w:shd w:val="clear" w:color="auto" w:fill="auto"/>
            <w:vAlign w:val="center"/>
          </w:tcPr>
          <w:p w:rsidR="008D371D" w:rsidRPr="00E27808" w:rsidRDefault="008D371D" w:rsidP="00C56A0E">
            <w:pPr>
              <w:jc w:val="center"/>
              <w:rPr>
                <w:rFonts w:ascii="標楷體" w:eastAsia="標楷體" w:hAnsi="標楷體" w:cs="Arial"/>
                <w:sz w:val="24"/>
                <w:szCs w:val="24"/>
              </w:rPr>
            </w:pPr>
            <w:r w:rsidRPr="00E27808">
              <w:rPr>
                <w:rFonts w:ascii="標楷體" w:eastAsia="標楷體" w:hAnsi="標楷體" w:cs="Arial"/>
                <w:sz w:val="24"/>
                <w:szCs w:val="24"/>
              </w:rPr>
              <w:t>備註</w:t>
            </w:r>
          </w:p>
        </w:tc>
      </w:tr>
      <w:tr w:rsidR="008D371D" w:rsidRPr="00E27808" w:rsidTr="00497406">
        <w:trPr>
          <w:trHeight w:val="340"/>
          <w:jc w:val="center"/>
        </w:trPr>
        <w:tc>
          <w:tcPr>
            <w:tcW w:w="567" w:type="dxa"/>
            <w:vMerge/>
            <w:vAlign w:val="center"/>
          </w:tcPr>
          <w:p w:rsidR="008D371D" w:rsidRPr="00E27808" w:rsidRDefault="008D371D" w:rsidP="00C56A0E">
            <w:pPr>
              <w:jc w:val="center"/>
              <w:rPr>
                <w:rFonts w:ascii="標楷體" w:eastAsia="標楷體" w:hAnsi="標楷體" w:cs="Arial"/>
                <w:sz w:val="24"/>
                <w:szCs w:val="24"/>
              </w:rPr>
            </w:pPr>
          </w:p>
        </w:tc>
        <w:tc>
          <w:tcPr>
            <w:tcW w:w="567" w:type="dxa"/>
            <w:vMerge/>
            <w:vAlign w:val="center"/>
          </w:tcPr>
          <w:p w:rsidR="008D371D" w:rsidRPr="00E27808" w:rsidRDefault="008D371D" w:rsidP="00C56A0E">
            <w:pPr>
              <w:jc w:val="center"/>
              <w:rPr>
                <w:rFonts w:ascii="標楷體" w:eastAsia="標楷體" w:hAnsi="標楷體" w:cs="Arial"/>
                <w:sz w:val="24"/>
                <w:szCs w:val="24"/>
              </w:rPr>
            </w:pPr>
          </w:p>
        </w:tc>
        <w:tc>
          <w:tcPr>
            <w:tcW w:w="567" w:type="dxa"/>
            <w:vMerge/>
            <w:vAlign w:val="center"/>
          </w:tcPr>
          <w:p w:rsidR="008D371D" w:rsidRPr="00E27808" w:rsidRDefault="008D371D" w:rsidP="00C56A0E">
            <w:pPr>
              <w:jc w:val="center"/>
              <w:rPr>
                <w:rFonts w:ascii="標楷體" w:eastAsia="標楷體" w:hAnsi="標楷體" w:cs="Arial"/>
                <w:sz w:val="24"/>
                <w:szCs w:val="24"/>
              </w:rPr>
            </w:pPr>
          </w:p>
        </w:tc>
        <w:tc>
          <w:tcPr>
            <w:tcW w:w="776" w:type="dxa"/>
            <w:shd w:val="clear" w:color="auto" w:fill="auto"/>
            <w:vAlign w:val="center"/>
          </w:tcPr>
          <w:p w:rsidR="008D371D" w:rsidRPr="00E27808" w:rsidRDefault="008D371D" w:rsidP="00C56A0E">
            <w:pPr>
              <w:jc w:val="center"/>
              <w:rPr>
                <w:rFonts w:ascii="標楷體" w:eastAsia="標楷體" w:hAnsi="標楷體" w:cs="Arial"/>
                <w:sz w:val="24"/>
                <w:szCs w:val="24"/>
              </w:rPr>
            </w:pPr>
            <w:r w:rsidRPr="00E27808">
              <w:rPr>
                <w:rFonts w:ascii="標楷體" w:eastAsia="標楷體" w:hAnsi="標楷體" w:cs="Arial"/>
                <w:sz w:val="24"/>
                <w:szCs w:val="24"/>
              </w:rPr>
              <w:t>主建物面積（㎡）</w:t>
            </w:r>
          </w:p>
        </w:tc>
        <w:tc>
          <w:tcPr>
            <w:tcW w:w="776" w:type="dxa"/>
            <w:shd w:val="clear" w:color="auto" w:fill="auto"/>
            <w:vAlign w:val="center"/>
          </w:tcPr>
          <w:p w:rsidR="008D371D" w:rsidRPr="00E27808" w:rsidRDefault="008D371D" w:rsidP="00C56A0E">
            <w:pPr>
              <w:jc w:val="center"/>
              <w:rPr>
                <w:rFonts w:ascii="標楷體" w:eastAsia="標楷體" w:hAnsi="標楷體" w:cs="Arial"/>
                <w:sz w:val="24"/>
                <w:szCs w:val="24"/>
              </w:rPr>
            </w:pPr>
            <w:r w:rsidRPr="00E27808">
              <w:rPr>
                <w:rFonts w:ascii="標楷體" w:eastAsia="標楷體" w:hAnsi="標楷體" w:cs="Arial"/>
                <w:sz w:val="24"/>
                <w:szCs w:val="24"/>
              </w:rPr>
              <w:t>附屬建物面積（㎡）</w:t>
            </w:r>
          </w:p>
        </w:tc>
        <w:tc>
          <w:tcPr>
            <w:tcW w:w="776" w:type="dxa"/>
            <w:shd w:val="clear" w:color="auto" w:fill="auto"/>
            <w:vAlign w:val="center"/>
          </w:tcPr>
          <w:p w:rsidR="008D371D" w:rsidRPr="00E27808" w:rsidRDefault="008D371D" w:rsidP="00C56A0E">
            <w:pPr>
              <w:jc w:val="center"/>
              <w:rPr>
                <w:rFonts w:ascii="標楷體" w:eastAsia="標楷體" w:hAnsi="標楷體" w:cs="Arial"/>
                <w:sz w:val="24"/>
                <w:szCs w:val="24"/>
              </w:rPr>
            </w:pPr>
            <w:r w:rsidRPr="00E27808">
              <w:rPr>
                <w:rFonts w:ascii="標楷體" w:eastAsia="標楷體" w:hAnsi="標楷體" w:cs="Arial"/>
                <w:sz w:val="24"/>
                <w:szCs w:val="24"/>
              </w:rPr>
              <w:t>公設面積（㎡）</w:t>
            </w:r>
          </w:p>
        </w:tc>
        <w:tc>
          <w:tcPr>
            <w:tcW w:w="776" w:type="dxa"/>
            <w:shd w:val="clear" w:color="auto" w:fill="auto"/>
            <w:vAlign w:val="center"/>
          </w:tcPr>
          <w:p w:rsidR="008D371D" w:rsidRPr="00E27808" w:rsidRDefault="008D371D" w:rsidP="00C56A0E">
            <w:pPr>
              <w:jc w:val="center"/>
              <w:rPr>
                <w:rFonts w:ascii="標楷體" w:eastAsia="標楷體" w:hAnsi="標楷體" w:cs="Arial"/>
                <w:sz w:val="24"/>
                <w:szCs w:val="24"/>
              </w:rPr>
            </w:pPr>
            <w:r w:rsidRPr="00E27808">
              <w:rPr>
                <w:rFonts w:ascii="標楷體" w:eastAsia="標楷體" w:hAnsi="標楷體" w:cs="Arial"/>
                <w:sz w:val="24"/>
                <w:szCs w:val="24"/>
              </w:rPr>
              <w:t>車位面積（㎡）</w:t>
            </w:r>
          </w:p>
        </w:tc>
        <w:tc>
          <w:tcPr>
            <w:tcW w:w="776" w:type="dxa"/>
            <w:shd w:val="clear" w:color="auto" w:fill="auto"/>
            <w:vAlign w:val="center"/>
          </w:tcPr>
          <w:p w:rsidR="008D371D" w:rsidRPr="00E27808" w:rsidRDefault="008D371D" w:rsidP="00C56A0E">
            <w:pPr>
              <w:jc w:val="center"/>
              <w:rPr>
                <w:rFonts w:ascii="標楷體" w:eastAsia="標楷體" w:hAnsi="標楷體" w:cs="Arial"/>
                <w:sz w:val="24"/>
                <w:szCs w:val="24"/>
              </w:rPr>
            </w:pPr>
            <w:r w:rsidRPr="00E27808">
              <w:rPr>
                <w:rFonts w:ascii="標楷體" w:eastAsia="標楷體" w:hAnsi="標楷體" w:cs="Arial"/>
                <w:sz w:val="24"/>
                <w:szCs w:val="24"/>
              </w:rPr>
              <w:t>總面積（㎡）</w:t>
            </w:r>
          </w:p>
        </w:tc>
        <w:tc>
          <w:tcPr>
            <w:tcW w:w="567" w:type="dxa"/>
            <w:shd w:val="clear" w:color="auto" w:fill="auto"/>
            <w:vAlign w:val="center"/>
          </w:tcPr>
          <w:p w:rsidR="008D371D" w:rsidRPr="00E27808" w:rsidRDefault="008D371D" w:rsidP="00C56A0E">
            <w:pPr>
              <w:jc w:val="center"/>
              <w:rPr>
                <w:rFonts w:ascii="標楷體" w:eastAsia="標楷體" w:hAnsi="標楷體" w:cs="Arial"/>
                <w:sz w:val="24"/>
                <w:szCs w:val="24"/>
              </w:rPr>
            </w:pPr>
            <w:r w:rsidRPr="00E27808">
              <w:rPr>
                <w:rFonts w:ascii="標楷體" w:eastAsia="標楷體" w:hAnsi="標楷體" w:cs="Arial"/>
                <w:sz w:val="24"/>
                <w:szCs w:val="24"/>
              </w:rPr>
              <w:t>建物門牌</w:t>
            </w:r>
          </w:p>
        </w:tc>
        <w:tc>
          <w:tcPr>
            <w:tcW w:w="567" w:type="dxa"/>
            <w:shd w:val="clear" w:color="auto" w:fill="auto"/>
            <w:vAlign w:val="center"/>
          </w:tcPr>
          <w:p w:rsidR="008D371D" w:rsidRPr="00E27808" w:rsidRDefault="008D371D" w:rsidP="00C56A0E">
            <w:pPr>
              <w:jc w:val="center"/>
              <w:rPr>
                <w:rFonts w:ascii="標楷體" w:eastAsia="標楷體" w:hAnsi="標楷體" w:cs="Arial"/>
                <w:sz w:val="24"/>
                <w:szCs w:val="24"/>
              </w:rPr>
            </w:pPr>
            <w:r w:rsidRPr="00E27808">
              <w:rPr>
                <w:rFonts w:ascii="標楷體" w:eastAsia="標楷體" w:hAnsi="標楷體" w:cs="Arial"/>
                <w:sz w:val="24"/>
                <w:szCs w:val="24"/>
              </w:rPr>
              <w:t>所有權人</w:t>
            </w:r>
          </w:p>
        </w:tc>
        <w:tc>
          <w:tcPr>
            <w:tcW w:w="567" w:type="dxa"/>
            <w:vMerge/>
            <w:vAlign w:val="center"/>
          </w:tcPr>
          <w:p w:rsidR="008D371D" w:rsidRPr="00E27808" w:rsidRDefault="008D371D" w:rsidP="00C56A0E">
            <w:pPr>
              <w:jc w:val="center"/>
              <w:rPr>
                <w:rFonts w:ascii="標楷體" w:eastAsia="標楷體" w:hAnsi="標楷體" w:cs="Arial"/>
                <w:sz w:val="24"/>
                <w:szCs w:val="24"/>
              </w:rPr>
            </w:pPr>
          </w:p>
        </w:tc>
        <w:tc>
          <w:tcPr>
            <w:tcW w:w="776" w:type="dxa"/>
            <w:vMerge/>
            <w:vAlign w:val="center"/>
          </w:tcPr>
          <w:p w:rsidR="008D371D" w:rsidRPr="00E27808" w:rsidRDefault="008D371D" w:rsidP="00C56A0E">
            <w:pPr>
              <w:jc w:val="center"/>
              <w:rPr>
                <w:rFonts w:ascii="標楷體" w:eastAsia="標楷體" w:hAnsi="標楷體" w:cs="Arial"/>
                <w:sz w:val="24"/>
                <w:szCs w:val="24"/>
              </w:rPr>
            </w:pPr>
          </w:p>
        </w:tc>
        <w:tc>
          <w:tcPr>
            <w:tcW w:w="776" w:type="dxa"/>
            <w:vMerge/>
            <w:vAlign w:val="center"/>
          </w:tcPr>
          <w:p w:rsidR="008D371D" w:rsidRPr="00E27808" w:rsidRDefault="008D371D" w:rsidP="00C56A0E">
            <w:pPr>
              <w:jc w:val="center"/>
              <w:rPr>
                <w:rFonts w:ascii="標楷體" w:eastAsia="標楷體" w:hAnsi="標楷體" w:cs="Arial"/>
                <w:sz w:val="24"/>
                <w:szCs w:val="24"/>
              </w:rPr>
            </w:pPr>
          </w:p>
        </w:tc>
        <w:tc>
          <w:tcPr>
            <w:tcW w:w="567" w:type="dxa"/>
            <w:vMerge/>
            <w:vAlign w:val="center"/>
          </w:tcPr>
          <w:p w:rsidR="008D371D" w:rsidRPr="00E27808" w:rsidRDefault="008D371D" w:rsidP="00C56A0E">
            <w:pPr>
              <w:jc w:val="center"/>
              <w:rPr>
                <w:rFonts w:ascii="標楷體" w:eastAsia="標楷體" w:hAnsi="標楷體" w:cs="Arial"/>
                <w:sz w:val="24"/>
                <w:szCs w:val="24"/>
              </w:rPr>
            </w:pPr>
          </w:p>
        </w:tc>
        <w:tc>
          <w:tcPr>
            <w:tcW w:w="567" w:type="dxa"/>
            <w:vMerge/>
            <w:vAlign w:val="center"/>
          </w:tcPr>
          <w:p w:rsidR="008D371D" w:rsidRPr="00E27808" w:rsidRDefault="008D371D" w:rsidP="00C56A0E">
            <w:pPr>
              <w:jc w:val="center"/>
              <w:rPr>
                <w:rFonts w:ascii="標楷體" w:eastAsia="標楷體" w:hAnsi="標楷體" w:cs="Arial"/>
                <w:sz w:val="24"/>
                <w:szCs w:val="24"/>
              </w:rPr>
            </w:pPr>
          </w:p>
        </w:tc>
        <w:tc>
          <w:tcPr>
            <w:tcW w:w="789" w:type="dxa"/>
            <w:vMerge/>
            <w:vAlign w:val="center"/>
          </w:tcPr>
          <w:p w:rsidR="008D371D" w:rsidRPr="00E27808" w:rsidRDefault="008D371D" w:rsidP="00C56A0E">
            <w:pPr>
              <w:jc w:val="center"/>
              <w:rPr>
                <w:rFonts w:ascii="標楷體" w:eastAsia="標楷體" w:hAnsi="標楷體" w:cs="Arial"/>
                <w:sz w:val="24"/>
                <w:szCs w:val="24"/>
              </w:rPr>
            </w:pPr>
          </w:p>
        </w:tc>
        <w:tc>
          <w:tcPr>
            <w:tcW w:w="455" w:type="dxa"/>
            <w:vMerge/>
            <w:vAlign w:val="center"/>
          </w:tcPr>
          <w:p w:rsidR="008D371D" w:rsidRPr="00E27808" w:rsidRDefault="008D371D" w:rsidP="00C56A0E">
            <w:pPr>
              <w:jc w:val="center"/>
              <w:rPr>
                <w:rFonts w:ascii="標楷體" w:eastAsia="標楷體" w:hAnsi="標楷體" w:cs="Arial"/>
                <w:sz w:val="24"/>
                <w:szCs w:val="24"/>
              </w:rPr>
            </w:pPr>
          </w:p>
        </w:tc>
      </w:tr>
      <w:tr w:rsidR="008D371D" w:rsidRPr="00E27808" w:rsidTr="00497406">
        <w:trPr>
          <w:trHeight w:val="340"/>
          <w:jc w:val="center"/>
        </w:trPr>
        <w:tc>
          <w:tcPr>
            <w:tcW w:w="567" w:type="dxa"/>
            <w:shd w:val="clear" w:color="auto" w:fill="auto"/>
            <w:vAlign w:val="center"/>
          </w:tcPr>
          <w:p w:rsidR="008D371D" w:rsidRPr="00E27808" w:rsidRDefault="008D371D" w:rsidP="00C56A0E">
            <w:pPr>
              <w:jc w:val="center"/>
              <w:rPr>
                <w:rFonts w:ascii="標楷體" w:eastAsia="標楷體" w:hAnsi="標楷體" w:cs="Arial"/>
                <w:sz w:val="24"/>
                <w:szCs w:val="24"/>
              </w:rPr>
            </w:pPr>
          </w:p>
        </w:tc>
        <w:tc>
          <w:tcPr>
            <w:tcW w:w="567" w:type="dxa"/>
            <w:shd w:val="clear" w:color="auto" w:fill="auto"/>
            <w:vAlign w:val="center"/>
          </w:tcPr>
          <w:p w:rsidR="008D371D" w:rsidRPr="00E27808" w:rsidRDefault="008D371D" w:rsidP="00C56A0E">
            <w:pPr>
              <w:jc w:val="center"/>
              <w:rPr>
                <w:rFonts w:ascii="標楷體" w:eastAsia="標楷體" w:hAnsi="標楷體" w:cs="Arial"/>
                <w:sz w:val="24"/>
                <w:szCs w:val="24"/>
              </w:rPr>
            </w:pPr>
          </w:p>
        </w:tc>
        <w:tc>
          <w:tcPr>
            <w:tcW w:w="567" w:type="dxa"/>
            <w:shd w:val="clear" w:color="auto" w:fill="auto"/>
            <w:vAlign w:val="center"/>
          </w:tcPr>
          <w:p w:rsidR="008D371D" w:rsidRPr="00E27808" w:rsidRDefault="008D371D" w:rsidP="00C56A0E">
            <w:pPr>
              <w:jc w:val="center"/>
              <w:rPr>
                <w:rFonts w:ascii="標楷體" w:eastAsia="標楷體" w:hAnsi="標楷體" w:cs="Arial"/>
                <w:sz w:val="24"/>
                <w:szCs w:val="24"/>
              </w:rPr>
            </w:pPr>
          </w:p>
        </w:tc>
        <w:tc>
          <w:tcPr>
            <w:tcW w:w="776" w:type="dxa"/>
            <w:shd w:val="clear" w:color="auto" w:fill="auto"/>
            <w:vAlign w:val="center"/>
          </w:tcPr>
          <w:p w:rsidR="008D371D" w:rsidRPr="00E27808" w:rsidRDefault="008D371D" w:rsidP="00C56A0E">
            <w:pPr>
              <w:jc w:val="center"/>
              <w:rPr>
                <w:rFonts w:ascii="標楷體" w:eastAsia="標楷體" w:hAnsi="標楷體" w:cs="Arial"/>
                <w:sz w:val="24"/>
                <w:szCs w:val="24"/>
              </w:rPr>
            </w:pPr>
          </w:p>
        </w:tc>
        <w:tc>
          <w:tcPr>
            <w:tcW w:w="776" w:type="dxa"/>
            <w:shd w:val="clear" w:color="auto" w:fill="auto"/>
            <w:vAlign w:val="center"/>
          </w:tcPr>
          <w:p w:rsidR="008D371D" w:rsidRPr="00E27808" w:rsidRDefault="008D371D" w:rsidP="00C56A0E">
            <w:pPr>
              <w:jc w:val="center"/>
              <w:rPr>
                <w:rFonts w:ascii="標楷體" w:eastAsia="標楷體" w:hAnsi="標楷體" w:cs="Arial"/>
                <w:sz w:val="24"/>
                <w:szCs w:val="24"/>
              </w:rPr>
            </w:pPr>
          </w:p>
        </w:tc>
        <w:tc>
          <w:tcPr>
            <w:tcW w:w="776" w:type="dxa"/>
            <w:shd w:val="clear" w:color="auto" w:fill="auto"/>
            <w:vAlign w:val="center"/>
          </w:tcPr>
          <w:p w:rsidR="008D371D" w:rsidRPr="00E27808" w:rsidRDefault="008D371D" w:rsidP="00C56A0E">
            <w:pPr>
              <w:jc w:val="center"/>
              <w:rPr>
                <w:rFonts w:ascii="標楷體" w:eastAsia="標楷體" w:hAnsi="標楷體" w:cs="Arial"/>
                <w:sz w:val="24"/>
                <w:szCs w:val="24"/>
              </w:rPr>
            </w:pPr>
          </w:p>
        </w:tc>
        <w:tc>
          <w:tcPr>
            <w:tcW w:w="776" w:type="dxa"/>
            <w:shd w:val="clear" w:color="auto" w:fill="auto"/>
            <w:vAlign w:val="center"/>
          </w:tcPr>
          <w:p w:rsidR="008D371D" w:rsidRPr="00E27808" w:rsidRDefault="008D371D" w:rsidP="00C56A0E">
            <w:pPr>
              <w:jc w:val="center"/>
              <w:rPr>
                <w:rFonts w:ascii="標楷體" w:eastAsia="標楷體" w:hAnsi="標楷體" w:cs="Arial"/>
                <w:sz w:val="24"/>
                <w:szCs w:val="24"/>
              </w:rPr>
            </w:pPr>
          </w:p>
        </w:tc>
        <w:tc>
          <w:tcPr>
            <w:tcW w:w="776" w:type="dxa"/>
            <w:shd w:val="clear" w:color="auto" w:fill="auto"/>
            <w:vAlign w:val="center"/>
          </w:tcPr>
          <w:p w:rsidR="008D371D" w:rsidRPr="00E27808" w:rsidRDefault="008D371D" w:rsidP="00C56A0E">
            <w:pPr>
              <w:jc w:val="center"/>
              <w:rPr>
                <w:rFonts w:ascii="標楷體" w:eastAsia="標楷體" w:hAnsi="標楷體" w:cs="Arial"/>
                <w:sz w:val="24"/>
                <w:szCs w:val="24"/>
              </w:rPr>
            </w:pPr>
          </w:p>
        </w:tc>
        <w:tc>
          <w:tcPr>
            <w:tcW w:w="567" w:type="dxa"/>
            <w:shd w:val="clear" w:color="auto" w:fill="auto"/>
            <w:vAlign w:val="center"/>
          </w:tcPr>
          <w:p w:rsidR="008D371D" w:rsidRPr="00E27808" w:rsidRDefault="008D371D" w:rsidP="00C56A0E">
            <w:pPr>
              <w:jc w:val="center"/>
              <w:rPr>
                <w:rFonts w:ascii="標楷體" w:eastAsia="標楷體" w:hAnsi="標楷體" w:cs="Arial"/>
                <w:sz w:val="24"/>
                <w:szCs w:val="24"/>
              </w:rPr>
            </w:pPr>
          </w:p>
        </w:tc>
        <w:tc>
          <w:tcPr>
            <w:tcW w:w="567" w:type="dxa"/>
            <w:shd w:val="clear" w:color="auto" w:fill="auto"/>
            <w:vAlign w:val="center"/>
          </w:tcPr>
          <w:p w:rsidR="008D371D" w:rsidRPr="00E27808" w:rsidRDefault="008D371D" w:rsidP="00C56A0E">
            <w:pPr>
              <w:jc w:val="center"/>
              <w:rPr>
                <w:rFonts w:ascii="標楷體" w:eastAsia="標楷體" w:hAnsi="標楷體" w:cs="Arial"/>
                <w:sz w:val="24"/>
                <w:szCs w:val="24"/>
              </w:rPr>
            </w:pPr>
          </w:p>
        </w:tc>
        <w:tc>
          <w:tcPr>
            <w:tcW w:w="567" w:type="dxa"/>
            <w:shd w:val="clear" w:color="auto" w:fill="auto"/>
            <w:vAlign w:val="center"/>
          </w:tcPr>
          <w:p w:rsidR="008D371D" w:rsidRPr="00E27808" w:rsidRDefault="008D371D" w:rsidP="00C56A0E">
            <w:pPr>
              <w:jc w:val="center"/>
              <w:rPr>
                <w:rFonts w:ascii="標楷體" w:eastAsia="標楷體" w:hAnsi="標楷體" w:cs="Arial"/>
                <w:sz w:val="24"/>
                <w:szCs w:val="24"/>
              </w:rPr>
            </w:pPr>
          </w:p>
        </w:tc>
        <w:tc>
          <w:tcPr>
            <w:tcW w:w="776" w:type="dxa"/>
            <w:shd w:val="clear" w:color="auto" w:fill="auto"/>
            <w:vAlign w:val="center"/>
          </w:tcPr>
          <w:p w:rsidR="008D371D" w:rsidRPr="00E27808" w:rsidRDefault="008D371D" w:rsidP="00C56A0E">
            <w:pPr>
              <w:jc w:val="center"/>
              <w:rPr>
                <w:rFonts w:ascii="標楷體" w:eastAsia="標楷體" w:hAnsi="標楷體" w:cs="Arial"/>
                <w:sz w:val="24"/>
                <w:szCs w:val="24"/>
              </w:rPr>
            </w:pPr>
          </w:p>
        </w:tc>
        <w:tc>
          <w:tcPr>
            <w:tcW w:w="776" w:type="dxa"/>
            <w:shd w:val="clear" w:color="auto" w:fill="auto"/>
            <w:vAlign w:val="center"/>
          </w:tcPr>
          <w:p w:rsidR="008D371D" w:rsidRPr="00E27808" w:rsidRDefault="008D371D" w:rsidP="00C56A0E">
            <w:pPr>
              <w:jc w:val="center"/>
              <w:rPr>
                <w:rFonts w:ascii="標楷體" w:eastAsia="標楷體" w:hAnsi="標楷體" w:cs="Arial"/>
                <w:sz w:val="24"/>
                <w:szCs w:val="24"/>
              </w:rPr>
            </w:pPr>
          </w:p>
        </w:tc>
        <w:tc>
          <w:tcPr>
            <w:tcW w:w="567" w:type="dxa"/>
            <w:shd w:val="clear" w:color="auto" w:fill="auto"/>
            <w:vAlign w:val="center"/>
          </w:tcPr>
          <w:p w:rsidR="008D371D" w:rsidRPr="00E27808" w:rsidRDefault="008D371D" w:rsidP="00C56A0E">
            <w:pPr>
              <w:jc w:val="center"/>
              <w:rPr>
                <w:rFonts w:ascii="標楷體" w:eastAsia="標楷體" w:hAnsi="標楷體" w:cs="Arial"/>
                <w:sz w:val="24"/>
                <w:szCs w:val="24"/>
              </w:rPr>
            </w:pPr>
          </w:p>
        </w:tc>
        <w:tc>
          <w:tcPr>
            <w:tcW w:w="567" w:type="dxa"/>
            <w:shd w:val="clear" w:color="auto" w:fill="auto"/>
            <w:vAlign w:val="center"/>
          </w:tcPr>
          <w:p w:rsidR="008D371D" w:rsidRPr="00E27808" w:rsidRDefault="008D371D" w:rsidP="00C56A0E">
            <w:pPr>
              <w:jc w:val="center"/>
              <w:rPr>
                <w:rFonts w:ascii="標楷體" w:eastAsia="標楷體" w:hAnsi="標楷體" w:cs="Arial"/>
                <w:sz w:val="24"/>
                <w:szCs w:val="24"/>
              </w:rPr>
            </w:pPr>
          </w:p>
        </w:tc>
        <w:tc>
          <w:tcPr>
            <w:tcW w:w="789" w:type="dxa"/>
            <w:shd w:val="clear" w:color="auto" w:fill="auto"/>
            <w:vAlign w:val="center"/>
          </w:tcPr>
          <w:p w:rsidR="008D371D" w:rsidRPr="00E27808" w:rsidRDefault="008D371D" w:rsidP="00C56A0E">
            <w:pPr>
              <w:jc w:val="center"/>
              <w:rPr>
                <w:rFonts w:ascii="標楷體" w:eastAsia="標楷體" w:hAnsi="標楷體" w:cs="Arial"/>
                <w:sz w:val="24"/>
                <w:szCs w:val="24"/>
              </w:rPr>
            </w:pPr>
          </w:p>
        </w:tc>
        <w:tc>
          <w:tcPr>
            <w:tcW w:w="455" w:type="dxa"/>
            <w:shd w:val="clear" w:color="auto" w:fill="auto"/>
            <w:vAlign w:val="center"/>
          </w:tcPr>
          <w:p w:rsidR="008D371D" w:rsidRPr="00E27808" w:rsidRDefault="008D371D" w:rsidP="00C56A0E">
            <w:pPr>
              <w:jc w:val="center"/>
              <w:rPr>
                <w:rFonts w:ascii="標楷體" w:eastAsia="標楷體" w:hAnsi="標楷體" w:cs="Arial"/>
                <w:sz w:val="24"/>
                <w:szCs w:val="24"/>
              </w:rPr>
            </w:pPr>
          </w:p>
        </w:tc>
      </w:tr>
      <w:tr w:rsidR="008D371D" w:rsidRPr="00E27808" w:rsidTr="00497406">
        <w:trPr>
          <w:trHeight w:val="340"/>
          <w:jc w:val="center"/>
        </w:trPr>
        <w:tc>
          <w:tcPr>
            <w:tcW w:w="567" w:type="dxa"/>
            <w:shd w:val="clear" w:color="auto" w:fill="auto"/>
            <w:noWrap/>
            <w:vAlign w:val="center"/>
          </w:tcPr>
          <w:p w:rsidR="008D371D" w:rsidRPr="00E27808" w:rsidRDefault="008D371D" w:rsidP="00C56A0E">
            <w:pPr>
              <w:jc w:val="center"/>
              <w:rPr>
                <w:rFonts w:ascii="標楷體" w:eastAsia="標楷體" w:hAnsi="標楷體" w:cs="Arial"/>
                <w:sz w:val="24"/>
                <w:szCs w:val="24"/>
              </w:rPr>
            </w:pPr>
          </w:p>
        </w:tc>
        <w:tc>
          <w:tcPr>
            <w:tcW w:w="567" w:type="dxa"/>
            <w:shd w:val="clear" w:color="auto" w:fill="auto"/>
            <w:noWrap/>
            <w:vAlign w:val="center"/>
          </w:tcPr>
          <w:p w:rsidR="008D371D" w:rsidRPr="00E27808" w:rsidRDefault="008D371D" w:rsidP="00C56A0E">
            <w:pPr>
              <w:jc w:val="center"/>
              <w:rPr>
                <w:rFonts w:ascii="標楷體" w:eastAsia="標楷體" w:hAnsi="標楷體" w:cs="Arial"/>
                <w:sz w:val="24"/>
                <w:szCs w:val="24"/>
              </w:rPr>
            </w:pPr>
          </w:p>
        </w:tc>
        <w:tc>
          <w:tcPr>
            <w:tcW w:w="567" w:type="dxa"/>
            <w:shd w:val="clear" w:color="auto" w:fill="auto"/>
            <w:noWrap/>
            <w:vAlign w:val="center"/>
          </w:tcPr>
          <w:p w:rsidR="008D371D" w:rsidRPr="00E27808" w:rsidRDefault="008D371D" w:rsidP="00C56A0E">
            <w:pPr>
              <w:jc w:val="center"/>
              <w:rPr>
                <w:rFonts w:ascii="標楷體" w:eastAsia="標楷體" w:hAnsi="標楷體" w:cs="Arial"/>
                <w:sz w:val="24"/>
                <w:szCs w:val="24"/>
              </w:rPr>
            </w:pPr>
          </w:p>
        </w:tc>
        <w:tc>
          <w:tcPr>
            <w:tcW w:w="776" w:type="dxa"/>
            <w:shd w:val="clear" w:color="auto" w:fill="auto"/>
            <w:noWrap/>
            <w:vAlign w:val="center"/>
          </w:tcPr>
          <w:p w:rsidR="008D371D" w:rsidRPr="00E27808" w:rsidRDefault="008D371D" w:rsidP="00C56A0E">
            <w:pPr>
              <w:jc w:val="center"/>
              <w:rPr>
                <w:rFonts w:ascii="標楷體" w:eastAsia="標楷體" w:hAnsi="標楷體" w:cs="Arial"/>
                <w:sz w:val="24"/>
                <w:szCs w:val="24"/>
              </w:rPr>
            </w:pPr>
          </w:p>
        </w:tc>
        <w:tc>
          <w:tcPr>
            <w:tcW w:w="776" w:type="dxa"/>
            <w:shd w:val="clear" w:color="auto" w:fill="auto"/>
            <w:noWrap/>
            <w:vAlign w:val="center"/>
          </w:tcPr>
          <w:p w:rsidR="008D371D" w:rsidRPr="00E27808" w:rsidRDefault="008D371D" w:rsidP="00C56A0E">
            <w:pPr>
              <w:jc w:val="center"/>
              <w:rPr>
                <w:rFonts w:ascii="標楷體" w:eastAsia="標楷體" w:hAnsi="標楷體" w:cs="Arial"/>
                <w:sz w:val="24"/>
                <w:szCs w:val="24"/>
              </w:rPr>
            </w:pPr>
          </w:p>
        </w:tc>
        <w:tc>
          <w:tcPr>
            <w:tcW w:w="776" w:type="dxa"/>
            <w:shd w:val="clear" w:color="auto" w:fill="auto"/>
            <w:noWrap/>
            <w:vAlign w:val="center"/>
          </w:tcPr>
          <w:p w:rsidR="008D371D" w:rsidRPr="00E27808" w:rsidRDefault="008D371D" w:rsidP="00C56A0E">
            <w:pPr>
              <w:jc w:val="center"/>
              <w:rPr>
                <w:rFonts w:ascii="標楷體" w:eastAsia="標楷體" w:hAnsi="標楷體" w:cs="Arial"/>
                <w:sz w:val="24"/>
                <w:szCs w:val="24"/>
              </w:rPr>
            </w:pPr>
          </w:p>
        </w:tc>
        <w:tc>
          <w:tcPr>
            <w:tcW w:w="776" w:type="dxa"/>
            <w:shd w:val="clear" w:color="auto" w:fill="auto"/>
            <w:noWrap/>
            <w:vAlign w:val="center"/>
          </w:tcPr>
          <w:p w:rsidR="008D371D" w:rsidRPr="00E27808" w:rsidRDefault="008D371D" w:rsidP="00C56A0E">
            <w:pPr>
              <w:jc w:val="center"/>
              <w:rPr>
                <w:rFonts w:ascii="標楷體" w:eastAsia="標楷體" w:hAnsi="標楷體" w:cs="Arial"/>
                <w:sz w:val="24"/>
                <w:szCs w:val="24"/>
              </w:rPr>
            </w:pPr>
          </w:p>
        </w:tc>
        <w:tc>
          <w:tcPr>
            <w:tcW w:w="776" w:type="dxa"/>
            <w:shd w:val="clear" w:color="auto" w:fill="auto"/>
            <w:noWrap/>
            <w:vAlign w:val="center"/>
          </w:tcPr>
          <w:p w:rsidR="008D371D" w:rsidRPr="00E27808" w:rsidRDefault="008D371D" w:rsidP="00C56A0E">
            <w:pPr>
              <w:jc w:val="center"/>
              <w:rPr>
                <w:rFonts w:ascii="標楷體" w:eastAsia="標楷體" w:hAnsi="標楷體" w:cs="Arial"/>
                <w:sz w:val="24"/>
                <w:szCs w:val="24"/>
              </w:rPr>
            </w:pPr>
          </w:p>
        </w:tc>
        <w:tc>
          <w:tcPr>
            <w:tcW w:w="567" w:type="dxa"/>
            <w:shd w:val="clear" w:color="auto" w:fill="auto"/>
            <w:noWrap/>
            <w:vAlign w:val="center"/>
          </w:tcPr>
          <w:p w:rsidR="008D371D" w:rsidRPr="00E27808" w:rsidRDefault="008D371D" w:rsidP="00C56A0E">
            <w:pPr>
              <w:jc w:val="center"/>
              <w:rPr>
                <w:rFonts w:ascii="標楷體" w:eastAsia="標楷體" w:hAnsi="標楷體" w:cs="Arial"/>
                <w:sz w:val="24"/>
                <w:szCs w:val="24"/>
              </w:rPr>
            </w:pPr>
          </w:p>
        </w:tc>
        <w:tc>
          <w:tcPr>
            <w:tcW w:w="567" w:type="dxa"/>
            <w:shd w:val="clear" w:color="auto" w:fill="auto"/>
            <w:noWrap/>
            <w:vAlign w:val="center"/>
          </w:tcPr>
          <w:p w:rsidR="008D371D" w:rsidRPr="00E27808" w:rsidRDefault="008D371D" w:rsidP="00C56A0E">
            <w:pPr>
              <w:jc w:val="center"/>
              <w:rPr>
                <w:rFonts w:ascii="標楷體" w:eastAsia="標楷體" w:hAnsi="標楷體" w:cs="Arial"/>
                <w:sz w:val="24"/>
                <w:szCs w:val="24"/>
              </w:rPr>
            </w:pPr>
          </w:p>
        </w:tc>
        <w:tc>
          <w:tcPr>
            <w:tcW w:w="567" w:type="dxa"/>
            <w:shd w:val="clear" w:color="auto" w:fill="auto"/>
            <w:noWrap/>
            <w:vAlign w:val="center"/>
          </w:tcPr>
          <w:p w:rsidR="008D371D" w:rsidRPr="00E27808" w:rsidRDefault="008D371D" w:rsidP="00C56A0E">
            <w:pPr>
              <w:jc w:val="center"/>
              <w:rPr>
                <w:rFonts w:ascii="標楷體" w:eastAsia="標楷體" w:hAnsi="標楷體" w:cs="Arial"/>
                <w:sz w:val="24"/>
                <w:szCs w:val="24"/>
              </w:rPr>
            </w:pPr>
          </w:p>
        </w:tc>
        <w:tc>
          <w:tcPr>
            <w:tcW w:w="776" w:type="dxa"/>
            <w:shd w:val="clear" w:color="auto" w:fill="auto"/>
            <w:noWrap/>
            <w:vAlign w:val="center"/>
          </w:tcPr>
          <w:p w:rsidR="008D371D" w:rsidRPr="00E27808" w:rsidRDefault="008D371D" w:rsidP="00C56A0E">
            <w:pPr>
              <w:jc w:val="center"/>
              <w:rPr>
                <w:rFonts w:ascii="標楷體" w:eastAsia="標楷體" w:hAnsi="標楷體" w:cs="Arial"/>
                <w:sz w:val="24"/>
                <w:szCs w:val="24"/>
              </w:rPr>
            </w:pPr>
          </w:p>
        </w:tc>
        <w:tc>
          <w:tcPr>
            <w:tcW w:w="776" w:type="dxa"/>
            <w:shd w:val="clear" w:color="auto" w:fill="auto"/>
            <w:noWrap/>
            <w:vAlign w:val="center"/>
          </w:tcPr>
          <w:p w:rsidR="008D371D" w:rsidRPr="00E27808" w:rsidRDefault="008D371D" w:rsidP="00C56A0E">
            <w:pPr>
              <w:jc w:val="center"/>
              <w:rPr>
                <w:rFonts w:ascii="標楷體" w:eastAsia="標楷體" w:hAnsi="標楷體" w:cs="Arial"/>
                <w:sz w:val="24"/>
                <w:szCs w:val="24"/>
              </w:rPr>
            </w:pPr>
          </w:p>
        </w:tc>
        <w:tc>
          <w:tcPr>
            <w:tcW w:w="567" w:type="dxa"/>
            <w:shd w:val="clear" w:color="auto" w:fill="auto"/>
            <w:noWrap/>
            <w:vAlign w:val="center"/>
          </w:tcPr>
          <w:p w:rsidR="008D371D" w:rsidRPr="00E27808" w:rsidRDefault="008D371D" w:rsidP="00C56A0E">
            <w:pPr>
              <w:jc w:val="center"/>
              <w:rPr>
                <w:rFonts w:ascii="標楷體" w:eastAsia="標楷體" w:hAnsi="標楷體" w:cs="Arial"/>
                <w:sz w:val="24"/>
                <w:szCs w:val="24"/>
              </w:rPr>
            </w:pPr>
          </w:p>
        </w:tc>
        <w:tc>
          <w:tcPr>
            <w:tcW w:w="567" w:type="dxa"/>
            <w:shd w:val="clear" w:color="auto" w:fill="auto"/>
            <w:noWrap/>
            <w:vAlign w:val="center"/>
          </w:tcPr>
          <w:p w:rsidR="008D371D" w:rsidRPr="00E27808" w:rsidRDefault="008D371D" w:rsidP="00C56A0E">
            <w:pPr>
              <w:jc w:val="center"/>
              <w:rPr>
                <w:rFonts w:ascii="標楷體" w:eastAsia="標楷體" w:hAnsi="標楷體" w:cs="Arial"/>
                <w:sz w:val="24"/>
                <w:szCs w:val="24"/>
              </w:rPr>
            </w:pPr>
          </w:p>
        </w:tc>
        <w:tc>
          <w:tcPr>
            <w:tcW w:w="789" w:type="dxa"/>
            <w:shd w:val="clear" w:color="auto" w:fill="auto"/>
            <w:noWrap/>
            <w:vAlign w:val="center"/>
          </w:tcPr>
          <w:p w:rsidR="008D371D" w:rsidRPr="00E27808" w:rsidRDefault="008D371D" w:rsidP="00C56A0E">
            <w:pPr>
              <w:jc w:val="center"/>
              <w:rPr>
                <w:rFonts w:ascii="標楷體" w:eastAsia="標楷體" w:hAnsi="標楷體" w:cs="Arial"/>
                <w:sz w:val="24"/>
                <w:szCs w:val="24"/>
              </w:rPr>
            </w:pPr>
          </w:p>
        </w:tc>
        <w:tc>
          <w:tcPr>
            <w:tcW w:w="455" w:type="dxa"/>
            <w:shd w:val="clear" w:color="auto" w:fill="auto"/>
            <w:noWrap/>
            <w:vAlign w:val="center"/>
          </w:tcPr>
          <w:p w:rsidR="008D371D" w:rsidRPr="00E27808" w:rsidRDefault="008D371D" w:rsidP="00C56A0E">
            <w:pPr>
              <w:jc w:val="center"/>
              <w:rPr>
                <w:rFonts w:ascii="標楷體" w:eastAsia="標楷體" w:hAnsi="標楷體" w:cs="Arial"/>
                <w:sz w:val="24"/>
                <w:szCs w:val="24"/>
              </w:rPr>
            </w:pPr>
          </w:p>
        </w:tc>
      </w:tr>
    </w:tbl>
    <w:p w:rsidR="00963741" w:rsidRPr="00E27808" w:rsidRDefault="00963741" w:rsidP="006E4FC4">
      <w:pPr>
        <w:pStyle w:val="DefaultText"/>
        <w:snapToGrid w:val="0"/>
        <w:spacing w:before="240" w:line="440" w:lineRule="exact"/>
        <w:ind w:leftChars="505" w:left="2436" w:hangingChars="594" w:hanging="1426"/>
        <w:jc w:val="both"/>
        <w:rPr>
          <w:rFonts w:ascii="標楷體" w:eastAsia="標楷體" w:hAnsi="標楷體" w:cs="Arial"/>
          <w:sz w:val="24"/>
          <w:szCs w:val="24"/>
        </w:rPr>
      </w:pPr>
      <w:r w:rsidRPr="00E27808">
        <w:rPr>
          <w:rFonts w:ascii="標楷體" w:eastAsia="標楷體" w:hAnsi="標楷體" w:cs="Arial"/>
          <w:sz w:val="24"/>
          <w:szCs w:val="24"/>
        </w:rPr>
        <w:t>《注意須知》目前政府機關</w:t>
      </w:r>
      <w:r w:rsidR="00E101BA" w:rsidRPr="004511F7">
        <w:rPr>
          <w:rFonts w:ascii="標楷體" w:eastAsia="標楷體" w:hAnsi="標楷體" w:cs="Arial" w:hint="eastAsia"/>
          <w:b/>
          <w:color w:val="FF0000"/>
          <w:sz w:val="24"/>
          <w:szCs w:val="24"/>
          <w:u w:val="single"/>
        </w:rPr>
        <w:t>除已公開之土地及建物登記資訊外</w:t>
      </w:r>
      <w:r w:rsidR="00E101BA">
        <w:rPr>
          <w:rFonts w:ascii="標楷體" w:eastAsia="標楷體" w:hAnsi="標楷體" w:cs="Arial" w:hint="eastAsia"/>
          <w:sz w:val="24"/>
          <w:szCs w:val="24"/>
        </w:rPr>
        <w:t>，</w:t>
      </w:r>
      <w:r w:rsidRPr="00E27808">
        <w:rPr>
          <w:rFonts w:ascii="標楷體" w:eastAsia="標楷體" w:hAnsi="標楷體" w:cs="Arial"/>
          <w:sz w:val="24"/>
          <w:szCs w:val="24"/>
        </w:rPr>
        <w:t>尚有其他不動產資訊，例：</w:t>
      </w:r>
      <w:r w:rsidR="0037008C">
        <w:rPr>
          <w:rFonts w:ascii="標楷體" w:eastAsia="標楷體" w:hAnsi="標楷體" w:cs="Arial"/>
          <w:sz w:val="24"/>
          <w:szCs w:val="24"/>
        </w:rPr>
        <w:t>臺北市</w:t>
      </w:r>
      <w:r w:rsidRPr="00E27808">
        <w:rPr>
          <w:rFonts w:ascii="標楷體" w:eastAsia="標楷體" w:hAnsi="標楷體" w:cs="Arial"/>
          <w:sz w:val="24"/>
          <w:szCs w:val="24"/>
        </w:rPr>
        <w:t>政府的土地參考資訊、行政院原子能委員會的輻射鋼筋屋資訊及行政院環境保護署的土地汙染資訊等，估價師應調查並於土地及建物</w:t>
      </w:r>
      <w:r w:rsidR="00DF6340" w:rsidRPr="00E27808">
        <w:rPr>
          <w:rFonts w:ascii="標楷體" w:eastAsia="標楷體" w:hAnsi="標楷體" w:cs="Arial"/>
          <w:sz w:val="24"/>
          <w:szCs w:val="24"/>
        </w:rPr>
        <w:t>產權狀況</w:t>
      </w:r>
      <w:r w:rsidRPr="00E27808">
        <w:rPr>
          <w:rFonts w:ascii="標楷體" w:eastAsia="標楷體" w:hAnsi="標楷體" w:cs="Arial"/>
          <w:sz w:val="24"/>
          <w:szCs w:val="24"/>
        </w:rPr>
        <w:t>表備註欄內加註。</w:t>
      </w:r>
    </w:p>
    <w:p w:rsidR="00823917" w:rsidRPr="00E27808" w:rsidRDefault="00823917" w:rsidP="00473535">
      <w:pPr>
        <w:pStyle w:val="3"/>
        <w:numPr>
          <w:ilvl w:val="2"/>
          <w:numId w:val="19"/>
        </w:numPr>
        <w:tabs>
          <w:tab w:val="clear" w:pos="2040"/>
          <w:tab w:val="left" w:pos="1260"/>
          <w:tab w:val="num" w:pos="1620"/>
        </w:tabs>
        <w:adjustRightInd w:val="0"/>
        <w:snapToGrid w:val="0"/>
        <w:spacing w:beforeLines="50" w:before="120" w:afterLines="50" w:after="120" w:line="360" w:lineRule="auto"/>
        <w:ind w:leftChars="0" w:left="2041" w:firstLineChars="0" w:hanging="482"/>
        <w:outlineLvl w:val="2"/>
        <w:rPr>
          <w:rFonts w:ascii="標楷體" w:eastAsia="標楷體" w:hAnsi="標楷體" w:cs="Arial"/>
          <w:sz w:val="28"/>
          <w:szCs w:val="28"/>
        </w:rPr>
      </w:pPr>
      <w:bookmarkStart w:id="222" w:name="_Toc279092715"/>
      <w:bookmarkStart w:id="223" w:name="_Toc287381463"/>
      <w:bookmarkStart w:id="224" w:name="_Toc287399208"/>
      <w:bookmarkStart w:id="225" w:name="_Toc294630233"/>
      <w:bookmarkStart w:id="226" w:name="_Toc294630376"/>
      <w:bookmarkStart w:id="227" w:name="_Toc304191645"/>
      <w:bookmarkStart w:id="228" w:name="_Toc304192487"/>
      <w:r w:rsidRPr="00E27808">
        <w:rPr>
          <w:rFonts w:ascii="標楷體" w:eastAsia="標楷體" w:hAnsi="標楷體" w:cs="Arial" w:hint="eastAsia"/>
          <w:sz w:val="28"/>
          <w:szCs w:val="28"/>
        </w:rPr>
        <w:t>他項權利及其他負擔</w:t>
      </w:r>
      <w:bookmarkEnd w:id="222"/>
      <w:bookmarkEnd w:id="223"/>
      <w:bookmarkEnd w:id="224"/>
      <w:bookmarkEnd w:id="225"/>
      <w:bookmarkEnd w:id="226"/>
      <w:bookmarkEnd w:id="227"/>
      <w:bookmarkEnd w:id="228"/>
    </w:p>
    <w:p w:rsidR="00963741" w:rsidRPr="00E27808" w:rsidRDefault="00963741" w:rsidP="00473535">
      <w:pPr>
        <w:pStyle w:val="DefaultText"/>
        <w:numPr>
          <w:ilvl w:val="0"/>
          <w:numId w:val="20"/>
        </w:numPr>
        <w:tabs>
          <w:tab w:val="clear" w:pos="2880"/>
          <w:tab w:val="num" w:pos="1980"/>
        </w:tabs>
        <w:snapToGrid w:val="0"/>
        <w:spacing w:line="360" w:lineRule="auto"/>
        <w:ind w:left="1980" w:hanging="360"/>
        <w:rPr>
          <w:rFonts w:ascii="標楷體" w:eastAsia="標楷體" w:hAnsi="標楷體" w:cs="Arial"/>
          <w:szCs w:val="28"/>
        </w:rPr>
      </w:pPr>
      <w:r w:rsidRPr="00E27808">
        <w:rPr>
          <w:rFonts w:ascii="標楷體" w:eastAsia="標楷體" w:hAnsi="標楷體" w:cs="Arial"/>
          <w:szCs w:val="28"/>
        </w:rPr>
        <w:t>他項權利：設有</w:t>
      </w:r>
      <w:r w:rsidR="00EC77F8" w:rsidRPr="00E27808">
        <w:rPr>
          <w:rFonts w:ascii="標楷體" w:eastAsia="標楷體" w:hAnsi="標楷體" w:cs="Arial"/>
          <w:szCs w:val="28"/>
        </w:rPr>
        <w:t>○○</w:t>
      </w:r>
      <w:r w:rsidRPr="00E27808">
        <w:rPr>
          <w:rFonts w:ascii="標楷體" w:eastAsia="標楷體" w:hAnsi="標楷體" w:cs="Arial"/>
          <w:szCs w:val="28"/>
        </w:rPr>
        <w:t>權○○筆，金額合計○○元。</w:t>
      </w:r>
    </w:p>
    <w:p w:rsidR="00EC77F8" w:rsidRPr="00E27808" w:rsidRDefault="00EC77F8" w:rsidP="00473535">
      <w:pPr>
        <w:pStyle w:val="DefaultText"/>
        <w:numPr>
          <w:ilvl w:val="0"/>
          <w:numId w:val="20"/>
        </w:numPr>
        <w:tabs>
          <w:tab w:val="clear" w:pos="2880"/>
          <w:tab w:val="num" w:pos="1980"/>
        </w:tabs>
        <w:snapToGrid w:val="0"/>
        <w:spacing w:line="360" w:lineRule="auto"/>
        <w:ind w:left="1980" w:hanging="360"/>
        <w:rPr>
          <w:rFonts w:ascii="標楷體" w:eastAsia="標楷體" w:hAnsi="標楷體" w:cs="Arial"/>
          <w:szCs w:val="28"/>
        </w:rPr>
      </w:pPr>
      <w:r w:rsidRPr="00E27808">
        <w:rPr>
          <w:rFonts w:ascii="標楷體" w:eastAsia="標楷體" w:hAnsi="標楷體" w:cs="Arial"/>
          <w:szCs w:val="28"/>
        </w:rPr>
        <w:t>耕地三七五租約：設有三七五租約○○筆，金額合計○○元。</w:t>
      </w:r>
    </w:p>
    <w:p w:rsidR="00963741" w:rsidRPr="00E27808" w:rsidRDefault="004704D9" w:rsidP="004704D9">
      <w:pPr>
        <w:pStyle w:val="DefaultText"/>
        <w:snapToGrid w:val="0"/>
        <w:spacing w:line="500" w:lineRule="exact"/>
        <w:ind w:left="1080"/>
        <w:jc w:val="both"/>
        <w:rPr>
          <w:rFonts w:ascii="標楷體" w:eastAsia="標楷體" w:hAnsi="標楷體" w:cs="Arial"/>
        </w:rPr>
      </w:pPr>
      <w:r w:rsidRPr="00E27808">
        <w:rPr>
          <w:rFonts w:ascii="標楷體" w:eastAsia="標楷體" w:hAnsi="標楷體" w:cs="Arial" w:hint="eastAsia"/>
        </w:rPr>
        <w:t xml:space="preserve">表 </w:t>
      </w:r>
      <w:r w:rsidRPr="00E27808">
        <w:rPr>
          <w:rFonts w:ascii="標楷體" w:eastAsia="標楷體" w:hAnsi="標楷體" w:cs="Arial"/>
        </w:rPr>
        <w:fldChar w:fldCharType="begin"/>
      </w:r>
      <w:r w:rsidRPr="00E27808">
        <w:rPr>
          <w:rFonts w:ascii="標楷體" w:eastAsia="標楷體" w:hAnsi="標楷體" w:cs="Arial"/>
        </w:rPr>
        <w:instrText xml:space="preserve"> </w:instrText>
      </w:r>
      <w:r w:rsidRPr="00E27808">
        <w:rPr>
          <w:rFonts w:ascii="標楷體" w:eastAsia="標楷體" w:hAnsi="標楷體" w:cs="Arial" w:hint="eastAsia"/>
        </w:rPr>
        <w:instrText>SEQ 表 \* ARABIC</w:instrText>
      </w:r>
      <w:r w:rsidRPr="00E27808">
        <w:rPr>
          <w:rFonts w:ascii="標楷體" w:eastAsia="標楷體" w:hAnsi="標楷體" w:cs="Arial"/>
        </w:rPr>
        <w:instrText xml:space="preserve"> </w:instrText>
      </w:r>
      <w:r w:rsidRPr="00E27808">
        <w:rPr>
          <w:rFonts w:ascii="標楷體" w:eastAsia="標楷體" w:hAnsi="標楷體" w:cs="Arial"/>
        </w:rPr>
        <w:fldChar w:fldCharType="separate"/>
      </w:r>
      <w:r w:rsidR="00357DE7">
        <w:rPr>
          <w:rFonts w:ascii="標楷體" w:eastAsia="標楷體" w:hAnsi="標楷體" w:cs="Arial"/>
          <w:noProof/>
        </w:rPr>
        <w:t>3</w:t>
      </w:r>
      <w:r w:rsidRPr="00E27808">
        <w:rPr>
          <w:rFonts w:ascii="標楷體" w:eastAsia="標楷體" w:hAnsi="標楷體" w:cs="Arial"/>
        </w:rPr>
        <w:fldChar w:fldCharType="end"/>
      </w:r>
      <w:r w:rsidRPr="00E27808">
        <w:rPr>
          <w:rFonts w:ascii="標楷體" w:eastAsia="標楷體" w:hAnsi="標楷體" w:cs="Arial"/>
        </w:rPr>
        <w:t>：</w:t>
      </w:r>
      <w:r w:rsidR="00963741" w:rsidRPr="00E27808">
        <w:rPr>
          <w:rFonts w:ascii="標楷體" w:eastAsia="標楷體" w:hAnsi="標楷體" w:cs="Arial"/>
        </w:rPr>
        <w:t>他項權利分析及耕地三七五租約表</w:t>
      </w:r>
    </w:p>
    <w:tbl>
      <w:tblPr>
        <w:tblW w:w="9493" w:type="dxa"/>
        <w:tblInd w:w="8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13"/>
        <w:gridCol w:w="1442"/>
        <w:gridCol w:w="730"/>
        <w:gridCol w:w="1798"/>
        <w:gridCol w:w="1442"/>
        <w:gridCol w:w="2156"/>
        <w:gridCol w:w="1112"/>
      </w:tblGrid>
      <w:tr w:rsidR="00963741" w:rsidRPr="00E27808" w:rsidTr="00FC6F9C">
        <w:trPr>
          <w:trHeight w:val="284"/>
        </w:trPr>
        <w:tc>
          <w:tcPr>
            <w:tcW w:w="813" w:type="dxa"/>
            <w:shd w:val="clear" w:color="auto" w:fill="auto"/>
            <w:noWrap/>
            <w:vAlign w:val="center"/>
          </w:tcPr>
          <w:p w:rsidR="00963741" w:rsidRPr="00E27808" w:rsidRDefault="00963741" w:rsidP="00920336">
            <w:pPr>
              <w:overflowPunct/>
              <w:autoSpaceDE/>
              <w:autoSpaceDN/>
              <w:adjustRightInd/>
              <w:snapToGrid w:val="0"/>
              <w:spacing w:line="400" w:lineRule="exac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項目</w:t>
            </w:r>
          </w:p>
        </w:tc>
        <w:tc>
          <w:tcPr>
            <w:tcW w:w="1442" w:type="dxa"/>
            <w:shd w:val="clear" w:color="auto" w:fill="auto"/>
            <w:noWrap/>
            <w:vAlign w:val="center"/>
          </w:tcPr>
          <w:p w:rsidR="00963741" w:rsidRPr="00E27808" w:rsidRDefault="00963741" w:rsidP="00920336">
            <w:pPr>
              <w:overflowPunct/>
              <w:autoSpaceDE/>
              <w:autoSpaceDN/>
              <w:adjustRightInd/>
              <w:snapToGrid w:val="0"/>
              <w:spacing w:line="400" w:lineRule="exac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權利種類</w:t>
            </w:r>
          </w:p>
        </w:tc>
        <w:tc>
          <w:tcPr>
            <w:tcW w:w="730" w:type="dxa"/>
            <w:shd w:val="clear" w:color="auto" w:fill="auto"/>
            <w:noWrap/>
            <w:vAlign w:val="center"/>
          </w:tcPr>
          <w:p w:rsidR="00963741" w:rsidRPr="00E27808" w:rsidRDefault="00963741" w:rsidP="00920336">
            <w:pPr>
              <w:overflowPunct/>
              <w:autoSpaceDE/>
              <w:autoSpaceDN/>
              <w:adjustRightInd/>
              <w:snapToGrid w:val="0"/>
              <w:spacing w:line="400" w:lineRule="exac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順位</w:t>
            </w:r>
          </w:p>
        </w:tc>
        <w:tc>
          <w:tcPr>
            <w:tcW w:w="1798" w:type="dxa"/>
            <w:shd w:val="clear" w:color="auto" w:fill="auto"/>
            <w:noWrap/>
            <w:vAlign w:val="center"/>
          </w:tcPr>
          <w:p w:rsidR="00963741" w:rsidRPr="00E27808" w:rsidRDefault="00963741" w:rsidP="00920336">
            <w:pPr>
              <w:overflowPunct/>
              <w:autoSpaceDE/>
              <w:autoSpaceDN/>
              <w:adjustRightInd/>
              <w:snapToGrid w:val="0"/>
              <w:spacing w:line="400" w:lineRule="exac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設定標的</w:t>
            </w:r>
          </w:p>
        </w:tc>
        <w:tc>
          <w:tcPr>
            <w:tcW w:w="1442" w:type="dxa"/>
            <w:shd w:val="clear" w:color="auto" w:fill="auto"/>
            <w:noWrap/>
            <w:vAlign w:val="center"/>
          </w:tcPr>
          <w:p w:rsidR="00963741" w:rsidRPr="00E27808" w:rsidRDefault="00963741" w:rsidP="00920336">
            <w:pPr>
              <w:overflowPunct/>
              <w:autoSpaceDE/>
              <w:autoSpaceDN/>
              <w:adjustRightInd/>
              <w:snapToGrid w:val="0"/>
              <w:spacing w:line="400" w:lineRule="exac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設定日期</w:t>
            </w:r>
          </w:p>
        </w:tc>
        <w:tc>
          <w:tcPr>
            <w:tcW w:w="2156" w:type="dxa"/>
            <w:shd w:val="clear" w:color="auto" w:fill="auto"/>
            <w:noWrap/>
            <w:vAlign w:val="center"/>
          </w:tcPr>
          <w:p w:rsidR="00963741" w:rsidRPr="00E27808" w:rsidRDefault="00963741" w:rsidP="00920336">
            <w:pPr>
              <w:overflowPunct/>
              <w:autoSpaceDE/>
              <w:autoSpaceDN/>
              <w:adjustRightInd/>
              <w:snapToGrid w:val="0"/>
              <w:spacing w:line="400" w:lineRule="exac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權利價值（元）</w:t>
            </w:r>
          </w:p>
        </w:tc>
        <w:tc>
          <w:tcPr>
            <w:tcW w:w="1112" w:type="dxa"/>
            <w:shd w:val="clear" w:color="auto" w:fill="auto"/>
            <w:noWrap/>
            <w:vAlign w:val="center"/>
          </w:tcPr>
          <w:p w:rsidR="00963741" w:rsidRPr="00E27808" w:rsidRDefault="00963741" w:rsidP="00920336">
            <w:pPr>
              <w:overflowPunct/>
              <w:autoSpaceDE/>
              <w:autoSpaceDN/>
              <w:adjustRightInd/>
              <w:snapToGrid w:val="0"/>
              <w:spacing w:line="400" w:lineRule="exac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權利人</w:t>
            </w:r>
          </w:p>
        </w:tc>
      </w:tr>
      <w:tr w:rsidR="00963741" w:rsidRPr="00E27808" w:rsidTr="00FC6F9C">
        <w:trPr>
          <w:trHeight w:val="284"/>
        </w:trPr>
        <w:tc>
          <w:tcPr>
            <w:tcW w:w="813" w:type="dxa"/>
            <w:shd w:val="clear" w:color="auto" w:fill="auto"/>
            <w:noWrap/>
            <w:vAlign w:val="center"/>
          </w:tcPr>
          <w:p w:rsidR="00963741" w:rsidRPr="00E27808" w:rsidRDefault="00963741" w:rsidP="00920336">
            <w:pPr>
              <w:overflowPunct/>
              <w:autoSpaceDE/>
              <w:autoSpaceDN/>
              <w:adjustRightInd/>
              <w:snapToGrid w:val="0"/>
              <w:spacing w:line="400" w:lineRule="exact"/>
              <w:jc w:val="center"/>
              <w:textAlignment w:val="auto"/>
              <w:rPr>
                <w:rFonts w:ascii="標楷體" w:eastAsia="標楷體" w:hAnsi="標楷體" w:cs="Arial"/>
                <w:sz w:val="24"/>
                <w:szCs w:val="24"/>
              </w:rPr>
            </w:pPr>
          </w:p>
        </w:tc>
        <w:tc>
          <w:tcPr>
            <w:tcW w:w="1442" w:type="dxa"/>
            <w:shd w:val="clear" w:color="auto" w:fill="auto"/>
            <w:noWrap/>
            <w:vAlign w:val="center"/>
          </w:tcPr>
          <w:p w:rsidR="00963741" w:rsidRPr="00E27808" w:rsidRDefault="00963741" w:rsidP="00920336">
            <w:pPr>
              <w:overflowPunct/>
              <w:autoSpaceDE/>
              <w:autoSpaceDN/>
              <w:adjustRightInd/>
              <w:snapToGrid w:val="0"/>
              <w:spacing w:line="400" w:lineRule="exact"/>
              <w:jc w:val="center"/>
              <w:textAlignment w:val="auto"/>
              <w:rPr>
                <w:rFonts w:ascii="標楷體" w:eastAsia="標楷體" w:hAnsi="標楷體" w:cs="Arial"/>
                <w:sz w:val="24"/>
                <w:szCs w:val="24"/>
              </w:rPr>
            </w:pPr>
          </w:p>
        </w:tc>
        <w:tc>
          <w:tcPr>
            <w:tcW w:w="730" w:type="dxa"/>
            <w:shd w:val="clear" w:color="auto" w:fill="auto"/>
            <w:noWrap/>
            <w:vAlign w:val="center"/>
          </w:tcPr>
          <w:p w:rsidR="00963741" w:rsidRPr="00E27808" w:rsidRDefault="00963741" w:rsidP="00920336">
            <w:pPr>
              <w:overflowPunct/>
              <w:autoSpaceDE/>
              <w:autoSpaceDN/>
              <w:adjustRightInd/>
              <w:snapToGrid w:val="0"/>
              <w:spacing w:line="400" w:lineRule="exact"/>
              <w:jc w:val="center"/>
              <w:textAlignment w:val="auto"/>
              <w:rPr>
                <w:rFonts w:ascii="標楷體" w:eastAsia="標楷體" w:hAnsi="標楷體" w:cs="Arial"/>
                <w:sz w:val="24"/>
                <w:szCs w:val="24"/>
              </w:rPr>
            </w:pPr>
          </w:p>
        </w:tc>
        <w:tc>
          <w:tcPr>
            <w:tcW w:w="1798" w:type="dxa"/>
            <w:shd w:val="clear" w:color="auto" w:fill="auto"/>
            <w:noWrap/>
            <w:vAlign w:val="center"/>
          </w:tcPr>
          <w:p w:rsidR="00963741" w:rsidRPr="00E27808" w:rsidRDefault="00963741" w:rsidP="00920336">
            <w:pPr>
              <w:overflowPunct/>
              <w:autoSpaceDE/>
              <w:autoSpaceDN/>
              <w:adjustRightInd/>
              <w:snapToGrid w:val="0"/>
              <w:spacing w:line="400" w:lineRule="exact"/>
              <w:jc w:val="center"/>
              <w:textAlignment w:val="auto"/>
              <w:rPr>
                <w:rFonts w:ascii="標楷體" w:eastAsia="標楷體" w:hAnsi="標楷體" w:cs="Arial"/>
                <w:sz w:val="24"/>
                <w:szCs w:val="24"/>
              </w:rPr>
            </w:pPr>
          </w:p>
        </w:tc>
        <w:tc>
          <w:tcPr>
            <w:tcW w:w="1442" w:type="dxa"/>
            <w:shd w:val="clear" w:color="auto" w:fill="auto"/>
            <w:noWrap/>
            <w:vAlign w:val="center"/>
          </w:tcPr>
          <w:p w:rsidR="00963741" w:rsidRPr="00E27808" w:rsidRDefault="00963741" w:rsidP="00920336">
            <w:pPr>
              <w:overflowPunct/>
              <w:autoSpaceDE/>
              <w:autoSpaceDN/>
              <w:adjustRightInd/>
              <w:snapToGrid w:val="0"/>
              <w:spacing w:line="400" w:lineRule="exact"/>
              <w:jc w:val="center"/>
              <w:textAlignment w:val="auto"/>
              <w:rPr>
                <w:rFonts w:ascii="標楷體" w:eastAsia="標楷體" w:hAnsi="標楷體" w:cs="Arial"/>
                <w:sz w:val="24"/>
                <w:szCs w:val="24"/>
              </w:rPr>
            </w:pPr>
          </w:p>
        </w:tc>
        <w:tc>
          <w:tcPr>
            <w:tcW w:w="2156" w:type="dxa"/>
            <w:shd w:val="clear" w:color="auto" w:fill="auto"/>
            <w:noWrap/>
            <w:vAlign w:val="center"/>
          </w:tcPr>
          <w:p w:rsidR="00963741" w:rsidRPr="00E27808" w:rsidRDefault="00963741" w:rsidP="00920336">
            <w:pPr>
              <w:overflowPunct/>
              <w:autoSpaceDE/>
              <w:autoSpaceDN/>
              <w:adjustRightInd/>
              <w:snapToGrid w:val="0"/>
              <w:spacing w:line="400" w:lineRule="exact"/>
              <w:jc w:val="center"/>
              <w:textAlignment w:val="auto"/>
              <w:rPr>
                <w:rFonts w:ascii="標楷體" w:eastAsia="標楷體" w:hAnsi="標楷體" w:cs="Arial"/>
                <w:sz w:val="24"/>
                <w:szCs w:val="24"/>
              </w:rPr>
            </w:pPr>
          </w:p>
        </w:tc>
        <w:tc>
          <w:tcPr>
            <w:tcW w:w="1112" w:type="dxa"/>
            <w:shd w:val="clear" w:color="auto" w:fill="auto"/>
            <w:noWrap/>
            <w:vAlign w:val="center"/>
          </w:tcPr>
          <w:p w:rsidR="00963741" w:rsidRPr="00E27808" w:rsidRDefault="00963741" w:rsidP="00920336">
            <w:pPr>
              <w:overflowPunct/>
              <w:autoSpaceDE/>
              <w:autoSpaceDN/>
              <w:adjustRightInd/>
              <w:snapToGrid w:val="0"/>
              <w:spacing w:line="400" w:lineRule="exact"/>
              <w:jc w:val="center"/>
              <w:textAlignment w:val="auto"/>
              <w:rPr>
                <w:rFonts w:ascii="標楷體" w:eastAsia="標楷體" w:hAnsi="標楷體" w:cs="Arial"/>
                <w:sz w:val="24"/>
                <w:szCs w:val="24"/>
              </w:rPr>
            </w:pPr>
          </w:p>
        </w:tc>
      </w:tr>
    </w:tbl>
    <w:p w:rsidR="00963741" w:rsidRPr="00E27808" w:rsidRDefault="00963741" w:rsidP="00473535">
      <w:pPr>
        <w:pStyle w:val="DefaultText"/>
        <w:numPr>
          <w:ilvl w:val="0"/>
          <w:numId w:val="20"/>
        </w:numPr>
        <w:tabs>
          <w:tab w:val="clear" w:pos="2880"/>
          <w:tab w:val="num" w:pos="1980"/>
        </w:tabs>
        <w:snapToGrid w:val="0"/>
        <w:spacing w:line="360" w:lineRule="auto"/>
        <w:ind w:left="1980" w:hanging="360"/>
        <w:rPr>
          <w:rFonts w:ascii="標楷體" w:eastAsia="標楷體" w:hAnsi="標楷體" w:cs="Arial"/>
          <w:szCs w:val="28"/>
        </w:rPr>
      </w:pPr>
      <w:r w:rsidRPr="00E27808">
        <w:rPr>
          <w:rFonts w:ascii="標楷體" w:eastAsia="標楷體" w:hAnsi="標楷體" w:cs="Arial"/>
          <w:szCs w:val="28"/>
        </w:rPr>
        <w:t>依土地或建物登記簿謄本上登載勘估標的於民國○○年○○月○○日受○○地方法院或○○機關</w:t>
      </w:r>
      <w:r w:rsidR="00B103EF" w:rsidRPr="00E27808">
        <w:rPr>
          <w:rFonts w:ascii="標楷體" w:eastAsia="標楷體" w:hAnsi="標楷體" w:cs="Arial"/>
          <w:szCs w:val="28"/>
        </w:rPr>
        <w:t>聲請</w:t>
      </w:r>
      <w:r w:rsidRPr="00E27808">
        <w:rPr>
          <w:rFonts w:ascii="標楷體" w:eastAsia="標楷體" w:hAnsi="標楷體" w:cs="Arial"/>
          <w:szCs w:val="28"/>
        </w:rPr>
        <w:t>假扣押、查封、預告登記等限制登記情事，應請使用報告書者注意。</w:t>
      </w:r>
    </w:p>
    <w:p w:rsidR="00151369" w:rsidRPr="00E27808" w:rsidRDefault="00151369" w:rsidP="006E4FC4">
      <w:pPr>
        <w:pStyle w:val="DefaultText"/>
        <w:snapToGrid w:val="0"/>
        <w:spacing w:before="240" w:line="360" w:lineRule="auto"/>
        <w:ind w:leftChars="505" w:left="3052" w:hangingChars="851" w:hanging="2042"/>
        <w:jc w:val="both"/>
        <w:rPr>
          <w:rFonts w:ascii="標楷體" w:eastAsia="標楷體" w:hAnsi="標楷體" w:cs="Arial"/>
          <w:sz w:val="24"/>
          <w:szCs w:val="24"/>
        </w:rPr>
      </w:pPr>
      <w:r w:rsidRPr="00E27808">
        <w:rPr>
          <w:rFonts w:ascii="標楷體" w:eastAsia="標楷體" w:hAnsi="標楷體" w:cs="Arial"/>
          <w:sz w:val="24"/>
          <w:szCs w:val="24"/>
        </w:rPr>
        <w:t>《注意須知》</w:t>
      </w:r>
      <w:r w:rsidRPr="00E27808">
        <w:rPr>
          <w:rFonts w:ascii="標楷體" w:eastAsia="標楷體" w:hAnsi="標楷體" w:cs="Arial" w:hint="eastAsia"/>
          <w:sz w:val="24"/>
          <w:szCs w:val="24"/>
        </w:rPr>
        <w:t>（1）表一至表三視需查估標的內容填寫必要之表格，其他空白表格請刪除，並適時調整項次</w:t>
      </w:r>
      <w:r w:rsidRPr="00E27808">
        <w:rPr>
          <w:rFonts w:ascii="標楷體" w:eastAsia="標楷體" w:hAnsi="標楷體" w:cs="Arial"/>
          <w:sz w:val="24"/>
          <w:szCs w:val="24"/>
        </w:rPr>
        <w:t>。</w:t>
      </w:r>
    </w:p>
    <w:p w:rsidR="00151369" w:rsidRPr="00E27808" w:rsidRDefault="00151369" w:rsidP="00CA2EE1">
      <w:pPr>
        <w:pStyle w:val="DefaultText"/>
        <w:snapToGrid w:val="0"/>
        <w:spacing w:line="360" w:lineRule="auto"/>
        <w:ind w:leftChars="1239" w:left="3078" w:hangingChars="250" w:hanging="600"/>
        <w:jc w:val="both"/>
        <w:rPr>
          <w:rFonts w:ascii="標楷體" w:eastAsia="標楷體" w:hAnsi="標楷體" w:cs="Arial"/>
          <w:sz w:val="24"/>
          <w:szCs w:val="24"/>
        </w:rPr>
      </w:pPr>
      <w:r w:rsidRPr="00E27808">
        <w:rPr>
          <w:rFonts w:ascii="標楷體" w:eastAsia="標楷體" w:hAnsi="標楷體" w:cs="Arial" w:hint="eastAsia"/>
          <w:sz w:val="24"/>
          <w:szCs w:val="24"/>
        </w:rPr>
        <w:t>（2）建物產權狀況表中，建物倘</w:t>
      </w:r>
      <w:r w:rsidR="00453644">
        <w:rPr>
          <w:rFonts w:ascii="標楷體" w:eastAsia="標楷體" w:hAnsi="標楷體" w:cs="Arial" w:hint="eastAsia"/>
          <w:sz w:val="24"/>
          <w:szCs w:val="24"/>
        </w:rPr>
        <w:t>使</w:t>
      </w:r>
      <w:r w:rsidRPr="00E27808">
        <w:rPr>
          <w:rFonts w:ascii="標楷體" w:eastAsia="標楷體" w:hAnsi="標楷體" w:cs="Arial" w:hint="eastAsia"/>
          <w:sz w:val="24"/>
          <w:szCs w:val="24"/>
        </w:rPr>
        <w:t>用到其他地號土地請於備註欄說明。</w:t>
      </w:r>
    </w:p>
    <w:p w:rsidR="00E101BA" w:rsidRDefault="00497406" w:rsidP="00E101BA">
      <w:pPr>
        <w:pStyle w:val="DefaultText"/>
        <w:numPr>
          <w:ilvl w:val="0"/>
          <w:numId w:val="7"/>
        </w:numPr>
        <w:snapToGrid w:val="0"/>
        <w:spacing w:beforeLines="50" w:before="120" w:afterLines="50" w:after="120" w:line="360" w:lineRule="auto"/>
        <w:jc w:val="both"/>
        <w:outlineLvl w:val="1"/>
        <w:rPr>
          <w:rFonts w:ascii="標楷體" w:eastAsia="標楷體" w:hAnsi="標楷體" w:cs="Arial"/>
          <w:b/>
          <w:sz w:val="32"/>
        </w:rPr>
      </w:pPr>
      <w:bookmarkStart w:id="229" w:name="_Toc279092716"/>
      <w:bookmarkStart w:id="230" w:name="_Toc287381464"/>
      <w:bookmarkStart w:id="231" w:name="_Toc287399209"/>
      <w:r w:rsidRPr="00E27808">
        <w:rPr>
          <w:rFonts w:ascii="標楷體" w:eastAsia="標楷體" w:hAnsi="標楷體" w:cs="Arial"/>
          <w:b/>
          <w:sz w:val="32"/>
        </w:rPr>
        <w:br w:type="page"/>
      </w:r>
      <w:bookmarkStart w:id="232" w:name="_Toc304191646"/>
      <w:bookmarkStart w:id="233" w:name="_Toc304192488"/>
      <w:r w:rsidR="007353BE" w:rsidRPr="00E27808">
        <w:rPr>
          <w:rFonts w:ascii="標楷體" w:eastAsia="標楷體" w:hAnsi="標楷體" w:cs="Arial"/>
          <w:b/>
          <w:sz w:val="32"/>
        </w:rPr>
        <w:t>勘</w:t>
      </w:r>
      <w:r w:rsidR="00823917" w:rsidRPr="00E27808">
        <w:rPr>
          <w:rFonts w:ascii="標楷體" w:eastAsia="標楷體" w:hAnsi="標楷體" w:cs="Arial" w:hint="eastAsia"/>
          <w:b/>
          <w:sz w:val="32"/>
        </w:rPr>
        <w:t>估標的使用現</w:t>
      </w:r>
      <w:r w:rsidR="007353BE" w:rsidRPr="00E27808">
        <w:rPr>
          <w:rFonts w:ascii="標楷體" w:eastAsia="標楷體" w:hAnsi="標楷體" w:cs="Arial"/>
          <w:b/>
          <w:sz w:val="32"/>
        </w:rPr>
        <w:t>況：</w:t>
      </w:r>
      <w:bookmarkEnd w:id="229"/>
      <w:bookmarkEnd w:id="230"/>
      <w:bookmarkEnd w:id="231"/>
      <w:bookmarkEnd w:id="232"/>
      <w:bookmarkEnd w:id="233"/>
    </w:p>
    <w:p w:rsidR="001835AF" w:rsidRPr="001835AF" w:rsidRDefault="001835AF" w:rsidP="001835AF">
      <w:pPr>
        <w:pStyle w:val="DefaultText"/>
        <w:numPr>
          <w:ilvl w:val="0"/>
          <w:numId w:val="7"/>
        </w:numPr>
        <w:snapToGrid w:val="0"/>
        <w:spacing w:beforeLines="50" w:before="120" w:afterLines="50" w:after="120" w:line="360" w:lineRule="auto"/>
        <w:ind w:left="993" w:hangingChars="310" w:hanging="993"/>
        <w:jc w:val="both"/>
        <w:outlineLvl w:val="1"/>
        <w:rPr>
          <w:rFonts w:ascii="標楷體" w:eastAsia="標楷體" w:hAnsi="標楷體" w:cs="Arial"/>
          <w:b/>
          <w:color w:val="FF0000"/>
          <w:sz w:val="32"/>
          <w:u w:val="single"/>
          <w:shd w:val="pct15" w:color="auto" w:fill="FFFFFF"/>
        </w:rPr>
      </w:pPr>
      <w:r w:rsidRPr="004511F7">
        <w:rPr>
          <w:rFonts w:ascii="標楷體" w:eastAsia="標楷體" w:hAnsi="標楷體" w:cs="Arial" w:hint="eastAsia"/>
          <w:b/>
          <w:color w:val="FF0000"/>
          <w:sz w:val="32"/>
          <w:u w:val="single"/>
        </w:rPr>
        <w:t>勘估標的是否已劃入都市更新地區，並經主管機關核准都市更新事業概要或發布都市更新事業計畫：(倘業經核准都市更新事業概要或發布都市更新事業計畫，勘估標的相關容積率應考量都市更新容積獎勵，並於報告書一併敘明)</w:t>
      </w:r>
    </w:p>
    <w:p w:rsidR="001D7E40" w:rsidRPr="00E27808" w:rsidRDefault="001D7E40" w:rsidP="000B6A7F">
      <w:pPr>
        <w:pStyle w:val="DefaultText"/>
        <w:numPr>
          <w:ilvl w:val="0"/>
          <w:numId w:val="7"/>
        </w:numPr>
        <w:snapToGrid w:val="0"/>
        <w:spacing w:beforeLines="50" w:before="120" w:afterLines="50" w:after="120" w:line="360" w:lineRule="auto"/>
        <w:ind w:left="1080" w:hanging="1080"/>
        <w:jc w:val="both"/>
        <w:outlineLvl w:val="1"/>
        <w:rPr>
          <w:rFonts w:ascii="標楷體" w:eastAsia="標楷體" w:hAnsi="標楷體" w:cs="Arial"/>
          <w:b/>
          <w:sz w:val="32"/>
        </w:rPr>
      </w:pPr>
      <w:bookmarkStart w:id="234" w:name="_Toc279092718"/>
      <w:bookmarkStart w:id="235" w:name="_Toc287381465"/>
      <w:bookmarkStart w:id="236" w:name="_Toc287399210"/>
      <w:bookmarkStart w:id="237" w:name="_Toc304191647"/>
      <w:bookmarkStart w:id="238" w:name="_Toc304192489"/>
      <w:r w:rsidRPr="00E27808">
        <w:rPr>
          <w:rFonts w:ascii="標楷體" w:eastAsia="標楷體" w:hAnsi="標楷體" w:cs="Arial" w:hint="eastAsia"/>
          <w:b/>
          <w:sz w:val="32"/>
        </w:rPr>
        <w:t>勘估標的法定使用管制或其他管制事項：</w:t>
      </w:r>
      <w:bookmarkEnd w:id="234"/>
      <w:bookmarkEnd w:id="235"/>
      <w:bookmarkEnd w:id="236"/>
      <w:bookmarkEnd w:id="237"/>
      <w:bookmarkEnd w:id="238"/>
    </w:p>
    <w:p w:rsidR="007353BE" w:rsidRPr="00E27808" w:rsidRDefault="007353BE" w:rsidP="000B6A7F">
      <w:pPr>
        <w:pStyle w:val="DefaultText"/>
        <w:numPr>
          <w:ilvl w:val="0"/>
          <w:numId w:val="7"/>
        </w:numPr>
        <w:snapToGrid w:val="0"/>
        <w:spacing w:beforeLines="50" w:before="120" w:afterLines="50" w:after="120" w:line="360" w:lineRule="auto"/>
        <w:ind w:left="1080" w:hanging="1080"/>
        <w:jc w:val="both"/>
        <w:outlineLvl w:val="1"/>
        <w:rPr>
          <w:rFonts w:ascii="標楷體" w:eastAsia="標楷體" w:hAnsi="標楷體" w:cs="Arial"/>
          <w:b/>
          <w:sz w:val="32"/>
        </w:rPr>
      </w:pPr>
      <w:bookmarkStart w:id="239" w:name="_Toc279092719"/>
      <w:bookmarkStart w:id="240" w:name="_Toc287381466"/>
      <w:bookmarkStart w:id="241" w:name="_Toc287399211"/>
      <w:bookmarkStart w:id="242" w:name="_Toc304191648"/>
      <w:bookmarkStart w:id="243" w:name="_Toc304192490"/>
      <w:r w:rsidRPr="00E27808">
        <w:rPr>
          <w:rFonts w:ascii="標楷體" w:eastAsia="標楷體" w:hAnsi="標楷體" w:cs="Arial"/>
          <w:b/>
          <w:sz w:val="32"/>
        </w:rPr>
        <w:t>估價資料</w:t>
      </w:r>
      <w:r w:rsidR="00D225F6" w:rsidRPr="00E27808">
        <w:rPr>
          <w:rFonts w:ascii="標楷體" w:eastAsia="標楷體" w:hAnsi="標楷體" w:cs="Arial" w:hint="eastAsia"/>
          <w:b/>
          <w:sz w:val="32"/>
        </w:rPr>
        <w:t>相關</w:t>
      </w:r>
      <w:r w:rsidRPr="00E27808">
        <w:rPr>
          <w:rFonts w:ascii="標楷體" w:eastAsia="標楷體" w:hAnsi="標楷體" w:cs="Arial"/>
          <w:b/>
          <w:sz w:val="32"/>
        </w:rPr>
        <w:t>來源說明：</w:t>
      </w:r>
      <w:bookmarkEnd w:id="239"/>
      <w:bookmarkEnd w:id="240"/>
      <w:bookmarkEnd w:id="241"/>
      <w:bookmarkEnd w:id="242"/>
      <w:bookmarkEnd w:id="243"/>
    </w:p>
    <w:p w:rsidR="007353BE" w:rsidRPr="00E27808" w:rsidRDefault="007353BE" w:rsidP="000B6A7F">
      <w:pPr>
        <w:pStyle w:val="3"/>
        <w:numPr>
          <w:ilvl w:val="2"/>
          <w:numId w:val="9"/>
        </w:numPr>
        <w:tabs>
          <w:tab w:val="clear" w:pos="2040"/>
          <w:tab w:val="left" w:pos="1260"/>
          <w:tab w:val="num" w:pos="1620"/>
        </w:tabs>
        <w:adjustRightInd w:val="0"/>
        <w:snapToGrid w:val="0"/>
        <w:spacing w:beforeLines="20" w:before="48" w:line="360" w:lineRule="auto"/>
        <w:ind w:leftChars="0" w:left="1620" w:firstLineChars="0" w:firstLine="0"/>
        <w:outlineLvl w:val="2"/>
        <w:rPr>
          <w:rFonts w:ascii="標楷體" w:eastAsia="標楷體" w:hAnsi="標楷體" w:cs="Arial"/>
          <w:sz w:val="28"/>
          <w:szCs w:val="28"/>
        </w:rPr>
      </w:pPr>
      <w:bookmarkStart w:id="244" w:name="_Toc279092720"/>
      <w:bookmarkStart w:id="245" w:name="_Toc287381467"/>
      <w:bookmarkStart w:id="246" w:name="_Toc287399212"/>
      <w:bookmarkStart w:id="247" w:name="_Toc294630237"/>
      <w:bookmarkStart w:id="248" w:name="_Toc294630380"/>
      <w:bookmarkStart w:id="249" w:name="_Toc304191649"/>
      <w:bookmarkStart w:id="250" w:name="_Toc304192491"/>
      <w:r w:rsidRPr="00E27808">
        <w:rPr>
          <w:rFonts w:ascii="標楷體" w:eastAsia="標楷體" w:hAnsi="標楷體" w:cs="Arial"/>
          <w:sz w:val="28"/>
          <w:szCs w:val="28"/>
        </w:rPr>
        <w:t>不動產權利狀態係以○○年○○月○○日________地政事務所核發之謄本或電子謄本為準。</w:t>
      </w:r>
      <w:bookmarkEnd w:id="244"/>
      <w:bookmarkEnd w:id="245"/>
      <w:bookmarkEnd w:id="246"/>
      <w:bookmarkEnd w:id="247"/>
      <w:bookmarkEnd w:id="248"/>
      <w:bookmarkEnd w:id="249"/>
      <w:bookmarkEnd w:id="250"/>
    </w:p>
    <w:p w:rsidR="007353BE" w:rsidRPr="00E27808" w:rsidRDefault="007353BE" w:rsidP="000B6A7F">
      <w:pPr>
        <w:pStyle w:val="3"/>
        <w:numPr>
          <w:ilvl w:val="2"/>
          <w:numId w:val="9"/>
        </w:numPr>
        <w:tabs>
          <w:tab w:val="clear" w:pos="2040"/>
          <w:tab w:val="left" w:pos="1260"/>
          <w:tab w:val="num" w:pos="1620"/>
        </w:tabs>
        <w:adjustRightInd w:val="0"/>
        <w:snapToGrid w:val="0"/>
        <w:spacing w:beforeLines="20" w:before="48" w:line="360" w:lineRule="auto"/>
        <w:ind w:leftChars="0" w:left="1620" w:firstLineChars="0" w:firstLine="0"/>
        <w:outlineLvl w:val="2"/>
        <w:rPr>
          <w:rFonts w:ascii="標楷體" w:eastAsia="標楷體" w:hAnsi="標楷體" w:cs="Arial"/>
          <w:sz w:val="28"/>
          <w:szCs w:val="28"/>
        </w:rPr>
      </w:pPr>
      <w:bookmarkStart w:id="251" w:name="_Toc279092721"/>
      <w:bookmarkStart w:id="252" w:name="_Toc287381468"/>
      <w:bookmarkStart w:id="253" w:name="_Toc287399213"/>
      <w:bookmarkStart w:id="254" w:name="_Toc294630238"/>
      <w:bookmarkStart w:id="255" w:name="_Toc294630381"/>
      <w:bookmarkStart w:id="256" w:name="_Toc304191650"/>
      <w:bookmarkStart w:id="257" w:name="_Toc304192492"/>
      <w:r w:rsidRPr="00E27808">
        <w:rPr>
          <w:rFonts w:ascii="標楷體" w:eastAsia="標楷體" w:hAnsi="標楷體" w:cs="Arial"/>
          <w:sz w:val="28"/>
          <w:szCs w:val="28"/>
        </w:rPr>
        <w:t>不動產出租</w:t>
      </w:r>
      <w:r w:rsidR="00453644">
        <w:rPr>
          <w:rFonts w:ascii="標楷體" w:eastAsia="標楷體" w:hAnsi="標楷體" w:cs="Arial" w:hint="eastAsia"/>
          <w:sz w:val="28"/>
          <w:szCs w:val="28"/>
        </w:rPr>
        <w:t>等</w:t>
      </w:r>
      <w:r w:rsidRPr="00E27808">
        <w:rPr>
          <w:rFonts w:ascii="標楷體" w:eastAsia="標楷體" w:hAnsi="標楷體" w:cs="Arial"/>
          <w:sz w:val="28"/>
          <w:szCs w:val="28"/>
        </w:rPr>
        <w:t>相關契約文件影本係由</w:t>
      </w:r>
      <w:r w:rsidR="00804C99" w:rsidRPr="00E27808">
        <w:rPr>
          <w:rFonts w:ascii="標楷體" w:eastAsia="標楷體" w:hAnsi="標楷體" w:cs="Arial"/>
          <w:sz w:val="28"/>
          <w:szCs w:val="28"/>
        </w:rPr>
        <w:t>委託人</w:t>
      </w:r>
      <w:r w:rsidRPr="00E27808">
        <w:rPr>
          <w:rFonts w:ascii="標楷體" w:eastAsia="標楷體" w:hAnsi="標楷體" w:cs="Arial"/>
          <w:sz w:val="28"/>
          <w:szCs w:val="28"/>
        </w:rPr>
        <w:t>提供。</w:t>
      </w:r>
      <w:bookmarkEnd w:id="251"/>
      <w:bookmarkEnd w:id="252"/>
      <w:bookmarkEnd w:id="253"/>
      <w:bookmarkEnd w:id="254"/>
      <w:bookmarkEnd w:id="255"/>
      <w:bookmarkEnd w:id="256"/>
      <w:bookmarkEnd w:id="257"/>
    </w:p>
    <w:p w:rsidR="007353BE" w:rsidRPr="00E27808" w:rsidRDefault="007353BE" w:rsidP="000B6A7F">
      <w:pPr>
        <w:pStyle w:val="3"/>
        <w:numPr>
          <w:ilvl w:val="2"/>
          <w:numId w:val="9"/>
        </w:numPr>
        <w:tabs>
          <w:tab w:val="clear" w:pos="2040"/>
          <w:tab w:val="left" w:pos="1260"/>
          <w:tab w:val="num" w:pos="1620"/>
        </w:tabs>
        <w:adjustRightInd w:val="0"/>
        <w:snapToGrid w:val="0"/>
        <w:spacing w:beforeLines="20" w:before="48" w:line="360" w:lineRule="auto"/>
        <w:ind w:leftChars="0" w:left="1620" w:firstLineChars="0" w:firstLine="0"/>
        <w:outlineLvl w:val="2"/>
        <w:rPr>
          <w:rFonts w:ascii="標楷體" w:eastAsia="標楷體" w:hAnsi="標楷體" w:cs="Arial"/>
          <w:sz w:val="28"/>
          <w:szCs w:val="28"/>
        </w:rPr>
      </w:pPr>
      <w:bookmarkStart w:id="258" w:name="_Toc279092722"/>
      <w:bookmarkStart w:id="259" w:name="_Toc287381469"/>
      <w:bookmarkStart w:id="260" w:name="_Toc287399214"/>
      <w:bookmarkStart w:id="261" w:name="_Toc294630239"/>
      <w:bookmarkStart w:id="262" w:name="_Toc294630382"/>
      <w:bookmarkStart w:id="263" w:name="_Toc304191651"/>
      <w:bookmarkStart w:id="264" w:name="_Toc304192493"/>
      <w:r w:rsidRPr="00E27808">
        <w:rPr>
          <w:rFonts w:ascii="標楷體" w:eastAsia="標楷體" w:hAnsi="標楷體" w:cs="Arial"/>
          <w:sz w:val="28"/>
          <w:szCs w:val="28"/>
        </w:rPr>
        <w:t>不動產近三年的營運收益資料及財務報表均由○○○提供。</w:t>
      </w:r>
      <w:bookmarkEnd w:id="258"/>
      <w:bookmarkEnd w:id="259"/>
      <w:bookmarkEnd w:id="260"/>
      <w:bookmarkEnd w:id="261"/>
      <w:bookmarkEnd w:id="262"/>
      <w:bookmarkEnd w:id="263"/>
      <w:bookmarkEnd w:id="264"/>
    </w:p>
    <w:p w:rsidR="007353BE" w:rsidRPr="00E27808" w:rsidRDefault="007353BE" w:rsidP="000B6A7F">
      <w:pPr>
        <w:pStyle w:val="3"/>
        <w:numPr>
          <w:ilvl w:val="2"/>
          <w:numId w:val="9"/>
        </w:numPr>
        <w:tabs>
          <w:tab w:val="clear" w:pos="2040"/>
          <w:tab w:val="left" w:pos="1260"/>
          <w:tab w:val="num" w:pos="1620"/>
        </w:tabs>
        <w:adjustRightInd w:val="0"/>
        <w:snapToGrid w:val="0"/>
        <w:spacing w:beforeLines="20" w:before="48" w:line="360" w:lineRule="auto"/>
        <w:ind w:leftChars="0" w:left="1620" w:firstLineChars="0" w:firstLine="0"/>
        <w:outlineLvl w:val="2"/>
        <w:rPr>
          <w:rFonts w:ascii="標楷體" w:eastAsia="標楷體" w:hAnsi="標楷體" w:cs="Arial"/>
          <w:sz w:val="28"/>
          <w:szCs w:val="28"/>
        </w:rPr>
      </w:pPr>
      <w:bookmarkStart w:id="265" w:name="_Toc279092723"/>
      <w:bookmarkStart w:id="266" w:name="_Toc287381470"/>
      <w:bookmarkStart w:id="267" w:name="_Toc287399215"/>
      <w:bookmarkStart w:id="268" w:name="_Toc294630240"/>
      <w:bookmarkStart w:id="269" w:name="_Toc294630383"/>
      <w:bookmarkStart w:id="270" w:name="_Toc304191652"/>
      <w:bookmarkStart w:id="271" w:name="_Toc304192494"/>
      <w:r w:rsidRPr="00E27808">
        <w:rPr>
          <w:rFonts w:ascii="標楷體" w:eastAsia="標楷體" w:hAnsi="標楷體" w:cs="Arial"/>
          <w:sz w:val="28"/>
          <w:szCs w:val="28"/>
        </w:rPr>
        <w:t>不動產個別條件及區域環境內容，係親自赴標的現場勘察，並依都市計畫及地籍等相關資料查證記錄之。</w:t>
      </w:r>
      <w:bookmarkEnd w:id="265"/>
      <w:bookmarkEnd w:id="266"/>
      <w:bookmarkEnd w:id="267"/>
      <w:bookmarkEnd w:id="268"/>
      <w:bookmarkEnd w:id="269"/>
      <w:bookmarkEnd w:id="270"/>
      <w:bookmarkEnd w:id="271"/>
    </w:p>
    <w:p w:rsidR="007353BE" w:rsidRPr="00E27808" w:rsidRDefault="007353BE" w:rsidP="000B6A7F">
      <w:pPr>
        <w:pStyle w:val="3"/>
        <w:numPr>
          <w:ilvl w:val="2"/>
          <w:numId w:val="9"/>
        </w:numPr>
        <w:tabs>
          <w:tab w:val="clear" w:pos="2040"/>
          <w:tab w:val="left" w:pos="1260"/>
          <w:tab w:val="num" w:pos="1620"/>
        </w:tabs>
        <w:adjustRightInd w:val="0"/>
        <w:snapToGrid w:val="0"/>
        <w:spacing w:beforeLines="20" w:before="48" w:line="360" w:lineRule="auto"/>
        <w:ind w:leftChars="0" w:left="1620" w:firstLineChars="0" w:firstLine="0"/>
        <w:outlineLvl w:val="2"/>
        <w:rPr>
          <w:rFonts w:ascii="標楷體" w:eastAsia="標楷體" w:hAnsi="標楷體" w:cs="Arial"/>
          <w:sz w:val="28"/>
          <w:szCs w:val="28"/>
        </w:rPr>
      </w:pPr>
      <w:bookmarkStart w:id="272" w:name="_Toc279092724"/>
      <w:bookmarkStart w:id="273" w:name="_Toc287381471"/>
      <w:bookmarkStart w:id="274" w:name="_Toc287399216"/>
      <w:bookmarkStart w:id="275" w:name="_Toc294630241"/>
      <w:bookmarkStart w:id="276" w:name="_Toc294630384"/>
      <w:bookmarkStart w:id="277" w:name="_Toc304191653"/>
      <w:bookmarkStart w:id="278" w:name="_Toc304192495"/>
      <w:r w:rsidRPr="00E27808">
        <w:rPr>
          <w:rFonts w:ascii="標楷體" w:eastAsia="標楷體" w:hAnsi="標楷體" w:cs="Arial"/>
          <w:sz w:val="28"/>
          <w:szCs w:val="28"/>
        </w:rPr>
        <w:t>不動產價格評估依據，係於標的現場實際訪查交易、收益及成本資訊，並依估價師檔案資料共同整理而得。</w:t>
      </w:r>
      <w:bookmarkEnd w:id="272"/>
      <w:bookmarkEnd w:id="273"/>
      <w:bookmarkEnd w:id="274"/>
      <w:bookmarkEnd w:id="275"/>
      <w:bookmarkEnd w:id="276"/>
      <w:bookmarkEnd w:id="277"/>
      <w:bookmarkEnd w:id="278"/>
    </w:p>
    <w:p w:rsidR="007353BE" w:rsidRDefault="007353BE" w:rsidP="000B6A7F">
      <w:pPr>
        <w:pStyle w:val="3"/>
        <w:numPr>
          <w:ilvl w:val="2"/>
          <w:numId w:val="9"/>
        </w:numPr>
        <w:tabs>
          <w:tab w:val="clear" w:pos="2040"/>
          <w:tab w:val="left" w:pos="1260"/>
          <w:tab w:val="num" w:pos="1620"/>
        </w:tabs>
        <w:adjustRightInd w:val="0"/>
        <w:snapToGrid w:val="0"/>
        <w:spacing w:beforeLines="20" w:before="48" w:line="360" w:lineRule="auto"/>
        <w:ind w:leftChars="0" w:left="1620" w:firstLineChars="0" w:firstLine="0"/>
        <w:outlineLvl w:val="2"/>
        <w:rPr>
          <w:rFonts w:ascii="標楷體" w:eastAsia="標楷體" w:hAnsi="標楷體" w:cs="Arial"/>
          <w:sz w:val="28"/>
          <w:szCs w:val="28"/>
        </w:rPr>
      </w:pPr>
      <w:bookmarkStart w:id="279" w:name="_Toc279092725"/>
      <w:bookmarkStart w:id="280" w:name="_Toc287381472"/>
      <w:bookmarkStart w:id="281" w:name="_Toc287399217"/>
      <w:bookmarkStart w:id="282" w:name="_Toc294630242"/>
      <w:bookmarkStart w:id="283" w:name="_Toc294630385"/>
      <w:bookmarkStart w:id="284" w:name="_Toc304191654"/>
      <w:bookmarkStart w:id="285" w:name="_Toc304192496"/>
      <w:r w:rsidRPr="00E27808">
        <w:rPr>
          <w:rFonts w:ascii="標楷體" w:eastAsia="標楷體" w:hAnsi="標楷體" w:cs="Arial"/>
          <w:sz w:val="28"/>
          <w:szCs w:val="28"/>
        </w:rPr>
        <w:t>不動產之地質、結構受損狀況、營造費用……等係參考○○專業技師出具之報告書。</w:t>
      </w:r>
      <w:bookmarkEnd w:id="279"/>
      <w:bookmarkEnd w:id="280"/>
      <w:bookmarkEnd w:id="281"/>
      <w:bookmarkEnd w:id="282"/>
      <w:bookmarkEnd w:id="283"/>
      <w:bookmarkEnd w:id="284"/>
      <w:bookmarkEnd w:id="285"/>
    </w:p>
    <w:p w:rsidR="008F3F1B" w:rsidRPr="00263DF2" w:rsidRDefault="008F3F1B" w:rsidP="00667A25">
      <w:pPr>
        <w:pStyle w:val="3"/>
        <w:tabs>
          <w:tab w:val="left" w:pos="1418"/>
          <w:tab w:val="left" w:pos="1843"/>
          <w:tab w:val="left" w:pos="1985"/>
          <w:tab w:val="left" w:pos="2127"/>
          <w:tab w:val="left" w:pos="2268"/>
          <w:tab w:val="left" w:pos="2410"/>
        </w:tabs>
        <w:adjustRightInd w:val="0"/>
        <w:snapToGrid w:val="0"/>
        <w:spacing w:beforeLines="20" w:before="48" w:line="360" w:lineRule="auto"/>
        <w:ind w:leftChars="426" w:left="2553" w:hangingChars="607" w:hanging="1701"/>
        <w:outlineLvl w:val="2"/>
        <w:rPr>
          <w:rFonts w:ascii="標楷體" w:eastAsia="標楷體" w:hAnsi="標楷體" w:cs="Arial"/>
          <w:b/>
          <w:color w:val="FF0000"/>
          <w:sz w:val="28"/>
          <w:szCs w:val="28"/>
          <w:u w:val="single"/>
          <w:shd w:val="pct15" w:color="auto" w:fill="FFFFFF"/>
        </w:rPr>
      </w:pPr>
      <w:r w:rsidRPr="004511F7">
        <w:rPr>
          <w:rFonts w:ascii="標楷體" w:eastAsia="標楷體" w:hAnsi="標楷體" w:cs="Arial" w:hint="eastAsia"/>
          <w:b/>
          <w:color w:val="FF0000"/>
          <w:sz w:val="28"/>
          <w:szCs w:val="28"/>
          <w:u w:val="single"/>
        </w:rPr>
        <w:t>《注意須知》委託人未領勘，無法確認勘估標的範圍或無法進入室內勘察時，應於估價報告書敘明。</w:t>
      </w:r>
    </w:p>
    <w:p w:rsidR="007353BE" w:rsidRPr="00E27808" w:rsidRDefault="007353BE" w:rsidP="007353BE">
      <w:pPr>
        <w:pStyle w:val="DefaultText"/>
        <w:snapToGrid w:val="0"/>
        <w:spacing w:line="400" w:lineRule="exact"/>
        <w:ind w:leftChars="142" w:left="284"/>
        <w:jc w:val="both"/>
        <w:rPr>
          <w:rFonts w:ascii="標楷體" w:eastAsia="標楷體" w:hAnsi="標楷體" w:cs="Arial"/>
          <w:b/>
          <w:sz w:val="36"/>
        </w:rPr>
      </w:pPr>
    </w:p>
    <w:p w:rsidR="007353BE" w:rsidRPr="00E27808" w:rsidRDefault="007353BE" w:rsidP="00527803">
      <w:pPr>
        <w:pStyle w:val="DefaultText"/>
        <w:pageBreakBefore/>
        <w:numPr>
          <w:ilvl w:val="1"/>
          <w:numId w:val="0"/>
        </w:numPr>
        <w:spacing w:line="360" w:lineRule="auto"/>
        <w:ind w:left="1200" w:hanging="1224"/>
        <w:jc w:val="both"/>
        <w:outlineLvl w:val="0"/>
        <w:rPr>
          <w:rFonts w:ascii="標楷體" w:eastAsia="標楷體" w:hAnsi="標楷體" w:cs="Arial"/>
          <w:b/>
          <w:sz w:val="36"/>
        </w:rPr>
      </w:pPr>
      <w:bookmarkStart w:id="286" w:name="_Toc304192497"/>
      <w:r w:rsidRPr="00E27808">
        <w:rPr>
          <w:rFonts w:ascii="標楷體" w:eastAsia="標楷體" w:hAnsi="標楷體" w:cs="Arial"/>
          <w:b/>
          <w:sz w:val="36"/>
        </w:rPr>
        <w:t>參、價格形成之主要因素分析</w:t>
      </w:r>
      <w:bookmarkEnd w:id="286"/>
    </w:p>
    <w:p w:rsidR="007353BE" w:rsidRPr="00E27808" w:rsidRDefault="007353BE" w:rsidP="00473535">
      <w:pPr>
        <w:pStyle w:val="DefaultText"/>
        <w:numPr>
          <w:ilvl w:val="0"/>
          <w:numId w:val="21"/>
        </w:numPr>
        <w:snapToGrid w:val="0"/>
        <w:spacing w:beforeLines="50" w:before="120" w:afterLines="50" w:after="120" w:line="360" w:lineRule="auto"/>
        <w:jc w:val="both"/>
        <w:outlineLvl w:val="1"/>
        <w:rPr>
          <w:rFonts w:ascii="標楷體" w:eastAsia="標楷體" w:hAnsi="標楷體" w:cs="Arial"/>
          <w:b/>
          <w:sz w:val="32"/>
        </w:rPr>
      </w:pPr>
      <w:bookmarkStart w:id="287" w:name="_Toc304191656"/>
      <w:bookmarkStart w:id="288" w:name="_Toc304192498"/>
      <w:r w:rsidRPr="00E27808">
        <w:rPr>
          <w:rFonts w:ascii="標楷體" w:eastAsia="標楷體" w:hAnsi="標楷體" w:cs="Arial"/>
          <w:b/>
          <w:sz w:val="32"/>
        </w:rPr>
        <w:t>一般因素分析：</w:t>
      </w:r>
      <w:bookmarkEnd w:id="287"/>
      <w:bookmarkEnd w:id="288"/>
    </w:p>
    <w:p w:rsidR="00F12903" w:rsidRPr="00E27808" w:rsidRDefault="00F12903" w:rsidP="00F12903">
      <w:pPr>
        <w:pStyle w:val="DefaultText"/>
        <w:snapToGrid w:val="0"/>
        <w:spacing w:beforeLines="50" w:before="120" w:afterLines="50" w:after="120" w:line="360" w:lineRule="auto"/>
        <w:jc w:val="both"/>
        <w:rPr>
          <w:rFonts w:ascii="標楷體" w:eastAsia="標楷體" w:hAnsi="標楷體" w:cs="Arial"/>
          <w:b/>
          <w:sz w:val="32"/>
        </w:rPr>
      </w:pPr>
    </w:p>
    <w:p w:rsidR="007353BE" w:rsidRPr="00E27808" w:rsidRDefault="007353BE" w:rsidP="00473535">
      <w:pPr>
        <w:pStyle w:val="DefaultText"/>
        <w:numPr>
          <w:ilvl w:val="0"/>
          <w:numId w:val="21"/>
        </w:numPr>
        <w:snapToGrid w:val="0"/>
        <w:spacing w:beforeLines="50" w:before="120" w:afterLines="50" w:after="120" w:line="360" w:lineRule="auto"/>
        <w:jc w:val="both"/>
        <w:outlineLvl w:val="1"/>
        <w:rPr>
          <w:rFonts w:ascii="標楷體" w:eastAsia="標楷體" w:hAnsi="標楷體" w:cs="Arial"/>
          <w:b/>
          <w:sz w:val="32"/>
        </w:rPr>
      </w:pPr>
      <w:bookmarkStart w:id="289" w:name="_Toc304191657"/>
      <w:bookmarkStart w:id="290" w:name="_Toc304192499"/>
      <w:r w:rsidRPr="00E27808">
        <w:rPr>
          <w:rFonts w:ascii="標楷體" w:eastAsia="標楷體" w:hAnsi="標楷體" w:cs="Arial"/>
          <w:b/>
          <w:sz w:val="32"/>
        </w:rPr>
        <w:t>不動產市場概況分析：</w:t>
      </w:r>
      <w:bookmarkEnd w:id="289"/>
      <w:bookmarkEnd w:id="290"/>
      <w:r w:rsidRPr="00E27808">
        <w:rPr>
          <w:rFonts w:ascii="標楷體" w:eastAsia="標楷體" w:hAnsi="標楷體" w:cs="Arial"/>
          <w:b/>
          <w:sz w:val="32"/>
        </w:rPr>
        <w:t xml:space="preserve"> </w:t>
      </w:r>
    </w:p>
    <w:p w:rsidR="007353BE" w:rsidRPr="00E27808" w:rsidRDefault="007353BE" w:rsidP="000B6A7F">
      <w:pPr>
        <w:pStyle w:val="3"/>
        <w:numPr>
          <w:ilvl w:val="2"/>
          <w:numId w:val="13"/>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291" w:name="_Toc279092729"/>
      <w:bookmarkStart w:id="292" w:name="_Toc287381476"/>
      <w:bookmarkStart w:id="293" w:name="_Toc287399221"/>
      <w:bookmarkStart w:id="294" w:name="_Toc294630246"/>
      <w:bookmarkStart w:id="295" w:name="_Toc294630389"/>
      <w:bookmarkStart w:id="296" w:name="_Toc304191658"/>
      <w:bookmarkStart w:id="297" w:name="_Toc304192500"/>
      <w:r w:rsidRPr="00E27808">
        <w:rPr>
          <w:rFonts w:ascii="標楷體" w:eastAsia="標楷體" w:hAnsi="標楷體" w:cs="Arial"/>
          <w:sz w:val="28"/>
          <w:szCs w:val="28"/>
        </w:rPr>
        <w:t>不動產市場發展概況</w:t>
      </w:r>
      <w:r w:rsidR="001D7E40" w:rsidRPr="00E27808">
        <w:rPr>
          <w:rFonts w:ascii="標楷體" w:eastAsia="標楷體" w:hAnsi="標楷體" w:cs="Arial" w:hint="eastAsia"/>
          <w:sz w:val="28"/>
          <w:szCs w:val="28"/>
        </w:rPr>
        <w:t>：</w:t>
      </w:r>
      <w:bookmarkEnd w:id="291"/>
      <w:bookmarkEnd w:id="292"/>
      <w:bookmarkEnd w:id="293"/>
      <w:bookmarkEnd w:id="294"/>
      <w:bookmarkEnd w:id="295"/>
      <w:bookmarkEnd w:id="296"/>
      <w:bookmarkEnd w:id="297"/>
    </w:p>
    <w:p w:rsidR="007353BE" w:rsidRPr="00E27808" w:rsidRDefault="007353BE" w:rsidP="000B6A7F">
      <w:pPr>
        <w:pStyle w:val="3"/>
        <w:numPr>
          <w:ilvl w:val="2"/>
          <w:numId w:val="13"/>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298" w:name="_Toc279092730"/>
      <w:bookmarkStart w:id="299" w:name="_Toc287381477"/>
      <w:bookmarkStart w:id="300" w:name="_Toc287399222"/>
      <w:bookmarkStart w:id="301" w:name="_Toc294630247"/>
      <w:bookmarkStart w:id="302" w:name="_Toc294630390"/>
      <w:bookmarkStart w:id="303" w:name="_Toc304191659"/>
      <w:bookmarkStart w:id="304" w:name="_Toc304192501"/>
      <w:r w:rsidRPr="00E27808">
        <w:rPr>
          <w:rFonts w:ascii="標楷體" w:eastAsia="標楷體" w:hAnsi="標楷體" w:cs="Arial"/>
          <w:sz w:val="28"/>
          <w:szCs w:val="28"/>
        </w:rPr>
        <w:t>不動產市場價格水準分析</w:t>
      </w:r>
      <w:r w:rsidR="001D7E40" w:rsidRPr="00E27808">
        <w:rPr>
          <w:rFonts w:ascii="標楷體" w:eastAsia="標楷體" w:hAnsi="標楷體" w:cs="Arial" w:hint="eastAsia"/>
          <w:sz w:val="28"/>
          <w:szCs w:val="28"/>
        </w:rPr>
        <w:t>：</w:t>
      </w:r>
      <w:bookmarkEnd w:id="298"/>
      <w:bookmarkEnd w:id="299"/>
      <w:bookmarkEnd w:id="300"/>
      <w:bookmarkEnd w:id="301"/>
      <w:bookmarkEnd w:id="302"/>
      <w:bookmarkEnd w:id="303"/>
      <w:bookmarkEnd w:id="304"/>
    </w:p>
    <w:p w:rsidR="001D7E40" w:rsidRPr="00E27808" w:rsidRDefault="001D7E40" w:rsidP="006E4FC4">
      <w:pPr>
        <w:pStyle w:val="DefaultText"/>
        <w:snapToGrid w:val="0"/>
        <w:spacing w:before="240" w:line="360" w:lineRule="auto"/>
        <w:ind w:leftChars="505" w:left="2436" w:hangingChars="594" w:hanging="1426"/>
        <w:jc w:val="both"/>
        <w:rPr>
          <w:rFonts w:ascii="標楷體" w:eastAsia="標楷體" w:hAnsi="標楷體" w:cs="Arial"/>
          <w:sz w:val="24"/>
          <w:szCs w:val="24"/>
        </w:rPr>
      </w:pPr>
      <w:r w:rsidRPr="00E27808">
        <w:rPr>
          <w:rFonts w:ascii="標楷體" w:eastAsia="標楷體" w:hAnsi="標楷體" w:cs="Arial"/>
          <w:sz w:val="24"/>
          <w:szCs w:val="24"/>
        </w:rPr>
        <w:t>《注意須知》</w:t>
      </w:r>
      <w:r w:rsidRPr="00E27808">
        <w:rPr>
          <w:rFonts w:ascii="標楷體" w:eastAsia="標楷體" w:hAnsi="標楷體" w:cs="Arial" w:hint="eastAsia"/>
          <w:sz w:val="24"/>
          <w:szCs w:val="24"/>
        </w:rPr>
        <w:t>一般因素分析及不動產市場概況分析儘量精簡，重點描述</w:t>
      </w:r>
      <w:r w:rsidR="0002574D" w:rsidRPr="00E27808">
        <w:rPr>
          <w:rFonts w:ascii="標楷體" w:eastAsia="標楷體" w:hAnsi="標楷體" w:cs="Arial" w:hint="eastAsia"/>
          <w:sz w:val="24"/>
          <w:szCs w:val="24"/>
        </w:rPr>
        <w:t>現況及預期</w:t>
      </w:r>
      <w:r w:rsidR="00EC77F8" w:rsidRPr="00E27808">
        <w:rPr>
          <w:rFonts w:ascii="標楷體" w:eastAsia="標楷體" w:hAnsi="標楷體" w:cs="Arial" w:hint="eastAsia"/>
          <w:sz w:val="24"/>
          <w:szCs w:val="24"/>
        </w:rPr>
        <w:t>，敘述以2頁以內為原則</w:t>
      </w:r>
      <w:r w:rsidRPr="00E27808">
        <w:rPr>
          <w:rFonts w:ascii="標楷體" w:eastAsia="標楷體" w:hAnsi="標楷體" w:cs="Arial" w:hint="eastAsia"/>
          <w:sz w:val="24"/>
          <w:szCs w:val="24"/>
        </w:rPr>
        <w:t>。</w:t>
      </w:r>
    </w:p>
    <w:p w:rsidR="007353BE" w:rsidRPr="00E27808" w:rsidRDefault="007353BE" w:rsidP="00473535">
      <w:pPr>
        <w:pStyle w:val="DefaultText"/>
        <w:numPr>
          <w:ilvl w:val="0"/>
          <w:numId w:val="21"/>
        </w:numPr>
        <w:snapToGrid w:val="0"/>
        <w:spacing w:beforeLines="50" w:before="120" w:afterLines="50" w:after="120" w:line="360" w:lineRule="auto"/>
        <w:jc w:val="both"/>
        <w:outlineLvl w:val="1"/>
        <w:rPr>
          <w:rFonts w:ascii="標楷體" w:eastAsia="標楷體" w:hAnsi="標楷體" w:cs="Arial"/>
          <w:b/>
          <w:sz w:val="32"/>
        </w:rPr>
      </w:pPr>
      <w:bookmarkStart w:id="305" w:name="_Toc304191660"/>
      <w:bookmarkStart w:id="306" w:name="_Toc304192502"/>
      <w:r w:rsidRPr="00E27808">
        <w:rPr>
          <w:rFonts w:ascii="標楷體" w:eastAsia="標楷體" w:hAnsi="標楷體" w:cs="Arial"/>
          <w:b/>
          <w:sz w:val="32"/>
        </w:rPr>
        <w:t>區域因素分析</w:t>
      </w:r>
      <w:r w:rsidR="001D7E40" w:rsidRPr="00E27808">
        <w:rPr>
          <w:rFonts w:ascii="標楷體" w:eastAsia="標楷體" w:hAnsi="標楷體" w:cs="Arial" w:hint="eastAsia"/>
          <w:b/>
          <w:sz w:val="32"/>
        </w:rPr>
        <w:t>：</w:t>
      </w:r>
      <w:bookmarkEnd w:id="305"/>
      <w:bookmarkEnd w:id="306"/>
    </w:p>
    <w:p w:rsidR="00AC3AAA" w:rsidRPr="00E27808" w:rsidRDefault="00AC3AAA" w:rsidP="00473535">
      <w:pPr>
        <w:pStyle w:val="3"/>
        <w:numPr>
          <w:ilvl w:val="2"/>
          <w:numId w:val="22"/>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307" w:name="_Toc279092732"/>
      <w:bookmarkStart w:id="308" w:name="_Toc287381479"/>
      <w:bookmarkStart w:id="309" w:name="_Toc287399224"/>
      <w:bookmarkStart w:id="310" w:name="_Toc294630249"/>
      <w:bookmarkStart w:id="311" w:name="_Toc294630392"/>
      <w:bookmarkStart w:id="312" w:name="_Toc304191661"/>
      <w:bookmarkStart w:id="313" w:name="_Toc304192503"/>
      <w:r w:rsidRPr="00E27808">
        <w:rPr>
          <w:rFonts w:ascii="標楷體" w:eastAsia="標楷體" w:hAnsi="標楷體" w:cs="Arial" w:hint="eastAsia"/>
          <w:sz w:val="28"/>
          <w:szCs w:val="28"/>
        </w:rPr>
        <w:t>區位條件：</w:t>
      </w:r>
      <w:bookmarkEnd w:id="307"/>
      <w:bookmarkEnd w:id="308"/>
      <w:bookmarkEnd w:id="309"/>
      <w:bookmarkEnd w:id="310"/>
      <w:bookmarkEnd w:id="311"/>
      <w:bookmarkEnd w:id="312"/>
      <w:bookmarkEnd w:id="313"/>
    </w:p>
    <w:p w:rsidR="00AC3AAA" w:rsidRPr="00E27808" w:rsidRDefault="00AC3AAA" w:rsidP="00473535">
      <w:pPr>
        <w:pStyle w:val="3"/>
        <w:numPr>
          <w:ilvl w:val="2"/>
          <w:numId w:val="22"/>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314" w:name="_Toc279092733"/>
      <w:bookmarkStart w:id="315" w:name="_Toc287381480"/>
      <w:bookmarkStart w:id="316" w:name="_Toc287399225"/>
      <w:bookmarkStart w:id="317" w:name="_Toc294630250"/>
      <w:bookmarkStart w:id="318" w:name="_Toc294630393"/>
      <w:bookmarkStart w:id="319" w:name="_Toc304191662"/>
      <w:bookmarkStart w:id="320" w:name="_Toc304192504"/>
      <w:r w:rsidRPr="00E27808">
        <w:rPr>
          <w:rFonts w:ascii="標楷體" w:eastAsia="標楷體" w:hAnsi="標楷體" w:cs="Arial" w:hint="eastAsia"/>
          <w:sz w:val="28"/>
          <w:szCs w:val="28"/>
        </w:rPr>
        <w:t>區域土地利用現況：</w:t>
      </w:r>
      <w:bookmarkEnd w:id="314"/>
      <w:bookmarkEnd w:id="315"/>
      <w:bookmarkEnd w:id="316"/>
      <w:bookmarkEnd w:id="317"/>
      <w:bookmarkEnd w:id="318"/>
      <w:bookmarkEnd w:id="319"/>
      <w:bookmarkEnd w:id="320"/>
    </w:p>
    <w:p w:rsidR="00BD2FD8" w:rsidRPr="00E27808" w:rsidRDefault="00BD2FD8" w:rsidP="006E4FC4">
      <w:pPr>
        <w:pStyle w:val="DefaultText"/>
        <w:snapToGrid w:val="0"/>
        <w:spacing w:before="240" w:line="360" w:lineRule="auto"/>
        <w:ind w:leftChars="505" w:left="2436" w:hangingChars="594" w:hanging="1426"/>
        <w:jc w:val="both"/>
        <w:rPr>
          <w:rFonts w:ascii="標楷體" w:eastAsia="標楷體" w:hAnsi="標楷體" w:cs="Arial"/>
          <w:sz w:val="24"/>
          <w:szCs w:val="24"/>
        </w:rPr>
      </w:pPr>
      <w:r w:rsidRPr="00E27808">
        <w:rPr>
          <w:rFonts w:ascii="標楷體" w:eastAsia="標楷體" w:hAnsi="標楷體" w:cs="Arial"/>
          <w:sz w:val="24"/>
          <w:szCs w:val="24"/>
        </w:rPr>
        <w:t>《注意須知》</w:t>
      </w:r>
      <w:r w:rsidRPr="00E27808">
        <w:rPr>
          <w:rFonts w:ascii="標楷體" w:eastAsia="標楷體" w:hAnsi="標楷體" w:cs="Arial" w:hint="eastAsia"/>
          <w:sz w:val="24"/>
          <w:szCs w:val="24"/>
        </w:rPr>
        <w:t>重點描述現況及預期。</w:t>
      </w:r>
    </w:p>
    <w:p w:rsidR="00AC3AAA" w:rsidRPr="00E27808" w:rsidRDefault="00AC3AAA" w:rsidP="00473535">
      <w:pPr>
        <w:pStyle w:val="3"/>
        <w:numPr>
          <w:ilvl w:val="2"/>
          <w:numId w:val="22"/>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321" w:name="_Toc279092735"/>
      <w:bookmarkStart w:id="322" w:name="_Toc287381481"/>
      <w:bookmarkStart w:id="323" w:name="_Toc287399226"/>
      <w:bookmarkStart w:id="324" w:name="_Toc294630251"/>
      <w:bookmarkStart w:id="325" w:name="_Toc294630394"/>
      <w:bookmarkStart w:id="326" w:name="_Toc304191663"/>
      <w:bookmarkStart w:id="327" w:name="_Toc304192505"/>
      <w:r w:rsidRPr="00E27808">
        <w:rPr>
          <w:rFonts w:ascii="標楷體" w:eastAsia="標楷體" w:hAnsi="標楷體" w:cs="Arial" w:hint="eastAsia"/>
          <w:sz w:val="28"/>
          <w:szCs w:val="28"/>
        </w:rPr>
        <w:t>區域土地使用分區</w:t>
      </w:r>
      <w:r w:rsidR="002C7D69" w:rsidRPr="00E27808">
        <w:rPr>
          <w:rFonts w:ascii="標楷體" w:eastAsia="標楷體" w:hAnsi="標楷體" w:cs="Arial" w:hint="eastAsia"/>
          <w:sz w:val="28"/>
          <w:szCs w:val="28"/>
        </w:rPr>
        <w:t>分布概況</w:t>
      </w:r>
      <w:r w:rsidRPr="00E27808">
        <w:rPr>
          <w:rFonts w:ascii="標楷體" w:eastAsia="標楷體" w:hAnsi="標楷體" w:cs="Arial" w:hint="eastAsia"/>
          <w:sz w:val="28"/>
          <w:szCs w:val="28"/>
        </w:rPr>
        <w:t>：</w:t>
      </w:r>
      <w:bookmarkEnd w:id="321"/>
      <w:bookmarkEnd w:id="322"/>
      <w:bookmarkEnd w:id="323"/>
      <w:bookmarkEnd w:id="324"/>
      <w:bookmarkEnd w:id="325"/>
      <w:bookmarkEnd w:id="326"/>
      <w:bookmarkEnd w:id="327"/>
    </w:p>
    <w:p w:rsidR="00AC3AAA" w:rsidRPr="00E27808" w:rsidRDefault="00AC3AAA" w:rsidP="00473535">
      <w:pPr>
        <w:pStyle w:val="3"/>
        <w:numPr>
          <w:ilvl w:val="2"/>
          <w:numId w:val="22"/>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328" w:name="_Toc279092736"/>
      <w:bookmarkStart w:id="329" w:name="_Toc287381482"/>
      <w:bookmarkStart w:id="330" w:name="_Toc287399227"/>
      <w:bookmarkStart w:id="331" w:name="_Toc294630252"/>
      <w:bookmarkStart w:id="332" w:name="_Toc294630395"/>
      <w:bookmarkStart w:id="333" w:name="_Toc304191664"/>
      <w:bookmarkStart w:id="334" w:name="_Toc304192506"/>
      <w:r w:rsidRPr="00E27808">
        <w:rPr>
          <w:rFonts w:ascii="標楷體" w:eastAsia="標楷體" w:hAnsi="標楷體" w:cs="Arial" w:hint="eastAsia"/>
          <w:sz w:val="28"/>
          <w:szCs w:val="28"/>
        </w:rPr>
        <w:t>區域環境發展現況</w:t>
      </w:r>
      <w:r w:rsidR="00BD2FD8" w:rsidRPr="00E27808">
        <w:rPr>
          <w:rFonts w:ascii="標楷體" w:eastAsia="標楷體" w:hAnsi="標楷體" w:cs="Arial" w:hint="eastAsia"/>
          <w:sz w:val="28"/>
          <w:szCs w:val="28"/>
        </w:rPr>
        <w:t>（半徑</w:t>
      </w:r>
      <w:smartTag w:uri="urn:schemas-microsoft-com:office:smarttags" w:element="chmetcnv">
        <w:smartTagPr>
          <w:attr w:name="TCSC" w:val="0"/>
          <w:attr w:name="NumberType" w:val="1"/>
          <w:attr w:name="Negative" w:val="False"/>
          <w:attr w:name="HasSpace" w:val="False"/>
          <w:attr w:name="SourceValue" w:val="1000"/>
          <w:attr w:name="UnitName" w:val="公尺"/>
        </w:smartTagPr>
        <w:r w:rsidR="00BD2FD8" w:rsidRPr="00E27808">
          <w:rPr>
            <w:rFonts w:ascii="標楷體" w:eastAsia="標楷體" w:hAnsi="標楷體" w:cs="Arial"/>
            <w:sz w:val="28"/>
            <w:szCs w:val="28"/>
          </w:rPr>
          <w:t>1,000</w:t>
        </w:r>
        <w:r w:rsidR="00BD2FD8" w:rsidRPr="00E27808">
          <w:rPr>
            <w:rFonts w:ascii="標楷體" w:eastAsia="標楷體" w:hAnsi="標楷體" w:cs="Arial" w:hint="eastAsia"/>
            <w:sz w:val="28"/>
            <w:szCs w:val="28"/>
          </w:rPr>
          <w:t>公尺</w:t>
        </w:r>
      </w:smartTag>
      <w:r w:rsidR="00BD2FD8" w:rsidRPr="00E27808">
        <w:rPr>
          <w:rFonts w:ascii="標楷體" w:eastAsia="標楷體" w:hAnsi="標楷體" w:cs="Arial" w:hint="eastAsia"/>
          <w:sz w:val="28"/>
          <w:szCs w:val="28"/>
        </w:rPr>
        <w:t>以內）</w:t>
      </w:r>
      <w:r w:rsidRPr="00E27808">
        <w:rPr>
          <w:rFonts w:ascii="標楷體" w:eastAsia="標楷體" w:hAnsi="標楷體" w:cs="Arial" w:hint="eastAsia"/>
          <w:sz w:val="28"/>
          <w:szCs w:val="28"/>
        </w:rPr>
        <w:t>：</w:t>
      </w:r>
      <w:bookmarkEnd w:id="328"/>
      <w:bookmarkEnd w:id="329"/>
      <w:bookmarkEnd w:id="330"/>
      <w:bookmarkEnd w:id="331"/>
      <w:bookmarkEnd w:id="332"/>
      <w:bookmarkEnd w:id="333"/>
      <w:bookmarkEnd w:id="334"/>
    </w:p>
    <w:p w:rsidR="00AC3AAA" w:rsidRPr="00E27808" w:rsidRDefault="00AC3AAA" w:rsidP="00473535">
      <w:pPr>
        <w:pStyle w:val="3"/>
        <w:numPr>
          <w:ilvl w:val="2"/>
          <w:numId w:val="22"/>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335" w:name="_Toc279092737"/>
      <w:bookmarkStart w:id="336" w:name="_Toc287381483"/>
      <w:bookmarkStart w:id="337" w:name="_Toc287399228"/>
      <w:bookmarkStart w:id="338" w:name="_Toc294630253"/>
      <w:bookmarkStart w:id="339" w:name="_Toc294630396"/>
      <w:bookmarkStart w:id="340" w:name="_Toc304191665"/>
      <w:bookmarkStart w:id="341" w:name="_Toc304192507"/>
      <w:r w:rsidRPr="00E27808">
        <w:rPr>
          <w:rFonts w:ascii="標楷體" w:eastAsia="標楷體" w:hAnsi="標楷體" w:cs="Arial" w:hint="eastAsia"/>
          <w:sz w:val="28"/>
          <w:szCs w:val="28"/>
        </w:rPr>
        <w:t>區域公共設施設備配置</w:t>
      </w:r>
      <w:r w:rsidR="002C7D69" w:rsidRPr="00E27808">
        <w:rPr>
          <w:rFonts w:ascii="標楷體" w:eastAsia="標楷體" w:hAnsi="標楷體" w:cs="Arial" w:hint="eastAsia"/>
          <w:sz w:val="28"/>
          <w:szCs w:val="28"/>
        </w:rPr>
        <w:t>概況（半徑</w:t>
      </w:r>
      <w:smartTag w:uri="urn:schemas-microsoft-com:office:smarttags" w:element="chmetcnv">
        <w:smartTagPr>
          <w:attr w:name="TCSC" w:val="0"/>
          <w:attr w:name="NumberType" w:val="1"/>
          <w:attr w:name="Negative" w:val="False"/>
          <w:attr w:name="HasSpace" w:val="False"/>
          <w:attr w:name="SourceValue" w:val="1000"/>
          <w:attr w:name="UnitName" w:val="公尺"/>
        </w:smartTagPr>
        <w:r w:rsidR="00BD2FD8" w:rsidRPr="00E27808">
          <w:rPr>
            <w:rFonts w:ascii="標楷體" w:eastAsia="標楷體" w:hAnsi="標楷體" w:cs="Arial"/>
            <w:sz w:val="28"/>
            <w:szCs w:val="28"/>
          </w:rPr>
          <w:t>1,000</w:t>
        </w:r>
        <w:r w:rsidR="002C7D69" w:rsidRPr="00E27808">
          <w:rPr>
            <w:rFonts w:ascii="標楷體" w:eastAsia="標楷體" w:hAnsi="標楷體" w:cs="Arial" w:hint="eastAsia"/>
            <w:sz w:val="28"/>
            <w:szCs w:val="28"/>
          </w:rPr>
          <w:t>公尺</w:t>
        </w:r>
      </w:smartTag>
      <w:r w:rsidR="002C7D69" w:rsidRPr="00E27808">
        <w:rPr>
          <w:rFonts w:ascii="標楷體" w:eastAsia="標楷體" w:hAnsi="標楷體" w:cs="Arial" w:hint="eastAsia"/>
          <w:sz w:val="28"/>
          <w:szCs w:val="28"/>
        </w:rPr>
        <w:t>內）</w:t>
      </w:r>
      <w:r w:rsidRPr="00E27808">
        <w:rPr>
          <w:rFonts w:ascii="標楷體" w:eastAsia="標楷體" w:hAnsi="標楷體" w:cs="Arial" w:hint="eastAsia"/>
          <w:sz w:val="28"/>
          <w:szCs w:val="28"/>
        </w:rPr>
        <w:t>：</w:t>
      </w:r>
      <w:bookmarkEnd w:id="335"/>
      <w:bookmarkEnd w:id="336"/>
      <w:bookmarkEnd w:id="337"/>
      <w:bookmarkEnd w:id="338"/>
      <w:bookmarkEnd w:id="339"/>
      <w:bookmarkEnd w:id="340"/>
      <w:bookmarkEnd w:id="341"/>
    </w:p>
    <w:p w:rsidR="00AC3AAA" w:rsidRPr="00E27808" w:rsidRDefault="00AC3AAA" w:rsidP="009853E4">
      <w:pPr>
        <w:pStyle w:val="DefaultText"/>
        <w:snapToGrid w:val="0"/>
        <w:spacing w:line="360" w:lineRule="auto"/>
        <w:ind w:left="1440" w:firstLineChars="64" w:firstLine="179"/>
        <w:rPr>
          <w:rFonts w:ascii="標楷體" w:eastAsia="標楷體" w:hAnsi="標楷體"/>
        </w:rPr>
      </w:pPr>
      <w:r w:rsidRPr="00E27808">
        <w:rPr>
          <w:rFonts w:ascii="標楷體" w:eastAsia="標楷體" w:hAnsi="標楷體" w:hint="eastAsia"/>
        </w:rPr>
        <w:t>□公園□小學□中學□市場□停車場□綠地□自來水□電力</w:t>
      </w:r>
    </w:p>
    <w:p w:rsidR="00AC3AAA" w:rsidRPr="00E27808" w:rsidRDefault="00AC3AAA" w:rsidP="009853E4">
      <w:pPr>
        <w:pStyle w:val="DefaultText"/>
        <w:snapToGrid w:val="0"/>
        <w:spacing w:line="360" w:lineRule="auto"/>
        <w:ind w:left="1440" w:firstLineChars="64" w:firstLine="179"/>
        <w:rPr>
          <w:rFonts w:ascii="標楷體" w:eastAsia="標楷體" w:hAnsi="標楷體"/>
        </w:rPr>
      </w:pPr>
      <w:r w:rsidRPr="00E27808">
        <w:rPr>
          <w:rFonts w:ascii="標楷體" w:eastAsia="標楷體" w:hAnsi="標楷體" w:hint="eastAsia"/>
        </w:rPr>
        <w:t>□自來瓦斯□郵局□電信局□銀行</w:t>
      </w:r>
      <w:r w:rsidR="00B35F6E" w:rsidRPr="00E27808">
        <w:rPr>
          <w:rFonts w:ascii="標楷體" w:eastAsia="標楷體" w:hAnsi="標楷體" w:hint="eastAsia"/>
        </w:rPr>
        <w:t>□捷運</w:t>
      </w:r>
      <w:r w:rsidRPr="00E27808">
        <w:rPr>
          <w:rFonts w:ascii="標楷體" w:eastAsia="標楷體" w:hAnsi="標楷體" w:hint="eastAsia"/>
        </w:rPr>
        <w:t>。</w:t>
      </w:r>
    </w:p>
    <w:p w:rsidR="00571E7C" w:rsidRPr="00571E7C" w:rsidRDefault="00AC3AAA" w:rsidP="00473535">
      <w:pPr>
        <w:pStyle w:val="3"/>
        <w:numPr>
          <w:ilvl w:val="2"/>
          <w:numId w:val="22"/>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342" w:name="_Toc279092738"/>
      <w:bookmarkStart w:id="343" w:name="_Toc287381484"/>
      <w:bookmarkStart w:id="344" w:name="_Toc287399229"/>
      <w:bookmarkStart w:id="345" w:name="_Toc294630254"/>
      <w:bookmarkStart w:id="346" w:name="_Toc294630397"/>
      <w:bookmarkStart w:id="347" w:name="_Toc304191666"/>
      <w:bookmarkStart w:id="348" w:name="_Toc304192508"/>
      <w:r w:rsidRPr="00E27808">
        <w:rPr>
          <w:rFonts w:ascii="標楷體" w:eastAsia="標楷體" w:hAnsi="標楷體" w:cs="Arial" w:hint="eastAsia"/>
          <w:sz w:val="28"/>
          <w:szCs w:val="28"/>
        </w:rPr>
        <w:t>區域道路系統規劃：</w:t>
      </w:r>
      <w:bookmarkEnd w:id="342"/>
      <w:bookmarkEnd w:id="343"/>
      <w:bookmarkEnd w:id="344"/>
      <w:bookmarkEnd w:id="345"/>
      <w:bookmarkEnd w:id="346"/>
      <w:bookmarkEnd w:id="347"/>
      <w:bookmarkEnd w:id="348"/>
    </w:p>
    <w:p w:rsidR="00AC3AAA" w:rsidRDefault="00AC3AAA" w:rsidP="00473535">
      <w:pPr>
        <w:pStyle w:val="3"/>
        <w:numPr>
          <w:ilvl w:val="2"/>
          <w:numId w:val="22"/>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349" w:name="_Toc279092739"/>
      <w:bookmarkStart w:id="350" w:name="_Toc287381485"/>
      <w:bookmarkStart w:id="351" w:name="_Toc287399230"/>
      <w:bookmarkStart w:id="352" w:name="_Toc294630255"/>
      <w:bookmarkStart w:id="353" w:name="_Toc294630398"/>
      <w:bookmarkStart w:id="354" w:name="_Toc304191667"/>
      <w:bookmarkStart w:id="355" w:name="_Toc304192509"/>
      <w:r w:rsidRPr="00E27808">
        <w:rPr>
          <w:rFonts w:ascii="標楷體" w:eastAsia="標楷體" w:hAnsi="標楷體" w:cs="Arial" w:hint="eastAsia"/>
          <w:sz w:val="28"/>
          <w:szCs w:val="28"/>
        </w:rPr>
        <w:t>區域環境重大公共建設：</w:t>
      </w:r>
      <w:bookmarkEnd w:id="349"/>
      <w:bookmarkEnd w:id="350"/>
      <w:bookmarkEnd w:id="351"/>
      <w:bookmarkEnd w:id="352"/>
      <w:bookmarkEnd w:id="353"/>
      <w:bookmarkEnd w:id="354"/>
      <w:bookmarkEnd w:id="355"/>
    </w:p>
    <w:p w:rsidR="00E50CEF" w:rsidRPr="00E27808" w:rsidRDefault="00E50CEF" w:rsidP="00473535">
      <w:pPr>
        <w:pStyle w:val="3"/>
        <w:numPr>
          <w:ilvl w:val="2"/>
          <w:numId w:val="22"/>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r w:rsidRPr="00E27808">
        <w:rPr>
          <w:rFonts w:ascii="標楷體" w:eastAsia="標楷體" w:hAnsi="標楷體" w:cs="Arial" w:hint="eastAsia"/>
          <w:sz w:val="28"/>
          <w:szCs w:val="28"/>
        </w:rPr>
        <w:t>商業效益：</w:t>
      </w:r>
    </w:p>
    <w:p w:rsidR="009853E4" w:rsidRPr="00E27808" w:rsidRDefault="009853E4" w:rsidP="006E4FC4">
      <w:pPr>
        <w:pStyle w:val="DefaultText"/>
        <w:snapToGrid w:val="0"/>
        <w:spacing w:before="240" w:line="360" w:lineRule="auto"/>
        <w:ind w:leftChars="505" w:left="2436" w:hangingChars="594" w:hanging="1426"/>
        <w:jc w:val="both"/>
        <w:rPr>
          <w:rFonts w:ascii="標楷體" w:eastAsia="標楷體" w:hAnsi="標楷體" w:cs="Arial"/>
          <w:sz w:val="24"/>
          <w:szCs w:val="24"/>
        </w:rPr>
      </w:pPr>
      <w:r w:rsidRPr="00E27808">
        <w:rPr>
          <w:rFonts w:ascii="標楷體" w:eastAsia="標楷體" w:hAnsi="標楷體" w:cs="Arial"/>
          <w:sz w:val="24"/>
          <w:szCs w:val="24"/>
        </w:rPr>
        <w:t>《注意須知》</w:t>
      </w:r>
      <w:r w:rsidRPr="00E27808">
        <w:rPr>
          <w:rFonts w:ascii="標楷體" w:eastAsia="標楷體" w:hAnsi="標楷體" w:cs="Arial" w:hint="eastAsia"/>
          <w:sz w:val="24"/>
          <w:szCs w:val="24"/>
        </w:rPr>
        <w:t>簡單敘明勘估標的所在區域</w:t>
      </w:r>
      <w:r w:rsidR="00357A62" w:rsidRPr="004511F7">
        <w:rPr>
          <w:rFonts w:ascii="標楷體" w:eastAsia="標楷體" w:hAnsi="標楷體" w:cs="Arial" w:hint="eastAsia"/>
          <w:b/>
          <w:color w:val="3333FF"/>
          <w:sz w:val="24"/>
          <w:szCs w:val="24"/>
        </w:rPr>
        <w:t>道路規劃</w:t>
      </w:r>
      <w:r w:rsidR="00E50CEF" w:rsidRPr="004511F7">
        <w:rPr>
          <w:rFonts w:ascii="標楷體" w:eastAsia="標楷體" w:hAnsi="標楷體" w:cs="Arial" w:hint="eastAsia"/>
          <w:b/>
          <w:color w:val="3333FF"/>
          <w:sz w:val="24"/>
          <w:szCs w:val="24"/>
        </w:rPr>
        <w:t>、</w:t>
      </w:r>
      <w:r w:rsidRPr="004511F7">
        <w:rPr>
          <w:rFonts w:ascii="標楷體" w:eastAsia="標楷體" w:hAnsi="標楷體" w:cs="Arial" w:hint="eastAsia"/>
          <w:sz w:val="24"/>
          <w:szCs w:val="24"/>
        </w:rPr>
        <w:t>重大公共建設</w:t>
      </w:r>
      <w:r w:rsidR="00E50CEF" w:rsidRPr="004511F7">
        <w:rPr>
          <w:rFonts w:ascii="標楷體" w:eastAsia="標楷體" w:hAnsi="標楷體" w:cs="Arial" w:hint="eastAsia"/>
          <w:b/>
          <w:color w:val="3333FF"/>
          <w:sz w:val="24"/>
          <w:szCs w:val="24"/>
        </w:rPr>
        <w:t>及鄰近商圈</w:t>
      </w:r>
      <w:r w:rsidRPr="00E27808">
        <w:rPr>
          <w:rFonts w:ascii="標楷體" w:eastAsia="標楷體" w:hAnsi="標楷體" w:cs="Arial" w:hint="eastAsia"/>
          <w:sz w:val="24"/>
          <w:szCs w:val="24"/>
        </w:rPr>
        <w:t>即可。</w:t>
      </w:r>
    </w:p>
    <w:p w:rsidR="00AC3AAA" w:rsidRDefault="00AC3AAA" w:rsidP="00571E7C">
      <w:pPr>
        <w:pStyle w:val="3"/>
        <w:numPr>
          <w:ilvl w:val="2"/>
          <w:numId w:val="22"/>
        </w:numPr>
        <w:tabs>
          <w:tab w:val="clear" w:pos="2040"/>
          <w:tab w:val="left" w:pos="1260"/>
          <w:tab w:val="num" w:pos="1620"/>
        </w:tabs>
        <w:adjustRightInd w:val="0"/>
        <w:snapToGrid w:val="0"/>
        <w:spacing w:beforeLines="20" w:before="48" w:line="360" w:lineRule="auto"/>
        <w:ind w:leftChars="0" w:left="1276" w:firstLineChars="0" w:firstLine="284"/>
        <w:outlineLvl w:val="2"/>
        <w:rPr>
          <w:rFonts w:ascii="標楷體" w:eastAsia="標楷體" w:hAnsi="標楷體" w:cs="Arial"/>
          <w:sz w:val="28"/>
          <w:szCs w:val="28"/>
        </w:rPr>
      </w:pPr>
      <w:bookmarkStart w:id="356" w:name="_Toc279092741"/>
      <w:bookmarkStart w:id="357" w:name="_Toc287381486"/>
      <w:bookmarkStart w:id="358" w:name="_Toc287399231"/>
      <w:bookmarkStart w:id="359" w:name="_Toc294630256"/>
      <w:bookmarkStart w:id="360" w:name="_Toc294630399"/>
      <w:bookmarkStart w:id="361" w:name="_Toc304191668"/>
      <w:bookmarkStart w:id="362" w:name="_Toc304192510"/>
      <w:r w:rsidRPr="00E27808">
        <w:rPr>
          <w:rFonts w:ascii="標楷體" w:eastAsia="標楷體" w:hAnsi="標楷體" w:cs="Arial" w:hint="eastAsia"/>
          <w:sz w:val="28"/>
          <w:szCs w:val="28"/>
        </w:rPr>
        <w:t>區域環境發展潛力：□穩定成長□潛力雄厚□停滯發展□衰退發展。</w:t>
      </w:r>
      <w:bookmarkEnd w:id="356"/>
      <w:bookmarkEnd w:id="357"/>
      <w:bookmarkEnd w:id="358"/>
      <w:bookmarkEnd w:id="359"/>
      <w:bookmarkEnd w:id="360"/>
      <w:bookmarkEnd w:id="361"/>
      <w:bookmarkEnd w:id="362"/>
    </w:p>
    <w:p w:rsidR="00E50CEF" w:rsidRPr="00E50CEF" w:rsidRDefault="00E50CEF" w:rsidP="00E50CEF">
      <w:pPr>
        <w:pStyle w:val="DefaultText"/>
        <w:snapToGrid w:val="0"/>
        <w:spacing w:before="240" w:line="360" w:lineRule="auto"/>
        <w:ind w:leftChars="505" w:left="2436" w:hangingChars="594" w:hanging="1426"/>
        <w:jc w:val="both"/>
        <w:rPr>
          <w:rFonts w:ascii="標楷體" w:eastAsia="標楷體" w:hAnsi="標楷體" w:cs="Arial"/>
          <w:sz w:val="24"/>
          <w:szCs w:val="24"/>
        </w:rPr>
      </w:pPr>
      <w:r w:rsidRPr="00E27808">
        <w:rPr>
          <w:rFonts w:ascii="標楷體" w:eastAsia="標楷體" w:hAnsi="標楷體" w:cs="Arial"/>
          <w:sz w:val="24"/>
          <w:szCs w:val="24"/>
        </w:rPr>
        <w:t>《注意須知》</w:t>
      </w:r>
      <w:r w:rsidRPr="00E27808">
        <w:rPr>
          <w:rFonts w:ascii="標楷體" w:eastAsia="標楷體" w:hAnsi="標楷體" w:cs="Arial" w:hint="eastAsia"/>
          <w:sz w:val="24"/>
          <w:szCs w:val="24"/>
        </w:rPr>
        <w:t>上列項目及表格勾選內容均可</w:t>
      </w:r>
      <w:r w:rsidRPr="00E27808">
        <w:rPr>
          <w:rFonts w:ascii="標楷體" w:eastAsia="標楷體" w:hAnsi="標楷體" w:cs="Arial"/>
          <w:sz w:val="24"/>
          <w:szCs w:val="24"/>
        </w:rPr>
        <w:t>由估價師視</w:t>
      </w:r>
      <w:r w:rsidRPr="00E27808">
        <w:rPr>
          <w:rFonts w:ascii="標楷體" w:eastAsia="標楷體" w:hAnsi="標楷體" w:cs="Arial" w:hint="eastAsia"/>
          <w:sz w:val="24"/>
          <w:szCs w:val="24"/>
        </w:rPr>
        <w:t>情況自行增減項目、修改文字說明。但最後僅需留下最終答案即可，其餘則予以刪除。</w:t>
      </w:r>
    </w:p>
    <w:p w:rsidR="007353BE" w:rsidRPr="00E27808" w:rsidRDefault="007353BE" w:rsidP="00473535">
      <w:pPr>
        <w:pStyle w:val="DefaultText"/>
        <w:numPr>
          <w:ilvl w:val="0"/>
          <w:numId w:val="21"/>
        </w:numPr>
        <w:snapToGrid w:val="0"/>
        <w:spacing w:beforeLines="50" w:before="120" w:afterLines="50" w:after="120" w:line="360" w:lineRule="auto"/>
        <w:jc w:val="both"/>
        <w:outlineLvl w:val="1"/>
        <w:rPr>
          <w:rFonts w:ascii="標楷體" w:eastAsia="標楷體" w:hAnsi="標楷體" w:cs="Arial"/>
          <w:b/>
          <w:sz w:val="32"/>
        </w:rPr>
      </w:pPr>
      <w:bookmarkStart w:id="363" w:name="_Toc304191670"/>
      <w:bookmarkStart w:id="364" w:name="_Toc304192512"/>
      <w:r w:rsidRPr="00E27808">
        <w:rPr>
          <w:rFonts w:ascii="標楷體" w:eastAsia="標楷體" w:hAnsi="標楷體" w:cs="Arial"/>
          <w:b/>
          <w:sz w:val="32"/>
        </w:rPr>
        <w:t>個別因素分析</w:t>
      </w:r>
      <w:bookmarkEnd w:id="363"/>
      <w:bookmarkEnd w:id="364"/>
    </w:p>
    <w:p w:rsidR="00527803" w:rsidRPr="00E27808" w:rsidRDefault="009A28FC" w:rsidP="000B6A7F">
      <w:pPr>
        <w:pStyle w:val="3"/>
        <w:numPr>
          <w:ilvl w:val="2"/>
          <w:numId w:val="14"/>
        </w:numPr>
        <w:tabs>
          <w:tab w:val="clear" w:pos="2040"/>
          <w:tab w:val="left" w:pos="1260"/>
          <w:tab w:val="num" w:pos="1620"/>
        </w:tabs>
        <w:adjustRightInd w:val="0"/>
        <w:snapToGrid w:val="0"/>
        <w:spacing w:beforeLines="50" w:before="120" w:afterLines="50" w:after="120" w:line="360" w:lineRule="auto"/>
        <w:ind w:leftChars="0" w:left="2041" w:firstLineChars="0" w:hanging="482"/>
        <w:outlineLvl w:val="2"/>
        <w:rPr>
          <w:rFonts w:ascii="標楷體" w:eastAsia="標楷體" w:hAnsi="標楷體" w:cs="Arial"/>
          <w:sz w:val="28"/>
          <w:szCs w:val="28"/>
        </w:rPr>
      </w:pPr>
      <w:bookmarkStart w:id="365" w:name="_Toc279092744"/>
      <w:bookmarkStart w:id="366" w:name="_Toc287381489"/>
      <w:bookmarkStart w:id="367" w:name="_Toc287399234"/>
      <w:bookmarkStart w:id="368" w:name="_Toc294630259"/>
      <w:bookmarkStart w:id="369" w:name="_Toc294630402"/>
      <w:bookmarkStart w:id="370" w:name="_Toc304191671"/>
      <w:bookmarkStart w:id="371" w:name="_Toc304192513"/>
      <w:r w:rsidRPr="00E27808">
        <w:rPr>
          <w:rFonts w:ascii="標楷體" w:eastAsia="標楷體" w:hAnsi="標楷體" w:cs="Arial" w:hint="eastAsia"/>
          <w:sz w:val="28"/>
          <w:szCs w:val="28"/>
        </w:rPr>
        <w:t>勘估標的</w:t>
      </w:r>
      <w:r w:rsidR="00D3204A" w:rsidRPr="00E27808">
        <w:rPr>
          <w:rFonts w:ascii="標楷體" w:eastAsia="標楷體" w:hAnsi="標楷體" w:cs="Arial" w:hint="eastAsia"/>
          <w:sz w:val="28"/>
          <w:szCs w:val="28"/>
        </w:rPr>
        <w:t>土地</w:t>
      </w:r>
      <w:r w:rsidR="00527803" w:rsidRPr="00E27808">
        <w:rPr>
          <w:rFonts w:ascii="標楷體" w:eastAsia="標楷體" w:hAnsi="標楷體" w:cs="Arial" w:hint="eastAsia"/>
          <w:sz w:val="28"/>
          <w:szCs w:val="28"/>
        </w:rPr>
        <w:t>個別因素分析：</w:t>
      </w:r>
      <w:bookmarkEnd w:id="365"/>
      <w:bookmarkEnd w:id="366"/>
      <w:bookmarkEnd w:id="367"/>
      <w:bookmarkEnd w:id="368"/>
      <w:bookmarkEnd w:id="369"/>
      <w:bookmarkEnd w:id="370"/>
      <w:bookmarkEnd w:id="371"/>
    </w:p>
    <w:p w:rsidR="00DF7698" w:rsidRPr="00E27808" w:rsidRDefault="004704D9" w:rsidP="004704D9">
      <w:pPr>
        <w:pStyle w:val="DefaultText"/>
        <w:tabs>
          <w:tab w:val="left" w:pos="1620"/>
        </w:tabs>
        <w:snapToGrid w:val="0"/>
        <w:spacing w:line="360" w:lineRule="auto"/>
        <w:ind w:left="1080"/>
        <w:rPr>
          <w:rFonts w:ascii="標楷體" w:eastAsia="標楷體" w:hAnsi="標楷體" w:cs="Arial"/>
          <w:szCs w:val="28"/>
        </w:rPr>
      </w:pPr>
      <w:r w:rsidRPr="00E27808">
        <w:rPr>
          <w:rFonts w:ascii="標楷體" w:eastAsia="標楷體" w:hAnsi="標楷體" w:cs="Arial" w:hint="eastAsia"/>
        </w:rPr>
        <w:t xml:space="preserve">表 </w:t>
      </w:r>
      <w:r w:rsidRPr="00E27808">
        <w:rPr>
          <w:rFonts w:ascii="標楷體" w:eastAsia="標楷體" w:hAnsi="標楷體" w:cs="Arial"/>
        </w:rPr>
        <w:fldChar w:fldCharType="begin"/>
      </w:r>
      <w:r w:rsidRPr="00E27808">
        <w:rPr>
          <w:rFonts w:ascii="標楷體" w:eastAsia="標楷體" w:hAnsi="標楷體" w:cs="Arial"/>
        </w:rPr>
        <w:instrText xml:space="preserve"> </w:instrText>
      </w:r>
      <w:r w:rsidRPr="00E27808">
        <w:rPr>
          <w:rFonts w:ascii="標楷體" w:eastAsia="標楷體" w:hAnsi="標楷體" w:cs="Arial" w:hint="eastAsia"/>
        </w:rPr>
        <w:instrText>SEQ 表 \* ARABIC</w:instrText>
      </w:r>
      <w:r w:rsidRPr="00E27808">
        <w:rPr>
          <w:rFonts w:ascii="標楷體" w:eastAsia="標楷體" w:hAnsi="標楷體" w:cs="Arial"/>
        </w:rPr>
        <w:instrText xml:space="preserve"> </w:instrText>
      </w:r>
      <w:r w:rsidRPr="00E27808">
        <w:rPr>
          <w:rFonts w:ascii="標楷體" w:eastAsia="標楷體" w:hAnsi="標楷體" w:cs="Arial"/>
        </w:rPr>
        <w:fldChar w:fldCharType="separate"/>
      </w:r>
      <w:r w:rsidR="00357DE7">
        <w:rPr>
          <w:rFonts w:ascii="標楷體" w:eastAsia="標楷體" w:hAnsi="標楷體" w:cs="Arial"/>
          <w:noProof/>
        </w:rPr>
        <w:t>4</w:t>
      </w:r>
      <w:r w:rsidRPr="00E27808">
        <w:rPr>
          <w:rFonts w:ascii="標楷體" w:eastAsia="標楷體" w:hAnsi="標楷體" w:cs="Arial"/>
        </w:rPr>
        <w:fldChar w:fldCharType="end"/>
      </w:r>
      <w:r w:rsidRPr="00E27808">
        <w:rPr>
          <w:rFonts w:ascii="標楷體" w:eastAsia="標楷體" w:hAnsi="標楷體" w:cs="Arial"/>
        </w:rPr>
        <w:t>：</w:t>
      </w:r>
      <w:r w:rsidR="00DF7698" w:rsidRPr="00E27808">
        <w:rPr>
          <w:rFonts w:ascii="標楷體" w:eastAsia="標楷體" w:hAnsi="標楷體" w:cs="Arial" w:hint="eastAsia"/>
          <w:szCs w:val="28"/>
        </w:rPr>
        <w:t>勘估標的個別條件分析如下表：</w:t>
      </w:r>
    </w:p>
    <w:tbl>
      <w:tblPr>
        <w:tblW w:w="907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42"/>
        <w:gridCol w:w="5130"/>
      </w:tblGrid>
      <w:tr w:rsidR="00F60A0C" w:rsidRPr="00E27808" w:rsidTr="00443E6A">
        <w:trPr>
          <w:trHeight w:val="454"/>
          <w:jc w:val="center"/>
        </w:trPr>
        <w:tc>
          <w:tcPr>
            <w:tcW w:w="3942" w:type="dxa"/>
            <w:shd w:val="clear" w:color="auto" w:fill="auto"/>
            <w:noWrap/>
            <w:vAlign w:val="center"/>
          </w:tcPr>
          <w:p w:rsidR="00F60A0C" w:rsidRPr="00E27808" w:rsidRDefault="00F60A0C" w:rsidP="00DF7698">
            <w:pPr>
              <w:overflowPunct/>
              <w:autoSpaceDE/>
              <w:autoSpaceDN/>
              <w:adjustRightInd/>
              <w:jc w:val="center"/>
              <w:textAlignment w:val="auto"/>
              <w:rPr>
                <w:rFonts w:ascii="標楷體" w:eastAsia="標楷體" w:hAnsi="標楷體" w:cs="Arial"/>
                <w:sz w:val="24"/>
                <w:szCs w:val="24"/>
              </w:rPr>
            </w:pPr>
            <w:bookmarkStart w:id="372" w:name="OLE_LINK2"/>
            <w:bookmarkStart w:id="373" w:name="OLE_LINK3"/>
            <w:r w:rsidRPr="00E27808">
              <w:rPr>
                <w:rFonts w:ascii="標楷體" w:eastAsia="標楷體" w:hAnsi="標楷體" w:cs="Arial"/>
                <w:sz w:val="24"/>
                <w:szCs w:val="24"/>
              </w:rPr>
              <w:t>項目</w:t>
            </w:r>
          </w:p>
        </w:tc>
        <w:tc>
          <w:tcPr>
            <w:tcW w:w="5130" w:type="dxa"/>
            <w:shd w:val="clear" w:color="auto" w:fill="auto"/>
            <w:noWrap/>
            <w:vAlign w:val="center"/>
          </w:tcPr>
          <w:p w:rsidR="00F60A0C" w:rsidRPr="00E27808" w:rsidRDefault="00EC77F8" w:rsidP="00DF7698">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hint="eastAsia"/>
                <w:sz w:val="24"/>
                <w:szCs w:val="24"/>
              </w:rPr>
              <w:t>內容</w:t>
            </w:r>
          </w:p>
        </w:tc>
      </w:tr>
      <w:tr w:rsidR="00EC77F8" w:rsidRPr="00E27808" w:rsidTr="00707EB1">
        <w:trPr>
          <w:trHeight w:val="444"/>
          <w:jc w:val="center"/>
        </w:trPr>
        <w:tc>
          <w:tcPr>
            <w:tcW w:w="3942" w:type="dxa"/>
            <w:shd w:val="clear" w:color="auto" w:fill="auto"/>
            <w:noWrap/>
            <w:vAlign w:val="center"/>
          </w:tcPr>
          <w:p w:rsidR="00EC77F8" w:rsidRPr="00E27808" w:rsidRDefault="00EC77F8" w:rsidP="00EC77F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1.勘估標的地段號</w:t>
            </w:r>
          </w:p>
        </w:tc>
        <w:tc>
          <w:tcPr>
            <w:tcW w:w="5130" w:type="dxa"/>
            <w:shd w:val="clear" w:color="auto" w:fill="auto"/>
            <w:noWrap/>
            <w:vAlign w:val="center"/>
          </w:tcPr>
          <w:p w:rsidR="00EC77F8" w:rsidRPr="00E27808" w:rsidRDefault="00EC77F8" w:rsidP="00DF7698">
            <w:pPr>
              <w:overflowPunct/>
              <w:autoSpaceDE/>
              <w:autoSpaceDN/>
              <w:adjustRightInd/>
              <w:jc w:val="center"/>
              <w:textAlignment w:val="auto"/>
              <w:rPr>
                <w:rFonts w:ascii="標楷體" w:eastAsia="標楷體" w:hAnsi="標楷體" w:cs="Arial"/>
                <w:sz w:val="24"/>
                <w:szCs w:val="24"/>
              </w:rPr>
            </w:pPr>
          </w:p>
        </w:tc>
      </w:tr>
      <w:tr w:rsidR="001C3C9F" w:rsidRPr="00E27808" w:rsidTr="00707EB1">
        <w:trPr>
          <w:trHeight w:val="444"/>
          <w:jc w:val="center"/>
        </w:trPr>
        <w:tc>
          <w:tcPr>
            <w:tcW w:w="3942" w:type="dxa"/>
            <w:shd w:val="clear" w:color="auto" w:fill="auto"/>
            <w:noWrap/>
            <w:vAlign w:val="center"/>
          </w:tcPr>
          <w:p w:rsidR="001C3C9F" w:rsidRPr="00E27808" w:rsidRDefault="001C3C9F" w:rsidP="0052394C">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2</w:t>
            </w:r>
            <w:r w:rsidRPr="00E27808">
              <w:rPr>
                <w:rFonts w:ascii="標楷體" w:eastAsia="標楷體" w:hAnsi="標楷體" w:cs="Arial"/>
                <w:sz w:val="24"/>
                <w:szCs w:val="24"/>
              </w:rPr>
              <w:t>.面積</w:t>
            </w:r>
          </w:p>
        </w:tc>
        <w:tc>
          <w:tcPr>
            <w:tcW w:w="5130" w:type="dxa"/>
            <w:shd w:val="clear" w:color="auto" w:fill="auto"/>
            <w:noWrap/>
            <w:vAlign w:val="center"/>
          </w:tcPr>
          <w:p w:rsidR="001C3C9F" w:rsidRPr="00E27808" w:rsidRDefault="001C3C9F" w:rsidP="0052394C">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 xml:space="preserve">（㎡）（折合為 </w:t>
            </w:r>
            <w:r w:rsidRPr="00E27808">
              <w:rPr>
                <w:rFonts w:ascii="標楷體" w:eastAsia="標楷體" w:hAnsi="標楷體" w:cs="Arial" w:hint="eastAsia"/>
                <w:sz w:val="24"/>
                <w:szCs w:val="24"/>
              </w:rPr>
              <w:t xml:space="preserve">  </w:t>
            </w:r>
            <w:r w:rsidRPr="00E27808">
              <w:rPr>
                <w:rFonts w:ascii="標楷體" w:eastAsia="標楷體" w:hAnsi="標楷體" w:cs="Arial"/>
                <w:sz w:val="24"/>
                <w:szCs w:val="24"/>
              </w:rPr>
              <w:t xml:space="preserve"> 坪）</w:t>
            </w:r>
          </w:p>
        </w:tc>
      </w:tr>
      <w:tr w:rsidR="001C3C9F" w:rsidRPr="00E27808" w:rsidTr="00707EB1">
        <w:trPr>
          <w:trHeight w:val="444"/>
          <w:jc w:val="center"/>
        </w:trPr>
        <w:tc>
          <w:tcPr>
            <w:tcW w:w="3942" w:type="dxa"/>
            <w:shd w:val="clear" w:color="auto" w:fill="auto"/>
            <w:noWrap/>
            <w:vAlign w:val="center"/>
          </w:tcPr>
          <w:p w:rsidR="001C3C9F" w:rsidRPr="00E27808" w:rsidRDefault="001C3C9F" w:rsidP="0052394C">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3</w:t>
            </w:r>
            <w:r w:rsidRPr="00E27808">
              <w:rPr>
                <w:rFonts w:ascii="標楷體" w:eastAsia="標楷體" w:hAnsi="標楷體" w:cs="Arial"/>
                <w:sz w:val="24"/>
                <w:szCs w:val="24"/>
              </w:rPr>
              <w:t>.基地寬度</w:t>
            </w:r>
          </w:p>
        </w:tc>
        <w:tc>
          <w:tcPr>
            <w:tcW w:w="5130" w:type="dxa"/>
            <w:shd w:val="clear" w:color="auto" w:fill="auto"/>
            <w:noWrap/>
            <w:vAlign w:val="center"/>
          </w:tcPr>
          <w:p w:rsidR="001C3C9F" w:rsidRPr="00E27808" w:rsidRDefault="001C3C9F" w:rsidP="0052394C">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公尺</w:t>
            </w:r>
          </w:p>
        </w:tc>
      </w:tr>
      <w:tr w:rsidR="001C3C9F" w:rsidRPr="00E27808" w:rsidTr="00707EB1">
        <w:trPr>
          <w:trHeight w:val="444"/>
          <w:jc w:val="center"/>
        </w:trPr>
        <w:tc>
          <w:tcPr>
            <w:tcW w:w="3942" w:type="dxa"/>
            <w:shd w:val="clear" w:color="auto" w:fill="auto"/>
            <w:noWrap/>
            <w:vAlign w:val="center"/>
          </w:tcPr>
          <w:p w:rsidR="001C3C9F" w:rsidRPr="00E27808" w:rsidRDefault="001C3C9F" w:rsidP="0052394C">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4</w:t>
            </w:r>
            <w:r w:rsidRPr="00E27808">
              <w:rPr>
                <w:rFonts w:ascii="標楷體" w:eastAsia="標楷體" w:hAnsi="標楷體" w:cs="Arial"/>
                <w:sz w:val="24"/>
                <w:szCs w:val="24"/>
              </w:rPr>
              <w:t>.基地平均深度</w:t>
            </w:r>
          </w:p>
        </w:tc>
        <w:tc>
          <w:tcPr>
            <w:tcW w:w="5130" w:type="dxa"/>
            <w:shd w:val="clear" w:color="auto" w:fill="auto"/>
            <w:noWrap/>
            <w:vAlign w:val="center"/>
          </w:tcPr>
          <w:p w:rsidR="001C3C9F" w:rsidRPr="00E27808" w:rsidRDefault="001C3C9F" w:rsidP="0052394C">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公尺</w:t>
            </w:r>
          </w:p>
        </w:tc>
      </w:tr>
      <w:tr w:rsidR="00F60A0C" w:rsidRPr="00E27808" w:rsidTr="00707EB1">
        <w:trPr>
          <w:trHeight w:val="444"/>
          <w:jc w:val="center"/>
        </w:trPr>
        <w:tc>
          <w:tcPr>
            <w:tcW w:w="3942" w:type="dxa"/>
            <w:shd w:val="clear" w:color="auto" w:fill="auto"/>
            <w:noWrap/>
            <w:vAlign w:val="center"/>
          </w:tcPr>
          <w:p w:rsidR="00F60A0C" w:rsidRPr="00E27808" w:rsidRDefault="001C3C9F" w:rsidP="00DF769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5</w:t>
            </w:r>
            <w:r w:rsidR="00F60A0C" w:rsidRPr="00E27808">
              <w:rPr>
                <w:rFonts w:ascii="標楷體" w:eastAsia="標楷體" w:hAnsi="標楷體" w:cs="Arial"/>
                <w:sz w:val="24"/>
                <w:szCs w:val="24"/>
              </w:rPr>
              <w:t>.面前道路名稱</w:t>
            </w:r>
          </w:p>
        </w:tc>
        <w:tc>
          <w:tcPr>
            <w:tcW w:w="5130" w:type="dxa"/>
            <w:shd w:val="clear" w:color="auto" w:fill="auto"/>
            <w:noWrap/>
            <w:vAlign w:val="center"/>
          </w:tcPr>
          <w:p w:rsidR="00F60A0C" w:rsidRPr="00E27808" w:rsidRDefault="00F60A0C" w:rsidP="00DF7698">
            <w:pPr>
              <w:overflowPunct/>
              <w:autoSpaceDE/>
              <w:autoSpaceDN/>
              <w:adjustRightInd/>
              <w:jc w:val="center"/>
              <w:textAlignment w:val="auto"/>
              <w:rPr>
                <w:rFonts w:ascii="標楷體" w:eastAsia="標楷體" w:hAnsi="標楷體" w:cs="Arial"/>
                <w:sz w:val="24"/>
                <w:szCs w:val="24"/>
              </w:rPr>
            </w:pPr>
          </w:p>
        </w:tc>
      </w:tr>
      <w:tr w:rsidR="00F60A0C" w:rsidRPr="00E27808" w:rsidTr="00707EB1">
        <w:trPr>
          <w:trHeight w:val="444"/>
          <w:jc w:val="center"/>
        </w:trPr>
        <w:tc>
          <w:tcPr>
            <w:tcW w:w="3942" w:type="dxa"/>
            <w:shd w:val="clear" w:color="auto" w:fill="auto"/>
            <w:noWrap/>
            <w:vAlign w:val="center"/>
          </w:tcPr>
          <w:p w:rsidR="00F60A0C" w:rsidRPr="00E27808" w:rsidRDefault="00EC77F8" w:rsidP="00DF769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6</w:t>
            </w:r>
            <w:r w:rsidR="00F60A0C" w:rsidRPr="00E27808">
              <w:rPr>
                <w:rFonts w:ascii="標楷體" w:eastAsia="標楷體" w:hAnsi="標楷體" w:cs="Arial"/>
                <w:sz w:val="24"/>
                <w:szCs w:val="24"/>
              </w:rPr>
              <w:t>.道路寬度</w:t>
            </w:r>
          </w:p>
        </w:tc>
        <w:tc>
          <w:tcPr>
            <w:tcW w:w="5130" w:type="dxa"/>
            <w:shd w:val="clear" w:color="auto" w:fill="auto"/>
            <w:noWrap/>
            <w:vAlign w:val="center"/>
          </w:tcPr>
          <w:p w:rsidR="00F60A0C" w:rsidRPr="00E27808" w:rsidRDefault="00F60A0C" w:rsidP="00DF7698">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公尺</w:t>
            </w:r>
          </w:p>
        </w:tc>
      </w:tr>
      <w:tr w:rsidR="00F60A0C" w:rsidRPr="00E27808" w:rsidTr="00707EB1">
        <w:trPr>
          <w:trHeight w:val="444"/>
          <w:jc w:val="center"/>
        </w:trPr>
        <w:tc>
          <w:tcPr>
            <w:tcW w:w="3942" w:type="dxa"/>
            <w:shd w:val="clear" w:color="auto" w:fill="auto"/>
            <w:noWrap/>
            <w:vAlign w:val="center"/>
          </w:tcPr>
          <w:p w:rsidR="00F60A0C" w:rsidRPr="00E27808" w:rsidRDefault="00EC77F8" w:rsidP="00DF769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7</w:t>
            </w:r>
            <w:r w:rsidR="00F60A0C" w:rsidRPr="00E27808">
              <w:rPr>
                <w:rFonts w:ascii="標楷體" w:eastAsia="標楷體" w:hAnsi="標楷體" w:cs="Arial"/>
                <w:sz w:val="24"/>
                <w:szCs w:val="24"/>
              </w:rPr>
              <w:t>.</w:t>
            </w:r>
            <w:r w:rsidR="00804C99" w:rsidRPr="00E27808">
              <w:rPr>
                <w:rFonts w:ascii="標楷體" w:eastAsia="標楷體" w:hAnsi="標楷體" w:cs="Arial"/>
                <w:sz w:val="24"/>
                <w:szCs w:val="24"/>
              </w:rPr>
              <w:t>形狀</w:t>
            </w:r>
          </w:p>
        </w:tc>
        <w:tc>
          <w:tcPr>
            <w:tcW w:w="5130" w:type="dxa"/>
            <w:shd w:val="clear" w:color="auto" w:fill="auto"/>
            <w:noWrap/>
            <w:vAlign w:val="center"/>
          </w:tcPr>
          <w:p w:rsidR="00F60A0C" w:rsidRPr="00E27808" w:rsidRDefault="00F60A0C" w:rsidP="00DF7698">
            <w:pPr>
              <w:overflowPunct/>
              <w:autoSpaceDE/>
              <w:autoSpaceDN/>
              <w:adjustRightInd/>
              <w:jc w:val="center"/>
              <w:textAlignment w:val="auto"/>
              <w:rPr>
                <w:rFonts w:ascii="標楷體" w:eastAsia="標楷體" w:hAnsi="標楷體" w:cs="Arial"/>
                <w:sz w:val="24"/>
                <w:szCs w:val="24"/>
              </w:rPr>
            </w:pPr>
          </w:p>
        </w:tc>
      </w:tr>
      <w:tr w:rsidR="00F60A0C" w:rsidRPr="00E27808" w:rsidTr="00707EB1">
        <w:trPr>
          <w:trHeight w:val="444"/>
          <w:jc w:val="center"/>
        </w:trPr>
        <w:tc>
          <w:tcPr>
            <w:tcW w:w="3942" w:type="dxa"/>
            <w:shd w:val="clear" w:color="auto" w:fill="auto"/>
            <w:noWrap/>
            <w:vAlign w:val="center"/>
          </w:tcPr>
          <w:p w:rsidR="00F60A0C" w:rsidRPr="00E27808" w:rsidRDefault="00EC77F8" w:rsidP="00DF769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8</w:t>
            </w:r>
            <w:r w:rsidR="00F60A0C" w:rsidRPr="00E27808">
              <w:rPr>
                <w:rFonts w:ascii="標楷體" w:eastAsia="標楷體" w:hAnsi="標楷體" w:cs="Arial"/>
                <w:sz w:val="24"/>
                <w:szCs w:val="24"/>
              </w:rPr>
              <w:t>.地勢</w:t>
            </w:r>
          </w:p>
        </w:tc>
        <w:tc>
          <w:tcPr>
            <w:tcW w:w="5130" w:type="dxa"/>
            <w:shd w:val="clear" w:color="auto" w:fill="auto"/>
            <w:noWrap/>
            <w:vAlign w:val="center"/>
          </w:tcPr>
          <w:p w:rsidR="00F60A0C" w:rsidRPr="00E27808" w:rsidRDefault="00F60A0C" w:rsidP="00DF7698">
            <w:pPr>
              <w:overflowPunct/>
              <w:autoSpaceDE/>
              <w:autoSpaceDN/>
              <w:adjustRightInd/>
              <w:jc w:val="center"/>
              <w:textAlignment w:val="auto"/>
              <w:rPr>
                <w:rFonts w:ascii="標楷體" w:eastAsia="標楷體" w:hAnsi="標楷體" w:cs="Arial"/>
                <w:sz w:val="24"/>
                <w:szCs w:val="24"/>
              </w:rPr>
            </w:pPr>
          </w:p>
        </w:tc>
      </w:tr>
      <w:tr w:rsidR="00F60A0C" w:rsidRPr="00E27808" w:rsidTr="00707EB1">
        <w:trPr>
          <w:trHeight w:val="444"/>
          <w:jc w:val="center"/>
        </w:trPr>
        <w:tc>
          <w:tcPr>
            <w:tcW w:w="3942" w:type="dxa"/>
            <w:shd w:val="clear" w:color="auto" w:fill="auto"/>
            <w:noWrap/>
            <w:vAlign w:val="center"/>
          </w:tcPr>
          <w:p w:rsidR="00F60A0C" w:rsidRPr="00E27808" w:rsidRDefault="00EC77F8" w:rsidP="00DF769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9</w:t>
            </w:r>
            <w:r w:rsidR="00F60A0C" w:rsidRPr="00E27808">
              <w:rPr>
                <w:rFonts w:ascii="標楷體" w:eastAsia="標楷體" w:hAnsi="標楷體" w:cs="Arial"/>
                <w:sz w:val="24"/>
                <w:szCs w:val="24"/>
              </w:rPr>
              <w:t>.土地使用分區</w:t>
            </w:r>
          </w:p>
        </w:tc>
        <w:tc>
          <w:tcPr>
            <w:tcW w:w="5130" w:type="dxa"/>
            <w:shd w:val="clear" w:color="auto" w:fill="auto"/>
            <w:noWrap/>
            <w:vAlign w:val="center"/>
          </w:tcPr>
          <w:p w:rsidR="00F60A0C" w:rsidRPr="00E27808" w:rsidRDefault="00F60A0C" w:rsidP="00DF7698">
            <w:pPr>
              <w:overflowPunct/>
              <w:autoSpaceDE/>
              <w:autoSpaceDN/>
              <w:adjustRightInd/>
              <w:jc w:val="center"/>
              <w:textAlignment w:val="auto"/>
              <w:rPr>
                <w:rFonts w:ascii="標楷體" w:eastAsia="標楷體" w:hAnsi="標楷體" w:cs="Arial"/>
                <w:sz w:val="24"/>
                <w:szCs w:val="24"/>
              </w:rPr>
            </w:pPr>
          </w:p>
        </w:tc>
      </w:tr>
      <w:tr w:rsidR="00F60A0C" w:rsidRPr="00E27808" w:rsidTr="00707EB1">
        <w:trPr>
          <w:trHeight w:val="444"/>
          <w:jc w:val="center"/>
        </w:trPr>
        <w:tc>
          <w:tcPr>
            <w:tcW w:w="3942" w:type="dxa"/>
            <w:shd w:val="clear" w:color="auto" w:fill="auto"/>
            <w:noWrap/>
            <w:vAlign w:val="center"/>
          </w:tcPr>
          <w:p w:rsidR="00F60A0C" w:rsidRPr="00E27808" w:rsidRDefault="00EC77F8" w:rsidP="00DF769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10</w:t>
            </w:r>
            <w:r w:rsidR="00F60A0C" w:rsidRPr="00E27808">
              <w:rPr>
                <w:rFonts w:ascii="標楷體" w:eastAsia="標楷體" w:hAnsi="標楷體" w:cs="Arial"/>
                <w:sz w:val="24"/>
                <w:szCs w:val="24"/>
              </w:rPr>
              <w:t>.法定建蔽率</w:t>
            </w:r>
          </w:p>
        </w:tc>
        <w:tc>
          <w:tcPr>
            <w:tcW w:w="5130" w:type="dxa"/>
            <w:shd w:val="clear" w:color="auto" w:fill="auto"/>
            <w:noWrap/>
            <w:vAlign w:val="center"/>
          </w:tcPr>
          <w:p w:rsidR="00F60A0C" w:rsidRPr="00E27808" w:rsidRDefault="00F60A0C" w:rsidP="00DF7698">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w:t>
            </w:r>
          </w:p>
        </w:tc>
      </w:tr>
      <w:tr w:rsidR="00F60A0C" w:rsidRPr="00E27808" w:rsidTr="00707EB1">
        <w:trPr>
          <w:trHeight w:val="444"/>
          <w:jc w:val="center"/>
        </w:trPr>
        <w:tc>
          <w:tcPr>
            <w:tcW w:w="3942" w:type="dxa"/>
            <w:shd w:val="clear" w:color="auto" w:fill="auto"/>
            <w:noWrap/>
            <w:vAlign w:val="center"/>
          </w:tcPr>
          <w:p w:rsidR="00F60A0C" w:rsidRPr="00E27808" w:rsidRDefault="00F60A0C" w:rsidP="00DF769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sz w:val="24"/>
                <w:szCs w:val="24"/>
              </w:rPr>
              <w:t>1</w:t>
            </w:r>
            <w:r w:rsidR="00EC77F8" w:rsidRPr="00E27808">
              <w:rPr>
                <w:rFonts w:ascii="標楷體" w:eastAsia="標楷體" w:hAnsi="標楷體" w:cs="Arial" w:hint="eastAsia"/>
                <w:sz w:val="24"/>
                <w:szCs w:val="24"/>
              </w:rPr>
              <w:t>1</w:t>
            </w:r>
            <w:r w:rsidRPr="00E27808">
              <w:rPr>
                <w:rFonts w:ascii="標楷體" w:eastAsia="標楷體" w:hAnsi="標楷體" w:cs="Arial"/>
                <w:sz w:val="24"/>
                <w:szCs w:val="24"/>
              </w:rPr>
              <w:t>.法定容積率</w:t>
            </w:r>
          </w:p>
        </w:tc>
        <w:tc>
          <w:tcPr>
            <w:tcW w:w="5130" w:type="dxa"/>
            <w:shd w:val="clear" w:color="auto" w:fill="auto"/>
            <w:noWrap/>
            <w:vAlign w:val="center"/>
          </w:tcPr>
          <w:p w:rsidR="00F60A0C" w:rsidRPr="00E27808" w:rsidRDefault="00F60A0C" w:rsidP="00DF7698">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w:t>
            </w:r>
          </w:p>
        </w:tc>
      </w:tr>
      <w:tr w:rsidR="00F60A0C" w:rsidRPr="004511F7" w:rsidTr="00707EB1">
        <w:trPr>
          <w:trHeight w:val="444"/>
          <w:jc w:val="center"/>
        </w:trPr>
        <w:tc>
          <w:tcPr>
            <w:tcW w:w="3942" w:type="dxa"/>
            <w:shd w:val="clear" w:color="auto" w:fill="auto"/>
            <w:noWrap/>
            <w:vAlign w:val="center"/>
          </w:tcPr>
          <w:p w:rsidR="00DB0723" w:rsidRPr="004511F7" w:rsidRDefault="00F60A0C" w:rsidP="00DF7698">
            <w:pPr>
              <w:overflowPunct/>
              <w:autoSpaceDE/>
              <w:autoSpaceDN/>
              <w:adjustRightInd/>
              <w:textAlignment w:val="auto"/>
              <w:rPr>
                <w:rFonts w:ascii="標楷體" w:eastAsia="標楷體" w:hAnsi="標楷體" w:cs="Arial"/>
                <w:b/>
                <w:color w:val="FF0000"/>
                <w:sz w:val="24"/>
                <w:szCs w:val="24"/>
                <w:u w:val="single"/>
              </w:rPr>
            </w:pPr>
            <w:r w:rsidRPr="004511F7">
              <w:rPr>
                <w:rFonts w:ascii="標楷體" w:eastAsia="標楷體" w:hAnsi="標楷體" w:cs="Arial"/>
                <w:sz w:val="24"/>
                <w:szCs w:val="24"/>
              </w:rPr>
              <w:t>1</w:t>
            </w:r>
            <w:r w:rsidR="00EC77F8" w:rsidRPr="004511F7">
              <w:rPr>
                <w:rFonts w:ascii="標楷體" w:eastAsia="標楷體" w:hAnsi="標楷體" w:cs="Arial" w:hint="eastAsia"/>
                <w:sz w:val="24"/>
                <w:szCs w:val="24"/>
              </w:rPr>
              <w:t>2</w:t>
            </w:r>
            <w:r w:rsidRPr="004511F7">
              <w:rPr>
                <w:rFonts w:ascii="標楷體" w:eastAsia="標楷體" w:hAnsi="標楷體" w:cs="Arial"/>
                <w:sz w:val="24"/>
                <w:szCs w:val="24"/>
              </w:rPr>
              <w:t>.</w:t>
            </w:r>
            <w:r w:rsidR="00263DF2" w:rsidRPr="004511F7">
              <w:rPr>
                <w:rFonts w:ascii="標楷體" w:eastAsia="標楷體" w:hAnsi="標楷體" w:cs="Arial"/>
                <w:b/>
                <w:color w:val="FF0000"/>
                <w:sz w:val="24"/>
                <w:szCs w:val="24"/>
                <w:u w:val="single"/>
              </w:rPr>
              <w:t>平均</w:t>
            </w:r>
            <w:r w:rsidRPr="004511F7">
              <w:rPr>
                <w:rFonts w:ascii="標楷體" w:eastAsia="標楷體" w:hAnsi="標楷體" w:cs="Arial"/>
                <w:b/>
                <w:color w:val="FF0000"/>
                <w:sz w:val="24"/>
                <w:szCs w:val="24"/>
                <w:u w:val="single"/>
              </w:rPr>
              <w:t>容積率</w:t>
            </w:r>
            <w:r w:rsidR="00DB0723" w:rsidRPr="004511F7">
              <w:rPr>
                <w:rFonts w:ascii="標楷體" w:eastAsia="標楷體" w:hAnsi="標楷體" w:cs="Arial" w:hint="eastAsia"/>
                <w:b/>
                <w:color w:val="3333FF"/>
                <w:sz w:val="24"/>
                <w:szCs w:val="24"/>
                <w:u w:val="single"/>
              </w:rPr>
              <w:t>(加權平均結果)</w:t>
            </w:r>
          </w:p>
        </w:tc>
        <w:tc>
          <w:tcPr>
            <w:tcW w:w="5130" w:type="dxa"/>
            <w:shd w:val="clear" w:color="auto" w:fill="auto"/>
            <w:noWrap/>
            <w:vAlign w:val="center"/>
          </w:tcPr>
          <w:p w:rsidR="00F60A0C" w:rsidRPr="004511F7" w:rsidRDefault="00931954" w:rsidP="00DF7698">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w:t>
            </w:r>
          </w:p>
        </w:tc>
      </w:tr>
      <w:tr w:rsidR="007C26AD" w:rsidRPr="004511F7" w:rsidTr="00707EB1">
        <w:trPr>
          <w:trHeight w:val="444"/>
          <w:jc w:val="center"/>
        </w:trPr>
        <w:tc>
          <w:tcPr>
            <w:tcW w:w="3942" w:type="dxa"/>
            <w:shd w:val="clear" w:color="auto" w:fill="auto"/>
            <w:noWrap/>
            <w:vAlign w:val="center"/>
          </w:tcPr>
          <w:p w:rsidR="007C26AD" w:rsidRPr="004511F7" w:rsidRDefault="007C26AD" w:rsidP="00DF7698">
            <w:pPr>
              <w:overflowPunct/>
              <w:autoSpaceDE/>
              <w:autoSpaceDN/>
              <w:adjustRightInd/>
              <w:textAlignment w:val="auto"/>
              <w:rPr>
                <w:rFonts w:ascii="標楷體" w:eastAsia="標楷體" w:hAnsi="標楷體" w:cs="Arial"/>
                <w:sz w:val="24"/>
                <w:szCs w:val="24"/>
              </w:rPr>
            </w:pPr>
            <w:r w:rsidRPr="004511F7">
              <w:rPr>
                <w:rFonts w:ascii="標楷體" w:eastAsia="標楷體" w:hAnsi="標楷體" w:cs="Arial" w:hint="eastAsia"/>
                <w:sz w:val="24"/>
                <w:szCs w:val="24"/>
              </w:rPr>
              <w:t>13.</w:t>
            </w:r>
            <w:r w:rsidR="00EC77F8" w:rsidRPr="004511F7">
              <w:rPr>
                <w:rFonts w:ascii="標楷體" w:eastAsia="標楷體" w:hAnsi="標楷體" w:cs="Arial" w:hint="eastAsia"/>
                <w:sz w:val="24"/>
                <w:szCs w:val="24"/>
              </w:rPr>
              <w:t>允建</w:t>
            </w:r>
            <w:r w:rsidRPr="004511F7">
              <w:rPr>
                <w:rFonts w:ascii="標楷體" w:eastAsia="標楷體" w:hAnsi="標楷體" w:cs="Arial" w:hint="eastAsia"/>
                <w:sz w:val="24"/>
                <w:szCs w:val="24"/>
              </w:rPr>
              <w:t>容積率</w:t>
            </w:r>
          </w:p>
        </w:tc>
        <w:tc>
          <w:tcPr>
            <w:tcW w:w="5130" w:type="dxa"/>
            <w:shd w:val="clear" w:color="auto" w:fill="auto"/>
            <w:noWrap/>
            <w:vAlign w:val="center"/>
          </w:tcPr>
          <w:p w:rsidR="007C26AD" w:rsidRPr="004511F7" w:rsidRDefault="007C26AD" w:rsidP="00DF7698">
            <w:pPr>
              <w:overflowPunct/>
              <w:autoSpaceDE/>
              <w:autoSpaceDN/>
              <w:adjustRightInd/>
              <w:jc w:val="center"/>
              <w:textAlignment w:val="auto"/>
              <w:rPr>
                <w:rFonts w:ascii="標楷體" w:eastAsia="標楷體" w:hAnsi="標楷體" w:cs="Arial"/>
                <w:sz w:val="24"/>
                <w:szCs w:val="24"/>
              </w:rPr>
            </w:pPr>
            <w:r w:rsidRPr="004511F7">
              <w:rPr>
                <w:rFonts w:ascii="標楷體" w:eastAsia="標楷體" w:hAnsi="標楷體" w:cs="Arial"/>
                <w:sz w:val="24"/>
                <w:szCs w:val="24"/>
              </w:rPr>
              <w:t>％</w:t>
            </w:r>
          </w:p>
        </w:tc>
      </w:tr>
      <w:tr w:rsidR="00F60A0C" w:rsidRPr="004511F7" w:rsidTr="00707EB1">
        <w:trPr>
          <w:trHeight w:val="444"/>
          <w:jc w:val="center"/>
        </w:trPr>
        <w:tc>
          <w:tcPr>
            <w:tcW w:w="3942" w:type="dxa"/>
            <w:shd w:val="clear" w:color="auto" w:fill="auto"/>
            <w:noWrap/>
            <w:vAlign w:val="center"/>
          </w:tcPr>
          <w:p w:rsidR="00F60A0C" w:rsidRPr="004511F7" w:rsidRDefault="00F60A0C" w:rsidP="00DF7698">
            <w:pPr>
              <w:overflowPunct/>
              <w:autoSpaceDE/>
              <w:autoSpaceDN/>
              <w:adjustRightInd/>
              <w:textAlignment w:val="auto"/>
              <w:rPr>
                <w:rFonts w:ascii="標楷體" w:eastAsia="標楷體" w:hAnsi="標楷體" w:cs="Arial"/>
                <w:sz w:val="24"/>
                <w:szCs w:val="24"/>
              </w:rPr>
            </w:pPr>
            <w:r w:rsidRPr="004511F7">
              <w:rPr>
                <w:rFonts w:ascii="標楷體" w:eastAsia="標楷體" w:hAnsi="標楷體" w:cs="Arial"/>
                <w:sz w:val="24"/>
                <w:szCs w:val="24"/>
              </w:rPr>
              <w:t>1</w:t>
            </w:r>
            <w:r w:rsidR="007C26AD" w:rsidRPr="004511F7">
              <w:rPr>
                <w:rFonts w:ascii="標楷體" w:eastAsia="標楷體" w:hAnsi="標楷體" w:cs="Arial" w:hint="eastAsia"/>
                <w:sz w:val="24"/>
                <w:szCs w:val="24"/>
              </w:rPr>
              <w:t>4</w:t>
            </w:r>
            <w:r w:rsidRPr="004511F7">
              <w:rPr>
                <w:rFonts w:ascii="標楷體" w:eastAsia="標楷體" w:hAnsi="標楷體" w:cs="Arial"/>
                <w:sz w:val="24"/>
                <w:szCs w:val="24"/>
              </w:rPr>
              <w:t>.土地使用現況</w:t>
            </w:r>
          </w:p>
        </w:tc>
        <w:tc>
          <w:tcPr>
            <w:tcW w:w="5130" w:type="dxa"/>
            <w:shd w:val="clear" w:color="auto" w:fill="auto"/>
            <w:noWrap/>
            <w:vAlign w:val="center"/>
          </w:tcPr>
          <w:p w:rsidR="00F60A0C" w:rsidRPr="004511F7" w:rsidRDefault="00F60A0C" w:rsidP="00DF7698">
            <w:pPr>
              <w:overflowPunct/>
              <w:autoSpaceDE/>
              <w:autoSpaceDN/>
              <w:adjustRightInd/>
              <w:jc w:val="center"/>
              <w:textAlignment w:val="auto"/>
              <w:rPr>
                <w:rFonts w:ascii="標楷體" w:eastAsia="標楷體" w:hAnsi="標楷體" w:cs="Arial"/>
                <w:sz w:val="24"/>
                <w:szCs w:val="24"/>
              </w:rPr>
            </w:pPr>
          </w:p>
        </w:tc>
      </w:tr>
      <w:tr w:rsidR="00920336" w:rsidRPr="004511F7" w:rsidTr="00707EB1">
        <w:trPr>
          <w:trHeight w:val="444"/>
          <w:jc w:val="center"/>
        </w:trPr>
        <w:tc>
          <w:tcPr>
            <w:tcW w:w="3942" w:type="dxa"/>
            <w:shd w:val="clear" w:color="auto" w:fill="auto"/>
            <w:noWrap/>
            <w:vAlign w:val="center"/>
          </w:tcPr>
          <w:p w:rsidR="00920336" w:rsidRPr="004511F7" w:rsidRDefault="00920336" w:rsidP="00DF7698">
            <w:pPr>
              <w:overflowPunct/>
              <w:autoSpaceDE/>
              <w:autoSpaceDN/>
              <w:adjustRightInd/>
              <w:textAlignment w:val="auto"/>
              <w:rPr>
                <w:rFonts w:ascii="標楷體" w:eastAsia="標楷體" w:hAnsi="標楷體" w:cs="Arial"/>
                <w:sz w:val="24"/>
                <w:szCs w:val="24"/>
              </w:rPr>
            </w:pPr>
            <w:r w:rsidRPr="004511F7">
              <w:rPr>
                <w:rFonts w:ascii="標楷體" w:eastAsia="標楷體" w:hAnsi="標楷體" w:cs="Arial" w:hint="eastAsia"/>
                <w:sz w:val="24"/>
                <w:szCs w:val="24"/>
              </w:rPr>
              <w:t>1</w:t>
            </w:r>
            <w:r w:rsidR="007C26AD" w:rsidRPr="004511F7">
              <w:rPr>
                <w:rFonts w:ascii="標楷體" w:eastAsia="標楷體" w:hAnsi="標楷體" w:cs="Arial" w:hint="eastAsia"/>
                <w:sz w:val="24"/>
                <w:szCs w:val="24"/>
              </w:rPr>
              <w:t>5</w:t>
            </w:r>
            <w:r w:rsidRPr="004511F7">
              <w:rPr>
                <w:rFonts w:ascii="標楷體" w:eastAsia="標楷體" w:hAnsi="標楷體" w:cs="Arial" w:hint="eastAsia"/>
                <w:sz w:val="24"/>
                <w:szCs w:val="24"/>
              </w:rPr>
              <w:t>.其他</w:t>
            </w:r>
          </w:p>
        </w:tc>
        <w:tc>
          <w:tcPr>
            <w:tcW w:w="5130" w:type="dxa"/>
            <w:shd w:val="clear" w:color="auto" w:fill="auto"/>
            <w:noWrap/>
            <w:vAlign w:val="center"/>
          </w:tcPr>
          <w:p w:rsidR="00920336" w:rsidRPr="004511F7" w:rsidRDefault="00920336" w:rsidP="00DF7698">
            <w:pPr>
              <w:overflowPunct/>
              <w:autoSpaceDE/>
              <w:autoSpaceDN/>
              <w:adjustRightInd/>
              <w:jc w:val="center"/>
              <w:textAlignment w:val="auto"/>
              <w:rPr>
                <w:rFonts w:ascii="標楷體" w:eastAsia="標楷體" w:hAnsi="標楷體" w:cs="Arial"/>
                <w:sz w:val="24"/>
                <w:szCs w:val="24"/>
              </w:rPr>
            </w:pPr>
          </w:p>
        </w:tc>
      </w:tr>
    </w:tbl>
    <w:bookmarkEnd w:id="372"/>
    <w:bookmarkEnd w:id="373"/>
    <w:p w:rsidR="00F12903" w:rsidRPr="00E27808" w:rsidRDefault="00E16B72" w:rsidP="006E4FC4">
      <w:pPr>
        <w:pStyle w:val="DefaultText"/>
        <w:snapToGrid w:val="0"/>
        <w:spacing w:before="240" w:line="360" w:lineRule="auto"/>
        <w:ind w:leftChars="505" w:left="2436" w:hangingChars="594" w:hanging="1426"/>
        <w:jc w:val="both"/>
        <w:rPr>
          <w:rFonts w:ascii="標楷體" w:eastAsia="標楷體" w:hAnsi="標楷體" w:cs="Arial"/>
          <w:sz w:val="24"/>
          <w:szCs w:val="24"/>
        </w:rPr>
      </w:pPr>
      <w:r w:rsidRPr="004511F7">
        <w:rPr>
          <w:rFonts w:ascii="標楷體" w:eastAsia="標楷體" w:hAnsi="標楷體" w:cs="Arial"/>
          <w:sz w:val="24"/>
          <w:szCs w:val="24"/>
        </w:rPr>
        <w:t>《注意須知》上表項目可由估價師視勘估標的土地情況調整之。並請估價師注意是否有下列狀況影響：坡度、容積移轉、聯合開發、停車獎勵、多目標使用、鄰地占用、</w:t>
      </w:r>
      <w:r w:rsidR="000F704D" w:rsidRPr="004511F7">
        <w:rPr>
          <w:rFonts w:ascii="標楷體" w:eastAsia="標楷體" w:hAnsi="標楷體" w:cs="Arial"/>
          <w:b/>
          <w:color w:val="FF0000"/>
          <w:sz w:val="24"/>
          <w:szCs w:val="24"/>
          <w:u w:val="single"/>
        </w:rPr>
        <w:t>公共設施保留地</w:t>
      </w:r>
      <w:r w:rsidRPr="00E27808">
        <w:rPr>
          <w:rFonts w:ascii="標楷體" w:eastAsia="標楷體" w:hAnsi="標楷體" w:cs="Arial"/>
          <w:sz w:val="24"/>
          <w:szCs w:val="24"/>
        </w:rPr>
        <w:t>、道路或截角占用地、航高禁建限制</w:t>
      </w:r>
      <w:r w:rsidRPr="00E27808">
        <w:rPr>
          <w:rFonts w:ascii="標楷體" w:eastAsia="標楷體" w:hAnsi="標楷體" w:cs="Arial" w:hint="eastAsia"/>
          <w:sz w:val="24"/>
          <w:szCs w:val="24"/>
        </w:rPr>
        <w:t>。</w:t>
      </w:r>
    </w:p>
    <w:p w:rsidR="00E16B72" w:rsidRPr="00E27808" w:rsidRDefault="00E705D6" w:rsidP="006E4FC4">
      <w:pPr>
        <w:pStyle w:val="DefaultText"/>
        <w:snapToGrid w:val="0"/>
        <w:spacing w:before="240" w:line="360" w:lineRule="auto"/>
        <w:ind w:leftChars="505" w:left="2436" w:hangingChars="594" w:hanging="1426"/>
        <w:jc w:val="both"/>
        <w:rPr>
          <w:rFonts w:ascii="標楷體" w:eastAsia="標楷體" w:hAnsi="標楷體" w:cs="Arial"/>
          <w:sz w:val="24"/>
          <w:szCs w:val="24"/>
        </w:rPr>
      </w:pPr>
      <w:r w:rsidRPr="00E27808">
        <w:rPr>
          <w:rFonts w:ascii="標楷體" w:eastAsia="標楷體" w:hAnsi="標楷體" w:cs="Arial"/>
          <w:sz w:val="24"/>
          <w:szCs w:val="24"/>
        </w:rPr>
        <w:t>《注意須知》</w:t>
      </w:r>
      <w:r w:rsidRPr="00E27808">
        <w:rPr>
          <w:rFonts w:ascii="標楷體" w:eastAsia="標楷體" w:hAnsi="標楷體" w:cs="Arial" w:hint="eastAsia"/>
          <w:sz w:val="24"/>
          <w:szCs w:val="24"/>
        </w:rPr>
        <w:t>『允建容積率』是指勘估標的臨路狀況、使用分區等個別條件，在依照</w:t>
      </w:r>
      <w:r w:rsidRPr="00E27808">
        <w:rPr>
          <w:rFonts w:ascii="標楷體" w:eastAsia="標楷體" w:hAnsi="標楷體" w:cs="Arial"/>
          <w:sz w:val="24"/>
          <w:szCs w:val="24"/>
        </w:rPr>
        <w:t>「</w:t>
      </w:r>
      <w:r w:rsidR="0037008C">
        <w:rPr>
          <w:rFonts w:ascii="標楷體" w:eastAsia="標楷體" w:hAnsi="標楷體" w:cs="Arial"/>
          <w:sz w:val="24"/>
          <w:szCs w:val="24"/>
        </w:rPr>
        <w:t>臺北市</w:t>
      </w:r>
      <w:r w:rsidRPr="00E27808">
        <w:rPr>
          <w:rFonts w:ascii="標楷體" w:eastAsia="標楷體" w:hAnsi="標楷體" w:cs="Arial"/>
          <w:sz w:val="24"/>
          <w:szCs w:val="24"/>
        </w:rPr>
        <w:t>土地使用分區管制</w:t>
      </w:r>
      <w:r w:rsidR="0073465E" w:rsidRPr="0073465E">
        <w:rPr>
          <w:rFonts w:ascii="標楷體" w:eastAsia="標楷體" w:hAnsi="標楷體" w:cs="Arial" w:hint="eastAsia"/>
          <w:sz w:val="24"/>
          <w:szCs w:val="24"/>
        </w:rPr>
        <w:t>自治條例</w:t>
      </w:r>
      <w:r w:rsidRPr="00E27808">
        <w:rPr>
          <w:rFonts w:ascii="標楷體" w:eastAsia="標楷體" w:hAnsi="標楷體" w:cs="Arial"/>
          <w:sz w:val="24"/>
          <w:szCs w:val="24"/>
        </w:rPr>
        <w:t>」</w:t>
      </w:r>
      <w:r w:rsidRPr="00E27808">
        <w:rPr>
          <w:rFonts w:ascii="標楷體" w:eastAsia="標楷體" w:hAnsi="標楷體" w:cs="Arial" w:hint="eastAsia"/>
          <w:sz w:val="24"/>
          <w:szCs w:val="24"/>
        </w:rPr>
        <w:t>及其他相關都市計畫或建築法規之規定後之</w:t>
      </w:r>
      <w:r w:rsidRPr="00E27808">
        <w:rPr>
          <w:rFonts w:ascii="標楷體" w:eastAsia="標楷體" w:hAnsi="標楷體" w:cs="Arial"/>
          <w:sz w:val="24"/>
          <w:szCs w:val="24"/>
        </w:rPr>
        <w:t>可建容積。</w:t>
      </w:r>
    </w:p>
    <w:p w:rsidR="00E16B72" w:rsidRPr="00E27808" w:rsidRDefault="00E16B72" w:rsidP="00E705D6">
      <w:pPr>
        <w:pStyle w:val="DefaultText"/>
        <w:tabs>
          <w:tab w:val="left" w:pos="1620"/>
        </w:tabs>
        <w:snapToGrid w:val="0"/>
        <w:spacing w:line="360" w:lineRule="atLeast"/>
        <w:ind w:left="1077"/>
        <w:rPr>
          <w:rFonts w:ascii="標楷體" w:eastAsia="標楷體" w:hAnsi="標楷體" w:cs="Arial"/>
          <w:sz w:val="24"/>
          <w:szCs w:val="24"/>
        </w:rPr>
      </w:pPr>
    </w:p>
    <w:p w:rsidR="00814F91" w:rsidRPr="00E27808" w:rsidRDefault="00DF7698" w:rsidP="00E705D6">
      <w:pPr>
        <w:pStyle w:val="DefaultText"/>
        <w:tabs>
          <w:tab w:val="left" w:pos="1620"/>
        </w:tabs>
        <w:snapToGrid w:val="0"/>
        <w:spacing w:line="360" w:lineRule="atLeast"/>
        <w:ind w:left="1077"/>
        <w:rPr>
          <w:rFonts w:ascii="標楷體" w:eastAsia="標楷體" w:hAnsi="標楷體" w:cs="Arial"/>
          <w:szCs w:val="28"/>
        </w:rPr>
      </w:pPr>
      <w:r w:rsidRPr="00E27808">
        <w:rPr>
          <w:rFonts w:ascii="標楷體" w:eastAsia="標楷體" w:hAnsi="標楷體" w:cs="Arial" w:hint="eastAsia"/>
          <w:szCs w:val="28"/>
        </w:rPr>
        <w:t>勘估標的</w:t>
      </w:r>
      <w:r w:rsidR="00814F91" w:rsidRPr="00E27808">
        <w:rPr>
          <w:rFonts w:ascii="標楷體" w:eastAsia="標楷體" w:hAnsi="標楷體" w:cs="Arial" w:hint="eastAsia"/>
          <w:szCs w:val="28"/>
        </w:rPr>
        <w:t>地籍位置標示如下：</w:t>
      </w:r>
      <w:r w:rsidR="00667A25">
        <w:rPr>
          <w:rFonts w:ascii="標楷體" w:eastAsia="標楷體" w:hAnsi="標楷體" w:cs="Arial" w:hint="eastAsia"/>
          <w:szCs w:val="28"/>
        </w:rPr>
        <w:t>(</w:t>
      </w:r>
      <w:r w:rsidR="00667A25" w:rsidRPr="004511F7">
        <w:rPr>
          <w:rFonts w:ascii="標楷體" w:eastAsia="標楷體" w:hAnsi="標楷體" w:cs="Arial" w:hint="eastAsia"/>
          <w:b/>
          <w:color w:val="FF0000"/>
          <w:szCs w:val="28"/>
          <w:u w:val="single"/>
        </w:rPr>
        <w:t>圖示範例</w:t>
      </w:r>
      <w:r w:rsidR="00667A25">
        <w:rPr>
          <w:rFonts w:ascii="標楷體" w:eastAsia="標楷體" w:hAnsi="標楷體" w:cs="Arial" w:hint="eastAsia"/>
          <w:szCs w:val="28"/>
        </w:rPr>
        <w:t>)</w:t>
      </w:r>
    </w:p>
    <w:p w:rsidR="007F2019" w:rsidRPr="00E27808" w:rsidRDefault="009F0639" w:rsidP="008914F6">
      <w:pPr>
        <w:pStyle w:val="DefaultText"/>
        <w:tabs>
          <w:tab w:val="left" w:pos="1620"/>
        </w:tabs>
        <w:snapToGrid w:val="0"/>
        <w:spacing w:before="120" w:after="120" w:line="360" w:lineRule="auto"/>
        <w:ind w:left="1077"/>
        <w:rPr>
          <w:rFonts w:ascii="標楷體" w:eastAsia="標楷體" w:hAnsi="標楷體" w:cs="Arial"/>
          <w:szCs w:val="28"/>
        </w:rPr>
      </w:pPr>
      <w:r>
        <w:rPr>
          <w:rFonts w:ascii="標楷體" w:eastAsia="標楷體" w:hAnsi="標楷體" w:cs="Arial"/>
          <w:noProof/>
          <w:szCs w:val="28"/>
        </w:rPr>
        <mc:AlternateContent>
          <mc:Choice Requires="wps">
            <w:drawing>
              <wp:anchor distT="0" distB="0" distL="114300" distR="114300" simplePos="0" relativeHeight="251658240" behindDoc="0" locked="0" layoutInCell="1" allowOverlap="1">
                <wp:simplePos x="0" y="0"/>
                <wp:positionH relativeFrom="column">
                  <wp:posOffset>4770120</wp:posOffset>
                </wp:positionH>
                <wp:positionV relativeFrom="paragraph">
                  <wp:posOffset>2231390</wp:posOffset>
                </wp:positionV>
                <wp:extent cx="259080" cy="628650"/>
                <wp:effectExtent l="0" t="2540" r="0" b="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644" w:rsidRDefault="00453644"/>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375.6pt;margin-top:175.7pt;width:20.4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" stroked="f">
                <v:textbox style="layout-flow:vertical-ideographic">
                  <w:txbxContent>
                    <w:p w:rsidR="00453644" w:rsidRDefault="00453644"/>
                  </w:txbxContent>
                </v:textbox>
              </v:shape>
            </w:pict>
          </mc:Fallback>
        </mc:AlternateContent>
      </w:r>
      <w:r>
        <w:rPr>
          <w:rFonts w:ascii="標楷體" w:eastAsia="標楷體" w:hAnsi="標楷體" w:cs="Arial"/>
          <w:noProof/>
          <w:szCs w:val="28"/>
        </w:rPr>
        <mc:AlternateContent>
          <mc:Choice Requires="wps">
            <w:drawing>
              <wp:anchor distT="0" distB="0" distL="114300" distR="114300" simplePos="0" relativeHeight="251657216" behindDoc="0" locked="0" layoutInCell="1" allowOverlap="1">
                <wp:simplePos x="0" y="0"/>
                <wp:positionH relativeFrom="column">
                  <wp:posOffset>1371600</wp:posOffset>
                </wp:positionH>
                <wp:positionV relativeFrom="paragraph">
                  <wp:posOffset>528320</wp:posOffset>
                </wp:positionV>
                <wp:extent cx="2286000" cy="264795"/>
                <wp:effectExtent l="0" t="4445" r="0" b="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644" w:rsidRPr="00453644" w:rsidRDefault="00453644">
                            <w:pPr>
                              <w:rPr>
                                <w:b/>
                                <w:sz w:val="28"/>
                                <w:szCs w:val="28"/>
                              </w:rPr>
                            </w:pPr>
                            <w:r>
                              <w:rPr>
                                <w:rFonts w:hint="eastAsia"/>
                                <w:b/>
                                <w:sz w:val="28"/>
                                <w:szCs w:val="28"/>
                              </w:rPr>
                              <w:t>6</w:t>
                            </w:r>
                            <w:r w:rsidRPr="00453644">
                              <w:rPr>
                                <w:rFonts w:hint="eastAsia"/>
                                <w:b/>
                                <w:sz w:val="28"/>
                                <w:szCs w:val="28"/>
                              </w:rPr>
                              <w:t>公尺寬</w:t>
                            </w:r>
                            <w:r w:rsidRPr="00453644">
                              <w:rPr>
                                <w:rFonts w:hint="eastAsia"/>
                                <w:b/>
                                <w:sz w:val="28"/>
                                <w:szCs w:val="28"/>
                              </w:rPr>
                              <w:t xml:space="preserve"> </w:t>
                            </w:r>
                            <w:r w:rsidRPr="00453644">
                              <w:rPr>
                                <w:rFonts w:hint="eastAsia"/>
                                <w:b/>
                                <w:sz w:val="28"/>
                                <w:szCs w:val="28"/>
                              </w:rPr>
                              <w:t>安和路</w:t>
                            </w:r>
                            <w:r w:rsidRPr="00453644">
                              <w:rPr>
                                <w:rFonts w:hint="eastAsia"/>
                                <w:b/>
                                <w:sz w:val="28"/>
                                <w:szCs w:val="28"/>
                              </w:rPr>
                              <w:t>2</w:t>
                            </w:r>
                            <w:r w:rsidRPr="00453644">
                              <w:rPr>
                                <w:rFonts w:hint="eastAsia"/>
                                <w:b/>
                                <w:sz w:val="28"/>
                                <w:szCs w:val="28"/>
                              </w:rPr>
                              <w:t>段</w:t>
                            </w:r>
                            <w:r>
                              <w:rPr>
                                <w:rFonts w:hint="eastAsia"/>
                                <w:b/>
                                <w:sz w:val="28"/>
                                <w:szCs w:val="28"/>
                              </w:rPr>
                              <w:t>44</w:t>
                            </w:r>
                            <w:r w:rsidRPr="00453644">
                              <w:rPr>
                                <w:rFonts w:hint="eastAsia"/>
                                <w:b/>
                                <w:sz w:val="28"/>
                                <w:szCs w:val="28"/>
                              </w:rPr>
                              <w:t>巷</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left:0;text-align:left;margin-left:108pt;margin-top:41.6pt;width:180pt;height:2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" stroked="f">
                <v:textbox inset=",0,,0">
                  <w:txbxContent>
                    <w:p w:rsidR="00453644" w:rsidRPr="00453644" w:rsidRDefault="00453644">
                      <w:pPr>
                        <w:rPr>
                          <w:b/>
                          <w:sz w:val="28"/>
                          <w:szCs w:val="28"/>
                        </w:rPr>
                      </w:pPr>
                      <w:r>
                        <w:rPr>
                          <w:rFonts w:hint="eastAsia"/>
                          <w:b/>
                          <w:sz w:val="28"/>
                          <w:szCs w:val="28"/>
                        </w:rPr>
                        <w:t>6</w:t>
                      </w:r>
                      <w:r w:rsidRPr="00453644">
                        <w:rPr>
                          <w:rFonts w:hint="eastAsia"/>
                          <w:b/>
                          <w:sz w:val="28"/>
                          <w:szCs w:val="28"/>
                        </w:rPr>
                        <w:t>公尺寬</w:t>
                      </w:r>
                      <w:r w:rsidRPr="00453644">
                        <w:rPr>
                          <w:rFonts w:hint="eastAsia"/>
                          <w:b/>
                          <w:sz w:val="28"/>
                          <w:szCs w:val="28"/>
                        </w:rPr>
                        <w:t xml:space="preserve"> </w:t>
                      </w:r>
                      <w:r w:rsidRPr="00453644">
                        <w:rPr>
                          <w:rFonts w:hint="eastAsia"/>
                          <w:b/>
                          <w:sz w:val="28"/>
                          <w:szCs w:val="28"/>
                        </w:rPr>
                        <w:t>安和路</w:t>
                      </w:r>
                      <w:r w:rsidRPr="00453644">
                        <w:rPr>
                          <w:rFonts w:hint="eastAsia"/>
                          <w:b/>
                          <w:sz w:val="28"/>
                          <w:szCs w:val="28"/>
                        </w:rPr>
                        <w:t>2</w:t>
                      </w:r>
                      <w:r w:rsidRPr="00453644">
                        <w:rPr>
                          <w:rFonts w:hint="eastAsia"/>
                          <w:b/>
                          <w:sz w:val="28"/>
                          <w:szCs w:val="28"/>
                        </w:rPr>
                        <w:t>段</w:t>
                      </w:r>
                      <w:r>
                        <w:rPr>
                          <w:rFonts w:hint="eastAsia"/>
                          <w:b/>
                          <w:sz w:val="28"/>
                          <w:szCs w:val="28"/>
                        </w:rPr>
                        <w:t>44</w:t>
                      </w:r>
                      <w:r w:rsidRPr="00453644">
                        <w:rPr>
                          <w:rFonts w:hint="eastAsia"/>
                          <w:b/>
                          <w:sz w:val="28"/>
                          <w:szCs w:val="28"/>
                        </w:rPr>
                        <w:t>巷</w:t>
                      </w:r>
                    </w:p>
                  </w:txbxContent>
                </v:textbox>
              </v:shape>
            </w:pict>
          </mc:Fallback>
        </mc:AlternateContent>
      </w:r>
      <w:r>
        <w:rPr>
          <w:rFonts w:ascii="標楷體" w:eastAsia="標楷體" w:hAnsi="標楷體" w:cs="Arial"/>
          <w:noProof/>
          <w:szCs w:val="28"/>
        </w:rPr>
        <mc:AlternateContent>
          <mc:Choice Requires="wps">
            <w:drawing>
              <wp:anchor distT="0" distB="0" distL="114300" distR="114300" simplePos="0" relativeHeight="251656192" behindDoc="0" locked="0" layoutInCell="1" allowOverlap="1">
                <wp:simplePos x="0" y="0"/>
                <wp:positionH relativeFrom="column">
                  <wp:posOffset>1714500</wp:posOffset>
                </wp:positionH>
                <wp:positionV relativeFrom="paragraph">
                  <wp:posOffset>3105785</wp:posOffset>
                </wp:positionV>
                <wp:extent cx="2286000" cy="457200"/>
                <wp:effectExtent l="0" t="635"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644" w:rsidRPr="00453644" w:rsidRDefault="00453644">
                            <w:pPr>
                              <w:rPr>
                                <w:b/>
                                <w:sz w:val="28"/>
                                <w:szCs w:val="28"/>
                              </w:rPr>
                            </w:pPr>
                            <w:r w:rsidRPr="00453644">
                              <w:rPr>
                                <w:rFonts w:hint="eastAsia"/>
                                <w:b/>
                                <w:sz w:val="28"/>
                                <w:szCs w:val="28"/>
                              </w:rPr>
                              <w:t>8</w:t>
                            </w:r>
                            <w:r w:rsidRPr="00453644">
                              <w:rPr>
                                <w:rFonts w:hint="eastAsia"/>
                                <w:b/>
                                <w:sz w:val="28"/>
                                <w:szCs w:val="28"/>
                              </w:rPr>
                              <w:t>公尺寬</w:t>
                            </w:r>
                            <w:r w:rsidRPr="00453644">
                              <w:rPr>
                                <w:rFonts w:hint="eastAsia"/>
                                <w:b/>
                                <w:sz w:val="28"/>
                                <w:szCs w:val="28"/>
                              </w:rPr>
                              <w:t xml:space="preserve"> </w:t>
                            </w:r>
                            <w:r w:rsidRPr="00453644">
                              <w:rPr>
                                <w:rFonts w:hint="eastAsia"/>
                                <w:b/>
                                <w:sz w:val="28"/>
                                <w:szCs w:val="28"/>
                              </w:rPr>
                              <w:t>安和路</w:t>
                            </w:r>
                            <w:r w:rsidRPr="00453644">
                              <w:rPr>
                                <w:rFonts w:hint="eastAsia"/>
                                <w:b/>
                                <w:sz w:val="28"/>
                                <w:szCs w:val="28"/>
                              </w:rPr>
                              <w:t>2</w:t>
                            </w:r>
                            <w:r w:rsidRPr="00453644">
                              <w:rPr>
                                <w:rFonts w:hint="eastAsia"/>
                                <w:b/>
                                <w:sz w:val="28"/>
                                <w:szCs w:val="28"/>
                              </w:rPr>
                              <w:t>段</w:t>
                            </w:r>
                            <w:r w:rsidRPr="00453644">
                              <w:rPr>
                                <w:rFonts w:hint="eastAsia"/>
                                <w:b/>
                                <w:sz w:val="28"/>
                                <w:szCs w:val="28"/>
                              </w:rPr>
                              <w:t>63</w:t>
                            </w:r>
                            <w:r w:rsidRPr="00453644">
                              <w:rPr>
                                <w:rFonts w:hint="eastAsia"/>
                                <w:b/>
                                <w:sz w:val="28"/>
                                <w:szCs w:val="28"/>
                              </w:rPr>
                              <w:t>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left:0;text-align:left;margin-left:135pt;margin-top:244.55pt;width:180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" stroked="f">
                <v:textbox>
                  <w:txbxContent>
                    <w:p w:rsidR="00453644" w:rsidRPr="00453644" w:rsidRDefault="00453644">
                      <w:pPr>
                        <w:rPr>
                          <w:b/>
                          <w:sz w:val="28"/>
                          <w:szCs w:val="28"/>
                        </w:rPr>
                      </w:pPr>
                      <w:r w:rsidRPr="00453644">
                        <w:rPr>
                          <w:rFonts w:hint="eastAsia"/>
                          <w:b/>
                          <w:sz w:val="28"/>
                          <w:szCs w:val="28"/>
                        </w:rPr>
                        <w:t>8</w:t>
                      </w:r>
                      <w:r w:rsidRPr="00453644">
                        <w:rPr>
                          <w:rFonts w:hint="eastAsia"/>
                          <w:b/>
                          <w:sz w:val="28"/>
                          <w:szCs w:val="28"/>
                        </w:rPr>
                        <w:t>公尺寬</w:t>
                      </w:r>
                      <w:r w:rsidRPr="00453644">
                        <w:rPr>
                          <w:rFonts w:hint="eastAsia"/>
                          <w:b/>
                          <w:sz w:val="28"/>
                          <w:szCs w:val="28"/>
                        </w:rPr>
                        <w:t xml:space="preserve"> </w:t>
                      </w:r>
                      <w:r w:rsidRPr="00453644">
                        <w:rPr>
                          <w:rFonts w:hint="eastAsia"/>
                          <w:b/>
                          <w:sz w:val="28"/>
                          <w:szCs w:val="28"/>
                        </w:rPr>
                        <w:t>安和路</w:t>
                      </w:r>
                      <w:r w:rsidRPr="00453644">
                        <w:rPr>
                          <w:rFonts w:hint="eastAsia"/>
                          <w:b/>
                          <w:sz w:val="28"/>
                          <w:szCs w:val="28"/>
                        </w:rPr>
                        <w:t>2</w:t>
                      </w:r>
                      <w:r w:rsidRPr="00453644">
                        <w:rPr>
                          <w:rFonts w:hint="eastAsia"/>
                          <w:b/>
                          <w:sz w:val="28"/>
                          <w:szCs w:val="28"/>
                        </w:rPr>
                        <w:t>段</w:t>
                      </w:r>
                      <w:r w:rsidRPr="00453644">
                        <w:rPr>
                          <w:rFonts w:hint="eastAsia"/>
                          <w:b/>
                          <w:sz w:val="28"/>
                          <w:szCs w:val="28"/>
                        </w:rPr>
                        <w:t>63</w:t>
                      </w:r>
                      <w:r w:rsidRPr="00453644">
                        <w:rPr>
                          <w:rFonts w:hint="eastAsia"/>
                          <w:b/>
                          <w:sz w:val="28"/>
                          <w:szCs w:val="28"/>
                        </w:rPr>
                        <w:t>巷</w:t>
                      </w:r>
                    </w:p>
                  </w:txbxContent>
                </v:textbox>
              </v:shape>
            </w:pict>
          </mc:Fallback>
        </mc:AlternateContent>
      </w:r>
      <w:r w:rsidRPr="00E27808">
        <w:rPr>
          <w:rFonts w:ascii="標楷體" w:eastAsia="標楷體" w:hAnsi="標楷體" w:cs="Arial" w:hint="eastAsia"/>
          <w:noProof/>
          <w:szCs w:val="28"/>
        </w:rPr>
        <w:drawing>
          <wp:anchor distT="0" distB="0" distL="114300" distR="114300" simplePos="0" relativeHeight="251654144" behindDoc="0" locked="0" layoutInCell="1" allowOverlap="1">
            <wp:simplePos x="0" y="0"/>
            <wp:positionH relativeFrom="character">
              <wp:posOffset>0</wp:posOffset>
            </wp:positionH>
            <wp:positionV relativeFrom="line">
              <wp:posOffset>85090</wp:posOffset>
            </wp:positionV>
            <wp:extent cx="4993005" cy="3890010"/>
            <wp:effectExtent l="38100" t="38100" r="36195" b="34290"/>
            <wp:wrapNone/>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3005" cy="3890010"/>
                    </a:xfrm>
                    <a:prstGeom prst="rect">
                      <a:avLst/>
                    </a:prstGeom>
                    <a:no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E27808">
        <w:rPr>
          <w:rFonts w:ascii="標楷體" w:eastAsia="標楷體" w:hAnsi="標楷體" w:cs="Arial"/>
          <w:noProof/>
          <w:szCs w:val="28"/>
        </w:rPr>
        <mc:AlternateContent>
          <mc:Choice Requires="wps">
            <w:drawing>
              <wp:inline distT="0" distB="0" distL="0" distR="0">
                <wp:extent cx="4991100" cy="397002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91100" cy="397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920BCC" id="AutoShape 1" o:spid="_x0000_s1026" style="width:393pt;height:3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" filled="f" stroked="f">
                <o:lock v:ext="edit" aspectratio="t"/>
                <w10:anchorlock/>
              </v:rect>
            </w:pict>
          </mc:Fallback>
        </mc:AlternateContent>
      </w:r>
    </w:p>
    <w:p w:rsidR="00DF7698" w:rsidRPr="00E27808" w:rsidRDefault="00814F91" w:rsidP="006E4FC4">
      <w:pPr>
        <w:pStyle w:val="DefaultText"/>
        <w:snapToGrid w:val="0"/>
        <w:spacing w:before="240" w:line="360" w:lineRule="auto"/>
        <w:ind w:leftChars="505" w:left="2436" w:hangingChars="594" w:hanging="1426"/>
        <w:jc w:val="both"/>
        <w:rPr>
          <w:rFonts w:ascii="標楷體" w:eastAsia="標楷體" w:hAnsi="標楷體" w:cs="Arial"/>
          <w:sz w:val="24"/>
          <w:szCs w:val="24"/>
        </w:rPr>
      </w:pPr>
      <w:r w:rsidRPr="00E27808">
        <w:rPr>
          <w:rFonts w:ascii="標楷體" w:eastAsia="標楷體" w:hAnsi="標楷體" w:cs="Arial"/>
          <w:sz w:val="24"/>
          <w:szCs w:val="24"/>
        </w:rPr>
        <w:t>《注意須知》</w:t>
      </w:r>
      <w:r w:rsidRPr="00E27808">
        <w:rPr>
          <w:rFonts w:ascii="標楷體" w:eastAsia="標楷體" w:hAnsi="標楷體" w:cs="Arial" w:hint="eastAsia"/>
          <w:sz w:val="24"/>
          <w:szCs w:val="24"/>
        </w:rPr>
        <w:t>插入</w:t>
      </w:r>
      <w:r w:rsidR="007F2019" w:rsidRPr="00E27808">
        <w:rPr>
          <w:rFonts w:ascii="標楷體" w:eastAsia="標楷體" w:hAnsi="標楷體" w:cs="Arial" w:hint="eastAsia"/>
          <w:sz w:val="24"/>
          <w:szCs w:val="24"/>
        </w:rPr>
        <w:t>標的所在地籍圖</w:t>
      </w:r>
      <w:r w:rsidRPr="00E27808">
        <w:rPr>
          <w:rFonts w:ascii="標楷體" w:eastAsia="標楷體" w:hAnsi="標楷體" w:cs="Arial" w:hint="eastAsia"/>
          <w:sz w:val="24"/>
          <w:szCs w:val="24"/>
        </w:rPr>
        <w:t>與標示勘估</w:t>
      </w:r>
      <w:r w:rsidR="007F2019" w:rsidRPr="00E27808">
        <w:rPr>
          <w:rFonts w:ascii="標楷體" w:eastAsia="標楷體" w:hAnsi="標楷體" w:cs="Arial" w:hint="eastAsia"/>
          <w:sz w:val="24"/>
          <w:szCs w:val="24"/>
        </w:rPr>
        <w:t>位置</w:t>
      </w:r>
      <w:r w:rsidR="0002574D" w:rsidRPr="00E27808">
        <w:rPr>
          <w:rFonts w:ascii="標楷體" w:eastAsia="標楷體" w:hAnsi="標楷體" w:cs="Arial" w:hint="eastAsia"/>
          <w:sz w:val="24"/>
          <w:szCs w:val="24"/>
        </w:rPr>
        <w:t>、</w:t>
      </w:r>
      <w:r w:rsidR="000F704D" w:rsidRPr="004511F7">
        <w:rPr>
          <w:rFonts w:ascii="標楷體" w:eastAsia="標楷體" w:hAnsi="標楷體" w:cs="Arial" w:hint="eastAsia"/>
          <w:b/>
          <w:color w:val="FF0000"/>
          <w:sz w:val="24"/>
          <w:szCs w:val="24"/>
          <w:u w:val="single"/>
        </w:rPr>
        <w:t>周邊</w:t>
      </w:r>
      <w:r w:rsidR="007F2019" w:rsidRPr="00E27808">
        <w:rPr>
          <w:rFonts w:ascii="標楷體" w:eastAsia="標楷體" w:hAnsi="標楷體" w:cs="Arial" w:hint="eastAsia"/>
          <w:sz w:val="24"/>
          <w:szCs w:val="24"/>
        </w:rPr>
        <w:t>道路</w:t>
      </w:r>
      <w:r w:rsidR="0002574D" w:rsidRPr="00E27808">
        <w:rPr>
          <w:rFonts w:ascii="標楷體" w:eastAsia="標楷體" w:hAnsi="標楷體" w:cs="Arial" w:hint="eastAsia"/>
          <w:sz w:val="24"/>
          <w:szCs w:val="24"/>
        </w:rPr>
        <w:t>及路寬</w:t>
      </w:r>
      <w:r w:rsidR="007F2019" w:rsidRPr="00E27808">
        <w:rPr>
          <w:rFonts w:ascii="標楷體" w:eastAsia="標楷體" w:hAnsi="標楷體" w:cs="Arial" w:hint="eastAsia"/>
          <w:sz w:val="24"/>
          <w:szCs w:val="24"/>
        </w:rPr>
        <w:t>，</w:t>
      </w:r>
      <w:r w:rsidR="00F60A0C" w:rsidRPr="00E27808">
        <w:rPr>
          <w:rFonts w:ascii="標楷體" w:eastAsia="標楷體" w:hAnsi="標楷體" w:cs="Arial" w:hint="eastAsia"/>
          <w:sz w:val="24"/>
          <w:szCs w:val="24"/>
        </w:rPr>
        <w:t>以</w:t>
      </w:r>
      <w:r w:rsidR="007F2019" w:rsidRPr="00E27808">
        <w:rPr>
          <w:rFonts w:ascii="標楷體" w:eastAsia="標楷體" w:hAnsi="標楷體" w:cs="Arial" w:hint="eastAsia"/>
          <w:sz w:val="24"/>
          <w:szCs w:val="24"/>
        </w:rPr>
        <w:t>儘量清晰為原則</w:t>
      </w:r>
      <w:r w:rsidR="00364F14" w:rsidRPr="00E27808">
        <w:rPr>
          <w:rFonts w:ascii="標楷體" w:eastAsia="標楷體" w:hAnsi="標楷體" w:cs="Arial" w:hint="eastAsia"/>
          <w:sz w:val="24"/>
          <w:szCs w:val="24"/>
        </w:rPr>
        <w:t>，大致作法如上圖</w:t>
      </w:r>
      <w:r w:rsidRPr="00E27808">
        <w:rPr>
          <w:rFonts w:ascii="標楷體" w:eastAsia="標楷體" w:hAnsi="標楷體" w:cs="Arial" w:hint="eastAsia"/>
          <w:sz w:val="24"/>
          <w:szCs w:val="24"/>
        </w:rPr>
        <w:t>。</w:t>
      </w:r>
    </w:p>
    <w:p w:rsidR="00527803" w:rsidRPr="00E27808" w:rsidRDefault="008D371D" w:rsidP="000B6A7F">
      <w:pPr>
        <w:pStyle w:val="3"/>
        <w:numPr>
          <w:ilvl w:val="2"/>
          <w:numId w:val="14"/>
        </w:numPr>
        <w:tabs>
          <w:tab w:val="clear" w:pos="2040"/>
          <w:tab w:val="left" w:pos="1260"/>
          <w:tab w:val="num" w:pos="1620"/>
        </w:tabs>
        <w:adjustRightInd w:val="0"/>
        <w:snapToGrid w:val="0"/>
        <w:spacing w:beforeLines="50" w:before="120" w:afterLines="50" w:after="120" w:line="360" w:lineRule="auto"/>
        <w:ind w:leftChars="0" w:left="1620" w:firstLineChars="0" w:hanging="61"/>
        <w:outlineLvl w:val="2"/>
        <w:rPr>
          <w:rFonts w:ascii="標楷體" w:eastAsia="標楷體" w:hAnsi="標楷體" w:cs="Arial"/>
          <w:sz w:val="28"/>
          <w:szCs w:val="28"/>
        </w:rPr>
      </w:pPr>
      <w:bookmarkStart w:id="374" w:name="_Toc279092745"/>
      <w:bookmarkStart w:id="375" w:name="_Toc287381490"/>
      <w:bookmarkStart w:id="376" w:name="_Toc287399235"/>
      <w:bookmarkStart w:id="377" w:name="_Toc294630260"/>
      <w:bookmarkStart w:id="378" w:name="_Toc294630403"/>
      <w:bookmarkStart w:id="379" w:name="_Toc304191672"/>
      <w:bookmarkStart w:id="380" w:name="_Toc304192514"/>
      <w:r w:rsidRPr="00E27808">
        <w:rPr>
          <w:rFonts w:ascii="標楷體" w:eastAsia="標楷體" w:hAnsi="標楷體" w:cs="Arial" w:hint="eastAsia"/>
          <w:sz w:val="28"/>
          <w:szCs w:val="28"/>
        </w:rPr>
        <w:t>建物</w:t>
      </w:r>
      <w:r w:rsidR="00527803" w:rsidRPr="00E27808">
        <w:rPr>
          <w:rFonts w:ascii="標楷體" w:eastAsia="標楷體" w:hAnsi="標楷體" w:cs="Arial" w:hint="eastAsia"/>
          <w:sz w:val="28"/>
          <w:szCs w:val="28"/>
        </w:rPr>
        <w:t>個別因素分析：</w:t>
      </w:r>
      <w:bookmarkEnd w:id="374"/>
      <w:bookmarkEnd w:id="375"/>
      <w:bookmarkEnd w:id="376"/>
      <w:bookmarkEnd w:id="377"/>
      <w:bookmarkEnd w:id="378"/>
      <w:bookmarkEnd w:id="379"/>
      <w:bookmarkEnd w:id="380"/>
    </w:p>
    <w:p w:rsidR="00527803" w:rsidRPr="00E27808" w:rsidRDefault="00527803" w:rsidP="00826E43">
      <w:pPr>
        <w:pStyle w:val="DefaultText"/>
        <w:numPr>
          <w:ilvl w:val="0"/>
          <w:numId w:val="16"/>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hint="eastAsia"/>
          <w:szCs w:val="28"/>
        </w:rPr>
        <w:t>結　　構：□鋼骨鋼筋混凝土□鋼筋混凝土□加強磚造□磚造</w:t>
      </w:r>
      <w:r w:rsidR="00EC77F8" w:rsidRPr="00E27808">
        <w:rPr>
          <w:rFonts w:ascii="標楷體" w:eastAsia="標楷體" w:hAnsi="標楷體" w:cs="Arial" w:hint="eastAsia"/>
          <w:szCs w:val="28"/>
        </w:rPr>
        <w:t>□其他：＿＿＿＿。</w:t>
      </w:r>
    </w:p>
    <w:p w:rsidR="00527803" w:rsidRPr="00E27808" w:rsidRDefault="00527803" w:rsidP="00826E43">
      <w:pPr>
        <w:pStyle w:val="DefaultText"/>
        <w:numPr>
          <w:ilvl w:val="0"/>
          <w:numId w:val="16"/>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hint="eastAsia"/>
          <w:szCs w:val="28"/>
        </w:rPr>
        <w:t>建築型態：□大樓□公寓□透天厝□</w:t>
      </w:r>
      <w:r w:rsidR="0002574D" w:rsidRPr="00E27808">
        <w:rPr>
          <w:rFonts w:ascii="標楷體" w:eastAsia="標楷體" w:hAnsi="標楷體" w:cs="Arial" w:hint="eastAsia"/>
          <w:szCs w:val="28"/>
        </w:rPr>
        <w:t>其他：＿＿＿＿</w:t>
      </w:r>
      <w:r w:rsidRPr="00E27808">
        <w:rPr>
          <w:rFonts w:ascii="標楷體" w:eastAsia="標楷體" w:hAnsi="標楷體" w:cs="Arial" w:hint="eastAsia"/>
          <w:szCs w:val="28"/>
        </w:rPr>
        <w:t>。</w:t>
      </w:r>
    </w:p>
    <w:p w:rsidR="00527803" w:rsidRPr="00E27808" w:rsidRDefault="00527803" w:rsidP="00826E43">
      <w:pPr>
        <w:pStyle w:val="DefaultText"/>
        <w:numPr>
          <w:ilvl w:val="0"/>
          <w:numId w:val="16"/>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hint="eastAsia"/>
          <w:szCs w:val="28"/>
        </w:rPr>
        <w:t>建築樓層：地下</w:t>
      </w:r>
      <w:r w:rsidRPr="00E27808">
        <w:rPr>
          <w:rFonts w:ascii="標楷體" w:eastAsia="標楷體" w:hAnsi="標楷體" w:cs="Arial"/>
          <w:szCs w:val="28"/>
        </w:rPr>
        <w:t xml:space="preserve">  </w:t>
      </w:r>
      <w:r w:rsidRPr="00E27808">
        <w:rPr>
          <w:rFonts w:ascii="標楷體" w:eastAsia="標楷體" w:hAnsi="標楷體" w:cs="Arial" w:hint="eastAsia"/>
          <w:szCs w:val="28"/>
        </w:rPr>
        <w:t>層、地上</w:t>
      </w:r>
      <w:r w:rsidRPr="00E27808">
        <w:rPr>
          <w:rFonts w:ascii="標楷體" w:eastAsia="標楷體" w:hAnsi="標楷體" w:cs="Arial"/>
          <w:szCs w:val="28"/>
        </w:rPr>
        <w:t xml:space="preserve">  </w:t>
      </w:r>
      <w:r w:rsidRPr="00E27808">
        <w:rPr>
          <w:rFonts w:ascii="標楷體" w:eastAsia="標楷體" w:hAnsi="標楷體" w:cs="Arial" w:hint="eastAsia"/>
          <w:szCs w:val="28"/>
        </w:rPr>
        <w:t>層。</w:t>
      </w:r>
    </w:p>
    <w:p w:rsidR="00527803" w:rsidRPr="00E27808" w:rsidRDefault="00527803" w:rsidP="00826E43">
      <w:pPr>
        <w:pStyle w:val="DefaultText"/>
        <w:numPr>
          <w:ilvl w:val="0"/>
          <w:numId w:val="16"/>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hint="eastAsia"/>
          <w:szCs w:val="28"/>
        </w:rPr>
        <w:t>格　　局：□方正□長方□Ｌ形</w:t>
      </w:r>
      <w:r w:rsidR="00EC77F8" w:rsidRPr="00E27808">
        <w:rPr>
          <w:rFonts w:ascii="標楷體" w:eastAsia="標楷體" w:hAnsi="標楷體" w:cs="Arial" w:hint="eastAsia"/>
          <w:szCs w:val="28"/>
        </w:rPr>
        <w:t>□其他：＿＿＿＿。</w:t>
      </w:r>
    </w:p>
    <w:p w:rsidR="00527803" w:rsidRPr="00E27808" w:rsidRDefault="00527803" w:rsidP="00826E43">
      <w:pPr>
        <w:pStyle w:val="DefaultText"/>
        <w:numPr>
          <w:ilvl w:val="0"/>
          <w:numId w:val="16"/>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hint="eastAsia"/>
          <w:szCs w:val="28"/>
        </w:rPr>
        <w:t>屋　　齡：</w:t>
      </w:r>
      <w:r w:rsidR="00561982" w:rsidRPr="00E27808">
        <w:rPr>
          <w:rFonts w:ascii="標楷體" w:eastAsia="標楷體" w:hAnsi="標楷體" w:cs="Arial" w:hint="eastAsia"/>
          <w:szCs w:val="28"/>
        </w:rPr>
        <w:t xml:space="preserve">     年（</w:t>
      </w:r>
      <w:r w:rsidRPr="00E27808">
        <w:rPr>
          <w:rFonts w:ascii="標楷體" w:eastAsia="標楷體" w:hAnsi="標楷體" w:cs="Arial" w:hint="eastAsia"/>
          <w:szCs w:val="28"/>
        </w:rPr>
        <w:t>民國</w:t>
      </w:r>
      <w:r w:rsidRPr="00E27808">
        <w:rPr>
          <w:rFonts w:ascii="標楷體" w:eastAsia="標楷體" w:hAnsi="標楷體" w:cs="Arial"/>
          <w:szCs w:val="28"/>
        </w:rPr>
        <w:t xml:space="preserve">  </w:t>
      </w:r>
      <w:r w:rsidRPr="00E27808">
        <w:rPr>
          <w:rFonts w:ascii="標楷體" w:eastAsia="標楷體" w:hAnsi="標楷體" w:cs="Arial" w:hint="eastAsia"/>
          <w:szCs w:val="28"/>
        </w:rPr>
        <w:t>年</w:t>
      </w:r>
      <w:r w:rsidRPr="00E27808">
        <w:rPr>
          <w:rFonts w:ascii="標楷體" w:eastAsia="標楷體" w:hAnsi="標楷體" w:cs="Arial"/>
          <w:szCs w:val="28"/>
        </w:rPr>
        <w:t xml:space="preserve">  </w:t>
      </w:r>
      <w:r w:rsidRPr="00E27808">
        <w:rPr>
          <w:rFonts w:ascii="標楷體" w:eastAsia="標楷體" w:hAnsi="標楷體" w:cs="Arial" w:hint="eastAsia"/>
          <w:szCs w:val="28"/>
        </w:rPr>
        <w:t>月建築完成</w:t>
      </w:r>
      <w:r w:rsidR="00561982" w:rsidRPr="00E27808">
        <w:rPr>
          <w:rFonts w:ascii="標楷體" w:eastAsia="標楷體" w:hAnsi="標楷體" w:cs="Arial" w:hint="eastAsia"/>
          <w:szCs w:val="28"/>
        </w:rPr>
        <w:t>）</w:t>
      </w:r>
      <w:r w:rsidRPr="00E27808">
        <w:rPr>
          <w:rFonts w:ascii="標楷體" w:eastAsia="標楷體" w:hAnsi="標楷體" w:cs="Arial" w:hint="eastAsia"/>
          <w:szCs w:val="28"/>
        </w:rPr>
        <w:t>。</w:t>
      </w:r>
    </w:p>
    <w:p w:rsidR="00527803" w:rsidRPr="00E27808" w:rsidRDefault="00527803" w:rsidP="00826E43">
      <w:pPr>
        <w:pStyle w:val="DefaultText"/>
        <w:numPr>
          <w:ilvl w:val="0"/>
          <w:numId w:val="16"/>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hint="eastAsia"/>
          <w:szCs w:val="28"/>
        </w:rPr>
        <w:t>座　　向：□座東朝西□座西朝東□座南朝北□座北朝南</w:t>
      </w:r>
      <w:r w:rsidR="00EC77F8" w:rsidRPr="00E27808">
        <w:rPr>
          <w:rFonts w:ascii="標楷體" w:eastAsia="標楷體" w:hAnsi="標楷體" w:cs="Arial" w:hint="eastAsia"/>
          <w:szCs w:val="28"/>
        </w:rPr>
        <w:t>□其他：＿＿＿＿。</w:t>
      </w:r>
    </w:p>
    <w:p w:rsidR="00BB2C3A" w:rsidRPr="004511F7" w:rsidRDefault="00527803" w:rsidP="00826E43">
      <w:pPr>
        <w:pStyle w:val="DefaultText"/>
        <w:numPr>
          <w:ilvl w:val="0"/>
          <w:numId w:val="16"/>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hint="eastAsia"/>
          <w:szCs w:val="28"/>
        </w:rPr>
        <w:t>通風採光：</w:t>
      </w:r>
      <w:r w:rsidR="00BB2C3A" w:rsidRPr="004511F7">
        <w:rPr>
          <w:rFonts w:ascii="標楷體" w:eastAsia="標楷體" w:hAnsi="標楷體" w:cs="Arial" w:hint="eastAsia"/>
          <w:b/>
          <w:color w:val="FF0000"/>
          <w:szCs w:val="28"/>
          <w:u w:val="single"/>
        </w:rPr>
        <w:t>□超極優□極優□優□稍優□普通□稍劣□劣□極劣</w:t>
      </w:r>
    </w:p>
    <w:p w:rsidR="00527803" w:rsidRPr="004511F7" w:rsidRDefault="00BB2C3A" w:rsidP="00BB2C3A">
      <w:pPr>
        <w:pStyle w:val="DefaultText"/>
        <w:tabs>
          <w:tab w:val="left" w:pos="1620"/>
        </w:tabs>
        <w:snapToGrid w:val="0"/>
        <w:spacing w:line="360" w:lineRule="auto"/>
        <w:ind w:left="1560"/>
        <w:rPr>
          <w:rFonts w:ascii="標楷體" w:eastAsia="標楷體" w:hAnsi="標楷體" w:cs="Arial"/>
          <w:b/>
          <w:color w:val="FF0000"/>
          <w:szCs w:val="28"/>
          <w:u w:val="single"/>
        </w:rPr>
      </w:pPr>
      <w:r w:rsidRPr="004511F7">
        <w:rPr>
          <w:rFonts w:ascii="標楷體" w:eastAsia="標楷體" w:hAnsi="標楷體" w:cs="Arial" w:hint="eastAsia"/>
          <w:szCs w:val="28"/>
        </w:rPr>
        <w:t xml:space="preserve">          </w:t>
      </w:r>
      <w:r w:rsidRPr="004511F7">
        <w:rPr>
          <w:rFonts w:ascii="標楷體" w:eastAsia="標楷體" w:hAnsi="標楷體" w:cs="Arial" w:hint="eastAsia"/>
          <w:b/>
          <w:color w:val="FF0000"/>
          <w:szCs w:val="28"/>
          <w:u w:val="single"/>
        </w:rPr>
        <w:t>□超極劣</w:t>
      </w:r>
      <w:r w:rsidR="00527803" w:rsidRPr="004511F7">
        <w:rPr>
          <w:rFonts w:ascii="標楷體" w:eastAsia="標楷體" w:hAnsi="標楷體" w:cs="Arial" w:hint="eastAsia"/>
          <w:b/>
          <w:color w:val="FF0000"/>
          <w:szCs w:val="28"/>
          <w:u w:val="single"/>
        </w:rPr>
        <w:t>。</w:t>
      </w:r>
    </w:p>
    <w:p w:rsidR="000C130C" w:rsidRPr="004511F7" w:rsidRDefault="000C130C" w:rsidP="00826E43">
      <w:pPr>
        <w:pStyle w:val="DefaultText"/>
        <w:numPr>
          <w:ilvl w:val="0"/>
          <w:numId w:val="16"/>
        </w:numPr>
        <w:tabs>
          <w:tab w:val="left" w:pos="1620"/>
        </w:tabs>
        <w:snapToGrid w:val="0"/>
        <w:spacing w:line="360" w:lineRule="auto"/>
        <w:rPr>
          <w:rFonts w:ascii="標楷體" w:eastAsia="標楷體" w:hAnsi="標楷體" w:cs="Arial"/>
          <w:szCs w:val="28"/>
        </w:rPr>
      </w:pPr>
      <w:r w:rsidRPr="004511F7">
        <w:rPr>
          <w:rFonts w:ascii="標楷體" w:eastAsia="標楷體" w:hAnsi="標楷體" w:cs="Arial" w:hint="eastAsia"/>
          <w:szCs w:val="28"/>
        </w:rPr>
        <w:t>登記用途：□住宅□辦公□商業□工廠□其他：______。</w:t>
      </w:r>
    </w:p>
    <w:p w:rsidR="00527803" w:rsidRPr="004511F7" w:rsidRDefault="00527803" w:rsidP="00826E43">
      <w:pPr>
        <w:pStyle w:val="DefaultText"/>
        <w:numPr>
          <w:ilvl w:val="0"/>
          <w:numId w:val="16"/>
        </w:numPr>
        <w:tabs>
          <w:tab w:val="left" w:pos="1620"/>
        </w:tabs>
        <w:snapToGrid w:val="0"/>
        <w:spacing w:line="360" w:lineRule="auto"/>
        <w:rPr>
          <w:rFonts w:ascii="標楷體" w:eastAsia="標楷體" w:hAnsi="標楷體" w:cs="Arial"/>
          <w:szCs w:val="28"/>
        </w:rPr>
      </w:pPr>
      <w:r w:rsidRPr="004511F7">
        <w:rPr>
          <w:rFonts w:ascii="標楷體" w:eastAsia="標楷體" w:hAnsi="標楷體" w:cs="Arial" w:hint="eastAsia"/>
          <w:szCs w:val="28"/>
        </w:rPr>
        <w:t>使用現況：□住宅□辦公□商業□工廠</w:t>
      </w:r>
      <w:r w:rsidR="000C130C" w:rsidRPr="004511F7">
        <w:rPr>
          <w:rFonts w:ascii="標楷體" w:eastAsia="標楷體" w:hAnsi="標楷體" w:cs="Arial" w:hint="eastAsia"/>
          <w:szCs w:val="28"/>
        </w:rPr>
        <w:t>□其他：______。</w:t>
      </w:r>
    </w:p>
    <w:p w:rsidR="00527803" w:rsidRPr="004511F7" w:rsidRDefault="00527803" w:rsidP="00826E43">
      <w:pPr>
        <w:pStyle w:val="DefaultText"/>
        <w:numPr>
          <w:ilvl w:val="0"/>
          <w:numId w:val="16"/>
        </w:numPr>
        <w:tabs>
          <w:tab w:val="left" w:pos="1620"/>
        </w:tabs>
        <w:snapToGrid w:val="0"/>
        <w:spacing w:line="360" w:lineRule="auto"/>
        <w:rPr>
          <w:rFonts w:ascii="標楷體" w:eastAsia="標楷體" w:hAnsi="標楷體" w:cs="Arial"/>
          <w:szCs w:val="28"/>
        </w:rPr>
      </w:pPr>
      <w:r w:rsidRPr="004511F7">
        <w:rPr>
          <w:rFonts w:ascii="標楷體" w:eastAsia="標楷體" w:hAnsi="標楷體" w:cs="Arial" w:hint="eastAsia"/>
          <w:szCs w:val="28"/>
        </w:rPr>
        <w:t>外牆建材：□玻璃帷幕□磁磚□水泥漆□洗石子</w:t>
      </w:r>
      <w:r w:rsidR="00EC77F8" w:rsidRPr="004511F7">
        <w:rPr>
          <w:rFonts w:ascii="標楷體" w:eastAsia="標楷體" w:hAnsi="標楷體" w:cs="Arial" w:hint="eastAsia"/>
          <w:szCs w:val="28"/>
        </w:rPr>
        <w:t>□其他：＿＿＿＿。</w:t>
      </w:r>
    </w:p>
    <w:p w:rsidR="00BB2C3A" w:rsidRPr="004511F7" w:rsidRDefault="00527803" w:rsidP="00BB2C3A">
      <w:pPr>
        <w:pStyle w:val="DefaultText"/>
        <w:numPr>
          <w:ilvl w:val="0"/>
          <w:numId w:val="16"/>
        </w:numPr>
        <w:tabs>
          <w:tab w:val="left" w:pos="1620"/>
        </w:tabs>
        <w:snapToGrid w:val="0"/>
        <w:spacing w:line="360" w:lineRule="auto"/>
        <w:rPr>
          <w:rFonts w:ascii="標楷體" w:eastAsia="標楷體" w:hAnsi="標楷體" w:cs="Arial"/>
          <w:szCs w:val="28"/>
        </w:rPr>
      </w:pPr>
      <w:r w:rsidRPr="004511F7">
        <w:rPr>
          <w:rFonts w:ascii="標楷體" w:eastAsia="標楷體" w:hAnsi="標楷體" w:cs="Arial" w:hint="eastAsia"/>
          <w:szCs w:val="28"/>
        </w:rPr>
        <w:t>維修情況：</w:t>
      </w:r>
      <w:r w:rsidR="00BB2C3A" w:rsidRPr="004511F7">
        <w:rPr>
          <w:rFonts w:ascii="標楷體" w:eastAsia="標楷體" w:hAnsi="標楷體" w:cs="Arial" w:hint="eastAsia"/>
          <w:b/>
          <w:color w:val="FF0000"/>
          <w:szCs w:val="28"/>
          <w:u w:val="single"/>
        </w:rPr>
        <w:t>□超極優□極優□優□稍優□普通□稍劣□劣□極劣</w:t>
      </w:r>
    </w:p>
    <w:p w:rsidR="00527803" w:rsidRPr="004511F7" w:rsidRDefault="00BB2C3A" w:rsidP="00BB2C3A">
      <w:pPr>
        <w:pStyle w:val="DefaultText"/>
        <w:tabs>
          <w:tab w:val="left" w:pos="1620"/>
        </w:tabs>
        <w:snapToGrid w:val="0"/>
        <w:spacing w:line="360" w:lineRule="auto"/>
        <w:ind w:left="1560"/>
        <w:rPr>
          <w:rFonts w:ascii="標楷體" w:eastAsia="標楷體" w:hAnsi="標楷體" w:cs="Arial"/>
          <w:b/>
          <w:color w:val="FF0000"/>
          <w:szCs w:val="28"/>
          <w:u w:val="single"/>
        </w:rPr>
      </w:pPr>
      <w:r w:rsidRPr="004511F7">
        <w:rPr>
          <w:rFonts w:ascii="標楷體" w:eastAsia="標楷體" w:hAnsi="標楷體" w:cs="Arial" w:hint="eastAsia"/>
          <w:szCs w:val="28"/>
        </w:rPr>
        <w:t xml:space="preserve">          </w:t>
      </w:r>
      <w:r w:rsidRPr="004511F7">
        <w:rPr>
          <w:rFonts w:ascii="標楷體" w:eastAsia="標楷體" w:hAnsi="標楷體" w:cs="Arial" w:hint="eastAsia"/>
          <w:b/>
          <w:color w:val="FF0000"/>
          <w:szCs w:val="28"/>
          <w:u w:val="single"/>
        </w:rPr>
        <w:t>□超極劣。</w:t>
      </w:r>
    </w:p>
    <w:p w:rsidR="00BB2C3A" w:rsidRPr="004511F7" w:rsidRDefault="00527803" w:rsidP="00BB2C3A">
      <w:pPr>
        <w:pStyle w:val="DefaultText"/>
        <w:numPr>
          <w:ilvl w:val="0"/>
          <w:numId w:val="16"/>
        </w:numPr>
        <w:tabs>
          <w:tab w:val="left" w:pos="1620"/>
        </w:tabs>
        <w:snapToGrid w:val="0"/>
        <w:spacing w:line="360" w:lineRule="auto"/>
        <w:rPr>
          <w:rFonts w:ascii="標楷體" w:eastAsia="標楷體" w:hAnsi="標楷體" w:cs="Arial"/>
          <w:szCs w:val="28"/>
        </w:rPr>
      </w:pPr>
      <w:r w:rsidRPr="004511F7">
        <w:rPr>
          <w:rFonts w:ascii="標楷體" w:eastAsia="標楷體" w:hAnsi="標楷體" w:cs="Arial" w:hint="eastAsia"/>
          <w:szCs w:val="28"/>
        </w:rPr>
        <w:t>外觀維護：</w:t>
      </w:r>
      <w:r w:rsidR="00BB2C3A" w:rsidRPr="004511F7">
        <w:rPr>
          <w:rFonts w:ascii="標楷體" w:eastAsia="標楷體" w:hAnsi="標楷體" w:cs="Arial" w:hint="eastAsia"/>
          <w:b/>
          <w:color w:val="FF0000"/>
          <w:szCs w:val="28"/>
          <w:u w:val="single"/>
        </w:rPr>
        <w:t>□超極優□極優□優□稍優□普通□稍劣□劣□極劣</w:t>
      </w:r>
    </w:p>
    <w:p w:rsidR="00527803" w:rsidRPr="00BB2C3A" w:rsidRDefault="00BB2C3A" w:rsidP="00BB2C3A">
      <w:pPr>
        <w:pStyle w:val="DefaultText"/>
        <w:tabs>
          <w:tab w:val="left" w:pos="1620"/>
        </w:tabs>
        <w:snapToGrid w:val="0"/>
        <w:spacing w:line="360" w:lineRule="auto"/>
        <w:ind w:left="1560"/>
        <w:rPr>
          <w:rFonts w:ascii="標楷體" w:eastAsia="標楷體" w:hAnsi="標楷體" w:cs="Arial"/>
          <w:b/>
          <w:color w:val="FF0000"/>
          <w:szCs w:val="28"/>
          <w:u w:val="single"/>
        </w:rPr>
      </w:pPr>
      <w:r w:rsidRPr="004511F7">
        <w:rPr>
          <w:rFonts w:ascii="標楷體" w:eastAsia="標楷體" w:hAnsi="標楷體" w:cs="Arial" w:hint="eastAsia"/>
          <w:szCs w:val="28"/>
        </w:rPr>
        <w:t xml:space="preserve">          </w:t>
      </w:r>
      <w:r w:rsidRPr="004511F7">
        <w:rPr>
          <w:rFonts w:ascii="標楷體" w:eastAsia="標楷體" w:hAnsi="標楷體" w:cs="Arial" w:hint="eastAsia"/>
          <w:b/>
          <w:color w:val="FF0000"/>
          <w:szCs w:val="28"/>
          <w:u w:val="single"/>
        </w:rPr>
        <w:t>□超極劣。</w:t>
      </w:r>
    </w:p>
    <w:p w:rsidR="00CD0525" w:rsidRPr="00E27808" w:rsidRDefault="00CD0525" w:rsidP="00826E43">
      <w:pPr>
        <w:pStyle w:val="DefaultText"/>
        <w:numPr>
          <w:ilvl w:val="0"/>
          <w:numId w:val="16"/>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hint="eastAsia"/>
          <w:szCs w:val="28"/>
        </w:rPr>
        <w:t>車位型態：</w:t>
      </w:r>
    </w:p>
    <w:p w:rsidR="00920336" w:rsidRPr="00E27808" w:rsidRDefault="00920336" w:rsidP="00826E43">
      <w:pPr>
        <w:pStyle w:val="DefaultText"/>
        <w:numPr>
          <w:ilvl w:val="0"/>
          <w:numId w:val="16"/>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hint="eastAsia"/>
          <w:szCs w:val="28"/>
        </w:rPr>
        <w:t>其他說明事項：</w:t>
      </w:r>
    </w:p>
    <w:p w:rsidR="00920336" w:rsidRPr="00E27808" w:rsidRDefault="00920336" w:rsidP="006E4FC4">
      <w:pPr>
        <w:pStyle w:val="DefaultText"/>
        <w:snapToGrid w:val="0"/>
        <w:spacing w:before="240" w:line="360" w:lineRule="auto"/>
        <w:ind w:leftChars="505" w:left="2436" w:hangingChars="594" w:hanging="1426"/>
        <w:jc w:val="both"/>
        <w:rPr>
          <w:rFonts w:ascii="標楷體" w:eastAsia="標楷體" w:hAnsi="標楷體" w:cs="Arial"/>
          <w:b/>
          <w:sz w:val="24"/>
          <w:szCs w:val="24"/>
        </w:rPr>
      </w:pPr>
      <w:r w:rsidRPr="00E27808">
        <w:rPr>
          <w:rFonts w:ascii="標楷體" w:eastAsia="標楷體" w:hAnsi="標楷體" w:cs="Arial"/>
          <w:sz w:val="24"/>
          <w:szCs w:val="24"/>
        </w:rPr>
        <w:t>《注意須知》</w:t>
      </w:r>
      <w:r w:rsidRPr="00E27808">
        <w:rPr>
          <w:rFonts w:ascii="標楷體" w:eastAsia="標楷體" w:hAnsi="標楷體" w:cs="Arial" w:hint="eastAsia"/>
          <w:sz w:val="24"/>
          <w:szCs w:val="24"/>
        </w:rPr>
        <w:t>上列項目</w:t>
      </w:r>
      <w:r w:rsidR="00FA5D68" w:rsidRPr="00E27808">
        <w:rPr>
          <w:rFonts w:ascii="標楷體" w:eastAsia="標楷體" w:hAnsi="標楷體" w:cs="Arial" w:hint="eastAsia"/>
          <w:sz w:val="24"/>
          <w:szCs w:val="24"/>
        </w:rPr>
        <w:t>及表格勾選內容均</w:t>
      </w:r>
      <w:r w:rsidRPr="00E27808">
        <w:rPr>
          <w:rFonts w:ascii="標楷體" w:eastAsia="標楷體" w:hAnsi="標楷體" w:cs="Arial" w:hint="eastAsia"/>
          <w:sz w:val="24"/>
          <w:szCs w:val="24"/>
        </w:rPr>
        <w:t>可</w:t>
      </w:r>
      <w:r w:rsidRPr="00E27808">
        <w:rPr>
          <w:rFonts w:ascii="標楷體" w:eastAsia="標楷體" w:hAnsi="標楷體" w:cs="Arial"/>
          <w:sz w:val="24"/>
          <w:szCs w:val="24"/>
        </w:rPr>
        <w:t>由估價師視</w:t>
      </w:r>
      <w:r w:rsidRPr="00E27808">
        <w:rPr>
          <w:rFonts w:ascii="標楷體" w:eastAsia="標楷體" w:hAnsi="標楷體" w:cs="Arial" w:hint="eastAsia"/>
          <w:sz w:val="24"/>
          <w:szCs w:val="24"/>
        </w:rPr>
        <w:t>情況</w:t>
      </w:r>
      <w:r w:rsidR="000C130C" w:rsidRPr="00E27808">
        <w:rPr>
          <w:rFonts w:ascii="標楷體" w:eastAsia="標楷體" w:hAnsi="標楷體" w:cs="Arial" w:hint="eastAsia"/>
          <w:sz w:val="24"/>
          <w:szCs w:val="24"/>
        </w:rPr>
        <w:t>自行</w:t>
      </w:r>
      <w:r w:rsidRPr="00E27808">
        <w:rPr>
          <w:rFonts w:ascii="標楷體" w:eastAsia="標楷體" w:hAnsi="標楷體" w:cs="Arial" w:hint="eastAsia"/>
          <w:sz w:val="24"/>
          <w:szCs w:val="24"/>
        </w:rPr>
        <w:t>增減</w:t>
      </w:r>
      <w:r w:rsidR="000C130C" w:rsidRPr="00E27808">
        <w:rPr>
          <w:rFonts w:ascii="標楷體" w:eastAsia="標楷體" w:hAnsi="標楷體" w:cs="Arial" w:hint="eastAsia"/>
          <w:sz w:val="24"/>
          <w:szCs w:val="24"/>
        </w:rPr>
        <w:t>項目、</w:t>
      </w:r>
      <w:r w:rsidR="001A377C" w:rsidRPr="00E27808">
        <w:rPr>
          <w:rFonts w:ascii="標楷體" w:eastAsia="標楷體" w:hAnsi="標楷體" w:cs="Arial" w:hint="eastAsia"/>
          <w:sz w:val="24"/>
          <w:szCs w:val="24"/>
        </w:rPr>
        <w:t>修改</w:t>
      </w:r>
      <w:r w:rsidR="000C130C" w:rsidRPr="00E27808">
        <w:rPr>
          <w:rFonts w:ascii="標楷體" w:eastAsia="標楷體" w:hAnsi="標楷體" w:cs="Arial" w:hint="eastAsia"/>
          <w:sz w:val="24"/>
          <w:szCs w:val="24"/>
        </w:rPr>
        <w:t>文字說明</w:t>
      </w:r>
      <w:r w:rsidR="00E50CEF" w:rsidRPr="004511F7">
        <w:rPr>
          <w:rFonts w:ascii="標楷體" w:eastAsia="標楷體" w:hAnsi="標楷體" w:cs="Arial" w:hint="eastAsia"/>
          <w:b/>
          <w:color w:val="3333FF"/>
          <w:sz w:val="24"/>
          <w:szCs w:val="24"/>
        </w:rPr>
        <w:t>或調整優劣等級分級方式(報告書採用比較法估價者，分級方式及判斷條件應與比較法一致)</w:t>
      </w:r>
      <w:r w:rsidRPr="00E27808">
        <w:rPr>
          <w:rFonts w:ascii="標楷體" w:eastAsia="標楷體" w:hAnsi="標楷體" w:cs="Arial" w:hint="eastAsia"/>
          <w:sz w:val="24"/>
          <w:szCs w:val="24"/>
        </w:rPr>
        <w:t>。</w:t>
      </w:r>
      <w:r w:rsidR="00FA5D68" w:rsidRPr="00E27808">
        <w:rPr>
          <w:rFonts w:ascii="標楷體" w:eastAsia="標楷體" w:hAnsi="標楷體" w:cs="Arial" w:hint="eastAsia"/>
          <w:sz w:val="24"/>
          <w:szCs w:val="24"/>
        </w:rPr>
        <w:t>但</w:t>
      </w:r>
      <w:r w:rsidR="000C130C" w:rsidRPr="00E27808">
        <w:rPr>
          <w:rFonts w:ascii="標楷體" w:eastAsia="標楷體" w:hAnsi="標楷體" w:cs="Arial" w:hint="eastAsia"/>
          <w:sz w:val="24"/>
          <w:szCs w:val="24"/>
        </w:rPr>
        <w:t>最後</w:t>
      </w:r>
      <w:r w:rsidR="001A377C" w:rsidRPr="00E27808">
        <w:rPr>
          <w:rFonts w:ascii="標楷體" w:eastAsia="標楷體" w:hAnsi="標楷體" w:cs="Arial" w:hint="eastAsia"/>
          <w:sz w:val="24"/>
          <w:szCs w:val="24"/>
        </w:rPr>
        <w:t>僅需留下</w:t>
      </w:r>
      <w:r w:rsidR="00FA5D68" w:rsidRPr="00E27808">
        <w:rPr>
          <w:rFonts w:ascii="標楷體" w:eastAsia="標楷體" w:hAnsi="標楷體" w:cs="Arial" w:hint="eastAsia"/>
          <w:sz w:val="24"/>
          <w:szCs w:val="24"/>
        </w:rPr>
        <w:t>最終答案即可，其餘則予以刪除。</w:t>
      </w:r>
      <w:r w:rsidR="00675642" w:rsidRPr="00E27808">
        <w:rPr>
          <w:rFonts w:ascii="標楷體" w:eastAsia="標楷體" w:hAnsi="標楷體" w:cs="Arial" w:hint="eastAsia"/>
          <w:sz w:val="24"/>
          <w:szCs w:val="24"/>
        </w:rPr>
        <w:t>倘若勘估標的無建物，則自行刪除項次（二），並適時調整範例。</w:t>
      </w:r>
      <w:r w:rsidR="00430101" w:rsidRPr="00E27808">
        <w:rPr>
          <w:rFonts w:ascii="標楷體" w:eastAsia="標楷體" w:hAnsi="標楷體" w:cs="Arial" w:hint="eastAsia"/>
          <w:sz w:val="24"/>
          <w:szCs w:val="24"/>
        </w:rPr>
        <w:t>範例如下：</w:t>
      </w:r>
      <w:r w:rsidR="006E4FC4" w:rsidRPr="00E27808">
        <w:rPr>
          <w:rFonts w:ascii="標楷體" w:eastAsia="標楷體" w:hAnsi="標楷體" w:cs="Arial"/>
          <w:sz w:val="24"/>
          <w:szCs w:val="24"/>
        </w:rPr>
        <w:br/>
      </w:r>
      <w:r w:rsidR="00FA5D68" w:rsidRPr="00E27808">
        <w:rPr>
          <w:rFonts w:ascii="標楷體" w:eastAsia="標楷體" w:hAnsi="標楷體" w:cs="Arial" w:hint="eastAsia"/>
          <w:b/>
          <w:sz w:val="24"/>
          <w:szCs w:val="24"/>
        </w:rPr>
        <w:t>【範例】 1</w:t>
      </w:r>
      <w:r w:rsidR="00EC77F8" w:rsidRPr="00E27808">
        <w:rPr>
          <w:rFonts w:ascii="標楷體" w:eastAsia="標楷體" w:hAnsi="標楷體" w:cs="Arial" w:hint="eastAsia"/>
          <w:b/>
          <w:sz w:val="24"/>
          <w:szCs w:val="24"/>
        </w:rPr>
        <w:t>2</w:t>
      </w:r>
      <w:r w:rsidR="00FA5D68" w:rsidRPr="00E27808">
        <w:rPr>
          <w:rFonts w:ascii="標楷體" w:eastAsia="標楷體" w:hAnsi="標楷體" w:cs="Arial" w:hint="eastAsia"/>
          <w:b/>
          <w:sz w:val="24"/>
          <w:szCs w:val="24"/>
        </w:rPr>
        <w:t>.</w:t>
      </w:r>
      <w:r w:rsidR="00BB2C3A">
        <w:rPr>
          <w:rFonts w:ascii="標楷體" w:eastAsia="標楷體" w:hAnsi="標楷體" w:cs="Arial" w:hint="eastAsia"/>
          <w:b/>
          <w:sz w:val="24"/>
          <w:szCs w:val="24"/>
        </w:rPr>
        <w:t>外觀維護：</w:t>
      </w:r>
      <w:r w:rsidR="00BB2C3A" w:rsidRPr="004511F7">
        <w:rPr>
          <w:rFonts w:ascii="標楷體" w:eastAsia="標楷體" w:hAnsi="標楷體" w:cs="Arial" w:hint="eastAsia"/>
          <w:b/>
          <w:color w:val="FF0000"/>
          <w:sz w:val="24"/>
          <w:szCs w:val="24"/>
          <w:u w:val="single"/>
        </w:rPr>
        <w:t>優</w:t>
      </w:r>
      <w:r w:rsidR="00FA5D68" w:rsidRPr="00E27808">
        <w:rPr>
          <w:rFonts w:ascii="標楷體" w:eastAsia="標楷體" w:hAnsi="標楷體" w:cs="Arial" w:hint="eastAsia"/>
          <w:b/>
          <w:sz w:val="24"/>
          <w:szCs w:val="24"/>
        </w:rPr>
        <w:t>。</w:t>
      </w:r>
    </w:p>
    <w:p w:rsidR="00527803" w:rsidRPr="00E27808" w:rsidRDefault="00527803" w:rsidP="000B6A7F">
      <w:pPr>
        <w:pStyle w:val="3"/>
        <w:numPr>
          <w:ilvl w:val="2"/>
          <w:numId w:val="14"/>
        </w:numPr>
        <w:tabs>
          <w:tab w:val="clear" w:pos="2040"/>
          <w:tab w:val="left" w:pos="1260"/>
          <w:tab w:val="num" w:pos="1620"/>
        </w:tabs>
        <w:adjustRightInd w:val="0"/>
        <w:snapToGrid w:val="0"/>
        <w:spacing w:beforeLines="50" w:before="120" w:afterLines="50" w:after="120" w:line="360" w:lineRule="auto"/>
        <w:ind w:leftChars="0" w:left="1620" w:firstLineChars="0" w:hanging="61"/>
        <w:outlineLvl w:val="2"/>
        <w:rPr>
          <w:rFonts w:ascii="標楷體" w:eastAsia="標楷體" w:hAnsi="標楷體" w:cs="Arial"/>
          <w:sz w:val="28"/>
          <w:szCs w:val="28"/>
        </w:rPr>
      </w:pPr>
      <w:bookmarkStart w:id="381" w:name="_Toc279092746"/>
      <w:bookmarkStart w:id="382" w:name="_Toc287381491"/>
      <w:bookmarkStart w:id="383" w:name="_Toc287399236"/>
      <w:bookmarkStart w:id="384" w:name="_Toc294630261"/>
      <w:bookmarkStart w:id="385" w:name="_Toc294630404"/>
      <w:bookmarkStart w:id="386" w:name="_Toc304191673"/>
      <w:bookmarkStart w:id="387" w:name="_Toc304192515"/>
      <w:r w:rsidRPr="00E27808">
        <w:rPr>
          <w:rFonts w:ascii="標楷體" w:eastAsia="標楷體" w:hAnsi="標楷體" w:cs="Arial" w:hint="eastAsia"/>
          <w:sz w:val="28"/>
          <w:szCs w:val="28"/>
        </w:rPr>
        <w:t>公共設施配置</w:t>
      </w:r>
      <w:r w:rsidR="004E2016" w:rsidRPr="00E27808">
        <w:rPr>
          <w:rFonts w:ascii="標楷體" w:eastAsia="標楷體" w:hAnsi="標楷體" w:cs="Arial"/>
          <w:sz w:val="28"/>
          <w:szCs w:val="28"/>
        </w:rPr>
        <w:t>（</w:t>
      </w:r>
      <w:r w:rsidRPr="00E27808">
        <w:rPr>
          <w:rFonts w:ascii="標楷體" w:eastAsia="標楷體" w:hAnsi="標楷體" w:cs="Arial" w:hint="eastAsia"/>
          <w:sz w:val="28"/>
          <w:szCs w:val="28"/>
        </w:rPr>
        <w:t>估價人員實際測量或依都市計畫圖丈量</w:t>
      </w:r>
      <w:r w:rsidR="004E2016" w:rsidRPr="00E27808">
        <w:rPr>
          <w:rFonts w:ascii="標楷體" w:eastAsia="標楷體" w:hAnsi="標楷體" w:cs="Arial"/>
          <w:sz w:val="28"/>
          <w:szCs w:val="28"/>
        </w:rPr>
        <w:t>）</w:t>
      </w:r>
      <w:r w:rsidRPr="00E27808">
        <w:rPr>
          <w:rFonts w:ascii="標楷體" w:eastAsia="標楷體" w:hAnsi="標楷體" w:cs="Arial" w:hint="eastAsia"/>
          <w:sz w:val="28"/>
          <w:szCs w:val="28"/>
        </w:rPr>
        <w:t>：</w:t>
      </w:r>
      <w:bookmarkEnd w:id="381"/>
      <w:bookmarkEnd w:id="382"/>
      <w:bookmarkEnd w:id="383"/>
      <w:bookmarkEnd w:id="384"/>
      <w:bookmarkEnd w:id="385"/>
      <w:bookmarkEnd w:id="386"/>
      <w:bookmarkEnd w:id="387"/>
    </w:p>
    <w:p w:rsidR="00527803" w:rsidRPr="00E27808" w:rsidRDefault="00527803" w:rsidP="00826E43">
      <w:pPr>
        <w:pStyle w:val="DefaultText"/>
        <w:numPr>
          <w:ilvl w:val="0"/>
          <w:numId w:val="17"/>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szCs w:val="28"/>
        </w:rPr>
        <w:t>市場可及性：□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00FA5D68" w:rsidRPr="00E27808">
          <w:rPr>
            <w:rFonts w:ascii="標楷體" w:eastAsia="標楷體" w:hAnsi="標楷體" w:cs="Arial"/>
            <w:szCs w:val="28"/>
          </w:rPr>
          <w:t>500公尺</w:t>
        </w:r>
      </w:smartTag>
      <w:r w:rsidR="00FA5D68" w:rsidRPr="00E27808">
        <w:rPr>
          <w:rFonts w:ascii="標楷體" w:eastAsia="標楷體" w:hAnsi="標楷體" w:cs="Arial"/>
          <w:szCs w:val="28"/>
        </w:rPr>
        <w:t>以內</w:t>
      </w:r>
      <w:r w:rsidRPr="00E27808">
        <w:rPr>
          <w:rFonts w:ascii="標楷體" w:eastAsia="標楷體" w:hAnsi="標楷體" w:cs="Arial"/>
          <w:szCs w:val="28"/>
        </w:rPr>
        <w:t>□</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00FA5D68" w:rsidRPr="00E27808">
          <w:rPr>
            <w:rFonts w:ascii="標楷體" w:eastAsia="標楷體" w:hAnsi="標楷體" w:cs="Arial"/>
            <w:szCs w:val="28"/>
          </w:rPr>
          <w:t>500公尺</w:t>
        </w:r>
      </w:smartTag>
      <w:r w:rsidR="00FA5D68" w:rsidRPr="00E27808">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00FA5D68" w:rsidRPr="00E27808">
          <w:rPr>
            <w:rFonts w:ascii="標楷體" w:eastAsia="標楷體" w:hAnsi="標楷體" w:cs="Arial"/>
            <w:szCs w:val="28"/>
          </w:rPr>
          <w:t>1,000公尺</w:t>
        </w:r>
      </w:smartTag>
      <w:r w:rsidRPr="00E27808">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00FA5D68" w:rsidRPr="00E27808">
          <w:rPr>
            <w:rFonts w:ascii="標楷體" w:eastAsia="標楷體" w:hAnsi="標楷體" w:cs="Arial"/>
            <w:szCs w:val="28"/>
          </w:rPr>
          <w:t>1,000公尺</w:t>
        </w:r>
      </w:smartTag>
      <w:r w:rsidR="00FA5D68" w:rsidRPr="00E27808">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FA5D68" w:rsidRPr="00E27808">
          <w:rPr>
            <w:rFonts w:ascii="標楷體" w:eastAsia="標楷體" w:hAnsi="標楷體" w:cs="Arial"/>
            <w:szCs w:val="28"/>
          </w:rPr>
          <w:t>1,500公尺</w:t>
        </w:r>
      </w:smartTag>
      <w:r w:rsidRPr="00E27808">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FA5D68" w:rsidRPr="00E27808">
          <w:rPr>
            <w:rFonts w:ascii="標楷體" w:eastAsia="標楷體" w:hAnsi="標楷體" w:cs="Arial"/>
            <w:szCs w:val="28"/>
          </w:rPr>
          <w:t>1,500公尺</w:t>
        </w:r>
      </w:smartTag>
      <w:r w:rsidR="00FA5D68" w:rsidRPr="00E27808">
        <w:rPr>
          <w:rFonts w:ascii="標楷體" w:eastAsia="標楷體" w:hAnsi="標楷體" w:cs="Arial"/>
          <w:szCs w:val="28"/>
        </w:rPr>
        <w:t>以上</w:t>
      </w:r>
      <w:r w:rsidR="004E2016" w:rsidRPr="00E27808">
        <w:rPr>
          <w:rFonts w:ascii="標楷體" w:eastAsia="標楷體" w:hAnsi="標楷體" w:cs="Arial"/>
          <w:szCs w:val="28"/>
        </w:rPr>
        <w:t>（</w:t>
      </w:r>
      <w:r w:rsidRPr="00E27808">
        <w:rPr>
          <w:rFonts w:ascii="標楷體" w:eastAsia="標楷體" w:hAnsi="標楷體" w:cs="Arial"/>
          <w:szCs w:val="28"/>
        </w:rPr>
        <w:t>半徑</w:t>
      </w:r>
      <w:r w:rsidR="004E2016" w:rsidRPr="00E27808">
        <w:rPr>
          <w:rFonts w:ascii="標楷體" w:eastAsia="標楷體" w:hAnsi="標楷體" w:cs="Arial"/>
          <w:szCs w:val="28"/>
        </w:rPr>
        <w:t>）</w:t>
      </w:r>
      <w:r w:rsidRPr="00E27808">
        <w:rPr>
          <w:rFonts w:ascii="標楷體" w:eastAsia="標楷體" w:hAnsi="標楷體" w:cs="Arial"/>
          <w:szCs w:val="28"/>
        </w:rPr>
        <w:t>。</w:t>
      </w:r>
    </w:p>
    <w:p w:rsidR="00527803" w:rsidRPr="00E27808" w:rsidRDefault="00527803" w:rsidP="00826E43">
      <w:pPr>
        <w:pStyle w:val="DefaultText"/>
        <w:numPr>
          <w:ilvl w:val="0"/>
          <w:numId w:val="17"/>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szCs w:val="28"/>
        </w:rPr>
        <w:t>購物商場可及性：□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00FA5D68" w:rsidRPr="00E27808">
          <w:rPr>
            <w:rFonts w:ascii="標楷體" w:eastAsia="標楷體" w:hAnsi="標楷體" w:cs="Arial"/>
            <w:szCs w:val="28"/>
          </w:rPr>
          <w:t>500公尺</w:t>
        </w:r>
      </w:smartTag>
      <w:r w:rsidR="00FA5D68" w:rsidRPr="00E27808">
        <w:rPr>
          <w:rFonts w:ascii="標楷體" w:eastAsia="標楷體" w:hAnsi="標楷體" w:cs="Arial"/>
          <w:szCs w:val="28"/>
        </w:rPr>
        <w:t>以內</w:t>
      </w:r>
      <w:r w:rsidRPr="00E27808">
        <w:rPr>
          <w:rFonts w:ascii="標楷體" w:eastAsia="標楷體" w:hAnsi="標楷體" w:cs="Arial"/>
          <w:szCs w:val="28"/>
        </w:rPr>
        <w:t>□</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00FA5D68" w:rsidRPr="00E27808">
          <w:rPr>
            <w:rFonts w:ascii="標楷體" w:eastAsia="標楷體" w:hAnsi="標楷體" w:cs="Arial"/>
            <w:szCs w:val="28"/>
          </w:rPr>
          <w:t>500公尺</w:t>
        </w:r>
      </w:smartTag>
      <w:r w:rsidR="00FA5D68" w:rsidRPr="00E27808">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00FA5D68" w:rsidRPr="00E27808">
          <w:rPr>
            <w:rFonts w:ascii="標楷體" w:eastAsia="標楷體" w:hAnsi="標楷體" w:cs="Arial"/>
            <w:szCs w:val="28"/>
          </w:rPr>
          <w:t>1,000公尺</w:t>
        </w:r>
      </w:smartTag>
      <w:r w:rsidRPr="00E27808">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00FA5D68" w:rsidRPr="00E27808">
          <w:rPr>
            <w:rFonts w:ascii="標楷體" w:eastAsia="標楷體" w:hAnsi="標楷體" w:cs="Arial"/>
            <w:szCs w:val="28"/>
          </w:rPr>
          <w:t>1,000公尺</w:t>
        </w:r>
      </w:smartTag>
      <w:r w:rsidR="00FA5D68" w:rsidRPr="00E27808">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FA5D68" w:rsidRPr="00E27808">
          <w:rPr>
            <w:rFonts w:ascii="標楷體" w:eastAsia="標楷體" w:hAnsi="標楷體" w:cs="Arial"/>
            <w:szCs w:val="28"/>
          </w:rPr>
          <w:t>1,500公尺</w:t>
        </w:r>
      </w:smartTag>
      <w:r w:rsidRPr="00E27808">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FA5D68" w:rsidRPr="00E27808">
          <w:rPr>
            <w:rFonts w:ascii="標楷體" w:eastAsia="標楷體" w:hAnsi="標楷體" w:cs="Arial"/>
            <w:szCs w:val="28"/>
          </w:rPr>
          <w:t>1,500公尺</w:t>
        </w:r>
      </w:smartTag>
      <w:r w:rsidR="00FA5D68" w:rsidRPr="00E27808">
        <w:rPr>
          <w:rFonts w:ascii="標楷體" w:eastAsia="標楷體" w:hAnsi="標楷體" w:cs="Arial"/>
          <w:szCs w:val="28"/>
        </w:rPr>
        <w:t>以上</w:t>
      </w:r>
      <w:r w:rsidR="004E2016" w:rsidRPr="00E27808">
        <w:rPr>
          <w:rFonts w:ascii="標楷體" w:eastAsia="標楷體" w:hAnsi="標楷體" w:cs="Arial"/>
          <w:szCs w:val="28"/>
        </w:rPr>
        <w:t>（</w:t>
      </w:r>
      <w:r w:rsidRPr="00E27808">
        <w:rPr>
          <w:rFonts w:ascii="標楷體" w:eastAsia="標楷體" w:hAnsi="標楷體" w:cs="Arial"/>
          <w:szCs w:val="28"/>
        </w:rPr>
        <w:t>半徑</w:t>
      </w:r>
      <w:r w:rsidR="004E2016" w:rsidRPr="00E27808">
        <w:rPr>
          <w:rFonts w:ascii="標楷體" w:eastAsia="標楷體" w:hAnsi="標楷體" w:cs="Arial"/>
          <w:szCs w:val="28"/>
        </w:rPr>
        <w:t>）</w:t>
      </w:r>
      <w:r w:rsidRPr="00E27808">
        <w:rPr>
          <w:rFonts w:ascii="標楷體" w:eastAsia="標楷體" w:hAnsi="標楷體" w:cs="Arial"/>
          <w:szCs w:val="28"/>
        </w:rPr>
        <w:t>。</w:t>
      </w:r>
    </w:p>
    <w:p w:rsidR="00527803" w:rsidRPr="00E27808" w:rsidRDefault="00527803" w:rsidP="00826E43">
      <w:pPr>
        <w:pStyle w:val="DefaultText"/>
        <w:numPr>
          <w:ilvl w:val="0"/>
          <w:numId w:val="17"/>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szCs w:val="28"/>
        </w:rPr>
        <w:t>小學可及性：□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00FA5D68" w:rsidRPr="00E27808">
          <w:rPr>
            <w:rFonts w:ascii="標楷體" w:eastAsia="標楷體" w:hAnsi="標楷體" w:cs="Arial"/>
            <w:szCs w:val="28"/>
          </w:rPr>
          <w:t>500公尺</w:t>
        </w:r>
      </w:smartTag>
      <w:r w:rsidR="00FA5D68" w:rsidRPr="00E27808">
        <w:rPr>
          <w:rFonts w:ascii="標楷體" w:eastAsia="標楷體" w:hAnsi="標楷體" w:cs="Arial"/>
          <w:szCs w:val="28"/>
        </w:rPr>
        <w:t>以內</w:t>
      </w:r>
      <w:r w:rsidRPr="00E27808">
        <w:rPr>
          <w:rFonts w:ascii="標楷體" w:eastAsia="標楷體" w:hAnsi="標楷體" w:cs="Arial"/>
          <w:szCs w:val="28"/>
        </w:rPr>
        <w:t>□</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00FA5D68" w:rsidRPr="00E27808">
          <w:rPr>
            <w:rFonts w:ascii="標楷體" w:eastAsia="標楷體" w:hAnsi="標楷體" w:cs="Arial"/>
            <w:szCs w:val="28"/>
          </w:rPr>
          <w:t>500公尺</w:t>
        </w:r>
      </w:smartTag>
      <w:r w:rsidR="00FA5D68" w:rsidRPr="00E27808">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00FA5D68" w:rsidRPr="00E27808">
          <w:rPr>
            <w:rFonts w:ascii="標楷體" w:eastAsia="標楷體" w:hAnsi="標楷體" w:cs="Arial"/>
            <w:szCs w:val="28"/>
          </w:rPr>
          <w:t>1,000公尺</w:t>
        </w:r>
      </w:smartTag>
      <w:r w:rsidRPr="00E27808">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00FA5D68" w:rsidRPr="00E27808">
          <w:rPr>
            <w:rFonts w:ascii="標楷體" w:eastAsia="標楷體" w:hAnsi="標楷體" w:cs="Arial"/>
            <w:szCs w:val="28"/>
          </w:rPr>
          <w:t>1,000公尺</w:t>
        </w:r>
      </w:smartTag>
      <w:r w:rsidR="00FA5D68" w:rsidRPr="00E27808">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FA5D68" w:rsidRPr="00E27808">
          <w:rPr>
            <w:rFonts w:ascii="標楷體" w:eastAsia="標楷體" w:hAnsi="標楷體" w:cs="Arial"/>
            <w:szCs w:val="28"/>
          </w:rPr>
          <w:t>1,500公尺</w:t>
        </w:r>
      </w:smartTag>
      <w:r w:rsidRPr="00E27808">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FA5D68" w:rsidRPr="00E27808">
          <w:rPr>
            <w:rFonts w:ascii="標楷體" w:eastAsia="標楷體" w:hAnsi="標楷體" w:cs="Arial"/>
            <w:szCs w:val="28"/>
          </w:rPr>
          <w:t>1,500公尺</w:t>
        </w:r>
      </w:smartTag>
      <w:r w:rsidR="00FA5D68" w:rsidRPr="00E27808">
        <w:rPr>
          <w:rFonts w:ascii="標楷體" w:eastAsia="標楷體" w:hAnsi="標楷體" w:cs="Arial"/>
          <w:szCs w:val="28"/>
        </w:rPr>
        <w:t>以上</w:t>
      </w:r>
      <w:r w:rsidR="004E2016" w:rsidRPr="00E27808">
        <w:rPr>
          <w:rFonts w:ascii="標楷體" w:eastAsia="標楷體" w:hAnsi="標楷體" w:cs="Arial"/>
          <w:szCs w:val="28"/>
        </w:rPr>
        <w:t>（</w:t>
      </w:r>
      <w:r w:rsidRPr="00E27808">
        <w:rPr>
          <w:rFonts w:ascii="標楷體" w:eastAsia="標楷體" w:hAnsi="標楷體" w:cs="Arial"/>
          <w:szCs w:val="28"/>
        </w:rPr>
        <w:t>半徑</w:t>
      </w:r>
      <w:r w:rsidR="004E2016" w:rsidRPr="00E27808">
        <w:rPr>
          <w:rFonts w:ascii="標楷體" w:eastAsia="標楷體" w:hAnsi="標楷體" w:cs="Arial"/>
          <w:szCs w:val="28"/>
        </w:rPr>
        <w:t>）</w:t>
      </w:r>
      <w:r w:rsidRPr="00E27808">
        <w:rPr>
          <w:rFonts w:ascii="標楷體" w:eastAsia="標楷體" w:hAnsi="標楷體" w:cs="Arial"/>
          <w:szCs w:val="28"/>
        </w:rPr>
        <w:t>。</w:t>
      </w:r>
    </w:p>
    <w:p w:rsidR="00527803" w:rsidRPr="00E27808" w:rsidRDefault="00527803" w:rsidP="00826E43">
      <w:pPr>
        <w:pStyle w:val="DefaultText"/>
        <w:numPr>
          <w:ilvl w:val="0"/>
          <w:numId w:val="17"/>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szCs w:val="28"/>
        </w:rPr>
        <w:t>中學可及性：□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00FA5D68" w:rsidRPr="00E27808">
          <w:rPr>
            <w:rFonts w:ascii="標楷體" w:eastAsia="標楷體" w:hAnsi="標楷體" w:cs="Arial"/>
            <w:szCs w:val="28"/>
          </w:rPr>
          <w:t>500公尺</w:t>
        </w:r>
      </w:smartTag>
      <w:r w:rsidR="00FA5D68" w:rsidRPr="00E27808">
        <w:rPr>
          <w:rFonts w:ascii="標楷體" w:eastAsia="標楷體" w:hAnsi="標楷體" w:cs="Arial"/>
          <w:szCs w:val="28"/>
        </w:rPr>
        <w:t>以內</w:t>
      </w:r>
      <w:r w:rsidRPr="00E27808">
        <w:rPr>
          <w:rFonts w:ascii="標楷體" w:eastAsia="標楷體" w:hAnsi="標楷體" w:cs="Arial"/>
          <w:szCs w:val="28"/>
        </w:rPr>
        <w:t>□</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00FA5D68" w:rsidRPr="00E27808">
          <w:rPr>
            <w:rFonts w:ascii="標楷體" w:eastAsia="標楷體" w:hAnsi="標楷體" w:cs="Arial"/>
            <w:szCs w:val="28"/>
          </w:rPr>
          <w:t>500公尺</w:t>
        </w:r>
      </w:smartTag>
      <w:r w:rsidR="00FA5D68" w:rsidRPr="00E27808">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00FA5D68" w:rsidRPr="00E27808">
          <w:rPr>
            <w:rFonts w:ascii="標楷體" w:eastAsia="標楷體" w:hAnsi="標楷體" w:cs="Arial"/>
            <w:szCs w:val="28"/>
          </w:rPr>
          <w:t>1,000公尺</w:t>
        </w:r>
      </w:smartTag>
      <w:r w:rsidRPr="00E27808">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00FA5D68" w:rsidRPr="00E27808">
          <w:rPr>
            <w:rFonts w:ascii="標楷體" w:eastAsia="標楷體" w:hAnsi="標楷體" w:cs="Arial"/>
            <w:szCs w:val="28"/>
          </w:rPr>
          <w:t>1,000公尺</w:t>
        </w:r>
      </w:smartTag>
      <w:r w:rsidR="00FA5D68" w:rsidRPr="00E27808">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FA5D68" w:rsidRPr="00E27808">
          <w:rPr>
            <w:rFonts w:ascii="標楷體" w:eastAsia="標楷體" w:hAnsi="標楷體" w:cs="Arial"/>
            <w:szCs w:val="28"/>
          </w:rPr>
          <w:t>1,500公尺</w:t>
        </w:r>
      </w:smartTag>
      <w:r w:rsidRPr="00E27808">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FA5D68" w:rsidRPr="00E27808">
          <w:rPr>
            <w:rFonts w:ascii="標楷體" w:eastAsia="標楷體" w:hAnsi="標楷體" w:cs="Arial"/>
            <w:szCs w:val="28"/>
          </w:rPr>
          <w:t>1,500公尺</w:t>
        </w:r>
      </w:smartTag>
      <w:r w:rsidR="00FA5D68" w:rsidRPr="00E27808">
        <w:rPr>
          <w:rFonts w:ascii="標楷體" w:eastAsia="標楷體" w:hAnsi="標楷體" w:cs="Arial"/>
          <w:szCs w:val="28"/>
        </w:rPr>
        <w:t>以上</w:t>
      </w:r>
      <w:r w:rsidR="004E2016" w:rsidRPr="00E27808">
        <w:rPr>
          <w:rFonts w:ascii="標楷體" w:eastAsia="標楷體" w:hAnsi="標楷體" w:cs="Arial"/>
          <w:szCs w:val="28"/>
        </w:rPr>
        <w:t>（</w:t>
      </w:r>
      <w:r w:rsidRPr="00E27808">
        <w:rPr>
          <w:rFonts w:ascii="標楷體" w:eastAsia="標楷體" w:hAnsi="標楷體" w:cs="Arial"/>
          <w:szCs w:val="28"/>
        </w:rPr>
        <w:t>半徑</w:t>
      </w:r>
      <w:r w:rsidR="004E2016" w:rsidRPr="00E27808">
        <w:rPr>
          <w:rFonts w:ascii="標楷體" w:eastAsia="標楷體" w:hAnsi="標楷體" w:cs="Arial"/>
          <w:szCs w:val="28"/>
        </w:rPr>
        <w:t>）</w:t>
      </w:r>
      <w:r w:rsidRPr="00E27808">
        <w:rPr>
          <w:rFonts w:ascii="標楷體" w:eastAsia="標楷體" w:hAnsi="標楷體" w:cs="Arial"/>
          <w:szCs w:val="28"/>
        </w:rPr>
        <w:t>。</w:t>
      </w:r>
    </w:p>
    <w:p w:rsidR="00527803" w:rsidRPr="00E27808" w:rsidRDefault="00527803" w:rsidP="00826E43">
      <w:pPr>
        <w:pStyle w:val="DefaultText"/>
        <w:numPr>
          <w:ilvl w:val="0"/>
          <w:numId w:val="17"/>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szCs w:val="28"/>
        </w:rPr>
        <w:t>公園可及性：□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00FA5D68" w:rsidRPr="00E27808">
          <w:rPr>
            <w:rFonts w:ascii="標楷體" w:eastAsia="標楷體" w:hAnsi="標楷體" w:cs="Arial"/>
            <w:szCs w:val="28"/>
          </w:rPr>
          <w:t>500公尺</w:t>
        </w:r>
      </w:smartTag>
      <w:r w:rsidR="00FA5D68" w:rsidRPr="00E27808">
        <w:rPr>
          <w:rFonts w:ascii="標楷體" w:eastAsia="標楷體" w:hAnsi="標楷體" w:cs="Arial"/>
          <w:szCs w:val="28"/>
        </w:rPr>
        <w:t>以內</w:t>
      </w:r>
      <w:r w:rsidRPr="00E27808">
        <w:rPr>
          <w:rFonts w:ascii="標楷體" w:eastAsia="標楷體" w:hAnsi="標楷體" w:cs="Arial"/>
          <w:szCs w:val="28"/>
        </w:rPr>
        <w:t>□</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00FA5D68" w:rsidRPr="00E27808">
          <w:rPr>
            <w:rFonts w:ascii="標楷體" w:eastAsia="標楷體" w:hAnsi="標楷體" w:cs="Arial"/>
            <w:szCs w:val="28"/>
          </w:rPr>
          <w:t>500公尺</w:t>
        </w:r>
      </w:smartTag>
      <w:r w:rsidR="00FA5D68" w:rsidRPr="00E27808">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00FA5D68" w:rsidRPr="00E27808">
          <w:rPr>
            <w:rFonts w:ascii="標楷體" w:eastAsia="標楷體" w:hAnsi="標楷體" w:cs="Arial"/>
            <w:szCs w:val="28"/>
          </w:rPr>
          <w:t>1,000公尺</w:t>
        </w:r>
      </w:smartTag>
      <w:r w:rsidRPr="00E27808">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00FA5D68" w:rsidRPr="00E27808">
          <w:rPr>
            <w:rFonts w:ascii="標楷體" w:eastAsia="標楷體" w:hAnsi="標楷體" w:cs="Arial"/>
            <w:szCs w:val="28"/>
          </w:rPr>
          <w:t>1,000公尺</w:t>
        </w:r>
      </w:smartTag>
      <w:r w:rsidR="00FA5D68" w:rsidRPr="00E27808">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FA5D68" w:rsidRPr="00E27808">
          <w:rPr>
            <w:rFonts w:ascii="標楷體" w:eastAsia="標楷體" w:hAnsi="標楷體" w:cs="Arial"/>
            <w:szCs w:val="28"/>
          </w:rPr>
          <w:t>1,500公尺</w:t>
        </w:r>
      </w:smartTag>
      <w:r w:rsidRPr="00E27808">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FA5D68" w:rsidRPr="00E27808">
          <w:rPr>
            <w:rFonts w:ascii="標楷體" w:eastAsia="標楷體" w:hAnsi="標楷體" w:cs="Arial"/>
            <w:szCs w:val="28"/>
          </w:rPr>
          <w:t>1,500公尺</w:t>
        </w:r>
      </w:smartTag>
      <w:r w:rsidR="00FA5D68" w:rsidRPr="00E27808">
        <w:rPr>
          <w:rFonts w:ascii="標楷體" w:eastAsia="標楷體" w:hAnsi="標楷體" w:cs="Arial"/>
          <w:szCs w:val="28"/>
        </w:rPr>
        <w:t>以上</w:t>
      </w:r>
      <w:r w:rsidR="004E2016" w:rsidRPr="00E27808">
        <w:rPr>
          <w:rFonts w:ascii="標楷體" w:eastAsia="標楷體" w:hAnsi="標楷體" w:cs="Arial"/>
          <w:szCs w:val="28"/>
        </w:rPr>
        <w:t>（</w:t>
      </w:r>
      <w:r w:rsidRPr="00E27808">
        <w:rPr>
          <w:rFonts w:ascii="標楷體" w:eastAsia="標楷體" w:hAnsi="標楷體" w:cs="Arial"/>
          <w:szCs w:val="28"/>
        </w:rPr>
        <w:t>半徑</w:t>
      </w:r>
      <w:r w:rsidR="004E2016" w:rsidRPr="00E27808">
        <w:rPr>
          <w:rFonts w:ascii="標楷體" w:eastAsia="標楷體" w:hAnsi="標楷體" w:cs="Arial"/>
          <w:szCs w:val="28"/>
        </w:rPr>
        <w:t>）</w:t>
      </w:r>
      <w:r w:rsidRPr="00E27808">
        <w:rPr>
          <w:rFonts w:ascii="標楷體" w:eastAsia="標楷體" w:hAnsi="標楷體" w:cs="Arial"/>
          <w:szCs w:val="28"/>
        </w:rPr>
        <w:t>。</w:t>
      </w:r>
    </w:p>
    <w:p w:rsidR="00527803" w:rsidRPr="00E27808" w:rsidRDefault="00527803" w:rsidP="00826E43">
      <w:pPr>
        <w:pStyle w:val="DefaultText"/>
        <w:numPr>
          <w:ilvl w:val="0"/>
          <w:numId w:val="17"/>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szCs w:val="28"/>
        </w:rPr>
        <w:t>郵局可及性：□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00FA5D68" w:rsidRPr="00E27808">
          <w:rPr>
            <w:rFonts w:ascii="標楷體" w:eastAsia="標楷體" w:hAnsi="標楷體" w:cs="Arial"/>
            <w:szCs w:val="28"/>
          </w:rPr>
          <w:t>500公尺</w:t>
        </w:r>
      </w:smartTag>
      <w:r w:rsidR="00FA5D68" w:rsidRPr="00E27808">
        <w:rPr>
          <w:rFonts w:ascii="標楷體" w:eastAsia="標楷體" w:hAnsi="標楷體" w:cs="Arial"/>
          <w:szCs w:val="28"/>
        </w:rPr>
        <w:t>以內</w:t>
      </w:r>
      <w:r w:rsidRPr="00E27808">
        <w:rPr>
          <w:rFonts w:ascii="標楷體" w:eastAsia="標楷體" w:hAnsi="標楷體" w:cs="Arial"/>
          <w:szCs w:val="28"/>
        </w:rPr>
        <w:t>□</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00FA5D68" w:rsidRPr="00E27808">
          <w:rPr>
            <w:rFonts w:ascii="標楷體" w:eastAsia="標楷體" w:hAnsi="標楷體" w:cs="Arial"/>
            <w:szCs w:val="28"/>
          </w:rPr>
          <w:t>500公尺</w:t>
        </w:r>
      </w:smartTag>
      <w:r w:rsidR="00FA5D68" w:rsidRPr="00E27808">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00FA5D68" w:rsidRPr="00E27808">
          <w:rPr>
            <w:rFonts w:ascii="標楷體" w:eastAsia="標楷體" w:hAnsi="標楷體" w:cs="Arial"/>
            <w:szCs w:val="28"/>
          </w:rPr>
          <w:t>1,000公尺</w:t>
        </w:r>
      </w:smartTag>
      <w:r w:rsidRPr="00E27808">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00FA5D68" w:rsidRPr="00E27808">
          <w:rPr>
            <w:rFonts w:ascii="標楷體" w:eastAsia="標楷體" w:hAnsi="標楷體" w:cs="Arial"/>
            <w:szCs w:val="28"/>
          </w:rPr>
          <w:t>1,000公尺</w:t>
        </w:r>
      </w:smartTag>
      <w:r w:rsidR="00FA5D68" w:rsidRPr="00E27808">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FA5D68" w:rsidRPr="00E27808">
          <w:rPr>
            <w:rFonts w:ascii="標楷體" w:eastAsia="標楷體" w:hAnsi="標楷體" w:cs="Arial"/>
            <w:szCs w:val="28"/>
          </w:rPr>
          <w:t>1,500公尺</w:t>
        </w:r>
      </w:smartTag>
      <w:r w:rsidRPr="00E27808">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FA5D68" w:rsidRPr="00E27808">
          <w:rPr>
            <w:rFonts w:ascii="標楷體" w:eastAsia="標楷體" w:hAnsi="標楷體" w:cs="Arial"/>
            <w:szCs w:val="28"/>
          </w:rPr>
          <w:t>1,500公尺</w:t>
        </w:r>
      </w:smartTag>
      <w:r w:rsidR="00FA5D68" w:rsidRPr="00E27808">
        <w:rPr>
          <w:rFonts w:ascii="標楷體" w:eastAsia="標楷體" w:hAnsi="標楷體" w:cs="Arial"/>
          <w:szCs w:val="28"/>
        </w:rPr>
        <w:t>以上</w:t>
      </w:r>
      <w:r w:rsidR="004E2016" w:rsidRPr="00E27808">
        <w:rPr>
          <w:rFonts w:ascii="標楷體" w:eastAsia="標楷體" w:hAnsi="標楷體" w:cs="Arial"/>
          <w:szCs w:val="28"/>
        </w:rPr>
        <w:t>（</w:t>
      </w:r>
      <w:r w:rsidRPr="00E27808">
        <w:rPr>
          <w:rFonts w:ascii="標楷體" w:eastAsia="標楷體" w:hAnsi="標楷體" w:cs="Arial"/>
          <w:szCs w:val="28"/>
        </w:rPr>
        <w:t>半徑</w:t>
      </w:r>
      <w:r w:rsidR="004E2016" w:rsidRPr="00E27808">
        <w:rPr>
          <w:rFonts w:ascii="標楷體" w:eastAsia="標楷體" w:hAnsi="標楷體" w:cs="Arial"/>
          <w:szCs w:val="28"/>
        </w:rPr>
        <w:t>）</w:t>
      </w:r>
      <w:r w:rsidRPr="00E27808">
        <w:rPr>
          <w:rFonts w:ascii="標楷體" w:eastAsia="標楷體" w:hAnsi="標楷體" w:cs="Arial"/>
          <w:szCs w:val="28"/>
        </w:rPr>
        <w:t>。</w:t>
      </w:r>
    </w:p>
    <w:p w:rsidR="00527803" w:rsidRPr="00E27808" w:rsidRDefault="00527803" w:rsidP="00826E43">
      <w:pPr>
        <w:pStyle w:val="DefaultText"/>
        <w:numPr>
          <w:ilvl w:val="0"/>
          <w:numId w:val="17"/>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szCs w:val="28"/>
        </w:rPr>
        <w:t>銀行可及性：□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00FA5D68" w:rsidRPr="00E27808">
          <w:rPr>
            <w:rFonts w:ascii="標楷體" w:eastAsia="標楷體" w:hAnsi="標楷體" w:cs="Arial"/>
            <w:szCs w:val="28"/>
          </w:rPr>
          <w:t>500公尺</w:t>
        </w:r>
      </w:smartTag>
      <w:r w:rsidR="00FA5D68" w:rsidRPr="00E27808">
        <w:rPr>
          <w:rFonts w:ascii="標楷體" w:eastAsia="標楷體" w:hAnsi="標楷體" w:cs="Arial"/>
          <w:szCs w:val="28"/>
        </w:rPr>
        <w:t>以內</w:t>
      </w:r>
      <w:r w:rsidRPr="00E27808">
        <w:rPr>
          <w:rFonts w:ascii="標楷體" w:eastAsia="標楷體" w:hAnsi="標楷體" w:cs="Arial"/>
          <w:szCs w:val="28"/>
        </w:rPr>
        <w:t>□</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00FA5D68" w:rsidRPr="00E27808">
          <w:rPr>
            <w:rFonts w:ascii="標楷體" w:eastAsia="標楷體" w:hAnsi="標楷體" w:cs="Arial"/>
            <w:szCs w:val="28"/>
          </w:rPr>
          <w:t>500公尺</w:t>
        </w:r>
      </w:smartTag>
      <w:r w:rsidR="00FA5D68" w:rsidRPr="00E27808">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00FA5D68" w:rsidRPr="00E27808">
          <w:rPr>
            <w:rFonts w:ascii="標楷體" w:eastAsia="標楷體" w:hAnsi="標楷體" w:cs="Arial"/>
            <w:szCs w:val="28"/>
          </w:rPr>
          <w:t>1,000公尺</w:t>
        </w:r>
      </w:smartTag>
      <w:r w:rsidRPr="00E27808">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00FA5D68" w:rsidRPr="00E27808">
          <w:rPr>
            <w:rFonts w:ascii="標楷體" w:eastAsia="標楷體" w:hAnsi="標楷體" w:cs="Arial"/>
            <w:szCs w:val="28"/>
          </w:rPr>
          <w:t>1,000公尺</w:t>
        </w:r>
      </w:smartTag>
      <w:r w:rsidR="00FA5D68" w:rsidRPr="00E27808">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FA5D68" w:rsidRPr="00E27808">
          <w:rPr>
            <w:rFonts w:ascii="標楷體" w:eastAsia="標楷體" w:hAnsi="標楷體" w:cs="Arial"/>
            <w:szCs w:val="28"/>
          </w:rPr>
          <w:t>1,500公尺</w:t>
        </w:r>
      </w:smartTag>
      <w:r w:rsidRPr="00E27808">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FA5D68" w:rsidRPr="00E27808">
          <w:rPr>
            <w:rFonts w:ascii="標楷體" w:eastAsia="標楷體" w:hAnsi="標楷體" w:cs="Arial"/>
            <w:szCs w:val="28"/>
          </w:rPr>
          <w:t>1,500公尺</w:t>
        </w:r>
      </w:smartTag>
      <w:r w:rsidR="00FA5D68" w:rsidRPr="00E27808">
        <w:rPr>
          <w:rFonts w:ascii="標楷體" w:eastAsia="標楷體" w:hAnsi="標楷體" w:cs="Arial"/>
          <w:szCs w:val="28"/>
        </w:rPr>
        <w:t>以上</w:t>
      </w:r>
      <w:r w:rsidR="004E2016" w:rsidRPr="00E27808">
        <w:rPr>
          <w:rFonts w:ascii="標楷體" w:eastAsia="標楷體" w:hAnsi="標楷體" w:cs="Arial"/>
          <w:szCs w:val="28"/>
        </w:rPr>
        <w:t>（</w:t>
      </w:r>
      <w:r w:rsidRPr="00E27808">
        <w:rPr>
          <w:rFonts w:ascii="標楷體" w:eastAsia="標楷體" w:hAnsi="標楷體" w:cs="Arial"/>
          <w:szCs w:val="28"/>
        </w:rPr>
        <w:t>半徑</w:t>
      </w:r>
      <w:r w:rsidR="004E2016" w:rsidRPr="00E27808">
        <w:rPr>
          <w:rFonts w:ascii="標楷體" w:eastAsia="標楷體" w:hAnsi="標楷體" w:cs="Arial"/>
          <w:szCs w:val="28"/>
        </w:rPr>
        <w:t>）</w:t>
      </w:r>
      <w:r w:rsidRPr="00E27808">
        <w:rPr>
          <w:rFonts w:ascii="標楷體" w:eastAsia="標楷體" w:hAnsi="標楷體" w:cs="Arial"/>
          <w:szCs w:val="28"/>
        </w:rPr>
        <w:t>。</w:t>
      </w:r>
    </w:p>
    <w:p w:rsidR="005F1C5B" w:rsidRPr="00E27808" w:rsidRDefault="005F1C5B" w:rsidP="00826E43">
      <w:pPr>
        <w:pStyle w:val="DefaultText"/>
        <w:numPr>
          <w:ilvl w:val="0"/>
          <w:numId w:val="17"/>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hint="eastAsia"/>
          <w:szCs w:val="28"/>
        </w:rPr>
        <w:t>其他：</w:t>
      </w:r>
    </w:p>
    <w:p w:rsidR="00FA5D68" w:rsidRPr="00E27808" w:rsidRDefault="00920336" w:rsidP="006E4FC4">
      <w:pPr>
        <w:pStyle w:val="DefaultText"/>
        <w:snapToGrid w:val="0"/>
        <w:spacing w:before="240" w:line="360" w:lineRule="auto"/>
        <w:ind w:leftChars="505" w:left="2436" w:hangingChars="594" w:hanging="1426"/>
        <w:jc w:val="both"/>
        <w:rPr>
          <w:rFonts w:ascii="標楷體" w:eastAsia="標楷體" w:hAnsi="標楷體" w:cs="Arial"/>
          <w:sz w:val="24"/>
          <w:szCs w:val="24"/>
        </w:rPr>
      </w:pPr>
      <w:r w:rsidRPr="00E27808">
        <w:rPr>
          <w:rFonts w:ascii="標楷體" w:eastAsia="標楷體" w:hAnsi="標楷體" w:cs="Arial"/>
          <w:sz w:val="24"/>
          <w:szCs w:val="24"/>
        </w:rPr>
        <w:t>《注意須知》</w:t>
      </w:r>
      <w:r w:rsidRPr="00E27808">
        <w:rPr>
          <w:rFonts w:ascii="標楷體" w:eastAsia="標楷體" w:hAnsi="標楷體" w:cs="Arial" w:hint="eastAsia"/>
          <w:sz w:val="24"/>
          <w:szCs w:val="24"/>
        </w:rPr>
        <w:t>上列項目可</w:t>
      </w:r>
      <w:r w:rsidRPr="00E27808">
        <w:rPr>
          <w:rFonts w:ascii="標楷體" w:eastAsia="標楷體" w:hAnsi="標楷體" w:cs="Arial"/>
          <w:sz w:val="24"/>
          <w:szCs w:val="24"/>
        </w:rPr>
        <w:t>由估價師視</w:t>
      </w:r>
      <w:r w:rsidRPr="00E27808">
        <w:rPr>
          <w:rFonts w:ascii="標楷體" w:eastAsia="標楷體" w:hAnsi="標楷體" w:cs="Arial" w:hint="eastAsia"/>
          <w:sz w:val="24"/>
          <w:szCs w:val="24"/>
        </w:rPr>
        <w:t>勘估公共設施配置情況增減及</w:t>
      </w:r>
      <w:r w:rsidRPr="00E27808">
        <w:rPr>
          <w:rFonts w:ascii="標楷體" w:eastAsia="標楷體" w:hAnsi="標楷體" w:cs="Arial"/>
          <w:sz w:val="24"/>
          <w:szCs w:val="24"/>
        </w:rPr>
        <w:t>調整之</w:t>
      </w:r>
      <w:r w:rsidR="00FA5D68" w:rsidRPr="00E27808">
        <w:rPr>
          <w:rFonts w:ascii="標楷體" w:eastAsia="標楷體" w:hAnsi="標楷體" w:cs="Arial" w:hint="eastAsia"/>
          <w:sz w:val="24"/>
          <w:szCs w:val="24"/>
        </w:rPr>
        <w:t>。但最後僅需留下最終答案即可，其餘則予以刪除。</w:t>
      </w:r>
      <w:r w:rsidR="00430101" w:rsidRPr="00E27808">
        <w:rPr>
          <w:rFonts w:ascii="標楷體" w:eastAsia="標楷體" w:hAnsi="標楷體" w:cs="Arial" w:hint="eastAsia"/>
          <w:sz w:val="24"/>
          <w:szCs w:val="24"/>
        </w:rPr>
        <w:t>範例如下：</w:t>
      </w:r>
      <w:r w:rsidR="006E4FC4" w:rsidRPr="00E27808">
        <w:rPr>
          <w:rFonts w:ascii="標楷體" w:eastAsia="標楷體" w:hAnsi="標楷體" w:cs="Arial" w:hint="eastAsia"/>
          <w:sz w:val="24"/>
          <w:szCs w:val="24"/>
        </w:rPr>
        <w:br/>
      </w:r>
      <w:r w:rsidR="00FA5D68" w:rsidRPr="00E27808">
        <w:rPr>
          <w:rFonts w:ascii="標楷體" w:eastAsia="標楷體" w:hAnsi="標楷體" w:cs="Arial" w:hint="eastAsia"/>
          <w:b/>
          <w:sz w:val="24"/>
          <w:szCs w:val="24"/>
        </w:rPr>
        <w:t>【範例】 7.銀行</w:t>
      </w:r>
      <w:r w:rsidR="00FA5D68" w:rsidRPr="00E27808">
        <w:rPr>
          <w:rFonts w:ascii="標楷體" w:eastAsia="標楷體" w:hAnsi="標楷體" w:cs="Arial"/>
          <w:b/>
          <w:sz w:val="24"/>
          <w:szCs w:val="24"/>
        </w:rPr>
        <w:t>可及性：</w:t>
      </w:r>
      <w:smartTag w:uri="urn:schemas-microsoft-com:office:smarttags" w:element="chmetcnv">
        <w:smartTagPr>
          <w:attr w:name="TCSC" w:val="0"/>
          <w:attr w:name="NumberType" w:val="1"/>
          <w:attr w:name="Negative" w:val="False"/>
          <w:attr w:name="HasSpace" w:val="False"/>
          <w:attr w:name="SourceValue" w:val="500"/>
          <w:attr w:name="UnitName" w:val="公尺"/>
        </w:smartTagPr>
        <w:r w:rsidR="00FA5D68" w:rsidRPr="00E27808">
          <w:rPr>
            <w:rFonts w:ascii="標楷體" w:eastAsia="標楷體" w:hAnsi="標楷體" w:cs="Arial"/>
            <w:b/>
            <w:sz w:val="24"/>
            <w:szCs w:val="24"/>
          </w:rPr>
          <w:t>500公尺</w:t>
        </w:r>
      </w:smartTag>
      <w:r w:rsidR="00FA5D68" w:rsidRPr="00E27808">
        <w:rPr>
          <w:rFonts w:ascii="標楷體" w:eastAsia="標楷體" w:hAnsi="標楷體" w:cs="Arial"/>
          <w:b/>
          <w:sz w:val="24"/>
          <w:szCs w:val="24"/>
        </w:rPr>
        <w:t>以內</w:t>
      </w:r>
      <w:r w:rsidR="00FA5D68" w:rsidRPr="00E27808">
        <w:rPr>
          <w:rFonts w:ascii="標楷體" w:eastAsia="標楷體" w:hAnsi="標楷體" w:cs="Arial" w:hint="eastAsia"/>
          <w:b/>
          <w:sz w:val="24"/>
          <w:szCs w:val="24"/>
        </w:rPr>
        <w:t>。</w:t>
      </w:r>
    </w:p>
    <w:p w:rsidR="00527803" w:rsidRPr="00E27808" w:rsidRDefault="00527803" w:rsidP="000B6A7F">
      <w:pPr>
        <w:pStyle w:val="3"/>
        <w:numPr>
          <w:ilvl w:val="2"/>
          <w:numId w:val="14"/>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388" w:name="_Toc279092747"/>
      <w:bookmarkStart w:id="389" w:name="_Toc287381492"/>
      <w:bookmarkStart w:id="390" w:name="_Toc287399237"/>
      <w:bookmarkStart w:id="391" w:name="_Toc294630262"/>
      <w:bookmarkStart w:id="392" w:name="_Toc294630405"/>
      <w:bookmarkStart w:id="393" w:name="_Toc304191674"/>
      <w:bookmarkStart w:id="394" w:name="_Toc304192516"/>
      <w:r w:rsidRPr="00E27808">
        <w:rPr>
          <w:rFonts w:ascii="標楷體" w:eastAsia="標楷體" w:hAnsi="標楷體" w:cs="Arial" w:hint="eastAsia"/>
          <w:sz w:val="28"/>
          <w:szCs w:val="28"/>
        </w:rPr>
        <w:t>交通運輸條件：</w:t>
      </w:r>
      <w:bookmarkEnd w:id="388"/>
      <w:bookmarkEnd w:id="389"/>
      <w:bookmarkEnd w:id="390"/>
      <w:bookmarkEnd w:id="391"/>
      <w:bookmarkEnd w:id="392"/>
      <w:bookmarkEnd w:id="393"/>
      <w:bookmarkEnd w:id="394"/>
    </w:p>
    <w:p w:rsidR="00527803" w:rsidRPr="004511F7" w:rsidRDefault="00571E7C" w:rsidP="00826E43">
      <w:pPr>
        <w:pStyle w:val="DefaultText"/>
        <w:numPr>
          <w:ilvl w:val="0"/>
          <w:numId w:val="18"/>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hint="eastAsia"/>
          <w:szCs w:val="28"/>
        </w:rPr>
        <w:t xml:space="preserve">區域主要幹道： </w:t>
      </w:r>
      <w:r w:rsidRPr="00E27808">
        <w:rPr>
          <w:rFonts w:ascii="標楷體" w:eastAsia="標楷體" w:hAnsi="標楷體" w:cs="Arial"/>
          <w:szCs w:val="28"/>
        </w:rPr>
        <w:t xml:space="preserve">  </w:t>
      </w:r>
      <w:r w:rsidRPr="00E27808">
        <w:rPr>
          <w:rFonts w:ascii="標楷體" w:eastAsia="標楷體" w:hAnsi="標楷體" w:cs="Arial" w:hint="eastAsia"/>
          <w:szCs w:val="28"/>
        </w:rPr>
        <w:t xml:space="preserve">路、 </w:t>
      </w:r>
      <w:r w:rsidRPr="00E27808">
        <w:rPr>
          <w:rFonts w:ascii="標楷體" w:eastAsia="標楷體" w:hAnsi="標楷體" w:cs="Arial"/>
          <w:szCs w:val="28"/>
        </w:rPr>
        <w:t xml:space="preserve">  </w:t>
      </w:r>
      <w:r w:rsidRPr="00E27808">
        <w:rPr>
          <w:rFonts w:ascii="標楷體" w:eastAsia="標楷體" w:hAnsi="標楷體" w:cs="Arial" w:hint="eastAsia"/>
          <w:szCs w:val="28"/>
        </w:rPr>
        <w:t>路，地位</w:t>
      </w:r>
      <w:r w:rsidRPr="004511F7">
        <w:rPr>
          <w:rFonts w:ascii="標楷體" w:eastAsia="標楷體" w:hAnsi="標楷體" w:cs="Arial" w:hint="eastAsia"/>
          <w:b/>
          <w:color w:val="FF0000"/>
          <w:szCs w:val="28"/>
          <w:u w:val="single"/>
        </w:rPr>
        <w:t>□超極優□極優□優□稍優□普通□稍劣□劣□極劣□超極劣</w:t>
      </w:r>
      <w:r w:rsidR="00527803" w:rsidRPr="004511F7">
        <w:rPr>
          <w:rFonts w:ascii="標楷體" w:eastAsia="標楷體" w:hAnsi="標楷體" w:cs="Arial" w:hint="eastAsia"/>
          <w:szCs w:val="28"/>
        </w:rPr>
        <w:t>。</w:t>
      </w:r>
    </w:p>
    <w:p w:rsidR="00527803" w:rsidRPr="004511F7" w:rsidRDefault="00527803" w:rsidP="00826E43">
      <w:pPr>
        <w:pStyle w:val="DefaultText"/>
        <w:numPr>
          <w:ilvl w:val="0"/>
          <w:numId w:val="18"/>
        </w:numPr>
        <w:tabs>
          <w:tab w:val="left" w:pos="1620"/>
        </w:tabs>
        <w:snapToGrid w:val="0"/>
        <w:spacing w:line="360" w:lineRule="auto"/>
        <w:rPr>
          <w:rFonts w:ascii="標楷體" w:eastAsia="標楷體" w:hAnsi="標楷體" w:cs="Arial"/>
          <w:szCs w:val="28"/>
        </w:rPr>
      </w:pPr>
      <w:r w:rsidRPr="004511F7">
        <w:rPr>
          <w:rFonts w:ascii="標楷體" w:eastAsia="標楷體" w:hAnsi="標楷體" w:cs="Arial" w:hint="eastAsia"/>
          <w:szCs w:val="28"/>
        </w:rPr>
        <w:t>尖峰交通：□擁擠□順暢□略為擁擠。</w:t>
      </w:r>
    </w:p>
    <w:p w:rsidR="00527803" w:rsidRPr="00E27808" w:rsidRDefault="00527803" w:rsidP="00826E43">
      <w:pPr>
        <w:pStyle w:val="DefaultText"/>
        <w:numPr>
          <w:ilvl w:val="0"/>
          <w:numId w:val="18"/>
        </w:numPr>
        <w:tabs>
          <w:tab w:val="left" w:pos="1620"/>
        </w:tabs>
        <w:snapToGrid w:val="0"/>
        <w:spacing w:line="360" w:lineRule="auto"/>
        <w:rPr>
          <w:rFonts w:ascii="標楷體" w:eastAsia="標楷體" w:hAnsi="標楷體" w:cs="Arial"/>
          <w:szCs w:val="28"/>
        </w:rPr>
      </w:pPr>
      <w:r w:rsidRPr="004511F7">
        <w:rPr>
          <w:rFonts w:ascii="標楷體" w:eastAsia="標楷體" w:hAnsi="標楷體" w:cs="Arial" w:hint="eastAsia"/>
          <w:szCs w:val="28"/>
        </w:rPr>
        <w:t>停車條件：</w:t>
      </w:r>
      <w:r w:rsidR="00571E7C" w:rsidRPr="004511F7">
        <w:rPr>
          <w:rFonts w:ascii="標楷體" w:eastAsia="標楷體" w:hAnsi="標楷體" w:cs="Arial" w:hint="eastAsia"/>
          <w:b/>
          <w:color w:val="FF0000"/>
          <w:szCs w:val="28"/>
          <w:u w:val="single"/>
        </w:rPr>
        <w:t>□超極優□極優□優□稍優□普通□稍劣□劣□極劣□超極劣</w:t>
      </w:r>
      <w:r w:rsidRPr="00E27808">
        <w:rPr>
          <w:rFonts w:ascii="標楷體" w:eastAsia="標楷體" w:hAnsi="標楷體" w:cs="Arial" w:hint="eastAsia"/>
          <w:szCs w:val="28"/>
        </w:rPr>
        <w:t>。</w:t>
      </w:r>
    </w:p>
    <w:p w:rsidR="00527803" w:rsidRPr="00E27808" w:rsidRDefault="00712544" w:rsidP="00826E43">
      <w:pPr>
        <w:pStyle w:val="DefaultText"/>
        <w:numPr>
          <w:ilvl w:val="0"/>
          <w:numId w:val="18"/>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hint="eastAsia"/>
          <w:szCs w:val="28"/>
        </w:rPr>
        <w:t>主要</w:t>
      </w:r>
      <w:r w:rsidR="00527803" w:rsidRPr="00E27808">
        <w:rPr>
          <w:rFonts w:ascii="標楷體" w:eastAsia="標楷體" w:hAnsi="標楷體" w:cs="Arial" w:hint="eastAsia"/>
          <w:szCs w:val="28"/>
        </w:rPr>
        <w:t>運輸工具：□公車□</w:t>
      </w:r>
      <w:r w:rsidRPr="00E27808">
        <w:rPr>
          <w:rFonts w:ascii="標楷體" w:eastAsia="標楷體" w:hAnsi="標楷體" w:cs="Arial" w:hint="eastAsia"/>
          <w:szCs w:val="28"/>
        </w:rPr>
        <w:t>捷</w:t>
      </w:r>
      <w:r w:rsidR="00527803" w:rsidRPr="00E27808">
        <w:rPr>
          <w:rFonts w:ascii="標楷體" w:eastAsia="標楷體" w:hAnsi="標楷體" w:cs="Arial" w:hint="eastAsia"/>
          <w:szCs w:val="28"/>
        </w:rPr>
        <w:t>運□火車□自用汽車。</w:t>
      </w:r>
    </w:p>
    <w:p w:rsidR="00712544" w:rsidRPr="00E27808" w:rsidRDefault="00712544" w:rsidP="00826E43">
      <w:pPr>
        <w:pStyle w:val="DefaultText"/>
        <w:numPr>
          <w:ilvl w:val="0"/>
          <w:numId w:val="18"/>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hint="eastAsia"/>
          <w:szCs w:val="28"/>
        </w:rPr>
        <w:t>距捷運</w:t>
      </w:r>
      <w:r w:rsidRPr="00E27808">
        <w:rPr>
          <w:rFonts w:ascii="標楷體" w:eastAsia="標楷體" w:hAnsi="標楷體" w:cs="Arial" w:hint="eastAsia"/>
          <w:szCs w:val="28"/>
          <w:u w:val="single"/>
        </w:rPr>
        <w:t xml:space="preserve">      </w:t>
      </w:r>
      <w:r w:rsidRPr="00E27808">
        <w:rPr>
          <w:rFonts w:ascii="標楷體" w:eastAsia="標楷體" w:hAnsi="標楷體" w:cs="Arial" w:hint="eastAsia"/>
          <w:szCs w:val="28"/>
        </w:rPr>
        <w:t>站：□</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00FA5D68" w:rsidRPr="00E27808">
          <w:rPr>
            <w:rFonts w:ascii="標楷體" w:eastAsia="標楷體" w:hAnsi="標楷體" w:cs="Arial"/>
            <w:szCs w:val="28"/>
          </w:rPr>
          <w:t>500公尺</w:t>
        </w:r>
      </w:smartTag>
      <w:r w:rsidR="00FA5D68" w:rsidRPr="00E27808">
        <w:rPr>
          <w:rFonts w:ascii="標楷體" w:eastAsia="標楷體" w:hAnsi="標楷體" w:cs="Arial"/>
          <w:szCs w:val="28"/>
        </w:rPr>
        <w:t>以內</w:t>
      </w:r>
      <w:r w:rsidRPr="00E27808">
        <w:rPr>
          <w:rFonts w:ascii="標楷體" w:eastAsia="標楷體" w:hAnsi="標楷體" w:cs="Arial" w:hint="eastAsia"/>
          <w:szCs w:val="28"/>
        </w:rPr>
        <w:t>□</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00FA5D68" w:rsidRPr="00E27808">
          <w:rPr>
            <w:rFonts w:ascii="標楷體" w:eastAsia="標楷體" w:hAnsi="標楷體" w:cs="Arial"/>
            <w:szCs w:val="28"/>
          </w:rPr>
          <w:t>500公尺</w:t>
        </w:r>
      </w:smartTag>
      <w:r w:rsidR="00FA5D68" w:rsidRPr="00E27808">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00FA5D68" w:rsidRPr="00E27808">
          <w:rPr>
            <w:rFonts w:ascii="標楷體" w:eastAsia="標楷體" w:hAnsi="標楷體" w:cs="Arial"/>
            <w:szCs w:val="28"/>
          </w:rPr>
          <w:t>1,000公尺</w:t>
        </w:r>
      </w:smartTag>
      <w:r w:rsidRPr="00E27808">
        <w:rPr>
          <w:rFonts w:ascii="標楷體" w:eastAsia="標楷體" w:hAnsi="標楷體" w:cs="Arial" w:hint="eastAsia"/>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00FA5D68" w:rsidRPr="00E27808">
          <w:rPr>
            <w:rFonts w:ascii="標楷體" w:eastAsia="標楷體" w:hAnsi="標楷體" w:cs="Arial"/>
            <w:szCs w:val="28"/>
          </w:rPr>
          <w:t>1,000公尺</w:t>
        </w:r>
      </w:smartTag>
      <w:r w:rsidR="00FA5D68" w:rsidRPr="00E27808">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FA5D68" w:rsidRPr="00E27808">
          <w:rPr>
            <w:rFonts w:ascii="標楷體" w:eastAsia="標楷體" w:hAnsi="標楷體" w:cs="Arial"/>
            <w:szCs w:val="28"/>
          </w:rPr>
          <w:t>1,500公尺</w:t>
        </w:r>
      </w:smartTag>
      <w:r w:rsidRPr="00E27808">
        <w:rPr>
          <w:rFonts w:ascii="標楷體" w:eastAsia="標楷體" w:hAnsi="標楷體" w:cs="Arial" w:hint="eastAsia"/>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FA5D68" w:rsidRPr="00E27808">
          <w:rPr>
            <w:rFonts w:ascii="標楷體" w:eastAsia="標楷體" w:hAnsi="標楷體" w:cs="Arial"/>
            <w:szCs w:val="28"/>
          </w:rPr>
          <w:t>1,500公尺</w:t>
        </w:r>
      </w:smartTag>
      <w:r w:rsidR="00FA5D68" w:rsidRPr="00E27808">
        <w:rPr>
          <w:rFonts w:ascii="標楷體" w:eastAsia="標楷體" w:hAnsi="標楷體" w:cs="Arial"/>
          <w:szCs w:val="28"/>
        </w:rPr>
        <w:t>以上</w:t>
      </w:r>
      <w:r w:rsidR="004E2016" w:rsidRPr="00E27808">
        <w:rPr>
          <w:rFonts w:ascii="標楷體" w:eastAsia="標楷體" w:hAnsi="標楷體" w:cs="Arial"/>
          <w:szCs w:val="28"/>
        </w:rPr>
        <w:t>（</w:t>
      </w:r>
      <w:r w:rsidRPr="00E27808">
        <w:rPr>
          <w:rFonts w:ascii="標楷體" w:eastAsia="標楷體" w:hAnsi="標楷體" w:cs="Arial" w:hint="eastAsia"/>
          <w:szCs w:val="28"/>
        </w:rPr>
        <w:t>半徑</w:t>
      </w:r>
      <w:r w:rsidR="004E2016" w:rsidRPr="00E27808">
        <w:rPr>
          <w:rFonts w:ascii="標楷體" w:eastAsia="標楷體" w:hAnsi="標楷體" w:cs="Arial"/>
          <w:szCs w:val="28"/>
        </w:rPr>
        <w:t>）</w:t>
      </w:r>
      <w:r w:rsidRPr="00E27808">
        <w:rPr>
          <w:rFonts w:ascii="標楷體" w:eastAsia="標楷體" w:hAnsi="標楷體" w:cs="Arial" w:hint="eastAsia"/>
          <w:szCs w:val="28"/>
        </w:rPr>
        <w:t>。</w:t>
      </w:r>
    </w:p>
    <w:p w:rsidR="00527803" w:rsidRPr="00E27808" w:rsidRDefault="00527803" w:rsidP="00826E43">
      <w:pPr>
        <w:pStyle w:val="DefaultText"/>
        <w:numPr>
          <w:ilvl w:val="0"/>
          <w:numId w:val="18"/>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hint="eastAsia"/>
          <w:szCs w:val="28"/>
        </w:rPr>
        <w:t>公車路線：□</w:t>
      </w:r>
      <w:r w:rsidRPr="00E27808">
        <w:rPr>
          <w:rFonts w:ascii="標楷體" w:eastAsia="標楷體" w:hAnsi="標楷體" w:cs="Arial"/>
          <w:szCs w:val="28"/>
        </w:rPr>
        <w:t>5</w:t>
      </w:r>
      <w:r w:rsidRPr="00E27808">
        <w:rPr>
          <w:rFonts w:ascii="標楷體" w:eastAsia="標楷體" w:hAnsi="標楷體" w:cs="Arial" w:hint="eastAsia"/>
          <w:szCs w:val="28"/>
        </w:rPr>
        <w:t>線以內□</w:t>
      </w:r>
      <w:r w:rsidRPr="00E27808">
        <w:rPr>
          <w:rFonts w:ascii="標楷體" w:eastAsia="標楷體" w:hAnsi="標楷體" w:cs="Arial"/>
          <w:szCs w:val="28"/>
        </w:rPr>
        <w:t>5</w:t>
      </w:r>
      <w:r w:rsidRPr="00E27808">
        <w:rPr>
          <w:rFonts w:ascii="標楷體" w:eastAsia="標楷體" w:hAnsi="標楷體" w:cs="Arial" w:hint="eastAsia"/>
          <w:szCs w:val="28"/>
        </w:rPr>
        <w:t>－</w:t>
      </w:r>
      <w:r w:rsidRPr="00E27808">
        <w:rPr>
          <w:rFonts w:ascii="標楷體" w:eastAsia="標楷體" w:hAnsi="標楷體" w:cs="Arial"/>
          <w:szCs w:val="28"/>
        </w:rPr>
        <w:t>9</w:t>
      </w:r>
      <w:r w:rsidRPr="00E27808">
        <w:rPr>
          <w:rFonts w:ascii="標楷體" w:eastAsia="標楷體" w:hAnsi="標楷體" w:cs="Arial" w:hint="eastAsia"/>
          <w:szCs w:val="28"/>
        </w:rPr>
        <w:t>線□</w:t>
      </w:r>
      <w:r w:rsidRPr="00E27808">
        <w:rPr>
          <w:rFonts w:ascii="標楷體" w:eastAsia="標楷體" w:hAnsi="標楷體" w:cs="Arial"/>
          <w:szCs w:val="28"/>
        </w:rPr>
        <w:t>9</w:t>
      </w:r>
      <w:r w:rsidRPr="00E27808">
        <w:rPr>
          <w:rFonts w:ascii="標楷體" w:eastAsia="標楷體" w:hAnsi="標楷體" w:cs="Arial" w:hint="eastAsia"/>
          <w:szCs w:val="28"/>
        </w:rPr>
        <w:t>－</w:t>
      </w:r>
      <w:r w:rsidRPr="00E27808">
        <w:rPr>
          <w:rFonts w:ascii="標楷體" w:eastAsia="標楷體" w:hAnsi="標楷體" w:cs="Arial"/>
          <w:szCs w:val="28"/>
        </w:rPr>
        <w:t>14</w:t>
      </w:r>
      <w:r w:rsidRPr="00E27808">
        <w:rPr>
          <w:rFonts w:ascii="標楷體" w:eastAsia="標楷體" w:hAnsi="標楷體" w:cs="Arial" w:hint="eastAsia"/>
          <w:szCs w:val="28"/>
        </w:rPr>
        <w:t>線□</w:t>
      </w:r>
      <w:r w:rsidRPr="00E27808">
        <w:rPr>
          <w:rFonts w:ascii="標楷體" w:eastAsia="標楷體" w:hAnsi="標楷體" w:cs="Arial"/>
          <w:szCs w:val="28"/>
        </w:rPr>
        <w:t>15</w:t>
      </w:r>
      <w:r w:rsidRPr="00E27808">
        <w:rPr>
          <w:rFonts w:ascii="標楷體" w:eastAsia="標楷體" w:hAnsi="標楷體" w:cs="Arial" w:hint="eastAsia"/>
          <w:szCs w:val="28"/>
        </w:rPr>
        <w:t>線以上。</w:t>
      </w:r>
    </w:p>
    <w:p w:rsidR="00527803" w:rsidRPr="00E27808" w:rsidRDefault="00712544" w:rsidP="00826E43">
      <w:pPr>
        <w:pStyle w:val="DefaultText"/>
        <w:numPr>
          <w:ilvl w:val="0"/>
          <w:numId w:val="18"/>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hint="eastAsia"/>
          <w:szCs w:val="28"/>
        </w:rPr>
        <w:t>距公車站牌：□</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00FA5D68" w:rsidRPr="00E27808">
          <w:rPr>
            <w:rFonts w:ascii="標楷體" w:eastAsia="標楷體" w:hAnsi="標楷體" w:cs="Arial"/>
            <w:szCs w:val="28"/>
          </w:rPr>
          <w:t>500公尺</w:t>
        </w:r>
      </w:smartTag>
      <w:r w:rsidR="00FA5D68" w:rsidRPr="00E27808">
        <w:rPr>
          <w:rFonts w:ascii="標楷體" w:eastAsia="標楷體" w:hAnsi="標楷體" w:cs="Arial"/>
          <w:szCs w:val="28"/>
        </w:rPr>
        <w:t>以內</w:t>
      </w:r>
      <w:r w:rsidRPr="00E27808">
        <w:rPr>
          <w:rFonts w:ascii="標楷體" w:eastAsia="標楷體" w:hAnsi="標楷體" w:cs="Arial" w:hint="eastAsia"/>
          <w:szCs w:val="28"/>
        </w:rPr>
        <w:t>□</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00FA5D68" w:rsidRPr="00E27808">
          <w:rPr>
            <w:rFonts w:ascii="標楷體" w:eastAsia="標楷體" w:hAnsi="標楷體" w:cs="Arial"/>
            <w:szCs w:val="28"/>
          </w:rPr>
          <w:t>500公尺</w:t>
        </w:r>
      </w:smartTag>
      <w:r w:rsidR="00FA5D68" w:rsidRPr="00E27808">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00FA5D68" w:rsidRPr="00E27808">
          <w:rPr>
            <w:rFonts w:ascii="標楷體" w:eastAsia="標楷體" w:hAnsi="標楷體" w:cs="Arial"/>
            <w:szCs w:val="28"/>
          </w:rPr>
          <w:t>1,000公尺</w:t>
        </w:r>
      </w:smartTag>
      <w:r w:rsidRPr="00E27808">
        <w:rPr>
          <w:rFonts w:ascii="標楷體" w:eastAsia="標楷體" w:hAnsi="標楷體" w:cs="Arial" w:hint="eastAsia"/>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00FA5D68" w:rsidRPr="00E27808">
          <w:rPr>
            <w:rFonts w:ascii="標楷體" w:eastAsia="標楷體" w:hAnsi="標楷體" w:cs="Arial"/>
            <w:szCs w:val="28"/>
          </w:rPr>
          <w:t>1,000公尺</w:t>
        </w:r>
      </w:smartTag>
      <w:r w:rsidR="00FA5D68" w:rsidRPr="00E27808">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FA5D68" w:rsidRPr="00E27808">
          <w:rPr>
            <w:rFonts w:ascii="標楷體" w:eastAsia="標楷體" w:hAnsi="標楷體" w:cs="Arial"/>
            <w:szCs w:val="28"/>
          </w:rPr>
          <w:t>1,500公尺</w:t>
        </w:r>
      </w:smartTag>
      <w:r w:rsidRPr="00E27808">
        <w:rPr>
          <w:rFonts w:ascii="標楷體" w:eastAsia="標楷體" w:hAnsi="標楷體" w:cs="Arial" w:hint="eastAsia"/>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FA5D68" w:rsidRPr="00E27808">
          <w:rPr>
            <w:rFonts w:ascii="標楷體" w:eastAsia="標楷體" w:hAnsi="標楷體" w:cs="Arial"/>
            <w:szCs w:val="28"/>
          </w:rPr>
          <w:t>1,500公尺</w:t>
        </w:r>
      </w:smartTag>
      <w:r w:rsidR="00FA5D68" w:rsidRPr="00E27808">
        <w:rPr>
          <w:rFonts w:ascii="標楷體" w:eastAsia="標楷體" w:hAnsi="標楷體" w:cs="Arial"/>
          <w:szCs w:val="28"/>
        </w:rPr>
        <w:t>以上</w:t>
      </w:r>
      <w:r w:rsidR="004E2016" w:rsidRPr="00E27808">
        <w:rPr>
          <w:rFonts w:ascii="標楷體" w:eastAsia="標楷體" w:hAnsi="標楷體" w:cs="Arial"/>
          <w:szCs w:val="28"/>
        </w:rPr>
        <w:t>（</w:t>
      </w:r>
      <w:r w:rsidRPr="00E27808">
        <w:rPr>
          <w:rFonts w:ascii="標楷體" w:eastAsia="標楷體" w:hAnsi="標楷體" w:cs="Arial" w:hint="eastAsia"/>
          <w:szCs w:val="28"/>
        </w:rPr>
        <w:t>半徑</w:t>
      </w:r>
      <w:r w:rsidR="004E2016" w:rsidRPr="00E27808">
        <w:rPr>
          <w:rFonts w:ascii="標楷體" w:eastAsia="標楷體" w:hAnsi="標楷體" w:cs="Arial"/>
          <w:szCs w:val="28"/>
        </w:rPr>
        <w:t>）</w:t>
      </w:r>
      <w:r w:rsidRPr="00E27808">
        <w:rPr>
          <w:rFonts w:ascii="標楷體" w:eastAsia="標楷體" w:hAnsi="標楷體" w:cs="Arial" w:hint="eastAsia"/>
          <w:szCs w:val="28"/>
        </w:rPr>
        <w:t>。</w:t>
      </w:r>
    </w:p>
    <w:p w:rsidR="00527803" w:rsidRPr="00E27808" w:rsidRDefault="00527803" w:rsidP="00826E43">
      <w:pPr>
        <w:pStyle w:val="DefaultText"/>
        <w:numPr>
          <w:ilvl w:val="0"/>
          <w:numId w:val="18"/>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hint="eastAsia"/>
          <w:szCs w:val="28"/>
        </w:rPr>
        <w:t>停車位置：□路邊收費停車□大樓計時停車□幹道巷道自由停車。</w:t>
      </w:r>
    </w:p>
    <w:p w:rsidR="00527803" w:rsidRPr="004511F7" w:rsidRDefault="00527803" w:rsidP="00826E43">
      <w:pPr>
        <w:pStyle w:val="DefaultText"/>
        <w:numPr>
          <w:ilvl w:val="0"/>
          <w:numId w:val="18"/>
        </w:numPr>
        <w:tabs>
          <w:tab w:val="left" w:pos="1620"/>
        </w:tabs>
        <w:snapToGrid w:val="0"/>
        <w:spacing w:line="360" w:lineRule="auto"/>
        <w:rPr>
          <w:rFonts w:ascii="標楷體" w:eastAsia="標楷體" w:hAnsi="標楷體" w:cs="Arial"/>
          <w:szCs w:val="28"/>
        </w:rPr>
      </w:pPr>
      <w:r w:rsidRPr="00E27808">
        <w:rPr>
          <w:rFonts w:ascii="標楷體" w:eastAsia="標楷體" w:hAnsi="標楷體" w:cs="Arial" w:hint="eastAsia"/>
          <w:szCs w:val="28"/>
        </w:rPr>
        <w:t>整體交通條件：</w:t>
      </w:r>
      <w:r w:rsidR="00571E7C" w:rsidRPr="004511F7">
        <w:rPr>
          <w:rFonts w:ascii="標楷體" w:eastAsia="標楷體" w:hAnsi="標楷體" w:cs="Arial" w:hint="eastAsia"/>
          <w:b/>
          <w:color w:val="FF0000"/>
          <w:szCs w:val="28"/>
          <w:u w:val="single"/>
        </w:rPr>
        <w:t>□超極優□極優□優□稍優□普通□稍劣□劣□極劣□超極劣</w:t>
      </w:r>
      <w:r w:rsidRPr="004511F7">
        <w:rPr>
          <w:rFonts w:ascii="標楷體" w:eastAsia="標楷體" w:hAnsi="標楷體" w:cs="Arial" w:hint="eastAsia"/>
          <w:szCs w:val="28"/>
        </w:rPr>
        <w:t>。</w:t>
      </w:r>
    </w:p>
    <w:p w:rsidR="00430101" w:rsidRPr="00E27808" w:rsidRDefault="00712544" w:rsidP="006E4FC4">
      <w:pPr>
        <w:pStyle w:val="DefaultText"/>
        <w:snapToGrid w:val="0"/>
        <w:spacing w:before="240" w:line="360" w:lineRule="auto"/>
        <w:ind w:leftChars="505" w:left="2436" w:hangingChars="594" w:hanging="1426"/>
        <w:jc w:val="both"/>
        <w:rPr>
          <w:rFonts w:ascii="標楷體" w:eastAsia="標楷體" w:hAnsi="標楷體" w:cs="Arial"/>
          <w:sz w:val="24"/>
          <w:szCs w:val="24"/>
        </w:rPr>
      </w:pPr>
      <w:r w:rsidRPr="004511F7">
        <w:rPr>
          <w:rFonts w:ascii="標楷體" w:eastAsia="標楷體" w:hAnsi="標楷體" w:cs="Arial"/>
          <w:sz w:val="24"/>
          <w:szCs w:val="24"/>
        </w:rPr>
        <w:t>《注意須知》</w:t>
      </w:r>
      <w:r w:rsidR="007309B5" w:rsidRPr="004511F7">
        <w:rPr>
          <w:rFonts w:ascii="標楷體" w:eastAsia="標楷體" w:hAnsi="標楷體" w:cs="Arial" w:hint="eastAsia"/>
          <w:sz w:val="24"/>
          <w:szCs w:val="24"/>
        </w:rPr>
        <w:t>上列項目及表格勾選內容均可</w:t>
      </w:r>
      <w:r w:rsidR="007309B5" w:rsidRPr="004511F7">
        <w:rPr>
          <w:rFonts w:ascii="標楷體" w:eastAsia="標楷體" w:hAnsi="標楷體" w:cs="Arial"/>
          <w:sz w:val="24"/>
          <w:szCs w:val="24"/>
        </w:rPr>
        <w:t>由估價師視</w:t>
      </w:r>
      <w:r w:rsidR="007309B5" w:rsidRPr="004511F7">
        <w:rPr>
          <w:rFonts w:ascii="標楷體" w:eastAsia="標楷體" w:hAnsi="標楷體" w:cs="Arial" w:hint="eastAsia"/>
          <w:sz w:val="24"/>
          <w:szCs w:val="24"/>
        </w:rPr>
        <w:t>情況自行增減項目、修改文字說明</w:t>
      </w:r>
      <w:r w:rsidR="007309B5" w:rsidRPr="004511F7">
        <w:rPr>
          <w:rFonts w:ascii="標楷體" w:eastAsia="標楷體" w:hAnsi="標楷體" w:cs="Arial" w:hint="eastAsia"/>
          <w:b/>
          <w:color w:val="3333FF"/>
          <w:sz w:val="24"/>
          <w:szCs w:val="24"/>
        </w:rPr>
        <w:t>或調整優劣等級分級方式(報告書採用比較法估價者，分級方式及判斷條件應與比較法一致)</w:t>
      </w:r>
      <w:r w:rsidR="00430101" w:rsidRPr="004511F7">
        <w:rPr>
          <w:rFonts w:ascii="標楷體" w:eastAsia="標楷體" w:hAnsi="標楷體" w:cs="Arial" w:hint="eastAsia"/>
          <w:sz w:val="24"/>
          <w:szCs w:val="24"/>
        </w:rPr>
        <w:t>但最後僅需留下最終答案即可，其餘則予以刪除。</w:t>
      </w:r>
      <w:r w:rsidR="007309B5" w:rsidRPr="004511F7">
        <w:rPr>
          <w:rFonts w:ascii="標楷體" w:eastAsia="標楷體" w:hAnsi="標楷體" w:cs="Arial" w:hint="eastAsia"/>
          <w:b/>
          <w:color w:val="3333FF"/>
          <w:sz w:val="24"/>
          <w:szCs w:val="24"/>
        </w:rPr>
        <w:t>其中主要運輸工具及停車位置等兩項</w:t>
      </w:r>
      <w:r w:rsidR="007309B5" w:rsidRPr="00E27808">
        <w:rPr>
          <w:rFonts w:ascii="標楷體" w:eastAsia="標楷體" w:hAnsi="標楷體" w:cs="Arial" w:hint="eastAsia"/>
          <w:sz w:val="24"/>
          <w:szCs w:val="24"/>
        </w:rPr>
        <w:t>可</w:t>
      </w:r>
      <w:r w:rsidR="007309B5" w:rsidRPr="00E27808">
        <w:rPr>
          <w:rFonts w:ascii="標楷體" w:eastAsia="標楷體" w:hAnsi="標楷體" w:cs="Arial"/>
          <w:sz w:val="24"/>
          <w:szCs w:val="24"/>
        </w:rPr>
        <w:t>由估價師視</w:t>
      </w:r>
      <w:r w:rsidR="007309B5" w:rsidRPr="00E27808">
        <w:rPr>
          <w:rFonts w:ascii="標楷體" w:eastAsia="標楷體" w:hAnsi="標楷體" w:cs="Arial" w:hint="eastAsia"/>
          <w:sz w:val="24"/>
          <w:szCs w:val="24"/>
        </w:rPr>
        <w:t>勘估交通運輸條件情況增減，並可複選</w:t>
      </w:r>
      <w:r w:rsidR="007309B5" w:rsidRPr="00E27808">
        <w:rPr>
          <w:rFonts w:ascii="標楷體" w:eastAsia="標楷體" w:hAnsi="標楷體" w:cs="Arial"/>
          <w:sz w:val="24"/>
          <w:szCs w:val="24"/>
        </w:rPr>
        <w:t>之</w:t>
      </w:r>
      <w:r w:rsidR="007309B5" w:rsidRPr="00E27808">
        <w:rPr>
          <w:rFonts w:ascii="標楷體" w:eastAsia="標楷體" w:hAnsi="標楷體" w:cs="Arial" w:hint="eastAsia"/>
          <w:sz w:val="24"/>
          <w:szCs w:val="24"/>
        </w:rPr>
        <w:t>。</w:t>
      </w:r>
      <w:r w:rsidR="00430101" w:rsidRPr="00E27808">
        <w:rPr>
          <w:rFonts w:ascii="標楷體" w:eastAsia="標楷體" w:hAnsi="標楷體" w:cs="Arial" w:hint="eastAsia"/>
          <w:sz w:val="24"/>
          <w:szCs w:val="24"/>
        </w:rPr>
        <w:t>範例如下：</w:t>
      </w:r>
      <w:r w:rsidR="006E4FC4" w:rsidRPr="00E27808">
        <w:rPr>
          <w:rFonts w:ascii="標楷體" w:eastAsia="標楷體" w:hAnsi="標楷體" w:cs="Arial" w:hint="eastAsia"/>
          <w:sz w:val="24"/>
          <w:szCs w:val="24"/>
        </w:rPr>
        <w:br/>
      </w:r>
      <w:r w:rsidR="00430101" w:rsidRPr="00E27808">
        <w:rPr>
          <w:rFonts w:ascii="標楷體" w:eastAsia="標楷體" w:hAnsi="標楷體" w:cs="Arial" w:hint="eastAsia"/>
          <w:b/>
          <w:sz w:val="24"/>
          <w:szCs w:val="24"/>
        </w:rPr>
        <w:t>【範例】 4.主要運輸工具：公車、捷運、自用汽車。</w:t>
      </w:r>
    </w:p>
    <w:p w:rsidR="00A619A8" w:rsidRPr="00E27808" w:rsidRDefault="00A619A8" w:rsidP="00A619A8">
      <w:pPr>
        <w:pStyle w:val="3"/>
        <w:numPr>
          <w:ilvl w:val="2"/>
          <w:numId w:val="14"/>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395" w:name="_Toc294630263"/>
      <w:bookmarkStart w:id="396" w:name="_Toc294630406"/>
      <w:bookmarkStart w:id="397" w:name="_Toc304191675"/>
      <w:bookmarkStart w:id="398" w:name="_Toc304192517"/>
      <w:r w:rsidRPr="00E27808">
        <w:rPr>
          <w:rFonts w:ascii="標楷體" w:eastAsia="標楷體" w:hAnsi="標楷體" w:cs="Arial" w:hint="eastAsia"/>
          <w:sz w:val="28"/>
          <w:szCs w:val="28"/>
        </w:rPr>
        <w:t>附近嫌惡設施：</w:t>
      </w:r>
      <w:bookmarkEnd w:id="395"/>
      <w:bookmarkEnd w:id="396"/>
      <w:bookmarkEnd w:id="397"/>
      <w:bookmarkEnd w:id="398"/>
    </w:p>
    <w:p w:rsidR="00E16B72" w:rsidRPr="00E27808" w:rsidRDefault="00E16B72" w:rsidP="00E16B72">
      <w:pPr>
        <w:pStyle w:val="3"/>
        <w:numPr>
          <w:ilvl w:val="2"/>
          <w:numId w:val="14"/>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399" w:name="_Toc294630264"/>
      <w:bookmarkStart w:id="400" w:name="_Toc294630407"/>
      <w:bookmarkStart w:id="401" w:name="_Toc304192518"/>
      <w:r w:rsidRPr="00E27808">
        <w:rPr>
          <w:rFonts w:ascii="標楷體" w:eastAsia="標楷體" w:hAnsi="標楷體" w:cs="Arial" w:hint="eastAsia"/>
          <w:sz w:val="28"/>
          <w:szCs w:val="28"/>
        </w:rPr>
        <w:t>附近優質設施：</w:t>
      </w:r>
      <w:bookmarkEnd w:id="399"/>
      <w:bookmarkEnd w:id="400"/>
      <w:bookmarkEnd w:id="401"/>
    </w:p>
    <w:p w:rsidR="00E16B72" w:rsidRPr="00E27808" w:rsidRDefault="00E16B72" w:rsidP="006E4FC4">
      <w:pPr>
        <w:pStyle w:val="DefaultText"/>
        <w:snapToGrid w:val="0"/>
        <w:spacing w:before="240" w:line="360" w:lineRule="auto"/>
        <w:ind w:leftChars="505" w:left="2436" w:hangingChars="594" w:hanging="1426"/>
        <w:jc w:val="both"/>
        <w:rPr>
          <w:rFonts w:ascii="標楷體" w:eastAsia="標楷體" w:hAnsi="標楷體" w:cs="Arial"/>
          <w:sz w:val="24"/>
          <w:szCs w:val="24"/>
        </w:rPr>
      </w:pPr>
      <w:r w:rsidRPr="00E27808">
        <w:rPr>
          <w:rFonts w:ascii="標楷體" w:eastAsia="標楷體" w:hAnsi="標楷體" w:cs="Arial" w:hint="eastAsia"/>
          <w:sz w:val="24"/>
          <w:szCs w:val="24"/>
        </w:rPr>
        <w:t>《注意須知》</w:t>
      </w:r>
      <w:r w:rsidR="00FA3755" w:rsidRPr="00E27808">
        <w:rPr>
          <w:rFonts w:ascii="標楷體" w:eastAsia="標楷體" w:hAnsi="標楷體" w:cs="Arial" w:hint="eastAsia"/>
          <w:sz w:val="24"/>
          <w:szCs w:val="24"/>
        </w:rPr>
        <w:t>附近優質設施：</w:t>
      </w:r>
      <w:r w:rsidRPr="00E27808">
        <w:rPr>
          <w:rFonts w:ascii="標楷體" w:eastAsia="標楷體" w:hAnsi="標楷體" w:cs="Arial" w:hint="eastAsia"/>
          <w:sz w:val="24"/>
          <w:szCs w:val="24"/>
        </w:rPr>
        <w:t>如景觀、面河、面海等特殊區位景緻。</w:t>
      </w:r>
    </w:p>
    <w:p w:rsidR="00712544" w:rsidRPr="00E27808" w:rsidRDefault="00712544" w:rsidP="00D4729C">
      <w:pPr>
        <w:pStyle w:val="DefaultText"/>
        <w:tabs>
          <w:tab w:val="left" w:pos="1620"/>
        </w:tabs>
        <w:snapToGrid w:val="0"/>
        <w:spacing w:before="120" w:after="120" w:line="360" w:lineRule="auto"/>
        <w:ind w:left="1077"/>
        <w:rPr>
          <w:rFonts w:ascii="標楷體" w:eastAsia="標楷體" w:hAnsi="標楷體" w:cs="Arial"/>
          <w:sz w:val="24"/>
          <w:szCs w:val="24"/>
        </w:rPr>
      </w:pPr>
    </w:p>
    <w:p w:rsidR="007353BE" w:rsidRPr="00E27808" w:rsidRDefault="007353BE" w:rsidP="007E27D0">
      <w:pPr>
        <w:pStyle w:val="DefaultText"/>
        <w:pageBreakBefore/>
        <w:numPr>
          <w:ilvl w:val="1"/>
          <w:numId w:val="0"/>
        </w:numPr>
        <w:spacing w:line="360" w:lineRule="auto"/>
        <w:ind w:left="1200" w:hanging="1224"/>
        <w:jc w:val="both"/>
        <w:outlineLvl w:val="0"/>
        <w:rPr>
          <w:rFonts w:ascii="標楷體" w:eastAsia="標楷體" w:hAnsi="標楷體" w:cs="Arial"/>
          <w:b/>
          <w:sz w:val="36"/>
        </w:rPr>
      </w:pPr>
      <w:bookmarkStart w:id="402" w:name="_Toc304192519"/>
      <w:r w:rsidRPr="00E27808">
        <w:rPr>
          <w:rFonts w:ascii="標楷體" w:eastAsia="標楷體" w:hAnsi="標楷體" w:cs="Arial"/>
          <w:b/>
          <w:sz w:val="36"/>
        </w:rPr>
        <w:t>肆、價格評估</w:t>
      </w:r>
      <w:bookmarkEnd w:id="402"/>
    </w:p>
    <w:p w:rsidR="001A7ECD" w:rsidRPr="00E27808" w:rsidRDefault="001A7ECD" w:rsidP="00473535">
      <w:pPr>
        <w:pStyle w:val="DefaultText"/>
        <w:numPr>
          <w:ilvl w:val="0"/>
          <w:numId w:val="23"/>
        </w:numPr>
        <w:snapToGrid w:val="0"/>
        <w:spacing w:beforeLines="50" w:before="120" w:afterLines="50" w:after="120" w:line="360" w:lineRule="auto"/>
        <w:jc w:val="both"/>
        <w:outlineLvl w:val="1"/>
        <w:rPr>
          <w:rFonts w:ascii="標楷體" w:eastAsia="標楷體" w:hAnsi="標楷體" w:cs="Arial"/>
          <w:b/>
          <w:sz w:val="32"/>
        </w:rPr>
      </w:pPr>
      <w:bookmarkStart w:id="403" w:name="_Toc304192520"/>
      <w:r w:rsidRPr="00E27808">
        <w:rPr>
          <w:rFonts w:ascii="標楷體" w:eastAsia="標楷體" w:hAnsi="標楷體" w:cs="Arial" w:hint="eastAsia"/>
          <w:b/>
          <w:sz w:val="32"/>
        </w:rPr>
        <w:t>價格</w:t>
      </w:r>
      <w:r w:rsidRPr="00E27808">
        <w:rPr>
          <w:rFonts w:ascii="標楷體" w:eastAsia="標楷體" w:hAnsi="標楷體" w:cs="Arial"/>
          <w:b/>
          <w:sz w:val="32"/>
        </w:rPr>
        <w:t>評估</w:t>
      </w:r>
      <w:r w:rsidR="001D2EEB" w:rsidRPr="00E27808">
        <w:rPr>
          <w:rFonts w:ascii="標楷體" w:eastAsia="標楷體" w:hAnsi="標楷體" w:cs="Arial" w:hint="eastAsia"/>
          <w:b/>
          <w:sz w:val="32"/>
        </w:rPr>
        <w:t>前提與價格種類</w:t>
      </w:r>
      <w:bookmarkEnd w:id="403"/>
    </w:p>
    <w:p w:rsidR="001A7ECD" w:rsidRPr="00E27808" w:rsidRDefault="001D2EEB" w:rsidP="009E21FF">
      <w:pPr>
        <w:pStyle w:val="3"/>
        <w:tabs>
          <w:tab w:val="left" w:pos="1260"/>
        </w:tabs>
        <w:adjustRightInd w:val="0"/>
        <w:snapToGrid w:val="0"/>
        <w:spacing w:beforeLines="20" w:before="48" w:line="360" w:lineRule="auto"/>
        <w:ind w:leftChars="483" w:left="966" w:firstLineChars="0" w:firstLine="0"/>
        <w:outlineLvl w:val="6"/>
        <w:rPr>
          <w:rFonts w:ascii="標楷體" w:eastAsia="標楷體" w:hAnsi="標楷體" w:cs="Arial"/>
          <w:sz w:val="28"/>
          <w:szCs w:val="28"/>
        </w:rPr>
      </w:pPr>
      <w:r w:rsidRPr="00E27808">
        <w:rPr>
          <w:rFonts w:ascii="標楷體" w:eastAsia="標楷體" w:hAnsi="標楷體" w:cs="Arial" w:hint="eastAsia"/>
          <w:sz w:val="28"/>
          <w:szCs w:val="28"/>
        </w:rPr>
        <w:t>本次鑑定評估價格種類係屬正常條件下的正常價格：指具有市場性之不動產，於有意願之買賣雙方，依專業知識、謹慎行動，不受任何脅迫，經適當市場行銷及正常交易條件形成之合理價值，並以貨幣金額表示者。</w:t>
      </w:r>
    </w:p>
    <w:p w:rsidR="001A7ECD" w:rsidRPr="00E27808" w:rsidRDefault="001D5E95" w:rsidP="00473535">
      <w:pPr>
        <w:pStyle w:val="DefaultText"/>
        <w:numPr>
          <w:ilvl w:val="0"/>
          <w:numId w:val="23"/>
        </w:numPr>
        <w:snapToGrid w:val="0"/>
        <w:spacing w:beforeLines="50" w:before="120" w:afterLines="50" w:after="120" w:line="360" w:lineRule="auto"/>
        <w:jc w:val="both"/>
        <w:outlineLvl w:val="1"/>
        <w:rPr>
          <w:rFonts w:ascii="標楷體" w:eastAsia="標楷體" w:hAnsi="標楷體" w:cs="Arial"/>
          <w:b/>
          <w:sz w:val="32"/>
        </w:rPr>
      </w:pPr>
      <w:bookmarkStart w:id="404" w:name="_Toc304192521"/>
      <w:r w:rsidRPr="00E27808">
        <w:rPr>
          <w:rFonts w:ascii="標楷體" w:eastAsia="標楷體" w:hAnsi="標楷體" w:cs="Arial" w:hint="eastAsia"/>
          <w:b/>
          <w:sz w:val="32"/>
        </w:rPr>
        <w:t>估價方法之選定</w:t>
      </w:r>
      <w:r w:rsidR="00EC77F8" w:rsidRPr="00E27808">
        <w:rPr>
          <w:rFonts w:ascii="標楷體" w:eastAsia="標楷體" w:hAnsi="標楷體" w:cs="Arial" w:hint="eastAsia"/>
          <w:b/>
          <w:sz w:val="32"/>
        </w:rPr>
        <w:t>及選用該方法之理由</w:t>
      </w:r>
      <w:bookmarkEnd w:id="404"/>
    </w:p>
    <w:p w:rsidR="00EC77F8" w:rsidRPr="00E27808" w:rsidRDefault="007719FC" w:rsidP="00473535">
      <w:pPr>
        <w:pStyle w:val="3"/>
        <w:numPr>
          <w:ilvl w:val="2"/>
          <w:numId w:val="24"/>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405" w:name="_Toc287381496"/>
      <w:bookmarkStart w:id="406" w:name="_Toc294630268"/>
      <w:bookmarkStart w:id="407" w:name="_Toc294630411"/>
      <w:bookmarkStart w:id="408" w:name="_Toc304192522"/>
      <w:r w:rsidRPr="00E27808">
        <w:rPr>
          <w:rFonts w:ascii="標楷體" w:eastAsia="標楷體" w:hAnsi="標楷體" w:cs="Arial" w:hint="eastAsia"/>
          <w:sz w:val="28"/>
          <w:szCs w:val="28"/>
        </w:rPr>
        <w:t>估價方法之選定：</w:t>
      </w:r>
      <w:bookmarkEnd w:id="405"/>
      <w:bookmarkEnd w:id="406"/>
      <w:bookmarkEnd w:id="407"/>
      <w:bookmarkEnd w:id="408"/>
    </w:p>
    <w:p w:rsidR="007719FC" w:rsidRPr="00E27808" w:rsidRDefault="007719FC" w:rsidP="007719FC">
      <w:pPr>
        <w:pStyle w:val="3"/>
        <w:tabs>
          <w:tab w:val="left" w:pos="1260"/>
        </w:tabs>
        <w:adjustRightInd w:val="0"/>
        <w:snapToGrid w:val="0"/>
        <w:spacing w:beforeLines="20" w:before="48" w:line="360" w:lineRule="auto"/>
        <w:ind w:leftChars="0" w:left="1560" w:firstLineChars="0" w:firstLine="0"/>
        <w:outlineLvl w:val="2"/>
        <w:rPr>
          <w:rFonts w:ascii="標楷體" w:eastAsia="標楷體" w:hAnsi="標楷體" w:cs="Arial"/>
          <w:sz w:val="28"/>
          <w:szCs w:val="28"/>
        </w:rPr>
      </w:pPr>
    </w:p>
    <w:p w:rsidR="007719FC" w:rsidRPr="00E27808" w:rsidRDefault="007719FC" w:rsidP="007719FC">
      <w:pPr>
        <w:pStyle w:val="3"/>
        <w:tabs>
          <w:tab w:val="left" w:pos="1260"/>
        </w:tabs>
        <w:adjustRightInd w:val="0"/>
        <w:snapToGrid w:val="0"/>
        <w:spacing w:beforeLines="20" w:before="48" w:line="360" w:lineRule="auto"/>
        <w:ind w:leftChars="0" w:left="1560" w:firstLineChars="0" w:firstLine="0"/>
        <w:outlineLvl w:val="2"/>
        <w:rPr>
          <w:rFonts w:ascii="標楷體" w:eastAsia="標楷體" w:hAnsi="標楷體" w:cs="Arial"/>
          <w:sz w:val="28"/>
          <w:szCs w:val="28"/>
        </w:rPr>
      </w:pPr>
    </w:p>
    <w:p w:rsidR="007719FC" w:rsidRPr="00E27808" w:rsidRDefault="007719FC" w:rsidP="00473535">
      <w:pPr>
        <w:pStyle w:val="3"/>
        <w:numPr>
          <w:ilvl w:val="2"/>
          <w:numId w:val="24"/>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409" w:name="_Toc287381497"/>
      <w:bookmarkStart w:id="410" w:name="_Toc294630269"/>
      <w:bookmarkStart w:id="411" w:name="_Toc294630412"/>
      <w:bookmarkStart w:id="412" w:name="_Toc304192523"/>
      <w:r w:rsidRPr="00E27808">
        <w:rPr>
          <w:rFonts w:ascii="標楷體" w:eastAsia="標楷體" w:hAnsi="標楷體" w:cs="Arial" w:hint="eastAsia"/>
          <w:sz w:val="28"/>
          <w:szCs w:val="28"/>
        </w:rPr>
        <w:t>選定之理由：</w:t>
      </w:r>
      <w:bookmarkEnd w:id="409"/>
      <w:bookmarkEnd w:id="410"/>
      <w:bookmarkEnd w:id="411"/>
      <w:bookmarkEnd w:id="412"/>
    </w:p>
    <w:p w:rsidR="007719FC" w:rsidRPr="00E27808" w:rsidRDefault="007719FC" w:rsidP="00D4729C">
      <w:pPr>
        <w:pStyle w:val="DefaultText"/>
        <w:snapToGrid w:val="0"/>
        <w:spacing w:line="400" w:lineRule="exact"/>
        <w:ind w:leftChars="770" w:left="1799" w:hangingChars="108" w:hanging="259"/>
        <w:jc w:val="both"/>
        <w:rPr>
          <w:rFonts w:ascii="標楷體" w:eastAsia="標楷體" w:hAnsi="標楷體" w:cs="Arial"/>
          <w:sz w:val="24"/>
          <w:szCs w:val="24"/>
        </w:rPr>
      </w:pPr>
    </w:p>
    <w:p w:rsidR="001A7ECD" w:rsidRPr="00E27808" w:rsidRDefault="001A7ECD" w:rsidP="006E4FC4">
      <w:pPr>
        <w:pStyle w:val="DefaultText"/>
        <w:snapToGrid w:val="0"/>
        <w:spacing w:before="240" w:line="360" w:lineRule="auto"/>
        <w:ind w:leftChars="505" w:left="2436" w:hangingChars="594" w:hanging="1426"/>
        <w:jc w:val="both"/>
        <w:rPr>
          <w:rFonts w:ascii="標楷體" w:eastAsia="標楷體" w:hAnsi="標楷體" w:cs="Arial"/>
          <w:sz w:val="24"/>
          <w:szCs w:val="24"/>
        </w:rPr>
      </w:pPr>
      <w:r w:rsidRPr="00E27808">
        <w:rPr>
          <w:rFonts w:ascii="標楷體" w:eastAsia="標楷體" w:hAnsi="標楷體" w:cs="Arial"/>
          <w:sz w:val="24"/>
          <w:szCs w:val="24"/>
        </w:rPr>
        <w:t>《注意須知》</w:t>
      </w:r>
      <w:r w:rsidR="007719FC" w:rsidRPr="00E27808">
        <w:rPr>
          <w:rFonts w:ascii="標楷體" w:eastAsia="標楷體" w:hAnsi="標楷體" w:cs="Arial" w:hint="eastAsia"/>
          <w:sz w:val="24"/>
          <w:szCs w:val="24"/>
        </w:rPr>
        <w:t>應至少以兩種以上估價方法評估之，倘因情況特殊不能採取二種以上方法估價，請於</w:t>
      </w:r>
      <w:r w:rsidR="002B5CB0" w:rsidRPr="00E27808">
        <w:rPr>
          <w:rFonts w:ascii="標楷體" w:eastAsia="標楷體" w:hAnsi="標楷體" w:cs="Arial" w:hint="eastAsia"/>
          <w:sz w:val="24"/>
          <w:szCs w:val="24"/>
        </w:rPr>
        <w:t>不動產估價報告書</w:t>
      </w:r>
      <w:r w:rsidR="007719FC" w:rsidRPr="00E27808">
        <w:rPr>
          <w:rFonts w:ascii="標楷體" w:eastAsia="標楷體" w:hAnsi="標楷體" w:cs="Arial" w:hint="eastAsia"/>
          <w:sz w:val="24"/>
          <w:szCs w:val="24"/>
        </w:rPr>
        <w:t>中敘明原因</w:t>
      </w:r>
      <w:r w:rsidRPr="00E27808">
        <w:rPr>
          <w:rFonts w:ascii="標楷體" w:eastAsia="標楷體" w:hAnsi="標楷體" w:cs="Arial"/>
          <w:sz w:val="24"/>
          <w:szCs w:val="24"/>
        </w:rPr>
        <w:t>。</w:t>
      </w:r>
    </w:p>
    <w:p w:rsidR="006E3430" w:rsidRPr="00E27808" w:rsidRDefault="009E21FF" w:rsidP="00473535">
      <w:pPr>
        <w:pStyle w:val="DefaultText"/>
        <w:numPr>
          <w:ilvl w:val="0"/>
          <w:numId w:val="23"/>
        </w:numPr>
        <w:snapToGrid w:val="0"/>
        <w:spacing w:beforeLines="50" w:before="120" w:afterLines="50" w:after="120" w:line="360" w:lineRule="auto"/>
        <w:jc w:val="both"/>
        <w:outlineLvl w:val="1"/>
        <w:rPr>
          <w:rFonts w:ascii="標楷體" w:eastAsia="標楷體" w:hAnsi="標楷體" w:cs="Arial"/>
          <w:b/>
          <w:sz w:val="32"/>
        </w:rPr>
      </w:pPr>
      <w:r w:rsidRPr="00E27808">
        <w:rPr>
          <w:rFonts w:ascii="標楷體" w:eastAsia="標楷體" w:hAnsi="標楷體" w:cs="Arial"/>
          <w:szCs w:val="28"/>
        </w:rPr>
        <w:br w:type="page"/>
      </w:r>
      <w:bookmarkStart w:id="413" w:name="_Toc304192524"/>
      <w:r w:rsidR="0048595D">
        <w:rPr>
          <w:rFonts w:ascii="標楷體" w:eastAsia="標楷體" w:hAnsi="標楷體" w:cs="Arial" w:hint="eastAsia"/>
          <w:b/>
          <w:sz w:val="32"/>
        </w:rPr>
        <w:t>正常</w:t>
      </w:r>
      <w:r w:rsidR="00FE4CCF" w:rsidRPr="00E27808">
        <w:rPr>
          <w:rFonts w:ascii="標楷體" w:eastAsia="標楷體" w:hAnsi="標楷體" w:cs="Arial" w:hint="eastAsia"/>
          <w:b/>
          <w:sz w:val="32"/>
        </w:rPr>
        <w:t>價格之評估</w:t>
      </w:r>
      <w:r w:rsidR="006E3430" w:rsidRPr="00E27808">
        <w:rPr>
          <w:rFonts w:ascii="標楷體" w:eastAsia="標楷體" w:hAnsi="標楷體" w:cs="Arial" w:hint="eastAsia"/>
          <w:b/>
          <w:sz w:val="32"/>
        </w:rPr>
        <w:t>過程：</w:t>
      </w:r>
      <w:bookmarkEnd w:id="413"/>
    </w:p>
    <w:p w:rsidR="0048595D" w:rsidRDefault="0048595D" w:rsidP="0048595D">
      <w:pPr>
        <w:pStyle w:val="3"/>
        <w:numPr>
          <w:ilvl w:val="2"/>
          <w:numId w:val="39"/>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414" w:name="_Toc304192525"/>
      <w:bookmarkStart w:id="415" w:name="_Toc294630271"/>
      <w:bookmarkStart w:id="416" w:name="_Toc294630414"/>
      <w:r>
        <w:rPr>
          <w:rFonts w:ascii="標楷體" w:eastAsia="標楷體" w:hAnsi="標楷體" w:cs="Arial" w:hint="eastAsia"/>
          <w:sz w:val="28"/>
          <w:szCs w:val="28"/>
        </w:rPr>
        <w:t>土地價格評估</w:t>
      </w:r>
      <w:bookmarkEnd w:id="414"/>
    </w:p>
    <w:p w:rsidR="0048595D" w:rsidRPr="0048595D" w:rsidRDefault="0048595D" w:rsidP="002641C5">
      <w:pPr>
        <w:pStyle w:val="DefaultText"/>
        <w:numPr>
          <w:ilvl w:val="0"/>
          <w:numId w:val="43"/>
        </w:numPr>
        <w:tabs>
          <w:tab w:val="left" w:pos="1620"/>
        </w:tabs>
        <w:snapToGrid w:val="0"/>
        <w:spacing w:beforeLines="50" w:before="120" w:line="360" w:lineRule="auto"/>
        <w:ind w:hanging="763"/>
        <w:outlineLvl w:val="3"/>
        <w:rPr>
          <w:rFonts w:ascii="標楷體" w:eastAsia="標楷體" w:hAnsi="標楷體" w:cs="Arial"/>
          <w:szCs w:val="28"/>
        </w:rPr>
      </w:pPr>
      <w:bookmarkStart w:id="417" w:name="_Toc304192526"/>
      <w:r>
        <w:rPr>
          <w:rFonts w:ascii="標楷體" w:eastAsia="標楷體" w:hAnsi="標楷體" w:cs="Arial" w:hint="eastAsia"/>
          <w:szCs w:val="28"/>
        </w:rPr>
        <w:t>比較法評估過程</w:t>
      </w:r>
      <w:r>
        <w:rPr>
          <w:rFonts w:ascii="微軟正黑體" w:eastAsia="微軟正黑體" w:hAnsi="微軟正黑體" w:cs="Arial" w:hint="eastAsia"/>
          <w:szCs w:val="28"/>
        </w:rPr>
        <w:t>：</w:t>
      </w:r>
      <w:bookmarkEnd w:id="417"/>
    </w:p>
    <w:p w:rsidR="0048595D" w:rsidRPr="00E27808" w:rsidRDefault="0048595D" w:rsidP="0048595D">
      <w:pPr>
        <w:pStyle w:val="DefaultText"/>
        <w:snapToGrid w:val="0"/>
        <w:spacing w:before="240" w:line="360" w:lineRule="auto"/>
        <w:ind w:leftChars="505" w:left="3050" w:hangingChars="850" w:hanging="2040"/>
        <w:jc w:val="both"/>
        <w:rPr>
          <w:rFonts w:ascii="標楷體" w:eastAsia="標楷體" w:hAnsi="標楷體" w:cs="Arial"/>
          <w:sz w:val="24"/>
          <w:szCs w:val="24"/>
        </w:rPr>
      </w:pPr>
      <w:r w:rsidRPr="00E27808">
        <w:rPr>
          <w:rFonts w:ascii="標楷體" w:eastAsia="標楷體" w:hAnsi="標楷體" w:cs="Arial"/>
          <w:sz w:val="24"/>
          <w:szCs w:val="24"/>
        </w:rPr>
        <w:t>《注意須知》（1）比較標的應至少</w:t>
      </w:r>
      <w:r w:rsidR="00D2606C">
        <w:rPr>
          <w:rFonts w:ascii="標楷體" w:eastAsia="標楷體" w:hAnsi="標楷體" w:cs="Arial" w:hint="eastAsia"/>
          <w:sz w:val="24"/>
          <w:szCs w:val="24"/>
        </w:rPr>
        <w:t>有一</w:t>
      </w:r>
      <w:r w:rsidRPr="00E27808">
        <w:rPr>
          <w:rFonts w:ascii="標楷體" w:eastAsia="標楷體" w:hAnsi="標楷體" w:cs="Arial"/>
          <w:sz w:val="24"/>
          <w:szCs w:val="24"/>
        </w:rPr>
        <w:t>成交案例。</w:t>
      </w:r>
      <w:r w:rsidRPr="00E27808">
        <w:rPr>
          <w:rFonts w:ascii="標楷體" w:eastAsia="標楷體" w:hAnsi="標楷體" w:cs="Arial" w:hint="eastAsia"/>
          <w:sz w:val="24"/>
          <w:szCs w:val="24"/>
        </w:rPr>
        <w:t>且成交日期應至少距價格日期一年內，但若無距價格日期一年內之比較案例，得放寬超過一年，應敘明理由。</w:t>
      </w:r>
    </w:p>
    <w:p w:rsidR="0048595D" w:rsidRPr="00E27808" w:rsidRDefault="0048595D" w:rsidP="0048595D">
      <w:pPr>
        <w:pStyle w:val="DefaultText"/>
        <w:snapToGrid w:val="0"/>
        <w:spacing w:line="360" w:lineRule="auto"/>
        <w:ind w:leftChars="1239" w:left="3078" w:hangingChars="250" w:hanging="600"/>
        <w:jc w:val="both"/>
        <w:rPr>
          <w:rFonts w:ascii="標楷體" w:eastAsia="標楷體" w:hAnsi="標楷體" w:cs="Arial"/>
          <w:sz w:val="24"/>
          <w:szCs w:val="24"/>
        </w:rPr>
      </w:pPr>
      <w:r w:rsidRPr="00E27808">
        <w:rPr>
          <w:rFonts w:ascii="標楷體" w:eastAsia="標楷體" w:hAnsi="標楷體" w:cs="Arial"/>
          <w:sz w:val="24"/>
          <w:szCs w:val="24"/>
        </w:rPr>
        <w:t>（2）比較標的</w:t>
      </w:r>
      <w:r w:rsidRPr="00E27808">
        <w:rPr>
          <w:rFonts w:ascii="標楷體" w:eastAsia="標楷體" w:hAnsi="標楷體" w:cs="Arial" w:hint="eastAsia"/>
          <w:sz w:val="24"/>
          <w:szCs w:val="24"/>
        </w:rPr>
        <w:t>區域及個別條件等</w:t>
      </w:r>
      <w:r w:rsidRPr="00E27808">
        <w:rPr>
          <w:rFonts w:ascii="標楷體" w:eastAsia="標楷體" w:hAnsi="標楷體" w:cs="Arial"/>
          <w:sz w:val="24"/>
          <w:szCs w:val="24"/>
        </w:rPr>
        <w:t>等因素，應儘量相近，不宜</w:t>
      </w:r>
      <w:r w:rsidRPr="00E27808">
        <w:rPr>
          <w:rFonts w:ascii="標楷體" w:eastAsia="標楷體" w:hAnsi="標楷體" w:cs="Arial" w:hint="eastAsia"/>
          <w:sz w:val="24"/>
          <w:szCs w:val="24"/>
        </w:rPr>
        <w:t>以差異太大之案例進行</w:t>
      </w:r>
      <w:r w:rsidRPr="00E27808">
        <w:rPr>
          <w:rFonts w:ascii="標楷體" w:eastAsia="標楷體" w:hAnsi="標楷體" w:cs="Arial"/>
          <w:sz w:val="24"/>
          <w:szCs w:val="24"/>
        </w:rPr>
        <w:t>比較，若比較案例稀少，則不在此限</w:t>
      </w:r>
      <w:r w:rsidRPr="00E27808">
        <w:rPr>
          <w:rFonts w:ascii="標楷體" w:eastAsia="標楷體" w:hAnsi="標楷體" w:cs="Arial" w:hint="eastAsia"/>
          <w:sz w:val="24"/>
          <w:szCs w:val="24"/>
        </w:rPr>
        <w:t>，</w:t>
      </w:r>
      <w:r w:rsidRPr="00E27808">
        <w:rPr>
          <w:rFonts w:ascii="標楷體" w:eastAsia="標楷體" w:hAnsi="標楷體" w:cs="Arial"/>
          <w:sz w:val="24"/>
          <w:szCs w:val="24"/>
        </w:rPr>
        <w:t>但應敘明理由。</w:t>
      </w:r>
    </w:p>
    <w:p w:rsidR="0048595D" w:rsidRPr="00E27808" w:rsidRDefault="0048595D" w:rsidP="0048595D">
      <w:pPr>
        <w:pStyle w:val="DefaultText"/>
        <w:snapToGrid w:val="0"/>
        <w:spacing w:line="360" w:lineRule="auto"/>
        <w:ind w:leftChars="1239" w:left="3078" w:hangingChars="250" w:hanging="600"/>
        <w:jc w:val="both"/>
        <w:rPr>
          <w:rFonts w:ascii="標楷體" w:eastAsia="標楷體" w:hAnsi="標楷體" w:cs="Arial"/>
          <w:sz w:val="24"/>
          <w:szCs w:val="24"/>
        </w:rPr>
      </w:pPr>
      <w:r w:rsidRPr="00E27808">
        <w:rPr>
          <w:rFonts w:ascii="標楷體" w:eastAsia="標楷體" w:hAnsi="標楷體" w:cs="Arial" w:hint="eastAsia"/>
          <w:sz w:val="24"/>
          <w:szCs w:val="24"/>
        </w:rPr>
        <w:t>（3）請於位置圖中標示勘估標的及比較標的位置圖。</w:t>
      </w:r>
    </w:p>
    <w:p w:rsidR="0048595D" w:rsidRDefault="0048595D" w:rsidP="0048595D">
      <w:pPr>
        <w:pStyle w:val="DefaultText"/>
        <w:snapToGrid w:val="0"/>
        <w:spacing w:line="360" w:lineRule="auto"/>
        <w:ind w:leftChars="1239" w:left="3078" w:hangingChars="250" w:hanging="600"/>
        <w:jc w:val="both"/>
        <w:rPr>
          <w:rFonts w:ascii="標楷體" w:eastAsia="標楷體" w:hAnsi="標楷體" w:cs="Arial"/>
          <w:sz w:val="24"/>
          <w:szCs w:val="24"/>
        </w:rPr>
      </w:pPr>
      <w:r w:rsidRPr="00E27808">
        <w:rPr>
          <w:rFonts w:ascii="標楷體" w:eastAsia="標楷體" w:hAnsi="標楷體" w:cs="Arial" w:hint="eastAsia"/>
          <w:sz w:val="24"/>
          <w:szCs w:val="24"/>
        </w:rPr>
        <w:t>（4）各種估價方法之比較標的用流水號往下編，以免混淆。</w:t>
      </w:r>
    </w:p>
    <w:p w:rsidR="0005450D" w:rsidRPr="004511F7" w:rsidRDefault="00B5198F" w:rsidP="0005450D">
      <w:pPr>
        <w:pStyle w:val="DefaultText"/>
        <w:snapToGrid w:val="0"/>
        <w:spacing w:line="360" w:lineRule="auto"/>
        <w:ind w:leftChars="1239" w:left="3078" w:hangingChars="250" w:hanging="600"/>
        <w:jc w:val="both"/>
        <w:rPr>
          <w:rFonts w:ascii="標楷體" w:eastAsia="標楷體" w:hAnsi="標楷體" w:cs="Arial"/>
          <w:b/>
          <w:color w:val="3333FF"/>
          <w:sz w:val="24"/>
          <w:szCs w:val="24"/>
        </w:rPr>
      </w:pPr>
      <w:r w:rsidRPr="00E27808">
        <w:rPr>
          <w:rFonts w:ascii="標楷體" w:eastAsia="標楷體" w:hAnsi="標楷體" w:cs="Arial" w:hint="eastAsia"/>
          <w:sz w:val="24"/>
          <w:szCs w:val="24"/>
        </w:rPr>
        <w:t>（</w:t>
      </w:r>
      <w:r>
        <w:rPr>
          <w:rFonts w:ascii="標楷體" w:eastAsia="標楷體" w:hAnsi="標楷體" w:cs="Arial" w:hint="eastAsia"/>
          <w:sz w:val="24"/>
          <w:szCs w:val="24"/>
        </w:rPr>
        <w:t>5</w:t>
      </w:r>
      <w:r w:rsidRPr="00E27808">
        <w:rPr>
          <w:rFonts w:ascii="標楷體" w:eastAsia="標楷體" w:hAnsi="標楷體" w:cs="Arial" w:hint="eastAsia"/>
          <w:sz w:val="24"/>
          <w:szCs w:val="24"/>
        </w:rPr>
        <w:t>）</w:t>
      </w:r>
      <w:r w:rsidR="0005450D" w:rsidRPr="004511F7">
        <w:rPr>
          <w:rFonts w:ascii="標楷體" w:eastAsia="標楷體" w:hAnsi="標楷體" w:cs="Arial" w:hint="eastAsia"/>
          <w:b/>
          <w:color w:val="3333FF"/>
          <w:sz w:val="24"/>
          <w:szCs w:val="24"/>
        </w:rPr>
        <w:t>比較法修正因素各項調整率，請說明優劣等級分級方式及判定各調整項目優劣等級之條件，並應載明各級距之調整比率(如相差1個等級調整幅度為1至2%，相差2個等級調整幅度為3至4%)，其中調整幅度較大者需詳載調整原因。優劣等級分級方式如下：</w:t>
      </w:r>
    </w:p>
    <w:p w:rsidR="0005450D" w:rsidRPr="004511F7" w:rsidRDefault="0005450D" w:rsidP="0005450D">
      <w:pPr>
        <w:pStyle w:val="DefaultText"/>
        <w:snapToGrid w:val="0"/>
        <w:spacing w:line="360" w:lineRule="auto"/>
        <w:ind w:leftChars="1239" w:left="3079" w:hangingChars="250" w:hanging="601"/>
        <w:jc w:val="both"/>
        <w:rPr>
          <w:rFonts w:ascii="標楷體" w:eastAsia="標楷體" w:hAnsi="標楷體" w:cs="Arial"/>
          <w:b/>
          <w:color w:val="3333FF"/>
          <w:sz w:val="24"/>
          <w:szCs w:val="24"/>
        </w:rPr>
      </w:pPr>
      <w:r w:rsidRPr="004511F7">
        <w:rPr>
          <w:rFonts w:ascii="標楷體" w:eastAsia="標楷體" w:hAnsi="標楷體" w:cs="Arial" w:hint="eastAsia"/>
          <w:b/>
          <w:color w:val="3333FF"/>
          <w:sz w:val="24"/>
          <w:szCs w:val="24"/>
        </w:rPr>
        <w:t xml:space="preserve">     分為5級：優、稍優、普通、稍劣、劣</w:t>
      </w:r>
    </w:p>
    <w:p w:rsidR="0005450D" w:rsidRPr="004511F7" w:rsidRDefault="0005450D" w:rsidP="0005450D">
      <w:pPr>
        <w:pStyle w:val="DefaultText"/>
        <w:snapToGrid w:val="0"/>
        <w:spacing w:line="360" w:lineRule="auto"/>
        <w:ind w:leftChars="1239" w:left="3079" w:hangingChars="250" w:hanging="601"/>
        <w:jc w:val="both"/>
        <w:rPr>
          <w:rFonts w:ascii="標楷體" w:eastAsia="標楷體" w:hAnsi="標楷體" w:cs="Arial"/>
          <w:b/>
          <w:color w:val="3333FF"/>
          <w:sz w:val="24"/>
          <w:szCs w:val="24"/>
        </w:rPr>
      </w:pPr>
      <w:r w:rsidRPr="004511F7">
        <w:rPr>
          <w:rFonts w:ascii="標楷體" w:eastAsia="標楷體" w:hAnsi="標楷體" w:cs="Arial" w:hint="eastAsia"/>
          <w:b/>
          <w:color w:val="3333FF"/>
          <w:sz w:val="24"/>
          <w:szCs w:val="24"/>
        </w:rPr>
        <w:t xml:space="preserve">     分為7級：極優、優、稍優、普通、稍劣、劣、極劣</w:t>
      </w:r>
    </w:p>
    <w:p w:rsidR="0005450D" w:rsidRPr="004511F7" w:rsidRDefault="0005450D" w:rsidP="0005450D">
      <w:pPr>
        <w:pStyle w:val="DefaultText"/>
        <w:snapToGrid w:val="0"/>
        <w:spacing w:line="360" w:lineRule="auto"/>
        <w:ind w:leftChars="1239" w:left="3079" w:hangingChars="250" w:hanging="601"/>
        <w:jc w:val="both"/>
        <w:rPr>
          <w:rFonts w:ascii="標楷體" w:eastAsia="標楷體" w:hAnsi="標楷體" w:cs="Arial"/>
          <w:b/>
          <w:color w:val="3333FF"/>
          <w:sz w:val="24"/>
          <w:szCs w:val="24"/>
        </w:rPr>
      </w:pPr>
      <w:r w:rsidRPr="004511F7">
        <w:rPr>
          <w:rFonts w:ascii="標楷體" w:eastAsia="標楷體" w:hAnsi="標楷體" w:cs="Arial" w:hint="eastAsia"/>
          <w:b/>
          <w:color w:val="3333FF"/>
          <w:sz w:val="24"/>
          <w:szCs w:val="24"/>
        </w:rPr>
        <w:t xml:space="preserve">     分為9級：超極優、極優、優、稍優、普通、稍劣、劣、極劣、超</w:t>
      </w:r>
    </w:p>
    <w:p w:rsidR="0005450D" w:rsidRPr="00B77A4B" w:rsidRDefault="0005450D" w:rsidP="0005450D">
      <w:pPr>
        <w:pStyle w:val="DefaultText"/>
        <w:snapToGrid w:val="0"/>
        <w:spacing w:line="360" w:lineRule="auto"/>
        <w:ind w:leftChars="1239" w:left="3079" w:hangingChars="250" w:hanging="601"/>
        <w:jc w:val="both"/>
        <w:rPr>
          <w:rFonts w:ascii="標楷體" w:eastAsia="標楷體" w:hAnsi="標楷體" w:cs="Arial"/>
          <w:b/>
          <w:color w:val="3333FF"/>
          <w:sz w:val="24"/>
          <w:szCs w:val="24"/>
          <w:shd w:val="pct15" w:color="auto" w:fill="FFFFFF"/>
        </w:rPr>
      </w:pPr>
      <w:r w:rsidRPr="004511F7">
        <w:rPr>
          <w:rFonts w:ascii="標楷體" w:eastAsia="標楷體" w:hAnsi="標楷體" w:cs="Arial" w:hint="eastAsia"/>
          <w:b/>
          <w:color w:val="3333FF"/>
          <w:sz w:val="24"/>
          <w:szCs w:val="24"/>
        </w:rPr>
        <w:t xml:space="preserve">              極劣</w:t>
      </w:r>
    </w:p>
    <w:p w:rsidR="00B5198F" w:rsidRDefault="00B5198F" w:rsidP="0048595D">
      <w:pPr>
        <w:pStyle w:val="DefaultText"/>
        <w:snapToGrid w:val="0"/>
        <w:spacing w:line="360" w:lineRule="auto"/>
        <w:ind w:leftChars="1239" w:left="3078" w:hangingChars="250" w:hanging="600"/>
        <w:jc w:val="both"/>
        <w:rPr>
          <w:rFonts w:ascii="標楷體" w:eastAsia="標楷體" w:hAnsi="標楷體" w:cs="Arial"/>
          <w:sz w:val="24"/>
          <w:szCs w:val="24"/>
        </w:rPr>
      </w:pPr>
    </w:p>
    <w:p w:rsidR="00951E20" w:rsidRPr="00E27808" w:rsidRDefault="0048595D" w:rsidP="0048595D">
      <w:pPr>
        <w:pStyle w:val="DefaultText"/>
        <w:numPr>
          <w:ilvl w:val="0"/>
          <w:numId w:val="25"/>
        </w:numPr>
        <w:tabs>
          <w:tab w:val="left" w:pos="1620"/>
        </w:tabs>
        <w:snapToGrid w:val="0"/>
        <w:spacing w:beforeLines="50" w:before="120" w:line="360" w:lineRule="auto"/>
        <w:ind w:left="1559" w:hanging="482"/>
        <w:rPr>
          <w:rFonts w:ascii="標楷體" w:eastAsia="標楷體" w:hAnsi="標楷體" w:cs="Arial"/>
          <w:szCs w:val="28"/>
        </w:rPr>
      </w:pPr>
      <w:r w:rsidRPr="00E27808">
        <w:rPr>
          <w:rFonts w:ascii="標楷體" w:eastAsia="標楷體" w:hAnsi="標楷體" w:cs="Arial" w:hint="eastAsia"/>
          <w:szCs w:val="28"/>
        </w:rPr>
        <w:t>比準土地個別條件說明：（假設條件）</w:t>
      </w:r>
      <w:bookmarkEnd w:id="415"/>
      <w:bookmarkEnd w:id="416"/>
    </w:p>
    <w:tbl>
      <w:tblPr>
        <w:tblW w:w="907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42"/>
        <w:gridCol w:w="5130"/>
      </w:tblGrid>
      <w:tr w:rsidR="005F1C5B" w:rsidRPr="00E27808" w:rsidTr="004E2016">
        <w:trPr>
          <w:trHeight w:val="397"/>
          <w:jc w:val="center"/>
        </w:trPr>
        <w:tc>
          <w:tcPr>
            <w:tcW w:w="3942" w:type="dxa"/>
            <w:shd w:val="clear" w:color="auto" w:fill="auto"/>
            <w:noWrap/>
            <w:vAlign w:val="center"/>
          </w:tcPr>
          <w:p w:rsidR="005F1C5B" w:rsidRPr="00E27808" w:rsidRDefault="005F1C5B" w:rsidP="00A619A8">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項目</w:t>
            </w:r>
          </w:p>
        </w:tc>
        <w:tc>
          <w:tcPr>
            <w:tcW w:w="5130" w:type="dxa"/>
            <w:shd w:val="clear" w:color="auto" w:fill="auto"/>
            <w:noWrap/>
            <w:vAlign w:val="center"/>
          </w:tcPr>
          <w:p w:rsidR="005F1C5B" w:rsidRPr="00E27808" w:rsidRDefault="005F1C5B" w:rsidP="00A619A8">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hint="eastAsia"/>
                <w:sz w:val="24"/>
                <w:szCs w:val="24"/>
              </w:rPr>
              <w:t>內容</w:t>
            </w:r>
          </w:p>
        </w:tc>
      </w:tr>
      <w:tr w:rsidR="005F1C5B" w:rsidRPr="00E27808" w:rsidTr="004E2016">
        <w:trPr>
          <w:trHeight w:val="397"/>
          <w:jc w:val="center"/>
        </w:trPr>
        <w:tc>
          <w:tcPr>
            <w:tcW w:w="3942" w:type="dxa"/>
            <w:shd w:val="clear" w:color="auto" w:fill="auto"/>
            <w:noWrap/>
            <w:vAlign w:val="center"/>
          </w:tcPr>
          <w:p w:rsidR="005F1C5B" w:rsidRPr="00E27808" w:rsidRDefault="005F1C5B" w:rsidP="00A619A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1.勘估標的地段號</w:t>
            </w:r>
          </w:p>
        </w:tc>
        <w:tc>
          <w:tcPr>
            <w:tcW w:w="5130" w:type="dxa"/>
            <w:shd w:val="clear" w:color="auto" w:fill="auto"/>
            <w:noWrap/>
            <w:vAlign w:val="center"/>
          </w:tcPr>
          <w:p w:rsidR="005F1C5B" w:rsidRPr="00E27808" w:rsidRDefault="005F1C5B" w:rsidP="00A619A8">
            <w:pPr>
              <w:overflowPunct/>
              <w:autoSpaceDE/>
              <w:autoSpaceDN/>
              <w:adjustRightInd/>
              <w:jc w:val="center"/>
              <w:textAlignment w:val="auto"/>
              <w:rPr>
                <w:rFonts w:ascii="標楷體" w:eastAsia="標楷體" w:hAnsi="標楷體" w:cs="Arial"/>
                <w:sz w:val="24"/>
                <w:szCs w:val="24"/>
              </w:rPr>
            </w:pPr>
          </w:p>
        </w:tc>
      </w:tr>
      <w:tr w:rsidR="005F1C5B" w:rsidRPr="00E27808" w:rsidTr="004E2016">
        <w:trPr>
          <w:trHeight w:val="397"/>
          <w:jc w:val="center"/>
        </w:trPr>
        <w:tc>
          <w:tcPr>
            <w:tcW w:w="3942" w:type="dxa"/>
            <w:shd w:val="clear" w:color="auto" w:fill="auto"/>
            <w:noWrap/>
            <w:vAlign w:val="center"/>
          </w:tcPr>
          <w:p w:rsidR="005F1C5B" w:rsidRPr="00E27808" w:rsidRDefault="005F1C5B" w:rsidP="00A619A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2</w:t>
            </w:r>
            <w:r w:rsidRPr="00E27808">
              <w:rPr>
                <w:rFonts w:ascii="標楷體" w:eastAsia="標楷體" w:hAnsi="標楷體" w:cs="Arial"/>
                <w:sz w:val="24"/>
                <w:szCs w:val="24"/>
              </w:rPr>
              <w:t>.面積</w:t>
            </w:r>
          </w:p>
        </w:tc>
        <w:tc>
          <w:tcPr>
            <w:tcW w:w="5130" w:type="dxa"/>
            <w:shd w:val="clear" w:color="auto" w:fill="auto"/>
            <w:noWrap/>
            <w:vAlign w:val="center"/>
          </w:tcPr>
          <w:p w:rsidR="005F1C5B" w:rsidRPr="00E27808" w:rsidRDefault="005F1C5B" w:rsidP="00A619A8">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 xml:space="preserve">（㎡）（折合為 </w:t>
            </w:r>
            <w:r w:rsidRPr="00E27808">
              <w:rPr>
                <w:rFonts w:ascii="標楷體" w:eastAsia="標楷體" w:hAnsi="標楷體" w:cs="Arial" w:hint="eastAsia"/>
                <w:sz w:val="24"/>
                <w:szCs w:val="24"/>
              </w:rPr>
              <w:t xml:space="preserve">  </w:t>
            </w:r>
            <w:r w:rsidRPr="00E27808">
              <w:rPr>
                <w:rFonts w:ascii="標楷體" w:eastAsia="標楷體" w:hAnsi="標楷體" w:cs="Arial"/>
                <w:sz w:val="24"/>
                <w:szCs w:val="24"/>
              </w:rPr>
              <w:t xml:space="preserve"> 坪）</w:t>
            </w:r>
          </w:p>
        </w:tc>
      </w:tr>
      <w:tr w:rsidR="005F1C5B" w:rsidRPr="00E27808" w:rsidTr="004E2016">
        <w:trPr>
          <w:trHeight w:val="397"/>
          <w:jc w:val="center"/>
        </w:trPr>
        <w:tc>
          <w:tcPr>
            <w:tcW w:w="3942" w:type="dxa"/>
            <w:shd w:val="clear" w:color="auto" w:fill="auto"/>
            <w:noWrap/>
            <w:vAlign w:val="center"/>
          </w:tcPr>
          <w:p w:rsidR="005F1C5B" w:rsidRPr="00E27808" w:rsidRDefault="005F1C5B" w:rsidP="00A619A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3</w:t>
            </w:r>
            <w:r w:rsidRPr="00E27808">
              <w:rPr>
                <w:rFonts w:ascii="標楷體" w:eastAsia="標楷體" w:hAnsi="標楷體" w:cs="Arial"/>
                <w:sz w:val="24"/>
                <w:szCs w:val="24"/>
              </w:rPr>
              <w:t>.基地寬度</w:t>
            </w:r>
          </w:p>
        </w:tc>
        <w:tc>
          <w:tcPr>
            <w:tcW w:w="5130" w:type="dxa"/>
            <w:shd w:val="clear" w:color="auto" w:fill="auto"/>
            <w:noWrap/>
            <w:vAlign w:val="center"/>
          </w:tcPr>
          <w:p w:rsidR="005F1C5B" w:rsidRPr="00E27808" w:rsidRDefault="005F1C5B" w:rsidP="00A619A8">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公尺</w:t>
            </w:r>
          </w:p>
        </w:tc>
      </w:tr>
      <w:tr w:rsidR="005F1C5B" w:rsidRPr="00E27808" w:rsidTr="004E2016">
        <w:trPr>
          <w:trHeight w:val="397"/>
          <w:jc w:val="center"/>
        </w:trPr>
        <w:tc>
          <w:tcPr>
            <w:tcW w:w="3942" w:type="dxa"/>
            <w:shd w:val="clear" w:color="auto" w:fill="auto"/>
            <w:noWrap/>
            <w:vAlign w:val="center"/>
          </w:tcPr>
          <w:p w:rsidR="005F1C5B" w:rsidRPr="00E27808" w:rsidRDefault="005F1C5B" w:rsidP="00A619A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4</w:t>
            </w:r>
            <w:r w:rsidRPr="00E27808">
              <w:rPr>
                <w:rFonts w:ascii="標楷體" w:eastAsia="標楷體" w:hAnsi="標楷體" w:cs="Arial"/>
                <w:sz w:val="24"/>
                <w:szCs w:val="24"/>
              </w:rPr>
              <w:t>.基地平均深度</w:t>
            </w:r>
          </w:p>
        </w:tc>
        <w:tc>
          <w:tcPr>
            <w:tcW w:w="5130" w:type="dxa"/>
            <w:shd w:val="clear" w:color="auto" w:fill="auto"/>
            <w:noWrap/>
            <w:vAlign w:val="center"/>
          </w:tcPr>
          <w:p w:rsidR="005F1C5B" w:rsidRPr="00E27808" w:rsidRDefault="005F1C5B" w:rsidP="00A619A8">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公尺</w:t>
            </w:r>
          </w:p>
        </w:tc>
      </w:tr>
      <w:tr w:rsidR="005F1C5B" w:rsidRPr="00E27808" w:rsidTr="004E2016">
        <w:trPr>
          <w:trHeight w:val="397"/>
          <w:jc w:val="center"/>
        </w:trPr>
        <w:tc>
          <w:tcPr>
            <w:tcW w:w="3942" w:type="dxa"/>
            <w:shd w:val="clear" w:color="auto" w:fill="auto"/>
            <w:noWrap/>
            <w:vAlign w:val="center"/>
          </w:tcPr>
          <w:p w:rsidR="005F1C5B" w:rsidRPr="00E27808" w:rsidRDefault="005F1C5B" w:rsidP="00A619A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5</w:t>
            </w:r>
            <w:r w:rsidRPr="00E27808">
              <w:rPr>
                <w:rFonts w:ascii="標楷體" w:eastAsia="標楷體" w:hAnsi="標楷體" w:cs="Arial"/>
                <w:sz w:val="24"/>
                <w:szCs w:val="24"/>
              </w:rPr>
              <w:t>.面前道路名稱</w:t>
            </w:r>
          </w:p>
        </w:tc>
        <w:tc>
          <w:tcPr>
            <w:tcW w:w="5130" w:type="dxa"/>
            <w:shd w:val="clear" w:color="auto" w:fill="auto"/>
            <w:noWrap/>
            <w:vAlign w:val="center"/>
          </w:tcPr>
          <w:p w:rsidR="005F1C5B" w:rsidRPr="00E27808" w:rsidRDefault="005F1C5B" w:rsidP="00A619A8">
            <w:pPr>
              <w:overflowPunct/>
              <w:autoSpaceDE/>
              <w:autoSpaceDN/>
              <w:adjustRightInd/>
              <w:jc w:val="center"/>
              <w:textAlignment w:val="auto"/>
              <w:rPr>
                <w:rFonts w:ascii="標楷體" w:eastAsia="標楷體" w:hAnsi="標楷體" w:cs="Arial"/>
                <w:sz w:val="24"/>
                <w:szCs w:val="24"/>
              </w:rPr>
            </w:pPr>
          </w:p>
        </w:tc>
      </w:tr>
      <w:tr w:rsidR="005F1C5B" w:rsidRPr="00E27808" w:rsidTr="004E2016">
        <w:trPr>
          <w:trHeight w:val="397"/>
          <w:jc w:val="center"/>
        </w:trPr>
        <w:tc>
          <w:tcPr>
            <w:tcW w:w="3942" w:type="dxa"/>
            <w:shd w:val="clear" w:color="auto" w:fill="auto"/>
            <w:noWrap/>
            <w:vAlign w:val="center"/>
          </w:tcPr>
          <w:p w:rsidR="005F1C5B" w:rsidRPr="00E27808" w:rsidRDefault="005F1C5B" w:rsidP="00A619A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6</w:t>
            </w:r>
            <w:r w:rsidRPr="00E27808">
              <w:rPr>
                <w:rFonts w:ascii="標楷體" w:eastAsia="標楷體" w:hAnsi="標楷體" w:cs="Arial"/>
                <w:sz w:val="24"/>
                <w:szCs w:val="24"/>
              </w:rPr>
              <w:t>.道路寬度</w:t>
            </w:r>
          </w:p>
        </w:tc>
        <w:tc>
          <w:tcPr>
            <w:tcW w:w="5130" w:type="dxa"/>
            <w:shd w:val="clear" w:color="auto" w:fill="auto"/>
            <w:noWrap/>
            <w:vAlign w:val="center"/>
          </w:tcPr>
          <w:p w:rsidR="005F1C5B" w:rsidRPr="00E27808" w:rsidRDefault="005F1C5B" w:rsidP="00A619A8">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公尺</w:t>
            </w:r>
          </w:p>
        </w:tc>
      </w:tr>
      <w:tr w:rsidR="005F1C5B" w:rsidRPr="00E27808" w:rsidTr="004E2016">
        <w:trPr>
          <w:trHeight w:val="397"/>
          <w:jc w:val="center"/>
        </w:trPr>
        <w:tc>
          <w:tcPr>
            <w:tcW w:w="3942" w:type="dxa"/>
            <w:shd w:val="clear" w:color="auto" w:fill="auto"/>
            <w:noWrap/>
            <w:vAlign w:val="center"/>
          </w:tcPr>
          <w:p w:rsidR="005F1C5B" w:rsidRPr="00E27808" w:rsidRDefault="005F1C5B" w:rsidP="00A619A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7</w:t>
            </w:r>
            <w:r w:rsidRPr="00E27808">
              <w:rPr>
                <w:rFonts w:ascii="標楷體" w:eastAsia="標楷體" w:hAnsi="標楷體" w:cs="Arial"/>
                <w:sz w:val="24"/>
                <w:szCs w:val="24"/>
              </w:rPr>
              <w:t>.形狀</w:t>
            </w:r>
          </w:p>
        </w:tc>
        <w:tc>
          <w:tcPr>
            <w:tcW w:w="5130" w:type="dxa"/>
            <w:shd w:val="clear" w:color="auto" w:fill="auto"/>
            <w:noWrap/>
            <w:vAlign w:val="center"/>
          </w:tcPr>
          <w:p w:rsidR="005F1C5B" w:rsidRPr="00E27808" w:rsidRDefault="005F1C5B" w:rsidP="00A619A8">
            <w:pPr>
              <w:overflowPunct/>
              <w:autoSpaceDE/>
              <w:autoSpaceDN/>
              <w:adjustRightInd/>
              <w:jc w:val="center"/>
              <w:textAlignment w:val="auto"/>
              <w:rPr>
                <w:rFonts w:ascii="標楷體" w:eastAsia="標楷體" w:hAnsi="標楷體" w:cs="Arial"/>
                <w:sz w:val="24"/>
                <w:szCs w:val="24"/>
              </w:rPr>
            </w:pPr>
          </w:p>
        </w:tc>
      </w:tr>
      <w:tr w:rsidR="005F1C5B" w:rsidRPr="00E27808" w:rsidTr="004E2016">
        <w:trPr>
          <w:trHeight w:val="397"/>
          <w:jc w:val="center"/>
        </w:trPr>
        <w:tc>
          <w:tcPr>
            <w:tcW w:w="3942" w:type="dxa"/>
            <w:shd w:val="clear" w:color="auto" w:fill="auto"/>
            <w:noWrap/>
            <w:vAlign w:val="center"/>
          </w:tcPr>
          <w:p w:rsidR="005F1C5B" w:rsidRPr="00E27808" w:rsidRDefault="005F1C5B" w:rsidP="00A619A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8</w:t>
            </w:r>
            <w:r w:rsidRPr="00E27808">
              <w:rPr>
                <w:rFonts w:ascii="標楷體" w:eastAsia="標楷體" w:hAnsi="標楷體" w:cs="Arial"/>
                <w:sz w:val="24"/>
                <w:szCs w:val="24"/>
              </w:rPr>
              <w:t>.地勢</w:t>
            </w:r>
          </w:p>
        </w:tc>
        <w:tc>
          <w:tcPr>
            <w:tcW w:w="5130" w:type="dxa"/>
            <w:shd w:val="clear" w:color="auto" w:fill="auto"/>
            <w:noWrap/>
            <w:vAlign w:val="center"/>
          </w:tcPr>
          <w:p w:rsidR="005F1C5B" w:rsidRPr="00E27808" w:rsidRDefault="005F1C5B" w:rsidP="00A619A8">
            <w:pPr>
              <w:overflowPunct/>
              <w:autoSpaceDE/>
              <w:autoSpaceDN/>
              <w:adjustRightInd/>
              <w:jc w:val="center"/>
              <w:textAlignment w:val="auto"/>
              <w:rPr>
                <w:rFonts w:ascii="標楷體" w:eastAsia="標楷體" w:hAnsi="標楷體" w:cs="Arial"/>
                <w:sz w:val="24"/>
                <w:szCs w:val="24"/>
              </w:rPr>
            </w:pPr>
          </w:p>
        </w:tc>
      </w:tr>
      <w:tr w:rsidR="005F1C5B" w:rsidRPr="00E27808" w:rsidTr="004E2016">
        <w:trPr>
          <w:trHeight w:val="397"/>
          <w:jc w:val="center"/>
        </w:trPr>
        <w:tc>
          <w:tcPr>
            <w:tcW w:w="3942" w:type="dxa"/>
            <w:shd w:val="clear" w:color="auto" w:fill="auto"/>
            <w:noWrap/>
            <w:vAlign w:val="center"/>
          </w:tcPr>
          <w:p w:rsidR="005F1C5B" w:rsidRPr="00E27808" w:rsidRDefault="005F1C5B" w:rsidP="00A619A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9</w:t>
            </w:r>
            <w:r w:rsidRPr="00E27808">
              <w:rPr>
                <w:rFonts w:ascii="標楷體" w:eastAsia="標楷體" w:hAnsi="標楷體" w:cs="Arial"/>
                <w:sz w:val="24"/>
                <w:szCs w:val="24"/>
              </w:rPr>
              <w:t>.土地使用分區</w:t>
            </w:r>
          </w:p>
        </w:tc>
        <w:tc>
          <w:tcPr>
            <w:tcW w:w="5130" w:type="dxa"/>
            <w:shd w:val="clear" w:color="auto" w:fill="auto"/>
            <w:noWrap/>
            <w:vAlign w:val="center"/>
          </w:tcPr>
          <w:p w:rsidR="005F1C5B" w:rsidRPr="00E27808" w:rsidRDefault="005F1C5B" w:rsidP="00A619A8">
            <w:pPr>
              <w:overflowPunct/>
              <w:autoSpaceDE/>
              <w:autoSpaceDN/>
              <w:adjustRightInd/>
              <w:jc w:val="center"/>
              <w:textAlignment w:val="auto"/>
              <w:rPr>
                <w:rFonts w:ascii="標楷體" w:eastAsia="標楷體" w:hAnsi="標楷體" w:cs="Arial"/>
                <w:sz w:val="24"/>
                <w:szCs w:val="24"/>
              </w:rPr>
            </w:pPr>
          </w:p>
        </w:tc>
      </w:tr>
      <w:tr w:rsidR="005F1C5B" w:rsidRPr="00E27808" w:rsidTr="004E2016">
        <w:trPr>
          <w:trHeight w:val="397"/>
          <w:jc w:val="center"/>
        </w:trPr>
        <w:tc>
          <w:tcPr>
            <w:tcW w:w="3942" w:type="dxa"/>
            <w:shd w:val="clear" w:color="auto" w:fill="auto"/>
            <w:noWrap/>
            <w:vAlign w:val="center"/>
          </w:tcPr>
          <w:p w:rsidR="005F1C5B" w:rsidRPr="00E27808" w:rsidRDefault="005F1C5B" w:rsidP="00A619A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10</w:t>
            </w:r>
            <w:r w:rsidRPr="00E27808">
              <w:rPr>
                <w:rFonts w:ascii="標楷體" w:eastAsia="標楷體" w:hAnsi="標楷體" w:cs="Arial"/>
                <w:sz w:val="24"/>
                <w:szCs w:val="24"/>
              </w:rPr>
              <w:t>.法定建蔽率</w:t>
            </w:r>
          </w:p>
        </w:tc>
        <w:tc>
          <w:tcPr>
            <w:tcW w:w="5130" w:type="dxa"/>
            <w:shd w:val="clear" w:color="auto" w:fill="auto"/>
            <w:noWrap/>
            <w:vAlign w:val="center"/>
          </w:tcPr>
          <w:p w:rsidR="005F1C5B" w:rsidRPr="00E27808" w:rsidRDefault="005F1C5B" w:rsidP="00A619A8">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w:t>
            </w:r>
          </w:p>
        </w:tc>
      </w:tr>
      <w:tr w:rsidR="005F1C5B" w:rsidRPr="00E27808" w:rsidTr="004E2016">
        <w:trPr>
          <w:trHeight w:val="397"/>
          <w:jc w:val="center"/>
        </w:trPr>
        <w:tc>
          <w:tcPr>
            <w:tcW w:w="3942" w:type="dxa"/>
            <w:shd w:val="clear" w:color="auto" w:fill="auto"/>
            <w:noWrap/>
            <w:vAlign w:val="center"/>
          </w:tcPr>
          <w:p w:rsidR="005F1C5B" w:rsidRPr="00E27808" w:rsidRDefault="005F1C5B" w:rsidP="00A619A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sz w:val="24"/>
                <w:szCs w:val="24"/>
              </w:rPr>
              <w:t>1</w:t>
            </w:r>
            <w:r w:rsidRPr="00E27808">
              <w:rPr>
                <w:rFonts w:ascii="標楷體" w:eastAsia="標楷體" w:hAnsi="標楷體" w:cs="Arial" w:hint="eastAsia"/>
                <w:sz w:val="24"/>
                <w:szCs w:val="24"/>
              </w:rPr>
              <w:t>1</w:t>
            </w:r>
            <w:r w:rsidRPr="00E27808">
              <w:rPr>
                <w:rFonts w:ascii="標楷體" w:eastAsia="標楷體" w:hAnsi="標楷體" w:cs="Arial"/>
                <w:sz w:val="24"/>
                <w:szCs w:val="24"/>
              </w:rPr>
              <w:t>.法定容積率</w:t>
            </w:r>
          </w:p>
        </w:tc>
        <w:tc>
          <w:tcPr>
            <w:tcW w:w="5130" w:type="dxa"/>
            <w:shd w:val="clear" w:color="auto" w:fill="auto"/>
            <w:noWrap/>
            <w:vAlign w:val="center"/>
          </w:tcPr>
          <w:p w:rsidR="005F1C5B" w:rsidRPr="00E27808" w:rsidRDefault="005F1C5B" w:rsidP="00A619A8">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w:t>
            </w:r>
          </w:p>
        </w:tc>
      </w:tr>
      <w:tr w:rsidR="005F1C5B" w:rsidRPr="00E27808" w:rsidTr="004E2016">
        <w:trPr>
          <w:trHeight w:val="397"/>
          <w:jc w:val="center"/>
        </w:trPr>
        <w:tc>
          <w:tcPr>
            <w:tcW w:w="3942" w:type="dxa"/>
            <w:shd w:val="clear" w:color="auto" w:fill="auto"/>
            <w:noWrap/>
            <w:vAlign w:val="center"/>
          </w:tcPr>
          <w:p w:rsidR="005F1C5B" w:rsidRPr="00E27808" w:rsidRDefault="005F1C5B" w:rsidP="00A619A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sz w:val="24"/>
                <w:szCs w:val="24"/>
              </w:rPr>
              <w:t>1</w:t>
            </w:r>
            <w:r w:rsidRPr="00E27808">
              <w:rPr>
                <w:rFonts w:ascii="標楷體" w:eastAsia="標楷體" w:hAnsi="標楷體" w:cs="Arial" w:hint="eastAsia"/>
                <w:sz w:val="24"/>
                <w:szCs w:val="24"/>
              </w:rPr>
              <w:t>2</w:t>
            </w:r>
            <w:r w:rsidRPr="00E27808">
              <w:rPr>
                <w:rFonts w:ascii="標楷體" w:eastAsia="標楷體" w:hAnsi="標楷體" w:cs="Arial"/>
                <w:sz w:val="24"/>
                <w:szCs w:val="24"/>
              </w:rPr>
              <w:t>.</w:t>
            </w:r>
            <w:r w:rsidR="008F3A98" w:rsidRPr="004511F7">
              <w:rPr>
                <w:rFonts w:ascii="標楷體" w:eastAsia="標楷體" w:hAnsi="標楷體" w:cs="Arial"/>
                <w:b/>
                <w:color w:val="FF0000"/>
                <w:sz w:val="24"/>
                <w:szCs w:val="24"/>
                <w:u w:val="single"/>
              </w:rPr>
              <w:t>平均</w:t>
            </w:r>
            <w:r w:rsidRPr="004511F7">
              <w:rPr>
                <w:rFonts w:ascii="標楷體" w:eastAsia="標楷體" w:hAnsi="標楷體" w:cs="Arial"/>
                <w:b/>
                <w:color w:val="FF0000"/>
                <w:sz w:val="24"/>
                <w:szCs w:val="24"/>
                <w:u w:val="single"/>
              </w:rPr>
              <w:t>容積率</w:t>
            </w:r>
            <w:r w:rsidR="00DB0723" w:rsidRPr="004511F7">
              <w:rPr>
                <w:rFonts w:ascii="標楷體" w:eastAsia="標楷體" w:hAnsi="標楷體" w:cs="Arial" w:hint="eastAsia"/>
                <w:b/>
                <w:color w:val="3333FF"/>
                <w:sz w:val="24"/>
                <w:szCs w:val="24"/>
                <w:u w:val="single"/>
              </w:rPr>
              <w:t>(加權平均結果)</w:t>
            </w:r>
          </w:p>
        </w:tc>
        <w:tc>
          <w:tcPr>
            <w:tcW w:w="5130" w:type="dxa"/>
            <w:shd w:val="clear" w:color="auto" w:fill="auto"/>
            <w:noWrap/>
            <w:vAlign w:val="center"/>
          </w:tcPr>
          <w:p w:rsidR="005F1C5B" w:rsidRPr="00E27808" w:rsidRDefault="005F1C5B" w:rsidP="00A619A8">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w:t>
            </w:r>
          </w:p>
        </w:tc>
      </w:tr>
      <w:tr w:rsidR="005F1C5B" w:rsidRPr="00E27808" w:rsidTr="004E2016">
        <w:trPr>
          <w:trHeight w:val="397"/>
          <w:jc w:val="center"/>
        </w:trPr>
        <w:tc>
          <w:tcPr>
            <w:tcW w:w="3942" w:type="dxa"/>
            <w:shd w:val="clear" w:color="auto" w:fill="auto"/>
            <w:noWrap/>
            <w:vAlign w:val="center"/>
          </w:tcPr>
          <w:p w:rsidR="005F1C5B" w:rsidRPr="00E27808" w:rsidRDefault="005F1C5B" w:rsidP="00A619A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13.允建容積率</w:t>
            </w:r>
          </w:p>
        </w:tc>
        <w:tc>
          <w:tcPr>
            <w:tcW w:w="5130" w:type="dxa"/>
            <w:shd w:val="clear" w:color="auto" w:fill="auto"/>
            <w:noWrap/>
            <w:vAlign w:val="center"/>
          </w:tcPr>
          <w:p w:rsidR="005F1C5B" w:rsidRPr="00E27808" w:rsidRDefault="005F1C5B" w:rsidP="00A619A8">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w:t>
            </w:r>
          </w:p>
        </w:tc>
      </w:tr>
      <w:tr w:rsidR="005F1C5B" w:rsidRPr="00E27808" w:rsidTr="004E2016">
        <w:trPr>
          <w:trHeight w:val="397"/>
          <w:jc w:val="center"/>
        </w:trPr>
        <w:tc>
          <w:tcPr>
            <w:tcW w:w="3942" w:type="dxa"/>
            <w:shd w:val="clear" w:color="auto" w:fill="auto"/>
            <w:noWrap/>
            <w:vAlign w:val="center"/>
          </w:tcPr>
          <w:p w:rsidR="005F1C5B" w:rsidRPr="00E27808" w:rsidRDefault="005F1C5B" w:rsidP="00A619A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sz w:val="24"/>
                <w:szCs w:val="24"/>
              </w:rPr>
              <w:t>1</w:t>
            </w:r>
            <w:r w:rsidRPr="00E27808">
              <w:rPr>
                <w:rFonts w:ascii="標楷體" w:eastAsia="標楷體" w:hAnsi="標楷體" w:cs="Arial" w:hint="eastAsia"/>
                <w:sz w:val="24"/>
                <w:szCs w:val="24"/>
              </w:rPr>
              <w:t>4</w:t>
            </w:r>
            <w:r w:rsidRPr="00E27808">
              <w:rPr>
                <w:rFonts w:ascii="標楷體" w:eastAsia="標楷體" w:hAnsi="標楷體" w:cs="Arial"/>
                <w:sz w:val="24"/>
                <w:szCs w:val="24"/>
              </w:rPr>
              <w:t>.土地使用現況</w:t>
            </w:r>
          </w:p>
        </w:tc>
        <w:tc>
          <w:tcPr>
            <w:tcW w:w="5130" w:type="dxa"/>
            <w:shd w:val="clear" w:color="auto" w:fill="auto"/>
            <w:noWrap/>
            <w:vAlign w:val="center"/>
          </w:tcPr>
          <w:p w:rsidR="005F1C5B" w:rsidRPr="00E27808" w:rsidRDefault="005F1C5B" w:rsidP="00A619A8">
            <w:pPr>
              <w:overflowPunct/>
              <w:autoSpaceDE/>
              <w:autoSpaceDN/>
              <w:adjustRightInd/>
              <w:jc w:val="center"/>
              <w:textAlignment w:val="auto"/>
              <w:rPr>
                <w:rFonts w:ascii="標楷體" w:eastAsia="標楷體" w:hAnsi="標楷體" w:cs="Arial"/>
                <w:sz w:val="24"/>
                <w:szCs w:val="24"/>
              </w:rPr>
            </w:pPr>
          </w:p>
        </w:tc>
      </w:tr>
      <w:tr w:rsidR="005F1C5B" w:rsidRPr="00E27808" w:rsidTr="004E2016">
        <w:trPr>
          <w:trHeight w:val="397"/>
          <w:jc w:val="center"/>
        </w:trPr>
        <w:tc>
          <w:tcPr>
            <w:tcW w:w="3942" w:type="dxa"/>
            <w:shd w:val="clear" w:color="auto" w:fill="auto"/>
            <w:noWrap/>
            <w:vAlign w:val="center"/>
          </w:tcPr>
          <w:p w:rsidR="005F1C5B" w:rsidRPr="00E27808" w:rsidRDefault="005F1C5B" w:rsidP="00A619A8">
            <w:pPr>
              <w:overflowPunct/>
              <w:autoSpaceDE/>
              <w:autoSpaceDN/>
              <w:adjustRightInd/>
              <w:textAlignment w:val="auto"/>
              <w:rPr>
                <w:rFonts w:ascii="標楷體" w:eastAsia="標楷體" w:hAnsi="標楷體" w:cs="Arial"/>
                <w:sz w:val="24"/>
                <w:szCs w:val="24"/>
              </w:rPr>
            </w:pPr>
            <w:r w:rsidRPr="00E27808">
              <w:rPr>
                <w:rFonts w:ascii="標楷體" w:eastAsia="標楷體" w:hAnsi="標楷體" w:cs="Arial" w:hint="eastAsia"/>
                <w:sz w:val="24"/>
                <w:szCs w:val="24"/>
              </w:rPr>
              <w:t>15.其他</w:t>
            </w:r>
          </w:p>
        </w:tc>
        <w:tc>
          <w:tcPr>
            <w:tcW w:w="5130" w:type="dxa"/>
            <w:shd w:val="clear" w:color="auto" w:fill="auto"/>
            <w:noWrap/>
            <w:vAlign w:val="center"/>
          </w:tcPr>
          <w:p w:rsidR="005F1C5B" w:rsidRPr="00E27808" w:rsidRDefault="005F1C5B" w:rsidP="00A619A8">
            <w:pPr>
              <w:overflowPunct/>
              <w:autoSpaceDE/>
              <w:autoSpaceDN/>
              <w:adjustRightInd/>
              <w:jc w:val="center"/>
              <w:textAlignment w:val="auto"/>
              <w:rPr>
                <w:rFonts w:ascii="標楷體" w:eastAsia="標楷體" w:hAnsi="標楷體" w:cs="Arial"/>
                <w:sz w:val="24"/>
                <w:szCs w:val="24"/>
              </w:rPr>
            </w:pPr>
          </w:p>
        </w:tc>
      </w:tr>
    </w:tbl>
    <w:p w:rsidR="006E4FC4" w:rsidRPr="00E27808" w:rsidRDefault="00951E20" w:rsidP="006E4FC4">
      <w:pPr>
        <w:pStyle w:val="DefaultText"/>
        <w:snapToGrid w:val="0"/>
        <w:spacing w:before="240" w:line="360" w:lineRule="auto"/>
        <w:ind w:leftChars="505" w:left="3050" w:hangingChars="850" w:hanging="2040"/>
        <w:jc w:val="both"/>
        <w:rPr>
          <w:rFonts w:ascii="標楷體" w:eastAsia="標楷體" w:hAnsi="標楷體" w:cs="Arial"/>
          <w:sz w:val="24"/>
          <w:szCs w:val="24"/>
        </w:rPr>
      </w:pPr>
      <w:r w:rsidRPr="00E27808">
        <w:rPr>
          <w:rFonts w:ascii="標楷體" w:eastAsia="標楷體" w:hAnsi="標楷體" w:cs="Arial"/>
          <w:sz w:val="24"/>
          <w:szCs w:val="24"/>
        </w:rPr>
        <w:t>《注意須知》</w:t>
      </w:r>
      <w:r w:rsidRPr="00E27808">
        <w:rPr>
          <w:rFonts w:ascii="標楷體" w:eastAsia="標楷體" w:hAnsi="標楷體" w:cs="Arial" w:hint="eastAsia"/>
          <w:sz w:val="24"/>
          <w:szCs w:val="24"/>
        </w:rPr>
        <w:t>（1）評估無法單獨開發之土地時，需</w:t>
      </w:r>
      <w:r w:rsidRPr="00E27808">
        <w:rPr>
          <w:rFonts w:ascii="標楷體" w:eastAsia="標楷體" w:hAnsi="標楷體" w:cs="Arial"/>
          <w:sz w:val="24"/>
          <w:szCs w:val="24"/>
        </w:rPr>
        <w:t>由估價師</w:t>
      </w:r>
      <w:r w:rsidRPr="00E27808">
        <w:rPr>
          <w:rFonts w:ascii="標楷體" w:eastAsia="標楷體" w:hAnsi="標楷體" w:cs="Arial" w:hint="eastAsia"/>
          <w:sz w:val="24"/>
          <w:szCs w:val="24"/>
        </w:rPr>
        <w:t>依照勘估標的土地之臨路狀況、使用分區等個別條件，依照</w:t>
      </w:r>
      <w:r w:rsidR="00667A54" w:rsidRPr="00E27808">
        <w:rPr>
          <w:rFonts w:ascii="標楷體" w:eastAsia="標楷體" w:hAnsi="標楷體" w:cs="Arial"/>
          <w:sz w:val="24"/>
          <w:szCs w:val="24"/>
        </w:rPr>
        <w:t xml:space="preserve"> 「</w:t>
      </w:r>
      <w:r w:rsidR="0037008C">
        <w:rPr>
          <w:rFonts w:ascii="標楷體" w:eastAsia="標楷體" w:hAnsi="標楷體" w:cs="Arial"/>
          <w:sz w:val="24"/>
          <w:szCs w:val="24"/>
        </w:rPr>
        <w:t>臺北市</w:t>
      </w:r>
      <w:r w:rsidR="00667A54" w:rsidRPr="00E27808">
        <w:rPr>
          <w:rFonts w:ascii="標楷體" w:eastAsia="標楷體" w:hAnsi="標楷體" w:cs="Arial"/>
          <w:sz w:val="24"/>
          <w:szCs w:val="24"/>
        </w:rPr>
        <w:t>土地使用分區管制</w:t>
      </w:r>
      <w:r w:rsidR="0073465E" w:rsidRPr="0073465E">
        <w:rPr>
          <w:rFonts w:ascii="標楷體" w:eastAsia="標楷體" w:hAnsi="標楷體" w:cs="Arial" w:hint="eastAsia"/>
          <w:sz w:val="24"/>
          <w:szCs w:val="24"/>
        </w:rPr>
        <w:t>自治條例</w:t>
      </w:r>
      <w:r w:rsidR="00667A54" w:rsidRPr="00E27808">
        <w:rPr>
          <w:rFonts w:ascii="標楷體" w:eastAsia="標楷體" w:hAnsi="標楷體" w:cs="Arial"/>
          <w:sz w:val="24"/>
          <w:szCs w:val="24"/>
        </w:rPr>
        <w:t>」或「都市計畫細部</w:t>
      </w:r>
      <w:r w:rsidR="009F51B5" w:rsidRPr="004511F7">
        <w:rPr>
          <w:rFonts w:ascii="標楷體" w:eastAsia="標楷體" w:hAnsi="標楷體" w:cs="Arial" w:hint="eastAsia"/>
          <w:b/>
          <w:color w:val="FF0000"/>
          <w:sz w:val="24"/>
          <w:szCs w:val="24"/>
          <w:u w:val="single"/>
        </w:rPr>
        <w:t>計畫</w:t>
      </w:r>
      <w:r w:rsidR="00667A54" w:rsidRPr="00E27808">
        <w:rPr>
          <w:rFonts w:ascii="標楷體" w:eastAsia="標楷體" w:hAnsi="標楷體" w:cs="Arial"/>
          <w:sz w:val="24"/>
          <w:szCs w:val="24"/>
        </w:rPr>
        <w:t>說明書」</w:t>
      </w:r>
      <w:r w:rsidRPr="00E27808">
        <w:rPr>
          <w:rFonts w:ascii="標楷體" w:eastAsia="標楷體" w:hAnsi="標楷體" w:cs="Arial"/>
          <w:sz w:val="24"/>
          <w:szCs w:val="24"/>
        </w:rPr>
        <w:t>所規定『最小開發基地』之條件</w:t>
      </w:r>
      <w:r w:rsidRPr="00E27808">
        <w:rPr>
          <w:rFonts w:ascii="標楷體" w:eastAsia="標楷體" w:hAnsi="標楷體" w:cs="Arial" w:hint="eastAsia"/>
          <w:sz w:val="24"/>
          <w:szCs w:val="24"/>
        </w:rPr>
        <w:t>，假設一比準土地時填寫</w:t>
      </w:r>
      <w:r w:rsidRPr="00E27808">
        <w:rPr>
          <w:rFonts w:ascii="標楷體" w:eastAsia="標楷體" w:hAnsi="標楷體" w:cs="Arial"/>
          <w:sz w:val="24"/>
          <w:szCs w:val="24"/>
        </w:rPr>
        <w:t>。</w:t>
      </w:r>
    </w:p>
    <w:p w:rsidR="006E4FC4" w:rsidRPr="00E27808" w:rsidRDefault="00951E20" w:rsidP="006E4FC4">
      <w:pPr>
        <w:pStyle w:val="DefaultText"/>
        <w:snapToGrid w:val="0"/>
        <w:spacing w:line="360" w:lineRule="auto"/>
        <w:ind w:leftChars="1239" w:left="3078" w:hangingChars="250" w:hanging="600"/>
        <w:jc w:val="both"/>
        <w:rPr>
          <w:rFonts w:ascii="標楷體" w:eastAsia="標楷體" w:hAnsi="標楷體" w:cs="Arial"/>
          <w:sz w:val="24"/>
          <w:szCs w:val="24"/>
        </w:rPr>
      </w:pPr>
      <w:r w:rsidRPr="00E27808">
        <w:rPr>
          <w:rFonts w:ascii="標楷體" w:eastAsia="標楷體" w:hAnsi="標楷體" w:cs="Arial"/>
          <w:sz w:val="24"/>
          <w:szCs w:val="24"/>
        </w:rPr>
        <w:t>（2）</w:t>
      </w:r>
      <w:r w:rsidRPr="00E27808">
        <w:rPr>
          <w:rFonts w:ascii="標楷體" w:eastAsia="標楷體" w:hAnsi="標楷體" w:cs="Arial" w:hint="eastAsia"/>
          <w:sz w:val="24"/>
          <w:szCs w:val="24"/>
        </w:rPr>
        <w:t>另需</w:t>
      </w:r>
      <w:r w:rsidRPr="00E27808">
        <w:rPr>
          <w:rFonts w:ascii="標楷體" w:eastAsia="標楷體" w:hAnsi="標楷體" w:cs="Arial"/>
          <w:sz w:val="24"/>
          <w:szCs w:val="24"/>
        </w:rPr>
        <w:t>檢視</w:t>
      </w:r>
      <w:r w:rsidRPr="00E27808">
        <w:rPr>
          <w:rFonts w:ascii="標楷體" w:eastAsia="標楷體" w:hAnsi="標楷體" w:cs="Arial" w:hint="eastAsia"/>
          <w:sz w:val="24"/>
          <w:szCs w:val="24"/>
        </w:rPr>
        <w:t>前項假設之比準土地</w:t>
      </w:r>
      <w:r w:rsidRPr="00E27808">
        <w:rPr>
          <w:rFonts w:ascii="標楷體" w:eastAsia="標楷體" w:hAnsi="標楷體" w:cs="Arial"/>
          <w:sz w:val="24"/>
          <w:szCs w:val="24"/>
        </w:rPr>
        <w:t>，是否有符合法條中所規定法定容積率上限之相關條件，再決定可建容積。</w:t>
      </w:r>
    </w:p>
    <w:p w:rsidR="00951E20" w:rsidRPr="00E27808" w:rsidRDefault="00951E20" w:rsidP="006E4FC4">
      <w:pPr>
        <w:pStyle w:val="DefaultText"/>
        <w:snapToGrid w:val="0"/>
        <w:spacing w:line="360" w:lineRule="auto"/>
        <w:ind w:leftChars="1239" w:left="3078" w:hangingChars="250" w:hanging="600"/>
        <w:jc w:val="both"/>
        <w:rPr>
          <w:rFonts w:ascii="標楷體" w:eastAsia="標楷體" w:hAnsi="標楷體" w:cs="Arial"/>
          <w:sz w:val="24"/>
          <w:szCs w:val="24"/>
        </w:rPr>
      </w:pPr>
      <w:r w:rsidRPr="00E27808">
        <w:rPr>
          <w:rFonts w:ascii="標楷體" w:eastAsia="標楷體" w:hAnsi="標楷體" w:cs="Arial" w:hint="eastAsia"/>
          <w:sz w:val="24"/>
          <w:szCs w:val="24"/>
        </w:rPr>
        <w:t>（3）若本次評估對象不需假設比準土地時則無須填寫上表。</w:t>
      </w:r>
    </w:p>
    <w:p w:rsidR="00675642" w:rsidRDefault="00675642" w:rsidP="0048595D">
      <w:pPr>
        <w:pStyle w:val="DefaultText"/>
        <w:numPr>
          <w:ilvl w:val="0"/>
          <w:numId w:val="25"/>
        </w:numPr>
        <w:tabs>
          <w:tab w:val="left" w:pos="1620"/>
        </w:tabs>
        <w:snapToGrid w:val="0"/>
        <w:spacing w:beforeLines="50" w:before="120" w:line="360" w:lineRule="auto"/>
        <w:ind w:left="1559" w:hanging="482"/>
        <w:rPr>
          <w:rFonts w:ascii="標楷體" w:eastAsia="標楷體" w:hAnsi="標楷體" w:cs="Arial"/>
          <w:szCs w:val="28"/>
        </w:rPr>
      </w:pPr>
      <w:r w:rsidRPr="00E27808">
        <w:rPr>
          <w:rFonts w:ascii="標楷體" w:eastAsia="標楷體" w:hAnsi="標楷體" w:cs="Arial"/>
          <w:szCs w:val="28"/>
        </w:rPr>
        <w:br w:type="page"/>
      </w:r>
      <w:bookmarkStart w:id="418" w:name="_Toc294630272"/>
      <w:bookmarkStart w:id="419" w:name="_Toc294630415"/>
      <w:r w:rsidRPr="00E27808">
        <w:rPr>
          <w:rFonts w:ascii="標楷體" w:eastAsia="標楷體" w:hAnsi="標楷體" w:cs="Arial" w:hint="eastAsia"/>
          <w:szCs w:val="28"/>
        </w:rPr>
        <w:t>比準土地位置圖：（</w:t>
      </w:r>
      <w:r w:rsidR="00667A25" w:rsidRPr="004511F7">
        <w:rPr>
          <w:rFonts w:ascii="標楷體" w:eastAsia="標楷體" w:hAnsi="標楷體" w:cs="Arial" w:hint="eastAsia"/>
          <w:b/>
          <w:color w:val="FF0000"/>
          <w:szCs w:val="28"/>
          <w:u w:val="single"/>
        </w:rPr>
        <w:t>圖示範例</w:t>
      </w:r>
      <w:r w:rsidRPr="00E27808">
        <w:rPr>
          <w:rFonts w:ascii="標楷體" w:eastAsia="標楷體" w:hAnsi="標楷體" w:cs="Arial" w:hint="eastAsia"/>
          <w:szCs w:val="28"/>
        </w:rPr>
        <w:t>）</w:t>
      </w:r>
      <w:bookmarkEnd w:id="418"/>
      <w:bookmarkEnd w:id="419"/>
    </w:p>
    <w:p w:rsidR="002641C5" w:rsidRPr="00E27808" w:rsidRDefault="002641C5" w:rsidP="002641C5">
      <w:pPr>
        <w:pStyle w:val="DefaultText"/>
        <w:tabs>
          <w:tab w:val="left" w:pos="1620"/>
        </w:tabs>
        <w:snapToGrid w:val="0"/>
        <w:spacing w:beforeLines="50" w:before="120" w:line="360" w:lineRule="auto"/>
        <w:ind w:left="1559"/>
        <w:rPr>
          <w:rFonts w:ascii="標楷體" w:eastAsia="標楷體" w:hAnsi="標楷體" w:cs="Arial"/>
          <w:szCs w:val="28"/>
        </w:rPr>
      </w:pPr>
    </w:p>
    <w:p w:rsidR="00951E20" w:rsidRPr="00E27808" w:rsidRDefault="009F0639" w:rsidP="00951E20">
      <w:pPr>
        <w:pStyle w:val="3"/>
        <w:tabs>
          <w:tab w:val="left" w:pos="1260"/>
        </w:tabs>
        <w:adjustRightInd w:val="0"/>
        <w:snapToGrid w:val="0"/>
        <w:spacing w:beforeLines="20" w:before="48" w:line="360" w:lineRule="auto"/>
        <w:ind w:leftChars="0" w:left="1560" w:firstLineChars="0" w:firstLine="0"/>
        <w:outlineLvl w:val="2"/>
        <w:rPr>
          <w:rFonts w:ascii="標楷體" w:eastAsia="標楷體" w:hAnsi="標楷體" w:cs="Arial"/>
          <w:sz w:val="28"/>
          <w:szCs w:val="28"/>
        </w:rPr>
      </w:pPr>
      <w:bookmarkStart w:id="420" w:name="_Toc304191866"/>
      <w:bookmarkStart w:id="421" w:name="_Toc304192527"/>
      <w:r>
        <w:rPr>
          <w:noProof/>
        </w:rPr>
        <mc:AlternateContent>
          <mc:Choice Requires="wps">
            <w:drawing>
              <wp:anchor distT="0" distB="0" distL="114300" distR="114300" simplePos="0" relativeHeight="251661312" behindDoc="0" locked="0" layoutInCell="1" allowOverlap="1">
                <wp:simplePos x="0" y="0"/>
                <wp:positionH relativeFrom="column">
                  <wp:posOffset>5111115</wp:posOffset>
                </wp:positionH>
                <wp:positionV relativeFrom="paragraph">
                  <wp:posOffset>2472055</wp:posOffset>
                </wp:positionV>
                <wp:extent cx="259080" cy="628650"/>
                <wp:effectExtent l="0" t="0" r="1905" b="4445"/>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644" w:rsidRDefault="00453644" w:rsidP="00453644"/>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left:0;text-align:left;margin-left:402.45pt;margin-top:194.65pt;width:20.4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" stroked="f">
                <v:textbox style="layout-flow:vertical-ideographic">
                  <w:txbxContent>
                    <w:p w:rsidR="00453644" w:rsidRDefault="00453644" w:rsidP="00453644"/>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2036445</wp:posOffset>
                </wp:positionH>
                <wp:positionV relativeFrom="paragraph">
                  <wp:posOffset>3422650</wp:posOffset>
                </wp:positionV>
                <wp:extent cx="2272665" cy="457200"/>
                <wp:effectExtent l="0" t="3175" r="0" b="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644" w:rsidRPr="00453644" w:rsidRDefault="00453644" w:rsidP="00453644">
                            <w:pPr>
                              <w:rPr>
                                <w:b/>
                                <w:sz w:val="28"/>
                                <w:szCs w:val="28"/>
                              </w:rPr>
                            </w:pPr>
                            <w:r w:rsidRPr="00453644">
                              <w:rPr>
                                <w:rFonts w:hint="eastAsia"/>
                                <w:b/>
                                <w:sz w:val="28"/>
                                <w:szCs w:val="28"/>
                              </w:rPr>
                              <w:t>8</w:t>
                            </w:r>
                            <w:r w:rsidRPr="00453644">
                              <w:rPr>
                                <w:rFonts w:hint="eastAsia"/>
                                <w:b/>
                                <w:sz w:val="28"/>
                                <w:szCs w:val="28"/>
                              </w:rPr>
                              <w:t>公尺寬</w:t>
                            </w:r>
                            <w:r w:rsidRPr="00453644">
                              <w:rPr>
                                <w:rFonts w:hint="eastAsia"/>
                                <w:b/>
                                <w:sz w:val="28"/>
                                <w:szCs w:val="28"/>
                              </w:rPr>
                              <w:t xml:space="preserve"> </w:t>
                            </w:r>
                            <w:r w:rsidRPr="00453644">
                              <w:rPr>
                                <w:rFonts w:hint="eastAsia"/>
                                <w:b/>
                                <w:sz w:val="28"/>
                                <w:szCs w:val="28"/>
                              </w:rPr>
                              <w:t>安和路</w:t>
                            </w:r>
                            <w:r w:rsidRPr="00453644">
                              <w:rPr>
                                <w:rFonts w:hint="eastAsia"/>
                                <w:b/>
                                <w:sz w:val="28"/>
                                <w:szCs w:val="28"/>
                              </w:rPr>
                              <w:t>2</w:t>
                            </w:r>
                            <w:r w:rsidRPr="00453644">
                              <w:rPr>
                                <w:rFonts w:hint="eastAsia"/>
                                <w:b/>
                                <w:sz w:val="28"/>
                                <w:szCs w:val="28"/>
                              </w:rPr>
                              <w:t>段</w:t>
                            </w:r>
                            <w:r w:rsidRPr="00453644">
                              <w:rPr>
                                <w:rFonts w:hint="eastAsia"/>
                                <w:b/>
                                <w:sz w:val="28"/>
                                <w:szCs w:val="28"/>
                              </w:rPr>
                              <w:t>63</w:t>
                            </w:r>
                            <w:r w:rsidRPr="00453644">
                              <w:rPr>
                                <w:rFonts w:hint="eastAsia"/>
                                <w:b/>
                                <w:sz w:val="28"/>
                                <w:szCs w:val="28"/>
                              </w:rPr>
                              <w:t>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left:0;text-align:left;margin-left:160.35pt;margin-top:269.5pt;width:178.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dXgw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" stroked="f">
                <v:textbox>
                  <w:txbxContent>
                    <w:p w:rsidR="00453644" w:rsidRPr="00453644" w:rsidRDefault="00453644" w:rsidP="00453644">
                      <w:pPr>
                        <w:rPr>
                          <w:b/>
                          <w:sz w:val="28"/>
                          <w:szCs w:val="28"/>
                        </w:rPr>
                      </w:pPr>
                      <w:r w:rsidRPr="00453644">
                        <w:rPr>
                          <w:rFonts w:hint="eastAsia"/>
                          <w:b/>
                          <w:sz w:val="28"/>
                          <w:szCs w:val="28"/>
                        </w:rPr>
                        <w:t>8</w:t>
                      </w:r>
                      <w:r w:rsidRPr="00453644">
                        <w:rPr>
                          <w:rFonts w:hint="eastAsia"/>
                          <w:b/>
                          <w:sz w:val="28"/>
                          <w:szCs w:val="28"/>
                        </w:rPr>
                        <w:t>公尺寬</w:t>
                      </w:r>
                      <w:r w:rsidRPr="00453644">
                        <w:rPr>
                          <w:rFonts w:hint="eastAsia"/>
                          <w:b/>
                          <w:sz w:val="28"/>
                          <w:szCs w:val="28"/>
                        </w:rPr>
                        <w:t xml:space="preserve"> </w:t>
                      </w:r>
                      <w:r w:rsidRPr="00453644">
                        <w:rPr>
                          <w:rFonts w:hint="eastAsia"/>
                          <w:b/>
                          <w:sz w:val="28"/>
                          <w:szCs w:val="28"/>
                        </w:rPr>
                        <w:t>安和路</w:t>
                      </w:r>
                      <w:r w:rsidRPr="00453644">
                        <w:rPr>
                          <w:rFonts w:hint="eastAsia"/>
                          <w:b/>
                          <w:sz w:val="28"/>
                          <w:szCs w:val="28"/>
                        </w:rPr>
                        <w:t>2</w:t>
                      </w:r>
                      <w:r w:rsidRPr="00453644">
                        <w:rPr>
                          <w:rFonts w:hint="eastAsia"/>
                          <w:b/>
                          <w:sz w:val="28"/>
                          <w:szCs w:val="28"/>
                        </w:rPr>
                        <w:t>段</w:t>
                      </w:r>
                      <w:r w:rsidRPr="00453644">
                        <w:rPr>
                          <w:rFonts w:hint="eastAsia"/>
                          <w:b/>
                          <w:sz w:val="28"/>
                          <w:szCs w:val="28"/>
                        </w:rPr>
                        <w:t>63</w:t>
                      </w:r>
                      <w:r w:rsidRPr="00453644">
                        <w:rPr>
                          <w:rFonts w:hint="eastAsia"/>
                          <w:b/>
                          <w:sz w:val="28"/>
                          <w:szCs w:val="28"/>
                        </w:rPr>
                        <w:t>巷</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1655445</wp:posOffset>
                </wp:positionH>
                <wp:positionV relativeFrom="paragraph">
                  <wp:posOffset>559435</wp:posOffset>
                </wp:positionV>
                <wp:extent cx="2286000" cy="264795"/>
                <wp:effectExtent l="0" t="0" r="1905" b="4445"/>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644" w:rsidRPr="00453644" w:rsidRDefault="00453644" w:rsidP="00453644">
                            <w:pPr>
                              <w:rPr>
                                <w:b/>
                                <w:sz w:val="28"/>
                                <w:szCs w:val="28"/>
                              </w:rPr>
                            </w:pPr>
                            <w:r>
                              <w:rPr>
                                <w:rFonts w:hint="eastAsia"/>
                                <w:b/>
                                <w:sz w:val="28"/>
                                <w:szCs w:val="28"/>
                              </w:rPr>
                              <w:t>6</w:t>
                            </w:r>
                            <w:r w:rsidRPr="00453644">
                              <w:rPr>
                                <w:rFonts w:hint="eastAsia"/>
                                <w:b/>
                                <w:sz w:val="28"/>
                                <w:szCs w:val="28"/>
                              </w:rPr>
                              <w:t>公尺寬</w:t>
                            </w:r>
                            <w:r w:rsidRPr="00453644">
                              <w:rPr>
                                <w:rFonts w:hint="eastAsia"/>
                                <w:b/>
                                <w:sz w:val="28"/>
                                <w:szCs w:val="28"/>
                              </w:rPr>
                              <w:t xml:space="preserve"> </w:t>
                            </w:r>
                            <w:r w:rsidRPr="00453644">
                              <w:rPr>
                                <w:rFonts w:hint="eastAsia"/>
                                <w:b/>
                                <w:sz w:val="28"/>
                                <w:szCs w:val="28"/>
                              </w:rPr>
                              <w:t>安和路</w:t>
                            </w:r>
                            <w:r w:rsidRPr="00453644">
                              <w:rPr>
                                <w:rFonts w:hint="eastAsia"/>
                                <w:b/>
                                <w:sz w:val="28"/>
                                <w:szCs w:val="28"/>
                              </w:rPr>
                              <w:t>2</w:t>
                            </w:r>
                            <w:r w:rsidRPr="00453644">
                              <w:rPr>
                                <w:rFonts w:hint="eastAsia"/>
                                <w:b/>
                                <w:sz w:val="28"/>
                                <w:szCs w:val="28"/>
                              </w:rPr>
                              <w:t>段</w:t>
                            </w:r>
                            <w:r>
                              <w:rPr>
                                <w:rFonts w:hint="eastAsia"/>
                                <w:b/>
                                <w:sz w:val="28"/>
                                <w:szCs w:val="28"/>
                              </w:rPr>
                              <w:t>44</w:t>
                            </w:r>
                            <w:r w:rsidRPr="00453644">
                              <w:rPr>
                                <w:rFonts w:hint="eastAsia"/>
                                <w:b/>
                                <w:sz w:val="28"/>
                                <w:szCs w:val="28"/>
                              </w:rPr>
                              <w:t>巷</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left:0;text-align:left;margin-left:130.35pt;margin-top:44.05pt;width:180pt;height:2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" stroked="f">
                <v:textbox inset=",0,,0">
                  <w:txbxContent>
                    <w:p w:rsidR="00453644" w:rsidRPr="00453644" w:rsidRDefault="00453644" w:rsidP="00453644">
                      <w:pPr>
                        <w:rPr>
                          <w:b/>
                          <w:sz w:val="28"/>
                          <w:szCs w:val="28"/>
                        </w:rPr>
                      </w:pPr>
                      <w:r>
                        <w:rPr>
                          <w:rFonts w:hint="eastAsia"/>
                          <w:b/>
                          <w:sz w:val="28"/>
                          <w:szCs w:val="28"/>
                        </w:rPr>
                        <w:t>6</w:t>
                      </w:r>
                      <w:r w:rsidRPr="00453644">
                        <w:rPr>
                          <w:rFonts w:hint="eastAsia"/>
                          <w:b/>
                          <w:sz w:val="28"/>
                          <w:szCs w:val="28"/>
                        </w:rPr>
                        <w:t>公尺寬</w:t>
                      </w:r>
                      <w:r w:rsidRPr="00453644">
                        <w:rPr>
                          <w:rFonts w:hint="eastAsia"/>
                          <w:b/>
                          <w:sz w:val="28"/>
                          <w:szCs w:val="28"/>
                        </w:rPr>
                        <w:t xml:space="preserve"> </w:t>
                      </w:r>
                      <w:r w:rsidRPr="00453644">
                        <w:rPr>
                          <w:rFonts w:hint="eastAsia"/>
                          <w:b/>
                          <w:sz w:val="28"/>
                          <w:szCs w:val="28"/>
                        </w:rPr>
                        <w:t>安和路</w:t>
                      </w:r>
                      <w:r w:rsidRPr="00453644">
                        <w:rPr>
                          <w:rFonts w:hint="eastAsia"/>
                          <w:b/>
                          <w:sz w:val="28"/>
                          <w:szCs w:val="28"/>
                        </w:rPr>
                        <w:t>2</w:t>
                      </w:r>
                      <w:r w:rsidRPr="00453644">
                        <w:rPr>
                          <w:rFonts w:hint="eastAsia"/>
                          <w:b/>
                          <w:sz w:val="28"/>
                          <w:szCs w:val="28"/>
                        </w:rPr>
                        <w:t>段</w:t>
                      </w:r>
                      <w:r>
                        <w:rPr>
                          <w:rFonts w:hint="eastAsia"/>
                          <w:b/>
                          <w:sz w:val="28"/>
                          <w:szCs w:val="28"/>
                        </w:rPr>
                        <w:t>44</w:t>
                      </w:r>
                      <w:r w:rsidRPr="00453644">
                        <w:rPr>
                          <w:rFonts w:hint="eastAsia"/>
                          <w:b/>
                          <w:sz w:val="28"/>
                          <w:szCs w:val="28"/>
                        </w:rPr>
                        <w:t>巷</w:t>
                      </w:r>
                    </w:p>
                  </w:txbxContent>
                </v:textbox>
              </v:shape>
            </w:pict>
          </mc:Fallback>
        </mc:AlternateContent>
      </w:r>
      <w:r w:rsidRPr="00461FD7">
        <w:rPr>
          <w:noProof/>
        </w:rPr>
        <w:drawing>
          <wp:inline distT="0" distB="0" distL="0" distR="0">
            <wp:extent cx="5013960" cy="4328160"/>
            <wp:effectExtent l="38100" t="38100" r="34290" b="34290"/>
            <wp:docPr id="2"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3960" cy="4328160"/>
                    </a:xfrm>
                    <a:prstGeom prst="rect">
                      <a:avLst/>
                    </a:prstGeom>
                    <a:noFill/>
                    <a:ln w="28575" cmpd="sng">
                      <a:solidFill>
                        <a:srgbClr val="000000"/>
                      </a:solidFill>
                      <a:miter lim="800000"/>
                      <a:headEnd/>
                      <a:tailEnd/>
                    </a:ln>
                    <a:effectLst/>
                  </pic:spPr>
                </pic:pic>
              </a:graphicData>
            </a:graphic>
          </wp:inline>
        </w:drawing>
      </w:r>
      <w:bookmarkEnd w:id="420"/>
      <w:bookmarkEnd w:id="421"/>
    </w:p>
    <w:p w:rsidR="001A7ECD" w:rsidRPr="0048595D" w:rsidRDefault="00951E20" w:rsidP="00473535">
      <w:pPr>
        <w:pStyle w:val="DefaultText"/>
        <w:numPr>
          <w:ilvl w:val="0"/>
          <w:numId w:val="25"/>
        </w:numPr>
        <w:tabs>
          <w:tab w:val="left" w:pos="1620"/>
        </w:tabs>
        <w:snapToGrid w:val="0"/>
        <w:spacing w:beforeLines="50" w:before="120" w:line="360" w:lineRule="auto"/>
        <w:ind w:left="1559" w:hanging="482"/>
        <w:rPr>
          <w:rFonts w:ascii="標楷體" w:eastAsia="標楷體" w:hAnsi="標楷體" w:cs="Arial"/>
        </w:rPr>
      </w:pPr>
      <w:r w:rsidRPr="0048595D">
        <w:rPr>
          <w:rFonts w:ascii="標楷體" w:eastAsia="標楷體" w:hAnsi="標楷體" w:cs="Arial"/>
          <w:szCs w:val="28"/>
        </w:rPr>
        <w:br w:type="page"/>
      </w:r>
      <w:r w:rsidR="001A7ECD" w:rsidRPr="0048595D">
        <w:rPr>
          <w:rFonts w:ascii="標楷體" w:eastAsia="標楷體" w:hAnsi="標楷體" w:cs="Arial"/>
          <w:bCs/>
        </w:rPr>
        <w:t>比較標的條件分析</w:t>
      </w:r>
      <w:r w:rsidR="00166E3E" w:rsidRPr="0048595D">
        <w:rPr>
          <w:rFonts w:ascii="標楷體" w:eastAsia="標楷體" w:hAnsi="標楷體" w:cs="Arial" w:hint="eastAsia"/>
          <w:bCs/>
          <w:u w:val="single"/>
        </w:rPr>
        <w:t>（土地）</w:t>
      </w:r>
      <w:r w:rsidR="001A7ECD" w:rsidRPr="0048595D">
        <w:rPr>
          <w:rFonts w:ascii="標楷體" w:eastAsia="標楷體" w:hAnsi="標楷體" w:cs="Arial"/>
        </w:rPr>
        <w:t>：</w:t>
      </w:r>
    </w:p>
    <w:tbl>
      <w:tblPr>
        <w:tblW w:w="97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64" w:type="dxa"/>
          <w:right w:w="64" w:type="dxa"/>
        </w:tblCellMar>
        <w:tblLook w:val="0000" w:firstRow="0" w:lastRow="0" w:firstColumn="0" w:lastColumn="0" w:noHBand="0" w:noVBand="0"/>
      </w:tblPr>
      <w:tblGrid>
        <w:gridCol w:w="2574"/>
        <w:gridCol w:w="1892"/>
        <w:gridCol w:w="1752"/>
        <w:gridCol w:w="1752"/>
        <w:gridCol w:w="1752"/>
      </w:tblGrid>
      <w:tr w:rsidR="001A7ECD" w:rsidRPr="00E27808" w:rsidTr="0048595D">
        <w:trPr>
          <w:cantSplit/>
          <w:trHeight w:val="397"/>
          <w:jc w:val="center"/>
        </w:trPr>
        <w:tc>
          <w:tcPr>
            <w:tcW w:w="2574"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項</w:t>
            </w:r>
            <w:r w:rsidR="008239BA" w:rsidRPr="00E27808">
              <w:rPr>
                <w:rFonts w:ascii="標楷體" w:eastAsia="標楷體" w:hAnsi="標楷體" w:cs="Arial" w:hint="eastAsia"/>
                <w:bCs/>
                <w:szCs w:val="24"/>
              </w:rPr>
              <w:t>目</w:t>
            </w:r>
          </w:p>
        </w:tc>
        <w:tc>
          <w:tcPr>
            <w:tcW w:w="189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勘估標的</w:t>
            </w:r>
            <w:r w:rsidR="007E3763" w:rsidRPr="00E27808">
              <w:rPr>
                <w:rFonts w:ascii="標楷體" w:eastAsia="標楷體" w:hAnsi="標楷體" w:cs="Arial" w:hint="eastAsia"/>
                <w:bCs/>
                <w:szCs w:val="24"/>
              </w:rPr>
              <w:t>/比準地</w:t>
            </w:r>
          </w:p>
        </w:tc>
        <w:tc>
          <w:tcPr>
            <w:tcW w:w="1752" w:type="dxa"/>
            <w:vAlign w:val="center"/>
          </w:tcPr>
          <w:p w:rsidR="00957693" w:rsidRPr="00E27808" w:rsidRDefault="00957693"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土地</w:t>
            </w:r>
          </w:p>
          <w:p w:rsidR="001A7ECD" w:rsidRPr="00E27808" w:rsidRDefault="001A7ECD"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比較標的一</w:t>
            </w:r>
          </w:p>
        </w:tc>
        <w:tc>
          <w:tcPr>
            <w:tcW w:w="1752" w:type="dxa"/>
            <w:vAlign w:val="center"/>
          </w:tcPr>
          <w:p w:rsidR="00957693" w:rsidRPr="00E27808" w:rsidRDefault="00957693"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土地</w:t>
            </w:r>
          </w:p>
          <w:p w:rsidR="001A7ECD" w:rsidRPr="00E27808" w:rsidRDefault="001A7ECD"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比較標的二</w:t>
            </w:r>
          </w:p>
        </w:tc>
        <w:tc>
          <w:tcPr>
            <w:tcW w:w="1752" w:type="dxa"/>
            <w:vAlign w:val="center"/>
          </w:tcPr>
          <w:p w:rsidR="00957693" w:rsidRPr="00E27808" w:rsidRDefault="00957693"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土地</w:t>
            </w:r>
          </w:p>
          <w:p w:rsidR="001A7ECD" w:rsidRPr="00E27808" w:rsidRDefault="001A7ECD"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比較標的三</w:t>
            </w:r>
          </w:p>
        </w:tc>
      </w:tr>
      <w:tr w:rsidR="001A7ECD" w:rsidRPr="00E27808" w:rsidTr="0048595D">
        <w:trPr>
          <w:cantSplit/>
          <w:trHeight w:val="397"/>
          <w:jc w:val="center"/>
        </w:trPr>
        <w:tc>
          <w:tcPr>
            <w:tcW w:w="2574" w:type="dxa"/>
            <w:vAlign w:val="center"/>
          </w:tcPr>
          <w:p w:rsidR="001A7ECD" w:rsidRPr="00E27808" w:rsidRDefault="00D212B5"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位置（地號）</w:t>
            </w:r>
          </w:p>
        </w:tc>
        <w:tc>
          <w:tcPr>
            <w:tcW w:w="1892" w:type="dxa"/>
            <w:vAlign w:val="center"/>
          </w:tcPr>
          <w:p w:rsidR="001A7ECD" w:rsidRPr="00E27808" w:rsidRDefault="001A7ECD" w:rsidP="008239BA">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1A7ECD" w:rsidRPr="00E27808" w:rsidRDefault="001A7ECD" w:rsidP="008239BA">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1A7ECD" w:rsidRPr="00E27808" w:rsidRDefault="001A7ECD" w:rsidP="008239BA">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1A7ECD" w:rsidRPr="00E27808" w:rsidRDefault="001A7ECD" w:rsidP="008239BA">
            <w:pPr>
              <w:pStyle w:val="DefaultText0"/>
              <w:snapToGrid w:val="0"/>
              <w:spacing w:line="300" w:lineRule="atLeast"/>
              <w:jc w:val="center"/>
              <w:rPr>
                <w:rFonts w:ascii="標楷體" w:eastAsia="標楷體" w:hAnsi="標楷體" w:cs="Arial"/>
                <w:bCs/>
                <w:sz w:val="24"/>
                <w:szCs w:val="24"/>
              </w:rPr>
            </w:pPr>
          </w:p>
        </w:tc>
      </w:tr>
      <w:tr w:rsidR="002532C8" w:rsidRPr="00E27808" w:rsidTr="0048595D">
        <w:trPr>
          <w:cantSplit/>
          <w:trHeight w:val="397"/>
          <w:jc w:val="center"/>
        </w:trPr>
        <w:tc>
          <w:tcPr>
            <w:tcW w:w="2574" w:type="dxa"/>
            <w:vAlign w:val="center"/>
          </w:tcPr>
          <w:p w:rsidR="002532C8" w:rsidRPr="00E27808" w:rsidRDefault="002532C8" w:rsidP="00D225F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價格型態</w:t>
            </w:r>
          </w:p>
        </w:tc>
        <w:tc>
          <w:tcPr>
            <w:tcW w:w="1892" w:type="dxa"/>
            <w:vAlign w:val="center"/>
          </w:tcPr>
          <w:p w:rsidR="002532C8" w:rsidRPr="00E27808" w:rsidRDefault="002532C8" w:rsidP="00D225F6">
            <w:pPr>
              <w:pStyle w:val="r"/>
              <w:snapToGrid w:val="0"/>
              <w:spacing w:line="300" w:lineRule="atLeast"/>
              <w:jc w:val="center"/>
              <w:rPr>
                <w:rFonts w:ascii="標楷體" w:eastAsia="標楷體" w:hAnsi="標楷體" w:cs="Arial"/>
                <w:bCs/>
                <w:szCs w:val="24"/>
              </w:rPr>
            </w:pPr>
          </w:p>
        </w:tc>
        <w:tc>
          <w:tcPr>
            <w:tcW w:w="1752" w:type="dxa"/>
            <w:vAlign w:val="center"/>
          </w:tcPr>
          <w:p w:rsidR="002532C8" w:rsidRPr="00E27808" w:rsidRDefault="002532C8" w:rsidP="00D225F6">
            <w:pPr>
              <w:pStyle w:val="r"/>
              <w:snapToGrid w:val="0"/>
              <w:spacing w:line="300" w:lineRule="atLeast"/>
              <w:jc w:val="center"/>
              <w:rPr>
                <w:rFonts w:ascii="標楷體" w:eastAsia="標楷體" w:hAnsi="標楷體" w:cs="Arial"/>
                <w:bCs/>
                <w:szCs w:val="24"/>
              </w:rPr>
            </w:pPr>
          </w:p>
        </w:tc>
        <w:tc>
          <w:tcPr>
            <w:tcW w:w="1752" w:type="dxa"/>
            <w:vAlign w:val="center"/>
          </w:tcPr>
          <w:p w:rsidR="002532C8" w:rsidRPr="00E27808" w:rsidRDefault="002532C8" w:rsidP="00D225F6">
            <w:pPr>
              <w:pStyle w:val="r"/>
              <w:snapToGrid w:val="0"/>
              <w:spacing w:line="300" w:lineRule="atLeast"/>
              <w:jc w:val="center"/>
              <w:rPr>
                <w:rFonts w:ascii="標楷體" w:eastAsia="標楷體" w:hAnsi="標楷體" w:cs="Arial"/>
                <w:bCs/>
                <w:szCs w:val="24"/>
              </w:rPr>
            </w:pPr>
          </w:p>
        </w:tc>
        <w:tc>
          <w:tcPr>
            <w:tcW w:w="1752" w:type="dxa"/>
            <w:vAlign w:val="center"/>
          </w:tcPr>
          <w:p w:rsidR="002532C8" w:rsidRPr="00E27808" w:rsidRDefault="002532C8" w:rsidP="00D225F6">
            <w:pPr>
              <w:pStyle w:val="r"/>
              <w:snapToGrid w:val="0"/>
              <w:spacing w:line="300" w:lineRule="atLeast"/>
              <w:jc w:val="center"/>
              <w:rPr>
                <w:rFonts w:ascii="標楷體" w:eastAsia="標楷體" w:hAnsi="標楷體" w:cs="Arial"/>
                <w:bCs/>
                <w:szCs w:val="24"/>
              </w:rPr>
            </w:pPr>
          </w:p>
        </w:tc>
      </w:tr>
      <w:tr w:rsidR="002532C8" w:rsidRPr="00E27808" w:rsidTr="0048595D">
        <w:trPr>
          <w:cantSplit/>
          <w:trHeight w:val="397"/>
          <w:jc w:val="center"/>
        </w:trPr>
        <w:tc>
          <w:tcPr>
            <w:tcW w:w="2574" w:type="dxa"/>
            <w:vAlign w:val="center"/>
          </w:tcPr>
          <w:p w:rsidR="002532C8" w:rsidRPr="00E27808" w:rsidRDefault="002532C8" w:rsidP="00D225F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交易價格</w:t>
            </w:r>
          </w:p>
        </w:tc>
        <w:tc>
          <w:tcPr>
            <w:tcW w:w="1892" w:type="dxa"/>
            <w:vAlign w:val="center"/>
          </w:tcPr>
          <w:p w:rsidR="002532C8" w:rsidRPr="00E27808" w:rsidRDefault="002532C8" w:rsidP="00D225F6">
            <w:pPr>
              <w:pStyle w:val="r"/>
              <w:snapToGrid w:val="0"/>
              <w:spacing w:line="300" w:lineRule="atLeast"/>
              <w:jc w:val="center"/>
              <w:rPr>
                <w:rFonts w:ascii="標楷體" w:eastAsia="標楷體" w:hAnsi="標楷體" w:cs="Arial"/>
                <w:bCs/>
                <w:szCs w:val="24"/>
              </w:rPr>
            </w:pPr>
          </w:p>
        </w:tc>
        <w:tc>
          <w:tcPr>
            <w:tcW w:w="1752" w:type="dxa"/>
            <w:vAlign w:val="center"/>
          </w:tcPr>
          <w:p w:rsidR="002532C8" w:rsidRPr="00E27808" w:rsidRDefault="002437F3" w:rsidP="00D225F6">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2532C8" w:rsidRPr="00E27808" w:rsidRDefault="002532C8" w:rsidP="00D225F6">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w:t>
            </w:r>
          </w:p>
        </w:tc>
        <w:tc>
          <w:tcPr>
            <w:tcW w:w="1752" w:type="dxa"/>
            <w:vAlign w:val="center"/>
          </w:tcPr>
          <w:p w:rsidR="002532C8" w:rsidRPr="00E27808" w:rsidRDefault="002437F3" w:rsidP="00D225F6">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2532C8" w:rsidRPr="00E27808" w:rsidRDefault="002532C8" w:rsidP="00D225F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w:t>
            </w:r>
          </w:p>
        </w:tc>
        <w:tc>
          <w:tcPr>
            <w:tcW w:w="1752" w:type="dxa"/>
            <w:vAlign w:val="center"/>
          </w:tcPr>
          <w:p w:rsidR="002532C8" w:rsidRPr="00E27808" w:rsidRDefault="002437F3" w:rsidP="00D225F6">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2532C8" w:rsidRPr="00E27808" w:rsidRDefault="002532C8" w:rsidP="00D225F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w:t>
            </w:r>
          </w:p>
        </w:tc>
      </w:tr>
      <w:tr w:rsidR="00F9341C" w:rsidRPr="00E27808" w:rsidTr="0048595D">
        <w:trPr>
          <w:cantSplit/>
          <w:trHeight w:val="397"/>
          <w:jc w:val="center"/>
        </w:trPr>
        <w:tc>
          <w:tcPr>
            <w:tcW w:w="2574" w:type="dxa"/>
            <w:vAlign w:val="center"/>
          </w:tcPr>
          <w:p w:rsidR="00F9341C" w:rsidRPr="00E27808" w:rsidRDefault="00F9341C" w:rsidP="00A619A8">
            <w:pPr>
              <w:pStyle w:val="WZ"/>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議價空間（%）</w:t>
            </w:r>
          </w:p>
        </w:tc>
        <w:tc>
          <w:tcPr>
            <w:tcW w:w="1892" w:type="dxa"/>
            <w:vAlign w:val="center"/>
          </w:tcPr>
          <w:p w:rsidR="00F9341C" w:rsidRPr="00E27808" w:rsidRDefault="00F9341C" w:rsidP="00A619A8">
            <w:pPr>
              <w:pStyle w:val="a6"/>
              <w:snapToGrid w:val="0"/>
              <w:spacing w:line="300" w:lineRule="atLeast"/>
              <w:jc w:val="center"/>
              <w:rPr>
                <w:rFonts w:ascii="標楷體" w:eastAsia="標楷體" w:hAnsi="標楷體" w:cs="Arial"/>
                <w:bCs/>
                <w:szCs w:val="24"/>
              </w:rPr>
            </w:pPr>
          </w:p>
        </w:tc>
        <w:tc>
          <w:tcPr>
            <w:tcW w:w="1752" w:type="dxa"/>
            <w:vAlign w:val="center"/>
          </w:tcPr>
          <w:p w:rsidR="00F9341C" w:rsidRPr="00E27808" w:rsidRDefault="00F9341C" w:rsidP="00A619A8">
            <w:pPr>
              <w:pStyle w:val="a6"/>
              <w:snapToGrid w:val="0"/>
              <w:spacing w:line="300" w:lineRule="atLeast"/>
              <w:jc w:val="center"/>
              <w:rPr>
                <w:rFonts w:ascii="標楷體" w:eastAsia="標楷體" w:hAnsi="標楷體" w:cs="Arial"/>
                <w:bCs/>
                <w:szCs w:val="24"/>
              </w:rPr>
            </w:pPr>
          </w:p>
        </w:tc>
        <w:tc>
          <w:tcPr>
            <w:tcW w:w="1752" w:type="dxa"/>
            <w:vAlign w:val="center"/>
          </w:tcPr>
          <w:p w:rsidR="00F9341C" w:rsidRPr="00E27808" w:rsidRDefault="00F9341C" w:rsidP="00A619A8">
            <w:pPr>
              <w:pStyle w:val="r"/>
              <w:snapToGrid w:val="0"/>
              <w:spacing w:line="300" w:lineRule="atLeast"/>
              <w:jc w:val="center"/>
              <w:rPr>
                <w:rFonts w:ascii="標楷體" w:eastAsia="標楷體" w:hAnsi="標楷體" w:cs="Arial"/>
                <w:bCs/>
                <w:szCs w:val="24"/>
              </w:rPr>
            </w:pPr>
          </w:p>
        </w:tc>
        <w:tc>
          <w:tcPr>
            <w:tcW w:w="1752" w:type="dxa"/>
            <w:vAlign w:val="center"/>
          </w:tcPr>
          <w:p w:rsidR="00F9341C" w:rsidRPr="00E27808" w:rsidRDefault="00F9341C" w:rsidP="00A619A8">
            <w:pPr>
              <w:pStyle w:val="r"/>
              <w:snapToGrid w:val="0"/>
              <w:spacing w:line="300" w:lineRule="atLeast"/>
              <w:jc w:val="center"/>
              <w:rPr>
                <w:rFonts w:ascii="標楷體" w:eastAsia="標楷體" w:hAnsi="標楷體" w:cs="Arial"/>
                <w:bCs/>
                <w:szCs w:val="24"/>
              </w:rPr>
            </w:pPr>
          </w:p>
        </w:tc>
      </w:tr>
      <w:tr w:rsidR="00F9341C" w:rsidRPr="00E27808" w:rsidTr="0048595D">
        <w:trPr>
          <w:cantSplit/>
          <w:trHeight w:val="397"/>
          <w:jc w:val="center"/>
        </w:trPr>
        <w:tc>
          <w:tcPr>
            <w:tcW w:w="2574" w:type="dxa"/>
            <w:vAlign w:val="center"/>
          </w:tcPr>
          <w:p w:rsidR="00F9341C" w:rsidRPr="00E27808" w:rsidRDefault="00F9341C" w:rsidP="00A619A8">
            <w:pPr>
              <w:pStyle w:val="WZ"/>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預估可能成交價格</w:t>
            </w:r>
          </w:p>
        </w:tc>
        <w:tc>
          <w:tcPr>
            <w:tcW w:w="1892" w:type="dxa"/>
            <w:vAlign w:val="center"/>
          </w:tcPr>
          <w:p w:rsidR="00F9341C" w:rsidRPr="00E27808" w:rsidRDefault="00F9341C" w:rsidP="00A619A8">
            <w:pPr>
              <w:pStyle w:val="a6"/>
              <w:snapToGrid w:val="0"/>
              <w:spacing w:line="300" w:lineRule="atLeast"/>
              <w:jc w:val="center"/>
              <w:rPr>
                <w:rFonts w:ascii="標楷體" w:eastAsia="標楷體" w:hAnsi="標楷體" w:cs="Arial"/>
                <w:bCs/>
                <w:szCs w:val="24"/>
              </w:rPr>
            </w:pPr>
          </w:p>
        </w:tc>
        <w:tc>
          <w:tcPr>
            <w:tcW w:w="1752" w:type="dxa"/>
            <w:vAlign w:val="center"/>
          </w:tcPr>
          <w:p w:rsidR="00F9341C" w:rsidRPr="00E27808" w:rsidRDefault="002437F3" w:rsidP="00A619A8">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F9341C" w:rsidRPr="00E27808" w:rsidRDefault="00F9341C" w:rsidP="00A619A8">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w:t>
            </w:r>
          </w:p>
        </w:tc>
        <w:tc>
          <w:tcPr>
            <w:tcW w:w="1752" w:type="dxa"/>
            <w:vAlign w:val="center"/>
          </w:tcPr>
          <w:p w:rsidR="00F9341C" w:rsidRPr="00E27808" w:rsidRDefault="002437F3" w:rsidP="00A619A8">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F9341C" w:rsidRPr="00E27808" w:rsidRDefault="00F9341C" w:rsidP="00A619A8">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w:t>
            </w:r>
          </w:p>
        </w:tc>
        <w:tc>
          <w:tcPr>
            <w:tcW w:w="1752" w:type="dxa"/>
            <w:vAlign w:val="center"/>
          </w:tcPr>
          <w:p w:rsidR="00F9341C" w:rsidRPr="00E27808" w:rsidRDefault="002437F3" w:rsidP="00A619A8">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F9341C" w:rsidRPr="00E27808" w:rsidRDefault="00F9341C" w:rsidP="00A619A8">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w:t>
            </w:r>
          </w:p>
        </w:tc>
      </w:tr>
      <w:tr w:rsidR="001A7ECD" w:rsidRPr="00E27808" w:rsidTr="0048595D">
        <w:trPr>
          <w:cantSplit/>
          <w:trHeight w:val="397"/>
          <w:jc w:val="center"/>
        </w:trPr>
        <w:tc>
          <w:tcPr>
            <w:tcW w:w="2574"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勘察日期</w:t>
            </w:r>
          </w:p>
        </w:tc>
        <w:tc>
          <w:tcPr>
            <w:tcW w:w="189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r>
      <w:tr w:rsidR="001A7ECD" w:rsidRPr="00E27808" w:rsidTr="0048595D">
        <w:trPr>
          <w:cantSplit/>
          <w:trHeight w:val="397"/>
          <w:jc w:val="center"/>
        </w:trPr>
        <w:tc>
          <w:tcPr>
            <w:tcW w:w="2574"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價格日期</w:t>
            </w:r>
          </w:p>
        </w:tc>
        <w:tc>
          <w:tcPr>
            <w:tcW w:w="189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r>
      <w:tr w:rsidR="001A7ECD" w:rsidRPr="00E27808" w:rsidTr="0048595D">
        <w:trPr>
          <w:cantSplit/>
          <w:trHeight w:val="397"/>
          <w:jc w:val="center"/>
        </w:trPr>
        <w:tc>
          <w:tcPr>
            <w:tcW w:w="2574"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使用分區</w:t>
            </w:r>
          </w:p>
        </w:tc>
        <w:tc>
          <w:tcPr>
            <w:tcW w:w="1892" w:type="dxa"/>
            <w:vAlign w:val="center"/>
          </w:tcPr>
          <w:p w:rsidR="001A7ECD" w:rsidRPr="00E27808" w:rsidRDefault="001A7ECD" w:rsidP="008239BA">
            <w:pPr>
              <w:pStyle w:val="a6"/>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a6"/>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r>
      <w:tr w:rsidR="001A7ECD" w:rsidRPr="00E27808" w:rsidTr="0048595D">
        <w:trPr>
          <w:cantSplit/>
          <w:trHeight w:val="397"/>
          <w:jc w:val="center"/>
        </w:trPr>
        <w:tc>
          <w:tcPr>
            <w:tcW w:w="2574"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允建容積率</w:t>
            </w:r>
          </w:p>
        </w:tc>
        <w:tc>
          <w:tcPr>
            <w:tcW w:w="1892" w:type="dxa"/>
            <w:vAlign w:val="center"/>
          </w:tcPr>
          <w:p w:rsidR="001A7ECD" w:rsidRPr="00E27808" w:rsidRDefault="001A7ECD" w:rsidP="008239BA">
            <w:pPr>
              <w:pStyle w:val="a6"/>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a6"/>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r>
      <w:tr w:rsidR="001A7ECD" w:rsidRPr="00E27808" w:rsidTr="0048595D">
        <w:trPr>
          <w:cantSplit/>
          <w:trHeight w:val="397"/>
          <w:jc w:val="center"/>
        </w:trPr>
        <w:tc>
          <w:tcPr>
            <w:tcW w:w="2574" w:type="dxa"/>
            <w:vAlign w:val="center"/>
          </w:tcPr>
          <w:p w:rsidR="001A7ECD" w:rsidRPr="00E27808" w:rsidRDefault="00804C99"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形狀</w:t>
            </w:r>
          </w:p>
        </w:tc>
        <w:tc>
          <w:tcPr>
            <w:tcW w:w="1892" w:type="dxa"/>
            <w:vAlign w:val="center"/>
          </w:tcPr>
          <w:p w:rsidR="001A7ECD" w:rsidRPr="00E27808" w:rsidRDefault="001A7ECD" w:rsidP="008239BA">
            <w:pPr>
              <w:pStyle w:val="a6"/>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a6"/>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r>
      <w:tr w:rsidR="001A7ECD" w:rsidRPr="00E27808" w:rsidTr="0048595D">
        <w:trPr>
          <w:cantSplit/>
          <w:trHeight w:val="397"/>
          <w:jc w:val="center"/>
        </w:trPr>
        <w:tc>
          <w:tcPr>
            <w:tcW w:w="2574"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地勢</w:t>
            </w:r>
          </w:p>
        </w:tc>
        <w:tc>
          <w:tcPr>
            <w:tcW w:w="1892" w:type="dxa"/>
            <w:vAlign w:val="center"/>
          </w:tcPr>
          <w:p w:rsidR="001A7ECD" w:rsidRPr="00E27808" w:rsidRDefault="001A7ECD" w:rsidP="008239BA">
            <w:pPr>
              <w:pStyle w:val="a6"/>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a6"/>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r>
      <w:tr w:rsidR="006D0982" w:rsidRPr="00E27808" w:rsidTr="0048595D">
        <w:trPr>
          <w:cantSplit/>
          <w:trHeight w:val="397"/>
          <w:jc w:val="center"/>
        </w:trPr>
        <w:tc>
          <w:tcPr>
            <w:tcW w:w="2574" w:type="dxa"/>
            <w:vAlign w:val="center"/>
          </w:tcPr>
          <w:p w:rsidR="006D0982" w:rsidRPr="00E27808" w:rsidRDefault="006D0982"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面積（</w:t>
            </w:r>
            <w:r w:rsidRPr="00E27808">
              <w:rPr>
                <w:rFonts w:ascii="標楷體" w:eastAsia="標楷體" w:hAnsi="標楷體" w:cs="Arial" w:hint="eastAsia"/>
                <w:bCs/>
                <w:szCs w:val="24"/>
              </w:rPr>
              <w:t>㎡</w:t>
            </w:r>
            <w:r w:rsidRPr="00E27808">
              <w:rPr>
                <w:rFonts w:ascii="標楷體" w:eastAsia="標楷體" w:hAnsi="標楷體" w:cs="Arial"/>
                <w:bCs/>
                <w:szCs w:val="24"/>
              </w:rPr>
              <w:t>）</w:t>
            </w:r>
          </w:p>
        </w:tc>
        <w:tc>
          <w:tcPr>
            <w:tcW w:w="1892" w:type="dxa"/>
            <w:vAlign w:val="center"/>
          </w:tcPr>
          <w:p w:rsidR="006D0982" w:rsidRPr="00E27808" w:rsidRDefault="006D0982" w:rsidP="008239BA">
            <w:pPr>
              <w:pStyle w:val="a6"/>
              <w:snapToGrid w:val="0"/>
              <w:spacing w:line="300" w:lineRule="atLeast"/>
              <w:jc w:val="center"/>
              <w:rPr>
                <w:rFonts w:ascii="標楷體" w:eastAsia="標楷體" w:hAnsi="標楷體" w:cs="Arial"/>
                <w:bCs/>
                <w:szCs w:val="24"/>
              </w:rPr>
            </w:pPr>
          </w:p>
        </w:tc>
        <w:tc>
          <w:tcPr>
            <w:tcW w:w="1752" w:type="dxa"/>
            <w:vAlign w:val="center"/>
          </w:tcPr>
          <w:p w:rsidR="006D0982" w:rsidRPr="00E27808" w:rsidRDefault="006D0982" w:rsidP="008239BA">
            <w:pPr>
              <w:pStyle w:val="a6"/>
              <w:snapToGrid w:val="0"/>
              <w:spacing w:line="300" w:lineRule="atLeast"/>
              <w:jc w:val="center"/>
              <w:rPr>
                <w:rFonts w:ascii="標楷體" w:eastAsia="標楷體" w:hAnsi="標楷體" w:cs="Arial"/>
                <w:bCs/>
                <w:szCs w:val="24"/>
              </w:rPr>
            </w:pPr>
          </w:p>
        </w:tc>
        <w:tc>
          <w:tcPr>
            <w:tcW w:w="1752" w:type="dxa"/>
            <w:vAlign w:val="center"/>
          </w:tcPr>
          <w:p w:rsidR="006D0982" w:rsidRPr="00E27808" w:rsidRDefault="006D0982" w:rsidP="008239BA">
            <w:pPr>
              <w:pStyle w:val="r"/>
              <w:snapToGrid w:val="0"/>
              <w:spacing w:line="300" w:lineRule="atLeast"/>
              <w:jc w:val="center"/>
              <w:rPr>
                <w:rFonts w:ascii="標楷體" w:eastAsia="標楷體" w:hAnsi="標楷體" w:cs="Arial"/>
                <w:bCs/>
                <w:szCs w:val="24"/>
              </w:rPr>
            </w:pPr>
          </w:p>
        </w:tc>
        <w:tc>
          <w:tcPr>
            <w:tcW w:w="1752" w:type="dxa"/>
            <w:vAlign w:val="center"/>
          </w:tcPr>
          <w:p w:rsidR="006D0982" w:rsidRPr="00E27808" w:rsidRDefault="006D0982" w:rsidP="008239BA">
            <w:pPr>
              <w:pStyle w:val="r"/>
              <w:snapToGrid w:val="0"/>
              <w:spacing w:line="300" w:lineRule="atLeast"/>
              <w:jc w:val="center"/>
              <w:rPr>
                <w:rFonts w:ascii="標楷體" w:eastAsia="標楷體" w:hAnsi="標楷體" w:cs="Arial"/>
                <w:bCs/>
                <w:szCs w:val="24"/>
              </w:rPr>
            </w:pPr>
          </w:p>
        </w:tc>
      </w:tr>
      <w:tr w:rsidR="001A7ECD" w:rsidRPr="00E27808" w:rsidTr="0048595D">
        <w:trPr>
          <w:cantSplit/>
          <w:trHeight w:val="397"/>
          <w:jc w:val="center"/>
        </w:trPr>
        <w:tc>
          <w:tcPr>
            <w:tcW w:w="2574"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面積（坪）</w:t>
            </w:r>
          </w:p>
        </w:tc>
        <w:tc>
          <w:tcPr>
            <w:tcW w:w="1892" w:type="dxa"/>
            <w:vAlign w:val="center"/>
          </w:tcPr>
          <w:p w:rsidR="001A7ECD" w:rsidRPr="00E27808" w:rsidRDefault="001A7ECD" w:rsidP="008239BA">
            <w:pPr>
              <w:pStyle w:val="a6"/>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a6"/>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r>
      <w:tr w:rsidR="001A7ECD" w:rsidRPr="00E27808" w:rsidTr="0048595D">
        <w:trPr>
          <w:cantSplit/>
          <w:trHeight w:val="397"/>
          <w:jc w:val="center"/>
        </w:trPr>
        <w:tc>
          <w:tcPr>
            <w:tcW w:w="2574"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臨路情況（M）</w:t>
            </w:r>
          </w:p>
        </w:tc>
        <w:tc>
          <w:tcPr>
            <w:tcW w:w="1892" w:type="dxa"/>
            <w:vAlign w:val="center"/>
          </w:tcPr>
          <w:p w:rsidR="001A7ECD" w:rsidRPr="00E27808" w:rsidRDefault="001A7ECD" w:rsidP="008239BA">
            <w:pPr>
              <w:pStyle w:val="a7"/>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a7"/>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1A7ECD" w:rsidRPr="00E27808" w:rsidRDefault="001A7ECD" w:rsidP="008239BA">
            <w:pPr>
              <w:pStyle w:val="DefaultText0"/>
              <w:snapToGrid w:val="0"/>
              <w:spacing w:line="300" w:lineRule="atLeast"/>
              <w:jc w:val="center"/>
              <w:rPr>
                <w:rFonts w:ascii="標楷體" w:eastAsia="標楷體" w:hAnsi="標楷體" w:cs="Arial"/>
                <w:bCs/>
                <w:sz w:val="24"/>
                <w:szCs w:val="24"/>
              </w:rPr>
            </w:pPr>
          </w:p>
        </w:tc>
      </w:tr>
      <w:tr w:rsidR="001A7ECD" w:rsidRPr="00E27808" w:rsidTr="0048595D">
        <w:trPr>
          <w:cantSplit/>
          <w:trHeight w:val="397"/>
          <w:jc w:val="center"/>
        </w:trPr>
        <w:tc>
          <w:tcPr>
            <w:tcW w:w="2574"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臨路面寬（M）</w:t>
            </w:r>
          </w:p>
        </w:tc>
        <w:tc>
          <w:tcPr>
            <w:tcW w:w="1892" w:type="dxa"/>
            <w:vAlign w:val="center"/>
          </w:tcPr>
          <w:p w:rsidR="001A7ECD" w:rsidRPr="00E27808" w:rsidRDefault="001A7ECD" w:rsidP="008239BA">
            <w:pPr>
              <w:pStyle w:val="a7"/>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a7"/>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1A7ECD" w:rsidRPr="00E27808" w:rsidRDefault="001A7ECD" w:rsidP="008239BA">
            <w:pPr>
              <w:pStyle w:val="DefaultText0"/>
              <w:snapToGrid w:val="0"/>
              <w:spacing w:line="300" w:lineRule="atLeast"/>
              <w:jc w:val="center"/>
              <w:rPr>
                <w:rFonts w:ascii="標楷體" w:eastAsia="標楷體" w:hAnsi="標楷體" w:cs="Arial"/>
                <w:bCs/>
                <w:sz w:val="24"/>
                <w:szCs w:val="24"/>
              </w:rPr>
            </w:pPr>
          </w:p>
        </w:tc>
      </w:tr>
      <w:tr w:rsidR="001A7ECD" w:rsidRPr="00E27808" w:rsidTr="0048595D">
        <w:trPr>
          <w:cantSplit/>
          <w:trHeight w:val="397"/>
          <w:jc w:val="center"/>
        </w:trPr>
        <w:tc>
          <w:tcPr>
            <w:tcW w:w="2574"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平均深度（M）</w:t>
            </w:r>
          </w:p>
        </w:tc>
        <w:tc>
          <w:tcPr>
            <w:tcW w:w="1892" w:type="dxa"/>
            <w:vAlign w:val="center"/>
          </w:tcPr>
          <w:p w:rsidR="001A7ECD" w:rsidRPr="00E27808" w:rsidRDefault="001A7ECD" w:rsidP="008239BA">
            <w:pPr>
              <w:pStyle w:val="a7"/>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a7"/>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1A7ECD" w:rsidRPr="00E27808" w:rsidRDefault="001A7ECD" w:rsidP="008239BA">
            <w:pPr>
              <w:pStyle w:val="DefaultText0"/>
              <w:snapToGrid w:val="0"/>
              <w:spacing w:line="300" w:lineRule="atLeast"/>
              <w:jc w:val="center"/>
              <w:rPr>
                <w:rFonts w:ascii="標楷體" w:eastAsia="標楷體" w:hAnsi="標楷體" w:cs="Arial"/>
                <w:bCs/>
                <w:sz w:val="24"/>
                <w:szCs w:val="24"/>
              </w:rPr>
            </w:pPr>
          </w:p>
        </w:tc>
      </w:tr>
      <w:tr w:rsidR="001A7ECD" w:rsidRPr="00E27808" w:rsidTr="0048595D">
        <w:trPr>
          <w:cantSplit/>
          <w:trHeight w:val="397"/>
          <w:jc w:val="center"/>
        </w:trPr>
        <w:tc>
          <w:tcPr>
            <w:tcW w:w="2574"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交通條件</w:t>
            </w:r>
          </w:p>
        </w:tc>
        <w:tc>
          <w:tcPr>
            <w:tcW w:w="1892" w:type="dxa"/>
            <w:vAlign w:val="center"/>
          </w:tcPr>
          <w:p w:rsidR="001A7ECD" w:rsidRPr="00E27808" w:rsidRDefault="001A7ECD" w:rsidP="008239BA">
            <w:pPr>
              <w:pStyle w:val="a7"/>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a7"/>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1A7ECD" w:rsidRPr="00E27808" w:rsidRDefault="001A7ECD" w:rsidP="008239BA">
            <w:pPr>
              <w:pStyle w:val="DefaultText0"/>
              <w:snapToGrid w:val="0"/>
              <w:spacing w:line="300" w:lineRule="atLeast"/>
              <w:jc w:val="center"/>
              <w:rPr>
                <w:rFonts w:ascii="標楷體" w:eastAsia="標楷體" w:hAnsi="標楷體" w:cs="Arial"/>
                <w:bCs/>
                <w:sz w:val="24"/>
                <w:szCs w:val="24"/>
              </w:rPr>
            </w:pPr>
          </w:p>
        </w:tc>
      </w:tr>
      <w:tr w:rsidR="001A7ECD" w:rsidRPr="00E27808" w:rsidTr="0048595D">
        <w:trPr>
          <w:cantSplit/>
          <w:trHeight w:val="397"/>
          <w:jc w:val="center"/>
        </w:trPr>
        <w:tc>
          <w:tcPr>
            <w:tcW w:w="2574"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公共設施</w:t>
            </w:r>
          </w:p>
        </w:tc>
        <w:tc>
          <w:tcPr>
            <w:tcW w:w="1892" w:type="dxa"/>
            <w:vAlign w:val="center"/>
          </w:tcPr>
          <w:p w:rsidR="001A7ECD" w:rsidRPr="00E27808" w:rsidRDefault="001A7ECD" w:rsidP="008239BA">
            <w:pPr>
              <w:pStyle w:val="a7"/>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a7"/>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1A7ECD" w:rsidRPr="00E27808" w:rsidRDefault="001A7ECD" w:rsidP="008239BA">
            <w:pPr>
              <w:pStyle w:val="DefaultText0"/>
              <w:snapToGrid w:val="0"/>
              <w:spacing w:line="300" w:lineRule="atLeast"/>
              <w:jc w:val="center"/>
              <w:rPr>
                <w:rFonts w:ascii="標楷體" w:eastAsia="標楷體" w:hAnsi="標楷體" w:cs="Arial"/>
                <w:bCs/>
                <w:sz w:val="24"/>
                <w:szCs w:val="24"/>
              </w:rPr>
            </w:pPr>
          </w:p>
        </w:tc>
      </w:tr>
      <w:tr w:rsidR="001A7ECD" w:rsidRPr="00E27808" w:rsidTr="0048595D">
        <w:trPr>
          <w:cantSplit/>
          <w:trHeight w:val="397"/>
          <w:jc w:val="center"/>
        </w:trPr>
        <w:tc>
          <w:tcPr>
            <w:tcW w:w="2574"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整體條件</w:t>
            </w:r>
          </w:p>
        </w:tc>
        <w:tc>
          <w:tcPr>
            <w:tcW w:w="1892" w:type="dxa"/>
            <w:vAlign w:val="center"/>
          </w:tcPr>
          <w:p w:rsidR="001A7ECD" w:rsidRPr="00E27808" w:rsidRDefault="001A7ECD" w:rsidP="008239BA">
            <w:pPr>
              <w:pStyle w:val="a7"/>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a7"/>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1A7ECD" w:rsidRPr="00E27808" w:rsidRDefault="001A7ECD" w:rsidP="008239BA">
            <w:pPr>
              <w:pStyle w:val="DefaultText0"/>
              <w:snapToGrid w:val="0"/>
              <w:spacing w:line="300" w:lineRule="atLeast"/>
              <w:jc w:val="center"/>
              <w:rPr>
                <w:rFonts w:ascii="標楷體" w:eastAsia="標楷體" w:hAnsi="標楷體" w:cs="Arial"/>
                <w:bCs/>
                <w:sz w:val="24"/>
                <w:szCs w:val="24"/>
              </w:rPr>
            </w:pPr>
          </w:p>
        </w:tc>
      </w:tr>
      <w:tr w:rsidR="001A7ECD" w:rsidRPr="00E27808" w:rsidTr="0048595D">
        <w:trPr>
          <w:cantSplit/>
          <w:trHeight w:val="397"/>
          <w:jc w:val="center"/>
        </w:trPr>
        <w:tc>
          <w:tcPr>
            <w:tcW w:w="2574" w:type="dxa"/>
            <w:vAlign w:val="center"/>
          </w:tcPr>
          <w:p w:rsidR="001A7ECD" w:rsidRPr="00E27808" w:rsidRDefault="001A7ECD" w:rsidP="008239BA">
            <w:pPr>
              <w:pStyle w:val="WZ"/>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備註</w:t>
            </w:r>
          </w:p>
        </w:tc>
        <w:tc>
          <w:tcPr>
            <w:tcW w:w="189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c>
          <w:tcPr>
            <w:tcW w:w="1752" w:type="dxa"/>
            <w:vAlign w:val="center"/>
          </w:tcPr>
          <w:p w:rsidR="001A7ECD" w:rsidRPr="00E27808" w:rsidRDefault="001A7ECD" w:rsidP="008239BA">
            <w:pPr>
              <w:pStyle w:val="r"/>
              <w:snapToGrid w:val="0"/>
              <w:spacing w:line="300" w:lineRule="atLeast"/>
              <w:jc w:val="center"/>
              <w:rPr>
                <w:rFonts w:ascii="標楷體" w:eastAsia="標楷體" w:hAnsi="標楷體" w:cs="Arial"/>
                <w:bCs/>
                <w:szCs w:val="24"/>
              </w:rPr>
            </w:pPr>
          </w:p>
        </w:tc>
      </w:tr>
    </w:tbl>
    <w:p w:rsidR="0048595D" w:rsidRDefault="0048595D" w:rsidP="0048595D">
      <w:pPr>
        <w:pStyle w:val="DefaultText"/>
        <w:tabs>
          <w:tab w:val="left" w:pos="1620"/>
        </w:tabs>
        <w:snapToGrid w:val="0"/>
        <w:spacing w:line="360" w:lineRule="auto"/>
        <w:ind w:left="1560"/>
        <w:rPr>
          <w:rFonts w:ascii="標楷體" w:eastAsia="標楷體" w:hAnsi="標楷體" w:cs="Arial"/>
          <w:bCs/>
          <w:szCs w:val="28"/>
        </w:rPr>
      </w:pPr>
    </w:p>
    <w:p w:rsidR="001A7ECD" w:rsidRPr="00E27808" w:rsidRDefault="0048595D" w:rsidP="00473535">
      <w:pPr>
        <w:pStyle w:val="DefaultText"/>
        <w:numPr>
          <w:ilvl w:val="0"/>
          <w:numId w:val="25"/>
        </w:numPr>
        <w:tabs>
          <w:tab w:val="left" w:pos="1620"/>
        </w:tabs>
        <w:snapToGrid w:val="0"/>
        <w:spacing w:line="360" w:lineRule="auto"/>
        <w:rPr>
          <w:rFonts w:ascii="標楷體" w:eastAsia="標楷體" w:hAnsi="標楷體" w:cs="Arial"/>
          <w:bCs/>
        </w:rPr>
      </w:pPr>
      <w:r>
        <w:rPr>
          <w:rFonts w:ascii="標楷體" w:eastAsia="標楷體" w:hAnsi="標楷體" w:cs="Arial"/>
          <w:bCs/>
          <w:szCs w:val="28"/>
        </w:rPr>
        <w:br w:type="page"/>
      </w:r>
      <w:r w:rsidR="007E3763" w:rsidRPr="00E27808">
        <w:rPr>
          <w:rFonts w:ascii="標楷體" w:eastAsia="標楷體" w:hAnsi="標楷體" w:cs="Arial"/>
          <w:bCs/>
          <w:szCs w:val="28"/>
        </w:rPr>
        <w:t>勘估標的</w:t>
      </w:r>
      <w:r w:rsidR="007E3763" w:rsidRPr="00E27808">
        <w:rPr>
          <w:rFonts w:ascii="標楷體" w:eastAsia="標楷體" w:hAnsi="標楷體" w:cs="Arial" w:hint="eastAsia"/>
          <w:bCs/>
          <w:szCs w:val="28"/>
        </w:rPr>
        <w:t>/比準地</w:t>
      </w:r>
      <w:r w:rsidR="001A7ECD" w:rsidRPr="00E27808">
        <w:rPr>
          <w:rFonts w:ascii="標楷體" w:eastAsia="標楷體" w:hAnsi="標楷體" w:cs="Arial"/>
          <w:bCs/>
        </w:rPr>
        <w:t>與比較標的區域因素比較調整分析：</w:t>
      </w:r>
    </w:p>
    <w:tbl>
      <w:tblPr>
        <w:tblW w:w="5205" w:type="pct"/>
        <w:jc w:val="center"/>
        <w:tblCellMar>
          <w:left w:w="28" w:type="dxa"/>
          <w:right w:w="28" w:type="dxa"/>
        </w:tblCellMar>
        <w:tblLook w:val="0000" w:firstRow="0" w:lastRow="0" w:firstColumn="0" w:lastColumn="0" w:noHBand="0" w:noVBand="0"/>
      </w:tblPr>
      <w:tblGrid>
        <w:gridCol w:w="732"/>
        <w:gridCol w:w="1976"/>
        <w:gridCol w:w="1160"/>
        <w:gridCol w:w="1105"/>
        <w:gridCol w:w="865"/>
        <w:gridCol w:w="1307"/>
        <w:gridCol w:w="872"/>
        <w:gridCol w:w="1283"/>
        <w:gridCol w:w="884"/>
      </w:tblGrid>
      <w:tr w:rsidR="00957693" w:rsidRPr="00E27808" w:rsidTr="00AE6C07">
        <w:trPr>
          <w:trHeight w:val="340"/>
          <w:jc w:val="center"/>
        </w:trPr>
        <w:tc>
          <w:tcPr>
            <w:tcW w:w="360" w:type="pct"/>
            <w:tcBorders>
              <w:top w:val="double" w:sz="6" w:space="0" w:color="auto"/>
              <w:left w:val="double" w:sz="6" w:space="0" w:color="auto"/>
              <w:bottom w:val="single" w:sz="4" w:space="0" w:color="auto"/>
              <w:right w:val="single" w:sz="4" w:space="0" w:color="auto"/>
            </w:tcBorders>
            <w:shd w:val="clear" w:color="auto" w:fill="auto"/>
            <w:vAlign w:val="center"/>
          </w:tcPr>
          <w:p w:rsidR="00957693" w:rsidRPr="00E27808" w:rsidRDefault="00957693"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主要項目</w:t>
            </w:r>
          </w:p>
        </w:tc>
        <w:tc>
          <w:tcPr>
            <w:tcW w:w="968" w:type="pct"/>
            <w:tcBorders>
              <w:top w:val="double" w:sz="6" w:space="0" w:color="auto"/>
              <w:left w:val="nil"/>
              <w:bottom w:val="single" w:sz="4" w:space="0" w:color="auto"/>
              <w:right w:val="single" w:sz="4" w:space="0" w:color="auto"/>
            </w:tcBorders>
            <w:shd w:val="clear" w:color="auto" w:fill="auto"/>
            <w:vAlign w:val="center"/>
          </w:tcPr>
          <w:p w:rsidR="00957693" w:rsidRPr="00E27808" w:rsidRDefault="00957693"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次要項目</w:t>
            </w:r>
          </w:p>
        </w:tc>
        <w:tc>
          <w:tcPr>
            <w:tcW w:w="570" w:type="pct"/>
            <w:tcBorders>
              <w:top w:val="double" w:sz="6" w:space="0" w:color="auto"/>
              <w:left w:val="nil"/>
              <w:bottom w:val="single" w:sz="4" w:space="0" w:color="auto"/>
              <w:right w:val="single" w:sz="4" w:space="0" w:color="auto"/>
            </w:tcBorders>
            <w:shd w:val="clear" w:color="auto" w:fill="auto"/>
            <w:vAlign w:val="center"/>
          </w:tcPr>
          <w:p w:rsidR="00957693" w:rsidRPr="00E27808" w:rsidRDefault="007E3763"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bCs/>
                <w:sz w:val="24"/>
                <w:szCs w:val="24"/>
              </w:rPr>
              <w:t>勘估標的</w:t>
            </w:r>
            <w:r w:rsidRPr="00E27808">
              <w:rPr>
                <w:rFonts w:ascii="標楷體" w:eastAsia="標楷體" w:hAnsi="標楷體" w:cs="Arial" w:hint="eastAsia"/>
                <w:bCs/>
                <w:sz w:val="24"/>
                <w:szCs w:val="24"/>
              </w:rPr>
              <w:t>/比準地</w:t>
            </w:r>
          </w:p>
        </w:tc>
        <w:tc>
          <w:tcPr>
            <w:tcW w:w="543" w:type="pct"/>
            <w:tcBorders>
              <w:top w:val="double" w:sz="6" w:space="0" w:color="auto"/>
              <w:left w:val="nil"/>
              <w:bottom w:val="single" w:sz="4" w:space="0" w:color="auto"/>
              <w:right w:val="single" w:sz="4" w:space="0" w:color="auto"/>
            </w:tcBorders>
            <w:shd w:val="clear" w:color="auto" w:fill="auto"/>
            <w:vAlign w:val="center"/>
          </w:tcPr>
          <w:p w:rsidR="00957693" w:rsidRPr="00E27808" w:rsidRDefault="00957693" w:rsidP="006373C7">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hint="eastAsia"/>
                <w:bCs/>
                <w:sz w:val="24"/>
                <w:szCs w:val="24"/>
              </w:rPr>
              <w:t>土地</w:t>
            </w:r>
            <w:r w:rsidRPr="00E27808">
              <w:rPr>
                <w:rFonts w:ascii="標楷體" w:eastAsia="標楷體" w:hAnsi="標楷體" w:cs="Arial"/>
                <w:bCs/>
                <w:sz w:val="24"/>
                <w:szCs w:val="24"/>
              </w:rPr>
              <w:t>比較標的一</w:t>
            </w:r>
          </w:p>
        </w:tc>
        <w:tc>
          <w:tcPr>
            <w:tcW w:w="425" w:type="pct"/>
            <w:tcBorders>
              <w:top w:val="double" w:sz="6" w:space="0" w:color="auto"/>
              <w:left w:val="nil"/>
              <w:bottom w:val="single" w:sz="4" w:space="0" w:color="auto"/>
              <w:right w:val="single" w:sz="4" w:space="0" w:color="auto"/>
            </w:tcBorders>
            <w:shd w:val="clear" w:color="auto" w:fill="auto"/>
            <w:vAlign w:val="center"/>
          </w:tcPr>
          <w:p w:rsidR="00957693" w:rsidRPr="00E27808" w:rsidRDefault="00957693" w:rsidP="006373C7">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調整百分率</w:t>
            </w:r>
          </w:p>
        </w:tc>
        <w:tc>
          <w:tcPr>
            <w:tcW w:w="642" w:type="pct"/>
            <w:tcBorders>
              <w:top w:val="double" w:sz="6" w:space="0" w:color="auto"/>
              <w:left w:val="nil"/>
              <w:bottom w:val="single" w:sz="4" w:space="0" w:color="auto"/>
              <w:right w:val="single" w:sz="4" w:space="0" w:color="auto"/>
            </w:tcBorders>
            <w:shd w:val="clear" w:color="auto" w:fill="auto"/>
            <w:vAlign w:val="center"/>
          </w:tcPr>
          <w:p w:rsidR="00957693" w:rsidRPr="00E27808" w:rsidRDefault="00957693" w:rsidP="006373C7">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hint="eastAsia"/>
                <w:bCs/>
                <w:sz w:val="24"/>
                <w:szCs w:val="24"/>
              </w:rPr>
              <w:t>土地</w:t>
            </w:r>
            <w:r w:rsidRPr="00E27808">
              <w:rPr>
                <w:rFonts w:ascii="標楷體" w:eastAsia="標楷體" w:hAnsi="標楷體" w:cs="Arial"/>
                <w:bCs/>
                <w:sz w:val="24"/>
                <w:szCs w:val="24"/>
              </w:rPr>
              <w:t>比較標的二</w:t>
            </w:r>
          </w:p>
        </w:tc>
        <w:tc>
          <w:tcPr>
            <w:tcW w:w="428" w:type="pct"/>
            <w:tcBorders>
              <w:top w:val="double" w:sz="6" w:space="0" w:color="auto"/>
              <w:left w:val="nil"/>
              <w:bottom w:val="single" w:sz="4" w:space="0" w:color="auto"/>
              <w:right w:val="single" w:sz="4" w:space="0" w:color="auto"/>
            </w:tcBorders>
            <w:shd w:val="clear" w:color="auto" w:fill="auto"/>
            <w:vAlign w:val="center"/>
          </w:tcPr>
          <w:p w:rsidR="00957693" w:rsidRPr="00E27808" w:rsidRDefault="00957693" w:rsidP="006373C7">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調整百分率</w:t>
            </w:r>
          </w:p>
        </w:tc>
        <w:tc>
          <w:tcPr>
            <w:tcW w:w="630" w:type="pct"/>
            <w:tcBorders>
              <w:top w:val="double" w:sz="6" w:space="0" w:color="auto"/>
              <w:left w:val="nil"/>
              <w:bottom w:val="single" w:sz="4" w:space="0" w:color="auto"/>
              <w:right w:val="single" w:sz="4" w:space="0" w:color="auto"/>
            </w:tcBorders>
            <w:shd w:val="clear" w:color="auto" w:fill="auto"/>
            <w:vAlign w:val="center"/>
          </w:tcPr>
          <w:p w:rsidR="00957693" w:rsidRPr="00E27808" w:rsidRDefault="00957693" w:rsidP="006373C7">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hint="eastAsia"/>
                <w:bCs/>
                <w:sz w:val="24"/>
                <w:szCs w:val="24"/>
              </w:rPr>
              <w:t>土地</w:t>
            </w:r>
            <w:r w:rsidRPr="00E27808">
              <w:rPr>
                <w:rFonts w:ascii="標楷體" w:eastAsia="標楷體" w:hAnsi="標楷體" w:cs="Arial"/>
                <w:bCs/>
                <w:sz w:val="24"/>
                <w:szCs w:val="24"/>
              </w:rPr>
              <w:t>比較標的三</w:t>
            </w:r>
          </w:p>
        </w:tc>
        <w:tc>
          <w:tcPr>
            <w:tcW w:w="435" w:type="pct"/>
            <w:tcBorders>
              <w:top w:val="double" w:sz="6" w:space="0" w:color="auto"/>
              <w:left w:val="nil"/>
              <w:bottom w:val="single" w:sz="4" w:space="0" w:color="auto"/>
              <w:right w:val="double" w:sz="6" w:space="0" w:color="auto"/>
            </w:tcBorders>
            <w:shd w:val="clear" w:color="auto" w:fill="auto"/>
            <w:vAlign w:val="center"/>
          </w:tcPr>
          <w:p w:rsidR="00957693" w:rsidRPr="00E27808" w:rsidRDefault="00957693"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調整百分率</w:t>
            </w:r>
          </w:p>
        </w:tc>
      </w:tr>
      <w:tr w:rsidR="008239BA" w:rsidRPr="00E27808" w:rsidTr="00AE6C07">
        <w:trPr>
          <w:trHeight w:val="340"/>
          <w:jc w:val="center"/>
        </w:trPr>
        <w:tc>
          <w:tcPr>
            <w:tcW w:w="360" w:type="pct"/>
            <w:vMerge w:val="restart"/>
            <w:tcBorders>
              <w:top w:val="nil"/>
              <w:left w:val="double" w:sz="6" w:space="0" w:color="auto"/>
              <w:bottom w:val="single" w:sz="4" w:space="0" w:color="auto"/>
              <w:right w:val="single" w:sz="4" w:space="0" w:color="auto"/>
            </w:tcBorders>
            <w:shd w:val="clear" w:color="auto" w:fill="auto"/>
            <w:textDirection w:val="tbRlV"/>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交通運輸</w:t>
            </w: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主要道路寬度</w:t>
            </w: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vMerge/>
            <w:tcBorders>
              <w:top w:val="nil"/>
              <w:left w:val="double" w:sz="6" w:space="0" w:color="auto"/>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捷運之便利性</w:t>
            </w: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vMerge/>
            <w:tcBorders>
              <w:top w:val="nil"/>
              <w:left w:val="double" w:sz="6" w:space="0" w:color="auto"/>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公車之便利性</w:t>
            </w: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vMerge/>
            <w:tcBorders>
              <w:top w:val="nil"/>
              <w:left w:val="double" w:sz="6" w:space="0" w:color="auto"/>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鐵路運輸之便利性</w:t>
            </w: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vMerge/>
            <w:tcBorders>
              <w:top w:val="nil"/>
              <w:left w:val="double" w:sz="6" w:space="0" w:color="auto"/>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接近交流道之程度</w:t>
            </w: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vMerge/>
            <w:tcBorders>
              <w:top w:val="nil"/>
              <w:left w:val="double" w:sz="6" w:space="0" w:color="auto"/>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調整率小計</w:t>
            </w: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vMerge w:val="restart"/>
            <w:tcBorders>
              <w:top w:val="nil"/>
              <w:left w:val="double" w:sz="6" w:space="0" w:color="auto"/>
              <w:bottom w:val="single" w:sz="4" w:space="0" w:color="auto"/>
              <w:right w:val="single" w:sz="4" w:space="0" w:color="auto"/>
            </w:tcBorders>
            <w:shd w:val="clear" w:color="auto" w:fill="auto"/>
            <w:textDirection w:val="tbRlV"/>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自然條件</w:t>
            </w: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景觀</w:t>
            </w: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vMerge/>
            <w:tcBorders>
              <w:top w:val="nil"/>
              <w:left w:val="double" w:sz="6" w:space="0" w:color="auto"/>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排水之良否</w:t>
            </w: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vMerge/>
            <w:tcBorders>
              <w:top w:val="nil"/>
              <w:left w:val="double" w:sz="6" w:space="0" w:color="auto"/>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地勢傾斜度</w:t>
            </w: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vMerge/>
            <w:tcBorders>
              <w:top w:val="nil"/>
              <w:left w:val="double" w:sz="6" w:space="0" w:color="auto"/>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災害影響</w:t>
            </w: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vMerge/>
            <w:tcBorders>
              <w:top w:val="nil"/>
              <w:left w:val="double" w:sz="6" w:space="0" w:color="auto"/>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調整率小計</w:t>
            </w: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vMerge w:val="restart"/>
            <w:tcBorders>
              <w:top w:val="nil"/>
              <w:left w:val="double" w:sz="6" w:space="0" w:color="auto"/>
              <w:bottom w:val="single" w:sz="4" w:space="0" w:color="auto"/>
              <w:right w:val="single" w:sz="4" w:space="0" w:color="auto"/>
            </w:tcBorders>
            <w:shd w:val="clear" w:color="auto" w:fill="auto"/>
            <w:textDirection w:val="tbRlV"/>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公共設施配置</w:t>
            </w: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學校</w:t>
            </w:r>
            <w:r w:rsidR="009F7912" w:rsidRPr="00E27808">
              <w:rPr>
                <w:rFonts w:ascii="標楷體" w:eastAsia="標楷體" w:hAnsi="標楷體" w:cs="Arial" w:hint="eastAsia"/>
                <w:sz w:val="24"/>
                <w:szCs w:val="24"/>
              </w:rPr>
              <w:t>配置</w:t>
            </w: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vMerge/>
            <w:tcBorders>
              <w:top w:val="nil"/>
              <w:left w:val="double" w:sz="6" w:space="0" w:color="auto"/>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市場</w:t>
            </w:r>
            <w:r w:rsidR="009F7912" w:rsidRPr="00E27808">
              <w:rPr>
                <w:rFonts w:ascii="標楷體" w:eastAsia="標楷體" w:hAnsi="標楷體" w:cs="Arial" w:hint="eastAsia"/>
                <w:sz w:val="24"/>
                <w:szCs w:val="24"/>
              </w:rPr>
              <w:t>配置</w:t>
            </w: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vMerge/>
            <w:tcBorders>
              <w:top w:val="nil"/>
              <w:left w:val="double" w:sz="6" w:space="0" w:color="auto"/>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公園、廣場</w:t>
            </w:r>
            <w:r w:rsidRPr="00E27808">
              <w:rPr>
                <w:rFonts w:ascii="標楷體" w:eastAsia="標楷體" w:hAnsi="標楷體" w:cs="Arial" w:hint="eastAsia"/>
                <w:sz w:val="24"/>
                <w:szCs w:val="24"/>
              </w:rPr>
              <w:t>等</w:t>
            </w: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vMerge/>
            <w:tcBorders>
              <w:top w:val="nil"/>
              <w:left w:val="double" w:sz="6" w:space="0" w:color="auto"/>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觀光遊憩設施</w:t>
            </w: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vMerge/>
            <w:tcBorders>
              <w:top w:val="nil"/>
              <w:left w:val="double" w:sz="6" w:space="0" w:color="auto"/>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服務性設施</w:t>
            </w: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vMerge/>
            <w:tcBorders>
              <w:top w:val="nil"/>
              <w:left w:val="double" w:sz="6" w:space="0" w:color="auto"/>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調整率小計</w:t>
            </w: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vMerge w:val="restart"/>
            <w:tcBorders>
              <w:top w:val="nil"/>
              <w:left w:val="double" w:sz="6" w:space="0" w:color="auto"/>
              <w:bottom w:val="single" w:sz="4" w:space="0" w:color="auto"/>
              <w:right w:val="single" w:sz="4" w:space="0" w:color="auto"/>
            </w:tcBorders>
            <w:shd w:val="clear" w:color="auto" w:fill="auto"/>
            <w:textDirection w:val="tbRlV"/>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發展潛力</w:t>
            </w: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區域利用成熟度</w:t>
            </w: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vMerge/>
            <w:tcBorders>
              <w:top w:val="nil"/>
              <w:left w:val="double" w:sz="6" w:space="0" w:color="auto"/>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重大建設計畫</w:t>
            </w: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vMerge/>
            <w:tcBorders>
              <w:top w:val="nil"/>
              <w:left w:val="double" w:sz="6" w:space="0" w:color="auto"/>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發展趨勢</w:t>
            </w: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vMerge/>
            <w:tcBorders>
              <w:top w:val="nil"/>
              <w:left w:val="double" w:sz="6" w:space="0" w:color="auto"/>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調整率小計</w:t>
            </w: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tcBorders>
              <w:top w:val="nil"/>
              <w:left w:val="double" w:sz="6" w:space="0" w:color="auto"/>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其他</w:t>
            </w:r>
          </w:p>
        </w:tc>
        <w:tc>
          <w:tcPr>
            <w:tcW w:w="96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7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543"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25"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642"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428"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jc w:val="center"/>
              <w:rPr>
                <w:rFonts w:ascii="標楷體" w:eastAsia="標楷體" w:hAnsi="標楷體" w:cs="Arial"/>
                <w:sz w:val="24"/>
                <w:szCs w:val="24"/>
              </w:rPr>
            </w:pPr>
          </w:p>
        </w:tc>
        <w:tc>
          <w:tcPr>
            <w:tcW w:w="630" w:type="pct"/>
            <w:tcBorders>
              <w:top w:val="nil"/>
              <w:left w:val="nil"/>
              <w:bottom w:val="single" w:sz="4" w:space="0" w:color="auto"/>
              <w:right w:val="single" w:sz="4"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435" w:type="pct"/>
            <w:tcBorders>
              <w:top w:val="nil"/>
              <w:left w:val="nil"/>
              <w:bottom w:val="single" w:sz="4" w:space="0" w:color="auto"/>
              <w:right w:val="double" w:sz="6" w:space="0" w:color="auto"/>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r w:rsidR="008239BA" w:rsidRPr="00E27808" w:rsidTr="00AE6C07">
        <w:trPr>
          <w:trHeight w:val="340"/>
          <w:jc w:val="center"/>
        </w:trPr>
        <w:tc>
          <w:tcPr>
            <w:tcW w:w="360" w:type="pct"/>
            <w:tcBorders>
              <w:top w:val="nil"/>
              <w:left w:val="double" w:sz="6" w:space="0" w:color="auto"/>
              <w:bottom w:val="double" w:sz="6" w:space="0" w:color="auto"/>
              <w:right w:val="nil"/>
            </w:tcBorders>
            <w:shd w:val="clear" w:color="auto" w:fill="auto"/>
            <w:noWrap/>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968" w:type="pct"/>
            <w:tcBorders>
              <w:top w:val="nil"/>
              <w:left w:val="nil"/>
              <w:bottom w:val="double" w:sz="6" w:space="0" w:color="auto"/>
              <w:right w:val="nil"/>
            </w:tcBorders>
            <w:shd w:val="clear" w:color="auto" w:fill="auto"/>
            <w:noWrap/>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區域因素總調整率</w:t>
            </w:r>
          </w:p>
        </w:tc>
        <w:tc>
          <w:tcPr>
            <w:tcW w:w="570" w:type="pct"/>
            <w:tcBorders>
              <w:top w:val="nil"/>
              <w:left w:val="nil"/>
              <w:bottom w:val="double" w:sz="6" w:space="0" w:color="auto"/>
              <w:right w:val="single" w:sz="4" w:space="0" w:color="auto"/>
            </w:tcBorders>
            <w:shd w:val="clear" w:color="auto" w:fill="auto"/>
            <w:noWrap/>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968" w:type="pct"/>
            <w:gridSpan w:val="2"/>
            <w:tcBorders>
              <w:top w:val="single" w:sz="4" w:space="0" w:color="auto"/>
              <w:left w:val="nil"/>
              <w:bottom w:val="double" w:sz="6" w:space="0" w:color="auto"/>
              <w:right w:val="single" w:sz="4" w:space="0" w:color="000000"/>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1070" w:type="pct"/>
            <w:gridSpan w:val="2"/>
            <w:tcBorders>
              <w:top w:val="single" w:sz="4" w:space="0" w:color="auto"/>
              <w:left w:val="nil"/>
              <w:bottom w:val="double" w:sz="6" w:space="0" w:color="auto"/>
              <w:right w:val="single" w:sz="4" w:space="0" w:color="000000"/>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c>
          <w:tcPr>
            <w:tcW w:w="1065" w:type="pct"/>
            <w:gridSpan w:val="2"/>
            <w:tcBorders>
              <w:top w:val="single" w:sz="4" w:space="0" w:color="auto"/>
              <w:left w:val="nil"/>
              <w:bottom w:val="double" w:sz="6" w:space="0" w:color="auto"/>
              <w:right w:val="double" w:sz="6" w:space="0" w:color="000000"/>
            </w:tcBorders>
            <w:shd w:val="clear" w:color="auto" w:fill="auto"/>
            <w:vAlign w:val="center"/>
          </w:tcPr>
          <w:p w:rsidR="008239BA" w:rsidRPr="00E27808" w:rsidRDefault="008239BA" w:rsidP="00233CCF">
            <w:pPr>
              <w:overflowPunct/>
              <w:autoSpaceDE/>
              <w:autoSpaceDN/>
              <w:adjustRightInd/>
              <w:jc w:val="center"/>
              <w:textAlignment w:val="auto"/>
              <w:rPr>
                <w:rFonts w:ascii="標楷體" w:eastAsia="標楷體" w:hAnsi="標楷體" w:cs="Arial"/>
                <w:sz w:val="24"/>
                <w:szCs w:val="24"/>
              </w:rPr>
            </w:pPr>
          </w:p>
        </w:tc>
      </w:tr>
    </w:tbl>
    <w:p w:rsidR="008239BA" w:rsidRPr="00E27808" w:rsidRDefault="001A7ECD" w:rsidP="006E4FC4">
      <w:pPr>
        <w:pStyle w:val="DefaultText"/>
        <w:snapToGrid w:val="0"/>
        <w:spacing w:before="240" w:line="360" w:lineRule="auto"/>
        <w:ind w:leftChars="505" w:left="3050" w:hangingChars="850" w:hanging="2040"/>
        <w:jc w:val="both"/>
        <w:rPr>
          <w:rFonts w:ascii="標楷體" w:eastAsia="標楷體" w:hAnsi="標楷體" w:cs="Arial"/>
          <w:sz w:val="24"/>
          <w:szCs w:val="24"/>
        </w:rPr>
      </w:pPr>
      <w:r w:rsidRPr="00E27808">
        <w:rPr>
          <w:rFonts w:ascii="標楷體" w:eastAsia="標楷體" w:hAnsi="標楷體" w:cs="Arial"/>
          <w:sz w:val="24"/>
          <w:szCs w:val="24"/>
        </w:rPr>
        <w:t>《注意須知》（1）比較標的在近鄰地區以外者，應檢討區域因素修正，而近鄰地區範圍由估價師視該地區實際發展調整之。</w:t>
      </w:r>
    </w:p>
    <w:p w:rsidR="001A7ECD" w:rsidRPr="00E27808" w:rsidRDefault="001A7ECD" w:rsidP="006E4FC4">
      <w:pPr>
        <w:pStyle w:val="DefaultText"/>
        <w:snapToGrid w:val="0"/>
        <w:spacing w:line="360" w:lineRule="auto"/>
        <w:ind w:leftChars="1239" w:left="3078" w:hangingChars="250" w:hanging="600"/>
        <w:jc w:val="both"/>
        <w:rPr>
          <w:rFonts w:ascii="標楷體" w:eastAsia="標楷體" w:hAnsi="標楷體" w:cs="Arial"/>
          <w:sz w:val="24"/>
          <w:szCs w:val="24"/>
        </w:rPr>
      </w:pPr>
      <w:r w:rsidRPr="00E27808">
        <w:rPr>
          <w:rFonts w:ascii="標楷體" w:eastAsia="標楷體" w:hAnsi="標楷體" w:cs="Arial"/>
          <w:sz w:val="24"/>
          <w:szCs w:val="24"/>
        </w:rPr>
        <w:t>（2）上述表格主要項目下，估價師可細分為數個次要項目進行調整，其中交通運輸條件包括主要道路寬度、捷運之便利性、公車之便利性、鐵路運輸之便利性、交流道之有無及接近交流道之程度等；自然條件可分為景觀、排水之良否、地勢傾斜度、災害影響等；公共設施條件可包括學校（國小、國中、高中、大專院校）、市場（傳統市場、超級市場、超大型購物中心）、公園、廣場、徒步區、觀光遊憩設施、服務性設施（郵局、銀行、醫院、機關等設施）；發展潛力條件可包括區域利用成熟度、重大建設計畫及發展趨勢等;估價師並可依</w:t>
      </w:r>
      <w:r w:rsidR="00E34BD1">
        <w:rPr>
          <w:rFonts w:ascii="標楷體" w:eastAsia="標楷體" w:hAnsi="標楷體" w:cs="Arial" w:hint="eastAsia"/>
          <w:sz w:val="24"/>
          <w:szCs w:val="24"/>
        </w:rPr>
        <w:t>實</w:t>
      </w:r>
      <w:r w:rsidRPr="00E27808">
        <w:rPr>
          <w:rFonts w:ascii="標楷體" w:eastAsia="標楷體" w:hAnsi="標楷體" w:cs="Arial"/>
          <w:sz w:val="24"/>
          <w:szCs w:val="24"/>
        </w:rPr>
        <w:t>際需求調整次要項目內容。</w:t>
      </w:r>
    </w:p>
    <w:p w:rsidR="00B77A4B" w:rsidRPr="003D7D9F" w:rsidRDefault="00957693" w:rsidP="0005450D">
      <w:pPr>
        <w:pStyle w:val="DefaultText"/>
        <w:snapToGrid w:val="0"/>
        <w:spacing w:line="360" w:lineRule="auto"/>
        <w:ind w:leftChars="1239" w:left="3078" w:hangingChars="250" w:hanging="600"/>
        <w:jc w:val="both"/>
        <w:rPr>
          <w:rFonts w:ascii="標楷體" w:eastAsia="標楷體" w:hAnsi="標楷體" w:cs="Arial"/>
          <w:color w:val="000000"/>
          <w:sz w:val="24"/>
          <w:szCs w:val="24"/>
        </w:rPr>
      </w:pPr>
      <w:r w:rsidRPr="00E27808">
        <w:rPr>
          <w:rFonts w:ascii="標楷體" w:eastAsia="標楷體" w:hAnsi="標楷體" w:cs="Arial"/>
          <w:sz w:val="24"/>
          <w:szCs w:val="24"/>
        </w:rPr>
        <w:t>（</w:t>
      </w:r>
      <w:r w:rsidRPr="00E27808">
        <w:rPr>
          <w:rFonts w:ascii="標楷體" w:eastAsia="標楷體" w:hAnsi="標楷體" w:cs="Arial" w:hint="eastAsia"/>
          <w:sz w:val="24"/>
          <w:szCs w:val="24"/>
        </w:rPr>
        <w:t>3</w:t>
      </w:r>
      <w:r w:rsidRPr="00E27808">
        <w:rPr>
          <w:rFonts w:ascii="標楷體" w:eastAsia="標楷體" w:hAnsi="標楷體" w:cs="Arial"/>
          <w:sz w:val="24"/>
          <w:szCs w:val="24"/>
        </w:rPr>
        <w:t>）</w:t>
      </w:r>
      <w:r w:rsidRPr="00E27808">
        <w:rPr>
          <w:rFonts w:ascii="標楷體" w:eastAsia="標楷體" w:hAnsi="標楷體" w:cs="Arial" w:hint="eastAsia"/>
          <w:sz w:val="24"/>
          <w:szCs w:val="24"/>
        </w:rPr>
        <w:t>比較法修正因素各項調整率，</w:t>
      </w:r>
      <w:r w:rsidRPr="003D7D9F">
        <w:rPr>
          <w:rFonts w:ascii="標楷體" w:eastAsia="標楷體" w:hAnsi="標楷體" w:cs="Arial" w:hint="eastAsia"/>
          <w:color w:val="000000"/>
          <w:sz w:val="24"/>
          <w:szCs w:val="24"/>
        </w:rPr>
        <w:t>建議請估價師說明其分析調整之理由</w:t>
      </w:r>
      <w:r w:rsidR="0005450D" w:rsidRPr="003D7D9F">
        <w:rPr>
          <w:rFonts w:ascii="標楷體" w:eastAsia="標楷體" w:hAnsi="標楷體" w:cs="Arial" w:hint="eastAsia"/>
          <w:color w:val="000000"/>
          <w:sz w:val="24"/>
          <w:szCs w:val="24"/>
        </w:rPr>
        <w:t>。</w:t>
      </w:r>
    </w:p>
    <w:p w:rsidR="00B77A4B" w:rsidRPr="00B77A4B" w:rsidRDefault="00B77A4B" w:rsidP="00864003">
      <w:pPr>
        <w:pStyle w:val="DefaultText"/>
        <w:snapToGrid w:val="0"/>
        <w:spacing w:line="360" w:lineRule="auto"/>
        <w:ind w:leftChars="1239" w:left="3079" w:hangingChars="250" w:hanging="601"/>
        <w:jc w:val="both"/>
        <w:rPr>
          <w:rFonts w:ascii="標楷體" w:eastAsia="標楷體" w:hAnsi="標楷體" w:cs="Arial"/>
          <w:b/>
          <w:color w:val="3333FF"/>
          <w:sz w:val="24"/>
          <w:szCs w:val="24"/>
          <w:shd w:val="pct15" w:color="auto" w:fill="FFFFFF"/>
        </w:rPr>
      </w:pPr>
      <w:r w:rsidRPr="00B77A4B">
        <w:rPr>
          <w:rFonts w:ascii="標楷體" w:eastAsia="標楷體" w:hAnsi="標楷體" w:cs="Arial" w:hint="eastAsia"/>
          <w:b/>
          <w:color w:val="3333FF"/>
          <w:sz w:val="24"/>
          <w:szCs w:val="24"/>
        </w:rPr>
        <w:t xml:space="preserve"> </w:t>
      </w:r>
    </w:p>
    <w:p w:rsidR="001A7ECD" w:rsidRPr="00E27808" w:rsidRDefault="007E3763" w:rsidP="00473535">
      <w:pPr>
        <w:pStyle w:val="DefaultText"/>
        <w:numPr>
          <w:ilvl w:val="0"/>
          <w:numId w:val="25"/>
        </w:numPr>
        <w:tabs>
          <w:tab w:val="left" w:pos="1620"/>
        </w:tabs>
        <w:snapToGrid w:val="0"/>
        <w:spacing w:line="360" w:lineRule="auto"/>
        <w:rPr>
          <w:rFonts w:ascii="標楷體" w:eastAsia="標楷體" w:hAnsi="標楷體" w:cs="Arial"/>
          <w:bCs/>
        </w:rPr>
      </w:pPr>
      <w:r w:rsidRPr="00E27808">
        <w:rPr>
          <w:rFonts w:ascii="標楷體" w:eastAsia="標楷體" w:hAnsi="標楷體" w:cs="Arial"/>
          <w:bCs/>
          <w:szCs w:val="28"/>
        </w:rPr>
        <w:t>勘估標的</w:t>
      </w:r>
      <w:r w:rsidRPr="00E27808">
        <w:rPr>
          <w:rFonts w:ascii="標楷體" w:eastAsia="標楷體" w:hAnsi="標楷體" w:cs="Arial" w:hint="eastAsia"/>
          <w:bCs/>
          <w:szCs w:val="28"/>
        </w:rPr>
        <w:t>/比準地</w:t>
      </w:r>
      <w:r w:rsidR="001A7ECD" w:rsidRPr="00E27808">
        <w:rPr>
          <w:rFonts w:ascii="標楷體" w:eastAsia="標楷體" w:hAnsi="標楷體" w:cs="Arial"/>
          <w:bCs/>
        </w:rPr>
        <w:t>與比較標的個別因素比較調整分析</w:t>
      </w:r>
      <w:r w:rsidR="0088596B" w:rsidRPr="00E27808">
        <w:rPr>
          <w:rFonts w:ascii="標楷體" w:eastAsia="標楷體" w:hAnsi="標楷體" w:cs="Arial" w:hint="eastAsia"/>
          <w:bCs/>
          <w:u w:val="single"/>
        </w:rPr>
        <w:t>（土地）</w:t>
      </w:r>
      <w:r w:rsidR="001A7ECD" w:rsidRPr="00E27808">
        <w:rPr>
          <w:rFonts w:ascii="標楷體" w:eastAsia="標楷體" w:hAnsi="標楷體" w:cs="Arial"/>
          <w:bCs/>
        </w:rPr>
        <w:t>：</w:t>
      </w:r>
    </w:p>
    <w:tbl>
      <w:tblPr>
        <w:tblW w:w="1024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94"/>
        <w:gridCol w:w="2029"/>
        <w:gridCol w:w="1025"/>
        <w:gridCol w:w="1041"/>
        <w:gridCol w:w="904"/>
        <w:gridCol w:w="1135"/>
        <w:gridCol w:w="785"/>
        <w:gridCol w:w="1289"/>
        <w:gridCol w:w="844"/>
      </w:tblGrid>
      <w:tr w:rsidR="001A7ECD" w:rsidRPr="00E27808" w:rsidTr="004E3C79">
        <w:trPr>
          <w:trHeight w:val="20"/>
          <w:jc w:val="center"/>
        </w:trPr>
        <w:tc>
          <w:tcPr>
            <w:tcW w:w="5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主要項目</w:t>
            </w: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次要項目</w:t>
            </w:r>
          </w:p>
        </w:tc>
        <w:tc>
          <w:tcPr>
            <w:tcW w:w="500" w:type="pct"/>
            <w:vAlign w:val="center"/>
          </w:tcPr>
          <w:p w:rsidR="001A7ECD" w:rsidRPr="00E27808" w:rsidRDefault="007E3763"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勘估標的</w:t>
            </w:r>
            <w:r w:rsidRPr="00E27808">
              <w:rPr>
                <w:rFonts w:ascii="標楷體" w:eastAsia="標楷體" w:hAnsi="標楷體" w:cs="Arial" w:hint="eastAsia"/>
                <w:bCs/>
                <w:sz w:val="24"/>
                <w:szCs w:val="24"/>
              </w:rPr>
              <w:t>/比準地</w:t>
            </w:r>
          </w:p>
        </w:tc>
        <w:tc>
          <w:tcPr>
            <w:tcW w:w="508" w:type="pct"/>
            <w:vAlign w:val="center"/>
          </w:tcPr>
          <w:p w:rsidR="001A7ECD" w:rsidRPr="00E27808" w:rsidRDefault="00957693"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hint="eastAsia"/>
                <w:bCs/>
                <w:sz w:val="24"/>
                <w:szCs w:val="24"/>
              </w:rPr>
              <w:t>土地</w:t>
            </w:r>
            <w:r w:rsidR="001A7ECD" w:rsidRPr="00E27808">
              <w:rPr>
                <w:rFonts w:ascii="標楷體" w:eastAsia="標楷體" w:hAnsi="標楷體" w:cs="Arial"/>
                <w:bCs/>
                <w:sz w:val="24"/>
                <w:szCs w:val="24"/>
              </w:rPr>
              <w:t>比較標的一</w:t>
            </w: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調整百分率</w:t>
            </w:r>
          </w:p>
        </w:tc>
        <w:tc>
          <w:tcPr>
            <w:tcW w:w="554" w:type="pct"/>
            <w:vAlign w:val="center"/>
          </w:tcPr>
          <w:p w:rsidR="001A7ECD" w:rsidRPr="00E27808" w:rsidRDefault="00957693"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hint="eastAsia"/>
                <w:bCs/>
                <w:sz w:val="24"/>
                <w:szCs w:val="24"/>
              </w:rPr>
              <w:t>土地</w:t>
            </w:r>
            <w:r w:rsidR="001A7ECD" w:rsidRPr="00E27808">
              <w:rPr>
                <w:rFonts w:ascii="標楷體" w:eastAsia="標楷體" w:hAnsi="標楷體" w:cs="Arial"/>
                <w:bCs/>
                <w:sz w:val="24"/>
                <w:szCs w:val="24"/>
              </w:rPr>
              <w:t>比較標的二</w:t>
            </w: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調整百分率</w:t>
            </w:r>
          </w:p>
        </w:tc>
        <w:tc>
          <w:tcPr>
            <w:tcW w:w="629" w:type="pct"/>
            <w:vAlign w:val="center"/>
          </w:tcPr>
          <w:p w:rsidR="001A7ECD" w:rsidRPr="00E27808" w:rsidRDefault="00957693"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hint="eastAsia"/>
                <w:bCs/>
                <w:sz w:val="24"/>
                <w:szCs w:val="24"/>
              </w:rPr>
              <w:t>土地</w:t>
            </w:r>
            <w:r w:rsidR="001A7ECD" w:rsidRPr="00E27808">
              <w:rPr>
                <w:rFonts w:ascii="標楷體" w:eastAsia="標楷體" w:hAnsi="標楷體" w:cs="Arial"/>
                <w:bCs/>
                <w:sz w:val="24"/>
                <w:szCs w:val="24"/>
              </w:rPr>
              <w:t>比較標的三</w:t>
            </w: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調整百分率</w:t>
            </w:r>
          </w:p>
        </w:tc>
      </w:tr>
      <w:tr w:rsidR="001A7ECD" w:rsidRPr="00E27808" w:rsidTr="004E3C79">
        <w:trPr>
          <w:cantSplit/>
          <w:trHeight w:val="20"/>
          <w:jc w:val="center"/>
        </w:trPr>
        <w:tc>
          <w:tcPr>
            <w:tcW w:w="583" w:type="pct"/>
            <w:vMerge w:val="restart"/>
            <w:vAlign w:val="center"/>
          </w:tcPr>
          <w:p w:rsidR="004F08B3" w:rsidRPr="00E27808" w:rsidRDefault="004F08B3"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hint="eastAsia"/>
                <w:bCs/>
                <w:sz w:val="24"/>
                <w:szCs w:val="24"/>
              </w:rPr>
              <w:t>宗</w:t>
            </w:r>
          </w:p>
          <w:p w:rsidR="004F08B3" w:rsidRPr="00E27808" w:rsidRDefault="004F08B3"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hint="eastAsia"/>
                <w:bCs/>
                <w:sz w:val="24"/>
                <w:szCs w:val="24"/>
              </w:rPr>
              <w:t>地</w:t>
            </w:r>
          </w:p>
          <w:p w:rsidR="004F08B3" w:rsidRPr="00E27808" w:rsidRDefault="004F08B3"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hint="eastAsia"/>
                <w:bCs/>
                <w:sz w:val="24"/>
                <w:szCs w:val="24"/>
              </w:rPr>
              <w:t>個</w:t>
            </w:r>
          </w:p>
          <w:p w:rsidR="004F08B3" w:rsidRPr="00E27808" w:rsidRDefault="004F08B3"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hint="eastAsia"/>
                <w:bCs/>
                <w:sz w:val="24"/>
                <w:szCs w:val="24"/>
              </w:rPr>
              <w:t>別</w:t>
            </w:r>
          </w:p>
          <w:p w:rsidR="004F08B3" w:rsidRPr="00E27808" w:rsidRDefault="004F08B3"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hint="eastAsia"/>
                <w:bCs/>
                <w:sz w:val="24"/>
                <w:szCs w:val="24"/>
              </w:rPr>
              <w:t>條</w:t>
            </w:r>
          </w:p>
          <w:p w:rsidR="001A7ECD" w:rsidRPr="00E27808" w:rsidRDefault="004F08B3"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hint="eastAsia"/>
                <w:bCs/>
                <w:sz w:val="24"/>
                <w:szCs w:val="24"/>
              </w:rPr>
              <w:t>件</w:t>
            </w: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寬深度比</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形狀</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地勢</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臨路情形</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面積與規劃潛力</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鄰地使用</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vAlign w:val="center"/>
          </w:tcPr>
          <w:p w:rsidR="001A7ECD" w:rsidRPr="00E27808" w:rsidRDefault="006D0982"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調整率小計</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restart"/>
            <w:textDirection w:val="tbRlV"/>
            <w:vAlign w:val="center"/>
          </w:tcPr>
          <w:p w:rsidR="001A7ECD" w:rsidRPr="00E27808" w:rsidRDefault="001A7ECD" w:rsidP="009F7912">
            <w:pPr>
              <w:snapToGrid w:val="0"/>
              <w:spacing w:line="240" w:lineRule="atLeast"/>
              <w:ind w:left="113" w:right="113"/>
              <w:jc w:val="center"/>
              <w:rPr>
                <w:rFonts w:ascii="標楷體" w:eastAsia="標楷體" w:hAnsi="標楷體" w:cs="Arial"/>
                <w:bCs/>
                <w:sz w:val="24"/>
                <w:szCs w:val="24"/>
              </w:rPr>
            </w:pPr>
            <w:r w:rsidRPr="00E27808">
              <w:rPr>
                <w:rFonts w:ascii="標楷體" w:eastAsia="標楷體" w:hAnsi="標楷體" w:cs="Arial"/>
                <w:bCs/>
                <w:sz w:val="24"/>
                <w:szCs w:val="24"/>
              </w:rPr>
              <w:t>行政條件</w:t>
            </w: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使用分區</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建蔽率</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vAlign w:val="center"/>
          </w:tcPr>
          <w:p w:rsidR="001A7ECD" w:rsidRPr="00E27808" w:rsidRDefault="00CD0525"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允建容積率</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禁限建之有無</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vAlign w:val="center"/>
          </w:tcPr>
          <w:p w:rsidR="001A7ECD" w:rsidRPr="00E27808" w:rsidRDefault="006D0982"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調整率小計</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restart"/>
            <w:textDirection w:val="tbRlV"/>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道路條件</w:t>
            </w: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道路寬度</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道路鋪設</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道路種別</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vAlign w:val="center"/>
          </w:tcPr>
          <w:p w:rsidR="001A7ECD" w:rsidRPr="00E27808" w:rsidRDefault="006D0982" w:rsidP="009F7912">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調整率小計</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restart"/>
            <w:textDirection w:val="tbRlV"/>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接近條件</w:t>
            </w: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接近車站之程度</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接近學校之程度</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接近市場之程度</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接近公園之程度</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接近停車場之程度</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vAlign w:val="center"/>
          </w:tcPr>
          <w:p w:rsidR="001A7ECD" w:rsidRPr="00E27808" w:rsidRDefault="006D0982" w:rsidP="009F7912">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調整率小計</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restart"/>
            <w:textDirection w:val="tbRlV"/>
            <w:vAlign w:val="center"/>
          </w:tcPr>
          <w:p w:rsidR="001A7ECD" w:rsidRPr="00E27808" w:rsidRDefault="000F704D" w:rsidP="009F7912">
            <w:pPr>
              <w:snapToGrid w:val="0"/>
              <w:spacing w:line="240" w:lineRule="atLeast"/>
              <w:jc w:val="center"/>
              <w:rPr>
                <w:rFonts w:ascii="標楷體" w:eastAsia="標楷體" w:hAnsi="標楷體" w:cs="Arial"/>
                <w:bCs/>
                <w:sz w:val="24"/>
                <w:szCs w:val="24"/>
              </w:rPr>
            </w:pPr>
            <w:r w:rsidRPr="004511F7">
              <w:rPr>
                <w:rFonts w:ascii="標楷體" w:eastAsia="標楷體" w:hAnsi="標楷體" w:cs="Arial"/>
                <w:b/>
                <w:bCs/>
                <w:color w:val="FF0000"/>
                <w:sz w:val="24"/>
                <w:szCs w:val="24"/>
                <w:u w:val="single"/>
              </w:rPr>
              <w:t>周邊</w:t>
            </w:r>
            <w:r w:rsidR="001A7ECD" w:rsidRPr="00E27808">
              <w:rPr>
                <w:rFonts w:ascii="標楷體" w:eastAsia="標楷體" w:hAnsi="標楷體" w:cs="Arial"/>
                <w:bCs/>
                <w:sz w:val="24"/>
                <w:szCs w:val="24"/>
              </w:rPr>
              <w:t>環境條件</w:t>
            </w: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地勢</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日照</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嫌惡</w:t>
            </w:r>
            <w:r w:rsidR="00F01D5E">
              <w:rPr>
                <w:rFonts w:ascii="標楷體" w:eastAsia="標楷體" w:hAnsi="標楷體" w:cs="Arial" w:hint="eastAsia"/>
                <w:sz w:val="24"/>
                <w:szCs w:val="24"/>
              </w:rPr>
              <w:t>或優質</w:t>
            </w:r>
            <w:r w:rsidRPr="00E27808">
              <w:rPr>
                <w:rFonts w:ascii="標楷體" w:eastAsia="標楷體" w:hAnsi="標楷體" w:cs="Arial"/>
                <w:sz w:val="24"/>
                <w:szCs w:val="24"/>
              </w:rPr>
              <w:t>設施有無</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停車方便性</w:t>
            </w:r>
          </w:p>
        </w:tc>
        <w:tc>
          <w:tcPr>
            <w:tcW w:w="500"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583" w:type="pct"/>
            <w:vMerge/>
            <w:tcBorders>
              <w:bottom w:val="single" w:sz="6" w:space="0" w:color="auto"/>
            </w:tcBorders>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990" w:type="pct"/>
            <w:tcBorders>
              <w:bottom w:val="single" w:sz="6" w:space="0" w:color="auto"/>
            </w:tcBorders>
            <w:vAlign w:val="center"/>
          </w:tcPr>
          <w:p w:rsidR="001A7ECD" w:rsidRPr="00E27808" w:rsidRDefault="006D0982" w:rsidP="009F7912">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調整率小計</w:t>
            </w:r>
          </w:p>
        </w:tc>
        <w:tc>
          <w:tcPr>
            <w:tcW w:w="500" w:type="pct"/>
            <w:tcBorders>
              <w:bottom w:val="single" w:sz="6" w:space="0" w:color="auto"/>
            </w:tcBorders>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tcBorders>
              <w:bottom w:val="single" w:sz="6" w:space="0" w:color="auto"/>
            </w:tcBorders>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tcBorders>
              <w:bottom w:val="single" w:sz="6" w:space="0" w:color="auto"/>
            </w:tcBorders>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tcBorders>
              <w:bottom w:val="single" w:sz="6" w:space="0" w:color="auto"/>
            </w:tcBorders>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tcBorders>
              <w:bottom w:val="single" w:sz="6" w:space="0" w:color="auto"/>
            </w:tcBorders>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tcBorders>
              <w:bottom w:val="single" w:sz="6" w:space="0" w:color="auto"/>
            </w:tcBorders>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tcBorders>
              <w:bottom w:val="single" w:sz="6" w:space="0" w:color="auto"/>
            </w:tcBorders>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r w:rsidR="001A7ECD" w:rsidRPr="00E27808" w:rsidTr="004E3C79">
        <w:trPr>
          <w:cantSplit/>
          <w:trHeight w:val="20"/>
          <w:jc w:val="center"/>
        </w:trPr>
        <w:tc>
          <w:tcPr>
            <w:tcW w:w="1573" w:type="pct"/>
            <w:gridSpan w:val="2"/>
            <w:tcBorders>
              <w:top w:val="single" w:sz="6" w:space="0" w:color="auto"/>
              <w:bottom w:val="double" w:sz="4" w:space="0" w:color="auto"/>
            </w:tcBorders>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個別因素調整百分比率</w:t>
            </w:r>
          </w:p>
        </w:tc>
        <w:tc>
          <w:tcPr>
            <w:tcW w:w="500" w:type="pct"/>
            <w:tcBorders>
              <w:top w:val="single" w:sz="6" w:space="0" w:color="auto"/>
              <w:bottom w:val="double" w:sz="4" w:space="0" w:color="auto"/>
            </w:tcBorders>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08" w:type="pct"/>
            <w:tcBorders>
              <w:top w:val="single" w:sz="6" w:space="0" w:color="auto"/>
              <w:bottom w:val="double" w:sz="4" w:space="0" w:color="auto"/>
            </w:tcBorders>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41" w:type="pct"/>
            <w:tcBorders>
              <w:top w:val="single" w:sz="6" w:space="0" w:color="auto"/>
              <w:bottom w:val="double" w:sz="4" w:space="0" w:color="auto"/>
            </w:tcBorders>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554" w:type="pct"/>
            <w:tcBorders>
              <w:top w:val="single" w:sz="6" w:space="0" w:color="auto"/>
              <w:bottom w:val="double" w:sz="4" w:space="0" w:color="auto"/>
            </w:tcBorders>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383" w:type="pct"/>
            <w:tcBorders>
              <w:top w:val="single" w:sz="6" w:space="0" w:color="auto"/>
              <w:bottom w:val="double" w:sz="4" w:space="0" w:color="auto"/>
            </w:tcBorders>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629" w:type="pct"/>
            <w:tcBorders>
              <w:top w:val="single" w:sz="6" w:space="0" w:color="auto"/>
              <w:bottom w:val="double" w:sz="4" w:space="0" w:color="auto"/>
            </w:tcBorders>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c>
          <w:tcPr>
            <w:tcW w:w="412" w:type="pct"/>
            <w:tcBorders>
              <w:top w:val="single" w:sz="6" w:space="0" w:color="auto"/>
              <w:bottom w:val="double" w:sz="4" w:space="0" w:color="auto"/>
            </w:tcBorders>
            <w:vAlign w:val="center"/>
          </w:tcPr>
          <w:p w:rsidR="001A7ECD" w:rsidRPr="00E27808" w:rsidRDefault="001A7ECD" w:rsidP="009F7912">
            <w:pPr>
              <w:snapToGrid w:val="0"/>
              <w:spacing w:line="240" w:lineRule="atLeast"/>
              <w:jc w:val="center"/>
              <w:rPr>
                <w:rFonts w:ascii="標楷體" w:eastAsia="標楷體" w:hAnsi="標楷體" w:cs="Arial"/>
                <w:bCs/>
                <w:sz w:val="24"/>
                <w:szCs w:val="24"/>
              </w:rPr>
            </w:pPr>
          </w:p>
        </w:tc>
      </w:tr>
    </w:tbl>
    <w:p w:rsidR="001A7ECD" w:rsidRPr="00E27808" w:rsidRDefault="001A7ECD" w:rsidP="006E4FC4">
      <w:pPr>
        <w:pStyle w:val="DefaultText"/>
        <w:snapToGrid w:val="0"/>
        <w:spacing w:before="240" w:line="360" w:lineRule="auto"/>
        <w:ind w:leftChars="505" w:left="2436" w:hangingChars="594" w:hanging="1426"/>
        <w:jc w:val="both"/>
        <w:rPr>
          <w:rFonts w:ascii="標楷體" w:eastAsia="標楷體" w:hAnsi="標楷體" w:cs="Arial"/>
          <w:sz w:val="24"/>
          <w:szCs w:val="24"/>
        </w:rPr>
      </w:pPr>
      <w:r w:rsidRPr="00E27808">
        <w:rPr>
          <w:rFonts w:ascii="標楷體" w:eastAsia="標楷體" w:hAnsi="標楷體" w:cs="Arial"/>
          <w:sz w:val="24"/>
          <w:szCs w:val="24"/>
        </w:rPr>
        <w:t>《注意須知》上述表格主要項目下，估價師可細分為數個次要項目進行調整，其中宗地個別條件包括寬深度比、形狀、地勢、臨路情形、面積與規劃潛力關係、鄰地使用等；行政條件包括使用分區、建蔽率、</w:t>
      </w:r>
      <w:r w:rsidR="00CD0525" w:rsidRPr="00E27808">
        <w:rPr>
          <w:rFonts w:ascii="標楷體" w:eastAsia="標楷體" w:hAnsi="標楷體" w:cs="Arial"/>
          <w:sz w:val="24"/>
          <w:szCs w:val="24"/>
        </w:rPr>
        <w:t>允建容積率</w:t>
      </w:r>
      <w:r w:rsidRPr="00E27808">
        <w:rPr>
          <w:rFonts w:ascii="標楷體" w:eastAsia="標楷體" w:hAnsi="標楷體" w:cs="Arial"/>
          <w:sz w:val="24"/>
          <w:szCs w:val="24"/>
        </w:rPr>
        <w:t>、禁限建之有無等；道路條件可分為道路寬度、道路鋪設、道路種別（人行道、巷道、幹道）等；接近條件可包括接近車站之程度、接近學校之程度、接近市場之程度、接近公園之程度、接近停車場之程度等；</w:t>
      </w:r>
      <w:r w:rsidR="000F704D" w:rsidRPr="004511F7">
        <w:rPr>
          <w:rFonts w:ascii="標楷體" w:eastAsia="標楷體" w:hAnsi="標楷體" w:cs="Arial"/>
          <w:b/>
          <w:color w:val="FF0000"/>
          <w:sz w:val="24"/>
          <w:szCs w:val="24"/>
          <w:u w:val="single"/>
        </w:rPr>
        <w:t>周邊</w:t>
      </w:r>
      <w:r w:rsidRPr="00E27808">
        <w:rPr>
          <w:rFonts w:ascii="標楷體" w:eastAsia="標楷體" w:hAnsi="標楷體" w:cs="Arial"/>
          <w:sz w:val="24"/>
          <w:szCs w:val="24"/>
        </w:rPr>
        <w:t>環境條件可包括地勢、日照、嫌惡</w:t>
      </w:r>
      <w:r w:rsidR="00E34BD1">
        <w:rPr>
          <w:rFonts w:ascii="標楷體" w:eastAsia="標楷體" w:hAnsi="標楷體" w:cs="Arial" w:hint="eastAsia"/>
          <w:sz w:val="24"/>
          <w:szCs w:val="24"/>
        </w:rPr>
        <w:t>或優質</w:t>
      </w:r>
      <w:r w:rsidRPr="00E27808">
        <w:rPr>
          <w:rFonts w:ascii="標楷體" w:eastAsia="標楷體" w:hAnsi="標楷體" w:cs="Arial"/>
          <w:sz w:val="24"/>
          <w:szCs w:val="24"/>
        </w:rPr>
        <w:t>設施有無、停車方便性等，估價師並可依實際需求增加次要項目內容，並敘明理由。</w:t>
      </w:r>
    </w:p>
    <w:p w:rsidR="001A7ECD" w:rsidRPr="00E27808" w:rsidRDefault="007E3763" w:rsidP="00473535">
      <w:pPr>
        <w:pStyle w:val="DefaultText"/>
        <w:numPr>
          <w:ilvl w:val="0"/>
          <w:numId w:val="25"/>
        </w:numPr>
        <w:tabs>
          <w:tab w:val="left" w:pos="1620"/>
        </w:tabs>
        <w:snapToGrid w:val="0"/>
        <w:spacing w:beforeLines="100" w:before="240" w:line="360" w:lineRule="auto"/>
        <w:ind w:left="1559" w:hanging="482"/>
        <w:rPr>
          <w:rFonts w:ascii="標楷體" w:eastAsia="標楷體" w:hAnsi="標楷體" w:cs="Arial"/>
          <w:bCs/>
        </w:rPr>
      </w:pPr>
      <w:r w:rsidRPr="00E27808">
        <w:rPr>
          <w:rFonts w:ascii="標楷體" w:eastAsia="標楷體" w:hAnsi="標楷體" w:cs="Arial"/>
          <w:bCs/>
          <w:szCs w:val="28"/>
        </w:rPr>
        <w:t>勘估標的</w:t>
      </w:r>
      <w:r w:rsidRPr="00E27808">
        <w:rPr>
          <w:rFonts w:ascii="標楷體" w:eastAsia="標楷體" w:hAnsi="標楷體" w:cs="Arial" w:hint="eastAsia"/>
          <w:bCs/>
          <w:szCs w:val="28"/>
        </w:rPr>
        <w:t>/比準地</w:t>
      </w:r>
      <w:r w:rsidR="001A7ECD" w:rsidRPr="00E27808">
        <w:rPr>
          <w:rFonts w:ascii="標楷體" w:eastAsia="標楷體" w:hAnsi="標楷體" w:cs="Arial"/>
          <w:bCs/>
          <w:szCs w:val="28"/>
        </w:rPr>
        <w:t>比較價格之推</w:t>
      </w:r>
      <w:r w:rsidR="001A7ECD" w:rsidRPr="00E27808">
        <w:rPr>
          <w:rFonts w:ascii="標楷體" w:eastAsia="標楷體" w:hAnsi="標楷體" w:cs="Arial"/>
          <w:bCs/>
        </w:rPr>
        <w:t>定</w:t>
      </w:r>
      <w:r w:rsidR="00957693" w:rsidRPr="00E27808">
        <w:rPr>
          <w:rFonts w:ascii="標楷體" w:eastAsia="標楷體" w:hAnsi="標楷體" w:cs="Arial" w:hint="eastAsia"/>
          <w:bCs/>
          <w:u w:val="single"/>
        </w:rPr>
        <w:t>（土地）</w:t>
      </w:r>
      <w:r w:rsidR="001A7ECD" w:rsidRPr="00E27808">
        <w:rPr>
          <w:rFonts w:ascii="標楷體" w:eastAsia="標楷體" w:hAnsi="標楷體" w:cs="Arial"/>
          <w:bCs/>
        </w:rPr>
        <w:t>：</w:t>
      </w:r>
    </w:p>
    <w:tbl>
      <w:tblPr>
        <w:tblW w:w="5029"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20"/>
        <w:gridCol w:w="2543"/>
        <w:gridCol w:w="2328"/>
        <w:gridCol w:w="2365"/>
      </w:tblGrid>
      <w:tr w:rsidR="00957693" w:rsidRPr="00E27808" w:rsidTr="00B5198F">
        <w:trPr>
          <w:cantSplit/>
          <w:trHeight w:val="631"/>
        </w:trPr>
        <w:tc>
          <w:tcPr>
            <w:tcW w:w="1329" w:type="pct"/>
            <w:vAlign w:val="center"/>
          </w:tcPr>
          <w:p w:rsidR="00957693" w:rsidRPr="00E27808" w:rsidRDefault="00957693"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項目</w:t>
            </w:r>
          </w:p>
        </w:tc>
        <w:tc>
          <w:tcPr>
            <w:tcW w:w="1290" w:type="pct"/>
            <w:vAlign w:val="center"/>
          </w:tcPr>
          <w:p w:rsidR="00957693" w:rsidRPr="00E27808" w:rsidRDefault="00957693"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土地</w:t>
            </w:r>
          </w:p>
          <w:p w:rsidR="00957693" w:rsidRPr="00E27808" w:rsidRDefault="00957693"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比較標的一</w:t>
            </w:r>
          </w:p>
        </w:tc>
        <w:tc>
          <w:tcPr>
            <w:tcW w:w="1181" w:type="pct"/>
            <w:vAlign w:val="center"/>
          </w:tcPr>
          <w:p w:rsidR="00957693" w:rsidRPr="00E27808" w:rsidRDefault="00957693"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土地</w:t>
            </w:r>
          </w:p>
          <w:p w:rsidR="00957693" w:rsidRPr="00E27808" w:rsidRDefault="00957693"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比較標的二</w:t>
            </w:r>
          </w:p>
        </w:tc>
        <w:tc>
          <w:tcPr>
            <w:tcW w:w="1200" w:type="pct"/>
            <w:vAlign w:val="center"/>
          </w:tcPr>
          <w:p w:rsidR="00957693" w:rsidRPr="00E27808" w:rsidRDefault="00957693"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土地</w:t>
            </w:r>
          </w:p>
          <w:p w:rsidR="00957693" w:rsidRPr="00E27808" w:rsidRDefault="00957693"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比較標的三</w:t>
            </w:r>
          </w:p>
        </w:tc>
      </w:tr>
      <w:tr w:rsidR="002532C8" w:rsidRPr="00E27808" w:rsidTr="00B5198F">
        <w:trPr>
          <w:cantSplit/>
          <w:trHeight w:val="631"/>
        </w:trPr>
        <w:tc>
          <w:tcPr>
            <w:tcW w:w="1329" w:type="pct"/>
            <w:vAlign w:val="center"/>
          </w:tcPr>
          <w:p w:rsidR="002532C8" w:rsidRPr="00E27808" w:rsidRDefault="002532C8" w:rsidP="00D225F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價格型態</w:t>
            </w:r>
          </w:p>
        </w:tc>
        <w:tc>
          <w:tcPr>
            <w:tcW w:w="1290" w:type="pct"/>
            <w:vAlign w:val="center"/>
          </w:tcPr>
          <w:p w:rsidR="002532C8" w:rsidRPr="00E27808" w:rsidRDefault="002532C8" w:rsidP="00D225F6">
            <w:pPr>
              <w:pStyle w:val="r"/>
              <w:snapToGrid w:val="0"/>
              <w:spacing w:line="300" w:lineRule="atLeast"/>
              <w:jc w:val="center"/>
              <w:rPr>
                <w:rFonts w:ascii="標楷體" w:eastAsia="標楷體" w:hAnsi="標楷體" w:cs="Arial"/>
                <w:bCs/>
                <w:szCs w:val="24"/>
              </w:rPr>
            </w:pPr>
          </w:p>
        </w:tc>
        <w:tc>
          <w:tcPr>
            <w:tcW w:w="1181" w:type="pct"/>
            <w:vAlign w:val="center"/>
          </w:tcPr>
          <w:p w:rsidR="002532C8" w:rsidRPr="00E27808" w:rsidRDefault="002532C8" w:rsidP="00D225F6">
            <w:pPr>
              <w:pStyle w:val="r"/>
              <w:snapToGrid w:val="0"/>
              <w:spacing w:line="300" w:lineRule="atLeast"/>
              <w:jc w:val="center"/>
              <w:rPr>
                <w:rFonts w:ascii="標楷體" w:eastAsia="標楷體" w:hAnsi="標楷體" w:cs="Arial"/>
                <w:bCs/>
                <w:szCs w:val="24"/>
              </w:rPr>
            </w:pPr>
          </w:p>
        </w:tc>
        <w:tc>
          <w:tcPr>
            <w:tcW w:w="1200" w:type="pct"/>
            <w:vAlign w:val="center"/>
          </w:tcPr>
          <w:p w:rsidR="002532C8" w:rsidRPr="00E27808" w:rsidRDefault="002532C8" w:rsidP="00D225F6">
            <w:pPr>
              <w:pStyle w:val="r"/>
              <w:snapToGrid w:val="0"/>
              <w:spacing w:line="300" w:lineRule="atLeast"/>
              <w:jc w:val="center"/>
              <w:rPr>
                <w:rFonts w:ascii="標楷體" w:eastAsia="標楷體" w:hAnsi="標楷體" w:cs="Arial"/>
                <w:bCs/>
                <w:szCs w:val="24"/>
              </w:rPr>
            </w:pPr>
          </w:p>
        </w:tc>
      </w:tr>
      <w:tr w:rsidR="002532C8" w:rsidRPr="00E27808" w:rsidTr="00B5198F">
        <w:trPr>
          <w:cantSplit/>
          <w:trHeight w:val="631"/>
        </w:trPr>
        <w:tc>
          <w:tcPr>
            <w:tcW w:w="1329" w:type="pct"/>
            <w:vAlign w:val="center"/>
          </w:tcPr>
          <w:p w:rsidR="002532C8" w:rsidRPr="00E27808" w:rsidRDefault="002532C8" w:rsidP="00D225F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交易價格</w:t>
            </w:r>
          </w:p>
        </w:tc>
        <w:tc>
          <w:tcPr>
            <w:tcW w:w="1290" w:type="pct"/>
            <w:vAlign w:val="center"/>
          </w:tcPr>
          <w:p w:rsidR="002532C8" w:rsidRPr="00E27808" w:rsidRDefault="002437F3" w:rsidP="00D225F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2532C8" w:rsidRPr="00E27808" w:rsidRDefault="002532C8" w:rsidP="00D225F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w:t>
            </w:r>
          </w:p>
        </w:tc>
        <w:tc>
          <w:tcPr>
            <w:tcW w:w="1181" w:type="pct"/>
            <w:vAlign w:val="center"/>
          </w:tcPr>
          <w:p w:rsidR="002532C8" w:rsidRPr="00E27808" w:rsidRDefault="002437F3" w:rsidP="00D225F6">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2532C8" w:rsidRPr="00E27808" w:rsidRDefault="002532C8" w:rsidP="00D225F6">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w:t>
            </w:r>
          </w:p>
        </w:tc>
        <w:tc>
          <w:tcPr>
            <w:tcW w:w="1200" w:type="pct"/>
            <w:vAlign w:val="center"/>
          </w:tcPr>
          <w:p w:rsidR="002532C8" w:rsidRPr="00E27808" w:rsidRDefault="002437F3" w:rsidP="00D225F6">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2532C8" w:rsidRPr="00E27808" w:rsidRDefault="002532C8" w:rsidP="00D225F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w:t>
            </w:r>
          </w:p>
        </w:tc>
      </w:tr>
      <w:tr w:rsidR="001A7ECD" w:rsidRPr="00E27808" w:rsidTr="00B5198F">
        <w:trPr>
          <w:cantSplit/>
          <w:trHeight w:val="632"/>
        </w:trPr>
        <w:tc>
          <w:tcPr>
            <w:tcW w:w="1329" w:type="pct"/>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情況因素</w:t>
            </w:r>
          </w:p>
          <w:p w:rsidR="001A7ECD" w:rsidRPr="00E27808" w:rsidRDefault="001A7ECD"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調整百分率</w:t>
            </w:r>
          </w:p>
        </w:tc>
        <w:tc>
          <w:tcPr>
            <w:tcW w:w="1290" w:type="pct"/>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p>
        </w:tc>
        <w:tc>
          <w:tcPr>
            <w:tcW w:w="1181" w:type="pct"/>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p>
        </w:tc>
        <w:tc>
          <w:tcPr>
            <w:tcW w:w="1200" w:type="pct"/>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p>
        </w:tc>
      </w:tr>
      <w:tr w:rsidR="001A7ECD" w:rsidRPr="00E27808" w:rsidTr="00B5198F">
        <w:trPr>
          <w:cantSplit/>
          <w:trHeight w:val="631"/>
        </w:trPr>
        <w:tc>
          <w:tcPr>
            <w:tcW w:w="1329" w:type="pct"/>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價格日期</w:t>
            </w:r>
          </w:p>
          <w:p w:rsidR="001A7ECD" w:rsidRPr="00E27808" w:rsidRDefault="001A7ECD"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調整百分率</w:t>
            </w:r>
          </w:p>
        </w:tc>
        <w:tc>
          <w:tcPr>
            <w:tcW w:w="1290" w:type="pct"/>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p>
        </w:tc>
        <w:tc>
          <w:tcPr>
            <w:tcW w:w="1181" w:type="pct"/>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p>
        </w:tc>
        <w:tc>
          <w:tcPr>
            <w:tcW w:w="1200" w:type="pct"/>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p>
        </w:tc>
      </w:tr>
      <w:tr w:rsidR="001A7ECD" w:rsidRPr="00E27808" w:rsidTr="00B5198F">
        <w:trPr>
          <w:cantSplit/>
          <w:trHeight w:val="631"/>
        </w:trPr>
        <w:tc>
          <w:tcPr>
            <w:tcW w:w="1329" w:type="pct"/>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區域因素</w:t>
            </w:r>
          </w:p>
          <w:p w:rsidR="001A7ECD" w:rsidRPr="00E27808" w:rsidRDefault="001A7ECD"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調整百分率</w:t>
            </w:r>
          </w:p>
        </w:tc>
        <w:tc>
          <w:tcPr>
            <w:tcW w:w="1290" w:type="pct"/>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p>
        </w:tc>
        <w:tc>
          <w:tcPr>
            <w:tcW w:w="1181" w:type="pct"/>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p>
        </w:tc>
        <w:tc>
          <w:tcPr>
            <w:tcW w:w="1200" w:type="pct"/>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p>
        </w:tc>
      </w:tr>
      <w:tr w:rsidR="001A7ECD" w:rsidRPr="00E27808" w:rsidTr="00B5198F">
        <w:trPr>
          <w:cantSplit/>
          <w:trHeight w:val="631"/>
        </w:trPr>
        <w:tc>
          <w:tcPr>
            <w:tcW w:w="1329" w:type="pct"/>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個別因素</w:t>
            </w:r>
          </w:p>
          <w:p w:rsidR="001A7ECD" w:rsidRPr="00E27808" w:rsidRDefault="001A7ECD"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調整百分率</w:t>
            </w:r>
          </w:p>
        </w:tc>
        <w:tc>
          <w:tcPr>
            <w:tcW w:w="1290" w:type="pct"/>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p>
        </w:tc>
        <w:tc>
          <w:tcPr>
            <w:tcW w:w="1181" w:type="pct"/>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p>
        </w:tc>
        <w:tc>
          <w:tcPr>
            <w:tcW w:w="1200" w:type="pct"/>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p>
        </w:tc>
      </w:tr>
      <w:tr w:rsidR="00430101" w:rsidRPr="00E27808" w:rsidTr="00B5198F">
        <w:trPr>
          <w:cantSplit/>
          <w:trHeight w:val="632"/>
        </w:trPr>
        <w:tc>
          <w:tcPr>
            <w:tcW w:w="1329" w:type="pct"/>
            <w:vAlign w:val="center"/>
          </w:tcPr>
          <w:p w:rsidR="00430101" w:rsidRPr="00E27808" w:rsidRDefault="00430101"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總調整百分率</w:t>
            </w:r>
          </w:p>
        </w:tc>
        <w:tc>
          <w:tcPr>
            <w:tcW w:w="1290" w:type="pct"/>
            <w:vAlign w:val="center"/>
          </w:tcPr>
          <w:p w:rsidR="00430101" w:rsidRPr="00E27808" w:rsidRDefault="00430101" w:rsidP="004E2016">
            <w:pPr>
              <w:pStyle w:val="r"/>
              <w:snapToGrid w:val="0"/>
              <w:spacing w:line="300" w:lineRule="atLeast"/>
              <w:jc w:val="center"/>
              <w:rPr>
                <w:rFonts w:ascii="標楷體" w:eastAsia="標楷體" w:hAnsi="標楷體" w:cs="Arial"/>
                <w:bCs/>
                <w:szCs w:val="24"/>
              </w:rPr>
            </w:pPr>
          </w:p>
        </w:tc>
        <w:tc>
          <w:tcPr>
            <w:tcW w:w="1181" w:type="pct"/>
            <w:vAlign w:val="center"/>
          </w:tcPr>
          <w:p w:rsidR="00430101" w:rsidRPr="00E27808" w:rsidRDefault="00430101" w:rsidP="004E2016">
            <w:pPr>
              <w:pStyle w:val="r"/>
              <w:snapToGrid w:val="0"/>
              <w:spacing w:line="300" w:lineRule="atLeast"/>
              <w:jc w:val="center"/>
              <w:rPr>
                <w:rFonts w:ascii="標楷體" w:eastAsia="標楷體" w:hAnsi="標楷體" w:cs="Arial"/>
                <w:bCs/>
                <w:szCs w:val="24"/>
              </w:rPr>
            </w:pPr>
          </w:p>
        </w:tc>
        <w:tc>
          <w:tcPr>
            <w:tcW w:w="1200" w:type="pct"/>
            <w:vAlign w:val="center"/>
          </w:tcPr>
          <w:p w:rsidR="00430101" w:rsidRPr="00E27808" w:rsidRDefault="00430101" w:rsidP="004E2016">
            <w:pPr>
              <w:pStyle w:val="r"/>
              <w:snapToGrid w:val="0"/>
              <w:spacing w:line="300" w:lineRule="atLeast"/>
              <w:jc w:val="center"/>
              <w:rPr>
                <w:rFonts w:ascii="標楷體" w:eastAsia="標楷體" w:hAnsi="標楷體" w:cs="Arial"/>
                <w:bCs/>
                <w:szCs w:val="24"/>
              </w:rPr>
            </w:pPr>
          </w:p>
        </w:tc>
      </w:tr>
      <w:tr w:rsidR="00CF33F7" w:rsidRPr="00E27808" w:rsidTr="00B5198F">
        <w:trPr>
          <w:cantSplit/>
          <w:trHeight w:val="631"/>
        </w:trPr>
        <w:tc>
          <w:tcPr>
            <w:tcW w:w="1329" w:type="pct"/>
            <w:vAlign w:val="center"/>
          </w:tcPr>
          <w:p w:rsidR="00CF33F7" w:rsidRPr="00E27808" w:rsidRDefault="00CF33F7"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試算價格</w:t>
            </w:r>
          </w:p>
        </w:tc>
        <w:tc>
          <w:tcPr>
            <w:tcW w:w="1290" w:type="pct"/>
            <w:vAlign w:val="center"/>
          </w:tcPr>
          <w:p w:rsidR="00CF33F7" w:rsidRPr="00E27808" w:rsidRDefault="002437F3"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CF33F7" w:rsidRPr="00E27808" w:rsidRDefault="00CF33F7"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w:t>
            </w:r>
          </w:p>
        </w:tc>
        <w:tc>
          <w:tcPr>
            <w:tcW w:w="1181" w:type="pct"/>
            <w:vAlign w:val="center"/>
          </w:tcPr>
          <w:p w:rsidR="00CF33F7" w:rsidRPr="00E27808" w:rsidRDefault="002437F3"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CF33F7" w:rsidRPr="00E27808" w:rsidRDefault="00CF33F7"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w:t>
            </w:r>
          </w:p>
        </w:tc>
        <w:tc>
          <w:tcPr>
            <w:tcW w:w="1200" w:type="pct"/>
            <w:vAlign w:val="center"/>
          </w:tcPr>
          <w:p w:rsidR="00CF33F7" w:rsidRPr="00E27808" w:rsidRDefault="002437F3"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CF33F7" w:rsidRPr="00E27808" w:rsidRDefault="00CF33F7"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w:t>
            </w:r>
          </w:p>
        </w:tc>
      </w:tr>
      <w:tr w:rsidR="001A7ECD" w:rsidRPr="00E27808" w:rsidTr="00B5198F">
        <w:trPr>
          <w:cantSplit/>
          <w:trHeight w:val="631"/>
        </w:trPr>
        <w:tc>
          <w:tcPr>
            <w:tcW w:w="1329" w:type="pct"/>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比較標的</w:t>
            </w:r>
          </w:p>
          <w:p w:rsidR="001A7ECD" w:rsidRPr="00E27808" w:rsidRDefault="001A7ECD"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加權數</w:t>
            </w:r>
          </w:p>
        </w:tc>
        <w:tc>
          <w:tcPr>
            <w:tcW w:w="1290" w:type="pct"/>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p>
        </w:tc>
        <w:tc>
          <w:tcPr>
            <w:tcW w:w="1181" w:type="pct"/>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p>
        </w:tc>
        <w:tc>
          <w:tcPr>
            <w:tcW w:w="1200" w:type="pct"/>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p>
        </w:tc>
      </w:tr>
      <w:tr w:rsidR="001A7ECD" w:rsidRPr="00E27808" w:rsidTr="00B5198F">
        <w:trPr>
          <w:cantSplit/>
          <w:trHeight w:val="632"/>
        </w:trPr>
        <w:tc>
          <w:tcPr>
            <w:tcW w:w="1329" w:type="pct"/>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最後推定</w:t>
            </w:r>
          </w:p>
          <w:p w:rsidR="001A7ECD" w:rsidRPr="00E27808" w:rsidRDefault="001A7ECD" w:rsidP="004E201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bCs/>
                <w:szCs w:val="24"/>
              </w:rPr>
              <w:t>比較價格</w:t>
            </w:r>
          </w:p>
        </w:tc>
        <w:tc>
          <w:tcPr>
            <w:tcW w:w="3671" w:type="pct"/>
            <w:gridSpan w:val="3"/>
            <w:vAlign w:val="center"/>
          </w:tcPr>
          <w:p w:rsidR="001A7ECD" w:rsidRPr="00E27808" w:rsidRDefault="001A7ECD" w:rsidP="004E2016">
            <w:pPr>
              <w:pStyle w:val="r"/>
              <w:snapToGrid w:val="0"/>
              <w:spacing w:line="300" w:lineRule="atLeast"/>
              <w:jc w:val="center"/>
              <w:rPr>
                <w:rFonts w:ascii="標楷體" w:eastAsia="標楷體" w:hAnsi="標楷體" w:cs="Arial"/>
                <w:bCs/>
                <w:szCs w:val="24"/>
              </w:rPr>
            </w:pPr>
          </w:p>
        </w:tc>
      </w:tr>
    </w:tbl>
    <w:p w:rsidR="00255DA0" w:rsidRPr="00E27808" w:rsidRDefault="00255DA0" w:rsidP="006E4FC4">
      <w:pPr>
        <w:pStyle w:val="DefaultText"/>
        <w:snapToGrid w:val="0"/>
        <w:spacing w:before="240" w:line="360" w:lineRule="auto"/>
        <w:ind w:leftChars="505" w:left="3050" w:hangingChars="850" w:hanging="2040"/>
        <w:jc w:val="both"/>
        <w:rPr>
          <w:rFonts w:ascii="標楷體" w:eastAsia="標楷體" w:hAnsi="標楷體" w:cs="Arial"/>
          <w:sz w:val="24"/>
          <w:szCs w:val="24"/>
        </w:rPr>
      </w:pPr>
      <w:r w:rsidRPr="00E27808">
        <w:rPr>
          <w:rFonts w:ascii="標楷體" w:eastAsia="標楷體" w:hAnsi="標楷體" w:cs="Arial"/>
          <w:sz w:val="24"/>
          <w:szCs w:val="24"/>
        </w:rPr>
        <w:t>《注意須知》</w:t>
      </w:r>
      <w:r w:rsidR="006E4FC4" w:rsidRPr="00E27808">
        <w:rPr>
          <w:rFonts w:ascii="標楷體" w:eastAsia="標楷體" w:hAnsi="標楷體" w:cs="Arial"/>
          <w:sz w:val="24"/>
          <w:szCs w:val="24"/>
        </w:rPr>
        <w:t>（1）</w:t>
      </w:r>
      <w:r w:rsidR="007E4B4A" w:rsidRPr="004511F7">
        <w:rPr>
          <w:rFonts w:ascii="標楷體" w:eastAsia="標楷體" w:hAnsi="標楷體" w:cs="Arial" w:hint="eastAsia"/>
          <w:b/>
          <w:color w:val="FF0000"/>
          <w:sz w:val="24"/>
          <w:szCs w:val="24"/>
        </w:rPr>
        <w:t>調整率決定及試算價格估計請遵守</w:t>
      </w:r>
      <w:r w:rsidR="00CF33F7" w:rsidRPr="004511F7">
        <w:rPr>
          <w:rFonts w:ascii="標楷體" w:eastAsia="標楷體" w:hAnsi="標楷體" w:cs="Arial" w:hint="eastAsia"/>
          <w:b/>
          <w:color w:val="FF0000"/>
          <w:sz w:val="24"/>
          <w:szCs w:val="24"/>
        </w:rPr>
        <w:t>不動產估價技術規則第25條</w:t>
      </w:r>
      <w:r w:rsidR="007E4B4A" w:rsidRPr="004511F7">
        <w:rPr>
          <w:rFonts w:ascii="標楷體" w:eastAsia="標楷體" w:hAnsi="標楷體" w:cs="Arial" w:hint="eastAsia"/>
          <w:b/>
          <w:color w:val="FF0000"/>
          <w:sz w:val="24"/>
          <w:szCs w:val="24"/>
        </w:rPr>
        <w:t>及</w:t>
      </w:r>
      <w:r w:rsidR="00CF33F7" w:rsidRPr="004511F7">
        <w:rPr>
          <w:rFonts w:ascii="標楷體" w:eastAsia="標楷體" w:hAnsi="標楷體" w:cs="Arial" w:hint="eastAsia"/>
          <w:b/>
          <w:color w:val="FF0000"/>
          <w:sz w:val="24"/>
          <w:szCs w:val="24"/>
        </w:rPr>
        <w:t>第26條</w:t>
      </w:r>
      <w:r w:rsidR="007E3763" w:rsidRPr="00E27808">
        <w:rPr>
          <w:rFonts w:ascii="標楷體" w:eastAsia="標楷體" w:hAnsi="標楷體" w:cs="Arial" w:hint="eastAsia"/>
          <w:sz w:val="24"/>
          <w:szCs w:val="24"/>
        </w:rPr>
        <w:t>。</w:t>
      </w:r>
    </w:p>
    <w:p w:rsidR="00CF33F7" w:rsidRPr="00E27808" w:rsidRDefault="006E4FC4" w:rsidP="006E4FC4">
      <w:pPr>
        <w:pStyle w:val="DefaultText"/>
        <w:snapToGrid w:val="0"/>
        <w:spacing w:line="360" w:lineRule="auto"/>
        <w:ind w:leftChars="1239" w:left="3078" w:hangingChars="250" w:hanging="600"/>
        <w:jc w:val="both"/>
        <w:rPr>
          <w:rFonts w:ascii="標楷體" w:eastAsia="標楷體" w:hAnsi="標楷體" w:cs="Arial"/>
          <w:sz w:val="24"/>
          <w:szCs w:val="24"/>
        </w:rPr>
      </w:pPr>
      <w:r w:rsidRPr="00E27808">
        <w:rPr>
          <w:rFonts w:ascii="標楷體" w:eastAsia="標楷體" w:hAnsi="標楷體" w:cs="Arial"/>
          <w:sz w:val="24"/>
          <w:szCs w:val="24"/>
        </w:rPr>
        <w:t>（</w:t>
      </w:r>
      <w:r w:rsidRPr="00E27808">
        <w:rPr>
          <w:rFonts w:ascii="標楷體" w:eastAsia="標楷體" w:hAnsi="標楷體" w:cs="Arial" w:hint="eastAsia"/>
          <w:sz w:val="24"/>
          <w:szCs w:val="24"/>
        </w:rPr>
        <w:t>2</w:t>
      </w:r>
      <w:r w:rsidRPr="00E27808">
        <w:rPr>
          <w:rFonts w:ascii="標楷體" w:eastAsia="標楷體" w:hAnsi="標楷體" w:cs="Arial"/>
          <w:sz w:val="24"/>
          <w:szCs w:val="24"/>
        </w:rPr>
        <w:t>）</w:t>
      </w:r>
      <w:r w:rsidR="00CF33F7" w:rsidRPr="00E27808">
        <w:rPr>
          <w:rFonts w:ascii="標楷體" w:eastAsia="標楷體" w:hAnsi="標楷體" w:cs="Arial" w:hint="eastAsia"/>
          <w:sz w:val="24"/>
          <w:szCs w:val="24"/>
        </w:rPr>
        <w:t>須分析比較標的加權數給定之原因。</w:t>
      </w:r>
    </w:p>
    <w:p w:rsidR="00CF33F7" w:rsidRPr="00E27808" w:rsidRDefault="006E4FC4" w:rsidP="006E4FC4">
      <w:pPr>
        <w:pStyle w:val="DefaultText"/>
        <w:snapToGrid w:val="0"/>
        <w:spacing w:line="360" w:lineRule="auto"/>
        <w:ind w:leftChars="1239" w:left="3078" w:hangingChars="250" w:hanging="600"/>
        <w:jc w:val="both"/>
        <w:rPr>
          <w:rFonts w:ascii="標楷體" w:eastAsia="標楷體" w:hAnsi="標楷體" w:cs="Arial"/>
          <w:sz w:val="24"/>
          <w:szCs w:val="24"/>
        </w:rPr>
      </w:pPr>
      <w:r w:rsidRPr="00E27808">
        <w:rPr>
          <w:rFonts w:ascii="標楷體" w:eastAsia="標楷體" w:hAnsi="標楷體" w:cs="Arial"/>
          <w:sz w:val="24"/>
          <w:szCs w:val="24"/>
        </w:rPr>
        <w:t>（</w:t>
      </w:r>
      <w:r w:rsidRPr="00E27808">
        <w:rPr>
          <w:rFonts w:ascii="標楷體" w:eastAsia="標楷體" w:hAnsi="標楷體" w:cs="Arial" w:hint="eastAsia"/>
          <w:sz w:val="24"/>
          <w:szCs w:val="24"/>
        </w:rPr>
        <w:t>3</w:t>
      </w:r>
      <w:r w:rsidRPr="00E27808">
        <w:rPr>
          <w:rFonts w:ascii="標楷體" w:eastAsia="標楷體" w:hAnsi="標楷體" w:cs="Arial"/>
          <w:sz w:val="24"/>
          <w:szCs w:val="24"/>
        </w:rPr>
        <w:t>）</w:t>
      </w:r>
      <w:r w:rsidR="00CF33F7" w:rsidRPr="00E27808">
        <w:rPr>
          <w:rFonts w:ascii="標楷體" w:eastAsia="標楷體" w:hAnsi="標楷體" w:cs="Arial" w:hint="eastAsia"/>
          <w:sz w:val="24"/>
          <w:szCs w:val="24"/>
        </w:rPr>
        <w:t>情況因素若有調整，請敘明原因。</w:t>
      </w:r>
    </w:p>
    <w:p w:rsidR="007E3763" w:rsidRPr="00E27808" w:rsidRDefault="006E4FC4" w:rsidP="006E4FC4">
      <w:pPr>
        <w:pStyle w:val="DefaultText"/>
        <w:snapToGrid w:val="0"/>
        <w:spacing w:line="360" w:lineRule="auto"/>
        <w:ind w:leftChars="1239" w:left="3078" w:hangingChars="250" w:hanging="600"/>
        <w:jc w:val="both"/>
        <w:rPr>
          <w:rFonts w:ascii="標楷體" w:eastAsia="標楷體" w:hAnsi="標楷體" w:cs="Arial"/>
          <w:sz w:val="24"/>
          <w:szCs w:val="24"/>
        </w:rPr>
      </w:pPr>
      <w:r w:rsidRPr="00E27808">
        <w:rPr>
          <w:rFonts w:ascii="標楷體" w:eastAsia="標楷體" w:hAnsi="標楷體" w:cs="Arial"/>
          <w:sz w:val="24"/>
          <w:szCs w:val="24"/>
        </w:rPr>
        <w:t>（</w:t>
      </w:r>
      <w:r w:rsidRPr="00E27808">
        <w:rPr>
          <w:rFonts w:ascii="標楷體" w:eastAsia="標楷體" w:hAnsi="標楷體" w:cs="Arial" w:hint="eastAsia"/>
          <w:sz w:val="24"/>
          <w:szCs w:val="24"/>
        </w:rPr>
        <w:t>4</w:t>
      </w:r>
      <w:r w:rsidRPr="00E27808">
        <w:rPr>
          <w:rFonts w:ascii="標楷體" w:eastAsia="標楷體" w:hAnsi="標楷體" w:cs="Arial"/>
          <w:sz w:val="24"/>
          <w:szCs w:val="24"/>
        </w:rPr>
        <w:t>）</w:t>
      </w:r>
      <w:r w:rsidR="007E3763" w:rsidRPr="00E27808">
        <w:rPr>
          <w:rFonts w:ascii="標楷體" w:eastAsia="標楷體" w:hAnsi="標楷體" w:cs="Arial" w:hint="eastAsia"/>
          <w:sz w:val="24"/>
          <w:szCs w:val="24"/>
        </w:rPr>
        <w:t>總調整率百分比為各因素調整百分率相乘。</w:t>
      </w:r>
    </w:p>
    <w:p w:rsidR="001A7ECD" w:rsidRPr="00E27808" w:rsidRDefault="001A7ECD" w:rsidP="00473535">
      <w:pPr>
        <w:pStyle w:val="DefaultText"/>
        <w:numPr>
          <w:ilvl w:val="0"/>
          <w:numId w:val="25"/>
        </w:numPr>
        <w:tabs>
          <w:tab w:val="left" w:pos="1620"/>
        </w:tabs>
        <w:snapToGrid w:val="0"/>
        <w:spacing w:beforeLines="100" w:before="240" w:line="360" w:lineRule="auto"/>
        <w:ind w:left="1559" w:hanging="482"/>
        <w:rPr>
          <w:rFonts w:ascii="標楷體" w:eastAsia="標楷體" w:hAnsi="標楷體" w:cs="Arial"/>
          <w:bCs/>
        </w:rPr>
      </w:pPr>
      <w:r w:rsidRPr="00E27808">
        <w:rPr>
          <w:rFonts w:ascii="標楷體" w:eastAsia="標楷體" w:hAnsi="標楷體" w:cs="Arial"/>
          <w:bCs/>
        </w:rPr>
        <w:t>比較價格結論：</w:t>
      </w:r>
    </w:p>
    <w:p w:rsidR="005F1C5B" w:rsidRPr="00E27808" w:rsidRDefault="0048595D" w:rsidP="00B678F1">
      <w:pPr>
        <w:pStyle w:val="DefaultText"/>
        <w:numPr>
          <w:ilvl w:val="0"/>
          <w:numId w:val="43"/>
        </w:numPr>
        <w:tabs>
          <w:tab w:val="left" w:pos="1620"/>
        </w:tabs>
        <w:snapToGrid w:val="0"/>
        <w:spacing w:beforeLines="50" w:before="120" w:line="360" w:lineRule="auto"/>
        <w:ind w:hanging="763"/>
        <w:outlineLvl w:val="3"/>
        <w:rPr>
          <w:rFonts w:ascii="標楷體" w:eastAsia="標楷體" w:hAnsi="標楷體"/>
        </w:rPr>
      </w:pPr>
      <w:bookmarkStart w:id="422" w:name="_Toc294630275"/>
      <w:bookmarkStart w:id="423" w:name="_Toc294630418"/>
      <w:r>
        <w:rPr>
          <w:rFonts w:ascii="標楷體" w:eastAsia="標楷體" w:hAnsi="標楷體" w:cs="Arial"/>
          <w:szCs w:val="28"/>
        </w:rPr>
        <w:br w:type="page"/>
      </w:r>
      <w:bookmarkStart w:id="424" w:name="_Toc304192528"/>
      <w:r w:rsidR="00C772D6" w:rsidRPr="004511F7">
        <w:rPr>
          <w:rFonts w:ascii="標楷體" w:eastAsia="標楷體" w:hAnsi="標楷體" w:cs="Arial"/>
          <w:b/>
          <w:color w:val="FF0000"/>
          <w:szCs w:val="28"/>
          <w:u w:val="single"/>
        </w:rPr>
        <w:t>土地開發分析</w:t>
      </w:r>
      <w:r w:rsidR="00C772D6" w:rsidRPr="004511F7">
        <w:rPr>
          <w:rFonts w:ascii="標楷體" w:eastAsia="標楷體" w:hAnsi="標楷體" w:cs="Arial" w:hint="eastAsia"/>
          <w:b/>
          <w:color w:val="FF0000"/>
          <w:szCs w:val="28"/>
          <w:u w:val="single"/>
        </w:rPr>
        <w:t>法</w:t>
      </w:r>
      <w:r w:rsidR="005F1C5B" w:rsidRPr="00E27808">
        <w:rPr>
          <w:rFonts w:ascii="標楷體" w:eastAsia="標楷體" w:hAnsi="標楷體" w:cs="Arial"/>
          <w:szCs w:val="28"/>
        </w:rPr>
        <w:t>評估過程：</w:t>
      </w:r>
      <w:bookmarkEnd w:id="422"/>
      <w:bookmarkEnd w:id="423"/>
      <w:bookmarkEnd w:id="424"/>
    </w:p>
    <w:p w:rsidR="00DB092B" w:rsidRPr="00E27808" w:rsidRDefault="00DB092B" w:rsidP="00473535">
      <w:pPr>
        <w:pStyle w:val="DefaultText"/>
        <w:numPr>
          <w:ilvl w:val="0"/>
          <w:numId w:val="26"/>
        </w:numPr>
        <w:tabs>
          <w:tab w:val="left" w:pos="1620"/>
        </w:tabs>
        <w:snapToGrid w:val="0"/>
        <w:spacing w:beforeLines="50" w:before="120" w:line="360" w:lineRule="auto"/>
        <w:outlineLvl w:val="2"/>
        <w:rPr>
          <w:rFonts w:ascii="標楷體" w:eastAsia="標楷體" w:hAnsi="標楷體" w:cs="Arial"/>
          <w:sz w:val="32"/>
        </w:rPr>
      </w:pPr>
      <w:bookmarkStart w:id="425" w:name="_Toc294630276"/>
      <w:bookmarkStart w:id="426" w:name="_Toc294630419"/>
      <w:bookmarkStart w:id="427" w:name="_Toc304192529"/>
      <w:bookmarkStart w:id="428" w:name="_Toc279092763"/>
      <w:bookmarkStart w:id="429" w:name="_Toc287381505"/>
      <w:bookmarkStart w:id="430" w:name="_Toc287399249"/>
      <w:r w:rsidRPr="00E27808">
        <w:rPr>
          <w:rFonts w:ascii="標楷體" w:eastAsia="標楷體" w:hAnsi="標楷體" w:cs="Arial"/>
          <w:bCs/>
        </w:rPr>
        <w:t>勘估標的</w:t>
      </w:r>
      <w:r w:rsidR="00CC1150" w:rsidRPr="00E27808">
        <w:rPr>
          <w:rFonts w:ascii="標楷體" w:eastAsia="標楷體" w:hAnsi="標楷體" w:cs="Arial" w:hint="eastAsia"/>
          <w:bCs/>
        </w:rPr>
        <w:t>（或比準地）</w:t>
      </w:r>
      <w:r w:rsidRPr="00E27808">
        <w:rPr>
          <w:rFonts w:ascii="標楷體" w:eastAsia="標楷體" w:hAnsi="標楷體" w:cs="Arial"/>
          <w:bCs/>
        </w:rPr>
        <w:t>可建築總樓地板面積分析：</w:t>
      </w:r>
      <w:bookmarkEnd w:id="425"/>
      <w:bookmarkEnd w:id="426"/>
      <w:bookmarkEnd w:id="427"/>
    </w:p>
    <w:p w:rsidR="00DB092B" w:rsidRPr="002641C5" w:rsidRDefault="00DB092B" w:rsidP="002641C5">
      <w:pPr>
        <w:pStyle w:val="DefaultText"/>
        <w:numPr>
          <w:ilvl w:val="0"/>
          <w:numId w:val="41"/>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2641C5">
        <w:rPr>
          <w:rFonts w:ascii="標楷體" w:eastAsia="標楷體" w:hAnsi="標楷體" w:cs="Arial" w:hint="eastAsia"/>
        </w:rPr>
        <w:t>土地</w:t>
      </w:r>
      <w:r w:rsidRPr="002641C5">
        <w:rPr>
          <w:rFonts w:ascii="標楷體" w:eastAsia="標楷體" w:hAnsi="標楷體" w:cs="Arial"/>
        </w:rPr>
        <w:t>個別條件分析：</w:t>
      </w:r>
    </w:p>
    <w:p w:rsidR="00DB092B" w:rsidRPr="002641C5" w:rsidRDefault="00DB092B" w:rsidP="002641C5">
      <w:pPr>
        <w:pStyle w:val="DefaultText"/>
        <w:numPr>
          <w:ilvl w:val="0"/>
          <w:numId w:val="41"/>
        </w:numPr>
        <w:tabs>
          <w:tab w:val="left" w:pos="1899"/>
          <w:tab w:val="left" w:pos="2160"/>
          <w:tab w:val="left" w:pos="4111"/>
          <w:tab w:val="left" w:pos="4320"/>
          <w:tab w:val="left" w:pos="5040"/>
          <w:tab w:val="left" w:pos="5760"/>
          <w:tab w:val="left" w:pos="6480"/>
          <w:tab w:val="left" w:pos="7200"/>
          <w:tab w:val="left" w:pos="7920"/>
          <w:tab w:val="left" w:pos="8640"/>
        </w:tabs>
        <w:snapToGrid w:val="0"/>
        <w:spacing w:afterLines="50" w:after="120" w:line="480" w:lineRule="exact"/>
        <w:ind w:left="2279" w:hanging="482"/>
        <w:jc w:val="both"/>
        <w:rPr>
          <w:rFonts w:ascii="標楷體" w:eastAsia="標楷體" w:hAnsi="標楷體" w:cs="Arial"/>
        </w:rPr>
      </w:pPr>
      <w:r w:rsidRPr="002641C5">
        <w:rPr>
          <w:rFonts w:ascii="標楷體" w:eastAsia="標楷體" w:hAnsi="標楷體" w:cs="Arial"/>
        </w:rPr>
        <w:t>建築及土地使用管制等相關法規限制：</w:t>
      </w:r>
    </w:p>
    <w:p w:rsidR="00DB092B" w:rsidRPr="00E27808" w:rsidRDefault="00DB092B" w:rsidP="00473535">
      <w:pPr>
        <w:pStyle w:val="DefaultText"/>
        <w:numPr>
          <w:ilvl w:val="0"/>
          <w:numId w:val="26"/>
        </w:numPr>
        <w:tabs>
          <w:tab w:val="left" w:pos="1620"/>
        </w:tabs>
        <w:snapToGrid w:val="0"/>
        <w:spacing w:line="360" w:lineRule="auto"/>
        <w:ind w:left="1559" w:hanging="482"/>
        <w:rPr>
          <w:rFonts w:ascii="標楷體" w:eastAsia="標楷體" w:hAnsi="標楷體" w:cs="Arial"/>
        </w:rPr>
      </w:pPr>
      <w:r w:rsidRPr="00E27808">
        <w:rPr>
          <w:rFonts w:ascii="標楷體" w:eastAsia="標楷體" w:hAnsi="標楷體" w:cs="Arial"/>
        </w:rPr>
        <w:t>勘估標的</w:t>
      </w:r>
      <w:r w:rsidR="00CC1150" w:rsidRPr="00E27808">
        <w:rPr>
          <w:rFonts w:ascii="標楷體" w:eastAsia="標楷體" w:hAnsi="標楷體" w:cs="Arial" w:hint="eastAsia"/>
          <w:bCs/>
        </w:rPr>
        <w:t>（或比準地）土</w:t>
      </w:r>
      <w:r w:rsidRPr="00E27808">
        <w:rPr>
          <w:rFonts w:ascii="標楷體" w:eastAsia="標楷體" w:hAnsi="標楷體" w:cs="Arial" w:hint="eastAsia"/>
          <w:szCs w:val="28"/>
        </w:rPr>
        <w:t>地開發規劃及</w:t>
      </w:r>
      <w:r w:rsidRPr="00E27808">
        <w:rPr>
          <w:rFonts w:ascii="標楷體" w:eastAsia="標楷體" w:hAnsi="標楷體" w:cs="Arial"/>
        </w:rPr>
        <w:t>銷售樓地板面積推估︰</w:t>
      </w:r>
    </w:p>
    <w:p w:rsidR="00030A4E" w:rsidRPr="00E27808" w:rsidRDefault="00030A4E" w:rsidP="002641C5">
      <w:pPr>
        <w:pStyle w:val="DefaultText"/>
        <w:numPr>
          <w:ilvl w:val="0"/>
          <w:numId w:val="44"/>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00" w:lineRule="exact"/>
        <w:jc w:val="both"/>
        <w:rPr>
          <w:rFonts w:ascii="標楷體" w:eastAsia="標楷體" w:hAnsi="標楷體" w:cs="Arial"/>
        </w:rPr>
      </w:pPr>
      <w:r w:rsidRPr="00E27808">
        <w:rPr>
          <w:rFonts w:ascii="標楷體" w:eastAsia="標楷體" w:hAnsi="標楷體" w:cs="Arial" w:hint="eastAsia"/>
        </w:rPr>
        <w:t>規劃樓層數</w:t>
      </w:r>
      <w:r w:rsidRPr="00E27808">
        <w:rPr>
          <w:rFonts w:ascii="標楷體" w:eastAsia="標楷體" w:hAnsi="標楷體" w:cs="Arial"/>
        </w:rPr>
        <w:t>：</w:t>
      </w:r>
      <w:r w:rsidRPr="00E27808">
        <w:rPr>
          <w:rFonts w:ascii="標楷體" w:eastAsia="標楷體" w:hAnsi="標楷體" w:cs="Arial" w:hint="eastAsia"/>
        </w:rPr>
        <w:t>地上</w:t>
      </w:r>
      <w:r w:rsidRPr="00E27808">
        <w:rPr>
          <w:rFonts w:ascii="標楷體" w:eastAsia="標楷體" w:hAnsi="標楷體" w:cs="Arial"/>
        </w:rPr>
        <w:t>____</w:t>
      </w:r>
      <w:r w:rsidRPr="00E27808">
        <w:rPr>
          <w:rFonts w:ascii="標楷體" w:eastAsia="標楷體" w:hAnsi="標楷體" w:cs="Arial" w:hint="eastAsia"/>
        </w:rPr>
        <w:t>層、地下</w:t>
      </w:r>
      <w:r w:rsidRPr="00E27808">
        <w:rPr>
          <w:rFonts w:ascii="標楷體" w:eastAsia="標楷體" w:hAnsi="標楷體" w:cs="Arial"/>
        </w:rPr>
        <w:t>____</w:t>
      </w:r>
      <w:r w:rsidRPr="00E27808">
        <w:rPr>
          <w:rFonts w:ascii="標楷體" w:eastAsia="標楷體" w:hAnsi="標楷體" w:cs="Arial" w:hint="eastAsia"/>
        </w:rPr>
        <w:t>層。</w:t>
      </w:r>
    </w:p>
    <w:p w:rsidR="00030A4E" w:rsidRPr="00E27808" w:rsidRDefault="00030A4E" w:rsidP="002641C5">
      <w:pPr>
        <w:pStyle w:val="DefaultText"/>
        <w:numPr>
          <w:ilvl w:val="0"/>
          <w:numId w:val="44"/>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E27808">
        <w:rPr>
          <w:rFonts w:ascii="標楷體" w:eastAsia="標楷體" w:hAnsi="標楷體" w:cs="Arial" w:hint="eastAsia"/>
        </w:rPr>
        <w:t>結構種類</w:t>
      </w:r>
      <w:r w:rsidRPr="00E27808">
        <w:rPr>
          <w:rFonts w:ascii="標楷體" w:eastAsia="標楷體" w:hAnsi="標楷體" w:cs="Arial"/>
        </w:rPr>
        <w:t>：</w:t>
      </w:r>
    </w:p>
    <w:p w:rsidR="00030A4E" w:rsidRPr="00E27808" w:rsidRDefault="00030A4E" w:rsidP="002641C5">
      <w:pPr>
        <w:pStyle w:val="DefaultText"/>
        <w:numPr>
          <w:ilvl w:val="0"/>
          <w:numId w:val="44"/>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E27808">
        <w:rPr>
          <w:rFonts w:ascii="標楷體" w:eastAsia="標楷體" w:hAnsi="標楷體" w:cs="Arial"/>
        </w:rPr>
        <w:t>地面層</w:t>
      </w:r>
      <w:r w:rsidRPr="00E27808">
        <w:rPr>
          <w:rFonts w:ascii="標楷體" w:eastAsia="標楷體" w:hAnsi="標楷體" w:cs="Arial" w:hint="eastAsia"/>
        </w:rPr>
        <w:t>銷售面積</w:t>
      </w:r>
      <w:r w:rsidRPr="00E27808">
        <w:rPr>
          <w:rFonts w:ascii="標楷體" w:eastAsia="標楷體" w:hAnsi="標楷體" w:cs="Arial"/>
        </w:rPr>
        <w:t>：________________坪。</w:t>
      </w:r>
    </w:p>
    <w:p w:rsidR="00030A4E" w:rsidRPr="00E27808" w:rsidRDefault="00030A4E" w:rsidP="002641C5">
      <w:pPr>
        <w:pStyle w:val="DefaultText"/>
        <w:numPr>
          <w:ilvl w:val="0"/>
          <w:numId w:val="44"/>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E27808">
        <w:rPr>
          <w:rFonts w:ascii="標楷體" w:eastAsia="標楷體" w:hAnsi="標楷體" w:cs="Arial"/>
        </w:rPr>
        <w:t>二樓以上各樓層</w:t>
      </w:r>
      <w:r w:rsidRPr="00E27808">
        <w:rPr>
          <w:rFonts w:ascii="標楷體" w:eastAsia="標楷體" w:hAnsi="標楷體" w:cs="Arial" w:hint="eastAsia"/>
        </w:rPr>
        <w:t>銷售面積</w:t>
      </w:r>
      <w:r w:rsidRPr="00E27808">
        <w:rPr>
          <w:rFonts w:ascii="標楷體" w:eastAsia="標楷體" w:hAnsi="標楷體" w:cs="Arial"/>
        </w:rPr>
        <w:t>：_________坪。</w:t>
      </w:r>
    </w:p>
    <w:p w:rsidR="00030A4E" w:rsidRPr="00E27808" w:rsidRDefault="00030A4E" w:rsidP="002641C5">
      <w:pPr>
        <w:pStyle w:val="DefaultText"/>
        <w:numPr>
          <w:ilvl w:val="0"/>
          <w:numId w:val="44"/>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E27808">
        <w:rPr>
          <w:rFonts w:ascii="標楷體" w:eastAsia="標楷體" w:hAnsi="標楷體" w:cs="Arial"/>
        </w:rPr>
        <w:t>平面式停車位</w:t>
      </w:r>
      <w:r w:rsidRPr="00E27808">
        <w:rPr>
          <w:rFonts w:ascii="標楷體" w:eastAsia="標楷體" w:hAnsi="標楷體" w:cs="Arial" w:hint="eastAsia"/>
        </w:rPr>
        <w:t>個數</w:t>
      </w:r>
      <w:r w:rsidRPr="00E27808">
        <w:rPr>
          <w:rFonts w:ascii="標楷體" w:eastAsia="標楷體" w:hAnsi="標楷體" w:cs="Arial"/>
        </w:rPr>
        <w:t>：______________個。</w:t>
      </w:r>
    </w:p>
    <w:p w:rsidR="00030A4E" w:rsidRPr="00E27808" w:rsidRDefault="00030A4E" w:rsidP="002641C5">
      <w:pPr>
        <w:pStyle w:val="DefaultText"/>
        <w:numPr>
          <w:ilvl w:val="0"/>
          <w:numId w:val="44"/>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E27808">
        <w:rPr>
          <w:rFonts w:ascii="標楷體" w:eastAsia="標楷體" w:hAnsi="標楷體" w:cs="Arial"/>
        </w:rPr>
        <w:t>機械式停車位</w:t>
      </w:r>
      <w:r w:rsidRPr="00E27808">
        <w:rPr>
          <w:rFonts w:ascii="標楷體" w:eastAsia="標楷體" w:hAnsi="標楷體" w:cs="Arial" w:hint="eastAsia"/>
        </w:rPr>
        <w:t>個數</w:t>
      </w:r>
      <w:r w:rsidRPr="00E27808">
        <w:rPr>
          <w:rFonts w:ascii="標楷體" w:eastAsia="標楷體" w:hAnsi="標楷體" w:cs="Arial"/>
        </w:rPr>
        <w:t>：______________個。</w:t>
      </w:r>
    </w:p>
    <w:p w:rsidR="00DB092B" w:rsidRPr="00E27808" w:rsidRDefault="00DB092B" w:rsidP="006E4FC4">
      <w:pPr>
        <w:pStyle w:val="DefaultText"/>
        <w:snapToGrid w:val="0"/>
        <w:spacing w:before="240" w:line="360" w:lineRule="auto"/>
        <w:ind w:leftChars="505" w:left="2436" w:hangingChars="594" w:hanging="1426"/>
        <w:jc w:val="both"/>
        <w:rPr>
          <w:rFonts w:ascii="標楷體" w:eastAsia="標楷體" w:hAnsi="標楷體" w:cs="Arial"/>
          <w:bCs/>
          <w:sz w:val="24"/>
          <w:szCs w:val="24"/>
        </w:rPr>
      </w:pPr>
      <w:r w:rsidRPr="00E27808">
        <w:rPr>
          <w:rFonts w:ascii="標楷體" w:eastAsia="標楷體" w:hAnsi="標楷體" w:cs="Arial"/>
          <w:bCs/>
          <w:sz w:val="24"/>
          <w:szCs w:val="24"/>
        </w:rPr>
        <w:t>《注意須知》</w:t>
      </w:r>
      <w:r w:rsidR="00CC1150" w:rsidRPr="00E27808">
        <w:rPr>
          <w:rFonts w:ascii="標楷體" w:eastAsia="標楷體" w:hAnsi="標楷體" w:cs="Arial" w:hint="eastAsia"/>
          <w:bCs/>
          <w:sz w:val="24"/>
          <w:szCs w:val="24"/>
        </w:rPr>
        <w:t>上述項目</w:t>
      </w:r>
      <w:r w:rsidRPr="00E27808">
        <w:rPr>
          <w:rFonts w:ascii="標楷體" w:eastAsia="標楷體" w:hAnsi="標楷體" w:cs="Arial"/>
          <w:bCs/>
          <w:sz w:val="24"/>
          <w:szCs w:val="24"/>
        </w:rPr>
        <w:t>應以推估之</w:t>
      </w:r>
      <w:r w:rsidR="00CC1150" w:rsidRPr="00E27808">
        <w:rPr>
          <w:rFonts w:ascii="標楷體" w:eastAsia="標楷體" w:hAnsi="標楷體" w:cs="Arial" w:hint="eastAsia"/>
          <w:bCs/>
          <w:sz w:val="24"/>
          <w:szCs w:val="24"/>
        </w:rPr>
        <w:t>可</w:t>
      </w:r>
      <w:r w:rsidRPr="00E27808">
        <w:rPr>
          <w:rFonts w:ascii="標楷體" w:eastAsia="標楷體" w:hAnsi="標楷體" w:cs="Arial"/>
          <w:bCs/>
          <w:sz w:val="24"/>
          <w:szCs w:val="24"/>
        </w:rPr>
        <w:t>銷售面積</w:t>
      </w:r>
      <w:r w:rsidR="00CC1150" w:rsidRPr="00E27808">
        <w:rPr>
          <w:rFonts w:ascii="標楷體" w:eastAsia="標楷體" w:hAnsi="標楷體" w:cs="Arial" w:hint="eastAsia"/>
          <w:bCs/>
          <w:sz w:val="24"/>
          <w:szCs w:val="24"/>
        </w:rPr>
        <w:t>及車位</w:t>
      </w:r>
      <w:r w:rsidRPr="00E27808">
        <w:rPr>
          <w:rFonts w:ascii="標楷體" w:eastAsia="標楷體" w:hAnsi="標楷體" w:cs="Arial"/>
          <w:bCs/>
          <w:sz w:val="24"/>
          <w:szCs w:val="24"/>
        </w:rPr>
        <w:t>為準，</w:t>
      </w:r>
      <w:r w:rsidR="00CC1150" w:rsidRPr="00E27808">
        <w:rPr>
          <w:rFonts w:ascii="標楷體" w:eastAsia="標楷體" w:hAnsi="標楷體" w:cs="Arial" w:hint="eastAsia"/>
          <w:bCs/>
          <w:sz w:val="24"/>
          <w:szCs w:val="24"/>
        </w:rPr>
        <w:t>且</w:t>
      </w:r>
      <w:r w:rsidR="00030A4E" w:rsidRPr="00E27808">
        <w:rPr>
          <w:rFonts w:ascii="標楷體" w:eastAsia="標楷體" w:hAnsi="標楷體" w:cs="Arial" w:hint="eastAsia"/>
          <w:bCs/>
          <w:sz w:val="24"/>
          <w:szCs w:val="24"/>
        </w:rPr>
        <w:t>以上項目可由估價師自行合理增加及調整</w:t>
      </w:r>
      <w:r w:rsidRPr="00E27808">
        <w:rPr>
          <w:rFonts w:ascii="標楷體" w:eastAsia="標楷體" w:hAnsi="標楷體" w:cs="Arial" w:hint="eastAsia"/>
          <w:bCs/>
          <w:sz w:val="24"/>
          <w:szCs w:val="24"/>
        </w:rPr>
        <w:t>。</w:t>
      </w:r>
    </w:p>
    <w:p w:rsidR="00DB092B" w:rsidRPr="00E27808" w:rsidRDefault="00CC1150" w:rsidP="00473535">
      <w:pPr>
        <w:pStyle w:val="DefaultText"/>
        <w:numPr>
          <w:ilvl w:val="0"/>
          <w:numId w:val="26"/>
        </w:numPr>
        <w:tabs>
          <w:tab w:val="left" w:pos="1620"/>
        </w:tabs>
        <w:snapToGrid w:val="0"/>
        <w:spacing w:beforeLines="50" w:before="120" w:afterLines="50" w:after="120" w:line="360" w:lineRule="auto"/>
        <w:ind w:left="1559" w:hanging="482"/>
        <w:rPr>
          <w:rFonts w:ascii="標楷體" w:eastAsia="標楷體" w:hAnsi="標楷體" w:cs="Arial"/>
          <w:bCs/>
        </w:rPr>
      </w:pPr>
      <w:r w:rsidRPr="00E27808">
        <w:rPr>
          <w:rFonts w:ascii="標楷體" w:eastAsia="標楷體" w:hAnsi="標楷體" w:cs="Arial"/>
        </w:rPr>
        <w:t>勘估標的</w:t>
      </w:r>
      <w:r w:rsidRPr="00E27808">
        <w:rPr>
          <w:rFonts w:ascii="標楷體" w:eastAsia="標楷體" w:hAnsi="標楷體" w:cs="Arial" w:hint="eastAsia"/>
          <w:bCs/>
        </w:rPr>
        <w:t>（或比準地）</w:t>
      </w:r>
      <w:r w:rsidR="00DB092B" w:rsidRPr="00E27808">
        <w:rPr>
          <w:rFonts w:ascii="標楷體" w:eastAsia="標楷體" w:hAnsi="標楷體" w:cs="Arial"/>
          <w:bCs/>
        </w:rPr>
        <w:t>總銷售金額評估：</w:t>
      </w:r>
    </w:p>
    <w:p w:rsidR="00DB092B" w:rsidRPr="00E27808" w:rsidRDefault="00DB092B" w:rsidP="002641C5">
      <w:pPr>
        <w:pStyle w:val="DefaultText"/>
        <w:numPr>
          <w:ilvl w:val="0"/>
          <w:numId w:val="40"/>
        </w:numPr>
        <w:tabs>
          <w:tab w:val="clear" w:pos="1560"/>
          <w:tab w:val="num" w:pos="1843"/>
          <w:tab w:val="left" w:pos="1985"/>
        </w:tabs>
        <w:snapToGrid w:val="0"/>
        <w:spacing w:line="360" w:lineRule="auto"/>
        <w:ind w:left="1559" w:firstLine="142"/>
        <w:rPr>
          <w:rFonts w:ascii="標楷體" w:eastAsia="標楷體" w:hAnsi="標楷體" w:cs="Arial"/>
          <w:szCs w:val="28"/>
        </w:rPr>
      </w:pPr>
      <w:r w:rsidRPr="00E27808">
        <w:rPr>
          <w:rFonts w:ascii="標楷體" w:eastAsia="標楷體" w:hAnsi="標楷體" w:cs="Arial"/>
          <w:szCs w:val="28"/>
        </w:rPr>
        <w:t>近鄰地區新成屋或預售屋價格分析：</w:t>
      </w:r>
    </w:p>
    <w:p w:rsidR="00DB092B" w:rsidRPr="00E27808" w:rsidRDefault="00DB092B" w:rsidP="006E4FC4">
      <w:pPr>
        <w:pStyle w:val="DefaultText"/>
        <w:snapToGrid w:val="0"/>
        <w:spacing w:before="240" w:line="360" w:lineRule="auto"/>
        <w:ind w:leftChars="505" w:left="2436" w:hangingChars="594" w:hanging="1426"/>
        <w:jc w:val="both"/>
        <w:rPr>
          <w:rFonts w:ascii="標楷體" w:eastAsia="標楷體" w:hAnsi="標楷體" w:cs="Arial"/>
          <w:bCs/>
          <w:sz w:val="24"/>
          <w:szCs w:val="24"/>
        </w:rPr>
      </w:pPr>
      <w:r w:rsidRPr="00E27808">
        <w:rPr>
          <w:rFonts w:ascii="標楷體" w:eastAsia="標楷體" w:hAnsi="標楷體" w:cs="Arial"/>
          <w:bCs/>
          <w:sz w:val="24"/>
          <w:szCs w:val="24"/>
        </w:rPr>
        <w:t>《注意須知》</w:t>
      </w:r>
      <w:r w:rsidRPr="00E27808">
        <w:rPr>
          <w:rFonts w:ascii="標楷體" w:eastAsia="標楷體" w:hAnsi="標楷體" w:cs="Arial" w:hint="eastAsia"/>
          <w:bCs/>
          <w:sz w:val="24"/>
          <w:szCs w:val="24"/>
        </w:rPr>
        <w:t>需表列近鄰地區</w:t>
      </w:r>
      <w:r w:rsidRPr="00E27808">
        <w:rPr>
          <w:rFonts w:ascii="標楷體" w:eastAsia="標楷體" w:hAnsi="標楷體" w:cs="Arial"/>
          <w:bCs/>
          <w:sz w:val="24"/>
          <w:szCs w:val="24"/>
        </w:rPr>
        <w:t>新成屋或預售屋</w:t>
      </w:r>
      <w:r w:rsidRPr="00E27808">
        <w:rPr>
          <w:rFonts w:ascii="標楷體" w:eastAsia="標楷體" w:hAnsi="標楷體" w:cs="Arial" w:hint="eastAsia"/>
          <w:bCs/>
          <w:sz w:val="24"/>
          <w:szCs w:val="24"/>
        </w:rPr>
        <w:t>推案相關資料及價格表</w:t>
      </w:r>
      <w:r w:rsidRPr="00E27808">
        <w:rPr>
          <w:rFonts w:ascii="標楷體" w:eastAsia="標楷體" w:hAnsi="標楷體" w:cs="Arial"/>
          <w:bCs/>
          <w:sz w:val="24"/>
          <w:szCs w:val="24"/>
        </w:rPr>
        <w:t>。</w:t>
      </w:r>
    </w:p>
    <w:p w:rsidR="00DB092B" w:rsidRPr="00E27808" w:rsidRDefault="00DB092B" w:rsidP="002641C5">
      <w:pPr>
        <w:pStyle w:val="DefaultText"/>
        <w:numPr>
          <w:ilvl w:val="0"/>
          <w:numId w:val="40"/>
        </w:numPr>
        <w:tabs>
          <w:tab w:val="clear" w:pos="1560"/>
          <w:tab w:val="num" w:pos="1843"/>
          <w:tab w:val="left" w:pos="1985"/>
        </w:tabs>
        <w:snapToGrid w:val="0"/>
        <w:spacing w:line="360" w:lineRule="auto"/>
        <w:ind w:left="1559" w:firstLine="142"/>
        <w:rPr>
          <w:rFonts w:ascii="標楷體" w:eastAsia="標楷體" w:hAnsi="標楷體" w:cs="Arial"/>
          <w:szCs w:val="28"/>
        </w:rPr>
      </w:pPr>
      <w:r w:rsidRPr="00E27808">
        <w:rPr>
          <w:rFonts w:ascii="標楷體" w:eastAsia="標楷體" w:hAnsi="標楷體" w:cs="Arial"/>
          <w:szCs w:val="28"/>
        </w:rPr>
        <w:t>依比較個案，推估目前該基地若推出○○產品市場價格評估如下：</w:t>
      </w:r>
    </w:p>
    <w:p w:rsidR="00DB092B" w:rsidRPr="00E27808" w:rsidRDefault="00DB092B" w:rsidP="002641C5">
      <w:pPr>
        <w:pStyle w:val="DefaultText"/>
        <w:numPr>
          <w:ilvl w:val="0"/>
          <w:numId w:val="45"/>
        </w:numPr>
        <w:tabs>
          <w:tab w:val="left" w:pos="1899"/>
          <w:tab w:val="left" w:pos="2160"/>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E27808">
        <w:rPr>
          <w:rFonts w:ascii="標楷體" w:eastAsia="標楷體" w:hAnsi="標楷體" w:cs="Arial"/>
        </w:rPr>
        <w:t>地面層單價約：___________________元/坪。</w:t>
      </w:r>
    </w:p>
    <w:p w:rsidR="002641C5" w:rsidRDefault="00DB092B" w:rsidP="002641C5">
      <w:pPr>
        <w:pStyle w:val="DefaultText"/>
        <w:numPr>
          <w:ilvl w:val="0"/>
          <w:numId w:val="45"/>
        </w:numPr>
        <w:tabs>
          <w:tab w:val="left" w:pos="1899"/>
          <w:tab w:val="left" w:pos="2160"/>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E27808">
        <w:rPr>
          <w:rFonts w:ascii="標楷體" w:eastAsia="標楷體" w:hAnsi="標楷體" w:cs="Arial"/>
        </w:rPr>
        <w:t>二樓以上各樓層單價約：____________元/坪。</w:t>
      </w:r>
    </w:p>
    <w:p w:rsidR="00DB092B" w:rsidRPr="002641C5" w:rsidRDefault="00DB092B" w:rsidP="002641C5">
      <w:pPr>
        <w:pStyle w:val="DefaultText"/>
        <w:numPr>
          <w:ilvl w:val="0"/>
          <w:numId w:val="45"/>
        </w:numPr>
        <w:tabs>
          <w:tab w:val="left" w:pos="1899"/>
          <w:tab w:val="left" w:pos="2160"/>
          <w:tab w:val="left" w:pos="2268"/>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2641C5">
        <w:rPr>
          <w:rFonts w:ascii="標楷體" w:eastAsia="標楷體" w:hAnsi="標楷體" w:cs="Arial"/>
        </w:rPr>
        <w:t>平面式停車位單價約：______________元/個。</w:t>
      </w:r>
    </w:p>
    <w:p w:rsidR="00DB092B" w:rsidRPr="00E27808" w:rsidRDefault="00DB092B" w:rsidP="002641C5">
      <w:pPr>
        <w:pStyle w:val="DefaultText"/>
        <w:numPr>
          <w:ilvl w:val="0"/>
          <w:numId w:val="45"/>
        </w:numPr>
        <w:tabs>
          <w:tab w:val="left" w:pos="1899"/>
          <w:tab w:val="left" w:pos="2160"/>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E27808">
        <w:rPr>
          <w:rFonts w:ascii="標楷體" w:eastAsia="標楷體" w:hAnsi="標楷體" w:cs="Arial"/>
        </w:rPr>
        <w:t>機械式停車位單價約：______________元/個。</w:t>
      </w:r>
    </w:p>
    <w:p w:rsidR="00DB092B" w:rsidRPr="00E27808" w:rsidRDefault="00DB092B" w:rsidP="006E4FC4">
      <w:pPr>
        <w:pStyle w:val="DefaultText"/>
        <w:snapToGrid w:val="0"/>
        <w:spacing w:before="240" w:line="360" w:lineRule="auto"/>
        <w:ind w:leftChars="505" w:left="2436" w:hangingChars="594" w:hanging="1426"/>
        <w:jc w:val="both"/>
        <w:rPr>
          <w:rFonts w:ascii="標楷體" w:eastAsia="標楷體" w:hAnsi="標楷體" w:cs="Arial"/>
          <w:bCs/>
          <w:sz w:val="24"/>
          <w:szCs w:val="24"/>
        </w:rPr>
      </w:pPr>
      <w:r w:rsidRPr="00E27808">
        <w:rPr>
          <w:rFonts w:ascii="標楷體" w:eastAsia="標楷體" w:hAnsi="標楷體" w:cs="Arial"/>
          <w:bCs/>
          <w:sz w:val="24"/>
          <w:szCs w:val="24"/>
        </w:rPr>
        <w:t>《注意須知》銷售金額應參酌新成屋價格或運用預售屋價格推估新成屋價格決定之，應依不動產估價技術規則第75條規定，以比較法或收益法求取</w:t>
      </w:r>
      <w:r w:rsidRPr="00E27808">
        <w:rPr>
          <w:rFonts w:ascii="標楷體" w:eastAsia="標楷體" w:hAnsi="標楷體" w:cs="Arial" w:hint="eastAsia"/>
          <w:bCs/>
          <w:sz w:val="24"/>
          <w:szCs w:val="24"/>
        </w:rPr>
        <w:t>，以表格呈現並提供比較個案與勘估標的之相對位置圖</w:t>
      </w:r>
      <w:r w:rsidRPr="00E27808">
        <w:rPr>
          <w:rFonts w:ascii="標楷體" w:eastAsia="標楷體" w:hAnsi="標楷體" w:cs="Arial"/>
          <w:bCs/>
          <w:sz w:val="24"/>
          <w:szCs w:val="24"/>
        </w:rPr>
        <w:t>。</w:t>
      </w:r>
    </w:p>
    <w:p w:rsidR="00DC7FF3" w:rsidRPr="00DC7FF3" w:rsidRDefault="00DB092B" w:rsidP="00DC7FF3">
      <w:pPr>
        <w:pStyle w:val="DefaultText"/>
        <w:numPr>
          <w:ilvl w:val="0"/>
          <w:numId w:val="40"/>
        </w:numPr>
        <w:tabs>
          <w:tab w:val="clear" w:pos="1560"/>
          <w:tab w:val="num" w:pos="1843"/>
          <w:tab w:val="left" w:pos="1985"/>
        </w:tabs>
        <w:snapToGrid w:val="0"/>
        <w:spacing w:line="360" w:lineRule="auto"/>
        <w:ind w:left="1559" w:firstLine="142"/>
        <w:rPr>
          <w:rFonts w:ascii="標楷體" w:eastAsia="標楷體" w:hAnsi="標楷體" w:cs="Arial"/>
          <w:bCs/>
        </w:rPr>
      </w:pPr>
      <w:r w:rsidRPr="00E27808">
        <w:rPr>
          <w:rFonts w:ascii="標楷體" w:eastAsia="標楷體" w:hAnsi="標楷體" w:cs="Arial"/>
          <w:bCs/>
        </w:rPr>
        <w:t>總銷售金額：</w:t>
      </w:r>
      <w:r w:rsidR="00030A4E" w:rsidRPr="00E27808">
        <w:rPr>
          <w:rFonts w:ascii="標楷體" w:eastAsia="標楷體" w:hAnsi="標楷體" w:cs="Arial" w:hint="eastAsia"/>
          <w:bCs/>
        </w:rPr>
        <w:t>經計算後為</w:t>
      </w:r>
      <w:r w:rsidR="00030A4E" w:rsidRPr="00E27808">
        <w:rPr>
          <w:rFonts w:ascii="標楷體" w:eastAsia="標楷體" w:hAnsi="標楷體" w:cs="Arial"/>
        </w:rPr>
        <w:t>____________元</w:t>
      </w:r>
      <w:r w:rsidR="00030A4E" w:rsidRPr="00E27808">
        <w:rPr>
          <w:rFonts w:ascii="標楷體" w:eastAsia="標楷體" w:hAnsi="標楷體" w:cs="Arial" w:hint="eastAsia"/>
        </w:rPr>
        <w:t>，見下表。</w:t>
      </w:r>
    </w:p>
    <w:p w:rsidR="00DB092B" w:rsidRPr="00E27808" w:rsidRDefault="00CC1150" w:rsidP="00473535">
      <w:pPr>
        <w:pStyle w:val="DefaultText"/>
        <w:numPr>
          <w:ilvl w:val="0"/>
          <w:numId w:val="26"/>
        </w:numPr>
        <w:tabs>
          <w:tab w:val="left" w:pos="1620"/>
        </w:tabs>
        <w:snapToGrid w:val="0"/>
        <w:spacing w:beforeLines="50" w:before="120" w:line="360" w:lineRule="auto"/>
        <w:rPr>
          <w:rFonts w:ascii="標楷體" w:eastAsia="標楷體" w:hAnsi="標楷體" w:cs="Arial"/>
          <w:bCs/>
        </w:rPr>
      </w:pPr>
      <w:r w:rsidRPr="00E27808">
        <w:rPr>
          <w:rFonts w:ascii="標楷體" w:eastAsia="標楷體" w:hAnsi="標楷體" w:cs="Arial"/>
        </w:rPr>
        <w:t>勘估標的</w:t>
      </w:r>
      <w:r w:rsidRPr="00E27808">
        <w:rPr>
          <w:rFonts w:ascii="標楷體" w:eastAsia="標楷體" w:hAnsi="標楷體" w:cs="Arial" w:hint="eastAsia"/>
          <w:bCs/>
        </w:rPr>
        <w:t>（或比準地）</w:t>
      </w:r>
      <w:r w:rsidR="00DB092B" w:rsidRPr="00E27808">
        <w:rPr>
          <w:rFonts w:ascii="標楷體" w:eastAsia="標楷體" w:hAnsi="標楷體" w:cs="Arial"/>
          <w:bCs/>
        </w:rPr>
        <w:t>各項成本費用：</w:t>
      </w:r>
      <w:r w:rsidR="00030A4E" w:rsidRPr="00E27808">
        <w:rPr>
          <w:rFonts w:ascii="標楷體" w:eastAsia="標楷體" w:hAnsi="標楷體" w:cs="Arial" w:hint="eastAsia"/>
          <w:bCs/>
        </w:rPr>
        <w:t>經計算後為</w:t>
      </w:r>
      <w:r w:rsidR="00030A4E" w:rsidRPr="00E27808">
        <w:rPr>
          <w:rFonts w:ascii="標楷體" w:eastAsia="標楷體" w:hAnsi="標楷體" w:cs="Arial"/>
        </w:rPr>
        <w:t>____元</w:t>
      </w:r>
      <w:r w:rsidR="00030A4E" w:rsidRPr="00E27808">
        <w:rPr>
          <w:rFonts w:ascii="標楷體" w:eastAsia="標楷體" w:hAnsi="標楷體" w:cs="Arial" w:hint="eastAsia"/>
        </w:rPr>
        <w:t>，見下表。</w:t>
      </w:r>
    </w:p>
    <w:p w:rsidR="00DB092B" w:rsidRPr="00DC7FF3" w:rsidRDefault="00CC1150" w:rsidP="00473535">
      <w:pPr>
        <w:pStyle w:val="DefaultText"/>
        <w:numPr>
          <w:ilvl w:val="0"/>
          <w:numId w:val="26"/>
        </w:numPr>
        <w:tabs>
          <w:tab w:val="left" w:pos="1620"/>
        </w:tabs>
        <w:snapToGrid w:val="0"/>
        <w:spacing w:beforeLines="50" w:before="120" w:line="360" w:lineRule="auto"/>
        <w:rPr>
          <w:rFonts w:ascii="標楷體" w:eastAsia="標楷體" w:hAnsi="標楷體" w:cs="Arial"/>
          <w:bCs/>
        </w:rPr>
      </w:pPr>
      <w:r w:rsidRPr="00E27808">
        <w:rPr>
          <w:rFonts w:ascii="標楷體" w:eastAsia="標楷體" w:hAnsi="標楷體" w:cs="Arial"/>
        </w:rPr>
        <w:t>勘估標的</w:t>
      </w:r>
      <w:r w:rsidRPr="00E27808">
        <w:rPr>
          <w:rFonts w:ascii="標楷體" w:eastAsia="標楷體" w:hAnsi="標楷體" w:cs="Arial" w:hint="eastAsia"/>
          <w:bCs/>
        </w:rPr>
        <w:t>（或比準地）</w:t>
      </w:r>
      <w:r w:rsidR="00DB092B" w:rsidRPr="00E27808">
        <w:rPr>
          <w:rFonts w:ascii="標楷體" w:eastAsia="標楷體" w:hAnsi="標楷體" w:cs="Arial" w:hint="eastAsia"/>
          <w:szCs w:val="28"/>
        </w:rPr>
        <w:t>之</w:t>
      </w:r>
      <w:r w:rsidR="00DB092B" w:rsidRPr="00E27808">
        <w:rPr>
          <w:rFonts w:ascii="標楷體" w:eastAsia="標楷體" w:hAnsi="標楷體" w:cs="Arial"/>
          <w:bCs/>
        </w:rPr>
        <w:t>土地開發分析價格：</w:t>
      </w:r>
      <w:r w:rsidR="00030A4E" w:rsidRPr="00E27808">
        <w:rPr>
          <w:rFonts w:ascii="標楷體" w:eastAsia="標楷體" w:hAnsi="標楷體" w:cs="Arial" w:hint="eastAsia"/>
          <w:bCs/>
        </w:rPr>
        <w:t>經</w:t>
      </w:r>
      <w:r w:rsidR="00C772D6" w:rsidRPr="004511F7">
        <w:rPr>
          <w:rFonts w:ascii="標楷體" w:eastAsia="標楷體" w:hAnsi="標楷體" w:cs="Arial"/>
          <w:b/>
          <w:color w:val="FF0000"/>
          <w:szCs w:val="28"/>
          <w:u w:val="single"/>
        </w:rPr>
        <w:t>土地開發分析</w:t>
      </w:r>
      <w:r w:rsidR="00C772D6" w:rsidRPr="004511F7">
        <w:rPr>
          <w:rFonts w:ascii="標楷體" w:eastAsia="標楷體" w:hAnsi="標楷體" w:cs="Arial" w:hint="eastAsia"/>
          <w:b/>
          <w:color w:val="FF0000"/>
          <w:szCs w:val="28"/>
          <w:u w:val="single"/>
        </w:rPr>
        <w:t>法</w:t>
      </w:r>
      <w:r w:rsidR="00030A4E" w:rsidRPr="00E27808">
        <w:rPr>
          <w:rFonts w:ascii="標楷體" w:eastAsia="標楷體" w:hAnsi="標楷體" w:cs="Arial"/>
          <w:szCs w:val="28"/>
        </w:rPr>
        <w:t>評估</w:t>
      </w:r>
      <w:r w:rsidR="00030A4E" w:rsidRPr="00E27808">
        <w:rPr>
          <w:rFonts w:ascii="標楷體" w:eastAsia="標楷體" w:hAnsi="標楷體" w:cs="Arial" w:hint="eastAsia"/>
          <w:bCs/>
        </w:rPr>
        <w:t>後，土地合理單價為</w:t>
      </w:r>
      <w:r w:rsidR="00030A4E" w:rsidRPr="00E27808">
        <w:rPr>
          <w:rFonts w:ascii="標楷體" w:eastAsia="標楷體" w:hAnsi="標楷體" w:cs="Arial"/>
        </w:rPr>
        <w:t>_________元</w:t>
      </w:r>
      <w:r w:rsidR="00030A4E" w:rsidRPr="00E27808">
        <w:rPr>
          <w:rFonts w:ascii="標楷體" w:eastAsia="標楷體" w:hAnsi="標楷體" w:cs="Arial" w:hint="eastAsia"/>
        </w:rPr>
        <w:t>/坪，見下表。</w:t>
      </w:r>
    </w:p>
    <w:p w:rsidR="00DC7FF3" w:rsidRDefault="00DC7FF3" w:rsidP="00DC7FF3">
      <w:pPr>
        <w:pStyle w:val="DefaultText"/>
        <w:tabs>
          <w:tab w:val="left" w:pos="1620"/>
        </w:tabs>
        <w:snapToGrid w:val="0"/>
        <w:spacing w:beforeLines="50" w:before="120" w:line="360" w:lineRule="auto"/>
        <w:rPr>
          <w:rFonts w:ascii="標楷體" w:eastAsia="標楷體" w:hAnsi="標楷體" w:cs="Arial"/>
        </w:rPr>
      </w:pPr>
    </w:p>
    <w:p w:rsidR="00DC7FF3" w:rsidRDefault="00DC7FF3" w:rsidP="00DC7FF3">
      <w:pPr>
        <w:pStyle w:val="DefaultText"/>
        <w:tabs>
          <w:tab w:val="left" w:pos="1620"/>
        </w:tabs>
        <w:snapToGrid w:val="0"/>
        <w:spacing w:beforeLines="50" w:before="120" w:line="360" w:lineRule="auto"/>
        <w:rPr>
          <w:rFonts w:ascii="標楷體" w:eastAsia="標楷體" w:hAnsi="標楷體" w:cs="Arial"/>
        </w:rPr>
      </w:pPr>
    </w:p>
    <w:p w:rsidR="00DC7FF3" w:rsidRDefault="00DC7FF3" w:rsidP="00DC7FF3">
      <w:pPr>
        <w:pStyle w:val="DefaultText"/>
        <w:tabs>
          <w:tab w:val="left" w:pos="1620"/>
        </w:tabs>
        <w:snapToGrid w:val="0"/>
        <w:spacing w:beforeLines="50" w:before="120" w:line="360" w:lineRule="auto"/>
        <w:rPr>
          <w:rFonts w:ascii="標楷體" w:eastAsia="標楷體" w:hAnsi="標楷體" w:cs="Arial"/>
        </w:rPr>
      </w:pPr>
    </w:p>
    <w:p w:rsidR="00DC7FF3" w:rsidRDefault="00DC7FF3" w:rsidP="00DC7FF3">
      <w:pPr>
        <w:pStyle w:val="DefaultText"/>
        <w:tabs>
          <w:tab w:val="left" w:pos="1620"/>
        </w:tabs>
        <w:snapToGrid w:val="0"/>
        <w:spacing w:beforeLines="50" w:before="120" w:line="360" w:lineRule="auto"/>
        <w:rPr>
          <w:rFonts w:ascii="標楷體" w:eastAsia="標楷體" w:hAnsi="標楷體" w:cs="Arial"/>
        </w:rPr>
      </w:pPr>
    </w:p>
    <w:p w:rsidR="00DC7FF3" w:rsidRDefault="00DC7FF3" w:rsidP="00DC7FF3">
      <w:pPr>
        <w:pStyle w:val="DefaultText"/>
        <w:tabs>
          <w:tab w:val="left" w:pos="1620"/>
        </w:tabs>
        <w:snapToGrid w:val="0"/>
        <w:spacing w:beforeLines="50" w:before="120" w:line="360" w:lineRule="auto"/>
        <w:rPr>
          <w:rFonts w:ascii="標楷體" w:eastAsia="標楷體" w:hAnsi="標楷體" w:cs="Arial"/>
        </w:rPr>
      </w:pPr>
    </w:p>
    <w:p w:rsidR="00DC7FF3" w:rsidRDefault="00DC7FF3" w:rsidP="00DC7FF3">
      <w:pPr>
        <w:pStyle w:val="DefaultText"/>
        <w:tabs>
          <w:tab w:val="left" w:pos="1620"/>
        </w:tabs>
        <w:snapToGrid w:val="0"/>
        <w:spacing w:beforeLines="50" w:before="120" w:line="360" w:lineRule="auto"/>
        <w:rPr>
          <w:rFonts w:ascii="標楷體" w:eastAsia="標楷體" w:hAnsi="標楷體" w:cs="Arial"/>
        </w:rPr>
      </w:pPr>
    </w:p>
    <w:p w:rsidR="00DC7FF3" w:rsidRDefault="00DC7FF3" w:rsidP="00DC7FF3">
      <w:pPr>
        <w:pStyle w:val="DefaultText"/>
        <w:tabs>
          <w:tab w:val="left" w:pos="1620"/>
        </w:tabs>
        <w:snapToGrid w:val="0"/>
        <w:spacing w:beforeLines="50" w:before="120" w:line="360" w:lineRule="auto"/>
        <w:rPr>
          <w:rFonts w:ascii="標楷體" w:eastAsia="標楷體" w:hAnsi="標楷體" w:cs="Arial"/>
        </w:rPr>
      </w:pPr>
    </w:p>
    <w:p w:rsidR="00DC7FF3" w:rsidRDefault="00DC7FF3" w:rsidP="00DC7FF3">
      <w:pPr>
        <w:pStyle w:val="DefaultText"/>
        <w:tabs>
          <w:tab w:val="left" w:pos="1620"/>
        </w:tabs>
        <w:snapToGrid w:val="0"/>
        <w:spacing w:beforeLines="50" w:before="120" w:line="360" w:lineRule="auto"/>
        <w:rPr>
          <w:rFonts w:ascii="標楷體" w:eastAsia="標楷體" w:hAnsi="標楷體" w:cs="Arial"/>
        </w:rPr>
      </w:pPr>
    </w:p>
    <w:p w:rsidR="00DC7FF3" w:rsidRDefault="00DC7FF3" w:rsidP="00DC7FF3">
      <w:pPr>
        <w:pStyle w:val="DefaultText"/>
        <w:tabs>
          <w:tab w:val="left" w:pos="1620"/>
        </w:tabs>
        <w:snapToGrid w:val="0"/>
        <w:spacing w:beforeLines="50" w:before="120" w:line="360" w:lineRule="auto"/>
        <w:rPr>
          <w:rFonts w:ascii="標楷體" w:eastAsia="標楷體" w:hAnsi="標楷體" w:cs="Arial"/>
        </w:rPr>
      </w:pPr>
    </w:p>
    <w:p w:rsidR="00DC7FF3" w:rsidRDefault="00DC7FF3" w:rsidP="00DC7FF3">
      <w:pPr>
        <w:pStyle w:val="DefaultText"/>
        <w:tabs>
          <w:tab w:val="left" w:pos="1620"/>
        </w:tabs>
        <w:snapToGrid w:val="0"/>
        <w:spacing w:beforeLines="50" w:before="120" w:line="360" w:lineRule="auto"/>
        <w:rPr>
          <w:rFonts w:ascii="標楷體" w:eastAsia="標楷體" w:hAnsi="標楷體" w:cs="Arial"/>
        </w:rPr>
      </w:pPr>
    </w:p>
    <w:p w:rsidR="00DC7FF3" w:rsidRDefault="00DC7FF3" w:rsidP="00DC7FF3">
      <w:pPr>
        <w:pStyle w:val="DefaultText"/>
        <w:tabs>
          <w:tab w:val="left" w:pos="1620"/>
        </w:tabs>
        <w:snapToGrid w:val="0"/>
        <w:spacing w:beforeLines="50" w:before="120" w:line="360" w:lineRule="auto"/>
        <w:rPr>
          <w:rFonts w:ascii="標楷體" w:eastAsia="標楷體" w:hAnsi="標楷體" w:cs="Arial"/>
        </w:rPr>
      </w:pPr>
    </w:p>
    <w:p w:rsidR="00DC7FF3" w:rsidRDefault="00DC7FF3" w:rsidP="00DC7FF3">
      <w:pPr>
        <w:pStyle w:val="DefaultText"/>
        <w:tabs>
          <w:tab w:val="left" w:pos="1620"/>
        </w:tabs>
        <w:snapToGrid w:val="0"/>
        <w:spacing w:beforeLines="50" w:before="120" w:line="360" w:lineRule="auto"/>
        <w:rPr>
          <w:rFonts w:ascii="標楷體" w:eastAsia="標楷體" w:hAnsi="標楷體" w:cs="Arial"/>
        </w:rPr>
      </w:pPr>
    </w:p>
    <w:p w:rsidR="00DC7FF3" w:rsidRDefault="00DC7FF3" w:rsidP="00DC7FF3">
      <w:pPr>
        <w:pStyle w:val="DefaultText"/>
        <w:tabs>
          <w:tab w:val="left" w:pos="1620"/>
        </w:tabs>
        <w:snapToGrid w:val="0"/>
        <w:spacing w:beforeLines="50" w:before="120" w:line="360" w:lineRule="auto"/>
        <w:rPr>
          <w:rFonts w:ascii="標楷體" w:eastAsia="標楷體" w:hAnsi="標楷體" w:cs="Arial"/>
        </w:rPr>
      </w:pPr>
    </w:p>
    <w:p w:rsidR="00DC7FF3" w:rsidRDefault="00DC7FF3" w:rsidP="00DC7FF3">
      <w:pPr>
        <w:pStyle w:val="DefaultText"/>
        <w:tabs>
          <w:tab w:val="left" w:pos="1620"/>
        </w:tabs>
        <w:snapToGrid w:val="0"/>
        <w:spacing w:beforeLines="50" w:before="120" w:line="360" w:lineRule="auto"/>
        <w:rPr>
          <w:rFonts w:ascii="標楷體" w:eastAsia="標楷體" w:hAnsi="標楷體" w:cs="Arial"/>
        </w:rPr>
      </w:pPr>
    </w:p>
    <w:p w:rsidR="00DC7FF3" w:rsidRDefault="00DC7FF3" w:rsidP="00DC7FF3">
      <w:pPr>
        <w:pStyle w:val="DefaultText"/>
        <w:tabs>
          <w:tab w:val="left" w:pos="1620"/>
        </w:tabs>
        <w:snapToGrid w:val="0"/>
        <w:spacing w:beforeLines="50" w:before="120" w:line="360" w:lineRule="auto"/>
        <w:rPr>
          <w:rFonts w:ascii="標楷體" w:eastAsia="標楷體" w:hAnsi="標楷體" w:cs="Arial"/>
        </w:rPr>
      </w:pPr>
    </w:p>
    <w:p w:rsidR="00DC7FF3" w:rsidRDefault="00DC7FF3" w:rsidP="00DC7FF3">
      <w:pPr>
        <w:pStyle w:val="DefaultText"/>
        <w:tabs>
          <w:tab w:val="left" w:pos="1620"/>
        </w:tabs>
        <w:snapToGrid w:val="0"/>
        <w:spacing w:beforeLines="50" w:before="120" w:line="360" w:lineRule="auto"/>
        <w:rPr>
          <w:rFonts w:ascii="標楷體" w:eastAsia="標楷體" w:hAnsi="標楷體" w:cs="Arial"/>
        </w:rPr>
      </w:pPr>
    </w:p>
    <w:p w:rsidR="00DC7FF3" w:rsidRPr="00E27808" w:rsidRDefault="00DC7FF3" w:rsidP="00DC7FF3">
      <w:pPr>
        <w:pStyle w:val="DefaultText"/>
        <w:tabs>
          <w:tab w:val="left" w:pos="1620"/>
        </w:tabs>
        <w:snapToGrid w:val="0"/>
        <w:spacing w:beforeLines="50" w:before="120" w:line="360" w:lineRule="auto"/>
        <w:rPr>
          <w:rFonts w:ascii="標楷體" w:eastAsia="標楷體" w:hAnsi="標楷體" w:cs="Arial"/>
          <w:bCs/>
        </w:rPr>
      </w:pPr>
    </w:p>
    <w:p w:rsidR="005F1C5B" w:rsidRPr="004511F7" w:rsidRDefault="00443E6A" w:rsidP="00473535">
      <w:pPr>
        <w:pStyle w:val="DefaultText"/>
        <w:numPr>
          <w:ilvl w:val="0"/>
          <w:numId w:val="26"/>
        </w:numPr>
        <w:tabs>
          <w:tab w:val="left" w:pos="1620"/>
        </w:tabs>
        <w:snapToGrid w:val="0"/>
        <w:spacing w:line="360" w:lineRule="auto"/>
        <w:ind w:left="1559" w:hanging="482"/>
        <w:outlineLvl w:val="2"/>
        <w:rPr>
          <w:rFonts w:ascii="標楷體" w:eastAsia="標楷體" w:hAnsi="標楷體" w:cs="Arial"/>
        </w:rPr>
      </w:pPr>
      <w:bookmarkStart w:id="431" w:name="_Toc294630277"/>
      <w:bookmarkStart w:id="432" w:name="_Toc294630420"/>
      <w:r w:rsidRPr="00E27808">
        <w:rPr>
          <w:rFonts w:ascii="標楷體" w:eastAsia="標楷體" w:hAnsi="標楷體" w:cs="Arial"/>
          <w:bCs/>
        </w:rPr>
        <w:br w:type="page"/>
      </w:r>
      <w:bookmarkStart w:id="433" w:name="_Toc304192530"/>
      <w:r w:rsidR="005F1C5B" w:rsidRPr="00E27808">
        <w:rPr>
          <w:rFonts w:ascii="標楷體" w:eastAsia="標楷體" w:hAnsi="標楷體" w:cs="Arial"/>
          <w:bCs/>
        </w:rPr>
        <w:t>勘估標的</w:t>
      </w:r>
      <w:r w:rsidR="005F1C5B" w:rsidRPr="00E27808">
        <w:rPr>
          <w:rFonts w:ascii="標楷體" w:eastAsia="標楷體" w:hAnsi="標楷體" w:cs="Arial" w:hint="eastAsia"/>
          <w:bCs/>
        </w:rPr>
        <w:t>（或比準地）</w:t>
      </w:r>
      <w:bookmarkEnd w:id="428"/>
      <w:bookmarkEnd w:id="429"/>
      <w:bookmarkEnd w:id="430"/>
      <w:r w:rsidR="00C772D6" w:rsidRPr="004511F7">
        <w:rPr>
          <w:rFonts w:ascii="標楷體" w:eastAsia="標楷體" w:hAnsi="標楷體" w:cs="Arial"/>
          <w:b/>
          <w:color w:val="FF0000"/>
          <w:szCs w:val="28"/>
          <w:u w:val="single"/>
        </w:rPr>
        <w:t>土地開發分析</w:t>
      </w:r>
      <w:r w:rsidR="0065576C" w:rsidRPr="004511F7">
        <w:rPr>
          <w:rFonts w:ascii="標楷體" w:eastAsia="標楷體" w:hAnsi="標楷體" w:cs="Arial"/>
          <w:szCs w:val="28"/>
        </w:rPr>
        <w:t>評估</w:t>
      </w:r>
      <w:r w:rsidR="00CC1150" w:rsidRPr="004511F7">
        <w:rPr>
          <w:rFonts w:ascii="標楷體" w:eastAsia="標楷體" w:hAnsi="標楷體" w:cs="Arial" w:hint="eastAsia"/>
          <w:szCs w:val="28"/>
        </w:rPr>
        <w:t>表</w:t>
      </w:r>
      <w:r w:rsidR="005F1C5B" w:rsidRPr="004511F7">
        <w:rPr>
          <w:rFonts w:ascii="標楷體" w:eastAsia="標楷體" w:hAnsi="標楷體" w:cs="Arial"/>
        </w:rPr>
        <w:t>︰</w:t>
      </w:r>
      <w:bookmarkEnd w:id="431"/>
      <w:bookmarkEnd w:id="432"/>
      <w:bookmarkEnd w:id="433"/>
    </w:p>
    <w:tbl>
      <w:tblPr>
        <w:tblW w:w="11080" w:type="dxa"/>
        <w:jc w:val="center"/>
        <w:tblCellMar>
          <w:left w:w="28" w:type="dxa"/>
          <w:right w:w="28" w:type="dxa"/>
        </w:tblCellMar>
        <w:tblLook w:val="04A0" w:firstRow="1" w:lastRow="0" w:firstColumn="1" w:lastColumn="0" w:noHBand="0" w:noVBand="1"/>
      </w:tblPr>
      <w:tblGrid>
        <w:gridCol w:w="1619"/>
        <w:gridCol w:w="1701"/>
        <w:gridCol w:w="1740"/>
        <w:gridCol w:w="1540"/>
        <w:gridCol w:w="1520"/>
        <w:gridCol w:w="2960"/>
      </w:tblGrid>
      <w:tr w:rsidR="00191214" w:rsidRPr="004511F7" w:rsidTr="00780C9E">
        <w:trPr>
          <w:trHeight w:val="340"/>
          <w:jc w:val="center"/>
        </w:trPr>
        <w:tc>
          <w:tcPr>
            <w:tcW w:w="110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rsidR="00191214" w:rsidRPr="004511F7" w:rsidRDefault="00C772D6" w:rsidP="00074096">
            <w:pPr>
              <w:overflowPunct/>
              <w:autoSpaceDE/>
              <w:autoSpaceDN/>
              <w:adjustRightInd/>
              <w:jc w:val="center"/>
              <w:textAlignment w:val="auto"/>
              <w:rPr>
                <w:rFonts w:ascii="標楷體" w:eastAsia="標楷體" w:hAnsi="標楷體" w:cs="新細明體"/>
                <w:sz w:val="36"/>
                <w:szCs w:val="36"/>
              </w:rPr>
            </w:pPr>
            <w:bookmarkStart w:id="434" w:name="RANGE!A1:F29"/>
            <w:r w:rsidRPr="004511F7">
              <w:rPr>
                <w:rFonts w:ascii="標楷體" w:eastAsia="標楷體" w:hAnsi="標楷體" w:cs="Arial"/>
                <w:b/>
                <w:color w:val="FF0000"/>
                <w:sz w:val="36"/>
                <w:szCs w:val="36"/>
                <w:u w:val="single"/>
              </w:rPr>
              <w:t>土地開發分析</w:t>
            </w:r>
            <w:r w:rsidR="00074096" w:rsidRPr="004511F7">
              <w:rPr>
                <w:rFonts w:ascii="標楷體" w:eastAsia="標楷體" w:hAnsi="標楷體" w:cs="Arial" w:hint="eastAsia"/>
                <w:b/>
                <w:color w:val="FF0000"/>
                <w:sz w:val="36"/>
                <w:szCs w:val="36"/>
                <w:u w:val="single"/>
              </w:rPr>
              <w:t>評</w:t>
            </w:r>
            <w:r w:rsidRPr="004511F7">
              <w:rPr>
                <w:rFonts w:ascii="標楷體" w:eastAsia="標楷體" w:hAnsi="標楷體" w:cs="Arial" w:hint="eastAsia"/>
                <w:b/>
                <w:color w:val="FF0000"/>
                <w:sz w:val="36"/>
                <w:szCs w:val="36"/>
                <w:u w:val="single"/>
              </w:rPr>
              <w:t>估</w:t>
            </w:r>
            <w:r w:rsidR="00191214" w:rsidRPr="004511F7">
              <w:rPr>
                <w:rFonts w:ascii="標楷體" w:eastAsia="標楷體" w:hAnsi="標楷體" w:cs="新細明體" w:hint="eastAsia"/>
                <w:b/>
                <w:color w:val="FF0000"/>
                <w:sz w:val="36"/>
                <w:szCs w:val="36"/>
                <w:u w:val="single"/>
              </w:rPr>
              <w:t>表</w:t>
            </w:r>
            <w:bookmarkEnd w:id="434"/>
          </w:p>
        </w:tc>
      </w:tr>
      <w:tr w:rsidR="00191214" w:rsidRPr="00E27808" w:rsidTr="00780C9E">
        <w:trPr>
          <w:trHeight w:val="340"/>
          <w:jc w:val="center"/>
        </w:trPr>
        <w:tc>
          <w:tcPr>
            <w:tcW w:w="1619" w:type="dxa"/>
            <w:vMerge w:val="restart"/>
            <w:tcBorders>
              <w:top w:val="nil"/>
              <w:left w:val="single" w:sz="8" w:space="0" w:color="auto"/>
              <w:bottom w:val="single" w:sz="8" w:space="0" w:color="000000"/>
              <w:right w:val="nil"/>
            </w:tcBorders>
            <w:shd w:val="clear" w:color="auto" w:fill="auto"/>
            <w:textDirection w:val="tbRlV"/>
            <w:vAlign w:val="center"/>
          </w:tcPr>
          <w:p w:rsidR="00F53952" w:rsidRDefault="00191214" w:rsidP="00191214">
            <w:pPr>
              <w:overflowPunct/>
              <w:autoSpaceDE/>
              <w:autoSpaceDN/>
              <w:adjustRightInd/>
              <w:jc w:val="center"/>
              <w:textAlignment w:val="auto"/>
              <w:rPr>
                <w:rFonts w:ascii="標楷體" w:eastAsia="標楷體" w:hAnsi="標楷體" w:cs="新細明體"/>
                <w:sz w:val="28"/>
                <w:szCs w:val="28"/>
              </w:rPr>
            </w:pPr>
            <w:r w:rsidRPr="00E27808">
              <w:rPr>
                <w:rFonts w:ascii="標楷體" w:eastAsia="標楷體" w:hAnsi="標楷體" w:cs="新細明體" w:hint="eastAsia"/>
                <w:sz w:val="28"/>
                <w:szCs w:val="28"/>
              </w:rPr>
              <w:t>基本資料</w:t>
            </w:r>
          </w:p>
          <w:p w:rsidR="00F53952" w:rsidRDefault="00F53952" w:rsidP="00191214">
            <w:pPr>
              <w:overflowPunct/>
              <w:autoSpaceDE/>
              <w:autoSpaceDN/>
              <w:adjustRightInd/>
              <w:jc w:val="center"/>
              <w:textAlignment w:val="auto"/>
              <w:rPr>
                <w:rFonts w:ascii="標楷體" w:eastAsia="標楷體" w:hAnsi="標楷體" w:cs="新細明體"/>
                <w:sz w:val="28"/>
                <w:szCs w:val="28"/>
              </w:rPr>
            </w:pPr>
            <w:r w:rsidRPr="00E27808">
              <w:rPr>
                <w:rFonts w:ascii="標楷體" w:eastAsia="標楷體" w:hAnsi="標楷體" w:cs="新細明體" w:hint="eastAsia"/>
                <w:sz w:val="28"/>
                <w:szCs w:val="28"/>
              </w:rPr>
              <w:t>或比準地）</w:t>
            </w:r>
          </w:p>
          <w:p w:rsidR="00191214" w:rsidRPr="00E27808" w:rsidRDefault="00F53952" w:rsidP="00191214">
            <w:pPr>
              <w:overflowPunct/>
              <w:autoSpaceDE/>
              <w:autoSpaceDN/>
              <w:adjustRightInd/>
              <w:jc w:val="center"/>
              <w:textAlignment w:val="auto"/>
              <w:rPr>
                <w:rFonts w:ascii="標楷體" w:eastAsia="標楷體" w:hAnsi="標楷體" w:cs="新細明體"/>
                <w:sz w:val="28"/>
                <w:szCs w:val="28"/>
              </w:rPr>
            </w:pPr>
            <w:r w:rsidRPr="00E27808">
              <w:rPr>
                <w:rFonts w:ascii="標楷體" w:eastAsia="標楷體" w:hAnsi="標楷體" w:cs="新細明體" w:hint="eastAsia"/>
                <w:sz w:val="28"/>
                <w:szCs w:val="28"/>
              </w:rPr>
              <w:t>勘估標的（</w:t>
            </w:r>
          </w:p>
        </w:tc>
        <w:tc>
          <w:tcPr>
            <w:tcW w:w="1701" w:type="dxa"/>
            <w:tcBorders>
              <w:top w:val="nil"/>
              <w:left w:val="single" w:sz="4" w:space="0" w:color="auto"/>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土地坐落</w:t>
            </w:r>
          </w:p>
        </w:tc>
        <w:tc>
          <w:tcPr>
            <w:tcW w:w="7760" w:type="dxa"/>
            <w:gridSpan w:val="4"/>
            <w:tcBorders>
              <w:top w:val="single" w:sz="8" w:space="0" w:color="auto"/>
              <w:left w:val="nil"/>
              <w:bottom w:val="single" w:sz="4" w:space="0" w:color="auto"/>
              <w:right w:val="single" w:sz="8" w:space="0" w:color="000000"/>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r>
      <w:tr w:rsidR="00191214" w:rsidRPr="00E27808" w:rsidTr="00780C9E">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土地面積</w:t>
            </w:r>
          </w:p>
        </w:tc>
        <w:tc>
          <w:tcPr>
            <w:tcW w:w="17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r w:rsidRPr="00E27808">
              <w:rPr>
                <w:rFonts w:ascii="標楷體" w:eastAsia="標楷體" w:hAnsi="標楷體" w:hint="eastAsia"/>
                <w:sz w:val="24"/>
                <w:szCs w:val="24"/>
              </w:rPr>
              <w:t>㎡</w:t>
            </w:r>
          </w:p>
        </w:tc>
        <w:tc>
          <w:tcPr>
            <w:tcW w:w="152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r w:rsidRPr="00E27808">
              <w:rPr>
                <w:rFonts w:ascii="標楷體" w:eastAsia="標楷體" w:hAnsi="標楷體" w:hint="eastAsia"/>
                <w:sz w:val="24"/>
                <w:szCs w:val="24"/>
              </w:rPr>
              <w:t>坪</w:t>
            </w:r>
          </w:p>
        </w:tc>
      </w:tr>
      <w:tr w:rsidR="00191214" w:rsidRPr="00E27808" w:rsidTr="00780C9E">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使用分區</w:t>
            </w:r>
          </w:p>
        </w:tc>
        <w:tc>
          <w:tcPr>
            <w:tcW w:w="7760" w:type="dxa"/>
            <w:gridSpan w:val="4"/>
            <w:tcBorders>
              <w:top w:val="single" w:sz="4" w:space="0" w:color="auto"/>
              <w:left w:val="nil"/>
              <w:bottom w:val="single" w:sz="4" w:space="0" w:color="auto"/>
              <w:right w:val="single" w:sz="8" w:space="0" w:color="000000"/>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r>
      <w:tr w:rsidR="00191214" w:rsidRPr="00E27808" w:rsidTr="00780C9E">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8"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建蔽率％</w:t>
            </w:r>
          </w:p>
        </w:tc>
        <w:tc>
          <w:tcPr>
            <w:tcW w:w="1740" w:type="dxa"/>
            <w:tcBorders>
              <w:top w:val="nil"/>
              <w:left w:val="nil"/>
              <w:bottom w:val="single" w:sz="8"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40" w:type="dxa"/>
            <w:tcBorders>
              <w:top w:val="nil"/>
              <w:left w:val="nil"/>
              <w:bottom w:val="single" w:sz="8"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容積率％</w:t>
            </w:r>
          </w:p>
        </w:tc>
        <w:tc>
          <w:tcPr>
            <w:tcW w:w="4480" w:type="dxa"/>
            <w:gridSpan w:val="2"/>
            <w:tcBorders>
              <w:top w:val="single" w:sz="4" w:space="0" w:color="auto"/>
              <w:left w:val="nil"/>
              <w:bottom w:val="single" w:sz="8" w:space="0" w:color="auto"/>
              <w:right w:val="single" w:sz="8" w:space="0" w:color="000000"/>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r>
      <w:tr w:rsidR="00191214" w:rsidRPr="00E27808" w:rsidTr="00780C9E">
        <w:trPr>
          <w:trHeight w:val="340"/>
          <w:jc w:val="center"/>
        </w:trPr>
        <w:tc>
          <w:tcPr>
            <w:tcW w:w="1619" w:type="dxa"/>
            <w:vMerge w:val="restart"/>
            <w:tcBorders>
              <w:top w:val="nil"/>
              <w:left w:val="single" w:sz="8" w:space="0" w:color="auto"/>
              <w:bottom w:val="single" w:sz="8" w:space="0" w:color="000000"/>
              <w:right w:val="nil"/>
            </w:tcBorders>
            <w:shd w:val="clear" w:color="auto" w:fill="auto"/>
            <w:textDirection w:val="tbRlV"/>
            <w:vAlign w:val="center"/>
          </w:tcPr>
          <w:p w:rsidR="00F53952" w:rsidRDefault="00F53952" w:rsidP="00191214">
            <w:pPr>
              <w:overflowPunct/>
              <w:autoSpaceDE/>
              <w:autoSpaceDN/>
              <w:adjustRightInd/>
              <w:jc w:val="center"/>
              <w:textAlignment w:val="auto"/>
              <w:rPr>
                <w:rFonts w:ascii="標楷體" w:eastAsia="標楷體" w:hAnsi="標楷體" w:cs="新細明體"/>
                <w:sz w:val="28"/>
                <w:szCs w:val="28"/>
              </w:rPr>
            </w:pPr>
            <w:r w:rsidRPr="00E27808">
              <w:rPr>
                <w:rFonts w:ascii="標楷體" w:eastAsia="標楷體" w:hAnsi="標楷體" w:cs="新細明體" w:hint="eastAsia"/>
                <w:sz w:val="28"/>
                <w:szCs w:val="28"/>
              </w:rPr>
              <w:t>規劃</w:t>
            </w:r>
          </w:p>
          <w:p w:rsidR="00191214" w:rsidRPr="00E27808" w:rsidRDefault="00191214" w:rsidP="00191214">
            <w:pPr>
              <w:overflowPunct/>
              <w:autoSpaceDE/>
              <w:autoSpaceDN/>
              <w:adjustRightInd/>
              <w:jc w:val="center"/>
              <w:textAlignment w:val="auto"/>
              <w:rPr>
                <w:rFonts w:ascii="標楷體" w:eastAsia="標楷體" w:hAnsi="標楷體" w:cs="新細明體"/>
                <w:sz w:val="28"/>
                <w:szCs w:val="28"/>
              </w:rPr>
            </w:pPr>
            <w:r w:rsidRPr="00E27808">
              <w:rPr>
                <w:rFonts w:ascii="標楷體" w:eastAsia="標楷體" w:hAnsi="標楷體" w:cs="新細明體" w:hint="eastAsia"/>
                <w:sz w:val="28"/>
                <w:szCs w:val="28"/>
              </w:rPr>
              <w:t>開發</w:t>
            </w:r>
          </w:p>
        </w:tc>
        <w:tc>
          <w:tcPr>
            <w:tcW w:w="1701" w:type="dxa"/>
            <w:tcBorders>
              <w:top w:val="nil"/>
              <w:left w:val="single" w:sz="4" w:space="0" w:color="auto"/>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規劃樓層數</w:t>
            </w:r>
          </w:p>
        </w:tc>
        <w:tc>
          <w:tcPr>
            <w:tcW w:w="1740" w:type="dxa"/>
            <w:tcBorders>
              <w:top w:val="single" w:sz="4" w:space="0" w:color="auto"/>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地上層數</w:t>
            </w:r>
          </w:p>
        </w:tc>
        <w:tc>
          <w:tcPr>
            <w:tcW w:w="1540" w:type="dxa"/>
            <w:tcBorders>
              <w:top w:val="single" w:sz="4" w:space="0" w:color="auto"/>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20" w:type="dxa"/>
            <w:tcBorders>
              <w:top w:val="single" w:sz="4" w:space="0" w:color="auto"/>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r w:rsidRPr="00E27808">
              <w:rPr>
                <w:rFonts w:ascii="標楷體" w:eastAsia="標楷體" w:hAnsi="標楷體" w:hint="eastAsia"/>
                <w:sz w:val="24"/>
                <w:szCs w:val="24"/>
              </w:rPr>
              <w:t>地下層數</w:t>
            </w:r>
          </w:p>
        </w:tc>
        <w:tc>
          <w:tcPr>
            <w:tcW w:w="2960" w:type="dxa"/>
            <w:tcBorders>
              <w:top w:val="single" w:sz="4" w:space="0" w:color="auto"/>
              <w:left w:val="nil"/>
              <w:bottom w:val="single" w:sz="4" w:space="0" w:color="auto"/>
              <w:right w:val="single" w:sz="8"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r>
      <w:tr w:rsidR="00191214" w:rsidRPr="00E27808" w:rsidTr="00780C9E">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結構種類</w:t>
            </w:r>
          </w:p>
        </w:tc>
        <w:tc>
          <w:tcPr>
            <w:tcW w:w="7760" w:type="dxa"/>
            <w:gridSpan w:val="4"/>
            <w:tcBorders>
              <w:top w:val="single" w:sz="4" w:space="0" w:color="auto"/>
              <w:left w:val="nil"/>
              <w:bottom w:val="single" w:sz="4" w:space="0" w:color="auto"/>
              <w:right w:val="single" w:sz="8" w:space="0" w:color="000000"/>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r>
      <w:tr w:rsidR="00191214" w:rsidRPr="00E27808" w:rsidTr="00780C9E">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8"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地下室開挖率</w:t>
            </w:r>
            <w:r w:rsidRPr="00E27808">
              <w:rPr>
                <w:rFonts w:ascii="標楷體" w:eastAsia="標楷體" w:hAnsi="標楷體"/>
                <w:sz w:val="24"/>
                <w:szCs w:val="24"/>
              </w:rPr>
              <w:t>%</w:t>
            </w:r>
          </w:p>
        </w:tc>
        <w:tc>
          <w:tcPr>
            <w:tcW w:w="7760" w:type="dxa"/>
            <w:gridSpan w:val="4"/>
            <w:tcBorders>
              <w:top w:val="single" w:sz="4" w:space="0" w:color="auto"/>
              <w:left w:val="nil"/>
              <w:bottom w:val="single" w:sz="8" w:space="0" w:color="auto"/>
              <w:right w:val="single" w:sz="8" w:space="0" w:color="000000"/>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r>
      <w:tr w:rsidR="00191214" w:rsidRPr="00E27808" w:rsidTr="00780C9E">
        <w:trPr>
          <w:trHeight w:val="340"/>
          <w:jc w:val="center"/>
        </w:trPr>
        <w:tc>
          <w:tcPr>
            <w:tcW w:w="1619" w:type="dxa"/>
            <w:vMerge w:val="restart"/>
            <w:tcBorders>
              <w:top w:val="nil"/>
              <w:left w:val="single" w:sz="8" w:space="0" w:color="auto"/>
              <w:bottom w:val="single" w:sz="8" w:space="0" w:color="000000"/>
              <w:right w:val="nil"/>
            </w:tcBorders>
            <w:shd w:val="clear" w:color="auto" w:fill="auto"/>
            <w:textDirection w:val="tbRlV"/>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8"/>
                <w:szCs w:val="28"/>
              </w:rPr>
            </w:pPr>
            <w:r w:rsidRPr="00E27808">
              <w:rPr>
                <w:rFonts w:ascii="標楷體" w:eastAsia="標楷體" w:hAnsi="標楷體" w:cs="新細明體" w:hint="eastAsia"/>
                <w:sz w:val="28"/>
                <w:szCs w:val="28"/>
              </w:rPr>
              <w:t>總銷售金額計算(</w:t>
            </w:r>
            <w:r w:rsidRPr="00F53952">
              <w:rPr>
                <w:rFonts w:ascii="標楷體" w:eastAsia="標楷體" w:hAnsi="標楷體" w:cs="新細明體" w:hint="eastAsia"/>
                <w:sz w:val="28"/>
                <w:szCs w:val="28"/>
                <w:eastAsianLayout w:id="-101378560" w:vert="1" w:vertCompress="1"/>
              </w:rPr>
              <w:t>S</w:t>
            </w:r>
            <w:r w:rsidRPr="00E27808">
              <w:rPr>
                <w:rFonts w:ascii="標楷體" w:eastAsia="標楷體" w:hAnsi="標楷體" w:cs="新細明體" w:hint="eastAsia"/>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樓</w:t>
            </w:r>
            <w:r w:rsidRPr="00E27808">
              <w:rPr>
                <w:rFonts w:ascii="標楷體" w:eastAsia="標楷體" w:hAnsi="標楷體"/>
                <w:sz w:val="24"/>
                <w:szCs w:val="24"/>
              </w:rPr>
              <w:t xml:space="preserve">    </w:t>
            </w:r>
            <w:r w:rsidRPr="00E27808">
              <w:rPr>
                <w:rFonts w:ascii="標楷體" w:eastAsia="標楷體" w:hAnsi="標楷體" w:cs="新細明體" w:hint="eastAsia"/>
                <w:sz w:val="24"/>
                <w:szCs w:val="24"/>
              </w:rPr>
              <w:t>層</w:t>
            </w:r>
          </w:p>
        </w:tc>
        <w:tc>
          <w:tcPr>
            <w:tcW w:w="1740" w:type="dxa"/>
            <w:tcBorders>
              <w:top w:val="single" w:sz="4" w:space="0" w:color="auto"/>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用途</w:t>
            </w:r>
          </w:p>
        </w:tc>
        <w:tc>
          <w:tcPr>
            <w:tcW w:w="1540" w:type="dxa"/>
            <w:tcBorders>
              <w:top w:val="single" w:sz="4" w:space="0" w:color="auto"/>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可銷售面積</w:t>
            </w:r>
            <w:r w:rsidRPr="00E27808">
              <w:rPr>
                <w:rFonts w:ascii="標楷體" w:eastAsia="標楷體" w:hAnsi="標楷體" w:cs="新細明體" w:hint="eastAsia"/>
                <w:sz w:val="24"/>
                <w:szCs w:val="24"/>
              </w:rPr>
              <w:br/>
            </w:r>
            <w:r w:rsidRPr="00E27808">
              <w:rPr>
                <w:rFonts w:ascii="標楷體" w:eastAsia="標楷體" w:hAnsi="標楷體"/>
                <w:sz w:val="24"/>
                <w:szCs w:val="24"/>
              </w:rPr>
              <w:t>(</w:t>
            </w:r>
            <w:r w:rsidRPr="00E27808">
              <w:rPr>
                <w:rFonts w:ascii="標楷體" w:eastAsia="標楷體" w:hAnsi="標楷體" w:cs="新細明體" w:hint="eastAsia"/>
                <w:sz w:val="24"/>
                <w:szCs w:val="24"/>
              </w:rPr>
              <w:t>坪</w:t>
            </w:r>
            <w:r w:rsidRPr="00E27808">
              <w:rPr>
                <w:rFonts w:ascii="標楷體" w:eastAsia="標楷體" w:hAnsi="標楷體"/>
                <w:sz w:val="24"/>
                <w:szCs w:val="24"/>
              </w:rPr>
              <w:t xml:space="preserve">) </w:t>
            </w:r>
          </w:p>
        </w:tc>
        <w:tc>
          <w:tcPr>
            <w:tcW w:w="1520" w:type="dxa"/>
            <w:tcBorders>
              <w:top w:val="single" w:sz="4" w:space="0" w:color="auto"/>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平均銷售單價</w:t>
            </w:r>
            <w:r w:rsidRPr="00E27808">
              <w:rPr>
                <w:rFonts w:ascii="標楷體" w:eastAsia="標楷體" w:hAnsi="標楷體"/>
                <w:sz w:val="24"/>
                <w:szCs w:val="24"/>
              </w:rPr>
              <w:t>(</w:t>
            </w:r>
            <w:r w:rsidRPr="00E27808">
              <w:rPr>
                <w:rFonts w:ascii="標楷體" w:eastAsia="標楷體" w:hAnsi="標楷體" w:cs="新細明體" w:hint="eastAsia"/>
                <w:sz w:val="24"/>
                <w:szCs w:val="24"/>
              </w:rPr>
              <w:t>元</w:t>
            </w:r>
            <w:r w:rsidRPr="00E27808">
              <w:rPr>
                <w:rFonts w:ascii="標楷體" w:eastAsia="標楷體" w:hAnsi="標楷體"/>
                <w:sz w:val="24"/>
                <w:szCs w:val="24"/>
              </w:rPr>
              <w:t>/</w:t>
            </w:r>
            <w:r w:rsidRPr="00E27808">
              <w:rPr>
                <w:rFonts w:ascii="標楷體" w:eastAsia="標楷體" w:hAnsi="標楷體" w:cs="新細明體" w:hint="eastAsia"/>
                <w:sz w:val="24"/>
                <w:szCs w:val="24"/>
              </w:rPr>
              <w:t>坪</w:t>
            </w:r>
            <w:r w:rsidRPr="00E27808">
              <w:rPr>
                <w:rFonts w:ascii="標楷體" w:eastAsia="標楷體" w:hAnsi="標楷體"/>
                <w:sz w:val="24"/>
                <w:szCs w:val="24"/>
              </w:rPr>
              <w:t>)</w:t>
            </w:r>
          </w:p>
        </w:tc>
        <w:tc>
          <w:tcPr>
            <w:tcW w:w="2960" w:type="dxa"/>
            <w:tcBorders>
              <w:top w:val="single" w:sz="4" w:space="0" w:color="auto"/>
              <w:left w:val="nil"/>
              <w:bottom w:val="single" w:sz="4" w:space="0" w:color="auto"/>
              <w:right w:val="single" w:sz="8"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hint="eastAsia"/>
                <w:sz w:val="24"/>
                <w:szCs w:val="24"/>
              </w:rPr>
              <w:t>總銷售金額</w:t>
            </w:r>
            <w:r w:rsidRPr="00E27808">
              <w:rPr>
                <w:rFonts w:ascii="標楷體" w:eastAsia="標楷體" w:hAnsi="標楷體" w:hint="eastAsia"/>
                <w:sz w:val="24"/>
                <w:szCs w:val="24"/>
              </w:rPr>
              <w:br/>
            </w:r>
            <w:r w:rsidRPr="00E27808">
              <w:rPr>
                <w:rFonts w:ascii="標楷體" w:eastAsia="標楷體" w:hAnsi="標楷體"/>
                <w:sz w:val="24"/>
                <w:szCs w:val="24"/>
              </w:rPr>
              <w:t>(</w:t>
            </w:r>
            <w:r w:rsidRPr="00E27808">
              <w:rPr>
                <w:rFonts w:ascii="標楷體" w:eastAsia="標楷體" w:hAnsi="標楷體" w:hint="eastAsia"/>
                <w:sz w:val="24"/>
                <w:szCs w:val="24"/>
              </w:rPr>
              <w:t>元</w:t>
            </w:r>
            <w:r w:rsidRPr="00E27808">
              <w:rPr>
                <w:rFonts w:ascii="標楷體" w:eastAsia="標楷體" w:hAnsi="標楷體"/>
                <w:sz w:val="24"/>
                <w:szCs w:val="24"/>
              </w:rPr>
              <w:t xml:space="preserve">) </w:t>
            </w:r>
          </w:p>
        </w:tc>
      </w:tr>
      <w:tr w:rsidR="00191214" w:rsidRPr="00E27808" w:rsidTr="00780C9E">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c>
          <w:tcPr>
            <w:tcW w:w="17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r>
      <w:tr w:rsidR="00191214" w:rsidRPr="00E27808" w:rsidTr="00780C9E">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c>
          <w:tcPr>
            <w:tcW w:w="17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r>
      <w:tr w:rsidR="00191214" w:rsidRPr="00E27808" w:rsidTr="00780C9E">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7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r>
      <w:tr w:rsidR="00191214" w:rsidRPr="00E27808" w:rsidTr="00780C9E">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7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r>
      <w:tr w:rsidR="00191214" w:rsidRPr="00E27808" w:rsidTr="00780C9E">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7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r>
      <w:tr w:rsidR="00191214" w:rsidRPr="00E27808" w:rsidTr="00780C9E">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8"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合</w:t>
            </w:r>
            <w:r w:rsidRPr="00E27808">
              <w:rPr>
                <w:rFonts w:ascii="標楷體" w:eastAsia="標楷體" w:hAnsi="標楷體"/>
                <w:sz w:val="24"/>
                <w:szCs w:val="24"/>
              </w:rPr>
              <w:t xml:space="preserve">   </w:t>
            </w:r>
            <w:r w:rsidRPr="00E27808">
              <w:rPr>
                <w:rFonts w:ascii="標楷體" w:eastAsia="標楷體" w:hAnsi="標楷體" w:cs="新細明體" w:hint="eastAsia"/>
                <w:sz w:val="24"/>
                <w:szCs w:val="24"/>
              </w:rPr>
              <w:t>計</w:t>
            </w:r>
          </w:p>
        </w:tc>
        <w:tc>
          <w:tcPr>
            <w:tcW w:w="1740" w:type="dxa"/>
            <w:tcBorders>
              <w:top w:val="nil"/>
              <w:left w:val="nil"/>
              <w:bottom w:val="single" w:sz="8"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40" w:type="dxa"/>
            <w:tcBorders>
              <w:top w:val="nil"/>
              <w:left w:val="nil"/>
              <w:bottom w:val="single" w:sz="8"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20" w:type="dxa"/>
            <w:tcBorders>
              <w:top w:val="nil"/>
              <w:left w:val="nil"/>
              <w:bottom w:val="single" w:sz="8"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2960" w:type="dxa"/>
            <w:tcBorders>
              <w:top w:val="nil"/>
              <w:left w:val="nil"/>
              <w:bottom w:val="single" w:sz="8" w:space="0" w:color="auto"/>
              <w:right w:val="single" w:sz="8"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r>
      <w:tr w:rsidR="00191214" w:rsidRPr="00E27808" w:rsidTr="00780C9E">
        <w:trPr>
          <w:trHeight w:val="340"/>
          <w:jc w:val="center"/>
        </w:trPr>
        <w:tc>
          <w:tcPr>
            <w:tcW w:w="3320" w:type="dxa"/>
            <w:gridSpan w:val="2"/>
            <w:tcBorders>
              <w:top w:val="single" w:sz="8" w:space="0" w:color="auto"/>
              <w:left w:val="single" w:sz="8" w:space="0" w:color="auto"/>
              <w:bottom w:val="single" w:sz="8" w:space="0" w:color="auto"/>
              <w:right w:val="nil"/>
            </w:tcBorders>
            <w:shd w:val="clear" w:color="auto" w:fill="auto"/>
            <w:noWrap/>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8"/>
                <w:szCs w:val="28"/>
              </w:rPr>
            </w:pPr>
            <w:r w:rsidRPr="00E27808">
              <w:rPr>
                <w:rFonts w:ascii="標楷體" w:eastAsia="標楷體" w:hAnsi="標楷體" w:cs="新細明體" w:hint="eastAsia"/>
                <w:sz w:val="28"/>
                <w:szCs w:val="28"/>
              </w:rPr>
              <w:t>利潤率計算 （R）</w:t>
            </w:r>
          </w:p>
        </w:tc>
        <w:tc>
          <w:tcPr>
            <w:tcW w:w="7760"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32"/>
                <w:szCs w:val="32"/>
              </w:rPr>
            </w:pPr>
            <w:r w:rsidRPr="00E27808">
              <w:rPr>
                <w:rFonts w:ascii="標楷體" w:eastAsia="標楷體" w:hAnsi="標楷體" w:cs="新細明體" w:hint="eastAsia"/>
                <w:sz w:val="32"/>
                <w:szCs w:val="32"/>
              </w:rPr>
              <w:t xml:space="preserve">　</w:t>
            </w:r>
          </w:p>
        </w:tc>
      </w:tr>
      <w:tr w:rsidR="00191214" w:rsidRPr="00E27808" w:rsidTr="00780C9E">
        <w:trPr>
          <w:trHeight w:val="340"/>
          <w:jc w:val="center"/>
        </w:trPr>
        <w:tc>
          <w:tcPr>
            <w:tcW w:w="1619" w:type="dxa"/>
            <w:vMerge w:val="restart"/>
            <w:tcBorders>
              <w:top w:val="nil"/>
              <w:left w:val="single" w:sz="8" w:space="0" w:color="auto"/>
              <w:bottom w:val="single" w:sz="8" w:space="0" w:color="000000"/>
              <w:right w:val="nil"/>
            </w:tcBorders>
            <w:shd w:val="clear" w:color="auto" w:fill="auto"/>
            <w:textDirection w:val="tbRlV"/>
            <w:vAlign w:val="center"/>
          </w:tcPr>
          <w:p w:rsidR="00F01D5E"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w:t>
            </w:r>
            <w:r w:rsidRPr="00F01D5E">
              <w:rPr>
                <w:rFonts w:ascii="標楷體" w:eastAsia="標楷體" w:hAnsi="標楷體" w:cs="新細明體" w:hint="eastAsia"/>
                <w:sz w:val="24"/>
                <w:szCs w:val="24"/>
                <w:eastAsianLayout w:id="-101378299" w:vert="1" w:vertCompress="1"/>
              </w:rPr>
              <w:t>i</w:t>
            </w:r>
            <w:r w:rsidRPr="00E27808">
              <w:rPr>
                <w:rFonts w:ascii="標楷體" w:eastAsia="標楷體" w:hAnsi="標楷體" w:cs="新細明體" w:hint="eastAsia"/>
                <w:sz w:val="24"/>
                <w:szCs w:val="24"/>
              </w:rPr>
              <w:t>)</w:t>
            </w:r>
          </w:p>
          <w:p w:rsidR="00F01D5E"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合利率計算</w:t>
            </w:r>
          </w:p>
          <w:p w:rsidR="00191214" w:rsidRPr="00E27808" w:rsidRDefault="00F01D5E"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資本利息綜</w:t>
            </w:r>
          </w:p>
        </w:tc>
        <w:tc>
          <w:tcPr>
            <w:tcW w:w="1701" w:type="dxa"/>
            <w:tcBorders>
              <w:top w:val="nil"/>
              <w:left w:val="single" w:sz="4" w:space="0" w:color="auto"/>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資金來源</w:t>
            </w:r>
          </w:p>
        </w:tc>
        <w:tc>
          <w:tcPr>
            <w:tcW w:w="17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利率</w:t>
            </w:r>
          </w:p>
        </w:tc>
        <w:tc>
          <w:tcPr>
            <w:tcW w:w="15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資金比例</w:t>
            </w:r>
          </w:p>
        </w:tc>
        <w:tc>
          <w:tcPr>
            <w:tcW w:w="152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年利率</w:t>
            </w:r>
          </w:p>
        </w:tc>
        <w:tc>
          <w:tcPr>
            <w:tcW w:w="2960" w:type="dxa"/>
            <w:tcBorders>
              <w:top w:val="nil"/>
              <w:left w:val="nil"/>
              <w:bottom w:val="single" w:sz="4" w:space="0" w:color="auto"/>
              <w:right w:val="single" w:sz="8"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資本利息綜合利率(i)</w:t>
            </w:r>
          </w:p>
        </w:tc>
      </w:tr>
      <w:tr w:rsidR="00191214" w:rsidRPr="00E27808" w:rsidTr="00780C9E">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cs="新細明體"/>
                <w:sz w:val="24"/>
                <w:szCs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自有資金</w:t>
            </w:r>
          </w:p>
        </w:tc>
        <w:tc>
          <w:tcPr>
            <w:tcW w:w="17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2960" w:type="dxa"/>
            <w:vMerge w:val="restart"/>
            <w:tcBorders>
              <w:top w:val="nil"/>
              <w:left w:val="single" w:sz="4" w:space="0" w:color="auto"/>
              <w:bottom w:val="single" w:sz="8" w:space="0" w:color="000000"/>
              <w:right w:val="single" w:sz="8"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r>
      <w:tr w:rsidR="00191214" w:rsidRPr="00E27808" w:rsidTr="00780C9E">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cs="新細明體"/>
                <w:sz w:val="24"/>
                <w:szCs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借貸資金</w:t>
            </w:r>
          </w:p>
        </w:tc>
        <w:tc>
          <w:tcPr>
            <w:tcW w:w="17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20" w:type="dxa"/>
            <w:vMerge/>
            <w:tcBorders>
              <w:top w:val="nil"/>
              <w:left w:val="single" w:sz="4" w:space="0" w:color="auto"/>
              <w:bottom w:val="single" w:sz="4" w:space="0" w:color="000000"/>
              <w:right w:val="single" w:sz="4" w:space="0" w:color="auto"/>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sz w:val="24"/>
                <w:szCs w:val="24"/>
              </w:rPr>
            </w:pPr>
          </w:p>
        </w:tc>
        <w:tc>
          <w:tcPr>
            <w:tcW w:w="2960" w:type="dxa"/>
            <w:vMerge/>
            <w:tcBorders>
              <w:top w:val="nil"/>
              <w:left w:val="single" w:sz="4" w:space="0" w:color="auto"/>
              <w:bottom w:val="single" w:sz="8" w:space="0" w:color="000000"/>
              <w:right w:val="single" w:sz="8" w:space="0" w:color="auto"/>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sz w:val="24"/>
                <w:szCs w:val="24"/>
              </w:rPr>
            </w:pPr>
          </w:p>
        </w:tc>
      </w:tr>
      <w:tr w:rsidR="00191214" w:rsidRPr="00E27808" w:rsidTr="00780C9E">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cs="新細明體"/>
                <w:sz w:val="24"/>
                <w:szCs w:val="24"/>
              </w:rPr>
            </w:pPr>
          </w:p>
        </w:tc>
        <w:tc>
          <w:tcPr>
            <w:tcW w:w="1701" w:type="dxa"/>
            <w:tcBorders>
              <w:top w:val="nil"/>
              <w:left w:val="single" w:sz="4" w:space="0" w:color="auto"/>
              <w:bottom w:val="single" w:sz="8"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開發年數</w:t>
            </w:r>
          </w:p>
        </w:tc>
        <w:tc>
          <w:tcPr>
            <w:tcW w:w="4800" w:type="dxa"/>
            <w:gridSpan w:val="3"/>
            <w:tcBorders>
              <w:top w:val="single" w:sz="4" w:space="0" w:color="auto"/>
              <w:left w:val="nil"/>
              <w:bottom w:val="single" w:sz="8" w:space="0" w:color="auto"/>
              <w:right w:val="single" w:sz="4" w:space="0" w:color="000000"/>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2960" w:type="dxa"/>
            <w:vMerge/>
            <w:tcBorders>
              <w:top w:val="nil"/>
              <w:left w:val="single" w:sz="4" w:space="0" w:color="auto"/>
              <w:bottom w:val="single" w:sz="8" w:space="0" w:color="000000"/>
              <w:right w:val="single" w:sz="8" w:space="0" w:color="auto"/>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sz w:val="24"/>
                <w:szCs w:val="24"/>
              </w:rPr>
            </w:pPr>
          </w:p>
        </w:tc>
      </w:tr>
      <w:tr w:rsidR="00191214" w:rsidRPr="00E27808" w:rsidTr="00780C9E">
        <w:trPr>
          <w:trHeight w:val="340"/>
          <w:jc w:val="center"/>
        </w:trPr>
        <w:tc>
          <w:tcPr>
            <w:tcW w:w="1619" w:type="dxa"/>
            <w:vMerge w:val="restart"/>
            <w:tcBorders>
              <w:top w:val="nil"/>
              <w:left w:val="single" w:sz="8" w:space="0" w:color="auto"/>
              <w:bottom w:val="single" w:sz="8" w:space="0" w:color="000000"/>
              <w:right w:val="nil"/>
            </w:tcBorders>
            <w:shd w:val="clear" w:color="auto" w:fill="auto"/>
            <w:noWrap/>
            <w:textDirection w:val="tbRlV"/>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8"/>
                <w:szCs w:val="28"/>
              </w:rPr>
            </w:pPr>
            <w:r w:rsidRPr="00E27808">
              <w:rPr>
                <w:rFonts w:ascii="標楷體" w:eastAsia="標楷體" w:hAnsi="標楷體" w:cs="新細明體" w:hint="eastAsia"/>
                <w:sz w:val="28"/>
                <w:szCs w:val="28"/>
              </w:rPr>
              <w:t>成本計算(</w:t>
            </w:r>
            <w:r w:rsidRPr="00F01D5E">
              <w:rPr>
                <w:rFonts w:ascii="標楷體" w:eastAsia="標楷體" w:hAnsi="標楷體" w:cs="新細明體" w:hint="eastAsia"/>
                <w:sz w:val="28"/>
                <w:szCs w:val="28"/>
                <w:eastAsianLayout w:id="-101378048" w:vert="1" w:vertCompress="1"/>
              </w:rPr>
              <w:t>C</w:t>
            </w:r>
            <w:r w:rsidRPr="00E27808">
              <w:rPr>
                <w:rFonts w:ascii="標楷體" w:eastAsia="標楷體" w:hAnsi="標楷體" w:cs="新細明體" w:hint="eastAsia"/>
                <w:sz w:val="28"/>
                <w:szCs w:val="28"/>
              </w:rPr>
              <w:t>)+(</w:t>
            </w:r>
            <w:r w:rsidRPr="00F01D5E">
              <w:rPr>
                <w:rFonts w:ascii="標楷體" w:eastAsia="標楷體" w:hAnsi="標楷體" w:cs="新細明體" w:hint="eastAsia"/>
                <w:sz w:val="28"/>
                <w:szCs w:val="28"/>
                <w:eastAsianLayout w:id="-101378044" w:vert="1" w:vertCompress="1"/>
              </w:rPr>
              <w:t>M</w:t>
            </w:r>
            <w:r w:rsidRPr="00E27808">
              <w:rPr>
                <w:rFonts w:ascii="標楷體" w:eastAsia="標楷體" w:hAnsi="標楷體" w:cs="新細明體" w:hint="eastAsia"/>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項目</w:t>
            </w:r>
          </w:p>
        </w:tc>
        <w:tc>
          <w:tcPr>
            <w:tcW w:w="1740" w:type="dxa"/>
            <w:tcBorders>
              <w:top w:val="single" w:sz="4" w:space="0" w:color="auto"/>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細項</w:t>
            </w:r>
          </w:p>
        </w:tc>
        <w:tc>
          <w:tcPr>
            <w:tcW w:w="1540" w:type="dxa"/>
            <w:tcBorders>
              <w:top w:val="single" w:sz="4" w:space="0" w:color="auto"/>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單價；費率</w:t>
            </w:r>
          </w:p>
        </w:tc>
        <w:tc>
          <w:tcPr>
            <w:tcW w:w="1520" w:type="dxa"/>
            <w:tcBorders>
              <w:top w:val="single" w:sz="4" w:space="0" w:color="auto"/>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金</w:t>
            </w:r>
            <w:r w:rsidRPr="00E27808">
              <w:rPr>
                <w:rFonts w:ascii="標楷體" w:eastAsia="標楷體" w:hAnsi="標楷體"/>
                <w:sz w:val="24"/>
                <w:szCs w:val="24"/>
              </w:rPr>
              <w:t xml:space="preserve"> </w:t>
            </w:r>
            <w:r w:rsidRPr="00E27808">
              <w:rPr>
                <w:rFonts w:ascii="標楷體" w:eastAsia="標楷體" w:hAnsi="標楷體" w:cs="新細明體" w:hint="eastAsia"/>
                <w:sz w:val="24"/>
                <w:szCs w:val="24"/>
              </w:rPr>
              <w:t>額</w:t>
            </w:r>
            <w:r w:rsidRPr="00E27808">
              <w:rPr>
                <w:rFonts w:ascii="標楷體" w:eastAsia="標楷體" w:hAnsi="標楷體"/>
                <w:sz w:val="24"/>
                <w:szCs w:val="24"/>
              </w:rPr>
              <w:t>(</w:t>
            </w:r>
            <w:r w:rsidRPr="00E27808">
              <w:rPr>
                <w:rFonts w:ascii="標楷體" w:eastAsia="標楷體" w:hAnsi="標楷體" w:cs="新細明體" w:hint="eastAsia"/>
                <w:sz w:val="24"/>
                <w:szCs w:val="24"/>
              </w:rPr>
              <w:t>元</w:t>
            </w:r>
            <w:r w:rsidRPr="00E27808">
              <w:rPr>
                <w:rFonts w:ascii="標楷體" w:eastAsia="標楷體" w:hAnsi="標楷體"/>
                <w:sz w:val="24"/>
                <w:szCs w:val="24"/>
              </w:rPr>
              <w:t>)</w:t>
            </w:r>
          </w:p>
        </w:tc>
        <w:tc>
          <w:tcPr>
            <w:tcW w:w="2960" w:type="dxa"/>
            <w:tcBorders>
              <w:top w:val="single" w:sz="4" w:space="0" w:color="auto"/>
              <w:left w:val="nil"/>
              <w:bottom w:val="single" w:sz="4" w:space="0" w:color="auto"/>
              <w:right w:val="single" w:sz="8"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備註</w:t>
            </w:r>
          </w:p>
        </w:tc>
      </w:tr>
      <w:tr w:rsidR="00191214" w:rsidRPr="00E27808" w:rsidTr="00780C9E">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nil"/>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直接成本</w:t>
            </w:r>
            <w:r w:rsidRPr="00E27808">
              <w:rPr>
                <w:rFonts w:ascii="標楷體" w:eastAsia="標楷體" w:hAnsi="標楷體"/>
                <w:sz w:val="24"/>
                <w:szCs w:val="24"/>
              </w:rPr>
              <w:t xml:space="preserve"> (C)</w:t>
            </w:r>
          </w:p>
        </w:tc>
        <w:tc>
          <w:tcPr>
            <w:tcW w:w="17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營造或施工費單價(元/坪)</w:t>
            </w:r>
          </w:p>
        </w:tc>
        <w:tc>
          <w:tcPr>
            <w:tcW w:w="1540" w:type="dxa"/>
            <w:tcBorders>
              <w:top w:val="nil"/>
              <w:left w:val="nil"/>
              <w:bottom w:val="single" w:sz="4" w:space="0" w:color="auto"/>
              <w:right w:val="single" w:sz="4" w:space="0" w:color="auto"/>
            </w:tcBorders>
            <w:shd w:val="clear" w:color="auto" w:fill="auto"/>
            <w:noWrap/>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Arial"/>
              </w:rPr>
            </w:pPr>
            <w:r w:rsidRPr="00E27808">
              <w:rPr>
                <w:rFonts w:ascii="標楷體" w:eastAsia="標楷體" w:hAnsi="標楷體" w:cs="Arial" w:hint="eastAsia"/>
              </w:rPr>
              <w:t>按中華民國不動產估價師公會全國聯合會第四號公報計算</w:t>
            </w:r>
          </w:p>
        </w:tc>
      </w:tr>
      <w:tr w:rsidR="00191214" w:rsidRPr="00E27808" w:rsidTr="00780C9E">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cs="新細明體"/>
                <w:sz w:val="28"/>
                <w:szCs w:val="28"/>
              </w:rPr>
            </w:pPr>
          </w:p>
        </w:tc>
        <w:tc>
          <w:tcPr>
            <w:tcW w:w="1701" w:type="dxa"/>
            <w:tcBorders>
              <w:top w:val="single" w:sz="4" w:space="0" w:color="auto"/>
              <w:left w:val="single" w:sz="4" w:space="0" w:color="auto"/>
              <w:bottom w:val="nil"/>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間接成本</w:t>
            </w:r>
            <w:r w:rsidRPr="00E27808">
              <w:rPr>
                <w:rFonts w:ascii="標楷體" w:eastAsia="標楷體" w:hAnsi="標楷體"/>
                <w:sz w:val="24"/>
                <w:szCs w:val="24"/>
              </w:rPr>
              <w:t xml:space="preserve"> (M)</w:t>
            </w:r>
          </w:p>
        </w:tc>
        <w:tc>
          <w:tcPr>
            <w:tcW w:w="17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規劃設計費</w:t>
            </w:r>
          </w:p>
        </w:tc>
        <w:tc>
          <w:tcPr>
            <w:tcW w:w="15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Arial"/>
              </w:rPr>
            </w:pPr>
            <w:r w:rsidRPr="00E27808">
              <w:rPr>
                <w:rFonts w:ascii="標楷體" w:eastAsia="標楷體" w:hAnsi="標楷體" w:cs="Arial" w:hint="eastAsia"/>
              </w:rPr>
              <w:t>按實際營造施工費之</w:t>
            </w:r>
            <w:r w:rsidRPr="00E27808">
              <w:rPr>
                <w:rFonts w:ascii="標楷體" w:eastAsia="標楷體" w:hAnsi="標楷體" w:cs="Arial"/>
              </w:rPr>
              <w:t>2%~3%</w:t>
            </w:r>
            <w:r w:rsidRPr="00E27808">
              <w:rPr>
                <w:rFonts w:ascii="標楷體" w:eastAsia="標楷體" w:hAnsi="標楷體" w:cs="Arial" w:hint="eastAsia"/>
              </w:rPr>
              <w:t>推估</w:t>
            </w:r>
          </w:p>
        </w:tc>
      </w:tr>
      <w:tr w:rsidR="00191214" w:rsidRPr="00E27808" w:rsidTr="00780C9E">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nil"/>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c>
          <w:tcPr>
            <w:tcW w:w="17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廣告費銷售費</w:t>
            </w:r>
          </w:p>
        </w:tc>
        <w:tc>
          <w:tcPr>
            <w:tcW w:w="15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191214" w:rsidRPr="004511F7" w:rsidRDefault="00191214" w:rsidP="00191214">
            <w:pPr>
              <w:overflowPunct/>
              <w:autoSpaceDE/>
              <w:autoSpaceDN/>
              <w:adjustRightInd/>
              <w:jc w:val="center"/>
              <w:textAlignment w:val="auto"/>
              <w:rPr>
                <w:rFonts w:ascii="標楷體" w:eastAsia="標楷體" w:hAnsi="標楷體" w:cs="Arial"/>
              </w:rPr>
            </w:pPr>
            <w:r w:rsidRPr="004511F7">
              <w:rPr>
                <w:rFonts w:ascii="標楷體" w:eastAsia="標楷體" w:hAnsi="標楷體" w:cs="Arial" w:hint="eastAsia"/>
              </w:rPr>
              <w:t>按</w:t>
            </w:r>
            <w:r w:rsidR="00343AAA" w:rsidRPr="004511F7">
              <w:rPr>
                <w:rFonts w:ascii="標楷體" w:eastAsia="標楷體" w:hAnsi="標楷體" w:cs="Arial" w:hint="eastAsia"/>
                <w:b/>
                <w:color w:val="FF0000"/>
                <w:u w:val="single"/>
              </w:rPr>
              <w:t>總銷售金額</w:t>
            </w:r>
            <w:r w:rsidRPr="004511F7">
              <w:rPr>
                <w:rFonts w:ascii="標楷體" w:eastAsia="標楷體" w:hAnsi="標楷體" w:cs="Arial" w:hint="eastAsia"/>
              </w:rPr>
              <w:t>之</w:t>
            </w:r>
            <w:r w:rsidRPr="004511F7">
              <w:rPr>
                <w:rFonts w:ascii="標楷體" w:eastAsia="標楷體" w:hAnsi="標楷體" w:cs="Arial"/>
              </w:rPr>
              <w:t>3%~7%</w:t>
            </w:r>
            <w:r w:rsidRPr="004511F7">
              <w:rPr>
                <w:rFonts w:ascii="標楷體" w:eastAsia="標楷體" w:hAnsi="標楷體" w:cs="Arial" w:hint="eastAsia"/>
              </w:rPr>
              <w:t>推估</w:t>
            </w:r>
          </w:p>
        </w:tc>
      </w:tr>
      <w:tr w:rsidR="00191214" w:rsidRPr="00E27808" w:rsidTr="00780C9E">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nil"/>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c>
          <w:tcPr>
            <w:tcW w:w="17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管理費</w:t>
            </w:r>
          </w:p>
        </w:tc>
        <w:tc>
          <w:tcPr>
            <w:tcW w:w="15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191214" w:rsidRPr="004511F7" w:rsidRDefault="00191214" w:rsidP="00191214">
            <w:pPr>
              <w:overflowPunct/>
              <w:autoSpaceDE/>
              <w:autoSpaceDN/>
              <w:adjustRightInd/>
              <w:jc w:val="center"/>
              <w:textAlignment w:val="auto"/>
              <w:rPr>
                <w:rFonts w:ascii="標楷體" w:eastAsia="標楷體" w:hAnsi="標楷體" w:cs="Arial"/>
              </w:rPr>
            </w:pPr>
            <w:r w:rsidRPr="004511F7">
              <w:rPr>
                <w:rFonts w:ascii="標楷體" w:eastAsia="標楷體" w:hAnsi="標楷體" w:cs="Arial" w:hint="eastAsia"/>
              </w:rPr>
              <w:t>不含公寓大廈管理條例規定設立公共基金者，按總銷售金額之</w:t>
            </w:r>
            <w:r w:rsidRPr="004511F7">
              <w:rPr>
                <w:rFonts w:ascii="標楷體" w:eastAsia="標楷體" w:hAnsi="標楷體" w:cs="Arial"/>
              </w:rPr>
              <w:t>1.5%~3%</w:t>
            </w:r>
            <w:r w:rsidRPr="004511F7">
              <w:rPr>
                <w:rFonts w:ascii="標楷體" w:eastAsia="標楷體" w:hAnsi="標楷體" w:cs="Arial" w:hint="eastAsia"/>
              </w:rPr>
              <w:t>推估。含公寓大廈管理條例規定設立公共基金者，按總銷售金額之</w:t>
            </w:r>
            <w:r w:rsidRPr="004511F7">
              <w:rPr>
                <w:rFonts w:ascii="標楷體" w:eastAsia="標楷體" w:hAnsi="標楷體" w:cs="Arial"/>
              </w:rPr>
              <w:t>4%~5%</w:t>
            </w:r>
            <w:r w:rsidRPr="004511F7">
              <w:rPr>
                <w:rFonts w:ascii="標楷體" w:eastAsia="標楷體" w:hAnsi="標楷體" w:cs="Arial" w:hint="eastAsia"/>
              </w:rPr>
              <w:t>推估</w:t>
            </w:r>
          </w:p>
        </w:tc>
      </w:tr>
      <w:tr w:rsidR="00191214" w:rsidRPr="00E27808" w:rsidTr="00780C9E">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c>
          <w:tcPr>
            <w:tcW w:w="17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稅捐及其他負擔</w:t>
            </w:r>
          </w:p>
        </w:tc>
        <w:tc>
          <w:tcPr>
            <w:tcW w:w="154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191214" w:rsidRPr="004511F7" w:rsidRDefault="00191214" w:rsidP="00343AAA">
            <w:pPr>
              <w:overflowPunct/>
              <w:autoSpaceDE/>
              <w:autoSpaceDN/>
              <w:adjustRightInd/>
              <w:jc w:val="center"/>
              <w:textAlignment w:val="auto"/>
              <w:rPr>
                <w:rFonts w:ascii="標楷體" w:eastAsia="標楷體" w:hAnsi="標楷體" w:cs="Arial"/>
              </w:rPr>
            </w:pPr>
            <w:r w:rsidRPr="004511F7">
              <w:rPr>
                <w:rFonts w:ascii="標楷體" w:eastAsia="標楷體" w:hAnsi="標楷體" w:cs="Arial" w:hint="eastAsia"/>
              </w:rPr>
              <w:t>按</w:t>
            </w:r>
            <w:r w:rsidR="00343AAA" w:rsidRPr="004511F7">
              <w:rPr>
                <w:rFonts w:ascii="標楷體" w:eastAsia="標楷體" w:hAnsi="標楷體" w:cs="Arial" w:hint="eastAsia"/>
                <w:b/>
                <w:color w:val="FF0000"/>
                <w:u w:val="single"/>
              </w:rPr>
              <w:t>總銷售金額</w:t>
            </w:r>
            <w:r w:rsidRPr="004511F7">
              <w:rPr>
                <w:rFonts w:ascii="標楷體" w:eastAsia="標楷體" w:hAnsi="標楷體" w:cs="Arial" w:hint="eastAsia"/>
              </w:rPr>
              <w:t>之</w:t>
            </w:r>
            <w:r w:rsidRPr="004511F7">
              <w:rPr>
                <w:rFonts w:ascii="標楷體" w:eastAsia="標楷體" w:hAnsi="標楷體" w:cs="Arial"/>
              </w:rPr>
              <w:t>0.5%~1.2%</w:t>
            </w:r>
            <w:r w:rsidRPr="004511F7">
              <w:rPr>
                <w:rFonts w:ascii="標楷體" w:eastAsia="標楷體" w:hAnsi="標楷體" w:cs="Arial" w:hint="eastAsia"/>
              </w:rPr>
              <w:t>推估</w:t>
            </w:r>
          </w:p>
        </w:tc>
      </w:tr>
      <w:tr w:rsidR="00191214" w:rsidRPr="00E27808" w:rsidTr="00780C9E">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191214" w:rsidRPr="00E27808" w:rsidRDefault="00191214" w:rsidP="00191214">
            <w:pPr>
              <w:overflowPunct/>
              <w:autoSpaceDE/>
              <w:autoSpaceDN/>
              <w:adjustRightInd/>
              <w:textAlignment w:val="auto"/>
              <w:rPr>
                <w:rFonts w:ascii="標楷體" w:eastAsia="標楷體" w:hAnsi="標楷體" w:cs="新細明體"/>
                <w:sz w:val="28"/>
                <w:szCs w:val="28"/>
              </w:rPr>
            </w:pPr>
          </w:p>
        </w:tc>
        <w:tc>
          <w:tcPr>
            <w:tcW w:w="3441" w:type="dxa"/>
            <w:gridSpan w:val="2"/>
            <w:tcBorders>
              <w:top w:val="single" w:sz="4" w:space="0" w:color="auto"/>
              <w:left w:val="single" w:sz="4" w:space="0" w:color="auto"/>
              <w:bottom w:val="single" w:sz="8" w:space="0" w:color="auto"/>
              <w:right w:val="single" w:sz="4" w:space="0" w:color="000000"/>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合</w:t>
            </w:r>
            <w:r w:rsidRPr="00E27808">
              <w:rPr>
                <w:rFonts w:ascii="標楷體" w:eastAsia="標楷體" w:hAnsi="標楷體"/>
                <w:sz w:val="24"/>
                <w:szCs w:val="24"/>
              </w:rPr>
              <w:t xml:space="preserve">   </w:t>
            </w:r>
            <w:r w:rsidRPr="00E27808">
              <w:rPr>
                <w:rFonts w:ascii="標楷體" w:eastAsia="標楷體" w:hAnsi="標楷體" w:cs="新細明體" w:hint="eastAsia"/>
                <w:sz w:val="24"/>
                <w:szCs w:val="24"/>
              </w:rPr>
              <w:t>計</w:t>
            </w:r>
          </w:p>
        </w:tc>
        <w:tc>
          <w:tcPr>
            <w:tcW w:w="1540" w:type="dxa"/>
            <w:tcBorders>
              <w:top w:val="nil"/>
              <w:left w:val="nil"/>
              <w:bottom w:val="single" w:sz="8"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1520" w:type="dxa"/>
            <w:tcBorders>
              <w:top w:val="nil"/>
              <w:left w:val="nil"/>
              <w:bottom w:val="single" w:sz="8"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24"/>
                <w:szCs w:val="24"/>
              </w:rPr>
            </w:pPr>
            <w:r w:rsidRPr="00E27808">
              <w:rPr>
                <w:rFonts w:ascii="標楷體" w:eastAsia="標楷體" w:hAnsi="標楷體"/>
                <w:sz w:val="24"/>
                <w:szCs w:val="24"/>
              </w:rPr>
              <w:t xml:space="preserve">　</w:t>
            </w:r>
          </w:p>
        </w:tc>
        <w:tc>
          <w:tcPr>
            <w:tcW w:w="2960" w:type="dxa"/>
            <w:tcBorders>
              <w:top w:val="nil"/>
              <w:left w:val="nil"/>
              <w:bottom w:val="single" w:sz="8" w:space="0" w:color="auto"/>
              <w:right w:val="single" w:sz="8"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Arial"/>
              </w:rPr>
            </w:pPr>
          </w:p>
        </w:tc>
      </w:tr>
      <w:tr w:rsidR="00191214" w:rsidRPr="00E27808" w:rsidTr="00780C9E">
        <w:trPr>
          <w:trHeight w:val="340"/>
          <w:jc w:val="center"/>
        </w:trPr>
        <w:tc>
          <w:tcPr>
            <w:tcW w:w="5060" w:type="dxa"/>
            <w:gridSpan w:val="3"/>
            <w:tcBorders>
              <w:top w:val="single" w:sz="8" w:space="0" w:color="auto"/>
              <w:left w:val="single" w:sz="8" w:space="0" w:color="auto"/>
              <w:bottom w:val="nil"/>
              <w:right w:val="nil"/>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32"/>
                <w:szCs w:val="32"/>
              </w:rPr>
            </w:pPr>
            <w:r w:rsidRPr="00E27808">
              <w:rPr>
                <w:rFonts w:ascii="標楷體" w:eastAsia="標楷體" w:hAnsi="標楷體" w:cs="新細明體" w:hint="eastAsia"/>
                <w:sz w:val="32"/>
                <w:szCs w:val="32"/>
              </w:rPr>
              <w:t>土地總價格(V)</w:t>
            </w:r>
            <w:r w:rsidRPr="00E27808">
              <w:rPr>
                <w:rFonts w:ascii="標楷體" w:eastAsia="標楷體" w:hAnsi="標楷體" w:cs="新細明體" w:hint="eastAsia"/>
                <w:sz w:val="32"/>
                <w:szCs w:val="32"/>
              </w:rPr>
              <w:br/>
              <w:t>(公 式) V=S÷(1+R)÷(1+i)-(C+M)</w:t>
            </w:r>
          </w:p>
        </w:tc>
        <w:tc>
          <w:tcPr>
            <w:tcW w:w="6020" w:type="dxa"/>
            <w:gridSpan w:val="3"/>
            <w:tcBorders>
              <w:top w:val="single" w:sz="8" w:space="0" w:color="auto"/>
              <w:left w:val="single" w:sz="4" w:space="0" w:color="auto"/>
              <w:bottom w:val="single" w:sz="4" w:space="0" w:color="auto"/>
              <w:right w:val="single" w:sz="8" w:space="0" w:color="000000"/>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32"/>
                <w:szCs w:val="32"/>
              </w:rPr>
            </w:pPr>
            <w:r w:rsidRPr="00E27808">
              <w:rPr>
                <w:rFonts w:ascii="標楷體" w:eastAsia="標楷體" w:hAnsi="標楷體"/>
                <w:sz w:val="32"/>
                <w:szCs w:val="32"/>
              </w:rPr>
              <w:t xml:space="preserve">　</w:t>
            </w:r>
          </w:p>
        </w:tc>
      </w:tr>
      <w:tr w:rsidR="00191214" w:rsidRPr="00E27808" w:rsidTr="00780C9E">
        <w:trPr>
          <w:trHeight w:val="340"/>
          <w:jc w:val="center"/>
        </w:trPr>
        <w:tc>
          <w:tcPr>
            <w:tcW w:w="5060" w:type="dxa"/>
            <w:gridSpan w:val="3"/>
            <w:tcBorders>
              <w:top w:val="single" w:sz="4" w:space="0" w:color="auto"/>
              <w:left w:val="single" w:sz="8" w:space="0" w:color="auto"/>
              <w:bottom w:val="single" w:sz="8" w:space="0" w:color="auto"/>
              <w:right w:val="single" w:sz="4" w:space="0" w:color="auto"/>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cs="新細明體"/>
                <w:sz w:val="32"/>
                <w:szCs w:val="32"/>
              </w:rPr>
            </w:pPr>
            <w:r w:rsidRPr="00E27808">
              <w:rPr>
                <w:rFonts w:ascii="標楷體" w:eastAsia="標楷體" w:hAnsi="標楷體" w:cs="新細明體" w:hint="eastAsia"/>
                <w:sz w:val="32"/>
                <w:szCs w:val="32"/>
              </w:rPr>
              <w:t>土地單價(元/坪)</w:t>
            </w:r>
          </w:p>
        </w:tc>
        <w:tc>
          <w:tcPr>
            <w:tcW w:w="6020" w:type="dxa"/>
            <w:gridSpan w:val="3"/>
            <w:tcBorders>
              <w:top w:val="single" w:sz="4" w:space="0" w:color="auto"/>
              <w:left w:val="single" w:sz="4" w:space="0" w:color="auto"/>
              <w:bottom w:val="single" w:sz="8" w:space="0" w:color="auto"/>
              <w:right w:val="single" w:sz="8" w:space="0" w:color="000000"/>
            </w:tcBorders>
            <w:shd w:val="clear" w:color="auto" w:fill="auto"/>
            <w:vAlign w:val="center"/>
          </w:tcPr>
          <w:p w:rsidR="00191214" w:rsidRPr="00E27808" w:rsidRDefault="00191214" w:rsidP="00191214">
            <w:pPr>
              <w:overflowPunct/>
              <w:autoSpaceDE/>
              <w:autoSpaceDN/>
              <w:adjustRightInd/>
              <w:jc w:val="center"/>
              <w:textAlignment w:val="auto"/>
              <w:rPr>
                <w:rFonts w:ascii="標楷體" w:eastAsia="標楷體" w:hAnsi="標楷體"/>
                <w:sz w:val="32"/>
                <w:szCs w:val="32"/>
              </w:rPr>
            </w:pPr>
            <w:r w:rsidRPr="00E27808">
              <w:rPr>
                <w:rFonts w:ascii="標楷體" w:eastAsia="標楷體" w:hAnsi="標楷體"/>
                <w:sz w:val="32"/>
                <w:szCs w:val="32"/>
              </w:rPr>
              <w:t xml:space="preserve">　</w:t>
            </w:r>
          </w:p>
        </w:tc>
      </w:tr>
    </w:tbl>
    <w:p w:rsidR="00191214" w:rsidRPr="00E27808" w:rsidRDefault="00191214" w:rsidP="00191214">
      <w:pPr>
        <w:pStyle w:val="af1"/>
        <w:ind w:left="400"/>
        <w:rPr>
          <w:rFonts w:ascii="標楷體" w:eastAsia="標楷體" w:hAnsi="標楷體" w:cs="Arial"/>
        </w:rPr>
      </w:pPr>
    </w:p>
    <w:p w:rsidR="00B678F1" w:rsidRDefault="006A0E2C" w:rsidP="00B678F1">
      <w:pPr>
        <w:pStyle w:val="3"/>
        <w:numPr>
          <w:ilvl w:val="2"/>
          <w:numId w:val="39"/>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435" w:name="_Toc294630278"/>
      <w:bookmarkStart w:id="436" w:name="_Toc294630421"/>
      <w:r w:rsidRPr="00E27808">
        <w:rPr>
          <w:rFonts w:ascii="標楷體" w:eastAsia="標楷體" w:hAnsi="標楷體" w:cs="Arial"/>
          <w:sz w:val="28"/>
          <w:szCs w:val="28"/>
        </w:rPr>
        <w:br w:type="page"/>
      </w:r>
      <w:bookmarkStart w:id="437" w:name="_Toc304192531"/>
      <w:r w:rsidR="00B678F1">
        <w:rPr>
          <w:rFonts w:ascii="標楷體" w:eastAsia="標楷體" w:hAnsi="標楷體" w:cs="Arial" w:hint="eastAsia"/>
          <w:sz w:val="28"/>
          <w:szCs w:val="28"/>
        </w:rPr>
        <w:t>建物</w:t>
      </w:r>
      <w:r w:rsidR="0088596B" w:rsidRPr="00E27808">
        <w:rPr>
          <w:rFonts w:ascii="標楷體" w:eastAsia="標楷體" w:hAnsi="標楷體" w:cs="Arial"/>
          <w:sz w:val="28"/>
          <w:szCs w:val="28"/>
        </w:rPr>
        <w:t>評估過程：</w:t>
      </w:r>
      <w:bookmarkEnd w:id="437"/>
    </w:p>
    <w:p w:rsidR="0088596B" w:rsidRPr="00E27808" w:rsidRDefault="004F7A00" w:rsidP="00B678F1">
      <w:pPr>
        <w:pStyle w:val="DefaultText"/>
        <w:numPr>
          <w:ilvl w:val="0"/>
          <w:numId w:val="46"/>
        </w:numPr>
        <w:tabs>
          <w:tab w:val="left" w:pos="1620"/>
        </w:tabs>
        <w:snapToGrid w:val="0"/>
        <w:spacing w:beforeLines="50" w:before="120" w:line="360" w:lineRule="auto"/>
        <w:ind w:hanging="905"/>
        <w:outlineLvl w:val="3"/>
        <w:rPr>
          <w:rFonts w:ascii="標楷體" w:eastAsia="標楷體" w:hAnsi="標楷體" w:cs="Arial"/>
          <w:szCs w:val="28"/>
        </w:rPr>
      </w:pPr>
      <w:bookmarkStart w:id="438" w:name="_Toc304192532"/>
      <w:r w:rsidRPr="00E27808">
        <w:rPr>
          <w:rFonts w:ascii="標楷體" w:eastAsia="標楷體" w:hAnsi="標楷體" w:cs="Arial" w:hint="eastAsia"/>
          <w:szCs w:val="28"/>
        </w:rPr>
        <w:t>區分所有建物</w:t>
      </w:r>
      <w:bookmarkEnd w:id="435"/>
      <w:bookmarkEnd w:id="436"/>
      <w:r w:rsidR="00B678F1">
        <w:rPr>
          <w:rFonts w:ascii="標楷體" w:eastAsia="標楷體" w:hAnsi="標楷體" w:cs="Arial" w:hint="eastAsia"/>
          <w:szCs w:val="28"/>
        </w:rPr>
        <w:t>評估過程</w:t>
      </w:r>
      <w:bookmarkEnd w:id="438"/>
    </w:p>
    <w:p w:rsidR="00983FB8" w:rsidRPr="004511F7" w:rsidRDefault="00983FB8" w:rsidP="006E4FC4">
      <w:pPr>
        <w:pStyle w:val="DefaultText"/>
        <w:snapToGrid w:val="0"/>
        <w:spacing w:before="240" w:line="360" w:lineRule="auto"/>
        <w:ind w:leftChars="505" w:left="3050" w:hangingChars="850" w:hanging="2040"/>
        <w:jc w:val="both"/>
        <w:rPr>
          <w:rFonts w:ascii="標楷體" w:eastAsia="標楷體" w:hAnsi="標楷體" w:cs="Arial"/>
          <w:sz w:val="24"/>
          <w:szCs w:val="24"/>
        </w:rPr>
      </w:pPr>
      <w:r w:rsidRPr="00E27808">
        <w:rPr>
          <w:rFonts w:ascii="標楷體" w:eastAsia="標楷體" w:hAnsi="標楷體" w:cs="Arial"/>
          <w:sz w:val="24"/>
          <w:szCs w:val="24"/>
        </w:rPr>
        <w:t>《注意須知》（1）比較標的應至少有</w:t>
      </w:r>
      <w:r w:rsidR="007E4B4A" w:rsidRPr="004511F7">
        <w:rPr>
          <w:rFonts w:ascii="標楷體" w:eastAsia="標楷體" w:hAnsi="標楷體" w:cs="Arial" w:hint="eastAsia"/>
          <w:b/>
          <w:color w:val="FF0000"/>
          <w:sz w:val="24"/>
          <w:szCs w:val="24"/>
          <w:u w:val="single"/>
        </w:rPr>
        <w:t>兩件</w:t>
      </w:r>
      <w:r w:rsidRPr="004511F7">
        <w:rPr>
          <w:rFonts w:ascii="標楷體" w:eastAsia="標楷體" w:hAnsi="標楷體" w:cs="Arial"/>
          <w:sz w:val="24"/>
          <w:szCs w:val="24"/>
        </w:rPr>
        <w:t>成交案例</w:t>
      </w:r>
      <w:r w:rsidR="00BA60A3" w:rsidRPr="004511F7">
        <w:rPr>
          <w:rFonts w:ascii="標楷體" w:eastAsia="標楷體" w:hAnsi="標楷體" w:cs="Arial" w:hint="eastAsia"/>
          <w:sz w:val="24"/>
          <w:szCs w:val="24"/>
        </w:rPr>
        <w:t>，</w:t>
      </w:r>
      <w:r w:rsidR="00BA60A3" w:rsidRPr="004511F7">
        <w:rPr>
          <w:rFonts w:ascii="標楷體" w:eastAsia="標楷體" w:hAnsi="標楷體" w:cs="Arial" w:hint="eastAsia"/>
          <w:b/>
          <w:color w:val="FF0000"/>
          <w:sz w:val="24"/>
          <w:szCs w:val="24"/>
          <w:u w:val="single"/>
        </w:rPr>
        <w:t>但同一供需圈內無其他替代性之比較標的者，不在此限</w:t>
      </w:r>
      <w:r w:rsidRPr="004511F7">
        <w:rPr>
          <w:rFonts w:ascii="標楷體" w:eastAsia="標楷體" w:hAnsi="標楷體" w:cs="Arial"/>
          <w:sz w:val="24"/>
          <w:szCs w:val="24"/>
        </w:rPr>
        <w:t>。</w:t>
      </w:r>
      <w:r w:rsidRPr="004511F7">
        <w:rPr>
          <w:rFonts w:ascii="標楷體" w:eastAsia="標楷體" w:hAnsi="標楷體" w:cs="Arial" w:hint="eastAsia"/>
          <w:sz w:val="24"/>
          <w:szCs w:val="24"/>
        </w:rPr>
        <w:t>成交日期應至少距價格日期一年內，但若無距價格日期一年內之比較案例，得放寬超過一年，應敘明理由。</w:t>
      </w:r>
    </w:p>
    <w:p w:rsidR="00983FB8" w:rsidRPr="004511F7" w:rsidRDefault="00983FB8" w:rsidP="006E4FC4">
      <w:pPr>
        <w:pStyle w:val="DefaultText"/>
        <w:snapToGrid w:val="0"/>
        <w:spacing w:line="360" w:lineRule="auto"/>
        <w:ind w:leftChars="1239" w:left="3078" w:hangingChars="250" w:hanging="600"/>
        <w:jc w:val="both"/>
        <w:rPr>
          <w:rFonts w:ascii="標楷體" w:eastAsia="標楷體" w:hAnsi="標楷體" w:cs="Arial"/>
          <w:sz w:val="24"/>
          <w:szCs w:val="24"/>
        </w:rPr>
      </w:pPr>
      <w:r w:rsidRPr="004511F7">
        <w:rPr>
          <w:rFonts w:ascii="標楷體" w:eastAsia="標楷體" w:hAnsi="標楷體" w:cs="Arial"/>
          <w:sz w:val="24"/>
          <w:szCs w:val="24"/>
        </w:rPr>
        <w:t>（2）比較標的</w:t>
      </w:r>
      <w:r w:rsidRPr="004511F7">
        <w:rPr>
          <w:rFonts w:ascii="標楷體" w:eastAsia="標楷體" w:hAnsi="標楷體" w:cs="Arial" w:hint="eastAsia"/>
          <w:sz w:val="24"/>
          <w:szCs w:val="24"/>
        </w:rPr>
        <w:t>區域及個別條件等</w:t>
      </w:r>
      <w:r w:rsidRPr="004511F7">
        <w:rPr>
          <w:rFonts w:ascii="標楷體" w:eastAsia="標楷體" w:hAnsi="標楷體" w:cs="Arial"/>
          <w:sz w:val="24"/>
          <w:szCs w:val="24"/>
        </w:rPr>
        <w:t>等因素，應儘量相近，不宜</w:t>
      </w:r>
      <w:r w:rsidRPr="004511F7">
        <w:rPr>
          <w:rFonts w:ascii="標楷體" w:eastAsia="標楷體" w:hAnsi="標楷體" w:cs="Arial" w:hint="eastAsia"/>
          <w:sz w:val="24"/>
          <w:szCs w:val="24"/>
        </w:rPr>
        <w:t>以差異太大之案例進行</w:t>
      </w:r>
      <w:r w:rsidRPr="004511F7">
        <w:rPr>
          <w:rFonts w:ascii="標楷體" w:eastAsia="標楷體" w:hAnsi="標楷體" w:cs="Arial"/>
          <w:sz w:val="24"/>
          <w:szCs w:val="24"/>
        </w:rPr>
        <w:t>比較，若比較案例稀少，則不在此限</w:t>
      </w:r>
      <w:r w:rsidRPr="004511F7">
        <w:rPr>
          <w:rFonts w:ascii="標楷體" w:eastAsia="標楷體" w:hAnsi="標楷體" w:cs="Arial" w:hint="eastAsia"/>
          <w:sz w:val="24"/>
          <w:szCs w:val="24"/>
        </w:rPr>
        <w:t>，</w:t>
      </w:r>
      <w:r w:rsidRPr="004511F7">
        <w:rPr>
          <w:rFonts w:ascii="標楷體" w:eastAsia="標楷體" w:hAnsi="標楷體" w:cs="Arial"/>
          <w:sz w:val="24"/>
          <w:szCs w:val="24"/>
        </w:rPr>
        <w:t>但應敘明理由。</w:t>
      </w:r>
    </w:p>
    <w:p w:rsidR="00983FB8" w:rsidRPr="004511F7" w:rsidRDefault="00983FB8" w:rsidP="006E4FC4">
      <w:pPr>
        <w:pStyle w:val="DefaultText"/>
        <w:snapToGrid w:val="0"/>
        <w:spacing w:line="360" w:lineRule="auto"/>
        <w:ind w:leftChars="1239" w:left="3078" w:hangingChars="250" w:hanging="600"/>
        <w:jc w:val="both"/>
        <w:rPr>
          <w:rFonts w:ascii="標楷體" w:eastAsia="標楷體" w:hAnsi="標楷體" w:cs="Arial"/>
          <w:sz w:val="24"/>
          <w:szCs w:val="24"/>
        </w:rPr>
      </w:pPr>
      <w:r w:rsidRPr="004511F7">
        <w:rPr>
          <w:rFonts w:ascii="標楷體" w:eastAsia="標楷體" w:hAnsi="標楷體" w:cs="Arial" w:hint="eastAsia"/>
          <w:sz w:val="24"/>
          <w:szCs w:val="24"/>
        </w:rPr>
        <w:t>（3）請於位置圖中</w:t>
      </w:r>
      <w:r w:rsidR="008962A2" w:rsidRPr="004511F7">
        <w:rPr>
          <w:rFonts w:ascii="標楷體" w:eastAsia="標楷體" w:hAnsi="標楷體" w:cs="Arial" w:hint="eastAsia"/>
          <w:sz w:val="24"/>
          <w:szCs w:val="24"/>
        </w:rPr>
        <w:t>標示</w:t>
      </w:r>
      <w:r w:rsidRPr="004511F7">
        <w:rPr>
          <w:rFonts w:ascii="標楷體" w:eastAsia="標楷體" w:hAnsi="標楷體" w:cs="Arial" w:hint="eastAsia"/>
          <w:sz w:val="24"/>
          <w:szCs w:val="24"/>
        </w:rPr>
        <w:t>勘估標的及比較標的位置圖。</w:t>
      </w:r>
    </w:p>
    <w:p w:rsidR="00957693" w:rsidRPr="004511F7" w:rsidRDefault="00957693" w:rsidP="006E4FC4">
      <w:pPr>
        <w:pStyle w:val="DefaultText"/>
        <w:snapToGrid w:val="0"/>
        <w:spacing w:line="360" w:lineRule="auto"/>
        <w:ind w:leftChars="1239" w:left="3078" w:hangingChars="250" w:hanging="600"/>
        <w:jc w:val="both"/>
        <w:rPr>
          <w:rFonts w:ascii="標楷體" w:eastAsia="標楷體" w:hAnsi="標楷體" w:cs="Arial"/>
          <w:sz w:val="24"/>
          <w:szCs w:val="24"/>
        </w:rPr>
      </w:pPr>
      <w:r w:rsidRPr="004511F7">
        <w:rPr>
          <w:rFonts w:ascii="標楷體" w:eastAsia="標楷體" w:hAnsi="標楷體" w:cs="Arial" w:hint="eastAsia"/>
          <w:sz w:val="24"/>
          <w:szCs w:val="24"/>
        </w:rPr>
        <w:t>（4）各種估價方法之比較標的用流水號往下編，以免混淆。</w:t>
      </w:r>
    </w:p>
    <w:p w:rsidR="00DC7FF3" w:rsidRPr="004511F7" w:rsidRDefault="00DC7FF3" w:rsidP="00DC7FF3">
      <w:pPr>
        <w:pStyle w:val="DefaultText"/>
        <w:snapToGrid w:val="0"/>
        <w:spacing w:line="360" w:lineRule="auto"/>
        <w:ind w:leftChars="1239" w:left="3078" w:hangingChars="250" w:hanging="600"/>
        <w:jc w:val="both"/>
        <w:rPr>
          <w:rFonts w:ascii="標楷體" w:eastAsia="標楷體" w:hAnsi="標楷體" w:cs="Arial"/>
          <w:b/>
          <w:color w:val="3333FF"/>
          <w:sz w:val="24"/>
          <w:szCs w:val="24"/>
        </w:rPr>
      </w:pPr>
      <w:r w:rsidRPr="004511F7">
        <w:rPr>
          <w:rFonts w:ascii="標楷體" w:eastAsia="標楷體" w:hAnsi="標楷體" w:cs="Arial" w:hint="eastAsia"/>
          <w:sz w:val="24"/>
          <w:szCs w:val="24"/>
        </w:rPr>
        <w:t>（5）</w:t>
      </w:r>
      <w:r w:rsidRPr="004511F7">
        <w:rPr>
          <w:rFonts w:ascii="標楷體" w:eastAsia="標楷體" w:hAnsi="標楷體" w:cs="Arial" w:hint="eastAsia"/>
          <w:b/>
          <w:color w:val="3333FF"/>
          <w:sz w:val="24"/>
          <w:szCs w:val="24"/>
        </w:rPr>
        <w:t>比較法修正因素各項調整率，請說明優劣等級分級方式及判定各調整項目優劣等級之條件，並應載明各級距之調整比率(如相差1個等級調整幅度為1至2%，相差2個等級調整幅度為3至4%)，其中調整幅度較大者需詳載調整原因。優劣等級分級方式如下：</w:t>
      </w:r>
    </w:p>
    <w:p w:rsidR="00DC7FF3" w:rsidRPr="004511F7" w:rsidRDefault="00DC7FF3" w:rsidP="00DC7FF3">
      <w:pPr>
        <w:pStyle w:val="DefaultText"/>
        <w:snapToGrid w:val="0"/>
        <w:spacing w:line="360" w:lineRule="auto"/>
        <w:ind w:leftChars="1239" w:left="3079" w:hangingChars="250" w:hanging="601"/>
        <w:jc w:val="both"/>
        <w:rPr>
          <w:rFonts w:ascii="標楷體" w:eastAsia="標楷體" w:hAnsi="標楷體" w:cs="Arial"/>
          <w:b/>
          <w:color w:val="3333FF"/>
          <w:sz w:val="24"/>
          <w:szCs w:val="24"/>
        </w:rPr>
      </w:pPr>
      <w:r w:rsidRPr="004511F7">
        <w:rPr>
          <w:rFonts w:ascii="標楷體" w:eastAsia="標楷體" w:hAnsi="標楷體" w:cs="Arial" w:hint="eastAsia"/>
          <w:b/>
          <w:color w:val="3333FF"/>
          <w:sz w:val="24"/>
          <w:szCs w:val="24"/>
        </w:rPr>
        <w:t xml:space="preserve">     分為5級：優、稍優、普通、稍劣、劣</w:t>
      </w:r>
    </w:p>
    <w:p w:rsidR="00DC7FF3" w:rsidRPr="004511F7" w:rsidRDefault="00DC7FF3" w:rsidP="00DC7FF3">
      <w:pPr>
        <w:pStyle w:val="DefaultText"/>
        <w:snapToGrid w:val="0"/>
        <w:spacing w:line="360" w:lineRule="auto"/>
        <w:ind w:leftChars="1239" w:left="3079" w:hangingChars="250" w:hanging="601"/>
        <w:jc w:val="both"/>
        <w:rPr>
          <w:rFonts w:ascii="標楷體" w:eastAsia="標楷體" w:hAnsi="標楷體" w:cs="Arial"/>
          <w:b/>
          <w:color w:val="3333FF"/>
          <w:sz w:val="24"/>
          <w:szCs w:val="24"/>
        </w:rPr>
      </w:pPr>
      <w:r w:rsidRPr="004511F7">
        <w:rPr>
          <w:rFonts w:ascii="標楷體" w:eastAsia="標楷體" w:hAnsi="標楷體" w:cs="Arial" w:hint="eastAsia"/>
          <w:b/>
          <w:color w:val="3333FF"/>
          <w:sz w:val="24"/>
          <w:szCs w:val="24"/>
        </w:rPr>
        <w:t xml:space="preserve">     分為7級：極優、優、稍優、普通、稍劣、劣、極劣</w:t>
      </w:r>
    </w:p>
    <w:p w:rsidR="00DC7FF3" w:rsidRPr="004511F7" w:rsidRDefault="00DC7FF3" w:rsidP="00DC7FF3">
      <w:pPr>
        <w:pStyle w:val="DefaultText"/>
        <w:snapToGrid w:val="0"/>
        <w:spacing w:line="360" w:lineRule="auto"/>
        <w:ind w:leftChars="1239" w:left="3079" w:hangingChars="250" w:hanging="601"/>
        <w:jc w:val="both"/>
        <w:rPr>
          <w:rFonts w:ascii="標楷體" w:eastAsia="標楷體" w:hAnsi="標楷體" w:cs="Arial"/>
          <w:b/>
          <w:color w:val="3333FF"/>
          <w:sz w:val="24"/>
          <w:szCs w:val="24"/>
        </w:rPr>
      </w:pPr>
      <w:r w:rsidRPr="004511F7">
        <w:rPr>
          <w:rFonts w:ascii="標楷體" w:eastAsia="標楷體" w:hAnsi="標楷體" w:cs="Arial" w:hint="eastAsia"/>
          <w:b/>
          <w:color w:val="3333FF"/>
          <w:sz w:val="24"/>
          <w:szCs w:val="24"/>
        </w:rPr>
        <w:t xml:space="preserve">     分為9級：超極優、極優、優、稍優、普通、稍劣、劣、極劣、超</w:t>
      </w:r>
    </w:p>
    <w:p w:rsidR="00DC7FF3" w:rsidRPr="00B77A4B" w:rsidRDefault="00DC7FF3" w:rsidP="00DC7FF3">
      <w:pPr>
        <w:pStyle w:val="DefaultText"/>
        <w:snapToGrid w:val="0"/>
        <w:spacing w:line="360" w:lineRule="auto"/>
        <w:ind w:leftChars="1239" w:left="3079" w:hangingChars="250" w:hanging="601"/>
        <w:jc w:val="both"/>
        <w:rPr>
          <w:rFonts w:ascii="標楷體" w:eastAsia="標楷體" w:hAnsi="標楷體" w:cs="Arial"/>
          <w:b/>
          <w:color w:val="3333FF"/>
          <w:sz w:val="24"/>
          <w:szCs w:val="24"/>
          <w:shd w:val="pct15" w:color="auto" w:fill="FFFFFF"/>
        </w:rPr>
      </w:pPr>
      <w:r w:rsidRPr="004511F7">
        <w:rPr>
          <w:rFonts w:ascii="標楷體" w:eastAsia="標楷體" w:hAnsi="標楷體" w:cs="Arial" w:hint="eastAsia"/>
          <w:b/>
          <w:color w:val="3333FF"/>
          <w:sz w:val="24"/>
          <w:szCs w:val="24"/>
        </w:rPr>
        <w:t xml:space="preserve">              極劣</w:t>
      </w:r>
    </w:p>
    <w:p w:rsidR="00DC7FF3" w:rsidRDefault="00DC7FF3" w:rsidP="006E4FC4">
      <w:pPr>
        <w:pStyle w:val="DefaultText"/>
        <w:snapToGrid w:val="0"/>
        <w:spacing w:line="360" w:lineRule="auto"/>
        <w:ind w:leftChars="1239" w:left="3078" w:hangingChars="250" w:hanging="600"/>
        <w:jc w:val="both"/>
        <w:rPr>
          <w:rFonts w:ascii="標楷體" w:eastAsia="標楷體" w:hAnsi="標楷體" w:cs="Arial"/>
          <w:sz w:val="24"/>
          <w:szCs w:val="24"/>
        </w:rPr>
      </w:pPr>
    </w:p>
    <w:p w:rsidR="00533267" w:rsidRDefault="00533267" w:rsidP="006E4FC4">
      <w:pPr>
        <w:pStyle w:val="DefaultText"/>
        <w:snapToGrid w:val="0"/>
        <w:spacing w:line="360" w:lineRule="auto"/>
        <w:ind w:leftChars="1239" w:left="3078" w:hangingChars="250" w:hanging="600"/>
        <w:jc w:val="both"/>
        <w:rPr>
          <w:rFonts w:ascii="標楷體" w:eastAsia="標楷體" w:hAnsi="標楷體" w:cs="Arial"/>
          <w:sz w:val="24"/>
          <w:szCs w:val="24"/>
        </w:rPr>
      </w:pPr>
    </w:p>
    <w:p w:rsidR="00533267" w:rsidRDefault="00533267" w:rsidP="006E4FC4">
      <w:pPr>
        <w:pStyle w:val="DefaultText"/>
        <w:snapToGrid w:val="0"/>
        <w:spacing w:line="360" w:lineRule="auto"/>
        <w:ind w:leftChars="1239" w:left="3078" w:hangingChars="250" w:hanging="600"/>
        <w:jc w:val="both"/>
        <w:rPr>
          <w:rFonts w:ascii="標楷體" w:eastAsia="標楷體" w:hAnsi="標楷體" w:cs="Arial"/>
          <w:sz w:val="24"/>
          <w:szCs w:val="24"/>
        </w:rPr>
      </w:pPr>
    </w:p>
    <w:p w:rsidR="00533267" w:rsidRDefault="00533267" w:rsidP="006E4FC4">
      <w:pPr>
        <w:pStyle w:val="DefaultText"/>
        <w:snapToGrid w:val="0"/>
        <w:spacing w:line="360" w:lineRule="auto"/>
        <w:ind w:leftChars="1239" w:left="3078" w:hangingChars="250" w:hanging="600"/>
        <w:jc w:val="both"/>
        <w:rPr>
          <w:rFonts w:ascii="標楷體" w:eastAsia="標楷體" w:hAnsi="標楷體" w:cs="Arial"/>
          <w:sz w:val="24"/>
          <w:szCs w:val="24"/>
        </w:rPr>
      </w:pPr>
    </w:p>
    <w:p w:rsidR="00533267" w:rsidRDefault="00533267" w:rsidP="006E4FC4">
      <w:pPr>
        <w:pStyle w:val="DefaultText"/>
        <w:snapToGrid w:val="0"/>
        <w:spacing w:line="360" w:lineRule="auto"/>
        <w:ind w:leftChars="1239" w:left="3078" w:hangingChars="250" w:hanging="600"/>
        <w:jc w:val="both"/>
        <w:rPr>
          <w:rFonts w:ascii="標楷體" w:eastAsia="標楷體" w:hAnsi="標楷體" w:cs="Arial"/>
          <w:sz w:val="24"/>
          <w:szCs w:val="24"/>
        </w:rPr>
      </w:pPr>
    </w:p>
    <w:p w:rsidR="00533267" w:rsidRDefault="00533267" w:rsidP="006E4FC4">
      <w:pPr>
        <w:pStyle w:val="DefaultText"/>
        <w:snapToGrid w:val="0"/>
        <w:spacing w:line="360" w:lineRule="auto"/>
        <w:ind w:leftChars="1239" w:left="3078" w:hangingChars="250" w:hanging="600"/>
        <w:jc w:val="both"/>
        <w:rPr>
          <w:rFonts w:ascii="標楷體" w:eastAsia="標楷體" w:hAnsi="標楷體" w:cs="Arial"/>
          <w:sz w:val="24"/>
          <w:szCs w:val="24"/>
        </w:rPr>
      </w:pPr>
    </w:p>
    <w:p w:rsidR="00533267" w:rsidRDefault="00533267" w:rsidP="006E4FC4">
      <w:pPr>
        <w:pStyle w:val="DefaultText"/>
        <w:snapToGrid w:val="0"/>
        <w:spacing w:line="360" w:lineRule="auto"/>
        <w:ind w:leftChars="1239" w:left="3078" w:hangingChars="250" w:hanging="600"/>
        <w:jc w:val="both"/>
        <w:rPr>
          <w:rFonts w:ascii="標楷體" w:eastAsia="標楷體" w:hAnsi="標楷體" w:cs="Arial"/>
          <w:sz w:val="24"/>
          <w:szCs w:val="24"/>
        </w:rPr>
      </w:pPr>
    </w:p>
    <w:p w:rsidR="00533267" w:rsidRDefault="00533267" w:rsidP="006E4FC4">
      <w:pPr>
        <w:pStyle w:val="DefaultText"/>
        <w:snapToGrid w:val="0"/>
        <w:spacing w:line="360" w:lineRule="auto"/>
        <w:ind w:leftChars="1239" w:left="3078" w:hangingChars="250" w:hanging="600"/>
        <w:jc w:val="both"/>
        <w:rPr>
          <w:rFonts w:ascii="標楷體" w:eastAsia="標楷體" w:hAnsi="標楷體" w:cs="Arial"/>
          <w:sz w:val="24"/>
          <w:szCs w:val="24"/>
        </w:rPr>
      </w:pPr>
    </w:p>
    <w:p w:rsidR="00533267" w:rsidRPr="00E27808" w:rsidRDefault="00533267" w:rsidP="006E4FC4">
      <w:pPr>
        <w:pStyle w:val="DefaultText"/>
        <w:snapToGrid w:val="0"/>
        <w:spacing w:line="360" w:lineRule="auto"/>
        <w:ind w:leftChars="1239" w:left="3078" w:hangingChars="250" w:hanging="600"/>
        <w:jc w:val="both"/>
        <w:rPr>
          <w:rFonts w:ascii="標楷體" w:eastAsia="標楷體" w:hAnsi="標楷體" w:cs="Arial"/>
          <w:sz w:val="24"/>
          <w:szCs w:val="24"/>
        </w:rPr>
      </w:pPr>
    </w:p>
    <w:p w:rsidR="0088596B" w:rsidRPr="00E27808" w:rsidRDefault="0088596B" w:rsidP="00443E6A">
      <w:pPr>
        <w:pStyle w:val="DefaultText"/>
        <w:numPr>
          <w:ilvl w:val="0"/>
          <w:numId w:val="31"/>
        </w:numPr>
        <w:tabs>
          <w:tab w:val="left" w:pos="1620"/>
        </w:tabs>
        <w:snapToGrid w:val="0"/>
        <w:spacing w:line="360" w:lineRule="auto"/>
        <w:ind w:left="1559" w:hanging="482"/>
        <w:rPr>
          <w:rFonts w:ascii="標楷體" w:eastAsia="標楷體" w:hAnsi="標楷體" w:cs="Arial"/>
          <w:b/>
          <w:bCs/>
        </w:rPr>
      </w:pPr>
      <w:r w:rsidRPr="00E27808">
        <w:rPr>
          <w:rFonts w:ascii="標楷體" w:eastAsia="標楷體" w:hAnsi="標楷體" w:cs="Arial"/>
          <w:bCs/>
        </w:rPr>
        <w:t>比較標的條件分析</w:t>
      </w:r>
      <w:r w:rsidRPr="00E27808">
        <w:rPr>
          <w:rFonts w:ascii="標楷體" w:eastAsia="標楷體" w:hAnsi="標楷體" w:cs="Arial" w:hint="eastAsia"/>
          <w:bCs/>
          <w:u w:val="single"/>
        </w:rPr>
        <w:t>（</w:t>
      </w:r>
      <w:r w:rsidR="004F7A00" w:rsidRPr="00E27808">
        <w:rPr>
          <w:rFonts w:ascii="標楷體" w:eastAsia="標楷體" w:hAnsi="標楷體" w:cs="Arial" w:hint="eastAsia"/>
          <w:bCs/>
          <w:u w:val="single"/>
        </w:rPr>
        <w:t>區分所有建物</w:t>
      </w:r>
      <w:r w:rsidRPr="00E27808">
        <w:rPr>
          <w:rFonts w:ascii="標楷體" w:eastAsia="標楷體" w:hAnsi="標楷體" w:cs="Arial" w:hint="eastAsia"/>
          <w:bCs/>
          <w:u w:val="single"/>
        </w:rPr>
        <w:t>）</w:t>
      </w:r>
      <w:r w:rsidRPr="00E27808">
        <w:rPr>
          <w:rFonts w:ascii="標楷體" w:eastAsia="標楷體" w:hAnsi="標楷體" w:cs="Arial"/>
        </w:rPr>
        <w:t>：</w:t>
      </w:r>
    </w:p>
    <w:tbl>
      <w:tblPr>
        <w:tblW w:w="96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64" w:type="dxa"/>
          <w:right w:w="64" w:type="dxa"/>
        </w:tblCellMar>
        <w:tblLook w:val="0000" w:firstRow="0" w:lastRow="0" w:firstColumn="0" w:lastColumn="0" w:noHBand="0" w:noVBand="0"/>
      </w:tblPr>
      <w:tblGrid>
        <w:gridCol w:w="2744"/>
        <w:gridCol w:w="1732"/>
        <w:gridCol w:w="1732"/>
        <w:gridCol w:w="1732"/>
        <w:gridCol w:w="1732"/>
      </w:tblGrid>
      <w:tr w:rsidR="0088596B" w:rsidRPr="00E27808" w:rsidTr="00533267">
        <w:trPr>
          <w:cantSplit/>
          <w:trHeight w:val="1133"/>
          <w:jc w:val="center"/>
        </w:trPr>
        <w:tc>
          <w:tcPr>
            <w:tcW w:w="2744"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r w:rsidRPr="000108D8">
              <w:rPr>
                <w:rFonts w:ascii="標楷體" w:eastAsia="標楷體" w:hAnsi="標楷體" w:cs="Arial"/>
                <w:bCs/>
                <w:spacing w:val="312"/>
                <w:szCs w:val="24"/>
                <w:fitText w:val="1120" w:id="-375681529"/>
              </w:rPr>
              <w:t>項</w:t>
            </w:r>
            <w:r w:rsidRPr="000108D8">
              <w:rPr>
                <w:rFonts w:ascii="標楷體" w:eastAsia="標楷體" w:hAnsi="標楷體" w:cs="Arial"/>
                <w:bCs/>
                <w:spacing w:val="6"/>
                <w:szCs w:val="24"/>
                <w:fitText w:val="1120" w:id="-375681529"/>
              </w:rPr>
              <w:t>目</w:t>
            </w: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r w:rsidRPr="00E27808">
              <w:rPr>
                <w:rFonts w:ascii="標楷體" w:eastAsia="標楷體" w:hAnsi="標楷體" w:cs="Arial"/>
                <w:bCs/>
                <w:szCs w:val="24"/>
              </w:rPr>
              <w:t>勘估標的</w:t>
            </w:r>
          </w:p>
        </w:tc>
        <w:tc>
          <w:tcPr>
            <w:tcW w:w="1732" w:type="dxa"/>
            <w:vAlign w:val="center"/>
          </w:tcPr>
          <w:p w:rsidR="00957693" w:rsidRPr="00E27808" w:rsidRDefault="004F7A00" w:rsidP="00443E6A">
            <w:pPr>
              <w:pStyle w:val="r"/>
              <w:snapToGrid w:val="0"/>
              <w:spacing w:line="240" w:lineRule="exact"/>
              <w:jc w:val="center"/>
              <w:rPr>
                <w:rFonts w:ascii="標楷體" w:eastAsia="標楷體" w:hAnsi="標楷體" w:cs="Arial"/>
                <w:bCs/>
                <w:szCs w:val="24"/>
              </w:rPr>
            </w:pPr>
            <w:r w:rsidRPr="00E27808">
              <w:rPr>
                <w:rFonts w:ascii="標楷體" w:eastAsia="標楷體" w:hAnsi="標楷體" w:cs="Arial" w:hint="eastAsia"/>
                <w:bCs/>
                <w:szCs w:val="24"/>
              </w:rPr>
              <w:t>區分所有建物</w:t>
            </w:r>
          </w:p>
          <w:p w:rsidR="0088596B" w:rsidRPr="00E27808" w:rsidRDefault="0088596B" w:rsidP="00443E6A">
            <w:pPr>
              <w:pStyle w:val="r"/>
              <w:snapToGrid w:val="0"/>
              <w:spacing w:line="240" w:lineRule="exact"/>
              <w:jc w:val="center"/>
              <w:rPr>
                <w:rFonts w:ascii="標楷體" w:eastAsia="標楷體" w:hAnsi="標楷體" w:cs="Arial"/>
                <w:bCs/>
                <w:szCs w:val="24"/>
              </w:rPr>
            </w:pPr>
            <w:r w:rsidRPr="00E27808">
              <w:rPr>
                <w:rFonts w:ascii="標楷體" w:eastAsia="標楷體" w:hAnsi="標楷體" w:cs="Arial"/>
                <w:bCs/>
                <w:szCs w:val="24"/>
              </w:rPr>
              <w:t>比較標的一</w:t>
            </w:r>
          </w:p>
        </w:tc>
        <w:tc>
          <w:tcPr>
            <w:tcW w:w="1732" w:type="dxa"/>
            <w:vAlign w:val="center"/>
          </w:tcPr>
          <w:p w:rsidR="00957693" w:rsidRPr="00E27808" w:rsidRDefault="004F7A00" w:rsidP="00443E6A">
            <w:pPr>
              <w:pStyle w:val="r"/>
              <w:snapToGrid w:val="0"/>
              <w:spacing w:line="240" w:lineRule="exact"/>
              <w:jc w:val="center"/>
              <w:rPr>
                <w:rFonts w:ascii="標楷體" w:eastAsia="標楷體" w:hAnsi="標楷體" w:cs="Arial"/>
                <w:bCs/>
                <w:szCs w:val="24"/>
              </w:rPr>
            </w:pPr>
            <w:r w:rsidRPr="00E27808">
              <w:rPr>
                <w:rFonts w:ascii="標楷體" w:eastAsia="標楷體" w:hAnsi="標楷體" w:cs="Arial" w:hint="eastAsia"/>
                <w:bCs/>
                <w:szCs w:val="24"/>
              </w:rPr>
              <w:t>區分所有建物</w:t>
            </w:r>
          </w:p>
          <w:p w:rsidR="0088596B" w:rsidRPr="00E27808" w:rsidRDefault="0088596B" w:rsidP="00443E6A">
            <w:pPr>
              <w:pStyle w:val="r"/>
              <w:snapToGrid w:val="0"/>
              <w:spacing w:line="240" w:lineRule="exact"/>
              <w:jc w:val="center"/>
              <w:rPr>
                <w:rFonts w:ascii="標楷體" w:eastAsia="標楷體" w:hAnsi="標楷體" w:cs="Arial"/>
                <w:bCs/>
                <w:szCs w:val="24"/>
              </w:rPr>
            </w:pPr>
            <w:r w:rsidRPr="00E27808">
              <w:rPr>
                <w:rFonts w:ascii="標楷體" w:eastAsia="標楷體" w:hAnsi="標楷體" w:cs="Arial"/>
                <w:bCs/>
                <w:szCs w:val="24"/>
              </w:rPr>
              <w:t>比較標的二</w:t>
            </w:r>
          </w:p>
        </w:tc>
        <w:tc>
          <w:tcPr>
            <w:tcW w:w="1732" w:type="dxa"/>
            <w:vAlign w:val="center"/>
          </w:tcPr>
          <w:p w:rsidR="00957693" w:rsidRPr="00E27808" w:rsidRDefault="004F7A00" w:rsidP="00443E6A">
            <w:pPr>
              <w:pStyle w:val="r"/>
              <w:snapToGrid w:val="0"/>
              <w:spacing w:line="240" w:lineRule="exact"/>
              <w:jc w:val="center"/>
              <w:rPr>
                <w:rFonts w:ascii="標楷體" w:eastAsia="標楷體" w:hAnsi="標楷體" w:cs="Arial"/>
                <w:bCs/>
                <w:szCs w:val="24"/>
              </w:rPr>
            </w:pPr>
            <w:r w:rsidRPr="00E27808">
              <w:rPr>
                <w:rFonts w:ascii="標楷體" w:eastAsia="標楷體" w:hAnsi="標楷體" w:cs="Arial" w:hint="eastAsia"/>
                <w:bCs/>
                <w:szCs w:val="24"/>
              </w:rPr>
              <w:t>區分所有建物</w:t>
            </w:r>
          </w:p>
          <w:p w:rsidR="0088596B" w:rsidRPr="00E27808" w:rsidRDefault="0088596B" w:rsidP="00443E6A">
            <w:pPr>
              <w:pStyle w:val="r"/>
              <w:snapToGrid w:val="0"/>
              <w:spacing w:line="240" w:lineRule="exact"/>
              <w:jc w:val="center"/>
              <w:rPr>
                <w:rFonts w:ascii="標楷體" w:eastAsia="標楷體" w:hAnsi="標楷體" w:cs="Arial"/>
                <w:bCs/>
                <w:szCs w:val="24"/>
              </w:rPr>
            </w:pPr>
            <w:r w:rsidRPr="00E27808">
              <w:rPr>
                <w:rFonts w:ascii="標楷體" w:eastAsia="標楷體" w:hAnsi="標楷體" w:cs="Arial"/>
                <w:bCs/>
                <w:szCs w:val="24"/>
              </w:rPr>
              <w:t>比較標的三</w:t>
            </w:r>
          </w:p>
        </w:tc>
      </w:tr>
      <w:tr w:rsidR="0088596B" w:rsidRPr="00E27808" w:rsidTr="00533267">
        <w:trPr>
          <w:cantSplit/>
          <w:trHeight w:val="480"/>
          <w:jc w:val="center"/>
        </w:trPr>
        <w:tc>
          <w:tcPr>
            <w:tcW w:w="2744"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r w:rsidRPr="000108D8">
              <w:rPr>
                <w:rFonts w:ascii="標楷體" w:eastAsia="標楷體" w:hAnsi="標楷體" w:cs="Arial"/>
                <w:bCs/>
                <w:spacing w:val="312"/>
                <w:szCs w:val="24"/>
                <w:fitText w:val="1120" w:id="-375681528"/>
              </w:rPr>
              <w:t>地</w:t>
            </w:r>
            <w:r w:rsidRPr="000108D8">
              <w:rPr>
                <w:rFonts w:ascii="標楷體" w:eastAsia="標楷體" w:hAnsi="標楷體" w:cs="Arial"/>
                <w:bCs/>
                <w:spacing w:val="6"/>
                <w:szCs w:val="24"/>
                <w:fitText w:val="1120" w:id="-375681528"/>
              </w:rPr>
              <w:t>址</w:t>
            </w:r>
          </w:p>
        </w:tc>
        <w:tc>
          <w:tcPr>
            <w:tcW w:w="1732" w:type="dxa"/>
            <w:vAlign w:val="center"/>
          </w:tcPr>
          <w:p w:rsidR="0088596B" w:rsidRPr="00E27808" w:rsidRDefault="0088596B" w:rsidP="00443E6A">
            <w:pPr>
              <w:pStyle w:val="DefaultText0"/>
              <w:snapToGrid w:val="0"/>
              <w:spacing w:line="240" w:lineRule="exact"/>
              <w:jc w:val="center"/>
              <w:rPr>
                <w:rFonts w:ascii="標楷體" w:eastAsia="標楷體" w:hAnsi="標楷體" w:cs="Arial"/>
                <w:bCs/>
                <w:sz w:val="24"/>
                <w:szCs w:val="24"/>
              </w:rPr>
            </w:pPr>
          </w:p>
        </w:tc>
        <w:tc>
          <w:tcPr>
            <w:tcW w:w="1732" w:type="dxa"/>
            <w:vAlign w:val="center"/>
          </w:tcPr>
          <w:p w:rsidR="0088596B" w:rsidRPr="00E27808" w:rsidRDefault="0088596B" w:rsidP="00443E6A">
            <w:pPr>
              <w:pStyle w:val="DefaultText0"/>
              <w:snapToGrid w:val="0"/>
              <w:spacing w:line="240" w:lineRule="exact"/>
              <w:jc w:val="center"/>
              <w:rPr>
                <w:rFonts w:ascii="標楷體" w:eastAsia="標楷體" w:hAnsi="標楷體" w:cs="Arial"/>
                <w:bCs/>
                <w:sz w:val="24"/>
                <w:szCs w:val="24"/>
              </w:rPr>
            </w:pPr>
          </w:p>
        </w:tc>
        <w:tc>
          <w:tcPr>
            <w:tcW w:w="1732" w:type="dxa"/>
            <w:vAlign w:val="center"/>
          </w:tcPr>
          <w:p w:rsidR="0088596B" w:rsidRPr="00E27808" w:rsidRDefault="0088596B" w:rsidP="00443E6A">
            <w:pPr>
              <w:pStyle w:val="DefaultText0"/>
              <w:snapToGrid w:val="0"/>
              <w:spacing w:line="240" w:lineRule="exact"/>
              <w:jc w:val="center"/>
              <w:rPr>
                <w:rFonts w:ascii="標楷體" w:eastAsia="標楷體" w:hAnsi="標楷體" w:cs="Arial"/>
                <w:bCs/>
                <w:sz w:val="24"/>
                <w:szCs w:val="24"/>
              </w:rPr>
            </w:pPr>
          </w:p>
        </w:tc>
        <w:tc>
          <w:tcPr>
            <w:tcW w:w="1732" w:type="dxa"/>
            <w:vAlign w:val="center"/>
          </w:tcPr>
          <w:p w:rsidR="0088596B" w:rsidRPr="00E27808" w:rsidRDefault="0088596B" w:rsidP="00443E6A">
            <w:pPr>
              <w:pStyle w:val="DefaultText0"/>
              <w:snapToGrid w:val="0"/>
              <w:spacing w:line="240" w:lineRule="exact"/>
              <w:jc w:val="center"/>
              <w:rPr>
                <w:rFonts w:ascii="標楷體" w:eastAsia="標楷體" w:hAnsi="標楷體" w:cs="Arial"/>
                <w:bCs/>
                <w:sz w:val="24"/>
                <w:szCs w:val="24"/>
              </w:rPr>
            </w:pPr>
          </w:p>
        </w:tc>
      </w:tr>
      <w:tr w:rsidR="0088596B" w:rsidRPr="00E27808" w:rsidTr="00533267">
        <w:trPr>
          <w:cantSplit/>
          <w:trHeight w:val="480"/>
          <w:jc w:val="center"/>
        </w:trPr>
        <w:tc>
          <w:tcPr>
            <w:tcW w:w="2744"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r w:rsidRPr="00E27808">
              <w:rPr>
                <w:rFonts w:ascii="標楷體" w:eastAsia="標楷體" w:hAnsi="標楷體" w:cs="Arial"/>
                <w:bCs/>
                <w:szCs w:val="24"/>
              </w:rPr>
              <w:t>價格型態</w:t>
            </w: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r>
      <w:tr w:rsidR="00CF33F7" w:rsidRPr="00E27808" w:rsidTr="00533267">
        <w:trPr>
          <w:cantSplit/>
          <w:trHeight w:val="480"/>
          <w:jc w:val="center"/>
        </w:trPr>
        <w:tc>
          <w:tcPr>
            <w:tcW w:w="2744" w:type="dxa"/>
            <w:vAlign w:val="center"/>
          </w:tcPr>
          <w:p w:rsidR="00CF33F7" w:rsidRPr="00E27808" w:rsidRDefault="00CF33F7" w:rsidP="00443E6A">
            <w:pPr>
              <w:pStyle w:val="r"/>
              <w:snapToGrid w:val="0"/>
              <w:spacing w:line="240" w:lineRule="exact"/>
              <w:jc w:val="center"/>
              <w:rPr>
                <w:rFonts w:ascii="標楷體" w:eastAsia="標楷體" w:hAnsi="標楷體" w:cs="Arial"/>
                <w:bCs/>
                <w:szCs w:val="24"/>
              </w:rPr>
            </w:pPr>
            <w:r w:rsidRPr="00E27808">
              <w:rPr>
                <w:rFonts w:ascii="標楷體" w:eastAsia="標楷體" w:hAnsi="標楷體" w:cs="Arial"/>
                <w:bCs/>
                <w:szCs w:val="24"/>
              </w:rPr>
              <w:t>交易價格</w:t>
            </w:r>
          </w:p>
        </w:tc>
        <w:tc>
          <w:tcPr>
            <w:tcW w:w="1732" w:type="dxa"/>
            <w:vAlign w:val="center"/>
          </w:tcPr>
          <w:p w:rsidR="00CF33F7" w:rsidRPr="00E27808" w:rsidRDefault="00CF33F7" w:rsidP="00443E6A">
            <w:pPr>
              <w:pStyle w:val="r"/>
              <w:snapToGrid w:val="0"/>
              <w:spacing w:line="240" w:lineRule="exact"/>
              <w:jc w:val="center"/>
              <w:rPr>
                <w:rFonts w:ascii="標楷體" w:eastAsia="標楷體" w:hAnsi="標楷體" w:cs="Arial"/>
                <w:bCs/>
                <w:szCs w:val="24"/>
              </w:rPr>
            </w:pPr>
          </w:p>
        </w:tc>
        <w:tc>
          <w:tcPr>
            <w:tcW w:w="1732" w:type="dxa"/>
            <w:vAlign w:val="center"/>
          </w:tcPr>
          <w:p w:rsidR="00CF33F7" w:rsidRPr="00E27808" w:rsidRDefault="002437F3" w:rsidP="00443E6A">
            <w:pPr>
              <w:pStyle w:val="a6"/>
              <w:snapToGrid w:val="0"/>
              <w:spacing w:line="240" w:lineRule="exact"/>
              <w:jc w:val="center"/>
              <w:rPr>
                <w:rFonts w:ascii="標楷體" w:eastAsia="標楷體" w:hAnsi="標楷體" w:cs="Arial"/>
                <w:bCs/>
                <w:szCs w:val="24"/>
              </w:rPr>
            </w:pPr>
            <w:r w:rsidRPr="00E27808">
              <w:rPr>
                <w:rFonts w:ascii="標楷體" w:eastAsia="標楷體" w:hAnsi="標楷體" w:cs="Arial" w:hint="eastAsia"/>
                <w:bCs/>
                <w:szCs w:val="24"/>
              </w:rPr>
              <w:t xml:space="preserve"> </w:t>
            </w:r>
            <w:r w:rsidR="00CF33F7" w:rsidRPr="00E27808">
              <w:rPr>
                <w:rFonts w:ascii="標楷體" w:eastAsia="標楷體" w:hAnsi="標楷體" w:cs="Arial" w:hint="eastAsia"/>
                <w:bCs/>
                <w:szCs w:val="24"/>
              </w:rPr>
              <w:t>元/坪</w:t>
            </w:r>
          </w:p>
        </w:tc>
        <w:tc>
          <w:tcPr>
            <w:tcW w:w="1732" w:type="dxa"/>
            <w:vAlign w:val="center"/>
          </w:tcPr>
          <w:p w:rsidR="00CF33F7" w:rsidRPr="00E27808" w:rsidRDefault="002437F3" w:rsidP="00443E6A">
            <w:pPr>
              <w:pStyle w:val="a6"/>
              <w:snapToGrid w:val="0"/>
              <w:spacing w:line="240" w:lineRule="exact"/>
              <w:jc w:val="center"/>
              <w:rPr>
                <w:rFonts w:ascii="標楷體" w:eastAsia="標楷體" w:hAnsi="標楷體" w:cs="Arial"/>
                <w:bCs/>
                <w:szCs w:val="24"/>
              </w:rPr>
            </w:pPr>
            <w:r w:rsidRPr="00E27808">
              <w:rPr>
                <w:rFonts w:ascii="標楷體" w:eastAsia="標楷體" w:hAnsi="標楷體" w:cs="Arial" w:hint="eastAsia"/>
                <w:bCs/>
                <w:szCs w:val="24"/>
              </w:rPr>
              <w:t xml:space="preserve"> </w:t>
            </w:r>
            <w:r w:rsidR="00CF33F7" w:rsidRPr="00E27808">
              <w:rPr>
                <w:rFonts w:ascii="標楷體" w:eastAsia="標楷體" w:hAnsi="標楷體" w:cs="Arial" w:hint="eastAsia"/>
                <w:bCs/>
                <w:szCs w:val="24"/>
              </w:rPr>
              <w:t>元/坪</w:t>
            </w:r>
          </w:p>
        </w:tc>
        <w:tc>
          <w:tcPr>
            <w:tcW w:w="1732" w:type="dxa"/>
            <w:vAlign w:val="center"/>
          </w:tcPr>
          <w:p w:rsidR="00CF33F7" w:rsidRPr="00E27808" w:rsidRDefault="002437F3" w:rsidP="00443E6A">
            <w:pPr>
              <w:pStyle w:val="a6"/>
              <w:snapToGrid w:val="0"/>
              <w:spacing w:line="240" w:lineRule="exact"/>
              <w:jc w:val="center"/>
              <w:rPr>
                <w:rFonts w:ascii="標楷體" w:eastAsia="標楷體" w:hAnsi="標楷體" w:cs="Arial"/>
                <w:bCs/>
                <w:szCs w:val="24"/>
              </w:rPr>
            </w:pPr>
            <w:r w:rsidRPr="00E27808">
              <w:rPr>
                <w:rFonts w:ascii="標楷體" w:eastAsia="標楷體" w:hAnsi="標楷體" w:cs="Arial" w:hint="eastAsia"/>
                <w:bCs/>
                <w:szCs w:val="24"/>
              </w:rPr>
              <w:t xml:space="preserve"> </w:t>
            </w:r>
            <w:r w:rsidR="00CF33F7" w:rsidRPr="00E27808">
              <w:rPr>
                <w:rFonts w:ascii="標楷體" w:eastAsia="標楷體" w:hAnsi="標楷體" w:cs="Arial" w:hint="eastAsia"/>
                <w:bCs/>
                <w:szCs w:val="24"/>
              </w:rPr>
              <w:t>/坪</w:t>
            </w:r>
          </w:p>
        </w:tc>
      </w:tr>
      <w:tr w:rsidR="00F9341C" w:rsidRPr="00E27808" w:rsidTr="00533267">
        <w:trPr>
          <w:cantSplit/>
          <w:trHeight w:val="480"/>
          <w:jc w:val="center"/>
        </w:trPr>
        <w:tc>
          <w:tcPr>
            <w:tcW w:w="2744" w:type="dxa"/>
            <w:vAlign w:val="center"/>
          </w:tcPr>
          <w:p w:rsidR="00F9341C" w:rsidRPr="00E27808" w:rsidRDefault="00F9341C" w:rsidP="00443E6A">
            <w:pPr>
              <w:pStyle w:val="WZ"/>
              <w:snapToGrid w:val="0"/>
              <w:spacing w:line="240" w:lineRule="exact"/>
              <w:jc w:val="center"/>
              <w:rPr>
                <w:rFonts w:ascii="標楷體" w:eastAsia="標楷體" w:hAnsi="標楷體" w:cs="Arial"/>
                <w:bCs/>
                <w:szCs w:val="24"/>
              </w:rPr>
            </w:pPr>
            <w:r w:rsidRPr="00E27808">
              <w:rPr>
                <w:rFonts w:ascii="標楷體" w:eastAsia="標楷體" w:hAnsi="標楷體" w:cs="Arial"/>
                <w:bCs/>
                <w:szCs w:val="24"/>
              </w:rPr>
              <w:t>議價空間（%）</w:t>
            </w:r>
          </w:p>
        </w:tc>
        <w:tc>
          <w:tcPr>
            <w:tcW w:w="1732" w:type="dxa"/>
            <w:vAlign w:val="center"/>
          </w:tcPr>
          <w:p w:rsidR="00F9341C" w:rsidRPr="00E27808" w:rsidRDefault="00F9341C" w:rsidP="00443E6A">
            <w:pPr>
              <w:pStyle w:val="a6"/>
              <w:snapToGrid w:val="0"/>
              <w:spacing w:line="240" w:lineRule="exact"/>
              <w:jc w:val="center"/>
              <w:rPr>
                <w:rFonts w:ascii="標楷體" w:eastAsia="標楷體" w:hAnsi="標楷體" w:cs="Arial"/>
                <w:bCs/>
                <w:szCs w:val="24"/>
              </w:rPr>
            </w:pPr>
          </w:p>
        </w:tc>
        <w:tc>
          <w:tcPr>
            <w:tcW w:w="1732" w:type="dxa"/>
            <w:vAlign w:val="center"/>
          </w:tcPr>
          <w:p w:rsidR="00F9341C" w:rsidRPr="00E27808" w:rsidRDefault="00F9341C" w:rsidP="00443E6A">
            <w:pPr>
              <w:pStyle w:val="a6"/>
              <w:snapToGrid w:val="0"/>
              <w:spacing w:line="240" w:lineRule="exact"/>
              <w:jc w:val="center"/>
              <w:rPr>
                <w:rFonts w:ascii="標楷體" w:eastAsia="標楷體" w:hAnsi="標楷體" w:cs="Arial"/>
                <w:bCs/>
                <w:szCs w:val="24"/>
              </w:rPr>
            </w:pPr>
          </w:p>
        </w:tc>
        <w:tc>
          <w:tcPr>
            <w:tcW w:w="1732" w:type="dxa"/>
            <w:vAlign w:val="center"/>
          </w:tcPr>
          <w:p w:rsidR="00F9341C" w:rsidRPr="00E27808" w:rsidRDefault="00F9341C" w:rsidP="00443E6A">
            <w:pPr>
              <w:pStyle w:val="r"/>
              <w:snapToGrid w:val="0"/>
              <w:spacing w:line="240" w:lineRule="exact"/>
              <w:jc w:val="center"/>
              <w:rPr>
                <w:rFonts w:ascii="標楷體" w:eastAsia="標楷體" w:hAnsi="標楷體" w:cs="Arial"/>
                <w:bCs/>
                <w:szCs w:val="24"/>
              </w:rPr>
            </w:pPr>
          </w:p>
        </w:tc>
        <w:tc>
          <w:tcPr>
            <w:tcW w:w="1732" w:type="dxa"/>
            <w:vAlign w:val="center"/>
          </w:tcPr>
          <w:p w:rsidR="00F9341C" w:rsidRPr="00E27808" w:rsidRDefault="00F9341C" w:rsidP="00443E6A">
            <w:pPr>
              <w:pStyle w:val="r"/>
              <w:snapToGrid w:val="0"/>
              <w:spacing w:line="240" w:lineRule="exact"/>
              <w:jc w:val="center"/>
              <w:rPr>
                <w:rFonts w:ascii="標楷體" w:eastAsia="標楷體" w:hAnsi="標楷體" w:cs="Arial"/>
                <w:bCs/>
                <w:szCs w:val="24"/>
              </w:rPr>
            </w:pPr>
          </w:p>
        </w:tc>
      </w:tr>
      <w:tr w:rsidR="00F9341C" w:rsidRPr="00E27808" w:rsidTr="00533267">
        <w:trPr>
          <w:cantSplit/>
          <w:trHeight w:val="480"/>
          <w:jc w:val="center"/>
        </w:trPr>
        <w:tc>
          <w:tcPr>
            <w:tcW w:w="2744" w:type="dxa"/>
            <w:vAlign w:val="center"/>
          </w:tcPr>
          <w:p w:rsidR="00F9341C" w:rsidRPr="00E27808" w:rsidRDefault="00F9341C" w:rsidP="00443E6A">
            <w:pPr>
              <w:pStyle w:val="WZ"/>
              <w:snapToGrid w:val="0"/>
              <w:spacing w:line="240" w:lineRule="exact"/>
              <w:jc w:val="center"/>
              <w:rPr>
                <w:rFonts w:ascii="標楷體" w:eastAsia="標楷體" w:hAnsi="標楷體" w:cs="Arial"/>
                <w:bCs/>
                <w:szCs w:val="24"/>
              </w:rPr>
            </w:pPr>
            <w:r w:rsidRPr="00E27808">
              <w:rPr>
                <w:rFonts w:ascii="標楷體" w:eastAsia="標楷體" w:hAnsi="標楷體" w:cs="Arial"/>
                <w:bCs/>
                <w:szCs w:val="24"/>
              </w:rPr>
              <w:t>預估可能成交價格</w:t>
            </w:r>
          </w:p>
        </w:tc>
        <w:tc>
          <w:tcPr>
            <w:tcW w:w="1732" w:type="dxa"/>
            <w:vAlign w:val="center"/>
          </w:tcPr>
          <w:p w:rsidR="00F9341C" w:rsidRPr="00E27808" w:rsidRDefault="00F9341C" w:rsidP="00443E6A">
            <w:pPr>
              <w:pStyle w:val="a6"/>
              <w:snapToGrid w:val="0"/>
              <w:spacing w:line="240" w:lineRule="exact"/>
              <w:jc w:val="center"/>
              <w:rPr>
                <w:rFonts w:ascii="標楷體" w:eastAsia="標楷體" w:hAnsi="標楷體" w:cs="Arial"/>
                <w:bCs/>
                <w:szCs w:val="24"/>
              </w:rPr>
            </w:pPr>
          </w:p>
        </w:tc>
        <w:tc>
          <w:tcPr>
            <w:tcW w:w="1732" w:type="dxa"/>
            <w:vAlign w:val="center"/>
          </w:tcPr>
          <w:p w:rsidR="00F9341C" w:rsidRPr="00E27808" w:rsidRDefault="002437F3" w:rsidP="00443E6A">
            <w:pPr>
              <w:pStyle w:val="a6"/>
              <w:snapToGrid w:val="0"/>
              <w:spacing w:line="240" w:lineRule="exact"/>
              <w:jc w:val="center"/>
              <w:rPr>
                <w:rFonts w:ascii="標楷體" w:eastAsia="標楷體" w:hAnsi="標楷體" w:cs="Arial"/>
                <w:bCs/>
                <w:szCs w:val="24"/>
              </w:rPr>
            </w:pPr>
            <w:r w:rsidRPr="00E27808">
              <w:rPr>
                <w:rFonts w:ascii="標楷體" w:eastAsia="標楷體" w:hAnsi="標楷體" w:cs="Arial" w:hint="eastAsia"/>
                <w:bCs/>
                <w:szCs w:val="24"/>
              </w:rPr>
              <w:t xml:space="preserve"> </w:t>
            </w:r>
            <w:r w:rsidR="00F9341C" w:rsidRPr="00E27808">
              <w:rPr>
                <w:rFonts w:ascii="標楷體" w:eastAsia="標楷體" w:hAnsi="標楷體" w:cs="Arial" w:hint="eastAsia"/>
                <w:bCs/>
                <w:szCs w:val="24"/>
              </w:rPr>
              <w:t>元/坪</w:t>
            </w:r>
          </w:p>
        </w:tc>
        <w:tc>
          <w:tcPr>
            <w:tcW w:w="1732" w:type="dxa"/>
            <w:vAlign w:val="center"/>
          </w:tcPr>
          <w:p w:rsidR="00F9341C" w:rsidRPr="00E27808" w:rsidRDefault="00F9341C" w:rsidP="00443E6A">
            <w:pPr>
              <w:pStyle w:val="r"/>
              <w:snapToGrid w:val="0"/>
              <w:spacing w:line="240" w:lineRule="exact"/>
              <w:jc w:val="center"/>
              <w:rPr>
                <w:rFonts w:ascii="標楷體" w:eastAsia="標楷體" w:hAnsi="標楷體" w:cs="Arial"/>
                <w:bCs/>
                <w:szCs w:val="24"/>
              </w:rPr>
            </w:pPr>
            <w:r w:rsidRPr="00E27808">
              <w:rPr>
                <w:rFonts w:ascii="標楷體" w:eastAsia="標楷體" w:hAnsi="標楷體" w:cs="Arial" w:hint="eastAsia"/>
                <w:bCs/>
                <w:szCs w:val="24"/>
              </w:rPr>
              <w:t>元/坪</w:t>
            </w:r>
          </w:p>
        </w:tc>
        <w:tc>
          <w:tcPr>
            <w:tcW w:w="1732" w:type="dxa"/>
            <w:vAlign w:val="center"/>
          </w:tcPr>
          <w:p w:rsidR="00F9341C" w:rsidRPr="00E27808" w:rsidRDefault="002437F3" w:rsidP="00443E6A">
            <w:pPr>
              <w:pStyle w:val="a6"/>
              <w:snapToGrid w:val="0"/>
              <w:spacing w:line="240" w:lineRule="exact"/>
              <w:jc w:val="center"/>
              <w:rPr>
                <w:rFonts w:ascii="標楷體" w:eastAsia="標楷體" w:hAnsi="標楷體" w:cs="Arial"/>
                <w:bCs/>
                <w:szCs w:val="24"/>
              </w:rPr>
            </w:pPr>
            <w:r w:rsidRPr="00E27808">
              <w:rPr>
                <w:rFonts w:ascii="標楷體" w:eastAsia="標楷體" w:hAnsi="標楷體" w:cs="Arial" w:hint="eastAsia"/>
                <w:bCs/>
                <w:szCs w:val="24"/>
              </w:rPr>
              <w:t xml:space="preserve"> </w:t>
            </w:r>
            <w:r w:rsidR="00F9341C" w:rsidRPr="00E27808">
              <w:rPr>
                <w:rFonts w:ascii="標楷體" w:eastAsia="標楷體" w:hAnsi="標楷體" w:cs="Arial" w:hint="eastAsia"/>
                <w:bCs/>
                <w:szCs w:val="24"/>
              </w:rPr>
              <w:t>元/坪</w:t>
            </w:r>
          </w:p>
        </w:tc>
      </w:tr>
      <w:tr w:rsidR="0088596B" w:rsidRPr="00E27808" w:rsidTr="00533267">
        <w:trPr>
          <w:cantSplit/>
          <w:trHeight w:val="480"/>
          <w:jc w:val="center"/>
        </w:trPr>
        <w:tc>
          <w:tcPr>
            <w:tcW w:w="2744"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r w:rsidRPr="00E27808">
              <w:rPr>
                <w:rFonts w:ascii="標楷體" w:eastAsia="標楷體" w:hAnsi="標楷體" w:cs="Arial"/>
                <w:bCs/>
                <w:szCs w:val="24"/>
              </w:rPr>
              <w:t>勘察日期</w:t>
            </w: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r>
      <w:tr w:rsidR="0088596B" w:rsidRPr="00E27808" w:rsidTr="00533267">
        <w:trPr>
          <w:cantSplit/>
          <w:trHeight w:val="480"/>
          <w:jc w:val="center"/>
        </w:trPr>
        <w:tc>
          <w:tcPr>
            <w:tcW w:w="2744"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r w:rsidRPr="00E27808">
              <w:rPr>
                <w:rFonts w:ascii="標楷體" w:eastAsia="標楷體" w:hAnsi="標楷體" w:cs="Arial"/>
                <w:bCs/>
                <w:szCs w:val="24"/>
              </w:rPr>
              <w:t>價格日期</w:t>
            </w: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r>
      <w:tr w:rsidR="0088596B" w:rsidRPr="00E27808" w:rsidTr="00533267">
        <w:trPr>
          <w:cantSplit/>
          <w:trHeight w:val="480"/>
          <w:jc w:val="center"/>
        </w:trPr>
        <w:tc>
          <w:tcPr>
            <w:tcW w:w="2744"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r w:rsidRPr="00E27808">
              <w:rPr>
                <w:rFonts w:ascii="標楷體" w:eastAsia="標楷體" w:hAnsi="標楷體" w:cs="Arial"/>
                <w:bCs/>
                <w:szCs w:val="24"/>
              </w:rPr>
              <w:t>使用分區</w:t>
            </w:r>
          </w:p>
        </w:tc>
        <w:tc>
          <w:tcPr>
            <w:tcW w:w="1732" w:type="dxa"/>
            <w:vAlign w:val="center"/>
          </w:tcPr>
          <w:p w:rsidR="0088596B" w:rsidRPr="00E27808" w:rsidRDefault="0088596B" w:rsidP="00443E6A">
            <w:pPr>
              <w:pStyle w:val="a6"/>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a6"/>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r>
      <w:tr w:rsidR="0088596B" w:rsidRPr="00E27808" w:rsidTr="00533267">
        <w:trPr>
          <w:cantSplit/>
          <w:trHeight w:val="480"/>
          <w:jc w:val="center"/>
        </w:trPr>
        <w:tc>
          <w:tcPr>
            <w:tcW w:w="2744"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r w:rsidRPr="00E27808">
              <w:rPr>
                <w:rFonts w:ascii="標楷體" w:eastAsia="標楷體" w:hAnsi="標楷體" w:cs="Arial"/>
                <w:bCs/>
                <w:szCs w:val="24"/>
              </w:rPr>
              <w:t>建築樓層</w:t>
            </w:r>
          </w:p>
        </w:tc>
        <w:tc>
          <w:tcPr>
            <w:tcW w:w="1732" w:type="dxa"/>
            <w:vAlign w:val="center"/>
          </w:tcPr>
          <w:p w:rsidR="0088596B" w:rsidRPr="00E27808" w:rsidRDefault="0088596B" w:rsidP="00443E6A">
            <w:pPr>
              <w:pStyle w:val="a6"/>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a6"/>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r>
      <w:tr w:rsidR="0088596B" w:rsidRPr="00E27808" w:rsidTr="00533267">
        <w:trPr>
          <w:cantSplit/>
          <w:trHeight w:val="480"/>
          <w:jc w:val="center"/>
        </w:trPr>
        <w:tc>
          <w:tcPr>
            <w:tcW w:w="2744"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r w:rsidRPr="00E27808">
              <w:rPr>
                <w:rFonts w:ascii="標楷體" w:eastAsia="標楷體" w:hAnsi="標楷體" w:cs="Arial"/>
                <w:bCs/>
                <w:szCs w:val="24"/>
              </w:rPr>
              <w:t>比較標的樓層</w:t>
            </w:r>
          </w:p>
        </w:tc>
        <w:tc>
          <w:tcPr>
            <w:tcW w:w="1732" w:type="dxa"/>
            <w:vAlign w:val="center"/>
          </w:tcPr>
          <w:p w:rsidR="0088596B" w:rsidRPr="00E27808" w:rsidRDefault="0088596B" w:rsidP="00443E6A">
            <w:pPr>
              <w:pStyle w:val="a6"/>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a6"/>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r>
      <w:tr w:rsidR="0088596B" w:rsidRPr="00E27808" w:rsidTr="00533267">
        <w:trPr>
          <w:cantSplit/>
          <w:trHeight w:val="480"/>
          <w:jc w:val="center"/>
        </w:trPr>
        <w:tc>
          <w:tcPr>
            <w:tcW w:w="2744"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r w:rsidRPr="000108D8">
              <w:rPr>
                <w:rFonts w:ascii="標楷體" w:eastAsia="標楷體" w:hAnsi="標楷體" w:cs="Arial"/>
                <w:bCs/>
                <w:spacing w:val="312"/>
                <w:szCs w:val="24"/>
                <w:fitText w:val="1120" w:id="-375681527"/>
              </w:rPr>
              <w:t>屋</w:t>
            </w:r>
            <w:r w:rsidRPr="000108D8">
              <w:rPr>
                <w:rFonts w:ascii="標楷體" w:eastAsia="標楷體" w:hAnsi="標楷體" w:cs="Arial"/>
                <w:bCs/>
                <w:spacing w:val="6"/>
                <w:szCs w:val="24"/>
                <w:fitText w:val="1120" w:id="-375681527"/>
              </w:rPr>
              <w:t>齡</w:t>
            </w:r>
          </w:p>
        </w:tc>
        <w:tc>
          <w:tcPr>
            <w:tcW w:w="1732" w:type="dxa"/>
            <w:vAlign w:val="center"/>
          </w:tcPr>
          <w:p w:rsidR="0088596B" w:rsidRPr="00E27808" w:rsidRDefault="0088596B" w:rsidP="00443E6A">
            <w:pPr>
              <w:pStyle w:val="a6"/>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a6"/>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r>
      <w:tr w:rsidR="0088596B" w:rsidRPr="00E27808" w:rsidTr="00533267">
        <w:trPr>
          <w:cantSplit/>
          <w:trHeight w:val="480"/>
          <w:jc w:val="center"/>
        </w:trPr>
        <w:tc>
          <w:tcPr>
            <w:tcW w:w="2744"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r w:rsidRPr="000108D8">
              <w:rPr>
                <w:rFonts w:ascii="標楷體" w:eastAsia="標楷體" w:hAnsi="標楷體" w:cs="Arial"/>
                <w:bCs/>
                <w:spacing w:val="312"/>
                <w:szCs w:val="24"/>
                <w:fitText w:val="1120" w:id="-375681526"/>
              </w:rPr>
              <w:t>面</w:t>
            </w:r>
            <w:r w:rsidRPr="000108D8">
              <w:rPr>
                <w:rFonts w:ascii="標楷體" w:eastAsia="標楷體" w:hAnsi="標楷體" w:cs="Arial"/>
                <w:bCs/>
                <w:spacing w:val="6"/>
                <w:szCs w:val="24"/>
                <w:fitText w:val="1120" w:id="-375681526"/>
              </w:rPr>
              <w:t>積</w:t>
            </w:r>
          </w:p>
        </w:tc>
        <w:tc>
          <w:tcPr>
            <w:tcW w:w="1732" w:type="dxa"/>
            <w:vAlign w:val="center"/>
          </w:tcPr>
          <w:p w:rsidR="0088596B" w:rsidRPr="00E27808" w:rsidRDefault="0088596B" w:rsidP="00443E6A">
            <w:pPr>
              <w:pStyle w:val="a6"/>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a6"/>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r>
      <w:tr w:rsidR="0088596B" w:rsidRPr="00E27808" w:rsidTr="00533267">
        <w:trPr>
          <w:cantSplit/>
          <w:trHeight w:val="480"/>
          <w:jc w:val="center"/>
        </w:trPr>
        <w:tc>
          <w:tcPr>
            <w:tcW w:w="2744"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r w:rsidRPr="000108D8">
              <w:rPr>
                <w:rFonts w:ascii="標楷體" w:eastAsia="標楷體" w:hAnsi="標楷體" w:cs="Arial"/>
                <w:bCs/>
                <w:spacing w:val="312"/>
                <w:szCs w:val="24"/>
                <w:fitText w:val="1120" w:id="-375681525"/>
              </w:rPr>
              <w:t>結</w:t>
            </w:r>
            <w:r w:rsidRPr="000108D8">
              <w:rPr>
                <w:rFonts w:ascii="標楷體" w:eastAsia="標楷體" w:hAnsi="標楷體" w:cs="Arial"/>
                <w:bCs/>
                <w:spacing w:val="6"/>
                <w:szCs w:val="24"/>
                <w:fitText w:val="1120" w:id="-375681525"/>
              </w:rPr>
              <w:t>構</w:t>
            </w:r>
          </w:p>
        </w:tc>
        <w:tc>
          <w:tcPr>
            <w:tcW w:w="1732" w:type="dxa"/>
            <w:vAlign w:val="center"/>
          </w:tcPr>
          <w:p w:rsidR="0088596B" w:rsidRPr="00E27808" w:rsidRDefault="0088596B" w:rsidP="00443E6A">
            <w:pPr>
              <w:pStyle w:val="a6"/>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a6"/>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r>
      <w:tr w:rsidR="0088596B" w:rsidRPr="00E27808" w:rsidTr="00533267">
        <w:trPr>
          <w:cantSplit/>
          <w:trHeight w:val="480"/>
          <w:jc w:val="center"/>
        </w:trPr>
        <w:tc>
          <w:tcPr>
            <w:tcW w:w="2744"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r w:rsidRPr="00E27808">
              <w:rPr>
                <w:rFonts w:ascii="標楷體" w:eastAsia="標楷體" w:hAnsi="標楷體" w:cs="Arial"/>
                <w:bCs/>
                <w:szCs w:val="24"/>
              </w:rPr>
              <w:t>臨路情況（M）</w:t>
            </w:r>
          </w:p>
        </w:tc>
        <w:tc>
          <w:tcPr>
            <w:tcW w:w="1732" w:type="dxa"/>
            <w:vAlign w:val="center"/>
          </w:tcPr>
          <w:p w:rsidR="0088596B" w:rsidRPr="00E27808" w:rsidRDefault="0088596B" w:rsidP="00443E6A">
            <w:pPr>
              <w:pStyle w:val="a7"/>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a7"/>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DefaultText0"/>
              <w:snapToGrid w:val="0"/>
              <w:spacing w:line="240" w:lineRule="exact"/>
              <w:jc w:val="center"/>
              <w:rPr>
                <w:rFonts w:ascii="標楷體" w:eastAsia="標楷體" w:hAnsi="標楷體" w:cs="Arial"/>
                <w:bCs/>
                <w:sz w:val="24"/>
                <w:szCs w:val="24"/>
              </w:rPr>
            </w:pPr>
          </w:p>
        </w:tc>
        <w:tc>
          <w:tcPr>
            <w:tcW w:w="1732" w:type="dxa"/>
            <w:vAlign w:val="center"/>
          </w:tcPr>
          <w:p w:rsidR="0088596B" w:rsidRPr="00E27808" w:rsidRDefault="0088596B" w:rsidP="00443E6A">
            <w:pPr>
              <w:pStyle w:val="DefaultText0"/>
              <w:snapToGrid w:val="0"/>
              <w:spacing w:line="240" w:lineRule="exact"/>
              <w:jc w:val="center"/>
              <w:rPr>
                <w:rFonts w:ascii="標楷體" w:eastAsia="標楷體" w:hAnsi="標楷體" w:cs="Arial"/>
                <w:bCs/>
                <w:sz w:val="24"/>
                <w:szCs w:val="24"/>
              </w:rPr>
            </w:pPr>
          </w:p>
        </w:tc>
      </w:tr>
      <w:tr w:rsidR="0088596B" w:rsidRPr="00E27808" w:rsidTr="00533267">
        <w:trPr>
          <w:cantSplit/>
          <w:trHeight w:val="480"/>
          <w:jc w:val="center"/>
        </w:trPr>
        <w:tc>
          <w:tcPr>
            <w:tcW w:w="2744"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r w:rsidRPr="00E27808">
              <w:rPr>
                <w:rFonts w:ascii="標楷體" w:eastAsia="標楷體" w:hAnsi="標楷體" w:cs="Arial"/>
                <w:bCs/>
                <w:szCs w:val="24"/>
              </w:rPr>
              <w:t>臨路面寬（M）</w:t>
            </w:r>
          </w:p>
        </w:tc>
        <w:tc>
          <w:tcPr>
            <w:tcW w:w="1732" w:type="dxa"/>
            <w:vAlign w:val="center"/>
          </w:tcPr>
          <w:p w:rsidR="0088596B" w:rsidRPr="00E27808" w:rsidRDefault="0088596B" w:rsidP="00443E6A">
            <w:pPr>
              <w:pStyle w:val="a7"/>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a7"/>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DefaultText0"/>
              <w:snapToGrid w:val="0"/>
              <w:spacing w:line="240" w:lineRule="exact"/>
              <w:jc w:val="center"/>
              <w:rPr>
                <w:rFonts w:ascii="標楷體" w:eastAsia="標楷體" w:hAnsi="標楷體" w:cs="Arial"/>
                <w:bCs/>
                <w:sz w:val="24"/>
                <w:szCs w:val="24"/>
              </w:rPr>
            </w:pPr>
          </w:p>
        </w:tc>
        <w:tc>
          <w:tcPr>
            <w:tcW w:w="1732" w:type="dxa"/>
            <w:vAlign w:val="center"/>
          </w:tcPr>
          <w:p w:rsidR="0088596B" w:rsidRPr="00E27808" w:rsidRDefault="0088596B" w:rsidP="00443E6A">
            <w:pPr>
              <w:pStyle w:val="DefaultText0"/>
              <w:snapToGrid w:val="0"/>
              <w:spacing w:line="240" w:lineRule="exact"/>
              <w:jc w:val="center"/>
              <w:rPr>
                <w:rFonts w:ascii="標楷體" w:eastAsia="標楷體" w:hAnsi="標楷體" w:cs="Arial"/>
                <w:bCs/>
                <w:sz w:val="24"/>
                <w:szCs w:val="24"/>
              </w:rPr>
            </w:pPr>
          </w:p>
        </w:tc>
      </w:tr>
      <w:tr w:rsidR="0088596B" w:rsidRPr="00E27808" w:rsidTr="00533267">
        <w:trPr>
          <w:cantSplit/>
          <w:trHeight w:val="480"/>
          <w:jc w:val="center"/>
        </w:trPr>
        <w:tc>
          <w:tcPr>
            <w:tcW w:w="2744"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r w:rsidRPr="00E27808">
              <w:rPr>
                <w:rFonts w:ascii="標楷體" w:eastAsia="標楷體" w:hAnsi="標楷體" w:cs="Arial"/>
                <w:bCs/>
                <w:szCs w:val="24"/>
              </w:rPr>
              <w:t>平均深度（M）</w:t>
            </w:r>
          </w:p>
        </w:tc>
        <w:tc>
          <w:tcPr>
            <w:tcW w:w="1732" w:type="dxa"/>
            <w:vAlign w:val="center"/>
          </w:tcPr>
          <w:p w:rsidR="0088596B" w:rsidRPr="00E27808" w:rsidRDefault="0088596B" w:rsidP="00443E6A">
            <w:pPr>
              <w:pStyle w:val="a7"/>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a7"/>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DefaultText0"/>
              <w:snapToGrid w:val="0"/>
              <w:spacing w:line="240" w:lineRule="exact"/>
              <w:jc w:val="center"/>
              <w:rPr>
                <w:rFonts w:ascii="標楷體" w:eastAsia="標楷體" w:hAnsi="標楷體" w:cs="Arial"/>
                <w:bCs/>
                <w:sz w:val="24"/>
                <w:szCs w:val="24"/>
              </w:rPr>
            </w:pPr>
          </w:p>
        </w:tc>
        <w:tc>
          <w:tcPr>
            <w:tcW w:w="1732" w:type="dxa"/>
            <w:vAlign w:val="center"/>
          </w:tcPr>
          <w:p w:rsidR="0088596B" w:rsidRPr="00E27808" w:rsidRDefault="0088596B" w:rsidP="00443E6A">
            <w:pPr>
              <w:pStyle w:val="DefaultText0"/>
              <w:snapToGrid w:val="0"/>
              <w:spacing w:line="240" w:lineRule="exact"/>
              <w:jc w:val="center"/>
              <w:rPr>
                <w:rFonts w:ascii="標楷體" w:eastAsia="標楷體" w:hAnsi="標楷體" w:cs="Arial"/>
                <w:bCs/>
                <w:sz w:val="24"/>
                <w:szCs w:val="24"/>
              </w:rPr>
            </w:pPr>
          </w:p>
        </w:tc>
      </w:tr>
      <w:tr w:rsidR="0088596B" w:rsidRPr="00E27808" w:rsidTr="00533267">
        <w:trPr>
          <w:cantSplit/>
          <w:trHeight w:val="480"/>
          <w:jc w:val="center"/>
        </w:trPr>
        <w:tc>
          <w:tcPr>
            <w:tcW w:w="2744"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r w:rsidRPr="00E27808">
              <w:rPr>
                <w:rFonts w:ascii="標楷體" w:eastAsia="標楷體" w:hAnsi="標楷體" w:cs="Arial"/>
                <w:bCs/>
                <w:szCs w:val="24"/>
              </w:rPr>
              <w:t>交通條件</w:t>
            </w:r>
          </w:p>
        </w:tc>
        <w:tc>
          <w:tcPr>
            <w:tcW w:w="1732" w:type="dxa"/>
            <w:vAlign w:val="center"/>
          </w:tcPr>
          <w:p w:rsidR="0088596B" w:rsidRPr="00E27808" w:rsidRDefault="0088596B" w:rsidP="00443E6A">
            <w:pPr>
              <w:pStyle w:val="a7"/>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a7"/>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DefaultText0"/>
              <w:snapToGrid w:val="0"/>
              <w:spacing w:line="240" w:lineRule="exact"/>
              <w:jc w:val="center"/>
              <w:rPr>
                <w:rFonts w:ascii="標楷體" w:eastAsia="標楷體" w:hAnsi="標楷體" w:cs="Arial"/>
                <w:bCs/>
                <w:sz w:val="24"/>
                <w:szCs w:val="24"/>
              </w:rPr>
            </w:pPr>
          </w:p>
        </w:tc>
        <w:tc>
          <w:tcPr>
            <w:tcW w:w="1732" w:type="dxa"/>
            <w:vAlign w:val="center"/>
          </w:tcPr>
          <w:p w:rsidR="0088596B" w:rsidRPr="00E27808" w:rsidRDefault="0088596B" w:rsidP="00443E6A">
            <w:pPr>
              <w:pStyle w:val="DefaultText0"/>
              <w:snapToGrid w:val="0"/>
              <w:spacing w:line="240" w:lineRule="exact"/>
              <w:jc w:val="center"/>
              <w:rPr>
                <w:rFonts w:ascii="標楷體" w:eastAsia="標楷體" w:hAnsi="標楷體" w:cs="Arial"/>
                <w:bCs/>
                <w:sz w:val="24"/>
                <w:szCs w:val="24"/>
              </w:rPr>
            </w:pPr>
          </w:p>
        </w:tc>
      </w:tr>
      <w:tr w:rsidR="0088596B" w:rsidRPr="00E27808" w:rsidTr="00533267">
        <w:trPr>
          <w:cantSplit/>
          <w:trHeight w:val="480"/>
          <w:jc w:val="center"/>
        </w:trPr>
        <w:tc>
          <w:tcPr>
            <w:tcW w:w="2744"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r w:rsidRPr="00E27808">
              <w:rPr>
                <w:rFonts w:ascii="標楷體" w:eastAsia="標楷體" w:hAnsi="標楷體" w:cs="Arial"/>
                <w:bCs/>
                <w:szCs w:val="24"/>
              </w:rPr>
              <w:t>公共設施</w:t>
            </w:r>
          </w:p>
        </w:tc>
        <w:tc>
          <w:tcPr>
            <w:tcW w:w="1732" w:type="dxa"/>
            <w:vAlign w:val="center"/>
          </w:tcPr>
          <w:p w:rsidR="0088596B" w:rsidRPr="00E27808" w:rsidRDefault="0088596B" w:rsidP="00443E6A">
            <w:pPr>
              <w:pStyle w:val="a7"/>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a7"/>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DefaultText0"/>
              <w:snapToGrid w:val="0"/>
              <w:spacing w:line="240" w:lineRule="exact"/>
              <w:jc w:val="center"/>
              <w:rPr>
                <w:rFonts w:ascii="標楷體" w:eastAsia="標楷體" w:hAnsi="標楷體" w:cs="Arial"/>
                <w:bCs/>
                <w:sz w:val="24"/>
                <w:szCs w:val="24"/>
              </w:rPr>
            </w:pPr>
          </w:p>
        </w:tc>
        <w:tc>
          <w:tcPr>
            <w:tcW w:w="1732" w:type="dxa"/>
            <w:vAlign w:val="center"/>
          </w:tcPr>
          <w:p w:rsidR="0088596B" w:rsidRPr="00E27808" w:rsidRDefault="0088596B" w:rsidP="00443E6A">
            <w:pPr>
              <w:pStyle w:val="DefaultText0"/>
              <w:snapToGrid w:val="0"/>
              <w:spacing w:line="240" w:lineRule="exact"/>
              <w:jc w:val="center"/>
              <w:rPr>
                <w:rFonts w:ascii="標楷體" w:eastAsia="標楷體" w:hAnsi="標楷體" w:cs="Arial"/>
                <w:bCs/>
                <w:sz w:val="24"/>
                <w:szCs w:val="24"/>
              </w:rPr>
            </w:pPr>
          </w:p>
        </w:tc>
      </w:tr>
      <w:tr w:rsidR="0088596B" w:rsidRPr="00E27808" w:rsidTr="00533267">
        <w:trPr>
          <w:cantSplit/>
          <w:trHeight w:val="480"/>
          <w:jc w:val="center"/>
        </w:trPr>
        <w:tc>
          <w:tcPr>
            <w:tcW w:w="2744"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r w:rsidRPr="00E27808">
              <w:rPr>
                <w:rFonts w:ascii="標楷體" w:eastAsia="標楷體" w:hAnsi="標楷體" w:cs="Arial"/>
                <w:bCs/>
                <w:szCs w:val="24"/>
              </w:rPr>
              <w:t>整體條件</w:t>
            </w:r>
          </w:p>
        </w:tc>
        <w:tc>
          <w:tcPr>
            <w:tcW w:w="1732" w:type="dxa"/>
            <w:vAlign w:val="center"/>
          </w:tcPr>
          <w:p w:rsidR="0088596B" w:rsidRPr="00E27808" w:rsidRDefault="0088596B" w:rsidP="00443E6A">
            <w:pPr>
              <w:pStyle w:val="a7"/>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a7"/>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DefaultText0"/>
              <w:snapToGrid w:val="0"/>
              <w:spacing w:line="240" w:lineRule="exact"/>
              <w:jc w:val="center"/>
              <w:rPr>
                <w:rFonts w:ascii="標楷體" w:eastAsia="標楷體" w:hAnsi="標楷體" w:cs="Arial"/>
                <w:bCs/>
                <w:sz w:val="24"/>
                <w:szCs w:val="24"/>
              </w:rPr>
            </w:pPr>
          </w:p>
        </w:tc>
        <w:tc>
          <w:tcPr>
            <w:tcW w:w="1732" w:type="dxa"/>
            <w:vAlign w:val="center"/>
          </w:tcPr>
          <w:p w:rsidR="0088596B" w:rsidRPr="00E27808" w:rsidRDefault="0088596B" w:rsidP="00443E6A">
            <w:pPr>
              <w:pStyle w:val="DefaultText0"/>
              <w:snapToGrid w:val="0"/>
              <w:spacing w:line="240" w:lineRule="exact"/>
              <w:jc w:val="center"/>
              <w:rPr>
                <w:rFonts w:ascii="標楷體" w:eastAsia="標楷體" w:hAnsi="標楷體" w:cs="Arial"/>
                <w:bCs/>
                <w:sz w:val="24"/>
                <w:szCs w:val="24"/>
              </w:rPr>
            </w:pPr>
          </w:p>
        </w:tc>
      </w:tr>
      <w:tr w:rsidR="0088596B" w:rsidRPr="00E27808" w:rsidTr="00533267">
        <w:trPr>
          <w:cantSplit/>
          <w:trHeight w:val="480"/>
          <w:jc w:val="center"/>
        </w:trPr>
        <w:tc>
          <w:tcPr>
            <w:tcW w:w="2744" w:type="dxa"/>
            <w:vAlign w:val="center"/>
          </w:tcPr>
          <w:p w:rsidR="0088596B" w:rsidRPr="00E27808" w:rsidRDefault="0088596B" w:rsidP="00443E6A">
            <w:pPr>
              <w:pStyle w:val="WZ"/>
              <w:snapToGrid w:val="0"/>
              <w:spacing w:line="240" w:lineRule="exact"/>
              <w:jc w:val="center"/>
              <w:rPr>
                <w:rFonts w:ascii="標楷體" w:eastAsia="標楷體" w:hAnsi="標楷體" w:cs="Arial"/>
                <w:bCs/>
                <w:szCs w:val="24"/>
              </w:rPr>
            </w:pPr>
            <w:r w:rsidRPr="000108D8">
              <w:rPr>
                <w:rFonts w:ascii="標楷體" w:eastAsia="標楷體" w:hAnsi="標楷體" w:cs="Arial"/>
                <w:bCs/>
                <w:spacing w:val="312"/>
                <w:szCs w:val="24"/>
                <w:fitText w:val="1120" w:id="-375681524"/>
              </w:rPr>
              <w:t>備</w:t>
            </w:r>
            <w:r w:rsidRPr="000108D8">
              <w:rPr>
                <w:rFonts w:ascii="標楷體" w:eastAsia="標楷體" w:hAnsi="標楷體" w:cs="Arial"/>
                <w:bCs/>
                <w:spacing w:val="6"/>
                <w:szCs w:val="24"/>
                <w:fitText w:val="1120" w:id="-375681524"/>
              </w:rPr>
              <w:t>註</w:t>
            </w: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c>
          <w:tcPr>
            <w:tcW w:w="1732" w:type="dxa"/>
            <w:vAlign w:val="center"/>
          </w:tcPr>
          <w:p w:rsidR="0088596B" w:rsidRPr="00E27808" w:rsidRDefault="0088596B" w:rsidP="00443E6A">
            <w:pPr>
              <w:pStyle w:val="r"/>
              <w:snapToGrid w:val="0"/>
              <w:spacing w:line="240" w:lineRule="exact"/>
              <w:jc w:val="center"/>
              <w:rPr>
                <w:rFonts w:ascii="標楷體" w:eastAsia="標楷體" w:hAnsi="標楷體" w:cs="Arial"/>
                <w:bCs/>
                <w:szCs w:val="24"/>
              </w:rPr>
            </w:pPr>
          </w:p>
        </w:tc>
      </w:tr>
    </w:tbl>
    <w:p w:rsidR="0088596B" w:rsidRPr="00E27808" w:rsidRDefault="0088596B" w:rsidP="00473535">
      <w:pPr>
        <w:pStyle w:val="DefaultText"/>
        <w:numPr>
          <w:ilvl w:val="0"/>
          <w:numId w:val="31"/>
        </w:numPr>
        <w:tabs>
          <w:tab w:val="left" w:pos="1620"/>
        </w:tabs>
        <w:snapToGrid w:val="0"/>
        <w:spacing w:line="360" w:lineRule="auto"/>
        <w:rPr>
          <w:rFonts w:ascii="標楷體" w:eastAsia="標楷體" w:hAnsi="標楷體" w:cs="Arial"/>
          <w:bCs/>
        </w:rPr>
      </w:pPr>
      <w:r w:rsidRPr="00E27808">
        <w:rPr>
          <w:rFonts w:ascii="標楷體" w:eastAsia="標楷體" w:hAnsi="標楷體" w:cs="Arial"/>
          <w:b/>
          <w:bCs/>
        </w:rPr>
        <w:br w:type="page"/>
      </w:r>
      <w:r w:rsidRPr="00E27808">
        <w:rPr>
          <w:rFonts w:ascii="標楷體" w:eastAsia="標楷體" w:hAnsi="標楷體" w:cs="Arial"/>
          <w:bCs/>
        </w:rPr>
        <w:t>勘估標的與比較標的區域因素比較調整分析：</w:t>
      </w:r>
    </w:p>
    <w:tbl>
      <w:tblPr>
        <w:tblW w:w="5219" w:type="pct"/>
        <w:jc w:val="center"/>
        <w:tblCellMar>
          <w:left w:w="28" w:type="dxa"/>
          <w:right w:w="28" w:type="dxa"/>
        </w:tblCellMar>
        <w:tblLook w:val="0000" w:firstRow="0" w:lastRow="0" w:firstColumn="0" w:lastColumn="0" w:noHBand="0" w:noVBand="0"/>
      </w:tblPr>
      <w:tblGrid>
        <w:gridCol w:w="737"/>
        <w:gridCol w:w="1976"/>
        <w:gridCol w:w="960"/>
        <w:gridCol w:w="1307"/>
        <w:gridCol w:w="870"/>
        <w:gridCol w:w="1311"/>
        <w:gridCol w:w="874"/>
        <w:gridCol w:w="1287"/>
        <w:gridCol w:w="889"/>
      </w:tblGrid>
      <w:tr w:rsidR="0088596B" w:rsidRPr="00E27808" w:rsidTr="00533267">
        <w:trPr>
          <w:trHeight w:val="346"/>
          <w:jc w:val="center"/>
        </w:trPr>
        <w:tc>
          <w:tcPr>
            <w:tcW w:w="362" w:type="pct"/>
            <w:tcBorders>
              <w:top w:val="double" w:sz="6" w:space="0" w:color="auto"/>
              <w:left w:val="double" w:sz="6" w:space="0" w:color="auto"/>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主要項目</w:t>
            </w:r>
          </w:p>
        </w:tc>
        <w:tc>
          <w:tcPr>
            <w:tcW w:w="960" w:type="pct"/>
            <w:tcBorders>
              <w:top w:val="double" w:sz="6" w:space="0" w:color="auto"/>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次要項目</w:t>
            </w:r>
          </w:p>
        </w:tc>
        <w:tc>
          <w:tcPr>
            <w:tcW w:w="471" w:type="pct"/>
            <w:tcBorders>
              <w:top w:val="double" w:sz="6" w:space="0" w:color="auto"/>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勘估標的</w:t>
            </w:r>
          </w:p>
        </w:tc>
        <w:tc>
          <w:tcPr>
            <w:tcW w:w="641" w:type="pct"/>
            <w:tcBorders>
              <w:top w:val="double" w:sz="6" w:space="0" w:color="auto"/>
              <w:left w:val="nil"/>
              <w:bottom w:val="single" w:sz="4" w:space="0" w:color="auto"/>
              <w:right w:val="single" w:sz="4" w:space="0" w:color="auto"/>
            </w:tcBorders>
            <w:shd w:val="clear" w:color="auto" w:fill="auto"/>
            <w:vAlign w:val="center"/>
          </w:tcPr>
          <w:p w:rsidR="0088596B" w:rsidRPr="00E27808" w:rsidRDefault="004F7A00" w:rsidP="004E2016">
            <w:pPr>
              <w:pStyle w:val="r"/>
              <w:snapToGrid w:val="0"/>
              <w:spacing w:line="240" w:lineRule="atLeast"/>
              <w:jc w:val="center"/>
              <w:rPr>
                <w:rFonts w:ascii="標楷體" w:eastAsia="標楷體" w:hAnsi="標楷體" w:cs="Arial"/>
                <w:szCs w:val="24"/>
              </w:rPr>
            </w:pPr>
            <w:r w:rsidRPr="00E27808">
              <w:rPr>
                <w:rFonts w:ascii="標楷體" w:eastAsia="標楷體" w:hAnsi="標楷體" w:cs="Arial" w:hint="eastAsia"/>
                <w:bCs/>
                <w:szCs w:val="24"/>
              </w:rPr>
              <w:t>區分所有建物</w:t>
            </w:r>
            <w:r w:rsidR="0088596B" w:rsidRPr="00E27808">
              <w:rPr>
                <w:rFonts w:ascii="標楷體" w:eastAsia="標楷體" w:hAnsi="標楷體" w:cs="Arial"/>
                <w:szCs w:val="24"/>
              </w:rPr>
              <w:t>比較標的一</w:t>
            </w:r>
          </w:p>
        </w:tc>
        <w:tc>
          <w:tcPr>
            <w:tcW w:w="426" w:type="pct"/>
            <w:tcBorders>
              <w:top w:val="double" w:sz="6" w:space="0" w:color="auto"/>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調整百分率</w:t>
            </w:r>
          </w:p>
        </w:tc>
        <w:tc>
          <w:tcPr>
            <w:tcW w:w="643" w:type="pct"/>
            <w:tcBorders>
              <w:top w:val="double" w:sz="6" w:space="0" w:color="auto"/>
              <w:left w:val="nil"/>
              <w:bottom w:val="single" w:sz="4" w:space="0" w:color="auto"/>
              <w:right w:val="single" w:sz="4" w:space="0" w:color="auto"/>
            </w:tcBorders>
            <w:shd w:val="clear" w:color="auto" w:fill="auto"/>
            <w:vAlign w:val="center"/>
          </w:tcPr>
          <w:p w:rsidR="0088596B" w:rsidRPr="00E27808" w:rsidRDefault="004F7A00" w:rsidP="004E2016">
            <w:pPr>
              <w:pStyle w:val="r"/>
              <w:snapToGrid w:val="0"/>
              <w:spacing w:line="240" w:lineRule="atLeast"/>
              <w:jc w:val="center"/>
              <w:rPr>
                <w:rFonts w:ascii="標楷體" w:eastAsia="標楷體" w:hAnsi="標楷體" w:cs="Arial"/>
                <w:szCs w:val="24"/>
              </w:rPr>
            </w:pPr>
            <w:r w:rsidRPr="00E27808">
              <w:rPr>
                <w:rFonts w:ascii="標楷體" w:eastAsia="標楷體" w:hAnsi="標楷體" w:cs="Arial" w:hint="eastAsia"/>
                <w:bCs/>
                <w:szCs w:val="24"/>
              </w:rPr>
              <w:t>區分所有建物</w:t>
            </w:r>
            <w:r w:rsidR="0088596B" w:rsidRPr="00E27808">
              <w:rPr>
                <w:rFonts w:ascii="標楷體" w:eastAsia="標楷體" w:hAnsi="標楷體" w:cs="Arial"/>
                <w:szCs w:val="24"/>
              </w:rPr>
              <w:t>比較標的二</w:t>
            </w:r>
          </w:p>
        </w:tc>
        <w:tc>
          <w:tcPr>
            <w:tcW w:w="429" w:type="pct"/>
            <w:tcBorders>
              <w:top w:val="double" w:sz="6" w:space="0" w:color="auto"/>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調整百分率</w:t>
            </w:r>
          </w:p>
        </w:tc>
        <w:tc>
          <w:tcPr>
            <w:tcW w:w="631" w:type="pct"/>
            <w:tcBorders>
              <w:top w:val="double" w:sz="6" w:space="0" w:color="auto"/>
              <w:left w:val="nil"/>
              <w:bottom w:val="single" w:sz="4" w:space="0" w:color="auto"/>
              <w:right w:val="single" w:sz="4" w:space="0" w:color="auto"/>
            </w:tcBorders>
            <w:shd w:val="clear" w:color="auto" w:fill="auto"/>
            <w:vAlign w:val="center"/>
          </w:tcPr>
          <w:p w:rsidR="0088596B" w:rsidRPr="00E27808" w:rsidRDefault="004F7A00" w:rsidP="004E2016">
            <w:pPr>
              <w:pStyle w:val="r"/>
              <w:snapToGrid w:val="0"/>
              <w:spacing w:line="240" w:lineRule="atLeast"/>
              <w:jc w:val="center"/>
              <w:rPr>
                <w:rFonts w:ascii="標楷體" w:eastAsia="標楷體" w:hAnsi="標楷體" w:cs="Arial"/>
                <w:szCs w:val="24"/>
              </w:rPr>
            </w:pPr>
            <w:r w:rsidRPr="00E27808">
              <w:rPr>
                <w:rFonts w:ascii="標楷體" w:eastAsia="標楷體" w:hAnsi="標楷體" w:cs="Arial" w:hint="eastAsia"/>
                <w:bCs/>
                <w:szCs w:val="24"/>
              </w:rPr>
              <w:t>區分所有建物</w:t>
            </w:r>
            <w:r w:rsidR="0088596B" w:rsidRPr="00E27808">
              <w:rPr>
                <w:rFonts w:ascii="標楷體" w:eastAsia="標楷體" w:hAnsi="標楷體" w:cs="Arial"/>
                <w:szCs w:val="24"/>
              </w:rPr>
              <w:t>比較標的三</w:t>
            </w:r>
          </w:p>
        </w:tc>
        <w:tc>
          <w:tcPr>
            <w:tcW w:w="437" w:type="pct"/>
            <w:tcBorders>
              <w:top w:val="double" w:sz="6" w:space="0" w:color="auto"/>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調整百分率</w:t>
            </w:r>
          </w:p>
        </w:tc>
      </w:tr>
      <w:tr w:rsidR="0088596B" w:rsidRPr="00E27808" w:rsidTr="00533267">
        <w:trPr>
          <w:trHeight w:val="346"/>
          <w:jc w:val="center"/>
        </w:trPr>
        <w:tc>
          <w:tcPr>
            <w:tcW w:w="362" w:type="pct"/>
            <w:vMerge w:val="restart"/>
            <w:tcBorders>
              <w:top w:val="nil"/>
              <w:left w:val="double" w:sz="6" w:space="0" w:color="auto"/>
              <w:bottom w:val="single" w:sz="4" w:space="0" w:color="auto"/>
              <w:right w:val="single" w:sz="4" w:space="0" w:color="auto"/>
            </w:tcBorders>
            <w:shd w:val="clear" w:color="auto" w:fill="auto"/>
            <w:textDirection w:val="tbRlV"/>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交通運輸</w:t>
            </w: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主要道路寬度</w:t>
            </w: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捷運之便利性</w:t>
            </w: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公車之便利性</w:t>
            </w: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鐵路運輸之便利性</w:t>
            </w: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接近交流道之程度</w:t>
            </w: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調整率小計</w:t>
            </w: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vMerge w:val="restart"/>
            <w:tcBorders>
              <w:top w:val="nil"/>
              <w:left w:val="double" w:sz="6" w:space="0" w:color="auto"/>
              <w:bottom w:val="single" w:sz="4" w:space="0" w:color="auto"/>
              <w:right w:val="single" w:sz="4" w:space="0" w:color="auto"/>
            </w:tcBorders>
            <w:shd w:val="clear" w:color="auto" w:fill="auto"/>
            <w:textDirection w:val="tbRlV"/>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自然條件</w:t>
            </w: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景觀</w:t>
            </w: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排水之良否</w:t>
            </w: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地勢傾斜度</w:t>
            </w: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災害影響</w:t>
            </w: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調整率小計</w:t>
            </w: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vMerge w:val="restart"/>
            <w:tcBorders>
              <w:top w:val="nil"/>
              <w:left w:val="double" w:sz="6" w:space="0" w:color="auto"/>
              <w:bottom w:val="single" w:sz="4" w:space="0" w:color="auto"/>
              <w:right w:val="single" w:sz="4" w:space="0" w:color="auto"/>
            </w:tcBorders>
            <w:shd w:val="clear" w:color="auto" w:fill="auto"/>
            <w:textDirection w:val="tbRlV"/>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公共設施配置</w:t>
            </w: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學校</w:t>
            </w:r>
            <w:r w:rsidRPr="00E27808">
              <w:rPr>
                <w:rFonts w:ascii="標楷體" w:eastAsia="標楷體" w:hAnsi="標楷體" w:cs="Arial" w:hint="eastAsia"/>
                <w:sz w:val="24"/>
                <w:szCs w:val="24"/>
              </w:rPr>
              <w:t>配置</w:t>
            </w: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市場</w:t>
            </w:r>
            <w:r w:rsidRPr="00E27808">
              <w:rPr>
                <w:rFonts w:ascii="標楷體" w:eastAsia="標楷體" w:hAnsi="標楷體" w:cs="Arial" w:hint="eastAsia"/>
                <w:sz w:val="24"/>
                <w:szCs w:val="24"/>
              </w:rPr>
              <w:t>配置</w:t>
            </w: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公園、廣場</w:t>
            </w:r>
            <w:r w:rsidRPr="00E27808">
              <w:rPr>
                <w:rFonts w:ascii="標楷體" w:eastAsia="標楷體" w:hAnsi="標楷體" w:cs="Arial" w:hint="eastAsia"/>
                <w:sz w:val="24"/>
                <w:szCs w:val="24"/>
              </w:rPr>
              <w:t>等</w:t>
            </w: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觀光遊憩設施</w:t>
            </w: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服務性設施</w:t>
            </w: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調整率小計</w:t>
            </w: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vMerge w:val="restart"/>
            <w:tcBorders>
              <w:top w:val="nil"/>
              <w:left w:val="double" w:sz="6" w:space="0" w:color="auto"/>
              <w:bottom w:val="single" w:sz="4" w:space="0" w:color="auto"/>
              <w:right w:val="single" w:sz="4" w:space="0" w:color="auto"/>
            </w:tcBorders>
            <w:shd w:val="clear" w:color="auto" w:fill="auto"/>
            <w:textDirection w:val="tbRlV"/>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發展潛力</w:t>
            </w: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區域利用成熟度</w:t>
            </w: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重大建設計畫</w:t>
            </w: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發展趨勢</w:t>
            </w: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調整率小計</w:t>
            </w: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tcBorders>
              <w:top w:val="nil"/>
              <w:left w:val="double" w:sz="6" w:space="0" w:color="auto"/>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其他</w:t>
            </w:r>
          </w:p>
        </w:tc>
        <w:tc>
          <w:tcPr>
            <w:tcW w:w="960"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7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26"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437" w:type="pct"/>
            <w:tcBorders>
              <w:top w:val="nil"/>
              <w:left w:val="nil"/>
              <w:bottom w:val="single" w:sz="4" w:space="0" w:color="auto"/>
              <w:right w:val="double" w:sz="6" w:space="0" w:color="auto"/>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r w:rsidR="0088596B" w:rsidRPr="00E27808" w:rsidTr="00533267">
        <w:trPr>
          <w:trHeight w:val="346"/>
          <w:jc w:val="center"/>
        </w:trPr>
        <w:tc>
          <w:tcPr>
            <w:tcW w:w="362" w:type="pct"/>
            <w:tcBorders>
              <w:top w:val="nil"/>
              <w:left w:val="double" w:sz="6" w:space="0" w:color="auto"/>
              <w:bottom w:val="double" w:sz="6" w:space="0" w:color="auto"/>
              <w:right w:val="nil"/>
            </w:tcBorders>
            <w:shd w:val="clear" w:color="auto" w:fill="auto"/>
            <w:noWrap/>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double" w:sz="6" w:space="0" w:color="auto"/>
              <w:right w:val="nil"/>
            </w:tcBorders>
            <w:shd w:val="clear" w:color="auto" w:fill="auto"/>
            <w:noWrap/>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區域因素總調整率</w:t>
            </w:r>
          </w:p>
        </w:tc>
        <w:tc>
          <w:tcPr>
            <w:tcW w:w="471" w:type="pct"/>
            <w:tcBorders>
              <w:top w:val="nil"/>
              <w:left w:val="nil"/>
              <w:bottom w:val="double" w:sz="6" w:space="0" w:color="auto"/>
              <w:right w:val="single" w:sz="4" w:space="0" w:color="auto"/>
            </w:tcBorders>
            <w:shd w:val="clear" w:color="auto" w:fill="auto"/>
            <w:noWrap/>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1068" w:type="pct"/>
            <w:gridSpan w:val="2"/>
            <w:tcBorders>
              <w:top w:val="single" w:sz="4" w:space="0" w:color="auto"/>
              <w:left w:val="nil"/>
              <w:bottom w:val="double" w:sz="6" w:space="0" w:color="auto"/>
              <w:right w:val="single" w:sz="4" w:space="0" w:color="000000"/>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1072" w:type="pct"/>
            <w:gridSpan w:val="2"/>
            <w:tcBorders>
              <w:top w:val="single" w:sz="4" w:space="0" w:color="auto"/>
              <w:left w:val="nil"/>
              <w:bottom w:val="double" w:sz="6" w:space="0" w:color="auto"/>
              <w:right w:val="single" w:sz="4" w:space="0" w:color="000000"/>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c>
          <w:tcPr>
            <w:tcW w:w="1068" w:type="pct"/>
            <w:gridSpan w:val="2"/>
            <w:tcBorders>
              <w:top w:val="single" w:sz="4" w:space="0" w:color="auto"/>
              <w:left w:val="nil"/>
              <w:bottom w:val="double" w:sz="6" w:space="0" w:color="auto"/>
              <w:right w:val="double" w:sz="6" w:space="0" w:color="000000"/>
            </w:tcBorders>
            <w:shd w:val="clear" w:color="auto" w:fill="auto"/>
            <w:vAlign w:val="center"/>
          </w:tcPr>
          <w:p w:rsidR="0088596B" w:rsidRPr="00E27808" w:rsidRDefault="0088596B" w:rsidP="00CB4A4E">
            <w:pPr>
              <w:overflowPunct/>
              <w:autoSpaceDE/>
              <w:autoSpaceDN/>
              <w:adjustRightInd/>
              <w:jc w:val="center"/>
              <w:textAlignment w:val="auto"/>
              <w:rPr>
                <w:rFonts w:ascii="標楷體" w:eastAsia="標楷體" w:hAnsi="標楷體" w:cs="Arial"/>
                <w:sz w:val="24"/>
                <w:szCs w:val="24"/>
              </w:rPr>
            </w:pPr>
          </w:p>
        </w:tc>
      </w:tr>
    </w:tbl>
    <w:p w:rsidR="0088596B" w:rsidRPr="00E27808" w:rsidRDefault="0088596B" w:rsidP="006E4FC4">
      <w:pPr>
        <w:pStyle w:val="DefaultText"/>
        <w:snapToGrid w:val="0"/>
        <w:spacing w:before="240" w:line="360" w:lineRule="auto"/>
        <w:ind w:leftChars="505" w:left="3050" w:hangingChars="850" w:hanging="2040"/>
        <w:jc w:val="both"/>
        <w:rPr>
          <w:rFonts w:ascii="標楷體" w:eastAsia="標楷體" w:hAnsi="標楷體" w:cs="Arial"/>
          <w:sz w:val="24"/>
          <w:szCs w:val="24"/>
        </w:rPr>
      </w:pPr>
      <w:r w:rsidRPr="00E27808">
        <w:rPr>
          <w:rFonts w:ascii="標楷體" w:eastAsia="標楷體" w:hAnsi="標楷體" w:cs="Arial"/>
          <w:sz w:val="24"/>
          <w:szCs w:val="24"/>
        </w:rPr>
        <w:t>《注意須知》（1）比較標的在近鄰地區以外者，應檢討區域因素修正，而近鄰地區範圍由估價師視該地區實際發展調整之。</w:t>
      </w:r>
    </w:p>
    <w:p w:rsidR="0088596B" w:rsidRPr="00E27808" w:rsidRDefault="0088596B" w:rsidP="006E4FC4">
      <w:pPr>
        <w:pStyle w:val="DefaultText"/>
        <w:snapToGrid w:val="0"/>
        <w:spacing w:line="360" w:lineRule="auto"/>
        <w:ind w:leftChars="1239" w:left="3078" w:hangingChars="250" w:hanging="600"/>
        <w:jc w:val="both"/>
        <w:rPr>
          <w:rFonts w:ascii="標楷體" w:eastAsia="標楷體" w:hAnsi="標楷體" w:cs="Arial"/>
          <w:b/>
          <w:szCs w:val="28"/>
        </w:rPr>
      </w:pPr>
      <w:r w:rsidRPr="00E27808">
        <w:rPr>
          <w:rFonts w:ascii="標楷體" w:eastAsia="標楷體" w:hAnsi="標楷體" w:cs="Arial"/>
          <w:sz w:val="24"/>
          <w:szCs w:val="24"/>
        </w:rPr>
        <w:t>（2）上述表格主要項目下，估價師可細分為數個次要項目進行調整，其中交通運輸條件包括主要道路寬度、捷運之便利性、公車之便利性、鐵路運輸之便利性、交流道之有無及接近交流道之程度等；自然條件可分為景觀、排水之良否、地勢傾斜度、災害影響等；公共設施條件可包括學校（國小、國中、高中、大專院校）、市場（傳統市場、超級市場、超大型購物中心）、公園、廣場、徒步區、觀光遊憩設施、服務性設施（郵局、銀行、醫院、機關等設施）；發展潛力條件可包括區域利用成熟度、重大建設計畫及發展趨勢等;估價師並可依</w:t>
      </w:r>
      <w:r w:rsidR="00E34BD1">
        <w:rPr>
          <w:rFonts w:ascii="標楷體" w:eastAsia="標楷體" w:hAnsi="標楷體" w:cs="Arial" w:hint="eastAsia"/>
          <w:sz w:val="24"/>
          <w:szCs w:val="24"/>
        </w:rPr>
        <w:t>實</w:t>
      </w:r>
      <w:r w:rsidRPr="00E27808">
        <w:rPr>
          <w:rFonts w:ascii="標楷體" w:eastAsia="標楷體" w:hAnsi="標楷體" w:cs="Arial"/>
          <w:sz w:val="24"/>
          <w:szCs w:val="24"/>
        </w:rPr>
        <w:t>際需求調整次要項目內容。</w:t>
      </w:r>
    </w:p>
    <w:p w:rsidR="0088596B" w:rsidRPr="00E27808" w:rsidRDefault="0088596B" w:rsidP="00473535">
      <w:pPr>
        <w:pStyle w:val="DefaultText"/>
        <w:numPr>
          <w:ilvl w:val="0"/>
          <w:numId w:val="31"/>
        </w:numPr>
        <w:tabs>
          <w:tab w:val="left" w:pos="1620"/>
        </w:tabs>
        <w:snapToGrid w:val="0"/>
        <w:spacing w:line="360" w:lineRule="auto"/>
        <w:rPr>
          <w:rFonts w:ascii="標楷體" w:eastAsia="標楷體" w:hAnsi="標楷體" w:cs="Arial"/>
          <w:bCs/>
        </w:rPr>
      </w:pPr>
      <w:r w:rsidRPr="00E27808">
        <w:rPr>
          <w:rFonts w:ascii="標楷體" w:eastAsia="標楷體" w:hAnsi="標楷體" w:cs="Arial"/>
          <w:bCs/>
        </w:rPr>
        <w:t>勘估標的與比較標的個別因素比較調整分析</w:t>
      </w:r>
      <w:r w:rsidRPr="00E27808">
        <w:rPr>
          <w:rFonts w:ascii="標楷體" w:eastAsia="標楷體" w:hAnsi="標楷體" w:cs="Arial" w:hint="eastAsia"/>
          <w:szCs w:val="28"/>
          <w:u w:val="single"/>
        </w:rPr>
        <w:t>（</w:t>
      </w:r>
      <w:r w:rsidR="004F7A00" w:rsidRPr="00E27808">
        <w:rPr>
          <w:rFonts w:ascii="標楷體" w:eastAsia="標楷體" w:hAnsi="標楷體" w:cs="Arial" w:hint="eastAsia"/>
          <w:szCs w:val="28"/>
          <w:u w:val="single"/>
        </w:rPr>
        <w:t>區分所有建物</w:t>
      </w:r>
      <w:r w:rsidRPr="00E27808">
        <w:rPr>
          <w:rFonts w:ascii="標楷體" w:eastAsia="標楷體" w:hAnsi="標楷體" w:cs="Arial" w:hint="eastAsia"/>
          <w:szCs w:val="28"/>
          <w:u w:val="single"/>
        </w:rPr>
        <w:t>）</w:t>
      </w:r>
      <w:r w:rsidRPr="00E27808">
        <w:rPr>
          <w:rFonts w:ascii="標楷體" w:eastAsia="標楷體" w:hAnsi="標楷體" w:cs="Arial"/>
          <w:bCs/>
        </w:rPr>
        <w:t>：</w:t>
      </w:r>
    </w:p>
    <w:tbl>
      <w:tblPr>
        <w:tblW w:w="1049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93"/>
        <w:gridCol w:w="1997"/>
        <w:gridCol w:w="766"/>
        <w:gridCol w:w="1217"/>
        <w:gridCol w:w="766"/>
        <w:gridCol w:w="1571"/>
        <w:gridCol w:w="864"/>
        <w:gridCol w:w="1297"/>
        <w:gridCol w:w="919"/>
      </w:tblGrid>
      <w:tr w:rsidR="0088596B" w:rsidRPr="00E27808" w:rsidTr="004E2016">
        <w:trPr>
          <w:trHeight w:val="11"/>
        </w:trPr>
        <w:tc>
          <w:tcPr>
            <w:tcW w:w="521"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主要項目</w:t>
            </w: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次要項目</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勘估標的</w:t>
            </w:r>
          </w:p>
        </w:tc>
        <w:tc>
          <w:tcPr>
            <w:tcW w:w="580" w:type="pct"/>
            <w:vAlign w:val="center"/>
          </w:tcPr>
          <w:p w:rsidR="0088596B" w:rsidRPr="00E27808" w:rsidRDefault="004F7A00"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hint="eastAsia"/>
                <w:bCs/>
                <w:szCs w:val="24"/>
              </w:rPr>
              <w:t>區分所有建物</w:t>
            </w:r>
            <w:r w:rsidR="0088596B" w:rsidRPr="00E27808">
              <w:rPr>
                <w:rFonts w:ascii="標楷體" w:eastAsia="標楷體" w:hAnsi="標楷體" w:cs="Arial"/>
                <w:bCs/>
                <w:sz w:val="24"/>
                <w:szCs w:val="24"/>
              </w:rPr>
              <w:t>比較標的一</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調整</w:t>
            </w:r>
          </w:p>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百分率</w:t>
            </w:r>
          </w:p>
        </w:tc>
        <w:tc>
          <w:tcPr>
            <w:tcW w:w="749" w:type="pct"/>
            <w:vAlign w:val="center"/>
          </w:tcPr>
          <w:p w:rsidR="00957693" w:rsidRPr="00E27808" w:rsidRDefault="004F7A00" w:rsidP="00957693">
            <w:pPr>
              <w:pStyle w:val="r"/>
              <w:snapToGrid w:val="0"/>
              <w:spacing w:line="240" w:lineRule="atLeast"/>
              <w:jc w:val="center"/>
              <w:rPr>
                <w:rFonts w:ascii="標楷體" w:eastAsia="標楷體" w:hAnsi="標楷體" w:cs="Arial"/>
                <w:bCs/>
                <w:szCs w:val="24"/>
              </w:rPr>
            </w:pPr>
            <w:r w:rsidRPr="00E27808">
              <w:rPr>
                <w:rFonts w:ascii="標楷體" w:eastAsia="標楷體" w:hAnsi="標楷體" w:cs="Arial" w:hint="eastAsia"/>
                <w:bCs/>
                <w:szCs w:val="24"/>
              </w:rPr>
              <w:t>區分所有建物</w:t>
            </w:r>
          </w:p>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比較標的二</w:t>
            </w: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調整</w:t>
            </w:r>
          </w:p>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百分率</w:t>
            </w:r>
          </w:p>
        </w:tc>
        <w:tc>
          <w:tcPr>
            <w:tcW w:w="618" w:type="pct"/>
            <w:vAlign w:val="center"/>
          </w:tcPr>
          <w:p w:rsidR="0088596B" w:rsidRPr="00E27808" w:rsidRDefault="004F7A00"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hint="eastAsia"/>
                <w:bCs/>
                <w:szCs w:val="24"/>
              </w:rPr>
              <w:t>區分所有建物</w:t>
            </w:r>
            <w:r w:rsidR="0088596B" w:rsidRPr="00E27808">
              <w:rPr>
                <w:rFonts w:ascii="標楷體" w:eastAsia="標楷體" w:hAnsi="標楷體" w:cs="Arial"/>
                <w:bCs/>
                <w:sz w:val="24"/>
                <w:szCs w:val="24"/>
              </w:rPr>
              <w:t>比較標的三</w:t>
            </w: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調整</w:t>
            </w:r>
          </w:p>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百分率</w:t>
            </w:r>
          </w:p>
        </w:tc>
      </w:tr>
      <w:tr w:rsidR="0088596B" w:rsidRPr="00E27808" w:rsidTr="004E2016">
        <w:trPr>
          <w:cantSplit/>
          <w:trHeight w:val="11"/>
        </w:trPr>
        <w:tc>
          <w:tcPr>
            <w:tcW w:w="521" w:type="pct"/>
            <w:vMerge w:val="restart"/>
            <w:textDirection w:val="tbRlV"/>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建物個別條件</w:t>
            </w: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建物結構</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屋齡</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面積適宜性</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採光通風</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景觀</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產品適宜性</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樓層位置</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內部公設狀況</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騎樓狀況</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管理狀況</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使用管制</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建材</w:t>
            </w:r>
            <w:r w:rsidRPr="00E27808">
              <w:rPr>
                <w:rFonts w:ascii="標楷體" w:eastAsia="標楷體" w:hAnsi="標楷體" w:cs="Arial" w:hint="eastAsia"/>
                <w:sz w:val="24"/>
                <w:szCs w:val="24"/>
              </w:rPr>
              <w:t>配備</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建築設計</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商業效益</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6D0982" w:rsidP="00CB4A4E">
            <w:pPr>
              <w:snapToGrid w:val="0"/>
              <w:spacing w:line="240" w:lineRule="atLeast"/>
              <w:jc w:val="center"/>
              <w:rPr>
                <w:rFonts w:ascii="標楷體" w:eastAsia="標楷體" w:hAnsi="標楷體" w:cs="Arial"/>
                <w:sz w:val="24"/>
                <w:szCs w:val="24"/>
              </w:rPr>
            </w:pPr>
            <w:r w:rsidRPr="00E27808">
              <w:rPr>
                <w:rFonts w:ascii="標楷體" w:eastAsia="標楷體" w:hAnsi="標楷體" w:cs="Arial"/>
                <w:bCs/>
                <w:sz w:val="24"/>
                <w:szCs w:val="24"/>
              </w:rPr>
              <w:t>調整率小計</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restart"/>
            <w:textDirection w:val="tbRlV"/>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道路條件</w:t>
            </w: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道路寬度</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道路種別</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道路鋪設</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6D0982" w:rsidP="00CB4A4E">
            <w:pPr>
              <w:snapToGrid w:val="0"/>
              <w:spacing w:line="240" w:lineRule="atLeast"/>
              <w:jc w:val="center"/>
              <w:rPr>
                <w:rFonts w:ascii="標楷體" w:eastAsia="標楷體" w:hAnsi="標楷體" w:cs="Arial"/>
                <w:sz w:val="24"/>
                <w:szCs w:val="24"/>
              </w:rPr>
            </w:pPr>
            <w:r w:rsidRPr="00E27808">
              <w:rPr>
                <w:rFonts w:ascii="標楷體" w:eastAsia="標楷體" w:hAnsi="標楷體" w:cs="Arial"/>
                <w:bCs/>
                <w:sz w:val="24"/>
                <w:szCs w:val="24"/>
              </w:rPr>
              <w:t>調整率小計</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restart"/>
            <w:textDirection w:val="tbRlV"/>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接近條件</w:t>
            </w: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接近車站之程度</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接近學校之程度</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接近市場之程度</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接近公園之程度</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接近停車場之程度</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6D0982" w:rsidP="00CB4A4E">
            <w:pPr>
              <w:snapToGrid w:val="0"/>
              <w:spacing w:line="240" w:lineRule="atLeast"/>
              <w:jc w:val="center"/>
              <w:rPr>
                <w:rFonts w:ascii="標楷體" w:eastAsia="標楷體" w:hAnsi="標楷體" w:cs="Arial"/>
                <w:sz w:val="24"/>
                <w:szCs w:val="24"/>
              </w:rPr>
            </w:pPr>
            <w:r w:rsidRPr="00E27808">
              <w:rPr>
                <w:rFonts w:ascii="標楷體" w:eastAsia="標楷體" w:hAnsi="標楷體" w:cs="Arial"/>
                <w:bCs/>
                <w:sz w:val="24"/>
                <w:szCs w:val="24"/>
              </w:rPr>
              <w:t>調整率小計</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restart"/>
            <w:textDirection w:val="tbRlV"/>
            <w:vAlign w:val="center"/>
          </w:tcPr>
          <w:p w:rsidR="0088596B" w:rsidRPr="00E27808" w:rsidRDefault="000F704D" w:rsidP="00CB4A4E">
            <w:pPr>
              <w:snapToGrid w:val="0"/>
              <w:spacing w:line="240" w:lineRule="atLeast"/>
              <w:jc w:val="center"/>
              <w:rPr>
                <w:rFonts w:ascii="標楷體" w:eastAsia="標楷體" w:hAnsi="標楷體" w:cs="Arial"/>
                <w:bCs/>
                <w:sz w:val="24"/>
                <w:szCs w:val="24"/>
              </w:rPr>
            </w:pPr>
            <w:r w:rsidRPr="004511F7">
              <w:rPr>
                <w:rFonts w:ascii="標楷體" w:eastAsia="標楷體" w:hAnsi="標楷體" w:cs="Arial"/>
                <w:b/>
                <w:bCs/>
                <w:color w:val="FF0000"/>
                <w:sz w:val="24"/>
                <w:szCs w:val="24"/>
                <w:u w:val="single"/>
              </w:rPr>
              <w:t>周邊</w:t>
            </w:r>
            <w:r w:rsidR="0088596B" w:rsidRPr="00E27808">
              <w:rPr>
                <w:rFonts w:ascii="標楷體" w:eastAsia="標楷體" w:hAnsi="標楷體" w:cs="Arial"/>
                <w:bCs/>
                <w:sz w:val="24"/>
                <w:szCs w:val="24"/>
              </w:rPr>
              <w:t>環境條件</w:t>
            </w: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地勢</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日照</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嫌惡</w:t>
            </w:r>
            <w:r w:rsidR="000B2E99">
              <w:rPr>
                <w:rFonts w:ascii="標楷體" w:eastAsia="標楷體" w:hAnsi="標楷體" w:cs="Arial" w:hint="eastAsia"/>
                <w:sz w:val="24"/>
                <w:szCs w:val="24"/>
              </w:rPr>
              <w:t>或優質</w:t>
            </w:r>
            <w:r w:rsidRPr="00E27808">
              <w:rPr>
                <w:rFonts w:ascii="標楷體" w:eastAsia="標楷體" w:hAnsi="標楷體" w:cs="Arial"/>
                <w:sz w:val="24"/>
                <w:szCs w:val="24"/>
              </w:rPr>
              <w:t>設施有無</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停車方便性</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521" w:type="pct"/>
            <w:vMerge/>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952" w:type="pct"/>
            <w:vAlign w:val="center"/>
          </w:tcPr>
          <w:p w:rsidR="0088596B" w:rsidRPr="00E27808" w:rsidRDefault="006D0982" w:rsidP="00CB4A4E">
            <w:pPr>
              <w:snapToGrid w:val="0"/>
              <w:spacing w:line="240" w:lineRule="atLeast"/>
              <w:jc w:val="center"/>
              <w:rPr>
                <w:rFonts w:ascii="標楷體" w:eastAsia="標楷體" w:hAnsi="標楷體" w:cs="Arial"/>
                <w:sz w:val="24"/>
                <w:szCs w:val="24"/>
              </w:rPr>
            </w:pPr>
            <w:r w:rsidRPr="00E27808">
              <w:rPr>
                <w:rFonts w:ascii="標楷體" w:eastAsia="標楷體" w:hAnsi="標楷體" w:cs="Arial"/>
                <w:bCs/>
                <w:sz w:val="24"/>
                <w:szCs w:val="24"/>
              </w:rPr>
              <w:t>調整率小計</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r w:rsidR="0088596B" w:rsidRPr="00E27808" w:rsidTr="004E2016">
        <w:trPr>
          <w:cantSplit/>
          <w:trHeight w:val="11"/>
        </w:trPr>
        <w:tc>
          <w:tcPr>
            <w:tcW w:w="1473" w:type="pct"/>
            <w:gridSpan w:val="2"/>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個別因素調整百分比率</w:t>
            </w: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580"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365"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749"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12"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61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c>
          <w:tcPr>
            <w:tcW w:w="438" w:type="pct"/>
            <w:vAlign w:val="center"/>
          </w:tcPr>
          <w:p w:rsidR="0088596B" w:rsidRPr="00E27808" w:rsidRDefault="0088596B" w:rsidP="00CB4A4E">
            <w:pPr>
              <w:snapToGrid w:val="0"/>
              <w:spacing w:line="240" w:lineRule="atLeast"/>
              <w:jc w:val="center"/>
              <w:rPr>
                <w:rFonts w:ascii="標楷體" w:eastAsia="標楷體" w:hAnsi="標楷體" w:cs="Arial"/>
                <w:bCs/>
                <w:sz w:val="24"/>
                <w:szCs w:val="24"/>
              </w:rPr>
            </w:pPr>
          </w:p>
        </w:tc>
      </w:tr>
    </w:tbl>
    <w:p w:rsidR="0088596B" w:rsidRPr="00E27808" w:rsidRDefault="0088596B" w:rsidP="00CA2EE1">
      <w:pPr>
        <w:pStyle w:val="DefaultText"/>
        <w:snapToGrid w:val="0"/>
        <w:spacing w:before="240" w:line="360" w:lineRule="auto"/>
        <w:ind w:leftChars="505" w:left="3050" w:hangingChars="850" w:hanging="2040"/>
        <w:jc w:val="both"/>
        <w:rPr>
          <w:rFonts w:ascii="標楷體" w:eastAsia="標楷體" w:hAnsi="標楷體" w:cs="Arial"/>
          <w:sz w:val="24"/>
          <w:szCs w:val="24"/>
        </w:rPr>
      </w:pPr>
      <w:r w:rsidRPr="00E27808">
        <w:rPr>
          <w:rFonts w:ascii="標楷體" w:eastAsia="標楷體" w:hAnsi="標楷體" w:cs="Arial"/>
          <w:sz w:val="24"/>
          <w:szCs w:val="24"/>
        </w:rPr>
        <w:t>《注意須知》</w:t>
      </w:r>
      <w:r w:rsidR="00CA2EE1" w:rsidRPr="00E27808">
        <w:rPr>
          <w:rFonts w:ascii="標楷體" w:eastAsia="標楷體" w:hAnsi="標楷體" w:cs="Arial"/>
          <w:sz w:val="24"/>
          <w:szCs w:val="24"/>
        </w:rPr>
        <w:t>（1）</w:t>
      </w:r>
      <w:r w:rsidRPr="00E27808">
        <w:rPr>
          <w:rFonts w:ascii="標楷體" w:eastAsia="標楷體" w:hAnsi="標楷體" w:cs="Arial"/>
          <w:sz w:val="24"/>
          <w:szCs w:val="24"/>
        </w:rPr>
        <w:t>上述表格主要項目下，估價師可細分為數個次要項目進行調整，其中建物個別條件包括建物結構、屋齡、面積適宜性、採光通風、景觀、產品適宜性、樓層位置、內部公共設施狀況、騎樓狀況、管理狀況、使用管制、建材、建築設計、商業效益；道路條件可分為面臨主要道路寬度、道路種別、道路鋪設；接近條件可包括接近車站之程度、接近學校之程度、接近市場之程度、接近公園之程度、接近停車場之程度</w:t>
      </w:r>
      <w:r w:rsidR="00EE1AC8" w:rsidRPr="00E27808">
        <w:rPr>
          <w:rFonts w:ascii="標楷體" w:eastAsia="標楷體" w:hAnsi="標楷體" w:cs="Arial"/>
          <w:sz w:val="24"/>
          <w:szCs w:val="24"/>
        </w:rPr>
        <w:t xml:space="preserve"> </w:t>
      </w:r>
      <w:r w:rsidRPr="00E27808">
        <w:rPr>
          <w:rFonts w:ascii="標楷體" w:eastAsia="標楷體" w:hAnsi="標楷體" w:cs="Arial"/>
          <w:sz w:val="24"/>
          <w:szCs w:val="24"/>
        </w:rPr>
        <w:t>等；</w:t>
      </w:r>
      <w:r w:rsidR="000F704D" w:rsidRPr="004511F7">
        <w:rPr>
          <w:rFonts w:ascii="標楷體" w:eastAsia="標楷體" w:hAnsi="標楷體" w:cs="Arial"/>
          <w:b/>
          <w:color w:val="FF0000"/>
          <w:sz w:val="24"/>
          <w:szCs w:val="24"/>
          <w:u w:val="single"/>
        </w:rPr>
        <w:t>周邊</w:t>
      </w:r>
      <w:r w:rsidRPr="00E27808">
        <w:rPr>
          <w:rFonts w:ascii="標楷體" w:eastAsia="標楷體" w:hAnsi="標楷體" w:cs="Arial"/>
          <w:sz w:val="24"/>
          <w:szCs w:val="24"/>
        </w:rPr>
        <w:t>環境條件可包括地勢、日照、嫌惡</w:t>
      </w:r>
      <w:r w:rsidR="00A3394E">
        <w:rPr>
          <w:rFonts w:ascii="標楷體" w:eastAsia="標楷體" w:hAnsi="標楷體" w:cs="Arial"/>
          <w:sz w:val="24"/>
          <w:szCs w:val="24"/>
        </w:rPr>
        <w:t>或優質</w:t>
      </w:r>
      <w:r w:rsidRPr="00E27808">
        <w:rPr>
          <w:rFonts w:ascii="標楷體" w:eastAsia="標楷體" w:hAnsi="標楷體" w:cs="Arial"/>
          <w:sz w:val="24"/>
          <w:szCs w:val="24"/>
        </w:rPr>
        <w:t>設施有無、停車方便性等，估價師並可依實際需求增加次要項目內容，並敘明理由</w:t>
      </w:r>
      <w:r w:rsidR="00983FB8" w:rsidRPr="00E27808">
        <w:rPr>
          <w:rFonts w:ascii="標楷體" w:eastAsia="標楷體" w:hAnsi="標楷體" w:cs="Arial" w:hint="eastAsia"/>
          <w:sz w:val="24"/>
          <w:szCs w:val="24"/>
        </w:rPr>
        <w:t>。</w:t>
      </w:r>
    </w:p>
    <w:p w:rsidR="00983FB8" w:rsidRPr="00E27808" w:rsidRDefault="00CA2EE1" w:rsidP="00CA2EE1">
      <w:pPr>
        <w:pStyle w:val="DefaultText"/>
        <w:snapToGrid w:val="0"/>
        <w:spacing w:line="360" w:lineRule="auto"/>
        <w:ind w:leftChars="1239" w:left="3078" w:hangingChars="250" w:hanging="600"/>
        <w:jc w:val="both"/>
        <w:rPr>
          <w:rFonts w:ascii="標楷體" w:eastAsia="標楷體" w:hAnsi="標楷體" w:cs="Arial"/>
          <w:sz w:val="24"/>
          <w:szCs w:val="24"/>
        </w:rPr>
      </w:pPr>
      <w:r w:rsidRPr="00E27808">
        <w:rPr>
          <w:rFonts w:ascii="標楷體" w:eastAsia="標楷體" w:hAnsi="標楷體" w:cs="Arial"/>
          <w:sz w:val="24"/>
          <w:szCs w:val="24"/>
        </w:rPr>
        <w:t>（</w:t>
      </w:r>
      <w:r w:rsidRPr="00E27808">
        <w:rPr>
          <w:rFonts w:ascii="標楷體" w:eastAsia="標楷體" w:hAnsi="標楷體" w:cs="Arial" w:hint="eastAsia"/>
          <w:sz w:val="24"/>
          <w:szCs w:val="24"/>
        </w:rPr>
        <w:t>2</w:t>
      </w:r>
      <w:r w:rsidRPr="00E27808">
        <w:rPr>
          <w:rFonts w:ascii="標楷體" w:eastAsia="標楷體" w:hAnsi="標楷體" w:cs="Arial"/>
          <w:sz w:val="24"/>
          <w:szCs w:val="24"/>
        </w:rPr>
        <w:t>）</w:t>
      </w:r>
      <w:r w:rsidR="00983FB8" w:rsidRPr="00E27808">
        <w:rPr>
          <w:rFonts w:ascii="標楷體" w:eastAsia="標楷體" w:hAnsi="標楷體" w:cs="Arial" w:hint="eastAsia"/>
          <w:sz w:val="24"/>
          <w:szCs w:val="24"/>
        </w:rPr>
        <w:t>對於「產品適宜性」、「面積適宜性」倘有調整，請說明調整原因，並考量其認定方向一致。</w:t>
      </w:r>
    </w:p>
    <w:p w:rsidR="00430101" w:rsidRPr="00E27808" w:rsidRDefault="0088596B" w:rsidP="00473535">
      <w:pPr>
        <w:pStyle w:val="DefaultText"/>
        <w:numPr>
          <w:ilvl w:val="0"/>
          <w:numId w:val="31"/>
        </w:numPr>
        <w:tabs>
          <w:tab w:val="left" w:pos="1620"/>
        </w:tabs>
        <w:snapToGrid w:val="0"/>
        <w:spacing w:beforeLines="100" w:before="240" w:line="360" w:lineRule="auto"/>
        <w:rPr>
          <w:rFonts w:ascii="標楷體" w:eastAsia="標楷體" w:hAnsi="標楷體" w:cs="Arial"/>
          <w:bCs/>
        </w:rPr>
      </w:pPr>
      <w:r w:rsidRPr="00E27808">
        <w:rPr>
          <w:rFonts w:ascii="標楷體" w:eastAsia="標楷體" w:hAnsi="標楷體" w:cs="Arial"/>
          <w:bCs/>
        </w:rPr>
        <w:t>勘估標的比較價格之推定：</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04"/>
        <w:gridCol w:w="2528"/>
        <w:gridCol w:w="2315"/>
        <w:gridCol w:w="2352"/>
      </w:tblGrid>
      <w:tr w:rsidR="00957693" w:rsidRPr="00E27808" w:rsidTr="00CA2EE1">
        <w:trPr>
          <w:trHeight w:val="20"/>
        </w:trPr>
        <w:tc>
          <w:tcPr>
            <w:tcW w:w="1329" w:type="pct"/>
            <w:vAlign w:val="center"/>
          </w:tcPr>
          <w:p w:rsidR="00957693" w:rsidRPr="00E27808" w:rsidRDefault="00957693" w:rsidP="00AE6C07">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0108D8">
              <w:rPr>
                <w:rFonts w:ascii="標楷體" w:eastAsia="標楷體" w:hAnsi="標楷體" w:cs="Arial"/>
                <w:bCs/>
                <w:spacing w:val="312"/>
                <w:sz w:val="24"/>
                <w:szCs w:val="24"/>
                <w:fitText w:val="1120" w:id="-373429503"/>
              </w:rPr>
              <w:t>項</w:t>
            </w:r>
            <w:r w:rsidRPr="000108D8">
              <w:rPr>
                <w:rFonts w:ascii="標楷體" w:eastAsia="標楷體" w:hAnsi="標楷體" w:cs="Arial"/>
                <w:bCs/>
                <w:spacing w:val="6"/>
                <w:sz w:val="24"/>
                <w:szCs w:val="24"/>
                <w:fitText w:val="1120" w:id="-373429503"/>
              </w:rPr>
              <w:t>目</w:t>
            </w:r>
          </w:p>
        </w:tc>
        <w:tc>
          <w:tcPr>
            <w:tcW w:w="1290" w:type="pct"/>
            <w:vAlign w:val="center"/>
          </w:tcPr>
          <w:p w:rsidR="00957693" w:rsidRPr="00E27808" w:rsidRDefault="004F7A00" w:rsidP="00AE6C07">
            <w:pPr>
              <w:pStyle w:val="r"/>
              <w:snapToGrid w:val="0"/>
              <w:spacing w:line="240" w:lineRule="atLeast"/>
              <w:jc w:val="center"/>
              <w:rPr>
                <w:rFonts w:ascii="標楷體" w:eastAsia="標楷體" w:hAnsi="標楷體" w:cs="Arial"/>
                <w:bCs/>
                <w:szCs w:val="24"/>
              </w:rPr>
            </w:pPr>
            <w:r w:rsidRPr="00E27808">
              <w:rPr>
                <w:rFonts w:ascii="標楷體" w:eastAsia="標楷體" w:hAnsi="標楷體" w:cs="Arial" w:hint="eastAsia"/>
                <w:bCs/>
                <w:szCs w:val="24"/>
              </w:rPr>
              <w:t>區分所有建物</w:t>
            </w:r>
          </w:p>
          <w:p w:rsidR="00957693" w:rsidRPr="00E27808" w:rsidRDefault="00957693" w:rsidP="00AE6C07">
            <w:pPr>
              <w:pStyle w:val="r"/>
              <w:snapToGrid w:val="0"/>
              <w:spacing w:line="240" w:lineRule="atLeast"/>
              <w:jc w:val="center"/>
              <w:rPr>
                <w:rFonts w:ascii="標楷體" w:eastAsia="標楷體" w:hAnsi="標楷體" w:cs="Arial"/>
                <w:bCs/>
                <w:szCs w:val="24"/>
              </w:rPr>
            </w:pPr>
            <w:r w:rsidRPr="00E27808">
              <w:rPr>
                <w:rFonts w:ascii="標楷體" w:eastAsia="標楷體" w:hAnsi="標楷體" w:cs="Arial"/>
                <w:bCs/>
                <w:szCs w:val="24"/>
              </w:rPr>
              <w:t>比較標的一</w:t>
            </w:r>
          </w:p>
        </w:tc>
        <w:tc>
          <w:tcPr>
            <w:tcW w:w="1181" w:type="pct"/>
            <w:vAlign w:val="center"/>
          </w:tcPr>
          <w:p w:rsidR="00957693" w:rsidRPr="00E27808" w:rsidRDefault="004F7A00" w:rsidP="00AE6C07">
            <w:pPr>
              <w:pStyle w:val="r"/>
              <w:snapToGrid w:val="0"/>
              <w:spacing w:line="240" w:lineRule="atLeast"/>
              <w:jc w:val="center"/>
              <w:rPr>
                <w:rFonts w:ascii="標楷體" w:eastAsia="標楷體" w:hAnsi="標楷體" w:cs="Arial"/>
                <w:bCs/>
                <w:szCs w:val="24"/>
              </w:rPr>
            </w:pPr>
            <w:r w:rsidRPr="00E27808">
              <w:rPr>
                <w:rFonts w:ascii="標楷體" w:eastAsia="標楷體" w:hAnsi="標楷體" w:cs="Arial" w:hint="eastAsia"/>
                <w:bCs/>
                <w:szCs w:val="24"/>
              </w:rPr>
              <w:t>區分所有建物</w:t>
            </w:r>
          </w:p>
          <w:p w:rsidR="00957693" w:rsidRPr="00E27808" w:rsidRDefault="00957693" w:rsidP="00AE6C07">
            <w:pPr>
              <w:pStyle w:val="r"/>
              <w:snapToGrid w:val="0"/>
              <w:spacing w:line="240" w:lineRule="atLeast"/>
              <w:jc w:val="center"/>
              <w:rPr>
                <w:rFonts w:ascii="標楷體" w:eastAsia="標楷體" w:hAnsi="標楷體" w:cs="Arial"/>
                <w:bCs/>
                <w:szCs w:val="24"/>
              </w:rPr>
            </w:pPr>
            <w:r w:rsidRPr="00E27808">
              <w:rPr>
                <w:rFonts w:ascii="標楷體" w:eastAsia="標楷體" w:hAnsi="標楷體" w:cs="Arial"/>
                <w:bCs/>
                <w:szCs w:val="24"/>
              </w:rPr>
              <w:t>比較標的二</w:t>
            </w:r>
          </w:p>
        </w:tc>
        <w:tc>
          <w:tcPr>
            <w:tcW w:w="1200" w:type="pct"/>
            <w:vAlign w:val="center"/>
          </w:tcPr>
          <w:p w:rsidR="00957693" w:rsidRPr="00E27808" w:rsidRDefault="004F7A00" w:rsidP="00AE6C07">
            <w:pPr>
              <w:pStyle w:val="r"/>
              <w:snapToGrid w:val="0"/>
              <w:spacing w:line="240" w:lineRule="atLeast"/>
              <w:jc w:val="center"/>
              <w:rPr>
                <w:rFonts w:ascii="標楷體" w:eastAsia="標楷體" w:hAnsi="標楷體" w:cs="Arial"/>
                <w:bCs/>
                <w:szCs w:val="24"/>
              </w:rPr>
            </w:pPr>
            <w:r w:rsidRPr="00E27808">
              <w:rPr>
                <w:rFonts w:ascii="標楷體" w:eastAsia="標楷體" w:hAnsi="標楷體" w:cs="Arial" w:hint="eastAsia"/>
                <w:bCs/>
                <w:szCs w:val="24"/>
              </w:rPr>
              <w:t>區分所有建物</w:t>
            </w:r>
          </w:p>
          <w:p w:rsidR="00957693" w:rsidRPr="00E27808" w:rsidRDefault="00957693" w:rsidP="00AE6C07">
            <w:pPr>
              <w:pStyle w:val="r"/>
              <w:snapToGrid w:val="0"/>
              <w:spacing w:line="240" w:lineRule="atLeast"/>
              <w:jc w:val="center"/>
              <w:rPr>
                <w:rFonts w:ascii="標楷體" w:eastAsia="標楷體" w:hAnsi="標楷體" w:cs="Arial"/>
                <w:bCs/>
                <w:szCs w:val="24"/>
              </w:rPr>
            </w:pPr>
            <w:r w:rsidRPr="00E27808">
              <w:rPr>
                <w:rFonts w:ascii="標楷體" w:eastAsia="標楷體" w:hAnsi="標楷體" w:cs="Arial"/>
                <w:bCs/>
                <w:szCs w:val="24"/>
              </w:rPr>
              <w:t>比較標的三</w:t>
            </w:r>
          </w:p>
        </w:tc>
      </w:tr>
      <w:tr w:rsidR="002532C8" w:rsidRPr="00E27808" w:rsidTr="00CA2EE1">
        <w:trPr>
          <w:trHeight w:val="574"/>
        </w:trPr>
        <w:tc>
          <w:tcPr>
            <w:tcW w:w="1329" w:type="pct"/>
            <w:vAlign w:val="center"/>
          </w:tcPr>
          <w:p w:rsidR="002532C8" w:rsidRPr="00E27808" w:rsidRDefault="002532C8" w:rsidP="00AE6C07">
            <w:pPr>
              <w:pStyle w:val="r"/>
              <w:snapToGrid w:val="0"/>
              <w:spacing w:line="240" w:lineRule="atLeast"/>
              <w:jc w:val="center"/>
              <w:rPr>
                <w:rFonts w:ascii="標楷體" w:eastAsia="標楷體" w:hAnsi="標楷體" w:cs="Arial"/>
                <w:bCs/>
                <w:szCs w:val="24"/>
              </w:rPr>
            </w:pPr>
            <w:r w:rsidRPr="00E27808">
              <w:rPr>
                <w:rFonts w:ascii="標楷體" w:eastAsia="標楷體" w:hAnsi="標楷體" w:cs="Arial"/>
                <w:bCs/>
                <w:szCs w:val="24"/>
              </w:rPr>
              <w:t>價格型態</w:t>
            </w:r>
          </w:p>
        </w:tc>
        <w:tc>
          <w:tcPr>
            <w:tcW w:w="1290" w:type="pct"/>
            <w:vAlign w:val="center"/>
          </w:tcPr>
          <w:p w:rsidR="002532C8" w:rsidRPr="00E27808" w:rsidRDefault="002532C8" w:rsidP="00AE6C07">
            <w:pPr>
              <w:pStyle w:val="r"/>
              <w:snapToGrid w:val="0"/>
              <w:spacing w:line="240" w:lineRule="atLeast"/>
              <w:jc w:val="center"/>
              <w:rPr>
                <w:rFonts w:ascii="標楷體" w:eastAsia="標楷體" w:hAnsi="標楷體" w:cs="Arial"/>
                <w:bCs/>
                <w:szCs w:val="24"/>
              </w:rPr>
            </w:pPr>
          </w:p>
        </w:tc>
        <w:tc>
          <w:tcPr>
            <w:tcW w:w="1181" w:type="pct"/>
            <w:vAlign w:val="center"/>
          </w:tcPr>
          <w:p w:rsidR="002532C8" w:rsidRPr="00E27808" w:rsidRDefault="002532C8" w:rsidP="00AE6C07">
            <w:pPr>
              <w:pStyle w:val="r"/>
              <w:snapToGrid w:val="0"/>
              <w:spacing w:line="240" w:lineRule="atLeast"/>
              <w:jc w:val="center"/>
              <w:rPr>
                <w:rFonts w:ascii="標楷體" w:eastAsia="標楷體" w:hAnsi="標楷體" w:cs="Arial"/>
                <w:bCs/>
                <w:szCs w:val="24"/>
              </w:rPr>
            </w:pPr>
          </w:p>
        </w:tc>
        <w:tc>
          <w:tcPr>
            <w:tcW w:w="1200" w:type="pct"/>
            <w:vAlign w:val="center"/>
          </w:tcPr>
          <w:p w:rsidR="002532C8" w:rsidRPr="00E27808" w:rsidRDefault="002532C8" w:rsidP="00AE6C07">
            <w:pPr>
              <w:pStyle w:val="r"/>
              <w:snapToGrid w:val="0"/>
              <w:spacing w:line="240" w:lineRule="atLeast"/>
              <w:jc w:val="center"/>
              <w:rPr>
                <w:rFonts w:ascii="標楷體" w:eastAsia="標楷體" w:hAnsi="標楷體" w:cs="Arial"/>
                <w:bCs/>
                <w:szCs w:val="24"/>
              </w:rPr>
            </w:pPr>
          </w:p>
        </w:tc>
      </w:tr>
      <w:tr w:rsidR="002532C8" w:rsidRPr="00E27808" w:rsidTr="00CA2EE1">
        <w:trPr>
          <w:trHeight w:val="20"/>
        </w:trPr>
        <w:tc>
          <w:tcPr>
            <w:tcW w:w="1329" w:type="pct"/>
            <w:vAlign w:val="center"/>
          </w:tcPr>
          <w:p w:rsidR="002532C8" w:rsidRPr="00E27808" w:rsidRDefault="002532C8" w:rsidP="00AE6C07">
            <w:pPr>
              <w:pStyle w:val="r"/>
              <w:snapToGrid w:val="0"/>
              <w:spacing w:line="240" w:lineRule="atLeast"/>
              <w:jc w:val="center"/>
              <w:rPr>
                <w:rFonts w:ascii="標楷體" w:eastAsia="標楷體" w:hAnsi="標楷體" w:cs="Arial"/>
                <w:bCs/>
                <w:szCs w:val="24"/>
              </w:rPr>
            </w:pPr>
            <w:r w:rsidRPr="00E27808">
              <w:rPr>
                <w:rFonts w:ascii="標楷體" w:eastAsia="標楷體" w:hAnsi="標楷體" w:cs="Arial"/>
                <w:bCs/>
                <w:szCs w:val="24"/>
              </w:rPr>
              <w:t>交易價格</w:t>
            </w:r>
          </w:p>
        </w:tc>
        <w:tc>
          <w:tcPr>
            <w:tcW w:w="1290" w:type="pct"/>
            <w:vAlign w:val="center"/>
          </w:tcPr>
          <w:p w:rsidR="002532C8" w:rsidRPr="00E27808" w:rsidRDefault="002437F3" w:rsidP="00AE6C07">
            <w:pPr>
              <w:pStyle w:val="r"/>
              <w:snapToGrid w:val="0"/>
              <w:spacing w:line="24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2532C8" w:rsidRPr="00E27808" w:rsidRDefault="002532C8" w:rsidP="00AE6C07">
            <w:pPr>
              <w:pStyle w:val="r"/>
              <w:snapToGrid w:val="0"/>
              <w:spacing w:line="240" w:lineRule="atLeast"/>
              <w:jc w:val="center"/>
              <w:rPr>
                <w:rFonts w:ascii="標楷體" w:eastAsia="標楷體" w:hAnsi="標楷體" w:cs="Arial"/>
                <w:bCs/>
                <w:szCs w:val="24"/>
              </w:rPr>
            </w:pPr>
            <w:r w:rsidRPr="00E27808">
              <w:rPr>
                <w:rFonts w:ascii="標楷體" w:eastAsia="標楷體" w:hAnsi="標楷體" w:cs="Arial" w:hint="eastAsia"/>
                <w:bCs/>
                <w:szCs w:val="24"/>
              </w:rPr>
              <w:t>元/坪</w:t>
            </w:r>
          </w:p>
        </w:tc>
        <w:tc>
          <w:tcPr>
            <w:tcW w:w="1181" w:type="pct"/>
            <w:vAlign w:val="center"/>
          </w:tcPr>
          <w:p w:rsidR="002532C8" w:rsidRPr="00E27808" w:rsidRDefault="002437F3" w:rsidP="00AE6C07">
            <w:pPr>
              <w:pStyle w:val="a6"/>
              <w:snapToGrid w:val="0"/>
              <w:spacing w:line="24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2532C8" w:rsidRPr="00E27808" w:rsidRDefault="002532C8" w:rsidP="00AE6C07">
            <w:pPr>
              <w:pStyle w:val="a6"/>
              <w:snapToGrid w:val="0"/>
              <w:spacing w:line="240" w:lineRule="atLeast"/>
              <w:jc w:val="center"/>
              <w:rPr>
                <w:rFonts w:ascii="標楷體" w:eastAsia="標楷體" w:hAnsi="標楷體" w:cs="Arial"/>
                <w:bCs/>
                <w:szCs w:val="24"/>
              </w:rPr>
            </w:pPr>
            <w:r w:rsidRPr="00E27808">
              <w:rPr>
                <w:rFonts w:ascii="標楷體" w:eastAsia="標楷體" w:hAnsi="標楷體" w:cs="Arial" w:hint="eastAsia"/>
                <w:bCs/>
                <w:szCs w:val="24"/>
              </w:rPr>
              <w:t>元/坪</w:t>
            </w:r>
          </w:p>
        </w:tc>
        <w:tc>
          <w:tcPr>
            <w:tcW w:w="1200" w:type="pct"/>
            <w:vAlign w:val="center"/>
          </w:tcPr>
          <w:p w:rsidR="002532C8" w:rsidRPr="00E27808" w:rsidRDefault="002437F3" w:rsidP="00AE6C07">
            <w:pPr>
              <w:pStyle w:val="a6"/>
              <w:snapToGrid w:val="0"/>
              <w:spacing w:line="24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2532C8" w:rsidRPr="00E27808" w:rsidRDefault="002532C8" w:rsidP="00AE6C07">
            <w:pPr>
              <w:pStyle w:val="r"/>
              <w:snapToGrid w:val="0"/>
              <w:spacing w:line="240" w:lineRule="atLeast"/>
              <w:jc w:val="center"/>
              <w:rPr>
                <w:rFonts w:ascii="標楷體" w:eastAsia="標楷體" w:hAnsi="標楷體" w:cs="Arial"/>
                <w:bCs/>
                <w:szCs w:val="24"/>
              </w:rPr>
            </w:pPr>
            <w:r w:rsidRPr="00E27808">
              <w:rPr>
                <w:rFonts w:ascii="標楷體" w:eastAsia="標楷體" w:hAnsi="標楷體" w:cs="Arial" w:hint="eastAsia"/>
                <w:bCs/>
                <w:szCs w:val="24"/>
              </w:rPr>
              <w:t>元/坪</w:t>
            </w:r>
          </w:p>
        </w:tc>
      </w:tr>
      <w:tr w:rsidR="00430101" w:rsidRPr="00E27808" w:rsidTr="00CA2EE1">
        <w:trPr>
          <w:trHeight w:val="312"/>
        </w:trPr>
        <w:tc>
          <w:tcPr>
            <w:tcW w:w="1329" w:type="pct"/>
            <w:vAlign w:val="center"/>
          </w:tcPr>
          <w:p w:rsidR="00430101" w:rsidRPr="00E27808" w:rsidRDefault="00430101" w:rsidP="00AE6C07">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情況因素</w:t>
            </w:r>
          </w:p>
          <w:p w:rsidR="00430101" w:rsidRPr="00E27808" w:rsidRDefault="00430101" w:rsidP="00AE6C07">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調整百分率</w:t>
            </w:r>
          </w:p>
        </w:tc>
        <w:tc>
          <w:tcPr>
            <w:tcW w:w="1290" w:type="pct"/>
            <w:vAlign w:val="center"/>
          </w:tcPr>
          <w:p w:rsidR="00430101" w:rsidRPr="00E27808" w:rsidRDefault="00430101" w:rsidP="00AE6C07">
            <w:pPr>
              <w:snapToGrid w:val="0"/>
              <w:spacing w:line="240" w:lineRule="atLeast"/>
              <w:jc w:val="center"/>
              <w:rPr>
                <w:rFonts w:ascii="標楷體" w:eastAsia="標楷體" w:hAnsi="標楷體" w:cs="Arial"/>
                <w:bCs/>
                <w:sz w:val="24"/>
                <w:szCs w:val="24"/>
              </w:rPr>
            </w:pPr>
          </w:p>
        </w:tc>
        <w:tc>
          <w:tcPr>
            <w:tcW w:w="1181" w:type="pct"/>
            <w:vAlign w:val="center"/>
          </w:tcPr>
          <w:p w:rsidR="00430101" w:rsidRPr="00E27808" w:rsidRDefault="00430101" w:rsidP="00AE6C07">
            <w:pPr>
              <w:snapToGrid w:val="0"/>
              <w:spacing w:line="240" w:lineRule="atLeast"/>
              <w:jc w:val="center"/>
              <w:rPr>
                <w:rFonts w:ascii="標楷體" w:eastAsia="標楷體" w:hAnsi="標楷體" w:cs="Arial"/>
                <w:bCs/>
                <w:sz w:val="24"/>
                <w:szCs w:val="24"/>
              </w:rPr>
            </w:pPr>
          </w:p>
        </w:tc>
        <w:tc>
          <w:tcPr>
            <w:tcW w:w="1200" w:type="pct"/>
            <w:vAlign w:val="center"/>
          </w:tcPr>
          <w:p w:rsidR="00430101" w:rsidRPr="00E27808" w:rsidRDefault="00430101" w:rsidP="00AE6C07">
            <w:pPr>
              <w:snapToGrid w:val="0"/>
              <w:spacing w:line="240" w:lineRule="atLeast"/>
              <w:jc w:val="center"/>
              <w:rPr>
                <w:rFonts w:ascii="標楷體" w:eastAsia="標楷體" w:hAnsi="標楷體" w:cs="Arial"/>
                <w:bCs/>
                <w:sz w:val="24"/>
                <w:szCs w:val="24"/>
              </w:rPr>
            </w:pPr>
          </w:p>
        </w:tc>
      </w:tr>
      <w:tr w:rsidR="00430101" w:rsidRPr="00E27808" w:rsidTr="00CA2EE1">
        <w:trPr>
          <w:trHeight w:val="312"/>
        </w:trPr>
        <w:tc>
          <w:tcPr>
            <w:tcW w:w="1329" w:type="pct"/>
            <w:vAlign w:val="center"/>
          </w:tcPr>
          <w:p w:rsidR="00430101" w:rsidRPr="00E27808" w:rsidRDefault="00430101" w:rsidP="00AE6C07">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價格日期</w:t>
            </w:r>
          </w:p>
          <w:p w:rsidR="00430101" w:rsidRPr="00E27808" w:rsidRDefault="00430101" w:rsidP="00AE6C07">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調整百分率</w:t>
            </w:r>
          </w:p>
        </w:tc>
        <w:tc>
          <w:tcPr>
            <w:tcW w:w="1290" w:type="pct"/>
            <w:vAlign w:val="center"/>
          </w:tcPr>
          <w:p w:rsidR="00430101" w:rsidRPr="00E27808" w:rsidRDefault="00430101" w:rsidP="00AE6C07">
            <w:pPr>
              <w:snapToGrid w:val="0"/>
              <w:spacing w:line="240" w:lineRule="atLeast"/>
              <w:jc w:val="center"/>
              <w:rPr>
                <w:rFonts w:ascii="標楷體" w:eastAsia="標楷體" w:hAnsi="標楷體" w:cs="Arial"/>
                <w:bCs/>
                <w:sz w:val="24"/>
                <w:szCs w:val="24"/>
              </w:rPr>
            </w:pPr>
          </w:p>
        </w:tc>
        <w:tc>
          <w:tcPr>
            <w:tcW w:w="1181" w:type="pct"/>
            <w:vAlign w:val="center"/>
          </w:tcPr>
          <w:p w:rsidR="00430101" w:rsidRPr="00E27808" w:rsidRDefault="00430101" w:rsidP="00AE6C07">
            <w:pPr>
              <w:snapToGrid w:val="0"/>
              <w:spacing w:line="240" w:lineRule="atLeast"/>
              <w:jc w:val="center"/>
              <w:rPr>
                <w:rFonts w:ascii="標楷體" w:eastAsia="標楷體" w:hAnsi="標楷體" w:cs="Arial"/>
                <w:bCs/>
                <w:sz w:val="24"/>
                <w:szCs w:val="24"/>
              </w:rPr>
            </w:pPr>
          </w:p>
        </w:tc>
        <w:tc>
          <w:tcPr>
            <w:tcW w:w="1200" w:type="pct"/>
            <w:vAlign w:val="center"/>
          </w:tcPr>
          <w:p w:rsidR="00430101" w:rsidRPr="00E27808" w:rsidRDefault="00430101" w:rsidP="00AE6C07">
            <w:pPr>
              <w:snapToGrid w:val="0"/>
              <w:spacing w:line="240" w:lineRule="atLeast"/>
              <w:jc w:val="center"/>
              <w:rPr>
                <w:rFonts w:ascii="標楷體" w:eastAsia="標楷體" w:hAnsi="標楷體" w:cs="Arial"/>
                <w:bCs/>
                <w:sz w:val="24"/>
                <w:szCs w:val="24"/>
              </w:rPr>
            </w:pPr>
          </w:p>
        </w:tc>
      </w:tr>
      <w:tr w:rsidR="00430101" w:rsidRPr="00E27808" w:rsidTr="00CA2EE1">
        <w:trPr>
          <w:trHeight w:val="312"/>
        </w:trPr>
        <w:tc>
          <w:tcPr>
            <w:tcW w:w="1329" w:type="pct"/>
            <w:vAlign w:val="center"/>
          </w:tcPr>
          <w:p w:rsidR="00430101" w:rsidRPr="00E27808" w:rsidRDefault="00430101" w:rsidP="00AE6C07">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區域因素</w:t>
            </w:r>
          </w:p>
          <w:p w:rsidR="00430101" w:rsidRPr="00E27808" w:rsidRDefault="00430101" w:rsidP="00AE6C07">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調整百分率</w:t>
            </w:r>
          </w:p>
        </w:tc>
        <w:tc>
          <w:tcPr>
            <w:tcW w:w="1290" w:type="pct"/>
            <w:vAlign w:val="center"/>
          </w:tcPr>
          <w:p w:rsidR="00430101" w:rsidRPr="00E27808" w:rsidRDefault="00430101" w:rsidP="00AE6C07">
            <w:pPr>
              <w:snapToGrid w:val="0"/>
              <w:spacing w:line="240" w:lineRule="atLeast"/>
              <w:jc w:val="center"/>
              <w:rPr>
                <w:rFonts w:ascii="標楷體" w:eastAsia="標楷體" w:hAnsi="標楷體" w:cs="Arial"/>
                <w:bCs/>
                <w:sz w:val="24"/>
                <w:szCs w:val="24"/>
              </w:rPr>
            </w:pPr>
          </w:p>
        </w:tc>
        <w:tc>
          <w:tcPr>
            <w:tcW w:w="1181" w:type="pct"/>
            <w:vAlign w:val="center"/>
          </w:tcPr>
          <w:p w:rsidR="00430101" w:rsidRPr="00E27808" w:rsidRDefault="00430101" w:rsidP="00AE6C07">
            <w:pPr>
              <w:snapToGrid w:val="0"/>
              <w:spacing w:line="240" w:lineRule="atLeast"/>
              <w:jc w:val="center"/>
              <w:rPr>
                <w:rFonts w:ascii="標楷體" w:eastAsia="標楷體" w:hAnsi="標楷體" w:cs="Arial"/>
                <w:bCs/>
                <w:sz w:val="24"/>
                <w:szCs w:val="24"/>
              </w:rPr>
            </w:pPr>
          </w:p>
        </w:tc>
        <w:tc>
          <w:tcPr>
            <w:tcW w:w="1200" w:type="pct"/>
            <w:vAlign w:val="center"/>
          </w:tcPr>
          <w:p w:rsidR="00430101" w:rsidRPr="00E27808" w:rsidRDefault="00430101" w:rsidP="00AE6C07">
            <w:pPr>
              <w:snapToGrid w:val="0"/>
              <w:spacing w:line="240" w:lineRule="atLeast"/>
              <w:jc w:val="center"/>
              <w:rPr>
                <w:rFonts w:ascii="標楷體" w:eastAsia="標楷體" w:hAnsi="標楷體" w:cs="Arial"/>
                <w:bCs/>
                <w:sz w:val="24"/>
                <w:szCs w:val="24"/>
              </w:rPr>
            </w:pPr>
          </w:p>
        </w:tc>
      </w:tr>
      <w:tr w:rsidR="00430101" w:rsidRPr="00E27808" w:rsidTr="00CA2EE1">
        <w:trPr>
          <w:trHeight w:val="312"/>
        </w:trPr>
        <w:tc>
          <w:tcPr>
            <w:tcW w:w="1329" w:type="pct"/>
            <w:vAlign w:val="center"/>
          </w:tcPr>
          <w:p w:rsidR="00430101" w:rsidRPr="00E27808" w:rsidRDefault="00430101" w:rsidP="00AE6C07">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個別因素</w:t>
            </w:r>
          </w:p>
          <w:p w:rsidR="00430101" w:rsidRPr="00E27808" w:rsidRDefault="00430101" w:rsidP="00AE6C07">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調整百分率</w:t>
            </w:r>
          </w:p>
        </w:tc>
        <w:tc>
          <w:tcPr>
            <w:tcW w:w="1290" w:type="pct"/>
            <w:vAlign w:val="center"/>
          </w:tcPr>
          <w:p w:rsidR="00430101" w:rsidRPr="00E27808" w:rsidRDefault="00430101" w:rsidP="00AE6C07">
            <w:pPr>
              <w:snapToGrid w:val="0"/>
              <w:spacing w:line="240" w:lineRule="atLeast"/>
              <w:jc w:val="center"/>
              <w:rPr>
                <w:rFonts w:ascii="標楷體" w:eastAsia="標楷體" w:hAnsi="標楷體" w:cs="Arial"/>
                <w:bCs/>
                <w:sz w:val="24"/>
                <w:szCs w:val="24"/>
              </w:rPr>
            </w:pPr>
          </w:p>
        </w:tc>
        <w:tc>
          <w:tcPr>
            <w:tcW w:w="1181" w:type="pct"/>
            <w:vAlign w:val="center"/>
          </w:tcPr>
          <w:p w:rsidR="00430101" w:rsidRPr="00E27808" w:rsidRDefault="00430101" w:rsidP="00AE6C07">
            <w:pPr>
              <w:snapToGrid w:val="0"/>
              <w:spacing w:line="240" w:lineRule="atLeast"/>
              <w:jc w:val="center"/>
              <w:rPr>
                <w:rFonts w:ascii="標楷體" w:eastAsia="標楷體" w:hAnsi="標楷體" w:cs="Arial"/>
                <w:bCs/>
                <w:sz w:val="24"/>
                <w:szCs w:val="24"/>
              </w:rPr>
            </w:pPr>
          </w:p>
        </w:tc>
        <w:tc>
          <w:tcPr>
            <w:tcW w:w="1200" w:type="pct"/>
            <w:vAlign w:val="center"/>
          </w:tcPr>
          <w:p w:rsidR="00430101" w:rsidRPr="00E27808" w:rsidRDefault="00430101" w:rsidP="00AE6C07">
            <w:pPr>
              <w:snapToGrid w:val="0"/>
              <w:spacing w:line="240" w:lineRule="atLeast"/>
              <w:jc w:val="center"/>
              <w:rPr>
                <w:rFonts w:ascii="標楷體" w:eastAsia="標楷體" w:hAnsi="標楷體" w:cs="Arial"/>
                <w:bCs/>
                <w:sz w:val="24"/>
                <w:szCs w:val="24"/>
              </w:rPr>
            </w:pPr>
          </w:p>
        </w:tc>
      </w:tr>
      <w:tr w:rsidR="00430101" w:rsidRPr="00E27808" w:rsidTr="00CA2EE1">
        <w:trPr>
          <w:trHeight w:val="486"/>
        </w:trPr>
        <w:tc>
          <w:tcPr>
            <w:tcW w:w="1329" w:type="pct"/>
            <w:vAlign w:val="center"/>
          </w:tcPr>
          <w:p w:rsidR="00430101" w:rsidRPr="00E27808" w:rsidRDefault="00430101" w:rsidP="00AE6C07">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hint="eastAsia"/>
                <w:bCs/>
                <w:sz w:val="24"/>
                <w:szCs w:val="24"/>
              </w:rPr>
              <w:t>總調整百分率</w:t>
            </w:r>
          </w:p>
        </w:tc>
        <w:tc>
          <w:tcPr>
            <w:tcW w:w="1290" w:type="pct"/>
            <w:vAlign w:val="center"/>
          </w:tcPr>
          <w:p w:rsidR="00430101" w:rsidRPr="00E27808" w:rsidRDefault="00430101" w:rsidP="00AE6C07">
            <w:pPr>
              <w:overflowPunct/>
              <w:autoSpaceDE/>
              <w:autoSpaceDN/>
              <w:adjustRightInd/>
              <w:snapToGrid w:val="0"/>
              <w:spacing w:line="240" w:lineRule="atLeast"/>
              <w:jc w:val="center"/>
              <w:textAlignment w:val="auto"/>
              <w:rPr>
                <w:rFonts w:ascii="標楷體" w:eastAsia="標楷體" w:hAnsi="標楷體" w:cs="Arial"/>
                <w:bCs/>
                <w:sz w:val="24"/>
                <w:szCs w:val="24"/>
              </w:rPr>
            </w:pPr>
          </w:p>
        </w:tc>
        <w:tc>
          <w:tcPr>
            <w:tcW w:w="1181" w:type="pct"/>
            <w:vAlign w:val="center"/>
          </w:tcPr>
          <w:p w:rsidR="00430101" w:rsidRPr="00E27808" w:rsidRDefault="00430101" w:rsidP="00AE6C07">
            <w:pPr>
              <w:overflowPunct/>
              <w:autoSpaceDE/>
              <w:autoSpaceDN/>
              <w:adjustRightInd/>
              <w:snapToGrid w:val="0"/>
              <w:spacing w:line="240" w:lineRule="atLeast"/>
              <w:jc w:val="center"/>
              <w:textAlignment w:val="auto"/>
              <w:rPr>
                <w:rFonts w:ascii="標楷體" w:eastAsia="標楷體" w:hAnsi="標楷體" w:cs="Arial"/>
                <w:bCs/>
                <w:sz w:val="24"/>
                <w:szCs w:val="24"/>
              </w:rPr>
            </w:pPr>
          </w:p>
        </w:tc>
        <w:tc>
          <w:tcPr>
            <w:tcW w:w="1200" w:type="pct"/>
            <w:vAlign w:val="center"/>
          </w:tcPr>
          <w:p w:rsidR="00430101" w:rsidRPr="00E27808" w:rsidRDefault="00430101" w:rsidP="00AE6C07">
            <w:pPr>
              <w:overflowPunct/>
              <w:autoSpaceDE/>
              <w:autoSpaceDN/>
              <w:adjustRightInd/>
              <w:snapToGrid w:val="0"/>
              <w:spacing w:line="240" w:lineRule="atLeast"/>
              <w:jc w:val="center"/>
              <w:textAlignment w:val="auto"/>
              <w:rPr>
                <w:rFonts w:ascii="標楷體" w:eastAsia="標楷體" w:hAnsi="標楷體" w:cs="Arial"/>
                <w:bCs/>
                <w:sz w:val="24"/>
                <w:szCs w:val="24"/>
              </w:rPr>
            </w:pPr>
          </w:p>
        </w:tc>
      </w:tr>
      <w:tr w:rsidR="00CF33F7" w:rsidRPr="00E27808" w:rsidTr="00CA2EE1">
        <w:trPr>
          <w:trHeight w:val="312"/>
        </w:trPr>
        <w:tc>
          <w:tcPr>
            <w:tcW w:w="1329" w:type="pct"/>
            <w:vAlign w:val="center"/>
          </w:tcPr>
          <w:p w:rsidR="00CF33F7" w:rsidRPr="00E27808" w:rsidRDefault="00CF33F7" w:rsidP="00AE6C07">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試算價格</w:t>
            </w:r>
          </w:p>
        </w:tc>
        <w:tc>
          <w:tcPr>
            <w:tcW w:w="1290" w:type="pct"/>
            <w:vAlign w:val="center"/>
          </w:tcPr>
          <w:p w:rsidR="00CF33F7" w:rsidRPr="00E27808" w:rsidRDefault="002437F3" w:rsidP="00AE6C07">
            <w:pPr>
              <w:pStyle w:val="a6"/>
              <w:snapToGrid w:val="0"/>
              <w:spacing w:line="24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CF33F7" w:rsidRPr="00E27808" w:rsidRDefault="00CF33F7" w:rsidP="00AE6C07">
            <w:pPr>
              <w:pStyle w:val="a6"/>
              <w:snapToGrid w:val="0"/>
              <w:spacing w:line="240" w:lineRule="atLeast"/>
              <w:jc w:val="center"/>
              <w:rPr>
                <w:rFonts w:ascii="標楷體" w:eastAsia="標楷體" w:hAnsi="標楷體" w:cs="Arial"/>
                <w:bCs/>
                <w:szCs w:val="24"/>
              </w:rPr>
            </w:pPr>
            <w:r w:rsidRPr="00E27808">
              <w:rPr>
                <w:rFonts w:ascii="標楷體" w:eastAsia="標楷體" w:hAnsi="標楷體" w:cs="Arial" w:hint="eastAsia"/>
                <w:bCs/>
                <w:szCs w:val="24"/>
              </w:rPr>
              <w:t>元/坪</w:t>
            </w:r>
          </w:p>
        </w:tc>
        <w:tc>
          <w:tcPr>
            <w:tcW w:w="1181" w:type="pct"/>
            <w:vAlign w:val="center"/>
          </w:tcPr>
          <w:p w:rsidR="00CF33F7" w:rsidRPr="00E27808" w:rsidRDefault="002437F3" w:rsidP="00AE6C07">
            <w:pPr>
              <w:pStyle w:val="a6"/>
              <w:snapToGrid w:val="0"/>
              <w:spacing w:line="24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CF33F7" w:rsidRPr="00E27808" w:rsidRDefault="00CF33F7" w:rsidP="00AE6C07">
            <w:pPr>
              <w:pStyle w:val="r"/>
              <w:snapToGrid w:val="0"/>
              <w:spacing w:line="240" w:lineRule="atLeast"/>
              <w:jc w:val="center"/>
              <w:rPr>
                <w:rFonts w:ascii="標楷體" w:eastAsia="標楷體" w:hAnsi="標楷體" w:cs="Arial"/>
                <w:bCs/>
                <w:szCs w:val="24"/>
              </w:rPr>
            </w:pPr>
            <w:r w:rsidRPr="00E27808">
              <w:rPr>
                <w:rFonts w:ascii="標楷體" w:eastAsia="標楷體" w:hAnsi="標楷體" w:cs="Arial" w:hint="eastAsia"/>
                <w:bCs/>
                <w:szCs w:val="24"/>
              </w:rPr>
              <w:t>元/坪</w:t>
            </w:r>
          </w:p>
        </w:tc>
        <w:tc>
          <w:tcPr>
            <w:tcW w:w="1200" w:type="pct"/>
            <w:vAlign w:val="center"/>
          </w:tcPr>
          <w:p w:rsidR="00CF33F7" w:rsidRPr="00E27808" w:rsidRDefault="002437F3" w:rsidP="00AE6C07">
            <w:pPr>
              <w:pStyle w:val="a6"/>
              <w:snapToGrid w:val="0"/>
              <w:spacing w:line="24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CF33F7" w:rsidRPr="00E27808" w:rsidRDefault="00CF33F7" w:rsidP="00AE6C07">
            <w:pPr>
              <w:pStyle w:val="r"/>
              <w:snapToGrid w:val="0"/>
              <w:spacing w:line="240" w:lineRule="atLeast"/>
              <w:jc w:val="center"/>
              <w:rPr>
                <w:rFonts w:ascii="標楷體" w:eastAsia="標楷體" w:hAnsi="標楷體" w:cs="Arial"/>
                <w:bCs/>
                <w:szCs w:val="24"/>
              </w:rPr>
            </w:pPr>
            <w:r w:rsidRPr="00E27808">
              <w:rPr>
                <w:rFonts w:ascii="標楷體" w:eastAsia="標楷體" w:hAnsi="標楷體" w:cs="Arial" w:hint="eastAsia"/>
                <w:bCs/>
                <w:szCs w:val="24"/>
              </w:rPr>
              <w:t>元/坪</w:t>
            </w:r>
          </w:p>
        </w:tc>
      </w:tr>
      <w:tr w:rsidR="00430101" w:rsidRPr="00E27808" w:rsidTr="00CA2EE1">
        <w:trPr>
          <w:trHeight w:val="312"/>
        </w:trPr>
        <w:tc>
          <w:tcPr>
            <w:tcW w:w="1329" w:type="pct"/>
            <w:vAlign w:val="center"/>
          </w:tcPr>
          <w:p w:rsidR="00430101" w:rsidRPr="00E27808" w:rsidRDefault="00430101" w:rsidP="00AE6C07">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比較標的</w:t>
            </w:r>
          </w:p>
          <w:p w:rsidR="00430101" w:rsidRPr="00E27808" w:rsidRDefault="00430101" w:rsidP="00AE6C07">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加權數</w:t>
            </w:r>
          </w:p>
        </w:tc>
        <w:tc>
          <w:tcPr>
            <w:tcW w:w="1290" w:type="pct"/>
            <w:vAlign w:val="center"/>
          </w:tcPr>
          <w:p w:rsidR="00430101" w:rsidRPr="00E27808" w:rsidRDefault="00430101" w:rsidP="00AE6C07">
            <w:pPr>
              <w:snapToGrid w:val="0"/>
              <w:spacing w:line="240" w:lineRule="atLeast"/>
              <w:jc w:val="center"/>
              <w:rPr>
                <w:rFonts w:ascii="標楷體" w:eastAsia="標楷體" w:hAnsi="標楷體" w:cs="Arial"/>
                <w:bCs/>
                <w:sz w:val="24"/>
                <w:szCs w:val="24"/>
              </w:rPr>
            </w:pPr>
          </w:p>
        </w:tc>
        <w:tc>
          <w:tcPr>
            <w:tcW w:w="1181" w:type="pct"/>
            <w:vAlign w:val="center"/>
          </w:tcPr>
          <w:p w:rsidR="00430101" w:rsidRPr="00E27808" w:rsidRDefault="00430101" w:rsidP="00AE6C07">
            <w:pPr>
              <w:snapToGrid w:val="0"/>
              <w:spacing w:line="240" w:lineRule="atLeast"/>
              <w:jc w:val="center"/>
              <w:rPr>
                <w:rFonts w:ascii="標楷體" w:eastAsia="標楷體" w:hAnsi="標楷體" w:cs="Arial"/>
                <w:bCs/>
                <w:sz w:val="24"/>
                <w:szCs w:val="24"/>
              </w:rPr>
            </w:pPr>
          </w:p>
        </w:tc>
        <w:tc>
          <w:tcPr>
            <w:tcW w:w="1200" w:type="pct"/>
            <w:vAlign w:val="center"/>
          </w:tcPr>
          <w:p w:rsidR="00430101" w:rsidRPr="00E27808" w:rsidRDefault="00430101" w:rsidP="00AE6C07">
            <w:pPr>
              <w:snapToGrid w:val="0"/>
              <w:spacing w:line="240" w:lineRule="atLeast"/>
              <w:jc w:val="center"/>
              <w:rPr>
                <w:rFonts w:ascii="標楷體" w:eastAsia="標楷體" w:hAnsi="標楷體" w:cs="Arial"/>
                <w:bCs/>
                <w:sz w:val="24"/>
                <w:szCs w:val="24"/>
              </w:rPr>
            </w:pPr>
          </w:p>
        </w:tc>
      </w:tr>
      <w:tr w:rsidR="00430101" w:rsidRPr="00E27808" w:rsidTr="00CA2EE1">
        <w:trPr>
          <w:trHeight w:val="20"/>
        </w:trPr>
        <w:tc>
          <w:tcPr>
            <w:tcW w:w="1329" w:type="pct"/>
            <w:vAlign w:val="center"/>
          </w:tcPr>
          <w:p w:rsidR="00430101" w:rsidRPr="00E27808" w:rsidRDefault="00430101" w:rsidP="00AE6C07">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最後推定</w:t>
            </w:r>
          </w:p>
          <w:p w:rsidR="00430101" w:rsidRPr="00E27808" w:rsidRDefault="00430101" w:rsidP="00AE6C07">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比較價格</w:t>
            </w:r>
          </w:p>
        </w:tc>
        <w:tc>
          <w:tcPr>
            <w:tcW w:w="3671" w:type="pct"/>
            <w:gridSpan w:val="3"/>
            <w:vAlign w:val="center"/>
          </w:tcPr>
          <w:p w:rsidR="00430101" w:rsidRPr="00E27808" w:rsidRDefault="00430101" w:rsidP="00AE6C07">
            <w:pPr>
              <w:overflowPunct/>
              <w:autoSpaceDE/>
              <w:autoSpaceDN/>
              <w:adjustRightInd/>
              <w:snapToGrid w:val="0"/>
              <w:spacing w:line="240" w:lineRule="atLeast"/>
              <w:jc w:val="center"/>
              <w:textAlignment w:val="auto"/>
              <w:rPr>
                <w:rFonts w:ascii="標楷體" w:eastAsia="標楷體" w:hAnsi="標楷體" w:cs="Arial"/>
                <w:bCs/>
                <w:sz w:val="24"/>
                <w:szCs w:val="24"/>
              </w:rPr>
            </w:pPr>
          </w:p>
        </w:tc>
      </w:tr>
    </w:tbl>
    <w:p w:rsidR="00CF33F7" w:rsidRPr="004511F7" w:rsidRDefault="00CF33F7" w:rsidP="00CA2EE1">
      <w:pPr>
        <w:pStyle w:val="DefaultText"/>
        <w:snapToGrid w:val="0"/>
        <w:spacing w:before="240" w:line="360" w:lineRule="auto"/>
        <w:ind w:leftChars="505" w:left="3050" w:hangingChars="850" w:hanging="2040"/>
        <w:jc w:val="both"/>
        <w:rPr>
          <w:rFonts w:ascii="標楷體" w:eastAsia="標楷體" w:hAnsi="標楷體" w:cs="Arial"/>
          <w:sz w:val="24"/>
          <w:szCs w:val="24"/>
        </w:rPr>
      </w:pPr>
      <w:r w:rsidRPr="00E27808">
        <w:rPr>
          <w:rFonts w:ascii="標楷體" w:eastAsia="標楷體" w:hAnsi="標楷體" w:cs="Arial"/>
          <w:sz w:val="24"/>
          <w:szCs w:val="24"/>
        </w:rPr>
        <w:t>《注意須知》</w:t>
      </w:r>
      <w:r w:rsidR="00CA2EE1" w:rsidRPr="00E27808">
        <w:rPr>
          <w:rFonts w:ascii="標楷體" w:eastAsia="標楷體" w:hAnsi="標楷體" w:cs="Arial"/>
          <w:sz w:val="24"/>
          <w:szCs w:val="24"/>
        </w:rPr>
        <w:t>（1）</w:t>
      </w:r>
      <w:r w:rsidR="007E4B4A" w:rsidRPr="004511F7">
        <w:rPr>
          <w:rFonts w:ascii="標楷體" w:eastAsia="標楷體" w:hAnsi="標楷體" w:cs="Arial" w:hint="eastAsia"/>
          <w:b/>
          <w:color w:val="FF0000"/>
          <w:sz w:val="24"/>
          <w:szCs w:val="24"/>
          <w:u w:val="single"/>
        </w:rPr>
        <w:t>調整率決定及試算價格估計請遵守不動產估價技術規則第25條及第26條</w:t>
      </w:r>
      <w:r w:rsidR="007E4B4A" w:rsidRPr="004511F7">
        <w:rPr>
          <w:rFonts w:ascii="標楷體" w:eastAsia="標楷體" w:hAnsi="標楷體" w:cs="Arial" w:hint="eastAsia"/>
          <w:sz w:val="24"/>
          <w:szCs w:val="24"/>
        </w:rPr>
        <w:t>。</w:t>
      </w:r>
    </w:p>
    <w:p w:rsidR="00CF33F7" w:rsidRPr="004511F7" w:rsidRDefault="00CA2EE1" w:rsidP="00CA2EE1">
      <w:pPr>
        <w:pStyle w:val="DefaultText"/>
        <w:snapToGrid w:val="0"/>
        <w:spacing w:line="360" w:lineRule="auto"/>
        <w:ind w:leftChars="1239" w:left="3078" w:hangingChars="250" w:hanging="600"/>
        <w:jc w:val="both"/>
        <w:rPr>
          <w:rFonts w:ascii="標楷體" w:eastAsia="標楷體" w:hAnsi="標楷體" w:cs="Arial"/>
          <w:sz w:val="24"/>
          <w:szCs w:val="24"/>
        </w:rPr>
      </w:pPr>
      <w:r w:rsidRPr="004511F7">
        <w:rPr>
          <w:rFonts w:ascii="標楷體" w:eastAsia="標楷體" w:hAnsi="標楷體" w:cs="Arial"/>
          <w:sz w:val="24"/>
          <w:szCs w:val="24"/>
        </w:rPr>
        <w:t>（</w:t>
      </w:r>
      <w:r w:rsidRPr="004511F7">
        <w:rPr>
          <w:rFonts w:ascii="標楷體" w:eastAsia="標楷體" w:hAnsi="標楷體" w:cs="Arial" w:hint="eastAsia"/>
          <w:sz w:val="24"/>
          <w:szCs w:val="24"/>
        </w:rPr>
        <w:t>2</w:t>
      </w:r>
      <w:r w:rsidRPr="004511F7">
        <w:rPr>
          <w:rFonts w:ascii="標楷體" w:eastAsia="標楷體" w:hAnsi="標楷體" w:cs="Arial"/>
          <w:sz w:val="24"/>
          <w:szCs w:val="24"/>
        </w:rPr>
        <w:t>）</w:t>
      </w:r>
      <w:r w:rsidR="00CF33F7" w:rsidRPr="004511F7">
        <w:rPr>
          <w:rFonts w:ascii="標楷體" w:eastAsia="標楷體" w:hAnsi="標楷體" w:cs="Arial" w:hint="eastAsia"/>
          <w:sz w:val="24"/>
          <w:szCs w:val="24"/>
        </w:rPr>
        <w:t>須分析比較標的加權數給定之原因。</w:t>
      </w:r>
    </w:p>
    <w:p w:rsidR="00CF33F7" w:rsidRPr="004511F7" w:rsidRDefault="00CA2EE1" w:rsidP="00CA2EE1">
      <w:pPr>
        <w:pStyle w:val="DefaultText"/>
        <w:snapToGrid w:val="0"/>
        <w:spacing w:line="360" w:lineRule="auto"/>
        <w:ind w:leftChars="1239" w:left="3078" w:hangingChars="250" w:hanging="600"/>
        <w:jc w:val="both"/>
        <w:rPr>
          <w:rFonts w:ascii="標楷體" w:eastAsia="標楷體" w:hAnsi="標楷體" w:cs="Arial"/>
          <w:sz w:val="24"/>
          <w:szCs w:val="24"/>
        </w:rPr>
      </w:pPr>
      <w:r w:rsidRPr="004511F7">
        <w:rPr>
          <w:rFonts w:ascii="標楷體" w:eastAsia="標楷體" w:hAnsi="標楷體" w:cs="Arial"/>
          <w:sz w:val="24"/>
          <w:szCs w:val="24"/>
        </w:rPr>
        <w:t>（</w:t>
      </w:r>
      <w:r w:rsidRPr="004511F7">
        <w:rPr>
          <w:rFonts w:ascii="標楷體" w:eastAsia="標楷體" w:hAnsi="標楷體" w:cs="Arial" w:hint="eastAsia"/>
          <w:sz w:val="24"/>
          <w:szCs w:val="24"/>
        </w:rPr>
        <w:t>3</w:t>
      </w:r>
      <w:r w:rsidRPr="004511F7">
        <w:rPr>
          <w:rFonts w:ascii="標楷體" w:eastAsia="標楷體" w:hAnsi="標楷體" w:cs="Arial"/>
          <w:sz w:val="24"/>
          <w:szCs w:val="24"/>
        </w:rPr>
        <w:t>）</w:t>
      </w:r>
      <w:r w:rsidR="00CF33F7" w:rsidRPr="004511F7">
        <w:rPr>
          <w:rFonts w:ascii="標楷體" w:eastAsia="標楷體" w:hAnsi="標楷體" w:cs="Arial" w:hint="eastAsia"/>
          <w:sz w:val="24"/>
          <w:szCs w:val="24"/>
        </w:rPr>
        <w:t>情況因素若有調整，請敘明原因。</w:t>
      </w:r>
    </w:p>
    <w:p w:rsidR="0088596B" w:rsidRPr="004511F7" w:rsidRDefault="0088596B" w:rsidP="00473535">
      <w:pPr>
        <w:pStyle w:val="DefaultText"/>
        <w:numPr>
          <w:ilvl w:val="0"/>
          <w:numId w:val="31"/>
        </w:numPr>
        <w:tabs>
          <w:tab w:val="left" w:pos="1620"/>
        </w:tabs>
        <w:snapToGrid w:val="0"/>
        <w:spacing w:beforeLines="100" w:before="240" w:line="360" w:lineRule="auto"/>
        <w:rPr>
          <w:rFonts w:ascii="標楷體" w:eastAsia="標楷體" w:hAnsi="標楷體" w:cs="Arial"/>
          <w:bCs/>
        </w:rPr>
      </w:pPr>
      <w:r w:rsidRPr="004511F7">
        <w:rPr>
          <w:rFonts w:ascii="標楷體" w:eastAsia="標楷體" w:hAnsi="標楷體" w:cs="Arial"/>
          <w:bCs/>
        </w:rPr>
        <w:t>比較價格結論：</w:t>
      </w:r>
    </w:p>
    <w:p w:rsidR="006F6673" w:rsidRPr="004511F7" w:rsidRDefault="006F6673" w:rsidP="00B678F1">
      <w:pPr>
        <w:pStyle w:val="DefaultText"/>
        <w:numPr>
          <w:ilvl w:val="0"/>
          <w:numId w:val="46"/>
        </w:numPr>
        <w:tabs>
          <w:tab w:val="left" w:pos="1620"/>
        </w:tabs>
        <w:snapToGrid w:val="0"/>
        <w:spacing w:beforeLines="50" w:before="120" w:line="360" w:lineRule="auto"/>
        <w:ind w:hanging="905"/>
        <w:outlineLvl w:val="3"/>
        <w:rPr>
          <w:rFonts w:ascii="標楷體" w:eastAsia="標楷體" w:hAnsi="標楷體"/>
          <w:bCs/>
          <w:szCs w:val="28"/>
        </w:rPr>
      </w:pPr>
      <w:bookmarkStart w:id="439" w:name="_Toc294630279"/>
      <w:bookmarkStart w:id="440" w:name="_Toc294630422"/>
      <w:bookmarkStart w:id="441" w:name="_Toc304192533"/>
      <w:r w:rsidRPr="004511F7">
        <w:rPr>
          <w:rFonts w:ascii="標楷體" w:eastAsia="標楷體" w:hAnsi="標楷體"/>
          <w:szCs w:val="28"/>
        </w:rPr>
        <w:t>收益法評估過程：</w:t>
      </w:r>
      <w:bookmarkEnd w:id="439"/>
      <w:bookmarkEnd w:id="440"/>
      <w:bookmarkEnd w:id="441"/>
    </w:p>
    <w:p w:rsidR="006F6673" w:rsidRPr="004511F7" w:rsidRDefault="006F6673" w:rsidP="00473535">
      <w:pPr>
        <w:pStyle w:val="DefaultText"/>
        <w:numPr>
          <w:ilvl w:val="0"/>
          <w:numId w:val="30"/>
        </w:numPr>
        <w:tabs>
          <w:tab w:val="left" w:pos="1620"/>
        </w:tabs>
        <w:snapToGrid w:val="0"/>
        <w:spacing w:beforeLines="50" w:before="120" w:line="360" w:lineRule="auto"/>
        <w:rPr>
          <w:rFonts w:ascii="標楷體" w:eastAsia="標楷體" w:hAnsi="標楷體" w:cs="Arial"/>
          <w:szCs w:val="28"/>
        </w:rPr>
      </w:pPr>
      <w:r w:rsidRPr="004511F7">
        <w:rPr>
          <w:rFonts w:ascii="標楷體" w:eastAsia="標楷體" w:hAnsi="標楷體" w:cs="Arial"/>
          <w:szCs w:val="28"/>
        </w:rPr>
        <w:t>正常租金評估：</w:t>
      </w:r>
    </w:p>
    <w:p w:rsidR="006F6673" w:rsidRPr="00E27808" w:rsidRDefault="006F6673" w:rsidP="00CA2EE1">
      <w:pPr>
        <w:pStyle w:val="DefaultText"/>
        <w:snapToGrid w:val="0"/>
        <w:spacing w:before="240" w:line="360" w:lineRule="auto"/>
        <w:ind w:leftChars="505" w:left="2436" w:hangingChars="594" w:hanging="1426"/>
        <w:jc w:val="both"/>
        <w:rPr>
          <w:rFonts w:ascii="標楷體" w:eastAsia="標楷體" w:hAnsi="標楷體" w:cs="Arial"/>
          <w:sz w:val="24"/>
          <w:szCs w:val="24"/>
        </w:rPr>
      </w:pPr>
      <w:r w:rsidRPr="004511F7">
        <w:rPr>
          <w:rFonts w:ascii="標楷體" w:eastAsia="標楷體" w:hAnsi="標楷體" w:cs="Arial"/>
          <w:sz w:val="24"/>
          <w:szCs w:val="24"/>
        </w:rPr>
        <w:t>《注意須知》</w:t>
      </w:r>
      <w:r w:rsidRPr="004511F7">
        <w:rPr>
          <w:rFonts w:ascii="標楷體" w:eastAsia="標楷體" w:hAnsi="標楷體" w:cs="Arial" w:hint="eastAsia"/>
          <w:sz w:val="24"/>
          <w:szCs w:val="24"/>
        </w:rPr>
        <w:t>應蒐集</w:t>
      </w:r>
      <w:r w:rsidRPr="004511F7">
        <w:rPr>
          <w:rFonts w:ascii="標楷體" w:eastAsia="標楷體" w:hAnsi="標楷體" w:cs="Arial" w:hint="eastAsia"/>
          <w:bCs/>
          <w:sz w:val="24"/>
          <w:szCs w:val="24"/>
        </w:rPr>
        <w:t>區域</w:t>
      </w:r>
      <w:r w:rsidRPr="004511F7">
        <w:rPr>
          <w:rFonts w:ascii="標楷體" w:eastAsia="標楷體" w:hAnsi="標楷體" w:cs="Arial" w:hint="eastAsia"/>
          <w:sz w:val="24"/>
          <w:szCs w:val="24"/>
        </w:rPr>
        <w:t>類似租金</w:t>
      </w:r>
      <w:r w:rsidRPr="004511F7">
        <w:rPr>
          <w:rFonts w:ascii="標楷體" w:eastAsia="標楷體" w:hAnsi="標楷體" w:cs="Arial"/>
          <w:sz w:val="24"/>
          <w:szCs w:val="24"/>
        </w:rPr>
        <w:t>比較標的</w:t>
      </w:r>
      <w:r w:rsidRPr="004511F7">
        <w:rPr>
          <w:rFonts w:ascii="標楷體" w:eastAsia="標楷體" w:hAnsi="標楷體" w:cs="Arial" w:hint="eastAsia"/>
          <w:sz w:val="24"/>
          <w:szCs w:val="24"/>
        </w:rPr>
        <w:t>案</w:t>
      </w:r>
      <w:r w:rsidRPr="004511F7">
        <w:rPr>
          <w:rFonts w:ascii="標楷體" w:eastAsia="標楷體" w:hAnsi="標楷體" w:cs="Arial"/>
          <w:sz w:val="24"/>
          <w:szCs w:val="24"/>
        </w:rPr>
        <w:t>例</w:t>
      </w:r>
      <w:r w:rsidRPr="004511F7">
        <w:rPr>
          <w:rFonts w:ascii="標楷體" w:eastAsia="標楷體" w:hAnsi="標楷體" w:cs="Arial" w:hint="eastAsia"/>
          <w:sz w:val="24"/>
          <w:szCs w:val="24"/>
        </w:rPr>
        <w:t>，</w:t>
      </w:r>
      <w:r w:rsidR="00BA60A3" w:rsidRPr="004511F7">
        <w:rPr>
          <w:rFonts w:ascii="標楷體" w:eastAsia="標楷體" w:hAnsi="標楷體" w:cs="Arial" w:hint="eastAsia"/>
          <w:b/>
          <w:color w:val="FF0000"/>
          <w:sz w:val="24"/>
          <w:szCs w:val="24"/>
          <w:u w:val="single"/>
        </w:rPr>
        <w:t>且至少有一件成交案例</w:t>
      </w:r>
      <w:r w:rsidR="00BA60A3">
        <w:rPr>
          <w:rFonts w:ascii="標楷體" w:eastAsia="標楷體" w:hAnsi="標楷體" w:cs="Arial" w:hint="eastAsia"/>
          <w:sz w:val="24"/>
          <w:szCs w:val="24"/>
        </w:rPr>
        <w:t>，</w:t>
      </w:r>
      <w:r w:rsidRPr="00E27808">
        <w:rPr>
          <w:rFonts w:ascii="標楷體" w:eastAsia="標楷體" w:hAnsi="標楷體" w:cs="Arial" w:hint="eastAsia"/>
          <w:sz w:val="24"/>
          <w:szCs w:val="24"/>
        </w:rPr>
        <w:t>推估合理正常租金</w:t>
      </w:r>
      <w:r w:rsidRPr="00E27808">
        <w:rPr>
          <w:rFonts w:ascii="標楷體" w:eastAsia="標楷體" w:hAnsi="標楷體" w:cs="Arial"/>
          <w:sz w:val="24"/>
          <w:szCs w:val="24"/>
        </w:rPr>
        <w:t>。</w:t>
      </w:r>
    </w:p>
    <w:p w:rsidR="00983FB8" w:rsidRPr="00E27808" w:rsidRDefault="00983FB8" w:rsidP="00CA2EE1">
      <w:pPr>
        <w:pStyle w:val="DefaultText"/>
        <w:snapToGrid w:val="0"/>
        <w:spacing w:before="240" w:line="360" w:lineRule="auto"/>
        <w:ind w:leftChars="505" w:left="3050" w:hangingChars="850" w:hanging="2040"/>
        <w:jc w:val="both"/>
        <w:rPr>
          <w:rFonts w:ascii="標楷體" w:eastAsia="標楷體" w:hAnsi="標楷體" w:cs="Arial"/>
          <w:sz w:val="24"/>
          <w:szCs w:val="24"/>
        </w:rPr>
      </w:pPr>
      <w:r w:rsidRPr="00E27808">
        <w:rPr>
          <w:rFonts w:ascii="標楷體" w:eastAsia="標楷體" w:hAnsi="標楷體" w:cs="Arial"/>
          <w:sz w:val="24"/>
          <w:szCs w:val="24"/>
        </w:rPr>
        <w:t>《注意須知》（1）比較標的</w:t>
      </w:r>
      <w:r w:rsidRPr="00E27808">
        <w:rPr>
          <w:rFonts w:ascii="標楷體" w:eastAsia="標楷體" w:hAnsi="標楷體" w:cs="Arial" w:hint="eastAsia"/>
          <w:sz w:val="24"/>
          <w:szCs w:val="24"/>
        </w:rPr>
        <w:t>區域及個別條件等</w:t>
      </w:r>
      <w:r w:rsidRPr="00E27808">
        <w:rPr>
          <w:rFonts w:ascii="標楷體" w:eastAsia="標楷體" w:hAnsi="標楷體" w:cs="Arial"/>
          <w:sz w:val="24"/>
          <w:szCs w:val="24"/>
        </w:rPr>
        <w:t>等因素，應儘量相近，不宜</w:t>
      </w:r>
      <w:r w:rsidRPr="00E27808">
        <w:rPr>
          <w:rFonts w:ascii="標楷體" w:eastAsia="標楷體" w:hAnsi="標楷體" w:cs="Arial" w:hint="eastAsia"/>
          <w:sz w:val="24"/>
          <w:szCs w:val="24"/>
        </w:rPr>
        <w:t>以差異太大之案例進行</w:t>
      </w:r>
      <w:r w:rsidRPr="00E27808">
        <w:rPr>
          <w:rFonts w:ascii="標楷體" w:eastAsia="標楷體" w:hAnsi="標楷體" w:cs="Arial"/>
          <w:sz w:val="24"/>
          <w:szCs w:val="24"/>
        </w:rPr>
        <w:t>比較，若比較案例稀少，則不在此限</w:t>
      </w:r>
      <w:r w:rsidRPr="00E27808">
        <w:rPr>
          <w:rFonts w:ascii="標楷體" w:eastAsia="標楷體" w:hAnsi="標楷體" w:cs="Arial" w:hint="eastAsia"/>
          <w:sz w:val="24"/>
          <w:szCs w:val="24"/>
        </w:rPr>
        <w:t>，</w:t>
      </w:r>
      <w:r w:rsidRPr="00E27808">
        <w:rPr>
          <w:rFonts w:ascii="標楷體" w:eastAsia="標楷體" w:hAnsi="標楷體" w:cs="Arial"/>
          <w:sz w:val="24"/>
          <w:szCs w:val="24"/>
        </w:rPr>
        <w:t>但應敘明理由。</w:t>
      </w:r>
    </w:p>
    <w:p w:rsidR="00983FB8" w:rsidRPr="00E27808" w:rsidRDefault="00983FB8" w:rsidP="00CA2EE1">
      <w:pPr>
        <w:pStyle w:val="DefaultText"/>
        <w:snapToGrid w:val="0"/>
        <w:spacing w:line="360" w:lineRule="auto"/>
        <w:ind w:leftChars="1239" w:left="3078" w:hangingChars="250" w:hanging="600"/>
        <w:jc w:val="both"/>
        <w:rPr>
          <w:rFonts w:ascii="標楷體" w:eastAsia="標楷體" w:hAnsi="標楷體" w:cs="Arial"/>
          <w:sz w:val="24"/>
          <w:szCs w:val="24"/>
        </w:rPr>
      </w:pPr>
      <w:r w:rsidRPr="00E27808">
        <w:rPr>
          <w:rFonts w:ascii="標楷體" w:eastAsia="標楷體" w:hAnsi="標楷體" w:cs="Arial" w:hint="eastAsia"/>
          <w:sz w:val="24"/>
          <w:szCs w:val="24"/>
        </w:rPr>
        <w:t>（2）請於位置圖中</w:t>
      </w:r>
      <w:r w:rsidR="008962A2" w:rsidRPr="00E27808">
        <w:rPr>
          <w:rFonts w:ascii="標楷體" w:eastAsia="標楷體" w:hAnsi="標楷體" w:cs="Arial" w:hint="eastAsia"/>
          <w:sz w:val="24"/>
          <w:szCs w:val="24"/>
        </w:rPr>
        <w:t>標示</w:t>
      </w:r>
      <w:r w:rsidRPr="00E27808">
        <w:rPr>
          <w:rFonts w:ascii="標楷體" w:eastAsia="標楷體" w:hAnsi="標楷體" w:cs="Arial" w:hint="eastAsia"/>
          <w:sz w:val="24"/>
          <w:szCs w:val="24"/>
        </w:rPr>
        <w:t>勘估標的及比較標的位置圖。</w:t>
      </w:r>
    </w:p>
    <w:p w:rsidR="00957693" w:rsidRPr="00E27808" w:rsidRDefault="00957693" w:rsidP="00CA2EE1">
      <w:pPr>
        <w:pStyle w:val="DefaultText"/>
        <w:snapToGrid w:val="0"/>
        <w:spacing w:line="360" w:lineRule="auto"/>
        <w:ind w:leftChars="1239" w:left="3078" w:hangingChars="250" w:hanging="600"/>
        <w:jc w:val="both"/>
        <w:rPr>
          <w:rFonts w:ascii="標楷體" w:eastAsia="標楷體" w:hAnsi="標楷體" w:cs="Arial"/>
          <w:sz w:val="24"/>
          <w:szCs w:val="24"/>
        </w:rPr>
      </w:pPr>
      <w:r w:rsidRPr="00E27808">
        <w:rPr>
          <w:rFonts w:ascii="標楷體" w:eastAsia="標楷體" w:hAnsi="標楷體" w:cs="Arial" w:hint="eastAsia"/>
          <w:sz w:val="24"/>
          <w:szCs w:val="24"/>
        </w:rPr>
        <w:t>（3）各種估價方法之比較標的用流水號往下編，以免混淆。</w:t>
      </w:r>
    </w:p>
    <w:p w:rsidR="00DB34A8" w:rsidRPr="00E27808" w:rsidRDefault="00443E6A" w:rsidP="00473535">
      <w:pPr>
        <w:pStyle w:val="DefaultText"/>
        <w:numPr>
          <w:ilvl w:val="0"/>
          <w:numId w:val="30"/>
        </w:numPr>
        <w:tabs>
          <w:tab w:val="left" w:pos="1620"/>
        </w:tabs>
        <w:snapToGrid w:val="0"/>
        <w:spacing w:beforeLines="50" w:before="120" w:line="360" w:lineRule="auto"/>
        <w:rPr>
          <w:rFonts w:ascii="標楷體" w:eastAsia="標楷體" w:hAnsi="標楷體" w:cs="Arial"/>
          <w:b/>
          <w:bCs/>
        </w:rPr>
      </w:pPr>
      <w:r w:rsidRPr="00E27808">
        <w:rPr>
          <w:rFonts w:ascii="標楷體" w:eastAsia="標楷體" w:hAnsi="標楷體" w:cs="Arial"/>
          <w:bCs/>
        </w:rPr>
        <w:br w:type="page"/>
      </w:r>
      <w:r w:rsidR="00DB34A8" w:rsidRPr="00E27808">
        <w:rPr>
          <w:rFonts w:ascii="標楷體" w:eastAsia="標楷體" w:hAnsi="標楷體" w:cs="Arial"/>
          <w:bCs/>
        </w:rPr>
        <w:t>比較標的條件分析</w:t>
      </w:r>
      <w:r w:rsidR="00DB34A8" w:rsidRPr="00E27808">
        <w:rPr>
          <w:rFonts w:ascii="標楷體" w:eastAsia="標楷體" w:hAnsi="標楷體" w:cs="Arial" w:hint="eastAsia"/>
          <w:bCs/>
          <w:u w:val="single"/>
        </w:rPr>
        <w:t>（</w:t>
      </w:r>
      <w:r w:rsidR="004F7A00" w:rsidRPr="00E27808">
        <w:rPr>
          <w:rFonts w:ascii="標楷體" w:eastAsia="標楷體" w:hAnsi="標楷體" w:cs="Arial" w:hint="eastAsia"/>
          <w:bCs/>
          <w:u w:val="single"/>
        </w:rPr>
        <w:t>區分所有建物</w:t>
      </w:r>
      <w:r w:rsidR="00DB34A8" w:rsidRPr="00E27808">
        <w:rPr>
          <w:rFonts w:ascii="標楷體" w:eastAsia="標楷體" w:hAnsi="標楷體" w:cs="Arial" w:hint="eastAsia"/>
          <w:bCs/>
          <w:u w:val="single"/>
        </w:rPr>
        <w:t>）</w:t>
      </w:r>
      <w:r w:rsidR="00DB34A8" w:rsidRPr="00E27808">
        <w:rPr>
          <w:rFonts w:ascii="標楷體" w:eastAsia="標楷體" w:hAnsi="標楷體" w:cs="Arial"/>
        </w:rPr>
        <w:t>：</w:t>
      </w:r>
    </w:p>
    <w:tbl>
      <w:tblPr>
        <w:tblW w:w="962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64" w:type="dxa"/>
          <w:right w:w="64" w:type="dxa"/>
        </w:tblCellMar>
        <w:tblLook w:val="0000" w:firstRow="0" w:lastRow="0" w:firstColumn="0" w:lastColumn="0" w:noHBand="0" w:noVBand="0"/>
      </w:tblPr>
      <w:tblGrid>
        <w:gridCol w:w="2732"/>
        <w:gridCol w:w="1724"/>
        <w:gridCol w:w="1724"/>
        <w:gridCol w:w="1724"/>
        <w:gridCol w:w="1724"/>
      </w:tblGrid>
      <w:tr w:rsidR="00DB34A8" w:rsidRPr="00E27808" w:rsidTr="004E2016">
        <w:trPr>
          <w:cantSplit/>
          <w:trHeight w:val="397"/>
          <w:jc w:val="center"/>
        </w:trPr>
        <w:tc>
          <w:tcPr>
            <w:tcW w:w="2732" w:type="dxa"/>
            <w:vAlign w:val="center"/>
          </w:tcPr>
          <w:p w:rsidR="00DB34A8" w:rsidRPr="00E27808" w:rsidRDefault="00DB34A8" w:rsidP="00DB34A8">
            <w:pPr>
              <w:pStyle w:val="r"/>
              <w:snapToGrid w:val="0"/>
              <w:spacing w:line="240" w:lineRule="atLeast"/>
              <w:jc w:val="center"/>
              <w:rPr>
                <w:rFonts w:ascii="標楷體" w:eastAsia="標楷體" w:hAnsi="標楷體" w:cs="Arial"/>
                <w:bCs/>
                <w:szCs w:val="24"/>
              </w:rPr>
            </w:pPr>
            <w:r w:rsidRPr="000108D8">
              <w:rPr>
                <w:rFonts w:ascii="標楷體" w:eastAsia="標楷體" w:hAnsi="標楷體" w:cs="Arial"/>
                <w:bCs/>
                <w:spacing w:val="312"/>
                <w:szCs w:val="24"/>
                <w:fitText w:val="1120" w:id="-373292288"/>
              </w:rPr>
              <w:t>項</w:t>
            </w:r>
            <w:r w:rsidRPr="000108D8">
              <w:rPr>
                <w:rFonts w:ascii="標楷體" w:eastAsia="標楷體" w:hAnsi="標楷體" w:cs="Arial"/>
                <w:bCs/>
                <w:spacing w:val="6"/>
                <w:szCs w:val="24"/>
                <w:fitText w:val="1120" w:id="-373292288"/>
              </w:rPr>
              <w:t>目</w:t>
            </w:r>
          </w:p>
        </w:tc>
        <w:tc>
          <w:tcPr>
            <w:tcW w:w="1724" w:type="dxa"/>
            <w:vAlign w:val="center"/>
          </w:tcPr>
          <w:p w:rsidR="00DB34A8" w:rsidRPr="00E27808" w:rsidRDefault="00DB34A8" w:rsidP="00DB34A8">
            <w:pPr>
              <w:pStyle w:val="r"/>
              <w:snapToGrid w:val="0"/>
              <w:spacing w:line="240" w:lineRule="atLeast"/>
              <w:jc w:val="center"/>
              <w:rPr>
                <w:rFonts w:ascii="標楷體" w:eastAsia="標楷體" w:hAnsi="標楷體" w:cs="Arial"/>
                <w:bCs/>
                <w:szCs w:val="24"/>
              </w:rPr>
            </w:pPr>
            <w:r w:rsidRPr="00E27808">
              <w:rPr>
                <w:rFonts w:ascii="標楷體" w:eastAsia="標楷體" w:hAnsi="標楷體" w:cs="Arial"/>
                <w:bCs/>
                <w:szCs w:val="24"/>
              </w:rPr>
              <w:t>勘估標的</w:t>
            </w:r>
          </w:p>
        </w:tc>
        <w:tc>
          <w:tcPr>
            <w:tcW w:w="1724" w:type="dxa"/>
            <w:vAlign w:val="center"/>
          </w:tcPr>
          <w:p w:rsidR="00DB34A8" w:rsidRPr="00E27808" w:rsidRDefault="00DB34A8" w:rsidP="00DB34A8">
            <w:pPr>
              <w:pStyle w:val="r"/>
              <w:snapToGrid w:val="0"/>
              <w:spacing w:line="240" w:lineRule="atLeast"/>
              <w:jc w:val="center"/>
              <w:rPr>
                <w:rFonts w:ascii="標楷體" w:eastAsia="標楷體" w:hAnsi="標楷體" w:cs="Arial"/>
                <w:bCs/>
                <w:szCs w:val="24"/>
              </w:rPr>
            </w:pPr>
            <w:r w:rsidRPr="00E27808">
              <w:rPr>
                <w:rFonts w:ascii="標楷體" w:eastAsia="標楷體" w:hAnsi="標楷體" w:cs="Arial" w:hint="eastAsia"/>
                <w:bCs/>
                <w:szCs w:val="24"/>
              </w:rPr>
              <w:t>租金</w:t>
            </w:r>
          </w:p>
          <w:p w:rsidR="00DB34A8" w:rsidRPr="00E27808" w:rsidRDefault="00DB34A8" w:rsidP="00DB34A8">
            <w:pPr>
              <w:pStyle w:val="r"/>
              <w:snapToGrid w:val="0"/>
              <w:spacing w:line="240" w:lineRule="atLeast"/>
              <w:jc w:val="center"/>
              <w:rPr>
                <w:rFonts w:ascii="標楷體" w:eastAsia="標楷體" w:hAnsi="標楷體" w:cs="Arial"/>
                <w:bCs/>
                <w:szCs w:val="24"/>
              </w:rPr>
            </w:pPr>
            <w:r w:rsidRPr="00E27808">
              <w:rPr>
                <w:rFonts w:ascii="標楷體" w:eastAsia="標楷體" w:hAnsi="標楷體" w:cs="Arial"/>
                <w:bCs/>
                <w:szCs w:val="24"/>
              </w:rPr>
              <w:t>比較標的一</w:t>
            </w:r>
          </w:p>
        </w:tc>
        <w:tc>
          <w:tcPr>
            <w:tcW w:w="1724" w:type="dxa"/>
            <w:vAlign w:val="center"/>
          </w:tcPr>
          <w:p w:rsidR="00DB34A8" w:rsidRPr="00E27808" w:rsidRDefault="00DB34A8" w:rsidP="00DB34A8">
            <w:pPr>
              <w:pStyle w:val="r"/>
              <w:snapToGrid w:val="0"/>
              <w:spacing w:line="240" w:lineRule="atLeast"/>
              <w:jc w:val="center"/>
              <w:rPr>
                <w:rFonts w:ascii="標楷體" w:eastAsia="標楷體" w:hAnsi="標楷體" w:cs="Arial"/>
                <w:bCs/>
                <w:szCs w:val="24"/>
              </w:rPr>
            </w:pPr>
            <w:r w:rsidRPr="00E27808">
              <w:rPr>
                <w:rFonts w:ascii="標楷體" w:eastAsia="標楷體" w:hAnsi="標楷體" w:cs="Arial" w:hint="eastAsia"/>
                <w:bCs/>
                <w:szCs w:val="24"/>
              </w:rPr>
              <w:t>租金</w:t>
            </w:r>
          </w:p>
          <w:p w:rsidR="00DB34A8" w:rsidRPr="00E27808" w:rsidRDefault="00DB34A8" w:rsidP="00DB34A8">
            <w:pPr>
              <w:pStyle w:val="r"/>
              <w:snapToGrid w:val="0"/>
              <w:spacing w:line="240" w:lineRule="atLeast"/>
              <w:jc w:val="center"/>
              <w:rPr>
                <w:rFonts w:ascii="標楷體" w:eastAsia="標楷體" w:hAnsi="標楷體" w:cs="Arial"/>
                <w:bCs/>
                <w:szCs w:val="24"/>
              </w:rPr>
            </w:pPr>
            <w:r w:rsidRPr="00E27808">
              <w:rPr>
                <w:rFonts w:ascii="標楷體" w:eastAsia="標楷體" w:hAnsi="標楷體" w:cs="Arial"/>
                <w:bCs/>
                <w:szCs w:val="24"/>
              </w:rPr>
              <w:t>比較標的二</w:t>
            </w:r>
          </w:p>
        </w:tc>
        <w:tc>
          <w:tcPr>
            <w:tcW w:w="1724" w:type="dxa"/>
            <w:vAlign w:val="center"/>
          </w:tcPr>
          <w:p w:rsidR="00DB34A8" w:rsidRPr="00E27808" w:rsidRDefault="00DB34A8" w:rsidP="00DB34A8">
            <w:pPr>
              <w:pStyle w:val="r"/>
              <w:snapToGrid w:val="0"/>
              <w:spacing w:line="240" w:lineRule="atLeast"/>
              <w:jc w:val="center"/>
              <w:rPr>
                <w:rFonts w:ascii="標楷體" w:eastAsia="標楷體" w:hAnsi="標楷體" w:cs="Arial"/>
                <w:bCs/>
                <w:szCs w:val="24"/>
              </w:rPr>
            </w:pPr>
            <w:r w:rsidRPr="00E27808">
              <w:rPr>
                <w:rFonts w:ascii="標楷體" w:eastAsia="標楷體" w:hAnsi="標楷體" w:cs="Arial" w:hint="eastAsia"/>
                <w:bCs/>
                <w:szCs w:val="24"/>
              </w:rPr>
              <w:t>租金</w:t>
            </w:r>
          </w:p>
          <w:p w:rsidR="00DB34A8" w:rsidRPr="00E27808" w:rsidRDefault="00DB34A8" w:rsidP="00DB34A8">
            <w:pPr>
              <w:pStyle w:val="r"/>
              <w:snapToGrid w:val="0"/>
              <w:spacing w:line="240" w:lineRule="atLeast"/>
              <w:jc w:val="center"/>
              <w:rPr>
                <w:rFonts w:ascii="標楷體" w:eastAsia="標楷體" w:hAnsi="標楷體" w:cs="Arial"/>
                <w:bCs/>
                <w:szCs w:val="24"/>
              </w:rPr>
            </w:pPr>
            <w:r w:rsidRPr="00E27808">
              <w:rPr>
                <w:rFonts w:ascii="標楷體" w:eastAsia="標楷體" w:hAnsi="標楷體" w:cs="Arial"/>
                <w:bCs/>
                <w:szCs w:val="24"/>
              </w:rPr>
              <w:t>比較標的三</w:t>
            </w:r>
          </w:p>
        </w:tc>
      </w:tr>
      <w:tr w:rsidR="00DB34A8" w:rsidRPr="00E27808" w:rsidTr="004E2016">
        <w:trPr>
          <w:cantSplit/>
          <w:trHeight w:val="397"/>
          <w:jc w:val="center"/>
        </w:trPr>
        <w:tc>
          <w:tcPr>
            <w:tcW w:w="2732"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r w:rsidRPr="000108D8">
              <w:rPr>
                <w:rFonts w:ascii="標楷體" w:eastAsia="標楷體" w:hAnsi="標楷體" w:cs="Arial"/>
                <w:bCs/>
                <w:spacing w:val="312"/>
                <w:szCs w:val="24"/>
                <w:fitText w:val="1120" w:id="-373292287"/>
              </w:rPr>
              <w:t>地</w:t>
            </w:r>
            <w:r w:rsidRPr="000108D8">
              <w:rPr>
                <w:rFonts w:ascii="標楷體" w:eastAsia="標楷體" w:hAnsi="標楷體" w:cs="Arial"/>
                <w:bCs/>
                <w:spacing w:val="6"/>
                <w:szCs w:val="24"/>
                <w:fitText w:val="1120" w:id="-373292287"/>
              </w:rPr>
              <w:t>址</w:t>
            </w:r>
          </w:p>
        </w:tc>
        <w:tc>
          <w:tcPr>
            <w:tcW w:w="1724" w:type="dxa"/>
            <w:vAlign w:val="center"/>
          </w:tcPr>
          <w:p w:rsidR="00DB34A8" w:rsidRPr="00E27808" w:rsidRDefault="00DB34A8" w:rsidP="000B6A7F">
            <w:pPr>
              <w:pStyle w:val="DefaultText0"/>
              <w:snapToGrid w:val="0"/>
              <w:spacing w:line="400" w:lineRule="exact"/>
              <w:jc w:val="center"/>
              <w:rPr>
                <w:rFonts w:ascii="標楷體" w:eastAsia="標楷體" w:hAnsi="標楷體" w:cs="Arial"/>
                <w:bCs/>
                <w:sz w:val="24"/>
                <w:szCs w:val="24"/>
              </w:rPr>
            </w:pPr>
          </w:p>
        </w:tc>
        <w:tc>
          <w:tcPr>
            <w:tcW w:w="1724" w:type="dxa"/>
            <w:vAlign w:val="center"/>
          </w:tcPr>
          <w:p w:rsidR="00DB34A8" w:rsidRPr="00E27808" w:rsidRDefault="00DB34A8" w:rsidP="000B6A7F">
            <w:pPr>
              <w:pStyle w:val="DefaultText0"/>
              <w:snapToGrid w:val="0"/>
              <w:spacing w:line="400" w:lineRule="exact"/>
              <w:jc w:val="center"/>
              <w:rPr>
                <w:rFonts w:ascii="標楷體" w:eastAsia="標楷體" w:hAnsi="標楷體" w:cs="Arial"/>
                <w:bCs/>
                <w:sz w:val="24"/>
                <w:szCs w:val="24"/>
              </w:rPr>
            </w:pPr>
          </w:p>
        </w:tc>
        <w:tc>
          <w:tcPr>
            <w:tcW w:w="1724" w:type="dxa"/>
            <w:vAlign w:val="center"/>
          </w:tcPr>
          <w:p w:rsidR="00DB34A8" w:rsidRPr="00E27808" w:rsidRDefault="00DB34A8" w:rsidP="000B6A7F">
            <w:pPr>
              <w:pStyle w:val="DefaultText0"/>
              <w:snapToGrid w:val="0"/>
              <w:spacing w:line="400" w:lineRule="exact"/>
              <w:jc w:val="center"/>
              <w:rPr>
                <w:rFonts w:ascii="標楷體" w:eastAsia="標楷體" w:hAnsi="標楷體" w:cs="Arial"/>
                <w:bCs/>
                <w:sz w:val="24"/>
                <w:szCs w:val="24"/>
              </w:rPr>
            </w:pPr>
          </w:p>
        </w:tc>
        <w:tc>
          <w:tcPr>
            <w:tcW w:w="1724" w:type="dxa"/>
            <w:vAlign w:val="center"/>
          </w:tcPr>
          <w:p w:rsidR="00DB34A8" w:rsidRPr="00E27808" w:rsidRDefault="00DB34A8" w:rsidP="000B6A7F">
            <w:pPr>
              <w:pStyle w:val="DefaultText0"/>
              <w:snapToGrid w:val="0"/>
              <w:spacing w:line="400" w:lineRule="exact"/>
              <w:jc w:val="center"/>
              <w:rPr>
                <w:rFonts w:ascii="標楷體" w:eastAsia="標楷體" w:hAnsi="標楷體" w:cs="Arial"/>
                <w:bCs/>
                <w:sz w:val="24"/>
                <w:szCs w:val="24"/>
              </w:rPr>
            </w:pPr>
          </w:p>
        </w:tc>
      </w:tr>
      <w:tr w:rsidR="00CF33F7" w:rsidRPr="00E27808" w:rsidTr="004E2016">
        <w:trPr>
          <w:cantSplit/>
          <w:trHeight w:val="397"/>
          <w:jc w:val="center"/>
        </w:trPr>
        <w:tc>
          <w:tcPr>
            <w:tcW w:w="2732" w:type="dxa"/>
            <w:vAlign w:val="center"/>
          </w:tcPr>
          <w:p w:rsidR="00CF33F7" w:rsidRPr="00E27808" w:rsidRDefault="00EE1AC8" w:rsidP="000B6A7F">
            <w:pPr>
              <w:pStyle w:val="r"/>
              <w:snapToGrid w:val="0"/>
              <w:spacing w:line="400" w:lineRule="exact"/>
              <w:jc w:val="center"/>
              <w:rPr>
                <w:rFonts w:ascii="標楷體" w:eastAsia="標楷體" w:hAnsi="標楷體" w:cs="Arial"/>
                <w:bCs/>
                <w:szCs w:val="24"/>
              </w:rPr>
            </w:pPr>
            <w:r w:rsidRPr="00E27808">
              <w:rPr>
                <w:rFonts w:ascii="標楷體" w:eastAsia="標楷體" w:hAnsi="標楷體" w:cs="Arial" w:hint="eastAsia"/>
                <w:bCs/>
                <w:szCs w:val="24"/>
              </w:rPr>
              <w:t>租金</w:t>
            </w:r>
            <w:r w:rsidR="00CF33F7" w:rsidRPr="00E27808">
              <w:rPr>
                <w:rFonts w:ascii="標楷體" w:eastAsia="標楷體" w:hAnsi="標楷體" w:cs="Arial"/>
                <w:bCs/>
                <w:szCs w:val="24"/>
              </w:rPr>
              <w:t>型態</w:t>
            </w:r>
          </w:p>
        </w:tc>
        <w:tc>
          <w:tcPr>
            <w:tcW w:w="1724" w:type="dxa"/>
            <w:vAlign w:val="center"/>
          </w:tcPr>
          <w:p w:rsidR="00CF33F7" w:rsidRPr="00E27808" w:rsidRDefault="00CF33F7" w:rsidP="000B6A7F">
            <w:pPr>
              <w:pStyle w:val="r"/>
              <w:snapToGrid w:val="0"/>
              <w:spacing w:line="400" w:lineRule="exact"/>
              <w:jc w:val="center"/>
              <w:rPr>
                <w:rFonts w:ascii="標楷體" w:eastAsia="標楷體" w:hAnsi="標楷體" w:cs="Arial"/>
                <w:bCs/>
                <w:szCs w:val="24"/>
              </w:rPr>
            </w:pPr>
          </w:p>
        </w:tc>
        <w:tc>
          <w:tcPr>
            <w:tcW w:w="1724" w:type="dxa"/>
            <w:vAlign w:val="center"/>
          </w:tcPr>
          <w:p w:rsidR="00CF33F7" w:rsidRPr="00E27808" w:rsidRDefault="00CF33F7" w:rsidP="00CF33F7">
            <w:pPr>
              <w:pStyle w:val="a6"/>
              <w:snapToGrid w:val="0"/>
              <w:spacing w:line="300" w:lineRule="atLeast"/>
              <w:jc w:val="center"/>
              <w:rPr>
                <w:rFonts w:ascii="標楷體" w:eastAsia="標楷體" w:hAnsi="標楷體" w:cs="Arial"/>
                <w:bCs/>
                <w:szCs w:val="24"/>
              </w:rPr>
            </w:pPr>
          </w:p>
        </w:tc>
        <w:tc>
          <w:tcPr>
            <w:tcW w:w="1724" w:type="dxa"/>
            <w:vAlign w:val="center"/>
          </w:tcPr>
          <w:p w:rsidR="00CF33F7" w:rsidRPr="00E27808" w:rsidRDefault="00CF33F7" w:rsidP="00CF33F7">
            <w:pPr>
              <w:pStyle w:val="r"/>
              <w:snapToGrid w:val="0"/>
              <w:spacing w:line="300" w:lineRule="atLeast"/>
              <w:jc w:val="center"/>
              <w:rPr>
                <w:rFonts w:ascii="標楷體" w:eastAsia="標楷體" w:hAnsi="標楷體" w:cs="Arial"/>
                <w:bCs/>
                <w:szCs w:val="24"/>
              </w:rPr>
            </w:pPr>
          </w:p>
        </w:tc>
        <w:tc>
          <w:tcPr>
            <w:tcW w:w="1724" w:type="dxa"/>
            <w:vAlign w:val="center"/>
          </w:tcPr>
          <w:p w:rsidR="00CF33F7" w:rsidRPr="00E27808" w:rsidRDefault="00CF33F7" w:rsidP="00CF33F7">
            <w:pPr>
              <w:pStyle w:val="r"/>
              <w:snapToGrid w:val="0"/>
              <w:spacing w:line="300" w:lineRule="atLeast"/>
              <w:jc w:val="center"/>
              <w:rPr>
                <w:rFonts w:ascii="標楷體" w:eastAsia="標楷體" w:hAnsi="標楷體" w:cs="Arial"/>
                <w:bCs/>
                <w:szCs w:val="24"/>
              </w:rPr>
            </w:pPr>
          </w:p>
        </w:tc>
      </w:tr>
      <w:tr w:rsidR="002532C8" w:rsidRPr="00E27808" w:rsidTr="004E2016">
        <w:trPr>
          <w:cantSplit/>
          <w:trHeight w:val="397"/>
          <w:jc w:val="center"/>
        </w:trPr>
        <w:tc>
          <w:tcPr>
            <w:tcW w:w="2732" w:type="dxa"/>
            <w:vAlign w:val="center"/>
          </w:tcPr>
          <w:p w:rsidR="002532C8" w:rsidRPr="00E27808" w:rsidRDefault="007E3763" w:rsidP="000B6A7F">
            <w:pPr>
              <w:pStyle w:val="r"/>
              <w:snapToGrid w:val="0"/>
              <w:spacing w:line="400" w:lineRule="exact"/>
              <w:jc w:val="center"/>
              <w:rPr>
                <w:rFonts w:ascii="標楷體" w:eastAsia="標楷體" w:hAnsi="標楷體" w:cs="Arial"/>
                <w:bCs/>
                <w:szCs w:val="24"/>
              </w:rPr>
            </w:pPr>
            <w:r w:rsidRPr="00E27808">
              <w:rPr>
                <w:rFonts w:ascii="標楷體" w:eastAsia="標楷體" w:hAnsi="標楷體" w:cs="Arial" w:hint="eastAsia"/>
                <w:bCs/>
                <w:szCs w:val="24"/>
              </w:rPr>
              <w:t>租金</w:t>
            </w:r>
            <w:r w:rsidR="002532C8" w:rsidRPr="00E27808">
              <w:rPr>
                <w:rFonts w:ascii="標楷體" w:eastAsia="標楷體" w:hAnsi="標楷體" w:cs="Arial"/>
                <w:bCs/>
                <w:szCs w:val="24"/>
              </w:rPr>
              <w:t>價格</w:t>
            </w:r>
          </w:p>
        </w:tc>
        <w:tc>
          <w:tcPr>
            <w:tcW w:w="1724" w:type="dxa"/>
            <w:vAlign w:val="center"/>
          </w:tcPr>
          <w:p w:rsidR="002532C8" w:rsidRPr="00E27808" w:rsidRDefault="002532C8" w:rsidP="000B6A7F">
            <w:pPr>
              <w:pStyle w:val="r"/>
              <w:snapToGrid w:val="0"/>
              <w:spacing w:line="400" w:lineRule="exact"/>
              <w:jc w:val="center"/>
              <w:rPr>
                <w:rFonts w:ascii="標楷體" w:eastAsia="標楷體" w:hAnsi="標楷體" w:cs="Arial"/>
                <w:bCs/>
                <w:szCs w:val="24"/>
              </w:rPr>
            </w:pPr>
          </w:p>
        </w:tc>
        <w:tc>
          <w:tcPr>
            <w:tcW w:w="1724" w:type="dxa"/>
            <w:vAlign w:val="center"/>
          </w:tcPr>
          <w:p w:rsidR="002532C8" w:rsidRPr="00E27808" w:rsidRDefault="002437F3" w:rsidP="00D225F6">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2532C8" w:rsidRPr="00E27808" w:rsidRDefault="002532C8" w:rsidP="00D225F6">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元/坪/月</w:t>
            </w:r>
          </w:p>
        </w:tc>
        <w:tc>
          <w:tcPr>
            <w:tcW w:w="1724" w:type="dxa"/>
            <w:vAlign w:val="center"/>
          </w:tcPr>
          <w:p w:rsidR="002532C8" w:rsidRPr="00E27808" w:rsidRDefault="002437F3" w:rsidP="00D225F6">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2532C8" w:rsidRPr="00E27808" w:rsidRDefault="002532C8" w:rsidP="00D225F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元/坪/月</w:t>
            </w:r>
          </w:p>
        </w:tc>
        <w:tc>
          <w:tcPr>
            <w:tcW w:w="1724" w:type="dxa"/>
            <w:vAlign w:val="center"/>
          </w:tcPr>
          <w:p w:rsidR="002532C8" w:rsidRPr="00E27808" w:rsidRDefault="002437F3" w:rsidP="00D225F6">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2532C8" w:rsidRPr="00E27808" w:rsidRDefault="002532C8" w:rsidP="00D225F6">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元/坪/月</w:t>
            </w:r>
          </w:p>
        </w:tc>
      </w:tr>
      <w:tr w:rsidR="00F9341C" w:rsidRPr="00E27808" w:rsidTr="004E2016">
        <w:trPr>
          <w:cantSplit/>
          <w:trHeight w:val="397"/>
          <w:jc w:val="center"/>
        </w:trPr>
        <w:tc>
          <w:tcPr>
            <w:tcW w:w="2732" w:type="dxa"/>
            <w:vAlign w:val="center"/>
          </w:tcPr>
          <w:p w:rsidR="00F9341C" w:rsidRPr="00E27808" w:rsidRDefault="00F9341C" w:rsidP="00A619A8">
            <w:pPr>
              <w:pStyle w:val="WZ"/>
              <w:snapToGrid w:val="0"/>
              <w:spacing w:line="400" w:lineRule="exact"/>
              <w:jc w:val="center"/>
              <w:rPr>
                <w:rFonts w:ascii="標楷體" w:eastAsia="標楷體" w:hAnsi="標楷體" w:cs="Arial"/>
                <w:bCs/>
                <w:szCs w:val="24"/>
              </w:rPr>
            </w:pPr>
            <w:r w:rsidRPr="00E27808">
              <w:rPr>
                <w:rFonts w:ascii="標楷體" w:eastAsia="標楷體" w:hAnsi="標楷體" w:cs="Arial"/>
                <w:bCs/>
                <w:szCs w:val="24"/>
              </w:rPr>
              <w:t>議價空間（%）</w:t>
            </w:r>
          </w:p>
        </w:tc>
        <w:tc>
          <w:tcPr>
            <w:tcW w:w="1724" w:type="dxa"/>
            <w:vAlign w:val="center"/>
          </w:tcPr>
          <w:p w:rsidR="00F9341C" w:rsidRPr="00E27808" w:rsidRDefault="00F9341C" w:rsidP="00A619A8">
            <w:pPr>
              <w:pStyle w:val="a6"/>
              <w:snapToGrid w:val="0"/>
              <w:spacing w:line="400" w:lineRule="exact"/>
              <w:jc w:val="center"/>
              <w:rPr>
                <w:rFonts w:ascii="標楷體" w:eastAsia="標楷體" w:hAnsi="標楷體" w:cs="Arial"/>
                <w:bCs/>
                <w:szCs w:val="24"/>
              </w:rPr>
            </w:pPr>
          </w:p>
        </w:tc>
        <w:tc>
          <w:tcPr>
            <w:tcW w:w="1724" w:type="dxa"/>
            <w:vAlign w:val="center"/>
          </w:tcPr>
          <w:p w:rsidR="00F9341C" w:rsidRPr="00E27808" w:rsidRDefault="00F9341C" w:rsidP="00A619A8">
            <w:pPr>
              <w:pStyle w:val="a6"/>
              <w:snapToGrid w:val="0"/>
              <w:spacing w:line="400" w:lineRule="exact"/>
              <w:jc w:val="center"/>
              <w:rPr>
                <w:rFonts w:ascii="標楷體" w:eastAsia="標楷體" w:hAnsi="標楷體" w:cs="Arial"/>
                <w:bCs/>
                <w:szCs w:val="24"/>
              </w:rPr>
            </w:pPr>
          </w:p>
        </w:tc>
        <w:tc>
          <w:tcPr>
            <w:tcW w:w="1724" w:type="dxa"/>
            <w:vAlign w:val="center"/>
          </w:tcPr>
          <w:p w:rsidR="00F9341C" w:rsidRPr="00E27808" w:rsidRDefault="00F9341C" w:rsidP="00A619A8">
            <w:pPr>
              <w:pStyle w:val="r"/>
              <w:snapToGrid w:val="0"/>
              <w:spacing w:line="400" w:lineRule="exact"/>
              <w:jc w:val="center"/>
              <w:rPr>
                <w:rFonts w:ascii="標楷體" w:eastAsia="標楷體" w:hAnsi="標楷體" w:cs="Arial"/>
                <w:bCs/>
                <w:szCs w:val="24"/>
              </w:rPr>
            </w:pPr>
          </w:p>
        </w:tc>
        <w:tc>
          <w:tcPr>
            <w:tcW w:w="1724" w:type="dxa"/>
            <w:vAlign w:val="center"/>
          </w:tcPr>
          <w:p w:rsidR="00F9341C" w:rsidRPr="00E27808" w:rsidRDefault="00F9341C" w:rsidP="00A619A8">
            <w:pPr>
              <w:pStyle w:val="r"/>
              <w:snapToGrid w:val="0"/>
              <w:spacing w:line="400" w:lineRule="exact"/>
              <w:jc w:val="center"/>
              <w:rPr>
                <w:rFonts w:ascii="標楷體" w:eastAsia="標楷體" w:hAnsi="標楷體" w:cs="Arial"/>
                <w:bCs/>
                <w:szCs w:val="24"/>
              </w:rPr>
            </w:pPr>
          </w:p>
        </w:tc>
      </w:tr>
      <w:tr w:rsidR="00F9341C" w:rsidRPr="00E27808" w:rsidTr="004E2016">
        <w:trPr>
          <w:cantSplit/>
          <w:trHeight w:val="397"/>
          <w:jc w:val="center"/>
        </w:trPr>
        <w:tc>
          <w:tcPr>
            <w:tcW w:w="2732" w:type="dxa"/>
            <w:vAlign w:val="center"/>
          </w:tcPr>
          <w:p w:rsidR="00F9341C" w:rsidRPr="00E27808" w:rsidRDefault="00F9341C" w:rsidP="00A619A8">
            <w:pPr>
              <w:pStyle w:val="WZ"/>
              <w:snapToGrid w:val="0"/>
              <w:spacing w:line="400" w:lineRule="exact"/>
              <w:jc w:val="center"/>
              <w:rPr>
                <w:rFonts w:ascii="標楷體" w:eastAsia="標楷體" w:hAnsi="標楷體" w:cs="Arial"/>
                <w:bCs/>
                <w:szCs w:val="24"/>
              </w:rPr>
            </w:pPr>
            <w:r w:rsidRPr="00E27808">
              <w:rPr>
                <w:rFonts w:ascii="標楷體" w:eastAsia="標楷體" w:hAnsi="標楷體" w:cs="Arial"/>
                <w:bCs/>
                <w:szCs w:val="24"/>
              </w:rPr>
              <w:t>預估可能成交價格</w:t>
            </w:r>
          </w:p>
        </w:tc>
        <w:tc>
          <w:tcPr>
            <w:tcW w:w="1724" w:type="dxa"/>
            <w:vAlign w:val="center"/>
          </w:tcPr>
          <w:p w:rsidR="00F9341C" w:rsidRPr="00E27808" w:rsidRDefault="00F9341C" w:rsidP="00A619A8">
            <w:pPr>
              <w:pStyle w:val="a6"/>
              <w:snapToGrid w:val="0"/>
              <w:spacing w:line="400" w:lineRule="exact"/>
              <w:jc w:val="center"/>
              <w:rPr>
                <w:rFonts w:ascii="標楷體" w:eastAsia="標楷體" w:hAnsi="標楷體" w:cs="Arial"/>
                <w:bCs/>
                <w:szCs w:val="24"/>
              </w:rPr>
            </w:pPr>
          </w:p>
        </w:tc>
        <w:tc>
          <w:tcPr>
            <w:tcW w:w="1724" w:type="dxa"/>
            <w:vAlign w:val="center"/>
          </w:tcPr>
          <w:p w:rsidR="00F9341C" w:rsidRPr="00E27808" w:rsidRDefault="002437F3" w:rsidP="0086764C">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r w:rsidR="00F9341C" w:rsidRPr="00E27808">
              <w:rPr>
                <w:rFonts w:ascii="標楷體" w:eastAsia="標楷體" w:hAnsi="標楷體" w:cs="Arial" w:hint="eastAsia"/>
                <w:bCs/>
                <w:szCs w:val="24"/>
              </w:rPr>
              <w:t>元/坪/月</w:t>
            </w:r>
          </w:p>
        </w:tc>
        <w:tc>
          <w:tcPr>
            <w:tcW w:w="1724" w:type="dxa"/>
            <w:vAlign w:val="center"/>
          </w:tcPr>
          <w:p w:rsidR="00F9341C" w:rsidRPr="00E27808" w:rsidRDefault="00F9341C" w:rsidP="00A619A8">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元/坪/月</w:t>
            </w:r>
          </w:p>
        </w:tc>
        <w:tc>
          <w:tcPr>
            <w:tcW w:w="1724" w:type="dxa"/>
            <w:vAlign w:val="center"/>
          </w:tcPr>
          <w:p w:rsidR="00F9341C" w:rsidRPr="00E27808" w:rsidRDefault="00F9341C" w:rsidP="00A619A8">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元/坪/月</w:t>
            </w:r>
          </w:p>
        </w:tc>
      </w:tr>
      <w:tr w:rsidR="00DB34A8" w:rsidRPr="00E27808" w:rsidTr="004E2016">
        <w:trPr>
          <w:cantSplit/>
          <w:trHeight w:val="397"/>
          <w:jc w:val="center"/>
        </w:trPr>
        <w:tc>
          <w:tcPr>
            <w:tcW w:w="2732"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r w:rsidRPr="00E27808">
              <w:rPr>
                <w:rFonts w:ascii="標楷體" w:eastAsia="標楷體" w:hAnsi="標楷體" w:cs="Arial"/>
                <w:bCs/>
                <w:szCs w:val="24"/>
              </w:rPr>
              <w:t>勘察日期</w:t>
            </w: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r>
      <w:tr w:rsidR="00DB34A8" w:rsidRPr="00E27808" w:rsidTr="004E2016">
        <w:trPr>
          <w:cantSplit/>
          <w:trHeight w:val="397"/>
          <w:jc w:val="center"/>
        </w:trPr>
        <w:tc>
          <w:tcPr>
            <w:tcW w:w="2732"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r w:rsidRPr="00E27808">
              <w:rPr>
                <w:rFonts w:ascii="標楷體" w:eastAsia="標楷體" w:hAnsi="標楷體" w:cs="Arial"/>
                <w:bCs/>
                <w:szCs w:val="24"/>
              </w:rPr>
              <w:t>價格日期</w:t>
            </w: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r>
      <w:tr w:rsidR="00DB34A8" w:rsidRPr="00E27808" w:rsidTr="004E2016">
        <w:trPr>
          <w:cantSplit/>
          <w:trHeight w:val="397"/>
          <w:jc w:val="center"/>
        </w:trPr>
        <w:tc>
          <w:tcPr>
            <w:tcW w:w="2732"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r w:rsidRPr="00E27808">
              <w:rPr>
                <w:rFonts w:ascii="標楷體" w:eastAsia="標楷體" w:hAnsi="標楷體" w:cs="Arial"/>
                <w:bCs/>
                <w:szCs w:val="24"/>
              </w:rPr>
              <w:t>使用分區</w:t>
            </w:r>
          </w:p>
        </w:tc>
        <w:tc>
          <w:tcPr>
            <w:tcW w:w="1724" w:type="dxa"/>
            <w:vAlign w:val="center"/>
          </w:tcPr>
          <w:p w:rsidR="00DB34A8" w:rsidRPr="00E27808" w:rsidRDefault="00DB34A8" w:rsidP="000B6A7F">
            <w:pPr>
              <w:pStyle w:val="a6"/>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a6"/>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r>
      <w:tr w:rsidR="00DB34A8" w:rsidRPr="00E27808" w:rsidTr="004E2016">
        <w:trPr>
          <w:cantSplit/>
          <w:trHeight w:val="397"/>
          <w:jc w:val="center"/>
        </w:trPr>
        <w:tc>
          <w:tcPr>
            <w:tcW w:w="2732"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r w:rsidRPr="00E27808">
              <w:rPr>
                <w:rFonts w:ascii="標楷體" w:eastAsia="標楷體" w:hAnsi="標楷體" w:cs="Arial"/>
                <w:bCs/>
                <w:szCs w:val="24"/>
              </w:rPr>
              <w:t>建築樓層</w:t>
            </w:r>
          </w:p>
        </w:tc>
        <w:tc>
          <w:tcPr>
            <w:tcW w:w="1724" w:type="dxa"/>
            <w:vAlign w:val="center"/>
          </w:tcPr>
          <w:p w:rsidR="00DB34A8" w:rsidRPr="00E27808" w:rsidRDefault="00DB34A8" w:rsidP="000B6A7F">
            <w:pPr>
              <w:pStyle w:val="a6"/>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a6"/>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r>
      <w:tr w:rsidR="00DB34A8" w:rsidRPr="00E27808" w:rsidTr="004E2016">
        <w:trPr>
          <w:cantSplit/>
          <w:trHeight w:val="397"/>
          <w:jc w:val="center"/>
        </w:trPr>
        <w:tc>
          <w:tcPr>
            <w:tcW w:w="2732"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r w:rsidRPr="00E27808">
              <w:rPr>
                <w:rFonts w:ascii="標楷體" w:eastAsia="標楷體" w:hAnsi="標楷體" w:cs="Arial"/>
                <w:bCs/>
                <w:szCs w:val="24"/>
              </w:rPr>
              <w:t>比較標的樓層</w:t>
            </w:r>
          </w:p>
        </w:tc>
        <w:tc>
          <w:tcPr>
            <w:tcW w:w="1724" w:type="dxa"/>
            <w:vAlign w:val="center"/>
          </w:tcPr>
          <w:p w:rsidR="00DB34A8" w:rsidRPr="00E27808" w:rsidRDefault="00DB34A8" w:rsidP="000B6A7F">
            <w:pPr>
              <w:pStyle w:val="a6"/>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a6"/>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r>
      <w:tr w:rsidR="00DB34A8" w:rsidRPr="00E27808" w:rsidTr="004E2016">
        <w:trPr>
          <w:cantSplit/>
          <w:trHeight w:val="397"/>
          <w:jc w:val="center"/>
        </w:trPr>
        <w:tc>
          <w:tcPr>
            <w:tcW w:w="2732"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r w:rsidRPr="000108D8">
              <w:rPr>
                <w:rFonts w:ascii="標楷體" w:eastAsia="標楷體" w:hAnsi="標楷體" w:cs="Arial"/>
                <w:bCs/>
                <w:spacing w:val="312"/>
                <w:szCs w:val="24"/>
                <w:fitText w:val="1120" w:id="-373292286"/>
              </w:rPr>
              <w:t>屋</w:t>
            </w:r>
            <w:r w:rsidRPr="000108D8">
              <w:rPr>
                <w:rFonts w:ascii="標楷體" w:eastAsia="標楷體" w:hAnsi="標楷體" w:cs="Arial"/>
                <w:bCs/>
                <w:spacing w:val="6"/>
                <w:szCs w:val="24"/>
                <w:fitText w:val="1120" w:id="-373292286"/>
              </w:rPr>
              <w:t>齡</w:t>
            </w:r>
          </w:p>
        </w:tc>
        <w:tc>
          <w:tcPr>
            <w:tcW w:w="1724" w:type="dxa"/>
            <w:vAlign w:val="center"/>
          </w:tcPr>
          <w:p w:rsidR="00DB34A8" w:rsidRPr="00E27808" w:rsidRDefault="00DB34A8" w:rsidP="000B6A7F">
            <w:pPr>
              <w:pStyle w:val="a6"/>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a6"/>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r>
      <w:tr w:rsidR="00DB34A8" w:rsidRPr="00E27808" w:rsidTr="004E2016">
        <w:trPr>
          <w:cantSplit/>
          <w:trHeight w:val="397"/>
          <w:jc w:val="center"/>
        </w:trPr>
        <w:tc>
          <w:tcPr>
            <w:tcW w:w="2732" w:type="dxa"/>
            <w:vAlign w:val="center"/>
          </w:tcPr>
          <w:p w:rsidR="00DB34A8" w:rsidRPr="00E27808" w:rsidRDefault="00CA1436" w:rsidP="000B6A7F">
            <w:pPr>
              <w:pStyle w:val="r"/>
              <w:snapToGrid w:val="0"/>
              <w:spacing w:line="400" w:lineRule="exact"/>
              <w:jc w:val="center"/>
              <w:rPr>
                <w:rFonts w:ascii="標楷體" w:eastAsia="標楷體" w:hAnsi="標楷體" w:cs="Arial"/>
                <w:bCs/>
                <w:szCs w:val="24"/>
              </w:rPr>
            </w:pPr>
            <w:r>
              <w:rPr>
                <w:rFonts w:ascii="標楷體" w:eastAsia="標楷體" w:hAnsi="標楷體" w:cs="Arial" w:hint="eastAsia"/>
                <w:bCs/>
                <w:szCs w:val="24"/>
              </w:rPr>
              <w:t>面   積（坪）</w:t>
            </w:r>
          </w:p>
        </w:tc>
        <w:tc>
          <w:tcPr>
            <w:tcW w:w="1724" w:type="dxa"/>
            <w:vAlign w:val="center"/>
          </w:tcPr>
          <w:p w:rsidR="00DB34A8" w:rsidRPr="00E27808" w:rsidRDefault="00DB34A8" w:rsidP="000B6A7F">
            <w:pPr>
              <w:pStyle w:val="a6"/>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a6"/>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r>
      <w:tr w:rsidR="00DB34A8" w:rsidRPr="00E27808" w:rsidTr="004E2016">
        <w:trPr>
          <w:cantSplit/>
          <w:trHeight w:val="397"/>
          <w:jc w:val="center"/>
        </w:trPr>
        <w:tc>
          <w:tcPr>
            <w:tcW w:w="2732"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r w:rsidRPr="000108D8">
              <w:rPr>
                <w:rFonts w:ascii="標楷體" w:eastAsia="標楷體" w:hAnsi="標楷體" w:cs="Arial"/>
                <w:bCs/>
                <w:spacing w:val="312"/>
                <w:szCs w:val="24"/>
                <w:fitText w:val="1120" w:id="-373292284"/>
              </w:rPr>
              <w:t>結</w:t>
            </w:r>
            <w:r w:rsidRPr="000108D8">
              <w:rPr>
                <w:rFonts w:ascii="標楷體" w:eastAsia="標楷體" w:hAnsi="標楷體" w:cs="Arial"/>
                <w:bCs/>
                <w:spacing w:val="6"/>
                <w:szCs w:val="24"/>
                <w:fitText w:val="1120" w:id="-373292284"/>
              </w:rPr>
              <w:t>構</w:t>
            </w:r>
          </w:p>
        </w:tc>
        <w:tc>
          <w:tcPr>
            <w:tcW w:w="1724" w:type="dxa"/>
            <w:vAlign w:val="center"/>
          </w:tcPr>
          <w:p w:rsidR="00DB34A8" w:rsidRPr="00E27808" w:rsidRDefault="00DB34A8" w:rsidP="000B6A7F">
            <w:pPr>
              <w:pStyle w:val="a6"/>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a6"/>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r>
      <w:tr w:rsidR="00DB34A8" w:rsidRPr="00E27808" w:rsidTr="004E2016">
        <w:trPr>
          <w:cantSplit/>
          <w:trHeight w:val="397"/>
          <w:jc w:val="center"/>
        </w:trPr>
        <w:tc>
          <w:tcPr>
            <w:tcW w:w="2732"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r w:rsidRPr="00E27808">
              <w:rPr>
                <w:rFonts w:ascii="標楷體" w:eastAsia="標楷體" w:hAnsi="標楷體" w:cs="Arial"/>
                <w:bCs/>
                <w:szCs w:val="24"/>
              </w:rPr>
              <w:t>臨路情況（M）</w:t>
            </w:r>
          </w:p>
        </w:tc>
        <w:tc>
          <w:tcPr>
            <w:tcW w:w="1724" w:type="dxa"/>
            <w:vAlign w:val="center"/>
          </w:tcPr>
          <w:p w:rsidR="00DB34A8" w:rsidRPr="00E27808" w:rsidRDefault="00DB34A8" w:rsidP="000B6A7F">
            <w:pPr>
              <w:pStyle w:val="a7"/>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a7"/>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DefaultText0"/>
              <w:snapToGrid w:val="0"/>
              <w:spacing w:line="400" w:lineRule="exact"/>
              <w:jc w:val="center"/>
              <w:rPr>
                <w:rFonts w:ascii="標楷體" w:eastAsia="標楷體" w:hAnsi="標楷體" w:cs="Arial"/>
                <w:bCs/>
                <w:sz w:val="24"/>
                <w:szCs w:val="24"/>
              </w:rPr>
            </w:pPr>
          </w:p>
        </w:tc>
        <w:tc>
          <w:tcPr>
            <w:tcW w:w="1724" w:type="dxa"/>
            <w:vAlign w:val="center"/>
          </w:tcPr>
          <w:p w:rsidR="00DB34A8" w:rsidRPr="00E27808" w:rsidRDefault="00DB34A8" w:rsidP="000B6A7F">
            <w:pPr>
              <w:pStyle w:val="DefaultText0"/>
              <w:snapToGrid w:val="0"/>
              <w:spacing w:line="400" w:lineRule="exact"/>
              <w:jc w:val="center"/>
              <w:rPr>
                <w:rFonts w:ascii="標楷體" w:eastAsia="標楷體" w:hAnsi="標楷體" w:cs="Arial"/>
                <w:bCs/>
                <w:sz w:val="24"/>
                <w:szCs w:val="24"/>
              </w:rPr>
            </w:pPr>
          </w:p>
        </w:tc>
      </w:tr>
      <w:tr w:rsidR="00DB34A8" w:rsidRPr="00E27808" w:rsidTr="004E2016">
        <w:trPr>
          <w:cantSplit/>
          <w:trHeight w:val="397"/>
          <w:jc w:val="center"/>
        </w:trPr>
        <w:tc>
          <w:tcPr>
            <w:tcW w:w="2732"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r w:rsidRPr="00E27808">
              <w:rPr>
                <w:rFonts w:ascii="標楷體" w:eastAsia="標楷體" w:hAnsi="標楷體" w:cs="Arial"/>
                <w:bCs/>
                <w:szCs w:val="24"/>
              </w:rPr>
              <w:t>臨路面寬（M）</w:t>
            </w:r>
          </w:p>
        </w:tc>
        <w:tc>
          <w:tcPr>
            <w:tcW w:w="1724" w:type="dxa"/>
            <w:vAlign w:val="center"/>
          </w:tcPr>
          <w:p w:rsidR="00DB34A8" w:rsidRPr="00E27808" w:rsidRDefault="00DB34A8" w:rsidP="000B6A7F">
            <w:pPr>
              <w:pStyle w:val="a7"/>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a7"/>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DefaultText0"/>
              <w:snapToGrid w:val="0"/>
              <w:spacing w:line="400" w:lineRule="exact"/>
              <w:jc w:val="center"/>
              <w:rPr>
                <w:rFonts w:ascii="標楷體" w:eastAsia="標楷體" w:hAnsi="標楷體" w:cs="Arial"/>
                <w:bCs/>
                <w:sz w:val="24"/>
                <w:szCs w:val="24"/>
              </w:rPr>
            </w:pPr>
          </w:p>
        </w:tc>
        <w:tc>
          <w:tcPr>
            <w:tcW w:w="1724" w:type="dxa"/>
            <w:vAlign w:val="center"/>
          </w:tcPr>
          <w:p w:rsidR="00DB34A8" w:rsidRPr="00E27808" w:rsidRDefault="00DB34A8" w:rsidP="000B6A7F">
            <w:pPr>
              <w:pStyle w:val="DefaultText0"/>
              <w:snapToGrid w:val="0"/>
              <w:spacing w:line="400" w:lineRule="exact"/>
              <w:jc w:val="center"/>
              <w:rPr>
                <w:rFonts w:ascii="標楷體" w:eastAsia="標楷體" w:hAnsi="標楷體" w:cs="Arial"/>
                <w:bCs/>
                <w:sz w:val="24"/>
                <w:szCs w:val="24"/>
              </w:rPr>
            </w:pPr>
          </w:p>
        </w:tc>
      </w:tr>
      <w:tr w:rsidR="00DB34A8" w:rsidRPr="00E27808" w:rsidTr="004E2016">
        <w:trPr>
          <w:cantSplit/>
          <w:trHeight w:val="397"/>
          <w:jc w:val="center"/>
        </w:trPr>
        <w:tc>
          <w:tcPr>
            <w:tcW w:w="2732"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r w:rsidRPr="00E27808">
              <w:rPr>
                <w:rFonts w:ascii="標楷體" w:eastAsia="標楷體" w:hAnsi="標楷體" w:cs="Arial"/>
                <w:bCs/>
                <w:szCs w:val="24"/>
              </w:rPr>
              <w:t>平均深度（M）</w:t>
            </w:r>
          </w:p>
        </w:tc>
        <w:tc>
          <w:tcPr>
            <w:tcW w:w="1724" w:type="dxa"/>
            <w:vAlign w:val="center"/>
          </w:tcPr>
          <w:p w:rsidR="00DB34A8" w:rsidRPr="00E27808" w:rsidRDefault="00DB34A8" w:rsidP="000B6A7F">
            <w:pPr>
              <w:pStyle w:val="a7"/>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a7"/>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DefaultText0"/>
              <w:snapToGrid w:val="0"/>
              <w:spacing w:line="400" w:lineRule="exact"/>
              <w:jc w:val="center"/>
              <w:rPr>
                <w:rFonts w:ascii="標楷體" w:eastAsia="標楷體" w:hAnsi="標楷體" w:cs="Arial"/>
                <w:bCs/>
                <w:sz w:val="24"/>
                <w:szCs w:val="24"/>
              </w:rPr>
            </w:pPr>
          </w:p>
        </w:tc>
        <w:tc>
          <w:tcPr>
            <w:tcW w:w="1724" w:type="dxa"/>
            <w:vAlign w:val="center"/>
          </w:tcPr>
          <w:p w:rsidR="00DB34A8" w:rsidRPr="00E27808" w:rsidRDefault="00DB34A8" w:rsidP="000B6A7F">
            <w:pPr>
              <w:pStyle w:val="DefaultText0"/>
              <w:snapToGrid w:val="0"/>
              <w:spacing w:line="400" w:lineRule="exact"/>
              <w:jc w:val="center"/>
              <w:rPr>
                <w:rFonts w:ascii="標楷體" w:eastAsia="標楷體" w:hAnsi="標楷體" w:cs="Arial"/>
                <w:bCs/>
                <w:sz w:val="24"/>
                <w:szCs w:val="24"/>
              </w:rPr>
            </w:pPr>
          </w:p>
        </w:tc>
      </w:tr>
      <w:tr w:rsidR="00DB34A8" w:rsidRPr="00E27808" w:rsidTr="004E2016">
        <w:trPr>
          <w:cantSplit/>
          <w:trHeight w:val="397"/>
          <w:jc w:val="center"/>
        </w:trPr>
        <w:tc>
          <w:tcPr>
            <w:tcW w:w="2732" w:type="dxa"/>
            <w:vAlign w:val="center"/>
          </w:tcPr>
          <w:p w:rsidR="00DB34A8" w:rsidRPr="00E27808" w:rsidRDefault="00DB34A8" w:rsidP="000B6A7F">
            <w:pPr>
              <w:pStyle w:val="r"/>
              <w:snapToGrid w:val="0"/>
              <w:spacing w:line="360" w:lineRule="exact"/>
              <w:jc w:val="center"/>
              <w:rPr>
                <w:rFonts w:ascii="標楷體" w:eastAsia="標楷體" w:hAnsi="標楷體" w:cs="Arial"/>
                <w:bCs/>
                <w:szCs w:val="24"/>
              </w:rPr>
            </w:pPr>
            <w:r w:rsidRPr="00E27808">
              <w:rPr>
                <w:rFonts w:ascii="標楷體" w:eastAsia="標楷體" w:hAnsi="標楷體" w:cs="Arial"/>
                <w:bCs/>
                <w:szCs w:val="24"/>
              </w:rPr>
              <w:t>交通條件</w:t>
            </w:r>
          </w:p>
        </w:tc>
        <w:tc>
          <w:tcPr>
            <w:tcW w:w="1724" w:type="dxa"/>
            <w:vAlign w:val="center"/>
          </w:tcPr>
          <w:p w:rsidR="00DB34A8" w:rsidRPr="00E27808" w:rsidRDefault="00DB34A8" w:rsidP="000B6A7F">
            <w:pPr>
              <w:pStyle w:val="a7"/>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a7"/>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DefaultText0"/>
              <w:snapToGrid w:val="0"/>
              <w:spacing w:line="400" w:lineRule="exact"/>
              <w:jc w:val="center"/>
              <w:rPr>
                <w:rFonts w:ascii="標楷體" w:eastAsia="標楷體" w:hAnsi="標楷體" w:cs="Arial"/>
                <w:bCs/>
                <w:sz w:val="24"/>
                <w:szCs w:val="24"/>
              </w:rPr>
            </w:pPr>
          </w:p>
        </w:tc>
        <w:tc>
          <w:tcPr>
            <w:tcW w:w="1724" w:type="dxa"/>
            <w:vAlign w:val="center"/>
          </w:tcPr>
          <w:p w:rsidR="00DB34A8" w:rsidRPr="00E27808" w:rsidRDefault="00DB34A8" w:rsidP="000B6A7F">
            <w:pPr>
              <w:pStyle w:val="DefaultText0"/>
              <w:snapToGrid w:val="0"/>
              <w:spacing w:line="400" w:lineRule="exact"/>
              <w:jc w:val="center"/>
              <w:rPr>
                <w:rFonts w:ascii="標楷體" w:eastAsia="標楷體" w:hAnsi="標楷體" w:cs="Arial"/>
                <w:bCs/>
                <w:sz w:val="24"/>
                <w:szCs w:val="24"/>
              </w:rPr>
            </w:pPr>
          </w:p>
        </w:tc>
      </w:tr>
      <w:tr w:rsidR="00DB34A8" w:rsidRPr="00E27808" w:rsidTr="004E2016">
        <w:trPr>
          <w:cantSplit/>
          <w:trHeight w:val="397"/>
          <w:jc w:val="center"/>
        </w:trPr>
        <w:tc>
          <w:tcPr>
            <w:tcW w:w="2732" w:type="dxa"/>
            <w:vAlign w:val="center"/>
          </w:tcPr>
          <w:p w:rsidR="00DB34A8" w:rsidRPr="00E27808" w:rsidRDefault="00DB34A8" w:rsidP="000B6A7F">
            <w:pPr>
              <w:pStyle w:val="r"/>
              <w:snapToGrid w:val="0"/>
              <w:spacing w:line="360" w:lineRule="exact"/>
              <w:jc w:val="center"/>
              <w:rPr>
                <w:rFonts w:ascii="標楷體" w:eastAsia="標楷體" w:hAnsi="標楷體" w:cs="Arial"/>
                <w:bCs/>
                <w:szCs w:val="24"/>
              </w:rPr>
            </w:pPr>
            <w:r w:rsidRPr="00E27808">
              <w:rPr>
                <w:rFonts w:ascii="標楷體" w:eastAsia="標楷體" w:hAnsi="標楷體" w:cs="Arial"/>
                <w:bCs/>
                <w:szCs w:val="24"/>
              </w:rPr>
              <w:t>公共設施</w:t>
            </w:r>
          </w:p>
        </w:tc>
        <w:tc>
          <w:tcPr>
            <w:tcW w:w="1724" w:type="dxa"/>
            <w:vAlign w:val="center"/>
          </w:tcPr>
          <w:p w:rsidR="00DB34A8" w:rsidRPr="00E27808" w:rsidRDefault="00DB34A8" w:rsidP="000B6A7F">
            <w:pPr>
              <w:pStyle w:val="a7"/>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a7"/>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DefaultText0"/>
              <w:snapToGrid w:val="0"/>
              <w:spacing w:line="400" w:lineRule="exact"/>
              <w:jc w:val="center"/>
              <w:rPr>
                <w:rFonts w:ascii="標楷體" w:eastAsia="標楷體" w:hAnsi="標楷體" w:cs="Arial"/>
                <w:bCs/>
                <w:sz w:val="24"/>
                <w:szCs w:val="24"/>
              </w:rPr>
            </w:pPr>
          </w:p>
        </w:tc>
        <w:tc>
          <w:tcPr>
            <w:tcW w:w="1724" w:type="dxa"/>
            <w:vAlign w:val="center"/>
          </w:tcPr>
          <w:p w:rsidR="00DB34A8" w:rsidRPr="00E27808" w:rsidRDefault="00DB34A8" w:rsidP="000B6A7F">
            <w:pPr>
              <w:pStyle w:val="DefaultText0"/>
              <w:snapToGrid w:val="0"/>
              <w:spacing w:line="400" w:lineRule="exact"/>
              <w:jc w:val="center"/>
              <w:rPr>
                <w:rFonts w:ascii="標楷體" w:eastAsia="標楷體" w:hAnsi="標楷體" w:cs="Arial"/>
                <w:bCs/>
                <w:sz w:val="24"/>
                <w:szCs w:val="24"/>
              </w:rPr>
            </w:pPr>
          </w:p>
        </w:tc>
      </w:tr>
      <w:tr w:rsidR="00DB34A8" w:rsidRPr="00E27808" w:rsidTr="004E2016">
        <w:trPr>
          <w:cantSplit/>
          <w:trHeight w:val="397"/>
          <w:jc w:val="center"/>
        </w:trPr>
        <w:tc>
          <w:tcPr>
            <w:tcW w:w="2732" w:type="dxa"/>
            <w:vAlign w:val="center"/>
          </w:tcPr>
          <w:p w:rsidR="00DB34A8" w:rsidRPr="00E27808" w:rsidRDefault="00DB34A8" w:rsidP="000B6A7F">
            <w:pPr>
              <w:pStyle w:val="r"/>
              <w:snapToGrid w:val="0"/>
              <w:spacing w:line="360" w:lineRule="exact"/>
              <w:jc w:val="center"/>
              <w:rPr>
                <w:rFonts w:ascii="標楷體" w:eastAsia="標楷體" w:hAnsi="標楷體" w:cs="Arial"/>
                <w:bCs/>
                <w:szCs w:val="24"/>
              </w:rPr>
            </w:pPr>
            <w:r w:rsidRPr="00E27808">
              <w:rPr>
                <w:rFonts w:ascii="標楷體" w:eastAsia="標楷體" w:hAnsi="標楷體" w:cs="Arial"/>
                <w:bCs/>
                <w:szCs w:val="24"/>
              </w:rPr>
              <w:t>整體條件</w:t>
            </w:r>
          </w:p>
        </w:tc>
        <w:tc>
          <w:tcPr>
            <w:tcW w:w="1724" w:type="dxa"/>
            <w:vAlign w:val="center"/>
          </w:tcPr>
          <w:p w:rsidR="00DB34A8" w:rsidRPr="00E27808" w:rsidRDefault="00DB34A8" w:rsidP="000B6A7F">
            <w:pPr>
              <w:pStyle w:val="a7"/>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a7"/>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DefaultText0"/>
              <w:snapToGrid w:val="0"/>
              <w:spacing w:line="400" w:lineRule="exact"/>
              <w:jc w:val="center"/>
              <w:rPr>
                <w:rFonts w:ascii="標楷體" w:eastAsia="標楷體" w:hAnsi="標楷體" w:cs="Arial"/>
                <w:bCs/>
                <w:sz w:val="24"/>
                <w:szCs w:val="24"/>
              </w:rPr>
            </w:pPr>
          </w:p>
        </w:tc>
        <w:tc>
          <w:tcPr>
            <w:tcW w:w="1724" w:type="dxa"/>
            <w:vAlign w:val="center"/>
          </w:tcPr>
          <w:p w:rsidR="00DB34A8" w:rsidRPr="00E27808" w:rsidRDefault="00DB34A8" w:rsidP="000B6A7F">
            <w:pPr>
              <w:pStyle w:val="DefaultText0"/>
              <w:snapToGrid w:val="0"/>
              <w:spacing w:line="400" w:lineRule="exact"/>
              <w:jc w:val="center"/>
              <w:rPr>
                <w:rFonts w:ascii="標楷體" w:eastAsia="標楷體" w:hAnsi="標楷體" w:cs="Arial"/>
                <w:bCs/>
                <w:sz w:val="24"/>
                <w:szCs w:val="24"/>
              </w:rPr>
            </w:pPr>
          </w:p>
        </w:tc>
      </w:tr>
      <w:tr w:rsidR="00DB34A8" w:rsidRPr="00E27808" w:rsidTr="004E2016">
        <w:trPr>
          <w:cantSplit/>
          <w:trHeight w:val="397"/>
          <w:jc w:val="center"/>
        </w:trPr>
        <w:tc>
          <w:tcPr>
            <w:tcW w:w="2732" w:type="dxa"/>
            <w:vAlign w:val="center"/>
          </w:tcPr>
          <w:p w:rsidR="00DB34A8" w:rsidRPr="00E27808" w:rsidRDefault="00DB34A8" w:rsidP="000B6A7F">
            <w:pPr>
              <w:pStyle w:val="WZ"/>
              <w:snapToGrid w:val="0"/>
              <w:spacing w:line="400" w:lineRule="exact"/>
              <w:jc w:val="center"/>
              <w:rPr>
                <w:rFonts w:ascii="標楷體" w:eastAsia="標楷體" w:hAnsi="標楷體" w:cs="Arial"/>
                <w:bCs/>
                <w:szCs w:val="24"/>
              </w:rPr>
            </w:pPr>
            <w:r w:rsidRPr="000108D8">
              <w:rPr>
                <w:rFonts w:ascii="標楷體" w:eastAsia="標楷體" w:hAnsi="標楷體" w:cs="Arial"/>
                <w:bCs/>
                <w:spacing w:val="312"/>
                <w:szCs w:val="24"/>
                <w:fitText w:val="1120" w:id="-373292283"/>
              </w:rPr>
              <w:t>備</w:t>
            </w:r>
            <w:r w:rsidRPr="000108D8">
              <w:rPr>
                <w:rFonts w:ascii="標楷體" w:eastAsia="標楷體" w:hAnsi="標楷體" w:cs="Arial"/>
                <w:bCs/>
                <w:spacing w:val="6"/>
                <w:szCs w:val="24"/>
                <w:fitText w:val="1120" w:id="-373292283"/>
              </w:rPr>
              <w:t>註</w:t>
            </w: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c>
          <w:tcPr>
            <w:tcW w:w="1724" w:type="dxa"/>
            <w:vAlign w:val="center"/>
          </w:tcPr>
          <w:p w:rsidR="00DB34A8" w:rsidRPr="00E27808" w:rsidRDefault="00DB34A8" w:rsidP="000B6A7F">
            <w:pPr>
              <w:pStyle w:val="r"/>
              <w:snapToGrid w:val="0"/>
              <w:spacing w:line="400" w:lineRule="exact"/>
              <w:jc w:val="center"/>
              <w:rPr>
                <w:rFonts w:ascii="標楷體" w:eastAsia="標楷體" w:hAnsi="標楷體" w:cs="Arial"/>
                <w:bCs/>
                <w:szCs w:val="24"/>
              </w:rPr>
            </w:pPr>
          </w:p>
        </w:tc>
      </w:tr>
    </w:tbl>
    <w:p w:rsidR="00DB34A8" w:rsidRPr="00E27808" w:rsidRDefault="00DB34A8" w:rsidP="00473535">
      <w:pPr>
        <w:pStyle w:val="DefaultText"/>
        <w:numPr>
          <w:ilvl w:val="0"/>
          <w:numId w:val="30"/>
        </w:numPr>
        <w:tabs>
          <w:tab w:val="left" w:pos="1620"/>
        </w:tabs>
        <w:snapToGrid w:val="0"/>
        <w:spacing w:beforeLines="50" w:before="120" w:line="360" w:lineRule="auto"/>
        <w:rPr>
          <w:rFonts w:ascii="標楷體" w:eastAsia="標楷體" w:hAnsi="標楷體" w:cs="Arial"/>
          <w:bCs/>
        </w:rPr>
      </w:pPr>
      <w:r w:rsidRPr="00E27808">
        <w:rPr>
          <w:rFonts w:ascii="標楷體" w:eastAsia="標楷體" w:hAnsi="標楷體" w:cs="Arial"/>
          <w:b/>
          <w:bCs/>
        </w:rPr>
        <w:br w:type="page"/>
      </w:r>
      <w:r w:rsidRPr="00E27808">
        <w:rPr>
          <w:rFonts w:ascii="標楷體" w:eastAsia="標楷體" w:hAnsi="標楷體" w:cs="Arial"/>
          <w:bCs/>
        </w:rPr>
        <w:t>勘估標的與</w:t>
      </w:r>
      <w:r w:rsidR="00EF69E1" w:rsidRPr="00E27808">
        <w:rPr>
          <w:rFonts w:ascii="標楷體" w:eastAsia="標楷體" w:hAnsi="標楷體" w:cs="Arial" w:hint="eastAsia"/>
          <w:bCs/>
        </w:rPr>
        <w:t>租金</w:t>
      </w:r>
      <w:r w:rsidRPr="00E27808">
        <w:rPr>
          <w:rFonts w:ascii="標楷體" w:eastAsia="標楷體" w:hAnsi="標楷體" w:cs="Arial"/>
          <w:bCs/>
        </w:rPr>
        <w:t>比較標的區域因素比較調整分析：</w:t>
      </w:r>
    </w:p>
    <w:tbl>
      <w:tblPr>
        <w:tblW w:w="5205" w:type="pct"/>
        <w:jc w:val="center"/>
        <w:tblCellMar>
          <w:left w:w="28" w:type="dxa"/>
          <w:right w:w="28" w:type="dxa"/>
        </w:tblCellMar>
        <w:tblLook w:val="0000" w:firstRow="0" w:lastRow="0" w:firstColumn="0" w:lastColumn="0" w:noHBand="0" w:noVBand="0"/>
      </w:tblPr>
      <w:tblGrid>
        <w:gridCol w:w="734"/>
        <w:gridCol w:w="1976"/>
        <w:gridCol w:w="958"/>
        <w:gridCol w:w="1304"/>
        <w:gridCol w:w="864"/>
        <w:gridCol w:w="1306"/>
        <w:gridCol w:w="871"/>
        <w:gridCol w:w="1283"/>
        <w:gridCol w:w="888"/>
      </w:tblGrid>
      <w:tr w:rsidR="00DB34A8" w:rsidRPr="00E27808" w:rsidTr="00AE6C07">
        <w:trPr>
          <w:trHeight w:val="340"/>
          <w:jc w:val="center"/>
        </w:trPr>
        <w:tc>
          <w:tcPr>
            <w:tcW w:w="377" w:type="pct"/>
            <w:tcBorders>
              <w:top w:val="double" w:sz="6" w:space="0" w:color="auto"/>
              <w:left w:val="double" w:sz="6" w:space="0" w:color="auto"/>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主要項目</w:t>
            </w:r>
          </w:p>
        </w:tc>
        <w:tc>
          <w:tcPr>
            <w:tcW w:w="838" w:type="pct"/>
            <w:tcBorders>
              <w:top w:val="double" w:sz="6" w:space="0" w:color="auto"/>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次要項目</w:t>
            </w:r>
          </w:p>
        </w:tc>
        <w:tc>
          <w:tcPr>
            <w:tcW w:w="487" w:type="pct"/>
            <w:tcBorders>
              <w:top w:val="double" w:sz="6" w:space="0" w:color="auto"/>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勘估標的</w:t>
            </w:r>
          </w:p>
        </w:tc>
        <w:tc>
          <w:tcPr>
            <w:tcW w:w="657" w:type="pct"/>
            <w:tcBorders>
              <w:top w:val="double" w:sz="6" w:space="0" w:color="auto"/>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hint="eastAsia"/>
                <w:sz w:val="24"/>
                <w:szCs w:val="24"/>
              </w:rPr>
              <w:t>租金</w:t>
            </w:r>
            <w:r w:rsidRPr="00E27808">
              <w:rPr>
                <w:rFonts w:ascii="標楷體" w:eastAsia="標楷體" w:hAnsi="標楷體" w:cs="Arial"/>
                <w:sz w:val="24"/>
                <w:szCs w:val="24"/>
              </w:rPr>
              <w:t>比較標的一</w:t>
            </w:r>
          </w:p>
        </w:tc>
        <w:tc>
          <w:tcPr>
            <w:tcW w:w="441" w:type="pct"/>
            <w:tcBorders>
              <w:top w:val="double" w:sz="6" w:space="0" w:color="auto"/>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調整百分率</w:t>
            </w:r>
          </w:p>
        </w:tc>
        <w:tc>
          <w:tcPr>
            <w:tcW w:w="658" w:type="pct"/>
            <w:tcBorders>
              <w:top w:val="double" w:sz="6" w:space="0" w:color="auto"/>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hint="eastAsia"/>
                <w:sz w:val="24"/>
                <w:szCs w:val="24"/>
              </w:rPr>
              <w:t>租金</w:t>
            </w:r>
            <w:r w:rsidRPr="00E27808">
              <w:rPr>
                <w:rFonts w:ascii="標楷體" w:eastAsia="標楷體" w:hAnsi="標楷體" w:cs="Arial"/>
                <w:sz w:val="24"/>
                <w:szCs w:val="24"/>
              </w:rPr>
              <w:t>比較標的二</w:t>
            </w:r>
          </w:p>
        </w:tc>
        <w:tc>
          <w:tcPr>
            <w:tcW w:w="444" w:type="pct"/>
            <w:tcBorders>
              <w:top w:val="double" w:sz="6" w:space="0" w:color="auto"/>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調整百分率</w:t>
            </w:r>
          </w:p>
        </w:tc>
        <w:tc>
          <w:tcPr>
            <w:tcW w:w="646" w:type="pct"/>
            <w:tcBorders>
              <w:top w:val="double" w:sz="6" w:space="0" w:color="auto"/>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hint="eastAsia"/>
                <w:sz w:val="24"/>
                <w:szCs w:val="24"/>
              </w:rPr>
              <w:t>租金</w:t>
            </w:r>
            <w:r w:rsidRPr="00E27808">
              <w:rPr>
                <w:rFonts w:ascii="標楷體" w:eastAsia="標楷體" w:hAnsi="標楷體" w:cs="Arial"/>
                <w:sz w:val="24"/>
                <w:szCs w:val="24"/>
              </w:rPr>
              <w:t>比較標的三</w:t>
            </w:r>
          </w:p>
        </w:tc>
        <w:tc>
          <w:tcPr>
            <w:tcW w:w="452" w:type="pct"/>
            <w:tcBorders>
              <w:top w:val="double" w:sz="6" w:space="0" w:color="auto"/>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調整百分率</w:t>
            </w:r>
          </w:p>
        </w:tc>
      </w:tr>
      <w:tr w:rsidR="00DB34A8" w:rsidRPr="00E27808" w:rsidTr="00AE6C07">
        <w:trPr>
          <w:trHeight w:val="340"/>
          <w:jc w:val="center"/>
        </w:trPr>
        <w:tc>
          <w:tcPr>
            <w:tcW w:w="377" w:type="pct"/>
            <w:vMerge w:val="restart"/>
            <w:tcBorders>
              <w:top w:val="nil"/>
              <w:left w:val="double" w:sz="6" w:space="0" w:color="auto"/>
              <w:bottom w:val="single" w:sz="4" w:space="0" w:color="auto"/>
              <w:right w:val="single" w:sz="4" w:space="0" w:color="auto"/>
            </w:tcBorders>
            <w:shd w:val="clear" w:color="auto" w:fill="auto"/>
            <w:textDirection w:val="tbRlV"/>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交通運輸</w:t>
            </w: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主要道路寬度</w:t>
            </w: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vMerge/>
            <w:tcBorders>
              <w:top w:val="nil"/>
              <w:left w:val="double" w:sz="6" w:space="0" w:color="auto"/>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捷運之便利性</w:t>
            </w: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vMerge/>
            <w:tcBorders>
              <w:top w:val="nil"/>
              <w:left w:val="double" w:sz="6" w:space="0" w:color="auto"/>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公車之便利性</w:t>
            </w: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vMerge/>
            <w:tcBorders>
              <w:top w:val="nil"/>
              <w:left w:val="double" w:sz="6" w:space="0" w:color="auto"/>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鐵路運輸之便利性</w:t>
            </w: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vMerge/>
            <w:tcBorders>
              <w:top w:val="nil"/>
              <w:left w:val="double" w:sz="6" w:space="0" w:color="auto"/>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接近交流道之程度</w:t>
            </w: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vMerge/>
            <w:tcBorders>
              <w:top w:val="nil"/>
              <w:left w:val="double" w:sz="6" w:space="0" w:color="auto"/>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調整率小計</w:t>
            </w: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vMerge w:val="restart"/>
            <w:tcBorders>
              <w:top w:val="nil"/>
              <w:left w:val="double" w:sz="6" w:space="0" w:color="auto"/>
              <w:bottom w:val="single" w:sz="4" w:space="0" w:color="auto"/>
              <w:right w:val="single" w:sz="4" w:space="0" w:color="auto"/>
            </w:tcBorders>
            <w:shd w:val="clear" w:color="auto" w:fill="auto"/>
            <w:textDirection w:val="tbRlV"/>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自然條件</w:t>
            </w: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景觀</w:t>
            </w: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vMerge/>
            <w:tcBorders>
              <w:top w:val="nil"/>
              <w:left w:val="double" w:sz="6" w:space="0" w:color="auto"/>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排水之良否</w:t>
            </w: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vMerge/>
            <w:tcBorders>
              <w:top w:val="nil"/>
              <w:left w:val="double" w:sz="6" w:space="0" w:color="auto"/>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地勢傾斜度</w:t>
            </w: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vMerge/>
            <w:tcBorders>
              <w:top w:val="nil"/>
              <w:left w:val="double" w:sz="6" w:space="0" w:color="auto"/>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災害影響</w:t>
            </w: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vMerge/>
            <w:tcBorders>
              <w:top w:val="nil"/>
              <w:left w:val="double" w:sz="6" w:space="0" w:color="auto"/>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調整率小計</w:t>
            </w: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vMerge w:val="restart"/>
            <w:tcBorders>
              <w:top w:val="nil"/>
              <w:left w:val="double" w:sz="6" w:space="0" w:color="auto"/>
              <w:bottom w:val="single" w:sz="4" w:space="0" w:color="auto"/>
              <w:right w:val="single" w:sz="4" w:space="0" w:color="auto"/>
            </w:tcBorders>
            <w:shd w:val="clear" w:color="auto" w:fill="auto"/>
            <w:textDirection w:val="tbRlV"/>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公共設施配置</w:t>
            </w: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學校</w:t>
            </w:r>
            <w:r w:rsidRPr="00E27808">
              <w:rPr>
                <w:rFonts w:ascii="標楷體" w:eastAsia="標楷體" w:hAnsi="標楷體" w:cs="Arial" w:hint="eastAsia"/>
                <w:sz w:val="24"/>
                <w:szCs w:val="24"/>
              </w:rPr>
              <w:t>配置</w:t>
            </w: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vMerge/>
            <w:tcBorders>
              <w:top w:val="nil"/>
              <w:left w:val="double" w:sz="6" w:space="0" w:color="auto"/>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市場</w:t>
            </w:r>
            <w:r w:rsidRPr="00E27808">
              <w:rPr>
                <w:rFonts w:ascii="標楷體" w:eastAsia="標楷體" w:hAnsi="標楷體" w:cs="Arial" w:hint="eastAsia"/>
                <w:sz w:val="24"/>
                <w:szCs w:val="24"/>
              </w:rPr>
              <w:t>配置</w:t>
            </w: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vMerge/>
            <w:tcBorders>
              <w:top w:val="nil"/>
              <w:left w:val="double" w:sz="6" w:space="0" w:color="auto"/>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公園、廣場</w:t>
            </w:r>
            <w:r w:rsidRPr="00E27808">
              <w:rPr>
                <w:rFonts w:ascii="標楷體" w:eastAsia="標楷體" w:hAnsi="標楷體" w:cs="Arial" w:hint="eastAsia"/>
                <w:sz w:val="24"/>
                <w:szCs w:val="24"/>
              </w:rPr>
              <w:t>等</w:t>
            </w: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vMerge/>
            <w:tcBorders>
              <w:top w:val="nil"/>
              <w:left w:val="double" w:sz="6" w:space="0" w:color="auto"/>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觀光遊憩設施</w:t>
            </w: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vMerge/>
            <w:tcBorders>
              <w:top w:val="nil"/>
              <w:left w:val="double" w:sz="6" w:space="0" w:color="auto"/>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服務性設施</w:t>
            </w: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vMerge/>
            <w:tcBorders>
              <w:top w:val="nil"/>
              <w:left w:val="double" w:sz="6" w:space="0" w:color="auto"/>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調整率小計</w:t>
            </w: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vMerge w:val="restart"/>
            <w:tcBorders>
              <w:top w:val="nil"/>
              <w:left w:val="double" w:sz="6" w:space="0" w:color="auto"/>
              <w:bottom w:val="single" w:sz="4" w:space="0" w:color="auto"/>
              <w:right w:val="single" w:sz="4" w:space="0" w:color="auto"/>
            </w:tcBorders>
            <w:shd w:val="clear" w:color="auto" w:fill="auto"/>
            <w:textDirection w:val="tbRlV"/>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發展潛力</w:t>
            </w: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區域利用成熟度</w:t>
            </w: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vMerge/>
            <w:tcBorders>
              <w:top w:val="nil"/>
              <w:left w:val="double" w:sz="6" w:space="0" w:color="auto"/>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重大建設計畫</w:t>
            </w: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vMerge/>
            <w:tcBorders>
              <w:top w:val="nil"/>
              <w:left w:val="double" w:sz="6" w:space="0" w:color="auto"/>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發展趨勢</w:t>
            </w: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vMerge/>
            <w:tcBorders>
              <w:top w:val="nil"/>
              <w:left w:val="double" w:sz="6" w:space="0" w:color="auto"/>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調整率小計</w:t>
            </w: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tcBorders>
              <w:top w:val="nil"/>
              <w:left w:val="double" w:sz="6" w:space="0" w:color="auto"/>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其他</w:t>
            </w:r>
          </w:p>
        </w:tc>
        <w:tc>
          <w:tcPr>
            <w:tcW w:w="83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8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7"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41"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658"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444"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jc w:val="center"/>
              <w:rPr>
                <w:rFonts w:ascii="標楷體" w:eastAsia="標楷體" w:hAnsi="標楷體" w:cs="Arial"/>
                <w:sz w:val="24"/>
                <w:szCs w:val="24"/>
              </w:rPr>
            </w:pPr>
          </w:p>
        </w:tc>
        <w:tc>
          <w:tcPr>
            <w:tcW w:w="646" w:type="pct"/>
            <w:tcBorders>
              <w:top w:val="nil"/>
              <w:left w:val="nil"/>
              <w:bottom w:val="single" w:sz="4" w:space="0" w:color="auto"/>
              <w:right w:val="single" w:sz="4"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452" w:type="pct"/>
            <w:tcBorders>
              <w:top w:val="nil"/>
              <w:left w:val="nil"/>
              <w:bottom w:val="single" w:sz="4" w:space="0" w:color="auto"/>
              <w:right w:val="double" w:sz="6" w:space="0" w:color="auto"/>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r w:rsidR="00DB34A8" w:rsidRPr="00E27808" w:rsidTr="00AE6C07">
        <w:trPr>
          <w:trHeight w:val="340"/>
          <w:jc w:val="center"/>
        </w:trPr>
        <w:tc>
          <w:tcPr>
            <w:tcW w:w="377" w:type="pct"/>
            <w:tcBorders>
              <w:top w:val="nil"/>
              <w:left w:val="double" w:sz="6" w:space="0" w:color="auto"/>
              <w:bottom w:val="double" w:sz="6" w:space="0" w:color="auto"/>
              <w:right w:val="nil"/>
            </w:tcBorders>
            <w:shd w:val="clear" w:color="auto" w:fill="auto"/>
            <w:noWrap/>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838" w:type="pct"/>
            <w:tcBorders>
              <w:top w:val="nil"/>
              <w:left w:val="nil"/>
              <w:bottom w:val="double" w:sz="6" w:space="0" w:color="auto"/>
              <w:right w:val="nil"/>
            </w:tcBorders>
            <w:shd w:val="clear" w:color="auto" w:fill="auto"/>
            <w:noWrap/>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r w:rsidRPr="00E27808">
              <w:rPr>
                <w:rFonts w:ascii="標楷體" w:eastAsia="標楷體" w:hAnsi="標楷體" w:cs="Arial"/>
                <w:sz w:val="24"/>
                <w:szCs w:val="24"/>
              </w:rPr>
              <w:t>區域因素總調整率</w:t>
            </w:r>
          </w:p>
        </w:tc>
        <w:tc>
          <w:tcPr>
            <w:tcW w:w="487" w:type="pct"/>
            <w:tcBorders>
              <w:top w:val="nil"/>
              <w:left w:val="nil"/>
              <w:bottom w:val="double" w:sz="6" w:space="0" w:color="auto"/>
              <w:right w:val="single" w:sz="4" w:space="0" w:color="auto"/>
            </w:tcBorders>
            <w:shd w:val="clear" w:color="auto" w:fill="auto"/>
            <w:noWrap/>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1098" w:type="pct"/>
            <w:gridSpan w:val="2"/>
            <w:tcBorders>
              <w:top w:val="single" w:sz="4" w:space="0" w:color="auto"/>
              <w:left w:val="nil"/>
              <w:bottom w:val="double" w:sz="6" w:space="0" w:color="auto"/>
              <w:right w:val="single" w:sz="4" w:space="0" w:color="000000"/>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1101" w:type="pct"/>
            <w:gridSpan w:val="2"/>
            <w:tcBorders>
              <w:top w:val="single" w:sz="4" w:space="0" w:color="auto"/>
              <w:left w:val="nil"/>
              <w:bottom w:val="double" w:sz="6" w:space="0" w:color="auto"/>
              <w:right w:val="single" w:sz="4" w:space="0" w:color="000000"/>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c>
          <w:tcPr>
            <w:tcW w:w="1098" w:type="pct"/>
            <w:gridSpan w:val="2"/>
            <w:tcBorders>
              <w:top w:val="single" w:sz="4" w:space="0" w:color="auto"/>
              <w:left w:val="nil"/>
              <w:bottom w:val="double" w:sz="6" w:space="0" w:color="auto"/>
              <w:right w:val="double" w:sz="6" w:space="0" w:color="000000"/>
            </w:tcBorders>
            <w:shd w:val="clear" w:color="auto" w:fill="auto"/>
            <w:vAlign w:val="center"/>
          </w:tcPr>
          <w:p w:rsidR="00DB34A8" w:rsidRPr="00E27808" w:rsidRDefault="00DB34A8" w:rsidP="000B6A7F">
            <w:pPr>
              <w:overflowPunct/>
              <w:autoSpaceDE/>
              <w:autoSpaceDN/>
              <w:adjustRightInd/>
              <w:jc w:val="center"/>
              <w:textAlignment w:val="auto"/>
              <w:rPr>
                <w:rFonts w:ascii="標楷體" w:eastAsia="標楷體" w:hAnsi="標楷體" w:cs="Arial"/>
                <w:sz w:val="24"/>
                <w:szCs w:val="24"/>
              </w:rPr>
            </w:pPr>
          </w:p>
        </w:tc>
      </w:tr>
    </w:tbl>
    <w:p w:rsidR="00DB34A8" w:rsidRPr="00E27808" w:rsidRDefault="00DB34A8" w:rsidP="00CA2EE1">
      <w:pPr>
        <w:pStyle w:val="DefaultText"/>
        <w:snapToGrid w:val="0"/>
        <w:spacing w:before="240" w:line="360" w:lineRule="auto"/>
        <w:ind w:leftChars="505" w:left="3050" w:hangingChars="850" w:hanging="2040"/>
        <w:jc w:val="both"/>
        <w:rPr>
          <w:rFonts w:ascii="標楷體" w:eastAsia="標楷體" w:hAnsi="標楷體" w:cs="Arial"/>
          <w:sz w:val="24"/>
          <w:szCs w:val="24"/>
        </w:rPr>
      </w:pPr>
      <w:r w:rsidRPr="00E27808">
        <w:rPr>
          <w:rFonts w:ascii="標楷體" w:eastAsia="標楷體" w:hAnsi="標楷體" w:cs="Arial"/>
          <w:sz w:val="24"/>
          <w:szCs w:val="24"/>
        </w:rPr>
        <w:t>《注意須知》（1）比較標的在近鄰地區以外者，應檢討區域因素修正，而近鄰地區範圍由估價師視該地區實際發展調整之。</w:t>
      </w:r>
    </w:p>
    <w:p w:rsidR="00DB34A8" w:rsidRPr="00E27808" w:rsidRDefault="00DB34A8" w:rsidP="00CA2EE1">
      <w:pPr>
        <w:pStyle w:val="DefaultText"/>
        <w:snapToGrid w:val="0"/>
        <w:spacing w:line="360" w:lineRule="auto"/>
        <w:ind w:leftChars="1239" w:left="3078" w:hangingChars="250" w:hanging="600"/>
        <w:jc w:val="both"/>
        <w:rPr>
          <w:rFonts w:ascii="標楷體" w:eastAsia="標楷體" w:hAnsi="標楷體" w:cs="Arial"/>
          <w:b/>
          <w:szCs w:val="28"/>
        </w:rPr>
      </w:pPr>
      <w:r w:rsidRPr="00E27808">
        <w:rPr>
          <w:rFonts w:ascii="標楷體" w:eastAsia="標楷體" w:hAnsi="標楷體" w:cs="Arial"/>
          <w:sz w:val="24"/>
          <w:szCs w:val="24"/>
        </w:rPr>
        <w:t>（2）上述表格主要項目下，估價師可細分為數個次要項目進行調整，其中交通運輸條件包括主要道路寬度、捷運之便利性、公車之便利性、鐵路運輸之便利性、交流道之有無及接近交流道之程度等；自然條件可分為景觀、排水之良否、地勢傾斜度、災害影響等；公共設施條件可包括學校（國小、國中、高中、大專院校）、市場（傳統市場、超級市場、超大型購物中心）、公園、廣場、徒步區、觀光遊憩設施、服務性設施（郵局、銀行、醫院、機關等設施）；發展潛力條件可包括區域利用成熟度、重大建設計畫及發展趨勢等;估價師並可依</w:t>
      </w:r>
      <w:r w:rsidR="00CA1436">
        <w:rPr>
          <w:rFonts w:ascii="標楷體" w:eastAsia="標楷體" w:hAnsi="標楷體" w:cs="Arial"/>
          <w:sz w:val="24"/>
          <w:szCs w:val="24"/>
        </w:rPr>
        <w:t>實</w:t>
      </w:r>
      <w:r w:rsidRPr="00E27808">
        <w:rPr>
          <w:rFonts w:ascii="標楷體" w:eastAsia="標楷體" w:hAnsi="標楷體" w:cs="Arial"/>
          <w:sz w:val="24"/>
          <w:szCs w:val="24"/>
        </w:rPr>
        <w:t>際需求調整次要項目內容。</w:t>
      </w:r>
    </w:p>
    <w:p w:rsidR="00DB34A8" w:rsidRPr="00E27808" w:rsidRDefault="00DB34A8" w:rsidP="00473535">
      <w:pPr>
        <w:pStyle w:val="DefaultText"/>
        <w:numPr>
          <w:ilvl w:val="0"/>
          <w:numId w:val="30"/>
        </w:numPr>
        <w:tabs>
          <w:tab w:val="left" w:pos="1620"/>
        </w:tabs>
        <w:snapToGrid w:val="0"/>
        <w:spacing w:beforeLines="50" w:before="120" w:line="360" w:lineRule="auto"/>
        <w:rPr>
          <w:rFonts w:ascii="標楷體" w:eastAsia="標楷體" w:hAnsi="標楷體" w:cs="Arial"/>
          <w:bCs/>
        </w:rPr>
      </w:pPr>
      <w:r w:rsidRPr="00E27808">
        <w:rPr>
          <w:rFonts w:ascii="標楷體" w:eastAsia="標楷體" w:hAnsi="標楷體" w:cs="Arial"/>
          <w:bCs/>
        </w:rPr>
        <w:t>勘估標的與</w:t>
      </w:r>
      <w:r w:rsidR="00EF69E1" w:rsidRPr="00E27808">
        <w:rPr>
          <w:rFonts w:ascii="標楷體" w:eastAsia="標楷體" w:hAnsi="標楷體" w:cs="Arial" w:hint="eastAsia"/>
          <w:bCs/>
        </w:rPr>
        <w:t>租金</w:t>
      </w:r>
      <w:r w:rsidRPr="00E27808">
        <w:rPr>
          <w:rFonts w:ascii="標楷體" w:eastAsia="標楷體" w:hAnsi="標楷體" w:cs="Arial"/>
          <w:bCs/>
        </w:rPr>
        <w:t>比較標的個別因素比較調整分析</w:t>
      </w:r>
      <w:r w:rsidRPr="00E27808">
        <w:rPr>
          <w:rFonts w:ascii="標楷體" w:eastAsia="標楷體" w:hAnsi="標楷體" w:cs="Arial" w:hint="eastAsia"/>
          <w:szCs w:val="28"/>
          <w:u w:val="single"/>
        </w:rPr>
        <w:t>（</w:t>
      </w:r>
      <w:r w:rsidR="004F7A00" w:rsidRPr="00E27808">
        <w:rPr>
          <w:rFonts w:ascii="標楷體" w:eastAsia="標楷體" w:hAnsi="標楷體" w:cs="Arial" w:hint="eastAsia"/>
          <w:szCs w:val="28"/>
          <w:u w:val="single"/>
        </w:rPr>
        <w:t>區分所有建物</w:t>
      </w:r>
      <w:r w:rsidRPr="00E27808">
        <w:rPr>
          <w:rFonts w:ascii="標楷體" w:eastAsia="標楷體" w:hAnsi="標楷體" w:cs="Arial" w:hint="eastAsia"/>
          <w:szCs w:val="28"/>
          <w:u w:val="single"/>
        </w:rPr>
        <w:t>）</w:t>
      </w:r>
      <w:r w:rsidRPr="00E27808">
        <w:rPr>
          <w:rFonts w:ascii="標楷體" w:eastAsia="標楷體" w:hAnsi="標楷體" w:cs="Arial"/>
          <w:bCs/>
        </w:rPr>
        <w:t>：</w:t>
      </w:r>
    </w:p>
    <w:tbl>
      <w:tblPr>
        <w:tblW w:w="1049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93"/>
        <w:gridCol w:w="1997"/>
        <w:gridCol w:w="766"/>
        <w:gridCol w:w="1217"/>
        <w:gridCol w:w="766"/>
        <w:gridCol w:w="1571"/>
        <w:gridCol w:w="864"/>
        <w:gridCol w:w="1297"/>
        <w:gridCol w:w="919"/>
      </w:tblGrid>
      <w:tr w:rsidR="00DB34A8" w:rsidRPr="00E27808" w:rsidTr="004E2016">
        <w:trPr>
          <w:trHeight w:val="11"/>
        </w:trPr>
        <w:tc>
          <w:tcPr>
            <w:tcW w:w="521"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主要項目</w:t>
            </w: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次要項目</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勘估標的</w:t>
            </w: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hint="eastAsia"/>
                <w:bCs/>
                <w:sz w:val="24"/>
                <w:szCs w:val="24"/>
              </w:rPr>
              <w:t>租金</w:t>
            </w:r>
            <w:r w:rsidRPr="00E27808">
              <w:rPr>
                <w:rFonts w:ascii="標楷體" w:eastAsia="標楷體" w:hAnsi="標楷體" w:cs="Arial"/>
                <w:bCs/>
                <w:sz w:val="24"/>
                <w:szCs w:val="24"/>
              </w:rPr>
              <w:t>比較標的一</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調整</w:t>
            </w:r>
          </w:p>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百分率</w:t>
            </w: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hint="eastAsia"/>
                <w:bCs/>
                <w:sz w:val="24"/>
                <w:szCs w:val="24"/>
              </w:rPr>
              <w:t>租金</w:t>
            </w:r>
            <w:r w:rsidRPr="00E27808">
              <w:rPr>
                <w:rFonts w:ascii="標楷體" w:eastAsia="標楷體" w:hAnsi="標楷體" w:cs="Arial"/>
                <w:bCs/>
                <w:sz w:val="24"/>
                <w:szCs w:val="24"/>
              </w:rPr>
              <w:t>比較標的二</w:t>
            </w: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調整</w:t>
            </w:r>
          </w:p>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百分率</w:t>
            </w: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hint="eastAsia"/>
                <w:bCs/>
                <w:sz w:val="24"/>
                <w:szCs w:val="24"/>
              </w:rPr>
              <w:t>租金</w:t>
            </w:r>
            <w:r w:rsidRPr="00E27808">
              <w:rPr>
                <w:rFonts w:ascii="標楷體" w:eastAsia="標楷體" w:hAnsi="標楷體" w:cs="Arial"/>
                <w:bCs/>
                <w:sz w:val="24"/>
                <w:szCs w:val="24"/>
              </w:rPr>
              <w:t>比較標的三</w:t>
            </w: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調整</w:t>
            </w:r>
          </w:p>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百分率</w:t>
            </w:r>
          </w:p>
        </w:tc>
      </w:tr>
      <w:tr w:rsidR="00DB34A8" w:rsidRPr="00E27808" w:rsidTr="004E2016">
        <w:trPr>
          <w:cantSplit/>
          <w:trHeight w:val="11"/>
        </w:trPr>
        <w:tc>
          <w:tcPr>
            <w:tcW w:w="521" w:type="pct"/>
            <w:vMerge w:val="restart"/>
            <w:textDirection w:val="tbRlV"/>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建物個別條件</w:t>
            </w: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建物結構</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屋齡</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面積適宜性</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採光通風</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景觀</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產品適宜性</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樓層位置</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內部公設狀況</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騎樓狀況</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管理狀況</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使用管制</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建材</w:t>
            </w:r>
            <w:r w:rsidRPr="00E27808">
              <w:rPr>
                <w:rFonts w:ascii="標楷體" w:eastAsia="標楷體" w:hAnsi="標楷體" w:cs="Arial" w:hint="eastAsia"/>
                <w:sz w:val="24"/>
                <w:szCs w:val="24"/>
              </w:rPr>
              <w:t>配備</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建築設計</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sz w:val="24"/>
                <w:szCs w:val="24"/>
              </w:rPr>
            </w:pPr>
            <w:r w:rsidRPr="00E27808">
              <w:rPr>
                <w:rFonts w:ascii="標楷體" w:eastAsia="標楷體" w:hAnsi="標楷體" w:cs="Arial"/>
                <w:sz w:val="24"/>
                <w:szCs w:val="24"/>
              </w:rPr>
              <w:t>商業效益</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6D0982" w:rsidP="000B6A7F">
            <w:pPr>
              <w:snapToGrid w:val="0"/>
              <w:spacing w:line="240" w:lineRule="atLeast"/>
              <w:jc w:val="center"/>
              <w:rPr>
                <w:rFonts w:ascii="標楷體" w:eastAsia="標楷體" w:hAnsi="標楷體" w:cs="Arial"/>
                <w:sz w:val="24"/>
                <w:szCs w:val="24"/>
              </w:rPr>
            </w:pPr>
            <w:r w:rsidRPr="00E27808">
              <w:rPr>
                <w:rFonts w:ascii="標楷體" w:eastAsia="標楷體" w:hAnsi="標楷體" w:cs="Arial"/>
                <w:bCs/>
                <w:sz w:val="24"/>
                <w:szCs w:val="24"/>
              </w:rPr>
              <w:t>調整率小計</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restart"/>
            <w:textDirection w:val="tbRlV"/>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道路條件</w:t>
            </w: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道路寬度</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道路種別</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道路鋪設</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6D0982" w:rsidP="000B6A7F">
            <w:pPr>
              <w:snapToGrid w:val="0"/>
              <w:spacing w:line="240" w:lineRule="atLeast"/>
              <w:jc w:val="center"/>
              <w:rPr>
                <w:rFonts w:ascii="標楷體" w:eastAsia="標楷體" w:hAnsi="標楷體" w:cs="Arial"/>
                <w:sz w:val="24"/>
                <w:szCs w:val="24"/>
              </w:rPr>
            </w:pPr>
            <w:r w:rsidRPr="00E27808">
              <w:rPr>
                <w:rFonts w:ascii="標楷體" w:eastAsia="標楷體" w:hAnsi="標楷體" w:cs="Arial"/>
                <w:bCs/>
                <w:sz w:val="24"/>
                <w:szCs w:val="24"/>
              </w:rPr>
              <w:t>調整率小計</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restart"/>
            <w:textDirection w:val="tbRlV"/>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接近條件</w:t>
            </w: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接近車站之程度</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接近學校之程度</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接近市場之程度</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接近公園之程度</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接近停車場之程度</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6D0982" w:rsidP="000B6A7F">
            <w:pPr>
              <w:snapToGrid w:val="0"/>
              <w:spacing w:line="240" w:lineRule="atLeast"/>
              <w:jc w:val="center"/>
              <w:rPr>
                <w:rFonts w:ascii="標楷體" w:eastAsia="標楷體" w:hAnsi="標楷體" w:cs="Arial"/>
                <w:sz w:val="24"/>
                <w:szCs w:val="24"/>
              </w:rPr>
            </w:pPr>
            <w:r w:rsidRPr="00E27808">
              <w:rPr>
                <w:rFonts w:ascii="標楷體" w:eastAsia="標楷體" w:hAnsi="標楷體" w:cs="Arial"/>
                <w:bCs/>
                <w:sz w:val="24"/>
                <w:szCs w:val="24"/>
              </w:rPr>
              <w:t>調整率小計</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restart"/>
            <w:textDirection w:val="tbRlV"/>
            <w:vAlign w:val="center"/>
          </w:tcPr>
          <w:p w:rsidR="00DB34A8" w:rsidRPr="00E27808" w:rsidRDefault="000F704D" w:rsidP="000B6A7F">
            <w:pPr>
              <w:snapToGrid w:val="0"/>
              <w:spacing w:line="240" w:lineRule="atLeast"/>
              <w:jc w:val="center"/>
              <w:rPr>
                <w:rFonts w:ascii="標楷體" w:eastAsia="標楷體" w:hAnsi="標楷體" w:cs="Arial"/>
                <w:bCs/>
                <w:sz w:val="24"/>
                <w:szCs w:val="24"/>
              </w:rPr>
            </w:pPr>
            <w:r w:rsidRPr="004511F7">
              <w:rPr>
                <w:rFonts w:ascii="標楷體" w:eastAsia="標楷體" w:hAnsi="標楷體" w:cs="Arial"/>
                <w:b/>
                <w:bCs/>
                <w:color w:val="FF0000"/>
                <w:sz w:val="24"/>
                <w:szCs w:val="24"/>
                <w:u w:val="single"/>
              </w:rPr>
              <w:t>周邊</w:t>
            </w:r>
            <w:r w:rsidR="00DB34A8" w:rsidRPr="00E27808">
              <w:rPr>
                <w:rFonts w:ascii="標楷體" w:eastAsia="標楷體" w:hAnsi="標楷體" w:cs="Arial"/>
                <w:bCs/>
                <w:sz w:val="24"/>
                <w:szCs w:val="24"/>
              </w:rPr>
              <w:t>環境條件</w:t>
            </w: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地勢</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日照</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F01D5E" w:rsidP="000B6A7F">
            <w:pPr>
              <w:snapToGrid w:val="0"/>
              <w:spacing w:line="240" w:lineRule="atLeast"/>
              <w:jc w:val="center"/>
              <w:rPr>
                <w:rFonts w:ascii="標楷體" w:eastAsia="標楷體" w:hAnsi="標楷體" w:cs="Arial"/>
                <w:bCs/>
                <w:sz w:val="24"/>
                <w:szCs w:val="24"/>
              </w:rPr>
            </w:pPr>
            <w:r>
              <w:rPr>
                <w:rFonts w:ascii="標楷體" w:eastAsia="標楷體" w:hAnsi="標楷體" w:cs="Arial"/>
                <w:sz w:val="24"/>
                <w:szCs w:val="24"/>
              </w:rPr>
              <w:t>嫌惡或優質設施</w:t>
            </w:r>
            <w:r w:rsidR="00DB34A8" w:rsidRPr="00E27808">
              <w:rPr>
                <w:rFonts w:ascii="標楷體" w:eastAsia="標楷體" w:hAnsi="標楷體" w:cs="Arial"/>
                <w:sz w:val="24"/>
                <w:szCs w:val="24"/>
              </w:rPr>
              <w:t>有無</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sz w:val="24"/>
                <w:szCs w:val="24"/>
              </w:rPr>
              <w:t>停車方便性</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521" w:type="pct"/>
            <w:vMerge/>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952" w:type="pct"/>
            <w:vAlign w:val="center"/>
          </w:tcPr>
          <w:p w:rsidR="00DB34A8" w:rsidRPr="00E27808" w:rsidRDefault="006D0982" w:rsidP="000B6A7F">
            <w:pPr>
              <w:snapToGrid w:val="0"/>
              <w:spacing w:line="240" w:lineRule="atLeast"/>
              <w:jc w:val="center"/>
              <w:rPr>
                <w:rFonts w:ascii="標楷體" w:eastAsia="標楷體" w:hAnsi="標楷體" w:cs="Arial"/>
                <w:sz w:val="24"/>
                <w:szCs w:val="24"/>
              </w:rPr>
            </w:pPr>
            <w:r w:rsidRPr="00E27808">
              <w:rPr>
                <w:rFonts w:ascii="標楷體" w:eastAsia="標楷體" w:hAnsi="標楷體" w:cs="Arial"/>
                <w:bCs/>
                <w:sz w:val="24"/>
                <w:szCs w:val="24"/>
              </w:rPr>
              <w:t>調整率小計</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4E2016">
        <w:trPr>
          <w:cantSplit/>
          <w:trHeight w:val="11"/>
        </w:trPr>
        <w:tc>
          <w:tcPr>
            <w:tcW w:w="1473" w:type="pct"/>
            <w:gridSpan w:val="2"/>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r w:rsidRPr="00E27808">
              <w:rPr>
                <w:rFonts w:ascii="標楷體" w:eastAsia="標楷體" w:hAnsi="標楷體" w:cs="Arial"/>
                <w:bCs/>
                <w:sz w:val="24"/>
                <w:szCs w:val="24"/>
              </w:rPr>
              <w:t>個別因素調整百分比率</w:t>
            </w: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58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365"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749"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12"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61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438"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bl>
    <w:p w:rsidR="00DB34A8" w:rsidRPr="00E27808" w:rsidRDefault="00DB34A8" w:rsidP="00CA2EE1">
      <w:pPr>
        <w:pStyle w:val="DefaultText"/>
        <w:snapToGrid w:val="0"/>
        <w:spacing w:before="240" w:line="360" w:lineRule="auto"/>
        <w:ind w:leftChars="505" w:left="3050" w:hangingChars="850" w:hanging="2040"/>
        <w:jc w:val="both"/>
        <w:rPr>
          <w:rFonts w:ascii="標楷體" w:eastAsia="標楷體" w:hAnsi="標楷體" w:cs="Arial"/>
          <w:sz w:val="24"/>
          <w:szCs w:val="24"/>
        </w:rPr>
      </w:pPr>
      <w:r w:rsidRPr="00E27808">
        <w:rPr>
          <w:rFonts w:ascii="標楷體" w:eastAsia="標楷體" w:hAnsi="標楷體" w:cs="Arial"/>
          <w:sz w:val="24"/>
          <w:szCs w:val="24"/>
        </w:rPr>
        <w:t>《注意須知》</w:t>
      </w:r>
      <w:r w:rsidR="00CA2EE1" w:rsidRPr="00E27808">
        <w:rPr>
          <w:rFonts w:ascii="標楷體" w:eastAsia="標楷體" w:hAnsi="標楷體" w:cs="Arial"/>
          <w:sz w:val="24"/>
          <w:szCs w:val="24"/>
        </w:rPr>
        <w:t>（1）</w:t>
      </w:r>
      <w:r w:rsidRPr="00E27808">
        <w:rPr>
          <w:rFonts w:ascii="標楷體" w:eastAsia="標楷體" w:hAnsi="標楷體" w:cs="Arial"/>
          <w:sz w:val="24"/>
          <w:szCs w:val="24"/>
        </w:rPr>
        <w:t>表格主要項目下，估價師可細分為數個次要項目進行調整，其中建物個別條件包括建物結構、屋齡、面積適宜性、採光通風、景觀、產品適宜性、樓層位置、內部公共設施狀況、騎樓狀況、管理狀況、使用管制、建材、建築設計、商業效益；道路條件可分為面臨主要道路寬度、道路種別、道路鋪設；接近條件可包括接近車站之程度、接近學校之程度、接近市場之程度、接近公園之程度、接近停車場之程度</w:t>
      </w:r>
      <w:r w:rsidR="00EE1AC8" w:rsidRPr="00E27808">
        <w:rPr>
          <w:rFonts w:ascii="標楷體" w:eastAsia="標楷體" w:hAnsi="標楷體" w:cs="Arial"/>
          <w:sz w:val="24"/>
          <w:szCs w:val="24"/>
        </w:rPr>
        <w:t xml:space="preserve"> </w:t>
      </w:r>
      <w:r w:rsidRPr="00E27808">
        <w:rPr>
          <w:rFonts w:ascii="標楷體" w:eastAsia="標楷體" w:hAnsi="標楷體" w:cs="Arial"/>
          <w:sz w:val="24"/>
          <w:szCs w:val="24"/>
        </w:rPr>
        <w:t>等；</w:t>
      </w:r>
      <w:r w:rsidR="000F704D" w:rsidRPr="004511F7">
        <w:rPr>
          <w:rFonts w:ascii="標楷體" w:eastAsia="標楷體" w:hAnsi="標楷體" w:cs="Arial"/>
          <w:b/>
          <w:color w:val="FF0000"/>
          <w:sz w:val="24"/>
          <w:szCs w:val="24"/>
          <w:u w:val="single"/>
        </w:rPr>
        <w:t>周邊</w:t>
      </w:r>
      <w:r w:rsidRPr="00E27808">
        <w:rPr>
          <w:rFonts w:ascii="標楷體" w:eastAsia="標楷體" w:hAnsi="標楷體" w:cs="Arial"/>
          <w:sz w:val="24"/>
          <w:szCs w:val="24"/>
        </w:rPr>
        <w:t>環境條件可包括地勢、日照、</w:t>
      </w:r>
      <w:r w:rsidR="00F01D5E">
        <w:rPr>
          <w:rFonts w:ascii="標楷體" w:eastAsia="標楷體" w:hAnsi="標楷體" w:cs="Arial"/>
          <w:sz w:val="24"/>
          <w:szCs w:val="24"/>
        </w:rPr>
        <w:t>嫌惡或優質設施</w:t>
      </w:r>
      <w:r w:rsidRPr="00E27808">
        <w:rPr>
          <w:rFonts w:ascii="標楷體" w:eastAsia="標楷體" w:hAnsi="標楷體" w:cs="Arial"/>
          <w:sz w:val="24"/>
          <w:szCs w:val="24"/>
        </w:rPr>
        <w:t>有無、停車方便性等，估價師並可依實際需求增加次要項目內容，並敘明理由</w:t>
      </w:r>
      <w:r w:rsidR="00BF5CF8">
        <w:rPr>
          <w:rFonts w:ascii="標楷體" w:eastAsia="標楷體" w:hAnsi="標楷體" w:cs="Arial" w:hint="eastAsia"/>
          <w:color w:val="FF0000"/>
          <w:sz w:val="24"/>
          <w:szCs w:val="24"/>
        </w:rPr>
        <w:t>。</w:t>
      </w:r>
    </w:p>
    <w:p w:rsidR="00983FB8" w:rsidRPr="00E27808" w:rsidRDefault="00CA2EE1" w:rsidP="00CA2EE1">
      <w:pPr>
        <w:pStyle w:val="DefaultText"/>
        <w:snapToGrid w:val="0"/>
        <w:spacing w:line="360" w:lineRule="auto"/>
        <w:ind w:leftChars="1239" w:left="3078" w:hangingChars="250" w:hanging="600"/>
        <w:jc w:val="both"/>
        <w:rPr>
          <w:rFonts w:ascii="標楷體" w:eastAsia="標楷體" w:hAnsi="標楷體" w:cs="Arial"/>
          <w:sz w:val="24"/>
          <w:szCs w:val="24"/>
        </w:rPr>
      </w:pPr>
      <w:r w:rsidRPr="00E27808">
        <w:rPr>
          <w:rFonts w:ascii="標楷體" w:eastAsia="標楷體" w:hAnsi="標楷體" w:cs="Arial"/>
          <w:sz w:val="24"/>
          <w:szCs w:val="24"/>
        </w:rPr>
        <w:t>（</w:t>
      </w:r>
      <w:r w:rsidRPr="00E27808">
        <w:rPr>
          <w:rFonts w:ascii="標楷體" w:eastAsia="標楷體" w:hAnsi="標楷體" w:cs="Arial" w:hint="eastAsia"/>
          <w:sz w:val="24"/>
          <w:szCs w:val="24"/>
        </w:rPr>
        <w:t>2</w:t>
      </w:r>
      <w:r w:rsidRPr="00E27808">
        <w:rPr>
          <w:rFonts w:ascii="標楷體" w:eastAsia="標楷體" w:hAnsi="標楷體" w:cs="Arial"/>
          <w:sz w:val="24"/>
          <w:szCs w:val="24"/>
        </w:rPr>
        <w:t>）</w:t>
      </w:r>
      <w:r w:rsidR="00983FB8" w:rsidRPr="00E27808">
        <w:rPr>
          <w:rFonts w:ascii="標楷體" w:eastAsia="標楷體" w:hAnsi="標楷體" w:cs="Arial" w:hint="eastAsia"/>
          <w:sz w:val="24"/>
          <w:szCs w:val="24"/>
        </w:rPr>
        <w:t>對於「產品適宜性」、「面積適宜性」倘有調整，請說明調整原因，並考量其認定方向一致。</w:t>
      </w:r>
    </w:p>
    <w:p w:rsidR="00DB34A8" w:rsidRPr="00E27808" w:rsidRDefault="00DB34A8" w:rsidP="00473535">
      <w:pPr>
        <w:pStyle w:val="DefaultText"/>
        <w:numPr>
          <w:ilvl w:val="0"/>
          <w:numId w:val="30"/>
        </w:numPr>
        <w:tabs>
          <w:tab w:val="left" w:pos="1620"/>
        </w:tabs>
        <w:snapToGrid w:val="0"/>
        <w:spacing w:beforeLines="50" w:before="120" w:line="360" w:lineRule="auto"/>
        <w:rPr>
          <w:rFonts w:ascii="標楷體" w:eastAsia="標楷體" w:hAnsi="標楷體" w:cs="Arial"/>
          <w:bCs/>
        </w:rPr>
      </w:pPr>
      <w:r w:rsidRPr="00E27808">
        <w:rPr>
          <w:rFonts w:ascii="標楷體" w:eastAsia="標楷體" w:hAnsi="標楷體" w:cs="Arial"/>
          <w:bCs/>
        </w:rPr>
        <w:t>勘估標的</w:t>
      </w:r>
      <w:r w:rsidRPr="00E27808">
        <w:rPr>
          <w:rFonts w:ascii="標楷體" w:eastAsia="標楷體" w:hAnsi="標楷體" w:cs="Arial" w:hint="eastAsia"/>
          <w:bCs/>
        </w:rPr>
        <w:t>租金</w:t>
      </w:r>
      <w:r w:rsidRPr="00E27808">
        <w:rPr>
          <w:rFonts w:ascii="標楷體" w:eastAsia="標楷體" w:hAnsi="標楷體" w:cs="Arial"/>
          <w:bCs/>
        </w:rPr>
        <w:t>比較價格之推定：</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04"/>
        <w:gridCol w:w="2528"/>
        <w:gridCol w:w="2315"/>
        <w:gridCol w:w="2352"/>
      </w:tblGrid>
      <w:tr w:rsidR="00DB34A8" w:rsidRPr="00E27808" w:rsidTr="00CA2EE1">
        <w:trPr>
          <w:trHeight w:val="20"/>
        </w:trPr>
        <w:tc>
          <w:tcPr>
            <w:tcW w:w="1329" w:type="pct"/>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0108D8">
              <w:rPr>
                <w:rFonts w:ascii="標楷體" w:eastAsia="標楷體" w:hAnsi="標楷體" w:cs="Arial"/>
                <w:bCs/>
                <w:spacing w:val="312"/>
                <w:sz w:val="24"/>
                <w:szCs w:val="24"/>
                <w:fitText w:val="1120" w:id="-373292282"/>
              </w:rPr>
              <w:t>項</w:t>
            </w:r>
            <w:r w:rsidRPr="000108D8">
              <w:rPr>
                <w:rFonts w:ascii="標楷體" w:eastAsia="標楷體" w:hAnsi="標楷體" w:cs="Arial"/>
                <w:bCs/>
                <w:spacing w:val="6"/>
                <w:sz w:val="24"/>
                <w:szCs w:val="24"/>
                <w:fitText w:val="1120" w:id="-373292282"/>
              </w:rPr>
              <w:t>目</w:t>
            </w:r>
          </w:p>
        </w:tc>
        <w:tc>
          <w:tcPr>
            <w:tcW w:w="1290" w:type="pct"/>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hint="eastAsia"/>
                <w:bCs/>
                <w:sz w:val="24"/>
                <w:szCs w:val="24"/>
              </w:rPr>
              <w:t>租金</w:t>
            </w:r>
            <w:r w:rsidRPr="00E27808">
              <w:rPr>
                <w:rFonts w:ascii="標楷體" w:eastAsia="標楷體" w:hAnsi="標楷體" w:cs="Arial"/>
                <w:bCs/>
                <w:sz w:val="24"/>
                <w:szCs w:val="24"/>
              </w:rPr>
              <w:t>比較標的一</w:t>
            </w:r>
          </w:p>
        </w:tc>
        <w:tc>
          <w:tcPr>
            <w:tcW w:w="1181" w:type="pct"/>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hint="eastAsia"/>
                <w:bCs/>
                <w:sz w:val="24"/>
                <w:szCs w:val="24"/>
              </w:rPr>
              <w:t>租金</w:t>
            </w:r>
            <w:r w:rsidRPr="00E27808">
              <w:rPr>
                <w:rFonts w:ascii="標楷體" w:eastAsia="標楷體" w:hAnsi="標楷體" w:cs="Arial"/>
                <w:bCs/>
                <w:sz w:val="24"/>
                <w:szCs w:val="24"/>
              </w:rPr>
              <w:t>比較標的二</w:t>
            </w:r>
          </w:p>
        </w:tc>
        <w:tc>
          <w:tcPr>
            <w:tcW w:w="1200" w:type="pct"/>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hint="eastAsia"/>
                <w:bCs/>
                <w:sz w:val="24"/>
                <w:szCs w:val="24"/>
              </w:rPr>
              <w:t>租金</w:t>
            </w:r>
            <w:r w:rsidRPr="00E27808">
              <w:rPr>
                <w:rFonts w:ascii="標楷體" w:eastAsia="標楷體" w:hAnsi="標楷體" w:cs="Arial"/>
                <w:bCs/>
                <w:sz w:val="24"/>
                <w:szCs w:val="24"/>
              </w:rPr>
              <w:t>比較標的三</w:t>
            </w:r>
          </w:p>
        </w:tc>
      </w:tr>
      <w:tr w:rsidR="002532C8" w:rsidRPr="00E27808" w:rsidTr="00CA2EE1">
        <w:trPr>
          <w:trHeight w:val="483"/>
        </w:trPr>
        <w:tc>
          <w:tcPr>
            <w:tcW w:w="1329" w:type="pct"/>
            <w:vAlign w:val="center"/>
          </w:tcPr>
          <w:p w:rsidR="002532C8" w:rsidRPr="00E27808" w:rsidRDefault="002532C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價格型態</w:t>
            </w:r>
          </w:p>
        </w:tc>
        <w:tc>
          <w:tcPr>
            <w:tcW w:w="1290" w:type="pct"/>
            <w:vAlign w:val="center"/>
          </w:tcPr>
          <w:p w:rsidR="002532C8" w:rsidRPr="00E27808" w:rsidRDefault="002532C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p>
        </w:tc>
        <w:tc>
          <w:tcPr>
            <w:tcW w:w="1181" w:type="pct"/>
            <w:vAlign w:val="center"/>
          </w:tcPr>
          <w:p w:rsidR="002532C8" w:rsidRPr="00E27808" w:rsidRDefault="002532C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p>
        </w:tc>
        <w:tc>
          <w:tcPr>
            <w:tcW w:w="1200" w:type="pct"/>
            <w:vAlign w:val="center"/>
          </w:tcPr>
          <w:p w:rsidR="002532C8" w:rsidRPr="00E27808" w:rsidRDefault="002532C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p>
        </w:tc>
      </w:tr>
      <w:tr w:rsidR="00CF33F7" w:rsidRPr="00E27808" w:rsidTr="00CA2EE1">
        <w:trPr>
          <w:trHeight w:val="20"/>
        </w:trPr>
        <w:tc>
          <w:tcPr>
            <w:tcW w:w="1329" w:type="pct"/>
            <w:vAlign w:val="center"/>
          </w:tcPr>
          <w:p w:rsidR="00CF33F7" w:rsidRPr="00E27808" w:rsidRDefault="007E3763"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hint="eastAsia"/>
                <w:bCs/>
                <w:sz w:val="24"/>
                <w:szCs w:val="24"/>
              </w:rPr>
              <w:t>租金</w:t>
            </w:r>
            <w:r w:rsidR="00CF33F7" w:rsidRPr="00E27808">
              <w:rPr>
                <w:rFonts w:ascii="標楷體" w:eastAsia="標楷體" w:hAnsi="標楷體" w:cs="Arial"/>
                <w:bCs/>
                <w:sz w:val="24"/>
                <w:szCs w:val="24"/>
              </w:rPr>
              <w:t>價格</w:t>
            </w:r>
          </w:p>
        </w:tc>
        <w:tc>
          <w:tcPr>
            <w:tcW w:w="1290" w:type="pct"/>
            <w:vAlign w:val="center"/>
          </w:tcPr>
          <w:p w:rsidR="00CF33F7" w:rsidRPr="00E27808" w:rsidRDefault="002437F3" w:rsidP="00CF33F7">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CF33F7" w:rsidRPr="00E27808" w:rsidRDefault="00CF33F7" w:rsidP="00CF33F7">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元/坪/月</w:t>
            </w:r>
          </w:p>
        </w:tc>
        <w:tc>
          <w:tcPr>
            <w:tcW w:w="1181" w:type="pct"/>
            <w:vAlign w:val="center"/>
          </w:tcPr>
          <w:p w:rsidR="00CF33F7" w:rsidRPr="00E27808" w:rsidRDefault="002437F3" w:rsidP="00CF33F7">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CF33F7" w:rsidRPr="00E27808" w:rsidRDefault="00CF33F7" w:rsidP="00CF33F7">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元/坪/月</w:t>
            </w:r>
          </w:p>
        </w:tc>
        <w:tc>
          <w:tcPr>
            <w:tcW w:w="1200" w:type="pct"/>
            <w:vAlign w:val="center"/>
          </w:tcPr>
          <w:p w:rsidR="00CF33F7" w:rsidRPr="00E27808" w:rsidRDefault="002437F3" w:rsidP="00CF33F7">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CF33F7" w:rsidRPr="00E27808" w:rsidRDefault="00CF33F7" w:rsidP="00CF33F7">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元/坪/月</w:t>
            </w:r>
          </w:p>
        </w:tc>
      </w:tr>
      <w:tr w:rsidR="00DB34A8" w:rsidRPr="00E27808" w:rsidTr="00CA2EE1">
        <w:trPr>
          <w:trHeight w:val="312"/>
        </w:trPr>
        <w:tc>
          <w:tcPr>
            <w:tcW w:w="1329" w:type="pct"/>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情況因素</w:t>
            </w:r>
          </w:p>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調整百分率</w:t>
            </w:r>
          </w:p>
        </w:tc>
        <w:tc>
          <w:tcPr>
            <w:tcW w:w="129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1181"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120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CA2EE1">
        <w:trPr>
          <w:trHeight w:val="312"/>
        </w:trPr>
        <w:tc>
          <w:tcPr>
            <w:tcW w:w="1329" w:type="pct"/>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價格日期</w:t>
            </w:r>
          </w:p>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調整百分率</w:t>
            </w:r>
          </w:p>
        </w:tc>
        <w:tc>
          <w:tcPr>
            <w:tcW w:w="129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1181"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120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CA2EE1">
        <w:trPr>
          <w:trHeight w:val="312"/>
        </w:trPr>
        <w:tc>
          <w:tcPr>
            <w:tcW w:w="1329" w:type="pct"/>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區域因素</w:t>
            </w:r>
          </w:p>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調整百分率</w:t>
            </w:r>
          </w:p>
        </w:tc>
        <w:tc>
          <w:tcPr>
            <w:tcW w:w="129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1181"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1200" w:type="pc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CA2EE1">
        <w:trPr>
          <w:trHeight w:val="312"/>
        </w:trPr>
        <w:tc>
          <w:tcPr>
            <w:tcW w:w="1329" w:type="pct"/>
            <w:vMerge w:val="restart"/>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個別因素</w:t>
            </w:r>
          </w:p>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調整百分率</w:t>
            </w:r>
          </w:p>
        </w:tc>
        <w:tc>
          <w:tcPr>
            <w:tcW w:w="1290" w:type="pct"/>
            <w:vMerge w:val="restar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1181" w:type="pct"/>
            <w:vMerge w:val="restar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1200" w:type="pct"/>
            <w:vMerge w:val="restar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CA2EE1">
        <w:trPr>
          <w:trHeight w:val="312"/>
        </w:trPr>
        <w:tc>
          <w:tcPr>
            <w:tcW w:w="1329" w:type="pct"/>
            <w:vMerge/>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p>
        </w:tc>
        <w:tc>
          <w:tcPr>
            <w:tcW w:w="1290" w:type="pct"/>
            <w:vMerge/>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p>
        </w:tc>
        <w:tc>
          <w:tcPr>
            <w:tcW w:w="1181" w:type="pct"/>
            <w:vMerge/>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p>
        </w:tc>
        <w:tc>
          <w:tcPr>
            <w:tcW w:w="1200" w:type="pct"/>
            <w:vMerge/>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p>
        </w:tc>
      </w:tr>
      <w:tr w:rsidR="00DB34A8" w:rsidRPr="00E27808" w:rsidTr="00CA2EE1">
        <w:trPr>
          <w:trHeight w:val="586"/>
        </w:trPr>
        <w:tc>
          <w:tcPr>
            <w:tcW w:w="1329" w:type="pct"/>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hint="eastAsia"/>
                <w:bCs/>
                <w:sz w:val="24"/>
                <w:szCs w:val="24"/>
              </w:rPr>
              <w:t>總調整百分率</w:t>
            </w:r>
          </w:p>
        </w:tc>
        <w:tc>
          <w:tcPr>
            <w:tcW w:w="1290" w:type="pct"/>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p>
        </w:tc>
        <w:tc>
          <w:tcPr>
            <w:tcW w:w="1181" w:type="pct"/>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p>
        </w:tc>
        <w:tc>
          <w:tcPr>
            <w:tcW w:w="1200" w:type="pct"/>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p>
        </w:tc>
      </w:tr>
      <w:tr w:rsidR="00CF33F7" w:rsidRPr="00E27808" w:rsidTr="00CA2EE1">
        <w:trPr>
          <w:trHeight w:val="312"/>
        </w:trPr>
        <w:tc>
          <w:tcPr>
            <w:tcW w:w="1329" w:type="pct"/>
            <w:vMerge w:val="restart"/>
            <w:vAlign w:val="center"/>
          </w:tcPr>
          <w:p w:rsidR="00CF33F7" w:rsidRPr="00E27808" w:rsidRDefault="00CF33F7"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試算價格</w:t>
            </w:r>
          </w:p>
        </w:tc>
        <w:tc>
          <w:tcPr>
            <w:tcW w:w="1290" w:type="pct"/>
            <w:vMerge w:val="restart"/>
            <w:vAlign w:val="center"/>
          </w:tcPr>
          <w:p w:rsidR="00CF33F7" w:rsidRPr="00E27808" w:rsidRDefault="002437F3" w:rsidP="00CF33F7">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CF33F7" w:rsidRPr="00E27808" w:rsidRDefault="00CF33F7" w:rsidP="00CF33F7">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元/坪/月</w:t>
            </w:r>
          </w:p>
        </w:tc>
        <w:tc>
          <w:tcPr>
            <w:tcW w:w="1181" w:type="pct"/>
            <w:vMerge w:val="restart"/>
            <w:vAlign w:val="center"/>
          </w:tcPr>
          <w:p w:rsidR="00CF33F7" w:rsidRPr="00E27808" w:rsidRDefault="002437F3" w:rsidP="00CF33F7">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CF33F7" w:rsidRPr="00E27808" w:rsidRDefault="00CF33F7" w:rsidP="00CF33F7">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元/坪/月</w:t>
            </w:r>
          </w:p>
        </w:tc>
        <w:tc>
          <w:tcPr>
            <w:tcW w:w="1200" w:type="pct"/>
            <w:vMerge w:val="restart"/>
            <w:vAlign w:val="center"/>
          </w:tcPr>
          <w:p w:rsidR="00CF33F7" w:rsidRPr="00E27808" w:rsidRDefault="002437F3" w:rsidP="00CF33F7">
            <w:pPr>
              <w:pStyle w:val="a6"/>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 xml:space="preserve"> </w:t>
            </w:r>
          </w:p>
          <w:p w:rsidR="00CF33F7" w:rsidRPr="00E27808" w:rsidRDefault="00CF33F7" w:rsidP="00CF33F7">
            <w:pPr>
              <w:pStyle w:val="r"/>
              <w:snapToGrid w:val="0"/>
              <w:spacing w:line="300" w:lineRule="atLeast"/>
              <w:jc w:val="center"/>
              <w:rPr>
                <w:rFonts w:ascii="標楷體" w:eastAsia="標楷體" w:hAnsi="標楷體" w:cs="Arial"/>
                <w:bCs/>
                <w:szCs w:val="24"/>
              </w:rPr>
            </w:pPr>
            <w:r w:rsidRPr="00E27808">
              <w:rPr>
                <w:rFonts w:ascii="標楷體" w:eastAsia="標楷體" w:hAnsi="標楷體" w:cs="Arial" w:hint="eastAsia"/>
                <w:bCs/>
                <w:szCs w:val="24"/>
              </w:rPr>
              <w:t>元/坪/月</w:t>
            </w:r>
          </w:p>
        </w:tc>
      </w:tr>
      <w:tr w:rsidR="00DB34A8" w:rsidRPr="00E27808" w:rsidTr="00CA2EE1">
        <w:trPr>
          <w:trHeight w:val="312"/>
        </w:trPr>
        <w:tc>
          <w:tcPr>
            <w:tcW w:w="1329" w:type="pct"/>
            <w:vMerge/>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p>
        </w:tc>
        <w:tc>
          <w:tcPr>
            <w:tcW w:w="1290" w:type="pct"/>
            <w:vMerge/>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p>
        </w:tc>
        <w:tc>
          <w:tcPr>
            <w:tcW w:w="1181" w:type="pct"/>
            <w:vMerge/>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p>
        </w:tc>
        <w:tc>
          <w:tcPr>
            <w:tcW w:w="1200" w:type="pct"/>
            <w:vMerge/>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p>
        </w:tc>
      </w:tr>
      <w:tr w:rsidR="00DB34A8" w:rsidRPr="00E27808" w:rsidTr="00CA2EE1">
        <w:trPr>
          <w:trHeight w:val="312"/>
        </w:trPr>
        <w:tc>
          <w:tcPr>
            <w:tcW w:w="1329" w:type="pct"/>
            <w:vMerge w:val="restart"/>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比較標的</w:t>
            </w:r>
          </w:p>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加權數</w:t>
            </w:r>
          </w:p>
        </w:tc>
        <w:tc>
          <w:tcPr>
            <w:tcW w:w="1290" w:type="pct"/>
            <w:vMerge w:val="restar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1181" w:type="pct"/>
            <w:vMerge w:val="restar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c>
          <w:tcPr>
            <w:tcW w:w="1200" w:type="pct"/>
            <w:vMerge w:val="restart"/>
            <w:vAlign w:val="center"/>
          </w:tcPr>
          <w:p w:rsidR="00DB34A8" w:rsidRPr="00E27808" w:rsidRDefault="00DB34A8" w:rsidP="000B6A7F">
            <w:pPr>
              <w:snapToGrid w:val="0"/>
              <w:spacing w:line="240" w:lineRule="atLeast"/>
              <w:jc w:val="center"/>
              <w:rPr>
                <w:rFonts w:ascii="標楷體" w:eastAsia="標楷體" w:hAnsi="標楷體" w:cs="Arial"/>
                <w:bCs/>
                <w:sz w:val="24"/>
                <w:szCs w:val="24"/>
              </w:rPr>
            </w:pPr>
          </w:p>
        </w:tc>
      </w:tr>
      <w:tr w:rsidR="00DB34A8" w:rsidRPr="00E27808" w:rsidTr="00CA2EE1">
        <w:trPr>
          <w:trHeight w:val="312"/>
        </w:trPr>
        <w:tc>
          <w:tcPr>
            <w:tcW w:w="1329" w:type="pct"/>
            <w:vMerge/>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p>
        </w:tc>
        <w:tc>
          <w:tcPr>
            <w:tcW w:w="1290" w:type="pct"/>
            <w:vMerge/>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p>
        </w:tc>
        <w:tc>
          <w:tcPr>
            <w:tcW w:w="1181" w:type="pct"/>
            <w:vMerge/>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p>
        </w:tc>
        <w:tc>
          <w:tcPr>
            <w:tcW w:w="1200" w:type="pct"/>
            <w:vMerge/>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p>
        </w:tc>
      </w:tr>
      <w:tr w:rsidR="00DB34A8" w:rsidRPr="00E27808" w:rsidTr="00CA2EE1">
        <w:trPr>
          <w:trHeight w:val="20"/>
        </w:trPr>
        <w:tc>
          <w:tcPr>
            <w:tcW w:w="1329" w:type="pct"/>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bCs/>
                <w:sz w:val="24"/>
                <w:szCs w:val="24"/>
              </w:rPr>
              <w:t>最後推定</w:t>
            </w:r>
          </w:p>
          <w:p w:rsidR="00DB34A8" w:rsidRPr="00E27808" w:rsidRDefault="00EF69E1"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E27808">
              <w:rPr>
                <w:rFonts w:ascii="標楷體" w:eastAsia="標楷體" w:hAnsi="標楷體" w:cs="Arial" w:hint="eastAsia"/>
                <w:bCs/>
                <w:sz w:val="24"/>
                <w:szCs w:val="24"/>
              </w:rPr>
              <w:t>租金</w:t>
            </w:r>
            <w:r w:rsidR="00DB34A8" w:rsidRPr="00E27808">
              <w:rPr>
                <w:rFonts w:ascii="標楷體" w:eastAsia="標楷體" w:hAnsi="標楷體" w:cs="Arial"/>
                <w:bCs/>
                <w:sz w:val="24"/>
                <w:szCs w:val="24"/>
              </w:rPr>
              <w:t>比較價格</w:t>
            </w:r>
          </w:p>
        </w:tc>
        <w:tc>
          <w:tcPr>
            <w:tcW w:w="3671" w:type="pct"/>
            <w:gridSpan w:val="3"/>
            <w:vAlign w:val="center"/>
          </w:tcPr>
          <w:p w:rsidR="00DB34A8" w:rsidRPr="00E27808" w:rsidRDefault="00DB34A8" w:rsidP="000B6A7F">
            <w:pPr>
              <w:overflowPunct/>
              <w:autoSpaceDE/>
              <w:autoSpaceDN/>
              <w:adjustRightInd/>
              <w:snapToGrid w:val="0"/>
              <w:spacing w:line="240" w:lineRule="atLeast"/>
              <w:jc w:val="center"/>
              <w:textAlignment w:val="auto"/>
              <w:rPr>
                <w:rFonts w:ascii="標楷體" w:eastAsia="標楷體" w:hAnsi="標楷體" w:cs="Arial"/>
                <w:bCs/>
                <w:sz w:val="24"/>
                <w:szCs w:val="24"/>
              </w:rPr>
            </w:pPr>
          </w:p>
        </w:tc>
      </w:tr>
    </w:tbl>
    <w:p w:rsidR="00CF33F7" w:rsidRPr="00E27808" w:rsidRDefault="00CF33F7" w:rsidP="00CA2EE1">
      <w:pPr>
        <w:pStyle w:val="DefaultText"/>
        <w:snapToGrid w:val="0"/>
        <w:spacing w:before="240" w:line="360" w:lineRule="auto"/>
        <w:ind w:leftChars="505" w:left="3050" w:hangingChars="850" w:hanging="2040"/>
        <w:jc w:val="both"/>
        <w:rPr>
          <w:rFonts w:ascii="標楷體" w:eastAsia="標楷體" w:hAnsi="標楷體" w:cs="Arial"/>
          <w:sz w:val="24"/>
          <w:szCs w:val="24"/>
        </w:rPr>
      </w:pPr>
      <w:r w:rsidRPr="00E27808">
        <w:rPr>
          <w:rFonts w:ascii="標楷體" w:eastAsia="標楷體" w:hAnsi="標楷體" w:cs="Arial"/>
          <w:sz w:val="24"/>
          <w:szCs w:val="24"/>
        </w:rPr>
        <w:t>《注意須知》</w:t>
      </w:r>
      <w:r w:rsidR="00CA2EE1" w:rsidRPr="00E27808">
        <w:rPr>
          <w:rFonts w:ascii="標楷體" w:eastAsia="標楷體" w:hAnsi="標楷體" w:cs="Arial"/>
          <w:sz w:val="24"/>
          <w:szCs w:val="24"/>
        </w:rPr>
        <w:t>（1）</w:t>
      </w:r>
      <w:r w:rsidR="007E4B4A" w:rsidRPr="004511F7">
        <w:rPr>
          <w:rFonts w:ascii="標楷體" w:eastAsia="標楷體" w:hAnsi="標楷體" w:cs="Arial" w:hint="eastAsia"/>
          <w:b/>
          <w:color w:val="FF0000"/>
          <w:sz w:val="24"/>
          <w:szCs w:val="24"/>
          <w:u w:val="single"/>
        </w:rPr>
        <w:t>調整率決定及試算價格估計請遵守不動產估價技術規則第25條及第26條</w:t>
      </w:r>
      <w:r w:rsidR="007E4B4A" w:rsidRPr="00E27808">
        <w:rPr>
          <w:rFonts w:ascii="標楷體" w:eastAsia="標楷體" w:hAnsi="標楷體" w:cs="Arial" w:hint="eastAsia"/>
          <w:sz w:val="24"/>
          <w:szCs w:val="24"/>
        </w:rPr>
        <w:t>。</w:t>
      </w:r>
    </w:p>
    <w:p w:rsidR="00CF33F7" w:rsidRPr="00E27808" w:rsidRDefault="00CA2EE1" w:rsidP="00CA2EE1">
      <w:pPr>
        <w:pStyle w:val="DefaultText"/>
        <w:snapToGrid w:val="0"/>
        <w:spacing w:line="360" w:lineRule="auto"/>
        <w:ind w:leftChars="1239" w:left="3078" w:hangingChars="250" w:hanging="600"/>
        <w:jc w:val="both"/>
        <w:rPr>
          <w:rFonts w:ascii="標楷體" w:eastAsia="標楷體" w:hAnsi="標楷體" w:cs="Arial"/>
          <w:sz w:val="24"/>
          <w:szCs w:val="24"/>
        </w:rPr>
      </w:pPr>
      <w:r w:rsidRPr="00E27808">
        <w:rPr>
          <w:rFonts w:ascii="標楷體" w:eastAsia="標楷體" w:hAnsi="標楷體" w:cs="Arial"/>
          <w:sz w:val="24"/>
          <w:szCs w:val="24"/>
        </w:rPr>
        <w:t>（</w:t>
      </w:r>
      <w:r w:rsidRPr="00E27808">
        <w:rPr>
          <w:rFonts w:ascii="標楷體" w:eastAsia="標楷體" w:hAnsi="標楷體" w:cs="Arial" w:hint="eastAsia"/>
          <w:sz w:val="24"/>
          <w:szCs w:val="24"/>
        </w:rPr>
        <w:t>2</w:t>
      </w:r>
      <w:r w:rsidRPr="00E27808">
        <w:rPr>
          <w:rFonts w:ascii="標楷體" w:eastAsia="標楷體" w:hAnsi="標楷體" w:cs="Arial"/>
          <w:sz w:val="24"/>
          <w:szCs w:val="24"/>
        </w:rPr>
        <w:t>）</w:t>
      </w:r>
      <w:r w:rsidR="00CF33F7" w:rsidRPr="00E27808">
        <w:rPr>
          <w:rFonts w:ascii="標楷體" w:eastAsia="標楷體" w:hAnsi="標楷體" w:cs="Arial" w:hint="eastAsia"/>
          <w:sz w:val="24"/>
          <w:szCs w:val="24"/>
        </w:rPr>
        <w:t>須分析比較標的加權數給定之原因。</w:t>
      </w:r>
    </w:p>
    <w:p w:rsidR="00CF33F7" w:rsidRPr="00E27808" w:rsidRDefault="00CA2EE1" w:rsidP="00CA2EE1">
      <w:pPr>
        <w:pStyle w:val="DefaultText"/>
        <w:snapToGrid w:val="0"/>
        <w:spacing w:line="360" w:lineRule="auto"/>
        <w:ind w:leftChars="1239" w:left="3078" w:hangingChars="250" w:hanging="600"/>
        <w:jc w:val="both"/>
        <w:rPr>
          <w:rFonts w:ascii="標楷體" w:eastAsia="標楷體" w:hAnsi="標楷體" w:cs="Arial"/>
          <w:sz w:val="24"/>
          <w:szCs w:val="24"/>
        </w:rPr>
      </w:pPr>
      <w:r w:rsidRPr="00E27808">
        <w:rPr>
          <w:rFonts w:ascii="標楷體" w:eastAsia="標楷體" w:hAnsi="標楷體" w:cs="Arial"/>
          <w:sz w:val="24"/>
          <w:szCs w:val="24"/>
        </w:rPr>
        <w:t>（</w:t>
      </w:r>
      <w:r w:rsidRPr="00E27808">
        <w:rPr>
          <w:rFonts w:ascii="標楷體" w:eastAsia="標楷體" w:hAnsi="標楷體" w:cs="Arial" w:hint="eastAsia"/>
          <w:sz w:val="24"/>
          <w:szCs w:val="24"/>
        </w:rPr>
        <w:t>3</w:t>
      </w:r>
      <w:r w:rsidRPr="00E27808">
        <w:rPr>
          <w:rFonts w:ascii="標楷體" w:eastAsia="標楷體" w:hAnsi="標楷體" w:cs="Arial"/>
          <w:sz w:val="24"/>
          <w:szCs w:val="24"/>
        </w:rPr>
        <w:t>）</w:t>
      </w:r>
      <w:r w:rsidR="00CF33F7" w:rsidRPr="00E27808">
        <w:rPr>
          <w:rFonts w:ascii="標楷體" w:eastAsia="標楷體" w:hAnsi="標楷體" w:cs="Arial" w:hint="eastAsia"/>
          <w:sz w:val="24"/>
          <w:szCs w:val="24"/>
        </w:rPr>
        <w:t>情況因素若有調整，請敘明原因。</w:t>
      </w:r>
    </w:p>
    <w:p w:rsidR="00553463" w:rsidRPr="00E27808" w:rsidRDefault="00CA2EE1" w:rsidP="00CA2EE1">
      <w:pPr>
        <w:pStyle w:val="DefaultText"/>
        <w:snapToGrid w:val="0"/>
        <w:spacing w:line="360" w:lineRule="auto"/>
        <w:ind w:leftChars="1239" w:left="3078" w:hangingChars="250" w:hanging="600"/>
        <w:jc w:val="both"/>
        <w:rPr>
          <w:rFonts w:ascii="標楷體" w:eastAsia="標楷體" w:hAnsi="標楷體" w:cs="Arial"/>
          <w:sz w:val="24"/>
          <w:szCs w:val="24"/>
        </w:rPr>
      </w:pPr>
      <w:r w:rsidRPr="00E27808">
        <w:rPr>
          <w:rFonts w:ascii="標楷體" w:eastAsia="標楷體" w:hAnsi="標楷體" w:cs="Arial"/>
          <w:sz w:val="24"/>
          <w:szCs w:val="24"/>
        </w:rPr>
        <w:t>（</w:t>
      </w:r>
      <w:r w:rsidRPr="00E27808">
        <w:rPr>
          <w:rFonts w:ascii="標楷體" w:eastAsia="標楷體" w:hAnsi="標楷體" w:cs="Arial" w:hint="eastAsia"/>
          <w:sz w:val="24"/>
          <w:szCs w:val="24"/>
        </w:rPr>
        <w:t>4</w:t>
      </w:r>
      <w:r w:rsidRPr="00E27808">
        <w:rPr>
          <w:rFonts w:ascii="標楷體" w:eastAsia="標楷體" w:hAnsi="標楷體" w:cs="Arial"/>
          <w:sz w:val="24"/>
          <w:szCs w:val="24"/>
        </w:rPr>
        <w:t>）</w:t>
      </w:r>
      <w:r w:rsidR="00553463" w:rsidRPr="00E27808">
        <w:rPr>
          <w:rFonts w:ascii="標楷體" w:eastAsia="標楷體" w:hAnsi="標楷體" w:cs="Arial" w:hint="eastAsia"/>
          <w:sz w:val="24"/>
          <w:szCs w:val="24"/>
        </w:rPr>
        <w:t>收益法租金</w:t>
      </w:r>
      <w:r w:rsidR="004F7A00" w:rsidRPr="00E27808">
        <w:rPr>
          <w:rFonts w:ascii="標楷體" w:eastAsia="標楷體" w:hAnsi="標楷體" w:cs="Arial" w:hint="eastAsia"/>
          <w:sz w:val="24"/>
          <w:szCs w:val="24"/>
        </w:rPr>
        <w:t>調整</w:t>
      </w:r>
      <w:r w:rsidR="00553463" w:rsidRPr="00E27808">
        <w:rPr>
          <w:rFonts w:ascii="標楷體" w:eastAsia="標楷體" w:hAnsi="標楷體" w:cs="Arial" w:hint="eastAsia"/>
          <w:sz w:val="24"/>
          <w:szCs w:val="24"/>
        </w:rPr>
        <w:t>可能有新住戶、舊住戶、含裝潢與否等之差異性，請估價師充分注意並適當表達</w:t>
      </w:r>
      <w:r w:rsidR="004F7A00" w:rsidRPr="00E27808">
        <w:rPr>
          <w:rFonts w:ascii="標楷體" w:eastAsia="標楷體" w:hAnsi="標楷體" w:cs="Arial" w:hint="eastAsia"/>
          <w:sz w:val="24"/>
          <w:szCs w:val="24"/>
        </w:rPr>
        <w:t>及修正。</w:t>
      </w:r>
    </w:p>
    <w:p w:rsidR="00DB34A8" w:rsidRPr="00E27808" w:rsidRDefault="00DB34A8" w:rsidP="00473535">
      <w:pPr>
        <w:pStyle w:val="DefaultText"/>
        <w:numPr>
          <w:ilvl w:val="0"/>
          <w:numId w:val="30"/>
        </w:numPr>
        <w:tabs>
          <w:tab w:val="left" w:pos="1620"/>
        </w:tabs>
        <w:snapToGrid w:val="0"/>
        <w:spacing w:beforeLines="50" w:before="120" w:line="360" w:lineRule="auto"/>
        <w:rPr>
          <w:rFonts w:ascii="標楷體" w:eastAsia="標楷體" w:hAnsi="標楷體" w:cs="Arial"/>
          <w:bCs/>
        </w:rPr>
      </w:pPr>
      <w:r w:rsidRPr="00E27808">
        <w:rPr>
          <w:rFonts w:ascii="標楷體" w:eastAsia="標楷體" w:hAnsi="標楷體" w:cs="Arial" w:hint="eastAsia"/>
          <w:bCs/>
        </w:rPr>
        <w:t>租金</w:t>
      </w:r>
      <w:r w:rsidRPr="00E27808">
        <w:rPr>
          <w:rFonts w:ascii="標楷體" w:eastAsia="標楷體" w:hAnsi="標楷體" w:cs="Arial"/>
          <w:bCs/>
        </w:rPr>
        <w:t>比較價格結論：</w:t>
      </w:r>
    </w:p>
    <w:p w:rsidR="006F6673" w:rsidRPr="00E27808" w:rsidRDefault="006F6673" w:rsidP="00473535">
      <w:pPr>
        <w:pStyle w:val="DefaultText"/>
        <w:numPr>
          <w:ilvl w:val="0"/>
          <w:numId w:val="30"/>
        </w:numPr>
        <w:tabs>
          <w:tab w:val="left" w:pos="1620"/>
        </w:tabs>
        <w:snapToGrid w:val="0"/>
        <w:spacing w:beforeLines="50" w:before="120" w:line="360" w:lineRule="auto"/>
        <w:rPr>
          <w:rFonts w:ascii="標楷體" w:eastAsia="標楷體" w:hAnsi="標楷體" w:cs="Arial"/>
          <w:szCs w:val="28"/>
        </w:rPr>
      </w:pPr>
      <w:r w:rsidRPr="00E27808">
        <w:rPr>
          <w:rFonts w:ascii="標楷體" w:eastAsia="標楷體" w:hAnsi="標楷體" w:cs="Arial"/>
          <w:szCs w:val="28"/>
        </w:rPr>
        <w:t>總收入推估：</w:t>
      </w:r>
    </w:p>
    <w:p w:rsidR="006F6673" w:rsidRPr="00E27808" w:rsidRDefault="006F6673" w:rsidP="00473535">
      <w:pPr>
        <w:pStyle w:val="DefaultText"/>
        <w:numPr>
          <w:ilvl w:val="0"/>
          <w:numId w:val="30"/>
        </w:numPr>
        <w:tabs>
          <w:tab w:val="left" w:pos="1620"/>
        </w:tabs>
        <w:snapToGrid w:val="0"/>
        <w:spacing w:beforeLines="50" w:before="120" w:line="360" w:lineRule="auto"/>
        <w:rPr>
          <w:rFonts w:ascii="標楷體" w:eastAsia="標楷體" w:hAnsi="標楷體" w:cs="Arial"/>
          <w:szCs w:val="28"/>
        </w:rPr>
      </w:pPr>
      <w:r w:rsidRPr="00E27808">
        <w:rPr>
          <w:rFonts w:ascii="標楷體" w:eastAsia="標楷體" w:hAnsi="標楷體" w:cs="Arial"/>
          <w:szCs w:val="28"/>
        </w:rPr>
        <w:t>有效總收入推估：</w:t>
      </w:r>
    </w:p>
    <w:p w:rsidR="006F6673" w:rsidRPr="00E27808" w:rsidRDefault="006F6673" w:rsidP="00473535">
      <w:pPr>
        <w:pStyle w:val="DefaultText"/>
        <w:numPr>
          <w:ilvl w:val="0"/>
          <w:numId w:val="30"/>
        </w:numPr>
        <w:tabs>
          <w:tab w:val="left" w:pos="1620"/>
        </w:tabs>
        <w:snapToGrid w:val="0"/>
        <w:spacing w:beforeLines="50" w:before="120" w:line="360" w:lineRule="auto"/>
        <w:rPr>
          <w:rFonts w:ascii="標楷體" w:eastAsia="標楷體" w:hAnsi="標楷體" w:cs="Arial"/>
          <w:szCs w:val="28"/>
        </w:rPr>
      </w:pPr>
      <w:r w:rsidRPr="00E27808">
        <w:rPr>
          <w:rFonts w:ascii="標楷體" w:eastAsia="標楷體" w:hAnsi="標楷體" w:cs="Arial"/>
          <w:szCs w:val="28"/>
        </w:rPr>
        <w:t>總費用推估：</w:t>
      </w:r>
    </w:p>
    <w:p w:rsidR="006F6673" w:rsidRPr="00E27808" w:rsidRDefault="006F6673" w:rsidP="00473535">
      <w:pPr>
        <w:pStyle w:val="DefaultText"/>
        <w:numPr>
          <w:ilvl w:val="0"/>
          <w:numId w:val="30"/>
        </w:numPr>
        <w:tabs>
          <w:tab w:val="left" w:pos="1620"/>
        </w:tabs>
        <w:snapToGrid w:val="0"/>
        <w:spacing w:beforeLines="50" w:before="120" w:line="360" w:lineRule="auto"/>
        <w:rPr>
          <w:rFonts w:ascii="標楷體" w:eastAsia="標楷體" w:hAnsi="標楷體" w:cs="Arial"/>
          <w:szCs w:val="28"/>
        </w:rPr>
      </w:pPr>
      <w:r w:rsidRPr="00E27808">
        <w:rPr>
          <w:rFonts w:ascii="標楷體" w:eastAsia="標楷體" w:hAnsi="標楷體" w:cs="Arial"/>
          <w:szCs w:val="28"/>
        </w:rPr>
        <w:t>淨收益推估：</w:t>
      </w:r>
    </w:p>
    <w:p w:rsidR="006F6673" w:rsidRPr="00E27808" w:rsidRDefault="006F6673" w:rsidP="00473535">
      <w:pPr>
        <w:pStyle w:val="DefaultText"/>
        <w:numPr>
          <w:ilvl w:val="0"/>
          <w:numId w:val="30"/>
        </w:numPr>
        <w:tabs>
          <w:tab w:val="left" w:pos="1620"/>
        </w:tabs>
        <w:snapToGrid w:val="0"/>
        <w:spacing w:beforeLines="50" w:before="120" w:line="360" w:lineRule="auto"/>
        <w:rPr>
          <w:rFonts w:ascii="標楷體" w:eastAsia="標楷體" w:hAnsi="標楷體" w:cs="Arial"/>
          <w:szCs w:val="28"/>
        </w:rPr>
      </w:pPr>
      <w:r w:rsidRPr="00E27808">
        <w:rPr>
          <w:rFonts w:ascii="標楷體" w:eastAsia="標楷體" w:hAnsi="標楷體" w:cs="Arial"/>
          <w:szCs w:val="28"/>
        </w:rPr>
        <w:t>收益資本化率推估：</w:t>
      </w:r>
    </w:p>
    <w:p w:rsidR="00EE1AC8" w:rsidRPr="00E27808" w:rsidRDefault="00EE1AC8" w:rsidP="00CA2EE1">
      <w:pPr>
        <w:pStyle w:val="DefaultText"/>
        <w:snapToGrid w:val="0"/>
        <w:spacing w:before="240" w:line="360" w:lineRule="auto"/>
        <w:ind w:leftChars="505" w:left="2436" w:hangingChars="594" w:hanging="1426"/>
        <w:jc w:val="both"/>
        <w:rPr>
          <w:rFonts w:ascii="標楷體" w:eastAsia="標楷體" w:hAnsi="標楷體" w:cs="Arial"/>
          <w:bCs/>
          <w:sz w:val="24"/>
          <w:szCs w:val="24"/>
        </w:rPr>
      </w:pPr>
      <w:bookmarkStart w:id="442" w:name="OLE_LINK4"/>
      <w:bookmarkStart w:id="443" w:name="OLE_LINK5"/>
      <w:r w:rsidRPr="00E27808">
        <w:rPr>
          <w:rFonts w:ascii="標楷體" w:eastAsia="標楷體" w:hAnsi="標楷體" w:cs="Arial"/>
          <w:sz w:val="24"/>
          <w:szCs w:val="24"/>
        </w:rPr>
        <w:t>《注意須知》</w:t>
      </w:r>
      <w:r w:rsidRPr="00E27808">
        <w:rPr>
          <w:rFonts w:ascii="標楷體" w:eastAsia="標楷體" w:hAnsi="標楷體" w:cs="Arial" w:hint="eastAsia"/>
          <w:sz w:val="24"/>
          <w:szCs w:val="24"/>
        </w:rPr>
        <w:t>請估價師</w:t>
      </w:r>
      <w:r w:rsidR="00BA16DC" w:rsidRPr="00E27808">
        <w:rPr>
          <w:rFonts w:ascii="標楷體" w:eastAsia="標楷體" w:hAnsi="標楷體" w:cs="Arial" w:hint="eastAsia"/>
          <w:sz w:val="24"/>
          <w:szCs w:val="24"/>
        </w:rPr>
        <w:t>針對收益法推論過程，</w:t>
      </w:r>
      <w:r w:rsidRPr="00E27808">
        <w:rPr>
          <w:rFonts w:ascii="標楷體" w:eastAsia="標楷體" w:hAnsi="標楷體" w:cs="Arial"/>
          <w:bCs/>
          <w:sz w:val="24"/>
          <w:szCs w:val="24"/>
        </w:rPr>
        <w:t>應說明</w:t>
      </w:r>
      <w:r w:rsidR="00BA16DC" w:rsidRPr="00E27808">
        <w:rPr>
          <w:rFonts w:ascii="標楷體" w:eastAsia="標楷體" w:hAnsi="標楷體" w:cs="Arial" w:hint="eastAsia"/>
          <w:bCs/>
          <w:sz w:val="24"/>
          <w:szCs w:val="24"/>
        </w:rPr>
        <w:t>、設計表格或列出公式以利判讀，並需注意符合不動產估價技術規則</w:t>
      </w:r>
      <w:r w:rsidRPr="00E27808">
        <w:rPr>
          <w:rFonts w:ascii="標楷體" w:eastAsia="標楷體" w:hAnsi="標楷體" w:cs="Arial" w:hint="eastAsia"/>
          <w:bCs/>
          <w:sz w:val="24"/>
          <w:szCs w:val="24"/>
        </w:rPr>
        <w:t>法條</w:t>
      </w:r>
      <w:r w:rsidR="00BA16DC" w:rsidRPr="00E27808">
        <w:rPr>
          <w:rFonts w:ascii="標楷體" w:eastAsia="標楷體" w:hAnsi="標楷體" w:cs="Arial" w:hint="eastAsia"/>
          <w:bCs/>
          <w:sz w:val="24"/>
          <w:szCs w:val="24"/>
        </w:rPr>
        <w:t>之相關規定</w:t>
      </w:r>
      <w:r w:rsidRPr="00E27808">
        <w:rPr>
          <w:rFonts w:ascii="標楷體" w:eastAsia="標楷體" w:hAnsi="標楷體" w:cs="Arial" w:hint="eastAsia"/>
          <w:bCs/>
          <w:sz w:val="24"/>
          <w:szCs w:val="24"/>
        </w:rPr>
        <w:t>或公報中已有之相關原則性規範</w:t>
      </w:r>
      <w:r w:rsidRPr="00E27808">
        <w:rPr>
          <w:rFonts w:ascii="標楷體" w:eastAsia="標楷體" w:hAnsi="標楷體" w:cs="Arial"/>
          <w:bCs/>
          <w:sz w:val="24"/>
          <w:szCs w:val="24"/>
        </w:rPr>
        <w:t>。</w:t>
      </w:r>
    </w:p>
    <w:p w:rsidR="006F6673" w:rsidRPr="00E27808" w:rsidRDefault="006F6673" w:rsidP="00CA2EE1">
      <w:pPr>
        <w:pStyle w:val="DefaultText"/>
        <w:snapToGrid w:val="0"/>
        <w:spacing w:before="240" w:line="360" w:lineRule="auto"/>
        <w:ind w:leftChars="505" w:left="2436" w:hangingChars="594" w:hanging="1426"/>
        <w:jc w:val="both"/>
        <w:rPr>
          <w:rFonts w:ascii="標楷體" w:eastAsia="標楷體" w:hAnsi="標楷體" w:cs="Arial"/>
          <w:bCs/>
          <w:sz w:val="24"/>
          <w:szCs w:val="24"/>
        </w:rPr>
      </w:pPr>
      <w:r w:rsidRPr="00E27808">
        <w:rPr>
          <w:rFonts w:ascii="標楷體" w:eastAsia="標楷體" w:hAnsi="標楷體" w:cs="Arial"/>
          <w:sz w:val="24"/>
          <w:szCs w:val="24"/>
        </w:rPr>
        <w:t>《注意須知》</w:t>
      </w:r>
      <w:bookmarkEnd w:id="442"/>
      <w:bookmarkEnd w:id="443"/>
      <w:r w:rsidRPr="00E27808">
        <w:rPr>
          <w:rFonts w:ascii="標楷體" w:eastAsia="標楷體" w:hAnsi="標楷體" w:cs="Arial"/>
          <w:bCs/>
          <w:sz w:val="24"/>
          <w:szCs w:val="24"/>
        </w:rPr>
        <w:t>應說明收益資本化率推估方式，並注意</w:t>
      </w:r>
      <w:r w:rsidRPr="00E27808">
        <w:rPr>
          <w:rFonts w:ascii="標楷體" w:eastAsia="標楷體" w:hAnsi="標楷體" w:cs="Arial" w:hint="eastAsia"/>
          <w:bCs/>
          <w:sz w:val="24"/>
          <w:szCs w:val="24"/>
        </w:rPr>
        <w:t>屋齡</w:t>
      </w:r>
      <w:r w:rsidRPr="00E27808">
        <w:rPr>
          <w:rFonts w:ascii="標楷體" w:eastAsia="標楷體" w:hAnsi="標楷體" w:cs="Arial"/>
          <w:bCs/>
          <w:sz w:val="24"/>
          <w:szCs w:val="24"/>
        </w:rPr>
        <w:t>新舊及臨路</w:t>
      </w:r>
      <w:r w:rsidRPr="00E27808">
        <w:rPr>
          <w:rFonts w:ascii="標楷體" w:eastAsia="標楷體" w:hAnsi="標楷體" w:cs="Arial" w:hint="eastAsia"/>
          <w:bCs/>
          <w:sz w:val="24"/>
          <w:szCs w:val="24"/>
        </w:rPr>
        <w:t>條件</w:t>
      </w:r>
      <w:r w:rsidRPr="00E27808">
        <w:rPr>
          <w:rFonts w:ascii="標楷體" w:eastAsia="標楷體" w:hAnsi="標楷體" w:cs="Arial"/>
          <w:bCs/>
          <w:sz w:val="24"/>
          <w:szCs w:val="24"/>
        </w:rPr>
        <w:t>等因素差異對收益資本化率影響。</w:t>
      </w:r>
    </w:p>
    <w:p w:rsidR="006F6673" w:rsidRPr="00E27808" w:rsidRDefault="006F6673" w:rsidP="00473535">
      <w:pPr>
        <w:pStyle w:val="DefaultText"/>
        <w:numPr>
          <w:ilvl w:val="0"/>
          <w:numId w:val="30"/>
        </w:numPr>
        <w:tabs>
          <w:tab w:val="left" w:pos="1620"/>
        </w:tabs>
        <w:snapToGrid w:val="0"/>
        <w:spacing w:beforeLines="50" w:before="120" w:line="360" w:lineRule="auto"/>
        <w:rPr>
          <w:rFonts w:ascii="標楷體" w:eastAsia="標楷體" w:hAnsi="標楷體" w:cs="Arial"/>
          <w:szCs w:val="28"/>
        </w:rPr>
      </w:pPr>
      <w:r w:rsidRPr="00E27808">
        <w:rPr>
          <w:rFonts w:ascii="標楷體" w:eastAsia="標楷體" w:hAnsi="標楷體" w:cs="Arial"/>
          <w:szCs w:val="28"/>
        </w:rPr>
        <w:t>收益價格結論：</w:t>
      </w:r>
    </w:p>
    <w:p w:rsidR="00BD5207" w:rsidRPr="00E27808" w:rsidRDefault="00BD5207" w:rsidP="00B678F1">
      <w:pPr>
        <w:pStyle w:val="DefaultText"/>
        <w:numPr>
          <w:ilvl w:val="0"/>
          <w:numId w:val="46"/>
        </w:numPr>
        <w:tabs>
          <w:tab w:val="left" w:pos="1620"/>
        </w:tabs>
        <w:snapToGrid w:val="0"/>
        <w:spacing w:beforeLines="50" w:before="120" w:line="360" w:lineRule="auto"/>
        <w:ind w:hanging="905"/>
        <w:outlineLvl w:val="3"/>
        <w:rPr>
          <w:rFonts w:ascii="標楷體" w:eastAsia="標楷體" w:hAnsi="標楷體"/>
          <w:bCs/>
          <w:szCs w:val="28"/>
        </w:rPr>
      </w:pPr>
      <w:bookmarkStart w:id="444" w:name="_Toc294630280"/>
      <w:bookmarkStart w:id="445" w:name="_Toc294630423"/>
      <w:bookmarkStart w:id="446" w:name="_Toc304192534"/>
      <w:r w:rsidRPr="00E27808">
        <w:rPr>
          <w:rFonts w:ascii="標楷體" w:eastAsia="標楷體" w:hAnsi="標楷體" w:hint="eastAsia"/>
          <w:bCs/>
          <w:szCs w:val="28"/>
        </w:rPr>
        <w:t>成本法評估建物成本價格</w:t>
      </w:r>
      <w:r w:rsidR="002A654B" w:rsidRPr="00E27808">
        <w:rPr>
          <w:rFonts w:ascii="標楷體" w:eastAsia="標楷體" w:hAnsi="標楷體" w:hint="eastAsia"/>
          <w:bCs/>
          <w:szCs w:val="28"/>
        </w:rPr>
        <w:t>評估</w:t>
      </w:r>
      <w:r w:rsidRPr="00E27808">
        <w:rPr>
          <w:rFonts w:ascii="標楷體" w:eastAsia="標楷體" w:hAnsi="標楷體" w:hint="eastAsia"/>
          <w:bCs/>
          <w:szCs w:val="28"/>
        </w:rPr>
        <w:t>過程：</w:t>
      </w:r>
      <w:bookmarkEnd w:id="444"/>
      <w:bookmarkEnd w:id="445"/>
      <w:bookmarkEnd w:id="446"/>
    </w:p>
    <w:p w:rsidR="00BD5207" w:rsidRPr="00E27808" w:rsidRDefault="00BD5207" w:rsidP="00473535">
      <w:pPr>
        <w:pStyle w:val="DefaultText"/>
        <w:numPr>
          <w:ilvl w:val="0"/>
          <w:numId w:val="29"/>
        </w:numPr>
        <w:tabs>
          <w:tab w:val="left" w:pos="1620"/>
        </w:tabs>
        <w:snapToGrid w:val="0"/>
        <w:spacing w:beforeLines="50" w:before="120" w:line="360" w:lineRule="auto"/>
        <w:rPr>
          <w:rFonts w:ascii="標楷體" w:eastAsia="標楷體" w:hAnsi="標楷體" w:cs="Arial"/>
          <w:bCs/>
        </w:rPr>
      </w:pPr>
      <w:r w:rsidRPr="00E27808">
        <w:rPr>
          <w:rFonts w:ascii="標楷體" w:eastAsia="標楷體" w:hAnsi="標楷體" w:cs="Arial" w:hint="eastAsia"/>
          <w:bCs/>
        </w:rPr>
        <w:t>本次勘估標的</w:t>
      </w:r>
      <w:r w:rsidR="000845D4" w:rsidRPr="00E27808">
        <w:rPr>
          <w:rFonts w:ascii="標楷體" w:eastAsia="標楷體" w:hAnsi="標楷體" w:cs="Arial" w:hint="eastAsia"/>
          <w:bCs/>
        </w:rPr>
        <w:t>建物</w:t>
      </w:r>
      <w:r w:rsidRPr="00E27808">
        <w:rPr>
          <w:rFonts w:ascii="標楷體" w:eastAsia="標楷體" w:hAnsi="標楷體" w:cs="Arial" w:hint="eastAsia"/>
          <w:bCs/>
        </w:rPr>
        <w:t>係地上</w:t>
      </w:r>
      <w:r w:rsidRPr="00E27808">
        <w:rPr>
          <w:rFonts w:ascii="標楷體" w:eastAsia="標楷體" w:hAnsi="標楷體" w:cs="Arial"/>
          <w:bCs/>
        </w:rPr>
        <w:t>________</w:t>
      </w:r>
      <w:r w:rsidRPr="00E27808">
        <w:rPr>
          <w:rFonts w:ascii="標楷體" w:eastAsia="標楷體" w:hAnsi="標楷體" w:cs="Arial" w:hint="eastAsia"/>
          <w:bCs/>
        </w:rPr>
        <w:t>層、地下</w:t>
      </w:r>
      <w:r w:rsidRPr="00E27808">
        <w:rPr>
          <w:rFonts w:ascii="標楷體" w:eastAsia="標楷體" w:hAnsi="標楷體" w:cs="Arial"/>
          <w:bCs/>
        </w:rPr>
        <w:t>________</w:t>
      </w:r>
      <w:r w:rsidRPr="00E27808">
        <w:rPr>
          <w:rFonts w:ascii="標楷體" w:eastAsia="標楷體" w:hAnsi="標楷體" w:cs="Arial" w:hint="eastAsia"/>
          <w:bCs/>
        </w:rPr>
        <w:t>層之建物，本</w:t>
      </w:r>
      <w:r w:rsidR="000845D4" w:rsidRPr="00E27808">
        <w:rPr>
          <w:rFonts w:ascii="標楷體" w:eastAsia="標楷體" w:hAnsi="標楷體" w:cs="Arial" w:hint="eastAsia"/>
          <w:bCs/>
        </w:rPr>
        <w:t>次</w:t>
      </w:r>
      <w:r w:rsidRPr="00E27808">
        <w:rPr>
          <w:rFonts w:ascii="標楷體" w:eastAsia="標楷體" w:hAnsi="標楷體" w:cs="Arial" w:hint="eastAsia"/>
          <w:bCs/>
        </w:rPr>
        <w:t>依成本法之□直接法□間接法中的□工程造價比</w:t>
      </w:r>
      <w:r w:rsidR="00D9011C" w:rsidRPr="00E27808">
        <w:rPr>
          <w:rFonts w:ascii="標楷體" w:eastAsia="標楷體" w:hAnsi="標楷體" w:cs="Arial" w:hint="eastAsia"/>
          <w:bCs/>
        </w:rPr>
        <w:t>較</w:t>
      </w:r>
      <w:r w:rsidRPr="00E27808">
        <w:rPr>
          <w:rFonts w:ascii="標楷體" w:eastAsia="標楷體" w:hAnsi="標楷體" w:cs="Arial" w:hint="eastAsia"/>
          <w:bCs/>
        </w:rPr>
        <w:t>法□單位面積法，根據</w:t>
      </w:r>
      <w:r w:rsidR="000845D4" w:rsidRPr="00E27808">
        <w:rPr>
          <w:rFonts w:ascii="標楷體" w:eastAsia="標楷體" w:hAnsi="標楷體" w:cs="Arial" w:hint="eastAsia"/>
          <w:bCs/>
        </w:rPr>
        <w:t>『中華民國不動產估價師公會全國聯合會第四號公報』之營造或施工費</w:t>
      </w:r>
      <w:r w:rsidRPr="00E27808">
        <w:rPr>
          <w:rFonts w:ascii="標楷體" w:eastAsia="標楷體" w:hAnsi="標楷體" w:cs="Arial" w:hint="eastAsia"/>
          <w:bCs/>
        </w:rPr>
        <w:t>標準表，該建物之</w:t>
      </w:r>
      <w:r w:rsidR="000845D4" w:rsidRPr="00E27808">
        <w:rPr>
          <w:rFonts w:ascii="標楷體" w:eastAsia="標楷體" w:hAnsi="標楷體" w:cs="Arial" w:hint="eastAsia"/>
          <w:bCs/>
        </w:rPr>
        <w:t>營造或施工費</w:t>
      </w:r>
      <w:r w:rsidRPr="00E27808">
        <w:rPr>
          <w:rFonts w:ascii="標楷體" w:eastAsia="標楷體" w:hAnsi="標楷體" w:cs="Arial" w:hint="eastAsia"/>
          <w:bCs/>
        </w:rPr>
        <w:t>單價為</w:t>
      </w:r>
      <w:r w:rsidRPr="00E27808">
        <w:rPr>
          <w:rFonts w:ascii="標楷體" w:eastAsia="標楷體" w:hAnsi="標楷體" w:cs="Arial"/>
          <w:bCs/>
        </w:rPr>
        <w:t>_________</w:t>
      </w:r>
      <w:r w:rsidRPr="00E27808">
        <w:rPr>
          <w:rFonts w:ascii="標楷體" w:eastAsia="標楷體" w:hAnsi="標楷體" w:cs="Arial" w:hint="eastAsia"/>
          <w:bCs/>
        </w:rPr>
        <w:t>元</w:t>
      </w:r>
      <w:r w:rsidRPr="00E27808">
        <w:rPr>
          <w:rFonts w:ascii="標楷體" w:eastAsia="標楷體" w:hAnsi="標楷體" w:cs="Arial"/>
          <w:bCs/>
        </w:rPr>
        <w:t>/</w:t>
      </w:r>
      <w:r w:rsidRPr="00E27808">
        <w:rPr>
          <w:rFonts w:ascii="標楷體" w:eastAsia="標楷體" w:hAnsi="標楷體" w:cs="Arial" w:hint="eastAsia"/>
          <w:bCs/>
        </w:rPr>
        <w:t>坪</w:t>
      </w:r>
      <w:r w:rsidR="000845D4" w:rsidRPr="00E27808">
        <w:rPr>
          <w:rFonts w:ascii="標楷體" w:eastAsia="標楷體" w:hAnsi="標楷體" w:cs="Arial" w:hint="eastAsia"/>
          <w:bCs/>
        </w:rPr>
        <w:t>～</w:t>
      </w:r>
      <w:r w:rsidR="000845D4" w:rsidRPr="00E27808">
        <w:rPr>
          <w:rFonts w:ascii="標楷體" w:eastAsia="標楷體" w:hAnsi="標楷體" w:cs="Arial"/>
          <w:bCs/>
        </w:rPr>
        <w:t>_________</w:t>
      </w:r>
      <w:r w:rsidR="000845D4" w:rsidRPr="00E27808">
        <w:rPr>
          <w:rFonts w:ascii="標楷體" w:eastAsia="標楷體" w:hAnsi="標楷體" w:cs="Arial" w:hint="eastAsia"/>
          <w:bCs/>
        </w:rPr>
        <w:t>元</w:t>
      </w:r>
      <w:r w:rsidR="000845D4" w:rsidRPr="00E27808">
        <w:rPr>
          <w:rFonts w:ascii="標楷體" w:eastAsia="標楷體" w:hAnsi="標楷體" w:cs="Arial"/>
          <w:bCs/>
        </w:rPr>
        <w:t>/</w:t>
      </w:r>
      <w:r w:rsidR="000845D4" w:rsidRPr="00E27808">
        <w:rPr>
          <w:rFonts w:ascii="標楷體" w:eastAsia="標楷體" w:hAnsi="標楷體" w:cs="Arial" w:hint="eastAsia"/>
          <w:bCs/>
        </w:rPr>
        <w:t>坪之間</w:t>
      </w:r>
      <w:r w:rsidRPr="00E27808">
        <w:rPr>
          <w:rFonts w:ascii="標楷體" w:eastAsia="標楷體" w:hAnsi="標楷體" w:cs="Arial" w:hint="eastAsia"/>
          <w:bCs/>
        </w:rPr>
        <w:t>，考慮</w:t>
      </w:r>
      <w:r w:rsidR="000845D4" w:rsidRPr="00E27808">
        <w:rPr>
          <w:rFonts w:ascii="標楷體" w:eastAsia="標楷體" w:hAnsi="標楷體" w:cs="Arial" w:hint="eastAsia"/>
          <w:bCs/>
        </w:rPr>
        <w:t>本次</w:t>
      </w:r>
      <w:r w:rsidRPr="00E27808">
        <w:rPr>
          <w:rFonts w:ascii="標楷體" w:eastAsia="標楷體" w:hAnsi="標楷體" w:cs="Arial" w:hint="eastAsia"/>
          <w:bCs/>
        </w:rPr>
        <w:t>建物個別因素</w:t>
      </w:r>
      <w:r w:rsidR="000845D4" w:rsidRPr="00E27808">
        <w:rPr>
          <w:rFonts w:ascii="標楷體" w:eastAsia="標楷體" w:hAnsi="標楷體" w:cs="Arial" w:hint="eastAsia"/>
          <w:bCs/>
        </w:rPr>
        <w:t>後，</w:t>
      </w:r>
      <w:r w:rsidRPr="00E27808">
        <w:rPr>
          <w:rFonts w:ascii="標楷體" w:eastAsia="標楷體" w:hAnsi="標楷體" w:cs="Arial" w:hint="eastAsia"/>
          <w:bCs/>
        </w:rPr>
        <w:t>評估該建物之</w:t>
      </w:r>
      <w:r w:rsidR="000845D4" w:rsidRPr="00E27808">
        <w:rPr>
          <w:rFonts w:ascii="標楷體" w:eastAsia="標楷體" w:hAnsi="標楷體" w:cs="Arial" w:hint="eastAsia"/>
          <w:bCs/>
        </w:rPr>
        <w:t>營造或施工費</w:t>
      </w:r>
      <w:r w:rsidRPr="00E27808">
        <w:rPr>
          <w:rFonts w:ascii="標楷體" w:eastAsia="標楷體" w:hAnsi="標楷體" w:cs="Arial" w:hint="eastAsia"/>
          <w:bCs/>
        </w:rPr>
        <w:t>單價為</w:t>
      </w:r>
      <w:r w:rsidRPr="00E27808">
        <w:rPr>
          <w:rFonts w:ascii="標楷體" w:eastAsia="標楷體" w:hAnsi="標楷體" w:cs="Arial"/>
          <w:bCs/>
        </w:rPr>
        <w:t>_________</w:t>
      </w:r>
      <w:r w:rsidRPr="00E27808">
        <w:rPr>
          <w:rFonts w:ascii="標楷體" w:eastAsia="標楷體" w:hAnsi="標楷體" w:cs="Arial" w:hint="eastAsia"/>
          <w:bCs/>
        </w:rPr>
        <w:t>元</w:t>
      </w:r>
      <w:r w:rsidRPr="00E27808">
        <w:rPr>
          <w:rFonts w:ascii="標楷體" w:eastAsia="標楷體" w:hAnsi="標楷體" w:cs="Arial"/>
          <w:bCs/>
        </w:rPr>
        <w:t>/</w:t>
      </w:r>
      <w:r w:rsidRPr="00E27808">
        <w:rPr>
          <w:rFonts w:ascii="標楷體" w:eastAsia="標楷體" w:hAnsi="標楷體" w:cs="Arial" w:hint="eastAsia"/>
          <w:bCs/>
        </w:rPr>
        <w:t>坪。</w:t>
      </w:r>
    </w:p>
    <w:p w:rsidR="00DF6340" w:rsidRPr="00E27808" w:rsidRDefault="00DF6340" w:rsidP="00CA2EE1">
      <w:pPr>
        <w:pStyle w:val="DefaultText"/>
        <w:snapToGrid w:val="0"/>
        <w:spacing w:before="240" w:line="360" w:lineRule="auto"/>
        <w:ind w:leftChars="505" w:left="2436" w:hangingChars="594" w:hanging="1426"/>
        <w:jc w:val="both"/>
        <w:rPr>
          <w:rFonts w:ascii="標楷體" w:eastAsia="標楷體" w:hAnsi="標楷體" w:cs="Arial"/>
          <w:bCs/>
          <w:sz w:val="24"/>
          <w:szCs w:val="24"/>
        </w:rPr>
      </w:pPr>
      <w:r w:rsidRPr="00E27808">
        <w:rPr>
          <w:rFonts w:ascii="標楷體" w:eastAsia="標楷體" w:hAnsi="標楷體" w:cs="Arial"/>
          <w:sz w:val="24"/>
          <w:szCs w:val="24"/>
        </w:rPr>
        <w:t>《注意須知》</w:t>
      </w:r>
      <w:r w:rsidRPr="00E27808">
        <w:rPr>
          <w:rFonts w:ascii="標楷體" w:eastAsia="標楷體" w:hAnsi="標楷體" w:cs="Arial" w:hint="eastAsia"/>
          <w:sz w:val="24"/>
          <w:szCs w:val="24"/>
        </w:rPr>
        <w:t>估價師於評估建物成本單價時，</w:t>
      </w:r>
      <w:r w:rsidRPr="00E27808">
        <w:rPr>
          <w:rFonts w:ascii="標楷體" w:eastAsia="標楷體" w:hAnsi="標楷體" w:cs="Arial" w:hint="eastAsia"/>
          <w:bCs/>
          <w:sz w:val="24"/>
          <w:szCs w:val="24"/>
        </w:rPr>
        <w:t>得視建物實際現況及型態，</w:t>
      </w:r>
      <w:r w:rsidRPr="00E27808">
        <w:rPr>
          <w:rFonts w:ascii="標楷體" w:eastAsia="標楷體" w:hAnsi="標楷體" w:cs="Arial"/>
          <w:bCs/>
          <w:sz w:val="24"/>
          <w:szCs w:val="24"/>
        </w:rPr>
        <w:t>參照不動產估價技術規則第</w:t>
      </w:r>
      <w:r w:rsidRPr="00E27808">
        <w:rPr>
          <w:rFonts w:ascii="標楷體" w:eastAsia="標楷體" w:hAnsi="標楷體" w:cs="Arial" w:hint="eastAsia"/>
          <w:bCs/>
          <w:sz w:val="24"/>
          <w:szCs w:val="24"/>
        </w:rPr>
        <w:t>52～69</w:t>
      </w:r>
      <w:r w:rsidRPr="00E27808">
        <w:rPr>
          <w:rFonts w:ascii="標楷體" w:eastAsia="標楷體" w:hAnsi="標楷體" w:cs="Arial"/>
          <w:bCs/>
          <w:sz w:val="24"/>
          <w:szCs w:val="24"/>
        </w:rPr>
        <w:t>條規定，</w:t>
      </w:r>
      <w:r w:rsidRPr="00E27808">
        <w:rPr>
          <w:rFonts w:ascii="標楷體" w:eastAsia="標楷體" w:hAnsi="標楷體" w:cs="Arial" w:hint="eastAsia"/>
          <w:bCs/>
          <w:sz w:val="24"/>
          <w:szCs w:val="24"/>
        </w:rPr>
        <w:t>另行計</w:t>
      </w:r>
      <w:r w:rsidRPr="00E27808">
        <w:rPr>
          <w:rFonts w:ascii="標楷體" w:eastAsia="標楷體" w:hAnsi="標楷體" w:cs="Arial"/>
          <w:bCs/>
          <w:sz w:val="24"/>
          <w:szCs w:val="24"/>
        </w:rPr>
        <w:t>算該建物之</w:t>
      </w:r>
      <w:r w:rsidRPr="00E27808">
        <w:rPr>
          <w:rFonts w:ascii="標楷體" w:eastAsia="標楷體" w:hAnsi="標楷體" w:cs="Arial" w:hint="eastAsia"/>
          <w:bCs/>
          <w:sz w:val="24"/>
          <w:szCs w:val="24"/>
        </w:rPr>
        <w:t>成本價格。</w:t>
      </w:r>
    </w:p>
    <w:p w:rsidR="00A00FF1" w:rsidRPr="004511F7" w:rsidRDefault="000845D4" w:rsidP="00473535">
      <w:pPr>
        <w:pStyle w:val="DefaultText"/>
        <w:numPr>
          <w:ilvl w:val="0"/>
          <w:numId w:val="29"/>
        </w:numPr>
        <w:tabs>
          <w:tab w:val="left" w:pos="1620"/>
        </w:tabs>
        <w:snapToGrid w:val="0"/>
        <w:spacing w:beforeLines="50" w:before="120" w:line="360" w:lineRule="auto"/>
        <w:rPr>
          <w:rFonts w:ascii="標楷體" w:eastAsia="標楷體" w:hAnsi="標楷體" w:cs="Arial"/>
          <w:bCs/>
        </w:rPr>
      </w:pPr>
      <w:r w:rsidRPr="00E27808">
        <w:rPr>
          <w:rFonts w:ascii="標楷體" w:eastAsia="標楷體" w:hAnsi="標楷體" w:cs="Arial" w:hint="eastAsia"/>
          <w:bCs/>
        </w:rPr>
        <w:t>價格日期當時</w:t>
      </w:r>
      <w:r w:rsidR="00BD5207" w:rsidRPr="00E27808">
        <w:rPr>
          <w:rFonts w:ascii="標楷體" w:eastAsia="標楷體" w:hAnsi="標楷體" w:cs="Arial" w:hint="eastAsia"/>
          <w:bCs/>
        </w:rPr>
        <w:t>該標的屋齡</w:t>
      </w:r>
      <w:r w:rsidRPr="00E27808">
        <w:rPr>
          <w:rFonts w:ascii="標楷體" w:eastAsia="標楷體" w:hAnsi="標楷體" w:cs="Arial" w:hint="eastAsia"/>
          <w:bCs/>
        </w:rPr>
        <w:t>已</w:t>
      </w:r>
      <w:r w:rsidR="00BD5207" w:rsidRPr="00E27808">
        <w:rPr>
          <w:rFonts w:ascii="標楷體" w:eastAsia="標楷體" w:hAnsi="標楷體" w:cs="Arial" w:hint="eastAsia"/>
          <w:bCs/>
        </w:rPr>
        <w:t>達</w:t>
      </w:r>
      <w:r w:rsidR="00BD5207" w:rsidRPr="00E27808">
        <w:rPr>
          <w:rFonts w:ascii="標楷體" w:eastAsia="標楷體" w:hAnsi="標楷體" w:cs="Arial"/>
          <w:bCs/>
        </w:rPr>
        <w:t>_______</w:t>
      </w:r>
      <w:r w:rsidR="00BD5207" w:rsidRPr="00E27808">
        <w:rPr>
          <w:rFonts w:ascii="標楷體" w:eastAsia="標楷體" w:hAnsi="標楷體" w:cs="Arial" w:hint="eastAsia"/>
          <w:bCs/>
        </w:rPr>
        <w:t>年，</w:t>
      </w:r>
      <w:r w:rsidRPr="00E27808">
        <w:rPr>
          <w:rFonts w:ascii="標楷體" w:eastAsia="標楷體" w:hAnsi="標楷體" w:cs="Arial" w:hint="eastAsia"/>
          <w:bCs/>
        </w:rPr>
        <w:t>且</w:t>
      </w:r>
      <w:r w:rsidR="00BD5207" w:rsidRPr="00E27808">
        <w:rPr>
          <w:rFonts w:ascii="標楷體" w:eastAsia="標楷體" w:hAnsi="標楷體" w:cs="Arial" w:hint="eastAsia"/>
          <w:bCs/>
        </w:rPr>
        <w:t>為</w:t>
      </w:r>
      <w:r w:rsidR="00BD5207" w:rsidRPr="00E27808">
        <w:rPr>
          <w:rFonts w:ascii="標楷體" w:eastAsia="標楷體" w:hAnsi="標楷體" w:cs="Arial"/>
          <w:bCs/>
        </w:rPr>
        <w:t>__________</w:t>
      </w:r>
      <w:r w:rsidR="00BD5207" w:rsidRPr="00E27808">
        <w:rPr>
          <w:rFonts w:ascii="標楷體" w:eastAsia="標楷體" w:hAnsi="標楷體" w:cs="Arial" w:hint="eastAsia"/>
          <w:bCs/>
        </w:rPr>
        <w:t>造之建物，本</w:t>
      </w:r>
      <w:r w:rsidRPr="00E27808">
        <w:rPr>
          <w:rFonts w:ascii="標楷體" w:eastAsia="標楷體" w:hAnsi="標楷體" w:cs="Arial" w:hint="eastAsia"/>
          <w:bCs/>
        </w:rPr>
        <w:t>次</w:t>
      </w:r>
      <w:r w:rsidR="00BD5207" w:rsidRPr="00E27808">
        <w:rPr>
          <w:rFonts w:ascii="標楷體" w:eastAsia="標楷體" w:hAnsi="標楷體" w:cs="Arial" w:hint="eastAsia"/>
          <w:bCs/>
        </w:rPr>
        <w:t>依</w:t>
      </w:r>
      <w:r w:rsidRPr="00E27808">
        <w:rPr>
          <w:rFonts w:ascii="標楷體" w:eastAsia="標楷體" w:hAnsi="標楷體" w:cs="Arial" w:hint="eastAsia"/>
          <w:bCs/>
        </w:rPr>
        <w:t>照『中華民國不動產估價師公會全國聯合會第四號公報』之規定</w:t>
      </w:r>
      <w:r w:rsidR="00BD5207" w:rsidRPr="00E27808">
        <w:rPr>
          <w:rFonts w:ascii="標楷體" w:eastAsia="標楷體" w:hAnsi="標楷體" w:cs="Arial" w:hint="eastAsia"/>
          <w:bCs/>
        </w:rPr>
        <w:t>，在經濟耐用年數</w:t>
      </w:r>
      <w:r w:rsidR="00BD5207" w:rsidRPr="00E27808">
        <w:rPr>
          <w:rFonts w:ascii="標楷體" w:eastAsia="標楷體" w:hAnsi="標楷體" w:cs="Arial"/>
          <w:bCs/>
        </w:rPr>
        <w:t>_______</w:t>
      </w:r>
      <w:r w:rsidR="00BD5207" w:rsidRPr="00E27808">
        <w:rPr>
          <w:rFonts w:ascii="標楷體" w:eastAsia="標楷體" w:hAnsi="標楷體" w:cs="Arial" w:hint="eastAsia"/>
          <w:bCs/>
        </w:rPr>
        <w:t>年的條件下</w:t>
      </w:r>
      <w:r w:rsidRPr="00E27808">
        <w:rPr>
          <w:rFonts w:ascii="標楷體" w:eastAsia="標楷體" w:hAnsi="標楷體" w:cs="Arial" w:hint="eastAsia"/>
          <w:bCs/>
        </w:rPr>
        <w:t>，</w:t>
      </w:r>
      <w:r w:rsidR="000F704D">
        <w:rPr>
          <w:rFonts w:ascii="標楷體" w:eastAsia="標楷體" w:hAnsi="標楷體" w:cs="Arial" w:hint="eastAsia"/>
          <w:bCs/>
        </w:rPr>
        <w:t>建物</w:t>
      </w:r>
      <w:r w:rsidR="000F704D" w:rsidRPr="004511F7">
        <w:rPr>
          <w:rFonts w:ascii="標楷體" w:eastAsia="標楷體" w:hAnsi="標楷體" w:cs="Arial" w:hint="eastAsia"/>
          <w:b/>
          <w:bCs/>
          <w:color w:val="FF0000"/>
          <w:u w:val="single"/>
        </w:rPr>
        <w:t>成本</w:t>
      </w:r>
      <w:r w:rsidRPr="004511F7">
        <w:rPr>
          <w:rFonts w:ascii="標楷體" w:eastAsia="標楷體" w:hAnsi="標楷體" w:cs="Arial" w:hint="eastAsia"/>
          <w:bCs/>
        </w:rPr>
        <w:t>價格率為</w:t>
      </w:r>
      <w:r w:rsidRPr="004511F7">
        <w:rPr>
          <w:rFonts w:ascii="標楷體" w:eastAsia="標楷體" w:hAnsi="標楷體" w:cs="Arial"/>
          <w:bCs/>
        </w:rPr>
        <w:t>______%</w:t>
      </w:r>
      <w:r w:rsidR="00BD5207" w:rsidRPr="004511F7">
        <w:rPr>
          <w:rFonts w:ascii="標楷體" w:eastAsia="標楷體" w:hAnsi="標楷體" w:cs="Arial" w:hint="eastAsia"/>
          <w:bCs/>
        </w:rPr>
        <w:t>，</w:t>
      </w:r>
      <w:r w:rsidR="00C772D6" w:rsidRPr="004511F7">
        <w:rPr>
          <w:rFonts w:ascii="標楷體" w:eastAsia="標楷體" w:hAnsi="標楷體" w:cs="Arial" w:hint="eastAsia"/>
          <w:b/>
          <w:bCs/>
          <w:color w:val="FF0000"/>
          <w:u w:val="single"/>
        </w:rPr>
        <w:t>估計</w:t>
      </w:r>
      <w:r w:rsidRPr="004511F7">
        <w:rPr>
          <w:rFonts w:ascii="標楷體" w:eastAsia="標楷體" w:hAnsi="標楷體" w:cs="Arial" w:hint="eastAsia"/>
          <w:bCs/>
        </w:rPr>
        <w:t>標的建物累積</w:t>
      </w:r>
      <w:r w:rsidR="00BD5207" w:rsidRPr="004511F7">
        <w:rPr>
          <w:rFonts w:ascii="標楷體" w:eastAsia="標楷體" w:hAnsi="標楷體" w:cs="Arial" w:hint="eastAsia"/>
          <w:bCs/>
        </w:rPr>
        <w:t>折舊率</w:t>
      </w:r>
      <w:r w:rsidR="00BD5207" w:rsidRPr="004511F7">
        <w:rPr>
          <w:rFonts w:ascii="標楷體" w:eastAsia="標楷體" w:hAnsi="標楷體" w:cs="Arial"/>
          <w:bCs/>
        </w:rPr>
        <w:t>_________%</w:t>
      </w:r>
      <w:r w:rsidR="00BD5207" w:rsidRPr="004511F7">
        <w:rPr>
          <w:rFonts w:ascii="標楷體" w:eastAsia="標楷體" w:hAnsi="標楷體" w:cs="Arial" w:hint="eastAsia"/>
          <w:bCs/>
        </w:rPr>
        <w:t>。</w:t>
      </w:r>
    </w:p>
    <w:p w:rsidR="00A00FF1" w:rsidRPr="004511F7" w:rsidRDefault="00A00FF1" w:rsidP="00CA2EE1">
      <w:pPr>
        <w:pStyle w:val="DefaultText"/>
        <w:snapToGrid w:val="0"/>
        <w:spacing w:before="240" w:line="360" w:lineRule="auto"/>
        <w:ind w:leftChars="505" w:left="2436" w:hangingChars="594" w:hanging="1426"/>
        <w:jc w:val="both"/>
        <w:rPr>
          <w:rFonts w:ascii="標楷體" w:eastAsia="標楷體" w:hAnsi="標楷體" w:cs="Arial"/>
          <w:bCs/>
          <w:sz w:val="24"/>
          <w:szCs w:val="24"/>
        </w:rPr>
      </w:pPr>
      <w:r w:rsidRPr="004511F7">
        <w:rPr>
          <w:rFonts w:ascii="標楷體" w:eastAsia="標楷體" w:hAnsi="標楷體" w:cs="Arial" w:hint="eastAsia"/>
          <w:bCs/>
          <w:sz w:val="24"/>
          <w:szCs w:val="24"/>
        </w:rPr>
        <w:t>《注意須知》估價師於評估建物累積折舊率時，得視建物實際現況及型態，參照不動產估價技術規則第68條規定，建物累積折舊額之計算，除考量物理與功能因素外，並得按個別建物之實際構成部分與使用狀態，考量經濟因素，觀察維修及整建情形，推估建物之剩餘經濟耐用年數，加計已經歷年數，求算耐用年數，並於估價報告書中敘明。</w:t>
      </w:r>
    </w:p>
    <w:p w:rsidR="00BD5207" w:rsidRPr="00E27808" w:rsidRDefault="000845D4" w:rsidP="00473535">
      <w:pPr>
        <w:pStyle w:val="DefaultText"/>
        <w:numPr>
          <w:ilvl w:val="0"/>
          <w:numId w:val="29"/>
        </w:numPr>
        <w:tabs>
          <w:tab w:val="left" w:pos="1620"/>
        </w:tabs>
        <w:snapToGrid w:val="0"/>
        <w:spacing w:beforeLines="50" w:before="120" w:line="360" w:lineRule="auto"/>
        <w:rPr>
          <w:rFonts w:ascii="標楷體" w:eastAsia="標楷體" w:hAnsi="標楷體" w:cs="Arial"/>
          <w:bCs/>
        </w:rPr>
      </w:pPr>
      <w:r w:rsidRPr="004511F7">
        <w:rPr>
          <w:rFonts w:ascii="標楷體" w:eastAsia="標楷體" w:hAnsi="標楷體" w:cs="Arial" w:hint="eastAsia"/>
          <w:bCs/>
        </w:rPr>
        <w:t>計算建物</w:t>
      </w:r>
      <w:r w:rsidR="00C772D6" w:rsidRPr="004511F7">
        <w:rPr>
          <w:rFonts w:ascii="標楷體" w:eastAsia="標楷體" w:hAnsi="標楷體" w:cs="Arial" w:hint="eastAsia"/>
          <w:b/>
          <w:color w:val="FF0000"/>
          <w:szCs w:val="28"/>
          <w:u w:val="single"/>
        </w:rPr>
        <w:t>成本價格</w:t>
      </w:r>
      <w:r w:rsidR="00BD5207" w:rsidRPr="00E27808">
        <w:rPr>
          <w:rFonts w:ascii="標楷體" w:eastAsia="標楷體" w:hAnsi="標楷體" w:cs="Arial" w:hint="eastAsia"/>
          <w:bCs/>
        </w:rPr>
        <w:t>：</w:t>
      </w:r>
    </w:p>
    <w:p w:rsidR="00BD5207" w:rsidRPr="00E27808" w:rsidRDefault="00BD5207" w:rsidP="00BD5207">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s>
        <w:ind w:left="1386"/>
        <w:rPr>
          <w:rFonts w:ascii="標楷體" w:eastAsia="標楷體" w:hAnsi="標楷體"/>
        </w:rPr>
      </w:pPr>
    </w:p>
    <w:p w:rsidR="00CB4A4E" w:rsidRPr="00E27808" w:rsidRDefault="00CB4A4E" w:rsidP="00BD5207">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s>
        <w:ind w:left="1386"/>
        <w:rPr>
          <w:rFonts w:ascii="標楷體" w:eastAsia="標楷體" w:hAnsi="標楷體"/>
        </w:rPr>
      </w:pPr>
    </w:p>
    <w:p w:rsidR="00A232B5" w:rsidRPr="00E27808" w:rsidRDefault="00443E6A" w:rsidP="00473535">
      <w:pPr>
        <w:pStyle w:val="DefaultText"/>
        <w:numPr>
          <w:ilvl w:val="0"/>
          <w:numId w:val="23"/>
        </w:numPr>
        <w:snapToGrid w:val="0"/>
        <w:spacing w:beforeLines="50" w:before="120" w:afterLines="50" w:after="120" w:line="360" w:lineRule="auto"/>
        <w:jc w:val="both"/>
        <w:outlineLvl w:val="1"/>
        <w:rPr>
          <w:rFonts w:ascii="標楷體" w:eastAsia="標楷體" w:hAnsi="標楷體" w:cs="Arial"/>
          <w:b/>
          <w:sz w:val="36"/>
        </w:rPr>
      </w:pPr>
      <w:r w:rsidRPr="00E27808">
        <w:rPr>
          <w:rFonts w:ascii="標楷體" w:eastAsia="標楷體" w:hAnsi="標楷體"/>
          <w:b/>
          <w:bCs/>
          <w:sz w:val="32"/>
          <w:szCs w:val="32"/>
        </w:rPr>
        <w:br w:type="page"/>
      </w:r>
      <w:bookmarkStart w:id="447" w:name="_Toc304192535"/>
      <w:r w:rsidR="002A654B" w:rsidRPr="00E27808">
        <w:rPr>
          <w:rFonts w:ascii="標楷體" w:eastAsia="標楷體" w:hAnsi="標楷體" w:hint="eastAsia"/>
          <w:b/>
          <w:bCs/>
          <w:sz w:val="32"/>
          <w:szCs w:val="32"/>
        </w:rPr>
        <w:t>價格</w:t>
      </w:r>
      <w:r w:rsidR="006031CE" w:rsidRPr="00E27808">
        <w:rPr>
          <w:rFonts w:ascii="標楷體" w:eastAsia="標楷體" w:hAnsi="標楷體" w:hint="eastAsia"/>
          <w:b/>
          <w:bCs/>
          <w:sz w:val="32"/>
          <w:szCs w:val="32"/>
        </w:rPr>
        <w:t>決定</w:t>
      </w:r>
      <w:r w:rsidR="002A654B" w:rsidRPr="00E27808">
        <w:rPr>
          <w:rFonts w:ascii="標楷體" w:eastAsia="標楷體" w:hAnsi="標楷體" w:hint="eastAsia"/>
          <w:b/>
          <w:bCs/>
          <w:sz w:val="32"/>
          <w:szCs w:val="32"/>
        </w:rPr>
        <w:t>及</w:t>
      </w:r>
      <w:r w:rsidR="006031CE" w:rsidRPr="00E27808">
        <w:rPr>
          <w:rFonts w:ascii="標楷體" w:eastAsia="標楷體" w:hAnsi="標楷體" w:hint="eastAsia"/>
          <w:b/>
          <w:bCs/>
          <w:sz w:val="32"/>
          <w:szCs w:val="32"/>
        </w:rPr>
        <w:t>理由</w:t>
      </w:r>
      <w:r w:rsidR="002A654B" w:rsidRPr="00E27808">
        <w:rPr>
          <w:rFonts w:ascii="標楷體" w:eastAsia="標楷體" w:hAnsi="標楷體" w:hint="eastAsia"/>
          <w:b/>
          <w:bCs/>
          <w:sz w:val="32"/>
          <w:szCs w:val="32"/>
        </w:rPr>
        <w:t>說明：</w:t>
      </w:r>
      <w:bookmarkEnd w:id="447"/>
    </w:p>
    <w:p w:rsidR="00DB34A8" w:rsidRPr="00E27808" w:rsidRDefault="00DB34A8" w:rsidP="00CA2EE1">
      <w:pPr>
        <w:pStyle w:val="DefaultText"/>
        <w:snapToGrid w:val="0"/>
        <w:spacing w:before="240" w:line="360" w:lineRule="auto"/>
        <w:ind w:leftChars="505" w:left="3050" w:hangingChars="850" w:hanging="2040"/>
        <w:jc w:val="both"/>
        <w:rPr>
          <w:rFonts w:ascii="標楷體" w:eastAsia="標楷體" w:hAnsi="標楷體" w:cs="Arial"/>
          <w:bCs/>
          <w:sz w:val="24"/>
          <w:szCs w:val="24"/>
        </w:rPr>
      </w:pPr>
      <w:r w:rsidRPr="00E27808">
        <w:rPr>
          <w:rFonts w:ascii="標楷體" w:eastAsia="標楷體" w:hAnsi="標楷體" w:cs="Arial"/>
          <w:sz w:val="24"/>
          <w:szCs w:val="24"/>
        </w:rPr>
        <w:t>《注意須知》</w:t>
      </w:r>
      <w:r w:rsidRPr="00E27808">
        <w:rPr>
          <w:rFonts w:ascii="標楷體" w:eastAsia="標楷體" w:hAnsi="標楷體" w:cs="Arial" w:hint="eastAsia"/>
          <w:sz w:val="24"/>
          <w:szCs w:val="24"/>
        </w:rPr>
        <w:t>（1）</w:t>
      </w:r>
      <w:r w:rsidRPr="00E27808">
        <w:rPr>
          <w:rFonts w:ascii="標楷體" w:eastAsia="標楷體" w:hAnsi="標楷體" w:cs="Arial" w:hint="eastAsia"/>
          <w:bCs/>
          <w:sz w:val="24"/>
          <w:szCs w:val="24"/>
        </w:rPr>
        <w:t>評估無法單獨開發之土地時，</w:t>
      </w:r>
      <w:r w:rsidRPr="00E27808">
        <w:rPr>
          <w:rFonts w:ascii="標楷體" w:eastAsia="標楷體" w:hAnsi="標楷體" w:cs="Arial"/>
          <w:bCs/>
          <w:sz w:val="24"/>
          <w:szCs w:val="24"/>
        </w:rPr>
        <w:t>應</w:t>
      </w:r>
      <w:r w:rsidRPr="00E27808">
        <w:rPr>
          <w:rFonts w:ascii="標楷體" w:eastAsia="標楷體" w:hAnsi="標楷體" w:cs="Arial" w:hint="eastAsia"/>
          <w:bCs/>
          <w:sz w:val="24"/>
          <w:szCs w:val="24"/>
        </w:rPr>
        <w:t>詳加</w:t>
      </w:r>
      <w:r w:rsidRPr="00E27808">
        <w:rPr>
          <w:rFonts w:ascii="標楷體" w:eastAsia="標楷體" w:hAnsi="標楷體" w:cs="Arial"/>
          <w:bCs/>
          <w:sz w:val="24"/>
          <w:szCs w:val="24"/>
        </w:rPr>
        <w:t>說明</w:t>
      </w:r>
      <w:r w:rsidRPr="00E27808">
        <w:rPr>
          <w:rFonts w:ascii="標楷體" w:eastAsia="標楷體" w:hAnsi="標楷體" w:cs="Arial" w:hint="eastAsia"/>
          <w:bCs/>
          <w:sz w:val="24"/>
          <w:szCs w:val="24"/>
        </w:rPr>
        <w:t>如何運用比準土地合理價格，比較</w:t>
      </w:r>
      <w:r w:rsidRPr="00E27808">
        <w:rPr>
          <w:rFonts w:ascii="標楷體" w:eastAsia="標楷體" w:hAnsi="標楷體" w:cs="Arial"/>
          <w:bCs/>
          <w:sz w:val="24"/>
          <w:szCs w:val="24"/>
        </w:rPr>
        <w:t>勘估標的</w:t>
      </w:r>
      <w:r w:rsidRPr="00E27808">
        <w:rPr>
          <w:rFonts w:ascii="標楷體" w:eastAsia="標楷體" w:hAnsi="標楷體" w:cs="Arial" w:hint="eastAsia"/>
          <w:bCs/>
          <w:sz w:val="24"/>
          <w:szCs w:val="24"/>
        </w:rPr>
        <w:t>土地</w:t>
      </w:r>
      <w:r w:rsidRPr="00E27808">
        <w:rPr>
          <w:rFonts w:ascii="標楷體" w:eastAsia="標楷體" w:hAnsi="標楷體" w:cs="Arial"/>
          <w:bCs/>
          <w:sz w:val="24"/>
          <w:szCs w:val="24"/>
        </w:rPr>
        <w:t>個別條件</w:t>
      </w:r>
      <w:r w:rsidRPr="00E27808">
        <w:rPr>
          <w:rFonts w:ascii="標楷體" w:eastAsia="標楷體" w:hAnsi="標楷體" w:cs="Arial" w:hint="eastAsia"/>
          <w:bCs/>
          <w:sz w:val="24"/>
          <w:szCs w:val="24"/>
        </w:rPr>
        <w:t>優劣後，推估其</w:t>
      </w:r>
      <w:r w:rsidRPr="00E27808">
        <w:rPr>
          <w:rFonts w:ascii="標楷體" w:eastAsia="標楷體" w:hAnsi="標楷體" w:cs="Arial"/>
          <w:bCs/>
          <w:sz w:val="24"/>
          <w:szCs w:val="24"/>
        </w:rPr>
        <w:t>合理</w:t>
      </w:r>
      <w:r w:rsidRPr="00E27808">
        <w:rPr>
          <w:rFonts w:ascii="標楷體" w:eastAsia="標楷體" w:hAnsi="標楷體" w:cs="Arial" w:hint="eastAsia"/>
          <w:bCs/>
          <w:sz w:val="24"/>
          <w:szCs w:val="24"/>
        </w:rPr>
        <w:t>單價。</w:t>
      </w:r>
    </w:p>
    <w:p w:rsidR="00087464" w:rsidRPr="00E27808" w:rsidRDefault="000B6A7F" w:rsidP="00CA2EE1">
      <w:pPr>
        <w:pStyle w:val="DefaultText"/>
        <w:snapToGrid w:val="0"/>
        <w:spacing w:line="360" w:lineRule="auto"/>
        <w:ind w:leftChars="1239" w:left="3078" w:hangingChars="250" w:hanging="600"/>
        <w:jc w:val="both"/>
        <w:rPr>
          <w:rFonts w:ascii="標楷體" w:eastAsia="標楷體" w:hAnsi="標楷體" w:cs="Arial"/>
          <w:bCs/>
          <w:sz w:val="24"/>
          <w:szCs w:val="24"/>
        </w:rPr>
      </w:pPr>
      <w:r w:rsidRPr="00E27808">
        <w:rPr>
          <w:rFonts w:ascii="標楷體" w:eastAsia="標楷體" w:hAnsi="標楷體" w:cs="Arial" w:hint="eastAsia"/>
          <w:bCs/>
          <w:sz w:val="24"/>
          <w:szCs w:val="24"/>
        </w:rPr>
        <w:t>（2</w:t>
      </w:r>
      <w:r w:rsidRPr="00E27808">
        <w:rPr>
          <w:rFonts w:ascii="標楷體" w:eastAsia="標楷體" w:hAnsi="標楷體" w:cs="Arial" w:hint="eastAsia"/>
          <w:sz w:val="24"/>
          <w:szCs w:val="24"/>
        </w:rPr>
        <w:t>）評估地上合法</w:t>
      </w:r>
      <w:r w:rsidR="004F7A00" w:rsidRPr="00E27808">
        <w:rPr>
          <w:rFonts w:ascii="標楷體" w:eastAsia="標楷體" w:hAnsi="標楷體" w:cs="Arial" w:hint="eastAsia"/>
          <w:sz w:val="24"/>
          <w:szCs w:val="24"/>
        </w:rPr>
        <w:t>區分所有建物</w:t>
      </w:r>
      <w:r w:rsidRPr="00E27808">
        <w:rPr>
          <w:rFonts w:ascii="標楷體" w:eastAsia="標楷體" w:hAnsi="標楷體" w:cs="Arial" w:hint="eastAsia"/>
          <w:sz w:val="24"/>
          <w:szCs w:val="24"/>
        </w:rPr>
        <w:t>之</w:t>
      </w:r>
      <w:r w:rsidRPr="00E27808">
        <w:rPr>
          <w:rFonts w:ascii="標楷體" w:eastAsia="標楷體" w:hAnsi="標楷體" w:cs="Arial"/>
          <w:sz w:val="24"/>
          <w:szCs w:val="24"/>
        </w:rPr>
        <w:t>所有權人申購其</w:t>
      </w:r>
      <w:r w:rsidRPr="00E27808">
        <w:rPr>
          <w:rFonts w:ascii="標楷體" w:eastAsia="標楷體" w:hAnsi="標楷體" w:cs="Arial" w:hint="eastAsia"/>
          <w:sz w:val="24"/>
          <w:szCs w:val="24"/>
        </w:rPr>
        <w:t>已承租、占用或出借</w:t>
      </w:r>
      <w:r w:rsidRPr="00E27808">
        <w:rPr>
          <w:rFonts w:ascii="標楷體" w:eastAsia="標楷體" w:hAnsi="標楷體" w:cs="Arial"/>
          <w:sz w:val="24"/>
          <w:szCs w:val="24"/>
        </w:rPr>
        <w:t>之對應土地</w:t>
      </w:r>
      <w:r w:rsidRPr="00E27808">
        <w:rPr>
          <w:rFonts w:ascii="標楷體" w:eastAsia="標楷體" w:hAnsi="標楷體" w:cs="Arial" w:hint="eastAsia"/>
          <w:bCs/>
          <w:sz w:val="24"/>
          <w:szCs w:val="24"/>
        </w:rPr>
        <w:t>（即土地、建物不同人）時，應詳加說明依據</w:t>
      </w:r>
      <w:r w:rsidR="00BA16DC" w:rsidRPr="00E27808">
        <w:rPr>
          <w:rFonts w:ascii="標楷體" w:eastAsia="標楷體" w:hAnsi="標楷體" w:cs="Arial" w:hint="eastAsia"/>
          <w:bCs/>
          <w:sz w:val="24"/>
          <w:szCs w:val="24"/>
        </w:rPr>
        <w:t>可自行參酌不動產估價技術規則第100、101條之規定計算</w:t>
      </w:r>
      <w:r w:rsidRPr="00E27808">
        <w:rPr>
          <w:rFonts w:ascii="標楷體" w:eastAsia="標楷體" w:hAnsi="標楷體" w:cs="Arial"/>
          <w:bCs/>
          <w:sz w:val="24"/>
          <w:szCs w:val="24"/>
        </w:rPr>
        <w:t>該區分所有建物房地總價之土地權利價值</w:t>
      </w:r>
      <w:r w:rsidRPr="00E27808">
        <w:rPr>
          <w:rFonts w:ascii="標楷體" w:eastAsia="標楷體" w:hAnsi="標楷體" w:cs="Arial" w:hint="eastAsia"/>
          <w:bCs/>
          <w:sz w:val="24"/>
          <w:szCs w:val="24"/>
        </w:rPr>
        <w:t>之過程。</w:t>
      </w:r>
    </w:p>
    <w:p w:rsidR="00CA1436" w:rsidRPr="00E27808" w:rsidRDefault="00BA16DC" w:rsidP="00CA1436">
      <w:pPr>
        <w:pStyle w:val="DefaultText"/>
        <w:snapToGrid w:val="0"/>
        <w:spacing w:line="360" w:lineRule="auto"/>
        <w:ind w:leftChars="1239" w:left="3078" w:hangingChars="250" w:hanging="600"/>
        <w:jc w:val="both"/>
        <w:rPr>
          <w:rFonts w:ascii="標楷體" w:eastAsia="標楷體" w:hAnsi="標楷體" w:cs="Arial"/>
          <w:bCs/>
          <w:sz w:val="24"/>
          <w:szCs w:val="24"/>
        </w:rPr>
      </w:pPr>
      <w:r w:rsidRPr="00E27808">
        <w:rPr>
          <w:rFonts w:ascii="標楷體" w:eastAsia="標楷體" w:hAnsi="標楷體" w:cs="Arial" w:hint="eastAsia"/>
          <w:bCs/>
          <w:sz w:val="24"/>
          <w:szCs w:val="24"/>
        </w:rPr>
        <w:t>（3）估價師需說明估價之步驟、推估之方法及結果（比較價格、收益價格等）、權重之給定及原因、比準地與勘估標的之調整、房地之分算等。</w:t>
      </w:r>
    </w:p>
    <w:p w:rsidR="00CA1436" w:rsidRPr="00E27808" w:rsidRDefault="00A619A8" w:rsidP="00CA1436">
      <w:pPr>
        <w:pStyle w:val="DefaultText"/>
        <w:snapToGrid w:val="0"/>
        <w:spacing w:line="360" w:lineRule="auto"/>
        <w:ind w:leftChars="1239" w:left="3078" w:hangingChars="250" w:hanging="600"/>
        <w:jc w:val="both"/>
        <w:rPr>
          <w:rFonts w:ascii="標楷體" w:eastAsia="標楷體" w:hAnsi="標楷體" w:cs="Arial"/>
          <w:bCs/>
          <w:sz w:val="24"/>
          <w:szCs w:val="24"/>
        </w:rPr>
      </w:pPr>
      <w:r w:rsidRPr="00E27808">
        <w:rPr>
          <w:rFonts w:ascii="標楷體" w:eastAsia="標楷體" w:hAnsi="標楷體" w:cs="Arial" w:hint="eastAsia"/>
          <w:bCs/>
          <w:sz w:val="24"/>
          <w:szCs w:val="24"/>
        </w:rPr>
        <w:t>（4）價格之最後評估</w:t>
      </w:r>
      <w:r w:rsidR="00DB1687" w:rsidRPr="00DB1687">
        <w:rPr>
          <w:rFonts w:ascii="標楷體" w:eastAsia="標楷體" w:hAnsi="標楷體" w:cs="Arial" w:hint="eastAsia"/>
          <w:bCs/>
          <w:sz w:val="24"/>
          <w:szCs w:val="24"/>
        </w:rPr>
        <w:t>每平方公尺</w:t>
      </w:r>
      <w:r w:rsidRPr="00E27808">
        <w:rPr>
          <w:rFonts w:ascii="標楷體" w:eastAsia="標楷體" w:hAnsi="標楷體" w:cs="Arial" w:hint="eastAsia"/>
          <w:bCs/>
          <w:sz w:val="24"/>
          <w:szCs w:val="24"/>
        </w:rPr>
        <w:t>單價，皆須四捨五入至百位數。</w:t>
      </w:r>
    </w:p>
    <w:p w:rsidR="006F5879" w:rsidRPr="00E27808" w:rsidRDefault="006F5879" w:rsidP="0064745D">
      <w:pPr>
        <w:pStyle w:val="DefaultText"/>
        <w:snapToGrid w:val="0"/>
        <w:spacing w:beforeLines="50" w:before="120" w:afterLines="50" w:after="120" w:line="360" w:lineRule="auto"/>
        <w:ind w:left="720"/>
        <w:jc w:val="both"/>
        <w:outlineLvl w:val="1"/>
        <w:rPr>
          <w:rFonts w:ascii="標楷體" w:eastAsia="標楷體" w:hAnsi="標楷體" w:cs="Arial"/>
          <w:bCs/>
          <w:sz w:val="24"/>
          <w:szCs w:val="24"/>
        </w:rPr>
      </w:pPr>
    </w:p>
    <w:p w:rsidR="00443E6A" w:rsidRPr="00E27808" w:rsidRDefault="00443E6A" w:rsidP="000B6A7F">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napToGrid w:val="0"/>
        <w:spacing w:line="340" w:lineRule="exact"/>
        <w:ind w:leftChars="1582" w:left="3723" w:hangingChars="233" w:hanging="559"/>
        <w:jc w:val="both"/>
        <w:rPr>
          <w:rFonts w:ascii="標楷體" w:eastAsia="標楷體" w:hAnsi="標楷體" w:cs="Arial"/>
          <w:bCs/>
          <w:sz w:val="24"/>
          <w:szCs w:val="24"/>
        </w:rPr>
      </w:pPr>
    </w:p>
    <w:p w:rsidR="008D46E3" w:rsidRPr="00E27808" w:rsidRDefault="00A232B5" w:rsidP="00443E6A">
      <w:pPr>
        <w:pStyle w:val="DefaultText"/>
        <w:numPr>
          <w:ilvl w:val="1"/>
          <w:numId w:val="0"/>
        </w:numPr>
        <w:spacing w:line="360" w:lineRule="auto"/>
        <w:ind w:left="657" w:hanging="680"/>
        <w:jc w:val="both"/>
        <w:outlineLvl w:val="0"/>
        <w:rPr>
          <w:rFonts w:ascii="標楷體" w:eastAsia="標楷體" w:hAnsi="標楷體" w:cs="Arial"/>
          <w:b/>
          <w:sz w:val="36"/>
        </w:rPr>
      </w:pPr>
      <w:bookmarkStart w:id="448" w:name="_Toc304192536"/>
      <w:r w:rsidRPr="00E27808">
        <w:rPr>
          <w:rFonts w:ascii="標楷體" w:eastAsia="標楷體" w:hAnsi="標楷體" w:cs="Arial" w:hint="eastAsia"/>
          <w:b/>
          <w:sz w:val="36"/>
        </w:rPr>
        <w:t>伍、</w:t>
      </w:r>
      <w:r w:rsidRPr="00E27808">
        <w:rPr>
          <w:rFonts w:ascii="標楷體" w:eastAsia="標楷體" w:hAnsi="標楷體" w:cs="Arial"/>
          <w:b/>
          <w:sz w:val="36"/>
        </w:rPr>
        <w:t>其他與估價相關之必要事項及依</w:t>
      </w:r>
      <w:r w:rsidRPr="00E27808">
        <w:rPr>
          <w:rFonts w:ascii="標楷體" w:eastAsia="標楷體" w:hAnsi="標楷體" w:cs="Arial" w:hint="eastAsia"/>
          <w:b/>
          <w:sz w:val="36"/>
        </w:rPr>
        <w:t>不動產估價技術</w:t>
      </w:r>
      <w:r w:rsidRPr="00E27808">
        <w:rPr>
          <w:rFonts w:ascii="標楷體" w:eastAsia="標楷體" w:hAnsi="標楷體" w:cs="Arial"/>
          <w:b/>
          <w:sz w:val="36"/>
        </w:rPr>
        <w:t>規則規定須敘明之情況</w:t>
      </w:r>
      <w:r w:rsidRPr="00E27808">
        <w:rPr>
          <w:rFonts w:ascii="標楷體" w:eastAsia="標楷體" w:hAnsi="標楷體" w:cs="Arial" w:hint="eastAsia"/>
          <w:b/>
          <w:sz w:val="36"/>
        </w:rPr>
        <w:t>：</w:t>
      </w:r>
      <w:bookmarkStart w:id="449" w:name="_GoBack"/>
      <w:bookmarkEnd w:id="448"/>
      <w:bookmarkEnd w:id="449"/>
    </w:p>
    <w:p w:rsidR="008D46E3" w:rsidRPr="00E27808" w:rsidRDefault="008D46E3" w:rsidP="00A232B5">
      <w:pPr>
        <w:pStyle w:val="DefaultText"/>
        <w:pageBreakBefore/>
        <w:numPr>
          <w:ilvl w:val="1"/>
          <w:numId w:val="0"/>
        </w:numPr>
        <w:spacing w:line="360" w:lineRule="auto"/>
        <w:ind w:left="1200" w:hanging="1224"/>
        <w:jc w:val="both"/>
        <w:outlineLvl w:val="0"/>
        <w:rPr>
          <w:rFonts w:ascii="標楷體" w:eastAsia="標楷體" w:hAnsi="標楷體" w:cs="Arial"/>
          <w:b/>
          <w:sz w:val="36"/>
        </w:rPr>
      </w:pPr>
    </w:p>
    <w:tbl>
      <w:tblPr>
        <w:tblW w:w="9740" w:type="dxa"/>
        <w:tblInd w:w="8" w:type="dxa"/>
        <w:tblCellMar>
          <w:left w:w="28" w:type="dxa"/>
          <w:right w:w="28" w:type="dxa"/>
        </w:tblCellMar>
        <w:tblLook w:val="0000" w:firstRow="0" w:lastRow="0" w:firstColumn="0" w:lastColumn="0" w:noHBand="0" w:noVBand="0"/>
      </w:tblPr>
      <w:tblGrid>
        <w:gridCol w:w="1020"/>
        <w:gridCol w:w="6740"/>
        <w:gridCol w:w="1980"/>
      </w:tblGrid>
      <w:tr w:rsidR="008D46E3" w:rsidRPr="00E27808" w:rsidTr="008D46E3">
        <w:trPr>
          <w:trHeight w:val="20"/>
        </w:trPr>
        <w:tc>
          <w:tcPr>
            <w:tcW w:w="9740" w:type="dxa"/>
            <w:gridSpan w:val="3"/>
            <w:tcBorders>
              <w:top w:val="double" w:sz="4" w:space="0" w:color="auto"/>
              <w:left w:val="double" w:sz="4" w:space="0" w:color="auto"/>
              <w:bottom w:val="nil"/>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b/>
                <w:bCs/>
                <w:sz w:val="32"/>
                <w:szCs w:val="32"/>
              </w:rPr>
            </w:pPr>
            <w:r w:rsidRPr="00E27808">
              <w:rPr>
                <w:rFonts w:ascii="標楷體" w:eastAsia="標楷體" w:hAnsi="標楷體" w:cs="新細明體" w:hint="eastAsia"/>
                <w:b/>
                <w:bCs/>
                <w:sz w:val="32"/>
                <w:szCs w:val="32"/>
              </w:rPr>
              <w:t>自行檢視表</w:t>
            </w:r>
          </w:p>
        </w:tc>
      </w:tr>
      <w:tr w:rsidR="008D46E3" w:rsidRPr="00E27808" w:rsidTr="008D46E3">
        <w:trPr>
          <w:trHeight w:val="20"/>
        </w:trPr>
        <w:tc>
          <w:tcPr>
            <w:tcW w:w="9740" w:type="dxa"/>
            <w:gridSpan w:val="3"/>
            <w:tcBorders>
              <w:top w:val="nil"/>
              <w:left w:val="double" w:sz="4" w:space="0" w:color="auto"/>
              <w:bottom w:val="double" w:sz="6" w:space="0" w:color="auto"/>
              <w:right w:val="double" w:sz="4" w:space="0" w:color="auto"/>
            </w:tcBorders>
            <w:shd w:val="clear" w:color="auto" w:fill="auto"/>
            <w:noWrap/>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*請依下列項目內容勾選</w:t>
            </w:r>
          </w:p>
        </w:tc>
      </w:tr>
      <w:tr w:rsidR="008D46E3" w:rsidRPr="00E27808" w:rsidTr="008D46E3">
        <w:trPr>
          <w:trHeight w:val="20"/>
        </w:trPr>
        <w:tc>
          <w:tcPr>
            <w:tcW w:w="1020" w:type="dxa"/>
            <w:tcBorders>
              <w:top w:val="nil"/>
              <w:left w:val="double" w:sz="4" w:space="0" w:color="auto"/>
              <w:bottom w:val="single" w:sz="8" w:space="0" w:color="auto"/>
              <w:right w:val="sing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項序</w:t>
            </w:r>
          </w:p>
        </w:tc>
        <w:tc>
          <w:tcPr>
            <w:tcW w:w="6740" w:type="dxa"/>
            <w:tcBorders>
              <w:top w:val="double" w:sz="6" w:space="0" w:color="auto"/>
              <w:left w:val="nil"/>
              <w:bottom w:val="single" w:sz="8" w:space="0" w:color="auto"/>
              <w:right w:val="single" w:sz="4" w:space="0" w:color="000000"/>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項目</w:t>
            </w:r>
          </w:p>
        </w:tc>
        <w:tc>
          <w:tcPr>
            <w:tcW w:w="1980" w:type="dxa"/>
            <w:tcBorders>
              <w:top w:val="nil"/>
              <w:left w:val="nil"/>
              <w:bottom w:val="single" w:sz="8"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說明</w:t>
            </w:r>
          </w:p>
        </w:tc>
      </w:tr>
      <w:tr w:rsidR="008D46E3" w:rsidRPr="00E27808" w:rsidTr="008D46E3">
        <w:trPr>
          <w:trHeight w:val="20"/>
        </w:trPr>
        <w:tc>
          <w:tcPr>
            <w:tcW w:w="1020" w:type="dxa"/>
            <w:vMerge w:val="restart"/>
            <w:tcBorders>
              <w:top w:val="nil"/>
              <w:left w:val="double" w:sz="4" w:space="0" w:color="auto"/>
              <w:bottom w:val="single" w:sz="8" w:space="0" w:color="000000"/>
              <w:right w:val="single" w:sz="4" w:space="0" w:color="auto"/>
            </w:tcBorders>
            <w:shd w:val="clear" w:color="auto" w:fill="auto"/>
            <w:textDirection w:val="tbRlV"/>
            <w:vAlign w:val="center"/>
          </w:tcPr>
          <w:p w:rsidR="00956BEC" w:rsidRDefault="00956BEC"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本事項</w:t>
            </w:r>
          </w:p>
          <w:p w:rsidR="008D46E3" w:rsidRPr="00E27808" w:rsidRDefault="008D46E3" w:rsidP="00327511">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確定估價基</w:t>
            </w:r>
          </w:p>
        </w:tc>
        <w:tc>
          <w:tcPr>
            <w:tcW w:w="6740" w:type="dxa"/>
            <w:tcBorders>
              <w:top w:val="nil"/>
              <w:left w:val="nil"/>
              <w:bottom w:val="single" w:sz="4" w:space="0" w:color="auto"/>
              <w:right w:val="single" w:sz="4" w:space="0" w:color="auto"/>
            </w:tcBorders>
            <w:shd w:val="clear" w:color="auto" w:fill="auto"/>
            <w:noWrap/>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是否明列標的內容：□是    □否   </w:t>
            </w:r>
          </w:p>
        </w:tc>
        <w:tc>
          <w:tcPr>
            <w:tcW w:w="1980" w:type="dxa"/>
            <w:tcBorders>
              <w:top w:val="nil"/>
              <w:left w:val="nil"/>
              <w:bottom w:val="single" w:sz="4"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tcBorders>
              <w:top w:val="nil"/>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是否明列價格日期：□是    □否</w:t>
            </w:r>
          </w:p>
        </w:tc>
        <w:tc>
          <w:tcPr>
            <w:tcW w:w="1980" w:type="dxa"/>
            <w:tcBorders>
              <w:top w:val="single" w:sz="4" w:space="0" w:color="auto"/>
              <w:left w:val="nil"/>
              <w:bottom w:val="single" w:sz="4"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tcBorders>
              <w:top w:val="nil"/>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是否明列價格種類：□是    □否</w:t>
            </w:r>
          </w:p>
        </w:tc>
        <w:tc>
          <w:tcPr>
            <w:tcW w:w="1980" w:type="dxa"/>
            <w:tcBorders>
              <w:top w:val="single" w:sz="4" w:space="0" w:color="auto"/>
              <w:left w:val="nil"/>
              <w:bottom w:val="single" w:sz="4"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tcBorders>
              <w:top w:val="nil"/>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nil"/>
              <w:right w:val="single" w:sz="4" w:space="0" w:color="auto"/>
            </w:tcBorders>
            <w:shd w:val="clear" w:color="auto" w:fill="auto"/>
            <w:noWrap/>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是否明列估價目的：□是    □否</w:t>
            </w:r>
          </w:p>
        </w:tc>
        <w:tc>
          <w:tcPr>
            <w:tcW w:w="1980" w:type="dxa"/>
            <w:tcBorders>
              <w:top w:val="single" w:sz="4" w:space="0" w:color="auto"/>
              <w:left w:val="nil"/>
              <w:bottom w:val="nil"/>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val="restart"/>
            <w:tcBorders>
              <w:top w:val="nil"/>
              <w:left w:val="double" w:sz="4" w:space="0" w:color="auto"/>
              <w:bottom w:val="single" w:sz="8" w:space="0" w:color="000000"/>
              <w:right w:val="single" w:sz="4" w:space="0" w:color="auto"/>
            </w:tcBorders>
            <w:shd w:val="clear" w:color="auto" w:fill="auto"/>
            <w:textDirection w:val="tbRlV"/>
            <w:vAlign w:val="center"/>
          </w:tcPr>
          <w:p w:rsidR="008D46E3" w:rsidRPr="00E27808" w:rsidRDefault="00956BEC"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方法</w:t>
            </w:r>
            <w:r w:rsidR="008D46E3" w:rsidRPr="00E27808">
              <w:rPr>
                <w:rFonts w:ascii="標楷體" w:eastAsia="標楷體" w:hAnsi="標楷體" w:cs="新細明體" w:hint="eastAsia"/>
                <w:sz w:val="24"/>
                <w:szCs w:val="24"/>
              </w:rPr>
              <w:t>估價</w:t>
            </w:r>
          </w:p>
        </w:tc>
        <w:tc>
          <w:tcPr>
            <w:tcW w:w="6740" w:type="dxa"/>
            <w:tcBorders>
              <w:top w:val="single" w:sz="8" w:space="0" w:color="auto"/>
              <w:left w:val="nil"/>
              <w:bottom w:val="single" w:sz="4" w:space="0" w:color="auto"/>
              <w:right w:val="single" w:sz="4" w:space="0" w:color="auto"/>
            </w:tcBorders>
            <w:shd w:val="clear" w:color="auto" w:fill="auto"/>
            <w:noWrap/>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估價方法是否採用兩種以上方法？□是    □否</w:t>
            </w:r>
          </w:p>
        </w:tc>
        <w:tc>
          <w:tcPr>
            <w:tcW w:w="1980" w:type="dxa"/>
            <w:tcBorders>
              <w:top w:val="single" w:sz="8" w:space="0" w:color="auto"/>
              <w:left w:val="nil"/>
              <w:bottom w:val="single" w:sz="4"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tcBorders>
              <w:top w:val="nil"/>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nil"/>
              <w:right w:val="single" w:sz="4" w:space="0" w:color="auto"/>
            </w:tcBorders>
            <w:shd w:val="clear" w:color="auto" w:fill="auto"/>
            <w:noWrap/>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採用一種方法時，是否敘明理由？□是    □否</w:t>
            </w:r>
          </w:p>
        </w:tc>
        <w:tc>
          <w:tcPr>
            <w:tcW w:w="1980" w:type="dxa"/>
            <w:tcBorders>
              <w:top w:val="single" w:sz="4" w:space="0" w:color="auto"/>
              <w:left w:val="nil"/>
              <w:bottom w:val="nil"/>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val="restart"/>
            <w:tcBorders>
              <w:top w:val="nil"/>
              <w:left w:val="double" w:sz="4" w:space="0" w:color="auto"/>
              <w:bottom w:val="single" w:sz="8" w:space="0" w:color="000000"/>
              <w:right w:val="single" w:sz="4" w:space="0" w:color="auto"/>
            </w:tcBorders>
            <w:shd w:val="clear" w:color="auto" w:fill="auto"/>
            <w:textDirection w:val="tbRlV"/>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估價方法之試算過程</w:t>
            </w:r>
          </w:p>
        </w:tc>
        <w:tc>
          <w:tcPr>
            <w:tcW w:w="6740" w:type="dxa"/>
            <w:tcBorders>
              <w:top w:val="single" w:sz="8" w:space="0" w:color="auto"/>
              <w:left w:val="nil"/>
              <w:bottom w:val="single" w:sz="4" w:space="0" w:color="auto"/>
              <w:right w:val="single" w:sz="4" w:space="0" w:color="auto"/>
            </w:tcBorders>
            <w:shd w:val="clear" w:color="auto" w:fill="auto"/>
            <w:noWrap/>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甲、比較法：</w:t>
            </w:r>
          </w:p>
        </w:tc>
        <w:tc>
          <w:tcPr>
            <w:tcW w:w="1980" w:type="dxa"/>
            <w:tcBorders>
              <w:top w:val="single" w:sz="8" w:space="0" w:color="auto"/>
              <w:left w:val="nil"/>
              <w:bottom w:val="single" w:sz="4"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tcBorders>
              <w:top w:val="nil"/>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vAlign w:val="center"/>
          </w:tcPr>
          <w:p w:rsidR="008D46E3" w:rsidRPr="00E27808" w:rsidRDefault="004E2016"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1</w:t>
            </w: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區域因素調整、個別因素調整或區域因素及個別因素內之任一單獨項目之價格調整率</w:t>
            </w:r>
            <w:r w:rsidR="008D46E3" w:rsidRPr="00E27808">
              <w:rPr>
                <w:rFonts w:ascii="標楷體" w:eastAsia="標楷體" w:hAnsi="標楷體" w:cs="Arial"/>
                <w:sz w:val="24"/>
                <w:szCs w:val="24"/>
              </w:rPr>
              <w:t>是否≦15%</w:t>
            </w:r>
            <w:r w:rsidR="008D46E3" w:rsidRPr="00E27808">
              <w:rPr>
                <w:rFonts w:ascii="標楷體" w:eastAsia="標楷體" w:hAnsi="標楷體" w:cs="新細明體" w:hint="eastAsia"/>
                <w:sz w:val="24"/>
                <w:szCs w:val="24"/>
              </w:rPr>
              <w:t xml:space="preserve"> □是    □否</w:t>
            </w:r>
          </w:p>
        </w:tc>
        <w:tc>
          <w:tcPr>
            <w:tcW w:w="1980" w:type="dxa"/>
            <w:tcBorders>
              <w:top w:val="single" w:sz="4" w:space="0" w:color="auto"/>
              <w:left w:val="nil"/>
              <w:bottom w:val="single" w:sz="4"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tcBorders>
              <w:top w:val="nil"/>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8D46E3" w:rsidRPr="00E27808" w:rsidRDefault="004E2016"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2</w:t>
            </w: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總調整率是</w:t>
            </w:r>
            <w:r w:rsidR="008D46E3" w:rsidRPr="00E27808">
              <w:rPr>
                <w:rFonts w:ascii="標楷體" w:eastAsia="標楷體" w:hAnsi="標楷體" w:cs="Arial"/>
                <w:sz w:val="24"/>
                <w:szCs w:val="24"/>
              </w:rPr>
              <w:t>否≦30%？</w:t>
            </w:r>
            <w:r w:rsidR="008D46E3" w:rsidRPr="00E27808">
              <w:rPr>
                <w:rFonts w:ascii="標楷體" w:eastAsia="標楷體" w:hAnsi="標楷體" w:cs="新細明體" w:hint="eastAsia"/>
                <w:sz w:val="24"/>
                <w:szCs w:val="24"/>
              </w:rPr>
              <w:t xml:space="preserve">  □是    □否</w:t>
            </w:r>
          </w:p>
        </w:tc>
        <w:tc>
          <w:tcPr>
            <w:tcW w:w="1980" w:type="dxa"/>
            <w:tcBorders>
              <w:top w:val="single" w:sz="4" w:space="0" w:color="auto"/>
              <w:left w:val="nil"/>
              <w:bottom w:val="single" w:sz="4"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tcBorders>
              <w:top w:val="nil"/>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8D46E3" w:rsidRPr="00E27808" w:rsidRDefault="004E2016"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3</w:t>
            </w: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比較案例是否使用三個以上？ □是    □否</w:t>
            </w:r>
          </w:p>
        </w:tc>
        <w:tc>
          <w:tcPr>
            <w:tcW w:w="1980" w:type="dxa"/>
            <w:tcBorders>
              <w:top w:val="single" w:sz="4" w:space="0" w:color="auto"/>
              <w:left w:val="nil"/>
              <w:bottom w:val="single" w:sz="4"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tcBorders>
              <w:top w:val="nil"/>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8D46E3" w:rsidRPr="004511F7" w:rsidRDefault="004E2016" w:rsidP="008D46E3">
            <w:pPr>
              <w:overflowPunct/>
              <w:autoSpaceDE/>
              <w:autoSpaceDN/>
              <w:adjustRightInd/>
              <w:textAlignment w:val="auto"/>
              <w:rPr>
                <w:rFonts w:ascii="標楷體" w:eastAsia="標楷體" w:hAnsi="標楷體" w:cs="新細明體"/>
                <w:sz w:val="24"/>
                <w:szCs w:val="24"/>
              </w:rPr>
            </w:pPr>
            <w:r w:rsidRPr="004511F7">
              <w:rPr>
                <w:rFonts w:ascii="標楷體" w:eastAsia="標楷體" w:hAnsi="標楷體" w:cs="新細明體" w:hint="eastAsia"/>
                <w:sz w:val="24"/>
                <w:szCs w:val="24"/>
              </w:rPr>
              <w:t>（</w:t>
            </w:r>
            <w:r w:rsidR="008D46E3" w:rsidRPr="004511F7">
              <w:rPr>
                <w:rFonts w:ascii="標楷體" w:eastAsia="標楷體" w:hAnsi="標楷體" w:cs="新細明體" w:hint="eastAsia"/>
                <w:sz w:val="24"/>
                <w:szCs w:val="24"/>
              </w:rPr>
              <w:t>4</w:t>
            </w:r>
            <w:r w:rsidRPr="004511F7">
              <w:rPr>
                <w:rFonts w:ascii="標楷體" w:eastAsia="標楷體" w:hAnsi="標楷體" w:cs="新細明體" w:hint="eastAsia"/>
                <w:sz w:val="24"/>
                <w:szCs w:val="24"/>
              </w:rPr>
              <w:t>）</w:t>
            </w:r>
            <w:r w:rsidR="008D46E3" w:rsidRPr="004511F7">
              <w:rPr>
                <w:rFonts w:ascii="標楷體" w:eastAsia="標楷體" w:hAnsi="標楷體" w:cs="Arial" w:hint="eastAsia"/>
                <w:sz w:val="24"/>
                <w:szCs w:val="24"/>
              </w:rPr>
              <w:t xml:space="preserve"> 試算價格之間，高低價格之差除以</w:t>
            </w:r>
            <w:r w:rsidR="00343AAA" w:rsidRPr="004511F7">
              <w:rPr>
                <w:rFonts w:ascii="標楷體" w:eastAsia="標楷體" w:hAnsi="標楷體" w:cs="Arial" w:hint="eastAsia"/>
                <w:b/>
                <w:color w:val="FF0000"/>
                <w:sz w:val="24"/>
                <w:szCs w:val="24"/>
                <w:u w:val="single"/>
              </w:rPr>
              <w:t>高低價格</w:t>
            </w:r>
            <w:r w:rsidR="008D46E3" w:rsidRPr="004511F7">
              <w:rPr>
                <w:rFonts w:ascii="標楷體" w:eastAsia="標楷體" w:hAnsi="標楷體" w:cs="Arial" w:hint="eastAsia"/>
                <w:sz w:val="24"/>
                <w:szCs w:val="24"/>
              </w:rPr>
              <w:t>平均值是否</w:t>
            </w:r>
            <w:r w:rsidR="00343AAA" w:rsidRPr="004511F7">
              <w:rPr>
                <w:rFonts w:ascii="標楷體" w:eastAsia="標楷體" w:hAnsi="標楷體" w:cs="Arial" w:hint="eastAsia"/>
                <w:b/>
                <w:color w:val="FF0000"/>
                <w:sz w:val="24"/>
                <w:szCs w:val="24"/>
                <w:u w:val="single"/>
              </w:rPr>
              <w:t>在20%以下</w:t>
            </w:r>
            <w:r w:rsidR="008D46E3" w:rsidRPr="004511F7">
              <w:rPr>
                <w:rFonts w:ascii="標楷體" w:eastAsia="標楷體" w:hAnsi="標楷體" w:cs="新細明體" w:hint="eastAsia"/>
                <w:sz w:val="24"/>
                <w:szCs w:val="24"/>
              </w:rPr>
              <w:t>？ □是    □否</w:t>
            </w:r>
          </w:p>
        </w:tc>
        <w:tc>
          <w:tcPr>
            <w:tcW w:w="1980" w:type="dxa"/>
            <w:tcBorders>
              <w:top w:val="single" w:sz="4" w:space="0" w:color="auto"/>
              <w:left w:val="nil"/>
              <w:bottom w:val="single" w:sz="4"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tcBorders>
              <w:top w:val="nil"/>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8D46E3" w:rsidRPr="004511F7" w:rsidRDefault="008D46E3" w:rsidP="008D46E3">
            <w:pPr>
              <w:overflowPunct/>
              <w:autoSpaceDE/>
              <w:autoSpaceDN/>
              <w:adjustRightInd/>
              <w:textAlignment w:val="auto"/>
              <w:rPr>
                <w:rFonts w:ascii="標楷體" w:eastAsia="標楷體" w:hAnsi="標楷體" w:cs="新細明體"/>
                <w:sz w:val="24"/>
                <w:szCs w:val="24"/>
              </w:rPr>
            </w:pPr>
            <w:r w:rsidRPr="004511F7">
              <w:rPr>
                <w:rFonts w:ascii="標楷體" w:eastAsia="標楷體" w:hAnsi="標楷體" w:cs="新細明體" w:hint="eastAsia"/>
                <w:sz w:val="24"/>
                <w:szCs w:val="24"/>
              </w:rPr>
              <w:t>乙、收益法：</w:t>
            </w:r>
          </w:p>
        </w:tc>
        <w:tc>
          <w:tcPr>
            <w:tcW w:w="1980" w:type="dxa"/>
            <w:tcBorders>
              <w:top w:val="single" w:sz="4" w:space="0" w:color="auto"/>
              <w:left w:val="nil"/>
              <w:bottom w:val="single" w:sz="4"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tcBorders>
              <w:top w:val="nil"/>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8D46E3" w:rsidRPr="00E27808" w:rsidRDefault="004E2016"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1</w:t>
            </w: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總收入項目是否符合規定？   □是    □否</w:t>
            </w:r>
          </w:p>
        </w:tc>
        <w:tc>
          <w:tcPr>
            <w:tcW w:w="1980" w:type="dxa"/>
            <w:tcBorders>
              <w:top w:val="single" w:sz="4" w:space="0" w:color="auto"/>
              <w:left w:val="nil"/>
              <w:bottom w:val="single" w:sz="4"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tcBorders>
              <w:top w:val="nil"/>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8D46E3" w:rsidRPr="00E27808" w:rsidRDefault="004E2016"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2</w:t>
            </w: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總費用項目是否符合規定？   □是    □否</w:t>
            </w:r>
          </w:p>
        </w:tc>
        <w:tc>
          <w:tcPr>
            <w:tcW w:w="1980" w:type="dxa"/>
            <w:tcBorders>
              <w:top w:val="single" w:sz="4" w:space="0" w:color="auto"/>
              <w:left w:val="nil"/>
              <w:bottom w:val="single" w:sz="4"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tcBorders>
              <w:top w:val="nil"/>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8D46E3" w:rsidRPr="00E27808" w:rsidRDefault="004E2016"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3</w:t>
            </w: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收益資本化率是否敘明推估過程？□是    □否</w:t>
            </w:r>
          </w:p>
        </w:tc>
        <w:tc>
          <w:tcPr>
            <w:tcW w:w="1980" w:type="dxa"/>
            <w:tcBorders>
              <w:top w:val="single" w:sz="4" w:space="0" w:color="auto"/>
              <w:left w:val="nil"/>
              <w:bottom w:val="single" w:sz="4"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tcBorders>
              <w:top w:val="nil"/>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丙、成本法：</w:t>
            </w:r>
          </w:p>
        </w:tc>
        <w:tc>
          <w:tcPr>
            <w:tcW w:w="1980" w:type="dxa"/>
            <w:tcBorders>
              <w:top w:val="single" w:sz="4" w:space="0" w:color="auto"/>
              <w:left w:val="nil"/>
              <w:bottom w:val="single" w:sz="4"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tcBorders>
              <w:top w:val="nil"/>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8D46E3" w:rsidRPr="00E27808" w:rsidRDefault="004E2016"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1</w:t>
            </w: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總成本估算項目是否符合規定？ □是    □否</w:t>
            </w:r>
          </w:p>
        </w:tc>
        <w:tc>
          <w:tcPr>
            <w:tcW w:w="1980" w:type="dxa"/>
            <w:tcBorders>
              <w:top w:val="single" w:sz="4" w:space="0" w:color="auto"/>
              <w:left w:val="nil"/>
              <w:bottom w:val="single" w:sz="4"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tcBorders>
              <w:top w:val="nil"/>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8D46E3" w:rsidRPr="00E27808" w:rsidRDefault="004E2016"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2</w:t>
            </w: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總成本各項目相關費率是否符合規定？ □是    □否</w:t>
            </w:r>
          </w:p>
        </w:tc>
        <w:tc>
          <w:tcPr>
            <w:tcW w:w="1980" w:type="dxa"/>
            <w:tcBorders>
              <w:top w:val="single" w:sz="4" w:space="0" w:color="auto"/>
              <w:left w:val="nil"/>
              <w:bottom w:val="single" w:sz="4"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tcBorders>
              <w:top w:val="nil"/>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8D46E3" w:rsidRPr="00E27808" w:rsidRDefault="004E2016"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3</w:t>
            </w: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建物成本是否計算折舊？ □是    □否</w:t>
            </w:r>
          </w:p>
        </w:tc>
        <w:tc>
          <w:tcPr>
            <w:tcW w:w="1980" w:type="dxa"/>
            <w:tcBorders>
              <w:top w:val="single" w:sz="4" w:space="0" w:color="auto"/>
              <w:left w:val="nil"/>
              <w:bottom w:val="single" w:sz="4"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tcBorders>
              <w:top w:val="nil"/>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8D46E3" w:rsidRPr="00E27808" w:rsidRDefault="008D46E3" w:rsidP="00C772D6">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丁、</w:t>
            </w:r>
            <w:r w:rsidRPr="00C772D6">
              <w:rPr>
                <w:rFonts w:ascii="標楷體" w:eastAsia="標楷體" w:hAnsi="標楷體" w:cs="新細明體" w:hint="eastAsia"/>
                <w:color w:val="FF0000"/>
                <w:sz w:val="24"/>
                <w:szCs w:val="24"/>
                <w:u w:val="single"/>
              </w:rPr>
              <w:t>土地開發分析</w:t>
            </w:r>
            <w:r w:rsidR="00C772D6" w:rsidRPr="00C772D6">
              <w:rPr>
                <w:rFonts w:ascii="標楷體" w:eastAsia="標楷體" w:hAnsi="標楷體" w:cs="新細明體" w:hint="eastAsia"/>
                <w:color w:val="FF0000"/>
                <w:sz w:val="24"/>
                <w:szCs w:val="24"/>
                <w:u w:val="single"/>
              </w:rPr>
              <w:t>法</w:t>
            </w:r>
            <w:r w:rsidRPr="00E27808">
              <w:rPr>
                <w:rFonts w:ascii="標楷體" w:eastAsia="標楷體" w:hAnsi="標楷體" w:cs="新細明體" w:hint="eastAsia"/>
                <w:sz w:val="24"/>
                <w:szCs w:val="24"/>
              </w:rPr>
              <w:t>：</w:t>
            </w:r>
          </w:p>
        </w:tc>
        <w:tc>
          <w:tcPr>
            <w:tcW w:w="1980" w:type="dxa"/>
            <w:tcBorders>
              <w:top w:val="single" w:sz="4" w:space="0" w:color="auto"/>
              <w:left w:val="nil"/>
              <w:bottom w:val="single" w:sz="4"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tcBorders>
              <w:top w:val="nil"/>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8D46E3" w:rsidRPr="00E27808" w:rsidRDefault="004E2016"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1</w:t>
            </w: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計算式是否符合規定？   □是    □否</w:t>
            </w:r>
          </w:p>
        </w:tc>
        <w:tc>
          <w:tcPr>
            <w:tcW w:w="1980" w:type="dxa"/>
            <w:tcBorders>
              <w:top w:val="single" w:sz="4" w:space="0" w:color="auto"/>
              <w:left w:val="nil"/>
              <w:bottom w:val="single" w:sz="4"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tcBorders>
              <w:top w:val="nil"/>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8D46E3" w:rsidRPr="00E27808" w:rsidRDefault="004E2016"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2</w:t>
            </w: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直接、間接成本各項目是否符合規定？ □是    □否</w:t>
            </w:r>
          </w:p>
        </w:tc>
        <w:tc>
          <w:tcPr>
            <w:tcW w:w="1980" w:type="dxa"/>
            <w:tcBorders>
              <w:top w:val="single" w:sz="4" w:space="0" w:color="auto"/>
              <w:left w:val="nil"/>
              <w:bottom w:val="single" w:sz="4"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tcBorders>
              <w:top w:val="nil"/>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8D46E3" w:rsidRPr="00E27808" w:rsidRDefault="004E2016"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3</w:t>
            </w:r>
            <w:r w:rsidRPr="00E27808">
              <w:rPr>
                <w:rFonts w:ascii="標楷體" w:eastAsia="標楷體" w:hAnsi="標楷體" w:cs="新細明體" w:hint="eastAsia"/>
                <w:sz w:val="24"/>
                <w:szCs w:val="24"/>
              </w:rPr>
              <w:t>）</w:t>
            </w:r>
            <w:r w:rsidR="008D46E3" w:rsidRPr="00E27808">
              <w:rPr>
                <w:rFonts w:ascii="標楷體" w:eastAsia="標楷體" w:hAnsi="標楷體" w:cs="新細明體" w:hint="eastAsia"/>
                <w:sz w:val="24"/>
                <w:szCs w:val="24"/>
              </w:rPr>
              <w:t>資本利息綜合利率是否敘明推估過程？ □是    □否</w:t>
            </w:r>
          </w:p>
        </w:tc>
        <w:tc>
          <w:tcPr>
            <w:tcW w:w="1980" w:type="dxa"/>
            <w:tcBorders>
              <w:top w:val="single" w:sz="4" w:space="0" w:color="auto"/>
              <w:left w:val="nil"/>
              <w:bottom w:val="single" w:sz="4" w:space="0" w:color="auto"/>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vMerge/>
            <w:tcBorders>
              <w:top w:val="nil"/>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nil"/>
              <w:right w:val="single" w:sz="4" w:space="0" w:color="auto"/>
            </w:tcBorders>
            <w:shd w:val="clear" w:color="auto" w:fill="auto"/>
            <w:noWrap/>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戊、其他方法</w:t>
            </w:r>
          </w:p>
        </w:tc>
        <w:tc>
          <w:tcPr>
            <w:tcW w:w="1980" w:type="dxa"/>
            <w:tcBorders>
              <w:top w:val="single" w:sz="4" w:space="0" w:color="auto"/>
              <w:left w:val="nil"/>
              <w:bottom w:val="nil"/>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20"/>
        </w:trPr>
        <w:tc>
          <w:tcPr>
            <w:tcW w:w="1020" w:type="dxa"/>
            <w:tcBorders>
              <w:top w:val="nil"/>
              <w:left w:val="double" w:sz="4" w:space="0" w:color="auto"/>
              <w:bottom w:val="nil"/>
              <w:right w:val="sing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p>
        </w:tc>
        <w:tc>
          <w:tcPr>
            <w:tcW w:w="6740" w:type="dxa"/>
            <w:tcBorders>
              <w:top w:val="single" w:sz="8" w:space="0" w:color="auto"/>
              <w:left w:val="nil"/>
              <w:bottom w:val="nil"/>
              <w:right w:val="single" w:sz="4" w:space="0" w:color="auto"/>
            </w:tcBorders>
            <w:shd w:val="clear" w:color="auto" w:fill="auto"/>
            <w:noWrap/>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報告書內容架構是否符合</w:t>
            </w:r>
            <w:r w:rsidR="00CA1436">
              <w:rPr>
                <w:rFonts w:ascii="標楷體" w:eastAsia="標楷體" w:hAnsi="標楷體" w:cs="新細明體" w:hint="eastAsia"/>
                <w:sz w:val="24"/>
                <w:szCs w:val="24"/>
              </w:rPr>
              <w:t>不動產估價</w:t>
            </w:r>
            <w:r w:rsidRPr="00E27808">
              <w:rPr>
                <w:rFonts w:ascii="標楷體" w:eastAsia="標楷體" w:hAnsi="標楷體" w:cs="新細明體" w:hint="eastAsia"/>
                <w:sz w:val="24"/>
                <w:szCs w:val="24"/>
              </w:rPr>
              <w:t>技術</w:t>
            </w:r>
            <w:r w:rsidRPr="00E27808">
              <w:rPr>
                <w:rFonts w:ascii="標楷體" w:eastAsia="標楷體" w:hAnsi="標楷體" w:cs="Arial"/>
                <w:sz w:val="24"/>
                <w:szCs w:val="24"/>
              </w:rPr>
              <w:t>規則16條</w:t>
            </w:r>
            <w:r w:rsidRPr="00E27808">
              <w:rPr>
                <w:rFonts w:ascii="標楷體" w:eastAsia="標楷體" w:hAnsi="標楷體" w:cs="新細明體" w:hint="eastAsia"/>
                <w:sz w:val="24"/>
                <w:szCs w:val="24"/>
              </w:rPr>
              <w:t>規定？ □是    □否</w:t>
            </w:r>
          </w:p>
        </w:tc>
        <w:tc>
          <w:tcPr>
            <w:tcW w:w="1980" w:type="dxa"/>
            <w:tcBorders>
              <w:top w:val="single" w:sz="8" w:space="0" w:color="auto"/>
              <w:left w:val="nil"/>
              <w:bottom w:val="nil"/>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322"/>
        </w:trPr>
        <w:tc>
          <w:tcPr>
            <w:tcW w:w="1020" w:type="dxa"/>
            <w:vMerge w:val="restart"/>
            <w:tcBorders>
              <w:top w:val="single" w:sz="8" w:space="0" w:color="auto"/>
              <w:left w:val="double" w:sz="4" w:space="0" w:color="auto"/>
              <w:bottom w:val="single" w:sz="8" w:space="0" w:color="000000"/>
              <w:right w:val="single" w:sz="4" w:space="0" w:color="auto"/>
            </w:tcBorders>
            <w:shd w:val="clear" w:color="auto" w:fill="auto"/>
            <w:textDirection w:val="tbRlV"/>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其他</w:t>
            </w:r>
          </w:p>
        </w:tc>
        <w:tc>
          <w:tcPr>
            <w:tcW w:w="674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c>
          <w:tcPr>
            <w:tcW w:w="1980" w:type="dxa"/>
            <w:vMerge w:val="restart"/>
            <w:tcBorders>
              <w:top w:val="single" w:sz="8" w:space="0" w:color="auto"/>
              <w:left w:val="single" w:sz="4" w:space="0" w:color="auto"/>
              <w:bottom w:val="single" w:sz="8" w:space="0" w:color="000000"/>
              <w:right w:val="double" w:sz="4" w:space="0" w:color="auto"/>
            </w:tcBorders>
            <w:shd w:val="clear" w:color="auto" w:fill="auto"/>
            <w:noWrap/>
            <w:vAlign w:val="center"/>
          </w:tcPr>
          <w:p w:rsidR="008D46E3" w:rsidRPr="00E27808" w:rsidRDefault="008D46E3" w:rsidP="008D46E3">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 xml:space="preserve">　</w:t>
            </w:r>
          </w:p>
        </w:tc>
      </w:tr>
      <w:tr w:rsidR="008D46E3" w:rsidRPr="00E27808" w:rsidTr="008D46E3">
        <w:trPr>
          <w:trHeight w:val="312"/>
        </w:trPr>
        <w:tc>
          <w:tcPr>
            <w:tcW w:w="1020" w:type="dxa"/>
            <w:vMerge/>
            <w:tcBorders>
              <w:top w:val="single" w:sz="8" w:space="0" w:color="auto"/>
              <w:left w:val="doub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vMerge/>
            <w:tcBorders>
              <w:top w:val="single" w:sz="8" w:space="0" w:color="auto"/>
              <w:left w:val="single" w:sz="4" w:space="0" w:color="auto"/>
              <w:bottom w:val="single" w:sz="8" w:space="0" w:color="000000"/>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1980" w:type="dxa"/>
            <w:vMerge/>
            <w:tcBorders>
              <w:top w:val="single" w:sz="8" w:space="0" w:color="auto"/>
              <w:left w:val="single" w:sz="4" w:space="0" w:color="auto"/>
              <w:bottom w:val="single" w:sz="8" w:space="0" w:color="000000"/>
              <w:right w:val="doub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r>
      <w:tr w:rsidR="008D46E3" w:rsidRPr="00E27808" w:rsidTr="008D46E3">
        <w:trPr>
          <w:trHeight w:val="312"/>
        </w:trPr>
        <w:tc>
          <w:tcPr>
            <w:tcW w:w="1020" w:type="dxa"/>
            <w:vMerge/>
            <w:tcBorders>
              <w:top w:val="single" w:sz="8" w:space="0" w:color="auto"/>
              <w:left w:val="double" w:sz="4" w:space="0" w:color="auto"/>
              <w:bottom w:val="double" w:sz="4" w:space="0" w:color="auto"/>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6740" w:type="dxa"/>
            <w:vMerge/>
            <w:tcBorders>
              <w:top w:val="single" w:sz="8" w:space="0" w:color="auto"/>
              <w:left w:val="single" w:sz="4" w:space="0" w:color="auto"/>
              <w:bottom w:val="double" w:sz="4" w:space="0" w:color="auto"/>
              <w:right w:val="sing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c>
          <w:tcPr>
            <w:tcW w:w="1980" w:type="dxa"/>
            <w:vMerge/>
            <w:tcBorders>
              <w:top w:val="single" w:sz="8" w:space="0" w:color="auto"/>
              <w:left w:val="single" w:sz="4" w:space="0" w:color="auto"/>
              <w:bottom w:val="double" w:sz="4" w:space="0" w:color="auto"/>
              <w:right w:val="double" w:sz="4" w:space="0" w:color="auto"/>
            </w:tcBorders>
            <w:vAlign w:val="center"/>
          </w:tcPr>
          <w:p w:rsidR="008D46E3" w:rsidRPr="00E27808" w:rsidRDefault="008D46E3" w:rsidP="008D46E3">
            <w:pPr>
              <w:overflowPunct/>
              <w:autoSpaceDE/>
              <w:autoSpaceDN/>
              <w:adjustRightInd/>
              <w:textAlignment w:val="auto"/>
              <w:rPr>
                <w:rFonts w:ascii="標楷體" w:eastAsia="標楷體" w:hAnsi="標楷體" w:cs="新細明體"/>
                <w:sz w:val="24"/>
                <w:szCs w:val="24"/>
              </w:rPr>
            </w:pPr>
          </w:p>
        </w:tc>
      </w:tr>
    </w:tbl>
    <w:bookmarkStart w:id="450" w:name="_Toc304191693"/>
    <w:bookmarkStart w:id="451" w:name="_Toc304191875"/>
    <w:bookmarkStart w:id="452" w:name="_Toc304192090"/>
    <w:bookmarkStart w:id="453" w:name="_Toc304192180"/>
    <w:bookmarkStart w:id="454" w:name="_Toc304192271"/>
    <w:bookmarkStart w:id="455" w:name="_Toc304192537"/>
    <w:p w:rsidR="007353BE" w:rsidRPr="00B92AB1" w:rsidRDefault="009F0639" w:rsidP="004E2016">
      <w:pPr>
        <w:pStyle w:val="DefaultText"/>
        <w:numPr>
          <w:ilvl w:val="1"/>
          <w:numId w:val="0"/>
        </w:numPr>
        <w:spacing w:line="360" w:lineRule="auto"/>
        <w:ind w:left="1202" w:hanging="1225"/>
        <w:jc w:val="both"/>
        <w:outlineLvl w:val="0"/>
        <w:rPr>
          <w:rFonts w:ascii="新細明體" w:eastAsia="新細明體" w:hAnsi="新細明體"/>
        </w:rPr>
      </w:pPr>
      <w:r>
        <w:rPr>
          <w:rFonts w:ascii="新細明體" w:eastAsia="新細明體" w:hAnsi="新細明體"/>
          <w:noProof/>
        </w:rPr>
        <mc:AlternateContent>
          <mc:Choice Requires="wps">
            <w:drawing>
              <wp:anchor distT="0" distB="0" distL="114300" distR="114300" simplePos="0" relativeHeight="251655168" behindDoc="0" locked="0" layoutInCell="1" allowOverlap="1">
                <wp:simplePos x="0" y="0"/>
                <wp:positionH relativeFrom="column">
                  <wp:posOffset>2782570</wp:posOffset>
                </wp:positionH>
                <wp:positionV relativeFrom="paragraph">
                  <wp:posOffset>1382395</wp:posOffset>
                </wp:positionV>
                <wp:extent cx="800100" cy="469900"/>
                <wp:effectExtent l="1270" t="1270" r="8255" b="5080"/>
                <wp:wrapNone/>
                <wp:docPr id="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699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A92FA" id="Oval 33" o:spid="_x0000_s1026" style="position:absolute;margin-left:219.1pt;margin-top:108.85pt;width:63pt;height: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" stroked="f"/>
            </w:pict>
          </mc:Fallback>
        </mc:AlternateContent>
      </w:r>
      <w:bookmarkEnd w:id="450"/>
      <w:bookmarkEnd w:id="451"/>
      <w:bookmarkEnd w:id="452"/>
      <w:bookmarkEnd w:id="453"/>
      <w:bookmarkEnd w:id="454"/>
      <w:bookmarkEnd w:id="455"/>
    </w:p>
    <w:sectPr w:rsidR="007353BE" w:rsidRPr="00B92AB1" w:rsidSect="00497406">
      <w:headerReference w:type="default" r:id="rId16"/>
      <w:footerReference w:type="even" r:id="rId17"/>
      <w:footerReference w:type="default" r:id="rId18"/>
      <w:pgSz w:w="11905" w:h="16838" w:code="9"/>
      <w:pgMar w:top="1797" w:right="1038" w:bottom="1298" w:left="1038" w:header="646"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E55" w:rsidRDefault="00BF2E55">
      <w:r>
        <w:separator/>
      </w:r>
    </w:p>
  </w:endnote>
  <w:endnote w:type="continuationSeparator" w:id="0">
    <w:p w:rsidR="00BF2E55" w:rsidRDefault="00BF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Futura Bk BT">
    <w:altName w:val="Century Gothic"/>
    <w:charset w:val="00"/>
    <w:family w:val="swiss"/>
    <w:pitch w:val="variable"/>
    <w:sig w:usb0="00000087" w:usb1="00000000" w:usb2="00000000" w:usb3="00000000" w:csb0="0000001B" w:csb1="00000000"/>
  </w:font>
  <w:font w:name="華康中楷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BC" w:rsidRDefault="00E84CBC" w:rsidP="001639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84CBC" w:rsidRDefault="00E84CB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BC" w:rsidRDefault="00E84CBC">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BC" w:rsidRDefault="00E84CBC">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BC" w:rsidRDefault="00E84CBC">
    <w:pP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BC" w:rsidRDefault="00E84CBC" w:rsidP="004E2016">
    <w:pPr>
      <w:pStyle w:val="a3"/>
      <w:framePr w:w="406" w:wrap="around" w:vAnchor="text" w:hAnchor="page" w:x="5581" w:y="-5"/>
      <w:rPr>
        <w:rStyle w:val="a4"/>
      </w:rPr>
    </w:pPr>
    <w:r>
      <w:rPr>
        <w:rStyle w:val="a4"/>
        <w:rFonts w:hint="eastAsia"/>
      </w:rPr>
      <w:t>摘</w:t>
    </w:r>
    <w:r>
      <w:rPr>
        <w:rStyle w:val="a4"/>
      </w:rPr>
      <w:fldChar w:fldCharType="begin"/>
    </w:r>
    <w:r>
      <w:rPr>
        <w:rStyle w:val="a4"/>
      </w:rPr>
      <w:instrText xml:space="preserve">PAGE  </w:instrText>
    </w:r>
    <w:r>
      <w:rPr>
        <w:rStyle w:val="a4"/>
      </w:rPr>
      <w:fldChar w:fldCharType="separate"/>
    </w:r>
    <w:r w:rsidR="000108D8">
      <w:rPr>
        <w:rStyle w:val="a4"/>
        <w:noProof/>
      </w:rPr>
      <w:t>5</w:t>
    </w:r>
    <w:r>
      <w:rPr>
        <w:rStyle w:val="a4"/>
      </w:rPr>
      <w:fldChar w:fldCharType="end"/>
    </w:r>
  </w:p>
  <w:p w:rsidR="00E84CBC" w:rsidRDefault="00E84CBC">
    <w:pP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BC" w:rsidRDefault="00E84CBC">
    <w:pP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BC" w:rsidRDefault="00E84CBC" w:rsidP="002D491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84CBC" w:rsidRDefault="00E84CBC">
    <w:pPr>
      <w:pStyle w:val="a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BC" w:rsidRDefault="00E84CBC" w:rsidP="002D491C">
    <w:pPr>
      <w:pStyle w:val="a3"/>
      <w:framePr w:wrap="around" w:vAnchor="text" w:hAnchor="margin" w:xAlign="center" w:y="1"/>
      <w:rPr>
        <w:rStyle w:val="a4"/>
      </w:rPr>
    </w:pPr>
    <w:r>
      <w:rPr>
        <w:rStyle w:val="a4"/>
      </w:rPr>
      <w:fldChar w:fldCharType="begin"/>
    </w:r>
    <w:r>
      <w:rPr>
        <w:rStyle w:val="a4"/>
      </w:rPr>
      <w:instrText xml:space="preserve"> PAGE </w:instrText>
    </w:r>
    <w:r>
      <w:rPr>
        <w:rStyle w:val="a4"/>
      </w:rPr>
      <w:fldChar w:fldCharType="separate"/>
    </w:r>
    <w:r w:rsidR="000108D8">
      <w:rPr>
        <w:rStyle w:val="a4"/>
        <w:noProof/>
      </w:rPr>
      <w:t>37</w:t>
    </w:r>
    <w:r>
      <w:rPr>
        <w:rStyle w:val="a4"/>
      </w:rPr>
      <w:fldChar w:fldCharType="end"/>
    </w:r>
  </w:p>
  <w:p w:rsidR="00E84CBC" w:rsidRDefault="00E84CBC">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E55" w:rsidRDefault="00BF2E55">
      <w:r>
        <w:separator/>
      </w:r>
    </w:p>
  </w:footnote>
  <w:footnote w:type="continuationSeparator" w:id="0">
    <w:p w:rsidR="00BF2E55" w:rsidRDefault="00BF2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BC" w:rsidRPr="00A11982" w:rsidRDefault="00E84CBC" w:rsidP="005F1C5B">
    <w:pPr>
      <w:pStyle w:val="DefaultText"/>
      <w:wordWrap w:val="0"/>
      <w:spacing w:line="240" w:lineRule="auto"/>
      <w:jc w:val="right"/>
      <w:rPr>
        <w:rFonts w:ascii="標楷體" w:eastAsia="標楷體" w:hAnsi="標楷體"/>
        <w:color w:val="000000"/>
        <w:sz w:val="18"/>
        <w:szCs w:val="18"/>
      </w:rPr>
    </w:pPr>
    <w:r>
      <w:rPr>
        <w:rFonts w:ascii="標楷體" w:eastAsia="標楷體" w:hAnsi="標楷體" w:hint="eastAsia"/>
        <w:color w:val="000000"/>
        <w:sz w:val="18"/>
        <w:szCs w:val="18"/>
      </w:rPr>
      <w:t xml:space="preserve">                                                  </w:t>
    </w:r>
    <w:r w:rsidRPr="005F1C5B">
      <w:rPr>
        <w:rFonts w:ascii="標楷體" w:eastAsia="標楷體" w:hAnsi="標楷體" w:hint="eastAsia"/>
        <w:color w:val="000000"/>
        <w:sz w:val="18"/>
        <w:szCs w:val="18"/>
      </w:rPr>
      <w:t xml:space="preserve">   </w:t>
    </w:r>
    <w:r w:rsidRPr="005F1C5B">
      <w:rPr>
        <w:rFonts w:ascii="Arial" w:eastAsia="標楷體" w:hAnsi="Arial" w:cs="Arial"/>
        <w:color w:val="000000"/>
        <w:sz w:val="18"/>
        <w:szCs w:val="18"/>
      </w:rPr>
      <w:t>○○</w:t>
    </w:r>
    <w:r w:rsidRPr="005F1C5B">
      <w:rPr>
        <w:rFonts w:ascii="Arial" w:eastAsia="標楷體" w:hAnsi="標楷體" w:cs="Arial"/>
        <w:color w:val="000000"/>
        <w:sz w:val="18"/>
        <w:szCs w:val="18"/>
      </w:rPr>
      <w:t>不動產估價師</w:t>
    </w:r>
    <w:r w:rsidRPr="005F1C5B">
      <w:rPr>
        <w:rFonts w:ascii="Arial" w:eastAsia="標楷體" w:hAnsi="標楷體" w:cs="Arial" w:hint="eastAsia"/>
        <w:color w:val="000000"/>
        <w:sz w:val="18"/>
        <w:szCs w:val="18"/>
      </w:rPr>
      <w:t>（聯合）</w:t>
    </w:r>
    <w:r w:rsidRPr="005F1C5B">
      <w:rPr>
        <w:rFonts w:ascii="Arial" w:eastAsia="標楷體" w:hAnsi="標楷體" w:cs="Arial"/>
        <w:color w:val="000000"/>
        <w:sz w:val="18"/>
        <w:szCs w:val="18"/>
      </w:rPr>
      <w:t>事務所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BC" w:rsidRPr="00F11E7A" w:rsidRDefault="00E84CBC" w:rsidP="003313D9">
    <w:pPr>
      <w:pStyle w:val="DefaultText"/>
      <w:spacing w:line="240" w:lineRule="auto"/>
      <w:jc w:val="right"/>
      <w:rPr>
        <w:rFonts w:ascii="新細明體" w:eastAsia="新細明體" w:hAnsi="新細明體"/>
        <w:color w:val="000000"/>
        <w:spacing w:val="-20"/>
        <w:sz w:val="20"/>
      </w:rPr>
    </w:pPr>
    <w:r w:rsidRPr="005F1C5B">
      <w:rPr>
        <w:rFonts w:ascii="標楷體" w:eastAsia="標楷體" w:hAnsi="標楷體" w:hint="eastAsia"/>
        <w:color w:val="000000"/>
        <w:sz w:val="18"/>
        <w:szCs w:val="18"/>
      </w:rPr>
      <w:t xml:space="preserve">   </w:t>
    </w:r>
    <w:r w:rsidRPr="005F1C5B">
      <w:rPr>
        <w:rFonts w:ascii="Arial" w:eastAsia="標楷體" w:hAnsi="Arial" w:cs="Arial"/>
        <w:color w:val="000000"/>
        <w:sz w:val="18"/>
        <w:szCs w:val="18"/>
      </w:rPr>
      <w:t>○○</w:t>
    </w:r>
    <w:r w:rsidRPr="005F1C5B">
      <w:rPr>
        <w:rFonts w:ascii="Arial" w:eastAsia="標楷體" w:hAnsi="標楷體" w:cs="Arial"/>
        <w:color w:val="000000"/>
        <w:sz w:val="18"/>
        <w:szCs w:val="18"/>
      </w:rPr>
      <w:t>不動產估價師</w:t>
    </w:r>
    <w:r w:rsidRPr="005F1C5B">
      <w:rPr>
        <w:rFonts w:ascii="Arial" w:eastAsia="標楷體" w:hAnsi="標楷體" w:cs="Arial" w:hint="eastAsia"/>
        <w:color w:val="000000"/>
        <w:sz w:val="18"/>
        <w:szCs w:val="18"/>
      </w:rPr>
      <w:t>（聯合）</w:t>
    </w:r>
    <w:r w:rsidRPr="005F1C5B">
      <w:rPr>
        <w:rFonts w:ascii="Arial" w:eastAsia="標楷體" w:hAnsi="標楷體" w:cs="Arial"/>
        <w:color w:val="000000"/>
        <w:sz w:val="18"/>
        <w:szCs w:val="18"/>
      </w:rPr>
      <w:t>事務所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EA1"/>
    <w:multiLevelType w:val="hybridMultilevel"/>
    <w:tmpl w:val="C5524D4E"/>
    <w:lvl w:ilvl="0" w:tplc="A4142E52">
      <w:start w:val="1"/>
      <w:numFmt w:val="decimal"/>
      <w:lvlText w:val="（%1）"/>
      <w:lvlJc w:val="left"/>
      <w:pPr>
        <w:tabs>
          <w:tab w:val="num" w:pos="1560"/>
        </w:tabs>
        <w:ind w:left="1560" w:hanging="480"/>
      </w:pPr>
      <w:rPr>
        <w:rFonts w:ascii="Arial" w:hAnsi="Arial" w:cs="Arial" w:hint="default"/>
        <w:b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A73A80"/>
    <w:multiLevelType w:val="hybridMultilevel"/>
    <w:tmpl w:val="1CBA9558"/>
    <w:lvl w:ilvl="0" w:tplc="04090011">
      <w:start w:val="1"/>
      <w:numFmt w:val="upperLetter"/>
      <w:lvlText w:val="%1."/>
      <w:lvlJc w:val="left"/>
      <w:pPr>
        <w:ind w:left="2278" w:hanging="480"/>
      </w:pPr>
    </w:lvl>
    <w:lvl w:ilvl="1" w:tplc="04090019" w:tentative="1">
      <w:start w:val="1"/>
      <w:numFmt w:val="ideographTraditional"/>
      <w:lvlText w:val="%2、"/>
      <w:lvlJc w:val="left"/>
      <w:pPr>
        <w:ind w:left="2758" w:hanging="480"/>
      </w:pPr>
    </w:lvl>
    <w:lvl w:ilvl="2" w:tplc="0409001B" w:tentative="1">
      <w:start w:val="1"/>
      <w:numFmt w:val="lowerRoman"/>
      <w:lvlText w:val="%3."/>
      <w:lvlJc w:val="right"/>
      <w:pPr>
        <w:ind w:left="3238" w:hanging="480"/>
      </w:pPr>
    </w:lvl>
    <w:lvl w:ilvl="3" w:tplc="0409000F" w:tentative="1">
      <w:start w:val="1"/>
      <w:numFmt w:val="decimal"/>
      <w:lvlText w:val="%4."/>
      <w:lvlJc w:val="left"/>
      <w:pPr>
        <w:ind w:left="3718" w:hanging="480"/>
      </w:pPr>
    </w:lvl>
    <w:lvl w:ilvl="4" w:tplc="04090019" w:tentative="1">
      <w:start w:val="1"/>
      <w:numFmt w:val="ideographTraditional"/>
      <w:lvlText w:val="%5、"/>
      <w:lvlJc w:val="left"/>
      <w:pPr>
        <w:ind w:left="4198" w:hanging="480"/>
      </w:pPr>
    </w:lvl>
    <w:lvl w:ilvl="5" w:tplc="0409001B" w:tentative="1">
      <w:start w:val="1"/>
      <w:numFmt w:val="lowerRoman"/>
      <w:lvlText w:val="%6."/>
      <w:lvlJc w:val="right"/>
      <w:pPr>
        <w:ind w:left="4678" w:hanging="480"/>
      </w:pPr>
    </w:lvl>
    <w:lvl w:ilvl="6" w:tplc="0409000F" w:tentative="1">
      <w:start w:val="1"/>
      <w:numFmt w:val="decimal"/>
      <w:lvlText w:val="%7."/>
      <w:lvlJc w:val="left"/>
      <w:pPr>
        <w:ind w:left="5158" w:hanging="480"/>
      </w:pPr>
    </w:lvl>
    <w:lvl w:ilvl="7" w:tplc="04090019" w:tentative="1">
      <w:start w:val="1"/>
      <w:numFmt w:val="ideographTraditional"/>
      <w:lvlText w:val="%8、"/>
      <w:lvlJc w:val="left"/>
      <w:pPr>
        <w:ind w:left="5638" w:hanging="480"/>
      </w:pPr>
    </w:lvl>
    <w:lvl w:ilvl="8" w:tplc="0409001B" w:tentative="1">
      <w:start w:val="1"/>
      <w:numFmt w:val="lowerRoman"/>
      <w:lvlText w:val="%9."/>
      <w:lvlJc w:val="right"/>
      <w:pPr>
        <w:ind w:left="6118" w:hanging="480"/>
      </w:pPr>
    </w:lvl>
  </w:abstractNum>
  <w:abstractNum w:abstractNumId="2" w15:restartNumberingAfterBreak="0">
    <w:nsid w:val="07143E09"/>
    <w:multiLevelType w:val="hybridMultilevel"/>
    <w:tmpl w:val="B7EEA00A"/>
    <w:lvl w:ilvl="0" w:tplc="A4142E52">
      <w:start w:val="1"/>
      <w:numFmt w:val="decimal"/>
      <w:lvlText w:val="（%1）"/>
      <w:lvlJc w:val="left"/>
      <w:pPr>
        <w:tabs>
          <w:tab w:val="num" w:pos="480"/>
        </w:tabs>
        <w:ind w:left="480" w:hanging="480"/>
      </w:pPr>
      <w:rPr>
        <w:rFonts w:ascii="Arial" w:hAnsi="Arial" w:cs="Arial" w:hint="default"/>
        <w:b w:val="0"/>
        <w:color w:val="auto"/>
        <w:sz w:val="28"/>
        <w:szCs w:val="28"/>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3" w15:restartNumberingAfterBreak="0">
    <w:nsid w:val="0BD76BF6"/>
    <w:multiLevelType w:val="hybridMultilevel"/>
    <w:tmpl w:val="1CBA9558"/>
    <w:lvl w:ilvl="0" w:tplc="04090011">
      <w:start w:val="1"/>
      <w:numFmt w:val="upperLetter"/>
      <w:lvlText w:val="%1."/>
      <w:lvlJc w:val="left"/>
      <w:pPr>
        <w:ind w:left="2278" w:hanging="480"/>
      </w:pPr>
    </w:lvl>
    <w:lvl w:ilvl="1" w:tplc="04090019" w:tentative="1">
      <w:start w:val="1"/>
      <w:numFmt w:val="ideographTraditional"/>
      <w:lvlText w:val="%2、"/>
      <w:lvlJc w:val="left"/>
      <w:pPr>
        <w:ind w:left="2758" w:hanging="480"/>
      </w:pPr>
    </w:lvl>
    <w:lvl w:ilvl="2" w:tplc="0409001B" w:tentative="1">
      <w:start w:val="1"/>
      <w:numFmt w:val="lowerRoman"/>
      <w:lvlText w:val="%3."/>
      <w:lvlJc w:val="right"/>
      <w:pPr>
        <w:ind w:left="3238" w:hanging="480"/>
      </w:pPr>
    </w:lvl>
    <w:lvl w:ilvl="3" w:tplc="0409000F" w:tentative="1">
      <w:start w:val="1"/>
      <w:numFmt w:val="decimal"/>
      <w:lvlText w:val="%4."/>
      <w:lvlJc w:val="left"/>
      <w:pPr>
        <w:ind w:left="3718" w:hanging="480"/>
      </w:pPr>
    </w:lvl>
    <w:lvl w:ilvl="4" w:tplc="04090019" w:tentative="1">
      <w:start w:val="1"/>
      <w:numFmt w:val="ideographTraditional"/>
      <w:lvlText w:val="%5、"/>
      <w:lvlJc w:val="left"/>
      <w:pPr>
        <w:ind w:left="4198" w:hanging="480"/>
      </w:pPr>
    </w:lvl>
    <w:lvl w:ilvl="5" w:tplc="0409001B" w:tentative="1">
      <w:start w:val="1"/>
      <w:numFmt w:val="lowerRoman"/>
      <w:lvlText w:val="%6."/>
      <w:lvlJc w:val="right"/>
      <w:pPr>
        <w:ind w:left="4678" w:hanging="480"/>
      </w:pPr>
    </w:lvl>
    <w:lvl w:ilvl="6" w:tplc="0409000F" w:tentative="1">
      <w:start w:val="1"/>
      <w:numFmt w:val="decimal"/>
      <w:lvlText w:val="%7."/>
      <w:lvlJc w:val="left"/>
      <w:pPr>
        <w:ind w:left="5158" w:hanging="480"/>
      </w:pPr>
    </w:lvl>
    <w:lvl w:ilvl="7" w:tplc="04090019" w:tentative="1">
      <w:start w:val="1"/>
      <w:numFmt w:val="ideographTraditional"/>
      <w:lvlText w:val="%8、"/>
      <w:lvlJc w:val="left"/>
      <w:pPr>
        <w:ind w:left="5638" w:hanging="480"/>
      </w:pPr>
    </w:lvl>
    <w:lvl w:ilvl="8" w:tplc="0409001B" w:tentative="1">
      <w:start w:val="1"/>
      <w:numFmt w:val="lowerRoman"/>
      <w:lvlText w:val="%9."/>
      <w:lvlJc w:val="right"/>
      <w:pPr>
        <w:ind w:left="6118" w:hanging="480"/>
      </w:pPr>
    </w:lvl>
  </w:abstractNum>
  <w:abstractNum w:abstractNumId="4" w15:restartNumberingAfterBreak="0">
    <w:nsid w:val="0C210C0D"/>
    <w:multiLevelType w:val="hybridMultilevel"/>
    <w:tmpl w:val="63D668A0"/>
    <w:lvl w:ilvl="0" w:tplc="61AEB5B0">
      <w:start w:val="1"/>
      <w:numFmt w:val="decimal"/>
      <w:lvlText w:val="%1."/>
      <w:lvlJc w:val="left"/>
      <w:pPr>
        <w:ind w:left="2039" w:hanging="480"/>
      </w:pPr>
      <w:rPr>
        <w:rFonts w:ascii="Arial" w:hAnsi="Arial" w:cs="Arial"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5" w15:restartNumberingAfterBreak="0">
    <w:nsid w:val="11941D2C"/>
    <w:multiLevelType w:val="hybridMultilevel"/>
    <w:tmpl w:val="DA5EF6B4"/>
    <w:lvl w:ilvl="0" w:tplc="6916D4DE">
      <w:start w:val="1"/>
      <w:numFmt w:val="decimal"/>
      <w:lvlText w:val="（%1）"/>
      <w:lvlJc w:val="left"/>
      <w:pPr>
        <w:tabs>
          <w:tab w:val="num" w:pos="1560"/>
        </w:tabs>
        <w:ind w:left="1560" w:hanging="480"/>
      </w:pPr>
      <w:rPr>
        <w:rFonts w:ascii="Arial" w:hAnsi="Arial" w:cs="Arial" w:hint="default"/>
        <w:b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376E82"/>
    <w:multiLevelType w:val="hybridMultilevel"/>
    <w:tmpl w:val="90268A3C"/>
    <w:lvl w:ilvl="0" w:tplc="4D4266D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3F14132"/>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8" w15:restartNumberingAfterBreak="0">
    <w:nsid w:val="18233A7F"/>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9" w15:restartNumberingAfterBreak="0">
    <w:nsid w:val="196A3CD5"/>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10" w15:restartNumberingAfterBreak="0">
    <w:nsid w:val="1A2D55C1"/>
    <w:multiLevelType w:val="multilevel"/>
    <w:tmpl w:val="5BF2C6E6"/>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ascii="標楷體" w:eastAsia="標楷體" w:hAnsi="標楷體" w:hint="eastAsia"/>
        <w:sz w:val="28"/>
        <w:szCs w:val="28"/>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11" w15:restartNumberingAfterBreak="0">
    <w:nsid w:val="1E0D07D8"/>
    <w:multiLevelType w:val="multilevel"/>
    <w:tmpl w:val="A06CD80E"/>
    <w:lvl w:ilvl="0">
      <w:start w:val="2"/>
      <w:numFmt w:val="decimal"/>
      <w:pStyle w:val="5"/>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6C33AEB"/>
    <w:multiLevelType w:val="hybridMultilevel"/>
    <w:tmpl w:val="F3A23004"/>
    <w:lvl w:ilvl="0" w:tplc="4D4266D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A0B2CD5"/>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14" w15:restartNumberingAfterBreak="0">
    <w:nsid w:val="2C980563"/>
    <w:multiLevelType w:val="multilevel"/>
    <w:tmpl w:val="91B8B44C"/>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sz w:val="28"/>
        <w:szCs w:val="28"/>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15" w15:restartNumberingAfterBreak="0">
    <w:nsid w:val="2D264382"/>
    <w:multiLevelType w:val="hybridMultilevel"/>
    <w:tmpl w:val="2DA6AFB4"/>
    <w:lvl w:ilvl="0" w:tplc="AFD29800">
      <w:start w:val="1"/>
      <w:numFmt w:val="taiwaneseCountingThousand"/>
      <w:lvlText w:val="%1、"/>
      <w:lvlJc w:val="left"/>
      <w:pPr>
        <w:ind w:left="720" w:hanging="720"/>
      </w:pPr>
      <w:rPr>
        <w:rFonts w:hint="default"/>
        <w:b/>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FE817E9"/>
    <w:multiLevelType w:val="hybridMultilevel"/>
    <w:tmpl w:val="63D668A0"/>
    <w:lvl w:ilvl="0" w:tplc="61AEB5B0">
      <w:start w:val="1"/>
      <w:numFmt w:val="decimal"/>
      <w:lvlText w:val="%1."/>
      <w:lvlJc w:val="left"/>
      <w:pPr>
        <w:ind w:left="2039" w:hanging="480"/>
      </w:pPr>
      <w:rPr>
        <w:rFonts w:ascii="Arial" w:hAnsi="Arial" w:cs="Arial"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7" w15:restartNumberingAfterBreak="0">
    <w:nsid w:val="31D7413B"/>
    <w:multiLevelType w:val="multilevel"/>
    <w:tmpl w:val="5BF2C6E6"/>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ascii="標楷體" w:eastAsia="標楷體" w:hAnsi="標楷體" w:hint="eastAsia"/>
        <w:sz w:val="28"/>
        <w:szCs w:val="28"/>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18" w15:restartNumberingAfterBreak="0">
    <w:nsid w:val="32D97380"/>
    <w:multiLevelType w:val="hybridMultilevel"/>
    <w:tmpl w:val="7E88C6A0"/>
    <w:lvl w:ilvl="0" w:tplc="A4142E52">
      <w:start w:val="1"/>
      <w:numFmt w:val="decimal"/>
      <w:lvlText w:val="（%1）"/>
      <w:lvlJc w:val="left"/>
      <w:pPr>
        <w:tabs>
          <w:tab w:val="num" w:pos="1560"/>
        </w:tabs>
        <w:ind w:left="1560" w:hanging="480"/>
      </w:pPr>
      <w:rPr>
        <w:rFonts w:ascii="Arial" w:hAnsi="Arial" w:cs="Arial" w:hint="default"/>
        <w:b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4F31C80"/>
    <w:multiLevelType w:val="hybridMultilevel"/>
    <w:tmpl w:val="09DEDD0E"/>
    <w:lvl w:ilvl="0" w:tplc="124C54A6">
      <w:start w:val="1"/>
      <w:numFmt w:val="decimal"/>
      <w:lvlText w:val="%1."/>
      <w:lvlJc w:val="left"/>
      <w:pPr>
        <w:tabs>
          <w:tab w:val="num" w:pos="1560"/>
        </w:tabs>
        <w:ind w:left="156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55219E"/>
    <w:multiLevelType w:val="hybridMultilevel"/>
    <w:tmpl w:val="DE02A28A"/>
    <w:lvl w:ilvl="0" w:tplc="124C54A6">
      <w:start w:val="1"/>
      <w:numFmt w:val="decimal"/>
      <w:lvlText w:val="%1."/>
      <w:lvlJc w:val="left"/>
      <w:pPr>
        <w:tabs>
          <w:tab w:val="num" w:pos="1560"/>
        </w:tabs>
        <w:ind w:left="1560" w:hanging="480"/>
      </w:pPr>
      <w:rPr>
        <w:rFonts w:ascii="Arial" w:hAnsi="Arial" w:cs="Arial" w:hint="default"/>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1" w15:restartNumberingAfterBreak="0">
    <w:nsid w:val="3A4A7A43"/>
    <w:multiLevelType w:val="hybridMultilevel"/>
    <w:tmpl w:val="479EDC42"/>
    <w:lvl w:ilvl="0" w:tplc="124C54A6">
      <w:start w:val="1"/>
      <w:numFmt w:val="decimal"/>
      <w:lvlText w:val="%1."/>
      <w:lvlJc w:val="left"/>
      <w:pPr>
        <w:tabs>
          <w:tab w:val="num" w:pos="1560"/>
        </w:tabs>
        <w:ind w:left="1560" w:hanging="480"/>
      </w:pPr>
      <w:rPr>
        <w:rFonts w:ascii="Arial" w:hAnsi="Arial" w:cs="Arial" w:hint="default"/>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2" w15:restartNumberingAfterBreak="0">
    <w:nsid w:val="3A7C7163"/>
    <w:multiLevelType w:val="hybridMultilevel"/>
    <w:tmpl w:val="E078FB8C"/>
    <w:lvl w:ilvl="0" w:tplc="A4142E52">
      <w:start w:val="1"/>
      <w:numFmt w:val="decimal"/>
      <w:lvlText w:val="（%1）"/>
      <w:lvlJc w:val="left"/>
      <w:pPr>
        <w:tabs>
          <w:tab w:val="num" w:pos="1560"/>
        </w:tabs>
        <w:ind w:left="1560" w:hanging="480"/>
      </w:pPr>
      <w:rPr>
        <w:rFonts w:ascii="Arial" w:hAnsi="Arial" w:cs="Arial" w:hint="default"/>
        <w:b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AD53576"/>
    <w:multiLevelType w:val="hybridMultilevel"/>
    <w:tmpl w:val="677670EA"/>
    <w:lvl w:ilvl="0" w:tplc="04090013">
      <w:start w:val="1"/>
      <w:numFmt w:val="upperRoman"/>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4" w15:restartNumberingAfterBreak="0">
    <w:nsid w:val="3B59076B"/>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25" w15:restartNumberingAfterBreak="0">
    <w:nsid w:val="43641A4A"/>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26" w15:restartNumberingAfterBreak="0">
    <w:nsid w:val="461B48F8"/>
    <w:multiLevelType w:val="hybridMultilevel"/>
    <w:tmpl w:val="7A963BF2"/>
    <w:lvl w:ilvl="0" w:tplc="A4142E52">
      <w:start w:val="1"/>
      <w:numFmt w:val="decimal"/>
      <w:lvlText w:val="（%1）"/>
      <w:lvlJc w:val="left"/>
      <w:pPr>
        <w:tabs>
          <w:tab w:val="num" w:pos="1560"/>
        </w:tabs>
        <w:ind w:left="1560" w:hanging="480"/>
      </w:pPr>
      <w:rPr>
        <w:rFonts w:ascii="Arial" w:hAnsi="Arial" w:cs="Arial" w:hint="default"/>
        <w:b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9CD7444"/>
    <w:multiLevelType w:val="hybridMultilevel"/>
    <w:tmpl w:val="59B03F16"/>
    <w:lvl w:ilvl="0" w:tplc="124C54A6">
      <w:start w:val="1"/>
      <w:numFmt w:val="decimal"/>
      <w:lvlText w:val="%1."/>
      <w:lvlJc w:val="left"/>
      <w:pPr>
        <w:tabs>
          <w:tab w:val="num" w:pos="1560"/>
        </w:tabs>
        <w:ind w:left="1560" w:hanging="480"/>
      </w:pPr>
      <w:rPr>
        <w:rFonts w:ascii="Arial" w:hAnsi="Arial" w:cs="Arial" w:hint="default"/>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8" w15:restartNumberingAfterBreak="0">
    <w:nsid w:val="4D8F3C86"/>
    <w:multiLevelType w:val="hybridMultilevel"/>
    <w:tmpl w:val="98EABBF8"/>
    <w:lvl w:ilvl="0" w:tplc="6F4C47FA">
      <w:start w:val="1"/>
      <w:numFmt w:val="taiwaneseCountingThousand"/>
      <w:lvlText w:val="%1、"/>
      <w:lvlJc w:val="left"/>
      <w:pPr>
        <w:ind w:left="720" w:hanging="720"/>
      </w:pPr>
      <w:rPr>
        <w:rFonts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E6401F"/>
    <w:multiLevelType w:val="hybridMultilevel"/>
    <w:tmpl w:val="E27409F4"/>
    <w:lvl w:ilvl="0" w:tplc="EB769DB0">
      <w:start w:val="1"/>
      <w:numFmt w:val="taiwaneseCountingThousand"/>
      <w:lvlText w:val="（%1）"/>
      <w:lvlJc w:val="left"/>
      <w:pPr>
        <w:tabs>
          <w:tab w:val="num" w:pos="1680"/>
        </w:tabs>
        <w:ind w:left="1680" w:hanging="1080"/>
      </w:pPr>
      <w:rPr>
        <w:rFonts w:hint="eastAsia"/>
      </w:rPr>
    </w:lvl>
    <w:lvl w:ilvl="1" w:tplc="0409000F">
      <w:start w:val="1"/>
      <w:numFmt w:val="decimal"/>
      <w:lvlText w:val="%2."/>
      <w:lvlJc w:val="left"/>
      <w:pPr>
        <w:tabs>
          <w:tab w:val="num" w:pos="1560"/>
        </w:tabs>
        <w:ind w:left="1560" w:hanging="480"/>
      </w:pPr>
    </w:lvl>
    <w:lvl w:ilvl="2" w:tplc="98BA9830">
      <w:start w:val="1"/>
      <w:numFmt w:val="decimal"/>
      <w:lvlText w:val="%3."/>
      <w:lvlJc w:val="left"/>
      <w:pPr>
        <w:tabs>
          <w:tab w:val="num" w:pos="1920"/>
        </w:tabs>
        <w:ind w:left="1920" w:hanging="360"/>
      </w:pPr>
      <w:rPr>
        <w:rFonts w:hint="eastAsia"/>
      </w:rPr>
    </w:lvl>
    <w:lvl w:ilvl="3" w:tplc="124C54A6">
      <w:start w:val="1"/>
      <w:numFmt w:val="decimal"/>
      <w:lvlText w:val="%4."/>
      <w:lvlJc w:val="left"/>
      <w:pPr>
        <w:tabs>
          <w:tab w:val="num" w:pos="1560"/>
        </w:tabs>
        <w:ind w:left="1560" w:hanging="480"/>
      </w:pPr>
      <w:rPr>
        <w:rFonts w:ascii="Arial" w:hAnsi="Arial" w:cs="Arial" w:hint="default"/>
      </w:rPr>
    </w:lvl>
    <w:lvl w:ilvl="4" w:tplc="D3CE28C6">
      <w:start w:val="1"/>
      <w:numFmt w:val="decimal"/>
      <w:lvlText w:val="%5."/>
      <w:lvlJc w:val="left"/>
      <w:pPr>
        <w:tabs>
          <w:tab w:val="num" w:pos="2880"/>
        </w:tabs>
        <w:ind w:left="3240" w:hanging="720"/>
      </w:pPr>
      <w:rPr>
        <w:rFonts w:ascii="Arial" w:hAnsi="Arial" w:cs="Arial" w:hint="default"/>
        <w:b w:val="0"/>
        <w:sz w:val="28"/>
        <w:szCs w:val="24"/>
      </w:r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0" w15:restartNumberingAfterBreak="0">
    <w:nsid w:val="4F997461"/>
    <w:multiLevelType w:val="hybridMultilevel"/>
    <w:tmpl w:val="E3C225D0"/>
    <w:lvl w:ilvl="0" w:tplc="6F4C47FA">
      <w:start w:val="1"/>
      <w:numFmt w:val="taiwaneseCountingThousand"/>
      <w:lvlText w:val="%1、"/>
      <w:lvlJc w:val="left"/>
      <w:pPr>
        <w:ind w:left="720" w:hanging="720"/>
      </w:pPr>
      <w:rPr>
        <w:rFonts w:hint="default"/>
        <w:b/>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16565FB"/>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32" w15:restartNumberingAfterBreak="0">
    <w:nsid w:val="55641DB6"/>
    <w:multiLevelType w:val="hybridMultilevel"/>
    <w:tmpl w:val="84C84B8E"/>
    <w:lvl w:ilvl="0" w:tplc="AFD29800">
      <w:start w:val="1"/>
      <w:numFmt w:val="taiwaneseCountingThousand"/>
      <w:lvlText w:val="%1、"/>
      <w:lvlJc w:val="left"/>
      <w:pPr>
        <w:ind w:left="720" w:hanging="720"/>
      </w:pPr>
      <w:rPr>
        <w:rFonts w:hint="default"/>
        <w:b/>
        <w:sz w:val="32"/>
      </w:rPr>
    </w:lvl>
    <w:lvl w:ilvl="1" w:tplc="1BBC6744">
      <w:start w:val="13"/>
      <w:numFmt w:val="decimal"/>
      <w:lvlText w:val="%2."/>
      <w:lvlJc w:val="left"/>
      <w:pPr>
        <w:tabs>
          <w:tab w:val="num" w:pos="1200"/>
        </w:tabs>
        <w:ind w:left="1200" w:hanging="720"/>
      </w:pPr>
      <w:rPr>
        <w:rFonts w:hint="default"/>
        <w:b w:val="0"/>
        <w:color w:val="auto"/>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1041049"/>
    <w:multiLevelType w:val="hybridMultilevel"/>
    <w:tmpl w:val="08588DE0"/>
    <w:lvl w:ilvl="0" w:tplc="9580CAF6">
      <w:start w:val="1"/>
      <w:numFmt w:val="decimal"/>
      <w:lvlText w:val="（%1）"/>
      <w:lvlJc w:val="left"/>
      <w:pPr>
        <w:tabs>
          <w:tab w:val="num" w:pos="1560"/>
        </w:tabs>
        <w:ind w:left="1560" w:hanging="480"/>
      </w:pPr>
      <w:rPr>
        <w:rFonts w:ascii="Arial" w:hAnsi="Arial" w:cs="Arial"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B46511"/>
    <w:multiLevelType w:val="hybridMultilevel"/>
    <w:tmpl w:val="1CBA9558"/>
    <w:lvl w:ilvl="0" w:tplc="04090011">
      <w:start w:val="1"/>
      <w:numFmt w:val="upperLetter"/>
      <w:lvlText w:val="%1."/>
      <w:lvlJc w:val="left"/>
      <w:pPr>
        <w:ind w:left="2278" w:hanging="480"/>
      </w:pPr>
    </w:lvl>
    <w:lvl w:ilvl="1" w:tplc="04090019" w:tentative="1">
      <w:start w:val="1"/>
      <w:numFmt w:val="ideographTraditional"/>
      <w:lvlText w:val="%2、"/>
      <w:lvlJc w:val="left"/>
      <w:pPr>
        <w:ind w:left="2758" w:hanging="480"/>
      </w:pPr>
    </w:lvl>
    <w:lvl w:ilvl="2" w:tplc="0409001B" w:tentative="1">
      <w:start w:val="1"/>
      <w:numFmt w:val="lowerRoman"/>
      <w:lvlText w:val="%3."/>
      <w:lvlJc w:val="right"/>
      <w:pPr>
        <w:ind w:left="3238" w:hanging="480"/>
      </w:pPr>
    </w:lvl>
    <w:lvl w:ilvl="3" w:tplc="0409000F" w:tentative="1">
      <w:start w:val="1"/>
      <w:numFmt w:val="decimal"/>
      <w:lvlText w:val="%4."/>
      <w:lvlJc w:val="left"/>
      <w:pPr>
        <w:ind w:left="3718" w:hanging="480"/>
      </w:pPr>
    </w:lvl>
    <w:lvl w:ilvl="4" w:tplc="04090019" w:tentative="1">
      <w:start w:val="1"/>
      <w:numFmt w:val="ideographTraditional"/>
      <w:lvlText w:val="%5、"/>
      <w:lvlJc w:val="left"/>
      <w:pPr>
        <w:ind w:left="4198" w:hanging="480"/>
      </w:pPr>
    </w:lvl>
    <w:lvl w:ilvl="5" w:tplc="0409001B" w:tentative="1">
      <w:start w:val="1"/>
      <w:numFmt w:val="lowerRoman"/>
      <w:lvlText w:val="%6."/>
      <w:lvlJc w:val="right"/>
      <w:pPr>
        <w:ind w:left="4678" w:hanging="480"/>
      </w:pPr>
    </w:lvl>
    <w:lvl w:ilvl="6" w:tplc="0409000F" w:tentative="1">
      <w:start w:val="1"/>
      <w:numFmt w:val="decimal"/>
      <w:lvlText w:val="%7."/>
      <w:lvlJc w:val="left"/>
      <w:pPr>
        <w:ind w:left="5158" w:hanging="480"/>
      </w:pPr>
    </w:lvl>
    <w:lvl w:ilvl="7" w:tplc="04090019" w:tentative="1">
      <w:start w:val="1"/>
      <w:numFmt w:val="ideographTraditional"/>
      <w:lvlText w:val="%8、"/>
      <w:lvlJc w:val="left"/>
      <w:pPr>
        <w:ind w:left="5638" w:hanging="480"/>
      </w:pPr>
    </w:lvl>
    <w:lvl w:ilvl="8" w:tplc="0409001B" w:tentative="1">
      <w:start w:val="1"/>
      <w:numFmt w:val="lowerRoman"/>
      <w:lvlText w:val="%9."/>
      <w:lvlJc w:val="right"/>
      <w:pPr>
        <w:ind w:left="6118" w:hanging="480"/>
      </w:pPr>
    </w:lvl>
  </w:abstractNum>
  <w:abstractNum w:abstractNumId="35" w15:restartNumberingAfterBreak="0">
    <w:nsid w:val="62B867EC"/>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36" w15:restartNumberingAfterBreak="0">
    <w:nsid w:val="63C6774A"/>
    <w:multiLevelType w:val="hybridMultilevel"/>
    <w:tmpl w:val="1FB82328"/>
    <w:lvl w:ilvl="0" w:tplc="A6C0C0CC">
      <w:start w:val="1"/>
      <w:numFmt w:val="decimal"/>
      <w:lvlText w:val="表%1."/>
      <w:lvlJc w:val="left"/>
      <w:pPr>
        <w:tabs>
          <w:tab w:val="num" w:pos="1560"/>
        </w:tabs>
        <w:ind w:left="15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4BC4B74"/>
    <w:multiLevelType w:val="hybridMultilevel"/>
    <w:tmpl w:val="B6E64E02"/>
    <w:lvl w:ilvl="0" w:tplc="4D4266D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B155638"/>
    <w:multiLevelType w:val="hybridMultilevel"/>
    <w:tmpl w:val="8B12BEAE"/>
    <w:lvl w:ilvl="0" w:tplc="04090011">
      <w:start w:val="1"/>
      <w:numFmt w:val="upperLetter"/>
      <w:lvlText w:val="%1."/>
      <w:lvlJc w:val="left"/>
      <w:pPr>
        <w:tabs>
          <w:tab w:val="num" w:pos="1085"/>
        </w:tabs>
        <w:ind w:left="1085" w:hanging="480"/>
      </w:pPr>
      <w:rPr>
        <w:rFonts w:hint="default"/>
        <w:b w:val="0"/>
        <w:color w:val="auto"/>
        <w:sz w:val="28"/>
        <w:szCs w:val="28"/>
        <w:lang w:val="en-US"/>
      </w:rPr>
    </w:lvl>
    <w:lvl w:ilvl="1" w:tplc="04090019" w:tentative="1">
      <w:start w:val="1"/>
      <w:numFmt w:val="ideographTraditional"/>
      <w:lvlText w:val="%2、"/>
      <w:lvlJc w:val="left"/>
      <w:pPr>
        <w:tabs>
          <w:tab w:val="num" w:pos="485"/>
        </w:tabs>
        <w:ind w:left="485" w:hanging="480"/>
      </w:pPr>
    </w:lvl>
    <w:lvl w:ilvl="2" w:tplc="0409001B" w:tentative="1">
      <w:start w:val="1"/>
      <w:numFmt w:val="lowerRoman"/>
      <w:lvlText w:val="%3."/>
      <w:lvlJc w:val="right"/>
      <w:pPr>
        <w:tabs>
          <w:tab w:val="num" w:pos="965"/>
        </w:tabs>
        <w:ind w:left="965" w:hanging="480"/>
      </w:pPr>
    </w:lvl>
    <w:lvl w:ilvl="3" w:tplc="0409000F" w:tentative="1">
      <w:start w:val="1"/>
      <w:numFmt w:val="decimal"/>
      <w:lvlText w:val="%4."/>
      <w:lvlJc w:val="left"/>
      <w:pPr>
        <w:tabs>
          <w:tab w:val="num" w:pos="1445"/>
        </w:tabs>
        <w:ind w:left="1445" w:hanging="480"/>
      </w:pPr>
    </w:lvl>
    <w:lvl w:ilvl="4" w:tplc="04090019" w:tentative="1">
      <w:start w:val="1"/>
      <w:numFmt w:val="ideographTraditional"/>
      <w:lvlText w:val="%5、"/>
      <w:lvlJc w:val="left"/>
      <w:pPr>
        <w:tabs>
          <w:tab w:val="num" w:pos="1925"/>
        </w:tabs>
        <w:ind w:left="1925" w:hanging="480"/>
      </w:pPr>
    </w:lvl>
    <w:lvl w:ilvl="5" w:tplc="0409001B" w:tentative="1">
      <w:start w:val="1"/>
      <w:numFmt w:val="lowerRoman"/>
      <w:lvlText w:val="%6."/>
      <w:lvlJc w:val="right"/>
      <w:pPr>
        <w:tabs>
          <w:tab w:val="num" w:pos="2405"/>
        </w:tabs>
        <w:ind w:left="2405" w:hanging="480"/>
      </w:pPr>
    </w:lvl>
    <w:lvl w:ilvl="6" w:tplc="0409000F" w:tentative="1">
      <w:start w:val="1"/>
      <w:numFmt w:val="decimal"/>
      <w:lvlText w:val="%7."/>
      <w:lvlJc w:val="left"/>
      <w:pPr>
        <w:tabs>
          <w:tab w:val="num" w:pos="2885"/>
        </w:tabs>
        <w:ind w:left="2885" w:hanging="480"/>
      </w:pPr>
    </w:lvl>
    <w:lvl w:ilvl="7" w:tplc="04090019" w:tentative="1">
      <w:start w:val="1"/>
      <w:numFmt w:val="ideographTraditional"/>
      <w:lvlText w:val="%8、"/>
      <w:lvlJc w:val="left"/>
      <w:pPr>
        <w:tabs>
          <w:tab w:val="num" w:pos="3365"/>
        </w:tabs>
        <w:ind w:left="3365" w:hanging="480"/>
      </w:pPr>
    </w:lvl>
    <w:lvl w:ilvl="8" w:tplc="0409001B" w:tentative="1">
      <w:start w:val="1"/>
      <w:numFmt w:val="lowerRoman"/>
      <w:lvlText w:val="%9."/>
      <w:lvlJc w:val="right"/>
      <w:pPr>
        <w:tabs>
          <w:tab w:val="num" w:pos="3845"/>
        </w:tabs>
        <w:ind w:left="3845" w:hanging="480"/>
      </w:pPr>
    </w:lvl>
  </w:abstractNum>
  <w:abstractNum w:abstractNumId="39" w15:restartNumberingAfterBreak="0">
    <w:nsid w:val="74D60240"/>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40" w15:restartNumberingAfterBreak="0">
    <w:nsid w:val="755F03F1"/>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41" w15:restartNumberingAfterBreak="0">
    <w:nsid w:val="78581B2F"/>
    <w:multiLevelType w:val="hybridMultilevel"/>
    <w:tmpl w:val="8C4EF520"/>
    <w:lvl w:ilvl="0" w:tplc="04090011">
      <w:start w:val="1"/>
      <w:numFmt w:val="upperLetter"/>
      <w:lvlText w:val="%1."/>
      <w:lvlJc w:val="left"/>
      <w:pPr>
        <w:tabs>
          <w:tab w:val="num" w:pos="1560"/>
        </w:tabs>
        <w:ind w:left="1560" w:hanging="480"/>
      </w:pPr>
      <w:rPr>
        <w:rFonts w:hint="default"/>
        <w:b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8DF6123"/>
    <w:multiLevelType w:val="hybridMultilevel"/>
    <w:tmpl w:val="C3ECEFF8"/>
    <w:lvl w:ilvl="0" w:tplc="A6C0C0CC">
      <w:start w:val="1"/>
      <w:numFmt w:val="decimal"/>
      <w:lvlText w:val="表%1."/>
      <w:lvlJc w:val="left"/>
      <w:pPr>
        <w:tabs>
          <w:tab w:val="num" w:pos="1560"/>
        </w:tabs>
        <w:ind w:left="1560" w:hanging="480"/>
      </w:pPr>
      <w:rPr>
        <w:rFonts w:hint="eastAsia"/>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43" w15:restartNumberingAfterBreak="0">
    <w:nsid w:val="79226CF9"/>
    <w:multiLevelType w:val="hybridMultilevel"/>
    <w:tmpl w:val="08AAAE56"/>
    <w:lvl w:ilvl="0" w:tplc="AFD29800">
      <w:start w:val="1"/>
      <w:numFmt w:val="taiwaneseCountingThousand"/>
      <w:lvlText w:val="%1、"/>
      <w:lvlJc w:val="left"/>
      <w:pPr>
        <w:ind w:left="720" w:hanging="720"/>
      </w:pPr>
      <w:rPr>
        <w:rFonts w:hint="default"/>
        <w:b/>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B9424B8"/>
    <w:multiLevelType w:val="hybridMultilevel"/>
    <w:tmpl w:val="FE9E9B12"/>
    <w:lvl w:ilvl="0" w:tplc="4D4266D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C5C273C"/>
    <w:multiLevelType w:val="hybridMultilevel"/>
    <w:tmpl w:val="D8DAD0E6"/>
    <w:lvl w:ilvl="0" w:tplc="D3CE28C6">
      <w:start w:val="1"/>
      <w:numFmt w:val="decimal"/>
      <w:lvlText w:val="%1."/>
      <w:lvlJc w:val="left"/>
      <w:pPr>
        <w:tabs>
          <w:tab w:val="num" w:pos="2880"/>
        </w:tabs>
        <w:ind w:left="3240" w:hanging="720"/>
      </w:pPr>
      <w:rPr>
        <w:rFonts w:ascii="Arial" w:hAnsi="Arial" w:cs="Arial" w:hint="default"/>
        <w:b w:val="0"/>
        <w:sz w:val="28"/>
        <w:szCs w:val="24"/>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num w:numId="1">
    <w:abstractNumId w:val="28"/>
  </w:num>
  <w:num w:numId="2">
    <w:abstractNumId w:val="29"/>
  </w:num>
  <w:num w:numId="3">
    <w:abstractNumId w:val="11"/>
  </w:num>
  <w:num w:numId="4">
    <w:abstractNumId w:val="8"/>
  </w:num>
  <w:num w:numId="5">
    <w:abstractNumId w:val="40"/>
  </w:num>
  <w:num w:numId="6">
    <w:abstractNumId w:val="30"/>
  </w:num>
  <w:num w:numId="7">
    <w:abstractNumId w:val="43"/>
  </w:num>
  <w:num w:numId="8">
    <w:abstractNumId w:val="24"/>
  </w:num>
  <w:num w:numId="9">
    <w:abstractNumId w:val="35"/>
  </w:num>
  <w:num w:numId="10">
    <w:abstractNumId w:val="13"/>
  </w:num>
  <w:num w:numId="11">
    <w:abstractNumId w:val="39"/>
  </w:num>
  <w:num w:numId="12">
    <w:abstractNumId w:val="25"/>
  </w:num>
  <w:num w:numId="13">
    <w:abstractNumId w:val="31"/>
  </w:num>
  <w:num w:numId="14">
    <w:abstractNumId w:val="9"/>
  </w:num>
  <w:num w:numId="15">
    <w:abstractNumId w:val="42"/>
  </w:num>
  <w:num w:numId="16">
    <w:abstractNumId w:val="27"/>
  </w:num>
  <w:num w:numId="17">
    <w:abstractNumId w:val="20"/>
  </w:num>
  <w:num w:numId="18">
    <w:abstractNumId w:val="21"/>
  </w:num>
  <w:num w:numId="19">
    <w:abstractNumId w:val="14"/>
  </w:num>
  <w:num w:numId="20">
    <w:abstractNumId w:val="45"/>
  </w:num>
  <w:num w:numId="21">
    <w:abstractNumId w:val="32"/>
  </w:num>
  <w:num w:numId="22">
    <w:abstractNumId w:val="7"/>
  </w:num>
  <w:num w:numId="23">
    <w:abstractNumId w:val="15"/>
  </w:num>
  <w:num w:numId="24">
    <w:abstractNumId w:val="10"/>
  </w:num>
  <w:num w:numId="25">
    <w:abstractNumId w:val="0"/>
  </w:num>
  <w:num w:numId="26">
    <w:abstractNumId w:val="18"/>
  </w:num>
  <w:num w:numId="27">
    <w:abstractNumId w:val="5"/>
  </w:num>
  <w:num w:numId="28">
    <w:abstractNumId w:val="38"/>
  </w:num>
  <w:num w:numId="29">
    <w:abstractNumId w:val="26"/>
  </w:num>
  <w:num w:numId="30">
    <w:abstractNumId w:val="33"/>
  </w:num>
  <w:num w:numId="31">
    <w:abstractNumId w:val="22"/>
  </w:num>
  <w:num w:numId="32">
    <w:abstractNumId w:val="2"/>
  </w:num>
  <w:num w:numId="33">
    <w:abstractNumId w:val="12"/>
  </w:num>
  <w:num w:numId="34">
    <w:abstractNumId w:val="37"/>
  </w:num>
  <w:num w:numId="35">
    <w:abstractNumId w:val="6"/>
  </w:num>
  <w:num w:numId="36">
    <w:abstractNumId w:val="44"/>
  </w:num>
  <w:num w:numId="37">
    <w:abstractNumId w:val="36"/>
  </w:num>
  <w:num w:numId="38">
    <w:abstractNumId w:val="19"/>
  </w:num>
  <w:num w:numId="39">
    <w:abstractNumId w:val="17"/>
  </w:num>
  <w:num w:numId="40">
    <w:abstractNumId w:val="41"/>
  </w:num>
  <w:num w:numId="41">
    <w:abstractNumId w:val="3"/>
  </w:num>
  <w:num w:numId="42">
    <w:abstractNumId w:val="1"/>
  </w:num>
  <w:num w:numId="43">
    <w:abstractNumId w:val="4"/>
  </w:num>
  <w:num w:numId="44">
    <w:abstractNumId w:val="34"/>
  </w:num>
  <w:num w:numId="45">
    <w:abstractNumId w:val="23"/>
  </w:num>
  <w:num w:numId="46">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D9"/>
    <w:rsid w:val="000015B6"/>
    <w:rsid w:val="000055AF"/>
    <w:rsid w:val="000108D8"/>
    <w:rsid w:val="00015B0F"/>
    <w:rsid w:val="00016AA3"/>
    <w:rsid w:val="00020155"/>
    <w:rsid w:val="00020256"/>
    <w:rsid w:val="00022D94"/>
    <w:rsid w:val="00024025"/>
    <w:rsid w:val="0002574D"/>
    <w:rsid w:val="00030605"/>
    <w:rsid w:val="00030A4E"/>
    <w:rsid w:val="00037B40"/>
    <w:rsid w:val="0005450D"/>
    <w:rsid w:val="000632CC"/>
    <w:rsid w:val="00063869"/>
    <w:rsid w:val="00070F5B"/>
    <w:rsid w:val="000720D5"/>
    <w:rsid w:val="00072FA8"/>
    <w:rsid w:val="00074096"/>
    <w:rsid w:val="000752D2"/>
    <w:rsid w:val="00077483"/>
    <w:rsid w:val="00081E03"/>
    <w:rsid w:val="000845D4"/>
    <w:rsid w:val="000852F9"/>
    <w:rsid w:val="000853BE"/>
    <w:rsid w:val="00087464"/>
    <w:rsid w:val="00094846"/>
    <w:rsid w:val="00095265"/>
    <w:rsid w:val="00095278"/>
    <w:rsid w:val="000979F8"/>
    <w:rsid w:val="000A0FC2"/>
    <w:rsid w:val="000A3213"/>
    <w:rsid w:val="000A3ACC"/>
    <w:rsid w:val="000A5A2A"/>
    <w:rsid w:val="000A7CA2"/>
    <w:rsid w:val="000B2E99"/>
    <w:rsid w:val="000B5689"/>
    <w:rsid w:val="000B6A7F"/>
    <w:rsid w:val="000B7490"/>
    <w:rsid w:val="000C130C"/>
    <w:rsid w:val="000C32BF"/>
    <w:rsid w:val="000C7D4B"/>
    <w:rsid w:val="000C7E22"/>
    <w:rsid w:val="000D1318"/>
    <w:rsid w:val="000D2073"/>
    <w:rsid w:val="000D4DFB"/>
    <w:rsid w:val="000E3C41"/>
    <w:rsid w:val="000E488B"/>
    <w:rsid w:val="000F3578"/>
    <w:rsid w:val="000F704D"/>
    <w:rsid w:val="0010456D"/>
    <w:rsid w:val="001063EE"/>
    <w:rsid w:val="00113246"/>
    <w:rsid w:val="00120828"/>
    <w:rsid w:val="00131657"/>
    <w:rsid w:val="00145B4D"/>
    <w:rsid w:val="00151369"/>
    <w:rsid w:val="001533C7"/>
    <w:rsid w:val="00153C2A"/>
    <w:rsid w:val="00155F8A"/>
    <w:rsid w:val="00163930"/>
    <w:rsid w:val="0016618E"/>
    <w:rsid w:val="00166E3E"/>
    <w:rsid w:val="00167022"/>
    <w:rsid w:val="0016707F"/>
    <w:rsid w:val="00170E32"/>
    <w:rsid w:val="001835AF"/>
    <w:rsid w:val="00186359"/>
    <w:rsid w:val="00190F7A"/>
    <w:rsid w:val="00191214"/>
    <w:rsid w:val="001925A9"/>
    <w:rsid w:val="001951A4"/>
    <w:rsid w:val="00197BFC"/>
    <w:rsid w:val="001A377C"/>
    <w:rsid w:val="001A3D65"/>
    <w:rsid w:val="001A3FD3"/>
    <w:rsid w:val="001A5F6E"/>
    <w:rsid w:val="001A7ECD"/>
    <w:rsid w:val="001B1755"/>
    <w:rsid w:val="001B5CF8"/>
    <w:rsid w:val="001B67D6"/>
    <w:rsid w:val="001B6BF3"/>
    <w:rsid w:val="001C0952"/>
    <w:rsid w:val="001C0F99"/>
    <w:rsid w:val="001C15F3"/>
    <w:rsid w:val="001C1EBF"/>
    <w:rsid w:val="001C3C9F"/>
    <w:rsid w:val="001D27AA"/>
    <w:rsid w:val="001D2EEB"/>
    <w:rsid w:val="001D5E95"/>
    <w:rsid w:val="001D7E40"/>
    <w:rsid w:val="001E0F5E"/>
    <w:rsid w:val="001E23DD"/>
    <w:rsid w:val="001E674A"/>
    <w:rsid w:val="001F01B0"/>
    <w:rsid w:val="00216074"/>
    <w:rsid w:val="00221C85"/>
    <w:rsid w:val="002223EA"/>
    <w:rsid w:val="00233CCF"/>
    <w:rsid w:val="00234889"/>
    <w:rsid w:val="002352CD"/>
    <w:rsid w:val="00236321"/>
    <w:rsid w:val="00237C16"/>
    <w:rsid w:val="00237EE4"/>
    <w:rsid w:val="002413C7"/>
    <w:rsid w:val="002437F3"/>
    <w:rsid w:val="00243934"/>
    <w:rsid w:val="002442E7"/>
    <w:rsid w:val="00246DEB"/>
    <w:rsid w:val="00247438"/>
    <w:rsid w:val="0025050A"/>
    <w:rsid w:val="002532C8"/>
    <w:rsid w:val="00255DA0"/>
    <w:rsid w:val="00257016"/>
    <w:rsid w:val="00262F7E"/>
    <w:rsid w:val="00263DF2"/>
    <w:rsid w:val="002641C5"/>
    <w:rsid w:val="00265117"/>
    <w:rsid w:val="00265A1E"/>
    <w:rsid w:val="00271170"/>
    <w:rsid w:val="002732C7"/>
    <w:rsid w:val="0028406C"/>
    <w:rsid w:val="002A1F53"/>
    <w:rsid w:val="002A654B"/>
    <w:rsid w:val="002B0F60"/>
    <w:rsid w:val="002B5CB0"/>
    <w:rsid w:val="002C7D69"/>
    <w:rsid w:val="002D282F"/>
    <w:rsid w:val="002D491C"/>
    <w:rsid w:val="002D658B"/>
    <w:rsid w:val="002D6E42"/>
    <w:rsid w:val="002E21F3"/>
    <w:rsid w:val="002E238A"/>
    <w:rsid w:val="002E6347"/>
    <w:rsid w:val="002E6AFB"/>
    <w:rsid w:val="002F0377"/>
    <w:rsid w:val="002F50C2"/>
    <w:rsid w:val="002F6129"/>
    <w:rsid w:val="002F66F3"/>
    <w:rsid w:val="00301A93"/>
    <w:rsid w:val="00302DA2"/>
    <w:rsid w:val="00324FF6"/>
    <w:rsid w:val="00325623"/>
    <w:rsid w:val="00327511"/>
    <w:rsid w:val="003313D9"/>
    <w:rsid w:val="00333831"/>
    <w:rsid w:val="00343AAA"/>
    <w:rsid w:val="00351CBF"/>
    <w:rsid w:val="00356264"/>
    <w:rsid w:val="003578B5"/>
    <w:rsid w:val="00357A62"/>
    <w:rsid w:val="00357DE7"/>
    <w:rsid w:val="00364F14"/>
    <w:rsid w:val="00367F88"/>
    <w:rsid w:val="0037008C"/>
    <w:rsid w:val="003820CF"/>
    <w:rsid w:val="003A3A38"/>
    <w:rsid w:val="003A6486"/>
    <w:rsid w:val="003A6F7A"/>
    <w:rsid w:val="003A798F"/>
    <w:rsid w:val="003B7914"/>
    <w:rsid w:val="003C5DF1"/>
    <w:rsid w:val="003C6BA6"/>
    <w:rsid w:val="003D10A9"/>
    <w:rsid w:val="003D40A6"/>
    <w:rsid w:val="003D7D9F"/>
    <w:rsid w:val="003F00B2"/>
    <w:rsid w:val="003F666F"/>
    <w:rsid w:val="003F7D4B"/>
    <w:rsid w:val="00410B0B"/>
    <w:rsid w:val="00410E24"/>
    <w:rsid w:val="00411EAD"/>
    <w:rsid w:val="004131DD"/>
    <w:rsid w:val="0041600F"/>
    <w:rsid w:val="00430101"/>
    <w:rsid w:val="004334A7"/>
    <w:rsid w:val="00433992"/>
    <w:rsid w:val="00436E20"/>
    <w:rsid w:val="00440867"/>
    <w:rsid w:val="00443E6A"/>
    <w:rsid w:val="00445BA8"/>
    <w:rsid w:val="00447014"/>
    <w:rsid w:val="004511F7"/>
    <w:rsid w:val="00453644"/>
    <w:rsid w:val="00463908"/>
    <w:rsid w:val="004644E4"/>
    <w:rsid w:val="004704D9"/>
    <w:rsid w:val="00471D69"/>
    <w:rsid w:val="00471DD2"/>
    <w:rsid w:val="00473535"/>
    <w:rsid w:val="0048595D"/>
    <w:rsid w:val="004969C2"/>
    <w:rsid w:val="004972DD"/>
    <w:rsid w:val="00497406"/>
    <w:rsid w:val="004A2A3E"/>
    <w:rsid w:val="004A4C90"/>
    <w:rsid w:val="004B1E56"/>
    <w:rsid w:val="004B2384"/>
    <w:rsid w:val="004B3A0C"/>
    <w:rsid w:val="004D0AD2"/>
    <w:rsid w:val="004D0C3C"/>
    <w:rsid w:val="004D55C7"/>
    <w:rsid w:val="004E2016"/>
    <w:rsid w:val="004E3C79"/>
    <w:rsid w:val="004F08B3"/>
    <w:rsid w:val="004F2E92"/>
    <w:rsid w:val="004F51F5"/>
    <w:rsid w:val="004F579C"/>
    <w:rsid w:val="004F6081"/>
    <w:rsid w:val="004F7A00"/>
    <w:rsid w:val="00500850"/>
    <w:rsid w:val="0050378F"/>
    <w:rsid w:val="00505BC9"/>
    <w:rsid w:val="0051420D"/>
    <w:rsid w:val="005231A0"/>
    <w:rsid w:val="00523335"/>
    <w:rsid w:val="0052394C"/>
    <w:rsid w:val="00525BAC"/>
    <w:rsid w:val="00527803"/>
    <w:rsid w:val="00531DCA"/>
    <w:rsid w:val="00533267"/>
    <w:rsid w:val="00540E17"/>
    <w:rsid w:val="00541B18"/>
    <w:rsid w:val="005448DB"/>
    <w:rsid w:val="00546E0F"/>
    <w:rsid w:val="00553463"/>
    <w:rsid w:val="005540CF"/>
    <w:rsid w:val="00557125"/>
    <w:rsid w:val="0055741D"/>
    <w:rsid w:val="00561982"/>
    <w:rsid w:val="005621C9"/>
    <w:rsid w:val="00562461"/>
    <w:rsid w:val="0056331F"/>
    <w:rsid w:val="00565373"/>
    <w:rsid w:val="00571E7C"/>
    <w:rsid w:val="00572EF4"/>
    <w:rsid w:val="00575BC7"/>
    <w:rsid w:val="00575F05"/>
    <w:rsid w:val="00580035"/>
    <w:rsid w:val="0058037B"/>
    <w:rsid w:val="00586F98"/>
    <w:rsid w:val="00593D89"/>
    <w:rsid w:val="00597175"/>
    <w:rsid w:val="005977A0"/>
    <w:rsid w:val="00597AD2"/>
    <w:rsid w:val="005A0BC4"/>
    <w:rsid w:val="005A2B8C"/>
    <w:rsid w:val="005A684D"/>
    <w:rsid w:val="005B1060"/>
    <w:rsid w:val="005B1111"/>
    <w:rsid w:val="005B6057"/>
    <w:rsid w:val="005B6438"/>
    <w:rsid w:val="005C5CAF"/>
    <w:rsid w:val="005C64FD"/>
    <w:rsid w:val="005E5D07"/>
    <w:rsid w:val="005E7118"/>
    <w:rsid w:val="005F1C5B"/>
    <w:rsid w:val="005F3BA9"/>
    <w:rsid w:val="005F6659"/>
    <w:rsid w:val="006031CE"/>
    <w:rsid w:val="00604B23"/>
    <w:rsid w:val="00613DD7"/>
    <w:rsid w:val="00625181"/>
    <w:rsid w:val="0062722E"/>
    <w:rsid w:val="00627731"/>
    <w:rsid w:val="006373C7"/>
    <w:rsid w:val="00641F7C"/>
    <w:rsid w:val="00642253"/>
    <w:rsid w:val="006426A7"/>
    <w:rsid w:val="0064718C"/>
    <w:rsid w:val="0064745D"/>
    <w:rsid w:val="00647E62"/>
    <w:rsid w:val="0065576C"/>
    <w:rsid w:val="006562AC"/>
    <w:rsid w:val="00657719"/>
    <w:rsid w:val="006616D2"/>
    <w:rsid w:val="0066287B"/>
    <w:rsid w:val="006630BD"/>
    <w:rsid w:val="006633B3"/>
    <w:rsid w:val="00667A25"/>
    <w:rsid w:val="00667A54"/>
    <w:rsid w:val="006728EE"/>
    <w:rsid w:val="00673C26"/>
    <w:rsid w:val="00675642"/>
    <w:rsid w:val="00681909"/>
    <w:rsid w:val="006930E5"/>
    <w:rsid w:val="006A0E2C"/>
    <w:rsid w:val="006A1D93"/>
    <w:rsid w:val="006A7B87"/>
    <w:rsid w:val="006B3C6D"/>
    <w:rsid w:val="006C5B06"/>
    <w:rsid w:val="006D0982"/>
    <w:rsid w:val="006D1517"/>
    <w:rsid w:val="006D42BE"/>
    <w:rsid w:val="006D6DA6"/>
    <w:rsid w:val="006E0EF3"/>
    <w:rsid w:val="006E1272"/>
    <w:rsid w:val="006E3430"/>
    <w:rsid w:val="006E4FC4"/>
    <w:rsid w:val="006E7C0F"/>
    <w:rsid w:val="006F0091"/>
    <w:rsid w:val="006F5879"/>
    <w:rsid w:val="006F6673"/>
    <w:rsid w:val="006F7526"/>
    <w:rsid w:val="007000C5"/>
    <w:rsid w:val="00703DBD"/>
    <w:rsid w:val="00707EB1"/>
    <w:rsid w:val="00710A87"/>
    <w:rsid w:val="00712544"/>
    <w:rsid w:val="00712A5A"/>
    <w:rsid w:val="00714A97"/>
    <w:rsid w:val="007167E2"/>
    <w:rsid w:val="007309B5"/>
    <w:rsid w:val="0073465E"/>
    <w:rsid w:val="007353BE"/>
    <w:rsid w:val="0073663C"/>
    <w:rsid w:val="00736CE9"/>
    <w:rsid w:val="00744C83"/>
    <w:rsid w:val="007469C7"/>
    <w:rsid w:val="00755058"/>
    <w:rsid w:val="00756EF4"/>
    <w:rsid w:val="00762A62"/>
    <w:rsid w:val="00765FDE"/>
    <w:rsid w:val="007719FC"/>
    <w:rsid w:val="0077688F"/>
    <w:rsid w:val="00780C9E"/>
    <w:rsid w:val="00781022"/>
    <w:rsid w:val="007969DA"/>
    <w:rsid w:val="007A1C3E"/>
    <w:rsid w:val="007B1558"/>
    <w:rsid w:val="007B7EC2"/>
    <w:rsid w:val="007C26AD"/>
    <w:rsid w:val="007C3F4D"/>
    <w:rsid w:val="007C7747"/>
    <w:rsid w:val="007D1598"/>
    <w:rsid w:val="007D7BE2"/>
    <w:rsid w:val="007E2521"/>
    <w:rsid w:val="007E27D0"/>
    <w:rsid w:val="007E3763"/>
    <w:rsid w:val="007E4B4A"/>
    <w:rsid w:val="007E573D"/>
    <w:rsid w:val="007E65E8"/>
    <w:rsid w:val="007F0716"/>
    <w:rsid w:val="007F12F3"/>
    <w:rsid w:val="007F2019"/>
    <w:rsid w:val="007F6445"/>
    <w:rsid w:val="00802ACD"/>
    <w:rsid w:val="008045EA"/>
    <w:rsid w:val="00804C99"/>
    <w:rsid w:val="00811D43"/>
    <w:rsid w:val="00814F91"/>
    <w:rsid w:val="00820826"/>
    <w:rsid w:val="008215F5"/>
    <w:rsid w:val="00823917"/>
    <w:rsid w:val="008239BA"/>
    <w:rsid w:val="0082605E"/>
    <w:rsid w:val="008263C6"/>
    <w:rsid w:val="00826E43"/>
    <w:rsid w:val="00827C14"/>
    <w:rsid w:val="00836D44"/>
    <w:rsid w:val="00837423"/>
    <w:rsid w:val="00840C9E"/>
    <w:rsid w:val="00850043"/>
    <w:rsid w:val="00864003"/>
    <w:rsid w:val="0086764C"/>
    <w:rsid w:val="00873AE8"/>
    <w:rsid w:val="00874E3F"/>
    <w:rsid w:val="00875234"/>
    <w:rsid w:val="00875412"/>
    <w:rsid w:val="00877CA6"/>
    <w:rsid w:val="00881FD8"/>
    <w:rsid w:val="0088596B"/>
    <w:rsid w:val="008914F6"/>
    <w:rsid w:val="00891617"/>
    <w:rsid w:val="00893BD4"/>
    <w:rsid w:val="008962A2"/>
    <w:rsid w:val="008A641B"/>
    <w:rsid w:val="008B2581"/>
    <w:rsid w:val="008B3631"/>
    <w:rsid w:val="008B3FD8"/>
    <w:rsid w:val="008B503F"/>
    <w:rsid w:val="008C0F3B"/>
    <w:rsid w:val="008D0157"/>
    <w:rsid w:val="008D04DB"/>
    <w:rsid w:val="008D0970"/>
    <w:rsid w:val="008D2D0A"/>
    <w:rsid w:val="008D367F"/>
    <w:rsid w:val="008D371D"/>
    <w:rsid w:val="008D46E3"/>
    <w:rsid w:val="008D797D"/>
    <w:rsid w:val="008E7D70"/>
    <w:rsid w:val="008F3A98"/>
    <w:rsid w:val="008F3F1B"/>
    <w:rsid w:val="00901705"/>
    <w:rsid w:val="0090319E"/>
    <w:rsid w:val="00907DAC"/>
    <w:rsid w:val="00914740"/>
    <w:rsid w:val="00920336"/>
    <w:rsid w:val="00920A3E"/>
    <w:rsid w:val="00931954"/>
    <w:rsid w:val="00933053"/>
    <w:rsid w:val="00933405"/>
    <w:rsid w:val="009338E1"/>
    <w:rsid w:val="00946A7A"/>
    <w:rsid w:val="0095137A"/>
    <w:rsid w:val="009519C9"/>
    <w:rsid w:val="00951E20"/>
    <w:rsid w:val="00954463"/>
    <w:rsid w:val="00956BEC"/>
    <w:rsid w:val="00957693"/>
    <w:rsid w:val="009622D8"/>
    <w:rsid w:val="00963741"/>
    <w:rsid w:val="00964A36"/>
    <w:rsid w:val="00967679"/>
    <w:rsid w:val="009755E8"/>
    <w:rsid w:val="00975B3B"/>
    <w:rsid w:val="00983FB8"/>
    <w:rsid w:val="009853E4"/>
    <w:rsid w:val="009874D7"/>
    <w:rsid w:val="00996762"/>
    <w:rsid w:val="009A2332"/>
    <w:rsid w:val="009A28FC"/>
    <w:rsid w:val="009B0459"/>
    <w:rsid w:val="009B2229"/>
    <w:rsid w:val="009B4486"/>
    <w:rsid w:val="009E1323"/>
    <w:rsid w:val="009E21FF"/>
    <w:rsid w:val="009E238E"/>
    <w:rsid w:val="009F0639"/>
    <w:rsid w:val="009F37EF"/>
    <w:rsid w:val="009F51B5"/>
    <w:rsid w:val="009F53DA"/>
    <w:rsid w:val="009F58B0"/>
    <w:rsid w:val="009F7912"/>
    <w:rsid w:val="00A00FF1"/>
    <w:rsid w:val="00A0179D"/>
    <w:rsid w:val="00A03C5A"/>
    <w:rsid w:val="00A07417"/>
    <w:rsid w:val="00A11982"/>
    <w:rsid w:val="00A1414A"/>
    <w:rsid w:val="00A14881"/>
    <w:rsid w:val="00A149BF"/>
    <w:rsid w:val="00A1621F"/>
    <w:rsid w:val="00A170CE"/>
    <w:rsid w:val="00A204B9"/>
    <w:rsid w:val="00A232B5"/>
    <w:rsid w:val="00A2418C"/>
    <w:rsid w:val="00A24647"/>
    <w:rsid w:val="00A26589"/>
    <w:rsid w:val="00A3394E"/>
    <w:rsid w:val="00A5290E"/>
    <w:rsid w:val="00A52E74"/>
    <w:rsid w:val="00A619A8"/>
    <w:rsid w:val="00A62B12"/>
    <w:rsid w:val="00A66D03"/>
    <w:rsid w:val="00A67F29"/>
    <w:rsid w:val="00A8552F"/>
    <w:rsid w:val="00A915CE"/>
    <w:rsid w:val="00A921F0"/>
    <w:rsid w:val="00AA03A1"/>
    <w:rsid w:val="00AB5664"/>
    <w:rsid w:val="00AC3AAA"/>
    <w:rsid w:val="00AD3351"/>
    <w:rsid w:val="00AE35DF"/>
    <w:rsid w:val="00AE6C07"/>
    <w:rsid w:val="00AF00D6"/>
    <w:rsid w:val="00AF6C5C"/>
    <w:rsid w:val="00B03138"/>
    <w:rsid w:val="00B103EF"/>
    <w:rsid w:val="00B10795"/>
    <w:rsid w:val="00B148AD"/>
    <w:rsid w:val="00B264C4"/>
    <w:rsid w:val="00B33A1E"/>
    <w:rsid w:val="00B35F6E"/>
    <w:rsid w:val="00B36162"/>
    <w:rsid w:val="00B3734C"/>
    <w:rsid w:val="00B37F41"/>
    <w:rsid w:val="00B41BA7"/>
    <w:rsid w:val="00B42AB4"/>
    <w:rsid w:val="00B44239"/>
    <w:rsid w:val="00B45512"/>
    <w:rsid w:val="00B46604"/>
    <w:rsid w:val="00B50143"/>
    <w:rsid w:val="00B512B8"/>
    <w:rsid w:val="00B5198F"/>
    <w:rsid w:val="00B6115F"/>
    <w:rsid w:val="00B6203C"/>
    <w:rsid w:val="00B62D22"/>
    <w:rsid w:val="00B63A17"/>
    <w:rsid w:val="00B678F1"/>
    <w:rsid w:val="00B77A4B"/>
    <w:rsid w:val="00B8173A"/>
    <w:rsid w:val="00B817E3"/>
    <w:rsid w:val="00B92AB1"/>
    <w:rsid w:val="00BA16DC"/>
    <w:rsid w:val="00BA1AF6"/>
    <w:rsid w:val="00BA60A3"/>
    <w:rsid w:val="00BA70D7"/>
    <w:rsid w:val="00BB1F51"/>
    <w:rsid w:val="00BB2C3A"/>
    <w:rsid w:val="00BB68F8"/>
    <w:rsid w:val="00BD2FD8"/>
    <w:rsid w:val="00BD5207"/>
    <w:rsid w:val="00BE1F4D"/>
    <w:rsid w:val="00BE3F32"/>
    <w:rsid w:val="00BF177C"/>
    <w:rsid w:val="00BF28AD"/>
    <w:rsid w:val="00BF2E55"/>
    <w:rsid w:val="00BF5CF8"/>
    <w:rsid w:val="00BF7ABB"/>
    <w:rsid w:val="00C01A2C"/>
    <w:rsid w:val="00C04BB4"/>
    <w:rsid w:val="00C050C1"/>
    <w:rsid w:val="00C07710"/>
    <w:rsid w:val="00C11984"/>
    <w:rsid w:val="00C12729"/>
    <w:rsid w:val="00C302D8"/>
    <w:rsid w:val="00C33EBF"/>
    <w:rsid w:val="00C34962"/>
    <w:rsid w:val="00C3675E"/>
    <w:rsid w:val="00C5054F"/>
    <w:rsid w:val="00C54C44"/>
    <w:rsid w:val="00C56A0E"/>
    <w:rsid w:val="00C60F3E"/>
    <w:rsid w:val="00C61941"/>
    <w:rsid w:val="00C64E54"/>
    <w:rsid w:val="00C75069"/>
    <w:rsid w:val="00C772D6"/>
    <w:rsid w:val="00C8165F"/>
    <w:rsid w:val="00C93CDF"/>
    <w:rsid w:val="00C97585"/>
    <w:rsid w:val="00CA1436"/>
    <w:rsid w:val="00CA2EE1"/>
    <w:rsid w:val="00CB0B2F"/>
    <w:rsid w:val="00CB4A4E"/>
    <w:rsid w:val="00CB6FD2"/>
    <w:rsid w:val="00CC1150"/>
    <w:rsid w:val="00CC7FAC"/>
    <w:rsid w:val="00CD0525"/>
    <w:rsid w:val="00CD26F4"/>
    <w:rsid w:val="00CE00E7"/>
    <w:rsid w:val="00CE09D5"/>
    <w:rsid w:val="00CE2B58"/>
    <w:rsid w:val="00CE656C"/>
    <w:rsid w:val="00CE73A0"/>
    <w:rsid w:val="00CF0EC7"/>
    <w:rsid w:val="00CF33F7"/>
    <w:rsid w:val="00D163BC"/>
    <w:rsid w:val="00D20C27"/>
    <w:rsid w:val="00D212B5"/>
    <w:rsid w:val="00D225F6"/>
    <w:rsid w:val="00D24683"/>
    <w:rsid w:val="00D246A1"/>
    <w:rsid w:val="00D2606C"/>
    <w:rsid w:val="00D30046"/>
    <w:rsid w:val="00D3204A"/>
    <w:rsid w:val="00D35791"/>
    <w:rsid w:val="00D4729C"/>
    <w:rsid w:val="00D53221"/>
    <w:rsid w:val="00D56F9E"/>
    <w:rsid w:val="00D60694"/>
    <w:rsid w:val="00D8126A"/>
    <w:rsid w:val="00D82043"/>
    <w:rsid w:val="00D9011C"/>
    <w:rsid w:val="00D92139"/>
    <w:rsid w:val="00D94CCB"/>
    <w:rsid w:val="00DB0723"/>
    <w:rsid w:val="00DB092B"/>
    <w:rsid w:val="00DB1687"/>
    <w:rsid w:val="00DB203A"/>
    <w:rsid w:val="00DB34A8"/>
    <w:rsid w:val="00DB44F8"/>
    <w:rsid w:val="00DB61B6"/>
    <w:rsid w:val="00DC5BC8"/>
    <w:rsid w:val="00DC7FF3"/>
    <w:rsid w:val="00DD4C8F"/>
    <w:rsid w:val="00DE3FE0"/>
    <w:rsid w:val="00DF32C4"/>
    <w:rsid w:val="00DF369E"/>
    <w:rsid w:val="00DF41C0"/>
    <w:rsid w:val="00DF5A49"/>
    <w:rsid w:val="00DF6340"/>
    <w:rsid w:val="00DF63B9"/>
    <w:rsid w:val="00DF6686"/>
    <w:rsid w:val="00DF7698"/>
    <w:rsid w:val="00E07840"/>
    <w:rsid w:val="00E07BE2"/>
    <w:rsid w:val="00E101BA"/>
    <w:rsid w:val="00E16B72"/>
    <w:rsid w:val="00E20303"/>
    <w:rsid w:val="00E20801"/>
    <w:rsid w:val="00E21B78"/>
    <w:rsid w:val="00E22610"/>
    <w:rsid w:val="00E2327D"/>
    <w:rsid w:val="00E27808"/>
    <w:rsid w:val="00E32C71"/>
    <w:rsid w:val="00E34BD1"/>
    <w:rsid w:val="00E35375"/>
    <w:rsid w:val="00E357DC"/>
    <w:rsid w:val="00E45624"/>
    <w:rsid w:val="00E46A9E"/>
    <w:rsid w:val="00E5022A"/>
    <w:rsid w:val="00E50CEF"/>
    <w:rsid w:val="00E5374A"/>
    <w:rsid w:val="00E56001"/>
    <w:rsid w:val="00E56A14"/>
    <w:rsid w:val="00E61A8E"/>
    <w:rsid w:val="00E705D6"/>
    <w:rsid w:val="00E71C33"/>
    <w:rsid w:val="00E72A48"/>
    <w:rsid w:val="00E72AFD"/>
    <w:rsid w:val="00E73B43"/>
    <w:rsid w:val="00E76708"/>
    <w:rsid w:val="00E84CBC"/>
    <w:rsid w:val="00E87F1C"/>
    <w:rsid w:val="00EA7FA3"/>
    <w:rsid w:val="00EB47E7"/>
    <w:rsid w:val="00EB7982"/>
    <w:rsid w:val="00EC77F8"/>
    <w:rsid w:val="00ED3C01"/>
    <w:rsid w:val="00ED44EA"/>
    <w:rsid w:val="00ED4F42"/>
    <w:rsid w:val="00EE0910"/>
    <w:rsid w:val="00EE1AC8"/>
    <w:rsid w:val="00EE50FF"/>
    <w:rsid w:val="00EE6224"/>
    <w:rsid w:val="00EF5B15"/>
    <w:rsid w:val="00EF69E1"/>
    <w:rsid w:val="00F01D5E"/>
    <w:rsid w:val="00F0641C"/>
    <w:rsid w:val="00F12903"/>
    <w:rsid w:val="00F16E6C"/>
    <w:rsid w:val="00F201A1"/>
    <w:rsid w:val="00F22600"/>
    <w:rsid w:val="00F22BDE"/>
    <w:rsid w:val="00F30C03"/>
    <w:rsid w:val="00F34127"/>
    <w:rsid w:val="00F40A12"/>
    <w:rsid w:val="00F45BC4"/>
    <w:rsid w:val="00F50FCD"/>
    <w:rsid w:val="00F521F9"/>
    <w:rsid w:val="00F53952"/>
    <w:rsid w:val="00F53DE2"/>
    <w:rsid w:val="00F60A0C"/>
    <w:rsid w:val="00F74320"/>
    <w:rsid w:val="00F7609E"/>
    <w:rsid w:val="00F9341C"/>
    <w:rsid w:val="00F967C4"/>
    <w:rsid w:val="00FA3755"/>
    <w:rsid w:val="00FA5D68"/>
    <w:rsid w:val="00FC2349"/>
    <w:rsid w:val="00FC5C4D"/>
    <w:rsid w:val="00FC5D23"/>
    <w:rsid w:val="00FC6F9C"/>
    <w:rsid w:val="00FD1752"/>
    <w:rsid w:val="00FE034C"/>
    <w:rsid w:val="00FE0DD9"/>
    <w:rsid w:val="00FE1754"/>
    <w:rsid w:val="00FE180D"/>
    <w:rsid w:val="00FE4CCF"/>
    <w:rsid w:val="00FF0963"/>
    <w:rsid w:val="00FF2376"/>
    <w:rsid w:val="00FF68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1"/>
    <o:shapelayout v:ext="edit">
      <o:idmap v:ext="edit" data="1"/>
    </o:shapelayout>
  </w:shapeDefaults>
  <w:decimalSymbol w:val="."/>
  <w:listSeparator w:val=","/>
  <w15:chartTrackingRefBased/>
  <w15:docId w15:val="{4C6A0865-257C-49FF-A9A5-0FFD22CD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FF1"/>
    <w:pPr>
      <w:overflowPunct w:val="0"/>
      <w:autoSpaceDE w:val="0"/>
      <w:autoSpaceDN w:val="0"/>
      <w:adjustRightInd w:val="0"/>
      <w:textAlignment w:val="baseline"/>
    </w:pPr>
  </w:style>
  <w:style w:type="paragraph" w:styleId="1">
    <w:name w:val="heading 1"/>
    <w:basedOn w:val="a"/>
    <w:next w:val="a"/>
    <w:qFormat/>
    <w:rsid w:val="00EA7FA3"/>
    <w:pPr>
      <w:keepNext/>
      <w:spacing w:before="180" w:after="180" w:line="720" w:lineRule="auto"/>
      <w:outlineLvl w:val="0"/>
    </w:pPr>
    <w:rPr>
      <w:rFonts w:ascii="Arial" w:hAnsi="Arial"/>
      <w:b/>
      <w:bCs/>
      <w:kern w:val="52"/>
      <w:sz w:val="52"/>
      <w:szCs w:val="52"/>
    </w:rPr>
  </w:style>
  <w:style w:type="paragraph" w:styleId="5">
    <w:name w:val="heading 5"/>
    <w:basedOn w:val="a"/>
    <w:next w:val="a"/>
    <w:qFormat/>
    <w:rsid w:val="007353BE"/>
    <w:pPr>
      <w:keepNext/>
      <w:numPr>
        <w:numId w:val="3"/>
      </w:numPr>
      <w:overflowPunct/>
      <w:autoSpaceDE/>
      <w:autoSpaceDN/>
      <w:adjustRightInd/>
      <w:spacing w:line="360" w:lineRule="auto"/>
      <w:textAlignment w:val="auto"/>
      <w:outlineLvl w:val="4"/>
    </w:pPr>
    <w:rPr>
      <w:rFonts w:ascii="Futura Bk BT" w:hAnsi="Futura Bk BT"/>
      <w:b/>
      <w:sz w:val="24"/>
    </w:rPr>
  </w:style>
  <w:style w:type="paragraph" w:styleId="6">
    <w:name w:val="heading 6"/>
    <w:basedOn w:val="a"/>
    <w:next w:val="a"/>
    <w:qFormat/>
    <w:rsid w:val="007353BE"/>
    <w:pPr>
      <w:keepNext/>
      <w:jc w:val="center"/>
      <w:outlineLvl w:val="5"/>
    </w:pPr>
    <w:rPr>
      <w:rFonts w:eastAsia="標楷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Text">
    <w:name w:val="Default Text"/>
    <w:basedOn w:val="a"/>
    <w:rsid w:val="003313D9"/>
    <w:pPr>
      <w:spacing w:line="432" w:lineRule="exact"/>
    </w:pPr>
    <w:rPr>
      <w:rFonts w:ascii="華康中楷體" w:eastAsia="華康中楷體"/>
      <w:sz w:val="28"/>
    </w:rPr>
  </w:style>
  <w:style w:type="paragraph" w:styleId="a3">
    <w:name w:val="footer"/>
    <w:basedOn w:val="a"/>
    <w:rsid w:val="003313D9"/>
    <w:pPr>
      <w:tabs>
        <w:tab w:val="center" w:pos="4153"/>
        <w:tab w:val="right" w:pos="8306"/>
      </w:tabs>
      <w:snapToGrid w:val="0"/>
    </w:pPr>
  </w:style>
  <w:style w:type="character" w:styleId="a4">
    <w:name w:val="page number"/>
    <w:basedOn w:val="a0"/>
    <w:rsid w:val="003313D9"/>
  </w:style>
  <w:style w:type="paragraph" w:styleId="a5">
    <w:name w:val="Date"/>
    <w:basedOn w:val="a"/>
    <w:next w:val="a"/>
    <w:rsid w:val="00070F5B"/>
    <w:pPr>
      <w:jc w:val="right"/>
    </w:pPr>
  </w:style>
  <w:style w:type="paragraph" w:customStyle="1" w:styleId="a6">
    <w:name w:val="$"/>
    <w:basedOn w:val="a"/>
    <w:rsid w:val="007353BE"/>
    <w:rPr>
      <w:rFonts w:ascii="華康中楷體" w:eastAsia="華康中楷體"/>
      <w:sz w:val="24"/>
    </w:rPr>
  </w:style>
  <w:style w:type="paragraph" w:customStyle="1" w:styleId="a7">
    <w:name w:val="°ª«×"/>
    <w:basedOn w:val="a"/>
    <w:rsid w:val="007353BE"/>
    <w:rPr>
      <w:rFonts w:ascii="華康中楷體" w:eastAsia="華康中楷體"/>
      <w:sz w:val="24"/>
    </w:rPr>
  </w:style>
  <w:style w:type="paragraph" w:customStyle="1" w:styleId="WZ">
    <w:name w:val="©W¶¡¶Z"/>
    <w:basedOn w:val="a"/>
    <w:rsid w:val="007353BE"/>
    <w:pPr>
      <w:spacing w:line="201" w:lineRule="exact"/>
    </w:pPr>
    <w:rPr>
      <w:rFonts w:ascii="華康中楷體" w:eastAsia="華康中楷體"/>
      <w:sz w:val="24"/>
    </w:rPr>
  </w:style>
  <w:style w:type="paragraph" w:customStyle="1" w:styleId="r">
    <w:name w:val="ªí®æ¤å¦r"/>
    <w:basedOn w:val="a"/>
    <w:rsid w:val="007353BE"/>
    <w:pPr>
      <w:spacing w:line="475" w:lineRule="exact"/>
    </w:pPr>
    <w:rPr>
      <w:rFonts w:ascii="華康中楷體" w:eastAsia="華康中楷體"/>
      <w:sz w:val="24"/>
    </w:rPr>
  </w:style>
  <w:style w:type="paragraph" w:customStyle="1" w:styleId="font8">
    <w:name w:val="font8"/>
    <w:basedOn w:val="a"/>
    <w:rsid w:val="007353BE"/>
    <w:pPr>
      <w:overflowPunct/>
      <w:autoSpaceDE/>
      <w:autoSpaceDN/>
      <w:adjustRightInd/>
      <w:spacing w:before="100" w:beforeAutospacing="1" w:after="100" w:afterAutospacing="1"/>
      <w:textAlignment w:val="auto"/>
    </w:pPr>
    <w:rPr>
      <w:rFonts w:eastAsia="Arial Unicode MS"/>
      <w:b/>
      <w:bCs/>
      <w:sz w:val="28"/>
      <w:szCs w:val="28"/>
    </w:rPr>
  </w:style>
  <w:style w:type="paragraph" w:customStyle="1" w:styleId="DefaultText0">
    <w:name w:val="Default Text 字元"/>
    <w:basedOn w:val="a"/>
    <w:rsid w:val="007353BE"/>
    <w:pPr>
      <w:spacing w:line="432" w:lineRule="exact"/>
    </w:pPr>
    <w:rPr>
      <w:rFonts w:ascii="華康中楷體" w:eastAsia="華康中楷體"/>
      <w:sz w:val="28"/>
    </w:rPr>
  </w:style>
  <w:style w:type="paragraph" w:styleId="a8">
    <w:name w:val="header"/>
    <w:basedOn w:val="a"/>
    <w:link w:val="a9"/>
    <w:rsid w:val="007E2521"/>
    <w:pPr>
      <w:tabs>
        <w:tab w:val="center" w:pos="4153"/>
        <w:tab w:val="right" w:pos="8306"/>
      </w:tabs>
      <w:snapToGrid w:val="0"/>
    </w:pPr>
  </w:style>
  <w:style w:type="character" w:customStyle="1" w:styleId="a9">
    <w:name w:val="頁首 字元"/>
    <w:basedOn w:val="a0"/>
    <w:link w:val="a8"/>
    <w:rsid w:val="007E2521"/>
  </w:style>
  <w:style w:type="paragraph" w:styleId="aa">
    <w:name w:val="footnote text"/>
    <w:basedOn w:val="a"/>
    <w:link w:val="ab"/>
    <w:rsid w:val="00765FDE"/>
    <w:pPr>
      <w:snapToGrid w:val="0"/>
    </w:pPr>
  </w:style>
  <w:style w:type="character" w:customStyle="1" w:styleId="ab">
    <w:name w:val="註腳文字 字元"/>
    <w:basedOn w:val="a0"/>
    <w:link w:val="aa"/>
    <w:rsid w:val="00765FDE"/>
  </w:style>
  <w:style w:type="character" w:styleId="ac">
    <w:name w:val="footnote reference"/>
    <w:rsid w:val="00765FDE"/>
    <w:rPr>
      <w:vertAlign w:val="superscript"/>
    </w:rPr>
  </w:style>
  <w:style w:type="paragraph" w:styleId="3">
    <w:name w:val="List 3"/>
    <w:basedOn w:val="a"/>
    <w:rsid w:val="00525BAC"/>
    <w:pPr>
      <w:overflowPunct/>
      <w:autoSpaceDE/>
      <w:autoSpaceDN/>
      <w:adjustRightInd/>
      <w:ind w:leftChars="600" w:left="100" w:hangingChars="200" w:hanging="200"/>
      <w:textAlignment w:val="auto"/>
    </w:pPr>
    <w:rPr>
      <w:rFonts w:ascii="新細明體" w:hAnsi="新細明體" w:cs="新細明體"/>
      <w:sz w:val="24"/>
      <w:szCs w:val="24"/>
    </w:rPr>
  </w:style>
  <w:style w:type="paragraph" w:styleId="ad">
    <w:name w:val="Title"/>
    <w:basedOn w:val="a"/>
    <w:qFormat/>
    <w:rsid w:val="00AC3AAA"/>
    <w:pPr>
      <w:keepNext/>
      <w:keepLines/>
      <w:spacing w:before="144" w:after="72"/>
      <w:jc w:val="center"/>
    </w:pPr>
    <w:rPr>
      <w:rFonts w:ascii="細明體" w:eastAsia="細明體"/>
      <w:b/>
      <w:sz w:val="36"/>
    </w:rPr>
  </w:style>
  <w:style w:type="paragraph" w:styleId="HTML">
    <w:name w:val="HTML Preformatted"/>
    <w:basedOn w:val="a"/>
    <w:link w:val="HTML0"/>
    <w:uiPriority w:val="99"/>
    <w:rsid w:val="001D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細明體" w:eastAsia="細明體" w:hAnsi="細明體"/>
      <w:sz w:val="24"/>
      <w:szCs w:val="24"/>
      <w:lang w:val="x-none" w:eastAsia="x-none"/>
    </w:rPr>
  </w:style>
  <w:style w:type="paragraph" w:customStyle="1" w:styleId="Default">
    <w:name w:val="Default"/>
    <w:rsid w:val="000845D4"/>
    <w:pPr>
      <w:widowControl w:val="0"/>
      <w:autoSpaceDE w:val="0"/>
      <w:autoSpaceDN w:val="0"/>
      <w:adjustRightInd w:val="0"/>
    </w:pPr>
    <w:rPr>
      <w:rFonts w:ascii="標楷體" w:eastAsia="標楷體" w:cs="標楷體"/>
      <w:color w:val="000000"/>
      <w:sz w:val="24"/>
      <w:szCs w:val="24"/>
    </w:rPr>
  </w:style>
  <w:style w:type="paragraph" w:styleId="10">
    <w:name w:val="toc 1"/>
    <w:basedOn w:val="a"/>
    <w:next w:val="a"/>
    <w:autoRedefine/>
    <w:uiPriority w:val="39"/>
    <w:qFormat/>
    <w:rsid w:val="00B678F1"/>
    <w:pPr>
      <w:tabs>
        <w:tab w:val="right" w:leader="dot" w:pos="9819"/>
      </w:tabs>
      <w:spacing w:beforeLines="50" w:before="120"/>
    </w:pPr>
    <w:rPr>
      <w:rFonts w:ascii="Arial" w:eastAsia="標楷體" w:hAnsi="Arial" w:cs="Arial"/>
      <w:noProof/>
      <w:sz w:val="32"/>
      <w:szCs w:val="32"/>
    </w:rPr>
  </w:style>
  <w:style w:type="paragraph" w:styleId="2">
    <w:name w:val="toc 2"/>
    <w:basedOn w:val="a"/>
    <w:next w:val="a"/>
    <w:autoRedefine/>
    <w:uiPriority w:val="39"/>
    <w:qFormat/>
    <w:rsid w:val="00B678F1"/>
    <w:pPr>
      <w:tabs>
        <w:tab w:val="left" w:pos="1078"/>
        <w:tab w:val="left" w:pos="1344"/>
        <w:tab w:val="right" w:leader="dot" w:pos="9819"/>
      </w:tabs>
      <w:ind w:leftChars="200" w:left="400" w:firstLineChars="8" w:firstLine="26"/>
    </w:pPr>
    <w:rPr>
      <w:rFonts w:eastAsia="標楷體"/>
      <w:sz w:val="28"/>
    </w:rPr>
  </w:style>
  <w:style w:type="paragraph" w:styleId="30">
    <w:name w:val="toc 3"/>
    <w:basedOn w:val="a"/>
    <w:next w:val="a"/>
    <w:autoRedefine/>
    <w:uiPriority w:val="39"/>
    <w:qFormat/>
    <w:rsid w:val="00826E43"/>
    <w:pPr>
      <w:tabs>
        <w:tab w:val="left" w:pos="1800"/>
        <w:tab w:val="right" w:leader="dot" w:pos="9819"/>
      </w:tabs>
      <w:ind w:leftChars="400" w:left="800"/>
    </w:pPr>
    <w:rPr>
      <w:rFonts w:eastAsia="標楷體"/>
      <w:sz w:val="28"/>
    </w:rPr>
  </w:style>
  <w:style w:type="character" w:styleId="ae">
    <w:name w:val="Hyperlink"/>
    <w:uiPriority w:val="99"/>
    <w:rsid w:val="003C5DF1"/>
    <w:rPr>
      <w:color w:val="0000FF"/>
      <w:u w:val="single"/>
    </w:rPr>
  </w:style>
  <w:style w:type="paragraph" w:styleId="4">
    <w:name w:val="toc 4"/>
    <w:basedOn w:val="a"/>
    <w:next w:val="a"/>
    <w:autoRedefine/>
    <w:uiPriority w:val="39"/>
    <w:rsid w:val="00D35791"/>
    <w:pPr>
      <w:widowControl w:val="0"/>
      <w:overflowPunct/>
      <w:autoSpaceDE/>
      <w:autoSpaceDN/>
      <w:adjustRightInd/>
      <w:ind w:leftChars="600" w:left="1440"/>
      <w:textAlignment w:val="auto"/>
    </w:pPr>
    <w:rPr>
      <w:kern w:val="2"/>
      <w:sz w:val="24"/>
      <w:szCs w:val="24"/>
    </w:rPr>
  </w:style>
  <w:style w:type="paragraph" w:styleId="50">
    <w:name w:val="toc 5"/>
    <w:basedOn w:val="a"/>
    <w:next w:val="a"/>
    <w:autoRedefine/>
    <w:uiPriority w:val="39"/>
    <w:rsid w:val="00D35791"/>
    <w:pPr>
      <w:widowControl w:val="0"/>
      <w:overflowPunct/>
      <w:autoSpaceDE/>
      <w:autoSpaceDN/>
      <w:adjustRightInd/>
      <w:ind w:leftChars="800" w:left="1920"/>
      <w:textAlignment w:val="auto"/>
    </w:pPr>
    <w:rPr>
      <w:kern w:val="2"/>
      <w:sz w:val="24"/>
      <w:szCs w:val="24"/>
    </w:rPr>
  </w:style>
  <w:style w:type="paragraph" w:styleId="60">
    <w:name w:val="toc 6"/>
    <w:basedOn w:val="a"/>
    <w:next w:val="a"/>
    <w:autoRedefine/>
    <w:uiPriority w:val="39"/>
    <w:rsid w:val="00D35791"/>
    <w:pPr>
      <w:widowControl w:val="0"/>
      <w:overflowPunct/>
      <w:autoSpaceDE/>
      <w:autoSpaceDN/>
      <w:adjustRightInd/>
      <w:ind w:leftChars="1000" w:left="2400"/>
      <w:textAlignment w:val="auto"/>
    </w:pPr>
    <w:rPr>
      <w:kern w:val="2"/>
      <w:sz w:val="24"/>
      <w:szCs w:val="24"/>
    </w:rPr>
  </w:style>
  <w:style w:type="paragraph" w:styleId="7">
    <w:name w:val="toc 7"/>
    <w:basedOn w:val="a"/>
    <w:next w:val="a"/>
    <w:autoRedefine/>
    <w:uiPriority w:val="39"/>
    <w:rsid w:val="00D35791"/>
    <w:pPr>
      <w:widowControl w:val="0"/>
      <w:overflowPunct/>
      <w:autoSpaceDE/>
      <w:autoSpaceDN/>
      <w:adjustRightInd/>
      <w:ind w:leftChars="1200" w:left="2880"/>
      <w:textAlignment w:val="auto"/>
    </w:pPr>
    <w:rPr>
      <w:kern w:val="2"/>
      <w:sz w:val="24"/>
      <w:szCs w:val="24"/>
    </w:rPr>
  </w:style>
  <w:style w:type="paragraph" w:styleId="8">
    <w:name w:val="toc 8"/>
    <w:basedOn w:val="a"/>
    <w:next w:val="a"/>
    <w:autoRedefine/>
    <w:uiPriority w:val="39"/>
    <w:rsid w:val="00D35791"/>
    <w:pPr>
      <w:widowControl w:val="0"/>
      <w:overflowPunct/>
      <w:autoSpaceDE/>
      <w:autoSpaceDN/>
      <w:adjustRightInd/>
      <w:ind w:leftChars="1400" w:left="3360"/>
      <w:textAlignment w:val="auto"/>
    </w:pPr>
    <w:rPr>
      <w:kern w:val="2"/>
      <w:sz w:val="24"/>
      <w:szCs w:val="24"/>
    </w:rPr>
  </w:style>
  <w:style w:type="paragraph" w:styleId="9">
    <w:name w:val="toc 9"/>
    <w:basedOn w:val="a"/>
    <w:next w:val="a"/>
    <w:autoRedefine/>
    <w:uiPriority w:val="39"/>
    <w:rsid w:val="00D35791"/>
    <w:pPr>
      <w:widowControl w:val="0"/>
      <w:overflowPunct/>
      <w:autoSpaceDE/>
      <w:autoSpaceDN/>
      <w:adjustRightInd/>
      <w:ind w:leftChars="1600" w:left="3840"/>
      <w:textAlignment w:val="auto"/>
    </w:pPr>
    <w:rPr>
      <w:kern w:val="2"/>
      <w:sz w:val="24"/>
      <w:szCs w:val="24"/>
    </w:rPr>
  </w:style>
  <w:style w:type="table" w:styleId="af">
    <w:name w:val="Table Grid"/>
    <w:basedOn w:val="a1"/>
    <w:rsid w:val="002E238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able of figures"/>
    <w:basedOn w:val="9"/>
    <w:next w:val="a"/>
    <w:semiHidden/>
    <w:rsid w:val="00EA7FA3"/>
    <w:pPr>
      <w:ind w:leftChars="400" w:left="400" w:hangingChars="200" w:hanging="200"/>
    </w:pPr>
    <w:rPr>
      <w:rFonts w:eastAsia="標楷體"/>
      <w:sz w:val="28"/>
    </w:rPr>
  </w:style>
  <w:style w:type="character" w:customStyle="1" w:styleId="HTML0">
    <w:name w:val="HTML 預設格式 字元"/>
    <w:link w:val="HTML"/>
    <w:uiPriority w:val="99"/>
    <w:rsid w:val="00A00FF1"/>
    <w:rPr>
      <w:rFonts w:ascii="細明體" w:eastAsia="細明體" w:hAnsi="細明體" w:cs="細明體"/>
      <w:sz w:val="24"/>
      <w:szCs w:val="24"/>
    </w:rPr>
  </w:style>
  <w:style w:type="paragraph" w:styleId="af1">
    <w:name w:val="List Paragraph"/>
    <w:basedOn w:val="a"/>
    <w:uiPriority w:val="34"/>
    <w:qFormat/>
    <w:rsid w:val="00191214"/>
    <w:pPr>
      <w:ind w:leftChars="200" w:left="480"/>
    </w:pPr>
  </w:style>
  <w:style w:type="paragraph" w:styleId="af2">
    <w:name w:val="TOC Heading"/>
    <w:basedOn w:val="1"/>
    <w:next w:val="a"/>
    <w:uiPriority w:val="39"/>
    <w:qFormat/>
    <w:rsid w:val="002641C5"/>
    <w:pPr>
      <w:keepLines/>
      <w:overflowPunct/>
      <w:autoSpaceDE/>
      <w:autoSpaceDN/>
      <w:adjustRightInd/>
      <w:spacing w:before="480" w:after="0" w:line="276" w:lineRule="auto"/>
      <w:textAlignment w:val="auto"/>
      <w:outlineLvl w:val="9"/>
    </w:pPr>
    <w:rPr>
      <w:rFonts w:ascii="Cambria" w:hAnsi="Cambria"/>
      <w:color w:val="365F91"/>
      <w:kern w:val="0"/>
      <w:sz w:val="28"/>
      <w:szCs w:val="28"/>
    </w:rPr>
  </w:style>
  <w:style w:type="paragraph" w:styleId="af3">
    <w:name w:val="Balloon Text"/>
    <w:basedOn w:val="a"/>
    <w:link w:val="af4"/>
    <w:rsid w:val="002641C5"/>
    <w:rPr>
      <w:rFonts w:ascii="Cambria" w:hAnsi="Cambria"/>
      <w:sz w:val="18"/>
      <w:szCs w:val="18"/>
      <w:lang w:val="x-none" w:eastAsia="x-none"/>
    </w:rPr>
  </w:style>
  <w:style w:type="character" w:customStyle="1" w:styleId="af4">
    <w:name w:val="註解方塊文字 字元"/>
    <w:link w:val="af3"/>
    <w:rsid w:val="002641C5"/>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472">
      <w:bodyDiv w:val="1"/>
      <w:marLeft w:val="0"/>
      <w:marRight w:val="0"/>
      <w:marTop w:val="0"/>
      <w:marBottom w:val="0"/>
      <w:divBdr>
        <w:top w:val="none" w:sz="0" w:space="0" w:color="auto"/>
        <w:left w:val="none" w:sz="0" w:space="0" w:color="auto"/>
        <w:bottom w:val="none" w:sz="0" w:space="0" w:color="auto"/>
        <w:right w:val="none" w:sz="0" w:space="0" w:color="auto"/>
      </w:divBdr>
    </w:div>
    <w:div w:id="131674351">
      <w:bodyDiv w:val="1"/>
      <w:marLeft w:val="0"/>
      <w:marRight w:val="0"/>
      <w:marTop w:val="0"/>
      <w:marBottom w:val="0"/>
      <w:divBdr>
        <w:top w:val="none" w:sz="0" w:space="0" w:color="auto"/>
        <w:left w:val="none" w:sz="0" w:space="0" w:color="auto"/>
        <w:bottom w:val="none" w:sz="0" w:space="0" w:color="auto"/>
        <w:right w:val="none" w:sz="0" w:space="0" w:color="auto"/>
      </w:divBdr>
    </w:div>
    <w:div w:id="401681581">
      <w:bodyDiv w:val="1"/>
      <w:marLeft w:val="0"/>
      <w:marRight w:val="0"/>
      <w:marTop w:val="0"/>
      <w:marBottom w:val="0"/>
      <w:divBdr>
        <w:top w:val="none" w:sz="0" w:space="0" w:color="auto"/>
        <w:left w:val="none" w:sz="0" w:space="0" w:color="auto"/>
        <w:bottom w:val="none" w:sz="0" w:space="0" w:color="auto"/>
        <w:right w:val="none" w:sz="0" w:space="0" w:color="auto"/>
      </w:divBdr>
    </w:div>
    <w:div w:id="835533223">
      <w:bodyDiv w:val="1"/>
      <w:marLeft w:val="0"/>
      <w:marRight w:val="0"/>
      <w:marTop w:val="0"/>
      <w:marBottom w:val="0"/>
      <w:divBdr>
        <w:top w:val="none" w:sz="0" w:space="0" w:color="auto"/>
        <w:left w:val="none" w:sz="0" w:space="0" w:color="auto"/>
        <w:bottom w:val="none" w:sz="0" w:space="0" w:color="auto"/>
        <w:right w:val="none" w:sz="0" w:space="0" w:color="auto"/>
      </w:divBdr>
      <w:divsChild>
        <w:div w:id="1789620343">
          <w:marLeft w:val="0"/>
          <w:marRight w:val="0"/>
          <w:marTop w:val="0"/>
          <w:marBottom w:val="0"/>
          <w:divBdr>
            <w:top w:val="none" w:sz="0" w:space="0" w:color="auto"/>
            <w:left w:val="none" w:sz="0" w:space="0" w:color="auto"/>
            <w:bottom w:val="none" w:sz="0" w:space="0" w:color="auto"/>
            <w:right w:val="none" w:sz="0" w:space="0" w:color="auto"/>
          </w:divBdr>
        </w:div>
      </w:divsChild>
    </w:div>
    <w:div w:id="1004362738">
      <w:bodyDiv w:val="1"/>
      <w:marLeft w:val="0"/>
      <w:marRight w:val="0"/>
      <w:marTop w:val="0"/>
      <w:marBottom w:val="0"/>
      <w:divBdr>
        <w:top w:val="none" w:sz="0" w:space="0" w:color="auto"/>
        <w:left w:val="none" w:sz="0" w:space="0" w:color="auto"/>
        <w:bottom w:val="none" w:sz="0" w:space="0" w:color="auto"/>
        <w:right w:val="none" w:sz="0" w:space="0" w:color="auto"/>
      </w:divBdr>
    </w:div>
    <w:div w:id="1567032535">
      <w:bodyDiv w:val="1"/>
      <w:marLeft w:val="0"/>
      <w:marRight w:val="0"/>
      <w:marTop w:val="0"/>
      <w:marBottom w:val="0"/>
      <w:divBdr>
        <w:top w:val="none" w:sz="0" w:space="0" w:color="auto"/>
        <w:left w:val="none" w:sz="0" w:space="0" w:color="auto"/>
        <w:bottom w:val="none" w:sz="0" w:space="0" w:color="auto"/>
        <w:right w:val="none" w:sz="0" w:space="0" w:color="auto"/>
      </w:divBdr>
      <w:divsChild>
        <w:div w:id="1045837086">
          <w:marLeft w:val="0"/>
          <w:marRight w:val="0"/>
          <w:marTop w:val="0"/>
          <w:marBottom w:val="0"/>
          <w:divBdr>
            <w:top w:val="none" w:sz="0" w:space="0" w:color="auto"/>
            <w:left w:val="none" w:sz="0" w:space="0" w:color="auto"/>
            <w:bottom w:val="none" w:sz="0" w:space="0" w:color="auto"/>
            <w:right w:val="none" w:sz="0" w:space="0" w:color="auto"/>
          </w:divBdr>
        </w:div>
      </w:divsChild>
    </w:div>
    <w:div w:id="201622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17889</Words>
  <Characters>6381</Characters>
  <Application>Microsoft Office Word</Application>
  <DocSecurity>0</DocSecurity>
  <Lines>53</Lines>
  <Paragraphs>48</Paragraphs>
  <ScaleCrop>false</ScaleCrop>
  <Company>Hollings</Company>
  <LinksUpToDate>false</LinksUpToDate>
  <CharactersWithSpaces>24222</CharactersWithSpaces>
  <SharedDoc>false</SharedDoc>
  <HLinks>
    <vt:vector size="150" baseType="variant">
      <vt:variant>
        <vt:i4>1507387</vt:i4>
      </vt:variant>
      <vt:variant>
        <vt:i4>146</vt:i4>
      </vt:variant>
      <vt:variant>
        <vt:i4>0</vt:i4>
      </vt:variant>
      <vt:variant>
        <vt:i4>5</vt:i4>
      </vt:variant>
      <vt:variant>
        <vt:lpwstr/>
      </vt:variant>
      <vt:variant>
        <vt:lpwstr>_Toc304192536</vt:lpwstr>
      </vt:variant>
      <vt:variant>
        <vt:i4>1507387</vt:i4>
      </vt:variant>
      <vt:variant>
        <vt:i4>140</vt:i4>
      </vt:variant>
      <vt:variant>
        <vt:i4>0</vt:i4>
      </vt:variant>
      <vt:variant>
        <vt:i4>5</vt:i4>
      </vt:variant>
      <vt:variant>
        <vt:lpwstr/>
      </vt:variant>
      <vt:variant>
        <vt:lpwstr>_Toc304192535</vt:lpwstr>
      </vt:variant>
      <vt:variant>
        <vt:i4>1507387</vt:i4>
      </vt:variant>
      <vt:variant>
        <vt:i4>134</vt:i4>
      </vt:variant>
      <vt:variant>
        <vt:i4>0</vt:i4>
      </vt:variant>
      <vt:variant>
        <vt:i4>5</vt:i4>
      </vt:variant>
      <vt:variant>
        <vt:lpwstr/>
      </vt:variant>
      <vt:variant>
        <vt:lpwstr>_Toc304192534</vt:lpwstr>
      </vt:variant>
      <vt:variant>
        <vt:i4>1507387</vt:i4>
      </vt:variant>
      <vt:variant>
        <vt:i4>128</vt:i4>
      </vt:variant>
      <vt:variant>
        <vt:i4>0</vt:i4>
      </vt:variant>
      <vt:variant>
        <vt:i4>5</vt:i4>
      </vt:variant>
      <vt:variant>
        <vt:lpwstr/>
      </vt:variant>
      <vt:variant>
        <vt:lpwstr>_Toc304192533</vt:lpwstr>
      </vt:variant>
      <vt:variant>
        <vt:i4>1507387</vt:i4>
      </vt:variant>
      <vt:variant>
        <vt:i4>122</vt:i4>
      </vt:variant>
      <vt:variant>
        <vt:i4>0</vt:i4>
      </vt:variant>
      <vt:variant>
        <vt:i4>5</vt:i4>
      </vt:variant>
      <vt:variant>
        <vt:lpwstr/>
      </vt:variant>
      <vt:variant>
        <vt:lpwstr>_Toc304192532</vt:lpwstr>
      </vt:variant>
      <vt:variant>
        <vt:i4>1507387</vt:i4>
      </vt:variant>
      <vt:variant>
        <vt:i4>116</vt:i4>
      </vt:variant>
      <vt:variant>
        <vt:i4>0</vt:i4>
      </vt:variant>
      <vt:variant>
        <vt:i4>5</vt:i4>
      </vt:variant>
      <vt:variant>
        <vt:lpwstr/>
      </vt:variant>
      <vt:variant>
        <vt:lpwstr>_Toc304192531</vt:lpwstr>
      </vt:variant>
      <vt:variant>
        <vt:i4>1441851</vt:i4>
      </vt:variant>
      <vt:variant>
        <vt:i4>110</vt:i4>
      </vt:variant>
      <vt:variant>
        <vt:i4>0</vt:i4>
      </vt:variant>
      <vt:variant>
        <vt:i4>5</vt:i4>
      </vt:variant>
      <vt:variant>
        <vt:lpwstr/>
      </vt:variant>
      <vt:variant>
        <vt:lpwstr>_Toc304192528</vt:lpwstr>
      </vt:variant>
      <vt:variant>
        <vt:i4>1441851</vt:i4>
      </vt:variant>
      <vt:variant>
        <vt:i4>104</vt:i4>
      </vt:variant>
      <vt:variant>
        <vt:i4>0</vt:i4>
      </vt:variant>
      <vt:variant>
        <vt:i4>5</vt:i4>
      </vt:variant>
      <vt:variant>
        <vt:lpwstr/>
      </vt:variant>
      <vt:variant>
        <vt:lpwstr>_Toc304192526</vt:lpwstr>
      </vt:variant>
      <vt:variant>
        <vt:i4>1441851</vt:i4>
      </vt:variant>
      <vt:variant>
        <vt:i4>98</vt:i4>
      </vt:variant>
      <vt:variant>
        <vt:i4>0</vt:i4>
      </vt:variant>
      <vt:variant>
        <vt:i4>5</vt:i4>
      </vt:variant>
      <vt:variant>
        <vt:lpwstr/>
      </vt:variant>
      <vt:variant>
        <vt:lpwstr>_Toc304192525</vt:lpwstr>
      </vt:variant>
      <vt:variant>
        <vt:i4>1441851</vt:i4>
      </vt:variant>
      <vt:variant>
        <vt:i4>92</vt:i4>
      </vt:variant>
      <vt:variant>
        <vt:i4>0</vt:i4>
      </vt:variant>
      <vt:variant>
        <vt:i4>5</vt:i4>
      </vt:variant>
      <vt:variant>
        <vt:lpwstr/>
      </vt:variant>
      <vt:variant>
        <vt:lpwstr>_Toc304192524</vt:lpwstr>
      </vt:variant>
      <vt:variant>
        <vt:i4>1441851</vt:i4>
      </vt:variant>
      <vt:variant>
        <vt:i4>86</vt:i4>
      </vt:variant>
      <vt:variant>
        <vt:i4>0</vt:i4>
      </vt:variant>
      <vt:variant>
        <vt:i4>5</vt:i4>
      </vt:variant>
      <vt:variant>
        <vt:lpwstr/>
      </vt:variant>
      <vt:variant>
        <vt:lpwstr>_Toc304192523</vt:lpwstr>
      </vt:variant>
      <vt:variant>
        <vt:i4>1441851</vt:i4>
      </vt:variant>
      <vt:variant>
        <vt:i4>80</vt:i4>
      </vt:variant>
      <vt:variant>
        <vt:i4>0</vt:i4>
      </vt:variant>
      <vt:variant>
        <vt:i4>5</vt:i4>
      </vt:variant>
      <vt:variant>
        <vt:lpwstr/>
      </vt:variant>
      <vt:variant>
        <vt:lpwstr>_Toc304192522</vt:lpwstr>
      </vt:variant>
      <vt:variant>
        <vt:i4>1441851</vt:i4>
      </vt:variant>
      <vt:variant>
        <vt:i4>74</vt:i4>
      </vt:variant>
      <vt:variant>
        <vt:i4>0</vt:i4>
      </vt:variant>
      <vt:variant>
        <vt:i4>5</vt:i4>
      </vt:variant>
      <vt:variant>
        <vt:lpwstr/>
      </vt:variant>
      <vt:variant>
        <vt:lpwstr>_Toc304192521</vt:lpwstr>
      </vt:variant>
      <vt:variant>
        <vt:i4>1441851</vt:i4>
      </vt:variant>
      <vt:variant>
        <vt:i4>68</vt:i4>
      </vt:variant>
      <vt:variant>
        <vt:i4>0</vt:i4>
      </vt:variant>
      <vt:variant>
        <vt:i4>5</vt:i4>
      </vt:variant>
      <vt:variant>
        <vt:lpwstr/>
      </vt:variant>
      <vt:variant>
        <vt:lpwstr>_Toc304192520</vt:lpwstr>
      </vt:variant>
      <vt:variant>
        <vt:i4>1376315</vt:i4>
      </vt:variant>
      <vt:variant>
        <vt:i4>62</vt:i4>
      </vt:variant>
      <vt:variant>
        <vt:i4>0</vt:i4>
      </vt:variant>
      <vt:variant>
        <vt:i4>5</vt:i4>
      </vt:variant>
      <vt:variant>
        <vt:lpwstr/>
      </vt:variant>
      <vt:variant>
        <vt:lpwstr>_Toc304192519</vt:lpwstr>
      </vt:variant>
      <vt:variant>
        <vt:i4>1376315</vt:i4>
      </vt:variant>
      <vt:variant>
        <vt:i4>56</vt:i4>
      </vt:variant>
      <vt:variant>
        <vt:i4>0</vt:i4>
      </vt:variant>
      <vt:variant>
        <vt:i4>5</vt:i4>
      </vt:variant>
      <vt:variant>
        <vt:lpwstr/>
      </vt:variant>
      <vt:variant>
        <vt:lpwstr>_Toc304192512</vt:lpwstr>
      </vt:variant>
      <vt:variant>
        <vt:i4>1310779</vt:i4>
      </vt:variant>
      <vt:variant>
        <vt:i4>50</vt:i4>
      </vt:variant>
      <vt:variant>
        <vt:i4>0</vt:i4>
      </vt:variant>
      <vt:variant>
        <vt:i4>5</vt:i4>
      </vt:variant>
      <vt:variant>
        <vt:lpwstr/>
      </vt:variant>
      <vt:variant>
        <vt:lpwstr>_Toc304192502</vt:lpwstr>
      </vt:variant>
      <vt:variant>
        <vt:i4>1900602</vt:i4>
      </vt:variant>
      <vt:variant>
        <vt:i4>44</vt:i4>
      </vt:variant>
      <vt:variant>
        <vt:i4>0</vt:i4>
      </vt:variant>
      <vt:variant>
        <vt:i4>5</vt:i4>
      </vt:variant>
      <vt:variant>
        <vt:lpwstr/>
      </vt:variant>
      <vt:variant>
        <vt:lpwstr>_Toc304192499</vt:lpwstr>
      </vt:variant>
      <vt:variant>
        <vt:i4>1900602</vt:i4>
      </vt:variant>
      <vt:variant>
        <vt:i4>38</vt:i4>
      </vt:variant>
      <vt:variant>
        <vt:i4>0</vt:i4>
      </vt:variant>
      <vt:variant>
        <vt:i4>5</vt:i4>
      </vt:variant>
      <vt:variant>
        <vt:lpwstr/>
      </vt:variant>
      <vt:variant>
        <vt:lpwstr>_Toc304192498</vt:lpwstr>
      </vt:variant>
      <vt:variant>
        <vt:i4>1900602</vt:i4>
      </vt:variant>
      <vt:variant>
        <vt:i4>32</vt:i4>
      </vt:variant>
      <vt:variant>
        <vt:i4>0</vt:i4>
      </vt:variant>
      <vt:variant>
        <vt:i4>5</vt:i4>
      </vt:variant>
      <vt:variant>
        <vt:lpwstr/>
      </vt:variant>
      <vt:variant>
        <vt:lpwstr>_Toc304192497</vt:lpwstr>
      </vt:variant>
      <vt:variant>
        <vt:i4>1245242</vt:i4>
      </vt:variant>
      <vt:variant>
        <vt:i4>26</vt:i4>
      </vt:variant>
      <vt:variant>
        <vt:i4>0</vt:i4>
      </vt:variant>
      <vt:variant>
        <vt:i4>5</vt:i4>
      </vt:variant>
      <vt:variant>
        <vt:lpwstr/>
      </vt:variant>
      <vt:variant>
        <vt:lpwstr>_Toc304192471</vt:lpwstr>
      </vt:variant>
      <vt:variant>
        <vt:i4>1179706</vt:i4>
      </vt:variant>
      <vt:variant>
        <vt:i4>20</vt:i4>
      </vt:variant>
      <vt:variant>
        <vt:i4>0</vt:i4>
      </vt:variant>
      <vt:variant>
        <vt:i4>5</vt:i4>
      </vt:variant>
      <vt:variant>
        <vt:lpwstr/>
      </vt:variant>
      <vt:variant>
        <vt:lpwstr>_Toc304192462</vt:lpwstr>
      </vt:variant>
      <vt:variant>
        <vt:i4>1114170</vt:i4>
      </vt:variant>
      <vt:variant>
        <vt:i4>14</vt:i4>
      </vt:variant>
      <vt:variant>
        <vt:i4>0</vt:i4>
      </vt:variant>
      <vt:variant>
        <vt:i4>5</vt:i4>
      </vt:variant>
      <vt:variant>
        <vt:lpwstr/>
      </vt:variant>
      <vt:variant>
        <vt:lpwstr>_Toc304192455</vt:lpwstr>
      </vt:variant>
      <vt:variant>
        <vt:i4>1048634</vt:i4>
      </vt:variant>
      <vt:variant>
        <vt:i4>8</vt:i4>
      </vt:variant>
      <vt:variant>
        <vt:i4>0</vt:i4>
      </vt:variant>
      <vt:variant>
        <vt:i4>5</vt:i4>
      </vt:variant>
      <vt:variant>
        <vt:lpwstr/>
      </vt:variant>
      <vt:variant>
        <vt:lpwstr>_Toc304192447</vt:lpwstr>
      </vt:variant>
      <vt:variant>
        <vt:i4>1048634</vt:i4>
      </vt:variant>
      <vt:variant>
        <vt:i4>2</vt:i4>
      </vt:variant>
      <vt:variant>
        <vt:i4>0</vt:i4>
      </vt:variant>
      <vt:variant>
        <vt:i4>5</vt:i4>
      </vt:variant>
      <vt:variant>
        <vt:lpwstr/>
      </vt:variant>
      <vt:variant>
        <vt:lpwstr>_Toc304192446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臺北市都市更新權利變換</dc:title>
  <dc:subject/>
  <dc:creator>Holling</dc:creator>
  <cp:keywords/>
  <cp:lastModifiedBy>巫佩珊</cp:lastModifiedBy>
  <cp:revision>3</cp:revision>
  <cp:lastPrinted>2011-10-13T02:58:00Z</cp:lastPrinted>
  <dcterms:created xsi:type="dcterms:W3CDTF">2019-02-14T03:57:00Z</dcterms:created>
  <dcterms:modified xsi:type="dcterms:W3CDTF">2019-02-21T09:12:00Z</dcterms:modified>
</cp:coreProperties>
</file>