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D4667" w14:textId="5E0BB2B4" w:rsidR="006261BF" w:rsidRPr="00A93A42" w:rsidRDefault="00242D98" w:rsidP="00A93A42">
      <w:pPr>
        <w:spacing w:before="0" w:after="0" w:line="440" w:lineRule="exact"/>
        <w:ind w:left="0"/>
        <w:rPr>
          <w:rFonts w:ascii="微軟正黑體" w:eastAsia="微軟正黑體" w:hAnsi="微軟正黑體"/>
          <w:sz w:val="24"/>
          <w:szCs w:val="24"/>
        </w:rPr>
      </w:pPr>
      <w:r w:rsidRPr="006265A8">
        <w:rPr>
          <w:rFonts w:ascii="微軟正黑體" w:eastAsia="微軟正黑體" w:hAnsi="微軟正黑體" w:cs="Arial Unicode MS"/>
          <w:sz w:val="24"/>
          <w:szCs w:val="24"/>
        </w:rPr>
        <w:t>附件一：單雙三館測試期程</w:t>
      </w:r>
      <w:bookmarkStart w:id="0" w:name="_GoBack"/>
      <w:bookmarkEnd w:id="0"/>
    </w:p>
    <w:p w14:paraId="72673181" w14:textId="77777777" w:rsidR="00E76508" w:rsidRPr="006265A8" w:rsidRDefault="00E76508" w:rsidP="006265A8">
      <w:pPr>
        <w:spacing w:before="0" w:after="0" w:line="460" w:lineRule="exact"/>
        <w:rPr>
          <w:rFonts w:ascii="微軟正黑體" w:eastAsia="微軟正黑體" w:hAnsi="微軟正黑體"/>
          <w:sz w:val="24"/>
          <w:szCs w:val="24"/>
        </w:rPr>
      </w:pPr>
    </w:p>
    <w:tbl>
      <w:tblPr>
        <w:tblStyle w:val="a5"/>
        <w:tblW w:w="9420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2160"/>
        <w:gridCol w:w="2010"/>
        <w:gridCol w:w="2205"/>
        <w:gridCol w:w="2040"/>
      </w:tblGrid>
      <w:tr w:rsidR="006261BF" w:rsidRPr="006265A8" w14:paraId="021F13BE" w14:textId="77777777">
        <w:tc>
          <w:tcPr>
            <w:tcW w:w="10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D693" w14:textId="77777777" w:rsidR="006261BF" w:rsidRPr="00436161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</w:rPr>
            </w:pPr>
            <w:r w:rsidRPr="00436161">
              <w:rPr>
                <w:rFonts w:ascii="微軟正黑體" w:eastAsia="微軟正黑體" w:hAnsi="微軟正黑體" w:cs="Arial Unicode MS"/>
              </w:rPr>
              <w:t>測試階段</w:t>
            </w:r>
          </w:p>
        </w:tc>
        <w:tc>
          <w:tcPr>
            <w:tcW w:w="2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BA98" w14:textId="77777777" w:rsidR="006261BF" w:rsidRPr="00436161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</w:rPr>
            </w:pPr>
            <w:r w:rsidRPr="00436161">
              <w:rPr>
                <w:rFonts w:ascii="微軟正黑體" w:eastAsia="微軟正黑體" w:hAnsi="微軟正黑體" w:cs="Arial Unicode MS"/>
              </w:rPr>
              <w:t>大劇院</w:t>
            </w:r>
          </w:p>
        </w:tc>
        <w:tc>
          <w:tcPr>
            <w:tcW w:w="20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0FFD" w14:textId="77777777" w:rsidR="006261BF" w:rsidRPr="00436161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</w:rPr>
            </w:pPr>
            <w:r w:rsidRPr="00436161">
              <w:rPr>
                <w:rFonts w:ascii="微軟正黑體" w:eastAsia="微軟正黑體" w:hAnsi="微軟正黑體" w:cs="Arial Unicode MS"/>
              </w:rPr>
              <w:t>藍盒子</w:t>
            </w:r>
          </w:p>
        </w:tc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54A5" w14:textId="77777777" w:rsidR="006261BF" w:rsidRPr="00436161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</w:rPr>
            </w:pPr>
            <w:r w:rsidRPr="00436161">
              <w:rPr>
                <w:rFonts w:ascii="微軟正黑體" w:eastAsia="微軟正黑體" w:hAnsi="微軟正黑體" w:cs="Arial Unicode MS"/>
              </w:rPr>
              <w:t>球劇場</w:t>
            </w:r>
          </w:p>
        </w:tc>
        <w:tc>
          <w:tcPr>
            <w:tcW w:w="20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21F8" w14:textId="77777777" w:rsidR="006261BF" w:rsidRPr="00436161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</w:rPr>
            </w:pPr>
            <w:r w:rsidRPr="00436161">
              <w:rPr>
                <w:rFonts w:ascii="微軟正黑體" w:eastAsia="微軟正黑體" w:hAnsi="微軟正黑體" w:cs="Arial Unicode MS"/>
              </w:rPr>
              <w:t>小戲台</w:t>
            </w:r>
          </w:p>
        </w:tc>
      </w:tr>
      <w:tr w:rsidR="006261BF" w:rsidRPr="006265A8" w14:paraId="44A82B05" w14:textId="77777777">
        <w:trPr>
          <w:trHeight w:val="478"/>
        </w:trPr>
        <w:tc>
          <w:tcPr>
            <w:tcW w:w="1005" w:type="dxa"/>
            <w:vMerge w:val="restart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222F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單館測試</w:t>
            </w:r>
            <w:proofErr w:type="gramEnd"/>
          </w:p>
        </w:tc>
        <w:tc>
          <w:tcPr>
            <w:tcW w:w="2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4DD3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F8606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5D02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3/11-3/13</w:t>
            </w:r>
          </w:p>
          <w:p w14:paraId="206E04D9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阮</w:t>
            </w:r>
            <w:proofErr w:type="gramEnd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劇團 (4場)</w:t>
            </w:r>
          </w:p>
          <w:p w14:paraId="37BCBA9F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《熱天酣眠》</w:t>
            </w:r>
          </w:p>
        </w:tc>
        <w:tc>
          <w:tcPr>
            <w:tcW w:w="20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2BAB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</w:tr>
      <w:tr w:rsidR="006261BF" w:rsidRPr="006265A8" w14:paraId="4AB18290" w14:textId="77777777">
        <w:trPr>
          <w:trHeight w:val="478"/>
        </w:trPr>
        <w:tc>
          <w:tcPr>
            <w:tcW w:w="1005" w:type="dxa"/>
            <w:vMerge/>
            <w:tcBorders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27E0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73AD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3/15-3/20</w:t>
            </w:r>
          </w:p>
          <w:p w14:paraId="368F6946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瘋戲樂</w:t>
            </w:r>
            <w:proofErr w:type="gramEnd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工作室(6場)</w:t>
            </w:r>
          </w:p>
          <w:p w14:paraId="36C68077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《當金蓮成熟時》</w:t>
            </w:r>
          </w:p>
        </w:tc>
        <w:tc>
          <w:tcPr>
            <w:tcW w:w="20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2D7E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39EE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1C60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</w:tr>
      <w:tr w:rsidR="006261BF" w:rsidRPr="006265A8" w14:paraId="7DC8CEC4" w14:textId="77777777">
        <w:trPr>
          <w:trHeight w:val="478"/>
        </w:trPr>
        <w:tc>
          <w:tcPr>
            <w:tcW w:w="1005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AB98A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C93D6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5521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3/25-3/27</w:t>
            </w:r>
          </w:p>
          <w:p w14:paraId="056EAB68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四把椅子劇團(4場)</w:t>
            </w:r>
          </w:p>
          <w:p w14:paraId="01B27526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《好事清單》</w:t>
            </w:r>
          </w:p>
        </w:tc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E768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47E5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</w:tr>
      <w:tr w:rsidR="006261BF" w:rsidRPr="006265A8" w14:paraId="06442C06" w14:textId="77777777">
        <w:trPr>
          <w:trHeight w:val="478"/>
        </w:trPr>
        <w:tc>
          <w:tcPr>
            <w:tcW w:w="1005" w:type="dxa"/>
            <w:vMerge w:val="restart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2659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雙館測試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E298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vMerge w:val="restart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DF40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4/2-4/3</w:t>
            </w:r>
          </w:p>
          <w:p w14:paraId="7CB661CE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台南人劇團(2場)</w:t>
            </w:r>
          </w:p>
          <w:p w14:paraId="7BD30794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《仲夏夜汁夢》</w:t>
            </w:r>
          </w:p>
        </w:tc>
        <w:tc>
          <w:tcPr>
            <w:tcW w:w="2205" w:type="dxa"/>
            <w:vMerge w:val="restart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C0C2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C663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4/2</w:t>
            </w:r>
          </w:p>
          <w:p w14:paraId="1BA0C418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真快樂掌中劇團(3場)</w:t>
            </w:r>
          </w:p>
          <w:p w14:paraId="018F9794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《西遊記-火雲洞》</w:t>
            </w:r>
          </w:p>
          <w:p w14:paraId="7CB6A77C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《是誰抓到了大老虎》</w:t>
            </w:r>
          </w:p>
        </w:tc>
      </w:tr>
      <w:tr w:rsidR="006261BF" w:rsidRPr="006265A8" w14:paraId="7186BB80" w14:textId="77777777">
        <w:tc>
          <w:tcPr>
            <w:tcW w:w="1005" w:type="dxa"/>
            <w:vMerge/>
            <w:tcBorders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775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1C9A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0329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7FB20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9D0E5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4/3</w:t>
            </w:r>
          </w:p>
          <w:p w14:paraId="4AFFC512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不貳偶</w:t>
            </w:r>
            <w:proofErr w:type="gramEnd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劇(3場)</w:t>
            </w:r>
          </w:p>
          <w:p w14:paraId="5138223F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《虎爺收服記》&amp;《老小孩》</w:t>
            </w:r>
          </w:p>
        </w:tc>
      </w:tr>
      <w:tr w:rsidR="006261BF" w:rsidRPr="006265A8" w14:paraId="1DD9B041" w14:textId="77777777">
        <w:tc>
          <w:tcPr>
            <w:tcW w:w="1005" w:type="dxa"/>
            <w:vMerge/>
            <w:tcBorders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1DED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F3D3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C09E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3482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212B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4/4</w:t>
            </w:r>
          </w:p>
          <w:p w14:paraId="2A581C1B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沙盒製作</w:t>
            </w:r>
            <w:proofErr w:type="gramEnd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(3場)</w:t>
            </w:r>
          </w:p>
          <w:p w14:paraId="113AF51A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《我心裡仍開著的那朵花》</w:t>
            </w:r>
          </w:p>
        </w:tc>
      </w:tr>
      <w:tr w:rsidR="006261BF" w:rsidRPr="006265A8" w14:paraId="4CC2A295" w14:textId="77777777">
        <w:tc>
          <w:tcPr>
            <w:tcW w:w="1005" w:type="dxa"/>
            <w:vMerge/>
            <w:tcBorders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5DDE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E697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F9A3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A055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A69C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4/5</w:t>
            </w:r>
          </w:p>
          <w:p w14:paraId="30E67E52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弘</w:t>
            </w:r>
            <w:proofErr w:type="gramEnd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宛然古典布袋戲團</w:t>
            </w:r>
          </w:p>
          <w:p w14:paraId="1588ECDA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lastRenderedPageBreak/>
              <w:t xml:space="preserve">(3場)    </w:t>
            </w:r>
          </w:p>
          <w:p w14:paraId="40F33199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《判官審石頭》&amp;《武松打虎》</w:t>
            </w:r>
          </w:p>
        </w:tc>
      </w:tr>
      <w:tr w:rsidR="006261BF" w:rsidRPr="006265A8" w14:paraId="6FE5F13A" w14:textId="77777777">
        <w:tc>
          <w:tcPr>
            <w:tcW w:w="1005" w:type="dxa"/>
            <w:vMerge/>
            <w:tcBorders>
              <w:left w:val="single" w:sz="4" w:space="0" w:color="222222"/>
              <w:bottom w:val="nil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0C76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FF03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4/8-4/10</w:t>
            </w:r>
          </w:p>
          <w:p w14:paraId="2E49B809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天作之合劇場音樂劇</w:t>
            </w:r>
          </w:p>
          <w:p w14:paraId="5D25EF9C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(3場)</w:t>
            </w:r>
          </w:p>
          <w:p w14:paraId="1366124F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</w:t>
            </w:r>
            <w:proofErr w:type="gramEnd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阿堯</w:t>
            </w: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Shemenayha!</w:t>
            </w: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》</w:t>
            </w:r>
          </w:p>
        </w:tc>
        <w:tc>
          <w:tcPr>
            <w:tcW w:w="20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923FC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4/7-4/10</w:t>
            </w:r>
          </w:p>
          <w:p w14:paraId="1E4658BC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台南人劇團(4場)</w:t>
            </w:r>
          </w:p>
          <w:p w14:paraId="0BC6E424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《仲夏夜汁夢》</w:t>
            </w:r>
          </w:p>
          <w:p w14:paraId="682AE343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演出4場</w:t>
            </w:r>
          </w:p>
        </w:tc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654B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D3ED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</w:tr>
      <w:tr w:rsidR="006261BF" w:rsidRPr="006265A8" w14:paraId="69C79674" w14:textId="77777777">
        <w:tc>
          <w:tcPr>
            <w:tcW w:w="1005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43EDF" w14:textId="77777777" w:rsidR="006261BF" w:rsidRPr="00E76508" w:rsidRDefault="006261BF" w:rsidP="0062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D425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4/22-4/24</w:t>
            </w:r>
          </w:p>
          <w:p w14:paraId="27F34ED5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故事工廠(3場)</w:t>
            </w:r>
          </w:p>
          <w:p w14:paraId="3C240E7B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《莊子兵法》</w:t>
            </w:r>
          </w:p>
        </w:tc>
        <w:tc>
          <w:tcPr>
            <w:tcW w:w="20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5B00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BF26E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4/22-4/24</w:t>
            </w:r>
          </w:p>
          <w:p w14:paraId="16A0413A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刺點創作</w:t>
            </w:r>
            <w:proofErr w:type="gramEnd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工坊(4場)</w:t>
            </w:r>
          </w:p>
          <w:p w14:paraId="1CF30AB1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《誰偷走了我的字》</w:t>
            </w:r>
          </w:p>
        </w:tc>
        <w:tc>
          <w:tcPr>
            <w:tcW w:w="20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DD9C1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</w:tr>
      <w:tr w:rsidR="006261BF" w:rsidRPr="006265A8" w14:paraId="6A0F6D4B" w14:textId="77777777">
        <w:tc>
          <w:tcPr>
            <w:tcW w:w="1005" w:type="dxa"/>
            <w:tcBorders>
              <w:top w:val="single" w:sz="4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DC13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三館測試</w:t>
            </w:r>
          </w:p>
        </w:tc>
        <w:tc>
          <w:tcPr>
            <w:tcW w:w="2160" w:type="dxa"/>
            <w:tcBorders>
              <w:top w:val="single" w:sz="4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E8903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4/29-5/1</w:t>
            </w:r>
          </w:p>
          <w:p w14:paraId="395B1633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故事工廠(3場)</w:t>
            </w:r>
          </w:p>
          <w:p w14:paraId="766F81C2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《莊子兵法》</w:t>
            </w:r>
          </w:p>
        </w:tc>
        <w:tc>
          <w:tcPr>
            <w:tcW w:w="2010" w:type="dxa"/>
            <w:tcBorders>
              <w:top w:val="single" w:sz="4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EA83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4/28-5/1</w:t>
            </w:r>
          </w:p>
          <w:p w14:paraId="461E60F5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何曉玫MeimageDance(5場)</w:t>
            </w:r>
          </w:p>
          <w:p w14:paraId="167A67C8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《默島新樂園》</w:t>
            </w:r>
          </w:p>
        </w:tc>
        <w:tc>
          <w:tcPr>
            <w:tcW w:w="2205" w:type="dxa"/>
            <w:tcBorders>
              <w:top w:val="single" w:sz="4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0FC9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4/29-5/1</w:t>
            </w:r>
          </w:p>
          <w:p w14:paraId="2B2691B3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躍演</w:t>
            </w:r>
            <w:proofErr w:type="gramEnd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(3場)</w:t>
            </w:r>
          </w:p>
          <w:p w14:paraId="01B0474A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《麗晶OK的最後一夜》</w:t>
            </w:r>
          </w:p>
        </w:tc>
        <w:tc>
          <w:tcPr>
            <w:tcW w:w="2040" w:type="dxa"/>
            <w:tcBorders>
              <w:top w:val="single" w:sz="4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8B64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</w:tr>
      <w:tr w:rsidR="006261BF" w:rsidRPr="006265A8" w14:paraId="752220D3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D1A7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D3BB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5/7-5/8</w:t>
            </w:r>
          </w:p>
          <w:p w14:paraId="7DE25B50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中國文化大學藝術學院</w:t>
            </w:r>
          </w:p>
          <w:p w14:paraId="6FD5F69C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(2場)</w:t>
            </w:r>
          </w:p>
          <w:p w14:paraId="7E62A3E6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《芝蘭音苑團聚士林》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97AE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C20F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76BE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</w:tr>
      <w:tr w:rsidR="006261BF" w:rsidRPr="006265A8" w14:paraId="53F2DED4" w14:textId="7777777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3BA2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8ECB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CC87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1529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/>
                <w:sz w:val="18"/>
                <w:szCs w:val="18"/>
              </w:rPr>
              <w:t>5/14-5/15</w:t>
            </w:r>
          </w:p>
          <w:p w14:paraId="379F8FA0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gramStart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北藝大</w:t>
            </w:r>
            <w:proofErr w:type="gramEnd"/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戲劇學院</w:t>
            </w:r>
          </w:p>
          <w:p w14:paraId="7F55BCC5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>《八美圖》(3場)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D4FE" w14:textId="77777777" w:rsidR="006261BF" w:rsidRPr="00E76508" w:rsidRDefault="00242D98" w:rsidP="006265A8">
            <w:pPr>
              <w:widowControl w:val="0"/>
              <w:spacing w:before="0" w:after="0" w:line="460" w:lineRule="exact"/>
              <w:ind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76508">
              <w:rPr>
                <w:rFonts w:ascii="微軟正黑體" w:eastAsia="微軟正黑體" w:hAnsi="微軟正黑體" w:cs="Arial Unicode MS"/>
                <w:sz w:val="18"/>
                <w:szCs w:val="18"/>
              </w:rPr>
              <w:t xml:space="preserve">　</w:t>
            </w:r>
          </w:p>
        </w:tc>
      </w:tr>
    </w:tbl>
    <w:p w14:paraId="1462DD7F" w14:textId="7676C3A8" w:rsidR="006261BF" w:rsidRPr="00DB4B13" w:rsidRDefault="00242D98" w:rsidP="008D69A8">
      <w:pPr>
        <w:spacing w:before="0" w:after="0" w:line="460" w:lineRule="exact"/>
        <w:ind w:left="0"/>
        <w:rPr>
          <w:rFonts w:ascii="微軟正黑體" w:eastAsia="微軟正黑體" w:hAnsi="微軟正黑體"/>
          <w:sz w:val="24"/>
          <w:szCs w:val="24"/>
        </w:rPr>
      </w:pPr>
      <w:r w:rsidRPr="00DB4B13">
        <w:rPr>
          <w:rFonts w:ascii="微軟正黑體" w:eastAsia="微軟正黑體" w:hAnsi="微軟正黑體"/>
          <w:sz w:val="24"/>
          <w:szCs w:val="24"/>
        </w:rPr>
        <w:t xml:space="preserve"> </w:t>
      </w:r>
    </w:p>
    <w:sectPr w:rsidR="006261BF" w:rsidRPr="00DB4B13">
      <w:headerReference w:type="default" r:id="rId6"/>
      <w:footerReference w:type="default" r:id="rId7"/>
      <w:pgSz w:w="11909" w:h="16834"/>
      <w:pgMar w:top="1440" w:right="1440" w:bottom="9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78541" w14:textId="77777777" w:rsidR="001A0564" w:rsidRDefault="001A0564">
      <w:pPr>
        <w:spacing w:before="0" w:after="0" w:line="240" w:lineRule="auto"/>
      </w:pPr>
      <w:r>
        <w:separator/>
      </w:r>
    </w:p>
  </w:endnote>
  <w:endnote w:type="continuationSeparator" w:id="0">
    <w:p w14:paraId="5F9C8017" w14:textId="77777777" w:rsidR="001A0564" w:rsidRDefault="001A05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4FE5" w14:textId="13D8CFC3" w:rsidR="006261BF" w:rsidRDefault="00242D98">
    <w:pPr>
      <w:jc w:val="right"/>
    </w:pPr>
    <w:r>
      <w:fldChar w:fldCharType="begin"/>
    </w:r>
    <w:r>
      <w:instrText>PAGE</w:instrText>
    </w:r>
    <w:r>
      <w:fldChar w:fldCharType="separate"/>
    </w:r>
    <w:r w:rsidR="008D69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18892" w14:textId="77777777" w:rsidR="001A0564" w:rsidRDefault="001A0564">
      <w:pPr>
        <w:spacing w:before="0" w:after="0" w:line="240" w:lineRule="auto"/>
      </w:pPr>
      <w:r>
        <w:separator/>
      </w:r>
    </w:p>
  </w:footnote>
  <w:footnote w:type="continuationSeparator" w:id="0">
    <w:p w14:paraId="1565E762" w14:textId="77777777" w:rsidR="001A0564" w:rsidRDefault="001A05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C8036" w14:textId="3951FB01" w:rsidR="00E76508" w:rsidRPr="00E76508" w:rsidRDefault="00E76508" w:rsidP="00E76508">
    <w:pPr>
      <w:pStyle w:val="af"/>
      <w:rPr>
        <w:rFonts w:ascii="微軟正黑體" w:eastAsia="微軟正黑體" w:hAnsi="微軟正黑體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A1EFDBB" wp14:editId="149F6552">
          <wp:simplePos x="0" y="0"/>
          <wp:positionH relativeFrom="margin">
            <wp:align>right</wp:align>
          </wp:positionH>
          <wp:positionV relativeFrom="paragraph">
            <wp:posOffset>-80645</wp:posOffset>
          </wp:positionV>
          <wp:extent cx="1289050" cy="511810"/>
          <wp:effectExtent l="0" t="0" r="6350" b="254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AA1">
      <w:rPr>
        <w:rFonts w:ascii="微軟正黑體" w:eastAsia="微軟正黑體" w:hAnsi="微軟正黑體" w:hint="eastAsia"/>
      </w:rPr>
      <w:t>【臺北表演藝術中心 202</w:t>
    </w:r>
    <w:r>
      <w:rPr>
        <w:rFonts w:ascii="微軟正黑體" w:eastAsia="微軟正黑體" w:hAnsi="微軟正黑體" w:hint="eastAsia"/>
      </w:rPr>
      <w:t>2</w:t>
    </w:r>
    <w:r w:rsidRPr="00C83AA1">
      <w:rPr>
        <w:rFonts w:ascii="微軟正黑體" w:eastAsia="微軟正黑體" w:hAnsi="微軟正黑體" w:hint="eastAsia"/>
      </w:rPr>
      <w:t>/</w:t>
    </w:r>
    <w:r>
      <w:rPr>
        <w:rFonts w:ascii="微軟正黑體" w:eastAsia="微軟正黑體" w:hAnsi="微軟正黑體" w:hint="eastAsia"/>
      </w:rPr>
      <w:t>1</w:t>
    </w:r>
    <w:r w:rsidRPr="00C83AA1">
      <w:rPr>
        <w:rFonts w:ascii="微軟正黑體" w:eastAsia="微軟正黑體" w:hAnsi="微軟正黑體" w:hint="eastAsia"/>
      </w:rPr>
      <w:t>/</w:t>
    </w:r>
    <w:r>
      <w:rPr>
        <w:rFonts w:ascii="微軟正黑體" w:eastAsia="微軟正黑體" w:hAnsi="微軟正黑體" w:hint="eastAsia"/>
      </w:rPr>
      <w:t>11</w:t>
    </w:r>
    <w:r w:rsidRPr="00C83AA1">
      <w:rPr>
        <w:rFonts w:ascii="微軟正黑體" w:eastAsia="微軟正黑體" w:hAnsi="微軟正黑體" w:hint="eastAsia"/>
      </w:rPr>
      <w:t>新聞稿】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BF"/>
    <w:rsid w:val="000C68B0"/>
    <w:rsid w:val="001A0564"/>
    <w:rsid w:val="001C5AB8"/>
    <w:rsid w:val="00242D98"/>
    <w:rsid w:val="002F0302"/>
    <w:rsid w:val="00436161"/>
    <w:rsid w:val="00554ACC"/>
    <w:rsid w:val="006261BF"/>
    <w:rsid w:val="006265A8"/>
    <w:rsid w:val="007A0355"/>
    <w:rsid w:val="008D69A8"/>
    <w:rsid w:val="00A93A42"/>
    <w:rsid w:val="00BB5979"/>
    <w:rsid w:val="00DB4B13"/>
    <w:rsid w:val="00E7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90F65"/>
  <w15:docId w15:val="{317E1F4B-D9F4-47E2-8AA3-6973EF00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highlight w:val="white"/>
        <w:lang w:val="zh-TW" w:eastAsia="zh-TW" w:bidi="ar-SA"/>
      </w:rPr>
    </w:rPrDefault>
    <w:pPrDefault>
      <w:pPr>
        <w:spacing w:before="240" w:after="240" w:line="276" w:lineRule="auto"/>
        <w:ind w:left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0"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header"/>
    <w:basedOn w:val="a"/>
    <w:link w:val="af0"/>
    <w:uiPriority w:val="99"/>
    <w:unhideWhenUsed/>
    <w:rsid w:val="00E76508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首 字元"/>
    <w:basedOn w:val="a0"/>
    <w:link w:val="af"/>
    <w:uiPriority w:val="99"/>
    <w:rsid w:val="00E76508"/>
  </w:style>
  <w:style w:type="paragraph" w:styleId="af1">
    <w:name w:val="footer"/>
    <w:basedOn w:val="a"/>
    <w:link w:val="af2"/>
    <w:uiPriority w:val="99"/>
    <w:unhideWhenUsed/>
    <w:rsid w:val="00E76508"/>
    <w:pPr>
      <w:tabs>
        <w:tab w:val="center" w:pos="4153"/>
        <w:tab w:val="right" w:pos="8306"/>
      </w:tabs>
      <w:snapToGrid w:val="0"/>
    </w:pPr>
  </w:style>
  <w:style w:type="character" w:customStyle="1" w:styleId="af2">
    <w:name w:val="頁尾 字元"/>
    <w:basedOn w:val="a0"/>
    <w:link w:val="af1"/>
    <w:uiPriority w:val="99"/>
    <w:rsid w:val="00E76508"/>
  </w:style>
  <w:style w:type="character" w:styleId="af3">
    <w:name w:val="Hyperlink"/>
    <w:basedOn w:val="a0"/>
    <w:uiPriority w:val="99"/>
    <w:unhideWhenUsed/>
    <w:rsid w:val="00A93A4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馮子騏</dc:creator>
  <cp:lastModifiedBy>馮子騏</cp:lastModifiedBy>
  <cp:revision>3</cp:revision>
  <dcterms:created xsi:type="dcterms:W3CDTF">2022-01-11T11:52:00Z</dcterms:created>
  <dcterms:modified xsi:type="dcterms:W3CDTF">2022-01-11T11:53:00Z</dcterms:modified>
</cp:coreProperties>
</file>