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37" w:rsidRPr="004D258B" w:rsidRDefault="002773A2" w:rsidP="00114A3C">
      <w:pPr>
        <w:pStyle w:val="a3"/>
        <w:jc w:val="center"/>
        <w:rPr>
          <w:sz w:val="32"/>
          <w:szCs w:val="28"/>
          <w:lang w:eastAsia="zh-TW"/>
        </w:rPr>
      </w:pPr>
      <w:r>
        <w:rPr>
          <w:w w:val="95"/>
          <w:lang w:eastAsia="zh-TW"/>
        </w:rPr>
        <w:t>臺北市醫院、護產機構及醫療機構附設服務部門</w:t>
      </w:r>
      <w:r w:rsidR="004D258B" w:rsidRPr="00114A3C">
        <w:rPr>
          <w:rFonts w:hint="eastAsia"/>
          <w:w w:val="95"/>
          <w:szCs w:val="28"/>
          <w:lang w:eastAsia="zh-TW"/>
        </w:rPr>
        <w:t>(</w:t>
      </w:r>
      <w:r w:rsidR="004D258B" w:rsidRPr="00114A3C">
        <w:rPr>
          <w:szCs w:val="28"/>
          <w:lang w:eastAsia="zh-TW"/>
        </w:rPr>
        <w:t>居家護理</w:t>
      </w:r>
      <w:r w:rsidR="004D258B" w:rsidRPr="00114A3C">
        <w:rPr>
          <w:rFonts w:hint="eastAsia"/>
          <w:szCs w:val="28"/>
          <w:lang w:eastAsia="zh-TW"/>
        </w:rPr>
        <w:t>)</w:t>
      </w:r>
    </w:p>
    <w:p w:rsidR="00F85037" w:rsidRDefault="002773A2" w:rsidP="00114A3C">
      <w:pPr>
        <w:pStyle w:val="a4"/>
        <w:numPr>
          <w:ilvl w:val="0"/>
          <w:numId w:val="1"/>
        </w:numPr>
        <w:tabs>
          <w:tab w:val="left" w:pos="4253"/>
        </w:tabs>
        <w:spacing w:before="188"/>
        <w:ind w:left="3969" w:hanging="425"/>
        <w:rPr>
          <w:b/>
          <w:sz w:val="36"/>
        </w:rPr>
      </w:pPr>
      <w:proofErr w:type="spellStart"/>
      <w:r>
        <w:rPr>
          <w:b/>
          <w:sz w:val="36"/>
        </w:rPr>
        <w:t>設立</w:t>
      </w:r>
      <w:proofErr w:type="spellEnd"/>
    </w:p>
    <w:p w:rsidR="00F85037" w:rsidRDefault="002773A2" w:rsidP="00114A3C">
      <w:pPr>
        <w:pStyle w:val="a4"/>
        <w:numPr>
          <w:ilvl w:val="0"/>
          <w:numId w:val="1"/>
        </w:numPr>
        <w:tabs>
          <w:tab w:val="left" w:pos="4253"/>
        </w:tabs>
        <w:spacing w:line="468" w:lineRule="exact"/>
        <w:ind w:left="3969" w:hanging="425"/>
        <w:rPr>
          <w:b/>
          <w:sz w:val="36"/>
        </w:rPr>
      </w:pPr>
      <w:proofErr w:type="spellStart"/>
      <w:r>
        <w:rPr>
          <w:b/>
          <w:sz w:val="36"/>
        </w:rPr>
        <w:t>遷移新址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許可計畫書</w:t>
      </w:r>
      <w:proofErr w:type="spellEnd"/>
    </w:p>
    <w:p w:rsidR="00F85037" w:rsidRDefault="002773A2" w:rsidP="00114A3C">
      <w:pPr>
        <w:pStyle w:val="a4"/>
        <w:numPr>
          <w:ilvl w:val="0"/>
          <w:numId w:val="1"/>
        </w:numPr>
        <w:tabs>
          <w:tab w:val="left" w:pos="4253"/>
        </w:tabs>
        <w:ind w:left="3969" w:hanging="425"/>
        <w:rPr>
          <w:b/>
          <w:sz w:val="36"/>
        </w:rPr>
      </w:pPr>
      <w:proofErr w:type="spellStart"/>
      <w:r>
        <w:rPr>
          <w:b/>
          <w:sz w:val="36"/>
        </w:rPr>
        <w:t>擴充</w:t>
      </w:r>
      <w:proofErr w:type="spellEnd"/>
    </w:p>
    <w:p w:rsidR="00F85037" w:rsidRDefault="00F85037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949"/>
      </w:tblGrid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一、機構名稱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F85037" w:rsidP="004828EE">
            <w:pPr>
              <w:jc w:val="both"/>
            </w:pP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二、機構電話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F85037" w:rsidP="004828EE">
            <w:pPr>
              <w:jc w:val="both"/>
            </w:pP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三、建築地址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1089"/>
              </w:tabs>
              <w:ind w:left="0" w:right="310"/>
              <w:jc w:val="both"/>
              <w:rPr>
                <w:sz w:val="28"/>
              </w:rPr>
            </w:pPr>
            <w:r>
              <w:rPr>
                <w:rFonts w:ascii="Wingdings 2" w:eastAsia="Wingdings 2" w:hAnsi="Wingdings 2"/>
                <w:sz w:val="28"/>
              </w:rPr>
              <w:t></w:t>
            </w:r>
            <w:proofErr w:type="spellStart"/>
            <w:r>
              <w:rPr>
                <w:sz w:val="28"/>
              </w:rPr>
              <w:t>自用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Wingdings 2" w:eastAsia="Wingdings 2" w:hAnsi="Wingdings 2"/>
                <w:spacing w:val="-1"/>
                <w:sz w:val="28"/>
              </w:rPr>
              <w:t></w:t>
            </w:r>
            <w:proofErr w:type="spellStart"/>
            <w:r>
              <w:rPr>
                <w:sz w:val="28"/>
              </w:rPr>
              <w:t>租用</w:t>
            </w:r>
            <w:proofErr w:type="spellEnd"/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四、設置類別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spacing w:before="0" w:line="369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居家護理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r>
              <w:rPr>
                <w:sz w:val="28"/>
              </w:rPr>
              <w:t>五、</w:t>
            </w:r>
            <w:r w:rsidR="004D258B">
              <w:rPr>
                <w:rFonts w:hint="eastAsia"/>
                <w:sz w:val="28"/>
              </w:rPr>
              <w:t>負責人類別</w:t>
            </w:r>
          </w:p>
        </w:tc>
        <w:tc>
          <w:tcPr>
            <w:tcW w:w="6949" w:type="dxa"/>
            <w:vAlign w:val="center"/>
          </w:tcPr>
          <w:p w:rsidR="004D258B" w:rsidRPr="004D258B" w:rsidRDefault="004D258B" w:rsidP="004828EE">
            <w:pPr>
              <w:pStyle w:val="TableParagraph"/>
              <w:spacing w:before="0" w:line="321" w:lineRule="exact"/>
              <w:jc w:val="both"/>
              <w:rPr>
                <w:sz w:val="28"/>
                <w:lang w:eastAsia="zh-TW"/>
              </w:rPr>
            </w:pPr>
            <w:r w:rsidRPr="004D258B">
              <w:rPr>
                <w:sz w:val="28"/>
                <w:lang w:eastAsia="zh-TW"/>
              </w:rPr>
              <w:t>□公立護理機構    □財團法人護理機構</w:t>
            </w:r>
          </w:p>
          <w:p w:rsidR="00F85037" w:rsidRDefault="004D258B" w:rsidP="004828EE">
            <w:pPr>
              <w:pStyle w:val="TableParagraph"/>
              <w:spacing w:before="0" w:line="321" w:lineRule="exact"/>
              <w:jc w:val="both"/>
              <w:rPr>
                <w:sz w:val="28"/>
                <w:lang w:eastAsia="zh-TW"/>
              </w:rPr>
            </w:pPr>
            <w:r w:rsidRPr="004D258B">
              <w:rPr>
                <w:sz w:val="28"/>
                <w:lang w:eastAsia="zh-TW"/>
              </w:rPr>
              <w:t>□私立護理機構    □其他法人護理機構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六、基地面積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2460"/>
              </w:tabs>
              <w:jc w:val="both"/>
              <w:rPr>
                <w:rFonts w:ascii="Times New Roman" w:eastAsia="Times New Roman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平方公尺</w:t>
            </w:r>
            <w:r>
              <w:rPr>
                <w:rFonts w:ascii="Times New Roman" w:eastAsia="Times New Roman"/>
                <w:spacing w:val="-3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以地</w:t>
            </w:r>
            <w:r>
              <w:rPr>
                <w:spacing w:val="-3"/>
                <w:sz w:val="28"/>
                <w:lang w:eastAsia="zh-TW"/>
              </w:rPr>
              <w:t>政機</w:t>
            </w:r>
            <w:r>
              <w:rPr>
                <w:sz w:val="28"/>
                <w:lang w:eastAsia="zh-TW"/>
              </w:rPr>
              <w:t>關核發</w:t>
            </w:r>
            <w:r>
              <w:rPr>
                <w:spacing w:val="-3"/>
                <w:sz w:val="28"/>
                <w:lang w:eastAsia="zh-TW"/>
              </w:rPr>
              <w:t>證</w:t>
            </w:r>
            <w:r>
              <w:rPr>
                <w:sz w:val="28"/>
                <w:lang w:eastAsia="zh-TW"/>
              </w:rPr>
              <w:t>件為憑</w:t>
            </w:r>
            <w:r>
              <w:rPr>
                <w:rFonts w:ascii="Times New Roman" w:eastAsia="Times New Roman"/>
                <w:sz w:val="28"/>
                <w:lang w:eastAsia="zh-TW"/>
              </w:rPr>
              <w:t>)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七、建築面積</w:t>
            </w:r>
            <w:proofErr w:type="spellEnd"/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3581"/>
                <w:tab w:val="left" w:pos="5679"/>
              </w:tabs>
              <w:spacing w:before="0" w:line="321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總建築</w:t>
            </w:r>
            <w:r>
              <w:rPr>
                <w:spacing w:val="-3"/>
                <w:sz w:val="28"/>
                <w:lang w:eastAsia="zh-TW"/>
              </w:rPr>
              <w:t>樓</w:t>
            </w:r>
            <w:r>
              <w:rPr>
                <w:sz w:val="28"/>
                <w:lang w:eastAsia="zh-TW"/>
              </w:rPr>
              <w:t>板面</w:t>
            </w:r>
            <w:r>
              <w:rPr>
                <w:spacing w:val="-3"/>
                <w:sz w:val="28"/>
                <w:lang w:eastAsia="zh-TW"/>
              </w:rPr>
              <w:t>積</w:t>
            </w:r>
            <w:r>
              <w:rPr>
                <w:sz w:val="28"/>
                <w:lang w:eastAsia="zh-TW"/>
              </w:rPr>
              <w:t>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平方</w:t>
            </w:r>
            <w:r>
              <w:rPr>
                <w:spacing w:val="-3"/>
                <w:sz w:val="28"/>
                <w:lang w:eastAsia="zh-TW"/>
              </w:rPr>
              <w:t>公尺</w:t>
            </w:r>
            <w:r>
              <w:rPr>
                <w:sz w:val="28"/>
                <w:lang w:eastAsia="zh-TW"/>
              </w:rPr>
              <w:t>，共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樓</w:t>
            </w:r>
          </w:p>
          <w:p w:rsidR="00F85037" w:rsidRDefault="002773A2" w:rsidP="004828EE">
            <w:pPr>
              <w:pStyle w:val="TableParagraph"/>
              <w:tabs>
                <w:tab w:val="left" w:pos="1571"/>
                <w:tab w:val="left" w:pos="4793"/>
              </w:tabs>
              <w:spacing w:before="0" w:line="370" w:lineRule="exact"/>
              <w:jc w:val="both"/>
              <w:rPr>
                <w:rFonts w:ascii="Times New Roman" w:eastAsia="Times New Roman"/>
                <w:sz w:val="28"/>
                <w:lang w:eastAsia="zh-TW"/>
              </w:rPr>
            </w:pPr>
            <w:r>
              <w:rPr>
                <w:rFonts w:ascii="Times New Roman" w:eastAsia="Times New Roman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設置於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樓，</w:t>
            </w:r>
            <w:r>
              <w:rPr>
                <w:spacing w:val="-3"/>
                <w:sz w:val="28"/>
                <w:lang w:eastAsia="zh-TW"/>
              </w:rPr>
              <w:t>樓</w:t>
            </w:r>
            <w:r>
              <w:rPr>
                <w:sz w:val="28"/>
                <w:lang w:eastAsia="zh-TW"/>
              </w:rPr>
              <w:t>板面積共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>
              <w:rPr>
                <w:sz w:val="28"/>
                <w:lang w:eastAsia="zh-TW"/>
              </w:rPr>
              <w:t>平方公尺</w:t>
            </w:r>
            <w:r>
              <w:rPr>
                <w:rFonts w:ascii="Times New Roman" w:eastAsia="Times New Roman"/>
                <w:sz w:val="28"/>
                <w:lang w:eastAsia="zh-TW"/>
              </w:rPr>
              <w:t>)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八、</w:t>
            </w:r>
            <w:r w:rsidR="004D258B">
              <w:rPr>
                <w:rFonts w:hint="eastAsia"/>
                <w:sz w:val="28"/>
                <w:lang w:eastAsia="zh-TW"/>
              </w:rPr>
              <w:t>設置</w:t>
            </w:r>
            <w:r w:rsidR="00114A3C">
              <w:rPr>
                <w:rFonts w:hint="eastAsia"/>
                <w:sz w:val="28"/>
                <w:lang w:eastAsia="zh-TW"/>
              </w:rPr>
              <w:t>目的</w:t>
            </w:r>
            <w:r w:rsidR="004828EE">
              <w:rPr>
                <w:rFonts w:hint="eastAsia"/>
                <w:sz w:val="28"/>
                <w:lang w:eastAsia="zh-TW"/>
              </w:rPr>
              <w:t>、</w:t>
            </w:r>
            <w:r w:rsidR="004828EE" w:rsidRPr="004828EE">
              <w:rPr>
                <w:rFonts w:hint="eastAsia"/>
                <w:sz w:val="28"/>
                <w:lang w:eastAsia="zh-TW"/>
              </w:rPr>
              <w:t>當地資源概況</w:t>
            </w:r>
          </w:p>
        </w:tc>
        <w:tc>
          <w:tcPr>
            <w:tcW w:w="6949" w:type="dxa"/>
            <w:vAlign w:val="center"/>
          </w:tcPr>
          <w:p w:rsidR="00F85037" w:rsidRDefault="002773A2" w:rsidP="004828EE">
            <w:pPr>
              <w:pStyle w:val="TableParagraph"/>
              <w:tabs>
                <w:tab w:val="left" w:pos="2741"/>
              </w:tabs>
              <w:spacing w:befor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 w:rsidR="00114A3C"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 w:rsidR="00114A3C"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2773A2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九、</w:t>
            </w:r>
            <w:r w:rsidR="00114A3C">
              <w:rPr>
                <w:sz w:val="28"/>
                <w:lang w:eastAsia="zh-TW"/>
              </w:rPr>
              <w:t>組織架構</w:t>
            </w:r>
            <w:r w:rsidR="00114A3C">
              <w:rPr>
                <w:rFonts w:hint="eastAsia"/>
                <w:sz w:val="28"/>
                <w:lang w:eastAsia="zh-TW"/>
              </w:rPr>
              <w:t>、</w:t>
            </w:r>
            <w:r w:rsidR="00114A3C">
              <w:rPr>
                <w:sz w:val="28"/>
                <w:lang w:eastAsia="zh-TW"/>
              </w:rPr>
              <w:t>人員配置</w:t>
            </w:r>
            <w:r w:rsidR="00114A3C">
              <w:rPr>
                <w:rFonts w:hint="eastAsia"/>
                <w:sz w:val="28"/>
                <w:lang w:eastAsia="zh-TW"/>
              </w:rPr>
              <w:t>及資歷</w:t>
            </w:r>
          </w:p>
        </w:tc>
        <w:tc>
          <w:tcPr>
            <w:tcW w:w="6949" w:type="dxa"/>
            <w:vAlign w:val="center"/>
          </w:tcPr>
          <w:p w:rsidR="00F85037" w:rsidRDefault="00114A3C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 w:rsidR="002773A2">
              <w:rPr>
                <w:sz w:val="28"/>
              </w:rPr>
              <w:t>第</w:t>
            </w:r>
            <w:proofErr w:type="gramEnd"/>
            <w:r w:rsidR="002773A2"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 w:rsidR="002773A2">
              <w:rPr>
                <w:rFonts w:ascii="Times New Roman" w:eastAsia="Times New Roman"/>
                <w:sz w:val="28"/>
                <w:u w:val="single"/>
              </w:rPr>
              <w:tab/>
            </w:r>
            <w:r w:rsidR="002773A2">
              <w:rPr>
                <w:sz w:val="28"/>
              </w:rPr>
              <w:t>頁</w:t>
            </w:r>
          </w:p>
        </w:tc>
      </w:tr>
      <w:tr w:rsidR="00114A3C" w:rsidTr="00632339">
        <w:trPr>
          <w:trHeight w:val="567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606" w:hangingChars="210" w:hanging="588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十、</w:t>
            </w:r>
            <w:r>
              <w:rPr>
                <w:rFonts w:hint="eastAsia"/>
                <w:sz w:val="28"/>
                <w:lang w:eastAsia="zh-TW"/>
              </w:rPr>
              <w:t>服務對象之條件及收費標準</w:t>
            </w:r>
          </w:p>
        </w:tc>
        <w:tc>
          <w:tcPr>
            <w:tcW w:w="6949" w:type="dxa"/>
            <w:vAlign w:val="center"/>
          </w:tcPr>
          <w:p w:rsidR="00114A3C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114A3C" w:rsidTr="00632339">
        <w:trPr>
          <w:trHeight w:val="567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十一、</w:t>
            </w:r>
            <w:r w:rsidRPr="004828EE">
              <w:rPr>
                <w:rFonts w:hint="eastAsia"/>
                <w:sz w:val="28"/>
              </w:rPr>
              <w:t>服務區域</w:t>
            </w:r>
          </w:p>
        </w:tc>
        <w:tc>
          <w:tcPr>
            <w:tcW w:w="6949" w:type="dxa"/>
            <w:vAlign w:val="center"/>
          </w:tcPr>
          <w:p w:rsidR="00114A3C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114A3C" w:rsidTr="00632339">
        <w:trPr>
          <w:trHeight w:val="567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十二、</w:t>
            </w:r>
            <w:r w:rsidRPr="004828EE">
              <w:rPr>
                <w:rFonts w:hint="eastAsia"/>
                <w:sz w:val="28"/>
              </w:rPr>
              <w:t>病人轉介流</w:t>
            </w:r>
            <w:r w:rsidRPr="004828EE">
              <w:rPr>
                <w:sz w:val="28"/>
              </w:rPr>
              <w:t>程</w:t>
            </w:r>
          </w:p>
        </w:tc>
        <w:tc>
          <w:tcPr>
            <w:tcW w:w="6949" w:type="dxa"/>
            <w:vAlign w:val="center"/>
          </w:tcPr>
          <w:p w:rsidR="00114A3C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114A3C" w:rsidTr="00632339">
        <w:trPr>
          <w:trHeight w:val="567"/>
        </w:trPr>
        <w:tc>
          <w:tcPr>
            <w:tcW w:w="2732" w:type="dxa"/>
            <w:vAlign w:val="center"/>
          </w:tcPr>
          <w:p w:rsidR="00114A3C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十三、</w:t>
            </w:r>
            <w:r w:rsidRPr="004828EE">
              <w:rPr>
                <w:sz w:val="28"/>
              </w:rPr>
              <w:t>服務品質管理</w:t>
            </w:r>
          </w:p>
        </w:tc>
        <w:tc>
          <w:tcPr>
            <w:tcW w:w="6949" w:type="dxa"/>
            <w:vAlign w:val="center"/>
          </w:tcPr>
          <w:p w:rsidR="00114A3C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十四、</w:t>
            </w:r>
            <w:r>
              <w:rPr>
                <w:sz w:val="28"/>
                <w:lang w:eastAsia="zh-TW"/>
              </w:rPr>
              <w:t>營運後三年內機構業務預估</w:t>
            </w:r>
          </w:p>
        </w:tc>
        <w:tc>
          <w:tcPr>
            <w:tcW w:w="6949" w:type="dxa"/>
            <w:vAlign w:val="center"/>
          </w:tcPr>
          <w:p w:rsidR="00F85037" w:rsidRDefault="00114A3C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 w:rsidR="002773A2">
              <w:rPr>
                <w:sz w:val="28"/>
              </w:rPr>
              <w:t>第</w:t>
            </w:r>
            <w:proofErr w:type="gramEnd"/>
            <w:r w:rsidR="002773A2"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 w:rsidR="002773A2">
              <w:rPr>
                <w:rFonts w:ascii="Times New Roman" w:eastAsia="Times New Roman"/>
                <w:sz w:val="28"/>
                <w:u w:val="single"/>
              </w:rPr>
              <w:tab/>
            </w:r>
            <w:r w:rsidR="002773A2">
              <w:rPr>
                <w:sz w:val="28"/>
              </w:rPr>
              <w:t>頁</w:t>
            </w:r>
          </w:p>
        </w:tc>
      </w:tr>
      <w:tr w:rsidR="00F85037" w:rsidTr="00632339">
        <w:trPr>
          <w:trHeight w:val="567"/>
        </w:trPr>
        <w:tc>
          <w:tcPr>
            <w:tcW w:w="2732" w:type="dxa"/>
            <w:vAlign w:val="center"/>
          </w:tcPr>
          <w:p w:rsidR="00F85037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十五、經費需求、來源及使用計畫</w:t>
            </w:r>
          </w:p>
        </w:tc>
        <w:tc>
          <w:tcPr>
            <w:tcW w:w="6949" w:type="dxa"/>
            <w:vAlign w:val="center"/>
          </w:tcPr>
          <w:p w:rsidR="00F85037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4828EE" w:rsidTr="00632339">
        <w:trPr>
          <w:trHeight w:val="567"/>
        </w:trPr>
        <w:tc>
          <w:tcPr>
            <w:tcW w:w="2732" w:type="dxa"/>
            <w:vAlign w:val="center"/>
          </w:tcPr>
          <w:p w:rsidR="004828EE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十</w:t>
            </w:r>
            <w:r>
              <w:rPr>
                <w:rFonts w:hint="eastAsia"/>
                <w:sz w:val="28"/>
              </w:rPr>
              <w:t>六</w:t>
            </w:r>
            <w:r>
              <w:rPr>
                <w:sz w:val="28"/>
              </w:rPr>
              <w:t>、設</w:t>
            </w:r>
            <w:r>
              <w:rPr>
                <w:rFonts w:hint="eastAsia"/>
                <w:sz w:val="28"/>
              </w:rPr>
              <w:t>置</w:t>
            </w:r>
            <w:r>
              <w:rPr>
                <w:sz w:val="28"/>
              </w:rPr>
              <w:t>進度</w:t>
            </w:r>
            <w:proofErr w:type="spellEnd"/>
          </w:p>
        </w:tc>
        <w:tc>
          <w:tcPr>
            <w:tcW w:w="6949" w:type="dxa"/>
            <w:vAlign w:val="center"/>
          </w:tcPr>
          <w:p w:rsidR="004828EE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  <w:tr w:rsidR="004828EE" w:rsidTr="00632339">
        <w:trPr>
          <w:trHeight w:val="567"/>
        </w:trPr>
        <w:tc>
          <w:tcPr>
            <w:tcW w:w="2732" w:type="dxa"/>
            <w:vAlign w:val="center"/>
          </w:tcPr>
          <w:p w:rsidR="004828EE" w:rsidRDefault="004828EE" w:rsidP="004828EE">
            <w:pPr>
              <w:pStyle w:val="TableParagraph"/>
              <w:ind w:leftChars="8" w:left="889" w:hangingChars="311" w:hanging="871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十七、</w:t>
            </w:r>
            <w:r w:rsidRPr="004828EE">
              <w:rPr>
                <w:rFonts w:hint="eastAsia"/>
                <w:sz w:val="28"/>
              </w:rPr>
              <w:t>預定開業日期</w:t>
            </w:r>
          </w:p>
        </w:tc>
        <w:tc>
          <w:tcPr>
            <w:tcW w:w="6949" w:type="dxa"/>
            <w:vAlign w:val="center"/>
          </w:tcPr>
          <w:p w:rsidR="004828EE" w:rsidRDefault="004828EE" w:rsidP="004828EE">
            <w:pPr>
              <w:pStyle w:val="TableParagraph"/>
              <w:tabs>
                <w:tab w:val="left" w:pos="2741"/>
              </w:tabs>
              <w:jc w:val="both"/>
              <w:rPr>
                <w:sz w:val="28"/>
                <w:lang w:eastAsia="zh-TW"/>
              </w:rPr>
            </w:pPr>
            <w:proofErr w:type="gramStart"/>
            <w:r>
              <w:rPr>
                <w:sz w:val="28"/>
              </w:rPr>
              <w:t>詳</w:t>
            </w:r>
            <w:proofErr w:type="gramEnd"/>
            <w:r>
              <w:rPr>
                <w:rFonts w:hint="eastAsia"/>
                <w:sz w:val="28"/>
                <w:lang w:eastAsia="zh-TW"/>
              </w:rPr>
              <w:t>設立</w:t>
            </w:r>
            <w:proofErr w:type="spellStart"/>
            <w:proofErr w:type="gramStart"/>
            <w:r>
              <w:rPr>
                <w:sz w:val="28"/>
              </w:rPr>
              <w:t>計畫</w:t>
            </w:r>
            <w:proofErr w:type="spellEnd"/>
            <w:r>
              <w:rPr>
                <w:rFonts w:hint="eastAsia"/>
                <w:sz w:val="28"/>
                <w:lang w:eastAsia="zh-TW"/>
              </w:rPr>
              <w:t>書</w:t>
            </w:r>
            <w:r>
              <w:rPr>
                <w:sz w:val="28"/>
              </w:rPr>
              <w:t>第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頁</w:t>
            </w:r>
          </w:p>
        </w:tc>
      </w:tr>
    </w:tbl>
    <w:p w:rsidR="002773A2" w:rsidRDefault="002773A2"/>
    <w:sectPr w:rsidR="002773A2" w:rsidSect="00C90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60" w:right="1000" w:bottom="280" w:left="100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45" w:rsidRDefault="00BC3945" w:rsidP="004D258B">
      <w:r>
        <w:separator/>
      </w:r>
    </w:p>
  </w:endnote>
  <w:endnote w:type="continuationSeparator" w:id="0">
    <w:p w:rsidR="00BC3945" w:rsidRDefault="00BC3945" w:rsidP="004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26" w:rsidRDefault="00162B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26" w:rsidRDefault="00162B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26" w:rsidRDefault="0016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45" w:rsidRDefault="00BC3945" w:rsidP="004D258B">
      <w:r>
        <w:separator/>
      </w:r>
    </w:p>
  </w:footnote>
  <w:footnote w:type="continuationSeparator" w:id="0">
    <w:p w:rsidR="00BC3945" w:rsidRDefault="00BC3945" w:rsidP="004D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26" w:rsidRDefault="00162B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8" w:rsidRDefault="00C90468" w:rsidP="00C90468">
    <w:pPr>
      <w:pStyle w:val="a5"/>
      <w:wordWrap w:val="0"/>
      <w:jc w:val="right"/>
      <w:rPr>
        <w:lang w:eastAsia="zh-TW"/>
      </w:rPr>
    </w:pPr>
    <w:r>
      <w:rPr>
        <w:lang w:eastAsia="zh-TW"/>
      </w:rPr>
      <w:t>表單編號：</w:t>
    </w:r>
    <w:r>
      <w:rPr>
        <w:sz w:val="4"/>
        <w:lang w:eastAsia="zh-TW"/>
      </w:rPr>
      <w:t xml:space="preserve">    </w:t>
    </w:r>
    <w:r>
      <w:rPr>
        <w:rFonts w:hint="eastAsia"/>
        <w:sz w:val="4"/>
        <w:lang w:eastAsia="zh-TW"/>
      </w:rPr>
      <w:t xml:space="preserve">  </w:t>
    </w:r>
    <w:r>
      <w:rPr>
        <w:sz w:val="4"/>
        <w:lang w:eastAsia="zh-TW"/>
      </w:rPr>
      <w:t xml:space="preserve">     </w:t>
    </w:r>
    <w:r>
      <w:rPr>
        <w:lang w:eastAsia="zh-TW"/>
      </w:rPr>
      <w:t>FM-CI-00-0</w:t>
    </w:r>
    <w:r>
      <w:rPr>
        <w:rFonts w:hint="eastAsia"/>
        <w:lang w:eastAsia="zh-TW"/>
      </w:rPr>
      <w:t>2</w:t>
    </w:r>
  </w:p>
  <w:p w:rsidR="00C90468" w:rsidRDefault="00C90468" w:rsidP="00C90468">
    <w:pPr>
      <w:pStyle w:val="a5"/>
      <w:jc w:val="right"/>
      <w:rPr>
        <w:rFonts w:hint="eastAsia"/>
        <w:lang w:eastAsia="zh-TW"/>
      </w:rPr>
    </w:pPr>
    <w:r>
      <w:rPr>
        <w:lang w:eastAsia="zh-TW"/>
      </w:rPr>
      <w:t>核准日期：</w:t>
    </w:r>
    <w:r>
      <w:rPr>
        <w:rFonts w:hint="eastAsia"/>
        <w:lang w:eastAsia="zh-TW"/>
      </w:rPr>
      <w:t xml:space="preserve"> </w:t>
    </w:r>
    <w:r>
      <w:rPr>
        <w:lang w:eastAsia="zh-TW"/>
      </w:rPr>
      <w:t>94年08月23日</w:t>
    </w:r>
  </w:p>
  <w:p w:rsidR="00C90468" w:rsidRPr="00C90468" w:rsidRDefault="00162B26" w:rsidP="00C90468">
    <w:pPr>
      <w:pStyle w:val="a5"/>
      <w:wordWrap w:val="0"/>
      <w:jc w:val="right"/>
    </w:pPr>
    <w:r>
      <w:rPr>
        <w:rFonts w:hint="eastAsia"/>
        <w:lang w:eastAsia="zh-TW"/>
      </w:rPr>
      <w:t>修訂</w:t>
    </w:r>
    <w:bookmarkStart w:id="0" w:name="_GoBack"/>
    <w:bookmarkEnd w:id="0"/>
    <w:r w:rsidR="00C90468">
      <w:t>日期：</w:t>
    </w:r>
    <w:r w:rsidR="00C90468">
      <w:rPr>
        <w:rFonts w:hint="eastAsia"/>
        <w:lang w:eastAsia="zh-TW"/>
      </w:rPr>
      <w:t>108</w:t>
    </w:r>
    <w:r w:rsidR="00C90468">
      <w:t>年0</w:t>
    </w:r>
    <w:r w:rsidR="00C90468">
      <w:rPr>
        <w:rFonts w:hint="eastAsia"/>
        <w:lang w:eastAsia="zh-TW"/>
      </w:rPr>
      <w:t>7</w:t>
    </w:r>
    <w:r w:rsidR="00C90468">
      <w:t>月</w:t>
    </w:r>
    <w:r w:rsidR="00C90468">
      <w:rPr>
        <w:rFonts w:hint="eastAsia"/>
        <w:lang w:eastAsia="zh-TW"/>
      </w:rPr>
      <w:t>26</w:t>
    </w:r>
    <w:r w:rsidR="00C90468"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26" w:rsidRDefault="00162B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880"/>
    <w:multiLevelType w:val="hybridMultilevel"/>
    <w:tmpl w:val="C7ACB652"/>
    <w:lvl w:ilvl="0" w:tplc="02749C80">
      <w:numFmt w:val="bullet"/>
      <w:lvlText w:val=""/>
      <w:lvlJc w:val="left"/>
      <w:pPr>
        <w:ind w:left="4093" w:hanging="411"/>
      </w:pPr>
      <w:rPr>
        <w:rFonts w:ascii="Wingdings 2" w:eastAsia="Wingdings 2" w:hAnsi="Wingdings 2" w:cs="Wingdings 2" w:hint="default"/>
        <w:b/>
        <w:bCs/>
        <w:w w:val="99"/>
        <w:sz w:val="36"/>
        <w:szCs w:val="36"/>
      </w:rPr>
    </w:lvl>
    <w:lvl w:ilvl="1" w:tplc="57FE31A6">
      <w:numFmt w:val="bullet"/>
      <w:lvlText w:val="•"/>
      <w:lvlJc w:val="left"/>
      <w:pPr>
        <w:ind w:left="4680" w:hanging="411"/>
      </w:pPr>
      <w:rPr>
        <w:rFonts w:hint="default"/>
      </w:rPr>
    </w:lvl>
    <w:lvl w:ilvl="2" w:tplc="06705110">
      <w:numFmt w:val="bullet"/>
      <w:lvlText w:val="•"/>
      <w:lvlJc w:val="left"/>
      <w:pPr>
        <w:ind w:left="5261" w:hanging="411"/>
      </w:pPr>
      <w:rPr>
        <w:rFonts w:hint="default"/>
      </w:rPr>
    </w:lvl>
    <w:lvl w:ilvl="3" w:tplc="6D5243B0">
      <w:numFmt w:val="bullet"/>
      <w:lvlText w:val="•"/>
      <w:lvlJc w:val="left"/>
      <w:pPr>
        <w:ind w:left="5841" w:hanging="411"/>
      </w:pPr>
      <w:rPr>
        <w:rFonts w:hint="default"/>
      </w:rPr>
    </w:lvl>
    <w:lvl w:ilvl="4" w:tplc="3006B0FE">
      <w:numFmt w:val="bullet"/>
      <w:lvlText w:val="•"/>
      <w:lvlJc w:val="left"/>
      <w:pPr>
        <w:ind w:left="6422" w:hanging="411"/>
      </w:pPr>
      <w:rPr>
        <w:rFonts w:hint="default"/>
      </w:rPr>
    </w:lvl>
    <w:lvl w:ilvl="5" w:tplc="B15A745A">
      <w:numFmt w:val="bullet"/>
      <w:lvlText w:val="•"/>
      <w:lvlJc w:val="left"/>
      <w:pPr>
        <w:ind w:left="7003" w:hanging="411"/>
      </w:pPr>
      <w:rPr>
        <w:rFonts w:hint="default"/>
      </w:rPr>
    </w:lvl>
    <w:lvl w:ilvl="6" w:tplc="3E40A2DC">
      <w:numFmt w:val="bullet"/>
      <w:lvlText w:val="•"/>
      <w:lvlJc w:val="left"/>
      <w:pPr>
        <w:ind w:left="7583" w:hanging="411"/>
      </w:pPr>
      <w:rPr>
        <w:rFonts w:hint="default"/>
      </w:rPr>
    </w:lvl>
    <w:lvl w:ilvl="7" w:tplc="63A4F81A">
      <w:numFmt w:val="bullet"/>
      <w:lvlText w:val="•"/>
      <w:lvlJc w:val="left"/>
      <w:pPr>
        <w:ind w:left="8164" w:hanging="411"/>
      </w:pPr>
      <w:rPr>
        <w:rFonts w:hint="default"/>
      </w:rPr>
    </w:lvl>
    <w:lvl w:ilvl="8" w:tplc="9C90E2EE">
      <w:numFmt w:val="bullet"/>
      <w:lvlText w:val="•"/>
      <w:lvlJc w:val="left"/>
      <w:pPr>
        <w:ind w:left="8745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7"/>
    <w:rsid w:val="00114A3C"/>
    <w:rsid w:val="00162B26"/>
    <w:rsid w:val="002773A2"/>
    <w:rsid w:val="003A5E38"/>
    <w:rsid w:val="004828EE"/>
    <w:rsid w:val="004D258B"/>
    <w:rsid w:val="005D6ADF"/>
    <w:rsid w:val="00632339"/>
    <w:rsid w:val="00BC3945"/>
    <w:rsid w:val="00C90468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472" w:lineRule="exact"/>
      <w:ind w:left="4093" w:hanging="41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79"/>
    </w:pPr>
  </w:style>
  <w:style w:type="paragraph" w:styleId="a5">
    <w:name w:val="header"/>
    <w:basedOn w:val="a"/>
    <w:link w:val="a6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58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58B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0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472" w:lineRule="exact"/>
      <w:ind w:left="4093" w:hanging="410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79"/>
    </w:pPr>
  </w:style>
  <w:style w:type="paragraph" w:styleId="a5">
    <w:name w:val="header"/>
    <w:basedOn w:val="a"/>
    <w:link w:val="a6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58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58B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0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02B4-9EDD-4CE4-BA04-E1F8B56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臺北市醫院、護產機構及醫療機構附設服務部門</dc:title>
  <dc:creator>USER</dc:creator>
  <cp:lastModifiedBy>鄭詠鈴</cp:lastModifiedBy>
  <cp:revision>4</cp:revision>
  <dcterms:created xsi:type="dcterms:W3CDTF">2019-07-24T06:01:00Z</dcterms:created>
  <dcterms:modified xsi:type="dcterms:W3CDTF">2019-07-30T11:11:00Z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