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2C" w:rsidRPr="000A7209" w:rsidRDefault="00B8322C" w:rsidP="00465573">
      <w:pPr>
        <w:spacing w:line="440" w:lineRule="exact"/>
        <w:jc w:val="center"/>
        <w:rPr>
          <w:rFonts w:ascii="標楷體" w:eastAsia="標楷體" w:hAnsi="標楷體"/>
          <w:b/>
          <w:bCs/>
          <w:sz w:val="40"/>
          <w:szCs w:val="40"/>
        </w:rPr>
      </w:pPr>
      <w:bookmarkStart w:id="0" w:name="OLE_LINK1"/>
      <w:bookmarkStart w:id="1" w:name="OLE_LINK2"/>
      <w:r w:rsidRPr="000A7209">
        <w:rPr>
          <w:rFonts w:ascii="標楷體" w:eastAsia="標楷體" w:hAnsi="標楷體" w:cs="標楷體" w:hint="eastAsia"/>
          <w:b/>
          <w:bCs/>
          <w:sz w:val="40"/>
          <w:szCs w:val="40"/>
        </w:rPr>
        <w:t>危害性化學品標示及通識規則修正</w:t>
      </w:r>
      <w:bookmarkEnd w:id="0"/>
      <w:bookmarkEnd w:id="1"/>
      <w:r>
        <w:rPr>
          <w:rFonts w:ascii="標楷體" w:eastAsia="標楷體" w:hAnsi="標楷體" w:cs="標楷體" w:hint="eastAsia"/>
          <w:b/>
          <w:bCs/>
          <w:sz w:val="40"/>
          <w:szCs w:val="40"/>
        </w:rPr>
        <w:t>條文</w:t>
      </w:r>
    </w:p>
    <w:p w:rsidR="00B8322C" w:rsidRDefault="00B8322C" w:rsidP="000A7209">
      <w:pPr>
        <w:jc w:val="center"/>
        <w:rPr>
          <w:rFonts w:ascii="標楷體" w:eastAsia="標楷體" w:hAnsi="標楷體" w:cs="標楷體"/>
        </w:rPr>
      </w:pPr>
    </w:p>
    <w:p w:rsidR="00B8322C" w:rsidRPr="00907611" w:rsidRDefault="00B8322C" w:rsidP="00933CFE">
      <w:pPr>
        <w:spacing w:line="500" w:lineRule="exact"/>
        <w:jc w:val="center"/>
        <w:rPr>
          <w:rFonts w:ascii="標楷體" w:eastAsia="標楷體" w:hAnsi="標楷體"/>
          <w:b/>
          <w:bCs/>
          <w:sz w:val="28"/>
          <w:szCs w:val="28"/>
        </w:rPr>
      </w:pPr>
      <w:r w:rsidRPr="00907611">
        <w:rPr>
          <w:rFonts w:ascii="標楷體" w:eastAsia="標楷體" w:hAnsi="標楷體" w:cs="標楷體" w:hint="eastAsia"/>
          <w:b/>
          <w:bCs/>
          <w:sz w:val="28"/>
          <w:szCs w:val="28"/>
        </w:rPr>
        <w:t>第一章</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總</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則</w:t>
      </w:r>
    </w:p>
    <w:p w:rsidR="00B8322C" w:rsidRPr="000A7209" w:rsidRDefault="00B8322C" w:rsidP="00B83FCB">
      <w:pPr>
        <w:spacing w:line="500" w:lineRule="exact"/>
        <w:ind w:left="1439" w:hangingChars="514" w:hanging="1439"/>
        <w:jc w:val="both"/>
        <w:rPr>
          <w:rFonts w:ascii="標楷體" w:eastAsia="標楷體" w:hAnsi="標楷體"/>
          <w:b/>
          <w:bCs/>
          <w:sz w:val="28"/>
          <w:szCs w:val="28"/>
        </w:rPr>
      </w:pPr>
      <w:r w:rsidRPr="000A7209">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0A7209">
        <w:rPr>
          <w:rFonts w:ascii="標楷體" w:eastAsia="標楷體" w:hAnsi="標楷體" w:cs="標楷體" w:hint="eastAsia"/>
          <w:sz w:val="28"/>
          <w:szCs w:val="28"/>
        </w:rPr>
        <w:t>一</w:t>
      </w:r>
      <w:r>
        <w:rPr>
          <w:rFonts w:ascii="標楷體" w:eastAsia="標楷體" w:hAnsi="標楷體" w:cs="標楷體"/>
          <w:sz w:val="28"/>
          <w:szCs w:val="28"/>
        </w:rPr>
        <w:t xml:space="preserve">  </w:t>
      </w:r>
      <w:r w:rsidRPr="000A7209">
        <w:rPr>
          <w:rFonts w:ascii="標楷體" w:eastAsia="標楷體" w:hAnsi="標楷體" w:cs="標楷體" w:hint="eastAsia"/>
          <w:sz w:val="28"/>
          <w:szCs w:val="28"/>
        </w:rPr>
        <w:t>條</w:t>
      </w:r>
      <w:r w:rsidRPr="000A7209">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0A7209">
        <w:rPr>
          <w:rFonts w:ascii="標楷體" w:eastAsia="標楷體" w:hAnsi="標楷體" w:cs="標楷體" w:hint="eastAsia"/>
          <w:sz w:val="28"/>
          <w:szCs w:val="28"/>
        </w:rPr>
        <w:t>本規則</w:t>
      </w:r>
      <w:r w:rsidRPr="000A7209">
        <w:rPr>
          <w:rFonts w:ascii="標楷體" w:eastAsia="標楷體" w:hAnsi="標楷體" w:cs="標楷體" w:hint="eastAsia"/>
          <w:kern w:val="0"/>
          <w:sz w:val="28"/>
          <w:szCs w:val="28"/>
        </w:rPr>
        <w:t>依職業安全衛生法（以下簡稱本法）第十條第三項規定訂定之。</w:t>
      </w:r>
    </w:p>
    <w:p w:rsidR="00B8322C" w:rsidRPr="0034574E" w:rsidRDefault="00B8322C" w:rsidP="00B83FCB">
      <w:pPr>
        <w:spacing w:line="500" w:lineRule="exact"/>
        <w:ind w:left="1439" w:hangingChars="514" w:hanging="1439"/>
        <w:jc w:val="both"/>
        <w:rPr>
          <w:rFonts w:ascii="標楷體" w:eastAsia="標楷體" w:hAnsi="標楷體" w:cs="標楷體"/>
          <w:sz w:val="28"/>
          <w:szCs w:val="28"/>
        </w:rPr>
      </w:pPr>
      <w:r w:rsidRPr="0034574E">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34574E">
        <w:rPr>
          <w:rFonts w:ascii="標楷體" w:eastAsia="標楷體" w:hAnsi="標楷體" w:cs="標楷體" w:hint="eastAsia"/>
          <w:sz w:val="28"/>
          <w:szCs w:val="28"/>
        </w:rPr>
        <w:t>二</w:t>
      </w:r>
      <w:r>
        <w:rPr>
          <w:rFonts w:ascii="標楷體" w:eastAsia="標楷體" w:hAnsi="標楷體" w:cs="標楷體"/>
          <w:sz w:val="28"/>
          <w:szCs w:val="28"/>
        </w:rPr>
        <w:t xml:space="preserve">  </w:t>
      </w:r>
      <w:r w:rsidRPr="0034574E">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34574E">
        <w:rPr>
          <w:rFonts w:ascii="標楷體" w:eastAsia="標楷體" w:hAnsi="標楷體" w:cs="標楷體" w:hint="eastAsia"/>
          <w:sz w:val="28"/>
          <w:szCs w:val="28"/>
        </w:rPr>
        <w:t>本法第十條所稱具有危害性之化學品（以下簡稱危害性化學品），指下列危險物或有害物：</w:t>
      </w:r>
    </w:p>
    <w:p w:rsidR="00B8322C" w:rsidRPr="0034574E" w:rsidRDefault="00B8322C" w:rsidP="00B83FCB">
      <w:pPr>
        <w:spacing w:line="500" w:lineRule="exact"/>
        <w:ind w:leftChars="817" w:left="2521" w:hangingChars="200" w:hanging="560"/>
        <w:jc w:val="both"/>
        <w:rPr>
          <w:rFonts w:ascii="標楷體" w:eastAsia="標楷體" w:hAnsi="標楷體" w:cs="標楷體"/>
          <w:sz w:val="28"/>
          <w:szCs w:val="28"/>
        </w:rPr>
      </w:pPr>
      <w:r w:rsidRPr="0034574E">
        <w:rPr>
          <w:rFonts w:ascii="標楷體" w:eastAsia="標楷體" w:hAnsi="標楷體" w:cs="標楷體" w:hint="eastAsia"/>
          <w:sz w:val="28"/>
          <w:szCs w:val="28"/>
        </w:rPr>
        <w:t>一、危險物</w:t>
      </w:r>
      <w:r w:rsidRPr="0034574E">
        <w:rPr>
          <w:rFonts w:ascii="標楷體" w:eastAsia="標楷體" w:hAnsi="標楷體" w:cs="標楷體"/>
          <w:sz w:val="28"/>
          <w:szCs w:val="28"/>
        </w:rPr>
        <w:t>:</w:t>
      </w:r>
      <w:r w:rsidRPr="0034574E">
        <w:rPr>
          <w:rFonts w:ascii="標楷體" w:eastAsia="標楷體" w:hAnsi="標楷體" w:cs="標楷體" w:hint="eastAsia"/>
          <w:sz w:val="28"/>
          <w:szCs w:val="28"/>
        </w:rPr>
        <w:t>符合國家標準</w:t>
      </w:r>
      <w:r w:rsidRPr="0034574E">
        <w:rPr>
          <w:rFonts w:ascii="標楷體" w:eastAsia="標楷體" w:hAnsi="標楷體" w:cs="標楷體"/>
          <w:sz w:val="28"/>
          <w:szCs w:val="28"/>
        </w:rPr>
        <w:t>CNS15030</w:t>
      </w:r>
      <w:r w:rsidRPr="0034574E">
        <w:rPr>
          <w:rFonts w:ascii="標楷體" w:eastAsia="標楷體" w:hAnsi="標楷體" w:cs="標楷體" w:hint="eastAsia"/>
          <w:sz w:val="28"/>
          <w:szCs w:val="28"/>
        </w:rPr>
        <w:t>分類，具有物理性危害者。</w:t>
      </w:r>
    </w:p>
    <w:p w:rsidR="00B8322C" w:rsidRPr="0034574E" w:rsidRDefault="00B8322C" w:rsidP="00B83FCB">
      <w:pPr>
        <w:spacing w:line="500" w:lineRule="exact"/>
        <w:ind w:leftChars="817" w:left="2521" w:hangingChars="200" w:hanging="560"/>
        <w:jc w:val="both"/>
        <w:rPr>
          <w:rFonts w:ascii="標楷體" w:eastAsia="標楷體" w:hAnsi="標楷體" w:cs="標楷體"/>
          <w:sz w:val="28"/>
          <w:szCs w:val="28"/>
        </w:rPr>
      </w:pPr>
      <w:r w:rsidRPr="0034574E">
        <w:rPr>
          <w:rFonts w:ascii="標楷體" w:eastAsia="標楷體" w:hAnsi="標楷體" w:cs="標楷體" w:hint="eastAsia"/>
          <w:sz w:val="28"/>
          <w:szCs w:val="28"/>
        </w:rPr>
        <w:t>二、有害物</w:t>
      </w:r>
      <w:r w:rsidRPr="0034574E">
        <w:rPr>
          <w:rFonts w:ascii="標楷體" w:eastAsia="標楷體" w:hAnsi="標楷體" w:cs="標楷體"/>
          <w:sz w:val="28"/>
          <w:szCs w:val="28"/>
        </w:rPr>
        <w:t>:</w:t>
      </w:r>
      <w:r w:rsidRPr="0034574E">
        <w:rPr>
          <w:rFonts w:ascii="標楷體" w:eastAsia="標楷體" w:hAnsi="標楷體" w:cs="標楷體" w:hint="eastAsia"/>
          <w:sz w:val="28"/>
          <w:szCs w:val="28"/>
        </w:rPr>
        <w:t>符合國家標準</w:t>
      </w:r>
      <w:r w:rsidRPr="0034574E">
        <w:rPr>
          <w:rFonts w:ascii="標楷體" w:eastAsia="標楷體" w:hAnsi="標楷體" w:cs="標楷體"/>
          <w:sz w:val="28"/>
          <w:szCs w:val="28"/>
        </w:rPr>
        <w:t>CNS15030</w:t>
      </w:r>
      <w:r w:rsidRPr="0034574E">
        <w:rPr>
          <w:rFonts w:ascii="標楷體" w:eastAsia="標楷體" w:hAnsi="標楷體" w:cs="標楷體" w:hint="eastAsia"/>
          <w:sz w:val="28"/>
          <w:szCs w:val="28"/>
        </w:rPr>
        <w:t>分類，具有健康危害者。</w:t>
      </w:r>
    </w:p>
    <w:p w:rsidR="00B8322C" w:rsidRPr="00933CFE" w:rsidRDefault="00B8322C" w:rsidP="00B83FCB">
      <w:pPr>
        <w:spacing w:line="500" w:lineRule="exact"/>
        <w:ind w:left="1439" w:hangingChars="514" w:hanging="1439"/>
        <w:jc w:val="both"/>
        <w:rPr>
          <w:rFonts w:ascii="標楷體" w:eastAsia="標楷體" w:hAnsi="標楷體" w:cs="標楷體"/>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三</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本規則用詞，定義如下：</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一、製成品：指在製造過程中，已形成特定形狀或依特定設計，而其最終用途全部或部分決定於該特定形狀或設計，且在正常使用狀況下不會釋放出危害性化學品之物品。</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二、容器：指任何袋、筒、瓶、箱、罐、桶、反應器、儲槽、管路及其他可盛裝危害性化學品者。但不包含交通工具內之引擎、燃料槽或其他操作系統。</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三、製造者：指製造危害性化學品供批發、零售、處置或使用之廠商。</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四、輸入者：指從國外進口危害性化學品之廠商。</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五、供應者：指批發或零售危害性化學品之廠商。</w:t>
      </w:r>
    </w:p>
    <w:p w:rsidR="00B8322C" w:rsidRPr="00933CFE" w:rsidRDefault="00B8322C" w:rsidP="00B83FCB">
      <w:pPr>
        <w:spacing w:line="500" w:lineRule="exact"/>
        <w:ind w:left="1439" w:hangingChars="514" w:hanging="1439"/>
        <w:jc w:val="both"/>
        <w:rPr>
          <w:rFonts w:ascii="標楷體" w:eastAsia="標楷體" w:hAnsi="標楷體" w:cs="標楷體"/>
          <w:sz w:val="28"/>
          <w:szCs w:val="28"/>
        </w:rPr>
      </w:pPr>
      <w:r w:rsidRPr="00933CFE">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四</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下列物品不適用本規則：</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一、有害事業廢棄物。</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二、菸草或菸草製品。</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三、食品、飲料、藥物、化粧品。</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四、製成品。</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五、非工業用途之一般民生消費商品。</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六、滅火器。</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七、在反應槽或製程中正進行化學反應之中間產物。</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八、其他經中央主管機關指定者。</w:t>
      </w:r>
    </w:p>
    <w:p w:rsidR="00B8322C" w:rsidRDefault="00B8322C" w:rsidP="00B83FCB">
      <w:pPr>
        <w:spacing w:line="500" w:lineRule="exact"/>
        <w:jc w:val="both"/>
        <w:rPr>
          <w:rFonts w:ascii="標楷體" w:eastAsia="標楷體" w:hAnsi="標楷體" w:cs="標楷體"/>
          <w:b/>
          <w:bCs/>
          <w:sz w:val="36"/>
          <w:szCs w:val="36"/>
        </w:rPr>
      </w:pPr>
    </w:p>
    <w:p w:rsidR="00B8322C" w:rsidRPr="00907611" w:rsidRDefault="00B8322C" w:rsidP="00B83FCB">
      <w:pPr>
        <w:spacing w:line="500" w:lineRule="exact"/>
        <w:jc w:val="center"/>
        <w:rPr>
          <w:rFonts w:ascii="標楷體" w:eastAsia="標楷體" w:hAnsi="標楷體" w:cs="標楷體"/>
          <w:b/>
          <w:bCs/>
          <w:sz w:val="28"/>
          <w:szCs w:val="28"/>
        </w:rPr>
      </w:pPr>
      <w:r w:rsidRPr="00907611">
        <w:rPr>
          <w:rFonts w:ascii="標楷體" w:eastAsia="標楷體" w:hAnsi="標楷體" w:cs="標楷體" w:hint="eastAsia"/>
          <w:b/>
          <w:bCs/>
          <w:sz w:val="28"/>
          <w:szCs w:val="28"/>
        </w:rPr>
        <w:t>第二章</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標</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示</w:t>
      </w:r>
    </w:p>
    <w:p w:rsidR="00B8322C" w:rsidRPr="00933CFE" w:rsidRDefault="00B8322C" w:rsidP="00B83FCB">
      <w:pPr>
        <w:spacing w:line="500" w:lineRule="exact"/>
        <w:ind w:left="1439" w:hangingChars="514" w:hanging="1439"/>
        <w:jc w:val="both"/>
        <w:rPr>
          <w:rFonts w:ascii="標楷體" w:eastAsia="標楷體" w:hAnsi="標楷體" w:cs="標楷體"/>
          <w:sz w:val="28"/>
          <w:szCs w:val="28"/>
        </w:rPr>
      </w:pPr>
      <w:r w:rsidRPr="00933CFE">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五</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雇主對裝有危害性化學品</w:t>
      </w:r>
      <w:r>
        <w:rPr>
          <w:rFonts w:ascii="標楷體" w:eastAsia="標楷體" w:hAnsi="標楷體" w:cs="標楷體" w:hint="eastAsia"/>
          <w:sz w:val="28"/>
          <w:szCs w:val="28"/>
        </w:rPr>
        <w:t>之容器，</w:t>
      </w:r>
      <w:r w:rsidRPr="00933CFE">
        <w:rPr>
          <w:rFonts w:ascii="標楷體" w:eastAsia="標楷體" w:hAnsi="標楷體" w:cs="標楷體" w:hint="eastAsia"/>
          <w:sz w:val="28"/>
          <w:szCs w:val="28"/>
        </w:rPr>
        <w:t>應依附表一規定之分類及危害圖式，參照附表二之格式明顯標示下列事項，所用文字以中文為主，必要時並輔以作業勞工所能瞭解之外文：</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一、危害圖式。</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二、內容：</w:t>
      </w:r>
    </w:p>
    <w:p w:rsidR="00B8322C" w:rsidRPr="00933CFE" w:rsidRDefault="00B8322C" w:rsidP="00B83FCB">
      <w:pPr>
        <w:spacing w:line="500" w:lineRule="exact"/>
        <w:ind w:leftChars="899" w:left="2516" w:hangingChars="128" w:hanging="358"/>
        <w:jc w:val="both"/>
        <w:rPr>
          <w:rFonts w:ascii="標楷體" w:eastAsia="標楷體" w:hAnsi="標楷體" w:cs="標楷體"/>
          <w:sz w:val="28"/>
          <w:szCs w:val="28"/>
        </w:rPr>
      </w:pPr>
      <w:r w:rsidRPr="00933CFE">
        <w:rPr>
          <w:rFonts w:ascii="標楷體" w:eastAsia="標楷體" w:hAnsi="標楷體" w:cs="標楷體" w:hint="eastAsia"/>
          <w:sz w:val="28"/>
          <w:szCs w:val="28"/>
        </w:rPr>
        <w:t>（一）名稱。</w:t>
      </w:r>
    </w:p>
    <w:p w:rsidR="00B8322C" w:rsidRPr="00933CFE" w:rsidRDefault="00B8322C" w:rsidP="00B83FCB">
      <w:pPr>
        <w:spacing w:line="500" w:lineRule="exact"/>
        <w:ind w:leftChars="899" w:left="2516" w:hangingChars="128" w:hanging="358"/>
        <w:jc w:val="both"/>
        <w:rPr>
          <w:rFonts w:ascii="標楷體" w:eastAsia="標楷體" w:hAnsi="標楷體" w:cs="標楷體"/>
          <w:sz w:val="28"/>
          <w:szCs w:val="28"/>
        </w:rPr>
      </w:pPr>
      <w:r w:rsidRPr="00933CFE">
        <w:rPr>
          <w:rFonts w:ascii="標楷體" w:eastAsia="標楷體" w:hAnsi="標楷體" w:cs="標楷體" w:hint="eastAsia"/>
          <w:sz w:val="28"/>
          <w:szCs w:val="28"/>
        </w:rPr>
        <w:t>（二）危害成分。</w:t>
      </w:r>
    </w:p>
    <w:p w:rsidR="00B8322C" w:rsidRPr="00933CFE" w:rsidRDefault="00B8322C" w:rsidP="00B83FCB">
      <w:pPr>
        <w:spacing w:line="500" w:lineRule="exact"/>
        <w:ind w:leftChars="899" w:left="2516" w:hangingChars="128" w:hanging="358"/>
        <w:jc w:val="both"/>
        <w:rPr>
          <w:rFonts w:ascii="標楷體" w:eastAsia="標楷體" w:hAnsi="標楷體" w:cs="標楷體"/>
          <w:sz w:val="28"/>
          <w:szCs w:val="28"/>
        </w:rPr>
      </w:pPr>
      <w:r w:rsidRPr="00933CFE">
        <w:rPr>
          <w:rFonts w:ascii="標楷體" w:eastAsia="標楷體" w:hAnsi="標楷體" w:cs="標楷體" w:hint="eastAsia"/>
          <w:sz w:val="28"/>
          <w:szCs w:val="28"/>
        </w:rPr>
        <w:t>（三）警示語。</w:t>
      </w:r>
    </w:p>
    <w:p w:rsidR="00B8322C" w:rsidRPr="00933CFE" w:rsidRDefault="00B8322C" w:rsidP="00B83FCB">
      <w:pPr>
        <w:spacing w:line="500" w:lineRule="exact"/>
        <w:ind w:leftChars="899" w:left="2516" w:hangingChars="128" w:hanging="358"/>
        <w:jc w:val="both"/>
        <w:rPr>
          <w:rFonts w:ascii="標楷體" w:eastAsia="標楷體" w:hAnsi="標楷體" w:cs="標楷體"/>
          <w:sz w:val="28"/>
          <w:szCs w:val="28"/>
        </w:rPr>
      </w:pPr>
      <w:r w:rsidRPr="00933CFE">
        <w:rPr>
          <w:rFonts w:ascii="標楷體" w:eastAsia="標楷體" w:hAnsi="標楷體" w:cs="標楷體" w:hint="eastAsia"/>
          <w:sz w:val="28"/>
          <w:szCs w:val="28"/>
        </w:rPr>
        <w:t>（四）危害警告訊息。</w:t>
      </w:r>
    </w:p>
    <w:p w:rsidR="00B8322C" w:rsidRDefault="00B8322C" w:rsidP="00B83FCB">
      <w:pPr>
        <w:spacing w:line="500" w:lineRule="exact"/>
        <w:ind w:leftChars="899" w:left="2516" w:hangingChars="128" w:hanging="358"/>
        <w:jc w:val="both"/>
        <w:rPr>
          <w:rFonts w:ascii="標楷體" w:eastAsia="標楷體" w:hAnsi="標楷體" w:cs="標楷體"/>
          <w:sz w:val="28"/>
          <w:szCs w:val="28"/>
        </w:rPr>
      </w:pPr>
      <w:r w:rsidRPr="00933CFE">
        <w:rPr>
          <w:rFonts w:ascii="標楷體" w:eastAsia="標楷體" w:hAnsi="標楷體" w:cs="標楷體" w:hint="eastAsia"/>
          <w:sz w:val="28"/>
          <w:szCs w:val="28"/>
        </w:rPr>
        <w:t>（五）危害防範措施。</w:t>
      </w:r>
    </w:p>
    <w:p w:rsidR="00B8322C" w:rsidRPr="00933CFE" w:rsidRDefault="00B8322C" w:rsidP="00B83FCB">
      <w:pPr>
        <w:spacing w:line="500" w:lineRule="exact"/>
        <w:ind w:leftChars="899" w:left="2998" w:hangingChars="300" w:hanging="840"/>
        <w:jc w:val="both"/>
        <w:rPr>
          <w:rFonts w:ascii="標楷體" w:eastAsia="標楷體" w:hAnsi="標楷體" w:cs="標楷體"/>
          <w:sz w:val="28"/>
          <w:szCs w:val="28"/>
        </w:rPr>
      </w:pPr>
      <w:r w:rsidRPr="00933CFE">
        <w:rPr>
          <w:rFonts w:ascii="標楷體" w:eastAsia="標楷體" w:hAnsi="標楷體" w:cs="標楷體" w:hint="eastAsia"/>
          <w:sz w:val="28"/>
          <w:szCs w:val="28"/>
        </w:rPr>
        <w:t>（六）製造者、輸入者或供應者之名稱、地址及電話。</w:t>
      </w:r>
    </w:p>
    <w:p w:rsidR="00B8322C" w:rsidRDefault="00B8322C" w:rsidP="00667741">
      <w:pPr>
        <w:spacing w:line="500" w:lineRule="exact"/>
        <w:ind w:leftChars="599" w:left="1438" w:firstLine="602"/>
        <w:jc w:val="both"/>
        <w:rPr>
          <w:rFonts w:ascii="標楷體" w:eastAsia="標楷體" w:hAnsi="標楷體" w:cs="標楷體"/>
          <w:sz w:val="28"/>
          <w:szCs w:val="28"/>
        </w:rPr>
      </w:pPr>
      <w:r w:rsidRPr="00933CFE">
        <w:rPr>
          <w:rFonts w:ascii="標楷體" w:eastAsia="標楷體" w:hAnsi="標楷體" w:cs="標楷體" w:hint="eastAsia"/>
          <w:sz w:val="28"/>
          <w:szCs w:val="28"/>
        </w:rPr>
        <w:t>前項容器內之危害性化學品為混合物者，其應標示之危害成分指混合物之危害性中符合國家標準</w:t>
      </w:r>
      <w:r w:rsidRPr="00933CFE">
        <w:rPr>
          <w:rFonts w:ascii="標楷體" w:eastAsia="標楷體" w:hAnsi="標楷體" w:cs="標楷體"/>
          <w:sz w:val="28"/>
          <w:szCs w:val="28"/>
        </w:rPr>
        <w:t>CNS15030</w:t>
      </w:r>
      <w:r w:rsidRPr="00933CFE">
        <w:rPr>
          <w:rFonts w:ascii="標楷體" w:eastAsia="標楷體" w:hAnsi="標楷體" w:cs="標楷體" w:hint="eastAsia"/>
          <w:sz w:val="28"/>
          <w:szCs w:val="28"/>
        </w:rPr>
        <w:t>分類，具有物理性危害或健康危害之所有危害物質成分。</w:t>
      </w:r>
    </w:p>
    <w:p w:rsidR="00B8322C" w:rsidRDefault="00B8322C" w:rsidP="00667741">
      <w:pPr>
        <w:spacing w:line="500" w:lineRule="exact"/>
        <w:ind w:leftChars="599" w:left="1438" w:firstLine="602"/>
        <w:jc w:val="both"/>
        <w:rPr>
          <w:rFonts w:ascii="標楷體" w:eastAsia="標楷體" w:hAnsi="標楷體" w:cs="標楷體"/>
          <w:sz w:val="28"/>
          <w:szCs w:val="28"/>
        </w:rPr>
      </w:pPr>
      <w:r w:rsidRPr="00933CFE">
        <w:rPr>
          <w:rFonts w:ascii="標楷體" w:eastAsia="標楷體" w:hAnsi="標楷體" w:cs="標楷體" w:hint="eastAsia"/>
          <w:sz w:val="28"/>
          <w:szCs w:val="28"/>
        </w:rPr>
        <w:t>第一項容器所裝之危害性化學品無法依附表一規定之分類歸類者，得僅標示第一項第二款事項。</w:t>
      </w:r>
    </w:p>
    <w:p w:rsidR="00B8322C" w:rsidRDefault="00B8322C" w:rsidP="00667741">
      <w:pPr>
        <w:spacing w:line="500" w:lineRule="exact"/>
        <w:ind w:leftChars="599" w:left="1438" w:firstLine="602"/>
        <w:jc w:val="both"/>
        <w:rPr>
          <w:rFonts w:ascii="標楷體" w:eastAsia="標楷體" w:hAnsi="標楷體" w:cs="標楷體"/>
          <w:sz w:val="28"/>
          <w:szCs w:val="28"/>
        </w:rPr>
      </w:pPr>
      <w:r w:rsidRPr="00933CFE">
        <w:rPr>
          <w:rFonts w:ascii="標楷體" w:eastAsia="標楷體" w:hAnsi="標楷體" w:cs="標楷體" w:hint="eastAsia"/>
          <w:sz w:val="28"/>
          <w:szCs w:val="28"/>
        </w:rPr>
        <w:t>第一項容器之容積在一百毫升以下者，得僅標示名稱、危害圖式及警示語。</w:t>
      </w:r>
    </w:p>
    <w:p w:rsidR="00B8322C" w:rsidRDefault="00B8322C" w:rsidP="00B83FCB">
      <w:pPr>
        <w:spacing w:line="500" w:lineRule="exact"/>
        <w:ind w:left="1439" w:hangingChars="514" w:hanging="1439"/>
        <w:jc w:val="both"/>
        <w:rPr>
          <w:rFonts w:ascii="標楷體" w:eastAsia="標楷體" w:hAnsi="標楷體" w:cs="標楷體"/>
          <w:sz w:val="28"/>
          <w:szCs w:val="28"/>
        </w:rPr>
      </w:pPr>
      <w:r w:rsidRPr="00933CFE">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六</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933CFE">
        <w:rPr>
          <w:rFonts w:ascii="標楷體" w:eastAsia="標楷體" w:hAnsi="標楷體" w:cs="標楷體" w:hint="eastAsia"/>
          <w:sz w:val="28"/>
          <w:szCs w:val="28"/>
        </w:rPr>
        <w:t>雇主對前條第二項之混合物，應依其混合後之危害性予以標示。</w:t>
      </w:r>
    </w:p>
    <w:p w:rsidR="00B8322C" w:rsidRPr="00933CFE" w:rsidRDefault="00B8322C" w:rsidP="00B83FCB">
      <w:pPr>
        <w:spacing w:line="500" w:lineRule="exact"/>
        <w:ind w:leftChars="599" w:left="1438" w:firstLineChars="171" w:firstLine="479"/>
        <w:jc w:val="both"/>
        <w:rPr>
          <w:rFonts w:ascii="標楷體" w:eastAsia="標楷體" w:hAnsi="標楷體" w:cs="標楷體"/>
          <w:sz w:val="28"/>
          <w:szCs w:val="28"/>
        </w:rPr>
      </w:pPr>
      <w:r w:rsidRPr="00933CFE">
        <w:rPr>
          <w:rFonts w:ascii="標楷體" w:eastAsia="標楷體" w:hAnsi="標楷體" w:cs="標楷體" w:hint="eastAsia"/>
          <w:sz w:val="28"/>
          <w:szCs w:val="28"/>
        </w:rPr>
        <w:t>前項危害性之認定方式如下：</w:t>
      </w:r>
    </w:p>
    <w:p w:rsidR="00B8322C" w:rsidRPr="00933CFE"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一、混合物已作整體測試者，依整體測試結果。</w:t>
      </w:r>
    </w:p>
    <w:p w:rsidR="00B8322C" w:rsidRDefault="00B8322C" w:rsidP="00B83FCB">
      <w:pPr>
        <w:spacing w:line="500" w:lineRule="exact"/>
        <w:ind w:leftChars="817" w:left="2521" w:hangingChars="200" w:hanging="560"/>
        <w:jc w:val="both"/>
        <w:rPr>
          <w:rFonts w:ascii="標楷體" w:eastAsia="標楷體" w:hAnsi="標楷體" w:cs="標楷體"/>
          <w:sz w:val="28"/>
          <w:szCs w:val="28"/>
        </w:rPr>
      </w:pPr>
      <w:r w:rsidRPr="00933CFE">
        <w:rPr>
          <w:rFonts w:ascii="標楷體" w:eastAsia="標楷體" w:hAnsi="標楷體" w:cs="標楷體" w:hint="eastAsia"/>
          <w:sz w:val="28"/>
          <w:szCs w:val="28"/>
        </w:rPr>
        <w:t>二、混合物未作整體測試者，其健康危害性，除有科學資料佐證外，應依國家標準</w:t>
      </w:r>
      <w:r w:rsidRPr="00933CFE">
        <w:rPr>
          <w:rFonts w:ascii="標楷體" w:eastAsia="標楷體" w:hAnsi="標楷體" w:cs="標楷體"/>
          <w:sz w:val="28"/>
          <w:szCs w:val="28"/>
        </w:rPr>
        <w:t>CNS15030</w:t>
      </w:r>
      <w:r w:rsidRPr="00933CFE">
        <w:rPr>
          <w:rFonts w:ascii="標楷體" w:eastAsia="標楷體" w:hAnsi="標楷體" w:cs="標楷體" w:hint="eastAsia"/>
          <w:sz w:val="28"/>
          <w:szCs w:val="28"/>
        </w:rPr>
        <w:t>分類之混合物分類標準，對於燃燒、爆炸及反應性等物理性危害，使用有科學根據之資料評估。</w:t>
      </w:r>
    </w:p>
    <w:p w:rsidR="00B8322C" w:rsidRDefault="00B8322C" w:rsidP="00B83FCB">
      <w:pPr>
        <w:spacing w:line="500" w:lineRule="exact"/>
        <w:ind w:left="1439" w:hangingChars="514" w:hanging="1439"/>
        <w:jc w:val="both"/>
        <w:rPr>
          <w:rFonts w:ascii="標楷體" w:eastAsia="標楷體" w:hAnsi="標楷體" w:cs="標楷體"/>
          <w:sz w:val="28"/>
          <w:szCs w:val="28"/>
        </w:rPr>
      </w:pPr>
      <w:r w:rsidRPr="00B83FCB">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七</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第五條標示之危害圖式形狀為直立四十五度角之正方形，其大小需能辨識清楚。圖式符號應使用黑色，背景為白色，圖式之紅框有足夠警示作用之寬度。</w:t>
      </w:r>
    </w:p>
    <w:p w:rsidR="00B8322C" w:rsidRPr="00B83FCB" w:rsidRDefault="00B8322C" w:rsidP="00B83FCB">
      <w:pPr>
        <w:spacing w:line="500" w:lineRule="exact"/>
        <w:ind w:left="1439" w:hangingChars="514" w:hanging="1439"/>
        <w:jc w:val="both"/>
        <w:rPr>
          <w:rFonts w:ascii="標楷體" w:eastAsia="標楷體" w:hAnsi="標楷體" w:cs="標楷體"/>
          <w:sz w:val="28"/>
          <w:szCs w:val="28"/>
        </w:rPr>
      </w:pPr>
      <w:r w:rsidRPr="00B83FCB">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八</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雇主對裝有危害性化學品之容器屬下列情形之一者，得免標示：</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一、外部容器已標示，僅供內襯且不再取出之內部容器。</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二、內部容器已標示，由外部可見到標示之外部容器。</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三、勞工使用之可攜帶容器，其危害性化學品取自有標示之容器，且僅供裝入之勞工當班立即使用。</w:t>
      </w:r>
    </w:p>
    <w:p w:rsidR="00B8322C" w:rsidRPr="00933CFE" w:rsidRDefault="00B8322C" w:rsidP="00B83FCB">
      <w:pPr>
        <w:spacing w:line="500" w:lineRule="exact"/>
        <w:ind w:leftChars="817" w:left="2521" w:hangingChars="200" w:hanging="560"/>
        <w:rPr>
          <w:rFonts w:ascii="標楷體" w:eastAsia="標楷體" w:hAnsi="標楷體" w:cs="標楷體"/>
          <w:sz w:val="28"/>
          <w:szCs w:val="28"/>
        </w:rPr>
      </w:pPr>
      <w:r w:rsidRPr="00B83FCB">
        <w:rPr>
          <w:rFonts w:ascii="標楷體" w:eastAsia="標楷體" w:hAnsi="標楷體" w:cs="標楷體" w:hint="eastAsia"/>
          <w:sz w:val="28"/>
          <w:szCs w:val="28"/>
        </w:rPr>
        <w:t>四、危害性化學品取自有標示之容器，並供實驗室自行作實驗、研究之用。</w:t>
      </w:r>
    </w:p>
    <w:p w:rsidR="00B8322C" w:rsidRPr="00B83FCB" w:rsidRDefault="00B8322C" w:rsidP="00667741">
      <w:pPr>
        <w:spacing w:line="500" w:lineRule="exact"/>
        <w:ind w:left="1439" w:hangingChars="514" w:hanging="1439"/>
        <w:jc w:val="both"/>
        <w:rPr>
          <w:rFonts w:ascii="標楷體" w:eastAsia="標楷體" w:hAnsi="標楷體" w:cs="標楷體"/>
          <w:sz w:val="28"/>
          <w:szCs w:val="28"/>
        </w:rPr>
      </w:pPr>
      <w:r w:rsidRPr="00B83FCB">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九</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B83FCB">
        <w:rPr>
          <w:rFonts w:ascii="標楷體" w:eastAsia="標楷體" w:hAnsi="標楷體" w:cs="標楷體" w:hint="eastAsia"/>
          <w:sz w:val="28"/>
          <w:szCs w:val="28"/>
        </w:rPr>
        <w:t>雇主對裝有危害性化學品之容器有下列情形之一者，得於明顯之處，設置標示有第五條第一項規定事項之公告板，以代替容器標示。但屬於管系者，得掛使用牌或漆有規定識別顏色及記號替代之：</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一、裝同一種危害性化學品之數個容器，置放於同一處所。</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二、導管或配管系統。</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三、反應器、蒸餾塔、吸收塔、析出器、混合器、沈澱分離器、熱交換器、計量槽或儲槽等化學設備。</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四、冷卻裝置、攪拌裝置或壓縮裝置等設備。</w:t>
      </w:r>
    </w:p>
    <w:p w:rsidR="00B8322C" w:rsidRPr="00B83FCB" w:rsidRDefault="00B8322C" w:rsidP="00B83FCB">
      <w:pPr>
        <w:spacing w:line="500" w:lineRule="exact"/>
        <w:ind w:leftChars="817" w:left="2521" w:hangingChars="200" w:hanging="560"/>
        <w:jc w:val="both"/>
        <w:rPr>
          <w:rFonts w:ascii="標楷體" w:eastAsia="標楷體" w:hAnsi="標楷體" w:cs="標楷體"/>
          <w:sz w:val="28"/>
          <w:szCs w:val="28"/>
        </w:rPr>
      </w:pPr>
      <w:r w:rsidRPr="00B83FCB">
        <w:rPr>
          <w:rFonts w:ascii="標楷體" w:eastAsia="標楷體" w:hAnsi="標楷體" w:cs="標楷體" w:hint="eastAsia"/>
          <w:sz w:val="28"/>
          <w:szCs w:val="28"/>
        </w:rPr>
        <w:t>五、輸送裝置。</w:t>
      </w:r>
    </w:p>
    <w:p w:rsidR="00B8322C" w:rsidRPr="00B83FCB" w:rsidRDefault="00B8322C" w:rsidP="00667741">
      <w:pPr>
        <w:spacing w:line="500" w:lineRule="exact"/>
        <w:ind w:leftChars="599" w:left="1438" w:firstLine="550"/>
        <w:jc w:val="both"/>
        <w:rPr>
          <w:rFonts w:ascii="標楷體" w:eastAsia="標楷體" w:hAnsi="標楷體" w:cs="標楷體"/>
          <w:sz w:val="28"/>
          <w:szCs w:val="28"/>
        </w:rPr>
      </w:pPr>
      <w:r w:rsidRPr="00B83FCB">
        <w:rPr>
          <w:rFonts w:ascii="標楷體" w:eastAsia="標楷體" w:hAnsi="標楷體" w:cs="標楷體" w:hint="eastAsia"/>
          <w:sz w:val="28"/>
          <w:szCs w:val="28"/>
        </w:rPr>
        <w:t>前項第二款至第五款之容器有公告板者，其內容之製造者、輸入者或供應者之名稱、地址及電話經常變更，但備有安全資料表者，得免標示第五條第一項第二款第六目之事項。</w:t>
      </w:r>
    </w:p>
    <w:p w:rsidR="00B8322C" w:rsidRPr="00667741" w:rsidRDefault="00B8322C" w:rsidP="00667741">
      <w:pPr>
        <w:spacing w:line="500" w:lineRule="exact"/>
        <w:ind w:left="1439" w:hangingChars="514" w:hanging="1439"/>
        <w:jc w:val="both"/>
        <w:rPr>
          <w:rFonts w:ascii="標楷體" w:eastAsia="標楷體" w:hAnsi="標楷體" w:cs="標楷體"/>
          <w:sz w:val="28"/>
          <w:szCs w:val="28"/>
        </w:rPr>
      </w:pPr>
      <w:r w:rsidRPr="00667741">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667741">
        <w:rPr>
          <w:rFonts w:ascii="標楷體" w:eastAsia="標楷體" w:hAnsi="標楷體" w:cs="標楷體" w:hint="eastAsia"/>
          <w:sz w:val="28"/>
          <w:szCs w:val="28"/>
        </w:rPr>
        <w:t>十</w:t>
      </w:r>
      <w:r>
        <w:rPr>
          <w:rFonts w:ascii="標楷體" w:eastAsia="標楷體" w:hAnsi="標楷體" w:cs="標楷體"/>
          <w:sz w:val="28"/>
          <w:szCs w:val="28"/>
        </w:rPr>
        <w:t xml:space="preserve">  </w:t>
      </w:r>
      <w:r w:rsidRPr="00667741">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667741">
        <w:rPr>
          <w:rFonts w:ascii="標楷體" w:eastAsia="標楷體" w:hAnsi="標楷體" w:cs="標楷體" w:hint="eastAsia"/>
          <w:sz w:val="28"/>
          <w:szCs w:val="28"/>
        </w:rPr>
        <w:t>雇主對裝有危害性化學品之容器，於運輸時已依交通法規有關運輸之規定設置標示者，該容器於工作場所內運輸時，得免再依附表一標示。</w:t>
      </w:r>
    </w:p>
    <w:p w:rsidR="00B8322C" w:rsidRPr="00667741" w:rsidRDefault="00B8322C" w:rsidP="00667741">
      <w:pPr>
        <w:spacing w:line="500" w:lineRule="exact"/>
        <w:ind w:leftChars="599" w:left="1438" w:firstLine="550"/>
        <w:jc w:val="both"/>
        <w:rPr>
          <w:rFonts w:ascii="標楷體" w:eastAsia="標楷體" w:hAnsi="標楷體" w:cs="標楷體"/>
          <w:sz w:val="28"/>
          <w:szCs w:val="28"/>
        </w:rPr>
      </w:pPr>
      <w:r w:rsidRPr="00667741">
        <w:rPr>
          <w:rFonts w:ascii="標楷體" w:eastAsia="標楷體" w:hAnsi="標楷體" w:cs="標楷體" w:hint="eastAsia"/>
          <w:sz w:val="28"/>
          <w:szCs w:val="28"/>
        </w:rPr>
        <w:t>勞工從事卸放、搬運、處置或使用危害性化學品作業時，雇主應依本規則辦理。</w:t>
      </w:r>
    </w:p>
    <w:p w:rsidR="00B8322C" w:rsidRPr="00E12A91" w:rsidRDefault="00B8322C" w:rsidP="00E12A91">
      <w:pPr>
        <w:spacing w:line="500" w:lineRule="exact"/>
        <w:ind w:left="1439" w:hangingChars="514" w:hanging="1439"/>
        <w:jc w:val="both"/>
        <w:rPr>
          <w:rFonts w:ascii="標楷體" w:eastAsia="標楷體" w:hAnsi="標楷體" w:cs="標楷體"/>
          <w:sz w:val="28"/>
          <w:szCs w:val="28"/>
        </w:rPr>
      </w:pPr>
      <w:r w:rsidRPr="00E12A91">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十一</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條</w:t>
      </w:r>
      <w:r w:rsidRPr="00E12A91">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製造者、輸入者或供應者提供危害性化學品與事業單位或自營作業者前，應於容器上予以標示。</w:t>
      </w:r>
    </w:p>
    <w:p w:rsidR="00B8322C" w:rsidRPr="00E12A91" w:rsidRDefault="00B8322C" w:rsidP="00E12A91">
      <w:pPr>
        <w:spacing w:line="500" w:lineRule="exact"/>
        <w:ind w:leftChars="599" w:left="1438" w:firstLine="550"/>
        <w:jc w:val="both"/>
        <w:rPr>
          <w:rFonts w:ascii="標楷體" w:eastAsia="標楷體" w:hAnsi="標楷體" w:cs="標楷體"/>
          <w:sz w:val="28"/>
          <w:szCs w:val="28"/>
        </w:rPr>
      </w:pPr>
      <w:r w:rsidRPr="00E12A91">
        <w:rPr>
          <w:rFonts w:ascii="標楷體" w:eastAsia="標楷體" w:hAnsi="標楷體" w:cs="標楷體" w:hint="eastAsia"/>
          <w:sz w:val="28"/>
          <w:szCs w:val="28"/>
        </w:rPr>
        <w:t>前項標示，準用第五條至第九條之規定。</w:t>
      </w:r>
    </w:p>
    <w:p w:rsidR="00B8322C" w:rsidRDefault="00B8322C" w:rsidP="00E12A91">
      <w:pPr>
        <w:spacing w:line="500" w:lineRule="exact"/>
        <w:jc w:val="center"/>
        <w:rPr>
          <w:rFonts w:ascii="標楷體" w:eastAsia="標楷體" w:hAnsi="標楷體" w:cs="標楷體"/>
          <w:b/>
          <w:bCs/>
          <w:sz w:val="36"/>
          <w:szCs w:val="36"/>
        </w:rPr>
      </w:pPr>
    </w:p>
    <w:p w:rsidR="00B8322C" w:rsidRPr="00907611" w:rsidRDefault="00B8322C" w:rsidP="00E12A91">
      <w:pPr>
        <w:spacing w:line="500" w:lineRule="exact"/>
        <w:jc w:val="center"/>
        <w:rPr>
          <w:rFonts w:ascii="標楷體" w:eastAsia="標楷體" w:hAnsi="標楷體" w:cs="標楷體"/>
          <w:b/>
          <w:bCs/>
          <w:sz w:val="28"/>
          <w:szCs w:val="28"/>
        </w:rPr>
      </w:pPr>
      <w:r w:rsidRPr="00907611">
        <w:rPr>
          <w:rFonts w:ascii="標楷體" w:eastAsia="標楷體" w:hAnsi="標楷體" w:cs="標楷體" w:hint="eastAsia"/>
          <w:b/>
          <w:bCs/>
          <w:sz w:val="28"/>
          <w:szCs w:val="28"/>
        </w:rPr>
        <w:t>第三章</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安全資料表、清單、揭示及通識措施</w:t>
      </w:r>
    </w:p>
    <w:p w:rsidR="00B8322C" w:rsidRPr="00E12A91" w:rsidRDefault="00B8322C" w:rsidP="00E12A91">
      <w:pPr>
        <w:spacing w:line="500" w:lineRule="exact"/>
        <w:ind w:left="1439" w:hangingChars="514" w:hanging="1439"/>
        <w:jc w:val="both"/>
        <w:rPr>
          <w:rFonts w:ascii="標楷體" w:eastAsia="標楷體" w:hAnsi="標楷體" w:cs="標楷體"/>
          <w:sz w:val="28"/>
          <w:szCs w:val="28"/>
        </w:rPr>
      </w:pPr>
      <w:r w:rsidRPr="00E12A91">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十二</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雇主對含有危害性化學品或符合附表三規定之每一化學品，應依附表四提供勞工安全資料表。</w:t>
      </w:r>
    </w:p>
    <w:p w:rsidR="00B8322C" w:rsidRPr="00E12A91" w:rsidRDefault="00B8322C" w:rsidP="00E12A91">
      <w:pPr>
        <w:spacing w:line="500" w:lineRule="exact"/>
        <w:ind w:leftChars="599" w:left="1438" w:firstLine="550"/>
        <w:jc w:val="both"/>
        <w:rPr>
          <w:rFonts w:ascii="標楷體" w:eastAsia="標楷體" w:hAnsi="標楷體" w:cs="標楷體"/>
          <w:sz w:val="28"/>
          <w:szCs w:val="28"/>
        </w:rPr>
      </w:pPr>
      <w:r w:rsidRPr="00E12A91">
        <w:rPr>
          <w:rFonts w:ascii="標楷體" w:eastAsia="標楷體" w:hAnsi="標楷體" w:cs="標楷體" w:hint="eastAsia"/>
          <w:sz w:val="28"/>
          <w:szCs w:val="28"/>
        </w:rPr>
        <w:t>前項安全資料表所用文字以中文為主，必要時並輔以作業勞工所能瞭解之外文。</w:t>
      </w:r>
    </w:p>
    <w:p w:rsidR="00B8322C" w:rsidRPr="00E12A91" w:rsidRDefault="00B8322C" w:rsidP="00E12A91">
      <w:pPr>
        <w:spacing w:line="500" w:lineRule="exact"/>
        <w:ind w:left="1439" w:hangingChars="514" w:hanging="1439"/>
        <w:jc w:val="both"/>
        <w:rPr>
          <w:rFonts w:ascii="標楷體" w:eastAsia="標楷體" w:hAnsi="標楷體" w:cs="標楷體"/>
          <w:sz w:val="28"/>
          <w:szCs w:val="28"/>
        </w:rPr>
      </w:pPr>
      <w:r w:rsidRPr="00E12A91">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十三</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製造者、輸入者或供應者提供前條之化學品與事業單位或自營作業者前，應提供安全資料表，該化學品為含有二種以上危害成分之混合物時，應依其混合後之危害性，製作安全資料表。</w:t>
      </w:r>
    </w:p>
    <w:p w:rsidR="00B8322C" w:rsidRPr="00E12A91" w:rsidRDefault="00B8322C" w:rsidP="00E12A91">
      <w:pPr>
        <w:spacing w:line="500" w:lineRule="exact"/>
        <w:ind w:leftChars="599" w:left="1438" w:firstLine="550"/>
        <w:jc w:val="both"/>
        <w:rPr>
          <w:rFonts w:ascii="標楷體" w:eastAsia="標楷體" w:hAnsi="標楷體" w:cs="標楷體"/>
          <w:sz w:val="28"/>
          <w:szCs w:val="28"/>
        </w:rPr>
      </w:pPr>
      <w:r w:rsidRPr="00E12A91">
        <w:rPr>
          <w:rFonts w:ascii="標楷體" w:eastAsia="標楷體" w:hAnsi="標楷體" w:cs="標楷體" w:hint="eastAsia"/>
          <w:sz w:val="28"/>
          <w:szCs w:val="28"/>
        </w:rPr>
        <w:t>前項化學品，應列出其危害成分之化學名稱，其危害性之認定方式如下：</w:t>
      </w:r>
    </w:p>
    <w:p w:rsidR="00B8322C" w:rsidRPr="00E12A91" w:rsidRDefault="00B8322C" w:rsidP="00E12A91">
      <w:pPr>
        <w:spacing w:line="500" w:lineRule="exact"/>
        <w:ind w:leftChars="817" w:left="2521" w:hangingChars="200" w:hanging="560"/>
        <w:jc w:val="both"/>
        <w:rPr>
          <w:rFonts w:ascii="標楷體" w:eastAsia="標楷體" w:hAnsi="標楷體" w:cs="標楷體"/>
          <w:sz w:val="28"/>
          <w:szCs w:val="28"/>
        </w:rPr>
      </w:pPr>
      <w:r w:rsidRPr="00E12A91">
        <w:rPr>
          <w:rFonts w:ascii="標楷體" w:eastAsia="標楷體" w:hAnsi="標楷體" w:cs="標楷體" w:hint="eastAsia"/>
          <w:sz w:val="28"/>
          <w:szCs w:val="28"/>
        </w:rPr>
        <w:t>一、混合物已作整體測試者，依整體測試結果。</w:t>
      </w:r>
    </w:p>
    <w:p w:rsidR="00B8322C" w:rsidRPr="00E12A91" w:rsidRDefault="00B8322C" w:rsidP="00E12A91">
      <w:pPr>
        <w:spacing w:line="500" w:lineRule="exact"/>
        <w:ind w:leftChars="817" w:left="2521" w:hangingChars="200" w:hanging="560"/>
        <w:jc w:val="both"/>
        <w:rPr>
          <w:rFonts w:ascii="標楷體" w:eastAsia="標楷體" w:hAnsi="標楷體" w:cs="標楷體"/>
          <w:sz w:val="28"/>
          <w:szCs w:val="28"/>
        </w:rPr>
      </w:pPr>
      <w:r w:rsidRPr="00E12A91">
        <w:rPr>
          <w:rFonts w:ascii="標楷體" w:eastAsia="標楷體" w:hAnsi="標楷體" w:cs="標楷體" w:hint="eastAsia"/>
          <w:sz w:val="28"/>
          <w:szCs w:val="28"/>
        </w:rPr>
        <w:t>二、混合物未作整體測試者，其健康危害性，除有科學資料佐證外，依國家標準</w:t>
      </w:r>
      <w:r w:rsidRPr="00E12A91">
        <w:rPr>
          <w:rFonts w:ascii="標楷體" w:eastAsia="標楷體" w:hAnsi="標楷體" w:cs="標楷體"/>
          <w:sz w:val="28"/>
          <w:szCs w:val="28"/>
        </w:rPr>
        <w:t>CNS15030</w:t>
      </w:r>
      <w:r w:rsidRPr="00E12A91">
        <w:rPr>
          <w:rFonts w:ascii="標楷體" w:eastAsia="標楷體" w:hAnsi="標楷體" w:cs="標楷體" w:hint="eastAsia"/>
          <w:sz w:val="28"/>
          <w:szCs w:val="28"/>
        </w:rPr>
        <w:t>分類之混合物分類標準；對於燃燒、爆炸及反應性等物理性危害，使用有科學根據之資料評估。</w:t>
      </w:r>
    </w:p>
    <w:p w:rsidR="00B8322C" w:rsidRPr="00E12A91" w:rsidRDefault="00B8322C" w:rsidP="00E12A91">
      <w:pPr>
        <w:spacing w:line="500" w:lineRule="exact"/>
        <w:ind w:left="1439" w:hangingChars="514" w:hanging="1439"/>
        <w:jc w:val="both"/>
        <w:rPr>
          <w:rFonts w:ascii="標楷體" w:eastAsia="標楷體" w:hAnsi="標楷體" w:cs="標楷體"/>
          <w:sz w:val="28"/>
          <w:szCs w:val="28"/>
        </w:rPr>
      </w:pPr>
      <w:r w:rsidRPr="00E12A91">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十四</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前條所定混合物屬同一種類之化學品，其濃度不同而危害成分、用途及危害性相同時，得使用同一份安全資料表，但應註明不同化學品名稱。</w:t>
      </w:r>
    </w:p>
    <w:p w:rsidR="00B8322C" w:rsidRPr="00E12A91" w:rsidRDefault="00B8322C" w:rsidP="00E12A91">
      <w:pPr>
        <w:spacing w:line="500" w:lineRule="exact"/>
        <w:ind w:left="1439" w:hangingChars="514" w:hanging="1439"/>
        <w:jc w:val="both"/>
        <w:rPr>
          <w:rFonts w:ascii="標楷體" w:eastAsia="標楷體" w:hAnsi="標楷體" w:cs="標楷體"/>
          <w:sz w:val="28"/>
          <w:szCs w:val="28"/>
        </w:rPr>
      </w:pPr>
      <w:r w:rsidRPr="00E12A91">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十五</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E12A91">
        <w:rPr>
          <w:rFonts w:ascii="標楷體" w:eastAsia="標楷體" w:hAnsi="標楷體" w:cs="標楷體" w:hint="eastAsia"/>
          <w:sz w:val="28"/>
          <w:szCs w:val="28"/>
        </w:rPr>
        <w:t>製造者、輸入者、供應者或雇主，應依實際狀況檢討安全資料表內容之正確性，適時更新，並至少每三年檢討一次。</w:t>
      </w:r>
    </w:p>
    <w:p w:rsidR="00B8322C" w:rsidRPr="00E12A91" w:rsidRDefault="00B8322C" w:rsidP="00E12A91">
      <w:pPr>
        <w:spacing w:line="500" w:lineRule="exact"/>
        <w:ind w:leftChars="599" w:left="1438" w:firstLine="550"/>
        <w:jc w:val="both"/>
        <w:rPr>
          <w:rFonts w:ascii="標楷體" w:eastAsia="標楷體" w:hAnsi="標楷體" w:cs="標楷體"/>
          <w:sz w:val="28"/>
          <w:szCs w:val="28"/>
        </w:rPr>
      </w:pPr>
      <w:r w:rsidRPr="00E12A91">
        <w:rPr>
          <w:rFonts w:ascii="標楷體" w:eastAsia="標楷體" w:hAnsi="標楷體" w:cs="標楷體" w:hint="eastAsia"/>
          <w:sz w:val="28"/>
          <w:szCs w:val="28"/>
        </w:rPr>
        <w:t>前項安全資料表更新之內容、日期、版次等更新紀錄，應保存三年。</w:t>
      </w:r>
    </w:p>
    <w:p w:rsidR="00B8322C" w:rsidRPr="008B7C58" w:rsidRDefault="00B8322C" w:rsidP="008B7C58">
      <w:pPr>
        <w:spacing w:line="500" w:lineRule="exact"/>
        <w:ind w:left="1439" w:hangingChars="514" w:hanging="1439"/>
        <w:jc w:val="both"/>
        <w:rPr>
          <w:rFonts w:ascii="標楷體" w:eastAsia="標楷體" w:hAnsi="標楷體" w:cs="標楷體"/>
          <w:sz w:val="28"/>
          <w:szCs w:val="28"/>
        </w:rPr>
      </w:pPr>
      <w:r w:rsidRPr="008B7C58">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十六</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雇主對於裝載危害性化學品之車輛進入工作場所後，應指定經相關訓練之人員，確認已有本規則規定之標示及安全資料表，始得進行卸放、搬運、處置或使用之作業。</w:t>
      </w:r>
    </w:p>
    <w:p w:rsidR="00B8322C" w:rsidRPr="008B7C58" w:rsidRDefault="00B8322C" w:rsidP="008B7C58">
      <w:pPr>
        <w:spacing w:line="500" w:lineRule="exact"/>
        <w:ind w:leftChars="599" w:left="1438" w:firstLine="550"/>
        <w:jc w:val="both"/>
        <w:rPr>
          <w:rFonts w:ascii="標楷體" w:eastAsia="標楷體" w:hAnsi="標楷體" w:cs="標楷體"/>
          <w:sz w:val="28"/>
          <w:szCs w:val="28"/>
        </w:rPr>
      </w:pPr>
      <w:r w:rsidRPr="008B7C58">
        <w:rPr>
          <w:rFonts w:ascii="標楷體" w:eastAsia="標楷體" w:hAnsi="標楷體" w:cs="標楷體" w:hint="eastAsia"/>
          <w:sz w:val="28"/>
          <w:szCs w:val="28"/>
        </w:rPr>
        <w:t>前項相關訓練應包括製造、處置或使用危害性化學品之一般安全衛生教育訓練及中央交通主管機關所定危險物品運送人員專業訓練之相關課程。</w:t>
      </w:r>
    </w:p>
    <w:p w:rsidR="00B8322C" w:rsidRPr="008B7C58" w:rsidRDefault="00B8322C" w:rsidP="008B7C58">
      <w:pPr>
        <w:spacing w:line="500" w:lineRule="exact"/>
        <w:ind w:left="1439" w:hangingChars="514" w:hanging="1439"/>
        <w:jc w:val="both"/>
        <w:rPr>
          <w:rFonts w:ascii="標楷體" w:eastAsia="標楷體" w:hAnsi="標楷體" w:cs="標楷體"/>
          <w:sz w:val="28"/>
          <w:szCs w:val="28"/>
        </w:rPr>
      </w:pPr>
      <w:r w:rsidRPr="008B7C58">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十七</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雇主為防止勞工未確實知悉危害性化學品之危害資訊，致引起之職業災害，應採取下列必要措施：</w:t>
      </w:r>
    </w:p>
    <w:p w:rsidR="00B8322C" w:rsidRPr="008B7C58" w:rsidRDefault="00B8322C" w:rsidP="008B7C58">
      <w:pPr>
        <w:spacing w:line="500" w:lineRule="exact"/>
        <w:ind w:leftChars="817" w:left="2521" w:hangingChars="200" w:hanging="560"/>
        <w:jc w:val="both"/>
        <w:rPr>
          <w:rFonts w:ascii="標楷體" w:eastAsia="標楷體" w:hAnsi="標楷體" w:cs="標楷體"/>
          <w:sz w:val="28"/>
          <w:szCs w:val="28"/>
        </w:rPr>
      </w:pPr>
      <w:r w:rsidRPr="008B7C58">
        <w:rPr>
          <w:rFonts w:ascii="標楷體" w:eastAsia="標楷體" w:hAnsi="標楷體" w:cs="標楷體" w:hint="eastAsia"/>
          <w:sz w:val="28"/>
          <w:szCs w:val="28"/>
        </w:rPr>
        <w:t>一、依實際狀況訂定危害通識計畫，適時檢討更新，並依計畫確實執行，其執行紀錄保存三年。</w:t>
      </w:r>
    </w:p>
    <w:p w:rsidR="00B8322C" w:rsidRPr="008B7C58" w:rsidRDefault="00B8322C" w:rsidP="008B7C58">
      <w:pPr>
        <w:spacing w:line="500" w:lineRule="exact"/>
        <w:ind w:leftChars="817" w:left="2521" w:hangingChars="200" w:hanging="560"/>
        <w:jc w:val="both"/>
        <w:rPr>
          <w:rFonts w:ascii="標楷體" w:eastAsia="標楷體" w:hAnsi="標楷體" w:cs="標楷體"/>
          <w:sz w:val="28"/>
          <w:szCs w:val="28"/>
        </w:rPr>
      </w:pPr>
      <w:r w:rsidRPr="008B7C58">
        <w:rPr>
          <w:rFonts w:ascii="標楷體" w:eastAsia="標楷體" w:hAnsi="標楷體" w:cs="標楷體" w:hint="eastAsia"/>
          <w:sz w:val="28"/>
          <w:szCs w:val="28"/>
        </w:rPr>
        <w:t>二、製作危害性化學品清單，其內容、格式參照附表五。</w:t>
      </w:r>
    </w:p>
    <w:p w:rsidR="00B8322C" w:rsidRDefault="00B8322C" w:rsidP="008B7C58">
      <w:pPr>
        <w:spacing w:line="500" w:lineRule="exact"/>
        <w:ind w:leftChars="816" w:left="2459" w:hangingChars="179" w:hanging="501"/>
        <w:jc w:val="both"/>
        <w:rPr>
          <w:rFonts w:ascii="標楷體" w:eastAsia="標楷體" w:hAnsi="標楷體" w:cs="標楷體"/>
          <w:sz w:val="28"/>
          <w:szCs w:val="28"/>
        </w:rPr>
      </w:pPr>
      <w:r w:rsidRPr="008B7C58">
        <w:rPr>
          <w:rFonts w:ascii="標楷體" w:eastAsia="標楷體" w:hAnsi="標楷體" w:cs="標楷體" w:hint="eastAsia"/>
          <w:sz w:val="28"/>
          <w:szCs w:val="28"/>
        </w:rPr>
        <w:t>三、將危害性化學品之安全資料表置於工作場所易取得之處。</w:t>
      </w:r>
    </w:p>
    <w:p w:rsidR="00B8322C" w:rsidRDefault="00B8322C" w:rsidP="008B7C58">
      <w:pPr>
        <w:spacing w:line="500" w:lineRule="exact"/>
        <w:ind w:leftChars="816" w:left="2459" w:hangingChars="179" w:hanging="501"/>
        <w:jc w:val="both"/>
        <w:rPr>
          <w:rFonts w:ascii="標楷體" w:eastAsia="標楷體" w:hAnsi="標楷體" w:cs="標楷體"/>
          <w:sz w:val="28"/>
          <w:szCs w:val="28"/>
        </w:rPr>
      </w:pPr>
      <w:r w:rsidRPr="008B7C58">
        <w:rPr>
          <w:rFonts w:ascii="標楷體" w:eastAsia="標楷體" w:hAnsi="標楷體" w:cs="標楷體" w:hint="eastAsia"/>
          <w:sz w:val="28"/>
          <w:szCs w:val="28"/>
        </w:rPr>
        <w:t>四、使勞工接受製造、處置或使用危害性化學品之教育訓練，其課程內容及時數依職業安全衛生教育訓練規則之規定辦理。</w:t>
      </w:r>
    </w:p>
    <w:p w:rsidR="00B8322C" w:rsidRPr="008B7C58" w:rsidRDefault="00B8322C" w:rsidP="008B7C58">
      <w:pPr>
        <w:spacing w:line="500" w:lineRule="exact"/>
        <w:ind w:leftChars="816" w:left="2459" w:hangingChars="179" w:hanging="501"/>
        <w:jc w:val="both"/>
        <w:rPr>
          <w:rFonts w:ascii="標楷體" w:eastAsia="標楷體" w:hAnsi="標楷體" w:cs="標楷體"/>
          <w:sz w:val="28"/>
          <w:szCs w:val="28"/>
        </w:rPr>
      </w:pPr>
      <w:r w:rsidRPr="008B7C58">
        <w:rPr>
          <w:rFonts w:ascii="標楷體" w:eastAsia="標楷體" w:hAnsi="標楷體" w:cs="標楷體" w:hint="eastAsia"/>
          <w:sz w:val="28"/>
          <w:szCs w:val="28"/>
        </w:rPr>
        <w:t>五、其他使勞工確實知悉危害性化學品資訊之必要措施。</w:t>
      </w:r>
    </w:p>
    <w:p w:rsidR="00B8322C" w:rsidRPr="008B7C58" w:rsidRDefault="00B8322C" w:rsidP="008B7C58">
      <w:pPr>
        <w:spacing w:line="500" w:lineRule="exact"/>
        <w:ind w:leftChars="599" w:left="1438" w:firstLine="550"/>
        <w:jc w:val="both"/>
        <w:rPr>
          <w:rFonts w:ascii="標楷體" w:eastAsia="標楷體" w:hAnsi="標楷體" w:cs="標楷體"/>
          <w:sz w:val="28"/>
          <w:szCs w:val="28"/>
        </w:rPr>
      </w:pPr>
      <w:r w:rsidRPr="008B7C58">
        <w:rPr>
          <w:rFonts w:ascii="標楷體" w:eastAsia="標楷體" w:hAnsi="標楷體" w:cs="標楷體" w:hint="eastAsia"/>
          <w:sz w:val="28"/>
          <w:szCs w:val="28"/>
        </w:rPr>
        <w:t>前項第一款危害通識計畫，應含危害性化學品清單、安全資料表、標示、危害通識教育訓練等必要項目之擬訂、執行、紀錄及修正措施。</w:t>
      </w:r>
    </w:p>
    <w:p w:rsidR="00B8322C" w:rsidRPr="008B7C58" w:rsidRDefault="00B8322C" w:rsidP="008B7C58">
      <w:pPr>
        <w:spacing w:line="500" w:lineRule="exact"/>
        <w:ind w:left="1439" w:hangingChars="514" w:hanging="1439"/>
        <w:jc w:val="both"/>
        <w:rPr>
          <w:rFonts w:ascii="標楷體" w:eastAsia="標楷體" w:hAnsi="標楷體" w:cs="標楷體"/>
          <w:sz w:val="28"/>
          <w:szCs w:val="28"/>
        </w:rPr>
      </w:pPr>
      <w:r w:rsidRPr="008B7C58">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十八</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8B7C58">
        <w:rPr>
          <w:rFonts w:ascii="標楷體" w:eastAsia="標楷體" w:hAnsi="標楷體" w:cs="標楷體" w:hint="eastAsia"/>
          <w:sz w:val="28"/>
          <w:szCs w:val="28"/>
        </w:rPr>
        <w:t>製造者、輸入者或供應者為維護國家安全或商品營業秘密之必要，而保留揭示安全資料表中之危害性化學品成分之名稱、含量或製造者、輸入者或供應者名稱時，應檢附下列文件，報中央主管機關核定：</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一、認定為國家安全或商品營業秘密之證明。</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二、為保護國家安全或商品營業秘密所採取之對策。</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三、對申請者及其競爭者之經濟利益評估。</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四、該商品中危害性化學品成分之危害性分類說明及證明。</w:t>
      </w:r>
    </w:p>
    <w:p w:rsidR="00B8322C" w:rsidRPr="00A12E1A" w:rsidRDefault="00B8322C" w:rsidP="00A12E1A">
      <w:pPr>
        <w:spacing w:line="500" w:lineRule="exact"/>
        <w:ind w:leftChars="599" w:left="1438" w:firstLine="550"/>
        <w:jc w:val="both"/>
        <w:rPr>
          <w:rFonts w:ascii="標楷體" w:eastAsia="標楷體" w:hAnsi="標楷體" w:cs="標楷體"/>
          <w:sz w:val="28"/>
          <w:szCs w:val="28"/>
        </w:rPr>
      </w:pPr>
      <w:r w:rsidRPr="00A12E1A">
        <w:rPr>
          <w:rFonts w:ascii="標楷體" w:eastAsia="標楷體" w:hAnsi="標楷體" w:cs="標楷體" w:hint="eastAsia"/>
          <w:sz w:val="28"/>
          <w:szCs w:val="28"/>
        </w:rPr>
        <w:t>前項危害性化學品成分屬於國家標準</w:t>
      </w:r>
      <w:r w:rsidRPr="00A12E1A">
        <w:rPr>
          <w:rFonts w:ascii="標楷體" w:eastAsia="標楷體" w:hAnsi="標楷體" w:cs="標楷體"/>
          <w:sz w:val="28"/>
          <w:szCs w:val="28"/>
        </w:rPr>
        <w:t>CNS15030</w:t>
      </w:r>
      <w:r w:rsidRPr="00A12E1A">
        <w:rPr>
          <w:rFonts w:ascii="標楷體" w:eastAsia="標楷體" w:hAnsi="標楷體" w:cs="標楷體" w:hint="eastAsia"/>
          <w:sz w:val="28"/>
          <w:szCs w:val="28"/>
        </w:rPr>
        <w:t>分類之下列級別者，不得申請保留上開安全資料表內容之揭示：</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一、急毒性物質第一級、第二級或第三級。</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二、腐蝕</w:t>
      </w:r>
      <w:r w:rsidRPr="00A12E1A">
        <w:rPr>
          <w:rFonts w:ascii="標楷體" w:eastAsia="標楷體" w:hAnsi="標楷體" w:cs="標楷體"/>
          <w:sz w:val="28"/>
          <w:szCs w:val="28"/>
        </w:rPr>
        <w:t>/</w:t>
      </w:r>
      <w:r w:rsidRPr="00A12E1A">
        <w:rPr>
          <w:rFonts w:ascii="標楷體" w:eastAsia="標楷體" w:hAnsi="標楷體" w:cs="標楷體" w:hint="eastAsia"/>
          <w:sz w:val="28"/>
          <w:szCs w:val="28"/>
        </w:rPr>
        <w:t>刺激皮膚物質第一級。</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三、嚴重損傷</w:t>
      </w:r>
      <w:r w:rsidRPr="00A12E1A">
        <w:rPr>
          <w:rFonts w:ascii="標楷體" w:eastAsia="標楷體" w:hAnsi="標楷體" w:cs="標楷體"/>
          <w:sz w:val="28"/>
          <w:szCs w:val="28"/>
        </w:rPr>
        <w:t>/</w:t>
      </w:r>
      <w:r w:rsidRPr="00A12E1A">
        <w:rPr>
          <w:rFonts w:ascii="標楷體" w:eastAsia="標楷體" w:hAnsi="標楷體" w:cs="標楷體" w:hint="eastAsia"/>
          <w:sz w:val="28"/>
          <w:szCs w:val="28"/>
        </w:rPr>
        <w:t>刺激眼睛物質第一級。</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四、呼吸道或皮膚過敏物質。</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五、生殖細胞致突變性物質。</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六、致癌物質。</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七、生殖毒性物質。</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八、特定標的器官系統毒性物質－單一暴露第一級。</w:t>
      </w:r>
    </w:p>
    <w:p w:rsidR="00B8322C" w:rsidRPr="00A12E1A" w:rsidRDefault="00B8322C" w:rsidP="00A12E1A">
      <w:pPr>
        <w:spacing w:line="500" w:lineRule="exact"/>
        <w:ind w:leftChars="817" w:left="2521" w:hangingChars="200" w:hanging="560"/>
        <w:jc w:val="both"/>
        <w:rPr>
          <w:rFonts w:ascii="標楷體" w:eastAsia="標楷體" w:hAnsi="標楷體" w:cs="標楷體"/>
          <w:sz w:val="28"/>
          <w:szCs w:val="28"/>
        </w:rPr>
      </w:pPr>
      <w:r w:rsidRPr="00A12E1A">
        <w:rPr>
          <w:rFonts w:ascii="標楷體" w:eastAsia="標楷體" w:hAnsi="標楷體" w:cs="標楷體" w:hint="eastAsia"/>
          <w:sz w:val="28"/>
          <w:szCs w:val="28"/>
        </w:rPr>
        <w:t>九、特定標的器官系統毒性物質－重複暴露第一級。</w:t>
      </w:r>
    </w:p>
    <w:p w:rsidR="00B8322C" w:rsidRPr="00A12E1A" w:rsidRDefault="00B8322C" w:rsidP="00A12E1A">
      <w:pPr>
        <w:spacing w:line="500" w:lineRule="exact"/>
        <w:ind w:leftChars="599" w:left="1438" w:firstLine="550"/>
        <w:jc w:val="both"/>
        <w:rPr>
          <w:rFonts w:ascii="標楷體" w:eastAsia="標楷體" w:hAnsi="標楷體" w:cs="標楷體"/>
          <w:sz w:val="28"/>
          <w:szCs w:val="28"/>
        </w:rPr>
      </w:pPr>
      <w:r w:rsidRPr="00A12E1A">
        <w:rPr>
          <w:rFonts w:ascii="標楷體" w:eastAsia="標楷體" w:hAnsi="標楷體" w:cs="標楷體" w:hint="eastAsia"/>
          <w:sz w:val="28"/>
          <w:szCs w:val="28"/>
        </w:rPr>
        <w:t>中央主管機關辦理第一項事務，於核定前得聘學者專家提供意見。</w:t>
      </w:r>
    </w:p>
    <w:p w:rsidR="00B8322C" w:rsidRPr="00A12E1A" w:rsidRDefault="00B8322C" w:rsidP="00A12E1A">
      <w:pPr>
        <w:spacing w:line="500" w:lineRule="exact"/>
        <w:ind w:left="1439" w:hangingChars="514" w:hanging="1439"/>
        <w:jc w:val="both"/>
        <w:rPr>
          <w:rFonts w:ascii="標楷體" w:eastAsia="標楷體" w:hAnsi="標楷體" w:cs="標楷體"/>
          <w:sz w:val="28"/>
          <w:szCs w:val="28"/>
        </w:rPr>
      </w:pPr>
      <w:r w:rsidRPr="00A12E1A">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十九</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主管機關、勞動檢查機構為執行業務或醫師、緊急應變人員為緊急醫療及搶救之需要，得要求製造者、輸入者、供應者或事業單位提供安全資料表及其保留揭示之資訊，製造者、輸入者、供應者或事業單位不得拒絕。</w:t>
      </w:r>
    </w:p>
    <w:p w:rsidR="00B8322C" w:rsidRPr="00A12E1A" w:rsidRDefault="00B8322C" w:rsidP="00A12E1A">
      <w:pPr>
        <w:spacing w:line="500" w:lineRule="exact"/>
        <w:ind w:leftChars="599" w:left="1438" w:firstLine="550"/>
        <w:jc w:val="both"/>
        <w:rPr>
          <w:rFonts w:ascii="標楷體" w:eastAsia="標楷體" w:hAnsi="標楷體" w:cs="標楷體"/>
          <w:sz w:val="28"/>
          <w:szCs w:val="28"/>
        </w:rPr>
      </w:pPr>
      <w:r w:rsidRPr="00A12E1A">
        <w:rPr>
          <w:rFonts w:ascii="標楷體" w:eastAsia="標楷體" w:hAnsi="標楷體" w:cs="標楷體" w:hint="eastAsia"/>
          <w:sz w:val="28"/>
          <w:szCs w:val="28"/>
        </w:rPr>
        <w:t>前項取得商品營業秘密者，有保密之義務。</w:t>
      </w:r>
    </w:p>
    <w:p w:rsidR="00B8322C" w:rsidRDefault="00B8322C" w:rsidP="00A12E1A">
      <w:pPr>
        <w:spacing w:line="500" w:lineRule="exact"/>
        <w:jc w:val="center"/>
        <w:rPr>
          <w:rFonts w:ascii="標楷體" w:eastAsia="標楷體" w:hAnsi="標楷體" w:cs="標楷體"/>
          <w:b/>
          <w:bCs/>
          <w:sz w:val="36"/>
          <w:szCs w:val="36"/>
        </w:rPr>
      </w:pPr>
    </w:p>
    <w:p w:rsidR="00B8322C" w:rsidRPr="00907611" w:rsidRDefault="00B8322C" w:rsidP="00A12E1A">
      <w:pPr>
        <w:spacing w:line="500" w:lineRule="exact"/>
        <w:jc w:val="center"/>
        <w:rPr>
          <w:rFonts w:ascii="標楷體" w:eastAsia="標楷體" w:hAnsi="標楷體" w:cs="標楷體"/>
          <w:b/>
          <w:bCs/>
          <w:sz w:val="28"/>
          <w:szCs w:val="28"/>
        </w:rPr>
      </w:pPr>
      <w:r w:rsidRPr="00907611">
        <w:rPr>
          <w:rFonts w:ascii="標楷體" w:eastAsia="標楷體" w:hAnsi="標楷體" w:cs="標楷體" w:hint="eastAsia"/>
          <w:b/>
          <w:bCs/>
          <w:sz w:val="28"/>
          <w:szCs w:val="28"/>
        </w:rPr>
        <w:t>第四章</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附</w:t>
      </w:r>
      <w:r w:rsidRPr="00907611">
        <w:rPr>
          <w:rFonts w:ascii="標楷體" w:eastAsia="標楷體" w:hAnsi="標楷體" w:cs="標楷體"/>
          <w:b/>
          <w:bCs/>
          <w:sz w:val="28"/>
          <w:szCs w:val="28"/>
        </w:rPr>
        <w:t xml:space="preserve">  </w:t>
      </w:r>
      <w:r w:rsidRPr="00907611">
        <w:rPr>
          <w:rFonts w:ascii="標楷體" w:eastAsia="標楷體" w:hAnsi="標楷體" w:cs="標楷體" w:hint="eastAsia"/>
          <w:b/>
          <w:bCs/>
          <w:sz w:val="28"/>
          <w:szCs w:val="28"/>
        </w:rPr>
        <w:t>則</w:t>
      </w:r>
    </w:p>
    <w:p w:rsidR="00B8322C" w:rsidRPr="00A12E1A" w:rsidRDefault="00B8322C" w:rsidP="00A12E1A">
      <w:pPr>
        <w:spacing w:line="500" w:lineRule="exact"/>
        <w:ind w:left="1439" w:hangingChars="514" w:hanging="1439"/>
        <w:jc w:val="both"/>
        <w:rPr>
          <w:rFonts w:ascii="標楷體" w:eastAsia="標楷體" w:hAnsi="標楷體" w:cs="標楷體"/>
          <w:sz w:val="28"/>
          <w:szCs w:val="28"/>
        </w:rPr>
      </w:pPr>
      <w:r w:rsidRPr="00A12E1A">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二十</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對裝有危害性化學品之船舶、航空器或運送車輛之標示，應依交通法規有關運輸之規定辦理。</w:t>
      </w:r>
    </w:p>
    <w:p w:rsidR="00B8322C" w:rsidRPr="00A12E1A" w:rsidRDefault="00B8322C" w:rsidP="00A12E1A">
      <w:pPr>
        <w:spacing w:line="500" w:lineRule="exact"/>
        <w:ind w:left="1439" w:hangingChars="514" w:hanging="1439"/>
        <w:jc w:val="both"/>
        <w:rPr>
          <w:rFonts w:ascii="標楷體" w:eastAsia="標楷體" w:hAnsi="標楷體" w:cs="標楷體"/>
          <w:sz w:val="28"/>
          <w:szCs w:val="28"/>
        </w:rPr>
      </w:pPr>
      <w:r w:rsidRPr="00A12E1A">
        <w:rPr>
          <w:rFonts w:ascii="標楷體" w:eastAsia="標楷體" w:hAnsi="標楷體" w:cs="標楷體" w:hint="eastAsia"/>
          <w:sz w:val="28"/>
          <w:szCs w:val="28"/>
        </w:rPr>
        <w:t>第二十一條</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對放射性物質、國家標準</w:t>
      </w:r>
      <w:r w:rsidRPr="00A12E1A">
        <w:rPr>
          <w:rFonts w:ascii="標楷體" w:eastAsia="標楷體" w:hAnsi="標楷體" w:cs="標楷體"/>
          <w:sz w:val="28"/>
          <w:szCs w:val="28"/>
        </w:rPr>
        <w:t>CNS15030</w:t>
      </w:r>
      <w:r w:rsidRPr="00A12E1A">
        <w:rPr>
          <w:rFonts w:ascii="標楷體" w:eastAsia="標楷體" w:hAnsi="標楷體" w:cs="標楷體" w:hint="eastAsia"/>
          <w:sz w:val="28"/>
          <w:szCs w:val="28"/>
        </w:rPr>
        <w:t>分類之環境危害性化學品之標示，應依游離輻射及環境保護相關法規規定辦理。</w:t>
      </w:r>
    </w:p>
    <w:p w:rsidR="00B8322C" w:rsidRPr="00A12E1A" w:rsidRDefault="00B8322C" w:rsidP="00A12E1A">
      <w:pPr>
        <w:spacing w:line="500" w:lineRule="exact"/>
        <w:ind w:left="1439" w:hangingChars="514" w:hanging="1439"/>
        <w:jc w:val="both"/>
        <w:rPr>
          <w:rFonts w:ascii="標楷體" w:eastAsia="標楷體" w:hAnsi="標楷體" w:cs="標楷體"/>
          <w:sz w:val="28"/>
          <w:szCs w:val="28"/>
        </w:rPr>
      </w:pPr>
      <w:r w:rsidRPr="00A12E1A">
        <w:rPr>
          <w:rFonts w:ascii="標楷體" w:eastAsia="標楷體" w:hAnsi="標楷體" w:cs="標楷體" w:hint="eastAsia"/>
          <w:sz w:val="28"/>
          <w:szCs w:val="28"/>
        </w:rPr>
        <w:t>第二十二條</w:t>
      </w:r>
      <w:r>
        <w:rPr>
          <w:rFonts w:ascii="標楷體" w:eastAsia="標楷體" w:hAnsi="標楷體" w:cs="標楷體"/>
          <w:sz w:val="28"/>
          <w:szCs w:val="28"/>
        </w:rPr>
        <w:t xml:space="preserve">    </w:t>
      </w:r>
      <w:r w:rsidRPr="00A12E1A">
        <w:rPr>
          <w:rFonts w:ascii="標楷體" w:eastAsia="標楷體" w:hAnsi="標楷體" w:cs="標楷體" w:hint="eastAsia"/>
          <w:sz w:val="28"/>
          <w:szCs w:val="28"/>
        </w:rPr>
        <w:t>對農藥及環境用藥等危害性化學品之標示，應依農藥及環境用藥相關法規規定辦理。</w:t>
      </w:r>
    </w:p>
    <w:p w:rsidR="00B8322C" w:rsidRPr="00A12E1A" w:rsidRDefault="00B8322C" w:rsidP="007562A2">
      <w:pPr>
        <w:spacing w:line="500" w:lineRule="exact"/>
        <w:ind w:left="1439" w:hangingChars="514" w:hanging="1439"/>
        <w:jc w:val="both"/>
        <w:rPr>
          <w:rFonts w:ascii="標楷體" w:eastAsia="標楷體" w:hAnsi="標楷體" w:cs="標楷體"/>
          <w:sz w:val="28"/>
          <w:szCs w:val="28"/>
        </w:rPr>
      </w:pPr>
      <w:r w:rsidRPr="00A12E1A">
        <w:rPr>
          <w:rFonts w:ascii="標楷體" w:eastAsia="標楷體" w:hAnsi="標楷體" w:cs="標楷體" w:hint="eastAsia"/>
          <w:sz w:val="28"/>
          <w:szCs w:val="28"/>
        </w:rPr>
        <w:t>第二十三條</w:t>
      </w:r>
      <w:r>
        <w:rPr>
          <w:rFonts w:ascii="標楷體" w:eastAsia="標楷體" w:hAnsi="標楷體" w:cs="標楷體"/>
          <w:sz w:val="28"/>
          <w:szCs w:val="28"/>
        </w:rPr>
        <w:t xml:space="preserve">    </w:t>
      </w:r>
      <w:r w:rsidRPr="00F33EFF">
        <w:rPr>
          <w:rFonts w:ascii="標楷體" w:eastAsia="標楷體" w:hAnsi="標楷體" w:cs="標楷體" w:hint="eastAsia"/>
          <w:sz w:val="28"/>
          <w:szCs w:val="28"/>
        </w:rPr>
        <w:t>本規則自</w:t>
      </w:r>
      <w:smartTag w:uri="urn:schemas-microsoft-com:office:smarttags" w:element="chsdate">
        <w:smartTagPr>
          <w:attr w:name="IsROCDate" w:val="True"/>
          <w:attr w:name="IsLunarDate" w:val="False"/>
          <w:attr w:name="Day" w:val="3"/>
          <w:attr w:name="Month" w:val="7"/>
          <w:attr w:name="Year" w:val="2014"/>
        </w:smartTagPr>
        <w:r w:rsidRPr="00F33EFF">
          <w:rPr>
            <w:rFonts w:ascii="標楷體" w:eastAsia="標楷體" w:hAnsi="標楷體" w:cs="標楷體" w:hint="eastAsia"/>
            <w:sz w:val="28"/>
            <w:szCs w:val="28"/>
          </w:rPr>
          <w:t>中華民國</w:t>
        </w:r>
        <w:r>
          <w:rPr>
            <w:rFonts w:ascii="標楷體" w:eastAsia="標楷體" w:hAnsi="標楷體" w:cs="標楷體" w:hint="eastAsia"/>
            <w:sz w:val="28"/>
            <w:szCs w:val="28"/>
          </w:rPr>
          <w:t>一百零三</w:t>
        </w:r>
        <w:r w:rsidRPr="00F33EFF">
          <w:rPr>
            <w:rFonts w:ascii="標楷體" w:eastAsia="標楷體" w:hAnsi="標楷體" w:cs="標楷體" w:hint="eastAsia"/>
            <w:sz w:val="28"/>
            <w:szCs w:val="28"/>
          </w:rPr>
          <w:t>年</w:t>
        </w:r>
        <w:r>
          <w:rPr>
            <w:rFonts w:ascii="標楷體" w:eastAsia="標楷體" w:hAnsi="標楷體" w:cs="標楷體" w:hint="eastAsia"/>
            <w:sz w:val="28"/>
            <w:szCs w:val="28"/>
          </w:rPr>
          <w:t>七</w:t>
        </w:r>
        <w:r w:rsidRPr="00F33EFF">
          <w:rPr>
            <w:rFonts w:ascii="標楷體" w:eastAsia="標楷體" w:hAnsi="標楷體" w:cs="標楷體" w:hint="eastAsia"/>
            <w:sz w:val="28"/>
            <w:szCs w:val="28"/>
          </w:rPr>
          <w:t>月</w:t>
        </w:r>
        <w:r>
          <w:rPr>
            <w:rFonts w:ascii="標楷體" w:eastAsia="標楷體" w:hAnsi="標楷體" w:cs="標楷體" w:hint="eastAsia"/>
            <w:sz w:val="28"/>
            <w:szCs w:val="28"/>
          </w:rPr>
          <w:t>三</w:t>
        </w:r>
        <w:r w:rsidRPr="00F33EFF">
          <w:rPr>
            <w:rFonts w:ascii="標楷體" w:eastAsia="標楷體" w:hAnsi="標楷體" w:cs="標楷體" w:hint="eastAsia"/>
            <w:sz w:val="28"/>
            <w:szCs w:val="28"/>
          </w:rPr>
          <w:t>日</w:t>
        </w:r>
      </w:smartTag>
      <w:r w:rsidRPr="00F33EFF">
        <w:rPr>
          <w:rFonts w:ascii="標楷體" w:eastAsia="標楷體" w:hAnsi="標楷體" w:cs="標楷體" w:hint="eastAsia"/>
          <w:sz w:val="28"/>
          <w:szCs w:val="28"/>
        </w:rPr>
        <w:t>施行。</w:t>
      </w:r>
    </w:p>
    <w:p w:rsidR="00B8322C" w:rsidRPr="00E05D94" w:rsidRDefault="00B8322C" w:rsidP="001410DD">
      <w:pPr>
        <w:pStyle w:val="BodyTextIndent1"/>
        <w:snapToGrid w:val="0"/>
        <w:spacing w:line="360" w:lineRule="exact"/>
        <w:ind w:left="120" w:right="120" w:hanging="112"/>
        <w:jc w:val="both"/>
        <w:rPr>
          <w:rFonts w:ascii="Times New Roman" w:cs="Times New Roman"/>
          <w:b/>
          <w:bCs/>
          <w:sz w:val="24"/>
          <w:szCs w:val="24"/>
        </w:rPr>
      </w:pPr>
      <w:r>
        <w:rPr>
          <w:rFonts w:hAnsi="標楷體"/>
          <w:b/>
          <w:bCs/>
          <w:sz w:val="36"/>
          <w:szCs w:val="36"/>
        </w:rPr>
        <w:br w:type="page"/>
      </w:r>
      <w:r w:rsidRPr="00E05D94">
        <w:rPr>
          <w:rFonts w:hint="eastAsia"/>
          <w:b/>
          <w:bCs/>
          <w:sz w:val="24"/>
          <w:szCs w:val="24"/>
        </w:rPr>
        <w:t>附表一</w:t>
      </w:r>
      <w:r>
        <w:rPr>
          <w:rFonts w:hint="eastAsia"/>
          <w:b/>
          <w:bCs/>
          <w:sz w:val="24"/>
          <w:szCs w:val="24"/>
        </w:rPr>
        <w:t>：</w:t>
      </w:r>
      <w:r w:rsidRPr="00E05D94">
        <w:rPr>
          <w:rFonts w:hint="eastAsia"/>
          <w:b/>
          <w:bCs/>
          <w:sz w:val="24"/>
          <w:szCs w:val="24"/>
        </w:rPr>
        <w:t>危害性化學品之分類、標示要項</w:t>
      </w:r>
    </w:p>
    <w:tbl>
      <w:tblPr>
        <w:tblW w:w="83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tblPr>
      <w:tblGrid>
        <w:gridCol w:w="436"/>
        <w:gridCol w:w="425"/>
        <w:gridCol w:w="2389"/>
        <w:gridCol w:w="1211"/>
        <w:gridCol w:w="960"/>
        <w:gridCol w:w="1080"/>
        <w:gridCol w:w="1800"/>
      </w:tblGrid>
      <w:tr w:rsidR="00B8322C" w:rsidRPr="00E05D94" w:rsidTr="00E05D94">
        <w:trPr>
          <w:cantSplit/>
          <w:trHeight w:val="346"/>
        </w:trPr>
        <w:tc>
          <w:tcPr>
            <w:tcW w:w="3250" w:type="dxa"/>
            <w:gridSpan w:val="3"/>
          </w:tcPr>
          <w:p w:rsidR="00B8322C" w:rsidRPr="00E05D94" w:rsidRDefault="00B8322C" w:rsidP="004356AA">
            <w:pPr>
              <w:jc w:val="center"/>
              <w:rPr>
                <w:rFonts w:eastAsia="標楷體"/>
              </w:rPr>
            </w:pPr>
            <w:r w:rsidRPr="00E05D94">
              <w:rPr>
                <w:rFonts w:eastAsia="標楷體" w:cs="標楷體" w:hint="eastAsia"/>
              </w:rPr>
              <w:t>危害性化學品分類</w:t>
            </w:r>
          </w:p>
        </w:tc>
        <w:tc>
          <w:tcPr>
            <w:tcW w:w="3251" w:type="dxa"/>
            <w:gridSpan w:val="3"/>
            <w:vAlign w:val="center"/>
          </w:tcPr>
          <w:p w:rsidR="00B8322C" w:rsidRPr="00E05D94" w:rsidRDefault="00B8322C" w:rsidP="004356AA">
            <w:pPr>
              <w:jc w:val="center"/>
              <w:rPr>
                <w:rFonts w:eastAsia="標楷體"/>
              </w:rPr>
            </w:pPr>
            <w:r w:rsidRPr="00E05D94">
              <w:rPr>
                <w:rFonts w:eastAsia="標楷體" w:cs="標楷體" w:hint="eastAsia"/>
              </w:rPr>
              <w:t>標示要項</w:t>
            </w:r>
          </w:p>
        </w:tc>
        <w:tc>
          <w:tcPr>
            <w:tcW w:w="1800" w:type="dxa"/>
            <w:vAlign w:val="center"/>
          </w:tcPr>
          <w:p w:rsidR="00B8322C" w:rsidRPr="00E05D94" w:rsidRDefault="00B8322C" w:rsidP="004356AA">
            <w:pPr>
              <w:jc w:val="center"/>
              <w:rPr>
                <w:rFonts w:eastAsia="標楷體"/>
              </w:rPr>
            </w:pPr>
            <w:r w:rsidRPr="00E05D94">
              <w:rPr>
                <w:rFonts w:eastAsia="標楷體" w:cs="標楷體" w:hint="eastAsia"/>
              </w:rPr>
              <w:t>備註</w:t>
            </w:r>
          </w:p>
        </w:tc>
      </w:tr>
      <w:tr w:rsidR="00B8322C" w:rsidRPr="00E05D94" w:rsidTr="00E05D94">
        <w:trPr>
          <w:cantSplit/>
          <w:trHeight w:val="1645"/>
        </w:trPr>
        <w:tc>
          <w:tcPr>
            <w:tcW w:w="436" w:type="dxa"/>
            <w:vAlign w:val="center"/>
          </w:tcPr>
          <w:p w:rsidR="00B8322C" w:rsidRPr="00E05D94" w:rsidRDefault="00B8322C" w:rsidP="00E05D94">
            <w:pPr>
              <w:jc w:val="center"/>
              <w:rPr>
                <w:rFonts w:eastAsia="標楷體"/>
              </w:rPr>
            </w:pPr>
            <w:r w:rsidRPr="00E05D94">
              <w:rPr>
                <w:rFonts w:eastAsia="標楷體" w:cs="標楷體" w:hint="eastAsia"/>
              </w:rPr>
              <w:t>危害性</w:t>
            </w:r>
          </w:p>
        </w:tc>
        <w:tc>
          <w:tcPr>
            <w:tcW w:w="425" w:type="dxa"/>
            <w:vAlign w:val="center"/>
          </w:tcPr>
          <w:p w:rsidR="00B8322C" w:rsidRPr="00E05D94" w:rsidRDefault="00B8322C" w:rsidP="004356AA">
            <w:pPr>
              <w:jc w:val="center"/>
              <w:rPr>
                <w:rFonts w:eastAsia="標楷體"/>
              </w:rPr>
            </w:pPr>
            <w:r w:rsidRPr="00E05D94">
              <w:rPr>
                <w:rFonts w:eastAsia="標楷體" w:cs="標楷體" w:hint="eastAsia"/>
              </w:rPr>
              <w:t>危害分類</w:t>
            </w:r>
          </w:p>
        </w:tc>
        <w:tc>
          <w:tcPr>
            <w:tcW w:w="2389" w:type="dxa"/>
            <w:vAlign w:val="center"/>
          </w:tcPr>
          <w:p w:rsidR="00B8322C" w:rsidRPr="00E05D94" w:rsidRDefault="00B8322C" w:rsidP="00E05D94">
            <w:pPr>
              <w:rPr>
                <w:rFonts w:eastAsia="標楷體"/>
              </w:rPr>
            </w:pPr>
            <w:r w:rsidRPr="00E05D94">
              <w:rPr>
                <w:rFonts w:eastAsia="標楷體" w:cs="標楷體" w:hint="eastAsia"/>
              </w:rPr>
              <w:t>組別（</w:t>
            </w:r>
            <w:r w:rsidRPr="00E05D94">
              <w:rPr>
                <w:rFonts w:eastAsia="標楷體"/>
              </w:rPr>
              <w:t>Division</w:t>
            </w:r>
            <w:r w:rsidRPr="00E05D94">
              <w:rPr>
                <w:rFonts w:eastAsia="標楷體" w:cs="標楷體" w:hint="eastAsia"/>
              </w:rPr>
              <w:t>）、級別（</w:t>
            </w:r>
            <w:r w:rsidRPr="00E05D94">
              <w:rPr>
                <w:rFonts w:eastAsia="標楷體"/>
              </w:rPr>
              <w:t>Category</w:t>
            </w:r>
            <w:r w:rsidRPr="00E05D94">
              <w:rPr>
                <w:rFonts w:eastAsia="標楷體" w:cs="標楷體" w:hint="eastAsia"/>
              </w:rPr>
              <w:t>）或型別（</w:t>
            </w:r>
            <w:r w:rsidRPr="00E05D94">
              <w:rPr>
                <w:rFonts w:eastAsia="標楷體"/>
              </w:rPr>
              <w:t>Type</w:t>
            </w:r>
            <w:r w:rsidRPr="00E05D94">
              <w:rPr>
                <w:rFonts w:eastAsia="標楷體" w:cs="標楷體" w:hint="eastAsia"/>
              </w:rPr>
              <w:t>）</w:t>
            </w:r>
          </w:p>
        </w:tc>
        <w:tc>
          <w:tcPr>
            <w:tcW w:w="1211" w:type="dxa"/>
            <w:vAlign w:val="center"/>
          </w:tcPr>
          <w:p w:rsidR="00B8322C" w:rsidRPr="00E05D94" w:rsidRDefault="00B8322C" w:rsidP="00E05D94">
            <w:pPr>
              <w:rPr>
                <w:rFonts w:eastAsia="標楷體"/>
              </w:rPr>
            </w:pPr>
            <w:r w:rsidRPr="00E05D94">
              <w:rPr>
                <w:rFonts w:eastAsia="標楷體" w:cs="標楷體" w:hint="eastAsia"/>
              </w:rPr>
              <w:t>危害圖式</w:t>
            </w:r>
          </w:p>
        </w:tc>
        <w:tc>
          <w:tcPr>
            <w:tcW w:w="960" w:type="dxa"/>
            <w:vAlign w:val="center"/>
          </w:tcPr>
          <w:p w:rsidR="00B8322C" w:rsidRPr="00E05D94" w:rsidRDefault="00B8322C" w:rsidP="00E05D94">
            <w:pPr>
              <w:rPr>
                <w:rFonts w:eastAsia="標楷體"/>
              </w:rPr>
            </w:pPr>
            <w:r w:rsidRPr="00E05D94">
              <w:rPr>
                <w:rFonts w:eastAsia="標楷體" w:cs="標楷體" w:hint="eastAsia"/>
              </w:rPr>
              <w:t>警示語</w:t>
            </w:r>
          </w:p>
        </w:tc>
        <w:tc>
          <w:tcPr>
            <w:tcW w:w="1080" w:type="dxa"/>
            <w:vAlign w:val="center"/>
          </w:tcPr>
          <w:p w:rsidR="00B8322C" w:rsidRPr="00E05D94" w:rsidRDefault="00B8322C" w:rsidP="00E05D94">
            <w:pPr>
              <w:rPr>
                <w:rFonts w:eastAsia="標楷體"/>
              </w:rPr>
            </w:pPr>
            <w:r w:rsidRPr="00E05D94">
              <w:rPr>
                <w:rFonts w:eastAsia="標楷體" w:cs="標楷體" w:hint="eastAsia"/>
              </w:rPr>
              <w:t>危害警告訊息</w:t>
            </w:r>
          </w:p>
        </w:tc>
        <w:tc>
          <w:tcPr>
            <w:tcW w:w="1800" w:type="dxa"/>
          </w:tcPr>
          <w:p w:rsidR="00B8322C" w:rsidRPr="00E05D94" w:rsidRDefault="00B8322C" w:rsidP="00E05D94">
            <w:pPr>
              <w:jc w:val="both"/>
              <w:rPr>
                <w:rFonts w:eastAsia="標楷體"/>
              </w:rPr>
            </w:pPr>
            <w:r w:rsidRPr="00E05D94">
              <w:rPr>
                <w:rFonts w:eastAsia="標楷體" w:cs="標楷體" w:hint="eastAsia"/>
              </w:rPr>
              <w:t>依國家標準</w:t>
            </w:r>
            <w:r w:rsidRPr="00E05D94">
              <w:rPr>
                <w:rFonts w:eastAsia="標楷體"/>
              </w:rPr>
              <w:t>CNS15030</w:t>
            </w:r>
            <w:r w:rsidRPr="00E05D94">
              <w:rPr>
                <w:rFonts w:eastAsia="標楷體" w:cs="標楷體" w:hint="eastAsia"/>
              </w:rPr>
              <w:t>分類之規定辦理。（各危害性依</w:t>
            </w:r>
            <w:r w:rsidRPr="00E05D94">
              <w:rPr>
                <w:rFonts w:eastAsia="標楷體"/>
              </w:rPr>
              <w:t xml:space="preserve">CNS 15030-1 </w:t>
            </w:r>
            <w:r w:rsidRPr="00E05D94">
              <w:rPr>
                <w:rFonts w:eastAsia="標楷體" w:cs="標楷體" w:hint="eastAsia"/>
              </w:rPr>
              <w:t>至</w:t>
            </w:r>
            <w:r w:rsidRPr="00E05D94">
              <w:rPr>
                <w:rFonts w:eastAsia="標楷體"/>
              </w:rPr>
              <w:t xml:space="preserve">CNS 15030-26 </w:t>
            </w:r>
            <w:r w:rsidRPr="00E05D94">
              <w:rPr>
                <w:rFonts w:eastAsia="標楷體" w:cs="標楷體" w:hint="eastAsia"/>
              </w:rPr>
              <w:t>標準分類及標示辦理）</w:t>
            </w:r>
          </w:p>
        </w:tc>
      </w:tr>
      <w:tr w:rsidR="00B8322C" w:rsidRPr="00E05D94" w:rsidTr="00E05D94">
        <w:trPr>
          <w:cantSplit/>
          <w:trHeight w:val="1409"/>
        </w:trPr>
        <w:tc>
          <w:tcPr>
            <w:tcW w:w="436" w:type="dxa"/>
            <w:tcBorders>
              <w:bottom w:val="nil"/>
            </w:tcBorders>
          </w:tcPr>
          <w:p w:rsidR="00B8322C" w:rsidRPr="00E05D94" w:rsidRDefault="00B8322C" w:rsidP="004356AA">
            <w:pPr>
              <w:rPr>
                <w:rFonts w:eastAsia="標楷體"/>
              </w:rPr>
            </w:pPr>
            <w:r w:rsidRPr="00E05D94">
              <w:rPr>
                <w:rFonts w:eastAsia="標楷體" w:cs="標楷體" w:hint="eastAsia"/>
              </w:rPr>
              <w:t>物理性危害</w:t>
            </w:r>
          </w:p>
        </w:tc>
        <w:tc>
          <w:tcPr>
            <w:tcW w:w="425" w:type="dxa"/>
            <w:vMerge w:val="restart"/>
            <w:vAlign w:val="center"/>
          </w:tcPr>
          <w:p w:rsidR="00B8322C" w:rsidRPr="00E05D94" w:rsidRDefault="00B8322C" w:rsidP="0043345A">
            <w:pPr>
              <w:jc w:val="center"/>
              <w:rPr>
                <w:rFonts w:eastAsia="標楷體"/>
              </w:rPr>
            </w:pPr>
            <w:r w:rsidRPr="00E05D94">
              <w:rPr>
                <w:rFonts w:eastAsia="標楷體" w:cs="標楷體" w:hint="eastAsia"/>
              </w:rPr>
              <w:t>爆炸物</w:t>
            </w:r>
          </w:p>
        </w:tc>
        <w:tc>
          <w:tcPr>
            <w:tcW w:w="2389" w:type="dxa"/>
            <w:vAlign w:val="center"/>
          </w:tcPr>
          <w:p w:rsidR="00B8322C" w:rsidRPr="00E05D94" w:rsidRDefault="00B8322C" w:rsidP="004356AA">
            <w:pPr>
              <w:rPr>
                <w:rFonts w:eastAsia="標楷體"/>
              </w:rPr>
            </w:pPr>
            <w:r w:rsidRPr="00E05D94">
              <w:rPr>
                <w:rFonts w:eastAsia="標楷體" w:cs="標楷體" w:hint="eastAsia"/>
              </w:rPr>
              <w:t>不穩定爆炸物</w:t>
            </w:r>
          </w:p>
        </w:tc>
        <w:tc>
          <w:tcPr>
            <w:tcW w:w="1211" w:type="dxa"/>
            <w:vAlign w:val="center"/>
          </w:tcPr>
          <w:p w:rsidR="00B8322C" w:rsidRPr="00E05D94" w:rsidRDefault="00B8322C" w:rsidP="004356AA">
            <w:pPr>
              <w:jc w:val="center"/>
              <w:rPr>
                <w:rFonts w:eastAsia="標楷體"/>
              </w:rPr>
            </w:pPr>
            <w:r w:rsidRPr="00880B8F">
              <w:rPr>
                <w:rFonts w:eastAsia="教育部標準宋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9" o:spid="_x0000_i1025" type="#_x0000_t75" style="width:54pt;height:55.5pt;visibility:visible">
                  <v:imagedata r:id="rId7" o:title=""/>
                </v:shape>
              </w:pict>
            </w:r>
          </w:p>
        </w:tc>
        <w:tc>
          <w:tcPr>
            <w:tcW w:w="960" w:type="dxa"/>
            <w:vAlign w:val="center"/>
          </w:tcPr>
          <w:p w:rsidR="00B8322C" w:rsidRPr="00E05D94" w:rsidRDefault="00B8322C" w:rsidP="004356AA">
            <w:pPr>
              <w:jc w:val="center"/>
              <w:rPr>
                <w:rFonts w:eastAsia="標楷體"/>
              </w:rPr>
            </w:pPr>
          </w:p>
          <w:p w:rsidR="00B8322C" w:rsidRPr="00E05D94" w:rsidRDefault="00B8322C" w:rsidP="004356AA">
            <w:pPr>
              <w:jc w:val="center"/>
              <w:rPr>
                <w:rFonts w:eastAsia="標楷體"/>
              </w:rPr>
            </w:pPr>
            <w:r w:rsidRPr="00E05D94">
              <w:rPr>
                <w:rFonts w:eastAsia="標楷體" w:cs="標楷體" w:hint="eastAsia"/>
              </w:rPr>
              <w:t>危險</w:t>
            </w:r>
          </w:p>
          <w:p w:rsidR="00B8322C" w:rsidRPr="00E05D94" w:rsidRDefault="00B8322C" w:rsidP="004356AA">
            <w:pPr>
              <w:jc w:val="center"/>
              <w:rPr>
                <w:rFonts w:eastAsia="標楷體"/>
              </w:rPr>
            </w:pP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不穩定爆炸物</w:t>
            </w:r>
          </w:p>
        </w:tc>
        <w:tc>
          <w:tcPr>
            <w:tcW w:w="1800" w:type="dxa"/>
            <w:vMerge w:val="restart"/>
          </w:tcPr>
          <w:p w:rsidR="00B8322C" w:rsidRPr="00E05D94" w:rsidRDefault="00B8322C" w:rsidP="004356AA">
            <w:pPr>
              <w:jc w:val="both"/>
              <w:rPr>
                <w:rFonts w:eastAsia="標楷體"/>
              </w:rPr>
            </w:pPr>
          </w:p>
        </w:tc>
      </w:tr>
      <w:tr w:rsidR="00B8322C" w:rsidRPr="00E05D94" w:rsidTr="00E05D94">
        <w:trPr>
          <w:cantSplit/>
          <w:trHeight w:val="1535"/>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1.1</w:t>
            </w:r>
            <w:r w:rsidRPr="00E05D94">
              <w:rPr>
                <w:rFonts w:eastAsia="標楷體" w:cs="標楷體" w:hint="eastAsia"/>
              </w:rPr>
              <w:t>組　有整體爆炸危險之物質或物品。</w:t>
            </w:r>
          </w:p>
        </w:tc>
        <w:tc>
          <w:tcPr>
            <w:tcW w:w="1211" w:type="dxa"/>
            <w:vAlign w:val="center"/>
          </w:tcPr>
          <w:p w:rsidR="00B8322C" w:rsidRPr="00E05D94" w:rsidRDefault="00B8322C" w:rsidP="004356AA">
            <w:pPr>
              <w:jc w:val="center"/>
              <w:rPr>
                <w:rFonts w:eastAsia="標楷體"/>
              </w:rPr>
            </w:pPr>
            <w:r w:rsidRPr="00880B8F">
              <w:rPr>
                <w:rFonts w:eastAsia="教育部標準宋體"/>
                <w:noProof/>
              </w:rPr>
              <w:pict>
                <v:shape id="圖片 20" o:spid="_x0000_i1026" type="#_x0000_t75" style="width:54pt;height:55.5pt;visibility:visible">
                  <v:imagedata r:id="rId7"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爆炸物</w:t>
            </w:r>
            <w:r w:rsidRPr="00E05D94">
              <w:rPr>
                <w:rFonts w:eastAsia="標楷體"/>
              </w:rPr>
              <w:t>;</w:t>
            </w:r>
            <w:r w:rsidRPr="00E05D94">
              <w:rPr>
                <w:rFonts w:eastAsia="標楷體" w:cs="標楷體" w:hint="eastAsia"/>
              </w:rPr>
              <w:t>整體爆炸危害</w:t>
            </w:r>
          </w:p>
        </w:tc>
        <w:tc>
          <w:tcPr>
            <w:tcW w:w="1800" w:type="dxa"/>
            <w:vMerge/>
          </w:tcPr>
          <w:p w:rsidR="00B8322C" w:rsidRPr="00E05D94" w:rsidRDefault="00B8322C" w:rsidP="00E05D94">
            <w:pPr>
              <w:ind w:left="180" w:hangingChars="75" w:hanging="180"/>
              <w:jc w:val="center"/>
              <w:rPr>
                <w:rFonts w:eastAsia="標楷體"/>
              </w:rPr>
            </w:pPr>
          </w:p>
        </w:tc>
      </w:tr>
      <w:tr w:rsidR="00B8322C" w:rsidRPr="00E05D94" w:rsidTr="00E05D94">
        <w:trPr>
          <w:cantSplit/>
          <w:trHeight w:val="168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1.2</w:t>
            </w:r>
            <w:r w:rsidRPr="00E05D94">
              <w:rPr>
                <w:rFonts w:eastAsia="標楷體" w:cs="標楷體" w:hint="eastAsia"/>
              </w:rPr>
              <w:t>組　有拋射危險，但無整體爆炸危險之物質或物品。</w:t>
            </w:r>
          </w:p>
        </w:tc>
        <w:tc>
          <w:tcPr>
            <w:tcW w:w="1211" w:type="dxa"/>
            <w:vAlign w:val="center"/>
          </w:tcPr>
          <w:p w:rsidR="00B8322C" w:rsidRPr="00E05D94" w:rsidRDefault="00B8322C" w:rsidP="004356AA">
            <w:pPr>
              <w:jc w:val="center"/>
              <w:rPr>
                <w:rFonts w:eastAsia="標楷體"/>
                <w:noProof/>
              </w:rPr>
            </w:pPr>
            <w:r w:rsidRPr="00880B8F">
              <w:rPr>
                <w:rFonts w:eastAsia="教育部標準宋體"/>
                <w:noProof/>
              </w:rPr>
              <w:pict>
                <v:shape id="圖片 21" o:spid="_x0000_i1027" type="#_x0000_t75" style="width:54pt;height:55.5pt;visibility:visible">
                  <v:imagedata r:id="rId7"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爆炸物</w:t>
            </w:r>
            <w:r w:rsidRPr="00E05D94">
              <w:rPr>
                <w:rFonts w:eastAsia="標楷體"/>
              </w:rPr>
              <w:t>;</w:t>
            </w:r>
            <w:r w:rsidRPr="00E05D94">
              <w:rPr>
                <w:rFonts w:eastAsia="標楷體" w:cs="標楷體" w:hint="eastAsia"/>
              </w:rPr>
              <w:t>嚴重拋射危害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2643"/>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1.3</w:t>
            </w:r>
            <w:r w:rsidRPr="00E05D94">
              <w:rPr>
                <w:rFonts w:eastAsia="標楷體" w:cs="標楷體" w:hint="eastAsia"/>
              </w:rPr>
              <w:t>組　會引起火災，並有輕微爆炸或拋射危險但無整體爆炸危險之物質或物品。</w:t>
            </w:r>
          </w:p>
        </w:tc>
        <w:tc>
          <w:tcPr>
            <w:tcW w:w="1211" w:type="dxa"/>
            <w:vAlign w:val="center"/>
          </w:tcPr>
          <w:p w:rsidR="00B8322C" w:rsidRPr="00E05D94" w:rsidRDefault="00B8322C" w:rsidP="004356AA">
            <w:pPr>
              <w:jc w:val="center"/>
              <w:rPr>
                <w:rFonts w:eastAsia="標楷體"/>
                <w:noProof/>
              </w:rPr>
            </w:pPr>
            <w:r w:rsidRPr="00880B8F">
              <w:rPr>
                <w:rFonts w:eastAsia="教育部標準宋體"/>
                <w:noProof/>
              </w:rPr>
              <w:pict>
                <v:shape id="圖片 22" o:spid="_x0000_i1028" type="#_x0000_t75" style="width:54pt;height:55.5pt;visibility:visible">
                  <v:imagedata r:id="rId7"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爆炸物</w:t>
            </w:r>
            <w:r w:rsidRPr="00E05D94">
              <w:rPr>
                <w:rFonts w:eastAsia="標楷體"/>
              </w:rPr>
              <w:t>;</w:t>
            </w:r>
            <w:r w:rsidRPr="00E05D94">
              <w:rPr>
                <w:rFonts w:eastAsia="標楷體" w:cs="標楷體" w:hint="eastAsia"/>
              </w:rPr>
              <w:t>引火、爆炸或拋射危害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965"/>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1.4</w:t>
            </w:r>
            <w:r w:rsidRPr="00E05D94">
              <w:rPr>
                <w:rFonts w:eastAsia="標楷體" w:cs="標楷體" w:hint="eastAsia"/>
              </w:rPr>
              <w:t>組</w:t>
            </w:r>
            <w:r w:rsidRPr="00E05D94">
              <w:rPr>
                <w:rFonts w:eastAsia="標楷體"/>
              </w:rPr>
              <w:t xml:space="preserve"> </w:t>
            </w:r>
            <w:r w:rsidRPr="00E05D94">
              <w:rPr>
                <w:rFonts w:eastAsia="標楷體" w:cs="標楷體" w:hint="eastAsia"/>
              </w:rPr>
              <w:t>無重大危險之物質或物品。</w:t>
            </w:r>
          </w:p>
        </w:tc>
        <w:tc>
          <w:tcPr>
            <w:tcW w:w="1211" w:type="dxa"/>
            <w:vAlign w:val="center"/>
          </w:tcPr>
          <w:p w:rsidR="00B8322C" w:rsidRPr="00E05D94" w:rsidRDefault="00B8322C" w:rsidP="004356AA">
            <w:pPr>
              <w:jc w:val="center"/>
              <w:rPr>
                <w:rFonts w:eastAsia="標楷體"/>
                <w:noProof/>
              </w:rPr>
            </w:pPr>
            <w:r w:rsidRPr="00880B8F">
              <w:rPr>
                <w:rFonts w:eastAsia="教育部標準宋體"/>
                <w:noProof/>
              </w:rPr>
              <w:pict>
                <v:shape id="圖片 23" o:spid="_x0000_i1029" type="#_x0000_t75" style="width:54pt;height:55.5pt;visibility:visible">
                  <v:imagedata r:id="rId7"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引火或拋射危害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66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1.5</w:t>
            </w:r>
            <w:r w:rsidRPr="00E05D94">
              <w:rPr>
                <w:rFonts w:eastAsia="標楷體" w:cs="標楷體" w:hint="eastAsia"/>
              </w:rPr>
              <w:t>組</w:t>
            </w:r>
            <w:r w:rsidRPr="00E05D94">
              <w:rPr>
                <w:rFonts w:eastAsia="標楷體"/>
              </w:rPr>
              <w:t xml:space="preserve"> </w:t>
            </w:r>
            <w:r w:rsidRPr="00E05D94">
              <w:rPr>
                <w:rFonts w:eastAsia="標楷體" w:cs="標楷體" w:hint="eastAsia"/>
              </w:rPr>
              <w:t>很不敏感，但有整體爆炸危險之物質或物品。</w:t>
            </w:r>
          </w:p>
        </w:tc>
        <w:tc>
          <w:tcPr>
            <w:tcW w:w="1211" w:type="dxa"/>
          </w:tcPr>
          <w:p w:rsidR="00B8322C" w:rsidRPr="00E05D94" w:rsidRDefault="00B8322C" w:rsidP="004356AA">
            <w:pPr>
              <w:jc w:val="center"/>
              <w:rPr>
                <w:rFonts w:eastAsia="標楷體"/>
                <w:noProof/>
              </w:rPr>
            </w:pPr>
            <w:r w:rsidRPr="00E05D94">
              <w:rPr>
                <w:rFonts w:eastAsia="標楷體"/>
                <w:noProof/>
              </w:rPr>
              <w:t>1.5</w:t>
            </w:r>
          </w:p>
          <w:p w:rsidR="00B8322C" w:rsidRPr="00E05D94" w:rsidRDefault="00B8322C" w:rsidP="004356AA">
            <w:pPr>
              <w:jc w:val="center"/>
              <w:rPr>
                <w:rFonts w:eastAsia="標楷體"/>
                <w:noProof/>
              </w:rPr>
            </w:pPr>
            <w:r w:rsidRPr="00E05D94">
              <w:rPr>
                <w:rFonts w:eastAsia="標楷體"/>
                <w:noProof/>
              </w:rPr>
              <w:t>(</w:t>
            </w:r>
            <w:r w:rsidRPr="00E05D94">
              <w:rPr>
                <w:rFonts w:eastAsia="標楷體" w:cs="標楷體" w:hint="eastAsia"/>
                <w:noProof/>
              </w:rPr>
              <w:t>背景橘色</w:t>
            </w:r>
            <w:r w:rsidRPr="00E05D94">
              <w:rPr>
                <w:rFonts w:eastAsia="標楷體"/>
                <w:noProof/>
              </w:rPr>
              <w:t>)</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可能在火中整體爆炸</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66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1.6</w:t>
            </w:r>
            <w:r w:rsidRPr="00E05D94">
              <w:rPr>
                <w:rFonts w:eastAsia="標楷體" w:cs="標楷體" w:hint="eastAsia"/>
              </w:rPr>
              <w:t>組</w:t>
            </w:r>
            <w:r w:rsidRPr="00E05D94">
              <w:rPr>
                <w:rFonts w:eastAsia="標楷體"/>
              </w:rPr>
              <w:t xml:space="preserve"> </w:t>
            </w:r>
            <w:r w:rsidRPr="00E05D94">
              <w:rPr>
                <w:rFonts w:eastAsia="標楷體" w:cs="標楷體" w:hint="eastAsia"/>
              </w:rPr>
              <w:t>極不敏感，且無整體爆炸危險之物質或物品。</w:t>
            </w:r>
          </w:p>
        </w:tc>
        <w:tc>
          <w:tcPr>
            <w:tcW w:w="1211" w:type="dxa"/>
          </w:tcPr>
          <w:p w:rsidR="00B8322C" w:rsidRPr="00E05D94" w:rsidRDefault="00B8322C" w:rsidP="004356AA">
            <w:pPr>
              <w:jc w:val="center"/>
              <w:rPr>
                <w:rFonts w:eastAsia="標楷體"/>
                <w:noProof/>
              </w:rPr>
            </w:pPr>
            <w:r w:rsidRPr="00E05D94">
              <w:rPr>
                <w:rFonts w:eastAsia="標楷體"/>
                <w:noProof/>
              </w:rPr>
              <w:t>1.6</w:t>
            </w:r>
          </w:p>
          <w:p w:rsidR="00B8322C" w:rsidRPr="00E05D94" w:rsidRDefault="00B8322C" w:rsidP="004356AA">
            <w:pPr>
              <w:jc w:val="center"/>
              <w:rPr>
                <w:rFonts w:eastAsia="標楷體"/>
                <w:noProof/>
              </w:rPr>
            </w:pPr>
            <w:r w:rsidRPr="00E05D94">
              <w:rPr>
                <w:rFonts w:eastAsia="標楷體"/>
                <w:noProof/>
              </w:rPr>
              <w:t>(</w:t>
            </w:r>
            <w:r w:rsidRPr="00E05D94">
              <w:rPr>
                <w:rFonts w:eastAsia="標楷體" w:cs="標楷體" w:hint="eastAsia"/>
                <w:noProof/>
              </w:rPr>
              <w:t>背景橘色</w:t>
            </w:r>
            <w:r w:rsidRPr="00E05D94">
              <w:rPr>
                <w:rFonts w:eastAsia="標楷體"/>
                <w:noProof/>
              </w:rPr>
              <w:t>)</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無</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無</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86"/>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易燃氣體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rPr>
            </w:pPr>
            <w:r w:rsidRPr="00880B8F">
              <w:rPr>
                <w:rFonts w:eastAsia="教育部標準宋體"/>
              </w:rPr>
              <w:pict>
                <v:shape id="_x0000_i1030" type="#_x0000_t75" style="width:52.5pt;height:52.5pt" o:preferrelative="f">
                  <v:imagedata r:id="rId8"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極度易燃氣體</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rPr>
            </w:pPr>
            <w:r w:rsidRPr="00E05D94">
              <w:rPr>
                <w:rFonts w:eastAsia="標楷體" w:cs="標楷體" w:hint="eastAsia"/>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易燃氣體</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75"/>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易燃氣膠</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rPr>
            </w:pPr>
            <w:r w:rsidRPr="00880B8F">
              <w:rPr>
                <w:rFonts w:eastAsia="教育部標準宋體"/>
              </w:rPr>
              <w:pict>
                <v:shape id="_x0000_i1031" type="#_x0000_t75" style="width:52.5pt;height:52.5pt" o:preferrelative="f">
                  <v:imagedata r:id="rId8"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極度易燃氣膠</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rPr>
            </w:pPr>
            <w:r w:rsidRPr="00880B8F">
              <w:rPr>
                <w:rFonts w:eastAsia="教育部標準宋體"/>
              </w:rPr>
              <w:pict>
                <v:shape id="_x0000_i1032" type="#_x0000_t75" style="width:52.5pt;height:52.5pt" o:preferrelative="f">
                  <v:imagedata r:id="rId8"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易燃氣膠</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Align w:val="center"/>
          </w:tcPr>
          <w:p w:rsidR="00B8322C" w:rsidRPr="00E05D94" w:rsidRDefault="00B8322C" w:rsidP="004356AA">
            <w:pPr>
              <w:rPr>
                <w:rFonts w:eastAsia="標楷體"/>
              </w:rPr>
            </w:pPr>
            <w:r w:rsidRPr="00E05D94">
              <w:rPr>
                <w:rFonts w:eastAsia="標楷體" w:cs="標楷體" w:hint="eastAsia"/>
              </w:rPr>
              <w:t>氧化性氣體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3" type="#_x0000_t75" style="width:52.5pt;height:52.5pt" o:preferrelative="f">
                  <v:imagedata r:id="rId9"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可能導致或加劇燃燒；氧化劑</w:t>
            </w:r>
          </w:p>
        </w:tc>
        <w:tc>
          <w:tcPr>
            <w:tcW w:w="1800" w:type="dxa"/>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加壓氣體</w:t>
            </w:r>
          </w:p>
        </w:tc>
        <w:tc>
          <w:tcPr>
            <w:tcW w:w="2389" w:type="dxa"/>
            <w:vAlign w:val="center"/>
          </w:tcPr>
          <w:p w:rsidR="00B8322C" w:rsidRPr="00E05D94" w:rsidRDefault="00B8322C" w:rsidP="004356AA">
            <w:pPr>
              <w:rPr>
                <w:rFonts w:eastAsia="標楷體"/>
              </w:rPr>
            </w:pPr>
            <w:r w:rsidRPr="00E05D94">
              <w:rPr>
                <w:rFonts w:eastAsia="標楷體" w:cs="標楷體" w:hint="eastAsia"/>
              </w:rPr>
              <w:t>壓縮氣體</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4" type="#_x0000_t75" style="width:52.5pt;height:52.5pt" o:preferrelative="f">
                  <v:imagedata r:id="rId10"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內含加壓氣體；遇熱可能爆炸</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液化氣體</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5" type="#_x0000_t75" style="width:52.5pt;height:52.5pt" o:preferrelative="f">
                  <v:imagedata r:id="rId10"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內含加壓氣體；遇熱可能爆炸</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冷凍液化氣體</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6" type="#_x0000_t75" style="width:52.5pt;height:52.5pt" o:preferrelative="f">
                  <v:imagedata r:id="rId10"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內含冷凍氣體；可能造成低溫灼傷或損害</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6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溶解氣體</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7" type="#_x0000_t75" style="width:52.5pt;height:52.5pt" o:preferrelative="f">
                  <v:imagedata r:id="rId10"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內含加壓氣體；遇熱可能爆炸</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易燃液體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8"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極度易燃液體和蒸氣</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39"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高度易燃液體和蒸氣</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0" type="#_x0000_t75" style="width:52.5pt;height:52.5pt" o:preferrelative="f">
                  <v:imagedata r:id="rId8"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易燃液體和蒸氣</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569"/>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4</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noProof/>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可燃液體</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易燃固體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1" type="#_x0000_t75" style="width:52.5pt;height:52.5pt" o:preferrelative="f">
                  <v:imagedata r:id="rId8"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易燃固體</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15"/>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2" type="#_x0000_t75" style="width:52.5pt;height:52.5pt" o:preferrelative="f">
                  <v:imagedata r:id="rId8"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易燃固體</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自反應物質</w:t>
            </w:r>
          </w:p>
        </w:tc>
        <w:tc>
          <w:tcPr>
            <w:tcW w:w="2389" w:type="dxa"/>
            <w:vAlign w:val="center"/>
          </w:tcPr>
          <w:p w:rsidR="00B8322C" w:rsidRPr="00E05D94" w:rsidRDefault="00B8322C" w:rsidP="004356AA">
            <w:pPr>
              <w:rPr>
                <w:rFonts w:eastAsia="標楷體"/>
              </w:rPr>
            </w:pPr>
            <w:r w:rsidRPr="00E05D94">
              <w:rPr>
                <w:rFonts w:eastAsia="標楷體"/>
              </w:rPr>
              <w:t>A</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880B8F">
              <w:rPr>
                <w:rFonts w:eastAsia="教育部標準宋體"/>
                <w:noProof/>
              </w:rPr>
              <w:pict>
                <v:shape id="圖片 24" o:spid="_x0000_i1043" type="#_x0000_t75" style="width:54pt;height:54pt;visibility:visible">
                  <v:imagedata r:id="rId11" o:title=""/>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遇熱可能爆炸</w:t>
            </w:r>
          </w:p>
        </w:tc>
        <w:tc>
          <w:tcPr>
            <w:tcW w:w="1800" w:type="dxa"/>
            <w:vMerge w:val="restart"/>
          </w:tcPr>
          <w:p w:rsidR="00B8322C" w:rsidRPr="00E05D94" w:rsidRDefault="00B8322C" w:rsidP="004356AA">
            <w:pPr>
              <w:jc w:val="center"/>
              <w:rPr>
                <w:rFonts w:eastAsia="標楷體"/>
              </w:rPr>
            </w:pPr>
          </w:p>
        </w:tc>
      </w:tr>
      <w:tr w:rsidR="00B8322C" w:rsidRPr="00E05D94" w:rsidTr="00B74921">
        <w:trPr>
          <w:cantSplit/>
          <w:trHeight w:val="165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Merge w:val="restart"/>
            <w:vAlign w:val="center"/>
          </w:tcPr>
          <w:p w:rsidR="00B8322C" w:rsidRPr="00E05D94" w:rsidRDefault="00B8322C" w:rsidP="004356AA">
            <w:pPr>
              <w:rPr>
                <w:rFonts w:eastAsia="標楷體"/>
              </w:rPr>
            </w:pPr>
            <w:r w:rsidRPr="00E05D94">
              <w:rPr>
                <w:rFonts w:eastAsia="標楷體"/>
              </w:rPr>
              <w:t>B</w:t>
            </w:r>
            <w:r w:rsidRPr="00E05D94">
              <w:rPr>
                <w:rFonts w:eastAsia="標楷體" w:cs="標楷體" w:hint="eastAsia"/>
              </w:rPr>
              <w:t>型</w:t>
            </w:r>
          </w:p>
        </w:tc>
        <w:tc>
          <w:tcPr>
            <w:tcW w:w="1211" w:type="dxa"/>
            <w:vMerge w:val="restart"/>
            <w:vAlign w:val="center"/>
          </w:tcPr>
          <w:p w:rsidR="00B8322C" w:rsidRPr="00E05D94" w:rsidRDefault="00B8322C" w:rsidP="004356AA">
            <w:pPr>
              <w:jc w:val="center"/>
              <w:rPr>
                <w:rFonts w:eastAsia="教育部標準宋體"/>
              </w:rPr>
            </w:pPr>
            <w:r w:rsidRPr="00880B8F">
              <w:rPr>
                <w:rFonts w:eastAsia="教育部標準宋體"/>
              </w:rPr>
              <w:pict>
                <v:shape id="_x0000_i1044" type="#_x0000_t75" style="width:52.5pt;height:52.5pt" o:preferrelative="f">
                  <v:imagedata r:id="rId8" o:title=""/>
                  <o:lock v:ext="edit" aspectratio="f"/>
                </v:shape>
              </w:pict>
            </w:r>
          </w:p>
          <w:p w:rsidR="00B8322C" w:rsidRDefault="00B8322C" w:rsidP="004356AA">
            <w:pPr>
              <w:jc w:val="center"/>
              <w:rPr>
                <w:rFonts w:eastAsia="標楷體"/>
                <w:noProof/>
              </w:rPr>
            </w:pPr>
          </w:p>
          <w:p w:rsidR="00B8322C" w:rsidRPr="00E05D94" w:rsidRDefault="00B8322C" w:rsidP="004356AA">
            <w:pPr>
              <w:jc w:val="center"/>
              <w:rPr>
                <w:rFonts w:eastAsia="標楷體"/>
                <w:noProof/>
              </w:rPr>
            </w:pPr>
            <w:r w:rsidRPr="00880B8F">
              <w:rPr>
                <w:rFonts w:eastAsia="教育部標準宋體"/>
                <w:noProof/>
              </w:rPr>
              <w:pict>
                <v:shape id="圖片 25" o:spid="_x0000_i1045" type="#_x0000_t75" style="width:54pt;height:54pt;visibility:visible">
                  <v:imagedata r:id="rId11" o:title=""/>
                </v:shape>
              </w:pict>
            </w:r>
          </w:p>
        </w:tc>
        <w:tc>
          <w:tcPr>
            <w:tcW w:w="960" w:type="dxa"/>
            <w:vMerge w:val="restart"/>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Merge w:val="restart"/>
            <w:vAlign w:val="center"/>
          </w:tcPr>
          <w:p w:rsidR="00B8322C" w:rsidRPr="00E05D94" w:rsidRDefault="00B8322C" w:rsidP="00E05D94">
            <w:pPr>
              <w:jc w:val="center"/>
              <w:rPr>
                <w:rFonts w:eastAsia="標楷體"/>
              </w:rPr>
            </w:pPr>
            <w:r w:rsidRPr="00E05D94">
              <w:rPr>
                <w:rFonts w:eastAsia="標楷體" w:cs="標楷體" w:hint="eastAsia"/>
              </w:rPr>
              <w:t>遇熱可能起火或爆炸</w:t>
            </w:r>
          </w:p>
        </w:tc>
        <w:tc>
          <w:tcPr>
            <w:tcW w:w="1800" w:type="dxa"/>
            <w:vMerge/>
          </w:tcPr>
          <w:p w:rsidR="00B8322C" w:rsidRPr="00E05D94" w:rsidRDefault="00B8322C" w:rsidP="004356AA">
            <w:pPr>
              <w:jc w:val="center"/>
              <w:rPr>
                <w:rFonts w:eastAsia="標楷體"/>
              </w:rPr>
            </w:pPr>
          </w:p>
        </w:tc>
      </w:tr>
      <w:tr w:rsidR="00B8322C" w:rsidRPr="00E05D94" w:rsidTr="00B74921">
        <w:trPr>
          <w:cantSplit/>
          <w:trHeight w:val="138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Merge/>
            <w:vAlign w:val="center"/>
          </w:tcPr>
          <w:p w:rsidR="00B8322C" w:rsidRPr="00E05D94" w:rsidRDefault="00B8322C" w:rsidP="004356AA">
            <w:pPr>
              <w:rPr>
                <w:rFonts w:eastAsia="標楷體"/>
              </w:rPr>
            </w:pPr>
          </w:p>
        </w:tc>
        <w:tc>
          <w:tcPr>
            <w:tcW w:w="1211" w:type="dxa"/>
            <w:vMerge/>
            <w:vAlign w:val="center"/>
          </w:tcPr>
          <w:p w:rsidR="00B8322C" w:rsidRPr="00E05D94" w:rsidRDefault="00B8322C" w:rsidP="004356AA">
            <w:pPr>
              <w:jc w:val="center"/>
              <w:rPr>
                <w:rFonts w:eastAsia="教育部標準宋體"/>
              </w:rPr>
            </w:pPr>
          </w:p>
        </w:tc>
        <w:tc>
          <w:tcPr>
            <w:tcW w:w="960" w:type="dxa"/>
            <w:vMerge/>
            <w:vAlign w:val="center"/>
          </w:tcPr>
          <w:p w:rsidR="00B8322C" w:rsidRPr="00E05D94" w:rsidRDefault="00B8322C" w:rsidP="004356AA">
            <w:pPr>
              <w:autoSpaceDE w:val="0"/>
              <w:autoSpaceDN w:val="0"/>
              <w:adjustRightInd w:val="0"/>
              <w:jc w:val="center"/>
              <w:rPr>
                <w:rFonts w:eastAsia="標楷體"/>
              </w:rPr>
            </w:pPr>
          </w:p>
        </w:tc>
        <w:tc>
          <w:tcPr>
            <w:tcW w:w="1080" w:type="dxa"/>
            <w:vMerge/>
            <w:vAlign w:val="center"/>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C</w:t>
            </w:r>
            <w:r w:rsidRPr="00E05D94">
              <w:rPr>
                <w:rFonts w:eastAsia="標楷體" w:cs="標楷體" w:hint="eastAsia"/>
              </w:rPr>
              <w:t>型和</w:t>
            </w:r>
            <w:r w:rsidRPr="00E05D94">
              <w:rPr>
                <w:rFonts w:eastAsia="標楷體"/>
              </w:rPr>
              <w:t>D</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6"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遇熱可能起火</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E</w:t>
            </w:r>
            <w:r w:rsidRPr="00E05D94">
              <w:rPr>
                <w:rFonts w:eastAsia="標楷體" w:cs="標楷體" w:hint="eastAsia"/>
              </w:rPr>
              <w:t>型和</w:t>
            </w:r>
            <w:r w:rsidRPr="00E05D94">
              <w:rPr>
                <w:rFonts w:eastAsia="標楷體"/>
              </w:rPr>
              <w:t>F</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7"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遇熱可能起火</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584"/>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G</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無</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無</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770"/>
        </w:trPr>
        <w:tc>
          <w:tcPr>
            <w:tcW w:w="436" w:type="dxa"/>
            <w:tcBorders>
              <w:top w:val="nil"/>
              <w:bottom w:val="nil"/>
            </w:tcBorders>
          </w:tcPr>
          <w:p w:rsidR="00B8322C" w:rsidRPr="00E05D94" w:rsidRDefault="00B8322C" w:rsidP="004356AA">
            <w:pPr>
              <w:rPr>
                <w:rFonts w:eastAsia="標楷體"/>
              </w:rPr>
            </w:pPr>
          </w:p>
        </w:tc>
        <w:tc>
          <w:tcPr>
            <w:tcW w:w="425" w:type="dxa"/>
            <w:vAlign w:val="center"/>
          </w:tcPr>
          <w:p w:rsidR="00B8322C" w:rsidRPr="00E05D94" w:rsidRDefault="00B8322C" w:rsidP="004356AA">
            <w:pPr>
              <w:rPr>
                <w:rFonts w:eastAsia="標楷體"/>
              </w:rPr>
            </w:pPr>
            <w:r w:rsidRPr="00E05D94">
              <w:rPr>
                <w:rFonts w:eastAsia="標楷體" w:cs="標楷體" w:hint="eastAsia"/>
              </w:rPr>
              <w:t>發火性液體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8"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暴露在空氣中會自燃</w:t>
            </w:r>
          </w:p>
        </w:tc>
        <w:tc>
          <w:tcPr>
            <w:tcW w:w="1800" w:type="dxa"/>
          </w:tcPr>
          <w:p w:rsidR="00B8322C" w:rsidRPr="00E05D94" w:rsidRDefault="00B8322C" w:rsidP="004356AA">
            <w:pPr>
              <w:jc w:val="center"/>
              <w:rPr>
                <w:rFonts w:eastAsia="標楷體"/>
              </w:rPr>
            </w:pPr>
          </w:p>
        </w:tc>
      </w:tr>
      <w:tr w:rsidR="00B8322C" w:rsidRPr="00E05D94" w:rsidTr="00F42D30">
        <w:trPr>
          <w:cantSplit/>
          <w:trHeight w:val="1770"/>
        </w:trPr>
        <w:tc>
          <w:tcPr>
            <w:tcW w:w="436" w:type="dxa"/>
            <w:tcBorders>
              <w:top w:val="nil"/>
            </w:tcBorders>
          </w:tcPr>
          <w:p w:rsidR="00B8322C" w:rsidRPr="00E05D94" w:rsidRDefault="00B8322C" w:rsidP="004356AA">
            <w:pPr>
              <w:rPr>
                <w:rFonts w:eastAsia="標楷體"/>
              </w:rPr>
            </w:pPr>
          </w:p>
        </w:tc>
        <w:tc>
          <w:tcPr>
            <w:tcW w:w="425" w:type="dxa"/>
            <w:vAlign w:val="center"/>
          </w:tcPr>
          <w:p w:rsidR="00B8322C" w:rsidRPr="00E05D94" w:rsidRDefault="00B8322C" w:rsidP="004356AA">
            <w:pPr>
              <w:rPr>
                <w:rFonts w:eastAsia="標楷體"/>
              </w:rPr>
            </w:pPr>
            <w:r w:rsidRPr="00E05D94">
              <w:rPr>
                <w:rFonts w:eastAsia="標楷體" w:cs="標楷體" w:hint="eastAsia"/>
              </w:rPr>
              <w:t>發火性固體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49"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暴露在空氣中會自燃</w:t>
            </w:r>
          </w:p>
        </w:tc>
        <w:tc>
          <w:tcPr>
            <w:tcW w:w="1800" w:type="dxa"/>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自熱物質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0"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自熱；可能燃燒</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1"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量大時可自熱；可能燃燒</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禁水性物質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2"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spacing w:val="20"/>
              </w:rPr>
              <w:t>遇水放出可能自燃的易燃氣體</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3"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遇水放出易燃氣體</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77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4"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遇水放出易燃氣體</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氧化性液體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5" type="#_x0000_t75" style="width:52.5pt;height:52.5pt" o:preferrelative="f">
                  <v:imagedata r:id="rId9"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可能引起燃燒或爆炸；強氧化劑</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6" type="#_x0000_t75" style="width:52.5pt;height:52.5pt" o:preferrelative="f">
                  <v:imagedata r:id="rId9"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可能加劇燃燒；氧化劑</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7" type="#_x0000_t75" style="width:52.5pt;height:52.5pt" o:preferrelative="f">
                  <v:imagedata r:id="rId9"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可能加劇燃燒；氧化劑</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氧化性固體</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8" type="#_x0000_t75" style="width:52.5pt;height:52.5pt" o:preferrelative="f">
                  <v:imagedata r:id="rId9"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可能引起燃燒或爆炸；強氧化劑</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59" type="#_x0000_t75" style="width:52.5pt;height:52.5pt" o:preferrelative="f">
                  <v:imagedata r:id="rId9"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可能加劇燃燒；氧化劑</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0" type="#_x0000_t75" style="width:52.5pt;height:52.5pt" o:preferrelative="f">
                  <v:imagedata r:id="rId9"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可能加劇燃燒；氧化劑</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E05D94">
            <w:pPr>
              <w:rPr>
                <w:rFonts w:eastAsia="標楷體"/>
              </w:rPr>
            </w:pPr>
            <w:r w:rsidRPr="00E05D94">
              <w:rPr>
                <w:rFonts w:eastAsia="標楷體" w:cs="標楷體" w:hint="eastAsia"/>
              </w:rPr>
              <w:t>有機過氧化物</w:t>
            </w:r>
          </w:p>
        </w:tc>
        <w:tc>
          <w:tcPr>
            <w:tcW w:w="2389" w:type="dxa"/>
            <w:vAlign w:val="center"/>
          </w:tcPr>
          <w:p w:rsidR="00B8322C" w:rsidRPr="00E05D94" w:rsidRDefault="00B8322C" w:rsidP="004356AA">
            <w:pPr>
              <w:rPr>
                <w:rFonts w:eastAsia="標楷體"/>
              </w:rPr>
            </w:pPr>
            <w:r w:rsidRPr="00E05D94">
              <w:rPr>
                <w:rFonts w:eastAsia="標楷體"/>
              </w:rPr>
              <w:t>A</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880B8F">
              <w:rPr>
                <w:rFonts w:eastAsia="教育部標準宋體"/>
                <w:noProof/>
              </w:rPr>
              <w:pict>
                <v:shape id="圖片 26" o:spid="_x0000_i1061" type="#_x0000_t75" style="width:54pt;height:54pt;visibility:visible">
                  <v:imagedata r:id="rId11" o:title=""/>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遇熱可能爆炸</w:t>
            </w:r>
          </w:p>
        </w:tc>
        <w:tc>
          <w:tcPr>
            <w:tcW w:w="1800" w:type="dxa"/>
            <w:vMerge w:val="restart"/>
          </w:tcPr>
          <w:p w:rsidR="00B8322C" w:rsidRPr="00E05D94" w:rsidRDefault="00B8322C" w:rsidP="004356AA">
            <w:pPr>
              <w:jc w:val="center"/>
              <w:rPr>
                <w:rFonts w:eastAsia="標楷體"/>
              </w:rPr>
            </w:pPr>
          </w:p>
        </w:tc>
      </w:tr>
      <w:tr w:rsidR="00B8322C" w:rsidRPr="00E05D94" w:rsidTr="004356AA">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Merge w:val="restart"/>
            <w:vAlign w:val="center"/>
          </w:tcPr>
          <w:p w:rsidR="00B8322C" w:rsidRPr="00E05D94" w:rsidRDefault="00B8322C" w:rsidP="004356AA">
            <w:pPr>
              <w:rPr>
                <w:rFonts w:eastAsia="標楷體"/>
              </w:rPr>
            </w:pPr>
            <w:r w:rsidRPr="00E05D94">
              <w:rPr>
                <w:rFonts w:eastAsia="標楷體"/>
              </w:rPr>
              <w:t>B</w:t>
            </w:r>
            <w:r w:rsidRPr="00E05D94">
              <w:rPr>
                <w:rFonts w:eastAsia="標楷體" w:cs="標楷體" w:hint="eastAsia"/>
              </w:rPr>
              <w:t>型</w:t>
            </w:r>
          </w:p>
        </w:tc>
        <w:tc>
          <w:tcPr>
            <w:tcW w:w="1211" w:type="dxa"/>
            <w:vMerge w:val="restart"/>
            <w:vAlign w:val="center"/>
          </w:tcPr>
          <w:p w:rsidR="00B8322C" w:rsidRPr="00E05D94" w:rsidRDefault="00B8322C" w:rsidP="004356AA">
            <w:pPr>
              <w:jc w:val="center"/>
              <w:rPr>
                <w:rFonts w:eastAsia="教育部標準宋體"/>
              </w:rPr>
            </w:pPr>
            <w:r w:rsidRPr="00880B8F">
              <w:rPr>
                <w:rFonts w:eastAsia="教育部標準宋體"/>
              </w:rPr>
              <w:pict>
                <v:shape id="_x0000_i1062" type="#_x0000_t75" style="width:52.5pt;height:52.5pt" o:preferrelative="f">
                  <v:imagedata r:id="rId8" o:title=""/>
                  <o:lock v:ext="edit" aspectratio="f"/>
                </v:shape>
              </w:pict>
            </w:r>
          </w:p>
          <w:p w:rsidR="00B8322C" w:rsidRDefault="00B8322C" w:rsidP="004356AA">
            <w:pPr>
              <w:jc w:val="center"/>
              <w:rPr>
                <w:rFonts w:eastAsia="標楷體"/>
                <w:noProof/>
              </w:rPr>
            </w:pPr>
          </w:p>
          <w:p w:rsidR="00B8322C" w:rsidRPr="00E05D94" w:rsidRDefault="00B8322C" w:rsidP="004356AA">
            <w:pPr>
              <w:jc w:val="center"/>
              <w:rPr>
                <w:rFonts w:eastAsia="標楷體"/>
                <w:noProof/>
              </w:rPr>
            </w:pPr>
            <w:r w:rsidRPr="00880B8F">
              <w:rPr>
                <w:rFonts w:eastAsia="教育部標準宋體"/>
                <w:noProof/>
              </w:rPr>
              <w:pict>
                <v:shape id="圖片 27" o:spid="_x0000_i1063" type="#_x0000_t75" style="width:54pt;height:54pt;visibility:visible">
                  <v:imagedata r:id="rId11" o:title=""/>
                </v:shape>
              </w:pict>
            </w:r>
          </w:p>
        </w:tc>
        <w:tc>
          <w:tcPr>
            <w:tcW w:w="960" w:type="dxa"/>
            <w:vMerge w:val="restart"/>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Merge w:val="restart"/>
            <w:vAlign w:val="center"/>
          </w:tcPr>
          <w:p w:rsidR="00B8322C" w:rsidRPr="00E05D94" w:rsidRDefault="00B8322C" w:rsidP="00E05D94">
            <w:pPr>
              <w:jc w:val="center"/>
              <w:rPr>
                <w:rFonts w:eastAsia="標楷體"/>
              </w:rPr>
            </w:pPr>
            <w:r w:rsidRPr="00E05D94">
              <w:rPr>
                <w:rFonts w:eastAsia="標楷體" w:cs="標楷體" w:hint="eastAsia"/>
              </w:rPr>
              <w:t>遇熱可能起火或爆炸</w:t>
            </w:r>
          </w:p>
        </w:tc>
        <w:tc>
          <w:tcPr>
            <w:tcW w:w="1800" w:type="dxa"/>
            <w:vMerge/>
          </w:tcPr>
          <w:p w:rsidR="00B8322C" w:rsidRPr="00E05D94" w:rsidRDefault="00B8322C" w:rsidP="004356AA">
            <w:pPr>
              <w:jc w:val="center"/>
              <w:rPr>
                <w:rFonts w:eastAsia="標楷體"/>
              </w:rPr>
            </w:pPr>
          </w:p>
        </w:tc>
      </w:tr>
      <w:tr w:rsidR="00B8322C" w:rsidRPr="00E05D94" w:rsidTr="004356AA">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Merge/>
            <w:vAlign w:val="center"/>
          </w:tcPr>
          <w:p w:rsidR="00B8322C" w:rsidRPr="00E05D94" w:rsidRDefault="00B8322C" w:rsidP="004356AA">
            <w:pPr>
              <w:rPr>
                <w:rFonts w:eastAsia="標楷體"/>
              </w:rPr>
            </w:pPr>
          </w:p>
        </w:tc>
        <w:tc>
          <w:tcPr>
            <w:tcW w:w="1211" w:type="dxa"/>
            <w:vMerge/>
            <w:vAlign w:val="center"/>
          </w:tcPr>
          <w:p w:rsidR="00B8322C" w:rsidRPr="00E05D94" w:rsidRDefault="00B8322C" w:rsidP="004356AA">
            <w:pPr>
              <w:jc w:val="center"/>
              <w:rPr>
                <w:rFonts w:eastAsia="教育部標準宋體"/>
              </w:rPr>
            </w:pPr>
          </w:p>
        </w:tc>
        <w:tc>
          <w:tcPr>
            <w:tcW w:w="960" w:type="dxa"/>
            <w:vMerge/>
            <w:vAlign w:val="center"/>
          </w:tcPr>
          <w:p w:rsidR="00B8322C" w:rsidRPr="00E05D94" w:rsidRDefault="00B8322C" w:rsidP="004356AA">
            <w:pPr>
              <w:autoSpaceDE w:val="0"/>
              <w:autoSpaceDN w:val="0"/>
              <w:adjustRightInd w:val="0"/>
              <w:jc w:val="center"/>
              <w:rPr>
                <w:rFonts w:eastAsia="標楷體"/>
              </w:rPr>
            </w:pPr>
          </w:p>
        </w:tc>
        <w:tc>
          <w:tcPr>
            <w:tcW w:w="1080" w:type="dxa"/>
            <w:vMerge/>
            <w:vAlign w:val="center"/>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C</w:t>
            </w:r>
            <w:r w:rsidRPr="00E05D94">
              <w:rPr>
                <w:rFonts w:eastAsia="標楷體" w:cs="標楷體" w:hint="eastAsia"/>
              </w:rPr>
              <w:t>型和</w:t>
            </w:r>
            <w:r w:rsidRPr="00E05D94">
              <w:rPr>
                <w:rFonts w:eastAsia="標楷體"/>
              </w:rPr>
              <w:t>D</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4" type="#_x0000_t75" style="width:52.5pt;height:52.5pt" o:preferrelative="f">
                  <v:imagedata r:id="rId8"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遇熱可能起火</w:t>
            </w:r>
          </w:p>
        </w:tc>
        <w:tc>
          <w:tcPr>
            <w:tcW w:w="1800" w:type="dxa"/>
            <w:vMerge w:val="restart"/>
          </w:tcPr>
          <w:p w:rsidR="00B8322C" w:rsidRPr="00E05D94" w:rsidRDefault="00B8322C" w:rsidP="004356AA">
            <w:pPr>
              <w:jc w:val="center"/>
              <w:rPr>
                <w:rFonts w:eastAsia="標楷體"/>
              </w:rPr>
            </w:pPr>
          </w:p>
        </w:tc>
      </w:tr>
      <w:tr w:rsidR="00B8322C" w:rsidRPr="00E05D94" w:rsidTr="00E05D94">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E</w:t>
            </w:r>
            <w:r w:rsidRPr="00E05D94">
              <w:rPr>
                <w:rFonts w:eastAsia="標楷體" w:cs="標楷體" w:hint="eastAsia"/>
              </w:rPr>
              <w:t>型和</w:t>
            </w:r>
            <w:r w:rsidRPr="00E05D94">
              <w:rPr>
                <w:rFonts w:eastAsia="標楷體"/>
              </w:rPr>
              <w:t>F</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5" type="#_x0000_t75" style="width:52.5pt;height:52.5pt" o:preferrelative="f">
                  <v:imagedata r:id="rId8" o:title=""/>
                  <o:lock v:ext="edit" aspectratio="f"/>
                </v:shape>
              </w:pict>
            </w:r>
          </w:p>
        </w:tc>
        <w:tc>
          <w:tcPr>
            <w:tcW w:w="960" w:type="dxa"/>
            <w:vAlign w:val="center"/>
          </w:tcPr>
          <w:p w:rsidR="00B8322C" w:rsidRPr="00E05D94" w:rsidRDefault="00B8322C" w:rsidP="004356AA">
            <w:pPr>
              <w:pStyle w:val="Default"/>
              <w:widowControl/>
              <w:ind w:left="120" w:right="120"/>
              <w:jc w:val="center"/>
              <w:rPr>
                <w:rFonts w:eastAsia="標楷體"/>
                <w:color w:val="auto"/>
              </w:rPr>
            </w:pPr>
            <w:r w:rsidRPr="00E05D94">
              <w:rPr>
                <w:rFonts w:eastAsia="標楷體" w:cs="標楷體" w:hint="eastAsia"/>
                <w:color w:val="auto"/>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遇熱可能起火</w:t>
            </w:r>
          </w:p>
        </w:tc>
        <w:tc>
          <w:tcPr>
            <w:tcW w:w="1800" w:type="dxa"/>
            <w:vMerge/>
          </w:tcPr>
          <w:p w:rsidR="00B8322C" w:rsidRPr="00E05D94" w:rsidRDefault="00B8322C" w:rsidP="004356AA">
            <w:pPr>
              <w:jc w:val="center"/>
              <w:rPr>
                <w:rFonts w:eastAsia="標楷體"/>
              </w:rPr>
            </w:pPr>
          </w:p>
        </w:tc>
      </w:tr>
      <w:tr w:rsidR="00B8322C" w:rsidRPr="00E05D94" w:rsidTr="00E05D94">
        <w:trPr>
          <w:cantSplit/>
          <w:trHeight w:val="501"/>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rPr>
              <w:t>G</w:t>
            </w:r>
            <w:r w:rsidRPr="00E05D94">
              <w:rPr>
                <w:rFonts w:eastAsia="標楷體" w:cs="標楷體" w:hint="eastAsia"/>
              </w:rPr>
              <w:t>型</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rPr>
              <w:t>無</w: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無</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無</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967"/>
        </w:trPr>
        <w:tc>
          <w:tcPr>
            <w:tcW w:w="436" w:type="dxa"/>
            <w:tcBorders>
              <w:top w:val="nil"/>
            </w:tcBorders>
          </w:tcPr>
          <w:p w:rsidR="00B8322C" w:rsidRPr="00E05D94" w:rsidRDefault="00B8322C" w:rsidP="004356AA">
            <w:pPr>
              <w:rPr>
                <w:rFonts w:eastAsia="標楷體"/>
              </w:rPr>
            </w:pPr>
          </w:p>
        </w:tc>
        <w:tc>
          <w:tcPr>
            <w:tcW w:w="425" w:type="dxa"/>
            <w:vAlign w:val="center"/>
          </w:tcPr>
          <w:p w:rsidR="00B8322C" w:rsidRPr="00E05D94" w:rsidRDefault="00B8322C" w:rsidP="004356AA">
            <w:pPr>
              <w:rPr>
                <w:rFonts w:eastAsia="標楷體"/>
              </w:rPr>
            </w:pPr>
            <w:r w:rsidRPr="00E05D94">
              <w:rPr>
                <w:rFonts w:eastAsia="標楷體" w:cs="標楷體" w:hint="eastAsia"/>
              </w:rPr>
              <w:t>金屬腐蝕物</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6" type="#_x0000_t75" style="width:52.5pt;height:52.5pt" o:preferrelative="f">
                  <v:imagedata r:id="rId12"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可能腐蝕金屬</w:t>
            </w:r>
          </w:p>
        </w:tc>
        <w:tc>
          <w:tcPr>
            <w:tcW w:w="1800" w:type="dxa"/>
          </w:tcPr>
          <w:p w:rsidR="00B8322C" w:rsidRPr="00E05D94" w:rsidRDefault="00B8322C" w:rsidP="004356AA">
            <w:pPr>
              <w:jc w:val="center"/>
              <w:rPr>
                <w:rFonts w:eastAsia="標楷體"/>
              </w:rPr>
            </w:pPr>
          </w:p>
        </w:tc>
      </w:tr>
      <w:tr w:rsidR="00B8322C" w:rsidRPr="00E05D94" w:rsidTr="00F42D30">
        <w:trPr>
          <w:cantSplit/>
          <w:trHeight w:val="1965"/>
        </w:trPr>
        <w:tc>
          <w:tcPr>
            <w:tcW w:w="436" w:type="dxa"/>
            <w:tcBorders>
              <w:bottom w:val="nil"/>
            </w:tcBorders>
          </w:tcPr>
          <w:p w:rsidR="00B8322C" w:rsidRPr="00E05D94" w:rsidRDefault="00B8322C" w:rsidP="004356AA">
            <w:pPr>
              <w:rPr>
                <w:rFonts w:eastAsia="標楷體"/>
              </w:rPr>
            </w:pPr>
            <w:r w:rsidRPr="00E05D94">
              <w:rPr>
                <w:rFonts w:eastAsia="標楷體" w:cs="標楷體" w:hint="eastAsia"/>
              </w:rPr>
              <w:t>健康危害</w:t>
            </w:r>
          </w:p>
        </w:tc>
        <w:tc>
          <w:tcPr>
            <w:tcW w:w="425" w:type="dxa"/>
            <w:vMerge w:val="restart"/>
            <w:vAlign w:val="center"/>
          </w:tcPr>
          <w:p w:rsidR="00B8322C" w:rsidRDefault="00B8322C" w:rsidP="004356AA">
            <w:pPr>
              <w:rPr>
                <w:rFonts w:eastAsia="標楷體" w:cs="標楷體"/>
              </w:rPr>
            </w:pPr>
            <w:r w:rsidRPr="00E05D94">
              <w:rPr>
                <w:rFonts w:eastAsia="標楷體" w:cs="標楷體" w:hint="eastAsia"/>
              </w:rPr>
              <w:t>急毒性物質：</w:t>
            </w:r>
          </w:p>
          <w:p w:rsidR="00B8322C" w:rsidRPr="00E05D94" w:rsidRDefault="00B8322C" w:rsidP="004356AA">
            <w:pPr>
              <w:rPr>
                <w:rFonts w:eastAsia="標楷體"/>
              </w:rPr>
            </w:pPr>
            <w:r w:rsidRPr="00E05D94">
              <w:rPr>
                <w:rFonts w:eastAsia="標楷體" w:cs="標楷體" w:hint="eastAsia"/>
              </w:rPr>
              <w:t>吞食</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7"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吞食致命</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2152"/>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8"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吞食致命</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69" type="#_x0000_t75" style="width:52.5pt;height:52.5pt" o:preferrelative="f">
                  <v:imagedata r:id="rId13"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吞食有毒</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4</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0"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吞食有害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53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5</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noProof/>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吞食可能有害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Default="00B8322C" w:rsidP="004356AA">
            <w:pPr>
              <w:rPr>
                <w:rFonts w:eastAsia="標楷體" w:cs="標楷體"/>
              </w:rPr>
            </w:pPr>
            <w:r w:rsidRPr="00E05D94">
              <w:rPr>
                <w:rFonts w:eastAsia="標楷體" w:cs="標楷體" w:hint="eastAsia"/>
              </w:rPr>
              <w:t>急毒性物質：</w:t>
            </w:r>
          </w:p>
          <w:p w:rsidR="00B8322C" w:rsidRPr="00E05D94" w:rsidRDefault="00B8322C" w:rsidP="00F42D30">
            <w:pPr>
              <w:rPr>
                <w:rFonts w:eastAsia="標楷體"/>
              </w:rPr>
            </w:pPr>
            <w:r w:rsidRPr="00E05D94">
              <w:rPr>
                <w:rFonts w:eastAsia="標楷體" w:cs="標楷體" w:hint="eastAsia"/>
              </w:rPr>
              <w:t>皮膚</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1"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皮膚接觸致命</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2"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皮膚接觸致命</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3"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皮膚接觸有毒</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4</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4"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皮膚接觸有害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2022"/>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5</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noProof/>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皮膚接觸可能有害</w:t>
            </w:r>
          </w:p>
        </w:tc>
        <w:tc>
          <w:tcPr>
            <w:tcW w:w="1800" w:type="dxa"/>
            <w:vMerge/>
          </w:tcPr>
          <w:p w:rsidR="00B8322C" w:rsidRPr="00E05D94" w:rsidRDefault="00B8322C" w:rsidP="004356AA">
            <w:pPr>
              <w:jc w:val="center"/>
              <w:rPr>
                <w:rFonts w:eastAsia="標楷體"/>
              </w:rPr>
            </w:pPr>
          </w:p>
        </w:tc>
      </w:tr>
      <w:tr w:rsidR="00B8322C" w:rsidRPr="00E05D94" w:rsidTr="00CC1597">
        <w:trPr>
          <w:cantSplit/>
          <w:trHeight w:val="1558"/>
        </w:trPr>
        <w:tc>
          <w:tcPr>
            <w:tcW w:w="436" w:type="dxa"/>
            <w:tcBorders>
              <w:top w:val="nil"/>
            </w:tcBorders>
          </w:tcPr>
          <w:p w:rsidR="00B8322C" w:rsidRPr="00E05D94" w:rsidRDefault="00B8322C" w:rsidP="004356AA">
            <w:pPr>
              <w:rPr>
                <w:rFonts w:eastAsia="標楷體"/>
              </w:rPr>
            </w:pPr>
          </w:p>
        </w:tc>
        <w:tc>
          <w:tcPr>
            <w:tcW w:w="425" w:type="dxa"/>
            <w:vMerge w:val="restart"/>
          </w:tcPr>
          <w:p w:rsidR="00B8322C" w:rsidRDefault="00B8322C" w:rsidP="00CC1597">
            <w:pPr>
              <w:jc w:val="center"/>
              <w:rPr>
                <w:rFonts w:eastAsia="標楷體" w:cs="標楷體"/>
              </w:rPr>
            </w:pPr>
            <w:r w:rsidRPr="00A57D71">
              <w:rPr>
                <w:rFonts w:eastAsia="標楷體" w:hint="eastAsia"/>
              </w:rPr>
              <w:t>急毒性物質</w:t>
            </w:r>
            <w:r w:rsidRPr="00E05D94">
              <w:rPr>
                <w:rFonts w:eastAsia="標楷體" w:cs="標楷體" w:hint="eastAsia"/>
              </w:rPr>
              <w:t>：</w:t>
            </w:r>
          </w:p>
          <w:p w:rsidR="00B8322C" w:rsidRPr="00E05D94" w:rsidRDefault="00B8322C" w:rsidP="00CC1597">
            <w:pPr>
              <w:jc w:val="center"/>
              <w:rPr>
                <w:rFonts w:eastAsia="標楷體"/>
              </w:rPr>
            </w:pPr>
            <w:r w:rsidRPr="00E05D94">
              <w:rPr>
                <w:rFonts w:eastAsia="標楷體" w:cs="標楷體" w:hint="eastAsia"/>
              </w:rPr>
              <w:t>吸入</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5"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吸入致命</w:t>
            </w:r>
          </w:p>
        </w:tc>
        <w:tc>
          <w:tcPr>
            <w:tcW w:w="1800" w:type="dxa"/>
            <w:vMerge w:val="restart"/>
          </w:tcPr>
          <w:p w:rsidR="00B8322C" w:rsidRPr="00E05D94" w:rsidRDefault="00B8322C" w:rsidP="004356AA">
            <w:pPr>
              <w:jc w:val="center"/>
              <w:rPr>
                <w:rFonts w:eastAsia="標楷體"/>
              </w:rPr>
            </w:pPr>
          </w:p>
        </w:tc>
      </w:tr>
      <w:tr w:rsidR="00B8322C" w:rsidRPr="00E05D94" w:rsidTr="004356AA">
        <w:trPr>
          <w:cantSplit/>
          <w:trHeight w:val="161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6"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吸入致命</w:t>
            </w:r>
          </w:p>
        </w:tc>
        <w:tc>
          <w:tcPr>
            <w:tcW w:w="1800" w:type="dxa"/>
            <w:vMerge/>
          </w:tcPr>
          <w:p w:rsidR="00B8322C" w:rsidRPr="00E05D94" w:rsidRDefault="00B8322C" w:rsidP="004356AA">
            <w:pPr>
              <w:jc w:val="center"/>
              <w:rPr>
                <w:rFonts w:eastAsia="標楷體"/>
              </w:rPr>
            </w:pPr>
          </w:p>
        </w:tc>
      </w:tr>
      <w:tr w:rsidR="00B8322C" w:rsidRPr="00E05D94" w:rsidTr="004356AA">
        <w:trPr>
          <w:cantSplit/>
          <w:trHeight w:val="197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7" type="#_x0000_t75" style="width:52.5pt;height:52.5pt" o:preferrelative="f">
                  <v:imagedata r:id="rId13" o:title=""/>
                  <o:lock v:ext="edit" aspectratio="f"/>
                </v:shape>
              </w:pict>
            </w:r>
          </w:p>
        </w:tc>
        <w:tc>
          <w:tcPr>
            <w:tcW w:w="960" w:type="dxa"/>
            <w:vAlign w:val="center"/>
          </w:tcPr>
          <w:p w:rsidR="00B8322C" w:rsidRPr="00E05D94" w:rsidRDefault="00B8322C" w:rsidP="004356AA">
            <w:pPr>
              <w:autoSpaceDE w:val="0"/>
              <w:autoSpaceDN w:val="0"/>
              <w:adjustRightInd w:val="0"/>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吸入有毒</w:t>
            </w:r>
          </w:p>
        </w:tc>
        <w:tc>
          <w:tcPr>
            <w:tcW w:w="1800" w:type="dxa"/>
            <w:vMerge w:val="restart"/>
          </w:tcPr>
          <w:p w:rsidR="00B8322C" w:rsidRPr="00E05D94" w:rsidRDefault="00B8322C" w:rsidP="004356AA">
            <w:pPr>
              <w:jc w:val="center"/>
              <w:rPr>
                <w:rFonts w:eastAsia="標楷體"/>
              </w:rPr>
            </w:pPr>
          </w:p>
        </w:tc>
      </w:tr>
      <w:tr w:rsidR="00B8322C" w:rsidRPr="00E05D94" w:rsidTr="004356AA">
        <w:trPr>
          <w:cantSplit/>
          <w:trHeight w:val="1419"/>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4</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78"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吸入有害</w:t>
            </w:r>
          </w:p>
        </w:tc>
        <w:tc>
          <w:tcPr>
            <w:tcW w:w="1800" w:type="dxa"/>
            <w:vMerge/>
          </w:tcPr>
          <w:p w:rsidR="00B8322C" w:rsidRPr="00E05D94" w:rsidRDefault="00B8322C" w:rsidP="004356AA">
            <w:pPr>
              <w:jc w:val="center"/>
              <w:rPr>
                <w:rFonts w:eastAsia="標楷體"/>
              </w:rPr>
            </w:pPr>
          </w:p>
        </w:tc>
      </w:tr>
      <w:tr w:rsidR="00B8322C" w:rsidRPr="00E05D94" w:rsidTr="004356AA">
        <w:trPr>
          <w:cantSplit/>
          <w:trHeight w:val="466"/>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5</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noProof/>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吸入可能有害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63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腐蝕／刺激皮膚物質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a"/>
              </w:smartTagPr>
              <w:r w:rsidRPr="00E05D94">
                <w:rPr>
                  <w:rFonts w:eastAsia="標楷體"/>
                </w:rPr>
                <w:t>1A</w:t>
              </w:r>
            </w:smartTag>
            <w:r w:rsidRPr="00E05D94">
              <w:rPr>
                <w:rFonts w:eastAsia="標楷體" w:cs="標楷體" w:hint="eastAsia"/>
              </w:rPr>
              <w:t>級</w:t>
            </w:r>
          </w:p>
        </w:tc>
        <w:tc>
          <w:tcPr>
            <w:tcW w:w="1211" w:type="dxa"/>
            <w:vMerge w:val="restart"/>
            <w:vAlign w:val="center"/>
          </w:tcPr>
          <w:p w:rsidR="00B8322C" w:rsidRPr="00E05D94" w:rsidRDefault="00B8322C" w:rsidP="004356AA">
            <w:pPr>
              <w:jc w:val="center"/>
              <w:rPr>
                <w:rFonts w:eastAsia="標楷體"/>
                <w:noProof/>
              </w:rPr>
            </w:pPr>
            <w:r w:rsidRPr="00880B8F">
              <w:rPr>
                <w:rFonts w:eastAsia="教育部標準宋體"/>
              </w:rPr>
              <w:pict>
                <v:shape id="_x0000_i1079" type="#_x0000_t75" style="width:52.5pt;height:52.5pt" o:preferrelative="f">
                  <v:imagedata r:id="rId12" o:title=""/>
                  <o:lock v:ext="edit" aspectratio="f"/>
                </v:shape>
              </w:pict>
            </w:r>
          </w:p>
        </w:tc>
        <w:tc>
          <w:tcPr>
            <w:tcW w:w="960" w:type="dxa"/>
            <w:vMerge w:val="restart"/>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Merge w:val="restart"/>
            <w:vAlign w:val="center"/>
          </w:tcPr>
          <w:p w:rsidR="00B8322C" w:rsidRPr="00E05D94" w:rsidRDefault="00B8322C" w:rsidP="00E05D94">
            <w:pPr>
              <w:jc w:val="center"/>
              <w:rPr>
                <w:rFonts w:eastAsia="標楷體"/>
              </w:rPr>
            </w:pPr>
            <w:r w:rsidRPr="00E05D94">
              <w:rPr>
                <w:rFonts w:eastAsia="標楷體" w:cs="標楷體" w:hint="eastAsia"/>
              </w:rPr>
              <w:t>造成嚴重皮膚灼傷和眼睛損傷</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63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1B</w:t>
            </w:r>
            <w:r w:rsidRPr="00E05D94">
              <w:rPr>
                <w:rFonts w:eastAsia="標楷體" w:cs="標楷體" w:hint="eastAsia"/>
              </w:rPr>
              <w:t>級</w:t>
            </w:r>
          </w:p>
        </w:tc>
        <w:tc>
          <w:tcPr>
            <w:tcW w:w="1211" w:type="dxa"/>
            <w:vMerge/>
            <w:vAlign w:val="center"/>
          </w:tcPr>
          <w:p w:rsidR="00B8322C" w:rsidRPr="00E05D94" w:rsidRDefault="00B8322C" w:rsidP="004356AA">
            <w:pPr>
              <w:jc w:val="center"/>
              <w:rPr>
                <w:rFonts w:eastAsia="教育部標準宋體"/>
              </w:rPr>
            </w:pPr>
          </w:p>
        </w:tc>
        <w:tc>
          <w:tcPr>
            <w:tcW w:w="960" w:type="dxa"/>
            <w:vMerge/>
            <w:vAlign w:val="center"/>
          </w:tcPr>
          <w:p w:rsidR="00B8322C" w:rsidRPr="00E05D94" w:rsidRDefault="00B8322C" w:rsidP="004356AA">
            <w:pPr>
              <w:jc w:val="center"/>
              <w:rPr>
                <w:rFonts w:eastAsia="標楷體"/>
              </w:rPr>
            </w:pPr>
          </w:p>
        </w:tc>
        <w:tc>
          <w:tcPr>
            <w:tcW w:w="1080" w:type="dxa"/>
            <w:vMerge/>
            <w:vAlign w:val="center"/>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63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a"/>
              </w:smartTagPr>
              <w:r w:rsidRPr="00E05D94">
                <w:rPr>
                  <w:rFonts w:eastAsia="標楷體"/>
                </w:rPr>
                <w:t>1C</w:t>
              </w:r>
            </w:smartTag>
            <w:r w:rsidRPr="00E05D94">
              <w:rPr>
                <w:rFonts w:eastAsia="標楷體" w:cs="標楷體" w:hint="eastAsia"/>
              </w:rPr>
              <w:t>級</w:t>
            </w:r>
          </w:p>
        </w:tc>
        <w:tc>
          <w:tcPr>
            <w:tcW w:w="1211" w:type="dxa"/>
            <w:vMerge/>
            <w:vAlign w:val="center"/>
          </w:tcPr>
          <w:p w:rsidR="00B8322C" w:rsidRPr="00E05D94" w:rsidRDefault="00B8322C" w:rsidP="004356AA">
            <w:pPr>
              <w:jc w:val="center"/>
              <w:rPr>
                <w:rFonts w:eastAsia="教育部標準宋體"/>
              </w:rPr>
            </w:pPr>
          </w:p>
        </w:tc>
        <w:tc>
          <w:tcPr>
            <w:tcW w:w="960" w:type="dxa"/>
            <w:vMerge/>
            <w:vAlign w:val="center"/>
          </w:tcPr>
          <w:p w:rsidR="00B8322C" w:rsidRPr="00E05D94" w:rsidRDefault="00B8322C" w:rsidP="004356AA">
            <w:pPr>
              <w:jc w:val="center"/>
              <w:rPr>
                <w:rFonts w:eastAsia="標楷體"/>
              </w:rPr>
            </w:pPr>
          </w:p>
        </w:tc>
        <w:tc>
          <w:tcPr>
            <w:tcW w:w="1080" w:type="dxa"/>
            <w:vMerge/>
            <w:vAlign w:val="center"/>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0"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造成皮膚刺激</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66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noProof/>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造成輕微皮膚刺激</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嚴重損傷／刺激眼睛物質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1" type="#_x0000_t75" style="width:52.5pt;height:52.5pt" o:preferrelative="f">
                  <v:imagedata r:id="rId12"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造成嚴重眼睛損傷</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a"/>
              </w:smartTagPr>
              <w:r w:rsidRPr="00E05D94">
                <w:rPr>
                  <w:rFonts w:eastAsia="標楷體"/>
                </w:rPr>
                <w:t>2A</w:t>
              </w:r>
            </w:smartTag>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2"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造</w:t>
            </w:r>
            <w:r w:rsidRPr="00CC1597">
              <w:rPr>
                <w:rFonts w:eastAsia="標楷體" w:cs="標楷體" w:hint="eastAsia"/>
              </w:rPr>
              <w:t>成嚴重</w:t>
            </w:r>
            <w:r w:rsidRPr="00E05D94">
              <w:rPr>
                <w:rFonts w:eastAsia="標楷體" w:cs="標楷體" w:hint="eastAsia"/>
              </w:rPr>
              <w:t>眼睛刺激</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709"/>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2B</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noProof/>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造成眼睛刺激</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Align w:val="center"/>
          </w:tcPr>
          <w:p w:rsidR="00B8322C" w:rsidRPr="00E05D94" w:rsidRDefault="00B8322C" w:rsidP="004356AA">
            <w:pPr>
              <w:rPr>
                <w:rFonts w:eastAsia="標楷體"/>
              </w:rPr>
            </w:pPr>
            <w:r w:rsidRPr="00E05D94">
              <w:rPr>
                <w:rFonts w:eastAsia="標楷體" w:cs="標楷體" w:hint="eastAsia"/>
              </w:rPr>
              <w:t>呼吸道過敏物質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3"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吸入可能導致過敏或哮喘病症狀或呼吸困難</w:t>
            </w:r>
          </w:p>
        </w:tc>
        <w:tc>
          <w:tcPr>
            <w:tcW w:w="1800" w:type="dxa"/>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Align w:val="center"/>
          </w:tcPr>
          <w:p w:rsidR="00B8322C" w:rsidRPr="00E05D94" w:rsidRDefault="00B8322C" w:rsidP="004356AA">
            <w:pPr>
              <w:rPr>
                <w:rFonts w:eastAsia="標楷體"/>
              </w:rPr>
            </w:pPr>
            <w:r w:rsidRPr="00E05D94">
              <w:rPr>
                <w:rFonts w:eastAsia="標楷體" w:cs="標楷體" w:hint="eastAsia"/>
              </w:rPr>
              <w:t>皮膚過敏物質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4"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可能造成皮膚過敏</w:t>
            </w:r>
          </w:p>
        </w:tc>
        <w:tc>
          <w:tcPr>
            <w:tcW w:w="1800" w:type="dxa"/>
          </w:tcPr>
          <w:p w:rsidR="00B8322C" w:rsidRPr="00E05D94" w:rsidRDefault="00B8322C" w:rsidP="004356AA">
            <w:pPr>
              <w:jc w:val="center"/>
              <w:rPr>
                <w:rFonts w:eastAsia="標楷體"/>
              </w:rPr>
            </w:pPr>
          </w:p>
        </w:tc>
      </w:tr>
      <w:tr w:rsidR="00B8322C" w:rsidRPr="00E05D94" w:rsidTr="00F42D30">
        <w:trPr>
          <w:cantSplit/>
          <w:trHeight w:val="105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生殖細胞致突變性物質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Ａ級</w:t>
            </w:r>
          </w:p>
        </w:tc>
        <w:tc>
          <w:tcPr>
            <w:tcW w:w="1211" w:type="dxa"/>
            <w:vMerge w:val="restart"/>
            <w:vAlign w:val="center"/>
          </w:tcPr>
          <w:p w:rsidR="00B8322C" w:rsidRPr="00E05D94" w:rsidRDefault="00B8322C" w:rsidP="004356AA">
            <w:pPr>
              <w:jc w:val="center"/>
              <w:rPr>
                <w:rFonts w:eastAsia="標楷體"/>
                <w:noProof/>
              </w:rPr>
            </w:pPr>
            <w:r w:rsidRPr="00880B8F">
              <w:rPr>
                <w:rFonts w:eastAsia="教育部標準宋體"/>
              </w:rPr>
              <w:pict>
                <v:shape id="_x0000_i1085" type="#_x0000_t75" style="width:52.5pt;height:52.5pt" o:preferrelative="f">
                  <v:imagedata r:id="rId15" o:title=""/>
                  <o:lock v:ext="edit" aspectratio="f"/>
                </v:shape>
              </w:pict>
            </w:r>
          </w:p>
        </w:tc>
        <w:tc>
          <w:tcPr>
            <w:tcW w:w="960" w:type="dxa"/>
            <w:vMerge w:val="restart"/>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Merge w:val="restart"/>
            <w:vAlign w:val="center"/>
          </w:tcPr>
          <w:p w:rsidR="00B8322C" w:rsidRPr="00E05D94" w:rsidRDefault="00B8322C" w:rsidP="00E05D94">
            <w:pPr>
              <w:jc w:val="center"/>
              <w:rPr>
                <w:rFonts w:eastAsia="標楷體"/>
              </w:rPr>
            </w:pPr>
            <w:r w:rsidRPr="00E05D94">
              <w:rPr>
                <w:rFonts w:eastAsia="標楷體" w:cs="標楷體" w:hint="eastAsia"/>
              </w:rPr>
              <w:t>可能造成遺傳性缺陷</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825"/>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1B</w:t>
            </w:r>
            <w:r w:rsidRPr="00E05D94">
              <w:rPr>
                <w:rFonts w:eastAsia="標楷體" w:cs="標楷體" w:hint="eastAsia"/>
              </w:rPr>
              <w:t>級</w:t>
            </w:r>
          </w:p>
        </w:tc>
        <w:tc>
          <w:tcPr>
            <w:tcW w:w="1211" w:type="dxa"/>
            <w:vMerge/>
            <w:vAlign w:val="center"/>
          </w:tcPr>
          <w:p w:rsidR="00B8322C" w:rsidRPr="00E05D94" w:rsidRDefault="00B8322C" w:rsidP="004356AA">
            <w:pPr>
              <w:widowControl/>
              <w:rPr>
                <w:rFonts w:eastAsia="標楷體"/>
              </w:rPr>
            </w:pPr>
          </w:p>
        </w:tc>
        <w:tc>
          <w:tcPr>
            <w:tcW w:w="960" w:type="dxa"/>
            <w:vMerge/>
            <w:vAlign w:val="center"/>
          </w:tcPr>
          <w:p w:rsidR="00B8322C" w:rsidRPr="00E05D94" w:rsidRDefault="00B8322C" w:rsidP="004356AA">
            <w:pPr>
              <w:jc w:val="center"/>
              <w:rPr>
                <w:rFonts w:eastAsia="標楷體"/>
              </w:rPr>
            </w:pPr>
          </w:p>
        </w:tc>
        <w:tc>
          <w:tcPr>
            <w:tcW w:w="1080" w:type="dxa"/>
            <w:vMerge/>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6"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懷疑造成遺傳性缺陷</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945"/>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CC1597">
            <w:pPr>
              <w:rPr>
                <w:rFonts w:eastAsia="標楷體"/>
              </w:rPr>
            </w:pPr>
            <w:r w:rsidRPr="00E05D94">
              <w:rPr>
                <w:rFonts w:eastAsia="標楷體" w:cs="標楷體" w:hint="eastAsia"/>
              </w:rPr>
              <w:t>致癌物質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a"/>
              </w:smartTagPr>
              <w:r w:rsidRPr="00E05D94">
                <w:rPr>
                  <w:rFonts w:eastAsia="標楷體"/>
                </w:rPr>
                <w:t>1A</w:t>
              </w:r>
            </w:smartTag>
            <w:r w:rsidRPr="00E05D94">
              <w:rPr>
                <w:rFonts w:eastAsia="標楷體" w:cs="標楷體" w:hint="eastAsia"/>
              </w:rPr>
              <w:t>級</w:t>
            </w:r>
          </w:p>
        </w:tc>
        <w:tc>
          <w:tcPr>
            <w:tcW w:w="1211" w:type="dxa"/>
            <w:vMerge w:val="restart"/>
            <w:vAlign w:val="center"/>
          </w:tcPr>
          <w:p w:rsidR="00B8322C" w:rsidRPr="00E05D94" w:rsidRDefault="00B8322C" w:rsidP="004356AA">
            <w:pPr>
              <w:jc w:val="center"/>
              <w:rPr>
                <w:rFonts w:eastAsia="標楷體"/>
                <w:noProof/>
              </w:rPr>
            </w:pPr>
            <w:r w:rsidRPr="00880B8F">
              <w:rPr>
                <w:rFonts w:eastAsia="教育部標準宋體"/>
              </w:rPr>
              <w:pict>
                <v:shape id="_x0000_i1087" type="#_x0000_t75" style="width:52.5pt;height:52.5pt" o:preferrelative="f">
                  <v:imagedata r:id="rId15" o:title=""/>
                  <o:lock v:ext="edit" aspectratio="f"/>
                </v:shape>
              </w:pict>
            </w:r>
          </w:p>
        </w:tc>
        <w:tc>
          <w:tcPr>
            <w:tcW w:w="960" w:type="dxa"/>
            <w:vMerge w:val="restart"/>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Merge w:val="restart"/>
            <w:vAlign w:val="center"/>
          </w:tcPr>
          <w:p w:rsidR="00B8322C" w:rsidRPr="00E05D94" w:rsidRDefault="00B8322C" w:rsidP="00E05D94">
            <w:pPr>
              <w:jc w:val="center"/>
              <w:rPr>
                <w:rFonts w:eastAsia="標楷體"/>
              </w:rPr>
            </w:pPr>
            <w:r w:rsidRPr="00E05D94">
              <w:rPr>
                <w:rFonts w:eastAsia="標楷體" w:cs="標楷體" w:hint="eastAsia"/>
              </w:rPr>
              <w:t>可能致癌</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945"/>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1B</w:t>
            </w:r>
            <w:r w:rsidRPr="00E05D94">
              <w:rPr>
                <w:rFonts w:eastAsia="標楷體" w:cs="標楷體" w:hint="eastAsia"/>
              </w:rPr>
              <w:t>級</w:t>
            </w:r>
          </w:p>
        </w:tc>
        <w:tc>
          <w:tcPr>
            <w:tcW w:w="1211" w:type="dxa"/>
            <w:vMerge/>
            <w:vAlign w:val="center"/>
          </w:tcPr>
          <w:p w:rsidR="00B8322C" w:rsidRPr="00E05D94" w:rsidRDefault="00B8322C" w:rsidP="004356AA">
            <w:pPr>
              <w:jc w:val="center"/>
              <w:rPr>
                <w:rFonts w:eastAsia="教育部標準宋體"/>
              </w:rPr>
            </w:pPr>
          </w:p>
        </w:tc>
        <w:tc>
          <w:tcPr>
            <w:tcW w:w="960" w:type="dxa"/>
            <w:vMerge/>
            <w:vAlign w:val="center"/>
          </w:tcPr>
          <w:p w:rsidR="00B8322C" w:rsidRPr="00E05D94" w:rsidRDefault="00B8322C" w:rsidP="004356AA">
            <w:pPr>
              <w:jc w:val="center"/>
              <w:rPr>
                <w:rFonts w:eastAsia="標楷體"/>
              </w:rPr>
            </w:pPr>
          </w:p>
        </w:tc>
        <w:tc>
          <w:tcPr>
            <w:tcW w:w="1080" w:type="dxa"/>
            <w:vMerge/>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88"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懷疑致癌</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945"/>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生殖毒性物質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a"/>
              </w:smartTagPr>
              <w:r w:rsidRPr="00E05D94">
                <w:rPr>
                  <w:rFonts w:eastAsia="標楷體"/>
                </w:rPr>
                <w:t>1A</w:t>
              </w:r>
            </w:smartTag>
            <w:r w:rsidRPr="00E05D94">
              <w:rPr>
                <w:rFonts w:eastAsia="標楷體" w:cs="標楷體" w:hint="eastAsia"/>
              </w:rPr>
              <w:t>級</w:t>
            </w:r>
          </w:p>
        </w:tc>
        <w:tc>
          <w:tcPr>
            <w:tcW w:w="1211" w:type="dxa"/>
            <w:vMerge w:val="restart"/>
            <w:vAlign w:val="center"/>
          </w:tcPr>
          <w:p w:rsidR="00B8322C" w:rsidRPr="00E05D94" w:rsidRDefault="00B8322C" w:rsidP="004356AA">
            <w:pPr>
              <w:jc w:val="center"/>
              <w:rPr>
                <w:rFonts w:eastAsia="標楷體"/>
                <w:noProof/>
              </w:rPr>
            </w:pPr>
            <w:r w:rsidRPr="00880B8F">
              <w:rPr>
                <w:rFonts w:eastAsia="教育部標準宋體"/>
              </w:rPr>
              <w:pict>
                <v:shape id="_x0000_i1089" type="#_x0000_t75" style="width:52.5pt;height:52.5pt" o:preferrelative="f">
                  <v:imagedata r:id="rId15" o:title=""/>
                  <o:lock v:ext="edit" aspectratio="f"/>
                </v:shape>
              </w:pict>
            </w:r>
          </w:p>
        </w:tc>
        <w:tc>
          <w:tcPr>
            <w:tcW w:w="960" w:type="dxa"/>
            <w:vMerge w:val="restart"/>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Merge w:val="restart"/>
            <w:vAlign w:val="center"/>
          </w:tcPr>
          <w:p w:rsidR="00B8322C" w:rsidRPr="00E05D94" w:rsidRDefault="00B8322C" w:rsidP="00E05D94">
            <w:pPr>
              <w:jc w:val="center"/>
              <w:rPr>
                <w:rFonts w:eastAsia="標楷體"/>
              </w:rPr>
            </w:pPr>
            <w:r w:rsidRPr="00E05D94">
              <w:rPr>
                <w:rFonts w:eastAsia="標楷體" w:cs="標楷體" w:hint="eastAsia"/>
              </w:rPr>
              <w:t>可能對生育能力或對胎兒造成傷害</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945"/>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1B</w:t>
            </w:r>
            <w:r w:rsidRPr="00E05D94">
              <w:rPr>
                <w:rFonts w:eastAsia="標楷體" w:cs="標楷體" w:hint="eastAsia"/>
              </w:rPr>
              <w:t>級</w:t>
            </w:r>
          </w:p>
        </w:tc>
        <w:tc>
          <w:tcPr>
            <w:tcW w:w="1211" w:type="dxa"/>
            <w:vMerge/>
            <w:vAlign w:val="center"/>
          </w:tcPr>
          <w:p w:rsidR="00B8322C" w:rsidRPr="00E05D94" w:rsidRDefault="00B8322C" w:rsidP="004356AA">
            <w:pPr>
              <w:jc w:val="center"/>
              <w:rPr>
                <w:rFonts w:eastAsia="教育部標準宋體"/>
              </w:rPr>
            </w:pPr>
          </w:p>
        </w:tc>
        <w:tc>
          <w:tcPr>
            <w:tcW w:w="960" w:type="dxa"/>
            <w:vMerge/>
            <w:vAlign w:val="center"/>
          </w:tcPr>
          <w:p w:rsidR="00B8322C" w:rsidRPr="00E05D94" w:rsidRDefault="00B8322C" w:rsidP="004356AA">
            <w:pPr>
              <w:jc w:val="center"/>
              <w:rPr>
                <w:rFonts w:eastAsia="標楷體"/>
              </w:rPr>
            </w:pPr>
          </w:p>
        </w:tc>
        <w:tc>
          <w:tcPr>
            <w:tcW w:w="1080" w:type="dxa"/>
            <w:vMerge/>
            <w:vAlign w:val="center"/>
          </w:tcPr>
          <w:p w:rsidR="00B8322C" w:rsidRPr="00E05D94" w:rsidRDefault="00B8322C" w:rsidP="00E05D94">
            <w:pPr>
              <w:jc w:val="center"/>
              <w:rPr>
                <w:rFonts w:eastAsia="標楷體"/>
              </w:rPr>
            </w:pP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0"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懷疑對生育能力或對胎兒造成傷害</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502"/>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影響哺乳期或透過哺乳期產生影響的附加級別</w:t>
            </w:r>
          </w:p>
        </w:tc>
        <w:tc>
          <w:tcPr>
            <w:tcW w:w="1211" w:type="dxa"/>
            <w:vAlign w:val="center"/>
          </w:tcPr>
          <w:p w:rsidR="00B8322C" w:rsidRPr="00E05D94" w:rsidRDefault="00B8322C" w:rsidP="004356AA">
            <w:pPr>
              <w:jc w:val="center"/>
              <w:rPr>
                <w:rFonts w:eastAsia="標楷體"/>
                <w:noProof/>
              </w:rPr>
            </w:pPr>
            <w:r w:rsidRPr="00E05D94">
              <w:rPr>
                <w:rFonts w:eastAsia="標楷體" w:cs="標楷體" w:hint="eastAsia"/>
              </w:rPr>
              <w:t>無</w: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無</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可能對母乳餵養的兒童造成傷害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特定標的器官系統毒性物質</w:t>
            </w:r>
            <w:r>
              <w:rPr>
                <w:rFonts w:eastAsia="標楷體" w:cs="標楷體" w:hint="eastAsia"/>
              </w:rPr>
              <w:t>︱</w:t>
            </w:r>
            <w:r w:rsidRPr="00E05D94">
              <w:rPr>
                <w:rFonts w:eastAsia="標楷體" w:cs="標楷體" w:hint="eastAsia"/>
              </w:rPr>
              <w:t>單一暴露</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1"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會對器官造成傷害</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2"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可能會對器官造成傷害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3</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3" type="#_x0000_t75" style="width:52.5pt;height:52.5pt">
                  <v:imagedata r:id="rId14" o:title=""/>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lang w:val="en-GB"/>
              </w:rPr>
              <w:t>可能造成呼吸道刺激或者可能造成困倦或暈眩</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特定標的器官系統毒性物質</w:t>
            </w:r>
            <w:r>
              <w:rPr>
                <w:rFonts w:eastAsia="標楷體" w:cs="標楷體" w:hint="eastAsia"/>
              </w:rPr>
              <w:t>︱</w:t>
            </w:r>
            <w:r w:rsidRPr="00E05D94">
              <w:rPr>
                <w:rFonts w:eastAsia="標楷體" w:cs="標楷體" w:hint="eastAsia"/>
              </w:rPr>
              <w:t>重複暴露</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4"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長期或重複暴露會對器官造成傷害</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5"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rPr>
              <w:t>長期或重複暴露可能對器官造成傷害</w:t>
            </w:r>
          </w:p>
        </w:tc>
        <w:tc>
          <w:tcPr>
            <w:tcW w:w="1800" w:type="dxa"/>
            <w:vMerge/>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bottom w:val="nil"/>
            </w:tcBorders>
          </w:tcPr>
          <w:p w:rsidR="00B8322C" w:rsidRPr="00E05D94" w:rsidRDefault="00B8322C" w:rsidP="004356AA">
            <w:pPr>
              <w:rPr>
                <w:rFonts w:eastAsia="標楷體"/>
              </w:rPr>
            </w:pPr>
          </w:p>
        </w:tc>
        <w:tc>
          <w:tcPr>
            <w:tcW w:w="425" w:type="dxa"/>
            <w:vMerge w:val="restart"/>
            <w:vAlign w:val="center"/>
          </w:tcPr>
          <w:p w:rsidR="00B8322C" w:rsidRPr="00E05D94" w:rsidRDefault="00B8322C" w:rsidP="004356AA">
            <w:pPr>
              <w:rPr>
                <w:rFonts w:eastAsia="標楷體"/>
              </w:rPr>
            </w:pPr>
            <w:r w:rsidRPr="00E05D94">
              <w:rPr>
                <w:rFonts w:eastAsia="標楷體" w:cs="標楷體" w:hint="eastAsia"/>
              </w:rPr>
              <w:t>吸入性危害物質</w:t>
            </w: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1</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6"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危險</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spacing w:val="10"/>
                <w:lang w:val="en-GB"/>
              </w:rPr>
              <w:t>如果吞食</w:t>
            </w:r>
            <w:r w:rsidRPr="00E05D94">
              <w:rPr>
                <w:rFonts w:eastAsia="標楷體" w:cs="標楷體" w:hint="eastAsia"/>
                <w:spacing w:val="10"/>
              </w:rPr>
              <w:t>並進入呼吸道可能致命</w:t>
            </w:r>
          </w:p>
        </w:tc>
        <w:tc>
          <w:tcPr>
            <w:tcW w:w="1800" w:type="dxa"/>
            <w:vMerge w:val="restart"/>
          </w:tcPr>
          <w:p w:rsidR="00B8322C" w:rsidRPr="00E05D94" w:rsidRDefault="00B8322C" w:rsidP="004356AA">
            <w:pPr>
              <w:jc w:val="center"/>
              <w:rPr>
                <w:rFonts w:eastAsia="標楷體"/>
              </w:rPr>
            </w:pPr>
          </w:p>
        </w:tc>
      </w:tr>
      <w:tr w:rsidR="00B8322C" w:rsidRPr="00E05D94" w:rsidTr="00F42D30">
        <w:trPr>
          <w:cantSplit/>
          <w:trHeight w:val="1890"/>
        </w:trPr>
        <w:tc>
          <w:tcPr>
            <w:tcW w:w="436" w:type="dxa"/>
            <w:tcBorders>
              <w:top w:val="nil"/>
            </w:tcBorders>
          </w:tcPr>
          <w:p w:rsidR="00B8322C" w:rsidRPr="00E05D94" w:rsidRDefault="00B8322C" w:rsidP="004356AA">
            <w:pPr>
              <w:rPr>
                <w:rFonts w:eastAsia="標楷體"/>
              </w:rPr>
            </w:pPr>
          </w:p>
        </w:tc>
        <w:tc>
          <w:tcPr>
            <w:tcW w:w="425" w:type="dxa"/>
            <w:vMerge/>
            <w:vAlign w:val="center"/>
          </w:tcPr>
          <w:p w:rsidR="00B8322C" w:rsidRPr="00E05D94" w:rsidRDefault="00B8322C" w:rsidP="004356AA">
            <w:pPr>
              <w:rPr>
                <w:rFonts w:eastAsia="標楷體"/>
              </w:rPr>
            </w:pPr>
          </w:p>
        </w:tc>
        <w:tc>
          <w:tcPr>
            <w:tcW w:w="2389" w:type="dxa"/>
            <w:vAlign w:val="center"/>
          </w:tcPr>
          <w:p w:rsidR="00B8322C" w:rsidRPr="00E05D94" w:rsidRDefault="00B8322C" w:rsidP="004356AA">
            <w:pPr>
              <w:rPr>
                <w:rFonts w:eastAsia="標楷體"/>
              </w:rPr>
            </w:pPr>
            <w:r w:rsidRPr="00E05D94">
              <w:rPr>
                <w:rFonts w:eastAsia="標楷體" w:cs="標楷體" w:hint="eastAsia"/>
              </w:rPr>
              <w:t>第</w:t>
            </w:r>
            <w:r w:rsidRPr="00E05D94">
              <w:rPr>
                <w:rFonts w:eastAsia="標楷體"/>
              </w:rPr>
              <w:t>2</w:t>
            </w:r>
            <w:r w:rsidRPr="00E05D94">
              <w:rPr>
                <w:rFonts w:eastAsia="標楷體" w:cs="標楷體" w:hint="eastAsia"/>
              </w:rPr>
              <w:t>級</w:t>
            </w:r>
          </w:p>
        </w:tc>
        <w:tc>
          <w:tcPr>
            <w:tcW w:w="1211" w:type="dxa"/>
            <w:vAlign w:val="center"/>
          </w:tcPr>
          <w:p w:rsidR="00B8322C" w:rsidRPr="00E05D94" w:rsidRDefault="00B8322C" w:rsidP="004356AA">
            <w:pPr>
              <w:jc w:val="center"/>
              <w:rPr>
                <w:rFonts w:eastAsia="標楷體"/>
                <w:noProof/>
              </w:rPr>
            </w:pPr>
            <w:r w:rsidRPr="00880B8F">
              <w:rPr>
                <w:rFonts w:eastAsia="教育部標準宋體"/>
              </w:rPr>
              <w:pict>
                <v:shape id="_x0000_i1097" type="#_x0000_t75" style="width:52.5pt;height:52.5pt" o:preferrelative="f">
                  <v:imagedata r:id="rId15" o:title=""/>
                  <o:lock v:ext="edit" aspectratio="f"/>
                </v:shape>
              </w:pict>
            </w:r>
          </w:p>
        </w:tc>
        <w:tc>
          <w:tcPr>
            <w:tcW w:w="960" w:type="dxa"/>
            <w:vAlign w:val="center"/>
          </w:tcPr>
          <w:p w:rsidR="00B8322C" w:rsidRPr="00E05D94" w:rsidRDefault="00B8322C" w:rsidP="004356AA">
            <w:pPr>
              <w:jc w:val="center"/>
              <w:rPr>
                <w:rFonts w:eastAsia="標楷體"/>
              </w:rPr>
            </w:pPr>
            <w:r w:rsidRPr="00E05D94">
              <w:rPr>
                <w:rFonts w:eastAsia="標楷體" w:cs="標楷體" w:hint="eastAsia"/>
              </w:rPr>
              <w:t>警告</w:t>
            </w:r>
          </w:p>
        </w:tc>
        <w:tc>
          <w:tcPr>
            <w:tcW w:w="1080" w:type="dxa"/>
            <w:vAlign w:val="center"/>
          </w:tcPr>
          <w:p w:rsidR="00B8322C" w:rsidRPr="00E05D94" w:rsidRDefault="00B8322C" w:rsidP="00E05D94">
            <w:pPr>
              <w:jc w:val="center"/>
              <w:rPr>
                <w:rFonts w:eastAsia="標楷體"/>
              </w:rPr>
            </w:pPr>
            <w:r w:rsidRPr="00E05D94">
              <w:rPr>
                <w:rFonts w:eastAsia="標楷體" w:cs="標楷體" w:hint="eastAsia"/>
                <w:spacing w:val="10"/>
                <w:lang w:val="en-GB"/>
              </w:rPr>
              <w:t>如果吞食</w:t>
            </w:r>
            <w:r w:rsidRPr="00E05D94">
              <w:rPr>
                <w:rFonts w:eastAsia="標楷體" w:cs="標楷體" w:hint="eastAsia"/>
                <w:spacing w:val="10"/>
              </w:rPr>
              <w:t>並進入呼吸道可能有害</w:t>
            </w:r>
          </w:p>
        </w:tc>
        <w:tc>
          <w:tcPr>
            <w:tcW w:w="1800" w:type="dxa"/>
            <w:vMerge/>
          </w:tcPr>
          <w:p w:rsidR="00B8322C" w:rsidRPr="00E05D94" w:rsidRDefault="00B8322C" w:rsidP="004356AA">
            <w:pPr>
              <w:jc w:val="center"/>
              <w:rPr>
                <w:rFonts w:eastAsia="標楷體"/>
              </w:rPr>
            </w:pPr>
          </w:p>
        </w:tc>
      </w:tr>
    </w:tbl>
    <w:p w:rsidR="00B8322C" w:rsidRPr="00FE326B" w:rsidRDefault="00B8322C" w:rsidP="00A12E1A">
      <w:pPr>
        <w:pStyle w:val="BodyTextIndent1"/>
        <w:snapToGrid w:val="0"/>
        <w:spacing w:line="360" w:lineRule="exact"/>
        <w:ind w:left="120" w:right="120" w:hanging="112"/>
        <w:jc w:val="both"/>
        <w:rPr>
          <w:rFonts w:ascii="Times New Roman" w:cs="Times New Roman"/>
          <w:sz w:val="22"/>
          <w:szCs w:val="22"/>
        </w:rPr>
      </w:pPr>
    </w:p>
    <w:p w:rsidR="00B8322C" w:rsidRPr="00CC1597" w:rsidRDefault="00B8322C" w:rsidP="00CC1597">
      <w:pPr>
        <w:adjustRightInd w:val="0"/>
        <w:snapToGrid w:val="0"/>
        <w:spacing w:line="360" w:lineRule="exact"/>
        <w:ind w:rightChars="50" w:right="120"/>
        <w:jc w:val="both"/>
        <w:rPr>
          <w:rFonts w:eastAsia="標楷體"/>
          <w:b/>
          <w:bCs/>
        </w:rPr>
      </w:pPr>
      <w:r>
        <w:rPr>
          <w:rFonts w:ascii="標楷體" w:eastAsia="標楷體" w:hAnsi="標楷體"/>
          <w:b/>
          <w:bCs/>
          <w:sz w:val="36"/>
          <w:szCs w:val="36"/>
        </w:rPr>
        <w:br w:type="page"/>
      </w:r>
      <w:r w:rsidRPr="00CC1597">
        <w:rPr>
          <w:rFonts w:eastAsia="標楷體" w:cs="標楷體" w:hint="eastAsia"/>
          <w:b/>
          <w:bCs/>
        </w:rPr>
        <w:t>附表二：標示之格式</w:t>
      </w:r>
    </w:p>
    <w:p w:rsidR="00B8322C" w:rsidRPr="00FE326B" w:rsidRDefault="00B8322C" w:rsidP="00CC1597">
      <w:pPr>
        <w:tabs>
          <w:tab w:val="left" w:pos="12"/>
          <w:tab w:val="left" w:pos="2295"/>
        </w:tabs>
        <w:spacing w:afterLines="20" w:line="440" w:lineRule="exact"/>
        <w:rPr>
          <w:noProof/>
          <w:sz w:val="22"/>
        </w:rPr>
      </w:pPr>
      <w:r>
        <w:rPr>
          <w:noProof/>
        </w:rPr>
        <w:pict>
          <v:shapetype id="_x0000_t4" coordsize="21600,21600" o:spt="4" path="m10800,l,10800,10800,21600,21600,10800xe">
            <v:stroke joinstyle="miter"/>
            <v:path gradientshapeok="t" o:connecttype="rect" textboxrect="5400,5400,16200,16200"/>
          </v:shapetype>
          <v:shape id="AutoShape 3" o:spid="_x0000_s1026" type="#_x0000_t4" style="position:absolute;margin-left:5pt;margin-top:6.5pt;width:43.1pt;height:42.95pt;z-index:-251659776;visibility:visible" filled="f" strokecolor="red" strokeweight="3.5pt">
            <v:textbox>
              <w:txbxContent>
                <w:p w:rsidR="00B8322C" w:rsidRDefault="00B8322C" w:rsidP="00CC1597">
                  <w:pPr>
                    <w:adjustRightInd w:val="0"/>
                    <w:snapToGrid w:val="0"/>
                    <w:ind w:leftChars="-20" w:left="-48"/>
                  </w:pPr>
                  <w:r>
                    <w:sym w:font="Wingdings" w:char="F081"/>
                  </w:r>
                </w:p>
              </w:txbxContent>
            </v:textbox>
          </v:shape>
        </w:pict>
      </w:r>
      <w:r>
        <w:rPr>
          <w:noProof/>
        </w:rPr>
        <w:pict>
          <v:shape id="AutoShape 5" o:spid="_x0000_s1027" type="#_x0000_t4" style="position:absolute;margin-left:104.25pt;margin-top:6.35pt;width:43.1pt;height:42.95pt;z-index:-251657728;visibility:visible" filled="f" strokecolor="red" strokeweight="3.5pt">
            <v:textbox>
              <w:txbxContent>
                <w:p w:rsidR="00B8322C" w:rsidRDefault="00B8322C" w:rsidP="00CC1597">
                  <w:pPr>
                    <w:adjustRightInd w:val="0"/>
                    <w:snapToGrid w:val="0"/>
                    <w:ind w:leftChars="-20" w:left="-48"/>
                  </w:pPr>
                  <w:r>
                    <w:sym w:font="Wingdings" w:char="F083"/>
                  </w:r>
                </w:p>
              </w:txbxContent>
            </v:textbox>
          </v:shape>
        </w:pict>
      </w:r>
      <w:r>
        <w:rPr>
          <w:noProof/>
        </w:rPr>
        <w:pict>
          <v:shape id="AutoShape 4" o:spid="_x0000_s1028" type="#_x0000_t4" style="position:absolute;margin-left:53.25pt;margin-top:6.25pt;width:43.1pt;height:42.95pt;z-index:-251658752;visibility:visible" filled="f" strokecolor="red" strokeweight="3.5pt">
            <v:textbox>
              <w:txbxContent>
                <w:p w:rsidR="00B8322C" w:rsidRDefault="00B8322C" w:rsidP="00CC1597">
                  <w:pPr>
                    <w:adjustRightInd w:val="0"/>
                    <w:snapToGrid w:val="0"/>
                    <w:ind w:leftChars="-20" w:left="-48"/>
                  </w:pPr>
                  <w:r>
                    <w:sym w:font="Wingdings" w:char="F082"/>
                  </w:r>
                  <w:r>
                    <w:t>0</w:t>
                  </w:r>
                </w:p>
              </w:txbxContent>
            </v:textbox>
          </v:shape>
        </w:pict>
      </w:r>
      <w:r w:rsidRPr="00FE326B">
        <w:rPr>
          <w:rFonts w:ascii="標楷體" w:eastAsia="標楷體"/>
          <w:sz w:val="22"/>
          <w:szCs w:val="22"/>
        </w:rPr>
        <w:tab/>
      </w:r>
    </w:p>
    <w:p w:rsidR="00B8322C" w:rsidRPr="00FE326B" w:rsidRDefault="00B8322C" w:rsidP="00CC1597">
      <w:pPr>
        <w:rPr>
          <w:sz w:val="22"/>
        </w:rPr>
      </w:pPr>
    </w:p>
    <w:p w:rsidR="00B8322C" w:rsidRPr="00FE326B" w:rsidRDefault="00B8322C" w:rsidP="00CC1597">
      <w:pPr>
        <w:spacing w:line="300" w:lineRule="exact"/>
        <w:rPr>
          <w:rFonts w:ascii="標楷體" w:eastAsia="標楷體"/>
          <w:sz w:val="22"/>
        </w:rPr>
      </w:pPr>
    </w:p>
    <w:p w:rsidR="00B8322C" w:rsidRPr="00FE326B" w:rsidRDefault="00B8322C" w:rsidP="00CC1597">
      <w:pPr>
        <w:spacing w:line="300" w:lineRule="exact"/>
        <w:rPr>
          <w:rFonts w:ascii="標楷體" w:eastAsia="標楷體"/>
          <w:sz w:val="22"/>
        </w:rPr>
      </w:pPr>
    </w:p>
    <w:p w:rsidR="00B8322C" w:rsidRDefault="00B8322C" w:rsidP="00CC1597">
      <w:pPr>
        <w:spacing w:line="400" w:lineRule="exact"/>
        <w:rPr>
          <w:rFonts w:ascii="標楷體" w:eastAsia="標楷體"/>
        </w:rPr>
      </w:pPr>
      <w:r w:rsidRPr="00CC1597">
        <w:rPr>
          <w:rFonts w:ascii="標楷體" w:eastAsia="標楷體" w:cs="標楷體" w:hint="eastAsia"/>
        </w:rPr>
        <w:t>名稱：</w:t>
      </w:r>
    </w:p>
    <w:p w:rsidR="00B8322C" w:rsidRPr="00CC1597" w:rsidRDefault="00B8322C" w:rsidP="00CC1597">
      <w:pPr>
        <w:spacing w:line="400" w:lineRule="exact"/>
        <w:rPr>
          <w:rFonts w:ascii="標楷體" w:eastAsia="標楷體"/>
        </w:rPr>
      </w:pPr>
      <w:r w:rsidRPr="00CC1597">
        <w:rPr>
          <w:rFonts w:ascii="標楷體" w:eastAsia="標楷體" w:cs="標楷體" w:hint="eastAsia"/>
        </w:rPr>
        <w:t>危害成分：</w:t>
      </w:r>
    </w:p>
    <w:p w:rsidR="00B8322C" w:rsidRPr="00CC1597" w:rsidRDefault="00B8322C" w:rsidP="00CC1597">
      <w:pPr>
        <w:spacing w:line="400" w:lineRule="exact"/>
        <w:rPr>
          <w:rFonts w:ascii="標楷體" w:eastAsia="標楷體" w:cs="標楷體"/>
        </w:rPr>
      </w:pPr>
      <w:r w:rsidRPr="00CC1597">
        <w:rPr>
          <w:rFonts w:ascii="標楷體" w:eastAsia="標楷體" w:cs="標楷體" w:hint="eastAsia"/>
        </w:rPr>
        <w:t>警示語：</w:t>
      </w:r>
    </w:p>
    <w:p w:rsidR="00B8322C" w:rsidRPr="00CC1597" w:rsidRDefault="00B8322C" w:rsidP="00CC1597">
      <w:pPr>
        <w:spacing w:line="400" w:lineRule="exact"/>
        <w:rPr>
          <w:rFonts w:ascii="標楷體" w:eastAsia="標楷體" w:cs="標楷體"/>
        </w:rPr>
      </w:pPr>
      <w:r w:rsidRPr="00CC1597">
        <w:rPr>
          <w:rFonts w:ascii="標楷體" w:eastAsia="標楷體" w:cs="標楷體" w:hint="eastAsia"/>
        </w:rPr>
        <w:t>危害警告訊息：</w:t>
      </w:r>
    </w:p>
    <w:p w:rsidR="00B8322C" w:rsidRPr="00CC1597" w:rsidRDefault="00B8322C" w:rsidP="00CC1597">
      <w:pPr>
        <w:spacing w:line="400" w:lineRule="exact"/>
        <w:rPr>
          <w:rFonts w:ascii="標楷體" w:eastAsia="標楷體" w:cs="標楷體"/>
        </w:rPr>
      </w:pPr>
      <w:r w:rsidRPr="00CC1597">
        <w:rPr>
          <w:rFonts w:ascii="標楷體" w:eastAsia="標楷體" w:cs="標楷體" w:hint="eastAsia"/>
        </w:rPr>
        <w:t>危害防範措施：</w:t>
      </w:r>
    </w:p>
    <w:p w:rsidR="00B8322C" w:rsidRPr="00CC1597" w:rsidRDefault="00B8322C" w:rsidP="00CC1597">
      <w:pPr>
        <w:spacing w:line="400" w:lineRule="exact"/>
        <w:rPr>
          <w:rFonts w:ascii="標楷體" w:eastAsia="標楷體" w:cs="標楷體"/>
        </w:rPr>
      </w:pPr>
      <w:r w:rsidRPr="00CC1597">
        <w:rPr>
          <w:rFonts w:ascii="標楷體" w:eastAsia="標楷體" w:cs="標楷體" w:hint="eastAsia"/>
        </w:rPr>
        <w:t>製造者、輸入者或供應者：</w:t>
      </w:r>
    </w:p>
    <w:p w:rsidR="00B8322C" w:rsidRPr="00CC1597" w:rsidRDefault="00B8322C" w:rsidP="00CC1597">
      <w:pPr>
        <w:spacing w:line="400" w:lineRule="exact"/>
        <w:rPr>
          <w:rFonts w:ascii="標楷體" w:eastAsia="標楷體" w:cs="標楷體"/>
        </w:rPr>
      </w:pPr>
      <w:r w:rsidRPr="00CC1597">
        <w:rPr>
          <w:rFonts w:ascii="標楷體" w:eastAsia="標楷體" w:cs="標楷體"/>
        </w:rPr>
        <w:t>(1)</w:t>
      </w:r>
      <w:r w:rsidRPr="00CC1597">
        <w:rPr>
          <w:rFonts w:ascii="標楷體" w:eastAsia="標楷體" w:cs="標楷體" w:hint="eastAsia"/>
        </w:rPr>
        <w:t>名稱</w:t>
      </w:r>
    </w:p>
    <w:p w:rsidR="00B8322C" w:rsidRPr="00CC1597" w:rsidRDefault="00B8322C" w:rsidP="00CC1597">
      <w:pPr>
        <w:spacing w:line="400" w:lineRule="exact"/>
        <w:rPr>
          <w:rFonts w:ascii="標楷體" w:eastAsia="標楷體" w:cs="標楷體"/>
        </w:rPr>
      </w:pPr>
      <w:r w:rsidRPr="00CC1597">
        <w:rPr>
          <w:rFonts w:ascii="標楷體" w:eastAsia="標楷體" w:cs="標楷體"/>
        </w:rPr>
        <w:t>(2)</w:t>
      </w:r>
      <w:r w:rsidRPr="00CC1597">
        <w:rPr>
          <w:rFonts w:ascii="標楷體" w:eastAsia="標楷體" w:cs="標楷體" w:hint="eastAsia"/>
        </w:rPr>
        <w:t>地址</w:t>
      </w:r>
    </w:p>
    <w:p w:rsidR="00B8322C" w:rsidRPr="00CC1597" w:rsidRDefault="00B8322C" w:rsidP="00CC1597">
      <w:pPr>
        <w:spacing w:line="400" w:lineRule="exact"/>
        <w:rPr>
          <w:rFonts w:ascii="標楷體" w:eastAsia="標楷體" w:cs="標楷體"/>
        </w:rPr>
      </w:pPr>
      <w:r w:rsidRPr="00CC1597">
        <w:rPr>
          <w:rFonts w:ascii="標楷體" w:eastAsia="標楷體" w:cs="標楷體"/>
        </w:rPr>
        <w:t>(3)</w:t>
      </w:r>
      <w:r w:rsidRPr="00CC1597">
        <w:rPr>
          <w:rFonts w:ascii="標楷體" w:eastAsia="標楷體" w:cs="標楷體" w:hint="eastAsia"/>
        </w:rPr>
        <w:t>電話</w:t>
      </w:r>
    </w:p>
    <w:p w:rsidR="00B8322C" w:rsidRPr="00FE326B" w:rsidRDefault="00B8322C" w:rsidP="00CC1597">
      <w:pPr>
        <w:spacing w:line="400" w:lineRule="exact"/>
        <w:rPr>
          <w:rFonts w:ascii="標楷體" w:eastAsia="標楷體"/>
          <w:sz w:val="22"/>
        </w:rPr>
      </w:pPr>
      <w:r w:rsidRPr="00CC1597">
        <w:rPr>
          <w:rFonts w:ascii="標楷體" w:eastAsia="標楷體" w:cs="標楷體" w:hint="eastAsia"/>
        </w:rPr>
        <w:t>※更詳細的資料，請參考安全資料表</w:t>
      </w:r>
    </w:p>
    <w:p w:rsidR="00B8322C" w:rsidRDefault="00B8322C" w:rsidP="00CC1597">
      <w:pPr>
        <w:spacing w:line="400" w:lineRule="exact"/>
        <w:rPr>
          <w:rFonts w:ascii="標楷體" w:eastAsia="標楷體" w:cs="標楷體"/>
        </w:rPr>
      </w:pPr>
    </w:p>
    <w:p w:rsidR="00B8322C" w:rsidRPr="00CC1597" w:rsidRDefault="00B8322C" w:rsidP="00CC1597">
      <w:pPr>
        <w:spacing w:line="400" w:lineRule="exact"/>
        <w:rPr>
          <w:rFonts w:ascii="標楷體" w:eastAsia="標楷體" w:cs="標楷體"/>
        </w:rPr>
      </w:pPr>
      <w:r w:rsidRPr="00CC1597">
        <w:rPr>
          <w:rFonts w:ascii="標楷體" w:eastAsia="標楷體" w:cs="標楷體" w:hint="eastAsia"/>
        </w:rPr>
        <w:t>註：</w:t>
      </w:r>
    </w:p>
    <w:p w:rsidR="00B8322C" w:rsidRPr="00CC1597" w:rsidRDefault="00B8322C" w:rsidP="00CC1597">
      <w:pPr>
        <w:spacing w:line="400" w:lineRule="exact"/>
        <w:rPr>
          <w:rFonts w:ascii="標楷體" w:eastAsia="標楷體" w:cs="標楷體"/>
        </w:rPr>
      </w:pPr>
      <w:r w:rsidRPr="00CC1597">
        <w:rPr>
          <w:rFonts w:ascii="標楷體" w:eastAsia="標楷體" w:cs="標楷體"/>
        </w:rPr>
        <w:t>1.</w:t>
      </w:r>
      <w:r w:rsidRPr="00CC1597">
        <w:rPr>
          <w:rFonts w:ascii="標楷體" w:eastAsia="標楷體" w:cs="標楷體" w:hint="eastAsia"/>
        </w:rPr>
        <w:t>危害圖式、警示語、危害警告訊息依附表</w:t>
      </w:r>
      <w:r>
        <w:rPr>
          <w:rFonts w:ascii="標楷體" w:eastAsia="標楷體" w:cs="標楷體" w:hint="eastAsia"/>
        </w:rPr>
        <w:t>一</w:t>
      </w:r>
      <w:r w:rsidRPr="00CC1597">
        <w:rPr>
          <w:rFonts w:ascii="標楷體" w:eastAsia="標楷體" w:cs="標楷體" w:hint="eastAsia"/>
        </w:rPr>
        <w:t>之規定。</w:t>
      </w:r>
    </w:p>
    <w:p w:rsidR="00B8322C" w:rsidRDefault="00B8322C" w:rsidP="00CC1597">
      <w:pPr>
        <w:spacing w:line="400" w:lineRule="exact"/>
        <w:rPr>
          <w:rFonts w:ascii="標楷體" w:eastAsia="標楷體" w:cs="標楷體"/>
        </w:rPr>
      </w:pPr>
      <w:r w:rsidRPr="00CC1597">
        <w:rPr>
          <w:rFonts w:ascii="標楷體" w:eastAsia="標楷體" w:cs="標楷體"/>
        </w:rPr>
        <w:t>2.</w:t>
      </w:r>
      <w:r w:rsidRPr="00CC1597">
        <w:rPr>
          <w:rFonts w:ascii="標楷體" w:eastAsia="標楷體" w:cs="標楷體" w:hint="eastAsia"/>
        </w:rPr>
        <w:t>有二種以上危害圖式時，應全部排列出，其排列以辨識清楚為原則，視容器情況得有不同排列方式。</w:t>
      </w:r>
    </w:p>
    <w:p w:rsidR="00B8322C" w:rsidRDefault="00B8322C" w:rsidP="00CC1597">
      <w:pPr>
        <w:spacing w:line="400" w:lineRule="exact"/>
        <w:rPr>
          <w:rFonts w:ascii="標楷體" w:eastAsia="標楷體" w:cs="標楷體"/>
        </w:rPr>
      </w:pPr>
    </w:p>
    <w:p w:rsidR="00B8322C" w:rsidRPr="00CC1597" w:rsidRDefault="00B8322C" w:rsidP="001410DD">
      <w:pPr>
        <w:adjustRightInd w:val="0"/>
        <w:snapToGrid w:val="0"/>
        <w:spacing w:line="340" w:lineRule="exact"/>
        <w:ind w:left="120" w:rightChars="50" w:right="120" w:hangingChars="50" w:hanging="120"/>
        <w:jc w:val="both"/>
        <w:rPr>
          <w:rFonts w:eastAsia="標楷體"/>
          <w:b/>
          <w:bCs/>
        </w:rPr>
      </w:pPr>
      <w:r>
        <w:rPr>
          <w:rFonts w:ascii="標楷體" w:eastAsia="標楷體" w:cs="標楷體"/>
        </w:rPr>
        <w:br w:type="page"/>
      </w:r>
      <w:r w:rsidRPr="00CC1597">
        <w:rPr>
          <w:rFonts w:eastAsia="標楷體" w:cs="標楷體" w:hint="eastAsia"/>
          <w:b/>
          <w:bCs/>
        </w:rPr>
        <w:t>附表</w:t>
      </w:r>
      <w:r w:rsidRPr="001410DD">
        <w:rPr>
          <w:rFonts w:ascii="標楷體" w:eastAsia="標楷體" w:hAnsi="標楷體" w:cs="標楷體" w:hint="eastAsia"/>
          <w:b/>
          <w:bCs/>
        </w:rPr>
        <w:t>三</w:t>
      </w:r>
      <w:r>
        <w:rPr>
          <w:rFonts w:ascii="標楷體" w:eastAsia="標楷體" w:hAnsi="標楷體" w:cs="標楷體" w:hint="eastAsia"/>
          <w:b/>
          <w:bCs/>
        </w:rPr>
        <w:t>：</w:t>
      </w:r>
      <w:r w:rsidRPr="00CC1597">
        <w:rPr>
          <w:rFonts w:eastAsia="標楷體" w:cs="標楷體" w:hint="eastAsia"/>
          <w:b/>
          <w:bCs/>
        </w:rPr>
        <w:t>健康危害分類之危害成分濃度管制值表</w:t>
      </w:r>
    </w:p>
    <w:tbl>
      <w:tblPr>
        <w:tblW w:w="0" w:type="auto"/>
        <w:tblLook w:val="0000"/>
      </w:tblPr>
      <w:tblGrid>
        <w:gridCol w:w="4668"/>
        <w:gridCol w:w="2040"/>
      </w:tblGrid>
      <w:tr w:rsidR="00B8322C" w:rsidRPr="001410DD" w:rsidTr="001410DD">
        <w:trPr>
          <w:trHeight w:val="461"/>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健康危害分類</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管制值</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急毒性物質</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腐蝕</w:t>
            </w:r>
            <w:r w:rsidRPr="001410DD">
              <w:rPr>
                <w:rFonts w:eastAsia="標楷體"/>
              </w:rPr>
              <w:t>/</w:t>
            </w:r>
            <w:r w:rsidRPr="001410DD">
              <w:rPr>
                <w:rFonts w:eastAsia="標楷體" w:cs="標楷體" w:hint="eastAsia"/>
              </w:rPr>
              <w:t>刺激皮膚物質</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嚴重損傷</w:t>
            </w:r>
            <w:r w:rsidRPr="001410DD">
              <w:rPr>
                <w:rFonts w:eastAsia="標楷體"/>
              </w:rPr>
              <w:t>/</w:t>
            </w:r>
            <w:r w:rsidRPr="001410DD">
              <w:rPr>
                <w:rFonts w:eastAsia="標楷體" w:cs="標楷體" w:hint="eastAsia"/>
              </w:rPr>
              <w:t>刺激眼睛物質</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呼吸道或皮膚過敏物質</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生殖細胞致突變性物質：第</w:t>
            </w:r>
            <w:r w:rsidRPr="001410DD">
              <w:rPr>
                <w:rFonts w:eastAsia="標楷體"/>
              </w:rPr>
              <w:t>1</w:t>
            </w:r>
            <w:r w:rsidRPr="001410DD">
              <w:rPr>
                <w:rFonts w:eastAsia="標楷體" w:cs="標楷體" w:hint="eastAsia"/>
              </w:rPr>
              <w:t>級</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0.1%</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生殖細胞致突變性物質：第</w:t>
            </w:r>
            <w:r w:rsidRPr="001410DD">
              <w:rPr>
                <w:rFonts w:eastAsia="標楷體"/>
              </w:rPr>
              <w:t>2</w:t>
            </w:r>
            <w:r w:rsidRPr="001410DD">
              <w:rPr>
                <w:rFonts w:eastAsia="標楷體" w:cs="標楷體" w:hint="eastAsia"/>
              </w:rPr>
              <w:t>級</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致癌物質</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0.1%</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生殖毒性物質</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0.1%</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特定標的器官系統毒性物質－單一暴露</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r w:rsidR="00B8322C" w:rsidRPr="001410DD" w:rsidTr="001410DD">
        <w:trPr>
          <w:trHeight w:val="462"/>
        </w:trPr>
        <w:tc>
          <w:tcPr>
            <w:tcW w:w="4668"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4356AA">
            <w:pPr>
              <w:autoSpaceDE w:val="0"/>
              <w:autoSpaceDN w:val="0"/>
              <w:adjustRightInd w:val="0"/>
              <w:spacing w:line="340" w:lineRule="exact"/>
              <w:jc w:val="both"/>
              <w:rPr>
                <w:rFonts w:eastAsia="標楷體"/>
              </w:rPr>
            </w:pPr>
            <w:r w:rsidRPr="001410DD">
              <w:rPr>
                <w:rFonts w:eastAsia="標楷體" w:cs="標楷體" w:hint="eastAsia"/>
              </w:rPr>
              <w:t>特定標的器官系統毒性物質－重複暴露</w:t>
            </w:r>
          </w:p>
        </w:tc>
        <w:tc>
          <w:tcPr>
            <w:tcW w:w="2040" w:type="dxa"/>
            <w:tcBorders>
              <w:top w:val="single" w:sz="6" w:space="0" w:color="000000"/>
              <w:left w:val="single" w:sz="6" w:space="0" w:color="000000"/>
              <w:bottom w:val="single" w:sz="6" w:space="0" w:color="000000"/>
              <w:right w:val="single" w:sz="6" w:space="0" w:color="000000"/>
            </w:tcBorders>
            <w:vAlign w:val="center"/>
          </w:tcPr>
          <w:p w:rsidR="00B8322C" w:rsidRPr="001410DD" w:rsidRDefault="00B8322C" w:rsidP="001410DD">
            <w:pPr>
              <w:autoSpaceDE w:val="0"/>
              <w:autoSpaceDN w:val="0"/>
              <w:adjustRightInd w:val="0"/>
              <w:spacing w:line="340" w:lineRule="exact"/>
              <w:jc w:val="center"/>
              <w:rPr>
                <w:rFonts w:eastAsia="標楷體"/>
              </w:rPr>
            </w:pPr>
            <w:r w:rsidRPr="001410DD">
              <w:rPr>
                <w:rFonts w:eastAsia="標楷體" w:cs="標楷體" w:hint="eastAsia"/>
              </w:rPr>
              <w:t>≧</w:t>
            </w:r>
            <w:r w:rsidRPr="001410DD">
              <w:rPr>
                <w:rFonts w:eastAsia="標楷體"/>
              </w:rPr>
              <w:t>1.0%</w:t>
            </w:r>
          </w:p>
        </w:tc>
      </w:tr>
    </w:tbl>
    <w:p w:rsidR="00B8322C" w:rsidRDefault="00B8322C" w:rsidP="00CC1597">
      <w:pPr>
        <w:spacing w:line="400" w:lineRule="exact"/>
        <w:rPr>
          <w:rFonts w:ascii="標楷體" w:eastAsia="標楷體" w:cs="標楷體"/>
        </w:rPr>
      </w:pPr>
    </w:p>
    <w:p w:rsidR="00B8322C" w:rsidRPr="001410DD" w:rsidRDefault="00B8322C" w:rsidP="001410DD">
      <w:pPr>
        <w:adjustRightInd w:val="0"/>
        <w:snapToGrid w:val="0"/>
        <w:spacing w:line="360" w:lineRule="exact"/>
        <w:ind w:left="120" w:rightChars="50" w:right="120" w:hangingChars="50" w:hanging="120"/>
        <w:jc w:val="both"/>
        <w:rPr>
          <w:rFonts w:eastAsia="標楷體"/>
          <w:b/>
          <w:bCs/>
        </w:rPr>
      </w:pPr>
      <w:r>
        <w:rPr>
          <w:rFonts w:ascii="標楷體" w:eastAsia="標楷體" w:cs="標楷體"/>
        </w:rPr>
        <w:br w:type="page"/>
      </w:r>
      <w:r w:rsidRPr="001410DD">
        <w:rPr>
          <w:rFonts w:ascii="標楷體" w:eastAsia="標楷體" w:cs="標楷體" w:hint="eastAsia"/>
          <w:b/>
          <w:bCs/>
        </w:rPr>
        <w:t>附表四</w:t>
      </w:r>
      <w:r>
        <w:rPr>
          <w:rFonts w:ascii="標楷體" w:eastAsia="標楷體" w:cs="標楷體" w:hint="eastAsia"/>
          <w:b/>
          <w:bCs/>
        </w:rPr>
        <w:t>：</w:t>
      </w:r>
      <w:r w:rsidRPr="001410DD">
        <w:rPr>
          <w:rFonts w:eastAsia="標楷體" w:cs="標楷體" w:hint="eastAsia"/>
          <w:b/>
          <w:bCs/>
        </w:rPr>
        <w:t>安全資料表應列內容項目及參考格式</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一、化學品與廠商資料</w:t>
      </w:r>
    </w:p>
    <w:tbl>
      <w:tblPr>
        <w:tblW w:w="83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化學品名稱：</w:t>
            </w:r>
            <w:r w:rsidRPr="001410DD">
              <w:rPr>
                <w:rFonts w:ascii="標楷體" w:eastAsia="標楷體" w:cs="標楷體"/>
              </w:rPr>
              <w:t xml:space="preserve"> </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其他名稱：</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建議用途及限制使用：</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製造者、輸入者或供應者名稱、地址及電話：</w:t>
            </w:r>
            <w:r w:rsidRPr="001410DD">
              <w:rPr>
                <w:rFonts w:ascii="標楷體" w:eastAsia="標楷體" w:cs="標楷體"/>
              </w:rPr>
              <w:t xml:space="preserve"> </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緊急聯絡電話</w:t>
            </w:r>
            <w:r w:rsidRPr="001410DD">
              <w:rPr>
                <w:rFonts w:ascii="標楷體" w:eastAsia="標楷體" w:cs="標楷體"/>
              </w:rPr>
              <w:t>/</w:t>
            </w:r>
            <w:r w:rsidRPr="001410DD">
              <w:rPr>
                <w:rFonts w:ascii="標楷體" w:eastAsia="標楷體" w:cs="標楷體" w:hint="eastAsia"/>
              </w:rPr>
              <w:t>傳真電話：</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二、危害辨識資料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化學品危害分類：</w:t>
            </w:r>
            <w:r w:rsidRPr="001410DD">
              <w:rPr>
                <w:rFonts w:ascii="標楷體" w:eastAsia="標楷體" w:cs="標楷體"/>
              </w:rPr>
              <w:t xml:space="preserve"> </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標示內容：</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其他危害：</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三、成分辨識資料</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純物質：</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中英文名稱：</w:t>
            </w:r>
            <w:r w:rsidRPr="001410DD">
              <w:rPr>
                <w:rFonts w:ascii="標楷體" w:eastAsia="標楷體" w:cs="標楷體"/>
              </w:rPr>
              <w:t xml:space="preserve"> </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同義名稱：</w:t>
            </w:r>
            <w:r w:rsidRPr="001410DD">
              <w:rPr>
                <w:rFonts w:ascii="標楷體" w:eastAsia="標楷體" w:cs="標楷體"/>
              </w:rPr>
              <w:t xml:space="preserve"> </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化學文摘社登記號碼</w:t>
            </w:r>
            <w:r w:rsidRPr="001410DD">
              <w:rPr>
                <w:rFonts w:ascii="標楷體" w:eastAsia="標楷體" w:cs="標楷體"/>
              </w:rPr>
              <w:t>(CAS No.)</w:t>
            </w:r>
            <w:r w:rsidRPr="001410DD">
              <w:rPr>
                <w:rFonts w:ascii="標楷體" w:eastAsia="標楷體" w:cs="標楷體" w:hint="eastAsia"/>
              </w:rPr>
              <w:t>：</w:t>
            </w:r>
            <w:r w:rsidRPr="001410DD">
              <w:rPr>
                <w:rFonts w:ascii="標楷體" w:eastAsia="標楷體" w:cs="標楷體"/>
              </w:rPr>
              <w:t xml:space="preserve"> </w:t>
            </w:r>
          </w:p>
        </w:tc>
      </w:tr>
      <w:tr w:rsidR="00B8322C" w:rsidRPr="001410DD" w:rsidTr="00B87258">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危害成分</w:t>
            </w:r>
            <w:r w:rsidRPr="001410DD">
              <w:rPr>
                <w:rFonts w:ascii="標楷體" w:eastAsia="標楷體" w:cs="標楷體"/>
              </w:rPr>
              <w:t>(</w:t>
            </w:r>
            <w:r w:rsidRPr="001410DD">
              <w:rPr>
                <w:rFonts w:ascii="標楷體" w:eastAsia="標楷體" w:cs="標楷體" w:hint="eastAsia"/>
              </w:rPr>
              <w:t>成分百分比</w:t>
            </w:r>
            <w:r w:rsidRPr="001410DD">
              <w:rPr>
                <w:rFonts w:ascii="標楷體" w:eastAsia="標楷體" w:cs="標楷體"/>
              </w:rPr>
              <w:t>)</w:t>
            </w:r>
            <w:r w:rsidRPr="001410DD">
              <w:rPr>
                <w:rFonts w:ascii="標楷體" w:eastAsia="標楷體" w:cs="標楷體" w:hint="eastAsia"/>
              </w:rPr>
              <w:t>：</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混合物：</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2698"/>
        <w:gridCol w:w="5603"/>
      </w:tblGrid>
      <w:tr w:rsidR="00B8322C" w:rsidRPr="001410DD" w:rsidTr="00B87258">
        <w:tc>
          <w:tcPr>
            <w:tcW w:w="8301" w:type="dxa"/>
            <w:gridSpan w:val="2"/>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化學性質：</w:t>
            </w:r>
            <w:r w:rsidRPr="001410DD">
              <w:rPr>
                <w:rFonts w:ascii="標楷體" w:eastAsia="標楷體" w:cs="標楷體"/>
              </w:rPr>
              <w:t xml:space="preserve"> </w:t>
            </w:r>
          </w:p>
        </w:tc>
      </w:tr>
      <w:tr w:rsidR="00B8322C" w:rsidRPr="001410DD" w:rsidTr="00B87258">
        <w:trPr>
          <w:trHeight w:val="408"/>
        </w:trPr>
        <w:tc>
          <w:tcPr>
            <w:tcW w:w="2698"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危害成分之中英文名稱</w:t>
            </w:r>
            <w:r w:rsidRPr="001410DD">
              <w:rPr>
                <w:rFonts w:ascii="標楷體" w:eastAsia="標楷體" w:cs="標楷體"/>
              </w:rPr>
              <w:t xml:space="preserve"> </w:t>
            </w:r>
          </w:p>
        </w:tc>
        <w:tc>
          <w:tcPr>
            <w:tcW w:w="5603"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濃度或濃度範圍</w:t>
            </w:r>
            <w:r w:rsidRPr="001410DD">
              <w:rPr>
                <w:rFonts w:ascii="標楷體" w:eastAsia="標楷體" w:cs="標楷體"/>
              </w:rPr>
              <w:t>(</w:t>
            </w:r>
            <w:r w:rsidRPr="001410DD">
              <w:rPr>
                <w:rFonts w:ascii="標楷體" w:eastAsia="標楷體" w:cs="標楷體" w:hint="eastAsia"/>
              </w:rPr>
              <w:t>成分百分比</w:t>
            </w:r>
            <w:r w:rsidRPr="001410DD">
              <w:rPr>
                <w:rFonts w:ascii="標楷體" w:eastAsia="標楷體" w:cs="標楷體"/>
              </w:rPr>
              <w:t xml:space="preserve">) </w:t>
            </w:r>
          </w:p>
        </w:tc>
      </w:tr>
      <w:tr w:rsidR="00B8322C" w:rsidRPr="001410DD" w:rsidTr="00B87258">
        <w:trPr>
          <w:trHeight w:val="396"/>
        </w:trPr>
        <w:tc>
          <w:tcPr>
            <w:tcW w:w="2698" w:type="dxa"/>
          </w:tcPr>
          <w:p w:rsidR="00B8322C" w:rsidRPr="001410DD" w:rsidRDefault="00B8322C" w:rsidP="001410DD">
            <w:pPr>
              <w:spacing w:afterLines="20" w:line="300" w:lineRule="exact"/>
              <w:rPr>
                <w:rFonts w:ascii="標楷體" w:eastAsia="標楷體"/>
              </w:rPr>
            </w:pPr>
          </w:p>
        </w:tc>
        <w:tc>
          <w:tcPr>
            <w:tcW w:w="5603" w:type="dxa"/>
          </w:tcPr>
          <w:p w:rsidR="00B8322C" w:rsidRPr="001410DD" w:rsidRDefault="00B8322C" w:rsidP="001410DD">
            <w:pPr>
              <w:spacing w:afterLines="20" w:line="300" w:lineRule="exact"/>
              <w:rPr>
                <w:rFonts w:ascii="標楷體" w:eastAsia="標楷體"/>
              </w:rPr>
            </w:pPr>
          </w:p>
        </w:tc>
      </w:tr>
      <w:tr w:rsidR="00B8322C" w:rsidRPr="001410DD" w:rsidTr="00B87258">
        <w:trPr>
          <w:trHeight w:val="396"/>
        </w:trPr>
        <w:tc>
          <w:tcPr>
            <w:tcW w:w="2698" w:type="dxa"/>
          </w:tcPr>
          <w:p w:rsidR="00B8322C" w:rsidRPr="001410DD" w:rsidRDefault="00B8322C" w:rsidP="001410DD">
            <w:pPr>
              <w:spacing w:afterLines="20" w:line="300" w:lineRule="exact"/>
              <w:rPr>
                <w:rFonts w:ascii="標楷體" w:eastAsia="標楷體"/>
              </w:rPr>
            </w:pPr>
          </w:p>
        </w:tc>
        <w:tc>
          <w:tcPr>
            <w:tcW w:w="5603" w:type="dxa"/>
          </w:tcPr>
          <w:p w:rsidR="00B8322C" w:rsidRPr="001410DD" w:rsidRDefault="00B8322C" w:rsidP="001410DD">
            <w:pPr>
              <w:spacing w:afterLines="20" w:line="300" w:lineRule="exact"/>
              <w:rPr>
                <w:rFonts w:ascii="標楷體" w:eastAsia="標楷體"/>
              </w:rPr>
            </w:pP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四、急救措施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不同暴露途徑之急救方法：</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˙吸入：</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˙皮膚接觸：</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˙眼睛接觸：</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˙食入：</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最重要症狀及危害效應：</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對急救人員之防護：</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對醫師之提示：</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五、滅火措施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適用滅火劑：</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滅火時可能遭遇之特殊危害：</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特殊滅火程序：</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消防人員之特殊防護設備：</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六、洩漏處理方法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個人應注意事項：</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環境注意事項：</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清理方法：</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七、安全處置與儲存方法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rPr>
          <w:trHeight w:val="245"/>
        </w:trPr>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處置：</w:t>
            </w:r>
            <w:r w:rsidRPr="001410DD">
              <w:rPr>
                <w:rFonts w:ascii="標楷體" w:eastAsia="標楷體" w:cs="標楷體"/>
              </w:rPr>
              <w:t xml:space="preserve"> </w:t>
            </w:r>
          </w:p>
        </w:tc>
      </w:tr>
      <w:tr w:rsidR="00B8322C" w:rsidRPr="001410DD" w:rsidTr="00F53631">
        <w:trPr>
          <w:trHeight w:val="339"/>
        </w:trPr>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儲存：</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八、暴露預防措施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工程控制：</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控制參數：</w:t>
            </w:r>
            <w:r w:rsidRPr="001410DD">
              <w:rPr>
                <w:rFonts w:ascii="標楷體" w:eastAsia="標楷體" w:cs="標楷體"/>
              </w:rPr>
              <w:t xml:space="preserve"> </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˙八小時日時量平均容許濃度</w:t>
            </w:r>
            <w:r w:rsidRPr="001410DD">
              <w:rPr>
                <w:rFonts w:ascii="標楷體" w:eastAsia="標楷體" w:cs="標楷體"/>
              </w:rPr>
              <w:t>/</w:t>
            </w:r>
            <w:r w:rsidRPr="001410DD">
              <w:rPr>
                <w:rFonts w:ascii="標楷體" w:eastAsia="標楷體" w:cs="標楷體" w:hint="eastAsia"/>
              </w:rPr>
              <w:t>短時間時量平均容許濃度</w:t>
            </w:r>
            <w:r w:rsidRPr="001410DD">
              <w:rPr>
                <w:rFonts w:ascii="標楷體" w:eastAsia="標楷體" w:cs="標楷體"/>
              </w:rPr>
              <w:t>/</w:t>
            </w:r>
            <w:r w:rsidRPr="001410DD">
              <w:rPr>
                <w:rFonts w:ascii="標楷體" w:eastAsia="標楷體" w:cs="標楷體" w:hint="eastAsia"/>
              </w:rPr>
              <w:t>最高容許濃度：</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˙生物指標：</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個人防護設備：</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˙呼吸防護：</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˙手部防護：</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˙眼睛防護：</w:t>
            </w:r>
          </w:p>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˙皮膚及身體防護：</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衛生措施：</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九、物理及化學性質</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4150"/>
        <w:gridCol w:w="4151"/>
      </w:tblGrid>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外觀（物質狀態、顏色等）</w:t>
            </w:r>
            <w:r>
              <w:rPr>
                <w:rFonts w:ascii="標楷體" w:eastAsia="標楷體" w:cs="標楷體" w:hint="eastAsia"/>
              </w:rPr>
              <w:t>：</w:t>
            </w:r>
            <w:r w:rsidRPr="001410DD">
              <w:rPr>
                <w:rFonts w:ascii="標楷體" w:eastAsia="標楷體" w:cs="標楷體"/>
              </w:rPr>
              <w:t xml:space="preserve"> </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氣味：</w:t>
            </w:r>
          </w:p>
        </w:tc>
      </w:tr>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嗅覺閾值：</w:t>
            </w:r>
            <w:r w:rsidRPr="001410DD">
              <w:rPr>
                <w:rFonts w:ascii="標楷體" w:eastAsia="標楷體" w:cs="標楷體"/>
              </w:rPr>
              <w:t xml:space="preserve"> </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熔點：</w:t>
            </w:r>
            <w:r w:rsidRPr="001410DD">
              <w:rPr>
                <w:rFonts w:ascii="標楷體" w:eastAsia="標楷體" w:cs="標楷體"/>
              </w:rPr>
              <w:t xml:space="preserve"> </w:t>
            </w:r>
          </w:p>
        </w:tc>
      </w:tr>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rPr>
              <w:t>pH</w:t>
            </w:r>
            <w:r w:rsidRPr="001410DD">
              <w:rPr>
                <w:rFonts w:ascii="標楷體" w:eastAsia="標楷體" w:cs="標楷體" w:hint="eastAsia"/>
              </w:rPr>
              <w:t>值：</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沸點</w:t>
            </w:r>
            <w:r w:rsidRPr="001410DD">
              <w:rPr>
                <w:rFonts w:ascii="標楷體" w:eastAsia="標楷體" w:cs="標楷體"/>
              </w:rPr>
              <w:t>/</w:t>
            </w:r>
            <w:r w:rsidRPr="001410DD">
              <w:rPr>
                <w:rFonts w:ascii="標楷體" w:eastAsia="標楷體" w:cs="標楷體" w:hint="eastAsia"/>
              </w:rPr>
              <w:t>沸點範圍：</w:t>
            </w:r>
            <w:r w:rsidRPr="001410DD">
              <w:rPr>
                <w:rFonts w:ascii="標楷體" w:eastAsia="標楷體" w:cs="標楷體"/>
              </w:rPr>
              <w:t xml:space="preserve"> </w:t>
            </w:r>
          </w:p>
        </w:tc>
      </w:tr>
      <w:tr w:rsidR="00B8322C" w:rsidRPr="001410DD" w:rsidTr="00F53631">
        <w:trPr>
          <w:cantSplit/>
        </w:trPr>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易燃性（固體、氣體）</w:t>
            </w:r>
            <w:r>
              <w:rPr>
                <w:rFonts w:ascii="標楷體" w:eastAsia="標楷體" w:cs="標楷體" w:hint="eastAsia"/>
              </w:rPr>
              <w:t>：</w:t>
            </w:r>
          </w:p>
        </w:tc>
        <w:tc>
          <w:tcPr>
            <w:tcW w:w="4151" w:type="dxa"/>
            <w:vMerge w:val="restart"/>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閃火點</w:t>
            </w:r>
            <w:r w:rsidRPr="001410DD">
              <w:rPr>
                <w:rFonts w:ascii="標楷體" w:eastAsia="標楷體" w:cs="標楷體"/>
              </w:rPr>
              <w:t>:</w:t>
            </w:r>
          </w:p>
          <w:p w:rsidR="00B8322C" w:rsidRPr="001410DD" w:rsidRDefault="00B8322C" w:rsidP="00834CCF">
            <w:pPr>
              <w:spacing w:afterLines="20" w:line="300" w:lineRule="exact"/>
              <w:rPr>
                <w:rFonts w:ascii="標楷體" w:eastAsia="標楷體"/>
              </w:rPr>
            </w:pPr>
            <w:r w:rsidRPr="001410DD">
              <w:rPr>
                <w:rFonts w:ascii="標楷體" w:eastAsia="標楷體" w:cs="標楷體" w:hint="eastAsia"/>
              </w:rPr>
              <w:t>測試方法</w:t>
            </w:r>
            <w:r>
              <w:rPr>
                <w:rFonts w:ascii="標楷體" w:eastAsia="標楷體" w:cs="標楷體" w:hint="eastAsia"/>
              </w:rPr>
              <w:t>（</w:t>
            </w:r>
            <w:r w:rsidRPr="001410DD">
              <w:rPr>
                <w:rFonts w:ascii="標楷體" w:eastAsia="標楷體" w:cs="標楷體" w:hint="eastAsia"/>
              </w:rPr>
              <w:t>開杯</w:t>
            </w:r>
            <w:r>
              <w:rPr>
                <w:rFonts w:ascii="標楷體" w:eastAsia="標楷體" w:cs="標楷體" w:hint="eastAsia"/>
              </w:rPr>
              <w:t>或</w:t>
            </w:r>
            <w:r w:rsidRPr="001410DD">
              <w:rPr>
                <w:rFonts w:ascii="標楷體" w:eastAsia="標楷體" w:cs="標楷體" w:hint="eastAsia"/>
              </w:rPr>
              <w:t>閉杯</w:t>
            </w:r>
            <w:r>
              <w:rPr>
                <w:rFonts w:ascii="標楷體" w:eastAsia="標楷體" w:cs="標楷體" w:hint="eastAsia"/>
              </w:rPr>
              <w:t>）</w:t>
            </w:r>
            <w:r w:rsidRPr="001410DD">
              <w:rPr>
                <w:rFonts w:ascii="標楷體" w:eastAsia="標楷體" w:cs="標楷體"/>
              </w:rPr>
              <w:t xml:space="preserve">: </w:t>
            </w:r>
          </w:p>
        </w:tc>
      </w:tr>
      <w:tr w:rsidR="00B8322C" w:rsidRPr="001410DD" w:rsidTr="00F53631">
        <w:trPr>
          <w:cantSplit/>
        </w:trPr>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分解溫度：</w:t>
            </w:r>
            <w:r w:rsidRPr="001410DD">
              <w:rPr>
                <w:rFonts w:ascii="標楷體" w:eastAsia="標楷體" w:cs="標楷體"/>
              </w:rPr>
              <w:t xml:space="preserve"> </w:t>
            </w:r>
          </w:p>
        </w:tc>
        <w:tc>
          <w:tcPr>
            <w:tcW w:w="4151" w:type="dxa"/>
            <w:vMerge/>
          </w:tcPr>
          <w:p w:rsidR="00B8322C" w:rsidRPr="001410DD" w:rsidRDefault="00B8322C" w:rsidP="001410DD">
            <w:pPr>
              <w:spacing w:afterLines="20" w:line="300" w:lineRule="exact"/>
              <w:rPr>
                <w:rFonts w:ascii="標楷體" w:eastAsia="標楷體"/>
              </w:rPr>
            </w:pPr>
          </w:p>
        </w:tc>
      </w:tr>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自燃溫度：</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爆炸界限：</w:t>
            </w:r>
          </w:p>
        </w:tc>
      </w:tr>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蒸氣壓：</w:t>
            </w:r>
            <w:r w:rsidRPr="001410DD">
              <w:rPr>
                <w:rFonts w:ascii="標楷體" w:eastAsia="標楷體" w:cs="標楷體"/>
              </w:rPr>
              <w:t xml:space="preserve"> </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蒸氣密度：</w:t>
            </w:r>
            <w:r w:rsidRPr="001410DD">
              <w:rPr>
                <w:rFonts w:ascii="標楷體" w:eastAsia="標楷體" w:cs="標楷體"/>
              </w:rPr>
              <w:t xml:space="preserve"> </w:t>
            </w:r>
          </w:p>
        </w:tc>
      </w:tr>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密度：</w:t>
            </w:r>
            <w:r w:rsidRPr="001410DD">
              <w:rPr>
                <w:rFonts w:ascii="標楷體" w:eastAsia="標楷體" w:cs="標楷體"/>
              </w:rPr>
              <w:t xml:space="preserve"> </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溶解度：</w:t>
            </w:r>
            <w:r w:rsidRPr="001410DD">
              <w:rPr>
                <w:rFonts w:ascii="標楷體" w:eastAsia="標楷體" w:cs="標楷體"/>
              </w:rPr>
              <w:t xml:space="preserve"> </w:t>
            </w:r>
          </w:p>
        </w:tc>
      </w:tr>
      <w:tr w:rsidR="00B8322C" w:rsidRPr="001410DD" w:rsidTr="00F53631">
        <w:tc>
          <w:tcPr>
            <w:tcW w:w="4150"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辛醇／水分配係數（</w:t>
            </w:r>
            <w:r w:rsidRPr="001410DD">
              <w:rPr>
                <w:rFonts w:ascii="標楷體" w:eastAsia="標楷體" w:cs="標楷體"/>
              </w:rPr>
              <w:t>log Kow</w:t>
            </w:r>
            <w:r w:rsidRPr="001410DD">
              <w:rPr>
                <w:rFonts w:ascii="標楷體" w:eastAsia="標楷體" w:cs="標楷體" w:hint="eastAsia"/>
              </w:rPr>
              <w:t>）</w:t>
            </w:r>
          </w:p>
        </w:tc>
        <w:tc>
          <w:tcPr>
            <w:tcW w:w="415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揮發速率</w:t>
            </w:r>
          </w:p>
        </w:tc>
      </w:tr>
    </w:tbl>
    <w:p w:rsidR="00B8322C" w:rsidRPr="001410DD" w:rsidRDefault="00B8322C" w:rsidP="001410DD">
      <w:pPr>
        <w:spacing w:afterLines="20" w:line="300" w:lineRule="exact"/>
      </w:pPr>
      <w:r w:rsidRPr="001410DD">
        <w:rPr>
          <w:rFonts w:ascii="標楷體" w:eastAsia="標楷體" w:cs="標楷體" w:hint="eastAsia"/>
        </w:rPr>
        <w:t>十、安定性及反應性</w:t>
      </w:r>
    </w:p>
    <w:tbl>
      <w:tblPr>
        <w:tblW w:w="0" w:type="auto"/>
        <w:tblInd w:w="3" w:type="dxa"/>
        <w:tblCellMar>
          <w:left w:w="24" w:type="dxa"/>
          <w:right w:w="24" w:type="dxa"/>
        </w:tblCellMar>
        <w:tblLook w:val="0000"/>
      </w:tblPr>
      <w:tblGrid>
        <w:gridCol w:w="8301"/>
      </w:tblGrid>
      <w:tr w:rsidR="00B8322C" w:rsidRPr="001410DD" w:rsidTr="00F53631">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安定性：</w:t>
            </w:r>
            <w:r w:rsidRPr="001410DD">
              <w:rPr>
                <w:rFonts w:ascii="標楷體" w:eastAsia="標楷體" w:cs="標楷體"/>
              </w:rPr>
              <w:t xml:space="preserve"> </w:t>
            </w:r>
          </w:p>
        </w:tc>
      </w:tr>
      <w:tr w:rsidR="00B8322C" w:rsidRPr="001410DD" w:rsidTr="00F53631">
        <w:tc>
          <w:tcPr>
            <w:tcW w:w="8301" w:type="dxa"/>
            <w:tcBorders>
              <w:top w:val="nil"/>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特殊狀況下可能之危害反應：</w:t>
            </w:r>
            <w:r w:rsidRPr="001410DD">
              <w:rPr>
                <w:rFonts w:ascii="標楷體" w:eastAsia="標楷體" w:cs="標楷體"/>
              </w:rPr>
              <w:t xml:space="preserve"> </w:t>
            </w:r>
          </w:p>
        </w:tc>
      </w:tr>
      <w:tr w:rsidR="00B8322C" w:rsidRPr="001410DD" w:rsidTr="00F53631">
        <w:tc>
          <w:tcPr>
            <w:tcW w:w="8301" w:type="dxa"/>
            <w:tcBorders>
              <w:top w:val="nil"/>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應避免之狀況：</w:t>
            </w:r>
            <w:r w:rsidRPr="001410DD">
              <w:rPr>
                <w:rFonts w:ascii="標楷體" w:eastAsia="標楷體" w:cs="標楷體"/>
              </w:rPr>
              <w:t xml:space="preserve"> </w:t>
            </w:r>
          </w:p>
        </w:tc>
      </w:tr>
      <w:tr w:rsidR="00B8322C" w:rsidRPr="001410DD" w:rsidTr="00F53631">
        <w:tc>
          <w:tcPr>
            <w:tcW w:w="8301" w:type="dxa"/>
            <w:tcBorders>
              <w:top w:val="nil"/>
              <w:left w:val="single" w:sz="4" w:space="0" w:color="auto"/>
              <w:bottom w:val="nil"/>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應避免之物質：</w:t>
            </w:r>
            <w:r w:rsidRPr="001410DD">
              <w:rPr>
                <w:rFonts w:ascii="標楷體" w:eastAsia="標楷體" w:cs="標楷體"/>
              </w:rPr>
              <w:t xml:space="preserve"> </w:t>
            </w:r>
          </w:p>
        </w:tc>
      </w:tr>
      <w:tr w:rsidR="00B8322C" w:rsidRPr="001410DD" w:rsidTr="00F53631">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危害分解物：</w:t>
            </w:r>
            <w:r w:rsidRPr="001410DD">
              <w:rPr>
                <w:rFonts w:ascii="標楷體" w:eastAsia="標楷體" w:cs="標楷體"/>
              </w:rPr>
              <w:t xml:space="preserve"> </w:t>
            </w:r>
          </w:p>
        </w:tc>
      </w:tr>
    </w:tbl>
    <w:p w:rsidR="00B8322C" w:rsidRPr="001410DD" w:rsidRDefault="00B8322C" w:rsidP="001410DD">
      <w:pPr>
        <w:spacing w:afterLines="20" w:line="300" w:lineRule="exact"/>
      </w:pPr>
      <w:r w:rsidRPr="001410DD">
        <w:rPr>
          <w:rFonts w:ascii="標楷體" w:eastAsia="標楷體" w:cs="標楷體" w:hint="eastAsia"/>
        </w:rPr>
        <w:t>十一、毒性資料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暴露途徑：</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症狀：</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急毒性：</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慢毒性或長期毒性：</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十二、生態資料</w:t>
      </w:r>
    </w:p>
    <w:tbl>
      <w:tblPr>
        <w:tblW w:w="0" w:type="auto"/>
        <w:tblInd w:w="3" w:type="dxa"/>
        <w:tblCellMar>
          <w:left w:w="24" w:type="dxa"/>
          <w:right w:w="24" w:type="dxa"/>
        </w:tblCellMar>
        <w:tblLook w:val="0000"/>
      </w:tblPr>
      <w:tblGrid>
        <w:gridCol w:w="8301"/>
      </w:tblGrid>
      <w:tr w:rsidR="00B8322C" w:rsidRPr="001410DD" w:rsidTr="00F53631">
        <w:trPr>
          <w:trHeight w:val="334"/>
        </w:trPr>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生態毒性：</w:t>
            </w:r>
          </w:p>
        </w:tc>
      </w:tr>
      <w:tr w:rsidR="00B8322C" w:rsidRPr="001410DD" w:rsidTr="00F53631">
        <w:trPr>
          <w:trHeight w:val="334"/>
        </w:trPr>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持久性及降解性：</w:t>
            </w:r>
          </w:p>
        </w:tc>
      </w:tr>
      <w:tr w:rsidR="00B8322C" w:rsidRPr="001410DD" w:rsidTr="00F53631">
        <w:trPr>
          <w:trHeight w:val="334"/>
        </w:trPr>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生物蓄積性：</w:t>
            </w:r>
          </w:p>
        </w:tc>
      </w:tr>
      <w:tr w:rsidR="00B8322C" w:rsidRPr="001410DD" w:rsidTr="00F53631">
        <w:trPr>
          <w:trHeight w:val="334"/>
        </w:trPr>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土壤中之流動性：</w:t>
            </w:r>
          </w:p>
        </w:tc>
      </w:tr>
      <w:tr w:rsidR="00B8322C" w:rsidRPr="001410DD" w:rsidTr="00F53631">
        <w:trPr>
          <w:trHeight w:val="335"/>
        </w:trPr>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其他不良效應：</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十三、廢棄處置方法</w:t>
      </w:r>
    </w:p>
    <w:tbl>
      <w:tblPr>
        <w:tblW w:w="0" w:type="auto"/>
        <w:tblInd w:w="3" w:type="dxa"/>
        <w:tblCellMar>
          <w:left w:w="24" w:type="dxa"/>
          <w:right w:w="24" w:type="dxa"/>
        </w:tblCellMar>
        <w:tblLook w:val="0000"/>
      </w:tblPr>
      <w:tblGrid>
        <w:gridCol w:w="8301"/>
      </w:tblGrid>
      <w:tr w:rsidR="00B8322C" w:rsidRPr="001410DD" w:rsidTr="00F53631">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 xml:space="preserve">廢棄處置方法：　　</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十四、運送資料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8301"/>
      </w:tblGrid>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 xml:space="preserve">聯合國編號：　</w:t>
            </w:r>
            <w:r w:rsidRPr="001410DD">
              <w:rPr>
                <w:rFonts w:ascii="標楷體" w:eastAsia="標楷體" w:cs="標楷體"/>
              </w:rPr>
              <w:t xml:space="preserve"> </w:t>
            </w:r>
          </w:p>
        </w:tc>
      </w:tr>
      <w:tr w:rsidR="00B8322C" w:rsidRPr="001410DD" w:rsidTr="00F53631">
        <w:trPr>
          <w:trHeight w:val="360"/>
        </w:trPr>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聯合國運輸名稱：</w:t>
            </w:r>
            <w:r w:rsidRPr="001410DD">
              <w:rPr>
                <w:rFonts w:ascii="標楷體" w:eastAsia="標楷體" w:cs="標楷體"/>
              </w:rPr>
              <w:t xml:space="preserve"> </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運輸危害分類：</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包裝類別：</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海洋污染物（是／否）：</w:t>
            </w:r>
          </w:p>
        </w:tc>
      </w:tr>
      <w:tr w:rsidR="00B8322C" w:rsidRPr="001410DD" w:rsidTr="00F53631">
        <w:tc>
          <w:tcPr>
            <w:tcW w:w="8301" w:type="dxa"/>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特殊運送方法及注意事項：</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十五、法規資料</w:t>
      </w:r>
    </w:p>
    <w:tbl>
      <w:tblPr>
        <w:tblW w:w="0" w:type="auto"/>
        <w:tblInd w:w="3" w:type="dxa"/>
        <w:tblCellMar>
          <w:left w:w="24" w:type="dxa"/>
          <w:right w:w="24" w:type="dxa"/>
        </w:tblCellMar>
        <w:tblLook w:val="0000"/>
      </w:tblPr>
      <w:tblGrid>
        <w:gridCol w:w="8301"/>
      </w:tblGrid>
      <w:tr w:rsidR="00B8322C" w:rsidRPr="001410DD" w:rsidTr="00F53631">
        <w:tc>
          <w:tcPr>
            <w:tcW w:w="8301" w:type="dxa"/>
            <w:tcBorders>
              <w:top w:val="single" w:sz="4" w:space="0" w:color="auto"/>
              <w:left w:val="single" w:sz="4" w:space="0" w:color="auto"/>
              <w:bottom w:val="single" w:sz="4" w:space="0" w:color="auto"/>
              <w:right w:val="single" w:sz="4" w:space="0" w:color="auto"/>
            </w:tcBorders>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 xml:space="preserve">適用法規：　</w:t>
            </w:r>
            <w:r w:rsidRPr="001410DD">
              <w:rPr>
                <w:rFonts w:ascii="標楷體" w:eastAsia="標楷體" w:cs="標楷體"/>
              </w:rPr>
              <w:t xml:space="preserve"> </w:t>
            </w:r>
          </w:p>
        </w:tc>
      </w:tr>
    </w:tbl>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十六、其他資料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1422"/>
        <w:gridCol w:w="1276"/>
        <w:gridCol w:w="5603"/>
      </w:tblGrid>
      <w:tr w:rsidR="00B8322C" w:rsidRPr="001410DD" w:rsidTr="00F53631">
        <w:trPr>
          <w:trHeight w:val="408"/>
        </w:trPr>
        <w:tc>
          <w:tcPr>
            <w:tcW w:w="1422" w:type="dxa"/>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參考文獻</w:t>
            </w:r>
            <w:r w:rsidRPr="001410DD">
              <w:rPr>
                <w:rFonts w:ascii="標楷體" w:eastAsia="標楷體" w:cs="標楷體"/>
              </w:rPr>
              <w:t xml:space="preserve"> </w:t>
            </w:r>
          </w:p>
        </w:tc>
        <w:tc>
          <w:tcPr>
            <w:tcW w:w="6879" w:type="dxa"/>
            <w:gridSpan w:val="2"/>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 xml:space="preserve">　</w:t>
            </w:r>
            <w:r w:rsidRPr="001410DD">
              <w:rPr>
                <w:rFonts w:ascii="標楷體" w:eastAsia="標楷體" w:cs="標楷體"/>
              </w:rPr>
              <w:t xml:space="preserve"> </w:t>
            </w:r>
          </w:p>
        </w:tc>
      </w:tr>
      <w:tr w:rsidR="00B8322C" w:rsidRPr="001410DD" w:rsidTr="00F53631">
        <w:trPr>
          <w:cantSplit/>
          <w:trHeight w:val="408"/>
        </w:trPr>
        <w:tc>
          <w:tcPr>
            <w:tcW w:w="1422" w:type="dxa"/>
            <w:vMerge w:val="restart"/>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製表單位</w:t>
            </w:r>
            <w:r w:rsidRPr="001410DD">
              <w:rPr>
                <w:rFonts w:ascii="標楷體" w:eastAsia="標楷體" w:cs="標楷體"/>
              </w:rPr>
              <w:t xml:space="preserve"> </w:t>
            </w:r>
          </w:p>
        </w:tc>
        <w:tc>
          <w:tcPr>
            <w:tcW w:w="6879" w:type="dxa"/>
            <w:gridSpan w:val="2"/>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名稱：</w:t>
            </w:r>
            <w:r w:rsidRPr="001410DD">
              <w:rPr>
                <w:rFonts w:ascii="標楷體" w:eastAsia="標楷體" w:cs="標楷體"/>
              </w:rPr>
              <w:t xml:space="preserve"> </w:t>
            </w:r>
          </w:p>
        </w:tc>
      </w:tr>
      <w:tr w:rsidR="00B8322C" w:rsidRPr="001410DD" w:rsidTr="00F53631">
        <w:trPr>
          <w:cantSplit/>
          <w:trHeight w:val="396"/>
        </w:trPr>
        <w:tc>
          <w:tcPr>
            <w:tcW w:w="1422" w:type="dxa"/>
            <w:vMerge/>
            <w:vAlign w:val="center"/>
          </w:tcPr>
          <w:p w:rsidR="00B8322C" w:rsidRPr="001410DD" w:rsidRDefault="00B8322C" w:rsidP="001410DD">
            <w:pPr>
              <w:spacing w:afterLines="20" w:line="300" w:lineRule="exact"/>
              <w:rPr>
                <w:rFonts w:ascii="標楷體" w:eastAsia="標楷體"/>
              </w:rPr>
            </w:pPr>
          </w:p>
        </w:tc>
        <w:tc>
          <w:tcPr>
            <w:tcW w:w="6879" w:type="dxa"/>
            <w:gridSpan w:val="2"/>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地址</w:t>
            </w:r>
            <w:r w:rsidRPr="001410DD">
              <w:rPr>
                <w:rFonts w:ascii="標楷體" w:eastAsia="標楷體" w:cs="標楷體"/>
              </w:rPr>
              <w:t>/</w:t>
            </w:r>
            <w:r w:rsidRPr="001410DD">
              <w:rPr>
                <w:rFonts w:ascii="標楷體" w:eastAsia="標楷體" w:cs="標楷體" w:hint="eastAsia"/>
              </w:rPr>
              <w:t>電話：</w:t>
            </w:r>
            <w:r w:rsidRPr="001410DD">
              <w:rPr>
                <w:rFonts w:ascii="標楷體" w:eastAsia="標楷體" w:cs="標楷體"/>
              </w:rPr>
              <w:t xml:space="preserve"> </w:t>
            </w:r>
          </w:p>
        </w:tc>
      </w:tr>
      <w:tr w:rsidR="00B8322C" w:rsidRPr="001410DD" w:rsidTr="00F53631">
        <w:trPr>
          <w:trHeight w:val="396"/>
        </w:trPr>
        <w:tc>
          <w:tcPr>
            <w:tcW w:w="1422" w:type="dxa"/>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製</w:t>
            </w:r>
            <w:r w:rsidRPr="001410DD">
              <w:rPr>
                <w:rFonts w:ascii="標楷體" w:eastAsia="標楷體" w:cs="標楷體"/>
              </w:rPr>
              <w:t xml:space="preserve"> </w:t>
            </w:r>
            <w:r w:rsidRPr="001410DD">
              <w:rPr>
                <w:rFonts w:ascii="標楷體" w:eastAsia="標楷體" w:cs="標楷體" w:hint="eastAsia"/>
              </w:rPr>
              <w:t>表</w:t>
            </w:r>
            <w:r w:rsidRPr="001410DD">
              <w:rPr>
                <w:rFonts w:ascii="標楷體" w:eastAsia="標楷體" w:cs="標楷體"/>
              </w:rPr>
              <w:t xml:space="preserve"> </w:t>
            </w:r>
            <w:r w:rsidRPr="001410DD">
              <w:rPr>
                <w:rFonts w:ascii="標楷體" w:eastAsia="標楷體" w:cs="標楷體" w:hint="eastAsia"/>
              </w:rPr>
              <w:t>人</w:t>
            </w:r>
            <w:r w:rsidRPr="001410DD">
              <w:rPr>
                <w:rFonts w:ascii="標楷體" w:eastAsia="標楷體" w:cs="標楷體"/>
              </w:rPr>
              <w:t xml:space="preserve"> </w:t>
            </w:r>
          </w:p>
        </w:tc>
        <w:tc>
          <w:tcPr>
            <w:tcW w:w="1276" w:type="dxa"/>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職稱：</w:t>
            </w:r>
            <w:r w:rsidRPr="001410DD">
              <w:rPr>
                <w:rFonts w:ascii="標楷體" w:eastAsia="標楷體" w:cs="標楷體"/>
              </w:rPr>
              <w:t xml:space="preserve"> </w:t>
            </w:r>
          </w:p>
        </w:tc>
        <w:tc>
          <w:tcPr>
            <w:tcW w:w="5603" w:type="dxa"/>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姓名</w:t>
            </w:r>
            <w:r w:rsidRPr="001410DD">
              <w:rPr>
                <w:rFonts w:ascii="標楷體" w:eastAsia="標楷體" w:cs="標楷體"/>
              </w:rPr>
              <w:t>(</w:t>
            </w:r>
            <w:r w:rsidRPr="001410DD">
              <w:rPr>
                <w:rFonts w:ascii="標楷體" w:eastAsia="標楷體" w:cs="標楷體" w:hint="eastAsia"/>
              </w:rPr>
              <w:t>簽章</w:t>
            </w:r>
            <w:r w:rsidRPr="001410DD">
              <w:rPr>
                <w:rFonts w:ascii="標楷體" w:eastAsia="標楷體" w:cs="標楷體"/>
              </w:rPr>
              <w:t>)</w:t>
            </w:r>
            <w:r w:rsidRPr="001410DD">
              <w:rPr>
                <w:rFonts w:ascii="標楷體" w:eastAsia="標楷體" w:cs="標楷體" w:hint="eastAsia"/>
              </w:rPr>
              <w:t>：</w:t>
            </w:r>
            <w:r w:rsidRPr="001410DD">
              <w:rPr>
                <w:rFonts w:ascii="標楷體" w:eastAsia="標楷體" w:cs="標楷體"/>
              </w:rPr>
              <w:t xml:space="preserve"> </w:t>
            </w:r>
          </w:p>
        </w:tc>
      </w:tr>
      <w:tr w:rsidR="00B8322C" w:rsidRPr="001410DD" w:rsidTr="00F53631">
        <w:trPr>
          <w:trHeight w:val="396"/>
        </w:trPr>
        <w:tc>
          <w:tcPr>
            <w:tcW w:w="1422" w:type="dxa"/>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製表日期</w:t>
            </w:r>
            <w:r w:rsidRPr="001410DD">
              <w:rPr>
                <w:rFonts w:ascii="標楷體" w:eastAsia="標楷體" w:cs="標楷體"/>
              </w:rPr>
              <w:t xml:space="preserve"> </w:t>
            </w:r>
          </w:p>
        </w:tc>
        <w:tc>
          <w:tcPr>
            <w:tcW w:w="6879" w:type="dxa"/>
            <w:gridSpan w:val="2"/>
            <w:vAlign w:val="center"/>
          </w:tcPr>
          <w:p w:rsidR="00B8322C" w:rsidRPr="001410DD" w:rsidRDefault="00B8322C" w:rsidP="001410DD">
            <w:pPr>
              <w:spacing w:afterLines="20" w:line="300" w:lineRule="exact"/>
              <w:rPr>
                <w:rFonts w:ascii="標楷體" w:eastAsia="標楷體"/>
              </w:rPr>
            </w:pPr>
            <w:r w:rsidRPr="001410DD">
              <w:rPr>
                <w:rFonts w:ascii="標楷體" w:eastAsia="標楷體" w:cs="標楷體" w:hint="eastAsia"/>
              </w:rPr>
              <w:t xml:space="preserve">　</w:t>
            </w:r>
            <w:r w:rsidRPr="001410DD">
              <w:rPr>
                <w:rFonts w:ascii="標楷體" w:eastAsia="標楷體" w:cs="標楷體"/>
              </w:rPr>
              <w:t xml:space="preserve"> </w:t>
            </w:r>
          </w:p>
        </w:tc>
      </w:tr>
    </w:tbl>
    <w:p w:rsidR="00B8322C" w:rsidRPr="001410DD" w:rsidRDefault="00B8322C" w:rsidP="00F53631">
      <w:pPr>
        <w:spacing w:line="300" w:lineRule="exact"/>
        <w:ind w:right="84"/>
        <w:jc w:val="both"/>
        <w:rPr>
          <w:rFonts w:ascii="標楷體" w:eastAsia="標楷體"/>
        </w:rPr>
      </w:pPr>
      <w:r w:rsidRPr="001410DD">
        <w:rPr>
          <w:rFonts w:ascii="標楷體" w:eastAsia="標楷體" w:cs="標楷體" w:hint="eastAsia"/>
        </w:rPr>
        <w:t>安全資料表應列內容項目說明：</w:t>
      </w:r>
    </w:p>
    <w:p w:rsidR="00B8322C" w:rsidRDefault="00B8322C" w:rsidP="00F53631">
      <w:pPr>
        <w:spacing w:line="300" w:lineRule="exact"/>
        <w:ind w:right="84"/>
        <w:jc w:val="both"/>
        <w:rPr>
          <w:rFonts w:ascii="標楷體" w:eastAsia="標楷體"/>
        </w:rPr>
      </w:pPr>
      <w:r w:rsidRPr="001410DD">
        <w:rPr>
          <w:rFonts w:ascii="標楷體" w:eastAsia="標楷體" w:cs="標楷體" w:hint="eastAsia"/>
        </w:rPr>
        <w:t>一、化學品與廠商資料：</w:t>
      </w:r>
    </w:p>
    <w:p w:rsidR="00B8322C" w:rsidRDefault="00B8322C" w:rsidP="00F53631">
      <w:pPr>
        <w:spacing w:line="300" w:lineRule="exact"/>
        <w:ind w:leftChars="200" w:left="480" w:right="84"/>
        <w:jc w:val="both"/>
        <w:rPr>
          <w:rFonts w:ascii="標楷體" w:eastAsia="標楷體"/>
        </w:rPr>
      </w:pPr>
      <w:r w:rsidRPr="001410DD">
        <w:rPr>
          <w:rFonts w:ascii="標楷體" w:eastAsia="標楷體" w:cs="標楷體" w:hint="eastAsia"/>
        </w:rPr>
        <w:t>化學品名稱、其他名稱、建議用途及限制使用、製造者、輸入者或供應者名稱、地址及電話、緊急聯絡電話</w:t>
      </w:r>
      <w:r w:rsidRPr="001410DD">
        <w:rPr>
          <w:rFonts w:ascii="標楷體" w:eastAsia="標楷體" w:cs="標楷體"/>
        </w:rPr>
        <w:t>/</w:t>
      </w:r>
      <w:r w:rsidRPr="001410DD">
        <w:rPr>
          <w:rFonts w:ascii="標楷體" w:eastAsia="標楷體" w:cs="標楷體" w:hint="eastAsia"/>
        </w:rPr>
        <w:t>傳真電話。</w:t>
      </w:r>
    </w:p>
    <w:p w:rsidR="00B8322C" w:rsidRPr="00F53631" w:rsidRDefault="00B8322C" w:rsidP="00F53631">
      <w:pPr>
        <w:spacing w:line="300" w:lineRule="exact"/>
        <w:ind w:right="84"/>
        <w:jc w:val="both"/>
        <w:rPr>
          <w:rFonts w:ascii="標楷體" w:eastAsia="標楷體" w:cs="標楷體"/>
        </w:rPr>
      </w:pPr>
      <w:r w:rsidRPr="001410DD">
        <w:rPr>
          <w:rFonts w:ascii="標楷體" w:eastAsia="標楷體" w:cs="標楷體" w:hint="eastAsia"/>
        </w:rPr>
        <w:t>二、危害辨識資料：</w:t>
      </w:r>
    </w:p>
    <w:p w:rsidR="00B8322C" w:rsidRPr="00F53631"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標示內容、其他危害、化學品危害分類。</w:t>
      </w:r>
    </w:p>
    <w:p w:rsidR="00B8322C" w:rsidRPr="00F53631" w:rsidRDefault="00B8322C" w:rsidP="00F53631">
      <w:pPr>
        <w:spacing w:line="300" w:lineRule="exact"/>
        <w:ind w:right="84"/>
        <w:jc w:val="both"/>
        <w:rPr>
          <w:rFonts w:ascii="標楷體" w:eastAsia="標楷體" w:cs="標楷體"/>
        </w:rPr>
      </w:pPr>
      <w:r w:rsidRPr="001410DD">
        <w:rPr>
          <w:rFonts w:ascii="標楷體" w:eastAsia="標楷體" w:cs="標楷體" w:hint="eastAsia"/>
        </w:rPr>
        <w:t>三、成分辨識資料：</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純物質：中英文名稱、同義名稱、化學文摘社登記號碼</w:t>
      </w:r>
      <w:r w:rsidRPr="001410DD">
        <w:rPr>
          <w:rFonts w:ascii="標楷體" w:eastAsia="標楷體" w:cs="標楷體"/>
        </w:rPr>
        <w:t>( CAS No.)</w:t>
      </w:r>
      <w:r w:rsidRPr="001410DD">
        <w:rPr>
          <w:rFonts w:ascii="標楷體" w:eastAsia="標楷體" w:cs="標楷體" w:hint="eastAsia"/>
        </w:rPr>
        <w:t>、危害成分</w:t>
      </w:r>
      <w:r w:rsidRPr="001410DD">
        <w:rPr>
          <w:rFonts w:ascii="標楷體" w:eastAsia="標楷體" w:cs="標楷體"/>
        </w:rPr>
        <w:t>(</w:t>
      </w:r>
      <w:r w:rsidRPr="001410DD">
        <w:rPr>
          <w:rFonts w:ascii="標楷體" w:eastAsia="標楷體" w:cs="標楷體" w:hint="eastAsia"/>
        </w:rPr>
        <w:t>成分百分比</w:t>
      </w:r>
      <w:r w:rsidRPr="001410DD">
        <w:rPr>
          <w:rFonts w:ascii="標楷體" w:eastAsia="標楷體" w:cs="標楷體"/>
        </w:rPr>
        <w:t>)</w:t>
      </w:r>
      <w:r w:rsidRPr="001410DD">
        <w:rPr>
          <w:rFonts w:ascii="標楷體" w:eastAsia="標楷體" w:cs="標楷體" w:hint="eastAsia"/>
        </w:rPr>
        <w:t>。</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混合物：化學性質、危害成分之中英文名稱、濃度或濃度範圍（成分百分比）</w:t>
      </w:r>
    </w:p>
    <w:p w:rsidR="00B8322C" w:rsidRPr="00F53631" w:rsidRDefault="00B8322C" w:rsidP="00F53631">
      <w:pPr>
        <w:spacing w:line="300" w:lineRule="exact"/>
        <w:ind w:right="84"/>
        <w:jc w:val="both"/>
        <w:rPr>
          <w:rFonts w:ascii="標楷體" w:eastAsia="標楷體" w:cs="標楷體"/>
        </w:rPr>
      </w:pPr>
      <w:r w:rsidRPr="001410DD">
        <w:rPr>
          <w:rFonts w:ascii="標楷體" w:eastAsia="標楷體" w:cs="標楷體" w:hint="eastAsia"/>
        </w:rPr>
        <w:t>四、急救措施：</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不同暴露途徑之急救方法、最重要症狀及危害效應、對急救人員之防護、對醫師之提示。</w:t>
      </w:r>
    </w:p>
    <w:p w:rsidR="00B8322C" w:rsidRPr="00F53631" w:rsidRDefault="00B8322C" w:rsidP="00F53631">
      <w:pPr>
        <w:spacing w:line="300" w:lineRule="exact"/>
        <w:ind w:right="84"/>
        <w:jc w:val="both"/>
        <w:rPr>
          <w:rFonts w:ascii="標楷體" w:eastAsia="標楷體" w:cs="標楷體"/>
        </w:rPr>
      </w:pPr>
      <w:r w:rsidRPr="001410DD">
        <w:rPr>
          <w:rFonts w:ascii="標楷體" w:eastAsia="標楷體" w:cs="標楷體" w:hint="eastAsia"/>
        </w:rPr>
        <w:t>五、滅火措施：</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適用滅火劑、滅火時可能遭遇之特殊危害、特殊滅火程序、消防人員之特殊防護設備。</w:t>
      </w:r>
    </w:p>
    <w:p w:rsidR="00B8322C" w:rsidRPr="00F53631" w:rsidRDefault="00B8322C" w:rsidP="001410DD">
      <w:pPr>
        <w:spacing w:line="300" w:lineRule="exact"/>
        <w:ind w:right="84"/>
        <w:jc w:val="both"/>
        <w:rPr>
          <w:rFonts w:ascii="標楷體" w:eastAsia="標楷體" w:cs="標楷體"/>
        </w:rPr>
      </w:pPr>
      <w:r w:rsidRPr="001410DD">
        <w:rPr>
          <w:rFonts w:ascii="標楷體" w:eastAsia="標楷體" w:cs="標楷體" w:hint="eastAsia"/>
        </w:rPr>
        <w:t>六、洩漏處理方法：</w:t>
      </w:r>
    </w:p>
    <w:p w:rsidR="00B8322C" w:rsidRPr="001410DD" w:rsidRDefault="00B8322C" w:rsidP="00227865">
      <w:pPr>
        <w:spacing w:line="300" w:lineRule="exact"/>
        <w:ind w:leftChars="200" w:left="480" w:right="84"/>
        <w:jc w:val="both"/>
        <w:rPr>
          <w:rFonts w:ascii="標楷體" w:eastAsia="標楷體"/>
        </w:rPr>
      </w:pPr>
      <w:r w:rsidRPr="001410DD">
        <w:rPr>
          <w:rFonts w:ascii="標楷體" w:eastAsia="標楷體" w:cs="標楷體" w:hint="eastAsia"/>
        </w:rPr>
        <w:t>個人應注意事項、環境注意事項、清理方法。</w:t>
      </w:r>
    </w:p>
    <w:p w:rsidR="00B8322C" w:rsidRPr="00F53631" w:rsidRDefault="00B8322C" w:rsidP="001410DD">
      <w:pPr>
        <w:spacing w:line="300" w:lineRule="exact"/>
        <w:ind w:right="84"/>
        <w:jc w:val="both"/>
        <w:rPr>
          <w:rFonts w:ascii="標楷體" w:eastAsia="標楷體" w:cs="標楷體"/>
        </w:rPr>
      </w:pPr>
      <w:r w:rsidRPr="001410DD">
        <w:rPr>
          <w:rFonts w:ascii="標楷體" w:eastAsia="標楷體" w:cs="標楷體" w:hint="eastAsia"/>
        </w:rPr>
        <w:t>七、安全處置與儲存方法：</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處置、儲存。</w:t>
      </w:r>
    </w:p>
    <w:p w:rsidR="00B8322C" w:rsidRPr="001410DD" w:rsidRDefault="00B8322C" w:rsidP="001410DD">
      <w:pPr>
        <w:spacing w:line="300" w:lineRule="exact"/>
        <w:ind w:right="84"/>
        <w:jc w:val="both"/>
        <w:rPr>
          <w:rFonts w:ascii="標楷體" w:eastAsia="標楷體"/>
        </w:rPr>
      </w:pPr>
      <w:r w:rsidRPr="001410DD">
        <w:rPr>
          <w:rFonts w:ascii="標楷體" w:eastAsia="標楷體" w:cs="標楷體" w:hint="eastAsia"/>
        </w:rPr>
        <w:t>八、暴露預防措施：</w:t>
      </w:r>
    </w:p>
    <w:p w:rsidR="00B8322C" w:rsidRPr="001410DD" w:rsidRDefault="00B8322C" w:rsidP="00227865">
      <w:pPr>
        <w:spacing w:line="300" w:lineRule="exact"/>
        <w:ind w:leftChars="200" w:left="480" w:right="84"/>
        <w:jc w:val="both"/>
        <w:rPr>
          <w:rFonts w:ascii="標楷體" w:eastAsia="標楷體"/>
        </w:rPr>
      </w:pPr>
      <w:r w:rsidRPr="001410DD">
        <w:rPr>
          <w:rFonts w:ascii="標楷體" w:eastAsia="標楷體" w:cs="標楷體" w:hint="eastAsia"/>
        </w:rPr>
        <w:t>工程控制、控制參數、個人防護設備、衛生措施。</w:t>
      </w:r>
    </w:p>
    <w:p w:rsidR="00B8322C" w:rsidRPr="001410DD" w:rsidRDefault="00B8322C" w:rsidP="001410DD">
      <w:pPr>
        <w:spacing w:line="300" w:lineRule="exact"/>
        <w:ind w:right="84"/>
        <w:jc w:val="both"/>
        <w:rPr>
          <w:rFonts w:ascii="標楷體" w:eastAsia="標楷體"/>
        </w:rPr>
      </w:pPr>
      <w:r w:rsidRPr="001410DD">
        <w:rPr>
          <w:rFonts w:ascii="標楷體" w:eastAsia="標楷體" w:cs="標楷體" w:hint="eastAsia"/>
        </w:rPr>
        <w:t>九、物理及化學性質：</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外觀（物質狀態、顏色）、氣味、嗅覺閾值、</w:t>
      </w:r>
      <w:r w:rsidRPr="001410DD">
        <w:rPr>
          <w:rFonts w:ascii="標楷體" w:eastAsia="標楷體" w:cs="標楷體"/>
        </w:rPr>
        <w:t>pH</w:t>
      </w:r>
      <w:r w:rsidRPr="001410DD">
        <w:rPr>
          <w:rFonts w:ascii="標楷體" w:eastAsia="標楷體" w:cs="標楷體" w:hint="eastAsia"/>
        </w:rPr>
        <w:t>值、熔點、沸點</w:t>
      </w:r>
      <w:r w:rsidRPr="001410DD">
        <w:rPr>
          <w:rFonts w:ascii="標楷體" w:eastAsia="標楷體" w:cs="標楷體"/>
        </w:rPr>
        <w:t>/</w:t>
      </w:r>
      <w:r w:rsidRPr="001410DD">
        <w:rPr>
          <w:rFonts w:ascii="標楷體" w:eastAsia="標楷體" w:cs="標楷體" w:hint="eastAsia"/>
        </w:rPr>
        <w:t>沸點範圍、易燃性（固體、氣體）、分解溫度、閃火點、自燃溫度、爆炸界限、蒸氣壓、蒸氣密度、密度、溶解度、辛醇／水分配係數（</w:t>
      </w:r>
      <w:r w:rsidRPr="001410DD">
        <w:rPr>
          <w:rFonts w:ascii="標楷體" w:eastAsia="標楷體" w:cs="標楷體"/>
        </w:rPr>
        <w:t>log Kow</w:t>
      </w:r>
      <w:r w:rsidRPr="001410DD">
        <w:rPr>
          <w:rFonts w:ascii="標楷體" w:eastAsia="標楷體" w:cs="標楷體" w:hint="eastAsia"/>
        </w:rPr>
        <w:t>）、揮發速率。</w:t>
      </w:r>
    </w:p>
    <w:p w:rsidR="00B8322C" w:rsidRPr="001410DD" w:rsidRDefault="00B8322C" w:rsidP="001410DD">
      <w:pPr>
        <w:spacing w:line="300" w:lineRule="exact"/>
        <w:ind w:right="85"/>
        <w:jc w:val="both"/>
        <w:rPr>
          <w:rFonts w:ascii="標楷體" w:eastAsia="標楷體"/>
        </w:rPr>
      </w:pPr>
      <w:r w:rsidRPr="001410DD">
        <w:rPr>
          <w:rFonts w:ascii="標楷體" w:eastAsia="標楷體" w:cs="標楷體" w:hint="eastAsia"/>
        </w:rPr>
        <w:t>十、安定性及反應性：</w:t>
      </w:r>
    </w:p>
    <w:p w:rsidR="00B8322C" w:rsidRPr="00227865" w:rsidRDefault="00B8322C" w:rsidP="00227865">
      <w:pPr>
        <w:spacing w:line="300" w:lineRule="exact"/>
        <w:ind w:leftChars="200" w:left="480" w:right="84"/>
        <w:jc w:val="both"/>
        <w:rPr>
          <w:rFonts w:ascii="標楷體" w:eastAsia="標楷體" w:cs="標楷體"/>
        </w:rPr>
      </w:pPr>
      <w:r w:rsidRPr="001410DD">
        <w:rPr>
          <w:rFonts w:ascii="標楷體" w:eastAsia="標楷體" w:cs="標楷體" w:hint="eastAsia"/>
        </w:rPr>
        <w:t>安定性、特殊狀況下可能之危害反應、應避免之狀況、應避免之物質、危害分解物。</w:t>
      </w:r>
    </w:p>
    <w:p w:rsidR="00B8322C" w:rsidRPr="001410DD" w:rsidRDefault="00B8322C" w:rsidP="001410DD">
      <w:pPr>
        <w:spacing w:line="300" w:lineRule="exact"/>
        <w:ind w:right="85"/>
        <w:jc w:val="both"/>
        <w:rPr>
          <w:rFonts w:ascii="標楷體" w:eastAsia="標楷體"/>
        </w:rPr>
      </w:pPr>
      <w:r w:rsidRPr="001410DD">
        <w:rPr>
          <w:rFonts w:ascii="標楷體" w:eastAsia="標楷體" w:cs="標楷體" w:hint="eastAsia"/>
        </w:rPr>
        <w:t>十一、毒性資料：</w:t>
      </w:r>
    </w:p>
    <w:p w:rsidR="00B8322C" w:rsidRPr="00227865" w:rsidRDefault="00B8322C" w:rsidP="00227865">
      <w:pPr>
        <w:spacing w:line="300" w:lineRule="exact"/>
        <w:ind w:leftChars="200" w:left="480" w:right="84" w:firstLineChars="100" w:firstLine="240"/>
        <w:jc w:val="both"/>
        <w:rPr>
          <w:rFonts w:ascii="標楷體" w:eastAsia="標楷體" w:cs="標楷體"/>
        </w:rPr>
      </w:pPr>
      <w:r w:rsidRPr="001410DD">
        <w:rPr>
          <w:rFonts w:ascii="標楷體" w:eastAsia="標楷體" w:cs="標楷體" w:hint="eastAsia"/>
        </w:rPr>
        <w:t>暴露途徑、症狀、急毒性、慢毒性或長期毒性。</w:t>
      </w:r>
    </w:p>
    <w:p w:rsidR="00B8322C" w:rsidRPr="001410DD" w:rsidRDefault="00B8322C" w:rsidP="001410DD">
      <w:pPr>
        <w:spacing w:line="300" w:lineRule="exact"/>
        <w:ind w:right="85"/>
        <w:jc w:val="both"/>
        <w:rPr>
          <w:rFonts w:ascii="標楷體" w:eastAsia="標楷體"/>
        </w:rPr>
      </w:pPr>
      <w:r w:rsidRPr="001410DD">
        <w:rPr>
          <w:rFonts w:ascii="標楷體" w:eastAsia="標楷體" w:cs="標楷體" w:hint="eastAsia"/>
        </w:rPr>
        <w:t>十二、生態資料：</w:t>
      </w:r>
    </w:p>
    <w:p w:rsidR="00B8322C" w:rsidRPr="00227865" w:rsidRDefault="00B8322C" w:rsidP="00227865">
      <w:pPr>
        <w:spacing w:line="300" w:lineRule="exact"/>
        <w:ind w:leftChars="300" w:left="720" w:right="84"/>
        <w:jc w:val="both"/>
        <w:rPr>
          <w:rFonts w:ascii="標楷體" w:eastAsia="標楷體" w:cs="標楷體"/>
        </w:rPr>
      </w:pPr>
      <w:r w:rsidRPr="001410DD">
        <w:rPr>
          <w:rFonts w:ascii="標楷體" w:eastAsia="標楷體" w:cs="標楷體" w:hint="eastAsia"/>
        </w:rPr>
        <w:t>生態毒性、持久性及降解性、生物蓄積性、土壤中之流動性、其他不良效應。</w:t>
      </w:r>
    </w:p>
    <w:p w:rsidR="00B8322C" w:rsidRPr="001410DD" w:rsidRDefault="00B8322C" w:rsidP="001410DD">
      <w:pPr>
        <w:spacing w:line="300" w:lineRule="exact"/>
        <w:ind w:right="85"/>
        <w:jc w:val="both"/>
        <w:rPr>
          <w:rFonts w:ascii="標楷體" w:eastAsia="標楷體" w:hAnsi="標楷體"/>
        </w:rPr>
      </w:pPr>
      <w:r w:rsidRPr="001410DD">
        <w:rPr>
          <w:rFonts w:ascii="標楷體" w:eastAsia="標楷體" w:cs="標楷體" w:hint="eastAsia"/>
        </w:rPr>
        <w:t>十三、廢棄處置方法：</w:t>
      </w:r>
    </w:p>
    <w:p w:rsidR="00B8322C" w:rsidRPr="00227865" w:rsidRDefault="00B8322C" w:rsidP="00227865">
      <w:pPr>
        <w:spacing w:line="300" w:lineRule="exact"/>
        <w:ind w:leftChars="300" w:left="720" w:right="84"/>
        <w:jc w:val="both"/>
        <w:rPr>
          <w:rFonts w:ascii="標楷體" w:eastAsia="標楷體" w:cs="標楷體"/>
        </w:rPr>
      </w:pPr>
      <w:r w:rsidRPr="001410DD">
        <w:rPr>
          <w:rFonts w:ascii="標楷體" w:eastAsia="標楷體" w:cs="標楷體" w:hint="eastAsia"/>
        </w:rPr>
        <w:t>廢棄處置方法。</w:t>
      </w:r>
    </w:p>
    <w:p w:rsidR="00B8322C" w:rsidRPr="001410DD" w:rsidRDefault="00B8322C" w:rsidP="001410DD">
      <w:pPr>
        <w:spacing w:line="300" w:lineRule="exact"/>
        <w:ind w:right="85"/>
        <w:jc w:val="both"/>
        <w:rPr>
          <w:rFonts w:ascii="標楷體" w:eastAsia="標楷體"/>
        </w:rPr>
      </w:pPr>
      <w:r w:rsidRPr="001410DD">
        <w:rPr>
          <w:rFonts w:ascii="標楷體" w:eastAsia="標楷體" w:cs="標楷體" w:hint="eastAsia"/>
        </w:rPr>
        <w:t>十四、運送資料：</w:t>
      </w:r>
    </w:p>
    <w:p w:rsidR="00B8322C" w:rsidRPr="00227865" w:rsidRDefault="00B8322C" w:rsidP="00227865">
      <w:pPr>
        <w:spacing w:line="300" w:lineRule="exact"/>
        <w:ind w:leftChars="300" w:left="720" w:right="84"/>
        <w:jc w:val="both"/>
        <w:rPr>
          <w:rFonts w:ascii="標楷體" w:eastAsia="標楷體" w:cs="標楷體"/>
        </w:rPr>
      </w:pPr>
      <w:r w:rsidRPr="001410DD">
        <w:rPr>
          <w:rFonts w:ascii="標楷體" w:eastAsia="標楷體" w:cs="標楷體" w:hint="eastAsia"/>
        </w:rPr>
        <w:t>聯合國編號、聯合國運輸名稱、運輸危害分類、包裝類別、海洋污染物（是／否）、特殊運送方法及注意事項。</w:t>
      </w:r>
    </w:p>
    <w:p w:rsidR="00B8322C" w:rsidRPr="001410DD" w:rsidRDefault="00B8322C" w:rsidP="001410DD">
      <w:pPr>
        <w:spacing w:line="300" w:lineRule="exact"/>
        <w:ind w:right="85"/>
        <w:jc w:val="both"/>
        <w:rPr>
          <w:rFonts w:ascii="標楷體" w:eastAsia="標楷體"/>
        </w:rPr>
      </w:pPr>
      <w:r w:rsidRPr="001410DD">
        <w:rPr>
          <w:rFonts w:ascii="標楷體" w:eastAsia="標楷體" w:cs="標楷體" w:hint="eastAsia"/>
        </w:rPr>
        <w:t>十五、法規資料：</w:t>
      </w:r>
    </w:p>
    <w:p w:rsidR="00B8322C" w:rsidRPr="00227865" w:rsidRDefault="00B8322C" w:rsidP="00227865">
      <w:pPr>
        <w:spacing w:line="300" w:lineRule="exact"/>
        <w:ind w:leftChars="300" w:left="720" w:right="84"/>
        <w:jc w:val="both"/>
        <w:rPr>
          <w:rFonts w:ascii="標楷體" w:eastAsia="標楷體" w:cs="標楷體"/>
        </w:rPr>
      </w:pPr>
      <w:r w:rsidRPr="001410DD">
        <w:rPr>
          <w:rFonts w:ascii="標楷體" w:eastAsia="標楷體" w:cs="標楷體" w:hint="eastAsia"/>
        </w:rPr>
        <w:t>適用法規。</w:t>
      </w:r>
    </w:p>
    <w:p w:rsidR="00B8322C" w:rsidRPr="001410DD" w:rsidRDefault="00B8322C" w:rsidP="001410DD">
      <w:pPr>
        <w:spacing w:line="300" w:lineRule="exact"/>
        <w:ind w:right="85"/>
        <w:jc w:val="both"/>
        <w:rPr>
          <w:rFonts w:ascii="標楷體" w:eastAsia="標楷體"/>
        </w:rPr>
      </w:pPr>
      <w:r w:rsidRPr="001410DD">
        <w:rPr>
          <w:rFonts w:ascii="標楷體" w:eastAsia="標楷體" w:cs="標楷體" w:hint="eastAsia"/>
        </w:rPr>
        <w:t>十六、其他資料：</w:t>
      </w:r>
    </w:p>
    <w:p w:rsidR="00B8322C" w:rsidRDefault="00B8322C" w:rsidP="00227865">
      <w:pPr>
        <w:spacing w:line="300" w:lineRule="exact"/>
        <w:ind w:leftChars="300" w:left="720" w:right="84"/>
        <w:jc w:val="both"/>
        <w:rPr>
          <w:rFonts w:ascii="標楷體" w:eastAsia="標楷體" w:cs="標楷體"/>
        </w:rPr>
      </w:pPr>
      <w:r w:rsidRPr="001410DD">
        <w:rPr>
          <w:rFonts w:ascii="標楷體" w:eastAsia="標楷體" w:cs="標楷體" w:hint="eastAsia"/>
        </w:rPr>
        <w:t>參考文獻、製表單位、製表人、製表日期。</w:t>
      </w:r>
    </w:p>
    <w:p w:rsidR="00B8322C" w:rsidRPr="00227865" w:rsidRDefault="00B8322C" w:rsidP="00227865">
      <w:pPr>
        <w:adjustRightInd w:val="0"/>
        <w:snapToGrid w:val="0"/>
        <w:spacing w:line="360" w:lineRule="exact"/>
        <w:ind w:left="120" w:rightChars="50" w:right="120" w:hangingChars="50" w:hanging="120"/>
        <w:jc w:val="both"/>
        <w:rPr>
          <w:rFonts w:ascii="標楷體" w:eastAsia="標楷體"/>
          <w:b/>
          <w:bCs/>
        </w:rPr>
      </w:pPr>
      <w:r>
        <w:rPr>
          <w:rFonts w:ascii="標楷體" w:eastAsia="標楷體" w:cs="標楷體"/>
        </w:rPr>
        <w:br w:type="page"/>
      </w:r>
      <w:r w:rsidRPr="00227865">
        <w:rPr>
          <w:rFonts w:ascii="標楷體" w:eastAsia="標楷體" w:cs="標楷體" w:hint="eastAsia"/>
          <w:b/>
          <w:bCs/>
        </w:rPr>
        <w:t>附表五</w:t>
      </w:r>
      <w:r>
        <w:rPr>
          <w:rFonts w:ascii="標楷體" w:eastAsia="標楷體" w:cs="標楷體" w:hint="eastAsia"/>
          <w:b/>
          <w:bCs/>
        </w:rPr>
        <w:t>：</w:t>
      </w:r>
      <w:r w:rsidRPr="00227865">
        <w:rPr>
          <w:rFonts w:ascii="標楷體" w:eastAsia="標楷體" w:cs="標楷體" w:hint="eastAsia"/>
          <w:b/>
          <w:bCs/>
        </w:rPr>
        <w:t>危害性化學品清單</w:t>
      </w:r>
    </w:p>
    <w:p w:rsidR="00B8322C" w:rsidRPr="00227865" w:rsidRDefault="00B8322C" w:rsidP="00227865">
      <w:pPr>
        <w:jc w:val="both"/>
        <w:rPr>
          <w:rFonts w:ascii="標楷體" w:eastAsia="標楷體"/>
        </w:rPr>
      </w:pPr>
      <w:r w:rsidRPr="00227865">
        <w:rPr>
          <w:rFonts w:ascii="標楷體" w:eastAsia="標楷體" w:cs="標楷體" w:hint="eastAsia"/>
        </w:rPr>
        <w:t>※※※※※※※※※※※※※※※※※</w:t>
      </w:r>
    </w:p>
    <w:p w:rsidR="00B8322C" w:rsidRPr="00227865" w:rsidRDefault="00B8322C" w:rsidP="00290AE1">
      <w:pPr>
        <w:jc w:val="both"/>
        <w:rPr>
          <w:rFonts w:ascii="標楷體" w:eastAsia="標楷體"/>
        </w:rPr>
      </w:pPr>
      <w:r w:rsidRPr="00227865">
        <w:rPr>
          <w:rFonts w:ascii="標楷體" w:eastAsia="標楷體" w:cs="標楷體" w:hint="eastAsia"/>
        </w:rPr>
        <w:t>化學品名稱：</w:t>
      </w:r>
      <w:r>
        <w:rPr>
          <w:rFonts w:ascii="標楷體" w:eastAsia="標楷體" w:cs="標楷體"/>
        </w:rPr>
        <w:t>______________________</w:t>
      </w:r>
    </w:p>
    <w:p w:rsidR="00B8322C" w:rsidRPr="00290AE1" w:rsidRDefault="00B8322C" w:rsidP="00290AE1">
      <w:pPr>
        <w:jc w:val="both"/>
        <w:rPr>
          <w:rFonts w:ascii="標楷體" w:eastAsia="標楷體"/>
          <w:u w:val="single"/>
        </w:rPr>
      </w:pPr>
      <w:r w:rsidRPr="00227865">
        <w:rPr>
          <w:rFonts w:ascii="標楷體" w:eastAsia="標楷體" w:cs="標楷體" w:hint="eastAsia"/>
        </w:rPr>
        <w:t>其他名稱：</w:t>
      </w:r>
      <w:r w:rsidRPr="00227865">
        <w:rPr>
          <w:rFonts w:ascii="標楷體" w:eastAsia="標楷體" w:cs="標楷體"/>
        </w:rPr>
        <w:t>___________________</w:t>
      </w:r>
      <w:r>
        <w:rPr>
          <w:rFonts w:ascii="標楷體" w:eastAsia="標楷體" w:cs="標楷體"/>
        </w:rPr>
        <w:t>_____</w:t>
      </w:r>
    </w:p>
    <w:p w:rsidR="00B8322C" w:rsidRPr="00227865" w:rsidRDefault="00B8322C" w:rsidP="00290AE1">
      <w:pPr>
        <w:jc w:val="both"/>
        <w:rPr>
          <w:rFonts w:ascii="標楷體" w:eastAsia="標楷體"/>
        </w:rPr>
      </w:pPr>
      <w:r w:rsidRPr="00227865">
        <w:rPr>
          <w:rFonts w:ascii="標楷體" w:eastAsia="標楷體" w:cs="標楷體" w:hint="eastAsia"/>
        </w:rPr>
        <w:t>安全資料表索引碼：</w:t>
      </w:r>
      <w:r w:rsidRPr="00227865">
        <w:rPr>
          <w:rFonts w:ascii="標楷體" w:eastAsia="標楷體" w:cs="標楷體"/>
        </w:rPr>
        <w:t>_________</w:t>
      </w:r>
      <w:r>
        <w:rPr>
          <w:rFonts w:ascii="標楷體" w:eastAsia="標楷體" w:cs="標楷體"/>
        </w:rPr>
        <w:t>_______</w:t>
      </w:r>
    </w:p>
    <w:p w:rsidR="00B8322C" w:rsidRPr="00227865" w:rsidRDefault="00B8322C" w:rsidP="00227865">
      <w:pPr>
        <w:jc w:val="both"/>
        <w:rPr>
          <w:rFonts w:ascii="標楷體" w:eastAsia="標楷體"/>
        </w:rPr>
      </w:pPr>
      <w:r w:rsidRPr="00227865">
        <w:rPr>
          <w:rFonts w:ascii="標楷體" w:eastAsia="標楷體" w:cs="標楷體" w:hint="eastAsia"/>
        </w:rPr>
        <w:t>※※※※※※※※※※※※※※※※※</w:t>
      </w:r>
    </w:p>
    <w:p w:rsidR="00B8322C" w:rsidRPr="00227865" w:rsidRDefault="00B8322C" w:rsidP="00227865">
      <w:pPr>
        <w:jc w:val="both"/>
        <w:rPr>
          <w:rFonts w:ascii="標楷體" w:eastAsia="標楷體"/>
        </w:rPr>
      </w:pPr>
      <w:r w:rsidRPr="00227865">
        <w:rPr>
          <w:rFonts w:ascii="標楷體" w:eastAsia="標楷體" w:cs="標楷體" w:hint="eastAsia"/>
        </w:rPr>
        <w:t>製造者、輸入者</w:t>
      </w:r>
    </w:p>
    <w:p w:rsidR="00B8322C" w:rsidRPr="00227865" w:rsidRDefault="00B8322C" w:rsidP="00290AE1">
      <w:pPr>
        <w:jc w:val="both"/>
        <w:rPr>
          <w:rFonts w:ascii="標楷體" w:eastAsia="標楷體"/>
        </w:rPr>
      </w:pPr>
      <w:r w:rsidRPr="00227865">
        <w:rPr>
          <w:rFonts w:ascii="標楷體" w:eastAsia="標楷體" w:cs="標楷體" w:hint="eastAsia"/>
        </w:rPr>
        <w:t>或供</w:t>
      </w:r>
      <w:r w:rsidRPr="00227865">
        <w:rPr>
          <w:rFonts w:ascii="標楷體" w:eastAsia="標楷體" w:cs="標楷體"/>
        </w:rPr>
        <w:t xml:space="preserve"> </w:t>
      </w:r>
      <w:r w:rsidRPr="00227865">
        <w:rPr>
          <w:rFonts w:ascii="標楷體" w:eastAsia="標楷體" w:cs="標楷體" w:hint="eastAsia"/>
        </w:rPr>
        <w:t>應</w:t>
      </w:r>
      <w:r w:rsidRPr="00227865">
        <w:rPr>
          <w:rFonts w:ascii="標楷體" w:eastAsia="標楷體" w:cs="標楷體"/>
        </w:rPr>
        <w:t xml:space="preserve"> </w:t>
      </w:r>
      <w:r w:rsidRPr="00227865">
        <w:rPr>
          <w:rFonts w:ascii="標楷體" w:eastAsia="標楷體" w:cs="標楷體" w:hint="eastAsia"/>
        </w:rPr>
        <w:t>者：</w:t>
      </w:r>
      <w:r w:rsidRPr="00227865">
        <w:rPr>
          <w:rFonts w:ascii="標楷體" w:eastAsia="標楷體" w:cs="標楷體"/>
        </w:rPr>
        <w:t>__________________</w:t>
      </w:r>
      <w:r>
        <w:rPr>
          <w:rFonts w:ascii="標楷體" w:eastAsia="標楷體" w:cs="標楷體"/>
        </w:rPr>
        <w:t>____</w:t>
      </w:r>
    </w:p>
    <w:p w:rsidR="00B8322C" w:rsidRPr="00227865" w:rsidRDefault="00B8322C" w:rsidP="00227865">
      <w:pPr>
        <w:jc w:val="both"/>
        <w:rPr>
          <w:rFonts w:ascii="標楷體" w:eastAsia="標楷體"/>
        </w:rPr>
      </w:pPr>
      <w:r w:rsidRPr="00227865">
        <w:rPr>
          <w:rFonts w:ascii="標楷體" w:eastAsia="標楷體" w:cs="標楷體" w:hint="eastAsia"/>
        </w:rPr>
        <w:t>地址：</w:t>
      </w:r>
      <w:r w:rsidRPr="00227865">
        <w:rPr>
          <w:rFonts w:ascii="標楷體" w:eastAsia="標楷體" w:cs="標楷體"/>
        </w:rPr>
        <w:t>________________________</w:t>
      </w:r>
      <w:r>
        <w:rPr>
          <w:rFonts w:ascii="標楷體" w:eastAsia="標楷體" w:cs="標楷體"/>
        </w:rPr>
        <w:t>____</w:t>
      </w:r>
    </w:p>
    <w:p w:rsidR="00B8322C" w:rsidRPr="00227865" w:rsidRDefault="00B8322C" w:rsidP="00290AE1">
      <w:pPr>
        <w:jc w:val="both"/>
        <w:rPr>
          <w:rFonts w:ascii="標楷體" w:eastAsia="標楷體"/>
        </w:rPr>
      </w:pPr>
      <w:r w:rsidRPr="00227865">
        <w:rPr>
          <w:rFonts w:ascii="標楷體" w:eastAsia="標楷體" w:cs="標楷體" w:hint="eastAsia"/>
        </w:rPr>
        <w:t>電話：</w:t>
      </w:r>
      <w:r w:rsidRPr="00227865">
        <w:rPr>
          <w:rFonts w:ascii="標楷體" w:eastAsia="標楷體" w:cs="標楷體"/>
        </w:rPr>
        <w:t>________________________</w:t>
      </w:r>
      <w:r>
        <w:rPr>
          <w:rFonts w:ascii="標楷體" w:eastAsia="標楷體" w:cs="標楷體"/>
        </w:rPr>
        <w:t>____</w:t>
      </w:r>
    </w:p>
    <w:p w:rsidR="00B8322C" w:rsidRPr="00227865" w:rsidRDefault="00B8322C" w:rsidP="00227865">
      <w:pPr>
        <w:jc w:val="both"/>
        <w:rPr>
          <w:rFonts w:ascii="標楷體" w:eastAsia="標楷體"/>
        </w:rPr>
      </w:pPr>
      <w:r w:rsidRPr="00227865">
        <w:rPr>
          <w:rFonts w:ascii="標楷體" w:eastAsia="標楷體" w:cs="標楷體" w:hint="eastAsia"/>
        </w:rPr>
        <w:t>※※※※※※※※※※※※※※※※※</w:t>
      </w:r>
    </w:p>
    <w:p w:rsidR="00B8322C" w:rsidRPr="00227865" w:rsidRDefault="00B8322C" w:rsidP="00227865">
      <w:pPr>
        <w:jc w:val="both"/>
        <w:rPr>
          <w:rFonts w:ascii="標楷體" w:eastAsia="標楷體"/>
        </w:rPr>
      </w:pPr>
      <w:r w:rsidRPr="00227865">
        <w:rPr>
          <w:rFonts w:ascii="標楷體" w:eastAsia="標楷體" w:cs="標楷體" w:hint="eastAsia"/>
        </w:rPr>
        <w:t>使用資料</w:t>
      </w:r>
    </w:p>
    <w:tbl>
      <w:tblPr>
        <w:tblW w:w="4112" w:type="dxa"/>
        <w:tblCellMar>
          <w:left w:w="48" w:type="dxa"/>
          <w:right w:w="48" w:type="dxa"/>
        </w:tblCellMar>
        <w:tblLook w:val="0000"/>
      </w:tblPr>
      <w:tblGrid>
        <w:gridCol w:w="1052"/>
        <w:gridCol w:w="720"/>
        <w:gridCol w:w="900"/>
        <w:gridCol w:w="1440"/>
      </w:tblGrid>
      <w:tr w:rsidR="00B8322C" w:rsidRPr="00227865" w:rsidTr="004356AA">
        <w:tc>
          <w:tcPr>
            <w:tcW w:w="105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地　點</w:t>
            </w:r>
            <w:r w:rsidRPr="00227865">
              <w:rPr>
                <w:rFonts w:ascii="標楷體" w:eastAsia="標楷體" w:cs="標楷體"/>
              </w:rPr>
              <w:t xml:space="preserve"> </w:t>
            </w:r>
          </w:p>
        </w:tc>
        <w:tc>
          <w:tcPr>
            <w:tcW w:w="72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平均</w:t>
            </w:r>
          </w:p>
          <w:p w:rsidR="00B8322C" w:rsidRPr="00227865" w:rsidRDefault="00B8322C" w:rsidP="004356AA">
            <w:pPr>
              <w:jc w:val="both"/>
              <w:rPr>
                <w:rFonts w:ascii="標楷體" w:eastAsia="標楷體"/>
              </w:rPr>
            </w:pPr>
            <w:r w:rsidRPr="00227865">
              <w:rPr>
                <w:rFonts w:ascii="標楷體" w:eastAsia="標楷體" w:cs="標楷體" w:hint="eastAsia"/>
              </w:rPr>
              <w:t>數量</w:t>
            </w:r>
            <w:r w:rsidRPr="00227865">
              <w:rPr>
                <w:rFonts w:ascii="標楷體" w:eastAsia="標楷體" w:cs="標楷體"/>
              </w:rPr>
              <w:t xml:space="preserve"> </w:t>
            </w:r>
          </w:p>
        </w:tc>
        <w:tc>
          <w:tcPr>
            <w:tcW w:w="90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最大</w:t>
            </w:r>
          </w:p>
          <w:p w:rsidR="00B8322C" w:rsidRPr="00227865" w:rsidRDefault="00B8322C" w:rsidP="004356AA">
            <w:pPr>
              <w:jc w:val="both"/>
              <w:rPr>
                <w:rFonts w:ascii="標楷體" w:eastAsia="標楷體"/>
              </w:rPr>
            </w:pPr>
            <w:r w:rsidRPr="00227865">
              <w:rPr>
                <w:rFonts w:ascii="標楷體" w:eastAsia="標楷體" w:cs="標楷體" w:hint="eastAsia"/>
              </w:rPr>
              <w:t>數量</w:t>
            </w:r>
            <w:r w:rsidRPr="00227865">
              <w:rPr>
                <w:rFonts w:ascii="標楷體" w:eastAsia="標楷體" w:cs="標楷體"/>
              </w:rPr>
              <w:t xml:space="preserve"> </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使用者</w:t>
            </w:r>
            <w:r w:rsidRPr="00227865">
              <w:rPr>
                <w:rFonts w:ascii="標楷體" w:eastAsia="標楷體" w:cs="標楷體"/>
              </w:rPr>
              <w:t xml:space="preserve"> </w:t>
            </w:r>
          </w:p>
        </w:tc>
      </w:tr>
      <w:tr w:rsidR="00B8322C" w:rsidRPr="00227865" w:rsidTr="004356AA">
        <w:tc>
          <w:tcPr>
            <w:tcW w:w="105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w:t>
            </w:r>
          </w:p>
        </w:tc>
        <w:tc>
          <w:tcPr>
            <w:tcW w:w="72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w:t>
            </w:r>
          </w:p>
        </w:tc>
        <w:tc>
          <w:tcPr>
            <w:tcW w:w="90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 xml:space="preserve">_____ </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r>
              <w:rPr>
                <w:rFonts w:ascii="標楷體" w:eastAsia="標楷體" w:cs="標楷體"/>
              </w:rPr>
              <w:t>____</w:t>
            </w:r>
          </w:p>
        </w:tc>
      </w:tr>
      <w:tr w:rsidR="00B8322C" w:rsidRPr="00227865" w:rsidTr="004356AA">
        <w:tc>
          <w:tcPr>
            <w:tcW w:w="105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w:t>
            </w:r>
          </w:p>
        </w:tc>
        <w:tc>
          <w:tcPr>
            <w:tcW w:w="72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 xml:space="preserve">_____ </w:t>
            </w:r>
          </w:p>
        </w:tc>
        <w:tc>
          <w:tcPr>
            <w:tcW w:w="90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 xml:space="preserve">_____ </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r>
              <w:rPr>
                <w:rFonts w:ascii="標楷體" w:eastAsia="標楷體" w:cs="標楷體"/>
              </w:rPr>
              <w:t>____</w:t>
            </w:r>
          </w:p>
        </w:tc>
      </w:tr>
      <w:tr w:rsidR="00B8322C" w:rsidRPr="00227865" w:rsidTr="004356AA">
        <w:tc>
          <w:tcPr>
            <w:tcW w:w="105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w:t>
            </w:r>
          </w:p>
        </w:tc>
        <w:tc>
          <w:tcPr>
            <w:tcW w:w="72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 xml:space="preserve">_____ </w:t>
            </w:r>
          </w:p>
        </w:tc>
        <w:tc>
          <w:tcPr>
            <w:tcW w:w="90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 xml:space="preserve">_____ </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r>
              <w:rPr>
                <w:rFonts w:ascii="標楷體" w:eastAsia="標楷體" w:cs="標楷體"/>
              </w:rPr>
              <w:t>____</w:t>
            </w:r>
          </w:p>
        </w:tc>
      </w:tr>
    </w:tbl>
    <w:p w:rsidR="00B8322C" w:rsidRPr="00227865" w:rsidRDefault="00B8322C" w:rsidP="00227865">
      <w:pPr>
        <w:jc w:val="both"/>
        <w:rPr>
          <w:rFonts w:ascii="標楷體" w:eastAsia="標楷體"/>
        </w:rPr>
      </w:pPr>
      <w:r w:rsidRPr="00227865">
        <w:rPr>
          <w:rFonts w:ascii="標楷體" w:eastAsia="標楷體" w:cs="標楷體" w:hint="eastAsia"/>
        </w:rPr>
        <w:t>※※※※※※※※※※※※※※※※※</w:t>
      </w:r>
    </w:p>
    <w:p w:rsidR="00B8322C" w:rsidRPr="00227865" w:rsidRDefault="00B8322C" w:rsidP="00227865">
      <w:pPr>
        <w:jc w:val="both"/>
        <w:rPr>
          <w:rFonts w:ascii="標楷體" w:eastAsia="標楷體"/>
        </w:rPr>
      </w:pPr>
      <w:r w:rsidRPr="00227865">
        <w:rPr>
          <w:rFonts w:ascii="標楷體" w:eastAsia="標楷體" w:cs="標楷體" w:hint="eastAsia"/>
        </w:rPr>
        <w:t>貯存資料</w:t>
      </w:r>
    </w:p>
    <w:tbl>
      <w:tblPr>
        <w:tblW w:w="0" w:type="auto"/>
        <w:tblCellMar>
          <w:left w:w="48" w:type="dxa"/>
          <w:right w:w="48" w:type="dxa"/>
        </w:tblCellMar>
        <w:tblLook w:val="0000"/>
      </w:tblPr>
      <w:tblGrid>
        <w:gridCol w:w="1010"/>
        <w:gridCol w:w="1302"/>
        <w:gridCol w:w="1440"/>
      </w:tblGrid>
      <w:tr w:rsidR="00B8322C" w:rsidRPr="00227865" w:rsidTr="004356AA">
        <w:tc>
          <w:tcPr>
            <w:tcW w:w="101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地</w:t>
            </w:r>
            <w:r w:rsidRPr="00227865">
              <w:rPr>
                <w:rFonts w:ascii="標楷體" w:eastAsia="標楷體" w:cs="標楷體"/>
              </w:rPr>
              <w:t xml:space="preserve">  </w:t>
            </w:r>
            <w:r w:rsidRPr="00227865">
              <w:rPr>
                <w:rFonts w:ascii="標楷體" w:eastAsia="標楷體" w:cs="標楷體" w:hint="eastAsia"/>
              </w:rPr>
              <w:t>點</w:t>
            </w:r>
            <w:r w:rsidRPr="00227865">
              <w:rPr>
                <w:rFonts w:ascii="標楷體" w:eastAsia="標楷體" w:cs="標楷體"/>
              </w:rPr>
              <w:t xml:space="preserve"> </w:t>
            </w:r>
          </w:p>
        </w:tc>
        <w:tc>
          <w:tcPr>
            <w:tcW w:w="130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平均數量</w:t>
            </w:r>
            <w:r w:rsidRPr="00227865">
              <w:rPr>
                <w:rFonts w:ascii="標楷體" w:eastAsia="標楷體" w:cs="標楷體"/>
              </w:rPr>
              <w:t xml:space="preserve"> </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hint="eastAsia"/>
              </w:rPr>
              <w:t>最大數量</w:t>
            </w:r>
          </w:p>
        </w:tc>
      </w:tr>
      <w:tr w:rsidR="00B8322C" w:rsidRPr="00227865" w:rsidTr="004356AA">
        <w:tc>
          <w:tcPr>
            <w:tcW w:w="101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_______</w:t>
            </w:r>
          </w:p>
        </w:tc>
        <w:tc>
          <w:tcPr>
            <w:tcW w:w="130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p>
        </w:tc>
      </w:tr>
      <w:tr w:rsidR="00B8322C" w:rsidRPr="00227865" w:rsidTr="004356AA">
        <w:tc>
          <w:tcPr>
            <w:tcW w:w="101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_______</w:t>
            </w:r>
          </w:p>
        </w:tc>
        <w:tc>
          <w:tcPr>
            <w:tcW w:w="130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p>
        </w:tc>
      </w:tr>
      <w:tr w:rsidR="00B8322C" w:rsidRPr="00227865" w:rsidTr="004356AA">
        <w:tc>
          <w:tcPr>
            <w:tcW w:w="101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_______</w:t>
            </w:r>
          </w:p>
        </w:tc>
        <w:tc>
          <w:tcPr>
            <w:tcW w:w="1302"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p>
        </w:tc>
        <w:tc>
          <w:tcPr>
            <w:tcW w:w="1440" w:type="dxa"/>
            <w:tcBorders>
              <w:top w:val="nil"/>
              <w:left w:val="nil"/>
              <w:bottom w:val="nil"/>
              <w:right w:val="nil"/>
            </w:tcBorders>
            <w:vAlign w:val="center"/>
          </w:tcPr>
          <w:p w:rsidR="00B8322C" w:rsidRPr="00227865" w:rsidRDefault="00B8322C" w:rsidP="004356AA">
            <w:pPr>
              <w:jc w:val="both"/>
              <w:rPr>
                <w:rFonts w:ascii="標楷體" w:eastAsia="標楷體"/>
              </w:rPr>
            </w:pPr>
            <w:r w:rsidRPr="00227865">
              <w:rPr>
                <w:rFonts w:ascii="標楷體" w:eastAsia="標楷體" w:cs="標楷體"/>
              </w:rPr>
              <w:t>______</w:t>
            </w:r>
          </w:p>
        </w:tc>
      </w:tr>
    </w:tbl>
    <w:p w:rsidR="00B8322C" w:rsidRPr="00227865" w:rsidRDefault="00B8322C" w:rsidP="00227865">
      <w:pPr>
        <w:jc w:val="both"/>
        <w:rPr>
          <w:rFonts w:ascii="標楷體" w:eastAsia="標楷體"/>
        </w:rPr>
      </w:pPr>
      <w:r w:rsidRPr="00227865">
        <w:rPr>
          <w:rFonts w:ascii="標楷體" w:eastAsia="標楷體" w:cs="標楷體" w:hint="eastAsia"/>
        </w:rPr>
        <w:t>※※※※※※※※※※※※※※※※※</w:t>
      </w:r>
    </w:p>
    <w:p w:rsidR="00B8322C" w:rsidRPr="00227865" w:rsidRDefault="00B8322C" w:rsidP="00227865">
      <w:pPr>
        <w:spacing w:line="300" w:lineRule="exact"/>
        <w:ind w:right="84"/>
        <w:jc w:val="both"/>
        <w:rPr>
          <w:rFonts w:ascii="標楷體" w:eastAsia="標楷體" w:hAnsi="標楷體"/>
        </w:rPr>
      </w:pPr>
      <w:r w:rsidRPr="00227865">
        <w:rPr>
          <w:rFonts w:ascii="標楷體" w:eastAsia="標楷體" w:cs="標楷體" w:hint="eastAsia"/>
        </w:rPr>
        <w:t>製單日期：</w:t>
      </w:r>
      <w:r w:rsidRPr="00227865">
        <w:rPr>
          <w:rFonts w:ascii="標楷體" w:eastAsia="標楷體" w:cs="標楷體"/>
        </w:rPr>
        <w:t>_______________________</w:t>
      </w:r>
      <w:r>
        <w:rPr>
          <w:rFonts w:ascii="標楷體" w:eastAsia="標楷體" w:cs="標楷體"/>
        </w:rPr>
        <w:t>_</w:t>
      </w:r>
    </w:p>
    <w:sectPr w:rsidR="00B8322C" w:rsidRPr="00227865" w:rsidSect="00227865">
      <w:footerReference w:type="default" r:id="rId16"/>
      <w:pgSz w:w="11906" w:h="16838"/>
      <w:pgMar w:top="1440" w:right="1797" w:bottom="1440" w:left="179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22C" w:rsidRDefault="00B8322C" w:rsidP="001B0E5C">
      <w:r>
        <w:separator/>
      </w:r>
    </w:p>
  </w:endnote>
  <w:endnote w:type="continuationSeparator" w:id="0">
    <w:p w:rsidR="00B8322C" w:rsidRDefault="00B8322C" w:rsidP="001B0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細明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教育部標準宋體">
    <w:altName w:val="Arial Unicode MS"/>
    <w:panose1 w:val="000000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2C" w:rsidRDefault="00B8322C">
    <w:pPr>
      <w:pStyle w:val="Footer"/>
      <w:jc w:val="center"/>
    </w:pPr>
    <w:fldSimple w:instr="PAGE   \* MERGEFORMAT">
      <w:r w:rsidRPr="007562A2">
        <w:rPr>
          <w:noProof/>
          <w:lang w:val="zh-TW"/>
        </w:rPr>
        <w:t>8</w:t>
      </w:r>
    </w:fldSimple>
  </w:p>
  <w:p w:rsidR="00B8322C" w:rsidRDefault="00B83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22C" w:rsidRDefault="00B8322C" w:rsidP="001B0E5C">
      <w:r>
        <w:separator/>
      </w:r>
    </w:p>
  </w:footnote>
  <w:footnote w:type="continuationSeparator" w:id="0">
    <w:p w:rsidR="00B8322C" w:rsidRDefault="00B8322C" w:rsidP="001B0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76"/>
    <w:multiLevelType w:val="hybridMultilevel"/>
    <w:tmpl w:val="EB14F4EC"/>
    <w:lvl w:ilvl="0" w:tplc="F490FF3A">
      <w:start w:val="1"/>
      <w:numFmt w:val="taiwaneseCountingThousand"/>
      <w:lvlText w:val="%1、"/>
      <w:lvlJc w:val="left"/>
      <w:pPr>
        <w:ind w:left="412" w:hanging="396"/>
      </w:pPr>
      <w:rPr>
        <w:rFonts w:cs="Times New Roman" w:hint="default"/>
      </w:rPr>
    </w:lvl>
    <w:lvl w:ilvl="1" w:tplc="04090019">
      <w:start w:val="1"/>
      <w:numFmt w:val="ideographTraditional"/>
      <w:lvlText w:val="%2、"/>
      <w:lvlJc w:val="left"/>
      <w:pPr>
        <w:ind w:left="976" w:hanging="480"/>
      </w:pPr>
      <w:rPr>
        <w:rFonts w:cs="Times New Roman"/>
      </w:rPr>
    </w:lvl>
    <w:lvl w:ilvl="2" w:tplc="0409001B">
      <w:start w:val="1"/>
      <w:numFmt w:val="lowerRoman"/>
      <w:lvlText w:val="%3."/>
      <w:lvlJc w:val="right"/>
      <w:pPr>
        <w:ind w:left="1456" w:hanging="480"/>
      </w:pPr>
      <w:rPr>
        <w:rFonts w:cs="Times New Roman"/>
      </w:rPr>
    </w:lvl>
    <w:lvl w:ilvl="3" w:tplc="0409000F">
      <w:start w:val="1"/>
      <w:numFmt w:val="decimal"/>
      <w:lvlText w:val="%4."/>
      <w:lvlJc w:val="left"/>
      <w:pPr>
        <w:ind w:left="1936" w:hanging="480"/>
      </w:pPr>
      <w:rPr>
        <w:rFonts w:cs="Times New Roman"/>
      </w:rPr>
    </w:lvl>
    <w:lvl w:ilvl="4" w:tplc="04090019">
      <w:start w:val="1"/>
      <w:numFmt w:val="ideographTraditional"/>
      <w:lvlText w:val="%5、"/>
      <w:lvlJc w:val="left"/>
      <w:pPr>
        <w:ind w:left="2416" w:hanging="480"/>
      </w:pPr>
      <w:rPr>
        <w:rFonts w:cs="Times New Roman"/>
      </w:rPr>
    </w:lvl>
    <w:lvl w:ilvl="5" w:tplc="0409001B">
      <w:start w:val="1"/>
      <w:numFmt w:val="lowerRoman"/>
      <w:lvlText w:val="%6."/>
      <w:lvlJc w:val="right"/>
      <w:pPr>
        <w:ind w:left="2896" w:hanging="480"/>
      </w:pPr>
      <w:rPr>
        <w:rFonts w:cs="Times New Roman"/>
      </w:rPr>
    </w:lvl>
    <w:lvl w:ilvl="6" w:tplc="0409000F">
      <w:start w:val="1"/>
      <w:numFmt w:val="decimal"/>
      <w:lvlText w:val="%7."/>
      <w:lvlJc w:val="left"/>
      <w:pPr>
        <w:ind w:left="3376" w:hanging="480"/>
      </w:pPr>
      <w:rPr>
        <w:rFonts w:cs="Times New Roman"/>
      </w:rPr>
    </w:lvl>
    <w:lvl w:ilvl="7" w:tplc="04090019">
      <w:start w:val="1"/>
      <w:numFmt w:val="ideographTraditional"/>
      <w:lvlText w:val="%8、"/>
      <w:lvlJc w:val="left"/>
      <w:pPr>
        <w:ind w:left="3856" w:hanging="480"/>
      </w:pPr>
      <w:rPr>
        <w:rFonts w:cs="Times New Roman"/>
      </w:rPr>
    </w:lvl>
    <w:lvl w:ilvl="8" w:tplc="0409001B">
      <w:start w:val="1"/>
      <w:numFmt w:val="lowerRoman"/>
      <w:lvlText w:val="%9."/>
      <w:lvlJc w:val="right"/>
      <w:pPr>
        <w:ind w:left="4336" w:hanging="480"/>
      </w:pPr>
      <w:rPr>
        <w:rFonts w:cs="Times New Roman"/>
      </w:rPr>
    </w:lvl>
  </w:abstractNum>
  <w:abstractNum w:abstractNumId="1">
    <w:nsid w:val="0203663E"/>
    <w:multiLevelType w:val="hybridMultilevel"/>
    <w:tmpl w:val="D508541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3A90BA4"/>
    <w:multiLevelType w:val="hybridMultilevel"/>
    <w:tmpl w:val="067C085A"/>
    <w:lvl w:ilvl="0" w:tplc="1D3E3546">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51A5E46"/>
    <w:multiLevelType w:val="hybridMultilevel"/>
    <w:tmpl w:val="FC724FAA"/>
    <w:lvl w:ilvl="0" w:tplc="0A42E64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B119ED"/>
    <w:multiLevelType w:val="hybridMultilevel"/>
    <w:tmpl w:val="D6C853D6"/>
    <w:lvl w:ilvl="0" w:tplc="D60412FE">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0E841BEB"/>
    <w:multiLevelType w:val="hybridMultilevel"/>
    <w:tmpl w:val="CDF8452A"/>
    <w:lvl w:ilvl="0" w:tplc="3F1ECC94">
      <w:start w:val="1"/>
      <w:numFmt w:val="taiwaneseCountingThousand"/>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0F851563"/>
    <w:multiLevelType w:val="hybridMultilevel"/>
    <w:tmpl w:val="C84A3176"/>
    <w:lvl w:ilvl="0" w:tplc="FEAE0A70">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27C4FD3"/>
    <w:multiLevelType w:val="hybridMultilevel"/>
    <w:tmpl w:val="3A7E5CD4"/>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13403157"/>
    <w:multiLevelType w:val="hybridMultilevel"/>
    <w:tmpl w:val="CECAD6AA"/>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ind w:left="1139" w:hanging="480"/>
      </w:pPr>
      <w:rPr>
        <w:rFonts w:cs="Times New Roman"/>
      </w:rPr>
    </w:lvl>
    <w:lvl w:ilvl="2" w:tplc="0409001B">
      <w:start w:val="1"/>
      <w:numFmt w:val="lowerRoman"/>
      <w:lvlText w:val="%3."/>
      <w:lvlJc w:val="right"/>
      <w:pPr>
        <w:ind w:left="1619" w:hanging="480"/>
      </w:pPr>
      <w:rPr>
        <w:rFonts w:cs="Times New Roman"/>
      </w:rPr>
    </w:lvl>
    <w:lvl w:ilvl="3" w:tplc="0409000F">
      <w:start w:val="1"/>
      <w:numFmt w:val="decimal"/>
      <w:lvlText w:val="%4."/>
      <w:lvlJc w:val="left"/>
      <w:pPr>
        <w:ind w:left="2099" w:hanging="480"/>
      </w:pPr>
      <w:rPr>
        <w:rFonts w:cs="Times New Roman"/>
      </w:rPr>
    </w:lvl>
    <w:lvl w:ilvl="4" w:tplc="04090019">
      <w:start w:val="1"/>
      <w:numFmt w:val="ideographTraditional"/>
      <w:lvlText w:val="%5、"/>
      <w:lvlJc w:val="left"/>
      <w:pPr>
        <w:ind w:left="2579" w:hanging="480"/>
      </w:pPr>
      <w:rPr>
        <w:rFonts w:cs="Times New Roman"/>
      </w:rPr>
    </w:lvl>
    <w:lvl w:ilvl="5" w:tplc="0409001B">
      <w:start w:val="1"/>
      <w:numFmt w:val="lowerRoman"/>
      <w:lvlText w:val="%6."/>
      <w:lvlJc w:val="right"/>
      <w:pPr>
        <w:ind w:left="3059" w:hanging="480"/>
      </w:pPr>
      <w:rPr>
        <w:rFonts w:cs="Times New Roman"/>
      </w:rPr>
    </w:lvl>
    <w:lvl w:ilvl="6" w:tplc="0409000F">
      <w:start w:val="1"/>
      <w:numFmt w:val="decimal"/>
      <w:lvlText w:val="%7."/>
      <w:lvlJc w:val="left"/>
      <w:pPr>
        <w:ind w:left="3539" w:hanging="480"/>
      </w:pPr>
      <w:rPr>
        <w:rFonts w:cs="Times New Roman"/>
      </w:rPr>
    </w:lvl>
    <w:lvl w:ilvl="7" w:tplc="04090019">
      <w:start w:val="1"/>
      <w:numFmt w:val="ideographTraditional"/>
      <w:lvlText w:val="%8、"/>
      <w:lvlJc w:val="left"/>
      <w:pPr>
        <w:ind w:left="4019" w:hanging="480"/>
      </w:pPr>
      <w:rPr>
        <w:rFonts w:cs="Times New Roman"/>
      </w:rPr>
    </w:lvl>
    <w:lvl w:ilvl="8" w:tplc="0409001B">
      <w:start w:val="1"/>
      <w:numFmt w:val="lowerRoman"/>
      <w:lvlText w:val="%9."/>
      <w:lvlJc w:val="right"/>
      <w:pPr>
        <w:ind w:left="4499" w:hanging="480"/>
      </w:pPr>
      <w:rPr>
        <w:rFonts w:cs="Times New Roman"/>
      </w:rPr>
    </w:lvl>
  </w:abstractNum>
  <w:abstractNum w:abstractNumId="9">
    <w:nsid w:val="14DF58FE"/>
    <w:multiLevelType w:val="hybridMultilevel"/>
    <w:tmpl w:val="9B9EA186"/>
    <w:lvl w:ilvl="0" w:tplc="0726B574">
      <w:start w:val="1"/>
      <w:numFmt w:val="taiwaneseCountingThousand"/>
      <w:lvlText w:val="（%1）"/>
      <w:lvlJc w:val="left"/>
      <w:pPr>
        <w:tabs>
          <w:tab w:val="num" w:pos="1393"/>
        </w:tabs>
        <w:ind w:left="1393" w:hanging="855"/>
      </w:pPr>
      <w:rPr>
        <w:rFonts w:asci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16957AF2"/>
    <w:multiLevelType w:val="hybridMultilevel"/>
    <w:tmpl w:val="C24ECCC6"/>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19F27D66"/>
    <w:multiLevelType w:val="hybridMultilevel"/>
    <w:tmpl w:val="FE3E2CF4"/>
    <w:lvl w:ilvl="0" w:tplc="F832425E">
      <w:start w:val="1"/>
      <w:numFmt w:val="taiwaneseCountingThousand"/>
      <w:lvlText w:val="%1、"/>
      <w:lvlJc w:val="left"/>
      <w:pPr>
        <w:tabs>
          <w:tab w:val="num" w:pos="516"/>
        </w:tabs>
        <w:ind w:left="516" w:hanging="516"/>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4243751"/>
    <w:multiLevelType w:val="hybridMultilevel"/>
    <w:tmpl w:val="4A88DA34"/>
    <w:lvl w:ilvl="0" w:tplc="182E0EBA">
      <w:start w:val="1"/>
      <w:numFmt w:val="taiwaneseCountingThousand"/>
      <w:lvlText w:val="%1、"/>
      <w:lvlJc w:val="left"/>
      <w:pPr>
        <w:tabs>
          <w:tab w:val="num" w:pos="444"/>
        </w:tabs>
        <w:ind w:left="444" w:hanging="444"/>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251D14E3"/>
    <w:multiLevelType w:val="hybridMultilevel"/>
    <w:tmpl w:val="103A0250"/>
    <w:lvl w:ilvl="0" w:tplc="E1FAF718">
      <w:start w:val="1"/>
      <w:numFmt w:val="taiwaneseCountingThousand"/>
      <w:lvlText w:val="%1、"/>
      <w:lvlJc w:val="left"/>
      <w:pPr>
        <w:ind w:left="376" w:hanging="360"/>
      </w:pPr>
      <w:rPr>
        <w:rFonts w:cs="Times New Roman" w:hint="default"/>
      </w:rPr>
    </w:lvl>
    <w:lvl w:ilvl="1" w:tplc="04090019">
      <w:start w:val="1"/>
      <w:numFmt w:val="ideographTraditional"/>
      <w:lvlText w:val="%2、"/>
      <w:lvlJc w:val="left"/>
      <w:pPr>
        <w:ind w:left="976" w:hanging="480"/>
      </w:pPr>
      <w:rPr>
        <w:rFonts w:cs="Times New Roman"/>
      </w:rPr>
    </w:lvl>
    <w:lvl w:ilvl="2" w:tplc="0409001B">
      <w:start w:val="1"/>
      <w:numFmt w:val="lowerRoman"/>
      <w:lvlText w:val="%3."/>
      <w:lvlJc w:val="right"/>
      <w:pPr>
        <w:ind w:left="1456" w:hanging="480"/>
      </w:pPr>
      <w:rPr>
        <w:rFonts w:cs="Times New Roman"/>
      </w:rPr>
    </w:lvl>
    <w:lvl w:ilvl="3" w:tplc="0409000F">
      <w:start w:val="1"/>
      <w:numFmt w:val="decimal"/>
      <w:lvlText w:val="%4."/>
      <w:lvlJc w:val="left"/>
      <w:pPr>
        <w:ind w:left="1936" w:hanging="480"/>
      </w:pPr>
      <w:rPr>
        <w:rFonts w:cs="Times New Roman"/>
      </w:rPr>
    </w:lvl>
    <w:lvl w:ilvl="4" w:tplc="04090019">
      <w:start w:val="1"/>
      <w:numFmt w:val="ideographTraditional"/>
      <w:lvlText w:val="%5、"/>
      <w:lvlJc w:val="left"/>
      <w:pPr>
        <w:ind w:left="2416" w:hanging="480"/>
      </w:pPr>
      <w:rPr>
        <w:rFonts w:cs="Times New Roman"/>
      </w:rPr>
    </w:lvl>
    <w:lvl w:ilvl="5" w:tplc="0409001B">
      <w:start w:val="1"/>
      <w:numFmt w:val="lowerRoman"/>
      <w:lvlText w:val="%6."/>
      <w:lvlJc w:val="right"/>
      <w:pPr>
        <w:ind w:left="2896" w:hanging="480"/>
      </w:pPr>
      <w:rPr>
        <w:rFonts w:cs="Times New Roman"/>
      </w:rPr>
    </w:lvl>
    <w:lvl w:ilvl="6" w:tplc="0409000F">
      <w:start w:val="1"/>
      <w:numFmt w:val="decimal"/>
      <w:lvlText w:val="%7."/>
      <w:lvlJc w:val="left"/>
      <w:pPr>
        <w:ind w:left="3376" w:hanging="480"/>
      </w:pPr>
      <w:rPr>
        <w:rFonts w:cs="Times New Roman"/>
      </w:rPr>
    </w:lvl>
    <w:lvl w:ilvl="7" w:tplc="04090019">
      <w:start w:val="1"/>
      <w:numFmt w:val="ideographTraditional"/>
      <w:lvlText w:val="%8、"/>
      <w:lvlJc w:val="left"/>
      <w:pPr>
        <w:ind w:left="3856" w:hanging="480"/>
      </w:pPr>
      <w:rPr>
        <w:rFonts w:cs="Times New Roman"/>
      </w:rPr>
    </w:lvl>
    <w:lvl w:ilvl="8" w:tplc="0409001B">
      <w:start w:val="1"/>
      <w:numFmt w:val="lowerRoman"/>
      <w:lvlText w:val="%9."/>
      <w:lvlJc w:val="right"/>
      <w:pPr>
        <w:ind w:left="4336" w:hanging="480"/>
      </w:pPr>
      <w:rPr>
        <w:rFonts w:cs="Times New Roman"/>
      </w:rPr>
    </w:lvl>
  </w:abstractNum>
  <w:abstractNum w:abstractNumId="14">
    <w:nsid w:val="2709429F"/>
    <w:multiLevelType w:val="multilevel"/>
    <w:tmpl w:val="D5085410"/>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nsid w:val="27617A19"/>
    <w:multiLevelType w:val="hybridMultilevel"/>
    <w:tmpl w:val="CD8E802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90725E3"/>
    <w:multiLevelType w:val="multilevel"/>
    <w:tmpl w:val="C5EEEAEA"/>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294D2045"/>
    <w:multiLevelType w:val="hybridMultilevel"/>
    <w:tmpl w:val="F6D03F56"/>
    <w:lvl w:ilvl="0" w:tplc="C57A4D12">
      <w:start w:val="1"/>
      <w:numFmt w:val="taiwaneseCountingThousand"/>
      <w:lvlText w:val="%1、"/>
      <w:lvlJc w:val="left"/>
      <w:pPr>
        <w:tabs>
          <w:tab w:val="num" w:pos="390"/>
        </w:tabs>
        <w:ind w:left="39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2A775A54"/>
    <w:multiLevelType w:val="hybridMultilevel"/>
    <w:tmpl w:val="DF50A034"/>
    <w:lvl w:ilvl="0" w:tplc="9C665FFC">
      <w:start w:val="1"/>
      <w:numFmt w:val="taiwaneseCountingThousand"/>
      <w:lvlText w:val="（%1）"/>
      <w:lvlJc w:val="left"/>
      <w:pPr>
        <w:tabs>
          <w:tab w:val="num" w:pos="1328"/>
        </w:tabs>
        <w:ind w:left="1328" w:hanging="756"/>
      </w:pPr>
      <w:rPr>
        <w:rFonts w:cs="Times New Roman" w:hint="eastAsia"/>
      </w:rPr>
    </w:lvl>
    <w:lvl w:ilvl="1" w:tplc="78C0DD12">
      <w:start w:val="1"/>
      <w:numFmt w:val="taiwaneseCountingThousand"/>
      <w:lvlText w:val="（%2）"/>
      <w:lvlJc w:val="left"/>
      <w:pPr>
        <w:tabs>
          <w:tab w:val="num" w:pos="1200"/>
        </w:tabs>
        <w:ind w:left="1200" w:hanging="72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2B064DF9"/>
    <w:multiLevelType w:val="hybridMultilevel"/>
    <w:tmpl w:val="69181A5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2CEB62CD"/>
    <w:multiLevelType w:val="hybridMultilevel"/>
    <w:tmpl w:val="5B7AC5F2"/>
    <w:lvl w:ilvl="0" w:tplc="0726B574">
      <w:start w:val="1"/>
      <w:numFmt w:val="taiwaneseCountingThousand"/>
      <w:lvlText w:val="（%1）"/>
      <w:lvlJc w:val="left"/>
      <w:pPr>
        <w:tabs>
          <w:tab w:val="num" w:pos="1395"/>
        </w:tabs>
        <w:ind w:left="1395" w:hanging="855"/>
      </w:pPr>
      <w:rPr>
        <w:rFonts w:ascii="Times New Roman" w:cs="Times New Roman" w:hint="default"/>
      </w:rPr>
    </w:lvl>
    <w:lvl w:ilvl="1" w:tplc="156C330C">
      <w:start w:val="1"/>
      <w:numFmt w:val="taiwaneseCountingThousand"/>
      <w:lvlText w:val="(%2)"/>
      <w:lvlJc w:val="left"/>
      <w:pPr>
        <w:tabs>
          <w:tab w:val="num" w:pos="924"/>
        </w:tabs>
        <w:ind w:left="924" w:hanging="444"/>
      </w:pPr>
      <w:rPr>
        <w:rFonts w:cs="Times New Roman" w:hint="default"/>
      </w:rPr>
    </w:lvl>
    <w:lvl w:ilvl="2" w:tplc="64B4DB42">
      <w:start w:val="1"/>
      <w:numFmt w:val="taiwaneseCountingThousand"/>
      <w:lvlText w:val="%3、"/>
      <w:lvlJc w:val="left"/>
      <w:pPr>
        <w:tabs>
          <w:tab w:val="num" w:pos="1320"/>
        </w:tabs>
        <w:ind w:left="1320" w:hanging="36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2FC26D4E"/>
    <w:multiLevelType w:val="hybridMultilevel"/>
    <w:tmpl w:val="3564A050"/>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5610110"/>
    <w:multiLevelType w:val="multilevel"/>
    <w:tmpl w:val="C5EEEAEA"/>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42EE53D5"/>
    <w:multiLevelType w:val="hybridMultilevel"/>
    <w:tmpl w:val="103A0250"/>
    <w:lvl w:ilvl="0" w:tplc="E1FAF718">
      <w:start w:val="1"/>
      <w:numFmt w:val="taiwaneseCountingThousand"/>
      <w:lvlText w:val="%1、"/>
      <w:lvlJc w:val="left"/>
      <w:pPr>
        <w:ind w:left="376" w:hanging="360"/>
      </w:pPr>
      <w:rPr>
        <w:rFonts w:cs="Times New Roman" w:hint="default"/>
      </w:rPr>
    </w:lvl>
    <w:lvl w:ilvl="1" w:tplc="04090019">
      <w:start w:val="1"/>
      <w:numFmt w:val="ideographTraditional"/>
      <w:lvlText w:val="%2、"/>
      <w:lvlJc w:val="left"/>
      <w:pPr>
        <w:ind w:left="976" w:hanging="480"/>
      </w:pPr>
      <w:rPr>
        <w:rFonts w:cs="Times New Roman"/>
      </w:rPr>
    </w:lvl>
    <w:lvl w:ilvl="2" w:tplc="0409001B">
      <w:start w:val="1"/>
      <w:numFmt w:val="lowerRoman"/>
      <w:lvlText w:val="%3."/>
      <w:lvlJc w:val="right"/>
      <w:pPr>
        <w:ind w:left="1456" w:hanging="480"/>
      </w:pPr>
      <w:rPr>
        <w:rFonts w:cs="Times New Roman"/>
      </w:rPr>
    </w:lvl>
    <w:lvl w:ilvl="3" w:tplc="0409000F">
      <w:start w:val="1"/>
      <w:numFmt w:val="decimal"/>
      <w:lvlText w:val="%4."/>
      <w:lvlJc w:val="left"/>
      <w:pPr>
        <w:ind w:left="1936" w:hanging="480"/>
      </w:pPr>
      <w:rPr>
        <w:rFonts w:cs="Times New Roman"/>
      </w:rPr>
    </w:lvl>
    <w:lvl w:ilvl="4" w:tplc="04090019">
      <w:start w:val="1"/>
      <w:numFmt w:val="ideographTraditional"/>
      <w:lvlText w:val="%5、"/>
      <w:lvlJc w:val="left"/>
      <w:pPr>
        <w:ind w:left="2416" w:hanging="480"/>
      </w:pPr>
      <w:rPr>
        <w:rFonts w:cs="Times New Roman"/>
      </w:rPr>
    </w:lvl>
    <w:lvl w:ilvl="5" w:tplc="0409001B">
      <w:start w:val="1"/>
      <w:numFmt w:val="lowerRoman"/>
      <w:lvlText w:val="%6."/>
      <w:lvlJc w:val="right"/>
      <w:pPr>
        <w:ind w:left="2896" w:hanging="480"/>
      </w:pPr>
      <w:rPr>
        <w:rFonts w:cs="Times New Roman"/>
      </w:rPr>
    </w:lvl>
    <w:lvl w:ilvl="6" w:tplc="0409000F">
      <w:start w:val="1"/>
      <w:numFmt w:val="decimal"/>
      <w:lvlText w:val="%7."/>
      <w:lvlJc w:val="left"/>
      <w:pPr>
        <w:ind w:left="3376" w:hanging="480"/>
      </w:pPr>
      <w:rPr>
        <w:rFonts w:cs="Times New Roman"/>
      </w:rPr>
    </w:lvl>
    <w:lvl w:ilvl="7" w:tplc="04090019">
      <w:start w:val="1"/>
      <w:numFmt w:val="ideographTraditional"/>
      <w:lvlText w:val="%8、"/>
      <w:lvlJc w:val="left"/>
      <w:pPr>
        <w:ind w:left="3856" w:hanging="480"/>
      </w:pPr>
      <w:rPr>
        <w:rFonts w:cs="Times New Roman"/>
      </w:rPr>
    </w:lvl>
    <w:lvl w:ilvl="8" w:tplc="0409001B">
      <w:start w:val="1"/>
      <w:numFmt w:val="lowerRoman"/>
      <w:lvlText w:val="%9."/>
      <w:lvlJc w:val="right"/>
      <w:pPr>
        <w:ind w:left="4336" w:hanging="480"/>
      </w:pPr>
      <w:rPr>
        <w:rFonts w:cs="Times New Roman"/>
      </w:rPr>
    </w:lvl>
  </w:abstractNum>
  <w:abstractNum w:abstractNumId="24">
    <w:nsid w:val="43C63BBA"/>
    <w:multiLevelType w:val="hybridMultilevel"/>
    <w:tmpl w:val="2DC432FE"/>
    <w:lvl w:ilvl="0" w:tplc="69C66BF6">
      <w:start w:val="1"/>
      <w:numFmt w:val="taiwaneseCountingThousand"/>
      <w:lvlText w:val="%1、"/>
      <w:lvlJc w:val="left"/>
      <w:pPr>
        <w:tabs>
          <w:tab w:val="num" w:pos="390"/>
        </w:tabs>
        <w:ind w:left="39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45A21115"/>
    <w:multiLevelType w:val="multilevel"/>
    <w:tmpl w:val="F6D03F56"/>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470D03FE"/>
    <w:multiLevelType w:val="hybridMultilevel"/>
    <w:tmpl w:val="FE02321E"/>
    <w:lvl w:ilvl="0" w:tplc="1C183DEA">
      <w:start w:val="1"/>
      <w:numFmt w:val="taiwaneseCountingThousand"/>
      <w:lvlText w:val="（%1）"/>
      <w:lvlJc w:val="left"/>
      <w:pPr>
        <w:tabs>
          <w:tab w:val="num" w:pos="1393"/>
        </w:tabs>
        <w:ind w:left="1393" w:hanging="855"/>
      </w:pPr>
      <w:rPr>
        <w:rFonts w:ascii="Times New Roman" w:cs="Times New Roman" w:hint="default"/>
      </w:rPr>
    </w:lvl>
    <w:lvl w:ilvl="1" w:tplc="04090019">
      <w:start w:val="1"/>
      <w:numFmt w:val="ideographTraditional"/>
      <w:lvlText w:val="%2、"/>
      <w:lvlJc w:val="left"/>
      <w:pPr>
        <w:tabs>
          <w:tab w:val="num" w:pos="1498"/>
        </w:tabs>
        <w:ind w:left="1498" w:hanging="480"/>
      </w:pPr>
      <w:rPr>
        <w:rFonts w:cs="Times New Roman"/>
      </w:rPr>
    </w:lvl>
    <w:lvl w:ilvl="2" w:tplc="0409001B">
      <w:start w:val="1"/>
      <w:numFmt w:val="lowerRoman"/>
      <w:lvlText w:val="%3."/>
      <w:lvlJc w:val="right"/>
      <w:pPr>
        <w:tabs>
          <w:tab w:val="num" w:pos="1978"/>
        </w:tabs>
        <w:ind w:left="1978" w:hanging="480"/>
      </w:pPr>
      <w:rPr>
        <w:rFonts w:cs="Times New Roman"/>
      </w:rPr>
    </w:lvl>
    <w:lvl w:ilvl="3" w:tplc="0409000F">
      <w:start w:val="1"/>
      <w:numFmt w:val="decimal"/>
      <w:lvlText w:val="%4."/>
      <w:lvlJc w:val="left"/>
      <w:pPr>
        <w:tabs>
          <w:tab w:val="num" w:pos="2458"/>
        </w:tabs>
        <w:ind w:left="2458" w:hanging="480"/>
      </w:pPr>
      <w:rPr>
        <w:rFonts w:cs="Times New Roman"/>
      </w:rPr>
    </w:lvl>
    <w:lvl w:ilvl="4" w:tplc="04090019">
      <w:start w:val="1"/>
      <w:numFmt w:val="ideographTraditional"/>
      <w:lvlText w:val="%5、"/>
      <w:lvlJc w:val="left"/>
      <w:pPr>
        <w:tabs>
          <w:tab w:val="num" w:pos="2938"/>
        </w:tabs>
        <w:ind w:left="2938" w:hanging="480"/>
      </w:pPr>
      <w:rPr>
        <w:rFonts w:cs="Times New Roman"/>
      </w:rPr>
    </w:lvl>
    <w:lvl w:ilvl="5" w:tplc="0409001B">
      <w:start w:val="1"/>
      <w:numFmt w:val="lowerRoman"/>
      <w:lvlText w:val="%6."/>
      <w:lvlJc w:val="right"/>
      <w:pPr>
        <w:tabs>
          <w:tab w:val="num" w:pos="3418"/>
        </w:tabs>
        <w:ind w:left="3418" w:hanging="480"/>
      </w:pPr>
      <w:rPr>
        <w:rFonts w:cs="Times New Roman"/>
      </w:rPr>
    </w:lvl>
    <w:lvl w:ilvl="6" w:tplc="0409000F">
      <w:start w:val="1"/>
      <w:numFmt w:val="decimal"/>
      <w:lvlText w:val="%7."/>
      <w:lvlJc w:val="left"/>
      <w:pPr>
        <w:tabs>
          <w:tab w:val="num" w:pos="3898"/>
        </w:tabs>
        <w:ind w:left="3898" w:hanging="480"/>
      </w:pPr>
      <w:rPr>
        <w:rFonts w:cs="Times New Roman"/>
      </w:rPr>
    </w:lvl>
    <w:lvl w:ilvl="7" w:tplc="04090019">
      <w:start w:val="1"/>
      <w:numFmt w:val="ideographTraditional"/>
      <w:lvlText w:val="%8、"/>
      <w:lvlJc w:val="left"/>
      <w:pPr>
        <w:tabs>
          <w:tab w:val="num" w:pos="4378"/>
        </w:tabs>
        <w:ind w:left="4378" w:hanging="480"/>
      </w:pPr>
      <w:rPr>
        <w:rFonts w:cs="Times New Roman"/>
      </w:rPr>
    </w:lvl>
    <w:lvl w:ilvl="8" w:tplc="0409001B">
      <w:start w:val="1"/>
      <w:numFmt w:val="lowerRoman"/>
      <w:lvlText w:val="%9."/>
      <w:lvlJc w:val="right"/>
      <w:pPr>
        <w:tabs>
          <w:tab w:val="num" w:pos="4858"/>
        </w:tabs>
        <w:ind w:left="4858" w:hanging="480"/>
      </w:pPr>
      <w:rPr>
        <w:rFonts w:cs="Times New Roman"/>
      </w:rPr>
    </w:lvl>
  </w:abstractNum>
  <w:abstractNum w:abstractNumId="27">
    <w:nsid w:val="4AB9501E"/>
    <w:multiLevelType w:val="hybridMultilevel"/>
    <w:tmpl w:val="57B4F47C"/>
    <w:lvl w:ilvl="0" w:tplc="DF5A14D8">
      <w:start w:val="1"/>
      <w:numFmt w:val="ideographLegalTraditional"/>
      <w:lvlText w:val="%1、"/>
      <w:lvlJc w:val="left"/>
      <w:pPr>
        <w:tabs>
          <w:tab w:val="num" w:pos="720"/>
        </w:tabs>
        <w:ind w:left="720" w:hanging="720"/>
      </w:pPr>
      <w:rPr>
        <w:rFonts w:ascii="標楷體" w:eastAsia="標楷體" w:hAnsi="標楷體" w:cs="Times New Roman" w:hint="eastAsia"/>
        <w:b/>
        <w:bCs/>
        <w:sz w:val="28"/>
        <w:szCs w:val="28"/>
      </w:rPr>
    </w:lvl>
    <w:lvl w:ilvl="1" w:tplc="5F5E0F52">
      <w:start w:val="1"/>
      <w:numFmt w:val="taiwaneseCountingThousand"/>
      <w:lvlText w:val="%2、"/>
      <w:lvlJc w:val="left"/>
      <w:pPr>
        <w:tabs>
          <w:tab w:val="num" w:pos="1200"/>
        </w:tabs>
        <w:ind w:left="12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4D272395"/>
    <w:multiLevelType w:val="hybridMultilevel"/>
    <w:tmpl w:val="165C17EE"/>
    <w:lvl w:ilvl="0" w:tplc="CAF222D8">
      <w:start w:val="1"/>
      <w:numFmt w:val="taiwaneseCountingThousand"/>
      <w:lvlText w:val="%1、"/>
      <w:lvlJc w:val="left"/>
      <w:pPr>
        <w:ind w:left="1003" w:hanging="720"/>
      </w:pPr>
      <w:rPr>
        <w:rFonts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9">
    <w:nsid w:val="4FC040A6"/>
    <w:multiLevelType w:val="hybridMultilevel"/>
    <w:tmpl w:val="C0DC2AD4"/>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539E2D74"/>
    <w:multiLevelType w:val="hybridMultilevel"/>
    <w:tmpl w:val="60CA9D5E"/>
    <w:lvl w:ilvl="0" w:tplc="C1428C96">
      <w:start w:val="1"/>
      <w:numFmt w:val="taiwaneseCountingThousand"/>
      <w:lvlText w:val="%1、"/>
      <w:lvlJc w:val="left"/>
      <w:pPr>
        <w:tabs>
          <w:tab w:val="num" w:pos="390"/>
        </w:tabs>
        <w:ind w:left="39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569600D6"/>
    <w:multiLevelType w:val="hybridMultilevel"/>
    <w:tmpl w:val="4DA4EAF4"/>
    <w:lvl w:ilvl="0" w:tplc="3078BACA">
      <w:start w:val="1"/>
      <w:numFmt w:val="taiwaneseCountingThousand"/>
      <w:lvlText w:val="(%1)"/>
      <w:lvlJc w:val="left"/>
      <w:pPr>
        <w:tabs>
          <w:tab w:val="num" w:pos="1172"/>
        </w:tabs>
        <w:ind w:left="1172" w:hanging="60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58DC4B21"/>
    <w:multiLevelType w:val="hybridMultilevel"/>
    <w:tmpl w:val="3168B3CC"/>
    <w:lvl w:ilvl="0" w:tplc="2972562C">
      <w:start w:val="1"/>
      <w:numFmt w:val="decimal"/>
      <w:lvlText w:val="%1."/>
      <w:lvlJc w:val="left"/>
      <w:pPr>
        <w:ind w:left="360" w:hanging="360"/>
      </w:pPr>
      <w:rPr>
        <w:rFonts w:eastAsia="新細明體"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59414E9E"/>
    <w:multiLevelType w:val="hybridMultilevel"/>
    <w:tmpl w:val="17A6A1DA"/>
    <w:lvl w:ilvl="0" w:tplc="17E27CBE">
      <w:start w:val="1"/>
      <w:numFmt w:val="taiwaneseCountingThousand"/>
      <w:lvlText w:val="%1、"/>
      <w:lvlJc w:val="left"/>
      <w:pPr>
        <w:tabs>
          <w:tab w:val="num" w:pos="456"/>
        </w:tabs>
        <w:ind w:left="456" w:hanging="456"/>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5CC833D1"/>
    <w:multiLevelType w:val="hybridMultilevel"/>
    <w:tmpl w:val="1EECBAF2"/>
    <w:lvl w:ilvl="0" w:tplc="0A42E64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5E7566D9"/>
    <w:multiLevelType w:val="multilevel"/>
    <w:tmpl w:val="C24ECCC6"/>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6">
    <w:nsid w:val="60130BC4"/>
    <w:multiLevelType w:val="hybridMultilevel"/>
    <w:tmpl w:val="391A2722"/>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8111F8D"/>
    <w:multiLevelType w:val="hybridMultilevel"/>
    <w:tmpl w:val="DF7E9872"/>
    <w:lvl w:ilvl="0" w:tplc="CBC603F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6F2530A4"/>
    <w:multiLevelType w:val="hybridMultilevel"/>
    <w:tmpl w:val="67ACA58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750E75E7"/>
    <w:multiLevelType w:val="multilevel"/>
    <w:tmpl w:val="3A7E5CD4"/>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0">
    <w:nsid w:val="775C5803"/>
    <w:multiLevelType w:val="hybridMultilevel"/>
    <w:tmpl w:val="4BB85E9E"/>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79B42B1"/>
    <w:multiLevelType w:val="hybridMultilevel"/>
    <w:tmpl w:val="6B1EC708"/>
    <w:lvl w:ilvl="0" w:tplc="1F4053D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ABD7FC0"/>
    <w:multiLevelType w:val="hybridMultilevel"/>
    <w:tmpl w:val="B06E224E"/>
    <w:lvl w:ilvl="0" w:tplc="60BA1626">
      <w:start w:val="1"/>
      <w:numFmt w:val="taiwaneseCountingThousand"/>
      <w:lvlText w:val="%1、"/>
      <w:lvlJc w:val="left"/>
      <w:pPr>
        <w:ind w:left="360" w:hanging="360"/>
      </w:pPr>
      <w:rPr>
        <w:rFonts w:ascii="Times New Roman" w:eastAsia="標楷體" w:hAnsi="Calibri"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7C6B67E6"/>
    <w:multiLevelType w:val="singleLevel"/>
    <w:tmpl w:val="3ACC0D9A"/>
    <w:lvl w:ilvl="0">
      <w:start w:val="1"/>
      <w:numFmt w:val="taiwaneseCountingThousand"/>
      <w:lvlText w:val="%1、"/>
      <w:lvlJc w:val="left"/>
      <w:pPr>
        <w:tabs>
          <w:tab w:val="num" w:pos="645"/>
        </w:tabs>
        <w:ind w:left="645" w:hanging="645"/>
      </w:pPr>
      <w:rPr>
        <w:rFonts w:cs="Times New Roman" w:hint="eastAsia"/>
      </w:rPr>
    </w:lvl>
  </w:abstractNum>
  <w:abstractNum w:abstractNumId="44">
    <w:nsid w:val="7C8C6C4C"/>
    <w:multiLevelType w:val="hybridMultilevel"/>
    <w:tmpl w:val="E09E95A0"/>
    <w:lvl w:ilvl="0" w:tplc="D60412FE">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5">
    <w:nsid w:val="7D1F6823"/>
    <w:multiLevelType w:val="hybridMultilevel"/>
    <w:tmpl w:val="004258AC"/>
    <w:lvl w:ilvl="0" w:tplc="1BDADAE0">
      <w:start w:val="1"/>
      <w:numFmt w:val="taiwaneseCountingThousand"/>
      <w:lvlText w:val="%1、"/>
      <w:lvlJc w:val="left"/>
      <w:pPr>
        <w:tabs>
          <w:tab w:val="num" w:pos="432"/>
        </w:tabs>
        <w:ind w:left="432" w:hanging="432"/>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6">
    <w:nsid w:val="7D9C0B50"/>
    <w:multiLevelType w:val="hybridMultilevel"/>
    <w:tmpl w:val="D98699A8"/>
    <w:lvl w:ilvl="0" w:tplc="5A8E4FFC">
      <w:start w:val="1"/>
      <w:numFmt w:val="taiwaneseCountingThousand"/>
      <w:lvlText w:val="%1、"/>
      <w:lvlJc w:val="left"/>
      <w:pPr>
        <w:ind w:left="432" w:hanging="432"/>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7F4C5C18"/>
    <w:multiLevelType w:val="multilevel"/>
    <w:tmpl w:val="F6D03F56"/>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
  </w:num>
  <w:num w:numId="2">
    <w:abstractNumId w:val="8"/>
  </w:num>
  <w:num w:numId="3">
    <w:abstractNumId w:val="37"/>
  </w:num>
  <w:num w:numId="4">
    <w:abstractNumId w:val="6"/>
  </w:num>
  <w:num w:numId="5">
    <w:abstractNumId w:val="41"/>
  </w:num>
  <w:num w:numId="6">
    <w:abstractNumId w:val="0"/>
  </w:num>
  <w:num w:numId="7">
    <w:abstractNumId w:val="4"/>
  </w:num>
  <w:num w:numId="8">
    <w:abstractNumId w:val="32"/>
  </w:num>
  <w:num w:numId="9">
    <w:abstractNumId w:val="28"/>
  </w:num>
  <w:num w:numId="10">
    <w:abstractNumId w:val="11"/>
  </w:num>
  <w:num w:numId="11">
    <w:abstractNumId w:val="43"/>
  </w:num>
  <w:num w:numId="12">
    <w:abstractNumId w:val="26"/>
  </w:num>
  <w:num w:numId="13">
    <w:abstractNumId w:val="20"/>
  </w:num>
  <w:num w:numId="14">
    <w:abstractNumId w:val="9"/>
  </w:num>
  <w:num w:numId="15">
    <w:abstractNumId w:val="18"/>
  </w:num>
  <w:num w:numId="16">
    <w:abstractNumId w:val="31"/>
  </w:num>
  <w:num w:numId="17">
    <w:abstractNumId w:val="23"/>
  </w:num>
  <w:num w:numId="18">
    <w:abstractNumId w:val="13"/>
  </w:num>
  <w:num w:numId="19">
    <w:abstractNumId w:val="42"/>
  </w:num>
  <w:num w:numId="20">
    <w:abstractNumId w:val="46"/>
  </w:num>
  <w:num w:numId="21">
    <w:abstractNumId w:val="15"/>
  </w:num>
  <w:num w:numId="22">
    <w:abstractNumId w:val="3"/>
  </w:num>
  <w:num w:numId="23">
    <w:abstractNumId w:val="34"/>
  </w:num>
  <w:num w:numId="24">
    <w:abstractNumId w:val="17"/>
  </w:num>
  <w:num w:numId="25">
    <w:abstractNumId w:val="25"/>
  </w:num>
  <w:num w:numId="26">
    <w:abstractNumId w:val="47"/>
  </w:num>
  <w:num w:numId="27">
    <w:abstractNumId w:val="30"/>
  </w:num>
  <w:num w:numId="28">
    <w:abstractNumId w:val="22"/>
  </w:num>
  <w:num w:numId="29">
    <w:abstractNumId w:val="16"/>
  </w:num>
  <w:num w:numId="30">
    <w:abstractNumId w:val="44"/>
  </w:num>
  <w:num w:numId="31">
    <w:abstractNumId w:val="3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5"/>
  </w:num>
  <w:num w:numId="36">
    <w:abstractNumId w:val="45"/>
  </w:num>
  <w:num w:numId="37">
    <w:abstractNumId w:val="7"/>
  </w:num>
  <w:num w:numId="38">
    <w:abstractNumId w:val="12"/>
  </w:num>
  <w:num w:numId="39">
    <w:abstractNumId w:val="33"/>
  </w:num>
  <w:num w:numId="40">
    <w:abstractNumId w:val="1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9"/>
  </w:num>
  <w:num w:numId="44">
    <w:abstractNumId w:val="40"/>
  </w:num>
  <w:num w:numId="45">
    <w:abstractNumId w:val="1"/>
  </w:num>
  <w:num w:numId="46">
    <w:abstractNumId w:val="14"/>
  </w:num>
  <w:num w:numId="47">
    <w:abstractNumId w:val="10"/>
  </w:num>
  <w:num w:numId="48">
    <w:abstractNumId w:val="35"/>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005"/>
    <w:rsid w:val="000205C9"/>
    <w:rsid w:val="00021E07"/>
    <w:rsid w:val="00036E67"/>
    <w:rsid w:val="00041158"/>
    <w:rsid w:val="00046699"/>
    <w:rsid w:val="00050821"/>
    <w:rsid w:val="0005200B"/>
    <w:rsid w:val="00093DAF"/>
    <w:rsid w:val="000955FD"/>
    <w:rsid w:val="000A000D"/>
    <w:rsid w:val="000A7209"/>
    <w:rsid w:val="000C6E73"/>
    <w:rsid w:val="000D597D"/>
    <w:rsid w:val="000D6DC9"/>
    <w:rsid w:val="000E056E"/>
    <w:rsid w:val="000E17B8"/>
    <w:rsid w:val="000F4835"/>
    <w:rsid w:val="001022B2"/>
    <w:rsid w:val="00105952"/>
    <w:rsid w:val="001079E1"/>
    <w:rsid w:val="0011398B"/>
    <w:rsid w:val="00121B30"/>
    <w:rsid w:val="001249E6"/>
    <w:rsid w:val="00126042"/>
    <w:rsid w:val="00126FFE"/>
    <w:rsid w:val="00133E69"/>
    <w:rsid w:val="00134B80"/>
    <w:rsid w:val="0013771B"/>
    <w:rsid w:val="001410DD"/>
    <w:rsid w:val="00146531"/>
    <w:rsid w:val="00146EA0"/>
    <w:rsid w:val="00147D45"/>
    <w:rsid w:val="001515CC"/>
    <w:rsid w:val="00162091"/>
    <w:rsid w:val="00162257"/>
    <w:rsid w:val="00162C48"/>
    <w:rsid w:val="00167A8F"/>
    <w:rsid w:val="001736FC"/>
    <w:rsid w:val="0017411E"/>
    <w:rsid w:val="00177B8C"/>
    <w:rsid w:val="00180976"/>
    <w:rsid w:val="00181D99"/>
    <w:rsid w:val="00191C40"/>
    <w:rsid w:val="00197181"/>
    <w:rsid w:val="00197832"/>
    <w:rsid w:val="001A4207"/>
    <w:rsid w:val="001A6F42"/>
    <w:rsid w:val="001A7F90"/>
    <w:rsid w:val="001B0E5C"/>
    <w:rsid w:val="001B18D8"/>
    <w:rsid w:val="001C5A72"/>
    <w:rsid w:val="001C6A5E"/>
    <w:rsid w:val="001D124B"/>
    <w:rsid w:val="001D4150"/>
    <w:rsid w:val="001D6428"/>
    <w:rsid w:val="001F0705"/>
    <w:rsid w:val="0020139F"/>
    <w:rsid w:val="0021700D"/>
    <w:rsid w:val="0022587C"/>
    <w:rsid w:val="00227865"/>
    <w:rsid w:val="002468C9"/>
    <w:rsid w:val="00247BC4"/>
    <w:rsid w:val="00250BFB"/>
    <w:rsid w:val="00250DE1"/>
    <w:rsid w:val="00253BC7"/>
    <w:rsid w:val="00256B14"/>
    <w:rsid w:val="00266555"/>
    <w:rsid w:val="0027015A"/>
    <w:rsid w:val="002744EA"/>
    <w:rsid w:val="00274793"/>
    <w:rsid w:val="00277FDE"/>
    <w:rsid w:val="00290AE1"/>
    <w:rsid w:val="002A3DBF"/>
    <w:rsid w:val="002B744F"/>
    <w:rsid w:val="002C3384"/>
    <w:rsid w:val="002D5F50"/>
    <w:rsid w:val="002E5F8C"/>
    <w:rsid w:val="002E69A4"/>
    <w:rsid w:val="002E6B2F"/>
    <w:rsid w:val="002F10F2"/>
    <w:rsid w:val="002F201E"/>
    <w:rsid w:val="00302E80"/>
    <w:rsid w:val="00302FFF"/>
    <w:rsid w:val="00305627"/>
    <w:rsid w:val="00306128"/>
    <w:rsid w:val="00316201"/>
    <w:rsid w:val="00317B1A"/>
    <w:rsid w:val="00322DB1"/>
    <w:rsid w:val="00324CFD"/>
    <w:rsid w:val="00324E1C"/>
    <w:rsid w:val="00340846"/>
    <w:rsid w:val="0034574E"/>
    <w:rsid w:val="00360DE4"/>
    <w:rsid w:val="00366722"/>
    <w:rsid w:val="00377C78"/>
    <w:rsid w:val="003859E6"/>
    <w:rsid w:val="0039060E"/>
    <w:rsid w:val="0039503E"/>
    <w:rsid w:val="003978DB"/>
    <w:rsid w:val="003A3BBD"/>
    <w:rsid w:val="003A758A"/>
    <w:rsid w:val="003B0114"/>
    <w:rsid w:val="003B1858"/>
    <w:rsid w:val="003B5F21"/>
    <w:rsid w:val="003B7887"/>
    <w:rsid w:val="003C0522"/>
    <w:rsid w:val="003C787C"/>
    <w:rsid w:val="003D48AE"/>
    <w:rsid w:val="003D5A29"/>
    <w:rsid w:val="0040031C"/>
    <w:rsid w:val="00406AC2"/>
    <w:rsid w:val="0041532B"/>
    <w:rsid w:val="004161BC"/>
    <w:rsid w:val="00416EC0"/>
    <w:rsid w:val="00421B9B"/>
    <w:rsid w:val="0043345A"/>
    <w:rsid w:val="004356AA"/>
    <w:rsid w:val="00447231"/>
    <w:rsid w:val="004526D8"/>
    <w:rsid w:val="00456BD4"/>
    <w:rsid w:val="004575A0"/>
    <w:rsid w:val="00457838"/>
    <w:rsid w:val="00461868"/>
    <w:rsid w:val="004626BF"/>
    <w:rsid w:val="00465573"/>
    <w:rsid w:val="00471A3A"/>
    <w:rsid w:val="00486273"/>
    <w:rsid w:val="00486ABE"/>
    <w:rsid w:val="00490752"/>
    <w:rsid w:val="004912BD"/>
    <w:rsid w:val="00495FCF"/>
    <w:rsid w:val="004A12AD"/>
    <w:rsid w:val="004A3660"/>
    <w:rsid w:val="004A3C79"/>
    <w:rsid w:val="004B4B1A"/>
    <w:rsid w:val="004B51A5"/>
    <w:rsid w:val="004B5A28"/>
    <w:rsid w:val="004B672A"/>
    <w:rsid w:val="004B7472"/>
    <w:rsid w:val="004C448A"/>
    <w:rsid w:val="004D3975"/>
    <w:rsid w:val="004D7C9F"/>
    <w:rsid w:val="004E38E3"/>
    <w:rsid w:val="004F52C3"/>
    <w:rsid w:val="00505E4F"/>
    <w:rsid w:val="00506512"/>
    <w:rsid w:val="00511778"/>
    <w:rsid w:val="00514CF6"/>
    <w:rsid w:val="005205CB"/>
    <w:rsid w:val="00521D8E"/>
    <w:rsid w:val="00527A06"/>
    <w:rsid w:val="005337A4"/>
    <w:rsid w:val="00535378"/>
    <w:rsid w:val="00554DBB"/>
    <w:rsid w:val="00555599"/>
    <w:rsid w:val="00556D51"/>
    <w:rsid w:val="00557521"/>
    <w:rsid w:val="00557B13"/>
    <w:rsid w:val="00563ED0"/>
    <w:rsid w:val="0057013B"/>
    <w:rsid w:val="00573B37"/>
    <w:rsid w:val="00575099"/>
    <w:rsid w:val="00576CAB"/>
    <w:rsid w:val="00583ED7"/>
    <w:rsid w:val="0058411B"/>
    <w:rsid w:val="00584C31"/>
    <w:rsid w:val="005912D3"/>
    <w:rsid w:val="0059476B"/>
    <w:rsid w:val="00596169"/>
    <w:rsid w:val="005A13BE"/>
    <w:rsid w:val="005B14AF"/>
    <w:rsid w:val="005B1FE4"/>
    <w:rsid w:val="005B5B0F"/>
    <w:rsid w:val="005C422C"/>
    <w:rsid w:val="005C5BEE"/>
    <w:rsid w:val="005C6EE7"/>
    <w:rsid w:val="005D1E1C"/>
    <w:rsid w:val="005D3436"/>
    <w:rsid w:val="005D6FF3"/>
    <w:rsid w:val="005E072D"/>
    <w:rsid w:val="005E4096"/>
    <w:rsid w:val="005E5689"/>
    <w:rsid w:val="005E5C84"/>
    <w:rsid w:val="005F4CA9"/>
    <w:rsid w:val="00601332"/>
    <w:rsid w:val="00602743"/>
    <w:rsid w:val="006068B1"/>
    <w:rsid w:val="00611DAE"/>
    <w:rsid w:val="00625009"/>
    <w:rsid w:val="006279DC"/>
    <w:rsid w:val="00636ACD"/>
    <w:rsid w:val="0064085E"/>
    <w:rsid w:val="00641E40"/>
    <w:rsid w:val="00642C02"/>
    <w:rsid w:val="0064539B"/>
    <w:rsid w:val="00647719"/>
    <w:rsid w:val="0065133D"/>
    <w:rsid w:val="00662504"/>
    <w:rsid w:val="00663D50"/>
    <w:rsid w:val="00666B43"/>
    <w:rsid w:val="00667741"/>
    <w:rsid w:val="006774A5"/>
    <w:rsid w:val="00684459"/>
    <w:rsid w:val="006B48F7"/>
    <w:rsid w:val="006C0699"/>
    <w:rsid w:val="006E2D01"/>
    <w:rsid w:val="006E5487"/>
    <w:rsid w:val="006F6D8B"/>
    <w:rsid w:val="00702E13"/>
    <w:rsid w:val="0072461C"/>
    <w:rsid w:val="0074160F"/>
    <w:rsid w:val="00742FAA"/>
    <w:rsid w:val="00750C92"/>
    <w:rsid w:val="0075146A"/>
    <w:rsid w:val="00751CF3"/>
    <w:rsid w:val="007527ED"/>
    <w:rsid w:val="00754BF9"/>
    <w:rsid w:val="007562A2"/>
    <w:rsid w:val="00756FD5"/>
    <w:rsid w:val="00766551"/>
    <w:rsid w:val="00767BC8"/>
    <w:rsid w:val="00772E1A"/>
    <w:rsid w:val="00775583"/>
    <w:rsid w:val="00777C21"/>
    <w:rsid w:val="00792EBF"/>
    <w:rsid w:val="007957BC"/>
    <w:rsid w:val="007A1037"/>
    <w:rsid w:val="007A3471"/>
    <w:rsid w:val="007B0D81"/>
    <w:rsid w:val="007C78D0"/>
    <w:rsid w:val="007D0485"/>
    <w:rsid w:val="007D39CC"/>
    <w:rsid w:val="007D5A51"/>
    <w:rsid w:val="007D5A91"/>
    <w:rsid w:val="007E47A4"/>
    <w:rsid w:val="007F5D64"/>
    <w:rsid w:val="007F66B1"/>
    <w:rsid w:val="008145C2"/>
    <w:rsid w:val="008225CA"/>
    <w:rsid w:val="00824D05"/>
    <w:rsid w:val="00824FF6"/>
    <w:rsid w:val="00826890"/>
    <w:rsid w:val="008328F0"/>
    <w:rsid w:val="00832E06"/>
    <w:rsid w:val="00834CCF"/>
    <w:rsid w:val="00841BAC"/>
    <w:rsid w:val="00843AD5"/>
    <w:rsid w:val="00851A91"/>
    <w:rsid w:val="00860943"/>
    <w:rsid w:val="008623DB"/>
    <w:rsid w:val="0087196D"/>
    <w:rsid w:val="0087765C"/>
    <w:rsid w:val="00880B8F"/>
    <w:rsid w:val="008822AA"/>
    <w:rsid w:val="00886D8E"/>
    <w:rsid w:val="0089710E"/>
    <w:rsid w:val="008A2151"/>
    <w:rsid w:val="008A4956"/>
    <w:rsid w:val="008A68B7"/>
    <w:rsid w:val="008B4170"/>
    <w:rsid w:val="008B7C58"/>
    <w:rsid w:val="008C381F"/>
    <w:rsid w:val="008D389F"/>
    <w:rsid w:val="008D3CAE"/>
    <w:rsid w:val="008D5675"/>
    <w:rsid w:val="008D76AE"/>
    <w:rsid w:val="008E0E34"/>
    <w:rsid w:val="008E1B87"/>
    <w:rsid w:val="008E624B"/>
    <w:rsid w:val="008F17F7"/>
    <w:rsid w:val="008F7E5D"/>
    <w:rsid w:val="0090006B"/>
    <w:rsid w:val="009009B5"/>
    <w:rsid w:val="009025C8"/>
    <w:rsid w:val="009075A2"/>
    <w:rsid w:val="00907611"/>
    <w:rsid w:val="009138FC"/>
    <w:rsid w:val="009331B5"/>
    <w:rsid w:val="00933CFE"/>
    <w:rsid w:val="009636BA"/>
    <w:rsid w:val="00970C4F"/>
    <w:rsid w:val="00972113"/>
    <w:rsid w:val="009745BA"/>
    <w:rsid w:val="00976A03"/>
    <w:rsid w:val="00980248"/>
    <w:rsid w:val="009833B3"/>
    <w:rsid w:val="0099519E"/>
    <w:rsid w:val="00995D82"/>
    <w:rsid w:val="00997355"/>
    <w:rsid w:val="00997FD0"/>
    <w:rsid w:val="009B25D7"/>
    <w:rsid w:val="009C357A"/>
    <w:rsid w:val="009C6121"/>
    <w:rsid w:val="009D459F"/>
    <w:rsid w:val="009D6A61"/>
    <w:rsid w:val="009D6BAD"/>
    <w:rsid w:val="009E0390"/>
    <w:rsid w:val="009E5B46"/>
    <w:rsid w:val="009F6F04"/>
    <w:rsid w:val="00A068FB"/>
    <w:rsid w:val="00A12E1A"/>
    <w:rsid w:val="00A26534"/>
    <w:rsid w:val="00A26B55"/>
    <w:rsid w:val="00A31238"/>
    <w:rsid w:val="00A31253"/>
    <w:rsid w:val="00A32547"/>
    <w:rsid w:val="00A42A1B"/>
    <w:rsid w:val="00A44746"/>
    <w:rsid w:val="00A46535"/>
    <w:rsid w:val="00A50813"/>
    <w:rsid w:val="00A57D71"/>
    <w:rsid w:val="00A75A8D"/>
    <w:rsid w:val="00A8430E"/>
    <w:rsid w:val="00A84871"/>
    <w:rsid w:val="00A94201"/>
    <w:rsid w:val="00AA4316"/>
    <w:rsid w:val="00AB0254"/>
    <w:rsid w:val="00AB1713"/>
    <w:rsid w:val="00AB4641"/>
    <w:rsid w:val="00AB64B2"/>
    <w:rsid w:val="00AB7345"/>
    <w:rsid w:val="00AD232C"/>
    <w:rsid w:val="00AD6650"/>
    <w:rsid w:val="00AE3761"/>
    <w:rsid w:val="00AF0ED0"/>
    <w:rsid w:val="00AF267B"/>
    <w:rsid w:val="00AF4429"/>
    <w:rsid w:val="00B0524F"/>
    <w:rsid w:val="00B1759B"/>
    <w:rsid w:val="00B20546"/>
    <w:rsid w:val="00B22CC4"/>
    <w:rsid w:val="00B313BF"/>
    <w:rsid w:val="00B336D8"/>
    <w:rsid w:val="00B36167"/>
    <w:rsid w:val="00B41291"/>
    <w:rsid w:val="00B41C3C"/>
    <w:rsid w:val="00B43344"/>
    <w:rsid w:val="00B50399"/>
    <w:rsid w:val="00B576B9"/>
    <w:rsid w:val="00B65318"/>
    <w:rsid w:val="00B71765"/>
    <w:rsid w:val="00B732CE"/>
    <w:rsid w:val="00B74921"/>
    <w:rsid w:val="00B765E6"/>
    <w:rsid w:val="00B7747F"/>
    <w:rsid w:val="00B82AC9"/>
    <w:rsid w:val="00B8322C"/>
    <w:rsid w:val="00B83FCB"/>
    <w:rsid w:val="00B87258"/>
    <w:rsid w:val="00B9064E"/>
    <w:rsid w:val="00B95CCF"/>
    <w:rsid w:val="00BA1AD7"/>
    <w:rsid w:val="00BA1D5C"/>
    <w:rsid w:val="00BA35FB"/>
    <w:rsid w:val="00BA5244"/>
    <w:rsid w:val="00BC0E4C"/>
    <w:rsid w:val="00BF3F54"/>
    <w:rsid w:val="00C155D3"/>
    <w:rsid w:val="00C15A88"/>
    <w:rsid w:val="00C17049"/>
    <w:rsid w:val="00C20984"/>
    <w:rsid w:val="00C32ECD"/>
    <w:rsid w:val="00C32FD8"/>
    <w:rsid w:val="00C46AD7"/>
    <w:rsid w:val="00C53D67"/>
    <w:rsid w:val="00C55B0C"/>
    <w:rsid w:val="00C5790C"/>
    <w:rsid w:val="00C62380"/>
    <w:rsid w:val="00C66B74"/>
    <w:rsid w:val="00C85AEA"/>
    <w:rsid w:val="00C87921"/>
    <w:rsid w:val="00C945D6"/>
    <w:rsid w:val="00C95FB0"/>
    <w:rsid w:val="00C96C2D"/>
    <w:rsid w:val="00CA3072"/>
    <w:rsid w:val="00CA608F"/>
    <w:rsid w:val="00CB58B5"/>
    <w:rsid w:val="00CC0376"/>
    <w:rsid w:val="00CC1597"/>
    <w:rsid w:val="00CC6325"/>
    <w:rsid w:val="00CD0121"/>
    <w:rsid w:val="00CD1B3C"/>
    <w:rsid w:val="00CD1ED8"/>
    <w:rsid w:val="00CD3067"/>
    <w:rsid w:val="00CD7951"/>
    <w:rsid w:val="00CE1484"/>
    <w:rsid w:val="00CE3451"/>
    <w:rsid w:val="00CE7CA5"/>
    <w:rsid w:val="00CF0F23"/>
    <w:rsid w:val="00D0263A"/>
    <w:rsid w:val="00D14A5F"/>
    <w:rsid w:val="00D212A2"/>
    <w:rsid w:val="00D23186"/>
    <w:rsid w:val="00D31A00"/>
    <w:rsid w:val="00D31EC1"/>
    <w:rsid w:val="00D373A2"/>
    <w:rsid w:val="00D477FC"/>
    <w:rsid w:val="00D51B8F"/>
    <w:rsid w:val="00D53C1F"/>
    <w:rsid w:val="00D57678"/>
    <w:rsid w:val="00D620AA"/>
    <w:rsid w:val="00D64444"/>
    <w:rsid w:val="00D66A12"/>
    <w:rsid w:val="00D675B0"/>
    <w:rsid w:val="00D70752"/>
    <w:rsid w:val="00D7299F"/>
    <w:rsid w:val="00D7569E"/>
    <w:rsid w:val="00D804B4"/>
    <w:rsid w:val="00D8576A"/>
    <w:rsid w:val="00D963A6"/>
    <w:rsid w:val="00DA56CC"/>
    <w:rsid w:val="00DB3FE0"/>
    <w:rsid w:val="00DC0E7B"/>
    <w:rsid w:val="00DC1005"/>
    <w:rsid w:val="00DD4676"/>
    <w:rsid w:val="00DE007A"/>
    <w:rsid w:val="00DE21CD"/>
    <w:rsid w:val="00DF08B9"/>
    <w:rsid w:val="00DF4E9E"/>
    <w:rsid w:val="00E03AB8"/>
    <w:rsid w:val="00E05D94"/>
    <w:rsid w:val="00E104BA"/>
    <w:rsid w:val="00E12A91"/>
    <w:rsid w:val="00E26B96"/>
    <w:rsid w:val="00E26E56"/>
    <w:rsid w:val="00E3352A"/>
    <w:rsid w:val="00E3480D"/>
    <w:rsid w:val="00E45CB9"/>
    <w:rsid w:val="00E50203"/>
    <w:rsid w:val="00E50CC1"/>
    <w:rsid w:val="00E56ACD"/>
    <w:rsid w:val="00E6111F"/>
    <w:rsid w:val="00EB35F3"/>
    <w:rsid w:val="00EB3E8F"/>
    <w:rsid w:val="00EC2578"/>
    <w:rsid w:val="00ED1199"/>
    <w:rsid w:val="00ED252A"/>
    <w:rsid w:val="00ED389D"/>
    <w:rsid w:val="00EE1D67"/>
    <w:rsid w:val="00EE559A"/>
    <w:rsid w:val="00EE56C4"/>
    <w:rsid w:val="00EE5863"/>
    <w:rsid w:val="00F0060F"/>
    <w:rsid w:val="00F01BE0"/>
    <w:rsid w:val="00F04798"/>
    <w:rsid w:val="00F05425"/>
    <w:rsid w:val="00F07FF6"/>
    <w:rsid w:val="00F1575D"/>
    <w:rsid w:val="00F251F9"/>
    <w:rsid w:val="00F25765"/>
    <w:rsid w:val="00F33EFF"/>
    <w:rsid w:val="00F371C1"/>
    <w:rsid w:val="00F37A6F"/>
    <w:rsid w:val="00F40E6D"/>
    <w:rsid w:val="00F42D30"/>
    <w:rsid w:val="00F45A40"/>
    <w:rsid w:val="00F53631"/>
    <w:rsid w:val="00F55C0D"/>
    <w:rsid w:val="00F65047"/>
    <w:rsid w:val="00F711A5"/>
    <w:rsid w:val="00F72107"/>
    <w:rsid w:val="00F80150"/>
    <w:rsid w:val="00F81155"/>
    <w:rsid w:val="00F869A2"/>
    <w:rsid w:val="00F91197"/>
    <w:rsid w:val="00F91EBF"/>
    <w:rsid w:val="00F94C8B"/>
    <w:rsid w:val="00F95B9C"/>
    <w:rsid w:val="00F96588"/>
    <w:rsid w:val="00FA092F"/>
    <w:rsid w:val="00FA26FC"/>
    <w:rsid w:val="00FB3E10"/>
    <w:rsid w:val="00FB6087"/>
    <w:rsid w:val="00FB6E69"/>
    <w:rsid w:val="00FB73DB"/>
    <w:rsid w:val="00FB7B6B"/>
    <w:rsid w:val="00FC2533"/>
    <w:rsid w:val="00FC5AA7"/>
    <w:rsid w:val="00FE19F9"/>
    <w:rsid w:val="00FE326B"/>
    <w:rsid w:val="00FE5D9B"/>
    <w:rsid w:val="00FF2675"/>
    <w:rsid w:val="00FF2B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100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第一列(文字分散)"/>
    <w:basedOn w:val="Normal"/>
    <w:next w:val="Normal"/>
    <w:uiPriority w:val="99"/>
    <w:rsid w:val="00DC1005"/>
    <w:pPr>
      <w:kinsoku w:val="0"/>
      <w:overflowPunct w:val="0"/>
      <w:autoSpaceDE w:val="0"/>
      <w:spacing w:line="315" w:lineRule="exact"/>
      <w:ind w:leftChars="50" w:left="105" w:rightChars="50" w:right="105"/>
      <w:jc w:val="distribute"/>
      <w:textAlignment w:val="center"/>
    </w:pPr>
    <w:rPr>
      <w:rFonts w:ascii="華康細明體" w:eastAsia="華康細明體" w:cs="華康細明體"/>
      <w:sz w:val="21"/>
      <w:szCs w:val="21"/>
    </w:rPr>
  </w:style>
  <w:style w:type="character" w:customStyle="1" w:styleId="a0">
    <w:name w:val="本文縮排 字元"/>
    <w:basedOn w:val="DefaultParagraphFont"/>
    <w:link w:val="BodyTextIndent1"/>
    <w:uiPriority w:val="99"/>
    <w:locked/>
    <w:rsid w:val="00DC1005"/>
    <w:rPr>
      <w:rFonts w:ascii="標楷體" w:eastAsia="標楷體" w:cs="標楷體"/>
      <w:sz w:val="28"/>
      <w:szCs w:val="28"/>
    </w:rPr>
  </w:style>
  <w:style w:type="paragraph" w:customStyle="1" w:styleId="BodyTextIndent1">
    <w:name w:val="Body Text Indent1"/>
    <w:basedOn w:val="Normal"/>
    <w:link w:val="a0"/>
    <w:uiPriority w:val="99"/>
    <w:rsid w:val="00DC1005"/>
    <w:pPr>
      <w:adjustRightInd w:val="0"/>
      <w:ind w:left="1440" w:hanging="1440"/>
      <w:textAlignment w:val="baseline"/>
    </w:pPr>
    <w:rPr>
      <w:rFonts w:ascii="標楷體" w:eastAsia="標楷體" w:hAnsi="Calibri" w:cs="標楷體"/>
      <w:sz w:val="28"/>
      <w:szCs w:val="28"/>
    </w:rPr>
  </w:style>
  <w:style w:type="paragraph" w:styleId="BodyTextIndent3">
    <w:name w:val="Body Text Indent 3"/>
    <w:basedOn w:val="Normal"/>
    <w:link w:val="BodyTextIndent3Char"/>
    <w:uiPriority w:val="99"/>
    <w:rsid w:val="00636ACD"/>
    <w:pPr>
      <w:spacing w:line="500" w:lineRule="exact"/>
      <w:ind w:left="840"/>
      <w:jc w:val="both"/>
    </w:pPr>
    <w:rPr>
      <w:rFonts w:ascii="標楷體" w:eastAsia="標楷體" w:hAnsi="標楷體" w:cs="標楷體"/>
      <w:sz w:val="28"/>
      <w:szCs w:val="28"/>
    </w:rPr>
  </w:style>
  <w:style w:type="character" w:customStyle="1" w:styleId="BodyTextIndent3Char">
    <w:name w:val="Body Text Indent 3 Char"/>
    <w:basedOn w:val="DefaultParagraphFont"/>
    <w:link w:val="BodyTextIndent3"/>
    <w:uiPriority w:val="99"/>
    <w:locked/>
    <w:rsid w:val="00636ACD"/>
    <w:rPr>
      <w:rFonts w:ascii="標楷體" w:eastAsia="標楷體" w:hAnsi="標楷體" w:cs="標楷體"/>
      <w:sz w:val="20"/>
      <w:szCs w:val="20"/>
    </w:rPr>
  </w:style>
  <w:style w:type="paragraph" w:styleId="BodyTextIndent2">
    <w:name w:val="Body Text Indent 2"/>
    <w:basedOn w:val="Normal"/>
    <w:link w:val="BodyTextIndent2Char"/>
    <w:uiPriority w:val="99"/>
    <w:rsid w:val="00636ACD"/>
    <w:pPr>
      <w:ind w:left="1172" w:hanging="600"/>
      <w:jc w:val="both"/>
    </w:pPr>
    <w:rPr>
      <w:rFonts w:ascii="標楷體" w:eastAsia="標楷體" w:cs="標楷體"/>
    </w:rPr>
  </w:style>
  <w:style w:type="character" w:customStyle="1" w:styleId="BodyTextIndent2Char">
    <w:name w:val="Body Text Indent 2 Char"/>
    <w:basedOn w:val="DefaultParagraphFont"/>
    <w:link w:val="BodyTextIndent2"/>
    <w:uiPriority w:val="99"/>
    <w:locked/>
    <w:rsid w:val="00636ACD"/>
    <w:rPr>
      <w:rFonts w:ascii="標楷體" w:eastAsia="標楷體" w:hAnsi="Times New Roman" w:cs="標楷體"/>
      <w:sz w:val="24"/>
      <w:szCs w:val="24"/>
    </w:rPr>
  </w:style>
  <w:style w:type="paragraph" w:styleId="BodyTextIndent">
    <w:name w:val="Body Text Indent"/>
    <w:basedOn w:val="Normal"/>
    <w:link w:val="BodyTextIndentChar"/>
    <w:uiPriority w:val="99"/>
    <w:rsid w:val="00636ACD"/>
    <w:pPr>
      <w:spacing w:line="500" w:lineRule="exact"/>
      <w:ind w:left="1400" w:hanging="560"/>
      <w:jc w:val="both"/>
    </w:pPr>
    <w:rPr>
      <w:rFonts w:ascii="標楷體" w:eastAsia="標楷體" w:cs="標楷體"/>
      <w:sz w:val="28"/>
      <w:szCs w:val="28"/>
    </w:rPr>
  </w:style>
  <w:style w:type="character" w:customStyle="1" w:styleId="BodyTextIndentChar">
    <w:name w:val="Body Text Indent Char"/>
    <w:basedOn w:val="DefaultParagraphFont"/>
    <w:link w:val="BodyTextIndent"/>
    <w:uiPriority w:val="99"/>
    <w:locked/>
    <w:rsid w:val="00636ACD"/>
    <w:rPr>
      <w:rFonts w:ascii="標楷體" w:eastAsia="標楷體" w:hAnsi="Times New Roman" w:cs="標楷體"/>
      <w:sz w:val="20"/>
      <w:szCs w:val="20"/>
    </w:rPr>
  </w:style>
  <w:style w:type="paragraph" w:styleId="BlockText">
    <w:name w:val="Block Text"/>
    <w:basedOn w:val="Normal"/>
    <w:uiPriority w:val="99"/>
    <w:rsid w:val="00636ACD"/>
    <w:pPr>
      <w:ind w:left="1052" w:right="84" w:hanging="968"/>
    </w:pPr>
    <w:rPr>
      <w:rFonts w:eastAsia="標楷體"/>
      <w:color w:val="0000FF"/>
    </w:rPr>
  </w:style>
  <w:style w:type="paragraph" w:styleId="Header">
    <w:name w:val="header"/>
    <w:basedOn w:val="Normal"/>
    <w:link w:val="HeaderChar"/>
    <w:uiPriority w:val="99"/>
    <w:rsid w:val="001B0E5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B0E5C"/>
    <w:rPr>
      <w:rFonts w:ascii="Times New Roman" w:eastAsia="新細明體" w:hAnsi="Times New Roman" w:cs="Times New Roman"/>
      <w:sz w:val="20"/>
      <w:szCs w:val="20"/>
    </w:rPr>
  </w:style>
  <w:style w:type="paragraph" w:styleId="Footer">
    <w:name w:val="footer"/>
    <w:basedOn w:val="Normal"/>
    <w:link w:val="FooterChar"/>
    <w:uiPriority w:val="99"/>
    <w:rsid w:val="001B0E5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B0E5C"/>
    <w:rPr>
      <w:rFonts w:ascii="Times New Roman" w:eastAsia="新細明體" w:hAnsi="Times New Roman" w:cs="Times New Roman"/>
      <w:sz w:val="20"/>
      <w:szCs w:val="20"/>
    </w:rPr>
  </w:style>
  <w:style w:type="paragraph" w:styleId="ListParagraph">
    <w:name w:val="List Paragraph"/>
    <w:basedOn w:val="Normal"/>
    <w:uiPriority w:val="99"/>
    <w:qFormat/>
    <w:rsid w:val="007F66B1"/>
    <w:pPr>
      <w:ind w:leftChars="200" w:left="480"/>
    </w:pPr>
  </w:style>
  <w:style w:type="character" w:styleId="Strong">
    <w:name w:val="Strong"/>
    <w:basedOn w:val="DefaultParagraphFont"/>
    <w:uiPriority w:val="99"/>
    <w:qFormat/>
    <w:rsid w:val="007F66B1"/>
    <w:rPr>
      <w:rFonts w:cs="Times New Roman"/>
      <w:b/>
      <w:bCs/>
    </w:rPr>
  </w:style>
  <w:style w:type="paragraph" w:styleId="BalloonText">
    <w:name w:val="Balloon Text"/>
    <w:basedOn w:val="Normal"/>
    <w:link w:val="BalloonTextChar"/>
    <w:uiPriority w:val="99"/>
    <w:semiHidden/>
    <w:rsid w:val="00511778"/>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511778"/>
    <w:rPr>
      <w:rFonts w:ascii="Cambria" w:eastAsia="新細明體" w:hAnsi="Cambria" w:cs="Cambria"/>
      <w:sz w:val="18"/>
      <w:szCs w:val="18"/>
    </w:rPr>
  </w:style>
  <w:style w:type="table" w:styleId="TableGrid">
    <w:name w:val="Table Grid"/>
    <w:basedOn w:val="TableNormal"/>
    <w:uiPriority w:val="99"/>
    <w:rsid w:val="008D3CAE"/>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uiPriority w:val="99"/>
    <w:rsid w:val="008D3CAE"/>
    <w:rPr>
      <w:rFonts w:ascii="標楷體" w:eastAsia="標楷體" w:cs="標楷體"/>
    </w:rPr>
  </w:style>
  <w:style w:type="character" w:customStyle="1" w:styleId="SalutationChar">
    <w:name w:val="Salutation Char"/>
    <w:basedOn w:val="DefaultParagraphFont"/>
    <w:link w:val="Salutation"/>
    <w:uiPriority w:val="99"/>
    <w:locked/>
    <w:rsid w:val="008D3CAE"/>
    <w:rPr>
      <w:rFonts w:ascii="標楷體" w:eastAsia="標楷體" w:hAnsi="Times New Roman" w:cs="標楷體"/>
      <w:sz w:val="24"/>
      <w:szCs w:val="24"/>
    </w:rPr>
  </w:style>
  <w:style w:type="paragraph" w:styleId="BodyText">
    <w:name w:val="Body Text"/>
    <w:basedOn w:val="Normal"/>
    <w:link w:val="BodyTextChar"/>
    <w:uiPriority w:val="99"/>
    <w:rsid w:val="008D3CAE"/>
    <w:pPr>
      <w:spacing w:after="120"/>
    </w:pPr>
  </w:style>
  <w:style w:type="character" w:customStyle="1" w:styleId="BodyTextChar">
    <w:name w:val="Body Text Char"/>
    <w:basedOn w:val="DefaultParagraphFont"/>
    <w:link w:val="BodyText"/>
    <w:uiPriority w:val="99"/>
    <w:locked/>
    <w:rsid w:val="008D3CAE"/>
    <w:rPr>
      <w:rFonts w:ascii="Times New Roman" w:eastAsia="新細明體" w:hAnsi="Times New Roman" w:cs="Times New Roman"/>
      <w:sz w:val="24"/>
      <w:szCs w:val="24"/>
    </w:rPr>
  </w:style>
  <w:style w:type="character" w:styleId="PageNumber">
    <w:name w:val="page number"/>
    <w:basedOn w:val="DefaultParagraphFont"/>
    <w:uiPriority w:val="99"/>
    <w:rsid w:val="008D3CAE"/>
    <w:rPr>
      <w:rFonts w:cs="Times New Roman"/>
    </w:rPr>
  </w:style>
  <w:style w:type="paragraph" w:customStyle="1" w:styleId="Default">
    <w:name w:val="Default"/>
    <w:uiPriority w:val="99"/>
    <w:rsid w:val="008D3CAE"/>
    <w:pPr>
      <w:widowControl w:val="0"/>
      <w:autoSpaceDE w:val="0"/>
      <w:autoSpaceDN w:val="0"/>
      <w:adjustRightInd w:val="0"/>
    </w:pPr>
    <w:rPr>
      <w:rFonts w:ascii="Times New Roman" w:hAnsi="Times New Roman"/>
      <w:color w:val="000000"/>
      <w:kern w:val="0"/>
      <w:szCs w:val="24"/>
    </w:rPr>
  </w:style>
  <w:style w:type="paragraph" w:customStyle="1" w:styleId="2">
    <w:name w:val="字元 字元2 字元 字元 字元 字元"/>
    <w:basedOn w:val="Normal"/>
    <w:uiPriority w:val="99"/>
    <w:semiHidden/>
    <w:rsid w:val="00F251F9"/>
    <w:pPr>
      <w:widowControl/>
      <w:spacing w:after="160" w:line="240" w:lineRule="exact"/>
    </w:pPr>
    <w:rPr>
      <w:rFonts w:ascii="Verdana" w:hAnsi="Verdana" w:cs="Verdana"/>
      <w:sz w:val="20"/>
      <w:szCs w:val="20"/>
      <w:lang w:eastAsia="en-US"/>
    </w:rPr>
  </w:style>
  <w:style w:type="paragraph" w:customStyle="1" w:styleId="21">
    <w:name w:val="字元 字元2 字元 字元 字元 字元1"/>
    <w:basedOn w:val="Normal"/>
    <w:uiPriority w:val="99"/>
    <w:semiHidden/>
    <w:rsid w:val="00754BF9"/>
    <w:pPr>
      <w:widowControl/>
      <w:spacing w:after="160" w:line="240" w:lineRule="exact"/>
    </w:pPr>
    <w:rPr>
      <w:rFonts w:ascii="Verdana" w:hAnsi="Verdana" w:cs="Verdana"/>
      <w:sz w:val="20"/>
      <w:szCs w:val="20"/>
      <w:lang w:eastAsia="en-US"/>
    </w:rPr>
  </w:style>
  <w:style w:type="paragraph" w:styleId="HTMLPreformatted">
    <w:name w:val="HTML Preformatted"/>
    <w:basedOn w:val="Normal"/>
    <w:link w:val="HTMLPreformattedChar"/>
    <w:uiPriority w:val="99"/>
    <w:locked/>
    <w:rsid w:val="00F00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5E409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2248</TotalTime>
  <Pages>26</Pages>
  <Words>1303</Words>
  <Characters>7431</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危險物與有害物標示及通識規則</dc:title>
  <dc:subject/>
  <dc:creator>user</dc:creator>
  <cp:keywords/>
  <dc:description/>
  <cp:lastModifiedBy>User</cp:lastModifiedBy>
  <cp:revision>91</cp:revision>
  <cp:lastPrinted>2014-06-12T06:41:00Z</cp:lastPrinted>
  <dcterms:created xsi:type="dcterms:W3CDTF">2014-03-17T02:40:00Z</dcterms:created>
  <dcterms:modified xsi:type="dcterms:W3CDTF">2014-06-23T07:02:00Z</dcterms:modified>
</cp:coreProperties>
</file>