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FC" w:rsidRDefault="009139FA" w:rsidP="00AD73EB">
      <w:pPr>
        <w:pStyle w:val="Web"/>
        <w:spacing w:before="75" w:after="75" w:line="400" w:lineRule="exact"/>
        <w:jc w:val="center"/>
        <w:rPr>
          <w:rFonts w:ascii="標楷體" w:eastAsia="標楷體"/>
          <w:b/>
          <w:sz w:val="44"/>
          <w:szCs w:val="44"/>
          <w:shd w:val="pct15" w:color="auto" w:fill="FFFFFF"/>
        </w:rPr>
      </w:pPr>
      <w:r>
        <w:rPr>
          <w:rFonts w:ascii="標楷體" w:eastAsia="標楷體" w:hint="eastAsia"/>
          <w:b/>
          <w:sz w:val="44"/>
          <w:szCs w:val="44"/>
          <w:shd w:val="pct15" w:color="auto" w:fill="FFFFFF"/>
        </w:rPr>
        <w:t>臺</w:t>
      </w:r>
      <w:r w:rsidRPr="00773257">
        <w:rPr>
          <w:rFonts w:ascii="標楷體" w:eastAsia="標楷體" w:hint="eastAsia"/>
          <w:b/>
          <w:sz w:val="44"/>
          <w:szCs w:val="44"/>
          <w:shd w:val="pct15" w:color="auto" w:fill="FFFFFF"/>
        </w:rPr>
        <w:t>北市</w:t>
      </w:r>
      <w:r w:rsidR="00973C25">
        <w:rPr>
          <w:rFonts w:ascii="標楷體" w:eastAsia="標楷體" w:hint="eastAsia"/>
          <w:b/>
          <w:sz w:val="44"/>
          <w:szCs w:val="44"/>
          <w:shd w:val="pct15" w:color="auto" w:fill="FFFFFF"/>
        </w:rPr>
        <w:t>私</w:t>
      </w:r>
      <w:r>
        <w:rPr>
          <w:rFonts w:ascii="標楷體" w:eastAsia="標楷體" w:hint="eastAsia"/>
          <w:b/>
          <w:sz w:val="44"/>
          <w:szCs w:val="44"/>
          <w:shd w:val="pct15" w:color="auto" w:fill="FFFFFF"/>
        </w:rPr>
        <w:t>立</w:t>
      </w:r>
      <w:r w:rsidR="00723090" w:rsidRPr="00723090">
        <w:rPr>
          <w:rFonts w:ascii="標楷體" w:eastAsia="標楷體" w:hint="eastAsia"/>
          <w:b/>
          <w:sz w:val="44"/>
          <w:szCs w:val="44"/>
          <w:shd w:val="pct15" w:color="auto" w:fill="FFFFFF"/>
        </w:rPr>
        <w:t>協和高級工商職業學校</w:t>
      </w:r>
      <w:r w:rsidRPr="00773257">
        <w:rPr>
          <w:rFonts w:ascii="標楷體" w:eastAsia="標楷體" w:hint="eastAsia"/>
          <w:b/>
          <w:sz w:val="44"/>
          <w:szCs w:val="44"/>
          <w:shd w:val="pct15" w:color="auto" w:fill="FFFFFF"/>
        </w:rPr>
        <w:t>新聞稿</w:t>
      </w:r>
    </w:p>
    <w:p w:rsidR="009139FA" w:rsidRPr="00773257" w:rsidRDefault="009139FA" w:rsidP="00894CFC">
      <w:pPr>
        <w:pStyle w:val="Web"/>
        <w:spacing w:before="75" w:after="75" w:line="400" w:lineRule="exact"/>
        <w:jc w:val="right"/>
        <w:rPr>
          <w:rFonts w:ascii="標楷體" w:eastAsia="標楷體"/>
          <w:b/>
          <w:sz w:val="36"/>
          <w:shd w:val="pct15" w:color="auto" w:fill="FFFFFF"/>
        </w:rPr>
      </w:pPr>
      <w:r w:rsidRPr="00773257">
        <w:rPr>
          <w:rFonts w:ascii="標楷體" w:eastAsia="標楷體" w:hint="eastAsia"/>
          <w:b/>
          <w:sz w:val="32"/>
          <w:szCs w:val="32"/>
          <w:shd w:val="pct15" w:color="auto" w:fill="FFFFFF"/>
        </w:rPr>
        <w:t>請轉交文教記者</w:t>
      </w:r>
    </w:p>
    <w:p w:rsidR="00DE7E9A" w:rsidRPr="00DE7E9A" w:rsidRDefault="00DE7E9A" w:rsidP="00DE7E9A">
      <w:pPr>
        <w:pStyle w:val="Web"/>
        <w:spacing w:before="0" w:beforeAutospacing="0" w:after="0" w:afterAutospacing="0"/>
        <w:jc w:val="right"/>
        <w:rPr>
          <w:rFonts w:ascii="標楷體" w:eastAsia="標楷體"/>
        </w:rPr>
      </w:pPr>
      <w:proofErr w:type="gramStart"/>
      <w:r w:rsidRPr="00DE7E9A">
        <w:rPr>
          <w:rFonts w:ascii="標楷體" w:eastAsia="標楷體" w:hint="eastAsia"/>
        </w:rPr>
        <w:t>【</w:t>
      </w:r>
      <w:proofErr w:type="gramEnd"/>
      <w:r w:rsidRPr="00DE7E9A">
        <w:rPr>
          <w:rFonts w:ascii="標楷體" w:eastAsia="標楷體" w:hint="eastAsia"/>
        </w:rPr>
        <w:t>發稿日期：10</w:t>
      </w:r>
      <w:r w:rsidR="00376328">
        <w:rPr>
          <w:rFonts w:ascii="標楷體" w:eastAsia="標楷體" w:hint="eastAsia"/>
        </w:rPr>
        <w:t>3</w:t>
      </w:r>
      <w:r w:rsidRPr="00DE7E9A">
        <w:rPr>
          <w:rFonts w:ascii="標楷體" w:eastAsia="標楷體" w:hint="eastAsia"/>
        </w:rPr>
        <w:t>年</w:t>
      </w:r>
      <w:r w:rsidR="00384800">
        <w:rPr>
          <w:rFonts w:ascii="標楷體" w:eastAsia="標楷體" w:hint="eastAsia"/>
        </w:rPr>
        <w:t>1</w:t>
      </w:r>
      <w:r w:rsidRPr="00DE7E9A">
        <w:rPr>
          <w:rFonts w:ascii="標楷體" w:eastAsia="標楷體" w:hint="eastAsia"/>
        </w:rPr>
        <w:t>月</w:t>
      </w:r>
      <w:r w:rsidR="00384800">
        <w:rPr>
          <w:rFonts w:ascii="標楷體" w:eastAsia="標楷體" w:hint="eastAsia"/>
        </w:rPr>
        <w:t>6</w:t>
      </w:r>
      <w:r w:rsidRPr="00DE7E9A">
        <w:rPr>
          <w:rFonts w:ascii="標楷體" w:eastAsia="標楷體" w:hint="eastAsia"/>
        </w:rPr>
        <w:t>日</w:t>
      </w:r>
      <w:proofErr w:type="gramStart"/>
      <w:r w:rsidRPr="00DE7E9A">
        <w:rPr>
          <w:rFonts w:ascii="標楷體" w:eastAsia="標楷體" w:hint="eastAsia"/>
        </w:rPr>
        <w:t>】</w:t>
      </w:r>
      <w:proofErr w:type="gramEnd"/>
    </w:p>
    <w:p w:rsidR="00DE7E9A" w:rsidRPr="00DE7E9A" w:rsidRDefault="00DE7E9A" w:rsidP="00DE7E9A">
      <w:pPr>
        <w:pStyle w:val="Web"/>
        <w:spacing w:before="0" w:beforeAutospacing="0" w:after="0" w:afterAutospacing="0"/>
        <w:jc w:val="right"/>
        <w:rPr>
          <w:rFonts w:ascii="標楷體" w:eastAsia="標楷體"/>
        </w:rPr>
      </w:pPr>
      <w:r w:rsidRPr="00DE7E9A">
        <w:rPr>
          <w:rFonts w:ascii="標楷體" w:eastAsia="標楷體" w:hint="eastAsia"/>
        </w:rPr>
        <w:t>單位：臺北市</w:t>
      </w:r>
      <w:r w:rsidR="00973C25">
        <w:rPr>
          <w:rFonts w:ascii="標楷體" w:eastAsia="標楷體" w:hint="eastAsia"/>
        </w:rPr>
        <w:t>私</w:t>
      </w:r>
      <w:r w:rsidRPr="00DE7E9A">
        <w:rPr>
          <w:rFonts w:ascii="標楷體" w:eastAsia="標楷體" w:hint="eastAsia"/>
        </w:rPr>
        <w:t>立</w:t>
      </w:r>
      <w:r w:rsidR="00723090">
        <w:rPr>
          <w:rFonts w:ascii="標楷體" w:eastAsia="標楷體" w:hint="eastAsia"/>
        </w:rPr>
        <w:t>協和高級工商職業學校</w:t>
      </w:r>
    </w:p>
    <w:p w:rsidR="00DE7E9A" w:rsidRPr="00DE7E9A" w:rsidRDefault="00DE7E9A" w:rsidP="00DE7E9A">
      <w:pPr>
        <w:pStyle w:val="Web"/>
        <w:spacing w:before="0" w:beforeAutospacing="0" w:after="0" w:afterAutospacing="0"/>
        <w:jc w:val="right"/>
        <w:rPr>
          <w:rFonts w:ascii="標楷體" w:eastAsia="標楷體"/>
        </w:rPr>
      </w:pPr>
      <w:r w:rsidRPr="00DE7E9A">
        <w:rPr>
          <w:rFonts w:ascii="標楷體" w:eastAsia="標楷體" w:hint="eastAsia"/>
        </w:rPr>
        <w:t>地址：臺北市</w:t>
      </w:r>
      <w:r w:rsidR="00723090">
        <w:rPr>
          <w:rFonts w:ascii="標楷體" w:eastAsia="標楷體" w:hint="eastAsia"/>
        </w:rPr>
        <w:t>信義</w:t>
      </w:r>
      <w:r w:rsidRPr="00DE7E9A">
        <w:rPr>
          <w:rFonts w:ascii="標楷體" w:eastAsia="標楷體" w:hint="eastAsia"/>
        </w:rPr>
        <w:t>區</w:t>
      </w:r>
      <w:r w:rsidR="00723090">
        <w:rPr>
          <w:rFonts w:ascii="標楷體" w:eastAsia="標楷體" w:hint="eastAsia"/>
        </w:rPr>
        <w:t>忠孝東路五段790巷</w:t>
      </w:r>
      <w:bookmarkStart w:id="0" w:name="_GoBack"/>
      <w:bookmarkEnd w:id="0"/>
      <w:r w:rsidR="00723090">
        <w:rPr>
          <w:rFonts w:ascii="標楷體" w:eastAsia="標楷體" w:hint="eastAsia"/>
        </w:rPr>
        <w:t>27</w:t>
      </w:r>
      <w:r w:rsidRPr="00DE7E9A">
        <w:rPr>
          <w:rFonts w:ascii="標楷體" w:eastAsia="標楷體" w:hint="eastAsia"/>
        </w:rPr>
        <w:t>號</w:t>
      </w:r>
    </w:p>
    <w:p w:rsidR="00DE7E9A" w:rsidRPr="00DE7E9A" w:rsidRDefault="00DE7E9A" w:rsidP="00DE7E9A">
      <w:pPr>
        <w:pStyle w:val="Web"/>
        <w:spacing w:before="0" w:beforeAutospacing="0" w:after="0" w:afterAutospacing="0"/>
        <w:jc w:val="right"/>
        <w:rPr>
          <w:rFonts w:ascii="標楷體" w:eastAsia="標楷體"/>
        </w:rPr>
      </w:pPr>
      <w:r w:rsidRPr="00DE7E9A">
        <w:rPr>
          <w:rFonts w:ascii="標楷體" w:eastAsia="標楷體" w:hint="eastAsia"/>
        </w:rPr>
        <w:t>新聞聯絡：</w:t>
      </w:r>
      <w:r w:rsidR="00723090">
        <w:rPr>
          <w:rFonts w:ascii="標楷體" w:eastAsia="標楷體" w:hint="eastAsia"/>
        </w:rPr>
        <w:t>輔導中心柯麗萍主任</w:t>
      </w:r>
    </w:p>
    <w:p w:rsidR="009139FA" w:rsidRDefault="00DE7E9A" w:rsidP="00DE7E9A">
      <w:pPr>
        <w:pStyle w:val="Web"/>
        <w:spacing w:before="0" w:beforeAutospacing="0" w:after="0" w:afterAutospacing="0"/>
        <w:jc w:val="right"/>
        <w:rPr>
          <w:rFonts w:ascii="標楷體" w:eastAsia="標楷體"/>
        </w:rPr>
      </w:pPr>
      <w:r w:rsidRPr="00DE7E9A">
        <w:rPr>
          <w:rFonts w:ascii="標楷體" w:eastAsia="標楷體" w:hint="eastAsia"/>
        </w:rPr>
        <w:t>聯絡電話：</w:t>
      </w:r>
      <w:r w:rsidR="00723090">
        <w:rPr>
          <w:rFonts w:ascii="標楷體" w:eastAsia="標楷體" w:hint="eastAsia"/>
        </w:rPr>
        <w:t>2726</w:t>
      </w:r>
      <w:r w:rsidR="00322087">
        <w:rPr>
          <w:rFonts w:ascii="標楷體" w:eastAsia="標楷體" w:hint="eastAsia"/>
        </w:rPr>
        <w:t>5775</w:t>
      </w:r>
      <w:r w:rsidR="008F5D00">
        <w:rPr>
          <w:rFonts w:ascii="標楷體" w:eastAsia="標楷體" w:hint="eastAsia"/>
        </w:rPr>
        <w:t>轉</w:t>
      </w:r>
      <w:r w:rsidR="00723090">
        <w:rPr>
          <w:rFonts w:ascii="標楷體" w:eastAsia="標楷體" w:hint="eastAsia"/>
        </w:rPr>
        <w:t>130</w:t>
      </w:r>
    </w:p>
    <w:p w:rsidR="005F1217" w:rsidRPr="005F1217" w:rsidRDefault="005F1217" w:rsidP="00DE7E9A">
      <w:pPr>
        <w:pStyle w:val="Web"/>
        <w:spacing w:before="0" w:beforeAutospacing="0" w:after="0" w:afterAutospacing="0"/>
        <w:jc w:val="right"/>
        <w:rPr>
          <w:rFonts w:ascii="標楷體" w:eastAsia="標楷體"/>
          <w:b/>
          <w:color w:val="000000"/>
        </w:rPr>
      </w:pPr>
      <w:r w:rsidRPr="005F1217">
        <w:rPr>
          <w:rFonts w:ascii="標楷體" w:eastAsia="標楷體" w:hint="eastAsia"/>
          <w:b/>
          <w:color w:val="000000"/>
        </w:rPr>
        <w:t>採訪專線：實習處張永才主任2726-5775轉145</w:t>
      </w:r>
    </w:p>
    <w:p w:rsidR="000216B3" w:rsidRDefault="009233FF" w:rsidP="000C7D57">
      <w:pPr>
        <w:pStyle w:val="Web"/>
        <w:spacing w:before="0" w:beforeAutospacing="0" w:after="0" w:afterAutospacing="0"/>
        <w:jc w:val="center"/>
        <w:rPr>
          <w:rFonts w:ascii="標楷體" w:eastAsia="標楷體" w:hAnsi="標楷體"/>
          <w:b/>
          <w:sz w:val="28"/>
          <w:szCs w:val="28"/>
        </w:rPr>
      </w:pPr>
      <w:r>
        <w:rPr>
          <w:rFonts w:ascii="標楷體" w:eastAsia="標楷體" w:hAnsi="標楷體" w:hint="eastAsia"/>
          <w:b/>
          <w:sz w:val="28"/>
          <w:szCs w:val="28"/>
        </w:rPr>
        <w:t xml:space="preserve">   </w:t>
      </w:r>
      <w:r w:rsidR="00F01ABC">
        <w:rPr>
          <w:rFonts w:ascii="標楷體" w:eastAsia="標楷體" w:hAnsi="標楷體" w:hint="eastAsia"/>
          <w:b/>
          <w:sz w:val="28"/>
          <w:szCs w:val="28"/>
        </w:rPr>
        <w:t>熱門</w:t>
      </w:r>
      <w:proofErr w:type="gramStart"/>
      <w:r w:rsidR="001C37AD">
        <w:rPr>
          <w:rFonts w:ascii="標楷體" w:eastAsia="標楷體" w:hAnsi="標楷體" w:hint="eastAsia"/>
          <w:b/>
          <w:sz w:val="28"/>
          <w:szCs w:val="28"/>
        </w:rPr>
        <w:t>指數爆表的</w:t>
      </w:r>
      <w:proofErr w:type="gramEnd"/>
      <w:r w:rsidR="001C37AD">
        <w:rPr>
          <w:rFonts w:ascii="標楷體" w:eastAsia="標楷體" w:hAnsi="標楷體" w:hint="eastAsia"/>
          <w:b/>
          <w:sz w:val="28"/>
          <w:szCs w:val="28"/>
        </w:rPr>
        <w:t>國中寒假研習營</w:t>
      </w:r>
      <w:r w:rsidR="004727D6">
        <w:rPr>
          <w:rFonts w:ascii="標楷體" w:eastAsia="標楷體" w:hAnsi="標楷體" w:hint="eastAsia"/>
          <w:b/>
          <w:sz w:val="28"/>
          <w:szCs w:val="28"/>
        </w:rPr>
        <w:t>－</w:t>
      </w:r>
      <w:r w:rsidR="00CA62FA" w:rsidRPr="00CA62FA">
        <w:rPr>
          <w:rFonts w:ascii="標楷體" w:eastAsia="標楷體" w:hAnsi="標楷體" w:hint="eastAsia"/>
          <w:b/>
          <w:sz w:val="28"/>
          <w:szCs w:val="28"/>
        </w:rPr>
        <w:t>協和工商</w:t>
      </w:r>
      <w:r w:rsidR="00F8293E">
        <w:rPr>
          <w:rFonts w:ascii="標楷體" w:eastAsia="標楷體" w:hAnsi="標楷體" w:hint="eastAsia"/>
          <w:b/>
          <w:sz w:val="28"/>
          <w:szCs w:val="28"/>
        </w:rPr>
        <w:t>職業試探教育</w:t>
      </w:r>
    </w:p>
    <w:p w:rsidR="000A792B" w:rsidRPr="00FF7661" w:rsidRDefault="000A792B" w:rsidP="000C7D57">
      <w:pPr>
        <w:pStyle w:val="Web"/>
        <w:spacing w:before="0" w:beforeAutospacing="0" w:after="0" w:afterAutospacing="0"/>
        <w:jc w:val="center"/>
        <w:rPr>
          <w:rFonts w:ascii="標楷體" w:eastAsia="標楷體" w:hAnsi="標楷體"/>
          <w:b/>
          <w:sz w:val="28"/>
          <w:szCs w:val="28"/>
        </w:rPr>
      </w:pPr>
    </w:p>
    <w:p w:rsidR="00FB208A" w:rsidRDefault="008D756A" w:rsidP="00966892">
      <w:pPr>
        <w:ind w:left="2"/>
        <w:rPr>
          <w:rFonts w:ascii="標楷體" w:eastAsia="標楷體" w:hAnsi="標楷體" w:cs="Arial"/>
          <w:color w:val="000000"/>
          <w:sz w:val="26"/>
          <w:szCs w:val="26"/>
        </w:rPr>
      </w:pPr>
      <w:r>
        <w:rPr>
          <w:rFonts w:ascii="標楷體" w:eastAsia="標楷體" w:hAnsi="標楷體" w:cs="Arial" w:hint="eastAsia"/>
          <w:color w:val="000000"/>
          <w:sz w:val="26"/>
          <w:szCs w:val="26"/>
        </w:rPr>
        <w:t xml:space="preserve">  </w:t>
      </w:r>
      <w:r w:rsidR="00163690">
        <w:rPr>
          <w:rFonts w:ascii="標楷體" w:eastAsia="標楷體" w:hAnsi="標楷體" w:cs="Arial" w:hint="eastAsia"/>
          <w:color w:val="000000"/>
          <w:sz w:val="26"/>
          <w:szCs w:val="26"/>
        </w:rPr>
        <w:t xml:space="preserve">  </w:t>
      </w:r>
      <w:r w:rsidR="00966892">
        <w:rPr>
          <w:rFonts w:ascii="標楷體" w:eastAsia="標楷體" w:hAnsi="標楷體" w:cs="Arial" w:hint="eastAsia"/>
          <w:color w:val="000000"/>
          <w:sz w:val="26"/>
          <w:szCs w:val="26"/>
        </w:rPr>
        <w:t>在12年</w:t>
      </w:r>
      <w:r w:rsidR="00F8293E">
        <w:rPr>
          <w:rFonts w:ascii="標楷體" w:eastAsia="標楷體" w:hAnsi="標楷體" w:cs="Arial" w:hint="eastAsia"/>
          <w:color w:val="000000"/>
          <w:sz w:val="26"/>
          <w:szCs w:val="26"/>
        </w:rPr>
        <w:t>國</w:t>
      </w:r>
      <w:r w:rsidR="00966892">
        <w:rPr>
          <w:rFonts w:ascii="標楷體" w:eastAsia="標楷體" w:hAnsi="標楷體" w:cs="Arial" w:hint="eastAsia"/>
          <w:color w:val="000000"/>
          <w:sz w:val="26"/>
          <w:szCs w:val="26"/>
        </w:rPr>
        <w:t>教的制度下，如何讓孩子適性就學，</w:t>
      </w:r>
      <w:r w:rsidR="00966892" w:rsidRPr="00966892">
        <w:rPr>
          <w:rFonts w:ascii="標楷體" w:eastAsia="標楷體" w:hAnsi="標楷體" w:cs="Arial" w:hint="eastAsia"/>
          <w:color w:val="000000"/>
          <w:sz w:val="26"/>
          <w:szCs w:val="26"/>
        </w:rPr>
        <w:t>提供完善、多元國中生職業試探的機會，</w:t>
      </w:r>
      <w:r w:rsidR="00FB208A">
        <w:rPr>
          <w:rFonts w:ascii="標楷體" w:eastAsia="標楷體" w:hAnsi="標楷體" w:cs="Arial" w:hint="eastAsia"/>
          <w:color w:val="000000"/>
          <w:sz w:val="26"/>
          <w:szCs w:val="26"/>
        </w:rPr>
        <w:t>一直是</w:t>
      </w:r>
      <w:r w:rsidR="00966892">
        <w:rPr>
          <w:rFonts w:ascii="標楷體" w:eastAsia="標楷體" w:hAnsi="標楷體" w:cs="Arial" w:hint="eastAsia"/>
          <w:color w:val="000000"/>
          <w:sz w:val="26"/>
          <w:szCs w:val="26"/>
        </w:rPr>
        <w:t>協和工商</w:t>
      </w:r>
      <w:r w:rsidR="00FB208A">
        <w:rPr>
          <w:rFonts w:ascii="標楷體" w:eastAsia="標楷體" w:hAnsi="標楷體" w:cs="Arial" w:hint="eastAsia"/>
          <w:color w:val="000000"/>
          <w:sz w:val="26"/>
          <w:szCs w:val="26"/>
        </w:rPr>
        <w:t>辦學的</w:t>
      </w:r>
      <w:r w:rsidR="00384800">
        <w:rPr>
          <w:rFonts w:ascii="標楷體" w:eastAsia="標楷體" w:hAnsi="標楷體" w:cs="Arial" w:hint="eastAsia"/>
          <w:color w:val="000000"/>
          <w:sz w:val="26"/>
          <w:szCs w:val="26"/>
        </w:rPr>
        <w:t>另一個</w:t>
      </w:r>
      <w:r w:rsidR="00FB208A">
        <w:rPr>
          <w:rFonts w:ascii="標楷體" w:eastAsia="標楷體" w:hAnsi="標楷體" w:cs="Arial" w:hint="eastAsia"/>
          <w:color w:val="000000"/>
          <w:sz w:val="26"/>
          <w:szCs w:val="26"/>
        </w:rPr>
        <w:t>目標</w:t>
      </w:r>
      <w:r w:rsidR="00966892">
        <w:rPr>
          <w:rFonts w:ascii="標楷體" w:eastAsia="標楷體" w:hAnsi="標楷體" w:cs="Arial" w:hint="eastAsia"/>
          <w:color w:val="000000"/>
          <w:sz w:val="26"/>
          <w:szCs w:val="26"/>
        </w:rPr>
        <w:t>。</w:t>
      </w:r>
      <w:r w:rsidR="00FB208A">
        <w:rPr>
          <w:rFonts w:ascii="標楷體" w:eastAsia="標楷體" w:hAnsi="標楷體" w:cs="Arial" w:hint="eastAsia"/>
          <w:color w:val="000000"/>
          <w:sz w:val="26"/>
          <w:szCs w:val="26"/>
        </w:rPr>
        <w:t>103學年度寒假國中學生技能研習營已報名結束，僅臺北市國中生報名達1080人，計開31班，將於104年2月2、3日上課</w:t>
      </w:r>
      <w:r w:rsidR="00384800">
        <w:rPr>
          <w:rFonts w:ascii="標楷體" w:eastAsia="標楷體" w:hAnsi="標楷體" w:cs="Arial" w:hint="eastAsia"/>
          <w:color w:val="000000"/>
          <w:sz w:val="26"/>
          <w:szCs w:val="26"/>
        </w:rPr>
        <w:t>；同時開放給新北市的國中生，於2月6日上課</w:t>
      </w:r>
      <w:r w:rsidR="00FB208A">
        <w:rPr>
          <w:rFonts w:ascii="標楷體" w:eastAsia="標楷體" w:hAnsi="標楷體" w:cs="Arial" w:hint="eastAsia"/>
          <w:color w:val="000000"/>
          <w:sz w:val="26"/>
          <w:szCs w:val="26"/>
        </w:rPr>
        <w:t>。</w:t>
      </w:r>
    </w:p>
    <w:p w:rsidR="00D04BC7" w:rsidRDefault="00FB208A" w:rsidP="00966892">
      <w:pPr>
        <w:ind w:left="2" w:firstLineChars="200" w:firstLine="520"/>
        <w:rPr>
          <w:rFonts w:ascii="標楷體" w:eastAsia="標楷體" w:hAnsi="標楷體" w:cs="Arial"/>
          <w:color w:val="000000"/>
          <w:sz w:val="26"/>
          <w:szCs w:val="26"/>
        </w:rPr>
      </w:pPr>
      <w:r w:rsidRPr="00FB208A">
        <w:rPr>
          <w:rFonts w:ascii="標楷體" w:eastAsia="標楷體" w:hAnsi="標楷體" w:cs="Arial" w:hint="eastAsia"/>
          <w:color w:val="000000"/>
          <w:sz w:val="26"/>
          <w:szCs w:val="26"/>
        </w:rPr>
        <w:t>協和工商</w:t>
      </w:r>
      <w:proofErr w:type="gramStart"/>
      <w:r w:rsidRPr="00FB208A">
        <w:rPr>
          <w:rFonts w:ascii="標楷體" w:eastAsia="標楷體" w:hAnsi="標楷體" w:cs="Arial" w:hint="eastAsia"/>
          <w:color w:val="000000"/>
          <w:sz w:val="26"/>
          <w:szCs w:val="26"/>
        </w:rPr>
        <w:t>秉持著</w:t>
      </w:r>
      <w:proofErr w:type="gramEnd"/>
      <w:r w:rsidRPr="00FB208A">
        <w:rPr>
          <w:rFonts w:ascii="標楷體" w:eastAsia="標楷體" w:hAnsi="標楷體" w:cs="Arial" w:hint="eastAsia"/>
          <w:color w:val="000000"/>
          <w:sz w:val="26"/>
          <w:szCs w:val="26"/>
        </w:rPr>
        <w:t>高一「築夢踏實，精進學習。」，高二「專業至上，技能第一。」，高三「嶄新蛻變，翱翔高飛。」的信念，用心地為孩子經營未來，</w:t>
      </w:r>
      <w:r w:rsidR="00966892">
        <w:rPr>
          <w:rFonts w:ascii="標楷體" w:eastAsia="標楷體" w:hAnsi="標楷體" w:cs="Arial" w:hint="eastAsia"/>
          <w:color w:val="000000"/>
          <w:sz w:val="26"/>
          <w:szCs w:val="26"/>
        </w:rPr>
        <w:t>協和工商開設技藝類科相當多元，</w:t>
      </w:r>
      <w:r w:rsidR="00F8293E">
        <w:rPr>
          <w:rFonts w:ascii="標楷體" w:eastAsia="標楷體" w:hAnsi="標楷體" w:cs="Arial" w:hint="eastAsia"/>
          <w:color w:val="000000"/>
          <w:sz w:val="26"/>
          <w:szCs w:val="26"/>
        </w:rPr>
        <w:t>電子科、資訊科、電機科、汽車科、美工科、廣設科、多媒體科、資料處理科、應用外語日文組、應用外語英文組等，</w:t>
      </w:r>
      <w:r w:rsidR="00966892">
        <w:rPr>
          <w:rFonts w:ascii="標楷體" w:eastAsia="標楷體" w:hAnsi="標楷體" w:cs="Arial" w:hint="eastAsia"/>
          <w:color w:val="000000"/>
          <w:sz w:val="26"/>
          <w:szCs w:val="26"/>
        </w:rPr>
        <w:t>每年度來到協和工商職業試探的國中學生數高達5000多人，</w:t>
      </w:r>
      <w:r w:rsidR="00384800">
        <w:rPr>
          <w:rFonts w:ascii="標楷體" w:eastAsia="標楷體" w:hAnsi="標楷體" w:cs="Arial" w:hint="eastAsia"/>
          <w:color w:val="000000"/>
          <w:sz w:val="26"/>
          <w:szCs w:val="26"/>
        </w:rPr>
        <w:t>為了提供</w:t>
      </w:r>
      <w:r w:rsidR="00FD1C17">
        <w:rPr>
          <w:rFonts w:ascii="標楷體" w:eastAsia="標楷體" w:hAnsi="標楷體" w:cs="Arial" w:hint="eastAsia"/>
          <w:color w:val="000000"/>
          <w:sz w:val="26"/>
          <w:szCs w:val="26"/>
        </w:rPr>
        <w:t>給</w:t>
      </w:r>
      <w:proofErr w:type="gramStart"/>
      <w:r w:rsidR="00685286">
        <w:rPr>
          <w:rFonts w:ascii="標楷體" w:eastAsia="標楷體" w:hAnsi="標楷體" w:cs="Arial" w:hint="eastAsia"/>
          <w:color w:val="000000"/>
          <w:sz w:val="26"/>
          <w:szCs w:val="26"/>
        </w:rPr>
        <w:t>有志於習得</w:t>
      </w:r>
      <w:proofErr w:type="gramEnd"/>
      <w:r w:rsidR="00685286">
        <w:rPr>
          <w:rFonts w:ascii="標楷體" w:eastAsia="標楷體" w:hAnsi="標楷體" w:cs="Arial" w:hint="eastAsia"/>
          <w:color w:val="000000"/>
          <w:sz w:val="26"/>
          <w:szCs w:val="26"/>
        </w:rPr>
        <w:t>一技之長的學子們</w:t>
      </w:r>
      <w:r w:rsidR="00FD1C17">
        <w:rPr>
          <w:rFonts w:ascii="標楷體" w:eastAsia="標楷體" w:hAnsi="標楷體" w:cs="Arial" w:hint="eastAsia"/>
          <w:color w:val="000000"/>
          <w:sz w:val="26"/>
          <w:szCs w:val="26"/>
        </w:rPr>
        <w:t>生涯試探</w:t>
      </w:r>
      <w:r w:rsidR="00685286">
        <w:rPr>
          <w:rFonts w:ascii="標楷體" w:eastAsia="標楷體" w:hAnsi="標楷體" w:cs="Arial" w:hint="eastAsia"/>
          <w:color w:val="000000"/>
          <w:sz w:val="26"/>
          <w:szCs w:val="26"/>
        </w:rPr>
        <w:t>，</w:t>
      </w:r>
      <w:r w:rsidR="00384800">
        <w:rPr>
          <w:rFonts w:ascii="標楷體" w:eastAsia="標楷體" w:hAnsi="標楷體" w:cs="Arial" w:hint="eastAsia"/>
          <w:color w:val="000000"/>
          <w:sz w:val="26"/>
          <w:szCs w:val="26"/>
        </w:rPr>
        <w:t>協和工商於寒假期間所開設的國中研習營因為種類多且班班各具特色，其吸引人的</w:t>
      </w:r>
      <w:proofErr w:type="gramStart"/>
      <w:r w:rsidR="00384800">
        <w:rPr>
          <w:rFonts w:ascii="標楷體" w:eastAsia="標楷體" w:hAnsi="標楷體" w:cs="Arial" w:hint="eastAsia"/>
          <w:color w:val="000000"/>
          <w:sz w:val="26"/>
          <w:szCs w:val="26"/>
        </w:rPr>
        <w:t>指數爆表</w:t>
      </w:r>
      <w:proofErr w:type="gramEnd"/>
      <w:r w:rsidR="00384800">
        <w:rPr>
          <w:rFonts w:ascii="標楷體" w:eastAsia="標楷體" w:hAnsi="標楷體" w:cs="Arial" w:hint="eastAsia"/>
          <w:color w:val="000000"/>
          <w:sz w:val="26"/>
          <w:szCs w:val="26"/>
        </w:rPr>
        <w:t>，因而年年爆滿</w:t>
      </w:r>
      <w:r w:rsidR="00B96639">
        <w:rPr>
          <w:rFonts w:ascii="標楷體" w:eastAsia="標楷體" w:hAnsi="標楷體" w:cs="Arial" w:hint="eastAsia"/>
          <w:color w:val="000000"/>
          <w:sz w:val="26"/>
          <w:szCs w:val="26"/>
        </w:rPr>
        <w:t>！</w:t>
      </w:r>
      <w:r w:rsidR="00384800">
        <w:rPr>
          <w:rFonts w:ascii="標楷體" w:eastAsia="標楷體" w:hAnsi="標楷體" w:cs="Arial" w:hint="eastAsia"/>
          <w:color w:val="000000"/>
          <w:sz w:val="26"/>
          <w:szCs w:val="26"/>
        </w:rPr>
        <w:t>今年度已沒餘額，歡迎明年度有興趣的同學記得提前報名喔！</w:t>
      </w:r>
    </w:p>
    <w:p w:rsidR="00966892" w:rsidRDefault="001C37AD" w:rsidP="00966892">
      <w:pPr>
        <w:ind w:left="2"/>
        <w:rPr>
          <w:rFonts w:ascii="標楷體" w:eastAsia="標楷體" w:hAnsi="標楷體" w:cs="Arial"/>
          <w:color w:val="000000"/>
          <w:sz w:val="26"/>
          <w:szCs w:val="26"/>
        </w:rPr>
      </w:pPr>
      <w:r>
        <w:rPr>
          <w:rFonts w:ascii="標楷體" w:eastAsia="標楷體" w:hAnsi="標楷體" w:cs="Arial" w:hint="eastAsia"/>
          <w:color w:val="000000"/>
          <w:sz w:val="26"/>
          <w:szCs w:val="26"/>
        </w:rPr>
        <w:t xml:space="preserve">    開班班別及內容如下：</w:t>
      </w:r>
    </w:p>
    <w:tbl>
      <w:tblPr>
        <w:tblW w:w="779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1985"/>
        <w:gridCol w:w="3827"/>
      </w:tblGrid>
      <w:tr w:rsidR="001C37AD" w:rsidRPr="00AB0D4F" w:rsidTr="005451C2">
        <w:trPr>
          <w:trHeight w:val="420"/>
        </w:trPr>
        <w:tc>
          <w:tcPr>
            <w:tcW w:w="1985" w:type="dxa"/>
            <w:vAlign w:val="center"/>
          </w:tcPr>
          <w:p w:rsidR="001C37AD" w:rsidRPr="00AB0D4F" w:rsidRDefault="001C37AD" w:rsidP="001C37AD">
            <w:pPr>
              <w:spacing w:line="260" w:lineRule="exact"/>
              <w:ind w:leftChars="-45" w:left="18" w:rightChars="-45" w:right="-108" w:hanging="126"/>
              <w:jc w:val="center"/>
              <w:textAlignment w:val="baseline"/>
              <w:rPr>
                <w:rFonts w:ascii="標楷體" w:eastAsia="標楷體" w:hAnsi="標楷體"/>
                <w:color w:val="000000" w:themeColor="text1"/>
              </w:rPr>
            </w:pPr>
            <w:r w:rsidRPr="00AB0D4F">
              <w:rPr>
                <w:rFonts w:ascii="標楷體" w:eastAsia="標楷體" w:hAnsi="標楷體" w:hint="eastAsia"/>
                <w:color w:val="000000" w:themeColor="text1"/>
              </w:rPr>
              <w:t>科別</w:t>
            </w:r>
          </w:p>
        </w:tc>
        <w:tc>
          <w:tcPr>
            <w:tcW w:w="1985" w:type="dxa"/>
            <w:tcMar>
              <w:top w:w="0" w:type="dxa"/>
              <w:left w:w="108" w:type="dxa"/>
              <w:bottom w:w="0" w:type="dxa"/>
              <w:right w:w="108" w:type="dxa"/>
            </w:tcMar>
            <w:vAlign w:val="center"/>
            <w:hideMark/>
          </w:tcPr>
          <w:p w:rsidR="001C37AD" w:rsidRPr="00AB0D4F" w:rsidRDefault="001C37AD" w:rsidP="001C37AD">
            <w:pPr>
              <w:spacing w:line="260" w:lineRule="exact"/>
              <w:ind w:leftChars="-45" w:left="18" w:rightChars="-45" w:right="-108" w:hanging="126"/>
              <w:jc w:val="center"/>
              <w:textAlignment w:val="baseline"/>
              <w:rPr>
                <w:rFonts w:ascii="標楷體" w:eastAsia="標楷體" w:hAnsi="標楷體"/>
                <w:color w:val="000000" w:themeColor="text1"/>
              </w:rPr>
            </w:pPr>
            <w:r w:rsidRPr="00AB0D4F">
              <w:rPr>
                <w:rFonts w:ascii="標楷體" w:eastAsia="標楷體" w:hAnsi="標楷體" w:hint="eastAsia"/>
                <w:color w:val="000000" w:themeColor="text1"/>
              </w:rPr>
              <w:t>研習營名稱</w:t>
            </w:r>
          </w:p>
        </w:tc>
        <w:tc>
          <w:tcPr>
            <w:tcW w:w="3827" w:type="dxa"/>
            <w:vAlign w:val="center"/>
          </w:tcPr>
          <w:p w:rsidR="001C37AD" w:rsidRPr="00AB0D4F" w:rsidRDefault="001C37AD" w:rsidP="001C37AD">
            <w:pPr>
              <w:spacing w:line="260" w:lineRule="exact"/>
              <w:ind w:leftChars="-45" w:left="18" w:rightChars="-29" w:right="-70" w:hanging="126"/>
              <w:jc w:val="center"/>
              <w:textAlignment w:val="baseline"/>
              <w:rPr>
                <w:rFonts w:ascii="標楷體" w:eastAsia="標楷體" w:hAnsi="標楷體"/>
                <w:color w:val="000000" w:themeColor="text1"/>
              </w:rPr>
            </w:pPr>
            <w:r w:rsidRPr="00AB0D4F">
              <w:rPr>
                <w:rFonts w:ascii="標楷體" w:eastAsia="標楷體" w:hAnsi="標楷體" w:hint="eastAsia"/>
                <w:color w:val="000000" w:themeColor="text1"/>
              </w:rPr>
              <w:t>研習內容</w:t>
            </w:r>
          </w:p>
        </w:tc>
      </w:tr>
      <w:tr w:rsidR="001C37AD" w:rsidRPr="00AB0D4F" w:rsidTr="005451C2">
        <w:trPr>
          <w:trHeight w:val="420"/>
        </w:trPr>
        <w:tc>
          <w:tcPr>
            <w:tcW w:w="1985" w:type="dxa"/>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電子科</w:t>
            </w: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機器人爭霸戰</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1.NXT樂高機器人介紹與操作</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2.機器人(獎金)爭霸戰</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3.聲光籃球機製作</w:t>
            </w:r>
          </w:p>
        </w:tc>
      </w:tr>
      <w:tr w:rsidR="001C37AD" w:rsidRPr="00AB0D4F" w:rsidTr="005451C2">
        <w:trPr>
          <w:trHeight w:val="420"/>
        </w:trPr>
        <w:tc>
          <w:tcPr>
            <w:tcW w:w="1985" w:type="dxa"/>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資訊科</w:t>
            </w: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proofErr w:type="spellStart"/>
            <w:r w:rsidRPr="00AB0D4F">
              <w:rPr>
                <w:rFonts w:ascii="標楷體" w:eastAsia="標楷體" w:hAnsi="標楷體" w:hint="eastAsia"/>
                <w:color w:val="000000" w:themeColor="text1"/>
              </w:rPr>
              <w:t>LoL</w:t>
            </w:r>
            <w:proofErr w:type="spellEnd"/>
            <w:r w:rsidRPr="00AB0D4F">
              <w:rPr>
                <w:rFonts w:ascii="標楷體" w:eastAsia="標楷體" w:hAnsi="標楷體" w:hint="eastAsia"/>
                <w:color w:val="000000" w:themeColor="text1"/>
              </w:rPr>
              <w:t>爭霸戰</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1.網路線製作與電腦連線原理介紹</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2.Flash動畫與遊戲設計</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3.LoL(獎金)爭霸戰</w:t>
            </w:r>
          </w:p>
        </w:tc>
      </w:tr>
      <w:tr w:rsidR="001C37AD" w:rsidRPr="00AB0D4F" w:rsidTr="005451C2">
        <w:trPr>
          <w:trHeight w:val="420"/>
        </w:trPr>
        <w:tc>
          <w:tcPr>
            <w:tcW w:w="1985" w:type="dxa"/>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應用外語科</w:t>
            </w:r>
          </w:p>
        </w:tc>
        <w:tc>
          <w:tcPr>
            <w:tcW w:w="1985" w:type="dxa"/>
            <w:tcMar>
              <w:top w:w="0" w:type="dxa"/>
              <w:left w:w="108" w:type="dxa"/>
              <w:bottom w:w="0" w:type="dxa"/>
              <w:right w:w="108" w:type="dxa"/>
            </w:tcMar>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東洋</w:t>
            </w:r>
            <w:proofErr w:type="gramStart"/>
            <w:r w:rsidRPr="00AB0D4F">
              <w:rPr>
                <w:rFonts w:ascii="標楷體" w:eastAsia="標楷體" w:hAnsi="標楷體" w:hint="eastAsia"/>
                <w:color w:val="000000" w:themeColor="text1"/>
              </w:rPr>
              <w:t>尬</w:t>
            </w:r>
            <w:proofErr w:type="gramEnd"/>
            <w:r w:rsidRPr="00AB0D4F">
              <w:rPr>
                <w:rFonts w:ascii="標楷體" w:eastAsia="標楷體" w:hAnsi="標楷體" w:hint="eastAsia"/>
                <w:color w:val="000000" w:themeColor="text1"/>
              </w:rPr>
              <w:t>西洋</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1.日本傳統茶道</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2.傳統手藝DIY</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3.和服浴衣體驗</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4.看電影學英語</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5.西洋節慶卡片設計</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lastRenderedPageBreak/>
              <w:t>6.英式下午茶</w:t>
            </w:r>
          </w:p>
        </w:tc>
      </w:tr>
      <w:tr w:rsidR="001C37AD" w:rsidRPr="00AB0D4F" w:rsidTr="005451C2">
        <w:trPr>
          <w:trHeight w:val="420"/>
        </w:trPr>
        <w:tc>
          <w:tcPr>
            <w:tcW w:w="1985" w:type="dxa"/>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lastRenderedPageBreak/>
              <w:t>資料處理科</w:t>
            </w:r>
          </w:p>
        </w:tc>
        <w:tc>
          <w:tcPr>
            <w:tcW w:w="1985" w:type="dxa"/>
            <w:tcMar>
              <w:top w:w="0" w:type="dxa"/>
              <w:left w:w="108" w:type="dxa"/>
              <w:bottom w:w="0" w:type="dxa"/>
              <w:right w:w="108" w:type="dxa"/>
            </w:tcMar>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 xml:space="preserve">絕戰CS </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1.動畫原理教學</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2.</w:t>
            </w:r>
            <w:proofErr w:type="gramStart"/>
            <w:r w:rsidRPr="00AB0D4F">
              <w:rPr>
                <w:rFonts w:ascii="標楷體" w:eastAsia="標楷體" w:hAnsi="標楷體"/>
                <w:color w:val="000000" w:themeColor="text1"/>
              </w:rPr>
              <w:t>線上</w:t>
            </w:r>
            <w:proofErr w:type="gramEnd"/>
            <w:r w:rsidRPr="00AB0D4F">
              <w:rPr>
                <w:rFonts w:ascii="標楷體" w:eastAsia="標楷體" w:hAnsi="標楷體"/>
                <w:color w:val="000000" w:themeColor="text1"/>
              </w:rPr>
              <w:t>PK</w:t>
            </w:r>
          </w:p>
        </w:tc>
      </w:tr>
      <w:tr w:rsidR="001C37AD" w:rsidRPr="00AB0D4F" w:rsidTr="005451C2">
        <w:trPr>
          <w:trHeight w:val="420"/>
        </w:trPr>
        <w:tc>
          <w:tcPr>
            <w:tcW w:w="1985" w:type="dxa"/>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電機科</w:t>
            </w:r>
          </w:p>
        </w:tc>
        <w:tc>
          <w:tcPr>
            <w:tcW w:w="1985" w:type="dxa"/>
            <w:tcMar>
              <w:top w:w="0" w:type="dxa"/>
              <w:left w:w="108" w:type="dxa"/>
              <w:bottom w:w="0" w:type="dxa"/>
              <w:right w:w="108" w:type="dxa"/>
            </w:tcMar>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生存闖關遊戲</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1.漆彈闖關遊戲</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2.人體偽裝</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3.實用電路入門之</w:t>
            </w:r>
            <w:proofErr w:type="gramStart"/>
            <w:r w:rsidRPr="00AB0D4F">
              <w:rPr>
                <w:rFonts w:ascii="標楷體" w:eastAsia="標楷體" w:hAnsi="標楷體"/>
                <w:color w:val="000000" w:themeColor="text1"/>
              </w:rPr>
              <w:t>ㄚ</w:t>
            </w:r>
            <w:proofErr w:type="gramEnd"/>
            <w:r w:rsidRPr="00AB0D4F">
              <w:rPr>
                <w:rFonts w:ascii="標楷體" w:eastAsia="標楷體" w:hAnsi="標楷體"/>
                <w:color w:val="000000" w:themeColor="text1"/>
              </w:rPr>
              <w:t>亮魔法師</w:t>
            </w:r>
          </w:p>
        </w:tc>
      </w:tr>
      <w:tr w:rsidR="001C37AD" w:rsidRPr="00AB0D4F" w:rsidTr="005451C2">
        <w:trPr>
          <w:trHeight w:val="420"/>
        </w:trPr>
        <w:tc>
          <w:tcPr>
            <w:tcW w:w="1985" w:type="dxa"/>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動力機械群</w:t>
            </w:r>
          </w:p>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（汽車科）</w:t>
            </w:r>
          </w:p>
        </w:tc>
        <w:tc>
          <w:tcPr>
            <w:tcW w:w="1985" w:type="dxa"/>
            <w:tcMar>
              <w:top w:w="0" w:type="dxa"/>
              <w:left w:w="108" w:type="dxa"/>
              <w:bottom w:w="0" w:type="dxa"/>
              <w:right w:w="108" w:type="dxa"/>
            </w:tcMar>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極速競</w:t>
            </w:r>
            <w:proofErr w:type="gramStart"/>
            <w:r w:rsidRPr="00AB0D4F">
              <w:rPr>
                <w:rFonts w:ascii="標楷體" w:eastAsia="標楷體" w:hAnsi="標楷體" w:hint="eastAsia"/>
                <w:color w:val="000000" w:themeColor="text1"/>
              </w:rPr>
              <w:t>飆</w:t>
            </w:r>
            <w:proofErr w:type="gramEnd"/>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1.汽車構造認識及原地駕駛</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2.四驅車組裝</w:t>
            </w:r>
          </w:p>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3.四驅車</w:t>
            </w:r>
            <w:proofErr w:type="gramStart"/>
            <w:r w:rsidRPr="00AB0D4F">
              <w:rPr>
                <w:rFonts w:ascii="標楷體" w:eastAsia="標楷體" w:hAnsi="標楷體"/>
                <w:color w:val="000000" w:themeColor="text1"/>
              </w:rPr>
              <w:t>極</w:t>
            </w:r>
            <w:proofErr w:type="gramEnd"/>
            <w:r w:rsidRPr="00AB0D4F">
              <w:rPr>
                <w:rFonts w:ascii="標楷體" w:eastAsia="標楷體" w:hAnsi="標楷體"/>
                <w:color w:val="000000" w:themeColor="text1"/>
              </w:rPr>
              <w:t>速競</w:t>
            </w:r>
            <w:r w:rsidRPr="00AB0D4F">
              <w:rPr>
                <w:rFonts w:ascii="標楷體" w:eastAsia="標楷體" w:hAnsi="標楷體" w:hint="eastAsia"/>
                <w:color w:val="000000" w:themeColor="text1"/>
              </w:rPr>
              <w:t>飇比賽</w:t>
            </w:r>
          </w:p>
        </w:tc>
      </w:tr>
      <w:tr w:rsidR="001C37AD" w:rsidRPr="00AB0D4F" w:rsidTr="005451C2">
        <w:trPr>
          <w:trHeight w:val="420"/>
        </w:trPr>
        <w:tc>
          <w:tcPr>
            <w:tcW w:w="1985" w:type="dxa"/>
            <w:vMerge w:val="restart"/>
            <w:vAlign w:val="center"/>
          </w:tcPr>
          <w:p w:rsidR="001C37AD" w:rsidRPr="00AB0D4F" w:rsidRDefault="001C37AD" w:rsidP="005451C2">
            <w:pPr>
              <w:jc w:val="center"/>
              <w:textAlignment w:val="baseline"/>
              <w:rPr>
                <w:rFonts w:ascii="標楷體" w:eastAsia="標楷體" w:hAnsi="標楷體"/>
              </w:rPr>
            </w:pPr>
            <w:r w:rsidRPr="00AB0D4F">
              <w:rPr>
                <w:rFonts w:ascii="標楷體" w:eastAsia="標楷體" w:hAnsi="標楷體" w:hint="eastAsia"/>
              </w:rPr>
              <w:t>美工、</w:t>
            </w:r>
          </w:p>
          <w:p w:rsidR="001C37AD" w:rsidRPr="00AB0D4F" w:rsidRDefault="001C37AD" w:rsidP="005451C2">
            <w:pPr>
              <w:jc w:val="center"/>
              <w:textAlignment w:val="baseline"/>
              <w:rPr>
                <w:rFonts w:ascii="標楷體" w:eastAsia="標楷體" w:hAnsi="標楷體"/>
              </w:rPr>
            </w:pPr>
            <w:r w:rsidRPr="00AB0D4F">
              <w:rPr>
                <w:rFonts w:ascii="標楷體" w:eastAsia="標楷體" w:hAnsi="標楷體" w:hint="eastAsia"/>
              </w:rPr>
              <w:t>廣設</w:t>
            </w:r>
          </w:p>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rPr>
              <w:t>多媒體設計科</w:t>
            </w:r>
          </w:p>
        </w:tc>
        <w:tc>
          <w:tcPr>
            <w:tcW w:w="1985" w:type="dxa"/>
            <w:tcMar>
              <w:top w:w="0" w:type="dxa"/>
              <w:left w:w="108" w:type="dxa"/>
              <w:bottom w:w="0" w:type="dxa"/>
              <w:right w:w="108" w:type="dxa"/>
            </w:tcMar>
            <w:vAlign w:val="center"/>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漫畫達人</w:t>
            </w:r>
          </w:p>
        </w:tc>
        <w:tc>
          <w:tcPr>
            <w:tcW w:w="3827" w:type="dxa"/>
          </w:tcPr>
          <w:p w:rsidR="001C37AD" w:rsidRPr="00AB0D4F" w:rsidRDefault="001C37AD" w:rsidP="005451C2">
            <w:pPr>
              <w:spacing w:line="260" w:lineRule="exact"/>
              <w:rPr>
                <w:rFonts w:ascii="標楷體" w:eastAsia="標楷體" w:hAnsi="標楷體"/>
                <w:color w:val="000000" w:themeColor="text1"/>
              </w:rPr>
            </w:pPr>
            <w:proofErr w:type="gramStart"/>
            <w:r w:rsidRPr="00AB0D4F">
              <w:rPr>
                <w:rFonts w:ascii="標楷體" w:eastAsia="標楷體" w:hAnsi="標楷體" w:hint="eastAsia"/>
                <w:color w:val="000000" w:themeColor="text1"/>
              </w:rPr>
              <w:t>知名線上漫畫家</w:t>
            </w:r>
            <w:proofErr w:type="gramEnd"/>
            <w:r w:rsidRPr="00AB0D4F">
              <w:rPr>
                <w:rFonts w:ascii="標楷體" w:eastAsia="標楷體" w:hAnsi="標楷體" w:hint="eastAsia"/>
                <w:color w:val="000000" w:themeColor="text1"/>
              </w:rPr>
              <w:t>教授漫畫繪製秘訣，參加研習就送「漫畫家親筆簽名」。</w:t>
            </w: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 xml:space="preserve">瘋cosplay </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同人角色扮演設計，現場教授：髮型</w:t>
            </w:r>
            <w:proofErr w:type="gramStart"/>
            <w:r w:rsidRPr="00AB0D4F">
              <w:rPr>
                <w:rFonts w:ascii="標楷體" w:eastAsia="標楷體" w:hAnsi="標楷體" w:hint="eastAsia"/>
                <w:color w:val="000000" w:themeColor="text1"/>
              </w:rPr>
              <w:t>剪染、</w:t>
            </w:r>
            <w:proofErr w:type="gramEnd"/>
            <w:r w:rsidRPr="00AB0D4F">
              <w:rPr>
                <w:rFonts w:ascii="標楷體" w:eastAsia="標楷體" w:hAnsi="標楷體" w:hint="eastAsia"/>
                <w:color w:val="000000" w:themeColor="text1"/>
              </w:rPr>
              <w:t>面部化妝、衣服設計製作，精采課程全國僅有</w:t>
            </w:r>
          </w:p>
        </w:tc>
      </w:tr>
      <w:tr w:rsidR="001C37AD" w:rsidRPr="00AB0D4F" w:rsidTr="005451C2">
        <w:trPr>
          <w:trHeight w:val="592"/>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超Q公仔DIY</w:t>
            </w:r>
          </w:p>
        </w:tc>
        <w:tc>
          <w:tcPr>
            <w:tcW w:w="3827" w:type="dxa"/>
            <w:vMerge w:val="restart"/>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教授你如何製作可愛公仔，可製成吊飾、項鍊、耳環、紀念公仔，全國知名公仔製作達人：手創工作室負責人親自教授，</w:t>
            </w: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 xml:space="preserve">超Q公仔DIY </w:t>
            </w:r>
          </w:p>
        </w:tc>
        <w:tc>
          <w:tcPr>
            <w:tcW w:w="3827" w:type="dxa"/>
            <w:vMerge/>
          </w:tcPr>
          <w:p w:rsidR="001C37AD" w:rsidRPr="00AB0D4F" w:rsidRDefault="001C37AD" w:rsidP="005451C2">
            <w:pPr>
              <w:spacing w:line="260" w:lineRule="exact"/>
              <w:jc w:val="center"/>
              <w:rPr>
                <w:rFonts w:ascii="標楷體" w:eastAsia="標楷體" w:hAnsi="標楷體"/>
                <w:color w:val="000000" w:themeColor="text1"/>
              </w:rPr>
            </w:pP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夢想空間</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透過</w:t>
            </w:r>
            <w:r w:rsidRPr="00AB0D4F">
              <w:rPr>
                <w:rFonts w:ascii="標楷體" w:eastAsia="標楷體" w:hAnsi="標楷體"/>
                <w:color w:val="000000" w:themeColor="text1"/>
              </w:rPr>
              <w:t>3D虛擬實境空間設計軟體，讓你輕鬆將夢想中的空間一一實現!上課贈送原版軟體。</w:t>
            </w: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vAlign w:val="center"/>
            <w:hideMark/>
          </w:tcPr>
          <w:p w:rsidR="001C37AD" w:rsidRPr="00AB0D4F" w:rsidRDefault="001C37AD" w:rsidP="005451C2">
            <w:pPr>
              <w:spacing w:line="260" w:lineRule="exact"/>
              <w:jc w:val="center"/>
              <w:rPr>
                <w:rFonts w:ascii="標楷體" w:eastAsia="標楷體" w:hAnsi="標楷體"/>
                <w:color w:val="000000" w:themeColor="text1"/>
              </w:rPr>
            </w:pPr>
            <w:r w:rsidRPr="00AB0D4F">
              <w:rPr>
                <w:rFonts w:ascii="標楷體" w:eastAsia="標楷體" w:hAnsi="標楷體" w:hint="eastAsia"/>
                <w:color w:val="000000" w:themeColor="text1"/>
              </w:rPr>
              <w:t>妳是我的微電影</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體驗腳本繪製、編劇練習、攝影拍攝、現場錄影及依個人意願參演，再教授相關電腦軟體剪接配音與合成，後製成為你的微電影。</w:t>
            </w: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創意</w:t>
            </w:r>
            <w:proofErr w:type="gramStart"/>
            <w:r w:rsidRPr="00AB0D4F">
              <w:rPr>
                <w:rFonts w:ascii="標楷體" w:eastAsia="標楷體" w:hAnsi="標楷體" w:hint="eastAsia"/>
                <w:color w:val="000000" w:themeColor="text1"/>
              </w:rPr>
              <w:t>生活飾</w:t>
            </w:r>
            <w:proofErr w:type="gramEnd"/>
            <w:r w:rsidRPr="00AB0D4F">
              <w:rPr>
                <w:rFonts w:ascii="標楷體" w:eastAsia="標楷體" w:hAnsi="標楷體" w:hint="eastAsia"/>
                <w:color w:val="000000" w:themeColor="text1"/>
              </w:rPr>
              <w:t>品</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自由發揮創意與巧思，用一條金屬線彎、折、扭、曲過程中創造屬於自己的創意</w:t>
            </w:r>
            <w:proofErr w:type="gramStart"/>
            <w:r w:rsidRPr="00AB0D4F">
              <w:rPr>
                <w:rFonts w:ascii="標楷體" w:eastAsia="標楷體" w:hAnsi="標楷體"/>
                <w:color w:val="000000" w:themeColor="text1"/>
              </w:rPr>
              <w:t>生活飾</w:t>
            </w:r>
            <w:proofErr w:type="gramEnd"/>
            <w:r w:rsidRPr="00AB0D4F">
              <w:rPr>
                <w:rFonts w:ascii="標楷體" w:eastAsia="標楷體" w:hAnsi="標楷體"/>
                <w:color w:val="000000" w:themeColor="text1"/>
              </w:rPr>
              <w:t>品。</w:t>
            </w: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個性化創意彩繪</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讓天馬行空的你.賦予</w:t>
            </w:r>
            <w:proofErr w:type="gramStart"/>
            <w:r w:rsidRPr="00AB0D4F">
              <w:rPr>
                <w:rFonts w:ascii="標楷體" w:eastAsia="標楷體" w:hAnsi="標楷體"/>
                <w:color w:val="000000" w:themeColor="text1"/>
              </w:rPr>
              <w:t>ㄒ</w:t>
            </w:r>
            <w:proofErr w:type="gramEnd"/>
            <w:r w:rsidRPr="00AB0D4F">
              <w:rPr>
                <w:rFonts w:ascii="標楷體" w:eastAsia="標楷體" w:hAnsi="標楷體"/>
                <w:color w:val="000000" w:themeColor="text1"/>
              </w:rPr>
              <w:t>恤/</w:t>
            </w:r>
            <w:proofErr w:type="gramStart"/>
            <w:r w:rsidRPr="00AB0D4F">
              <w:rPr>
                <w:rFonts w:ascii="標楷體" w:eastAsia="標楷體" w:hAnsi="標楷體"/>
                <w:color w:val="000000" w:themeColor="text1"/>
              </w:rPr>
              <w:t>網帽</w:t>
            </w:r>
            <w:proofErr w:type="gramEnd"/>
            <w:r w:rsidRPr="00AB0D4F">
              <w:rPr>
                <w:rFonts w:ascii="標楷體" w:eastAsia="標楷體" w:hAnsi="標楷體"/>
                <w:color w:val="000000" w:themeColor="text1"/>
              </w:rPr>
              <w:t>/側背包新生命</w:t>
            </w:r>
          </w:p>
        </w:tc>
      </w:tr>
      <w:tr w:rsidR="001C37AD" w:rsidRPr="00AB0D4F" w:rsidTr="005451C2">
        <w:trPr>
          <w:trHeight w:val="420"/>
        </w:trPr>
        <w:tc>
          <w:tcPr>
            <w:tcW w:w="1985" w:type="dxa"/>
            <w:vMerge/>
          </w:tcPr>
          <w:p w:rsidR="001C37AD" w:rsidRPr="00AB0D4F" w:rsidRDefault="001C37AD" w:rsidP="005451C2">
            <w:pPr>
              <w:spacing w:line="260" w:lineRule="exact"/>
              <w:jc w:val="center"/>
              <w:rPr>
                <w:rFonts w:ascii="標楷體" w:eastAsia="標楷體" w:hAnsi="標楷體"/>
                <w:color w:val="000000" w:themeColor="text1"/>
              </w:rPr>
            </w:pPr>
          </w:p>
        </w:tc>
        <w:tc>
          <w:tcPr>
            <w:tcW w:w="1985" w:type="dxa"/>
            <w:tcMar>
              <w:top w:w="0" w:type="dxa"/>
              <w:left w:w="108" w:type="dxa"/>
              <w:bottom w:w="0" w:type="dxa"/>
              <w:right w:w="108" w:type="dxa"/>
            </w:tcMar>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hint="eastAsia"/>
                <w:color w:val="000000" w:themeColor="text1"/>
              </w:rPr>
              <w:t>數位漫畫王</w:t>
            </w:r>
          </w:p>
        </w:tc>
        <w:tc>
          <w:tcPr>
            <w:tcW w:w="3827" w:type="dxa"/>
          </w:tcPr>
          <w:p w:rsidR="001C37AD" w:rsidRPr="00AB0D4F" w:rsidRDefault="001C37AD" w:rsidP="005451C2">
            <w:pPr>
              <w:spacing w:line="260" w:lineRule="exact"/>
              <w:rPr>
                <w:rFonts w:ascii="標楷體" w:eastAsia="標楷體" w:hAnsi="標楷體"/>
                <w:color w:val="000000" w:themeColor="text1"/>
              </w:rPr>
            </w:pPr>
            <w:r w:rsidRPr="00AB0D4F">
              <w:rPr>
                <w:rFonts w:ascii="標楷體" w:eastAsia="標楷體" w:hAnsi="標楷體"/>
                <w:color w:val="000000" w:themeColor="text1"/>
              </w:rPr>
              <w:t>利用電腦將手繪好的線稿，加以上色且輸出，畫出屬於自己漫畫角色的色彩。</w:t>
            </w:r>
          </w:p>
        </w:tc>
      </w:tr>
    </w:tbl>
    <w:p w:rsidR="001C37AD" w:rsidRPr="001C37AD" w:rsidRDefault="001C37AD" w:rsidP="00966892">
      <w:pPr>
        <w:ind w:left="2"/>
        <w:rPr>
          <w:rFonts w:ascii="標楷體" w:eastAsia="標楷體" w:hAnsi="標楷體" w:cs="Arial"/>
          <w:color w:val="000000"/>
          <w:sz w:val="26"/>
          <w:szCs w:val="26"/>
        </w:rPr>
      </w:pPr>
    </w:p>
    <w:p w:rsidR="002722A8" w:rsidRPr="004A48A1" w:rsidRDefault="002722A8" w:rsidP="00BD3E8E">
      <w:pPr>
        <w:jc w:val="center"/>
        <w:rPr>
          <w:rFonts w:eastAsia="標楷體" w:hAnsi="標楷體"/>
          <w:b/>
          <w:color w:val="0000FF"/>
          <w:sz w:val="40"/>
          <w:szCs w:val="40"/>
          <w:u w:val="single"/>
        </w:rPr>
      </w:pPr>
    </w:p>
    <w:p w:rsidR="007B2E73" w:rsidRPr="001219F6" w:rsidRDefault="00BD3E8E" w:rsidP="00BD3E8E">
      <w:pPr>
        <w:jc w:val="center"/>
        <w:rPr>
          <w:rFonts w:ascii="標楷體" w:eastAsia="標楷體" w:hAnsi="標楷體" w:cs="Arial"/>
          <w:color w:val="000000"/>
          <w:sz w:val="40"/>
          <w:szCs w:val="40"/>
        </w:rPr>
      </w:pPr>
      <w:r w:rsidRPr="001219F6">
        <w:rPr>
          <w:rFonts w:eastAsia="標楷體" w:hAnsi="標楷體"/>
          <w:b/>
          <w:color w:val="0000FF"/>
          <w:sz w:val="40"/>
          <w:szCs w:val="40"/>
          <w:u w:val="single"/>
        </w:rPr>
        <w:t>歡迎各界媒體朋友</w:t>
      </w:r>
      <w:r w:rsidR="006779C4">
        <w:rPr>
          <w:rFonts w:eastAsia="標楷體" w:hAnsi="標楷體" w:hint="eastAsia"/>
          <w:b/>
          <w:color w:val="0000FF"/>
          <w:sz w:val="40"/>
          <w:szCs w:val="40"/>
          <w:u w:val="single"/>
        </w:rPr>
        <w:t>踴躍報導</w:t>
      </w:r>
    </w:p>
    <w:sectPr w:rsidR="007B2E73" w:rsidRPr="001219F6" w:rsidSect="008C0B77">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8D" w:rsidRDefault="000B0B8D">
      <w:r>
        <w:separator/>
      </w:r>
    </w:p>
  </w:endnote>
  <w:endnote w:type="continuationSeparator" w:id="0">
    <w:p w:rsidR="000B0B8D" w:rsidRDefault="000B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8D" w:rsidRDefault="000B0B8D">
      <w:r>
        <w:separator/>
      </w:r>
    </w:p>
  </w:footnote>
  <w:footnote w:type="continuationSeparator" w:id="0">
    <w:p w:rsidR="000B0B8D" w:rsidRDefault="000B0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006"/>
    <w:multiLevelType w:val="hybridMultilevel"/>
    <w:tmpl w:val="1F682CAE"/>
    <w:lvl w:ilvl="0" w:tplc="1BCA9A54">
      <w:start w:val="1"/>
      <w:numFmt w:val="decimal"/>
      <w:lvlText w:val="%1."/>
      <w:lvlJc w:val="left"/>
      <w:pPr>
        <w:tabs>
          <w:tab w:val="num" w:pos="885"/>
        </w:tabs>
        <w:ind w:left="885" w:hanging="36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1">
    <w:nsid w:val="0A562D97"/>
    <w:multiLevelType w:val="hybridMultilevel"/>
    <w:tmpl w:val="41A8218C"/>
    <w:lvl w:ilvl="0" w:tplc="04090015">
      <w:start w:val="1"/>
      <w:numFmt w:val="taiwaneseCountingThousand"/>
      <w:lvlText w:val="%1、"/>
      <w:lvlJc w:val="left"/>
      <w:pPr>
        <w:tabs>
          <w:tab w:val="num" w:pos="1047"/>
        </w:tabs>
        <w:ind w:left="1047" w:hanging="480"/>
      </w:pPr>
      <w:rPr>
        <w:rFonts w:hint="default"/>
      </w:rPr>
    </w:lvl>
    <w:lvl w:ilvl="1" w:tplc="04090019">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
    <w:nsid w:val="0F4C0DC3"/>
    <w:multiLevelType w:val="hybridMultilevel"/>
    <w:tmpl w:val="9586D5F2"/>
    <w:lvl w:ilvl="0" w:tplc="DFC66FBA">
      <w:start w:val="1"/>
      <w:numFmt w:val="decimal"/>
      <w:lvlText w:val="%1."/>
      <w:lvlJc w:val="left"/>
      <w:pPr>
        <w:tabs>
          <w:tab w:val="num" w:pos="920"/>
        </w:tabs>
        <w:ind w:left="920" w:hanging="36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13845C81"/>
    <w:multiLevelType w:val="hybridMultilevel"/>
    <w:tmpl w:val="77FA0CF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555ED2"/>
    <w:multiLevelType w:val="hybridMultilevel"/>
    <w:tmpl w:val="E89A1E2C"/>
    <w:lvl w:ilvl="0" w:tplc="13109A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4B649B8"/>
    <w:multiLevelType w:val="hybridMultilevel"/>
    <w:tmpl w:val="2FDEA226"/>
    <w:lvl w:ilvl="0" w:tplc="4EB257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55224AE"/>
    <w:multiLevelType w:val="hybridMultilevel"/>
    <w:tmpl w:val="D4E28760"/>
    <w:lvl w:ilvl="0" w:tplc="2BDCDC7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A805446"/>
    <w:multiLevelType w:val="hybridMultilevel"/>
    <w:tmpl w:val="0D0AB80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ACA7C3A"/>
    <w:multiLevelType w:val="hybridMultilevel"/>
    <w:tmpl w:val="FAD8EEEE"/>
    <w:lvl w:ilvl="0" w:tplc="881C1F3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7"/>
  </w:num>
  <w:num w:numId="5">
    <w:abstractNumId w:val="2"/>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83"/>
    <w:rsid w:val="000151A9"/>
    <w:rsid w:val="00020325"/>
    <w:rsid w:val="000216B3"/>
    <w:rsid w:val="00034EB8"/>
    <w:rsid w:val="00041BAC"/>
    <w:rsid w:val="00062C65"/>
    <w:rsid w:val="00063E58"/>
    <w:rsid w:val="00070A07"/>
    <w:rsid w:val="00071C6F"/>
    <w:rsid w:val="00071D7E"/>
    <w:rsid w:val="00073C43"/>
    <w:rsid w:val="0008277D"/>
    <w:rsid w:val="00085161"/>
    <w:rsid w:val="00085B23"/>
    <w:rsid w:val="00090D2D"/>
    <w:rsid w:val="00096791"/>
    <w:rsid w:val="000A6726"/>
    <w:rsid w:val="000A792B"/>
    <w:rsid w:val="000B0B8D"/>
    <w:rsid w:val="000B4420"/>
    <w:rsid w:val="000B5D73"/>
    <w:rsid w:val="000C2D4E"/>
    <w:rsid w:val="000C50F3"/>
    <w:rsid w:val="000C7D57"/>
    <w:rsid w:val="000F2F8C"/>
    <w:rsid w:val="000F62EE"/>
    <w:rsid w:val="00100612"/>
    <w:rsid w:val="0010073D"/>
    <w:rsid w:val="0010202F"/>
    <w:rsid w:val="00102086"/>
    <w:rsid w:val="001047EF"/>
    <w:rsid w:val="001062CA"/>
    <w:rsid w:val="00106566"/>
    <w:rsid w:val="00111884"/>
    <w:rsid w:val="0011434E"/>
    <w:rsid w:val="00114A2C"/>
    <w:rsid w:val="0011515D"/>
    <w:rsid w:val="001219F6"/>
    <w:rsid w:val="00124247"/>
    <w:rsid w:val="0012637C"/>
    <w:rsid w:val="001314A5"/>
    <w:rsid w:val="001317D0"/>
    <w:rsid w:val="00134E17"/>
    <w:rsid w:val="001355F4"/>
    <w:rsid w:val="0014660B"/>
    <w:rsid w:val="00153322"/>
    <w:rsid w:val="00154308"/>
    <w:rsid w:val="00160058"/>
    <w:rsid w:val="00162775"/>
    <w:rsid w:val="00163690"/>
    <w:rsid w:val="00164FD5"/>
    <w:rsid w:val="00170D46"/>
    <w:rsid w:val="0018037A"/>
    <w:rsid w:val="00195E2C"/>
    <w:rsid w:val="001A0332"/>
    <w:rsid w:val="001A147B"/>
    <w:rsid w:val="001A7872"/>
    <w:rsid w:val="001B3D96"/>
    <w:rsid w:val="001B7228"/>
    <w:rsid w:val="001C37AD"/>
    <w:rsid w:val="001C5F22"/>
    <w:rsid w:val="001C68DE"/>
    <w:rsid w:val="001C754F"/>
    <w:rsid w:val="001E0B66"/>
    <w:rsid w:val="001E3BCD"/>
    <w:rsid w:val="001F0517"/>
    <w:rsid w:val="001F1E2A"/>
    <w:rsid w:val="001F3962"/>
    <w:rsid w:val="001F6E29"/>
    <w:rsid w:val="001F76FA"/>
    <w:rsid w:val="00200321"/>
    <w:rsid w:val="00202297"/>
    <w:rsid w:val="00204FAC"/>
    <w:rsid w:val="00207F0C"/>
    <w:rsid w:val="00210346"/>
    <w:rsid w:val="00211201"/>
    <w:rsid w:val="00217CBC"/>
    <w:rsid w:val="0022045A"/>
    <w:rsid w:val="0023059C"/>
    <w:rsid w:val="002327EE"/>
    <w:rsid w:val="0025625C"/>
    <w:rsid w:val="002564B8"/>
    <w:rsid w:val="00260F8B"/>
    <w:rsid w:val="002705B1"/>
    <w:rsid w:val="002722A8"/>
    <w:rsid w:val="00280B8B"/>
    <w:rsid w:val="00282B65"/>
    <w:rsid w:val="0028548C"/>
    <w:rsid w:val="0028702B"/>
    <w:rsid w:val="002A26D0"/>
    <w:rsid w:val="002A43F7"/>
    <w:rsid w:val="002B0438"/>
    <w:rsid w:val="002B5FDE"/>
    <w:rsid w:val="002B7263"/>
    <w:rsid w:val="002C4BD6"/>
    <w:rsid w:val="002C69B1"/>
    <w:rsid w:val="002D5E35"/>
    <w:rsid w:val="002E1473"/>
    <w:rsid w:val="002E2430"/>
    <w:rsid w:val="002F0380"/>
    <w:rsid w:val="00301A53"/>
    <w:rsid w:val="0031266D"/>
    <w:rsid w:val="0031637B"/>
    <w:rsid w:val="003169A1"/>
    <w:rsid w:val="00322087"/>
    <w:rsid w:val="003312E5"/>
    <w:rsid w:val="003321B7"/>
    <w:rsid w:val="00336EAB"/>
    <w:rsid w:val="00340DF2"/>
    <w:rsid w:val="00347375"/>
    <w:rsid w:val="00347C28"/>
    <w:rsid w:val="003533AE"/>
    <w:rsid w:val="003621CD"/>
    <w:rsid w:val="00365FF1"/>
    <w:rsid w:val="0036782A"/>
    <w:rsid w:val="00376254"/>
    <w:rsid w:val="00376328"/>
    <w:rsid w:val="003768DA"/>
    <w:rsid w:val="00384800"/>
    <w:rsid w:val="00390DB3"/>
    <w:rsid w:val="00394684"/>
    <w:rsid w:val="00395162"/>
    <w:rsid w:val="003A0C27"/>
    <w:rsid w:val="003A37B1"/>
    <w:rsid w:val="003B17DC"/>
    <w:rsid w:val="003B3EE6"/>
    <w:rsid w:val="003B478B"/>
    <w:rsid w:val="003B5D70"/>
    <w:rsid w:val="003C7196"/>
    <w:rsid w:val="003C78F1"/>
    <w:rsid w:val="003D701E"/>
    <w:rsid w:val="003E092C"/>
    <w:rsid w:val="003E44FA"/>
    <w:rsid w:val="003E7242"/>
    <w:rsid w:val="003F1596"/>
    <w:rsid w:val="00403DC8"/>
    <w:rsid w:val="00406207"/>
    <w:rsid w:val="00413FAC"/>
    <w:rsid w:val="00417721"/>
    <w:rsid w:val="00427A81"/>
    <w:rsid w:val="00432759"/>
    <w:rsid w:val="00433381"/>
    <w:rsid w:val="00440170"/>
    <w:rsid w:val="00451208"/>
    <w:rsid w:val="004662AF"/>
    <w:rsid w:val="004727D6"/>
    <w:rsid w:val="00475AD3"/>
    <w:rsid w:val="00480604"/>
    <w:rsid w:val="00484E6A"/>
    <w:rsid w:val="00485BEC"/>
    <w:rsid w:val="00485CE0"/>
    <w:rsid w:val="004A1AA4"/>
    <w:rsid w:val="004A48A1"/>
    <w:rsid w:val="004B04B2"/>
    <w:rsid w:val="004B1F2D"/>
    <w:rsid w:val="004B6EAC"/>
    <w:rsid w:val="004B7B8B"/>
    <w:rsid w:val="004C3C87"/>
    <w:rsid w:val="004C5291"/>
    <w:rsid w:val="004D1D75"/>
    <w:rsid w:val="004E0710"/>
    <w:rsid w:val="004E694D"/>
    <w:rsid w:val="004E7846"/>
    <w:rsid w:val="004F083F"/>
    <w:rsid w:val="004F1C14"/>
    <w:rsid w:val="004F227C"/>
    <w:rsid w:val="004F5190"/>
    <w:rsid w:val="005009D6"/>
    <w:rsid w:val="00505F5B"/>
    <w:rsid w:val="0051546D"/>
    <w:rsid w:val="0053388D"/>
    <w:rsid w:val="0053557E"/>
    <w:rsid w:val="00535E10"/>
    <w:rsid w:val="0054192F"/>
    <w:rsid w:val="00541BF3"/>
    <w:rsid w:val="00544F90"/>
    <w:rsid w:val="005478B5"/>
    <w:rsid w:val="005479CC"/>
    <w:rsid w:val="00553A0F"/>
    <w:rsid w:val="00557F7B"/>
    <w:rsid w:val="00560642"/>
    <w:rsid w:val="005655A4"/>
    <w:rsid w:val="00567F17"/>
    <w:rsid w:val="00577D13"/>
    <w:rsid w:val="00581413"/>
    <w:rsid w:val="00590A77"/>
    <w:rsid w:val="005A0DF8"/>
    <w:rsid w:val="005A4958"/>
    <w:rsid w:val="005A68CB"/>
    <w:rsid w:val="005B3495"/>
    <w:rsid w:val="005B3F71"/>
    <w:rsid w:val="005B4BF2"/>
    <w:rsid w:val="005C1505"/>
    <w:rsid w:val="005C7AE2"/>
    <w:rsid w:val="005D0D71"/>
    <w:rsid w:val="005E1F81"/>
    <w:rsid w:val="005E5719"/>
    <w:rsid w:val="005F1217"/>
    <w:rsid w:val="005F3848"/>
    <w:rsid w:val="005F3A9C"/>
    <w:rsid w:val="006025BC"/>
    <w:rsid w:val="006060DD"/>
    <w:rsid w:val="00607F4F"/>
    <w:rsid w:val="0062210F"/>
    <w:rsid w:val="0062432D"/>
    <w:rsid w:val="00627CF8"/>
    <w:rsid w:val="006301C9"/>
    <w:rsid w:val="00631B2E"/>
    <w:rsid w:val="00661B46"/>
    <w:rsid w:val="00667414"/>
    <w:rsid w:val="00676252"/>
    <w:rsid w:val="006779C4"/>
    <w:rsid w:val="00683787"/>
    <w:rsid w:val="00685286"/>
    <w:rsid w:val="006A5261"/>
    <w:rsid w:val="006B3E38"/>
    <w:rsid w:val="006C0000"/>
    <w:rsid w:val="006C1A74"/>
    <w:rsid w:val="006D040C"/>
    <w:rsid w:val="006E2232"/>
    <w:rsid w:val="006E48D2"/>
    <w:rsid w:val="006F0786"/>
    <w:rsid w:val="006F28D7"/>
    <w:rsid w:val="006F3A6B"/>
    <w:rsid w:val="006F6DF0"/>
    <w:rsid w:val="007002E6"/>
    <w:rsid w:val="00707F86"/>
    <w:rsid w:val="00723090"/>
    <w:rsid w:val="00723647"/>
    <w:rsid w:val="007239FC"/>
    <w:rsid w:val="00724843"/>
    <w:rsid w:val="00730272"/>
    <w:rsid w:val="0073102B"/>
    <w:rsid w:val="007313D2"/>
    <w:rsid w:val="00734BB3"/>
    <w:rsid w:val="00736B11"/>
    <w:rsid w:val="00737043"/>
    <w:rsid w:val="00744308"/>
    <w:rsid w:val="007575D6"/>
    <w:rsid w:val="0076047F"/>
    <w:rsid w:val="00761E71"/>
    <w:rsid w:val="007706DC"/>
    <w:rsid w:val="007714DB"/>
    <w:rsid w:val="00771A3F"/>
    <w:rsid w:val="00775D80"/>
    <w:rsid w:val="0077668B"/>
    <w:rsid w:val="007823AE"/>
    <w:rsid w:val="00784103"/>
    <w:rsid w:val="007A2140"/>
    <w:rsid w:val="007A3B3E"/>
    <w:rsid w:val="007A4E01"/>
    <w:rsid w:val="007A755B"/>
    <w:rsid w:val="007B20F1"/>
    <w:rsid w:val="007B2E73"/>
    <w:rsid w:val="007B50E1"/>
    <w:rsid w:val="007C05BE"/>
    <w:rsid w:val="007F171D"/>
    <w:rsid w:val="007F5C15"/>
    <w:rsid w:val="0080094C"/>
    <w:rsid w:val="00801E17"/>
    <w:rsid w:val="0080439D"/>
    <w:rsid w:val="0080541B"/>
    <w:rsid w:val="00817142"/>
    <w:rsid w:val="0082340F"/>
    <w:rsid w:val="008243E9"/>
    <w:rsid w:val="00825FD2"/>
    <w:rsid w:val="0083380F"/>
    <w:rsid w:val="00834B5C"/>
    <w:rsid w:val="008378A1"/>
    <w:rsid w:val="00844EE6"/>
    <w:rsid w:val="00846461"/>
    <w:rsid w:val="0085059F"/>
    <w:rsid w:val="00850B2B"/>
    <w:rsid w:val="008545E4"/>
    <w:rsid w:val="00862315"/>
    <w:rsid w:val="0086396A"/>
    <w:rsid w:val="00871FF2"/>
    <w:rsid w:val="00872602"/>
    <w:rsid w:val="00882C99"/>
    <w:rsid w:val="00885B59"/>
    <w:rsid w:val="00893F32"/>
    <w:rsid w:val="00894CFC"/>
    <w:rsid w:val="008A15A6"/>
    <w:rsid w:val="008A50BF"/>
    <w:rsid w:val="008A6DF8"/>
    <w:rsid w:val="008A78A8"/>
    <w:rsid w:val="008B3684"/>
    <w:rsid w:val="008B4D6E"/>
    <w:rsid w:val="008C0B77"/>
    <w:rsid w:val="008D37AC"/>
    <w:rsid w:val="008D756A"/>
    <w:rsid w:val="008E02C1"/>
    <w:rsid w:val="008E0663"/>
    <w:rsid w:val="008F2427"/>
    <w:rsid w:val="008F5D00"/>
    <w:rsid w:val="008F6F58"/>
    <w:rsid w:val="00902331"/>
    <w:rsid w:val="00902AC5"/>
    <w:rsid w:val="00912933"/>
    <w:rsid w:val="00912D9C"/>
    <w:rsid w:val="009139FA"/>
    <w:rsid w:val="009233FF"/>
    <w:rsid w:val="009248D5"/>
    <w:rsid w:val="0092703C"/>
    <w:rsid w:val="00927562"/>
    <w:rsid w:val="0093123A"/>
    <w:rsid w:val="00935469"/>
    <w:rsid w:val="009421CA"/>
    <w:rsid w:val="00943FD5"/>
    <w:rsid w:val="00953E12"/>
    <w:rsid w:val="00954DC4"/>
    <w:rsid w:val="009550A4"/>
    <w:rsid w:val="00961D79"/>
    <w:rsid w:val="00962469"/>
    <w:rsid w:val="0096494D"/>
    <w:rsid w:val="00966892"/>
    <w:rsid w:val="00973A82"/>
    <w:rsid w:val="00973C25"/>
    <w:rsid w:val="009778B3"/>
    <w:rsid w:val="0098091A"/>
    <w:rsid w:val="009838C1"/>
    <w:rsid w:val="00985987"/>
    <w:rsid w:val="0099111D"/>
    <w:rsid w:val="00996365"/>
    <w:rsid w:val="009B0FCF"/>
    <w:rsid w:val="009B23D8"/>
    <w:rsid w:val="009D38C6"/>
    <w:rsid w:val="009E46E7"/>
    <w:rsid w:val="009E5A8E"/>
    <w:rsid w:val="009E606F"/>
    <w:rsid w:val="009F0705"/>
    <w:rsid w:val="009F23C8"/>
    <w:rsid w:val="009F3036"/>
    <w:rsid w:val="009F36BD"/>
    <w:rsid w:val="00A03EF6"/>
    <w:rsid w:val="00A040D3"/>
    <w:rsid w:val="00A143A5"/>
    <w:rsid w:val="00A16AEB"/>
    <w:rsid w:val="00A17683"/>
    <w:rsid w:val="00A20849"/>
    <w:rsid w:val="00A2539D"/>
    <w:rsid w:val="00A25BFF"/>
    <w:rsid w:val="00A34E3D"/>
    <w:rsid w:val="00A404A5"/>
    <w:rsid w:val="00A41013"/>
    <w:rsid w:val="00A50734"/>
    <w:rsid w:val="00A50935"/>
    <w:rsid w:val="00A50D18"/>
    <w:rsid w:val="00A545A5"/>
    <w:rsid w:val="00A637A9"/>
    <w:rsid w:val="00A668DD"/>
    <w:rsid w:val="00A814C1"/>
    <w:rsid w:val="00A826F3"/>
    <w:rsid w:val="00A827FC"/>
    <w:rsid w:val="00A87C27"/>
    <w:rsid w:val="00A87C2D"/>
    <w:rsid w:val="00A915EE"/>
    <w:rsid w:val="00A93094"/>
    <w:rsid w:val="00A96E8F"/>
    <w:rsid w:val="00AA0A2A"/>
    <w:rsid w:val="00AA4C3F"/>
    <w:rsid w:val="00AB047A"/>
    <w:rsid w:val="00AB2C18"/>
    <w:rsid w:val="00AB34A8"/>
    <w:rsid w:val="00AC32D1"/>
    <w:rsid w:val="00AC3A53"/>
    <w:rsid w:val="00AC4327"/>
    <w:rsid w:val="00AC5769"/>
    <w:rsid w:val="00AD14CD"/>
    <w:rsid w:val="00AD31C6"/>
    <w:rsid w:val="00AD73EB"/>
    <w:rsid w:val="00AE0161"/>
    <w:rsid w:val="00AF1454"/>
    <w:rsid w:val="00AF3F8F"/>
    <w:rsid w:val="00B06D9D"/>
    <w:rsid w:val="00B1380D"/>
    <w:rsid w:val="00B1686D"/>
    <w:rsid w:val="00B17543"/>
    <w:rsid w:val="00B20E06"/>
    <w:rsid w:val="00B26B74"/>
    <w:rsid w:val="00B31B2B"/>
    <w:rsid w:val="00B34485"/>
    <w:rsid w:val="00B41AEE"/>
    <w:rsid w:val="00B43B4A"/>
    <w:rsid w:val="00B45632"/>
    <w:rsid w:val="00B47CAF"/>
    <w:rsid w:val="00B52F89"/>
    <w:rsid w:val="00B85314"/>
    <w:rsid w:val="00B86D06"/>
    <w:rsid w:val="00B87F1B"/>
    <w:rsid w:val="00B96639"/>
    <w:rsid w:val="00BA0407"/>
    <w:rsid w:val="00BA0BDA"/>
    <w:rsid w:val="00BA6494"/>
    <w:rsid w:val="00BA7011"/>
    <w:rsid w:val="00BC3C04"/>
    <w:rsid w:val="00BC5E4B"/>
    <w:rsid w:val="00BC6805"/>
    <w:rsid w:val="00BD3E8E"/>
    <w:rsid w:val="00BD47FF"/>
    <w:rsid w:val="00BD58C8"/>
    <w:rsid w:val="00BE0958"/>
    <w:rsid w:val="00BE19C4"/>
    <w:rsid w:val="00BE2C75"/>
    <w:rsid w:val="00BF1BDC"/>
    <w:rsid w:val="00C02C90"/>
    <w:rsid w:val="00C13679"/>
    <w:rsid w:val="00C1378E"/>
    <w:rsid w:val="00C17098"/>
    <w:rsid w:val="00C20BB0"/>
    <w:rsid w:val="00C233A1"/>
    <w:rsid w:val="00C3222B"/>
    <w:rsid w:val="00C37672"/>
    <w:rsid w:val="00C40C87"/>
    <w:rsid w:val="00C4434A"/>
    <w:rsid w:val="00C4662A"/>
    <w:rsid w:val="00C5084B"/>
    <w:rsid w:val="00C5708B"/>
    <w:rsid w:val="00C616DC"/>
    <w:rsid w:val="00C62587"/>
    <w:rsid w:val="00C63DA6"/>
    <w:rsid w:val="00C665E8"/>
    <w:rsid w:val="00C82E7D"/>
    <w:rsid w:val="00C83822"/>
    <w:rsid w:val="00C86E36"/>
    <w:rsid w:val="00C91ED4"/>
    <w:rsid w:val="00C921A4"/>
    <w:rsid w:val="00C95DF4"/>
    <w:rsid w:val="00CA160A"/>
    <w:rsid w:val="00CA2545"/>
    <w:rsid w:val="00CA4842"/>
    <w:rsid w:val="00CA62FA"/>
    <w:rsid w:val="00CA6B6E"/>
    <w:rsid w:val="00CB0557"/>
    <w:rsid w:val="00CB2AB1"/>
    <w:rsid w:val="00CB502C"/>
    <w:rsid w:val="00CC10BC"/>
    <w:rsid w:val="00CC1876"/>
    <w:rsid w:val="00CC30D9"/>
    <w:rsid w:val="00CD5920"/>
    <w:rsid w:val="00CD6610"/>
    <w:rsid w:val="00CD7776"/>
    <w:rsid w:val="00CE11D7"/>
    <w:rsid w:val="00CE269C"/>
    <w:rsid w:val="00CE7715"/>
    <w:rsid w:val="00CF62E4"/>
    <w:rsid w:val="00D04BC7"/>
    <w:rsid w:val="00D10510"/>
    <w:rsid w:val="00D13888"/>
    <w:rsid w:val="00D13F18"/>
    <w:rsid w:val="00D2038F"/>
    <w:rsid w:val="00D239F9"/>
    <w:rsid w:val="00D33F20"/>
    <w:rsid w:val="00D4049C"/>
    <w:rsid w:val="00D479E3"/>
    <w:rsid w:val="00D53883"/>
    <w:rsid w:val="00D55131"/>
    <w:rsid w:val="00D55CCD"/>
    <w:rsid w:val="00D569FD"/>
    <w:rsid w:val="00D56B5A"/>
    <w:rsid w:val="00D6093E"/>
    <w:rsid w:val="00D65203"/>
    <w:rsid w:val="00D65EE7"/>
    <w:rsid w:val="00D92690"/>
    <w:rsid w:val="00D97F35"/>
    <w:rsid w:val="00DA0CB0"/>
    <w:rsid w:val="00DB12AC"/>
    <w:rsid w:val="00DB3432"/>
    <w:rsid w:val="00DB607A"/>
    <w:rsid w:val="00DB7308"/>
    <w:rsid w:val="00DC1CD2"/>
    <w:rsid w:val="00DD3941"/>
    <w:rsid w:val="00DD3C76"/>
    <w:rsid w:val="00DE701D"/>
    <w:rsid w:val="00DE7E9A"/>
    <w:rsid w:val="00DF14FF"/>
    <w:rsid w:val="00E068EB"/>
    <w:rsid w:val="00E06FB2"/>
    <w:rsid w:val="00E11672"/>
    <w:rsid w:val="00E1246E"/>
    <w:rsid w:val="00E15C92"/>
    <w:rsid w:val="00E21933"/>
    <w:rsid w:val="00E34656"/>
    <w:rsid w:val="00E36577"/>
    <w:rsid w:val="00E40D59"/>
    <w:rsid w:val="00E42802"/>
    <w:rsid w:val="00E51D8D"/>
    <w:rsid w:val="00E53CF6"/>
    <w:rsid w:val="00E5760E"/>
    <w:rsid w:val="00E644A0"/>
    <w:rsid w:val="00E72721"/>
    <w:rsid w:val="00E813D8"/>
    <w:rsid w:val="00E81909"/>
    <w:rsid w:val="00E83DAF"/>
    <w:rsid w:val="00E84736"/>
    <w:rsid w:val="00E84E74"/>
    <w:rsid w:val="00E86D55"/>
    <w:rsid w:val="00E93484"/>
    <w:rsid w:val="00E96452"/>
    <w:rsid w:val="00EA13FC"/>
    <w:rsid w:val="00EA2A9C"/>
    <w:rsid w:val="00EA5F17"/>
    <w:rsid w:val="00EB1A5B"/>
    <w:rsid w:val="00EB2886"/>
    <w:rsid w:val="00EC7B23"/>
    <w:rsid w:val="00ED09B4"/>
    <w:rsid w:val="00ED4782"/>
    <w:rsid w:val="00ED5776"/>
    <w:rsid w:val="00ED74C5"/>
    <w:rsid w:val="00EE2655"/>
    <w:rsid w:val="00EF4A32"/>
    <w:rsid w:val="00F01ABC"/>
    <w:rsid w:val="00F071BB"/>
    <w:rsid w:val="00F13F4F"/>
    <w:rsid w:val="00F22519"/>
    <w:rsid w:val="00F22D6D"/>
    <w:rsid w:val="00F26E3C"/>
    <w:rsid w:val="00F27EC3"/>
    <w:rsid w:val="00F374D7"/>
    <w:rsid w:val="00F61F9F"/>
    <w:rsid w:val="00F63FC8"/>
    <w:rsid w:val="00F640B2"/>
    <w:rsid w:val="00F67704"/>
    <w:rsid w:val="00F76412"/>
    <w:rsid w:val="00F80C20"/>
    <w:rsid w:val="00F8293E"/>
    <w:rsid w:val="00F85769"/>
    <w:rsid w:val="00F87029"/>
    <w:rsid w:val="00F91650"/>
    <w:rsid w:val="00F93633"/>
    <w:rsid w:val="00F93D0C"/>
    <w:rsid w:val="00FA1FC6"/>
    <w:rsid w:val="00FB18A6"/>
    <w:rsid w:val="00FB208A"/>
    <w:rsid w:val="00FC4234"/>
    <w:rsid w:val="00FC5A5E"/>
    <w:rsid w:val="00FD12FA"/>
    <w:rsid w:val="00FD1C17"/>
    <w:rsid w:val="00FD52CA"/>
    <w:rsid w:val="00FE0331"/>
    <w:rsid w:val="00FF56EC"/>
    <w:rsid w:val="00FF7661"/>
    <w:rsid w:val="00FF7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683"/>
    <w:pPr>
      <w:widowControl w:val="0"/>
    </w:pPr>
    <w:rPr>
      <w:kern w:val="2"/>
      <w:sz w:val="24"/>
      <w:szCs w:val="24"/>
    </w:rPr>
  </w:style>
  <w:style w:type="paragraph" w:styleId="5">
    <w:name w:val="heading 5"/>
    <w:basedOn w:val="a"/>
    <w:qFormat/>
    <w:rsid w:val="00862315"/>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rsid w:val="009139FA"/>
    <w:pPr>
      <w:widowControl/>
      <w:spacing w:before="100" w:beforeAutospacing="1" w:after="100" w:afterAutospacing="1"/>
    </w:pPr>
    <w:rPr>
      <w:rFonts w:ascii="Arial Unicode MS" w:eastAsia="Arial Unicode MS" w:hAnsi="Arial Unicode MS" w:cs="Arial Unicode MS"/>
    </w:rPr>
  </w:style>
  <w:style w:type="character" w:customStyle="1" w:styleId="Web0">
    <w:name w:val="內文 (Web) 字元"/>
    <w:basedOn w:val="a0"/>
    <w:link w:val="Web"/>
    <w:rsid w:val="009139FA"/>
    <w:rPr>
      <w:rFonts w:ascii="Arial Unicode MS" w:eastAsia="Arial Unicode MS" w:hAnsi="Arial Unicode MS" w:cs="Arial Unicode MS"/>
      <w:kern w:val="2"/>
      <w:sz w:val="24"/>
      <w:szCs w:val="24"/>
      <w:lang w:val="en-US" w:eastAsia="zh-TW" w:bidi="ar-SA"/>
    </w:rPr>
  </w:style>
  <w:style w:type="table" w:styleId="a3">
    <w:name w:val="Table Grid"/>
    <w:basedOn w:val="a1"/>
    <w:rsid w:val="00CB50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1">
    <w:name w:val="style101"/>
    <w:basedOn w:val="a0"/>
    <w:rsid w:val="00E42802"/>
    <w:rPr>
      <w:color w:val="666666"/>
      <w:sz w:val="23"/>
      <w:szCs w:val="23"/>
    </w:rPr>
  </w:style>
  <w:style w:type="paragraph" w:styleId="a4">
    <w:name w:val="header"/>
    <w:basedOn w:val="a"/>
    <w:rsid w:val="00973C25"/>
    <w:pPr>
      <w:tabs>
        <w:tab w:val="center" w:pos="4153"/>
        <w:tab w:val="right" w:pos="8306"/>
      </w:tabs>
      <w:snapToGrid w:val="0"/>
    </w:pPr>
    <w:rPr>
      <w:sz w:val="20"/>
      <w:szCs w:val="20"/>
    </w:rPr>
  </w:style>
  <w:style w:type="paragraph" w:styleId="a5">
    <w:name w:val="footer"/>
    <w:basedOn w:val="a"/>
    <w:rsid w:val="00973C25"/>
    <w:pPr>
      <w:tabs>
        <w:tab w:val="center" w:pos="4153"/>
        <w:tab w:val="right" w:pos="8306"/>
      </w:tabs>
      <w:snapToGrid w:val="0"/>
    </w:pPr>
    <w:rPr>
      <w:sz w:val="20"/>
      <w:szCs w:val="20"/>
    </w:rPr>
  </w:style>
  <w:style w:type="paragraph" w:styleId="a6">
    <w:name w:val="Date"/>
    <w:basedOn w:val="a"/>
    <w:next w:val="a"/>
    <w:rsid w:val="00834B5C"/>
    <w:pPr>
      <w:jc w:val="right"/>
    </w:pPr>
  </w:style>
  <w:style w:type="character" w:styleId="a7">
    <w:name w:val="Strong"/>
    <w:basedOn w:val="a0"/>
    <w:qFormat/>
    <w:rsid w:val="003D7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683"/>
    <w:pPr>
      <w:widowControl w:val="0"/>
    </w:pPr>
    <w:rPr>
      <w:kern w:val="2"/>
      <w:sz w:val="24"/>
      <w:szCs w:val="24"/>
    </w:rPr>
  </w:style>
  <w:style w:type="paragraph" w:styleId="5">
    <w:name w:val="heading 5"/>
    <w:basedOn w:val="a"/>
    <w:qFormat/>
    <w:rsid w:val="00862315"/>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rsid w:val="009139FA"/>
    <w:pPr>
      <w:widowControl/>
      <w:spacing w:before="100" w:beforeAutospacing="1" w:after="100" w:afterAutospacing="1"/>
    </w:pPr>
    <w:rPr>
      <w:rFonts w:ascii="Arial Unicode MS" w:eastAsia="Arial Unicode MS" w:hAnsi="Arial Unicode MS" w:cs="Arial Unicode MS"/>
    </w:rPr>
  </w:style>
  <w:style w:type="character" w:customStyle="1" w:styleId="Web0">
    <w:name w:val="內文 (Web) 字元"/>
    <w:basedOn w:val="a0"/>
    <w:link w:val="Web"/>
    <w:rsid w:val="009139FA"/>
    <w:rPr>
      <w:rFonts w:ascii="Arial Unicode MS" w:eastAsia="Arial Unicode MS" w:hAnsi="Arial Unicode MS" w:cs="Arial Unicode MS"/>
      <w:kern w:val="2"/>
      <w:sz w:val="24"/>
      <w:szCs w:val="24"/>
      <w:lang w:val="en-US" w:eastAsia="zh-TW" w:bidi="ar-SA"/>
    </w:rPr>
  </w:style>
  <w:style w:type="table" w:styleId="a3">
    <w:name w:val="Table Grid"/>
    <w:basedOn w:val="a1"/>
    <w:rsid w:val="00CB50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1">
    <w:name w:val="style101"/>
    <w:basedOn w:val="a0"/>
    <w:rsid w:val="00E42802"/>
    <w:rPr>
      <w:color w:val="666666"/>
      <w:sz w:val="23"/>
      <w:szCs w:val="23"/>
    </w:rPr>
  </w:style>
  <w:style w:type="paragraph" w:styleId="a4">
    <w:name w:val="header"/>
    <w:basedOn w:val="a"/>
    <w:rsid w:val="00973C25"/>
    <w:pPr>
      <w:tabs>
        <w:tab w:val="center" w:pos="4153"/>
        <w:tab w:val="right" w:pos="8306"/>
      </w:tabs>
      <w:snapToGrid w:val="0"/>
    </w:pPr>
    <w:rPr>
      <w:sz w:val="20"/>
      <w:szCs w:val="20"/>
    </w:rPr>
  </w:style>
  <w:style w:type="paragraph" w:styleId="a5">
    <w:name w:val="footer"/>
    <w:basedOn w:val="a"/>
    <w:rsid w:val="00973C25"/>
    <w:pPr>
      <w:tabs>
        <w:tab w:val="center" w:pos="4153"/>
        <w:tab w:val="right" w:pos="8306"/>
      </w:tabs>
      <w:snapToGrid w:val="0"/>
    </w:pPr>
    <w:rPr>
      <w:sz w:val="20"/>
      <w:szCs w:val="20"/>
    </w:rPr>
  </w:style>
  <w:style w:type="paragraph" w:styleId="a6">
    <w:name w:val="Date"/>
    <w:basedOn w:val="a"/>
    <w:next w:val="a"/>
    <w:rsid w:val="00834B5C"/>
    <w:pPr>
      <w:jc w:val="right"/>
    </w:pPr>
  </w:style>
  <w:style w:type="character" w:styleId="a7">
    <w:name w:val="Strong"/>
    <w:basedOn w:val="a0"/>
    <w:qFormat/>
    <w:rsid w:val="003D7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0444">
      <w:bodyDiv w:val="1"/>
      <w:marLeft w:val="0"/>
      <w:marRight w:val="0"/>
      <w:marTop w:val="0"/>
      <w:marBottom w:val="0"/>
      <w:divBdr>
        <w:top w:val="none" w:sz="0" w:space="0" w:color="auto"/>
        <w:left w:val="none" w:sz="0" w:space="0" w:color="auto"/>
        <w:bottom w:val="none" w:sz="0" w:space="0" w:color="auto"/>
        <w:right w:val="none" w:sz="0" w:space="0" w:color="auto"/>
      </w:divBdr>
      <w:divsChild>
        <w:div w:id="1234973787">
          <w:marLeft w:val="0"/>
          <w:marRight w:val="0"/>
          <w:marTop w:val="0"/>
          <w:marBottom w:val="0"/>
          <w:divBdr>
            <w:top w:val="none" w:sz="0" w:space="0" w:color="auto"/>
            <w:left w:val="none" w:sz="0" w:space="0" w:color="auto"/>
            <w:bottom w:val="none" w:sz="0" w:space="0" w:color="auto"/>
            <w:right w:val="none" w:sz="0" w:space="0" w:color="auto"/>
          </w:divBdr>
        </w:div>
      </w:divsChild>
    </w:div>
    <w:div w:id="1141382974">
      <w:bodyDiv w:val="1"/>
      <w:marLeft w:val="0"/>
      <w:marRight w:val="0"/>
      <w:marTop w:val="0"/>
      <w:marBottom w:val="0"/>
      <w:divBdr>
        <w:top w:val="none" w:sz="0" w:space="0" w:color="auto"/>
        <w:left w:val="none" w:sz="0" w:space="0" w:color="auto"/>
        <w:bottom w:val="none" w:sz="0" w:space="0" w:color="auto"/>
        <w:right w:val="none" w:sz="0" w:space="0" w:color="auto"/>
      </w:divBdr>
      <w:divsChild>
        <w:div w:id="1940288635">
          <w:marLeft w:val="0"/>
          <w:marRight w:val="0"/>
          <w:marTop w:val="0"/>
          <w:marBottom w:val="0"/>
          <w:divBdr>
            <w:top w:val="none" w:sz="0" w:space="0" w:color="auto"/>
            <w:left w:val="none" w:sz="0" w:space="0" w:color="auto"/>
            <w:bottom w:val="none" w:sz="0" w:space="0" w:color="auto"/>
            <w:right w:val="none" w:sz="0" w:space="0" w:color="auto"/>
          </w:divBdr>
          <w:divsChild>
            <w:div w:id="1952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1291">
      <w:bodyDiv w:val="1"/>
      <w:marLeft w:val="0"/>
      <w:marRight w:val="0"/>
      <w:marTop w:val="0"/>
      <w:marBottom w:val="0"/>
      <w:divBdr>
        <w:top w:val="none" w:sz="0" w:space="0" w:color="auto"/>
        <w:left w:val="none" w:sz="0" w:space="0" w:color="auto"/>
        <w:bottom w:val="none" w:sz="0" w:space="0" w:color="auto"/>
        <w:right w:val="none" w:sz="0" w:space="0" w:color="auto"/>
      </w:divBdr>
      <w:divsChild>
        <w:div w:id="209285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675AB-6A79-43C6-B44E-74072782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Company>USER</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87年籌設，94年招生，耗資7億打造的濱江校園，氣勢磅礡，空間寬敞亮麗，涵養濱江學子胸襟開闊，眼光遠大、前瞻而宏觀</dc:title>
  <dc:creator>10006</dc:creator>
  <cp:lastModifiedBy>張碧華</cp:lastModifiedBy>
  <cp:revision>2</cp:revision>
  <cp:lastPrinted>2014-10-16T06:26:00Z</cp:lastPrinted>
  <dcterms:created xsi:type="dcterms:W3CDTF">2015-01-06T06:04:00Z</dcterms:created>
  <dcterms:modified xsi:type="dcterms:W3CDTF">2015-01-06T06:04:00Z</dcterms:modified>
</cp:coreProperties>
</file>