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05" w:rsidRPr="00AB42EE" w:rsidRDefault="005C5905" w:rsidP="00E8051B">
      <w:pPr>
        <w:jc w:val="center"/>
        <w:rPr>
          <w:rFonts w:ascii="Times New Roman" w:eastAsia="標楷體" w:hAnsi="Times New Roman"/>
          <w:b/>
          <w:sz w:val="56"/>
          <w:szCs w:val="56"/>
        </w:rPr>
      </w:pPr>
      <w:r w:rsidRPr="00AB42EE">
        <w:rPr>
          <w:rFonts w:ascii="Times New Roman" w:eastAsia="標楷體" w:hAnsi="標楷體"/>
          <w:b/>
          <w:sz w:val="56"/>
          <w:szCs w:val="56"/>
        </w:rPr>
        <w:t>臺北市政府資訊局　新聞稿</w:t>
      </w:r>
    </w:p>
    <w:p w:rsidR="00A90C5E" w:rsidRPr="00AB42EE" w:rsidRDefault="00A90C5E" w:rsidP="00A90C5E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42EE">
        <w:rPr>
          <w:rFonts w:ascii="Times New Roman" w:eastAsia="標楷體" w:hAnsi="標楷體"/>
          <w:sz w:val="28"/>
          <w:szCs w:val="28"/>
        </w:rPr>
        <w:t>發布機關</w:t>
      </w:r>
      <w:r w:rsidRPr="00AB42EE">
        <w:rPr>
          <w:rFonts w:ascii="Times New Roman" w:eastAsia="標楷體" w:hAnsi="Times New Roman"/>
          <w:sz w:val="28"/>
          <w:szCs w:val="28"/>
        </w:rPr>
        <w:t>:</w:t>
      </w:r>
      <w:r w:rsidRPr="00AB42EE">
        <w:rPr>
          <w:rFonts w:ascii="Times New Roman" w:eastAsia="標楷體" w:hAnsi="標楷體"/>
          <w:sz w:val="28"/>
          <w:szCs w:val="28"/>
        </w:rPr>
        <w:t>臺北市政府資訊局</w:t>
      </w:r>
    </w:p>
    <w:p w:rsidR="00A90C5E" w:rsidRPr="00AB42EE" w:rsidRDefault="00A90C5E" w:rsidP="00A90C5E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42EE">
        <w:rPr>
          <w:rFonts w:ascii="Times New Roman" w:eastAsia="標楷體" w:hAnsi="標楷體"/>
          <w:sz w:val="28"/>
          <w:szCs w:val="28"/>
        </w:rPr>
        <w:t>發布科室</w:t>
      </w:r>
      <w:r w:rsidRPr="00AB42EE">
        <w:rPr>
          <w:rFonts w:ascii="Times New Roman" w:eastAsia="標楷體" w:hAnsi="Times New Roman"/>
          <w:sz w:val="28"/>
          <w:szCs w:val="28"/>
        </w:rPr>
        <w:t>:</w:t>
      </w:r>
      <w:r w:rsidR="00C95D22" w:rsidRPr="00AB42EE">
        <w:rPr>
          <w:rFonts w:ascii="Times New Roman" w:eastAsia="標楷體" w:hAnsi="標楷體"/>
          <w:sz w:val="28"/>
          <w:szCs w:val="28"/>
        </w:rPr>
        <w:t>綜合企劃</w:t>
      </w:r>
      <w:r w:rsidRPr="00AB42EE">
        <w:rPr>
          <w:rFonts w:ascii="Times New Roman" w:eastAsia="標楷體" w:hAnsi="標楷體"/>
          <w:sz w:val="28"/>
          <w:szCs w:val="28"/>
        </w:rPr>
        <w:t>組</w:t>
      </w:r>
    </w:p>
    <w:p w:rsidR="00A90C5E" w:rsidRPr="00AB42EE" w:rsidRDefault="00A90C5E" w:rsidP="00A90C5E">
      <w:pPr>
        <w:spacing w:line="440" w:lineRule="exact"/>
        <w:jc w:val="both"/>
        <w:rPr>
          <w:rFonts w:ascii="Times New Roman" w:eastAsia="標楷體" w:hAnsi="Times New Roman"/>
          <w:sz w:val="22"/>
        </w:rPr>
      </w:pPr>
      <w:r w:rsidRPr="00AB42EE">
        <w:rPr>
          <w:rFonts w:ascii="Times New Roman" w:eastAsia="標楷體" w:hAnsi="標楷體"/>
          <w:sz w:val="28"/>
          <w:szCs w:val="28"/>
        </w:rPr>
        <w:t>張貼日</w:t>
      </w:r>
      <w:r w:rsidRPr="00AB42EE">
        <w:rPr>
          <w:rFonts w:ascii="Times New Roman" w:eastAsia="標楷體" w:hAnsi="Times New Roman"/>
          <w:sz w:val="28"/>
          <w:szCs w:val="28"/>
        </w:rPr>
        <w:t>:201</w:t>
      </w:r>
      <w:r w:rsidR="007A0E33" w:rsidRPr="00AB42EE">
        <w:rPr>
          <w:rFonts w:ascii="Times New Roman" w:eastAsia="標楷體" w:hAnsi="Times New Roman"/>
          <w:sz w:val="28"/>
          <w:szCs w:val="28"/>
        </w:rPr>
        <w:t>8</w:t>
      </w:r>
      <w:r w:rsidRPr="00AB42EE">
        <w:rPr>
          <w:rFonts w:ascii="Times New Roman" w:eastAsia="標楷體" w:hAnsi="Times New Roman"/>
          <w:sz w:val="28"/>
          <w:szCs w:val="28"/>
        </w:rPr>
        <w:t>/</w:t>
      </w:r>
      <w:r w:rsidR="00A210E1" w:rsidRPr="00AB42EE">
        <w:rPr>
          <w:rFonts w:ascii="Times New Roman" w:eastAsia="標楷體" w:hAnsi="Times New Roman"/>
          <w:sz w:val="28"/>
          <w:szCs w:val="28"/>
        </w:rPr>
        <w:t>3/2</w:t>
      </w:r>
      <w:r w:rsidR="00C84BBF" w:rsidRPr="00AB42EE">
        <w:rPr>
          <w:rFonts w:ascii="Times New Roman" w:eastAsia="標楷體" w:hAnsi="Times New Roman"/>
          <w:sz w:val="28"/>
          <w:szCs w:val="28"/>
        </w:rPr>
        <w:t>9</w:t>
      </w:r>
    </w:p>
    <w:p w:rsidR="00A90C5E" w:rsidRPr="00AB42EE" w:rsidRDefault="00A90C5E" w:rsidP="00A90C5E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42EE">
        <w:rPr>
          <w:rFonts w:ascii="Times New Roman" w:eastAsia="標楷體" w:hAnsi="標楷體"/>
          <w:sz w:val="28"/>
          <w:szCs w:val="28"/>
        </w:rPr>
        <w:t>聯絡人</w:t>
      </w:r>
      <w:r w:rsidRPr="00AB42EE">
        <w:rPr>
          <w:rFonts w:ascii="Times New Roman" w:eastAsia="標楷體" w:hAnsi="Times New Roman"/>
          <w:sz w:val="28"/>
          <w:szCs w:val="28"/>
        </w:rPr>
        <w:t>:</w:t>
      </w:r>
      <w:r w:rsidR="00A210E1" w:rsidRPr="00AB42EE">
        <w:rPr>
          <w:rFonts w:ascii="Times New Roman" w:eastAsia="標楷體" w:hAnsi="標楷體"/>
          <w:sz w:val="28"/>
          <w:szCs w:val="28"/>
        </w:rPr>
        <w:t>高淑芸</w:t>
      </w:r>
    </w:p>
    <w:p w:rsidR="00A90C5E" w:rsidRPr="00AB42EE" w:rsidRDefault="00A90C5E" w:rsidP="00A90C5E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42EE">
        <w:rPr>
          <w:rFonts w:ascii="Times New Roman" w:eastAsia="標楷體" w:hAnsi="標楷體"/>
          <w:sz w:val="28"/>
          <w:szCs w:val="28"/>
        </w:rPr>
        <w:t>聯絡電話</w:t>
      </w:r>
      <w:r w:rsidRPr="00AB42EE">
        <w:rPr>
          <w:rFonts w:ascii="Times New Roman" w:eastAsia="標楷體" w:hAnsi="Times New Roman"/>
          <w:sz w:val="28"/>
          <w:szCs w:val="28"/>
        </w:rPr>
        <w:t>:02-27208889</w:t>
      </w:r>
      <w:r w:rsidRPr="00AB42EE">
        <w:rPr>
          <w:rFonts w:ascii="Times New Roman" w:eastAsia="標楷體" w:hAnsi="標楷體"/>
          <w:sz w:val="28"/>
          <w:szCs w:val="28"/>
        </w:rPr>
        <w:t>分機</w:t>
      </w:r>
      <w:r w:rsidR="00A210E1" w:rsidRPr="00AB42EE">
        <w:rPr>
          <w:rFonts w:ascii="Times New Roman" w:eastAsia="標楷體" w:hAnsi="Times New Roman"/>
          <w:sz w:val="28"/>
          <w:szCs w:val="28"/>
        </w:rPr>
        <w:t>8550</w:t>
      </w:r>
      <w:r w:rsidR="00C62850" w:rsidRPr="00AB42EE">
        <w:rPr>
          <w:rFonts w:ascii="Times New Roman" w:eastAsia="標楷體" w:hAnsi="標楷體"/>
          <w:sz w:val="28"/>
          <w:szCs w:val="28"/>
        </w:rPr>
        <w:t>、</w:t>
      </w:r>
      <w:r w:rsidR="00C62850" w:rsidRPr="00AB42EE">
        <w:rPr>
          <w:rFonts w:ascii="Times New Roman" w:eastAsia="標楷體" w:hAnsi="Times New Roman"/>
          <w:sz w:val="28"/>
          <w:szCs w:val="28"/>
        </w:rPr>
        <w:t>0922-866-336</w:t>
      </w:r>
    </w:p>
    <w:p w:rsidR="00CD64B9" w:rsidRDefault="00CD64B9" w:rsidP="00C126DF">
      <w:pPr>
        <w:pStyle w:val="af1"/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C126DF" w:rsidRPr="00AF59BB" w:rsidRDefault="008F2725" w:rsidP="00C126DF">
      <w:pPr>
        <w:pStyle w:val="af1"/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F59BB">
        <w:rPr>
          <w:rFonts w:ascii="Times New Roman" w:eastAsia="標楷體" w:hAnsi="Times New Roman"/>
          <w:b/>
          <w:sz w:val="32"/>
          <w:szCs w:val="32"/>
        </w:rPr>
        <w:t>Taipei City Creat</w:t>
      </w:r>
      <w:r w:rsidRPr="00AF59BB">
        <w:rPr>
          <w:rFonts w:ascii="Times New Roman" w:eastAsia="標楷體" w:hAnsi="Times New Roman" w:hint="eastAsia"/>
          <w:b/>
          <w:sz w:val="32"/>
          <w:szCs w:val="32"/>
        </w:rPr>
        <w:t>es</w:t>
      </w:r>
      <w:r w:rsidRPr="00AF59BB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C126DF" w:rsidRPr="00AF59BB">
        <w:rPr>
          <w:rFonts w:ascii="Times New Roman" w:eastAsia="標楷體" w:hAnsi="Times New Roman"/>
          <w:b/>
          <w:sz w:val="32"/>
          <w:szCs w:val="32"/>
        </w:rPr>
        <w:t>Trial Field for Smart Innovation Industry</w:t>
      </w:r>
    </w:p>
    <w:p w:rsidR="00C126DF" w:rsidRPr="00AF59BB" w:rsidRDefault="00C126DF" w:rsidP="00C126DF">
      <w:pPr>
        <w:jc w:val="center"/>
        <w:rPr>
          <w:rFonts w:ascii="Times New Roman" w:hAnsi="Times New Roman"/>
          <w:b/>
          <w:sz w:val="32"/>
          <w:szCs w:val="32"/>
        </w:rPr>
      </w:pPr>
      <w:r w:rsidRPr="00AF59BB">
        <w:rPr>
          <w:rFonts w:ascii="Times New Roman" w:hAnsi="Times New Roman"/>
          <w:b/>
          <w:sz w:val="32"/>
          <w:szCs w:val="32"/>
        </w:rPr>
        <w:t>Self-</w:t>
      </w:r>
      <w:r w:rsidRPr="00AF59BB">
        <w:rPr>
          <w:rFonts w:ascii="Times New Roman" w:hAnsi="Times New Roman" w:hint="eastAsia"/>
          <w:b/>
          <w:sz w:val="32"/>
          <w:szCs w:val="32"/>
        </w:rPr>
        <w:t>D</w:t>
      </w:r>
      <w:r w:rsidR="008F2725" w:rsidRPr="00AF59BB">
        <w:rPr>
          <w:rFonts w:ascii="Times New Roman" w:hAnsi="Times New Roman"/>
          <w:b/>
          <w:sz w:val="32"/>
          <w:szCs w:val="32"/>
        </w:rPr>
        <w:t>riving</w:t>
      </w:r>
      <w:r w:rsidR="008F2725" w:rsidRPr="00AF59BB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AF59BB">
        <w:rPr>
          <w:rFonts w:ascii="Times New Roman" w:hAnsi="Times New Roman" w:hint="eastAsia"/>
          <w:b/>
          <w:sz w:val="32"/>
          <w:szCs w:val="32"/>
        </w:rPr>
        <w:t>V</w:t>
      </w:r>
      <w:r w:rsidR="008F2725" w:rsidRPr="00AF59BB">
        <w:rPr>
          <w:rFonts w:ascii="Times New Roman" w:hAnsi="Times New Roman"/>
          <w:b/>
          <w:sz w:val="32"/>
          <w:szCs w:val="32"/>
        </w:rPr>
        <w:t>ehicl</w:t>
      </w:r>
      <w:r w:rsidR="008F2725" w:rsidRPr="00AF59BB">
        <w:rPr>
          <w:rFonts w:ascii="Times New Roman" w:hAnsi="Times New Roman" w:hint="eastAsia"/>
          <w:b/>
          <w:sz w:val="32"/>
          <w:szCs w:val="32"/>
        </w:rPr>
        <w:t xml:space="preserve">e </w:t>
      </w:r>
      <w:r w:rsidRPr="00AF59BB">
        <w:rPr>
          <w:rFonts w:ascii="Times New Roman" w:hAnsi="Times New Roman" w:hint="eastAsia"/>
          <w:b/>
          <w:sz w:val="32"/>
          <w:szCs w:val="32"/>
        </w:rPr>
        <w:t>D</w:t>
      </w:r>
      <w:r w:rsidR="008F2725" w:rsidRPr="00AF59BB">
        <w:rPr>
          <w:rFonts w:ascii="Times New Roman" w:hAnsi="Times New Roman"/>
          <w:b/>
          <w:sz w:val="32"/>
          <w:szCs w:val="32"/>
        </w:rPr>
        <w:t>emo</w:t>
      </w:r>
      <w:r w:rsidRPr="00AF59BB">
        <w:rPr>
          <w:rFonts w:ascii="Times New Roman" w:hAnsi="Times New Roman"/>
          <w:b/>
          <w:sz w:val="32"/>
          <w:szCs w:val="32"/>
        </w:rPr>
        <w:t xml:space="preserve"> </w:t>
      </w:r>
      <w:r w:rsidRPr="00AF59BB">
        <w:rPr>
          <w:rFonts w:ascii="Times New Roman" w:hAnsi="Times New Roman" w:hint="eastAsia"/>
          <w:b/>
          <w:sz w:val="32"/>
          <w:szCs w:val="32"/>
        </w:rPr>
        <w:t>C</w:t>
      </w:r>
      <w:r w:rsidR="008F2725" w:rsidRPr="00AF59BB">
        <w:rPr>
          <w:rFonts w:ascii="Times New Roman" w:hAnsi="Times New Roman" w:hint="eastAsia"/>
          <w:b/>
          <w:sz w:val="32"/>
          <w:szCs w:val="32"/>
        </w:rPr>
        <w:t>atches</w:t>
      </w:r>
      <w:r w:rsidRPr="00AF59BB">
        <w:rPr>
          <w:rFonts w:ascii="Times New Roman" w:hAnsi="Times New Roman"/>
          <w:b/>
          <w:sz w:val="32"/>
          <w:szCs w:val="32"/>
        </w:rPr>
        <w:t xml:space="preserve"> </w:t>
      </w:r>
      <w:r w:rsidRPr="00AF59BB">
        <w:rPr>
          <w:rFonts w:ascii="Times New Roman" w:hAnsi="Times New Roman" w:hint="eastAsia"/>
          <w:b/>
          <w:sz w:val="32"/>
          <w:szCs w:val="32"/>
        </w:rPr>
        <w:t>P</w:t>
      </w:r>
      <w:r w:rsidRPr="00AF59BB">
        <w:rPr>
          <w:rFonts w:ascii="Times New Roman" w:hAnsi="Times New Roman"/>
          <w:b/>
          <w:sz w:val="32"/>
          <w:szCs w:val="32"/>
        </w:rPr>
        <w:t>ublic</w:t>
      </w:r>
      <w:r w:rsidR="008F2725" w:rsidRPr="00AF59BB">
        <w:rPr>
          <w:rFonts w:ascii="Times New Roman" w:hAnsi="Times New Roman" w:hint="eastAsia"/>
          <w:b/>
          <w:sz w:val="32"/>
          <w:szCs w:val="32"/>
        </w:rPr>
        <w:t xml:space="preserve"> Attention</w:t>
      </w:r>
    </w:p>
    <w:p w:rsidR="00C126DF" w:rsidRPr="00AF59BB" w:rsidRDefault="00C126DF" w:rsidP="00C126DF"/>
    <w:p w:rsidR="009228A5" w:rsidRPr="00AF59BB" w:rsidRDefault="00BE7B5F" w:rsidP="00074FF5">
      <w:pPr>
        <w:rPr>
          <w:rFonts w:ascii="Times New Roman" w:eastAsia="標楷體" w:hAnsi="Times New Roman"/>
          <w:sz w:val="28"/>
          <w:szCs w:val="28"/>
        </w:rPr>
      </w:pPr>
      <w:r w:rsidRPr="00AF59BB">
        <w:rPr>
          <w:rFonts w:ascii="Times New Roman" w:eastAsia="標楷體" w:hAnsi="Times New Roman"/>
          <w:sz w:val="28"/>
          <w:szCs w:val="28"/>
        </w:rPr>
        <w:t xml:space="preserve">The 2018 Smart City </w:t>
      </w:r>
      <w:r w:rsidR="00D71351" w:rsidRPr="00AF59BB">
        <w:rPr>
          <w:rFonts w:ascii="Times New Roman" w:eastAsia="標楷體" w:hAnsi="Times New Roman"/>
          <w:sz w:val="28"/>
          <w:szCs w:val="28"/>
        </w:rPr>
        <w:t xml:space="preserve">Summit &amp; Expo comes to </w:t>
      </w:r>
      <w:r w:rsidR="00D71351" w:rsidRPr="00AF59BB">
        <w:rPr>
          <w:rFonts w:ascii="Times New Roman" w:eastAsia="標楷體" w:hAnsi="Times New Roman" w:hint="eastAsia"/>
          <w:sz w:val="28"/>
          <w:szCs w:val="28"/>
        </w:rPr>
        <w:t xml:space="preserve">an end </w:t>
      </w:r>
      <w:r w:rsidRPr="00AF59BB">
        <w:rPr>
          <w:rFonts w:ascii="Times New Roman" w:eastAsia="標楷體" w:hAnsi="Times New Roman"/>
          <w:sz w:val="28"/>
          <w:szCs w:val="28"/>
        </w:rPr>
        <w:t>on March 30</w:t>
      </w:r>
      <w:r w:rsidRPr="00AF59BB">
        <w:rPr>
          <w:rFonts w:ascii="Times New Roman" w:eastAsia="標楷體" w:hAnsi="Times New Roman"/>
          <w:sz w:val="28"/>
          <w:szCs w:val="28"/>
          <w:vertAlign w:val="superscript"/>
        </w:rPr>
        <w:t>th</w:t>
      </w:r>
      <w:r w:rsidRPr="00AF59BB">
        <w:rPr>
          <w:rFonts w:ascii="Times New Roman" w:eastAsia="標楷體" w:hAnsi="Times New Roman"/>
          <w:sz w:val="28"/>
          <w:szCs w:val="28"/>
        </w:rPr>
        <w:t xml:space="preserve">. </w:t>
      </w:r>
      <w:r w:rsidR="00A14D24" w:rsidRPr="00AF59BB">
        <w:rPr>
          <w:rFonts w:ascii="Times New Roman" w:eastAsia="標楷體" w:hAnsi="Times New Roman"/>
          <w:sz w:val="28"/>
          <w:szCs w:val="28"/>
        </w:rPr>
        <w:t xml:space="preserve">"Taipei Pavilion" 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spotlights</w:t>
      </w:r>
      <w:r w:rsidR="00A14D24" w:rsidRPr="00AF59BB">
        <w:rPr>
          <w:rFonts w:ascii="Times New Roman" w:eastAsia="標楷體" w:hAnsi="Times New Roman"/>
          <w:sz w:val="28"/>
          <w:szCs w:val="28"/>
        </w:rPr>
        <w:t xml:space="preserve"> 7 topics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,</w:t>
      </w:r>
      <w:r w:rsidR="00A14D24" w:rsidRPr="00AF59BB">
        <w:rPr>
          <w:rFonts w:ascii="Times New Roman" w:eastAsia="標楷體" w:hAnsi="Times New Roman"/>
          <w:sz w:val="28"/>
          <w:szCs w:val="28"/>
        </w:rPr>
        <w:t xml:space="preserve"> including "smart traffic", "smart public housing ", "smart medical care", "smart startup", "smart education", "smart ecological community" and "smart security", along with self-driving 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vehicle</w:t>
      </w:r>
      <w:r w:rsidR="00A14D24" w:rsidRPr="00AF59BB">
        <w:rPr>
          <w:rFonts w:ascii="Times New Roman" w:eastAsia="標楷體" w:hAnsi="Times New Roman"/>
          <w:sz w:val="28"/>
          <w:szCs w:val="28"/>
        </w:rPr>
        <w:t xml:space="preserve"> exhibition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 xml:space="preserve"> outdoors. The</w:t>
      </w:r>
      <w:r w:rsidR="00A14D24" w:rsidRPr="00AF59BB">
        <w:rPr>
          <w:rFonts w:ascii="Times New Roman" w:eastAsia="標楷體" w:hAnsi="Times New Roman"/>
          <w:sz w:val="28"/>
          <w:szCs w:val="28"/>
        </w:rPr>
        <w:t xml:space="preserve"> showcase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 xml:space="preserve"> exhibits</w:t>
      </w:r>
      <w:r w:rsidR="00A14D24" w:rsidRPr="00AF59BB">
        <w:rPr>
          <w:rFonts w:ascii="Times New Roman" w:eastAsia="標楷體" w:hAnsi="Times New Roman"/>
          <w:sz w:val="28"/>
          <w:szCs w:val="28"/>
        </w:rPr>
        <w:t xml:space="preserve"> a full range of smart city solutions to domestic and foreign visitors</w:t>
      </w:r>
      <w:r w:rsidRPr="00AF59BB">
        <w:rPr>
          <w:rFonts w:ascii="Times New Roman" w:eastAsia="標楷體" w:hAnsi="Times New Roman"/>
          <w:sz w:val="28"/>
          <w:szCs w:val="28"/>
        </w:rPr>
        <w:t>. Among them,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 the self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-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driving 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car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 has a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ttracted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 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public</w:t>
      </w:r>
      <w:r w:rsidR="00684732" w:rsidRPr="00AF59BB">
        <w:rPr>
          <w:rFonts w:ascii="Times New Roman" w:eastAsia="標楷體" w:hAnsi="Times New Roman"/>
          <w:sz w:val="28"/>
          <w:szCs w:val="28"/>
        </w:rPr>
        <w:t xml:space="preserve"> atten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tion, 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drawing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 many </w:t>
      </w:r>
      <w:r w:rsidR="008F2725" w:rsidRPr="00AF59BB">
        <w:rPr>
          <w:rFonts w:ascii="Times New Roman" w:eastAsia="標楷體" w:hAnsi="Times New Roman" w:hint="eastAsia"/>
          <w:sz w:val="28"/>
          <w:szCs w:val="28"/>
        </w:rPr>
        <w:t>visitors</w:t>
      </w:r>
      <w:r w:rsidR="008F2725" w:rsidRPr="00AF59BB">
        <w:rPr>
          <w:rFonts w:ascii="Times New Roman" w:eastAsia="標楷體" w:hAnsi="Times New Roman"/>
          <w:sz w:val="28"/>
          <w:szCs w:val="28"/>
        </w:rPr>
        <w:t xml:space="preserve"> to experience</w:t>
      </w:r>
      <w:r w:rsidR="00684732" w:rsidRPr="00AF59BB">
        <w:rPr>
          <w:rFonts w:ascii="Times New Roman" w:eastAsia="標楷體" w:hAnsi="Times New Roman"/>
          <w:sz w:val="28"/>
          <w:szCs w:val="28"/>
        </w:rPr>
        <w:t xml:space="preserve"> the intelligent transportation technology.</w:t>
      </w:r>
    </w:p>
    <w:p w:rsidR="009228A5" w:rsidRPr="00AF59BB" w:rsidRDefault="009228A5" w:rsidP="00074FF5">
      <w:pPr>
        <w:rPr>
          <w:rFonts w:ascii="Times New Roman" w:eastAsia="標楷體" w:hAnsi="Times New Roman"/>
          <w:sz w:val="28"/>
          <w:szCs w:val="28"/>
        </w:rPr>
      </w:pPr>
    </w:p>
    <w:p w:rsidR="00BE18A9" w:rsidRPr="00AF59BB" w:rsidRDefault="007F5487" w:rsidP="00BE18A9">
      <w:pPr>
        <w:rPr>
          <w:rFonts w:ascii="Times New Roman" w:eastAsia="標楷體" w:hAnsi="Times New Roman"/>
          <w:sz w:val="28"/>
          <w:szCs w:val="28"/>
        </w:rPr>
      </w:pPr>
      <w:r w:rsidRPr="00AF59BB">
        <w:rPr>
          <w:rFonts w:ascii="Times New Roman" w:eastAsia="標楷體" w:hAnsi="Times New Roman"/>
          <w:sz w:val="28"/>
          <w:szCs w:val="28"/>
        </w:rPr>
        <w:t xml:space="preserve">Taipei City Government </w:t>
      </w:r>
      <w:r w:rsidRPr="00AF59BB">
        <w:rPr>
          <w:rFonts w:ascii="Times New Roman" w:eastAsia="標楷體" w:hAnsi="Times New Roman" w:hint="eastAsia"/>
          <w:sz w:val="28"/>
          <w:szCs w:val="28"/>
        </w:rPr>
        <w:t>is working on building</w:t>
      </w:r>
      <w:r w:rsidRPr="00AF59BB">
        <w:rPr>
          <w:rFonts w:ascii="Times New Roman" w:eastAsia="標楷體" w:hAnsi="Times New Roman"/>
          <w:sz w:val="28"/>
          <w:szCs w:val="28"/>
        </w:rPr>
        <w:t xml:space="preserve"> a smart city </w:t>
      </w:r>
      <w:r w:rsidRPr="00AF59BB">
        <w:rPr>
          <w:rFonts w:ascii="Times New Roman" w:eastAsia="標楷體" w:hAnsi="Times New Roman" w:hint="eastAsia"/>
          <w:sz w:val="28"/>
          <w:szCs w:val="28"/>
        </w:rPr>
        <w:t>through the approach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 of public-private partnerships (PPP)</w:t>
      </w:r>
      <w:r w:rsidRPr="00AF59BB">
        <w:rPr>
          <w:rFonts w:ascii="Times New Roman" w:eastAsia="標楷體" w:hAnsi="Times New Roman" w:hint="eastAsia"/>
          <w:sz w:val="28"/>
          <w:szCs w:val="28"/>
        </w:rPr>
        <w:t>,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 which </w:t>
      </w:r>
      <w:r w:rsidRPr="00AF59BB">
        <w:rPr>
          <w:rFonts w:ascii="Times New Roman" w:eastAsia="標楷體" w:hAnsi="Times New Roman" w:hint="eastAsia"/>
          <w:sz w:val="28"/>
          <w:szCs w:val="28"/>
        </w:rPr>
        <w:t>won much applause from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 civil society and industry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players</w:t>
      </w:r>
      <w:r w:rsidRPr="00AF59BB">
        <w:rPr>
          <w:rFonts w:ascii="Times New Roman" w:eastAsia="標楷體" w:hAnsi="Times New Roman"/>
          <w:sz w:val="28"/>
          <w:szCs w:val="28"/>
        </w:rPr>
        <w:t xml:space="preserve">. </w:t>
      </w:r>
      <w:r w:rsidRPr="00AF59BB">
        <w:rPr>
          <w:rFonts w:ascii="Times New Roman" w:eastAsia="標楷體" w:hAnsi="Times New Roman" w:hint="eastAsia"/>
          <w:sz w:val="28"/>
          <w:szCs w:val="28"/>
        </w:rPr>
        <w:t>A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s 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both 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a platform and test bed, 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Taipei </w:t>
      </w:r>
      <w:r w:rsidR="00BE18A9" w:rsidRPr="00AF59BB">
        <w:rPr>
          <w:rFonts w:ascii="Times New Roman" w:eastAsia="標楷體" w:hAnsi="Times New Roman"/>
          <w:sz w:val="28"/>
          <w:szCs w:val="28"/>
        </w:rPr>
        <w:t>can be the provider of a variety of smart solutions to set an example for the construction of cities across the world. On March 13</w:t>
      </w:r>
      <w:r w:rsidR="00C126DF" w:rsidRPr="00AF59BB">
        <w:rPr>
          <w:rFonts w:ascii="Times New Roman" w:eastAsia="標楷體" w:hAnsi="Times New Roman" w:hint="eastAsia"/>
          <w:sz w:val="28"/>
          <w:szCs w:val="28"/>
          <w:vertAlign w:val="superscript"/>
        </w:rPr>
        <w:t>th</w:t>
      </w:r>
      <w:r w:rsidR="00C126DF" w:rsidRPr="00AF59B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this year, Taipei launched 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the </w:t>
      </w:r>
      <w:proofErr w:type="spellStart"/>
      <w:r w:rsidR="005A0CB8" w:rsidRPr="00AF59BB">
        <w:rPr>
          <w:rFonts w:ascii="Times New Roman" w:eastAsia="標楷體" w:hAnsi="Times New Roman"/>
          <w:sz w:val="28"/>
          <w:szCs w:val="28"/>
        </w:rPr>
        <w:t>Beitou-Shi</w:t>
      </w:r>
      <w:r w:rsidRPr="00AF59BB">
        <w:rPr>
          <w:rFonts w:ascii="Times New Roman" w:eastAsia="標楷體" w:hAnsi="Times New Roman"/>
          <w:sz w:val="28"/>
          <w:szCs w:val="28"/>
        </w:rPr>
        <w:t>lin</w:t>
      </w:r>
      <w:proofErr w:type="spellEnd"/>
      <w:r w:rsidRPr="00AF59BB">
        <w:rPr>
          <w:rFonts w:ascii="Times New Roman" w:eastAsia="標楷體" w:hAnsi="Times New Roman"/>
          <w:sz w:val="28"/>
          <w:szCs w:val="28"/>
        </w:rPr>
        <w:t xml:space="preserve"> Science and Technology Park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to be the 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autonomous </w:t>
      </w:r>
      <w:r w:rsidR="001C542D" w:rsidRPr="00AF59BB">
        <w:rPr>
          <w:rFonts w:ascii="Times New Roman" w:eastAsia="標楷體" w:hAnsi="Times New Roman"/>
          <w:sz w:val="28"/>
          <w:szCs w:val="28"/>
        </w:rPr>
        <w:t>vehicle testing ground</w:t>
      </w:r>
      <w:r w:rsidRPr="00AF59BB">
        <w:rPr>
          <w:rFonts w:ascii="Times New Roman" w:eastAsia="標楷體" w:hAnsi="Times New Roman" w:hint="eastAsia"/>
          <w:sz w:val="28"/>
          <w:szCs w:val="28"/>
        </w:rPr>
        <w:t>.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 </w:t>
      </w:r>
      <w:r w:rsidRPr="00AF59BB">
        <w:rPr>
          <w:rFonts w:ascii="Times New Roman" w:eastAsia="標楷體" w:hAnsi="Times New Roman" w:hint="eastAsia"/>
          <w:sz w:val="28"/>
          <w:szCs w:val="28"/>
        </w:rPr>
        <w:t>This</w:t>
      </w:r>
      <w:r w:rsidRPr="00AF59BB">
        <w:rPr>
          <w:rFonts w:ascii="Times New Roman" w:eastAsia="標楷體" w:hAnsi="Times New Roman"/>
          <w:sz w:val="28"/>
          <w:szCs w:val="28"/>
        </w:rPr>
        <w:t xml:space="preserve"> is the first</w:t>
      </w:r>
      <w:r w:rsidRPr="00AF59BB">
        <w:rPr>
          <w:rFonts w:ascii="Times New Roman" w:eastAsia="標楷體" w:hAnsi="Times New Roman" w:hint="eastAsia"/>
          <w:sz w:val="28"/>
          <w:szCs w:val="28"/>
        </w:rPr>
        <w:t>-</w:t>
      </w:r>
      <w:r w:rsidR="001C542D" w:rsidRPr="00AF59BB">
        <w:rPr>
          <w:rFonts w:ascii="Times New Roman" w:eastAsia="標楷體" w:hAnsi="Times New Roman"/>
          <w:sz w:val="28"/>
          <w:szCs w:val="28"/>
        </w:rPr>
        <w:t xml:space="preserve">ever </w:t>
      </w:r>
      <w:r w:rsidRPr="00AF59BB">
        <w:rPr>
          <w:rFonts w:ascii="Times New Roman" w:eastAsia="標楷體" w:hAnsi="Times New Roman"/>
          <w:sz w:val="28"/>
          <w:szCs w:val="28"/>
        </w:rPr>
        <w:t>in Taiwan</w:t>
      </w:r>
      <w:r w:rsidRPr="00AF59BB">
        <w:rPr>
          <w:rFonts w:ascii="Times New Roman" w:eastAsia="標楷體" w:hAnsi="Times New Roman" w:hint="eastAsia"/>
          <w:sz w:val="28"/>
          <w:szCs w:val="28"/>
        </w:rPr>
        <w:t>, combining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 </w:t>
      </w:r>
      <w:proofErr w:type="spellStart"/>
      <w:r w:rsidR="00BE18A9" w:rsidRPr="00AF59BB">
        <w:rPr>
          <w:rFonts w:ascii="Times New Roman" w:eastAsia="標楷體" w:hAnsi="Times New Roman"/>
          <w:sz w:val="28"/>
          <w:szCs w:val="28"/>
        </w:rPr>
        <w:t>IoV</w:t>
      </w:r>
      <w:proofErr w:type="spellEnd"/>
      <w:r w:rsidR="00BA2218" w:rsidRPr="00AF59BB">
        <w:rPr>
          <w:rFonts w:ascii="Times New Roman" w:eastAsia="標楷體" w:hAnsi="Times New Roman"/>
          <w:sz w:val="28"/>
          <w:szCs w:val="28"/>
        </w:rPr>
        <w:t xml:space="preserve"> </w:t>
      </w:r>
      <w:r w:rsidR="008D41DF" w:rsidRPr="00AF59BB">
        <w:rPr>
          <w:rFonts w:ascii="Times New Roman" w:eastAsia="標楷體" w:hAnsi="Times New Roman"/>
          <w:sz w:val="28"/>
          <w:szCs w:val="28"/>
        </w:rPr>
        <w:t>(Internet of Vehicles)</w:t>
      </w:r>
      <w:r w:rsidR="00BE18A9" w:rsidRPr="00AF59BB">
        <w:rPr>
          <w:rFonts w:ascii="Times New Roman" w:eastAsia="標楷體" w:hAnsi="Times New Roman"/>
          <w:sz w:val="28"/>
          <w:szCs w:val="28"/>
        </w:rPr>
        <w:t xml:space="preserve">, autonomous vehicles and </w:t>
      </w:r>
      <w:r w:rsidR="001C542D" w:rsidRPr="00AF59BB">
        <w:rPr>
          <w:rFonts w:ascii="Times New Roman" w:eastAsia="標楷體" w:hAnsi="Times New Roman"/>
          <w:sz w:val="28"/>
          <w:szCs w:val="28"/>
        </w:rPr>
        <w:t>intelligent infra</w:t>
      </w:r>
      <w:r w:rsidRPr="00AF59BB">
        <w:rPr>
          <w:rFonts w:ascii="Times New Roman" w:eastAsia="標楷體" w:hAnsi="Times New Roman"/>
          <w:sz w:val="28"/>
          <w:szCs w:val="28"/>
        </w:rPr>
        <w:t>structure. It also displayed</w:t>
      </w:r>
      <w:r w:rsidR="001C542D" w:rsidRPr="00AF59BB">
        <w:rPr>
          <w:rFonts w:ascii="Times New Roman" w:eastAsia="標楷體" w:hAnsi="Times New Roman"/>
          <w:sz w:val="28"/>
          <w:szCs w:val="28"/>
        </w:rPr>
        <w:t xml:space="preserve"> related testing res</w:t>
      </w:r>
      <w:r w:rsidRPr="00AF59BB">
        <w:rPr>
          <w:rFonts w:ascii="Times New Roman" w:eastAsia="標楷體" w:hAnsi="Times New Roman"/>
          <w:sz w:val="28"/>
          <w:szCs w:val="28"/>
        </w:rPr>
        <w:t>ults and mapping outcomes by</w:t>
      </w:r>
      <w:r w:rsidR="001C542D" w:rsidRPr="00AF59BB">
        <w:rPr>
          <w:rFonts w:ascii="Times New Roman" w:eastAsia="標楷體" w:hAnsi="Times New Roman"/>
          <w:sz w:val="28"/>
          <w:szCs w:val="28"/>
        </w:rPr>
        <w:t xml:space="preserve"> research and development institutes in the “Smart Star</w:t>
      </w:r>
      <w:r w:rsidR="00444595" w:rsidRPr="00AF59BB">
        <w:rPr>
          <w:rFonts w:ascii="Times New Roman" w:eastAsia="標楷體" w:hAnsi="Times New Roman" w:hint="eastAsia"/>
          <w:sz w:val="28"/>
          <w:szCs w:val="28"/>
        </w:rPr>
        <w:t>t</w:t>
      </w:r>
      <w:r w:rsidR="001C542D" w:rsidRPr="00AF59BB">
        <w:rPr>
          <w:rFonts w:ascii="Times New Roman" w:eastAsia="標楷體" w:hAnsi="Times New Roman"/>
          <w:sz w:val="28"/>
          <w:szCs w:val="28"/>
        </w:rPr>
        <w:t>up Zone”.</w:t>
      </w:r>
    </w:p>
    <w:p w:rsidR="009228A5" w:rsidRPr="00AF59BB" w:rsidRDefault="009228A5" w:rsidP="009228A5">
      <w:pPr>
        <w:rPr>
          <w:rFonts w:ascii="Times New Roman" w:eastAsia="標楷體" w:hAnsi="Times New Roman"/>
          <w:sz w:val="28"/>
          <w:szCs w:val="28"/>
        </w:rPr>
      </w:pPr>
    </w:p>
    <w:p w:rsidR="00210FC5" w:rsidRPr="00AF59BB" w:rsidRDefault="007F5487" w:rsidP="00616993">
      <w:pPr>
        <w:rPr>
          <w:rFonts w:ascii="Times New Roman" w:eastAsia="標楷體" w:hAnsi="Times New Roman"/>
          <w:sz w:val="28"/>
          <w:szCs w:val="28"/>
        </w:rPr>
      </w:pPr>
      <w:r w:rsidRPr="00AF59BB">
        <w:rPr>
          <w:rFonts w:ascii="Times New Roman" w:eastAsia="標楷體" w:hAnsi="Times New Roman"/>
          <w:sz w:val="28"/>
          <w:szCs w:val="28"/>
        </w:rPr>
        <w:t xml:space="preserve">During the exhibition, </w:t>
      </w:r>
      <w:r w:rsidRPr="00AF59BB">
        <w:rPr>
          <w:rFonts w:ascii="Times New Roman" w:eastAsia="標楷體" w:hAnsi="Times New Roman" w:hint="eastAsia"/>
          <w:sz w:val="28"/>
          <w:szCs w:val="28"/>
        </w:rPr>
        <w:t>the</w:t>
      </w:r>
      <w:r w:rsidR="00616993" w:rsidRPr="00AF59BB">
        <w:rPr>
          <w:rFonts w:ascii="Times New Roman" w:eastAsia="標楷體" w:hAnsi="Times New Roman"/>
          <w:sz w:val="28"/>
          <w:szCs w:val="28"/>
        </w:rPr>
        <w:t xml:space="preserve"> 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outdoor </w:t>
      </w:r>
      <w:r w:rsidRPr="00AF59BB">
        <w:rPr>
          <w:rFonts w:ascii="Times New Roman" w:eastAsia="標楷體" w:hAnsi="Times New Roman"/>
          <w:sz w:val="28"/>
          <w:szCs w:val="28"/>
        </w:rPr>
        <w:t>demonstration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of </w:t>
      </w:r>
      <w:r w:rsidRPr="00AF59BB">
        <w:rPr>
          <w:rFonts w:ascii="Times New Roman" w:eastAsia="標楷體" w:hAnsi="Times New Roman"/>
          <w:sz w:val="28"/>
          <w:szCs w:val="28"/>
        </w:rPr>
        <w:t>autonomous self-driving vehicles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</w:t>
      </w:r>
      <w:r w:rsidRPr="00AF59BB">
        <w:rPr>
          <w:rFonts w:ascii="Times New Roman" w:eastAsia="標楷體" w:hAnsi="Times New Roman" w:hint="eastAsia"/>
          <w:noProof/>
          <w:sz w:val="28"/>
          <w:szCs w:val="28"/>
        </w:rPr>
        <w:t xml:space="preserve">near </w:t>
      </w:r>
      <w:r w:rsidR="003F2175" w:rsidRPr="00AF59BB">
        <w:rPr>
          <w:rFonts w:ascii="Times New Roman" w:eastAsia="標楷體" w:hAnsi="Times New Roman"/>
          <w:noProof/>
          <w:sz w:val="28"/>
          <w:szCs w:val="28"/>
        </w:rPr>
        <w:t xml:space="preserve">exit No. 2 of the MRT </w:t>
      </w:r>
      <w:r w:rsidRPr="00AF59BB">
        <w:rPr>
          <w:rFonts w:ascii="Times New Roman" w:eastAsia="標楷體" w:hAnsi="Times New Roman"/>
          <w:noProof/>
          <w:sz w:val="28"/>
          <w:szCs w:val="28"/>
        </w:rPr>
        <w:t>Nangang Exhibition Hall station</w:t>
      </w:r>
      <w:r w:rsidR="003F2175" w:rsidRPr="00AF59BB">
        <w:rPr>
          <w:rFonts w:ascii="Times New Roman" w:eastAsia="標楷體" w:hAnsi="Times New Roman"/>
          <w:noProof/>
          <w:sz w:val="28"/>
          <w:szCs w:val="28"/>
        </w:rPr>
        <w:t xml:space="preserve"> </w:t>
      </w:r>
      <w:r w:rsidRPr="00AF59BB">
        <w:rPr>
          <w:rFonts w:ascii="Times New Roman" w:eastAsia="標楷體" w:hAnsi="Times New Roman" w:hint="eastAsia"/>
          <w:noProof/>
          <w:sz w:val="28"/>
          <w:szCs w:val="28"/>
        </w:rPr>
        <w:t xml:space="preserve">featured an array of the latest transportation devices, including </w:t>
      </w:r>
      <w:r w:rsidR="00EF4631" w:rsidRPr="00AF59BB">
        <w:rPr>
          <w:rFonts w:ascii="Times New Roman" w:eastAsia="標楷體" w:hAnsi="Times New Roman"/>
          <w:sz w:val="28"/>
          <w:szCs w:val="28"/>
          <w:shd w:val="clear" w:color="auto" w:fill="FFFFFF"/>
        </w:rPr>
        <w:t>7Starlake’</w:t>
      </w:r>
      <w:r w:rsidR="00616993" w:rsidRPr="00AF59BB">
        <w:rPr>
          <w:rFonts w:ascii="Times New Roman" w:eastAsia="標楷體" w:hAnsi="Times New Roman"/>
          <w:sz w:val="28"/>
          <w:szCs w:val="28"/>
        </w:rPr>
        <w:t>s self-drivin</w:t>
      </w:r>
      <w:r w:rsidR="00BA05E8" w:rsidRPr="00AF59BB">
        <w:rPr>
          <w:rFonts w:ascii="Times New Roman" w:eastAsia="標楷體" w:hAnsi="Times New Roman"/>
          <w:sz w:val="28"/>
          <w:szCs w:val="28"/>
        </w:rPr>
        <w:t xml:space="preserve">g minibuses, the </w:t>
      </w:r>
      <w:r w:rsidR="00616993" w:rsidRPr="00AF59BB">
        <w:rPr>
          <w:rFonts w:ascii="Times New Roman" w:eastAsia="標楷體" w:hAnsi="Times New Roman"/>
          <w:sz w:val="28"/>
          <w:szCs w:val="28"/>
        </w:rPr>
        <w:t>P</w:t>
      </w:r>
      <w:r w:rsidR="00BA05E8" w:rsidRPr="00AF59BB">
        <w:rPr>
          <w:rFonts w:ascii="Times New Roman" w:eastAsia="標楷體" w:hAnsi="Times New Roman"/>
          <w:sz w:val="28"/>
          <w:szCs w:val="28"/>
        </w:rPr>
        <w:t xml:space="preserve">EV (a persuasive electric </w:t>
      </w:r>
      <w:r w:rsidR="00616993" w:rsidRPr="00AF59BB">
        <w:rPr>
          <w:rFonts w:ascii="Times New Roman" w:eastAsia="標楷體" w:hAnsi="Times New Roman"/>
          <w:sz w:val="28"/>
          <w:szCs w:val="28"/>
        </w:rPr>
        <w:t xml:space="preserve">self-driving tricycle </w:t>
      </w:r>
      <w:r w:rsidR="00BA05E8" w:rsidRPr="00AF59BB">
        <w:rPr>
          <w:rFonts w:ascii="Times New Roman" w:eastAsia="標楷體" w:hAnsi="Times New Roman"/>
          <w:sz w:val="28"/>
          <w:szCs w:val="28"/>
        </w:rPr>
        <w:t xml:space="preserve">developed </w:t>
      </w:r>
      <w:r w:rsidR="00616993" w:rsidRPr="00AF59BB">
        <w:rPr>
          <w:rFonts w:ascii="Times New Roman" w:eastAsia="標楷體" w:hAnsi="Times New Roman"/>
          <w:sz w:val="28"/>
          <w:szCs w:val="28"/>
        </w:rPr>
        <w:t xml:space="preserve">by “City Science” project team </w:t>
      </w:r>
      <w:r w:rsidR="00BA05E8" w:rsidRPr="00AF59BB">
        <w:rPr>
          <w:rFonts w:ascii="Times New Roman" w:eastAsia="標楷體" w:hAnsi="Times New Roman"/>
          <w:sz w:val="28"/>
          <w:szCs w:val="28"/>
        </w:rPr>
        <w:t xml:space="preserve">in MIT Media Lab in collaboration with </w:t>
      </w:r>
      <w:r w:rsidR="00616993" w:rsidRPr="00AF59BB">
        <w:rPr>
          <w:rFonts w:ascii="Times New Roman" w:eastAsia="標楷體" w:hAnsi="Times New Roman"/>
          <w:sz w:val="28"/>
          <w:szCs w:val="28"/>
        </w:rPr>
        <w:t>National Taipei University of Technology</w:t>
      </w:r>
      <w:r w:rsidR="00BA05E8" w:rsidRPr="00AF59BB">
        <w:rPr>
          <w:rFonts w:ascii="Times New Roman" w:eastAsia="標楷體" w:hAnsi="Times New Roman"/>
          <w:sz w:val="28"/>
          <w:szCs w:val="28"/>
        </w:rPr>
        <w:t>)</w:t>
      </w:r>
      <w:r w:rsidR="00616993" w:rsidRPr="00AF59BB">
        <w:rPr>
          <w:rFonts w:ascii="Times New Roman" w:eastAsia="標楷體" w:hAnsi="Times New Roman"/>
          <w:sz w:val="28"/>
          <w:szCs w:val="28"/>
        </w:rPr>
        <w:t xml:space="preserve">, and NTU auto-driving </w:t>
      </w:r>
      <w:r w:rsidR="00210FC5" w:rsidRPr="00AF59BB">
        <w:rPr>
          <w:rFonts w:ascii="Times New Roman" w:eastAsia="標楷體" w:hAnsi="Times New Roman"/>
          <w:sz w:val="28"/>
          <w:szCs w:val="28"/>
        </w:rPr>
        <w:t>SUV developed by N</w:t>
      </w:r>
      <w:r w:rsidR="00EF4631" w:rsidRPr="00AF59BB">
        <w:rPr>
          <w:rFonts w:ascii="Times New Roman" w:eastAsia="標楷體" w:hAnsi="Times New Roman"/>
          <w:sz w:val="28"/>
          <w:szCs w:val="28"/>
        </w:rPr>
        <w:t xml:space="preserve">ational </w:t>
      </w:r>
      <w:r w:rsidR="00210FC5" w:rsidRPr="00AF59BB">
        <w:rPr>
          <w:rFonts w:ascii="Times New Roman" w:eastAsia="標楷體" w:hAnsi="Times New Roman"/>
          <w:sz w:val="28"/>
          <w:szCs w:val="28"/>
        </w:rPr>
        <w:t>T</w:t>
      </w:r>
      <w:r w:rsidR="00EF4631" w:rsidRPr="00AF59BB">
        <w:rPr>
          <w:rFonts w:ascii="Times New Roman" w:eastAsia="標楷體" w:hAnsi="Times New Roman"/>
          <w:sz w:val="28"/>
          <w:szCs w:val="28"/>
        </w:rPr>
        <w:t xml:space="preserve">aiwan </w:t>
      </w:r>
      <w:r w:rsidR="00210FC5" w:rsidRPr="00AF59BB">
        <w:rPr>
          <w:rFonts w:ascii="Times New Roman" w:eastAsia="標楷體" w:hAnsi="Times New Roman"/>
          <w:sz w:val="28"/>
          <w:szCs w:val="28"/>
        </w:rPr>
        <w:t>U</w:t>
      </w:r>
      <w:r w:rsidR="00EF4631" w:rsidRPr="00AF59BB">
        <w:rPr>
          <w:rFonts w:ascii="Times New Roman" w:eastAsia="標楷體" w:hAnsi="Times New Roman"/>
          <w:sz w:val="28"/>
          <w:szCs w:val="28"/>
        </w:rPr>
        <w:t>niversity (NTU)</w:t>
      </w:r>
      <w:r w:rsidR="00210FC5" w:rsidRPr="00AF59BB">
        <w:rPr>
          <w:rFonts w:ascii="Times New Roman" w:eastAsia="標楷體" w:hAnsi="Times New Roman"/>
          <w:sz w:val="28"/>
          <w:szCs w:val="28"/>
        </w:rPr>
        <w:t xml:space="preserve"> autonomous electric vehicle team and </w:t>
      </w:r>
      <w:proofErr w:type="spellStart"/>
      <w:r w:rsidR="00EF4631" w:rsidRPr="00AF59BB">
        <w:rPr>
          <w:rFonts w:ascii="Times New Roman" w:eastAsia="標楷體" w:hAnsi="Times New Roman"/>
          <w:sz w:val="28"/>
          <w:szCs w:val="28"/>
          <w:shd w:val="clear" w:color="auto" w:fill="FFFFFF"/>
        </w:rPr>
        <w:t>iAuto</w:t>
      </w:r>
      <w:proofErr w:type="spellEnd"/>
      <w:r w:rsidR="00EF4631" w:rsidRPr="00AF59BB"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technology</w:t>
      </w:r>
      <w:r w:rsidRPr="00AF59BB">
        <w:rPr>
          <w:rFonts w:ascii="Times New Roman" w:eastAsia="標楷體" w:hAnsi="Times New Roman" w:hint="eastAsia"/>
          <w:sz w:val="28"/>
          <w:szCs w:val="28"/>
        </w:rPr>
        <w:t>. The showcase</w:t>
      </w:r>
      <w:r w:rsidR="00210FC5" w:rsidRPr="00AF59BB">
        <w:rPr>
          <w:rFonts w:ascii="Times New Roman" w:eastAsia="標楷體" w:hAnsi="Times New Roman"/>
          <w:sz w:val="28"/>
          <w:szCs w:val="28"/>
        </w:rPr>
        <w:t xml:space="preserve"> </w:t>
      </w:r>
      <w:r w:rsidRPr="00AF59BB">
        <w:rPr>
          <w:rFonts w:ascii="Times New Roman" w:eastAsia="標楷體" w:hAnsi="Times New Roman" w:hint="eastAsia"/>
          <w:sz w:val="28"/>
          <w:szCs w:val="28"/>
        </w:rPr>
        <w:t>provided</w:t>
      </w:r>
      <w:r w:rsidR="00210FC5" w:rsidRPr="00AF59BB">
        <w:rPr>
          <w:rFonts w:ascii="Times New Roman" w:eastAsia="標楷體" w:hAnsi="Times New Roman"/>
          <w:sz w:val="28"/>
          <w:szCs w:val="28"/>
        </w:rPr>
        <w:t xml:space="preserve"> the </w:t>
      </w:r>
      <w:r w:rsidR="00210FC5" w:rsidRPr="00AF59BB">
        <w:rPr>
          <w:rFonts w:ascii="Times New Roman" w:eastAsia="標楷體" w:hAnsi="Times New Roman"/>
          <w:sz w:val="28"/>
          <w:szCs w:val="28"/>
        </w:rPr>
        <w:lastRenderedPageBreak/>
        <w:t xml:space="preserve">public 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with </w:t>
      </w:r>
      <w:r w:rsidR="00210FC5" w:rsidRPr="00AF59BB">
        <w:rPr>
          <w:rFonts w:ascii="Times New Roman" w:eastAsia="標楷體" w:hAnsi="Times New Roman"/>
          <w:sz w:val="28"/>
          <w:szCs w:val="28"/>
        </w:rPr>
        <w:t>a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glimpse of</w:t>
      </w:r>
      <w:r w:rsidR="00210FC5" w:rsidRPr="00AF59BB">
        <w:rPr>
          <w:rFonts w:ascii="Times New Roman" w:eastAsia="標楷體" w:hAnsi="Times New Roman"/>
          <w:sz w:val="28"/>
          <w:szCs w:val="28"/>
        </w:rPr>
        <w:t xml:space="preserve"> </w:t>
      </w:r>
      <w:r w:rsidRPr="00AF59BB">
        <w:rPr>
          <w:rFonts w:ascii="Times New Roman" w:eastAsia="標楷體" w:hAnsi="Times New Roman" w:hint="eastAsia"/>
          <w:sz w:val="28"/>
          <w:szCs w:val="28"/>
        </w:rPr>
        <w:t>what the</w:t>
      </w:r>
      <w:r w:rsidR="00210FC5" w:rsidRPr="00AF59BB">
        <w:rPr>
          <w:rFonts w:ascii="Times New Roman" w:eastAsia="標楷體" w:hAnsi="Times New Roman"/>
          <w:sz w:val="28"/>
          <w:szCs w:val="28"/>
        </w:rPr>
        <w:t xml:space="preserve"> technology of autonomous self-driving </w:t>
      </w:r>
      <w:r w:rsidR="00EF4631" w:rsidRPr="00AF59BB">
        <w:rPr>
          <w:rFonts w:ascii="Times New Roman" w:eastAsia="標楷體" w:hAnsi="Times New Roman"/>
          <w:sz w:val="28"/>
          <w:szCs w:val="28"/>
        </w:rPr>
        <w:t>v</w:t>
      </w:r>
      <w:r w:rsidR="00210FC5" w:rsidRPr="00AF59BB">
        <w:rPr>
          <w:rFonts w:ascii="Times New Roman" w:eastAsia="標楷體" w:hAnsi="Times New Roman"/>
          <w:sz w:val="28"/>
          <w:szCs w:val="28"/>
        </w:rPr>
        <w:t>ehi</w:t>
      </w:r>
      <w:r w:rsidR="00EF4631" w:rsidRPr="00AF59BB">
        <w:rPr>
          <w:rFonts w:ascii="Times New Roman" w:eastAsia="標楷體" w:hAnsi="Times New Roman"/>
          <w:sz w:val="28"/>
          <w:szCs w:val="28"/>
        </w:rPr>
        <w:t>c</w:t>
      </w:r>
      <w:r w:rsidR="00210FC5" w:rsidRPr="00AF59BB">
        <w:rPr>
          <w:rFonts w:ascii="Times New Roman" w:eastAsia="標楷體" w:hAnsi="Times New Roman"/>
          <w:sz w:val="28"/>
          <w:szCs w:val="28"/>
        </w:rPr>
        <w:t>les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can bring</w:t>
      </w:r>
      <w:r w:rsidR="00210FC5" w:rsidRPr="00AF59BB">
        <w:rPr>
          <w:rFonts w:ascii="Times New Roman" w:eastAsia="標楷體" w:hAnsi="Times New Roman"/>
          <w:sz w:val="28"/>
          <w:szCs w:val="28"/>
        </w:rPr>
        <w:t>.</w:t>
      </w:r>
    </w:p>
    <w:p w:rsidR="003F2175" w:rsidRPr="00AF59BB" w:rsidRDefault="003F2175" w:rsidP="003F2175">
      <w:pPr>
        <w:widowControl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</w:p>
    <w:p w:rsidR="00A94066" w:rsidRPr="00AF59BB" w:rsidRDefault="003F2175" w:rsidP="003F2175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Exhibition Information: </w:t>
      </w:r>
      <w:r w:rsidR="002E1B23" w:rsidRPr="00AF59BB">
        <w:t>https://en.smartcity.org.tw</w:t>
      </w:r>
    </w:p>
    <w:p w:rsidR="003F2175" w:rsidRPr="00AF59BB" w:rsidRDefault="003F2175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</w:p>
    <w:p w:rsidR="00A94066" w:rsidRPr="00AF59BB" w:rsidRDefault="00572497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4390262" cy="2932611"/>
            <wp:effectExtent l="0" t="0" r="4445" b="12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__38182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442" cy="29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75" w:rsidRPr="00AF59BB" w:rsidRDefault="003F2175" w:rsidP="00EB023F">
      <w:pPr>
        <w:widowControl/>
        <w:shd w:val="clear" w:color="auto" w:fill="FFFFFF"/>
        <w:spacing w:line="320" w:lineRule="exact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t>The self-driving minibus wa</w:t>
      </w:r>
      <w:r w:rsidR="007F5487" w:rsidRPr="00AF59BB">
        <w:rPr>
          <w:rFonts w:ascii="Times New Roman" w:eastAsia="標楷體" w:hAnsi="Times New Roman"/>
          <w:noProof/>
          <w:sz w:val="28"/>
          <w:szCs w:val="28"/>
        </w:rPr>
        <w:t xml:space="preserve">s exhibited publicly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at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the</w:t>
      </w:r>
      <w:r w:rsidR="007F5487" w:rsidRPr="00AF59BB">
        <w:rPr>
          <w:rFonts w:ascii="Times New Roman" w:eastAsia="標楷體" w:hAnsi="Times New Roman"/>
          <w:noProof/>
          <w:sz w:val="28"/>
          <w:szCs w:val="28"/>
        </w:rPr>
        <w:t xml:space="preserve"> outdoor demonstration area (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near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exit No. 2 of the MRT Nangang Exhibition H</w:t>
      </w:r>
      <w:r w:rsidR="007F5487" w:rsidRPr="00AF59BB">
        <w:rPr>
          <w:rFonts w:ascii="Times New Roman" w:eastAsia="標楷體" w:hAnsi="Times New Roman"/>
          <w:noProof/>
          <w:sz w:val="28"/>
          <w:szCs w:val="28"/>
        </w:rPr>
        <w:t xml:space="preserve">all station), attracting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visiting</w:t>
      </w:r>
      <w:r w:rsidR="007F5487" w:rsidRPr="00AF59BB">
        <w:rPr>
          <w:rFonts w:ascii="Times New Roman" w:eastAsia="標楷體" w:hAnsi="Times New Roman"/>
          <w:noProof/>
          <w:sz w:val="28"/>
          <w:szCs w:val="28"/>
        </w:rPr>
        <w:t xml:space="preserve"> ma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y</w:t>
      </w:r>
      <w:r w:rsidR="007F5487" w:rsidRPr="00AF59BB">
        <w:rPr>
          <w:rFonts w:ascii="Times New Roman" w:eastAsia="標楷體" w:hAnsi="Times New Roman"/>
          <w:noProof/>
          <w:sz w:val="28"/>
          <w:szCs w:val="28"/>
        </w:rPr>
        <w:t xml:space="preserve">ors and representatives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from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overseas cities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.</w:t>
      </w:r>
      <w:r w:rsidR="007F5487" w:rsidRPr="00AF59BB">
        <w:rPr>
          <w:rFonts w:ascii="Times New Roman" w:eastAsia="標楷體" w:hAnsi="Times New Roman"/>
          <w:noProof/>
          <w:sz w:val="28"/>
          <w:szCs w:val="28"/>
        </w:rPr>
        <w:t xml:space="preserve">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The delegates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has an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opportunity to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>experience the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</w:t>
      </w:r>
      <w:r w:rsidR="007F5487" w:rsidRPr="00AF59BB">
        <w:rPr>
          <w:rFonts w:ascii="Times New Roman" w:eastAsia="標楷體" w:hAnsi="Times New Roman" w:hint="eastAsia"/>
          <w:noProof/>
          <w:sz w:val="28"/>
          <w:szCs w:val="28"/>
        </w:rPr>
        <w:t xml:space="preserve">potentials </w:t>
      </w:r>
      <w:r w:rsidRPr="00AF59BB">
        <w:rPr>
          <w:rFonts w:ascii="Times New Roman" w:eastAsia="標楷體" w:hAnsi="Times New Roman"/>
          <w:noProof/>
          <w:sz w:val="28"/>
          <w:szCs w:val="28"/>
        </w:rPr>
        <w:t>of self-driving vehi</w:t>
      </w:r>
      <w:r w:rsidR="00AB42EE" w:rsidRPr="00AF59BB">
        <w:rPr>
          <w:rFonts w:ascii="Times New Roman" w:eastAsia="標楷體" w:hAnsi="Times New Roman"/>
          <w:noProof/>
          <w:sz w:val="28"/>
          <w:szCs w:val="28"/>
        </w:rPr>
        <w:t>c</w:t>
      </w:r>
      <w:r w:rsidRPr="00AF59BB">
        <w:rPr>
          <w:rFonts w:ascii="Times New Roman" w:eastAsia="標楷體" w:hAnsi="Times New Roman"/>
          <w:noProof/>
          <w:sz w:val="28"/>
          <w:szCs w:val="28"/>
        </w:rPr>
        <w:t>les.</w:t>
      </w:r>
    </w:p>
    <w:p w:rsidR="009228A5" w:rsidRPr="00AF59BB" w:rsidRDefault="009228A5" w:rsidP="00EB023F">
      <w:pPr>
        <w:widowControl/>
        <w:shd w:val="clear" w:color="auto" w:fill="FFFFFF"/>
        <w:spacing w:line="320" w:lineRule="exact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</w:p>
    <w:p w:rsidR="00AD4F53" w:rsidRPr="00AF59BB" w:rsidRDefault="00AD4F53" w:rsidP="00AD4F53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4388485" cy="2925481"/>
            <wp:effectExtent l="0" t="0" r="0" b="825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993270388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749" cy="292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175" w:rsidRPr="00AF59BB" w:rsidRDefault="00AB42EE" w:rsidP="00EB023F">
      <w:pPr>
        <w:widowControl/>
        <w:shd w:val="clear" w:color="auto" w:fill="FFFFFF"/>
        <w:spacing w:line="320" w:lineRule="exact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The Deputy Minister of Science and Technology, Mr. Zou Yuhan (second left), accompanied by the Chief Secretary </w:t>
      </w:r>
      <w:r w:rsidR="001B0F85" w:rsidRPr="00AF59BB">
        <w:rPr>
          <w:rFonts w:ascii="Times New Roman" w:eastAsia="標楷體" w:hAnsi="Times New Roman"/>
          <w:noProof/>
          <w:sz w:val="28"/>
          <w:szCs w:val="28"/>
        </w:rPr>
        <w:t xml:space="preserve">Chen Huimin </w:t>
      </w:r>
      <w:r w:rsidRPr="00AF59BB">
        <w:rPr>
          <w:rFonts w:ascii="Times New Roman" w:eastAsia="標楷體" w:hAnsi="Times New Roman"/>
          <w:noProof/>
          <w:sz w:val="28"/>
          <w:szCs w:val="28"/>
        </w:rPr>
        <w:t>of the Depart</w:t>
      </w:r>
      <w:r w:rsidR="001B0F85" w:rsidRPr="00AF59BB">
        <w:rPr>
          <w:rFonts w:ascii="Times New Roman" w:eastAsia="標楷體" w:hAnsi="Times New Roman"/>
          <w:noProof/>
          <w:sz w:val="28"/>
          <w:szCs w:val="28"/>
        </w:rPr>
        <w:t>ment of Information Technology, visite</w:t>
      </w:r>
      <w:r w:rsidR="001B0F85" w:rsidRPr="00AF59BB">
        <w:rPr>
          <w:rFonts w:ascii="Times New Roman" w:eastAsia="標楷體" w:hAnsi="Times New Roman" w:hint="eastAsia"/>
          <w:noProof/>
          <w:sz w:val="28"/>
          <w:szCs w:val="28"/>
        </w:rPr>
        <w:t>d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 the Taipei Pavilion and </w:t>
      </w:r>
      <w:r w:rsidR="001B0F85" w:rsidRPr="00AF59BB">
        <w:rPr>
          <w:rFonts w:ascii="Times New Roman" w:eastAsia="標楷體" w:hAnsi="Times New Roman" w:hint="eastAsia"/>
          <w:noProof/>
          <w:sz w:val="28"/>
          <w:szCs w:val="28"/>
        </w:rPr>
        <w:t>attended a</w:t>
      </w:r>
      <w:r w:rsidR="001B0F85" w:rsidRPr="00AF59BB">
        <w:rPr>
          <w:rFonts w:ascii="Times New Roman" w:eastAsia="標楷體" w:hAnsi="Times New Roman"/>
          <w:noProof/>
          <w:sz w:val="28"/>
          <w:szCs w:val="28"/>
        </w:rPr>
        <w:t xml:space="preserve"> brief</w:t>
      </w:r>
      <w:r w:rsidR="001B0F85" w:rsidRPr="00AF59BB">
        <w:rPr>
          <w:rFonts w:ascii="Times New Roman" w:eastAsia="標楷體" w:hAnsi="Times New Roman" w:hint="eastAsia"/>
          <w:noProof/>
          <w:sz w:val="28"/>
          <w:szCs w:val="28"/>
        </w:rPr>
        <w:t>ing on</w:t>
      </w:r>
      <w:r w:rsidR="001B0F85" w:rsidRPr="00AF59BB">
        <w:rPr>
          <w:rFonts w:ascii="Times New Roman" w:eastAsia="標楷體" w:hAnsi="Times New Roman"/>
          <w:noProof/>
          <w:sz w:val="28"/>
          <w:szCs w:val="28"/>
        </w:rPr>
        <w:t xml:space="preserve"> “Smart Traffic Zone”</w:t>
      </w:r>
    </w:p>
    <w:p w:rsidR="003F2175" w:rsidRPr="00AF59BB" w:rsidRDefault="003F2175" w:rsidP="00EB023F">
      <w:pPr>
        <w:widowControl/>
        <w:shd w:val="clear" w:color="auto" w:fill="FFFFFF"/>
        <w:spacing w:line="320" w:lineRule="exact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</w:p>
    <w:p w:rsidR="00572497" w:rsidRPr="00AF59BB" w:rsidRDefault="00572497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inline distT="0" distB="0" distL="0" distR="0">
            <wp:extent cx="2279469" cy="3040554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__414762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446" cy="306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EE" w:rsidRPr="00AF59BB" w:rsidRDefault="001B0F85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sz w:val="28"/>
          <w:szCs w:val="28"/>
        </w:rPr>
      </w:pPr>
      <w:r w:rsidRPr="00AF59BB">
        <w:rPr>
          <w:rFonts w:ascii="Times New Roman" w:eastAsia="標楷體" w:hAnsi="Times New Roman" w:hint="eastAsia"/>
          <w:sz w:val="28"/>
          <w:szCs w:val="28"/>
        </w:rPr>
        <w:t xml:space="preserve">The </w:t>
      </w:r>
      <w:r w:rsidR="00AB42EE" w:rsidRPr="00AF59BB">
        <w:rPr>
          <w:rFonts w:ascii="Times New Roman" w:eastAsia="標楷體" w:hAnsi="Times New Roman"/>
          <w:sz w:val="28"/>
          <w:szCs w:val="28"/>
        </w:rPr>
        <w:t>NTU auto-driving SUV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F59BB">
        <w:rPr>
          <w:rFonts w:ascii="Times New Roman" w:eastAsia="標楷體" w:hAnsi="Times New Roman"/>
          <w:sz w:val="28"/>
          <w:szCs w:val="28"/>
        </w:rPr>
        <w:t>–</w:t>
      </w:r>
      <w:r w:rsidR="00AB42EE" w:rsidRPr="00AF59BB">
        <w:rPr>
          <w:rFonts w:ascii="Times New Roman" w:eastAsia="標楷體" w:hAnsi="Times New Roman"/>
          <w:sz w:val="28"/>
          <w:szCs w:val="28"/>
        </w:rPr>
        <w:t xml:space="preserve"> developed by National Taiwan University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B42EE" w:rsidRPr="00AF59BB">
        <w:rPr>
          <w:rFonts w:ascii="Times New Roman" w:eastAsia="標楷體" w:hAnsi="Times New Roman"/>
          <w:sz w:val="28"/>
          <w:szCs w:val="28"/>
        </w:rPr>
        <w:t>(NTU)</w:t>
      </w:r>
      <w:r w:rsidR="008C2122" w:rsidRPr="00AF59B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B42EE" w:rsidRPr="00AF59BB">
        <w:rPr>
          <w:rFonts w:ascii="Times New Roman" w:eastAsia="標楷體" w:hAnsi="Times New Roman"/>
          <w:sz w:val="28"/>
          <w:szCs w:val="28"/>
        </w:rPr>
        <w:t xml:space="preserve">autonomous electric vehicle team and </w:t>
      </w:r>
      <w:proofErr w:type="spellStart"/>
      <w:r w:rsidR="00AB42EE" w:rsidRPr="00AF59BB">
        <w:rPr>
          <w:rFonts w:ascii="Times New Roman" w:eastAsia="標楷體" w:hAnsi="Times New Roman"/>
          <w:sz w:val="28"/>
          <w:szCs w:val="28"/>
          <w:shd w:val="clear" w:color="auto" w:fill="FFFFFF"/>
        </w:rPr>
        <w:t>iAuto</w:t>
      </w:r>
      <w:proofErr w:type="spellEnd"/>
      <w:r w:rsidR="00AB42EE" w:rsidRPr="00AF59BB">
        <w:rPr>
          <w:rFonts w:ascii="Times New Roman" w:eastAsia="標楷體" w:hAnsi="Times New Roman"/>
          <w:sz w:val="28"/>
          <w:szCs w:val="28"/>
          <w:shd w:val="clear" w:color="auto" w:fill="FFFFFF"/>
        </w:rPr>
        <w:t xml:space="preserve"> technology</w:t>
      </w:r>
    </w:p>
    <w:p w:rsidR="009228A5" w:rsidRPr="00AF59BB" w:rsidRDefault="009228A5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sz w:val="28"/>
          <w:szCs w:val="28"/>
        </w:rPr>
      </w:pPr>
    </w:p>
    <w:p w:rsidR="00FE101E" w:rsidRPr="00AF59BB" w:rsidRDefault="00FE101E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4381727" cy="350520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林欽榮副市長在戶外展示區親自試乘PEV自駕三輪車。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399" cy="350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EE" w:rsidRPr="00AF59BB" w:rsidRDefault="00B57750" w:rsidP="00FE101E">
      <w:pPr>
        <w:widowControl/>
        <w:shd w:val="clear" w:color="auto" w:fill="FFFFFF"/>
        <w:spacing w:line="320" w:lineRule="exact"/>
        <w:ind w:rightChars="-14" w:right="-34"/>
        <w:textAlignment w:val="baseline"/>
        <w:rPr>
          <w:rFonts w:ascii="Times New Roman" w:eastAsia="標楷體" w:hAnsi="Times New Roman"/>
          <w:noProof/>
          <w:sz w:val="28"/>
          <w:szCs w:val="28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Deputy Mayor </w:t>
      </w:r>
      <w:r w:rsidRPr="00AF59BB">
        <w:rPr>
          <w:rFonts w:ascii="Times New Roman" w:eastAsia="標楷體" w:hAnsi="Times New Roman" w:hint="eastAsia"/>
          <w:noProof/>
          <w:sz w:val="28"/>
          <w:szCs w:val="28"/>
        </w:rPr>
        <w:t xml:space="preserve">Charles </w:t>
      </w:r>
      <w:r w:rsidRPr="00AF59BB">
        <w:rPr>
          <w:rFonts w:ascii="Times New Roman" w:eastAsia="標楷體" w:hAnsi="Times New Roman"/>
          <w:noProof/>
          <w:sz w:val="28"/>
          <w:szCs w:val="28"/>
        </w:rPr>
        <w:t xml:space="preserve">Lin </w:t>
      </w:r>
      <w:r w:rsidRPr="00AF59BB">
        <w:rPr>
          <w:rFonts w:ascii="Times New Roman" w:eastAsia="標楷體" w:hAnsi="Times New Roman" w:hint="eastAsia"/>
          <w:noProof/>
          <w:sz w:val="28"/>
          <w:szCs w:val="28"/>
        </w:rPr>
        <w:t>trying out</w:t>
      </w:r>
      <w:r w:rsidR="00AB42EE" w:rsidRPr="00AF59BB">
        <w:rPr>
          <w:rFonts w:ascii="Times New Roman" w:eastAsia="標楷體" w:hAnsi="Times New Roman"/>
          <w:noProof/>
          <w:sz w:val="28"/>
          <w:szCs w:val="28"/>
        </w:rPr>
        <w:t xml:space="preserve"> the </w:t>
      </w:r>
      <w:r w:rsidR="00AB42EE" w:rsidRPr="00AF59BB">
        <w:rPr>
          <w:rFonts w:ascii="Times New Roman" w:eastAsia="標楷體" w:hAnsi="Times New Roman"/>
          <w:sz w:val="28"/>
          <w:szCs w:val="28"/>
        </w:rPr>
        <w:t>PEV (persuasive electric vehicle)</w:t>
      </w:r>
      <w:r w:rsidRPr="00AF59B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B42EE" w:rsidRPr="00AF59BB">
        <w:rPr>
          <w:rFonts w:ascii="Times New Roman" w:eastAsia="標楷體" w:hAnsi="Times New Roman"/>
          <w:noProof/>
          <w:sz w:val="28"/>
          <w:szCs w:val="28"/>
        </w:rPr>
        <w:t>self-driving tricy</w:t>
      </w:r>
      <w:r w:rsidRPr="00AF59BB">
        <w:rPr>
          <w:rFonts w:ascii="Times New Roman" w:eastAsia="標楷體" w:hAnsi="Times New Roman"/>
          <w:noProof/>
          <w:sz w:val="28"/>
          <w:szCs w:val="28"/>
        </w:rPr>
        <w:t>cle</w:t>
      </w:r>
    </w:p>
    <w:p w:rsidR="00AB42EE" w:rsidRPr="00AF59BB" w:rsidRDefault="00AB42EE" w:rsidP="00FE101E">
      <w:pPr>
        <w:widowControl/>
        <w:shd w:val="clear" w:color="auto" w:fill="FFFFFF"/>
        <w:spacing w:line="320" w:lineRule="exact"/>
        <w:ind w:rightChars="-14" w:right="-34"/>
        <w:textAlignment w:val="baseline"/>
        <w:rPr>
          <w:rFonts w:ascii="Times New Roman" w:eastAsia="標楷體" w:hAnsi="Times New Roman"/>
          <w:noProof/>
          <w:sz w:val="28"/>
        </w:rPr>
      </w:pPr>
    </w:p>
    <w:p w:rsidR="00670227" w:rsidRPr="00AF59BB" w:rsidRDefault="00093E9C" w:rsidP="00670227">
      <w:pPr>
        <w:rPr>
          <w:rFonts w:ascii="Times New Roman" w:eastAsia="標楷體" w:hAnsi="Times New Roman"/>
          <w:kern w:val="0"/>
          <w:sz w:val="28"/>
          <w:szCs w:val="24"/>
        </w:rPr>
      </w:pPr>
      <w:r w:rsidRPr="00AF59BB">
        <w:rPr>
          <w:rFonts w:ascii="Times New Roman" w:eastAsia="標楷體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44.8pt;margin-top:14.9pt;width:161.4pt;height:25.2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BWygIAAL0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" filled="f" stroked="f">
            <v:textbox style="mso-fit-shape-to-text:t">
              <w:txbxContent>
                <w:p w:rsidR="00670227" w:rsidRPr="009A1C6D" w:rsidRDefault="00670227" w:rsidP="00670227">
                  <w:r w:rsidRPr="006865BF"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>1</w:t>
                  </w:r>
                  <w:r w:rsidRPr="006865BF">
                    <w:rPr>
                      <w:rFonts w:hint="eastAsia"/>
                    </w:rPr>
                    <w:t xml:space="preserve"> </w:t>
                  </w:r>
                  <w:r w:rsidRPr="009A1C6D">
                    <w:rPr>
                      <w:rFonts w:hint="eastAsia"/>
                    </w:rPr>
                    <w:t>以</w:t>
                  </w:r>
                  <w:r>
                    <w:rPr>
                      <w:rFonts w:hint="eastAsia"/>
                    </w:rPr>
                    <w:t>電腦</w:t>
                  </w:r>
                  <w:r w:rsidRPr="006865BF">
                    <w:rPr>
                      <w:rFonts w:hint="eastAsia"/>
                    </w:rPr>
                    <w:t>瀏覽</w:t>
                  </w:r>
                  <w:proofErr w:type="gramStart"/>
                  <w:r w:rsidRPr="006865BF">
                    <w:rPr>
                      <w:rFonts w:hint="eastAsia"/>
                    </w:rPr>
                    <w:t>世</w:t>
                  </w:r>
                  <w:proofErr w:type="gramEnd"/>
                  <w:r w:rsidRPr="006865BF">
                    <w:rPr>
                      <w:rFonts w:hint="eastAsia"/>
                    </w:rPr>
                    <w:t>大</w:t>
                  </w:r>
                  <w:proofErr w:type="gramStart"/>
                  <w:r w:rsidRPr="006865BF">
                    <w:rPr>
                      <w:rFonts w:hint="eastAsia"/>
                    </w:rPr>
                    <w:t>運官網</w:t>
                  </w:r>
                  <w:proofErr w:type="gramEnd"/>
                </w:p>
              </w:txbxContent>
            </v:textbox>
          </v:shape>
        </w:pict>
      </w:r>
      <w:r w:rsidRPr="00AF59BB">
        <w:rPr>
          <w:rFonts w:ascii="Times New Roman" w:eastAsia="標楷體" w:hAnsi="Times New Roman"/>
          <w:noProof/>
          <w:sz w:val="28"/>
          <w:szCs w:val="28"/>
        </w:rPr>
        <w:pict>
          <v:shape id="_x0000_s1027" type="#_x0000_t202" style="position:absolute;margin-left:-462.9pt;margin-top:15.25pt;width:192.6pt;height:25.2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" filled="f" stroked="f">
            <v:textbox style="mso-fit-shape-to-text:t">
              <w:txbxContent>
                <w:p w:rsidR="00670227" w:rsidRDefault="00670227" w:rsidP="00670227">
                  <w:r>
                    <w:rPr>
                      <w:rFonts w:hint="eastAsia"/>
                    </w:rPr>
                    <w:t>圖</w:t>
                  </w:r>
                  <w:r>
                    <w:rPr>
                      <w:rFonts w:hint="eastAsia"/>
                    </w:rPr>
                    <w:t xml:space="preserve">1 </w:t>
                  </w:r>
                  <w:r>
                    <w:rPr>
                      <w:rFonts w:hint="eastAsia"/>
                    </w:rPr>
                    <w:t>以電腦瑩幕瀏覽</w:t>
                  </w:r>
                  <w:proofErr w:type="gramStart"/>
                  <w:r>
                    <w:rPr>
                      <w:rFonts w:hint="eastAsia"/>
                    </w:rPr>
                    <w:t>世</w:t>
                  </w:r>
                  <w:proofErr w:type="gramEnd"/>
                  <w:r>
                    <w:rPr>
                      <w:rFonts w:hint="eastAsia"/>
                    </w:rPr>
                    <w:t>大</w:t>
                  </w:r>
                  <w:proofErr w:type="gramStart"/>
                  <w:r>
                    <w:rPr>
                      <w:rFonts w:hint="eastAsia"/>
                    </w:rPr>
                    <w:t>運官網</w:t>
                  </w:r>
                  <w:proofErr w:type="gramEnd"/>
                </w:p>
              </w:txbxContent>
            </v:textbox>
          </v:shape>
        </w:pict>
      </w:r>
      <w:r w:rsidR="00670227" w:rsidRPr="00AF59BB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144145</wp:posOffset>
            </wp:positionV>
            <wp:extent cx="920750" cy="920750"/>
            <wp:effectExtent l="0" t="0" r="0" b="0"/>
            <wp:wrapTight wrapText="bothSides">
              <wp:wrapPolygon edited="0">
                <wp:start x="0" y="0"/>
                <wp:lineTo x="0" y="21004"/>
                <wp:lineTo x="21004" y="21004"/>
                <wp:lineTo x="21004" y="0"/>
                <wp:lineTo x="0" y="0"/>
              </wp:wrapPolygon>
            </wp:wrapTight>
            <wp:docPr id="7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227" w:rsidRPr="00AF59BB">
        <w:rPr>
          <w:rFonts w:ascii="Times New Roman" w:eastAsia="標楷體" w:hAnsi="Times New Roman"/>
          <w:noProof/>
          <w:kern w:val="0"/>
          <w:sz w:val="28"/>
          <w:szCs w:val="24"/>
        </w:rPr>
        <w:drawing>
          <wp:inline distT="0" distB="0" distL="0" distR="0">
            <wp:extent cx="883920" cy="883920"/>
            <wp:effectExtent l="0" t="0" r="0" b="0"/>
            <wp:docPr id="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227" w:rsidRPr="00AF59BB">
        <w:rPr>
          <w:rFonts w:ascii="Times New Roman" w:eastAsia="標楷體" w:hAnsi="Times New Roman"/>
          <w:kern w:val="0"/>
          <w:sz w:val="28"/>
          <w:szCs w:val="24"/>
        </w:rPr>
        <w:t xml:space="preserve"> </w:t>
      </w:r>
      <w:r w:rsidR="00670227" w:rsidRPr="00AF59BB">
        <w:rPr>
          <w:rFonts w:ascii="Times New Roman" w:eastAsia="標楷體" w:hAnsi="Times New Roman"/>
          <w:noProof/>
        </w:rPr>
        <w:drawing>
          <wp:inline distT="0" distB="0" distL="0" distR="0">
            <wp:extent cx="914400" cy="914400"/>
            <wp:effectExtent l="0" t="0" r="0" b="0"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227" w:rsidRPr="00AF59BB">
        <w:rPr>
          <w:rFonts w:ascii="Times New Roman" w:eastAsia="標楷體" w:hAnsi="Times New Roman"/>
          <w:kern w:val="0"/>
          <w:sz w:val="28"/>
          <w:szCs w:val="24"/>
        </w:rPr>
        <w:t xml:space="preserve">  </w:t>
      </w:r>
      <w:r w:rsidR="00670227" w:rsidRPr="00AF59BB">
        <w:rPr>
          <w:rFonts w:ascii="Times New Roman" w:eastAsia="標楷體" w:hAnsi="Times New Roman"/>
          <w:noProof/>
          <w:kern w:val="0"/>
          <w:sz w:val="28"/>
          <w:szCs w:val="24"/>
        </w:rPr>
        <w:drawing>
          <wp:inline distT="0" distB="0" distL="0" distR="0">
            <wp:extent cx="876300" cy="876300"/>
            <wp:effectExtent l="0" t="0" r="0" b="0"/>
            <wp:docPr id="3" name="圖片 3" descr="市民免費訓練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市民免費訓練F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227" w:rsidRPr="00AF59BB">
        <w:rPr>
          <w:rFonts w:ascii="Times New Roman" w:eastAsia="標楷體" w:hAnsi="Times New Roman"/>
          <w:kern w:val="0"/>
          <w:sz w:val="28"/>
          <w:szCs w:val="24"/>
        </w:rPr>
        <w:t xml:space="preserve"> </w:t>
      </w:r>
      <w:r w:rsidR="00670227" w:rsidRPr="00AF59BB">
        <w:rPr>
          <w:rFonts w:ascii="Times New Roman" w:eastAsia="標楷體" w:hAnsi="Times New Roman"/>
          <w:noProof/>
          <w:sz w:val="28"/>
          <w:szCs w:val="32"/>
        </w:rPr>
        <w:drawing>
          <wp:inline distT="0" distB="0" distL="0" distR="0">
            <wp:extent cx="960120" cy="960120"/>
            <wp:effectExtent l="0" t="0" r="0" b="0"/>
            <wp:docPr id="4" name="圖片 5" descr="Unitag_QRCode_146969911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Unitag_QRCode_14696991131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227" w:rsidRPr="00AF59BB">
        <w:rPr>
          <w:rFonts w:ascii="Times New Roman" w:eastAsia="標楷體" w:hAnsi="Times New Roman"/>
          <w:kern w:val="0"/>
          <w:sz w:val="28"/>
          <w:szCs w:val="24"/>
        </w:rPr>
        <w:t xml:space="preserve">    </w:t>
      </w:r>
    </w:p>
    <w:p w:rsidR="00670227" w:rsidRPr="00AF59BB" w:rsidRDefault="00670227" w:rsidP="00670227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</w:rPr>
      </w:pPr>
      <w:r w:rsidRPr="00AF59BB">
        <w:rPr>
          <w:rFonts w:ascii="Times New Roman" w:eastAsia="標楷體" w:hAnsi="Times New Roman"/>
          <w:kern w:val="0"/>
          <w:sz w:val="28"/>
          <w:szCs w:val="24"/>
        </w:rPr>
        <w:t xml:space="preserve"> </w:t>
      </w:r>
      <w:proofErr w:type="spellStart"/>
      <w:r w:rsidRPr="00AF59BB">
        <w:rPr>
          <w:rFonts w:ascii="Times New Roman" w:eastAsia="標楷體" w:hAnsi="Times New Roman"/>
          <w:kern w:val="0"/>
          <w:sz w:val="28"/>
          <w:szCs w:val="24"/>
        </w:rPr>
        <w:t>pay.taipei</w:t>
      </w:r>
      <w:proofErr w:type="spellEnd"/>
      <w:r w:rsidRPr="00AF59BB">
        <w:rPr>
          <w:rFonts w:ascii="Times New Roman" w:eastAsia="標楷體" w:hAnsi="Times New Roman"/>
          <w:kern w:val="0"/>
          <w:sz w:val="28"/>
          <w:szCs w:val="24"/>
        </w:rPr>
        <w:t xml:space="preserve">   </w:t>
      </w:r>
      <w:r w:rsidRPr="00AF59BB">
        <w:rPr>
          <w:rFonts w:ascii="Times New Roman" w:eastAsia="標楷體" w:hAnsi="標楷體"/>
          <w:noProof/>
          <w:sz w:val="22"/>
        </w:rPr>
        <w:t>資</w:t>
      </w:r>
      <w:r w:rsidRPr="00AF59BB">
        <w:rPr>
          <w:rFonts w:ascii="Times New Roman" w:eastAsia="標楷體" w:hAnsi="標楷體"/>
          <w:sz w:val="22"/>
        </w:rPr>
        <w:t>訊局</w:t>
      </w:r>
      <w:r w:rsidRPr="00AF59BB">
        <w:rPr>
          <w:rFonts w:ascii="Times New Roman" w:eastAsia="標楷體" w:hAnsi="Times New Roman"/>
          <w:sz w:val="22"/>
        </w:rPr>
        <w:t xml:space="preserve">FB   </w:t>
      </w:r>
      <w:r w:rsidRPr="00AF59BB">
        <w:rPr>
          <w:rFonts w:ascii="Times New Roman" w:eastAsia="標楷體" w:hAnsi="標楷體"/>
          <w:sz w:val="22"/>
        </w:rPr>
        <w:t>市民數位免費訓練</w:t>
      </w:r>
      <w:r w:rsidRPr="00AF59BB">
        <w:rPr>
          <w:rFonts w:ascii="Times New Roman" w:eastAsia="標楷體" w:hAnsi="Times New Roman"/>
          <w:sz w:val="22"/>
        </w:rPr>
        <w:t>FB   PMO FB</w:t>
      </w:r>
      <w:r w:rsidRPr="00AF59BB">
        <w:rPr>
          <w:rFonts w:ascii="Times New Roman" w:eastAsia="標楷體" w:hAnsi="Times New Roman"/>
          <w:noProof/>
        </w:rPr>
        <w:t xml:space="preserve">   </w:t>
      </w:r>
      <w:r w:rsidR="00453B01" w:rsidRPr="00AF59BB">
        <w:rPr>
          <w:rFonts w:ascii="Times New Roman" w:eastAsia="標楷體" w:hAnsi="標楷體"/>
          <w:noProof/>
        </w:rPr>
        <w:t>臺</w:t>
      </w:r>
      <w:r w:rsidRPr="00AF59BB">
        <w:rPr>
          <w:rFonts w:ascii="Times New Roman" w:eastAsia="標楷體" w:hAnsi="標楷體"/>
          <w:noProof/>
        </w:rPr>
        <w:t>北智慧城市網站</w:t>
      </w:r>
    </w:p>
    <w:p w:rsidR="00670227" w:rsidRPr="00AF59BB" w:rsidRDefault="00670227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</w:rPr>
      </w:pPr>
    </w:p>
    <w:p w:rsidR="001A02BE" w:rsidRPr="00AF59BB" w:rsidRDefault="001A02BE" w:rsidP="001A02B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kern w:val="0"/>
          <w:szCs w:val="24"/>
        </w:rPr>
      </w:pPr>
      <w:proofErr w:type="spellStart"/>
      <w:r w:rsidRPr="00AF59BB">
        <w:rPr>
          <w:rFonts w:ascii="Times New Roman" w:eastAsia="標楷體" w:hAnsi="Times New Roman"/>
          <w:kern w:val="0"/>
          <w:szCs w:val="24"/>
        </w:rPr>
        <w:t>pay.taipei</w:t>
      </w:r>
      <w:proofErr w:type="spellEnd"/>
      <w:r w:rsidRPr="00AF59BB">
        <w:rPr>
          <w:rFonts w:ascii="Times New Roman" w:eastAsia="標楷體" w:hAnsi="Times New Roman"/>
          <w:kern w:val="0"/>
          <w:szCs w:val="24"/>
        </w:rPr>
        <w:t xml:space="preserve">   </w:t>
      </w:r>
    </w:p>
    <w:p w:rsidR="001A02BE" w:rsidRPr="00AF59BB" w:rsidRDefault="001A02BE" w:rsidP="001A02B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szCs w:val="24"/>
        </w:rPr>
      </w:pPr>
      <w:r w:rsidRPr="00AF59BB">
        <w:rPr>
          <w:rFonts w:ascii="Times New Roman" w:eastAsia="標楷體" w:hAnsi="Times New Roman"/>
          <w:kern w:val="0"/>
          <w:szCs w:val="24"/>
        </w:rPr>
        <w:t xml:space="preserve">Department of Information Technology </w:t>
      </w:r>
      <w:r w:rsidRPr="00AF59BB">
        <w:rPr>
          <w:rFonts w:ascii="Times New Roman" w:eastAsia="標楷體" w:hAnsi="Times New Roman"/>
          <w:szCs w:val="24"/>
        </w:rPr>
        <w:t>FB</w:t>
      </w:r>
    </w:p>
    <w:p w:rsidR="001A02BE" w:rsidRPr="00AF59BB" w:rsidRDefault="001A02BE" w:rsidP="001A02B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szCs w:val="24"/>
        </w:rPr>
      </w:pPr>
      <w:r w:rsidRPr="00AF59BB">
        <w:rPr>
          <w:rFonts w:ascii="Times New Roman" w:eastAsia="標楷體" w:hAnsi="Times New Roman"/>
          <w:szCs w:val="24"/>
        </w:rPr>
        <w:t xml:space="preserve">Citizen digital free training FB </w:t>
      </w:r>
    </w:p>
    <w:p w:rsidR="001A02BE" w:rsidRPr="00AF59BB" w:rsidRDefault="001A02BE" w:rsidP="001A02B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Cs w:val="24"/>
        </w:rPr>
      </w:pPr>
      <w:r w:rsidRPr="00AF59BB">
        <w:rPr>
          <w:rFonts w:ascii="Times New Roman" w:eastAsia="標楷體" w:hAnsi="Times New Roman"/>
          <w:szCs w:val="24"/>
        </w:rPr>
        <w:t>Project Management Office FB</w:t>
      </w:r>
      <w:r w:rsidRPr="00AF59BB">
        <w:rPr>
          <w:rFonts w:ascii="Times New Roman" w:eastAsia="標楷體" w:hAnsi="Times New Roman"/>
          <w:noProof/>
          <w:szCs w:val="24"/>
        </w:rPr>
        <w:t xml:space="preserve">   </w:t>
      </w:r>
      <w:bookmarkStart w:id="0" w:name="_GoBack"/>
      <w:bookmarkEnd w:id="0"/>
    </w:p>
    <w:p w:rsidR="001A02BE" w:rsidRPr="00AF59BB" w:rsidRDefault="001A02BE" w:rsidP="001A02B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  <w:szCs w:val="24"/>
        </w:rPr>
      </w:pPr>
      <w:r w:rsidRPr="00AF59BB">
        <w:rPr>
          <w:rFonts w:ascii="Times New Roman" w:eastAsia="標楷體" w:hAnsi="Times New Roman"/>
          <w:noProof/>
          <w:szCs w:val="24"/>
        </w:rPr>
        <w:t>Taipei smart citywebsite</w:t>
      </w:r>
    </w:p>
    <w:p w:rsidR="001A02BE" w:rsidRPr="00AB42EE" w:rsidRDefault="001A02BE" w:rsidP="002E2E6E">
      <w:pPr>
        <w:widowControl/>
        <w:shd w:val="clear" w:color="auto" w:fill="FFFFFF"/>
        <w:ind w:rightChars="-14" w:right="-34"/>
        <w:textAlignment w:val="baseline"/>
        <w:rPr>
          <w:rFonts w:ascii="Times New Roman" w:eastAsia="標楷體" w:hAnsi="Times New Roman"/>
          <w:noProof/>
        </w:rPr>
      </w:pPr>
    </w:p>
    <w:sectPr w:rsidR="001A02BE" w:rsidRPr="00AB42EE" w:rsidSect="00043075">
      <w:headerReference w:type="default" r:id="rId17"/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9C" w:rsidRDefault="00093E9C">
      <w:r>
        <w:separator/>
      </w:r>
    </w:p>
  </w:endnote>
  <w:endnote w:type="continuationSeparator" w:id="0">
    <w:p w:rsidR="00093E9C" w:rsidRDefault="0009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9C" w:rsidRDefault="00093E9C">
      <w:r>
        <w:separator/>
      </w:r>
    </w:p>
  </w:footnote>
  <w:footnote w:type="continuationSeparator" w:id="0">
    <w:p w:rsidR="00093E9C" w:rsidRDefault="0009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A1" w:rsidRDefault="00C95D22">
    <w:pPr>
      <w:pStyle w:val="a4"/>
    </w:pPr>
    <w:r>
      <w:rPr>
        <w:rFonts w:hint="eastAsia"/>
        <w:noProof/>
      </w:rPr>
      <w:drawing>
        <wp:inline distT="0" distB="0" distL="0" distR="0">
          <wp:extent cx="617220" cy="701040"/>
          <wp:effectExtent l="0" t="0" r="0" b="3810"/>
          <wp:docPr id="5" name="圖片 5" descr="PA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S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BA1">
      <w:rPr>
        <w:rFonts w:hint="eastAsia"/>
        <w:noProof/>
      </w:rPr>
      <w:tab/>
    </w:r>
    <w:r w:rsidR="00652BA1">
      <w:rPr>
        <w:rFonts w:hint="eastAsia"/>
        <w:noProof/>
      </w:rPr>
      <w:tab/>
    </w:r>
    <w:r w:rsidR="00652BA1">
      <w:rPr>
        <w:rFonts w:hint="eastAsia"/>
        <w:noProof/>
      </w:rPr>
      <w:tab/>
    </w:r>
    <w:r w:rsidRPr="00D2137F">
      <w:rPr>
        <w:noProof/>
      </w:rPr>
      <w:drawing>
        <wp:inline distT="0" distB="0" distL="0" distR="0">
          <wp:extent cx="601980" cy="632460"/>
          <wp:effectExtent l="0" t="0" r="7620" b="0"/>
          <wp:docPr id="6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9E2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D625B"/>
    <w:multiLevelType w:val="hybridMultilevel"/>
    <w:tmpl w:val="58342824"/>
    <w:lvl w:ilvl="0" w:tplc="5DD06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14F31"/>
    <w:multiLevelType w:val="hybridMultilevel"/>
    <w:tmpl w:val="7C46F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F59BC"/>
    <w:multiLevelType w:val="hybridMultilevel"/>
    <w:tmpl w:val="1504B89C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68F30EAB"/>
    <w:multiLevelType w:val="hybridMultilevel"/>
    <w:tmpl w:val="C032C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037E86"/>
    <w:multiLevelType w:val="hybridMultilevel"/>
    <w:tmpl w:val="BEB4989E"/>
    <w:lvl w:ilvl="0" w:tplc="1D3AB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2318D1"/>
    <w:multiLevelType w:val="hybridMultilevel"/>
    <w:tmpl w:val="B9B4BF0A"/>
    <w:lvl w:ilvl="0" w:tplc="ADD8E7A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2B0"/>
    <w:rsid w:val="00003B72"/>
    <w:rsid w:val="00005499"/>
    <w:rsid w:val="00005FB3"/>
    <w:rsid w:val="00006632"/>
    <w:rsid w:val="0000693B"/>
    <w:rsid w:val="0000710E"/>
    <w:rsid w:val="00011B83"/>
    <w:rsid w:val="00012B3E"/>
    <w:rsid w:val="0001335A"/>
    <w:rsid w:val="00016817"/>
    <w:rsid w:val="00017A68"/>
    <w:rsid w:val="00021C4E"/>
    <w:rsid w:val="00024526"/>
    <w:rsid w:val="00026C35"/>
    <w:rsid w:val="000309CC"/>
    <w:rsid w:val="00032B4D"/>
    <w:rsid w:val="00036B44"/>
    <w:rsid w:val="00041870"/>
    <w:rsid w:val="00042C76"/>
    <w:rsid w:val="00043075"/>
    <w:rsid w:val="000507D3"/>
    <w:rsid w:val="0005197B"/>
    <w:rsid w:val="00057035"/>
    <w:rsid w:val="000614C2"/>
    <w:rsid w:val="000628CD"/>
    <w:rsid w:val="000628D2"/>
    <w:rsid w:val="00063BDF"/>
    <w:rsid w:val="0006457C"/>
    <w:rsid w:val="00064865"/>
    <w:rsid w:val="00067DEC"/>
    <w:rsid w:val="00071C3B"/>
    <w:rsid w:val="00073C60"/>
    <w:rsid w:val="000742B3"/>
    <w:rsid w:val="00074CA0"/>
    <w:rsid w:val="00074FF5"/>
    <w:rsid w:val="000758EB"/>
    <w:rsid w:val="000808CC"/>
    <w:rsid w:val="000808D9"/>
    <w:rsid w:val="00081BDF"/>
    <w:rsid w:val="000829BB"/>
    <w:rsid w:val="00082EC0"/>
    <w:rsid w:val="00084141"/>
    <w:rsid w:val="00084D27"/>
    <w:rsid w:val="00085BCE"/>
    <w:rsid w:val="00087AB2"/>
    <w:rsid w:val="00091097"/>
    <w:rsid w:val="00091BDB"/>
    <w:rsid w:val="00092165"/>
    <w:rsid w:val="0009320A"/>
    <w:rsid w:val="00093D64"/>
    <w:rsid w:val="00093E9C"/>
    <w:rsid w:val="00095592"/>
    <w:rsid w:val="000A060D"/>
    <w:rsid w:val="000A28AB"/>
    <w:rsid w:val="000A5840"/>
    <w:rsid w:val="000A5E79"/>
    <w:rsid w:val="000A6374"/>
    <w:rsid w:val="000B0A6A"/>
    <w:rsid w:val="000B1A70"/>
    <w:rsid w:val="000B23AE"/>
    <w:rsid w:val="000B4909"/>
    <w:rsid w:val="000D17B8"/>
    <w:rsid w:val="000D444A"/>
    <w:rsid w:val="000E0AA3"/>
    <w:rsid w:val="000E1BBA"/>
    <w:rsid w:val="000E2235"/>
    <w:rsid w:val="000E6B45"/>
    <w:rsid w:val="000E7C1D"/>
    <w:rsid w:val="000F49B9"/>
    <w:rsid w:val="000F55A1"/>
    <w:rsid w:val="000F60B7"/>
    <w:rsid w:val="0010112C"/>
    <w:rsid w:val="00103D5A"/>
    <w:rsid w:val="00104B3F"/>
    <w:rsid w:val="001054D1"/>
    <w:rsid w:val="00106AFE"/>
    <w:rsid w:val="00111D3F"/>
    <w:rsid w:val="001122FC"/>
    <w:rsid w:val="00114AF9"/>
    <w:rsid w:val="001155A0"/>
    <w:rsid w:val="001177C2"/>
    <w:rsid w:val="00117FFE"/>
    <w:rsid w:val="00122E8D"/>
    <w:rsid w:val="001251A3"/>
    <w:rsid w:val="00126B34"/>
    <w:rsid w:val="00126FA7"/>
    <w:rsid w:val="00127007"/>
    <w:rsid w:val="00131103"/>
    <w:rsid w:val="00131E90"/>
    <w:rsid w:val="00134EB8"/>
    <w:rsid w:val="00141C0D"/>
    <w:rsid w:val="00141F8F"/>
    <w:rsid w:val="0014650D"/>
    <w:rsid w:val="00146CBF"/>
    <w:rsid w:val="0014763C"/>
    <w:rsid w:val="00150BBD"/>
    <w:rsid w:val="00150D96"/>
    <w:rsid w:val="00151127"/>
    <w:rsid w:val="00153563"/>
    <w:rsid w:val="00160C9D"/>
    <w:rsid w:val="001625E3"/>
    <w:rsid w:val="00165406"/>
    <w:rsid w:val="00170426"/>
    <w:rsid w:val="00173B9A"/>
    <w:rsid w:val="0017502F"/>
    <w:rsid w:val="001764A6"/>
    <w:rsid w:val="00177A85"/>
    <w:rsid w:val="001809E0"/>
    <w:rsid w:val="0018328A"/>
    <w:rsid w:val="00186FE7"/>
    <w:rsid w:val="00191370"/>
    <w:rsid w:val="001932DB"/>
    <w:rsid w:val="00193987"/>
    <w:rsid w:val="00194EDB"/>
    <w:rsid w:val="00195DFE"/>
    <w:rsid w:val="00195EC3"/>
    <w:rsid w:val="001A02BE"/>
    <w:rsid w:val="001A15D0"/>
    <w:rsid w:val="001A3ED7"/>
    <w:rsid w:val="001A45AD"/>
    <w:rsid w:val="001A495C"/>
    <w:rsid w:val="001B0F85"/>
    <w:rsid w:val="001B12C3"/>
    <w:rsid w:val="001B1386"/>
    <w:rsid w:val="001B1E1C"/>
    <w:rsid w:val="001B275C"/>
    <w:rsid w:val="001B73F9"/>
    <w:rsid w:val="001C180A"/>
    <w:rsid w:val="001C47AE"/>
    <w:rsid w:val="001C4B5C"/>
    <w:rsid w:val="001C542D"/>
    <w:rsid w:val="001C5B77"/>
    <w:rsid w:val="001C6907"/>
    <w:rsid w:val="001C7B78"/>
    <w:rsid w:val="001C7FC4"/>
    <w:rsid w:val="001D0160"/>
    <w:rsid w:val="001D109D"/>
    <w:rsid w:val="001D4787"/>
    <w:rsid w:val="001D5017"/>
    <w:rsid w:val="001D5A0B"/>
    <w:rsid w:val="001D7053"/>
    <w:rsid w:val="001D71C5"/>
    <w:rsid w:val="001E1AAF"/>
    <w:rsid w:val="001E6491"/>
    <w:rsid w:val="001E7C9F"/>
    <w:rsid w:val="001F1A16"/>
    <w:rsid w:val="001F1B88"/>
    <w:rsid w:val="001F1E84"/>
    <w:rsid w:val="001F6A78"/>
    <w:rsid w:val="001F6DE1"/>
    <w:rsid w:val="0020082A"/>
    <w:rsid w:val="00201B4C"/>
    <w:rsid w:val="0020202F"/>
    <w:rsid w:val="0020369D"/>
    <w:rsid w:val="0020489F"/>
    <w:rsid w:val="0020766D"/>
    <w:rsid w:val="00210FC5"/>
    <w:rsid w:val="00213C6E"/>
    <w:rsid w:val="00217384"/>
    <w:rsid w:val="00222D3D"/>
    <w:rsid w:val="0022455D"/>
    <w:rsid w:val="00227B8D"/>
    <w:rsid w:val="002311AA"/>
    <w:rsid w:val="0023153A"/>
    <w:rsid w:val="00232E61"/>
    <w:rsid w:val="00234490"/>
    <w:rsid w:val="0024038C"/>
    <w:rsid w:val="002417CA"/>
    <w:rsid w:val="002456A1"/>
    <w:rsid w:val="00246BB7"/>
    <w:rsid w:val="0025024E"/>
    <w:rsid w:val="002511B6"/>
    <w:rsid w:val="00253853"/>
    <w:rsid w:val="00254CEA"/>
    <w:rsid w:val="002559CA"/>
    <w:rsid w:val="00256DB1"/>
    <w:rsid w:val="002572F5"/>
    <w:rsid w:val="0026155E"/>
    <w:rsid w:val="002664BE"/>
    <w:rsid w:val="00266EDF"/>
    <w:rsid w:val="00266F60"/>
    <w:rsid w:val="00271CF3"/>
    <w:rsid w:val="00274403"/>
    <w:rsid w:val="00274B6C"/>
    <w:rsid w:val="00276292"/>
    <w:rsid w:val="002809F7"/>
    <w:rsid w:val="00280F49"/>
    <w:rsid w:val="00281889"/>
    <w:rsid w:val="00285A10"/>
    <w:rsid w:val="00293334"/>
    <w:rsid w:val="002941AC"/>
    <w:rsid w:val="002A035D"/>
    <w:rsid w:val="002A1C33"/>
    <w:rsid w:val="002A2284"/>
    <w:rsid w:val="002A263A"/>
    <w:rsid w:val="002A29A4"/>
    <w:rsid w:val="002A4101"/>
    <w:rsid w:val="002A4466"/>
    <w:rsid w:val="002A44BB"/>
    <w:rsid w:val="002A4AA6"/>
    <w:rsid w:val="002A7618"/>
    <w:rsid w:val="002A7CE6"/>
    <w:rsid w:val="002B06EB"/>
    <w:rsid w:val="002B3081"/>
    <w:rsid w:val="002B4D9C"/>
    <w:rsid w:val="002B59F8"/>
    <w:rsid w:val="002B5FA0"/>
    <w:rsid w:val="002B6DAF"/>
    <w:rsid w:val="002B70D5"/>
    <w:rsid w:val="002C023D"/>
    <w:rsid w:val="002C03AE"/>
    <w:rsid w:val="002C0DC4"/>
    <w:rsid w:val="002C138D"/>
    <w:rsid w:val="002C4E5E"/>
    <w:rsid w:val="002C772D"/>
    <w:rsid w:val="002D1C76"/>
    <w:rsid w:val="002D3C8F"/>
    <w:rsid w:val="002D7EDE"/>
    <w:rsid w:val="002E161F"/>
    <w:rsid w:val="002E1B23"/>
    <w:rsid w:val="002E1DC0"/>
    <w:rsid w:val="002E2E6E"/>
    <w:rsid w:val="002E3355"/>
    <w:rsid w:val="002E5E84"/>
    <w:rsid w:val="002E768B"/>
    <w:rsid w:val="002F0580"/>
    <w:rsid w:val="002F103E"/>
    <w:rsid w:val="002F1DCB"/>
    <w:rsid w:val="002F3292"/>
    <w:rsid w:val="002F468F"/>
    <w:rsid w:val="002F6F6D"/>
    <w:rsid w:val="002F788B"/>
    <w:rsid w:val="002F78DA"/>
    <w:rsid w:val="003008C1"/>
    <w:rsid w:val="00301F24"/>
    <w:rsid w:val="003054F6"/>
    <w:rsid w:val="00306F51"/>
    <w:rsid w:val="00313636"/>
    <w:rsid w:val="00315FC2"/>
    <w:rsid w:val="00323586"/>
    <w:rsid w:val="003260D8"/>
    <w:rsid w:val="0033375A"/>
    <w:rsid w:val="00334C08"/>
    <w:rsid w:val="0033500D"/>
    <w:rsid w:val="00335DF4"/>
    <w:rsid w:val="00337C52"/>
    <w:rsid w:val="00342447"/>
    <w:rsid w:val="0035290B"/>
    <w:rsid w:val="00353595"/>
    <w:rsid w:val="00355123"/>
    <w:rsid w:val="00356311"/>
    <w:rsid w:val="00356D71"/>
    <w:rsid w:val="00357C43"/>
    <w:rsid w:val="00363580"/>
    <w:rsid w:val="00365BF1"/>
    <w:rsid w:val="00366D21"/>
    <w:rsid w:val="0037036D"/>
    <w:rsid w:val="00370A97"/>
    <w:rsid w:val="00372E9F"/>
    <w:rsid w:val="003748BD"/>
    <w:rsid w:val="00375324"/>
    <w:rsid w:val="003765A7"/>
    <w:rsid w:val="00377A80"/>
    <w:rsid w:val="00377EE5"/>
    <w:rsid w:val="003800E5"/>
    <w:rsid w:val="00380F2F"/>
    <w:rsid w:val="00381BBC"/>
    <w:rsid w:val="00381D34"/>
    <w:rsid w:val="003859A5"/>
    <w:rsid w:val="003859AF"/>
    <w:rsid w:val="003866D0"/>
    <w:rsid w:val="00386912"/>
    <w:rsid w:val="00387DB4"/>
    <w:rsid w:val="00390674"/>
    <w:rsid w:val="00390ED1"/>
    <w:rsid w:val="003917E2"/>
    <w:rsid w:val="00393D87"/>
    <w:rsid w:val="00394391"/>
    <w:rsid w:val="00397100"/>
    <w:rsid w:val="003A170F"/>
    <w:rsid w:val="003A1A12"/>
    <w:rsid w:val="003A2181"/>
    <w:rsid w:val="003A2A59"/>
    <w:rsid w:val="003A2E0B"/>
    <w:rsid w:val="003A5447"/>
    <w:rsid w:val="003A5CAC"/>
    <w:rsid w:val="003B1EF7"/>
    <w:rsid w:val="003B3EBE"/>
    <w:rsid w:val="003B3F08"/>
    <w:rsid w:val="003B6D6E"/>
    <w:rsid w:val="003B774D"/>
    <w:rsid w:val="003B7AAD"/>
    <w:rsid w:val="003C5071"/>
    <w:rsid w:val="003C6A41"/>
    <w:rsid w:val="003C7104"/>
    <w:rsid w:val="003C72F2"/>
    <w:rsid w:val="003D214E"/>
    <w:rsid w:val="003D447A"/>
    <w:rsid w:val="003E0155"/>
    <w:rsid w:val="003E71EE"/>
    <w:rsid w:val="003F1D00"/>
    <w:rsid w:val="003F2175"/>
    <w:rsid w:val="003F2E35"/>
    <w:rsid w:val="003F301D"/>
    <w:rsid w:val="003F33E9"/>
    <w:rsid w:val="003F43B8"/>
    <w:rsid w:val="003F54B2"/>
    <w:rsid w:val="00400341"/>
    <w:rsid w:val="004020C2"/>
    <w:rsid w:val="00402567"/>
    <w:rsid w:val="004035EF"/>
    <w:rsid w:val="00406E51"/>
    <w:rsid w:val="004136AF"/>
    <w:rsid w:val="00413A30"/>
    <w:rsid w:val="00415DBE"/>
    <w:rsid w:val="00417BC7"/>
    <w:rsid w:val="00420417"/>
    <w:rsid w:val="004209A3"/>
    <w:rsid w:val="00421693"/>
    <w:rsid w:val="004241DE"/>
    <w:rsid w:val="00424485"/>
    <w:rsid w:val="00426CA4"/>
    <w:rsid w:val="004312C1"/>
    <w:rsid w:val="004312C4"/>
    <w:rsid w:val="004330B5"/>
    <w:rsid w:val="00434491"/>
    <w:rsid w:val="00435C5A"/>
    <w:rsid w:val="0044212B"/>
    <w:rsid w:val="00442E41"/>
    <w:rsid w:val="00444595"/>
    <w:rsid w:val="004466C7"/>
    <w:rsid w:val="0044711C"/>
    <w:rsid w:val="0045239C"/>
    <w:rsid w:val="00453B01"/>
    <w:rsid w:val="0045410C"/>
    <w:rsid w:val="00457261"/>
    <w:rsid w:val="004608E2"/>
    <w:rsid w:val="00462316"/>
    <w:rsid w:val="0046430F"/>
    <w:rsid w:val="004677A6"/>
    <w:rsid w:val="00467D0F"/>
    <w:rsid w:val="004720C3"/>
    <w:rsid w:val="00474CB2"/>
    <w:rsid w:val="004758D8"/>
    <w:rsid w:val="00475AC1"/>
    <w:rsid w:val="004761AE"/>
    <w:rsid w:val="00477745"/>
    <w:rsid w:val="004803AE"/>
    <w:rsid w:val="00482ADD"/>
    <w:rsid w:val="0049671B"/>
    <w:rsid w:val="004A0005"/>
    <w:rsid w:val="004A00DF"/>
    <w:rsid w:val="004A435D"/>
    <w:rsid w:val="004A43F8"/>
    <w:rsid w:val="004A73A0"/>
    <w:rsid w:val="004B20F1"/>
    <w:rsid w:val="004B3549"/>
    <w:rsid w:val="004B6560"/>
    <w:rsid w:val="004B6E32"/>
    <w:rsid w:val="004C1028"/>
    <w:rsid w:val="004C14B6"/>
    <w:rsid w:val="004C2495"/>
    <w:rsid w:val="004C320F"/>
    <w:rsid w:val="004C51D7"/>
    <w:rsid w:val="004C5C13"/>
    <w:rsid w:val="004C6CEF"/>
    <w:rsid w:val="004D3EFD"/>
    <w:rsid w:val="004D50CF"/>
    <w:rsid w:val="004D6473"/>
    <w:rsid w:val="004E0BC3"/>
    <w:rsid w:val="004E1879"/>
    <w:rsid w:val="004E3019"/>
    <w:rsid w:val="004E3CFA"/>
    <w:rsid w:val="004E4E3E"/>
    <w:rsid w:val="004E4FF0"/>
    <w:rsid w:val="004E6117"/>
    <w:rsid w:val="004E7954"/>
    <w:rsid w:val="004F06AD"/>
    <w:rsid w:val="004F08F1"/>
    <w:rsid w:val="004F124F"/>
    <w:rsid w:val="004F2725"/>
    <w:rsid w:val="004F57E5"/>
    <w:rsid w:val="004F6F47"/>
    <w:rsid w:val="004F70E6"/>
    <w:rsid w:val="004F723D"/>
    <w:rsid w:val="0050087B"/>
    <w:rsid w:val="00500F7E"/>
    <w:rsid w:val="0050344B"/>
    <w:rsid w:val="005035F7"/>
    <w:rsid w:val="005052FD"/>
    <w:rsid w:val="005062BD"/>
    <w:rsid w:val="0050683C"/>
    <w:rsid w:val="00510E45"/>
    <w:rsid w:val="00512952"/>
    <w:rsid w:val="005131D5"/>
    <w:rsid w:val="00514320"/>
    <w:rsid w:val="00515AA3"/>
    <w:rsid w:val="00517E6C"/>
    <w:rsid w:val="00520522"/>
    <w:rsid w:val="00524894"/>
    <w:rsid w:val="005267BE"/>
    <w:rsid w:val="00526989"/>
    <w:rsid w:val="00533727"/>
    <w:rsid w:val="00533FD7"/>
    <w:rsid w:val="00537887"/>
    <w:rsid w:val="00537CDB"/>
    <w:rsid w:val="00540F6A"/>
    <w:rsid w:val="0054253A"/>
    <w:rsid w:val="00545C37"/>
    <w:rsid w:val="005462BB"/>
    <w:rsid w:val="00546916"/>
    <w:rsid w:val="00550A1A"/>
    <w:rsid w:val="00551CF0"/>
    <w:rsid w:val="00552FEA"/>
    <w:rsid w:val="00560780"/>
    <w:rsid w:val="00564751"/>
    <w:rsid w:val="005660C5"/>
    <w:rsid w:val="00566434"/>
    <w:rsid w:val="00566D48"/>
    <w:rsid w:val="00571B75"/>
    <w:rsid w:val="00572497"/>
    <w:rsid w:val="00572AA2"/>
    <w:rsid w:val="00572D76"/>
    <w:rsid w:val="005737F3"/>
    <w:rsid w:val="00573D77"/>
    <w:rsid w:val="00574530"/>
    <w:rsid w:val="005771BF"/>
    <w:rsid w:val="005825DD"/>
    <w:rsid w:val="00584706"/>
    <w:rsid w:val="005861C5"/>
    <w:rsid w:val="00586319"/>
    <w:rsid w:val="0058640E"/>
    <w:rsid w:val="0059107A"/>
    <w:rsid w:val="00594379"/>
    <w:rsid w:val="005952B6"/>
    <w:rsid w:val="00595662"/>
    <w:rsid w:val="00595690"/>
    <w:rsid w:val="00595BC3"/>
    <w:rsid w:val="00596AA1"/>
    <w:rsid w:val="005A0CB8"/>
    <w:rsid w:val="005A2742"/>
    <w:rsid w:val="005A2AFD"/>
    <w:rsid w:val="005A2E12"/>
    <w:rsid w:val="005A3AA6"/>
    <w:rsid w:val="005A4E6B"/>
    <w:rsid w:val="005B5F44"/>
    <w:rsid w:val="005B6F8C"/>
    <w:rsid w:val="005C0293"/>
    <w:rsid w:val="005C1A1F"/>
    <w:rsid w:val="005C4D3D"/>
    <w:rsid w:val="005C5905"/>
    <w:rsid w:val="005C5971"/>
    <w:rsid w:val="005C7D0A"/>
    <w:rsid w:val="005D2051"/>
    <w:rsid w:val="005D4DCD"/>
    <w:rsid w:val="005D7850"/>
    <w:rsid w:val="005E1DD7"/>
    <w:rsid w:val="005E23E7"/>
    <w:rsid w:val="005E25EE"/>
    <w:rsid w:val="005E307A"/>
    <w:rsid w:val="005E6506"/>
    <w:rsid w:val="005E6D2E"/>
    <w:rsid w:val="005E70E9"/>
    <w:rsid w:val="005F22F0"/>
    <w:rsid w:val="005F3C1D"/>
    <w:rsid w:val="005F5037"/>
    <w:rsid w:val="006002C6"/>
    <w:rsid w:val="00602126"/>
    <w:rsid w:val="006024A7"/>
    <w:rsid w:val="00603621"/>
    <w:rsid w:val="00604017"/>
    <w:rsid w:val="00604FB6"/>
    <w:rsid w:val="006050D1"/>
    <w:rsid w:val="00613123"/>
    <w:rsid w:val="00616993"/>
    <w:rsid w:val="00620B46"/>
    <w:rsid w:val="006227AB"/>
    <w:rsid w:val="00623351"/>
    <w:rsid w:val="00623849"/>
    <w:rsid w:val="006261D7"/>
    <w:rsid w:val="00635697"/>
    <w:rsid w:val="006362D8"/>
    <w:rsid w:val="006375B8"/>
    <w:rsid w:val="0063788D"/>
    <w:rsid w:val="00641A71"/>
    <w:rsid w:val="006439BA"/>
    <w:rsid w:val="00645105"/>
    <w:rsid w:val="00650D15"/>
    <w:rsid w:val="00651802"/>
    <w:rsid w:val="00652BA1"/>
    <w:rsid w:val="00653D8E"/>
    <w:rsid w:val="0065586E"/>
    <w:rsid w:val="00655F09"/>
    <w:rsid w:val="00657C5D"/>
    <w:rsid w:val="00661371"/>
    <w:rsid w:val="00664365"/>
    <w:rsid w:val="006649C2"/>
    <w:rsid w:val="006649DA"/>
    <w:rsid w:val="006665CC"/>
    <w:rsid w:val="00670227"/>
    <w:rsid w:val="00670ADE"/>
    <w:rsid w:val="006744A4"/>
    <w:rsid w:val="0067494C"/>
    <w:rsid w:val="00675948"/>
    <w:rsid w:val="0067772F"/>
    <w:rsid w:val="006778E4"/>
    <w:rsid w:val="00677D57"/>
    <w:rsid w:val="00680B62"/>
    <w:rsid w:val="00684732"/>
    <w:rsid w:val="00685F3A"/>
    <w:rsid w:val="00687D3B"/>
    <w:rsid w:val="00687ED6"/>
    <w:rsid w:val="00691095"/>
    <w:rsid w:val="006934B5"/>
    <w:rsid w:val="006947CE"/>
    <w:rsid w:val="00694D06"/>
    <w:rsid w:val="006A1785"/>
    <w:rsid w:val="006A62ED"/>
    <w:rsid w:val="006A77BF"/>
    <w:rsid w:val="006B38D2"/>
    <w:rsid w:val="006B4699"/>
    <w:rsid w:val="006B46EF"/>
    <w:rsid w:val="006B4C3C"/>
    <w:rsid w:val="006B6D20"/>
    <w:rsid w:val="006B713F"/>
    <w:rsid w:val="006C1597"/>
    <w:rsid w:val="006C52F3"/>
    <w:rsid w:val="006C5ECC"/>
    <w:rsid w:val="006D2C1C"/>
    <w:rsid w:val="006D3286"/>
    <w:rsid w:val="006D4E87"/>
    <w:rsid w:val="006D6996"/>
    <w:rsid w:val="006D7221"/>
    <w:rsid w:val="006E049B"/>
    <w:rsid w:val="006E26F2"/>
    <w:rsid w:val="006E2783"/>
    <w:rsid w:val="006E5018"/>
    <w:rsid w:val="006F1BD7"/>
    <w:rsid w:val="006F30A1"/>
    <w:rsid w:val="006F6F0E"/>
    <w:rsid w:val="0070093D"/>
    <w:rsid w:val="007018E3"/>
    <w:rsid w:val="00703786"/>
    <w:rsid w:val="00705053"/>
    <w:rsid w:val="00705BBE"/>
    <w:rsid w:val="007069B9"/>
    <w:rsid w:val="0070731D"/>
    <w:rsid w:val="00707392"/>
    <w:rsid w:val="00710A0C"/>
    <w:rsid w:val="00711908"/>
    <w:rsid w:val="00711ABB"/>
    <w:rsid w:val="0071213A"/>
    <w:rsid w:val="007121B5"/>
    <w:rsid w:val="007138EC"/>
    <w:rsid w:val="00713B79"/>
    <w:rsid w:val="00714E40"/>
    <w:rsid w:val="007204F5"/>
    <w:rsid w:val="00720867"/>
    <w:rsid w:val="007222EA"/>
    <w:rsid w:val="00722A91"/>
    <w:rsid w:val="007234BF"/>
    <w:rsid w:val="00725779"/>
    <w:rsid w:val="007273ED"/>
    <w:rsid w:val="00733052"/>
    <w:rsid w:val="007403B4"/>
    <w:rsid w:val="00740DE5"/>
    <w:rsid w:val="00744441"/>
    <w:rsid w:val="00745B2B"/>
    <w:rsid w:val="00745BC6"/>
    <w:rsid w:val="00746F9B"/>
    <w:rsid w:val="0074764E"/>
    <w:rsid w:val="0075016C"/>
    <w:rsid w:val="00753F5C"/>
    <w:rsid w:val="00757E7F"/>
    <w:rsid w:val="0076251B"/>
    <w:rsid w:val="00762DD3"/>
    <w:rsid w:val="00763951"/>
    <w:rsid w:val="007641AB"/>
    <w:rsid w:val="00765205"/>
    <w:rsid w:val="007664C0"/>
    <w:rsid w:val="007703D1"/>
    <w:rsid w:val="00770C56"/>
    <w:rsid w:val="00780169"/>
    <w:rsid w:val="00781206"/>
    <w:rsid w:val="00782534"/>
    <w:rsid w:val="00783B68"/>
    <w:rsid w:val="00786E34"/>
    <w:rsid w:val="007917A4"/>
    <w:rsid w:val="00792483"/>
    <w:rsid w:val="007938BA"/>
    <w:rsid w:val="00793CF9"/>
    <w:rsid w:val="00795753"/>
    <w:rsid w:val="00796025"/>
    <w:rsid w:val="00796F0E"/>
    <w:rsid w:val="007A0E33"/>
    <w:rsid w:val="007A35E3"/>
    <w:rsid w:val="007A4EF0"/>
    <w:rsid w:val="007A5683"/>
    <w:rsid w:val="007A6A12"/>
    <w:rsid w:val="007A7E5C"/>
    <w:rsid w:val="007B0196"/>
    <w:rsid w:val="007B07CB"/>
    <w:rsid w:val="007B2E66"/>
    <w:rsid w:val="007B343D"/>
    <w:rsid w:val="007B3962"/>
    <w:rsid w:val="007B421C"/>
    <w:rsid w:val="007C46AE"/>
    <w:rsid w:val="007C4B98"/>
    <w:rsid w:val="007D2AED"/>
    <w:rsid w:val="007E235C"/>
    <w:rsid w:val="007E3F25"/>
    <w:rsid w:val="007E441F"/>
    <w:rsid w:val="007E6683"/>
    <w:rsid w:val="007E7C8D"/>
    <w:rsid w:val="007F0FE8"/>
    <w:rsid w:val="007F2E25"/>
    <w:rsid w:val="007F5487"/>
    <w:rsid w:val="00802DF0"/>
    <w:rsid w:val="00802FAE"/>
    <w:rsid w:val="00803643"/>
    <w:rsid w:val="008073A5"/>
    <w:rsid w:val="00812709"/>
    <w:rsid w:val="00812BCD"/>
    <w:rsid w:val="00814A8D"/>
    <w:rsid w:val="00816094"/>
    <w:rsid w:val="00816FB7"/>
    <w:rsid w:val="00821369"/>
    <w:rsid w:val="008247FE"/>
    <w:rsid w:val="00826314"/>
    <w:rsid w:val="00832BA3"/>
    <w:rsid w:val="008336D9"/>
    <w:rsid w:val="00834D0E"/>
    <w:rsid w:val="00834E92"/>
    <w:rsid w:val="00836424"/>
    <w:rsid w:val="00841C40"/>
    <w:rsid w:val="00841E1E"/>
    <w:rsid w:val="0084223A"/>
    <w:rsid w:val="00844B29"/>
    <w:rsid w:val="008457B3"/>
    <w:rsid w:val="008472D6"/>
    <w:rsid w:val="00850AEA"/>
    <w:rsid w:val="00855EB3"/>
    <w:rsid w:val="00856E7B"/>
    <w:rsid w:val="00857434"/>
    <w:rsid w:val="0086031D"/>
    <w:rsid w:val="00860408"/>
    <w:rsid w:val="00863A9C"/>
    <w:rsid w:val="00863FBF"/>
    <w:rsid w:val="0086608D"/>
    <w:rsid w:val="0087029F"/>
    <w:rsid w:val="00871CDE"/>
    <w:rsid w:val="00873519"/>
    <w:rsid w:val="00875C36"/>
    <w:rsid w:val="00880D4C"/>
    <w:rsid w:val="00880D93"/>
    <w:rsid w:val="0088490B"/>
    <w:rsid w:val="00884F47"/>
    <w:rsid w:val="0089348E"/>
    <w:rsid w:val="008A0D71"/>
    <w:rsid w:val="008A20C6"/>
    <w:rsid w:val="008A20FA"/>
    <w:rsid w:val="008A2370"/>
    <w:rsid w:val="008A2DC5"/>
    <w:rsid w:val="008A2FA7"/>
    <w:rsid w:val="008B24E8"/>
    <w:rsid w:val="008B2776"/>
    <w:rsid w:val="008B35F2"/>
    <w:rsid w:val="008B3622"/>
    <w:rsid w:val="008B3692"/>
    <w:rsid w:val="008B3B3D"/>
    <w:rsid w:val="008B462F"/>
    <w:rsid w:val="008B6447"/>
    <w:rsid w:val="008B6D1F"/>
    <w:rsid w:val="008B715A"/>
    <w:rsid w:val="008B7209"/>
    <w:rsid w:val="008B7215"/>
    <w:rsid w:val="008C074D"/>
    <w:rsid w:val="008C076B"/>
    <w:rsid w:val="008C1901"/>
    <w:rsid w:val="008C2122"/>
    <w:rsid w:val="008C77D8"/>
    <w:rsid w:val="008D24B6"/>
    <w:rsid w:val="008D26DD"/>
    <w:rsid w:val="008D41DF"/>
    <w:rsid w:val="008D545E"/>
    <w:rsid w:val="008D79DF"/>
    <w:rsid w:val="008E0688"/>
    <w:rsid w:val="008E080C"/>
    <w:rsid w:val="008E1010"/>
    <w:rsid w:val="008E21B5"/>
    <w:rsid w:val="008E3A93"/>
    <w:rsid w:val="008E4BE5"/>
    <w:rsid w:val="008E6DCC"/>
    <w:rsid w:val="008F2725"/>
    <w:rsid w:val="008F68BC"/>
    <w:rsid w:val="0090048D"/>
    <w:rsid w:val="00900D78"/>
    <w:rsid w:val="00904266"/>
    <w:rsid w:val="00904459"/>
    <w:rsid w:val="00905CCD"/>
    <w:rsid w:val="00910481"/>
    <w:rsid w:val="00910C53"/>
    <w:rsid w:val="00916377"/>
    <w:rsid w:val="00922046"/>
    <w:rsid w:val="009228A5"/>
    <w:rsid w:val="009233A0"/>
    <w:rsid w:val="00935262"/>
    <w:rsid w:val="00935B15"/>
    <w:rsid w:val="00937902"/>
    <w:rsid w:val="00941FDB"/>
    <w:rsid w:val="00942DAA"/>
    <w:rsid w:val="009432A6"/>
    <w:rsid w:val="009439AA"/>
    <w:rsid w:val="00943B5A"/>
    <w:rsid w:val="00944286"/>
    <w:rsid w:val="00945979"/>
    <w:rsid w:val="00946806"/>
    <w:rsid w:val="00947C07"/>
    <w:rsid w:val="009510B8"/>
    <w:rsid w:val="00951FA5"/>
    <w:rsid w:val="0095488A"/>
    <w:rsid w:val="00960649"/>
    <w:rsid w:val="00961DE7"/>
    <w:rsid w:val="00962C51"/>
    <w:rsid w:val="00962F53"/>
    <w:rsid w:val="00966057"/>
    <w:rsid w:val="00971AFA"/>
    <w:rsid w:val="00971B35"/>
    <w:rsid w:val="00973563"/>
    <w:rsid w:val="009736B3"/>
    <w:rsid w:val="00974483"/>
    <w:rsid w:val="00975E30"/>
    <w:rsid w:val="00976335"/>
    <w:rsid w:val="00977478"/>
    <w:rsid w:val="00977DD8"/>
    <w:rsid w:val="009801E3"/>
    <w:rsid w:val="009807FE"/>
    <w:rsid w:val="009810D8"/>
    <w:rsid w:val="009817D9"/>
    <w:rsid w:val="009830F4"/>
    <w:rsid w:val="00983B4B"/>
    <w:rsid w:val="009859DE"/>
    <w:rsid w:val="00985B44"/>
    <w:rsid w:val="00986539"/>
    <w:rsid w:val="0098731E"/>
    <w:rsid w:val="009901AC"/>
    <w:rsid w:val="00990D17"/>
    <w:rsid w:val="0099228D"/>
    <w:rsid w:val="0099307F"/>
    <w:rsid w:val="00993BE6"/>
    <w:rsid w:val="00995CA3"/>
    <w:rsid w:val="009A0103"/>
    <w:rsid w:val="009A01E6"/>
    <w:rsid w:val="009A3BC8"/>
    <w:rsid w:val="009A670E"/>
    <w:rsid w:val="009A697B"/>
    <w:rsid w:val="009A7386"/>
    <w:rsid w:val="009A761C"/>
    <w:rsid w:val="009B1C08"/>
    <w:rsid w:val="009B2E94"/>
    <w:rsid w:val="009B669E"/>
    <w:rsid w:val="009B676F"/>
    <w:rsid w:val="009B7471"/>
    <w:rsid w:val="009B7AE1"/>
    <w:rsid w:val="009C104A"/>
    <w:rsid w:val="009C14EA"/>
    <w:rsid w:val="009C1C2F"/>
    <w:rsid w:val="009C3E41"/>
    <w:rsid w:val="009D2C92"/>
    <w:rsid w:val="009D3D39"/>
    <w:rsid w:val="009D61DA"/>
    <w:rsid w:val="009E1154"/>
    <w:rsid w:val="009E4443"/>
    <w:rsid w:val="009E4FE6"/>
    <w:rsid w:val="009E7661"/>
    <w:rsid w:val="009F3014"/>
    <w:rsid w:val="009F4211"/>
    <w:rsid w:val="009F6D9C"/>
    <w:rsid w:val="00A0030E"/>
    <w:rsid w:val="00A00BE3"/>
    <w:rsid w:val="00A0267F"/>
    <w:rsid w:val="00A028D6"/>
    <w:rsid w:val="00A14D24"/>
    <w:rsid w:val="00A14FD5"/>
    <w:rsid w:val="00A20D82"/>
    <w:rsid w:val="00A210E1"/>
    <w:rsid w:val="00A2334D"/>
    <w:rsid w:val="00A2393F"/>
    <w:rsid w:val="00A25F2B"/>
    <w:rsid w:val="00A26224"/>
    <w:rsid w:val="00A27258"/>
    <w:rsid w:val="00A3014F"/>
    <w:rsid w:val="00A32645"/>
    <w:rsid w:val="00A341FA"/>
    <w:rsid w:val="00A34B7B"/>
    <w:rsid w:val="00A416A4"/>
    <w:rsid w:val="00A418DE"/>
    <w:rsid w:val="00A42B42"/>
    <w:rsid w:val="00A466AC"/>
    <w:rsid w:val="00A502B0"/>
    <w:rsid w:val="00A50C7F"/>
    <w:rsid w:val="00A52661"/>
    <w:rsid w:val="00A5405C"/>
    <w:rsid w:val="00A54926"/>
    <w:rsid w:val="00A54A9A"/>
    <w:rsid w:val="00A62CA3"/>
    <w:rsid w:val="00A630DD"/>
    <w:rsid w:val="00A642EB"/>
    <w:rsid w:val="00A65C8F"/>
    <w:rsid w:val="00A6624B"/>
    <w:rsid w:val="00A66565"/>
    <w:rsid w:val="00A70322"/>
    <w:rsid w:val="00A70E70"/>
    <w:rsid w:val="00A71FC7"/>
    <w:rsid w:val="00A72433"/>
    <w:rsid w:val="00A72BB6"/>
    <w:rsid w:val="00A73143"/>
    <w:rsid w:val="00A77E0E"/>
    <w:rsid w:val="00A817BD"/>
    <w:rsid w:val="00A84379"/>
    <w:rsid w:val="00A90C5E"/>
    <w:rsid w:val="00A94066"/>
    <w:rsid w:val="00A9566C"/>
    <w:rsid w:val="00A9642A"/>
    <w:rsid w:val="00A966B0"/>
    <w:rsid w:val="00A97524"/>
    <w:rsid w:val="00A97B0C"/>
    <w:rsid w:val="00AA161C"/>
    <w:rsid w:val="00AA4262"/>
    <w:rsid w:val="00AA73EA"/>
    <w:rsid w:val="00AB2B18"/>
    <w:rsid w:val="00AB3862"/>
    <w:rsid w:val="00AB42EE"/>
    <w:rsid w:val="00AB55E5"/>
    <w:rsid w:val="00AB7E15"/>
    <w:rsid w:val="00AC0DC5"/>
    <w:rsid w:val="00AC37CD"/>
    <w:rsid w:val="00AC408B"/>
    <w:rsid w:val="00AC7536"/>
    <w:rsid w:val="00AD1DAF"/>
    <w:rsid w:val="00AD4F53"/>
    <w:rsid w:val="00AE0378"/>
    <w:rsid w:val="00AE1B93"/>
    <w:rsid w:val="00AE2373"/>
    <w:rsid w:val="00AE3B72"/>
    <w:rsid w:val="00AE59EB"/>
    <w:rsid w:val="00AF044B"/>
    <w:rsid w:val="00AF16EA"/>
    <w:rsid w:val="00AF1E05"/>
    <w:rsid w:val="00AF3D7D"/>
    <w:rsid w:val="00AF41D4"/>
    <w:rsid w:val="00AF478C"/>
    <w:rsid w:val="00AF59BB"/>
    <w:rsid w:val="00AF6E04"/>
    <w:rsid w:val="00B012AD"/>
    <w:rsid w:val="00B01BF9"/>
    <w:rsid w:val="00B074E7"/>
    <w:rsid w:val="00B13686"/>
    <w:rsid w:val="00B13FF1"/>
    <w:rsid w:val="00B15871"/>
    <w:rsid w:val="00B16051"/>
    <w:rsid w:val="00B175B2"/>
    <w:rsid w:val="00B20B80"/>
    <w:rsid w:val="00B227BD"/>
    <w:rsid w:val="00B25287"/>
    <w:rsid w:val="00B26070"/>
    <w:rsid w:val="00B2608C"/>
    <w:rsid w:val="00B26EC5"/>
    <w:rsid w:val="00B3239A"/>
    <w:rsid w:val="00B335BD"/>
    <w:rsid w:val="00B35DBF"/>
    <w:rsid w:val="00B365FB"/>
    <w:rsid w:val="00B377DC"/>
    <w:rsid w:val="00B3781C"/>
    <w:rsid w:val="00B41BD9"/>
    <w:rsid w:val="00B432BF"/>
    <w:rsid w:val="00B43E8E"/>
    <w:rsid w:val="00B44308"/>
    <w:rsid w:val="00B44F35"/>
    <w:rsid w:val="00B4619E"/>
    <w:rsid w:val="00B467F6"/>
    <w:rsid w:val="00B46880"/>
    <w:rsid w:val="00B518E1"/>
    <w:rsid w:val="00B5272B"/>
    <w:rsid w:val="00B52767"/>
    <w:rsid w:val="00B5759E"/>
    <w:rsid w:val="00B57750"/>
    <w:rsid w:val="00B577DA"/>
    <w:rsid w:val="00B61051"/>
    <w:rsid w:val="00B61DD1"/>
    <w:rsid w:val="00B630C5"/>
    <w:rsid w:val="00B63ACE"/>
    <w:rsid w:val="00B63CDA"/>
    <w:rsid w:val="00B64981"/>
    <w:rsid w:val="00B66446"/>
    <w:rsid w:val="00B67B67"/>
    <w:rsid w:val="00B7202F"/>
    <w:rsid w:val="00B74462"/>
    <w:rsid w:val="00B777C6"/>
    <w:rsid w:val="00B77994"/>
    <w:rsid w:val="00B80550"/>
    <w:rsid w:val="00B81C06"/>
    <w:rsid w:val="00B83F41"/>
    <w:rsid w:val="00BA05E8"/>
    <w:rsid w:val="00BA2218"/>
    <w:rsid w:val="00BA4043"/>
    <w:rsid w:val="00BA4AE7"/>
    <w:rsid w:val="00BA61F0"/>
    <w:rsid w:val="00BA6944"/>
    <w:rsid w:val="00BA7CCB"/>
    <w:rsid w:val="00BC00CF"/>
    <w:rsid w:val="00BC0D42"/>
    <w:rsid w:val="00BC1CC0"/>
    <w:rsid w:val="00BC2AEA"/>
    <w:rsid w:val="00BC2B9C"/>
    <w:rsid w:val="00BC4701"/>
    <w:rsid w:val="00BC73FA"/>
    <w:rsid w:val="00BD04C5"/>
    <w:rsid w:val="00BD3319"/>
    <w:rsid w:val="00BD5A91"/>
    <w:rsid w:val="00BE0CC9"/>
    <w:rsid w:val="00BE18A9"/>
    <w:rsid w:val="00BE4D5A"/>
    <w:rsid w:val="00BE4DF7"/>
    <w:rsid w:val="00BE5528"/>
    <w:rsid w:val="00BE69F4"/>
    <w:rsid w:val="00BE7B5F"/>
    <w:rsid w:val="00BF1746"/>
    <w:rsid w:val="00BF2117"/>
    <w:rsid w:val="00BF3EE9"/>
    <w:rsid w:val="00BF4399"/>
    <w:rsid w:val="00BF4FEE"/>
    <w:rsid w:val="00BF5241"/>
    <w:rsid w:val="00C005F1"/>
    <w:rsid w:val="00C01B49"/>
    <w:rsid w:val="00C0517B"/>
    <w:rsid w:val="00C075CC"/>
    <w:rsid w:val="00C07FAE"/>
    <w:rsid w:val="00C126DF"/>
    <w:rsid w:val="00C13279"/>
    <w:rsid w:val="00C138A9"/>
    <w:rsid w:val="00C177D5"/>
    <w:rsid w:val="00C20D16"/>
    <w:rsid w:val="00C221D6"/>
    <w:rsid w:val="00C26A8B"/>
    <w:rsid w:val="00C26BB9"/>
    <w:rsid w:val="00C27F4E"/>
    <w:rsid w:val="00C35E93"/>
    <w:rsid w:val="00C35EC7"/>
    <w:rsid w:val="00C3696B"/>
    <w:rsid w:val="00C36DCA"/>
    <w:rsid w:val="00C4163D"/>
    <w:rsid w:val="00C4402B"/>
    <w:rsid w:val="00C44710"/>
    <w:rsid w:val="00C44CE3"/>
    <w:rsid w:val="00C4599E"/>
    <w:rsid w:val="00C46831"/>
    <w:rsid w:val="00C50209"/>
    <w:rsid w:val="00C527C6"/>
    <w:rsid w:val="00C52AC8"/>
    <w:rsid w:val="00C52FA1"/>
    <w:rsid w:val="00C57D3F"/>
    <w:rsid w:val="00C60AA2"/>
    <w:rsid w:val="00C611B2"/>
    <w:rsid w:val="00C62850"/>
    <w:rsid w:val="00C63744"/>
    <w:rsid w:val="00C63C0D"/>
    <w:rsid w:val="00C64112"/>
    <w:rsid w:val="00C65DC7"/>
    <w:rsid w:val="00C65E0B"/>
    <w:rsid w:val="00C660F8"/>
    <w:rsid w:val="00C6649A"/>
    <w:rsid w:val="00C6792F"/>
    <w:rsid w:val="00C701CA"/>
    <w:rsid w:val="00C70CA1"/>
    <w:rsid w:val="00C761C8"/>
    <w:rsid w:val="00C77D9D"/>
    <w:rsid w:val="00C8032B"/>
    <w:rsid w:val="00C80CF1"/>
    <w:rsid w:val="00C815A5"/>
    <w:rsid w:val="00C833CA"/>
    <w:rsid w:val="00C84BBF"/>
    <w:rsid w:val="00C8699E"/>
    <w:rsid w:val="00C9139F"/>
    <w:rsid w:val="00C94DCF"/>
    <w:rsid w:val="00C950F4"/>
    <w:rsid w:val="00C95805"/>
    <w:rsid w:val="00C95D22"/>
    <w:rsid w:val="00C96445"/>
    <w:rsid w:val="00C973CA"/>
    <w:rsid w:val="00C978AB"/>
    <w:rsid w:val="00C97ACB"/>
    <w:rsid w:val="00CA05AC"/>
    <w:rsid w:val="00CA094F"/>
    <w:rsid w:val="00CA0A6B"/>
    <w:rsid w:val="00CA0AE1"/>
    <w:rsid w:val="00CA0FA9"/>
    <w:rsid w:val="00CA1611"/>
    <w:rsid w:val="00CA3024"/>
    <w:rsid w:val="00CA3030"/>
    <w:rsid w:val="00CA3947"/>
    <w:rsid w:val="00CA6CF1"/>
    <w:rsid w:val="00CB0645"/>
    <w:rsid w:val="00CB2F6D"/>
    <w:rsid w:val="00CC0106"/>
    <w:rsid w:val="00CC0879"/>
    <w:rsid w:val="00CC0DF3"/>
    <w:rsid w:val="00CC240A"/>
    <w:rsid w:val="00CC3887"/>
    <w:rsid w:val="00CC4F6C"/>
    <w:rsid w:val="00CC505F"/>
    <w:rsid w:val="00CC5177"/>
    <w:rsid w:val="00CC7EA8"/>
    <w:rsid w:val="00CD0EDA"/>
    <w:rsid w:val="00CD1219"/>
    <w:rsid w:val="00CD3A17"/>
    <w:rsid w:val="00CD4306"/>
    <w:rsid w:val="00CD51C1"/>
    <w:rsid w:val="00CD5590"/>
    <w:rsid w:val="00CD64B9"/>
    <w:rsid w:val="00CD6EDC"/>
    <w:rsid w:val="00CD7A45"/>
    <w:rsid w:val="00CE417B"/>
    <w:rsid w:val="00CE4B4F"/>
    <w:rsid w:val="00CE601F"/>
    <w:rsid w:val="00CE6FEE"/>
    <w:rsid w:val="00CE7FCF"/>
    <w:rsid w:val="00CF09A2"/>
    <w:rsid w:val="00CF1018"/>
    <w:rsid w:val="00CF362C"/>
    <w:rsid w:val="00CF39B0"/>
    <w:rsid w:val="00CF477E"/>
    <w:rsid w:val="00CF47AA"/>
    <w:rsid w:val="00CF4E37"/>
    <w:rsid w:val="00CF5474"/>
    <w:rsid w:val="00CF62EB"/>
    <w:rsid w:val="00CF7F7F"/>
    <w:rsid w:val="00D01515"/>
    <w:rsid w:val="00D04F13"/>
    <w:rsid w:val="00D05C86"/>
    <w:rsid w:val="00D05F06"/>
    <w:rsid w:val="00D11998"/>
    <w:rsid w:val="00D135A7"/>
    <w:rsid w:val="00D14009"/>
    <w:rsid w:val="00D167C6"/>
    <w:rsid w:val="00D17735"/>
    <w:rsid w:val="00D20AA5"/>
    <w:rsid w:val="00D240D8"/>
    <w:rsid w:val="00D306A5"/>
    <w:rsid w:val="00D32DF3"/>
    <w:rsid w:val="00D36865"/>
    <w:rsid w:val="00D4135B"/>
    <w:rsid w:val="00D42191"/>
    <w:rsid w:val="00D42A60"/>
    <w:rsid w:val="00D4532D"/>
    <w:rsid w:val="00D46199"/>
    <w:rsid w:val="00D51AC0"/>
    <w:rsid w:val="00D5621D"/>
    <w:rsid w:val="00D56A23"/>
    <w:rsid w:val="00D60F74"/>
    <w:rsid w:val="00D619B5"/>
    <w:rsid w:val="00D6572C"/>
    <w:rsid w:val="00D66B1A"/>
    <w:rsid w:val="00D71351"/>
    <w:rsid w:val="00D73D53"/>
    <w:rsid w:val="00D74D4D"/>
    <w:rsid w:val="00D7573C"/>
    <w:rsid w:val="00D76BB8"/>
    <w:rsid w:val="00D77C25"/>
    <w:rsid w:val="00D80C73"/>
    <w:rsid w:val="00D83D8E"/>
    <w:rsid w:val="00D843BC"/>
    <w:rsid w:val="00D8590B"/>
    <w:rsid w:val="00D8726C"/>
    <w:rsid w:val="00D87532"/>
    <w:rsid w:val="00D90B38"/>
    <w:rsid w:val="00D92E0A"/>
    <w:rsid w:val="00D94192"/>
    <w:rsid w:val="00D94961"/>
    <w:rsid w:val="00D95CD7"/>
    <w:rsid w:val="00DA7553"/>
    <w:rsid w:val="00DB17B9"/>
    <w:rsid w:val="00DB4E47"/>
    <w:rsid w:val="00DB636C"/>
    <w:rsid w:val="00DC06AB"/>
    <w:rsid w:val="00DC3911"/>
    <w:rsid w:val="00DC5C08"/>
    <w:rsid w:val="00DD10DA"/>
    <w:rsid w:val="00DD124D"/>
    <w:rsid w:val="00DD2F55"/>
    <w:rsid w:val="00DD564F"/>
    <w:rsid w:val="00DD6B52"/>
    <w:rsid w:val="00DE077D"/>
    <w:rsid w:val="00DE6BB2"/>
    <w:rsid w:val="00DE7017"/>
    <w:rsid w:val="00DE76E0"/>
    <w:rsid w:val="00DE7EF2"/>
    <w:rsid w:val="00DF0AAF"/>
    <w:rsid w:val="00DF214F"/>
    <w:rsid w:val="00DF34F4"/>
    <w:rsid w:val="00DF440E"/>
    <w:rsid w:val="00DF53BA"/>
    <w:rsid w:val="00E0011A"/>
    <w:rsid w:val="00E013B3"/>
    <w:rsid w:val="00E01E67"/>
    <w:rsid w:val="00E028BD"/>
    <w:rsid w:val="00E0582F"/>
    <w:rsid w:val="00E05F0F"/>
    <w:rsid w:val="00E06FF2"/>
    <w:rsid w:val="00E11EF9"/>
    <w:rsid w:val="00E13100"/>
    <w:rsid w:val="00E13190"/>
    <w:rsid w:val="00E136D0"/>
    <w:rsid w:val="00E14C40"/>
    <w:rsid w:val="00E14FDE"/>
    <w:rsid w:val="00E20695"/>
    <w:rsid w:val="00E225CE"/>
    <w:rsid w:val="00E22B4B"/>
    <w:rsid w:val="00E24DB1"/>
    <w:rsid w:val="00E30A26"/>
    <w:rsid w:val="00E31564"/>
    <w:rsid w:val="00E32C2B"/>
    <w:rsid w:val="00E35E27"/>
    <w:rsid w:val="00E36F1B"/>
    <w:rsid w:val="00E42578"/>
    <w:rsid w:val="00E432F5"/>
    <w:rsid w:val="00E461C0"/>
    <w:rsid w:val="00E50EB7"/>
    <w:rsid w:val="00E535C9"/>
    <w:rsid w:val="00E6220D"/>
    <w:rsid w:val="00E703B8"/>
    <w:rsid w:val="00E711D1"/>
    <w:rsid w:val="00E72F31"/>
    <w:rsid w:val="00E747CC"/>
    <w:rsid w:val="00E8051B"/>
    <w:rsid w:val="00E80FF1"/>
    <w:rsid w:val="00E82FA2"/>
    <w:rsid w:val="00E85FD6"/>
    <w:rsid w:val="00E879B4"/>
    <w:rsid w:val="00E9149A"/>
    <w:rsid w:val="00E91A3D"/>
    <w:rsid w:val="00E91EE5"/>
    <w:rsid w:val="00E942E0"/>
    <w:rsid w:val="00E965D9"/>
    <w:rsid w:val="00E96C10"/>
    <w:rsid w:val="00E974EC"/>
    <w:rsid w:val="00EA0023"/>
    <w:rsid w:val="00EA0328"/>
    <w:rsid w:val="00EA26A0"/>
    <w:rsid w:val="00EA3E48"/>
    <w:rsid w:val="00EA7D91"/>
    <w:rsid w:val="00EB023F"/>
    <w:rsid w:val="00EB19F1"/>
    <w:rsid w:val="00EB2A2A"/>
    <w:rsid w:val="00EC0598"/>
    <w:rsid w:val="00EC1A48"/>
    <w:rsid w:val="00EC2A13"/>
    <w:rsid w:val="00EC3FD7"/>
    <w:rsid w:val="00ED1FAF"/>
    <w:rsid w:val="00ED3904"/>
    <w:rsid w:val="00ED5250"/>
    <w:rsid w:val="00ED5771"/>
    <w:rsid w:val="00ED6705"/>
    <w:rsid w:val="00ED7CC1"/>
    <w:rsid w:val="00EE107B"/>
    <w:rsid w:val="00EE1563"/>
    <w:rsid w:val="00EE3EF0"/>
    <w:rsid w:val="00EE5B96"/>
    <w:rsid w:val="00EE6399"/>
    <w:rsid w:val="00EE6D72"/>
    <w:rsid w:val="00EE7229"/>
    <w:rsid w:val="00EE7C86"/>
    <w:rsid w:val="00EF0969"/>
    <w:rsid w:val="00EF0E7F"/>
    <w:rsid w:val="00EF4631"/>
    <w:rsid w:val="00EF6319"/>
    <w:rsid w:val="00EF6B29"/>
    <w:rsid w:val="00F01E10"/>
    <w:rsid w:val="00F04B8E"/>
    <w:rsid w:val="00F06AC1"/>
    <w:rsid w:val="00F06E2C"/>
    <w:rsid w:val="00F119E9"/>
    <w:rsid w:val="00F13336"/>
    <w:rsid w:val="00F15E95"/>
    <w:rsid w:val="00F2192F"/>
    <w:rsid w:val="00F22D8D"/>
    <w:rsid w:val="00F24298"/>
    <w:rsid w:val="00F25DF1"/>
    <w:rsid w:val="00F26D13"/>
    <w:rsid w:val="00F30863"/>
    <w:rsid w:val="00F313F4"/>
    <w:rsid w:val="00F34B65"/>
    <w:rsid w:val="00F34EA4"/>
    <w:rsid w:val="00F361C8"/>
    <w:rsid w:val="00F3670C"/>
    <w:rsid w:val="00F36C6A"/>
    <w:rsid w:val="00F435F2"/>
    <w:rsid w:val="00F447CD"/>
    <w:rsid w:val="00F527F8"/>
    <w:rsid w:val="00F560FC"/>
    <w:rsid w:val="00F57681"/>
    <w:rsid w:val="00F61C0E"/>
    <w:rsid w:val="00F63975"/>
    <w:rsid w:val="00F70582"/>
    <w:rsid w:val="00F7084C"/>
    <w:rsid w:val="00F71E68"/>
    <w:rsid w:val="00F72C76"/>
    <w:rsid w:val="00F736D7"/>
    <w:rsid w:val="00F7480B"/>
    <w:rsid w:val="00F74A2A"/>
    <w:rsid w:val="00F77E04"/>
    <w:rsid w:val="00F81011"/>
    <w:rsid w:val="00F82454"/>
    <w:rsid w:val="00F83AD0"/>
    <w:rsid w:val="00F85CB6"/>
    <w:rsid w:val="00F85FE5"/>
    <w:rsid w:val="00F901AD"/>
    <w:rsid w:val="00F938E7"/>
    <w:rsid w:val="00F97793"/>
    <w:rsid w:val="00F979B7"/>
    <w:rsid w:val="00FA031C"/>
    <w:rsid w:val="00FA10CA"/>
    <w:rsid w:val="00FA6665"/>
    <w:rsid w:val="00FA7AD6"/>
    <w:rsid w:val="00FB3F5C"/>
    <w:rsid w:val="00FB4012"/>
    <w:rsid w:val="00FB5E8B"/>
    <w:rsid w:val="00FB619A"/>
    <w:rsid w:val="00FB748D"/>
    <w:rsid w:val="00FB7BEC"/>
    <w:rsid w:val="00FC1DE7"/>
    <w:rsid w:val="00FC57D6"/>
    <w:rsid w:val="00FC5C1E"/>
    <w:rsid w:val="00FD0E9B"/>
    <w:rsid w:val="00FD6CDC"/>
    <w:rsid w:val="00FE0BC6"/>
    <w:rsid w:val="00FE0FBA"/>
    <w:rsid w:val="00FE101E"/>
    <w:rsid w:val="00FE1B31"/>
    <w:rsid w:val="00FE55E7"/>
    <w:rsid w:val="00FF20A8"/>
    <w:rsid w:val="00FF2D1D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AB50AC-E888-48A2-984D-EBC81204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7C5D"/>
    <w:rPr>
      <w:color w:val="0000FF"/>
      <w:u w:val="single"/>
    </w:rPr>
  </w:style>
  <w:style w:type="paragraph" w:styleId="a4">
    <w:name w:val="header"/>
    <w:basedOn w:val="a"/>
    <w:rsid w:val="0025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5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F723D"/>
    <w:pPr>
      <w:ind w:leftChars="200" w:left="480"/>
    </w:pPr>
  </w:style>
  <w:style w:type="table" w:styleId="a7">
    <w:name w:val="Table Grid"/>
    <w:basedOn w:val="a1"/>
    <w:uiPriority w:val="59"/>
    <w:rsid w:val="004F723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D3E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3EFD"/>
  </w:style>
  <w:style w:type="character" w:customStyle="1" w:styleId="aa">
    <w:name w:val="註解文字 字元"/>
    <w:link w:val="a9"/>
    <w:uiPriority w:val="99"/>
    <w:semiHidden/>
    <w:rsid w:val="004D3EFD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3EFD"/>
    <w:rPr>
      <w:b/>
      <w:bCs/>
    </w:rPr>
  </w:style>
  <w:style w:type="character" w:customStyle="1" w:styleId="ac">
    <w:name w:val="註解主旨 字元"/>
    <w:link w:val="ab"/>
    <w:uiPriority w:val="99"/>
    <w:semiHidden/>
    <w:rsid w:val="004D3EFD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D3EFD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4D3EFD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Emphasis"/>
    <w:uiPriority w:val="20"/>
    <w:qFormat/>
    <w:rsid w:val="00A966B0"/>
    <w:rPr>
      <w:i/>
      <w:iCs/>
    </w:rPr>
  </w:style>
  <w:style w:type="paragraph" w:styleId="af0">
    <w:name w:val="Revision"/>
    <w:hidden/>
    <w:uiPriority w:val="99"/>
    <w:semiHidden/>
    <w:rsid w:val="004E7954"/>
    <w:rPr>
      <w:kern w:val="2"/>
      <w:sz w:val="24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026C35"/>
    <w:rPr>
      <w:rFonts w:ascii="新細明體" w:hAnsi="新細明體"/>
      <w:szCs w:val="24"/>
    </w:rPr>
  </w:style>
  <w:style w:type="character" w:customStyle="1" w:styleId="af2">
    <w:name w:val="問候 字元"/>
    <w:link w:val="af1"/>
    <w:uiPriority w:val="99"/>
    <w:rsid w:val="00026C35"/>
    <w:rPr>
      <w:rFonts w:ascii="新細明體" w:eastAsia="新細明體" w:hAnsi="新細明體"/>
      <w:kern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026C35"/>
    <w:pPr>
      <w:ind w:leftChars="1800" w:left="100"/>
    </w:pPr>
    <w:rPr>
      <w:rFonts w:ascii="新細明體" w:hAnsi="新細明體"/>
      <w:szCs w:val="24"/>
    </w:rPr>
  </w:style>
  <w:style w:type="character" w:customStyle="1" w:styleId="af4">
    <w:name w:val="結語 字元"/>
    <w:link w:val="af3"/>
    <w:uiPriority w:val="99"/>
    <w:rsid w:val="00026C35"/>
    <w:rPr>
      <w:rFonts w:ascii="新細明體" w:eastAsia="新細明體" w:hAnsi="新細明體"/>
      <w:kern w:val="2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253853"/>
    <w:rPr>
      <w:rFonts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253853"/>
    <w:rPr>
      <w:rFonts w:hAnsi="Courier New" w:cs="Courier New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74FF5"/>
    <w:rPr>
      <w:color w:val="808080"/>
      <w:shd w:val="clear" w:color="auto" w:fill="E6E6E6"/>
    </w:rPr>
  </w:style>
  <w:style w:type="character" w:styleId="af7">
    <w:name w:val="FollowedHyperlink"/>
    <w:basedOn w:val="a0"/>
    <w:uiPriority w:val="99"/>
    <w:semiHidden/>
    <w:unhideWhenUsed/>
    <w:rsid w:val="002E1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5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E5F7B3-E5CD-4AA2-A8EC-93646053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479</Words>
  <Characters>2734</Characters>
  <Application>Microsoft Office Word</Application>
  <DocSecurity>0</DocSecurity>
  <Lines>22</Lines>
  <Paragraphs>6</Paragraphs>
  <ScaleCrop>false</ScaleCrop>
  <Company>ANAA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臺北市政府觀光傳播局新聞稿</dc:title>
  <dc:creator>etuser</dc:creator>
  <cp:lastModifiedBy>高淑芸</cp:lastModifiedBy>
  <cp:revision>23</cp:revision>
  <cp:lastPrinted>2018-03-26T01:41:00Z</cp:lastPrinted>
  <dcterms:created xsi:type="dcterms:W3CDTF">2018-03-29T13:54:00Z</dcterms:created>
  <dcterms:modified xsi:type="dcterms:W3CDTF">2018-04-02T01:48:00Z</dcterms:modified>
</cp:coreProperties>
</file>