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85D6" w14:textId="760CDBBA" w:rsidR="00E007D6" w:rsidRPr="004B1C39" w:rsidRDefault="008D7A86" w:rsidP="00E007D6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21"/>
          <w:szCs w:val="21"/>
        </w:rPr>
        <w:t xml:space="preserve">                   </w:t>
      </w:r>
      <w:r w:rsidR="00940664"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21"/>
          <w:szCs w:val="21"/>
        </w:rPr>
        <w:t xml:space="preserve"> </w:t>
      </w:r>
      <w:r w:rsidRPr="008D7A86"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36"/>
          <w:szCs w:val="36"/>
        </w:rPr>
        <w:t xml:space="preserve"> </w:t>
      </w:r>
      <w:r w:rsidR="00D649F3"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36"/>
          <w:szCs w:val="36"/>
        </w:rPr>
        <w:t xml:space="preserve">  </w:t>
      </w:r>
      <w:r w:rsidR="000543DD"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36"/>
          <w:szCs w:val="36"/>
        </w:rPr>
        <w:t xml:space="preserve"> </w:t>
      </w:r>
      <w:r w:rsidRPr="008D7A86">
        <w:rPr>
          <w:rFonts w:ascii="微軟正黑體" w:eastAsia="微軟正黑體" w:hAnsi="微軟正黑體" w:cs="Arial"/>
          <w:b/>
          <w:color w:val="202124"/>
          <w:spacing w:val="3"/>
          <w:kern w:val="0"/>
          <w:sz w:val="36"/>
          <w:szCs w:val="36"/>
        </w:rPr>
        <w:t>臺北市立松山幼兒園</w:t>
      </w:r>
      <w:r w:rsidRPr="008D7A86">
        <w:rPr>
          <w:rFonts w:ascii="微軟正黑體" w:eastAsia="微軟正黑體" w:hAnsi="微軟正黑體" w:cs="Arial"/>
          <w:b/>
          <w:color w:val="202124"/>
          <w:spacing w:val="3"/>
          <w:kern w:val="0"/>
          <w:sz w:val="36"/>
          <w:szCs w:val="36"/>
        </w:rPr>
        <w:br/>
      </w:r>
      <w:r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36"/>
          <w:szCs w:val="36"/>
        </w:rPr>
        <w:t xml:space="preserve"> </w:t>
      </w:r>
      <w:r w:rsidR="00A21586"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36"/>
          <w:szCs w:val="36"/>
        </w:rPr>
        <w:t xml:space="preserve">      </w:t>
      </w:r>
      <w:r w:rsidR="00E007D6"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36"/>
          <w:szCs w:val="36"/>
        </w:rPr>
        <w:t xml:space="preserve">  </w:t>
      </w:r>
      <w:r w:rsidR="00A21586"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36"/>
          <w:szCs w:val="36"/>
        </w:rPr>
        <w:t>開學</w:t>
      </w:r>
      <w:r w:rsidR="00A21586">
        <w:rPr>
          <w:rFonts w:ascii="微軟正黑體" w:eastAsia="微軟正黑體" w:hAnsi="微軟正黑體" w:cs="Arial"/>
          <w:b/>
          <w:color w:val="202124"/>
          <w:spacing w:val="3"/>
          <w:kern w:val="0"/>
          <w:sz w:val="36"/>
          <w:szCs w:val="36"/>
        </w:rPr>
        <w:t>防疫</w:t>
      </w:r>
      <w:r w:rsidR="00A21586"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36"/>
          <w:szCs w:val="36"/>
        </w:rPr>
        <w:t>宣導</w:t>
      </w:r>
      <w:r w:rsidR="000543DD"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36"/>
          <w:szCs w:val="36"/>
        </w:rPr>
        <w:t>及生活與學習策略</w:t>
      </w:r>
      <w:r w:rsidR="00E007D6"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36"/>
          <w:szCs w:val="36"/>
        </w:rPr>
        <w:t>通知</w:t>
      </w:r>
      <w:r w:rsidR="00A21586">
        <w:rPr>
          <w:rFonts w:ascii="微軟正黑體" w:eastAsia="微軟正黑體" w:hAnsi="微軟正黑體" w:cs="Arial" w:hint="eastAsia"/>
          <w:b/>
          <w:color w:val="202124"/>
          <w:spacing w:val="3"/>
          <w:kern w:val="0"/>
          <w:sz w:val="36"/>
          <w:szCs w:val="36"/>
        </w:rPr>
        <w:t xml:space="preserve"> </w:t>
      </w:r>
      <w:r w:rsidRPr="008D7A86">
        <w:rPr>
          <w:rFonts w:ascii="微軟正黑體" w:eastAsia="微軟正黑體" w:hAnsi="微軟正黑體" w:cs="Arial"/>
          <w:b/>
          <w:color w:val="202124"/>
          <w:spacing w:val="3"/>
          <w:kern w:val="0"/>
          <w:sz w:val="21"/>
          <w:szCs w:val="21"/>
        </w:rPr>
        <w:br/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親愛的家長您好：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br/>
      </w:r>
      <w:r w:rsidR="00A2158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開學在即，</w:t>
      </w:r>
      <w:r w:rsidR="00E007D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孩子準備好上學的心情了嗎?</w:t>
      </w:r>
      <w:proofErr w:type="gramStart"/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新型冠</w:t>
      </w:r>
      <w:proofErr w:type="gramEnd"/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狀病毒</w:t>
      </w:r>
      <w:proofErr w:type="gramStart"/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疫情雖</w:t>
      </w:r>
      <w:proofErr w:type="gramEnd"/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 xml:space="preserve">趨緩，但與幼兒相關的防疫事項，相信是您我最關注的，為幼兒之健康安全，以下事項說明及配套措施煩請家長留意並配合，如有任何問題請隨時與我們聯繫！ 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br/>
      </w:r>
      <w:proofErr w:type="gramStart"/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一</w:t>
      </w:r>
      <w:proofErr w:type="gramEnd"/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.</w:t>
      </w:r>
      <w:r w:rsidR="00E007D6" w:rsidRPr="00E007D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E007D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依據教育部的開學指引,本園</w:t>
      </w:r>
      <w:r w:rsidR="00E007D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開學之相關措施:</w:t>
      </w:r>
      <w:r w:rsidR="00E007D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br/>
      </w:r>
      <w:r w:rsidR="00E007D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E007D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(一)全園師生一律佩戴口罩，請協助幼兒配戴口罩進園，另可視幼兒需求，</w:t>
      </w:r>
    </w:p>
    <w:p w14:paraId="70CE5980" w14:textId="77777777" w:rsidR="00E007D6" w:rsidRPr="004B1C39" w:rsidRDefault="00E007D6" w:rsidP="00E007D6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自備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2-3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口罩放置書包中，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口罩右下方請寫上幼兒姓名,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老師將視情況</w:t>
      </w:r>
    </w:p>
    <w:p w14:paraId="524B8FCD" w14:textId="77777777" w:rsidR="006D0EB3" w:rsidRDefault="00E007D6" w:rsidP="00E007D6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(如潮濕)協助更換。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br/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(二)請每日為幼兒準備裝好水的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有蓋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水壼</w:t>
      </w:r>
      <w:r w:rsidR="006D0EB3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或水杯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入園</w:t>
      </w:r>
      <w:r w:rsidR="006D0EB3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,若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水壺不需太大,老師會</w:t>
      </w:r>
    </w:p>
    <w:p w14:paraId="0CD2C8A9" w14:textId="0F4D2D31" w:rsidR="00E007D6" w:rsidRPr="004B1C39" w:rsidRDefault="006D0EB3" w:rsidP="006D0EB3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="00E007D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視幼兒飲水情形,隨時協助補充。</w:t>
      </w:r>
    </w:p>
    <w:p w14:paraId="0D68C0C8" w14:textId="2319BC39" w:rsidR="00E007D6" w:rsidRPr="004B1C39" w:rsidRDefault="00E007D6" w:rsidP="00E007D6">
      <w:pPr>
        <w:widowControl/>
        <w:adjustRightInd w:val="0"/>
        <w:snapToGrid w:val="0"/>
        <w:spacing w:line="300" w:lineRule="atLeast"/>
        <w:ind w:left="429" w:hangingChars="150" w:hanging="429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(三)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幼兒用餐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以老師打好每位幼兒餐點加蓋的套餐方式處理,每</w:t>
      </w:r>
      <w:r w:rsidR="001B2D3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位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幼兒用餐之間設有防護隔板</w:t>
      </w:r>
    </w:p>
    <w:p w14:paraId="06B873C7" w14:textId="77777777" w:rsidR="00E007D6" w:rsidRPr="004B1C39" w:rsidRDefault="00E007D6" w:rsidP="00E007D6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(四)幼兒午休一律戴口罩,如有特殊身體情形無法配戴者,可先告知老師</w:t>
      </w:r>
    </w:p>
    <w:p w14:paraId="6D3E58D4" w14:textId="77777777" w:rsidR="00E007D6" w:rsidRPr="004B1C39" w:rsidRDefault="00E007D6" w:rsidP="00E007D6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(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五)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9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月份幼兒固定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座位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,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排隊之距離本園將視情況作調整。</w:t>
      </w:r>
    </w:p>
    <w:p w14:paraId="0BE2BE6C" w14:textId="77777777" w:rsidR="00E007D6" w:rsidRPr="004B1C39" w:rsidRDefault="00E007D6" w:rsidP="00E007D6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(六)開學當日將請家長協助填寫COVID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19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風險評估表。</w:t>
      </w:r>
    </w:p>
    <w:p w14:paraId="14AFDD06" w14:textId="77777777" w:rsidR="00E007D6" w:rsidRPr="004B1C39" w:rsidRDefault="00E007D6" w:rsidP="00E007D6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(七)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九月份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暫停班際交流活動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調整之活動</w:t>
      </w:r>
    </w:p>
    <w:p w14:paraId="39BEF3F7" w14:textId="77777777" w:rsidR="00E007D6" w:rsidRPr="004B1C39" w:rsidRDefault="00E007D6" w:rsidP="00E007D6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4B1C39">
        <w:rPr>
          <w:rFonts w:ascii="微軟正黑體" w:eastAsia="微軟正黑體" w:hAnsi="微軟正黑體" w:hint="eastAsia"/>
          <w:sz w:val="28"/>
          <w:szCs w:val="28"/>
        </w:rPr>
        <w:t xml:space="preserve">    (1)早會律動各班進行</w:t>
      </w:r>
    </w:p>
    <w:p w14:paraId="6DA21AD4" w14:textId="77777777" w:rsidR="00E007D6" w:rsidRPr="004B1C39" w:rsidRDefault="00E007D6" w:rsidP="00E007D6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4B1C39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4B1C39">
        <w:rPr>
          <w:rFonts w:ascii="微軟正黑體" w:eastAsia="微軟正黑體" w:hAnsi="微軟正黑體"/>
          <w:sz w:val="28"/>
          <w:szCs w:val="28"/>
        </w:rPr>
        <w:t xml:space="preserve"> (2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)幼兒不刷牙,改以喝水潔牙</w:t>
      </w:r>
    </w:p>
    <w:p w14:paraId="7EEC1785" w14:textId="77777777" w:rsidR="00E007D6" w:rsidRPr="004B1C39" w:rsidRDefault="00E007D6" w:rsidP="00E007D6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4B1C39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4B1C39">
        <w:rPr>
          <w:rFonts w:ascii="微軟正黑體" w:eastAsia="微軟正黑體" w:hAnsi="微軟正黑體"/>
          <w:sz w:val="28"/>
          <w:szCs w:val="28"/>
        </w:rPr>
        <w:t xml:space="preserve">   (3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)社區教保資源中心活動暫停</w:t>
      </w:r>
    </w:p>
    <w:p w14:paraId="424F47B8" w14:textId="77777777" w:rsidR="00E007D6" w:rsidRPr="004B1C39" w:rsidRDefault="00E007D6" w:rsidP="00E007D6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4B1C39">
        <w:rPr>
          <w:rFonts w:ascii="微軟正黑體" w:eastAsia="微軟正黑體" w:hAnsi="微軟正黑體" w:hint="eastAsia"/>
          <w:sz w:val="28"/>
          <w:szCs w:val="28"/>
        </w:rPr>
        <w:t xml:space="preserve">    (</w:t>
      </w:r>
      <w:r w:rsidRPr="004B1C39">
        <w:rPr>
          <w:rFonts w:ascii="微軟正黑體" w:eastAsia="微軟正黑體" w:hAnsi="微軟正黑體"/>
          <w:sz w:val="28"/>
          <w:szCs w:val="28"/>
        </w:rPr>
        <w:t>4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)混齡大學習區.民生國小活動停</w:t>
      </w:r>
    </w:p>
    <w:p w14:paraId="767F482A" w14:textId="77777777" w:rsidR="00E007D6" w:rsidRPr="004B1C39" w:rsidRDefault="00E007D6" w:rsidP="00E007D6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4B1C39">
        <w:rPr>
          <w:rFonts w:ascii="微軟正黑體" w:eastAsia="微軟正黑體" w:hAnsi="微軟正黑體" w:hint="eastAsia"/>
          <w:sz w:val="28"/>
          <w:szCs w:val="28"/>
        </w:rPr>
        <w:t xml:space="preserve"> (八)行事曆</w:t>
      </w:r>
    </w:p>
    <w:p w14:paraId="0C0069CC" w14:textId="4F0F3B18" w:rsidR="00E007D6" w:rsidRPr="004B1C39" w:rsidRDefault="00E007D6" w:rsidP="00E007D6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4B1C39">
        <w:rPr>
          <w:rFonts w:ascii="微軟正黑體" w:eastAsia="微軟正黑體" w:hAnsi="微軟正黑體" w:hint="eastAsia"/>
          <w:sz w:val="28"/>
          <w:szCs w:val="28"/>
        </w:rPr>
        <w:t xml:space="preserve">    (1)</w:t>
      </w:r>
      <w:r w:rsidRPr="004B1C39">
        <w:rPr>
          <w:rFonts w:ascii="微軟正黑體" w:eastAsia="微軟正黑體" w:hAnsi="微軟正黑體"/>
          <w:sz w:val="28"/>
          <w:szCs w:val="28"/>
        </w:rPr>
        <w:t>9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月</w:t>
      </w:r>
      <w:r w:rsidR="002D27CF">
        <w:rPr>
          <w:rFonts w:ascii="微軟正黑體" w:eastAsia="微軟正黑體" w:hAnsi="微軟正黑體"/>
          <w:sz w:val="28"/>
          <w:szCs w:val="28"/>
        </w:rPr>
        <w:t>3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日家長聯誼會改線上,各班於7:</w:t>
      </w:r>
      <w:r w:rsidRPr="004B1C39">
        <w:rPr>
          <w:rFonts w:ascii="微軟正黑體" w:eastAsia="微軟正黑體" w:hAnsi="微軟正黑體"/>
          <w:sz w:val="28"/>
          <w:szCs w:val="28"/>
        </w:rPr>
        <w:t>3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0上線進行</w:t>
      </w:r>
    </w:p>
    <w:p w14:paraId="06E77860" w14:textId="77777777" w:rsidR="00E007D6" w:rsidRPr="004B1C39" w:rsidRDefault="00E007D6" w:rsidP="00E007D6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4B1C39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4B1C39">
        <w:rPr>
          <w:rFonts w:ascii="微軟正黑體" w:eastAsia="微軟正黑體" w:hAnsi="微軟正黑體"/>
          <w:sz w:val="28"/>
          <w:szCs w:val="28"/>
        </w:rPr>
        <w:t>(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2</w:t>
      </w:r>
      <w:r w:rsidRPr="004B1C39">
        <w:rPr>
          <w:rFonts w:ascii="微軟正黑體" w:eastAsia="微軟正黑體" w:hAnsi="微軟正黑體"/>
          <w:sz w:val="28"/>
          <w:szCs w:val="28"/>
        </w:rPr>
        <w:t>)9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月2日1</w:t>
      </w:r>
      <w:r w:rsidRPr="004B1C39">
        <w:rPr>
          <w:rFonts w:ascii="微軟正黑體" w:eastAsia="微軟正黑體" w:hAnsi="微軟正黑體"/>
          <w:sz w:val="28"/>
          <w:szCs w:val="28"/>
        </w:rPr>
        <w:t>0:00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開學活動,全園教室視訊聯誼</w:t>
      </w:r>
    </w:p>
    <w:p w14:paraId="7901B65D" w14:textId="77777777" w:rsidR="00E007D6" w:rsidRPr="004B1C39" w:rsidRDefault="00E007D6" w:rsidP="00E007D6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4B1C39">
        <w:rPr>
          <w:rFonts w:ascii="微軟正黑體" w:eastAsia="微軟正黑體" w:hAnsi="微軟正黑體" w:hint="eastAsia"/>
          <w:sz w:val="28"/>
          <w:szCs w:val="28"/>
        </w:rPr>
        <w:t xml:space="preserve">    (</w:t>
      </w:r>
      <w:r w:rsidRPr="004B1C39">
        <w:rPr>
          <w:rFonts w:ascii="微軟正黑體" w:eastAsia="微軟正黑體" w:hAnsi="微軟正黑體"/>
          <w:sz w:val="28"/>
          <w:szCs w:val="28"/>
        </w:rPr>
        <w:t>3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)</w:t>
      </w:r>
      <w:r w:rsidRPr="004B1C39">
        <w:rPr>
          <w:rFonts w:ascii="微軟正黑體" w:eastAsia="微軟正黑體" w:hAnsi="微軟正黑體"/>
          <w:sz w:val="28"/>
          <w:szCs w:val="28"/>
        </w:rPr>
        <w:t>9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月份慶生會特別企劃分班活動室進行</w:t>
      </w:r>
    </w:p>
    <w:p w14:paraId="51BE1687" w14:textId="77777777" w:rsidR="00E007D6" w:rsidRDefault="00E007D6" w:rsidP="00E007D6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4B1C39">
        <w:rPr>
          <w:rFonts w:ascii="微軟正黑體" w:eastAsia="微軟正黑體" w:hAnsi="微軟正黑體" w:hint="eastAsia"/>
          <w:sz w:val="28"/>
          <w:szCs w:val="28"/>
        </w:rPr>
        <w:t xml:space="preserve">    (</w:t>
      </w:r>
      <w:r w:rsidRPr="004B1C39">
        <w:rPr>
          <w:rFonts w:ascii="微軟正黑體" w:eastAsia="微軟正黑體" w:hAnsi="微軟正黑體"/>
          <w:sz w:val="28"/>
          <w:szCs w:val="28"/>
        </w:rPr>
        <w:t>4</w:t>
      </w:r>
      <w:r w:rsidRPr="004B1C39">
        <w:rPr>
          <w:rFonts w:ascii="微軟正黑體" w:eastAsia="微軟正黑體" w:hAnsi="微軟正黑體" w:hint="eastAsia"/>
          <w:sz w:val="28"/>
          <w:szCs w:val="28"/>
        </w:rPr>
        <w:t>)祖孫日活動本年度轉型,另特別策劃辦理。</w:t>
      </w:r>
    </w:p>
    <w:p w14:paraId="047325EB" w14:textId="77777777" w:rsidR="00E007D6" w:rsidRPr="004B1C39" w:rsidRDefault="00E007D6" w:rsidP="00E007D6">
      <w:pPr>
        <w:adjustRightInd w:val="0"/>
        <w:snapToGrid w:val="0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</w:p>
    <w:p w14:paraId="508258ED" w14:textId="68236D37" w:rsidR="00E007D6" w:rsidRDefault="00E007D6" w:rsidP="00E007D6">
      <w:pPr>
        <w:widowControl/>
        <w:adjustRightInd w:val="0"/>
        <w:snapToGrid w:val="0"/>
        <w:spacing w:line="300" w:lineRule="atLeast"/>
        <w:ind w:left="572" w:hangingChars="200" w:hanging="572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(九)煩請</w:t>
      </w:r>
      <w:r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於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K</w:t>
      </w:r>
      <w:r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IDSDAY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【問卷調查表】中,依幼兒(新生)(舊生)身分別,協</w:t>
      </w:r>
    </w:p>
    <w:p w14:paraId="339A4A8C" w14:textId="77777777" w:rsidR="00E007D6" w:rsidRPr="004B1C39" w:rsidRDefault="00E007D6" w:rsidP="00E007D6">
      <w:pPr>
        <w:widowControl/>
        <w:adjustRightInd w:val="0"/>
        <w:snapToGrid w:val="0"/>
        <w:spacing w:line="300" w:lineRule="atLeast"/>
        <w:ind w:leftChars="200" w:left="480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助填寫【</w:t>
      </w:r>
      <w:r w:rsidRPr="004B1C39">
        <w:rPr>
          <w:rFonts w:ascii="微軟正黑體" w:eastAsia="微軟正黑體" w:hAnsi="微軟正黑體" w:cs="Helvetica" w:hint="eastAsia"/>
          <w:color w:val="202124"/>
          <w:kern w:val="0"/>
          <w:sz w:val="28"/>
          <w:szCs w:val="28"/>
        </w:rPr>
        <w:t>幼兒防疫入園及接送</w:t>
      </w:r>
      <w:r w:rsidRPr="004B1C39">
        <w:rPr>
          <w:rFonts w:ascii="微軟正黑體" w:eastAsia="微軟正黑體" w:hAnsi="微軟正黑體" w:cs="Helvetica"/>
          <w:color w:val="202124"/>
          <w:kern w:val="0"/>
          <w:sz w:val="28"/>
          <w:szCs w:val="28"/>
        </w:rPr>
        <w:t>調查</w:t>
      </w:r>
      <w:r w:rsidRPr="004B1C39">
        <w:rPr>
          <w:rFonts w:ascii="微軟正黑體" w:eastAsia="微軟正黑體" w:hAnsi="微軟正黑體" w:cs="Helvetica" w:hint="eastAsia"/>
          <w:color w:val="202124"/>
          <w:kern w:val="0"/>
          <w:sz w:val="28"/>
          <w:szCs w:val="28"/>
        </w:rPr>
        <w:t>表】</w:t>
      </w:r>
      <w:r>
        <w:rPr>
          <w:rFonts w:ascii="微軟正黑體" w:eastAsia="微軟正黑體" w:hAnsi="微軟正黑體" w:cs="Helvetica" w:hint="eastAsia"/>
          <w:color w:val="202124"/>
          <w:kern w:val="0"/>
          <w:sz w:val="28"/>
          <w:szCs w:val="28"/>
        </w:rPr>
        <w:t>,並於110年8月30日上午9:30送出, 謝謝！</w:t>
      </w:r>
    </w:p>
    <w:p w14:paraId="60819C21" w14:textId="412ABD84" w:rsidR="00E007D6" w:rsidRPr="00E007D6" w:rsidRDefault="00E007D6" w:rsidP="008D7A86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</w:p>
    <w:p w14:paraId="0EEA28EB" w14:textId="3F33B862" w:rsidR="00A21586" w:rsidRPr="004B1C39" w:rsidRDefault="00E007D6" w:rsidP="008D7A86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lastRenderedPageBreak/>
        <w:t>二.</w:t>
      </w:r>
      <w:r w:rsidR="00A2158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開</w:t>
      </w:r>
      <w:r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學</w:t>
      </w:r>
      <w:r w:rsidR="00A2158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前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請您仍持續配合中央疫情指揮中心之相關防疫工作如下: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br/>
      </w:r>
      <w:r w:rsidR="00A2158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(</w:t>
      </w:r>
      <w:proofErr w:type="gramStart"/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一</w:t>
      </w:r>
      <w:proofErr w:type="gramEnd"/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)除上班、上課外，有需外出時應全程配戴口罩。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br/>
      </w:r>
      <w:r w:rsidR="00A2158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(二)勤洗手、落實呼吸道衛生與咳嗽禮節，每日早晚各監測一次體溫。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br/>
      </w:r>
      <w:r w:rsidR="00A2158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(三)保持室內1.5公尺以上、室外1公尺以上社交距離。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br/>
      </w:r>
      <w:r w:rsidR="00A2158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(四)搭乘大眾交通運輸工具除配戴口罩外更應配合測量體溫。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br/>
      </w:r>
      <w:r w:rsidR="00A2158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(五)有發燒、咳嗽、流鼻水等呼吸道症狀或</w:t>
      </w:r>
      <w:proofErr w:type="gramStart"/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有嗅、</w:t>
      </w:r>
      <w:proofErr w:type="gramEnd"/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味覺異常、身體不適者，</w:t>
      </w:r>
      <w:r w:rsidR="00A21586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</w:p>
    <w:p w14:paraId="48307DC9" w14:textId="77777777" w:rsidR="00A21586" w:rsidRPr="004B1C39" w:rsidRDefault="00A21586" w:rsidP="008D7A86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  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請確實配戴口罩儘速就醫並應打1922</w:t>
      </w:r>
      <w:proofErr w:type="gramStart"/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與疾管署</w:t>
      </w:r>
      <w:proofErr w:type="gramEnd"/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聯繫，且不得搭乘大眾</w:t>
      </w:r>
    </w:p>
    <w:p w14:paraId="07566DA0" w14:textId="77777777" w:rsidR="00940664" w:rsidRPr="004B1C39" w:rsidRDefault="00A21586" w:rsidP="008D7A86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  </w:t>
      </w:r>
      <w:r w:rsidR="008D7A86" w:rsidRPr="004B1C3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交通運輸工具，若幼兒或家人有以上之情況請避免到校並通知本園。</w:t>
      </w:r>
    </w:p>
    <w:p w14:paraId="6C716D1A" w14:textId="77777777" w:rsidR="004B1C39" w:rsidRPr="004B1C39" w:rsidRDefault="004B1C39" w:rsidP="00F5396C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</w:p>
    <w:p w14:paraId="6A09631A" w14:textId="77777777" w:rsidR="00816DB2" w:rsidRPr="004B1C39" w:rsidRDefault="00816DB2" w:rsidP="000543DD">
      <w:pPr>
        <w:widowControl/>
        <w:adjustRightInd w:val="0"/>
        <w:snapToGrid w:val="0"/>
        <w:spacing w:line="300" w:lineRule="atLeast"/>
        <w:ind w:firstLineChars="850" w:firstLine="2431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以上作法</w:t>
      </w:r>
      <w:r w:rsidR="000543DD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將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隨政策滾動性修正與調整。</w:t>
      </w:r>
    </w:p>
    <w:p w14:paraId="052BBE15" w14:textId="77777777" w:rsidR="00816DB2" w:rsidRPr="004B1C39" w:rsidRDefault="00816DB2" w:rsidP="00F5396C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</w:p>
    <w:p w14:paraId="7A27D2BD" w14:textId="1E411851" w:rsidR="00F5396C" w:rsidRPr="004B1C39" w:rsidRDefault="00816DB2" w:rsidP="00F5396C">
      <w:pPr>
        <w:widowControl/>
        <w:adjustRightInd w:val="0"/>
        <w:snapToGrid w:val="0"/>
        <w:spacing w:line="30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     </w:t>
      </w:r>
      <w:r w:rsidR="000543DD"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   </w:t>
      </w:r>
      <w:r w:rsidRPr="004B1C3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臺北市立松山幼兒園敬啟110-08-2</w:t>
      </w:r>
      <w:r w:rsidR="00765D03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8</w:t>
      </w:r>
    </w:p>
    <w:sectPr w:rsidR="00F5396C" w:rsidRPr="004B1C39" w:rsidSect="009E68C6">
      <w:pgSz w:w="11906" w:h="16838"/>
      <w:pgMar w:top="284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B14B" w14:textId="77777777" w:rsidR="000F7CCA" w:rsidRDefault="000F7CCA" w:rsidP="00967287">
      <w:r>
        <w:separator/>
      </w:r>
    </w:p>
  </w:endnote>
  <w:endnote w:type="continuationSeparator" w:id="0">
    <w:p w14:paraId="03AE5BD4" w14:textId="77777777" w:rsidR="000F7CCA" w:rsidRDefault="000F7CCA" w:rsidP="0096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7250" w14:textId="77777777" w:rsidR="000F7CCA" w:rsidRDefault="000F7CCA" w:rsidP="00967287">
      <w:r>
        <w:separator/>
      </w:r>
    </w:p>
  </w:footnote>
  <w:footnote w:type="continuationSeparator" w:id="0">
    <w:p w14:paraId="64A35C98" w14:textId="77777777" w:rsidR="000F7CCA" w:rsidRDefault="000F7CCA" w:rsidP="0096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86"/>
    <w:rsid w:val="00010A85"/>
    <w:rsid w:val="000543DD"/>
    <w:rsid w:val="000F5472"/>
    <w:rsid w:val="000F7CCA"/>
    <w:rsid w:val="001B2D3C"/>
    <w:rsid w:val="002D27CF"/>
    <w:rsid w:val="0034059E"/>
    <w:rsid w:val="00372981"/>
    <w:rsid w:val="00436CF4"/>
    <w:rsid w:val="004A5CDB"/>
    <w:rsid w:val="004B1C39"/>
    <w:rsid w:val="005F68FA"/>
    <w:rsid w:val="006D0EB3"/>
    <w:rsid w:val="00765D03"/>
    <w:rsid w:val="00816DB2"/>
    <w:rsid w:val="00841D6D"/>
    <w:rsid w:val="00864772"/>
    <w:rsid w:val="008C6115"/>
    <w:rsid w:val="008D7A86"/>
    <w:rsid w:val="00940664"/>
    <w:rsid w:val="00967287"/>
    <w:rsid w:val="009E68C6"/>
    <w:rsid w:val="00A21586"/>
    <w:rsid w:val="00B97901"/>
    <w:rsid w:val="00CC02A7"/>
    <w:rsid w:val="00D649F3"/>
    <w:rsid w:val="00E007D6"/>
    <w:rsid w:val="00E7110F"/>
    <w:rsid w:val="00F27E36"/>
    <w:rsid w:val="00F5396C"/>
    <w:rsid w:val="00FC1108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50746"/>
  <w15:chartTrackingRefBased/>
  <w15:docId w15:val="{039AC71E-2113-4407-996A-31F03616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2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2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6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6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19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45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玉 來</cp:lastModifiedBy>
  <cp:revision>19</cp:revision>
  <cp:lastPrinted>2021-08-24T04:39:00Z</cp:lastPrinted>
  <dcterms:created xsi:type="dcterms:W3CDTF">2021-08-24T03:05:00Z</dcterms:created>
  <dcterms:modified xsi:type="dcterms:W3CDTF">2021-08-28T01:35:00Z</dcterms:modified>
</cp:coreProperties>
</file>