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83" w:rsidRDefault="00AD0F67" w:rsidP="00AD0F67">
      <w:pPr>
        <w:snapToGrid w:val="0"/>
        <w:jc w:val="center"/>
        <w:rPr>
          <w:rFonts w:eastAsia="標楷體" w:hAnsi="標楷體"/>
          <w:b/>
          <w:color w:val="000000"/>
          <w:sz w:val="36"/>
          <w:szCs w:val="36"/>
        </w:rPr>
      </w:pPr>
      <w:bookmarkStart w:id="0" w:name="_GoBack"/>
      <w:bookmarkEnd w:id="0"/>
      <w:r w:rsidRPr="00ED5783">
        <w:rPr>
          <w:rFonts w:eastAsia="標楷體" w:hAnsi="標楷體" w:hint="eastAsia"/>
          <w:b/>
          <w:color w:val="000000"/>
          <w:sz w:val="36"/>
          <w:szCs w:val="36"/>
        </w:rPr>
        <w:t>臺北市短期補習班管理規則</w:t>
      </w:r>
      <w:r w:rsidRPr="006F0294">
        <w:rPr>
          <w:rFonts w:eastAsia="標楷體" w:hAnsi="標楷體" w:hint="eastAsia"/>
          <w:b/>
          <w:color w:val="000000"/>
          <w:sz w:val="36"/>
          <w:szCs w:val="36"/>
        </w:rPr>
        <w:t>修正草案</w:t>
      </w:r>
      <w:r>
        <w:rPr>
          <w:rFonts w:eastAsia="標楷體" w:hAnsi="標楷體" w:hint="eastAsia"/>
          <w:b/>
          <w:color w:val="000000"/>
          <w:sz w:val="36"/>
          <w:szCs w:val="36"/>
        </w:rPr>
        <w:t>條文</w:t>
      </w:r>
      <w:r w:rsidRPr="008963F2">
        <w:rPr>
          <w:rFonts w:eastAsia="標楷體" w:hAnsi="標楷體" w:hint="eastAsia"/>
          <w:b/>
          <w:color w:val="000000"/>
          <w:sz w:val="36"/>
          <w:szCs w:val="36"/>
        </w:rPr>
        <w:t>對照表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51"/>
        <w:gridCol w:w="5151"/>
        <w:gridCol w:w="5152"/>
      </w:tblGrid>
      <w:tr w:rsidR="00B075EB" w:rsidRPr="001249D7" w:rsidTr="001267CB">
        <w:trPr>
          <w:tblHeader/>
        </w:trPr>
        <w:tc>
          <w:tcPr>
            <w:tcW w:w="5151" w:type="dxa"/>
            <w:tcBorders>
              <w:top w:val="single" w:sz="8" w:space="0" w:color="auto"/>
            </w:tcBorders>
            <w:shd w:val="clear" w:color="auto" w:fill="auto"/>
            <w:vAlign w:val="center"/>
          </w:tcPr>
          <w:p w:rsidR="00B578A6" w:rsidRPr="001249D7" w:rsidRDefault="00B578A6" w:rsidP="00184F90">
            <w:pPr>
              <w:pStyle w:val="-1"/>
              <w:snapToGrid w:val="0"/>
              <w:spacing w:beforeLines="0" w:afterLines="0" w:line="500" w:lineRule="exact"/>
              <w:jc w:val="center"/>
              <w:rPr>
                <w:rFonts w:cs="Times New Roman"/>
                <w:sz w:val="32"/>
                <w:szCs w:val="32"/>
              </w:rPr>
            </w:pPr>
            <w:r w:rsidRPr="001249D7">
              <w:rPr>
                <w:rFonts w:cs="Times New Roman" w:hint="eastAsia"/>
                <w:sz w:val="32"/>
                <w:szCs w:val="32"/>
              </w:rPr>
              <w:t>修正條文</w:t>
            </w:r>
          </w:p>
        </w:tc>
        <w:tc>
          <w:tcPr>
            <w:tcW w:w="5151" w:type="dxa"/>
            <w:tcBorders>
              <w:top w:val="single" w:sz="8" w:space="0" w:color="auto"/>
            </w:tcBorders>
            <w:shd w:val="clear" w:color="auto" w:fill="auto"/>
            <w:vAlign w:val="center"/>
          </w:tcPr>
          <w:p w:rsidR="00B578A6" w:rsidRPr="001249D7" w:rsidRDefault="00B578A6" w:rsidP="00184F90">
            <w:pPr>
              <w:pStyle w:val="-1"/>
              <w:snapToGrid w:val="0"/>
              <w:spacing w:beforeLines="0" w:afterLines="0" w:line="500" w:lineRule="exact"/>
              <w:jc w:val="center"/>
              <w:rPr>
                <w:rFonts w:cs="Times New Roman"/>
                <w:sz w:val="32"/>
                <w:szCs w:val="32"/>
              </w:rPr>
            </w:pPr>
            <w:r w:rsidRPr="001249D7">
              <w:rPr>
                <w:rFonts w:cs="Times New Roman" w:hint="eastAsia"/>
                <w:sz w:val="32"/>
                <w:szCs w:val="32"/>
              </w:rPr>
              <w:t>現行條文</w:t>
            </w:r>
          </w:p>
        </w:tc>
        <w:tc>
          <w:tcPr>
            <w:tcW w:w="5152" w:type="dxa"/>
            <w:tcBorders>
              <w:top w:val="single" w:sz="8" w:space="0" w:color="auto"/>
            </w:tcBorders>
            <w:shd w:val="clear" w:color="auto" w:fill="auto"/>
            <w:vAlign w:val="center"/>
          </w:tcPr>
          <w:p w:rsidR="00B578A6" w:rsidRPr="001249D7" w:rsidRDefault="00B578A6" w:rsidP="00184F90">
            <w:pPr>
              <w:pStyle w:val="-1"/>
              <w:snapToGrid w:val="0"/>
              <w:spacing w:beforeLines="0" w:afterLines="0" w:line="500" w:lineRule="exact"/>
              <w:jc w:val="center"/>
              <w:rPr>
                <w:rFonts w:cs="Times New Roman"/>
                <w:sz w:val="32"/>
                <w:szCs w:val="32"/>
              </w:rPr>
            </w:pPr>
            <w:r w:rsidRPr="001249D7">
              <w:rPr>
                <w:rFonts w:cs="Times New Roman" w:hint="eastAsia"/>
                <w:sz w:val="32"/>
                <w:szCs w:val="32"/>
              </w:rPr>
              <w:t>修正說明</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第一條    本規則依補習及進修教育法第九條</w:t>
            </w:r>
            <w:r w:rsidRPr="001249D7">
              <w:rPr>
                <w:rFonts w:cs="Times New Roman" w:hint="eastAsia"/>
                <w:sz w:val="32"/>
                <w:szCs w:val="32"/>
                <w:u w:val="single"/>
              </w:rPr>
              <w:t>第一項</w:t>
            </w:r>
            <w:r w:rsidRPr="001249D7">
              <w:rPr>
                <w:rFonts w:cs="Times New Roman" w:hint="eastAsia"/>
                <w:sz w:val="32"/>
                <w:szCs w:val="32"/>
              </w:rPr>
              <w:t>第四款規定訂定之。</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第一條    本規則依補習及進修教育法第九條第四款規定訂定之。</w:t>
            </w:r>
          </w:p>
        </w:tc>
        <w:tc>
          <w:tcPr>
            <w:tcW w:w="5152" w:type="dxa"/>
            <w:shd w:val="clear" w:color="auto" w:fill="auto"/>
          </w:tcPr>
          <w:p w:rsidR="00B578A6" w:rsidRPr="001249D7" w:rsidRDefault="00B578A6" w:rsidP="001249D7">
            <w:pPr>
              <w:pStyle w:val="HTML"/>
              <w:spacing w:line="500" w:lineRule="exact"/>
              <w:ind w:left="640" w:hangingChars="200" w:hanging="640"/>
              <w:rPr>
                <w:rFonts w:ascii="標楷體" w:eastAsia="標楷體" w:hAnsi="標楷體"/>
                <w:sz w:val="32"/>
                <w:szCs w:val="32"/>
              </w:rPr>
            </w:pPr>
            <w:r w:rsidRPr="001249D7">
              <w:rPr>
                <w:rFonts w:ascii="標楷體" w:eastAsia="標楷體" w:hAnsi="標楷體" w:hint="eastAsia"/>
                <w:sz w:val="32"/>
                <w:szCs w:val="32"/>
              </w:rPr>
              <w:t>一、原「第九條第四款」修正為「第九條第一項第四款」。</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教育部102年1月30日總統華總一義字第10200017751號令公布之補習及進修教育法（以下簡稱本法）修正第九條第一項第四款：「短期補習班，由直轄市、縣（市）主管教育行政機關核准；其設立、變更、停辦及立案之條件與程序、名稱、類科與課程、修業期間、設備與管理、負責人與教職員工之條件、收費、退費方式、基準、班級人數與學生權益之保障、檢查、評鑑、輔導、獎勵、廢止設立之條件及其他應遵行事項，由中央主管教育行政機關為準則規定；其相關管理規則，並由直轄市、縣（市）</w:t>
            </w:r>
            <w:r w:rsidRPr="001249D7">
              <w:rPr>
                <w:rFonts w:ascii="標楷體" w:eastAsia="標楷體" w:hAnsi="標楷體" w:hint="eastAsia"/>
                <w:sz w:val="32"/>
                <w:szCs w:val="32"/>
              </w:rPr>
              <w:lastRenderedPageBreak/>
              <w:t>主管教育行政機關依上開準則定之。」</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lastRenderedPageBreak/>
              <w:t>第二條    臺北市短期補習班（以下簡稱補習班）之許可及管理，除法規另有規定外，依本規則辦理。</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第二條    臺北市短期補習班（以下簡稱補習班）之許可及管理，除法規另有規定外，依本規則辦理。</w:t>
            </w:r>
          </w:p>
        </w:tc>
        <w:tc>
          <w:tcPr>
            <w:tcW w:w="5152" w:type="dxa"/>
            <w:shd w:val="clear" w:color="auto" w:fill="auto"/>
          </w:tcPr>
          <w:p w:rsidR="00B578A6" w:rsidRPr="001249D7" w:rsidRDefault="00B578A6"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第三條    本規則所稱補習班，指以補充國民生活知識，傳授實用技藝或輔導升學為目的，對外公開招生、收費、授課且有固定班址，預收學生人數並達五人以上之短期補習班。</w:t>
            </w:r>
          </w:p>
          <w:p w:rsidR="00B578A6" w:rsidRPr="001249D7" w:rsidRDefault="00B578A6" w:rsidP="001249D7">
            <w:pPr>
              <w:pStyle w:val="-1"/>
              <w:snapToGrid w:val="0"/>
              <w:spacing w:beforeLines="0" w:afterLines="0" w:line="500" w:lineRule="exact"/>
              <w:ind w:leftChars="434" w:left="1042" w:firstLineChars="200" w:firstLine="640"/>
              <w:jc w:val="left"/>
              <w:rPr>
                <w:rFonts w:cs="Times New Roman"/>
                <w:sz w:val="32"/>
                <w:szCs w:val="32"/>
              </w:rPr>
            </w:pPr>
            <w:r w:rsidRPr="001249D7">
              <w:rPr>
                <w:rFonts w:cs="Times New Roman" w:hint="eastAsia"/>
                <w:sz w:val="32"/>
                <w:szCs w:val="32"/>
              </w:rPr>
              <w:t>法人或人民團體經向中央或地方主管機關辦理登記或核准舉辦之活動課程，應依有關法規辦理，不適用本規則之規定。</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第三條    本規則所稱補習班，指以補充國民生活知識，傳授實用技藝或輔導升學為目的，對外公開招生、收費、授課且有固定班址，預收學生人數並達五人以上之短期補習班。</w:t>
            </w:r>
          </w:p>
          <w:p w:rsidR="00B578A6" w:rsidRPr="001249D7" w:rsidRDefault="00B578A6" w:rsidP="001249D7">
            <w:pPr>
              <w:pStyle w:val="-1"/>
              <w:snapToGrid w:val="0"/>
              <w:spacing w:beforeLines="0" w:afterLines="0" w:line="500" w:lineRule="exact"/>
              <w:ind w:leftChars="434" w:left="1042" w:firstLineChars="200" w:firstLine="640"/>
              <w:jc w:val="left"/>
              <w:rPr>
                <w:rFonts w:cs="Times New Roman"/>
                <w:sz w:val="32"/>
                <w:szCs w:val="32"/>
              </w:rPr>
            </w:pPr>
            <w:r w:rsidRPr="001249D7">
              <w:rPr>
                <w:rFonts w:cs="Times New Roman" w:hint="eastAsia"/>
                <w:sz w:val="32"/>
                <w:szCs w:val="32"/>
              </w:rPr>
              <w:t>法人或人民團體經向中央或地方主管機關辦理登記或核准舉辦之活動課程，應依有關法規辦理，不適用本規則之規定。</w:t>
            </w:r>
          </w:p>
        </w:tc>
        <w:tc>
          <w:tcPr>
            <w:tcW w:w="5152" w:type="dxa"/>
            <w:shd w:val="clear" w:color="auto" w:fill="auto"/>
          </w:tcPr>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依教育部103年1月3日訂定之短期補習班設立及管理準則（以下簡稱「準則」）第二條：「本準則所稱短期補習班（以下簡稱補習班），指於固定場址，對外招生並收取費用，辦理本法第三條所定短期補習教育之機構。私人或團體依其他法令規定，向中央或直轄市、縣（市）政府所屬相關機關辦理登記或申請核准舉辦之訓練、活動或課程，不適用本準則</w:t>
            </w:r>
            <w:r w:rsidRPr="001249D7">
              <w:rPr>
                <w:rFonts w:ascii="標楷體" w:eastAsia="標楷體" w:hAnsi="標楷體" w:hint="eastAsia"/>
                <w:sz w:val="32"/>
                <w:szCs w:val="32"/>
              </w:rPr>
              <w:lastRenderedPageBreak/>
              <w:t>之規定。」</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lastRenderedPageBreak/>
              <w:t>第四條    本規則之主管機關為臺北市政府教育局（以下簡稱教育局）。</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第四條    本規則之主管機關為臺北市政府教育局（以下簡稱教育局）。</w:t>
            </w:r>
          </w:p>
        </w:tc>
        <w:tc>
          <w:tcPr>
            <w:tcW w:w="5152" w:type="dxa"/>
            <w:shd w:val="clear" w:color="auto" w:fill="auto"/>
          </w:tcPr>
          <w:p w:rsidR="00B578A6" w:rsidRPr="001249D7" w:rsidRDefault="00B578A6"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第五條    補習班得由學校、機關、法人、團體或私人辦理。</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第五條    補習班得由學校、機關、法人、團體或私人辦理。</w:t>
            </w:r>
          </w:p>
        </w:tc>
        <w:tc>
          <w:tcPr>
            <w:tcW w:w="5152" w:type="dxa"/>
            <w:shd w:val="clear" w:color="auto" w:fill="auto"/>
          </w:tcPr>
          <w:p w:rsidR="00B578A6" w:rsidRPr="001249D7" w:rsidRDefault="00B578A6"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第六條    補習班使用之名稱不得違反有關法規之規定，並不得以國名、地名或其他有使公眾誤認為本國或外國國家公務機關或其所屬單位之虞之名稱，且不得使用與其他已立案補習班相同之名稱或服務標章。但設立人相同或經立案在前之補習班授權使用其名稱或服務標章者，不在此限。</w:t>
            </w:r>
          </w:p>
          <w:p w:rsidR="00B578A6" w:rsidRPr="001249D7" w:rsidRDefault="00B578A6" w:rsidP="001249D7">
            <w:pPr>
              <w:pStyle w:val="-1"/>
              <w:snapToGrid w:val="0"/>
              <w:spacing w:beforeLines="0" w:afterLines="0" w:line="500" w:lineRule="exact"/>
              <w:ind w:leftChars="434" w:left="1042" w:firstLineChars="200" w:firstLine="640"/>
              <w:jc w:val="left"/>
              <w:rPr>
                <w:rFonts w:cs="Times New Roman"/>
                <w:sz w:val="32"/>
                <w:szCs w:val="32"/>
              </w:rPr>
            </w:pPr>
            <w:r w:rsidRPr="001249D7">
              <w:rPr>
                <w:rFonts w:cs="Times New Roman" w:hint="eastAsia"/>
                <w:sz w:val="32"/>
                <w:szCs w:val="32"/>
              </w:rPr>
              <w:t>補習班由學校、機關、法人或團體附設者，應冠以該學校、機關、法人或團體之名</w:t>
            </w:r>
            <w:r w:rsidRPr="001249D7">
              <w:rPr>
                <w:rFonts w:cs="Times New Roman" w:hint="eastAsia"/>
                <w:sz w:val="32"/>
                <w:szCs w:val="32"/>
              </w:rPr>
              <w:lastRenderedPageBreak/>
              <w:t>稱；其非由學校、機關、法人或團體附設者，不得使用學校、機關、法人或團體之名稱。但於本規則施行前已經核准立案者，不在此限。補習班對外招生或為其他法律行為時，應以核准立案之名稱全名具名。</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lastRenderedPageBreak/>
              <w:t>第六條    補習班使用之名稱不得違反有關法規之規定，並不得以國名、地名或其他有使公眾誤認為本國或外國國家公務機關或其所屬單位之虞之名稱，且不得使用與其他已立案補習班相同之名稱或服務標章。但設立人相同或經立案在前之補習班授權使用其名稱或服務標章者，不在此限。</w:t>
            </w:r>
          </w:p>
          <w:p w:rsidR="00B578A6" w:rsidRPr="001249D7" w:rsidRDefault="00B578A6" w:rsidP="001249D7">
            <w:pPr>
              <w:pStyle w:val="-1"/>
              <w:snapToGrid w:val="0"/>
              <w:spacing w:beforeLines="0" w:afterLines="0" w:line="500" w:lineRule="exact"/>
              <w:ind w:leftChars="434" w:left="1042" w:firstLineChars="200" w:firstLine="640"/>
              <w:jc w:val="left"/>
              <w:rPr>
                <w:rFonts w:cs="Times New Roman"/>
                <w:sz w:val="32"/>
                <w:szCs w:val="32"/>
              </w:rPr>
            </w:pPr>
            <w:r w:rsidRPr="001249D7">
              <w:rPr>
                <w:rFonts w:cs="Times New Roman" w:hint="eastAsia"/>
                <w:sz w:val="32"/>
                <w:szCs w:val="32"/>
              </w:rPr>
              <w:t>補習班由學校、機關、法人或團體附設者，應冠以該學校、機關、法人或團體之名</w:t>
            </w:r>
            <w:r w:rsidRPr="001249D7">
              <w:rPr>
                <w:rFonts w:cs="Times New Roman" w:hint="eastAsia"/>
                <w:sz w:val="32"/>
                <w:szCs w:val="32"/>
              </w:rPr>
              <w:lastRenderedPageBreak/>
              <w:t>稱；其非由學校、機關、法人或團體附設者，不得使用學校、機關、法人或團體之名稱。但於本規則施行前已經核准立案者，不在此限。  補習班對外招生或為其他法律行為時，應以核准立案之名稱全名具名。</w:t>
            </w:r>
          </w:p>
        </w:tc>
        <w:tc>
          <w:tcPr>
            <w:tcW w:w="5152" w:type="dxa"/>
            <w:shd w:val="clear" w:color="auto" w:fill="auto"/>
          </w:tcPr>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準則第六條規定：「補習班使用之名稱，應標明所辦理類別，並不得以國名、地名或其他有使公眾誤認為本國或外國國家公務機關或其所屬單位之虞之名稱。</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補習班於同一直轄市、縣（市）行政區域內，不得使用與其他已立案補習班相同之名稱或服務標章。但設立人相同或經立案在前之補習班授權使用其名稱或服務標章者，得使用分班</w:t>
            </w:r>
            <w:r w:rsidRPr="001249D7">
              <w:rPr>
                <w:rFonts w:ascii="標楷體" w:eastAsia="標楷體" w:hAnsi="標楷體" w:hint="eastAsia"/>
                <w:sz w:val="32"/>
                <w:szCs w:val="32"/>
              </w:rPr>
              <w:lastRenderedPageBreak/>
              <w:t>名稱或其名稱得冠以連鎖加盟字樣。</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補習班由學校、機關、團體或法人附設者，應冠以該學校、機關、團體或法人之名稱；其非由學校、機關、團體或法人附設者，不得使用學校、機關、團體或法人之名稱。但本準則施行前，已核准立案者，不在此限。</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補習班對外招生或為其他法律行為時，應以核准立案之名稱全名具名。」</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lastRenderedPageBreak/>
              <w:t>第七條    補習班分為技藝及文理二類，得合併設置。但所設類科不得違反公共秩序、善良風俗或其他法規。</w:t>
            </w:r>
          </w:p>
          <w:p w:rsidR="00B578A6" w:rsidRPr="001249D7" w:rsidRDefault="00B578A6" w:rsidP="001249D7">
            <w:pPr>
              <w:pStyle w:val="-1"/>
              <w:snapToGrid w:val="0"/>
              <w:spacing w:beforeLines="0" w:afterLines="0" w:line="500" w:lineRule="exact"/>
              <w:ind w:leftChars="434" w:left="1042" w:firstLineChars="200" w:firstLine="640"/>
              <w:jc w:val="left"/>
              <w:rPr>
                <w:rFonts w:cs="Times New Roman"/>
                <w:sz w:val="32"/>
                <w:szCs w:val="32"/>
              </w:rPr>
            </w:pPr>
            <w:r w:rsidRPr="001249D7">
              <w:rPr>
                <w:rFonts w:cs="Times New Roman" w:hint="eastAsia"/>
                <w:sz w:val="32"/>
                <w:szCs w:val="32"/>
              </w:rPr>
              <w:t>補習班不得設置與醫療行為有關之類科，亦不得藉實習或訓練之名，從事任何醫療行為。</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第七條    補習班分為技藝及文理二類，得合併設置。但所設類科不得違反公共秩序、善良風俗或其他法規。</w:t>
            </w:r>
          </w:p>
          <w:p w:rsidR="00B578A6" w:rsidRPr="001249D7" w:rsidRDefault="00B578A6" w:rsidP="001249D7">
            <w:pPr>
              <w:pStyle w:val="-1"/>
              <w:snapToGrid w:val="0"/>
              <w:spacing w:beforeLines="0" w:afterLines="0" w:line="500" w:lineRule="exact"/>
              <w:ind w:leftChars="434" w:left="1042" w:firstLineChars="200" w:firstLine="640"/>
              <w:jc w:val="left"/>
              <w:rPr>
                <w:rFonts w:cs="Times New Roman"/>
                <w:sz w:val="32"/>
                <w:szCs w:val="32"/>
              </w:rPr>
            </w:pPr>
            <w:r w:rsidRPr="001249D7">
              <w:rPr>
                <w:rFonts w:cs="Times New Roman" w:hint="eastAsia"/>
                <w:sz w:val="32"/>
                <w:szCs w:val="32"/>
              </w:rPr>
              <w:t>補習班不得設置與醫療行為有關之類科，亦不得藉實習或訓練之名，從事任何醫療行為。</w:t>
            </w:r>
          </w:p>
        </w:tc>
        <w:tc>
          <w:tcPr>
            <w:tcW w:w="5152" w:type="dxa"/>
            <w:shd w:val="clear" w:color="auto" w:fill="auto"/>
          </w:tcPr>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準則第五條：「補習班分為技藝及文理二類，得合併設置。</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補習班不得設置與醫療行為、航空器飛行有關，或違反身心健康發展、公序良俗或其他法令之類科，亦不得藉實作或訓練之名，從事任何醫療行為及航空器飛行。」</w:t>
            </w:r>
          </w:p>
        </w:tc>
      </w:tr>
      <w:tr w:rsidR="00B075EB" w:rsidRPr="001249D7" w:rsidTr="001267CB">
        <w:tc>
          <w:tcPr>
            <w:tcW w:w="5151" w:type="dxa"/>
            <w:shd w:val="clear" w:color="auto" w:fill="auto"/>
          </w:tcPr>
          <w:p w:rsidR="00B578A6" w:rsidRPr="001249D7" w:rsidRDefault="00B578A6" w:rsidP="00184F90">
            <w:pPr>
              <w:pStyle w:val="-1"/>
              <w:snapToGrid w:val="0"/>
              <w:spacing w:beforeLines="0" w:afterLines="0" w:line="500" w:lineRule="exact"/>
              <w:jc w:val="left"/>
              <w:rPr>
                <w:rFonts w:cs="Times New Roman"/>
                <w:sz w:val="32"/>
                <w:szCs w:val="32"/>
              </w:rPr>
            </w:pPr>
            <w:r w:rsidRPr="001249D7">
              <w:rPr>
                <w:rFonts w:cs="Times New Roman"/>
                <w:sz w:val="32"/>
                <w:szCs w:val="32"/>
              </w:rPr>
              <w:lastRenderedPageBreak/>
              <w:t xml:space="preserve">第二章　設立條件及程序 </w:t>
            </w:r>
          </w:p>
        </w:tc>
        <w:tc>
          <w:tcPr>
            <w:tcW w:w="5151" w:type="dxa"/>
            <w:shd w:val="clear" w:color="auto" w:fill="auto"/>
          </w:tcPr>
          <w:p w:rsidR="00B578A6" w:rsidRPr="001249D7" w:rsidRDefault="00B578A6" w:rsidP="00184F90">
            <w:pPr>
              <w:pStyle w:val="-1"/>
              <w:snapToGrid w:val="0"/>
              <w:spacing w:beforeLines="0" w:afterLines="0" w:line="500" w:lineRule="exact"/>
              <w:jc w:val="left"/>
              <w:rPr>
                <w:rFonts w:cs="Times New Roman"/>
                <w:sz w:val="32"/>
                <w:szCs w:val="32"/>
              </w:rPr>
            </w:pPr>
            <w:r w:rsidRPr="001249D7">
              <w:rPr>
                <w:rFonts w:cs="Times New Roman"/>
                <w:sz w:val="32"/>
                <w:szCs w:val="32"/>
              </w:rPr>
              <w:t xml:space="preserve">第二章　設立條件及程序 </w:t>
            </w:r>
          </w:p>
        </w:tc>
        <w:tc>
          <w:tcPr>
            <w:tcW w:w="5152" w:type="dxa"/>
            <w:shd w:val="clear" w:color="auto" w:fill="auto"/>
          </w:tcPr>
          <w:p w:rsidR="00B578A6" w:rsidRPr="001249D7" w:rsidRDefault="00B578A6"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t>第八條    補習班之設立，應由設立人或其代表人檢具下列文件，向教育局申請籌設：</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一　設班計畫書：應載明設班宗旨、擬設名稱、類科及班數、班址及班舍面積、設立人及班主任基本資料。</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二　教學科目表、課程進度表、每週教學時數及教材大綱。</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三　設立人及班主任之學、經歷證明文件、身分證影本及最近三個月內核發之警察刑事紀錄證明；技藝補習班班主任另應檢附有關之技能證明文件。</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四  班主任專任切結書。</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lastRenderedPageBreak/>
              <w:t>五　班舍核准作補習班使用之建築物（變更）使用執照、核准平面圖及核准消防安全設備平面圖。但營業樓地板面積未達二百平方公尺之補習班，得依臺北市一定規模以下建築物免辦理變更使用執照管理辦法辦理。</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六　組織規程及學則。</w:t>
            </w:r>
          </w:p>
          <w:p w:rsidR="00B578A6"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七　其為共同設立者，共同設立人名冊。</w:t>
            </w:r>
          </w:p>
          <w:p w:rsidR="00B578A6" w:rsidRPr="001249D7" w:rsidRDefault="00B578A6" w:rsidP="001249D7">
            <w:pPr>
              <w:pStyle w:val="-1"/>
              <w:snapToGrid w:val="0"/>
              <w:spacing w:beforeLines="0" w:afterLines="0" w:line="500" w:lineRule="exact"/>
              <w:ind w:leftChars="434" w:left="1042" w:firstLineChars="200" w:firstLine="640"/>
              <w:jc w:val="left"/>
              <w:rPr>
                <w:rFonts w:cs="Times New Roman"/>
                <w:sz w:val="32"/>
                <w:szCs w:val="32"/>
              </w:rPr>
            </w:pPr>
            <w:r w:rsidRPr="001249D7">
              <w:rPr>
                <w:rFonts w:cs="Times New Roman" w:hint="eastAsia"/>
                <w:sz w:val="32"/>
                <w:szCs w:val="32"/>
              </w:rPr>
              <w:t>前項第五款之核准平面圖及核准消防安全設備平面圖應標明教室面積，並標示辦公室、安全及衛生設備。補習班如為二人以上共同設立者，應推舉一人為代表人。</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lastRenderedPageBreak/>
              <w:t>第八條    補習班之設立，應由設立人或其代表人檢具下列文件，向教育局申請籌設：</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一　設班計畫書：應載明設班宗旨、擬設名稱、類科及班數、班址及班舍面積、設立人及班主任基本資料。</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二　教學科目表、課程進度表、每週教學時數及教材大綱。</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三　設立人及班主任之學、經歷證明文件、身分證影本及最近三個月內核發之警察刑事紀錄證明；技藝補習班班主任另應檢附有關之技能證明文件。</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四  班主任專任切結書。</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lastRenderedPageBreak/>
              <w:t>五　班舍核准作補習班使用之建築物（變更）使用執照、核准平面圖及核准消防安全設備平面圖。但營業樓地板面積未達二百平方公尺之補習班，得依臺北市一定規模以下建築物免辦理變更使用執照管理辦法辦理。</w:t>
            </w:r>
          </w:p>
          <w:p w:rsidR="0044025E"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六　組織規程及學則。</w:t>
            </w:r>
          </w:p>
          <w:p w:rsidR="00B578A6" w:rsidRPr="001249D7" w:rsidRDefault="00B578A6" w:rsidP="001249D7">
            <w:pPr>
              <w:pStyle w:val="-1"/>
              <w:snapToGrid w:val="0"/>
              <w:spacing w:beforeLines="0" w:afterLines="0" w:line="500" w:lineRule="exact"/>
              <w:ind w:leftChars="434" w:left="1682" w:hangingChars="200" w:hanging="640"/>
              <w:jc w:val="left"/>
              <w:rPr>
                <w:rFonts w:cs="Times New Roman"/>
                <w:sz w:val="32"/>
                <w:szCs w:val="32"/>
              </w:rPr>
            </w:pPr>
            <w:r w:rsidRPr="001249D7">
              <w:rPr>
                <w:rFonts w:cs="Times New Roman" w:hint="eastAsia"/>
                <w:sz w:val="32"/>
                <w:szCs w:val="32"/>
              </w:rPr>
              <w:t>七　其為共同設立者，共同設立人名冊。</w:t>
            </w:r>
          </w:p>
          <w:p w:rsidR="00B578A6" w:rsidRPr="001249D7" w:rsidRDefault="00B578A6" w:rsidP="001249D7">
            <w:pPr>
              <w:pStyle w:val="-1"/>
              <w:snapToGrid w:val="0"/>
              <w:spacing w:beforeLines="0" w:afterLines="0" w:line="500" w:lineRule="exact"/>
              <w:ind w:leftChars="434" w:left="1042" w:firstLineChars="200" w:firstLine="640"/>
              <w:jc w:val="left"/>
              <w:rPr>
                <w:rFonts w:cs="Times New Roman"/>
                <w:sz w:val="32"/>
                <w:szCs w:val="32"/>
              </w:rPr>
            </w:pPr>
            <w:r w:rsidRPr="001249D7">
              <w:rPr>
                <w:rFonts w:cs="Times New Roman" w:hint="eastAsia"/>
                <w:sz w:val="32"/>
                <w:szCs w:val="32"/>
              </w:rPr>
              <w:t>前項第五款之核准平面圖及核准消防安全設備平面圖應標明教室面積，並標示辦公室、安全及衛生設備。補習班如為二人以上共同設立者，應推舉一人為代表人。</w:t>
            </w:r>
          </w:p>
        </w:tc>
        <w:tc>
          <w:tcPr>
            <w:tcW w:w="5152" w:type="dxa"/>
            <w:shd w:val="clear" w:color="auto" w:fill="auto"/>
          </w:tcPr>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準則第八條：「補習班之設立，應由設立人檢具下列文件，向直轄市、縣（市）主管教育行政機關申請設立：</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一、設立計畫書，應包括設立宗旨、擬設名稱、班址及使用面積、設立人、負責人與班主任姓名、擬辦類科及班數。</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二、課程內容及進度表、科目表、每期修業期間、每期每週上課時數及教材大綱。</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三、負責人、設立人及班主任學、經歷證明文件、身分證明文件影本等基本資料。班主任應附專任切結書，技藝類科班主任並應檢附有關之技能證明文件。</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lastRenderedPageBreak/>
              <w:t>四、班舍核准作為補習班使用用途之建築物（變更）使用執照、平面圖及消防安全設備平面圖。但營業樓地板面積未達二百平方公尺之補習班，得依直轄市、縣（市）一定規模以下建築物免辦理變更使用執照相關管理規定辦理。</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五、組織編制及人員配置。</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六、其為共同設立者，共同設立人名冊，並應推舉一人為代表人。</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七、其他直轄市、縣（市）主管教育行政機關規定之文件。</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前項第四款核准平面圖及消防安全設備平面圖，應標明教室面積，並標示辦公室、安全及衛生設備。</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新細明體"/>
                <w:kern w:val="0"/>
                <w:sz w:val="32"/>
                <w:szCs w:val="32"/>
              </w:rPr>
            </w:pPr>
            <w:r w:rsidRPr="001249D7">
              <w:rPr>
                <w:rFonts w:ascii="標楷體" w:eastAsia="標楷體" w:hAnsi="標楷體" w:cs="細明體" w:hint="eastAsia"/>
                <w:kern w:val="0"/>
                <w:sz w:val="32"/>
                <w:szCs w:val="32"/>
              </w:rPr>
              <w:t>直轄市、縣（市）主管教育行政機關得專案評估同一棟大樓建築安全、防火避難設備等，</w:t>
            </w:r>
            <w:r w:rsidRPr="001249D7">
              <w:rPr>
                <w:rFonts w:ascii="標楷體" w:eastAsia="標楷體" w:hAnsi="標楷體" w:cs="新細明體" w:hint="eastAsia"/>
                <w:kern w:val="0"/>
                <w:sz w:val="32"/>
                <w:szCs w:val="32"/>
              </w:rPr>
              <w:t>以限制補習班之設立及其招收人數。」</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lastRenderedPageBreak/>
              <w:t>第九條    補習班經核准籌設者，應由設立人或其代表人於六個月內檢具下列文件，向教育局申請立案：</w:t>
            </w:r>
          </w:p>
          <w:p w:rsidR="00F07261" w:rsidRPr="001249D7" w:rsidRDefault="00B578A6" w:rsidP="001249D7">
            <w:pPr>
              <w:pStyle w:val="-1"/>
              <w:snapToGrid w:val="0"/>
              <w:spacing w:beforeLines="0" w:afterLines="0" w:line="500" w:lineRule="exact"/>
              <w:ind w:firstLineChars="300" w:firstLine="960"/>
              <w:jc w:val="left"/>
              <w:rPr>
                <w:rFonts w:cs="Times New Roman"/>
                <w:sz w:val="32"/>
                <w:szCs w:val="32"/>
              </w:rPr>
            </w:pPr>
            <w:r w:rsidRPr="001249D7">
              <w:rPr>
                <w:rFonts w:cs="Times New Roman" w:hint="eastAsia"/>
                <w:sz w:val="32"/>
                <w:szCs w:val="32"/>
              </w:rPr>
              <w:t>一　立案申請書。</w:t>
            </w:r>
          </w:p>
          <w:p w:rsidR="00F07261" w:rsidRPr="001249D7" w:rsidRDefault="00B578A6" w:rsidP="001249D7">
            <w:pPr>
              <w:pStyle w:val="-1"/>
              <w:snapToGrid w:val="0"/>
              <w:spacing w:beforeLines="0" w:afterLines="0" w:line="500" w:lineRule="exact"/>
              <w:ind w:leftChars="401" w:left="1602" w:hangingChars="200" w:hanging="640"/>
              <w:jc w:val="left"/>
              <w:rPr>
                <w:rFonts w:cs="Times New Roman"/>
                <w:sz w:val="32"/>
                <w:szCs w:val="32"/>
              </w:rPr>
            </w:pPr>
            <w:r w:rsidRPr="001249D7">
              <w:rPr>
                <w:rFonts w:cs="Times New Roman" w:hint="eastAsia"/>
                <w:sz w:val="32"/>
                <w:szCs w:val="32"/>
              </w:rPr>
              <w:t>二　擬聘教職員履歷名冊：包括教職員學歷證件及身分證影本。教</w:t>
            </w:r>
            <w:r w:rsidRPr="001249D7">
              <w:rPr>
                <w:rFonts w:cs="Times New Roman" w:hint="eastAsia"/>
                <w:sz w:val="32"/>
                <w:szCs w:val="32"/>
                <w:u w:val="single"/>
              </w:rPr>
              <w:t>學人員</w:t>
            </w:r>
            <w:r w:rsidRPr="001249D7">
              <w:rPr>
                <w:rFonts w:cs="Times New Roman" w:hint="eastAsia"/>
                <w:sz w:val="32"/>
                <w:szCs w:val="32"/>
              </w:rPr>
              <w:t>應附最近三個月內核發之警察刑事紀錄證明；技藝類科教</w:t>
            </w:r>
            <w:r w:rsidRPr="001249D7">
              <w:rPr>
                <w:rFonts w:cs="Times New Roman" w:hint="eastAsia"/>
                <w:sz w:val="32"/>
                <w:szCs w:val="32"/>
                <w:u w:val="single"/>
              </w:rPr>
              <w:t>學人員</w:t>
            </w:r>
            <w:r w:rsidRPr="001249D7">
              <w:rPr>
                <w:rFonts w:cs="Times New Roman" w:hint="eastAsia"/>
                <w:sz w:val="32"/>
                <w:szCs w:val="32"/>
              </w:rPr>
              <w:t>應併附有關之技能證明文件。</w:t>
            </w:r>
          </w:p>
          <w:p w:rsidR="00F07261" w:rsidRPr="001249D7" w:rsidRDefault="00B578A6" w:rsidP="001249D7">
            <w:pPr>
              <w:pStyle w:val="-1"/>
              <w:snapToGrid w:val="0"/>
              <w:spacing w:beforeLines="0" w:afterLines="0" w:line="500" w:lineRule="exact"/>
              <w:ind w:leftChars="401" w:left="1602" w:hangingChars="200" w:hanging="640"/>
              <w:jc w:val="left"/>
              <w:rPr>
                <w:rFonts w:cs="Times New Roman"/>
                <w:sz w:val="32"/>
                <w:szCs w:val="32"/>
              </w:rPr>
            </w:pPr>
            <w:r w:rsidRPr="001249D7">
              <w:rPr>
                <w:rFonts w:cs="Times New Roman" w:hint="eastAsia"/>
                <w:sz w:val="32"/>
                <w:szCs w:val="32"/>
              </w:rPr>
              <w:t>三　班舍使用權證明文件：應附租賃或同意使用證明文件，期間須在二年以上，且租賃契約應經公證或認證，該班舍須有獨立之門牌號碼。</w:t>
            </w:r>
          </w:p>
          <w:p w:rsidR="00F07261" w:rsidRPr="001249D7" w:rsidRDefault="00B578A6" w:rsidP="001249D7">
            <w:pPr>
              <w:pStyle w:val="-1"/>
              <w:snapToGrid w:val="0"/>
              <w:spacing w:beforeLines="0" w:afterLines="0" w:line="500" w:lineRule="exact"/>
              <w:ind w:leftChars="401" w:left="1602" w:hangingChars="200" w:hanging="640"/>
              <w:jc w:val="left"/>
              <w:rPr>
                <w:rFonts w:cs="Times New Roman"/>
                <w:sz w:val="32"/>
                <w:szCs w:val="32"/>
              </w:rPr>
            </w:pPr>
            <w:r w:rsidRPr="001249D7">
              <w:rPr>
                <w:rFonts w:cs="Times New Roman" w:hint="eastAsia"/>
                <w:sz w:val="32"/>
                <w:szCs w:val="32"/>
              </w:rPr>
              <w:t>四　財產目錄：包括課桌椅、</w:t>
            </w:r>
            <w:r w:rsidRPr="001249D7">
              <w:rPr>
                <w:rFonts w:cs="Times New Roman" w:hint="eastAsia"/>
                <w:sz w:val="32"/>
                <w:szCs w:val="32"/>
              </w:rPr>
              <w:lastRenderedPageBreak/>
              <w:t>圖書、儀器、安全設備及其他教學器材。</w:t>
            </w:r>
          </w:p>
          <w:p w:rsidR="00B578A6" w:rsidRPr="001249D7" w:rsidRDefault="00B578A6" w:rsidP="001249D7">
            <w:pPr>
              <w:pStyle w:val="-1"/>
              <w:snapToGrid w:val="0"/>
              <w:spacing w:beforeLines="0" w:afterLines="0" w:line="500" w:lineRule="exact"/>
              <w:ind w:leftChars="401" w:left="1602" w:hangingChars="200" w:hanging="640"/>
              <w:jc w:val="left"/>
              <w:rPr>
                <w:rFonts w:cs="Times New Roman"/>
                <w:sz w:val="32"/>
                <w:szCs w:val="32"/>
              </w:rPr>
            </w:pPr>
            <w:r w:rsidRPr="001249D7">
              <w:rPr>
                <w:rFonts w:cs="Times New Roman" w:hint="eastAsia"/>
                <w:sz w:val="32"/>
                <w:szCs w:val="32"/>
              </w:rPr>
              <w:t>五　設立人或其代表人照片二張（學校、機關、法人或團體附設免附）。</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lastRenderedPageBreak/>
              <w:t>第九條    補習班經核准籌設者，應由設立人或其代表人於六個月內檢具下列文件，向教育局申請立案：</w:t>
            </w:r>
          </w:p>
          <w:p w:rsidR="00F07261" w:rsidRPr="001249D7" w:rsidRDefault="00B578A6" w:rsidP="001249D7">
            <w:pPr>
              <w:pStyle w:val="-1"/>
              <w:snapToGrid w:val="0"/>
              <w:spacing w:beforeLines="0" w:afterLines="0" w:line="500" w:lineRule="exact"/>
              <w:ind w:firstLineChars="300" w:firstLine="960"/>
              <w:jc w:val="left"/>
              <w:rPr>
                <w:rFonts w:cs="Times New Roman"/>
                <w:sz w:val="32"/>
                <w:szCs w:val="32"/>
              </w:rPr>
            </w:pPr>
            <w:r w:rsidRPr="001249D7">
              <w:rPr>
                <w:rFonts w:cs="Times New Roman" w:hint="eastAsia"/>
                <w:sz w:val="32"/>
                <w:szCs w:val="32"/>
              </w:rPr>
              <w:t>一　立案申請書。</w:t>
            </w:r>
          </w:p>
          <w:p w:rsidR="00F07261" w:rsidRPr="001249D7" w:rsidRDefault="00B578A6" w:rsidP="001249D7">
            <w:pPr>
              <w:pStyle w:val="-1"/>
              <w:snapToGrid w:val="0"/>
              <w:spacing w:beforeLines="0" w:afterLines="0" w:line="500" w:lineRule="exact"/>
              <w:ind w:leftChars="401" w:left="1602" w:hangingChars="200" w:hanging="640"/>
              <w:jc w:val="left"/>
              <w:rPr>
                <w:rFonts w:cs="Times New Roman"/>
                <w:sz w:val="32"/>
                <w:szCs w:val="32"/>
              </w:rPr>
            </w:pPr>
            <w:r w:rsidRPr="001249D7">
              <w:rPr>
                <w:rFonts w:cs="Times New Roman" w:hint="eastAsia"/>
                <w:sz w:val="32"/>
                <w:szCs w:val="32"/>
              </w:rPr>
              <w:t>二　擬聘教職員履歷名冊：包括教職員學歷證件及身分證影本。教</w:t>
            </w:r>
            <w:r w:rsidRPr="001249D7">
              <w:rPr>
                <w:rFonts w:cs="Times New Roman" w:hint="eastAsia"/>
                <w:sz w:val="32"/>
                <w:szCs w:val="32"/>
                <w:u w:val="single"/>
              </w:rPr>
              <w:t>師</w:t>
            </w:r>
            <w:r w:rsidRPr="001249D7">
              <w:rPr>
                <w:rFonts w:cs="Times New Roman" w:hint="eastAsia"/>
                <w:sz w:val="32"/>
                <w:szCs w:val="32"/>
              </w:rPr>
              <w:t>應附最近三個月內核發之警察刑事紀錄證明；技藝類科教</w:t>
            </w:r>
            <w:r w:rsidRPr="001249D7">
              <w:rPr>
                <w:rFonts w:cs="Times New Roman" w:hint="eastAsia"/>
                <w:sz w:val="32"/>
                <w:szCs w:val="32"/>
                <w:u w:val="single"/>
              </w:rPr>
              <w:t>師</w:t>
            </w:r>
            <w:r w:rsidRPr="001249D7">
              <w:rPr>
                <w:rFonts w:cs="Times New Roman" w:hint="eastAsia"/>
                <w:sz w:val="32"/>
                <w:szCs w:val="32"/>
              </w:rPr>
              <w:t>應併附有關之技能證明文件。</w:t>
            </w:r>
          </w:p>
          <w:p w:rsidR="00F07261" w:rsidRPr="001249D7" w:rsidRDefault="00B578A6" w:rsidP="001249D7">
            <w:pPr>
              <w:pStyle w:val="-1"/>
              <w:snapToGrid w:val="0"/>
              <w:spacing w:beforeLines="0" w:afterLines="0" w:line="500" w:lineRule="exact"/>
              <w:ind w:leftChars="401" w:left="1602" w:hangingChars="200" w:hanging="640"/>
              <w:jc w:val="left"/>
              <w:rPr>
                <w:rFonts w:cs="Times New Roman"/>
                <w:sz w:val="32"/>
                <w:szCs w:val="32"/>
              </w:rPr>
            </w:pPr>
            <w:r w:rsidRPr="001249D7">
              <w:rPr>
                <w:rFonts w:cs="Times New Roman" w:hint="eastAsia"/>
                <w:sz w:val="32"/>
                <w:szCs w:val="32"/>
              </w:rPr>
              <w:t>三　班舍使用權證明文件：應附租賃或同意使用證明文件，期間須在二年以上，且租賃契約應經公證或認證，該班舍須有獨立之門牌號碼。</w:t>
            </w:r>
          </w:p>
          <w:p w:rsidR="00F07261" w:rsidRPr="001249D7" w:rsidRDefault="00B578A6" w:rsidP="001249D7">
            <w:pPr>
              <w:pStyle w:val="-1"/>
              <w:snapToGrid w:val="0"/>
              <w:spacing w:beforeLines="0" w:afterLines="0" w:line="500" w:lineRule="exact"/>
              <w:ind w:leftChars="401" w:left="1602" w:hangingChars="200" w:hanging="640"/>
              <w:jc w:val="left"/>
              <w:rPr>
                <w:rFonts w:cs="Times New Roman"/>
                <w:sz w:val="32"/>
                <w:szCs w:val="32"/>
              </w:rPr>
            </w:pPr>
            <w:r w:rsidRPr="001249D7">
              <w:rPr>
                <w:rFonts w:cs="Times New Roman" w:hint="eastAsia"/>
                <w:sz w:val="32"/>
                <w:szCs w:val="32"/>
              </w:rPr>
              <w:t>四　財產目錄：包括課桌椅、</w:t>
            </w:r>
            <w:r w:rsidRPr="001249D7">
              <w:rPr>
                <w:rFonts w:cs="Times New Roman" w:hint="eastAsia"/>
                <w:sz w:val="32"/>
                <w:szCs w:val="32"/>
              </w:rPr>
              <w:lastRenderedPageBreak/>
              <w:t>圖書、儀器、安全設備及其他教學器材。</w:t>
            </w:r>
          </w:p>
          <w:p w:rsidR="00B578A6" w:rsidRPr="001249D7" w:rsidRDefault="00B578A6" w:rsidP="001249D7">
            <w:pPr>
              <w:pStyle w:val="-1"/>
              <w:snapToGrid w:val="0"/>
              <w:spacing w:beforeLines="0" w:afterLines="0" w:line="500" w:lineRule="exact"/>
              <w:ind w:leftChars="401" w:left="1602" w:hangingChars="200" w:hanging="640"/>
              <w:jc w:val="left"/>
              <w:rPr>
                <w:rFonts w:cs="Times New Roman"/>
                <w:sz w:val="32"/>
                <w:szCs w:val="32"/>
              </w:rPr>
            </w:pPr>
            <w:r w:rsidRPr="001249D7">
              <w:rPr>
                <w:rFonts w:cs="Times New Roman" w:hint="eastAsia"/>
                <w:sz w:val="32"/>
                <w:szCs w:val="32"/>
              </w:rPr>
              <w:t>五　設立人或其代表人照片二張（學校、機關、法人或團體附設免附）。</w:t>
            </w:r>
          </w:p>
        </w:tc>
        <w:tc>
          <w:tcPr>
            <w:tcW w:w="5152" w:type="dxa"/>
            <w:shd w:val="clear" w:color="auto" w:fill="auto"/>
          </w:tcPr>
          <w:p w:rsidR="00B578A6" w:rsidRPr="001249D7" w:rsidRDefault="00B578A6" w:rsidP="001249D7">
            <w:pPr>
              <w:pStyle w:val="HTML"/>
              <w:spacing w:line="500" w:lineRule="exact"/>
              <w:ind w:left="640" w:hangingChars="200" w:hanging="640"/>
              <w:rPr>
                <w:rFonts w:ascii="標楷體" w:eastAsia="標楷體" w:hAnsi="標楷體"/>
                <w:sz w:val="32"/>
                <w:szCs w:val="32"/>
              </w:rPr>
            </w:pPr>
            <w:r w:rsidRPr="001249D7">
              <w:rPr>
                <w:rFonts w:ascii="標楷體" w:eastAsia="標楷體" w:hAnsi="標楷體" w:hint="eastAsia"/>
                <w:sz w:val="32"/>
                <w:szCs w:val="32"/>
              </w:rPr>
              <w:lastRenderedPageBreak/>
              <w:t>一、查教師法第三條：「本法於公立及已立案之私立學校編制內，按月支給待遇，並依法取得教師資格之專任教師適用之。」故「教師」一詞專指公私立學校編制內之專任教師。次依準則使用文字，對於在補習班中擔任教學服務之人員，統稱為「教學人員」與學校專任教師予以區別，本管理規則使用「教師」部分，統一修正為「教學人員」。</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準則第九條：「補習班經核准設立者，應由設立人於六個月內檢具下列文件，向直轄市、縣（市）主管教育行政機關申請立案：</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一、立案申請書。</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二、擬聘僱教職員工名冊：包括學經</w:t>
            </w:r>
            <w:r w:rsidRPr="001249D7">
              <w:rPr>
                <w:rFonts w:ascii="標楷體" w:eastAsia="標楷體" w:hAnsi="標楷體" w:cs="細明體" w:hint="eastAsia"/>
                <w:kern w:val="0"/>
                <w:sz w:val="32"/>
                <w:szCs w:val="32"/>
              </w:rPr>
              <w:lastRenderedPageBreak/>
              <w:t>歷證件、身分證明文件影本，並應附最近三個月內核發之警察刑事紀錄證明書；技藝類科教學人員並應併檢附有關之技能證明文件。</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三、班舍使用權證明文件：應附租賃或同意使用證明文件，期間應在二年以上，且租賃契約應經公證或認證；該班舍應有獨立之門牌號碼。</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四、財產目錄：包括課桌椅、圖書、儀器、安全設備及其他教學器材。</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五、其他直轄市、縣（市）主管教育行政機關規定之文件。</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前條申請設立程序，得併同前項申請立案程序辦理；其相關規定，由直轄市、縣（市）政府主管教育行政機關定之。</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lastRenderedPageBreak/>
              <w:t>第十條    補習班經核准立案後，應依核准立案名稱刻製鈐記一顆並拓製印模二份，報教育局</w:t>
            </w:r>
            <w:r w:rsidRPr="001249D7">
              <w:rPr>
                <w:rFonts w:cs="Times New Roman" w:hint="eastAsia"/>
                <w:sz w:val="32"/>
                <w:szCs w:val="32"/>
              </w:rPr>
              <w:lastRenderedPageBreak/>
              <w:t>備查。</w:t>
            </w:r>
          </w:p>
        </w:tc>
        <w:tc>
          <w:tcPr>
            <w:tcW w:w="5151" w:type="dxa"/>
            <w:shd w:val="clear" w:color="auto" w:fill="auto"/>
          </w:tcPr>
          <w:p w:rsidR="00B578A6" w:rsidRPr="001249D7" w:rsidRDefault="00B578A6" w:rsidP="001249D7">
            <w:pPr>
              <w:pStyle w:val="-1"/>
              <w:snapToGrid w:val="0"/>
              <w:spacing w:beforeLines="0" w:afterLines="0" w:line="500" w:lineRule="exact"/>
              <w:ind w:left="960" w:hangingChars="300" w:hanging="960"/>
              <w:jc w:val="left"/>
              <w:rPr>
                <w:rFonts w:cs="Times New Roman"/>
                <w:sz w:val="32"/>
                <w:szCs w:val="32"/>
              </w:rPr>
            </w:pPr>
            <w:r w:rsidRPr="001249D7">
              <w:rPr>
                <w:rFonts w:cs="Times New Roman" w:hint="eastAsia"/>
                <w:sz w:val="32"/>
                <w:szCs w:val="32"/>
              </w:rPr>
              <w:lastRenderedPageBreak/>
              <w:t>第十條    補習班經核准立案後，應依核准立案名稱刻製鈐記一顆並拓製印模二份，報教育局</w:t>
            </w:r>
            <w:r w:rsidRPr="001249D7">
              <w:rPr>
                <w:rFonts w:cs="Times New Roman" w:hint="eastAsia"/>
                <w:sz w:val="32"/>
                <w:szCs w:val="32"/>
              </w:rPr>
              <w:lastRenderedPageBreak/>
              <w:t>備查。</w:t>
            </w:r>
          </w:p>
        </w:tc>
        <w:tc>
          <w:tcPr>
            <w:tcW w:w="5152" w:type="dxa"/>
            <w:shd w:val="clear" w:color="auto" w:fill="auto"/>
          </w:tcPr>
          <w:p w:rsidR="00B578A6" w:rsidRPr="001249D7" w:rsidRDefault="00B578A6"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p>
        </w:tc>
      </w:tr>
      <w:tr w:rsidR="00B075EB" w:rsidRPr="001249D7" w:rsidTr="001267CB">
        <w:tc>
          <w:tcPr>
            <w:tcW w:w="5151" w:type="dxa"/>
            <w:shd w:val="clear" w:color="auto" w:fill="auto"/>
          </w:tcPr>
          <w:p w:rsidR="00B578A6" w:rsidRPr="001249D7" w:rsidRDefault="00B578A6" w:rsidP="00184F90">
            <w:pPr>
              <w:pStyle w:val="-1"/>
              <w:snapToGrid w:val="0"/>
              <w:spacing w:beforeLines="0" w:afterLines="0" w:line="500" w:lineRule="exact"/>
              <w:jc w:val="left"/>
              <w:rPr>
                <w:rFonts w:cs="Times New Roman"/>
                <w:sz w:val="32"/>
                <w:szCs w:val="32"/>
              </w:rPr>
            </w:pPr>
            <w:r w:rsidRPr="001249D7">
              <w:rPr>
                <w:rFonts w:cs="Times New Roman"/>
                <w:sz w:val="32"/>
                <w:szCs w:val="32"/>
              </w:rPr>
              <w:lastRenderedPageBreak/>
              <w:t xml:space="preserve">第三章　設備及管理 </w:t>
            </w:r>
          </w:p>
        </w:tc>
        <w:tc>
          <w:tcPr>
            <w:tcW w:w="5151" w:type="dxa"/>
            <w:shd w:val="clear" w:color="auto" w:fill="auto"/>
          </w:tcPr>
          <w:p w:rsidR="00B578A6" w:rsidRPr="001249D7" w:rsidRDefault="00B578A6" w:rsidP="00184F90">
            <w:pPr>
              <w:pStyle w:val="-1"/>
              <w:snapToGrid w:val="0"/>
              <w:spacing w:beforeLines="0" w:afterLines="0" w:line="500" w:lineRule="exact"/>
              <w:jc w:val="left"/>
              <w:rPr>
                <w:rFonts w:cs="Times New Roman"/>
                <w:sz w:val="32"/>
                <w:szCs w:val="32"/>
              </w:rPr>
            </w:pPr>
            <w:r w:rsidRPr="001249D7">
              <w:rPr>
                <w:rFonts w:cs="Times New Roman"/>
                <w:sz w:val="32"/>
                <w:szCs w:val="32"/>
              </w:rPr>
              <w:t xml:space="preserve">第三章　設備及管理 </w:t>
            </w:r>
          </w:p>
        </w:tc>
        <w:tc>
          <w:tcPr>
            <w:tcW w:w="5152" w:type="dxa"/>
            <w:shd w:val="clear" w:color="auto" w:fill="auto"/>
          </w:tcPr>
          <w:p w:rsidR="00B578A6" w:rsidRPr="001249D7" w:rsidRDefault="00B578A6"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tc>
      </w:tr>
      <w:tr w:rsidR="00B075EB" w:rsidRPr="001249D7" w:rsidTr="001267CB">
        <w:tc>
          <w:tcPr>
            <w:tcW w:w="5151" w:type="dxa"/>
            <w:shd w:val="clear" w:color="auto" w:fill="auto"/>
          </w:tcPr>
          <w:p w:rsidR="005F0D10" w:rsidRPr="001249D7" w:rsidRDefault="00B578A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第十一條    補習班經核准立案後，由教育局發給立案證書。</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前項立案證書，應懸掛於補習班明顯之處，教育局得不定期派員查核，補習班不得拒絕。</w:t>
            </w:r>
          </w:p>
        </w:tc>
        <w:tc>
          <w:tcPr>
            <w:tcW w:w="5151" w:type="dxa"/>
            <w:shd w:val="clear" w:color="auto" w:fill="auto"/>
          </w:tcPr>
          <w:p w:rsidR="00B578A6" w:rsidRPr="001249D7" w:rsidRDefault="00B578A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第十一條    補習班經核准立案後，由教育局發給立案證書。</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前項立案證書，應懸掛於補習班明顯之處，教育局得不定期派員查核，補習班不得拒絕。</w:t>
            </w:r>
          </w:p>
        </w:tc>
        <w:tc>
          <w:tcPr>
            <w:tcW w:w="5152" w:type="dxa"/>
            <w:shd w:val="clear" w:color="auto" w:fill="auto"/>
          </w:tcPr>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249D7">
            <w:pPr>
              <w:tabs>
                <w:tab w:val="left" w:pos="1350"/>
                <w:tab w:val="left" w:pos="6969"/>
              </w:tabs>
              <w:snapToGrid w:val="0"/>
              <w:spacing w:line="500" w:lineRule="exact"/>
              <w:ind w:left="640" w:hangingChars="200" w:hanging="640"/>
              <w:rPr>
                <w:rFonts w:ascii="標楷體" w:eastAsia="標楷體" w:hAnsi="標楷體"/>
                <w:sz w:val="32"/>
                <w:szCs w:val="32"/>
              </w:rPr>
            </w:pP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第十二條    補習班之班舍總面積不得少於七十平方公尺；教室總面積不得少於三十平方公尺；每一學生平均使用教室面積不得少於一點二平方公尺。</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班舍建築物之使用、公共安全及消防安全設備，應符合有關法令規定。</w:t>
            </w:r>
          </w:p>
          <w:p w:rsidR="00B578A6" w:rsidRPr="001249D7" w:rsidRDefault="00B578A6" w:rsidP="00E930C5">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u w:val="single"/>
              </w:rPr>
              <w:t>補習班招收未滿六歲</w:t>
            </w:r>
            <w:r w:rsidRPr="001249D7">
              <w:rPr>
                <w:rFonts w:cs="Times New Roman" w:hint="eastAsia"/>
                <w:sz w:val="32"/>
                <w:szCs w:val="32"/>
                <w:u w:val="single"/>
              </w:rPr>
              <w:lastRenderedPageBreak/>
              <w:t>幼兒者，其班舍不得設置於四樓以上及地下層。</w:t>
            </w:r>
            <w:r w:rsidR="004E3FEF" w:rsidRPr="001249D7">
              <w:rPr>
                <w:rFonts w:cs="細明體" w:hint="eastAsia"/>
                <w:kern w:val="0"/>
                <w:sz w:val="32"/>
                <w:szCs w:val="32"/>
                <w:u w:val="single"/>
              </w:rPr>
              <w:t>但採一對一個別教學或有家長陪同學習者，不在此限。</w:t>
            </w:r>
          </w:p>
        </w:tc>
        <w:tc>
          <w:tcPr>
            <w:tcW w:w="5151" w:type="dxa"/>
            <w:shd w:val="clear" w:color="auto" w:fill="auto"/>
          </w:tcPr>
          <w:p w:rsidR="00B578A6" w:rsidRPr="001249D7" w:rsidRDefault="00B578A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lastRenderedPageBreak/>
              <w:t>第十二條    補習班之班舍總面積不得少於七十平方公尺；教室總面積不得少於三十平方公尺；每一學生平均使用教室面積不得少於一點二平方公尺。</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班舍建築物之使用、公共安全及消防安全設備，應符合有關法令規定。</w:t>
            </w:r>
          </w:p>
        </w:tc>
        <w:tc>
          <w:tcPr>
            <w:tcW w:w="5152" w:type="dxa"/>
            <w:shd w:val="clear" w:color="auto" w:fill="auto"/>
          </w:tcPr>
          <w:p w:rsidR="00B578A6" w:rsidRPr="001249D7" w:rsidRDefault="00B578A6" w:rsidP="001249D7">
            <w:pPr>
              <w:pStyle w:val="HTML"/>
              <w:spacing w:line="500" w:lineRule="exact"/>
              <w:ind w:left="640" w:hangingChars="200" w:hanging="640"/>
              <w:rPr>
                <w:rFonts w:ascii="標楷體" w:eastAsia="標楷體" w:hAnsi="標楷體"/>
                <w:sz w:val="32"/>
                <w:szCs w:val="32"/>
              </w:rPr>
            </w:pPr>
            <w:r w:rsidRPr="001249D7">
              <w:rPr>
                <w:rFonts w:ascii="標楷體" w:eastAsia="標楷體" w:hAnsi="標楷體" w:hint="eastAsia"/>
                <w:sz w:val="32"/>
                <w:szCs w:val="32"/>
              </w:rPr>
              <w:t>一、查現行補習及進修教育法尚無明文限制補習班不得招收六歲以下幼兒，實務管理上確有部分補習班係以招收二至六歲幼兒為主，考量是類對象逃生能力不足，爰引準則相關規定除限制補習班不得設置於四樓以上外，並擴大至</w:t>
            </w:r>
            <w:r w:rsidR="00D8051C" w:rsidRPr="00D8051C">
              <w:rPr>
                <w:rFonts w:ascii="標楷體" w:eastAsia="標楷體" w:hAnsi="標楷體" w:hint="eastAsia"/>
                <w:sz w:val="32"/>
                <w:szCs w:val="32"/>
              </w:rPr>
              <w:t>地下層</w:t>
            </w:r>
            <w:r w:rsidRPr="001249D7">
              <w:rPr>
                <w:rFonts w:ascii="標楷體" w:eastAsia="標楷體" w:hAnsi="標楷體" w:hint="eastAsia"/>
                <w:sz w:val="32"/>
                <w:szCs w:val="32"/>
              </w:rPr>
              <w:t>。</w:t>
            </w:r>
          </w:p>
          <w:p w:rsidR="00B578A6" w:rsidRPr="001249D7" w:rsidRDefault="008212DE" w:rsidP="008212DE">
            <w:pPr>
              <w:pStyle w:val="HTML"/>
              <w:spacing w:line="500" w:lineRule="exact"/>
              <w:ind w:left="640" w:hangingChars="200" w:hanging="640"/>
              <w:rPr>
                <w:rFonts w:ascii="標楷體" w:eastAsia="標楷體" w:hAnsi="標楷體"/>
                <w:sz w:val="32"/>
                <w:szCs w:val="32"/>
              </w:rPr>
            </w:pPr>
            <w:r>
              <w:rPr>
                <w:rFonts w:ascii="標楷體" w:eastAsia="標楷體" w:hAnsi="標楷體" w:hint="eastAsia"/>
                <w:sz w:val="32"/>
                <w:szCs w:val="32"/>
              </w:rPr>
              <w:t>二、</w:t>
            </w:r>
            <w:r w:rsidRPr="008212DE">
              <w:rPr>
                <w:rFonts w:ascii="標楷體" w:eastAsia="標楷體" w:hAnsi="標楷體" w:hint="eastAsia"/>
                <w:sz w:val="32"/>
                <w:szCs w:val="32"/>
              </w:rPr>
              <w:t>本市補習班約</w:t>
            </w:r>
            <w:r w:rsidR="006C5201">
              <w:rPr>
                <w:rFonts w:ascii="標楷體" w:eastAsia="標楷體" w:hAnsi="標楷體" w:hint="eastAsia"/>
                <w:sz w:val="32"/>
                <w:szCs w:val="32"/>
              </w:rPr>
              <w:t>二千六百餘家</w:t>
            </w:r>
            <w:r w:rsidR="00813406">
              <w:rPr>
                <w:rFonts w:ascii="標楷體" w:eastAsia="標楷體" w:hAnsi="標楷體" w:hint="eastAsia"/>
                <w:sz w:val="32"/>
                <w:szCs w:val="32"/>
              </w:rPr>
              <w:t>，</w:t>
            </w:r>
            <w:r w:rsidRPr="008212DE">
              <w:rPr>
                <w:rFonts w:ascii="標楷體" w:eastAsia="標楷體" w:hAnsi="標楷體" w:hint="eastAsia"/>
                <w:sz w:val="32"/>
                <w:szCs w:val="32"/>
              </w:rPr>
              <w:t>班址含地下層之補習班計</w:t>
            </w:r>
            <w:r w:rsidR="00D365B9">
              <w:rPr>
                <w:rFonts w:ascii="標楷體" w:eastAsia="標楷體" w:hAnsi="標楷體" w:hint="eastAsia"/>
                <w:sz w:val="32"/>
                <w:szCs w:val="32"/>
              </w:rPr>
              <w:t>八十八</w:t>
            </w:r>
            <w:r w:rsidRPr="008212DE">
              <w:rPr>
                <w:rFonts w:ascii="標楷體" w:eastAsia="標楷體" w:hAnsi="標楷體" w:hint="eastAsia"/>
                <w:sz w:val="32"/>
                <w:szCs w:val="32"/>
              </w:rPr>
              <w:lastRenderedPageBreak/>
              <w:t>家，經回收調查表統計，其中計</w:t>
            </w:r>
            <w:r w:rsidR="00D365B9">
              <w:rPr>
                <w:rFonts w:ascii="標楷體" w:eastAsia="標楷體" w:hAnsi="標楷體" w:hint="eastAsia"/>
                <w:sz w:val="32"/>
                <w:szCs w:val="32"/>
              </w:rPr>
              <w:t>十九</w:t>
            </w:r>
            <w:r w:rsidRPr="008212DE">
              <w:rPr>
                <w:rFonts w:ascii="標楷體" w:eastAsia="標楷體" w:hAnsi="標楷體" w:hint="eastAsia"/>
                <w:sz w:val="32"/>
                <w:szCs w:val="32"/>
              </w:rPr>
              <w:t>家兼收未滿六歲幼兒；班址僅位於地下層補習班計</w:t>
            </w:r>
            <w:r w:rsidR="00D365B9">
              <w:rPr>
                <w:rFonts w:ascii="標楷體" w:eastAsia="標楷體" w:hAnsi="標楷體" w:hint="eastAsia"/>
                <w:sz w:val="32"/>
                <w:szCs w:val="32"/>
              </w:rPr>
              <w:t>三十一</w:t>
            </w:r>
            <w:r w:rsidRPr="008212DE">
              <w:rPr>
                <w:rFonts w:ascii="標楷體" w:eastAsia="標楷體" w:hAnsi="標楷體" w:hint="eastAsia"/>
                <w:sz w:val="32"/>
                <w:szCs w:val="32"/>
              </w:rPr>
              <w:t>家，其中計</w:t>
            </w:r>
            <w:r w:rsidR="00D365B9">
              <w:rPr>
                <w:rFonts w:ascii="標楷體" w:eastAsia="標楷體" w:hAnsi="標楷體" w:hint="eastAsia"/>
                <w:sz w:val="32"/>
                <w:szCs w:val="32"/>
              </w:rPr>
              <w:t>九</w:t>
            </w:r>
            <w:r w:rsidRPr="008212DE">
              <w:rPr>
                <w:rFonts w:ascii="標楷體" w:eastAsia="標楷體" w:hAnsi="標楷體" w:hint="eastAsia"/>
                <w:sz w:val="32"/>
                <w:szCs w:val="32"/>
              </w:rPr>
              <w:t>家兼收幼兒，並無僅招收幼兒者。故如增加限制招收未滿六歲幼兒者，其班舍亦不得設置於地下層，計影響</w:t>
            </w:r>
            <w:r w:rsidR="00D365B9">
              <w:rPr>
                <w:rFonts w:ascii="標楷體" w:eastAsia="標楷體" w:hAnsi="標楷體" w:hint="eastAsia"/>
                <w:sz w:val="32"/>
                <w:szCs w:val="32"/>
              </w:rPr>
              <w:t>十九</w:t>
            </w:r>
            <w:r w:rsidRPr="008212DE">
              <w:rPr>
                <w:rFonts w:ascii="標楷體" w:eastAsia="標楷體" w:hAnsi="標楷體" w:hint="eastAsia"/>
                <w:sz w:val="32"/>
                <w:szCs w:val="32"/>
              </w:rPr>
              <w:t>家補習班，其中</w:t>
            </w:r>
            <w:r w:rsidR="00D365B9">
              <w:rPr>
                <w:rFonts w:ascii="標楷體" w:eastAsia="標楷體" w:hAnsi="標楷體" w:hint="eastAsia"/>
                <w:sz w:val="32"/>
                <w:szCs w:val="32"/>
              </w:rPr>
              <w:t>十</w:t>
            </w:r>
            <w:r w:rsidRPr="008212DE">
              <w:rPr>
                <w:rFonts w:ascii="標楷體" w:eastAsia="標楷體" w:hAnsi="標楷體" w:hint="eastAsia"/>
                <w:sz w:val="32"/>
                <w:szCs w:val="32"/>
              </w:rPr>
              <w:t>家得調整幼兒至地上層上課，另班址僅位於地下層補習班之</w:t>
            </w:r>
            <w:r w:rsidR="00D365B9">
              <w:rPr>
                <w:rFonts w:ascii="標楷體" w:eastAsia="標楷體" w:hAnsi="標楷體" w:hint="eastAsia"/>
                <w:sz w:val="32"/>
                <w:szCs w:val="32"/>
              </w:rPr>
              <w:t>九</w:t>
            </w:r>
            <w:r w:rsidRPr="008212DE">
              <w:rPr>
                <w:rFonts w:ascii="標楷體" w:eastAsia="標楷體" w:hAnsi="標楷體" w:hint="eastAsia"/>
                <w:sz w:val="32"/>
                <w:szCs w:val="32"/>
              </w:rPr>
              <w:t>家，需</w:t>
            </w:r>
            <w:r w:rsidR="00F87306" w:rsidRPr="00F87306">
              <w:rPr>
                <w:rFonts w:ascii="標楷體" w:eastAsia="標楷體" w:hAnsi="標楷體" w:hint="eastAsia"/>
                <w:sz w:val="32"/>
                <w:szCs w:val="32"/>
              </w:rPr>
              <w:t>採</w:t>
            </w:r>
            <w:r w:rsidRPr="008212DE">
              <w:rPr>
                <w:rFonts w:ascii="標楷體" w:eastAsia="標楷體" w:hAnsi="標楷體" w:hint="eastAsia"/>
                <w:sz w:val="32"/>
                <w:szCs w:val="32"/>
              </w:rPr>
              <w:t>一對一個別教學或由家長陪同學習，否則將不得招收幼兒。故本條修法後受影響補習班家數僅佔</w:t>
            </w:r>
            <w:r w:rsidR="001D0768">
              <w:rPr>
                <w:rFonts w:ascii="標楷體" w:eastAsia="標楷體" w:hAnsi="標楷體" w:hint="eastAsia"/>
                <w:sz w:val="32"/>
                <w:szCs w:val="32"/>
              </w:rPr>
              <w:t>約</w:t>
            </w:r>
            <w:r w:rsidR="00D365B9">
              <w:rPr>
                <w:rFonts w:ascii="標楷體" w:eastAsia="標楷體" w:hAnsi="標楷體" w:hint="eastAsia"/>
                <w:sz w:val="32"/>
                <w:szCs w:val="32"/>
              </w:rPr>
              <w:t>百分之零點七二</w:t>
            </w:r>
            <w:r w:rsidRPr="008212DE">
              <w:rPr>
                <w:rFonts w:ascii="標楷體" w:eastAsia="標楷體" w:hAnsi="標楷體" w:hint="eastAsia"/>
                <w:sz w:val="32"/>
                <w:szCs w:val="32"/>
              </w:rPr>
              <w:t>，且得以調整樓層或調整教學方式因應，影響相對輕微。</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準則第十二條：「補習班教室總面積不得少於三十平方公尺，平均每一學</w:t>
            </w:r>
            <w:r w:rsidRPr="001249D7">
              <w:rPr>
                <w:rFonts w:ascii="標楷體" w:eastAsia="標楷體" w:hAnsi="標楷體" w:hint="eastAsia"/>
                <w:sz w:val="32"/>
                <w:szCs w:val="32"/>
              </w:rPr>
              <w:lastRenderedPageBreak/>
              <w:t>生使用教室面積不得少於一點二平方公尺。</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補習班班舍建築之採光、照明、通風、樓梯寬度、防火避難設施及消防設備等，應符合有關法令規定。班舍建築總樓地板面積在二百平方公尺以上者，應置防火管理人。</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補習班招收未滿六歲幼兒者，其班舍不得設置於四樓以上。但採一對一個別教學或有家長陪同學習者，不在此限。</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前項補習班樓層之設置，直轄市、縣（市）主管教育行政機關另有較嚴格之規定者，從其規定。」</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lastRenderedPageBreak/>
              <w:t>第十三條    補習班應購置相關教學器材，且規格及數量須符合教學需要。</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補習班所設技藝科目應有實習或訓練之器材及</w:t>
            </w:r>
            <w:r w:rsidRPr="001249D7">
              <w:rPr>
                <w:rFonts w:cs="Times New Roman" w:hint="eastAsia"/>
                <w:sz w:val="32"/>
                <w:szCs w:val="32"/>
              </w:rPr>
              <w:lastRenderedPageBreak/>
              <w:t>場所，並注意安全措施。</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前二項規定，於其他法規另有規定時，從其規定。</w:t>
            </w:r>
          </w:p>
        </w:tc>
        <w:tc>
          <w:tcPr>
            <w:tcW w:w="5151" w:type="dxa"/>
            <w:shd w:val="clear" w:color="auto" w:fill="auto"/>
          </w:tcPr>
          <w:p w:rsidR="00B578A6" w:rsidRPr="001249D7" w:rsidRDefault="00B578A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lastRenderedPageBreak/>
              <w:t>第十三條    補習班應購置相關教學器材，且規格及數量須符合教學需要。</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補習班所設技藝科目應有實習或訓練之器材及</w:t>
            </w:r>
            <w:r w:rsidRPr="001249D7">
              <w:rPr>
                <w:rFonts w:cs="Times New Roman" w:hint="eastAsia"/>
                <w:sz w:val="32"/>
                <w:szCs w:val="32"/>
              </w:rPr>
              <w:lastRenderedPageBreak/>
              <w:t>場所，並注意安全措施。</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前二項規定，於其他法規另有規定時，從其規定。</w:t>
            </w:r>
          </w:p>
        </w:tc>
        <w:tc>
          <w:tcPr>
            <w:tcW w:w="5152" w:type="dxa"/>
            <w:shd w:val="clear" w:color="auto" w:fill="auto"/>
          </w:tcPr>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準則第十五條：「補習班應依其辦理類科，購置相關設備；其規格及數</w:t>
            </w:r>
            <w:r w:rsidRPr="001249D7">
              <w:rPr>
                <w:rFonts w:ascii="標楷體" w:eastAsia="標楷體" w:hAnsi="標楷體" w:hint="eastAsia"/>
                <w:sz w:val="32"/>
                <w:szCs w:val="32"/>
              </w:rPr>
              <w:lastRenderedPageBreak/>
              <w:t>量，應符合課程及教學需要。</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技藝類科補習班所設實作或訓練之設備及場所，應注意安全措施；其相關規定及應備文件、資料，由直轄市、縣（市）主管教育行政機關定之。」</w:t>
            </w: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1440" w:hangingChars="450" w:hanging="1440"/>
              <w:jc w:val="left"/>
              <w:rPr>
                <w:rFonts w:cs="Times New Roman"/>
                <w:sz w:val="32"/>
                <w:szCs w:val="32"/>
              </w:rPr>
            </w:pPr>
            <w:r w:rsidRPr="001249D7">
              <w:rPr>
                <w:rFonts w:cs="Times New Roman" w:hint="eastAsia"/>
                <w:sz w:val="32"/>
                <w:szCs w:val="32"/>
              </w:rPr>
              <w:lastRenderedPageBreak/>
              <w:t>第十四條    補習班應置招生簡章、教職員名冊、學生名冊</w:t>
            </w:r>
            <w:r w:rsidR="00A226FC" w:rsidRPr="001249D7">
              <w:rPr>
                <w:rFonts w:cs="Times New Roman" w:hint="eastAsia"/>
                <w:sz w:val="32"/>
                <w:szCs w:val="32"/>
              </w:rPr>
              <w:t>、課程表、教學進度表</w:t>
            </w:r>
            <w:r w:rsidRPr="001249D7">
              <w:rPr>
                <w:rFonts w:cs="Times New Roman" w:hint="eastAsia"/>
                <w:sz w:val="32"/>
                <w:szCs w:val="32"/>
              </w:rPr>
              <w:t>，並按時填載以備查考。</w:t>
            </w:r>
          </w:p>
          <w:p w:rsidR="00B578A6" w:rsidRPr="001249D7" w:rsidRDefault="00B578A6" w:rsidP="001249D7">
            <w:pPr>
              <w:pStyle w:val="-1"/>
              <w:snapToGrid w:val="0"/>
              <w:spacing w:beforeLines="0" w:afterLines="0" w:line="500" w:lineRule="exact"/>
              <w:ind w:leftChars="584" w:left="1402" w:firstLineChars="200" w:firstLine="640"/>
              <w:jc w:val="left"/>
              <w:rPr>
                <w:rFonts w:cs="Times New Roman"/>
                <w:sz w:val="32"/>
                <w:szCs w:val="32"/>
              </w:rPr>
            </w:pPr>
            <w:r w:rsidRPr="001249D7">
              <w:rPr>
                <w:rFonts w:cs="Times New Roman" w:hint="eastAsia"/>
                <w:sz w:val="32"/>
                <w:szCs w:val="32"/>
              </w:rPr>
              <w:t>前項招生簡章內容，應包括招生班數、人數、開課日期、各科教學時數、修業期限、入學資格、收退費規定及金額等。</w:t>
            </w:r>
          </w:p>
        </w:tc>
        <w:tc>
          <w:tcPr>
            <w:tcW w:w="5151" w:type="dxa"/>
            <w:shd w:val="clear" w:color="auto" w:fill="auto"/>
          </w:tcPr>
          <w:p w:rsidR="00B578A6" w:rsidRPr="001249D7" w:rsidRDefault="00B578A6" w:rsidP="001249D7">
            <w:pPr>
              <w:pStyle w:val="-1"/>
              <w:snapToGrid w:val="0"/>
              <w:spacing w:beforeLines="0" w:afterLines="0" w:line="500" w:lineRule="exact"/>
              <w:ind w:left="1440" w:hangingChars="450" w:hanging="1440"/>
              <w:jc w:val="left"/>
              <w:rPr>
                <w:rFonts w:cs="Times New Roman"/>
                <w:sz w:val="32"/>
                <w:szCs w:val="32"/>
              </w:rPr>
            </w:pPr>
            <w:r w:rsidRPr="001249D7">
              <w:rPr>
                <w:rFonts w:cs="Times New Roman" w:hint="eastAsia"/>
                <w:sz w:val="32"/>
                <w:szCs w:val="32"/>
              </w:rPr>
              <w:t>第十四條    補習班應置招生簡章、教職員名冊、學生名冊</w:t>
            </w:r>
            <w:r w:rsidRPr="001249D7">
              <w:rPr>
                <w:rFonts w:cs="Times New Roman" w:hint="eastAsia"/>
                <w:sz w:val="32"/>
                <w:szCs w:val="32"/>
                <w:u w:val="single"/>
              </w:rPr>
              <w:t>、學生點名冊、學生學業成績考查登記冊</w:t>
            </w:r>
            <w:r w:rsidRPr="001249D7">
              <w:rPr>
                <w:rFonts w:cs="Times New Roman" w:hint="eastAsia"/>
                <w:sz w:val="32"/>
                <w:szCs w:val="32"/>
              </w:rPr>
              <w:t>、課程表、教學進度表，並按時填載以備查考。</w:t>
            </w:r>
          </w:p>
          <w:p w:rsidR="00B578A6" w:rsidRPr="001249D7" w:rsidRDefault="00B578A6" w:rsidP="00184F90">
            <w:pPr>
              <w:pStyle w:val="-1"/>
              <w:snapToGrid w:val="0"/>
              <w:spacing w:beforeLines="0" w:afterLines="0" w:line="500" w:lineRule="exact"/>
              <w:ind w:leftChars="584" w:left="1402" w:firstLineChars="150" w:firstLine="480"/>
              <w:jc w:val="left"/>
              <w:rPr>
                <w:rFonts w:cs="Times New Roman"/>
                <w:sz w:val="32"/>
                <w:szCs w:val="32"/>
              </w:rPr>
            </w:pPr>
            <w:r w:rsidRPr="001249D7">
              <w:rPr>
                <w:rFonts w:cs="Times New Roman" w:hint="eastAsia"/>
                <w:sz w:val="32"/>
                <w:szCs w:val="32"/>
              </w:rPr>
              <w:t>前項招生簡章內容，應包括招生班數、人數、開課日期、各科教學時數、修業期限、入學資格、收退費規定及金額等。</w:t>
            </w:r>
          </w:p>
        </w:tc>
        <w:tc>
          <w:tcPr>
            <w:tcW w:w="5152" w:type="dxa"/>
            <w:shd w:val="clear" w:color="auto" w:fill="auto"/>
          </w:tcPr>
          <w:p w:rsidR="00B578A6" w:rsidRPr="001249D7" w:rsidRDefault="00B578A6" w:rsidP="00DA4D67">
            <w:pPr>
              <w:pStyle w:val="HTML"/>
              <w:spacing w:line="500" w:lineRule="exact"/>
              <w:ind w:left="2"/>
              <w:rPr>
                <w:rFonts w:ascii="標楷體" w:eastAsia="標楷體" w:hAnsi="標楷體"/>
                <w:sz w:val="32"/>
                <w:szCs w:val="32"/>
              </w:rPr>
            </w:pPr>
            <w:r w:rsidRPr="001249D7">
              <w:rPr>
                <w:rFonts w:ascii="標楷體" w:eastAsia="標楷體" w:hAnsi="標楷體" w:hint="eastAsia"/>
                <w:sz w:val="32"/>
                <w:szCs w:val="32"/>
              </w:rPr>
              <w:t>補習班招生簡章、教職員名冊及學生名冊係</w:t>
            </w:r>
            <w:r w:rsidR="00DA4D67" w:rsidRPr="001249D7">
              <w:rPr>
                <w:rFonts w:ascii="標楷體" w:eastAsia="標楷體" w:hAnsi="標楷體" w:hint="eastAsia"/>
                <w:sz w:val="32"/>
                <w:szCs w:val="32"/>
              </w:rPr>
              <w:t>做</w:t>
            </w:r>
            <w:r w:rsidRPr="001249D7">
              <w:rPr>
                <w:rFonts w:ascii="標楷體" w:eastAsia="標楷體" w:hAnsi="標楷體" w:hint="eastAsia"/>
                <w:sz w:val="32"/>
                <w:szCs w:val="32"/>
              </w:rPr>
              <w:t>為檢視課程資訊、實際招收學生人數及教職員資格是否符</w:t>
            </w:r>
            <w:r w:rsidR="00A226FC" w:rsidRPr="001249D7">
              <w:rPr>
                <w:rFonts w:ascii="標楷體" w:eastAsia="標楷體" w:hAnsi="標楷體" w:hint="eastAsia"/>
                <w:sz w:val="32"/>
                <w:szCs w:val="32"/>
              </w:rPr>
              <w:t>合規定之必要文件，學生點名冊、學生學業成績考查登記冊兩</w:t>
            </w:r>
            <w:r w:rsidRPr="001249D7">
              <w:rPr>
                <w:rFonts w:ascii="標楷體" w:eastAsia="標楷體" w:hAnsi="標楷體" w:hint="eastAsia"/>
                <w:sz w:val="32"/>
                <w:szCs w:val="32"/>
              </w:rPr>
              <w:t>項文件，補習班得視實際教學需要設置，無須為強制規定，故予以刪除。</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準則第十六條：「補習班招生簡章內容，應包括核准辦理之類科、招收班數、人數、開課日期、當期修業期間、收退費規定、核准立案之機關與文</w:t>
            </w:r>
            <w:r w:rsidRPr="001249D7">
              <w:rPr>
                <w:rFonts w:ascii="標楷體" w:eastAsia="標楷體" w:hAnsi="標楷體" w:hint="eastAsia"/>
                <w:sz w:val="32"/>
                <w:szCs w:val="32"/>
              </w:rPr>
              <w:lastRenderedPageBreak/>
              <w:t>號，及其他直轄市、縣（市）主管教育行政機關規定之事項。」</w:t>
            </w:r>
          </w:p>
          <w:p w:rsidR="00BD45CE" w:rsidRPr="001249D7" w:rsidRDefault="00BD45CE" w:rsidP="00184F90">
            <w:pPr>
              <w:pStyle w:val="HTML"/>
              <w:spacing w:line="500" w:lineRule="exact"/>
              <w:rPr>
                <w:rFonts w:ascii="標楷體" w:eastAsia="標楷體" w:hAnsi="標楷體"/>
                <w:sz w:val="32"/>
                <w:szCs w:val="32"/>
              </w:rPr>
            </w:pPr>
          </w:p>
        </w:tc>
      </w:tr>
      <w:tr w:rsidR="00B075EB" w:rsidRPr="001249D7" w:rsidTr="001267CB">
        <w:tc>
          <w:tcPr>
            <w:tcW w:w="5151" w:type="dxa"/>
            <w:shd w:val="clear" w:color="auto" w:fill="auto"/>
          </w:tcPr>
          <w:p w:rsidR="00B578A6" w:rsidRPr="001249D7" w:rsidRDefault="00B578A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lastRenderedPageBreak/>
              <w:t>第十五條    補習班招生廣告內容，不得誇大不實、引人錯誤或違反其他相關法令之規定。</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前項招生廣告應載明核准立案之機關及文號。</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補習班設置廣告招牌應包含「ＯＯ文理／技藝補習班」字樣，字體大小應足以辨識。</w:t>
            </w:r>
          </w:p>
        </w:tc>
        <w:tc>
          <w:tcPr>
            <w:tcW w:w="5151" w:type="dxa"/>
            <w:shd w:val="clear" w:color="auto" w:fill="auto"/>
          </w:tcPr>
          <w:p w:rsidR="00B578A6" w:rsidRPr="001249D7" w:rsidRDefault="00B578A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第十五條    補習班招生廣告內容，不得誇大不實、引人錯誤或違反其他相關法令之規定。</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前項招生廣告應載明核准立案之機關及文號。</w:t>
            </w:r>
          </w:p>
          <w:p w:rsidR="00B578A6" w:rsidRPr="001249D7" w:rsidRDefault="00B578A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補習班設置廣告招牌應包含「ＯＯ文理／技藝補習班」字樣，字體大小應足以辨識。</w:t>
            </w:r>
          </w:p>
        </w:tc>
        <w:tc>
          <w:tcPr>
            <w:tcW w:w="5152" w:type="dxa"/>
            <w:shd w:val="clear" w:color="auto" w:fill="auto"/>
          </w:tcPr>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p w:rsidR="00B578A6" w:rsidRPr="001249D7" w:rsidRDefault="00B578A6" w:rsidP="00184F90">
            <w:pPr>
              <w:pStyle w:val="HTML"/>
              <w:spacing w:line="500" w:lineRule="exact"/>
              <w:rPr>
                <w:rFonts w:ascii="標楷體" w:eastAsia="標楷體" w:hAnsi="標楷體"/>
                <w:sz w:val="32"/>
                <w:szCs w:val="32"/>
              </w:rPr>
            </w:pP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B578A6" w:rsidRPr="001249D7" w:rsidRDefault="00B578A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準則第十七條：「補習班對外懸掛招牌時，招牌名稱應與核准立案證書所載名稱（含類科）相符。</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補習班招生應秉持誠信、公開、正確之原則，其宣傳資料或廣告內容，不得誇大不實、引人誤解、違反公序良俗或其他相關法令之規定。</w:t>
            </w:r>
          </w:p>
          <w:p w:rsidR="00B578A6" w:rsidRPr="001249D7" w:rsidRDefault="00B578A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sz w:val="32"/>
                <w:szCs w:val="32"/>
              </w:rPr>
            </w:pPr>
            <w:r w:rsidRPr="001249D7">
              <w:rPr>
                <w:rFonts w:ascii="標楷體" w:eastAsia="標楷體" w:hAnsi="標楷體" w:cs="細明體" w:hint="eastAsia"/>
                <w:kern w:val="0"/>
                <w:sz w:val="32"/>
                <w:szCs w:val="32"/>
              </w:rPr>
              <w:t>前項宣傳或廣告，應於明顯處載明核准立案之機關及文號。</w:t>
            </w:r>
            <w:r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DC1096" w:rsidRPr="001249D7" w:rsidRDefault="00DC109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第十六條    補習班經核准立案後，有下列各款情形之一者，應檢具各該款所列之文件，申請教育局核准之：</w:t>
            </w:r>
          </w:p>
          <w:p w:rsidR="00DC1096" w:rsidRPr="001249D7" w:rsidRDefault="00DC1096"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lastRenderedPageBreak/>
              <w:t>一　設立人或其代表人變更：</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（二）補習班變更後之設立人或其代表人保證承受原設立人或其代表人有關補習班一切權利義務之切結書。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（三）有共同設立人者，共同設立人同意變更之證明文件。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（四）變更後設立人名冊。</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（五）新增共同設立人時，所新增共同設立人之學、經歷證明文件、身分證影本及最近三個月內核發之警察刑事紀錄證明。</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lastRenderedPageBreak/>
              <w:t>（六）補習班經營權轉讓予他人者，應檢附載明雙方權利義務，並經公證或認證之轉讓書及載明新設立人或其代表人有權使用之班舍使用權證明文件（期間須在二年以上）。</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（七）原立案證書。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（八）新任設立人或其代表人照片二張。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二　班主任變更：</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（二）新聘班主任學、經歷證明文件、身分證影本及最近三個月內核發之警察刑事紀錄證明；其為技藝補</w:t>
            </w:r>
            <w:r w:rsidRPr="001249D7">
              <w:rPr>
                <w:rFonts w:cs="Times New Roman" w:hint="eastAsia"/>
                <w:sz w:val="32"/>
                <w:szCs w:val="32"/>
              </w:rPr>
              <w:lastRenderedPageBreak/>
              <w:t>習班者，另應檢附有關之技能證明文件。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（三）班主任專任切結書。</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三　班舍變更或增、減：</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（二）有共同設立人者，共同設立人同意變更之證明文件。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（三）變更班舍使用權證明文件：應附租賃或同意使用證明文件，期間須在二年以上，且租賃契約並應經公證或認證，該班舍須有獨立之門牌號碼。</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（四）班舍核准作補習班使用之建築物（變更）使用執照、核准平面圖及核准消防安全</w:t>
            </w:r>
            <w:r w:rsidRPr="001249D7">
              <w:rPr>
                <w:rFonts w:cs="Times New Roman" w:hint="eastAsia"/>
                <w:sz w:val="32"/>
                <w:szCs w:val="32"/>
              </w:rPr>
              <w:lastRenderedPageBreak/>
              <w:t>設備平面圖。但營業樓地板面積未達二百平方公尺之補習班，得依臺北市一定規模以下建築物免辦理變更使用執照管理辦法辦理。</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（五）財產目錄：包括課桌椅、圖書、儀器、安全設備及其他教學器材。</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（六）原立案證書。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（七）設立人或其代表人照片二張。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四　名稱變更：</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（二）有共同設立人者，共同設立人同意變更之證明文件。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lastRenderedPageBreak/>
              <w:t>（三）原補習班設立人及其代表人保證該補習班之權利義務不因名稱變更而有變動之切結書。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（四）原立案證書。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（五）設立人或其代表人照片二張。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五　科目變更或增、減：</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（二）有共同設立人者，共同設立人同意變更之證明文件。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（三）班主任之學、經歷證明文件；其為技藝補習班者，另應檢附有關之技能證明文件。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（四）教</w:t>
            </w:r>
            <w:r w:rsidRPr="001249D7">
              <w:rPr>
                <w:rFonts w:cs="Times New Roman" w:hint="eastAsia"/>
                <w:sz w:val="32"/>
                <w:szCs w:val="32"/>
                <w:u w:val="single"/>
              </w:rPr>
              <w:t>學人員</w:t>
            </w:r>
            <w:r w:rsidRPr="001249D7">
              <w:rPr>
                <w:rFonts w:cs="Times New Roman" w:hint="eastAsia"/>
                <w:sz w:val="32"/>
                <w:szCs w:val="32"/>
              </w:rPr>
              <w:t>履歷名冊：包括教</w:t>
            </w:r>
            <w:r w:rsidRPr="001249D7">
              <w:rPr>
                <w:rFonts w:cs="Times New Roman" w:hint="eastAsia"/>
                <w:sz w:val="32"/>
                <w:szCs w:val="32"/>
                <w:u w:val="single"/>
              </w:rPr>
              <w:t>學人員</w:t>
            </w:r>
            <w:r w:rsidRPr="001249D7">
              <w:rPr>
                <w:rFonts w:cs="Times New Roman" w:hint="eastAsia"/>
                <w:sz w:val="32"/>
                <w:szCs w:val="32"/>
              </w:rPr>
              <w:t>學歷</w:t>
            </w:r>
            <w:r w:rsidRPr="001249D7">
              <w:rPr>
                <w:rFonts w:cs="Times New Roman" w:hint="eastAsia"/>
                <w:sz w:val="32"/>
                <w:szCs w:val="32"/>
              </w:rPr>
              <w:lastRenderedPageBreak/>
              <w:t>證件、身分證影本及最近三個月內核發之警察刑事紀錄證明；其為技藝補習班者，另應檢附有關之技能證明文件。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（五）教學科目表、課程進度表、每週教學時數、教材大綱及教室空間配置表。</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（六）原立案證書。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（七）設立人或其代表人照片二張。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六　換（補）發立案證書：</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（一）換（補）發申請書。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（二）原立案證書。原立案證書遺失者，檢附切結書；如為共同設立，應經全體設立人</w:t>
            </w:r>
            <w:r w:rsidRPr="001249D7">
              <w:rPr>
                <w:rFonts w:cs="Times New Roman" w:hint="eastAsia"/>
                <w:sz w:val="32"/>
                <w:szCs w:val="32"/>
              </w:rPr>
              <w:lastRenderedPageBreak/>
              <w:t>共同簽名。</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 xml:space="preserve">七  </w:t>
            </w:r>
            <w:r w:rsidRPr="001249D7">
              <w:rPr>
                <w:rFonts w:cs="Times New Roman" w:hint="eastAsia"/>
                <w:sz w:val="32"/>
                <w:szCs w:val="32"/>
                <w:u w:val="single"/>
              </w:rPr>
              <w:t>停辦</w:t>
            </w:r>
            <w:r w:rsidRPr="001249D7">
              <w:rPr>
                <w:rFonts w:cs="Times New Roman" w:hint="eastAsia"/>
                <w:sz w:val="32"/>
                <w:szCs w:val="32"/>
              </w:rPr>
              <w:t>：</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w:t>
            </w:r>
            <w:r w:rsidRPr="001249D7">
              <w:rPr>
                <w:rFonts w:cs="Times New Roman" w:hint="eastAsia"/>
                <w:sz w:val="32"/>
                <w:szCs w:val="32"/>
                <w:u w:val="single"/>
              </w:rPr>
              <w:t>停辦</w:t>
            </w:r>
            <w:r w:rsidRPr="001249D7">
              <w:rPr>
                <w:rFonts w:cs="Times New Roman" w:hint="eastAsia"/>
                <w:sz w:val="32"/>
                <w:szCs w:val="32"/>
              </w:rPr>
              <w:t>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（三）在班學生權益事項均已妥善處理並保障之切結書。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（四）班舍續租或經同意使用六個月以上之證明文件。</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八  廢止立案：</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（一）廢止立案申請書。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lastRenderedPageBreak/>
              <w:t>（三）在班學生權益事項均已妥善處理並保障之切結書。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（四）原立案證書。</w:t>
            </w:r>
          </w:p>
          <w:p w:rsidR="00DC1096" w:rsidRPr="001249D7" w:rsidRDefault="00DC109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前項第三款第四目所規定之核准平面圖及核准消防安全設備平面圖，應標明教室面積，並標示辦公室、安全及衛生設備。</w:t>
            </w:r>
          </w:p>
          <w:p w:rsidR="00DC1096" w:rsidRPr="001249D7" w:rsidRDefault="00DC109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第一項第三款變更或新增之班舍，其距離以臺北市地圖依比例尺及直線測量方式計算，不得超過原立案班址一百公尺。第一項之申請，應由設立人或其代表人為之。</w:t>
            </w:r>
          </w:p>
          <w:p w:rsidR="00DC1096" w:rsidRPr="001249D7" w:rsidRDefault="00DC109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第一項第七款</w:t>
            </w:r>
            <w:r w:rsidRPr="001249D7">
              <w:rPr>
                <w:rFonts w:cs="Times New Roman" w:hint="eastAsia"/>
                <w:sz w:val="32"/>
                <w:szCs w:val="32"/>
                <w:u w:val="single"/>
              </w:rPr>
              <w:t>停辦</w:t>
            </w:r>
            <w:r w:rsidRPr="001249D7">
              <w:rPr>
                <w:rFonts w:cs="Times New Roman" w:hint="eastAsia"/>
                <w:sz w:val="32"/>
                <w:szCs w:val="32"/>
              </w:rPr>
              <w:t>之期間以六個月為限。但情形特殊，經教育局核准者，得</w:t>
            </w:r>
            <w:r w:rsidRPr="001249D7">
              <w:rPr>
                <w:rFonts w:cs="Times New Roman" w:hint="eastAsia"/>
                <w:sz w:val="32"/>
                <w:szCs w:val="32"/>
              </w:rPr>
              <w:lastRenderedPageBreak/>
              <w:t>延長一次；其延長期間以六個月為限。</w:t>
            </w:r>
          </w:p>
        </w:tc>
        <w:tc>
          <w:tcPr>
            <w:tcW w:w="5151" w:type="dxa"/>
            <w:shd w:val="clear" w:color="auto" w:fill="auto"/>
          </w:tcPr>
          <w:p w:rsidR="00DC1096" w:rsidRPr="001249D7" w:rsidRDefault="00DC1096"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lastRenderedPageBreak/>
              <w:t>第十六條    補習班經核准立案後，有下列各款情形之一者，應檢具各該款所列之文件，申請教育局核准之：</w:t>
            </w:r>
          </w:p>
          <w:p w:rsidR="00DC1096" w:rsidRPr="001249D7" w:rsidRDefault="00DC1096"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lastRenderedPageBreak/>
              <w:t>一　設立人或其代表人變更：</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（二）補習班變更後之設立人或其代表人保證承受原設立人或其代表人有關補習班一切權利義務之切結書。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（三）有共同設立人者，共同設立人同意變更之證明文件。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（四）變更後設立人名冊。</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（五）新增共同設立人時，所新增共同設立人之學、經歷證明文件、身分證影本及最近三個月內核發之警察刑事紀錄證明。</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lastRenderedPageBreak/>
              <w:t>（六）補習班經營權轉讓予他人者，應檢附載明雙方權利義務，並經公證或認證之轉讓書及載明新設立人或其代表人有權使用之班舍使用權證明文件（期間須在二年以上）。</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（七）原立案證書。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（八）新任設立人或其代表人照片二張。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二　班主任變更：</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（二）新聘班主任學、經歷證明文件、身分證影本及最近三個月內核發之警察刑事紀錄證明；其為技藝補</w:t>
            </w:r>
            <w:r w:rsidRPr="001249D7">
              <w:rPr>
                <w:rFonts w:cs="Times New Roman" w:hint="eastAsia"/>
                <w:sz w:val="32"/>
                <w:szCs w:val="32"/>
              </w:rPr>
              <w:lastRenderedPageBreak/>
              <w:t>習班者，另應檢附有關之技能證明文件。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（三）班主任專任切結書。</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三　班舍變更或增、減：</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（二）有共同設立人者，共同設立人同意變更之證明文件。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（三）變更班舍使用權證明文件：應附租賃或同意使用證明文件，期間須在二年以上，且租賃契約並應經公證或認證，該班舍須有獨立之門牌號碼。</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（四）班舍核准作補習班使用之建築物（變更）使用執照、核准平面圖及核准消防安全</w:t>
            </w:r>
            <w:r w:rsidRPr="001249D7">
              <w:rPr>
                <w:rFonts w:cs="Times New Roman" w:hint="eastAsia"/>
                <w:sz w:val="32"/>
                <w:szCs w:val="32"/>
              </w:rPr>
              <w:lastRenderedPageBreak/>
              <w:t>設備平面圖。但營業樓地板面積未達二百平方公尺之補習班，得依臺北市一定規模以下建築物免辦理變更使用執照管理辦法辦理。</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（五）財產目錄：包括課桌椅、圖書、儀器、安全設備及其他教學器材。</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（六）原立案證書。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（七）設立人或其代表人照片二張。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四　名稱變更：</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（二）有共同設立人者，共同設立人同意變更之證明文件。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lastRenderedPageBreak/>
              <w:t>（三）原補習班設立人及其代表人保證該補習班之權利義務不因名稱變更而有變動之切結書。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（四）原立案證書。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（五）設立人或其代表人照片二張。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五　科目變更或增、減：</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（一）變更申請書。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（二）有共同設立人者，共同設立人同意變更之證明文件。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（三）班主任之學、經歷證明文件；其為技藝補習班者，另應檢附有關之技能證明文件。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（四）教</w:t>
            </w:r>
            <w:r w:rsidR="00CC0A2C" w:rsidRPr="001249D7">
              <w:rPr>
                <w:rFonts w:cs="Times New Roman" w:hint="eastAsia"/>
                <w:sz w:val="32"/>
                <w:szCs w:val="32"/>
                <w:u w:val="single"/>
              </w:rPr>
              <w:t>師</w:t>
            </w:r>
            <w:r w:rsidRPr="001249D7">
              <w:rPr>
                <w:rFonts w:cs="Times New Roman" w:hint="eastAsia"/>
                <w:sz w:val="32"/>
                <w:szCs w:val="32"/>
              </w:rPr>
              <w:t>履歷名冊：包括教</w:t>
            </w:r>
            <w:r w:rsidR="00CC0A2C" w:rsidRPr="001249D7">
              <w:rPr>
                <w:rFonts w:cs="Times New Roman" w:hint="eastAsia"/>
                <w:sz w:val="32"/>
                <w:szCs w:val="32"/>
                <w:u w:val="single"/>
              </w:rPr>
              <w:t>師</w:t>
            </w:r>
            <w:r w:rsidRPr="001249D7">
              <w:rPr>
                <w:rFonts w:cs="Times New Roman" w:hint="eastAsia"/>
                <w:sz w:val="32"/>
                <w:szCs w:val="32"/>
              </w:rPr>
              <w:t>學歷證件、身分</w:t>
            </w:r>
            <w:r w:rsidRPr="001249D7">
              <w:rPr>
                <w:rFonts w:cs="Times New Roman" w:hint="eastAsia"/>
                <w:sz w:val="32"/>
                <w:szCs w:val="32"/>
              </w:rPr>
              <w:lastRenderedPageBreak/>
              <w:t>證影本及最近三個月內核發之警察刑事紀錄證明；其為技藝補習班者，另應檢附有關之技能證明文件。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（五）教學科目表、課程進度表、每週教學時數、教材大綱及教室空間配置表。</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（六）原立案證書。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（七）設立人或其代表人照片二張。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六　換（補）發立案證書：</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（一）換（補）發申請書。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（二）原立案證書。原立案證書遺失者，檢附切結書；如為共同設立，應經全體設立人</w:t>
            </w:r>
            <w:r w:rsidRPr="001249D7">
              <w:rPr>
                <w:rFonts w:cs="Times New Roman" w:hint="eastAsia"/>
                <w:sz w:val="32"/>
                <w:szCs w:val="32"/>
              </w:rPr>
              <w:lastRenderedPageBreak/>
              <w:t>共同簽名。</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（三）設立人或其代表人照片二張。</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 xml:space="preserve">七  </w:t>
            </w:r>
            <w:r w:rsidR="00921DFF" w:rsidRPr="001249D7">
              <w:rPr>
                <w:rFonts w:cs="Times New Roman" w:hint="eastAsia"/>
                <w:sz w:val="32"/>
                <w:szCs w:val="32"/>
                <w:u w:val="single"/>
              </w:rPr>
              <w:t>暫停招生</w:t>
            </w:r>
            <w:r w:rsidRPr="001249D7">
              <w:rPr>
                <w:rFonts w:cs="Times New Roman" w:hint="eastAsia"/>
                <w:sz w:val="32"/>
                <w:szCs w:val="32"/>
              </w:rPr>
              <w:t>：</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w:t>
            </w:r>
            <w:r w:rsidR="00921DFF" w:rsidRPr="001249D7">
              <w:rPr>
                <w:rFonts w:cs="Times New Roman" w:hint="eastAsia"/>
                <w:sz w:val="32"/>
                <w:szCs w:val="32"/>
                <w:u w:val="single"/>
              </w:rPr>
              <w:t>暫停招生</w:t>
            </w:r>
            <w:r w:rsidRPr="001249D7">
              <w:rPr>
                <w:rFonts w:cs="Times New Roman" w:hint="eastAsia"/>
                <w:sz w:val="32"/>
                <w:szCs w:val="32"/>
              </w:rPr>
              <w:t>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（三）在班學生權益事項均已妥善處理並保障之切結書。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（四）班舍續租或經同意使用六個月以上之證明文件。</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八  廢止立案：</w:t>
            </w:r>
          </w:p>
          <w:p w:rsidR="00DC1096" w:rsidRPr="001249D7" w:rsidRDefault="00DC1096"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（一）廢止立案申請書。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（二）有共同設立人者，共同設立人同意之證明文件。</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lastRenderedPageBreak/>
              <w:t>（三）在班學生權益事項均已妥善處理並保障之切結書。</w:t>
            </w:r>
          </w:p>
          <w:p w:rsidR="00DC1096" w:rsidRPr="001249D7" w:rsidRDefault="00DC1096" w:rsidP="001249D7">
            <w:pPr>
              <w:pStyle w:val="-1"/>
              <w:snapToGrid w:val="0"/>
              <w:spacing w:beforeLines="0" w:afterLines="0" w:line="500" w:lineRule="exact"/>
              <w:ind w:leftChars="534" w:left="2242" w:hangingChars="300" w:hanging="960"/>
              <w:jc w:val="left"/>
              <w:rPr>
                <w:rFonts w:cs="Times New Roman"/>
                <w:sz w:val="32"/>
                <w:szCs w:val="32"/>
              </w:rPr>
            </w:pPr>
            <w:r w:rsidRPr="001249D7">
              <w:rPr>
                <w:rFonts w:cs="Times New Roman" w:hint="eastAsia"/>
                <w:sz w:val="32"/>
                <w:szCs w:val="32"/>
              </w:rPr>
              <w:t>（四）原立案證書。</w:t>
            </w:r>
          </w:p>
          <w:p w:rsidR="00DC1096" w:rsidRPr="001249D7" w:rsidRDefault="00DC109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前項第三款第四目所規定之核准平面圖及核准消防安全設備平面圖，應標明教室面積，並標示辦公室、安全及衛生設備。</w:t>
            </w:r>
          </w:p>
          <w:p w:rsidR="00DC1096" w:rsidRPr="001249D7" w:rsidRDefault="00DC109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第一項第三款變更或新增之班舍，其距離以臺北市地圖依比例尺及直線測量方式計算，不得超過原立案班址一百公尺。第一項之申請，應由設立人或其代表人為之。</w:t>
            </w:r>
          </w:p>
          <w:p w:rsidR="00DC1096" w:rsidRPr="001249D7" w:rsidRDefault="00DC1096" w:rsidP="001249D7">
            <w:pPr>
              <w:pStyle w:val="-1"/>
              <w:snapToGrid w:val="0"/>
              <w:spacing w:beforeLines="0" w:afterLines="0" w:line="500" w:lineRule="exact"/>
              <w:ind w:leftChars="534" w:left="1282" w:firstLineChars="200" w:firstLine="640"/>
              <w:jc w:val="left"/>
              <w:rPr>
                <w:rFonts w:cs="Times New Roman"/>
                <w:sz w:val="32"/>
                <w:szCs w:val="32"/>
              </w:rPr>
            </w:pPr>
            <w:r w:rsidRPr="001249D7">
              <w:rPr>
                <w:rFonts w:cs="Times New Roman" w:hint="eastAsia"/>
                <w:sz w:val="32"/>
                <w:szCs w:val="32"/>
              </w:rPr>
              <w:t>第一項第七款</w:t>
            </w:r>
            <w:r w:rsidR="00921DFF" w:rsidRPr="001249D7">
              <w:rPr>
                <w:rFonts w:cs="Times New Roman" w:hint="eastAsia"/>
                <w:sz w:val="32"/>
                <w:szCs w:val="32"/>
                <w:u w:val="single"/>
              </w:rPr>
              <w:t>暫停招生</w:t>
            </w:r>
            <w:r w:rsidRPr="001249D7">
              <w:rPr>
                <w:rFonts w:cs="Times New Roman" w:hint="eastAsia"/>
                <w:sz w:val="32"/>
                <w:szCs w:val="32"/>
              </w:rPr>
              <w:t>之期間以六個月為限。但情形特殊，經教育局核准</w:t>
            </w:r>
            <w:r w:rsidRPr="001249D7">
              <w:rPr>
                <w:rFonts w:cs="Times New Roman" w:hint="eastAsia"/>
                <w:sz w:val="32"/>
                <w:szCs w:val="32"/>
              </w:rPr>
              <w:lastRenderedPageBreak/>
              <w:t>者，得延長一次；其延長期間以六個月為限。</w:t>
            </w:r>
          </w:p>
        </w:tc>
        <w:tc>
          <w:tcPr>
            <w:tcW w:w="5152" w:type="dxa"/>
            <w:shd w:val="clear" w:color="auto" w:fill="auto"/>
          </w:tcPr>
          <w:p w:rsidR="00DC1096" w:rsidRPr="001249D7" w:rsidRDefault="00DC1096" w:rsidP="001249D7">
            <w:pPr>
              <w:pStyle w:val="HTML"/>
              <w:spacing w:line="500" w:lineRule="exact"/>
              <w:ind w:left="640" w:hangingChars="200" w:hanging="640"/>
              <w:rPr>
                <w:rFonts w:ascii="標楷體" w:eastAsia="標楷體" w:hAnsi="標楷體"/>
                <w:sz w:val="32"/>
                <w:szCs w:val="32"/>
              </w:rPr>
            </w:pPr>
            <w:r w:rsidRPr="001249D7">
              <w:rPr>
                <w:rFonts w:ascii="標楷體" w:eastAsia="標楷體" w:hAnsi="標楷體" w:hint="eastAsia"/>
                <w:sz w:val="32"/>
                <w:szCs w:val="32"/>
              </w:rPr>
              <w:lastRenderedPageBreak/>
              <w:t>一、查教師法第三條：「本法於公立及已立案之私立學校編制內，按月支給待遇，並依法取得教師資格之專任教師適用之。」故「教</w:t>
            </w:r>
            <w:r w:rsidRPr="001249D7">
              <w:rPr>
                <w:rFonts w:ascii="標楷體" w:eastAsia="標楷體" w:hAnsi="標楷體" w:hint="eastAsia"/>
                <w:sz w:val="32"/>
                <w:szCs w:val="32"/>
              </w:rPr>
              <w:lastRenderedPageBreak/>
              <w:t>師」一詞專指公私立學校編制內之專任教師。次依準則使用文字，對於在補習班中擔任教學服務之人員，統稱為「教學人員」與學校專任教師予以區別，本管理規則使用「教師」部分，統一修正為「教學人員」。</w:t>
            </w:r>
          </w:p>
          <w:p w:rsidR="00DC1096" w:rsidRPr="001249D7" w:rsidRDefault="00DC1096" w:rsidP="001249D7">
            <w:pPr>
              <w:pStyle w:val="HTML"/>
              <w:spacing w:line="500" w:lineRule="exact"/>
              <w:ind w:left="640" w:hangingChars="200" w:hanging="640"/>
              <w:rPr>
                <w:rFonts w:ascii="標楷體" w:eastAsia="標楷體" w:hAnsi="標楷體"/>
                <w:sz w:val="32"/>
                <w:szCs w:val="32"/>
              </w:rPr>
            </w:pPr>
            <w:r w:rsidRPr="001249D7">
              <w:rPr>
                <w:rFonts w:ascii="標楷體" w:eastAsia="標楷體" w:hAnsi="標楷體" w:hint="eastAsia"/>
                <w:sz w:val="32"/>
                <w:szCs w:val="32"/>
              </w:rPr>
              <w:t>二、準則所訂「停辦」性質與本市管理規則「暫停招生」相同，第一項第七款及第四項「暫停招生」變更事項名稱依準則修正為「停辦」。</w:t>
            </w:r>
          </w:p>
          <w:p w:rsidR="00DC1096" w:rsidRPr="001249D7" w:rsidRDefault="00DC1096" w:rsidP="00184F90">
            <w:pPr>
              <w:pStyle w:val="HTML"/>
              <w:spacing w:line="500" w:lineRule="exact"/>
              <w:rPr>
                <w:rFonts w:ascii="標楷體" w:eastAsia="標楷體" w:hAnsi="標楷體"/>
                <w:sz w:val="32"/>
                <w:szCs w:val="32"/>
              </w:rPr>
            </w:pPr>
          </w:p>
          <w:p w:rsidR="00DC1096" w:rsidRPr="001249D7" w:rsidRDefault="00DC109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DC1096" w:rsidRPr="001249D7" w:rsidRDefault="00DC109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準則第十四條：「補習班自請停辦者，應敘明事由、停辦期間、學生權益事項妥善處理方式，由設立人或其代表人向直轄市、縣（市）主管教育行政機關申請，經核准後，始得為</w:t>
            </w:r>
            <w:r w:rsidRPr="001249D7">
              <w:rPr>
                <w:rFonts w:ascii="標楷體" w:eastAsia="標楷體" w:hAnsi="標楷體" w:hint="eastAsia"/>
                <w:sz w:val="32"/>
                <w:szCs w:val="32"/>
              </w:rPr>
              <w:lastRenderedPageBreak/>
              <w:t>之。</w:t>
            </w:r>
          </w:p>
          <w:p w:rsidR="00DC1096" w:rsidRPr="001249D7" w:rsidRDefault="00DC109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前項停辦期間以六個月為限，必要時，得申請縮短或延長一次，最長不得逾六個月。</w:t>
            </w:r>
          </w:p>
          <w:p w:rsidR="00DC1096" w:rsidRPr="001249D7" w:rsidRDefault="00DC1096"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補習班應於停辦期間屆滿二個月前填具申請書，並檢具復辦計畫及相關文件、資料，向直轄市、縣（市）主管教育行政機關申請，經核准後，始得復辦。」</w:t>
            </w:r>
          </w:p>
        </w:tc>
      </w:tr>
      <w:tr w:rsidR="00B075EB" w:rsidRPr="001249D7" w:rsidTr="001267CB">
        <w:tc>
          <w:tcPr>
            <w:tcW w:w="5151" w:type="dxa"/>
            <w:shd w:val="clear" w:color="auto" w:fill="auto"/>
          </w:tcPr>
          <w:p w:rsidR="00460644" w:rsidRPr="00D04D79" w:rsidRDefault="00E270F1" w:rsidP="001249D7">
            <w:pPr>
              <w:pStyle w:val="-1"/>
              <w:snapToGrid w:val="0"/>
              <w:spacing w:beforeLines="0" w:afterLines="0" w:line="500" w:lineRule="exact"/>
              <w:ind w:left="1280" w:hangingChars="400" w:hanging="1280"/>
              <w:jc w:val="left"/>
              <w:rPr>
                <w:rFonts w:cs="Times New Roman"/>
                <w:sz w:val="32"/>
                <w:szCs w:val="32"/>
                <w:u w:val="single"/>
              </w:rPr>
            </w:pPr>
            <w:r w:rsidRPr="001249D7">
              <w:rPr>
                <w:rFonts w:cs="Times New Roman" w:hint="eastAsia"/>
                <w:sz w:val="32"/>
                <w:szCs w:val="32"/>
              </w:rPr>
              <w:lastRenderedPageBreak/>
              <w:t xml:space="preserve">第十七條    </w:t>
            </w:r>
            <w:r w:rsidR="00D04D79" w:rsidRPr="00D04D79">
              <w:rPr>
                <w:rFonts w:cs="Times New Roman" w:hint="eastAsia"/>
                <w:sz w:val="32"/>
                <w:szCs w:val="32"/>
              </w:rPr>
              <w:t>補習班不得經營非屬短期補習教育之機構或業務；其設立人或代表人欲經營其他機構或業務，提供相關服務者，其設立、人員及設施，應依各相關設立、管理法規規定辦理；其辦理之場地，應與補習班場地明確區隔。</w:t>
            </w:r>
          </w:p>
          <w:p w:rsidR="00DA607C" w:rsidRPr="001249D7" w:rsidRDefault="00DC16E3"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 xml:space="preserve">            </w:t>
            </w:r>
          </w:p>
          <w:p w:rsidR="00F831C7" w:rsidRPr="001249D7" w:rsidRDefault="00F831C7" w:rsidP="001249D7">
            <w:pPr>
              <w:pStyle w:val="-1"/>
              <w:snapToGrid w:val="0"/>
              <w:spacing w:beforeLines="0" w:afterLines="0" w:line="500" w:lineRule="exact"/>
              <w:ind w:left="1280" w:hangingChars="400" w:hanging="1280"/>
              <w:jc w:val="left"/>
              <w:rPr>
                <w:rFonts w:cs="Times New Roman"/>
                <w:sz w:val="32"/>
                <w:szCs w:val="32"/>
              </w:rPr>
            </w:pPr>
          </w:p>
          <w:p w:rsidR="00DA607C" w:rsidRPr="001249D7" w:rsidRDefault="00DA607C" w:rsidP="001249D7">
            <w:pPr>
              <w:pStyle w:val="-1"/>
              <w:snapToGrid w:val="0"/>
              <w:spacing w:beforeLines="0" w:afterLines="0" w:line="500" w:lineRule="exact"/>
              <w:ind w:left="1280" w:hangingChars="400" w:hanging="1280"/>
              <w:jc w:val="left"/>
              <w:rPr>
                <w:rFonts w:cs="Times New Roman"/>
                <w:sz w:val="32"/>
                <w:szCs w:val="32"/>
              </w:rPr>
            </w:pPr>
          </w:p>
        </w:tc>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第十七條    補習班招收六歲以下兒童時，並應依兒童及少年福利相關法規辦理。</w:t>
            </w:r>
          </w:p>
        </w:tc>
        <w:tc>
          <w:tcPr>
            <w:tcW w:w="5152" w:type="dxa"/>
            <w:shd w:val="clear" w:color="auto" w:fill="auto"/>
          </w:tcPr>
          <w:p w:rsidR="008E32B0" w:rsidRDefault="009E43D6" w:rsidP="00430EEF">
            <w:pPr>
              <w:pStyle w:val="HTML"/>
              <w:spacing w:line="500" w:lineRule="exact"/>
              <w:rPr>
                <w:rFonts w:ascii="標楷體" w:eastAsia="標楷體" w:hAnsi="標楷體" w:cs="Times New Roman"/>
                <w:kern w:val="2"/>
                <w:sz w:val="32"/>
                <w:szCs w:val="32"/>
                <w:u w:val="single"/>
              </w:rPr>
            </w:pPr>
            <w:r w:rsidRPr="001249D7">
              <w:rPr>
                <w:rFonts w:ascii="標楷體" w:eastAsia="標楷體" w:hAnsi="標楷體" w:cs="Times New Roman" w:hint="eastAsia"/>
                <w:kern w:val="2"/>
                <w:sz w:val="32"/>
                <w:szCs w:val="32"/>
                <w:u w:val="single"/>
              </w:rPr>
              <w:t>補習班招收學齡前幼兒或國小兒童時，</w:t>
            </w:r>
            <w:r w:rsidR="008E32B0" w:rsidRPr="001249D7">
              <w:rPr>
                <w:rFonts w:ascii="標楷體" w:eastAsia="標楷體" w:hAnsi="標楷體" w:cs="Times New Roman" w:hint="eastAsia"/>
                <w:kern w:val="2"/>
                <w:sz w:val="32"/>
                <w:szCs w:val="32"/>
                <w:u w:val="single"/>
              </w:rPr>
              <w:t>原即</w:t>
            </w:r>
            <w:r w:rsidRPr="001249D7">
              <w:rPr>
                <w:rFonts w:ascii="標楷體" w:eastAsia="標楷體" w:hAnsi="標楷體" w:cs="Times New Roman" w:hint="eastAsia"/>
                <w:kern w:val="2"/>
                <w:sz w:val="32"/>
                <w:szCs w:val="32"/>
                <w:u w:val="single"/>
              </w:rPr>
              <w:t>應依幼兒教育及照顧法、兒童及少年福利與權益保障法等各相關法規規定辦理，爰不另行重複規定，原條文刪除並依準則第三十八條修正</w:t>
            </w:r>
            <w:r w:rsidR="00A1284D">
              <w:rPr>
                <w:rFonts w:ascii="標楷體" w:eastAsia="標楷體" w:hAnsi="標楷體" w:cs="Times New Roman" w:hint="eastAsia"/>
                <w:kern w:val="2"/>
                <w:sz w:val="32"/>
                <w:szCs w:val="32"/>
                <w:u w:val="single"/>
              </w:rPr>
              <w:t>，</w:t>
            </w:r>
            <w:r w:rsidR="00A1284D" w:rsidRPr="00A1284D">
              <w:rPr>
                <w:rFonts w:ascii="標楷體" w:eastAsia="標楷體" w:hAnsi="標楷體" w:cs="Times New Roman" w:hint="eastAsia"/>
                <w:kern w:val="2"/>
                <w:sz w:val="32"/>
                <w:szCs w:val="32"/>
                <w:u w:val="single"/>
              </w:rPr>
              <w:t>補習班不得經營非屬短期補習教育之機構或業務</w:t>
            </w:r>
            <w:r w:rsidR="00A1284D">
              <w:rPr>
                <w:rFonts w:ascii="標楷體" w:eastAsia="標楷體" w:hAnsi="標楷體" w:cs="Times New Roman" w:hint="eastAsia"/>
                <w:kern w:val="2"/>
                <w:sz w:val="32"/>
                <w:szCs w:val="32"/>
                <w:u w:val="single"/>
              </w:rPr>
              <w:t>，即</w:t>
            </w:r>
            <w:r w:rsidR="0086069E" w:rsidRPr="001249D7">
              <w:rPr>
                <w:rFonts w:ascii="標楷體" w:eastAsia="標楷體" w:hAnsi="標楷體" w:cs="Times New Roman" w:hint="eastAsia"/>
                <w:kern w:val="2"/>
                <w:sz w:val="32"/>
                <w:szCs w:val="32"/>
                <w:u w:val="single"/>
              </w:rPr>
              <w:t>不得</w:t>
            </w:r>
            <w:r w:rsidR="0036403D" w:rsidRPr="001249D7">
              <w:rPr>
                <w:rFonts w:ascii="標楷體" w:eastAsia="標楷體" w:hAnsi="標楷體" w:cs="Times New Roman" w:hint="eastAsia"/>
                <w:kern w:val="2"/>
                <w:sz w:val="32"/>
                <w:szCs w:val="32"/>
                <w:u w:val="single"/>
              </w:rPr>
              <w:t>違規</w:t>
            </w:r>
            <w:r w:rsidRPr="001249D7">
              <w:rPr>
                <w:rFonts w:ascii="標楷體" w:eastAsia="標楷體" w:hAnsi="標楷體" w:cs="Times New Roman" w:hint="eastAsia"/>
                <w:kern w:val="2"/>
                <w:sz w:val="32"/>
                <w:szCs w:val="32"/>
                <w:u w:val="single"/>
              </w:rPr>
              <w:t>經營幼兒園</w:t>
            </w:r>
            <w:r w:rsidR="00A1284D">
              <w:rPr>
                <w:rFonts w:ascii="標楷體" w:eastAsia="標楷體" w:hAnsi="標楷體" w:cs="Times New Roman" w:hint="eastAsia"/>
                <w:kern w:val="2"/>
                <w:sz w:val="32"/>
                <w:szCs w:val="32"/>
                <w:u w:val="single"/>
              </w:rPr>
              <w:t>（</w:t>
            </w:r>
            <w:r w:rsidR="00A1284D" w:rsidRPr="001249D7">
              <w:rPr>
                <w:rFonts w:ascii="標楷體" w:eastAsia="標楷體" w:hAnsi="標楷體" w:cs="Times New Roman" w:hint="eastAsia"/>
                <w:kern w:val="2"/>
                <w:sz w:val="32"/>
                <w:szCs w:val="32"/>
                <w:u w:val="single"/>
              </w:rPr>
              <w:t>學齡前幼兒教保服務</w:t>
            </w:r>
            <w:r w:rsidR="00A1284D">
              <w:rPr>
                <w:rFonts w:ascii="標楷體" w:eastAsia="標楷體" w:hAnsi="標楷體" w:cs="Times New Roman" w:hint="eastAsia"/>
                <w:kern w:val="2"/>
                <w:sz w:val="32"/>
                <w:szCs w:val="32"/>
                <w:u w:val="single"/>
              </w:rPr>
              <w:t>）</w:t>
            </w:r>
            <w:r w:rsidRPr="001249D7">
              <w:rPr>
                <w:rFonts w:ascii="標楷體" w:eastAsia="標楷體" w:hAnsi="標楷體" w:cs="Times New Roman" w:hint="eastAsia"/>
                <w:kern w:val="2"/>
                <w:sz w:val="32"/>
                <w:szCs w:val="32"/>
                <w:u w:val="single"/>
              </w:rPr>
              <w:t>、兒童課後照顧服務中心</w:t>
            </w:r>
            <w:r w:rsidR="00A1284D">
              <w:rPr>
                <w:rFonts w:ascii="標楷體" w:eastAsia="標楷體" w:hAnsi="標楷體" w:cs="Times New Roman" w:hint="eastAsia"/>
                <w:kern w:val="2"/>
                <w:sz w:val="32"/>
                <w:szCs w:val="32"/>
                <w:u w:val="single"/>
              </w:rPr>
              <w:t>（</w:t>
            </w:r>
            <w:r w:rsidR="00A1284D" w:rsidRPr="001249D7">
              <w:rPr>
                <w:rFonts w:ascii="標楷體" w:eastAsia="標楷體" w:hAnsi="標楷體" w:cs="Times New Roman" w:hint="eastAsia"/>
                <w:kern w:val="2"/>
                <w:sz w:val="32"/>
                <w:szCs w:val="32"/>
                <w:u w:val="single"/>
              </w:rPr>
              <w:t>國小兒童托育照顧服務</w:t>
            </w:r>
            <w:r w:rsidR="00A1284D">
              <w:rPr>
                <w:rFonts w:ascii="標楷體" w:eastAsia="標楷體" w:hAnsi="標楷體" w:cs="Times New Roman" w:hint="eastAsia"/>
                <w:kern w:val="2"/>
                <w:sz w:val="32"/>
                <w:szCs w:val="32"/>
                <w:u w:val="single"/>
              </w:rPr>
              <w:t>）</w:t>
            </w:r>
            <w:r w:rsidRPr="001249D7">
              <w:rPr>
                <w:rFonts w:ascii="標楷體" w:eastAsia="標楷體" w:hAnsi="標楷體" w:cs="Times New Roman" w:hint="eastAsia"/>
                <w:kern w:val="2"/>
                <w:sz w:val="32"/>
                <w:szCs w:val="32"/>
                <w:u w:val="single"/>
              </w:rPr>
              <w:t>等非屬短期補習教育之機構或業務。</w:t>
            </w:r>
          </w:p>
          <w:p w:rsidR="002E53AE" w:rsidRPr="001249D7" w:rsidRDefault="002E53AE" w:rsidP="00430EEF">
            <w:pPr>
              <w:pStyle w:val="HTML"/>
              <w:spacing w:line="500" w:lineRule="exact"/>
              <w:rPr>
                <w:rFonts w:ascii="標楷體" w:eastAsia="標楷體" w:hAnsi="標楷體" w:cs="Times New Roman"/>
                <w:kern w:val="2"/>
                <w:sz w:val="32"/>
                <w:szCs w:val="32"/>
                <w:u w:val="single"/>
              </w:rPr>
            </w:pPr>
            <w:r w:rsidRPr="002E53AE">
              <w:rPr>
                <w:rFonts w:ascii="標楷體" w:eastAsia="標楷體" w:hAnsi="標楷體" w:cs="Times New Roman" w:hint="eastAsia"/>
                <w:kern w:val="2"/>
                <w:sz w:val="32"/>
                <w:szCs w:val="32"/>
                <w:u w:val="single"/>
              </w:rPr>
              <w:t>補習班違反本條規定者，教育局得視其情節輕重，依補習及進修教育法第二十五條規定，分別為糾正、限期整頓改善、停止招生或撤銷立案之處分。經處以糾正並限期整頓改善處分而不改善者，將依行政執行法第三十</w:t>
            </w:r>
            <w:r w:rsidRPr="002E53AE">
              <w:rPr>
                <w:rFonts w:ascii="標楷體" w:eastAsia="標楷體" w:hAnsi="標楷體" w:cs="Times New Roman" w:hint="eastAsia"/>
                <w:kern w:val="2"/>
                <w:sz w:val="32"/>
                <w:szCs w:val="32"/>
                <w:u w:val="single"/>
              </w:rPr>
              <w:lastRenderedPageBreak/>
              <w:t>條及第三十一條規定，依其情節輕重處新臺幣五千元以上三十萬元以下怠金；經處怠金仍不改善者，將連續處以怠金。</w:t>
            </w:r>
          </w:p>
          <w:p w:rsidR="00AC2238" w:rsidRPr="001249D7" w:rsidRDefault="00AC2238" w:rsidP="00AC2238">
            <w:pPr>
              <w:pStyle w:val="HTML"/>
              <w:spacing w:line="500" w:lineRule="exact"/>
              <w:rPr>
                <w:rFonts w:ascii="標楷體" w:eastAsia="標楷體" w:hAnsi="標楷體" w:cs="Times New Roman"/>
                <w:kern w:val="2"/>
                <w:sz w:val="32"/>
                <w:szCs w:val="32"/>
                <w:u w:val="single"/>
              </w:rPr>
            </w:pPr>
            <w:r w:rsidRPr="001249D7">
              <w:rPr>
                <w:rFonts w:ascii="標楷體" w:eastAsia="標楷體" w:hAnsi="標楷體" w:cs="Times New Roman" w:hint="eastAsia"/>
                <w:kern w:val="2"/>
                <w:sz w:val="32"/>
                <w:szCs w:val="32"/>
                <w:u w:val="single"/>
              </w:rPr>
              <w:t>依教育部</w:t>
            </w:r>
            <w:r w:rsidRPr="001249D7">
              <w:rPr>
                <w:rFonts w:ascii="標楷體" w:eastAsia="標楷體" w:hAnsi="標楷體" w:cs="Times New Roman"/>
                <w:kern w:val="2"/>
                <w:sz w:val="32"/>
                <w:szCs w:val="32"/>
                <w:u w:val="single"/>
              </w:rPr>
              <w:t>103</w:t>
            </w:r>
            <w:r w:rsidRPr="001249D7">
              <w:rPr>
                <w:rFonts w:ascii="標楷體" w:eastAsia="標楷體" w:hAnsi="標楷體" w:cs="Times New Roman" w:hint="eastAsia"/>
                <w:kern w:val="2"/>
                <w:sz w:val="32"/>
                <w:szCs w:val="32"/>
                <w:u w:val="single"/>
              </w:rPr>
              <w:t>年</w:t>
            </w:r>
            <w:r w:rsidRPr="001249D7">
              <w:rPr>
                <w:rFonts w:ascii="標楷體" w:eastAsia="標楷體" w:hAnsi="標楷體" w:cs="Times New Roman"/>
                <w:kern w:val="2"/>
                <w:sz w:val="32"/>
                <w:szCs w:val="32"/>
                <w:u w:val="single"/>
              </w:rPr>
              <w:t>12</w:t>
            </w:r>
            <w:r w:rsidRPr="001249D7">
              <w:rPr>
                <w:rFonts w:ascii="標楷體" w:eastAsia="標楷體" w:hAnsi="標楷體" w:cs="Times New Roman" w:hint="eastAsia"/>
                <w:kern w:val="2"/>
                <w:sz w:val="32"/>
                <w:szCs w:val="32"/>
                <w:u w:val="single"/>
              </w:rPr>
              <w:t>月</w:t>
            </w:r>
            <w:r w:rsidRPr="001249D7">
              <w:rPr>
                <w:rFonts w:ascii="標楷體" w:eastAsia="標楷體" w:hAnsi="標楷體" w:cs="Times New Roman"/>
                <w:kern w:val="2"/>
                <w:sz w:val="32"/>
                <w:szCs w:val="32"/>
                <w:u w:val="single"/>
              </w:rPr>
              <w:t>18</w:t>
            </w:r>
            <w:r w:rsidRPr="001249D7">
              <w:rPr>
                <w:rFonts w:ascii="標楷體" w:eastAsia="標楷體" w:hAnsi="標楷體" w:cs="Times New Roman" w:hint="eastAsia"/>
                <w:kern w:val="2"/>
                <w:sz w:val="32"/>
                <w:szCs w:val="32"/>
                <w:u w:val="single"/>
              </w:rPr>
              <w:t>日健全短期補習班、課後照顧服務中心及幼兒園管理業務研商會議決議，如短期補習班提供之服務項目尚涉及兒童課後照顧服務中心或幼兒園服務項目，以其似涉及未經許可而辦理兒童課後照顧服務中心業務、未經許可即對幼兒進行幼兒園教保服務，而有違各相關法令規定之情形，宜併請審酌依各該法令規定辦理。</w:t>
            </w:r>
          </w:p>
          <w:p w:rsidR="00AC2238" w:rsidRPr="001249D7" w:rsidRDefault="00AC2238" w:rsidP="00430EEF">
            <w:pPr>
              <w:pStyle w:val="HTML"/>
              <w:spacing w:line="500" w:lineRule="exact"/>
              <w:rPr>
                <w:rFonts w:ascii="標楷體" w:eastAsia="標楷體" w:hAnsi="標楷體" w:cs="Times New Roman"/>
                <w:kern w:val="2"/>
                <w:sz w:val="32"/>
                <w:szCs w:val="32"/>
                <w:u w:val="single"/>
              </w:rPr>
            </w:pPr>
          </w:p>
          <w:p w:rsidR="00430EEF" w:rsidRPr="001249D7" w:rsidRDefault="00430EEF" w:rsidP="00430EEF">
            <w:pPr>
              <w:pStyle w:val="HTML"/>
              <w:spacing w:line="500" w:lineRule="exact"/>
              <w:rPr>
                <w:rFonts w:ascii="標楷體" w:eastAsia="標楷體" w:hAnsi="標楷體"/>
                <w:sz w:val="32"/>
                <w:szCs w:val="32"/>
                <w:u w:val="single"/>
              </w:rPr>
            </w:pPr>
            <w:r w:rsidRPr="001249D7">
              <w:rPr>
                <w:rFonts w:ascii="標楷體" w:eastAsia="標楷體" w:hAnsi="標楷體" w:hint="eastAsia"/>
                <w:sz w:val="32"/>
                <w:szCs w:val="32"/>
                <w:u w:val="single"/>
              </w:rPr>
              <w:t>對照法條：</w:t>
            </w:r>
          </w:p>
          <w:p w:rsidR="00430EEF" w:rsidRPr="001249D7" w:rsidRDefault="00430EEF" w:rsidP="00430EEF">
            <w:pPr>
              <w:pStyle w:val="HTML"/>
              <w:spacing w:line="500" w:lineRule="exact"/>
              <w:rPr>
                <w:rFonts w:ascii="標楷體" w:eastAsia="標楷體" w:hAnsi="標楷體"/>
                <w:sz w:val="32"/>
                <w:szCs w:val="32"/>
                <w:u w:val="single"/>
              </w:rPr>
            </w:pPr>
            <w:r w:rsidRPr="001249D7">
              <w:rPr>
                <w:rFonts w:ascii="標楷體" w:eastAsia="標楷體" w:hAnsi="標楷體" w:hint="eastAsia"/>
                <w:sz w:val="32"/>
                <w:szCs w:val="32"/>
                <w:u w:val="single"/>
              </w:rPr>
              <w:t>準則第三十八條：「補習班不得經營非屬短期補習教育之機構或業務；其設立人或代表人欲經營其他機構或</w:t>
            </w:r>
            <w:r w:rsidRPr="001249D7">
              <w:rPr>
                <w:rFonts w:ascii="標楷體" w:eastAsia="標楷體" w:hAnsi="標楷體" w:hint="eastAsia"/>
                <w:sz w:val="32"/>
                <w:szCs w:val="32"/>
                <w:u w:val="single"/>
              </w:rPr>
              <w:lastRenderedPageBreak/>
              <w:t>業務，提供相關服務者，其設立、人員及設施，應依各相關設立、管理法規規定辦理；其辦理之場地，應與補習班場地明確區隔。」</w:t>
            </w:r>
          </w:p>
          <w:p w:rsidR="00E270F1" w:rsidRPr="001249D7" w:rsidRDefault="00E270F1" w:rsidP="00724CFF">
            <w:pPr>
              <w:tabs>
                <w:tab w:val="left" w:pos="1350"/>
                <w:tab w:val="left" w:pos="6969"/>
              </w:tabs>
              <w:snapToGrid w:val="0"/>
              <w:spacing w:line="500" w:lineRule="exact"/>
              <w:rPr>
                <w:rFonts w:ascii="標楷體" w:eastAsia="標楷體" w:hAnsi="標楷體"/>
                <w:sz w:val="32"/>
                <w:szCs w:val="32"/>
                <w:u w:val="single"/>
              </w:rPr>
            </w:pP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lastRenderedPageBreak/>
              <w:t>第十八條    補習班設置學生交通車，應依</w:t>
            </w:r>
            <w:r w:rsidRPr="001249D7">
              <w:rPr>
                <w:rFonts w:cs="Times New Roman" w:hint="eastAsia"/>
                <w:sz w:val="32"/>
                <w:szCs w:val="32"/>
                <w:u w:val="single"/>
              </w:rPr>
              <w:t>學生交通車管理辦法及</w:t>
            </w:r>
            <w:r w:rsidRPr="001249D7">
              <w:rPr>
                <w:rFonts w:cs="Times New Roman" w:hint="eastAsia"/>
                <w:sz w:val="32"/>
                <w:szCs w:val="32"/>
              </w:rPr>
              <w:t>臺北市學生及幼</w:t>
            </w:r>
            <w:r w:rsidR="00D04D79" w:rsidRPr="00D04D79">
              <w:rPr>
                <w:rFonts w:cs="Times New Roman" w:hint="eastAsia"/>
                <w:sz w:val="32"/>
                <w:szCs w:val="32"/>
                <w:u w:val="single"/>
              </w:rPr>
              <w:t>兒</w:t>
            </w:r>
            <w:r w:rsidRPr="001249D7">
              <w:rPr>
                <w:rFonts w:cs="Times New Roman" w:hint="eastAsia"/>
                <w:sz w:val="32"/>
                <w:szCs w:val="32"/>
              </w:rPr>
              <w:t>交通車管理</w:t>
            </w:r>
            <w:r w:rsidRPr="001249D7">
              <w:rPr>
                <w:rFonts w:cs="Times New Roman" w:hint="eastAsia"/>
                <w:sz w:val="32"/>
                <w:szCs w:val="32"/>
                <w:u w:val="single"/>
              </w:rPr>
              <w:t>自治條例</w:t>
            </w:r>
            <w:r w:rsidRPr="001249D7">
              <w:rPr>
                <w:rFonts w:cs="Times New Roman" w:hint="eastAsia"/>
                <w:sz w:val="32"/>
                <w:szCs w:val="32"/>
              </w:rPr>
              <w:t>辦理。</w:t>
            </w:r>
          </w:p>
        </w:tc>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第十八條    補習班設置學生交通車，應依臺北市學生及幼童交通車管理</w:t>
            </w:r>
            <w:r w:rsidRPr="001249D7">
              <w:rPr>
                <w:rFonts w:cs="Times New Roman" w:hint="eastAsia"/>
                <w:sz w:val="32"/>
                <w:szCs w:val="32"/>
                <w:u w:val="single"/>
              </w:rPr>
              <w:t>規則</w:t>
            </w:r>
            <w:r w:rsidRPr="001249D7">
              <w:rPr>
                <w:rFonts w:cs="Times New Roman" w:hint="eastAsia"/>
                <w:sz w:val="32"/>
                <w:szCs w:val="32"/>
              </w:rPr>
              <w:t>辦理。</w:t>
            </w:r>
          </w:p>
        </w:tc>
        <w:tc>
          <w:tcPr>
            <w:tcW w:w="5152" w:type="dxa"/>
            <w:shd w:val="clear" w:color="auto" w:fill="auto"/>
          </w:tcPr>
          <w:p w:rsidR="00E270F1" w:rsidRPr="001249D7" w:rsidRDefault="00E270F1" w:rsidP="00E270F1">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本市補習班交通車管理依教育部「學生交通車管理辦法</w:t>
            </w:r>
            <w:r w:rsidR="00A47F01" w:rsidRPr="001249D7">
              <w:rPr>
                <w:rFonts w:ascii="標楷體" w:eastAsia="標楷體" w:hAnsi="標楷體" w:hint="eastAsia"/>
                <w:sz w:val="32"/>
                <w:szCs w:val="32"/>
              </w:rPr>
              <w:t>」及本市「臺北市學生及幼</w:t>
            </w:r>
            <w:r w:rsidR="00D04D79" w:rsidRPr="00D04D79">
              <w:rPr>
                <w:rFonts w:ascii="標楷體" w:eastAsia="標楷體" w:hAnsi="標楷體" w:hint="eastAsia"/>
                <w:sz w:val="32"/>
                <w:szCs w:val="32"/>
              </w:rPr>
              <w:t>兒</w:t>
            </w:r>
            <w:r w:rsidR="00A47F01" w:rsidRPr="001249D7">
              <w:rPr>
                <w:rFonts w:ascii="標楷體" w:eastAsia="標楷體" w:hAnsi="標楷體" w:hint="eastAsia"/>
                <w:sz w:val="32"/>
                <w:szCs w:val="32"/>
              </w:rPr>
              <w:t>交通車管理自治條例」規範，爰修正引用法規名稱。</w:t>
            </w:r>
          </w:p>
        </w:tc>
      </w:tr>
      <w:tr w:rsidR="00B075EB" w:rsidRPr="001249D7" w:rsidTr="001267CB">
        <w:tc>
          <w:tcPr>
            <w:tcW w:w="5151" w:type="dxa"/>
            <w:shd w:val="clear" w:color="auto" w:fill="auto"/>
          </w:tcPr>
          <w:p w:rsidR="00F93242" w:rsidRPr="001249D7" w:rsidRDefault="00F93242" w:rsidP="00305570">
            <w:pPr>
              <w:pStyle w:val="-1"/>
              <w:snapToGrid w:val="0"/>
              <w:spacing w:beforeLines="0" w:afterLines="0" w:line="500" w:lineRule="exact"/>
              <w:jc w:val="left"/>
              <w:rPr>
                <w:rFonts w:cs="Times New Roman"/>
                <w:sz w:val="32"/>
                <w:szCs w:val="32"/>
              </w:rPr>
            </w:pPr>
            <w:r w:rsidRPr="001249D7">
              <w:rPr>
                <w:rFonts w:cs="Times New Roman"/>
                <w:sz w:val="32"/>
                <w:szCs w:val="32"/>
              </w:rPr>
              <w:t>第四章　組織及師資</w:t>
            </w:r>
          </w:p>
        </w:tc>
        <w:tc>
          <w:tcPr>
            <w:tcW w:w="5151" w:type="dxa"/>
            <w:shd w:val="clear" w:color="auto" w:fill="auto"/>
          </w:tcPr>
          <w:p w:rsidR="00F93242" w:rsidRPr="001249D7" w:rsidRDefault="00F93242" w:rsidP="00305570">
            <w:pPr>
              <w:pStyle w:val="-1"/>
              <w:snapToGrid w:val="0"/>
              <w:spacing w:beforeLines="0" w:afterLines="0" w:line="500" w:lineRule="exact"/>
              <w:jc w:val="left"/>
              <w:rPr>
                <w:rFonts w:cs="Times New Roman"/>
                <w:sz w:val="32"/>
                <w:szCs w:val="32"/>
              </w:rPr>
            </w:pPr>
            <w:r w:rsidRPr="001249D7">
              <w:rPr>
                <w:rFonts w:cs="Times New Roman"/>
                <w:sz w:val="32"/>
                <w:szCs w:val="32"/>
              </w:rPr>
              <w:t>第四章　組織及師資</w:t>
            </w:r>
          </w:p>
        </w:tc>
        <w:tc>
          <w:tcPr>
            <w:tcW w:w="5152" w:type="dxa"/>
            <w:shd w:val="clear" w:color="auto" w:fill="auto"/>
          </w:tcPr>
          <w:p w:rsidR="00F93242" w:rsidRPr="001249D7" w:rsidRDefault="00F93242" w:rsidP="0030557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tc>
      </w:tr>
      <w:tr w:rsidR="00B075EB" w:rsidRPr="001249D7" w:rsidTr="001267CB">
        <w:tc>
          <w:tcPr>
            <w:tcW w:w="5151" w:type="dxa"/>
            <w:shd w:val="clear" w:color="auto" w:fill="auto"/>
          </w:tcPr>
          <w:p w:rsidR="00E270F1" w:rsidRPr="001249D7" w:rsidRDefault="00A27CEE"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第十九</w:t>
            </w:r>
            <w:r w:rsidR="00E270F1" w:rsidRPr="001249D7">
              <w:rPr>
                <w:rFonts w:cs="Times New Roman" w:hint="eastAsia"/>
                <w:sz w:val="32"/>
                <w:szCs w:val="32"/>
              </w:rPr>
              <w:t>條    有下列情事之一者，不得為補習班之設立人或班主任：</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一　現職軍公教人員及在學學生。但大學以上學生擔任設立人或機關、公立學校附設之補習班由其教職員工擔任班主任者，不在此</w:t>
            </w:r>
            <w:r w:rsidRPr="001249D7">
              <w:rPr>
                <w:rFonts w:cs="Times New Roman" w:hint="eastAsia"/>
                <w:sz w:val="32"/>
                <w:szCs w:val="32"/>
              </w:rPr>
              <w:lastRenderedPageBreak/>
              <w:t>限。</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二　曾犯妨害性自主罪，經判決確定。</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三  曾犯故意殺人、搶劫、搶奪、強盜、恐嚇取財、擄人勒贖、詐欺、背信或侵占罪，經判決確定，服刑期滿尚未逾五年。</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四　曾服公職，因貪污、瀆職罪經判決確定，服刑期滿尚未逾三年。</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五　受破產宣告尚未復權。</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六　未成年人或受監護宣告、輔助宣告尚未撤銷。</w:t>
            </w:r>
          </w:p>
        </w:tc>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lastRenderedPageBreak/>
              <w:t>第十</w:t>
            </w:r>
            <w:r w:rsidR="00A27CEE" w:rsidRPr="001249D7">
              <w:rPr>
                <w:rFonts w:cs="Times New Roman" w:hint="eastAsia"/>
                <w:sz w:val="32"/>
                <w:szCs w:val="32"/>
              </w:rPr>
              <w:t>九</w:t>
            </w:r>
            <w:r w:rsidRPr="001249D7">
              <w:rPr>
                <w:rFonts w:cs="Times New Roman" w:hint="eastAsia"/>
                <w:sz w:val="32"/>
                <w:szCs w:val="32"/>
              </w:rPr>
              <w:t>條    有下列情事之一者，不得為補習班之設立人或班主任：</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一　現職軍公教人員及在學學生。但大學以上學生擔任設立人或機關、公立學校附設之補習班由其教職員工擔任班主任者，不在此</w:t>
            </w:r>
            <w:r w:rsidRPr="001249D7">
              <w:rPr>
                <w:rFonts w:cs="Times New Roman" w:hint="eastAsia"/>
                <w:sz w:val="32"/>
                <w:szCs w:val="32"/>
              </w:rPr>
              <w:lastRenderedPageBreak/>
              <w:t>限。</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二　曾犯妨害性自主罪，經判決確定。</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三  曾犯故意殺人、搶劫、搶奪、強盜、恐嚇取財、擄人勒贖、詐欺、背信或侵占罪，經判決確定，服刑期滿尚未逾五年。</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四　曾服公職，因貪污、瀆職罪經判決確定，服刑期滿尚未逾三年。</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五　受破產宣告尚未復權。</w:t>
            </w:r>
          </w:p>
          <w:p w:rsidR="00E270F1" w:rsidRPr="001249D7" w:rsidRDefault="00E270F1" w:rsidP="001249D7">
            <w:pPr>
              <w:pStyle w:val="-1"/>
              <w:snapToGrid w:val="0"/>
              <w:spacing w:beforeLines="0" w:afterLines="0" w:line="500" w:lineRule="exact"/>
              <w:ind w:leftChars="534" w:left="1922" w:hangingChars="200" w:hanging="640"/>
              <w:jc w:val="left"/>
              <w:rPr>
                <w:rFonts w:cs="Times New Roman"/>
                <w:sz w:val="32"/>
                <w:szCs w:val="32"/>
              </w:rPr>
            </w:pPr>
            <w:r w:rsidRPr="001249D7">
              <w:rPr>
                <w:rFonts w:cs="Times New Roman" w:hint="eastAsia"/>
                <w:sz w:val="32"/>
                <w:szCs w:val="32"/>
              </w:rPr>
              <w:t>六　未成年人或受監護宣告、輔助宣告尚未撤銷。</w:t>
            </w:r>
          </w:p>
        </w:tc>
        <w:tc>
          <w:tcPr>
            <w:tcW w:w="5152" w:type="dxa"/>
            <w:shd w:val="clear" w:color="auto" w:fill="auto"/>
          </w:tcPr>
          <w:p w:rsidR="00A47F01" w:rsidRPr="001249D7" w:rsidRDefault="00A47F0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p>
          <w:p w:rsidR="00A47F01" w:rsidRPr="001249D7" w:rsidRDefault="00A47F01" w:rsidP="00184F90">
            <w:pPr>
              <w:pStyle w:val="HTML"/>
              <w:spacing w:line="500" w:lineRule="exact"/>
              <w:rPr>
                <w:rFonts w:ascii="標楷體" w:eastAsia="標楷體" w:hAnsi="標楷體"/>
                <w:sz w:val="32"/>
                <w:szCs w:val="32"/>
              </w:rPr>
            </w:pP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準則第二十條：「</w:t>
            </w:r>
            <w:r w:rsidRPr="001249D7">
              <w:rPr>
                <w:rFonts w:ascii="標楷體" w:eastAsia="標楷體" w:hAnsi="標楷體" w:cs="細明體" w:hint="eastAsia"/>
                <w:kern w:val="0"/>
                <w:sz w:val="32"/>
                <w:szCs w:val="32"/>
              </w:rPr>
              <w:t>有下列情形之一者，不得擔任補習班設立人及班主任：</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一、現役軍人、現職公務人員、現任公私立學校專任教師、代理代課教師及在學學生。但設立人或班主任因在</w:t>
            </w:r>
            <w:r w:rsidRPr="001249D7">
              <w:rPr>
                <w:rFonts w:ascii="標楷體" w:eastAsia="標楷體" w:hAnsi="標楷體" w:cs="細明體" w:hint="eastAsia"/>
                <w:kern w:val="0"/>
                <w:sz w:val="32"/>
                <w:szCs w:val="32"/>
              </w:rPr>
              <w:lastRenderedPageBreak/>
              <w:t>職進修取得學生身分者，不在此限。</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二、曾犯殺人、搶劫、搶奪、強盜、恐嚇取財、擄人勒贖、詐欺、背信或侵占罪，經判決確定，服刑期滿尚未逾五年。</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三、曾服公職，因貪污、瀆職罪經判決確定，服刑期滿尚未逾三年。</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四、受破產宣告尚未復權。</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五、未成年人或受監護宣告、輔助宣告尚未撤銷。</w:t>
            </w:r>
          </w:p>
          <w:p w:rsidR="00E270F1" w:rsidRPr="001249D7" w:rsidRDefault="00E270F1"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cs="細明體" w:hint="eastAsia"/>
                <w:kern w:val="0"/>
                <w:sz w:val="32"/>
                <w:szCs w:val="32"/>
              </w:rPr>
              <w:t>六、有本法第九條第二項各款情形之一。」</w:t>
            </w: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次查「補習及進修教育法」第九條第二項規定：「前項第四款之負責人與教職員工，有下列情形之一者不得擔任：</w:t>
            </w:r>
          </w:p>
          <w:p w:rsidR="00E270F1" w:rsidRPr="001249D7" w:rsidRDefault="00E270F1"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一、有性侵害、性騷擾或虐待兒童行為，經判刑確定或通緝有案尚未結案。</w:t>
            </w:r>
          </w:p>
          <w:p w:rsidR="00E270F1" w:rsidRPr="001249D7" w:rsidRDefault="00E270F1"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lastRenderedPageBreak/>
              <w:t>二、對他人為性騷擾，經依性騷擾防治法第二十條科處罰鍰確定。</w:t>
            </w:r>
          </w:p>
          <w:p w:rsidR="00E270F1" w:rsidRPr="001249D7" w:rsidRDefault="00E270F1"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三、行為不檢損害兒童權益，其情節重大，經有關機關查證屬實。</w:t>
            </w:r>
          </w:p>
          <w:p w:rsidR="00E270F1" w:rsidRPr="001249D7" w:rsidRDefault="00E270F1" w:rsidP="00184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四、經學校性別平等教育委員會調查確認有性侵害行為屬實。」</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lastRenderedPageBreak/>
              <w:t>第</w:t>
            </w:r>
            <w:r w:rsidR="00A47F01" w:rsidRPr="001249D7">
              <w:rPr>
                <w:rFonts w:cs="Times New Roman" w:hint="eastAsia"/>
                <w:sz w:val="32"/>
                <w:szCs w:val="32"/>
              </w:rPr>
              <w:t>二十</w:t>
            </w:r>
            <w:r w:rsidRPr="001249D7">
              <w:rPr>
                <w:rFonts w:cs="Times New Roman" w:hint="eastAsia"/>
                <w:sz w:val="32"/>
                <w:szCs w:val="32"/>
              </w:rPr>
              <w:t>條    補習班置班主任一人，應為專任，綜理班務；並得視班務需要，設教學、生活輔導及總務等組，各組置組長一人及組員若干人，分別辦理各組事務。</w:t>
            </w:r>
          </w:p>
        </w:tc>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w:t>
            </w:r>
            <w:r w:rsidR="00A47F01" w:rsidRPr="001249D7">
              <w:rPr>
                <w:rFonts w:cs="Times New Roman" w:hint="eastAsia"/>
                <w:sz w:val="32"/>
                <w:szCs w:val="32"/>
              </w:rPr>
              <w:t>二十</w:t>
            </w:r>
            <w:r w:rsidRPr="001249D7">
              <w:rPr>
                <w:rFonts w:cs="Times New Roman" w:hint="eastAsia"/>
                <w:sz w:val="32"/>
                <w:szCs w:val="32"/>
              </w:rPr>
              <w:t>條    補習班置班主任一人，應為專任，綜理班務；並得視班務需要，設教學、生活輔導及總務等組，各組置組長一人及組員若干人，分別辦理各組事務。</w:t>
            </w:r>
          </w:p>
        </w:tc>
        <w:tc>
          <w:tcPr>
            <w:tcW w:w="5152" w:type="dxa"/>
            <w:shd w:val="clear" w:color="auto" w:fill="auto"/>
          </w:tcPr>
          <w:p w:rsidR="00E270F1" w:rsidRPr="001249D7" w:rsidRDefault="00A47F0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p w:rsidR="00E270F1" w:rsidRPr="001249D7" w:rsidRDefault="00E270F1" w:rsidP="00184F90">
            <w:pPr>
              <w:pStyle w:val="HTML"/>
              <w:spacing w:line="500" w:lineRule="exact"/>
              <w:rPr>
                <w:rFonts w:ascii="標楷體" w:eastAsia="標楷體" w:hAnsi="標楷體"/>
                <w:sz w:val="32"/>
                <w:szCs w:val="32"/>
              </w:rPr>
            </w:pP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準則第十九條第一項：「</w:t>
            </w:r>
            <w:r w:rsidRPr="001249D7">
              <w:rPr>
                <w:rFonts w:ascii="標楷體" w:eastAsia="標楷體" w:hAnsi="標楷體" w:cs="細明體" w:hint="eastAsia"/>
                <w:kern w:val="0"/>
                <w:sz w:val="32"/>
                <w:szCs w:val="32"/>
              </w:rPr>
              <w:t>補習班置班主任一人，應為專任，綜理班務；並得視班務需要設組，各組置組長一人及組員若干人，分別辦理各組事務。」</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w:t>
            </w:r>
            <w:r w:rsidR="00A47F01" w:rsidRPr="001249D7">
              <w:rPr>
                <w:rFonts w:cs="Times New Roman" w:hint="eastAsia"/>
                <w:sz w:val="32"/>
                <w:szCs w:val="32"/>
              </w:rPr>
              <w:t>二十一</w:t>
            </w:r>
            <w:r w:rsidRPr="001249D7">
              <w:rPr>
                <w:rFonts w:cs="Times New Roman" w:hint="eastAsia"/>
                <w:sz w:val="32"/>
                <w:szCs w:val="32"/>
              </w:rPr>
              <w:t>條    外國人非以學生簽證或工作簽證，而依法取得外僑居留證或外僑永久居留證者，得依本規則規定申請設立補習班。但班主任應由中華民國國民擔任。</w:t>
            </w:r>
          </w:p>
          <w:p w:rsidR="00E270F1" w:rsidRPr="001249D7" w:rsidRDefault="00E270F1" w:rsidP="001249D7">
            <w:pPr>
              <w:pStyle w:val="-1"/>
              <w:snapToGrid w:val="0"/>
              <w:spacing w:beforeLines="0" w:afterLines="0" w:line="500" w:lineRule="exact"/>
              <w:ind w:leftChars="500" w:left="1200" w:firstLineChars="200" w:firstLine="640"/>
              <w:jc w:val="left"/>
              <w:rPr>
                <w:rFonts w:cs="Times New Roman"/>
                <w:sz w:val="32"/>
                <w:szCs w:val="32"/>
              </w:rPr>
            </w:pPr>
            <w:r w:rsidRPr="001249D7">
              <w:rPr>
                <w:rFonts w:cs="Times New Roman" w:hint="eastAsia"/>
                <w:sz w:val="32"/>
                <w:szCs w:val="32"/>
              </w:rPr>
              <w:lastRenderedPageBreak/>
              <w:t>補習班班主任應年滿二十歲，並具備下列資格：</w:t>
            </w:r>
          </w:p>
          <w:p w:rsidR="00E270F1" w:rsidRPr="001249D7" w:rsidRDefault="00E270F1" w:rsidP="001249D7">
            <w:pPr>
              <w:pStyle w:val="-1"/>
              <w:snapToGrid w:val="0"/>
              <w:spacing w:beforeLines="0" w:afterLines="0" w:line="500" w:lineRule="exact"/>
              <w:ind w:firstLineChars="400" w:firstLine="1280"/>
              <w:jc w:val="left"/>
              <w:rPr>
                <w:rFonts w:cs="Times New Roman"/>
                <w:sz w:val="32"/>
                <w:szCs w:val="32"/>
              </w:rPr>
            </w:pPr>
            <w:r w:rsidRPr="001249D7">
              <w:rPr>
                <w:rFonts w:cs="Times New Roman" w:hint="eastAsia"/>
                <w:sz w:val="32"/>
                <w:szCs w:val="32"/>
              </w:rPr>
              <w:t>一  技藝補習班：</w:t>
            </w:r>
          </w:p>
          <w:p w:rsidR="00E270F1" w:rsidRPr="001249D7" w:rsidRDefault="00E270F1" w:rsidP="001249D7">
            <w:pPr>
              <w:pStyle w:val="-1"/>
              <w:snapToGrid w:val="0"/>
              <w:spacing w:beforeLines="0" w:afterLines="0" w:line="500" w:lineRule="exact"/>
              <w:ind w:leftChars="500" w:left="2160" w:hangingChars="300" w:hanging="960"/>
              <w:jc w:val="left"/>
              <w:rPr>
                <w:rFonts w:cs="Times New Roman"/>
                <w:sz w:val="32"/>
                <w:szCs w:val="32"/>
              </w:rPr>
            </w:pPr>
            <w:r w:rsidRPr="001249D7">
              <w:rPr>
                <w:rFonts w:cs="Times New Roman" w:hint="eastAsia"/>
                <w:sz w:val="32"/>
                <w:szCs w:val="32"/>
              </w:rPr>
              <w:t>（一）專科以上學校畢業或具同等學歷者。</w:t>
            </w:r>
          </w:p>
          <w:p w:rsidR="00E270F1" w:rsidRPr="001249D7" w:rsidRDefault="00E270F1" w:rsidP="001249D7">
            <w:pPr>
              <w:pStyle w:val="-1"/>
              <w:snapToGrid w:val="0"/>
              <w:spacing w:beforeLines="0" w:afterLines="0" w:line="500" w:lineRule="exact"/>
              <w:ind w:leftChars="500" w:left="2160" w:hangingChars="300" w:hanging="960"/>
              <w:jc w:val="left"/>
              <w:rPr>
                <w:rFonts w:cs="Times New Roman"/>
                <w:sz w:val="32"/>
                <w:szCs w:val="32"/>
              </w:rPr>
            </w:pPr>
            <w:r w:rsidRPr="001249D7">
              <w:rPr>
                <w:rFonts w:cs="Times New Roman" w:hint="eastAsia"/>
                <w:sz w:val="32"/>
                <w:szCs w:val="32"/>
              </w:rPr>
              <w:t>（二）高級中等以上學校畢業或具同等學歷，並具有各該科技能且持有證明文件者。但理燙髮、美容、縫紉、編織、插花、烹飪或其他技藝補習班之班主任得為國民中學或初級中學以上畢業或具同等學歷，並具有所設各類科技能之一且持有證明文件者。</w:t>
            </w:r>
          </w:p>
          <w:p w:rsidR="00E270F1" w:rsidRPr="001249D7" w:rsidRDefault="00E270F1" w:rsidP="001249D7">
            <w:pPr>
              <w:pStyle w:val="-1"/>
              <w:snapToGrid w:val="0"/>
              <w:spacing w:beforeLines="0" w:afterLines="0" w:line="500" w:lineRule="exact"/>
              <w:ind w:leftChars="500" w:left="1840" w:hangingChars="200" w:hanging="640"/>
              <w:jc w:val="left"/>
              <w:rPr>
                <w:rFonts w:cs="Times New Roman"/>
                <w:sz w:val="32"/>
                <w:szCs w:val="32"/>
              </w:rPr>
            </w:pPr>
            <w:r w:rsidRPr="001249D7">
              <w:rPr>
                <w:rFonts w:cs="Times New Roman" w:hint="eastAsia"/>
                <w:sz w:val="32"/>
                <w:szCs w:val="32"/>
              </w:rPr>
              <w:t>二  文理補習班：專科以上學校畢業或具同等學歷</w:t>
            </w:r>
            <w:r w:rsidRPr="001249D7">
              <w:rPr>
                <w:rFonts w:cs="Times New Roman" w:hint="eastAsia"/>
                <w:sz w:val="32"/>
                <w:szCs w:val="32"/>
              </w:rPr>
              <w:lastRenderedPageBreak/>
              <w:t>者。設立人或其代表人具有前項資格者，得兼任該班班主任。</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第二十一條    外國人非以學生簽證或工作簽證，而依法取得外僑居留證或外僑永久居留證者，得依本規則規定申請設立補習班。但班主任應由中華民國國</w:t>
            </w:r>
            <w:r w:rsidRPr="001249D7">
              <w:rPr>
                <w:rFonts w:cs="Times New Roman" w:hint="eastAsia"/>
                <w:sz w:val="32"/>
                <w:szCs w:val="32"/>
              </w:rPr>
              <w:lastRenderedPageBreak/>
              <w:t>民擔任。</w:t>
            </w:r>
          </w:p>
          <w:p w:rsidR="00E270F1" w:rsidRPr="001249D7" w:rsidRDefault="00E270F1" w:rsidP="001249D7">
            <w:pPr>
              <w:pStyle w:val="-1"/>
              <w:snapToGrid w:val="0"/>
              <w:spacing w:beforeLines="0" w:afterLines="0" w:line="500" w:lineRule="exact"/>
              <w:ind w:leftChars="667" w:left="1601" w:firstLineChars="200" w:firstLine="640"/>
              <w:jc w:val="left"/>
              <w:rPr>
                <w:rFonts w:cs="Times New Roman"/>
                <w:sz w:val="32"/>
                <w:szCs w:val="32"/>
              </w:rPr>
            </w:pPr>
            <w:r w:rsidRPr="001249D7">
              <w:rPr>
                <w:rFonts w:cs="Times New Roman" w:hint="eastAsia"/>
                <w:sz w:val="32"/>
                <w:szCs w:val="32"/>
              </w:rPr>
              <w:t>補習班班主任應年滿二十歲，並具備下列資格：</w:t>
            </w:r>
          </w:p>
          <w:p w:rsidR="00E270F1" w:rsidRPr="001249D7" w:rsidRDefault="00E270F1" w:rsidP="001249D7">
            <w:pPr>
              <w:pStyle w:val="-1"/>
              <w:snapToGrid w:val="0"/>
              <w:spacing w:beforeLines="0" w:afterLines="0" w:line="500" w:lineRule="exact"/>
              <w:ind w:firstLineChars="500" w:firstLine="1600"/>
              <w:jc w:val="left"/>
              <w:rPr>
                <w:rFonts w:cs="Times New Roman"/>
                <w:sz w:val="32"/>
                <w:szCs w:val="32"/>
              </w:rPr>
            </w:pPr>
            <w:r w:rsidRPr="001249D7">
              <w:rPr>
                <w:rFonts w:cs="Times New Roman" w:hint="eastAsia"/>
                <w:sz w:val="32"/>
                <w:szCs w:val="32"/>
              </w:rPr>
              <w:t>一  技藝補習班：</w:t>
            </w:r>
          </w:p>
          <w:p w:rsidR="00E270F1" w:rsidRPr="001249D7" w:rsidRDefault="00E270F1" w:rsidP="001249D7">
            <w:pPr>
              <w:pStyle w:val="-1"/>
              <w:snapToGrid w:val="0"/>
              <w:spacing w:beforeLines="0" w:afterLines="0" w:line="500" w:lineRule="exact"/>
              <w:ind w:leftChars="667" w:left="2561" w:hangingChars="300" w:hanging="960"/>
              <w:jc w:val="left"/>
              <w:rPr>
                <w:rFonts w:cs="Times New Roman"/>
                <w:sz w:val="32"/>
                <w:szCs w:val="32"/>
              </w:rPr>
            </w:pPr>
            <w:r w:rsidRPr="001249D7">
              <w:rPr>
                <w:rFonts w:cs="Times New Roman" w:hint="eastAsia"/>
                <w:sz w:val="32"/>
                <w:szCs w:val="32"/>
              </w:rPr>
              <w:t>（一）專科以上學校畢業或具同等學歷者。</w:t>
            </w:r>
          </w:p>
          <w:p w:rsidR="00E270F1" w:rsidRPr="001249D7" w:rsidRDefault="00E270F1" w:rsidP="001249D7">
            <w:pPr>
              <w:pStyle w:val="-1"/>
              <w:snapToGrid w:val="0"/>
              <w:spacing w:beforeLines="0" w:afterLines="0" w:line="500" w:lineRule="exact"/>
              <w:ind w:leftChars="667" w:left="2561" w:hangingChars="300" w:hanging="960"/>
              <w:jc w:val="left"/>
              <w:rPr>
                <w:rFonts w:cs="Times New Roman"/>
                <w:sz w:val="32"/>
                <w:szCs w:val="32"/>
              </w:rPr>
            </w:pPr>
            <w:r w:rsidRPr="001249D7">
              <w:rPr>
                <w:rFonts w:cs="Times New Roman" w:hint="eastAsia"/>
                <w:sz w:val="32"/>
                <w:szCs w:val="32"/>
              </w:rPr>
              <w:t>（二）高級中等以上學校畢業或具同等學歷，並具有各該科技能且持有證明文件者。但理燙髮、美容、縫紉、編織、插花、烹飪或其他技藝補習班之班主任得為國民中學或初級中學以上畢業或具同等學歷，並具</w:t>
            </w:r>
            <w:r w:rsidRPr="001249D7">
              <w:rPr>
                <w:rFonts w:cs="Times New Roman" w:hint="eastAsia"/>
                <w:sz w:val="32"/>
                <w:szCs w:val="32"/>
              </w:rPr>
              <w:lastRenderedPageBreak/>
              <w:t>有所設各類科技能之一且持有證明文件者。</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t>二  文理補習班：專科以上學校畢業或具同等學歷者。設立人或其代表人具有前項資格者，得兼任該班班主任。</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p>
        </w:tc>
        <w:tc>
          <w:tcPr>
            <w:tcW w:w="5152" w:type="dxa"/>
            <w:shd w:val="clear" w:color="auto" w:fill="auto"/>
          </w:tcPr>
          <w:p w:rsidR="00E270F1" w:rsidRPr="001249D7" w:rsidRDefault="00A47F0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p>
          <w:p w:rsidR="00E270F1" w:rsidRPr="001249D7" w:rsidRDefault="00E270F1" w:rsidP="00184F90">
            <w:pPr>
              <w:pStyle w:val="HTML"/>
              <w:spacing w:line="500" w:lineRule="exact"/>
              <w:rPr>
                <w:rFonts w:ascii="標楷體" w:eastAsia="標楷體" w:hAnsi="標楷體"/>
                <w:sz w:val="32"/>
                <w:szCs w:val="32"/>
              </w:rPr>
            </w:pP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準則第十九條第二項：「</w:t>
            </w:r>
            <w:r w:rsidRPr="001249D7">
              <w:rPr>
                <w:rFonts w:ascii="標楷體" w:eastAsia="標楷體" w:hAnsi="標楷體" w:cs="細明體" w:hint="eastAsia"/>
                <w:kern w:val="0"/>
                <w:sz w:val="32"/>
                <w:szCs w:val="32"/>
              </w:rPr>
              <w:t>補習班班主任，應由年滿二十歲，並具備下列資格之本國人擔任：</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lastRenderedPageBreak/>
              <w:t>一、技藝類科補習班：</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（一）專科以上學校畢業或具同等學歷者。</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（二）高級中等以上學校畢業或具同等學歷，並具有所設各類科技能之一且持有證明文件者。</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（三）理燙髮、美容、縫紉、編織、插花、烹飪或其他以實用技能為主之類別，其班主任得為國民中學或初級中學以上畢業或具同等學歷，並具有所設各類科技能之一且持有證明文件者。</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二、文理類科補習班：專科以上學校畢業或具同等學歷者。</w:t>
            </w:r>
          </w:p>
          <w:p w:rsidR="00E270F1" w:rsidRPr="001249D7" w:rsidRDefault="00E270F1"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cs="細明體" w:hint="eastAsia"/>
                <w:kern w:val="0"/>
                <w:sz w:val="32"/>
                <w:szCs w:val="32"/>
              </w:rPr>
              <w:t>設立人或其代表人具有前項資格者，得兼任該班班主任。」</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第二十</w:t>
            </w:r>
            <w:r w:rsidR="001300FA" w:rsidRPr="001249D7">
              <w:rPr>
                <w:rFonts w:cs="Times New Roman" w:hint="eastAsia"/>
                <w:sz w:val="32"/>
                <w:szCs w:val="32"/>
              </w:rPr>
              <w:t>二</w:t>
            </w:r>
            <w:r w:rsidRPr="001249D7">
              <w:rPr>
                <w:rFonts w:cs="Times New Roman" w:hint="eastAsia"/>
                <w:sz w:val="32"/>
                <w:szCs w:val="32"/>
              </w:rPr>
              <w:t>條    補習班應聘請具其開設科目專業資格之教</w:t>
            </w:r>
            <w:r w:rsidRPr="001249D7">
              <w:rPr>
                <w:rFonts w:cs="Times New Roman" w:hint="eastAsia"/>
                <w:sz w:val="32"/>
                <w:szCs w:val="32"/>
                <w:u w:val="single"/>
              </w:rPr>
              <w:t>學人員</w:t>
            </w:r>
            <w:r w:rsidRPr="001249D7">
              <w:rPr>
                <w:rFonts w:cs="Times New Roman" w:hint="eastAsia"/>
                <w:sz w:val="32"/>
                <w:szCs w:val="32"/>
              </w:rPr>
              <w:t>。</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前項專業資格以國、內外公、私立學校、機構、單位核發之畢（結）業證書或其他具體事實認定之。</w:t>
            </w:r>
          </w:p>
          <w:p w:rsidR="00E270F1" w:rsidRPr="001249D7" w:rsidRDefault="00E270F1" w:rsidP="001249D7">
            <w:pPr>
              <w:pStyle w:val="-1"/>
              <w:snapToGrid w:val="0"/>
              <w:spacing w:beforeLines="0" w:afterLines="0" w:line="500" w:lineRule="exact"/>
              <w:ind w:leftChars="500" w:left="1200" w:firstLineChars="200" w:firstLine="640"/>
              <w:jc w:val="left"/>
              <w:rPr>
                <w:rFonts w:cs="Times New Roman"/>
                <w:sz w:val="32"/>
                <w:szCs w:val="32"/>
              </w:rPr>
            </w:pPr>
            <w:r w:rsidRPr="001249D7">
              <w:rPr>
                <w:rFonts w:cs="Times New Roman" w:hint="eastAsia"/>
                <w:sz w:val="32"/>
                <w:szCs w:val="32"/>
              </w:rPr>
              <w:t>曾犯妨害性自主罪經判</w:t>
            </w:r>
            <w:r w:rsidRPr="001249D7">
              <w:rPr>
                <w:rFonts w:cs="Times New Roman" w:hint="eastAsia"/>
                <w:sz w:val="32"/>
                <w:szCs w:val="32"/>
              </w:rPr>
              <w:lastRenderedPageBreak/>
              <w:t>決有罪確定者，補習班不得聘請為第一項之教</w:t>
            </w:r>
            <w:r w:rsidRPr="001249D7">
              <w:rPr>
                <w:rFonts w:cs="Times New Roman" w:hint="eastAsia"/>
                <w:sz w:val="32"/>
                <w:szCs w:val="32"/>
                <w:u w:val="single"/>
              </w:rPr>
              <w:t>學人員</w:t>
            </w:r>
            <w:r w:rsidRPr="001249D7">
              <w:rPr>
                <w:rFonts w:cs="Times New Roman" w:hint="eastAsia"/>
                <w:sz w:val="32"/>
                <w:szCs w:val="32"/>
              </w:rPr>
              <w:t>。</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第二十二條    補習班應聘請具其開設科目專業資格之教</w:t>
            </w:r>
            <w:r w:rsidRPr="001249D7">
              <w:rPr>
                <w:rFonts w:cs="Times New Roman" w:hint="eastAsia"/>
                <w:sz w:val="32"/>
                <w:szCs w:val="32"/>
                <w:u w:val="single"/>
              </w:rPr>
              <w:t>師</w:t>
            </w:r>
            <w:r w:rsidRPr="001249D7">
              <w:rPr>
                <w:rFonts w:cs="Times New Roman" w:hint="eastAsia"/>
                <w:sz w:val="32"/>
                <w:szCs w:val="32"/>
              </w:rPr>
              <w:t>。</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前項專業資格以國、內外公、私立學校、機構、單位核發之畢（結）業證書或其他具體事實認定之。</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曾犯妨害性自主罪經</w:t>
            </w:r>
            <w:r w:rsidRPr="001249D7">
              <w:rPr>
                <w:rFonts w:cs="Times New Roman" w:hint="eastAsia"/>
                <w:sz w:val="32"/>
                <w:szCs w:val="32"/>
              </w:rPr>
              <w:lastRenderedPageBreak/>
              <w:t>判決有罪確定者，補習班不得聘請為第一項之教</w:t>
            </w:r>
            <w:r w:rsidRPr="001249D7">
              <w:rPr>
                <w:rFonts w:cs="Times New Roman" w:hint="eastAsia"/>
                <w:sz w:val="32"/>
                <w:szCs w:val="32"/>
                <w:u w:val="single"/>
              </w:rPr>
              <w:t>師</w:t>
            </w:r>
            <w:r w:rsidRPr="001249D7">
              <w:rPr>
                <w:rFonts w:cs="Times New Roman" w:hint="eastAsia"/>
                <w:sz w:val="32"/>
                <w:szCs w:val="32"/>
              </w:rPr>
              <w:t>。</w:t>
            </w:r>
          </w:p>
        </w:tc>
        <w:tc>
          <w:tcPr>
            <w:tcW w:w="5152" w:type="dxa"/>
            <w:shd w:val="clear" w:color="auto" w:fill="auto"/>
          </w:tcPr>
          <w:p w:rsidR="00E270F1" w:rsidRPr="001249D7" w:rsidRDefault="001300FA" w:rsidP="001249D7">
            <w:pPr>
              <w:pStyle w:val="HTML"/>
              <w:spacing w:line="500" w:lineRule="exact"/>
              <w:ind w:left="640" w:hangingChars="200" w:hanging="640"/>
              <w:rPr>
                <w:rFonts w:ascii="標楷體" w:eastAsia="標楷體" w:hAnsi="標楷體"/>
                <w:sz w:val="32"/>
                <w:szCs w:val="32"/>
              </w:rPr>
            </w:pPr>
            <w:r w:rsidRPr="001249D7">
              <w:rPr>
                <w:rFonts w:ascii="標楷體" w:eastAsia="標楷體" w:hAnsi="標楷體" w:hint="eastAsia"/>
                <w:sz w:val="32"/>
                <w:szCs w:val="32"/>
              </w:rPr>
              <w:lastRenderedPageBreak/>
              <w:t>一</w:t>
            </w:r>
            <w:r w:rsidR="00E270F1" w:rsidRPr="001249D7">
              <w:rPr>
                <w:rFonts w:ascii="標楷體" w:eastAsia="標楷體" w:hAnsi="標楷體" w:hint="eastAsia"/>
                <w:sz w:val="32"/>
                <w:szCs w:val="32"/>
              </w:rPr>
              <w:t>、查教師法第三條：「本法於公立及已立案之私立學校編制內，按月支給待遇，並依法取得教師資格之專任教師適用之。」故「教師」一詞專指公私立學校編制內之專任教師。次依準則使用文字，對於在補習班中擔任教學服務之人員，統稱為「教學人員」與學校專任教師予以區別，本管</w:t>
            </w:r>
            <w:r w:rsidR="00E270F1" w:rsidRPr="001249D7">
              <w:rPr>
                <w:rFonts w:ascii="標楷體" w:eastAsia="標楷體" w:hAnsi="標楷體" w:hint="eastAsia"/>
                <w:sz w:val="32"/>
                <w:szCs w:val="32"/>
              </w:rPr>
              <w:lastRenderedPageBreak/>
              <w:t>理規則使用「教師」部分，統一修正為「教學人員」。</w:t>
            </w:r>
          </w:p>
          <w:p w:rsidR="00E270F1" w:rsidRPr="001249D7" w:rsidRDefault="00E270F1" w:rsidP="001249D7">
            <w:pPr>
              <w:pStyle w:val="HTML"/>
              <w:spacing w:line="500" w:lineRule="exact"/>
              <w:ind w:left="640" w:hangingChars="200" w:hanging="640"/>
              <w:rPr>
                <w:rFonts w:ascii="標楷體" w:eastAsia="標楷體" w:hAnsi="標楷體"/>
                <w:sz w:val="32"/>
                <w:szCs w:val="32"/>
              </w:rPr>
            </w:pP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準則第二十一條：「補習班應聘請具其開設科目專業資格之教學人員。</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前項專業資格，依國、內外公、私立學校、機構、單位核發之畢（結）業證書或其他具體事實認定。</w:t>
            </w:r>
          </w:p>
          <w:p w:rsidR="00E270F1" w:rsidRPr="001249D7" w:rsidRDefault="00E270F1" w:rsidP="00184F90">
            <w:pPr>
              <w:pStyle w:val="-1"/>
              <w:snapToGrid w:val="0"/>
              <w:spacing w:beforeLines="0" w:afterLines="0" w:line="500" w:lineRule="exact"/>
              <w:jc w:val="left"/>
              <w:rPr>
                <w:rFonts w:cs="細明體"/>
                <w:kern w:val="0"/>
                <w:sz w:val="32"/>
                <w:szCs w:val="32"/>
              </w:rPr>
            </w:pPr>
            <w:r w:rsidRPr="001249D7">
              <w:rPr>
                <w:rFonts w:cs="細明體" w:hint="eastAsia"/>
                <w:kern w:val="0"/>
                <w:sz w:val="32"/>
                <w:szCs w:val="32"/>
              </w:rPr>
              <w:t>外國人受僱於補習班，應依就業服務法及相關規定辦理。」</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第二十</w:t>
            </w:r>
            <w:r w:rsidR="00F93242" w:rsidRPr="001249D7">
              <w:rPr>
                <w:rFonts w:cs="Times New Roman" w:hint="eastAsia"/>
                <w:sz w:val="32"/>
                <w:szCs w:val="32"/>
              </w:rPr>
              <w:t>三</w:t>
            </w:r>
            <w:r w:rsidRPr="001249D7">
              <w:rPr>
                <w:rFonts w:cs="Times New Roman" w:hint="eastAsia"/>
                <w:sz w:val="32"/>
                <w:szCs w:val="32"/>
              </w:rPr>
              <w:t>條    補習班每班級應置導師一人，負責學生之輔導及管理。</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前項班級學生人數每逾一百人，應增置導師一人；未逾一百人者，以一百人計。</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第二十三條    補習班每班級應置導師一人，負責學生之輔導及管理。</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前項班級學生人數每逾一百人，應增置導師一人；未逾一百人者，以一百人計。</w:t>
            </w:r>
          </w:p>
        </w:tc>
        <w:tc>
          <w:tcPr>
            <w:tcW w:w="5152" w:type="dxa"/>
            <w:shd w:val="clear" w:color="auto" w:fill="auto"/>
          </w:tcPr>
          <w:p w:rsidR="00E270F1" w:rsidRPr="001249D7" w:rsidRDefault="00F93242"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第二十</w:t>
            </w:r>
            <w:r w:rsidR="00F93242" w:rsidRPr="001249D7">
              <w:rPr>
                <w:rFonts w:cs="Times New Roman" w:hint="eastAsia"/>
                <w:sz w:val="32"/>
                <w:szCs w:val="32"/>
              </w:rPr>
              <w:t>四</w:t>
            </w:r>
            <w:r w:rsidRPr="001249D7">
              <w:rPr>
                <w:rFonts w:cs="Times New Roman" w:hint="eastAsia"/>
                <w:sz w:val="32"/>
                <w:szCs w:val="32"/>
              </w:rPr>
              <w:t>條    補習班不得聘請現</w:t>
            </w:r>
            <w:r w:rsidRPr="001249D7">
              <w:rPr>
                <w:rFonts w:cs="Times New Roman" w:hint="eastAsia"/>
                <w:sz w:val="32"/>
                <w:szCs w:val="32"/>
              </w:rPr>
              <w:lastRenderedPageBreak/>
              <w:t>任公、私立學校專任教師兼課。</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第二十</w:t>
            </w:r>
            <w:r w:rsidR="00F93242" w:rsidRPr="001249D7">
              <w:rPr>
                <w:rFonts w:cs="Times New Roman" w:hint="eastAsia"/>
                <w:sz w:val="32"/>
                <w:szCs w:val="32"/>
              </w:rPr>
              <w:t>四</w:t>
            </w:r>
            <w:r w:rsidRPr="001249D7">
              <w:rPr>
                <w:rFonts w:cs="Times New Roman" w:hint="eastAsia"/>
                <w:sz w:val="32"/>
                <w:szCs w:val="32"/>
              </w:rPr>
              <w:t>條    補習班不得聘請現</w:t>
            </w:r>
            <w:r w:rsidRPr="001249D7">
              <w:rPr>
                <w:rFonts w:cs="Times New Roman" w:hint="eastAsia"/>
                <w:sz w:val="32"/>
                <w:szCs w:val="32"/>
              </w:rPr>
              <w:lastRenderedPageBreak/>
              <w:t>任公、私立學校專任教師兼課。</w:t>
            </w:r>
          </w:p>
        </w:tc>
        <w:tc>
          <w:tcPr>
            <w:tcW w:w="5152" w:type="dxa"/>
            <w:shd w:val="clear" w:color="auto" w:fill="auto"/>
          </w:tcPr>
          <w:p w:rsidR="00E270F1" w:rsidRPr="001249D7" w:rsidRDefault="00F93242"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84F90">
            <w:pPr>
              <w:pStyle w:val="-1"/>
              <w:snapToGrid w:val="0"/>
              <w:spacing w:beforeLines="0" w:afterLines="0" w:line="500" w:lineRule="exact"/>
              <w:jc w:val="left"/>
              <w:rPr>
                <w:rFonts w:cs="Times New Roman"/>
                <w:sz w:val="32"/>
                <w:szCs w:val="32"/>
              </w:rPr>
            </w:pPr>
            <w:r w:rsidRPr="001249D7">
              <w:rPr>
                <w:rFonts w:cs="Times New Roman"/>
                <w:sz w:val="32"/>
                <w:szCs w:val="32"/>
              </w:rPr>
              <w:lastRenderedPageBreak/>
              <w:t xml:space="preserve">第五章　編制及課程 </w:t>
            </w:r>
          </w:p>
        </w:tc>
        <w:tc>
          <w:tcPr>
            <w:tcW w:w="5151" w:type="dxa"/>
            <w:shd w:val="clear" w:color="auto" w:fill="auto"/>
          </w:tcPr>
          <w:p w:rsidR="00E270F1" w:rsidRPr="001249D7" w:rsidRDefault="00E270F1" w:rsidP="00184F90">
            <w:pPr>
              <w:pStyle w:val="-1"/>
              <w:snapToGrid w:val="0"/>
              <w:spacing w:beforeLines="0" w:afterLines="0" w:line="500" w:lineRule="exact"/>
              <w:jc w:val="left"/>
              <w:rPr>
                <w:rFonts w:cs="Times New Roman"/>
                <w:sz w:val="32"/>
                <w:szCs w:val="32"/>
              </w:rPr>
            </w:pPr>
            <w:r w:rsidRPr="001249D7">
              <w:rPr>
                <w:rFonts w:cs="Times New Roman"/>
                <w:sz w:val="32"/>
                <w:szCs w:val="32"/>
              </w:rPr>
              <w:t xml:space="preserve">第五章　編制及課程 </w:t>
            </w:r>
          </w:p>
        </w:tc>
        <w:tc>
          <w:tcPr>
            <w:tcW w:w="5152" w:type="dxa"/>
            <w:shd w:val="clear" w:color="auto" w:fill="auto"/>
          </w:tcPr>
          <w:p w:rsidR="00E270F1" w:rsidRPr="001249D7" w:rsidRDefault="00E270F1" w:rsidP="00184F90">
            <w:pPr>
              <w:tabs>
                <w:tab w:val="left" w:pos="1350"/>
                <w:tab w:val="left" w:pos="6969"/>
              </w:tabs>
              <w:snapToGrid w:val="0"/>
              <w:spacing w:line="500" w:lineRule="exact"/>
              <w:rPr>
                <w:rFonts w:ascii="標楷體" w:eastAsia="標楷體" w:hAnsi="標楷體"/>
                <w:sz w:val="32"/>
                <w:szCs w:val="32"/>
              </w:rPr>
            </w:pP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第二十</w:t>
            </w:r>
            <w:r w:rsidR="00F93242" w:rsidRPr="001249D7">
              <w:rPr>
                <w:rFonts w:cs="Times New Roman" w:hint="eastAsia"/>
                <w:sz w:val="32"/>
                <w:szCs w:val="32"/>
              </w:rPr>
              <w:t>五</w:t>
            </w:r>
            <w:r w:rsidRPr="001249D7">
              <w:rPr>
                <w:rFonts w:cs="Times New Roman" w:hint="eastAsia"/>
                <w:sz w:val="32"/>
                <w:szCs w:val="32"/>
              </w:rPr>
              <w:t>條    補習班應依學科性質及教材內容訂定每期修業期限及每週授課時數，並留班備查。</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前項修業期限每期超過六個月者，應分為上、下二學期招生、收費及授課；授課時數每班級每週不得逾四十四節；授課時間每節以五十分鐘為原則。</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第二十五條    補習班應依學科性質及教材內容訂定每期修業期限及每週授課時數，並留班備查。</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前項修業期限每期超過六個月者，應分為上、下二學期招生、收費及授課；授課時數每班級每週不得逾四十四節；授課時間每節以五十分鐘為原則。</w:t>
            </w:r>
          </w:p>
        </w:tc>
        <w:tc>
          <w:tcPr>
            <w:tcW w:w="5152" w:type="dxa"/>
            <w:shd w:val="clear" w:color="auto" w:fill="auto"/>
          </w:tcPr>
          <w:p w:rsidR="00E005B7" w:rsidRDefault="00E005B7"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準則第七條：「</w:t>
            </w:r>
            <w:r w:rsidRPr="001249D7">
              <w:rPr>
                <w:rFonts w:ascii="標楷體" w:eastAsia="標楷體" w:hAnsi="標楷體" w:cs="細明體" w:hint="eastAsia"/>
                <w:kern w:val="0"/>
                <w:sz w:val="32"/>
                <w:szCs w:val="32"/>
              </w:rPr>
              <w:t>依本法第六條規定，補習班修業期限為一個月至一年六個月。</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前項修業期間逾六個月以上一年以下者，應分為二期；逾一年者，應分為三期，每期不得逾六個月。</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補習班招生、收費及課程，應依前項各期分別為之，並將相關資料留班備查。」</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第二十</w:t>
            </w:r>
            <w:r w:rsidR="00F93242" w:rsidRPr="001249D7">
              <w:rPr>
                <w:rFonts w:cs="Times New Roman" w:hint="eastAsia"/>
                <w:sz w:val="32"/>
                <w:szCs w:val="32"/>
              </w:rPr>
              <w:t>六</w:t>
            </w:r>
            <w:r w:rsidRPr="001249D7">
              <w:rPr>
                <w:rFonts w:cs="Times New Roman" w:hint="eastAsia"/>
                <w:sz w:val="32"/>
                <w:szCs w:val="32"/>
              </w:rPr>
              <w:t>條    補習班除學生課業外，應依補習班之性質及學生之需求及狀況，適時提供必要輔導措施，並注重其品德陶冶；其屬升學</w:t>
            </w:r>
            <w:r w:rsidRPr="001249D7">
              <w:rPr>
                <w:rFonts w:cs="Times New Roman" w:hint="eastAsia"/>
                <w:sz w:val="32"/>
                <w:szCs w:val="32"/>
              </w:rPr>
              <w:lastRenderedPageBreak/>
              <w:t>文理補習班者，得參酌同級學校訂定生活輔導要點。</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第二十六條    補習班除學生課業外，應依補習班之性質及學生之需求及狀況，適時提供必要輔導措施，並注重其品德陶冶；其屬升學</w:t>
            </w:r>
            <w:r w:rsidRPr="001249D7">
              <w:rPr>
                <w:rFonts w:cs="Times New Roman" w:hint="eastAsia"/>
                <w:sz w:val="32"/>
                <w:szCs w:val="32"/>
              </w:rPr>
              <w:lastRenderedPageBreak/>
              <w:t>文理補習班者，得參酌同級學校訂定生活輔導要點。</w:t>
            </w:r>
          </w:p>
        </w:tc>
        <w:tc>
          <w:tcPr>
            <w:tcW w:w="5152" w:type="dxa"/>
            <w:shd w:val="clear" w:color="auto" w:fill="auto"/>
          </w:tcPr>
          <w:p w:rsidR="00E270F1" w:rsidRPr="001249D7" w:rsidRDefault="00F93242"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第二十</w:t>
            </w:r>
            <w:r w:rsidR="00F93242" w:rsidRPr="001249D7">
              <w:rPr>
                <w:rFonts w:cs="Times New Roman" w:hint="eastAsia"/>
                <w:sz w:val="32"/>
                <w:szCs w:val="32"/>
              </w:rPr>
              <w:t>七</w:t>
            </w:r>
            <w:r w:rsidRPr="001249D7">
              <w:rPr>
                <w:rFonts w:cs="Times New Roman" w:hint="eastAsia"/>
                <w:sz w:val="32"/>
                <w:szCs w:val="32"/>
              </w:rPr>
              <w:t>條    補習班得設置各科教學研究會，研究改進教材及教學方法。</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第二十七條    補習班得設置各科教學研究會，研究改進教材及教學方法。</w:t>
            </w:r>
          </w:p>
        </w:tc>
        <w:tc>
          <w:tcPr>
            <w:tcW w:w="5152" w:type="dxa"/>
            <w:shd w:val="clear" w:color="auto" w:fill="auto"/>
          </w:tcPr>
          <w:p w:rsidR="00E270F1" w:rsidRPr="001249D7" w:rsidRDefault="00F93242"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84F90">
            <w:pPr>
              <w:pStyle w:val="-1"/>
              <w:snapToGrid w:val="0"/>
              <w:spacing w:beforeLines="0" w:afterLines="0" w:line="500" w:lineRule="exact"/>
              <w:jc w:val="left"/>
              <w:rPr>
                <w:rFonts w:cs="Times New Roman"/>
                <w:sz w:val="32"/>
                <w:szCs w:val="32"/>
              </w:rPr>
            </w:pPr>
            <w:r w:rsidRPr="001249D7">
              <w:rPr>
                <w:rFonts w:cs="Times New Roman"/>
                <w:sz w:val="32"/>
                <w:szCs w:val="32"/>
              </w:rPr>
              <w:t xml:space="preserve">第六章　收費及退費 </w:t>
            </w:r>
          </w:p>
        </w:tc>
        <w:tc>
          <w:tcPr>
            <w:tcW w:w="5151" w:type="dxa"/>
            <w:shd w:val="clear" w:color="auto" w:fill="auto"/>
          </w:tcPr>
          <w:p w:rsidR="00E270F1" w:rsidRPr="001249D7" w:rsidRDefault="00E270F1" w:rsidP="00184F90">
            <w:pPr>
              <w:pStyle w:val="-1"/>
              <w:snapToGrid w:val="0"/>
              <w:spacing w:beforeLines="0" w:afterLines="0" w:line="500" w:lineRule="exact"/>
              <w:jc w:val="left"/>
              <w:rPr>
                <w:rFonts w:cs="Times New Roman"/>
                <w:sz w:val="32"/>
                <w:szCs w:val="32"/>
              </w:rPr>
            </w:pPr>
            <w:r w:rsidRPr="001249D7">
              <w:rPr>
                <w:rFonts w:cs="Times New Roman"/>
                <w:sz w:val="32"/>
                <w:szCs w:val="32"/>
              </w:rPr>
              <w:t xml:space="preserve">第六章　收費及退費 </w:t>
            </w:r>
          </w:p>
        </w:tc>
        <w:tc>
          <w:tcPr>
            <w:tcW w:w="5152" w:type="dxa"/>
            <w:shd w:val="clear" w:color="auto" w:fill="auto"/>
          </w:tcPr>
          <w:p w:rsidR="00E270F1" w:rsidRPr="001249D7" w:rsidRDefault="00E270F1"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第二十</w:t>
            </w:r>
            <w:r w:rsidR="00A46906" w:rsidRPr="001249D7">
              <w:rPr>
                <w:rFonts w:cs="Times New Roman" w:hint="eastAsia"/>
                <w:sz w:val="32"/>
                <w:szCs w:val="32"/>
              </w:rPr>
              <w:t>八</w:t>
            </w:r>
            <w:r w:rsidRPr="001249D7">
              <w:rPr>
                <w:rFonts w:cs="Times New Roman" w:hint="eastAsia"/>
                <w:sz w:val="32"/>
                <w:szCs w:val="32"/>
              </w:rPr>
              <w:t>條    補習班之收、退費規定應載明於其招生簡章、廣告及報名表。</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前項報名表除學生報名資料及簽章等內容外，並應載明參與補習之學生已知悉並瞭解收、退費之規定。</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補習班收、退費之規定及前項學生已知悉並瞭解收、退費之規定，應由學生詳閱後簽章。</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第二十</w:t>
            </w:r>
            <w:r w:rsidR="00A46906" w:rsidRPr="001249D7">
              <w:rPr>
                <w:rFonts w:cs="Times New Roman" w:hint="eastAsia"/>
                <w:sz w:val="32"/>
                <w:szCs w:val="32"/>
              </w:rPr>
              <w:t>八</w:t>
            </w:r>
            <w:r w:rsidRPr="001249D7">
              <w:rPr>
                <w:rFonts w:cs="Times New Roman" w:hint="eastAsia"/>
                <w:sz w:val="32"/>
                <w:szCs w:val="32"/>
              </w:rPr>
              <w:t>條    補習班之收、退費規定應載明於其招生簡章、廣告及報名表。</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前項報名表除學生報名資料及簽章等內容外，並應載明參與補習之學生已知悉並瞭解收、退費之規定。</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補習班收、退費之規定及前項學生已知悉並瞭解收、退費之規定，應由學生詳閱後簽章。</w:t>
            </w:r>
          </w:p>
        </w:tc>
        <w:tc>
          <w:tcPr>
            <w:tcW w:w="5152" w:type="dxa"/>
            <w:shd w:val="clear" w:color="auto" w:fill="auto"/>
          </w:tcPr>
          <w:p w:rsidR="00E270F1" w:rsidRPr="001249D7" w:rsidRDefault="00A4690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p w:rsidR="00E270F1" w:rsidRPr="001249D7" w:rsidRDefault="00E270F1" w:rsidP="00184F90">
            <w:pPr>
              <w:pStyle w:val="HTML"/>
              <w:spacing w:line="500" w:lineRule="exact"/>
              <w:rPr>
                <w:rFonts w:ascii="標楷體" w:eastAsia="標楷體" w:hAnsi="標楷體"/>
                <w:sz w:val="32"/>
                <w:szCs w:val="32"/>
              </w:rPr>
            </w:pP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準則第二十二條：「</w:t>
            </w:r>
            <w:r w:rsidRPr="001249D7">
              <w:rPr>
                <w:rFonts w:ascii="標楷體" w:eastAsia="標楷體" w:hAnsi="標楷體" w:cs="細明體" w:hint="eastAsia"/>
                <w:kern w:val="0"/>
                <w:sz w:val="32"/>
                <w:szCs w:val="32"/>
              </w:rPr>
              <w:t>補習班之收、退費規定，應公告於補習班明顯處所。</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補習班報名表，除學生報名資料及簽章等內容外，並應載明參與補習之學生已知悉並了解收、退費之規定。</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補習班收、退費之規定及前項學生已知悉並了解收、退費之規定，應由學生詳閱後於定型化契約簽章。</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學生未成年者，其所簽訂之報名表，</w:t>
            </w:r>
            <w:r w:rsidRPr="001249D7">
              <w:rPr>
                <w:rFonts w:ascii="標楷體" w:eastAsia="標楷體" w:hAnsi="標楷體" w:cs="細明體" w:hint="eastAsia"/>
                <w:kern w:val="0"/>
                <w:sz w:val="32"/>
                <w:szCs w:val="32"/>
              </w:rPr>
              <w:lastRenderedPageBreak/>
              <w:t>應經其法定代理人之同意，始生效力。補習班處理退費事宜時，亦同，該退費並應通知其法定代理人具領。」</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第二十</w:t>
            </w:r>
            <w:r w:rsidR="00A46906" w:rsidRPr="001249D7">
              <w:rPr>
                <w:rFonts w:cs="Times New Roman" w:hint="eastAsia"/>
                <w:sz w:val="32"/>
                <w:szCs w:val="32"/>
              </w:rPr>
              <w:t>九</w:t>
            </w:r>
            <w:r w:rsidRPr="001249D7">
              <w:rPr>
                <w:rFonts w:cs="Times New Roman" w:hint="eastAsia"/>
                <w:sz w:val="32"/>
                <w:szCs w:val="32"/>
              </w:rPr>
              <w:t>條    補習班收取費用，應掣給正式收據，且不得以任何理由要求學生繳回收據收執聯。</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前項收據應載明補習班名稱、班址、立案證號、收費項目金額、總額及退費規定。</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第二十九條    補習班收取費用，應掣給正式收據，且不得以任何理由要求學生繳回收據收執聯。</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前項收據應載明補習班名稱、班址、立案證號、收費項目金額、總額及退費規定。</w:t>
            </w:r>
          </w:p>
        </w:tc>
        <w:tc>
          <w:tcPr>
            <w:tcW w:w="5152" w:type="dxa"/>
            <w:shd w:val="clear" w:color="auto" w:fill="auto"/>
          </w:tcPr>
          <w:p w:rsidR="00E270F1" w:rsidRPr="001249D7" w:rsidRDefault="00A46906"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p w:rsidR="00E270F1" w:rsidRPr="001249D7" w:rsidRDefault="00E270F1" w:rsidP="00184F90">
            <w:pPr>
              <w:pStyle w:val="HTML"/>
              <w:spacing w:line="500" w:lineRule="exact"/>
              <w:rPr>
                <w:rFonts w:ascii="標楷體" w:eastAsia="標楷體" w:hAnsi="標楷體"/>
                <w:sz w:val="32"/>
                <w:szCs w:val="32"/>
              </w:rPr>
            </w:pP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準則第二十三條：「</w:t>
            </w:r>
            <w:r w:rsidRPr="001249D7">
              <w:rPr>
                <w:rFonts w:ascii="標楷體" w:eastAsia="標楷體" w:hAnsi="標楷體" w:cs="細明體" w:hint="eastAsia"/>
                <w:kern w:val="0"/>
                <w:sz w:val="32"/>
                <w:szCs w:val="32"/>
              </w:rPr>
              <w:t>補習班收取費用，應掣給正式收據，且不得以任何理由要求學生繳回收據收執聯。</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前項收據，應載明補習班名稱、班址、立案證號、修業期間、收費項目、各項金額、總額及退費規定。」</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w:t>
            </w:r>
            <w:r w:rsidR="00BD26EA" w:rsidRPr="001249D7">
              <w:rPr>
                <w:rFonts w:cs="Times New Roman" w:hint="eastAsia"/>
                <w:sz w:val="32"/>
                <w:szCs w:val="32"/>
              </w:rPr>
              <w:t>三十</w:t>
            </w:r>
            <w:r w:rsidRPr="001249D7">
              <w:rPr>
                <w:rFonts w:cs="Times New Roman" w:hint="eastAsia"/>
                <w:sz w:val="32"/>
                <w:szCs w:val="32"/>
              </w:rPr>
              <w:t>條    補習班學生報名時，若因特殊需要，經申請補習班同意者，得分期繳納學費。</w:t>
            </w:r>
          </w:p>
        </w:tc>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第三十條    補習班學生報名時，若因特殊需要，經申請補習班同意者，得分期繳納學費。</w:t>
            </w:r>
          </w:p>
        </w:tc>
        <w:tc>
          <w:tcPr>
            <w:tcW w:w="5152" w:type="dxa"/>
            <w:shd w:val="clear" w:color="auto" w:fill="auto"/>
          </w:tcPr>
          <w:p w:rsidR="00E270F1" w:rsidRPr="001249D7" w:rsidRDefault="00BD26EA"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w:t>
            </w:r>
            <w:r w:rsidR="00BD26EA" w:rsidRPr="001249D7">
              <w:rPr>
                <w:rFonts w:cs="Times New Roman" w:hint="eastAsia"/>
                <w:sz w:val="32"/>
                <w:szCs w:val="32"/>
              </w:rPr>
              <w:t>三十一</w:t>
            </w:r>
            <w:r w:rsidRPr="001249D7">
              <w:rPr>
                <w:rFonts w:cs="Times New Roman" w:hint="eastAsia"/>
                <w:sz w:val="32"/>
                <w:szCs w:val="32"/>
              </w:rPr>
              <w:t>條    補習班所收取之費</w:t>
            </w:r>
            <w:r w:rsidRPr="001249D7">
              <w:rPr>
                <w:rFonts w:cs="Times New Roman" w:hint="eastAsia"/>
                <w:sz w:val="32"/>
                <w:szCs w:val="32"/>
              </w:rPr>
              <w:lastRenderedPageBreak/>
              <w:t>用，除作為教</w:t>
            </w:r>
            <w:r w:rsidRPr="001249D7">
              <w:rPr>
                <w:rFonts w:cs="Times New Roman" w:hint="eastAsia"/>
                <w:sz w:val="32"/>
                <w:szCs w:val="32"/>
                <w:u w:val="single"/>
              </w:rPr>
              <w:t>學人員</w:t>
            </w:r>
            <w:r w:rsidRPr="001249D7">
              <w:rPr>
                <w:rFonts w:cs="Times New Roman" w:hint="eastAsia"/>
                <w:sz w:val="32"/>
                <w:szCs w:val="32"/>
              </w:rPr>
              <w:t>授課鐘點費、職員薪津、房租及其他必要費用外，並應作充實教學及安全設備之用。</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第三十一條    補習班所收取之費</w:t>
            </w:r>
            <w:r w:rsidRPr="001249D7">
              <w:rPr>
                <w:rFonts w:cs="Times New Roman" w:hint="eastAsia"/>
                <w:sz w:val="32"/>
                <w:szCs w:val="32"/>
              </w:rPr>
              <w:lastRenderedPageBreak/>
              <w:t>用，除作為教</w:t>
            </w:r>
            <w:r w:rsidRPr="001249D7">
              <w:rPr>
                <w:rFonts w:cs="Times New Roman" w:hint="eastAsia"/>
                <w:sz w:val="32"/>
                <w:szCs w:val="32"/>
                <w:u w:val="single"/>
              </w:rPr>
              <w:t>師</w:t>
            </w:r>
            <w:r w:rsidRPr="001249D7">
              <w:rPr>
                <w:rFonts w:cs="Times New Roman" w:hint="eastAsia"/>
                <w:sz w:val="32"/>
                <w:szCs w:val="32"/>
              </w:rPr>
              <w:t>授課鐘點費、職員薪津、房租及其他必要費用外，並應作充實教學及安全設備之用。</w:t>
            </w:r>
          </w:p>
        </w:tc>
        <w:tc>
          <w:tcPr>
            <w:tcW w:w="5152" w:type="dxa"/>
            <w:shd w:val="clear" w:color="auto" w:fill="auto"/>
          </w:tcPr>
          <w:p w:rsidR="00E270F1" w:rsidRPr="001249D7" w:rsidRDefault="00E270F1"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依準則使用文字，對於在補習班中擔</w:t>
            </w:r>
            <w:r w:rsidRPr="001249D7">
              <w:rPr>
                <w:rFonts w:ascii="標楷體" w:eastAsia="標楷體" w:hAnsi="標楷體" w:hint="eastAsia"/>
                <w:sz w:val="32"/>
                <w:szCs w:val="32"/>
              </w:rPr>
              <w:lastRenderedPageBreak/>
              <w:t>任教學服務之人員，統稱為「教學人員」，本管理規則使用「教師」部分，統一修正為「教學人員」。</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第三十</w:t>
            </w:r>
            <w:r w:rsidR="00BD26EA" w:rsidRPr="001249D7">
              <w:rPr>
                <w:rFonts w:cs="Times New Roman" w:hint="eastAsia"/>
                <w:sz w:val="32"/>
                <w:szCs w:val="32"/>
              </w:rPr>
              <w:t>二</w:t>
            </w:r>
            <w:r w:rsidRPr="001249D7">
              <w:rPr>
                <w:rFonts w:cs="Times New Roman" w:hint="eastAsia"/>
                <w:sz w:val="32"/>
                <w:szCs w:val="32"/>
              </w:rPr>
              <w:t>條    補習班經費之收支應建立會計制度，辦理會計事務。</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第三十二條    補習班經費之收支應建立會計制度，辦理會計事務。</w:t>
            </w:r>
          </w:p>
        </w:tc>
        <w:tc>
          <w:tcPr>
            <w:tcW w:w="5152" w:type="dxa"/>
            <w:shd w:val="clear" w:color="auto" w:fill="auto"/>
          </w:tcPr>
          <w:p w:rsidR="00E270F1" w:rsidRPr="001249D7" w:rsidRDefault="00BD26EA"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w:t>
            </w:r>
            <w:r w:rsidR="00BD26EA" w:rsidRPr="001249D7">
              <w:rPr>
                <w:rFonts w:cs="Times New Roman" w:hint="eastAsia"/>
                <w:sz w:val="32"/>
                <w:szCs w:val="32"/>
              </w:rPr>
              <w:t>三</w:t>
            </w:r>
            <w:r w:rsidRPr="001249D7">
              <w:rPr>
                <w:rFonts w:cs="Times New Roman" w:hint="eastAsia"/>
                <w:sz w:val="32"/>
                <w:szCs w:val="32"/>
              </w:rPr>
              <w:t>條    補習班學生繳納費用後離班者，補習班應依下列規定辦理退費：</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u w:val="single"/>
              </w:rPr>
              <w:t>一</w:t>
            </w:r>
            <w:r w:rsidRPr="001249D7">
              <w:rPr>
                <w:rFonts w:cs="Times New Roman" w:hint="eastAsia"/>
                <w:sz w:val="32"/>
                <w:szCs w:val="32"/>
              </w:rPr>
              <w:t xml:space="preserve">　學生於開課日前提出退費申請者，應退還當期開班約定繳納費用總額百分之九十。</w:t>
            </w:r>
            <w:r w:rsidRPr="001249D7">
              <w:rPr>
                <w:rFonts w:cs="細明體" w:hint="eastAsia"/>
                <w:kern w:val="0"/>
                <w:sz w:val="32"/>
                <w:szCs w:val="32"/>
                <w:u w:val="single"/>
              </w:rPr>
              <w:t>但所收取之百分之十部分逾新臺幣一千元部分，仍應退還。</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u w:val="single"/>
              </w:rPr>
              <w:t>二</w:t>
            </w:r>
            <w:r w:rsidRPr="001249D7">
              <w:rPr>
                <w:rFonts w:cs="Times New Roman" w:hint="eastAsia"/>
                <w:sz w:val="32"/>
                <w:szCs w:val="32"/>
              </w:rPr>
              <w:t xml:space="preserve">　學生於實際開課日期</w:t>
            </w:r>
            <w:r w:rsidRPr="001249D7">
              <w:rPr>
                <w:rFonts w:cs="Times New Roman" w:hint="eastAsia"/>
                <w:sz w:val="32"/>
                <w:szCs w:val="32"/>
              </w:rPr>
              <w:lastRenderedPageBreak/>
              <w:t>起第二日（次）上課前（不含當次）提出退費申請者，應退還當期開班約定繳納費用總額百分之七十。</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u w:val="single"/>
              </w:rPr>
              <w:t>三</w:t>
            </w:r>
            <w:r w:rsidRPr="001249D7">
              <w:rPr>
                <w:rFonts w:cs="Times New Roman" w:hint="eastAsia"/>
                <w:sz w:val="32"/>
                <w:szCs w:val="32"/>
              </w:rPr>
              <w:t xml:space="preserve">　學生於實際開課日期起第二日（次）上課後且未逾全期（或總課程時數）三分之一期間內提出退費申請，應退還約定繳納費用百分之五十。</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u w:val="single"/>
              </w:rPr>
              <w:t>四</w:t>
            </w:r>
            <w:r w:rsidRPr="001249D7">
              <w:rPr>
                <w:rFonts w:cs="Times New Roman" w:hint="eastAsia"/>
                <w:sz w:val="32"/>
                <w:szCs w:val="32"/>
              </w:rPr>
              <w:t xml:space="preserve">　學生於實際開課期間已逾全期（或總課程時數）三分之一者，所收取之當期費用得全數不予退還。</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補習班招收學生違反第二十五條第二項規定收</w:t>
            </w:r>
            <w:r w:rsidRPr="001249D7">
              <w:rPr>
                <w:rFonts w:cs="Times New Roman" w:hint="eastAsia"/>
                <w:sz w:val="32"/>
                <w:szCs w:val="32"/>
              </w:rPr>
              <w:lastRenderedPageBreak/>
              <w:t>費超過一學期者，該學期部分適用前項規定退費，其餘所收費用應全額退還。</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第一項約定繳納費用總額，不得扣除補習班訂定之報名費、訂位金或其他收費項目。</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補習班所收取之代辦費應全額退還。但已購置成品者，發給成品。</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課程開始後始報名插班者，應以報名後最近一次上課日作為第一項所稱開課日，並以該課程剩餘期間作為總課程時數。學生課程權益（時數、堂數或期間等）之認定，依雙方約定為準；未約定者，</w:t>
            </w:r>
            <w:r w:rsidRPr="001249D7">
              <w:rPr>
                <w:rFonts w:cs="Times New Roman" w:hint="eastAsia"/>
                <w:sz w:val="32"/>
                <w:szCs w:val="32"/>
              </w:rPr>
              <w:lastRenderedPageBreak/>
              <w:t>依實際開課情形認定。</w:t>
            </w:r>
          </w:p>
          <w:p w:rsidR="00435B88" w:rsidRPr="001249D7" w:rsidRDefault="00435B88"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u w:val="single"/>
              </w:rPr>
              <w:t>約定於一定期間內自由選修一定時數(堂數)之課程者，應事先約定退費時以期間或時數</w:t>
            </w:r>
            <w:r w:rsidRPr="001249D7">
              <w:rPr>
                <w:rFonts w:cs="細明體" w:hint="eastAsia"/>
                <w:sz w:val="32"/>
                <w:szCs w:val="32"/>
                <w:u w:val="single"/>
              </w:rPr>
              <w:t>（</w:t>
            </w:r>
            <w:r w:rsidRPr="001249D7">
              <w:rPr>
                <w:rFonts w:hint="eastAsia"/>
                <w:sz w:val="32"/>
                <w:szCs w:val="32"/>
                <w:u w:val="single"/>
              </w:rPr>
              <w:t>堂數）</w:t>
            </w:r>
            <w:r w:rsidRPr="001249D7">
              <w:rPr>
                <w:rFonts w:cs="Times New Roman" w:hint="eastAsia"/>
                <w:sz w:val="32"/>
                <w:szCs w:val="32"/>
                <w:u w:val="single"/>
              </w:rPr>
              <w:t>計算，若未約定，應為有利於</w:t>
            </w:r>
            <w:r w:rsidR="009E69B8" w:rsidRPr="001249D7">
              <w:rPr>
                <w:rFonts w:cs="Times New Roman" w:hint="eastAsia"/>
                <w:sz w:val="32"/>
                <w:szCs w:val="32"/>
                <w:u w:val="single"/>
              </w:rPr>
              <w:t>學生</w:t>
            </w:r>
            <w:r w:rsidRPr="001249D7">
              <w:rPr>
                <w:rFonts w:cs="Times New Roman" w:hint="eastAsia"/>
                <w:sz w:val="32"/>
                <w:szCs w:val="32"/>
                <w:u w:val="single"/>
              </w:rPr>
              <w:t>之解釋。</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學生僅繳納訂金，於開課前即離班者，補習班不得要求其補足補習班依第一項第一款至第三款規定得扣除之學費不足額部分。</w:t>
            </w:r>
          </w:p>
          <w:p w:rsidR="006A3469" w:rsidRPr="001249D7" w:rsidRDefault="006A3469" w:rsidP="001249D7">
            <w:pPr>
              <w:pStyle w:val="-1"/>
              <w:snapToGrid w:val="0"/>
              <w:spacing w:beforeLines="0" w:afterLines="0" w:line="500" w:lineRule="exact"/>
              <w:ind w:leftChars="634" w:left="1522" w:firstLineChars="200" w:firstLine="640"/>
              <w:jc w:val="left"/>
              <w:rPr>
                <w:rFonts w:cs="Times New Roman"/>
                <w:sz w:val="32"/>
                <w:szCs w:val="32"/>
                <w:u w:val="single"/>
              </w:rPr>
            </w:pP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第三十三條    補習班學生繳納費用後離班者，補習班應依下列規定辦理退費：</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u w:val="single"/>
              </w:rPr>
            </w:pPr>
            <w:r w:rsidRPr="001249D7">
              <w:rPr>
                <w:rFonts w:cs="Times New Roman" w:hint="eastAsia"/>
                <w:sz w:val="32"/>
                <w:szCs w:val="32"/>
                <w:u w:val="single"/>
              </w:rPr>
              <w:t>一　學生於開課日前第六十日以前提出退費申請者，應退還當期開班約定繳納費用總額百分之九十五。但所收取之百分之五部分超過新臺幣一千元部分，仍應退還。</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u w:val="single"/>
              </w:rPr>
            </w:pPr>
            <w:r w:rsidRPr="001249D7">
              <w:rPr>
                <w:rFonts w:cs="Times New Roman" w:hint="eastAsia"/>
                <w:sz w:val="32"/>
                <w:szCs w:val="32"/>
                <w:u w:val="single"/>
              </w:rPr>
              <w:lastRenderedPageBreak/>
              <w:t>二</w:t>
            </w:r>
            <w:r w:rsidRPr="001249D7">
              <w:rPr>
                <w:rFonts w:cs="Times New Roman" w:hint="eastAsia"/>
                <w:sz w:val="32"/>
                <w:szCs w:val="32"/>
              </w:rPr>
              <w:t xml:space="preserve">　學生於開課日前</w:t>
            </w:r>
            <w:r w:rsidRPr="001249D7">
              <w:rPr>
                <w:rFonts w:cs="Times New Roman" w:hint="eastAsia"/>
                <w:sz w:val="32"/>
                <w:szCs w:val="32"/>
                <w:u w:val="single"/>
              </w:rPr>
              <w:t>第五十九日至第八日</w:t>
            </w:r>
            <w:r w:rsidRPr="001249D7">
              <w:rPr>
                <w:rFonts w:cs="Times New Roman" w:hint="eastAsia"/>
                <w:sz w:val="32"/>
                <w:szCs w:val="32"/>
              </w:rPr>
              <w:t>提出退費申請者，應退還當期開班約定繳納費用總額百分之九十。</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u w:val="single"/>
              </w:rPr>
            </w:pPr>
            <w:r w:rsidRPr="001249D7">
              <w:rPr>
                <w:rFonts w:cs="Times New Roman" w:hint="eastAsia"/>
                <w:sz w:val="32"/>
                <w:szCs w:val="32"/>
                <w:u w:val="single"/>
              </w:rPr>
              <w:t>三　學生於開課日前第七日至第一日提出退費申請者，應退還當期開班約定繳納費用總額百分之八十。</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u w:val="single"/>
              </w:rPr>
            </w:pPr>
            <w:r w:rsidRPr="001249D7">
              <w:rPr>
                <w:rFonts w:cs="Times New Roman" w:hint="eastAsia"/>
                <w:sz w:val="32"/>
                <w:szCs w:val="32"/>
                <w:u w:val="single"/>
              </w:rPr>
              <w:t>四</w:t>
            </w:r>
            <w:r w:rsidRPr="001249D7">
              <w:rPr>
                <w:rFonts w:cs="Times New Roman" w:hint="eastAsia"/>
                <w:sz w:val="32"/>
                <w:szCs w:val="32"/>
              </w:rPr>
              <w:t xml:space="preserve">　學生於實際開課日期起第二日（次）上課前（不含當次）提出退費申請者，應退還當期開班約定繳納費用總額百分之七十。</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u w:val="single"/>
              </w:rPr>
            </w:pPr>
            <w:r w:rsidRPr="001249D7">
              <w:rPr>
                <w:rFonts w:cs="Times New Roman" w:hint="eastAsia"/>
                <w:sz w:val="32"/>
                <w:szCs w:val="32"/>
                <w:u w:val="single"/>
              </w:rPr>
              <w:t>五</w:t>
            </w:r>
            <w:r w:rsidRPr="001249D7">
              <w:rPr>
                <w:rFonts w:cs="Times New Roman" w:hint="eastAsia"/>
                <w:sz w:val="32"/>
                <w:szCs w:val="32"/>
              </w:rPr>
              <w:t xml:space="preserve">　學生於實際開課日期起第二日（次）上課後且未逾全期（或總</w:t>
            </w:r>
            <w:r w:rsidRPr="001249D7">
              <w:rPr>
                <w:rFonts w:cs="Times New Roman" w:hint="eastAsia"/>
                <w:sz w:val="32"/>
                <w:szCs w:val="32"/>
              </w:rPr>
              <w:lastRenderedPageBreak/>
              <w:t>課程時數）三分之一期間內提出退費申請，應退還約定繳納費用百分之五十。</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u w:val="single"/>
              </w:rPr>
            </w:pPr>
            <w:r w:rsidRPr="001249D7">
              <w:rPr>
                <w:rFonts w:cs="Times New Roman" w:hint="eastAsia"/>
                <w:sz w:val="32"/>
                <w:szCs w:val="32"/>
                <w:u w:val="single"/>
              </w:rPr>
              <w:t>六</w:t>
            </w:r>
            <w:r w:rsidRPr="001249D7">
              <w:rPr>
                <w:rFonts w:cs="Times New Roman" w:hint="eastAsia"/>
                <w:sz w:val="32"/>
                <w:szCs w:val="32"/>
              </w:rPr>
              <w:t xml:space="preserve">　學生於實際開課期間已逾全期（或總課程時數）三分之一者，所收取之當期費用得全數不予退還。</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補習班招收學生違反第二十五條第二項規定收費超過一學期者，該學期部分適用前項規定退費，其餘所收費用應全額退還。</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第一項約定繳納費用總額，不得扣除補習班訂定之報名費、訂位金或其他收費項目。</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lastRenderedPageBreak/>
              <w:t>補習班所收取之代辦費應全額退還。但已購置成品者，發給成品。</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課程開始後始報名插班者，應以報名後最近一次上課日作為第一項所稱開課日，並以該課程剩餘期間作為總課程時數。學生課程權益（時數、堂數或期間等）之認定，依雙方約定為準；未約定者，依實際開課情形認定。</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學生僅繳納訂金，於開課前即離班者，補習班不得要求其補足補習班依第一項第一款至第三款規定得扣除之學費不足額部分。</w:t>
            </w:r>
          </w:p>
        </w:tc>
        <w:tc>
          <w:tcPr>
            <w:tcW w:w="5152" w:type="dxa"/>
            <w:shd w:val="clear" w:color="auto" w:fill="auto"/>
          </w:tcPr>
          <w:p w:rsidR="00E270F1" w:rsidRPr="001249D7" w:rsidRDefault="00BD26EA" w:rsidP="00936379">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一</w:t>
            </w:r>
            <w:r w:rsidR="00E270F1" w:rsidRPr="001249D7">
              <w:rPr>
                <w:rFonts w:ascii="標楷體" w:eastAsia="標楷體" w:hAnsi="標楷體" w:hint="eastAsia"/>
                <w:sz w:val="32"/>
                <w:szCs w:val="32"/>
              </w:rPr>
              <w:t>、第一項第一</w:t>
            </w:r>
            <w:r w:rsidR="000C69D7" w:rsidRPr="001249D7">
              <w:rPr>
                <w:rFonts w:ascii="標楷體" w:eastAsia="標楷體" w:hAnsi="標楷體" w:hint="eastAsia"/>
                <w:sz w:val="32"/>
                <w:szCs w:val="32"/>
              </w:rPr>
              <w:t>款</w:t>
            </w:r>
            <w:r w:rsidR="000C69D7">
              <w:rPr>
                <w:rFonts w:ascii="標楷體" w:eastAsia="標楷體" w:hAnsi="標楷體" w:hint="eastAsia"/>
                <w:sz w:val="32"/>
                <w:szCs w:val="32"/>
              </w:rPr>
              <w:t>刪除，第</w:t>
            </w:r>
            <w:r w:rsidR="009A031C" w:rsidRPr="001249D7">
              <w:rPr>
                <w:rFonts w:ascii="標楷體" w:eastAsia="標楷體" w:hAnsi="標楷體" w:hint="eastAsia"/>
                <w:sz w:val="32"/>
                <w:szCs w:val="32"/>
              </w:rPr>
              <w:t>二款依準則</w:t>
            </w:r>
            <w:r w:rsidR="00025EC2" w:rsidRPr="001249D7">
              <w:rPr>
                <w:rFonts w:ascii="標楷體" w:eastAsia="標楷體" w:hAnsi="標楷體" w:hint="eastAsia"/>
                <w:sz w:val="32"/>
                <w:szCs w:val="32"/>
              </w:rPr>
              <w:t>文字</w:t>
            </w:r>
            <w:r w:rsidR="009A031C" w:rsidRPr="001249D7">
              <w:rPr>
                <w:rFonts w:ascii="標楷體" w:eastAsia="標楷體" w:hAnsi="標楷體" w:hint="eastAsia"/>
                <w:sz w:val="32"/>
                <w:szCs w:val="32"/>
              </w:rPr>
              <w:t>酌修，第</w:t>
            </w:r>
            <w:r w:rsidR="00E270F1" w:rsidRPr="001249D7">
              <w:rPr>
                <w:rFonts w:ascii="標楷體" w:eastAsia="標楷體" w:hAnsi="標楷體" w:hint="eastAsia"/>
                <w:sz w:val="32"/>
                <w:szCs w:val="32"/>
              </w:rPr>
              <w:t>三款規定退費成數低於準則規定，予以刪除，</w:t>
            </w:r>
            <w:r w:rsidR="00A71EAC" w:rsidRPr="001249D7">
              <w:rPr>
                <w:rFonts w:ascii="標楷體" w:eastAsia="標楷體" w:hAnsi="標楷體" w:hint="eastAsia"/>
                <w:sz w:val="32"/>
                <w:szCs w:val="32"/>
              </w:rPr>
              <w:t>第四款高於準則，予以保留。</w:t>
            </w:r>
          </w:p>
          <w:p w:rsidR="00E71089" w:rsidRDefault="006A3469"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二、</w:t>
            </w:r>
            <w:r w:rsidR="007C6E70" w:rsidRPr="001249D7">
              <w:rPr>
                <w:rFonts w:ascii="標楷體" w:eastAsia="標楷體" w:hAnsi="標楷體" w:hint="eastAsia"/>
                <w:sz w:val="32"/>
                <w:szCs w:val="32"/>
              </w:rPr>
              <w:t>第六項</w:t>
            </w:r>
            <w:r w:rsidR="005A1A30" w:rsidRPr="001249D7">
              <w:rPr>
                <w:rFonts w:ascii="標楷體" w:eastAsia="標楷體" w:hAnsi="標楷體" w:hint="eastAsia"/>
                <w:sz w:val="32"/>
                <w:szCs w:val="32"/>
              </w:rPr>
              <w:t>增訂約定於一定期間內自由選修一定時數(堂數)之課程者，雙方應事先約定退費時以期間或時數（堂數）計算，若未約定，應為有利於</w:t>
            </w:r>
            <w:r w:rsidR="009E69B8" w:rsidRPr="001249D7">
              <w:rPr>
                <w:rFonts w:ascii="標楷體" w:eastAsia="標楷體" w:hAnsi="標楷體" w:hint="eastAsia"/>
                <w:sz w:val="32"/>
                <w:szCs w:val="32"/>
              </w:rPr>
              <w:t>學生</w:t>
            </w:r>
            <w:r w:rsidR="005A1A30" w:rsidRPr="001249D7">
              <w:rPr>
                <w:rFonts w:ascii="標楷體" w:eastAsia="標楷體" w:hAnsi="標楷體" w:hint="eastAsia"/>
                <w:sz w:val="32"/>
                <w:szCs w:val="32"/>
              </w:rPr>
              <w:t>之解釋。</w:t>
            </w:r>
          </w:p>
          <w:p w:rsidR="00870739" w:rsidRDefault="005157F9" w:rsidP="00184F90">
            <w:pPr>
              <w:pStyle w:val="HTML"/>
              <w:spacing w:line="500" w:lineRule="exact"/>
              <w:rPr>
                <w:rFonts w:ascii="標楷體" w:eastAsia="標楷體" w:hAnsi="標楷體"/>
                <w:sz w:val="32"/>
                <w:szCs w:val="32"/>
              </w:rPr>
            </w:pPr>
            <w:r w:rsidRPr="005157F9">
              <w:rPr>
                <w:rFonts w:ascii="標楷體" w:eastAsia="標楷體" w:hAnsi="標楷體" w:hint="eastAsia"/>
                <w:sz w:val="32"/>
                <w:szCs w:val="32"/>
              </w:rPr>
              <w:t>第六項</w:t>
            </w:r>
            <w:r w:rsidR="00225DC4">
              <w:rPr>
                <w:rFonts w:ascii="標楷體" w:eastAsia="標楷體" w:hAnsi="標楷體" w:hint="eastAsia"/>
                <w:sz w:val="32"/>
                <w:szCs w:val="32"/>
              </w:rPr>
              <w:t>增訂係因坊間成人美語或電腦班，因</w:t>
            </w:r>
            <w:r w:rsidR="003D3C3B">
              <w:rPr>
                <w:rFonts w:ascii="標楷體" w:eastAsia="標楷體" w:hAnsi="標楷體" w:hint="eastAsia"/>
                <w:sz w:val="32"/>
                <w:szCs w:val="32"/>
              </w:rPr>
              <w:t>應</w:t>
            </w:r>
            <w:r w:rsidR="00225DC4">
              <w:rPr>
                <w:rFonts w:ascii="標楷體" w:eastAsia="標楷體" w:hAnsi="標楷體" w:hint="eastAsia"/>
                <w:sz w:val="32"/>
                <w:szCs w:val="32"/>
              </w:rPr>
              <w:t>成人下班時間不似在學學</w:t>
            </w:r>
            <w:r w:rsidR="00225DC4">
              <w:rPr>
                <w:rFonts w:ascii="標楷體" w:eastAsia="標楷體" w:hAnsi="標楷體" w:hint="eastAsia"/>
                <w:sz w:val="32"/>
                <w:szCs w:val="32"/>
              </w:rPr>
              <w:lastRenderedPageBreak/>
              <w:t>生</w:t>
            </w:r>
            <w:r w:rsidR="003D3C3B">
              <w:rPr>
                <w:rFonts w:ascii="標楷體" w:eastAsia="標楷體" w:hAnsi="標楷體" w:hint="eastAsia"/>
                <w:sz w:val="32"/>
                <w:szCs w:val="32"/>
              </w:rPr>
              <w:t>放學時間</w:t>
            </w:r>
            <w:r w:rsidR="00225DC4">
              <w:rPr>
                <w:rFonts w:ascii="標楷體" w:eastAsia="標楷體" w:hAnsi="標楷體" w:hint="eastAsia"/>
                <w:sz w:val="32"/>
                <w:szCs w:val="32"/>
              </w:rPr>
              <w:t>規律固定，多販售於</w:t>
            </w:r>
            <w:r w:rsidR="00225DC4" w:rsidRPr="001249D7">
              <w:rPr>
                <w:rFonts w:ascii="標楷體" w:eastAsia="標楷體" w:hAnsi="標楷體" w:hint="eastAsia"/>
                <w:sz w:val="32"/>
                <w:szCs w:val="32"/>
              </w:rPr>
              <w:t>一定期間內自由選修一定時數(</w:t>
            </w:r>
            <w:r w:rsidR="003D3C3B">
              <w:rPr>
                <w:rFonts w:ascii="標楷體" w:eastAsia="標楷體" w:hAnsi="標楷體" w:hint="eastAsia"/>
                <w:sz w:val="32"/>
                <w:szCs w:val="32"/>
              </w:rPr>
              <w:t>或</w:t>
            </w:r>
            <w:r w:rsidR="00225DC4" w:rsidRPr="001249D7">
              <w:rPr>
                <w:rFonts w:ascii="標楷體" w:eastAsia="標楷體" w:hAnsi="標楷體" w:hint="eastAsia"/>
                <w:sz w:val="32"/>
                <w:szCs w:val="32"/>
              </w:rPr>
              <w:t>堂數)之</w:t>
            </w:r>
            <w:r w:rsidR="003D3C3B">
              <w:rPr>
                <w:rFonts w:ascii="標楷體" w:eastAsia="標楷體" w:hAnsi="標楷體" w:hint="eastAsia"/>
                <w:sz w:val="32"/>
                <w:szCs w:val="32"/>
              </w:rPr>
              <w:t>彈性</w:t>
            </w:r>
            <w:r w:rsidR="00225DC4" w:rsidRPr="001249D7">
              <w:rPr>
                <w:rFonts w:ascii="標楷體" w:eastAsia="標楷體" w:hAnsi="標楷體" w:hint="eastAsia"/>
                <w:sz w:val="32"/>
                <w:szCs w:val="32"/>
              </w:rPr>
              <w:t>課程</w:t>
            </w:r>
            <w:r w:rsidR="00225DC4">
              <w:rPr>
                <w:rFonts w:ascii="標楷體" w:eastAsia="標楷體" w:hAnsi="標楷體" w:hint="eastAsia"/>
                <w:sz w:val="32"/>
                <w:szCs w:val="32"/>
              </w:rPr>
              <w:t>，</w:t>
            </w:r>
            <w:r w:rsidR="009812B0">
              <w:rPr>
                <w:rFonts w:ascii="標楷體" w:eastAsia="標楷體" w:hAnsi="標楷體" w:hint="eastAsia"/>
                <w:sz w:val="32"/>
                <w:szCs w:val="32"/>
              </w:rPr>
              <w:t>學員得</w:t>
            </w:r>
            <w:r w:rsidR="001E2433">
              <w:rPr>
                <w:rFonts w:ascii="標楷體" w:eastAsia="標楷體" w:hAnsi="標楷體" w:hint="eastAsia"/>
                <w:sz w:val="32"/>
                <w:szCs w:val="32"/>
              </w:rPr>
              <w:t>於課程有效期間內，</w:t>
            </w:r>
            <w:r w:rsidR="009812B0">
              <w:rPr>
                <w:rFonts w:ascii="標楷體" w:eastAsia="標楷體" w:hAnsi="標楷體" w:hint="eastAsia"/>
                <w:sz w:val="32"/>
                <w:szCs w:val="32"/>
              </w:rPr>
              <w:t>自主安排每週課程堂數，惟</w:t>
            </w:r>
            <w:r w:rsidR="00E17C2D">
              <w:rPr>
                <w:rFonts w:ascii="標楷體" w:eastAsia="標楷體" w:hAnsi="標楷體" w:hint="eastAsia"/>
                <w:sz w:val="32"/>
                <w:szCs w:val="32"/>
              </w:rPr>
              <w:t>退費時經常衍生</w:t>
            </w:r>
            <w:r w:rsidR="001E2433">
              <w:rPr>
                <w:rFonts w:ascii="標楷體" w:eastAsia="標楷體" w:hAnsi="標楷體" w:hint="eastAsia"/>
                <w:sz w:val="32"/>
                <w:szCs w:val="32"/>
              </w:rPr>
              <w:t>應以有效期間或</w:t>
            </w:r>
            <w:r w:rsidR="00870739">
              <w:rPr>
                <w:rFonts w:ascii="標楷體" w:eastAsia="標楷體" w:hAnsi="標楷體" w:hint="eastAsia"/>
                <w:sz w:val="32"/>
                <w:szCs w:val="32"/>
              </w:rPr>
              <w:t>以</w:t>
            </w:r>
            <w:r w:rsidR="001E2433">
              <w:rPr>
                <w:rFonts w:ascii="標楷體" w:eastAsia="標楷體" w:hAnsi="標楷體" w:hint="eastAsia"/>
                <w:sz w:val="32"/>
                <w:szCs w:val="32"/>
              </w:rPr>
              <w:t>購買課程堂數計算退費之爭議。</w:t>
            </w:r>
          </w:p>
          <w:p w:rsidR="005A1A30" w:rsidRDefault="001E2433" w:rsidP="00184F90">
            <w:pPr>
              <w:pStyle w:val="HTML"/>
              <w:spacing w:line="500" w:lineRule="exact"/>
              <w:rPr>
                <w:rFonts w:ascii="標楷體" w:eastAsia="標楷體" w:hAnsi="標楷體"/>
                <w:sz w:val="32"/>
                <w:szCs w:val="32"/>
              </w:rPr>
            </w:pPr>
            <w:r>
              <w:rPr>
                <w:rFonts w:ascii="標楷體" w:eastAsia="標楷體" w:hAnsi="標楷體" w:hint="eastAsia"/>
                <w:sz w:val="32"/>
                <w:szCs w:val="32"/>
              </w:rPr>
              <w:t>以購買6個月內有效之96小時課程時數為例，</w:t>
            </w:r>
            <w:r w:rsidR="00870739">
              <w:rPr>
                <w:rFonts w:ascii="標楷體" w:eastAsia="標楷體" w:hAnsi="標楷體" w:hint="eastAsia"/>
                <w:sz w:val="32"/>
                <w:szCs w:val="32"/>
              </w:rPr>
              <w:t>如</w:t>
            </w:r>
            <w:r w:rsidR="00EC62FE">
              <w:rPr>
                <w:rFonts w:ascii="標楷體" w:eastAsia="標楷體" w:hAnsi="標楷體" w:hint="eastAsia"/>
                <w:sz w:val="32"/>
                <w:szCs w:val="32"/>
              </w:rPr>
              <w:t>以</w:t>
            </w:r>
            <w:r w:rsidR="00E17C2D">
              <w:rPr>
                <w:rFonts w:ascii="標楷體" w:eastAsia="標楷體" w:hAnsi="標楷體" w:hint="eastAsia"/>
                <w:sz w:val="32"/>
                <w:szCs w:val="32"/>
              </w:rPr>
              <w:t>課程期限6個月計算</w:t>
            </w:r>
            <w:r w:rsidR="00870739">
              <w:rPr>
                <w:rFonts w:ascii="標楷體" w:eastAsia="標楷體" w:hAnsi="標楷體" w:hint="eastAsia"/>
                <w:sz w:val="32"/>
                <w:szCs w:val="32"/>
              </w:rPr>
              <w:t>，超過2個月得不退費，如</w:t>
            </w:r>
            <w:r w:rsidR="00E17C2D">
              <w:rPr>
                <w:rFonts w:ascii="標楷體" w:eastAsia="標楷體" w:hAnsi="標楷體" w:hint="eastAsia"/>
                <w:sz w:val="32"/>
                <w:szCs w:val="32"/>
              </w:rPr>
              <w:t>以96小時課程時數計算</w:t>
            </w:r>
            <w:r w:rsidR="00870739">
              <w:rPr>
                <w:rFonts w:ascii="標楷體" w:eastAsia="標楷體" w:hAnsi="標楷體" w:hint="eastAsia"/>
                <w:sz w:val="32"/>
                <w:szCs w:val="32"/>
              </w:rPr>
              <w:t>，超過32小時得不退費，</w:t>
            </w:r>
            <w:r w:rsidR="003D3C3B">
              <w:rPr>
                <w:rFonts w:ascii="標楷體" w:eastAsia="標楷體" w:hAnsi="標楷體" w:hint="eastAsia"/>
                <w:sz w:val="32"/>
                <w:szCs w:val="32"/>
              </w:rPr>
              <w:t>補習班經常以任一條件到達三分之一即不退費，</w:t>
            </w:r>
            <w:r w:rsidR="006E4694">
              <w:rPr>
                <w:rFonts w:ascii="標楷體" w:eastAsia="標楷體" w:hAnsi="標楷體" w:hint="eastAsia"/>
                <w:sz w:val="32"/>
                <w:szCs w:val="32"/>
              </w:rPr>
              <w:t>而未於簽約時善盡告知義務，</w:t>
            </w:r>
            <w:r w:rsidR="00A21B1B">
              <w:rPr>
                <w:rFonts w:ascii="標楷體" w:eastAsia="標楷體" w:hAnsi="標楷體" w:hint="eastAsia"/>
                <w:sz w:val="32"/>
                <w:szCs w:val="32"/>
              </w:rPr>
              <w:t>顯不利於消費者，</w:t>
            </w:r>
            <w:r w:rsidR="003D3C3B">
              <w:rPr>
                <w:rFonts w:ascii="標楷體" w:eastAsia="標楷體" w:hAnsi="標楷體" w:hint="eastAsia"/>
                <w:sz w:val="32"/>
                <w:szCs w:val="32"/>
              </w:rPr>
              <w:t>故增訂應事先約定退費標準，</w:t>
            </w:r>
            <w:r w:rsidR="003D3C3B" w:rsidRPr="001249D7">
              <w:rPr>
                <w:rFonts w:ascii="標楷體" w:eastAsia="標楷體" w:hAnsi="標楷體" w:hint="eastAsia"/>
                <w:sz w:val="32"/>
                <w:szCs w:val="32"/>
              </w:rPr>
              <w:t>若未約定，應為有利於學生</w:t>
            </w:r>
            <w:r w:rsidR="003D3C3B">
              <w:rPr>
                <w:rFonts w:ascii="標楷體" w:eastAsia="標楷體" w:hAnsi="標楷體" w:hint="eastAsia"/>
                <w:sz w:val="32"/>
                <w:szCs w:val="32"/>
              </w:rPr>
              <w:t>之解釋</w:t>
            </w:r>
            <w:r w:rsidR="001721A4">
              <w:rPr>
                <w:rFonts w:ascii="標楷體" w:eastAsia="標楷體" w:hAnsi="標楷體" w:hint="eastAsia"/>
                <w:sz w:val="32"/>
                <w:szCs w:val="32"/>
              </w:rPr>
              <w:t>，以</w:t>
            </w:r>
            <w:r w:rsidR="00940616">
              <w:rPr>
                <w:rFonts w:ascii="標楷體" w:eastAsia="標楷體" w:hAnsi="標楷體" w:hint="eastAsia"/>
                <w:sz w:val="32"/>
                <w:szCs w:val="32"/>
              </w:rPr>
              <w:t>期</w:t>
            </w:r>
            <w:r w:rsidR="001721A4">
              <w:rPr>
                <w:rFonts w:ascii="標楷體" w:eastAsia="標楷體" w:hAnsi="標楷體" w:hint="eastAsia"/>
                <w:sz w:val="32"/>
                <w:szCs w:val="32"/>
              </w:rPr>
              <w:t>減少</w:t>
            </w:r>
            <w:r w:rsidR="00940616">
              <w:rPr>
                <w:rFonts w:ascii="標楷體" w:eastAsia="標楷體" w:hAnsi="標楷體" w:hint="eastAsia"/>
                <w:sz w:val="32"/>
                <w:szCs w:val="32"/>
              </w:rPr>
              <w:t>消費</w:t>
            </w:r>
            <w:r w:rsidR="001721A4">
              <w:rPr>
                <w:rFonts w:ascii="標楷體" w:eastAsia="標楷體" w:hAnsi="標楷體" w:hint="eastAsia"/>
                <w:sz w:val="32"/>
                <w:szCs w:val="32"/>
              </w:rPr>
              <w:t>爭議</w:t>
            </w:r>
            <w:r w:rsidR="003D3C3B">
              <w:rPr>
                <w:rFonts w:ascii="標楷體" w:eastAsia="標楷體" w:hAnsi="標楷體" w:hint="eastAsia"/>
                <w:sz w:val="32"/>
                <w:szCs w:val="32"/>
              </w:rPr>
              <w:t>。</w:t>
            </w:r>
          </w:p>
          <w:p w:rsidR="00225DC4" w:rsidRPr="00225DC4" w:rsidRDefault="00506627" w:rsidP="00184F90">
            <w:pPr>
              <w:pStyle w:val="HTML"/>
              <w:spacing w:line="500" w:lineRule="exact"/>
              <w:rPr>
                <w:rFonts w:ascii="標楷體" w:eastAsia="標楷體" w:hAnsi="標楷體"/>
                <w:sz w:val="32"/>
                <w:szCs w:val="32"/>
              </w:rPr>
            </w:pPr>
            <w:r w:rsidRPr="00506627">
              <w:rPr>
                <w:rFonts w:ascii="標楷體" w:eastAsia="標楷體" w:hAnsi="標楷體" w:hint="eastAsia"/>
                <w:sz w:val="32"/>
                <w:szCs w:val="32"/>
              </w:rPr>
              <w:t>本</w:t>
            </w:r>
            <w:r>
              <w:rPr>
                <w:rFonts w:ascii="標楷體" w:eastAsia="標楷體" w:hAnsi="標楷體" w:hint="eastAsia"/>
                <w:sz w:val="32"/>
                <w:szCs w:val="32"/>
              </w:rPr>
              <w:t>條</w:t>
            </w:r>
            <w:r w:rsidR="008B0CD7">
              <w:rPr>
                <w:rFonts w:ascii="標楷體" w:eastAsia="標楷體" w:hAnsi="標楷體" w:hint="eastAsia"/>
                <w:sz w:val="32"/>
                <w:szCs w:val="32"/>
              </w:rPr>
              <w:t>第一項、</w:t>
            </w:r>
            <w:r w:rsidRPr="00506627">
              <w:rPr>
                <w:rFonts w:ascii="標楷體" w:eastAsia="標楷體" w:hAnsi="標楷體" w:hint="eastAsia"/>
                <w:sz w:val="32"/>
                <w:szCs w:val="32"/>
              </w:rPr>
              <w:t>第五項</w:t>
            </w:r>
            <w:r w:rsidR="008B0CD7">
              <w:rPr>
                <w:rFonts w:ascii="標楷體" w:eastAsia="標楷體" w:hAnsi="標楷體" w:hint="eastAsia"/>
                <w:sz w:val="32"/>
                <w:szCs w:val="32"/>
              </w:rPr>
              <w:t>係規範雙方僅就時數、堂數或期間擇一約定之情形，第六項增訂</w:t>
            </w:r>
            <w:r w:rsidRPr="00506627">
              <w:rPr>
                <w:rFonts w:ascii="標楷體" w:eastAsia="標楷體" w:hAnsi="標楷體" w:hint="eastAsia"/>
                <w:sz w:val="32"/>
                <w:szCs w:val="32"/>
              </w:rPr>
              <w:t>規範雙方同時約定期間</w:t>
            </w:r>
            <w:r w:rsidRPr="00506627">
              <w:rPr>
                <w:rFonts w:ascii="標楷體" w:eastAsia="標楷體" w:hAnsi="標楷體" w:hint="eastAsia"/>
                <w:sz w:val="32"/>
                <w:szCs w:val="32"/>
              </w:rPr>
              <w:lastRenderedPageBreak/>
              <w:t>或時數（堂數）之情形。</w:t>
            </w: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準則二十四條：「</w:t>
            </w:r>
            <w:r w:rsidRPr="001249D7">
              <w:rPr>
                <w:rFonts w:ascii="標楷體" w:eastAsia="標楷體" w:hAnsi="標楷體" w:cs="細明體" w:hint="eastAsia"/>
                <w:kern w:val="0"/>
                <w:sz w:val="32"/>
                <w:szCs w:val="32"/>
              </w:rPr>
              <w:t>補習班學生繳納費用後離班者，補習班應依下列規定辦理退費：</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一、學生於實際開課日前提出退費申請者，應退還當期開班約定繳納費用總額百分之九十。但所收取之百分之十部分逾新臺幣一千元部分，仍應退還。</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二、學生於實際開課日起，且未達全期或總課程時數之三分之一期間內提出退費申請者，應退還當期開班約定繳納費用總額之二分之一。</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三、學生於達全期或總課程時數之三分之一以上期間提出退費申請者，所收取之當期開班約定繳納費用得全數不予退還。</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補習班違反第七條第三項應依各期</w:t>
            </w:r>
            <w:r w:rsidRPr="001249D7">
              <w:rPr>
                <w:rFonts w:ascii="標楷體" w:eastAsia="標楷體" w:hAnsi="標楷體" w:cs="細明體" w:hint="eastAsia"/>
                <w:kern w:val="0"/>
                <w:sz w:val="32"/>
                <w:szCs w:val="32"/>
              </w:rPr>
              <w:lastRenderedPageBreak/>
              <w:t>分別收費之規定，其收費超過分期規定者，該期部分適用前項規定退費，其餘所收費用應全額退還。</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第一項約定繳納費用總額，不得扣除補習班訂定之報名費、訂位金或其他收費項目。</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補習班所收取之代辦費，應全額退還。但已購置成品者，發給成品。</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課程開始後始報名插班者，應以報名後最近一次上課日作為第一項所定開課日，並以該課程剩餘期間作為總課程時數。</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學生課程時數、堂數或期間等之認定，以雙方約定為準；未約定者，依實際開課情形認定。</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學生僅繳納訂金，於開課前即離班者，補習班不得要求其補足補習班依第一項第一款規定得扣除之學費不足額部分。</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lastRenderedPageBreak/>
              <w:t>第一項退費，直轄市、縣（市）主管教育行政機關為提升對消費者權益之保護或其他公益性因素，經議會通過訂定更有利於消費者之規定者，從其規定。」</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第三十</w:t>
            </w:r>
            <w:r w:rsidR="00621D01" w:rsidRPr="001249D7">
              <w:rPr>
                <w:rFonts w:cs="Times New Roman" w:hint="eastAsia"/>
                <w:sz w:val="32"/>
                <w:szCs w:val="32"/>
              </w:rPr>
              <w:t>四</w:t>
            </w:r>
            <w:r w:rsidRPr="001249D7">
              <w:rPr>
                <w:rFonts w:cs="Times New Roman" w:hint="eastAsia"/>
                <w:sz w:val="32"/>
                <w:szCs w:val="32"/>
              </w:rPr>
              <w:t>條    補習班因故未能開班上課時，除應於原定開課日前儘速通知學生，並於班址顯明之處公告外，並應於原定開課日起七日內全額退還學生已繳納之費用。</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第三十四條    補習班因故未能開班上課時，除應於原定開課日前儘速通知學生，並於班址顯明之處公告外，並應於原定開課日起七日內全額退還學生已繳納之費用。</w:t>
            </w:r>
          </w:p>
        </w:tc>
        <w:tc>
          <w:tcPr>
            <w:tcW w:w="5152" w:type="dxa"/>
            <w:shd w:val="clear" w:color="auto" w:fill="auto"/>
          </w:tcPr>
          <w:p w:rsidR="00E270F1" w:rsidRPr="001249D7" w:rsidRDefault="00621D0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一、無修正</w:t>
            </w:r>
            <w:r w:rsidR="00E270F1" w:rsidRPr="001249D7">
              <w:rPr>
                <w:rFonts w:ascii="標楷體" w:eastAsia="標楷體" w:hAnsi="標楷體" w:hint="eastAsia"/>
                <w:sz w:val="32"/>
                <w:szCs w:val="32"/>
              </w:rPr>
              <w:t>。</w:t>
            </w:r>
          </w:p>
          <w:p w:rsidR="00E270F1" w:rsidRPr="001249D7" w:rsidRDefault="00E270F1" w:rsidP="001249D7">
            <w:pPr>
              <w:pStyle w:val="HTML"/>
              <w:spacing w:line="500" w:lineRule="exact"/>
              <w:ind w:left="640" w:hangingChars="200" w:hanging="640"/>
              <w:rPr>
                <w:rFonts w:ascii="標楷體" w:eastAsia="標楷體" w:hAnsi="標楷體"/>
                <w:sz w:val="32"/>
                <w:szCs w:val="32"/>
              </w:rPr>
            </w:pPr>
            <w:r w:rsidRPr="001249D7">
              <w:rPr>
                <w:rFonts w:ascii="標楷體" w:eastAsia="標楷體" w:hAnsi="標楷體" w:hint="eastAsia"/>
                <w:sz w:val="32"/>
                <w:szCs w:val="32"/>
              </w:rPr>
              <w:t>二、本條因可歸責於補習班之事由衍生退費之處理原則，未盡事宜依準則規定辦理，不另為重覆規定。</w:t>
            </w:r>
          </w:p>
          <w:p w:rsidR="00E270F1" w:rsidRPr="001249D7" w:rsidRDefault="00E270F1" w:rsidP="00184F90">
            <w:pPr>
              <w:pStyle w:val="HTML"/>
              <w:spacing w:line="500" w:lineRule="exact"/>
              <w:rPr>
                <w:rFonts w:ascii="標楷體" w:eastAsia="標楷體" w:hAnsi="標楷體"/>
                <w:sz w:val="32"/>
                <w:szCs w:val="32"/>
              </w:rPr>
            </w:pP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準則二十五條：「</w:t>
            </w:r>
            <w:r w:rsidRPr="001249D7">
              <w:rPr>
                <w:rFonts w:ascii="標楷體" w:eastAsia="標楷體" w:hAnsi="標楷體" w:cs="細明體" w:hint="eastAsia"/>
                <w:kern w:val="0"/>
                <w:sz w:val="32"/>
                <w:szCs w:val="32"/>
              </w:rPr>
              <w:t>補習班有下列情形者，應依下列規定辦理退費：</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一、因可歸責於補習班之事由，致未能開班上課者，應於原定開課日前公告並通知學生，並應於原定開課日起七日內，全額退還已繳之費用。</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二、因可歸責於補習班之事由，於課</w:t>
            </w:r>
            <w:r w:rsidRPr="001249D7">
              <w:rPr>
                <w:rFonts w:ascii="標楷體" w:eastAsia="標楷體" w:hAnsi="標楷體" w:cs="細明體" w:hint="eastAsia"/>
                <w:kern w:val="0"/>
                <w:sz w:val="32"/>
                <w:szCs w:val="32"/>
              </w:rPr>
              <w:lastRenderedPageBreak/>
              <w:t>後因故停班或停課者，應按未上課日數比例退還已繳之費用。</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三、因天災等不可抗力或不可歸責於補習班之事由，而有前二款之情形者，補習班應自事實發生日之次日起十日內，按事由發生後賸餘課程時數比例退還當期開班已繳之費用。但經學生同意以補課、提供授課錄影資料或其他適當方式處理者，不在此限。</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學生因前項各款情事提出保留或轉讓要求，補習班拒絕時，應依前項規定退費。學生未成年者，所為保留或轉讓之意思表示，應經其法定代理人之同意。</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有第一項各款情事，學生自事實發生之日起仍繼續上課逾三次者，視為同意。</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補習班因違法而受直轄市、縣（市）主管教育行政機關停止招生或廢止</w:t>
            </w:r>
            <w:r w:rsidRPr="001249D7">
              <w:rPr>
                <w:rFonts w:ascii="標楷體" w:eastAsia="標楷體" w:hAnsi="標楷體" w:cs="細明體" w:hint="eastAsia"/>
                <w:kern w:val="0"/>
                <w:sz w:val="32"/>
                <w:szCs w:val="32"/>
              </w:rPr>
              <w:lastRenderedPageBreak/>
              <w:t>設立之處分者，補習班應按處分後賸餘課程時數比例退還當期開班已繳費用。</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第一項退費事由及退費規定，直轄市、縣（市）主管教育行政機關為提升對消費者權益之保護或其他公益性因素，得經議會通過訂定相關規範及賠償性規定。」</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第三十</w:t>
            </w:r>
            <w:r w:rsidR="00C13480" w:rsidRPr="001249D7">
              <w:rPr>
                <w:rFonts w:cs="Times New Roman" w:hint="eastAsia"/>
                <w:sz w:val="32"/>
                <w:szCs w:val="32"/>
              </w:rPr>
              <w:t>五</w:t>
            </w:r>
            <w:r w:rsidRPr="001249D7">
              <w:rPr>
                <w:rFonts w:cs="Times New Roman" w:hint="eastAsia"/>
                <w:sz w:val="32"/>
                <w:szCs w:val="32"/>
              </w:rPr>
              <w:t>條    前二條之退費，其對象為未成年學生者，應由其法定代理人受領之。</w:t>
            </w:r>
          </w:p>
          <w:p w:rsidR="00E270F1" w:rsidRPr="001249D7" w:rsidRDefault="00E270F1" w:rsidP="00184F90">
            <w:pPr>
              <w:pStyle w:val="-1"/>
              <w:snapToGrid w:val="0"/>
              <w:spacing w:beforeLines="0" w:afterLines="0" w:line="500" w:lineRule="exact"/>
              <w:jc w:val="left"/>
              <w:rPr>
                <w:rFonts w:cs="Times New Roman"/>
                <w:sz w:val="32"/>
                <w:szCs w:val="32"/>
              </w:rPr>
            </w:pP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第三十五條    前二條之退費，其對象為未成年學生者，應由其法定代理人受領之。</w:t>
            </w:r>
          </w:p>
          <w:p w:rsidR="00E270F1" w:rsidRPr="001249D7" w:rsidRDefault="00E270F1" w:rsidP="00184F90">
            <w:pPr>
              <w:pStyle w:val="-1"/>
              <w:snapToGrid w:val="0"/>
              <w:spacing w:beforeLines="0" w:afterLines="0" w:line="500" w:lineRule="exact"/>
              <w:jc w:val="left"/>
              <w:rPr>
                <w:rFonts w:cs="Times New Roman"/>
                <w:sz w:val="32"/>
                <w:szCs w:val="32"/>
              </w:rPr>
            </w:pPr>
          </w:p>
        </w:tc>
        <w:tc>
          <w:tcPr>
            <w:tcW w:w="5152" w:type="dxa"/>
            <w:shd w:val="clear" w:color="auto" w:fill="auto"/>
          </w:tcPr>
          <w:p w:rsidR="00E270F1" w:rsidRPr="001249D7" w:rsidRDefault="00C13480"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w:t>
            </w:r>
            <w:r w:rsidR="00C13480" w:rsidRPr="001249D7">
              <w:rPr>
                <w:rFonts w:cs="Times New Roman" w:hint="eastAsia"/>
                <w:sz w:val="32"/>
                <w:szCs w:val="32"/>
              </w:rPr>
              <w:t>六</w:t>
            </w:r>
            <w:r w:rsidRPr="001249D7">
              <w:rPr>
                <w:rFonts w:cs="Times New Roman" w:hint="eastAsia"/>
                <w:sz w:val="32"/>
                <w:szCs w:val="32"/>
              </w:rPr>
              <w:t>條    補習班開設各類班次，應與學生簽訂補習服務契約書，其契約書應符合消費者保護法規、公平交易法及教育部公告之短期補習班補習服務契約書應記載及不得記載</w:t>
            </w:r>
            <w:r w:rsidRPr="001249D7">
              <w:rPr>
                <w:rFonts w:cs="Times New Roman" w:hint="eastAsia"/>
                <w:sz w:val="32"/>
                <w:szCs w:val="32"/>
              </w:rPr>
              <w:lastRenderedPageBreak/>
              <w:t>事項。</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參加補習課程之學生如係未成年者，所訂契約並應取得其法定代理人之同意。</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第三十六條    補習班開設各類班次，應與學生簽訂補習服務契約書，其契約書應符合消費者保護法規、公平交易法及教育部公告之短期補習班補習服務契約書應記載及不得記載</w:t>
            </w:r>
            <w:r w:rsidRPr="001249D7">
              <w:rPr>
                <w:rFonts w:cs="Times New Roman" w:hint="eastAsia"/>
                <w:sz w:val="32"/>
                <w:szCs w:val="32"/>
              </w:rPr>
              <w:lastRenderedPageBreak/>
              <w:t>事項。</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參加補習課程之學生如係未成年者，所訂契約並應取得其法定代理人之同意。</w:t>
            </w:r>
          </w:p>
        </w:tc>
        <w:tc>
          <w:tcPr>
            <w:tcW w:w="5152" w:type="dxa"/>
            <w:shd w:val="clear" w:color="auto" w:fill="auto"/>
          </w:tcPr>
          <w:p w:rsidR="00E270F1" w:rsidRPr="001249D7" w:rsidRDefault="00C13480"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r w:rsidR="00E270F1" w:rsidRPr="001249D7">
              <w:rPr>
                <w:rFonts w:ascii="標楷體" w:eastAsia="標楷體" w:hAnsi="標楷體" w:hint="eastAsia"/>
                <w:sz w:val="32"/>
                <w:szCs w:val="32"/>
              </w:rPr>
              <w:t>。</w:t>
            </w:r>
          </w:p>
          <w:p w:rsidR="00E270F1" w:rsidRPr="001249D7" w:rsidRDefault="00E270F1" w:rsidP="00184F90">
            <w:pPr>
              <w:pStyle w:val="HTML"/>
              <w:spacing w:line="500" w:lineRule="exact"/>
              <w:rPr>
                <w:rFonts w:ascii="標楷體" w:eastAsia="標楷體" w:hAnsi="標楷體"/>
                <w:sz w:val="32"/>
                <w:szCs w:val="32"/>
              </w:rPr>
            </w:pPr>
          </w:p>
          <w:p w:rsidR="00E270F1" w:rsidRPr="001249D7" w:rsidRDefault="00E270F1" w:rsidP="00184F90">
            <w:pPr>
              <w:pStyle w:val="HTML"/>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準則第三十條：「</w:t>
            </w:r>
            <w:r w:rsidRPr="001249D7">
              <w:rPr>
                <w:rFonts w:ascii="標楷體" w:eastAsia="標楷體" w:hAnsi="標楷體" w:cs="細明體" w:hint="eastAsia"/>
                <w:kern w:val="0"/>
                <w:sz w:val="32"/>
                <w:szCs w:val="32"/>
              </w:rPr>
              <w:t>補習班應與學生或其法定代理人簽訂書面契約，其契約書之格式、內容，應符合本法第九條第五項所定定型化契約範本及其應</w:t>
            </w:r>
            <w:r w:rsidRPr="001249D7">
              <w:rPr>
                <w:rFonts w:ascii="標楷體" w:eastAsia="標楷體" w:hAnsi="標楷體" w:cs="細明體" w:hint="eastAsia"/>
                <w:kern w:val="0"/>
                <w:sz w:val="32"/>
                <w:szCs w:val="32"/>
              </w:rPr>
              <w:lastRenderedPageBreak/>
              <w:t>記載及不得記載事項規定。」</w:t>
            </w:r>
          </w:p>
        </w:tc>
      </w:tr>
      <w:tr w:rsidR="00B075EB" w:rsidRPr="001249D7" w:rsidTr="001267CB">
        <w:tc>
          <w:tcPr>
            <w:tcW w:w="5151" w:type="dxa"/>
            <w:shd w:val="clear" w:color="auto" w:fill="auto"/>
          </w:tcPr>
          <w:p w:rsidR="00E270F1" w:rsidRPr="001249D7" w:rsidRDefault="00E270F1" w:rsidP="00184F90">
            <w:pPr>
              <w:pStyle w:val="-1"/>
              <w:snapToGrid w:val="0"/>
              <w:spacing w:beforeLines="0" w:afterLines="0" w:line="500" w:lineRule="exact"/>
              <w:jc w:val="left"/>
              <w:rPr>
                <w:rFonts w:cs="Times New Roman"/>
                <w:sz w:val="32"/>
                <w:szCs w:val="32"/>
              </w:rPr>
            </w:pPr>
            <w:r w:rsidRPr="001249D7">
              <w:rPr>
                <w:rFonts w:cs="Times New Roman"/>
                <w:sz w:val="32"/>
                <w:szCs w:val="32"/>
              </w:rPr>
              <w:lastRenderedPageBreak/>
              <w:t xml:space="preserve">第七章　成績考查及結業 </w:t>
            </w:r>
          </w:p>
        </w:tc>
        <w:tc>
          <w:tcPr>
            <w:tcW w:w="5151" w:type="dxa"/>
            <w:shd w:val="clear" w:color="auto" w:fill="auto"/>
          </w:tcPr>
          <w:p w:rsidR="00E270F1" w:rsidRPr="001249D7" w:rsidRDefault="00E270F1" w:rsidP="00184F90">
            <w:pPr>
              <w:pStyle w:val="-1"/>
              <w:snapToGrid w:val="0"/>
              <w:spacing w:beforeLines="0" w:afterLines="0" w:line="500" w:lineRule="exact"/>
              <w:jc w:val="left"/>
              <w:rPr>
                <w:rFonts w:cs="Times New Roman"/>
                <w:sz w:val="32"/>
                <w:szCs w:val="32"/>
              </w:rPr>
            </w:pPr>
            <w:r w:rsidRPr="001249D7">
              <w:rPr>
                <w:rFonts w:cs="Times New Roman"/>
                <w:sz w:val="32"/>
                <w:szCs w:val="32"/>
              </w:rPr>
              <w:t xml:space="preserve">第七章　成績考查及結業 </w:t>
            </w:r>
          </w:p>
        </w:tc>
        <w:tc>
          <w:tcPr>
            <w:tcW w:w="5152" w:type="dxa"/>
            <w:shd w:val="clear" w:color="auto" w:fill="auto"/>
          </w:tcPr>
          <w:p w:rsidR="00E270F1" w:rsidRPr="001249D7" w:rsidRDefault="00E270F1"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w:t>
            </w:r>
            <w:r w:rsidR="004C390F" w:rsidRPr="001249D7">
              <w:rPr>
                <w:rFonts w:cs="Times New Roman" w:hint="eastAsia"/>
                <w:sz w:val="32"/>
                <w:szCs w:val="32"/>
              </w:rPr>
              <w:t>七</w:t>
            </w:r>
            <w:r w:rsidRPr="001249D7">
              <w:rPr>
                <w:rFonts w:cs="Times New Roman" w:hint="eastAsia"/>
                <w:sz w:val="32"/>
                <w:szCs w:val="32"/>
              </w:rPr>
              <w:t>條    補習班學生學業成績採百分法計算，以一百分為滿分，六十分為及格。</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第三十七條    補習班學生學業成績採百分法計算，以一百分為滿分，六十分為及格。</w:t>
            </w:r>
          </w:p>
        </w:tc>
        <w:tc>
          <w:tcPr>
            <w:tcW w:w="5152" w:type="dxa"/>
            <w:shd w:val="clear" w:color="auto" w:fill="auto"/>
          </w:tcPr>
          <w:p w:rsidR="00E270F1" w:rsidRPr="001249D7" w:rsidRDefault="004C390F"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w:t>
            </w:r>
            <w:r w:rsidR="00DE2943">
              <w:rPr>
                <w:rFonts w:cs="Times New Roman" w:hint="eastAsia"/>
                <w:sz w:val="32"/>
                <w:szCs w:val="32"/>
              </w:rPr>
              <w:t>八</w:t>
            </w:r>
            <w:r w:rsidRPr="001249D7">
              <w:rPr>
                <w:rFonts w:cs="Times New Roman" w:hint="eastAsia"/>
                <w:sz w:val="32"/>
                <w:szCs w:val="32"/>
              </w:rPr>
              <w:t>條    補習班學生學業成績之考查，分日常考查、臨時測驗及結業測驗三種。日常考查包括口頭問答、平時作業及實習；臨時測驗每科每月至少舉行一次；結業測驗於補習期滿前就全部補習課程測驗之。</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第三十八條    補習班學生學業成績之考查，分日常考查、臨時測驗及結業測驗三種。日常考查包括口頭問答、平時作業及實習；臨時測驗每科每月至少舉行一次；結業測驗於補習期滿前就全部補習課程測驗之。</w:t>
            </w:r>
          </w:p>
        </w:tc>
        <w:tc>
          <w:tcPr>
            <w:tcW w:w="5152" w:type="dxa"/>
            <w:shd w:val="clear" w:color="auto" w:fill="auto"/>
          </w:tcPr>
          <w:p w:rsidR="00E270F1" w:rsidRPr="001249D7" w:rsidRDefault="004C390F"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第三十</w:t>
            </w:r>
            <w:r w:rsidR="004C390F" w:rsidRPr="001249D7">
              <w:rPr>
                <w:rFonts w:cs="Times New Roman" w:hint="eastAsia"/>
                <w:sz w:val="32"/>
                <w:szCs w:val="32"/>
              </w:rPr>
              <w:t>九</w:t>
            </w:r>
            <w:r w:rsidRPr="001249D7">
              <w:rPr>
                <w:rFonts w:cs="Times New Roman" w:hint="eastAsia"/>
                <w:sz w:val="32"/>
                <w:szCs w:val="32"/>
              </w:rPr>
              <w:t>條    補習班學生每一學科缺席時數達該科教學總時數三分之一以上者，補習班得拒絕其參加該科結業測驗；各科缺席時數合計達全期教學總時數三分之一以上者，補習班得拒絕其參加結業測驗。</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第三十九條    補習班學生每一學科缺席時數達該科教學總時數三分之一以上者，補習班得拒絕其參加該科結業測驗；各科缺席時數合計達全期教學總時數三分之一以上者，補習班得拒絕其參加結業測驗。</w:t>
            </w:r>
          </w:p>
        </w:tc>
        <w:tc>
          <w:tcPr>
            <w:tcW w:w="5152" w:type="dxa"/>
            <w:shd w:val="clear" w:color="auto" w:fill="auto"/>
          </w:tcPr>
          <w:p w:rsidR="00E270F1" w:rsidRPr="001249D7" w:rsidRDefault="004C390F"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w:t>
            </w:r>
            <w:r w:rsidR="001375CC" w:rsidRPr="001249D7">
              <w:rPr>
                <w:rFonts w:cs="Times New Roman" w:hint="eastAsia"/>
                <w:sz w:val="32"/>
                <w:szCs w:val="32"/>
              </w:rPr>
              <w:t>四十</w:t>
            </w:r>
            <w:r w:rsidRPr="001249D7">
              <w:rPr>
                <w:rFonts w:cs="Times New Roman" w:hint="eastAsia"/>
                <w:sz w:val="32"/>
                <w:szCs w:val="32"/>
              </w:rPr>
              <w:t>條    補習班得設置獎學金，其設置方式由各班自行訂定。</w:t>
            </w:r>
          </w:p>
        </w:tc>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t>第四十條    補習班得設置獎學金，其設置方式由各班自行訂定。</w:t>
            </w:r>
          </w:p>
        </w:tc>
        <w:tc>
          <w:tcPr>
            <w:tcW w:w="5152" w:type="dxa"/>
            <w:shd w:val="clear" w:color="auto" w:fill="auto"/>
          </w:tcPr>
          <w:p w:rsidR="00E270F1" w:rsidRPr="001249D7" w:rsidRDefault="001375CC"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w:t>
            </w:r>
            <w:r w:rsidR="001375CC" w:rsidRPr="001249D7">
              <w:rPr>
                <w:rFonts w:cs="Times New Roman" w:hint="eastAsia"/>
                <w:sz w:val="32"/>
                <w:szCs w:val="32"/>
              </w:rPr>
              <w:t>四十一</w:t>
            </w:r>
            <w:r w:rsidRPr="001249D7">
              <w:rPr>
                <w:rFonts w:cs="Times New Roman" w:hint="eastAsia"/>
                <w:sz w:val="32"/>
                <w:szCs w:val="32"/>
              </w:rPr>
              <w:t>條    補習班學生無正式學籍，其學歷不予採認。</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補習班學生修業期滿成績及格者，得由補習班發給結業證書。但該證書僅得作為技能或學科之證明。</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lastRenderedPageBreak/>
              <w:t>前項結業證書，得由補習班送經教育局驗印後發給，教育局並得依規費法之規定收取費用。</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第四十一條    補習班學生無正式學籍，其學歷不予採認。</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補習班學生修業期滿成績及格者，得由補習班發給結業證書。但該證書僅得作為技能或學科之證明。</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lastRenderedPageBreak/>
              <w:t>前項結業證書，得由補習班送經教育局驗印後發給，教育局並得依規費法之規定收取費用。</w:t>
            </w:r>
          </w:p>
        </w:tc>
        <w:tc>
          <w:tcPr>
            <w:tcW w:w="5152" w:type="dxa"/>
            <w:shd w:val="clear" w:color="auto" w:fill="auto"/>
          </w:tcPr>
          <w:p w:rsidR="00E270F1" w:rsidRPr="001249D7" w:rsidRDefault="001375CC" w:rsidP="00184F90">
            <w:pPr>
              <w:autoSpaceDE w:val="0"/>
              <w:autoSpaceDN w:val="0"/>
              <w:adjustRightIn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w:t>
            </w:r>
            <w:r w:rsidR="00FC5403" w:rsidRPr="001249D7">
              <w:rPr>
                <w:rFonts w:ascii="標楷體" w:eastAsia="標楷體" w:hAnsi="標楷體" w:hint="eastAsia"/>
                <w:sz w:val="32"/>
                <w:szCs w:val="32"/>
              </w:rPr>
              <w:t>修</w:t>
            </w:r>
            <w:r w:rsidRPr="001249D7">
              <w:rPr>
                <w:rFonts w:ascii="標楷體" w:eastAsia="標楷體" w:hAnsi="標楷體" w:hint="eastAsia"/>
                <w:sz w:val="32"/>
                <w:szCs w:val="32"/>
              </w:rPr>
              <w:t>正</w:t>
            </w:r>
            <w:r w:rsidR="00E270F1" w:rsidRPr="001249D7">
              <w:rPr>
                <w:rFonts w:ascii="標楷體" w:eastAsia="標楷體" w:hAnsi="標楷體" w:hint="eastAsia"/>
                <w:sz w:val="32"/>
                <w:szCs w:val="32"/>
              </w:rPr>
              <w:t>。</w:t>
            </w:r>
          </w:p>
          <w:p w:rsidR="00E270F1" w:rsidRPr="001249D7" w:rsidRDefault="00E270F1" w:rsidP="00184F90">
            <w:pPr>
              <w:autoSpaceDE w:val="0"/>
              <w:autoSpaceDN w:val="0"/>
              <w:adjustRightInd w:val="0"/>
              <w:spacing w:line="500" w:lineRule="exact"/>
              <w:rPr>
                <w:rFonts w:ascii="標楷體" w:eastAsia="標楷體" w:hAnsi="標楷體"/>
                <w:sz w:val="32"/>
                <w:szCs w:val="32"/>
              </w:rPr>
            </w:pPr>
          </w:p>
          <w:p w:rsidR="00E270F1" w:rsidRPr="001249D7" w:rsidRDefault="00E270F1" w:rsidP="00184F90">
            <w:pPr>
              <w:autoSpaceDE w:val="0"/>
              <w:autoSpaceDN w:val="0"/>
              <w:adjustRightInd w:val="0"/>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準則第二十八條：「</w:t>
            </w:r>
            <w:r w:rsidRPr="001249D7">
              <w:rPr>
                <w:rFonts w:ascii="標楷體" w:eastAsia="標楷體" w:hAnsi="標楷體" w:cs="細明體" w:hint="eastAsia"/>
                <w:kern w:val="0"/>
                <w:sz w:val="32"/>
                <w:szCs w:val="32"/>
              </w:rPr>
              <w:t>補習班學生無正式學籍，其學歷不予採認。</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補習班學生修業完成，得由補習班發給結業證書；該證書僅得作為該項技</w:t>
            </w:r>
            <w:r w:rsidRPr="001249D7">
              <w:rPr>
                <w:rFonts w:ascii="標楷體" w:eastAsia="標楷體" w:hAnsi="標楷體" w:cs="細明體" w:hint="eastAsia"/>
                <w:kern w:val="0"/>
                <w:sz w:val="32"/>
                <w:szCs w:val="32"/>
              </w:rPr>
              <w:lastRenderedPageBreak/>
              <w:t>藝或文理課程學習之證明。」</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第四十</w:t>
            </w:r>
            <w:r w:rsidR="00FC5403" w:rsidRPr="001249D7">
              <w:rPr>
                <w:rFonts w:cs="Times New Roman" w:hint="eastAsia"/>
                <w:sz w:val="32"/>
                <w:szCs w:val="32"/>
              </w:rPr>
              <w:t>二</w:t>
            </w:r>
            <w:r w:rsidRPr="001249D7">
              <w:rPr>
                <w:rFonts w:cs="Times New Roman" w:hint="eastAsia"/>
                <w:sz w:val="32"/>
                <w:szCs w:val="32"/>
              </w:rPr>
              <w:t>條    教育局得定期召集補習班班主任舉行座談會，研討相關事宜，補習班班主任不得無故缺席。</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第四十二條    教育局得定期召集補習班班主任舉行座談會，研討相關事宜，補習班班主任不得無故缺席。</w:t>
            </w:r>
          </w:p>
        </w:tc>
        <w:tc>
          <w:tcPr>
            <w:tcW w:w="5152" w:type="dxa"/>
            <w:shd w:val="clear" w:color="auto" w:fill="auto"/>
          </w:tcPr>
          <w:p w:rsidR="00E270F1" w:rsidRPr="001249D7" w:rsidRDefault="00FC5403" w:rsidP="00FC5403">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第四十</w:t>
            </w:r>
            <w:r w:rsidR="00691A41" w:rsidRPr="001249D7">
              <w:rPr>
                <w:rFonts w:cs="Times New Roman" w:hint="eastAsia"/>
                <w:sz w:val="32"/>
                <w:szCs w:val="32"/>
              </w:rPr>
              <w:t>三</w:t>
            </w:r>
            <w:r w:rsidRPr="001249D7">
              <w:rPr>
                <w:rFonts w:cs="Times New Roman" w:hint="eastAsia"/>
                <w:sz w:val="32"/>
                <w:szCs w:val="32"/>
              </w:rPr>
              <w:t>條    教育局對補習班之班級、學生、師資、輔導、設備及經費等班務行政管理事項，得派員視導或抽查考核，補習班不得拒絕；必要時，並得會同有關機關組成聯合輔導小組定期或隨時抽查考核。</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前項視導或考核結果，教育局得公告之。考核結果成績優良者，得予</w:t>
            </w:r>
            <w:r w:rsidRPr="001249D7">
              <w:rPr>
                <w:rFonts w:cs="Times New Roman" w:hint="eastAsia"/>
                <w:sz w:val="32"/>
                <w:szCs w:val="32"/>
              </w:rPr>
              <w:lastRenderedPageBreak/>
              <w:t>獎勵；辦理不善者，依第四十八條或第四十九條規定處理。</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第四十三條    教育局對補習班之班級、學生、師資、輔導、設備及經費等班務行政管理事項，得派員視導或抽查考核，補習班不得拒絕；必要時，並得會同有關機關組成聯合輔導小組定期或隨時抽查考核。</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前項視導或考核結果，教育局得公告之。考核結果成績優良者，得予</w:t>
            </w:r>
            <w:r w:rsidRPr="001249D7">
              <w:rPr>
                <w:rFonts w:cs="Times New Roman" w:hint="eastAsia"/>
                <w:sz w:val="32"/>
                <w:szCs w:val="32"/>
              </w:rPr>
              <w:lastRenderedPageBreak/>
              <w:t>獎勵；辦理不善者，依第四十八條或第四十九條規定處理。</w:t>
            </w:r>
          </w:p>
        </w:tc>
        <w:tc>
          <w:tcPr>
            <w:tcW w:w="5152" w:type="dxa"/>
            <w:shd w:val="clear" w:color="auto" w:fill="auto"/>
          </w:tcPr>
          <w:p w:rsidR="00E270F1" w:rsidRPr="001249D7" w:rsidRDefault="00691A41" w:rsidP="00184F90">
            <w:pPr>
              <w:autoSpaceDE w:val="0"/>
              <w:autoSpaceDN w:val="0"/>
              <w:adjustRightIn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w:t>
            </w:r>
            <w:r w:rsidR="00FC5403" w:rsidRPr="001249D7">
              <w:rPr>
                <w:rFonts w:ascii="標楷體" w:eastAsia="標楷體" w:hAnsi="標楷體" w:hint="eastAsia"/>
                <w:sz w:val="32"/>
                <w:szCs w:val="32"/>
              </w:rPr>
              <w:t>修正</w:t>
            </w:r>
            <w:r w:rsidR="00E270F1" w:rsidRPr="001249D7">
              <w:rPr>
                <w:rFonts w:ascii="標楷體" w:eastAsia="標楷體" w:hAnsi="標楷體" w:hint="eastAsia"/>
                <w:sz w:val="32"/>
                <w:szCs w:val="32"/>
              </w:rPr>
              <w:t>。</w:t>
            </w:r>
          </w:p>
          <w:p w:rsidR="00E270F1" w:rsidRPr="001249D7" w:rsidRDefault="00E270F1" w:rsidP="00184F90">
            <w:pPr>
              <w:autoSpaceDE w:val="0"/>
              <w:autoSpaceDN w:val="0"/>
              <w:adjustRightInd w:val="0"/>
              <w:spacing w:line="500" w:lineRule="exact"/>
              <w:rPr>
                <w:rFonts w:ascii="標楷體" w:eastAsia="標楷體" w:hAnsi="標楷體"/>
                <w:sz w:val="32"/>
                <w:szCs w:val="32"/>
              </w:rPr>
            </w:pPr>
          </w:p>
          <w:p w:rsidR="00E270F1" w:rsidRPr="001249D7" w:rsidRDefault="00E270F1" w:rsidP="00184F90">
            <w:pPr>
              <w:autoSpaceDE w:val="0"/>
              <w:autoSpaceDN w:val="0"/>
              <w:adjustRightInd w:val="0"/>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準則第三十一條：「</w:t>
            </w:r>
            <w:r w:rsidRPr="001249D7">
              <w:rPr>
                <w:rFonts w:ascii="標楷體" w:eastAsia="標楷體" w:hAnsi="標楷體" w:cs="細明體" w:hint="eastAsia"/>
                <w:kern w:val="0"/>
                <w:sz w:val="32"/>
                <w:szCs w:val="32"/>
              </w:rPr>
              <w:t>直轄市、縣（市）主管教育行政機關對補習班之招生、班級、學生、教職員工、設備及收退費等班務行政管理事項，得派員檢查，補習班不得規避、妨礙或拒絕；必要時，並得會同有關機關組成聯合輔導小組，定期或隨時抽查考核及輔導。</w:t>
            </w:r>
          </w:p>
          <w:p w:rsidR="00E270F1" w:rsidRPr="001249D7" w:rsidRDefault="00E270F1"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cs="細明體" w:hint="eastAsia"/>
                <w:kern w:val="0"/>
                <w:sz w:val="32"/>
                <w:szCs w:val="32"/>
              </w:rPr>
              <w:lastRenderedPageBreak/>
              <w:t>前項檢查結果，直轄市、縣（市）主管教育行政機關得公告之。」</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第四十</w:t>
            </w:r>
            <w:r w:rsidR="00691A41" w:rsidRPr="001249D7">
              <w:rPr>
                <w:rFonts w:cs="Times New Roman" w:hint="eastAsia"/>
                <w:sz w:val="32"/>
                <w:szCs w:val="32"/>
              </w:rPr>
              <w:t>四</w:t>
            </w:r>
            <w:r w:rsidRPr="001249D7">
              <w:rPr>
                <w:rFonts w:cs="Times New Roman" w:hint="eastAsia"/>
                <w:sz w:val="32"/>
                <w:szCs w:val="32"/>
              </w:rPr>
              <w:t>條    補習班辦學績效卓著或有其他優良事蹟者，得由教育局頒給獎狀或以其他方式獎勵，並得依相關規定參加教育局辦理之教</w:t>
            </w:r>
            <w:r w:rsidRPr="001249D7">
              <w:rPr>
                <w:rFonts w:cs="Times New Roman" w:hint="eastAsia"/>
                <w:sz w:val="32"/>
                <w:szCs w:val="32"/>
                <w:u w:val="single"/>
              </w:rPr>
              <w:t>學人員</w:t>
            </w:r>
            <w:r w:rsidRPr="001249D7">
              <w:rPr>
                <w:rFonts w:cs="Times New Roman" w:hint="eastAsia"/>
                <w:sz w:val="32"/>
                <w:szCs w:val="32"/>
              </w:rPr>
              <w:t>表揚活動。</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第四十四條    補習班辦學績效卓著或有其他優良事蹟者，得由教育局頒給獎狀或以其他方式獎勵，並得依相關規定參加教育局辦理之教</w:t>
            </w:r>
            <w:r w:rsidRPr="001249D7">
              <w:rPr>
                <w:rFonts w:cs="Times New Roman" w:hint="eastAsia"/>
                <w:sz w:val="32"/>
                <w:szCs w:val="32"/>
                <w:u w:val="single"/>
              </w:rPr>
              <w:t>師</w:t>
            </w:r>
            <w:r w:rsidRPr="001249D7">
              <w:rPr>
                <w:rFonts w:cs="Times New Roman" w:hint="eastAsia"/>
                <w:sz w:val="32"/>
                <w:szCs w:val="32"/>
              </w:rPr>
              <w:t>表揚活動。</w:t>
            </w:r>
          </w:p>
        </w:tc>
        <w:tc>
          <w:tcPr>
            <w:tcW w:w="5152" w:type="dxa"/>
            <w:shd w:val="clear" w:color="auto" w:fill="auto"/>
          </w:tcPr>
          <w:p w:rsidR="00E270F1" w:rsidRPr="001249D7" w:rsidRDefault="00691A41" w:rsidP="00691A41">
            <w:pPr>
              <w:autoSpaceDE w:val="0"/>
              <w:autoSpaceDN w:val="0"/>
              <w:adjustRightInd w:val="0"/>
              <w:spacing w:line="500" w:lineRule="exact"/>
              <w:rPr>
                <w:rFonts w:ascii="標楷體" w:eastAsia="標楷體" w:hAnsi="標楷體"/>
                <w:sz w:val="32"/>
                <w:szCs w:val="32"/>
              </w:rPr>
            </w:pPr>
            <w:r w:rsidRPr="001249D7">
              <w:rPr>
                <w:rFonts w:ascii="標楷體" w:eastAsia="標楷體" w:hAnsi="標楷體" w:hint="eastAsia"/>
                <w:sz w:val="32"/>
                <w:szCs w:val="32"/>
              </w:rPr>
              <w:t>一</w:t>
            </w:r>
            <w:r w:rsidR="00E270F1" w:rsidRPr="001249D7">
              <w:rPr>
                <w:rFonts w:ascii="標楷體" w:eastAsia="標楷體" w:hAnsi="標楷體" w:hint="eastAsia"/>
                <w:sz w:val="32"/>
                <w:szCs w:val="32"/>
              </w:rPr>
              <w:t>、依準則使用文字，對於在補習班中擔任教學服務之人員，統稱為「教學人員」，本管理規則使用「教師」部分，統一修正為「教學人員」。</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準則第三十三條：「直轄市、縣（市）主管教育行政機關對服務優良、績效卓著之補習班，得</w:t>
            </w:r>
          </w:p>
          <w:p w:rsidR="00E270F1" w:rsidRPr="001249D7" w:rsidRDefault="00E270F1" w:rsidP="00184F90">
            <w:pPr>
              <w:tabs>
                <w:tab w:val="left" w:pos="1350"/>
                <w:tab w:val="left" w:pos="6969"/>
              </w:tabs>
              <w:snapToGri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予公開表揚或獎勵。」</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第四十</w:t>
            </w:r>
            <w:r w:rsidR="00741986" w:rsidRPr="001249D7">
              <w:rPr>
                <w:rFonts w:cs="Times New Roman" w:hint="eastAsia"/>
                <w:sz w:val="32"/>
                <w:szCs w:val="32"/>
              </w:rPr>
              <w:t>五</w:t>
            </w:r>
            <w:r w:rsidRPr="001249D7">
              <w:rPr>
                <w:rFonts w:cs="Times New Roman" w:hint="eastAsia"/>
                <w:sz w:val="32"/>
                <w:szCs w:val="32"/>
              </w:rPr>
              <w:t>條    教育局對未依法申請核准立案，而以補習班或類似補習班名義擅自招生者，得進行現場查察或資料蒐集等稽查工作。</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第四十五條    教育局對未依法申請核准立案，而以補習班或類似補習班名義擅自招生者，得進行現場查察或資料蒐集等稽查工作。</w:t>
            </w:r>
          </w:p>
        </w:tc>
        <w:tc>
          <w:tcPr>
            <w:tcW w:w="5152" w:type="dxa"/>
            <w:shd w:val="clear" w:color="auto" w:fill="auto"/>
          </w:tcPr>
          <w:p w:rsidR="00E270F1" w:rsidRPr="001249D7" w:rsidRDefault="00741986"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第四十</w:t>
            </w:r>
            <w:r w:rsidR="00741986" w:rsidRPr="001249D7">
              <w:rPr>
                <w:rFonts w:cs="Times New Roman" w:hint="eastAsia"/>
                <w:sz w:val="32"/>
                <w:szCs w:val="32"/>
              </w:rPr>
              <w:t>六</w:t>
            </w:r>
            <w:r w:rsidRPr="001249D7">
              <w:rPr>
                <w:rFonts w:cs="Times New Roman" w:hint="eastAsia"/>
                <w:sz w:val="32"/>
                <w:szCs w:val="32"/>
              </w:rPr>
              <w:t>條    補習班不得於在學</w:t>
            </w:r>
            <w:r w:rsidRPr="001249D7">
              <w:rPr>
                <w:rFonts w:cs="Times New Roman" w:hint="eastAsia"/>
                <w:sz w:val="32"/>
                <w:szCs w:val="32"/>
              </w:rPr>
              <w:lastRenderedPageBreak/>
              <w:t>學生就讀之學校上課時間內，對其施以補習課程。</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補習班不得為妨礙在學學生上課及作息之行為；並不得至學校內為宣傳或招攬學生之行為。</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第四十六條    補習班不得於在學</w:t>
            </w:r>
            <w:r w:rsidRPr="001249D7">
              <w:rPr>
                <w:rFonts w:cs="Times New Roman" w:hint="eastAsia"/>
                <w:sz w:val="32"/>
                <w:szCs w:val="32"/>
              </w:rPr>
              <w:lastRenderedPageBreak/>
              <w:t>學生就讀之學校上課時間內，對其施以補習課程。</w:t>
            </w:r>
          </w:p>
          <w:p w:rsidR="00E270F1" w:rsidRPr="001249D7" w:rsidRDefault="00E270F1" w:rsidP="001249D7">
            <w:pPr>
              <w:pStyle w:val="-1"/>
              <w:snapToGrid w:val="0"/>
              <w:spacing w:beforeLines="0" w:afterLines="0" w:line="500" w:lineRule="exact"/>
              <w:ind w:leftChars="634" w:left="1522" w:firstLineChars="200" w:firstLine="640"/>
              <w:jc w:val="left"/>
              <w:rPr>
                <w:rFonts w:cs="Times New Roman"/>
                <w:sz w:val="32"/>
                <w:szCs w:val="32"/>
              </w:rPr>
            </w:pPr>
            <w:r w:rsidRPr="001249D7">
              <w:rPr>
                <w:rFonts w:cs="Times New Roman" w:hint="eastAsia"/>
                <w:sz w:val="32"/>
                <w:szCs w:val="32"/>
              </w:rPr>
              <w:t>補習班不得為妨礙在學學生上課及作息之行為；並不得至學校內為宣傳或招攬學生之行為。</w:t>
            </w:r>
          </w:p>
        </w:tc>
        <w:tc>
          <w:tcPr>
            <w:tcW w:w="5152" w:type="dxa"/>
            <w:shd w:val="clear" w:color="auto" w:fill="auto"/>
          </w:tcPr>
          <w:p w:rsidR="00E270F1" w:rsidRPr="001249D7" w:rsidRDefault="00741986" w:rsidP="00184F90">
            <w:pPr>
              <w:autoSpaceDE w:val="0"/>
              <w:autoSpaceDN w:val="0"/>
              <w:adjustRightIn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r w:rsidR="00E270F1" w:rsidRPr="001249D7">
              <w:rPr>
                <w:rFonts w:ascii="標楷體" w:eastAsia="標楷體" w:hAnsi="標楷體" w:hint="eastAsia"/>
                <w:sz w:val="32"/>
                <w:szCs w:val="32"/>
              </w:rPr>
              <w:t>。</w:t>
            </w:r>
          </w:p>
          <w:p w:rsidR="00E270F1" w:rsidRPr="001249D7" w:rsidRDefault="00E270F1" w:rsidP="00184F90">
            <w:pPr>
              <w:autoSpaceDE w:val="0"/>
              <w:autoSpaceDN w:val="0"/>
              <w:adjustRightInd w:val="0"/>
              <w:spacing w:line="500" w:lineRule="exact"/>
              <w:rPr>
                <w:rFonts w:ascii="標楷體" w:eastAsia="標楷體" w:hAnsi="標楷體"/>
                <w:sz w:val="32"/>
                <w:szCs w:val="32"/>
              </w:rPr>
            </w:pPr>
          </w:p>
          <w:p w:rsidR="00E270F1" w:rsidRPr="001249D7" w:rsidRDefault="00E270F1" w:rsidP="00184F90">
            <w:pPr>
              <w:autoSpaceDE w:val="0"/>
              <w:autoSpaceDN w:val="0"/>
              <w:adjustRightInd w:val="0"/>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準則第二十七條：「</w:t>
            </w:r>
            <w:r w:rsidRPr="001249D7">
              <w:rPr>
                <w:rFonts w:ascii="標楷體" w:eastAsia="標楷體" w:hAnsi="標楷體" w:cs="細明體" w:hint="eastAsia"/>
                <w:kern w:val="0"/>
                <w:sz w:val="32"/>
                <w:szCs w:val="32"/>
              </w:rPr>
              <w:t>補習班不得於高級中等以下學校在學學生就讀學校之上課時間內，對其施以補習教育。</w:t>
            </w:r>
          </w:p>
          <w:p w:rsidR="00E270F1" w:rsidRPr="001249D7" w:rsidRDefault="00E270F1" w:rsidP="00184F90">
            <w:pPr>
              <w:tabs>
                <w:tab w:val="left" w:pos="1350"/>
                <w:tab w:val="left" w:pos="6969"/>
              </w:tabs>
              <w:snapToGri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補習班不得妨礙在學學生之上課及作息﹔並不得至學校內為宣傳或招生。」</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第四十</w:t>
            </w:r>
            <w:r w:rsidR="00741986" w:rsidRPr="001249D7">
              <w:rPr>
                <w:rFonts w:cs="Times New Roman" w:hint="eastAsia"/>
                <w:sz w:val="32"/>
                <w:szCs w:val="32"/>
              </w:rPr>
              <w:t>七</w:t>
            </w:r>
            <w:r w:rsidRPr="001249D7">
              <w:rPr>
                <w:rFonts w:cs="Times New Roman" w:hint="eastAsia"/>
                <w:sz w:val="32"/>
                <w:szCs w:val="32"/>
              </w:rPr>
              <w:t>條    補習班設立人得增加、退出或變更。但其退出或變更，一年內以辦理一次為限。</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第四十七條    補習班設立人得增加、退出或變更。但其退出或變更，一年內以辦理一次為限。</w:t>
            </w:r>
          </w:p>
        </w:tc>
        <w:tc>
          <w:tcPr>
            <w:tcW w:w="5152" w:type="dxa"/>
            <w:shd w:val="clear" w:color="auto" w:fill="auto"/>
          </w:tcPr>
          <w:p w:rsidR="00E270F1" w:rsidRPr="001249D7" w:rsidRDefault="00741986"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t>第四十</w:t>
            </w:r>
            <w:r w:rsidR="00741986" w:rsidRPr="001249D7">
              <w:rPr>
                <w:rFonts w:cs="Times New Roman" w:hint="eastAsia"/>
                <w:sz w:val="32"/>
                <w:szCs w:val="32"/>
              </w:rPr>
              <w:t>八</w:t>
            </w:r>
            <w:r w:rsidRPr="001249D7">
              <w:rPr>
                <w:rFonts w:cs="Times New Roman" w:hint="eastAsia"/>
                <w:sz w:val="32"/>
                <w:szCs w:val="32"/>
              </w:rPr>
              <w:t>條    補習班有下列情形之一者，教育局得視其情節輕重，依補習及進修教育法第二十五條規定，分別為糾正、限期整頓改善或停止招生之處分：</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一　未按期填列表冊，置</w:t>
            </w:r>
            <w:r w:rsidRPr="001249D7">
              <w:rPr>
                <w:rFonts w:cs="Times New Roman" w:hint="eastAsia"/>
                <w:sz w:val="32"/>
                <w:szCs w:val="32"/>
              </w:rPr>
              <w:lastRenderedPageBreak/>
              <w:t>班備查。</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二　課程、教材或教學方式違背教育目標。</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三　名稱未照規定記載。</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四　未經核准擅自增設類科、擴充班舍、班級或變更班址、班主任。</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五　發給不實結業證書或其他證明文件。</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六　刊登、傳播、印發或張貼誇大不實之招生宣傳文字或圖表。</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七　缺乏教學必要設備。</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八　公共安全衛生設備不合規定。</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九　學生人數與班舍面積之比例不符第十二條之規定。</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十　未依規定招生、收</w:t>
            </w:r>
            <w:r w:rsidRPr="001249D7">
              <w:rPr>
                <w:rFonts w:cs="Times New Roman" w:hint="eastAsia"/>
                <w:sz w:val="32"/>
                <w:szCs w:val="32"/>
              </w:rPr>
              <w:lastRenderedPageBreak/>
              <w:t>費、退費或招生行為不當。</w:t>
            </w:r>
          </w:p>
          <w:p w:rsidR="00E270F1" w:rsidRPr="001249D7" w:rsidRDefault="00E270F1" w:rsidP="001249D7">
            <w:pPr>
              <w:pStyle w:val="-1"/>
              <w:snapToGrid w:val="0"/>
              <w:spacing w:beforeLines="0" w:afterLines="0" w:line="500" w:lineRule="exact"/>
              <w:ind w:leftChars="634" w:left="2482" w:hangingChars="300" w:hanging="960"/>
              <w:jc w:val="left"/>
              <w:rPr>
                <w:rFonts w:cs="Times New Roman"/>
                <w:sz w:val="32"/>
                <w:szCs w:val="32"/>
              </w:rPr>
            </w:pPr>
            <w:r w:rsidRPr="001249D7">
              <w:rPr>
                <w:rFonts w:cs="Times New Roman" w:hint="eastAsia"/>
                <w:sz w:val="32"/>
                <w:szCs w:val="32"/>
              </w:rPr>
              <w:t>十一　聘用外籍教師未依照規定辦理。</w:t>
            </w:r>
          </w:p>
          <w:p w:rsidR="00E270F1" w:rsidRPr="001249D7" w:rsidRDefault="00E270F1" w:rsidP="001249D7">
            <w:pPr>
              <w:pStyle w:val="-1"/>
              <w:snapToGrid w:val="0"/>
              <w:spacing w:beforeLines="0" w:afterLines="0" w:line="500" w:lineRule="exact"/>
              <w:ind w:leftChars="634" w:left="2482" w:hangingChars="300" w:hanging="960"/>
              <w:jc w:val="left"/>
              <w:rPr>
                <w:rFonts w:cs="Times New Roman"/>
                <w:sz w:val="32"/>
                <w:szCs w:val="32"/>
              </w:rPr>
            </w:pPr>
            <w:r w:rsidRPr="001249D7">
              <w:rPr>
                <w:rFonts w:cs="Times New Roman" w:hint="eastAsia"/>
                <w:sz w:val="32"/>
                <w:szCs w:val="32"/>
              </w:rPr>
              <w:t>十二　班舍租借或提供他人使用。</w:t>
            </w:r>
          </w:p>
          <w:p w:rsidR="00E270F1" w:rsidRPr="001249D7" w:rsidRDefault="00E270F1" w:rsidP="001249D7">
            <w:pPr>
              <w:pStyle w:val="-1"/>
              <w:snapToGrid w:val="0"/>
              <w:spacing w:beforeLines="0" w:afterLines="0" w:line="500" w:lineRule="exact"/>
              <w:ind w:leftChars="634" w:left="2482" w:hangingChars="300" w:hanging="960"/>
              <w:jc w:val="left"/>
              <w:rPr>
                <w:rFonts w:cs="Times New Roman"/>
                <w:sz w:val="32"/>
                <w:szCs w:val="32"/>
              </w:rPr>
            </w:pPr>
            <w:r w:rsidRPr="001249D7">
              <w:rPr>
                <w:rFonts w:cs="Times New Roman" w:hint="eastAsia"/>
                <w:sz w:val="32"/>
                <w:szCs w:val="32"/>
              </w:rPr>
              <w:t>十三  拒絕視導及抽查考核。</w:t>
            </w:r>
          </w:p>
          <w:p w:rsidR="00E270F1" w:rsidRPr="001249D7" w:rsidRDefault="00E270F1" w:rsidP="001249D7">
            <w:pPr>
              <w:pStyle w:val="-1"/>
              <w:snapToGrid w:val="0"/>
              <w:spacing w:beforeLines="0" w:afterLines="0" w:line="500" w:lineRule="exact"/>
              <w:ind w:leftChars="634" w:left="2482" w:hangingChars="300" w:hanging="960"/>
              <w:jc w:val="left"/>
              <w:rPr>
                <w:rFonts w:cs="Times New Roman"/>
                <w:sz w:val="32"/>
                <w:szCs w:val="32"/>
              </w:rPr>
            </w:pPr>
            <w:r w:rsidRPr="001249D7">
              <w:rPr>
                <w:rFonts w:cs="Times New Roman" w:hint="eastAsia"/>
                <w:sz w:val="32"/>
                <w:szCs w:val="32"/>
              </w:rPr>
              <w:t>十四　其他違反本規則或相關法令規定之情事。</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第四十八條    補習班有下列情形之一者，教育局得視其情節輕重，依補習及進修教育法第二十五條規定，分別為糾正、限期整頓改善或停止招生之處分：</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一　未按期填列表冊，置</w:t>
            </w:r>
            <w:r w:rsidRPr="001249D7">
              <w:rPr>
                <w:rFonts w:cs="Times New Roman" w:hint="eastAsia"/>
                <w:sz w:val="32"/>
                <w:szCs w:val="32"/>
              </w:rPr>
              <w:lastRenderedPageBreak/>
              <w:t>班備查。</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二　課程、教材或教學方式違背教育目標。</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三　名稱未照規定記載。</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四　未經核准擅自增設類科、擴充班舍、班級或變更班址、班主任。</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五　發給不實結業證書或其他證明文件。</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六　刊登、傳播、印發或張貼誇大不實之招生宣傳文字或圖表。</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七　缺乏教學必要設備。</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八　公共安全衛生設備不合規定。</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九　學生人數與班舍面積之比例不符第十二條之規定。</w:t>
            </w:r>
          </w:p>
          <w:p w:rsidR="00E270F1" w:rsidRPr="001249D7" w:rsidRDefault="00E270F1" w:rsidP="001249D7">
            <w:pPr>
              <w:pStyle w:val="-1"/>
              <w:snapToGrid w:val="0"/>
              <w:spacing w:beforeLines="0" w:afterLines="0" w:line="500" w:lineRule="exact"/>
              <w:ind w:leftChars="634" w:left="2162" w:hangingChars="200" w:hanging="640"/>
              <w:jc w:val="left"/>
              <w:rPr>
                <w:rFonts w:cs="Times New Roman"/>
                <w:sz w:val="32"/>
                <w:szCs w:val="32"/>
              </w:rPr>
            </w:pPr>
            <w:r w:rsidRPr="001249D7">
              <w:rPr>
                <w:rFonts w:cs="Times New Roman" w:hint="eastAsia"/>
                <w:sz w:val="32"/>
                <w:szCs w:val="32"/>
              </w:rPr>
              <w:t>十　未依規定招生、收</w:t>
            </w:r>
            <w:r w:rsidRPr="001249D7">
              <w:rPr>
                <w:rFonts w:cs="Times New Roman" w:hint="eastAsia"/>
                <w:sz w:val="32"/>
                <w:szCs w:val="32"/>
              </w:rPr>
              <w:lastRenderedPageBreak/>
              <w:t>費、退費或招生行為不當。</w:t>
            </w:r>
          </w:p>
          <w:p w:rsidR="00E270F1" w:rsidRPr="001249D7" w:rsidRDefault="00E270F1" w:rsidP="001249D7">
            <w:pPr>
              <w:pStyle w:val="-1"/>
              <w:snapToGrid w:val="0"/>
              <w:spacing w:beforeLines="0" w:afterLines="0" w:line="500" w:lineRule="exact"/>
              <w:ind w:leftChars="634" w:left="2482" w:hangingChars="300" w:hanging="960"/>
              <w:jc w:val="left"/>
              <w:rPr>
                <w:rFonts w:cs="Times New Roman"/>
                <w:sz w:val="32"/>
                <w:szCs w:val="32"/>
              </w:rPr>
            </w:pPr>
            <w:r w:rsidRPr="001249D7">
              <w:rPr>
                <w:rFonts w:cs="Times New Roman" w:hint="eastAsia"/>
                <w:sz w:val="32"/>
                <w:szCs w:val="32"/>
              </w:rPr>
              <w:t>十一　聘用外籍教師未依照規定辦理。</w:t>
            </w:r>
          </w:p>
          <w:p w:rsidR="00E270F1" w:rsidRPr="001249D7" w:rsidRDefault="00E270F1" w:rsidP="001249D7">
            <w:pPr>
              <w:pStyle w:val="-1"/>
              <w:snapToGrid w:val="0"/>
              <w:spacing w:beforeLines="0" w:afterLines="0" w:line="500" w:lineRule="exact"/>
              <w:ind w:leftChars="634" w:left="2482" w:hangingChars="300" w:hanging="960"/>
              <w:jc w:val="left"/>
              <w:rPr>
                <w:rFonts w:cs="Times New Roman"/>
                <w:sz w:val="32"/>
                <w:szCs w:val="32"/>
              </w:rPr>
            </w:pPr>
            <w:r w:rsidRPr="001249D7">
              <w:rPr>
                <w:rFonts w:cs="Times New Roman" w:hint="eastAsia"/>
                <w:sz w:val="32"/>
                <w:szCs w:val="32"/>
              </w:rPr>
              <w:t>十二　班舍租借或提供他人使用。</w:t>
            </w:r>
          </w:p>
          <w:p w:rsidR="00E270F1" w:rsidRPr="001249D7" w:rsidRDefault="00E270F1" w:rsidP="001249D7">
            <w:pPr>
              <w:pStyle w:val="-1"/>
              <w:snapToGrid w:val="0"/>
              <w:spacing w:beforeLines="0" w:afterLines="0" w:line="500" w:lineRule="exact"/>
              <w:ind w:leftChars="634" w:left="2482" w:hangingChars="300" w:hanging="960"/>
              <w:jc w:val="left"/>
              <w:rPr>
                <w:rFonts w:cs="Times New Roman"/>
                <w:sz w:val="32"/>
                <w:szCs w:val="32"/>
              </w:rPr>
            </w:pPr>
            <w:r w:rsidRPr="001249D7">
              <w:rPr>
                <w:rFonts w:cs="Times New Roman" w:hint="eastAsia"/>
                <w:sz w:val="32"/>
                <w:szCs w:val="32"/>
              </w:rPr>
              <w:t>十三  拒絕視導及抽查考核。</w:t>
            </w:r>
          </w:p>
          <w:p w:rsidR="00E270F1" w:rsidRPr="001249D7" w:rsidRDefault="00E270F1" w:rsidP="001249D7">
            <w:pPr>
              <w:pStyle w:val="-1"/>
              <w:snapToGrid w:val="0"/>
              <w:spacing w:beforeLines="0" w:afterLines="0" w:line="500" w:lineRule="exact"/>
              <w:ind w:leftChars="634" w:left="2482" w:hangingChars="300" w:hanging="960"/>
              <w:jc w:val="left"/>
              <w:rPr>
                <w:rFonts w:cs="Times New Roman"/>
                <w:sz w:val="32"/>
                <w:szCs w:val="32"/>
              </w:rPr>
            </w:pPr>
            <w:r w:rsidRPr="001249D7">
              <w:rPr>
                <w:rFonts w:cs="Times New Roman" w:hint="eastAsia"/>
                <w:sz w:val="32"/>
                <w:szCs w:val="32"/>
              </w:rPr>
              <w:t>十四　其他違反本規則或相關法令規定之情事。</w:t>
            </w:r>
          </w:p>
        </w:tc>
        <w:tc>
          <w:tcPr>
            <w:tcW w:w="5152" w:type="dxa"/>
            <w:shd w:val="clear" w:color="auto" w:fill="auto"/>
          </w:tcPr>
          <w:p w:rsidR="00E270F1" w:rsidRPr="001249D7" w:rsidRDefault="00741986" w:rsidP="00184F90">
            <w:pPr>
              <w:autoSpaceDE w:val="0"/>
              <w:autoSpaceDN w:val="0"/>
              <w:adjustRightIn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r w:rsidR="00E270F1" w:rsidRPr="001249D7">
              <w:rPr>
                <w:rFonts w:ascii="標楷體" w:eastAsia="標楷體" w:hAnsi="標楷體" w:hint="eastAsia"/>
                <w:sz w:val="32"/>
                <w:szCs w:val="32"/>
              </w:rPr>
              <w:t>。</w:t>
            </w:r>
          </w:p>
          <w:p w:rsidR="00E270F1" w:rsidRPr="001249D7" w:rsidRDefault="00E270F1" w:rsidP="00184F90">
            <w:pPr>
              <w:autoSpaceDE w:val="0"/>
              <w:autoSpaceDN w:val="0"/>
              <w:adjustRightInd w:val="0"/>
              <w:spacing w:line="500" w:lineRule="exact"/>
              <w:rPr>
                <w:rFonts w:ascii="標楷體" w:eastAsia="標楷體" w:hAnsi="標楷體"/>
                <w:sz w:val="32"/>
                <w:szCs w:val="32"/>
              </w:rPr>
            </w:pPr>
          </w:p>
          <w:p w:rsidR="00E270F1" w:rsidRPr="001249D7" w:rsidRDefault="00E270F1" w:rsidP="00184F90">
            <w:pPr>
              <w:autoSpaceDE w:val="0"/>
              <w:autoSpaceDN w:val="0"/>
              <w:adjustRightInd w:val="0"/>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準則第三十六條：「</w:t>
            </w:r>
            <w:r w:rsidRPr="001249D7">
              <w:rPr>
                <w:rFonts w:ascii="標楷體" w:eastAsia="標楷體" w:hAnsi="標楷體" w:cs="細明體" w:hint="eastAsia"/>
                <w:kern w:val="0"/>
                <w:sz w:val="32"/>
                <w:szCs w:val="32"/>
              </w:rPr>
              <w:t>補習班有下列情形之一者，直轄市、縣（市）主管教育行政機關得視其情節輕重，依本法第二十五條規定，分別為糾正、限期</w:t>
            </w:r>
            <w:r w:rsidRPr="001249D7">
              <w:rPr>
                <w:rFonts w:ascii="標楷體" w:eastAsia="標楷體" w:hAnsi="標楷體" w:cs="細明體" w:hint="eastAsia"/>
                <w:kern w:val="0"/>
                <w:sz w:val="32"/>
                <w:szCs w:val="32"/>
              </w:rPr>
              <w:lastRenderedPageBreak/>
              <w:t>整頓改善或停止招生之處分：一、課程或教學違背教育目標或宗旨。</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二、名稱未依規定記載。</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三、招牌不符規定。</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四、未經核准即擅自增設辦理類科、擴充班舍、班級或變更班址、班主任。</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五、發給不實結業證書或其他證明文件。</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六、刊登、傳播或張貼誇大不實之招生宣傳資料或廣告。</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七、公共安全或衛生設備不合規定。</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八、學生人數超過規定容量。</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九、未依就業服務法規定進用、管理所聘僱之外國人。</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十、班舍出租、出借、設定典權或為其他足以影響在班學生權益之情事。</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十一、拒絕、規避或妨礙檢查或抽查考核。</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lastRenderedPageBreak/>
              <w:t>十二、未與學生訂立書面契約，或契約內容未符合定型化契約及其應記載及不得記載事項規定。</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十三、未依規定投保公共意外責任險。</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十四、違反個人資料保護法相關規定，致教職員工、學生相關個人資料被竊取、竄改、毀損、滅失或洩漏而生損害。</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十五、其他違反直轄市、縣（市）主管教育行政機關所定補習班相關法令」</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第四十</w:t>
            </w:r>
            <w:r w:rsidR="00741986" w:rsidRPr="001249D7">
              <w:rPr>
                <w:rFonts w:cs="Times New Roman" w:hint="eastAsia"/>
                <w:sz w:val="32"/>
                <w:szCs w:val="32"/>
              </w:rPr>
              <w:t>九</w:t>
            </w:r>
            <w:r w:rsidRPr="001249D7">
              <w:rPr>
                <w:rFonts w:cs="Times New Roman" w:hint="eastAsia"/>
                <w:sz w:val="32"/>
                <w:szCs w:val="32"/>
              </w:rPr>
              <w:t>條    補習班有下列情形之一者，教育局應依補習及進修教育法第二十五條規定，撤銷立案：</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t>一　經教育局限期命其整頓改善而逾期不改善，其情節重大。</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lastRenderedPageBreak/>
              <w:t>二　核准立案後未經核准而未招生或無故停止招生逾三個月。</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t>三　經停止招生處分，而仍繼續招生。</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t>四　公共安全設備經複檢後仍不合格。</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t>五　涉及國家考試、各級學校入學考試或各級學校考試洩題案，其情節重大。</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u w:val="single"/>
              </w:rPr>
              <w:t>六</w:t>
            </w:r>
            <w:r w:rsidRPr="001249D7">
              <w:rPr>
                <w:rFonts w:cs="Times New Roman" w:hint="eastAsia"/>
                <w:sz w:val="32"/>
                <w:szCs w:val="32"/>
              </w:rPr>
              <w:t xml:space="preserve">  其他違反本規則或相關法令之規定，其情節重大。</w:t>
            </w:r>
          </w:p>
        </w:tc>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第四十九條    補習班有下列情形之一者，教育局應依補習及進修教育法第二十五條規定，撤銷立案：</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t>一　經教育局限期命其整頓改善而逾期不改善，其情節重大。</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lastRenderedPageBreak/>
              <w:t>二　核准立案後未經核准而未招生或無故停止招生逾三個月。</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t>三　經停止招生處分，而仍繼續招生。</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t>四　公共安全設備經複檢後仍不合格。</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rPr>
              <w:t>五　涉及國家考試、各級學校入學考試或各級學校考試洩題案，其情節重大。</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u w:val="single"/>
              </w:rPr>
              <w:t>六　三年內經查獲前條各款情形，累計達四次。</w:t>
            </w:r>
          </w:p>
          <w:p w:rsidR="00E270F1" w:rsidRPr="001249D7" w:rsidRDefault="00E270F1" w:rsidP="001249D7">
            <w:pPr>
              <w:pStyle w:val="-1"/>
              <w:snapToGrid w:val="0"/>
              <w:spacing w:beforeLines="0" w:afterLines="0" w:line="500" w:lineRule="exact"/>
              <w:ind w:leftChars="667" w:left="2241" w:hangingChars="200" w:hanging="640"/>
              <w:jc w:val="left"/>
              <w:rPr>
                <w:rFonts w:cs="Times New Roman"/>
                <w:sz w:val="32"/>
                <w:szCs w:val="32"/>
              </w:rPr>
            </w:pPr>
            <w:r w:rsidRPr="001249D7">
              <w:rPr>
                <w:rFonts w:cs="Times New Roman" w:hint="eastAsia"/>
                <w:sz w:val="32"/>
                <w:szCs w:val="32"/>
                <w:u w:val="single"/>
              </w:rPr>
              <w:t>七</w:t>
            </w:r>
            <w:r w:rsidRPr="001249D7">
              <w:rPr>
                <w:rFonts w:cs="Times New Roman" w:hint="eastAsia"/>
                <w:sz w:val="32"/>
                <w:szCs w:val="32"/>
              </w:rPr>
              <w:t xml:space="preserve">  其他違反本規則或相關法令之規定，其情節重大。</w:t>
            </w:r>
          </w:p>
        </w:tc>
        <w:tc>
          <w:tcPr>
            <w:tcW w:w="5152" w:type="dxa"/>
            <w:shd w:val="clear" w:color="auto" w:fill="auto"/>
          </w:tcPr>
          <w:p w:rsidR="00E270F1" w:rsidRPr="001249D7" w:rsidRDefault="00741986"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cs="細明體" w:hint="eastAsia"/>
                <w:kern w:val="0"/>
                <w:sz w:val="32"/>
                <w:szCs w:val="32"/>
              </w:rPr>
              <w:lastRenderedPageBreak/>
              <w:t>一</w:t>
            </w:r>
            <w:r w:rsidR="00E270F1" w:rsidRPr="001249D7">
              <w:rPr>
                <w:rFonts w:ascii="標楷體" w:eastAsia="標楷體" w:hAnsi="標楷體" w:cs="細明體" w:hint="eastAsia"/>
                <w:kern w:val="0"/>
                <w:sz w:val="32"/>
                <w:szCs w:val="32"/>
              </w:rPr>
              <w:t>、準則第一項第一款之違規事項：「經直轄市、縣（市）主管教育行政機關限期整頓改善，屆期未改善，其情節重大」，行政機關得依違規事項之情節輕重處以相當之處分，原條文第六款「</w:t>
            </w:r>
            <w:r w:rsidR="00E270F1" w:rsidRPr="001249D7">
              <w:rPr>
                <w:rFonts w:ascii="標楷體" w:eastAsia="標楷體" w:hAnsi="標楷體" w:hint="eastAsia"/>
                <w:sz w:val="32"/>
                <w:szCs w:val="32"/>
              </w:rPr>
              <w:t>三年內經查獲前條各款情形，累計達四次。」似限縮行政機關</w:t>
            </w:r>
            <w:r w:rsidR="00E270F1" w:rsidRPr="001249D7">
              <w:rPr>
                <w:rFonts w:ascii="標楷體" w:eastAsia="標楷體" w:hAnsi="標楷體" w:hint="eastAsia"/>
                <w:sz w:val="32"/>
                <w:szCs w:val="32"/>
              </w:rPr>
              <w:lastRenderedPageBreak/>
              <w:t>衡酌判斷的彈性，於實務上確有窒礙難行之處，本款予以刪除。第七款次修正為第六款。</w:t>
            </w:r>
          </w:p>
          <w:p w:rsidR="00E270F1" w:rsidRPr="001249D7" w:rsidRDefault="00E270F1" w:rsidP="00184F90">
            <w:pPr>
              <w:tabs>
                <w:tab w:val="left" w:pos="1350"/>
                <w:tab w:val="left" w:pos="6969"/>
              </w:tabs>
              <w:snapToGrid w:val="0"/>
              <w:spacing w:line="500" w:lineRule="exact"/>
              <w:rPr>
                <w:rFonts w:ascii="標楷體" w:eastAsia="標楷體" w:hAnsi="標楷體"/>
                <w:sz w:val="32"/>
                <w:szCs w:val="32"/>
              </w:rPr>
            </w:pPr>
          </w:p>
          <w:p w:rsidR="00E270F1" w:rsidRPr="001249D7" w:rsidRDefault="00E270F1"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對照法條：</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hint="eastAsia"/>
                <w:sz w:val="32"/>
                <w:szCs w:val="32"/>
              </w:rPr>
              <w:t>依準則第三十六條：「</w:t>
            </w:r>
            <w:r w:rsidRPr="001249D7">
              <w:rPr>
                <w:rFonts w:ascii="標楷體" w:eastAsia="標楷體" w:hAnsi="標楷體" w:cs="細明體" w:hint="eastAsia"/>
                <w:kern w:val="0"/>
                <w:sz w:val="32"/>
                <w:szCs w:val="32"/>
              </w:rPr>
              <w:t>補習班有下列情形之一者，直轄市、縣（市）主管教育行政機關應依本法第二十五條規定，撤銷立案或廢止設立，同時註銷其立案證書，並予公告：</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一、經直轄市、縣（市）主管教育行政機關限期整頓改善，屆期未改善，其情節重大。</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二、核准立案後未經核准停辦，未招生或無故停止招生逾三個月。</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三、核准停辦期限屆滿未申請延長或復辦，或申請復辦未經核准。</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四、經停止招生處分，仍繼續招生。</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五、公共安全設備經複檢後仍不合</w:t>
            </w:r>
            <w:r w:rsidRPr="001249D7">
              <w:rPr>
                <w:rFonts w:ascii="標楷體" w:eastAsia="標楷體" w:hAnsi="標楷體" w:cs="細明體" w:hint="eastAsia"/>
                <w:kern w:val="0"/>
                <w:sz w:val="32"/>
                <w:szCs w:val="32"/>
              </w:rPr>
              <w:lastRenderedPageBreak/>
              <w:t>格，其情節重大。</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六、涉及國家考試、各級學校入學考試或各級學校考試洩題案，其情節重大。</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七、出售、贈與、出租、設質立案證書。</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八、經查獲有前條各款情形，經處分後仍再違反，其情節重大。</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九、負責人有本法第九條第二項情形。</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十、其他違反直轄市、縣（市）主管教育行政機關所定補習班相關法令規定，其情節重大。</w:t>
            </w:r>
          </w:p>
          <w:p w:rsidR="00E270F1" w:rsidRPr="001249D7" w:rsidRDefault="00E270F1" w:rsidP="00184F90">
            <w:pPr>
              <w:autoSpaceDE w:val="0"/>
              <w:autoSpaceDN w:val="0"/>
              <w:adjustRightInd w:val="0"/>
              <w:spacing w:line="500" w:lineRule="exact"/>
              <w:rPr>
                <w:rFonts w:ascii="標楷體" w:eastAsia="標楷體" w:hAnsi="標楷體" w:cs="細明體"/>
                <w:kern w:val="0"/>
                <w:sz w:val="32"/>
                <w:szCs w:val="32"/>
              </w:rPr>
            </w:pPr>
            <w:r w:rsidRPr="001249D7">
              <w:rPr>
                <w:rFonts w:ascii="標楷體" w:eastAsia="標楷體" w:hAnsi="標楷體" w:cs="細明體" w:hint="eastAsia"/>
                <w:kern w:val="0"/>
                <w:sz w:val="32"/>
                <w:szCs w:val="32"/>
              </w:rPr>
              <w:t>補習班經依前項規定撤銷立案或廢止設立者，其設立人於一年內，不得再申請設立補習班。」</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1600" w:hangingChars="500" w:hanging="1600"/>
              <w:jc w:val="left"/>
              <w:rPr>
                <w:rFonts w:cs="Times New Roman"/>
                <w:sz w:val="32"/>
                <w:szCs w:val="32"/>
              </w:rPr>
            </w:pPr>
            <w:r w:rsidRPr="001249D7">
              <w:rPr>
                <w:rFonts w:cs="Times New Roman" w:hint="eastAsia"/>
                <w:sz w:val="32"/>
                <w:szCs w:val="32"/>
              </w:rPr>
              <w:lastRenderedPageBreak/>
              <w:t>第</w:t>
            </w:r>
            <w:r w:rsidR="0005466C" w:rsidRPr="001249D7">
              <w:rPr>
                <w:rFonts w:cs="Times New Roman" w:hint="eastAsia"/>
                <w:sz w:val="32"/>
                <w:szCs w:val="32"/>
              </w:rPr>
              <w:t>五十</w:t>
            </w:r>
            <w:r w:rsidRPr="001249D7">
              <w:rPr>
                <w:rFonts w:cs="Times New Roman" w:hint="eastAsia"/>
                <w:sz w:val="32"/>
                <w:szCs w:val="32"/>
              </w:rPr>
              <w:t>條    補習班經教育局撤銷原核准立案者，原設立人（含共同設立人）一年內</w:t>
            </w:r>
            <w:r w:rsidRPr="001249D7">
              <w:rPr>
                <w:rFonts w:cs="Times New Roman" w:hint="eastAsia"/>
                <w:sz w:val="32"/>
                <w:szCs w:val="32"/>
              </w:rPr>
              <w:lastRenderedPageBreak/>
              <w:t>不得再申請設立補習班。</w:t>
            </w:r>
          </w:p>
        </w:tc>
        <w:tc>
          <w:tcPr>
            <w:tcW w:w="5151" w:type="dxa"/>
            <w:shd w:val="clear" w:color="auto" w:fill="auto"/>
          </w:tcPr>
          <w:p w:rsidR="00E270F1" w:rsidRPr="001249D7" w:rsidRDefault="00E270F1" w:rsidP="001249D7">
            <w:pPr>
              <w:pStyle w:val="-1"/>
              <w:snapToGrid w:val="0"/>
              <w:spacing w:beforeLines="0" w:afterLines="0" w:line="500" w:lineRule="exact"/>
              <w:ind w:left="1280" w:hangingChars="400" w:hanging="1280"/>
              <w:jc w:val="left"/>
              <w:rPr>
                <w:rFonts w:cs="Times New Roman"/>
                <w:sz w:val="32"/>
                <w:szCs w:val="32"/>
              </w:rPr>
            </w:pPr>
            <w:r w:rsidRPr="001249D7">
              <w:rPr>
                <w:rFonts w:cs="Times New Roman" w:hint="eastAsia"/>
                <w:sz w:val="32"/>
                <w:szCs w:val="32"/>
              </w:rPr>
              <w:lastRenderedPageBreak/>
              <w:t>第五十條    補習班經教育局撤銷原核准立案者，原設立人（含共同設立人）一年內不</w:t>
            </w:r>
            <w:r w:rsidRPr="001249D7">
              <w:rPr>
                <w:rFonts w:cs="Times New Roman" w:hint="eastAsia"/>
                <w:sz w:val="32"/>
                <w:szCs w:val="32"/>
              </w:rPr>
              <w:lastRenderedPageBreak/>
              <w:t>得再申請設立補習班。</w:t>
            </w:r>
          </w:p>
        </w:tc>
        <w:tc>
          <w:tcPr>
            <w:tcW w:w="5152" w:type="dxa"/>
            <w:shd w:val="clear" w:color="auto" w:fill="auto"/>
          </w:tcPr>
          <w:p w:rsidR="00E270F1" w:rsidRPr="001249D7" w:rsidRDefault="0005466C"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lastRenderedPageBreak/>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2240" w:hangingChars="700" w:hanging="2240"/>
              <w:jc w:val="left"/>
              <w:rPr>
                <w:rFonts w:cs="Times New Roman"/>
                <w:sz w:val="32"/>
                <w:szCs w:val="32"/>
              </w:rPr>
            </w:pPr>
            <w:r w:rsidRPr="001249D7">
              <w:rPr>
                <w:rFonts w:cs="Times New Roman" w:hint="eastAsia"/>
                <w:sz w:val="32"/>
                <w:szCs w:val="32"/>
              </w:rPr>
              <w:lastRenderedPageBreak/>
              <w:t>第</w:t>
            </w:r>
            <w:r w:rsidR="0005466C" w:rsidRPr="001249D7">
              <w:rPr>
                <w:rFonts w:cs="Times New Roman" w:hint="eastAsia"/>
                <w:sz w:val="32"/>
                <w:szCs w:val="32"/>
              </w:rPr>
              <w:t>五十一</w:t>
            </w:r>
            <w:r w:rsidRPr="001249D7">
              <w:rPr>
                <w:rFonts w:cs="Times New Roman" w:hint="eastAsia"/>
                <w:sz w:val="32"/>
                <w:szCs w:val="32"/>
              </w:rPr>
              <w:t>條    本規則所定書表格式，由教育局定之。</w:t>
            </w:r>
          </w:p>
        </w:tc>
        <w:tc>
          <w:tcPr>
            <w:tcW w:w="5151" w:type="dxa"/>
            <w:shd w:val="clear" w:color="auto" w:fill="auto"/>
          </w:tcPr>
          <w:p w:rsidR="00E270F1" w:rsidRPr="001249D7" w:rsidRDefault="00E270F1" w:rsidP="001249D7">
            <w:pPr>
              <w:pStyle w:val="-1"/>
              <w:snapToGrid w:val="0"/>
              <w:spacing w:beforeLines="0" w:afterLines="0" w:line="500" w:lineRule="exact"/>
              <w:ind w:left="2240" w:hangingChars="700" w:hanging="2240"/>
              <w:jc w:val="left"/>
              <w:rPr>
                <w:rFonts w:cs="Times New Roman"/>
                <w:sz w:val="32"/>
                <w:szCs w:val="32"/>
              </w:rPr>
            </w:pPr>
            <w:r w:rsidRPr="001249D7">
              <w:rPr>
                <w:rFonts w:cs="Times New Roman" w:hint="eastAsia"/>
                <w:sz w:val="32"/>
                <w:szCs w:val="32"/>
              </w:rPr>
              <w:t>第五十一條    本規則所定書表格式，由教育局定之。</w:t>
            </w:r>
          </w:p>
        </w:tc>
        <w:tc>
          <w:tcPr>
            <w:tcW w:w="5152" w:type="dxa"/>
            <w:shd w:val="clear" w:color="auto" w:fill="auto"/>
          </w:tcPr>
          <w:p w:rsidR="00E270F1" w:rsidRPr="001249D7" w:rsidRDefault="0005466C"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r w:rsidR="00B075EB" w:rsidRPr="001249D7" w:rsidTr="001267CB">
        <w:tc>
          <w:tcPr>
            <w:tcW w:w="5151" w:type="dxa"/>
            <w:shd w:val="clear" w:color="auto" w:fill="auto"/>
          </w:tcPr>
          <w:p w:rsidR="00E270F1" w:rsidRPr="001249D7" w:rsidRDefault="00E270F1" w:rsidP="001249D7">
            <w:pPr>
              <w:pStyle w:val="-1"/>
              <w:snapToGrid w:val="0"/>
              <w:spacing w:beforeLines="0" w:afterLines="0" w:line="500" w:lineRule="exact"/>
              <w:ind w:left="2240" w:hangingChars="700" w:hanging="2240"/>
              <w:jc w:val="left"/>
              <w:rPr>
                <w:rFonts w:cs="Times New Roman"/>
                <w:sz w:val="32"/>
                <w:szCs w:val="32"/>
              </w:rPr>
            </w:pPr>
            <w:r w:rsidRPr="001249D7">
              <w:rPr>
                <w:rFonts w:cs="Times New Roman" w:hint="eastAsia"/>
                <w:sz w:val="32"/>
                <w:szCs w:val="32"/>
              </w:rPr>
              <w:t>第五十</w:t>
            </w:r>
            <w:r w:rsidR="0005466C" w:rsidRPr="001249D7">
              <w:rPr>
                <w:rFonts w:cs="Times New Roman" w:hint="eastAsia"/>
                <w:sz w:val="32"/>
                <w:szCs w:val="32"/>
              </w:rPr>
              <w:t>二</w:t>
            </w:r>
            <w:r w:rsidRPr="001249D7">
              <w:rPr>
                <w:rFonts w:cs="Times New Roman" w:hint="eastAsia"/>
                <w:sz w:val="32"/>
                <w:szCs w:val="32"/>
              </w:rPr>
              <w:t>條    本規則自發布日施行。</w:t>
            </w:r>
          </w:p>
        </w:tc>
        <w:tc>
          <w:tcPr>
            <w:tcW w:w="5151" w:type="dxa"/>
            <w:shd w:val="clear" w:color="auto" w:fill="auto"/>
          </w:tcPr>
          <w:p w:rsidR="00E270F1" w:rsidRPr="001249D7" w:rsidRDefault="00E270F1" w:rsidP="001249D7">
            <w:pPr>
              <w:pStyle w:val="-1"/>
              <w:snapToGrid w:val="0"/>
              <w:spacing w:beforeLines="0" w:afterLines="0" w:line="500" w:lineRule="exact"/>
              <w:ind w:left="2240" w:hangingChars="700" w:hanging="2240"/>
              <w:jc w:val="left"/>
              <w:rPr>
                <w:rFonts w:cs="Times New Roman"/>
                <w:sz w:val="32"/>
                <w:szCs w:val="32"/>
              </w:rPr>
            </w:pPr>
            <w:r w:rsidRPr="001249D7">
              <w:rPr>
                <w:rFonts w:cs="Times New Roman" w:hint="eastAsia"/>
                <w:sz w:val="32"/>
                <w:szCs w:val="32"/>
              </w:rPr>
              <w:t>第五十二條    本規則自發布日施行。</w:t>
            </w:r>
          </w:p>
        </w:tc>
        <w:tc>
          <w:tcPr>
            <w:tcW w:w="5152" w:type="dxa"/>
            <w:shd w:val="clear" w:color="auto" w:fill="auto"/>
          </w:tcPr>
          <w:p w:rsidR="00E270F1" w:rsidRPr="001249D7" w:rsidRDefault="0005466C" w:rsidP="00184F90">
            <w:pPr>
              <w:tabs>
                <w:tab w:val="left" w:pos="1350"/>
                <w:tab w:val="left" w:pos="6969"/>
              </w:tabs>
              <w:snapToGrid w:val="0"/>
              <w:spacing w:line="500" w:lineRule="exact"/>
              <w:rPr>
                <w:rFonts w:ascii="標楷體" w:eastAsia="標楷體" w:hAnsi="標楷體"/>
                <w:sz w:val="32"/>
                <w:szCs w:val="32"/>
              </w:rPr>
            </w:pPr>
            <w:r w:rsidRPr="001249D7">
              <w:rPr>
                <w:rFonts w:ascii="標楷體" w:eastAsia="標楷體" w:hAnsi="標楷體" w:hint="eastAsia"/>
                <w:sz w:val="32"/>
                <w:szCs w:val="32"/>
              </w:rPr>
              <w:t>無修正</w:t>
            </w:r>
            <w:r w:rsidR="00E270F1" w:rsidRPr="001249D7">
              <w:rPr>
                <w:rFonts w:ascii="標楷體" w:eastAsia="標楷體" w:hAnsi="標楷體" w:hint="eastAsia"/>
                <w:sz w:val="32"/>
                <w:szCs w:val="32"/>
              </w:rPr>
              <w:t>。</w:t>
            </w:r>
          </w:p>
        </w:tc>
      </w:tr>
    </w:tbl>
    <w:p w:rsidR="00027479" w:rsidRPr="00ED5783" w:rsidRDefault="00027479" w:rsidP="00462681">
      <w:pPr>
        <w:snapToGrid w:val="0"/>
      </w:pPr>
    </w:p>
    <w:sectPr w:rsidR="00027479" w:rsidRPr="00ED5783" w:rsidSect="00144EA9">
      <w:footerReference w:type="default" r:id="rId9"/>
      <w:pgSz w:w="16838" w:h="11906" w:orient="landscape"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67" w:rsidRDefault="00191F67" w:rsidP="00ED5783">
      <w:r>
        <w:separator/>
      </w:r>
    </w:p>
  </w:endnote>
  <w:endnote w:type="continuationSeparator" w:id="0">
    <w:p w:rsidR="00191F67" w:rsidRDefault="00191F67" w:rsidP="00ED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661137"/>
      <w:docPartObj>
        <w:docPartGallery w:val="Page Numbers (Bottom of Page)"/>
        <w:docPartUnique/>
      </w:docPartObj>
    </w:sdtPr>
    <w:sdtEndPr/>
    <w:sdtContent>
      <w:p w:rsidR="00021B25" w:rsidRDefault="00021B25">
        <w:pPr>
          <w:pStyle w:val="a5"/>
          <w:jc w:val="center"/>
        </w:pPr>
        <w:r>
          <w:fldChar w:fldCharType="begin"/>
        </w:r>
        <w:r>
          <w:instrText>PAGE   \* MERGEFORMAT</w:instrText>
        </w:r>
        <w:r>
          <w:fldChar w:fldCharType="separate"/>
        </w:r>
        <w:r w:rsidR="00E4426E" w:rsidRPr="00E4426E">
          <w:rPr>
            <w:noProof/>
            <w:lang w:val="zh-TW"/>
          </w:rPr>
          <w:t>22</w:t>
        </w:r>
        <w:r>
          <w:fldChar w:fldCharType="end"/>
        </w:r>
      </w:p>
    </w:sdtContent>
  </w:sdt>
  <w:p w:rsidR="00021B25" w:rsidRDefault="00021B25" w:rsidP="00260E4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67" w:rsidRDefault="00191F67" w:rsidP="00ED5783">
      <w:r>
        <w:separator/>
      </w:r>
    </w:p>
  </w:footnote>
  <w:footnote w:type="continuationSeparator" w:id="0">
    <w:p w:rsidR="00191F67" w:rsidRDefault="00191F67" w:rsidP="00ED5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8CE"/>
    <w:multiLevelType w:val="hybridMultilevel"/>
    <w:tmpl w:val="92AEA6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EF3D60"/>
    <w:multiLevelType w:val="hybridMultilevel"/>
    <w:tmpl w:val="B7F0F8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0F25B1"/>
    <w:multiLevelType w:val="hybridMultilevel"/>
    <w:tmpl w:val="F35234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87542FA"/>
    <w:multiLevelType w:val="hybridMultilevel"/>
    <w:tmpl w:val="9F108F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ED277A7"/>
    <w:multiLevelType w:val="hybridMultilevel"/>
    <w:tmpl w:val="94EE13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8325A2"/>
    <w:multiLevelType w:val="hybridMultilevel"/>
    <w:tmpl w:val="922AC8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05A099F"/>
    <w:multiLevelType w:val="hybridMultilevel"/>
    <w:tmpl w:val="0EE0F9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A07918"/>
    <w:multiLevelType w:val="hybridMultilevel"/>
    <w:tmpl w:val="BF9A07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1625AB"/>
    <w:multiLevelType w:val="hybridMultilevel"/>
    <w:tmpl w:val="037CFCD8"/>
    <w:lvl w:ilvl="0" w:tplc="FD987A0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3263BBD"/>
    <w:multiLevelType w:val="hybridMultilevel"/>
    <w:tmpl w:val="27BA81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73A40E6"/>
    <w:multiLevelType w:val="hybridMultilevel"/>
    <w:tmpl w:val="F474C1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85772E3"/>
    <w:multiLevelType w:val="hybridMultilevel"/>
    <w:tmpl w:val="FC0CEE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1"/>
  </w:num>
  <w:num w:numId="4">
    <w:abstractNumId w:val="2"/>
  </w:num>
  <w:num w:numId="5">
    <w:abstractNumId w:val="0"/>
  </w:num>
  <w:num w:numId="6">
    <w:abstractNumId w:val="8"/>
  </w:num>
  <w:num w:numId="7">
    <w:abstractNumId w:val="3"/>
  </w:num>
  <w:num w:numId="8">
    <w:abstractNumId w:val="4"/>
  </w:num>
  <w:num w:numId="9">
    <w:abstractNumId w:val="5"/>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2F"/>
    <w:rsid w:val="000007E9"/>
    <w:rsid w:val="0000119A"/>
    <w:rsid w:val="00001F84"/>
    <w:rsid w:val="00003821"/>
    <w:rsid w:val="00003C79"/>
    <w:rsid w:val="0000522E"/>
    <w:rsid w:val="00006C9C"/>
    <w:rsid w:val="000076E6"/>
    <w:rsid w:val="00014458"/>
    <w:rsid w:val="00014BFC"/>
    <w:rsid w:val="000164C9"/>
    <w:rsid w:val="00016DEB"/>
    <w:rsid w:val="00017CB0"/>
    <w:rsid w:val="00021B25"/>
    <w:rsid w:val="00025279"/>
    <w:rsid w:val="00025EC2"/>
    <w:rsid w:val="00027479"/>
    <w:rsid w:val="000307FF"/>
    <w:rsid w:val="000332FB"/>
    <w:rsid w:val="000345A6"/>
    <w:rsid w:val="00034B4F"/>
    <w:rsid w:val="00034FF7"/>
    <w:rsid w:val="00036872"/>
    <w:rsid w:val="000373DB"/>
    <w:rsid w:val="000428D5"/>
    <w:rsid w:val="00042924"/>
    <w:rsid w:val="00043E53"/>
    <w:rsid w:val="0004619A"/>
    <w:rsid w:val="00047F39"/>
    <w:rsid w:val="00050139"/>
    <w:rsid w:val="00050A2F"/>
    <w:rsid w:val="00051D77"/>
    <w:rsid w:val="00053484"/>
    <w:rsid w:val="000545AC"/>
    <w:rsid w:val="0005466C"/>
    <w:rsid w:val="0006128A"/>
    <w:rsid w:val="00065179"/>
    <w:rsid w:val="00065210"/>
    <w:rsid w:val="000708FB"/>
    <w:rsid w:val="000722AD"/>
    <w:rsid w:val="00072CA0"/>
    <w:rsid w:val="000732A8"/>
    <w:rsid w:val="00075B2D"/>
    <w:rsid w:val="00076F9C"/>
    <w:rsid w:val="00080348"/>
    <w:rsid w:val="0008108E"/>
    <w:rsid w:val="00081ED1"/>
    <w:rsid w:val="00082EE6"/>
    <w:rsid w:val="000848E7"/>
    <w:rsid w:val="000857A9"/>
    <w:rsid w:val="00085B4A"/>
    <w:rsid w:val="000907FD"/>
    <w:rsid w:val="00094115"/>
    <w:rsid w:val="00096817"/>
    <w:rsid w:val="00096DFC"/>
    <w:rsid w:val="000B1C8A"/>
    <w:rsid w:val="000B3D45"/>
    <w:rsid w:val="000C250D"/>
    <w:rsid w:val="000C3E8F"/>
    <w:rsid w:val="000C4854"/>
    <w:rsid w:val="000C55C8"/>
    <w:rsid w:val="000C5D7E"/>
    <w:rsid w:val="000C69D7"/>
    <w:rsid w:val="000C6AC1"/>
    <w:rsid w:val="000D0495"/>
    <w:rsid w:val="000D144A"/>
    <w:rsid w:val="000D1C2D"/>
    <w:rsid w:val="000D1E14"/>
    <w:rsid w:val="000D3E97"/>
    <w:rsid w:val="000D5BD0"/>
    <w:rsid w:val="000D5C77"/>
    <w:rsid w:val="000D79F2"/>
    <w:rsid w:val="000E0A71"/>
    <w:rsid w:val="000E2053"/>
    <w:rsid w:val="000E5A27"/>
    <w:rsid w:val="000F1127"/>
    <w:rsid w:val="00100B66"/>
    <w:rsid w:val="00100C93"/>
    <w:rsid w:val="00104687"/>
    <w:rsid w:val="00107C3A"/>
    <w:rsid w:val="00110E37"/>
    <w:rsid w:val="00111726"/>
    <w:rsid w:val="00113507"/>
    <w:rsid w:val="00113935"/>
    <w:rsid w:val="00120248"/>
    <w:rsid w:val="00120C42"/>
    <w:rsid w:val="001218D6"/>
    <w:rsid w:val="00122EF9"/>
    <w:rsid w:val="001249D7"/>
    <w:rsid w:val="0012551D"/>
    <w:rsid w:val="001267CB"/>
    <w:rsid w:val="001300FA"/>
    <w:rsid w:val="0013179F"/>
    <w:rsid w:val="001319AF"/>
    <w:rsid w:val="00135C0B"/>
    <w:rsid w:val="00136FB7"/>
    <w:rsid w:val="001375CC"/>
    <w:rsid w:val="00141704"/>
    <w:rsid w:val="00144EA9"/>
    <w:rsid w:val="0015176D"/>
    <w:rsid w:val="00163964"/>
    <w:rsid w:val="00170DD7"/>
    <w:rsid w:val="001721A4"/>
    <w:rsid w:val="00172AA0"/>
    <w:rsid w:val="00175EF0"/>
    <w:rsid w:val="0017673D"/>
    <w:rsid w:val="0018469D"/>
    <w:rsid w:val="001847AC"/>
    <w:rsid w:val="00184CA6"/>
    <w:rsid w:val="00184F90"/>
    <w:rsid w:val="00186F74"/>
    <w:rsid w:val="0019073A"/>
    <w:rsid w:val="00190FC6"/>
    <w:rsid w:val="00191F67"/>
    <w:rsid w:val="0019792E"/>
    <w:rsid w:val="00197CB4"/>
    <w:rsid w:val="001A1A0E"/>
    <w:rsid w:val="001A5779"/>
    <w:rsid w:val="001A5D06"/>
    <w:rsid w:val="001B05A4"/>
    <w:rsid w:val="001B1B09"/>
    <w:rsid w:val="001B1B63"/>
    <w:rsid w:val="001B1C51"/>
    <w:rsid w:val="001B270C"/>
    <w:rsid w:val="001B766D"/>
    <w:rsid w:val="001C1E29"/>
    <w:rsid w:val="001C4836"/>
    <w:rsid w:val="001D002F"/>
    <w:rsid w:val="001D0768"/>
    <w:rsid w:val="001D265F"/>
    <w:rsid w:val="001D3D74"/>
    <w:rsid w:val="001E1C86"/>
    <w:rsid w:val="001E2433"/>
    <w:rsid w:val="001E7988"/>
    <w:rsid w:val="001F1999"/>
    <w:rsid w:val="001F1D0B"/>
    <w:rsid w:val="001F21EB"/>
    <w:rsid w:val="001F4867"/>
    <w:rsid w:val="001F4920"/>
    <w:rsid w:val="001F4F7E"/>
    <w:rsid w:val="001F5376"/>
    <w:rsid w:val="001F5DE9"/>
    <w:rsid w:val="001F6399"/>
    <w:rsid w:val="001F688B"/>
    <w:rsid w:val="001F7459"/>
    <w:rsid w:val="00200AF7"/>
    <w:rsid w:val="00201F5A"/>
    <w:rsid w:val="002053FB"/>
    <w:rsid w:val="002079D8"/>
    <w:rsid w:val="002124FC"/>
    <w:rsid w:val="00212CB7"/>
    <w:rsid w:val="00216D76"/>
    <w:rsid w:val="00217515"/>
    <w:rsid w:val="00220313"/>
    <w:rsid w:val="00223DD5"/>
    <w:rsid w:val="00225DC4"/>
    <w:rsid w:val="002271F6"/>
    <w:rsid w:val="002330FB"/>
    <w:rsid w:val="002403AC"/>
    <w:rsid w:val="00243DBE"/>
    <w:rsid w:val="002446FC"/>
    <w:rsid w:val="00246A5C"/>
    <w:rsid w:val="00247459"/>
    <w:rsid w:val="0025146B"/>
    <w:rsid w:val="00251D41"/>
    <w:rsid w:val="002601DD"/>
    <w:rsid w:val="00260E4B"/>
    <w:rsid w:val="00261EBB"/>
    <w:rsid w:val="00263FC6"/>
    <w:rsid w:val="00264567"/>
    <w:rsid w:val="00266684"/>
    <w:rsid w:val="00267570"/>
    <w:rsid w:val="00270117"/>
    <w:rsid w:val="002712AB"/>
    <w:rsid w:val="00271411"/>
    <w:rsid w:val="00274250"/>
    <w:rsid w:val="002765AB"/>
    <w:rsid w:val="00277FF6"/>
    <w:rsid w:val="002835E7"/>
    <w:rsid w:val="0028532A"/>
    <w:rsid w:val="00285926"/>
    <w:rsid w:val="00286143"/>
    <w:rsid w:val="00290365"/>
    <w:rsid w:val="00294E6D"/>
    <w:rsid w:val="002973F8"/>
    <w:rsid w:val="002A1111"/>
    <w:rsid w:val="002A36EA"/>
    <w:rsid w:val="002A4E04"/>
    <w:rsid w:val="002A70E6"/>
    <w:rsid w:val="002B4538"/>
    <w:rsid w:val="002B52EA"/>
    <w:rsid w:val="002B78F7"/>
    <w:rsid w:val="002C00F2"/>
    <w:rsid w:val="002C1E1A"/>
    <w:rsid w:val="002C27D6"/>
    <w:rsid w:val="002C3661"/>
    <w:rsid w:val="002C37BB"/>
    <w:rsid w:val="002C5F37"/>
    <w:rsid w:val="002D2832"/>
    <w:rsid w:val="002D35C0"/>
    <w:rsid w:val="002D463E"/>
    <w:rsid w:val="002D5D0B"/>
    <w:rsid w:val="002E1AF9"/>
    <w:rsid w:val="002E1E16"/>
    <w:rsid w:val="002E3402"/>
    <w:rsid w:val="002E3CD1"/>
    <w:rsid w:val="002E5002"/>
    <w:rsid w:val="002E5120"/>
    <w:rsid w:val="002E53AE"/>
    <w:rsid w:val="002E5EE3"/>
    <w:rsid w:val="002F105B"/>
    <w:rsid w:val="002F48E9"/>
    <w:rsid w:val="00305570"/>
    <w:rsid w:val="0030713B"/>
    <w:rsid w:val="00310B95"/>
    <w:rsid w:val="003112FE"/>
    <w:rsid w:val="00312416"/>
    <w:rsid w:val="00314A02"/>
    <w:rsid w:val="00321798"/>
    <w:rsid w:val="00323BC7"/>
    <w:rsid w:val="00325DD7"/>
    <w:rsid w:val="00330059"/>
    <w:rsid w:val="00333963"/>
    <w:rsid w:val="00334285"/>
    <w:rsid w:val="00334CB9"/>
    <w:rsid w:val="00335ED1"/>
    <w:rsid w:val="00337DF0"/>
    <w:rsid w:val="00337FEC"/>
    <w:rsid w:val="00343A87"/>
    <w:rsid w:val="003448E7"/>
    <w:rsid w:val="0034519D"/>
    <w:rsid w:val="003453A2"/>
    <w:rsid w:val="00345797"/>
    <w:rsid w:val="00350A39"/>
    <w:rsid w:val="00355686"/>
    <w:rsid w:val="003574B8"/>
    <w:rsid w:val="0036403D"/>
    <w:rsid w:val="00364BA3"/>
    <w:rsid w:val="00365ADE"/>
    <w:rsid w:val="003668ED"/>
    <w:rsid w:val="00370A3F"/>
    <w:rsid w:val="00371173"/>
    <w:rsid w:val="00371BE9"/>
    <w:rsid w:val="00375D0F"/>
    <w:rsid w:val="00385D19"/>
    <w:rsid w:val="0038632F"/>
    <w:rsid w:val="00390843"/>
    <w:rsid w:val="00395264"/>
    <w:rsid w:val="003956B1"/>
    <w:rsid w:val="0039619E"/>
    <w:rsid w:val="003979B6"/>
    <w:rsid w:val="00397B38"/>
    <w:rsid w:val="003A2C2E"/>
    <w:rsid w:val="003A3180"/>
    <w:rsid w:val="003A5328"/>
    <w:rsid w:val="003A6A2B"/>
    <w:rsid w:val="003B17AD"/>
    <w:rsid w:val="003B6A56"/>
    <w:rsid w:val="003C2C03"/>
    <w:rsid w:val="003C3685"/>
    <w:rsid w:val="003C3A42"/>
    <w:rsid w:val="003C6C47"/>
    <w:rsid w:val="003D1CF1"/>
    <w:rsid w:val="003D2785"/>
    <w:rsid w:val="003D2F9C"/>
    <w:rsid w:val="003D36FA"/>
    <w:rsid w:val="003D3C3B"/>
    <w:rsid w:val="003D521A"/>
    <w:rsid w:val="003D7A39"/>
    <w:rsid w:val="003E0A8D"/>
    <w:rsid w:val="003E5DF6"/>
    <w:rsid w:val="003E7693"/>
    <w:rsid w:val="003E7763"/>
    <w:rsid w:val="003F02E7"/>
    <w:rsid w:val="003F1210"/>
    <w:rsid w:val="0040021A"/>
    <w:rsid w:val="00401A76"/>
    <w:rsid w:val="0040209F"/>
    <w:rsid w:val="0040413E"/>
    <w:rsid w:val="00410049"/>
    <w:rsid w:val="00416C03"/>
    <w:rsid w:val="00420883"/>
    <w:rsid w:val="00420A33"/>
    <w:rsid w:val="00420D3D"/>
    <w:rsid w:val="004255FD"/>
    <w:rsid w:val="00427989"/>
    <w:rsid w:val="00430EEF"/>
    <w:rsid w:val="00431587"/>
    <w:rsid w:val="004332CB"/>
    <w:rsid w:val="004345E6"/>
    <w:rsid w:val="00435B88"/>
    <w:rsid w:val="00437A4B"/>
    <w:rsid w:val="0044025E"/>
    <w:rsid w:val="00441D09"/>
    <w:rsid w:val="00443257"/>
    <w:rsid w:val="00443D36"/>
    <w:rsid w:val="004440BC"/>
    <w:rsid w:val="0044438E"/>
    <w:rsid w:val="0044489F"/>
    <w:rsid w:val="00444D14"/>
    <w:rsid w:val="00444F0E"/>
    <w:rsid w:val="004454DD"/>
    <w:rsid w:val="004462D8"/>
    <w:rsid w:val="00446525"/>
    <w:rsid w:val="004471E1"/>
    <w:rsid w:val="00447C5A"/>
    <w:rsid w:val="00450F04"/>
    <w:rsid w:val="004513BC"/>
    <w:rsid w:val="0045214C"/>
    <w:rsid w:val="00452200"/>
    <w:rsid w:val="004523FF"/>
    <w:rsid w:val="00452BE2"/>
    <w:rsid w:val="00455EB9"/>
    <w:rsid w:val="00460644"/>
    <w:rsid w:val="00461118"/>
    <w:rsid w:val="00461F0B"/>
    <w:rsid w:val="00462681"/>
    <w:rsid w:val="0047163A"/>
    <w:rsid w:val="00472ADA"/>
    <w:rsid w:val="00475953"/>
    <w:rsid w:val="00476161"/>
    <w:rsid w:val="00480B2A"/>
    <w:rsid w:val="004822C9"/>
    <w:rsid w:val="00487F19"/>
    <w:rsid w:val="00490046"/>
    <w:rsid w:val="0049059F"/>
    <w:rsid w:val="00492978"/>
    <w:rsid w:val="00497EBD"/>
    <w:rsid w:val="004A0B88"/>
    <w:rsid w:val="004A10FB"/>
    <w:rsid w:val="004A11F2"/>
    <w:rsid w:val="004A12A4"/>
    <w:rsid w:val="004A2098"/>
    <w:rsid w:val="004A35EB"/>
    <w:rsid w:val="004A67C1"/>
    <w:rsid w:val="004A6FDC"/>
    <w:rsid w:val="004A6FE9"/>
    <w:rsid w:val="004B0F07"/>
    <w:rsid w:val="004B1F45"/>
    <w:rsid w:val="004B299F"/>
    <w:rsid w:val="004B2ED8"/>
    <w:rsid w:val="004B3FEF"/>
    <w:rsid w:val="004B6C69"/>
    <w:rsid w:val="004C390F"/>
    <w:rsid w:val="004C4BEA"/>
    <w:rsid w:val="004D6183"/>
    <w:rsid w:val="004D6887"/>
    <w:rsid w:val="004D7C9C"/>
    <w:rsid w:val="004E1C02"/>
    <w:rsid w:val="004E3FEF"/>
    <w:rsid w:val="004E4777"/>
    <w:rsid w:val="004E58B1"/>
    <w:rsid w:val="004E6BAB"/>
    <w:rsid w:val="004F25B3"/>
    <w:rsid w:val="004F2FE6"/>
    <w:rsid w:val="004F4027"/>
    <w:rsid w:val="004F4214"/>
    <w:rsid w:val="004F7331"/>
    <w:rsid w:val="00500F55"/>
    <w:rsid w:val="00501BF6"/>
    <w:rsid w:val="00502823"/>
    <w:rsid w:val="00502B2C"/>
    <w:rsid w:val="00504C5B"/>
    <w:rsid w:val="00506627"/>
    <w:rsid w:val="005129A4"/>
    <w:rsid w:val="005157F9"/>
    <w:rsid w:val="00516DC9"/>
    <w:rsid w:val="00517388"/>
    <w:rsid w:val="0051739F"/>
    <w:rsid w:val="00517492"/>
    <w:rsid w:val="00517A73"/>
    <w:rsid w:val="00520D79"/>
    <w:rsid w:val="00523753"/>
    <w:rsid w:val="005241CC"/>
    <w:rsid w:val="00525FB2"/>
    <w:rsid w:val="0053023E"/>
    <w:rsid w:val="0053042D"/>
    <w:rsid w:val="00531341"/>
    <w:rsid w:val="00532528"/>
    <w:rsid w:val="00540476"/>
    <w:rsid w:val="00542B34"/>
    <w:rsid w:val="00542CB4"/>
    <w:rsid w:val="00544B34"/>
    <w:rsid w:val="0054721E"/>
    <w:rsid w:val="00552BF1"/>
    <w:rsid w:val="00553C6A"/>
    <w:rsid w:val="00555554"/>
    <w:rsid w:val="005563BD"/>
    <w:rsid w:val="005577E4"/>
    <w:rsid w:val="00561AD6"/>
    <w:rsid w:val="005626AC"/>
    <w:rsid w:val="00564623"/>
    <w:rsid w:val="00564F0F"/>
    <w:rsid w:val="0056784A"/>
    <w:rsid w:val="0057172D"/>
    <w:rsid w:val="00573DA4"/>
    <w:rsid w:val="005747EB"/>
    <w:rsid w:val="00584B1B"/>
    <w:rsid w:val="005942DC"/>
    <w:rsid w:val="005950FC"/>
    <w:rsid w:val="005A1A30"/>
    <w:rsid w:val="005A3B1D"/>
    <w:rsid w:val="005B29C9"/>
    <w:rsid w:val="005B3E4B"/>
    <w:rsid w:val="005B6D98"/>
    <w:rsid w:val="005B6E40"/>
    <w:rsid w:val="005C1D88"/>
    <w:rsid w:val="005C6022"/>
    <w:rsid w:val="005C6F1F"/>
    <w:rsid w:val="005C70A0"/>
    <w:rsid w:val="005D0AC7"/>
    <w:rsid w:val="005D58D3"/>
    <w:rsid w:val="005D6325"/>
    <w:rsid w:val="005E0417"/>
    <w:rsid w:val="005E5FC8"/>
    <w:rsid w:val="005F0D10"/>
    <w:rsid w:val="005F12F5"/>
    <w:rsid w:val="005F264F"/>
    <w:rsid w:val="005F72A7"/>
    <w:rsid w:val="00600AB4"/>
    <w:rsid w:val="00601D34"/>
    <w:rsid w:val="00603133"/>
    <w:rsid w:val="0060379F"/>
    <w:rsid w:val="00604636"/>
    <w:rsid w:val="00611425"/>
    <w:rsid w:val="006115DA"/>
    <w:rsid w:val="00611A0F"/>
    <w:rsid w:val="00612B04"/>
    <w:rsid w:val="00615CFC"/>
    <w:rsid w:val="00616074"/>
    <w:rsid w:val="006202AD"/>
    <w:rsid w:val="00621D01"/>
    <w:rsid w:val="0062234D"/>
    <w:rsid w:val="00623C79"/>
    <w:rsid w:val="00627082"/>
    <w:rsid w:val="0063155C"/>
    <w:rsid w:val="00634719"/>
    <w:rsid w:val="00640055"/>
    <w:rsid w:val="006460E3"/>
    <w:rsid w:val="00651DA5"/>
    <w:rsid w:val="0065233B"/>
    <w:rsid w:val="00654224"/>
    <w:rsid w:val="006563CA"/>
    <w:rsid w:val="00660236"/>
    <w:rsid w:val="00670DF5"/>
    <w:rsid w:val="006713D0"/>
    <w:rsid w:val="0067419F"/>
    <w:rsid w:val="006754F7"/>
    <w:rsid w:val="00676A0F"/>
    <w:rsid w:val="00681A2C"/>
    <w:rsid w:val="0068270D"/>
    <w:rsid w:val="0069010B"/>
    <w:rsid w:val="00690ACE"/>
    <w:rsid w:val="006912D1"/>
    <w:rsid w:val="00691A41"/>
    <w:rsid w:val="00691A94"/>
    <w:rsid w:val="00693E1D"/>
    <w:rsid w:val="006952B7"/>
    <w:rsid w:val="006A01EB"/>
    <w:rsid w:val="006A1058"/>
    <w:rsid w:val="006A25AF"/>
    <w:rsid w:val="006A3469"/>
    <w:rsid w:val="006A39A6"/>
    <w:rsid w:val="006A3C0F"/>
    <w:rsid w:val="006A4670"/>
    <w:rsid w:val="006A6335"/>
    <w:rsid w:val="006B188D"/>
    <w:rsid w:val="006B27E2"/>
    <w:rsid w:val="006B509C"/>
    <w:rsid w:val="006B5763"/>
    <w:rsid w:val="006B638E"/>
    <w:rsid w:val="006B70FA"/>
    <w:rsid w:val="006C01F0"/>
    <w:rsid w:val="006C0378"/>
    <w:rsid w:val="006C0B9B"/>
    <w:rsid w:val="006C3A08"/>
    <w:rsid w:val="006C5201"/>
    <w:rsid w:val="006C6AE4"/>
    <w:rsid w:val="006C7702"/>
    <w:rsid w:val="006D06D8"/>
    <w:rsid w:val="006D07F8"/>
    <w:rsid w:val="006D240B"/>
    <w:rsid w:val="006D2BA6"/>
    <w:rsid w:val="006D49B2"/>
    <w:rsid w:val="006D6793"/>
    <w:rsid w:val="006E0600"/>
    <w:rsid w:val="006E194B"/>
    <w:rsid w:val="006E3CFF"/>
    <w:rsid w:val="006E4694"/>
    <w:rsid w:val="006E4BCA"/>
    <w:rsid w:val="006E6D6B"/>
    <w:rsid w:val="006F0FE1"/>
    <w:rsid w:val="006F1D4A"/>
    <w:rsid w:val="006F72FA"/>
    <w:rsid w:val="006F7311"/>
    <w:rsid w:val="006F734D"/>
    <w:rsid w:val="006F7EA3"/>
    <w:rsid w:val="00700AD9"/>
    <w:rsid w:val="007013B6"/>
    <w:rsid w:val="00706C4B"/>
    <w:rsid w:val="0070759C"/>
    <w:rsid w:val="0071084D"/>
    <w:rsid w:val="007110CA"/>
    <w:rsid w:val="00711489"/>
    <w:rsid w:val="00712A5B"/>
    <w:rsid w:val="00713634"/>
    <w:rsid w:val="00713DA8"/>
    <w:rsid w:val="007202FB"/>
    <w:rsid w:val="00724CFF"/>
    <w:rsid w:val="00725552"/>
    <w:rsid w:val="00726544"/>
    <w:rsid w:val="00730EE0"/>
    <w:rsid w:val="007331B1"/>
    <w:rsid w:val="007371B2"/>
    <w:rsid w:val="00741986"/>
    <w:rsid w:val="007445A4"/>
    <w:rsid w:val="00745B6F"/>
    <w:rsid w:val="0074625F"/>
    <w:rsid w:val="00746515"/>
    <w:rsid w:val="00751B35"/>
    <w:rsid w:val="00751E9B"/>
    <w:rsid w:val="00753B23"/>
    <w:rsid w:val="0075430F"/>
    <w:rsid w:val="00754B92"/>
    <w:rsid w:val="007574F6"/>
    <w:rsid w:val="00760B9B"/>
    <w:rsid w:val="00762A17"/>
    <w:rsid w:val="00763881"/>
    <w:rsid w:val="00764800"/>
    <w:rsid w:val="00765DC1"/>
    <w:rsid w:val="007663A5"/>
    <w:rsid w:val="00772198"/>
    <w:rsid w:val="00773662"/>
    <w:rsid w:val="00781207"/>
    <w:rsid w:val="00782D81"/>
    <w:rsid w:val="00784B06"/>
    <w:rsid w:val="007879DC"/>
    <w:rsid w:val="007902E8"/>
    <w:rsid w:val="007928D1"/>
    <w:rsid w:val="007944F3"/>
    <w:rsid w:val="00795414"/>
    <w:rsid w:val="00796E78"/>
    <w:rsid w:val="00797F07"/>
    <w:rsid w:val="007A00AD"/>
    <w:rsid w:val="007A0132"/>
    <w:rsid w:val="007B3576"/>
    <w:rsid w:val="007C3784"/>
    <w:rsid w:val="007C3AD5"/>
    <w:rsid w:val="007C6E70"/>
    <w:rsid w:val="007D3571"/>
    <w:rsid w:val="007D3756"/>
    <w:rsid w:val="007D3AAF"/>
    <w:rsid w:val="007D497E"/>
    <w:rsid w:val="007D4F90"/>
    <w:rsid w:val="007E2A4A"/>
    <w:rsid w:val="007E68F1"/>
    <w:rsid w:val="007F317D"/>
    <w:rsid w:val="007F3D64"/>
    <w:rsid w:val="007F6109"/>
    <w:rsid w:val="00801460"/>
    <w:rsid w:val="00812B31"/>
    <w:rsid w:val="00812BF5"/>
    <w:rsid w:val="00813406"/>
    <w:rsid w:val="0081346C"/>
    <w:rsid w:val="00816051"/>
    <w:rsid w:val="0082089D"/>
    <w:rsid w:val="008212DE"/>
    <w:rsid w:val="00821B70"/>
    <w:rsid w:val="0082597A"/>
    <w:rsid w:val="00826075"/>
    <w:rsid w:val="00827805"/>
    <w:rsid w:val="00831987"/>
    <w:rsid w:val="00832A13"/>
    <w:rsid w:val="0083417D"/>
    <w:rsid w:val="008356B2"/>
    <w:rsid w:val="00842DDB"/>
    <w:rsid w:val="0084343F"/>
    <w:rsid w:val="00844A80"/>
    <w:rsid w:val="00844CC1"/>
    <w:rsid w:val="00845150"/>
    <w:rsid w:val="008474B7"/>
    <w:rsid w:val="008515A3"/>
    <w:rsid w:val="008520ED"/>
    <w:rsid w:val="00856CE0"/>
    <w:rsid w:val="0086069E"/>
    <w:rsid w:val="00860EB3"/>
    <w:rsid w:val="00863FED"/>
    <w:rsid w:val="008700E7"/>
    <w:rsid w:val="00870739"/>
    <w:rsid w:val="008837E4"/>
    <w:rsid w:val="00891580"/>
    <w:rsid w:val="00891D47"/>
    <w:rsid w:val="00895B1E"/>
    <w:rsid w:val="008A0CB4"/>
    <w:rsid w:val="008A3A5D"/>
    <w:rsid w:val="008A553A"/>
    <w:rsid w:val="008A740B"/>
    <w:rsid w:val="008A7471"/>
    <w:rsid w:val="008B0CD7"/>
    <w:rsid w:val="008B12FF"/>
    <w:rsid w:val="008B3AFA"/>
    <w:rsid w:val="008B750A"/>
    <w:rsid w:val="008C029E"/>
    <w:rsid w:val="008C27AA"/>
    <w:rsid w:val="008E32B0"/>
    <w:rsid w:val="008E60C5"/>
    <w:rsid w:val="008F0CB3"/>
    <w:rsid w:val="008F49E6"/>
    <w:rsid w:val="009069E1"/>
    <w:rsid w:val="0090792A"/>
    <w:rsid w:val="00912B81"/>
    <w:rsid w:val="00913ECC"/>
    <w:rsid w:val="009158D2"/>
    <w:rsid w:val="00917DC9"/>
    <w:rsid w:val="00921DFF"/>
    <w:rsid w:val="00922FA9"/>
    <w:rsid w:val="009231D6"/>
    <w:rsid w:val="00931524"/>
    <w:rsid w:val="0093346B"/>
    <w:rsid w:val="00936379"/>
    <w:rsid w:val="00936CA5"/>
    <w:rsid w:val="00940616"/>
    <w:rsid w:val="0094212B"/>
    <w:rsid w:val="00942E37"/>
    <w:rsid w:val="00946F8A"/>
    <w:rsid w:val="0094733B"/>
    <w:rsid w:val="00950E25"/>
    <w:rsid w:val="009603CC"/>
    <w:rsid w:val="0096157C"/>
    <w:rsid w:val="00961EF3"/>
    <w:rsid w:val="0096263A"/>
    <w:rsid w:val="00966BCE"/>
    <w:rsid w:val="0097221B"/>
    <w:rsid w:val="00973893"/>
    <w:rsid w:val="00977A46"/>
    <w:rsid w:val="00981221"/>
    <w:rsid w:val="009812B0"/>
    <w:rsid w:val="00981B64"/>
    <w:rsid w:val="00982714"/>
    <w:rsid w:val="00987F3B"/>
    <w:rsid w:val="0099351B"/>
    <w:rsid w:val="00994C0C"/>
    <w:rsid w:val="009968D8"/>
    <w:rsid w:val="009A031C"/>
    <w:rsid w:val="009A059D"/>
    <w:rsid w:val="009A1AD6"/>
    <w:rsid w:val="009A3D60"/>
    <w:rsid w:val="009A62DF"/>
    <w:rsid w:val="009A7A87"/>
    <w:rsid w:val="009A7D06"/>
    <w:rsid w:val="009B0F4D"/>
    <w:rsid w:val="009B1A33"/>
    <w:rsid w:val="009B415D"/>
    <w:rsid w:val="009B4E2A"/>
    <w:rsid w:val="009B52A9"/>
    <w:rsid w:val="009B56D3"/>
    <w:rsid w:val="009B5CB8"/>
    <w:rsid w:val="009C0481"/>
    <w:rsid w:val="009C0710"/>
    <w:rsid w:val="009C10A7"/>
    <w:rsid w:val="009C16D5"/>
    <w:rsid w:val="009C310A"/>
    <w:rsid w:val="009C7DB5"/>
    <w:rsid w:val="009E0748"/>
    <w:rsid w:val="009E2EF2"/>
    <w:rsid w:val="009E31A4"/>
    <w:rsid w:val="009E43D6"/>
    <w:rsid w:val="009E6897"/>
    <w:rsid w:val="009E69B8"/>
    <w:rsid w:val="009E7A27"/>
    <w:rsid w:val="009F1ED0"/>
    <w:rsid w:val="009F2297"/>
    <w:rsid w:val="009F2E16"/>
    <w:rsid w:val="009F53BA"/>
    <w:rsid w:val="009F53F8"/>
    <w:rsid w:val="009F7CF5"/>
    <w:rsid w:val="00A00BA5"/>
    <w:rsid w:val="00A00D0B"/>
    <w:rsid w:val="00A04201"/>
    <w:rsid w:val="00A04E81"/>
    <w:rsid w:val="00A05F85"/>
    <w:rsid w:val="00A117D7"/>
    <w:rsid w:val="00A120ED"/>
    <w:rsid w:val="00A1284D"/>
    <w:rsid w:val="00A162A5"/>
    <w:rsid w:val="00A2039F"/>
    <w:rsid w:val="00A21B1B"/>
    <w:rsid w:val="00A226FC"/>
    <w:rsid w:val="00A237E1"/>
    <w:rsid w:val="00A239C1"/>
    <w:rsid w:val="00A23E23"/>
    <w:rsid w:val="00A274DD"/>
    <w:rsid w:val="00A27CEE"/>
    <w:rsid w:val="00A303EA"/>
    <w:rsid w:val="00A41797"/>
    <w:rsid w:val="00A429C7"/>
    <w:rsid w:val="00A43387"/>
    <w:rsid w:val="00A4556A"/>
    <w:rsid w:val="00A46906"/>
    <w:rsid w:val="00A47F01"/>
    <w:rsid w:val="00A52A01"/>
    <w:rsid w:val="00A540FD"/>
    <w:rsid w:val="00A67E59"/>
    <w:rsid w:val="00A71EAC"/>
    <w:rsid w:val="00A720BD"/>
    <w:rsid w:val="00A74241"/>
    <w:rsid w:val="00A763D9"/>
    <w:rsid w:val="00A86A26"/>
    <w:rsid w:val="00A86D98"/>
    <w:rsid w:val="00A905AC"/>
    <w:rsid w:val="00A931E5"/>
    <w:rsid w:val="00AA0251"/>
    <w:rsid w:val="00AA07A2"/>
    <w:rsid w:val="00AA4C5E"/>
    <w:rsid w:val="00AA62A2"/>
    <w:rsid w:val="00AA7348"/>
    <w:rsid w:val="00AB2425"/>
    <w:rsid w:val="00AB6555"/>
    <w:rsid w:val="00AC0C87"/>
    <w:rsid w:val="00AC1043"/>
    <w:rsid w:val="00AC2238"/>
    <w:rsid w:val="00AC56DD"/>
    <w:rsid w:val="00AC669D"/>
    <w:rsid w:val="00AD088C"/>
    <w:rsid w:val="00AD0F67"/>
    <w:rsid w:val="00AD2E1D"/>
    <w:rsid w:val="00AD44A0"/>
    <w:rsid w:val="00AD7BE8"/>
    <w:rsid w:val="00AE1CC5"/>
    <w:rsid w:val="00AE2AA1"/>
    <w:rsid w:val="00AE3256"/>
    <w:rsid w:val="00AF184C"/>
    <w:rsid w:val="00AF203B"/>
    <w:rsid w:val="00AF36FD"/>
    <w:rsid w:val="00AF507C"/>
    <w:rsid w:val="00AF5D46"/>
    <w:rsid w:val="00AF5DFC"/>
    <w:rsid w:val="00AF6918"/>
    <w:rsid w:val="00AF7B93"/>
    <w:rsid w:val="00B00122"/>
    <w:rsid w:val="00B00507"/>
    <w:rsid w:val="00B019DB"/>
    <w:rsid w:val="00B075EB"/>
    <w:rsid w:val="00B07623"/>
    <w:rsid w:val="00B120F2"/>
    <w:rsid w:val="00B130DC"/>
    <w:rsid w:val="00B13834"/>
    <w:rsid w:val="00B14FDE"/>
    <w:rsid w:val="00B15EED"/>
    <w:rsid w:val="00B257B7"/>
    <w:rsid w:val="00B30D11"/>
    <w:rsid w:val="00B31D01"/>
    <w:rsid w:val="00B362D4"/>
    <w:rsid w:val="00B376D3"/>
    <w:rsid w:val="00B44371"/>
    <w:rsid w:val="00B44536"/>
    <w:rsid w:val="00B44766"/>
    <w:rsid w:val="00B455A8"/>
    <w:rsid w:val="00B503A2"/>
    <w:rsid w:val="00B51C15"/>
    <w:rsid w:val="00B55956"/>
    <w:rsid w:val="00B55A99"/>
    <w:rsid w:val="00B578A6"/>
    <w:rsid w:val="00B57FB1"/>
    <w:rsid w:val="00B60EFE"/>
    <w:rsid w:val="00B611CD"/>
    <w:rsid w:val="00B6343A"/>
    <w:rsid w:val="00B637EF"/>
    <w:rsid w:val="00B67CA7"/>
    <w:rsid w:val="00B73FE5"/>
    <w:rsid w:val="00B76F54"/>
    <w:rsid w:val="00B8193E"/>
    <w:rsid w:val="00B845D6"/>
    <w:rsid w:val="00B85BE1"/>
    <w:rsid w:val="00B87E7B"/>
    <w:rsid w:val="00B9043F"/>
    <w:rsid w:val="00BA644C"/>
    <w:rsid w:val="00BA6FC2"/>
    <w:rsid w:val="00BB1446"/>
    <w:rsid w:val="00BB3899"/>
    <w:rsid w:val="00BB4658"/>
    <w:rsid w:val="00BB4D6D"/>
    <w:rsid w:val="00BB5C2B"/>
    <w:rsid w:val="00BC0BB6"/>
    <w:rsid w:val="00BC18D2"/>
    <w:rsid w:val="00BC37BE"/>
    <w:rsid w:val="00BD16AA"/>
    <w:rsid w:val="00BD26EA"/>
    <w:rsid w:val="00BD45CE"/>
    <w:rsid w:val="00BD4846"/>
    <w:rsid w:val="00BD5204"/>
    <w:rsid w:val="00BD5407"/>
    <w:rsid w:val="00BD5849"/>
    <w:rsid w:val="00BD5988"/>
    <w:rsid w:val="00BE0CF1"/>
    <w:rsid w:val="00BE3A78"/>
    <w:rsid w:val="00BE4FBA"/>
    <w:rsid w:val="00BF26A6"/>
    <w:rsid w:val="00BF554D"/>
    <w:rsid w:val="00C007B7"/>
    <w:rsid w:val="00C073BE"/>
    <w:rsid w:val="00C07BF9"/>
    <w:rsid w:val="00C10714"/>
    <w:rsid w:val="00C109B3"/>
    <w:rsid w:val="00C11E8B"/>
    <w:rsid w:val="00C13480"/>
    <w:rsid w:val="00C13DBA"/>
    <w:rsid w:val="00C17DB1"/>
    <w:rsid w:val="00C23C08"/>
    <w:rsid w:val="00C23C2E"/>
    <w:rsid w:val="00C2627E"/>
    <w:rsid w:val="00C420E5"/>
    <w:rsid w:val="00C520B7"/>
    <w:rsid w:val="00C52541"/>
    <w:rsid w:val="00C54E4D"/>
    <w:rsid w:val="00C572E2"/>
    <w:rsid w:val="00C62816"/>
    <w:rsid w:val="00C6390E"/>
    <w:rsid w:val="00C63BB5"/>
    <w:rsid w:val="00C6594C"/>
    <w:rsid w:val="00C65998"/>
    <w:rsid w:val="00C70D9A"/>
    <w:rsid w:val="00C720A7"/>
    <w:rsid w:val="00C7315F"/>
    <w:rsid w:val="00C73F79"/>
    <w:rsid w:val="00C748EC"/>
    <w:rsid w:val="00C82D03"/>
    <w:rsid w:val="00C8453E"/>
    <w:rsid w:val="00C862A0"/>
    <w:rsid w:val="00C90160"/>
    <w:rsid w:val="00C90603"/>
    <w:rsid w:val="00C947C9"/>
    <w:rsid w:val="00CA246F"/>
    <w:rsid w:val="00CA5457"/>
    <w:rsid w:val="00CA5CDA"/>
    <w:rsid w:val="00CB09C3"/>
    <w:rsid w:val="00CB6CA2"/>
    <w:rsid w:val="00CB75B3"/>
    <w:rsid w:val="00CC0715"/>
    <w:rsid w:val="00CC0A2C"/>
    <w:rsid w:val="00CC3CDD"/>
    <w:rsid w:val="00CC65CD"/>
    <w:rsid w:val="00CC6F37"/>
    <w:rsid w:val="00CC739F"/>
    <w:rsid w:val="00CC73B2"/>
    <w:rsid w:val="00CC7A2C"/>
    <w:rsid w:val="00CD16B3"/>
    <w:rsid w:val="00CD4EB9"/>
    <w:rsid w:val="00CD55C8"/>
    <w:rsid w:val="00CD63DB"/>
    <w:rsid w:val="00CD6BAA"/>
    <w:rsid w:val="00CD7EA7"/>
    <w:rsid w:val="00CE4177"/>
    <w:rsid w:val="00CE5C6B"/>
    <w:rsid w:val="00CE6502"/>
    <w:rsid w:val="00CE7564"/>
    <w:rsid w:val="00CF0D24"/>
    <w:rsid w:val="00CF39EC"/>
    <w:rsid w:val="00CF6C9F"/>
    <w:rsid w:val="00D00132"/>
    <w:rsid w:val="00D007BF"/>
    <w:rsid w:val="00D01519"/>
    <w:rsid w:val="00D02FAA"/>
    <w:rsid w:val="00D04D79"/>
    <w:rsid w:val="00D06454"/>
    <w:rsid w:val="00D0645D"/>
    <w:rsid w:val="00D069E7"/>
    <w:rsid w:val="00D07599"/>
    <w:rsid w:val="00D07B26"/>
    <w:rsid w:val="00D12B3C"/>
    <w:rsid w:val="00D15063"/>
    <w:rsid w:val="00D1529F"/>
    <w:rsid w:val="00D163F5"/>
    <w:rsid w:val="00D173EA"/>
    <w:rsid w:val="00D202CC"/>
    <w:rsid w:val="00D212B6"/>
    <w:rsid w:val="00D219EF"/>
    <w:rsid w:val="00D231C8"/>
    <w:rsid w:val="00D24CDF"/>
    <w:rsid w:val="00D25BB4"/>
    <w:rsid w:val="00D30BF5"/>
    <w:rsid w:val="00D30D38"/>
    <w:rsid w:val="00D30E4F"/>
    <w:rsid w:val="00D343FC"/>
    <w:rsid w:val="00D365B9"/>
    <w:rsid w:val="00D37838"/>
    <w:rsid w:val="00D425D7"/>
    <w:rsid w:val="00D42CAF"/>
    <w:rsid w:val="00D45D58"/>
    <w:rsid w:val="00D51681"/>
    <w:rsid w:val="00D524C7"/>
    <w:rsid w:val="00D545F1"/>
    <w:rsid w:val="00D56F8F"/>
    <w:rsid w:val="00D576C5"/>
    <w:rsid w:val="00D61916"/>
    <w:rsid w:val="00D62702"/>
    <w:rsid w:val="00D62706"/>
    <w:rsid w:val="00D65360"/>
    <w:rsid w:val="00D66D7F"/>
    <w:rsid w:val="00D718C6"/>
    <w:rsid w:val="00D71AF4"/>
    <w:rsid w:val="00D7442E"/>
    <w:rsid w:val="00D756A3"/>
    <w:rsid w:val="00D75D87"/>
    <w:rsid w:val="00D8051C"/>
    <w:rsid w:val="00D8124C"/>
    <w:rsid w:val="00D8253D"/>
    <w:rsid w:val="00D87D78"/>
    <w:rsid w:val="00D91E29"/>
    <w:rsid w:val="00D922D2"/>
    <w:rsid w:val="00D93334"/>
    <w:rsid w:val="00D94899"/>
    <w:rsid w:val="00DA037A"/>
    <w:rsid w:val="00DA09F7"/>
    <w:rsid w:val="00DA1127"/>
    <w:rsid w:val="00DA3B3D"/>
    <w:rsid w:val="00DA4D67"/>
    <w:rsid w:val="00DA607C"/>
    <w:rsid w:val="00DA63A6"/>
    <w:rsid w:val="00DB17F9"/>
    <w:rsid w:val="00DB5550"/>
    <w:rsid w:val="00DC088E"/>
    <w:rsid w:val="00DC0EE5"/>
    <w:rsid w:val="00DC1096"/>
    <w:rsid w:val="00DC13B4"/>
    <w:rsid w:val="00DC16E3"/>
    <w:rsid w:val="00DC1AFD"/>
    <w:rsid w:val="00DC24A3"/>
    <w:rsid w:val="00DC2E66"/>
    <w:rsid w:val="00DC3365"/>
    <w:rsid w:val="00DC5B5E"/>
    <w:rsid w:val="00DD6DF6"/>
    <w:rsid w:val="00DE2943"/>
    <w:rsid w:val="00DE359F"/>
    <w:rsid w:val="00DE5C6C"/>
    <w:rsid w:val="00DE64BC"/>
    <w:rsid w:val="00DE72C1"/>
    <w:rsid w:val="00DF749E"/>
    <w:rsid w:val="00E005B7"/>
    <w:rsid w:val="00E01DF8"/>
    <w:rsid w:val="00E02366"/>
    <w:rsid w:val="00E02B1C"/>
    <w:rsid w:val="00E03A11"/>
    <w:rsid w:val="00E06F0A"/>
    <w:rsid w:val="00E14A61"/>
    <w:rsid w:val="00E17C2D"/>
    <w:rsid w:val="00E2521D"/>
    <w:rsid w:val="00E270F1"/>
    <w:rsid w:val="00E32739"/>
    <w:rsid w:val="00E32B24"/>
    <w:rsid w:val="00E3511C"/>
    <w:rsid w:val="00E42C41"/>
    <w:rsid w:val="00E432BA"/>
    <w:rsid w:val="00E4426E"/>
    <w:rsid w:val="00E537C4"/>
    <w:rsid w:val="00E56278"/>
    <w:rsid w:val="00E5683A"/>
    <w:rsid w:val="00E5722E"/>
    <w:rsid w:val="00E61492"/>
    <w:rsid w:val="00E61A53"/>
    <w:rsid w:val="00E64D77"/>
    <w:rsid w:val="00E66FAE"/>
    <w:rsid w:val="00E670FD"/>
    <w:rsid w:val="00E6761A"/>
    <w:rsid w:val="00E67E29"/>
    <w:rsid w:val="00E71089"/>
    <w:rsid w:val="00E743DD"/>
    <w:rsid w:val="00E75490"/>
    <w:rsid w:val="00E84856"/>
    <w:rsid w:val="00E848E9"/>
    <w:rsid w:val="00E84F6B"/>
    <w:rsid w:val="00E861F6"/>
    <w:rsid w:val="00E92BA7"/>
    <w:rsid w:val="00E930C5"/>
    <w:rsid w:val="00E938AC"/>
    <w:rsid w:val="00E9471A"/>
    <w:rsid w:val="00E9544A"/>
    <w:rsid w:val="00E9737C"/>
    <w:rsid w:val="00E97D5F"/>
    <w:rsid w:val="00EA3015"/>
    <w:rsid w:val="00EA6739"/>
    <w:rsid w:val="00EB02FB"/>
    <w:rsid w:val="00EB0B7D"/>
    <w:rsid w:val="00EB246C"/>
    <w:rsid w:val="00EB3368"/>
    <w:rsid w:val="00EB5113"/>
    <w:rsid w:val="00EB55A9"/>
    <w:rsid w:val="00EB57F9"/>
    <w:rsid w:val="00EB6A34"/>
    <w:rsid w:val="00EC0123"/>
    <w:rsid w:val="00EC161B"/>
    <w:rsid w:val="00EC62FE"/>
    <w:rsid w:val="00EC7D0E"/>
    <w:rsid w:val="00ED2A15"/>
    <w:rsid w:val="00ED49AE"/>
    <w:rsid w:val="00ED5783"/>
    <w:rsid w:val="00ED7240"/>
    <w:rsid w:val="00ED7367"/>
    <w:rsid w:val="00EE2573"/>
    <w:rsid w:val="00EE55E9"/>
    <w:rsid w:val="00EE7F95"/>
    <w:rsid w:val="00EF14FB"/>
    <w:rsid w:val="00EF1B7B"/>
    <w:rsid w:val="00EF21EE"/>
    <w:rsid w:val="00EF6875"/>
    <w:rsid w:val="00EF6F39"/>
    <w:rsid w:val="00F015EC"/>
    <w:rsid w:val="00F01BC9"/>
    <w:rsid w:val="00F0332B"/>
    <w:rsid w:val="00F03DEE"/>
    <w:rsid w:val="00F043B2"/>
    <w:rsid w:val="00F05322"/>
    <w:rsid w:val="00F07261"/>
    <w:rsid w:val="00F12E1F"/>
    <w:rsid w:val="00F14BB2"/>
    <w:rsid w:val="00F159A8"/>
    <w:rsid w:val="00F20844"/>
    <w:rsid w:val="00F225F6"/>
    <w:rsid w:val="00F22D01"/>
    <w:rsid w:val="00F24E1C"/>
    <w:rsid w:val="00F268E3"/>
    <w:rsid w:val="00F26CC6"/>
    <w:rsid w:val="00F27010"/>
    <w:rsid w:val="00F31D0E"/>
    <w:rsid w:val="00F4564A"/>
    <w:rsid w:val="00F5464F"/>
    <w:rsid w:val="00F5717A"/>
    <w:rsid w:val="00F60524"/>
    <w:rsid w:val="00F607A0"/>
    <w:rsid w:val="00F64EA3"/>
    <w:rsid w:val="00F712A2"/>
    <w:rsid w:val="00F7263A"/>
    <w:rsid w:val="00F7773B"/>
    <w:rsid w:val="00F8065E"/>
    <w:rsid w:val="00F82225"/>
    <w:rsid w:val="00F82297"/>
    <w:rsid w:val="00F831C7"/>
    <w:rsid w:val="00F87306"/>
    <w:rsid w:val="00F9080D"/>
    <w:rsid w:val="00F915F2"/>
    <w:rsid w:val="00F920B0"/>
    <w:rsid w:val="00F93242"/>
    <w:rsid w:val="00F936C4"/>
    <w:rsid w:val="00F972D9"/>
    <w:rsid w:val="00FA6C1F"/>
    <w:rsid w:val="00FB0379"/>
    <w:rsid w:val="00FB4F03"/>
    <w:rsid w:val="00FB745F"/>
    <w:rsid w:val="00FC15F7"/>
    <w:rsid w:val="00FC5403"/>
    <w:rsid w:val="00FC57B6"/>
    <w:rsid w:val="00FC6D0A"/>
    <w:rsid w:val="00FD486F"/>
    <w:rsid w:val="00FE20A2"/>
    <w:rsid w:val="00FE20A8"/>
    <w:rsid w:val="00FE42EF"/>
    <w:rsid w:val="00FE481C"/>
    <w:rsid w:val="00FE74B9"/>
    <w:rsid w:val="00FE7DDE"/>
    <w:rsid w:val="00FF16B2"/>
    <w:rsid w:val="00FF1D86"/>
    <w:rsid w:val="00FF393A"/>
    <w:rsid w:val="00FF3FF1"/>
    <w:rsid w:val="00FF41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1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783"/>
    <w:pPr>
      <w:tabs>
        <w:tab w:val="center" w:pos="4153"/>
        <w:tab w:val="right" w:pos="8306"/>
      </w:tabs>
      <w:snapToGrid w:val="0"/>
    </w:pPr>
    <w:rPr>
      <w:sz w:val="20"/>
      <w:szCs w:val="20"/>
    </w:rPr>
  </w:style>
  <w:style w:type="character" w:customStyle="1" w:styleId="a4">
    <w:name w:val="頁首 字元"/>
    <w:basedOn w:val="a0"/>
    <w:link w:val="a3"/>
    <w:uiPriority w:val="99"/>
    <w:rsid w:val="00ED5783"/>
    <w:rPr>
      <w:sz w:val="20"/>
      <w:szCs w:val="20"/>
    </w:rPr>
  </w:style>
  <w:style w:type="paragraph" w:styleId="a5">
    <w:name w:val="footer"/>
    <w:basedOn w:val="a"/>
    <w:link w:val="a6"/>
    <w:uiPriority w:val="99"/>
    <w:unhideWhenUsed/>
    <w:rsid w:val="00ED5783"/>
    <w:pPr>
      <w:tabs>
        <w:tab w:val="center" w:pos="4153"/>
        <w:tab w:val="right" w:pos="8306"/>
      </w:tabs>
      <w:snapToGrid w:val="0"/>
    </w:pPr>
    <w:rPr>
      <w:sz w:val="20"/>
      <w:szCs w:val="20"/>
    </w:rPr>
  </w:style>
  <w:style w:type="character" w:customStyle="1" w:styleId="a6">
    <w:name w:val="頁尾 字元"/>
    <w:basedOn w:val="a0"/>
    <w:link w:val="a5"/>
    <w:uiPriority w:val="99"/>
    <w:rsid w:val="00ED5783"/>
    <w:rPr>
      <w:sz w:val="20"/>
      <w:szCs w:val="20"/>
    </w:rPr>
  </w:style>
  <w:style w:type="character" w:styleId="a7">
    <w:name w:val="page number"/>
    <w:basedOn w:val="a0"/>
    <w:uiPriority w:val="99"/>
    <w:rsid w:val="00ED5783"/>
    <w:rPr>
      <w:rFonts w:cs="Times New Roman"/>
    </w:rPr>
  </w:style>
  <w:style w:type="paragraph" w:customStyle="1" w:styleId="-1">
    <w:name w:val="內文-1"/>
    <w:basedOn w:val="a"/>
    <w:uiPriority w:val="99"/>
    <w:rsid w:val="00ED5783"/>
    <w:pPr>
      <w:spacing w:beforeLines="50" w:afterLines="50"/>
      <w:jc w:val="both"/>
    </w:pPr>
    <w:rPr>
      <w:rFonts w:ascii="標楷體" w:eastAsia="標楷體" w:hAnsi="標楷體" w:cs="Arial"/>
      <w:sz w:val="27"/>
      <w:szCs w:val="26"/>
    </w:rPr>
  </w:style>
  <w:style w:type="paragraph" w:styleId="Web">
    <w:name w:val="Normal (Web)"/>
    <w:basedOn w:val="a"/>
    <w:uiPriority w:val="99"/>
    <w:rsid w:val="00ED5783"/>
    <w:pPr>
      <w:widowControl/>
      <w:spacing w:before="100" w:beforeAutospacing="1" w:after="100" w:afterAutospacing="1"/>
    </w:pPr>
    <w:rPr>
      <w:rFonts w:ascii="Arial" w:hAnsi="Arial" w:cs="Arial"/>
      <w:color w:val="666666"/>
      <w:kern w:val="0"/>
      <w:sz w:val="18"/>
      <w:szCs w:val="18"/>
    </w:rPr>
  </w:style>
  <w:style w:type="paragraph" w:styleId="HTML">
    <w:name w:val="HTML Preformatted"/>
    <w:basedOn w:val="a"/>
    <w:link w:val="HTML0"/>
    <w:uiPriority w:val="99"/>
    <w:unhideWhenUsed/>
    <w:rsid w:val="00826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26075"/>
    <w:rPr>
      <w:rFonts w:ascii="細明體" w:eastAsia="細明體" w:hAnsi="細明體" w:cs="細明體"/>
      <w:kern w:val="0"/>
      <w:szCs w:val="24"/>
    </w:rPr>
  </w:style>
  <w:style w:type="character" w:styleId="a8">
    <w:name w:val="Hyperlink"/>
    <w:basedOn w:val="a0"/>
    <w:uiPriority w:val="99"/>
    <w:semiHidden/>
    <w:unhideWhenUsed/>
    <w:rsid w:val="00826075"/>
    <w:rPr>
      <w:color w:val="0000FF"/>
      <w:u w:val="single"/>
    </w:rPr>
  </w:style>
  <w:style w:type="paragraph" w:styleId="a9">
    <w:name w:val="Balloon Text"/>
    <w:basedOn w:val="a"/>
    <w:link w:val="aa"/>
    <w:uiPriority w:val="99"/>
    <w:semiHidden/>
    <w:unhideWhenUsed/>
    <w:rsid w:val="00A120E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120ED"/>
    <w:rPr>
      <w:rFonts w:asciiTheme="majorHAnsi" w:eastAsiaTheme="majorEastAsia" w:hAnsiTheme="majorHAnsi" w:cstheme="majorBidi"/>
      <w:sz w:val="18"/>
      <w:szCs w:val="18"/>
    </w:rPr>
  </w:style>
  <w:style w:type="paragraph" w:styleId="ab">
    <w:name w:val="List Paragraph"/>
    <w:basedOn w:val="a"/>
    <w:uiPriority w:val="34"/>
    <w:qFormat/>
    <w:rsid w:val="00553C6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1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783"/>
    <w:pPr>
      <w:tabs>
        <w:tab w:val="center" w:pos="4153"/>
        <w:tab w:val="right" w:pos="8306"/>
      </w:tabs>
      <w:snapToGrid w:val="0"/>
    </w:pPr>
    <w:rPr>
      <w:sz w:val="20"/>
      <w:szCs w:val="20"/>
    </w:rPr>
  </w:style>
  <w:style w:type="character" w:customStyle="1" w:styleId="a4">
    <w:name w:val="頁首 字元"/>
    <w:basedOn w:val="a0"/>
    <w:link w:val="a3"/>
    <w:uiPriority w:val="99"/>
    <w:rsid w:val="00ED5783"/>
    <w:rPr>
      <w:sz w:val="20"/>
      <w:szCs w:val="20"/>
    </w:rPr>
  </w:style>
  <w:style w:type="paragraph" w:styleId="a5">
    <w:name w:val="footer"/>
    <w:basedOn w:val="a"/>
    <w:link w:val="a6"/>
    <w:uiPriority w:val="99"/>
    <w:unhideWhenUsed/>
    <w:rsid w:val="00ED5783"/>
    <w:pPr>
      <w:tabs>
        <w:tab w:val="center" w:pos="4153"/>
        <w:tab w:val="right" w:pos="8306"/>
      </w:tabs>
      <w:snapToGrid w:val="0"/>
    </w:pPr>
    <w:rPr>
      <w:sz w:val="20"/>
      <w:szCs w:val="20"/>
    </w:rPr>
  </w:style>
  <w:style w:type="character" w:customStyle="1" w:styleId="a6">
    <w:name w:val="頁尾 字元"/>
    <w:basedOn w:val="a0"/>
    <w:link w:val="a5"/>
    <w:uiPriority w:val="99"/>
    <w:rsid w:val="00ED5783"/>
    <w:rPr>
      <w:sz w:val="20"/>
      <w:szCs w:val="20"/>
    </w:rPr>
  </w:style>
  <w:style w:type="character" w:styleId="a7">
    <w:name w:val="page number"/>
    <w:basedOn w:val="a0"/>
    <w:uiPriority w:val="99"/>
    <w:rsid w:val="00ED5783"/>
    <w:rPr>
      <w:rFonts w:cs="Times New Roman"/>
    </w:rPr>
  </w:style>
  <w:style w:type="paragraph" w:customStyle="1" w:styleId="-1">
    <w:name w:val="內文-1"/>
    <w:basedOn w:val="a"/>
    <w:uiPriority w:val="99"/>
    <w:rsid w:val="00ED5783"/>
    <w:pPr>
      <w:spacing w:beforeLines="50" w:afterLines="50"/>
      <w:jc w:val="both"/>
    </w:pPr>
    <w:rPr>
      <w:rFonts w:ascii="標楷體" w:eastAsia="標楷體" w:hAnsi="標楷體" w:cs="Arial"/>
      <w:sz w:val="27"/>
      <w:szCs w:val="26"/>
    </w:rPr>
  </w:style>
  <w:style w:type="paragraph" w:styleId="Web">
    <w:name w:val="Normal (Web)"/>
    <w:basedOn w:val="a"/>
    <w:uiPriority w:val="99"/>
    <w:rsid w:val="00ED5783"/>
    <w:pPr>
      <w:widowControl/>
      <w:spacing w:before="100" w:beforeAutospacing="1" w:after="100" w:afterAutospacing="1"/>
    </w:pPr>
    <w:rPr>
      <w:rFonts w:ascii="Arial" w:hAnsi="Arial" w:cs="Arial"/>
      <w:color w:val="666666"/>
      <w:kern w:val="0"/>
      <w:sz w:val="18"/>
      <w:szCs w:val="18"/>
    </w:rPr>
  </w:style>
  <w:style w:type="paragraph" w:styleId="HTML">
    <w:name w:val="HTML Preformatted"/>
    <w:basedOn w:val="a"/>
    <w:link w:val="HTML0"/>
    <w:uiPriority w:val="99"/>
    <w:unhideWhenUsed/>
    <w:rsid w:val="00826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26075"/>
    <w:rPr>
      <w:rFonts w:ascii="細明體" w:eastAsia="細明體" w:hAnsi="細明體" w:cs="細明體"/>
      <w:kern w:val="0"/>
      <w:szCs w:val="24"/>
    </w:rPr>
  </w:style>
  <w:style w:type="character" w:styleId="a8">
    <w:name w:val="Hyperlink"/>
    <w:basedOn w:val="a0"/>
    <w:uiPriority w:val="99"/>
    <w:semiHidden/>
    <w:unhideWhenUsed/>
    <w:rsid w:val="00826075"/>
    <w:rPr>
      <w:color w:val="0000FF"/>
      <w:u w:val="single"/>
    </w:rPr>
  </w:style>
  <w:style w:type="paragraph" w:styleId="a9">
    <w:name w:val="Balloon Text"/>
    <w:basedOn w:val="a"/>
    <w:link w:val="aa"/>
    <w:uiPriority w:val="99"/>
    <w:semiHidden/>
    <w:unhideWhenUsed/>
    <w:rsid w:val="00A120E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120ED"/>
    <w:rPr>
      <w:rFonts w:asciiTheme="majorHAnsi" w:eastAsiaTheme="majorEastAsia" w:hAnsiTheme="majorHAnsi" w:cstheme="majorBidi"/>
      <w:sz w:val="18"/>
      <w:szCs w:val="18"/>
    </w:rPr>
  </w:style>
  <w:style w:type="paragraph" w:styleId="ab">
    <w:name w:val="List Paragraph"/>
    <w:basedOn w:val="a"/>
    <w:uiPriority w:val="34"/>
    <w:qFormat/>
    <w:rsid w:val="00553C6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4123">
      <w:bodyDiv w:val="1"/>
      <w:marLeft w:val="0"/>
      <w:marRight w:val="0"/>
      <w:marTop w:val="0"/>
      <w:marBottom w:val="0"/>
      <w:divBdr>
        <w:top w:val="none" w:sz="0" w:space="0" w:color="auto"/>
        <w:left w:val="none" w:sz="0" w:space="0" w:color="auto"/>
        <w:bottom w:val="none" w:sz="0" w:space="0" w:color="auto"/>
        <w:right w:val="none" w:sz="0" w:space="0" w:color="auto"/>
      </w:divBdr>
      <w:divsChild>
        <w:div w:id="293566512">
          <w:marLeft w:val="0"/>
          <w:marRight w:val="0"/>
          <w:marTop w:val="0"/>
          <w:marBottom w:val="0"/>
          <w:divBdr>
            <w:top w:val="none" w:sz="0" w:space="0" w:color="auto"/>
            <w:left w:val="none" w:sz="0" w:space="0" w:color="auto"/>
            <w:bottom w:val="none" w:sz="0" w:space="0" w:color="auto"/>
            <w:right w:val="none" w:sz="0" w:space="0" w:color="auto"/>
          </w:divBdr>
          <w:divsChild>
            <w:div w:id="655036334">
              <w:marLeft w:val="0"/>
              <w:marRight w:val="0"/>
              <w:marTop w:val="300"/>
              <w:marBottom w:val="0"/>
              <w:divBdr>
                <w:top w:val="none" w:sz="0" w:space="0" w:color="auto"/>
                <w:left w:val="none" w:sz="0" w:space="0" w:color="auto"/>
                <w:bottom w:val="none" w:sz="0" w:space="0" w:color="auto"/>
                <w:right w:val="none" w:sz="0" w:space="0" w:color="auto"/>
              </w:divBdr>
              <w:divsChild>
                <w:div w:id="612857782">
                  <w:marLeft w:val="0"/>
                  <w:marRight w:val="0"/>
                  <w:marTop w:val="0"/>
                  <w:marBottom w:val="150"/>
                  <w:divBdr>
                    <w:top w:val="none" w:sz="0" w:space="0" w:color="auto"/>
                    <w:left w:val="none" w:sz="0" w:space="0" w:color="auto"/>
                    <w:bottom w:val="none" w:sz="0" w:space="0" w:color="auto"/>
                    <w:right w:val="none" w:sz="0" w:space="0" w:color="auto"/>
                  </w:divBdr>
                  <w:divsChild>
                    <w:div w:id="1641687107">
                      <w:marLeft w:val="0"/>
                      <w:marRight w:val="0"/>
                      <w:marTop w:val="0"/>
                      <w:marBottom w:val="0"/>
                      <w:divBdr>
                        <w:top w:val="none" w:sz="0" w:space="0" w:color="auto"/>
                        <w:left w:val="none" w:sz="0" w:space="0" w:color="auto"/>
                        <w:bottom w:val="none" w:sz="0" w:space="0" w:color="auto"/>
                        <w:right w:val="none" w:sz="0" w:space="0" w:color="auto"/>
                      </w:divBdr>
                      <w:divsChild>
                        <w:div w:id="1920869207">
                          <w:marLeft w:val="0"/>
                          <w:marRight w:val="0"/>
                          <w:marTop w:val="0"/>
                          <w:marBottom w:val="0"/>
                          <w:divBdr>
                            <w:top w:val="none" w:sz="0" w:space="0" w:color="auto"/>
                            <w:left w:val="none" w:sz="0" w:space="0" w:color="auto"/>
                            <w:bottom w:val="none" w:sz="0" w:space="0" w:color="auto"/>
                            <w:right w:val="none" w:sz="0" w:space="0" w:color="auto"/>
                          </w:divBdr>
                          <w:divsChild>
                            <w:div w:id="77680188">
                              <w:marLeft w:val="0"/>
                              <w:marRight w:val="0"/>
                              <w:marTop w:val="0"/>
                              <w:marBottom w:val="0"/>
                              <w:divBdr>
                                <w:top w:val="none" w:sz="0" w:space="0" w:color="auto"/>
                                <w:left w:val="none" w:sz="0" w:space="0" w:color="auto"/>
                                <w:bottom w:val="none" w:sz="0" w:space="0" w:color="auto"/>
                                <w:right w:val="none" w:sz="0" w:space="0" w:color="auto"/>
                              </w:divBdr>
                              <w:divsChild>
                                <w:div w:id="2697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50421">
      <w:bodyDiv w:val="1"/>
      <w:marLeft w:val="0"/>
      <w:marRight w:val="0"/>
      <w:marTop w:val="0"/>
      <w:marBottom w:val="0"/>
      <w:divBdr>
        <w:top w:val="none" w:sz="0" w:space="0" w:color="auto"/>
        <w:left w:val="none" w:sz="0" w:space="0" w:color="auto"/>
        <w:bottom w:val="none" w:sz="0" w:space="0" w:color="auto"/>
        <w:right w:val="none" w:sz="0" w:space="0" w:color="auto"/>
      </w:divBdr>
      <w:divsChild>
        <w:div w:id="494877917">
          <w:marLeft w:val="0"/>
          <w:marRight w:val="0"/>
          <w:marTop w:val="0"/>
          <w:marBottom w:val="0"/>
          <w:divBdr>
            <w:top w:val="none" w:sz="0" w:space="0" w:color="auto"/>
            <w:left w:val="none" w:sz="0" w:space="0" w:color="auto"/>
            <w:bottom w:val="none" w:sz="0" w:space="0" w:color="auto"/>
            <w:right w:val="none" w:sz="0" w:space="0" w:color="auto"/>
          </w:divBdr>
          <w:divsChild>
            <w:div w:id="1088497484">
              <w:marLeft w:val="0"/>
              <w:marRight w:val="0"/>
              <w:marTop w:val="300"/>
              <w:marBottom w:val="0"/>
              <w:divBdr>
                <w:top w:val="none" w:sz="0" w:space="0" w:color="auto"/>
                <w:left w:val="none" w:sz="0" w:space="0" w:color="auto"/>
                <w:bottom w:val="none" w:sz="0" w:space="0" w:color="auto"/>
                <w:right w:val="none" w:sz="0" w:space="0" w:color="auto"/>
              </w:divBdr>
              <w:divsChild>
                <w:div w:id="810750245">
                  <w:marLeft w:val="0"/>
                  <w:marRight w:val="0"/>
                  <w:marTop w:val="0"/>
                  <w:marBottom w:val="150"/>
                  <w:divBdr>
                    <w:top w:val="none" w:sz="0" w:space="0" w:color="auto"/>
                    <w:left w:val="none" w:sz="0" w:space="0" w:color="auto"/>
                    <w:bottom w:val="none" w:sz="0" w:space="0" w:color="auto"/>
                    <w:right w:val="none" w:sz="0" w:space="0" w:color="auto"/>
                  </w:divBdr>
                  <w:divsChild>
                    <w:div w:id="1612467096">
                      <w:marLeft w:val="0"/>
                      <w:marRight w:val="0"/>
                      <w:marTop w:val="0"/>
                      <w:marBottom w:val="0"/>
                      <w:divBdr>
                        <w:top w:val="none" w:sz="0" w:space="0" w:color="auto"/>
                        <w:left w:val="none" w:sz="0" w:space="0" w:color="auto"/>
                        <w:bottom w:val="none" w:sz="0" w:space="0" w:color="auto"/>
                        <w:right w:val="none" w:sz="0" w:space="0" w:color="auto"/>
                      </w:divBdr>
                      <w:divsChild>
                        <w:div w:id="1636400856">
                          <w:marLeft w:val="0"/>
                          <w:marRight w:val="0"/>
                          <w:marTop w:val="0"/>
                          <w:marBottom w:val="0"/>
                          <w:divBdr>
                            <w:top w:val="none" w:sz="0" w:space="0" w:color="auto"/>
                            <w:left w:val="none" w:sz="0" w:space="0" w:color="auto"/>
                            <w:bottom w:val="none" w:sz="0" w:space="0" w:color="auto"/>
                            <w:right w:val="none" w:sz="0" w:space="0" w:color="auto"/>
                          </w:divBdr>
                          <w:divsChild>
                            <w:div w:id="871959902">
                              <w:marLeft w:val="0"/>
                              <w:marRight w:val="0"/>
                              <w:marTop w:val="0"/>
                              <w:marBottom w:val="0"/>
                              <w:divBdr>
                                <w:top w:val="none" w:sz="0" w:space="0" w:color="auto"/>
                                <w:left w:val="none" w:sz="0" w:space="0" w:color="auto"/>
                                <w:bottom w:val="none" w:sz="0" w:space="0" w:color="auto"/>
                                <w:right w:val="none" w:sz="0" w:space="0" w:color="auto"/>
                              </w:divBdr>
                              <w:divsChild>
                                <w:div w:id="15785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11289">
      <w:bodyDiv w:val="1"/>
      <w:marLeft w:val="180"/>
      <w:marRight w:val="180"/>
      <w:marTop w:val="180"/>
      <w:marBottom w:val="0"/>
      <w:divBdr>
        <w:top w:val="none" w:sz="0" w:space="0" w:color="auto"/>
        <w:left w:val="none" w:sz="0" w:space="0" w:color="auto"/>
        <w:bottom w:val="none" w:sz="0" w:space="0" w:color="auto"/>
        <w:right w:val="none" w:sz="0" w:space="0" w:color="auto"/>
      </w:divBdr>
    </w:div>
    <w:div w:id="196045310">
      <w:bodyDiv w:val="1"/>
      <w:marLeft w:val="0"/>
      <w:marRight w:val="0"/>
      <w:marTop w:val="0"/>
      <w:marBottom w:val="0"/>
      <w:divBdr>
        <w:top w:val="none" w:sz="0" w:space="0" w:color="auto"/>
        <w:left w:val="none" w:sz="0" w:space="0" w:color="auto"/>
        <w:bottom w:val="none" w:sz="0" w:space="0" w:color="auto"/>
        <w:right w:val="none" w:sz="0" w:space="0" w:color="auto"/>
      </w:divBdr>
      <w:divsChild>
        <w:div w:id="1808205538">
          <w:marLeft w:val="0"/>
          <w:marRight w:val="0"/>
          <w:marTop w:val="0"/>
          <w:marBottom w:val="0"/>
          <w:divBdr>
            <w:top w:val="none" w:sz="0" w:space="0" w:color="auto"/>
            <w:left w:val="none" w:sz="0" w:space="0" w:color="auto"/>
            <w:bottom w:val="none" w:sz="0" w:space="0" w:color="auto"/>
            <w:right w:val="none" w:sz="0" w:space="0" w:color="auto"/>
          </w:divBdr>
          <w:divsChild>
            <w:div w:id="1664702239">
              <w:marLeft w:val="0"/>
              <w:marRight w:val="0"/>
              <w:marTop w:val="300"/>
              <w:marBottom w:val="0"/>
              <w:divBdr>
                <w:top w:val="none" w:sz="0" w:space="0" w:color="auto"/>
                <w:left w:val="none" w:sz="0" w:space="0" w:color="auto"/>
                <w:bottom w:val="none" w:sz="0" w:space="0" w:color="auto"/>
                <w:right w:val="none" w:sz="0" w:space="0" w:color="auto"/>
              </w:divBdr>
              <w:divsChild>
                <w:div w:id="1695616904">
                  <w:marLeft w:val="0"/>
                  <w:marRight w:val="0"/>
                  <w:marTop w:val="0"/>
                  <w:marBottom w:val="150"/>
                  <w:divBdr>
                    <w:top w:val="none" w:sz="0" w:space="0" w:color="auto"/>
                    <w:left w:val="none" w:sz="0" w:space="0" w:color="auto"/>
                    <w:bottom w:val="none" w:sz="0" w:space="0" w:color="auto"/>
                    <w:right w:val="none" w:sz="0" w:space="0" w:color="auto"/>
                  </w:divBdr>
                  <w:divsChild>
                    <w:div w:id="1316253142">
                      <w:marLeft w:val="0"/>
                      <w:marRight w:val="0"/>
                      <w:marTop w:val="0"/>
                      <w:marBottom w:val="0"/>
                      <w:divBdr>
                        <w:top w:val="none" w:sz="0" w:space="0" w:color="auto"/>
                        <w:left w:val="none" w:sz="0" w:space="0" w:color="auto"/>
                        <w:bottom w:val="none" w:sz="0" w:space="0" w:color="auto"/>
                        <w:right w:val="none" w:sz="0" w:space="0" w:color="auto"/>
                      </w:divBdr>
                      <w:divsChild>
                        <w:div w:id="1510634433">
                          <w:marLeft w:val="0"/>
                          <w:marRight w:val="0"/>
                          <w:marTop w:val="0"/>
                          <w:marBottom w:val="0"/>
                          <w:divBdr>
                            <w:top w:val="none" w:sz="0" w:space="0" w:color="auto"/>
                            <w:left w:val="none" w:sz="0" w:space="0" w:color="auto"/>
                            <w:bottom w:val="none" w:sz="0" w:space="0" w:color="auto"/>
                            <w:right w:val="none" w:sz="0" w:space="0" w:color="auto"/>
                          </w:divBdr>
                          <w:divsChild>
                            <w:div w:id="1494830238">
                              <w:marLeft w:val="0"/>
                              <w:marRight w:val="0"/>
                              <w:marTop w:val="0"/>
                              <w:marBottom w:val="0"/>
                              <w:divBdr>
                                <w:top w:val="none" w:sz="0" w:space="0" w:color="auto"/>
                                <w:left w:val="none" w:sz="0" w:space="0" w:color="auto"/>
                                <w:bottom w:val="none" w:sz="0" w:space="0" w:color="auto"/>
                                <w:right w:val="none" w:sz="0" w:space="0" w:color="auto"/>
                              </w:divBdr>
                              <w:divsChild>
                                <w:div w:id="4236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3869">
      <w:bodyDiv w:val="1"/>
      <w:marLeft w:val="0"/>
      <w:marRight w:val="0"/>
      <w:marTop w:val="0"/>
      <w:marBottom w:val="0"/>
      <w:divBdr>
        <w:top w:val="none" w:sz="0" w:space="0" w:color="auto"/>
        <w:left w:val="none" w:sz="0" w:space="0" w:color="auto"/>
        <w:bottom w:val="none" w:sz="0" w:space="0" w:color="auto"/>
        <w:right w:val="none" w:sz="0" w:space="0" w:color="auto"/>
      </w:divBdr>
      <w:divsChild>
        <w:div w:id="1732650301">
          <w:marLeft w:val="0"/>
          <w:marRight w:val="0"/>
          <w:marTop w:val="0"/>
          <w:marBottom w:val="0"/>
          <w:divBdr>
            <w:top w:val="none" w:sz="0" w:space="0" w:color="auto"/>
            <w:left w:val="none" w:sz="0" w:space="0" w:color="auto"/>
            <w:bottom w:val="none" w:sz="0" w:space="0" w:color="auto"/>
            <w:right w:val="none" w:sz="0" w:space="0" w:color="auto"/>
          </w:divBdr>
          <w:divsChild>
            <w:div w:id="248929492">
              <w:marLeft w:val="0"/>
              <w:marRight w:val="0"/>
              <w:marTop w:val="300"/>
              <w:marBottom w:val="0"/>
              <w:divBdr>
                <w:top w:val="none" w:sz="0" w:space="0" w:color="auto"/>
                <w:left w:val="none" w:sz="0" w:space="0" w:color="auto"/>
                <w:bottom w:val="none" w:sz="0" w:space="0" w:color="auto"/>
                <w:right w:val="none" w:sz="0" w:space="0" w:color="auto"/>
              </w:divBdr>
              <w:divsChild>
                <w:div w:id="1951693806">
                  <w:marLeft w:val="0"/>
                  <w:marRight w:val="0"/>
                  <w:marTop w:val="0"/>
                  <w:marBottom w:val="150"/>
                  <w:divBdr>
                    <w:top w:val="none" w:sz="0" w:space="0" w:color="auto"/>
                    <w:left w:val="none" w:sz="0" w:space="0" w:color="auto"/>
                    <w:bottom w:val="none" w:sz="0" w:space="0" w:color="auto"/>
                    <w:right w:val="none" w:sz="0" w:space="0" w:color="auto"/>
                  </w:divBdr>
                  <w:divsChild>
                    <w:div w:id="272174711">
                      <w:marLeft w:val="0"/>
                      <w:marRight w:val="0"/>
                      <w:marTop w:val="0"/>
                      <w:marBottom w:val="0"/>
                      <w:divBdr>
                        <w:top w:val="none" w:sz="0" w:space="0" w:color="auto"/>
                        <w:left w:val="none" w:sz="0" w:space="0" w:color="auto"/>
                        <w:bottom w:val="none" w:sz="0" w:space="0" w:color="auto"/>
                        <w:right w:val="none" w:sz="0" w:space="0" w:color="auto"/>
                      </w:divBdr>
                      <w:divsChild>
                        <w:div w:id="916784576">
                          <w:marLeft w:val="0"/>
                          <w:marRight w:val="0"/>
                          <w:marTop w:val="0"/>
                          <w:marBottom w:val="0"/>
                          <w:divBdr>
                            <w:top w:val="none" w:sz="0" w:space="0" w:color="auto"/>
                            <w:left w:val="none" w:sz="0" w:space="0" w:color="auto"/>
                            <w:bottom w:val="none" w:sz="0" w:space="0" w:color="auto"/>
                            <w:right w:val="none" w:sz="0" w:space="0" w:color="auto"/>
                          </w:divBdr>
                          <w:divsChild>
                            <w:div w:id="107622668">
                              <w:marLeft w:val="0"/>
                              <w:marRight w:val="0"/>
                              <w:marTop w:val="0"/>
                              <w:marBottom w:val="0"/>
                              <w:divBdr>
                                <w:top w:val="none" w:sz="0" w:space="0" w:color="auto"/>
                                <w:left w:val="none" w:sz="0" w:space="0" w:color="auto"/>
                                <w:bottom w:val="none" w:sz="0" w:space="0" w:color="auto"/>
                                <w:right w:val="none" w:sz="0" w:space="0" w:color="auto"/>
                              </w:divBdr>
                              <w:divsChild>
                                <w:div w:id="15481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119603">
      <w:bodyDiv w:val="1"/>
      <w:marLeft w:val="0"/>
      <w:marRight w:val="0"/>
      <w:marTop w:val="0"/>
      <w:marBottom w:val="0"/>
      <w:divBdr>
        <w:top w:val="none" w:sz="0" w:space="0" w:color="auto"/>
        <w:left w:val="none" w:sz="0" w:space="0" w:color="auto"/>
        <w:bottom w:val="none" w:sz="0" w:space="0" w:color="auto"/>
        <w:right w:val="none" w:sz="0" w:space="0" w:color="auto"/>
      </w:divBdr>
      <w:divsChild>
        <w:div w:id="93479723">
          <w:marLeft w:val="0"/>
          <w:marRight w:val="0"/>
          <w:marTop w:val="0"/>
          <w:marBottom w:val="0"/>
          <w:divBdr>
            <w:top w:val="none" w:sz="0" w:space="0" w:color="auto"/>
            <w:left w:val="none" w:sz="0" w:space="0" w:color="auto"/>
            <w:bottom w:val="none" w:sz="0" w:space="0" w:color="auto"/>
            <w:right w:val="none" w:sz="0" w:space="0" w:color="auto"/>
          </w:divBdr>
          <w:divsChild>
            <w:div w:id="444665357">
              <w:marLeft w:val="0"/>
              <w:marRight w:val="0"/>
              <w:marTop w:val="300"/>
              <w:marBottom w:val="0"/>
              <w:divBdr>
                <w:top w:val="none" w:sz="0" w:space="0" w:color="auto"/>
                <w:left w:val="none" w:sz="0" w:space="0" w:color="auto"/>
                <w:bottom w:val="none" w:sz="0" w:space="0" w:color="auto"/>
                <w:right w:val="none" w:sz="0" w:space="0" w:color="auto"/>
              </w:divBdr>
              <w:divsChild>
                <w:div w:id="2032147976">
                  <w:marLeft w:val="0"/>
                  <w:marRight w:val="0"/>
                  <w:marTop w:val="0"/>
                  <w:marBottom w:val="150"/>
                  <w:divBdr>
                    <w:top w:val="none" w:sz="0" w:space="0" w:color="auto"/>
                    <w:left w:val="none" w:sz="0" w:space="0" w:color="auto"/>
                    <w:bottom w:val="none" w:sz="0" w:space="0" w:color="auto"/>
                    <w:right w:val="none" w:sz="0" w:space="0" w:color="auto"/>
                  </w:divBdr>
                  <w:divsChild>
                    <w:div w:id="1767580557">
                      <w:marLeft w:val="0"/>
                      <w:marRight w:val="0"/>
                      <w:marTop w:val="0"/>
                      <w:marBottom w:val="0"/>
                      <w:divBdr>
                        <w:top w:val="none" w:sz="0" w:space="0" w:color="auto"/>
                        <w:left w:val="none" w:sz="0" w:space="0" w:color="auto"/>
                        <w:bottom w:val="none" w:sz="0" w:space="0" w:color="auto"/>
                        <w:right w:val="none" w:sz="0" w:space="0" w:color="auto"/>
                      </w:divBdr>
                      <w:divsChild>
                        <w:div w:id="1287587853">
                          <w:marLeft w:val="0"/>
                          <w:marRight w:val="0"/>
                          <w:marTop w:val="0"/>
                          <w:marBottom w:val="0"/>
                          <w:divBdr>
                            <w:top w:val="none" w:sz="0" w:space="0" w:color="auto"/>
                            <w:left w:val="none" w:sz="0" w:space="0" w:color="auto"/>
                            <w:bottom w:val="none" w:sz="0" w:space="0" w:color="auto"/>
                            <w:right w:val="none" w:sz="0" w:space="0" w:color="auto"/>
                          </w:divBdr>
                          <w:divsChild>
                            <w:div w:id="392510764">
                              <w:marLeft w:val="0"/>
                              <w:marRight w:val="0"/>
                              <w:marTop w:val="0"/>
                              <w:marBottom w:val="0"/>
                              <w:divBdr>
                                <w:top w:val="none" w:sz="0" w:space="0" w:color="auto"/>
                                <w:left w:val="none" w:sz="0" w:space="0" w:color="auto"/>
                                <w:bottom w:val="none" w:sz="0" w:space="0" w:color="auto"/>
                                <w:right w:val="none" w:sz="0" w:space="0" w:color="auto"/>
                              </w:divBdr>
                              <w:divsChild>
                                <w:div w:id="17474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367510">
      <w:bodyDiv w:val="1"/>
      <w:marLeft w:val="0"/>
      <w:marRight w:val="0"/>
      <w:marTop w:val="0"/>
      <w:marBottom w:val="0"/>
      <w:divBdr>
        <w:top w:val="none" w:sz="0" w:space="0" w:color="auto"/>
        <w:left w:val="none" w:sz="0" w:space="0" w:color="auto"/>
        <w:bottom w:val="none" w:sz="0" w:space="0" w:color="auto"/>
        <w:right w:val="none" w:sz="0" w:space="0" w:color="auto"/>
      </w:divBdr>
    </w:div>
    <w:div w:id="817964540">
      <w:bodyDiv w:val="1"/>
      <w:marLeft w:val="0"/>
      <w:marRight w:val="0"/>
      <w:marTop w:val="0"/>
      <w:marBottom w:val="0"/>
      <w:divBdr>
        <w:top w:val="none" w:sz="0" w:space="0" w:color="auto"/>
        <w:left w:val="none" w:sz="0" w:space="0" w:color="auto"/>
        <w:bottom w:val="none" w:sz="0" w:space="0" w:color="auto"/>
        <w:right w:val="none" w:sz="0" w:space="0" w:color="auto"/>
      </w:divBdr>
      <w:divsChild>
        <w:div w:id="424543981">
          <w:marLeft w:val="0"/>
          <w:marRight w:val="0"/>
          <w:marTop w:val="0"/>
          <w:marBottom w:val="0"/>
          <w:divBdr>
            <w:top w:val="none" w:sz="0" w:space="0" w:color="auto"/>
            <w:left w:val="none" w:sz="0" w:space="0" w:color="auto"/>
            <w:bottom w:val="none" w:sz="0" w:space="0" w:color="auto"/>
            <w:right w:val="none" w:sz="0" w:space="0" w:color="auto"/>
          </w:divBdr>
          <w:divsChild>
            <w:div w:id="404449314">
              <w:marLeft w:val="0"/>
              <w:marRight w:val="0"/>
              <w:marTop w:val="300"/>
              <w:marBottom w:val="0"/>
              <w:divBdr>
                <w:top w:val="none" w:sz="0" w:space="0" w:color="auto"/>
                <w:left w:val="none" w:sz="0" w:space="0" w:color="auto"/>
                <w:bottom w:val="none" w:sz="0" w:space="0" w:color="auto"/>
                <w:right w:val="none" w:sz="0" w:space="0" w:color="auto"/>
              </w:divBdr>
              <w:divsChild>
                <w:div w:id="134765808">
                  <w:marLeft w:val="0"/>
                  <w:marRight w:val="0"/>
                  <w:marTop w:val="0"/>
                  <w:marBottom w:val="150"/>
                  <w:divBdr>
                    <w:top w:val="none" w:sz="0" w:space="0" w:color="auto"/>
                    <w:left w:val="none" w:sz="0" w:space="0" w:color="auto"/>
                    <w:bottom w:val="none" w:sz="0" w:space="0" w:color="auto"/>
                    <w:right w:val="none" w:sz="0" w:space="0" w:color="auto"/>
                  </w:divBdr>
                  <w:divsChild>
                    <w:div w:id="1430393247">
                      <w:marLeft w:val="0"/>
                      <w:marRight w:val="0"/>
                      <w:marTop w:val="0"/>
                      <w:marBottom w:val="0"/>
                      <w:divBdr>
                        <w:top w:val="none" w:sz="0" w:space="0" w:color="auto"/>
                        <w:left w:val="none" w:sz="0" w:space="0" w:color="auto"/>
                        <w:bottom w:val="none" w:sz="0" w:space="0" w:color="auto"/>
                        <w:right w:val="none" w:sz="0" w:space="0" w:color="auto"/>
                      </w:divBdr>
                      <w:divsChild>
                        <w:div w:id="1728339536">
                          <w:marLeft w:val="0"/>
                          <w:marRight w:val="0"/>
                          <w:marTop w:val="0"/>
                          <w:marBottom w:val="0"/>
                          <w:divBdr>
                            <w:top w:val="none" w:sz="0" w:space="0" w:color="auto"/>
                            <w:left w:val="none" w:sz="0" w:space="0" w:color="auto"/>
                            <w:bottom w:val="none" w:sz="0" w:space="0" w:color="auto"/>
                            <w:right w:val="none" w:sz="0" w:space="0" w:color="auto"/>
                          </w:divBdr>
                          <w:divsChild>
                            <w:div w:id="38482960">
                              <w:marLeft w:val="0"/>
                              <w:marRight w:val="0"/>
                              <w:marTop w:val="0"/>
                              <w:marBottom w:val="0"/>
                              <w:divBdr>
                                <w:top w:val="none" w:sz="0" w:space="0" w:color="auto"/>
                                <w:left w:val="none" w:sz="0" w:space="0" w:color="auto"/>
                                <w:bottom w:val="none" w:sz="0" w:space="0" w:color="auto"/>
                                <w:right w:val="none" w:sz="0" w:space="0" w:color="auto"/>
                              </w:divBdr>
                              <w:divsChild>
                                <w:div w:id="1570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560090">
      <w:bodyDiv w:val="1"/>
      <w:marLeft w:val="0"/>
      <w:marRight w:val="0"/>
      <w:marTop w:val="0"/>
      <w:marBottom w:val="0"/>
      <w:divBdr>
        <w:top w:val="none" w:sz="0" w:space="0" w:color="auto"/>
        <w:left w:val="none" w:sz="0" w:space="0" w:color="auto"/>
        <w:bottom w:val="none" w:sz="0" w:space="0" w:color="auto"/>
        <w:right w:val="none" w:sz="0" w:space="0" w:color="auto"/>
      </w:divBdr>
      <w:divsChild>
        <w:div w:id="1978215081">
          <w:marLeft w:val="0"/>
          <w:marRight w:val="0"/>
          <w:marTop w:val="0"/>
          <w:marBottom w:val="0"/>
          <w:divBdr>
            <w:top w:val="none" w:sz="0" w:space="0" w:color="auto"/>
            <w:left w:val="none" w:sz="0" w:space="0" w:color="auto"/>
            <w:bottom w:val="none" w:sz="0" w:space="0" w:color="auto"/>
            <w:right w:val="none" w:sz="0" w:space="0" w:color="auto"/>
          </w:divBdr>
          <w:divsChild>
            <w:div w:id="506140813">
              <w:marLeft w:val="0"/>
              <w:marRight w:val="0"/>
              <w:marTop w:val="300"/>
              <w:marBottom w:val="0"/>
              <w:divBdr>
                <w:top w:val="none" w:sz="0" w:space="0" w:color="auto"/>
                <w:left w:val="none" w:sz="0" w:space="0" w:color="auto"/>
                <w:bottom w:val="none" w:sz="0" w:space="0" w:color="auto"/>
                <w:right w:val="none" w:sz="0" w:space="0" w:color="auto"/>
              </w:divBdr>
              <w:divsChild>
                <w:div w:id="213583863">
                  <w:marLeft w:val="0"/>
                  <w:marRight w:val="0"/>
                  <w:marTop w:val="0"/>
                  <w:marBottom w:val="150"/>
                  <w:divBdr>
                    <w:top w:val="none" w:sz="0" w:space="0" w:color="auto"/>
                    <w:left w:val="none" w:sz="0" w:space="0" w:color="auto"/>
                    <w:bottom w:val="none" w:sz="0" w:space="0" w:color="auto"/>
                    <w:right w:val="none" w:sz="0" w:space="0" w:color="auto"/>
                  </w:divBdr>
                  <w:divsChild>
                    <w:div w:id="1220822605">
                      <w:marLeft w:val="0"/>
                      <w:marRight w:val="0"/>
                      <w:marTop w:val="0"/>
                      <w:marBottom w:val="0"/>
                      <w:divBdr>
                        <w:top w:val="none" w:sz="0" w:space="0" w:color="auto"/>
                        <w:left w:val="none" w:sz="0" w:space="0" w:color="auto"/>
                        <w:bottom w:val="none" w:sz="0" w:space="0" w:color="auto"/>
                        <w:right w:val="none" w:sz="0" w:space="0" w:color="auto"/>
                      </w:divBdr>
                      <w:divsChild>
                        <w:div w:id="754595495">
                          <w:marLeft w:val="0"/>
                          <w:marRight w:val="0"/>
                          <w:marTop w:val="0"/>
                          <w:marBottom w:val="0"/>
                          <w:divBdr>
                            <w:top w:val="none" w:sz="0" w:space="0" w:color="auto"/>
                            <w:left w:val="none" w:sz="0" w:space="0" w:color="auto"/>
                            <w:bottom w:val="none" w:sz="0" w:space="0" w:color="auto"/>
                            <w:right w:val="none" w:sz="0" w:space="0" w:color="auto"/>
                          </w:divBdr>
                          <w:divsChild>
                            <w:div w:id="2070960085">
                              <w:marLeft w:val="0"/>
                              <w:marRight w:val="0"/>
                              <w:marTop w:val="0"/>
                              <w:marBottom w:val="0"/>
                              <w:divBdr>
                                <w:top w:val="none" w:sz="0" w:space="0" w:color="auto"/>
                                <w:left w:val="none" w:sz="0" w:space="0" w:color="auto"/>
                                <w:bottom w:val="none" w:sz="0" w:space="0" w:color="auto"/>
                                <w:right w:val="none" w:sz="0" w:space="0" w:color="auto"/>
                              </w:divBdr>
                              <w:divsChild>
                                <w:div w:id="2084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428414">
      <w:bodyDiv w:val="1"/>
      <w:marLeft w:val="0"/>
      <w:marRight w:val="0"/>
      <w:marTop w:val="0"/>
      <w:marBottom w:val="0"/>
      <w:divBdr>
        <w:top w:val="none" w:sz="0" w:space="0" w:color="auto"/>
        <w:left w:val="none" w:sz="0" w:space="0" w:color="auto"/>
        <w:bottom w:val="none" w:sz="0" w:space="0" w:color="auto"/>
        <w:right w:val="none" w:sz="0" w:space="0" w:color="auto"/>
      </w:divBdr>
      <w:divsChild>
        <w:div w:id="1173766627">
          <w:marLeft w:val="0"/>
          <w:marRight w:val="0"/>
          <w:marTop w:val="0"/>
          <w:marBottom w:val="0"/>
          <w:divBdr>
            <w:top w:val="none" w:sz="0" w:space="0" w:color="auto"/>
            <w:left w:val="none" w:sz="0" w:space="0" w:color="auto"/>
            <w:bottom w:val="none" w:sz="0" w:space="0" w:color="auto"/>
            <w:right w:val="none" w:sz="0" w:space="0" w:color="auto"/>
          </w:divBdr>
          <w:divsChild>
            <w:div w:id="760176682">
              <w:marLeft w:val="0"/>
              <w:marRight w:val="0"/>
              <w:marTop w:val="300"/>
              <w:marBottom w:val="0"/>
              <w:divBdr>
                <w:top w:val="none" w:sz="0" w:space="0" w:color="auto"/>
                <w:left w:val="none" w:sz="0" w:space="0" w:color="auto"/>
                <w:bottom w:val="none" w:sz="0" w:space="0" w:color="auto"/>
                <w:right w:val="none" w:sz="0" w:space="0" w:color="auto"/>
              </w:divBdr>
              <w:divsChild>
                <w:div w:id="1170634498">
                  <w:marLeft w:val="0"/>
                  <w:marRight w:val="0"/>
                  <w:marTop w:val="0"/>
                  <w:marBottom w:val="150"/>
                  <w:divBdr>
                    <w:top w:val="none" w:sz="0" w:space="0" w:color="auto"/>
                    <w:left w:val="none" w:sz="0" w:space="0" w:color="auto"/>
                    <w:bottom w:val="none" w:sz="0" w:space="0" w:color="auto"/>
                    <w:right w:val="none" w:sz="0" w:space="0" w:color="auto"/>
                  </w:divBdr>
                  <w:divsChild>
                    <w:div w:id="628364962">
                      <w:marLeft w:val="0"/>
                      <w:marRight w:val="0"/>
                      <w:marTop w:val="0"/>
                      <w:marBottom w:val="0"/>
                      <w:divBdr>
                        <w:top w:val="none" w:sz="0" w:space="0" w:color="auto"/>
                        <w:left w:val="none" w:sz="0" w:space="0" w:color="auto"/>
                        <w:bottom w:val="none" w:sz="0" w:space="0" w:color="auto"/>
                        <w:right w:val="none" w:sz="0" w:space="0" w:color="auto"/>
                      </w:divBdr>
                      <w:divsChild>
                        <w:div w:id="1129320460">
                          <w:marLeft w:val="0"/>
                          <w:marRight w:val="0"/>
                          <w:marTop w:val="0"/>
                          <w:marBottom w:val="0"/>
                          <w:divBdr>
                            <w:top w:val="none" w:sz="0" w:space="0" w:color="auto"/>
                            <w:left w:val="none" w:sz="0" w:space="0" w:color="auto"/>
                            <w:bottom w:val="none" w:sz="0" w:space="0" w:color="auto"/>
                            <w:right w:val="none" w:sz="0" w:space="0" w:color="auto"/>
                          </w:divBdr>
                          <w:divsChild>
                            <w:div w:id="815151186">
                              <w:marLeft w:val="0"/>
                              <w:marRight w:val="0"/>
                              <w:marTop w:val="0"/>
                              <w:marBottom w:val="0"/>
                              <w:divBdr>
                                <w:top w:val="none" w:sz="0" w:space="0" w:color="auto"/>
                                <w:left w:val="none" w:sz="0" w:space="0" w:color="auto"/>
                                <w:bottom w:val="none" w:sz="0" w:space="0" w:color="auto"/>
                                <w:right w:val="none" w:sz="0" w:space="0" w:color="auto"/>
                              </w:divBdr>
                              <w:divsChild>
                                <w:div w:id="1614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19961">
      <w:bodyDiv w:val="1"/>
      <w:marLeft w:val="0"/>
      <w:marRight w:val="0"/>
      <w:marTop w:val="0"/>
      <w:marBottom w:val="0"/>
      <w:divBdr>
        <w:top w:val="none" w:sz="0" w:space="0" w:color="auto"/>
        <w:left w:val="none" w:sz="0" w:space="0" w:color="auto"/>
        <w:bottom w:val="none" w:sz="0" w:space="0" w:color="auto"/>
        <w:right w:val="none" w:sz="0" w:space="0" w:color="auto"/>
      </w:divBdr>
      <w:divsChild>
        <w:div w:id="222955442">
          <w:marLeft w:val="0"/>
          <w:marRight w:val="0"/>
          <w:marTop w:val="0"/>
          <w:marBottom w:val="0"/>
          <w:divBdr>
            <w:top w:val="none" w:sz="0" w:space="0" w:color="auto"/>
            <w:left w:val="none" w:sz="0" w:space="0" w:color="auto"/>
            <w:bottom w:val="none" w:sz="0" w:space="0" w:color="auto"/>
            <w:right w:val="none" w:sz="0" w:space="0" w:color="auto"/>
          </w:divBdr>
          <w:divsChild>
            <w:div w:id="1213035658">
              <w:marLeft w:val="0"/>
              <w:marRight w:val="0"/>
              <w:marTop w:val="300"/>
              <w:marBottom w:val="0"/>
              <w:divBdr>
                <w:top w:val="none" w:sz="0" w:space="0" w:color="auto"/>
                <w:left w:val="none" w:sz="0" w:space="0" w:color="auto"/>
                <w:bottom w:val="none" w:sz="0" w:space="0" w:color="auto"/>
                <w:right w:val="none" w:sz="0" w:space="0" w:color="auto"/>
              </w:divBdr>
              <w:divsChild>
                <w:div w:id="34432059">
                  <w:marLeft w:val="0"/>
                  <w:marRight w:val="0"/>
                  <w:marTop w:val="0"/>
                  <w:marBottom w:val="150"/>
                  <w:divBdr>
                    <w:top w:val="none" w:sz="0" w:space="0" w:color="auto"/>
                    <w:left w:val="none" w:sz="0" w:space="0" w:color="auto"/>
                    <w:bottom w:val="none" w:sz="0" w:space="0" w:color="auto"/>
                    <w:right w:val="none" w:sz="0" w:space="0" w:color="auto"/>
                  </w:divBdr>
                  <w:divsChild>
                    <w:div w:id="2048601498">
                      <w:marLeft w:val="0"/>
                      <w:marRight w:val="0"/>
                      <w:marTop w:val="0"/>
                      <w:marBottom w:val="0"/>
                      <w:divBdr>
                        <w:top w:val="none" w:sz="0" w:space="0" w:color="auto"/>
                        <w:left w:val="none" w:sz="0" w:space="0" w:color="auto"/>
                        <w:bottom w:val="none" w:sz="0" w:space="0" w:color="auto"/>
                        <w:right w:val="none" w:sz="0" w:space="0" w:color="auto"/>
                      </w:divBdr>
                      <w:divsChild>
                        <w:div w:id="1059939271">
                          <w:marLeft w:val="0"/>
                          <w:marRight w:val="0"/>
                          <w:marTop w:val="0"/>
                          <w:marBottom w:val="0"/>
                          <w:divBdr>
                            <w:top w:val="none" w:sz="0" w:space="0" w:color="auto"/>
                            <w:left w:val="none" w:sz="0" w:space="0" w:color="auto"/>
                            <w:bottom w:val="none" w:sz="0" w:space="0" w:color="auto"/>
                            <w:right w:val="none" w:sz="0" w:space="0" w:color="auto"/>
                          </w:divBdr>
                          <w:divsChild>
                            <w:div w:id="1423061951">
                              <w:marLeft w:val="0"/>
                              <w:marRight w:val="0"/>
                              <w:marTop w:val="0"/>
                              <w:marBottom w:val="0"/>
                              <w:divBdr>
                                <w:top w:val="none" w:sz="0" w:space="0" w:color="auto"/>
                                <w:left w:val="none" w:sz="0" w:space="0" w:color="auto"/>
                                <w:bottom w:val="none" w:sz="0" w:space="0" w:color="auto"/>
                                <w:right w:val="none" w:sz="0" w:space="0" w:color="auto"/>
                              </w:divBdr>
                              <w:divsChild>
                                <w:div w:id="8284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73830">
      <w:bodyDiv w:val="1"/>
      <w:marLeft w:val="180"/>
      <w:marRight w:val="180"/>
      <w:marTop w:val="180"/>
      <w:marBottom w:val="0"/>
      <w:divBdr>
        <w:top w:val="none" w:sz="0" w:space="0" w:color="auto"/>
        <w:left w:val="none" w:sz="0" w:space="0" w:color="auto"/>
        <w:bottom w:val="none" w:sz="0" w:space="0" w:color="auto"/>
        <w:right w:val="none" w:sz="0" w:space="0" w:color="auto"/>
      </w:divBdr>
    </w:div>
    <w:div w:id="1244411538">
      <w:bodyDiv w:val="1"/>
      <w:marLeft w:val="0"/>
      <w:marRight w:val="0"/>
      <w:marTop w:val="0"/>
      <w:marBottom w:val="0"/>
      <w:divBdr>
        <w:top w:val="none" w:sz="0" w:space="0" w:color="auto"/>
        <w:left w:val="none" w:sz="0" w:space="0" w:color="auto"/>
        <w:bottom w:val="none" w:sz="0" w:space="0" w:color="auto"/>
        <w:right w:val="none" w:sz="0" w:space="0" w:color="auto"/>
      </w:divBdr>
      <w:divsChild>
        <w:div w:id="1908959408">
          <w:marLeft w:val="0"/>
          <w:marRight w:val="0"/>
          <w:marTop w:val="0"/>
          <w:marBottom w:val="0"/>
          <w:divBdr>
            <w:top w:val="none" w:sz="0" w:space="0" w:color="auto"/>
            <w:left w:val="none" w:sz="0" w:space="0" w:color="auto"/>
            <w:bottom w:val="none" w:sz="0" w:space="0" w:color="auto"/>
            <w:right w:val="none" w:sz="0" w:space="0" w:color="auto"/>
          </w:divBdr>
          <w:divsChild>
            <w:div w:id="1512450631">
              <w:marLeft w:val="0"/>
              <w:marRight w:val="0"/>
              <w:marTop w:val="300"/>
              <w:marBottom w:val="0"/>
              <w:divBdr>
                <w:top w:val="none" w:sz="0" w:space="0" w:color="auto"/>
                <w:left w:val="none" w:sz="0" w:space="0" w:color="auto"/>
                <w:bottom w:val="none" w:sz="0" w:space="0" w:color="auto"/>
                <w:right w:val="none" w:sz="0" w:space="0" w:color="auto"/>
              </w:divBdr>
              <w:divsChild>
                <w:div w:id="1507549076">
                  <w:marLeft w:val="0"/>
                  <w:marRight w:val="0"/>
                  <w:marTop w:val="0"/>
                  <w:marBottom w:val="150"/>
                  <w:divBdr>
                    <w:top w:val="none" w:sz="0" w:space="0" w:color="auto"/>
                    <w:left w:val="none" w:sz="0" w:space="0" w:color="auto"/>
                    <w:bottom w:val="none" w:sz="0" w:space="0" w:color="auto"/>
                    <w:right w:val="none" w:sz="0" w:space="0" w:color="auto"/>
                  </w:divBdr>
                  <w:divsChild>
                    <w:div w:id="1176384211">
                      <w:marLeft w:val="0"/>
                      <w:marRight w:val="0"/>
                      <w:marTop w:val="0"/>
                      <w:marBottom w:val="0"/>
                      <w:divBdr>
                        <w:top w:val="none" w:sz="0" w:space="0" w:color="auto"/>
                        <w:left w:val="none" w:sz="0" w:space="0" w:color="auto"/>
                        <w:bottom w:val="none" w:sz="0" w:space="0" w:color="auto"/>
                        <w:right w:val="none" w:sz="0" w:space="0" w:color="auto"/>
                      </w:divBdr>
                      <w:divsChild>
                        <w:div w:id="617180086">
                          <w:marLeft w:val="0"/>
                          <w:marRight w:val="0"/>
                          <w:marTop w:val="0"/>
                          <w:marBottom w:val="0"/>
                          <w:divBdr>
                            <w:top w:val="none" w:sz="0" w:space="0" w:color="auto"/>
                            <w:left w:val="none" w:sz="0" w:space="0" w:color="auto"/>
                            <w:bottom w:val="none" w:sz="0" w:space="0" w:color="auto"/>
                            <w:right w:val="none" w:sz="0" w:space="0" w:color="auto"/>
                          </w:divBdr>
                          <w:divsChild>
                            <w:div w:id="1219240510">
                              <w:marLeft w:val="0"/>
                              <w:marRight w:val="0"/>
                              <w:marTop w:val="0"/>
                              <w:marBottom w:val="0"/>
                              <w:divBdr>
                                <w:top w:val="none" w:sz="0" w:space="0" w:color="auto"/>
                                <w:left w:val="none" w:sz="0" w:space="0" w:color="auto"/>
                                <w:bottom w:val="none" w:sz="0" w:space="0" w:color="auto"/>
                                <w:right w:val="none" w:sz="0" w:space="0" w:color="auto"/>
                              </w:divBdr>
                              <w:divsChild>
                                <w:div w:id="13098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633435">
      <w:bodyDiv w:val="1"/>
      <w:marLeft w:val="0"/>
      <w:marRight w:val="0"/>
      <w:marTop w:val="0"/>
      <w:marBottom w:val="0"/>
      <w:divBdr>
        <w:top w:val="none" w:sz="0" w:space="0" w:color="auto"/>
        <w:left w:val="none" w:sz="0" w:space="0" w:color="auto"/>
        <w:bottom w:val="none" w:sz="0" w:space="0" w:color="auto"/>
        <w:right w:val="none" w:sz="0" w:space="0" w:color="auto"/>
      </w:divBdr>
      <w:divsChild>
        <w:div w:id="1739786179">
          <w:marLeft w:val="0"/>
          <w:marRight w:val="0"/>
          <w:marTop w:val="0"/>
          <w:marBottom w:val="0"/>
          <w:divBdr>
            <w:top w:val="none" w:sz="0" w:space="0" w:color="auto"/>
            <w:left w:val="none" w:sz="0" w:space="0" w:color="auto"/>
            <w:bottom w:val="none" w:sz="0" w:space="0" w:color="auto"/>
            <w:right w:val="none" w:sz="0" w:space="0" w:color="auto"/>
          </w:divBdr>
          <w:divsChild>
            <w:div w:id="189222059">
              <w:marLeft w:val="0"/>
              <w:marRight w:val="0"/>
              <w:marTop w:val="300"/>
              <w:marBottom w:val="0"/>
              <w:divBdr>
                <w:top w:val="none" w:sz="0" w:space="0" w:color="auto"/>
                <w:left w:val="none" w:sz="0" w:space="0" w:color="auto"/>
                <w:bottom w:val="none" w:sz="0" w:space="0" w:color="auto"/>
                <w:right w:val="none" w:sz="0" w:space="0" w:color="auto"/>
              </w:divBdr>
              <w:divsChild>
                <w:div w:id="1134562922">
                  <w:marLeft w:val="0"/>
                  <w:marRight w:val="0"/>
                  <w:marTop w:val="0"/>
                  <w:marBottom w:val="150"/>
                  <w:divBdr>
                    <w:top w:val="none" w:sz="0" w:space="0" w:color="auto"/>
                    <w:left w:val="none" w:sz="0" w:space="0" w:color="auto"/>
                    <w:bottom w:val="none" w:sz="0" w:space="0" w:color="auto"/>
                    <w:right w:val="none" w:sz="0" w:space="0" w:color="auto"/>
                  </w:divBdr>
                  <w:divsChild>
                    <w:div w:id="1788350644">
                      <w:marLeft w:val="0"/>
                      <w:marRight w:val="0"/>
                      <w:marTop w:val="0"/>
                      <w:marBottom w:val="0"/>
                      <w:divBdr>
                        <w:top w:val="none" w:sz="0" w:space="0" w:color="auto"/>
                        <w:left w:val="none" w:sz="0" w:space="0" w:color="auto"/>
                        <w:bottom w:val="none" w:sz="0" w:space="0" w:color="auto"/>
                        <w:right w:val="none" w:sz="0" w:space="0" w:color="auto"/>
                      </w:divBdr>
                      <w:divsChild>
                        <w:div w:id="369915128">
                          <w:marLeft w:val="0"/>
                          <w:marRight w:val="0"/>
                          <w:marTop w:val="0"/>
                          <w:marBottom w:val="0"/>
                          <w:divBdr>
                            <w:top w:val="none" w:sz="0" w:space="0" w:color="auto"/>
                            <w:left w:val="none" w:sz="0" w:space="0" w:color="auto"/>
                            <w:bottom w:val="none" w:sz="0" w:space="0" w:color="auto"/>
                            <w:right w:val="none" w:sz="0" w:space="0" w:color="auto"/>
                          </w:divBdr>
                          <w:divsChild>
                            <w:div w:id="1418090763">
                              <w:marLeft w:val="0"/>
                              <w:marRight w:val="0"/>
                              <w:marTop w:val="0"/>
                              <w:marBottom w:val="0"/>
                              <w:divBdr>
                                <w:top w:val="none" w:sz="0" w:space="0" w:color="auto"/>
                                <w:left w:val="none" w:sz="0" w:space="0" w:color="auto"/>
                                <w:bottom w:val="none" w:sz="0" w:space="0" w:color="auto"/>
                                <w:right w:val="none" w:sz="0" w:space="0" w:color="auto"/>
                              </w:divBdr>
                              <w:divsChild>
                                <w:div w:id="5394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88433">
      <w:bodyDiv w:val="1"/>
      <w:marLeft w:val="0"/>
      <w:marRight w:val="0"/>
      <w:marTop w:val="0"/>
      <w:marBottom w:val="0"/>
      <w:divBdr>
        <w:top w:val="none" w:sz="0" w:space="0" w:color="auto"/>
        <w:left w:val="none" w:sz="0" w:space="0" w:color="auto"/>
        <w:bottom w:val="none" w:sz="0" w:space="0" w:color="auto"/>
        <w:right w:val="none" w:sz="0" w:space="0" w:color="auto"/>
      </w:divBdr>
    </w:div>
    <w:div w:id="1731221771">
      <w:bodyDiv w:val="1"/>
      <w:marLeft w:val="180"/>
      <w:marRight w:val="180"/>
      <w:marTop w:val="180"/>
      <w:marBottom w:val="0"/>
      <w:divBdr>
        <w:top w:val="none" w:sz="0" w:space="0" w:color="auto"/>
        <w:left w:val="none" w:sz="0" w:space="0" w:color="auto"/>
        <w:bottom w:val="none" w:sz="0" w:space="0" w:color="auto"/>
        <w:right w:val="none" w:sz="0" w:space="0" w:color="auto"/>
      </w:divBdr>
    </w:div>
    <w:div w:id="1823351117">
      <w:bodyDiv w:val="1"/>
      <w:marLeft w:val="0"/>
      <w:marRight w:val="0"/>
      <w:marTop w:val="0"/>
      <w:marBottom w:val="0"/>
      <w:divBdr>
        <w:top w:val="none" w:sz="0" w:space="0" w:color="auto"/>
        <w:left w:val="none" w:sz="0" w:space="0" w:color="auto"/>
        <w:bottom w:val="none" w:sz="0" w:space="0" w:color="auto"/>
        <w:right w:val="none" w:sz="0" w:space="0" w:color="auto"/>
      </w:divBdr>
      <w:divsChild>
        <w:div w:id="606817622">
          <w:marLeft w:val="0"/>
          <w:marRight w:val="0"/>
          <w:marTop w:val="0"/>
          <w:marBottom w:val="0"/>
          <w:divBdr>
            <w:top w:val="none" w:sz="0" w:space="0" w:color="auto"/>
            <w:left w:val="none" w:sz="0" w:space="0" w:color="auto"/>
            <w:bottom w:val="none" w:sz="0" w:space="0" w:color="auto"/>
            <w:right w:val="none" w:sz="0" w:space="0" w:color="auto"/>
          </w:divBdr>
          <w:divsChild>
            <w:div w:id="2134395373">
              <w:marLeft w:val="0"/>
              <w:marRight w:val="0"/>
              <w:marTop w:val="300"/>
              <w:marBottom w:val="0"/>
              <w:divBdr>
                <w:top w:val="none" w:sz="0" w:space="0" w:color="auto"/>
                <w:left w:val="none" w:sz="0" w:space="0" w:color="auto"/>
                <w:bottom w:val="none" w:sz="0" w:space="0" w:color="auto"/>
                <w:right w:val="none" w:sz="0" w:space="0" w:color="auto"/>
              </w:divBdr>
              <w:divsChild>
                <w:div w:id="2058892108">
                  <w:marLeft w:val="0"/>
                  <w:marRight w:val="0"/>
                  <w:marTop w:val="0"/>
                  <w:marBottom w:val="150"/>
                  <w:divBdr>
                    <w:top w:val="none" w:sz="0" w:space="0" w:color="auto"/>
                    <w:left w:val="none" w:sz="0" w:space="0" w:color="auto"/>
                    <w:bottom w:val="none" w:sz="0" w:space="0" w:color="auto"/>
                    <w:right w:val="none" w:sz="0" w:space="0" w:color="auto"/>
                  </w:divBdr>
                  <w:divsChild>
                    <w:div w:id="362903607">
                      <w:marLeft w:val="0"/>
                      <w:marRight w:val="0"/>
                      <w:marTop w:val="0"/>
                      <w:marBottom w:val="0"/>
                      <w:divBdr>
                        <w:top w:val="none" w:sz="0" w:space="0" w:color="auto"/>
                        <w:left w:val="none" w:sz="0" w:space="0" w:color="auto"/>
                        <w:bottom w:val="none" w:sz="0" w:space="0" w:color="auto"/>
                        <w:right w:val="none" w:sz="0" w:space="0" w:color="auto"/>
                      </w:divBdr>
                      <w:divsChild>
                        <w:div w:id="1462960639">
                          <w:marLeft w:val="0"/>
                          <w:marRight w:val="0"/>
                          <w:marTop w:val="0"/>
                          <w:marBottom w:val="0"/>
                          <w:divBdr>
                            <w:top w:val="none" w:sz="0" w:space="0" w:color="auto"/>
                            <w:left w:val="none" w:sz="0" w:space="0" w:color="auto"/>
                            <w:bottom w:val="none" w:sz="0" w:space="0" w:color="auto"/>
                            <w:right w:val="none" w:sz="0" w:space="0" w:color="auto"/>
                          </w:divBdr>
                          <w:divsChild>
                            <w:div w:id="1751848400">
                              <w:marLeft w:val="0"/>
                              <w:marRight w:val="0"/>
                              <w:marTop w:val="0"/>
                              <w:marBottom w:val="0"/>
                              <w:divBdr>
                                <w:top w:val="none" w:sz="0" w:space="0" w:color="auto"/>
                                <w:left w:val="none" w:sz="0" w:space="0" w:color="auto"/>
                                <w:bottom w:val="none" w:sz="0" w:space="0" w:color="auto"/>
                                <w:right w:val="none" w:sz="0" w:space="0" w:color="auto"/>
                              </w:divBdr>
                              <w:divsChild>
                                <w:div w:id="21225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5DA5-FFFD-4F9B-A298-61EECDA7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3478</Words>
  <Characters>19826</Characters>
  <Application>Microsoft Office Word</Application>
  <DocSecurity>0</DocSecurity>
  <Lines>165</Lines>
  <Paragraphs>46</Paragraphs>
  <ScaleCrop>false</ScaleCrop>
  <Company/>
  <LinksUpToDate>false</LinksUpToDate>
  <CharactersWithSpaces>23258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6424</cp:lastModifiedBy>
  <cp:revision>2</cp:revision>
  <cp:lastPrinted>2014-05-05T09:54:00Z</cp:lastPrinted>
  <dcterms:created xsi:type="dcterms:W3CDTF">2015-07-16T02:36:00Z</dcterms:created>
  <dcterms:modified xsi:type="dcterms:W3CDTF">2015-07-16T02:36:00Z</dcterms:modified>
</cp:coreProperties>
</file>