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9E" w:rsidRDefault="00782C9E" w:rsidP="00782C9E">
      <w:pPr>
        <w:autoSpaceDE w:val="0"/>
        <w:autoSpaceDN w:val="0"/>
        <w:adjustRightInd w:val="0"/>
        <w:jc w:val="center"/>
        <w:rPr>
          <w:rFonts w:ascii="華康細黑體" w:eastAsia="華康細黑體" w:hAnsi="微軟正黑體" w:cs="微軟正黑體"/>
          <w:color w:val="000000"/>
          <w:kern w:val="0"/>
          <w:sz w:val="28"/>
          <w:szCs w:val="28"/>
        </w:rPr>
      </w:pPr>
      <w:r w:rsidRPr="00B51065">
        <w:rPr>
          <w:rFonts w:ascii="華康細黑體" w:eastAsia="華康細黑體" w:hAnsi="微軟正黑體" w:cs="微軟正黑體" w:hint="eastAsia"/>
          <w:color w:val="000000"/>
          <w:kern w:val="0"/>
          <w:sz w:val="28"/>
          <w:szCs w:val="28"/>
        </w:rPr>
        <w:t>勞資會議實施辦法解釋令</w:t>
      </w:r>
    </w:p>
    <w:p w:rsidR="00782C9E" w:rsidRPr="002E51C6" w:rsidRDefault="00782C9E" w:rsidP="002E51C6">
      <w:pPr>
        <w:pStyle w:val="a3"/>
        <w:numPr>
          <w:ilvl w:val="0"/>
          <w:numId w:val="1"/>
        </w:numPr>
        <w:autoSpaceDE w:val="0"/>
        <w:autoSpaceDN w:val="0"/>
        <w:adjustRightInd w:val="0"/>
        <w:spacing w:beforeLines="20" w:before="72" w:afterLines="20" w:after="72" w:line="260" w:lineRule="exact"/>
        <w:ind w:leftChars="0"/>
        <w:rPr>
          <w:rFonts w:ascii="華康細黑體" w:eastAsia="華康細黑體" w:hAnsi="微軟正黑體" w:cs="微軟正黑體"/>
          <w:b/>
          <w:color w:val="0070C0"/>
          <w:kern w:val="0"/>
          <w:sz w:val="28"/>
          <w:szCs w:val="28"/>
        </w:rPr>
      </w:pPr>
      <w:r w:rsidRPr="002E51C6">
        <w:rPr>
          <w:rFonts w:ascii="華康細黑體" w:eastAsia="華康細黑體" w:hAnsi="微軟正黑體" w:cs="微軟正黑體"/>
          <w:b/>
          <w:color w:val="0070C0"/>
          <w:kern w:val="0"/>
          <w:sz w:val="28"/>
          <w:szCs w:val="28"/>
        </w:rPr>
        <w:t>選</w:t>
      </w:r>
      <w:r w:rsidRPr="002E51C6">
        <w:rPr>
          <w:rFonts w:ascii="華康細黑體" w:eastAsia="華康細黑體" w:hAnsi="微軟正黑體" w:cs="微軟正黑體" w:hint="eastAsia"/>
          <w:b/>
          <w:color w:val="0070C0"/>
          <w:kern w:val="0"/>
          <w:sz w:val="28"/>
          <w:szCs w:val="28"/>
        </w:rPr>
        <w:t>舉</w:t>
      </w:r>
      <w:r w:rsidRPr="002E51C6">
        <w:rPr>
          <w:rFonts w:ascii="華康細黑體" w:eastAsia="華康細黑體" w:hAnsi="微軟正黑體" w:cs="微軟正黑體"/>
          <w:b/>
          <w:color w:val="0070C0"/>
          <w:kern w:val="0"/>
          <w:sz w:val="28"/>
          <w:szCs w:val="28"/>
        </w:rPr>
        <w:t>：</w:t>
      </w:r>
    </w:p>
    <w:p w:rsidR="002E51C6" w:rsidRPr="002E51C6" w:rsidRDefault="002E51C6" w:rsidP="002E51C6">
      <w:pPr>
        <w:pStyle w:val="a3"/>
        <w:autoSpaceDE w:val="0"/>
        <w:autoSpaceDN w:val="0"/>
        <w:adjustRightInd w:val="0"/>
        <w:spacing w:beforeLines="20" w:before="72" w:afterLines="20" w:after="72" w:line="260" w:lineRule="exact"/>
        <w:ind w:leftChars="0" w:left="552"/>
        <w:rPr>
          <w:rFonts w:ascii="華康細黑體" w:eastAsia="華康細黑體" w:hAnsi="微軟正黑體" w:cs="微軟正黑體" w:hint="eastAsia"/>
          <w:color w:val="000000"/>
          <w:kern w:val="0"/>
          <w:sz w:val="18"/>
          <w:szCs w:val="18"/>
          <w:u w:val="single"/>
        </w:rPr>
      </w:pPr>
    </w:p>
    <w:p w:rsidR="00782C9E" w:rsidRPr="00B51065"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000000"/>
          <w:kern w:val="0"/>
          <w:sz w:val="18"/>
          <w:szCs w:val="18"/>
        </w:rPr>
      </w:pPr>
      <w:r w:rsidRPr="002E51C6">
        <w:rPr>
          <w:rFonts w:ascii="華康細黑體" w:eastAsia="華康細黑體" w:hAnsi="微軟正黑體" w:cs="微軟正黑體" w:hint="eastAsia"/>
          <w:color w:val="FF0000"/>
          <w:kern w:val="0"/>
          <w:sz w:val="18"/>
          <w:szCs w:val="18"/>
          <w:u w:val="single"/>
        </w:rPr>
        <w:t>勞資會議勞方代表選舉，得與工會理、監事改選合併辦理</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內政部七十四年八月十六日（74）台內</w:t>
      </w:r>
      <w:proofErr w:type="gramStart"/>
      <w:r w:rsidRPr="00C00025">
        <w:rPr>
          <w:rFonts w:ascii="標楷體" w:eastAsia="標楷體" w:hAnsi="標楷體" w:cs="微軟正黑體" w:hint="eastAsia"/>
          <w:b/>
          <w:color w:val="000000"/>
          <w:kern w:val="0"/>
          <w:sz w:val="16"/>
          <w:szCs w:val="16"/>
        </w:rPr>
        <w:t>勞</w:t>
      </w:r>
      <w:proofErr w:type="gramEnd"/>
      <w:r w:rsidRPr="00C00025">
        <w:rPr>
          <w:rFonts w:ascii="標楷體" w:eastAsia="標楷體" w:hAnsi="標楷體" w:cs="微軟正黑體" w:hint="eastAsia"/>
          <w:b/>
          <w:color w:val="000000"/>
          <w:kern w:val="0"/>
          <w:sz w:val="16"/>
          <w:szCs w:val="16"/>
        </w:rPr>
        <w:t>字第三三七九六七號函</w:t>
      </w:r>
    </w:p>
    <w:p w:rsidR="00782C9E" w:rsidRDefault="00782C9E" w:rsidP="00782C9E">
      <w:pPr>
        <w:kinsoku w:val="0"/>
        <w:overflowPunct w:val="0"/>
        <w:adjustRightInd w:val="0"/>
        <w:spacing w:line="260" w:lineRule="exact"/>
        <w:ind w:leftChars="100" w:left="240"/>
        <w:rPr>
          <w:rFonts w:ascii="華康細黑體" w:eastAsia="華康細黑體" w:hAnsi="細明體" w:cs="細明體"/>
          <w:color w:val="000000"/>
          <w:kern w:val="0"/>
          <w:sz w:val="18"/>
          <w:szCs w:val="18"/>
        </w:rPr>
      </w:pPr>
      <w:r w:rsidRPr="00B51065">
        <w:rPr>
          <w:rFonts w:ascii="華康細黑體" w:eastAsia="華康細黑體" w:hAnsi="微軟正黑體" w:cs="微軟正黑體" w:hint="eastAsia"/>
          <w:color w:val="000000"/>
          <w:kern w:val="0"/>
          <w:sz w:val="18"/>
          <w:szCs w:val="18"/>
        </w:rPr>
        <w:t>勞資</w:t>
      </w:r>
      <w:r w:rsidRPr="00B51065">
        <w:rPr>
          <w:rFonts w:ascii="華康細黑體" w:eastAsia="華康細黑體" w:hAnsi="細明體" w:cs="細明體" w:hint="eastAsia"/>
          <w:color w:val="000000"/>
          <w:kern w:val="0"/>
          <w:sz w:val="18"/>
          <w:szCs w:val="18"/>
        </w:rPr>
        <w:t>會議之勞方代表選舉，得與工會理、監事之改選合併辦。</w:t>
      </w:r>
      <w:proofErr w:type="gramStart"/>
      <w:r w:rsidRPr="00B51065">
        <w:rPr>
          <w:rFonts w:ascii="華康細黑體" w:eastAsia="華康細黑體" w:hAnsi="細明體" w:cs="細明體" w:hint="eastAsia"/>
          <w:color w:val="000000"/>
          <w:kern w:val="0"/>
          <w:sz w:val="18"/>
          <w:szCs w:val="18"/>
        </w:rPr>
        <w:t>惟</w:t>
      </w:r>
      <w:proofErr w:type="gramEnd"/>
      <w:r w:rsidRPr="00B51065">
        <w:rPr>
          <w:rFonts w:ascii="華康細黑體" w:eastAsia="華康細黑體" w:hAnsi="細明體" w:cs="細明體" w:hint="eastAsia"/>
          <w:color w:val="000000"/>
          <w:kern w:val="0"/>
          <w:sz w:val="18"/>
          <w:szCs w:val="18"/>
        </w:rPr>
        <w:t>工廠會議代表現任任期屆滿後，不得將其任期延長。</w:t>
      </w:r>
    </w:p>
    <w:p w:rsidR="00782C9E" w:rsidRDefault="00782C9E" w:rsidP="00782C9E">
      <w:pPr>
        <w:kinsoku w:val="0"/>
        <w:overflowPunct w:val="0"/>
        <w:adjustRightInd w:val="0"/>
        <w:spacing w:line="260" w:lineRule="exact"/>
        <w:ind w:leftChars="100" w:left="240"/>
        <w:rPr>
          <w:rFonts w:ascii="華康細黑體" w:eastAsia="華康細黑體" w:hAnsi="細明體" w:cs="細明體" w:hint="eastAsia"/>
          <w:color w:val="000000"/>
          <w:kern w:val="0"/>
          <w:sz w:val="18"/>
          <w:szCs w:val="18"/>
        </w:rPr>
      </w:pPr>
    </w:p>
    <w:p w:rsidR="00782C9E" w:rsidRPr="00B51065"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00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勞資會議之勞方代表由工會會員大會或代表大會選舉之</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內政部七十四年九月廿日（74）台內</w:t>
      </w:r>
      <w:proofErr w:type="gramStart"/>
      <w:r w:rsidRPr="00C00025">
        <w:rPr>
          <w:rFonts w:ascii="標楷體" w:eastAsia="標楷體" w:hAnsi="標楷體" w:cs="微軟正黑體" w:hint="eastAsia"/>
          <w:b/>
          <w:color w:val="000000"/>
          <w:kern w:val="0"/>
          <w:sz w:val="16"/>
          <w:szCs w:val="16"/>
        </w:rPr>
        <w:t>勞</w:t>
      </w:r>
      <w:proofErr w:type="gramEnd"/>
      <w:r w:rsidRPr="00C00025">
        <w:rPr>
          <w:rFonts w:ascii="標楷體" w:eastAsia="標楷體" w:hAnsi="標楷體" w:cs="微軟正黑體" w:hint="eastAsia"/>
          <w:b/>
          <w:color w:val="000000"/>
          <w:kern w:val="0"/>
          <w:sz w:val="16"/>
          <w:szCs w:val="16"/>
        </w:rPr>
        <w:t>字第三四四一八一號函</w:t>
      </w:r>
    </w:p>
    <w:p w:rsidR="00782C9E" w:rsidRDefault="00782C9E" w:rsidP="00782C9E">
      <w:pPr>
        <w:autoSpaceDE w:val="0"/>
        <w:autoSpaceDN w:val="0"/>
        <w:adjustRightInd w:val="0"/>
        <w:spacing w:line="260" w:lineRule="exact"/>
        <w:ind w:leftChars="100" w:left="240"/>
        <w:rPr>
          <w:rFonts w:ascii="華康細黑體" w:eastAsia="華康細黑體" w:hAnsi="細明體" w:cs="細明體"/>
          <w:color w:val="000000"/>
          <w:kern w:val="0"/>
          <w:sz w:val="18"/>
          <w:szCs w:val="18"/>
        </w:rPr>
      </w:pPr>
      <w:r w:rsidRPr="00B51065">
        <w:rPr>
          <w:rFonts w:ascii="華康細黑體" w:eastAsia="華康細黑體" w:hAnsi="細明體" w:cs="細明體" w:hint="eastAsia"/>
          <w:color w:val="000000"/>
          <w:kern w:val="0"/>
          <w:sz w:val="18"/>
          <w:szCs w:val="18"/>
        </w:rPr>
        <w:t>勞資會議實施辦法第五條前段所稱勞資會議勞方代表「由工會會員或會員代表大會選舉之」係指由工會會員大會或代表大會選舉之；至於無工會組織者之勞資會議代表，可由全體勞工或各該區勞工接選舉之。</w:t>
      </w:r>
    </w:p>
    <w:p w:rsidR="00782C9E" w:rsidRPr="00B51065" w:rsidRDefault="00782C9E" w:rsidP="002E51C6">
      <w:pPr>
        <w:kinsoku w:val="0"/>
        <w:overflowPunct w:val="0"/>
        <w:adjustRightInd w:val="0"/>
        <w:spacing w:line="260" w:lineRule="exact"/>
        <w:rPr>
          <w:rFonts w:ascii="華康細黑體" w:eastAsia="華康細黑體" w:hAnsi="細明體" w:cs="細明體" w:hint="eastAsia"/>
          <w:color w:val="000000"/>
          <w:kern w:val="0"/>
          <w:sz w:val="18"/>
          <w:szCs w:val="18"/>
        </w:rPr>
      </w:pPr>
    </w:p>
    <w:p w:rsidR="00782C9E" w:rsidRPr="002E51C6" w:rsidRDefault="00782C9E" w:rsidP="002E51C6">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勞資會議勞方代表因故辭職，可由公司內部自行處理</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行政院勞工委員會七十七年六月二十三日(77)台勞資二字第一一六二六號函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勞資會議勞方代表因故辭職，應向何單位</w:t>
      </w:r>
      <w:r w:rsidRPr="00B51065">
        <w:rPr>
          <w:rFonts w:ascii="華康細黑體" w:eastAsia="華康細黑體" w:hAnsi="細明體" w:cs="細明體" w:hint="eastAsia"/>
          <w:color w:val="000000"/>
          <w:kern w:val="0"/>
          <w:sz w:val="18"/>
          <w:szCs w:val="18"/>
        </w:rPr>
        <w:t>提出</w:t>
      </w:r>
      <w:r w:rsidRPr="00B51065">
        <w:rPr>
          <w:rFonts w:ascii="華康細黑體" w:eastAsia="華康細黑體" w:hAnsi="微軟正黑體" w:cs="微軟正黑體" w:hint="eastAsia"/>
          <w:color w:val="000000"/>
          <w:kern w:val="0"/>
          <w:sz w:val="18"/>
          <w:szCs w:val="18"/>
        </w:rPr>
        <w:t>疑義乙案，現行</w:t>
      </w:r>
      <w:r w:rsidRPr="00B51065">
        <w:rPr>
          <w:rFonts w:ascii="華康細黑體" w:eastAsia="華康細黑體" w:hAnsi="細明體" w:cs="細明體" w:hint="eastAsia"/>
          <w:color w:val="000000"/>
          <w:kern w:val="0"/>
          <w:sz w:val="18"/>
          <w:szCs w:val="18"/>
        </w:rPr>
        <w:t>勞資</w:t>
      </w:r>
      <w:r w:rsidRPr="00B51065">
        <w:rPr>
          <w:rFonts w:ascii="華康細黑體" w:eastAsia="華康細黑體" w:hAnsi="微軟正黑體" w:cs="微軟正黑體" w:hint="eastAsia"/>
          <w:color w:val="000000"/>
          <w:kern w:val="0"/>
          <w:sz w:val="18"/>
          <w:szCs w:val="18"/>
        </w:rPr>
        <w:t>會議實施辦法並無規定，可由該公司內部自行處理。</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事業單位分支機構可否聯合舉辦勞資會議疑義</w:t>
      </w:r>
    </w:p>
    <w:p w:rsidR="00782C9E" w:rsidRPr="00117595" w:rsidRDefault="00782C9E" w:rsidP="00782C9E">
      <w:pPr>
        <w:autoSpaceDE w:val="0"/>
        <w:autoSpaceDN w:val="0"/>
        <w:adjustRightInd w:val="0"/>
        <w:spacing w:afterLines="20" w:after="72" w:line="260" w:lineRule="exact"/>
        <w:rPr>
          <w:rFonts w:ascii="超研澤細黑" w:eastAsia="超研澤細黑" w:hAnsi="微軟正黑體" w:cs="微軟正黑體"/>
          <w:color w:val="000000"/>
          <w:kern w:val="0"/>
          <w:sz w:val="18"/>
          <w:szCs w:val="18"/>
        </w:rPr>
      </w:pPr>
      <w:r w:rsidRPr="00C00025">
        <w:rPr>
          <w:rFonts w:ascii="標楷體" w:eastAsia="標楷體" w:hAnsi="標楷體" w:cs="微軟正黑體" w:hint="eastAsia"/>
          <w:b/>
          <w:color w:val="000000"/>
          <w:kern w:val="0"/>
          <w:sz w:val="16"/>
          <w:szCs w:val="16"/>
        </w:rPr>
        <w:t>行政院勞工委員會七十七年十月二十四日(77)台勞資二字第二四三二四號函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position w:val="-1"/>
          <w:sz w:val="18"/>
          <w:szCs w:val="18"/>
        </w:rPr>
      </w:pPr>
      <w:r w:rsidRPr="00B51065">
        <w:rPr>
          <w:rFonts w:ascii="華康細黑體" w:eastAsia="華康細黑體" w:hAnsi="微軟正黑體" w:cs="微軟正黑體" w:hint="eastAsia"/>
          <w:color w:val="000000"/>
          <w:kern w:val="0"/>
          <w:sz w:val="18"/>
          <w:szCs w:val="18"/>
        </w:rPr>
        <w:t>事業單位分支機構聯合舉辦勞資會議，現行勞資會議實施辦法並無明文規定，因之主管機關似無核准與否之必要；地區性勞資會議之舉辦，宜由事業單位勞資雙方自行</w:t>
      </w:r>
      <w:r w:rsidRPr="00B51065">
        <w:rPr>
          <w:rFonts w:ascii="華康細黑體" w:eastAsia="華康細黑體" w:hAnsi="細明體" w:cs="細明體" w:hint="eastAsia"/>
          <w:color w:val="000000"/>
          <w:kern w:val="0"/>
          <w:sz w:val="18"/>
          <w:szCs w:val="18"/>
        </w:rPr>
        <w:t>決定</w:t>
      </w:r>
      <w:r w:rsidRPr="00B51065">
        <w:rPr>
          <w:rFonts w:ascii="華康細黑體" w:eastAsia="華康細黑體" w:hAnsi="微軟正黑體" w:cs="微軟正黑體" w:hint="eastAsia"/>
          <w:color w:val="000000"/>
          <w:kern w:val="0"/>
          <w:sz w:val="18"/>
          <w:szCs w:val="18"/>
        </w:rPr>
        <w:t>；</w:t>
      </w:r>
      <w:proofErr w:type="gramStart"/>
      <w:r w:rsidRPr="00B51065">
        <w:rPr>
          <w:rFonts w:ascii="華康細黑體" w:eastAsia="華康細黑體" w:hAnsi="微軟正黑體" w:cs="微軟正黑體" w:hint="eastAsia"/>
          <w:color w:val="000000"/>
          <w:kern w:val="0"/>
          <w:sz w:val="18"/>
          <w:szCs w:val="18"/>
        </w:rPr>
        <w:t>惟</w:t>
      </w:r>
      <w:proofErr w:type="gramEnd"/>
      <w:r w:rsidRPr="00B51065">
        <w:rPr>
          <w:rFonts w:ascii="華康細黑體" w:eastAsia="華康細黑體" w:hAnsi="微軟正黑體" w:cs="微軟正黑體" w:hint="eastAsia"/>
          <w:color w:val="000000"/>
          <w:kern w:val="0"/>
          <w:sz w:val="18"/>
          <w:szCs w:val="18"/>
        </w:rPr>
        <w:t>事業單位分支機構在三十人以上者</w:t>
      </w:r>
      <w:r w:rsidRPr="00B51065">
        <w:rPr>
          <w:rFonts w:ascii="華康細黑體" w:eastAsia="華康細黑體" w:hAnsi="微軟正黑體" w:cs="微軟正黑體" w:hint="eastAsia"/>
          <w:color w:val="000000"/>
          <w:kern w:val="0"/>
          <w:position w:val="-1"/>
          <w:sz w:val="18"/>
          <w:szCs w:val="18"/>
        </w:rPr>
        <w:t>，仍應依法舉辦勞資會議。</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position w:val="-1"/>
          <w:sz w:val="18"/>
          <w:szCs w:val="18"/>
        </w:rPr>
      </w:pPr>
    </w:p>
    <w:p w:rsidR="00782C9E" w:rsidRPr="00B51065"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000000"/>
          <w:kern w:val="0"/>
          <w:sz w:val="18"/>
          <w:szCs w:val="18"/>
          <w:u w:val="single"/>
        </w:rPr>
      </w:pPr>
      <w:r w:rsidRPr="002E51C6">
        <w:rPr>
          <w:rFonts w:ascii="華康細黑體" w:eastAsia="華康細黑體" w:hAnsi="微軟正黑體" w:cs="微軟正黑體" w:hint="eastAsia"/>
          <w:color w:val="FF0000"/>
          <w:kern w:val="0"/>
          <w:sz w:val="18"/>
          <w:szCs w:val="18"/>
          <w:u w:val="single"/>
        </w:rPr>
        <w:t>產業工會理事或常務理事可擔任勞資會議資方代表</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行政院勞工委員會七十七年十一月十一日(77)台勞資二字第二五九四四號函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spacing w:val="-4"/>
          <w:kern w:val="0"/>
          <w:sz w:val="18"/>
          <w:szCs w:val="18"/>
        </w:rPr>
      </w:pPr>
      <w:r w:rsidRPr="00B51065">
        <w:rPr>
          <w:rFonts w:ascii="華康細黑體" w:eastAsia="華康細黑體" w:hAnsi="細明體" w:cs="細明體" w:hint="eastAsia"/>
          <w:color w:val="000000"/>
          <w:kern w:val="0"/>
          <w:sz w:val="18"/>
          <w:szCs w:val="18"/>
        </w:rPr>
        <w:t>查</w:t>
      </w:r>
      <w:r w:rsidRPr="00B51065">
        <w:rPr>
          <w:rFonts w:ascii="華康細黑體" w:eastAsia="華康細黑體" w:hAnsi="Meiryo" w:cs="Meiryo" w:hint="eastAsia"/>
          <w:color w:val="000000"/>
          <w:kern w:val="0"/>
          <w:sz w:val="18"/>
          <w:szCs w:val="18"/>
        </w:rPr>
        <w:t>勞資會議實施辦法第四條規定，勞資會議之資方代</w:t>
      </w:r>
      <w:r w:rsidRPr="00B51065">
        <w:rPr>
          <w:rFonts w:ascii="華康細黑體" w:eastAsia="華康細黑體" w:hAnsi="微軟正黑體" w:cs="微軟正黑體" w:hint="eastAsia"/>
          <w:color w:val="000000"/>
          <w:kern w:val="0"/>
          <w:sz w:val="18"/>
          <w:szCs w:val="18"/>
        </w:rPr>
        <w:t>表，由雇主或雇主就事業單位熟悉業務、勞工情形者指派之；本案產業工會理事或常務理事被指派</w:t>
      </w:r>
      <w:r w:rsidRPr="00B51065">
        <w:rPr>
          <w:rFonts w:ascii="華康細黑體" w:eastAsia="華康細黑體" w:hAnsi="微軟正黑體" w:cs="微軟正黑體" w:hint="eastAsia"/>
          <w:color w:val="000000"/>
          <w:spacing w:val="-4"/>
          <w:kern w:val="0"/>
          <w:sz w:val="18"/>
          <w:szCs w:val="18"/>
        </w:rPr>
        <w:t>擔任勞資會議資方代表，依該辦法規定，並無不可。</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事業單位之分支機構，原聯合組成勞資會議，後又各自召開，其勞資會議代表任期計算疑義</w:t>
      </w:r>
    </w:p>
    <w:p w:rsidR="00782C9E"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2A1C93">
        <w:rPr>
          <w:rFonts w:ascii="標楷體" w:eastAsia="標楷體" w:hAnsi="標楷體" w:cs="微軟正黑體" w:hint="eastAsia"/>
          <w:b/>
          <w:color w:val="000000"/>
          <w:kern w:val="0"/>
          <w:sz w:val="16"/>
          <w:szCs w:val="16"/>
        </w:rPr>
        <w:t>行</w:t>
      </w:r>
      <w:r w:rsidRPr="00C00025">
        <w:rPr>
          <w:rFonts w:ascii="標楷體" w:eastAsia="標楷體" w:hAnsi="標楷體" w:cs="微軟正黑體" w:hint="eastAsia"/>
          <w:b/>
          <w:color w:val="000000"/>
          <w:kern w:val="0"/>
          <w:sz w:val="16"/>
          <w:szCs w:val="16"/>
        </w:rPr>
        <w:t>政院勞工委員會七十八年十月二十六日(78)台勞資二字第二四四六一號函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○○公司訓練所與○○發電廠原聯合組成勞資會議，</w:t>
      </w:r>
      <w:r w:rsidRPr="00B51065">
        <w:rPr>
          <w:rFonts w:ascii="華康細黑體" w:eastAsia="華康細黑體" w:hAnsi="微軟正黑體" w:cs="微軟正黑體" w:hint="eastAsia"/>
          <w:color w:val="000000"/>
          <w:kern w:val="0"/>
          <w:position w:val="-1"/>
          <w:sz w:val="18"/>
          <w:szCs w:val="18"/>
        </w:rPr>
        <w:t>後訓練所另單獨舉辦勞資會議，其勞資會議勞方代表</w:t>
      </w:r>
      <w:r w:rsidRPr="00B51065">
        <w:rPr>
          <w:rFonts w:ascii="華康細黑體" w:eastAsia="華康細黑體" w:hAnsi="微軟正黑體" w:cs="微軟正黑體" w:hint="eastAsia"/>
          <w:color w:val="000000"/>
          <w:kern w:val="0"/>
          <w:sz w:val="18"/>
          <w:szCs w:val="18"/>
        </w:rPr>
        <w:t>是否重新改選或由原</w:t>
      </w:r>
      <w:r w:rsidRPr="00B51065">
        <w:rPr>
          <w:rFonts w:ascii="華康細黑體" w:eastAsia="華康細黑體" w:hAnsi="細明體" w:cs="細明體" w:hint="eastAsia"/>
          <w:color w:val="000000"/>
          <w:kern w:val="0"/>
          <w:sz w:val="18"/>
          <w:szCs w:val="18"/>
        </w:rPr>
        <w:t>候補</w:t>
      </w:r>
      <w:r w:rsidRPr="00B51065">
        <w:rPr>
          <w:rFonts w:ascii="華康細黑體" w:eastAsia="華康細黑體" w:hAnsi="微軟正黑體" w:cs="微軟正黑體" w:hint="eastAsia"/>
          <w:color w:val="000000"/>
          <w:kern w:val="0"/>
          <w:sz w:val="18"/>
          <w:szCs w:val="18"/>
        </w:rPr>
        <w:t>代表擔任，可由事業單位自行決定。</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勞資會議代表任期，得否經勞資雙方同意延長疑義</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行政院勞工委員會八十一年四月九日(81)台勞資二字第一○○三一號函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勞資會議代表之任期為三年，勞資會議實施辦法第十條已有明文規定，本案為使勞資會議功能得以正常運作，以加強勞資雙方</w:t>
      </w:r>
      <w:r w:rsidRPr="00B51065">
        <w:rPr>
          <w:rFonts w:ascii="華康細黑體" w:eastAsia="華康細黑體" w:hAnsi="細明體" w:cs="細明體" w:hint="eastAsia"/>
          <w:color w:val="000000"/>
          <w:kern w:val="0"/>
          <w:sz w:val="18"/>
          <w:szCs w:val="18"/>
        </w:rPr>
        <w:t>溝通</w:t>
      </w:r>
      <w:r w:rsidRPr="00B51065">
        <w:rPr>
          <w:rFonts w:ascii="華康細黑體" w:eastAsia="華康細黑體" w:hAnsi="微軟正黑體" w:cs="微軟正黑體" w:hint="eastAsia"/>
          <w:color w:val="000000"/>
          <w:kern w:val="0"/>
          <w:sz w:val="18"/>
          <w:szCs w:val="18"/>
        </w:rPr>
        <w:t>管道，促進勞資和諧合作，並建立勞資會議</w:t>
      </w:r>
      <w:r w:rsidRPr="00B51065">
        <w:rPr>
          <w:rFonts w:ascii="華康細黑體" w:eastAsia="華康細黑體" w:hAnsi="細明體" w:cs="細明體" w:hint="eastAsia"/>
          <w:color w:val="000000"/>
          <w:kern w:val="0"/>
          <w:sz w:val="18"/>
          <w:szCs w:val="18"/>
        </w:rPr>
        <w:t>制度化</w:t>
      </w:r>
      <w:r w:rsidRPr="00B51065">
        <w:rPr>
          <w:rFonts w:ascii="華康細黑體" w:eastAsia="華康細黑體" w:hAnsi="微軟正黑體" w:cs="微軟正黑體" w:hint="eastAsia"/>
          <w:color w:val="000000"/>
          <w:kern w:val="0"/>
          <w:sz w:val="18"/>
          <w:szCs w:val="18"/>
        </w:rPr>
        <w:t>及法制化，因此勞資會議代表之任期不應由勞資雙方自行協商變更。</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sz w:val="18"/>
          <w:szCs w:val="18"/>
        </w:rPr>
      </w:pPr>
    </w:p>
    <w:p w:rsidR="00782C9E" w:rsidRPr="00B51065"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00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勞資會議勞方代表多次未參加會議，可否視同自願放棄其代表資格疑義</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臺灣省政府勞工處八十二年九月四日（82）</w:t>
      </w:r>
      <w:proofErr w:type="gramStart"/>
      <w:r w:rsidRPr="0052554B">
        <w:rPr>
          <w:rFonts w:ascii="標楷體" w:eastAsia="標楷體" w:hAnsi="標楷體" w:cs="微軟正黑體" w:hint="eastAsia"/>
          <w:b/>
          <w:color w:val="000000"/>
          <w:kern w:val="0"/>
          <w:sz w:val="16"/>
          <w:szCs w:val="16"/>
        </w:rPr>
        <w:t>勞</w:t>
      </w:r>
      <w:proofErr w:type="gramEnd"/>
      <w:r w:rsidRPr="0052554B">
        <w:rPr>
          <w:rFonts w:ascii="標楷體" w:eastAsia="標楷體" w:hAnsi="標楷體" w:cs="微軟正黑體" w:hint="eastAsia"/>
          <w:b/>
          <w:color w:val="000000"/>
          <w:kern w:val="0"/>
          <w:sz w:val="16"/>
          <w:szCs w:val="16"/>
        </w:rPr>
        <w:t>一字第二三九八四號函</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勞資會議勞方代表多次未參加會議，可否視同自願放棄其代表資格，</w:t>
      </w:r>
      <w:r w:rsidRPr="00B51065">
        <w:rPr>
          <w:rFonts w:ascii="華康細黑體" w:eastAsia="華康細黑體" w:hAnsi="細明體" w:cs="細明體" w:hint="eastAsia"/>
          <w:color w:val="000000"/>
          <w:kern w:val="0"/>
          <w:sz w:val="18"/>
          <w:szCs w:val="18"/>
        </w:rPr>
        <w:t>查</w:t>
      </w:r>
      <w:r w:rsidRPr="00B51065">
        <w:rPr>
          <w:rFonts w:ascii="華康細黑體" w:eastAsia="華康細黑體" w:hAnsi="Meiryo" w:cs="Meiryo" w:hint="eastAsia"/>
          <w:color w:val="000000"/>
          <w:kern w:val="0"/>
          <w:sz w:val="18"/>
          <w:szCs w:val="18"/>
        </w:rPr>
        <w:t>勞資會議實施辦法並無規定，惟依</w:t>
      </w:r>
      <w:r w:rsidRPr="00B51065">
        <w:rPr>
          <w:rFonts w:ascii="華康細黑體" w:eastAsia="華康細黑體" w:hAnsi="微軟正黑體" w:cs="微軟正黑體" w:hint="eastAsia"/>
          <w:color w:val="000000"/>
          <w:kern w:val="0"/>
          <w:sz w:val="18"/>
          <w:szCs w:val="18"/>
        </w:rPr>
        <w:t>該法第二十四條：「本辦法未規定者，依會議規範之規定。」會議規範第十四條：「處分之決議：有</w:t>
      </w:r>
      <w:r w:rsidRPr="00B51065">
        <w:rPr>
          <w:rFonts w:ascii="華康細黑體" w:eastAsia="華康細黑體" w:hAnsi="微軟正黑體" w:cs="微軟正黑體" w:hint="eastAsia"/>
          <w:color w:val="000000"/>
          <w:kern w:val="0"/>
          <w:sz w:val="18"/>
          <w:szCs w:val="18"/>
        </w:rPr>
        <w:lastRenderedPageBreak/>
        <w:t>左列情事之</w:t>
      </w:r>
      <w:proofErr w:type="gramStart"/>
      <w:r w:rsidRPr="00B51065">
        <w:rPr>
          <w:rFonts w:ascii="華康細黑體" w:eastAsia="華康細黑體" w:hAnsi="微軟正黑體" w:cs="微軟正黑體" w:hint="eastAsia"/>
          <w:color w:val="000000"/>
          <w:kern w:val="0"/>
          <w:sz w:val="18"/>
          <w:szCs w:val="18"/>
        </w:rPr>
        <w:t>一</w:t>
      </w:r>
      <w:proofErr w:type="gramEnd"/>
      <w:r w:rsidRPr="00B51065">
        <w:rPr>
          <w:rFonts w:ascii="華康細黑體" w:eastAsia="華康細黑體" w:hAnsi="微軟正黑體" w:cs="微軟正黑體" w:hint="eastAsia"/>
          <w:color w:val="000000"/>
          <w:kern w:val="0"/>
          <w:sz w:val="18"/>
          <w:szCs w:val="18"/>
        </w:rPr>
        <w:t>者，得經出席人之提議，過半數之通過為處</w:t>
      </w:r>
      <w:r w:rsidRPr="00B51065">
        <w:rPr>
          <w:rFonts w:ascii="華康細黑體" w:eastAsia="華康細黑體" w:hAnsi="微軟正黑體" w:cs="微軟正黑體" w:hint="eastAsia"/>
          <w:color w:val="000000"/>
          <w:w w:val="106"/>
          <w:kern w:val="0"/>
          <w:sz w:val="18"/>
          <w:szCs w:val="18"/>
        </w:rPr>
        <w:t>分之決議。</w:t>
      </w:r>
      <w:r w:rsidRPr="00B51065">
        <w:rPr>
          <w:rFonts w:ascii="華康細黑體" w:eastAsia="華康細黑體" w:hAnsi="新細明體" w:cs="新細明體" w:hint="eastAsia"/>
          <w:color w:val="000000"/>
          <w:w w:val="106"/>
          <w:kern w:val="0"/>
          <w:sz w:val="18"/>
          <w:szCs w:val="18"/>
        </w:rPr>
        <w:t>…</w:t>
      </w:r>
      <w:proofErr w:type="gramStart"/>
      <w:r w:rsidRPr="00B51065">
        <w:rPr>
          <w:rFonts w:ascii="華康細黑體" w:eastAsia="華康細黑體" w:hAnsi="新細明體" w:cs="新細明體" w:hint="eastAsia"/>
          <w:color w:val="000000"/>
          <w:w w:val="106"/>
          <w:kern w:val="0"/>
          <w:sz w:val="18"/>
          <w:szCs w:val="18"/>
        </w:rPr>
        <w:t>…</w:t>
      </w:r>
      <w:proofErr w:type="gramEnd"/>
      <w:r w:rsidRPr="00B51065">
        <w:rPr>
          <w:rFonts w:ascii="華康細黑體" w:eastAsia="華康細黑體" w:hAnsi="微軟正黑體" w:cs="微軟正黑體" w:hint="eastAsia"/>
          <w:color w:val="000000"/>
          <w:w w:val="106"/>
          <w:kern w:val="0"/>
          <w:sz w:val="18"/>
          <w:szCs w:val="18"/>
        </w:rPr>
        <w:t>一、無故不出席會議，連續二次以上</w:t>
      </w:r>
      <w:r w:rsidRPr="00B51065">
        <w:rPr>
          <w:rFonts w:ascii="華康細黑體" w:eastAsia="華康細黑體" w:hAnsi="微軟正黑體" w:cs="微軟正黑體" w:hint="eastAsia"/>
          <w:color w:val="000000"/>
          <w:w w:val="114"/>
          <w:kern w:val="0"/>
          <w:sz w:val="18"/>
          <w:szCs w:val="18"/>
        </w:rPr>
        <w:t>者。二、</w:t>
      </w:r>
      <w:r w:rsidRPr="00B51065">
        <w:rPr>
          <w:rFonts w:ascii="華康細黑體" w:eastAsia="華康細黑體" w:hAnsi="新細明體" w:cs="新細明體" w:hint="eastAsia"/>
          <w:color w:val="000000"/>
          <w:w w:val="106"/>
          <w:kern w:val="0"/>
          <w:sz w:val="18"/>
          <w:szCs w:val="18"/>
        </w:rPr>
        <w:t>…</w:t>
      </w:r>
      <w:proofErr w:type="gramStart"/>
      <w:r w:rsidRPr="00B51065">
        <w:rPr>
          <w:rFonts w:ascii="華康細黑體" w:eastAsia="華康細黑體" w:hAnsi="新細明體" w:cs="新細明體" w:hint="eastAsia"/>
          <w:color w:val="000000"/>
          <w:w w:val="106"/>
          <w:kern w:val="0"/>
          <w:sz w:val="18"/>
          <w:szCs w:val="18"/>
        </w:rPr>
        <w:t>…</w:t>
      </w:r>
      <w:proofErr w:type="gramEnd"/>
      <w:r w:rsidRPr="00B51065">
        <w:rPr>
          <w:rFonts w:ascii="華康細黑體" w:eastAsia="華康細黑體" w:hAnsi="微軟正黑體" w:cs="微軟正黑體" w:hint="eastAsia"/>
          <w:color w:val="000000"/>
          <w:w w:val="114"/>
          <w:kern w:val="0"/>
          <w:sz w:val="18"/>
          <w:szCs w:val="18"/>
        </w:rPr>
        <w:t>三、</w:t>
      </w:r>
      <w:r w:rsidRPr="00B51065">
        <w:rPr>
          <w:rFonts w:ascii="華康細黑體" w:eastAsia="華康細黑體" w:hAnsi="新細明體" w:cs="新細明體" w:hint="eastAsia"/>
          <w:color w:val="000000"/>
          <w:w w:val="106"/>
          <w:kern w:val="0"/>
          <w:sz w:val="18"/>
          <w:szCs w:val="18"/>
        </w:rPr>
        <w:t>…</w:t>
      </w:r>
      <w:proofErr w:type="gramStart"/>
      <w:r w:rsidRPr="00B51065">
        <w:rPr>
          <w:rFonts w:ascii="華康細黑體" w:eastAsia="華康細黑體" w:hAnsi="新細明體" w:cs="新細明體" w:hint="eastAsia"/>
          <w:color w:val="000000"/>
          <w:w w:val="106"/>
          <w:kern w:val="0"/>
          <w:sz w:val="18"/>
          <w:szCs w:val="18"/>
        </w:rPr>
        <w:t>…</w:t>
      </w:r>
      <w:proofErr w:type="gramEnd"/>
      <w:r w:rsidRPr="00B51065">
        <w:rPr>
          <w:rFonts w:ascii="華康細黑體" w:eastAsia="華康細黑體" w:hAnsi="微軟正黑體" w:cs="微軟正黑體" w:hint="eastAsia"/>
          <w:color w:val="000000"/>
          <w:w w:val="114"/>
          <w:kern w:val="0"/>
          <w:sz w:val="18"/>
          <w:szCs w:val="18"/>
        </w:rPr>
        <w:t>。前項處分之決議，以左列各</w:t>
      </w:r>
      <w:r w:rsidRPr="00B51065">
        <w:rPr>
          <w:rFonts w:ascii="華康細黑體" w:eastAsia="華康細黑體" w:hAnsi="微軟正黑體" w:cs="微軟正黑體" w:hint="eastAsia"/>
          <w:color w:val="000000"/>
          <w:kern w:val="0"/>
          <w:sz w:val="18"/>
          <w:szCs w:val="18"/>
        </w:rPr>
        <w:t>款為限。</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一、將姓名及其事由，列入會議紀錄。</w:t>
      </w:r>
    </w:p>
    <w:p w:rsidR="00782C9E" w:rsidRPr="00B51065" w:rsidRDefault="00782C9E" w:rsidP="00782C9E">
      <w:pPr>
        <w:kinsoku w:val="0"/>
        <w:overflowPunct w:val="0"/>
        <w:adjustRightInd w:val="0"/>
        <w:spacing w:line="260" w:lineRule="exact"/>
        <w:ind w:leftChars="100" w:left="600" w:hangingChars="200" w:hanging="36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二、</w:t>
      </w:r>
      <w:r w:rsidRPr="00B51065">
        <w:rPr>
          <w:rFonts w:ascii="華康細黑體" w:eastAsia="華康細黑體" w:hAnsi="細明體" w:cs="細明體" w:hint="eastAsia"/>
          <w:color w:val="000000"/>
          <w:kern w:val="0"/>
          <w:sz w:val="18"/>
          <w:szCs w:val="18"/>
        </w:rPr>
        <w:t>停止</w:t>
      </w:r>
      <w:r w:rsidRPr="00B51065">
        <w:rPr>
          <w:rFonts w:ascii="華康細黑體" w:eastAsia="華康細黑體" w:hAnsi="微軟正黑體" w:cs="微軟正黑體" w:hint="eastAsia"/>
          <w:color w:val="000000"/>
          <w:kern w:val="0"/>
          <w:sz w:val="18"/>
          <w:szCs w:val="18"/>
        </w:rPr>
        <w:t>出席權一次。三、向會眾或受損害人當面致歉。」本案宜由勞資會議依上述規定決定處分之款項。</w:t>
      </w: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勞資會議勞方因案停職，停職期間是否仍具代表資格疑義</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行政院勞工委員會八十二年十二月十八日(82)台勞資二字第七四二○七號函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本案勞資會議勞方代表因案停職，其代表資格是否喪失，現行勞資會議實施辦法並無明文規定，可由勞資會議自行決定被停職之勞資會議代表是否繼續參與勞資會議。</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hint="eastAsia"/>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勞資會議勞方代表登記參選人數不足疑義</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行政院勞工委員會八十三年十月二十四日(83)勞資二字第九八六二三號函</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按勞資會議之舉辦，旨在協調勞資關係，促進勞資合作，提高工作效率，係屬勞資雙方溝通之重要會議。</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position w:val="-1"/>
          <w:sz w:val="18"/>
          <w:szCs w:val="18"/>
        </w:rPr>
      </w:pPr>
      <w:r w:rsidRPr="00B51065">
        <w:rPr>
          <w:rFonts w:ascii="華康細黑體" w:eastAsia="華康細黑體" w:hAnsi="微軟正黑體" w:cs="微軟正黑體" w:hint="eastAsia"/>
          <w:color w:val="000000"/>
          <w:kern w:val="0"/>
          <w:sz w:val="18"/>
          <w:szCs w:val="18"/>
        </w:rPr>
        <w:t>有關勞資會議勞方代表登記參選人數不足一節，為昭慎重，可再公告一次，並於公告上註明，如公告</w:t>
      </w:r>
      <w:proofErr w:type="gramStart"/>
      <w:r w:rsidRPr="00B51065">
        <w:rPr>
          <w:rFonts w:ascii="華康細黑體" w:eastAsia="華康細黑體" w:hAnsi="微軟正黑體" w:cs="微軟正黑體" w:hint="eastAsia"/>
          <w:color w:val="000000"/>
          <w:kern w:val="0"/>
          <w:sz w:val="18"/>
          <w:szCs w:val="18"/>
        </w:rPr>
        <w:t>期限屆至仍</w:t>
      </w:r>
      <w:proofErr w:type="gramEnd"/>
      <w:r w:rsidRPr="00B51065">
        <w:rPr>
          <w:rFonts w:ascii="華康細黑體" w:eastAsia="華康細黑體" w:hAnsi="微軟正黑體" w:cs="微軟正黑體" w:hint="eastAsia"/>
          <w:color w:val="000000"/>
          <w:kern w:val="0"/>
          <w:sz w:val="18"/>
          <w:szCs w:val="18"/>
        </w:rPr>
        <w:t>未能補足缺額，得由工會理事會議決議推薦人</w:t>
      </w:r>
      <w:r w:rsidRPr="00B51065">
        <w:rPr>
          <w:rFonts w:ascii="華康細黑體" w:eastAsia="華康細黑體" w:hAnsi="微軟正黑體" w:cs="微軟正黑體" w:hint="eastAsia"/>
          <w:color w:val="000000"/>
          <w:kern w:val="0"/>
          <w:position w:val="-1"/>
          <w:sz w:val="18"/>
          <w:szCs w:val="18"/>
        </w:rPr>
        <w:t>選補足之。</w:t>
      </w:r>
    </w:p>
    <w:p w:rsidR="00782C9E" w:rsidRPr="00B51065" w:rsidRDefault="00782C9E" w:rsidP="00782C9E">
      <w:pPr>
        <w:kinsoku w:val="0"/>
        <w:overflowPunct w:val="0"/>
        <w:adjustRightInd w:val="0"/>
        <w:spacing w:line="260" w:lineRule="exact"/>
        <w:ind w:leftChars="100" w:left="240"/>
        <w:rPr>
          <w:rFonts w:ascii="華康細黑體" w:eastAsia="華康細黑體" w:hAnsi="Times New Roman" w:cs="Times New Roman" w:hint="eastAsia"/>
          <w:color w:val="000000"/>
          <w:kern w:val="0"/>
          <w:sz w:val="26"/>
          <w:szCs w:val="26"/>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勞資會議勞方代表之選舉，可否委託其他出席代表投票疑義</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行政院勞工委員會八十三年十一月七日(83)台勞資二字第一○一一五三號函</w:t>
      </w:r>
    </w:p>
    <w:p w:rsidR="00782C9E" w:rsidRDefault="00782C9E" w:rsidP="00782C9E">
      <w:pPr>
        <w:kinsoku w:val="0"/>
        <w:overflowPunct w:val="0"/>
        <w:adjustRightInd w:val="0"/>
        <w:spacing w:line="26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細明體" w:cs="細明體" w:hint="eastAsia"/>
          <w:color w:val="000000"/>
          <w:kern w:val="0"/>
          <w:sz w:val="18"/>
          <w:szCs w:val="18"/>
        </w:rPr>
        <w:t>查</w:t>
      </w:r>
      <w:r w:rsidRPr="00B51065">
        <w:rPr>
          <w:rFonts w:ascii="華康細黑體" w:eastAsia="華康細黑體" w:hAnsi="Meiryo" w:cs="Meiryo" w:hint="eastAsia"/>
          <w:color w:val="000000"/>
          <w:kern w:val="0"/>
          <w:sz w:val="18"/>
          <w:szCs w:val="18"/>
        </w:rPr>
        <w:t>現行「勞資會議實施辦法」對於勞資會議勞方代表</w:t>
      </w:r>
      <w:r w:rsidRPr="00B51065">
        <w:rPr>
          <w:rFonts w:ascii="華康細黑體" w:eastAsia="華康細黑體" w:hAnsi="微軟正黑體" w:cs="微軟正黑體" w:hint="eastAsia"/>
          <w:color w:val="000000"/>
          <w:kern w:val="0"/>
          <w:sz w:val="18"/>
          <w:szCs w:val="18"/>
        </w:rPr>
        <w:t>之選舉，可否委託其他出席代表投票，並無明文規定，故工會於辦理選</w:t>
      </w:r>
      <w:proofErr w:type="gramStart"/>
      <w:r w:rsidRPr="00B51065">
        <w:rPr>
          <w:rFonts w:ascii="華康細黑體" w:eastAsia="華康細黑體" w:hAnsi="微軟正黑體" w:cs="微軟正黑體" w:hint="eastAsia"/>
          <w:color w:val="000000"/>
          <w:kern w:val="0"/>
          <w:sz w:val="18"/>
          <w:szCs w:val="18"/>
        </w:rPr>
        <w:t>務</w:t>
      </w:r>
      <w:proofErr w:type="gramEnd"/>
      <w:r w:rsidRPr="00B51065">
        <w:rPr>
          <w:rFonts w:ascii="華康細黑體" w:eastAsia="華康細黑體" w:hAnsi="微軟正黑體" w:cs="微軟正黑體" w:hint="eastAsia"/>
          <w:color w:val="000000"/>
          <w:kern w:val="0"/>
          <w:sz w:val="18"/>
          <w:szCs w:val="18"/>
        </w:rPr>
        <w:t>時，可參酌相關法令，自行</w:t>
      </w:r>
      <w:proofErr w:type="gramStart"/>
      <w:r w:rsidRPr="00B51065">
        <w:rPr>
          <w:rFonts w:ascii="華康細黑體" w:eastAsia="華康細黑體" w:hAnsi="微軟正黑體" w:cs="微軟正黑體" w:hint="eastAsia"/>
          <w:color w:val="000000"/>
          <w:kern w:val="0"/>
          <w:sz w:val="18"/>
          <w:szCs w:val="18"/>
        </w:rPr>
        <w:t>研</w:t>
      </w:r>
      <w:proofErr w:type="gramEnd"/>
      <w:r w:rsidRPr="00B51065">
        <w:rPr>
          <w:rFonts w:ascii="華康細黑體" w:eastAsia="華康細黑體" w:hAnsi="微軟正黑體" w:cs="微軟正黑體" w:hint="eastAsia"/>
          <w:color w:val="000000"/>
          <w:kern w:val="0"/>
          <w:sz w:val="18"/>
          <w:szCs w:val="18"/>
        </w:rPr>
        <w:t>擬辦法以為遵循</w:t>
      </w:r>
      <w:r w:rsidRPr="00B51065">
        <w:rPr>
          <w:rFonts w:ascii="華康細黑體" w:eastAsia="華康細黑體" w:hAnsi="細明體" w:cs="細明體" w:hint="eastAsia"/>
          <w:color w:val="000000"/>
          <w:kern w:val="0"/>
          <w:sz w:val="18"/>
          <w:szCs w:val="18"/>
        </w:rPr>
        <w:t>依據</w:t>
      </w:r>
      <w:r w:rsidRPr="00B51065">
        <w:rPr>
          <w:rFonts w:ascii="華康細黑體" w:eastAsia="華康細黑體" w:hAnsi="微軟正黑體" w:cs="微軟正黑體" w:hint="eastAsia"/>
          <w:color w:val="000000"/>
          <w:kern w:val="0"/>
          <w:sz w:val="18"/>
          <w:szCs w:val="18"/>
        </w:rPr>
        <w:t>。</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hint="eastAsia"/>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勞資會議開會時，勞方代表未達法定名額得否以候補代表補足出席人數疑義</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行政院勞工委員會八十六年五月二十四日(86)台勞資二字第○二○七七六號函</w:t>
      </w:r>
    </w:p>
    <w:p w:rsidR="00782C9E" w:rsidRDefault="00782C9E" w:rsidP="00782C9E">
      <w:pPr>
        <w:kinsoku w:val="0"/>
        <w:overflowPunct w:val="0"/>
        <w:adjustRightInd w:val="0"/>
        <w:spacing w:line="260" w:lineRule="exact"/>
        <w:ind w:leftChars="100" w:left="240"/>
        <w:rPr>
          <w:rFonts w:ascii="華康細黑體" w:eastAsia="華康細黑體" w:hAnsi="Meiryo" w:cs="Meiryo"/>
          <w:color w:val="000000"/>
          <w:kern w:val="0"/>
          <w:sz w:val="18"/>
          <w:szCs w:val="18"/>
        </w:rPr>
      </w:pPr>
      <w:r w:rsidRPr="00B51065">
        <w:rPr>
          <w:rFonts w:ascii="華康細黑體" w:eastAsia="華康細黑體" w:hAnsi="細明體" w:cs="細明體" w:hint="eastAsia"/>
          <w:color w:val="000000"/>
          <w:kern w:val="0"/>
          <w:sz w:val="18"/>
          <w:szCs w:val="18"/>
        </w:rPr>
        <w:t>查</w:t>
      </w:r>
      <w:r w:rsidRPr="00B51065">
        <w:rPr>
          <w:rFonts w:ascii="華康細黑體" w:eastAsia="華康細黑體" w:hAnsi="Meiryo" w:cs="Meiryo" w:hint="eastAsia"/>
          <w:color w:val="000000"/>
          <w:kern w:val="0"/>
          <w:sz w:val="18"/>
          <w:szCs w:val="18"/>
        </w:rPr>
        <w:t>勞資會議實施辦法第十條規定：「勞方代表出缺時</w:t>
      </w:r>
      <w:r w:rsidRPr="00B51065">
        <w:rPr>
          <w:rFonts w:ascii="華康細黑體" w:eastAsia="華康細黑體" w:hAnsi="微軟正黑體" w:cs="微軟正黑體" w:hint="eastAsia"/>
          <w:color w:val="000000"/>
          <w:kern w:val="0"/>
          <w:sz w:val="18"/>
          <w:szCs w:val="18"/>
        </w:rPr>
        <w:t>，由勞方候補代表依序遞補之。」復依同辦法第十一條規定：「勞資會議代表選出或派定後，應報請當地主管機關備</w:t>
      </w:r>
      <w:r w:rsidRPr="00B51065">
        <w:rPr>
          <w:rFonts w:ascii="華康細黑體" w:eastAsia="華康細黑體" w:hAnsi="細明體" w:cs="細明體" w:hint="eastAsia"/>
          <w:color w:val="000000"/>
          <w:kern w:val="0"/>
          <w:sz w:val="18"/>
          <w:szCs w:val="18"/>
        </w:rPr>
        <w:t>查</w:t>
      </w:r>
      <w:r w:rsidRPr="00B51065">
        <w:rPr>
          <w:rFonts w:ascii="華康細黑體" w:eastAsia="華康細黑體" w:hAnsi="Meiryo" w:cs="Meiryo" w:hint="eastAsia"/>
          <w:color w:val="000000"/>
          <w:kern w:val="0"/>
          <w:sz w:val="18"/>
          <w:szCs w:val="18"/>
        </w:rPr>
        <w:t>，遞補或改派時亦同。」</w:t>
      </w:r>
      <w:proofErr w:type="gramStart"/>
      <w:r w:rsidRPr="00B51065">
        <w:rPr>
          <w:rFonts w:ascii="華康細黑體" w:eastAsia="華康細黑體" w:hAnsi="Meiryo" w:cs="Meiryo" w:hint="eastAsia"/>
          <w:color w:val="000000"/>
          <w:kern w:val="0"/>
          <w:sz w:val="18"/>
          <w:szCs w:val="18"/>
        </w:rPr>
        <w:t>準</w:t>
      </w:r>
      <w:proofErr w:type="gramEnd"/>
      <w:r w:rsidRPr="00B51065">
        <w:rPr>
          <w:rFonts w:ascii="華康細黑體" w:eastAsia="華康細黑體" w:hAnsi="Meiryo" w:cs="Meiryo" w:hint="eastAsia"/>
          <w:color w:val="000000"/>
          <w:kern w:val="0"/>
          <w:sz w:val="18"/>
          <w:szCs w:val="18"/>
        </w:rPr>
        <w:t>此，事業單</w:t>
      </w:r>
      <w:r w:rsidRPr="00B51065">
        <w:rPr>
          <w:rFonts w:ascii="華康細黑體" w:eastAsia="華康細黑體" w:hAnsi="微軟正黑體" w:cs="微軟正黑體" w:hint="eastAsia"/>
          <w:color w:val="000000"/>
          <w:kern w:val="0"/>
          <w:sz w:val="18"/>
          <w:szCs w:val="18"/>
        </w:rPr>
        <w:t>位之勞資會議勞方候補代表需於勞方代表有出缺之事實後，方得依序遞補，並應報請當地主管機關備</w:t>
      </w:r>
      <w:r w:rsidRPr="00B51065">
        <w:rPr>
          <w:rFonts w:ascii="華康細黑體" w:eastAsia="華康細黑體" w:hAnsi="細明體" w:cs="細明體" w:hint="eastAsia"/>
          <w:color w:val="000000"/>
          <w:kern w:val="0"/>
          <w:sz w:val="18"/>
          <w:szCs w:val="18"/>
        </w:rPr>
        <w:t>查</w:t>
      </w:r>
      <w:r w:rsidRPr="00B51065">
        <w:rPr>
          <w:rFonts w:ascii="華康細黑體" w:eastAsia="華康細黑體" w:hAnsi="Meiryo" w:cs="Meiryo" w:hint="eastAsia"/>
          <w:color w:val="000000"/>
          <w:kern w:val="0"/>
          <w:sz w:val="18"/>
          <w:szCs w:val="18"/>
        </w:rPr>
        <w:t>。</w:t>
      </w:r>
    </w:p>
    <w:p w:rsidR="00782C9E" w:rsidRPr="00B51065" w:rsidRDefault="00782C9E" w:rsidP="00782C9E">
      <w:pPr>
        <w:kinsoku w:val="0"/>
        <w:overflowPunct w:val="0"/>
        <w:adjustRightInd w:val="0"/>
        <w:spacing w:line="260" w:lineRule="exact"/>
        <w:ind w:leftChars="100" w:left="240"/>
        <w:rPr>
          <w:rFonts w:ascii="華康細黑體" w:eastAsia="華康細黑體" w:hAnsi="微軟正黑體" w:cs="微軟正黑體" w:hint="eastAsia"/>
          <w:color w:val="000000"/>
          <w:kern w:val="0"/>
          <w:sz w:val="18"/>
          <w:szCs w:val="18"/>
        </w:rPr>
      </w:pPr>
    </w:p>
    <w:p w:rsidR="00782C9E" w:rsidRPr="002E51C6" w:rsidRDefault="00782C9E" w:rsidP="002E51C6">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醫療保健服務業之「醫師」是否具有勞資會議勞方代表之選舉權及被選舉權</w:t>
      </w:r>
    </w:p>
    <w:p w:rsidR="00782C9E" w:rsidRPr="0052554B" w:rsidRDefault="00782C9E" w:rsidP="00782C9E">
      <w:pPr>
        <w:autoSpaceDE w:val="0"/>
        <w:autoSpaceDN w:val="0"/>
        <w:adjustRightInd w:val="0"/>
        <w:spacing w:afterLines="20" w:after="72" w:line="25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行政院勞工委員會八十七年九月二十二日(87)台勞資二字第○三七六四二號函</w:t>
      </w:r>
    </w:p>
    <w:p w:rsidR="00782C9E" w:rsidRDefault="00782C9E" w:rsidP="00782C9E">
      <w:pPr>
        <w:kinsoku w:val="0"/>
        <w:overflowPunct w:val="0"/>
        <w:adjustRightInd w:val="0"/>
        <w:spacing w:line="250" w:lineRule="exact"/>
        <w:ind w:leftChars="100" w:left="240"/>
        <w:rPr>
          <w:rFonts w:ascii="華康細黑體" w:eastAsia="華康細黑體" w:hAnsi="微軟正黑體" w:cs="微軟正黑體"/>
          <w:color w:val="000000"/>
          <w:kern w:val="0"/>
          <w:position w:val="-1"/>
          <w:sz w:val="18"/>
          <w:szCs w:val="18"/>
        </w:rPr>
      </w:pPr>
      <w:r w:rsidRPr="00B51065">
        <w:rPr>
          <w:rFonts w:ascii="華康細黑體" w:eastAsia="華康細黑體" w:hAnsi="微軟正黑體" w:cs="微軟正黑體" w:hint="eastAsia"/>
          <w:color w:val="000000"/>
          <w:kern w:val="0"/>
          <w:sz w:val="18"/>
          <w:szCs w:val="18"/>
        </w:rPr>
        <w:t>勞動基準法第八十三條係規定適用該法之事業單位應舉辦勞資會議，其立法意旨係在協調勞資關係、促進勞資合作、提高工作效率，為我國目前實施勞工參與重要制度之一環。至勞資會議之實施，則應依據現行勞資會議實施辦法為之；是</w:t>
      </w:r>
      <w:proofErr w:type="gramStart"/>
      <w:r w:rsidRPr="00B51065">
        <w:rPr>
          <w:rFonts w:ascii="華康細黑體" w:eastAsia="華康細黑體" w:hAnsi="微軟正黑體" w:cs="微軟正黑體" w:hint="eastAsia"/>
          <w:color w:val="000000"/>
          <w:kern w:val="0"/>
          <w:sz w:val="18"/>
          <w:szCs w:val="18"/>
        </w:rPr>
        <w:t>以</w:t>
      </w:r>
      <w:proofErr w:type="gramEnd"/>
      <w:r w:rsidRPr="00B51065">
        <w:rPr>
          <w:rFonts w:ascii="華康細黑體" w:eastAsia="華康細黑體" w:hAnsi="微軟正黑體" w:cs="微軟正黑體" w:hint="eastAsia"/>
          <w:color w:val="000000"/>
          <w:kern w:val="0"/>
          <w:sz w:val="18"/>
          <w:szCs w:val="18"/>
        </w:rPr>
        <w:t>，案內醫療院所「僱用」之醫師，如有符合勞資會議實施辦法第七條及第八</w:t>
      </w:r>
      <w:r w:rsidRPr="00B51065">
        <w:rPr>
          <w:rFonts w:ascii="華康細黑體" w:eastAsia="華康細黑體" w:hAnsi="微軟正黑體" w:cs="微軟正黑體" w:hint="eastAsia"/>
          <w:color w:val="000000"/>
          <w:kern w:val="0"/>
          <w:position w:val="-1"/>
          <w:sz w:val="18"/>
          <w:szCs w:val="18"/>
        </w:rPr>
        <w:t>條，有關勞工年齡與工作年資條件，則不應排除其具有勞資會議勞方代表之選舉權及被選舉權。</w:t>
      </w:r>
    </w:p>
    <w:p w:rsidR="00782C9E" w:rsidRPr="00B51065" w:rsidRDefault="00782C9E" w:rsidP="00782C9E">
      <w:pPr>
        <w:kinsoku w:val="0"/>
        <w:overflowPunct w:val="0"/>
        <w:adjustRightInd w:val="0"/>
        <w:spacing w:line="250" w:lineRule="exact"/>
        <w:ind w:leftChars="100" w:left="240"/>
        <w:rPr>
          <w:rFonts w:ascii="華康細黑體" w:eastAsia="華康細黑體" w:hAnsi="微軟正黑體" w:cs="微軟正黑體" w:hint="eastAsia"/>
          <w:color w:val="000000"/>
          <w:kern w:val="0"/>
          <w:position w:val="-1"/>
          <w:sz w:val="18"/>
          <w:szCs w:val="18"/>
        </w:rPr>
      </w:pPr>
    </w:p>
    <w:p w:rsidR="00782C9E" w:rsidRPr="00B51065" w:rsidRDefault="00782C9E" w:rsidP="002E51C6">
      <w:pPr>
        <w:autoSpaceDE w:val="0"/>
        <w:autoSpaceDN w:val="0"/>
        <w:adjustRightInd w:val="0"/>
        <w:spacing w:beforeLines="20" w:before="72" w:afterLines="20" w:after="72" w:line="260" w:lineRule="exact"/>
        <w:rPr>
          <w:rFonts w:ascii="華康細黑體" w:eastAsia="華康細黑體" w:hAnsi="微軟正黑體" w:cs="微軟正黑體"/>
          <w:color w:val="000000"/>
          <w:kern w:val="0"/>
          <w:sz w:val="18"/>
          <w:szCs w:val="18"/>
          <w:u w:val="single"/>
        </w:rPr>
      </w:pPr>
      <w:r w:rsidRPr="002E51C6">
        <w:rPr>
          <w:rFonts w:ascii="華康細黑體" w:eastAsia="華康細黑體" w:hAnsi="微軟正黑體" w:cs="微軟正黑體" w:hint="eastAsia"/>
          <w:color w:val="FF0000"/>
          <w:kern w:val="0"/>
          <w:sz w:val="18"/>
          <w:szCs w:val="18"/>
          <w:u w:val="single"/>
        </w:rPr>
        <w:t>不適用勞動基準法之員工，是否具有勞資會議勞工代表之選舉權與被選舉權</w:t>
      </w:r>
    </w:p>
    <w:p w:rsidR="00782C9E" w:rsidRPr="0052554B" w:rsidRDefault="00782C9E" w:rsidP="00782C9E">
      <w:pPr>
        <w:autoSpaceDE w:val="0"/>
        <w:autoSpaceDN w:val="0"/>
        <w:adjustRightInd w:val="0"/>
        <w:spacing w:afterLines="20" w:after="72" w:line="25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行政院勞工委員會八十八年八月十日(88)台勞資二字第○○三六五四七號函</w:t>
      </w:r>
    </w:p>
    <w:p w:rsidR="00782C9E" w:rsidRDefault="00782C9E" w:rsidP="00782C9E">
      <w:pPr>
        <w:kinsoku w:val="0"/>
        <w:overflowPunct w:val="0"/>
        <w:adjustRightInd w:val="0"/>
        <w:spacing w:line="250" w:lineRule="exact"/>
        <w:ind w:leftChars="100" w:left="24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000000"/>
          <w:kern w:val="0"/>
          <w:sz w:val="18"/>
          <w:szCs w:val="18"/>
        </w:rPr>
        <w:t>基於召開勞資會議之目的，係在協調勞資關係、促進勞資合作、提高工作效率，建構事業單位內部勞資溝通協商機制，貴院所僱用之員工，如有符合勞資會議實施辦法</w:t>
      </w:r>
      <w:r w:rsidRPr="00B51065">
        <w:rPr>
          <w:rFonts w:ascii="華康細黑體" w:eastAsia="華康細黑體" w:hAnsi="細明體" w:cs="細明體" w:hint="eastAsia"/>
          <w:color w:val="000000"/>
          <w:kern w:val="0"/>
          <w:sz w:val="18"/>
          <w:szCs w:val="18"/>
        </w:rPr>
        <w:t>第七</w:t>
      </w:r>
      <w:r w:rsidRPr="00B51065">
        <w:rPr>
          <w:rFonts w:ascii="華康細黑體" w:eastAsia="華康細黑體" w:hAnsi="微軟正黑體" w:cs="微軟正黑體" w:hint="eastAsia"/>
          <w:color w:val="000000"/>
          <w:kern w:val="0"/>
          <w:sz w:val="18"/>
          <w:szCs w:val="18"/>
        </w:rPr>
        <w:t>條及第八條之條件者，雖非勞動基準法之適用對象，尚不宜排除其具有勞資會議勞方代表之選舉權及被選舉權。</w:t>
      </w:r>
    </w:p>
    <w:p w:rsidR="00782C9E" w:rsidRDefault="00782C9E" w:rsidP="00782C9E">
      <w:pPr>
        <w:kinsoku w:val="0"/>
        <w:overflowPunct w:val="0"/>
        <w:adjustRightInd w:val="0"/>
        <w:spacing w:line="250" w:lineRule="exact"/>
        <w:ind w:leftChars="100" w:left="240"/>
        <w:rPr>
          <w:rFonts w:ascii="華康細黑體" w:eastAsia="華康細黑體" w:hAnsi="微軟正黑體" w:cs="微軟正黑體" w:hint="eastAsia"/>
          <w:color w:val="000000"/>
          <w:kern w:val="0"/>
          <w:sz w:val="18"/>
          <w:szCs w:val="18"/>
        </w:rPr>
      </w:pPr>
    </w:p>
    <w:p w:rsidR="00782C9E" w:rsidRPr="002E51C6" w:rsidRDefault="00782C9E" w:rsidP="002E51C6">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勞資會議代表任期業已屆滿，尚未改選，無法舉辦下一屆勞資會議，得否召開勞資會議臨時會，或</w:t>
      </w:r>
      <w:proofErr w:type="gramStart"/>
      <w:r w:rsidRPr="002E51C6">
        <w:rPr>
          <w:rFonts w:ascii="華康細黑體" w:eastAsia="華康細黑體" w:hAnsi="微軟正黑體" w:cs="微軟正黑體" w:hint="eastAsia"/>
          <w:color w:val="FF0000"/>
          <w:kern w:val="0"/>
          <w:sz w:val="18"/>
          <w:szCs w:val="18"/>
          <w:u w:val="single"/>
        </w:rPr>
        <w:t>賡</w:t>
      </w:r>
      <w:proofErr w:type="gramEnd"/>
      <w:r w:rsidRPr="002E51C6">
        <w:rPr>
          <w:rFonts w:ascii="華康細黑體" w:eastAsia="華康細黑體" w:hAnsi="微軟正黑體" w:cs="微軟正黑體" w:hint="eastAsia"/>
          <w:color w:val="FF0000"/>
          <w:kern w:val="0"/>
          <w:sz w:val="18"/>
          <w:szCs w:val="18"/>
          <w:u w:val="single"/>
        </w:rPr>
        <w:t>續召開勞資會議</w:t>
      </w:r>
    </w:p>
    <w:p w:rsidR="00782C9E" w:rsidRPr="0052554B"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52554B">
        <w:rPr>
          <w:rFonts w:ascii="標楷體" w:eastAsia="標楷體" w:hAnsi="標楷體" w:cs="微軟正黑體" w:hint="eastAsia"/>
          <w:b/>
          <w:color w:val="000000"/>
          <w:kern w:val="0"/>
          <w:sz w:val="16"/>
          <w:szCs w:val="16"/>
        </w:rPr>
        <w:t>行政院勞工委員會八十八年十月十三日(88)台勞資二字第○○四四八○七號函</w:t>
      </w:r>
    </w:p>
    <w:p w:rsidR="00782C9E" w:rsidRDefault="00782C9E" w:rsidP="000D1E60">
      <w:pPr>
        <w:kinsoku w:val="0"/>
        <w:overflowPunct w:val="0"/>
        <w:adjustRightInd w:val="0"/>
        <w:spacing w:line="250" w:lineRule="exact"/>
        <w:ind w:leftChars="100" w:left="240"/>
        <w:rPr>
          <w:rFonts w:ascii="華康細黑體" w:eastAsia="華康細黑體" w:hAnsi="微軟正黑體" w:cs="微軟正黑體"/>
          <w:color w:val="000000"/>
          <w:kern w:val="0"/>
          <w:sz w:val="18"/>
          <w:szCs w:val="18"/>
        </w:rPr>
      </w:pPr>
      <w:r w:rsidRPr="000D1E60">
        <w:rPr>
          <w:rFonts w:ascii="華康細黑體" w:eastAsia="華康細黑體" w:hAnsi="微軟正黑體" w:cs="微軟正黑體" w:hint="eastAsia"/>
          <w:color w:val="000000"/>
          <w:kern w:val="0"/>
          <w:sz w:val="18"/>
          <w:szCs w:val="18"/>
        </w:rPr>
        <w:t>查勞資會議實施辦法第十條規定：「勞資會議代表之</w:t>
      </w:r>
      <w:r w:rsidRPr="00B51065">
        <w:rPr>
          <w:rFonts w:ascii="華康細黑體" w:eastAsia="華康細黑體" w:hAnsi="微軟正黑體" w:cs="微軟正黑體" w:hint="eastAsia"/>
          <w:color w:val="000000"/>
          <w:kern w:val="0"/>
          <w:sz w:val="18"/>
          <w:szCs w:val="18"/>
        </w:rPr>
        <w:t>任期為三年」貴局第四屆勞資</w:t>
      </w:r>
      <w:r w:rsidRPr="000D1E60">
        <w:rPr>
          <w:rFonts w:ascii="華康細黑體" w:eastAsia="華康細黑體" w:hAnsi="微軟正黑體" w:cs="微軟正黑體" w:hint="eastAsia"/>
          <w:color w:val="000000"/>
          <w:kern w:val="0"/>
          <w:sz w:val="18"/>
          <w:szCs w:val="18"/>
        </w:rPr>
        <w:t>會議</w:t>
      </w:r>
      <w:r w:rsidRPr="00B51065">
        <w:rPr>
          <w:rFonts w:ascii="華康細黑體" w:eastAsia="華康細黑體" w:hAnsi="微軟正黑體" w:cs="微軟正黑體" w:hint="eastAsia"/>
          <w:color w:val="000000"/>
          <w:kern w:val="0"/>
          <w:sz w:val="18"/>
          <w:szCs w:val="18"/>
        </w:rPr>
        <w:t>勞方代表任期業已屆滿，在下屆勞方代表尚未產生前，尚無足具資格之代表召開勞資會議。至於勞資雙方為協調勞資關係，促進勞資間溝通，而召開座談會，法律並未禁止。</w:t>
      </w:r>
    </w:p>
    <w:p w:rsidR="000D1E60" w:rsidRPr="00B51065" w:rsidRDefault="000D1E60" w:rsidP="000D1E60">
      <w:pPr>
        <w:kinsoku w:val="0"/>
        <w:overflowPunct w:val="0"/>
        <w:adjustRightInd w:val="0"/>
        <w:spacing w:line="250" w:lineRule="exact"/>
        <w:ind w:leftChars="100" w:left="240"/>
        <w:rPr>
          <w:rFonts w:ascii="華康細黑體" w:eastAsia="華康細黑體" w:hAnsi="微軟正黑體" w:cs="微軟正黑體" w:hint="eastAsia"/>
          <w:color w:val="000000"/>
          <w:kern w:val="0"/>
          <w:sz w:val="18"/>
          <w:szCs w:val="18"/>
        </w:rPr>
      </w:pPr>
    </w:p>
    <w:p w:rsidR="000D1E60" w:rsidRPr="00B51065" w:rsidRDefault="000D1E60" w:rsidP="000D1E60">
      <w:pPr>
        <w:autoSpaceDE w:val="0"/>
        <w:autoSpaceDN w:val="0"/>
        <w:adjustRightInd w:val="0"/>
        <w:spacing w:beforeLines="20" w:before="72" w:afterLines="20" w:after="72" w:line="260" w:lineRule="exact"/>
        <w:rPr>
          <w:rFonts w:asciiTheme="majorEastAsia" w:eastAsiaTheme="majorEastAsia" w:hAnsiTheme="majorEastAsia" w:cs="微軟正黑體"/>
          <w:color w:val="00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勞資會議之勞方代表選舉，依勞資會議實施辦法第五條等規定辦理，而選舉之方式如分配代表人數、公告事項等，由工會經內部民主程序議定，惟應同時兼顧事業場所、部門或勞工工作性質之人數多寡予以分配</w:t>
      </w:r>
    </w:p>
    <w:p w:rsidR="000D1E60" w:rsidRPr="0052554B" w:rsidRDefault="000D1E60" w:rsidP="000D1E60">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E228E8">
        <w:rPr>
          <w:rFonts w:ascii="標楷體" w:eastAsia="標楷體" w:hAnsi="標楷體" w:cs="微軟正黑體" w:hint="eastAsia"/>
          <w:b/>
          <w:color w:val="000000"/>
          <w:kern w:val="0"/>
          <w:sz w:val="16"/>
          <w:szCs w:val="16"/>
        </w:rPr>
        <w:t>勞動部</w:t>
      </w:r>
      <w:r>
        <w:rPr>
          <w:rFonts w:ascii="標楷體" w:eastAsia="標楷體" w:hAnsi="標楷體" w:cs="微軟正黑體" w:hint="eastAsia"/>
          <w:b/>
          <w:color w:val="000000"/>
          <w:kern w:val="0"/>
          <w:sz w:val="16"/>
          <w:szCs w:val="16"/>
        </w:rPr>
        <w:t>一</w:t>
      </w:r>
      <w:r w:rsidRPr="0052554B">
        <w:rPr>
          <w:rFonts w:ascii="標楷體" w:eastAsia="標楷體" w:hAnsi="標楷體" w:cs="微軟正黑體" w:hint="eastAsia"/>
          <w:b/>
          <w:color w:val="000000"/>
          <w:kern w:val="0"/>
          <w:sz w:val="16"/>
          <w:szCs w:val="16"/>
        </w:rPr>
        <w:t>○</w:t>
      </w:r>
      <w:r>
        <w:rPr>
          <w:rFonts w:ascii="標楷體" w:eastAsia="標楷體" w:hAnsi="標楷體" w:cs="微軟正黑體" w:hint="eastAsia"/>
          <w:b/>
          <w:color w:val="000000"/>
          <w:kern w:val="0"/>
          <w:sz w:val="16"/>
          <w:szCs w:val="16"/>
        </w:rPr>
        <w:t>四</w:t>
      </w:r>
      <w:r w:rsidRPr="00E228E8">
        <w:rPr>
          <w:rFonts w:ascii="標楷體" w:eastAsia="標楷體" w:hAnsi="標楷體" w:cs="微軟正黑體" w:hint="eastAsia"/>
          <w:b/>
          <w:color w:val="000000"/>
          <w:kern w:val="0"/>
          <w:sz w:val="16"/>
          <w:szCs w:val="16"/>
        </w:rPr>
        <w:t>年</w:t>
      </w:r>
      <w:r>
        <w:rPr>
          <w:rFonts w:ascii="標楷體" w:eastAsia="標楷體" w:hAnsi="標楷體" w:cs="微軟正黑體" w:hint="eastAsia"/>
          <w:b/>
          <w:color w:val="000000"/>
          <w:kern w:val="0"/>
          <w:sz w:val="16"/>
          <w:szCs w:val="16"/>
        </w:rPr>
        <w:t>十二</w:t>
      </w:r>
      <w:r w:rsidRPr="00E228E8">
        <w:rPr>
          <w:rFonts w:ascii="標楷體" w:eastAsia="標楷體" w:hAnsi="標楷體" w:cs="微軟正黑體" w:hint="eastAsia"/>
          <w:b/>
          <w:color w:val="000000"/>
          <w:kern w:val="0"/>
          <w:sz w:val="16"/>
          <w:szCs w:val="16"/>
        </w:rPr>
        <w:t>月</w:t>
      </w:r>
      <w:r>
        <w:rPr>
          <w:rFonts w:ascii="標楷體" w:eastAsia="標楷體" w:hAnsi="標楷體" w:cs="微軟正黑體" w:hint="eastAsia"/>
          <w:b/>
          <w:color w:val="000000"/>
          <w:kern w:val="0"/>
          <w:sz w:val="16"/>
          <w:szCs w:val="16"/>
        </w:rPr>
        <w:t>二十二</w:t>
      </w:r>
      <w:r w:rsidRPr="00E228E8">
        <w:rPr>
          <w:rFonts w:ascii="標楷體" w:eastAsia="標楷體" w:hAnsi="標楷體" w:cs="微軟正黑體" w:hint="eastAsia"/>
          <w:b/>
          <w:color w:val="000000"/>
          <w:kern w:val="0"/>
          <w:sz w:val="16"/>
          <w:szCs w:val="16"/>
        </w:rPr>
        <w:t>日</w:t>
      </w:r>
      <w:r>
        <w:rPr>
          <w:rFonts w:ascii="標楷體" w:eastAsia="標楷體" w:hAnsi="標楷體" w:cs="微軟正黑體" w:hint="eastAsia"/>
          <w:b/>
          <w:color w:val="000000"/>
          <w:kern w:val="0"/>
          <w:sz w:val="16"/>
          <w:szCs w:val="16"/>
        </w:rPr>
        <w:t>(104)</w:t>
      </w:r>
      <w:r w:rsidRPr="00E228E8">
        <w:rPr>
          <w:rFonts w:ascii="標楷體" w:eastAsia="標楷體" w:hAnsi="標楷體" w:cs="微軟正黑體" w:hint="eastAsia"/>
          <w:b/>
          <w:color w:val="000000"/>
          <w:kern w:val="0"/>
          <w:sz w:val="16"/>
          <w:szCs w:val="16"/>
        </w:rPr>
        <w:t>勞動關</w:t>
      </w:r>
      <w:r>
        <w:rPr>
          <w:rFonts w:ascii="標楷體" w:eastAsia="標楷體" w:hAnsi="標楷體" w:cs="微軟正黑體" w:hint="eastAsia"/>
          <w:b/>
          <w:color w:val="000000"/>
          <w:kern w:val="0"/>
          <w:sz w:val="16"/>
          <w:szCs w:val="16"/>
        </w:rPr>
        <w:t>二</w:t>
      </w:r>
      <w:r w:rsidRPr="00E228E8">
        <w:rPr>
          <w:rFonts w:ascii="標楷體" w:eastAsia="標楷體" w:hAnsi="標楷體" w:cs="微軟正黑體" w:hint="eastAsia"/>
          <w:b/>
          <w:color w:val="000000"/>
          <w:kern w:val="0"/>
          <w:sz w:val="16"/>
          <w:szCs w:val="16"/>
        </w:rPr>
        <w:t>字第</w:t>
      </w:r>
      <w:r>
        <w:rPr>
          <w:rFonts w:ascii="標楷體" w:eastAsia="標楷體" w:hAnsi="標楷體" w:cs="微軟正黑體" w:hint="eastAsia"/>
          <w:b/>
          <w:color w:val="000000"/>
          <w:kern w:val="0"/>
          <w:sz w:val="16"/>
          <w:szCs w:val="16"/>
        </w:rPr>
        <w:t>一</w:t>
      </w:r>
      <w:r w:rsidRPr="0052554B">
        <w:rPr>
          <w:rFonts w:ascii="標楷體" w:eastAsia="標楷體" w:hAnsi="標楷體" w:cs="微軟正黑體" w:hint="eastAsia"/>
          <w:b/>
          <w:color w:val="000000"/>
          <w:kern w:val="0"/>
          <w:sz w:val="16"/>
          <w:szCs w:val="16"/>
        </w:rPr>
        <w:t>○</w:t>
      </w:r>
      <w:r>
        <w:rPr>
          <w:rFonts w:ascii="標楷體" w:eastAsia="標楷體" w:hAnsi="標楷體" w:cs="微軟正黑體" w:hint="eastAsia"/>
          <w:b/>
          <w:color w:val="000000"/>
          <w:kern w:val="0"/>
          <w:sz w:val="16"/>
          <w:szCs w:val="16"/>
        </w:rPr>
        <w:t>四</w:t>
      </w:r>
      <w:r w:rsidRPr="0052554B">
        <w:rPr>
          <w:rFonts w:ascii="標楷體" w:eastAsia="標楷體" w:hAnsi="標楷體" w:cs="微軟正黑體" w:hint="eastAsia"/>
          <w:b/>
          <w:color w:val="000000"/>
          <w:kern w:val="0"/>
          <w:sz w:val="16"/>
          <w:szCs w:val="16"/>
        </w:rPr>
        <w:t>○</w:t>
      </w:r>
      <w:r>
        <w:rPr>
          <w:rFonts w:ascii="標楷體" w:eastAsia="標楷體" w:hAnsi="標楷體" w:cs="微軟正黑體" w:hint="eastAsia"/>
          <w:b/>
          <w:color w:val="000000"/>
          <w:kern w:val="0"/>
          <w:sz w:val="16"/>
          <w:szCs w:val="16"/>
        </w:rPr>
        <w:t>一二八六八二</w:t>
      </w:r>
      <w:r w:rsidRPr="00E228E8">
        <w:rPr>
          <w:rFonts w:ascii="標楷體" w:eastAsia="標楷體" w:hAnsi="標楷體" w:cs="微軟正黑體" w:hint="eastAsia"/>
          <w:b/>
          <w:color w:val="000000"/>
          <w:kern w:val="0"/>
          <w:sz w:val="16"/>
          <w:szCs w:val="16"/>
        </w:rPr>
        <w:t>號</w:t>
      </w:r>
      <w:r>
        <w:rPr>
          <w:rFonts w:ascii="標楷體" w:eastAsia="標楷體" w:hAnsi="標楷體" w:cs="微軟正黑體" w:hint="eastAsia"/>
          <w:b/>
          <w:color w:val="000000"/>
          <w:kern w:val="0"/>
          <w:sz w:val="16"/>
          <w:szCs w:val="16"/>
        </w:rPr>
        <w:t>函</w:t>
      </w:r>
    </w:p>
    <w:p w:rsidR="000D1E60" w:rsidRPr="00D4744E" w:rsidRDefault="000D1E60" w:rsidP="000D1E60">
      <w:pPr>
        <w:widowControl/>
        <w:spacing w:line="260" w:lineRule="exact"/>
        <w:ind w:leftChars="100" w:left="240"/>
        <w:rPr>
          <w:rFonts w:ascii="華康細黑體" w:eastAsia="華康細黑體" w:hAnsi="細明體" w:cs="細明體"/>
          <w:color w:val="000000"/>
          <w:kern w:val="0"/>
          <w:sz w:val="18"/>
          <w:szCs w:val="18"/>
        </w:rPr>
      </w:pPr>
      <w:r w:rsidRPr="00D4744E">
        <w:rPr>
          <w:rFonts w:ascii="華康細黑體" w:eastAsia="華康細黑體" w:hAnsi="細明體" w:cs="細明體" w:hint="eastAsia"/>
          <w:color w:val="000000"/>
          <w:kern w:val="0"/>
          <w:sz w:val="18"/>
          <w:szCs w:val="18"/>
        </w:rPr>
        <w:t>一、查勞資會議實施辦法第</w:t>
      </w:r>
      <w:r>
        <w:rPr>
          <w:rFonts w:ascii="華康細黑體" w:eastAsia="華康細黑體" w:hAnsi="細明體" w:cs="細明體" w:hint="eastAsia"/>
          <w:color w:val="000000"/>
          <w:kern w:val="0"/>
          <w:sz w:val="18"/>
          <w:szCs w:val="18"/>
        </w:rPr>
        <w:t>五</w:t>
      </w:r>
      <w:r w:rsidRPr="00D4744E">
        <w:rPr>
          <w:rFonts w:ascii="華康細黑體" w:eastAsia="華康細黑體" w:hAnsi="細明體" w:cs="細明體" w:hint="eastAsia"/>
          <w:color w:val="000000"/>
          <w:kern w:val="0"/>
          <w:sz w:val="18"/>
          <w:szCs w:val="18"/>
        </w:rPr>
        <w:t>條第</w:t>
      </w:r>
      <w:r>
        <w:rPr>
          <w:rFonts w:ascii="華康細黑體" w:eastAsia="華康細黑體" w:hAnsi="細明體" w:cs="細明體" w:hint="eastAsia"/>
          <w:color w:val="000000"/>
          <w:kern w:val="0"/>
          <w:sz w:val="18"/>
          <w:szCs w:val="18"/>
        </w:rPr>
        <w:t>一</w:t>
      </w:r>
      <w:r w:rsidRPr="00D4744E">
        <w:rPr>
          <w:rFonts w:ascii="華康細黑體" w:eastAsia="華康細黑體" w:hAnsi="細明體" w:cs="細明體" w:hint="eastAsia"/>
          <w:color w:val="000000"/>
          <w:kern w:val="0"/>
          <w:sz w:val="18"/>
          <w:szCs w:val="18"/>
        </w:rPr>
        <w:t>項規定：「勞資會議之勞方代表，事業單位有結合同一事業單位勞工組織之企業工會者，於該工會會員或會員代表大會選舉之；事業場所有結合同一廠場勞工組織之企業工會者，由該工會會員</w:t>
      </w:r>
      <w:r>
        <w:rPr>
          <w:rFonts w:ascii="華康細黑體" w:eastAsia="華康細黑體" w:hAnsi="細明體" w:cs="細明體" w:hint="eastAsia"/>
          <w:color w:val="000000"/>
          <w:kern w:val="0"/>
          <w:sz w:val="18"/>
          <w:szCs w:val="18"/>
        </w:rPr>
        <w:t xml:space="preserve">　</w:t>
      </w:r>
      <w:r w:rsidRPr="00D4744E">
        <w:rPr>
          <w:rFonts w:ascii="華康細黑體" w:eastAsia="華康細黑體" w:hAnsi="細明體" w:cs="細明體" w:hint="eastAsia"/>
          <w:color w:val="000000"/>
          <w:kern w:val="0"/>
          <w:sz w:val="18"/>
          <w:szCs w:val="18"/>
        </w:rPr>
        <w:t>或會員代表大會選舉之。」又該辦法第</w:t>
      </w:r>
      <w:r>
        <w:rPr>
          <w:rFonts w:ascii="華康細黑體" w:eastAsia="華康細黑體" w:hAnsi="細明體" w:cs="細明體" w:hint="eastAsia"/>
          <w:color w:val="000000"/>
          <w:kern w:val="0"/>
          <w:sz w:val="18"/>
          <w:szCs w:val="18"/>
        </w:rPr>
        <w:t>七</w:t>
      </w:r>
      <w:r w:rsidRPr="00D4744E">
        <w:rPr>
          <w:rFonts w:ascii="華康細黑體" w:eastAsia="華康細黑體" w:hAnsi="細明體" w:cs="細明體" w:hint="eastAsia"/>
          <w:color w:val="000000"/>
          <w:kern w:val="0"/>
          <w:sz w:val="18"/>
          <w:szCs w:val="18"/>
        </w:rPr>
        <w:t>條</w:t>
      </w:r>
      <w:r>
        <w:rPr>
          <w:rFonts w:ascii="華康細黑體" w:eastAsia="華康細黑體" w:hAnsi="細明體" w:cs="細明體" w:hint="eastAsia"/>
          <w:color w:val="000000"/>
          <w:kern w:val="0"/>
          <w:sz w:val="18"/>
          <w:szCs w:val="18"/>
        </w:rPr>
        <w:t>規</w:t>
      </w:r>
      <w:r w:rsidRPr="00D4744E">
        <w:rPr>
          <w:rFonts w:ascii="華康細黑體" w:eastAsia="華康細黑體" w:hAnsi="細明體" w:cs="細明體" w:hint="eastAsia"/>
          <w:color w:val="000000"/>
          <w:kern w:val="0"/>
          <w:sz w:val="18"/>
          <w:szCs w:val="18"/>
        </w:rPr>
        <w:t>定：「勞工年滿十五歲，有選舉及被選舉為</w:t>
      </w:r>
      <w:r>
        <w:rPr>
          <w:rFonts w:ascii="華康細黑體" w:eastAsia="華康細黑體" w:hAnsi="細明體" w:cs="細明體" w:hint="eastAsia"/>
          <w:color w:val="000000"/>
          <w:kern w:val="0"/>
          <w:sz w:val="18"/>
          <w:szCs w:val="18"/>
        </w:rPr>
        <w:t>勞</w:t>
      </w:r>
      <w:r w:rsidRPr="00D4744E">
        <w:rPr>
          <w:rFonts w:ascii="華康細黑體" w:eastAsia="華康細黑體" w:hAnsi="細明體" w:cs="細明體" w:hint="eastAsia"/>
          <w:color w:val="000000"/>
          <w:kern w:val="0"/>
          <w:sz w:val="18"/>
          <w:szCs w:val="18"/>
        </w:rPr>
        <w:t>資會議勞方代表之權。」。次查，該辦法第</w:t>
      </w:r>
      <w:r>
        <w:rPr>
          <w:rFonts w:ascii="華康細黑體" w:eastAsia="華康細黑體" w:hAnsi="細明體" w:cs="細明體" w:hint="eastAsia"/>
          <w:color w:val="000000"/>
          <w:kern w:val="0"/>
          <w:sz w:val="18"/>
          <w:szCs w:val="18"/>
        </w:rPr>
        <w:t>九</w:t>
      </w:r>
      <w:r w:rsidRPr="00D4744E">
        <w:rPr>
          <w:rFonts w:ascii="華康細黑體" w:eastAsia="華康細黑體" w:hAnsi="細明體" w:cs="細明體" w:hint="eastAsia"/>
          <w:color w:val="000000"/>
          <w:kern w:val="0"/>
          <w:sz w:val="18"/>
          <w:szCs w:val="18"/>
        </w:rPr>
        <w:t>條規定，依第</w:t>
      </w:r>
      <w:r>
        <w:rPr>
          <w:rFonts w:ascii="華康細黑體" w:eastAsia="華康細黑體" w:hAnsi="細明體" w:cs="細明體" w:hint="eastAsia"/>
          <w:color w:val="000000"/>
          <w:kern w:val="0"/>
          <w:sz w:val="18"/>
          <w:szCs w:val="18"/>
        </w:rPr>
        <w:t>五</w:t>
      </w:r>
      <w:r w:rsidRPr="00D4744E">
        <w:rPr>
          <w:rFonts w:ascii="華康細黑體" w:eastAsia="華康細黑體" w:hAnsi="細明體" w:cs="細明體" w:hint="eastAsia"/>
          <w:color w:val="000000"/>
          <w:kern w:val="0"/>
          <w:sz w:val="18"/>
          <w:szCs w:val="18"/>
        </w:rPr>
        <w:t>條辦理選舉者，應於選舉前</w:t>
      </w:r>
      <w:r>
        <w:rPr>
          <w:rFonts w:ascii="華康細黑體" w:eastAsia="華康細黑體" w:hAnsi="細明體" w:cs="細明體" w:hint="eastAsia"/>
          <w:color w:val="000000"/>
          <w:kern w:val="0"/>
          <w:sz w:val="18"/>
          <w:szCs w:val="18"/>
        </w:rPr>
        <w:t>十</w:t>
      </w:r>
      <w:r w:rsidRPr="00D4744E">
        <w:rPr>
          <w:rFonts w:ascii="華康細黑體" w:eastAsia="華康細黑體" w:hAnsi="細明體" w:cs="細明體" w:hint="eastAsia"/>
          <w:color w:val="000000"/>
          <w:kern w:val="0"/>
          <w:sz w:val="18"/>
          <w:szCs w:val="18"/>
        </w:rPr>
        <w:t>日公告投票日期、時間、地點及方式等選</w:t>
      </w:r>
      <w:r>
        <w:rPr>
          <w:rFonts w:ascii="華康細黑體" w:eastAsia="華康細黑體" w:hAnsi="細明體" w:cs="細明體" w:hint="eastAsia"/>
          <w:color w:val="000000"/>
          <w:kern w:val="0"/>
          <w:sz w:val="18"/>
          <w:szCs w:val="18"/>
        </w:rPr>
        <w:t>舉相</w:t>
      </w:r>
      <w:r w:rsidRPr="00D4744E">
        <w:rPr>
          <w:rFonts w:ascii="華康細黑體" w:eastAsia="華康細黑體" w:hAnsi="細明體" w:cs="細明體" w:hint="eastAsia"/>
          <w:color w:val="000000"/>
          <w:kern w:val="0"/>
          <w:sz w:val="18"/>
          <w:szCs w:val="18"/>
        </w:rPr>
        <w:t>關事項。</w:t>
      </w:r>
    </w:p>
    <w:p w:rsidR="000D1E60" w:rsidRDefault="000D1E60" w:rsidP="000D1E60">
      <w:pPr>
        <w:widowControl/>
        <w:spacing w:line="260" w:lineRule="exact"/>
        <w:ind w:leftChars="100" w:left="240"/>
        <w:rPr>
          <w:rFonts w:ascii="華康細黑體" w:eastAsia="華康細黑體" w:hAnsi="細明體" w:cs="細明體"/>
          <w:color w:val="000000"/>
          <w:kern w:val="0"/>
          <w:sz w:val="18"/>
          <w:szCs w:val="18"/>
        </w:rPr>
      </w:pPr>
      <w:r w:rsidRPr="00D4744E">
        <w:rPr>
          <w:rFonts w:ascii="華康細黑體" w:eastAsia="華康細黑體" w:hAnsi="細明體" w:cs="細明體" w:hint="eastAsia"/>
          <w:color w:val="000000"/>
          <w:kern w:val="0"/>
          <w:sz w:val="18"/>
          <w:szCs w:val="18"/>
        </w:rPr>
        <w:t>二、基上，勞資會議勞方代表之選舉依前開規定辦理，</w:t>
      </w:r>
      <w:proofErr w:type="gramStart"/>
      <w:r w:rsidRPr="00D4744E">
        <w:rPr>
          <w:rFonts w:ascii="華康細黑體" w:eastAsia="華康細黑體" w:hAnsi="細明體" w:cs="細明體" w:hint="eastAsia"/>
          <w:color w:val="000000"/>
          <w:kern w:val="0"/>
          <w:sz w:val="18"/>
          <w:szCs w:val="18"/>
        </w:rPr>
        <w:t>爰</w:t>
      </w:r>
      <w:proofErr w:type="gramEnd"/>
      <w:r w:rsidRPr="00D4744E">
        <w:rPr>
          <w:rFonts w:ascii="華康細黑體" w:eastAsia="華康細黑體" w:hAnsi="細明體" w:cs="細明體" w:hint="eastAsia"/>
          <w:color w:val="000000"/>
          <w:kern w:val="0"/>
          <w:sz w:val="18"/>
          <w:szCs w:val="18"/>
        </w:rPr>
        <w:t>工會辦理其選舉之方式，例如分配勞方代表人數（屬工會會員或非會員）、公告（投票日期、時間、地點）、方式（於會員大會或會員代表大會中選舉之或</w:t>
      </w:r>
      <w:proofErr w:type="gramStart"/>
      <w:r w:rsidRPr="00D4744E">
        <w:rPr>
          <w:rFonts w:ascii="華康細黑體" w:eastAsia="華康細黑體" w:hAnsi="細明體" w:cs="細明體" w:hint="eastAsia"/>
          <w:color w:val="000000"/>
          <w:kern w:val="0"/>
          <w:sz w:val="18"/>
          <w:szCs w:val="18"/>
        </w:rPr>
        <w:t>採</w:t>
      </w:r>
      <w:proofErr w:type="gramEnd"/>
      <w:r w:rsidRPr="00D4744E">
        <w:rPr>
          <w:rFonts w:ascii="華康細黑體" w:eastAsia="華康細黑體" w:hAnsi="細明體" w:cs="細明體" w:hint="eastAsia"/>
          <w:color w:val="000000"/>
          <w:kern w:val="0"/>
          <w:sz w:val="18"/>
          <w:szCs w:val="18"/>
        </w:rPr>
        <w:t>直選或非直選）等選舉相關事項，由工會經內部民主程序議定之。惟依勞資會議實施辦法第</w:t>
      </w:r>
      <w:r>
        <w:rPr>
          <w:rFonts w:ascii="華康細黑體" w:eastAsia="華康細黑體" w:hAnsi="細明體" w:cs="細明體" w:hint="eastAsia"/>
          <w:color w:val="000000"/>
          <w:kern w:val="0"/>
          <w:sz w:val="18"/>
          <w:szCs w:val="18"/>
        </w:rPr>
        <w:t>三</w:t>
      </w:r>
      <w:r w:rsidRPr="00D4744E">
        <w:rPr>
          <w:rFonts w:ascii="華康細黑體" w:eastAsia="華康細黑體" w:hAnsi="細明體" w:cs="細明體" w:hint="eastAsia"/>
          <w:color w:val="000000"/>
          <w:kern w:val="0"/>
          <w:sz w:val="18"/>
          <w:szCs w:val="18"/>
        </w:rPr>
        <w:t>條第</w:t>
      </w:r>
      <w:r>
        <w:rPr>
          <w:rFonts w:ascii="華康細黑體" w:eastAsia="華康細黑體" w:hAnsi="細明體" w:cs="細明體" w:hint="eastAsia"/>
          <w:color w:val="000000"/>
          <w:kern w:val="0"/>
          <w:sz w:val="18"/>
          <w:szCs w:val="18"/>
        </w:rPr>
        <w:t>二</w:t>
      </w:r>
      <w:r w:rsidRPr="00D4744E">
        <w:rPr>
          <w:rFonts w:ascii="華康細黑體" w:eastAsia="華康細黑體" w:hAnsi="細明體" w:cs="細明體" w:hint="eastAsia"/>
          <w:color w:val="000000"/>
          <w:kern w:val="0"/>
          <w:sz w:val="18"/>
          <w:szCs w:val="18"/>
        </w:rPr>
        <w:t>項規定，工會於辦理上開選舉時，應同時兼顧事業場所、</w:t>
      </w:r>
      <w:r>
        <w:rPr>
          <w:rFonts w:ascii="華康細黑體" w:eastAsia="華康細黑體" w:hAnsi="細明體" w:cs="細明體" w:hint="eastAsia"/>
          <w:color w:val="000000"/>
          <w:kern w:val="0"/>
          <w:sz w:val="18"/>
          <w:szCs w:val="18"/>
        </w:rPr>
        <w:t>部門或勞工工作性質之人數多寡予以分配之</w:t>
      </w:r>
      <w:r w:rsidRPr="00D4744E">
        <w:rPr>
          <w:rFonts w:ascii="華康細黑體" w:eastAsia="華康細黑體" w:hAnsi="細明體" w:cs="細明體" w:hint="eastAsia"/>
          <w:color w:val="000000"/>
          <w:kern w:val="0"/>
          <w:sz w:val="18"/>
          <w:szCs w:val="18"/>
        </w:rPr>
        <w:t>。</w:t>
      </w:r>
    </w:p>
    <w:p w:rsidR="000D1E60" w:rsidRDefault="000D1E60" w:rsidP="000D1E60">
      <w:pPr>
        <w:widowControl/>
        <w:spacing w:line="260" w:lineRule="exact"/>
        <w:ind w:leftChars="100" w:left="240"/>
        <w:rPr>
          <w:rFonts w:ascii="華康細黑體" w:eastAsia="華康細黑體" w:hAnsi="細明體" w:cs="細明體"/>
          <w:color w:val="000000"/>
          <w:kern w:val="0"/>
          <w:sz w:val="18"/>
          <w:szCs w:val="18"/>
        </w:rPr>
      </w:pPr>
      <w:r w:rsidRPr="00D4744E">
        <w:rPr>
          <w:rFonts w:ascii="華康細黑體" w:eastAsia="華康細黑體" w:hAnsi="細明體" w:cs="細明體" w:hint="eastAsia"/>
          <w:color w:val="000000"/>
          <w:kern w:val="0"/>
          <w:sz w:val="18"/>
          <w:szCs w:val="18"/>
        </w:rPr>
        <w:t>三、另關於本部</w:t>
      </w:r>
      <w:proofErr w:type="gramStart"/>
      <w:r>
        <w:rPr>
          <w:rFonts w:ascii="華康細黑體" w:eastAsia="華康細黑體" w:hAnsi="細明體" w:cs="細明體" w:hint="eastAsia"/>
          <w:color w:val="000000"/>
          <w:kern w:val="0"/>
          <w:sz w:val="18"/>
          <w:szCs w:val="18"/>
        </w:rPr>
        <w:t>一Ｏ</w:t>
      </w:r>
      <w:proofErr w:type="gramEnd"/>
      <w:r>
        <w:rPr>
          <w:rFonts w:ascii="華康細黑體" w:eastAsia="華康細黑體" w:hAnsi="細明體" w:cs="細明體" w:hint="eastAsia"/>
          <w:color w:val="000000"/>
          <w:kern w:val="0"/>
          <w:sz w:val="18"/>
          <w:szCs w:val="18"/>
        </w:rPr>
        <w:t>一</w:t>
      </w:r>
      <w:r w:rsidRPr="00D4744E">
        <w:rPr>
          <w:rFonts w:ascii="華康細黑體" w:eastAsia="華康細黑體" w:hAnsi="細明體" w:cs="細明體" w:hint="eastAsia"/>
          <w:color w:val="000000"/>
          <w:kern w:val="0"/>
          <w:sz w:val="18"/>
          <w:szCs w:val="18"/>
        </w:rPr>
        <w:t>年</w:t>
      </w:r>
      <w:r>
        <w:rPr>
          <w:rFonts w:ascii="華康細黑體" w:eastAsia="華康細黑體" w:hAnsi="細明體" w:cs="細明體" w:hint="eastAsia"/>
          <w:color w:val="000000"/>
          <w:kern w:val="0"/>
          <w:sz w:val="18"/>
          <w:szCs w:val="18"/>
        </w:rPr>
        <w:t>六</w:t>
      </w:r>
      <w:r w:rsidRPr="00D4744E">
        <w:rPr>
          <w:rFonts w:ascii="華康細黑體" w:eastAsia="華康細黑體" w:hAnsi="細明體" w:cs="細明體" w:hint="eastAsia"/>
          <w:color w:val="000000"/>
          <w:kern w:val="0"/>
          <w:sz w:val="18"/>
          <w:szCs w:val="18"/>
        </w:rPr>
        <w:t>月</w:t>
      </w:r>
      <w:r>
        <w:rPr>
          <w:rFonts w:ascii="華康細黑體" w:eastAsia="華康細黑體" w:hAnsi="細明體" w:cs="細明體" w:hint="eastAsia"/>
          <w:color w:val="000000"/>
          <w:kern w:val="0"/>
          <w:sz w:val="18"/>
          <w:szCs w:val="18"/>
        </w:rPr>
        <w:t>一</w:t>
      </w:r>
      <w:r w:rsidRPr="00D4744E">
        <w:rPr>
          <w:rFonts w:ascii="華康細黑體" w:eastAsia="華康細黑體" w:hAnsi="細明體" w:cs="細明體" w:hint="eastAsia"/>
          <w:color w:val="000000"/>
          <w:kern w:val="0"/>
          <w:sz w:val="18"/>
          <w:szCs w:val="18"/>
        </w:rPr>
        <w:t>日勞資</w:t>
      </w:r>
      <w:r>
        <w:rPr>
          <w:rFonts w:ascii="華康細黑體" w:eastAsia="華康細黑體" w:hAnsi="細明體" w:cs="細明體" w:hint="eastAsia"/>
          <w:color w:val="000000"/>
          <w:kern w:val="0"/>
          <w:sz w:val="18"/>
          <w:szCs w:val="18"/>
        </w:rPr>
        <w:t>一</w:t>
      </w:r>
      <w:r w:rsidRPr="00D4744E">
        <w:rPr>
          <w:rFonts w:ascii="華康細黑體" w:eastAsia="華康細黑體" w:hAnsi="細明體" w:cs="細明體" w:hint="eastAsia"/>
          <w:color w:val="000000"/>
          <w:kern w:val="0"/>
          <w:sz w:val="18"/>
          <w:szCs w:val="18"/>
        </w:rPr>
        <w:t>字第</w:t>
      </w:r>
      <w:r>
        <w:rPr>
          <w:rFonts w:ascii="華康細黑體" w:eastAsia="華康細黑體" w:hAnsi="細明體" w:cs="細明體" w:hint="eastAsia"/>
          <w:color w:val="000000"/>
          <w:kern w:val="0"/>
          <w:sz w:val="18"/>
          <w:szCs w:val="18"/>
        </w:rPr>
        <w:t>一</w:t>
      </w:r>
      <w:proofErr w:type="gramStart"/>
      <w:r>
        <w:rPr>
          <w:rFonts w:ascii="華康細黑體" w:eastAsia="華康細黑體" w:hAnsi="細明體" w:cs="細明體" w:hint="eastAsia"/>
          <w:color w:val="000000"/>
          <w:kern w:val="0"/>
          <w:sz w:val="18"/>
          <w:szCs w:val="18"/>
        </w:rPr>
        <w:t>Ｏ一Ｏ</w:t>
      </w:r>
      <w:proofErr w:type="gramEnd"/>
      <w:r>
        <w:rPr>
          <w:rFonts w:ascii="華康細黑體" w:eastAsia="華康細黑體" w:hAnsi="細明體" w:cs="細明體" w:hint="eastAsia"/>
          <w:color w:val="000000"/>
          <w:kern w:val="0"/>
          <w:sz w:val="18"/>
          <w:szCs w:val="18"/>
        </w:rPr>
        <w:t>一二六</w:t>
      </w:r>
      <w:proofErr w:type="gramStart"/>
      <w:r>
        <w:rPr>
          <w:rFonts w:ascii="華康細黑體" w:eastAsia="華康細黑體" w:hAnsi="細明體" w:cs="細明體" w:hint="eastAsia"/>
          <w:color w:val="000000"/>
          <w:kern w:val="0"/>
          <w:sz w:val="18"/>
          <w:szCs w:val="18"/>
        </w:rPr>
        <w:t>Ｏ</w:t>
      </w:r>
      <w:proofErr w:type="gramEnd"/>
      <w:r>
        <w:rPr>
          <w:rFonts w:ascii="華康細黑體" w:eastAsia="華康細黑體" w:hAnsi="細明體" w:cs="細明體" w:hint="eastAsia"/>
          <w:color w:val="000000"/>
          <w:kern w:val="0"/>
          <w:sz w:val="18"/>
          <w:szCs w:val="18"/>
        </w:rPr>
        <w:t>八七</w:t>
      </w:r>
      <w:r w:rsidRPr="00D4744E">
        <w:rPr>
          <w:rFonts w:ascii="華康細黑體" w:eastAsia="華康細黑體" w:hAnsi="細明體" w:cs="細明體" w:hint="eastAsia"/>
          <w:color w:val="000000"/>
          <w:kern w:val="0"/>
          <w:sz w:val="18"/>
          <w:szCs w:val="18"/>
        </w:rPr>
        <w:t>號函說明四所提勞資會議選舉部分，不再援用，請輔導及協助轄下工會及事業單位依上開說明辦理。</w:t>
      </w:r>
    </w:p>
    <w:p w:rsidR="000D1E60" w:rsidRDefault="000D1E60" w:rsidP="000D1E60">
      <w:pPr>
        <w:widowControl/>
        <w:spacing w:line="260" w:lineRule="exact"/>
        <w:rPr>
          <w:rFonts w:ascii="華康細黑體" w:eastAsia="華康細黑體" w:hAnsi="微軟正黑體" w:cs="微軟正黑體" w:hint="eastAsia"/>
          <w:color w:val="000000"/>
          <w:kern w:val="0"/>
          <w:sz w:val="18"/>
          <w:szCs w:val="18"/>
        </w:rPr>
      </w:pPr>
    </w:p>
    <w:p w:rsidR="000D1E60" w:rsidRDefault="000D1E60" w:rsidP="000D1E60">
      <w:pPr>
        <w:autoSpaceDE w:val="0"/>
        <w:autoSpaceDN w:val="0"/>
        <w:adjustRightInd w:val="0"/>
        <w:spacing w:beforeLines="20" w:before="72" w:afterLines="20" w:after="72" w:line="260" w:lineRule="exact"/>
        <w:rPr>
          <w:rFonts w:ascii="華康細黑體" w:eastAsia="華康細黑體" w:hAnsi="微軟正黑體" w:cs="微軟正黑體"/>
          <w:color w:val="00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勞資會議實施辦法適用相關疑義</w:t>
      </w:r>
    </w:p>
    <w:p w:rsidR="000D1E60" w:rsidRPr="0052554B" w:rsidRDefault="000D1E60" w:rsidP="000D1E60">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88148B">
        <w:rPr>
          <w:rFonts w:ascii="標楷體" w:eastAsia="標楷體" w:hAnsi="標楷體" w:cs="微軟正黑體" w:hint="eastAsia"/>
          <w:b/>
          <w:color w:val="000000"/>
          <w:kern w:val="0"/>
          <w:sz w:val="16"/>
          <w:szCs w:val="16"/>
        </w:rPr>
        <w:t>勞動部</w:t>
      </w:r>
      <w:r>
        <w:rPr>
          <w:rFonts w:ascii="標楷體" w:eastAsia="標楷體" w:hAnsi="標楷體" w:cs="微軟正黑體" w:hint="eastAsia"/>
          <w:b/>
          <w:color w:val="000000"/>
          <w:kern w:val="0"/>
          <w:sz w:val="16"/>
          <w:szCs w:val="16"/>
        </w:rPr>
        <w:t>一</w:t>
      </w:r>
      <w:r w:rsidRPr="0052554B">
        <w:rPr>
          <w:rFonts w:ascii="標楷體" w:eastAsia="標楷體" w:hAnsi="標楷體" w:cs="微軟正黑體" w:hint="eastAsia"/>
          <w:b/>
          <w:color w:val="000000"/>
          <w:kern w:val="0"/>
          <w:sz w:val="16"/>
          <w:szCs w:val="16"/>
        </w:rPr>
        <w:t>○</w:t>
      </w:r>
      <w:r>
        <w:rPr>
          <w:rFonts w:ascii="標楷體" w:eastAsia="標楷體" w:hAnsi="標楷體" w:cs="微軟正黑體" w:hint="eastAsia"/>
          <w:b/>
          <w:color w:val="000000"/>
          <w:kern w:val="0"/>
          <w:sz w:val="16"/>
          <w:szCs w:val="16"/>
        </w:rPr>
        <w:t>三</w:t>
      </w:r>
      <w:r w:rsidRPr="0088148B">
        <w:rPr>
          <w:rFonts w:ascii="標楷體" w:eastAsia="標楷體" w:hAnsi="標楷體" w:cs="微軟正黑體" w:hint="eastAsia"/>
          <w:b/>
          <w:color w:val="000000"/>
          <w:kern w:val="0"/>
          <w:sz w:val="16"/>
          <w:szCs w:val="16"/>
        </w:rPr>
        <w:t>年</w:t>
      </w:r>
      <w:r>
        <w:rPr>
          <w:rFonts w:ascii="標楷體" w:eastAsia="標楷體" w:hAnsi="標楷體" w:cs="微軟正黑體" w:hint="eastAsia"/>
          <w:b/>
          <w:color w:val="000000"/>
          <w:kern w:val="0"/>
          <w:sz w:val="16"/>
          <w:szCs w:val="16"/>
        </w:rPr>
        <w:t>六</w:t>
      </w:r>
      <w:r w:rsidRPr="0088148B">
        <w:rPr>
          <w:rFonts w:ascii="標楷體" w:eastAsia="標楷體" w:hAnsi="標楷體" w:cs="微軟正黑體" w:hint="eastAsia"/>
          <w:b/>
          <w:color w:val="000000"/>
          <w:kern w:val="0"/>
          <w:sz w:val="16"/>
          <w:szCs w:val="16"/>
        </w:rPr>
        <w:t>月</w:t>
      </w:r>
      <w:r>
        <w:rPr>
          <w:rFonts w:ascii="標楷體" w:eastAsia="標楷體" w:hAnsi="標楷體" w:cs="微軟正黑體" w:hint="eastAsia"/>
          <w:b/>
          <w:color w:val="000000"/>
          <w:kern w:val="0"/>
          <w:sz w:val="16"/>
          <w:szCs w:val="16"/>
        </w:rPr>
        <w:t>四</w:t>
      </w:r>
      <w:r w:rsidRPr="0088148B">
        <w:rPr>
          <w:rFonts w:ascii="標楷體" w:eastAsia="標楷體" w:hAnsi="標楷體" w:cs="微軟正黑體" w:hint="eastAsia"/>
          <w:b/>
          <w:color w:val="000000"/>
          <w:kern w:val="0"/>
          <w:sz w:val="16"/>
          <w:szCs w:val="16"/>
        </w:rPr>
        <w:t>日（103）勞動關</w:t>
      </w:r>
      <w:r>
        <w:rPr>
          <w:rFonts w:ascii="標楷體" w:eastAsia="標楷體" w:hAnsi="標楷體" w:cs="微軟正黑體" w:hint="eastAsia"/>
          <w:b/>
          <w:color w:val="000000"/>
          <w:kern w:val="0"/>
          <w:sz w:val="16"/>
          <w:szCs w:val="16"/>
        </w:rPr>
        <w:t>二</w:t>
      </w:r>
      <w:r w:rsidRPr="0088148B">
        <w:rPr>
          <w:rFonts w:ascii="標楷體" w:eastAsia="標楷體" w:hAnsi="標楷體" w:cs="微軟正黑體" w:hint="eastAsia"/>
          <w:b/>
          <w:color w:val="000000"/>
          <w:kern w:val="0"/>
          <w:sz w:val="16"/>
          <w:szCs w:val="16"/>
        </w:rPr>
        <w:t>字第</w:t>
      </w:r>
      <w:r>
        <w:rPr>
          <w:rFonts w:ascii="標楷體" w:eastAsia="標楷體" w:hAnsi="標楷體" w:cs="微軟正黑體" w:hint="eastAsia"/>
          <w:b/>
          <w:color w:val="000000"/>
          <w:kern w:val="0"/>
          <w:sz w:val="16"/>
          <w:szCs w:val="16"/>
        </w:rPr>
        <w:t>一</w:t>
      </w:r>
      <w:r w:rsidRPr="0052554B">
        <w:rPr>
          <w:rFonts w:ascii="標楷體" w:eastAsia="標楷體" w:hAnsi="標楷體" w:cs="微軟正黑體" w:hint="eastAsia"/>
          <w:b/>
          <w:color w:val="000000"/>
          <w:kern w:val="0"/>
          <w:sz w:val="16"/>
          <w:szCs w:val="16"/>
        </w:rPr>
        <w:t>○</w:t>
      </w:r>
      <w:r>
        <w:rPr>
          <w:rFonts w:ascii="標楷體" w:eastAsia="標楷體" w:hAnsi="標楷體" w:cs="微軟正黑體" w:hint="eastAsia"/>
          <w:b/>
          <w:color w:val="000000"/>
          <w:kern w:val="0"/>
          <w:sz w:val="16"/>
          <w:szCs w:val="16"/>
        </w:rPr>
        <w:t>三</w:t>
      </w:r>
      <w:r w:rsidRPr="0052554B">
        <w:rPr>
          <w:rFonts w:ascii="標楷體" w:eastAsia="標楷體" w:hAnsi="標楷體" w:cs="微軟正黑體" w:hint="eastAsia"/>
          <w:b/>
          <w:color w:val="000000"/>
          <w:kern w:val="0"/>
          <w:sz w:val="16"/>
          <w:szCs w:val="16"/>
        </w:rPr>
        <w:t>○○</w:t>
      </w:r>
      <w:r>
        <w:rPr>
          <w:rFonts w:ascii="標楷體" w:eastAsia="標楷體" w:hAnsi="標楷體" w:cs="微軟正黑體" w:hint="eastAsia"/>
          <w:b/>
          <w:color w:val="000000"/>
          <w:kern w:val="0"/>
          <w:sz w:val="16"/>
          <w:szCs w:val="16"/>
        </w:rPr>
        <w:t>六五四九一</w:t>
      </w:r>
      <w:r w:rsidRPr="0088148B">
        <w:rPr>
          <w:rFonts w:ascii="標楷體" w:eastAsia="標楷體" w:hAnsi="標楷體" w:cs="微軟正黑體" w:hint="eastAsia"/>
          <w:b/>
          <w:color w:val="000000"/>
          <w:kern w:val="0"/>
          <w:sz w:val="16"/>
          <w:szCs w:val="16"/>
        </w:rPr>
        <w:t>號</w:t>
      </w:r>
      <w:r>
        <w:rPr>
          <w:rFonts w:ascii="標楷體" w:eastAsia="標楷體" w:hAnsi="標楷體" w:cs="微軟正黑體" w:hint="eastAsia"/>
          <w:b/>
          <w:color w:val="000000"/>
          <w:kern w:val="0"/>
          <w:sz w:val="16"/>
          <w:szCs w:val="16"/>
        </w:rPr>
        <w:t>函</w:t>
      </w:r>
    </w:p>
    <w:p w:rsidR="000D1E60" w:rsidRPr="00A47801" w:rsidRDefault="000D1E60" w:rsidP="000D1E60">
      <w:pPr>
        <w:widowControl/>
        <w:spacing w:line="260" w:lineRule="exact"/>
        <w:ind w:leftChars="100" w:left="240"/>
        <w:rPr>
          <w:rFonts w:ascii="華康細黑體" w:eastAsia="華康細黑體" w:hAnsi="細明體" w:cs="細明體"/>
          <w:color w:val="000000"/>
          <w:kern w:val="0"/>
          <w:sz w:val="18"/>
          <w:szCs w:val="18"/>
        </w:rPr>
      </w:pPr>
      <w:r w:rsidRPr="00A47801">
        <w:rPr>
          <w:rFonts w:ascii="華康細黑體" w:eastAsia="華康細黑體" w:hAnsi="細明體" w:cs="細明體" w:hint="eastAsia"/>
          <w:color w:val="000000"/>
          <w:kern w:val="0"/>
          <w:sz w:val="18"/>
          <w:szCs w:val="18"/>
        </w:rPr>
        <w:t>一、所</w:t>
      </w:r>
      <w:proofErr w:type="gramStart"/>
      <w:r w:rsidRPr="00A47801">
        <w:rPr>
          <w:rFonts w:ascii="華康細黑體" w:eastAsia="華康細黑體" w:hAnsi="細明體" w:cs="細明體" w:hint="eastAsia"/>
          <w:color w:val="000000"/>
          <w:kern w:val="0"/>
          <w:sz w:val="18"/>
          <w:szCs w:val="18"/>
        </w:rPr>
        <w:t>詢</w:t>
      </w:r>
      <w:proofErr w:type="gramEnd"/>
      <w:r w:rsidRPr="00A47801">
        <w:rPr>
          <w:rFonts w:ascii="華康細黑體" w:eastAsia="華康細黑體" w:hAnsi="細明體" w:cs="細明體" w:hint="eastAsia"/>
          <w:color w:val="000000"/>
          <w:kern w:val="0"/>
          <w:sz w:val="18"/>
          <w:szCs w:val="18"/>
        </w:rPr>
        <w:t>事業單位辦理勞資會議勞方代表選舉，其依修正前勞資會議實施辦法第</w:t>
      </w:r>
      <w:r>
        <w:rPr>
          <w:rFonts w:ascii="華康細黑體" w:eastAsia="華康細黑體" w:hAnsi="細明體" w:cs="細明體" w:hint="eastAsia"/>
          <w:color w:val="000000"/>
          <w:kern w:val="0"/>
          <w:sz w:val="18"/>
          <w:szCs w:val="18"/>
        </w:rPr>
        <w:t>十</w:t>
      </w:r>
      <w:r w:rsidRPr="00A47801">
        <w:rPr>
          <w:rFonts w:ascii="華康細黑體" w:eastAsia="華康細黑體" w:hAnsi="細明體" w:cs="細明體" w:hint="eastAsia"/>
          <w:color w:val="000000"/>
          <w:kern w:val="0"/>
          <w:sz w:val="18"/>
          <w:szCs w:val="18"/>
        </w:rPr>
        <w:t>條第</w:t>
      </w:r>
      <w:r>
        <w:rPr>
          <w:rFonts w:ascii="華康細黑體" w:eastAsia="華康細黑體" w:hAnsi="細明體" w:cs="細明體" w:hint="eastAsia"/>
          <w:color w:val="000000"/>
          <w:kern w:val="0"/>
          <w:sz w:val="18"/>
          <w:szCs w:val="18"/>
        </w:rPr>
        <w:t>二</w:t>
      </w:r>
      <w:r w:rsidRPr="00A47801">
        <w:rPr>
          <w:rFonts w:ascii="華康細黑體" w:eastAsia="華康細黑體" w:hAnsi="細明體" w:cs="細明體" w:hint="eastAsia"/>
          <w:color w:val="000000"/>
          <w:kern w:val="0"/>
          <w:sz w:val="18"/>
          <w:szCs w:val="18"/>
        </w:rPr>
        <w:t>項規</w:t>
      </w:r>
      <w:r>
        <w:rPr>
          <w:rFonts w:ascii="華康細黑體" w:eastAsia="華康細黑體" w:hAnsi="細明體" w:cs="細明體" w:hint="eastAsia"/>
          <w:color w:val="000000"/>
          <w:kern w:val="0"/>
          <w:sz w:val="18"/>
          <w:szCs w:val="18"/>
        </w:rPr>
        <w:t>定</w:t>
      </w:r>
      <w:proofErr w:type="gramStart"/>
      <w:r w:rsidRPr="00A47801">
        <w:rPr>
          <w:rFonts w:ascii="華康細黑體" w:eastAsia="華康細黑體" w:hAnsi="細明體" w:cs="細明體" w:hint="eastAsia"/>
          <w:color w:val="000000"/>
          <w:kern w:val="0"/>
          <w:sz w:val="18"/>
          <w:szCs w:val="18"/>
        </w:rPr>
        <w:t>定</w:t>
      </w:r>
      <w:proofErr w:type="gramEnd"/>
      <w:r w:rsidRPr="00A47801">
        <w:rPr>
          <w:rFonts w:ascii="華康細黑體" w:eastAsia="華康細黑體" w:hAnsi="細明體" w:cs="細明體" w:hint="eastAsia"/>
          <w:color w:val="000000"/>
          <w:kern w:val="0"/>
          <w:sz w:val="18"/>
          <w:szCs w:val="18"/>
        </w:rPr>
        <w:t>之選舉公告日為該辦法修正生效</w:t>
      </w:r>
      <w:r>
        <w:rPr>
          <w:rFonts w:ascii="華康細黑體" w:eastAsia="華康細黑體" w:hAnsi="細明體" w:cs="細明體" w:hint="eastAsia"/>
          <w:color w:val="000000"/>
          <w:kern w:val="0"/>
          <w:sz w:val="18"/>
          <w:szCs w:val="18"/>
        </w:rPr>
        <w:t>（</w:t>
      </w:r>
      <w:proofErr w:type="gramStart"/>
      <w:r>
        <w:rPr>
          <w:rFonts w:ascii="華康細黑體" w:eastAsia="華康細黑體" w:hAnsi="細明體" w:cs="細明體" w:hint="eastAsia"/>
          <w:color w:val="000000"/>
          <w:kern w:val="0"/>
          <w:sz w:val="18"/>
          <w:szCs w:val="18"/>
        </w:rPr>
        <w:t>一Ｏ</w:t>
      </w:r>
      <w:proofErr w:type="gramEnd"/>
      <w:r>
        <w:rPr>
          <w:rFonts w:ascii="華康細黑體" w:eastAsia="華康細黑體" w:hAnsi="細明體" w:cs="細明體" w:hint="eastAsia"/>
          <w:color w:val="000000"/>
          <w:kern w:val="0"/>
          <w:sz w:val="18"/>
          <w:szCs w:val="18"/>
        </w:rPr>
        <w:t>三</w:t>
      </w:r>
      <w:r w:rsidRPr="00A47801">
        <w:rPr>
          <w:rFonts w:ascii="華康細黑體" w:eastAsia="華康細黑體" w:hAnsi="細明體" w:cs="細明體" w:hint="eastAsia"/>
          <w:color w:val="000000"/>
          <w:kern w:val="0"/>
          <w:sz w:val="18"/>
          <w:szCs w:val="18"/>
        </w:rPr>
        <w:t>年</w:t>
      </w:r>
      <w:r>
        <w:rPr>
          <w:rFonts w:ascii="華康細黑體" w:eastAsia="華康細黑體" w:hAnsi="細明體" w:cs="細明體" w:hint="eastAsia"/>
          <w:color w:val="000000"/>
          <w:kern w:val="0"/>
          <w:sz w:val="18"/>
          <w:szCs w:val="18"/>
        </w:rPr>
        <w:t>四</w:t>
      </w:r>
      <w:r w:rsidRPr="00A47801">
        <w:rPr>
          <w:rFonts w:ascii="華康細黑體" w:eastAsia="華康細黑體" w:hAnsi="細明體" w:cs="細明體" w:hint="eastAsia"/>
          <w:color w:val="000000"/>
          <w:kern w:val="0"/>
          <w:sz w:val="18"/>
          <w:szCs w:val="18"/>
        </w:rPr>
        <w:t>月</w:t>
      </w:r>
      <w:r>
        <w:rPr>
          <w:rFonts w:ascii="華康細黑體" w:eastAsia="華康細黑體" w:hAnsi="細明體" w:cs="細明體" w:hint="eastAsia"/>
          <w:color w:val="000000"/>
          <w:kern w:val="0"/>
          <w:sz w:val="18"/>
          <w:szCs w:val="18"/>
        </w:rPr>
        <w:t>十六</w:t>
      </w:r>
      <w:r w:rsidRPr="00A47801">
        <w:rPr>
          <w:rFonts w:ascii="華康細黑體" w:eastAsia="華康細黑體" w:hAnsi="細明體" w:cs="細明體" w:hint="eastAsia"/>
          <w:color w:val="000000"/>
          <w:kern w:val="0"/>
          <w:sz w:val="18"/>
          <w:szCs w:val="18"/>
        </w:rPr>
        <w:t>日</w:t>
      </w:r>
      <w:r>
        <w:rPr>
          <w:rFonts w:ascii="華康細黑體" w:eastAsia="華康細黑體" w:hAnsi="細明體" w:cs="細明體" w:hint="eastAsia"/>
          <w:color w:val="000000"/>
          <w:kern w:val="0"/>
          <w:sz w:val="18"/>
          <w:szCs w:val="18"/>
        </w:rPr>
        <w:t>）</w:t>
      </w:r>
      <w:r w:rsidRPr="00A47801">
        <w:rPr>
          <w:rFonts w:ascii="華康細黑體" w:eastAsia="華康細黑體" w:hAnsi="細明體" w:cs="細明體" w:hint="eastAsia"/>
          <w:color w:val="000000"/>
          <w:kern w:val="0"/>
          <w:sz w:val="18"/>
          <w:szCs w:val="18"/>
        </w:rPr>
        <w:t>之前</w:t>
      </w:r>
      <w:r>
        <w:rPr>
          <w:rFonts w:ascii="華康細黑體" w:eastAsia="華康細黑體" w:hAnsi="細明體" w:cs="細明體" w:hint="eastAsia"/>
          <w:color w:val="000000"/>
          <w:kern w:val="0"/>
          <w:sz w:val="18"/>
          <w:szCs w:val="18"/>
        </w:rPr>
        <w:t>，</w:t>
      </w:r>
      <w:r w:rsidRPr="00A47801">
        <w:rPr>
          <w:rFonts w:ascii="華康細黑體" w:eastAsia="華康細黑體" w:hAnsi="細明體" w:cs="細明體" w:hint="eastAsia"/>
          <w:color w:val="000000"/>
          <w:kern w:val="0"/>
          <w:sz w:val="18"/>
          <w:szCs w:val="18"/>
        </w:rPr>
        <w:t>又其選舉投票日期係於該辦法修正生效後</w:t>
      </w:r>
      <w:r>
        <w:rPr>
          <w:rFonts w:ascii="華康細黑體" w:eastAsia="華康細黑體" w:hAnsi="細明體" w:cs="細明體" w:hint="eastAsia"/>
          <w:color w:val="000000"/>
          <w:kern w:val="0"/>
          <w:sz w:val="18"/>
          <w:szCs w:val="18"/>
        </w:rPr>
        <w:t>，</w:t>
      </w:r>
      <w:r w:rsidRPr="00A47801">
        <w:rPr>
          <w:rFonts w:ascii="華康細黑體" w:eastAsia="華康細黑體" w:hAnsi="細明體" w:cs="細明體" w:hint="eastAsia"/>
          <w:color w:val="000000"/>
          <w:kern w:val="0"/>
          <w:sz w:val="18"/>
          <w:szCs w:val="18"/>
        </w:rPr>
        <w:t>則所選舉之勞方代表是否</w:t>
      </w:r>
      <w:r>
        <w:rPr>
          <w:rFonts w:ascii="華康細黑體" w:eastAsia="華康細黑體" w:hAnsi="細明體" w:cs="細明體" w:hint="eastAsia"/>
          <w:color w:val="000000"/>
          <w:kern w:val="0"/>
          <w:sz w:val="18"/>
          <w:szCs w:val="18"/>
        </w:rPr>
        <w:t>適</w:t>
      </w:r>
      <w:r w:rsidRPr="00A47801">
        <w:rPr>
          <w:rFonts w:ascii="華康細黑體" w:eastAsia="華康細黑體" w:hAnsi="細明體" w:cs="細明體" w:hint="eastAsia"/>
          <w:color w:val="000000"/>
          <w:kern w:val="0"/>
          <w:sz w:val="18"/>
          <w:szCs w:val="18"/>
        </w:rPr>
        <w:t>用修正後規定疑義一節，本部同意貴局來函說明二所陳，以適用選舉行為時法規之原則，事業單位辦理勞資會議勞方代表之選舉日如為本辦法修正生效後，則該屆勞方代表當適用修正公告後之勞資會議實施辦法。</w:t>
      </w:r>
      <w:proofErr w:type="gramStart"/>
      <w:r w:rsidRPr="00A47801">
        <w:rPr>
          <w:rFonts w:ascii="華康細黑體" w:eastAsia="華康細黑體" w:hAnsi="細明體" w:cs="細明體" w:hint="eastAsia"/>
          <w:color w:val="000000"/>
          <w:kern w:val="0"/>
          <w:sz w:val="18"/>
          <w:szCs w:val="18"/>
        </w:rPr>
        <w:t>反之</w:t>
      </w:r>
      <w:r>
        <w:rPr>
          <w:rFonts w:ascii="華康細黑體" w:eastAsia="華康細黑體" w:hAnsi="細明體" w:cs="細明體" w:hint="eastAsia"/>
          <w:color w:val="000000"/>
          <w:kern w:val="0"/>
          <w:sz w:val="18"/>
          <w:szCs w:val="18"/>
        </w:rPr>
        <w:t>，</w:t>
      </w:r>
      <w:proofErr w:type="gramEnd"/>
      <w:r w:rsidRPr="00A47801">
        <w:rPr>
          <w:rFonts w:ascii="華康細黑體" w:eastAsia="華康細黑體" w:hAnsi="細明體" w:cs="細明體" w:hint="eastAsia"/>
          <w:color w:val="000000"/>
          <w:kern w:val="0"/>
          <w:sz w:val="18"/>
          <w:szCs w:val="18"/>
        </w:rPr>
        <w:t>勞方代表之選舉日期如於本辦法修正生效前，則該屆代表適用修正前勞資會議實施辦法。</w:t>
      </w:r>
    </w:p>
    <w:p w:rsidR="000D1E60" w:rsidRDefault="000D1E60" w:rsidP="000D1E60">
      <w:pPr>
        <w:widowControl/>
        <w:spacing w:line="260" w:lineRule="exact"/>
        <w:ind w:leftChars="100" w:left="240"/>
        <w:rPr>
          <w:rFonts w:ascii="華康細黑體" w:eastAsia="華康細黑體" w:hAnsi="微軟正黑體" w:cs="微軟正黑體"/>
          <w:color w:val="000000"/>
          <w:kern w:val="0"/>
          <w:sz w:val="18"/>
          <w:szCs w:val="18"/>
        </w:rPr>
      </w:pPr>
      <w:r w:rsidRPr="00A47801">
        <w:rPr>
          <w:rFonts w:ascii="華康細黑體" w:eastAsia="華康細黑體" w:hAnsi="細明體" w:cs="細明體" w:hint="eastAsia"/>
          <w:color w:val="000000"/>
          <w:kern w:val="0"/>
          <w:sz w:val="18"/>
          <w:szCs w:val="18"/>
        </w:rPr>
        <w:t>二、又事業單位勞資會議勞資雙方代表，如於本辦法修正生效時未屆期者，則該等代表之任期，仍適用修正前任期</w:t>
      </w:r>
      <w:r>
        <w:rPr>
          <w:rFonts w:ascii="華康細黑體" w:eastAsia="華康細黑體" w:hAnsi="細明體" w:cs="細明體" w:hint="eastAsia"/>
          <w:color w:val="000000"/>
          <w:kern w:val="0"/>
          <w:sz w:val="18"/>
          <w:szCs w:val="18"/>
        </w:rPr>
        <w:t>三</w:t>
      </w:r>
      <w:r w:rsidRPr="00A47801">
        <w:rPr>
          <w:rFonts w:ascii="華康細黑體" w:eastAsia="華康細黑體" w:hAnsi="細明體" w:cs="細明體" w:hint="eastAsia"/>
          <w:color w:val="000000"/>
          <w:kern w:val="0"/>
          <w:sz w:val="18"/>
          <w:szCs w:val="18"/>
        </w:rPr>
        <w:t>年之規定，尚毋須亦不</w:t>
      </w:r>
      <w:r>
        <w:rPr>
          <w:rFonts w:ascii="華康細黑體" w:eastAsia="華康細黑體" w:hAnsi="細明體" w:cs="細明體" w:hint="eastAsia"/>
          <w:color w:val="000000"/>
          <w:kern w:val="0"/>
          <w:sz w:val="18"/>
          <w:szCs w:val="18"/>
        </w:rPr>
        <w:t>得</w:t>
      </w:r>
      <w:r w:rsidRPr="00A47801">
        <w:rPr>
          <w:rFonts w:ascii="華康細黑體" w:eastAsia="華康細黑體" w:hAnsi="細明體" w:cs="細明體" w:hint="eastAsia"/>
          <w:color w:val="000000"/>
          <w:kern w:val="0"/>
          <w:sz w:val="18"/>
          <w:szCs w:val="18"/>
        </w:rPr>
        <w:t>延長任期，</w:t>
      </w:r>
      <w:proofErr w:type="gramStart"/>
      <w:r w:rsidRPr="00A47801">
        <w:rPr>
          <w:rFonts w:ascii="華康細黑體" w:eastAsia="華康細黑體" w:hAnsi="細明體" w:cs="細明體" w:hint="eastAsia"/>
          <w:color w:val="000000"/>
          <w:kern w:val="0"/>
          <w:sz w:val="18"/>
          <w:szCs w:val="18"/>
        </w:rPr>
        <w:t>俟</w:t>
      </w:r>
      <w:proofErr w:type="gramEnd"/>
      <w:r w:rsidRPr="00A47801">
        <w:rPr>
          <w:rFonts w:ascii="華康細黑體" w:eastAsia="華康細黑體" w:hAnsi="細明體" w:cs="細明體" w:hint="eastAsia"/>
          <w:color w:val="000000"/>
          <w:kern w:val="0"/>
          <w:sz w:val="18"/>
          <w:szCs w:val="18"/>
        </w:rPr>
        <w:t>該屆代表任期屆滿前，辦理選</w:t>
      </w:r>
      <w:r>
        <w:rPr>
          <w:rFonts w:ascii="華康細黑體" w:eastAsia="華康細黑體" w:hAnsi="細明體" w:cs="細明體" w:hint="eastAsia"/>
          <w:color w:val="000000"/>
          <w:kern w:val="0"/>
          <w:sz w:val="18"/>
          <w:szCs w:val="18"/>
        </w:rPr>
        <w:t>派</w:t>
      </w:r>
      <w:r w:rsidRPr="00A47801">
        <w:rPr>
          <w:rFonts w:ascii="華康細黑體" w:eastAsia="華康細黑體" w:hAnsi="細明體" w:cs="細明體" w:hint="eastAsia"/>
          <w:color w:val="000000"/>
          <w:kern w:val="0"/>
          <w:sz w:val="18"/>
          <w:szCs w:val="18"/>
        </w:rPr>
        <w:t>次屆代表時，次屆代表之任期即應依修正後</w:t>
      </w:r>
      <w:r>
        <w:rPr>
          <w:rFonts w:ascii="華康細黑體" w:eastAsia="華康細黑體" w:hAnsi="細明體" w:cs="細明體" w:hint="eastAsia"/>
          <w:color w:val="000000"/>
          <w:kern w:val="0"/>
          <w:sz w:val="18"/>
          <w:szCs w:val="18"/>
        </w:rPr>
        <w:t>辦</w:t>
      </w:r>
      <w:r w:rsidRPr="00A47801">
        <w:rPr>
          <w:rFonts w:ascii="華康細黑體" w:eastAsia="華康細黑體" w:hAnsi="細明體" w:cs="細明體" w:hint="eastAsia"/>
          <w:color w:val="000000"/>
          <w:kern w:val="0"/>
          <w:sz w:val="18"/>
          <w:szCs w:val="18"/>
        </w:rPr>
        <w:t>法之規定為</w:t>
      </w:r>
      <w:r>
        <w:rPr>
          <w:rFonts w:ascii="華康細黑體" w:eastAsia="華康細黑體" w:hAnsi="細明體" w:cs="細明體" w:hint="eastAsia"/>
          <w:color w:val="000000"/>
          <w:kern w:val="0"/>
          <w:sz w:val="18"/>
          <w:szCs w:val="18"/>
        </w:rPr>
        <w:t>四</w:t>
      </w:r>
      <w:r w:rsidRPr="00A47801">
        <w:rPr>
          <w:rFonts w:ascii="華康細黑體" w:eastAsia="華康細黑體" w:hAnsi="細明體" w:cs="細明體" w:hint="eastAsia"/>
          <w:color w:val="000000"/>
          <w:kern w:val="0"/>
          <w:sz w:val="18"/>
          <w:szCs w:val="18"/>
        </w:rPr>
        <w:t>年。</w:t>
      </w:r>
    </w:p>
    <w:p w:rsidR="00782C9E" w:rsidRDefault="00782C9E" w:rsidP="002E51C6">
      <w:pPr>
        <w:kinsoku w:val="0"/>
        <w:overflowPunct w:val="0"/>
        <w:adjustRightInd w:val="0"/>
        <w:spacing w:line="260" w:lineRule="exact"/>
        <w:rPr>
          <w:rFonts w:ascii="華康細黑體" w:eastAsia="華康細黑體" w:hAnsi="細明體" w:cs="細明體"/>
          <w:color w:val="000000"/>
          <w:kern w:val="0"/>
          <w:sz w:val="18"/>
          <w:szCs w:val="18"/>
        </w:rPr>
      </w:pPr>
    </w:p>
    <w:p w:rsidR="002E51C6" w:rsidRDefault="002E51C6" w:rsidP="002E51C6">
      <w:pPr>
        <w:kinsoku w:val="0"/>
        <w:overflowPunct w:val="0"/>
        <w:adjustRightInd w:val="0"/>
        <w:spacing w:line="260" w:lineRule="exact"/>
        <w:rPr>
          <w:rFonts w:ascii="華康細黑體" w:eastAsia="華康細黑體" w:hAnsi="細明體" w:cs="細明體"/>
          <w:color w:val="000000"/>
          <w:kern w:val="0"/>
          <w:sz w:val="18"/>
          <w:szCs w:val="18"/>
        </w:rPr>
      </w:pPr>
    </w:p>
    <w:p w:rsidR="002E51C6" w:rsidRDefault="002E51C6" w:rsidP="002E51C6">
      <w:pPr>
        <w:kinsoku w:val="0"/>
        <w:overflowPunct w:val="0"/>
        <w:adjustRightInd w:val="0"/>
        <w:spacing w:line="260" w:lineRule="exact"/>
        <w:rPr>
          <w:rFonts w:ascii="華康細黑體" w:eastAsia="華康細黑體" w:hAnsi="細明體" w:cs="細明體" w:hint="eastAsia"/>
          <w:color w:val="000000"/>
          <w:kern w:val="0"/>
          <w:sz w:val="18"/>
          <w:szCs w:val="18"/>
        </w:rPr>
      </w:pPr>
    </w:p>
    <w:p w:rsidR="00782C9E" w:rsidRPr="002E51C6" w:rsidRDefault="00782C9E" w:rsidP="002E51C6">
      <w:pPr>
        <w:pStyle w:val="a3"/>
        <w:numPr>
          <w:ilvl w:val="0"/>
          <w:numId w:val="1"/>
        </w:numPr>
        <w:autoSpaceDE w:val="0"/>
        <w:autoSpaceDN w:val="0"/>
        <w:adjustRightInd w:val="0"/>
        <w:spacing w:beforeLines="20" w:before="72" w:afterLines="20" w:after="72" w:line="260" w:lineRule="exact"/>
        <w:ind w:leftChars="0"/>
        <w:rPr>
          <w:rFonts w:ascii="華康細黑體" w:eastAsia="華康細黑體" w:hAnsi="微軟正黑體" w:cs="微軟正黑體"/>
          <w:b/>
          <w:color w:val="0070C0"/>
          <w:kern w:val="0"/>
          <w:sz w:val="28"/>
          <w:szCs w:val="28"/>
        </w:rPr>
      </w:pPr>
      <w:r w:rsidRPr="002E51C6">
        <w:rPr>
          <w:rFonts w:ascii="華康細黑體" w:eastAsia="華康細黑體" w:hAnsi="微軟正黑體" w:cs="微軟正黑體"/>
          <w:b/>
          <w:color w:val="0070C0"/>
          <w:kern w:val="0"/>
          <w:sz w:val="28"/>
          <w:szCs w:val="28"/>
        </w:rPr>
        <w:t>開會內容：</w:t>
      </w:r>
    </w:p>
    <w:p w:rsidR="002E51C6" w:rsidRPr="002E51C6" w:rsidRDefault="002E51C6" w:rsidP="002E51C6">
      <w:pPr>
        <w:pStyle w:val="a3"/>
        <w:autoSpaceDE w:val="0"/>
        <w:autoSpaceDN w:val="0"/>
        <w:adjustRightInd w:val="0"/>
        <w:spacing w:beforeLines="20" w:before="72" w:afterLines="20" w:after="72" w:line="260" w:lineRule="exact"/>
        <w:ind w:leftChars="0" w:left="552"/>
        <w:rPr>
          <w:rFonts w:ascii="華康細黑體" w:eastAsia="華康細黑體" w:hAnsi="微軟正黑體" w:cs="微軟正黑體" w:hint="eastAsia"/>
          <w:color w:val="000000"/>
          <w:kern w:val="0"/>
          <w:sz w:val="28"/>
          <w:szCs w:val="2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勞工工作能否勝任之認定發生爭議，得由勞資會議討論</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內政部七十四年九月十四日(74)台內</w:t>
      </w:r>
      <w:proofErr w:type="gramStart"/>
      <w:r w:rsidRPr="00C00025">
        <w:rPr>
          <w:rFonts w:ascii="標楷體" w:eastAsia="標楷體" w:hAnsi="標楷體" w:cs="微軟正黑體" w:hint="eastAsia"/>
          <w:b/>
          <w:color w:val="000000"/>
          <w:kern w:val="0"/>
          <w:sz w:val="16"/>
          <w:szCs w:val="16"/>
        </w:rPr>
        <w:t>勞</w:t>
      </w:r>
      <w:proofErr w:type="gramEnd"/>
      <w:r w:rsidRPr="00C00025">
        <w:rPr>
          <w:rFonts w:ascii="標楷體" w:eastAsia="標楷體" w:hAnsi="標楷體" w:cs="微軟正黑體" w:hint="eastAsia"/>
          <w:b/>
          <w:color w:val="000000"/>
          <w:kern w:val="0"/>
          <w:sz w:val="16"/>
          <w:szCs w:val="16"/>
        </w:rPr>
        <w:t>字第三四七○四○號函</w:t>
      </w:r>
    </w:p>
    <w:p w:rsidR="00782C9E" w:rsidRDefault="00782C9E" w:rsidP="00782C9E">
      <w:pPr>
        <w:autoSpaceDE w:val="0"/>
        <w:autoSpaceDN w:val="0"/>
        <w:adjustRightInd w:val="0"/>
        <w:spacing w:line="260" w:lineRule="exact"/>
        <w:ind w:leftChars="100" w:left="240"/>
        <w:rPr>
          <w:rFonts w:ascii="華康細黑體" w:eastAsia="華康細黑體" w:hAnsi="細明體" w:cs="細明體"/>
          <w:color w:val="000000"/>
          <w:kern w:val="0"/>
          <w:sz w:val="18"/>
          <w:szCs w:val="18"/>
        </w:rPr>
      </w:pPr>
      <w:r w:rsidRPr="00B51065">
        <w:rPr>
          <w:rFonts w:ascii="華康細黑體" w:eastAsia="華康細黑體" w:hAnsi="細明體" w:cs="細明體" w:hint="eastAsia"/>
          <w:color w:val="000000"/>
          <w:kern w:val="0"/>
          <w:sz w:val="18"/>
          <w:szCs w:val="18"/>
        </w:rPr>
        <w:t>協調勞資關係，促進勞資合作，為事業單位舉辦勞資會議之意旨，勞資雙方如對勞動基準法第十一條第五款工作是否能勝任之認定發生爭議時，自得提請勞資會議討論。</w:t>
      </w:r>
    </w:p>
    <w:p w:rsidR="00782C9E" w:rsidRPr="00B51065" w:rsidRDefault="00782C9E" w:rsidP="00782C9E">
      <w:pPr>
        <w:autoSpaceDE w:val="0"/>
        <w:autoSpaceDN w:val="0"/>
        <w:adjustRightInd w:val="0"/>
        <w:spacing w:line="260" w:lineRule="exact"/>
        <w:ind w:leftChars="100" w:left="240"/>
        <w:rPr>
          <w:rFonts w:ascii="華康細黑體" w:eastAsia="華康細黑體" w:hAnsi="細明體" w:cs="細明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事業單位對勞工所擔任之工作確不能勝任之各項條件可由勞資協議明訂於工作規則中</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行政院勞工委員會八十一年十一月二十三日(81)台勞動一字第三七七○四號函</w:t>
      </w:r>
    </w:p>
    <w:p w:rsidR="00782C9E" w:rsidRDefault="00782C9E" w:rsidP="00782C9E">
      <w:pPr>
        <w:autoSpaceDE w:val="0"/>
        <w:autoSpaceDN w:val="0"/>
        <w:adjustRightInd w:val="0"/>
        <w:spacing w:line="260" w:lineRule="exact"/>
        <w:ind w:leftChars="100" w:left="240"/>
        <w:rPr>
          <w:rFonts w:ascii="華康細黑體" w:eastAsia="華康細黑體" w:hAnsi="細明體" w:cs="細明體"/>
          <w:color w:val="000000"/>
          <w:spacing w:val="-4"/>
          <w:kern w:val="0"/>
          <w:sz w:val="18"/>
          <w:szCs w:val="18"/>
        </w:rPr>
      </w:pPr>
      <w:r w:rsidRPr="00B51065">
        <w:rPr>
          <w:rFonts w:ascii="華康細黑體" w:eastAsia="華康細黑體" w:hAnsi="細明體" w:cs="細明體" w:hint="eastAsia"/>
          <w:color w:val="000000"/>
          <w:kern w:val="0"/>
          <w:sz w:val="18"/>
          <w:szCs w:val="18"/>
        </w:rPr>
        <w:t>關於前主管勞工事務之內政部  74.09.14 七十四台內</w:t>
      </w:r>
      <w:proofErr w:type="gramStart"/>
      <w:r w:rsidRPr="00B51065">
        <w:rPr>
          <w:rFonts w:ascii="華康細黑體" w:eastAsia="華康細黑體" w:hAnsi="細明體" w:cs="細明體" w:hint="eastAsia"/>
          <w:color w:val="000000"/>
          <w:kern w:val="0"/>
          <w:sz w:val="18"/>
          <w:szCs w:val="18"/>
        </w:rPr>
        <w:t>勞</w:t>
      </w:r>
      <w:proofErr w:type="gramEnd"/>
      <w:r w:rsidRPr="00B51065">
        <w:rPr>
          <w:rFonts w:ascii="華康細黑體" w:eastAsia="華康細黑體" w:hAnsi="細明體" w:cs="細明體" w:hint="eastAsia"/>
          <w:color w:val="000000"/>
          <w:kern w:val="0"/>
          <w:sz w:val="18"/>
          <w:szCs w:val="18"/>
        </w:rPr>
        <w:t>字第三四七○四○號函釋略</w:t>
      </w:r>
      <w:proofErr w:type="gramStart"/>
      <w:r w:rsidRPr="00B51065">
        <w:rPr>
          <w:rFonts w:ascii="華康細黑體" w:eastAsia="華康細黑體" w:hAnsi="細明體" w:cs="細明體" w:hint="eastAsia"/>
          <w:color w:val="000000"/>
          <w:kern w:val="0"/>
          <w:sz w:val="18"/>
          <w:szCs w:val="18"/>
        </w:rPr>
        <w:t>以</w:t>
      </w:r>
      <w:proofErr w:type="gramEnd"/>
      <w:r w:rsidRPr="00B51065">
        <w:rPr>
          <w:rFonts w:ascii="華康細黑體" w:eastAsia="華康細黑體" w:hAnsi="細明體" w:cs="細明體" w:hint="eastAsia"/>
          <w:color w:val="000000"/>
          <w:kern w:val="0"/>
          <w:sz w:val="18"/>
          <w:szCs w:val="18"/>
        </w:rPr>
        <w:t>：「勞資雙方如對勞動基準法第十一條第五款工作是否能勝任之認定發生爭議時，自得提請勞資會議討論。」之旨意係在於協調勞資關係，促進勞資合作，另工廠法第三十四條規定工人對於其所承受之工作不能勝任時，如有爭執得由工廠會議決定之，故事業單位於工作規則中所規定之勞工不能勝任工作情事，如勞資發生認定爭議時，仍得提請勞資會議討論。至於勞工對所擔任工作確不能勝任之各種情事，涉及個案事實認定問題，如確有於工作規則中列舉明定之</w:t>
      </w:r>
      <w:r w:rsidRPr="00B51065">
        <w:rPr>
          <w:rFonts w:ascii="華康細黑體" w:eastAsia="華康細黑體" w:hAnsi="細明體" w:cs="細明體" w:hint="eastAsia"/>
          <w:color w:val="000000"/>
          <w:spacing w:val="-4"/>
          <w:kern w:val="0"/>
          <w:sz w:val="18"/>
          <w:szCs w:val="18"/>
        </w:rPr>
        <w:t>必要時，亦可由勞資協議訂定，</w:t>
      </w:r>
      <w:proofErr w:type="gramStart"/>
      <w:r w:rsidRPr="00B51065">
        <w:rPr>
          <w:rFonts w:ascii="華康細黑體" w:eastAsia="華康細黑體" w:hAnsi="細明體" w:cs="細明體" w:hint="eastAsia"/>
          <w:color w:val="000000"/>
          <w:spacing w:val="-4"/>
          <w:kern w:val="0"/>
          <w:sz w:val="18"/>
          <w:szCs w:val="18"/>
        </w:rPr>
        <w:t>俾</w:t>
      </w:r>
      <w:proofErr w:type="gramEnd"/>
      <w:r w:rsidRPr="00B51065">
        <w:rPr>
          <w:rFonts w:ascii="華康細黑體" w:eastAsia="華康細黑體" w:hAnsi="細明體" w:cs="細明體" w:hint="eastAsia"/>
          <w:color w:val="000000"/>
          <w:spacing w:val="-4"/>
          <w:kern w:val="0"/>
          <w:sz w:val="18"/>
          <w:szCs w:val="18"/>
        </w:rPr>
        <w:t>免日後發生爭議。</w:t>
      </w:r>
    </w:p>
    <w:p w:rsidR="00782C9E" w:rsidRPr="00B51065" w:rsidRDefault="00782C9E" w:rsidP="00782C9E">
      <w:pPr>
        <w:autoSpaceDE w:val="0"/>
        <w:autoSpaceDN w:val="0"/>
        <w:adjustRightInd w:val="0"/>
        <w:spacing w:line="260" w:lineRule="exact"/>
        <w:ind w:leftChars="100" w:left="240"/>
        <w:rPr>
          <w:rFonts w:ascii="華康細黑體" w:eastAsia="華康細黑體" w:hAnsi="細明體" w:cs="細明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FF0000"/>
          <w:kern w:val="0"/>
          <w:sz w:val="18"/>
          <w:szCs w:val="18"/>
          <w:u w:val="single"/>
        </w:rPr>
      </w:pPr>
      <w:r w:rsidRPr="002E51C6">
        <w:rPr>
          <w:rFonts w:ascii="華康細黑體" w:eastAsia="華康細黑體" w:hAnsi="微軟正黑體" w:cs="微軟正黑體" w:hint="eastAsia"/>
          <w:color w:val="FF0000"/>
          <w:kern w:val="0"/>
          <w:sz w:val="18"/>
          <w:szCs w:val="18"/>
          <w:u w:val="single"/>
        </w:rPr>
        <w:t>勞資會議決議事項不得違反有關法令規定</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內政部七十四年十月九日（74）台內</w:t>
      </w:r>
      <w:proofErr w:type="gramStart"/>
      <w:r w:rsidRPr="00C00025">
        <w:rPr>
          <w:rFonts w:ascii="標楷體" w:eastAsia="標楷體" w:hAnsi="標楷體" w:cs="微軟正黑體" w:hint="eastAsia"/>
          <w:b/>
          <w:color w:val="000000"/>
          <w:kern w:val="0"/>
          <w:sz w:val="16"/>
          <w:szCs w:val="16"/>
        </w:rPr>
        <w:t>勞</w:t>
      </w:r>
      <w:proofErr w:type="gramEnd"/>
      <w:r w:rsidRPr="00C00025">
        <w:rPr>
          <w:rFonts w:ascii="標楷體" w:eastAsia="標楷體" w:hAnsi="標楷體" w:cs="微軟正黑體" w:hint="eastAsia"/>
          <w:b/>
          <w:color w:val="000000"/>
          <w:kern w:val="0"/>
          <w:sz w:val="16"/>
          <w:szCs w:val="16"/>
        </w:rPr>
        <w:t>字第三五五四六七號函</w:t>
      </w:r>
    </w:p>
    <w:p w:rsidR="00782C9E" w:rsidRPr="00B51065" w:rsidRDefault="00782C9E" w:rsidP="00782C9E">
      <w:pPr>
        <w:kinsoku w:val="0"/>
        <w:overflowPunct w:val="0"/>
        <w:autoSpaceDE w:val="0"/>
        <w:autoSpaceDN w:val="0"/>
        <w:adjustRightInd w:val="0"/>
        <w:spacing w:line="260" w:lineRule="exact"/>
        <w:ind w:leftChars="100" w:left="600" w:hangingChars="200" w:hanging="360"/>
        <w:rPr>
          <w:rFonts w:ascii="華康細黑體" w:eastAsia="華康細黑體" w:hAnsi="細明體" w:cs="細明體"/>
          <w:color w:val="000000"/>
          <w:kern w:val="0"/>
          <w:sz w:val="18"/>
          <w:szCs w:val="18"/>
        </w:rPr>
      </w:pPr>
      <w:r w:rsidRPr="00B51065">
        <w:rPr>
          <w:rFonts w:ascii="華康細黑體" w:eastAsia="華康細黑體" w:hAnsi="細明體" w:cs="細明體" w:hint="eastAsia"/>
          <w:color w:val="000000"/>
          <w:kern w:val="0"/>
          <w:sz w:val="18"/>
          <w:szCs w:val="18"/>
        </w:rPr>
        <w:lastRenderedPageBreak/>
        <w:t>一、</w:t>
      </w:r>
      <w:proofErr w:type="gramStart"/>
      <w:r w:rsidRPr="00B51065">
        <w:rPr>
          <w:rFonts w:ascii="華康細黑體" w:eastAsia="華康細黑體" w:hAnsi="細明體" w:cs="細明體" w:hint="eastAsia"/>
          <w:color w:val="000000"/>
          <w:kern w:val="0"/>
          <w:sz w:val="18"/>
          <w:szCs w:val="18"/>
        </w:rPr>
        <w:t>勞資會資實施</w:t>
      </w:r>
      <w:proofErr w:type="gramEnd"/>
      <w:r w:rsidRPr="00B51065">
        <w:rPr>
          <w:rFonts w:ascii="華康細黑體" w:eastAsia="華康細黑體" w:hAnsi="細明體" w:cs="細明體" w:hint="eastAsia"/>
          <w:color w:val="000000"/>
          <w:kern w:val="0"/>
          <w:sz w:val="18"/>
          <w:szCs w:val="18"/>
        </w:rPr>
        <w:t>辦法第二十二條規定：「勞資會議決議事項，應由事業單位分送工會及有關部門辦理，並函報當地主管機關備查。決議事項如不能實施時，得提交下次會議覆議。」惟該決議事項不得違反有關法令之規定。</w:t>
      </w:r>
    </w:p>
    <w:p w:rsidR="00782C9E" w:rsidRDefault="00782C9E" w:rsidP="00782C9E">
      <w:pPr>
        <w:kinsoku w:val="0"/>
        <w:overflowPunct w:val="0"/>
        <w:autoSpaceDE w:val="0"/>
        <w:autoSpaceDN w:val="0"/>
        <w:adjustRightInd w:val="0"/>
        <w:spacing w:line="260" w:lineRule="exact"/>
        <w:ind w:leftChars="100" w:left="600" w:hangingChars="200" w:hanging="360"/>
        <w:rPr>
          <w:rFonts w:ascii="華康細黑體" w:eastAsia="華康細黑體" w:hAnsi="細明體" w:cs="細明體"/>
          <w:color w:val="000000"/>
          <w:kern w:val="0"/>
          <w:sz w:val="18"/>
          <w:szCs w:val="18"/>
        </w:rPr>
      </w:pPr>
      <w:r w:rsidRPr="00B51065">
        <w:rPr>
          <w:rFonts w:ascii="華康細黑體" w:eastAsia="華康細黑體" w:hAnsi="細明體" w:cs="細明體" w:hint="eastAsia"/>
          <w:color w:val="000000"/>
          <w:kern w:val="0"/>
          <w:sz w:val="18"/>
          <w:szCs w:val="18"/>
        </w:rPr>
        <w:t>二、查勞資會議代表在會議中所為之意思表示，其為資方代表者，應向雇主負責；其由工會會員選出者應向工會負責。又勞資會議之決議須有出席代表三分之二以上之同意。故對其決議事項，勞資雙方應本協調合作精神予以尊重及遵照實施。</w:t>
      </w:r>
    </w:p>
    <w:p w:rsidR="000D1E60" w:rsidRDefault="000D1E60" w:rsidP="00782C9E">
      <w:pPr>
        <w:autoSpaceDE w:val="0"/>
        <w:autoSpaceDN w:val="0"/>
        <w:adjustRightInd w:val="0"/>
        <w:spacing w:beforeLines="20" w:before="72" w:afterLines="20" w:after="72" w:line="260" w:lineRule="exact"/>
        <w:rPr>
          <w:rFonts w:ascii="華康細黑體" w:eastAsia="華康細黑體" w:hAnsi="細明體" w:cs="細明體" w:hint="eastAsia"/>
          <w:color w:val="000000"/>
          <w:kern w:val="0"/>
          <w:sz w:val="18"/>
          <w:szCs w:val="18"/>
        </w:rPr>
      </w:pPr>
    </w:p>
    <w:p w:rsidR="00782C9E" w:rsidRPr="002E51C6" w:rsidRDefault="00782C9E" w:rsidP="00782C9E">
      <w:pPr>
        <w:autoSpaceDE w:val="0"/>
        <w:autoSpaceDN w:val="0"/>
        <w:adjustRightInd w:val="0"/>
        <w:spacing w:beforeLines="20" w:before="72" w:afterLines="20" w:after="72" w:line="260" w:lineRule="exact"/>
        <w:rPr>
          <w:rFonts w:ascii="華康細黑體" w:eastAsia="華康細黑體" w:hAnsi="微軟正黑體" w:cs="微軟正黑體"/>
          <w:color w:val="0070C0"/>
          <w:kern w:val="0"/>
          <w:sz w:val="18"/>
          <w:szCs w:val="18"/>
          <w:u w:val="single"/>
        </w:rPr>
      </w:pPr>
      <w:r w:rsidRPr="002E51C6">
        <w:rPr>
          <w:rFonts w:ascii="華康細黑體" w:eastAsia="華康細黑體" w:hAnsi="微軟正黑體" w:cs="微軟正黑體" w:hint="eastAsia"/>
          <w:color w:val="FF0000"/>
          <w:kern w:val="0"/>
          <w:sz w:val="18"/>
          <w:szCs w:val="18"/>
          <w:u w:val="single"/>
        </w:rPr>
        <w:t>榮譽團結會不宜代表勞資會議</w:t>
      </w:r>
    </w:p>
    <w:p w:rsidR="00782C9E" w:rsidRPr="00C00025" w:rsidRDefault="00782C9E" w:rsidP="00782C9E">
      <w:pPr>
        <w:autoSpaceDE w:val="0"/>
        <w:autoSpaceDN w:val="0"/>
        <w:adjustRightInd w:val="0"/>
        <w:spacing w:afterLines="20" w:after="72" w:line="260" w:lineRule="exact"/>
        <w:rPr>
          <w:rFonts w:ascii="標楷體" w:eastAsia="標楷體" w:hAnsi="標楷體" w:cs="微軟正黑體"/>
          <w:b/>
          <w:color w:val="000000"/>
          <w:kern w:val="0"/>
          <w:sz w:val="16"/>
          <w:szCs w:val="16"/>
        </w:rPr>
      </w:pPr>
      <w:r w:rsidRPr="00C00025">
        <w:rPr>
          <w:rFonts w:ascii="標楷體" w:eastAsia="標楷體" w:hAnsi="標楷體" w:cs="微軟正黑體" w:hint="eastAsia"/>
          <w:b/>
          <w:color w:val="000000"/>
          <w:kern w:val="0"/>
          <w:sz w:val="16"/>
          <w:szCs w:val="16"/>
        </w:rPr>
        <w:t>內政部七十四年十二月十七日（74）台內</w:t>
      </w:r>
      <w:proofErr w:type="gramStart"/>
      <w:r w:rsidRPr="00C00025">
        <w:rPr>
          <w:rFonts w:ascii="標楷體" w:eastAsia="標楷體" w:hAnsi="標楷體" w:cs="微軟正黑體" w:hint="eastAsia"/>
          <w:b/>
          <w:color w:val="000000"/>
          <w:kern w:val="0"/>
          <w:sz w:val="16"/>
          <w:szCs w:val="16"/>
        </w:rPr>
        <w:t>勞</w:t>
      </w:r>
      <w:proofErr w:type="gramEnd"/>
      <w:r w:rsidRPr="00C00025">
        <w:rPr>
          <w:rFonts w:ascii="標楷體" w:eastAsia="標楷體" w:hAnsi="標楷體" w:cs="微軟正黑體" w:hint="eastAsia"/>
          <w:b/>
          <w:color w:val="000000"/>
          <w:kern w:val="0"/>
          <w:sz w:val="16"/>
          <w:szCs w:val="16"/>
        </w:rPr>
        <w:t>字第三七二二八三號函</w:t>
      </w:r>
      <w:bookmarkStart w:id="0" w:name="_GoBack"/>
      <w:bookmarkEnd w:id="0"/>
    </w:p>
    <w:p w:rsidR="00782C9E" w:rsidRPr="00B51065" w:rsidRDefault="00782C9E" w:rsidP="00782C9E">
      <w:pPr>
        <w:kinsoku w:val="0"/>
        <w:overflowPunct w:val="0"/>
        <w:adjustRightInd w:val="0"/>
        <w:spacing w:line="260" w:lineRule="exact"/>
        <w:ind w:leftChars="100" w:left="240"/>
        <w:rPr>
          <w:rFonts w:ascii="華康細黑體" w:eastAsia="華康細黑體" w:hAnsi="細明體" w:cs="細明體"/>
          <w:color w:val="000000"/>
          <w:kern w:val="0"/>
          <w:sz w:val="18"/>
          <w:szCs w:val="18"/>
        </w:rPr>
      </w:pPr>
      <w:r w:rsidRPr="00B51065">
        <w:rPr>
          <w:rFonts w:ascii="華康細黑體" w:eastAsia="華康細黑體" w:hAnsi="細明體" w:cs="細明體" w:hint="eastAsia"/>
          <w:color w:val="000000"/>
          <w:kern w:val="0"/>
          <w:sz w:val="18"/>
          <w:szCs w:val="18"/>
        </w:rPr>
        <w:t>查勞資會議實施辦法第二條規定，事業單位應依本辦法規定舉辦勞資會議，所報行政院退輔會榮民工程事業管理處，如適用勞動基準法自應依該辦法舉辦勞資會議，其所稱榮譽團結會實施要點</w:t>
      </w:r>
      <w:proofErr w:type="gramStart"/>
      <w:r w:rsidRPr="00B51065">
        <w:rPr>
          <w:rFonts w:ascii="華康細黑體" w:eastAsia="華康細黑體" w:hAnsi="細明體" w:cs="細明體" w:hint="eastAsia"/>
          <w:color w:val="000000"/>
          <w:kern w:val="0"/>
          <w:sz w:val="18"/>
          <w:szCs w:val="18"/>
        </w:rPr>
        <w:t>經查似與</w:t>
      </w:r>
      <w:proofErr w:type="gramEnd"/>
      <w:r w:rsidRPr="00B51065">
        <w:rPr>
          <w:rFonts w:ascii="華康細黑體" w:eastAsia="華康細黑體" w:hAnsi="細明體" w:cs="細明體" w:hint="eastAsia"/>
          <w:color w:val="000000"/>
          <w:kern w:val="0"/>
          <w:sz w:val="18"/>
          <w:szCs w:val="18"/>
        </w:rPr>
        <w:t>上述辦法規定不同，當不得以此代替。</w:t>
      </w:r>
    </w:p>
    <w:p w:rsidR="00782C9E" w:rsidRDefault="00782C9E" w:rsidP="00782C9E">
      <w:pPr>
        <w:widowControl/>
        <w:spacing w:line="260" w:lineRule="exact"/>
        <w:rPr>
          <w:rFonts w:ascii="華康細黑體" w:eastAsia="華康細黑體" w:hAnsi="微軟正黑體" w:cs="微軟正黑體" w:hint="eastAsia"/>
          <w:color w:val="000000"/>
          <w:kern w:val="0"/>
          <w:sz w:val="18"/>
          <w:szCs w:val="18"/>
        </w:rPr>
      </w:pPr>
    </w:p>
    <w:sectPr w:rsidR="00782C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黑體">
    <w:altName w:val="細明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細黑">
    <w:altName w:val="細明體"/>
    <w:charset w:val="88"/>
    <w:family w:val="modern"/>
    <w:pitch w:val="fixed"/>
    <w:sig w:usb0="00000000"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75D9E"/>
    <w:multiLevelType w:val="hybridMultilevel"/>
    <w:tmpl w:val="4F586CBA"/>
    <w:lvl w:ilvl="0" w:tplc="E4D43C44">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9E"/>
    <w:rsid w:val="000D1E60"/>
    <w:rsid w:val="002E51C6"/>
    <w:rsid w:val="00782C9E"/>
    <w:rsid w:val="00A4503C"/>
    <w:rsid w:val="00D24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84AF"/>
  <w15:chartTrackingRefBased/>
  <w15:docId w15:val="{93B21DD1-AD73-4433-AA62-244326D5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1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林家榛</dc:creator>
  <cp:keywords/>
  <dc:description/>
  <cp:lastModifiedBy>林家榛</cp:lastModifiedBy>
  <cp:revision>1</cp:revision>
  <dcterms:created xsi:type="dcterms:W3CDTF">2018-01-09T03:29:00Z</dcterms:created>
  <dcterms:modified xsi:type="dcterms:W3CDTF">2018-01-09T03:55:00Z</dcterms:modified>
</cp:coreProperties>
</file>