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9A02" w14:textId="77777777" w:rsidR="0079514E" w:rsidRDefault="0079514E" w:rsidP="009C0806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79514E">
        <w:rPr>
          <w:rFonts w:ascii="微軟正黑體" w:eastAsia="微軟正黑體" w:hAnsi="微軟正黑體" w:hint="eastAsia"/>
          <w:b/>
          <w:bCs/>
          <w:sz w:val="32"/>
          <w:szCs w:val="28"/>
        </w:rPr>
        <w:t>110年度東湖圖書館綠屋頂導覽課程(含DIY手作活動)</w:t>
      </w:r>
    </w:p>
    <w:p w14:paraId="4D4611B8" w14:textId="754889E2" w:rsidR="00DE12A5" w:rsidRPr="0079514E" w:rsidRDefault="0079514E" w:rsidP="009C0806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>
        <w:rPr>
          <w:rFonts w:ascii="微軟正黑體" w:eastAsia="微軟正黑體" w:hAnsi="微軟正黑體" w:hint="eastAsia"/>
          <w:b/>
          <w:bCs/>
          <w:sz w:val="32"/>
          <w:szCs w:val="28"/>
        </w:rPr>
        <w:t>報名</w:t>
      </w:r>
      <w:r w:rsidR="004217FA" w:rsidRPr="0079514E">
        <w:rPr>
          <w:rFonts w:ascii="微軟正黑體" w:eastAsia="微軟正黑體" w:hAnsi="微軟正黑體" w:hint="eastAsia"/>
          <w:b/>
          <w:bCs/>
          <w:sz w:val="32"/>
          <w:szCs w:val="28"/>
        </w:rPr>
        <w:t>簡章</w:t>
      </w:r>
    </w:p>
    <w:p w14:paraId="0FEA0F2E" w14:textId="5D62A82B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9C0806">
        <w:rPr>
          <w:rFonts w:ascii="微軟正黑體" w:eastAsia="微軟正黑體" w:hAnsi="微軟正黑體"/>
          <w:b/>
        </w:rPr>
        <w:t>主辦單位：</w:t>
      </w:r>
      <w:r w:rsidRPr="0079514E">
        <w:rPr>
          <w:rFonts w:ascii="微軟正黑體" w:eastAsia="微軟正黑體" w:hAnsi="微軟正黑體"/>
        </w:rPr>
        <w:t>臺北市政府產業發展局</w:t>
      </w:r>
    </w:p>
    <w:p w14:paraId="215503D9" w14:textId="4455646D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9C0806">
        <w:rPr>
          <w:rFonts w:ascii="微軟正黑體" w:eastAsia="微軟正黑體" w:hAnsi="微軟正黑體"/>
          <w:b/>
        </w:rPr>
        <w:t>策劃執行：</w:t>
      </w:r>
      <w:r w:rsidRPr="0079514E">
        <w:rPr>
          <w:rFonts w:ascii="微軟正黑體" w:eastAsia="微軟正黑體" w:hAnsi="微軟正黑體"/>
        </w:rPr>
        <w:t>財團法人七星農業發展基金會、臺北市立圖書館東湖分館</w:t>
      </w:r>
    </w:p>
    <w:p w14:paraId="7C9A430F" w14:textId="04626501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9C0806">
        <w:rPr>
          <w:rFonts w:ascii="微軟正黑體" w:eastAsia="微軟正黑體" w:hAnsi="微軟正黑體"/>
          <w:b/>
        </w:rPr>
        <w:t>開課時間：</w:t>
      </w:r>
    </w:p>
    <w:p w14:paraId="49263B8D" w14:textId="5177FCDA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79514E">
        <w:rPr>
          <w:rFonts w:ascii="微軟正黑體" w:eastAsia="微軟正黑體" w:hAnsi="微軟正黑體" w:hint="eastAsia"/>
        </w:rPr>
        <w:t>12/04 (六)  1400-1500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惜惜你我香草按摩槌</w:t>
      </w:r>
      <w:r w:rsidR="0079514E">
        <w:rPr>
          <w:rFonts w:ascii="微軟正黑體" w:eastAsia="微軟正黑體" w:hAnsi="微軟正黑體" w:hint="eastAsia"/>
        </w:rPr>
        <w:t xml:space="preserve"> (20人)</w:t>
      </w:r>
    </w:p>
    <w:p w14:paraId="5AC75A2D" w14:textId="738F09CD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</w:rPr>
        <w:t>12/05 (日)  1000-1100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  <w:bCs/>
          <w:szCs w:val="24"/>
        </w:rPr>
        <w:t>護眼好罩：香藥草好罩</w:t>
      </w:r>
      <w:r w:rsidR="0079514E">
        <w:rPr>
          <w:rFonts w:ascii="微軟正黑體" w:eastAsia="微軟正黑體" w:hAnsi="微軟正黑體" w:hint="eastAsia"/>
          <w:bCs/>
          <w:szCs w:val="24"/>
        </w:rPr>
        <w:t xml:space="preserve"> (25人)</w:t>
      </w:r>
    </w:p>
    <w:p w14:paraId="2CDB54E7" w14:textId="4B255DDF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79514E">
        <w:rPr>
          <w:rFonts w:ascii="微軟正黑體" w:eastAsia="微軟正黑體" w:hAnsi="微軟正黑體" w:hint="eastAsia"/>
        </w:rPr>
        <w:t>12/05 (日)  1130-1230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風生水起花草茶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: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靜心花草瓶</w:t>
      </w:r>
      <w:r w:rsidR="0079514E">
        <w:rPr>
          <w:rFonts w:ascii="微軟正黑體" w:eastAsia="微軟正黑體" w:hAnsi="微軟正黑體" w:hint="eastAsia"/>
        </w:rPr>
        <w:t xml:space="preserve"> (</w:t>
      </w:r>
      <w:r w:rsidR="0079514E" w:rsidRPr="0079514E">
        <w:rPr>
          <w:rFonts w:ascii="微軟正黑體" w:eastAsia="微軟正黑體" w:hAnsi="微軟正黑體" w:hint="eastAsia"/>
        </w:rPr>
        <w:t>25</w:t>
      </w:r>
      <w:r w:rsidR="0079514E">
        <w:rPr>
          <w:rFonts w:ascii="微軟正黑體" w:eastAsia="微軟正黑體" w:hAnsi="微軟正黑體" w:hint="eastAsia"/>
        </w:rPr>
        <w:t>人)</w:t>
      </w:r>
    </w:p>
    <w:p w14:paraId="7554F29D" w14:textId="627C06FF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79514E">
        <w:rPr>
          <w:rFonts w:ascii="微軟正黑體" w:eastAsia="微軟正黑體" w:hAnsi="微軟正黑體" w:hint="eastAsia"/>
        </w:rPr>
        <w:t>12/11 (六)  1400-1500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暖心暖胃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: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薑黃麵茶</w:t>
      </w:r>
      <w:r w:rsidR="0079514E">
        <w:rPr>
          <w:rFonts w:ascii="微軟正黑體" w:eastAsia="微軟正黑體" w:hAnsi="微軟正黑體" w:hint="eastAsia"/>
        </w:rPr>
        <w:t xml:space="preserve"> (20人)</w:t>
      </w:r>
    </w:p>
    <w:p w14:paraId="56EC62ED" w14:textId="060AAC2E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79514E">
        <w:rPr>
          <w:rFonts w:ascii="微軟正黑體" w:eastAsia="微軟正黑體" w:hAnsi="微軟正黑體" w:hint="eastAsia"/>
        </w:rPr>
        <w:t>12/12 (日)  1000-1100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來看香草跳舞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: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香草防疫酒精</w:t>
      </w:r>
      <w:r w:rsidR="0079514E">
        <w:rPr>
          <w:rFonts w:ascii="微軟正黑體" w:eastAsia="微軟正黑體" w:hAnsi="微軟正黑體" w:hint="eastAsia"/>
        </w:rPr>
        <w:t xml:space="preserve"> (</w:t>
      </w:r>
      <w:r w:rsidR="0079514E">
        <w:rPr>
          <w:rFonts w:ascii="微軟正黑體" w:eastAsia="微軟正黑體" w:hAnsi="微軟正黑體"/>
        </w:rPr>
        <w:t>25</w:t>
      </w:r>
      <w:r w:rsidR="0079514E">
        <w:rPr>
          <w:rFonts w:ascii="微軟正黑體" w:eastAsia="微軟正黑體" w:hAnsi="微軟正黑體" w:hint="eastAsia"/>
        </w:rPr>
        <w:t>人)</w:t>
      </w:r>
    </w:p>
    <w:p w14:paraId="1D2BE61A" w14:textId="0B8B31F3" w:rsidR="00DE12A5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79514E">
        <w:rPr>
          <w:rFonts w:ascii="微軟正黑體" w:eastAsia="微軟正黑體" w:hAnsi="微軟正黑體" w:hint="eastAsia"/>
        </w:rPr>
        <w:t>12/12 (日)  1130-1230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薑薑如意手帕染</w:t>
      </w:r>
      <w:r w:rsidR="0079514E">
        <w:rPr>
          <w:rFonts w:ascii="微軟正黑體" w:eastAsia="微軟正黑體" w:hAnsi="微軟正黑體" w:hint="eastAsia"/>
        </w:rPr>
        <w:t xml:space="preserve"> (20人)</w:t>
      </w:r>
      <w:r w:rsidR="0079514E">
        <w:rPr>
          <w:rFonts w:ascii="微軟正黑體" w:eastAsia="微軟正黑體" w:hAnsi="微軟正黑體"/>
        </w:rPr>
        <w:br/>
      </w:r>
      <w:r w:rsidR="0079514E">
        <w:rPr>
          <w:rFonts w:ascii="微軟正黑體" w:eastAsia="微軟正黑體" w:hAnsi="微軟正黑體" w:hint="eastAsia"/>
        </w:rPr>
        <w:t>(詳細課程內容如附件課程表)</w:t>
      </w:r>
    </w:p>
    <w:p w14:paraId="7607E5F4" w14:textId="46D00CC9" w:rsidR="009C0806" w:rsidRPr="0079514E" w:rsidRDefault="009C0806" w:rsidP="009C0806">
      <w:pPr>
        <w:spacing w:line="400" w:lineRule="exact"/>
        <w:rPr>
          <w:rFonts w:ascii="微軟正黑體" w:eastAsia="微軟正黑體" w:hAnsi="微軟正黑體"/>
        </w:rPr>
      </w:pPr>
      <w:r w:rsidRPr="009C0806">
        <w:rPr>
          <w:rFonts w:ascii="微軟正黑體" w:eastAsia="微軟正黑體" w:hAnsi="微軟正黑體" w:hint="eastAsia"/>
          <w:b/>
        </w:rPr>
        <w:t>授課講師</w:t>
      </w:r>
      <w:r w:rsidRPr="009C0806">
        <w:rPr>
          <w:rFonts w:ascii="微軟正黑體" w:eastAsia="微軟正黑體" w:hAnsi="微軟正黑體"/>
          <w:b/>
        </w:rPr>
        <w:t>：</w:t>
      </w:r>
      <w:r w:rsidRPr="009C0806">
        <w:rPr>
          <w:rFonts w:ascii="微軟正黑體" w:eastAsia="微軟正黑體" w:hAnsi="微軟正黑體" w:hint="eastAsia"/>
        </w:rPr>
        <w:t>林昭慧老師</w:t>
      </w:r>
    </w:p>
    <w:p w14:paraId="22ED3FAB" w14:textId="6F024B6E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9C0806">
        <w:rPr>
          <w:rFonts w:ascii="微軟正黑體" w:eastAsia="微軟正黑體" w:hAnsi="微軟正黑體"/>
          <w:b/>
        </w:rPr>
        <w:t>參加資格：</w:t>
      </w:r>
      <w:r w:rsidR="009C0806">
        <w:rPr>
          <w:rFonts w:ascii="微軟正黑體" w:eastAsia="微軟正黑體" w:hAnsi="微軟正黑體" w:hint="eastAsia"/>
        </w:rPr>
        <w:t>歡迎東湖在地里民，</w:t>
      </w:r>
      <w:r w:rsidR="009C0806" w:rsidRPr="009C0806">
        <w:rPr>
          <w:rFonts w:ascii="微軟正黑體" w:eastAsia="微軟正黑體" w:hAnsi="微軟正黑體" w:hint="eastAsia"/>
        </w:rPr>
        <w:t>對社區園圃、綠屋頂、園藝植栽有興趣的市民朋友一同共襄盛舉</w:t>
      </w:r>
      <w:r w:rsidR="00444FA5">
        <w:rPr>
          <w:rFonts w:ascii="微軟正黑體" w:eastAsia="微軟正黑體" w:hAnsi="微軟正黑體" w:hint="eastAsia"/>
        </w:rPr>
        <w:t>。</w:t>
      </w:r>
    </w:p>
    <w:p w14:paraId="289F9EF0" w14:textId="2E4D169F" w:rsidR="007F0862" w:rsidRPr="0079514E" w:rsidRDefault="007F0862" w:rsidP="009C0806">
      <w:pPr>
        <w:spacing w:line="400" w:lineRule="exact"/>
        <w:rPr>
          <w:rFonts w:ascii="微軟正黑體" w:eastAsia="微軟正黑體" w:hAnsi="微軟正黑體"/>
        </w:rPr>
      </w:pPr>
      <w:r w:rsidRPr="009C0806">
        <w:rPr>
          <w:rFonts w:ascii="微軟正黑體" w:eastAsia="微軟正黑體" w:hAnsi="微軟正黑體" w:hint="eastAsia"/>
          <w:b/>
        </w:rPr>
        <w:t>活動名額：</w:t>
      </w:r>
      <w:r w:rsidR="009C0806" w:rsidRPr="009C0806">
        <w:rPr>
          <w:rFonts w:ascii="微軟正黑體" w:eastAsia="微軟正黑體" w:hAnsi="微軟正黑體" w:hint="eastAsia"/>
        </w:rPr>
        <w:t>約</w:t>
      </w:r>
      <w:r w:rsidRPr="0079514E">
        <w:rPr>
          <w:rFonts w:ascii="微軟正黑體" w:eastAsia="微軟正黑體" w:hAnsi="微軟正黑體" w:hint="eastAsia"/>
        </w:rPr>
        <w:t>20~25人</w:t>
      </w:r>
      <w:r w:rsidR="009C0806">
        <w:rPr>
          <w:rFonts w:ascii="微軟正黑體" w:eastAsia="微軟正黑體" w:hAnsi="微軟正黑體"/>
        </w:rPr>
        <w:br/>
      </w:r>
      <w:r w:rsidR="009C0806" w:rsidRPr="009C0806">
        <w:rPr>
          <w:rFonts w:ascii="微軟正黑體" w:eastAsia="微軟正黑體" w:hAnsi="微軟正黑體" w:hint="eastAsia"/>
          <w:u w:val="single"/>
        </w:rPr>
        <w:t>*</w:t>
      </w:r>
      <w:r w:rsidR="0079514E" w:rsidRPr="009C0806">
        <w:rPr>
          <w:rFonts w:ascii="微軟正黑體" w:eastAsia="微軟正黑體" w:hAnsi="微軟正黑體" w:hint="eastAsia"/>
          <w:u w:val="single"/>
        </w:rPr>
        <w:t>因課程活動名額有限，名額將優先保留予第一次報名者，請有興趣的市民朋友儘速報名</w:t>
      </w:r>
      <w:r w:rsidR="00444FA5">
        <w:rPr>
          <w:rFonts w:ascii="微軟正黑體" w:eastAsia="微軟正黑體" w:hAnsi="微軟正黑體" w:hint="eastAsia"/>
          <w:u w:val="single"/>
        </w:rPr>
        <w:t>。</w:t>
      </w:r>
    </w:p>
    <w:p w14:paraId="02B04EBA" w14:textId="26BE66C6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</w:rPr>
      </w:pPr>
      <w:r w:rsidRPr="009C0806">
        <w:rPr>
          <w:rFonts w:ascii="微軟正黑體" w:eastAsia="微軟正黑體" w:hAnsi="微軟正黑體"/>
          <w:b/>
        </w:rPr>
        <w:t>開課地點：</w:t>
      </w:r>
      <w:r w:rsidRPr="0079514E">
        <w:rPr>
          <w:rFonts w:ascii="微軟正黑體" w:eastAsia="微軟正黑體" w:hAnsi="微軟正黑體"/>
        </w:rPr>
        <w:t>臺北市立圖書館東湖分館</w:t>
      </w:r>
      <w:r w:rsidR="007F0862" w:rsidRPr="0079514E">
        <w:rPr>
          <w:rFonts w:ascii="微軟正黑體" w:eastAsia="微軟正黑體" w:hAnsi="微軟正黑體" w:hint="eastAsia"/>
        </w:rPr>
        <w:t>6樓</w:t>
      </w:r>
      <w:r w:rsidR="0079514E">
        <w:rPr>
          <w:rFonts w:ascii="微軟正黑體" w:eastAsia="微軟正黑體" w:hAnsi="微軟正黑體" w:hint="eastAsia"/>
        </w:rPr>
        <w:t xml:space="preserve"> </w:t>
      </w:r>
      <w:r w:rsidR="0079514E" w:rsidRPr="0079514E">
        <w:rPr>
          <w:rFonts w:ascii="微軟正黑體" w:eastAsia="微軟正黑體" w:hAnsi="微軟正黑體" w:hint="eastAsia"/>
        </w:rPr>
        <w:t>(請搭電梯到五樓，再依</w:t>
      </w:r>
      <w:r w:rsidR="00444FA5">
        <w:rPr>
          <w:rFonts w:ascii="微軟正黑體" w:eastAsia="微軟正黑體" w:hAnsi="微軟正黑體" w:hint="eastAsia"/>
        </w:rPr>
        <w:t>現場</w:t>
      </w:r>
      <w:r w:rsidR="0079514E" w:rsidRPr="0079514E">
        <w:rPr>
          <w:rFonts w:ascii="微軟正黑體" w:eastAsia="微軟正黑體" w:hAnsi="微軟正黑體" w:hint="eastAsia"/>
        </w:rPr>
        <w:t>告示牌指示走樓梯至六樓屋頂</w:t>
      </w:r>
      <w:r w:rsidR="00444FA5">
        <w:rPr>
          <w:rFonts w:ascii="微軟正黑體" w:eastAsia="微軟正黑體" w:hAnsi="微軟正黑體" w:hint="eastAsia"/>
        </w:rPr>
        <w:t>，</w:t>
      </w:r>
      <w:r w:rsidR="0079514E" w:rsidRPr="0079514E">
        <w:rPr>
          <w:rFonts w:ascii="微軟正黑體" w:eastAsia="微軟正黑體" w:hAnsi="微軟正黑體" w:hint="eastAsia"/>
        </w:rPr>
        <w:t>或由一樓樓梯直上六樓屋頂)</w:t>
      </w:r>
    </w:p>
    <w:p w14:paraId="579A3B35" w14:textId="77777777" w:rsidR="0079514E" w:rsidRDefault="0079514E" w:rsidP="009C0806">
      <w:pPr>
        <w:spacing w:line="40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>活動</w:t>
      </w:r>
      <w:r>
        <w:rPr>
          <w:rFonts w:ascii="微軟正黑體" w:eastAsia="微軟正黑體" w:hAnsi="微軟正黑體" w:hint="eastAsia"/>
          <w:b/>
          <w:bCs/>
        </w:rPr>
        <w:t>簡介</w:t>
      </w:r>
      <w:r w:rsidRPr="0079514E">
        <w:rPr>
          <w:rFonts w:ascii="微軟正黑體" w:eastAsia="微軟正黑體" w:hAnsi="微軟正黑體"/>
          <w:b/>
          <w:bCs/>
        </w:rPr>
        <w:t>：</w:t>
      </w:r>
    </w:p>
    <w:p w14:paraId="556BAF3F" w14:textId="52529770" w:rsidR="0079514E" w:rsidRPr="0079514E" w:rsidRDefault="0079514E" w:rsidP="009C0806">
      <w:pPr>
        <w:spacing w:line="400" w:lineRule="exact"/>
        <w:rPr>
          <w:rFonts w:ascii="微軟正黑體" w:eastAsia="微軟正黑體" w:hAnsi="微軟正黑體"/>
          <w:bCs/>
        </w:rPr>
      </w:pPr>
      <w:r w:rsidRPr="0079514E">
        <w:rPr>
          <w:rFonts w:ascii="微軟正黑體" w:eastAsia="微軟正黑體" w:hAnsi="微軟正黑體" w:hint="eastAsia"/>
          <w:bCs/>
        </w:rPr>
        <w:t>北市府產業局積極推動屋頂綠化，今年更以「書香耕讀園」為主題，於東湖圖書館屋頂新建置一綠屋頂智慧農場，為提高市民朋友對於屋頂綠化種類及建置工法的認識，自12月4日起安排綠屋頂導覽課程，</w:t>
      </w:r>
      <w:r w:rsidR="009C0806">
        <w:rPr>
          <w:rFonts w:ascii="微軟正黑體" w:eastAsia="微軟正黑體" w:hAnsi="微軟正黑體" w:hint="eastAsia"/>
          <w:bCs/>
        </w:rPr>
        <w:t>提升市民朋友對於綠屋頂的認同感</w:t>
      </w:r>
      <w:r w:rsidRPr="0079514E">
        <w:rPr>
          <w:rFonts w:ascii="微軟正黑體" w:eastAsia="微軟正黑體" w:hAnsi="微軟正黑體" w:hint="eastAsia"/>
          <w:bCs/>
        </w:rPr>
        <w:t>，進而共同投入屋頂綠化的行列。</w:t>
      </w:r>
    </w:p>
    <w:p w14:paraId="783690CC" w14:textId="0E6BB782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79514E">
        <w:rPr>
          <w:rFonts w:ascii="微軟正黑體" w:eastAsia="微軟正黑體" w:hAnsi="微軟正黑體"/>
          <w:b/>
          <w:bCs/>
        </w:rPr>
        <w:t>活動目的：</w:t>
      </w:r>
    </w:p>
    <w:p w14:paraId="0989CDCD" w14:textId="0139DA56" w:rsidR="00DE12A5" w:rsidRPr="0079514E" w:rsidRDefault="0079514E" w:rsidP="009C0806">
      <w:pPr>
        <w:spacing w:line="400" w:lineRule="exact"/>
        <w:rPr>
          <w:rFonts w:ascii="微軟正黑體" w:eastAsia="微軟正黑體" w:hAnsi="微軟正黑體"/>
        </w:rPr>
      </w:pPr>
      <w:r w:rsidRPr="0079514E">
        <w:rPr>
          <w:rFonts w:ascii="微軟正黑體" w:eastAsia="微軟正黑體" w:hAnsi="微軟正黑體" w:hint="eastAsia"/>
        </w:rPr>
        <w:t>東湖綠屋頂智慧農場採可食複層植栽布置手法，劃分為果樹區、香草區、蔬果棚架區，突破過</w:t>
      </w:r>
      <w:r>
        <w:rPr>
          <w:rFonts w:ascii="微軟正黑體" w:eastAsia="微軟正黑體" w:hAnsi="微軟正黑體" w:hint="eastAsia"/>
        </w:rPr>
        <w:t>去只種植短季葉菜的習慣，轉為可因應四季氣候種植多樣化的屋頂農園，為了帶領市民朋友親身體驗東湖綠屋頂的魅力</w:t>
      </w:r>
      <w:r w:rsidRPr="0079514E">
        <w:rPr>
          <w:rFonts w:ascii="微軟正黑體" w:eastAsia="微軟正黑體" w:hAnsi="微軟正黑體" w:hint="eastAsia"/>
        </w:rPr>
        <w:t>，產業局特於110年12月4、5、11及12日辦理東湖綠屋頂導覽課程，並搭配綠屋頂常見香草植物手作DIY活動，讓市民朋友一同動手做，親身體驗綠屋頂的美好。</w:t>
      </w:r>
      <w:r w:rsidR="00DE12A5" w:rsidRPr="0079514E">
        <w:rPr>
          <w:rFonts w:ascii="微軟正黑體" w:eastAsia="微軟正黑體" w:hAnsi="微軟正黑體"/>
        </w:rPr>
        <w:t> </w:t>
      </w:r>
    </w:p>
    <w:p w14:paraId="06A8E0D5" w14:textId="77777777" w:rsidR="00DE12A5" w:rsidRPr="0079514E" w:rsidRDefault="00DE12A5" w:rsidP="009C0806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79514E">
        <w:rPr>
          <w:rFonts w:ascii="微軟正黑體" w:eastAsia="微軟正黑體" w:hAnsi="微軟正黑體"/>
          <w:b/>
          <w:bCs/>
        </w:rPr>
        <w:t>報名方式：</w:t>
      </w:r>
    </w:p>
    <w:p w14:paraId="20A3F6AF" w14:textId="426FDAC1" w:rsidR="00DE12A5" w:rsidRPr="0079514E" w:rsidRDefault="001372F1" w:rsidP="009C0806">
      <w:pPr>
        <w:spacing w:line="400" w:lineRule="exact"/>
        <w:rPr>
          <w:rFonts w:ascii="微軟正黑體" w:eastAsia="微軟正黑體" w:hAnsi="微軟正黑體"/>
        </w:rPr>
      </w:pPr>
      <w:r w:rsidRPr="0079514E">
        <w:rPr>
          <w:rFonts w:ascii="微軟正黑體" w:eastAsia="微軟正黑體" w:hAnsi="微軟正黑體" w:hint="eastAsia"/>
        </w:rPr>
        <w:t>進入</w:t>
      </w:r>
      <w:r w:rsidR="00DE12A5" w:rsidRPr="0079514E">
        <w:rPr>
          <w:rFonts w:ascii="微軟正黑體" w:eastAsia="微軟正黑體" w:hAnsi="微軟正黑體"/>
        </w:rPr>
        <w:t>活動網頁</w:t>
      </w:r>
      <w:r w:rsidR="009C0806">
        <w:rPr>
          <w:rFonts w:ascii="微軟正黑體" w:eastAsia="微軟正黑體" w:hAnsi="微軟正黑體" w:hint="eastAsia"/>
        </w:rPr>
        <w:t>(網址)</w:t>
      </w:r>
      <w:r w:rsidR="00DE12A5" w:rsidRPr="0079514E">
        <w:rPr>
          <w:rFonts w:ascii="微軟正黑體" w:eastAsia="微軟正黑體" w:hAnsi="微軟正黑體"/>
        </w:rPr>
        <w:t>點選我要報名，</w:t>
      </w:r>
      <w:r w:rsidRPr="0079514E">
        <w:rPr>
          <w:rFonts w:ascii="微軟正黑體" w:eastAsia="微軟正黑體" w:hAnsi="微軟正黑體" w:hint="eastAsia"/>
        </w:rPr>
        <w:t>依網站指令完成報名程序即可。</w:t>
      </w:r>
      <w:r w:rsidR="00DE12A5" w:rsidRPr="0079514E">
        <w:rPr>
          <w:rFonts w:ascii="微軟正黑體" w:eastAsia="微軟正黑體" w:hAnsi="微軟正黑體"/>
        </w:rPr>
        <w:t>報名成功者將會收到主辦單位的電子</w:t>
      </w:r>
      <w:bookmarkStart w:id="0" w:name="_GoBack"/>
      <w:bookmarkEnd w:id="0"/>
      <w:r w:rsidR="00DE12A5" w:rsidRPr="0079514E">
        <w:rPr>
          <w:rFonts w:ascii="微軟正黑體" w:eastAsia="微軟正黑體" w:hAnsi="微軟正黑體"/>
        </w:rPr>
        <w:t>郵件通知(請務必填寫正確郵址)。</w:t>
      </w:r>
    </w:p>
    <w:p w14:paraId="38642215" w14:textId="708B9389" w:rsidR="004217FA" w:rsidRPr="0079514E" w:rsidRDefault="00444FA5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79514E">
        <w:rPr>
          <w:rFonts w:ascii="微軟正黑體" w:eastAsia="微軟正黑體" w:hAnsi="微軟正黑體" w:hint="eastAsia"/>
          <w:b/>
          <w:bCs/>
          <w:sz w:val="32"/>
          <w:szCs w:val="28"/>
        </w:rPr>
        <w:lastRenderedPageBreak/>
        <w:t>110年度東湖圖書館綠屋頂導覽課程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DIY活動簡介</w:t>
      </w:r>
      <w:r>
        <w:rPr>
          <w:rFonts w:ascii="微軟正黑體" w:eastAsia="微軟正黑體" w:hAnsi="微軟正黑體"/>
          <w:b/>
          <w:bCs/>
          <w:sz w:val="32"/>
          <w:szCs w:val="28"/>
        </w:rPr>
        <w:br/>
      </w:r>
      <w:r w:rsidRPr="00444FA5">
        <w:rPr>
          <w:rFonts w:ascii="微軟正黑體" w:eastAsia="微軟正黑體" w:hAnsi="微軟正黑體" w:hint="eastAsia"/>
          <w:b/>
          <w:bCs/>
          <w:szCs w:val="24"/>
        </w:rPr>
        <w:t>東湖圖書館綠屋頂導覽課程</w:t>
      </w:r>
      <w:r>
        <w:rPr>
          <w:rFonts w:ascii="微軟正黑體" w:eastAsia="微軟正黑體" w:hAnsi="微軟正黑體" w:hint="eastAsia"/>
          <w:b/>
          <w:bCs/>
          <w:szCs w:val="24"/>
        </w:rPr>
        <w:t>-</w:t>
      </w:r>
      <w:r w:rsidR="004217FA" w:rsidRPr="0079514E">
        <w:rPr>
          <w:rFonts w:ascii="微軟正黑體" w:eastAsia="微軟正黑體" w:hAnsi="微軟正黑體" w:hint="eastAsia"/>
          <w:b/>
          <w:bCs/>
          <w:szCs w:val="24"/>
        </w:rPr>
        <w:t>場次一</w:t>
      </w:r>
    </w:p>
    <w:p w14:paraId="747C5C03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活動時間：</w:t>
      </w:r>
      <w:r w:rsidRPr="0079514E">
        <w:rPr>
          <w:rFonts w:ascii="微軟正黑體" w:eastAsia="微軟正黑體" w:hAnsi="微軟正黑體" w:hint="eastAsia"/>
          <w:bCs/>
          <w:szCs w:val="24"/>
        </w:rPr>
        <w:t>12/4(六) 14：00-15：00</w:t>
      </w:r>
    </w:p>
    <w:p w14:paraId="61E2DDDE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活動主題：</w:t>
      </w:r>
      <w:r w:rsidRPr="0079514E">
        <w:rPr>
          <w:rFonts w:ascii="微軟正黑體" w:eastAsia="微軟正黑體" w:hAnsi="微軟正黑體" w:hint="eastAsia"/>
          <w:bCs/>
          <w:szCs w:val="24"/>
        </w:rPr>
        <w:t>惜惜你我香草按摩槌</w:t>
      </w:r>
    </w:p>
    <w:p w14:paraId="57667460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活動名額：</w:t>
      </w:r>
      <w:r w:rsidRPr="0079514E">
        <w:rPr>
          <w:rFonts w:ascii="微軟正黑體" w:eastAsia="微軟正黑體" w:hAnsi="微軟正黑體" w:hint="eastAsia"/>
          <w:bCs/>
          <w:szCs w:val="24"/>
        </w:rPr>
        <w:t>20人</w:t>
      </w:r>
    </w:p>
    <w:p w14:paraId="4E353C36" w14:textId="77777777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活動概述：</w:t>
      </w:r>
    </w:p>
    <w:p w14:paraId="7ACDADE3" w14:textId="663ED87F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現代人總是來去匆匆，鮮少有時間可以慢下來，靜下來，好好疼惜自己。一個沒有好好疼惜自己的人，是無法好好疼惜身邊人的。</w:t>
      </w:r>
      <w:r w:rsidR="009C0806">
        <w:rPr>
          <w:rFonts w:ascii="微軟正黑體" w:eastAsia="微軟正黑體" w:hAnsi="微軟正黑體"/>
          <w:bCs/>
          <w:szCs w:val="24"/>
        </w:rPr>
        <w:br/>
      </w:r>
      <w:r w:rsidRPr="0079514E">
        <w:rPr>
          <w:rFonts w:ascii="微軟正黑體" w:eastAsia="微軟正黑體" w:hAnsi="微軟正黑體" w:hint="eastAsia"/>
          <w:bCs/>
          <w:szCs w:val="24"/>
        </w:rPr>
        <w:t>由香藥草的力量，來惜惜你自己，也惜惜身邊人。香藥草按摩槌中含有7種香藥草，分別是艾葉，薰衣草，七葉埔姜，樟葉，香茅，薄荷，迷迭香。艾葉促進血循，薰衣草紓壓，埔姜防疫淨化，樟葉</w:t>
      </w:r>
      <w:r w:rsidRPr="0079514E">
        <w:rPr>
          <w:rFonts w:ascii="微軟正黑體" w:eastAsia="微軟正黑體" w:hAnsi="微軟正黑體" w:cs="Arial"/>
          <w:bCs/>
          <w:color w:val="202124"/>
          <w:szCs w:val="24"/>
          <w:shd w:val="clear" w:color="auto" w:fill="FFFFFF"/>
        </w:rPr>
        <w:t>祛風</w:t>
      </w:r>
      <w:r w:rsidRPr="0079514E">
        <w:rPr>
          <w:rFonts w:ascii="微軟正黑體" w:eastAsia="微軟正黑體" w:hAnsi="微軟正黑體" w:hint="eastAsia"/>
          <w:bCs/>
          <w:szCs w:val="24"/>
        </w:rPr>
        <w:t>除濕，香茅排毒殺菌，薄荷</w:t>
      </w:r>
      <w:r w:rsidRPr="0079514E">
        <w:rPr>
          <w:rFonts w:ascii="微軟正黑體" w:eastAsia="微軟正黑體" w:hAnsi="微軟正黑體" w:cs="Arial"/>
          <w:bCs/>
          <w:color w:val="202124"/>
          <w:szCs w:val="24"/>
          <w:shd w:val="clear" w:color="auto" w:fill="FFFFFF"/>
        </w:rPr>
        <w:t>消風散熱</w:t>
      </w:r>
      <w:r w:rsidRPr="0079514E">
        <w:rPr>
          <w:rFonts w:ascii="微軟正黑體" w:eastAsia="微軟正黑體" w:hAnsi="微軟正黑體" w:hint="eastAsia"/>
          <w:bCs/>
          <w:szCs w:val="24"/>
        </w:rPr>
        <w:t>，迷迭香活化腦細胞。</w:t>
      </w:r>
      <w:r w:rsidR="009C0806">
        <w:rPr>
          <w:rFonts w:ascii="微軟正黑體" w:eastAsia="微軟正黑體" w:hAnsi="微軟正黑體"/>
          <w:bCs/>
          <w:szCs w:val="24"/>
        </w:rPr>
        <w:br/>
      </w:r>
      <w:r w:rsidRPr="0079514E">
        <w:rPr>
          <w:rFonts w:ascii="微軟正黑體" w:eastAsia="微軟正黑體" w:hAnsi="微軟正黑體" w:hint="eastAsia"/>
          <w:bCs/>
          <w:szCs w:val="24"/>
        </w:rPr>
        <w:t>七味相輔相成，製成按摩槌之後，可配合中醫經絡藥理，在自己身上或家人身上進行輕敲按摩。</w:t>
      </w:r>
    </w:p>
    <w:p w14:paraId="3F94D653" w14:textId="51292613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照片參考：</w:t>
      </w:r>
    </w:p>
    <w:p w14:paraId="4BEF078B" w14:textId="32A69426" w:rsidR="004217FA" w:rsidRPr="0079514E" w:rsidRDefault="0079514E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FC06B55" wp14:editId="67271CDC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4394200" cy="2609850"/>
            <wp:effectExtent l="0" t="0" r="6350" b="0"/>
            <wp:wrapSquare wrapText="bothSides"/>
            <wp:docPr id="5" name="圖片 5" descr="C:\Users\Starsky\Desktop\香藥草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sky\Desktop\香藥草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12DB9" w14:textId="77777777" w:rsidR="004217FA" w:rsidRPr="0079514E" w:rsidRDefault="004217FA" w:rsidP="009C0806">
      <w:pPr>
        <w:widowControl/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/>
          <w:bCs/>
          <w:szCs w:val="24"/>
        </w:rPr>
        <w:br w:type="page"/>
      </w:r>
    </w:p>
    <w:p w14:paraId="23167A7A" w14:textId="6C038778" w:rsidR="00444FA5" w:rsidRDefault="00444FA5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444FA5">
        <w:rPr>
          <w:rFonts w:ascii="微軟正黑體" w:eastAsia="微軟正黑體" w:hAnsi="微軟正黑體" w:hint="eastAsia"/>
          <w:b/>
          <w:bCs/>
          <w:szCs w:val="24"/>
        </w:rPr>
        <w:lastRenderedPageBreak/>
        <w:t>東湖圖書館綠屋頂導覽課程-</w:t>
      </w:r>
      <w:r>
        <w:rPr>
          <w:rFonts w:ascii="微軟正黑體" w:eastAsia="微軟正黑體" w:hAnsi="微軟正黑體" w:hint="eastAsia"/>
          <w:b/>
          <w:bCs/>
          <w:szCs w:val="24"/>
        </w:rPr>
        <w:t>場次二</w:t>
      </w:r>
    </w:p>
    <w:p w14:paraId="7AA6F257" w14:textId="3EC1924D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活動時間：</w:t>
      </w:r>
      <w:r w:rsidRPr="0079514E">
        <w:rPr>
          <w:rFonts w:ascii="微軟正黑體" w:eastAsia="微軟正黑體" w:hAnsi="微軟正黑體" w:hint="eastAsia"/>
          <w:bCs/>
          <w:szCs w:val="24"/>
        </w:rPr>
        <w:t>12/5 (日) 1000-1100</w:t>
      </w:r>
    </w:p>
    <w:p w14:paraId="71ABFAD9" w14:textId="572A6B13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活動主題：</w:t>
      </w:r>
      <w:r w:rsidRPr="0079514E">
        <w:rPr>
          <w:rFonts w:ascii="微軟正黑體" w:eastAsia="微軟正黑體" w:hAnsi="微軟正黑體" w:hint="eastAsia"/>
          <w:bCs/>
          <w:szCs w:val="24"/>
        </w:rPr>
        <w:t>護眼好罩：香藥草好罩</w:t>
      </w:r>
    </w:p>
    <w:p w14:paraId="6DC351C9" w14:textId="7E68A13E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活動名額：</w:t>
      </w:r>
      <w:r w:rsidRPr="0079514E">
        <w:rPr>
          <w:rFonts w:ascii="微軟正黑體" w:eastAsia="微軟正黑體" w:hAnsi="微軟正黑體" w:hint="eastAsia"/>
          <w:bCs/>
          <w:szCs w:val="24"/>
        </w:rPr>
        <w:t>25人</w:t>
      </w:r>
    </w:p>
    <w:p w14:paraId="30EE738A" w14:textId="49539667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活動概述：</w:t>
      </w:r>
    </w:p>
    <w:p w14:paraId="46D3526B" w14:textId="5569311D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疫情期間，不管是大人或小孩，幾乎都是用眼過度，讓靈魂之窗十分疲憊。</w:t>
      </w:r>
    </w:p>
    <w:p w14:paraId="0C796A5A" w14:textId="16A4512D" w:rsidR="004217FA" w:rsidRPr="0079514E" w:rsidRDefault="004217FA" w:rsidP="009C0806">
      <w:pPr>
        <w:spacing w:line="400" w:lineRule="exact"/>
        <w:jc w:val="both"/>
        <w:rPr>
          <w:rFonts w:ascii="微軟正黑體" w:eastAsia="微軟正黑體" w:hAnsi="微軟正黑體"/>
          <w:bCs/>
          <w:color w:val="000000"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讓我們使用護眼植物來製作護眼好罩，運用薰衣草、些許艾葉、</w:t>
      </w:r>
      <w:r w:rsidRPr="0079514E">
        <w:rPr>
          <w:rFonts w:ascii="微軟正黑體" w:eastAsia="微軟正黑體" w:hAnsi="微軟正黑體"/>
          <w:bCs/>
          <w:color w:val="000000"/>
          <w:szCs w:val="24"/>
        </w:rPr>
        <w:t>決明子</w:t>
      </w:r>
      <w:r w:rsidRPr="0079514E">
        <w:rPr>
          <w:rFonts w:ascii="微軟正黑體" w:eastAsia="微軟正黑體" w:hAnsi="微軟正黑體" w:hint="eastAsia"/>
          <w:bCs/>
          <w:color w:val="000000"/>
          <w:szCs w:val="24"/>
        </w:rPr>
        <w:t>、</w:t>
      </w:r>
      <w:r w:rsidRPr="0079514E">
        <w:rPr>
          <w:rFonts w:ascii="微軟正黑體" w:eastAsia="微軟正黑體" w:hAnsi="微軟正黑體"/>
          <w:bCs/>
          <w:color w:val="000000"/>
          <w:szCs w:val="24"/>
        </w:rPr>
        <w:t>蔓荊子</w:t>
      </w:r>
      <w:r w:rsidRPr="0079514E">
        <w:rPr>
          <w:rFonts w:ascii="微軟正黑體" w:eastAsia="微軟正黑體" w:hAnsi="微軟正黑體" w:hint="eastAsia"/>
          <w:bCs/>
          <w:color w:val="000000"/>
          <w:szCs w:val="24"/>
        </w:rPr>
        <w:t>等天然的作物，並運用決明子清肝明目、</w:t>
      </w:r>
      <w:r w:rsidRPr="0079514E">
        <w:rPr>
          <w:rFonts w:ascii="微軟正黑體" w:eastAsia="微軟正黑體" w:hAnsi="微軟正黑體"/>
          <w:bCs/>
          <w:color w:val="000000"/>
          <w:szCs w:val="24"/>
        </w:rPr>
        <w:t>蔓荊子</w:t>
      </w:r>
      <w:r w:rsidRPr="0079514E">
        <w:rPr>
          <w:rFonts w:ascii="微軟正黑體" w:eastAsia="微軟正黑體" w:hAnsi="微軟正黑體" w:hint="eastAsia"/>
          <w:bCs/>
          <w:color w:val="000000"/>
          <w:szCs w:val="24"/>
        </w:rPr>
        <w:t>清熱醒目</w:t>
      </w:r>
      <w:r w:rsidR="009C0806">
        <w:rPr>
          <w:rFonts w:ascii="微軟正黑體" w:eastAsia="微軟正黑體" w:hAnsi="微軟正黑體" w:hint="eastAsia"/>
          <w:bCs/>
          <w:color w:val="000000"/>
          <w:szCs w:val="24"/>
        </w:rPr>
        <w:t>的功效，讓眼睛得以舒緩，</w:t>
      </w:r>
      <w:r w:rsidRPr="0079514E">
        <w:rPr>
          <w:rFonts w:ascii="微軟正黑體" w:eastAsia="微軟正黑體" w:hAnsi="微軟正黑體" w:hint="eastAsia"/>
          <w:bCs/>
          <w:color w:val="000000"/>
          <w:szCs w:val="24"/>
        </w:rPr>
        <w:t>製作完成後，不但可乾蒸熱敷，也可以置入冷藏做冰敷。</w:t>
      </w:r>
    </w:p>
    <w:p w14:paraId="28F1B7CB" w14:textId="58CB1887" w:rsidR="004217FA" w:rsidRPr="009C0806" w:rsidRDefault="009C0806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3E39814" wp14:editId="4A066F64">
            <wp:simplePos x="0" y="0"/>
            <wp:positionH relativeFrom="column">
              <wp:posOffset>-38583</wp:posOffset>
            </wp:positionH>
            <wp:positionV relativeFrom="paragraph">
              <wp:posOffset>364719</wp:posOffset>
            </wp:positionV>
            <wp:extent cx="5166270" cy="2600325"/>
            <wp:effectExtent l="0" t="0" r="0" b="0"/>
            <wp:wrapSquare wrapText="bothSides"/>
            <wp:docPr id="3" name="圖片 3" descr="C:\Users\Starsky\Desktop\capture-20211102-21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sky\Desktop\capture-20211102-2111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7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7FA" w:rsidRPr="009C0806">
        <w:rPr>
          <w:rFonts w:ascii="微軟正黑體" w:eastAsia="微軟正黑體" w:hAnsi="微軟正黑體" w:hint="eastAsia"/>
          <w:b/>
          <w:bCs/>
          <w:szCs w:val="24"/>
        </w:rPr>
        <w:t>照片參考：</w:t>
      </w:r>
    </w:p>
    <w:p w14:paraId="5C24A9F5" w14:textId="5E50B20A" w:rsidR="004217FA" w:rsidRPr="0079514E" w:rsidRDefault="004217FA" w:rsidP="009C0806">
      <w:pPr>
        <w:spacing w:line="400" w:lineRule="exact"/>
        <w:jc w:val="center"/>
        <w:rPr>
          <w:rFonts w:ascii="微軟正黑體" w:eastAsia="微軟正黑體" w:hAnsi="微軟正黑體"/>
          <w:bCs/>
          <w:szCs w:val="24"/>
        </w:rPr>
      </w:pPr>
    </w:p>
    <w:p w14:paraId="0598F339" w14:textId="77777777" w:rsidR="004217FA" w:rsidRPr="0079514E" w:rsidRDefault="004217FA" w:rsidP="009C0806">
      <w:pPr>
        <w:widowControl/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  <w:r w:rsidRPr="0079514E">
        <w:rPr>
          <w:rFonts w:ascii="微軟正黑體" w:eastAsia="微軟正黑體" w:hAnsi="微軟正黑體"/>
          <w:bCs/>
          <w:color w:val="000000"/>
          <w:szCs w:val="24"/>
        </w:rPr>
        <w:br w:type="page"/>
      </w:r>
    </w:p>
    <w:p w14:paraId="57B795AA" w14:textId="5DE71108" w:rsidR="004217FA" w:rsidRPr="009C0806" w:rsidRDefault="00444FA5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444FA5">
        <w:rPr>
          <w:rFonts w:ascii="微軟正黑體" w:eastAsia="微軟正黑體" w:hAnsi="微軟正黑體" w:hint="eastAsia"/>
          <w:b/>
          <w:bCs/>
          <w:szCs w:val="24"/>
        </w:rPr>
        <w:lastRenderedPageBreak/>
        <w:t>東湖圖書館綠屋頂導覽課程-</w:t>
      </w:r>
      <w:r>
        <w:rPr>
          <w:rFonts w:ascii="微軟正黑體" w:eastAsia="微軟正黑體" w:hAnsi="微軟正黑體" w:hint="eastAsia"/>
          <w:b/>
          <w:bCs/>
          <w:szCs w:val="24"/>
        </w:rPr>
        <w:t>場次</w:t>
      </w:r>
      <w:r w:rsidR="004217FA" w:rsidRPr="009C0806">
        <w:rPr>
          <w:rFonts w:ascii="微軟正黑體" w:eastAsia="微軟正黑體" w:hAnsi="微軟正黑體" w:hint="eastAsia"/>
          <w:b/>
          <w:bCs/>
          <w:szCs w:val="24"/>
        </w:rPr>
        <w:t>三</w:t>
      </w:r>
    </w:p>
    <w:p w14:paraId="38F5914C" w14:textId="62DF0788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活動時間：</w:t>
      </w:r>
      <w:r w:rsidRPr="0079514E">
        <w:rPr>
          <w:rFonts w:ascii="微軟正黑體" w:eastAsia="微軟正黑體" w:hAnsi="微軟正黑體" w:hint="eastAsia"/>
          <w:bCs/>
          <w:szCs w:val="24"/>
        </w:rPr>
        <w:t>12/5 (日) 1130-1230</w:t>
      </w:r>
    </w:p>
    <w:p w14:paraId="3FD3D1B9" w14:textId="3F943AD1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活動主題：</w:t>
      </w:r>
      <w:r w:rsidRPr="0079514E">
        <w:rPr>
          <w:rFonts w:ascii="微軟正黑體" w:eastAsia="微軟正黑體" w:hAnsi="微軟正黑體" w:hint="eastAsia"/>
          <w:bCs/>
          <w:szCs w:val="24"/>
        </w:rPr>
        <w:t>風生水起花草茶(一)：靜心花草瓶</w:t>
      </w:r>
    </w:p>
    <w:p w14:paraId="3C217A21" w14:textId="5A6AF094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活動名額：</w:t>
      </w:r>
      <w:r w:rsidRPr="0079514E">
        <w:rPr>
          <w:rFonts w:ascii="微軟正黑體" w:eastAsia="微軟正黑體" w:hAnsi="微軟正黑體" w:hint="eastAsia"/>
          <w:bCs/>
          <w:szCs w:val="24"/>
        </w:rPr>
        <w:t>25人</w:t>
      </w:r>
    </w:p>
    <w:p w14:paraId="04E444F0" w14:textId="0547C097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活動概述：</w:t>
      </w:r>
    </w:p>
    <w:p w14:paraId="44355BF7" w14:textId="0E384B8B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我們常常因為忙碌，還忘了，自己原來還有一個身體要好好照顧。</w:t>
      </w:r>
    </w:p>
    <w:p w14:paraId="4E15F616" w14:textId="19737C11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花草的顏色對映中醫五行，而有了相對應的關係。每一種花草都有一種療效，能讓身心靈得以舒緩，也暫時卸下繁重的日常瑣事。</w:t>
      </w:r>
    </w:p>
    <w:p w14:paraId="3B8E7E4A" w14:textId="1BFCF481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風生，水起。人的身體照顧好了，自然萬事都可迎刃而解。</w:t>
      </w:r>
    </w:p>
    <w:p w14:paraId="648F9D9E" w14:textId="6AFC2608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照片參考：</w:t>
      </w:r>
    </w:p>
    <w:p w14:paraId="749EB433" w14:textId="290565B2" w:rsidR="004217FA" w:rsidRPr="0079514E" w:rsidRDefault="009C0806" w:rsidP="009C0806">
      <w:pPr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  <w:r w:rsidRPr="0079514E">
        <w:rPr>
          <w:rFonts w:ascii="微軟正黑體" w:eastAsia="微軟正黑體" w:hAnsi="微軟正黑體"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4278C9F" wp14:editId="1A13FADA">
            <wp:simplePos x="0" y="0"/>
            <wp:positionH relativeFrom="column">
              <wp:posOffset>-1905</wp:posOffset>
            </wp:positionH>
            <wp:positionV relativeFrom="paragraph">
              <wp:posOffset>58420</wp:posOffset>
            </wp:positionV>
            <wp:extent cx="3824605" cy="2867025"/>
            <wp:effectExtent l="0" t="0" r="4445" b="9525"/>
            <wp:wrapSquare wrapText="bothSides"/>
            <wp:docPr id="7" name="圖片 7" descr="C:\Users\Starsky\Desktop\1378694699-1984417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sky\Desktop\1378694699-19844177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07C2" w14:textId="31DDE776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</w:p>
    <w:p w14:paraId="095A6171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</w:p>
    <w:p w14:paraId="6B58D5DC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</w:p>
    <w:p w14:paraId="4A114066" w14:textId="77777777" w:rsidR="004217FA" w:rsidRPr="0079514E" w:rsidRDefault="004217FA" w:rsidP="009C0806">
      <w:pPr>
        <w:widowControl/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/>
          <w:bCs/>
          <w:szCs w:val="24"/>
        </w:rPr>
        <w:br w:type="page"/>
      </w:r>
    </w:p>
    <w:p w14:paraId="12E05D0D" w14:textId="066F8147" w:rsidR="004217FA" w:rsidRPr="009C0806" w:rsidRDefault="00444FA5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444FA5">
        <w:rPr>
          <w:rFonts w:ascii="微軟正黑體" w:eastAsia="微軟正黑體" w:hAnsi="微軟正黑體" w:hint="eastAsia"/>
          <w:b/>
          <w:bCs/>
          <w:szCs w:val="24"/>
        </w:rPr>
        <w:lastRenderedPageBreak/>
        <w:t>東湖圖書館綠屋頂導覽課程-</w:t>
      </w:r>
      <w:r>
        <w:rPr>
          <w:rFonts w:ascii="微軟正黑體" w:eastAsia="微軟正黑體" w:hAnsi="微軟正黑體" w:hint="eastAsia"/>
          <w:b/>
          <w:bCs/>
          <w:szCs w:val="24"/>
        </w:rPr>
        <w:t>場次</w:t>
      </w:r>
      <w:r w:rsidR="004217FA" w:rsidRPr="009C0806">
        <w:rPr>
          <w:rFonts w:ascii="微軟正黑體" w:eastAsia="微軟正黑體" w:hAnsi="微軟正黑體" w:hint="eastAsia"/>
          <w:b/>
          <w:bCs/>
          <w:szCs w:val="24"/>
        </w:rPr>
        <w:t>四</w:t>
      </w:r>
    </w:p>
    <w:p w14:paraId="445E86F3" w14:textId="1692AE45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活動時間：</w:t>
      </w:r>
      <w:r w:rsidRPr="0079514E">
        <w:rPr>
          <w:rFonts w:ascii="微軟正黑體" w:eastAsia="微軟正黑體" w:hAnsi="微軟正黑體" w:hint="eastAsia"/>
          <w:bCs/>
          <w:szCs w:val="24"/>
        </w:rPr>
        <w:t>12/11 (六) 1400-1500</w:t>
      </w:r>
    </w:p>
    <w:p w14:paraId="796C0033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活動主題：</w:t>
      </w:r>
      <w:r w:rsidRPr="0079514E">
        <w:rPr>
          <w:rFonts w:ascii="微軟正黑體" w:eastAsia="微軟正黑體" w:hAnsi="微軟正黑體" w:hint="eastAsia"/>
          <w:bCs/>
          <w:szCs w:val="24"/>
        </w:rPr>
        <w:t>暖心暖胃：薑黃麵茶</w:t>
      </w:r>
    </w:p>
    <w:p w14:paraId="3F50A242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活動名額：</w:t>
      </w:r>
      <w:r w:rsidRPr="0079514E">
        <w:rPr>
          <w:rFonts w:ascii="微軟正黑體" w:eastAsia="微軟正黑體" w:hAnsi="微軟正黑體" w:hint="eastAsia"/>
          <w:bCs/>
          <w:szCs w:val="24"/>
        </w:rPr>
        <w:t>20人</w:t>
      </w:r>
    </w:p>
    <w:p w14:paraId="6D3B0C0C" w14:textId="77777777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活動概述：</w:t>
      </w:r>
    </w:p>
    <w:p w14:paraId="0D4A0859" w14:textId="45E7B262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以往農家壺水逼逼逼時，小孩們總是高興的端碗來等著。</w:t>
      </w:r>
    </w:p>
    <w:p w14:paraId="6C2EE5AB" w14:textId="28F8FC05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等著沸騰的水沖入麵茶的時刻快點到來，等不及的幾個，還會用手指偷挖幾口乾麵茶來先過過癮。</w:t>
      </w:r>
    </w:p>
    <w:p w14:paraId="5E2DB8D2" w14:textId="2A74DED6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菜圃或農田的古早味點心，其實在家就可以輕輕鬆鬆自己炒一鍋。</w:t>
      </w:r>
    </w:p>
    <w:p w14:paraId="1B18391E" w14:textId="40EE3438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這次更將加入薑黃，取其驅寒的功效，來炒一瓶古早好滋味的薑黃麵茶吧！！</w:t>
      </w:r>
    </w:p>
    <w:p w14:paraId="0B53EBCC" w14:textId="71C0B4A8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照片參考：</w:t>
      </w:r>
    </w:p>
    <w:p w14:paraId="2D89B7EB" w14:textId="6CAFFB8A" w:rsidR="004217FA" w:rsidRPr="0079514E" w:rsidRDefault="009C0806" w:rsidP="009C0806">
      <w:pPr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  <w:r w:rsidRPr="0079514E">
        <w:rPr>
          <w:rFonts w:ascii="微軟正黑體" w:eastAsia="微軟正黑體" w:hAnsi="微軟正黑體"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68746A0" wp14:editId="636F213C">
            <wp:simplePos x="0" y="0"/>
            <wp:positionH relativeFrom="column">
              <wp:posOffset>20142</wp:posOffset>
            </wp:positionH>
            <wp:positionV relativeFrom="paragraph">
              <wp:posOffset>110998</wp:posOffset>
            </wp:positionV>
            <wp:extent cx="4122794" cy="2735249"/>
            <wp:effectExtent l="0" t="0" r="0" b="8255"/>
            <wp:wrapSquare wrapText="bothSides"/>
            <wp:docPr id="4" name="圖片 4" descr="C:\Users\Starsky\Desktop\womany_605d67ac31c9779d1f48387e4df17020_1526010671-25288-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sky\Desktop\womany_605d67ac31c9779d1f48387e4df17020_1526010671-25288-42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94" cy="27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617ECD" w14:textId="3CB7A7DF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</w:p>
    <w:p w14:paraId="124A3C71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color w:val="000000"/>
          <w:szCs w:val="24"/>
        </w:rPr>
      </w:pPr>
    </w:p>
    <w:p w14:paraId="44FD76D8" w14:textId="77777777" w:rsidR="004217FA" w:rsidRPr="0079514E" w:rsidRDefault="004217FA" w:rsidP="009C0806">
      <w:pPr>
        <w:widowControl/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/>
          <w:bCs/>
          <w:szCs w:val="24"/>
        </w:rPr>
        <w:br w:type="page"/>
      </w:r>
    </w:p>
    <w:p w14:paraId="4AC5145C" w14:textId="08592BD6" w:rsidR="004217FA" w:rsidRPr="009C0806" w:rsidRDefault="00444FA5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444FA5">
        <w:rPr>
          <w:rFonts w:ascii="微軟正黑體" w:eastAsia="微軟正黑體" w:hAnsi="微軟正黑體" w:hint="eastAsia"/>
          <w:b/>
          <w:bCs/>
          <w:szCs w:val="24"/>
        </w:rPr>
        <w:lastRenderedPageBreak/>
        <w:t>東湖圖書館綠屋頂導覽課程-</w:t>
      </w:r>
      <w:r>
        <w:rPr>
          <w:rFonts w:ascii="微軟正黑體" w:eastAsia="微軟正黑體" w:hAnsi="微軟正黑體" w:hint="eastAsia"/>
          <w:b/>
          <w:bCs/>
          <w:szCs w:val="24"/>
        </w:rPr>
        <w:t>場次</w:t>
      </w:r>
      <w:r w:rsidR="004217FA" w:rsidRPr="009C0806">
        <w:rPr>
          <w:rFonts w:ascii="微軟正黑體" w:eastAsia="微軟正黑體" w:hAnsi="微軟正黑體" w:hint="eastAsia"/>
          <w:b/>
          <w:bCs/>
          <w:szCs w:val="24"/>
        </w:rPr>
        <w:t>五</w:t>
      </w:r>
    </w:p>
    <w:p w14:paraId="05AAE9BD" w14:textId="617A615A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活動時間：</w:t>
      </w:r>
      <w:r w:rsidRPr="0079514E">
        <w:rPr>
          <w:rFonts w:ascii="微軟正黑體" w:eastAsia="微軟正黑體" w:hAnsi="微軟正黑體" w:hint="eastAsia"/>
          <w:bCs/>
          <w:szCs w:val="24"/>
        </w:rPr>
        <w:t>12/12 (日) 1000-1100</w:t>
      </w:r>
    </w:p>
    <w:p w14:paraId="08D5A2BF" w14:textId="61C8D75F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活動主題：</w:t>
      </w:r>
      <w:r w:rsidRPr="0079514E">
        <w:rPr>
          <w:rFonts w:ascii="微軟正黑體" w:eastAsia="微軟正黑體" w:hAnsi="微軟正黑體" w:hint="eastAsia"/>
          <w:bCs/>
          <w:szCs w:val="24"/>
        </w:rPr>
        <w:t>來看香草跳舞：香草防疫酒精</w:t>
      </w:r>
    </w:p>
    <w:p w14:paraId="06D13DE0" w14:textId="26DC745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活動名額：</w:t>
      </w:r>
      <w:r w:rsidRPr="0079514E">
        <w:rPr>
          <w:rFonts w:ascii="微軟正黑體" w:eastAsia="微軟正黑體" w:hAnsi="微軟正黑體" w:hint="eastAsia"/>
          <w:bCs/>
          <w:szCs w:val="24"/>
        </w:rPr>
        <w:t>25人</w:t>
      </w:r>
    </w:p>
    <w:p w14:paraId="3082D493" w14:textId="2F1EAD59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活動概述：</w:t>
      </w:r>
    </w:p>
    <w:p w14:paraId="2621E1F2" w14:textId="542F9483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社區園圃因為日照跟樓層的影響，常常很多時候種菜收成不好，但種植香草相對門檻較低。只要給予足夠的照顧與水分，香藥草都繪滿園芬芳。</w:t>
      </w:r>
    </w:p>
    <w:p w14:paraId="7CE5D2E2" w14:textId="4FDD3E30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雖然台灣目前疫情得到較好的控管與防治，但我們仍須守護好自己與家人朋友。善用常見香藥草，我們來製作香藥草防疫酒精，保護自己也保護所愛的人。</w:t>
      </w:r>
    </w:p>
    <w:p w14:paraId="17D81D5E" w14:textId="19867A6C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照片參考：</w:t>
      </w:r>
    </w:p>
    <w:p w14:paraId="58EB5CF7" w14:textId="46ECF444" w:rsidR="004217FA" w:rsidRPr="0079514E" w:rsidRDefault="009C0806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/>
          <w:b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42F469B" wp14:editId="0AA61686">
            <wp:simplePos x="0" y="0"/>
            <wp:positionH relativeFrom="column">
              <wp:posOffset>-34722</wp:posOffset>
            </wp:positionH>
            <wp:positionV relativeFrom="paragraph">
              <wp:posOffset>73025</wp:posOffset>
            </wp:positionV>
            <wp:extent cx="3457575" cy="4609501"/>
            <wp:effectExtent l="0" t="0" r="0" b="635"/>
            <wp:wrapSquare wrapText="bothSides"/>
            <wp:docPr id="6" name="圖片 6" descr="C:\Users\Starsky\Desktop\香草防疫酒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sky\Desktop\香草防疫酒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60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5A43F3" w14:textId="3344897B" w:rsidR="004217FA" w:rsidRPr="0079514E" w:rsidRDefault="004217FA" w:rsidP="009C0806">
      <w:pPr>
        <w:widowControl/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/>
          <w:bCs/>
          <w:szCs w:val="24"/>
        </w:rPr>
        <w:br w:type="page"/>
      </w:r>
    </w:p>
    <w:p w14:paraId="19EDA16A" w14:textId="18B73A3E" w:rsidR="004217FA" w:rsidRPr="009C0806" w:rsidRDefault="00444FA5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444FA5">
        <w:rPr>
          <w:rFonts w:ascii="微軟正黑體" w:eastAsia="微軟正黑體" w:hAnsi="微軟正黑體" w:hint="eastAsia"/>
          <w:b/>
          <w:bCs/>
          <w:szCs w:val="24"/>
        </w:rPr>
        <w:lastRenderedPageBreak/>
        <w:t>東湖圖書館綠屋頂導覽課程-</w:t>
      </w:r>
      <w:r>
        <w:rPr>
          <w:rFonts w:ascii="微軟正黑體" w:eastAsia="微軟正黑體" w:hAnsi="微軟正黑體" w:hint="eastAsia"/>
          <w:b/>
          <w:bCs/>
          <w:szCs w:val="24"/>
        </w:rPr>
        <w:t>場次</w:t>
      </w:r>
      <w:r w:rsidR="004217FA" w:rsidRPr="009C0806">
        <w:rPr>
          <w:rFonts w:ascii="微軟正黑體" w:eastAsia="微軟正黑體" w:hAnsi="微軟正黑體" w:hint="eastAsia"/>
          <w:b/>
          <w:bCs/>
          <w:szCs w:val="24"/>
        </w:rPr>
        <w:t>六</w:t>
      </w:r>
    </w:p>
    <w:p w14:paraId="4C5614B5" w14:textId="44CCD572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活動時間：</w:t>
      </w:r>
      <w:r w:rsidRPr="0079514E">
        <w:rPr>
          <w:rFonts w:ascii="微軟正黑體" w:eastAsia="微軟正黑體" w:hAnsi="微軟正黑體" w:hint="eastAsia"/>
          <w:bCs/>
          <w:szCs w:val="24"/>
        </w:rPr>
        <w:t>12/12 (日) 1130-1230</w:t>
      </w:r>
    </w:p>
    <w:p w14:paraId="1D653C3F" w14:textId="77777777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活動主題：</w:t>
      </w:r>
      <w:r w:rsidRPr="0079514E">
        <w:rPr>
          <w:rFonts w:ascii="微軟正黑體" w:eastAsia="微軟正黑體" w:hAnsi="微軟正黑體" w:hint="eastAsia"/>
          <w:bCs/>
          <w:szCs w:val="24"/>
        </w:rPr>
        <w:t>薑薑如意手帕染</w:t>
      </w:r>
    </w:p>
    <w:p w14:paraId="4FC50438" w14:textId="05A19EF4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活動名額：</w:t>
      </w:r>
      <w:r w:rsidRPr="0079514E">
        <w:rPr>
          <w:rFonts w:ascii="微軟正黑體" w:eastAsia="微軟正黑體" w:hAnsi="微軟正黑體" w:hint="eastAsia"/>
          <w:bCs/>
          <w:szCs w:val="24"/>
        </w:rPr>
        <w:t>20人</w:t>
      </w:r>
    </w:p>
    <w:p w14:paraId="2A308BEC" w14:textId="7D890A25" w:rsidR="004217FA" w:rsidRPr="009C0806" w:rsidRDefault="004217FA" w:rsidP="009C0806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  <w:r w:rsidRPr="009C0806">
        <w:rPr>
          <w:rFonts w:ascii="微軟正黑體" w:eastAsia="微軟正黑體" w:hAnsi="微軟正黑體" w:hint="eastAsia"/>
          <w:b/>
          <w:bCs/>
          <w:szCs w:val="24"/>
        </w:rPr>
        <w:t>活動概述：</w:t>
      </w:r>
    </w:p>
    <w:p w14:paraId="5E25FA42" w14:textId="138B6D49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明亮又溫暖的黃色，可以透過植物本身的顏色而綁渣染出，而薑黃就是最適合的材料。在冷咧的冬天，薑黃的染色結果，透出了溫暖與陽光。而其舒服又宜人的香氣，更是讓人舒心又愜意。每一條薑黃染都是獨一無二的展現，就像你我一樣。</w:t>
      </w:r>
    </w:p>
    <w:p w14:paraId="71FE98A8" w14:textId="37AF1B3E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一起來染一條擁有獨立花紋的手帕吧！</w:t>
      </w:r>
    </w:p>
    <w:p w14:paraId="4F334756" w14:textId="49F03955" w:rsidR="004217FA" w:rsidRPr="0079514E" w:rsidRDefault="004217FA" w:rsidP="009C0806">
      <w:pPr>
        <w:spacing w:line="400" w:lineRule="exact"/>
        <w:rPr>
          <w:rFonts w:ascii="微軟正黑體" w:eastAsia="微軟正黑體" w:hAnsi="微軟正黑體"/>
          <w:bCs/>
          <w:szCs w:val="24"/>
        </w:rPr>
      </w:pPr>
      <w:r w:rsidRPr="0079514E">
        <w:rPr>
          <w:rFonts w:ascii="微軟正黑體" w:eastAsia="微軟正黑體" w:hAnsi="微軟正黑體" w:hint="eastAsia"/>
          <w:bCs/>
          <w:szCs w:val="24"/>
        </w:rPr>
        <w:t>照片參考：</w:t>
      </w:r>
    </w:p>
    <w:p w14:paraId="3CB38D98" w14:textId="1FD45144" w:rsidR="00E531A5" w:rsidRPr="0079514E" w:rsidRDefault="00DB586D" w:rsidP="009C080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C5A1436" wp14:editId="05A63119">
            <wp:simplePos x="0" y="0"/>
            <wp:positionH relativeFrom="column">
              <wp:posOffset>21386</wp:posOffset>
            </wp:positionH>
            <wp:positionV relativeFrom="paragraph">
              <wp:posOffset>81053</wp:posOffset>
            </wp:positionV>
            <wp:extent cx="4526669" cy="3396888"/>
            <wp:effectExtent l="0" t="0" r="7620" b="0"/>
            <wp:wrapSquare wrapText="bothSides"/>
            <wp:docPr id="8" name="圖片 8" descr="C:\Users\Starsky\Desktop\117338717_10158208783657798_10881053359302676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rsky\Desktop\117338717_10158208783657798_1088105335930267630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669" cy="339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531A5" w:rsidRPr="00795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8C83" w14:textId="77777777" w:rsidR="000C240B" w:rsidRDefault="000C240B" w:rsidP="007F0862">
      <w:r>
        <w:separator/>
      </w:r>
    </w:p>
  </w:endnote>
  <w:endnote w:type="continuationSeparator" w:id="0">
    <w:p w14:paraId="552EFB33" w14:textId="77777777" w:rsidR="000C240B" w:rsidRDefault="000C240B" w:rsidP="007F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4F24" w14:textId="77777777" w:rsidR="000C240B" w:rsidRDefault="000C240B" w:rsidP="007F0862">
      <w:r>
        <w:separator/>
      </w:r>
    </w:p>
  </w:footnote>
  <w:footnote w:type="continuationSeparator" w:id="0">
    <w:p w14:paraId="1E4AAF0C" w14:textId="77777777" w:rsidR="000C240B" w:rsidRDefault="000C240B" w:rsidP="007F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A5"/>
    <w:rsid w:val="00034274"/>
    <w:rsid w:val="000C240B"/>
    <w:rsid w:val="001372F1"/>
    <w:rsid w:val="001919DA"/>
    <w:rsid w:val="004217FA"/>
    <w:rsid w:val="00444FA5"/>
    <w:rsid w:val="00591955"/>
    <w:rsid w:val="0079514E"/>
    <w:rsid w:val="007F0862"/>
    <w:rsid w:val="008A4F13"/>
    <w:rsid w:val="009C0806"/>
    <w:rsid w:val="00DB586D"/>
    <w:rsid w:val="00DE12A5"/>
    <w:rsid w:val="00E531A5"/>
    <w:rsid w:val="00E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6D8B"/>
  <w15:chartTrackingRefBased/>
  <w15:docId w15:val="{65FE8ADC-48AE-4F4E-BE05-4A320F1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2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12A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F0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0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0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0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4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4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允強 胡</dc:creator>
  <cp:keywords/>
  <dc:description/>
  <cp:lastModifiedBy>温威程</cp:lastModifiedBy>
  <cp:revision>4</cp:revision>
  <cp:lastPrinted>2021-11-26T03:03:00Z</cp:lastPrinted>
  <dcterms:created xsi:type="dcterms:W3CDTF">2021-11-26T02:58:00Z</dcterms:created>
  <dcterms:modified xsi:type="dcterms:W3CDTF">2021-11-26T03:06:00Z</dcterms:modified>
</cp:coreProperties>
</file>