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8A" w:rsidRPr="006C6465" w:rsidRDefault="00A07B8A" w:rsidP="00A07B8A">
      <w:pPr>
        <w:jc w:val="center"/>
        <w:rPr>
          <w:rFonts w:ascii="標楷體" w:eastAsia="標楷體" w:hAnsi="標楷體"/>
          <w:sz w:val="36"/>
          <w:szCs w:val="36"/>
        </w:rPr>
      </w:pPr>
      <w:r w:rsidRPr="006C6465">
        <w:rPr>
          <w:rFonts w:ascii="標楷體" w:eastAsia="標楷體" w:hAnsi="標楷體" w:hint="eastAsia"/>
          <w:sz w:val="36"/>
          <w:szCs w:val="36"/>
        </w:rPr>
        <w:t>臺北市自然地景審議委員會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2835"/>
        <w:gridCol w:w="2268"/>
        <w:gridCol w:w="851"/>
      </w:tblGrid>
      <w:tr w:rsidR="00A07B8A" w:rsidRPr="00472DAF" w:rsidTr="009A5D5D">
        <w:tc>
          <w:tcPr>
            <w:tcW w:w="1555" w:type="dxa"/>
            <w:vAlign w:val="center"/>
          </w:tcPr>
          <w:p w:rsidR="00A07B8A" w:rsidRPr="006C6465" w:rsidRDefault="00A07B8A" w:rsidP="00617F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7B8A" w:rsidRPr="006C6465" w:rsidRDefault="00A07B8A" w:rsidP="00617F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46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A07B8A" w:rsidRPr="006C6465" w:rsidRDefault="00A07B8A" w:rsidP="00617F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46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:rsidR="00A07B8A" w:rsidRPr="006C6465" w:rsidRDefault="007133B9" w:rsidP="00617F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46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A07B8A" w:rsidRPr="006C6465" w:rsidRDefault="00A07B8A" w:rsidP="006C646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6465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A07B8A" w:rsidRPr="006C6465" w:rsidRDefault="00A07B8A" w:rsidP="00617F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46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07B8A" w:rsidRPr="00472DAF" w:rsidTr="009A5D5D">
        <w:tc>
          <w:tcPr>
            <w:tcW w:w="1555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主任委員</w:t>
            </w:r>
          </w:p>
        </w:tc>
        <w:tc>
          <w:tcPr>
            <w:tcW w:w="1275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林崇傑</w:t>
            </w:r>
          </w:p>
        </w:tc>
        <w:tc>
          <w:tcPr>
            <w:tcW w:w="170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局長</w:t>
            </w:r>
          </w:p>
        </w:tc>
        <w:tc>
          <w:tcPr>
            <w:tcW w:w="2835" w:type="dxa"/>
          </w:tcPr>
          <w:p w:rsidR="00A07B8A" w:rsidRPr="00472DAF" w:rsidRDefault="009A5D5D" w:rsidP="009A5D5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臺北市政府產業發展局</w:t>
            </w:r>
          </w:p>
        </w:tc>
        <w:tc>
          <w:tcPr>
            <w:tcW w:w="2268" w:type="dxa"/>
          </w:tcPr>
          <w:p w:rsidR="00A07B8A" w:rsidRPr="00472DAF" w:rsidRDefault="00A07B8A" w:rsidP="00631A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/1-10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72DAF">
              <w:rPr>
                <w:rFonts w:ascii="標楷體" w:eastAsia="標楷體" w:hAnsi="標楷體" w:hint="eastAsia"/>
                <w:szCs w:val="24"/>
              </w:rPr>
              <w:t>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副</w:t>
            </w:r>
            <w:r>
              <w:rPr>
                <w:rFonts w:ascii="標楷體" w:eastAsia="標楷體" w:hAnsi="標楷體" w:hint="eastAsia"/>
                <w:szCs w:val="24"/>
              </w:rPr>
              <w:t>主任委員</w:t>
            </w:r>
          </w:p>
        </w:tc>
        <w:tc>
          <w:tcPr>
            <w:tcW w:w="1275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宋念潔</w:t>
            </w:r>
          </w:p>
        </w:tc>
        <w:tc>
          <w:tcPr>
            <w:tcW w:w="170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Pr="00472DAF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835" w:type="dxa"/>
          </w:tcPr>
          <w:p w:rsidR="00A07B8A" w:rsidRPr="00472DAF" w:rsidRDefault="00A07B8A" w:rsidP="009A5D5D">
            <w:pPr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臺北市</w:t>
            </w:r>
            <w:r w:rsidRPr="00106C97">
              <w:rPr>
                <w:rFonts w:ascii="標楷體" w:eastAsia="標楷體" w:hAnsi="標楷體" w:hint="eastAsia"/>
                <w:color w:val="000000" w:themeColor="text1"/>
              </w:rPr>
              <w:t>動物保護處</w:t>
            </w:r>
          </w:p>
        </w:tc>
        <w:tc>
          <w:tcPr>
            <w:tcW w:w="2268" w:type="dxa"/>
          </w:tcPr>
          <w:p w:rsidR="00A07B8A" w:rsidRPr="00472DAF" w:rsidRDefault="00A07B8A" w:rsidP="00631A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/1-10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72DAF">
              <w:rPr>
                <w:rFonts w:ascii="標楷體" w:eastAsia="標楷體" w:hAnsi="標楷體" w:hint="eastAsia"/>
                <w:szCs w:val="24"/>
              </w:rPr>
              <w:t>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董世良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 w:hint="eastAsia"/>
                <w:color w:val="000000" w:themeColor="text1"/>
              </w:rPr>
              <w:t>副處長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 w:hint="eastAsia"/>
                <w:color w:val="000000" w:themeColor="text1"/>
              </w:rPr>
              <w:t>行政院農業委員會林務局羅東林區管理處</w:t>
            </w:r>
          </w:p>
        </w:tc>
        <w:tc>
          <w:tcPr>
            <w:tcW w:w="2268" w:type="dxa"/>
          </w:tcPr>
          <w:p w:rsidR="00A07B8A" w:rsidRPr="00472DAF" w:rsidRDefault="00A07B8A" w:rsidP="00631A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/1-10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72DAF">
              <w:rPr>
                <w:rFonts w:ascii="標楷體" w:eastAsia="標楷體" w:hAnsi="標楷體" w:hint="eastAsia"/>
                <w:szCs w:val="24"/>
              </w:rPr>
              <w:t>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F0946">
              <w:rPr>
                <w:rStyle w:val="dialogtext1"/>
                <w:rFonts w:ascii="標楷體" w:eastAsia="標楷體" w:hAnsi="標楷體"/>
              </w:rPr>
              <w:t>李沐磬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專門委員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 w:hint="eastAsia"/>
                <w:color w:val="000000" w:themeColor="text1"/>
              </w:rPr>
              <w:t>臺北市政府工務局</w:t>
            </w:r>
          </w:p>
        </w:tc>
        <w:tc>
          <w:tcPr>
            <w:tcW w:w="2268" w:type="dxa"/>
          </w:tcPr>
          <w:p w:rsidR="00A07B8A" w:rsidRPr="00472DAF" w:rsidRDefault="00A07B8A" w:rsidP="00631A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/1-10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72DAF">
              <w:rPr>
                <w:rFonts w:ascii="標楷體" w:eastAsia="標楷體" w:hAnsi="標楷體" w:hint="eastAsia"/>
                <w:szCs w:val="24"/>
              </w:rPr>
              <w:t>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田瑋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副局長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臺北市政府</w:t>
            </w:r>
            <w:r>
              <w:rPr>
                <w:rFonts w:ascii="標楷體" w:eastAsia="標楷體" w:hAnsi="標楷體" w:hint="eastAsia"/>
                <w:szCs w:val="24"/>
              </w:rPr>
              <w:t>文化</w:t>
            </w:r>
            <w:r w:rsidRPr="00472DAF">
              <w:rPr>
                <w:rFonts w:ascii="標楷體" w:eastAsia="標楷體" w:hAnsi="標楷體" w:hint="eastAsia"/>
                <w:szCs w:val="24"/>
              </w:rPr>
              <w:t>局</w:t>
            </w:r>
          </w:p>
        </w:tc>
        <w:tc>
          <w:tcPr>
            <w:tcW w:w="2268" w:type="dxa"/>
          </w:tcPr>
          <w:p w:rsidR="00A07B8A" w:rsidRPr="00472DAF" w:rsidRDefault="00A07B8A" w:rsidP="00631A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72DAF">
              <w:rPr>
                <w:rFonts w:ascii="標楷體" w:eastAsia="標楷體" w:hAnsi="標楷體" w:hint="eastAsia"/>
                <w:szCs w:val="24"/>
              </w:rPr>
              <w:t>/1-10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472DAF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72DAF">
              <w:rPr>
                <w:rFonts w:ascii="標楷體" w:eastAsia="標楷體" w:hAnsi="標楷體" w:hint="eastAsia"/>
                <w:szCs w:val="24"/>
              </w:rPr>
              <w:t>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/>
                <w:color w:val="000000" w:themeColor="text1"/>
              </w:rPr>
              <w:t>袁孝維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/>
                <w:color w:val="000000" w:themeColor="text1"/>
              </w:rPr>
              <w:t>教授</w:t>
            </w:r>
            <w:r w:rsidRPr="00106C97">
              <w:rPr>
                <w:rFonts w:ascii="標楷體" w:eastAsia="標楷體" w:hAnsi="標楷體" w:hint="eastAsia"/>
                <w:color w:val="000000" w:themeColor="text1"/>
              </w:rPr>
              <w:t>兼系主任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臺灣大學森林環境暨資源學系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葉德銘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臺灣大學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園藝景觀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陳惠美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臺灣大學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園藝景觀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李佩珍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國立師範大學生命科學專業學院生態與演化組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 w:cs="Arial" w:hint="eastAsia"/>
                <w:color w:val="000000" w:themeColor="text1"/>
              </w:rPr>
              <w:t>周儒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</w:t>
            </w:r>
            <w:r w:rsidRPr="00106C97">
              <w:rPr>
                <w:rFonts w:ascii="標楷體" w:eastAsia="標楷體" w:hAnsi="標楷體" w:cs="Arial" w:hint="eastAsia"/>
                <w:color w:val="000000" w:themeColor="text1"/>
              </w:rPr>
              <w:t>臺灣師範</w:t>
            </w:r>
            <w:r w:rsidRPr="00106C97">
              <w:rPr>
                <w:rFonts w:ascii="標楷體" w:eastAsia="標楷體" w:hAnsi="標楷體" w:cs="Arial"/>
                <w:color w:val="000000" w:themeColor="text1"/>
              </w:rPr>
              <w:t>大學</w:t>
            </w:r>
            <w:r w:rsidRPr="00106C97">
              <w:rPr>
                <w:rFonts w:ascii="標楷體" w:eastAsia="標楷體" w:hAnsi="標楷體" w:cs="Arial" w:hint="eastAsia"/>
                <w:color w:val="000000" w:themeColor="text1"/>
              </w:rPr>
              <w:t>環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境</w:t>
            </w:r>
            <w:r w:rsidRPr="00106C97">
              <w:rPr>
                <w:rFonts w:ascii="標楷體" w:eastAsia="標楷體" w:hAnsi="標楷體" w:cs="Arial" w:hint="eastAsia"/>
                <w:color w:val="000000" w:themeColor="text1"/>
              </w:rPr>
              <w:t>教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育研究</w:t>
            </w:r>
            <w:r w:rsidRPr="00106C97">
              <w:rPr>
                <w:rFonts w:ascii="標楷體" w:eastAsia="標楷體" w:hAnsi="標楷體" w:cs="Arial"/>
                <w:color w:val="000000" w:themeColor="text1"/>
              </w:rPr>
              <w:t>所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/>
                <w:color w:val="000000" w:themeColor="text1"/>
              </w:rPr>
              <w:t>郭瓊瑩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/>
                <w:color w:val="000000" w:themeColor="text1"/>
              </w:rPr>
              <w:t>教授</w:t>
            </w:r>
            <w:r w:rsidRPr="00106C97">
              <w:rPr>
                <w:rFonts w:ascii="標楷體" w:eastAsia="標楷體" w:hAnsi="標楷體" w:hint="eastAsia"/>
                <w:color w:val="000000" w:themeColor="text1"/>
              </w:rPr>
              <w:t>兼系主任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私立</w:t>
            </w:r>
            <w:r w:rsidRPr="00106C97">
              <w:rPr>
                <w:rFonts w:ascii="標楷體" w:eastAsia="標楷體" w:hAnsi="標楷體" w:hint="eastAsia"/>
                <w:color w:val="000000" w:themeColor="text1"/>
              </w:rPr>
              <w:t>中國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文化大學景觀學系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 w:hint="eastAsia"/>
                <w:color w:val="000000" w:themeColor="text1"/>
              </w:rPr>
              <w:t>李培芬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教授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臺灣大學生態學與演化生物學研究所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 w:hint="eastAsia"/>
                <w:color w:val="000000" w:themeColor="text1"/>
              </w:rPr>
              <w:t>郭城孟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兼任副教授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臺灣大學生態學與演化生物學研究所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7B8A" w:rsidRPr="00472DAF" w:rsidTr="009A5D5D">
        <w:tc>
          <w:tcPr>
            <w:tcW w:w="155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DAF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275" w:type="dxa"/>
            <w:vAlign w:val="center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06C97">
              <w:rPr>
                <w:rFonts w:ascii="標楷體" w:eastAsia="標楷體" w:hAnsi="標楷體" w:hint="eastAsia"/>
                <w:color w:val="000000" w:themeColor="text1"/>
              </w:rPr>
              <w:t>張聖琳</w:t>
            </w:r>
          </w:p>
        </w:tc>
        <w:tc>
          <w:tcPr>
            <w:tcW w:w="1701" w:type="dxa"/>
            <w:vAlign w:val="center"/>
          </w:tcPr>
          <w:p w:rsidR="00A07B8A" w:rsidRPr="00472DAF" w:rsidRDefault="00A07B8A" w:rsidP="009A5D5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教授兼所長</w:t>
            </w:r>
          </w:p>
        </w:tc>
        <w:tc>
          <w:tcPr>
            <w:tcW w:w="2835" w:type="dxa"/>
            <w:vAlign w:val="center"/>
          </w:tcPr>
          <w:p w:rsidR="00A07B8A" w:rsidRPr="00472DAF" w:rsidRDefault="00A07B8A" w:rsidP="00617F54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國立</w:t>
            </w:r>
            <w:r w:rsidRPr="00106C97">
              <w:rPr>
                <w:rFonts w:ascii="標楷體" w:eastAsia="標楷體" w:hAnsi="標楷體"/>
                <w:color w:val="000000" w:themeColor="text1"/>
              </w:rPr>
              <w:t>臺</w:t>
            </w:r>
            <w:r w:rsidRPr="00106C97">
              <w:rPr>
                <w:rFonts w:ascii="標楷體" w:eastAsia="標楷體" w:hAnsi="標楷體" w:hint="eastAsia"/>
                <w:color w:val="000000" w:themeColor="text1"/>
              </w:rPr>
              <w:t>灣大學建築與城鄉研究所</w:t>
            </w:r>
          </w:p>
        </w:tc>
        <w:tc>
          <w:tcPr>
            <w:tcW w:w="2268" w:type="dxa"/>
          </w:tcPr>
          <w:p w:rsidR="00A07B8A" w:rsidRDefault="00A07B8A" w:rsidP="00631A84">
            <w:pPr>
              <w:jc w:val="center"/>
            </w:pPr>
            <w:r w:rsidRPr="00107823">
              <w:rPr>
                <w:rFonts w:ascii="標楷體" w:eastAsia="標楷體" w:hAnsi="標楷體" w:hint="eastAsia"/>
                <w:szCs w:val="24"/>
              </w:rPr>
              <w:t>107/7/1-109/6/30</w:t>
            </w:r>
          </w:p>
        </w:tc>
        <w:tc>
          <w:tcPr>
            <w:tcW w:w="851" w:type="dxa"/>
          </w:tcPr>
          <w:p w:rsidR="00A07B8A" w:rsidRPr="00472DAF" w:rsidRDefault="00A07B8A" w:rsidP="00617F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879CC" w:rsidRDefault="005879CC"/>
    <w:sectPr w:rsidR="005879CC" w:rsidSect="00A07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8B" w:rsidRDefault="00460C8B" w:rsidP="00A07B8A">
      <w:r>
        <w:separator/>
      </w:r>
    </w:p>
  </w:endnote>
  <w:endnote w:type="continuationSeparator" w:id="0">
    <w:p w:rsidR="00460C8B" w:rsidRDefault="00460C8B" w:rsidP="00A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8B" w:rsidRDefault="00460C8B" w:rsidP="00A07B8A">
      <w:r>
        <w:separator/>
      </w:r>
    </w:p>
  </w:footnote>
  <w:footnote w:type="continuationSeparator" w:id="0">
    <w:p w:rsidR="00460C8B" w:rsidRDefault="00460C8B" w:rsidP="00A0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0E"/>
    <w:rsid w:val="00460C8B"/>
    <w:rsid w:val="005879CC"/>
    <w:rsid w:val="00631A84"/>
    <w:rsid w:val="006C6465"/>
    <w:rsid w:val="007133B9"/>
    <w:rsid w:val="007A4A0E"/>
    <w:rsid w:val="009A5D5D"/>
    <w:rsid w:val="00A07B8A"/>
    <w:rsid w:val="00AE40F5"/>
    <w:rsid w:val="00E7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7D3DA8-1620-4420-A845-00030105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B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B8A"/>
    <w:rPr>
      <w:sz w:val="20"/>
      <w:szCs w:val="20"/>
    </w:rPr>
  </w:style>
  <w:style w:type="table" w:styleId="a7">
    <w:name w:val="Table Grid"/>
    <w:basedOn w:val="a1"/>
    <w:uiPriority w:val="39"/>
    <w:rsid w:val="00A0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A07B8A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AFAA-10820</dc:creator>
  <cp:keywords/>
  <dc:description/>
  <cp:lastModifiedBy>AFAA-10820</cp:lastModifiedBy>
  <cp:revision>6</cp:revision>
  <dcterms:created xsi:type="dcterms:W3CDTF">2018-10-19T05:47:00Z</dcterms:created>
  <dcterms:modified xsi:type="dcterms:W3CDTF">2018-10-19T06:07:00Z</dcterms:modified>
</cp:coreProperties>
</file>