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61" w:rsidRPr="00837616" w:rsidRDefault="0060047B">
      <w:pPr>
        <w:jc w:val="center"/>
        <w:rPr>
          <w:rFonts w:ascii="標楷體" w:eastAsia="標楷體" w:hAnsi="標楷體"/>
          <w:sz w:val="32"/>
        </w:rPr>
      </w:pPr>
      <w:r w:rsidRPr="00837616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-342900</wp:posOffset>
                </wp:positionV>
                <wp:extent cx="798195" cy="342900"/>
                <wp:effectExtent l="444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861" w:rsidRDefault="00894861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27pt;width:62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WkgwIAAA4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" stroked="f">
                <v:textbox>
                  <w:txbxContent>
                    <w:p w:rsidR="00894861" w:rsidRDefault="008948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 w:rsidR="00894861" w:rsidRPr="00837616">
        <w:rPr>
          <w:rFonts w:ascii="標楷體" w:eastAsia="標楷體" w:hAnsi="標楷體" w:hint="eastAsia"/>
          <w:sz w:val="32"/>
        </w:rPr>
        <w:t>臺北市</w:t>
      </w:r>
      <w:r w:rsidR="0037252B" w:rsidRPr="00837616">
        <w:rPr>
          <w:rFonts w:ascii="標楷體" w:eastAsia="標楷體" w:hAnsi="標楷體" w:hint="eastAsia"/>
          <w:sz w:val="32"/>
        </w:rPr>
        <w:t>北投</w:t>
      </w:r>
      <w:r w:rsidR="00894861" w:rsidRPr="00837616">
        <w:rPr>
          <w:rFonts w:ascii="標楷體" w:eastAsia="標楷體" w:hAnsi="標楷體" w:hint="eastAsia"/>
          <w:sz w:val="32"/>
        </w:rPr>
        <w:t>區</w:t>
      </w:r>
      <w:r w:rsidR="0037252B" w:rsidRPr="00837616">
        <w:rPr>
          <w:rFonts w:ascii="標楷體" w:eastAsia="標楷體" w:hAnsi="標楷體" w:hint="eastAsia"/>
          <w:sz w:val="32"/>
        </w:rPr>
        <w:t>振華</w:t>
      </w:r>
      <w:r w:rsidR="00894861" w:rsidRPr="00837616">
        <w:rPr>
          <w:rFonts w:ascii="標楷體" w:eastAsia="標楷體" w:hAnsi="標楷體" w:hint="eastAsia"/>
          <w:sz w:val="32"/>
        </w:rPr>
        <w:t>里</w:t>
      </w:r>
      <w:proofErr w:type="gramStart"/>
      <w:r w:rsidR="0037252B" w:rsidRPr="00837616">
        <w:rPr>
          <w:rFonts w:ascii="標楷體" w:eastAsia="標楷體" w:hAnsi="標楷體" w:hint="eastAsia"/>
          <w:sz w:val="32"/>
        </w:rPr>
        <w:t>10</w:t>
      </w:r>
      <w:r w:rsidR="00D81581">
        <w:rPr>
          <w:rFonts w:ascii="標楷體" w:eastAsia="標楷體" w:hAnsi="標楷體" w:hint="eastAsia"/>
          <w:sz w:val="32"/>
        </w:rPr>
        <w:t>7</w:t>
      </w:r>
      <w:proofErr w:type="gramEnd"/>
      <w:r w:rsidR="00894861" w:rsidRPr="00837616">
        <w:rPr>
          <w:rFonts w:ascii="標楷體" w:eastAsia="標楷體" w:hAnsi="標楷體" w:hint="eastAsia"/>
          <w:sz w:val="32"/>
        </w:rPr>
        <w:t>年度「里鄰建設服務經費」辦理成果報表</w:t>
      </w:r>
    </w:p>
    <w:p w:rsidR="00894861" w:rsidRPr="00837616" w:rsidRDefault="00894861">
      <w:pPr>
        <w:ind w:firstLineChars="1400" w:firstLine="3360"/>
        <w:jc w:val="both"/>
        <w:rPr>
          <w:rFonts w:ascii="標楷體" w:eastAsia="標楷體" w:hAnsi="標楷體"/>
        </w:rPr>
      </w:pPr>
      <w:r w:rsidRPr="00837616">
        <w:rPr>
          <w:rFonts w:ascii="標楷體" w:eastAsia="標楷體" w:hAnsi="標楷體" w:hint="eastAsia"/>
        </w:rPr>
        <w:t>填表日期：</w:t>
      </w:r>
      <w:r w:rsidR="0037252B" w:rsidRPr="00837616">
        <w:rPr>
          <w:rFonts w:ascii="標楷體" w:eastAsia="標楷體" w:hAnsi="標楷體" w:hint="eastAsia"/>
          <w:u w:val="single"/>
        </w:rPr>
        <w:t>10</w:t>
      </w:r>
      <w:r w:rsidR="009F6903">
        <w:rPr>
          <w:rFonts w:ascii="標楷體" w:eastAsia="標楷體" w:hAnsi="標楷體" w:hint="eastAsia"/>
          <w:u w:val="single"/>
        </w:rPr>
        <w:t>7</w:t>
      </w:r>
      <w:r w:rsidRPr="00837616">
        <w:rPr>
          <w:rFonts w:ascii="標楷體" w:eastAsia="標楷體" w:hAnsi="標楷體" w:hint="eastAsia"/>
        </w:rPr>
        <w:t>年</w:t>
      </w:r>
      <w:r w:rsidR="0000022E">
        <w:rPr>
          <w:rFonts w:ascii="標楷體" w:eastAsia="標楷體" w:hAnsi="標楷體"/>
          <w:u w:val="single"/>
        </w:rPr>
        <w:t>12</w:t>
      </w:r>
      <w:r w:rsidRPr="00837616">
        <w:rPr>
          <w:rFonts w:ascii="標楷體" w:eastAsia="標楷體" w:hAnsi="標楷體" w:hint="eastAsia"/>
        </w:rPr>
        <w:t>月</w:t>
      </w:r>
      <w:r w:rsidR="009F6903" w:rsidRPr="009F6903">
        <w:rPr>
          <w:rFonts w:ascii="標楷體" w:eastAsia="標楷體" w:hAnsi="標楷體" w:hint="eastAsia"/>
          <w:u w:val="single"/>
        </w:rPr>
        <w:t>17</w:t>
      </w:r>
      <w:r w:rsidR="0000022E">
        <w:rPr>
          <w:rFonts w:ascii="標楷體" w:eastAsia="標楷體" w:hAnsi="標楷體" w:hint="eastAsia"/>
        </w:rPr>
        <w:t xml:space="preserve">日　</w:t>
      </w:r>
      <w:r w:rsidR="00BB5F00">
        <w:rPr>
          <w:rFonts w:ascii="標楷體" w:eastAsia="標楷體" w:hAnsi="標楷體" w:hint="eastAsia"/>
        </w:rPr>
        <w:t xml:space="preserve">  </w:t>
      </w:r>
      <w:r w:rsidRPr="00837616">
        <w:rPr>
          <w:rFonts w:ascii="標楷體" w:eastAsia="標楷體" w:hAnsi="標楷體" w:hint="eastAsia"/>
        </w:rPr>
        <w:t>填表人：里長</w:t>
      </w:r>
      <w:r w:rsidRPr="00837616"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="00B86FAB">
        <w:rPr>
          <w:rFonts w:ascii="標楷體" w:eastAsia="標楷體" w:hAnsi="標楷體" w:hint="eastAsia"/>
          <w:u w:val="single"/>
        </w:rPr>
        <w:t>葉光</w:t>
      </w:r>
      <w:proofErr w:type="gramEnd"/>
      <w:r w:rsidR="00B86FAB">
        <w:rPr>
          <w:rFonts w:ascii="標楷體" w:eastAsia="標楷體" w:hAnsi="標楷體" w:hint="eastAsia"/>
          <w:u w:val="single"/>
        </w:rPr>
        <w:t>四</w:t>
      </w:r>
      <w:r w:rsidRPr="00837616">
        <w:rPr>
          <w:rFonts w:ascii="標楷體" w:eastAsia="標楷體" w:hAnsi="標楷體" w:hint="eastAsia"/>
          <w:u w:val="single"/>
        </w:rPr>
        <w:t xml:space="preserve">   </w:t>
      </w:r>
    </w:p>
    <w:p w:rsidR="00894861" w:rsidRPr="00837616" w:rsidRDefault="00B86FAB">
      <w:pPr>
        <w:spacing w:beforeLines="50" w:before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    </w:t>
      </w:r>
      <w:r w:rsidR="00BB5F00">
        <w:rPr>
          <w:rFonts w:ascii="標楷體" w:eastAsia="標楷體" w:hAnsi="標楷體" w:hint="eastAsia"/>
        </w:rPr>
        <w:t xml:space="preserve"> </w:t>
      </w:r>
      <w:r w:rsidR="00894861" w:rsidRPr="00837616">
        <w:rPr>
          <w:rFonts w:ascii="標楷體" w:eastAsia="標楷體" w:hAnsi="標楷體" w:hint="eastAsia"/>
        </w:rPr>
        <w:t>里幹事</w:t>
      </w:r>
      <w:r>
        <w:rPr>
          <w:rFonts w:ascii="標楷體" w:eastAsia="標楷體" w:hAnsi="標楷體" w:hint="eastAsia"/>
          <w:u w:val="single"/>
        </w:rPr>
        <w:t xml:space="preserve"> </w:t>
      </w:r>
      <w:r w:rsidR="00BB5F0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>陳致維</w:t>
      </w:r>
      <w:r w:rsidR="00894861" w:rsidRPr="00837616">
        <w:rPr>
          <w:rFonts w:ascii="標楷體" w:eastAsia="標楷體" w:hAnsi="標楷體" w:hint="eastAsia"/>
          <w:u w:val="single"/>
        </w:rPr>
        <w:t xml:space="preserve">  </w:t>
      </w:r>
      <w:r w:rsidR="00BB5F00">
        <w:rPr>
          <w:rFonts w:ascii="標楷體" w:eastAsia="標楷體" w:hAnsi="標楷體" w:hint="eastAsia"/>
          <w:u w:val="single"/>
        </w:rPr>
        <w:t xml:space="preserve"> </w:t>
      </w: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196"/>
        <w:gridCol w:w="4109"/>
        <w:gridCol w:w="1075"/>
        <w:gridCol w:w="1310"/>
        <w:gridCol w:w="1676"/>
        <w:gridCol w:w="956"/>
      </w:tblGrid>
      <w:tr w:rsidR="009F6903" w:rsidRPr="009F6903" w:rsidTr="006D1AFD">
        <w:trPr>
          <w:jc w:val="center"/>
        </w:trPr>
        <w:tc>
          <w:tcPr>
            <w:tcW w:w="644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1196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案件來源</w:t>
            </w:r>
          </w:p>
        </w:tc>
        <w:tc>
          <w:tcPr>
            <w:tcW w:w="4109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辦理項目及內容</w:t>
            </w:r>
          </w:p>
        </w:tc>
        <w:tc>
          <w:tcPr>
            <w:tcW w:w="1075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使用金額</w:t>
            </w:r>
          </w:p>
        </w:tc>
        <w:tc>
          <w:tcPr>
            <w:tcW w:w="1310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完成日期</w:t>
            </w:r>
          </w:p>
        </w:tc>
        <w:tc>
          <w:tcPr>
            <w:tcW w:w="1676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效益說明</w:t>
            </w:r>
          </w:p>
        </w:tc>
        <w:tc>
          <w:tcPr>
            <w:tcW w:w="956" w:type="dxa"/>
          </w:tcPr>
          <w:p w:rsidR="00894861" w:rsidRPr="009F6903" w:rsidRDefault="00894861" w:rsidP="0083761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9F6903" w:rsidRPr="009F6903" w:rsidTr="006D1AFD">
        <w:trPr>
          <w:jc w:val="center"/>
        </w:trPr>
        <w:tc>
          <w:tcPr>
            <w:tcW w:w="644" w:type="dxa"/>
          </w:tcPr>
          <w:p w:rsidR="0000022E" w:rsidRPr="009F6903" w:rsidRDefault="00BB5F00" w:rsidP="0083761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</w:tcPr>
          <w:p w:rsidR="0000022E" w:rsidRPr="009F6903" w:rsidRDefault="0000022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00022E" w:rsidRPr="009F6903" w:rsidRDefault="00BB5F00" w:rsidP="00370328">
            <w:pPr>
              <w:tabs>
                <w:tab w:val="left" w:pos="1605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卡拉OK權利金</w:t>
            </w:r>
            <w:r w:rsidR="00370328" w:rsidRPr="009F6903">
              <w:rPr>
                <w:rFonts w:ascii="標楷體" w:eastAsia="標楷體" w:hAnsi="標楷體"/>
                <w:color w:val="000000" w:themeColor="text1"/>
              </w:rPr>
              <w:tab/>
            </w:r>
          </w:p>
          <w:p w:rsidR="00370328" w:rsidRPr="009F6903" w:rsidRDefault="0077288D" w:rsidP="00370328">
            <w:pPr>
              <w:tabs>
                <w:tab w:val="left" w:pos="1605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亞太</w:t>
            </w:r>
            <w:r w:rsidR="00370328" w:rsidRPr="009F6903">
              <w:rPr>
                <w:rFonts w:ascii="標楷體" w:eastAsia="標楷體" w:hAnsi="標楷體" w:hint="eastAsia"/>
                <w:color w:val="000000" w:themeColor="text1"/>
              </w:rPr>
              <w:t>、MUST  授權期間1</w:t>
            </w:r>
            <w:proofErr w:type="gramStart"/>
            <w:r w:rsidR="00370328" w:rsidRPr="009F6903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370328" w:rsidRPr="009F6903">
              <w:rPr>
                <w:rFonts w:ascii="標楷體" w:eastAsia="標楷體" w:hAnsi="標楷體" w:hint="eastAsia"/>
                <w:color w:val="000000" w:themeColor="text1"/>
              </w:rPr>
              <w:t>1年</w:t>
            </w:r>
          </w:p>
        </w:tc>
        <w:tc>
          <w:tcPr>
            <w:tcW w:w="1075" w:type="dxa"/>
          </w:tcPr>
          <w:p w:rsidR="0000022E" w:rsidRPr="009F6903" w:rsidRDefault="00D81581" w:rsidP="00D969E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BB5F00"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654</w:t>
            </w:r>
          </w:p>
          <w:p w:rsidR="00D81581" w:rsidRPr="009F6903" w:rsidRDefault="00D81581" w:rsidP="00D969E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1,486</w:t>
            </w:r>
          </w:p>
        </w:tc>
        <w:tc>
          <w:tcPr>
            <w:tcW w:w="1310" w:type="dxa"/>
          </w:tcPr>
          <w:p w:rsidR="0000022E" w:rsidRPr="009F6903" w:rsidRDefault="00D81581" w:rsidP="00D81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/>
                <w:color w:val="000000" w:themeColor="text1"/>
              </w:rPr>
              <w:t>2</w:t>
            </w:r>
            <w:r w:rsidR="00BB5F00" w:rsidRPr="009F6903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5</w:t>
            </w:r>
          </w:p>
          <w:p w:rsidR="00D81581" w:rsidRPr="009F6903" w:rsidRDefault="00D81581" w:rsidP="00D81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/>
                <w:color w:val="000000" w:themeColor="text1"/>
              </w:rPr>
              <w:t>7/26</w:t>
            </w:r>
          </w:p>
        </w:tc>
        <w:tc>
          <w:tcPr>
            <w:tcW w:w="1676" w:type="dxa"/>
          </w:tcPr>
          <w:p w:rsidR="00BB5F00" w:rsidRPr="009F6903" w:rsidRDefault="00BB5F00" w:rsidP="00BB5F00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促進里民</w:t>
            </w:r>
          </w:p>
          <w:p w:rsidR="0000022E" w:rsidRPr="009F6903" w:rsidRDefault="00BB5F00" w:rsidP="00BB5F00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情感交流</w:t>
            </w:r>
          </w:p>
        </w:tc>
        <w:tc>
          <w:tcPr>
            <w:tcW w:w="956" w:type="dxa"/>
          </w:tcPr>
          <w:p w:rsidR="0000022E" w:rsidRPr="009F6903" w:rsidRDefault="0000022E" w:rsidP="00BA4E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88D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C36B57" w:rsidP="00837616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196" w:type="dxa"/>
          </w:tcPr>
          <w:p w:rsidR="0077288D" w:rsidRPr="009F6903" w:rsidRDefault="0077288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Default="0077288D" w:rsidP="00370328">
            <w:pPr>
              <w:tabs>
                <w:tab w:val="left" w:pos="1605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滅火器換粉</w:t>
            </w:r>
          </w:p>
          <w:p w:rsidR="009F6903" w:rsidRPr="009F6903" w:rsidRDefault="009F6903" w:rsidP="00370328">
            <w:pPr>
              <w:tabs>
                <w:tab w:val="left" w:pos="1605"/>
              </w:tabs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155支*230元</w:t>
            </w:r>
          </w:p>
        </w:tc>
        <w:tc>
          <w:tcPr>
            <w:tcW w:w="1075" w:type="dxa"/>
          </w:tcPr>
          <w:p w:rsidR="0077288D" w:rsidRPr="009F6903" w:rsidRDefault="0077288D" w:rsidP="00D969E3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35,650</w:t>
            </w:r>
          </w:p>
        </w:tc>
        <w:tc>
          <w:tcPr>
            <w:tcW w:w="1310" w:type="dxa"/>
          </w:tcPr>
          <w:p w:rsidR="0077288D" w:rsidRPr="009F6903" w:rsidRDefault="0077288D" w:rsidP="00D8158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7/19</w:t>
            </w:r>
          </w:p>
        </w:tc>
        <w:tc>
          <w:tcPr>
            <w:tcW w:w="1676" w:type="dxa"/>
          </w:tcPr>
          <w:p w:rsidR="0077288D" w:rsidRPr="009F6903" w:rsidRDefault="0077288D" w:rsidP="00BB5F00">
            <w:pPr>
              <w:ind w:right="-928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維護滅火器</w:t>
            </w:r>
          </w:p>
        </w:tc>
        <w:tc>
          <w:tcPr>
            <w:tcW w:w="956" w:type="dxa"/>
          </w:tcPr>
          <w:p w:rsidR="0077288D" w:rsidRPr="009F6903" w:rsidRDefault="0077288D" w:rsidP="00BA4E2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88D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196" w:type="dxa"/>
          </w:tcPr>
          <w:p w:rsidR="0077288D" w:rsidRPr="009F6903" w:rsidRDefault="0077288D" w:rsidP="007728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志工代金-上半年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/>
                <w:color w:val="000000" w:themeColor="text1"/>
              </w:rPr>
              <w:t>24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2次*100元=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24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</w:tc>
        <w:tc>
          <w:tcPr>
            <w:tcW w:w="1075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24,200</w:t>
            </w:r>
          </w:p>
        </w:tc>
        <w:tc>
          <w:tcPr>
            <w:tcW w:w="1310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6/30</w:t>
            </w:r>
          </w:p>
        </w:tc>
        <w:tc>
          <w:tcPr>
            <w:tcW w:w="1676" w:type="dxa"/>
          </w:tcPr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提高志工熱忱</w:t>
            </w:r>
          </w:p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參與活動及服</w:t>
            </w:r>
          </w:p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F6903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9F6903">
              <w:rPr>
                <w:rFonts w:ascii="標楷體" w:eastAsia="標楷體" w:hAnsi="標楷體" w:hint="eastAsia"/>
                <w:color w:val="000000" w:themeColor="text1"/>
              </w:rPr>
              <w:t>意願</w:t>
            </w:r>
          </w:p>
        </w:tc>
        <w:tc>
          <w:tcPr>
            <w:tcW w:w="956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88D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196" w:type="dxa"/>
          </w:tcPr>
          <w:p w:rsidR="0077288D" w:rsidRPr="009F6903" w:rsidRDefault="0077288D" w:rsidP="007728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志工代金-下半年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/>
                <w:color w:val="000000" w:themeColor="text1"/>
              </w:rPr>
              <w:t>2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58次*100元=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26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</w:tc>
        <w:tc>
          <w:tcPr>
            <w:tcW w:w="1075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25,800</w:t>
            </w:r>
          </w:p>
        </w:tc>
        <w:tc>
          <w:tcPr>
            <w:tcW w:w="1310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11/30</w:t>
            </w:r>
          </w:p>
        </w:tc>
        <w:tc>
          <w:tcPr>
            <w:tcW w:w="1676" w:type="dxa"/>
          </w:tcPr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提高志工熱忱</w:t>
            </w:r>
          </w:p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參與活動及服</w:t>
            </w:r>
          </w:p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F6903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9F6903">
              <w:rPr>
                <w:rFonts w:ascii="標楷體" w:eastAsia="標楷體" w:hAnsi="標楷體" w:hint="eastAsia"/>
                <w:color w:val="000000" w:themeColor="text1"/>
              </w:rPr>
              <w:t>意願</w:t>
            </w:r>
          </w:p>
        </w:tc>
        <w:tc>
          <w:tcPr>
            <w:tcW w:w="956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88D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C36B57" w:rsidP="0077288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</w:tcPr>
          <w:p w:rsidR="0077288D" w:rsidRPr="009F6903" w:rsidRDefault="0077288D" w:rsidP="0077288D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里民活動場所租金補助</w:t>
            </w:r>
          </w:p>
          <w:p w:rsidR="009F6903" w:rsidRPr="009F6903" w:rsidRDefault="009F6903" w:rsidP="0077288D">
            <w:pPr>
              <w:ind w:right="-928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每月8000元*12個月</w:t>
            </w:r>
          </w:p>
        </w:tc>
        <w:tc>
          <w:tcPr>
            <w:tcW w:w="1075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96,000</w:t>
            </w:r>
          </w:p>
        </w:tc>
        <w:tc>
          <w:tcPr>
            <w:tcW w:w="1310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11/26</w:t>
            </w:r>
          </w:p>
        </w:tc>
        <w:tc>
          <w:tcPr>
            <w:tcW w:w="1676" w:type="dxa"/>
          </w:tcPr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提升服務</w:t>
            </w:r>
          </w:p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里民品質</w:t>
            </w:r>
          </w:p>
        </w:tc>
        <w:tc>
          <w:tcPr>
            <w:tcW w:w="956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6903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196" w:type="dxa"/>
          </w:tcPr>
          <w:p w:rsidR="0077288D" w:rsidRPr="009F6903" w:rsidRDefault="0077288D" w:rsidP="007728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守望相助隊研習參訪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【早餐】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90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人*30 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7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【保險費】1式=4,200元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【午餐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-4/7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8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桌*2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5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晚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餐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-4/7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8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桌*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3075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 xml:space="preserve"> 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宵夜-4/7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5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 =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【住宿費-2人房】27*3000=81,000元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【住宿費-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人房】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7*3600=25,200元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【住宿費-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人房】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2*4400=8,800元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【午餐-4/8】8*2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17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6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【晚餐-4/8】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8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*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3500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28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 w:rsidRPr="009F6903">
              <w:rPr>
                <w:rFonts w:ascii="標楷體" w:eastAsia="標楷體" w:hAnsi="標楷體"/>
                <w:color w:val="000000" w:themeColor="text1"/>
              </w:rPr>
              <w:t>0</w:t>
            </w:r>
            <w:r w:rsidRPr="009F6903">
              <w:rPr>
                <w:rFonts w:ascii="標楷體" w:eastAsia="標楷體" w:hAnsi="標楷體" w:hint="eastAsia"/>
                <w:color w:val="000000" w:themeColor="text1"/>
              </w:rPr>
              <w:t>00元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【阿里山門票+中型巴士】13,040元</w:t>
            </w:r>
          </w:p>
          <w:p w:rsidR="0077288D" w:rsidRPr="009F6903" w:rsidRDefault="0077288D" w:rsidP="0077288D">
            <w:pPr>
              <w:ind w:right="-928"/>
              <w:rPr>
                <w:rFonts w:ascii="標楷體" w:eastAsia="標楷體" w:hAnsi="標楷體" w:hint="eastAsia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【車資】2車*30000元=60,000元</w:t>
            </w:r>
          </w:p>
        </w:tc>
        <w:tc>
          <w:tcPr>
            <w:tcW w:w="1075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99,000</w:t>
            </w:r>
          </w:p>
        </w:tc>
        <w:tc>
          <w:tcPr>
            <w:tcW w:w="1310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4/7、8</w:t>
            </w:r>
          </w:p>
        </w:tc>
        <w:tc>
          <w:tcPr>
            <w:tcW w:w="1676" w:type="dxa"/>
          </w:tcPr>
          <w:p w:rsidR="0077288D" w:rsidRPr="009F6903" w:rsidRDefault="0077288D" w:rsidP="0077288D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促進隊員</w:t>
            </w:r>
          </w:p>
          <w:p w:rsidR="0077288D" w:rsidRPr="009F6903" w:rsidRDefault="0077288D" w:rsidP="007728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情感交流</w:t>
            </w:r>
          </w:p>
        </w:tc>
        <w:tc>
          <w:tcPr>
            <w:tcW w:w="956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6903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9F6903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</w:tcPr>
          <w:p w:rsidR="0077288D" w:rsidRPr="009F6903" w:rsidRDefault="0077288D" w:rsidP="007728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F6903">
              <w:rPr>
                <w:rFonts w:ascii="標楷體" w:eastAsia="標楷體" w:hAnsi="標楷體" w:hint="eastAsia"/>
                <w:color w:val="000000" w:themeColor="text1"/>
              </w:rPr>
              <w:t>購護貝</w:t>
            </w:r>
            <w:proofErr w:type="gramEnd"/>
            <w:r w:rsidRPr="009F6903">
              <w:rPr>
                <w:rFonts w:ascii="標楷體" w:eastAsia="標楷體" w:hAnsi="標楷體" w:hint="eastAsia"/>
                <w:color w:val="000000" w:themeColor="text1"/>
              </w:rPr>
              <w:t>機</w:t>
            </w:r>
            <w:bookmarkStart w:id="0" w:name="_GoBack"/>
            <w:bookmarkEnd w:id="0"/>
          </w:p>
        </w:tc>
        <w:tc>
          <w:tcPr>
            <w:tcW w:w="1075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4,188</w:t>
            </w:r>
          </w:p>
        </w:tc>
        <w:tc>
          <w:tcPr>
            <w:tcW w:w="1310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6/25</w:t>
            </w:r>
          </w:p>
        </w:tc>
        <w:tc>
          <w:tcPr>
            <w:tcW w:w="1676" w:type="dxa"/>
          </w:tcPr>
          <w:p w:rsidR="009F6903" w:rsidRPr="009F6903" w:rsidRDefault="009F6903" w:rsidP="009F6903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提升服務</w:t>
            </w:r>
          </w:p>
          <w:p w:rsidR="0077288D" w:rsidRPr="009F6903" w:rsidRDefault="009F6903" w:rsidP="009F6903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里民品質</w:t>
            </w:r>
          </w:p>
        </w:tc>
        <w:tc>
          <w:tcPr>
            <w:tcW w:w="956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F6903" w:rsidRPr="009F6903" w:rsidTr="006D1AFD">
        <w:trPr>
          <w:jc w:val="center"/>
        </w:trPr>
        <w:tc>
          <w:tcPr>
            <w:tcW w:w="644" w:type="dxa"/>
          </w:tcPr>
          <w:p w:rsidR="0077288D" w:rsidRPr="009F6903" w:rsidRDefault="009F6903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196" w:type="dxa"/>
          </w:tcPr>
          <w:p w:rsidR="0077288D" w:rsidRPr="009F6903" w:rsidRDefault="0077288D" w:rsidP="0077288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里辦公處</w:t>
            </w:r>
          </w:p>
        </w:tc>
        <w:tc>
          <w:tcPr>
            <w:tcW w:w="4109" w:type="dxa"/>
          </w:tcPr>
          <w:p w:rsidR="0077288D" w:rsidRPr="009F6903" w:rsidRDefault="0077288D" w:rsidP="0077288D">
            <w:pPr>
              <w:ind w:right="-928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監</w:t>
            </w:r>
            <w:r w:rsidR="00C36B57" w:rsidRPr="009F6903">
              <w:rPr>
                <w:rFonts w:ascii="標楷體" w:eastAsia="標楷體" w:hAnsi="標楷體" w:hint="eastAsia"/>
                <w:color w:val="000000" w:themeColor="text1"/>
              </w:rPr>
              <w:t>視器維修</w:t>
            </w:r>
          </w:p>
        </w:tc>
        <w:tc>
          <w:tcPr>
            <w:tcW w:w="1075" w:type="dxa"/>
          </w:tcPr>
          <w:p w:rsidR="0077288D" w:rsidRPr="009F6903" w:rsidRDefault="00C36B57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3,500</w:t>
            </w:r>
          </w:p>
        </w:tc>
        <w:tc>
          <w:tcPr>
            <w:tcW w:w="1310" w:type="dxa"/>
          </w:tcPr>
          <w:p w:rsidR="0077288D" w:rsidRPr="009F6903" w:rsidRDefault="00C36B57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9/11</w:t>
            </w:r>
          </w:p>
        </w:tc>
        <w:tc>
          <w:tcPr>
            <w:tcW w:w="1676" w:type="dxa"/>
          </w:tcPr>
          <w:p w:rsidR="009F6903" w:rsidRPr="009F6903" w:rsidRDefault="009F6903" w:rsidP="009F6903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提升服務</w:t>
            </w:r>
          </w:p>
          <w:p w:rsidR="0077288D" w:rsidRPr="009F6903" w:rsidRDefault="009F6903" w:rsidP="009F6903">
            <w:pPr>
              <w:ind w:right="-9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F6903">
              <w:rPr>
                <w:rFonts w:ascii="標楷體" w:eastAsia="標楷體" w:hAnsi="標楷體" w:hint="eastAsia"/>
                <w:color w:val="000000" w:themeColor="text1"/>
              </w:rPr>
              <w:t>里民品質</w:t>
            </w:r>
          </w:p>
        </w:tc>
        <w:tc>
          <w:tcPr>
            <w:tcW w:w="956" w:type="dxa"/>
          </w:tcPr>
          <w:p w:rsidR="0077288D" w:rsidRPr="009F6903" w:rsidRDefault="0077288D" w:rsidP="0077288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80464" w:rsidRDefault="00580464">
      <w:pPr>
        <w:jc w:val="both"/>
      </w:pPr>
    </w:p>
    <w:sectPr w:rsidR="00580464">
      <w:footerReference w:type="default" r:id="rId6"/>
      <w:pgSz w:w="11906" w:h="16838" w:code="9"/>
      <w:pgMar w:top="851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1F" w:rsidRDefault="00775E1F">
      <w:r>
        <w:separator/>
      </w:r>
    </w:p>
  </w:endnote>
  <w:endnote w:type="continuationSeparator" w:id="0">
    <w:p w:rsidR="00775E1F" w:rsidRDefault="007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61" w:rsidRDefault="00894861">
    <w:pPr>
      <w:pStyle w:val="a4"/>
      <w:jc w:val="both"/>
      <w:rPr>
        <w:rFonts w:eastAsia="雅真中楷"/>
        <w:kern w:val="0"/>
        <w:sz w:val="24"/>
      </w:rPr>
    </w:pPr>
    <w:proofErr w:type="gramStart"/>
    <w:r>
      <w:rPr>
        <w:rFonts w:eastAsia="雅真中楷" w:hint="eastAsia"/>
        <w:kern w:val="0"/>
        <w:sz w:val="24"/>
      </w:rPr>
      <w:t>註</w:t>
    </w:r>
    <w:proofErr w:type="gramEnd"/>
    <w:r>
      <w:rPr>
        <w:rFonts w:eastAsia="雅真中楷" w:hint="eastAsia"/>
        <w:kern w:val="0"/>
        <w:sz w:val="24"/>
      </w:rPr>
      <w:t>：</w:t>
    </w:r>
    <w:r>
      <w:rPr>
        <w:rFonts w:eastAsia="雅真中楷" w:hint="eastAsia"/>
        <w:kern w:val="0"/>
        <w:sz w:val="24"/>
      </w:rPr>
      <w:t>1.</w:t>
    </w:r>
    <w:r>
      <w:rPr>
        <w:rFonts w:eastAsia="雅真中楷" w:hint="eastAsia"/>
        <w:kern w:val="0"/>
        <w:sz w:val="24"/>
      </w:rPr>
      <w:t>於年度終了後，里長應按經費實際支用情形填報區公所備查。</w:t>
    </w:r>
  </w:p>
  <w:p w:rsidR="00894861" w:rsidRDefault="00894861">
    <w:pPr>
      <w:pStyle w:val="a4"/>
      <w:jc w:val="both"/>
    </w:pPr>
    <w:r>
      <w:rPr>
        <w:rFonts w:eastAsia="雅真中楷" w:hint="eastAsia"/>
        <w:kern w:val="0"/>
        <w:sz w:val="24"/>
      </w:rPr>
      <w:t xml:space="preserve">    2.</w:t>
    </w:r>
    <w:r>
      <w:rPr>
        <w:rFonts w:eastAsia="雅真中楷" w:hint="eastAsia"/>
        <w:kern w:val="0"/>
        <w:sz w:val="24"/>
      </w:rPr>
      <w:t>里長同時公告於里辦公處門首、里公布欄及里辦公處網站。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1F" w:rsidRDefault="00775E1F">
      <w:r>
        <w:separator/>
      </w:r>
    </w:p>
  </w:footnote>
  <w:footnote w:type="continuationSeparator" w:id="0">
    <w:p w:rsidR="00775E1F" w:rsidRDefault="0077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95"/>
    <w:rsid w:val="0000022E"/>
    <w:rsid w:val="00002A2E"/>
    <w:rsid w:val="000366AD"/>
    <w:rsid w:val="000D57B4"/>
    <w:rsid w:val="00110BFB"/>
    <w:rsid w:val="001164A0"/>
    <w:rsid w:val="00275C76"/>
    <w:rsid w:val="00305AF1"/>
    <w:rsid w:val="00370328"/>
    <w:rsid w:val="0037252B"/>
    <w:rsid w:val="00461AD8"/>
    <w:rsid w:val="004C039B"/>
    <w:rsid w:val="0056336C"/>
    <w:rsid w:val="00580464"/>
    <w:rsid w:val="005D27C5"/>
    <w:rsid w:val="005D5B6C"/>
    <w:rsid w:val="0060047B"/>
    <w:rsid w:val="0063015B"/>
    <w:rsid w:val="00676121"/>
    <w:rsid w:val="006D1AFD"/>
    <w:rsid w:val="0071245E"/>
    <w:rsid w:val="00713495"/>
    <w:rsid w:val="00756DA6"/>
    <w:rsid w:val="0077288D"/>
    <w:rsid w:val="00775E1F"/>
    <w:rsid w:val="00837616"/>
    <w:rsid w:val="00846759"/>
    <w:rsid w:val="00894861"/>
    <w:rsid w:val="008D0AD7"/>
    <w:rsid w:val="008E4916"/>
    <w:rsid w:val="009B1E42"/>
    <w:rsid w:val="009D6957"/>
    <w:rsid w:val="009F6903"/>
    <w:rsid w:val="00A327DE"/>
    <w:rsid w:val="00A75B06"/>
    <w:rsid w:val="00B17795"/>
    <w:rsid w:val="00B3427D"/>
    <w:rsid w:val="00B86FAB"/>
    <w:rsid w:val="00B9249C"/>
    <w:rsid w:val="00BA4E25"/>
    <w:rsid w:val="00BB5F00"/>
    <w:rsid w:val="00C36B57"/>
    <w:rsid w:val="00CB4749"/>
    <w:rsid w:val="00D33638"/>
    <w:rsid w:val="00D3689D"/>
    <w:rsid w:val="00D40F85"/>
    <w:rsid w:val="00D636A2"/>
    <w:rsid w:val="00D81581"/>
    <w:rsid w:val="00D969E3"/>
    <w:rsid w:val="00E10CE2"/>
    <w:rsid w:val="00E93F52"/>
    <w:rsid w:val="00EE5A70"/>
    <w:rsid w:val="00EF4412"/>
    <w:rsid w:val="00F36A74"/>
    <w:rsid w:val="00FA6AA6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651AEA"/>
  <w15:chartTrackingRefBased/>
  <w15:docId w15:val="{96C4EDE4-CD48-43A5-8BAA-18A79696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420</Words>
  <Characters>405</Characters>
  <Application>Microsoft Office Word</Application>
  <DocSecurity>0</DocSecurity>
  <Lines>3</Lines>
  <Paragraphs>1</Paragraphs>
  <ScaleCrop>false</ScaleCrop>
  <Company>SYNNEX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keywords/>
  <cp:lastModifiedBy>陳致維</cp:lastModifiedBy>
  <cp:revision>4</cp:revision>
  <cp:lastPrinted>2005-01-07T06:29:00Z</cp:lastPrinted>
  <dcterms:created xsi:type="dcterms:W3CDTF">2017-12-20T12:28:00Z</dcterms:created>
  <dcterms:modified xsi:type="dcterms:W3CDTF">2018-12-17T03:35:00Z</dcterms:modified>
</cp:coreProperties>
</file>