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42" w:rsidRDefault="00D85DFF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48"/>
        </w:rPr>
        <w:t>公共安全自負切結書</w:t>
      </w:r>
    </w:p>
    <w:p w:rsidR="009E1B42" w:rsidRDefault="009E1B42">
      <w:pPr>
        <w:spacing w:before="60" w:after="60"/>
        <w:rPr>
          <w:rFonts w:ascii="標楷體" w:eastAsia="標楷體" w:hAnsi="標楷體"/>
          <w:sz w:val="36"/>
          <w:szCs w:val="36"/>
        </w:rPr>
      </w:pPr>
    </w:p>
    <w:p w:rsidR="009E1B42" w:rsidRDefault="00D85DFF">
      <w:pPr>
        <w:spacing w:before="60" w:after="60"/>
        <w:ind w:right="180"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/>
          <w:sz w:val="36"/>
          <w:szCs w:val="36"/>
        </w:rPr>
        <w:t>今向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貴局申請臺北市協助中低收入老人修繕住屋補助，申請修繕之房屋為坐落於本市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區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/>
          <w:sz w:val="36"/>
          <w:szCs w:val="36"/>
        </w:rPr>
        <w:t>路（街）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段</w:t>
      </w:r>
    </w:p>
    <w:p w:rsidR="009E1B42" w:rsidRDefault="00D85DFF">
      <w:pPr>
        <w:spacing w:before="60" w:after="60"/>
        <w:ind w:right="180"/>
      </w:pP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巷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弄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號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樓之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民國</w:t>
      </w:r>
      <w:r>
        <w:rPr>
          <w:rFonts w:ascii="標楷體" w:eastAsia="標楷體" w:hAnsi="標楷體"/>
          <w:sz w:val="36"/>
          <w:szCs w:val="36"/>
        </w:rPr>
        <w:t>83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12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31</w:t>
      </w:r>
      <w:r>
        <w:rPr>
          <w:rFonts w:ascii="標楷體" w:eastAsia="標楷體" w:hAnsi="標楷體"/>
          <w:sz w:val="36"/>
          <w:szCs w:val="36"/>
        </w:rPr>
        <w:t>日以前之違章建築物，如奉准修繕，有妨礙公共安全等情事，願由本人自行負責。</w:t>
      </w:r>
    </w:p>
    <w:p w:rsidR="009E1B42" w:rsidRDefault="009E1B42">
      <w:pPr>
        <w:rPr>
          <w:rFonts w:ascii="標楷體" w:eastAsia="標楷體" w:hAnsi="標楷體"/>
          <w:sz w:val="36"/>
          <w:szCs w:val="36"/>
        </w:rPr>
      </w:pPr>
    </w:p>
    <w:p w:rsidR="009E1B42" w:rsidRDefault="00D85DFF">
      <w:pPr>
        <w:spacing w:before="60" w:after="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此致</w:t>
      </w:r>
    </w:p>
    <w:p w:rsidR="009E1B42" w:rsidRDefault="00D85DFF">
      <w:pPr>
        <w:spacing w:before="60" w:after="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臺北市政府社會局</w:t>
      </w:r>
    </w:p>
    <w:p w:rsidR="009E1B42" w:rsidRDefault="009E1B42">
      <w:pPr>
        <w:spacing w:before="60" w:after="60"/>
        <w:rPr>
          <w:rFonts w:ascii="標楷體" w:eastAsia="標楷體" w:hAnsi="標楷體"/>
          <w:sz w:val="36"/>
          <w:szCs w:val="36"/>
        </w:rPr>
      </w:pPr>
    </w:p>
    <w:p w:rsidR="009E1B42" w:rsidRDefault="00D85DFF">
      <w:pPr>
        <w:spacing w:before="60" w:after="60"/>
        <w:ind w:left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立切結書人：</w:t>
      </w:r>
    </w:p>
    <w:p w:rsidR="009E1B42" w:rsidRDefault="00D85DFF">
      <w:pPr>
        <w:spacing w:before="60" w:after="60"/>
        <w:ind w:left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身分證編號：</w:t>
      </w:r>
    </w:p>
    <w:p w:rsidR="009E1B42" w:rsidRDefault="00D85DFF">
      <w:pPr>
        <w:spacing w:before="60" w:after="60"/>
        <w:ind w:left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戶籍地址：</w:t>
      </w:r>
    </w:p>
    <w:p w:rsidR="009E1B42" w:rsidRDefault="00D85DFF">
      <w:pPr>
        <w:spacing w:before="60" w:after="60"/>
        <w:ind w:left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通訊地址：</w:t>
      </w:r>
    </w:p>
    <w:p w:rsidR="009E1B42" w:rsidRDefault="00D85DFF">
      <w:pPr>
        <w:spacing w:before="60" w:after="60"/>
        <w:ind w:left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連絡電話：</w:t>
      </w:r>
    </w:p>
    <w:p w:rsidR="009E1B42" w:rsidRDefault="00D85DFF">
      <w:pPr>
        <w:spacing w:before="60" w:after="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</w:t>
      </w:r>
    </w:p>
    <w:p w:rsidR="009E1B42" w:rsidRDefault="00D85DFF">
      <w:pPr>
        <w:spacing w:before="60" w:after="60"/>
      </w:pPr>
      <w:r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日</w:t>
      </w:r>
    </w:p>
    <w:sectPr w:rsidR="009E1B42">
      <w:pgSz w:w="11906" w:h="16838"/>
      <w:pgMar w:top="1418" w:right="1418" w:bottom="1418" w:left="1418" w:header="720" w:footer="72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FF" w:rsidRDefault="00D85DFF">
      <w:r>
        <w:separator/>
      </w:r>
    </w:p>
  </w:endnote>
  <w:endnote w:type="continuationSeparator" w:id="0">
    <w:p w:rsidR="00D85DFF" w:rsidRDefault="00D8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FF" w:rsidRDefault="00D85DFF">
      <w:r>
        <w:rPr>
          <w:color w:val="000000"/>
        </w:rPr>
        <w:separator/>
      </w:r>
    </w:p>
  </w:footnote>
  <w:footnote w:type="continuationSeparator" w:id="0">
    <w:p w:rsidR="00D85DFF" w:rsidRDefault="00D85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1B42"/>
    <w:rsid w:val="009E1B42"/>
    <w:rsid w:val="00B84172"/>
    <w:rsid w:val="00D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59D93-0AB4-405E-A61A-219F6F5E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720" w:lineRule="exact"/>
      <w:ind w:left="720" w:hanging="720"/>
      <w:jc w:val="both"/>
    </w:pPr>
    <w:rPr>
      <w:rFonts w:ascii="雅真中楷" w:eastAsia="雅真中楷" w:hAnsi="雅真中楷"/>
      <w:sz w:val="36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p0000</dc:creator>
  <cp:lastModifiedBy>莊林哲</cp:lastModifiedBy>
  <cp:revision>2</cp:revision>
  <cp:lastPrinted>2011-09-30T09:29:00Z</cp:lastPrinted>
  <dcterms:created xsi:type="dcterms:W3CDTF">2021-07-16T02:12:00Z</dcterms:created>
  <dcterms:modified xsi:type="dcterms:W3CDTF">2021-07-16T02:12:00Z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-96年度改善中低收入戶老人住宅設施設備補助-切結書(都發局)</vt:lpwstr>
  </property>
  <property fmtid="{D5CDD505-2E9C-101B-9397-08002B2CF9AE}" pid="3" name="_AuthorEmail">
    <vt:lpwstr>joanneyeh@udd.taipei.gov.tw</vt:lpwstr>
  </property>
  <property fmtid="{D5CDD505-2E9C-101B-9397-08002B2CF9AE}" pid="4" name="_AuthorEmailDisplayName">
    <vt:lpwstr>葉小蘋</vt:lpwstr>
  </property>
  <property fmtid="{D5CDD505-2E9C-101B-9397-08002B2CF9AE}" pid="5" name="_ReviewingToolsShownOnce">
    <vt:lpwstr/>
  </property>
</Properties>
</file>