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7B" w:rsidRPr="000F427B" w:rsidRDefault="000F427B" w:rsidP="000F427B">
      <w:pPr>
        <w:widowControl w:val="0"/>
        <w:autoSpaceDE w:val="0"/>
        <w:autoSpaceDN w:val="0"/>
        <w:adjustRightInd w:val="0"/>
        <w:ind w:left="0" w:firstLine="0"/>
        <w:rPr>
          <w:rFonts w:ascii="CIDFont+F2" w:eastAsia="CIDFont+F2" w:cs="CIDFont+F2"/>
          <w:b/>
          <w:kern w:val="0"/>
          <w:sz w:val="72"/>
          <w:szCs w:val="72"/>
        </w:rPr>
      </w:pPr>
      <w:bookmarkStart w:id="0" w:name="_Toc19451357"/>
      <w:r>
        <w:rPr>
          <w:rFonts w:ascii="標楷體" w:eastAsia="標楷體" w:hAnsi="標楷體" w:hint="eastAsia"/>
          <w:b/>
          <w:sz w:val="36"/>
          <w:szCs w:val="36"/>
        </w:rPr>
        <w:t>會計</w:t>
      </w:r>
      <w:r w:rsidRPr="000F427B">
        <w:rPr>
          <w:rFonts w:ascii="標楷體" w:eastAsia="標楷體" w:hAnsi="標楷體"/>
          <w:b/>
          <w:sz w:val="36"/>
          <w:szCs w:val="36"/>
        </w:rPr>
        <w:t>制度範例</w:t>
      </w:r>
      <w:bookmarkEnd w:id="0"/>
    </w:p>
    <w:p w:rsidR="000F427B" w:rsidRPr="000F427B" w:rsidRDefault="000F427B" w:rsidP="000F427B">
      <w:pPr>
        <w:widowControl w:val="0"/>
        <w:autoSpaceDE w:val="0"/>
        <w:autoSpaceDN w:val="0"/>
        <w:adjustRightInd w:val="0"/>
        <w:ind w:left="0" w:firstLine="0"/>
        <w:jc w:val="center"/>
        <w:rPr>
          <w:rFonts w:ascii="CIDFont+F2" w:eastAsia="CIDFont+F2" w:cs="CIDFont+F2"/>
          <w:kern w:val="0"/>
          <w:sz w:val="72"/>
          <w:szCs w:val="72"/>
        </w:rPr>
      </w:pPr>
    </w:p>
    <w:p w:rsidR="000F427B" w:rsidRPr="000F427B" w:rsidRDefault="000F427B" w:rsidP="000F427B">
      <w:pPr>
        <w:widowControl w:val="0"/>
        <w:autoSpaceDE w:val="0"/>
        <w:autoSpaceDN w:val="0"/>
        <w:adjustRightInd w:val="0"/>
        <w:ind w:left="0" w:firstLine="0"/>
        <w:jc w:val="center"/>
        <w:rPr>
          <w:rFonts w:ascii="標楷體" w:eastAsia="標楷體" w:hAnsi="標楷體" w:cs="CIDFont+F2"/>
          <w:kern w:val="0"/>
          <w:sz w:val="72"/>
          <w:szCs w:val="72"/>
        </w:rPr>
      </w:pPr>
      <w:r w:rsidRPr="000F427B">
        <w:rPr>
          <w:rFonts w:ascii="標楷體" w:eastAsia="標楷體" w:hAnsi="標楷體" w:cs="CIDFont+F2"/>
          <w:kern w:val="0"/>
          <w:sz w:val="72"/>
          <w:szCs w:val="72"/>
        </w:rPr>
        <w:t>財團法人</w:t>
      </w:r>
      <w:r w:rsidRPr="000F427B">
        <w:rPr>
          <w:rFonts w:ascii="標楷體" w:eastAsia="標楷體" w:hAnsi="標楷體" w:cs="CIDFont+F2" w:hint="eastAsia"/>
          <w:kern w:val="0"/>
          <w:sz w:val="72"/>
          <w:szCs w:val="72"/>
        </w:rPr>
        <w:t>臺北市</w:t>
      </w:r>
    </w:p>
    <w:p w:rsidR="000F427B" w:rsidRPr="000F427B" w:rsidRDefault="000F427B" w:rsidP="000F427B">
      <w:pPr>
        <w:widowControl w:val="0"/>
        <w:autoSpaceDE w:val="0"/>
        <w:autoSpaceDN w:val="0"/>
        <w:adjustRightInd w:val="0"/>
        <w:ind w:left="0" w:firstLine="0"/>
        <w:jc w:val="center"/>
        <w:rPr>
          <w:rFonts w:ascii="標楷體" w:eastAsia="標楷體" w:hAnsi="標楷體" w:cs="CIDFont+F2"/>
          <w:kern w:val="0"/>
          <w:sz w:val="72"/>
          <w:szCs w:val="72"/>
        </w:rPr>
      </w:pPr>
      <w:r w:rsidRPr="000F427B">
        <w:rPr>
          <w:rFonts w:ascii="標楷體" w:eastAsia="標楷體" w:hAnsi="標楷體" w:cs="CIDFont+F2"/>
          <w:kern w:val="0"/>
          <w:sz w:val="72"/>
          <w:szCs w:val="72"/>
        </w:rPr>
        <w:t>○○○基金會</w:t>
      </w:r>
    </w:p>
    <w:p w:rsidR="000F427B" w:rsidRPr="000F427B" w:rsidRDefault="000F427B" w:rsidP="000F427B">
      <w:pPr>
        <w:widowControl w:val="0"/>
        <w:autoSpaceDE w:val="0"/>
        <w:autoSpaceDN w:val="0"/>
        <w:adjustRightInd w:val="0"/>
        <w:ind w:left="0" w:firstLine="0"/>
        <w:jc w:val="center"/>
        <w:rPr>
          <w:rFonts w:ascii="標楷體" w:eastAsia="標楷體" w:hAnsi="標楷體" w:cs="CIDFont+F2"/>
          <w:kern w:val="0"/>
          <w:sz w:val="72"/>
          <w:szCs w:val="72"/>
        </w:rPr>
      </w:pPr>
    </w:p>
    <w:p w:rsidR="000F427B" w:rsidRPr="000F427B" w:rsidRDefault="000F427B" w:rsidP="000F427B">
      <w:pPr>
        <w:widowControl w:val="0"/>
        <w:autoSpaceDE w:val="0"/>
        <w:autoSpaceDN w:val="0"/>
        <w:adjustRightInd w:val="0"/>
        <w:ind w:left="0" w:firstLine="0"/>
        <w:jc w:val="center"/>
        <w:rPr>
          <w:rFonts w:ascii="標楷體" w:eastAsia="標楷體" w:hAnsi="標楷體" w:cs="CIDFont+F2"/>
          <w:kern w:val="0"/>
          <w:sz w:val="72"/>
          <w:szCs w:val="72"/>
        </w:rPr>
      </w:pPr>
      <w:r>
        <w:rPr>
          <w:rFonts w:ascii="標楷體" w:eastAsia="標楷體" w:hAnsi="標楷體" w:cs="CIDFont+F2" w:hint="eastAsia"/>
          <w:kern w:val="0"/>
          <w:sz w:val="72"/>
          <w:szCs w:val="72"/>
        </w:rPr>
        <w:t>會計</w:t>
      </w:r>
      <w:r w:rsidRPr="000F427B">
        <w:rPr>
          <w:rFonts w:ascii="標楷體" w:eastAsia="標楷體" w:hAnsi="標楷體" w:cs="CIDFont+F2" w:hint="eastAsia"/>
          <w:kern w:val="0"/>
          <w:sz w:val="72"/>
          <w:szCs w:val="72"/>
        </w:rPr>
        <w:t>制度</w:t>
      </w:r>
    </w:p>
    <w:p w:rsidR="000F427B" w:rsidRPr="008B422F" w:rsidRDefault="000F427B" w:rsidP="000F427B">
      <w:pPr>
        <w:widowControl w:val="0"/>
        <w:autoSpaceDE w:val="0"/>
        <w:autoSpaceDN w:val="0"/>
        <w:adjustRightInd w:val="0"/>
        <w:ind w:left="0" w:firstLine="0"/>
        <w:jc w:val="center"/>
        <w:rPr>
          <w:rFonts w:ascii="標楷體" w:eastAsia="標楷體" w:hAnsi="標楷體" w:cs="CIDFont+F2"/>
          <w:kern w:val="0"/>
          <w:sz w:val="26"/>
          <w:szCs w:val="26"/>
        </w:rPr>
      </w:pPr>
      <w:r w:rsidRPr="008B422F">
        <w:rPr>
          <w:rFonts w:ascii="標楷體" w:eastAsia="標楷體" w:hAnsi="標楷體" w:cs="CIDFont+F2"/>
          <w:kern w:val="0"/>
          <w:sz w:val="26"/>
          <w:szCs w:val="26"/>
        </w:rPr>
        <w:t>(</w:t>
      </w:r>
      <w:r w:rsidRPr="008B422F">
        <w:rPr>
          <w:rFonts w:ascii="標楷體" w:eastAsia="標楷體" w:hAnsi="標楷體" w:hint="eastAsia"/>
          <w:b/>
          <w:bCs/>
          <w:kern w:val="0"/>
          <w:sz w:val="26"/>
          <w:szCs w:val="26"/>
        </w:rPr>
        <w:t>本制度經提本法人</w:t>
      </w:r>
      <w:r w:rsidR="008B422F" w:rsidRPr="008B422F">
        <w:rPr>
          <w:rFonts w:ascii="Times New Roman" w:eastAsia="標楷體" w:hAnsi="Times New Roman" w:cs="Times New Roman" w:hint="eastAsia"/>
          <w:b/>
          <w:bCs/>
          <w:kern w:val="0"/>
          <w:sz w:val="26"/>
          <w:szCs w:val="26"/>
        </w:rPr>
        <w:t>109</w:t>
      </w:r>
      <w:r w:rsidR="00D22C19">
        <w:rPr>
          <w:rFonts w:ascii="標楷體" w:eastAsia="標楷體" w:hAnsi="標楷體" w:hint="eastAsia"/>
          <w:b/>
          <w:bCs/>
          <w:kern w:val="0"/>
          <w:sz w:val="26"/>
          <w:szCs w:val="26"/>
        </w:rPr>
        <w:t>年</w:t>
      </w:r>
      <w:proofErr w:type="gramStart"/>
      <w:r w:rsidR="00D22C19">
        <w:rPr>
          <w:rFonts w:ascii="標楷體" w:eastAsia="標楷體" w:hAnsi="標楷體" w:hint="eastAsia"/>
          <w:b/>
          <w:bCs/>
          <w:kern w:val="0"/>
          <w:sz w:val="26"/>
          <w:szCs w:val="26"/>
        </w:rPr>
        <w:t>Ｘ</w:t>
      </w:r>
      <w:proofErr w:type="gramEnd"/>
      <w:r w:rsidR="00D22C19">
        <w:rPr>
          <w:rFonts w:ascii="標楷體" w:eastAsia="標楷體" w:hAnsi="標楷體" w:hint="eastAsia"/>
          <w:b/>
          <w:bCs/>
          <w:kern w:val="0"/>
          <w:sz w:val="26"/>
          <w:szCs w:val="26"/>
        </w:rPr>
        <w:t>月</w:t>
      </w:r>
      <w:proofErr w:type="gramStart"/>
      <w:r w:rsidR="00D22C19">
        <w:rPr>
          <w:rFonts w:ascii="標楷體" w:eastAsia="標楷體" w:hAnsi="標楷體" w:hint="eastAsia"/>
          <w:b/>
          <w:bCs/>
          <w:kern w:val="0"/>
          <w:sz w:val="26"/>
          <w:szCs w:val="26"/>
        </w:rPr>
        <w:t>Ｘ</w:t>
      </w:r>
      <w:proofErr w:type="gramEnd"/>
      <w:r w:rsidR="00D22C19">
        <w:rPr>
          <w:rFonts w:ascii="標楷體" w:eastAsia="標楷體" w:hAnsi="標楷體" w:hint="eastAsia"/>
          <w:b/>
          <w:bCs/>
          <w:kern w:val="0"/>
          <w:sz w:val="26"/>
          <w:szCs w:val="26"/>
        </w:rPr>
        <w:t>日第</w:t>
      </w:r>
      <w:proofErr w:type="gramStart"/>
      <w:r w:rsidR="00D22C19">
        <w:rPr>
          <w:rFonts w:ascii="標楷體" w:eastAsia="標楷體" w:hAnsi="標楷體" w:hint="eastAsia"/>
          <w:b/>
          <w:bCs/>
          <w:kern w:val="0"/>
          <w:sz w:val="26"/>
          <w:szCs w:val="26"/>
        </w:rPr>
        <w:t>Ｘ</w:t>
      </w:r>
      <w:proofErr w:type="gramEnd"/>
      <w:r w:rsidR="00D22C19">
        <w:rPr>
          <w:rFonts w:ascii="標楷體" w:eastAsia="標楷體" w:hAnsi="標楷體" w:hint="eastAsia"/>
          <w:b/>
          <w:bCs/>
          <w:kern w:val="0"/>
          <w:sz w:val="26"/>
          <w:szCs w:val="26"/>
        </w:rPr>
        <w:t>屆第</w:t>
      </w:r>
      <w:proofErr w:type="gramStart"/>
      <w:r w:rsidR="00D22C19">
        <w:rPr>
          <w:rFonts w:ascii="標楷體" w:eastAsia="標楷體" w:hAnsi="標楷體" w:hint="eastAsia"/>
          <w:b/>
          <w:bCs/>
          <w:kern w:val="0"/>
          <w:sz w:val="26"/>
          <w:szCs w:val="26"/>
        </w:rPr>
        <w:t>Ｘ</w:t>
      </w:r>
      <w:proofErr w:type="gramEnd"/>
      <w:r w:rsidR="00D22C19">
        <w:rPr>
          <w:rFonts w:ascii="標楷體" w:eastAsia="標楷體" w:hAnsi="標楷體" w:hint="eastAsia"/>
          <w:b/>
          <w:bCs/>
          <w:kern w:val="0"/>
          <w:sz w:val="26"/>
          <w:szCs w:val="26"/>
        </w:rPr>
        <w:t>次董</w:t>
      </w:r>
      <w:r w:rsidR="008B422F">
        <w:rPr>
          <w:rFonts w:ascii="標楷體" w:eastAsia="標楷體" w:hAnsi="標楷體" w:hint="eastAsia"/>
          <w:b/>
          <w:bCs/>
          <w:kern w:val="0"/>
          <w:sz w:val="26"/>
          <w:szCs w:val="26"/>
        </w:rPr>
        <w:t>事</w:t>
      </w:r>
      <w:r w:rsidRPr="008B422F">
        <w:rPr>
          <w:rFonts w:ascii="標楷體" w:eastAsia="標楷體" w:hAnsi="標楷體" w:hint="eastAsia"/>
          <w:b/>
          <w:bCs/>
          <w:kern w:val="0"/>
          <w:sz w:val="26"/>
          <w:szCs w:val="26"/>
        </w:rPr>
        <w:t>會議決議通過</w:t>
      </w:r>
      <w:proofErr w:type="gramStart"/>
      <w:r w:rsidRPr="008B422F">
        <w:rPr>
          <w:rFonts w:ascii="標楷體" w:eastAsia="標楷體" w:hAnsi="標楷體" w:hint="eastAsia"/>
          <w:b/>
          <w:bCs/>
          <w:kern w:val="0"/>
          <w:sz w:val="26"/>
          <w:szCs w:val="26"/>
        </w:rPr>
        <w:t>）</w:t>
      </w:r>
      <w:proofErr w:type="gramEnd"/>
    </w:p>
    <w:p w:rsidR="000F427B" w:rsidRPr="000F427B" w:rsidRDefault="000F427B" w:rsidP="000F427B">
      <w:pPr>
        <w:widowControl w:val="0"/>
        <w:autoSpaceDE w:val="0"/>
        <w:autoSpaceDN w:val="0"/>
        <w:adjustRightInd w:val="0"/>
        <w:ind w:left="0" w:firstLine="0"/>
        <w:jc w:val="center"/>
        <w:rPr>
          <w:rFonts w:ascii="CIDFont+F2" w:eastAsia="CIDFont+F2" w:cs="CIDFont+F2"/>
          <w:kern w:val="0"/>
          <w:sz w:val="72"/>
          <w:szCs w:val="72"/>
        </w:rPr>
      </w:pPr>
    </w:p>
    <w:p w:rsidR="000F427B" w:rsidRPr="000F427B" w:rsidRDefault="000F427B" w:rsidP="000F427B">
      <w:pPr>
        <w:widowControl w:val="0"/>
        <w:autoSpaceDE w:val="0"/>
        <w:autoSpaceDN w:val="0"/>
        <w:adjustRightInd w:val="0"/>
        <w:ind w:left="0" w:firstLine="0"/>
        <w:jc w:val="center"/>
        <w:rPr>
          <w:rFonts w:ascii="CIDFont+F2" w:eastAsia="CIDFont+F2" w:cs="CIDFont+F2"/>
          <w:kern w:val="0"/>
          <w:sz w:val="72"/>
          <w:szCs w:val="72"/>
        </w:rPr>
      </w:pPr>
    </w:p>
    <w:p w:rsidR="000F427B" w:rsidRPr="000F427B" w:rsidRDefault="000F427B" w:rsidP="000F427B">
      <w:pPr>
        <w:widowControl w:val="0"/>
        <w:autoSpaceDE w:val="0"/>
        <w:autoSpaceDN w:val="0"/>
        <w:adjustRightInd w:val="0"/>
        <w:ind w:left="0" w:firstLine="0"/>
        <w:jc w:val="center"/>
        <w:rPr>
          <w:rFonts w:ascii="CIDFont+F2" w:eastAsia="CIDFont+F2" w:cs="CIDFont+F2"/>
          <w:kern w:val="0"/>
          <w:sz w:val="72"/>
          <w:szCs w:val="72"/>
        </w:rPr>
      </w:pPr>
    </w:p>
    <w:p w:rsidR="000F427B" w:rsidRPr="000F427B" w:rsidRDefault="000F427B" w:rsidP="000F427B">
      <w:pPr>
        <w:widowControl w:val="0"/>
        <w:autoSpaceDE w:val="0"/>
        <w:autoSpaceDN w:val="0"/>
        <w:adjustRightInd w:val="0"/>
        <w:ind w:left="0" w:firstLine="0"/>
        <w:jc w:val="center"/>
        <w:rPr>
          <w:rFonts w:ascii="CIDFont+F2" w:eastAsia="CIDFont+F2" w:cs="CIDFont+F2"/>
          <w:kern w:val="0"/>
          <w:sz w:val="72"/>
          <w:szCs w:val="72"/>
        </w:rPr>
      </w:pPr>
    </w:p>
    <w:p w:rsidR="000F427B" w:rsidRDefault="000F427B" w:rsidP="000F427B">
      <w:pPr>
        <w:jc w:val="center"/>
        <w:rPr>
          <w:rFonts w:ascii="標楷體" w:eastAsia="標楷體" w:hAnsi="標楷體" w:cs="CIDFont+F2"/>
          <w:kern w:val="0"/>
          <w:sz w:val="36"/>
          <w:szCs w:val="36"/>
        </w:rPr>
        <w:sectPr w:rsidR="000F427B" w:rsidSect="00C53302">
          <w:footerReference w:type="default" r:id="rId9"/>
          <w:pgSz w:w="11906" w:h="16838"/>
          <w:pgMar w:top="1440" w:right="1700" w:bottom="1440" w:left="1701" w:header="851" w:footer="992" w:gutter="0"/>
          <w:cols w:space="425"/>
          <w:docGrid w:type="lines" w:linePitch="360"/>
        </w:sectPr>
      </w:pPr>
      <w:r w:rsidRPr="000F427B">
        <w:rPr>
          <w:rFonts w:ascii="標楷體" w:eastAsia="標楷體" w:hAnsi="標楷體" w:cs="CIDFont+F2" w:hint="eastAsia"/>
          <w:kern w:val="0"/>
          <w:sz w:val="36"/>
          <w:szCs w:val="36"/>
        </w:rPr>
        <w:t>中華民國○○○年○○月○○日訂定</w:t>
      </w:r>
      <w:r w:rsidRPr="000F427B">
        <w:rPr>
          <w:rFonts w:ascii="標楷體" w:eastAsia="標楷體" w:hAnsi="標楷體" w:cs="CIDFont+F2"/>
          <w:kern w:val="0"/>
          <w:sz w:val="36"/>
          <w:szCs w:val="36"/>
        </w:rPr>
        <w:t>(</w:t>
      </w:r>
      <w:r w:rsidRPr="000F427B">
        <w:rPr>
          <w:rFonts w:ascii="標楷體" w:eastAsia="標楷體" w:hAnsi="標楷體" w:cs="CIDFont+F2" w:hint="eastAsia"/>
          <w:kern w:val="0"/>
          <w:sz w:val="36"/>
          <w:szCs w:val="36"/>
        </w:rPr>
        <w:t>修正</w:t>
      </w:r>
      <w:r w:rsidRPr="000F427B">
        <w:rPr>
          <w:rFonts w:ascii="標楷體" w:eastAsia="標楷體" w:hAnsi="標楷體" w:cs="CIDFont+F2"/>
          <w:kern w:val="0"/>
          <w:sz w:val="36"/>
          <w:szCs w:val="36"/>
        </w:rPr>
        <w:t>)</w:t>
      </w:r>
    </w:p>
    <w:sdt>
      <w:sdtPr>
        <w:rPr>
          <w:rFonts w:asciiTheme="minorHAnsi" w:eastAsiaTheme="minorEastAsia" w:hAnsiTheme="minorHAnsi" w:cstheme="minorBidi"/>
          <w:b w:val="0"/>
          <w:bCs w:val="0"/>
          <w:color w:val="auto"/>
          <w:kern w:val="2"/>
          <w:sz w:val="24"/>
          <w:szCs w:val="22"/>
          <w:lang w:val="zh-TW"/>
        </w:rPr>
        <w:id w:val="2006622002"/>
        <w:docPartObj>
          <w:docPartGallery w:val="Table of Contents"/>
          <w:docPartUnique/>
        </w:docPartObj>
      </w:sdtPr>
      <w:sdtEndPr/>
      <w:sdtContent>
        <w:p w:rsidR="006E23B0" w:rsidRPr="00770EA6" w:rsidRDefault="006E23B0" w:rsidP="006E23B0">
          <w:pPr>
            <w:pStyle w:val="a5"/>
            <w:spacing w:line="240" w:lineRule="atLeast"/>
            <w:jc w:val="center"/>
            <w:rPr>
              <w:rFonts w:ascii="Times New Roman" w:eastAsia="標楷體" w:hAnsi="Times New Roman" w:cs="Times New Roman"/>
            </w:rPr>
          </w:pPr>
          <w:r w:rsidRPr="00770EA6">
            <w:rPr>
              <w:rFonts w:ascii="Times New Roman" w:eastAsia="標楷體" w:hAnsi="Times New Roman" w:cs="Times New Roman"/>
              <w:lang w:val="zh-TW"/>
            </w:rPr>
            <w:t>目錄</w:t>
          </w:r>
        </w:p>
        <w:p w:rsidR="006E23B0" w:rsidRPr="00770EA6" w:rsidRDefault="006E23B0">
          <w:pPr>
            <w:pStyle w:val="11"/>
            <w:rPr>
              <w:rFonts w:ascii="Times New Roman" w:eastAsiaTheme="minorEastAsia" w:hAnsi="Times New Roman" w:cs="Times New Roman"/>
              <w:bCs w:val="0"/>
              <w:caps w:val="0"/>
              <w:szCs w:val="22"/>
            </w:rPr>
          </w:pPr>
          <w:r w:rsidRPr="00770EA6">
            <w:rPr>
              <w:rFonts w:ascii="Times New Roman" w:hAnsi="Times New Roman" w:cs="Times New Roman"/>
            </w:rPr>
            <w:fldChar w:fldCharType="begin"/>
          </w:r>
          <w:r w:rsidRPr="00770EA6">
            <w:rPr>
              <w:rFonts w:ascii="Times New Roman" w:hAnsi="Times New Roman" w:cs="Times New Roman"/>
            </w:rPr>
            <w:instrText xml:space="preserve"> TOC \o "1-3" \h \z \u </w:instrText>
          </w:r>
          <w:r w:rsidRPr="00770EA6">
            <w:rPr>
              <w:rFonts w:ascii="Times New Roman" w:hAnsi="Times New Roman" w:cs="Times New Roman"/>
            </w:rPr>
            <w:fldChar w:fldCharType="separate"/>
          </w:r>
          <w:hyperlink w:anchor="_Toc37679241" w:history="1">
            <w:r w:rsidRPr="00770EA6">
              <w:rPr>
                <w:rStyle w:val="a6"/>
                <w:rFonts w:ascii="Times New Roman" w:hAnsi="Times New Roman" w:cs="Times New Roman"/>
              </w:rPr>
              <w:t>一、</w:t>
            </w:r>
            <w:r w:rsidRPr="00770EA6">
              <w:rPr>
                <w:rFonts w:ascii="Times New Roman" w:eastAsiaTheme="minorEastAsia" w:hAnsi="Times New Roman" w:cs="Times New Roman"/>
                <w:bCs w:val="0"/>
                <w:caps w:val="0"/>
                <w:szCs w:val="22"/>
              </w:rPr>
              <w:tab/>
            </w:r>
            <w:r w:rsidRPr="00770EA6">
              <w:rPr>
                <w:rStyle w:val="a6"/>
                <w:rFonts w:ascii="Times New Roman" w:hAnsi="Times New Roman" w:cs="Times New Roman"/>
              </w:rPr>
              <w:t>總說明</w:t>
            </w:r>
            <w:r w:rsidRPr="00770EA6">
              <w:rPr>
                <w:rFonts w:ascii="Times New Roman" w:hAnsi="Times New Roman" w:cs="Times New Roman"/>
                <w:webHidden/>
              </w:rPr>
              <w:tab/>
            </w:r>
            <w:r w:rsidRPr="00770EA6">
              <w:rPr>
                <w:rFonts w:ascii="Times New Roman" w:hAnsi="Times New Roman" w:cs="Times New Roman"/>
                <w:webHidden/>
              </w:rPr>
              <w:fldChar w:fldCharType="begin"/>
            </w:r>
            <w:r w:rsidRPr="00770EA6">
              <w:rPr>
                <w:rFonts w:ascii="Times New Roman" w:hAnsi="Times New Roman" w:cs="Times New Roman"/>
                <w:webHidden/>
              </w:rPr>
              <w:instrText xml:space="preserve"> PAGEREF _Toc37679241 \h </w:instrText>
            </w:r>
            <w:r w:rsidRPr="00770EA6">
              <w:rPr>
                <w:rFonts w:ascii="Times New Roman" w:hAnsi="Times New Roman" w:cs="Times New Roman"/>
                <w:webHidden/>
              </w:rPr>
            </w:r>
            <w:r w:rsidRPr="00770EA6">
              <w:rPr>
                <w:rFonts w:ascii="Times New Roman" w:hAnsi="Times New Roman" w:cs="Times New Roman"/>
                <w:webHidden/>
              </w:rPr>
              <w:fldChar w:fldCharType="separate"/>
            </w:r>
            <w:r w:rsidR="00770EA6" w:rsidRPr="00770EA6">
              <w:rPr>
                <w:rFonts w:ascii="Times New Roman" w:hAnsi="Times New Roman" w:cs="Times New Roman"/>
                <w:webHidden/>
              </w:rPr>
              <w:t>3</w:t>
            </w:r>
            <w:r w:rsidRPr="00770EA6">
              <w:rPr>
                <w:rFonts w:ascii="Times New Roman" w:hAnsi="Times New Roman" w:cs="Times New Roman"/>
                <w:webHidden/>
              </w:rPr>
              <w:fldChar w:fldCharType="end"/>
            </w:r>
          </w:hyperlink>
        </w:p>
        <w:p w:rsidR="006E23B0" w:rsidRPr="00770EA6" w:rsidRDefault="006A5751">
          <w:pPr>
            <w:pStyle w:val="11"/>
            <w:rPr>
              <w:rFonts w:ascii="Times New Roman" w:eastAsiaTheme="minorEastAsia" w:hAnsi="Times New Roman" w:cs="Times New Roman"/>
              <w:bCs w:val="0"/>
              <w:caps w:val="0"/>
              <w:szCs w:val="22"/>
            </w:rPr>
          </w:pPr>
          <w:hyperlink w:anchor="_Toc37679242" w:history="1">
            <w:r w:rsidR="006E23B0" w:rsidRPr="00770EA6">
              <w:rPr>
                <w:rStyle w:val="a6"/>
                <w:rFonts w:ascii="Times New Roman" w:hAnsi="Times New Roman" w:cs="Times New Roman"/>
              </w:rPr>
              <w:t>二、</w:t>
            </w:r>
            <w:r w:rsidR="006E23B0" w:rsidRPr="00770EA6">
              <w:rPr>
                <w:rFonts w:ascii="Times New Roman" w:eastAsiaTheme="minorEastAsia" w:hAnsi="Times New Roman" w:cs="Times New Roman"/>
                <w:bCs w:val="0"/>
                <w:caps w:val="0"/>
                <w:szCs w:val="22"/>
              </w:rPr>
              <w:tab/>
            </w:r>
            <w:r w:rsidR="006E23B0" w:rsidRPr="00770EA6">
              <w:rPr>
                <w:rStyle w:val="a6"/>
                <w:rFonts w:ascii="Times New Roman" w:hAnsi="Times New Roman" w:cs="Times New Roman"/>
              </w:rPr>
              <w:t>帳簿組織系統圖</w:t>
            </w:r>
            <w:r w:rsidR="006E23B0" w:rsidRPr="00770EA6">
              <w:rPr>
                <w:rFonts w:ascii="Times New Roman" w:hAnsi="Times New Roman" w:cs="Times New Roman"/>
                <w:webHidden/>
              </w:rPr>
              <w:tab/>
            </w:r>
            <w:r w:rsidR="006E23B0" w:rsidRPr="00770EA6">
              <w:rPr>
                <w:rFonts w:ascii="Times New Roman" w:hAnsi="Times New Roman" w:cs="Times New Roman"/>
                <w:webHidden/>
              </w:rPr>
              <w:fldChar w:fldCharType="begin"/>
            </w:r>
            <w:r w:rsidR="006E23B0" w:rsidRPr="00770EA6">
              <w:rPr>
                <w:rFonts w:ascii="Times New Roman" w:hAnsi="Times New Roman" w:cs="Times New Roman"/>
                <w:webHidden/>
              </w:rPr>
              <w:instrText xml:space="preserve"> PAGEREF _Toc37679242 \h </w:instrText>
            </w:r>
            <w:r w:rsidR="006E23B0" w:rsidRPr="00770EA6">
              <w:rPr>
                <w:rFonts w:ascii="Times New Roman" w:hAnsi="Times New Roman" w:cs="Times New Roman"/>
                <w:webHidden/>
              </w:rPr>
            </w:r>
            <w:r w:rsidR="006E23B0" w:rsidRPr="00770EA6">
              <w:rPr>
                <w:rFonts w:ascii="Times New Roman" w:hAnsi="Times New Roman" w:cs="Times New Roman"/>
                <w:webHidden/>
              </w:rPr>
              <w:fldChar w:fldCharType="separate"/>
            </w:r>
            <w:r w:rsidR="00770EA6" w:rsidRPr="00770EA6">
              <w:rPr>
                <w:rFonts w:ascii="Times New Roman" w:hAnsi="Times New Roman" w:cs="Times New Roman"/>
                <w:webHidden/>
              </w:rPr>
              <w:t>4</w:t>
            </w:r>
            <w:r w:rsidR="006E23B0" w:rsidRPr="00770EA6">
              <w:rPr>
                <w:rFonts w:ascii="Times New Roman" w:hAnsi="Times New Roman" w:cs="Times New Roman"/>
                <w:webHidden/>
              </w:rPr>
              <w:fldChar w:fldCharType="end"/>
            </w:r>
          </w:hyperlink>
        </w:p>
        <w:p w:rsidR="006E23B0" w:rsidRPr="00770EA6" w:rsidRDefault="006A5751">
          <w:pPr>
            <w:pStyle w:val="11"/>
            <w:rPr>
              <w:rFonts w:ascii="Times New Roman" w:eastAsiaTheme="minorEastAsia" w:hAnsi="Times New Roman" w:cs="Times New Roman"/>
              <w:bCs w:val="0"/>
              <w:caps w:val="0"/>
              <w:szCs w:val="22"/>
            </w:rPr>
          </w:pPr>
          <w:hyperlink w:anchor="_Toc37679243" w:history="1">
            <w:r w:rsidR="006E23B0" w:rsidRPr="00770EA6">
              <w:rPr>
                <w:rStyle w:val="a6"/>
                <w:rFonts w:ascii="Times New Roman" w:hAnsi="Times New Roman" w:cs="Times New Roman"/>
              </w:rPr>
              <w:t>三、</w:t>
            </w:r>
            <w:r w:rsidR="006E23B0" w:rsidRPr="00770EA6">
              <w:rPr>
                <w:rFonts w:ascii="Times New Roman" w:eastAsiaTheme="minorEastAsia" w:hAnsi="Times New Roman" w:cs="Times New Roman"/>
                <w:bCs w:val="0"/>
                <w:caps w:val="0"/>
                <w:szCs w:val="22"/>
              </w:rPr>
              <w:tab/>
            </w:r>
            <w:r w:rsidR="006E23B0" w:rsidRPr="00770EA6">
              <w:rPr>
                <w:rStyle w:val="a6"/>
                <w:rFonts w:ascii="Times New Roman" w:hAnsi="Times New Roman" w:cs="Times New Roman"/>
              </w:rPr>
              <w:t>會計憑證</w:t>
            </w:r>
            <w:r w:rsidR="006E23B0" w:rsidRPr="00770EA6">
              <w:rPr>
                <w:rFonts w:ascii="Times New Roman" w:hAnsi="Times New Roman" w:cs="Times New Roman"/>
                <w:webHidden/>
              </w:rPr>
              <w:tab/>
            </w:r>
            <w:r w:rsidR="006E23B0" w:rsidRPr="00770EA6">
              <w:rPr>
                <w:rFonts w:ascii="Times New Roman" w:hAnsi="Times New Roman" w:cs="Times New Roman"/>
                <w:webHidden/>
              </w:rPr>
              <w:fldChar w:fldCharType="begin"/>
            </w:r>
            <w:r w:rsidR="006E23B0" w:rsidRPr="00770EA6">
              <w:rPr>
                <w:rFonts w:ascii="Times New Roman" w:hAnsi="Times New Roman" w:cs="Times New Roman"/>
                <w:webHidden/>
              </w:rPr>
              <w:instrText xml:space="preserve"> PAGEREF _Toc37679243 \h </w:instrText>
            </w:r>
            <w:r w:rsidR="006E23B0" w:rsidRPr="00770EA6">
              <w:rPr>
                <w:rFonts w:ascii="Times New Roman" w:hAnsi="Times New Roman" w:cs="Times New Roman"/>
                <w:webHidden/>
              </w:rPr>
            </w:r>
            <w:r w:rsidR="006E23B0" w:rsidRPr="00770EA6">
              <w:rPr>
                <w:rFonts w:ascii="Times New Roman" w:hAnsi="Times New Roman" w:cs="Times New Roman"/>
                <w:webHidden/>
              </w:rPr>
              <w:fldChar w:fldCharType="separate"/>
            </w:r>
            <w:r w:rsidR="00770EA6" w:rsidRPr="00770EA6">
              <w:rPr>
                <w:rFonts w:ascii="Times New Roman" w:hAnsi="Times New Roman" w:cs="Times New Roman"/>
                <w:webHidden/>
              </w:rPr>
              <w:t>5</w:t>
            </w:r>
            <w:r w:rsidR="006E23B0" w:rsidRPr="00770EA6">
              <w:rPr>
                <w:rFonts w:ascii="Times New Roman" w:hAnsi="Times New Roman" w:cs="Times New Roman"/>
                <w:webHidden/>
              </w:rPr>
              <w:fldChar w:fldCharType="end"/>
            </w:r>
          </w:hyperlink>
        </w:p>
        <w:p w:rsidR="006E23B0" w:rsidRPr="00770EA6" w:rsidRDefault="006A5751">
          <w:pPr>
            <w:pStyle w:val="11"/>
            <w:rPr>
              <w:rFonts w:ascii="Times New Roman" w:eastAsiaTheme="minorEastAsia" w:hAnsi="Times New Roman" w:cs="Times New Roman"/>
              <w:bCs w:val="0"/>
              <w:caps w:val="0"/>
              <w:szCs w:val="22"/>
            </w:rPr>
          </w:pPr>
          <w:hyperlink w:anchor="_Toc37679244" w:history="1">
            <w:r w:rsidR="006E23B0" w:rsidRPr="00770EA6">
              <w:rPr>
                <w:rStyle w:val="a6"/>
                <w:rFonts w:ascii="Times New Roman" w:hAnsi="Times New Roman" w:cs="Times New Roman"/>
              </w:rPr>
              <w:t>四、</w:t>
            </w:r>
            <w:r w:rsidR="006E23B0" w:rsidRPr="00770EA6">
              <w:rPr>
                <w:rFonts w:ascii="Times New Roman" w:eastAsiaTheme="minorEastAsia" w:hAnsi="Times New Roman" w:cs="Times New Roman"/>
                <w:bCs w:val="0"/>
                <w:caps w:val="0"/>
                <w:szCs w:val="22"/>
              </w:rPr>
              <w:tab/>
            </w:r>
            <w:r w:rsidR="006E23B0" w:rsidRPr="00770EA6">
              <w:rPr>
                <w:rStyle w:val="a6"/>
                <w:rFonts w:ascii="Times New Roman" w:hAnsi="Times New Roman" w:cs="Times New Roman"/>
              </w:rPr>
              <w:t>會計帳簿</w:t>
            </w:r>
            <w:r w:rsidR="006E23B0" w:rsidRPr="00770EA6">
              <w:rPr>
                <w:rFonts w:ascii="Times New Roman" w:hAnsi="Times New Roman" w:cs="Times New Roman"/>
                <w:webHidden/>
              </w:rPr>
              <w:tab/>
            </w:r>
            <w:r w:rsidR="006E23B0" w:rsidRPr="00770EA6">
              <w:rPr>
                <w:rFonts w:ascii="Times New Roman" w:hAnsi="Times New Roman" w:cs="Times New Roman"/>
                <w:webHidden/>
              </w:rPr>
              <w:fldChar w:fldCharType="begin"/>
            </w:r>
            <w:r w:rsidR="006E23B0" w:rsidRPr="00770EA6">
              <w:rPr>
                <w:rFonts w:ascii="Times New Roman" w:hAnsi="Times New Roman" w:cs="Times New Roman"/>
                <w:webHidden/>
              </w:rPr>
              <w:instrText xml:space="preserve"> PAGEREF _Toc37679244 \h </w:instrText>
            </w:r>
            <w:r w:rsidR="006E23B0" w:rsidRPr="00770EA6">
              <w:rPr>
                <w:rFonts w:ascii="Times New Roman" w:hAnsi="Times New Roman" w:cs="Times New Roman"/>
                <w:webHidden/>
              </w:rPr>
            </w:r>
            <w:r w:rsidR="006E23B0" w:rsidRPr="00770EA6">
              <w:rPr>
                <w:rFonts w:ascii="Times New Roman" w:hAnsi="Times New Roman" w:cs="Times New Roman"/>
                <w:webHidden/>
              </w:rPr>
              <w:fldChar w:fldCharType="separate"/>
            </w:r>
            <w:r w:rsidR="00770EA6" w:rsidRPr="00770EA6">
              <w:rPr>
                <w:rFonts w:ascii="Times New Roman" w:hAnsi="Times New Roman" w:cs="Times New Roman"/>
                <w:webHidden/>
              </w:rPr>
              <w:t>6</w:t>
            </w:r>
            <w:r w:rsidR="006E23B0" w:rsidRPr="00770EA6">
              <w:rPr>
                <w:rFonts w:ascii="Times New Roman" w:hAnsi="Times New Roman" w:cs="Times New Roman"/>
                <w:webHidden/>
              </w:rPr>
              <w:fldChar w:fldCharType="end"/>
            </w:r>
          </w:hyperlink>
        </w:p>
        <w:p w:rsidR="006E23B0" w:rsidRPr="00770EA6" w:rsidRDefault="006A5751">
          <w:pPr>
            <w:pStyle w:val="11"/>
            <w:rPr>
              <w:rFonts w:ascii="Times New Roman" w:eastAsiaTheme="minorEastAsia" w:hAnsi="Times New Roman" w:cs="Times New Roman"/>
              <w:bCs w:val="0"/>
              <w:caps w:val="0"/>
              <w:szCs w:val="22"/>
            </w:rPr>
          </w:pPr>
          <w:hyperlink w:anchor="_Toc37679245" w:history="1">
            <w:r w:rsidR="006E23B0" w:rsidRPr="00770EA6">
              <w:rPr>
                <w:rStyle w:val="a6"/>
                <w:rFonts w:ascii="Times New Roman" w:hAnsi="Times New Roman" w:cs="Times New Roman"/>
              </w:rPr>
              <w:t>五、</w:t>
            </w:r>
            <w:r w:rsidR="006E23B0" w:rsidRPr="00770EA6">
              <w:rPr>
                <w:rFonts w:ascii="Times New Roman" w:eastAsiaTheme="minorEastAsia" w:hAnsi="Times New Roman" w:cs="Times New Roman"/>
                <w:bCs w:val="0"/>
                <w:caps w:val="0"/>
                <w:szCs w:val="22"/>
              </w:rPr>
              <w:tab/>
            </w:r>
            <w:r w:rsidR="006E23B0" w:rsidRPr="00770EA6">
              <w:rPr>
                <w:rStyle w:val="a6"/>
                <w:rFonts w:ascii="Times New Roman" w:hAnsi="Times New Roman" w:cs="Times New Roman"/>
              </w:rPr>
              <w:t>會計項目</w:t>
            </w:r>
            <w:r w:rsidR="006E23B0" w:rsidRPr="00770EA6">
              <w:rPr>
                <w:rFonts w:ascii="Times New Roman" w:hAnsi="Times New Roman" w:cs="Times New Roman"/>
                <w:webHidden/>
              </w:rPr>
              <w:tab/>
            </w:r>
            <w:r w:rsidR="006E23B0" w:rsidRPr="00770EA6">
              <w:rPr>
                <w:rFonts w:ascii="Times New Roman" w:hAnsi="Times New Roman" w:cs="Times New Roman"/>
                <w:webHidden/>
              </w:rPr>
              <w:fldChar w:fldCharType="begin"/>
            </w:r>
            <w:r w:rsidR="006E23B0" w:rsidRPr="00770EA6">
              <w:rPr>
                <w:rFonts w:ascii="Times New Roman" w:hAnsi="Times New Roman" w:cs="Times New Roman"/>
                <w:webHidden/>
              </w:rPr>
              <w:instrText xml:space="preserve"> PAGEREF _Toc37679245 \h </w:instrText>
            </w:r>
            <w:r w:rsidR="006E23B0" w:rsidRPr="00770EA6">
              <w:rPr>
                <w:rFonts w:ascii="Times New Roman" w:hAnsi="Times New Roman" w:cs="Times New Roman"/>
                <w:webHidden/>
              </w:rPr>
            </w:r>
            <w:r w:rsidR="006E23B0" w:rsidRPr="00770EA6">
              <w:rPr>
                <w:rFonts w:ascii="Times New Roman" w:hAnsi="Times New Roman" w:cs="Times New Roman"/>
                <w:webHidden/>
              </w:rPr>
              <w:fldChar w:fldCharType="separate"/>
            </w:r>
            <w:r w:rsidR="00770EA6" w:rsidRPr="00770EA6">
              <w:rPr>
                <w:rFonts w:ascii="Times New Roman" w:hAnsi="Times New Roman" w:cs="Times New Roman"/>
                <w:webHidden/>
              </w:rPr>
              <w:t>7</w:t>
            </w:r>
            <w:r w:rsidR="006E23B0" w:rsidRPr="00770EA6">
              <w:rPr>
                <w:rFonts w:ascii="Times New Roman" w:hAnsi="Times New Roman" w:cs="Times New Roman"/>
                <w:webHidden/>
              </w:rPr>
              <w:fldChar w:fldCharType="end"/>
            </w:r>
          </w:hyperlink>
        </w:p>
        <w:p w:rsidR="006E23B0" w:rsidRPr="00770EA6" w:rsidRDefault="006A5751">
          <w:pPr>
            <w:pStyle w:val="11"/>
            <w:rPr>
              <w:rFonts w:ascii="Times New Roman" w:eastAsiaTheme="minorEastAsia" w:hAnsi="Times New Roman" w:cs="Times New Roman"/>
              <w:bCs w:val="0"/>
              <w:caps w:val="0"/>
              <w:szCs w:val="22"/>
            </w:rPr>
          </w:pPr>
          <w:hyperlink w:anchor="_Toc37679246" w:history="1">
            <w:r w:rsidR="006E23B0" w:rsidRPr="00770EA6">
              <w:rPr>
                <w:rStyle w:val="a6"/>
                <w:rFonts w:ascii="Times New Roman" w:hAnsi="Times New Roman" w:cs="Times New Roman"/>
              </w:rPr>
              <w:t>六、</w:t>
            </w:r>
            <w:r w:rsidR="006E23B0" w:rsidRPr="00770EA6">
              <w:rPr>
                <w:rFonts w:ascii="Times New Roman" w:eastAsiaTheme="minorEastAsia" w:hAnsi="Times New Roman" w:cs="Times New Roman"/>
                <w:bCs w:val="0"/>
                <w:caps w:val="0"/>
                <w:szCs w:val="22"/>
              </w:rPr>
              <w:tab/>
            </w:r>
            <w:r w:rsidR="006E23B0" w:rsidRPr="00770EA6">
              <w:rPr>
                <w:rStyle w:val="a6"/>
                <w:rFonts w:ascii="Times New Roman" w:hAnsi="Times New Roman" w:cs="Times New Roman"/>
              </w:rPr>
              <w:t>財務報表</w:t>
            </w:r>
            <w:r w:rsidR="006E23B0" w:rsidRPr="00770EA6">
              <w:rPr>
                <w:rFonts w:ascii="Times New Roman" w:hAnsi="Times New Roman" w:cs="Times New Roman"/>
                <w:webHidden/>
              </w:rPr>
              <w:tab/>
            </w:r>
            <w:r w:rsidR="006E23B0" w:rsidRPr="00770EA6">
              <w:rPr>
                <w:rFonts w:ascii="Times New Roman" w:hAnsi="Times New Roman" w:cs="Times New Roman"/>
                <w:webHidden/>
              </w:rPr>
              <w:fldChar w:fldCharType="begin"/>
            </w:r>
            <w:r w:rsidR="006E23B0" w:rsidRPr="00770EA6">
              <w:rPr>
                <w:rFonts w:ascii="Times New Roman" w:hAnsi="Times New Roman" w:cs="Times New Roman"/>
                <w:webHidden/>
              </w:rPr>
              <w:instrText xml:space="preserve"> PAGEREF _Toc37679246 \h </w:instrText>
            </w:r>
            <w:r w:rsidR="006E23B0" w:rsidRPr="00770EA6">
              <w:rPr>
                <w:rFonts w:ascii="Times New Roman" w:hAnsi="Times New Roman" w:cs="Times New Roman"/>
                <w:webHidden/>
              </w:rPr>
            </w:r>
            <w:r w:rsidR="006E23B0" w:rsidRPr="00770EA6">
              <w:rPr>
                <w:rFonts w:ascii="Times New Roman" w:hAnsi="Times New Roman" w:cs="Times New Roman"/>
                <w:webHidden/>
              </w:rPr>
              <w:fldChar w:fldCharType="separate"/>
            </w:r>
            <w:r w:rsidR="00770EA6" w:rsidRPr="00770EA6">
              <w:rPr>
                <w:rFonts w:ascii="Times New Roman" w:hAnsi="Times New Roman" w:cs="Times New Roman"/>
                <w:webHidden/>
              </w:rPr>
              <w:t>11</w:t>
            </w:r>
            <w:r w:rsidR="006E23B0" w:rsidRPr="00770EA6">
              <w:rPr>
                <w:rFonts w:ascii="Times New Roman" w:hAnsi="Times New Roman" w:cs="Times New Roman"/>
                <w:webHidden/>
              </w:rPr>
              <w:fldChar w:fldCharType="end"/>
            </w:r>
          </w:hyperlink>
        </w:p>
        <w:p w:rsidR="006E23B0" w:rsidRPr="00770EA6" w:rsidRDefault="006A5751">
          <w:pPr>
            <w:pStyle w:val="11"/>
            <w:rPr>
              <w:rFonts w:ascii="Times New Roman" w:eastAsiaTheme="minorEastAsia" w:hAnsi="Times New Roman" w:cs="Times New Roman"/>
              <w:bCs w:val="0"/>
              <w:caps w:val="0"/>
              <w:szCs w:val="22"/>
            </w:rPr>
          </w:pPr>
          <w:hyperlink w:anchor="_Toc37679247" w:history="1">
            <w:r w:rsidR="006E23B0" w:rsidRPr="00770EA6">
              <w:rPr>
                <w:rStyle w:val="a6"/>
                <w:rFonts w:ascii="Times New Roman" w:hAnsi="Times New Roman" w:cs="Times New Roman"/>
              </w:rPr>
              <w:t>七、</w:t>
            </w:r>
            <w:r w:rsidR="006E23B0" w:rsidRPr="00770EA6">
              <w:rPr>
                <w:rFonts w:ascii="Times New Roman" w:eastAsiaTheme="minorEastAsia" w:hAnsi="Times New Roman" w:cs="Times New Roman"/>
                <w:bCs w:val="0"/>
                <w:caps w:val="0"/>
                <w:szCs w:val="22"/>
              </w:rPr>
              <w:tab/>
            </w:r>
            <w:r w:rsidR="006E23B0" w:rsidRPr="00770EA6">
              <w:rPr>
                <w:rStyle w:val="a6"/>
                <w:rFonts w:ascii="Times New Roman" w:hAnsi="Times New Roman" w:cs="Times New Roman"/>
              </w:rPr>
              <w:t>會計事務處理程序</w:t>
            </w:r>
            <w:r w:rsidR="006E23B0" w:rsidRPr="00770EA6">
              <w:rPr>
                <w:rFonts w:ascii="Times New Roman" w:hAnsi="Times New Roman" w:cs="Times New Roman"/>
                <w:webHidden/>
              </w:rPr>
              <w:tab/>
            </w:r>
            <w:r w:rsidR="006E23B0" w:rsidRPr="00770EA6">
              <w:rPr>
                <w:rFonts w:ascii="Times New Roman" w:hAnsi="Times New Roman" w:cs="Times New Roman"/>
                <w:webHidden/>
              </w:rPr>
              <w:fldChar w:fldCharType="begin"/>
            </w:r>
            <w:r w:rsidR="006E23B0" w:rsidRPr="00770EA6">
              <w:rPr>
                <w:rFonts w:ascii="Times New Roman" w:hAnsi="Times New Roman" w:cs="Times New Roman"/>
                <w:webHidden/>
              </w:rPr>
              <w:instrText xml:space="preserve"> PAGEREF _Toc37679247 \h </w:instrText>
            </w:r>
            <w:r w:rsidR="006E23B0" w:rsidRPr="00770EA6">
              <w:rPr>
                <w:rFonts w:ascii="Times New Roman" w:hAnsi="Times New Roman" w:cs="Times New Roman"/>
                <w:webHidden/>
              </w:rPr>
            </w:r>
            <w:r w:rsidR="006E23B0" w:rsidRPr="00770EA6">
              <w:rPr>
                <w:rFonts w:ascii="Times New Roman" w:hAnsi="Times New Roman" w:cs="Times New Roman"/>
                <w:webHidden/>
              </w:rPr>
              <w:fldChar w:fldCharType="separate"/>
            </w:r>
            <w:r w:rsidR="00770EA6" w:rsidRPr="00770EA6">
              <w:rPr>
                <w:rFonts w:ascii="Times New Roman" w:hAnsi="Times New Roman" w:cs="Times New Roman"/>
                <w:webHidden/>
              </w:rPr>
              <w:t>12</w:t>
            </w:r>
            <w:r w:rsidR="006E23B0" w:rsidRPr="00770EA6">
              <w:rPr>
                <w:rFonts w:ascii="Times New Roman" w:hAnsi="Times New Roman" w:cs="Times New Roman"/>
                <w:webHidden/>
              </w:rPr>
              <w:fldChar w:fldCharType="end"/>
            </w:r>
          </w:hyperlink>
        </w:p>
        <w:p w:rsidR="006E23B0" w:rsidRPr="00770EA6" w:rsidRDefault="006A5751">
          <w:pPr>
            <w:pStyle w:val="11"/>
            <w:rPr>
              <w:rFonts w:ascii="Times New Roman" w:eastAsiaTheme="minorEastAsia" w:hAnsi="Times New Roman" w:cs="Times New Roman"/>
              <w:bCs w:val="0"/>
              <w:caps w:val="0"/>
              <w:szCs w:val="22"/>
            </w:rPr>
          </w:pPr>
          <w:hyperlink w:anchor="_Toc37679248" w:history="1">
            <w:r w:rsidR="006E23B0" w:rsidRPr="00770EA6">
              <w:rPr>
                <w:rStyle w:val="a6"/>
                <w:rFonts w:ascii="Times New Roman" w:hAnsi="Times New Roman" w:cs="Times New Roman"/>
              </w:rPr>
              <w:t>八、</w:t>
            </w:r>
            <w:r w:rsidR="006E23B0" w:rsidRPr="00770EA6">
              <w:rPr>
                <w:rFonts w:ascii="Times New Roman" w:eastAsiaTheme="minorEastAsia" w:hAnsi="Times New Roman" w:cs="Times New Roman"/>
                <w:bCs w:val="0"/>
                <w:caps w:val="0"/>
                <w:szCs w:val="22"/>
              </w:rPr>
              <w:tab/>
            </w:r>
            <w:r w:rsidR="006E23B0" w:rsidRPr="00770EA6">
              <w:rPr>
                <w:rStyle w:val="a6"/>
                <w:rFonts w:ascii="Times New Roman" w:hAnsi="Times New Roman" w:cs="Times New Roman"/>
              </w:rPr>
              <w:t>財務及出納作業程序</w:t>
            </w:r>
            <w:r w:rsidR="006E23B0" w:rsidRPr="00770EA6">
              <w:rPr>
                <w:rFonts w:ascii="Times New Roman" w:hAnsi="Times New Roman" w:cs="Times New Roman"/>
                <w:webHidden/>
              </w:rPr>
              <w:tab/>
            </w:r>
            <w:r w:rsidR="006E23B0" w:rsidRPr="00770EA6">
              <w:rPr>
                <w:rFonts w:ascii="Times New Roman" w:hAnsi="Times New Roman" w:cs="Times New Roman"/>
                <w:webHidden/>
              </w:rPr>
              <w:fldChar w:fldCharType="begin"/>
            </w:r>
            <w:r w:rsidR="006E23B0" w:rsidRPr="00770EA6">
              <w:rPr>
                <w:rFonts w:ascii="Times New Roman" w:hAnsi="Times New Roman" w:cs="Times New Roman"/>
                <w:webHidden/>
              </w:rPr>
              <w:instrText xml:space="preserve"> PAGEREF _Toc37679248 \h </w:instrText>
            </w:r>
            <w:r w:rsidR="006E23B0" w:rsidRPr="00770EA6">
              <w:rPr>
                <w:rFonts w:ascii="Times New Roman" w:hAnsi="Times New Roman" w:cs="Times New Roman"/>
                <w:webHidden/>
              </w:rPr>
            </w:r>
            <w:r w:rsidR="006E23B0" w:rsidRPr="00770EA6">
              <w:rPr>
                <w:rFonts w:ascii="Times New Roman" w:hAnsi="Times New Roman" w:cs="Times New Roman"/>
                <w:webHidden/>
              </w:rPr>
              <w:fldChar w:fldCharType="separate"/>
            </w:r>
            <w:r w:rsidR="00770EA6" w:rsidRPr="00770EA6">
              <w:rPr>
                <w:rFonts w:ascii="Times New Roman" w:hAnsi="Times New Roman" w:cs="Times New Roman"/>
                <w:webHidden/>
              </w:rPr>
              <w:t>13</w:t>
            </w:r>
            <w:r w:rsidR="006E23B0" w:rsidRPr="00770EA6">
              <w:rPr>
                <w:rFonts w:ascii="Times New Roman" w:hAnsi="Times New Roman" w:cs="Times New Roman"/>
                <w:webHidden/>
              </w:rPr>
              <w:fldChar w:fldCharType="end"/>
            </w:r>
          </w:hyperlink>
        </w:p>
        <w:p w:rsidR="006E23B0" w:rsidRPr="00770EA6" w:rsidRDefault="006A5751">
          <w:pPr>
            <w:pStyle w:val="11"/>
            <w:rPr>
              <w:rFonts w:ascii="Times New Roman" w:eastAsiaTheme="minorEastAsia" w:hAnsi="Times New Roman" w:cs="Times New Roman"/>
              <w:bCs w:val="0"/>
              <w:caps w:val="0"/>
              <w:szCs w:val="22"/>
            </w:rPr>
          </w:pPr>
          <w:hyperlink w:anchor="_Toc37679249" w:history="1">
            <w:r w:rsidR="006E23B0" w:rsidRPr="00770EA6">
              <w:rPr>
                <w:rStyle w:val="a6"/>
                <w:rFonts w:ascii="Times New Roman" w:hAnsi="Times New Roman" w:cs="Times New Roman"/>
              </w:rPr>
              <w:t>附表</w:t>
            </w:r>
            <w:r w:rsidR="006E23B0" w:rsidRPr="00770EA6">
              <w:rPr>
                <w:rStyle w:val="a6"/>
                <w:rFonts w:ascii="Times New Roman" w:hAnsi="Times New Roman" w:cs="Times New Roman"/>
                <w:webHidden/>
              </w:rPr>
              <w:tab/>
            </w:r>
            <w:r w:rsidR="006E23B0" w:rsidRPr="00770EA6">
              <w:rPr>
                <w:rFonts w:ascii="Times New Roman" w:hAnsi="Times New Roman" w:cs="Times New Roman"/>
                <w:webHidden/>
              </w:rPr>
              <w:tab/>
            </w:r>
            <w:r w:rsidR="006E23B0" w:rsidRPr="00770EA6">
              <w:rPr>
                <w:rFonts w:ascii="Times New Roman" w:hAnsi="Times New Roman" w:cs="Times New Roman"/>
                <w:webHidden/>
              </w:rPr>
              <w:fldChar w:fldCharType="begin"/>
            </w:r>
            <w:r w:rsidR="006E23B0" w:rsidRPr="00770EA6">
              <w:rPr>
                <w:rFonts w:ascii="Times New Roman" w:hAnsi="Times New Roman" w:cs="Times New Roman"/>
                <w:webHidden/>
              </w:rPr>
              <w:instrText xml:space="preserve"> PAGEREF _Toc37679249 \h </w:instrText>
            </w:r>
            <w:r w:rsidR="006E23B0" w:rsidRPr="00770EA6">
              <w:rPr>
                <w:rFonts w:ascii="Times New Roman" w:hAnsi="Times New Roman" w:cs="Times New Roman"/>
                <w:webHidden/>
              </w:rPr>
            </w:r>
            <w:r w:rsidR="006E23B0" w:rsidRPr="00770EA6">
              <w:rPr>
                <w:rFonts w:ascii="Times New Roman" w:hAnsi="Times New Roman" w:cs="Times New Roman"/>
                <w:webHidden/>
              </w:rPr>
              <w:fldChar w:fldCharType="separate"/>
            </w:r>
            <w:r w:rsidR="00770EA6" w:rsidRPr="00770EA6">
              <w:rPr>
                <w:rFonts w:ascii="Times New Roman" w:hAnsi="Times New Roman" w:cs="Times New Roman"/>
                <w:webHidden/>
              </w:rPr>
              <w:t>14</w:t>
            </w:r>
            <w:r w:rsidR="006E23B0" w:rsidRPr="00770EA6">
              <w:rPr>
                <w:rFonts w:ascii="Times New Roman" w:hAnsi="Times New Roman" w:cs="Times New Roman"/>
                <w:webHidden/>
              </w:rPr>
              <w:fldChar w:fldCharType="end"/>
            </w:r>
          </w:hyperlink>
        </w:p>
        <w:p w:rsidR="006E23B0" w:rsidRPr="00770EA6" w:rsidRDefault="006A5751">
          <w:pPr>
            <w:pStyle w:val="21"/>
            <w:rPr>
              <w:rFonts w:ascii="Times New Roman" w:eastAsiaTheme="minorEastAsia" w:hAnsi="Times New Roman"/>
              <w:smallCaps w:val="0"/>
              <w:szCs w:val="22"/>
            </w:rPr>
          </w:pPr>
          <w:hyperlink w:anchor="_Toc37679250" w:history="1">
            <w:r w:rsidR="006E23B0" w:rsidRPr="00770EA6">
              <w:rPr>
                <w:rStyle w:val="a6"/>
                <w:rFonts w:ascii="Times New Roman" w:hAnsi="Times New Roman"/>
              </w:rPr>
              <w:t>一、財務報表</w:t>
            </w:r>
            <w:r w:rsidR="006E23B0" w:rsidRPr="00770EA6">
              <w:rPr>
                <w:rStyle w:val="a6"/>
                <w:rFonts w:ascii="Times New Roman" w:hAnsi="Times New Roman"/>
              </w:rPr>
              <w:t>-</w:t>
            </w:r>
            <w:r w:rsidR="006E23B0" w:rsidRPr="00770EA6">
              <w:rPr>
                <w:rStyle w:val="a6"/>
                <w:rFonts w:ascii="Times New Roman" w:hAnsi="Times New Roman"/>
              </w:rPr>
              <w:t>資產負債表</w:t>
            </w:r>
            <w:r w:rsidR="006E23B0" w:rsidRPr="00770EA6">
              <w:rPr>
                <w:rFonts w:ascii="Times New Roman" w:hAnsi="Times New Roman"/>
                <w:webHidden/>
              </w:rPr>
              <w:tab/>
            </w:r>
            <w:r w:rsidR="006E23B0" w:rsidRPr="00770EA6">
              <w:rPr>
                <w:rFonts w:ascii="Times New Roman" w:hAnsi="Times New Roman"/>
                <w:webHidden/>
              </w:rPr>
              <w:fldChar w:fldCharType="begin"/>
            </w:r>
            <w:r w:rsidR="006E23B0" w:rsidRPr="00770EA6">
              <w:rPr>
                <w:rFonts w:ascii="Times New Roman" w:hAnsi="Times New Roman"/>
                <w:webHidden/>
              </w:rPr>
              <w:instrText xml:space="preserve"> PAGEREF _Toc37679250 \h </w:instrText>
            </w:r>
            <w:r w:rsidR="006E23B0" w:rsidRPr="00770EA6">
              <w:rPr>
                <w:rFonts w:ascii="Times New Roman" w:hAnsi="Times New Roman"/>
                <w:webHidden/>
              </w:rPr>
            </w:r>
            <w:r w:rsidR="006E23B0" w:rsidRPr="00770EA6">
              <w:rPr>
                <w:rFonts w:ascii="Times New Roman" w:hAnsi="Times New Roman"/>
                <w:webHidden/>
              </w:rPr>
              <w:fldChar w:fldCharType="separate"/>
            </w:r>
            <w:r w:rsidR="00770EA6" w:rsidRPr="00770EA6">
              <w:rPr>
                <w:rFonts w:ascii="Times New Roman" w:hAnsi="Times New Roman"/>
                <w:webHidden/>
              </w:rPr>
              <w:t>14</w:t>
            </w:r>
            <w:r w:rsidR="006E23B0" w:rsidRPr="00770EA6">
              <w:rPr>
                <w:rFonts w:ascii="Times New Roman" w:hAnsi="Times New Roman"/>
                <w:webHidden/>
              </w:rPr>
              <w:fldChar w:fldCharType="end"/>
            </w:r>
          </w:hyperlink>
        </w:p>
        <w:p w:rsidR="006E23B0" w:rsidRPr="00770EA6" w:rsidRDefault="006A5751">
          <w:pPr>
            <w:pStyle w:val="21"/>
            <w:rPr>
              <w:rFonts w:ascii="Times New Roman" w:eastAsiaTheme="minorEastAsia" w:hAnsi="Times New Roman"/>
              <w:smallCaps w:val="0"/>
              <w:szCs w:val="22"/>
            </w:rPr>
          </w:pPr>
          <w:hyperlink w:anchor="_Toc37679251" w:history="1">
            <w:r w:rsidR="006E23B0" w:rsidRPr="00770EA6">
              <w:rPr>
                <w:rStyle w:val="a6"/>
                <w:rFonts w:ascii="Times New Roman" w:hAnsi="Times New Roman"/>
              </w:rPr>
              <w:t>二、財務報表</w:t>
            </w:r>
            <w:r w:rsidR="006E23B0" w:rsidRPr="00770EA6">
              <w:rPr>
                <w:rStyle w:val="a6"/>
                <w:rFonts w:ascii="Times New Roman" w:hAnsi="Times New Roman"/>
              </w:rPr>
              <w:t>-</w:t>
            </w:r>
            <w:r w:rsidR="006E23B0" w:rsidRPr="00770EA6">
              <w:rPr>
                <w:rStyle w:val="a6"/>
                <w:rFonts w:ascii="Times New Roman" w:hAnsi="Times New Roman"/>
              </w:rPr>
              <w:t>收支餘絀表</w:t>
            </w:r>
            <w:r w:rsidR="006E23B0" w:rsidRPr="00770EA6">
              <w:rPr>
                <w:rFonts w:ascii="Times New Roman" w:hAnsi="Times New Roman"/>
                <w:webHidden/>
              </w:rPr>
              <w:tab/>
            </w:r>
            <w:r w:rsidR="006E23B0" w:rsidRPr="00770EA6">
              <w:rPr>
                <w:rFonts w:ascii="Times New Roman" w:hAnsi="Times New Roman"/>
                <w:webHidden/>
              </w:rPr>
              <w:fldChar w:fldCharType="begin"/>
            </w:r>
            <w:r w:rsidR="006E23B0" w:rsidRPr="00770EA6">
              <w:rPr>
                <w:rFonts w:ascii="Times New Roman" w:hAnsi="Times New Roman"/>
                <w:webHidden/>
              </w:rPr>
              <w:instrText xml:space="preserve"> PAGEREF _Toc37679251 \h </w:instrText>
            </w:r>
            <w:r w:rsidR="006E23B0" w:rsidRPr="00770EA6">
              <w:rPr>
                <w:rFonts w:ascii="Times New Roman" w:hAnsi="Times New Roman"/>
                <w:webHidden/>
              </w:rPr>
            </w:r>
            <w:r w:rsidR="006E23B0" w:rsidRPr="00770EA6">
              <w:rPr>
                <w:rFonts w:ascii="Times New Roman" w:hAnsi="Times New Roman"/>
                <w:webHidden/>
              </w:rPr>
              <w:fldChar w:fldCharType="separate"/>
            </w:r>
            <w:r w:rsidR="00770EA6" w:rsidRPr="00770EA6">
              <w:rPr>
                <w:rFonts w:ascii="Times New Roman" w:hAnsi="Times New Roman"/>
                <w:webHidden/>
              </w:rPr>
              <w:t>16</w:t>
            </w:r>
            <w:r w:rsidR="006E23B0" w:rsidRPr="00770EA6">
              <w:rPr>
                <w:rFonts w:ascii="Times New Roman" w:hAnsi="Times New Roman"/>
                <w:webHidden/>
              </w:rPr>
              <w:fldChar w:fldCharType="end"/>
            </w:r>
          </w:hyperlink>
        </w:p>
        <w:p w:rsidR="006E23B0" w:rsidRPr="00770EA6" w:rsidRDefault="006A5751">
          <w:pPr>
            <w:pStyle w:val="21"/>
            <w:rPr>
              <w:rFonts w:ascii="Times New Roman" w:eastAsiaTheme="minorEastAsia" w:hAnsi="Times New Roman"/>
              <w:smallCaps w:val="0"/>
              <w:szCs w:val="22"/>
            </w:rPr>
          </w:pPr>
          <w:hyperlink w:anchor="_Toc37679252" w:history="1">
            <w:r w:rsidR="006E23B0" w:rsidRPr="00770EA6">
              <w:rPr>
                <w:rStyle w:val="a6"/>
                <w:rFonts w:ascii="Times New Roman" w:hAnsi="Times New Roman"/>
              </w:rPr>
              <w:t>三、財務報表</w:t>
            </w:r>
            <w:r w:rsidR="006E23B0" w:rsidRPr="00770EA6">
              <w:rPr>
                <w:rStyle w:val="a6"/>
                <w:rFonts w:ascii="Times New Roman" w:hAnsi="Times New Roman"/>
              </w:rPr>
              <w:t>-</w:t>
            </w:r>
            <w:r w:rsidR="006E23B0" w:rsidRPr="00770EA6">
              <w:rPr>
                <w:rStyle w:val="a6"/>
                <w:rFonts w:ascii="Times New Roman" w:hAnsi="Times New Roman"/>
              </w:rPr>
              <w:t>淨值變動表</w:t>
            </w:r>
            <w:r w:rsidR="006E23B0" w:rsidRPr="00770EA6">
              <w:rPr>
                <w:rFonts w:ascii="Times New Roman" w:hAnsi="Times New Roman"/>
                <w:webHidden/>
              </w:rPr>
              <w:tab/>
            </w:r>
            <w:r w:rsidR="006E23B0" w:rsidRPr="00770EA6">
              <w:rPr>
                <w:rFonts w:ascii="Times New Roman" w:hAnsi="Times New Roman"/>
                <w:webHidden/>
              </w:rPr>
              <w:fldChar w:fldCharType="begin"/>
            </w:r>
            <w:r w:rsidR="006E23B0" w:rsidRPr="00770EA6">
              <w:rPr>
                <w:rFonts w:ascii="Times New Roman" w:hAnsi="Times New Roman"/>
                <w:webHidden/>
              </w:rPr>
              <w:instrText xml:space="preserve"> PAGEREF _Toc37679252 \h </w:instrText>
            </w:r>
            <w:r w:rsidR="006E23B0" w:rsidRPr="00770EA6">
              <w:rPr>
                <w:rFonts w:ascii="Times New Roman" w:hAnsi="Times New Roman"/>
                <w:webHidden/>
              </w:rPr>
            </w:r>
            <w:r w:rsidR="006E23B0" w:rsidRPr="00770EA6">
              <w:rPr>
                <w:rFonts w:ascii="Times New Roman" w:hAnsi="Times New Roman"/>
                <w:webHidden/>
              </w:rPr>
              <w:fldChar w:fldCharType="separate"/>
            </w:r>
            <w:r w:rsidR="00770EA6" w:rsidRPr="00770EA6">
              <w:rPr>
                <w:rFonts w:ascii="Times New Roman" w:hAnsi="Times New Roman"/>
                <w:webHidden/>
              </w:rPr>
              <w:t>17</w:t>
            </w:r>
            <w:r w:rsidR="006E23B0" w:rsidRPr="00770EA6">
              <w:rPr>
                <w:rFonts w:ascii="Times New Roman" w:hAnsi="Times New Roman"/>
                <w:webHidden/>
              </w:rPr>
              <w:fldChar w:fldCharType="end"/>
            </w:r>
          </w:hyperlink>
        </w:p>
        <w:p w:rsidR="006E23B0" w:rsidRPr="00770EA6" w:rsidRDefault="006A5751">
          <w:pPr>
            <w:pStyle w:val="21"/>
            <w:rPr>
              <w:rFonts w:ascii="Times New Roman" w:eastAsiaTheme="minorEastAsia" w:hAnsi="Times New Roman"/>
              <w:smallCaps w:val="0"/>
              <w:szCs w:val="22"/>
            </w:rPr>
          </w:pPr>
          <w:hyperlink w:anchor="_Toc37679253" w:history="1">
            <w:r w:rsidR="006E23B0" w:rsidRPr="00770EA6">
              <w:rPr>
                <w:rStyle w:val="a6"/>
                <w:rFonts w:ascii="Times New Roman" w:hAnsi="Times New Roman"/>
              </w:rPr>
              <w:t>四之一、財務報表</w:t>
            </w:r>
            <w:r w:rsidR="006E23B0" w:rsidRPr="00770EA6">
              <w:rPr>
                <w:rStyle w:val="a6"/>
                <w:rFonts w:ascii="Times New Roman" w:hAnsi="Times New Roman"/>
              </w:rPr>
              <w:t>-</w:t>
            </w:r>
            <w:r w:rsidR="006E23B0" w:rsidRPr="00770EA6">
              <w:rPr>
                <w:rStyle w:val="a6"/>
                <w:rFonts w:ascii="Times New Roman" w:hAnsi="Times New Roman"/>
              </w:rPr>
              <w:t>現金流量表</w:t>
            </w:r>
            <w:r w:rsidR="006E23B0" w:rsidRPr="00770EA6">
              <w:rPr>
                <w:rStyle w:val="a6"/>
                <w:rFonts w:ascii="Times New Roman" w:hAnsi="Times New Roman"/>
                <w:kern w:val="0"/>
              </w:rPr>
              <w:t>（間接法）</w:t>
            </w:r>
            <w:r w:rsidR="006E23B0" w:rsidRPr="00770EA6">
              <w:rPr>
                <w:rFonts w:ascii="Times New Roman" w:hAnsi="Times New Roman"/>
                <w:webHidden/>
              </w:rPr>
              <w:tab/>
            </w:r>
            <w:r w:rsidR="006E23B0" w:rsidRPr="00770EA6">
              <w:rPr>
                <w:rFonts w:ascii="Times New Roman" w:hAnsi="Times New Roman"/>
                <w:webHidden/>
              </w:rPr>
              <w:fldChar w:fldCharType="begin"/>
            </w:r>
            <w:r w:rsidR="006E23B0" w:rsidRPr="00770EA6">
              <w:rPr>
                <w:rFonts w:ascii="Times New Roman" w:hAnsi="Times New Roman"/>
                <w:webHidden/>
              </w:rPr>
              <w:instrText xml:space="preserve"> PAGEREF _Toc37679253 \h </w:instrText>
            </w:r>
            <w:r w:rsidR="006E23B0" w:rsidRPr="00770EA6">
              <w:rPr>
                <w:rFonts w:ascii="Times New Roman" w:hAnsi="Times New Roman"/>
                <w:webHidden/>
              </w:rPr>
            </w:r>
            <w:r w:rsidR="006E23B0" w:rsidRPr="00770EA6">
              <w:rPr>
                <w:rFonts w:ascii="Times New Roman" w:hAnsi="Times New Roman"/>
                <w:webHidden/>
              </w:rPr>
              <w:fldChar w:fldCharType="separate"/>
            </w:r>
            <w:r w:rsidR="00770EA6" w:rsidRPr="00770EA6">
              <w:rPr>
                <w:rFonts w:ascii="Times New Roman" w:hAnsi="Times New Roman"/>
                <w:webHidden/>
              </w:rPr>
              <w:t>18</w:t>
            </w:r>
            <w:r w:rsidR="006E23B0" w:rsidRPr="00770EA6">
              <w:rPr>
                <w:rFonts w:ascii="Times New Roman" w:hAnsi="Times New Roman"/>
                <w:webHidden/>
              </w:rPr>
              <w:fldChar w:fldCharType="end"/>
            </w:r>
          </w:hyperlink>
        </w:p>
        <w:p w:rsidR="006E23B0" w:rsidRPr="00770EA6" w:rsidRDefault="006A5751">
          <w:pPr>
            <w:pStyle w:val="21"/>
            <w:rPr>
              <w:rFonts w:ascii="Times New Roman" w:eastAsiaTheme="minorEastAsia" w:hAnsi="Times New Roman"/>
              <w:smallCaps w:val="0"/>
              <w:szCs w:val="22"/>
            </w:rPr>
          </w:pPr>
          <w:hyperlink w:anchor="_Toc37679254" w:history="1">
            <w:r w:rsidR="006E23B0" w:rsidRPr="00770EA6">
              <w:rPr>
                <w:rStyle w:val="a6"/>
                <w:rFonts w:ascii="Times New Roman" w:hAnsi="Times New Roman"/>
              </w:rPr>
              <w:t>四之二、財務報表</w:t>
            </w:r>
            <w:r w:rsidR="006E23B0" w:rsidRPr="00770EA6">
              <w:rPr>
                <w:rStyle w:val="a6"/>
                <w:rFonts w:ascii="Times New Roman" w:hAnsi="Times New Roman"/>
              </w:rPr>
              <w:t>-</w:t>
            </w:r>
            <w:r w:rsidR="006E23B0" w:rsidRPr="00770EA6">
              <w:rPr>
                <w:rStyle w:val="a6"/>
                <w:rFonts w:ascii="Times New Roman" w:hAnsi="Times New Roman"/>
              </w:rPr>
              <w:t>現金流量表</w:t>
            </w:r>
            <w:r w:rsidR="006E23B0" w:rsidRPr="00770EA6">
              <w:rPr>
                <w:rStyle w:val="a6"/>
                <w:rFonts w:ascii="Times New Roman" w:hAnsi="Times New Roman"/>
                <w:kern w:val="0"/>
              </w:rPr>
              <w:t>（直接法）</w:t>
            </w:r>
            <w:r w:rsidR="006E23B0" w:rsidRPr="00770EA6">
              <w:rPr>
                <w:rFonts w:ascii="Times New Roman" w:hAnsi="Times New Roman"/>
                <w:webHidden/>
              </w:rPr>
              <w:tab/>
            </w:r>
            <w:r w:rsidR="006E23B0" w:rsidRPr="00770EA6">
              <w:rPr>
                <w:rFonts w:ascii="Times New Roman" w:hAnsi="Times New Roman"/>
                <w:webHidden/>
              </w:rPr>
              <w:fldChar w:fldCharType="begin"/>
            </w:r>
            <w:r w:rsidR="006E23B0" w:rsidRPr="00770EA6">
              <w:rPr>
                <w:rFonts w:ascii="Times New Roman" w:hAnsi="Times New Roman"/>
                <w:webHidden/>
              </w:rPr>
              <w:instrText xml:space="preserve"> PAGEREF _Toc37679254 \h </w:instrText>
            </w:r>
            <w:r w:rsidR="006E23B0" w:rsidRPr="00770EA6">
              <w:rPr>
                <w:rFonts w:ascii="Times New Roman" w:hAnsi="Times New Roman"/>
                <w:webHidden/>
              </w:rPr>
            </w:r>
            <w:r w:rsidR="006E23B0" w:rsidRPr="00770EA6">
              <w:rPr>
                <w:rFonts w:ascii="Times New Roman" w:hAnsi="Times New Roman"/>
                <w:webHidden/>
              </w:rPr>
              <w:fldChar w:fldCharType="separate"/>
            </w:r>
            <w:r w:rsidR="00770EA6" w:rsidRPr="00770EA6">
              <w:rPr>
                <w:rFonts w:ascii="Times New Roman" w:hAnsi="Times New Roman"/>
                <w:webHidden/>
              </w:rPr>
              <w:t>20</w:t>
            </w:r>
            <w:r w:rsidR="006E23B0" w:rsidRPr="00770EA6">
              <w:rPr>
                <w:rFonts w:ascii="Times New Roman" w:hAnsi="Times New Roman"/>
                <w:webHidden/>
              </w:rPr>
              <w:fldChar w:fldCharType="end"/>
            </w:r>
          </w:hyperlink>
        </w:p>
        <w:p w:rsidR="006E23B0" w:rsidRDefault="006E23B0">
          <w:r w:rsidRPr="00770EA6">
            <w:rPr>
              <w:rFonts w:ascii="Times New Roman" w:hAnsi="Times New Roman" w:cs="Times New Roman"/>
              <w:b/>
              <w:bCs/>
              <w:lang w:val="zh-TW"/>
            </w:rPr>
            <w:fldChar w:fldCharType="end"/>
          </w:r>
        </w:p>
      </w:sdtContent>
    </w:sdt>
    <w:p w:rsidR="006E23B0" w:rsidRPr="00A34270" w:rsidRDefault="006E23B0" w:rsidP="00A34270">
      <w:pPr>
        <w:spacing w:line="360" w:lineRule="exact"/>
        <w:rPr>
          <w:rFonts w:ascii="標楷體" w:eastAsia="標楷體" w:hAnsi="標楷體"/>
          <w:szCs w:val="24"/>
        </w:rPr>
      </w:pPr>
    </w:p>
    <w:p w:rsidR="000F427B" w:rsidRPr="00A34270" w:rsidRDefault="000F427B" w:rsidP="002E0ED6">
      <w:pPr>
        <w:spacing w:line="360" w:lineRule="exact"/>
        <w:ind w:firstLine="0"/>
        <w:rPr>
          <w:rFonts w:ascii="標楷體" w:eastAsia="標楷體" w:hAnsi="標楷體"/>
          <w:szCs w:val="24"/>
        </w:rPr>
        <w:sectPr w:rsidR="000F427B" w:rsidRPr="00A34270" w:rsidSect="00C53302">
          <w:pgSz w:w="11906" w:h="16838"/>
          <w:pgMar w:top="1440" w:right="1700" w:bottom="1440" w:left="1701" w:header="851" w:footer="992" w:gutter="0"/>
          <w:cols w:space="425"/>
          <w:docGrid w:type="lines" w:linePitch="360"/>
        </w:sectPr>
      </w:pPr>
    </w:p>
    <w:p w:rsidR="00D96EC4" w:rsidRPr="003964C9" w:rsidRDefault="003A6381" w:rsidP="002E0ED6">
      <w:pPr>
        <w:pStyle w:val="ad"/>
        <w:numPr>
          <w:ilvl w:val="2"/>
          <w:numId w:val="14"/>
        </w:numPr>
        <w:ind w:left="567" w:hanging="567"/>
        <w:outlineLvl w:val="0"/>
        <w:rPr>
          <w:rFonts w:ascii="標楷體" w:eastAsia="標楷體" w:hAnsi="標楷體"/>
          <w:sz w:val="28"/>
          <w:szCs w:val="28"/>
        </w:rPr>
      </w:pPr>
      <w:bookmarkStart w:id="1" w:name="_Toc37679241"/>
      <w:proofErr w:type="spellStart"/>
      <w:r w:rsidRPr="003964C9">
        <w:rPr>
          <w:rFonts w:ascii="標楷體" w:eastAsia="標楷體" w:hAnsi="標楷體" w:cs="細明體" w:hint="eastAsia"/>
          <w:sz w:val="28"/>
          <w:szCs w:val="28"/>
        </w:rPr>
        <w:lastRenderedPageBreak/>
        <w:t>總</w:t>
      </w:r>
      <w:r w:rsidRPr="003964C9">
        <w:rPr>
          <w:rFonts w:ascii="標楷體" w:eastAsia="標楷體" w:hAnsi="標楷體" w:hint="eastAsia"/>
          <w:sz w:val="28"/>
          <w:szCs w:val="28"/>
        </w:rPr>
        <w:t>說明</w:t>
      </w:r>
      <w:bookmarkEnd w:id="1"/>
      <w:proofErr w:type="spellEnd"/>
    </w:p>
    <w:p w:rsidR="003A6381" w:rsidRPr="003964C9" w:rsidRDefault="000B6EAE" w:rsidP="00D22C19">
      <w:pPr>
        <w:pStyle w:val="ad"/>
        <w:numPr>
          <w:ilvl w:val="0"/>
          <w:numId w:val="1"/>
        </w:numPr>
        <w:rPr>
          <w:rFonts w:ascii="標楷體" w:eastAsia="標楷體" w:hAnsi="標楷體"/>
          <w:sz w:val="24"/>
          <w:szCs w:val="24"/>
          <w:lang w:eastAsia="zh-TW"/>
        </w:rPr>
      </w:pPr>
      <w:r w:rsidRPr="003964C9">
        <w:rPr>
          <w:rFonts w:ascii="標楷體" w:eastAsia="標楷體" w:hAnsi="標楷體"/>
          <w:sz w:val="24"/>
          <w:szCs w:val="24"/>
          <w:lang w:eastAsia="zh-TW"/>
        </w:rPr>
        <w:t>本會計制度係依據</w:t>
      </w:r>
      <w:r w:rsidRPr="003964C9">
        <w:rPr>
          <w:rFonts w:ascii="標楷體" w:eastAsia="標楷體" w:hAnsi="標楷體" w:hint="eastAsia"/>
          <w:sz w:val="24"/>
          <w:szCs w:val="24"/>
          <w:lang w:eastAsia="zh-TW"/>
        </w:rPr>
        <w:t>財團法人法</w:t>
      </w:r>
      <w:r w:rsidR="00682781" w:rsidRPr="003964C9">
        <w:rPr>
          <w:rFonts w:ascii="標楷體" w:eastAsia="標楷體" w:hAnsi="標楷體" w:hint="eastAsia"/>
          <w:sz w:val="24"/>
          <w:szCs w:val="24"/>
          <w:lang w:eastAsia="zh-TW"/>
        </w:rPr>
        <w:t>、</w:t>
      </w:r>
      <w:r w:rsidR="00682781" w:rsidRPr="00682781">
        <w:rPr>
          <w:rFonts w:ascii="標楷體" w:eastAsia="標楷體" w:hAnsi="標楷體" w:hint="eastAsia"/>
          <w:sz w:val="24"/>
          <w:szCs w:val="24"/>
          <w:lang w:eastAsia="zh-TW"/>
        </w:rPr>
        <w:t>臺北市財團法人會計處理及財務報告編製準則</w:t>
      </w:r>
      <w:r w:rsidR="00D22C19">
        <w:rPr>
          <w:rFonts w:ascii="標楷體" w:eastAsia="標楷體" w:hAnsi="標楷體" w:hint="eastAsia"/>
          <w:sz w:val="24"/>
          <w:szCs w:val="24"/>
          <w:lang w:eastAsia="zh-TW"/>
        </w:rPr>
        <w:t>、臺北市財團法人管理規則、</w:t>
      </w:r>
      <w:r w:rsidR="00D22C19" w:rsidRPr="00D22C19">
        <w:rPr>
          <w:rFonts w:ascii="標楷體" w:eastAsia="標楷體" w:hAnsi="標楷體" w:hint="eastAsia"/>
          <w:sz w:val="24"/>
          <w:szCs w:val="24"/>
          <w:lang w:eastAsia="zh-TW"/>
        </w:rPr>
        <w:t>臺北市政府社會局主管各類型福利機構暨財團（社團）法人會計制度一致性規定</w:t>
      </w:r>
      <w:r w:rsidRPr="003964C9">
        <w:rPr>
          <w:rFonts w:ascii="標楷體" w:eastAsia="標楷體" w:hAnsi="標楷體"/>
          <w:sz w:val="24"/>
          <w:szCs w:val="24"/>
          <w:lang w:eastAsia="zh-TW"/>
        </w:rPr>
        <w:t>及</w:t>
      </w:r>
      <w:r w:rsidRPr="003964C9">
        <w:rPr>
          <w:rFonts w:ascii="標楷體" w:eastAsia="標楷體" w:hAnsi="標楷體" w:hint="eastAsia"/>
          <w:sz w:val="24"/>
          <w:szCs w:val="24"/>
          <w:lang w:eastAsia="zh-TW"/>
        </w:rPr>
        <w:t>一般公認會計原</w:t>
      </w:r>
      <w:r w:rsidRPr="003964C9">
        <w:rPr>
          <w:rFonts w:ascii="標楷體" w:eastAsia="標楷體" w:hAnsi="標楷體"/>
          <w:sz w:val="24"/>
          <w:szCs w:val="24"/>
          <w:lang w:eastAsia="zh-TW"/>
        </w:rPr>
        <w:t>則等規定訂定</w:t>
      </w:r>
      <w:r w:rsidRPr="003964C9">
        <w:rPr>
          <w:rFonts w:ascii="標楷體" w:eastAsia="標楷體" w:hAnsi="標楷體" w:hint="eastAsia"/>
          <w:sz w:val="24"/>
          <w:szCs w:val="24"/>
          <w:lang w:eastAsia="zh-TW"/>
        </w:rPr>
        <w:t>。</w:t>
      </w:r>
    </w:p>
    <w:p w:rsidR="000B6EAE" w:rsidRPr="003964C9" w:rsidRDefault="000B6EAE" w:rsidP="00D02841">
      <w:pPr>
        <w:pStyle w:val="ad"/>
        <w:numPr>
          <w:ilvl w:val="0"/>
          <w:numId w:val="1"/>
        </w:numPr>
        <w:spacing w:beforeLines="50" w:before="180"/>
        <w:rPr>
          <w:rFonts w:ascii="標楷體" w:eastAsia="標楷體" w:hAnsi="標楷體"/>
          <w:sz w:val="24"/>
          <w:szCs w:val="24"/>
          <w:lang w:eastAsia="zh-TW"/>
        </w:rPr>
      </w:pPr>
      <w:r w:rsidRPr="003964C9">
        <w:rPr>
          <w:rFonts w:ascii="標楷體" w:eastAsia="標楷體" w:hAnsi="標楷體" w:hint="eastAsia"/>
          <w:sz w:val="24"/>
          <w:szCs w:val="24"/>
          <w:lang w:eastAsia="zh-TW"/>
        </w:rPr>
        <w:t>本會之會計年度</w:t>
      </w:r>
      <w:proofErr w:type="gramStart"/>
      <w:r w:rsidRPr="003964C9">
        <w:rPr>
          <w:rFonts w:ascii="標楷體" w:eastAsia="標楷體" w:hAnsi="標楷體" w:hint="eastAsia"/>
          <w:sz w:val="24"/>
          <w:szCs w:val="24"/>
          <w:lang w:eastAsia="zh-TW"/>
        </w:rPr>
        <w:t>採曆</w:t>
      </w:r>
      <w:proofErr w:type="gramEnd"/>
      <w:r w:rsidRPr="003964C9">
        <w:rPr>
          <w:rFonts w:ascii="標楷體" w:eastAsia="標楷體" w:hAnsi="標楷體" w:hint="eastAsia"/>
          <w:sz w:val="24"/>
          <w:szCs w:val="24"/>
          <w:lang w:eastAsia="zh-TW"/>
        </w:rPr>
        <w:t>年制，自每年一月一日起至十二月三十一日止。</w:t>
      </w:r>
    </w:p>
    <w:p w:rsidR="000B6EAE" w:rsidRPr="003964C9" w:rsidRDefault="004A7E77" w:rsidP="00D02841">
      <w:pPr>
        <w:pStyle w:val="ad"/>
        <w:numPr>
          <w:ilvl w:val="0"/>
          <w:numId w:val="1"/>
        </w:numPr>
        <w:spacing w:beforeLines="50" w:before="180"/>
        <w:rPr>
          <w:rFonts w:ascii="標楷體" w:eastAsia="標楷體" w:hAnsi="標楷體"/>
          <w:sz w:val="24"/>
          <w:szCs w:val="24"/>
          <w:lang w:eastAsia="zh-TW"/>
        </w:rPr>
      </w:pPr>
      <w:r w:rsidRPr="003964C9">
        <w:rPr>
          <w:rFonts w:ascii="標楷體" w:eastAsia="標楷體" w:hAnsi="標楷體" w:hint="eastAsia"/>
          <w:sz w:val="24"/>
          <w:szCs w:val="24"/>
          <w:lang w:eastAsia="zh-TW"/>
        </w:rPr>
        <w:t>本</w:t>
      </w:r>
      <w:r w:rsidR="000B6EAE" w:rsidRPr="003964C9">
        <w:rPr>
          <w:rFonts w:ascii="標楷體" w:eastAsia="標楷體" w:hAnsi="標楷體" w:hint="eastAsia"/>
          <w:sz w:val="24"/>
          <w:szCs w:val="24"/>
          <w:lang w:eastAsia="zh-TW"/>
        </w:rPr>
        <w:t>會之會計基礎</w:t>
      </w:r>
      <w:proofErr w:type="gramStart"/>
      <w:r w:rsidR="000B6EAE" w:rsidRPr="003964C9">
        <w:rPr>
          <w:rFonts w:ascii="標楷體" w:eastAsia="標楷體" w:hAnsi="標楷體" w:hint="eastAsia"/>
          <w:sz w:val="24"/>
          <w:szCs w:val="24"/>
          <w:lang w:eastAsia="zh-TW"/>
        </w:rPr>
        <w:t>採</w:t>
      </w:r>
      <w:proofErr w:type="gramEnd"/>
      <w:r w:rsidR="000B6EAE" w:rsidRPr="003964C9">
        <w:rPr>
          <w:rFonts w:ascii="標楷體" w:eastAsia="標楷體" w:hAnsi="標楷體" w:hint="eastAsia"/>
          <w:sz w:val="24"/>
          <w:szCs w:val="24"/>
          <w:lang w:eastAsia="zh-TW"/>
        </w:rPr>
        <w:t>權責發生制；平日得</w:t>
      </w:r>
      <w:proofErr w:type="gramStart"/>
      <w:r w:rsidR="000B6EAE" w:rsidRPr="003964C9">
        <w:rPr>
          <w:rFonts w:ascii="標楷體" w:eastAsia="標楷體" w:hAnsi="標楷體" w:hint="eastAsia"/>
          <w:sz w:val="24"/>
          <w:szCs w:val="24"/>
          <w:lang w:eastAsia="zh-TW"/>
        </w:rPr>
        <w:t>採</w:t>
      </w:r>
      <w:proofErr w:type="gramEnd"/>
      <w:r w:rsidR="000B6EAE" w:rsidRPr="003964C9">
        <w:rPr>
          <w:rFonts w:ascii="標楷體" w:eastAsia="標楷體" w:hAnsi="標楷體" w:hint="eastAsia"/>
          <w:sz w:val="24"/>
          <w:szCs w:val="24"/>
          <w:lang w:eastAsia="zh-TW"/>
        </w:rPr>
        <w:t>現金基礎</w:t>
      </w:r>
      <w:proofErr w:type="gramStart"/>
      <w:r w:rsidR="000B6EAE" w:rsidRPr="003964C9">
        <w:rPr>
          <w:rFonts w:ascii="標楷體" w:eastAsia="標楷體" w:hAnsi="標楷體" w:hint="eastAsia"/>
          <w:sz w:val="24"/>
          <w:szCs w:val="24"/>
          <w:lang w:eastAsia="zh-TW"/>
        </w:rPr>
        <w:t>入帳</w:t>
      </w:r>
      <w:proofErr w:type="gramEnd"/>
      <w:r w:rsidR="000B6EAE" w:rsidRPr="003964C9">
        <w:rPr>
          <w:rFonts w:ascii="標楷體" w:eastAsia="標楷體" w:hAnsi="標楷體" w:hint="eastAsia"/>
          <w:sz w:val="24"/>
          <w:szCs w:val="24"/>
          <w:lang w:eastAsia="zh-TW"/>
        </w:rPr>
        <w:t>，</w:t>
      </w:r>
      <w:proofErr w:type="gramStart"/>
      <w:r w:rsidR="000B6EAE" w:rsidRPr="003964C9">
        <w:rPr>
          <w:rFonts w:ascii="標楷體" w:eastAsia="標楷體" w:hAnsi="標楷體" w:hint="eastAsia"/>
          <w:sz w:val="24"/>
          <w:szCs w:val="24"/>
          <w:lang w:eastAsia="zh-TW"/>
        </w:rPr>
        <w:t>俟</w:t>
      </w:r>
      <w:proofErr w:type="gramEnd"/>
      <w:r w:rsidR="000B6EAE" w:rsidRPr="003964C9">
        <w:rPr>
          <w:rFonts w:ascii="標楷體" w:eastAsia="標楷體" w:hAnsi="標楷體" w:hint="eastAsia"/>
          <w:sz w:val="24"/>
          <w:szCs w:val="24"/>
          <w:lang w:eastAsia="zh-TW"/>
        </w:rPr>
        <w:t>期末或期中報表提出日再依權責發生基礎調整</w:t>
      </w:r>
      <w:proofErr w:type="gramStart"/>
      <w:r w:rsidR="000B6EAE" w:rsidRPr="003964C9">
        <w:rPr>
          <w:rFonts w:ascii="標楷體" w:eastAsia="標楷體" w:hAnsi="標楷體" w:hint="eastAsia"/>
          <w:sz w:val="24"/>
          <w:szCs w:val="24"/>
          <w:lang w:eastAsia="zh-TW"/>
        </w:rPr>
        <w:t>入帳</w:t>
      </w:r>
      <w:proofErr w:type="gramEnd"/>
      <w:r w:rsidR="000B6EAE" w:rsidRPr="003964C9">
        <w:rPr>
          <w:rFonts w:ascii="標楷體" w:eastAsia="標楷體" w:hAnsi="標楷體" w:hint="eastAsia"/>
          <w:sz w:val="24"/>
          <w:szCs w:val="24"/>
          <w:lang w:eastAsia="zh-TW"/>
        </w:rPr>
        <w:t>。</w:t>
      </w:r>
    </w:p>
    <w:p w:rsidR="000B6EAE" w:rsidRPr="003964C9" w:rsidRDefault="004A7E77" w:rsidP="00D02841">
      <w:pPr>
        <w:pStyle w:val="ad"/>
        <w:numPr>
          <w:ilvl w:val="0"/>
          <w:numId w:val="1"/>
        </w:numPr>
        <w:spacing w:beforeLines="50" w:before="180"/>
        <w:rPr>
          <w:rFonts w:ascii="標楷體" w:eastAsia="標楷體" w:hAnsi="標楷體"/>
          <w:sz w:val="24"/>
          <w:szCs w:val="24"/>
          <w:lang w:eastAsia="zh-TW"/>
        </w:rPr>
      </w:pPr>
      <w:r w:rsidRPr="003964C9">
        <w:rPr>
          <w:rFonts w:ascii="Times New Roman" w:eastAsia="標楷體" w:hAnsi="Times New Roman" w:cs="Times New Roman"/>
          <w:sz w:val="24"/>
          <w:szCs w:val="24"/>
          <w:lang w:eastAsia="zh-TW"/>
        </w:rPr>
        <w:t>本會</w:t>
      </w:r>
      <w:r w:rsidR="000B6EAE" w:rsidRPr="003964C9">
        <w:rPr>
          <w:rFonts w:ascii="Times New Roman" w:eastAsia="標楷體" w:hAnsi="Times New Roman" w:cs="Times New Roman"/>
          <w:sz w:val="24"/>
          <w:szCs w:val="24"/>
          <w:lang w:eastAsia="zh-TW"/>
        </w:rPr>
        <w:t>以新臺幣為記帳本位。但因營運實際需要，而以外國貨幣記帳者，應在財務報表將外國貨幣幣值折合為新臺幣。</w:t>
      </w:r>
    </w:p>
    <w:p w:rsidR="003A6381" w:rsidRPr="003964C9" w:rsidRDefault="003A6381" w:rsidP="00D02841">
      <w:pPr>
        <w:pStyle w:val="ad"/>
        <w:numPr>
          <w:ilvl w:val="2"/>
          <w:numId w:val="14"/>
        </w:numPr>
        <w:ind w:left="567" w:hanging="567"/>
        <w:rPr>
          <w:rFonts w:ascii="標楷體" w:eastAsia="標楷體" w:hAnsi="標楷體"/>
          <w:sz w:val="24"/>
          <w:szCs w:val="24"/>
          <w:lang w:eastAsia="zh-TW"/>
        </w:rPr>
        <w:sectPr w:rsidR="003A6381" w:rsidRPr="003964C9" w:rsidSect="00C53302">
          <w:pgSz w:w="11906" w:h="16838"/>
          <w:pgMar w:top="1440" w:right="1700" w:bottom="1440" w:left="1701" w:header="851" w:footer="992" w:gutter="0"/>
          <w:cols w:space="425"/>
          <w:docGrid w:type="lines" w:linePitch="360"/>
        </w:sectPr>
      </w:pPr>
    </w:p>
    <w:p w:rsidR="00D96EC4" w:rsidRPr="003964C9" w:rsidRDefault="003A6381" w:rsidP="002E0ED6">
      <w:pPr>
        <w:pStyle w:val="ad"/>
        <w:numPr>
          <w:ilvl w:val="2"/>
          <w:numId w:val="14"/>
        </w:numPr>
        <w:ind w:left="567" w:hanging="567"/>
        <w:outlineLvl w:val="0"/>
        <w:rPr>
          <w:rFonts w:ascii="標楷體" w:eastAsia="標楷體" w:hAnsi="標楷體"/>
          <w:sz w:val="28"/>
          <w:szCs w:val="28"/>
        </w:rPr>
      </w:pPr>
      <w:bookmarkStart w:id="2" w:name="_Toc37679242"/>
      <w:r w:rsidRPr="003964C9">
        <w:rPr>
          <w:rFonts w:ascii="標楷體" w:eastAsia="標楷體" w:hAnsi="標楷體" w:hint="eastAsia"/>
          <w:sz w:val="28"/>
          <w:szCs w:val="28"/>
          <w:lang w:eastAsia="zh-TW"/>
        </w:rPr>
        <w:lastRenderedPageBreak/>
        <w:t>帳簿組織系統圖</w:t>
      </w:r>
      <w:bookmarkEnd w:id="2"/>
    </w:p>
    <w:p w:rsidR="003A6381" w:rsidRPr="003964C9" w:rsidRDefault="003A6381" w:rsidP="003A6381">
      <w:pPr>
        <w:ind w:left="0" w:firstLine="0"/>
        <w:rPr>
          <w:rFonts w:ascii="標楷體" w:eastAsia="標楷體" w:hAnsi="標楷體" w:cs="標楷體"/>
        </w:rPr>
      </w:pPr>
      <w:r w:rsidRPr="003964C9">
        <w:rPr>
          <w:rFonts w:ascii="標楷體" w:eastAsia="標楷體" w:hAnsi="標楷體" w:cs="標楷體" w:hint="eastAsia"/>
        </w:rPr>
        <w:t>帳簿組織系統圖，係為了表示會計資料的蒐集、會計作業的流程，以及會計報告的編製等程序而設計，可提供一個極明確的指示與規範。其組織系統如下：</w:t>
      </w:r>
    </w:p>
    <w:p w:rsidR="003A6381" w:rsidRPr="003964C9" w:rsidRDefault="003A6381" w:rsidP="003A6381">
      <w:pPr>
        <w:widowControl w:val="0"/>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53824" behindDoc="0" locked="0" layoutInCell="1" allowOverlap="1" wp14:anchorId="6D9E09BA" wp14:editId="62E81D47">
                <wp:simplePos x="0" y="0"/>
                <wp:positionH relativeFrom="column">
                  <wp:posOffset>2538730</wp:posOffset>
                </wp:positionH>
                <wp:positionV relativeFrom="paragraph">
                  <wp:posOffset>12065</wp:posOffset>
                </wp:positionV>
                <wp:extent cx="812800" cy="330200"/>
                <wp:effectExtent l="5080" t="7620" r="10795" b="508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30200"/>
                        </a:xfrm>
                        <a:prstGeom prst="rect">
                          <a:avLst/>
                        </a:prstGeom>
                        <a:solidFill>
                          <a:srgbClr val="FFFFFF"/>
                        </a:solidFill>
                        <a:ln w="9525">
                          <a:solidFill>
                            <a:srgbClr val="000000"/>
                          </a:solidFill>
                          <a:miter lim="800000"/>
                          <a:headEnd/>
                          <a:tailEnd/>
                        </a:ln>
                      </wps:spPr>
                      <wps:txbx>
                        <w:txbxContent>
                          <w:p w:rsidR="008D067D" w:rsidRPr="003A6381" w:rsidRDefault="008D067D" w:rsidP="003A6381">
                            <w:pPr>
                              <w:ind w:left="0" w:firstLine="0"/>
                              <w:rPr>
                                <w:rFonts w:ascii="標楷體" w:eastAsia="標楷體" w:hAnsi="標楷體"/>
                                <w:szCs w:val="24"/>
                              </w:rPr>
                            </w:pPr>
                            <w:r w:rsidRPr="003A6381">
                              <w:rPr>
                                <w:rFonts w:ascii="標楷體" w:eastAsia="標楷體" w:hAnsi="標楷體" w:cs="標楷體" w:hint="eastAsia"/>
                                <w:szCs w:val="24"/>
                              </w:rPr>
                              <w:t>交易事項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5" o:spid="_x0000_s1026" type="#_x0000_t202" style="position:absolute;left:0;text-align:left;margin-left:199.9pt;margin-top:.95pt;width:64pt;height:2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">
                <v:textbox>
                  <w:txbxContent>
                    <w:p w:rsidR="008D067D" w:rsidRPr="003A6381" w:rsidRDefault="008D067D" w:rsidP="003A6381">
                      <w:pPr>
                        <w:ind w:left="0" w:firstLine="0"/>
                        <w:rPr>
                          <w:rFonts w:ascii="標楷體" w:eastAsia="標楷體" w:hAnsi="標楷體"/>
                          <w:szCs w:val="24"/>
                        </w:rPr>
                      </w:pPr>
                      <w:r w:rsidRPr="003A6381">
                        <w:rPr>
                          <w:rFonts w:ascii="標楷體" w:eastAsia="標楷體" w:hAnsi="標楷體" w:cs="標楷體" w:hint="eastAsia"/>
                          <w:szCs w:val="24"/>
                        </w:rPr>
                        <w:t>交易事項</w:t>
                      </w:r>
                    </w:p>
                  </w:txbxContent>
                </v:textbox>
              </v:shape>
            </w:pict>
          </mc:Fallback>
        </mc:AlternateContent>
      </w:r>
    </w:p>
    <w:p w:rsidR="003A6381" w:rsidRPr="003964C9" w:rsidRDefault="003A6381" w:rsidP="003A6381">
      <w:pPr>
        <w:widowControl w:val="0"/>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54848" behindDoc="0" locked="0" layoutInCell="1" allowOverlap="1" wp14:anchorId="7DB81E9B" wp14:editId="1B7B1D24">
                <wp:simplePos x="0" y="0"/>
                <wp:positionH relativeFrom="column">
                  <wp:posOffset>2971800</wp:posOffset>
                </wp:positionH>
                <wp:positionV relativeFrom="paragraph">
                  <wp:posOffset>4445</wp:posOffset>
                </wp:positionV>
                <wp:extent cx="0" cy="436880"/>
                <wp:effectExtent l="76200" t="0" r="57150" b="58420"/>
                <wp:wrapNone/>
                <wp:docPr id="64" name="直線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6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4"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5pt" to="23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">
                <v:stroke endarrow="block"/>
              </v:line>
            </w:pict>
          </mc:Fallback>
        </mc:AlternateContent>
      </w:r>
    </w:p>
    <w:p w:rsidR="003A6381" w:rsidRPr="003964C9" w:rsidRDefault="003A6381" w:rsidP="003A6381">
      <w:pPr>
        <w:widowControl w:val="0"/>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55872" behindDoc="0" locked="0" layoutInCell="1" allowOverlap="1" wp14:anchorId="5D19B93B" wp14:editId="3EE3ED64">
                <wp:simplePos x="0" y="0"/>
                <wp:positionH relativeFrom="column">
                  <wp:posOffset>2478405</wp:posOffset>
                </wp:positionH>
                <wp:positionV relativeFrom="paragraph">
                  <wp:posOffset>63500</wp:posOffset>
                </wp:positionV>
                <wp:extent cx="1605280" cy="1270000"/>
                <wp:effectExtent l="0" t="0" r="0" b="6350"/>
                <wp:wrapNone/>
                <wp:docPr id="35903" name="文字方塊 35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1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0"/>
                            </w:tblGrid>
                            <w:tr w:rsidR="008D067D" w:rsidRPr="003A6381" w:rsidTr="00830A01">
                              <w:trPr>
                                <w:trHeight w:val="435"/>
                              </w:trPr>
                              <w:tc>
                                <w:tcPr>
                                  <w:tcW w:w="1280" w:type="dxa"/>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原始憑證</w:t>
                                  </w:r>
                                </w:p>
                              </w:tc>
                            </w:tr>
                            <w:tr w:rsidR="008D067D" w:rsidRPr="003A6381" w:rsidTr="00830A01">
                              <w:trPr>
                                <w:trHeight w:val="414"/>
                              </w:trPr>
                              <w:tc>
                                <w:tcPr>
                                  <w:tcW w:w="1280" w:type="dxa"/>
                                  <w:tcBorders>
                                    <w:bottom w:val="nil"/>
                                  </w:tcBorders>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外來憑證</w:t>
                                  </w:r>
                                </w:p>
                              </w:tc>
                            </w:tr>
                            <w:tr w:rsidR="008D067D" w:rsidRPr="003A6381" w:rsidTr="00830A01">
                              <w:trPr>
                                <w:trHeight w:val="417"/>
                              </w:trPr>
                              <w:tc>
                                <w:tcPr>
                                  <w:tcW w:w="1280" w:type="dxa"/>
                                  <w:tcBorders>
                                    <w:top w:val="nil"/>
                                    <w:bottom w:val="nil"/>
                                  </w:tcBorders>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對外憑證</w:t>
                                  </w:r>
                                </w:p>
                              </w:tc>
                            </w:tr>
                            <w:tr w:rsidR="008D067D" w:rsidRPr="003A6381" w:rsidTr="00830A01">
                              <w:trPr>
                                <w:trHeight w:val="392"/>
                              </w:trPr>
                              <w:tc>
                                <w:tcPr>
                                  <w:tcW w:w="1280" w:type="dxa"/>
                                  <w:tcBorders>
                                    <w:top w:val="nil"/>
                                  </w:tcBorders>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內部憑證</w:t>
                                  </w:r>
                                </w:p>
                              </w:tc>
                            </w:tr>
                          </w:tbl>
                          <w:p w:rsidR="008D067D" w:rsidRDefault="008D067D" w:rsidP="003A638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5903" o:spid="_x0000_s1027" type="#_x0000_t202" style="position:absolute;left:0;text-align:left;margin-left:195.15pt;margin-top:5pt;width:126.4pt;height:10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" stroked="f">
                <v:textbox>
                  <w:txbxContent>
                    <w:tbl>
                      <w:tblPr>
                        <w:tblW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0"/>
                      </w:tblGrid>
                      <w:tr w:rsidR="008D067D" w:rsidRPr="003A6381" w:rsidTr="00830A01">
                        <w:trPr>
                          <w:trHeight w:val="435"/>
                        </w:trPr>
                        <w:tc>
                          <w:tcPr>
                            <w:tcW w:w="1280" w:type="dxa"/>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原始憑證</w:t>
                            </w:r>
                          </w:p>
                        </w:tc>
                      </w:tr>
                      <w:tr w:rsidR="008D067D" w:rsidRPr="003A6381" w:rsidTr="00830A01">
                        <w:trPr>
                          <w:trHeight w:val="414"/>
                        </w:trPr>
                        <w:tc>
                          <w:tcPr>
                            <w:tcW w:w="1280" w:type="dxa"/>
                            <w:tcBorders>
                              <w:bottom w:val="nil"/>
                            </w:tcBorders>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外來憑證</w:t>
                            </w:r>
                          </w:p>
                        </w:tc>
                      </w:tr>
                      <w:tr w:rsidR="008D067D" w:rsidRPr="003A6381" w:rsidTr="00830A01">
                        <w:trPr>
                          <w:trHeight w:val="417"/>
                        </w:trPr>
                        <w:tc>
                          <w:tcPr>
                            <w:tcW w:w="1280" w:type="dxa"/>
                            <w:tcBorders>
                              <w:top w:val="nil"/>
                              <w:bottom w:val="nil"/>
                            </w:tcBorders>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對外憑證</w:t>
                            </w:r>
                          </w:p>
                        </w:tc>
                      </w:tr>
                      <w:tr w:rsidR="008D067D" w:rsidRPr="003A6381" w:rsidTr="00830A01">
                        <w:trPr>
                          <w:trHeight w:val="392"/>
                        </w:trPr>
                        <w:tc>
                          <w:tcPr>
                            <w:tcW w:w="1280" w:type="dxa"/>
                            <w:tcBorders>
                              <w:top w:val="nil"/>
                            </w:tcBorders>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內部憑證</w:t>
                            </w:r>
                          </w:p>
                        </w:tc>
                      </w:tr>
                    </w:tbl>
                    <w:p w:rsidR="008D067D" w:rsidRDefault="008D067D" w:rsidP="003A6381">
                      <w:pPr>
                        <w:ind w:firstLine="480"/>
                      </w:pPr>
                    </w:p>
                  </w:txbxContent>
                </v:textbox>
              </v:shape>
            </w:pict>
          </mc:Fallback>
        </mc:AlternateContent>
      </w:r>
    </w:p>
    <w:p w:rsidR="003A6381" w:rsidRPr="003964C9" w:rsidRDefault="003A6381" w:rsidP="003A6381">
      <w:pPr>
        <w:widowControl w:val="0"/>
        <w:spacing w:line="400" w:lineRule="auto"/>
        <w:ind w:left="0" w:firstLineChars="200" w:firstLine="480"/>
        <w:rPr>
          <w:rFonts w:ascii="Times New Roman" w:eastAsia="標楷體" w:hAnsi="Times New Roman" w:cs="Times New Roman"/>
          <w:szCs w:val="24"/>
        </w:rPr>
      </w:pPr>
    </w:p>
    <w:p w:rsidR="003A6381" w:rsidRPr="003964C9" w:rsidRDefault="003A6381" w:rsidP="003A6381">
      <w:pPr>
        <w:widowControl w:val="0"/>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56896" behindDoc="0" locked="0" layoutInCell="1" allowOverlap="1" wp14:anchorId="4916F0D1" wp14:editId="10215373">
                <wp:simplePos x="0" y="0"/>
                <wp:positionH relativeFrom="column">
                  <wp:posOffset>3355340</wp:posOffset>
                </wp:positionH>
                <wp:positionV relativeFrom="paragraph">
                  <wp:posOffset>69215</wp:posOffset>
                </wp:positionV>
                <wp:extent cx="1215390" cy="0"/>
                <wp:effectExtent l="12065" t="13970" r="10795" b="5080"/>
                <wp:wrapNone/>
                <wp:docPr id="35902" name="直線接點 35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5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902"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5.45pt" to="359.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"/>
            </w:pict>
          </mc:Fallback>
        </mc:AlternateContent>
      </w:r>
      <w:r w:rsidRPr="003964C9">
        <w:rPr>
          <w:rFonts w:ascii="Times New Roman" w:eastAsia="標楷體" w:hAnsi="Times New Roman" w:cs="Times New Roman"/>
          <w:noProof/>
          <w:szCs w:val="24"/>
        </w:rPr>
        <mc:AlternateContent>
          <mc:Choice Requires="wps">
            <w:drawing>
              <wp:anchor distT="0" distB="0" distL="114300" distR="114300" simplePos="0" relativeHeight="251857920" behindDoc="0" locked="0" layoutInCell="1" allowOverlap="1" wp14:anchorId="698B2E3A" wp14:editId="1B7963E7">
                <wp:simplePos x="0" y="0"/>
                <wp:positionH relativeFrom="column">
                  <wp:posOffset>4570730</wp:posOffset>
                </wp:positionH>
                <wp:positionV relativeFrom="paragraph">
                  <wp:posOffset>69215</wp:posOffset>
                </wp:positionV>
                <wp:extent cx="0" cy="3618230"/>
                <wp:effectExtent l="55880" t="13970" r="58420" b="15875"/>
                <wp:wrapNone/>
                <wp:docPr id="35901" name="直線接點 35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8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901"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9pt,5.45pt" to="359.9pt,2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">
                <v:stroke endarrow="block"/>
              </v:line>
            </w:pict>
          </mc:Fallback>
        </mc:AlternateContent>
      </w:r>
    </w:p>
    <w:p w:rsidR="003A6381" w:rsidRPr="003964C9" w:rsidRDefault="003A6381" w:rsidP="003A6381">
      <w:pPr>
        <w:widowControl w:val="0"/>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82496" behindDoc="0" locked="0" layoutInCell="1" allowOverlap="1" wp14:anchorId="1AFA5FEC" wp14:editId="123EB3C2">
                <wp:simplePos x="0" y="0"/>
                <wp:positionH relativeFrom="column">
                  <wp:posOffset>2976245</wp:posOffset>
                </wp:positionH>
                <wp:positionV relativeFrom="paragraph">
                  <wp:posOffset>10160</wp:posOffset>
                </wp:positionV>
                <wp:extent cx="0" cy="465455"/>
                <wp:effectExtent l="76200" t="0" r="57150" b="48895"/>
                <wp:wrapNone/>
                <wp:docPr id="35900" name="直線接點 35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5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900"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8pt" to="234.3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">
                <v:stroke endarrow="block"/>
              </v:line>
            </w:pict>
          </mc:Fallback>
        </mc:AlternateContent>
      </w:r>
    </w:p>
    <w:p w:rsidR="003A6381" w:rsidRPr="003964C9" w:rsidRDefault="003A6381" w:rsidP="003A6381">
      <w:pPr>
        <w:widowControl w:val="0"/>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58944" behindDoc="0" locked="0" layoutInCell="1" allowOverlap="1" wp14:anchorId="0A82D6D9" wp14:editId="5878ED3E">
                <wp:simplePos x="0" y="0"/>
                <wp:positionH relativeFrom="column">
                  <wp:posOffset>2478405</wp:posOffset>
                </wp:positionH>
                <wp:positionV relativeFrom="paragraph">
                  <wp:posOffset>92075</wp:posOffset>
                </wp:positionV>
                <wp:extent cx="977900" cy="893445"/>
                <wp:effectExtent l="0" t="0" r="0" b="1905"/>
                <wp:wrapNone/>
                <wp:docPr id="35899" name="文字方塊 35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89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0"/>
                            </w:tblGrid>
                            <w:tr w:rsidR="008D067D" w:rsidRPr="003A6381" w:rsidTr="00830A01">
                              <w:trPr>
                                <w:trHeight w:val="435"/>
                              </w:trPr>
                              <w:tc>
                                <w:tcPr>
                                  <w:tcW w:w="1280" w:type="dxa"/>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記帳憑證</w:t>
                                  </w:r>
                                </w:p>
                              </w:tc>
                            </w:tr>
                            <w:tr w:rsidR="008D067D" w:rsidRPr="003A6381" w:rsidTr="00830A01">
                              <w:trPr>
                                <w:trHeight w:val="613"/>
                              </w:trPr>
                              <w:tc>
                                <w:tcPr>
                                  <w:tcW w:w="1280" w:type="dxa"/>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傳　票</w:t>
                                  </w:r>
                                </w:p>
                              </w:tc>
                            </w:tr>
                          </w:tbl>
                          <w:p w:rsidR="008D067D" w:rsidRDefault="008D067D" w:rsidP="003A638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899" o:spid="_x0000_s1028" type="#_x0000_t202" style="position:absolute;left:0;text-align:left;margin-left:195.15pt;margin-top:7.25pt;width:77pt;height:70.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0"/>
                      </w:tblGrid>
                      <w:tr w:rsidR="008D067D" w:rsidRPr="003A6381" w:rsidTr="00830A01">
                        <w:trPr>
                          <w:trHeight w:val="435"/>
                        </w:trPr>
                        <w:tc>
                          <w:tcPr>
                            <w:tcW w:w="1280" w:type="dxa"/>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記帳憑證</w:t>
                            </w:r>
                          </w:p>
                        </w:tc>
                      </w:tr>
                      <w:tr w:rsidR="008D067D" w:rsidRPr="003A6381" w:rsidTr="00830A01">
                        <w:trPr>
                          <w:trHeight w:val="613"/>
                        </w:trPr>
                        <w:tc>
                          <w:tcPr>
                            <w:tcW w:w="1280" w:type="dxa"/>
                            <w:vAlign w:val="center"/>
                          </w:tcPr>
                          <w:p w:rsidR="008D067D" w:rsidRPr="003A6381" w:rsidRDefault="008D067D" w:rsidP="00770EA6">
                            <w:pPr>
                              <w:ind w:leftChars="-11" w:left="0" w:hangingChars="11" w:hanging="26"/>
                              <w:jc w:val="center"/>
                              <w:rPr>
                                <w:rFonts w:ascii="標楷體" w:eastAsia="標楷體" w:hAnsi="標楷體"/>
                              </w:rPr>
                            </w:pPr>
                            <w:r w:rsidRPr="003A6381">
                              <w:rPr>
                                <w:rFonts w:ascii="標楷體" w:eastAsia="標楷體" w:hAnsi="標楷體" w:cs="標楷體" w:hint="eastAsia"/>
                              </w:rPr>
                              <w:t>傳　票</w:t>
                            </w:r>
                          </w:p>
                        </w:tc>
                      </w:tr>
                    </w:tbl>
                    <w:p w:rsidR="008D067D" w:rsidRDefault="008D067D" w:rsidP="003A6381">
                      <w:pPr>
                        <w:ind w:firstLine="480"/>
                      </w:pPr>
                    </w:p>
                  </w:txbxContent>
                </v:textbox>
              </v:shape>
            </w:pict>
          </mc:Fallback>
        </mc:AlternateContent>
      </w:r>
    </w:p>
    <w:p w:rsidR="003A6381" w:rsidRPr="003964C9" w:rsidRDefault="003A6381" w:rsidP="003A6381">
      <w:pPr>
        <w:widowControl w:val="0"/>
        <w:spacing w:line="400" w:lineRule="auto"/>
        <w:ind w:left="0" w:firstLineChars="200" w:firstLine="480"/>
        <w:rPr>
          <w:rFonts w:ascii="Times New Roman" w:eastAsia="標楷體" w:hAnsi="Times New Roman" w:cs="Times New Roman"/>
          <w:szCs w:val="24"/>
        </w:rPr>
      </w:pPr>
    </w:p>
    <w:p w:rsidR="003A6381" w:rsidRPr="003964C9" w:rsidRDefault="004D243F" w:rsidP="003A6381">
      <w:pPr>
        <w:widowControl w:val="0"/>
        <w:tabs>
          <w:tab w:val="left" w:pos="4111"/>
        </w:tabs>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83520" behindDoc="0" locked="0" layoutInCell="1" allowOverlap="1" wp14:anchorId="32323605" wp14:editId="4B4F3721">
                <wp:simplePos x="0" y="0"/>
                <wp:positionH relativeFrom="column">
                  <wp:posOffset>2976245</wp:posOffset>
                </wp:positionH>
                <wp:positionV relativeFrom="paragraph">
                  <wp:posOffset>67945</wp:posOffset>
                </wp:positionV>
                <wp:extent cx="0" cy="436880"/>
                <wp:effectExtent l="76200" t="0" r="57150" b="58420"/>
                <wp:wrapNone/>
                <wp:docPr id="35898" name="直線接點 35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6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98" o:spid="_x0000_s1026" style="position:absolute;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5.35pt" to="234.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">
                <v:stroke endarrow="block"/>
              </v:line>
            </w:pict>
          </mc:Fallback>
        </mc:AlternateContent>
      </w:r>
    </w:p>
    <w:p w:rsidR="003A6381" w:rsidRPr="003964C9" w:rsidRDefault="004D243F" w:rsidP="003A6381">
      <w:pPr>
        <w:widowControl w:val="0"/>
        <w:tabs>
          <w:tab w:val="left" w:pos="4111"/>
        </w:tabs>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60992" behindDoc="0" locked="0" layoutInCell="1" allowOverlap="1" wp14:anchorId="3902DA9C" wp14:editId="3D89628C">
                <wp:simplePos x="0" y="0"/>
                <wp:positionH relativeFrom="page">
                  <wp:posOffset>3561715</wp:posOffset>
                </wp:positionH>
                <wp:positionV relativeFrom="page">
                  <wp:posOffset>5379720</wp:posOffset>
                </wp:positionV>
                <wp:extent cx="1028700" cy="990600"/>
                <wp:effectExtent l="0" t="0" r="0" b="0"/>
                <wp:wrapNone/>
                <wp:docPr id="35897" name="文字方塊 35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tblGrid>
                            <w:tr w:rsidR="008D067D" w:rsidRPr="004D243F">
                              <w:trPr>
                                <w:trHeight w:val="395"/>
                              </w:trPr>
                              <w:tc>
                                <w:tcPr>
                                  <w:tcW w:w="1320" w:type="dxa"/>
                                  <w:vAlign w:val="center"/>
                                </w:tcPr>
                                <w:p w:rsidR="008D067D" w:rsidRPr="004D243F" w:rsidRDefault="008D067D" w:rsidP="00770EA6">
                                  <w:pPr>
                                    <w:ind w:leftChars="-11" w:left="0" w:hangingChars="11" w:hanging="26"/>
                                    <w:jc w:val="center"/>
                                    <w:rPr>
                                      <w:rFonts w:ascii="標楷體" w:eastAsia="標楷體" w:hAnsi="標楷體"/>
                                    </w:rPr>
                                  </w:pPr>
                                  <w:r w:rsidRPr="004D243F">
                                    <w:rPr>
                                      <w:rFonts w:ascii="標楷體" w:eastAsia="標楷體" w:hAnsi="標楷體" w:cs="標楷體" w:hint="eastAsia"/>
                                    </w:rPr>
                                    <w:t>序時帳簿</w:t>
                                  </w:r>
                                </w:p>
                              </w:tc>
                            </w:tr>
                            <w:tr w:rsidR="008D067D" w:rsidRPr="004D243F">
                              <w:trPr>
                                <w:trHeight w:val="837"/>
                              </w:trPr>
                              <w:tc>
                                <w:tcPr>
                                  <w:tcW w:w="1320" w:type="dxa"/>
                                  <w:vAlign w:val="center"/>
                                </w:tcPr>
                                <w:p w:rsidR="008D067D" w:rsidRPr="004D243F" w:rsidRDefault="008D067D" w:rsidP="00770EA6">
                                  <w:pPr>
                                    <w:ind w:leftChars="-11" w:left="0" w:hangingChars="11" w:hanging="26"/>
                                    <w:jc w:val="center"/>
                                    <w:rPr>
                                      <w:rFonts w:ascii="標楷體" w:eastAsia="標楷體" w:hAnsi="標楷體"/>
                                    </w:rPr>
                                  </w:pPr>
                                  <w:r w:rsidRPr="004D243F">
                                    <w:rPr>
                                      <w:rFonts w:ascii="標楷體" w:eastAsia="標楷體" w:hAnsi="標楷體" w:cs="標楷體" w:hint="eastAsia"/>
                                    </w:rPr>
                                    <w:t>日記帳</w:t>
                                  </w:r>
                                </w:p>
                                <w:p w:rsidR="008D067D" w:rsidRPr="004D243F" w:rsidRDefault="008D067D" w:rsidP="00770EA6">
                                  <w:pPr>
                                    <w:ind w:leftChars="-11" w:left="0" w:hangingChars="11" w:hanging="26"/>
                                    <w:jc w:val="center"/>
                                    <w:rPr>
                                      <w:rFonts w:ascii="標楷體" w:eastAsia="標楷體" w:hAnsi="標楷體" w:cs="標楷體"/>
                                    </w:rPr>
                                  </w:pPr>
                                  <w:r w:rsidRPr="004D243F">
                                    <w:rPr>
                                      <w:rFonts w:ascii="標楷體" w:eastAsia="標楷體" w:hAnsi="標楷體" w:cs="標楷體"/>
                                    </w:rPr>
                                    <w:t>(</w:t>
                                  </w:r>
                                  <w:r w:rsidRPr="004D243F">
                                    <w:rPr>
                                      <w:rFonts w:ascii="標楷體" w:eastAsia="標楷體" w:hAnsi="標楷體" w:cs="標楷體" w:hint="eastAsia"/>
                                    </w:rPr>
                                    <w:t>分錄帳</w:t>
                                  </w:r>
                                  <w:r w:rsidRPr="004D243F">
                                    <w:rPr>
                                      <w:rFonts w:ascii="標楷體" w:eastAsia="標楷體" w:hAnsi="標楷體" w:cs="標楷體"/>
                                    </w:rPr>
                                    <w:t>)</w:t>
                                  </w:r>
                                </w:p>
                              </w:tc>
                            </w:tr>
                          </w:tbl>
                          <w:p w:rsidR="008D067D" w:rsidRDefault="008D067D" w:rsidP="003A638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897" o:spid="_x0000_s1029" type="#_x0000_t202" style="position:absolute;left:0;text-align:left;margin-left:280.45pt;margin-top:423.6pt;width:81pt;height:78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" stroked="f">
                <v:textbo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tblGrid>
                      <w:tr w:rsidR="008D067D" w:rsidRPr="004D243F">
                        <w:trPr>
                          <w:trHeight w:val="395"/>
                        </w:trPr>
                        <w:tc>
                          <w:tcPr>
                            <w:tcW w:w="1320" w:type="dxa"/>
                            <w:vAlign w:val="center"/>
                          </w:tcPr>
                          <w:p w:rsidR="008D067D" w:rsidRPr="004D243F" w:rsidRDefault="008D067D" w:rsidP="00770EA6">
                            <w:pPr>
                              <w:ind w:leftChars="-11" w:left="0" w:hangingChars="11" w:hanging="26"/>
                              <w:jc w:val="center"/>
                              <w:rPr>
                                <w:rFonts w:ascii="標楷體" w:eastAsia="標楷體" w:hAnsi="標楷體"/>
                              </w:rPr>
                            </w:pPr>
                            <w:r w:rsidRPr="004D243F">
                              <w:rPr>
                                <w:rFonts w:ascii="標楷體" w:eastAsia="標楷體" w:hAnsi="標楷體" w:cs="標楷體" w:hint="eastAsia"/>
                              </w:rPr>
                              <w:t>序時帳簿</w:t>
                            </w:r>
                          </w:p>
                        </w:tc>
                      </w:tr>
                      <w:tr w:rsidR="008D067D" w:rsidRPr="004D243F">
                        <w:trPr>
                          <w:trHeight w:val="837"/>
                        </w:trPr>
                        <w:tc>
                          <w:tcPr>
                            <w:tcW w:w="1320" w:type="dxa"/>
                            <w:vAlign w:val="center"/>
                          </w:tcPr>
                          <w:p w:rsidR="008D067D" w:rsidRPr="004D243F" w:rsidRDefault="008D067D" w:rsidP="00770EA6">
                            <w:pPr>
                              <w:ind w:leftChars="-11" w:left="0" w:hangingChars="11" w:hanging="26"/>
                              <w:jc w:val="center"/>
                              <w:rPr>
                                <w:rFonts w:ascii="標楷體" w:eastAsia="標楷體" w:hAnsi="標楷體"/>
                              </w:rPr>
                            </w:pPr>
                            <w:r w:rsidRPr="004D243F">
                              <w:rPr>
                                <w:rFonts w:ascii="標楷體" w:eastAsia="標楷體" w:hAnsi="標楷體" w:cs="標楷體" w:hint="eastAsia"/>
                              </w:rPr>
                              <w:t>日記帳</w:t>
                            </w:r>
                          </w:p>
                          <w:p w:rsidR="008D067D" w:rsidRPr="004D243F" w:rsidRDefault="008D067D" w:rsidP="00770EA6">
                            <w:pPr>
                              <w:ind w:leftChars="-11" w:left="0" w:hangingChars="11" w:hanging="26"/>
                              <w:jc w:val="center"/>
                              <w:rPr>
                                <w:rFonts w:ascii="標楷體" w:eastAsia="標楷體" w:hAnsi="標楷體" w:cs="標楷體"/>
                              </w:rPr>
                            </w:pPr>
                            <w:r w:rsidRPr="004D243F">
                              <w:rPr>
                                <w:rFonts w:ascii="標楷體" w:eastAsia="標楷體" w:hAnsi="標楷體" w:cs="標楷體"/>
                              </w:rPr>
                              <w:t>(</w:t>
                            </w:r>
                            <w:r w:rsidRPr="004D243F">
                              <w:rPr>
                                <w:rFonts w:ascii="標楷體" w:eastAsia="標楷體" w:hAnsi="標楷體" w:cs="標楷體" w:hint="eastAsia"/>
                              </w:rPr>
                              <w:t>分錄帳</w:t>
                            </w:r>
                            <w:r w:rsidRPr="004D243F">
                              <w:rPr>
                                <w:rFonts w:ascii="標楷體" w:eastAsia="標楷體" w:hAnsi="標楷體" w:cs="標楷體"/>
                              </w:rPr>
                              <w:t>)</w:t>
                            </w:r>
                          </w:p>
                        </w:tc>
                      </w:tr>
                    </w:tbl>
                    <w:p w:rsidR="008D067D" w:rsidRDefault="008D067D" w:rsidP="003A6381">
                      <w:pPr>
                        <w:ind w:firstLine="480"/>
                      </w:pPr>
                    </w:p>
                  </w:txbxContent>
                </v:textbox>
                <w10:wrap anchorx="page" anchory="page"/>
              </v:shape>
            </w:pict>
          </mc:Fallback>
        </mc:AlternateContent>
      </w:r>
    </w:p>
    <w:p w:rsidR="003A6381" w:rsidRPr="003964C9" w:rsidRDefault="003A6381" w:rsidP="003A6381">
      <w:pPr>
        <w:widowControl w:val="0"/>
        <w:tabs>
          <w:tab w:val="left" w:pos="4111"/>
        </w:tabs>
        <w:spacing w:line="400" w:lineRule="auto"/>
        <w:ind w:left="0" w:firstLineChars="200" w:firstLine="480"/>
        <w:rPr>
          <w:rFonts w:ascii="Times New Roman" w:eastAsia="標楷體" w:hAnsi="Times New Roman" w:cs="Times New Roman"/>
          <w:szCs w:val="24"/>
        </w:rPr>
      </w:pPr>
    </w:p>
    <w:p w:rsidR="003A6381" w:rsidRPr="003964C9" w:rsidRDefault="004D243F" w:rsidP="003A6381">
      <w:pPr>
        <w:widowControl w:val="0"/>
        <w:tabs>
          <w:tab w:val="left" w:pos="4111"/>
        </w:tabs>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84544" behindDoc="0" locked="0" layoutInCell="1" allowOverlap="1" wp14:anchorId="5A966076" wp14:editId="55FF7345">
                <wp:simplePos x="0" y="0"/>
                <wp:positionH relativeFrom="column">
                  <wp:posOffset>2994660</wp:posOffset>
                </wp:positionH>
                <wp:positionV relativeFrom="paragraph">
                  <wp:posOffset>220980</wp:posOffset>
                </wp:positionV>
                <wp:extent cx="0" cy="693420"/>
                <wp:effectExtent l="76200" t="0" r="57150" b="49530"/>
                <wp:wrapNone/>
                <wp:docPr id="35896" name="直線接點 35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96"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pt,17.4pt" to="235.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">
                <v:stroke endarrow="block"/>
              </v:line>
            </w:pict>
          </mc:Fallback>
        </mc:AlternateContent>
      </w:r>
    </w:p>
    <w:p w:rsidR="003A6381" w:rsidRPr="003964C9" w:rsidRDefault="004D243F" w:rsidP="003A6381">
      <w:pPr>
        <w:widowControl w:val="0"/>
        <w:tabs>
          <w:tab w:val="left" w:pos="4111"/>
        </w:tabs>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63040" behindDoc="0" locked="0" layoutInCell="1" allowOverlap="1" wp14:anchorId="43F60731" wp14:editId="507EB692">
                <wp:simplePos x="0" y="0"/>
                <wp:positionH relativeFrom="column">
                  <wp:posOffset>1729740</wp:posOffset>
                </wp:positionH>
                <wp:positionV relativeFrom="paragraph">
                  <wp:posOffset>258445</wp:posOffset>
                </wp:positionV>
                <wp:extent cx="0" cy="1335405"/>
                <wp:effectExtent l="76200" t="0" r="57150" b="55245"/>
                <wp:wrapNone/>
                <wp:docPr id="35893" name="直線接點 35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5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93" o:spid="_x0000_s1026" style="position:absolute;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20.35pt" to="136.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">
                <v:stroke endarrow="block"/>
              </v:line>
            </w:pict>
          </mc:Fallback>
        </mc:AlternateContent>
      </w:r>
      <w:r w:rsidRPr="003964C9">
        <w:rPr>
          <w:rFonts w:ascii="Times New Roman" w:eastAsia="標楷體" w:hAnsi="Times New Roman" w:cs="Times New Roman"/>
          <w:noProof/>
          <w:szCs w:val="24"/>
        </w:rPr>
        <mc:AlternateContent>
          <mc:Choice Requires="wps">
            <w:drawing>
              <wp:anchor distT="0" distB="0" distL="114300" distR="114300" simplePos="0" relativeHeight="251859968" behindDoc="0" locked="0" layoutInCell="1" allowOverlap="1" wp14:anchorId="282EDBBA" wp14:editId="28B03C7F">
                <wp:simplePos x="0" y="0"/>
                <wp:positionH relativeFrom="column">
                  <wp:posOffset>798830</wp:posOffset>
                </wp:positionH>
                <wp:positionV relativeFrom="paragraph">
                  <wp:posOffset>273685</wp:posOffset>
                </wp:positionV>
                <wp:extent cx="0" cy="259080"/>
                <wp:effectExtent l="76200" t="0" r="57150" b="64770"/>
                <wp:wrapNone/>
                <wp:docPr id="35895" name="直線接點 35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95"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21.55pt" to="62.9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">
                <v:stroke endarrow="block"/>
              </v:line>
            </w:pict>
          </mc:Fallback>
        </mc:AlternateContent>
      </w:r>
      <w:r w:rsidRPr="003964C9">
        <w:rPr>
          <w:rFonts w:ascii="Times New Roman" w:eastAsia="標楷體" w:hAnsi="Times New Roman" w:cs="Times New Roman"/>
          <w:noProof/>
          <w:szCs w:val="24"/>
        </w:rPr>
        <mc:AlternateContent>
          <mc:Choice Requires="wps">
            <w:drawing>
              <wp:anchor distT="0" distB="0" distL="114300" distR="114300" simplePos="0" relativeHeight="251862016" behindDoc="0" locked="0" layoutInCell="1" allowOverlap="1" wp14:anchorId="0C0DAA62" wp14:editId="034E27B4">
                <wp:simplePos x="0" y="0"/>
                <wp:positionH relativeFrom="column">
                  <wp:posOffset>798830</wp:posOffset>
                </wp:positionH>
                <wp:positionV relativeFrom="paragraph">
                  <wp:posOffset>266065</wp:posOffset>
                </wp:positionV>
                <wp:extent cx="2185035" cy="0"/>
                <wp:effectExtent l="0" t="0" r="24765" b="19050"/>
                <wp:wrapNone/>
                <wp:docPr id="35894" name="直線接點 35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94"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20.95pt" to="234.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"/>
            </w:pict>
          </mc:Fallback>
        </mc:AlternateContent>
      </w:r>
    </w:p>
    <w:p w:rsidR="003A6381" w:rsidRPr="003964C9" w:rsidRDefault="000C55B1" w:rsidP="003A6381">
      <w:pPr>
        <w:widowControl w:val="0"/>
        <w:tabs>
          <w:tab w:val="left" w:pos="4111"/>
        </w:tabs>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66112" behindDoc="0" locked="0" layoutInCell="1" allowOverlap="1" wp14:anchorId="6855DD69" wp14:editId="411BE7C1">
                <wp:simplePos x="0" y="0"/>
                <wp:positionH relativeFrom="column">
                  <wp:posOffset>4152900</wp:posOffset>
                </wp:positionH>
                <wp:positionV relativeFrom="paragraph">
                  <wp:posOffset>254635</wp:posOffset>
                </wp:positionV>
                <wp:extent cx="812800" cy="330200"/>
                <wp:effectExtent l="0" t="0" r="25400" b="12700"/>
                <wp:wrapNone/>
                <wp:docPr id="35888" name="文字方塊 35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30200"/>
                        </a:xfrm>
                        <a:prstGeom prst="rect">
                          <a:avLst/>
                        </a:prstGeom>
                        <a:solidFill>
                          <a:srgbClr val="FFFFFF"/>
                        </a:solidFill>
                        <a:ln w="9525">
                          <a:solidFill>
                            <a:srgbClr val="000000"/>
                          </a:solidFill>
                          <a:miter lim="800000"/>
                          <a:headEnd/>
                          <a:tailEnd/>
                        </a:ln>
                      </wps:spPr>
                      <wps:txbx>
                        <w:txbxContent>
                          <w:p w:rsidR="008D067D" w:rsidRPr="004D243F" w:rsidRDefault="008D067D" w:rsidP="004D243F">
                            <w:pPr>
                              <w:ind w:left="0" w:firstLine="0"/>
                              <w:jc w:val="center"/>
                              <w:rPr>
                                <w:rFonts w:ascii="標楷體" w:eastAsia="標楷體" w:hAnsi="標楷體"/>
                              </w:rPr>
                            </w:pPr>
                            <w:r w:rsidRPr="004D243F">
                              <w:rPr>
                                <w:rFonts w:ascii="標楷體" w:eastAsia="標楷體" w:hAnsi="標楷體" w:cs="標楷體" w:hint="eastAsia"/>
                              </w:rPr>
                              <w:t>備查</w:t>
                            </w:r>
                            <w:proofErr w:type="gramStart"/>
                            <w:r w:rsidRPr="004D243F">
                              <w:rPr>
                                <w:rFonts w:ascii="標楷體" w:eastAsia="標楷體" w:hAnsi="標楷體" w:cs="標楷體" w:hint="eastAsia"/>
                              </w:rPr>
                              <w:t>簿</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888" o:spid="_x0000_s1030" type="#_x0000_t202" style="position:absolute;left:0;text-align:left;margin-left:327pt;margin-top:20.05pt;width:64pt;height:2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">
                <v:textbox>
                  <w:txbxContent>
                    <w:p w:rsidR="008D067D" w:rsidRPr="004D243F" w:rsidRDefault="008D067D" w:rsidP="004D243F">
                      <w:pPr>
                        <w:ind w:left="0" w:firstLine="0"/>
                        <w:jc w:val="center"/>
                        <w:rPr>
                          <w:rFonts w:ascii="標楷體" w:eastAsia="標楷體" w:hAnsi="標楷體"/>
                        </w:rPr>
                      </w:pPr>
                      <w:r w:rsidRPr="004D243F">
                        <w:rPr>
                          <w:rFonts w:ascii="標楷體" w:eastAsia="標楷體" w:hAnsi="標楷體" w:cs="標楷體" w:hint="eastAsia"/>
                        </w:rPr>
                        <w:t>備查</w:t>
                      </w:r>
                      <w:proofErr w:type="gramStart"/>
                      <w:r w:rsidRPr="004D243F">
                        <w:rPr>
                          <w:rFonts w:ascii="標楷體" w:eastAsia="標楷體" w:hAnsi="標楷體" w:cs="標楷體" w:hint="eastAsia"/>
                        </w:rPr>
                        <w:t>簿</w:t>
                      </w:r>
                      <w:proofErr w:type="gramEnd"/>
                    </w:p>
                  </w:txbxContent>
                </v:textbox>
              </v:shape>
            </w:pict>
          </mc:Fallback>
        </mc:AlternateContent>
      </w:r>
      <w:r w:rsidR="004D243F" w:rsidRPr="003964C9">
        <w:rPr>
          <w:rFonts w:ascii="Times New Roman" w:eastAsia="標楷體" w:hAnsi="Times New Roman" w:cs="Times New Roman"/>
          <w:noProof/>
          <w:szCs w:val="24"/>
        </w:rPr>
        <mc:AlternateContent>
          <mc:Choice Requires="wps">
            <w:drawing>
              <wp:anchor distT="0" distB="0" distL="114300" distR="114300" simplePos="0" relativeHeight="251864064" behindDoc="0" locked="0" layoutInCell="1" allowOverlap="1" wp14:anchorId="6696A317" wp14:editId="3BFB8A3D">
                <wp:simplePos x="0" y="0"/>
                <wp:positionH relativeFrom="column">
                  <wp:posOffset>2606675</wp:posOffset>
                </wp:positionH>
                <wp:positionV relativeFrom="paragraph">
                  <wp:posOffset>144145</wp:posOffset>
                </wp:positionV>
                <wp:extent cx="812800" cy="330200"/>
                <wp:effectExtent l="0" t="0" r="25400" b="12700"/>
                <wp:wrapNone/>
                <wp:docPr id="35887" name="文字方塊 35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30200"/>
                        </a:xfrm>
                        <a:prstGeom prst="rect">
                          <a:avLst/>
                        </a:prstGeom>
                        <a:solidFill>
                          <a:srgbClr val="FFFFFF"/>
                        </a:solidFill>
                        <a:ln w="9525">
                          <a:solidFill>
                            <a:srgbClr val="000000"/>
                          </a:solidFill>
                          <a:miter lim="800000"/>
                          <a:headEnd/>
                          <a:tailEnd/>
                        </a:ln>
                      </wps:spPr>
                      <wps:txbx>
                        <w:txbxContent>
                          <w:p w:rsidR="008D067D" w:rsidRPr="004D243F" w:rsidRDefault="008D067D" w:rsidP="004D243F">
                            <w:pPr>
                              <w:ind w:left="0" w:firstLine="0"/>
                              <w:jc w:val="both"/>
                              <w:rPr>
                                <w:rFonts w:ascii="標楷體" w:eastAsia="標楷體" w:hAnsi="標楷體"/>
                              </w:rPr>
                            </w:pPr>
                            <w:r w:rsidRPr="004D243F">
                              <w:rPr>
                                <w:rFonts w:ascii="標楷體" w:eastAsia="標楷體" w:hAnsi="標楷體" w:cs="標楷體" w:hint="eastAsia"/>
                              </w:rPr>
                              <w:t>總</w:t>
                            </w:r>
                            <w:proofErr w:type="gramStart"/>
                            <w:r w:rsidRPr="004D243F">
                              <w:rPr>
                                <w:rFonts w:ascii="標楷體" w:eastAsia="標楷體" w:hAnsi="標楷體" w:cs="標楷體" w:hint="eastAsia"/>
                              </w:rPr>
                              <w:t>分類帳</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887" o:spid="_x0000_s1031" type="#_x0000_t202" style="position:absolute;left:0;text-align:left;margin-left:205.25pt;margin-top:11.35pt;width:64pt;height:2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">
                <v:textbox>
                  <w:txbxContent>
                    <w:p w:rsidR="008D067D" w:rsidRPr="004D243F" w:rsidRDefault="008D067D" w:rsidP="004D243F">
                      <w:pPr>
                        <w:ind w:left="0" w:firstLine="0"/>
                        <w:jc w:val="both"/>
                        <w:rPr>
                          <w:rFonts w:ascii="標楷體" w:eastAsia="標楷體" w:hAnsi="標楷體"/>
                        </w:rPr>
                      </w:pPr>
                      <w:r w:rsidRPr="004D243F">
                        <w:rPr>
                          <w:rFonts w:ascii="標楷體" w:eastAsia="標楷體" w:hAnsi="標楷體" w:cs="標楷體" w:hint="eastAsia"/>
                        </w:rPr>
                        <w:t>總</w:t>
                      </w:r>
                      <w:proofErr w:type="gramStart"/>
                      <w:r w:rsidRPr="004D243F">
                        <w:rPr>
                          <w:rFonts w:ascii="標楷體" w:eastAsia="標楷體" w:hAnsi="標楷體" w:cs="標楷體" w:hint="eastAsia"/>
                        </w:rPr>
                        <w:t>分類帳</w:t>
                      </w:r>
                      <w:proofErr w:type="gramEnd"/>
                    </w:p>
                  </w:txbxContent>
                </v:textbox>
              </v:shape>
            </w:pict>
          </mc:Fallback>
        </mc:AlternateContent>
      </w:r>
      <w:r w:rsidR="004D243F" w:rsidRPr="003964C9">
        <w:rPr>
          <w:rFonts w:ascii="Times New Roman" w:eastAsia="標楷體" w:hAnsi="Times New Roman" w:cs="Times New Roman"/>
          <w:noProof/>
          <w:szCs w:val="24"/>
        </w:rPr>
        <mc:AlternateContent>
          <mc:Choice Requires="wps">
            <w:drawing>
              <wp:anchor distT="0" distB="0" distL="114300" distR="114300" simplePos="0" relativeHeight="251865088" behindDoc="0" locked="0" layoutInCell="1" allowOverlap="1" wp14:anchorId="3BF31AAE" wp14:editId="78535ADA">
                <wp:simplePos x="0" y="0"/>
                <wp:positionH relativeFrom="column">
                  <wp:posOffset>335280</wp:posOffset>
                </wp:positionH>
                <wp:positionV relativeFrom="paragraph">
                  <wp:posOffset>149225</wp:posOffset>
                </wp:positionV>
                <wp:extent cx="1016000" cy="330200"/>
                <wp:effectExtent l="0" t="0" r="12700" b="12700"/>
                <wp:wrapNone/>
                <wp:docPr id="35891" name="文字方塊 35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30200"/>
                        </a:xfrm>
                        <a:prstGeom prst="rect">
                          <a:avLst/>
                        </a:prstGeom>
                        <a:solidFill>
                          <a:srgbClr val="FFFFFF"/>
                        </a:solidFill>
                        <a:ln w="9525">
                          <a:solidFill>
                            <a:srgbClr val="000000"/>
                          </a:solidFill>
                          <a:miter lim="800000"/>
                          <a:headEnd/>
                          <a:tailEnd/>
                        </a:ln>
                      </wps:spPr>
                      <wps:txbx>
                        <w:txbxContent>
                          <w:p w:rsidR="008D067D" w:rsidRPr="004D243F" w:rsidRDefault="008D067D" w:rsidP="004D243F">
                            <w:pPr>
                              <w:ind w:left="0" w:firstLine="0"/>
                              <w:jc w:val="center"/>
                              <w:rPr>
                                <w:rFonts w:ascii="標楷體" w:eastAsia="標楷體" w:hAnsi="標楷體"/>
                              </w:rPr>
                            </w:pPr>
                            <w:r w:rsidRPr="004D243F">
                              <w:rPr>
                                <w:rFonts w:ascii="標楷體" w:eastAsia="標楷體" w:hAnsi="標楷體" w:cs="標楷體" w:hint="eastAsia"/>
                              </w:rPr>
                              <w:t>明細</w:t>
                            </w:r>
                            <w:proofErr w:type="gramStart"/>
                            <w:r w:rsidRPr="004D243F">
                              <w:rPr>
                                <w:rFonts w:ascii="標楷體" w:eastAsia="標楷體" w:hAnsi="標楷體" w:cs="標楷體" w:hint="eastAsia"/>
                              </w:rPr>
                              <w:t>分類帳</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891" o:spid="_x0000_s1032" type="#_x0000_t202" style="position:absolute;left:0;text-align:left;margin-left:26.4pt;margin-top:11.75pt;width:80pt;height:2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">
                <v:textbox>
                  <w:txbxContent>
                    <w:p w:rsidR="008D067D" w:rsidRPr="004D243F" w:rsidRDefault="008D067D" w:rsidP="004D243F">
                      <w:pPr>
                        <w:ind w:left="0" w:firstLine="0"/>
                        <w:jc w:val="center"/>
                        <w:rPr>
                          <w:rFonts w:ascii="標楷體" w:eastAsia="標楷體" w:hAnsi="標楷體"/>
                        </w:rPr>
                      </w:pPr>
                      <w:r w:rsidRPr="004D243F">
                        <w:rPr>
                          <w:rFonts w:ascii="標楷體" w:eastAsia="標楷體" w:hAnsi="標楷體" w:cs="標楷體" w:hint="eastAsia"/>
                        </w:rPr>
                        <w:t>明細</w:t>
                      </w:r>
                      <w:proofErr w:type="gramStart"/>
                      <w:r w:rsidRPr="004D243F">
                        <w:rPr>
                          <w:rFonts w:ascii="標楷體" w:eastAsia="標楷體" w:hAnsi="標楷體" w:cs="標楷體" w:hint="eastAsia"/>
                        </w:rPr>
                        <w:t>分類帳</w:t>
                      </w:r>
                      <w:proofErr w:type="gramEnd"/>
                    </w:p>
                  </w:txbxContent>
                </v:textbox>
              </v:shape>
            </w:pict>
          </mc:Fallback>
        </mc:AlternateContent>
      </w:r>
    </w:p>
    <w:p w:rsidR="003A6381" w:rsidRPr="003964C9" w:rsidRDefault="000C55B1" w:rsidP="003A6381">
      <w:pPr>
        <w:widowControl w:val="0"/>
        <w:tabs>
          <w:tab w:val="left" w:pos="4111"/>
        </w:tabs>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67136" behindDoc="0" locked="0" layoutInCell="1" allowOverlap="1" wp14:anchorId="30D14EA3" wp14:editId="68C29D5A">
                <wp:simplePos x="0" y="0"/>
                <wp:positionH relativeFrom="column">
                  <wp:posOffset>2994025</wp:posOffset>
                </wp:positionH>
                <wp:positionV relativeFrom="paragraph">
                  <wp:posOffset>93345</wp:posOffset>
                </wp:positionV>
                <wp:extent cx="0" cy="406400"/>
                <wp:effectExtent l="76200" t="0" r="57150" b="50800"/>
                <wp:wrapNone/>
                <wp:docPr id="35883" name="直線接點 35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83"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5pt,7.35pt" to="235.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">
                <v:stroke endarrow="block"/>
              </v:line>
            </w:pict>
          </mc:Fallback>
        </mc:AlternateContent>
      </w:r>
      <w:r w:rsidRPr="003964C9">
        <w:rPr>
          <w:rFonts w:ascii="Times New Roman" w:eastAsia="標楷體" w:hAnsi="Times New Roman" w:cs="Times New Roman"/>
          <w:noProof/>
          <w:szCs w:val="24"/>
        </w:rPr>
        <mc:AlternateContent>
          <mc:Choice Requires="wps">
            <w:drawing>
              <wp:anchor distT="0" distB="0" distL="114300" distR="114300" simplePos="0" relativeHeight="251869184" behindDoc="0" locked="0" layoutInCell="1" allowOverlap="1" wp14:anchorId="0D1B733E" wp14:editId="7120DA6D">
                <wp:simplePos x="0" y="0"/>
                <wp:positionH relativeFrom="column">
                  <wp:posOffset>4580890</wp:posOffset>
                </wp:positionH>
                <wp:positionV relativeFrom="paragraph">
                  <wp:posOffset>200025</wp:posOffset>
                </wp:positionV>
                <wp:extent cx="1270" cy="800100"/>
                <wp:effectExtent l="76200" t="0" r="74930" b="57150"/>
                <wp:wrapNone/>
                <wp:docPr id="35885" name="直線接點 35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85"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pt,15.75pt" to="360.8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">
                <v:stroke endarrow="block"/>
              </v:line>
            </w:pict>
          </mc:Fallback>
        </mc:AlternateContent>
      </w:r>
      <w:r w:rsidR="004D243F" w:rsidRPr="003964C9">
        <w:rPr>
          <w:rFonts w:ascii="Times New Roman" w:eastAsia="標楷體" w:hAnsi="Times New Roman" w:cs="Times New Roman"/>
          <w:noProof/>
          <w:szCs w:val="24"/>
        </w:rPr>
        <mc:AlternateContent>
          <mc:Choice Requires="wps">
            <w:drawing>
              <wp:anchor distT="0" distB="0" distL="114300" distR="114300" simplePos="0" relativeHeight="251868160" behindDoc="0" locked="0" layoutInCell="1" allowOverlap="1" wp14:anchorId="14687DB0" wp14:editId="07AA869B">
                <wp:simplePos x="0" y="0"/>
                <wp:positionH relativeFrom="column">
                  <wp:posOffset>801370</wp:posOffset>
                </wp:positionH>
                <wp:positionV relativeFrom="paragraph">
                  <wp:posOffset>98425</wp:posOffset>
                </wp:positionV>
                <wp:extent cx="0" cy="406400"/>
                <wp:effectExtent l="76200" t="0" r="57150" b="50800"/>
                <wp:wrapNone/>
                <wp:docPr id="35886" name="直線接點 35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86"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7.75pt" to="63.1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">
                <v:stroke endarrow="block"/>
              </v:line>
            </w:pict>
          </mc:Fallback>
        </mc:AlternateContent>
      </w:r>
    </w:p>
    <w:p w:rsidR="003A6381" w:rsidRPr="003964C9" w:rsidRDefault="000C55B1" w:rsidP="003A6381">
      <w:pPr>
        <w:widowControl w:val="0"/>
        <w:tabs>
          <w:tab w:val="left" w:pos="4111"/>
        </w:tabs>
        <w:spacing w:line="400" w:lineRule="auto"/>
        <w:ind w:left="0" w:firstLineChars="200" w:firstLine="480"/>
        <w:rPr>
          <w:rFonts w:ascii="Times New Roman" w:eastAsia="標楷體" w:hAnsi="Times New Roman" w:cs="Times New Roman"/>
          <w:szCs w:val="24"/>
        </w:rPr>
      </w:pPr>
      <w:r w:rsidRPr="003964C9">
        <w:rPr>
          <w:rFonts w:ascii="Times New Roman" w:eastAsia="新細明體" w:hAnsi="Times New Roman" w:cs="Times New Roman"/>
          <w:noProof/>
          <w:szCs w:val="24"/>
        </w:rPr>
        <mc:AlternateContent>
          <mc:Choice Requires="wps">
            <w:drawing>
              <wp:anchor distT="0" distB="0" distL="114300" distR="114300" simplePos="0" relativeHeight="251872256" behindDoc="0" locked="0" layoutInCell="1" allowOverlap="1" wp14:anchorId="33FAAE98" wp14:editId="3308BF3B">
                <wp:simplePos x="0" y="0"/>
                <wp:positionH relativeFrom="column">
                  <wp:posOffset>2318385</wp:posOffset>
                </wp:positionH>
                <wp:positionV relativeFrom="paragraph">
                  <wp:posOffset>122556</wp:posOffset>
                </wp:positionV>
                <wp:extent cx="1539240" cy="1904"/>
                <wp:effectExtent l="0" t="0" r="22860" b="36830"/>
                <wp:wrapNone/>
                <wp:docPr id="35869" name="直線接點 35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240" cy="1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69"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5pt,9.65pt" to="303.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"/>
            </w:pict>
          </mc:Fallback>
        </mc:AlternateContent>
      </w:r>
      <w:r w:rsidRPr="003964C9">
        <w:rPr>
          <w:rFonts w:ascii="Times New Roman" w:eastAsia="新細明體" w:hAnsi="Times New Roman" w:cs="Times New Roman"/>
          <w:noProof/>
          <w:szCs w:val="24"/>
        </w:rPr>
        <mc:AlternateContent>
          <mc:Choice Requires="wps">
            <w:drawing>
              <wp:anchor distT="0" distB="0" distL="114300" distR="114300" simplePos="0" relativeHeight="251873280" behindDoc="0" locked="0" layoutInCell="1" allowOverlap="1" wp14:anchorId="719D153E" wp14:editId="3244F16C">
                <wp:simplePos x="0" y="0"/>
                <wp:positionH relativeFrom="column">
                  <wp:posOffset>2317115</wp:posOffset>
                </wp:positionH>
                <wp:positionV relativeFrom="paragraph">
                  <wp:posOffset>134620</wp:posOffset>
                </wp:positionV>
                <wp:extent cx="0" cy="330200"/>
                <wp:effectExtent l="76200" t="0" r="76200" b="50800"/>
                <wp:wrapNone/>
                <wp:docPr id="35863" name="直線接點 35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63"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5pt,10.6pt" to="182.4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">
                <v:stroke endarrow="block"/>
              </v:line>
            </w:pict>
          </mc:Fallback>
        </mc:AlternateContent>
      </w:r>
      <w:r w:rsidRPr="003964C9">
        <w:rPr>
          <w:rFonts w:ascii="Times New Roman" w:eastAsia="新細明體" w:hAnsi="Times New Roman" w:cs="Times New Roman"/>
          <w:noProof/>
          <w:szCs w:val="24"/>
        </w:rPr>
        <mc:AlternateContent>
          <mc:Choice Requires="wps">
            <w:drawing>
              <wp:anchor distT="0" distB="0" distL="114300" distR="114300" simplePos="0" relativeHeight="251874304" behindDoc="0" locked="0" layoutInCell="1" allowOverlap="1" wp14:anchorId="19EE867E" wp14:editId="6EAA4379">
                <wp:simplePos x="0" y="0"/>
                <wp:positionH relativeFrom="column">
                  <wp:posOffset>3351530</wp:posOffset>
                </wp:positionH>
                <wp:positionV relativeFrom="paragraph">
                  <wp:posOffset>133985</wp:posOffset>
                </wp:positionV>
                <wp:extent cx="0" cy="330200"/>
                <wp:effectExtent l="76200" t="0" r="76200" b="50800"/>
                <wp:wrapNone/>
                <wp:docPr id="35861" name="直線接點 35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61" o:spid="_x0000_s1026" style="position:absolute;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0.55pt" to="263.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">
                <v:stroke endarrow="block"/>
              </v:line>
            </w:pict>
          </mc:Fallback>
        </mc:AlternateContent>
      </w:r>
      <w:r w:rsidRPr="003964C9">
        <w:rPr>
          <w:rFonts w:ascii="Times New Roman" w:eastAsia="新細明體" w:hAnsi="Times New Roman" w:cs="Times New Roman"/>
          <w:noProof/>
          <w:szCs w:val="24"/>
        </w:rPr>
        <mc:AlternateContent>
          <mc:Choice Requires="wps">
            <w:drawing>
              <wp:anchor distT="0" distB="0" distL="114300" distR="114300" simplePos="0" relativeHeight="251896832" behindDoc="0" locked="0" layoutInCell="1" allowOverlap="1" wp14:anchorId="14EB5F89" wp14:editId="24BCD7DF">
                <wp:simplePos x="0" y="0"/>
                <wp:positionH relativeFrom="column">
                  <wp:posOffset>2835910</wp:posOffset>
                </wp:positionH>
                <wp:positionV relativeFrom="paragraph">
                  <wp:posOffset>133985</wp:posOffset>
                </wp:positionV>
                <wp:extent cx="0" cy="330200"/>
                <wp:effectExtent l="76200" t="0" r="76200" b="5080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1" o:spid="_x0000_s1026" style="position:absolute;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3pt,10.55pt" to="223.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">
                <v:stroke endarrow="block"/>
              </v:line>
            </w:pict>
          </mc:Fallback>
        </mc:AlternateContent>
      </w:r>
      <w:r w:rsidRPr="003964C9">
        <w:rPr>
          <w:rFonts w:ascii="Times New Roman" w:eastAsia="新細明體" w:hAnsi="Times New Roman" w:cs="Times New Roman"/>
          <w:noProof/>
          <w:szCs w:val="24"/>
        </w:rPr>
        <mc:AlternateContent>
          <mc:Choice Requires="wps">
            <w:drawing>
              <wp:anchor distT="0" distB="0" distL="114300" distR="114300" simplePos="0" relativeHeight="251894784" behindDoc="0" locked="0" layoutInCell="1" allowOverlap="1" wp14:anchorId="7BB25C53" wp14:editId="048CE5F3">
                <wp:simplePos x="0" y="0"/>
                <wp:positionH relativeFrom="column">
                  <wp:posOffset>3856990</wp:posOffset>
                </wp:positionH>
                <wp:positionV relativeFrom="paragraph">
                  <wp:posOffset>133985</wp:posOffset>
                </wp:positionV>
                <wp:extent cx="0" cy="330200"/>
                <wp:effectExtent l="76200" t="0" r="76200" b="50800"/>
                <wp:wrapNone/>
                <wp:docPr id="70"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0" o:spid="_x0000_s1026" style="position:absolute;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pt,10.55pt" to="303.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">
                <v:stroke endarrow="block"/>
              </v:line>
            </w:pict>
          </mc:Fallback>
        </mc:AlternateContent>
      </w:r>
      <w:r w:rsidR="004D243F" w:rsidRPr="003964C9">
        <w:rPr>
          <w:rFonts w:ascii="Times New Roman" w:eastAsia="新細明體" w:hAnsi="Times New Roman" w:cs="Times New Roman"/>
          <w:noProof/>
          <w:szCs w:val="24"/>
        </w:rPr>
        <mc:AlternateContent>
          <mc:Choice Requires="wps">
            <w:drawing>
              <wp:anchor distT="0" distB="0" distL="114300" distR="114300" simplePos="0" relativeHeight="251870208" behindDoc="0" locked="0" layoutInCell="1" allowOverlap="1" wp14:anchorId="2C5E5041" wp14:editId="39399133">
                <wp:simplePos x="0" y="0"/>
                <wp:positionH relativeFrom="column">
                  <wp:posOffset>520065</wp:posOffset>
                </wp:positionH>
                <wp:positionV relativeFrom="paragraph">
                  <wp:posOffset>121920</wp:posOffset>
                </wp:positionV>
                <wp:extent cx="571500" cy="2540"/>
                <wp:effectExtent l="0" t="0" r="19050" b="35560"/>
                <wp:wrapNone/>
                <wp:docPr id="35876" name="直線接點 35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76" o:spid="_x0000_s1026" style="position:absolute;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9.6pt" to="85.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"/>
            </w:pict>
          </mc:Fallback>
        </mc:AlternateContent>
      </w:r>
      <w:r w:rsidR="004D243F" w:rsidRPr="003964C9">
        <w:rPr>
          <w:rFonts w:ascii="Times New Roman" w:eastAsia="新細明體" w:hAnsi="Times New Roman" w:cs="Times New Roman"/>
          <w:noProof/>
          <w:szCs w:val="24"/>
        </w:rPr>
        <mc:AlternateContent>
          <mc:Choice Requires="wps">
            <w:drawing>
              <wp:anchor distT="0" distB="0" distL="114300" distR="114300" simplePos="0" relativeHeight="251871232" behindDoc="0" locked="0" layoutInCell="1" allowOverlap="1" wp14:anchorId="70842538" wp14:editId="1894D16D">
                <wp:simplePos x="0" y="0"/>
                <wp:positionH relativeFrom="column">
                  <wp:posOffset>521970</wp:posOffset>
                </wp:positionH>
                <wp:positionV relativeFrom="paragraph">
                  <wp:posOffset>139065</wp:posOffset>
                </wp:positionV>
                <wp:extent cx="0" cy="330200"/>
                <wp:effectExtent l="76200" t="0" r="76200" b="50800"/>
                <wp:wrapNone/>
                <wp:docPr id="35870" name="直線接點 35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70"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10.95pt" to="41.1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">
                <v:stroke endarrow="block"/>
              </v:line>
            </w:pict>
          </mc:Fallback>
        </mc:AlternateContent>
      </w:r>
      <w:r w:rsidR="004D243F" w:rsidRPr="003964C9">
        <w:rPr>
          <w:rFonts w:ascii="Times New Roman" w:eastAsia="新細明體" w:hAnsi="Times New Roman" w:cs="Times New Roman"/>
          <w:noProof/>
          <w:szCs w:val="24"/>
        </w:rPr>
        <mc:AlternateContent>
          <mc:Choice Requires="wps">
            <w:drawing>
              <wp:anchor distT="0" distB="0" distL="114300" distR="114300" simplePos="0" relativeHeight="251875328" behindDoc="0" locked="0" layoutInCell="1" allowOverlap="1" wp14:anchorId="203314A5" wp14:editId="62ABD3CF">
                <wp:simplePos x="0" y="0"/>
                <wp:positionH relativeFrom="column">
                  <wp:posOffset>1093470</wp:posOffset>
                </wp:positionH>
                <wp:positionV relativeFrom="paragraph">
                  <wp:posOffset>138430</wp:posOffset>
                </wp:positionV>
                <wp:extent cx="0" cy="330200"/>
                <wp:effectExtent l="76200" t="0" r="76200" b="50800"/>
                <wp:wrapNone/>
                <wp:docPr id="35862" name="直線接點 35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5862"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10.9pt" to="86.1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">
                <v:stroke endarrow="block"/>
              </v:line>
            </w:pict>
          </mc:Fallback>
        </mc:AlternateContent>
      </w:r>
    </w:p>
    <w:p w:rsidR="003A6381" w:rsidRPr="003964C9" w:rsidRDefault="000C55B1" w:rsidP="003A6381">
      <w:pPr>
        <w:widowControl w:val="0"/>
        <w:tabs>
          <w:tab w:val="left" w:pos="4111"/>
        </w:tabs>
        <w:spacing w:line="400" w:lineRule="auto"/>
        <w:ind w:left="0" w:firstLineChars="200" w:firstLine="480"/>
        <w:rPr>
          <w:rFonts w:ascii="Times New Roman" w:eastAsia="標楷體" w:hAnsi="Times New Roman" w:cs="Times New Roman"/>
          <w:szCs w:val="24"/>
        </w:rPr>
      </w:pPr>
      <w:r w:rsidRPr="003964C9">
        <w:rPr>
          <w:rFonts w:ascii="Times New Roman" w:eastAsia="標楷體" w:hAnsi="Times New Roman" w:cs="Times New Roman"/>
          <w:noProof/>
          <w:szCs w:val="24"/>
        </w:rPr>
        <mc:AlternateContent>
          <mc:Choice Requires="wps">
            <w:drawing>
              <wp:anchor distT="0" distB="0" distL="114300" distR="114300" simplePos="0" relativeHeight="251876352" behindDoc="0" locked="0" layoutInCell="1" allowOverlap="1" wp14:anchorId="74E98C2E" wp14:editId="3EB3B4B3">
                <wp:simplePos x="0" y="0"/>
                <wp:positionH relativeFrom="column">
                  <wp:posOffset>4345305</wp:posOffset>
                </wp:positionH>
                <wp:positionV relativeFrom="paragraph">
                  <wp:posOffset>243839</wp:posOffset>
                </wp:positionV>
                <wp:extent cx="448945" cy="1486535"/>
                <wp:effectExtent l="0" t="0" r="27305" b="18415"/>
                <wp:wrapNone/>
                <wp:docPr id="35842" name="文字方塊 35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486535"/>
                        </a:xfrm>
                        <a:prstGeom prst="rect">
                          <a:avLst/>
                        </a:prstGeom>
                        <a:solidFill>
                          <a:srgbClr val="FFFFFF"/>
                        </a:solidFill>
                        <a:ln w="9525">
                          <a:solidFill>
                            <a:srgbClr val="000000"/>
                          </a:solidFill>
                          <a:miter lim="800000"/>
                          <a:headEnd/>
                          <a:tailEnd/>
                        </a:ln>
                      </wps:spPr>
                      <wps:txbx>
                        <w:txbxContent>
                          <w:p w:rsidR="008D067D" w:rsidRPr="000C55B1" w:rsidRDefault="008D067D" w:rsidP="000C55B1">
                            <w:pPr>
                              <w:spacing w:line="380" w:lineRule="exact"/>
                              <w:jc w:val="center"/>
                              <w:rPr>
                                <w:rFonts w:ascii="標楷體" w:eastAsia="標楷體" w:hAnsi="標楷體"/>
                              </w:rPr>
                            </w:pPr>
                            <w:r w:rsidRPr="000C55B1">
                              <w:rPr>
                                <w:rFonts w:ascii="標楷體" w:eastAsia="標楷體" w:hAnsi="標楷體" w:cs="標楷體" w:hint="eastAsia"/>
                              </w:rPr>
                              <w:t>其他報表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842" o:spid="_x0000_s1033" type="#_x0000_t202" style="position:absolute;left:0;text-align:left;margin-left:342.15pt;margin-top:19.2pt;width:35.35pt;height:117.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">
                <v:textbox style="layout-flow:vertical-ideographic">
                  <w:txbxContent>
                    <w:p w:rsidR="008D067D" w:rsidRPr="000C55B1" w:rsidRDefault="008D067D" w:rsidP="000C55B1">
                      <w:pPr>
                        <w:spacing w:line="380" w:lineRule="exact"/>
                        <w:jc w:val="center"/>
                        <w:rPr>
                          <w:rFonts w:ascii="標楷體" w:eastAsia="標楷體" w:hAnsi="標楷體"/>
                        </w:rPr>
                      </w:pPr>
                      <w:r w:rsidRPr="000C55B1">
                        <w:rPr>
                          <w:rFonts w:ascii="標楷體" w:eastAsia="標楷體" w:hAnsi="標楷體" w:cs="標楷體" w:hint="eastAsia"/>
                        </w:rPr>
                        <w:t>其他報表</w:t>
                      </w:r>
                    </w:p>
                  </w:txbxContent>
                </v:textbox>
              </v:shape>
            </w:pict>
          </mc:Fallback>
        </mc:AlternateContent>
      </w:r>
      <w:r w:rsidRPr="003964C9">
        <w:rPr>
          <w:rFonts w:ascii="Times New Roman" w:eastAsia="標楷體" w:hAnsi="Times New Roman" w:cs="Times New Roman"/>
          <w:noProof/>
          <w:szCs w:val="24"/>
        </w:rPr>
        <mc:AlternateContent>
          <mc:Choice Requires="wps">
            <w:drawing>
              <wp:anchor distT="0" distB="0" distL="114300" distR="114300" simplePos="0" relativeHeight="251888640" behindDoc="0" locked="0" layoutInCell="1" allowOverlap="1" wp14:anchorId="0F2817C3" wp14:editId="10245A6D">
                <wp:simplePos x="0" y="0"/>
                <wp:positionH relativeFrom="column">
                  <wp:posOffset>2611120</wp:posOffset>
                </wp:positionH>
                <wp:positionV relativeFrom="paragraph">
                  <wp:posOffset>87630</wp:posOffset>
                </wp:positionV>
                <wp:extent cx="444500" cy="1646555"/>
                <wp:effectExtent l="0" t="0" r="12700" b="10795"/>
                <wp:wrapNone/>
                <wp:docPr id="67" name="文字方塊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646555"/>
                        </a:xfrm>
                        <a:prstGeom prst="rect">
                          <a:avLst/>
                        </a:prstGeom>
                        <a:solidFill>
                          <a:srgbClr val="FFFFFF"/>
                        </a:solidFill>
                        <a:ln w="9525">
                          <a:solidFill>
                            <a:srgbClr val="000000"/>
                          </a:solidFill>
                          <a:miter lim="800000"/>
                          <a:headEnd/>
                          <a:tailEnd/>
                        </a:ln>
                      </wps:spPr>
                      <wps:txbx>
                        <w:txbxContent>
                          <w:p w:rsidR="008D067D" w:rsidRPr="004D243F" w:rsidRDefault="008D067D" w:rsidP="000C55B1">
                            <w:pPr>
                              <w:jc w:val="center"/>
                              <w:rPr>
                                <w:rFonts w:ascii="標楷體" w:eastAsia="標楷體" w:hAnsi="標楷體"/>
                              </w:rPr>
                            </w:pPr>
                            <w:r>
                              <w:rPr>
                                <w:rFonts w:ascii="標楷體" w:eastAsia="標楷體" w:hAnsi="標楷體" w:cs="標楷體" w:hint="eastAsia"/>
                              </w:rPr>
                              <w:t>淨值變動</w:t>
                            </w:r>
                            <w:r w:rsidRPr="004D243F">
                              <w:rPr>
                                <w:rFonts w:ascii="標楷體" w:eastAsia="標楷體" w:hAnsi="標楷體" w:cs="標楷體" w:hint="eastAsia"/>
                              </w:rPr>
                              <w:t>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7" o:spid="_x0000_s1034" type="#_x0000_t202" style="position:absolute;left:0;text-align:left;margin-left:205.6pt;margin-top:6.9pt;width:35pt;height:129.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">
                <v:textbox style="layout-flow:vertical-ideographic">
                  <w:txbxContent>
                    <w:p w:rsidR="008D067D" w:rsidRPr="004D243F" w:rsidRDefault="008D067D" w:rsidP="000C55B1">
                      <w:pPr>
                        <w:jc w:val="center"/>
                        <w:rPr>
                          <w:rFonts w:ascii="標楷體" w:eastAsia="標楷體" w:hAnsi="標楷體"/>
                        </w:rPr>
                      </w:pPr>
                      <w:r>
                        <w:rPr>
                          <w:rFonts w:ascii="標楷體" w:eastAsia="標楷體" w:hAnsi="標楷體" w:cs="標楷體" w:hint="eastAsia"/>
                        </w:rPr>
                        <w:t>淨值變動</w:t>
                      </w:r>
                      <w:r w:rsidRPr="004D243F">
                        <w:rPr>
                          <w:rFonts w:ascii="標楷體" w:eastAsia="標楷體" w:hAnsi="標楷體" w:cs="標楷體" w:hint="eastAsia"/>
                        </w:rPr>
                        <w:t>表</w:t>
                      </w:r>
                    </w:p>
                  </w:txbxContent>
                </v:textbox>
              </v:shape>
            </w:pict>
          </mc:Fallback>
        </mc:AlternateContent>
      </w:r>
      <w:r w:rsidRPr="003964C9">
        <w:rPr>
          <w:rFonts w:ascii="Times New Roman" w:eastAsia="標楷體" w:hAnsi="Times New Roman" w:cs="Times New Roman"/>
          <w:noProof/>
          <w:szCs w:val="24"/>
        </w:rPr>
        <mc:AlternateContent>
          <mc:Choice Requires="wps">
            <w:drawing>
              <wp:anchor distT="0" distB="0" distL="114300" distR="114300" simplePos="0" relativeHeight="251890688" behindDoc="0" locked="0" layoutInCell="1" allowOverlap="1" wp14:anchorId="5DADBF1E" wp14:editId="6D89D297">
                <wp:simplePos x="0" y="0"/>
                <wp:positionH relativeFrom="column">
                  <wp:posOffset>3134995</wp:posOffset>
                </wp:positionH>
                <wp:positionV relativeFrom="paragraph">
                  <wp:posOffset>87630</wp:posOffset>
                </wp:positionV>
                <wp:extent cx="444500" cy="1646555"/>
                <wp:effectExtent l="0" t="0" r="12700" b="10795"/>
                <wp:wrapNone/>
                <wp:docPr id="68" name="文字方塊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646555"/>
                        </a:xfrm>
                        <a:prstGeom prst="rect">
                          <a:avLst/>
                        </a:prstGeom>
                        <a:solidFill>
                          <a:srgbClr val="FFFFFF"/>
                        </a:solidFill>
                        <a:ln w="9525">
                          <a:solidFill>
                            <a:srgbClr val="000000"/>
                          </a:solidFill>
                          <a:miter lim="800000"/>
                          <a:headEnd/>
                          <a:tailEnd/>
                        </a:ln>
                      </wps:spPr>
                      <wps:txbx>
                        <w:txbxContent>
                          <w:p w:rsidR="008D067D" w:rsidRPr="004D243F" w:rsidRDefault="008D067D" w:rsidP="000C55B1">
                            <w:pPr>
                              <w:jc w:val="center"/>
                              <w:rPr>
                                <w:rFonts w:ascii="標楷體" w:eastAsia="標楷體" w:hAnsi="標楷體"/>
                              </w:rPr>
                            </w:pPr>
                            <w:r>
                              <w:rPr>
                                <w:rFonts w:ascii="標楷體" w:eastAsia="標楷體" w:hAnsi="標楷體" w:cs="標楷體" w:hint="eastAsia"/>
                              </w:rPr>
                              <w:t>收支餘</w:t>
                            </w:r>
                            <w:proofErr w:type="gramStart"/>
                            <w:r>
                              <w:rPr>
                                <w:rFonts w:ascii="標楷體" w:eastAsia="標楷體" w:hAnsi="標楷體" w:cs="標楷體" w:hint="eastAsia"/>
                              </w:rPr>
                              <w:t>絀</w:t>
                            </w:r>
                            <w:proofErr w:type="gramEnd"/>
                            <w:r w:rsidRPr="004D243F">
                              <w:rPr>
                                <w:rFonts w:ascii="標楷體" w:eastAsia="標楷體" w:hAnsi="標楷體" w:cs="標楷體" w:hint="eastAsia"/>
                              </w:rPr>
                              <w:t>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8" o:spid="_x0000_s1035" type="#_x0000_t202" style="position:absolute;left:0;text-align:left;margin-left:246.85pt;margin-top:6.9pt;width:35pt;height:129.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">
                <v:textbox style="layout-flow:vertical-ideographic">
                  <w:txbxContent>
                    <w:p w:rsidR="008D067D" w:rsidRPr="004D243F" w:rsidRDefault="008D067D" w:rsidP="000C55B1">
                      <w:pPr>
                        <w:jc w:val="center"/>
                        <w:rPr>
                          <w:rFonts w:ascii="標楷體" w:eastAsia="標楷體" w:hAnsi="標楷體"/>
                        </w:rPr>
                      </w:pPr>
                      <w:r>
                        <w:rPr>
                          <w:rFonts w:ascii="標楷體" w:eastAsia="標楷體" w:hAnsi="標楷體" w:cs="標楷體" w:hint="eastAsia"/>
                        </w:rPr>
                        <w:t>收支餘</w:t>
                      </w:r>
                      <w:proofErr w:type="gramStart"/>
                      <w:r>
                        <w:rPr>
                          <w:rFonts w:ascii="標楷體" w:eastAsia="標楷體" w:hAnsi="標楷體" w:cs="標楷體" w:hint="eastAsia"/>
                        </w:rPr>
                        <w:t>絀</w:t>
                      </w:r>
                      <w:proofErr w:type="gramEnd"/>
                      <w:r w:rsidRPr="004D243F">
                        <w:rPr>
                          <w:rFonts w:ascii="標楷體" w:eastAsia="標楷體" w:hAnsi="標楷體" w:cs="標楷體" w:hint="eastAsia"/>
                        </w:rPr>
                        <w:t>表</w:t>
                      </w:r>
                    </w:p>
                  </w:txbxContent>
                </v:textbox>
              </v:shape>
            </w:pict>
          </mc:Fallback>
        </mc:AlternateContent>
      </w:r>
      <w:r w:rsidRPr="003964C9">
        <w:rPr>
          <w:rFonts w:ascii="Times New Roman" w:eastAsia="標楷體" w:hAnsi="Times New Roman" w:cs="Times New Roman"/>
          <w:noProof/>
          <w:szCs w:val="24"/>
        </w:rPr>
        <mc:AlternateContent>
          <mc:Choice Requires="wps">
            <w:drawing>
              <wp:anchor distT="0" distB="0" distL="114300" distR="114300" simplePos="0" relativeHeight="251892736" behindDoc="0" locked="0" layoutInCell="1" allowOverlap="1" wp14:anchorId="5B60CBE3" wp14:editId="2B7AA5FF">
                <wp:simplePos x="0" y="0"/>
                <wp:positionH relativeFrom="column">
                  <wp:posOffset>3642360</wp:posOffset>
                </wp:positionH>
                <wp:positionV relativeFrom="paragraph">
                  <wp:posOffset>85090</wp:posOffset>
                </wp:positionV>
                <wp:extent cx="444500" cy="1646555"/>
                <wp:effectExtent l="0" t="0" r="12700" b="10795"/>
                <wp:wrapNone/>
                <wp:docPr id="69"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646555"/>
                        </a:xfrm>
                        <a:prstGeom prst="rect">
                          <a:avLst/>
                        </a:prstGeom>
                        <a:solidFill>
                          <a:srgbClr val="FFFFFF"/>
                        </a:solidFill>
                        <a:ln w="9525">
                          <a:solidFill>
                            <a:srgbClr val="000000"/>
                          </a:solidFill>
                          <a:miter lim="800000"/>
                          <a:headEnd/>
                          <a:tailEnd/>
                        </a:ln>
                      </wps:spPr>
                      <wps:txbx>
                        <w:txbxContent>
                          <w:p w:rsidR="008D067D" w:rsidRPr="004D243F" w:rsidRDefault="008D067D" w:rsidP="000C55B1">
                            <w:pPr>
                              <w:jc w:val="center"/>
                              <w:rPr>
                                <w:rFonts w:ascii="標楷體" w:eastAsia="標楷體" w:hAnsi="標楷體"/>
                              </w:rPr>
                            </w:pPr>
                            <w:r>
                              <w:rPr>
                                <w:rFonts w:ascii="標楷體" w:eastAsia="標楷體" w:hAnsi="標楷體" w:cs="標楷體" w:hint="eastAsia"/>
                              </w:rPr>
                              <w:t>資產負債</w:t>
                            </w:r>
                            <w:r w:rsidRPr="004D243F">
                              <w:rPr>
                                <w:rFonts w:ascii="標楷體" w:eastAsia="標楷體" w:hAnsi="標楷體" w:cs="標楷體" w:hint="eastAsia"/>
                              </w:rPr>
                              <w:t>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9" o:spid="_x0000_s1036" type="#_x0000_t202" style="position:absolute;left:0;text-align:left;margin-left:286.8pt;margin-top:6.7pt;width:35pt;height:129.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">
                <v:textbox style="layout-flow:vertical-ideographic">
                  <w:txbxContent>
                    <w:p w:rsidR="008D067D" w:rsidRPr="004D243F" w:rsidRDefault="008D067D" w:rsidP="000C55B1">
                      <w:pPr>
                        <w:jc w:val="center"/>
                        <w:rPr>
                          <w:rFonts w:ascii="標楷體" w:eastAsia="標楷體" w:hAnsi="標楷體"/>
                        </w:rPr>
                      </w:pPr>
                      <w:r>
                        <w:rPr>
                          <w:rFonts w:ascii="標楷體" w:eastAsia="標楷體" w:hAnsi="標楷體" w:cs="標楷體" w:hint="eastAsia"/>
                        </w:rPr>
                        <w:t>資產負債</w:t>
                      </w:r>
                      <w:r w:rsidRPr="004D243F">
                        <w:rPr>
                          <w:rFonts w:ascii="標楷體" w:eastAsia="標楷體" w:hAnsi="標楷體" w:cs="標楷體" w:hint="eastAsia"/>
                        </w:rPr>
                        <w:t>表</w:t>
                      </w:r>
                    </w:p>
                  </w:txbxContent>
                </v:textbox>
              </v:shape>
            </w:pict>
          </mc:Fallback>
        </mc:AlternateContent>
      </w:r>
      <w:r w:rsidRPr="003964C9">
        <w:rPr>
          <w:rFonts w:ascii="Times New Roman" w:eastAsia="標楷體" w:hAnsi="Times New Roman" w:cs="Times New Roman"/>
          <w:noProof/>
          <w:szCs w:val="24"/>
        </w:rPr>
        <mc:AlternateContent>
          <mc:Choice Requires="wps">
            <w:drawing>
              <wp:anchor distT="0" distB="0" distL="114300" distR="114300" simplePos="0" relativeHeight="251886592" behindDoc="0" locked="0" layoutInCell="1" allowOverlap="1" wp14:anchorId="1B3EFC02" wp14:editId="5A56A06F">
                <wp:simplePos x="0" y="0"/>
                <wp:positionH relativeFrom="column">
                  <wp:posOffset>2092960</wp:posOffset>
                </wp:positionH>
                <wp:positionV relativeFrom="paragraph">
                  <wp:posOffset>82550</wp:posOffset>
                </wp:positionV>
                <wp:extent cx="444500" cy="1646555"/>
                <wp:effectExtent l="0" t="0" r="12700" b="10795"/>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646555"/>
                        </a:xfrm>
                        <a:prstGeom prst="rect">
                          <a:avLst/>
                        </a:prstGeom>
                        <a:solidFill>
                          <a:srgbClr val="FFFFFF"/>
                        </a:solidFill>
                        <a:ln w="9525">
                          <a:solidFill>
                            <a:srgbClr val="000000"/>
                          </a:solidFill>
                          <a:miter lim="800000"/>
                          <a:headEnd/>
                          <a:tailEnd/>
                        </a:ln>
                      </wps:spPr>
                      <wps:txbx>
                        <w:txbxContent>
                          <w:p w:rsidR="008D067D" w:rsidRPr="004D243F" w:rsidRDefault="008D067D" w:rsidP="004D243F">
                            <w:pPr>
                              <w:jc w:val="center"/>
                              <w:rPr>
                                <w:rFonts w:ascii="標楷體" w:eastAsia="標楷體" w:hAnsi="標楷體"/>
                              </w:rPr>
                            </w:pPr>
                            <w:r>
                              <w:rPr>
                                <w:rFonts w:ascii="標楷體" w:eastAsia="標楷體" w:hAnsi="標楷體" w:cs="標楷體" w:hint="eastAsia"/>
                              </w:rPr>
                              <w:t>現金流量</w:t>
                            </w:r>
                            <w:r w:rsidRPr="004D243F">
                              <w:rPr>
                                <w:rFonts w:ascii="標楷體" w:eastAsia="標楷體" w:hAnsi="標楷體" w:cs="標楷體" w:hint="eastAsia"/>
                              </w:rPr>
                              <w:t>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6" o:spid="_x0000_s1037" type="#_x0000_t202" style="position:absolute;left:0;text-align:left;margin-left:164.8pt;margin-top:6.5pt;width:35pt;height:129.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">
                <v:textbox style="layout-flow:vertical-ideographic">
                  <w:txbxContent>
                    <w:p w:rsidR="008D067D" w:rsidRPr="004D243F" w:rsidRDefault="008D067D" w:rsidP="004D243F">
                      <w:pPr>
                        <w:jc w:val="center"/>
                        <w:rPr>
                          <w:rFonts w:ascii="標楷體" w:eastAsia="標楷體" w:hAnsi="標楷體"/>
                        </w:rPr>
                      </w:pPr>
                      <w:r>
                        <w:rPr>
                          <w:rFonts w:ascii="標楷體" w:eastAsia="標楷體" w:hAnsi="標楷體" w:cs="標楷體" w:hint="eastAsia"/>
                        </w:rPr>
                        <w:t>現金流量</w:t>
                      </w:r>
                      <w:r w:rsidRPr="004D243F">
                        <w:rPr>
                          <w:rFonts w:ascii="標楷體" w:eastAsia="標楷體" w:hAnsi="標楷體" w:cs="標楷體" w:hint="eastAsia"/>
                        </w:rPr>
                        <w:t>表</w:t>
                      </w:r>
                    </w:p>
                  </w:txbxContent>
                </v:textbox>
              </v:shape>
            </w:pict>
          </mc:Fallback>
        </mc:AlternateContent>
      </w:r>
      <w:r w:rsidR="004D243F" w:rsidRPr="003964C9">
        <w:rPr>
          <w:rFonts w:ascii="Times New Roman" w:eastAsia="標楷體" w:hAnsi="Times New Roman" w:cs="Times New Roman"/>
          <w:noProof/>
          <w:szCs w:val="24"/>
        </w:rPr>
        <mc:AlternateContent>
          <mc:Choice Requires="wps">
            <w:drawing>
              <wp:anchor distT="0" distB="0" distL="114300" distR="114300" simplePos="0" relativeHeight="251881472" behindDoc="0" locked="0" layoutInCell="1" allowOverlap="1" wp14:anchorId="485595A5" wp14:editId="165AB42F">
                <wp:simplePos x="0" y="0"/>
                <wp:positionH relativeFrom="column">
                  <wp:posOffset>278130</wp:posOffset>
                </wp:positionH>
                <wp:positionV relativeFrom="paragraph">
                  <wp:posOffset>85090</wp:posOffset>
                </wp:positionV>
                <wp:extent cx="457200" cy="1646555"/>
                <wp:effectExtent l="0" t="0" r="19050" b="10795"/>
                <wp:wrapNone/>
                <wp:docPr id="35854" name="文字方塊 35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46555"/>
                        </a:xfrm>
                        <a:prstGeom prst="rect">
                          <a:avLst/>
                        </a:prstGeom>
                        <a:solidFill>
                          <a:srgbClr val="FFFFFF"/>
                        </a:solidFill>
                        <a:ln w="9525">
                          <a:solidFill>
                            <a:srgbClr val="000000"/>
                          </a:solidFill>
                          <a:miter lim="800000"/>
                          <a:headEnd/>
                          <a:tailEnd/>
                        </a:ln>
                      </wps:spPr>
                      <wps:txbx>
                        <w:txbxContent>
                          <w:p w:rsidR="008D067D" w:rsidRPr="004D243F" w:rsidRDefault="008D067D" w:rsidP="004D243F">
                            <w:pPr>
                              <w:jc w:val="center"/>
                              <w:rPr>
                                <w:rFonts w:ascii="標楷體" w:eastAsia="標楷體" w:hAnsi="標楷體"/>
                              </w:rPr>
                            </w:pPr>
                            <w:r w:rsidRPr="004D243F">
                              <w:rPr>
                                <w:rFonts w:ascii="標楷體" w:eastAsia="標楷體" w:hAnsi="標楷體" w:cs="標楷體" w:hint="eastAsia"/>
                              </w:rPr>
                              <w:t>支出類項目明細表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854" o:spid="_x0000_s1038" type="#_x0000_t202" style="position:absolute;left:0;text-align:left;margin-left:21.9pt;margin-top:6.7pt;width:36pt;height:129.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">
                <v:textbox style="layout-flow:vertical-ideographic">
                  <w:txbxContent>
                    <w:p w:rsidR="008D067D" w:rsidRPr="004D243F" w:rsidRDefault="008D067D" w:rsidP="004D243F">
                      <w:pPr>
                        <w:jc w:val="center"/>
                        <w:rPr>
                          <w:rFonts w:ascii="標楷體" w:eastAsia="標楷體" w:hAnsi="標楷體"/>
                        </w:rPr>
                      </w:pPr>
                      <w:r w:rsidRPr="004D243F">
                        <w:rPr>
                          <w:rFonts w:ascii="標楷體" w:eastAsia="標楷體" w:hAnsi="標楷體" w:cs="標楷體" w:hint="eastAsia"/>
                        </w:rPr>
                        <w:t>支出類項目明細表</w:t>
                      </w:r>
                    </w:p>
                  </w:txbxContent>
                </v:textbox>
              </v:shape>
            </w:pict>
          </mc:Fallback>
        </mc:AlternateContent>
      </w:r>
      <w:r w:rsidR="004D243F" w:rsidRPr="003964C9">
        <w:rPr>
          <w:rFonts w:ascii="Times New Roman" w:eastAsia="標楷體" w:hAnsi="Times New Roman" w:cs="Times New Roman"/>
          <w:noProof/>
          <w:szCs w:val="24"/>
        </w:rPr>
        <mc:AlternateContent>
          <mc:Choice Requires="wps">
            <w:drawing>
              <wp:anchor distT="0" distB="0" distL="114300" distR="114300" simplePos="0" relativeHeight="251880448" behindDoc="0" locked="0" layoutInCell="1" allowOverlap="1" wp14:anchorId="30BF2F5D" wp14:editId="3188D6C8">
                <wp:simplePos x="0" y="0"/>
                <wp:positionH relativeFrom="column">
                  <wp:posOffset>868680</wp:posOffset>
                </wp:positionH>
                <wp:positionV relativeFrom="paragraph">
                  <wp:posOffset>87630</wp:posOffset>
                </wp:positionV>
                <wp:extent cx="444500" cy="1646555"/>
                <wp:effectExtent l="0" t="0" r="12700" b="10795"/>
                <wp:wrapNone/>
                <wp:docPr id="35851" name="文字方塊 35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646555"/>
                        </a:xfrm>
                        <a:prstGeom prst="rect">
                          <a:avLst/>
                        </a:prstGeom>
                        <a:solidFill>
                          <a:srgbClr val="FFFFFF"/>
                        </a:solidFill>
                        <a:ln w="9525">
                          <a:solidFill>
                            <a:srgbClr val="000000"/>
                          </a:solidFill>
                          <a:miter lim="800000"/>
                          <a:headEnd/>
                          <a:tailEnd/>
                        </a:ln>
                      </wps:spPr>
                      <wps:txbx>
                        <w:txbxContent>
                          <w:p w:rsidR="008D067D" w:rsidRPr="004D243F" w:rsidRDefault="008D067D" w:rsidP="004D243F">
                            <w:pPr>
                              <w:jc w:val="center"/>
                              <w:rPr>
                                <w:rFonts w:ascii="標楷體" w:eastAsia="標楷體" w:hAnsi="標楷體"/>
                              </w:rPr>
                            </w:pPr>
                            <w:r w:rsidRPr="004D243F">
                              <w:rPr>
                                <w:rFonts w:ascii="標楷體" w:eastAsia="標楷體" w:hAnsi="標楷體" w:cs="標楷體" w:hint="eastAsia"/>
                              </w:rPr>
                              <w:t>收入類項目明細表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851" o:spid="_x0000_s1039" type="#_x0000_t202" style="position:absolute;left:0;text-align:left;margin-left:68.4pt;margin-top:6.9pt;width:35pt;height:129.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">
                <v:textbox style="layout-flow:vertical-ideographic">
                  <w:txbxContent>
                    <w:p w:rsidR="008D067D" w:rsidRPr="004D243F" w:rsidRDefault="008D067D" w:rsidP="004D243F">
                      <w:pPr>
                        <w:jc w:val="center"/>
                        <w:rPr>
                          <w:rFonts w:ascii="標楷體" w:eastAsia="標楷體" w:hAnsi="標楷體"/>
                        </w:rPr>
                      </w:pPr>
                      <w:r w:rsidRPr="004D243F">
                        <w:rPr>
                          <w:rFonts w:ascii="標楷體" w:eastAsia="標楷體" w:hAnsi="標楷體" w:cs="標楷體" w:hint="eastAsia"/>
                        </w:rPr>
                        <w:t>收入類項目明細表</w:t>
                      </w:r>
                    </w:p>
                  </w:txbxContent>
                </v:textbox>
              </v:shape>
            </w:pict>
          </mc:Fallback>
        </mc:AlternateContent>
      </w:r>
      <w:r w:rsidR="004D243F" w:rsidRPr="003964C9">
        <w:rPr>
          <w:rFonts w:ascii="Times New Roman" w:eastAsia="標楷體" w:hAnsi="Times New Roman" w:cs="Times New Roman"/>
          <w:noProof/>
          <w:szCs w:val="24"/>
        </w:rPr>
        <mc:AlternateContent>
          <mc:Choice Requires="wps">
            <w:drawing>
              <wp:anchor distT="0" distB="0" distL="114300" distR="114300" simplePos="0" relativeHeight="251879424" behindDoc="0" locked="0" layoutInCell="1" allowOverlap="1" wp14:anchorId="69A481E2" wp14:editId="6717A306">
                <wp:simplePos x="0" y="0"/>
                <wp:positionH relativeFrom="column">
                  <wp:posOffset>1501140</wp:posOffset>
                </wp:positionH>
                <wp:positionV relativeFrom="paragraph">
                  <wp:posOffset>85725</wp:posOffset>
                </wp:positionV>
                <wp:extent cx="444500" cy="1646555"/>
                <wp:effectExtent l="0" t="0" r="12700" b="10795"/>
                <wp:wrapNone/>
                <wp:docPr id="35853" name="文字方塊 35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646555"/>
                        </a:xfrm>
                        <a:prstGeom prst="rect">
                          <a:avLst/>
                        </a:prstGeom>
                        <a:solidFill>
                          <a:srgbClr val="FFFFFF"/>
                        </a:solidFill>
                        <a:ln w="9525">
                          <a:solidFill>
                            <a:srgbClr val="000000"/>
                          </a:solidFill>
                          <a:miter lim="800000"/>
                          <a:headEnd/>
                          <a:tailEnd/>
                        </a:ln>
                      </wps:spPr>
                      <wps:txbx>
                        <w:txbxContent>
                          <w:p w:rsidR="008D067D" w:rsidRPr="004D243F" w:rsidRDefault="008D067D" w:rsidP="004D243F">
                            <w:pPr>
                              <w:ind w:firstLine="0"/>
                              <w:rPr>
                                <w:rFonts w:ascii="標楷體" w:eastAsia="標楷體" w:hAnsi="標楷體"/>
                              </w:rPr>
                            </w:pPr>
                            <w:r w:rsidRPr="004D243F">
                              <w:rPr>
                                <w:rFonts w:ascii="標楷體" w:eastAsia="標楷體" w:hAnsi="標楷體" w:cs="標楷體" w:hint="eastAsia"/>
                              </w:rPr>
                              <w:t>財產目錄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853" o:spid="_x0000_s1040" type="#_x0000_t202" style="position:absolute;left:0;text-align:left;margin-left:118.2pt;margin-top:6.75pt;width:35pt;height:129.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">
                <v:textbox style="layout-flow:vertical-ideographic">
                  <w:txbxContent>
                    <w:p w:rsidR="008D067D" w:rsidRPr="004D243F" w:rsidRDefault="008D067D" w:rsidP="004D243F">
                      <w:pPr>
                        <w:ind w:firstLine="0"/>
                        <w:rPr>
                          <w:rFonts w:ascii="標楷體" w:eastAsia="標楷體" w:hAnsi="標楷體"/>
                        </w:rPr>
                      </w:pPr>
                      <w:r w:rsidRPr="004D243F">
                        <w:rPr>
                          <w:rFonts w:ascii="標楷體" w:eastAsia="標楷體" w:hAnsi="標楷體" w:cs="標楷體" w:hint="eastAsia"/>
                        </w:rPr>
                        <w:t>財產目錄</w:t>
                      </w:r>
                    </w:p>
                  </w:txbxContent>
                </v:textbox>
              </v:shape>
            </w:pict>
          </mc:Fallback>
        </mc:AlternateContent>
      </w:r>
    </w:p>
    <w:p w:rsidR="003A6381" w:rsidRPr="003964C9" w:rsidRDefault="003A6381" w:rsidP="003A6381">
      <w:pPr>
        <w:widowControl w:val="0"/>
        <w:tabs>
          <w:tab w:val="left" w:pos="4111"/>
        </w:tabs>
        <w:spacing w:line="400" w:lineRule="auto"/>
        <w:ind w:left="0" w:firstLineChars="200" w:firstLine="480"/>
        <w:rPr>
          <w:rFonts w:ascii="Times New Roman" w:eastAsia="標楷體" w:hAnsi="Times New Roman" w:cs="Times New Roman"/>
          <w:szCs w:val="24"/>
        </w:rPr>
      </w:pPr>
    </w:p>
    <w:p w:rsidR="003A6381" w:rsidRPr="003964C9" w:rsidRDefault="003A6381" w:rsidP="003A6381">
      <w:pPr>
        <w:widowControl w:val="0"/>
        <w:tabs>
          <w:tab w:val="left" w:pos="4111"/>
        </w:tabs>
        <w:spacing w:line="400" w:lineRule="auto"/>
        <w:ind w:left="0" w:firstLineChars="200" w:firstLine="480"/>
        <w:rPr>
          <w:rFonts w:ascii="Times New Roman" w:eastAsia="標楷體" w:hAnsi="Times New Roman" w:cs="Times New Roman"/>
          <w:szCs w:val="24"/>
        </w:rPr>
      </w:pPr>
    </w:p>
    <w:p w:rsidR="003A6381" w:rsidRPr="003964C9" w:rsidRDefault="003A6381" w:rsidP="003A6381">
      <w:pPr>
        <w:widowControl w:val="0"/>
        <w:spacing w:line="400" w:lineRule="auto"/>
        <w:ind w:left="0" w:firstLine="0"/>
        <w:rPr>
          <w:rFonts w:ascii="Times New Roman" w:eastAsia="標楷體" w:hAnsi="Times New Roman" w:cs="Times New Roman"/>
          <w:szCs w:val="24"/>
        </w:rPr>
      </w:pPr>
    </w:p>
    <w:p w:rsidR="003A6381" w:rsidRPr="003964C9" w:rsidRDefault="003A6381" w:rsidP="003A6381">
      <w:pPr>
        <w:widowControl w:val="0"/>
        <w:spacing w:line="400" w:lineRule="auto"/>
        <w:ind w:left="0" w:firstLineChars="200" w:firstLine="480"/>
        <w:rPr>
          <w:rFonts w:ascii="Times New Roman" w:eastAsia="標楷體" w:hAnsi="Times New Roman" w:cs="Times New Roman"/>
          <w:szCs w:val="24"/>
        </w:rPr>
      </w:pPr>
    </w:p>
    <w:p w:rsidR="003A6381" w:rsidRPr="003964C9" w:rsidRDefault="003A6381" w:rsidP="002E0ED6">
      <w:pPr>
        <w:pStyle w:val="ad"/>
        <w:numPr>
          <w:ilvl w:val="2"/>
          <w:numId w:val="14"/>
        </w:numPr>
        <w:ind w:left="567" w:hanging="567"/>
        <w:outlineLvl w:val="0"/>
        <w:rPr>
          <w:rFonts w:ascii="標楷體" w:eastAsia="標楷體" w:hAnsi="標楷體"/>
          <w:sz w:val="28"/>
          <w:szCs w:val="28"/>
        </w:rPr>
      </w:pPr>
      <w:bookmarkStart w:id="3" w:name="_Toc37679243"/>
      <w:r w:rsidRPr="003964C9">
        <w:rPr>
          <w:rFonts w:ascii="標楷體" w:eastAsia="標楷體" w:hAnsi="標楷體" w:hint="eastAsia"/>
          <w:sz w:val="28"/>
          <w:szCs w:val="28"/>
          <w:lang w:eastAsia="zh-TW"/>
        </w:rPr>
        <w:lastRenderedPageBreak/>
        <w:t>會計憑證</w:t>
      </w:r>
      <w:bookmarkEnd w:id="3"/>
    </w:p>
    <w:p w:rsidR="00321B43" w:rsidRPr="003964C9" w:rsidRDefault="00321B43" w:rsidP="00D02841">
      <w:pPr>
        <w:pStyle w:val="ad"/>
        <w:numPr>
          <w:ilvl w:val="0"/>
          <w:numId w:val="15"/>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會計事項之發生，</w:t>
      </w:r>
      <w:proofErr w:type="gramStart"/>
      <w:r w:rsidRPr="003964C9">
        <w:rPr>
          <w:rFonts w:ascii="Times New Roman" w:eastAsia="標楷體" w:hAnsi="Times New Roman" w:cs="Times New Roman"/>
          <w:sz w:val="24"/>
          <w:szCs w:val="24"/>
          <w:lang w:eastAsia="zh-TW"/>
        </w:rPr>
        <w:t>均應取得</w:t>
      </w:r>
      <w:proofErr w:type="gramEnd"/>
      <w:r w:rsidRPr="003964C9">
        <w:rPr>
          <w:rFonts w:ascii="Times New Roman" w:eastAsia="標楷體" w:hAnsi="Times New Roman" w:cs="Times New Roman"/>
          <w:sz w:val="24"/>
          <w:szCs w:val="24"/>
          <w:lang w:eastAsia="zh-TW"/>
        </w:rPr>
        <w:t>、給予或自行編製足以證明之會計憑證，其會計憑證分類如下：</w:t>
      </w:r>
    </w:p>
    <w:p w:rsidR="00321B43" w:rsidRPr="001B7789" w:rsidRDefault="00321B43" w:rsidP="00D02841">
      <w:pPr>
        <w:widowControl w:val="0"/>
        <w:numPr>
          <w:ilvl w:val="0"/>
          <w:numId w:val="18"/>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szCs w:val="24"/>
        </w:rPr>
        <w:t>原始</w:t>
      </w:r>
      <w:r w:rsidRPr="001B7789">
        <w:rPr>
          <w:rFonts w:ascii="Times New Roman" w:eastAsia="標楷體" w:hAnsi="Times New Roman" w:cs="Times New Roman"/>
        </w:rPr>
        <w:t>憑證：證明會計事項之經過，而為造具記帳憑證所根據之憑證。</w:t>
      </w:r>
    </w:p>
    <w:p w:rsidR="000C55B1" w:rsidRPr="003964C9" w:rsidRDefault="00321B43" w:rsidP="00D02841">
      <w:pPr>
        <w:widowControl w:val="0"/>
        <w:numPr>
          <w:ilvl w:val="0"/>
          <w:numId w:val="18"/>
        </w:numPr>
        <w:autoSpaceDE w:val="0"/>
        <w:autoSpaceDN w:val="0"/>
        <w:spacing w:line="340" w:lineRule="exact"/>
        <w:ind w:left="839" w:hanging="357"/>
        <w:rPr>
          <w:rFonts w:ascii="Times New Roman" w:eastAsia="標楷體" w:hAnsi="Times New Roman" w:cs="Times New Roman"/>
          <w:szCs w:val="24"/>
        </w:rPr>
      </w:pPr>
      <w:r w:rsidRPr="001B7789">
        <w:rPr>
          <w:rFonts w:ascii="Times New Roman" w:eastAsia="標楷體" w:hAnsi="Times New Roman" w:cs="Times New Roman"/>
        </w:rPr>
        <w:t>記帳</w:t>
      </w:r>
      <w:r w:rsidRPr="003964C9">
        <w:rPr>
          <w:rFonts w:ascii="Times New Roman" w:eastAsia="標楷體" w:hAnsi="Times New Roman" w:cs="Times New Roman"/>
          <w:szCs w:val="24"/>
        </w:rPr>
        <w:t>憑證：證明處理會計事項人員之責任，而為記帳所根據之憑證。</w:t>
      </w:r>
    </w:p>
    <w:p w:rsidR="00321B43" w:rsidRPr="003964C9" w:rsidRDefault="00321B43" w:rsidP="00D02841">
      <w:pPr>
        <w:pStyle w:val="ad"/>
        <w:numPr>
          <w:ilvl w:val="0"/>
          <w:numId w:val="15"/>
        </w:numPr>
        <w:spacing w:beforeLines="50" w:before="180"/>
        <w:ind w:left="482" w:hanging="482"/>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原始憑證，其種類規定如下：</w:t>
      </w:r>
    </w:p>
    <w:p w:rsidR="00321B43" w:rsidRPr="001B7789" w:rsidRDefault="00C91B2E" w:rsidP="00D02841">
      <w:pPr>
        <w:widowControl w:val="0"/>
        <w:numPr>
          <w:ilvl w:val="0"/>
          <w:numId w:val="36"/>
        </w:numPr>
        <w:autoSpaceDE w:val="0"/>
        <w:autoSpaceDN w:val="0"/>
        <w:spacing w:line="340" w:lineRule="exact"/>
        <w:rPr>
          <w:rFonts w:ascii="Times New Roman" w:eastAsia="標楷體" w:hAnsi="Times New Roman" w:cs="Times New Roman"/>
        </w:rPr>
      </w:pPr>
      <w:r w:rsidRPr="003964C9">
        <w:rPr>
          <w:rFonts w:ascii="Times New Roman" w:eastAsia="標楷體" w:hAnsi="Times New Roman" w:cs="Times New Roman"/>
          <w:szCs w:val="24"/>
        </w:rPr>
        <w:t>外</w:t>
      </w:r>
      <w:r w:rsidRPr="001B7789">
        <w:rPr>
          <w:rFonts w:ascii="Times New Roman" w:eastAsia="標楷體" w:hAnsi="Times New Roman" w:cs="Times New Roman"/>
        </w:rPr>
        <w:t>來憑證：係自本會</w:t>
      </w:r>
      <w:r w:rsidR="00321B43" w:rsidRPr="001B7789">
        <w:rPr>
          <w:rFonts w:ascii="Times New Roman" w:eastAsia="標楷體" w:hAnsi="Times New Roman" w:cs="Times New Roman"/>
        </w:rPr>
        <w:t>以外之人所取得者。</w:t>
      </w:r>
    </w:p>
    <w:p w:rsidR="00321B43" w:rsidRPr="001B7789" w:rsidRDefault="00C91B2E" w:rsidP="00D02841">
      <w:pPr>
        <w:widowControl w:val="0"/>
        <w:numPr>
          <w:ilvl w:val="0"/>
          <w:numId w:val="36"/>
        </w:numPr>
        <w:autoSpaceDE w:val="0"/>
        <w:autoSpaceDN w:val="0"/>
        <w:spacing w:line="340" w:lineRule="exact"/>
        <w:ind w:left="839" w:hanging="357"/>
        <w:rPr>
          <w:rFonts w:ascii="Times New Roman" w:eastAsia="標楷體" w:hAnsi="Times New Roman" w:cs="Times New Roman"/>
        </w:rPr>
      </w:pPr>
      <w:r w:rsidRPr="001B7789">
        <w:rPr>
          <w:rFonts w:ascii="Times New Roman" w:eastAsia="標楷體" w:hAnsi="Times New Roman" w:cs="Times New Roman"/>
        </w:rPr>
        <w:t>對外憑證：係給與本會</w:t>
      </w:r>
      <w:r w:rsidR="00321B43" w:rsidRPr="001B7789">
        <w:rPr>
          <w:rFonts w:ascii="Times New Roman" w:eastAsia="標楷體" w:hAnsi="Times New Roman" w:cs="Times New Roman"/>
        </w:rPr>
        <w:t>以外之人者。</w:t>
      </w:r>
    </w:p>
    <w:p w:rsidR="00321B43" w:rsidRPr="003964C9" w:rsidRDefault="00C91B2E" w:rsidP="00D02841">
      <w:pPr>
        <w:widowControl w:val="0"/>
        <w:numPr>
          <w:ilvl w:val="0"/>
          <w:numId w:val="36"/>
        </w:numPr>
        <w:autoSpaceDE w:val="0"/>
        <w:autoSpaceDN w:val="0"/>
        <w:spacing w:line="340" w:lineRule="exact"/>
        <w:ind w:left="839" w:hanging="357"/>
        <w:rPr>
          <w:rFonts w:ascii="Times New Roman" w:eastAsia="標楷體" w:hAnsi="Times New Roman" w:cs="Times New Roman"/>
          <w:szCs w:val="24"/>
        </w:rPr>
      </w:pPr>
      <w:r w:rsidRPr="001B7789">
        <w:rPr>
          <w:rFonts w:ascii="Times New Roman" w:eastAsia="標楷體" w:hAnsi="Times New Roman" w:cs="Times New Roman"/>
        </w:rPr>
        <w:t>內部</w:t>
      </w:r>
      <w:r w:rsidRPr="003964C9">
        <w:rPr>
          <w:rFonts w:ascii="Times New Roman" w:eastAsia="標楷體" w:hAnsi="Times New Roman" w:cs="Times New Roman"/>
          <w:szCs w:val="24"/>
        </w:rPr>
        <w:t>憑證：係由本會</w:t>
      </w:r>
      <w:r w:rsidR="00321B43" w:rsidRPr="003964C9">
        <w:rPr>
          <w:rFonts w:ascii="Times New Roman" w:eastAsia="標楷體" w:hAnsi="Times New Roman" w:cs="Times New Roman"/>
          <w:szCs w:val="24"/>
        </w:rPr>
        <w:t>根據事實及金額</w:t>
      </w:r>
      <w:proofErr w:type="gramStart"/>
      <w:r w:rsidR="00321B43" w:rsidRPr="003964C9">
        <w:rPr>
          <w:rFonts w:ascii="Times New Roman" w:eastAsia="標楷體" w:hAnsi="Times New Roman" w:cs="Times New Roman"/>
          <w:szCs w:val="24"/>
        </w:rPr>
        <w:t>自行製存者</w:t>
      </w:r>
      <w:proofErr w:type="gramEnd"/>
      <w:r w:rsidR="00321B43" w:rsidRPr="003964C9">
        <w:rPr>
          <w:rFonts w:ascii="Times New Roman" w:eastAsia="標楷體" w:hAnsi="Times New Roman" w:cs="Times New Roman"/>
          <w:szCs w:val="24"/>
        </w:rPr>
        <w:t>。</w:t>
      </w:r>
    </w:p>
    <w:p w:rsidR="00321B43" w:rsidRPr="003964C9" w:rsidRDefault="00321B43" w:rsidP="00D02841">
      <w:pPr>
        <w:pStyle w:val="ad"/>
        <w:numPr>
          <w:ilvl w:val="0"/>
          <w:numId w:val="15"/>
        </w:numPr>
        <w:spacing w:beforeLines="50" w:before="180"/>
        <w:ind w:left="482" w:hanging="482"/>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外來憑證及對外憑證，應記載下列事項，並由開具人簽名或蓋章：</w:t>
      </w:r>
    </w:p>
    <w:p w:rsidR="00321B43" w:rsidRPr="001B7789" w:rsidRDefault="00321B43" w:rsidP="00D02841">
      <w:pPr>
        <w:widowControl w:val="0"/>
        <w:numPr>
          <w:ilvl w:val="0"/>
          <w:numId w:val="35"/>
        </w:numPr>
        <w:autoSpaceDE w:val="0"/>
        <w:autoSpaceDN w:val="0"/>
        <w:spacing w:line="340" w:lineRule="exact"/>
        <w:rPr>
          <w:rFonts w:ascii="Times New Roman" w:eastAsia="標楷體" w:hAnsi="Times New Roman" w:cs="Times New Roman"/>
        </w:rPr>
      </w:pPr>
      <w:r w:rsidRPr="003964C9">
        <w:rPr>
          <w:rFonts w:ascii="Times New Roman" w:eastAsia="標楷體" w:hAnsi="Times New Roman" w:cs="Times New Roman"/>
          <w:szCs w:val="24"/>
        </w:rPr>
        <w:t>憑</w:t>
      </w:r>
      <w:r w:rsidRPr="001B7789">
        <w:rPr>
          <w:rFonts w:ascii="Times New Roman" w:eastAsia="標楷體" w:hAnsi="Times New Roman" w:cs="Times New Roman"/>
        </w:rPr>
        <w:t>證名稱。</w:t>
      </w:r>
    </w:p>
    <w:p w:rsidR="00321B43" w:rsidRPr="001B7789" w:rsidRDefault="00321B43" w:rsidP="00D02841">
      <w:pPr>
        <w:widowControl w:val="0"/>
        <w:numPr>
          <w:ilvl w:val="0"/>
          <w:numId w:val="35"/>
        </w:numPr>
        <w:autoSpaceDE w:val="0"/>
        <w:autoSpaceDN w:val="0"/>
        <w:spacing w:line="340" w:lineRule="exact"/>
        <w:ind w:left="839" w:hanging="357"/>
        <w:rPr>
          <w:rFonts w:ascii="Times New Roman" w:eastAsia="標楷體" w:hAnsi="Times New Roman" w:cs="Times New Roman"/>
        </w:rPr>
      </w:pPr>
      <w:r w:rsidRPr="001B7789">
        <w:rPr>
          <w:rFonts w:ascii="Times New Roman" w:eastAsia="標楷體" w:hAnsi="Times New Roman" w:cs="Times New Roman"/>
        </w:rPr>
        <w:t>日期。</w:t>
      </w:r>
    </w:p>
    <w:p w:rsidR="00321B43" w:rsidRPr="001B7789" w:rsidRDefault="00321B43" w:rsidP="00D02841">
      <w:pPr>
        <w:widowControl w:val="0"/>
        <w:numPr>
          <w:ilvl w:val="0"/>
          <w:numId w:val="35"/>
        </w:numPr>
        <w:autoSpaceDE w:val="0"/>
        <w:autoSpaceDN w:val="0"/>
        <w:spacing w:line="340" w:lineRule="exact"/>
        <w:ind w:left="839" w:hanging="357"/>
        <w:rPr>
          <w:rFonts w:ascii="Times New Roman" w:eastAsia="標楷體" w:hAnsi="Times New Roman" w:cs="Times New Roman"/>
        </w:rPr>
      </w:pPr>
      <w:r w:rsidRPr="001B7789">
        <w:rPr>
          <w:rFonts w:ascii="Times New Roman" w:eastAsia="標楷體" w:hAnsi="Times New Roman" w:cs="Times New Roman"/>
        </w:rPr>
        <w:t>交易雙方名稱及地址或統一編號。</w:t>
      </w:r>
    </w:p>
    <w:p w:rsidR="00321B43" w:rsidRPr="003964C9" w:rsidRDefault="00321B43" w:rsidP="00D02841">
      <w:pPr>
        <w:widowControl w:val="0"/>
        <w:numPr>
          <w:ilvl w:val="0"/>
          <w:numId w:val="35"/>
        </w:numPr>
        <w:autoSpaceDE w:val="0"/>
        <w:autoSpaceDN w:val="0"/>
        <w:spacing w:line="340" w:lineRule="exact"/>
        <w:ind w:left="839" w:hanging="357"/>
        <w:rPr>
          <w:rFonts w:ascii="Times New Roman" w:eastAsia="標楷體" w:hAnsi="Times New Roman" w:cs="Times New Roman"/>
          <w:szCs w:val="24"/>
        </w:rPr>
      </w:pPr>
      <w:r w:rsidRPr="001B7789">
        <w:rPr>
          <w:rFonts w:ascii="Times New Roman" w:eastAsia="標楷體" w:hAnsi="Times New Roman" w:cs="Times New Roman"/>
        </w:rPr>
        <w:t>交易</w:t>
      </w:r>
      <w:r w:rsidRPr="003964C9">
        <w:rPr>
          <w:rFonts w:ascii="Times New Roman" w:eastAsia="標楷體" w:hAnsi="Times New Roman" w:cs="Times New Roman"/>
          <w:szCs w:val="24"/>
        </w:rPr>
        <w:t>內容及金額。</w:t>
      </w:r>
    </w:p>
    <w:p w:rsidR="00321B43" w:rsidRPr="003964C9" w:rsidRDefault="00321B43" w:rsidP="00D02841">
      <w:pPr>
        <w:pStyle w:val="ad"/>
        <w:numPr>
          <w:ilvl w:val="0"/>
          <w:numId w:val="15"/>
        </w:numPr>
        <w:spacing w:beforeLines="50" w:before="180"/>
        <w:rPr>
          <w:rFonts w:ascii="標楷體" w:eastAsia="標楷體" w:hAnsi="標楷體"/>
          <w:sz w:val="24"/>
          <w:szCs w:val="24"/>
          <w:lang w:eastAsia="zh-TW"/>
        </w:rPr>
      </w:pPr>
      <w:r w:rsidRPr="003964C9">
        <w:rPr>
          <w:rFonts w:ascii="標楷體" w:eastAsia="標楷體" w:hAnsi="標楷體" w:hint="eastAsia"/>
          <w:sz w:val="24"/>
          <w:szCs w:val="24"/>
          <w:lang w:eastAsia="zh-TW"/>
        </w:rPr>
        <w:t>對外會計事項應有外來或對外憑證；內部會計事項應有內部憑證以資證明。原始憑證因事實上限制無法取得，或因意外事故毀損、缺少或</w:t>
      </w:r>
      <w:proofErr w:type="gramStart"/>
      <w:r w:rsidRPr="003964C9">
        <w:rPr>
          <w:rFonts w:ascii="標楷體" w:eastAsia="標楷體" w:hAnsi="標楷體" w:hint="eastAsia"/>
          <w:sz w:val="24"/>
          <w:szCs w:val="24"/>
          <w:lang w:eastAsia="zh-TW"/>
        </w:rPr>
        <w:t>滅失者</w:t>
      </w:r>
      <w:proofErr w:type="gramEnd"/>
      <w:r w:rsidRPr="003964C9">
        <w:rPr>
          <w:rFonts w:ascii="標楷體" w:eastAsia="標楷體" w:hAnsi="標楷體" w:hint="eastAsia"/>
          <w:sz w:val="24"/>
          <w:szCs w:val="24"/>
          <w:lang w:eastAsia="zh-TW"/>
        </w:rPr>
        <w:t>，除依法令規定程序辦理外，應根據事實及金額作成憑證，由董事長或依</w:t>
      </w:r>
      <w:proofErr w:type="gramStart"/>
      <w:r w:rsidRPr="003964C9">
        <w:rPr>
          <w:rFonts w:ascii="標楷體" w:eastAsia="標楷體" w:hAnsi="標楷體" w:hint="eastAsia"/>
          <w:sz w:val="24"/>
          <w:szCs w:val="24"/>
          <w:lang w:eastAsia="zh-TW"/>
        </w:rPr>
        <w:t>分層負責核決權限</w:t>
      </w:r>
      <w:proofErr w:type="gramEnd"/>
      <w:r w:rsidRPr="003964C9">
        <w:rPr>
          <w:rFonts w:ascii="標楷體" w:eastAsia="標楷體" w:hAnsi="標楷體" w:hint="eastAsia"/>
          <w:sz w:val="24"/>
          <w:szCs w:val="24"/>
          <w:lang w:eastAsia="zh-TW"/>
        </w:rPr>
        <w:t>指定人員簽名或蓋章，憑以記帳。</w:t>
      </w:r>
    </w:p>
    <w:p w:rsidR="00321B43" w:rsidRPr="003964C9" w:rsidRDefault="00321B43" w:rsidP="00D02841">
      <w:pPr>
        <w:pStyle w:val="ad"/>
        <w:numPr>
          <w:ilvl w:val="0"/>
          <w:numId w:val="15"/>
        </w:numPr>
        <w:spacing w:beforeLines="50" w:before="180"/>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記帳憑證，其種類規定如下：</w:t>
      </w:r>
    </w:p>
    <w:p w:rsidR="00321B43" w:rsidRPr="001B7789" w:rsidRDefault="00321B43" w:rsidP="00D02841">
      <w:pPr>
        <w:widowControl w:val="0"/>
        <w:numPr>
          <w:ilvl w:val="0"/>
          <w:numId w:val="34"/>
        </w:numPr>
        <w:autoSpaceDE w:val="0"/>
        <w:autoSpaceDN w:val="0"/>
        <w:spacing w:line="340" w:lineRule="exact"/>
        <w:rPr>
          <w:rFonts w:ascii="Times New Roman" w:eastAsia="標楷體" w:hAnsi="Times New Roman" w:cs="Times New Roman"/>
        </w:rPr>
      </w:pPr>
      <w:r w:rsidRPr="003964C9">
        <w:rPr>
          <w:rFonts w:ascii="Times New Roman" w:eastAsia="標楷體" w:hAnsi="Times New Roman" w:cs="Times New Roman"/>
          <w:szCs w:val="24"/>
        </w:rPr>
        <w:t>收</w:t>
      </w:r>
      <w:r w:rsidRPr="001B7789">
        <w:rPr>
          <w:rFonts w:ascii="Times New Roman" w:eastAsia="標楷體" w:hAnsi="Times New Roman" w:cs="Times New Roman"/>
        </w:rPr>
        <w:t>入傳票。</w:t>
      </w:r>
    </w:p>
    <w:p w:rsidR="00321B43" w:rsidRPr="001B7789" w:rsidRDefault="00321B43" w:rsidP="00D02841">
      <w:pPr>
        <w:widowControl w:val="0"/>
        <w:numPr>
          <w:ilvl w:val="0"/>
          <w:numId w:val="34"/>
        </w:numPr>
        <w:autoSpaceDE w:val="0"/>
        <w:autoSpaceDN w:val="0"/>
        <w:spacing w:line="340" w:lineRule="exact"/>
        <w:ind w:left="839" w:hanging="357"/>
        <w:rPr>
          <w:rFonts w:ascii="Times New Roman" w:eastAsia="標楷體" w:hAnsi="Times New Roman" w:cs="Times New Roman"/>
        </w:rPr>
      </w:pPr>
      <w:r w:rsidRPr="001B7789">
        <w:rPr>
          <w:rFonts w:ascii="Times New Roman" w:eastAsia="標楷體" w:hAnsi="Times New Roman" w:cs="Times New Roman"/>
        </w:rPr>
        <w:t>支出傳票。</w:t>
      </w:r>
    </w:p>
    <w:p w:rsidR="00C91B2E" w:rsidRPr="003964C9" w:rsidRDefault="00321B43" w:rsidP="00D02841">
      <w:pPr>
        <w:widowControl w:val="0"/>
        <w:numPr>
          <w:ilvl w:val="0"/>
          <w:numId w:val="34"/>
        </w:numPr>
        <w:autoSpaceDE w:val="0"/>
        <w:autoSpaceDN w:val="0"/>
        <w:spacing w:line="340" w:lineRule="exact"/>
        <w:ind w:left="839" w:hanging="357"/>
        <w:rPr>
          <w:rFonts w:ascii="Times New Roman" w:eastAsia="標楷體" w:hAnsi="Times New Roman" w:cs="Times New Roman"/>
        </w:rPr>
      </w:pPr>
      <w:r w:rsidRPr="001B7789">
        <w:rPr>
          <w:rFonts w:ascii="Times New Roman" w:eastAsia="標楷體" w:hAnsi="Times New Roman" w:cs="Times New Roman"/>
        </w:rPr>
        <w:t>轉</w:t>
      </w:r>
      <w:r w:rsidRPr="003964C9">
        <w:rPr>
          <w:rFonts w:ascii="Times New Roman" w:eastAsia="標楷體" w:hAnsi="Times New Roman" w:cs="Times New Roman"/>
        </w:rPr>
        <w:t>帳傳票。</w:t>
      </w:r>
    </w:p>
    <w:p w:rsidR="00321B43" w:rsidRPr="00622BF9" w:rsidRDefault="00C91B2E" w:rsidP="00622BF9">
      <w:pPr>
        <w:pStyle w:val="ad"/>
        <w:spacing w:line="340" w:lineRule="exact"/>
        <w:ind w:left="482" w:firstLine="0"/>
        <w:rPr>
          <w:rFonts w:ascii="Times New Roman" w:eastAsia="標楷體" w:hAnsi="Times New Roman" w:cs="Times New Roman"/>
          <w:sz w:val="24"/>
          <w:szCs w:val="24"/>
          <w:lang w:eastAsia="zh-TW"/>
        </w:rPr>
      </w:pPr>
      <w:r w:rsidRPr="00622BF9">
        <w:rPr>
          <w:rFonts w:ascii="Times New Roman" w:eastAsia="標楷體" w:hAnsi="Times New Roman" w:cs="Times New Roman"/>
          <w:sz w:val="24"/>
          <w:szCs w:val="24"/>
          <w:lang w:eastAsia="zh-TW"/>
        </w:rPr>
        <w:t>記帳憑證之內容，應包括本會</w:t>
      </w:r>
      <w:r w:rsidR="00321B43" w:rsidRPr="00622BF9">
        <w:rPr>
          <w:rFonts w:ascii="Times New Roman" w:eastAsia="標楷體" w:hAnsi="Times New Roman" w:cs="Times New Roman"/>
          <w:sz w:val="24"/>
          <w:szCs w:val="24"/>
          <w:lang w:eastAsia="zh-TW"/>
        </w:rPr>
        <w:t>名稱、傳票名稱、日期、傳票號碼、會計項目名稱、摘要及金額，並經相關人員簽名或蓋章。</w:t>
      </w:r>
    </w:p>
    <w:p w:rsidR="00C91B2E" w:rsidRPr="003964C9" w:rsidRDefault="00ED79BE" w:rsidP="00D02841">
      <w:pPr>
        <w:pStyle w:val="ad"/>
        <w:numPr>
          <w:ilvl w:val="0"/>
          <w:numId w:val="15"/>
        </w:numPr>
        <w:spacing w:beforeLines="50" w:before="180"/>
        <w:rPr>
          <w:rFonts w:ascii="標楷體" w:eastAsia="標楷體" w:hAnsi="標楷體"/>
          <w:sz w:val="24"/>
          <w:szCs w:val="24"/>
          <w:lang w:eastAsia="zh-TW"/>
        </w:rPr>
      </w:pPr>
      <w:r>
        <w:rPr>
          <w:rFonts w:ascii="標楷體" w:eastAsia="標楷體" w:hAnsi="標楷體" w:hint="eastAsia"/>
          <w:sz w:val="24"/>
          <w:szCs w:val="24"/>
          <w:lang w:eastAsia="zh-TW"/>
        </w:rPr>
        <w:t>本會</w:t>
      </w:r>
      <w:r w:rsidR="00C91B2E" w:rsidRPr="003964C9">
        <w:rPr>
          <w:rFonts w:ascii="標楷體" w:eastAsia="標楷體" w:hAnsi="標楷體" w:hint="eastAsia"/>
          <w:sz w:val="24"/>
          <w:szCs w:val="24"/>
          <w:lang w:eastAsia="zh-TW"/>
        </w:rPr>
        <w:t>應根據原始憑證，編製記帳憑證，並根據記帳憑證，登入會計帳簿。但整理結算及結算後轉入帳目等事項，得</w:t>
      </w:r>
      <w:proofErr w:type="gramStart"/>
      <w:r w:rsidR="00C91B2E" w:rsidRPr="003964C9">
        <w:rPr>
          <w:rFonts w:ascii="標楷體" w:eastAsia="標楷體" w:hAnsi="標楷體" w:hint="eastAsia"/>
          <w:sz w:val="24"/>
          <w:szCs w:val="24"/>
          <w:lang w:eastAsia="zh-TW"/>
        </w:rPr>
        <w:t>不</w:t>
      </w:r>
      <w:proofErr w:type="gramEnd"/>
      <w:r w:rsidR="00C91B2E" w:rsidRPr="003964C9">
        <w:rPr>
          <w:rFonts w:ascii="標楷體" w:eastAsia="標楷體" w:hAnsi="標楷體" w:hint="eastAsia"/>
          <w:sz w:val="24"/>
          <w:szCs w:val="24"/>
          <w:lang w:eastAsia="zh-TW"/>
        </w:rPr>
        <w:t>檢附原始憑證。</w:t>
      </w:r>
    </w:p>
    <w:p w:rsidR="00321B43" w:rsidRPr="003964C9" w:rsidRDefault="00C91B2E" w:rsidP="00C91B2E">
      <w:pPr>
        <w:pStyle w:val="ad"/>
        <w:ind w:left="482" w:firstLine="0"/>
        <w:rPr>
          <w:rFonts w:ascii="標楷體" w:eastAsia="標楷體" w:hAnsi="標楷體"/>
          <w:sz w:val="24"/>
          <w:szCs w:val="24"/>
          <w:lang w:eastAsia="zh-TW"/>
        </w:rPr>
      </w:pPr>
      <w:r w:rsidRPr="003964C9">
        <w:rPr>
          <w:rFonts w:ascii="標楷體" w:eastAsia="標楷體" w:hAnsi="標楷體" w:hint="eastAsia"/>
          <w:sz w:val="24"/>
          <w:szCs w:val="24"/>
          <w:lang w:eastAsia="zh-TW"/>
        </w:rPr>
        <w:t>記帳憑證應按日或按月</w:t>
      </w:r>
      <w:proofErr w:type="gramStart"/>
      <w:r w:rsidRPr="003964C9">
        <w:rPr>
          <w:rFonts w:ascii="標楷體" w:eastAsia="標楷體" w:hAnsi="標楷體" w:hint="eastAsia"/>
          <w:sz w:val="24"/>
          <w:szCs w:val="24"/>
          <w:lang w:eastAsia="zh-TW"/>
        </w:rPr>
        <w:t>彙訂成</w:t>
      </w:r>
      <w:proofErr w:type="gramEnd"/>
      <w:r w:rsidRPr="003964C9">
        <w:rPr>
          <w:rFonts w:ascii="標楷體" w:eastAsia="標楷體" w:hAnsi="標楷體" w:hint="eastAsia"/>
          <w:sz w:val="24"/>
          <w:szCs w:val="24"/>
          <w:lang w:eastAsia="zh-TW"/>
        </w:rPr>
        <w:t>冊，</w:t>
      </w:r>
      <w:proofErr w:type="gramStart"/>
      <w:r w:rsidRPr="003964C9">
        <w:rPr>
          <w:rFonts w:ascii="標楷體" w:eastAsia="標楷體" w:hAnsi="標楷體" w:hint="eastAsia"/>
          <w:sz w:val="24"/>
          <w:szCs w:val="24"/>
          <w:lang w:eastAsia="zh-TW"/>
        </w:rPr>
        <w:t>加製封面</w:t>
      </w:r>
      <w:proofErr w:type="gramEnd"/>
      <w:r w:rsidRPr="003964C9">
        <w:rPr>
          <w:rFonts w:ascii="標楷體" w:eastAsia="標楷體" w:hAnsi="標楷體" w:hint="eastAsia"/>
          <w:sz w:val="24"/>
          <w:szCs w:val="24"/>
          <w:lang w:eastAsia="zh-TW"/>
        </w:rPr>
        <w:t>，封面上應</w:t>
      </w:r>
      <w:proofErr w:type="gramStart"/>
      <w:r w:rsidRPr="003964C9">
        <w:rPr>
          <w:rFonts w:ascii="標楷體" w:eastAsia="標楷體" w:hAnsi="標楷體" w:hint="eastAsia"/>
          <w:sz w:val="24"/>
          <w:szCs w:val="24"/>
          <w:lang w:eastAsia="zh-TW"/>
        </w:rPr>
        <w:t>註明冊號</w:t>
      </w:r>
      <w:proofErr w:type="gramEnd"/>
      <w:r w:rsidRPr="003964C9">
        <w:rPr>
          <w:rFonts w:ascii="標楷體" w:eastAsia="標楷體" w:hAnsi="標楷體" w:hint="eastAsia"/>
          <w:sz w:val="24"/>
          <w:szCs w:val="24"/>
          <w:lang w:eastAsia="zh-TW"/>
        </w:rPr>
        <w:t>、</w:t>
      </w:r>
      <w:proofErr w:type="gramStart"/>
      <w:r w:rsidRPr="003964C9">
        <w:rPr>
          <w:rFonts w:ascii="標楷體" w:eastAsia="標楷體" w:hAnsi="標楷體" w:hint="eastAsia"/>
          <w:sz w:val="24"/>
          <w:szCs w:val="24"/>
          <w:lang w:eastAsia="zh-TW"/>
        </w:rPr>
        <w:t>起迄</w:t>
      </w:r>
      <w:proofErr w:type="gramEnd"/>
      <w:r w:rsidRPr="003964C9">
        <w:rPr>
          <w:rFonts w:ascii="標楷體" w:eastAsia="標楷體" w:hAnsi="標楷體" w:hint="eastAsia"/>
          <w:sz w:val="24"/>
          <w:szCs w:val="24"/>
          <w:lang w:eastAsia="zh-TW"/>
        </w:rPr>
        <w:t>日期、頁數，保存備查。</w:t>
      </w:r>
    </w:p>
    <w:p w:rsidR="00665352" w:rsidRPr="003964C9" w:rsidRDefault="00665352" w:rsidP="00D02841">
      <w:pPr>
        <w:pStyle w:val="ad"/>
        <w:numPr>
          <w:ilvl w:val="0"/>
          <w:numId w:val="15"/>
        </w:numPr>
        <w:spacing w:beforeLines="50" w:before="180"/>
        <w:rPr>
          <w:rFonts w:ascii="標楷體" w:eastAsia="標楷體" w:hAnsi="標楷體"/>
          <w:sz w:val="24"/>
          <w:szCs w:val="24"/>
          <w:lang w:eastAsia="zh-TW"/>
        </w:rPr>
      </w:pPr>
      <w:r w:rsidRPr="003964C9">
        <w:rPr>
          <w:rFonts w:ascii="標楷體" w:eastAsia="標楷體" w:hAnsi="標楷體" w:hint="eastAsia"/>
          <w:sz w:val="24"/>
          <w:szCs w:val="24"/>
          <w:lang w:eastAsia="zh-TW"/>
        </w:rPr>
        <w:t>各項會計憑證，除應永久保存或有關未結會計事項者外，應於年度決算程序辦理終了後，至少保存</w:t>
      </w:r>
      <w:r w:rsidR="0060391C">
        <w:rPr>
          <w:rFonts w:ascii="標楷體" w:eastAsia="標楷體" w:hAnsi="標楷體" w:hint="eastAsia"/>
          <w:sz w:val="24"/>
          <w:szCs w:val="24"/>
          <w:lang w:eastAsia="zh-TW"/>
        </w:rPr>
        <w:t>五</w:t>
      </w:r>
      <w:r w:rsidRPr="003964C9">
        <w:rPr>
          <w:rFonts w:ascii="標楷體" w:eastAsia="標楷體" w:hAnsi="標楷體" w:hint="eastAsia"/>
          <w:sz w:val="24"/>
          <w:szCs w:val="24"/>
          <w:lang w:eastAsia="zh-TW"/>
        </w:rPr>
        <w:t>年。</w:t>
      </w:r>
    </w:p>
    <w:p w:rsidR="00C91B2E" w:rsidRPr="003964C9" w:rsidRDefault="00C91B2E" w:rsidP="00321B43">
      <w:pPr>
        <w:pStyle w:val="ad"/>
        <w:ind w:left="480" w:firstLine="0"/>
        <w:rPr>
          <w:rFonts w:ascii="標楷體" w:eastAsia="標楷體" w:hAnsi="標楷體"/>
          <w:sz w:val="24"/>
          <w:szCs w:val="24"/>
          <w:lang w:eastAsia="zh-TW"/>
        </w:rPr>
        <w:sectPr w:rsidR="00C91B2E" w:rsidRPr="003964C9" w:rsidSect="00C53302">
          <w:pgSz w:w="11906" w:h="16838"/>
          <w:pgMar w:top="1440" w:right="1700" w:bottom="1440" w:left="1701" w:header="851" w:footer="992" w:gutter="0"/>
          <w:cols w:space="425"/>
          <w:docGrid w:type="lines" w:linePitch="360"/>
        </w:sectPr>
      </w:pPr>
    </w:p>
    <w:p w:rsidR="003A6381" w:rsidRPr="003964C9" w:rsidRDefault="003A6381" w:rsidP="002E0ED6">
      <w:pPr>
        <w:pStyle w:val="ad"/>
        <w:numPr>
          <w:ilvl w:val="2"/>
          <w:numId w:val="14"/>
        </w:numPr>
        <w:ind w:left="567" w:hanging="567"/>
        <w:outlineLvl w:val="0"/>
        <w:rPr>
          <w:rFonts w:ascii="標楷體" w:eastAsia="標楷體" w:hAnsi="標楷體"/>
          <w:sz w:val="28"/>
          <w:szCs w:val="28"/>
        </w:rPr>
      </w:pPr>
      <w:bookmarkStart w:id="4" w:name="_Toc37679244"/>
      <w:r w:rsidRPr="003964C9">
        <w:rPr>
          <w:rFonts w:ascii="標楷體" w:eastAsia="標楷體" w:hAnsi="標楷體" w:hint="eastAsia"/>
          <w:sz w:val="28"/>
          <w:szCs w:val="28"/>
          <w:lang w:eastAsia="zh-TW"/>
        </w:rPr>
        <w:lastRenderedPageBreak/>
        <w:t>會計帳簿</w:t>
      </w:r>
      <w:bookmarkEnd w:id="4"/>
    </w:p>
    <w:p w:rsidR="00C91B2E" w:rsidRPr="003964C9" w:rsidRDefault="00C91B2E" w:rsidP="00D02841">
      <w:pPr>
        <w:pStyle w:val="ad"/>
        <w:numPr>
          <w:ilvl w:val="0"/>
          <w:numId w:val="2"/>
        </w:numPr>
        <w:rPr>
          <w:rFonts w:ascii="Times New Roman" w:eastAsia="標楷體" w:hAnsi="Times New Roman" w:cs="Times New Roman"/>
          <w:sz w:val="24"/>
          <w:szCs w:val="24"/>
        </w:rPr>
      </w:pPr>
      <w:proofErr w:type="spellStart"/>
      <w:r w:rsidRPr="003964C9">
        <w:rPr>
          <w:rFonts w:ascii="標楷體" w:eastAsia="標楷體" w:hAnsi="標楷體" w:hint="eastAsia"/>
          <w:sz w:val="24"/>
          <w:szCs w:val="24"/>
        </w:rPr>
        <w:t>會計帳簿分下列二類</w:t>
      </w:r>
      <w:proofErr w:type="spellEnd"/>
      <w:r w:rsidRPr="003964C9">
        <w:rPr>
          <w:rFonts w:ascii="標楷體" w:eastAsia="標楷體" w:hAnsi="標楷體" w:hint="eastAsia"/>
          <w:sz w:val="24"/>
          <w:szCs w:val="24"/>
        </w:rPr>
        <w:t>：</w:t>
      </w:r>
    </w:p>
    <w:p w:rsidR="00C91B2E" w:rsidRPr="001B7789" w:rsidRDefault="00C91B2E" w:rsidP="00D02841">
      <w:pPr>
        <w:widowControl w:val="0"/>
        <w:numPr>
          <w:ilvl w:val="0"/>
          <w:numId w:val="33"/>
        </w:numPr>
        <w:autoSpaceDE w:val="0"/>
        <w:autoSpaceDN w:val="0"/>
        <w:spacing w:line="340" w:lineRule="exact"/>
        <w:rPr>
          <w:rFonts w:ascii="Times New Roman" w:eastAsia="標楷體" w:hAnsi="Times New Roman" w:cs="Times New Roman"/>
        </w:rPr>
      </w:pPr>
      <w:r w:rsidRPr="003964C9">
        <w:rPr>
          <w:rFonts w:ascii="Times New Roman" w:eastAsia="標楷體" w:hAnsi="Times New Roman" w:cs="Times New Roman"/>
          <w:szCs w:val="24"/>
        </w:rPr>
        <w:t>序時</w:t>
      </w:r>
      <w:r w:rsidRPr="001B7789">
        <w:rPr>
          <w:rFonts w:ascii="Times New Roman" w:eastAsia="標楷體" w:hAnsi="Times New Roman" w:cs="Times New Roman"/>
        </w:rPr>
        <w:t>帳簿：以會計事項發生之時序為主而為記錄者。</w:t>
      </w:r>
    </w:p>
    <w:p w:rsidR="00321B43" w:rsidRPr="003964C9" w:rsidRDefault="00C91B2E" w:rsidP="00D02841">
      <w:pPr>
        <w:widowControl w:val="0"/>
        <w:numPr>
          <w:ilvl w:val="0"/>
          <w:numId w:val="33"/>
        </w:numPr>
        <w:autoSpaceDE w:val="0"/>
        <w:autoSpaceDN w:val="0"/>
        <w:spacing w:line="340" w:lineRule="exact"/>
        <w:ind w:left="839" w:hanging="357"/>
        <w:rPr>
          <w:rFonts w:ascii="標楷體" w:eastAsia="標楷體" w:hAnsi="標楷體"/>
          <w:szCs w:val="24"/>
        </w:rPr>
      </w:pPr>
      <w:r w:rsidRPr="001B7789">
        <w:rPr>
          <w:rFonts w:ascii="Times New Roman" w:eastAsia="標楷體" w:hAnsi="Times New Roman" w:cs="Times New Roman"/>
        </w:rPr>
        <w:t>分類</w:t>
      </w:r>
      <w:r w:rsidRPr="003964C9">
        <w:rPr>
          <w:rFonts w:ascii="Times New Roman" w:eastAsia="標楷體" w:hAnsi="Times New Roman" w:cs="Times New Roman"/>
          <w:szCs w:val="24"/>
        </w:rPr>
        <w:t>帳簿：以會計事項歸</w:t>
      </w:r>
      <w:r w:rsidRPr="003964C9">
        <w:rPr>
          <w:rFonts w:ascii="標楷體" w:eastAsia="標楷體" w:hAnsi="標楷體" w:hint="eastAsia"/>
          <w:szCs w:val="24"/>
        </w:rPr>
        <w:t>屬之會計項目為主而為記錄者，再分為總</w:t>
      </w:r>
      <w:proofErr w:type="gramStart"/>
      <w:r w:rsidRPr="003964C9">
        <w:rPr>
          <w:rFonts w:ascii="標楷體" w:eastAsia="標楷體" w:hAnsi="標楷體" w:hint="eastAsia"/>
          <w:szCs w:val="24"/>
        </w:rPr>
        <w:t>分類帳</w:t>
      </w:r>
      <w:proofErr w:type="gramEnd"/>
      <w:r w:rsidRPr="003964C9">
        <w:rPr>
          <w:rFonts w:ascii="標楷體" w:eastAsia="標楷體" w:hAnsi="標楷體" w:hint="eastAsia"/>
          <w:szCs w:val="24"/>
        </w:rPr>
        <w:t>及各項目明細</w:t>
      </w:r>
      <w:proofErr w:type="gramStart"/>
      <w:r w:rsidRPr="003964C9">
        <w:rPr>
          <w:rFonts w:ascii="標楷體" w:eastAsia="標楷體" w:hAnsi="標楷體" w:hint="eastAsia"/>
          <w:szCs w:val="24"/>
        </w:rPr>
        <w:t>分類帳</w:t>
      </w:r>
      <w:proofErr w:type="gramEnd"/>
      <w:r w:rsidRPr="003964C9">
        <w:rPr>
          <w:rFonts w:ascii="標楷體" w:eastAsia="標楷體" w:hAnsi="標楷體" w:hint="eastAsia"/>
          <w:szCs w:val="24"/>
        </w:rPr>
        <w:t>。</w:t>
      </w:r>
    </w:p>
    <w:p w:rsidR="00665352" w:rsidRPr="003964C9" w:rsidRDefault="00665352" w:rsidP="00D02841">
      <w:pPr>
        <w:pStyle w:val="ad"/>
        <w:numPr>
          <w:ilvl w:val="0"/>
          <w:numId w:val="2"/>
        </w:numPr>
        <w:spacing w:beforeLines="50" w:before="180"/>
        <w:rPr>
          <w:rFonts w:ascii="標楷體" w:eastAsia="標楷體" w:hAnsi="標楷體"/>
          <w:sz w:val="24"/>
          <w:szCs w:val="24"/>
          <w:lang w:eastAsia="zh-TW"/>
        </w:rPr>
      </w:pPr>
      <w:r w:rsidRPr="003964C9">
        <w:rPr>
          <w:rFonts w:ascii="標楷體" w:eastAsia="標楷體" w:hAnsi="標楷體" w:hint="eastAsia"/>
          <w:sz w:val="24"/>
          <w:szCs w:val="24"/>
          <w:lang w:eastAsia="zh-TW"/>
        </w:rPr>
        <w:t>其他必要之輔助帳簿。</w:t>
      </w:r>
    </w:p>
    <w:p w:rsidR="00665352" w:rsidRPr="003964C9" w:rsidRDefault="00665352" w:rsidP="00665352">
      <w:pPr>
        <w:pStyle w:val="ad"/>
        <w:ind w:left="482" w:firstLine="0"/>
        <w:rPr>
          <w:rFonts w:ascii="標楷體" w:eastAsia="標楷體" w:hAnsi="標楷體"/>
          <w:sz w:val="24"/>
          <w:szCs w:val="24"/>
          <w:lang w:eastAsia="zh-TW"/>
        </w:rPr>
      </w:pPr>
      <w:r w:rsidRPr="003964C9">
        <w:rPr>
          <w:rFonts w:ascii="標楷體" w:eastAsia="標楷體" w:hAnsi="標楷體" w:hint="eastAsia"/>
          <w:sz w:val="24"/>
          <w:szCs w:val="24"/>
          <w:lang w:eastAsia="zh-TW"/>
        </w:rPr>
        <w:t>備查簿：謂簿籍之記錄，不為編造會計報告事實所需，而僅為便利事項之查考，或會計事務處理者，如財產登記簿及有價證券登記簿。</w:t>
      </w:r>
    </w:p>
    <w:p w:rsidR="00C91B2E" w:rsidRPr="003964C9" w:rsidRDefault="00C91B2E" w:rsidP="00D02841">
      <w:pPr>
        <w:pStyle w:val="ad"/>
        <w:numPr>
          <w:ilvl w:val="0"/>
          <w:numId w:val="2"/>
        </w:numPr>
        <w:spacing w:beforeLines="50" w:before="180"/>
        <w:ind w:left="482" w:hanging="482"/>
        <w:rPr>
          <w:rFonts w:ascii="標楷體" w:eastAsia="標楷體" w:hAnsi="標楷體"/>
          <w:sz w:val="24"/>
          <w:szCs w:val="24"/>
          <w:lang w:eastAsia="zh-TW"/>
        </w:rPr>
      </w:pPr>
      <w:r w:rsidRPr="003964C9">
        <w:rPr>
          <w:rFonts w:ascii="標楷體" w:eastAsia="標楷體" w:hAnsi="標楷體" w:hint="eastAsia"/>
          <w:sz w:val="24"/>
          <w:szCs w:val="24"/>
          <w:lang w:eastAsia="zh-TW"/>
        </w:rPr>
        <w:t>非根據真實事項，不得造具任何會計憑證，並不得在會計帳簿表冊作任何紀錄。</w:t>
      </w:r>
    </w:p>
    <w:p w:rsidR="00C91B2E" w:rsidRPr="003964C9" w:rsidRDefault="00DB7B61" w:rsidP="00D02841">
      <w:pPr>
        <w:pStyle w:val="ad"/>
        <w:numPr>
          <w:ilvl w:val="0"/>
          <w:numId w:val="2"/>
        </w:numPr>
        <w:spacing w:beforeLines="50" w:before="180"/>
        <w:rPr>
          <w:rFonts w:ascii="標楷體" w:eastAsia="標楷體" w:hAnsi="標楷體"/>
          <w:sz w:val="24"/>
          <w:szCs w:val="24"/>
          <w:lang w:eastAsia="zh-TW"/>
        </w:rPr>
      </w:pPr>
      <w:r w:rsidRPr="003964C9">
        <w:rPr>
          <w:rFonts w:ascii="標楷體" w:eastAsia="標楷體" w:hAnsi="標楷體" w:hint="eastAsia"/>
          <w:sz w:val="24"/>
          <w:szCs w:val="24"/>
          <w:lang w:eastAsia="zh-TW"/>
        </w:rPr>
        <w:t>記帳憑證及會計帳簿，應由</w:t>
      </w:r>
      <w:r w:rsidR="00ED79BE">
        <w:rPr>
          <w:rFonts w:ascii="標楷體" w:eastAsia="標楷體" w:hAnsi="標楷體" w:hint="eastAsia"/>
          <w:sz w:val="24"/>
          <w:szCs w:val="24"/>
          <w:lang w:eastAsia="zh-TW"/>
        </w:rPr>
        <w:t>本會之</w:t>
      </w:r>
      <w:r w:rsidR="00C91B2E" w:rsidRPr="003964C9">
        <w:rPr>
          <w:rFonts w:ascii="標楷體" w:eastAsia="標楷體" w:hAnsi="標楷體" w:hint="eastAsia"/>
          <w:sz w:val="24"/>
          <w:szCs w:val="24"/>
          <w:lang w:eastAsia="zh-TW"/>
        </w:rPr>
        <w:t>董</w:t>
      </w:r>
      <w:r w:rsidR="005B061D">
        <w:rPr>
          <w:rFonts w:ascii="標楷體" w:eastAsia="標楷體" w:hAnsi="標楷體" w:hint="eastAsia"/>
          <w:sz w:val="24"/>
          <w:szCs w:val="24"/>
          <w:lang w:eastAsia="zh-TW"/>
        </w:rPr>
        <w:t>事長、執行長或</w:t>
      </w:r>
      <w:r w:rsidR="00C91B2E" w:rsidRPr="003964C9">
        <w:rPr>
          <w:rFonts w:ascii="標楷體" w:eastAsia="標楷體" w:hAnsi="標楷體" w:hint="eastAsia"/>
          <w:sz w:val="24"/>
          <w:szCs w:val="24"/>
          <w:lang w:eastAsia="zh-TW"/>
        </w:rPr>
        <w:t>該等</w:t>
      </w:r>
      <w:r w:rsidR="005B061D">
        <w:rPr>
          <w:rFonts w:ascii="標楷體" w:eastAsia="標楷體" w:hAnsi="標楷體" w:hint="eastAsia"/>
          <w:sz w:val="24"/>
          <w:szCs w:val="24"/>
          <w:lang w:eastAsia="zh-TW"/>
        </w:rPr>
        <w:t>職位之人、主辦及經辦</w:t>
      </w:r>
      <w:r w:rsidRPr="003964C9">
        <w:rPr>
          <w:rFonts w:ascii="標楷體" w:eastAsia="標楷體" w:hAnsi="標楷體" w:hint="eastAsia"/>
          <w:sz w:val="24"/>
          <w:szCs w:val="24"/>
          <w:lang w:eastAsia="zh-TW"/>
        </w:rPr>
        <w:t>會計人員簽名或蓋章負責。但記帳憑證由</w:t>
      </w:r>
      <w:r w:rsidR="00ED79BE">
        <w:rPr>
          <w:rFonts w:ascii="標楷體" w:eastAsia="標楷體" w:hAnsi="標楷體" w:hint="eastAsia"/>
          <w:sz w:val="24"/>
          <w:szCs w:val="24"/>
          <w:lang w:eastAsia="zh-TW"/>
        </w:rPr>
        <w:t>本會之</w:t>
      </w:r>
      <w:r w:rsidR="00C91B2E" w:rsidRPr="003964C9">
        <w:rPr>
          <w:rFonts w:ascii="標楷體" w:eastAsia="標楷體" w:hAnsi="標楷體" w:hint="eastAsia"/>
          <w:sz w:val="24"/>
          <w:szCs w:val="24"/>
          <w:lang w:eastAsia="zh-TW"/>
        </w:rPr>
        <w:t>董事長</w:t>
      </w:r>
      <w:r w:rsidR="005B061D">
        <w:rPr>
          <w:rFonts w:ascii="標楷體" w:eastAsia="標楷體" w:hAnsi="標楷體" w:hint="eastAsia"/>
          <w:sz w:val="24"/>
          <w:szCs w:val="24"/>
          <w:lang w:eastAsia="zh-TW"/>
        </w:rPr>
        <w:t>授權執行長或</w:t>
      </w:r>
      <w:r w:rsidR="00C91B2E" w:rsidRPr="003964C9">
        <w:rPr>
          <w:rFonts w:ascii="標楷體" w:eastAsia="標楷體" w:hAnsi="標楷體" w:hint="eastAsia"/>
          <w:sz w:val="24"/>
          <w:szCs w:val="24"/>
          <w:lang w:eastAsia="zh-TW"/>
        </w:rPr>
        <w:t>該等職位之人、</w:t>
      </w:r>
      <w:r w:rsidR="005B061D">
        <w:rPr>
          <w:rFonts w:ascii="標楷體" w:eastAsia="標楷體" w:hAnsi="標楷體" w:hint="eastAsia"/>
          <w:sz w:val="24"/>
          <w:szCs w:val="24"/>
          <w:lang w:eastAsia="zh-TW"/>
        </w:rPr>
        <w:t>主辦或經辦</w:t>
      </w:r>
      <w:r w:rsidR="00C91B2E" w:rsidRPr="003964C9">
        <w:rPr>
          <w:rFonts w:ascii="標楷體" w:eastAsia="標楷體" w:hAnsi="標楷體" w:hint="eastAsia"/>
          <w:sz w:val="24"/>
          <w:szCs w:val="24"/>
          <w:lang w:eastAsia="zh-TW"/>
        </w:rPr>
        <w:t>會計人員簽名或蓋章者，不在此限。</w:t>
      </w:r>
    </w:p>
    <w:p w:rsidR="00C91B2E" w:rsidRPr="003964C9" w:rsidRDefault="00C91B2E" w:rsidP="00D02841">
      <w:pPr>
        <w:pStyle w:val="ad"/>
        <w:numPr>
          <w:ilvl w:val="0"/>
          <w:numId w:val="2"/>
        </w:numPr>
        <w:spacing w:beforeLines="50" w:before="180"/>
        <w:rPr>
          <w:rFonts w:ascii="標楷體" w:eastAsia="標楷體" w:hAnsi="標楷體"/>
          <w:sz w:val="24"/>
          <w:szCs w:val="24"/>
          <w:lang w:eastAsia="zh-TW"/>
        </w:rPr>
      </w:pPr>
      <w:r w:rsidRPr="003964C9">
        <w:rPr>
          <w:rFonts w:ascii="標楷體" w:eastAsia="標楷體" w:hAnsi="標楷體" w:hint="eastAsia"/>
          <w:sz w:val="24"/>
          <w:szCs w:val="24"/>
          <w:lang w:eastAsia="zh-TW"/>
        </w:rPr>
        <w:t>各項會計帳簿及財務報表，應於年度決算程序辦理終了後，至少保存十年。但有關未結會計事項者，不在此限。</w:t>
      </w:r>
    </w:p>
    <w:p w:rsidR="00C91B2E" w:rsidRPr="003964C9" w:rsidRDefault="00C91B2E" w:rsidP="00C91B2E">
      <w:pPr>
        <w:ind w:left="0" w:firstLine="0"/>
        <w:rPr>
          <w:rFonts w:ascii="標楷體" w:eastAsia="標楷體" w:hAnsi="標楷體"/>
          <w:szCs w:val="24"/>
        </w:rPr>
      </w:pPr>
    </w:p>
    <w:p w:rsidR="000B6EAE" w:rsidRPr="003964C9" w:rsidRDefault="000B6EAE" w:rsidP="00D02841">
      <w:pPr>
        <w:pStyle w:val="ad"/>
        <w:numPr>
          <w:ilvl w:val="2"/>
          <w:numId w:val="14"/>
        </w:numPr>
        <w:ind w:left="567" w:hanging="567"/>
        <w:rPr>
          <w:rFonts w:ascii="標楷體" w:eastAsia="標楷體" w:hAnsi="標楷體"/>
          <w:sz w:val="28"/>
          <w:szCs w:val="28"/>
          <w:lang w:eastAsia="zh-TW"/>
        </w:rPr>
        <w:sectPr w:rsidR="000B6EAE" w:rsidRPr="003964C9" w:rsidSect="00C53302">
          <w:pgSz w:w="11906" w:h="16838"/>
          <w:pgMar w:top="1440" w:right="1700" w:bottom="1440" w:left="1701" w:header="851" w:footer="992" w:gutter="0"/>
          <w:cols w:space="425"/>
          <w:docGrid w:type="lines" w:linePitch="360"/>
        </w:sectPr>
      </w:pPr>
    </w:p>
    <w:p w:rsidR="00F174A5" w:rsidRPr="00F174A5" w:rsidRDefault="003A6381" w:rsidP="00F174A5">
      <w:pPr>
        <w:pStyle w:val="ad"/>
        <w:numPr>
          <w:ilvl w:val="2"/>
          <w:numId w:val="14"/>
        </w:numPr>
        <w:ind w:left="567" w:hanging="567"/>
        <w:outlineLvl w:val="0"/>
        <w:rPr>
          <w:rFonts w:ascii="標楷體" w:eastAsia="標楷體" w:hAnsi="標楷體"/>
          <w:sz w:val="28"/>
          <w:szCs w:val="28"/>
          <w:lang w:eastAsia="zh-TW"/>
        </w:rPr>
      </w:pPr>
      <w:bookmarkStart w:id="5" w:name="_Toc37679245"/>
      <w:r w:rsidRPr="003964C9">
        <w:rPr>
          <w:rFonts w:ascii="標楷體" w:eastAsia="標楷體" w:hAnsi="標楷體" w:hint="eastAsia"/>
          <w:sz w:val="28"/>
          <w:szCs w:val="28"/>
          <w:lang w:eastAsia="zh-TW"/>
        </w:rPr>
        <w:lastRenderedPageBreak/>
        <w:t>會計項目</w:t>
      </w:r>
      <w:bookmarkEnd w:id="5"/>
      <w:r w:rsidR="00F174A5" w:rsidRPr="00F174A5">
        <w:rPr>
          <w:rFonts w:ascii="標楷體" w:eastAsia="標楷體" w:hAnsi="標楷體" w:hint="eastAsia"/>
          <w:b/>
          <w:color w:val="FF0000"/>
          <w:sz w:val="28"/>
          <w:szCs w:val="28"/>
          <w:lang w:eastAsia="zh-TW"/>
        </w:rPr>
        <w:t>(註：僅供參考，請各財團法人依實際</w:t>
      </w:r>
      <w:r w:rsidR="00F174A5">
        <w:rPr>
          <w:rFonts w:ascii="標楷體" w:eastAsia="標楷體" w:hAnsi="標楷體" w:hint="eastAsia"/>
          <w:b/>
          <w:color w:val="FF0000"/>
          <w:sz w:val="28"/>
          <w:szCs w:val="28"/>
          <w:lang w:eastAsia="zh-TW"/>
        </w:rPr>
        <w:t>會計項目</w:t>
      </w:r>
      <w:r w:rsidR="00F174A5" w:rsidRPr="00F174A5">
        <w:rPr>
          <w:rFonts w:ascii="標楷體" w:eastAsia="標楷體" w:hAnsi="標楷體" w:hint="eastAsia"/>
          <w:b/>
          <w:color w:val="FF0000"/>
          <w:sz w:val="28"/>
          <w:szCs w:val="28"/>
          <w:lang w:eastAsia="zh-TW"/>
        </w:rPr>
        <w:t>，訂定之)</w:t>
      </w:r>
      <w:bookmarkStart w:id="6" w:name="_GoBack"/>
      <w:bookmarkEnd w:id="6"/>
    </w:p>
    <w:p w:rsidR="00C91B2E" w:rsidRPr="003964C9" w:rsidRDefault="00665352" w:rsidP="00770EA6">
      <w:pPr>
        <w:pStyle w:val="ad"/>
        <w:ind w:left="482" w:firstLine="0"/>
        <w:rPr>
          <w:rFonts w:ascii="標楷體" w:eastAsia="標楷體" w:hAnsi="標楷體"/>
          <w:sz w:val="24"/>
          <w:szCs w:val="24"/>
          <w:lang w:eastAsia="zh-TW"/>
        </w:rPr>
      </w:pPr>
      <w:r w:rsidRPr="003964C9">
        <w:rPr>
          <w:rFonts w:ascii="標楷體" w:eastAsia="標楷體" w:hAnsi="標楷體" w:hint="eastAsia"/>
          <w:sz w:val="24"/>
          <w:szCs w:val="24"/>
          <w:lang w:eastAsia="zh-TW"/>
        </w:rPr>
        <w:t>會計項目分為資產、負債、淨值、收入及支出五類。</w:t>
      </w:r>
    </w:p>
    <w:p w:rsidR="00665352" w:rsidRPr="003964C9" w:rsidRDefault="00665352" w:rsidP="00770EA6">
      <w:pPr>
        <w:pStyle w:val="ad"/>
        <w:numPr>
          <w:ilvl w:val="0"/>
          <w:numId w:val="3"/>
        </w:numPr>
        <w:spacing w:beforeLines="50" w:before="180"/>
        <w:ind w:left="482" w:hanging="482"/>
        <w:rPr>
          <w:rFonts w:ascii="標楷體" w:eastAsia="標楷體" w:hAnsi="標楷體"/>
          <w:sz w:val="24"/>
          <w:szCs w:val="24"/>
          <w:lang w:eastAsia="zh-TW"/>
        </w:rPr>
      </w:pPr>
      <w:r w:rsidRPr="003964C9">
        <w:rPr>
          <w:rFonts w:ascii="標楷體" w:eastAsia="標楷體" w:hAnsi="標楷體" w:hint="eastAsia"/>
          <w:sz w:val="24"/>
          <w:szCs w:val="24"/>
          <w:lang w:eastAsia="zh-TW"/>
        </w:rPr>
        <w:t>資產分為流動資產及非流動資產。</w:t>
      </w:r>
    </w:p>
    <w:p w:rsidR="00665352" w:rsidRPr="003964C9" w:rsidRDefault="00665352" w:rsidP="00170D81">
      <w:pPr>
        <w:pStyle w:val="ad"/>
        <w:ind w:left="482" w:firstLine="0"/>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流動資產，指符合下列各款之</w:t>
      </w:r>
      <w:proofErr w:type="gramStart"/>
      <w:r w:rsidRPr="003964C9">
        <w:rPr>
          <w:rFonts w:ascii="Times New Roman" w:eastAsia="標楷體" w:hAnsi="Times New Roman" w:cs="Times New Roman"/>
          <w:sz w:val="24"/>
          <w:szCs w:val="24"/>
          <w:lang w:eastAsia="zh-TW"/>
        </w:rPr>
        <w:t>一</w:t>
      </w:r>
      <w:proofErr w:type="gramEnd"/>
      <w:r w:rsidRPr="003964C9">
        <w:rPr>
          <w:rFonts w:ascii="Times New Roman" w:eastAsia="標楷體" w:hAnsi="Times New Roman" w:cs="Times New Roman"/>
          <w:sz w:val="24"/>
          <w:szCs w:val="24"/>
          <w:lang w:eastAsia="zh-TW"/>
        </w:rPr>
        <w:t>之資產：</w:t>
      </w:r>
    </w:p>
    <w:p w:rsidR="00665352" w:rsidRPr="003964C9" w:rsidRDefault="00665352" w:rsidP="00D02841">
      <w:pPr>
        <w:widowControl w:val="0"/>
        <w:numPr>
          <w:ilvl w:val="0"/>
          <w:numId w:val="32"/>
        </w:numPr>
        <w:autoSpaceDE w:val="0"/>
        <w:autoSpaceDN w:val="0"/>
        <w:spacing w:line="340" w:lineRule="exact"/>
        <w:rPr>
          <w:rFonts w:ascii="Times New Roman" w:eastAsia="標楷體" w:hAnsi="Times New Roman" w:cs="Times New Roman"/>
        </w:rPr>
      </w:pPr>
      <w:r w:rsidRPr="003964C9">
        <w:rPr>
          <w:rFonts w:ascii="Times New Roman" w:eastAsia="標楷體" w:hAnsi="Times New Roman" w:cs="Times New Roman"/>
        </w:rPr>
        <w:t>因營運所生之資產，預期於其正常營運</w:t>
      </w:r>
      <w:proofErr w:type="gramStart"/>
      <w:r w:rsidRPr="003964C9">
        <w:rPr>
          <w:rFonts w:ascii="Times New Roman" w:eastAsia="標楷體" w:hAnsi="Times New Roman" w:cs="Times New Roman"/>
        </w:rPr>
        <w:t>週</w:t>
      </w:r>
      <w:proofErr w:type="gramEnd"/>
      <w:r w:rsidRPr="003964C9">
        <w:rPr>
          <w:rFonts w:ascii="Times New Roman" w:eastAsia="標楷體" w:hAnsi="Times New Roman" w:cs="Times New Roman"/>
        </w:rPr>
        <w:t>期中實現、意圖出售或消耗者。</w:t>
      </w:r>
    </w:p>
    <w:p w:rsidR="00665352" w:rsidRPr="003964C9" w:rsidRDefault="00665352" w:rsidP="00D02841">
      <w:pPr>
        <w:widowControl w:val="0"/>
        <w:numPr>
          <w:ilvl w:val="0"/>
          <w:numId w:val="32"/>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主要為交易目的而持有者。</w:t>
      </w:r>
    </w:p>
    <w:p w:rsidR="00665352" w:rsidRPr="003964C9" w:rsidRDefault="00665352" w:rsidP="00D02841">
      <w:pPr>
        <w:widowControl w:val="0"/>
        <w:numPr>
          <w:ilvl w:val="0"/>
          <w:numId w:val="32"/>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預期於資產負債表日後十二</w:t>
      </w:r>
      <w:proofErr w:type="gramStart"/>
      <w:r w:rsidRPr="003964C9">
        <w:rPr>
          <w:rFonts w:ascii="Times New Roman" w:eastAsia="標楷體" w:hAnsi="Times New Roman" w:cs="Times New Roman"/>
        </w:rPr>
        <w:t>個</w:t>
      </w:r>
      <w:proofErr w:type="gramEnd"/>
      <w:r w:rsidRPr="003964C9">
        <w:rPr>
          <w:rFonts w:ascii="Times New Roman" w:eastAsia="標楷體" w:hAnsi="Times New Roman" w:cs="Times New Roman"/>
        </w:rPr>
        <w:t>月內實現者。</w:t>
      </w:r>
    </w:p>
    <w:p w:rsidR="00665352" w:rsidRPr="003964C9" w:rsidRDefault="00665352" w:rsidP="00D02841">
      <w:pPr>
        <w:widowControl w:val="0"/>
        <w:numPr>
          <w:ilvl w:val="0"/>
          <w:numId w:val="32"/>
        </w:numPr>
        <w:autoSpaceDE w:val="0"/>
        <w:autoSpaceDN w:val="0"/>
        <w:spacing w:line="340" w:lineRule="exact"/>
        <w:ind w:left="839" w:hanging="357"/>
        <w:rPr>
          <w:rFonts w:ascii="Times New Roman" w:eastAsia="標楷體" w:hAnsi="Times New Roman" w:cs="Times New Roman"/>
        </w:rPr>
      </w:pPr>
      <w:proofErr w:type="gramStart"/>
      <w:r w:rsidRPr="003964C9">
        <w:rPr>
          <w:rFonts w:ascii="Times New Roman" w:eastAsia="標楷體" w:hAnsi="Times New Roman" w:cs="Times New Roman"/>
        </w:rPr>
        <w:t>現金或約當</w:t>
      </w:r>
      <w:proofErr w:type="gramEnd"/>
      <w:r w:rsidRPr="003964C9">
        <w:rPr>
          <w:rFonts w:ascii="Times New Roman" w:eastAsia="標楷體" w:hAnsi="Times New Roman" w:cs="Times New Roman"/>
        </w:rPr>
        <w:t>現金。但資產負債表日後逾十二</w:t>
      </w:r>
      <w:proofErr w:type="gramStart"/>
      <w:r w:rsidRPr="003964C9">
        <w:rPr>
          <w:rFonts w:ascii="Times New Roman" w:eastAsia="標楷體" w:hAnsi="Times New Roman" w:cs="Times New Roman"/>
        </w:rPr>
        <w:t>個</w:t>
      </w:r>
      <w:proofErr w:type="gramEnd"/>
      <w:r w:rsidRPr="003964C9">
        <w:rPr>
          <w:rFonts w:ascii="Times New Roman" w:eastAsia="標楷體" w:hAnsi="Times New Roman" w:cs="Times New Roman"/>
        </w:rPr>
        <w:t>月用以交換、清償負債或受有其他限制者，不包括在內。</w:t>
      </w:r>
    </w:p>
    <w:p w:rsidR="00665352" w:rsidRPr="003964C9" w:rsidRDefault="00665352" w:rsidP="00770EA6">
      <w:pPr>
        <w:pStyle w:val="ad"/>
        <w:numPr>
          <w:ilvl w:val="0"/>
          <w:numId w:val="3"/>
        </w:numPr>
        <w:spacing w:beforeLines="50" w:before="180"/>
        <w:ind w:left="482" w:hanging="482"/>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流動資產之內容</w:t>
      </w:r>
      <w:r w:rsidR="007F4558" w:rsidRPr="003964C9">
        <w:rPr>
          <w:rFonts w:ascii="Times New Roman" w:eastAsia="標楷體" w:hAnsi="Times New Roman" w:cs="Times New Roman"/>
          <w:sz w:val="24"/>
          <w:szCs w:val="24"/>
          <w:lang w:eastAsia="zh-TW"/>
        </w:rPr>
        <w:t>，</w:t>
      </w:r>
      <w:r w:rsidRPr="003964C9">
        <w:rPr>
          <w:rFonts w:ascii="Times New Roman" w:eastAsia="標楷體" w:hAnsi="Times New Roman" w:cs="Times New Roman"/>
          <w:sz w:val="24"/>
          <w:szCs w:val="24"/>
          <w:lang w:eastAsia="zh-TW"/>
        </w:rPr>
        <w:t>包括下列會計項目：</w:t>
      </w:r>
    </w:p>
    <w:p w:rsidR="00665352" w:rsidRPr="003964C9" w:rsidRDefault="00665352" w:rsidP="00D02841">
      <w:pPr>
        <w:widowControl w:val="0"/>
        <w:numPr>
          <w:ilvl w:val="0"/>
          <w:numId w:val="31"/>
        </w:numPr>
        <w:autoSpaceDE w:val="0"/>
        <w:autoSpaceDN w:val="0"/>
        <w:spacing w:line="340" w:lineRule="exact"/>
        <w:rPr>
          <w:rFonts w:ascii="Times New Roman" w:eastAsia="標楷體" w:hAnsi="Times New Roman" w:cs="Times New Roman"/>
        </w:rPr>
      </w:pPr>
      <w:r w:rsidRPr="003964C9">
        <w:rPr>
          <w:rFonts w:ascii="Times New Roman" w:eastAsia="標楷體" w:hAnsi="Times New Roman" w:cs="Times New Roman"/>
        </w:rPr>
        <w:t>現金及約當現金：指庫存現金、活期存款及可隨時轉換成定額現金，且價值變動風險甚小之短期，並具高度流動性之定期存款或投資。</w:t>
      </w:r>
    </w:p>
    <w:p w:rsidR="00665352" w:rsidRPr="003964C9" w:rsidRDefault="00665352" w:rsidP="00D02841">
      <w:pPr>
        <w:widowControl w:val="0"/>
        <w:numPr>
          <w:ilvl w:val="0"/>
          <w:numId w:val="31"/>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應收票據：指應收之各種票據；其項目性質及應註明事項如下：</w:t>
      </w:r>
    </w:p>
    <w:p w:rsidR="00665352" w:rsidRPr="003964C9" w:rsidRDefault="00665352" w:rsidP="00D02841">
      <w:pPr>
        <w:pStyle w:val="ad"/>
        <w:numPr>
          <w:ilvl w:val="0"/>
          <w:numId w:val="12"/>
        </w:numPr>
        <w:rPr>
          <w:rFonts w:ascii="Times New Roman" w:eastAsia="標楷體" w:hAnsi="Times New Roman" w:cs="Times New Roman"/>
          <w:sz w:val="24"/>
          <w:szCs w:val="24"/>
          <w:lang w:eastAsia="zh-TW"/>
        </w:rPr>
      </w:pPr>
      <w:r w:rsidRPr="003964C9">
        <w:rPr>
          <w:rFonts w:ascii="Times New Roman" w:eastAsia="標楷體" w:hAnsi="Times New Roman" w:cs="Times New Roman" w:hint="eastAsia"/>
          <w:sz w:val="24"/>
          <w:szCs w:val="24"/>
          <w:lang w:eastAsia="zh-TW"/>
        </w:rPr>
        <w:t>應收票據應</w:t>
      </w:r>
      <w:proofErr w:type="gramStart"/>
      <w:r w:rsidRPr="003964C9">
        <w:rPr>
          <w:rFonts w:ascii="Times New Roman" w:eastAsia="標楷體" w:hAnsi="Times New Roman" w:cs="Times New Roman" w:hint="eastAsia"/>
          <w:sz w:val="24"/>
          <w:szCs w:val="24"/>
          <w:lang w:eastAsia="zh-TW"/>
        </w:rPr>
        <w:t>以攤銷後</w:t>
      </w:r>
      <w:proofErr w:type="gramEnd"/>
      <w:r w:rsidRPr="003964C9">
        <w:rPr>
          <w:rFonts w:ascii="Times New Roman" w:eastAsia="標楷體" w:hAnsi="Times New Roman" w:cs="Times New Roman" w:hint="eastAsia"/>
          <w:sz w:val="24"/>
          <w:szCs w:val="24"/>
          <w:lang w:eastAsia="zh-TW"/>
        </w:rPr>
        <w:t>成本衡量。</w:t>
      </w:r>
    </w:p>
    <w:p w:rsidR="00665352" w:rsidRPr="003964C9" w:rsidRDefault="00665352" w:rsidP="00D02841">
      <w:pPr>
        <w:pStyle w:val="ad"/>
        <w:numPr>
          <w:ilvl w:val="0"/>
          <w:numId w:val="12"/>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營運所生應收票據，應與非營運所生應收票據分別列示。</w:t>
      </w:r>
    </w:p>
    <w:p w:rsidR="00665352" w:rsidRDefault="00665352" w:rsidP="00D02841">
      <w:pPr>
        <w:pStyle w:val="ad"/>
        <w:numPr>
          <w:ilvl w:val="0"/>
          <w:numId w:val="12"/>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金額重大之應收關係人票據，應單獨列示。</w:t>
      </w:r>
    </w:p>
    <w:p w:rsidR="005B061D" w:rsidRDefault="005B061D" w:rsidP="00D02841">
      <w:pPr>
        <w:pStyle w:val="ad"/>
        <w:numPr>
          <w:ilvl w:val="0"/>
          <w:numId w:val="12"/>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業經貼現或轉讓者，應予揭露。</w:t>
      </w:r>
    </w:p>
    <w:p w:rsidR="005B061D" w:rsidRPr="003964C9" w:rsidRDefault="005B061D" w:rsidP="00D02841">
      <w:pPr>
        <w:pStyle w:val="ad"/>
        <w:numPr>
          <w:ilvl w:val="0"/>
          <w:numId w:val="12"/>
        </w:numP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已提供擔保者，應予揭露。</w:t>
      </w:r>
    </w:p>
    <w:p w:rsidR="00665352" w:rsidRPr="003964C9" w:rsidRDefault="00665352" w:rsidP="00D02841">
      <w:pPr>
        <w:widowControl w:val="0"/>
        <w:numPr>
          <w:ilvl w:val="0"/>
          <w:numId w:val="31"/>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應收帳款：指因提供服務或營運所生債權；其項目性質及應註明事項如下：</w:t>
      </w:r>
    </w:p>
    <w:p w:rsidR="00665352" w:rsidRPr="003964C9" w:rsidRDefault="00665352" w:rsidP="00D02841">
      <w:pPr>
        <w:pStyle w:val="ad"/>
        <w:numPr>
          <w:ilvl w:val="0"/>
          <w:numId w:val="28"/>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應收帳款應</w:t>
      </w:r>
      <w:proofErr w:type="gramStart"/>
      <w:r w:rsidRPr="003964C9">
        <w:rPr>
          <w:rFonts w:ascii="Times New Roman" w:eastAsia="標楷體" w:hAnsi="Times New Roman" w:cs="Times New Roman"/>
          <w:sz w:val="24"/>
          <w:szCs w:val="24"/>
          <w:lang w:eastAsia="zh-TW"/>
        </w:rPr>
        <w:t>以攤銷後</w:t>
      </w:r>
      <w:proofErr w:type="gramEnd"/>
      <w:r w:rsidRPr="003964C9">
        <w:rPr>
          <w:rFonts w:ascii="Times New Roman" w:eastAsia="標楷體" w:hAnsi="Times New Roman" w:cs="Times New Roman"/>
          <w:sz w:val="24"/>
          <w:szCs w:val="24"/>
          <w:lang w:eastAsia="zh-TW"/>
        </w:rPr>
        <w:t>成本衡量。</w:t>
      </w:r>
    </w:p>
    <w:p w:rsidR="00665352" w:rsidRPr="003964C9" w:rsidRDefault="00665352" w:rsidP="00D02841">
      <w:pPr>
        <w:pStyle w:val="ad"/>
        <w:numPr>
          <w:ilvl w:val="0"/>
          <w:numId w:val="28"/>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金額重大之應收關係人帳款，應單獨列示。</w:t>
      </w:r>
    </w:p>
    <w:p w:rsidR="00665352" w:rsidRDefault="00665352" w:rsidP="00D02841">
      <w:pPr>
        <w:pStyle w:val="ad"/>
        <w:numPr>
          <w:ilvl w:val="0"/>
          <w:numId w:val="28"/>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收回期間超過一年部分，</w:t>
      </w:r>
      <w:r w:rsidR="005B061D">
        <w:rPr>
          <w:rFonts w:ascii="Times New Roman" w:eastAsia="標楷體" w:hAnsi="Times New Roman" w:cs="Times New Roman"/>
          <w:sz w:val="24"/>
          <w:szCs w:val="24"/>
          <w:lang w:eastAsia="zh-TW"/>
        </w:rPr>
        <w:t>應</w:t>
      </w:r>
      <w:r w:rsidR="005B061D" w:rsidRPr="003964C9">
        <w:rPr>
          <w:rFonts w:ascii="Times New Roman" w:eastAsia="標楷體" w:hAnsi="Times New Roman" w:cs="Times New Roman"/>
          <w:sz w:val="24"/>
          <w:szCs w:val="24"/>
          <w:lang w:eastAsia="zh-TW"/>
        </w:rPr>
        <w:t>揭露</w:t>
      </w:r>
      <w:r w:rsidR="005B061D">
        <w:rPr>
          <w:rFonts w:ascii="Times New Roman" w:eastAsia="標楷體" w:hAnsi="Times New Roman" w:cs="Times New Roman"/>
          <w:sz w:val="24"/>
          <w:szCs w:val="24"/>
          <w:lang w:eastAsia="zh-TW"/>
        </w:rPr>
        <w:t>各年度預期收回之金額</w:t>
      </w:r>
      <w:r w:rsidRPr="003964C9">
        <w:rPr>
          <w:rFonts w:ascii="Times New Roman" w:eastAsia="標楷體" w:hAnsi="Times New Roman" w:cs="Times New Roman"/>
          <w:sz w:val="24"/>
          <w:szCs w:val="24"/>
          <w:lang w:eastAsia="zh-TW"/>
        </w:rPr>
        <w:t>。</w:t>
      </w:r>
    </w:p>
    <w:p w:rsidR="005B061D" w:rsidRDefault="005B061D" w:rsidP="005B061D">
      <w:pPr>
        <w:pStyle w:val="ad"/>
        <w:numPr>
          <w:ilvl w:val="0"/>
          <w:numId w:val="28"/>
        </w:numPr>
        <w:rPr>
          <w:rFonts w:ascii="Times New Roman" w:eastAsia="標楷體" w:hAnsi="Times New Roman" w:cs="Times New Roman"/>
          <w:sz w:val="24"/>
          <w:szCs w:val="24"/>
          <w:lang w:eastAsia="zh-TW"/>
        </w:rPr>
      </w:pPr>
      <w:r w:rsidRPr="005B061D">
        <w:rPr>
          <w:rFonts w:ascii="Times New Roman" w:eastAsia="標楷體" w:hAnsi="Times New Roman" w:cs="Times New Roman" w:hint="eastAsia"/>
          <w:sz w:val="24"/>
          <w:szCs w:val="24"/>
          <w:lang w:eastAsia="zh-TW"/>
        </w:rPr>
        <w:t>已提供擔保者，應予揭露。</w:t>
      </w:r>
    </w:p>
    <w:p w:rsidR="005B061D" w:rsidRPr="005B061D" w:rsidRDefault="005B061D" w:rsidP="005B061D">
      <w:pPr>
        <w:pStyle w:val="ad"/>
        <w:numPr>
          <w:ilvl w:val="0"/>
          <w:numId w:val="28"/>
        </w:numPr>
        <w:rPr>
          <w:rFonts w:ascii="Times New Roman" w:eastAsia="標楷體" w:hAnsi="Times New Roman" w:cs="Times New Roman"/>
          <w:sz w:val="24"/>
          <w:szCs w:val="24"/>
          <w:lang w:eastAsia="zh-TW"/>
        </w:rPr>
      </w:pPr>
      <w:r w:rsidRPr="005B061D">
        <w:rPr>
          <w:rFonts w:ascii="Times New Roman" w:eastAsia="標楷體" w:hAnsi="Times New Roman" w:cs="Times New Roman" w:hint="eastAsia"/>
          <w:sz w:val="24"/>
          <w:szCs w:val="24"/>
          <w:lang w:eastAsia="zh-TW"/>
        </w:rPr>
        <w:t>資產</w:t>
      </w:r>
      <w:proofErr w:type="gramStart"/>
      <w:r w:rsidRPr="005B061D">
        <w:rPr>
          <w:rFonts w:ascii="Times New Roman" w:eastAsia="標楷體" w:hAnsi="Times New Roman" w:cs="Times New Roman" w:hint="eastAsia"/>
          <w:sz w:val="24"/>
          <w:szCs w:val="24"/>
          <w:lang w:eastAsia="zh-TW"/>
        </w:rPr>
        <w:t>負債表日應</w:t>
      </w:r>
      <w:proofErr w:type="gramEnd"/>
      <w:r w:rsidRPr="005B061D">
        <w:rPr>
          <w:rFonts w:ascii="Times New Roman" w:eastAsia="標楷體" w:hAnsi="Times New Roman" w:cs="Times New Roman" w:hint="eastAsia"/>
          <w:sz w:val="24"/>
          <w:szCs w:val="24"/>
          <w:lang w:eastAsia="zh-TW"/>
        </w:rPr>
        <w:t>評估應收帳款無法收回之金額，提列適當之備抵呆帳，列為應收帳款之減項。</w:t>
      </w:r>
    </w:p>
    <w:p w:rsidR="00665352" w:rsidRPr="003964C9" w:rsidRDefault="00665352" w:rsidP="00D02841">
      <w:pPr>
        <w:widowControl w:val="0"/>
        <w:numPr>
          <w:ilvl w:val="0"/>
          <w:numId w:val="31"/>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其他應收款：指不屬於應收票據、應收帳款之應收款項；其項目性質及應註明事項如下：</w:t>
      </w:r>
    </w:p>
    <w:p w:rsidR="00665352" w:rsidRPr="003964C9" w:rsidRDefault="00665352" w:rsidP="00D02841">
      <w:pPr>
        <w:pStyle w:val="ad"/>
        <w:numPr>
          <w:ilvl w:val="0"/>
          <w:numId w:val="29"/>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資產</w:t>
      </w:r>
      <w:proofErr w:type="gramStart"/>
      <w:r w:rsidRPr="003964C9">
        <w:rPr>
          <w:rFonts w:ascii="Times New Roman" w:eastAsia="標楷體" w:hAnsi="Times New Roman" w:cs="Times New Roman"/>
          <w:sz w:val="24"/>
          <w:szCs w:val="24"/>
          <w:lang w:eastAsia="zh-TW"/>
        </w:rPr>
        <w:t>負債表日應</w:t>
      </w:r>
      <w:proofErr w:type="gramEnd"/>
      <w:r w:rsidRPr="003964C9">
        <w:rPr>
          <w:rFonts w:ascii="Times New Roman" w:eastAsia="標楷體" w:hAnsi="Times New Roman" w:cs="Times New Roman"/>
          <w:sz w:val="24"/>
          <w:szCs w:val="24"/>
          <w:lang w:eastAsia="zh-TW"/>
        </w:rPr>
        <w:t>評估其他應收款無法收回之金額，提列適當之備抵呆帳，列為其他應收款之減項。</w:t>
      </w:r>
    </w:p>
    <w:p w:rsidR="00665352" w:rsidRPr="003964C9" w:rsidRDefault="005B061D" w:rsidP="00D02841">
      <w:pPr>
        <w:pStyle w:val="ad"/>
        <w:numPr>
          <w:ilvl w:val="0"/>
          <w:numId w:val="29"/>
        </w:numPr>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其他應收款</w:t>
      </w:r>
      <w:r>
        <w:rPr>
          <w:rFonts w:ascii="Times New Roman" w:eastAsia="標楷體" w:hAnsi="Times New Roman" w:cs="Times New Roman" w:hint="eastAsia"/>
          <w:sz w:val="24"/>
          <w:szCs w:val="24"/>
          <w:lang w:eastAsia="zh-TW"/>
        </w:rPr>
        <w:t>如</w:t>
      </w:r>
      <w:r w:rsidR="00665352" w:rsidRPr="003964C9">
        <w:rPr>
          <w:rFonts w:ascii="Times New Roman" w:eastAsia="標楷體" w:hAnsi="Times New Roman" w:cs="Times New Roman"/>
          <w:sz w:val="24"/>
          <w:szCs w:val="24"/>
          <w:lang w:eastAsia="zh-TW"/>
        </w:rPr>
        <w:t>為更明細之劃分者，備抵呆帳亦應比照分別列示。</w:t>
      </w:r>
    </w:p>
    <w:p w:rsidR="00665352" w:rsidRPr="003964C9" w:rsidRDefault="00665352" w:rsidP="00D02841">
      <w:pPr>
        <w:widowControl w:val="0"/>
        <w:numPr>
          <w:ilvl w:val="0"/>
          <w:numId w:val="31"/>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本期所得稅資產：指已支付所得稅金額超過本期及前期應付金額之部分。</w:t>
      </w:r>
    </w:p>
    <w:p w:rsidR="00665352" w:rsidRPr="003964C9" w:rsidRDefault="00665352" w:rsidP="00D02841">
      <w:pPr>
        <w:widowControl w:val="0"/>
        <w:numPr>
          <w:ilvl w:val="0"/>
          <w:numId w:val="31"/>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存貨：指持有供正常營運過程出售或將於服務提供過程中消耗之商品及材料；其項目性質及應註明事項如下：</w:t>
      </w:r>
    </w:p>
    <w:p w:rsidR="00665352" w:rsidRPr="003964C9" w:rsidRDefault="00665352" w:rsidP="00D02841">
      <w:pPr>
        <w:pStyle w:val="ad"/>
        <w:numPr>
          <w:ilvl w:val="0"/>
          <w:numId w:val="30"/>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存貨成本，包括所有購買成本及為使存貨達到目前之地點及狀態所生之其他成本，得依其種類或性質，</w:t>
      </w:r>
      <w:proofErr w:type="gramStart"/>
      <w:r w:rsidRPr="003964C9">
        <w:rPr>
          <w:rFonts w:ascii="Times New Roman" w:eastAsia="標楷體" w:hAnsi="Times New Roman" w:cs="Times New Roman"/>
          <w:sz w:val="24"/>
          <w:szCs w:val="24"/>
          <w:lang w:eastAsia="zh-TW"/>
        </w:rPr>
        <w:t>採</w:t>
      </w:r>
      <w:proofErr w:type="gramEnd"/>
      <w:r w:rsidRPr="003964C9">
        <w:rPr>
          <w:rFonts w:ascii="Times New Roman" w:eastAsia="標楷體" w:hAnsi="Times New Roman" w:cs="Times New Roman"/>
          <w:sz w:val="24"/>
          <w:szCs w:val="24"/>
          <w:lang w:eastAsia="zh-TW"/>
        </w:rPr>
        <w:t>個別認定法、先進</w:t>
      </w:r>
      <w:proofErr w:type="gramStart"/>
      <w:r w:rsidRPr="003964C9">
        <w:rPr>
          <w:rFonts w:ascii="Times New Roman" w:eastAsia="標楷體" w:hAnsi="Times New Roman" w:cs="Times New Roman"/>
          <w:sz w:val="24"/>
          <w:szCs w:val="24"/>
          <w:lang w:eastAsia="zh-TW"/>
        </w:rPr>
        <w:t>先出法或</w:t>
      </w:r>
      <w:proofErr w:type="gramEnd"/>
      <w:r w:rsidRPr="003964C9">
        <w:rPr>
          <w:rFonts w:ascii="Times New Roman" w:eastAsia="標楷體" w:hAnsi="Times New Roman" w:cs="Times New Roman"/>
          <w:sz w:val="24"/>
          <w:szCs w:val="24"/>
          <w:lang w:eastAsia="zh-TW"/>
        </w:rPr>
        <w:t>平均法計算之。</w:t>
      </w:r>
    </w:p>
    <w:p w:rsidR="00665352" w:rsidRPr="003964C9" w:rsidRDefault="00665352" w:rsidP="00D02841">
      <w:pPr>
        <w:pStyle w:val="ad"/>
        <w:numPr>
          <w:ilvl w:val="0"/>
          <w:numId w:val="30"/>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lastRenderedPageBreak/>
        <w:t>存貨應以成本</w:t>
      </w:r>
      <w:proofErr w:type="gramStart"/>
      <w:r w:rsidRPr="003964C9">
        <w:rPr>
          <w:rFonts w:ascii="Times New Roman" w:eastAsia="標楷體" w:hAnsi="Times New Roman" w:cs="Times New Roman"/>
          <w:sz w:val="24"/>
          <w:szCs w:val="24"/>
          <w:lang w:eastAsia="zh-TW"/>
        </w:rPr>
        <w:t>與淨變現</w:t>
      </w:r>
      <w:proofErr w:type="gramEnd"/>
      <w:r w:rsidRPr="003964C9">
        <w:rPr>
          <w:rFonts w:ascii="Times New Roman" w:eastAsia="標楷體" w:hAnsi="Times New Roman" w:cs="Times New Roman"/>
          <w:sz w:val="24"/>
          <w:szCs w:val="24"/>
          <w:lang w:eastAsia="zh-TW"/>
        </w:rPr>
        <w:t>價值孰低衡量。</w:t>
      </w:r>
    </w:p>
    <w:p w:rsidR="00665352" w:rsidRPr="003964C9" w:rsidRDefault="00665352" w:rsidP="00D02841">
      <w:pPr>
        <w:widowControl w:val="0"/>
        <w:numPr>
          <w:ilvl w:val="0"/>
          <w:numId w:val="31"/>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預付款項：</w:t>
      </w:r>
      <w:proofErr w:type="gramStart"/>
      <w:r w:rsidRPr="003964C9">
        <w:rPr>
          <w:rFonts w:ascii="Times New Roman" w:eastAsia="標楷體" w:hAnsi="Times New Roman" w:cs="Times New Roman"/>
        </w:rPr>
        <w:t>指預為</w:t>
      </w:r>
      <w:proofErr w:type="gramEnd"/>
      <w:r w:rsidRPr="003964C9">
        <w:rPr>
          <w:rFonts w:ascii="Times New Roman" w:eastAsia="標楷體" w:hAnsi="Times New Roman" w:cs="Times New Roman"/>
        </w:rPr>
        <w:t>支付之各項成本或費用，包括預付費用及預付</w:t>
      </w:r>
      <w:proofErr w:type="gramStart"/>
      <w:r w:rsidRPr="003964C9">
        <w:rPr>
          <w:rFonts w:ascii="Times New Roman" w:eastAsia="標楷體" w:hAnsi="Times New Roman" w:cs="Times New Roman"/>
        </w:rPr>
        <w:t>購料款等</w:t>
      </w:r>
      <w:proofErr w:type="gramEnd"/>
      <w:r w:rsidRPr="003964C9">
        <w:rPr>
          <w:rFonts w:ascii="Times New Roman" w:eastAsia="標楷體" w:hAnsi="Times New Roman" w:cs="Times New Roman"/>
        </w:rPr>
        <w:t>。</w:t>
      </w:r>
    </w:p>
    <w:p w:rsidR="00665352" w:rsidRPr="003964C9" w:rsidRDefault="00665352" w:rsidP="00D02841">
      <w:pPr>
        <w:widowControl w:val="0"/>
        <w:numPr>
          <w:ilvl w:val="0"/>
          <w:numId w:val="31"/>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其他流動資產：指不能歸屬於前七款之流動資產。</w:t>
      </w:r>
    </w:p>
    <w:p w:rsidR="00665352" w:rsidRDefault="00665352" w:rsidP="004A4296">
      <w:pPr>
        <w:pStyle w:val="ad"/>
        <w:ind w:left="482" w:firstLine="0"/>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不能歸屬於前項流動資產之各類資產，屬於非流動資產。</w:t>
      </w:r>
    </w:p>
    <w:p w:rsidR="00170D81" w:rsidRPr="003964C9" w:rsidRDefault="00170D81" w:rsidP="00770EA6">
      <w:pPr>
        <w:pStyle w:val="ad"/>
        <w:numPr>
          <w:ilvl w:val="0"/>
          <w:numId w:val="3"/>
        </w:numPr>
        <w:spacing w:beforeLines="50" w:before="180"/>
        <w:ind w:left="482" w:hanging="482"/>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非流動資產之內容，包括下列</w:t>
      </w:r>
      <w:r w:rsidR="004A4296" w:rsidRPr="003964C9">
        <w:rPr>
          <w:rFonts w:ascii="Times New Roman" w:eastAsia="標楷體" w:hAnsi="Times New Roman" w:cs="Times New Roman"/>
          <w:sz w:val="24"/>
          <w:szCs w:val="24"/>
          <w:lang w:eastAsia="zh-TW"/>
        </w:rPr>
        <w:t>會計</w:t>
      </w:r>
      <w:r w:rsidRPr="003964C9">
        <w:rPr>
          <w:rFonts w:ascii="Times New Roman" w:eastAsia="標楷體" w:hAnsi="Times New Roman" w:cs="Times New Roman"/>
          <w:sz w:val="24"/>
          <w:szCs w:val="24"/>
          <w:lang w:eastAsia="zh-TW"/>
        </w:rPr>
        <w:t>項目：</w:t>
      </w:r>
    </w:p>
    <w:p w:rsidR="00170D81" w:rsidRPr="003964C9" w:rsidRDefault="00170D81" w:rsidP="00D02841">
      <w:pPr>
        <w:widowControl w:val="0"/>
        <w:numPr>
          <w:ilvl w:val="0"/>
          <w:numId w:val="26"/>
        </w:numPr>
        <w:autoSpaceDE w:val="0"/>
        <w:autoSpaceDN w:val="0"/>
        <w:spacing w:line="340" w:lineRule="exact"/>
        <w:rPr>
          <w:rFonts w:ascii="Times New Roman" w:eastAsia="標楷體" w:hAnsi="Times New Roman" w:cs="Times New Roman"/>
          <w:szCs w:val="24"/>
        </w:rPr>
      </w:pPr>
      <w:r w:rsidRPr="003964C9">
        <w:rPr>
          <w:rFonts w:ascii="Times New Roman" w:eastAsia="標楷體" w:hAnsi="Times New Roman" w:cs="Times New Roman"/>
          <w:szCs w:val="24"/>
        </w:rPr>
        <w:t>基金及投資之內容，包括下列會計項目：</w:t>
      </w:r>
    </w:p>
    <w:p w:rsidR="00170D81" w:rsidRPr="003964C9" w:rsidRDefault="00170D81" w:rsidP="00D02841">
      <w:pPr>
        <w:pStyle w:val="ad"/>
        <w:numPr>
          <w:ilvl w:val="0"/>
          <w:numId w:val="27"/>
        </w:numPr>
        <w:spacing w:line="340" w:lineRule="exact"/>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基金：指為特定用途所</w:t>
      </w:r>
      <w:proofErr w:type="gramStart"/>
      <w:r w:rsidRPr="003964C9">
        <w:rPr>
          <w:rFonts w:ascii="Times New Roman" w:eastAsia="標楷體" w:hAnsi="Times New Roman" w:cs="Times New Roman"/>
          <w:sz w:val="24"/>
          <w:szCs w:val="24"/>
          <w:lang w:eastAsia="zh-TW"/>
        </w:rPr>
        <w:t>提撥</w:t>
      </w:r>
      <w:proofErr w:type="gramEnd"/>
      <w:r w:rsidRPr="003964C9">
        <w:rPr>
          <w:rFonts w:ascii="Times New Roman" w:eastAsia="標楷體" w:hAnsi="Times New Roman" w:cs="Times New Roman"/>
          <w:sz w:val="24"/>
          <w:szCs w:val="24"/>
          <w:lang w:eastAsia="zh-TW"/>
        </w:rPr>
        <w:t>之資產或受贈資產，因捐贈人限制</w:t>
      </w:r>
      <w:proofErr w:type="gramStart"/>
      <w:r w:rsidRPr="003964C9">
        <w:rPr>
          <w:rFonts w:ascii="Times New Roman" w:eastAsia="標楷體" w:hAnsi="Times New Roman" w:cs="Times New Roman"/>
          <w:sz w:val="24"/>
          <w:szCs w:val="24"/>
          <w:lang w:eastAsia="zh-TW"/>
        </w:rPr>
        <w:t>而需專戶</w:t>
      </w:r>
      <w:proofErr w:type="gramEnd"/>
      <w:r w:rsidRPr="003964C9">
        <w:rPr>
          <w:rFonts w:ascii="Times New Roman" w:eastAsia="標楷體" w:hAnsi="Times New Roman" w:cs="Times New Roman"/>
          <w:sz w:val="24"/>
          <w:szCs w:val="24"/>
          <w:lang w:eastAsia="zh-TW"/>
        </w:rPr>
        <w:t>儲存之基金。基金提存所根據之議案、法令或捐贈人之限制等，應予註明。</w:t>
      </w:r>
    </w:p>
    <w:p w:rsidR="00170D81" w:rsidRPr="003964C9" w:rsidRDefault="007702EE" w:rsidP="00D02841">
      <w:pPr>
        <w:pStyle w:val="ad"/>
        <w:numPr>
          <w:ilvl w:val="0"/>
          <w:numId w:val="27"/>
        </w:numPr>
        <w:spacing w:line="340" w:lineRule="exact"/>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投資：指依財團法人</w:t>
      </w:r>
      <w:r w:rsidR="00170D81" w:rsidRPr="003964C9">
        <w:rPr>
          <w:rFonts w:ascii="Times New Roman" w:eastAsia="標楷體" w:hAnsi="Times New Roman" w:cs="Times New Roman"/>
          <w:sz w:val="24"/>
          <w:szCs w:val="24"/>
          <w:lang w:eastAsia="zh-TW"/>
        </w:rPr>
        <w:t>法第十九條第三項第二款</w:t>
      </w:r>
      <w:r w:rsidR="003322EF">
        <w:rPr>
          <w:rFonts w:ascii="Times New Roman" w:eastAsia="標楷體" w:hAnsi="Times New Roman" w:cs="Times New Roman"/>
          <w:sz w:val="24"/>
          <w:szCs w:val="24"/>
          <w:lang w:eastAsia="zh-TW"/>
        </w:rPr>
        <w:t>、</w:t>
      </w:r>
      <w:r w:rsidR="003322EF">
        <w:rPr>
          <w:rFonts w:ascii="Times New Roman" w:eastAsia="標楷體" w:hAnsi="Times New Roman" w:cs="Times New Roman" w:hint="eastAsia"/>
          <w:sz w:val="24"/>
          <w:szCs w:val="24"/>
          <w:lang w:eastAsia="zh-TW"/>
        </w:rPr>
        <w:t>第三款之動產及第四款</w:t>
      </w:r>
      <w:r w:rsidR="00170D81" w:rsidRPr="003964C9">
        <w:rPr>
          <w:rFonts w:ascii="Times New Roman" w:eastAsia="標楷體" w:hAnsi="Times New Roman" w:cs="Times New Roman"/>
          <w:sz w:val="24"/>
          <w:szCs w:val="24"/>
          <w:lang w:eastAsia="zh-TW"/>
        </w:rPr>
        <w:t>至第六款規定之投資商品，應以取得成本</w:t>
      </w:r>
      <w:proofErr w:type="gramStart"/>
      <w:r w:rsidR="00170D81" w:rsidRPr="003964C9">
        <w:rPr>
          <w:rFonts w:ascii="Times New Roman" w:eastAsia="標楷體" w:hAnsi="Times New Roman" w:cs="Times New Roman"/>
          <w:sz w:val="24"/>
          <w:szCs w:val="24"/>
          <w:lang w:eastAsia="zh-TW"/>
        </w:rPr>
        <w:t>入帳</w:t>
      </w:r>
      <w:proofErr w:type="gramEnd"/>
      <w:r w:rsidR="00170D81" w:rsidRPr="003964C9">
        <w:rPr>
          <w:rFonts w:ascii="Times New Roman" w:eastAsia="標楷體" w:hAnsi="Times New Roman" w:cs="Times New Roman"/>
          <w:sz w:val="24"/>
          <w:szCs w:val="24"/>
          <w:lang w:eastAsia="zh-TW"/>
        </w:rPr>
        <w:t>。</w:t>
      </w:r>
    </w:p>
    <w:p w:rsidR="00170D81" w:rsidRPr="003322EF" w:rsidRDefault="003322EF" w:rsidP="007C5F13">
      <w:pPr>
        <w:pStyle w:val="ad"/>
        <w:spacing w:line="340" w:lineRule="exact"/>
        <w:ind w:leftChars="354" w:left="850" w:firstLine="0"/>
        <w:rPr>
          <w:rFonts w:ascii="Times New Roman" w:eastAsia="標楷體" w:hAnsi="Times New Roman" w:cs="Times New Roman"/>
          <w:sz w:val="24"/>
          <w:szCs w:val="24"/>
          <w:lang w:eastAsia="zh-TW"/>
        </w:rPr>
      </w:pPr>
      <w:r w:rsidRPr="003322EF">
        <w:rPr>
          <w:rFonts w:ascii="Times New Roman" w:eastAsia="標楷體" w:hAnsi="Times New Roman" w:cs="Times New Roman" w:hint="eastAsia"/>
          <w:sz w:val="24"/>
          <w:szCs w:val="24"/>
          <w:lang w:eastAsia="zh-TW"/>
        </w:rPr>
        <w:t>投資之</w:t>
      </w:r>
      <w:r w:rsidR="00170D81" w:rsidRPr="003322EF">
        <w:rPr>
          <w:rFonts w:ascii="Times New Roman" w:eastAsia="標楷體" w:hAnsi="Times New Roman" w:cs="Times New Roman"/>
          <w:sz w:val="24"/>
          <w:szCs w:val="24"/>
          <w:lang w:eastAsia="zh-TW"/>
        </w:rPr>
        <w:t>公允價值應於財務報表中附註揭露，可選擇於各項目中分別揭露，或綜合揭露。</w:t>
      </w:r>
    </w:p>
    <w:p w:rsidR="00170D81" w:rsidRPr="003964C9" w:rsidRDefault="003322EF" w:rsidP="00D02841">
      <w:pPr>
        <w:widowControl w:val="0"/>
        <w:numPr>
          <w:ilvl w:val="0"/>
          <w:numId w:val="26"/>
        </w:numPr>
        <w:autoSpaceDE w:val="0"/>
        <w:autoSpaceDN w:val="0"/>
        <w:spacing w:line="340" w:lineRule="exact"/>
        <w:ind w:left="839" w:hanging="357"/>
        <w:rPr>
          <w:rFonts w:ascii="Times New Roman" w:eastAsia="標楷體" w:hAnsi="Times New Roman" w:cs="Times New Roman"/>
          <w:szCs w:val="24"/>
        </w:rPr>
      </w:pPr>
      <w:r>
        <w:rPr>
          <w:rFonts w:ascii="Times New Roman" w:eastAsia="標楷體" w:hAnsi="Times New Roman" w:cs="Times New Roman"/>
          <w:szCs w:val="24"/>
        </w:rPr>
        <w:t>投資性不動產，指為賺取租金或資本增值</w:t>
      </w:r>
      <w:r w:rsidR="00170D81" w:rsidRPr="003964C9">
        <w:rPr>
          <w:rFonts w:ascii="Times New Roman" w:eastAsia="標楷體" w:hAnsi="Times New Roman" w:cs="Times New Roman"/>
          <w:szCs w:val="24"/>
        </w:rPr>
        <w:t>，而由所有人或融資租賃之承租人所持有之不動產。</w:t>
      </w:r>
    </w:p>
    <w:p w:rsidR="00170D81" w:rsidRPr="003964C9" w:rsidRDefault="00170D81" w:rsidP="007C5F13">
      <w:pPr>
        <w:pStyle w:val="ad"/>
        <w:spacing w:line="340" w:lineRule="exact"/>
        <w:ind w:leftChars="354" w:left="850" w:firstLine="0"/>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前項投資性不動產，應依取得或建造時之原始成本</w:t>
      </w:r>
      <w:r w:rsidR="003322EF">
        <w:rPr>
          <w:rFonts w:ascii="Times New Roman" w:eastAsia="標楷體" w:hAnsi="Times New Roman" w:cs="Times New Roman" w:hint="eastAsia"/>
          <w:sz w:val="24"/>
          <w:szCs w:val="24"/>
          <w:lang w:eastAsia="zh-TW"/>
        </w:rPr>
        <w:t>認列，</w:t>
      </w:r>
      <w:r w:rsidR="003322EF">
        <w:rPr>
          <w:rFonts w:ascii="Times New Roman" w:eastAsia="標楷體" w:hAnsi="Times New Roman" w:cs="Times New Roman"/>
          <w:sz w:val="24"/>
          <w:szCs w:val="24"/>
          <w:lang w:eastAsia="zh-TW"/>
        </w:rPr>
        <w:t>後續成本認列</w:t>
      </w:r>
      <w:r w:rsidR="003322EF">
        <w:rPr>
          <w:rFonts w:ascii="Times New Roman" w:eastAsia="標楷體" w:hAnsi="Times New Roman" w:cs="Times New Roman" w:hint="eastAsia"/>
          <w:sz w:val="24"/>
          <w:szCs w:val="24"/>
          <w:lang w:eastAsia="zh-TW"/>
        </w:rPr>
        <w:t>應</w:t>
      </w:r>
      <w:r w:rsidRPr="003964C9">
        <w:rPr>
          <w:rFonts w:ascii="Times New Roman" w:eastAsia="標楷體" w:hAnsi="Times New Roman" w:cs="Times New Roman"/>
          <w:sz w:val="24"/>
          <w:szCs w:val="24"/>
          <w:lang w:eastAsia="zh-TW"/>
        </w:rPr>
        <w:t>以成本減除累計折舊後之</w:t>
      </w:r>
      <w:proofErr w:type="gramStart"/>
      <w:r w:rsidRPr="003964C9">
        <w:rPr>
          <w:rFonts w:ascii="Times New Roman" w:eastAsia="標楷體" w:hAnsi="Times New Roman" w:cs="Times New Roman"/>
          <w:sz w:val="24"/>
          <w:szCs w:val="24"/>
          <w:lang w:eastAsia="zh-TW"/>
        </w:rPr>
        <w:t>帳面</w:t>
      </w:r>
      <w:proofErr w:type="gramEnd"/>
      <w:r w:rsidRPr="003964C9">
        <w:rPr>
          <w:rFonts w:ascii="Times New Roman" w:eastAsia="標楷體" w:hAnsi="Times New Roman" w:cs="Times New Roman"/>
          <w:sz w:val="24"/>
          <w:szCs w:val="24"/>
          <w:lang w:eastAsia="zh-TW"/>
        </w:rPr>
        <w:t>金額列示。</w:t>
      </w:r>
    </w:p>
    <w:p w:rsidR="007702EE" w:rsidRPr="003964C9" w:rsidRDefault="007702EE" w:rsidP="00D02841">
      <w:pPr>
        <w:widowControl w:val="0"/>
        <w:numPr>
          <w:ilvl w:val="0"/>
          <w:numId w:val="26"/>
        </w:numPr>
        <w:autoSpaceDE w:val="0"/>
        <w:autoSpaceDN w:val="0"/>
        <w:spacing w:line="340" w:lineRule="exact"/>
        <w:ind w:left="839" w:hanging="357"/>
        <w:rPr>
          <w:rFonts w:ascii="標楷體" w:eastAsia="標楷體" w:hAnsi="標楷體" w:cs="Times New Roman"/>
          <w:szCs w:val="24"/>
        </w:rPr>
      </w:pPr>
      <w:r w:rsidRPr="003964C9">
        <w:rPr>
          <w:rFonts w:ascii="標楷體" w:eastAsia="標楷體" w:hAnsi="標楷體" w:cs="Times New Roman"/>
          <w:szCs w:val="24"/>
        </w:rPr>
        <w:t>不動產、廠房及設備，指用於商品或服務之生產，或提供、出租予他人，或供管理目的而持有，且預期使用期間超過一年之有形資產。</w:t>
      </w:r>
    </w:p>
    <w:p w:rsidR="007702EE" w:rsidRPr="003964C9" w:rsidRDefault="007702EE" w:rsidP="007C5F13">
      <w:pPr>
        <w:pStyle w:val="ad"/>
        <w:spacing w:line="340" w:lineRule="exact"/>
        <w:ind w:leftChars="354" w:left="850" w:firstLine="0"/>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前項不動產、廠房及設備，應依取得或建造時之原始成本及後續成本認列。原始成本包括購買價格、使資產達到預期運作方式之必要狀態及地點，且直接可歸屬成本及未來拆卸、移除該資產或復原之任何可估計成本。後續成本，包括後續為增添、部分重置或維修所生之成本。</w:t>
      </w:r>
    </w:p>
    <w:p w:rsidR="007702EE" w:rsidRPr="003964C9" w:rsidRDefault="003322EF" w:rsidP="007C5F13">
      <w:pPr>
        <w:pStyle w:val="ad"/>
        <w:spacing w:line="340" w:lineRule="exact"/>
        <w:ind w:leftChars="354" w:left="850" w:firstLine="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前</w:t>
      </w:r>
      <w:r w:rsidR="007702EE" w:rsidRPr="003964C9">
        <w:rPr>
          <w:rFonts w:ascii="Times New Roman" w:eastAsia="標楷體" w:hAnsi="Times New Roman" w:cs="Times New Roman"/>
          <w:sz w:val="24"/>
          <w:szCs w:val="24"/>
          <w:lang w:eastAsia="zh-TW"/>
        </w:rPr>
        <w:t>項不動產、廠房及設備，應以成本減除累計折舊後之</w:t>
      </w:r>
      <w:proofErr w:type="gramStart"/>
      <w:r w:rsidR="007702EE" w:rsidRPr="003964C9">
        <w:rPr>
          <w:rFonts w:ascii="Times New Roman" w:eastAsia="標楷體" w:hAnsi="Times New Roman" w:cs="Times New Roman"/>
          <w:sz w:val="24"/>
          <w:szCs w:val="24"/>
          <w:lang w:eastAsia="zh-TW"/>
        </w:rPr>
        <w:t>帳面</w:t>
      </w:r>
      <w:proofErr w:type="gramEnd"/>
      <w:r w:rsidR="007702EE" w:rsidRPr="003964C9">
        <w:rPr>
          <w:rFonts w:ascii="Times New Roman" w:eastAsia="標楷體" w:hAnsi="Times New Roman" w:cs="Times New Roman"/>
          <w:sz w:val="24"/>
          <w:szCs w:val="24"/>
          <w:lang w:eastAsia="zh-TW"/>
        </w:rPr>
        <w:t>金額列示。</w:t>
      </w:r>
    </w:p>
    <w:p w:rsidR="007702EE" w:rsidRPr="003964C9" w:rsidRDefault="003322EF" w:rsidP="007C5F13">
      <w:pPr>
        <w:pStyle w:val="ad"/>
        <w:spacing w:line="340" w:lineRule="exact"/>
        <w:ind w:leftChars="354" w:left="850" w:firstLine="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前項</w:t>
      </w:r>
      <w:r w:rsidR="007702EE" w:rsidRPr="003964C9">
        <w:rPr>
          <w:rFonts w:ascii="Times New Roman" w:eastAsia="標楷體" w:hAnsi="Times New Roman" w:cs="Times New Roman"/>
          <w:sz w:val="24"/>
          <w:szCs w:val="24"/>
          <w:lang w:eastAsia="zh-TW"/>
        </w:rPr>
        <w:t>不動產、廠房及設備所有權受限制及供作負債擔保之事實與金額，應予揭露。</w:t>
      </w:r>
    </w:p>
    <w:p w:rsidR="007702EE" w:rsidRPr="003964C9" w:rsidRDefault="0079104F" w:rsidP="00D02841">
      <w:pPr>
        <w:widowControl w:val="0"/>
        <w:numPr>
          <w:ilvl w:val="0"/>
          <w:numId w:val="26"/>
        </w:numPr>
        <w:autoSpaceDE w:val="0"/>
        <w:autoSpaceDN w:val="0"/>
        <w:spacing w:line="340" w:lineRule="exact"/>
        <w:ind w:left="839" w:hanging="357"/>
        <w:rPr>
          <w:rFonts w:ascii="Times New Roman" w:eastAsia="標楷體" w:hAnsi="Times New Roman" w:cs="Times New Roman"/>
          <w:szCs w:val="24"/>
        </w:rPr>
      </w:pPr>
      <w:r w:rsidRPr="00740404">
        <w:rPr>
          <w:rFonts w:ascii="標楷體" w:eastAsia="標楷體" w:hAnsi="標楷體" w:cs="Times New Roman"/>
          <w:szCs w:val="24"/>
        </w:rPr>
        <w:t>不能</w:t>
      </w:r>
      <w:r w:rsidRPr="003964C9">
        <w:rPr>
          <w:rFonts w:ascii="Times New Roman" w:eastAsia="標楷體" w:hAnsi="Times New Roman" w:cs="Times New Roman"/>
          <w:szCs w:val="24"/>
        </w:rPr>
        <w:t>歸屬</w:t>
      </w:r>
      <w:r w:rsidR="007F4558" w:rsidRPr="003964C9">
        <w:rPr>
          <w:rFonts w:ascii="Times New Roman" w:eastAsia="標楷體" w:hAnsi="Times New Roman" w:cs="Times New Roman"/>
          <w:szCs w:val="24"/>
        </w:rPr>
        <w:t>於</w:t>
      </w:r>
      <w:r w:rsidR="004A4296" w:rsidRPr="003964C9">
        <w:rPr>
          <w:rFonts w:ascii="Times New Roman" w:eastAsia="標楷體" w:hAnsi="Times New Roman" w:cs="Times New Roman" w:hint="eastAsia"/>
          <w:szCs w:val="24"/>
        </w:rPr>
        <w:t>前項</w:t>
      </w:r>
      <w:r w:rsidRPr="003964C9">
        <w:rPr>
          <w:rFonts w:ascii="Times New Roman" w:eastAsia="標楷體" w:hAnsi="Times New Roman" w:cs="Times New Roman" w:hint="eastAsia"/>
          <w:szCs w:val="24"/>
        </w:rPr>
        <w:t>非流動資產</w:t>
      </w:r>
      <w:r w:rsidRPr="003964C9">
        <w:rPr>
          <w:rFonts w:ascii="Times New Roman" w:eastAsia="標楷體" w:hAnsi="Times New Roman" w:cs="Times New Roman"/>
          <w:szCs w:val="24"/>
        </w:rPr>
        <w:t>之各類資產，屬於其他</w:t>
      </w:r>
      <w:r w:rsidR="007702EE" w:rsidRPr="003964C9">
        <w:rPr>
          <w:rFonts w:ascii="Times New Roman" w:eastAsia="標楷體" w:hAnsi="Times New Roman" w:cs="Times New Roman"/>
          <w:szCs w:val="24"/>
        </w:rPr>
        <w:t>非流動資產。</w:t>
      </w:r>
    </w:p>
    <w:p w:rsidR="007702EE" w:rsidRPr="003964C9" w:rsidRDefault="007702EE" w:rsidP="00770EA6">
      <w:pPr>
        <w:pStyle w:val="ad"/>
        <w:numPr>
          <w:ilvl w:val="0"/>
          <w:numId w:val="3"/>
        </w:numPr>
        <w:spacing w:beforeLines="50" w:before="180"/>
        <w:ind w:left="482" w:hanging="482"/>
        <w:rPr>
          <w:rFonts w:ascii="Times New Roman" w:eastAsia="標楷體" w:hAnsi="Times New Roman" w:cs="Times New Roman"/>
          <w:sz w:val="24"/>
          <w:szCs w:val="24"/>
          <w:lang w:eastAsia="zh-TW"/>
        </w:rPr>
      </w:pPr>
      <w:r w:rsidRPr="003964C9">
        <w:rPr>
          <w:rFonts w:ascii="Times New Roman" w:eastAsia="標楷體" w:hAnsi="Times New Roman" w:cs="Times New Roman" w:hint="eastAsia"/>
          <w:sz w:val="24"/>
          <w:szCs w:val="24"/>
          <w:lang w:eastAsia="zh-TW"/>
        </w:rPr>
        <w:t>負債分為流動負債及非流動負債。</w:t>
      </w:r>
    </w:p>
    <w:p w:rsidR="007702EE" w:rsidRPr="003964C9" w:rsidRDefault="007702EE" w:rsidP="007C5F13">
      <w:pPr>
        <w:pStyle w:val="ad"/>
        <w:spacing w:line="340" w:lineRule="exact"/>
        <w:ind w:left="482" w:firstLine="0"/>
        <w:rPr>
          <w:rFonts w:ascii="Times New Roman" w:eastAsia="標楷體" w:hAnsi="Times New Roman" w:cs="Times New Roman"/>
          <w:sz w:val="24"/>
          <w:szCs w:val="24"/>
          <w:lang w:eastAsia="zh-TW"/>
        </w:rPr>
      </w:pPr>
      <w:r w:rsidRPr="003964C9">
        <w:rPr>
          <w:rFonts w:ascii="Times New Roman" w:eastAsia="標楷體" w:hAnsi="Times New Roman" w:cs="Times New Roman" w:hint="eastAsia"/>
          <w:sz w:val="24"/>
          <w:szCs w:val="24"/>
          <w:lang w:eastAsia="zh-TW"/>
        </w:rPr>
        <w:t>流動負債，指符合下列各款之</w:t>
      </w:r>
      <w:proofErr w:type="gramStart"/>
      <w:r w:rsidRPr="003964C9">
        <w:rPr>
          <w:rFonts w:ascii="Times New Roman" w:eastAsia="標楷體" w:hAnsi="Times New Roman" w:cs="Times New Roman" w:hint="eastAsia"/>
          <w:sz w:val="24"/>
          <w:szCs w:val="24"/>
          <w:lang w:eastAsia="zh-TW"/>
        </w:rPr>
        <w:t>一</w:t>
      </w:r>
      <w:proofErr w:type="gramEnd"/>
      <w:r w:rsidRPr="003964C9">
        <w:rPr>
          <w:rFonts w:ascii="Times New Roman" w:eastAsia="標楷體" w:hAnsi="Times New Roman" w:cs="Times New Roman" w:hint="eastAsia"/>
          <w:sz w:val="24"/>
          <w:szCs w:val="24"/>
          <w:lang w:eastAsia="zh-TW"/>
        </w:rPr>
        <w:t>之負債：</w:t>
      </w:r>
    </w:p>
    <w:p w:rsidR="007702EE" w:rsidRPr="003964C9" w:rsidRDefault="00F641CF" w:rsidP="00D02841">
      <w:pPr>
        <w:widowControl w:val="0"/>
        <w:numPr>
          <w:ilvl w:val="0"/>
          <w:numId w:val="25"/>
        </w:numPr>
        <w:autoSpaceDE w:val="0"/>
        <w:autoSpaceDN w:val="0"/>
        <w:spacing w:line="340" w:lineRule="exact"/>
        <w:rPr>
          <w:rFonts w:ascii="Times New Roman" w:eastAsia="標楷體" w:hAnsi="Times New Roman" w:cs="Times New Roman"/>
        </w:rPr>
      </w:pPr>
      <w:r>
        <w:rPr>
          <w:rFonts w:ascii="Times New Roman" w:eastAsia="標楷體" w:hAnsi="Times New Roman" w:cs="Times New Roman" w:hint="eastAsia"/>
        </w:rPr>
        <w:t>因營運所生債務，預期將於正常營運</w:t>
      </w:r>
      <w:proofErr w:type="gramStart"/>
      <w:r>
        <w:rPr>
          <w:rFonts w:ascii="Times New Roman" w:eastAsia="標楷體" w:hAnsi="Times New Roman" w:cs="Times New Roman" w:hint="eastAsia"/>
        </w:rPr>
        <w:t>週</w:t>
      </w:r>
      <w:proofErr w:type="gramEnd"/>
      <w:r>
        <w:rPr>
          <w:rFonts w:ascii="Times New Roman" w:eastAsia="標楷體" w:hAnsi="Times New Roman" w:cs="Times New Roman" w:hint="eastAsia"/>
        </w:rPr>
        <w:t>期中清償</w:t>
      </w:r>
      <w:r w:rsidR="007702EE" w:rsidRPr="003964C9">
        <w:rPr>
          <w:rFonts w:ascii="Times New Roman" w:eastAsia="標楷體" w:hAnsi="Times New Roman" w:cs="Times New Roman" w:hint="eastAsia"/>
        </w:rPr>
        <w:t>。</w:t>
      </w:r>
    </w:p>
    <w:p w:rsidR="007702EE" w:rsidRPr="003964C9" w:rsidRDefault="00F641CF" w:rsidP="00D02841">
      <w:pPr>
        <w:widowControl w:val="0"/>
        <w:numPr>
          <w:ilvl w:val="0"/>
          <w:numId w:val="25"/>
        </w:numPr>
        <w:autoSpaceDE w:val="0"/>
        <w:autoSpaceDN w:val="0"/>
        <w:spacing w:line="340" w:lineRule="exact"/>
        <w:ind w:left="839" w:hanging="357"/>
        <w:rPr>
          <w:rFonts w:ascii="Times New Roman" w:eastAsia="標楷體" w:hAnsi="Times New Roman" w:cs="Times New Roman"/>
        </w:rPr>
      </w:pPr>
      <w:r>
        <w:rPr>
          <w:rFonts w:ascii="Times New Roman" w:eastAsia="標楷體" w:hAnsi="Times New Roman" w:cs="Times New Roman" w:hint="eastAsia"/>
        </w:rPr>
        <w:t>主要為交易目的所持有之</w:t>
      </w:r>
      <w:r w:rsidR="007702EE" w:rsidRPr="003964C9">
        <w:rPr>
          <w:rFonts w:ascii="Times New Roman" w:eastAsia="標楷體" w:hAnsi="Times New Roman" w:cs="Times New Roman" w:hint="eastAsia"/>
        </w:rPr>
        <w:t>負債。</w:t>
      </w:r>
    </w:p>
    <w:p w:rsidR="007702EE" w:rsidRPr="003964C9" w:rsidRDefault="00F641CF" w:rsidP="00D02841">
      <w:pPr>
        <w:widowControl w:val="0"/>
        <w:numPr>
          <w:ilvl w:val="0"/>
          <w:numId w:val="25"/>
        </w:numPr>
        <w:autoSpaceDE w:val="0"/>
        <w:autoSpaceDN w:val="0"/>
        <w:spacing w:line="340" w:lineRule="exact"/>
        <w:ind w:left="839" w:hanging="357"/>
        <w:rPr>
          <w:rFonts w:ascii="Times New Roman" w:eastAsia="標楷體" w:hAnsi="Times New Roman" w:cs="Times New Roman"/>
          <w:szCs w:val="24"/>
        </w:rPr>
      </w:pPr>
      <w:r>
        <w:rPr>
          <w:rFonts w:ascii="Times New Roman" w:eastAsia="標楷體" w:hAnsi="Times New Roman" w:cs="Times New Roman" w:hint="eastAsia"/>
        </w:rPr>
        <w:t>預期</w:t>
      </w:r>
      <w:r w:rsidR="007702EE" w:rsidRPr="003964C9">
        <w:rPr>
          <w:rFonts w:ascii="Times New Roman" w:eastAsia="標楷體" w:hAnsi="Times New Roman" w:cs="Times New Roman" w:hint="eastAsia"/>
        </w:rPr>
        <w:t>於資產負債表日後</w:t>
      </w:r>
      <w:r w:rsidR="007702EE" w:rsidRPr="003964C9">
        <w:rPr>
          <w:rFonts w:ascii="Times New Roman" w:eastAsia="標楷體" w:hAnsi="Times New Roman" w:cs="Times New Roman" w:hint="eastAsia"/>
          <w:szCs w:val="24"/>
        </w:rPr>
        <w:t>十二</w:t>
      </w:r>
      <w:proofErr w:type="gramStart"/>
      <w:r w:rsidR="007702EE" w:rsidRPr="003964C9">
        <w:rPr>
          <w:rFonts w:ascii="Times New Roman" w:eastAsia="標楷體" w:hAnsi="Times New Roman" w:cs="Times New Roman" w:hint="eastAsia"/>
          <w:szCs w:val="24"/>
        </w:rPr>
        <w:t>個</w:t>
      </w:r>
      <w:proofErr w:type="gramEnd"/>
      <w:r w:rsidR="007702EE" w:rsidRPr="003964C9">
        <w:rPr>
          <w:rFonts w:ascii="Times New Roman" w:eastAsia="標楷體" w:hAnsi="Times New Roman" w:cs="Times New Roman" w:hint="eastAsia"/>
          <w:szCs w:val="24"/>
        </w:rPr>
        <w:t>月內清償之負債。</w:t>
      </w:r>
    </w:p>
    <w:p w:rsidR="007702EE" w:rsidRPr="003964C9" w:rsidRDefault="007F4558" w:rsidP="00770EA6">
      <w:pPr>
        <w:pStyle w:val="ad"/>
        <w:numPr>
          <w:ilvl w:val="0"/>
          <w:numId w:val="3"/>
        </w:numPr>
        <w:spacing w:beforeLines="50" w:before="180"/>
        <w:ind w:left="482" w:hanging="482"/>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流動負債</w:t>
      </w:r>
      <w:r w:rsidRPr="003964C9">
        <w:rPr>
          <w:rFonts w:ascii="Times New Roman" w:eastAsia="標楷體" w:hAnsi="Times New Roman" w:cs="Times New Roman" w:hint="eastAsia"/>
          <w:sz w:val="24"/>
          <w:szCs w:val="24"/>
          <w:lang w:eastAsia="zh-TW"/>
        </w:rPr>
        <w:t>之內容，包括下列會計項目：</w:t>
      </w:r>
    </w:p>
    <w:p w:rsidR="007702EE" w:rsidRPr="003964C9" w:rsidRDefault="007702EE" w:rsidP="00D02841">
      <w:pPr>
        <w:widowControl w:val="0"/>
        <w:numPr>
          <w:ilvl w:val="0"/>
          <w:numId w:val="24"/>
        </w:numPr>
        <w:autoSpaceDE w:val="0"/>
        <w:autoSpaceDN w:val="0"/>
        <w:spacing w:line="340" w:lineRule="exact"/>
        <w:rPr>
          <w:rFonts w:ascii="Times New Roman" w:eastAsia="標楷體" w:hAnsi="Times New Roman" w:cs="Times New Roman"/>
        </w:rPr>
      </w:pPr>
      <w:r w:rsidRPr="003964C9">
        <w:rPr>
          <w:rFonts w:ascii="Times New Roman" w:eastAsia="標楷體" w:hAnsi="Times New Roman" w:cs="Times New Roman"/>
        </w:rPr>
        <w:t>短期借款：指向金融機構或他人借入或透支之款項</w:t>
      </w:r>
      <w:r w:rsidR="008D067D" w:rsidRPr="00554C62">
        <w:rPr>
          <w:rFonts w:ascii="Times New Roman" w:eastAsia="標楷體" w:hAnsi="Times New Roman" w:cs="Times New Roman" w:hint="eastAsia"/>
          <w:color w:val="000000" w:themeColor="text1"/>
        </w:rPr>
        <w:t>。</w:t>
      </w:r>
      <w:r w:rsidRPr="003964C9">
        <w:rPr>
          <w:rFonts w:ascii="Times New Roman" w:eastAsia="標楷體" w:hAnsi="Times New Roman" w:cs="Times New Roman"/>
        </w:rPr>
        <w:t>其項目性質及應註明事項如下：</w:t>
      </w:r>
    </w:p>
    <w:p w:rsidR="007702EE" w:rsidRPr="003964C9" w:rsidRDefault="007702EE" w:rsidP="00D02841">
      <w:pPr>
        <w:pStyle w:val="ad"/>
        <w:numPr>
          <w:ilvl w:val="0"/>
          <w:numId w:val="4"/>
        </w:numPr>
        <w:spacing w:line="340" w:lineRule="exact"/>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應依借款種類註明借款性質、保證情形及利率區間，如有提供擔保品者，應註明擔保品名稱及</w:t>
      </w:r>
      <w:proofErr w:type="gramStart"/>
      <w:r w:rsidRPr="003964C9">
        <w:rPr>
          <w:rFonts w:ascii="Times New Roman" w:eastAsia="標楷體" w:hAnsi="Times New Roman" w:cs="Times New Roman"/>
          <w:sz w:val="24"/>
          <w:szCs w:val="24"/>
          <w:lang w:eastAsia="zh-TW"/>
        </w:rPr>
        <w:t>帳面</w:t>
      </w:r>
      <w:proofErr w:type="gramEnd"/>
      <w:r w:rsidRPr="003964C9">
        <w:rPr>
          <w:rFonts w:ascii="Times New Roman" w:eastAsia="標楷體" w:hAnsi="Times New Roman" w:cs="Times New Roman"/>
          <w:sz w:val="24"/>
          <w:szCs w:val="24"/>
          <w:lang w:eastAsia="zh-TW"/>
        </w:rPr>
        <w:t>金額。</w:t>
      </w:r>
    </w:p>
    <w:p w:rsidR="007702EE" w:rsidRPr="003964C9" w:rsidRDefault="007702EE" w:rsidP="00D02841">
      <w:pPr>
        <w:pStyle w:val="ad"/>
        <w:numPr>
          <w:ilvl w:val="0"/>
          <w:numId w:val="4"/>
        </w:numPr>
        <w:spacing w:line="340" w:lineRule="exact"/>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向金融機構、員工、關係人及其他個人或機構之借入款項，應分別揭</w:t>
      </w:r>
      <w:r w:rsidRPr="003964C9">
        <w:rPr>
          <w:rFonts w:ascii="Times New Roman" w:eastAsia="標楷體" w:hAnsi="Times New Roman" w:cs="Times New Roman"/>
          <w:sz w:val="24"/>
          <w:szCs w:val="24"/>
          <w:lang w:eastAsia="zh-TW"/>
        </w:rPr>
        <w:lastRenderedPageBreak/>
        <w:t>露。</w:t>
      </w:r>
    </w:p>
    <w:p w:rsidR="007702EE" w:rsidRPr="003964C9" w:rsidRDefault="007702EE" w:rsidP="00D02841">
      <w:pPr>
        <w:widowControl w:val="0"/>
        <w:numPr>
          <w:ilvl w:val="0"/>
          <w:numId w:val="24"/>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應付票據：指應付之各種票據；其項目性質及應註明事項如下：</w:t>
      </w:r>
    </w:p>
    <w:p w:rsidR="007702EE" w:rsidRPr="003964C9" w:rsidRDefault="007702EE" w:rsidP="00D02841">
      <w:pPr>
        <w:pStyle w:val="ad"/>
        <w:numPr>
          <w:ilvl w:val="0"/>
          <w:numId w:val="5"/>
        </w:numPr>
        <w:spacing w:line="340" w:lineRule="exact"/>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因營運而發生與非因營運而發生者，應分別列示。</w:t>
      </w:r>
    </w:p>
    <w:p w:rsidR="007702EE" w:rsidRPr="003964C9" w:rsidRDefault="007702EE" w:rsidP="00D02841">
      <w:pPr>
        <w:pStyle w:val="ad"/>
        <w:numPr>
          <w:ilvl w:val="0"/>
          <w:numId w:val="5"/>
        </w:numPr>
        <w:spacing w:line="340" w:lineRule="exact"/>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金額重大之應付關係人票據，應單獨列示。</w:t>
      </w:r>
    </w:p>
    <w:p w:rsidR="007702EE" w:rsidRDefault="007702EE" w:rsidP="00D02841">
      <w:pPr>
        <w:pStyle w:val="ad"/>
        <w:numPr>
          <w:ilvl w:val="0"/>
          <w:numId w:val="5"/>
        </w:numPr>
        <w:spacing w:line="340" w:lineRule="exact"/>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已提供擔保品者，應揭露擔保品名稱及</w:t>
      </w:r>
      <w:proofErr w:type="gramStart"/>
      <w:r w:rsidRPr="003964C9">
        <w:rPr>
          <w:rFonts w:ascii="Times New Roman" w:eastAsia="標楷體" w:hAnsi="Times New Roman" w:cs="Times New Roman"/>
          <w:sz w:val="24"/>
          <w:szCs w:val="24"/>
          <w:lang w:eastAsia="zh-TW"/>
        </w:rPr>
        <w:t>帳面</w:t>
      </w:r>
      <w:proofErr w:type="gramEnd"/>
      <w:r w:rsidRPr="003964C9">
        <w:rPr>
          <w:rFonts w:ascii="Times New Roman" w:eastAsia="標楷體" w:hAnsi="Times New Roman" w:cs="Times New Roman"/>
          <w:sz w:val="24"/>
          <w:szCs w:val="24"/>
          <w:lang w:eastAsia="zh-TW"/>
        </w:rPr>
        <w:t>金額。</w:t>
      </w:r>
    </w:p>
    <w:p w:rsidR="00F641CF" w:rsidRDefault="00F641CF" w:rsidP="00F641CF">
      <w:pPr>
        <w:pStyle w:val="ad"/>
        <w:numPr>
          <w:ilvl w:val="0"/>
          <w:numId w:val="5"/>
        </w:numPr>
        <w:spacing w:line="340" w:lineRule="exact"/>
        <w:rPr>
          <w:rFonts w:ascii="Times New Roman" w:eastAsia="標楷體" w:hAnsi="Times New Roman" w:cs="Times New Roman"/>
          <w:sz w:val="24"/>
          <w:szCs w:val="24"/>
          <w:lang w:eastAsia="zh-TW"/>
        </w:rPr>
      </w:pPr>
      <w:proofErr w:type="gramStart"/>
      <w:r w:rsidRPr="00F641CF">
        <w:rPr>
          <w:rFonts w:ascii="Times New Roman" w:eastAsia="標楷體" w:hAnsi="Times New Roman" w:cs="Times New Roman" w:hint="eastAsia"/>
          <w:sz w:val="24"/>
          <w:szCs w:val="24"/>
          <w:lang w:eastAsia="zh-TW"/>
        </w:rPr>
        <w:t>存出保證</w:t>
      </w:r>
      <w:proofErr w:type="gramEnd"/>
      <w:r w:rsidRPr="00F641CF">
        <w:rPr>
          <w:rFonts w:ascii="Times New Roman" w:eastAsia="標楷體" w:hAnsi="Times New Roman" w:cs="Times New Roman" w:hint="eastAsia"/>
          <w:sz w:val="24"/>
          <w:szCs w:val="24"/>
          <w:lang w:eastAsia="zh-TW"/>
        </w:rPr>
        <w:t>用之票據，於保證之責任終止時可收回註銷者，得不列為流動負債，但應揭露保證之性質及金額。</w:t>
      </w:r>
    </w:p>
    <w:p w:rsidR="007702EE" w:rsidRPr="003964C9" w:rsidRDefault="007702EE" w:rsidP="00D02841">
      <w:pPr>
        <w:widowControl w:val="0"/>
        <w:numPr>
          <w:ilvl w:val="0"/>
          <w:numId w:val="24"/>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應付帳款：指因賒購商品或服務所發生之債務；其項目性質及應註明事項如下：</w:t>
      </w:r>
    </w:p>
    <w:p w:rsidR="007702EE" w:rsidRPr="003964C9" w:rsidRDefault="007702EE" w:rsidP="00D02841">
      <w:pPr>
        <w:pStyle w:val="ad"/>
        <w:numPr>
          <w:ilvl w:val="0"/>
          <w:numId w:val="6"/>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因營運而發生與非因營運而發生者，應分別列示。</w:t>
      </w:r>
    </w:p>
    <w:p w:rsidR="007702EE" w:rsidRPr="003964C9" w:rsidRDefault="007702EE" w:rsidP="00D02841">
      <w:pPr>
        <w:pStyle w:val="ad"/>
        <w:numPr>
          <w:ilvl w:val="0"/>
          <w:numId w:val="6"/>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金額重大之應付關係人款項，應單獨列示。</w:t>
      </w:r>
    </w:p>
    <w:p w:rsidR="007702EE" w:rsidRPr="003964C9" w:rsidRDefault="007702EE" w:rsidP="00D02841">
      <w:pPr>
        <w:pStyle w:val="ad"/>
        <w:numPr>
          <w:ilvl w:val="0"/>
          <w:numId w:val="6"/>
        </w:numPr>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已提供擔保品者，應揭露擔保品名稱及</w:t>
      </w:r>
      <w:proofErr w:type="gramStart"/>
      <w:r w:rsidRPr="003964C9">
        <w:rPr>
          <w:rFonts w:ascii="Times New Roman" w:eastAsia="標楷體" w:hAnsi="Times New Roman" w:cs="Times New Roman"/>
          <w:sz w:val="24"/>
          <w:szCs w:val="24"/>
          <w:lang w:eastAsia="zh-TW"/>
        </w:rPr>
        <w:t>帳面</w:t>
      </w:r>
      <w:proofErr w:type="gramEnd"/>
      <w:r w:rsidRPr="003964C9">
        <w:rPr>
          <w:rFonts w:ascii="Times New Roman" w:eastAsia="標楷體" w:hAnsi="Times New Roman" w:cs="Times New Roman"/>
          <w:sz w:val="24"/>
          <w:szCs w:val="24"/>
          <w:lang w:eastAsia="zh-TW"/>
        </w:rPr>
        <w:t>金額。</w:t>
      </w:r>
    </w:p>
    <w:p w:rsidR="007702EE" w:rsidRPr="003964C9" w:rsidRDefault="007702EE" w:rsidP="00D02841">
      <w:pPr>
        <w:widowControl w:val="0"/>
        <w:numPr>
          <w:ilvl w:val="0"/>
          <w:numId w:val="24"/>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其他應付款：</w:t>
      </w:r>
      <w:r w:rsidR="00F641CF">
        <w:rPr>
          <w:rFonts w:ascii="Times New Roman" w:eastAsia="標楷體" w:hAnsi="Times New Roman" w:cs="Times New Roman" w:hint="eastAsia"/>
        </w:rPr>
        <w:t>指</w:t>
      </w:r>
      <w:r w:rsidR="00F641CF">
        <w:rPr>
          <w:rFonts w:ascii="Times New Roman" w:eastAsia="標楷體" w:hAnsi="Times New Roman" w:cs="Times New Roman"/>
        </w:rPr>
        <w:t>不屬於應付票據及應付帳款之</w:t>
      </w:r>
      <w:r w:rsidRPr="003964C9">
        <w:rPr>
          <w:rFonts w:ascii="Times New Roman" w:eastAsia="標楷體" w:hAnsi="Times New Roman" w:cs="Times New Roman"/>
        </w:rPr>
        <w:t>應付款項，如應付稅捐及應付薪資等。</w:t>
      </w:r>
    </w:p>
    <w:p w:rsidR="007702EE" w:rsidRPr="003964C9" w:rsidRDefault="007702EE" w:rsidP="00D02841">
      <w:pPr>
        <w:widowControl w:val="0"/>
        <w:numPr>
          <w:ilvl w:val="0"/>
          <w:numId w:val="24"/>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本期所得稅負債：指尚未支付之本期及前期所得稅。</w:t>
      </w:r>
    </w:p>
    <w:p w:rsidR="007702EE" w:rsidRPr="003964C9" w:rsidRDefault="007702EE" w:rsidP="00D02841">
      <w:pPr>
        <w:widowControl w:val="0"/>
        <w:numPr>
          <w:ilvl w:val="0"/>
          <w:numId w:val="24"/>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預收款項：</w:t>
      </w:r>
      <w:proofErr w:type="gramStart"/>
      <w:r w:rsidRPr="003964C9">
        <w:rPr>
          <w:rFonts w:ascii="Times New Roman" w:eastAsia="標楷體" w:hAnsi="Times New Roman" w:cs="Times New Roman"/>
        </w:rPr>
        <w:t>指預為</w:t>
      </w:r>
      <w:proofErr w:type="gramEnd"/>
      <w:r w:rsidRPr="003964C9">
        <w:rPr>
          <w:rFonts w:ascii="Times New Roman" w:eastAsia="標楷體" w:hAnsi="Times New Roman" w:cs="Times New Roman"/>
        </w:rPr>
        <w:t>收納之各種款項；其應按主要類別分別列示，有特別約定事項者，應予揭露。</w:t>
      </w:r>
    </w:p>
    <w:p w:rsidR="007702EE" w:rsidRPr="003964C9" w:rsidRDefault="00F641CF" w:rsidP="00D02841">
      <w:pPr>
        <w:widowControl w:val="0"/>
        <w:numPr>
          <w:ilvl w:val="0"/>
          <w:numId w:val="24"/>
        </w:numPr>
        <w:autoSpaceDE w:val="0"/>
        <w:autoSpaceDN w:val="0"/>
        <w:spacing w:line="340" w:lineRule="exact"/>
        <w:ind w:left="839" w:hanging="357"/>
        <w:rPr>
          <w:rFonts w:ascii="Times New Roman" w:eastAsia="標楷體" w:hAnsi="Times New Roman" w:cs="Times New Roman"/>
        </w:rPr>
      </w:pPr>
      <w:r>
        <w:rPr>
          <w:rFonts w:ascii="Times New Roman" w:eastAsia="標楷體" w:hAnsi="Times New Roman" w:cs="Times New Roman"/>
        </w:rPr>
        <w:t>負債準備－流動：指不確定時點或金額之流動負債。</w:t>
      </w:r>
      <w:r w:rsidR="006B591A">
        <w:rPr>
          <w:rFonts w:ascii="Times New Roman" w:eastAsia="標楷體" w:hAnsi="Times New Roman" w:cs="Times New Roman" w:hint="eastAsia"/>
        </w:rPr>
        <w:t>本會</w:t>
      </w:r>
      <w:r w:rsidR="007702EE" w:rsidRPr="003964C9">
        <w:rPr>
          <w:rFonts w:ascii="Times New Roman" w:eastAsia="標楷體" w:hAnsi="Times New Roman" w:cs="Times New Roman"/>
        </w:rPr>
        <w:t>因過去事件而負有現時義務，且很有可能需要流出具經濟效益之資源以清償該義務，及該義務之金額能可靠估計時，應認列負債準備。</w:t>
      </w:r>
    </w:p>
    <w:p w:rsidR="007702EE" w:rsidRPr="003964C9" w:rsidRDefault="007702EE" w:rsidP="00D02841">
      <w:pPr>
        <w:widowControl w:val="0"/>
        <w:numPr>
          <w:ilvl w:val="0"/>
          <w:numId w:val="24"/>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存入保證金－流動：指</w:t>
      </w:r>
      <w:r w:rsidR="00554C62" w:rsidRPr="00554C62">
        <w:rPr>
          <w:rFonts w:ascii="Times New Roman" w:eastAsia="標楷體" w:hAnsi="Times New Roman" w:cs="Times New Roman" w:hint="eastAsia"/>
          <w:color w:val="000000" w:themeColor="text1"/>
        </w:rPr>
        <w:t>收到存入供保證用之現金或其他資產</w:t>
      </w:r>
      <w:r w:rsidRPr="003964C9">
        <w:rPr>
          <w:rFonts w:ascii="Times New Roman" w:eastAsia="標楷體" w:hAnsi="Times New Roman" w:cs="Times New Roman"/>
        </w:rPr>
        <w:t>。</w:t>
      </w:r>
    </w:p>
    <w:p w:rsidR="007702EE" w:rsidRPr="003964C9" w:rsidRDefault="007702EE" w:rsidP="00D02841">
      <w:pPr>
        <w:widowControl w:val="0"/>
        <w:numPr>
          <w:ilvl w:val="0"/>
          <w:numId w:val="24"/>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其他流動負債：指不能歸屬於前八款之流動負債。</w:t>
      </w:r>
    </w:p>
    <w:p w:rsidR="007702EE" w:rsidRPr="003964C9" w:rsidRDefault="007702EE" w:rsidP="00DB7B61">
      <w:pPr>
        <w:pStyle w:val="ad"/>
        <w:ind w:left="360" w:firstLine="0"/>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不能歸屬於前項流動負債之各類負債，應分類為非流動負債。</w:t>
      </w:r>
    </w:p>
    <w:p w:rsidR="00BF2FF7" w:rsidRDefault="00BF2FF7" w:rsidP="00D02841">
      <w:pPr>
        <w:pStyle w:val="ad"/>
        <w:numPr>
          <w:ilvl w:val="0"/>
          <w:numId w:val="3"/>
        </w:numPr>
        <w:spacing w:beforeLines="50" w:before="180" w:line="340" w:lineRule="exact"/>
        <w:ind w:left="482" w:hanging="482"/>
        <w:rPr>
          <w:rFonts w:ascii="Times New Roman" w:eastAsia="標楷體" w:hAnsi="Times New Roman" w:cs="Times New Roman"/>
          <w:color w:val="FF0000"/>
          <w:sz w:val="24"/>
          <w:szCs w:val="24"/>
          <w:lang w:eastAsia="zh-TW"/>
        </w:rPr>
      </w:pPr>
      <w:r w:rsidRPr="00BF2FF7">
        <w:rPr>
          <w:rFonts w:ascii="Times New Roman" w:eastAsia="標楷體" w:hAnsi="Times New Roman" w:cs="Times New Roman" w:hint="eastAsia"/>
          <w:color w:val="FF0000"/>
          <w:sz w:val="24"/>
          <w:szCs w:val="24"/>
          <w:lang w:eastAsia="zh-TW"/>
        </w:rPr>
        <w:t>非</w:t>
      </w:r>
      <w:r w:rsidRPr="00BF2FF7">
        <w:rPr>
          <w:rFonts w:ascii="Times New Roman" w:eastAsia="標楷體" w:hAnsi="Times New Roman" w:cs="Times New Roman"/>
          <w:color w:val="FF0000"/>
          <w:sz w:val="24"/>
          <w:szCs w:val="24"/>
          <w:lang w:eastAsia="zh-TW"/>
        </w:rPr>
        <w:t>流動負債</w:t>
      </w:r>
      <w:r w:rsidRPr="00BF2FF7">
        <w:rPr>
          <w:rFonts w:ascii="Times New Roman" w:eastAsia="標楷體" w:hAnsi="Times New Roman" w:cs="Times New Roman" w:hint="eastAsia"/>
          <w:color w:val="FF0000"/>
          <w:sz w:val="24"/>
          <w:szCs w:val="24"/>
          <w:lang w:eastAsia="zh-TW"/>
        </w:rPr>
        <w:t>之內容，包括下列會計項目：</w:t>
      </w:r>
    </w:p>
    <w:p w:rsidR="006D2B4E" w:rsidRPr="00AF3918" w:rsidRDefault="006D2B4E" w:rsidP="00AF3918">
      <w:pPr>
        <w:widowControl w:val="0"/>
        <w:autoSpaceDE w:val="0"/>
        <w:autoSpaceDN w:val="0"/>
        <w:spacing w:line="340" w:lineRule="exact"/>
        <w:ind w:leftChars="200" w:left="840" w:hangingChars="150" w:hanging="360"/>
        <w:rPr>
          <w:rFonts w:ascii="Times New Roman" w:eastAsia="標楷體" w:hAnsi="Times New Roman" w:cs="Times New Roman"/>
          <w:color w:val="FF0000"/>
        </w:rPr>
      </w:pPr>
      <w:r w:rsidRPr="00AF3918">
        <w:rPr>
          <w:rFonts w:ascii="Times New Roman" w:eastAsia="標楷體" w:hAnsi="Times New Roman" w:cs="Times New Roman" w:hint="eastAsia"/>
          <w:color w:val="FF0000"/>
        </w:rPr>
        <w:t>1.</w:t>
      </w:r>
      <w:r w:rsidR="00AF3918" w:rsidRPr="00AF3918">
        <w:rPr>
          <w:rFonts w:ascii="Times New Roman" w:eastAsia="標楷體" w:hAnsi="Times New Roman" w:cs="Times New Roman" w:hint="eastAsia"/>
          <w:color w:val="FF0000"/>
        </w:rPr>
        <w:t xml:space="preserve"> </w:t>
      </w:r>
      <w:r w:rsidR="008D067D">
        <w:rPr>
          <w:rFonts w:ascii="Times New Roman" w:eastAsia="標楷體" w:hAnsi="Times New Roman" w:cs="Times New Roman" w:hint="eastAsia"/>
          <w:color w:val="FF0000"/>
        </w:rPr>
        <w:t>長期借款：指償還期限在一年以上之借款</w:t>
      </w:r>
      <w:r w:rsidR="00AF3918" w:rsidRPr="00AF3918">
        <w:rPr>
          <w:rFonts w:ascii="Times New Roman" w:eastAsia="標楷體" w:hAnsi="Times New Roman" w:cs="Times New Roman" w:hint="eastAsia"/>
          <w:color w:val="FF0000"/>
        </w:rPr>
        <w:t>。</w:t>
      </w:r>
      <w:r w:rsidRPr="00AF3918">
        <w:rPr>
          <w:rFonts w:ascii="Times New Roman" w:eastAsia="標楷體" w:hAnsi="Times New Roman" w:cs="Times New Roman"/>
          <w:color w:val="FF0000"/>
        </w:rPr>
        <w:t>其項目性質及應註明事項如下：</w:t>
      </w:r>
    </w:p>
    <w:p w:rsidR="00AF3918" w:rsidRDefault="00AF3918" w:rsidP="00AF3918">
      <w:pPr>
        <w:widowControl w:val="0"/>
        <w:autoSpaceDE w:val="0"/>
        <w:autoSpaceDN w:val="0"/>
        <w:spacing w:line="340" w:lineRule="exact"/>
        <w:ind w:leftChars="350" w:left="1200" w:hangingChars="150" w:hanging="360"/>
        <w:rPr>
          <w:rFonts w:ascii="Times New Roman" w:eastAsia="標楷體" w:hAnsi="Times New Roman" w:cs="Times New Roman"/>
          <w:color w:val="FF0000"/>
        </w:rPr>
      </w:pPr>
      <w:r>
        <w:rPr>
          <w:rFonts w:ascii="Times New Roman" w:eastAsia="標楷體" w:hAnsi="Times New Roman" w:cs="Times New Roman" w:hint="eastAsia"/>
          <w:color w:val="FF0000"/>
        </w:rPr>
        <w:t xml:space="preserve">(1) </w:t>
      </w:r>
      <w:r w:rsidR="006D2B4E" w:rsidRPr="00AF3918">
        <w:rPr>
          <w:rFonts w:ascii="Times New Roman" w:eastAsia="標楷體" w:hAnsi="Times New Roman" w:cs="Times New Roman" w:hint="eastAsia"/>
          <w:color w:val="FF0000"/>
        </w:rPr>
        <w:t>應依借款種類註明借款性質、保證情形及利率區間，如有提供擔保品者，應註明擔保品名稱及</w:t>
      </w:r>
      <w:proofErr w:type="gramStart"/>
      <w:r w:rsidR="006D2B4E" w:rsidRPr="00AF3918">
        <w:rPr>
          <w:rFonts w:ascii="Times New Roman" w:eastAsia="標楷體" w:hAnsi="Times New Roman" w:cs="Times New Roman" w:hint="eastAsia"/>
          <w:color w:val="FF0000"/>
        </w:rPr>
        <w:t>帳面</w:t>
      </w:r>
      <w:proofErr w:type="gramEnd"/>
      <w:r w:rsidR="006D2B4E" w:rsidRPr="00AF3918">
        <w:rPr>
          <w:rFonts w:ascii="Times New Roman" w:eastAsia="標楷體" w:hAnsi="Times New Roman" w:cs="Times New Roman" w:hint="eastAsia"/>
          <w:color w:val="FF0000"/>
        </w:rPr>
        <w:t>金額。</w:t>
      </w:r>
    </w:p>
    <w:p w:rsidR="006D2B4E" w:rsidRPr="00AF3918" w:rsidRDefault="00AF3918" w:rsidP="00AF3918">
      <w:pPr>
        <w:widowControl w:val="0"/>
        <w:autoSpaceDE w:val="0"/>
        <w:autoSpaceDN w:val="0"/>
        <w:spacing w:line="340" w:lineRule="exact"/>
        <w:ind w:leftChars="350" w:left="1200" w:hangingChars="150" w:hanging="360"/>
        <w:rPr>
          <w:rFonts w:ascii="Times New Roman" w:eastAsia="標楷體" w:hAnsi="Times New Roman" w:cs="Times New Roman"/>
          <w:color w:val="FF0000"/>
        </w:rPr>
      </w:pPr>
      <w:r>
        <w:rPr>
          <w:rFonts w:ascii="Times New Roman" w:eastAsia="標楷體" w:hAnsi="Times New Roman" w:cs="Times New Roman" w:hint="eastAsia"/>
          <w:color w:val="FF0000"/>
        </w:rPr>
        <w:t xml:space="preserve">(2) </w:t>
      </w:r>
      <w:r w:rsidR="006D2B4E" w:rsidRPr="00AF3918">
        <w:rPr>
          <w:rFonts w:ascii="Times New Roman" w:eastAsia="標楷體" w:hAnsi="Times New Roman" w:cs="Times New Roman" w:hint="eastAsia"/>
          <w:color w:val="FF0000"/>
        </w:rPr>
        <w:t>向金融機構、員工、關係人及其他個人或機構之借入款項，應分別揭露。</w:t>
      </w:r>
    </w:p>
    <w:p w:rsidR="006D2B4E" w:rsidRPr="00AF3918" w:rsidRDefault="006D2B4E" w:rsidP="00AF3918">
      <w:pPr>
        <w:widowControl w:val="0"/>
        <w:autoSpaceDE w:val="0"/>
        <w:autoSpaceDN w:val="0"/>
        <w:spacing w:line="340" w:lineRule="exact"/>
        <w:ind w:leftChars="200" w:left="840" w:hangingChars="150" w:hanging="360"/>
        <w:rPr>
          <w:rFonts w:ascii="Times New Roman" w:eastAsia="標楷體" w:hAnsi="Times New Roman" w:cs="Times New Roman"/>
          <w:color w:val="FF0000"/>
        </w:rPr>
      </w:pPr>
      <w:r w:rsidRPr="00AF3918">
        <w:rPr>
          <w:rFonts w:ascii="Times New Roman" w:eastAsia="標楷體" w:hAnsi="Times New Roman" w:cs="Times New Roman" w:hint="eastAsia"/>
          <w:color w:val="FF0000"/>
        </w:rPr>
        <w:t>2.</w:t>
      </w:r>
      <w:r w:rsidR="00AF3918" w:rsidRPr="00AF3918">
        <w:rPr>
          <w:rFonts w:ascii="Times New Roman" w:eastAsia="標楷體" w:hAnsi="Times New Roman" w:cs="Times New Roman" w:hint="eastAsia"/>
          <w:color w:val="FF0000"/>
        </w:rPr>
        <w:t xml:space="preserve"> </w:t>
      </w:r>
      <w:r w:rsidR="00AF3918" w:rsidRPr="00AF3918">
        <w:rPr>
          <w:rFonts w:ascii="Times New Roman" w:eastAsia="標楷體" w:hAnsi="Times New Roman" w:cs="Times New Roman" w:hint="eastAsia"/>
          <w:color w:val="FF0000"/>
        </w:rPr>
        <w:t>長期</w:t>
      </w:r>
      <w:r w:rsidRPr="00AF3918">
        <w:rPr>
          <w:rFonts w:ascii="Times New Roman" w:eastAsia="標楷體" w:hAnsi="Times New Roman" w:cs="Times New Roman"/>
          <w:color w:val="FF0000"/>
        </w:rPr>
        <w:t>應付</w:t>
      </w:r>
      <w:r w:rsidR="00AF3918" w:rsidRPr="00AF3918">
        <w:rPr>
          <w:rFonts w:ascii="Times New Roman" w:eastAsia="標楷體" w:hAnsi="Times New Roman" w:cs="Times New Roman" w:hint="eastAsia"/>
          <w:color w:val="FF0000"/>
        </w:rPr>
        <w:t>款</w:t>
      </w:r>
      <w:r w:rsidRPr="00AF3918">
        <w:rPr>
          <w:rFonts w:ascii="Times New Roman" w:eastAsia="標楷體" w:hAnsi="Times New Roman" w:cs="Times New Roman"/>
          <w:color w:val="FF0000"/>
        </w:rPr>
        <w:t>：</w:t>
      </w:r>
      <w:r w:rsidR="008D067D">
        <w:rPr>
          <w:rFonts w:ascii="Times New Roman" w:eastAsia="標楷體" w:hAnsi="Times New Roman" w:cs="Times New Roman" w:hint="eastAsia"/>
          <w:color w:val="FF0000"/>
        </w:rPr>
        <w:t>指</w:t>
      </w:r>
      <w:r w:rsidR="00AF3918" w:rsidRPr="00AF3918">
        <w:rPr>
          <w:rFonts w:ascii="Times New Roman" w:eastAsia="標楷體" w:hAnsi="Times New Roman" w:cs="Times New Roman" w:hint="eastAsia"/>
          <w:color w:val="FF0000"/>
        </w:rPr>
        <w:t>在一年以上到期之應付票據及各種應</w:t>
      </w:r>
      <w:proofErr w:type="gramStart"/>
      <w:r w:rsidR="00AF3918" w:rsidRPr="00AF3918">
        <w:rPr>
          <w:rFonts w:ascii="Times New Roman" w:eastAsia="標楷體" w:hAnsi="Times New Roman" w:cs="Times New Roman" w:hint="eastAsia"/>
          <w:color w:val="FF0000"/>
        </w:rPr>
        <w:t>付款均屬之</w:t>
      </w:r>
      <w:proofErr w:type="gramEnd"/>
      <w:r w:rsidR="00AF3918" w:rsidRPr="00AF3918">
        <w:rPr>
          <w:rFonts w:ascii="Times New Roman" w:eastAsia="標楷體" w:hAnsi="Times New Roman" w:cs="Times New Roman" w:hint="eastAsia"/>
          <w:color w:val="FF0000"/>
        </w:rPr>
        <w:t>。</w:t>
      </w:r>
      <w:r w:rsidRPr="00AF3918">
        <w:rPr>
          <w:rFonts w:ascii="Times New Roman" w:eastAsia="標楷體" w:hAnsi="Times New Roman" w:cs="Times New Roman"/>
          <w:color w:val="FF0000"/>
        </w:rPr>
        <w:t>其項目性質及應註明事項如下：</w:t>
      </w:r>
    </w:p>
    <w:p w:rsidR="006D2B4E" w:rsidRPr="00AF3918" w:rsidRDefault="006D2B4E" w:rsidP="006D2B4E">
      <w:pPr>
        <w:spacing w:line="340" w:lineRule="exact"/>
        <w:ind w:left="839" w:firstLine="0"/>
        <w:rPr>
          <w:rFonts w:ascii="Times New Roman" w:eastAsia="標楷體" w:hAnsi="Times New Roman" w:cs="Times New Roman"/>
          <w:color w:val="FF0000"/>
          <w:szCs w:val="24"/>
        </w:rPr>
      </w:pPr>
      <w:r w:rsidRPr="00AF3918">
        <w:rPr>
          <w:rFonts w:ascii="Times New Roman" w:eastAsia="標楷體" w:hAnsi="Times New Roman" w:cs="Times New Roman" w:hint="eastAsia"/>
          <w:color w:val="FF0000"/>
          <w:szCs w:val="24"/>
        </w:rPr>
        <w:t>(1)</w:t>
      </w:r>
      <w:r w:rsidRPr="00AF3918">
        <w:rPr>
          <w:rFonts w:ascii="Times New Roman" w:eastAsia="標楷體" w:hAnsi="Times New Roman" w:cs="Times New Roman"/>
          <w:color w:val="FF0000"/>
          <w:szCs w:val="24"/>
        </w:rPr>
        <w:t>因營運而發生與非因營運而發生者，應分別列示。</w:t>
      </w:r>
    </w:p>
    <w:p w:rsidR="006D2B4E" w:rsidRPr="00AF3918" w:rsidRDefault="006D2B4E" w:rsidP="006D2B4E">
      <w:pPr>
        <w:spacing w:line="340" w:lineRule="exact"/>
        <w:ind w:left="839" w:firstLine="0"/>
        <w:rPr>
          <w:rFonts w:ascii="Times New Roman" w:eastAsia="標楷體" w:hAnsi="Times New Roman" w:cs="Times New Roman"/>
          <w:color w:val="FF0000"/>
          <w:szCs w:val="24"/>
        </w:rPr>
      </w:pPr>
      <w:r w:rsidRPr="00AF3918">
        <w:rPr>
          <w:rFonts w:ascii="Times New Roman" w:eastAsia="標楷體" w:hAnsi="Times New Roman" w:cs="Times New Roman" w:hint="eastAsia"/>
          <w:color w:val="FF0000"/>
          <w:szCs w:val="24"/>
        </w:rPr>
        <w:t>(2)</w:t>
      </w:r>
      <w:r w:rsidRPr="00AF3918">
        <w:rPr>
          <w:rFonts w:ascii="Times New Roman" w:eastAsia="標楷體" w:hAnsi="Times New Roman" w:cs="Times New Roman"/>
          <w:color w:val="FF0000"/>
          <w:szCs w:val="24"/>
        </w:rPr>
        <w:t>金額重大之應付關係人票據，應單獨列示。</w:t>
      </w:r>
    </w:p>
    <w:p w:rsidR="006D2B4E" w:rsidRPr="00AF3918" w:rsidRDefault="006D2B4E" w:rsidP="006D2B4E">
      <w:pPr>
        <w:spacing w:line="340" w:lineRule="exact"/>
        <w:ind w:left="839" w:firstLine="0"/>
        <w:rPr>
          <w:rFonts w:ascii="Times New Roman" w:eastAsia="標楷體" w:hAnsi="Times New Roman" w:cs="Times New Roman"/>
          <w:color w:val="FF0000"/>
          <w:szCs w:val="24"/>
        </w:rPr>
      </w:pPr>
      <w:r w:rsidRPr="00AF3918">
        <w:rPr>
          <w:rFonts w:ascii="Times New Roman" w:eastAsia="標楷體" w:hAnsi="Times New Roman" w:cs="Times New Roman" w:hint="eastAsia"/>
          <w:color w:val="FF0000"/>
          <w:szCs w:val="24"/>
        </w:rPr>
        <w:t>(3)</w:t>
      </w:r>
      <w:r w:rsidRPr="00AF3918">
        <w:rPr>
          <w:rFonts w:ascii="Times New Roman" w:eastAsia="標楷體" w:hAnsi="Times New Roman" w:cs="Times New Roman"/>
          <w:color w:val="FF0000"/>
          <w:szCs w:val="24"/>
        </w:rPr>
        <w:t>已提供擔保品者，應揭露擔保品名稱及</w:t>
      </w:r>
      <w:proofErr w:type="gramStart"/>
      <w:r w:rsidRPr="00AF3918">
        <w:rPr>
          <w:rFonts w:ascii="Times New Roman" w:eastAsia="標楷體" w:hAnsi="Times New Roman" w:cs="Times New Roman"/>
          <w:color w:val="FF0000"/>
          <w:szCs w:val="24"/>
        </w:rPr>
        <w:t>帳面</w:t>
      </w:r>
      <w:proofErr w:type="gramEnd"/>
      <w:r w:rsidRPr="00AF3918">
        <w:rPr>
          <w:rFonts w:ascii="Times New Roman" w:eastAsia="標楷體" w:hAnsi="Times New Roman" w:cs="Times New Roman"/>
          <w:color w:val="FF0000"/>
          <w:szCs w:val="24"/>
        </w:rPr>
        <w:t>金額。</w:t>
      </w:r>
    </w:p>
    <w:p w:rsidR="006D2B4E" w:rsidRPr="00AF3918" w:rsidRDefault="006D2B4E" w:rsidP="006D2B4E">
      <w:pPr>
        <w:spacing w:line="340" w:lineRule="exact"/>
        <w:ind w:leftChars="350" w:left="1080" w:hangingChars="100" w:hanging="240"/>
        <w:rPr>
          <w:rFonts w:ascii="Times New Roman" w:eastAsia="標楷體" w:hAnsi="Times New Roman" w:cs="Times New Roman"/>
          <w:color w:val="FF0000"/>
          <w:szCs w:val="24"/>
        </w:rPr>
      </w:pPr>
      <w:r w:rsidRPr="00AF3918">
        <w:rPr>
          <w:rFonts w:ascii="Times New Roman" w:eastAsia="標楷體" w:hAnsi="Times New Roman" w:cs="Times New Roman" w:hint="eastAsia"/>
          <w:color w:val="FF0000"/>
          <w:szCs w:val="24"/>
        </w:rPr>
        <w:t>(4)</w:t>
      </w:r>
      <w:proofErr w:type="gramStart"/>
      <w:r w:rsidRPr="00AF3918">
        <w:rPr>
          <w:rFonts w:ascii="Times New Roman" w:eastAsia="標楷體" w:hAnsi="Times New Roman" w:cs="Times New Roman" w:hint="eastAsia"/>
          <w:color w:val="FF0000"/>
          <w:szCs w:val="24"/>
        </w:rPr>
        <w:t>存出保證</w:t>
      </w:r>
      <w:proofErr w:type="gramEnd"/>
      <w:r w:rsidRPr="00AF3918">
        <w:rPr>
          <w:rFonts w:ascii="Times New Roman" w:eastAsia="標楷體" w:hAnsi="Times New Roman" w:cs="Times New Roman" w:hint="eastAsia"/>
          <w:color w:val="FF0000"/>
          <w:szCs w:val="24"/>
        </w:rPr>
        <w:t>用之票據，應揭露保證之性質及金額。</w:t>
      </w:r>
    </w:p>
    <w:p w:rsidR="006D2B4E" w:rsidRPr="006D2B4E" w:rsidRDefault="00AF3918" w:rsidP="00F64FA0">
      <w:pPr>
        <w:pStyle w:val="ad"/>
        <w:spacing w:beforeLines="50" w:before="180" w:line="340" w:lineRule="exact"/>
        <w:ind w:leftChars="200" w:left="840" w:hangingChars="150" w:hanging="360"/>
        <w:rPr>
          <w:rFonts w:ascii="Times New Roman" w:eastAsia="標楷體" w:hAnsi="Times New Roman" w:cs="Times New Roman"/>
          <w:color w:val="FF0000"/>
          <w:sz w:val="24"/>
          <w:szCs w:val="24"/>
          <w:lang w:eastAsia="zh-TW"/>
        </w:rPr>
      </w:pPr>
      <w:r>
        <w:rPr>
          <w:rFonts w:ascii="Times New Roman" w:eastAsia="標楷體" w:hAnsi="Times New Roman" w:cs="Times New Roman" w:hint="eastAsia"/>
          <w:color w:val="FF0000"/>
          <w:sz w:val="24"/>
          <w:szCs w:val="24"/>
          <w:lang w:eastAsia="zh-TW"/>
        </w:rPr>
        <w:t xml:space="preserve">3. </w:t>
      </w:r>
      <w:r w:rsidR="006D2B4E" w:rsidRPr="006D2B4E">
        <w:rPr>
          <w:rFonts w:ascii="Times New Roman" w:eastAsia="標楷體" w:hAnsi="Times New Roman" w:cs="Times New Roman" w:hint="eastAsia"/>
          <w:color w:val="FF0000"/>
          <w:sz w:val="24"/>
          <w:szCs w:val="24"/>
          <w:lang w:eastAsia="zh-TW"/>
        </w:rPr>
        <w:t>應計退休金負債</w:t>
      </w:r>
      <w:r w:rsidR="00F64FA0">
        <w:rPr>
          <w:rFonts w:ascii="Times New Roman" w:eastAsia="標楷體" w:hAnsi="Times New Roman" w:cs="Times New Roman" w:hint="eastAsia"/>
          <w:color w:val="FF0000"/>
          <w:sz w:val="24"/>
          <w:szCs w:val="24"/>
          <w:lang w:eastAsia="zh-TW"/>
        </w:rPr>
        <w:t>：</w:t>
      </w:r>
      <w:r w:rsidR="008D067D">
        <w:rPr>
          <w:rFonts w:ascii="Times New Roman" w:eastAsia="標楷體" w:hAnsi="Times New Roman" w:cs="Times New Roman" w:hint="eastAsia"/>
          <w:color w:val="FF0000"/>
          <w:sz w:val="24"/>
          <w:szCs w:val="24"/>
          <w:lang w:eastAsia="zh-TW"/>
        </w:rPr>
        <w:t>係</w:t>
      </w:r>
      <w:r w:rsidR="00F64FA0">
        <w:rPr>
          <w:rFonts w:ascii="Times New Roman" w:eastAsia="標楷體" w:hAnsi="Times New Roman" w:cs="Times New Roman" w:hint="eastAsia"/>
          <w:color w:val="FF0000"/>
          <w:sz w:val="24"/>
          <w:szCs w:val="24"/>
          <w:lang w:eastAsia="zh-TW"/>
        </w:rPr>
        <w:t>指</w:t>
      </w:r>
      <w:r w:rsidR="008D067D">
        <w:rPr>
          <w:rFonts w:ascii="Times New Roman" w:eastAsia="標楷體" w:hAnsi="Times New Roman" w:cs="Times New Roman" w:hint="eastAsia"/>
          <w:color w:val="FF0000"/>
          <w:sz w:val="24"/>
          <w:szCs w:val="24"/>
          <w:lang w:eastAsia="zh-TW"/>
        </w:rPr>
        <w:t>法人</w:t>
      </w:r>
      <w:proofErr w:type="gramStart"/>
      <w:r w:rsidR="008D067D">
        <w:rPr>
          <w:rFonts w:ascii="Times New Roman" w:eastAsia="標楷體" w:hAnsi="Times New Roman" w:cs="Times New Roman" w:hint="eastAsia"/>
          <w:color w:val="FF0000"/>
          <w:sz w:val="24"/>
          <w:szCs w:val="24"/>
          <w:lang w:eastAsia="zh-TW"/>
        </w:rPr>
        <w:t>提撥</w:t>
      </w:r>
      <w:proofErr w:type="gramEnd"/>
      <w:r w:rsidR="008D067D">
        <w:rPr>
          <w:rFonts w:ascii="Times New Roman" w:eastAsia="標楷體" w:hAnsi="Times New Roman" w:cs="Times New Roman" w:hint="eastAsia"/>
          <w:color w:val="FF0000"/>
          <w:sz w:val="24"/>
          <w:szCs w:val="24"/>
          <w:lang w:eastAsia="zh-TW"/>
        </w:rPr>
        <w:t>專戶或提列費用供員工退休用之準備</w:t>
      </w:r>
      <w:r w:rsidR="006D2B4E" w:rsidRPr="006D2B4E">
        <w:rPr>
          <w:rFonts w:ascii="Times New Roman" w:eastAsia="標楷體" w:hAnsi="Times New Roman" w:cs="Times New Roman" w:hint="eastAsia"/>
          <w:color w:val="FF0000"/>
          <w:sz w:val="24"/>
          <w:szCs w:val="24"/>
          <w:lang w:eastAsia="zh-TW"/>
        </w:rPr>
        <w:t>。</w:t>
      </w:r>
    </w:p>
    <w:p w:rsidR="006D2B4E" w:rsidRPr="00CA48D4" w:rsidRDefault="006D2B4E" w:rsidP="008D067D">
      <w:pPr>
        <w:pStyle w:val="ad"/>
        <w:spacing w:beforeLines="50" w:before="180" w:line="340" w:lineRule="exact"/>
        <w:ind w:leftChars="200" w:left="780" w:hangingChars="125" w:hanging="300"/>
        <w:rPr>
          <w:rFonts w:ascii="Times New Roman" w:eastAsia="標楷體" w:hAnsi="Times New Roman" w:cs="Times New Roman"/>
          <w:color w:val="FF0000"/>
          <w:sz w:val="24"/>
          <w:szCs w:val="24"/>
          <w:lang w:eastAsia="zh-TW"/>
        </w:rPr>
      </w:pPr>
      <w:r w:rsidRPr="006D2B4E">
        <w:rPr>
          <w:rFonts w:ascii="Times New Roman" w:eastAsia="標楷體" w:hAnsi="Times New Roman" w:cs="Times New Roman" w:hint="eastAsia"/>
          <w:color w:val="FF0000"/>
          <w:sz w:val="24"/>
          <w:szCs w:val="24"/>
          <w:lang w:eastAsia="zh-TW"/>
        </w:rPr>
        <w:t>4</w:t>
      </w:r>
      <w:r w:rsidR="00F64FA0">
        <w:rPr>
          <w:rFonts w:ascii="Times New Roman" w:eastAsia="標楷體" w:hAnsi="Times New Roman" w:cs="Times New Roman" w:hint="eastAsia"/>
          <w:color w:val="FF0000"/>
          <w:sz w:val="24"/>
          <w:szCs w:val="24"/>
          <w:lang w:eastAsia="zh-TW"/>
        </w:rPr>
        <w:t xml:space="preserve">. </w:t>
      </w:r>
      <w:r w:rsidRPr="006D2B4E">
        <w:rPr>
          <w:rFonts w:ascii="Times New Roman" w:eastAsia="標楷體" w:hAnsi="Times New Roman" w:cs="Times New Roman" w:hint="eastAsia"/>
          <w:color w:val="FF0000"/>
          <w:sz w:val="24"/>
          <w:szCs w:val="24"/>
          <w:lang w:eastAsia="zh-TW"/>
        </w:rPr>
        <w:t>遞延所得稅負債</w:t>
      </w:r>
      <w:r w:rsidR="00F64FA0">
        <w:rPr>
          <w:rFonts w:ascii="Times New Roman" w:eastAsia="標楷體" w:hAnsi="Times New Roman" w:cs="Times New Roman" w:hint="eastAsia"/>
          <w:color w:val="FF0000"/>
          <w:sz w:val="24"/>
          <w:szCs w:val="24"/>
          <w:lang w:eastAsia="zh-TW"/>
        </w:rPr>
        <w:t>：</w:t>
      </w:r>
      <w:r w:rsidR="008D067D">
        <w:rPr>
          <w:rFonts w:ascii="Times New Roman" w:eastAsia="標楷體" w:hAnsi="Times New Roman" w:cs="Times New Roman" w:hint="eastAsia"/>
          <w:color w:val="FF0000"/>
          <w:sz w:val="24"/>
          <w:szCs w:val="24"/>
          <w:lang w:eastAsia="zh-TW"/>
        </w:rPr>
        <w:t>指</w:t>
      </w:r>
      <w:r w:rsidRPr="006D2B4E">
        <w:rPr>
          <w:rFonts w:ascii="Times New Roman" w:eastAsia="標楷體" w:hAnsi="Times New Roman" w:cs="Times New Roman" w:hint="eastAsia"/>
          <w:color w:val="FF0000"/>
          <w:sz w:val="24"/>
          <w:szCs w:val="24"/>
          <w:lang w:eastAsia="zh-TW"/>
        </w:rPr>
        <w:t>所有未來應課稅暫時性差異予以認列之遞延所得稅負</w:t>
      </w:r>
      <w:r w:rsidRPr="00CA48D4">
        <w:rPr>
          <w:rFonts w:ascii="Times New Roman" w:eastAsia="標楷體" w:hAnsi="Times New Roman" w:cs="Times New Roman" w:hint="eastAsia"/>
          <w:color w:val="FF0000"/>
          <w:sz w:val="24"/>
          <w:szCs w:val="24"/>
          <w:lang w:eastAsia="zh-TW"/>
        </w:rPr>
        <w:t>債屬之。</w:t>
      </w:r>
    </w:p>
    <w:p w:rsidR="008D067D" w:rsidRPr="00CA48D4" w:rsidRDefault="008D067D" w:rsidP="008D067D">
      <w:pPr>
        <w:pStyle w:val="ad"/>
        <w:numPr>
          <w:ilvl w:val="0"/>
          <w:numId w:val="26"/>
        </w:numPr>
        <w:spacing w:line="340" w:lineRule="exact"/>
        <w:rPr>
          <w:rFonts w:ascii="Times New Roman" w:eastAsia="標楷體" w:hAnsi="Times New Roman" w:cs="Times New Roman"/>
          <w:color w:val="FF0000"/>
          <w:lang w:eastAsia="zh-TW"/>
        </w:rPr>
      </w:pPr>
      <w:r w:rsidRPr="00CA48D4">
        <w:rPr>
          <w:rFonts w:ascii="Times New Roman" w:eastAsia="標楷體" w:hAnsi="Times New Roman" w:cs="Times New Roman" w:hint="eastAsia"/>
          <w:color w:val="FF0000"/>
          <w:lang w:eastAsia="zh-TW"/>
        </w:rPr>
        <w:t>存入</w:t>
      </w:r>
      <w:proofErr w:type="gramStart"/>
      <w:r w:rsidRPr="00CA48D4">
        <w:rPr>
          <w:rFonts w:ascii="Times New Roman" w:eastAsia="標楷體" w:hAnsi="Times New Roman" w:cs="Times New Roman" w:hint="eastAsia"/>
          <w:color w:val="FF0000"/>
          <w:lang w:eastAsia="zh-TW"/>
        </w:rPr>
        <w:t>保證金－非流動</w:t>
      </w:r>
      <w:proofErr w:type="gramEnd"/>
      <w:r w:rsidRPr="00CA48D4">
        <w:rPr>
          <w:rFonts w:ascii="Times New Roman" w:eastAsia="標楷體" w:hAnsi="Times New Roman" w:cs="Times New Roman" w:hint="eastAsia"/>
          <w:color w:val="FF0000"/>
          <w:lang w:eastAsia="zh-TW"/>
        </w:rPr>
        <w:t>：指收到存入供保證用之現金或其他資產。</w:t>
      </w:r>
    </w:p>
    <w:p w:rsidR="00CA48D4" w:rsidRPr="00CA48D4" w:rsidRDefault="00CA48D4" w:rsidP="00CA48D4">
      <w:pPr>
        <w:pStyle w:val="ad"/>
        <w:numPr>
          <w:ilvl w:val="0"/>
          <w:numId w:val="26"/>
        </w:numPr>
        <w:rPr>
          <w:rFonts w:ascii="Times New Roman" w:eastAsia="標楷體" w:hAnsi="Times New Roman" w:cs="Times New Roman"/>
          <w:color w:val="FF0000"/>
          <w:lang w:eastAsia="zh-TW"/>
        </w:rPr>
      </w:pPr>
      <w:r w:rsidRPr="00CA48D4">
        <w:rPr>
          <w:rFonts w:ascii="Times New Roman" w:eastAsia="標楷體" w:hAnsi="Times New Roman" w:cs="Times New Roman" w:hint="eastAsia"/>
          <w:color w:val="FF0000"/>
          <w:lang w:eastAsia="zh-TW"/>
        </w:rPr>
        <w:lastRenderedPageBreak/>
        <w:t>負債</w:t>
      </w:r>
      <w:proofErr w:type="gramStart"/>
      <w:r w:rsidRPr="00CA48D4">
        <w:rPr>
          <w:rFonts w:ascii="Times New Roman" w:eastAsia="標楷體" w:hAnsi="Times New Roman" w:cs="Times New Roman" w:hint="eastAsia"/>
          <w:color w:val="FF0000"/>
          <w:lang w:eastAsia="zh-TW"/>
        </w:rPr>
        <w:t>準備－非流動</w:t>
      </w:r>
      <w:proofErr w:type="gramEnd"/>
      <w:r w:rsidRPr="00CA48D4">
        <w:rPr>
          <w:rFonts w:ascii="Times New Roman" w:eastAsia="標楷體" w:hAnsi="Times New Roman" w:cs="Times New Roman" w:hint="eastAsia"/>
          <w:color w:val="FF0000"/>
          <w:lang w:eastAsia="zh-TW"/>
        </w:rPr>
        <w:t>：指不確定時點或金額之流動負債。本會因過去事件而負有現時義務，且很有可能需要流出具經濟效益之資源以清償該義務，及該義務之金額能可靠估計時，應認列負債準備。</w:t>
      </w:r>
    </w:p>
    <w:p w:rsidR="00CA48D4" w:rsidRPr="00CA48D4" w:rsidRDefault="00CA48D4" w:rsidP="00CA48D4">
      <w:pPr>
        <w:widowControl w:val="0"/>
        <w:numPr>
          <w:ilvl w:val="0"/>
          <w:numId w:val="26"/>
        </w:numPr>
        <w:autoSpaceDE w:val="0"/>
        <w:autoSpaceDN w:val="0"/>
        <w:spacing w:line="340" w:lineRule="exact"/>
        <w:rPr>
          <w:rFonts w:ascii="Times New Roman" w:eastAsia="標楷體" w:hAnsi="Times New Roman" w:cs="Times New Roman"/>
          <w:color w:val="FF0000"/>
        </w:rPr>
      </w:pPr>
      <w:r w:rsidRPr="00CA48D4">
        <w:rPr>
          <w:rFonts w:ascii="Times New Roman" w:eastAsia="標楷體" w:hAnsi="Times New Roman" w:cs="Times New Roman"/>
          <w:color w:val="FF0000"/>
        </w:rPr>
        <w:t>其他流動負債：指不能歸屬於前</w:t>
      </w:r>
      <w:r w:rsidRPr="00CA48D4">
        <w:rPr>
          <w:rFonts w:ascii="Times New Roman" w:eastAsia="標楷體" w:hAnsi="Times New Roman" w:cs="Times New Roman" w:hint="eastAsia"/>
          <w:color w:val="FF0000"/>
        </w:rPr>
        <w:t>六</w:t>
      </w:r>
      <w:r w:rsidRPr="00CA48D4">
        <w:rPr>
          <w:rFonts w:ascii="Times New Roman" w:eastAsia="標楷體" w:hAnsi="Times New Roman" w:cs="Times New Roman"/>
          <w:color w:val="FF0000"/>
        </w:rPr>
        <w:t>款之</w:t>
      </w:r>
      <w:r w:rsidRPr="00CA48D4">
        <w:rPr>
          <w:rFonts w:ascii="Times New Roman" w:eastAsia="標楷體" w:hAnsi="Times New Roman" w:cs="Times New Roman" w:hint="eastAsia"/>
          <w:color w:val="FF0000"/>
        </w:rPr>
        <w:t>非</w:t>
      </w:r>
      <w:r w:rsidRPr="00CA48D4">
        <w:rPr>
          <w:rFonts w:ascii="Times New Roman" w:eastAsia="標楷體" w:hAnsi="Times New Roman" w:cs="Times New Roman"/>
          <w:color w:val="FF0000"/>
        </w:rPr>
        <w:t>流動負債。</w:t>
      </w:r>
    </w:p>
    <w:p w:rsidR="00DB7B61" w:rsidRPr="003964C9" w:rsidRDefault="00DB7B61" w:rsidP="00D02841">
      <w:pPr>
        <w:pStyle w:val="ad"/>
        <w:numPr>
          <w:ilvl w:val="0"/>
          <w:numId w:val="3"/>
        </w:numPr>
        <w:spacing w:beforeLines="50" w:before="180" w:line="340" w:lineRule="exact"/>
        <w:ind w:left="482" w:hanging="482"/>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淨值</w:t>
      </w:r>
      <w:r w:rsidRPr="003964C9">
        <w:rPr>
          <w:rFonts w:ascii="Times New Roman" w:eastAsia="標楷體" w:hAnsi="Times New Roman" w:cs="Times New Roman" w:hint="eastAsia"/>
          <w:sz w:val="24"/>
          <w:szCs w:val="24"/>
          <w:lang w:eastAsia="zh-TW"/>
        </w:rPr>
        <w:t>之內容，包括下列會計項目：</w:t>
      </w:r>
    </w:p>
    <w:p w:rsidR="00DB7B61" w:rsidRPr="003964C9" w:rsidRDefault="00512303" w:rsidP="00D02841">
      <w:pPr>
        <w:widowControl w:val="0"/>
        <w:numPr>
          <w:ilvl w:val="0"/>
          <w:numId w:val="23"/>
        </w:numPr>
        <w:autoSpaceDE w:val="0"/>
        <w:autoSpaceDN w:val="0"/>
        <w:spacing w:line="340" w:lineRule="exact"/>
        <w:rPr>
          <w:rFonts w:ascii="Times New Roman" w:eastAsia="標楷體" w:hAnsi="Times New Roman" w:cs="Times New Roman"/>
        </w:rPr>
      </w:pPr>
      <w:r>
        <w:rPr>
          <w:rFonts w:ascii="Times New Roman" w:eastAsia="標楷體" w:hAnsi="Times New Roman" w:cs="Times New Roman"/>
        </w:rPr>
        <w:t>永久受限淨值：指</w:t>
      </w:r>
      <w:r w:rsidR="00DB7B61" w:rsidRPr="003964C9">
        <w:rPr>
          <w:rFonts w:ascii="Times New Roman" w:eastAsia="標楷體" w:hAnsi="Times New Roman" w:cs="Times New Roman"/>
        </w:rPr>
        <w:t>因下列因素所形成之淨值：</w:t>
      </w:r>
    </w:p>
    <w:p w:rsidR="00DB7B61" w:rsidRPr="003964C9" w:rsidRDefault="00F641CF" w:rsidP="00F641CF">
      <w:pPr>
        <w:pStyle w:val="ad"/>
        <w:numPr>
          <w:ilvl w:val="0"/>
          <w:numId w:val="8"/>
        </w:numPr>
        <w:spacing w:line="340" w:lineRule="exact"/>
        <w:ind w:left="1196" w:hanging="357"/>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接受捐贈及其他資產流入，因法令規定或捐贈人所設約定</w:t>
      </w:r>
      <w:r w:rsidR="00DB7B61" w:rsidRPr="003964C9">
        <w:rPr>
          <w:rFonts w:ascii="Times New Roman" w:eastAsia="標楷體" w:hAnsi="Times New Roman" w:cs="Times New Roman"/>
          <w:sz w:val="24"/>
          <w:szCs w:val="24"/>
          <w:lang w:eastAsia="zh-TW"/>
        </w:rPr>
        <w:t>，</w:t>
      </w:r>
      <w:r>
        <w:rPr>
          <w:rFonts w:ascii="Times New Roman" w:eastAsia="標楷體" w:hAnsi="Times New Roman" w:cs="Times New Roman" w:hint="eastAsia"/>
          <w:sz w:val="24"/>
          <w:szCs w:val="24"/>
          <w:lang w:eastAsia="zh-TW"/>
        </w:rPr>
        <w:t>其動用有限制，</w:t>
      </w:r>
      <w:r w:rsidR="00DB7B61" w:rsidRPr="003964C9">
        <w:rPr>
          <w:rFonts w:ascii="Times New Roman" w:eastAsia="標楷體" w:hAnsi="Times New Roman" w:cs="Times New Roman"/>
          <w:sz w:val="24"/>
          <w:szCs w:val="24"/>
          <w:lang w:eastAsia="zh-TW"/>
        </w:rPr>
        <w:t>該限制不能因時間之經過或</w:t>
      </w:r>
      <w:r>
        <w:rPr>
          <w:rFonts w:ascii="Times New Roman" w:eastAsia="標楷體" w:hAnsi="Times New Roman" w:cs="Times New Roman" w:hint="eastAsia"/>
          <w:sz w:val="24"/>
          <w:szCs w:val="24"/>
          <w:lang w:eastAsia="zh-TW"/>
        </w:rPr>
        <w:t>本會</w:t>
      </w:r>
      <w:r w:rsidR="00DB7B61" w:rsidRPr="003964C9">
        <w:rPr>
          <w:rFonts w:ascii="Times New Roman" w:eastAsia="標楷體" w:hAnsi="Times New Roman" w:cs="Times New Roman"/>
          <w:sz w:val="24"/>
          <w:szCs w:val="24"/>
          <w:lang w:eastAsia="zh-TW"/>
        </w:rPr>
        <w:t>依循該約定之行動而解除者，如創設基金。</w:t>
      </w:r>
    </w:p>
    <w:p w:rsidR="00DB7B61" w:rsidRPr="003964C9" w:rsidRDefault="00DB7B61" w:rsidP="00F641CF">
      <w:pPr>
        <w:pStyle w:val="ad"/>
        <w:numPr>
          <w:ilvl w:val="0"/>
          <w:numId w:val="8"/>
        </w:numPr>
        <w:spacing w:line="340" w:lineRule="exact"/>
        <w:ind w:left="1196" w:hanging="357"/>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因捐贈人所設約定之結果，由其他類別淨值間之重分類而來。</w:t>
      </w:r>
    </w:p>
    <w:p w:rsidR="00DB7B61" w:rsidRPr="003964C9" w:rsidRDefault="00512303" w:rsidP="00D02841">
      <w:pPr>
        <w:widowControl w:val="0"/>
        <w:numPr>
          <w:ilvl w:val="0"/>
          <w:numId w:val="23"/>
        </w:numPr>
        <w:autoSpaceDE w:val="0"/>
        <w:autoSpaceDN w:val="0"/>
        <w:spacing w:line="340" w:lineRule="exact"/>
        <w:ind w:left="839" w:hanging="357"/>
        <w:rPr>
          <w:rFonts w:ascii="Times New Roman" w:eastAsia="標楷體" w:hAnsi="Times New Roman" w:cs="Times New Roman"/>
        </w:rPr>
      </w:pPr>
      <w:r>
        <w:rPr>
          <w:rFonts w:ascii="Times New Roman" w:eastAsia="標楷體" w:hAnsi="Times New Roman" w:cs="Times New Roman"/>
        </w:rPr>
        <w:t>暫時受限淨值：指</w:t>
      </w:r>
      <w:r w:rsidR="00DB7B61" w:rsidRPr="003964C9">
        <w:rPr>
          <w:rFonts w:ascii="Times New Roman" w:eastAsia="標楷體" w:hAnsi="Times New Roman" w:cs="Times New Roman"/>
        </w:rPr>
        <w:t>因下列因素所形成之淨值：</w:t>
      </w:r>
    </w:p>
    <w:p w:rsidR="00DB7B61" w:rsidRPr="003964C9" w:rsidRDefault="00F641CF" w:rsidP="00F641CF">
      <w:pPr>
        <w:pStyle w:val="ad"/>
        <w:numPr>
          <w:ilvl w:val="0"/>
          <w:numId w:val="9"/>
        </w:numPr>
        <w:spacing w:line="340" w:lineRule="exact"/>
        <w:ind w:left="1196" w:hanging="357"/>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接受捐贈及其他資產流入，因法令規定或捐贈人所設約定</w:t>
      </w:r>
      <w:r w:rsidR="00DB7B61" w:rsidRPr="003964C9">
        <w:rPr>
          <w:rFonts w:ascii="Times New Roman" w:eastAsia="標楷體" w:hAnsi="Times New Roman" w:cs="Times New Roman"/>
          <w:sz w:val="24"/>
          <w:szCs w:val="24"/>
          <w:lang w:eastAsia="zh-TW"/>
        </w:rPr>
        <w:t>，</w:t>
      </w:r>
      <w:r>
        <w:rPr>
          <w:rFonts w:ascii="Times New Roman" w:eastAsia="標楷體" w:hAnsi="Times New Roman" w:cs="Times New Roman" w:hint="eastAsia"/>
          <w:sz w:val="24"/>
          <w:szCs w:val="24"/>
          <w:lang w:eastAsia="zh-TW"/>
        </w:rPr>
        <w:t>其動用受有限制，</w:t>
      </w:r>
      <w:r w:rsidR="00DB7B61" w:rsidRPr="003964C9">
        <w:rPr>
          <w:rFonts w:ascii="Times New Roman" w:eastAsia="標楷體" w:hAnsi="Times New Roman" w:cs="Times New Roman"/>
          <w:sz w:val="24"/>
          <w:szCs w:val="24"/>
          <w:lang w:eastAsia="zh-TW"/>
        </w:rPr>
        <w:t>該限制可因時間之經過或</w:t>
      </w:r>
      <w:r>
        <w:rPr>
          <w:rFonts w:ascii="Times New Roman" w:eastAsia="標楷體" w:hAnsi="Times New Roman" w:cs="Times New Roman" w:hint="eastAsia"/>
          <w:sz w:val="24"/>
          <w:szCs w:val="24"/>
          <w:lang w:eastAsia="zh-TW"/>
        </w:rPr>
        <w:t>本會</w:t>
      </w:r>
      <w:r w:rsidR="00DB7B61" w:rsidRPr="003964C9">
        <w:rPr>
          <w:rFonts w:ascii="Times New Roman" w:eastAsia="標楷體" w:hAnsi="Times New Roman" w:cs="Times New Roman"/>
          <w:sz w:val="24"/>
          <w:szCs w:val="24"/>
          <w:lang w:eastAsia="zh-TW"/>
        </w:rPr>
        <w:t>依循該約定之行動而解除者。</w:t>
      </w:r>
    </w:p>
    <w:p w:rsidR="00DB7B61" w:rsidRPr="003964C9" w:rsidRDefault="00DB7B61" w:rsidP="00F641CF">
      <w:pPr>
        <w:pStyle w:val="ad"/>
        <w:numPr>
          <w:ilvl w:val="0"/>
          <w:numId w:val="9"/>
        </w:numPr>
        <w:spacing w:line="340" w:lineRule="exact"/>
        <w:ind w:left="1196" w:hanging="357"/>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捐贈人所設之約定，因時間之經過或</w:t>
      </w:r>
      <w:r w:rsidR="006B591A" w:rsidRPr="003964C9">
        <w:rPr>
          <w:rFonts w:ascii="Times New Roman" w:eastAsia="標楷體" w:hAnsi="Times New Roman" w:cs="Times New Roman"/>
          <w:sz w:val="24"/>
          <w:szCs w:val="24"/>
          <w:lang w:eastAsia="zh-TW"/>
        </w:rPr>
        <w:t>因</w:t>
      </w:r>
      <w:r w:rsidR="006B591A">
        <w:rPr>
          <w:rFonts w:ascii="Times New Roman" w:eastAsia="標楷體" w:hAnsi="Times New Roman" w:cs="Times New Roman" w:hint="eastAsia"/>
          <w:sz w:val="24"/>
          <w:szCs w:val="24"/>
          <w:lang w:eastAsia="zh-TW"/>
        </w:rPr>
        <w:t>本會</w:t>
      </w:r>
      <w:r w:rsidRPr="003964C9">
        <w:rPr>
          <w:rFonts w:ascii="Times New Roman" w:eastAsia="標楷體" w:hAnsi="Times New Roman" w:cs="Times New Roman"/>
          <w:sz w:val="24"/>
          <w:szCs w:val="24"/>
          <w:lang w:eastAsia="zh-TW"/>
        </w:rPr>
        <w:t>依循該約定之行動而解除，因而產生與其他類別淨值間之重分類。</w:t>
      </w:r>
    </w:p>
    <w:p w:rsidR="00DB7B61" w:rsidRPr="003964C9" w:rsidRDefault="00512303" w:rsidP="00D02841">
      <w:pPr>
        <w:widowControl w:val="0"/>
        <w:numPr>
          <w:ilvl w:val="0"/>
          <w:numId w:val="23"/>
        </w:numPr>
        <w:autoSpaceDE w:val="0"/>
        <w:autoSpaceDN w:val="0"/>
        <w:spacing w:line="340" w:lineRule="exact"/>
        <w:ind w:left="839" w:hanging="357"/>
        <w:rPr>
          <w:rFonts w:ascii="Times New Roman" w:eastAsia="標楷體" w:hAnsi="Times New Roman" w:cs="Times New Roman"/>
        </w:rPr>
      </w:pPr>
      <w:r>
        <w:rPr>
          <w:rFonts w:ascii="Times New Roman" w:eastAsia="標楷體" w:hAnsi="Times New Roman" w:cs="Times New Roman"/>
        </w:rPr>
        <w:t>未受限淨值：指</w:t>
      </w:r>
      <w:r w:rsidR="00DB7B61" w:rsidRPr="003964C9">
        <w:rPr>
          <w:rFonts w:ascii="Times New Roman" w:eastAsia="標楷體" w:hAnsi="Times New Roman" w:cs="Times New Roman"/>
        </w:rPr>
        <w:t>未受法令</w:t>
      </w:r>
      <w:r w:rsidR="00F313C2">
        <w:rPr>
          <w:rFonts w:ascii="Times New Roman" w:eastAsia="標楷體" w:hAnsi="Times New Roman" w:cs="Times New Roman"/>
        </w:rPr>
        <w:t>或捐贈人約定</w:t>
      </w:r>
      <w:r w:rsidR="00F313C2">
        <w:rPr>
          <w:rFonts w:ascii="Times New Roman" w:eastAsia="標楷體" w:hAnsi="Times New Roman" w:cs="Times New Roman" w:hint="eastAsia"/>
        </w:rPr>
        <w:t>限制</w:t>
      </w:r>
      <w:r w:rsidR="00F313C2">
        <w:rPr>
          <w:rFonts w:ascii="Times New Roman" w:eastAsia="標楷體" w:hAnsi="Times New Roman" w:cs="Times New Roman"/>
        </w:rPr>
        <w:t>之淨值</w:t>
      </w:r>
      <w:r w:rsidR="00DB7B61" w:rsidRPr="003964C9">
        <w:rPr>
          <w:rFonts w:ascii="Times New Roman" w:eastAsia="標楷體" w:hAnsi="Times New Roman" w:cs="Times New Roman"/>
        </w:rPr>
        <w:t>：</w:t>
      </w:r>
    </w:p>
    <w:p w:rsidR="00DB7B61" w:rsidRPr="003964C9" w:rsidRDefault="00DB7B61" w:rsidP="00F641CF">
      <w:pPr>
        <w:pStyle w:val="ad"/>
        <w:numPr>
          <w:ilvl w:val="0"/>
          <w:numId w:val="10"/>
        </w:numPr>
        <w:spacing w:line="340" w:lineRule="exact"/>
        <w:ind w:left="1196" w:hanging="357"/>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指定用途基金淨值：指自未受限淨值中未指定用途部分，經董事會同意</w:t>
      </w:r>
      <w:proofErr w:type="gramStart"/>
      <w:r w:rsidRPr="003964C9">
        <w:rPr>
          <w:rFonts w:ascii="Times New Roman" w:eastAsia="標楷體" w:hAnsi="Times New Roman" w:cs="Times New Roman"/>
          <w:sz w:val="24"/>
          <w:szCs w:val="24"/>
          <w:lang w:eastAsia="zh-TW"/>
        </w:rPr>
        <w:t>提撥</w:t>
      </w:r>
      <w:proofErr w:type="gramEnd"/>
      <w:r w:rsidRPr="003964C9">
        <w:rPr>
          <w:rFonts w:ascii="Times New Roman" w:eastAsia="標楷體" w:hAnsi="Times New Roman" w:cs="Times New Roman"/>
          <w:sz w:val="24"/>
          <w:szCs w:val="24"/>
          <w:lang w:eastAsia="zh-TW"/>
        </w:rPr>
        <w:t>為指定特定用途，如指定為資產之改良、擴充用途之擴建基金等。指定用途基金淨值，應</w:t>
      </w:r>
      <w:proofErr w:type="gramStart"/>
      <w:r w:rsidRPr="003964C9">
        <w:rPr>
          <w:rFonts w:ascii="Times New Roman" w:eastAsia="標楷體" w:hAnsi="Times New Roman" w:cs="Times New Roman"/>
          <w:sz w:val="24"/>
          <w:szCs w:val="24"/>
          <w:lang w:eastAsia="zh-TW"/>
        </w:rPr>
        <w:t>俟</w:t>
      </w:r>
      <w:proofErr w:type="gramEnd"/>
      <w:r w:rsidRPr="003964C9">
        <w:rPr>
          <w:rFonts w:ascii="Times New Roman" w:eastAsia="標楷體" w:hAnsi="Times New Roman" w:cs="Times New Roman"/>
          <w:sz w:val="24"/>
          <w:szCs w:val="24"/>
          <w:lang w:eastAsia="zh-TW"/>
        </w:rPr>
        <w:t>董事會決議後，始可列帳。</w:t>
      </w:r>
    </w:p>
    <w:p w:rsidR="00DB7B61" w:rsidRPr="003964C9" w:rsidRDefault="00DB7B61" w:rsidP="00F641CF">
      <w:pPr>
        <w:pStyle w:val="ad"/>
        <w:numPr>
          <w:ilvl w:val="0"/>
          <w:numId w:val="10"/>
        </w:numPr>
        <w:spacing w:line="340" w:lineRule="exact"/>
        <w:ind w:left="1196" w:hanging="357"/>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累積餘</w:t>
      </w:r>
      <w:proofErr w:type="gramStart"/>
      <w:r w:rsidRPr="003964C9">
        <w:rPr>
          <w:rFonts w:ascii="Times New Roman" w:eastAsia="標楷體" w:hAnsi="Times New Roman" w:cs="Times New Roman"/>
          <w:sz w:val="24"/>
          <w:szCs w:val="24"/>
          <w:lang w:eastAsia="zh-TW"/>
        </w:rPr>
        <w:t>絀</w:t>
      </w:r>
      <w:proofErr w:type="gramEnd"/>
      <w:r w:rsidRPr="003964C9">
        <w:rPr>
          <w:rFonts w:ascii="Times New Roman" w:eastAsia="標楷體" w:hAnsi="Times New Roman" w:cs="Times New Roman"/>
          <w:sz w:val="24"/>
          <w:szCs w:val="24"/>
          <w:lang w:eastAsia="zh-TW"/>
        </w:rPr>
        <w:t>：指未受限淨值截至</w:t>
      </w:r>
      <w:proofErr w:type="gramStart"/>
      <w:r w:rsidRPr="003964C9">
        <w:rPr>
          <w:rFonts w:ascii="Times New Roman" w:eastAsia="標楷體" w:hAnsi="Times New Roman" w:cs="Times New Roman"/>
          <w:sz w:val="24"/>
          <w:szCs w:val="24"/>
          <w:lang w:eastAsia="zh-TW"/>
        </w:rPr>
        <w:t>本期止未經</w:t>
      </w:r>
      <w:proofErr w:type="gramEnd"/>
      <w:r w:rsidRPr="003964C9">
        <w:rPr>
          <w:rFonts w:ascii="Times New Roman" w:eastAsia="標楷體" w:hAnsi="Times New Roman" w:cs="Times New Roman"/>
          <w:sz w:val="24"/>
          <w:szCs w:val="24"/>
          <w:lang w:eastAsia="zh-TW"/>
        </w:rPr>
        <w:t>指定用途之盈餘或未經彌補之虧損等。</w:t>
      </w:r>
    </w:p>
    <w:p w:rsidR="00DB7B61" w:rsidRDefault="00DB7B61" w:rsidP="00F641CF">
      <w:pPr>
        <w:pStyle w:val="ad"/>
        <w:numPr>
          <w:ilvl w:val="0"/>
          <w:numId w:val="10"/>
        </w:numPr>
        <w:spacing w:line="340" w:lineRule="exact"/>
        <w:ind w:left="1196" w:hanging="357"/>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本期餘</w:t>
      </w:r>
      <w:proofErr w:type="gramStart"/>
      <w:r w:rsidRPr="003964C9">
        <w:rPr>
          <w:rFonts w:ascii="Times New Roman" w:eastAsia="標楷體" w:hAnsi="Times New Roman" w:cs="Times New Roman"/>
          <w:sz w:val="24"/>
          <w:szCs w:val="24"/>
          <w:lang w:eastAsia="zh-TW"/>
        </w:rPr>
        <w:t>絀</w:t>
      </w:r>
      <w:proofErr w:type="gramEnd"/>
      <w:r w:rsidRPr="003964C9">
        <w:rPr>
          <w:rFonts w:ascii="Times New Roman" w:eastAsia="標楷體" w:hAnsi="Times New Roman" w:cs="Times New Roman"/>
          <w:sz w:val="24"/>
          <w:szCs w:val="24"/>
          <w:lang w:eastAsia="zh-TW"/>
        </w:rPr>
        <w:t>：指計算當期營運之結果。</w:t>
      </w:r>
    </w:p>
    <w:p w:rsidR="00DB7B61" w:rsidRPr="003964C9" w:rsidRDefault="00DB7B61" w:rsidP="00D02841">
      <w:pPr>
        <w:widowControl w:val="0"/>
        <w:numPr>
          <w:ilvl w:val="0"/>
          <w:numId w:val="23"/>
        </w:numPr>
        <w:autoSpaceDE w:val="0"/>
        <w:autoSpaceDN w:val="0"/>
        <w:spacing w:line="340" w:lineRule="exact"/>
        <w:ind w:left="839" w:hanging="357"/>
        <w:rPr>
          <w:rFonts w:ascii="Times New Roman" w:eastAsia="標楷體" w:hAnsi="Times New Roman" w:cs="Times New Roman"/>
        </w:rPr>
      </w:pPr>
      <w:r w:rsidRPr="003964C9">
        <w:rPr>
          <w:rFonts w:ascii="Times New Roman" w:eastAsia="標楷體" w:hAnsi="Times New Roman" w:cs="Times New Roman"/>
        </w:rPr>
        <w:t>淨值其他項目：指造成淨值增加或減少之其他項目，包括未認列為退休金成本之淨損失等。</w:t>
      </w:r>
    </w:p>
    <w:p w:rsidR="007702EE" w:rsidRPr="003964C9" w:rsidRDefault="00DB7B61" w:rsidP="000C3B39">
      <w:pPr>
        <w:pStyle w:val="ad"/>
        <w:ind w:left="360" w:firstLine="0"/>
        <w:rPr>
          <w:rFonts w:ascii="Times New Roman" w:eastAsia="標楷體" w:hAnsi="Times New Roman" w:cs="Times New Roman"/>
          <w:lang w:eastAsia="zh-TW"/>
        </w:rPr>
      </w:pPr>
      <w:r w:rsidRPr="000C3B39">
        <w:rPr>
          <w:rFonts w:ascii="Times New Roman" w:eastAsia="標楷體" w:hAnsi="Times New Roman" w:cs="Times New Roman"/>
          <w:sz w:val="24"/>
          <w:szCs w:val="24"/>
          <w:lang w:eastAsia="zh-TW"/>
        </w:rPr>
        <w:t>財務報表應附註揭露永久受限淨值及暫時受限淨值之受限原因、種類及金額等。</w:t>
      </w:r>
    </w:p>
    <w:p w:rsidR="00DB7B61" w:rsidRPr="003964C9" w:rsidRDefault="003D1EE4" w:rsidP="00770EA6">
      <w:pPr>
        <w:pStyle w:val="ad"/>
        <w:numPr>
          <w:ilvl w:val="0"/>
          <w:numId w:val="3"/>
        </w:numPr>
        <w:spacing w:beforeLines="50" w:before="180"/>
        <w:ind w:left="482" w:hanging="482"/>
        <w:rPr>
          <w:rFonts w:ascii="Times New Roman" w:eastAsia="標楷體" w:hAnsi="Times New Roman" w:cs="Times New Roman"/>
          <w:sz w:val="24"/>
          <w:szCs w:val="24"/>
          <w:lang w:eastAsia="zh-TW"/>
        </w:rPr>
      </w:pPr>
      <w:r w:rsidRPr="003964C9">
        <w:rPr>
          <w:rFonts w:ascii="Times New Roman" w:eastAsia="標楷體" w:hAnsi="Times New Roman" w:cs="Times New Roman"/>
          <w:sz w:val="24"/>
          <w:szCs w:val="24"/>
          <w:lang w:eastAsia="zh-TW"/>
        </w:rPr>
        <w:t>收入及支出</w:t>
      </w:r>
      <w:r w:rsidRPr="003964C9">
        <w:rPr>
          <w:rFonts w:ascii="Times New Roman" w:eastAsia="標楷體" w:hAnsi="Times New Roman" w:cs="Times New Roman" w:hint="eastAsia"/>
          <w:sz w:val="24"/>
          <w:szCs w:val="24"/>
          <w:lang w:eastAsia="zh-TW"/>
        </w:rPr>
        <w:t>之內容，包括下列會計項目：</w:t>
      </w:r>
    </w:p>
    <w:p w:rsidR="003D1EE4" w:rsidRPr="003964C9" w:rsidRDefault="003D1EE4" w:rsidP="00F1147C">
      <w:pPr>
        <w:widowControl w:val="0"/>
        <w:numPr>
          <w:ilvl w:val="0"/>
          <w:numId w:val="22"/>
        </w:numPr>
        <w:autoSpaceDE w:val="0"/>
        <w:autoSpaceDN w:val="0"/>
        <w:spacing w:line="340" w:lineRule="exact"/>
        <w:ind w:left="839" w:hanging="357"/>
        <w:rPr>
          <w:rFonts w:ascii="Times New Roman" w:eastAsia="標楷體" w:hAnsi="Times New Roman" w:cs="Times New Roman"/>
          <w:szCs w:val="24"/>
        </w:rPr>
      </w:pPr>
      <w:r w:rsidRPr="003964C9">
        <w:rPr>
          <w:rFonts w:ascii="Times New Roman" w:eastAsia="標楷體" w:hAnsi="Times New Roman" w:cs="Times New Roman" w:hint="eastAsia"/>
          <w:szCs w:val="24"/>
        </w:rPr>
        <w:t>收入：指本期因提供各項服務等所獲得之收入，其認列應依一般公認會計原則規定辦理；其項目之分類如下：</w:t>
      </w:r>
    </w:p>
    <w:p w:rsidR="003D1EE4" w:rsidRPr="003964C9" w:rsidRDefault="003D1EE4" w:rsidP="00D02841">
      <w:pPr>
        <w:pStyle w:val="ad"/>
        <w:numPr>
          <w:ilvl w:val="0"/>
          <w:numId w:val="11"/>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捐贈收入</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1"/>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利息收入</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1"/>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股利收入</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1"/>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業務收入</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1"/>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政府補助收入</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1"/>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委辦收入</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1"/>
        </w:numPr>
        <w:rPr>
          <w:rFonts w:ascii="Times New Roman" w:eastAsia="標楷體" w:hAnsi="Times New Roman" w:cs="Times New Roman"/>
          <w:sz w:val="24"/>
          <w:szCs w:val="24"/>
          <w:lang w:eastAsia="zh-TW"/>
        </w:rPr>
      </w:pPr>
      <w:r w:rsidRPr="003964C9">
        <w:rPr>
          <w:rFonts w:ascii="Times New Roman" w:eastAsia="標楷體" w:hAnsi="Times New Roman" w:cs="Times New Roman" w:hint="eastAsia"/>
          <w:sz w:val="24"/>
          <w:szCs w:val="24"/>
          <w:lang w:eastAsia="zh-TW"/>
        </w:rPr>
        <w:t>銷售貨物或勞務收入。</w:t>
      </w:r>
    </w:p>
    <w:p w:rsidR="003D1EE4" w:rsidRPr="003964C9" w:rsidRDefault="003D1EE4" w:rsidP="00D02841">
      <w:pPr>
        <w:pStyle w:val="ad"/>
        <w:numPr>
          <w:ilvl w:val="0"/>
          <w:numId w:val="11"/>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作業組織收入</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1"/>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其他收入</w:t>
      </w:r>
      <w:proofErr w:type="spellEnd"/>
      <w:r w:rsidRPr="003964C9">
        <w:rPr>
          <w:rFonts w:ascii="Times New Roman" w:eastAsia="標楷體" w:hAnsi="Times New Roman" w:cs="Times New Roman" w:hint="eastAsia"/>
          <w:sz w:val="24"/>
          <w:szCs w:val="24"/>
        </w:rPr>
        <w:t>。</w:t>
      </w:r>
    </w:p>
    <w:p w:rsidR="003D1EE4" w:rsidRPr="003964C9" w:rsidRDefault="003D1EE4" w:rsidP="00D02841">
      <w:pPr>
        <w:widowControl w:val="0"/>
        <w:numPr>
          <w:ilvl w:val="0"/>
          <w:numId w:val="22"/>
        </w:numPr>
        <w:autoSpaceDE w:val="0"/>
        <w:autoSpaceDN w:val="0"/>
        <w:spacing w:line="340" w:lineRule="exact"/>
        <w:ind w:left="839" w:hanging="357"/>
        <w:rPr>
          <w:rFonts w:ascii="Times New Roman" w:eastAsia="標楷體" w:hAnsi="Times New Roman" w:cs="Times New Roman"/>
          <w:szCs w:val="24"/>
        </w:rPr>
      </w:pPr>
      <w:r w:rsidRPr="003964C9">
        <w:rPr>
          <w:rFonts w:ascii="Times New Roman" w:eastAsia="標楷體" w:hAnsi="Times New Roman" w:cs="Times New Roman" w:hint="eastAsia"/>
          <w:szCs w:val="24"/>
        </w:rPr>
        <w:lastRenderedPageBreak/>
        <w:t>支出：指本期因提供各項服務等所應負擔之支出，其項目之分類如下：</w:t>
      </w:r>
    </w:p>
    <w:p w:rsidR="003D1EE4" w:rsidRPr="003964C9" w:rsidRDefault="003D1EE4" w:rsidP="00D02841">
      <w:pPr>
        <w:pStyle w:val="ad"/>
        <w:numPr>
          <w:ilvl w:val="0"/>
          <w:numId w:val="16"/>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業務支出</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6"/>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行政管理支出</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6"/>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捐助支出</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6"/>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委辦支出</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6"/>
        </w:numPr>
        <w:rPr>
          <w:rFonts w:ascii="Times New Roman" w:eastAsia="標楷體" w:hAnsi="Times New Roman" w:cs="Times New Roman"/>
          <w:sz w:val="24"/>
          <w:szCs w:val="24"/>
          <w:lang w:eastAsia="zh-TW"/>
        </w:rPr>
      </w:pPr>
      <w:r w:rsidRPr="003964C9">
        <w:rPr>
          <w:rFonts w:ascii="Times New Roman" w:eastAsia="標楷體" w:hAnsi="Times New Roman" w:cs="Times New Roman" w:hint="eastAsia"/>
          <w:sz w:val="24"/>
          <w:szCs w:val="24"/>
          <w:lang w:eastAsia="zh-TW"/>
        </w:rPr>
        <w:t>銷售貨物或勞務成本。</w:t>
      </w:r>
    </w:p>
    <w:p w:rsidR="003D1EE4" w:rsidRPr="003964C9" w:rsidRDefault="003D1EE4" w:rsidP="00D02841">
      <w:pPr>
        <w:pStyle w:val="ad"/>
        <w:numPr>
          <w:ilvl w:val="0"/>
          <w:numId w:val="16"/>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作業組織支出</w:t>
      </w:r>
      <w:proofErr w:type="spellEnd"/>
      <w:r w:rsidRPr="003964C9">
        <w:rPr>
          <w:rFonts w:ascii="Times New Roman" w:eastAsia="標楷體" w:hAnsi="Times New Roman" w:cs="Times New Roman" w:hint="eastAsia"/>
          <w:sz w:val="24"/>
          <w:szCs w:val="24"/>
        </w:rPr>
        <w:t>。</w:t>
      </w:r>
    </w:p>
    <w:p w:rsidR="003D1EE4" w:rsidRPr="003964C9" w:rsidRDefault="003D1EE4" w:rsidP="00D02841">
      <w:pPr>
        <w:pStyle w:val="ad"/>
        <w:numPr>
          <w:ilvl w:val="0"/>
          <w:numId w:val="16"/>
        </w:numPr>
        <w:rPr>
          <w:rFonts w:ascii="Times New Roman" w:eastAsia="標楷體" w:hAnsi="Times New Roman" w:cs="Times New Roman"/>
          <w:sz w:val="24"/>
          <w:szCs w:val="24"/>
        </w:rPr>
      </w:pPr>
      <w:proofErr w:type="spellStart"/>
      <w:r w:rsidRPr="003964C9">
        <w:rPr>
          <w:rFonts w:ascii="Times New Roman" w:eastAsia="標楷體" w:hAnsi="Times New Roman" w:cs="Times New Roman" w:hint="eastAsia"/>
          <w:sz w:val="24"/>
          <w:szCs w:val="24"/>
        </w:rPr>
        <w:t>其他支出</w:t>
      </w:r>
      <w:proofErr w:type="spellEnd"/>
      <w:r w:rsidRPr="003964C9">
        <w:rPr>
          <w:rFonts w:ascii="Times New Roman" w:eastAsia="標楷體" w:hAnsi="Times New Roman" w:cs="Times New Roman" w:hint="eastAsia"/>
          <w:sz w:val="24"/>
          <w:szCs w:val="24"/>
        </w:rPr>
        <w:t>。</w:t>
      </w:r>
    </w:p>
    <w:p w:rsidR="003D1EE4" w:rsidRPr="003964C9" w:rsidRDefault="003D1EE4" w:rsidP="00D02841">
      <w:pPr>
        <w:widowControl w:val="0"/>
        <w:numPr>
          <w:ilvl w:val="0"/>
          <w:numId w:val="22"/>
        </w:numPr>
        <w:autoSpaceDE w:val="0"/>
        <w:autoSpaceDN w:val="0"/>
        <w:spacing w:line="340" w:lineRule="exact"/>
        <w:ind w:left="839" w:hanging="357"/>
        <w:rPr>
          <w:rFonts w:ascii="Times New Roman" w:eastAsia="標楷體" w:hAnsi="Times New Roman" w:cs="Times New Roman"/>
          <w:szCs w:val="24"/>
        </w:rPr>
      </w:pPr>
      <w:r w:rsidRPr="003964C9">
        <w:rPr>
          <w:rFonts w:ascii="Times New Roman" w:eastAsia="標楷體" w:hAnsi="Times New Roman" w:cs="Times New Roman" w:hint="eastAsia"/>
          <w:szCs w:val="24"/>
        </w:rPr>
        <w:t>所得稅費用：其所得稅之計算、分攤及表達方式，應依一般公認會計原則規定辦理。</w:t>
      </w:r>
    </w:p>
    <w:p w:rsidR="003D1EE4" w:rsidRPr="003964C9" w:rsidRDefault="003D1EE4" w:rsidP="006B591A">
      <w:pPr>
        <w:widowControl w:val="0"/>
        <w:numPr>
          <w:ilvl w:val="0"/>
          <w:numId w:val="22"/>
        </w:numPr>
        <w:autoSpaceDE w:val="0"/>
        <w:autoSpaceDN w:val="0"/>
        <w:spacing w:line="340" w:lineRule="exact"/>
        <w:ind w:left="839" w:hanging="357"/>
        <w:rPr>
          <w:rFonts w:ascii="Times New Roman" w:eastAsia="標楷體" w:hAnsi="Times New Roman" w:cs="Times New Roman"/>
          <w:szCs w:val="24"/>
        </w:rPr>
      </w:pPr>
      <w:r w:rsidRPr="003964C9">
        <w:rPr>
          <w:rFonts w:ascii="Times New Roman" w:eastAsia="標楷體" w:hAnsi="Times New Roman" w:cs="Times New Roman" w:hint="eastAsia"/>
          <w:szCs w:val="24"/>
        </w:rPr>
        <w:t>本期餘</w:t>
      </w:r>
      <w:proofErr w:type="gramStart"/>
      <w:r w:rsidRPr="003964C9">
        <w:rPr>
          <w:rFonts w:ascii="Times New Roman" w:eastAsia="標楷體" w:hAnsi="Times New Roman" w:cs="Times New Roman" w:hint="eastAsia"/>
          <w:szCs w:val="24"/>
        </w:rPr>
        <w:t>絀</w:t>
      </w:r>
      <w:proofErr w:type="gramEnd"/>
      <w:r w:rsidRPr="003964C9">
        <w:rPr>
          <w:rFonts w:ascii="Times New Roman" w:eastAsia="標楷體" w:hAnsi="Times New Roman" w:cs="Times New Roman" w:hint="eastAsia"/>
          <w:szCs w:val="24"/>
        </w:rPr>
        <w:t>：</w:t>
      </w:r>
      <w:r w:rsidR="006B591A">
        <w:rPr>
          <w:rFonts w:ascii="Times New Roman" w:eastAsia="標楷體" w:hAnsi="Times New Roman" w:cs="Times New Roman" w:hint="eastAsia"/>
          <w:szCs w:val="24"/>
        </w:rPr>
        <w:t>指</w:t>
      </w:r>
      <w:r w:rsidRPr="003964C9">
        <w:rPr>
          <w:rFonts w:ascii="Times New Roman" w:eastAsia="標楷體" w:hAnsi="Times New Roman" w:cs="Times New Roman" w:hint="eastAsia"/>
          <w:szCs w:val="24"/>
        </w:rPr>
        <w:t>本期之賸餘或短</w:t>
      </w:r>
      <w:proofErr w:type="gramStart"/>
      <w:r w:rsidRPr="003964C9">
        <w:rPr>
          <w:rFonts w:ascii="Times New Roman" w:eastAsia="標楷體" w:hAnsi="Times New Roman" w:cs="Times New Roman" w:hint="eastAsia"/>
          <w:szCs w:val="24"/>
        </w:rPr>
        <w:t>絀</w:t>
      </w:r>
      <w:proofErr w:type="gramEnd"/>
      <w:r w:rsidRPr="003964C9">
        <w:rPr>
          <w:rFonts w:ascii="Times New Roman" w:eastAsia="標楷體" w:hAnsi="Times New Roman" w:cs="Times New Roman" w:hint="eastAsia"/>
          <w:szCs w:val="24"/>
        </w:rPr>
        <w:t>。</w:t>
      </w:r>
    </w:p>
    <w:p w:rsidR="000B6EAE" w:rsidRPr="003964C9" w:rsidRDefault="000B6EAE" w:rsidP="00D02841">
      <w:pPr>
        <w:pStyle w:val="ad"/>
        <w:numPr>
          <w:ilvl w:val="2"/>
          <w:numId w:val="14"/>
        </w:numPr>
        <w:ind w:left="567" w:hanging="567"/>
        <w:rPr>
          <w:rFonts w:ascii="標楷體" w:eastAsia="標楷體" w:hAnsi="標楷體"/>
          <w:sz w:val="28"/>
          <w:szCs w:val="28"/>
          <w:lang w:eastAsia="zh-TW"/>
        </w:rPr>
        <w:sectPr w:rsidR="000B6EAE" w:rsidRPr="003964C9" w:rsidSect="00C53302">
          <w:pgSz w:w="11906" w:h="16838"/>
          <w:pgMar w:top="1440" w:right="1700" w:bottom="1440" w:left="1701" w:header="851" w:footer="992" w:gutter="0"/>
          <w:cols w:space="425"/>
          <w:docGrid w:type="lines" w:linePitch="360"/>
        </w:sectPr>
      </w:pPr>
    </w:p>
    <w:p w:rsidR="003A6381" w:rsidRPr="003964C9" w:rsidRDefault="003A6381" w:rsidP="002E0ED6">
      <w:pPr>
        <w:pStyle w:val="ad"/>
        <w:numPr>
          <w:ilvl w:val="2"/>
          <w:numId w:val="14"/>
        </w:numPr>
        <w:ind w:left="567" w:hanging="567"/>
        <w:outlineLvl w:val="0"/>
        <w:rPr>
          <w:rFonts w:ascii="標楷體" w:eastAsia="標楷體" w:hAnsi="標楷體"/>
          <w:sz w:val="28"/>
          <w:szCs w:val="28"/>
        </w:rPr>
      </w:pPr>
      <w:bookmarkStart w:id="7" w:name="_Toc37679246"/>
      <w:r w:rsidRPr="003964C9">
        <w:rPr>
          <w:rFonts w:ascii="標楷體" w:eastAsia="標楷體" w:hAnsi="標楷體" w:hint="eastAsia"/>
          <w:sz w:val="28"/>
          <w:szCs w:val="28"/>
          <w:lang w:eastAsia="zh-TW"/>
        </w:rPr>
        <w:lastRenderedPageBreak/>
        <w:t>財務報表</w:t>
      </w:r>
      <w:bookmarkEnd w:id="7"/>
    </w:p>
    <w:p w:rsidR="002966D2" w:rsidRPr="002966D2" w:rsidRDefault="002966D2" w:rsidP="00770EA6">
      <w:pPr>
        <w:pStyle w:val="ad"/>
        <w:numPr>
          <w:ilvl w:val="0"/>
          <w:numId w:val="13"/>
        </w:numPr>
        <w:ind w:left="482" w:hanging="482"/>
        <w:rPr>
          <w:rFonts w:ascii="標楷體" w:eastAsia="標楷體" w:hAnsi="標楷體"/>
          <w:sz w:val="24"/>
          <w:szCs w:val="24"/>
          <w:lang w:eastAsia="zh-TW"/>
        </w:rPr>
      </w:pPr>
      <w:r w:rsidRPr="002966D2">
        <w:rPr>
          <w:rFonts w:ascii="Times New Roman" w:eastAsia="標楷體" w:hAnsi="Times New Roman" w:cs="Times New Roman" w:hint="eastAsia"/>
          <w:sz w:val="24"/>
          <w:szCs w:val="24"/>
          <w:lang w:eastAsia="zh-TW"/>
        </w:rPr>
        <w:t>財務</w:t>
      </w:r>
      <w:r w:rsidRPr="002966D2">
        <w:rPr>
          <w:rFonts w:ascii="標楷體" w:eastAsia="標楷體" w:hAnsi="標楷體" w:hint="eastAsia"/>
          <w:sz w:val="24"/>
          <w:szCs w:val="24"/>
          <w:lang w:eastAsia="zh-TW"/>
        </w:rPr>
        <w:t>報</w:t>
      </w:r>
      <w:r w:rsidRPr="002966D2">
        <w:rPr>
          <w:rFonts w:ascii="Times New Roman" w:eastAsia="標楷體" w:hAnsi="Times New Roman" w:cs="Times New Roman" w:hint="eastAsia"/>
          <w:sz w:val="24"/>
          <w:szCs w:val="24"/>
          <w:lang w:eastAsia="zh-TW"/>
        </w:rPr>
        <w:t>告</w:t>
      </w:r>
      <w:r w:rsidRPr="002966D2">
        <w:rPr>
          <w:rFonts w:ascii="標楷體" w:eastAsia="標楷體" w:hAnsi="標楷體" w:hint="eastAsia"/>
          <w:sz w:val="24"/>
          <w:szCs w:val="24"/>
          <w:lang w:eastAsia="zh-TW"/>
        </w:rPr>
        <w:t>指財務報表、各類會計項目明細表及其他有助於使用人決策之揭露事項及說明。</w:t>
      </w:r>
    </w:p>
    <w:p w:rsidR="0079104F" w:rsidRPr="003964C9" w:rsidRDefault="0079104F" w:rsidP="00BB7D06">
      <w:pPr>
        <w:pStyle w:val="ad"/>
        <w:numPr>
          <w:ilvl w:val="0"/>
          <w:numId w:val="13"/>
        </w:numPr>
        <w:spacing w:beforeLines="50" w:before="180"/>
        <w:rPr>
          <w:rFonts w:ascii="標楷體" w:eastAsia="標楷體" w:hAnsi="標楷體"/>
          <w:sz w:val="24"/>
          <w:szCs w:val="24"/>
          <w:lang w:eastAsia="zh-TW"/>
        </w:rPr>
      </w:pPr>
      <w:r w:rsidRPr="00BB7D06">
        <w:rPr>
          <w:rFonts w:ascii="Times New Roman" w:eastAsia="標楷體" w:hAnsi="Times New Roman" w:cs="Times New Roman" w:hint="eastAsia"/>
          <w:sz w:val="24"/>
          <w:szCs w:val="24"/>
          <w:lang w:eastAsia="zh-TW"/>
        </w:rPr>
        <w:t>財務報表</w:t>
      </w:r>
      <w:r w:rsidR="002966D2">
        <w:rPr>
          <w:rFonts w:ascii="Times New Roman" w:eastAsia="標楷體" w:hAnsi="Times New Roman" w:cs="Times New Roman" w:hint="eastAsia"/>
          <w:sz w:val="24"/>
          <w:szCs w:val="24"/>
          <w:lang w:eastAsia="zh-TW"/>
        </w:rPr>
        <w:t>應</w:t>
      </w:r>
      <w:r w:rsidRPr="003964C9">
        <w:rPr>
          <w:rFonts w:ascii="標楷體" w:eastAsia="標楷體" w:hAnsi="標楷體" w:hint="eastAsia"/>
          <w:sz w:val="24"/>
          <w:szCs w:val="24"/>
          <w:lang w:eastAsia="zh-TW"/>
        </w:rPr>
        <w:t>包含以下表格及資料：</w:t>
      </w:r>
    </w:p>
    <w:p w:rsidR="0079104F" w:rsidRPr="003964C9" w:rsidRDefault="0079104F" w:rsidP="00BB7D06">
      <w:pPr>
        <w:widowControl w:val="0"/>
        <w:numPr>
          <w:ilvl w:val="0"/>
          <w:numId w:val="37"/>
        </w:numPr>
        <w:autoSpaceDE w:val="0"/>
        <w:autoSpaceDN w:val="0"/>
        <w:spacing w:line="340" w:lineRule="exact"/>
        <w:rPr>
          <w:rFonts w:ascii="Times New Roman" w:eastAsia="標楷體" w:hAnsi="Times New Roman" w:cs="Times New Roman"/>
          <w:szCs w:val="24"/>
        </w:rPr>
      </w:pPr>
      <w:r w:rsidRPr="003964C9">
        <w:rPr>
          <w:rFonts w:ascii="Times New Roman" w:eastAsia="標楷體" w:hAnsi="Times New Roman" w:cs="Times New Roman" w:hint="eastAsia"/>
          <w:szCs w:val="24"/>
        </w:rPr>
        <w:t>資產負債表（如附表</w:t>
      </w:r>
      <w:r w:rsidR="00F249AD">
        <w:rPr>
          <w:rFonts w:ascii="Times New Roman" w:eastAsia="標楷體" w:hAnsi="Times New Roman" w:cs="Times New Roman" w:hint="eastAsia"/>
          <w:szCs w:val="24"/>
        </w:rPr>
        <w:t>一</w:t>
      </w:r>
      <w:r w:rsidRPr="003964C9">
        <w:rPr>
          <w:rFonts w:ascii="Times New Roman" w:eastAsia="標楷體" w:hAnsi="Times New Roman" w:cs="Times New Roman" w:hint="eastAsia"/>
          <w:szCs w:val="24"/>
        </w:rPr>
        <w:t>）。</w:t>
      </w:r>
    </w:p>
    <w:p w:rsidR="0079104F" w:rsidRPr="003964C9" w:rsidRDefault="0079104F" w:rsidP="00BB7D06">
      <w:pPr>
        <w:widowControl w:val="0"/>
        <w:numPr>
          <w:ilvl w:val="0"/>
          <w:numId w:val="37"/>
        </w:numPr>
        <w:autoSpaceDE w:val="0"/>
        <w:autoSpaceDN w:val="0"/>
        <w:spacing w:line="340" w:lineRule="exact"/>
        <w:rPr>
          <w:rFonts w:ascii="Times New Roman" w:eastAsia="標楷體" w:hAnsi="Times New Roman" w:cs="Times New Roman"/>
          <w:szCs w:val="24"/>
        </w:rPr>
      </w:pPr>
      <w:r w:rsidRPr="003964C9">
        <w:rPr>
          <w:rFonts w:ascii="Times New Roman" w:eastAsia="標楷體" w:hAnsi="Times New Roman" w:cs="Times New Roman" w:hint="eastAsia"/>
          <w:szCs w:val="24"/>
        </w:rPr>
        <w:t>收支餘</w:t>
      </w:r>
      <w:proofErr w:type="gramStart"/>
      <w:r w:rsidRPr="003964C9">
        <w:rPr>
          <w:rFonts w:ascii="Times New Roman" w:eastAsia="標楷體" w:hAnsi="Times New Roman" w:cs="Times New Roman" w:hint="eastAsia"/>
          <w:szCs w:val="24"/>
        </w:rPr>
        <w:t>絀</w:t>
      </w:r>
      <w:proofErr w:type="gramEnd"/>
      <w:r w:rsidRPr="003964C9">
        <w:rPr>
          <w:rFonts w:ascii="Times New Roman" w:eastAsia="標楷體" w:hAnsi="Times New Roman" w:cs="Times New Roman" w:hint="eastAsia"/>
          <w:szCs w:val="24"/>
        </w:rPr>
        <w:t>表（如附表</w:t>
      </w:r>
      <w:r w:rsidR="00F249AD">
        <w:rPr>
          <w:rFonts w:ascii="Times New Roman" w:eastAsia="標楷體" w:hAnsi="Times New Roman" w:cs="Times New Roman" w:hint="eastAsia"/>
          <w:szCs w:val="24"/>
        </w:rPr>
        <w:t>二</w:t>
      </w:r>
      <w:r w:rsidRPr="003964C9">
        <w:rPr>
          <w:rFonts w:ascii="Times New Roman" w:eastAsia="標楷體" w:hAnsi="Times New Roman" w:cs="Times New Roman" w:hint="eastAsia"/>
          <w:szCs w:val="24"/>
        </w:rPr>
        <w:t>）。</w:t>
      </w:r>
    </w:p>
    <w:p w:rsidR="0079104F" w:rsidRPr="003964C9" w:rsidRDefault="0079104F" w:rsidP="00BB7D06">
      <w:pPr>
        <w:widowControl w:val="0"/>
        <w:numPr>
          <w:ilvl w:val="0"/>
          <w:numId w:val="37"/>
        </w:numPr>
        <w:autoSpaceDE w:val="0"/>
        <w:autoSpaceDN w:val="0"/>
        <w:spacing w:line="340" w:lineRule="exact"/>
        <w:rPr>
          <w:rFonts w:ascii="Times New Roman" w:eastAsia="標楷體" w:hAnsi="Times New Roman" w:cs="Times New Roman"/>
          <w:szCs w:val="24"/>
        </w:rPr>
      </w:pPr>
      <w:r w:rsidRPr="003964C9">
        <w:rPr>
          <w:rFonts w:ascii="Times New Roman" w:eastAsia="標楷體" w:hAnsi="Times New Roman" w:cs="Times New Roman" w:hint="eastAsia"/>
          <w:szCs w:val="24"/>
        </w:rPr>
        <w:t>淨值變動表（如附表</w:t>
      </w:r>
      <w:r w:rsidR="00F249AD">
        <w:rPr>
          <w:rFonts w:ascii="Times New Roman" w:eastAsia="標楷體" w:hAnsi="Times New Roman" w:cs="Times New Roman" w:hint="eastAsia"/>
          <w:szCs w:val="24"/>
        </w:rPr>
        <w:t>三</w:t>
      </w:r>
      <w:r w:rsidRPr="003964C9">
        <w:rPr>
          <w:rFonts w:ascii="Times New Roman" w:eastAsia="標楷體" w:hAnsi="Times New Roman" w:cs="Times New Roman" w:hint="eastAsia"/>
          <w:szCs w:val="24"/>
        </w:rPr>
        <w:t>）。</w:t>
      </w:r>
    </w:p>
    <w:p w:rsidR="0079104F" w:rsidRDefault="0079104F" w:rsidP="00BB7D06">
      <w:pPr>
        <w:widowControl w:val="0"/>
        <w:numPr>
          <w:ilvl w:val="0"/>
          <w:numId w:val="37"/>
        </w:numPr>
        <w:autoSpaceDE w:val="0"/>
        <w:autoSpaceDN w:val="0"/>
        <w:spacing w:line="340" w:lineRule="exact"/>
        <w:rPr>
          <w:rFonts w:ascii="標楷體" w:eastAsia="標楷體" w:hAnsi="標楷體"/>
          <w:szCs w:val="24"/>
        </w:rPr>
      </w:pPr>
      <w:r w:rsidRPr="003964C9">
        <w:rPr>
          <w:rFonts w:ascii="Times New Roman" w:eastAsia="標楷體" w:hAnsi="Times New Roman" w:cs="Times New Roman" w:hint="eastAsia"/>
          <w:szCs w:val="24"/>
        </w:rPr>
        <w:t>現</w:t>
      </w:r>
      <w:r w:rsidRPr="003964C9">
        <w:rPr>
          <w:rFonts w:ascii="標楷體" w:eastAsia="標楷體" w:hAnsi="標楷體" w:hint="eastAsia"/>
          <w:szCs w:val="24"/>
        </w:rPr>
        <w:t>金</w:t>
      </w:r>
      <w:r w:rsidRPr="00BB7D06">
        <w:rPr>
          <w:rFonts w:ascii="Times New Roman" w:eastAsia="標楷體" w:hAnsi="Times New Roman" w:cs="Times New Roman" w:hint="eastAsia"/>
          <w:szCs w:val="24"/>
        </w:rPr>
        <w:t>流量</w:t>
      </w:r>
      <w:r w:rsidRPr="003964C9">
        <w:rPr>
          <w:rFonts w:ascii="標楷體" w:eastAsia="標楷體" w:hAnsi="標楷體" w:hint="eastAsia"/>
          <w:szCs w:val="24"/>
        </w:rPr>
        <w:t>表（如附表</w:t>
      </w:r>
      <w:r w:rsidR="00F249AD">
        <w:rPr>
          <w:rFonts w:ascii="標楷體" w:eastAsia="標楷體" w:hAnsi="標楷體" w:hint="eastAsia"/>
          <w:szCs w:val="24"/>
        </w:rPr>
        <w:t>四之一、附表四之二</w:t>
      </w:r>
      <w:r w:rsidRPr="003964C9">
        <w:rPr>
          <w:rFonts w:ascii="標楷體" w:eastAsia="標楷體" w:hAnsi="標楷體" w:hint="eastAsia"/>
          <w:szCs w:val="24"/>
        </w:rPr>
        <w:t>）。</w:t>
      </w:r>
    </w:p>
    <w:p w:rsidR="002F79C1" w:rsidRDefault="002F79C1" w:rsidP="00BB7D06">
      <w:pPr>
        <w:widowControl w:val="0"/>
        <w:numPr>
          <w:ilvl w:val="0"/>
          <w:numId w:val="37"/>
        </w:numPr>
        <w:autoSpaceDE w:val="0"/>
        <w:autoSpaceDN w:val="0"/>
        <w:spacing w:line="340" w:lineRule="exact"/>
        <w:rPr>
          <w:rFonts w:ascii="標楷體" w:eastAsia="標楷體" w:hAnsi="標楷體"/>
          <w:szCs w:val="24"/>
        </w:rPr>
      </w:pPr>
      <w:r>
        <w:rPr>
          <w:rFonts w:ascii="標楷體" w:eastAsia="標楷體" w:hAnsi="標楷體" w:hint="eastAsia"/>
          <w:szCs w:val="24"/>
        </w:rPr>
        <w:t>附註或附表。</w:t>
      </w:r>
    </w:p>
    <w:p w:rsidR="00BB7D06" w:rsidRPr="00BB7D06" w:rsidRDefault="002966D2" w:rsidP="00BB7D06">
      <w:pPr>
        <w:pStyle w:val="ad"/>
        <w:numPr>
          <w:ilvl w:val="0"/>
          <w:numId w:val="13"/>
        </w:numPr>
        <w:spacing w:beforeLines="50" w:before="18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前款主要報表及其附註</w:t>
      </w:r>
      <w:r w:rsidR="00BB7D06" w:rsidRPr="00BB7D06">
        <w:rPr>
          <w:rFonts w:ascii="Times New Roman" w:eastAsia="標楷體" w:hAnsi="Times New Roman" w:cs="Times New Roman"/>
          <w:sz w:val="24"/>
          <w:szCs w:val="24"/>
          <w:lang w:eastAsia="zh-TW"/>
        </w:rPr>
        <w:t>，</w:t>
      </w:r>
      <w:r>
        <w:rPr>
          <w:rFonts w:ascii="Times New Roman" w:eastAsia="標楷體" w:hAnsi="Times New Roman" w:cs="Times New Roman" w:hint="eastAsia"/>
          <w:sz w:val="24"/>
          <w:szCs w:val="24"/>
          <w:lang w:eastAsia="zh-TW"/>
        </w:rPr>
        <w:t>應</w:t>
      </w:r>
      <w:proofErr w:type="gramStart"/>
      <w:r>
        <w:rPr>
          <w:rFonts w:ascii="Times New Roman" w:eastAsia="標楷體" w:hAnsi="Times New Roman" w:cs="Times New Roman" w:hint="eastAsia"/>
          <w:sz w:val="24"/>
          <w:szCs w:val="24"/>
          <w:lang w:eastAsia="zh-TW"/>
        </w:rPr>
        <w:t>採</w:t>
      </w:r>
      <w:proofErr w:type="gramEnd"/>
      <w:r>
        <w:rPr>
          <w:rFonts w:ascii="Times New Roman" w:eastAsia="標楷體" w:hAnsi="Times New Roman" w:cs="Times New Roman" w:hint="eastAsia"/>
          <w:sz w:val="24"/>
          <w:szCs w:val="24"/>
          <w:lang w:eastAsia="zh-TW"/>
        </w:rPr>
        <w:t>兩期對照方式編製，並</w:t>
      </w:r>
      <w:r w:rsidR="00BB7D06" w:rsidRPr="00BB7D06">
        <w:rPr>
          <w:rFonts w:ascii="Times New Roman" w:eastAsia="標楷體" w:hAnsi="Times New Roman" w:cs="Times New Roman"/>
          <w:sz w:val="24"/>
          <w:szCs w:val="24"/>
          <w:lang w:eastAsia="zh-TW"/>
        </w:rPr>
        <w:t>由董事長、執行長或該等職位之人及主辦會計人員，就主要報表簽名或蓋章負責。</w:t>
      </w:r>
      <w:r w:rsidR="00BB7D06" w:rsidRPr="00BB7D06">
        <w:rPr>
          <w:rFonts w:ascii="Times New Roman" w:eastAsia="標楷體" w:hAnsi="Times New Roman" w:cs="Times New Roman"/>
          <w:sz w:val="24"/>
          <w:szCs w:val="24"/>
          <w:lang w:eastAsia="zh-TW"/>
        </w:rPr>
        <w:t xml:space="preserve"> </w:t>
      </w:r>
    </w:p>
    <w:p w:rsidR="00BB7D06" w:rsidRDefault="00BB7D06" w:rsidP="00BB7D06">
      <w:pPr>
        <w:pStyle w:val="ad"/>
        <w:numPr>
          <w:ilvl w:val="0"/>
          <w:numId w:val="13"/>
        </w:numPr>
        <w:spacing w:beforeLines="50" w:before="180"/>
        <w:rPr>
          <w:rFonts w:ascii="標楷體" w:eastAsia="標楷體" w:hAnsi="標楷體"/>
          <w:sz w:val="24"/>
          <w:szCs w:val="24"/>
          <w:lang w:eastAsia="zh-TW"/>
        </w:rPr>
      </w:pPr>
      <w:r>
        <w:rPr>
          <w:rFonts w:ascii="標楷體" w:eastAsia="標楷體" w:hAnsi="標楷體" w:hint="eastAsia"/>
          <w:sz w:val="24"/>
          <w:szCs w:val="24"/>
          <w:lang w:eastAsia="zh-TW"/>
        </w:rPr>
        <w:t>財務報表上之項目，得視實際需要，或依法令規定，作適當之分類與歸併，前後期之項目必須一致；上期之項目分類，如與本期不一致時，應重新加以分類並附註說明。</w:t>
      </w:r>
    </w:p>
    <w:p w:rsidR="00BB7D06" w:rsidRPr="00BB7D06" w:rsidRDefault="00BB7D06" w:rsidP="00BB7D06">
      <w:pPr>
        <w:pStyle w:val="ad"/>
        <w:numPr>
          <w:ilvl w:val="0"/>
          <w:numId w:val="13"/>
        </w:numPr>
        <w:spacing w:beforeLines="50" w:before="180"/>
        <w:rPr>
          <w:sz w:val="32"/>
          <w:szCs w:val="32"/>
          <w:lang w:eastAsia="zh-TW"/>
        </w:rPr>
      </w:pPr>
      <w:r w:rsidRPr="00BB7D06">
        <w:rPr>
          <w:rFonts w:ascii="標楷體" w:eastAsia="標楷體" w:hAnsi="標楷體" w:hint="eastAsia"/>
          <w:sz w:val="24"/>
          <w:szCs w:val="24"/>
          <w:lang w:eastAsia="zh-TW"/>
        </w:rPr>
        <w:t>財務報告之內容，應公允表達</w:t>
      </w:r>
      <w:r w:rsidR="002966D2">
        <w:rPr>
          <w:rFonts w:ascii="標楷體" w:eastAsia="標楷體" w:hAnsi="標楷體" w:hint="eastAsia"/>
          <w:sz w:val="24"/>
          <w:szCs w:val="24"/>
          <w:lang w:eastAsia="zh-TW"/>
        </w:rPr>
        <w:t>本會</w:t>
      </w:r>
      <w:r w:rsidRPr="00BB7D06">
        <w:rPr>
          <w:rFonts w:ascii="標楷體" w:eastAsia="標楷體" w:hAnsi="標楷體" w:hint="eastAsia"/>
          <w:sz w:val="24"/>
          <w:szCs w:val="24"/>
          <w:lang w:eastAsia="zh-TW"/>
        </w:rPr>
        <w:t>之財務狀況、財務績效及現金流量。</w:t>
      </w:r>
      <w:r w:rsidRPr="00BB7D06">
        <w:rPr>
          <w:rFonts w:ascii="標楷體" w:eastAsia="標楷體" w:hAnsi="標楷體"/>
          <w:sz w:val="24"/>
          <w:szCs w:val="24"/>
          <w:lang w:eastAsia="zh-TW"/>
        </w:rPr>
        <w:t xml:space="preserve"> </w:t>
      </w:r>
    </w:p>
    <w:p w:rsidR="00BB7D06" w:rsidRDefault="00BB7D06" w:rsidP="002966D2">
      <w:pPr>
        <w:pStyle w:val="ad"/>
        <w:ind w:left="482" w:firstLine="0"/>
        <w:rPr>
          <w:sz w:val="32"/>
          <w:szCs w:val="32"/>
          <w:lang w:eastAsia="zh-TW"/>
        </w:rPr>
      </w:pPr>
      <w:r w:rsidRPr="002966D2">
        <w:rPr>
          <w:rFonts w:ascii="標楷體" w:eastAsia="標楷體" w:hAnsi="標楷體" w:hint="eastAsia"/>
          <w:sz w:val="24"/>
          <w:szCs w:val="24"/>
          <w:lang w:eastAsia="zh-TW"/>
        </w:rPr>
        <w:t>財務報告違反</w:t>
      </w:r>
      <w:r w:rsidR="002966D2" w:rsidRPr="00682781">
        <w:rPr>
          <w:rFonts w:ascii="標楷體" w:eastAsia="標楷體" w:hAnsi="標楷體" w:hint="eastAsia"/>
          <w:sz w:val="24"/>
          <w:szCs w:val="24"/>
          <w:lang w:eastAsia="zh-TW"/>
        </w:rPr>
        <w:t>臺北市財團法人會計處理及財務報告編製準則</w:t>
      </w:r>
      <w:r w:rsidRPr="002966D2">
        <w:rPr>
          <w:rFonts w:ascii="標楷體" w:eastAsia="標楷體" w:hAnsi="標楷體" w:hint="eastAsia"/>
          <w:sz w:val="24"/>
          <w:szCs w:val="24"/>
          <w:lang w:eastAsia="zh-TW"/>
        </w:rPr>
        <w:t>規定，經主管機關通知限期調整或更正者，應於調整或更正後，報主管機關備查。</w:t>
      </w:r>
      <w:r w:rsidRPr="002966D2">
        <w:rPr>
          <w:rFonts w:ascii="標楷體" w:eastAsia="標楷體" w:hAnsi="標楷體"/>
          <w:sz w:val="24"/>
          <w:szCs w:val="24"/>
          <w:lang w:eastAsia="zh-TW"/>
        </w:rPr>
        <w:t xml:space="preserve"> </w:t>
      </w:r>
    </w:p>
    <w:p w:rsidR="00BB7D06" w:rsidRPr="003964C9" w:rsidRDefault="00BB7D06" w:rsidP="002966D2">
      <w:pPr>
        <w:pStyle w:val="ad"/>
        <w:spacing w:beforeLines="50" w:before="180"/>
        <w:ind w:left="480" w:firstLine="0"/>
        <w:rPr>
          <w:rFonts w:ascii="標楷體" w:eastAsia="標楷體" w:hAnsi="標楷體"/>
          <w:sz w:val="24"/>
          <w:szCs w:val="24"/>
          <w:lang w:eastAsia="zh-TW"/>
        </w:rPr>
      </w:pPr>
    </w:p>
    <w:p w:rsidR="003D1EE4" w:rsidRPr="003964C9" w:rsidRDefault="003D1EE4" w:rsidP="003D1EE4">
      <w:pPr>
        <w:pStyle w:val="ad"/>
        <w:ind w:left="567" w:firstLine="0"/>
        <w:rPr>
          <w:rFonts w:ascii="標楷體" w:eastAsia="標楷體" w:hAnsi="標楷體"/>
          <w:sz w:val="24"/>
          <w:szCs w:val="24"/>
          <w:lang w:eastAsia="zh-TW"/>
        </w:rPr>
      </w:pPr>
    </w:p>
    <w:p w:rsidR="007244D5" w:rsidRDefault="007244D5" w:rsidP="00D02841">
      <w:pPr>
        <w:pStyle w:val="ad"/>
        <w:numPr>
          <w:ilvl w:val="2"/>
          <w:numId w:val="14"/>
        </w:numPr>
        <w:ind w:left="567" w:hanging="567"/>
        <w:rPr>
          <w:rFonts w:ascii="標楷體" w:eastAsia="標楷體" w:hAnsi="標楷體"/>
          <w:sz w:val="28"/>
          <w:szCs w:val="28"/>
          <w:lang w:eastAsia="zh-TW"/>
        </w:rPr>
        <w:sectPr w:rsidR="007244D5" w:rsidSect="00C53302">
          <w:pgSz w:w="11906" w:h="16838"/>
          <w:pgMar w:top="1440" w:right="1700" w:bottom="1440" w:left="1701" w:header="851" w:footer="992" w:gutter="0"/>
          <w:cols w:space="425"/>
          <w:docGrid w:type="lines" w:linePitch="360"/>
        </w:sectPr>
      </w:pPr>
    </w:p>
    <w:p w:rsidR="003A6381" w:rsidRPr="003964C9" w:rsidRDefault="003A6381" w:rsidP="002E0ED6">
      <w:pPr>
        <w:pStyle w:val="ad"/>
        <w:numPr>
          <w:ilvl w:val="2"/>
          <w:numId w:val="14"/>
        </w:numPr>
        <w:ind w:left="567" w:hanging="567"/>
        <w:outlineLvl w:val="0"/>
        <w:rPr>
          <w:rFonts w:ascii="標楷體" w:eastAsia="標楷體" w:hAnsi="標楷體"/>
          <w:sz w:val="28"/>
          <w:szCs w:val="28"/>
        </w:rPr>
      </w:pPr>
      <w:bookmarkStart w:id="8" w:name="_Toc37679247"/>
      <w:r w:rsidRPr="003964C9">
        <w:rPr>
          <w:rFonts w:ascii="標楷體" w:eastAsia="標楷體" w:hAnsi="標楷體" w:hint="eastAsia"/>
          <w:sz w:val="28"/>
          <w:szCs w:val="28"/>
          <w:lang w:eastAsia="zh-TW"/>
        </w:rPr>
        <w:lastRenderedPageBreak/>
        <w:t>會計事務處理程序</w:t>
      </w:r>
      <w:bookmarkEnd w:id="8"/>
    </w:p>
    <w:p w:rsidR="006F1CC6" w:rsidRPr="006F1CC6" w:rsidRDefault="006F1CC6" w:rsidP="00D02841">
      <w:pPr>
        <w:pStyle w:val="ad"/>
        <w:numPr>
          <w:ilvl w:val="0"/>
          <w:numId w:val="17"/>
        </w:numPr>
        <w:spacing w:beforeLines="50" w:before="180"/>
        <w:rPr>
          <w:rFonts w:ascii="標楷體" w:eastAsia="標楷體" w:hAnsi="標楷體"/>
          <w:b/>
          <w:sz w:val="28"/>
          <w:szCs w:val="28"/>
          <w:lang w:eastAsia="zh-TW"/>
        </w:rPr>
      </w:pPr>
      <w:r w:rsidRPr="006F1CC6">
        <w:rPr>
          <w:rFonts w:ascii="Times New Roman" w:eastAsia="標楷體" w:hAnsi="Times New Roman" w:cs="Times New Roman" w:hint="eastAsia"/>
          <w:sz w:val="24"/>
          <w:szCs w:val="24"/>
          <w:lang w:eastAsia="zh-TW"/>
        </w:rPr>
        <w:t>各項</w:t>
      </w:r>
      <w:r>
        <w:rPr>
          <w:rFonts w:ascii="Times New Roman" w:eastAsia="標楷體" w:hAnsi="Times New Roman" w:cs="Times New Roman" w:hint="eastAsia"/>
          <w:sz w:val="24"/>
          <w:szCs w:val="24"/>
          <w:lang w:eastAsia="zh-TW"/>
        </w:rPr>
        <w:t>現金</w:t>
      </w:r>
      <w:r w:rsidRPr="006F1CC6">
        <w:rPr>
          <w:rFonts w:ascii="Times New Roman" w:eastAsia="標楷體" w:hAnsi="Times New Roman" w:cs="Times New Roman" w:hint="eastAsia"/>
          <w:sz w:val="24"/>
          <w:szCs w:val="24"/>
          <w:lang w:eastAsia="zh-TW"/>
        </w:rPr>
        <w:t>收支</w:t>
      </w:r>
      <w:r>
        <w:rPr>
          <w:rFonts w:ascii="Times New Roman" w:eastAsia="標楷體" w:hAnsi="Times New Roman" w:cs="Times New Roman" w:hint="eastAsia"/>
          <w:sz w:val="24"/>
          <w:szCs w:val="24"/>
          <w:lang w:eastAsia="zh-TW"/>
        </w:rPr>
        <w:t>程序及</w:t>
      </w:r>
      <w:proofErr w:type="gramStart"/>
      <w:r>
        <w:rPr>
          <w:rFonts w:ascii="Times New Roman" w:eastAsia="標楷體" w:hAnsi="Times New Roman" w:cs="Times New Roman" w:hint="eastAsia"/>
          <w:sz w:val="24"/>
          <w:szCs w:val="24"/>
          <w:lang w:eastAsia="zh-TW"/>
        </w:rPr>
        <w:t>入帳</w:t>
      </w:r>
      <w:proofErr w:type="gramEnd"/>
      <w:r>
        <w:rPr>
          <w:rFonts w:ascii="Times New Roman" w:eastAsia="標楷體" w:hAnsi="Times New Roman" w:cs="Times New Roman" w:hint="eastAsia"/>
          <w:sz w:val="24"/>
          <w:szCs w:val="24"/>
          <w:lang w:eastAsia="zh-TW"/>
        </w:rPr>
        <w:t>：</w:t>
      </w:r>
    </w:p>
    <w:p w:rsidR="006F1CC6" w:rsidRPr="00642913" w:rsidRDefault="006F1CC6" w:rsidP="00332D08">
      <w:pPr>
        <w:widowControl w:val="0"/>
        <w:numPr>
          <w:ilvl w:val="0"/>
          <w:numId w:val="21"/>
        </w:numPr>
        <w:autoSpaceDE w:val="0"/>
        <w:autoSpaceDN w:val="0"/>
        <w:spacing w:line="340" w:lineRule="exact"/>
        <w:rPr>
          <w:rFonts w:ascii="標楷體" w:eastAsia="標楷體" w:hAnsi="標楷體" w:cs="Noto Sans CJK JP Regular"/>
          <w:b/>
          <w:sz w:val="28"/>
          <w:szCs w:val="28"/>
        </w:rPr>
      </w:pPr>
      <w:r>
        <w:rPr>
          <w:rFonts w:ascii="Times New Roman" w:eastAsia="標楷體" w:hAnsi="Times New Roman" w:cs="Times New Roman" w:hint="eastAsia"/>
          <w:szCs w:val="24"/>
        </w:rPr>
        <w:t>本會基金及各項收入，</w:t>
      </w:r>
      <w:r w:rsidR="00332D08" w:rsidRPr="00332D08">
        <w:rPr>
          <w:rFonts w:ascii="Times New Roman" w:eastAsia="標楷體" w:hAnsi="Times New Roman" w:cs="Times New Roman" w:hint="eastAsia"/>
          <w:szCs w:val="24"/>
        </w:rPr>
        <w:t>除</w:t>
      </w:r>
      <w:proofErr w:type="gramStart"/>
      <w:r w:rsidR="00332D08" w:rsidRPr="00332D08">
        <w:rPr>
          <w:rFonts w:ascii="Times New Roman" w:eastAsia="標楷體" w:hAnsi="Times New Roman" w:cs="Times New Roman" w:hint="eastAsia"/>
          <w:szCs w:val="24"/>
        </w:rPr>
        <w:t>零用金外</w:t>
      </w:r>
      <w:proofErr w:type="gramEnd"/>
      <w:r w:rsidR="00332D08" w:rsidRPr="00332D08">
        <w:rPr>
          <w:rFonts w:ascii="Times New Roman" w:eastAsia="標楷體" w:hAnsi="Times New Roman" w:cs="Times New Roman" w:hint="eastAsia"/>
          <w:szCs w:val="24"/>
        </w:rPr>
        <w:t>，</w:t>
      </w:r>
      <w:proofErr w:type="gramStart"/>
      <w:r w:rsidR="00332D08" w:rsidRPr="00332D08">
        <w:rPr>
          <w:rFonts w:ascii="Times New Roman" w:eastAsia="標楷體" w:hAnsi="Times New Roman" w:cs="Times New Roman" w:hint="eastAsia"/>
          <w:szCs w:val="24"/>
        </w:rPr>
        <w:t>應均存於</w:t>
      </w:r>
      <w:proofErr w:type="gramEnd"/>
      <w:r w:rsidR="00332D08" w:rsidRPr="00332D08">
        <w:rPr>
          <w:rFonts w:ascii="Times New Roman" w:eastAsia="標楷體" w:hAnsi="Times New Roman" w:cs="Times New Roman" w:hint="eastAsia"/>
          <w:szCs w:val="24"/>
        </w:rPr>
        <w:t>金融機構，如依法購買各種金融債（票）</w:t>
      </w:r>
      <w:proofErr w:type="gramStart"/>
      <w:r w:rsidR="00332D08" w:rsidRPr="00332D08">
        <w:rPr>
          <w:rFonts w:ascii="Times New Roman" w:eastAsia="標楷體" w:hAnsi="Times New Roman" w:cs="Times New Roman" w:hint="eastAsia"/>
          <w:szCs w:val="24"/>
        </w:rPr>
        <w:t>券</w:t>
      </w:r>
      <w:proofErr w:type="gramEnd"/>
      <w:r w:rsidR="00332D08" w:rsidRPr="00332D08">
        <w:rPr>
          <w:rFonts w:ascii="Times New Roman" w:eastAsia="標楷體" w:hAnsi="Times New Roman" w:cs="Times New Roman" w:hint="eastAsia"/>
          <w:szCs w:val="24"/>
        </w:rPr>
        <w:t>、受益憑證及上市、上櫃股票或公司</w:t>
      </w:r>
      <w:r w:rsidR="00332D08">
        <w:rPr>
          <w:rFonts w:ascii="Times New Roman" w:eastAsia="標楷體" w:hAnsi="Times New Roman" w:cs="Times New Roman" w:hint="eastAsia"/>
          <w:szCs w:val="24"/>
        </w:rPr>
        <w:t>債者，應事先訂定內部控制辦法，提經董事會通過後報主管機關</w:t>
      </w:r>
      <w:r w:rsidR="00332D08" w:rsidRPr="00332D08">
        <w:rPr>
          <w:rFonts w:ascii="Times New Roman" w:eastAsia="標楷體" w:hAnsi="Times New Roman" w:cs="Times New Roman" w:hint="eastAsia"/>
          <w:szCs w:val="24"/>
        </w:rPr>
        <w:t>核准。</w:t>
      </w:r>
    </w:p>
    <w:p w:rsidR="00642913" w:rsidRPr="00642913" w:rsidRDefault="00642913" w:rsidP="00D02841">
      <w:pPr>
        <w:widowControl w:val="0"/>
        <w:numPr>
          <w:ilvl w:val="0"/>
          <w:numId w:val="21"/>
        </w:numPr>
        <w:autoSpaceDE w:val="0"/>
        <w:autoSpaceDN w:val="0"/>
        <w:spacing w:line="340" w:lineRule="exact"/>
        <w:ind w:left="839" w:hanging="357"/>
        <w:rPr>
          <w:rFonts w:ascii="標楷體" w:eastAsia="標楷體" w:hAnsi="標楷體" w:cs="Noto Sans CJK JP Regular"/>
          <w:b/>
          <w:sz w:val="28"/>
          <w:szCs w:val="28"/>
        </w:rPr>
      </w:pPr>
      <w:r>
        <w:rPr>
          <w:rFonts w:ascii="Times New Roman" w:eastAsia="標楷體" w:hAnsi="Times New Roman" w:cs="Times New Roman" w:hint="eastAsia"/>
          <w:szCs w:val="24"/>
        </w:rPr>
        <w:t>本會之有價證券</w:t>
      </w:r>
      <w:r>
        <w:rPr>
          <w:rFonts w:ascii="Times New Roman" w:eastAsia="標楷體" w:hAnsi="Times New Roman" w:cs="Times New Roman" w:hint="eastAsia"/>
          <w:szCs w:val="24"/>
        </w:rPr>
        <w:t>(</w:t>
      </w:r>
      <w:r>
        <w:rPr>
          <w:rFonts w:ascii="Times New Roman" w:eastAsia="標楷體" w:hAnsi="Times New Roman" w:cs="Times New Roman" w:hint="eastAsia"/>
          <w:szCs w:val="24"/>
        </w:rPr>
        <w:t>含支票、存單、投資</w:t>
      </w:r>
      <w:r>
        <w:rPr>
          <w:rFonts w:ascii="Times New Roman" w:eastAsia="標楷體" w:hAnsi="Times New Roman" w:cs="Times New Roman" w:hint="eastAsia"/>
          <w:szCs w:val="24"/>
        </w:rPr>
        <w:t>)</w:t>
      </w:r>
      <w:r>
        <w:rPr>
          <w:rFonts w:ascii="Times New Roman" w:eastAsia="標楷體" w:hAnsi="Times New Roman" w:cs="Times New Roman" w:hint="eastAsia"/>
          <w:szCs w:val="24"/>
        </w:rPr>
        <w:t>、所有權狀及印鑑應分層負責保管。</w:t>
      </w:r>
    </w:p>
    <w:p w:rsidR="00642913" w:rsidRPr="00642913" w:rsidRDefault="00642913" w:rsidP="00D02841">
      <w:pPr>
        <w:widowControl w:val="0"/>
        <w:numPr>
          <w:ilvl w:val="0"/>
          <w:numId w:val="21"/>
        </w:numPr>
        <w:autoSpaceDE w:val="0"/>
        <w:autoSpaceDN w:val="0"/>
        <w:spacing w:line="340" w:lineRule="exact"/>
        <w:ind w:left="839" w:hanging="357"/>
        <w:rPr>
          <w:rFonts w:ascii="標楷體" w:eastAsia="標楷體" w:hAnsi="標楷體" w:cs="Noto Sans CJK JP Regular"/>
          <w:b/>
          <w:sz w:val="28"/>
          <w:szCs w:val="28"/>
        </w:rPr>
      </w:pPr>
      <w:r>
        <w:rPr>
          <w:rFonts w:ascii="Times New Roman" w:eastAsia="標楷體" w:hAnsi="Times New Roman" w:cs="Times New Roman" w:hint="eastAsia"/>
          <w:szCs w:val="24"/>
        </w:rPr>
        <w:t>本會之所有收支應有相關憑證；凡不能以內部憑證代替者，</w:t>
      </w:r>
      <w:proofErr w:type="gramStart"/>
      <w:r>
        <w:rPr>
          <w:rFonts w:ascii="Times New Roman" w:eastAsia="標楷體" w:hAnsi="Times New Roman" w:cs="Times New Roman" w:hint="eastAsia"/>
          <w:szCs w:val="24"/>
        </w:rPr>
        <w:t>均應取</w:t>
      </w:r>
      <w:proofErr w:type="gramEnd"/>
      <w:r>
        <w:rPr>
          <w:rFonts w:ascii="Times New Roman" w:eastAsia="標楷體" w:hAnsi="Times New Roman" w:cs="Times New Roman" w:hint="eastAsia"/>
          <w:szCs w:val="24"/>
        </w:rPr>
        <w:t>具外來憑證。</w:t>
      </w:r>
    </w:p>
    <w:p w:rsidR="00642913" w:rsidRPr="00642913" w:rsidRDefault="00642913" w:rsidP="002C2332">
      <w:pPr>
        <w:widowControl w:val="0"/>
        <w:numPr>
          <w:ilvl w:val="0"/>
          <w:numId w:val="21"/>
        </w:numPr>
        <w:autoSpaceDE w:val="0"/>
        <w:autoSpaceDN w:val="0"/>
        <w:spacing w:line="340" w:lineRule="exact"/>
        <w:ind w:left="839" w:hanging="357"/>
        <w:jc w:val="both"/>
        <w:rPr>
          <w:rFonts w:ascii="標楷體" w:eastAsia="標楷體" w:hAnsi="標楷體" w:cs="Noto Sans CJK JP Regular"/>
          <w:b/>
          <w:sz w:val="28"/>
          <w:szCs w:val="28"/>
        </w:rPr>
      </w:pPr>
      <w:r>
        <w:rPr>
          <w:rFonts w:ascii="Times New Roman" w:eastAsia="標楷體" w:hAnsi="Times New Roman" w:cs="Times New Roman" w:hint="eastAsia"/>
          <w:szCs w:val="24"/>
        </w:rPr>
        <w:t>本會接受財物捐贈，</w:t>
      </w:r>
      <w:proofErr w:type="gramStart"/>
      <w:r>
        <w:rPr>
          <w:rFonts w:ascii="Times New Roman" w:eastAsia="標楷體" w:hAnsi="Times New Roman" w:cs="Times New Roman" w:hint="eastAsia"/>
          <w:szCs w:val="24"/>
        </w:rPr>
        <w:t>均應開</w:t>
      </w:r>
      <w:proofErr w:type="gramEnd"/>
      <w:r>
        <w:rPr>
          <w:rFonts w:ascii="Times New Roman" w:eastAsia="標楷體" w:hAnsi="Times New Roman" w:cs="Times New Roman" w:hint="eastAsia"/>
          <w:szCs w:val="24"/>
        </w:rPr>
        <w:t>立正式收據予捐贈人，並留存根備查，收據應載明捐贈人姓名、捐贈財物內容及捐贈日期等，另</w:t>
      </w:r>
      <w:proofErr w:type="gramStart"/>
      <w:r>
        <w:rPr>
          <w:rFonts w:ascii="Times New Roman" w:eastAsia="標楷體" w:hAnsi="Times New Roman" w:cs="Times New Roman" w:hint="eastAsia"/>
          <w:szCs w:val="24"/>
        </w:rPr>
        <w:t>送彙整明細予</w:t>
      </w:r>
      <w:proofErr w:type="gramEnd"/>
      <w:r>
        <w:rPr>
          <w:rFonts w:ascii="Times New Roman" w:eastAsia="標楷體" w:hAnsi="Times New Roman" w:cs="Times New Roman" w:hint="eastAsia"/>
          <w:szCs w:val="24"/>
        </w:rPr>
        <w:t>會計登帳。</w:t>
      </w:r>
    </w:p>
    <w:p w:rsidR="00642913" w:rsidRPr="00642913" w:rsidRDefault="00642913" w:rsidP="00D02841">
      <w:pPr>
        <w:widowControl w:val="0"/>
        <w:numPr>
          <w:ilvl w:val="0"/>
          <w:numId w:val="21"/>
        </w:numPr>
        <w:autoSpaceDE w:val="0"/>
        <w:autoSpaceDN w:val="0"/>
        <w:spacing w:line="340" w:lineRule="exact"/>
        <w:ind w:left="839" w:hanging="357"/>
        <w:rPr>
          <w:rFonts w:ascii="標楷體" w:eastAsia="標楷體" w:hAnsi="標楷體" w:cs="Noto Sans CJK JP Regular"/>
          <w:b/>
          <w:sz w:val="28"/>
          <w:szCs w:val="28"/>
        </w:rPr>
      </w:pPr>
      <w:r>
        <w:rPr>
          <w:rFonts w:ascii="Times New Roman" w:eastAsia="標楷體" w:hAnsi="Times New Roman" w:cs="Times New Roman" w:hint="eastAsia"/>
          <w:szCs w:val="24"/>
        </w:rPr>
        <w:t>本會其他</w:t>
      </w:r>
      <w:proofErr w:type="gramStart"/>
      <w:r>
        <w:rPr>
          <w:rFonts w:ascii="Times New Roman" w:eastAsia="標楷體" w:hAnsi="Times New Roman" w:cs="Times New Roman" w:hint="eastAsia"/>
          <w:szCs w:val="24"/>
        </w:rPr>
        <w:t>收入均應提供</w:t>
      </w:r>
      <w:proofErr w:type="gramEnd"/>
      <w:r>
        <w:rPr>
          <w:rFonts w:ascii="Times New Roman" w:eastAsia="標楷體" w:hAnsi="Times New Roman" w:cs="Times New Roman" w:hint="eastAsia"/>
          <w:szCs w:val="24"/>
        </w:rPr>
        <w:t>合法之正式收據，並留存根備查，</w:t>
      </w:r>
      <w:proofErr w:type="gramStart"/>
      <w:r>
        <w:rPr>
          <w:rFonts w:ascii="Times New Roman" w:eastAsia="標楷體" w:hAnsi="Times New Roman" w:cs="Times New Roman" w:hint="eastAsia"/>
          <w:szCs w:val="24"/>
        </w:rPr>
        <w:t>另彙整明細予</w:t>
      </w:r>
      <w:proofErr w:type="gramEnd"/>
      <w:r>
        <w:rPr>
          <w:rFonts w:ascii="Times New Roman" w:eastAsia="標楷體" w:hAnsi="Times New Roman" w:cs="Times New Roman" w:hint="eastAsia"/>
          <w:szCs w:val="24"/>
        </w:rPr>
        <w:t>會計登帳。</w:t>
      </w:r>
    </w:p>
    <w:p w:rsidR="00642913" w:rsidRPr="00642913" w:rsidRDefault="00642913" w:rsidP="00D02841">
      <w:pPr>
        <w:widowControl w:val="0"/>
        <w:numPr>
          <w:ilvl w:val="0"/>
          <w:numId w:val="21"/>
        </w:numPr>
        <w:autoSpaceDE w:val="0"/>
        <w:autoSpaceDN w:val="0"/>
        <w:spacing w:line="340" w:lineRule="exact"/>
        <w:ind w:left="839" w:hanging="357"/>
        <w:rPr>
          <w:rFonts w:ascii="標楷體" w:eastAsia="標楷體" w:hAnsi="標楷體" w:cs="Noto Sans CJK JP Regular"/>
          <w:b/>
          <w:sz w:val="28"/>
          <w:szCs w:val="28"/>
        </w:rPr>
      </w:pPr>
      <w:r>
        <w:rPr>
          <w:rFonts w:ascii="Times New Roman" w:eastAsia="標楷體" w:hAnsi="Times New Roman" w:cs="Times New Roman" w:hint="eastAsia"/>
          <w:szCs w:val="24"/>
        </w:rPr>
        <w:t>本會所有支出應取具合法之原始憑證；各項支出需填寫請款單並</w:t>
      </w:r>
      <w:proofErr w:type="gramStart"/>
      <w:r>
        <w:rPr>
          <w:rFonts w:ascii="Times New Roman" w:eastAsia="標楷體" w:hAnsi="Times New Roman" w:cs="Times New Roman" w:hint="eastAsia"/>
          <w:szCs w:val="24"/>
        </w:rPr>
        <w:t>經核決主管</w:t>
      </w:r>
      <w:proofErr w:type="gramEnd"/>
      <w:r>
        <w:rPr>
          <w:rFonts w:ascii="Times New Roman" w:eastAsia="標楷體" w:hAnsi="Times New Roman" w:cs="Times New Roman" w:hint="eastAsia"/>
          <w:szCs w:val="24"/>
        </w:rPr>
        <w:t>同意後將相關單據送會計登帳。</w:t>
      </w:r>
    </w:p>
    <w:p w:rsidR="00642913" w:rsidRPr="00642913" w:rsidRDefault="00642913" w:rsidP="00D02841">
      <w:pPr>
        <w:widowControl w:val="0"/>
        <w:numPr>
          <w:ilvl w:val="0"/>
          <w:numId w:val="21"/>
        </w:numPr>
        <w:autoSpaceDE w:val="0"/>
        <w:autoSpaceDN w:val="0"/>
        <w:spacing w:line="340" w:lineRule="exact"/>
        <w:ind w:left="839" w:hanging="357"/>
        <w:rPr>
          <w:rFonts w:ascii="標楷體" w:eastAsia="標楷體" w:hAnsi="標楷體" w:cs="Noto Sans CJK JP Regular"/>
          <w:b/>
          <w:sz w:val="28"/>
          <w:szCs w:val="28"/>
        </w:rPr>
      </w:pPr>
      <w:r>
        <w:rPr>
          <w:rFonts w:ascii="Times New Roman" w:eastAsia="標楷體" w:hAnsi="Times New Roman" w:cs="Times New Roman" w:hint="eastAsia"/>
          <w:szCs w:val="24"/>
        </w:rPr>
        <w:t>提用存款時，應依據簽核後傳票填寫取款單據，並由權責單位於取款單據上蓋章。</w:t>
      </w:r>
    </w:p>
    <w:p w:rsidR="00642913" w:rsidRPr="00642913" w:rsidRDefault="00642913" w:rsidP="00D02841">
      <w:pPr>
        <w:widowControl w:val="0"/>
        <w:numPr>
          <w:ilvl w:val="0"/>
          <w:numId w:val="21"/>
        </w:numPr>
        <w:autoSpaceDE w:val="0"/>
        <w:autoSpaceDN w:val="0"/>
        <w:spacing w:line="340" w:lineRule="exact"/>
        <w:ind w:left="839" w:hanging="357"/>
        <w:rPr>
          <w:rFonts w:ascii="標楷體" w:eastAsia="標楷體" w:hAnsi="標楷體" w:cs="Noto Sans CJK JP Regular"/>
          <w:b/>
          <w:sz w:val="28"/>
          <w:szCs w:val="28"/>
        </w:rPr>
      </w:pPr>
      <w:r>
        <w:rPr>
          <w:rFonts w:ascii="Times New Roman" w:eastAsia="標楷體" w:hAnsi="Times New Roman" w:cs="Times New Roman" w:hint="eastAsia"/>
          <w:szCs w:val="24"/>
        </w:rPr>
        <w:t>本會各項收入及支出應以總額</w:t>
      </w:r>
      <w:proofErr w:type="gramStart"/>
      <w:r>
        <w:rPr>
          <w:rFonts w:ascii="Times New Roman" w:eastAsia="標楷體" w:hAnsi="Times New Roman" w:cs="Times New Roman" w:hint="eastAsia"/>
          <w:szCs w:val="24"/>
        </w:rPr>
        <w:t>入帳</w:t>
      </w:r>
      <w:proofErr w:type="gramEnd"/>
      <w:r>
        <w:rPr>
          <w:rFonts w:ascii="Times New Roman" w:eastAsia="標楷體" w:hAnsi="Times New Roman" w:cs="Times New Roman" w:hint="eastAsia"/>
          <w:szCs w:val="24"/>
        </w:rPr>
        <w:t>。</w:t>
      </w:r>
    </w:p>
    <w:p w:rsidR="00642913" w:rsidRPr="00781F09" w:rsidRDefault="00642913" w:rsidP="00D02841">
      <w:pPr>
        <w:widowControl w:val="0"/>
        <w:numPr>
          <w:ilvl w:val="0"/>
          <w:numId w:val="21"/>
        </w:numPr>
        <w:autoSpaceDE w:val="0"/>
        <w:autoSpaceDN w:val="0"/>
        <w:spacing w:line="340" w:lineRule="exact"/>
        <w:ind w:left="839" w:hanging="357"/>
        <w:rPr>
          <w:rFonts w:ascii="標楷體" w:eastAsia="標楷體" w:hAnsi="標楷體" w:cs="Noto Sans CJK JP Regular"/>
          <w:b/>
          <w:sz w:val="28"/>
          <w:szCs w:val="28"/>
        </w:rPr>
      </w:pPr>
      <w:r>
        <w:rPr>
          <w:rFonts w:ascii="Times New Roman" w:eastAsia="標楷體" w:hAnsi="Times New Roman" w:cs="Times New Roman" w:hint="eastAsia"/>
          <w:szCs w:val="24"/>
        </w:rPr>
        <w:t>所有記帳憑證應檢附適當之原始憑證，例如：統一發票、普通收據、</w:t>
      </w:r>
      <w:r w:rsidR="00781F09">
        <w:rPr>
          <w:rFonts w:ascii="Times New Roman" w:eastAsia="標楷體" w:hAnsi="Times New Roman" w:cs="Times New Roman" w:hint="eastAsia"/>
          <w:szCs w:val="24"/>
        </w:rPr>
        <w:t>財物捐贈收據</w:t>
      </w:r>
      <w:r w:rsidR="00781F09">
        <w:rPr>
          <w:rFonts w:ascii="Times New Roman" w:eastAsia="標楷體" w:hAnsi="Times New Roman" w:cs="Times New Roman"/>
          <w:szCs w:val="24"/>
        </w:rPr>
        <w:t>…</w:t>
      </w:r>
      <w:r w:rsidR="00781F09">
        <w:rPr>
          <w:rFonts w:ascii="Times New Roman" w:eastAsia="標楷體" w:hAnsi="Times New Roman" w:cs="Times New Roman" w:hint="eastAsia"/>
          <w:szCs w:val="24"/>
        </w:rPr>
        <w:t>等；原始憑證如因管理便利，亦得另行裝訂成冊保管。</w:t>
      </w:r>
    </w:p>
    <w:p w:rsidR="00781F09" w:rsidRPr="00781F09" w:rsidRDefault="00781F09" w:rsidP="00D02841">
      <w:pPr>
        <w:widowControl w:val="0"/>
        <w:numPr>
          <w:ilvl w:val="0"/>
          <w:numId w:val="21"/>
        </w:numPr>
        <w:autoSpaceDE w:val="0"/>
        <w:autoSpaceDN w:val="0"/>
        <w:spacing w:line="340" w:lineRule="exact"/>
        <w:ind w:left="839" w:hanging="357"/>
        <w:rPr>
          <w:rFonts w:ascii="標楷體" w:eastAsia="標楷體" w:hAnsi="標楷體" w:cs="Noto Sans CJK JP Regular"/>
          <w:b/>
          <w:sz w:val="28"/>
          <w:szCs w:val="28"/>
        </w:rPr>
      </w:pPr>
      <w:r>
        <w:rPr>
          <w:rFonts w:ascii="Times New Roman" w:eastAsia="標楷體" w:hAnsi="Times New Roman" w:cs="Times New Roman" w:hint="eastAsia"/>
          <w:szCs w:val="24"/>
        </w:rPr>
        <w:t>每年基金孳息及其他經常性收入至少應有百分之六十以上金額使用於本會主要事業支出。但依規定提出年度結餘經費、運用結餘經費具體計畫書及該經費預支年度，並經本會查明函請主管機關同意者不在此限。</w:t>
      </w:r>
    </w:p>
    <w:p w:rsidR="006F1CC6" w:rsidRPr="00907AC4" w:rsidRDefault="006F1CC6" w:rsidP="00D02841">
      <w:pPr>
        <w:pStyle w:val="ad"/>
        <w:numPr>
          <w:ilvl w:val="0"/>
          <w:numId w:val="17"/>
        </w:numPr>
        <w:spacing w:beforeLines="50" w:before="180"/>
        <w:rPr>
          <w:rFonts w:ascii="標楷體" w:eastAsia="標楷體" w:hAnsi="標楷體"/>
          <w:b/>
          <w:sz w:val="28"/>
          <w:szCs w:val="28"/>
        </w:rPr>
      </w:pPr>
      <w:r w:rsidRPr="006F1CC6">
        <w:rPr>
          <w:rFonts w:ascii="Times New Roman" w:eastAsia="標楷體" w:hAnsi="Times New Roman" w:cs="Times New Roman" w:hint="eastAsia"/>
          <w:sz w:val="24"/>
          <w:szCs w:val="24"/>
          <w:lang w:eastAsia="zh-TW"/>
        </w:rPr>
        <w:t>年度終了結帳程序</w:t>
      </w:r>
    </w:p>
    <w:p w:rsidR="00907AC4" w:rsidRDefault="00B94D30" w:rsidP="00D02841">
      <w:pPr>
        <w:pStyle w:val="ad"/>
        <w:numPr>
          <w:ilvl w:val="0"/>
          <w:numId w:val="19"/>
        </w:numPr>
        <w:spacing w:line="340" w:lineRule="exact"/>
        <w:ind w:left="839" w:hanging="357"/>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總</w:t>
      </w:r>
      <w:proofErr w:type="gramStart"/>
      <w:r>
        <w:rPr>
          <w:rFonts w:ascii="Times New Roman" w:eastAsia="標楷體" w:hAnsi="Times New Roman" w:cs="Times New Roman" w:hint="eastAsia"/>
          <w:sz w:val="24"/>
          <w:szCs w:val="24"/>
          <w:lang w:eastAsia="zh-TW"/>
        </w:rPr>
        <w:t>分類帳</w:t>
      </w:r>
      <w:proofErr w:type="gramEnd"/>
      <w:r>
        <w:rPr>
          <w:rFonts w:ascii="Times New Roman" w:eastAsia="標楷體" w:hAnsi="Times New Roman" w:cs="Times New Roman" w:hint="eastAsia"/>
          <w:sz w:val="24"/>
          <w:szCs w:val="24"/>
          <w:lang w:eastAsia="zh-TW"/>
        </w:rPr>
        <w:t>各項目</w:t>
      </w:r>
      <w:proofErr w:type="gramStart"/>
      <w:r>
        <w:rPr>
          <w:rFonts w:ascii="Times New Roman" w:eastAsia="標楷體" w:hAnsi="Times New Roman" w:cs="Times New Roman" w:hint="eastAsia"/>
          <w:sz w:val="24"/>
          <w:szCs w:val="24"/>
          <w:lang w:eastAsia="zh-TW"/>
        </w:rPr>
        <w:t>應分別結出</w:t>
      </w:r>
      <w:proofErr w:type="gramEnd"/>
      <w:r>
        <w:rPr>
          <w:rFonts w:ascii="Times New Roman" w:eastAsia="標楷體" w:hAnsi="Times New Roman" w:cs="Times New Roman" w:hint="eastAsia"/>
          <w:sz w:val="24"/>
          <w:szCs w:val="24"/>
          <w:lang w:eastAsia="zh-TW"/>
        </w:rPr>
        <w:t>借方總額、貸方總額及借</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貸</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方餘額，編製試算表，如試算表結果借貸平衡，即可據以編製各項報表。</w:t>
      </w:r>
    </w:p>
    <w:p w:rsidR="00B94D30" w:rsidRDefault="00B94D30" w:rsidP="00D02841">
      <w:pPr>
        <w:pStyle w:val="ad"/>
        <w:numPr>
          <w:ilvl w:val="0"/>
          <w:numId w:val="19"/>
        </w:numPr>
        <w:spacing w:line="340" w:lineRule="exact"/>
        <w:ind w:left="839" w:hanging="357"/>
        <w:rPr>
          <w:rFonts w:ascii="Times New Roman" w:eastAsia="標楷體" w:hAnsi="Times New Roman" w:cs="Times New Roman"/>
          <w:sz w:val="24"/>
          <w:szCs w:val="24"/>
          <w:lang w:eastAsia="zh-TW"/>
        </w:rPr>
      </w:pPr>
      <w:r w:rsidRPr="00B94D30">
        <w:rPr>
          <w:rFonts w:ascii="Times New Roman" w:eastAsia="標楷體" w:hAnsi="Times New Roman" w:cs="Times New Roman" w:hint="eastAsia"/>
          <w:sz w:val="24"/>
          <w:szCs w:val="24"/>
          <w:lang w:eastAsia="zh-TW"/>
        </w:rPr>
        <w:t>前述</w:t>
      </w:r>
      <w:r>
        <w:rPr>
          <w:rFonts w:ascii="Times New Roman" w:eastAsia="標楷體" w:hAnsi="Times New Roman" w:cs="Times New Roman" w:hint="eastAsia"/>
          <w:sz w:val="24"/>
          <w:szCs w:val="24"/>
          <w:lang w:eastAsia="zh-TW"/>
        </w:rPr>
        <w:t>試算表需調整時，如試算表結果借貸平衡，即可進行調整，將調整分錄登入日記帳及過入</w:t>
      </w:r>
      <w:proofErr w:type="gramStart"/>
      <w:r>
        <w:rPr>
          <w:rFonts w:ascii="Times New Roman" w:eastAsia="標楷體" w:hAnsi="Times New Roman" w:cs="Times New Roman" w:hint="eastAsia"/>
          <w:sz w:val="24"/>
          <w:szCs w:val="24"/>
          <w:lang w:eastAsia="zh-TW"/>
        </w:rPr>
        <w:t>分類帳</w:t>
      </w:r>
      <w:proofErr w:type="gramEnd"/>
      <w:r>
        <w:rPr>
          <w:rFonts w:ascii="Times New Roman" w:eastAsia="標楷體" w:hAnsi="Times New Roman" w:cs="Times New Roman" w:hint="eastAsia"/>
          <w:sz w:val="24"/>
          <w:szCs w:val="24"/>
          <w:lang w:eastAsia="zh-TW"/>
        </w:rPr>
        <w:t>，並再結出各項目借方總額、貸方總額及借</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貸</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方餘額。</w:t>
      </w:r>
    </w:p>
    <w:p w:rsidR="00B94D30" w:rsidRDefault="00B94D30" w:rsidP="00D02841">
      <w:pPr>
        <w:pStyle w:val="ad"/>
        <w:numPr>
          <w:ilvl w:val="0"/>
          <w:numId w:val="19"/>
        </w:numPr>
        <w:spacing w:line="340" w:lineRule="exact"/>
        <w:ind w:left="839" w:hanging="357"/>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編製調整後試算表，如借貸平衡，即可據以編製各項報表。</w:t>
      </w:r>
    </w:p>
    <w:p w:rsidR="004A7E77" w:rsidRPr="003964C9" w:rsidRDefault="00B94D30" w:rsidP="00A22CF3">
      <w:pPr>
        <w:ind w:left="0" w:firstLine="0"/>
        <w:rPr>
          <w:rFonts w:ascii="標楷體" w:eastAsia="標楷體" w:hAnsi="標楷體"/>
          <w:b/>
          <w:sz w:val="28"/>
          <w:szCs w:val="28"/>
        </w:rPr>
      </w:pPr>
      <w:r w:rsidRPr="00601F65">
        <w:rPr>
          <w:rFonts w:ascii="標楷體" w:eastAsia="標楷體" w:hAnsi="標楷體" w:hint="eastAsia"/>
          <w:b/>
          <w:color w:val="FF0000"/>
          <w:sz w:val="28"/>
          <w:szCs w:val="28"/>
        </w:rPr>
        <w:t>(</w:t>
      </w:r>
      <w:proofErr w:type="gramStart"/>
      <w:r w:rsidR="00342ED0" w:rsidRPr="00601F65">
        <w:rPr>
          <w:rFonts w:ascii="標楷體" w:eastAsia="標楷體" w:hAnsi="標楷體" w:hint="eastAsia"/>
          <w:b/>
          <w:color w:val="FF0000"/>
          <w:sz w:val="28"/>
          <w:szCs w:val="28"/>
        </w:rPr>
        <w:t>註</w:t>
      </w:r>
      <w:proofErr w:type="gramEnd"/>
      <w:r w:rsidR="00342ED0" w:rsidRPr="00601F65">
        <w:rPr>
          <w:rFonts w:ascii="標楷體" w:eastAsia="標楷體" w:hAnsi="標楷體" w:hint="eastAsia"/>
          <w:b/>
          <w:color w:val="FF0000"/>
          <w:sz w:val="28"/>
          <w:szCs w:val="28"/>
        </w:rPr>
        <w:t>：僅供參考，</w:t>
      </w:r>
      <w:r w:rsidR="00A22CF3" w:rsidRPr="00601F65">
        <w:rPr>
          <w:rFonts w:ascii="標楷體" w:eastAsia="標楷體" w:hAnsi="標楷體" w:hint="eastAsia"/>
          <w:b/>
          <w:color w:val="FF0000"/>
          <w:sz w:val="28"/>
          <w:szCs w:val="28"/>
        </w:rPr>
        <w:t>請</w:t>
      </w:r>
      <w:r w:rsidR="00342ED0" w:rsidRPr="00601F65">
        <w:rPr>
          <w:rFonts w:ascii="標楷體" w:eastAsia="標楷體" w:hAnsi="標楷體" w:hint="eastAsia"/>
          <w:b/>
          <w:color w:val="FF0000"/>
          <w:sz w:val="28"/>
          <w:szCs w:val="28"/>
        </w:rPr>
        <w:t>各</w:t>
      </w:r>
      <w:r w:rsidR="00601F65" w:rsidRPr="00601F65">
        <w:rPr>
          <w:rFonts w:ascii="標楷體" w:eastAsia="標楷體" w:hAnsi="標楷體" w:hint="eastAsia"/>
          <w:b/>
          <w:color w:val="FF0000"/>
          <w:sz w:val="28"/>
          <w:szCs w:val="28"/>
        </w:rPr>
        <w:t>財團法人</w:t>
      </w:r>
      <w:r w:rsidR="00342ED0" w:rsidRPr="00601F65">
        <w:rPr>
          <w:rFonts w:ascii="標楷體" w:eastAsia="標楷體" w:hAnsi="標楷體" w:hint="eastAsia"/>
          <w:b/>
          <w:color w:val="FF0000"/>
          <w:sz w:val="28"/>
          <w:szCs w:val="28"/>
        </w:rPr>
        <w:t>依</w:t>
      </w:r>
      <w:r w:rsidR="00502BA8">
        <w:rPr>
          <w:rFonts w:ascii="標楷體" w:eastAsia="標楷體" w:hAnsi="標楷體" w:hint="eastAsia"/>
          <w:b/>
          <w:color w:val="FF0000"/>
          <w:sz w:val="28"/>
          <w:szCs w:val="28"/>
        </w:rPr>
        <w:t>實際處理程序，訂定之</w:t>
      </w:r>
      <w:r w:rsidRPr="00601F65">
        <w:rPr>
          <w:rFonts w:ascii="標楷體" w:eastAsia="標楷體" w:hAnsi="標楷體" w:hint="eastAsia"/>
          <w:b/>
          <w:color w:val="FF0000"/>
          <w:sz w:val="28"/>
          <w:szCs w:val="28"/>
        </w:rPr>
        <w:t>)</w:t>
      </w:r>
    </w:p>
    <w:p w:rsidR="007244D5" w:rsidRDefault="007244D5" w:rsidP="00D02841">
      <w:pPr>
        <w:pStyle w:val="ad"/>
        <w:numPr>
          <w:ilvl w:val="2"/>
          <w:numId w:val="14"/>
        </w:numPr>
        <w:ind w:left="567" w:hanging="567"/>
        <w:rPr>
          <w:rFonts w:ascii="標楷體" w:eastAsia="標楷體" w:hAnsi="標楷體"/>
          <w:sz w:val="28"/>
          <w:szCs w:val="28"/>
          <w:lang w:eastAsia="zh-TW"/>
        </w:rPr>
        <w:sectPr w:rsidR="007244D5" w:rsidSect="00C53302">
          <w:pgSz w:w="11906" w:h="16838"/>
          <w:pgMar w:top="1440" w:right="1700" w:bottom="1440" w:left="1701" w:header="851" w:footer="992" w:gutter="0"/>
          <w:cols w:space="425"/>
          <w:docGrid w:type="lines" w:linePitch="360"/>
        </w:sectPr>
      </w:pPr>
    </w:p>
    <w:p w:rsidR="003A6381" w:rsidRPr="003964C9" w:rsidRDefault="003A6381" w:rsidP="002E0ED6">
      <w:pPr>
        <w:pStyle w:val="ad"/>
        <w:numPr>
          <w:ilvl w:val="2"/>
          <w:numId w:val="14"/>
        </w:numPr>
        <w:ind w:left="567" w:hanging="567"/>
        <w:outlineLvl w:val="0"/>
        <w:rPr>
          <w:rFonts w:ascii="標楷體" w:eastAsia="標楷體" w:hAnsi="標楷體"/>
          <w:sz w:val="28"/>
          <w:szCs w:val="28"/>
        </w:rPr>
      </w:pPr>
      <w:bookmarkStart w:id="9" w:name="_Toc37679248"/>
      <w:r w:rsidRPr="003964C9">
        <w:rPr>
          <w:rFonts w:ascii="標楷體" w:eastAsia="標楷體" w:hAnsi="標楷體" w:hint="eastAsia"/>
          <w:sz w:val="28"/>
          <w:szCs w:val="28"/>
          <w:lang w:eastAsia="zh-TW"/>
        </w:rPr>
        <w:lastRenderedPageBreak/>
        <w:t>財務及出納作</w:t>
      </w:r>
      <w:r w:rsidR="003D1EE4" w:rsidRPr="003964C9">
        <w:rPr>
          <w:rFonts w:ascii="標楷體" w:eastAsia="標楷體" w:hAnsi="標楷體" w:hint="eastAsia"/>
          <w:sz w:val="28"/>
          <w:szCs w:val="28"/>
          <w:lang w:eastAsia="zh-TW"/>
        </w:rPr>
        <w:t>業</w:t>
      </w:r>
      <w:r w:rsidRPr="003964C9">
        <w:rPr>
          <w:rFonts w:ascii="標楷體" w:eastAsia="標楷體" w:hAnsi="標楷體" w:hint="eastAsia"/>
          <w:sz w:val="28"/>
          <w:szCs w:val="28"/>
          <w:lang w:eastAsia="zh-TW"/>
        </w:rPr>
        <w:t>程序</w:t>
      </w:r>
      <w:bookmarkEnd w:id="9"/>
    </w:p>
    <w:p w:rsidR="00342ED0" w:rsidRPr="00342ED0" w:rsidRDefault="00342ED0" w:rsidP="00D02841">
      <w:pPr>
        <w:pStyle w:val="ad"/>
        <w:numPr>
          <w:ilvl w:val="0"/>
          <w:numId w:val="20"/>
        </w:numPr>
        <w:spacing w:beforeLines="50" w:before="180"/>
        <w:rPr>
          <w:rFonts w:ascii="標楷體" w:eastAsia="標楷體" w:hAnsi="標楷體"/>
          <w:b/>
          <w:sz w:val="28"/>
          <w:szCs w:val="28"/>
          <w:lang w:eastAsia="zh-TW"/>
        </w:rPr>
      </w:pPr>
      <w:r w:rsidRPr="00342ED0">
        <w:rPr>
          <w:rFonts w:ascii="Times New Roman" w:eastAsia="標楷體" w:hAnsi="Times New Roman" w:cs="Times New Roman" w:hint="eastAsia"/>
          <w:sz w:val="24"/>
          <w:szCs w:val="24"/>
          <w:lang w:eastAsia="zh-TW"/>
        </w:rPr>
        <w:t>本會應設置會計或出納，掌管帳</w:t>
      </w:r>
      <w:proofErr w:type="gramStart"/>
      <w:r w:rsidRPr="00342ED0">
        <w:rPr>
          <w:rFonts w:ascii="Times New Roman" w:eastAsia="標楷體" w:hAnsi="Times New Roman" w:cs="Times New Roman" w:hint="eastAsia"/>
          <w:sz w:val="24"/>
          <w:szCs w:val="24"/>
          <w:lang w:eastAsia="zh-TW"/>
        </w:rPr>
        <w:t>務</w:t>
      </w:r>
      <w:proofErr w:type="gramEnd"/>
      <w:r w:rsidRPr="00342ED0">
        <w:rPr>
          <w:rFonts w:ascii="Times New Roman" w:eastAsia="標楷體" w:hAnsi="Times New Roman" w:cs="Times New Roman" w:hint="eastAsia"/>
          <w:sz w:val="24"/>
          <w:szCs w:val="24"/>
          <w:lang w:eastAsia="zh-TW"/>
        </w:rPr>
        <w:t>及收支款項。</w:t>
      </w:r>
    </w:p>
    <w:p w:rsidR="00342ED0" w:rsidRPr="00342ED0" w:rsidRDefault="00342ED0" w:rsidP="00D02841">
      <w:pPr>
        <w:pStyle w:val="ad"/>
        <w:numPr>
          <w:ilvl w:val="0"/>
          <w:numId w:val="20"/>
        </w:numPr>
        <w:spacing w:beforeLines="50" w:before="180"/>
        <w:rPr>
          <w:rFonts w:ascii="標楷體" w:eastAsia="標楷體" w:hAnsi="標楷體"/>
          <w:b/>
          <w:sz w:val="28"/>
          <w:szCs w:val="28"/>
          <w:lang w:eastAsia="zh-TW"/>
        </w:rPr>
      </w:pPr>
      <w:r>
        <w:rPr>
          <w:rFonts w:ascii="Times New Roman" w:eastAsia="標楷體" w:hAnsi="Times New Roman" w:cs="Times New Roman" w:hint="eastAsia"/>
          <w:sz w:val="24"/>
          <w:szCs w:val="24"/>
          <w:lang w:eastAsia="zh-TW"/>
        </w:rPr>
        <w:t>會計或出納前後任之移交，應製作移交清冊，並由權責主管派專員監交，依據移交清冊清點後，由前後任人員及監交人員親自於清冊內容簽名或蓋章。</w:t>
      </w:r>
    </w:p>
    <w:p w:rsidR="00342ED0" w:rsidRPr="00342ED0" w:rsidRDefault="00342ED0" w:rsidP="00D02841">
      <w:pPr>
        <w:pStyle w:val="ad"/>
        <w:numPr>
          <w:ilvl w:val="0"/>
          <w:numId w:val="20"/>
        </w:numPr>
        <w:spacing w:beforeLines="50" w:before="180"/>
        <w:rPr>
          <w:rFonts w:ascii="標楷體" w:eastAsia="標楷體" w:hAnsi="標楷體"/>
          <w:b/>
          <w:sz w:val="28"/>
          <w:szCs w:val="28"/>
          <w:lang w:eastAsia="zh-TW"/>
        </w:rPr>
      </w:pPr>
      <w:r>
        <w:rPr>
          <w:rFonts w:ascii="Times New Roman" w:eastAsia="標楷體" w:hAnsi="Times New Roman" w:cs="Times New Roman" w:hint="eastAsia"/>
          <w:sz w:val="24"/>
          <w:szCs w:val="24"/>
          <w:lang w:eastAsia="zh-TW"/>
        </w:rPr>
        <w:t>若有移交不清之情事，應依法懲處；因而產生損失者，應負賠償責任，其他涉及移交不清之人員，應負連帶責任。</w:t>
      </w:r>
    </w:p>
    <w:p w:rsidR="00342ED0" w:rsidRDefault="00342ED0" w:rsidP="00D02841">
      <w:pPr>
        <w:pStyle w:val="ad"/>
        <w:numPr>
          <w:ilvl w:val="0"/>
          <w:numId w:val="20"/>
        </w:numPr>
        <w:spacing w:beforeLines="50" w:before="180"/>
        <w:rPr>
          <w:rFonts w:ascii="標楷體" w:eastAsia="標楷體" w:hAnsi="標楷體"/>
          <w:b/>
          <w:sz w:val="28"/>
          <w:szCs w:val="28"/>
          <w:lang w:eastAsia="zh-TW"/>
        </w:rPr>
      </w:pPr>
      <w:r>
        <w:rPr>
          <w:rFonts w:ascii="Times New Roman" w:eastAsia="標楷體" w:hAnsi="Times New Roman" w:cs="Times New Roman" w:hint="eastAsia"/>
          <w:sz w:val="24"/>
          <w:szCs w:val="24"/>
          <w:lang w:eastAsia="zh-TW"/>
        </w:rPr>
        <w:t>交接事項發生爭執，監交人無法協調解決時，應提交董事會處理。</w:t>
      </w:r>
    </w:p>
    <w:p w:rsidR="001974BF" w:rsidRDefault="00342ED0" w:rsidP="00A22CF3">
      <w:pPr>
        <w:ind w:left="0" w:firstLine="0"/>
        <w:rPr>
          <w:rFonts w:ascii="標楷體" w:eastAsia="標楷體" w:hAnsi="標楷體"/>
          <w:b/>
          <w:sz w:val="28"/>
          <w:szCs w:val="28"/>
        </w:rPr>
      </w:pPr>
      <w:r w:rsidRPr="00601F65">
        <w:rPr>
          <w:rFonts w:ascii="標楷體" w:eastAsia="標楷體" w:hAnsi="標楷體" w:hint="eastAsia"/>
          <w:b/>
          <w:color w:val="FF0000"/>
          <w:sz w:val="28"/>
          <w:szCs w:val="28"/>
        </w:rPr>
        <w:t>(</w:t>
      </w:r>
      <w:proofErr w:type="gramStart"/>
      <w:r w:rsidRPr="00601F65">
        <w:rPr>
          <w:rFonts w:ascii="標楷體" w:eastAsia="標楷體" w:hAnsi="標楷體" w:hint="eastAsia"/>
          <w:b/>
          <w:color w:val="FF0000"/>
          <w:sz w:val="28"/>
          <w:szCs w:val="28"/>
        </w:rPr>
        <w:t>註</w:t>
      </w:r>
      <w:proofErr w:type="gramEnd"/>
      <w:r w:rsidRPr="00601F65">
        <w:rPr>
          <w:rFonts w:ascii="標楷體" w:eastAsia="標楷體" w:hAnsi="標楷體" w:hint="eastAsia"/>
          <w:b/>
          <w:color w:val="FF0000"/>
          <w:sz w:val="28"/>
          <w:szCs w:val="28"/>
        </w:rPr>
        <w:t>：僅供參考，請各</w:t>
      </w:r>
      <w:r w:rsidR="00601F65" w:rsidRPr="00601F65">
        <w:rPr>
          <w:rFonts w:ascii="標楷體" w:eastAsia="標楷體" w:hAnsi="標楷體" w:hint="eastAsia"/>
          <w:b/>
          <w:color w:val="FF0000"/>
          <w:sz w:val="28"/>
          <w:szCs w:val="28"/>
        </w:rPr>
        <w:t>財團法人</w:t>
      </w:r>
      <w:r w:rsidR="00502BA8">
        <w:rPr>
          <w:rFonts w:ascii="標楷體" w:eastAsia="標楷體" w:hAnsi="標楷體" w:hint="eastAsia"/>
          <w:b/>
          <w:color w:val="FF0000"/>
          <w:sz w:val="28"/>
          <w:szCs w:val="28"/>
        </w:rPr>
        <w:t>依實際處理程序，訂定之</w:t>
      </w:r>
      <w:r w:rsidRPr="00601F65">
        <w:rPr>
          <w:rFonts w:ascii="標楷體" w:eastAsia="標楷體" w:hAnsi="標楷體" w:hint="eastAsia"/>
          <w:b/>
          <w:color w:val="FF0000"/>
          <w:sz w:val="28"/>
          <w:szCs w:val="28"/>
        </w:rPr>
        <w:t>)</w:t>
      </w:r>
    </w:p>
    <w:p w:rsidR="007B6953" w:rsidRDefault="007B6953" w:rsidP="00A22CF3">
      <w:pPr>
        <w:ind w:left="0" w:firstLine="0"/>
        <w:rPr>
          <w:rFonts w:ascii="標楷體" w:eastAsia="標楷體" w:hAnsi="標楷體"/>
          <w:b/>
          <w:sz w:val="28"/>
          <w:szCs w:val="28"/>
        </w:rPr>
      </w:pPr>
    </w:p>
    <w:p w:rsidR="007B6953" w:rsidRDefault="007B6953" w:rsidP="00A22CF3">
      <w:pPr>
        <w:ind w:left="0" w:firstLine="0"/>
        <w:rPr>
          <w:rFonts w:ascii="標楷體" w:eastAsia="標楷體" w:hAnsi="標楷體"/>
          <w:b/>
          <w:sz w:val="28"/>
          <w:szCs w:val="28"/>
        </w:rPr>
        <w:sectPr w:rsidR="007B6953" w:rsidSect="00C53302">
          <w:pgSz w:w="11906" w:h="16838"/>
          <w:pgMar w:top="1440" w:right="1700" w:bottom="1440" w:left="1701" w:header="851" w:footer="992" w:gutter="0"/>
          <w:cols w:space="425"/>
          <w:docGrid w:type="lines" w:linePitch="360"/>
        </w:sectPr>
      </w:pPr>
    </w:p>
    <w:p w:rsidR="00F428FC" w:rsidRPr="003964C9" w:rsidRDefault="00F428FC" w:rsidP="006E23B0">
      <w:pPr>
        <w:pStyle w:val="1"/>
        <w:spacing w:line="240" w:lineRule="auto"/>
        <w:rPr>
          <w:rFonts w:ascii="標楷體" w:eastAsia="標楷體" w:hAnsi="標楷體"/>
          <w:sz w:val="36"/>
          <w:szCs w:val="36"/>
        </w:rPr>
      </w:pPr>
      <w:bookmarkStart w:id="10" w:name="_Toc19451372"/>
      <w:bookmarkStart w:id="11" w:name="_Toc37679249"/>
      <w:r w:rsidRPr="003964C9">
        <w:rPr>
          <w:rFonts w:ascii="標楷體" w:eastAsia="標楷體" w:hAnsi="標楷體"/>
          <w:sz w:val="36"/>
          <w:szCs w:val="36"/>
        </w:rPr>
        <w:lastRenderedPageBreak/>
        <w:t>附表</w:t>
      </w:r>
      <w:bookmarkEnd w:id="10"/>
      <w:bookmarkEnd w:id="11"/>
    </w:p>
    <w:p w:rsidR="00E2096B" w:rsidRPr="003964C9" w:rsidRDefault="00CC2BA3" w:rsidP="00E2096B">
      <w:pPr>
        <w:pStyle w:val="2"/>
        <w:spacing w:line="240" w:lineRule="auto"/>
        <w:ind w:left="0" w:firstLine="0"/>
        <w:rPr>
          <w:rFonts w:ascii="Times New Roman" w:eastAsia="標楷體" w:hAnsi="Times New Roman" w:cs="Times New Roman"/>
          <w:sz w:val="28"/>
          <w:szCs w:val="28"/>
        </w:rPr>
      </w:pPr>
      <w:bookmarkStart w:id="12" w:name="_Toc19451376"/>
      <w:bookmarkStart w:id="13" w:name="_Toc37679250"/>
      <w:r>
        <w:rPr>
          <w:rFonts w:ascii="Times New Roman" w:eastAsia="標楷體" w:hAnsi="Times New Roman" w:cs="Times New Roman" w:hint="eastAsia"/>
          <w:sz w:val="28"/>
          <w:szCs w:val="28"/>
        </w:rPr>
        <w:t>一</w:t>
      </w:r>
      <w:r w:rsidR="00E2096B" w:rsidRPr="003964C9">
        <w:rPr>
          <w:rFonts w:ascii="Times New Roman" w:eastAsia="標楷體" w:hAnsi="Times New Roman" w:cs="Times New Roman" w:hint="eastAsia"/>
          <w:sz w:val="28"/>
          <w:szCs w:val="28"/>
        </w:rPr>
        <w:t>、</w:t>
      </w:r>
      <w:r w:rsidR="003D1E5A" w:rsidRPr="003964C9">
        <w:rPr>
          <w:rFonts w:ascii="Times New Roman" w:eastAsia="標楷體" w:hAnsi="Times New Roman" w:cs="Times New Roman" w:hint="eastAsia"/>
          <w:sz w:val="28"/>
          <w:szCs w:val="28"/>
        </w:rPr>
        <w:t>財務報表</w:t>
      </w:r>
      <w:r w:rsidR="003D1E5A" w:rsidRPr="003964C9">
        <w:rPr>
          <w:rFonts w:ascii="Times New Roman" w:eastAsia="標楷體" w:hAnsi="Times New Roman" w:cs="Times New Roman" w:hint="eastAsia"/>
          <w:sz w:val="28"/>
          <w:szCs w:val="28"/>
        </w:rPr>
        <w:t>-</w:t>
      </w:r>
      <w:r w:rsidR="00E2096B" w:rsidRPr="003964C9">
        <w:rPr>
          <w:rFonts w:ascii="Times New Roman" w:eastAsia="標楷體" w:hAnsi="Times New Roman" w:cs="Times New Roman" w:hint="eastAsia"/>
          <w:sz w:val="28"/>
          <w:szCs w:val="28"/>
        </w:rPr>
        <w:t>資產負債表</w:t>
      </w:r>
      <w:bookmarkEnd w:id="12"/>
      <w:bookmarkEnd w:id="13"/>
    </w:p>
    <w:p w:rsidR="00E2096B" w:rsidRPr="003964C9" w:rsidRDefault="00E2096B" w:rsidP="00E2096B">
      <w:pPr>
        <w:widowControl w:val="0"/>
        <w:autoSpaceDE w:val="0"/>
        <w:autoSpaceDN w:val="0"/>
        <w:spacing w:line="440" w:lineRule="exact"/>
        <w:ind w:left="1117" w:right="1021" w:firstLine="0"/>
        <w:jc w:val="center"/>
        <w:rPr>
          <w:rFonts w:ascii="標楷體" w:eastAsia="標楷體" w:hAnsi="標楷體" w:cs="Noto Sans Mono CJK JP Regular"/>
          <w:b/>
          <w:kern w:val="0"/>
          <w:sz w:val="32"/>
          <w:szCs w:val="32"/>
        </w:rPr>
      </w:pPr>
      <w:r w:rsidRPr="003964C9">
        <w:rPr>
          <w:rFonts w:ascii="Times New Roman" w:eastAsia="標楷體" w:hAnsi="Times New Roman"/>
          <w:b/>
          <w:sz w:val="32"/>
          <w:szCs w:val="32"/>
        </w:rPr>
        <w:t>財團法人</w:t>
      </w:r>
      <w:r w:rsidR="0060391C">
        <w:rPr>
          <w:rFonts w:ascii="Times New Roman" w:eastAsia="標楷體" w:hAnsi="Times New Roman" w:hint="eastAsia"/>
          <w:b/>
          <w:sz w:val="32"/>
          <w:szCs w:val="32"/>
        </w:rPr>
        <w:t>臺北市</w:t>
      </w:r>
      <w:r w:rsidRPr="003964C9">
        <w:rPr>
          <w:rFonts w:ascii="標楷體" w:eastAsia="標楷體" w:hAnsi="標楷體" w:cs="Times New Roman"/>
          <w:b/>
          <w:kern w:val="3"/>
          <w:sz w:val="32"/>
          <w:szCs w:val="32"/>
        </w:rPr>
        <w:t>○○○</w:t>
      </w:r>
      <w:r w:rsidRPr="003964C9">
        <w:rPr>
          <w:rFonts w:ascii="Times New Roman" w:eastAsia="標楷體" w:hAnsi="Times New Roman"/>
          <w:b/>
          <w:sz w:val="32"/>
          <w:szCs w:val="32"/>
        </w:rPr>
        <w:t>基金會</w:t>
      </w:r>
    </w:p>
    <w:p w:rsidR="00E2096B" w:rsidRPr="003964C9" w:rsidRDefault="00E2096B" w:rsidP="00E2096B">
      <w:pPr>
        <w:widowControl w:val="0"/>
        <w:autoSpaceDE w:val="0"/>
        <w:autoSpaceDN w:val="0"/>
        <w:spacing w:line="440" w:lineRule="exact"/>
        <w:ind w:left="1117" w:right="1021" w:firstLine="0"/>
        <w:jc w:val="center"/>
        <w:rPr>
          <w:rFonts w:ascii="標楷體" w:eastAsia="標楷體" w:hAnsi="標楷體" w:cs="Noto Sans Mono CJK JP Regular"/>
          <w:b/>
          <w:kern w:val="0"/>
          <w:sz w:val="32"/>
          <w:szCs w:val="32"/>
        </w:rPr>
      </w:pPr>
      <w:r w:rsidRPr="003964C9">
        <w:rPr>
          <w:rFonts w:ascii="標楷體" w:eastAsia="標楷體" w:hAnsi="標楷體" w:cs="Noto Sans Mono CJK JP Regular"/>
          <w:b/>
          <w:kern w:val="0"/>
          <w:sz w:val="32"/>
          <w:szCs w:val="32"/>
        </w:rPr>
        <w:t>資產負債表</w:t>
      </w:r>
    </w:p>
    <w:p w:rsidR="00E2096B" w:rsidRPr="0018489B" w:rsidRDefault="00E2096B" w:rsidP="00E2096B">
      <w:pPr>
        <w:widowControl w:val="0"/>
        <w:autoSpaceDE w:val="0"/>
        <w:autoSpaceDN w:val="0"/>
        <w:spacing w:line="440" w:lineRule="exact"/>
        <w:ind w:left="1117" w:right="1021" w:firstLine="0"/>
        <w:jc w:val="center"/>
        <w:rPr>
          <w:rFonts w:ascii="標楷體" w:eastAsia="標楷體" w:hAnsi="標楷體" w:cs="Noto Sans Mono CJK JP Regular"/>
          <w:kern w:val="0"/>
          <w:sz w:val="32"/>
          <w:szCs w:val="32"/>
          <w:lang w:val="zh-TW" w:bidi="zh-TW"/>
        </w:rPr>
      </w:pPr>
      <w:r w:rsidRPr="0018489B">
        <w:rPr>
          <w:rFonts w:ascii="標楷體" w:eastAsia="標楷體" w:hAnsi="標楷體" w:cs="Noto Sans Mono CJK JP Regular"/>
          <w:kern w:val="0"/>
          <w:sz w:val="32"/>
          <w:szCs w:val="32"/>
          <w:lang w:val="zh-TW" w:bidi="zh-TW"/>
        </w:rPr>
        <w:t>民國</w:t>
      </w:r>
      <w:r w:rsidRPr="0018489B">
        <w:rPr>
          <w:rFonts w:ascii="標楷體" w:eastAsia="標楷體" w:hAnsi="標楷體" w:cs="Noto Sans Mono CJK JP Regular"/>
          <w:kern w:val="0"/>
          <w:sz w:val="32"/>
          <w:szCs w:val="32"/>
          <w:lang w:val="zh-TW" w:bidi="zh-TW"/>
        </w:rPr>
        <w:tab/>
        <w:t xml:space="preserve">　年</w:t>
      </w:r>
      <w:r w:rsidR="00136BB4" w:rsidRPr="0018489B">
        <w:rPr>
          <w:rFonts w:ascii="標楷體" w:eastAsia="標楷體" w:hAnsi="標楷體" w:cs="Noto Sans Mono CJK JP Regular" w:hint="eastAsia"/>
          <w:kern w:val="0"/>
          <w:sz w:val="32"/>
          <w:szCs w:val="32"/>
          <w:lang w:val="zh-TW" w:bidi="zh-TW"/>
        </w:rPr>
        <w:t>及 年</w:t>
      </w:r>
      <w:r w:rsidRPr="0018489B">
        <w:rPr>
          <w:rFonts w:ascii="標楷體" w:eastAsia="標楷體" w:hAnsi="標楷體" w:cs="Noto Sans Mono CJK JP Regular"/>
          <w:kern w:val="0"/>
          <w:sz w:val="32"/>
          <w:szCs w:val="32"/>
          <w:lang w:val="zh-TW" w:bidi="zh-TW"/>
        </w:rPr>
        <w:tab/>
        <w:t>月</w:t>
      </w:r>
      <w:r w:rsidRPr="0018489B">
        <w:rPr>
          <w:rFonts w:ascii="標楷體" w:eastAsia="標楷體" w:hAnsi="標楷體" w:cs="Noto Sans Mono CJK JP Regular"/>
          <w:kern w:val="0"/>
          <w:sz w:val="32"/>
          <w:szCs w:val="32"/>
          <w:lang w:val="zh-TW" w:bidi="zh-TW"/>
        </w:rPr>
        <w:tab/>
        <w:t>日</w:t>
      </w:r>
    </w:p>
    <w:p w:rsidR="00E2096B" w:rsidRPr="003964C9" w:rsidRDefault="00E2096B" w:rsidP="00136BB4">
      <w:pPr>
        <w:widowControl w:val="0"/>
        <w:autoSpaceDE w:val="0"/>
        <w:autoSpaceDN w:val="0"/>
        <w:spacing w:line="320" w:lineRule="exact"/>
        <w:ind w:left="1117" w:rightChars="204" w:right="490" w:firstLine="0"/>
        <w:jc w:val="right"/>
        <w:rPr>
          <w:rFonts w:ascii="標楷體" w:eastAsia="標楷體" w:hAnsi="標楷體" w:cs="Noto Sans Mono CJK JP Regular"/>
          <w:kern w:val="0"/>
          <w:sz w:val="28"/>
          <w:szCs w:val="28"/>
          <w:lang w:val="zh-TW" w:bidi="zh-TW"/>
        </w:rPr>
      </w:pPr>
      <w:r w:rsidRPr="003964C9">
        <w:rPr>
          <w:rFonts w:ascii="標楷體" w:eastAsia="標楷體" w:hAnsi="標楷體" w:cs="Noto Sans Mono CJK JP Regular" w:hint="eastAsia"/>
          <w:kern w:val="0"/>
          <w:szCs w:val="24"/>
          <w:lang w:val="zh-TW" w:bidi="zh-TW"/>
        </w:rPr>
        <w:t>單位:新臺幣元</w:t>
      </w:r>
    </w:p>
    <w:tbl>
      <w:tblPr>
        <w:tblW w:w="13467" w:type="dxa"/>
        <w:tblInd w:w="9" w:type="dxa"/>
        <w:tblLayout w:type="fixed"/>
        <w:tblCellMar>
          <w:left w:w="0" w:type="dxa"/>
          <w:right w:w="0" w:type="dxa"/>
        </w:tblCellMar>
        <w:tblLook w:val="01E0" w:firstRow="1" w:lastRow="1" w:firstColumn="1" w:lastColumn="1" w:noHBand="0" w:noVBand="0"/>
      </w:tblPr>
      <w:tblGrid>
        <w:gridCol w:w="2823"/>
        <w:gridCol w:w="1142"/>
        <w:gridCol w:w="713"/>
        <w:gridCol w:w="1134"/>
        <w:gridCol w:w="741"/>
        <w:gridCol w:w="2756"/>
        <w:gridCol w:w="1181"/>
        <w:gridCol w:w="926"/>
        <w:gridCol w:w="1133"/>
        <w:gridCol w:w="918"/>
      </w:tblGrid>
      <w:tr w:rsidR="00136BB4" w:rsidRPr="00774362" w:rsidTr="00136BB4">
        <w:trPr>
          <w:trHeight w:hRule="exact" w:val="345"/>
        </w:trPr>
        <w:tc>
          <w:tcPr>
            <w:tcW w:w="2823" w:type="dxa"/>
            <w:vMerge w:val="restart"/>
            <w:tcBorders>
              <w:top w:val="single" w:sz="7" w:space="0" w:color="000000"/>
              <w:left w:val="single" w:sz="7" w:space="0" w:color="000000"/>
              <w:bottom w:val="single" w:sz="7" w:space="0" w:color="000000"/>
              <w:right w:val="single" w:sz="7" w:space="0" w:color="000000"/>
            </w:tcBorders>
          </w:tcPr>
          <w:p w:rsidR="00136BB4" w:rsidRPr="00774362" w:rsidRDefault="00136BB4" w:rsidP="00770EA6">
            <w:pPr>
              <w:spacing w:line="197" w:lineRule="exact"/>
              <w:rPr>
                <w:rFonts w:ascii="Times New Roman" w:eastAsia="標楷體" w:hAnsi="Times New Roman" w:cs="Times New Roman"/>
              </w:rPr>
            </w:pPr>
          </w:p>
          <w:p w:rsidR="00136BB4" w:rsidRPr="00774362" w:rsidRDefault="00136BB4" w:rsidP="00136BB4">
            <w:pPr>
              <w:autoSpaceDE w:val="0"/>
              <w:autoSpaceDN w:val="0"/>
              <w:ind w:left="1157" w:hanging="1157"/>
              <w:jc w:val="center"/>
              <w:rPr>
                <w:rFonts w:ascii="Times New Roman" w:eastAsia="標楷體" w:hAnsi="Times New Roman" w:cs="Times New Roman"/>
              </w:rPr>
            </w:pPr>
            <w:r w:rsidRPr="00774362">
              <w:rPr>
                <w:rFonts w:ascii="Times New Roman" w:eastAsia="標楷體" w:hAnsi="Times New Roman" w:cs="Times New Roman"/>
                <w:color w:val="000000"/>
                <w:spacing w:val="-11"/>
                <w:szCs w:val="24"/>
              </w:rPr>
              <w:t>資產</w:t>
            </w:r>
          </w:p>
        </w:tc>
        <w:tc>
          <w:tcPr>
            <w:tcW w:w="1855" w:type="dxa"/>
            <w:gridSpan w:val="2"/>
            <w:tcBorders>
              <w:top w:val="single" w:sz="7" w:space="0" w:color="000000"/>
              <w:left w:val="single" w:sz="7" w:space="0" w:color="000000"/>
              <w:bottom w:val="single" w:sz="3" w:space="0" w:color="000000"/>
              <w:right w:val="single" w:sz="3" w:space="0" w:color="000000"/>
            </w:tcBorders>
          </w:tcPr>
          <w:p w:rsidR="00136BB4" w:rsidRPr="00774362" w:rsidRDefault="00136BB4" w:rsidP="00136BB4">
            <w:pPr>
              <w:autoSpaceDE w:val="0"/>
              <w:autoSpaceDN w:val="0"/>
              <w:ind w:left="259" w:hanging="247"/>
              <w:jc w:val="center"/>
              <w:rPr>
                <w:rFonts w:ascii="Times New Roman" w:eastAsia="標楷體" w:hAnsi="Times New Roman" w:cs="Times New Roman"/>
              </w:rPr>
            </w:pPr>
            <w:r w:rsidRPr="00774362">
              <w:rPr>
                <w:rFonts w:ascii="Times New Roman" w:eastAsia="標楷體" w:hAnsi="Times New Roman" w:cs="Times New Roman"/>
                <w:color w:val="000000"/>
                <w:spacing w:val="-2"/>
                <w:szCs w:val="24"/>
              </w:rPr>
              <w:t>X2</w:t>
            </w:r>
            <w:r w:rsidRPr="00774362">
              <w:rPr>
                <w:rFonts w:ascii="Times New Roman" w:eastAsia="標楷體" w:hAnsi="Times New Roman" w:cs="Times New Roman"/>
                <w:color w:val="000000"/>
                <w:spacing w:val="-2"/>
                <w:szCs w:val="24"/>
              </w:rPr>
              <w:t>年</w:t>
            </w:r>
            <w:r w:rsidRPr="00774362">
              <w:rPr>
                <w:rFonts w:ascii="Times New Roman" w:eastAsia="標楷體" w:hAnsi="Times New Roman" w:cs="Times New Roman"/>
                <w:color w:val="000000"/>
                <w:spacing w:val="-1"/>
                <w:szCs w:val="24"/>
              </w:rPr>
              <w:t>12</w:t>
            </w:r>
            <w:r w:rsidRPr="00774362">
              <w:rPr>
                <w:rFonts w:ascii="Times New Roman" w:eastAsia="標楷體" w:hAnsi="Times New Roman" w:cs="Times New Roman"/>
                <w:color w:val="000000"/>
                <w:spacing w:val="-3"/>
                <w:szCs w:val="24"/>
              </w:rPr>
              <w:t>月</w:t>
            </w:r>
            <w:r w:rsidRPr="00774362">
              <w:rPr>
                <w:rFonts w:ascii="Times New Roman" w:eastAsia="標楷體" w:hAnsi="Times New Roman" w:cs="Times New Roman"/>
                <w:color w:val="000000"/>
                <w:spacing w:val="-1"/>
                <w:szCs w:val="24"/>
              </w:rPr>
              <w:t>31</w:t>
            </w:r>
            <w:r w:rsidRPr="00774362">
              <w:rPr>
                <w:rFonts w:ascii="Times New Roman" w:eastAsia="標楷體" w:hAnsi="Times New Roman" w:cs="Times New Roman"/>
                <w:color w:val="000000"/>
                <w:spacing w:val="-4"/>
                <w:szCs w:val="24"/>
              </w:rPr>
              <w:t>日</w:t>
            </w:r>
          </w:p>
        </w:tc>
        <w:tc>
          <w:tcPr>
            <w:tcW w:w="1875" w:type="dxa"/>
            <w:gridSpan w:val="2"/>
            <w:tcBorders>
              <w:top w:val="single" w:sz="7" w:space="0" w:color="000000"/>
              <w:left w:val="single" w:sz="3" w:space="0" w:color="000000"/>
              <w:bottom w:val="single" w:sz="3" w:space="0" w:color="000000"/>
              <w:right w:val="single" w:sz="7" w:space="0" w:color="000000"/>
            </w:tcBorders>
          </w:tcPr>
          <w:p w:rsidR="00136BB4" w:rsidRPr="00774362" w:rsidRDefault="00136BB4" w:rsidP="00136BB4">
            <w:pPr>
              <w:autoSpaceDE w:val="0"/>
              <w:autoSpaceDN w:val="0"/>
              <w:ind w:left="81" w:firstLine="3"/>
              <w:rPr>
                <w:rFonts w:ascii="Times New Roman" w:eastAsia="標楷體" w:hAnsi="Times New Roman" w:cs="Times New Roman"/>
              </w:rPr>
            </w:pPr>
            <w:r w:rsidRPr="00774362">
              <w:rPr>
                <w:rFonts w:ascii="Times New Roman" w:eastAsia="標楷體" w:hAnsi="Times New Roman" w:cs="Times New Roman"/>
                <w:color w:val="000000"/>
                <w:spacing w:val="-2"/>
                <w:szCs w:val="24"/>
              </w:rPr>
              <w:t>X1</w:t>
            </w:r>
            <w:r w:rsidRPr="00774362">
              <w:rPr>
                <w:rFonts w:ascii="Times New Roman" w:eastAsia="標楷體" w:hAnsi="Times New Roman" w:cs="Times New Roman"/>
                <w:color w:val="000000"/>
                <w:spacing w:val="-2"/>
                <w:szCs w:val="24"/>
              </w:rPr>
              <w:t>年</w:t>
            </w:r>
            <w:r w:rsidRPr="00774362">
              <w:rPr>
                <w:rFonts w:ascii="Times New Roman" w:eastAsia="標楷體" w:hAnsi="Times New Roman" w:cs="Times New Roman"/>
                <w:color w:val="000000"/>
                <w:spacing w:val="-1"/>
                <w:szCs w:val="24"/>
              </w:rPr>
              <w:t>12</w:t>
            </w:r>
            <w:r w:rsidRPr="00774362">
              <w:rPr>
                <w:rFonts w:ascii="Times New Roman" w:eastAsia="標楷體" w:hAnsi="Times New Roman" w:cs="Times New Roman"/>
                <w:color w:val="000000"/>
                <w:spacing w:val="-3"/>
                <w:szCs w:val="24"/>
              </w:rPr>
              <w:t>月</w:t>
            </w:r>
            <w:r w:rsidRPr="00774362">
              <w:rPr>
                <w:rFonts w:ascii="Times New Roman" w:eastAsia="標楷體" w:hAnsi="Times New Roman" w:cs="Times New Roman"/>
                <w:color w:val="000000"/>
                <w:spacing w:val="-1"/>
                <w:szCs w:val="24"/>
              </w:rPr>
              <w:t>31</w:t>
            </w:r>
            <w:r w:rsidRPr="00774362">
              <w:rPr>
                <w:rFonts w:ascii="Times New Roman" w:eastAsia="標楷體" w:hAnsi="Times New Roman" w:cs="Times New Roman"/>
                <w:color w:val="000000"/>
                <w:spacing w:val="-4"/>
                <w:szCs w:val="24"/>
              </w:rPr>
              <w:t>日</w:t>
            </w:r>
          </w:p>
        </w:tc>
        <w:tc>
          <w:tcPr>
            <w:tcW w:w="2756" w:type="dxa"/>
            <w:vMerge w:val="restart"/>
            <w:tcBorders>
              <w:top w:val="single" w:sz="7" w:space="0" w:color="000000"/>
              <w:left w:val="single" w:sz="7" w:space="0" w:color="000000"/>
              <w:bottom w:val="single" w:sz="7" w:space="0" w:color="000000"/>
              <w:right w:val="single" w:sz="7" w:space="0" w:color="000000"/>
            </w:tcBorders>
          </w:tcPr>
          <w:p w:rsidR="00136BB4" w:rsidRPr="00774362" w:rsidRDefault="00136BB4" w:rsidP="00770EA6">
            <w:pPr>
              <w:spacing w:line="197" w:lineRule="exact"/>
              <w:rPr>
                <w:rFonts w:ascii="Times New Roman" w:eastAsia="標楷體" w:hAnsi="Times New Roman" w:cs="Times New Roman"/>
              </w:rPr>
            </w:pPr>
          </w:p>
          <w:p w:rsidR="00136BB4" w:rsidRPr="00774362" w:rsidRDefault="00136BB4" w:rsidP="00136BB4">
            <w:pPr>
              <w:autoSpaceDE w:val="0"/>
              <w:autoSpaceDN w:val="0"/>
              <w:ind w:left="1157" w:hanging="1157"/>
              <w:jc w:val="center"/>
              <w:rPr>
                <w:rFonts w:ascii="Times New Roman" w:eastAsia="標楷體" w:hAnsi="Times New Roman" w:cs="Times New Roman"/>
              </w:rPr>
            </w:pPr>
            <w:r w:rsidRPr="00774362">
              <w:rPr>
                <w:rFonts w:ascii="Times New Roman" w:eastAsia="標楷體" w:hAnsi="Times New Roman" w:cs="Times New Roman"/>
                <w:color w:val="000000"/>
                <w:spacing w:val="-5"/>
                <w:szCs w:val="24"/>
              </w:rPr>
              <w:t>負債</w:t>
            </w:r>
            <w:r w:rsidRPr="00774362">
              <w:rPr>
                <w:rFonts w:ascii="Times New Roman" w:eastAsia="標楷體" w:hAnsi="Times New Roman" w:cs="Times New Roman"/>
                <w:color w:val="000000"/>
                <w:spacing w:val="-4"/>
                <w:szCs w:val="24"/>
              </w:rPr>
              <w:t>及淨值</w:t>
            </w:r>
          </w:p>
        </w:tc>
        <w:tc>
          <w:tcPr>
            <w:tcW w:w="2107" w:type="dxa"/>
            <w:gridSpan w:val="2"/>
            <w:tcBorders>
              <w:top w:val="single" w:sz="7" w:space="0" w:color="000000"/>
              <w:left w:val="single" w:sz="7" w:space="0" w:color="000000"/>
              <w:bottom w:val="single" w:sz="3" w:space="0" w:color="000000"/>
              <w:right w:val="single" w:sz="3" w:space="0" w:color="000000"/>
            </w:tcBorders>
          </w:tcPr>
          <w:p w:rsidR="00136BB4" w:rsidRPr="00774362" w:rsidRDefault="00136BB4" w:rsidP="00136BB4">
            <w:pPr>
              <w:autoSpaceDE w:val="0"/>
              <w:autoSpaceDN w:val="0"/>
              <w:ind w:left="259" w:hanging="247"/>
              <w:jc w:val="center"/>
              <w:rPr>
                <w:rFonts w:ascii="Times New Roman" w:eastAsia="標楷體" w:hAnsi="Times New Roman" w:cs="Times New Roman"/>
              </w:rPr>
            </w:pPr>
            <w:r w:rsidRPr="00774362">
              <w:rPr>
                <w:rFonts w:ascii="Times New Roman" w:eastAsia="標楷體" w:hAnsi="Times New Roman" w:cs="Times New Roman"/>
                <w:color w:val="000000"/>
                <w:spacing w:val="-2"/>
                <w:szCs w:val="24"/>
              </w:rPr>
              <w:t>X2</w:t>
            </w:r>
            <w:r w:rsidRPr="00774362">
              <w:rPr>
                <w:rFonts w:ascii="Times New Roman" w:eastAsia="標楷體" w:hAnsi="Times New Roman" w:cs="Times New Roman"/>
                <w:color w:val="000000"/>
                <w:spacing w:val="-2"/>
                <w:szCs w:val="24"/>
              </w:rPr>
              <w:t>年</w:t>
            </w:r>
            <w:r w:rsidRPr="00774362">
              <w:rPr>
                <w:rFonts w:ascii="Times New Roman" w:eastAsia="標楷體" w:hAnsi="Times New Roman" w:cs="Times New Roman"/>
                <w:color w:val="000000"/>
                <w:spacing w:val="-1"/>
                <w:szCs w:val="24"/>
              </w:rPr>
              <w:t>12</w:t>
            </w:r>
            <w:r w:rsidRPr="00774362">
              <w:rPr>
                <w:rFonts w:ascii="Times New Roman" w:eastAsia="標楷體" w:hAnsi="Times New Roman" w:cs="Times New Roman"/>
                <w:color w:val="000000"/>
                <w:spacing w:val="-3"/>
                <w:szCs w:val="24"/>
              </w:rPr>
              <w:t>月</w:t>
            </w:r>
            <w:r w:rsidRPr="00774362">
              <w:rPr>
                <w:rFonts w:ascii="Times New Roman" w:eastAsia="標楷體" w:hAnsi="Times New Roman" w:cs="Times New Roman"/>
                <w:color w:val="000000"/>
                <w:spacing w:val="-1"/>
                <w:szCs w:val="24"/>
              </w:rPr>
              <w:t>31</w:t>
            </w:r>
            <w:r w:rsidRPr="00774362">
              <w:rPr>
                <w:rFonts w:ascii="Times New Roman" w:eastAsia="標楷體" w:hAnsi="Times New Roman" w:cs="Times New Roman"/>
                <w:color w:val="000000"/>
                <w:spacing w:val="-4"/>
                <w:szCs w:val="24"/>
              </w:rPr>
              <w:t>日</w:t>
            </w:r>
          </w:p>
        </w:tc>
        <w:tc>
          <w:tcPr>
            <w:tcW w:w="2051" w:type="dxa"/>
            <w:gridSpan w:val="2"/>
            <w:tcBorders>
              <w:top w:val="single" w:sz="7" w:space="0" w:color="000000"/>
              <w:left w:val="single" w:sz="3" w:space="0" w:color="000000"/>
              <w:bottom w:val="single" w:sz="3" w:space="0" w:color="000000"/>
              <w:right w:val="single" w:sz="7" w:space="0" w:color="000000"/>
            </w:tcBorders>
          </w:tcPr>
          <w:p w:rsidR="00136BB4" w:rsidRPr="00774362" w:rsidRDefault="00136BB4" w:rsidP="00136BB4">
            <w:pPr>
              <w:autoSpaceDE w:val="0"/>
              <w:autoSpaceDN w:val="0"/>
              <w:ind w:left="259" w:hanging="247"/>
              <w:jc w:val="center"/>
              <w:rPr>
                <w:rFonts w:ascii="Times New Roman" w:eastAsia="標楷體" w:hAnsi="Times New Roman" w:cs="Times New Roman"/>
              </w:rPr>
            </w:pPr>
            <w:r w:rsidRPr="00774362">
              <w:rPr>
                <w:rFonts w:ascii="Times New Roman" w:eastAsia="標楷體" w:hAnsi="Times New Roman" w:cs="Times New Roman"/>
                <w:color w:val="000000"/>
                <w:spacing w:val="-2"/>
                <w:szCs w:val="24"/>
              </w:rPr>
              <w:t>X1</w:t>
            </w:r>
            <w:r w:rsidRPr="00774362">
              <w:rPr>
                <w:rFonts w:ascii="Times New Roman" w:eastAsia="標楷體" w:hAnsi="Times New Roman" w:cs="Times New Roman"/>
                <w:color w:val="000000"/>
                <w:spacing w:val="-2"/>
                <w:szCs w:val="24"/>
              </w:rPr>
              <w:t>年</w:t>
            </w:r>
            <w:r w:rsidRPr="00136BB4">
              <w:rPr>
                <w:rFonts w:ascii="Times New Roman" w:eastAsia="標楷體" w:hAnsi="Times New Roman" w:cs="Times New Roman"/>
                <w:color w:val="000000"/>
                <w:spacing w:val="-3"/>
                <w:szCs w:val="24"/>
              </w:rPr>
              <w:t>12</w:t>
            </w:r>
            <w:r w:rsidRPr="00774362">
              <w:rPr>
                <w:rFonts w:ascii="Times New Roman" w:eastAsia="標楷體" w:hAnsi="Times New Roman" w:cs="Times New Roman"/>
                <w:color w:val="000000"/>
                <w:spacing w:val="-3"/>
                <w:szCs w:val="24"/>
              </w:rPr>
              <w:t>月</w:t>
            </w:r>
            <w:r w:rsidRPr="00774362">
              <w:rPr>
                <w:rFonts w:ascii="Times New Roman" w:eastAsia="標楷體" w:hAnsi="Times New Roman" w:cs="Times New Roman"/>
                <w:color w:val="000000"/>
                <w:spacing w:val="-1"/>
                <w:szCs w:val="24"/>
              </w:rPr>
              <w:t>31</w:t>
            </w:r>
            <w:r w:rsidRPr="00774362">
              <w:rPr>
                <w:rFonts w:ascii="Times New Roman" w:eastAsia="標楷體" w:hAnsi="Times New Roman" w:cs="Times New Roman"/>
                <w:color w:val="000000"/>
                <w:spacing w:val="-4"/>
                <w:szCs w:val="24"/>
              </w:rPr>
              <w:t>日</w:t>
            </w:r>
          </w:p>
        </w:tc>
      </w:tr>
      <w:tr w:rsidR="00136BB4" w:rsidRPr="00774362" w:rsidTr="0018489B">
        <w:trPr>
          <w:trHeight w:hRule="exact" w:val="365"/>
        </w:trPr>
        <w:tc>
          <w:tcPr>
            <w:tcW w:w="2823" w:type="dxa"/>
            <w:vMerge/>
            <w:tcBorders>
              <w:top w:val="single" w:sz="7" w:space="0" w:color="000000"/>
              <w:left w:val="single" w:sz="7" w:space="0" w:color="000000"/>
              <w:bottom w:val="single" w:sz="7"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7" w:space="0" w:color="000000"/>
              <w:right w:val="single" w:sz="3" w:space="0" w:color="000000"/>
            </w:tcBorders>
          </w:tcPr>
          <w:p w:rsidR="00136BB4" w:rsidRPr="00774362" w:rsidRDefault="00136BB4" w:rsidP="00136BB4">
            <w:pPr>
              <w:autoSpaceDE w:val="0"/>
              <w:autoSpaceDN w:val="0"/>
              <w:spacing w:before="34"/>
              <w:ind w:left="312" w:hanging="312"/>
              <w:jc w:val="center"/>
              <w:rPr>
                <w:rFonts w:ascii="Times New Roman" w:eastAsia="標楷體" w:hAnsi="Times New Roman" w:cs="Times New Roman"/>
              </w:rPr>
            </w:pPr>
            <w:r w:rsidRPr="00774362">
              <w:rPr>
                <w:rFonts w:ascii="Times New Roman" w:eastAsia="標楷體" w:hAnsi="Times New Roman" w:cs="Times New Roman"/>
                <w:color w:val="000000"/>
                <w:spacing w:val="-9"/>
                <w:szCs w:val="24"/>
              </w:rPr>
              <w:t>金額</w:t>
            </w:r>
          </w:p>
        </w:tc>
        <w:tc>
          <w:tcPr>
            <w:tcW w:w="713" w:type="dxa"/>
            <w:tcBorders>
              <w:top w:val="single" w:sz="3" w:space="0" w:color="000000"/>
              <w:left w:val="single" w:sz="3" w:space="0" w:color="000000"/>
              <w:bottom w:val="single" w:sz="7" w:space="0" w:color="000000"/>
              <w:right w:val="single" w:sz="3" w:space="0" w:color="000000"/>
            </w:tcBorders>
          </w:tcPr>
          <w:p w:rsidR="00136BB4" w:rsidRPr="00774362" w:rsidRDefault="00136BB4" w:rsidP="00136BB4">
            <w:pPr>
              <w:autoSpaceDE w:val="0"/>
              <w:autoSpaceDN w:val="0"/>
              <w:spacing w:before="34"/>
              <w:ind w:left="331" w:hanging="468"/>
              <w:jc w:val="center"/>
              <w:rPr>
                <w:rFonts w:ascii="Times New Roman" w:eastAsia="標楷體" w:hAnsi="Times New Roman" w:cs="Times New Roman"/>
              </w:rPr>
            </w:pPr>
            <w:r w:rsidRPr="00774362">
              <w:rPr>
                <w:rFonts w:ascii="Times New Roman" w:eastAsia="標楷體" w:hAnsi="Times New Roman" w:cs="Times New Roman"/>
                <w:color w:val="000000"/>
                <w:spacing w:val="-12"/>
                <w:szCs w:val="24"/>
              </w:rPr>
              <w:t>％</w:t>
            </w:r>
          </w:p>
        </w:tc>
        <w:tc>
          <w:tcPr>
            <w:tcW w:w="1134" w:type="dxa"/>
            <w:tcBorders>
              <w:top w:val="single" w:sz="3" w:space="0" w:color="000000"/>
              <w:left w:val="single" w:sz="3" w:space="0" w:color="000000"/>
              <w:bottom w:val="single" w:sz="7" w:space="0" w:color="000000"/>
              <w:right w:val="single" w:sz="3" w:space="0" w:color="000000"/>
            </w:tcBorders>
          </w:tcPr>
          <w:p w:rsidR="00136BB4" w:rsidRPr="00774362" w:rsidRDefault="00136BB4" w:rsidP="00136BB4">
            <w:pPr>
              <w:autoSpaceDE w:val="0"/>
              <w:autoSpaceDN w:val="0"/>
              <w:spacing w:before="34"/>
              <w:ind w:left="292" w:hanging="292"/>
              <w:jc w:val="center"/>
              <w:rPr>
                <w:rFonts w:ascii="Times New Roman" w:eastAsia="標楷體" w:hAnsi="Times New Roman" w:cs="Times New Roman"/>
              </w:rPr>
            </w:pPr>
            <w:r w:rsidRPr="00774362">
              <w:rPr>
                <w:rFonts w:ascii="Times New Roman" w:eastAsia="標楷體" w:hAnsi="Times New Roman" w:cs="Times New Roman"/>
                <w:color w:val="000000"/>
                <w:spacing w:val="-6"/>
                <w:szCs w:val="24"/>
              </w:rPr>
              <w:t>金額</w:t>
            </w:r>
          </w:p>
        </w:tc>
        <w:tc>
          <w:tcPr>
            <w:tcW w:w="741" w:type="dxa"/>
            <w:tcBorders>
              <w:top w:val="single" w:sz="3" w:space="0" w:color="000000"/>
              <w:left w:val="single" w:sz="3" w:space="0" w:color="000000"/>
              <w:bottom w:val="single" w:sz="7" w:space="0" w:color="000000"/>
              <w:right w:val="single" w:sz="7" w:space="0" w:color="000000"/>
            </w:tcBorders>
          </w:tcPr>
          <w:p w:rsidR="00136BB4" w:rsidRPr="00774362" w:rsidRDefault="00136BB4" w:rsidP="00136BB4">
            <w:pPr>
              <w:autoSpaceDE w:val="0"/>
              <w:autoSpaceDN w:val="0"/>
              <w:spacing w:before="34"/>
              <w:ind w:left="168" w:hanging="310"/>
              <w:jc w:val="center"/>
              <w:rPr>
                <w:rFonts w:ascii="Times New Roman" w:eastAsia="標楷體" w:hAnsi="Times New Roman" w:cs="Times New Roman"/>
              </w:rPr>
            </w:pPr>
            <w:r w:rsidRPr="00774362">
              <w:rPr>
                <w:rFonts w:ascii="Times New Roman" w:eastAsia="標楷體" w:hAnsi="Times New Roman" w:cs="Times New Roman"/>
                <w:color w:val="000000"/>
                <w:spacing w:val="-17"/>
                <w:szCs w:val="24"/>
              </w:rPr>
              <w:t>％</w:t>
            </w:r>
          </w:p>
        </w:tc>
        <w:tc>
          <w:tcPr>
            <w:tcW w:w="2756" w:type="dxa"/>
            <w:vMerge/>
            <w:tcBorders>
              <w:top w:val="single" w:sz="7" w:space="0" w:color="000000"/>
              <w:left w:val="single" w:sz="7" w:space="0" w:color="000000"/>
              <w:bottom w:val="single" w:sz="7"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1181" w:type="dxa"/>
            <w:tcBorders>
              <w:top w:val="single" w:sz="3" w:space="0" w:color="000000"/>
              <w:left w:val="single" w:sz="7" w:space="0" w:color="000000"/>
              <w:bottom w:val="single" w:sz="7" w:space="0" w:color="000000"/>
              <w:right w:val="single" w:sz="3" w:space="0" w:color="000000"/>
            </w:tcBorders>
          </w:tcPr>
          <w:p w:rsidR="00136BB4" w:rsidRPr="00136BB4" w:rsidRDefault="00136BB4" w:rsidP="00136BB4">
            <w:pPr>
              <w:autoSpaceDE w:val="0"/>
              <w:autoSpaceDN w:val="0"/>
              <w:spacing w:before="34"/>
              <w:ind w:left="312" w:hanging="312"/>
              <w:jc w:val="center"/>
              <w:rPr>
                <w:rFonts w:ascii="Times New Roman" w:eastAsia="標楷體" w:hAnsi="Times New Roman" w:cs="Times New Roman"/>
                <w:color w:val="000000"/>
                <w:spacing w:val="-9"/>
                <w:szCs w:val="24"/>
              </w:rPr>
            </w:pPr>
            <w:r w:rsidRPr="00774362">
              <w:rPr>
                <w:rFonts w:ascii="Times New Roman" w:eastAsia="標楷體" w:hAnsi="Times New Roman" w:cs="Times New Roman"/>
                <w:color w:val="000000"/>
                <w:spacing w:val="-9"/>
                <w:szCs w:val="24"/>
              </w:rPr>
              <w:t>金額</w:t>
            </w:r>
          </w:p>
        </w:tc>
        <w:tc>
          <w:tcPr>
            <w:tcW w:w="926" w:type="dxa"/>
            <w:tcBorders>
              <w:top w:val="single" w:sz="3" w:space="0" w:color="000000"/>
              <w:left w:val="single" w:sz="3" w:space="0" w:color="000000"/>
              <w:bottom w:val="single" w:sz="7" w:space="0" w:color="000000"/>
              <w:right w:val="single" w:sz="3" w:space="0" w:color="000000"/>
            </w:tcBorders>
          </w:tcPr>
          <w:p w:rsidR="00136BB4" w:rsidRPr="00136BB4" w:rsidRDefault="00136BB4" w:rsidP="00136BB4">
            <w:pPr>
              <w:autoSpaceDE w:val="0"/>
              <w:autoSpaceDN w:val="0"/>
              <w:spacing w:before="34"/>
              <w:ind w:left="312" w:hanging="312"/>
              <w:jc w:val="center"/>
              <w:rPr>
                <w:rFonts w:ascii="Times New Roman" w:eastAsia="標楷體" w:hAnsi="Times New Roman" w:cs="Times New Roman"/>
                <w:color w:val="000000"/>
                <w:spacing w:val="-9"/>
                <w:szCs w:val="24"/>
              </w:rPr>
            </w:pPr>
            <w:r w:rsidRPr="00136BB4">
              <w:rPr>
                <w:rFonts w:ascii="Times New Roman" w:eastAsia="標楷體" w:hAnsi="Times New Roman" w:cs="Times New Roman"/>
                <w:color w:val="000000"/>
                <w:spacing w:val="-9"/>
                <w:szCs w:val="24"/>
              </w:rPr>
              <w:t>％</w:t>
            </w:r>
          </w:p>
        </w:tc>
        <w:tc>
          <w:tcPr>
            <w:tcW w:w="1133" w:type="dxa"/>
            <w:tcBorders>
              <w:top w:val="single" w:sz="3" w:space="0" w:color="000000"/>
              <w:left w:val="single" w:sz="3" w:space="0" w:color="000000"/>
              <w:bottom w:val="single" w:sz="7" w:space="0" w:color="000000"/>
              <w:right w:val="single" w:sz="3" w:space="0" w:color="000000"/>
            </w:tcBorders>
          </w:tcPr>
          <w:p w:rsidR="00136BB4" w:rsidRPr="00136BB4" w:rsidRDefault="00136BB4" w:rsidP="00136BB4">
            <w:pPr>
              <w:autoSpaceDE w:val="0"/>
              <w:autoSpaceDN w:val="0"/>
              <w:spacing w:before="34"/>
              <w:ind w:left="312" w:hanging="312"/>
              <w:jc w:val="center"/>
              <w:rPr>
                <w:rFonts w:ascii="Times New Roman" w:eastAsia="標楷體" w:hAnsi="Times New Roman" w:cs="Times New Roman"/>
                <w:color w:val="000000"/>
                <w:spacing w:val="-9"/>
                <w:szCs w:val="24"/>
              </w:rPr>
            </w:pPr>
            <w:r w:rsidRPr="00136BB4">
              <w:rPr>
                <w:rFonts w:ascii="Times New Roman" w:eastAsia="標楷體" w:hAnsi="Times New Roman" w:cs="Times New Roman"/>
                <w:color w:val="000000"/>
                <w:spacing w:val="-9"/>
                <w:szCs w:val="24"/>
              </w:rPr>
              <w:t>金額</w:t>
            </w:r>
          </w:p>
        </w:tc>
        <w:tc>
          <w:tcPr>
            <w:tcW w:w="918" w:type="dxa"/>
            <w:tcBorders>
              <w:top w:val="single" w:sz="3" w:space="0" w:color="000000"/>
              <w:left w:val="single" w:sz="3" w:space="0" w:color="000000"/>
              <w:bottom w:val="single" w:sz="7" w:space="0" w:color="000000"/>
              <w:right w:val="single" w:sz="7" w:space="0" w:color="000000"/>
            </w:tcBorders>
          </w:tcPr>
          <w:p w:rsidR="00136BB4" w:rsidRPr="00136BB4" w:rsidRDefault="00136BB4" w:rsidP="00136BB4">
            <w:pPr>
              <w:autoSpaceDE w:val="0"/>
              <w:autoSpaceDN w:val="0"/>
              <w:spacing w:before="34"/>
              <w:ind w:left="312" w:hanging="312"/>
              <w:jc w:val="center"/>
              <w:rPr>
                <w:rFonts w:ascii="Times New Roman" w:eastAsia="標楷體" w:hAnsi="Times New Roman" w:cs="Times New Roman"/>
                <w:color w:val="000000"/>
                <w:spacing w:val="-9"/>
                <w:szCs w:val="24"/>
              </w:rPr>
            </w:pPr>
            <w:r w:rsidRPr="00136BB4">
              <w:rPr>
                <w:rFonts w:ascii="Times New Roman" w:eastAsia="標楷體" w:hAnsi="Times New Roman" w:cs="Times New Roman"/>
                <w:color w:val="000000"/>
                <w:spacing w:val="-9"/>
                <w:szCs w:val="24"/>
              </w:rPr>
              <w:t>％</w:t>
            </w:r>
          </w:p>
        </w:tc>
      </w:tr>
      <w:tr w:rsidR="00136BB4" w:rsidRPr="00774362" w:rsidTr="0018489B">
        <w:trPr>
          <w:trHeight w:hRule="exact" w:val="336"/>
        </w:trPr>
        <w:tc>
          <w:tcPr>
            <w:tcW w:w="2823" w:type="dxa"/>
            <w:tcBorders>
              <w:top w:val="single" w:sz="7"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10"/>
              <w:ind w:left="19" w:hanging="19"/>
              <w:rPr>
                <w:rFonts w:ascii="Times New Roman" w:eastAsia="標楷體" w:hAnsi="Times New Roman" w:cs="Times New Roman"/>
              </w:rPr>
            </w:pPr>
            <w:r w:rsidRPr="00774362">
              <w:rPr>
                <w:rFonts w:ascii="Times New Roman" w:eastAsia="標楷體" w:hAnsi="Times New Roman" w:cs="Times New Roman"/>
                <w:b/>
                <w:color w:val="000000"/>
                <w:spacing w:val="-7"/>
                <w:szCs w:val="24"/>
              </w:rPr>
              <w:t>流動</w:t>
            </w:r>
            <w:r w:rsidRPr="00774362">
              <w:rPr>
                <w:rFonts w:ascii="Times New Roman" w:eastAsia="標楷體" w:hAnsi="Times New Roman" w:cs="Times New Roman"/>
                <w:b/>
                <w:color w:val="000000"/>
                <w:spacing w:val="-6"/>
                <w:szCs w:val="24"/>
              </w:rPr>
              <w:t>資產</w:t>
            </w:r>
          </w:p>
        </w:tc>
        <w:tc>
          <w:tcPr>
            <w:tcW w:w="1142" w:type="dxa"/>
            <w:tcBorders>
              <w:top w:val="single" w:sz="7"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7"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7"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7"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7"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10"/>
              <w:ind w:left="19" w:hanging="19"/>
              <w:rPr>
                <w:rFonts w:ascii="Times New Roman" w:eastAsia="標楷體" w:hAnsi="Times New Roman" w:cs="Times New Roman"/>
              </w:rPr>
            </w:pPr>
            <w:r w:rsidRPr="00774362">
              <w:rPr>
                <w:rFonts w:ascii="Times New Roman" w:eastAsia="標楷體" w:hAnsi="Times New Roman" w:cs="Times New Roman"/>
                <w:b/>
                <w:color w:val="000000"/>
                <w:spacing w:val="-7"/>
                <w:szCs w:val="24"/>
              </w:rPr>
              <w:t>流動</w:t>
            </w:r>
            <w:r w:rsidRPr="00774362">
              <w:rPr>
                <w:rFonts w:ascii="Times New Roman" w:eastAsia="標楷體" w:hAnsi="Times New Roman" w:cs="Times New Roman"/>
                <w:b/>
                <w:color w:val="000000"/>
                <w:spacing w:val="-6"/>
                <w:szCs w:val="24"/>
              </w:rPr>
              <w:t>負債</w:t>
            </w:r>
          </w:p>
        </w:tc>
        <w:tc>
          <w:tcPr>
            <w:tcW w:w="1181" w:type="dxa"/>
            <w:tcBorders>
              <w:top w:val="single" w:sz="7"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7"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7"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7"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6"/>
        </w:trPr>
        <w:tc>
          <w:tcPr>
            <w:tcW w:w="2823" w:type="dxa"/>
            <w:tcBorders>
              <w:top w:val="single" w:sz="3"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20"/>
              <w:ind w:left="259" w:firstLine="25"/>
              <w:rPr>
                <w:rFonts w:ascii="Times New Roman" w:eastAsia="標楷體" w:hAnsi="Times New Roman" w:cs="Times New Roman"/>
              </w:rPr>
            </w:pPr>
            <w:r w:rsidRPr="00774362">
              <w:rPr>
                <w:rFonts w:ascii="Times New Roman" w:eastAsia="標楷體" w:hAnsi="Times New Roman" w:cs="Times New Roman"/>
                <w:color w:val="000000"/>
                <w:spacing w:val="-4"/>
                <w:szCs w:val="24"/>
              </w:rPr>
              <w:t>現</w:t>
            </w:r>
            <w:r w:rsidRPr="00774362">
              <w:rPr>
                <w:rFonts w:ascii="Times New Roman" w:eastAsia="標楷體" w:hAnsi="Times New Roman" w:cs="Times New Roman"/>
                <w:color w:val="000000"/>
                <w:spacing w:val="-3"/>
                <w:szCs w:val="24"/>
              </w:rPr>
              <w:t>金及約當現金</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136BB4">
              <w:rPr>
                <w:rFonts w:ascii="Times New Roman" w:eastAsia="標楷體" w:hAnsi="Times New Roman" w:cs="Times New Roman"/>
                <w:color w:val="000000"/>
                <w:spacing w:val="-3"/>
                <w:szCs w:val="24"/>
              </w:rPr>
              <w:t>短期借款</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1"/>
        </w:trPr>
        <w:tc>
          <w:tcPr>
            <w:tcW w:w="2823" w:type="dxa"/>
            <w:tcBorders>
              <w:top w:val="single" w:sz="3"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15"/>
              <w:ind w:left="259" w:firstLine="25"/>
              <w:rPr>
                <w:rFonts w:ascii="Times New Roman" w:eastAsia="標楷體" w:hAnsi="Times New Roman" w:cs="Times New Roman"/>
              </w:rPr>
            </w:pPr>
            <w:r w:rsidRPr="00774362">
              <w:rPr>
                <w:rFonts w:ascii="Times New Roman" w:eastAsia="標楷體" w:hAnsi="Times New Roman" w:cs="Times New Roman"/>
                <w:color w:val="000000"/>
                <w:spacing w:val="-6"/>
                <w:szCs w:val="24"/>
              </w:rPr>
              <w:t>應收</w:t>
            </w:r>
            <w:r w:rsidRPr="00774362">
              <w:rPr>
                <w:rFonts w:ascii="Times New Roman" w:eastAsia="標楷體" w:hAnsi="Times New Roman" w:cs="Times New Roman"/>
                <w:color w:val="000000"/>
                <w:spacing w:val="-5"/>
                <w:szCs w:val="24"/>
              </w:rPr>
              <w:t>票據</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136BB4">
              <w:rPr>
                <w:rFonts w:ascii="Times New Roman" w:eastAsia="標楷體" w:hAnsi="Times New Roman" w:cs="Times New Roman"/>
                <w:color w:val="000000"/>
                <w:spacing w:val="-3"/>
                <w:szCs w:val="24"/>
              </w:rPr>
              <w:t>應付票據</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6"/>
        </w:trPr>
        <w:tc>
          <w:tcPr>
            <w:tcW w:w="2823" w:type="dxa"/>
            <w:tcBorders>
              <w:top w:val="single" w:sz="3"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20"/>
              <w:ind w:left="259" w:firstLine="25"/>
              <w:rPr>
                <w:rFonts w:ascii="Times New Roman" w:eastAsia="標楷體" w:hAnsi="Times New Roman" w:cs="Times New Roman"/>
              </w:rPr>
            </w:pPr>
            <w:r w:rsidRPr="00774362">
              <w:rPr>
                <w:rFonts w:ascii="Times New Roman" w:eastAsia="標楷體" w:hAnsi="Times New Roman" w:cs="Times New Roman"/>
                <w:color w:val="000000"/>
                <w:spacing w:val="-6"/>
                <w:szCs w:val="24"/>
              </w:rPr>
              <w:t>應收</w:t>
            </w:r>
            <w:r w:rsidRPr="00774362">
              <w:rPr>
                <w:rFonts w:ascii="Times New Roman" w:eastAsia="標楷體" w:hAnsi="Times New Roman" w:cs="Times New Roman"/>
                <w:color w:val="000000"/>
                <w:spacing w:val="-5"/>
                <w:szCs w:val="24"/>
              </w:rPr>
              <w:t>帳款</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136BB4">
              <w:rPr>
                <w:rFonts w:ascii="Times New Roman" w:eastAsia="標楷體" w:hAnsi="Times New Roman" w:cs="Times New Roman"/>
                <w:color w:val="000000"/>
                <w:spacing w:val="-3"/>
                <w:szCs w:val="24"/>
              </w:rPr>
              <w:t>應付帳款</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6"/>
        </w:trPr>
        <w:tc>
          <w:tcPr>
            <w:tcW w:w="2823" w:type="dxa"/>
            <w:tcBorders>
              <w:top w:val="single" w:sz="3"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15"/>
              <w:ind w:left="259" w:firstLine="25"/>
              <w:rPr>
                <w:rFonts w:ascii="Times New Roman" w:eastAsia="標楷體" w:hAnsi="Times New Roman" w:cs="Times New Roman"/>
              </w:rPr>
            </w:pPr>
            <w:r w:rsidRPr="00774362">
              <w:rPr>
                <w:rFonts w:ascii="Times New Roman" w:eastAsia="標楷體" w:hAnsi="Times New Roman" w:cs="Times New Roman"/>
                <w:color w:val="000000"/>
                <w:spacing w:val="-5"/>
                <w:szCs w:val="24"/>
              </w:rPr>
              <w:t>其他</w:t>
            </w:r>
            <w:r w:rsidRPr="00774362">
              <w:rPr>
                <w:rFonts w:ascii="Times New Roman" w:eastAsia="標楷體" w:hAnsi="Times New Roman" w:cs="Times New Roman"/>
                <w:color w:val="000000"/>
                <w:spacing w:val="-4"/>
                <w:szCs w:val="24"/>
              </w:rPr>
              <w:t>應收款</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136BB4">
              <w:rPr>
                <w:rFonts w:ascii="Times New Roman" w:eastAsia="標楷體" w:hAnsi="Times New Roman" w:cs="Times New Roman"/>
                <w:color w:val="000000"/>
                <w:spacing w:val="-3"/>
                <w:szCs w:val="24"/>
              </w:rPr>
              <w:t>其他應付款</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1"/>
        </w:trPr>
        <w:tc>
          <w:tcPr>
            <w:tcW w:w="2823" w:type="dxa"/>
            <w:tcBorders>
              <w:top w:val="single" w:sz="3"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15"/>
              <w:ind w:left="259" w:firstLine="25"/>
              <w:rPr>
                <w:rFonts w:ascii="Times New Roman" w:eastAsia="標楷體" w:hAnsi="Times New Roman" w:cs="Times New Roman"/>
              </w:rPr>
            </w:pPr>
            <w:r w:rsidRPr="00774362">
              <w:rPr>
                <w:rFonts w:ascii="Times New Roman" w:eastAsia="標楷體" w:hAnsi="Times New Roman" w:cs="Times New Roman"/>
                <w:color w:val="000000"/>
                <w:spacing w:val="-4"/>
                <w:szCs w:val="24"/>
              </w:rPr>
              <w:t>本</w:t>
            </w:r>
            <w:r w:rsidRPr="00774362">
              <w:rPr>
                <w:rFonts w:ascii="Times New Roman" w:eastAsia="標楷體" w:hAnsi="Times New Roman" w:cs="Times New Roman"/>
                <w:color w:val="000000"/>
                <w:spacing w:val="-3"/>
                <w:szCs w:val="24"/>
              </w:rPr>
              <w:t>期所得稅資產</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136BB4">
              <w:rPr>
                <w:rFonts w:ascii="Times New Roman" w:eastAsia="標楷體" w:hAnsi="Times New Roman" w:cs="Times New Roman"/>
                <w:color w:val="000000"/>
                <w:spacing w:val="-3"/>
                <w:szCs w:val="24"/>
              </w:rPr>
              <w:t>本</w:t>
            </w:r>
            <w:r w:rsidRPr="00774362">
              <w:rPr>
                <w:rFonts w:ascii="Times New Roman" w:eastAsia="標楷體" w:hAnsi="Times New Roman" w:cs="Times New Roman"/>
                <w:color w:val="000000"/>
                <w:spacing w:val="-3"/>
                <w:szCs w:val="24"/>
              </w:rPr>
              <w:t>期所得稅負債</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6"/>
        </w:trPr>
        <w:tc>
          <w:tcPr>
            <w:tcW w:w="2823" w:type="dxa"/>
            <w:tcBorders>
              <w:top w:val="single" w:sz="3"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20"/>
              <w:ind w:left="259" w:firstLine="25"/>
              <w:rPr>
                <w:rFonts w:ascii="Times New Roman" w:eastAsia="標楷體" w:hAnsi="Times New Roman" w:cs="Times New Roman"/>
              </w:rPr>
            </w:pPr>
            <w:r w:rsidRPr="00774362">
              <w:rPr>
                <w:rFonts w:ascii="Times New Roman" w:eastAsia="標楷體" w:hAnsi="Times New Roman" w:cs="Times New Roman"/>
                <w:color w:val="000000"/>
                <w:spacing w:val="-11"/>
                <w:szCs w:val="24"/>
              </w:rPr>
              <w:t>存貨</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136BB4">
              <w:rPr>
                <w:rFonts w:ascii="Times New Roman" w:eastAsia="標楷體" w:hAnsi="Times New Roman" w:cs="Times New Roman"/>
                <w:color w:val="000000"/>
                <w:spacing w:val="-3"/>
                <w:szCs w:val="24"/>
              </w:rPr>
              <w:t>預收款項</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1"/>
        </w:trPr>
        <w:tc>
          <w:tcPr>
            <w:tcW w:w="2823" w:type="dxa"/>
            <w:tcBorders>
              <w:top w:val="single" w:sz="3"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15"/>
              <w:ind w:left="259" w:firstLine="25"/>
              <w:rPr>
                <w:rFonts w:ascii="Times New Roman" w:eastAsia="標楷體" w:hAnsi="Times New Roman" w:cs="Times New Roman"/>
              </w:rPr>
            </w:pPr>
            <w:r w:rsidRPr="00774362">
              <w:rPr>
                <w:rFonts w:ascii="Times New Roman" w:eastAsia="標楷體" w:hAnsi="Times New Roman" w:cs="Times New Roman"/>
                <w:color w:val="000000"/>
                <w:spacing w:val="-6"/>
                <w:szCs w:val="24"/>
              </w:rPr>
              <w:t>預付</w:t>
            </w:r>
            <w:r w:rsidRPr="00774362">
              <w:rPr>
                <w:rFonts w:ascii="Times New Roman" w:eastAsia="標楷體" w:hAnsi="Times New Roman" w:cs="Times New Roman"/>
                <w:color w:val="000000"/>
                <w:spacing w:val="-5"/>
                <w:szCs w:val="24"/>
              </w:rPr>
              <w:t>款項</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774362">
              <w:rPr>
                <w:rFonts w:ascii="Times New Roman" w:eastAsia="標楷體" w:hAnsi="Times New Roman" w:cs="Times New Roman"/>
                <w:color w:val="000000"/>
                <w:spacing w:val="-3"/>
                <w:szCs w:val="24"/>
              </w:rPr>
              <w:t>負債準備</w:t>
            </w:r>
            <w:r w:rsidRPr="00136BB4">
              <w:rPr>
                <w:rFonts w:ascii="Times New Roman" w:eastAsia="標楷體" w:hAnsi="Times New Roman" w:cs="Times New Roman"/>
                <w:color w:val="000000"/>
                <w:spacing w:val="-3"/>
                <w:szCs w:val="24"/>
              </w:rPr>
              <w:t>-</w:t>
            </w:r>
            <w:r w:rsidRPr="00136BB4">
              <w:rPr>
                <w:rFonts w:ascii="Times New Roman" w:eastAsia="標楷體" w:hAnsi="Times New Roman" w:cs="Times New Roman"/>
                <w:color w:val="000000"/>
                <w:spacing w:val="-3"/>
                <w:szCs w:val="24"/>
              </w:rPr>
              <w:t>流動</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6"/>
        </w:trPr>
        <w:tc>
          <w:tcPr>
            <w:tcW w:w="2823" w:type="dxa"/>
            <w:tcBorders>
              <w:top w:val="single" w:sz="3"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20"/>
              <w:ind w:left="259" w:firstLine="25"/>
              <w:rPr>
                <w:rFonts w:ascii="Times New Roman" w:eastAsia="標楷體" w:hAnsi="Times New Roman" w:cs="Times New Roman"/>
              </w:rPr>
            </w:pPr>
            <w:r w:rsidRPr="00774362">
              <w:rPr>
                <w:rFonts w:ascii="Times New Roman" w:eastAsia="標楷體" w:hAnsi="Times New Roman" w:cs="Times New Roman"/>
                <w:color w:val="000000"/>
                <w:spacing w:val="-4"/>
                <w:szCs w:val="24"/>
              </w:rPr>
              <w:t>其他流動</w:t>
            </w:r>
            <w:r w:rsidRPr="00774362">
              <w:rPr>
                <w:rFonts w:ascii="Times New Roman" w:eastAsia="標楷體" w:hAnsi="Times New Roman" w:cs="Times New Roman"/>
                <w:color w:val="000000"/>
                <w:spacing w:val="-3"/>
                <w:szCs w:val="24"/>
              </w:rPr>
              <w:t>資產</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774362">
              <w:rPr>
                <w:rFonts w:ascii="Times New Roman" w:eastAsia="標楷體" w:hAnsi="Times New Roman" w:cs="Times New Roman"/>
                <w:color w:val="000000"/>
                <w:spacing w:val="-3"/>
                <w:szCs w:val="24"/>
              </w:rPr>
              <w:t>存入保證金－</w:t>
            </w:r>
            <w:r w:rsidRPr="00136BB4">
              <w:rPr>
                <w:rFonts w:ascii="Times New Roman" w:eastAsia="標楷體" w:hAnsi="Times New Roman" w:cs="Times New Roman"/>
                <w:color w:val="000000"/>
                <w:spacing w:val="-3"/>
                <w:szCs w:val="24"/>
              </w:rPr>
              <w:t>流動</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6"/>
        </w:trPr>
        <w:tc>
          <w:tcPr>
            <w:tcW w:w="2823" w:type="dxa"/>
            <w:tcBorders>
              <w:top w:val="single" w:sz="3"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10"/>
              <w:ind w:left="19" w:hanging="19"/>
              <w:rPr>
                <w:rFonts w:ascii="Times New Roman" w:eastAsia="標楷體" w:hAnsi="Times New Roman" w:cs="Times New Roman"/>
              </w:rPr>
            </w:pPr>
            <w:r w:rsidRPr="00774362">
              <w:rPr>
                <w:rFonts w:ascii="Times New Roman" w:eastAsia="標楷體" w:hAnsi="Times New Roman" w:cs="Times New Roman"/>
                <w:b/>
                <w:color w:val="000000"/>
                <w:spacing w:val="-6"/>
                <w:szCs w:val="24"/>
              </w:rPr>
              <w:t>非</w:t>
            </w:r>
            <w:r w:rsidRPr="00136BB4">
              <w:rPr>
                <w:rFonts w:ascii="Times New Roman" w:eastAsia="標楷體" w:hAnsi="Times New Roman" w:cs="Times New Roman"/>
                <w:b/>
                <w:color w:val="000000"/>
                <w:spacing w:val="-7"/>
                <w:szCs w:val="24"/>
              </w:rPr>
              <w:t>流動資產</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136BB4">
              <w:rPr>
                <w:rFonts w:ascii="Times New Roman" w:eastAsia="標楷體" w:hAnsi="Times New Roman" w:cs="Times New Roman"/>
                <w:color w:val="000000"/>
                <w:spacing w:val="-3"/>
                <w:szCs w:val="24"/>
              </w:rPr>
              <w:t>其他流動</w:t>
            </w:r>
            <w:r w:rsidRPr="00774362">
              <w:rPr>
                <w:rFonts w:ascii="Times New Roman" w:eastAsia="標楷體" w:hAnsi="Times New Roman" w:cs="Times New Roman"/>
                <w:color w:val="000000"/>
                <w:spacing w:val="-3"/>
                <w:szCs w:val="24"/>
              </w:rPr>
              <w:t>負債</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1"/>
        </w:trPr>
        <w:tc>
          <w:tcPr>
            <w:tcW w:w="2823"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15"/>
              <w:ind w:left="259" w:firstLine="25"/>
              <w:rPr>
                <w:rFonts w:ascii="Times New Roman" w:eastAsia="標楷體" w:hAnsi="Times New Roman" w:cs="Times New Roman"/>
                <w:color w:val="000000"/>
                <w:spacing w:val="-6"/>
                <w:szCs w:val="24"/>
              </w:rPr>
            </w:pPr>
            <w:r w:rsidRPr="00136BB4">
              <w:rPr>
                <w:rFonts w:ascii="Times New Roman" w:eastAsia="標楷體" w:hAnsi="Times New Roman" w:cs="Times New Roman"/>
                <w:color w:val="000000"/>
                <w:spacing w:val="-6"/>
                <w:szCs w:val="24"/>
              </w:rPr>
              <w:t>基金</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6"/>
        </w:trPr>
        <w:tc>
          <w:tcPr>
            <w:tcW w:w="2823"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15"/>
              <w:ind w:left="259" w:firstLine="25"/>
              <w:rPr>
                <w:rFonts w:ascii="Times New Roman" w:eastAsia="標楷體" w:hAnsi="Times New Roman" w:cs="Times New Roman"/>
                <w:color w:val="000000"/>
                <w:spacing w:val="-6"/>
                <w:szCs w:val="24"/>
              </w:rPr>
            </w:pPr>
            <w:r w:rsidRPr="00136BB4">
              <w:rPr>
                <w:rFonts w:ascii="Times New Roman" w:eastAsia="標楷體" w:hAnsi="Times New Roman" w:cs="Times New Roman"/>
                <w:color w:val="000000"/>
                <w:spacing w:val="-6"/>
                <w:szCs w:val="24"/>
              </w:rPr>
              <w:t>投資</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10"/>
              <w:ind w:left="19" w:hanging="19"/>
              <w:rPr>
                <w:rFonts w:ascii="Times New Roman" w:eastAsia="標楷體" w:hAnsi="Times New Roman" w:cs="Times New Roman"/>
              </w:rPr>
            </w:pPr>
            <w:r w:rsidRPr="00774362">
              <w:rPr>
                <w:rFonts w:ascii="Times New Roman" w:eastAsia="標楷體" w:hAnsi="Times New Roman" w:cs="Times New Roman"/>
                <w:b/>
                <w:color w:val="000000"/>
                <w:spacing w:val="-6"/>
                <w:szCs w:val="24"/>
              </w:rPr>
              <w:t>非流</w:t>
            </w:r>
            <w:r w:rsidRPr="00774362">
              <w:rPr>
                <w:rFonts w:ascii="Times New Roman" w:eastAsia="標楷體" w:hAnsi="Times New Roman" w:cs="Times New Roman"/>
                <w:b/>
                <w:color w:val="000000"/>
                <w:spacing w:val="-5"/>
                <w:szCs w:val="24"/>
              </w:rPr>
              <w:t>動負債</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1"/>
        </w:trPr>
        <w:tc>
          <w:tcPr>
            <w:tcW w:w="2823"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15"/>
              <w:ind w:left="259" w:firstLine="25"/>
              <w:rPr>
                <w:rFonts w:ascii="Times New Roman" w:eastAsia="標楷體" w:hAnsi="Times New Roman" w:cs="Times New Roman"/>
                <w:color w:val="000000"/>
                <w:spacing w:val="-6"/>
                <w:szCs w:val="24"/>
              </w:rPr>
            </w:pPr>
            <w:r w:rsidRPr="00136BB4">
              <w:rPr>
                <w:rFonts w:ascii="Times New Roman" w:eastAsia="標楷體" w:hAnsi="Times New Roman" w:cs="Times New Roman"/>
                <w:color w:val="000000"/>
                <w:spacing w:val="-6"/>
                <w:szCs w:val="24"/>
              </w:rPr>
              <w:t>投資性不動產</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774362" w:rsidRDefault="00136BB4" w:rsidP="00136BB4">
            <w:pPr>
              <w:autoSpaceDE w:val="0"/>
              <w:autoSpaceDN w:val="0"/>
              <w:spacing w:before="20"/>
              <w:ind w:left="259" w:firstLine="25"/>
              <w:rPr>
                <w:rFonts w:ascii="Times New Roman" w:eastAsia="標楷體" w:hAnsi="Times New Roman" w:cs="Times New Roman"/>
              </w:rPr>
            </w:pPr>
            <w:r w:rsidRPr="00136BB4">
              <w:rPr>
                <w:rFonts w:ascii="Times New Roman" w:eastAsia="標楷體" w:hAnsi="Times New Roman" w:cs="Times New Roman"/>
                <w:color w:val="000000"/>
                <w:spacing w:val="-3"/>
                <w:szCs w:val="24"/>
              </w:rPr>
              <w:t>長期借款</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6"/>
        </w:trPr>
        <w:tc>
          <w:tcPr>
            <w:tcW w:w="2823"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15"/>
              <w:ind w:left="259" w:firstLine="25"/>
              <w:rPr>
                <w:rFonts w:ascii="Times New Roman" w:eastAsia="標楷體" w:hAnsi="Times New Roman" w:cs="Times New Roman"/>
                <w:color w:val="000000"/>
                <w:spacing w:val="-6"/>
                <w:szCs w:val="24"/>
              </w:rPr>
            </w:pPr>
            <w:r w:rsidRPr="00136BB4">
              <w:rPr>
                <w:rFonts w:ascii="Times New Roman" w:eastAsia="標楷體" w:hAnsi="Times New Roman" w:cs="Times New Roman"/>
                <w:color w:val="000000"/>
                <w:spacing w:val="-6"/>
                <w:szCs w:val="24"/>
              </w:rPr>
              <w:lastRenderedPageBreak/>
              <w:t>不動產、廠房及設備</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774362">
              <w:rPr>
                <w:rFonts w:ascii="Times New Roman" w:eastAsia="標楷體" w:hAnsi="Times New Roman" w:cs="Times New Roman"/>
                <w:color w:val="000000"/>
                <w:spacing w:val="-3"/>
                <w:szCs w:val="24"/>
              </w:rPr>
              <w:t>長期應付</w:t>
            </w:r>
            <w:r w:rsidRPr="00136BB4">
              <w:rPr>
                <w:rFonts w:ascii="Times New Roman" w:eastAsia="標楷體" w:hAnsi="Times New Roman" w:cs="Times New Roman"/>
                <w:color w:val="000000"/>
                <w:spacing w:val="-3"/>
                <w:szCs w:val="24"/>
              </w:rPr>
              <w:t>票據及款項</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1"/>
        </w:trPr>
        <w:tc>
          <w:tcPr>
            <w:tcW w:w="2823"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15"/>
              <w:ind w:left="259" w:firstLine="25"/>
              <w:rPr>
                <w:rFonts w:ascii="Times New Roman" w:eastAsia="標楷體" w:hAnsi="Times New Roman" w:cs="Times New Roman"/>
                <w:color w:val="000000"/>
                <w:spacing w:val="-6"/>
                <w:szCs w:val="24"/>
              </w:rPr>
            </w:pPr>
            <w:r w:rsidRPr="00136BB4">
              <w:rPr>
                <w:rFonts w:ascii="Times New Roman" w:eastAsia="標楷體" w:hAnsi="Times New Roman" w:cs="Times New Roman"/>
                <w:color w:val="000000"/>
                <w:spacing w:val="-6"/>
                <w:szCs w:val="24"/>
              </w:rPr>
              <w:t>其他非流動資產</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774362">
              <w:rPr>
                <w:rFonts w:ascii="Times New Roman" w:eastAsia="標楷體" w:hAnsi="Times New Roman" w:cs="Times New Roman"/>
                <w:color w:val="000000"/>
                <w:spacing w:val="-3"/>
                <w:szCs w:val="24"/>
              </w:rPr>
              <w:t>負債準備</w:t>
            </w:r>
            <w:r w:rsidRPr="00136BB4">
              <w:rPr>
                <w:rFonts w:ascii="Times New Roman" w:eastAsia="標楷體" w:hAnsi="Times New Roman" w:cs="Times New Roman"/>
                <w:color w:val="000000"/>
                <w:spacing w:val="-3"/>
                <w:szCs w:val="24"/>
              </w:rPr>
              <w:t>-</w:t>
            </w:r>
            <w:r w:rsidRPr="00774362">
              <w:rPr>
                <w:rFonts w:ascii="Times New Roman" w:eastAsia="標楷體" w:hAnsi="Times New Roman" w:cs="Times New Roman"/>
                <w:color w:val="000000"/>
                <w:spacing w:val="-3"/>
                <w:szCs w:val="24"/>
              </w:rPr>
              <w:t>非流動</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6"/>
        </w:trPr>
        <w:tc>
          <w:tcPr>
            <w:tcW w:w="2823"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15"/>
              <w:ind w:left="259" w:firstLine="25"/>
              <w:rPr>
                <w:rFonts w:ascii="Times New Roman" w:eastAsia="標楷體" w:hAnsi="Times New Roman" w:cs="Times New Roman"/>
                <w:color w:val="000000"/>
                <w:spacing w:val="-6"/>
                <w:szCs w:val="24"/>
              </w:rPr>
            </w:pPr>
            <w:r w:rsidRPr="00774362">
              <w:rPr>
                <w:rFonts w:ascii="Times New Roman" w:eastAsia="標楷體" w:hAnsi="Times New Roman" w:cs="Times New Roman"/>
                <w:color w:val="000000"/>
                <w:spacing w:val="-6"/>
                <w:szCs w:val="24"/>
              </w:rPr>
              <w:t>代管</w:t>
            </w:r>
            <w:r w:rsidRPr="00136BB4">
              <w:rPr>
                <w:rFonts w:ascii="Times New Roman" w:eastAsia="標楷體" w:hAnsi="Times New Roman" w:cs="Times New Roman"/>
                <w:color w:val="000000"/>
                <w:spacing w:val="-6"/>
                <w:szCs w:val="24"/>
              </w:rPr>
              <w:t>財產</w:t>
            </w: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136BB4">
              <w:rPr>
                <w:rFonts w:ascii="Times New Roman" w:eastAsia="標楷體" w:hAnsi="Times New Roman" w:cs="Times New Roman"/>
                <w:color w:val="000000"/>
                <w:spacing w:val="-3"/>
                <w:szCs w:val="24"/>
              </w:rPr>
              <w:t>存入保證金</w:t>
            </w:r>
            <w:r w:rsidRPr="00136BB4">
              <w:rPr>
                <w:rFonts w:ascii="Times New Roman" w:eastAsia="標楷體" w:hAnsi="Times New Roman" w:cs="Times New Roman"/>
                <w:color w:val="000000"/>
                <w:spacing w:val="-3"/>
                <w:szCs w:val="24"/>
              </w:rPr>
              <w:t>-</w:t>
            </w:r>
            <w:r w:rsidRPr="00774362">
              <w:rPr>
                <w:rFonts w:ascii="Times New Roman" w:eastAsia="標楷體" w:hAnsi="Times New Roman" w:cs="Times New Roman"/>
                <w:color w:val="000000"/>
                <w:spacing w:val="-3"/>
                <w:szCs w:val="24"/>
              </w:rPr>
              <w:t>非流動</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36"/>
        </w:trPr>
        <w:tc>
          <w:tcPr>
            <w:tcW w:w="2823" w:type="dxa"/>
            <w:tcBorders>
              <w:top w:val="single" w:sz="3" w:space="0" w:color="000000"/>
              <w:left w:val="single" w:sz="7"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136BB4">
              <w:rPr>
                <w:rFonts w:ascii="Times New Roman" w:eastAsia="標楷體" w:hAnsi="Times New Roman" w:cs="Times New Roman"/>
                <w:color w:val="000000"/>
                <w:spacing w:val="-3"/>
                <w:szCs w:val="24"/>
              </w:rPr>
              <w:t>其</w:t>
            </w:r>
            <w:r w:rsidRPr="00774362">
              <w:rPr>
                <w:rFonts w:ascii="Times New Roman" w:eastAsia="標楷體" w:hAnsi="Times New Roman" w:cs="Times New Roman"/>
                <w:color w:val="000000"/>
                <w:spacing w:val="-3"/>
                <w:szCs w:val="24"/>
              </w:rPr>
              <w:t>他非流動負債</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36BB4" w:rsidRPr="00774362" w:rsidTr="0018489B">
        <w:trPr>
          <w:trHeight w:hRule="exact" w:val="345"/>
        </w:trPr>
        <w:tc>
          <w:tcPr>
            <w:tcW w:w="2823" w:type="dxa"/>
            <w:tcBorders>
              <w:top w:val="single" w:sz="3" w:space="0" w:color="000000"/>
              <w:left w:val="single" w:sz="7"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36BB4" w:rsidRPr="00136BB4" w:rsidRDefault="00136BB4" w:rsidP="00136BB4">
            <w:pPr>
              <w:autoSpaceDE w:val="0"/>
              <w:autoSpaceDN w:val="0"/>
              <w:spacing w:before="20"/>
              <w:ind w:left="259" w:firstLine="25"/>
              <w:rPr>
                <w:rFonts w:ascii="Times New Roman" w:eastAsia="標楷體" w:hAnsi="Times New Roman" w:cs="Times New Roman"/>
                <w:color w:val="000000"/>
                <w:spacing w:val="-3"/>
                <w:szCs w:val="24"/>
              </w:rPr>
            </w:pPr>
            <w:r w:rsidRPr="00774362">
              <w:rPr>
                <w:rFonts w:ascii="Times New Roman" w:eastAsia="標楷體" w:hAnsi="Times New Roman" w:cs="Times New Roman"/>
                <w:color w:val="000000"/>
                <w:spacing w:val="-3"/>
                <w:szCs w:val="24"/>
              </w:rPr>
              <w:t>受託代管財產</w:t>
            </w:r>
            <w:r w:rsidRPr="00136BB4">
              <w:rPr>
                <w:rFonts w:ascii="Times New Roman" w:eastAsia="標楷體" w:hAnsi="Times New Roman" w:cs="Times New Roman"/>
                <w:color w:val="000000"/>
                <w:spacing w:val="-3"/>
                <w:szCs w:val="24"/>
              </w:rPr>
              <w:t>餘額</w:t>
            </w:r>
          </w:p>
        </w:tc>
        <w:tc>
          <w:tcPr>
            <w:tcW w:w="1181" w:type="dxa"/>
            <w:tcBorders>
              <w:top w:val="single" w:sz="3" w:space="0" w:color="000000"/>
              <w:left w:val="single" w:sz="7"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36BB4" w:rsidRPr="00774362" w:rsidRDefault="00136BB4"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36BB4" w:rsidRPr="00774362" w:rsidRDefault="00136BB4" w:rsidP="00770EA6">
            <w:pPr>
              <w:rPr>
                <w:rFonts w:ascii="Times New Roman" w:eastAsia="標楷體" w:hAnsi="Times New Roman" w:cs="Times New Roman"/>
              </w:rPr>
            </w:pPr>
          </w:p>
        </w:tc>
      </w:tr>
      <w:tr w:rsidR="0018489B" w:rsidRPr="00774362" w:rsidTr="0018489B">
        <w:trPr>
          <w:trHeight w:hRule="exact" w:val="345"/>
        </w:trPr>
        <w:tc>
          <w:tcPr>
            <w:tcW w:w="2823" w:type="dxa"/>
            <w:tcBorders>
              <w:top w:val="single" w:sz="3" w:space="0" w:color="000000"/>
              <w:left w:val="single" w:sz="7"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8489B" w:rsidRDefault="0018489B" w:rsidP="0018489B">
            <w:pPr>
              <w:autoSpaceDE w:val="0"/>
              <w:autoSpaceDN w:val="0"/>
              <w:spacing w:before="10"/>
              <w:ind w:left="19" w:hanging="19"/>
            </w:pPr>
            <w:r w:rsidRPr="0018489B">
              <w:rPr>
                <w:rFonts w:ascii="Times New Roman" w:eastAsia="標楷體" w:hAnsi="Times New Roman" w:cs="Times New Roman"/>
                <w:b/>
                <w:color w:val="000000"/>
                <w:spacing w:val="-5"/>
                <w:szCs w:val="24"/>
              </w:rPr>
              <w:t>負債總計</w:t>
            </w:r>
          </w:p>
        </w:tc>
        <w:tc>
          <w:tcPr>
            <w:tcW w:w="1181"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r>
      <w:tr w:rsidR="0018489B" w:rsidRPr="00774362" w:rsidTr="0018489B">
        <w:trPr>
          <w:trHeight w:hRule="exact" w:val="345"/>
        </w:trPr>
        <w:tc>
          <w:tcPr>
            <w:tcW w:w="2823" w:type="dxa"/>
            <w:tcBorders>
              <w:top w:val="single" w:sz="3" w:space="0" w:color="000000"/>
              <w:left w:val="single" w:sz="7"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8489B" w:rsidRDefault="0018489B" w:rsidP="00770EA6"/>
        </w:tc>
        <w:tc>
          <w:tcPr>
            <w:tcW w:w="1181"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r>
      <w:tr w:rsidR="0018489B" w:rsidRPr="00774362" w:rsidTr="0018489B">
        <w:trPr>
          <w:trHeight w:hRule="exact" w:val="345"/>
        </w:trPr>
        <w:tc>
          <w:tcPr>
            <w:tcW w:w="2823" w:type="dxa"/>
            <w:tcBorders>
              <w:top w:val="single" w:sz="3" w:space="0" w:color="000000"/>
              <w:left w:val="single" w:sz="7"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8489B" w:rsidRDefault="0018489B" w:rsidP="00770EA6">
            <w:pPr>
              <w:autoSpaceDE w:val="0"/>
              <w:autoSpaceDN w:val="0"/>
              <w:spacing w:before="34"/>
              <w:ind w:left="14"/>
            </w:pPr>
            <w:r>
              <w:rPr>
                <w:rFonts w:ascii="新細明體" w:eastAsia="新細明體" w:hAnsi="新細明體" w:cs="新細明體"/>
                <w:b/>
                <w:color w:val="000000"/>
                <w:spacing w:val="-12"/>
                <w:szCs w:val="24"/>
              </w:rPr>
              <w:t>淨值</w:t>
            </w:r>
          </w:p>
        </w:tc>
        <w:tc>
          <w:tcPr>
            <w:tcW w:w="1181"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r>
      <w:tr w:rsidR="0018489B" w:rsidRPr="00774362" w:rsidTr="0018489B">
        <w:trPr>
          <w:trHeight w:hRule="exact" w:val="345"/>
        </w:trPr>
        <w:tc>
          <w:tcPr>
            <w:tcW w:w="2823" w:type="dxa"/>
            <w:tcBorders>
              <w:top w:val="single" w:sz="3" w:space="0" w:color="000000"/>
              <w:left w:val="single" w:sz="7"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8489B" w:rsidRPr="0018489B" w:rsidRDefault="0018489B" w:rsidP="0018489B">
            <w:pPr>
              <w:autoSpaceDE w:val="0"/>
              <w:autoSpaceDN w:val="0"/>
              <w:spacing w:before="20"/>
              <w:ind w:left="259" w:firstLine="25"/>
              <w:rPr>
                <w:rFonts w:ascii="Times New Roman" w:eastAsia="標楷體" w:hAnsi="Times New Roman" w:cs="Times New Roman"/>
                <w:color w:val="000000"/>
                <w:spacing w:val="-3"/>
                <w:szCs w:val="24"/>
              </w:rPr>
            </w:pPr>
            <w:r w:rsidRPr="0018489B">
              <w:rPr>
                <w:rFonts w:ascii="Times New Roman" w:eastAsia="標楷體" w:hAnsi="Times New Roman" w:cs="Times New Roman"/>
                <w:color w:val="000000"/>
                <w:spacing w:val="-3"/>
                <w:szCs w:val="24"/>
              </w:rPr>
              <w:t>永久</w:t>
            </w:r>
            <w:proofErr w:type="gramStart"/>
            <w:r w:rsidRPr="0018489B">
              <w:rPr>
                <w:rFonts w:ascii="Times New Roman" w:eastAsia="標楷體" w:hAnsi="Times New Roman" w:cs="Times New Roman"/>
                <w:color w:val="000000"/>
                <w:spacing w:val="-3"/>
                <w:szCs w:val="24"/>
              </w:rPr>
              <w:t>受限淨資產</w:t>
            </w:r>
            <w:proofErr w:type="gramEnd"/>
          </w:p>
        </w:tc>
        <w:tc>
          <w:tcPr>
            <w:tcW w:w="1181"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r>
      <w:tr w:rsidR="0018489B" w:rsidRPr="00774362" w:rsidTr="0018489B">
        <w:trPr>
          <w:trHeight w:hRule="exact" w:val="345"/>
        </w:trPr>
        <w:tc>
          <w:tcPr>
            <w:tcW w:w="2823" w:type="dxa"/>
            <w:tcBorders>
              <w:top w:val="single" w:sz="3" w:space="0" w:color="000000"/>
              <w:left w:val="single" w:sz="7"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8489B" w:rsidRPr="0018489B" w:rsidRDefault="0018489B" w:rsidP="0018489B">
            <w:pPr>
              <w:autoSpaceDE w:val="0"/>
              <w:autoSpaceDN w:val="0"/>
              <w:spacing w:before="20"/>
              <w:ind w:left="259" w:firstLine="25"/>
              <w:rPr>
                <w:rFonts w:ascii="Times New Roman" w:eastAsia="標楷體" w:hAnsi="Times New Roman" w:cs="Times New Roman"/>
                <w:color w:val="000000"/>
                <w:spacing w:val="-3"/>
                <w:szCs w:val="24"/>
              </w:rPr>
            </w:pPr>
            <w:r w:rsidRPr="0018489B">
              <w:rPr>
                <w:rFonts w:ascii="Times New Roman" w:eastAsia="標楷體" w:hAnsi="Times New Roman" w:cs="Times New Roman"/>
                <w:color w:val="000000"/>
                <w:spacing w:val="-3"/>
                <w:szCs w:val="24"/>
              </w:rPr>
              <w:t>暫時</w:t>
            </w:r>
            <w:proofErr w:type="gramStart"/>
            <w:r w:rsidRPr="0018489B">
              <w:rPr>
                <w:rFonts w:ascii="Times New Roman" w:eastAsia="標楷體" w:hAnsi="Times New Roman" w:cs="Times New Roman"/>
                <w:color w:val="000000"/>
                <w:spacing w:val="-3"/>
                <w:szCs w:val="24"/>
              </w:rPr>
              <w:t>受限淨資產</w:t>
            </w:r>
            <w:proofErr w:type="gramEnd"/>
          </w:p>
        </w:tc>
        <w:tc>
          <w:tcPr>
            <w:tcW w:w="1181"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r>
      <w:tr w:rsidR="0018489B" w:rsidRPr="00774362" w:rsidTr="0018489B">
        <w:trPr>
          <w:trHeight w:hRule="exact" w:val="345"/>
        </w:trPr>
        <w:tc>
          <w:tcPr>
            <w:tcW w:w="2823" w:type="dxa"/>
            <w:tcBorders>
              <w:top w:val="single" w:sz="3" w:space="0" w:color="000000"/>
              <w:left w:val="single" w:sz="7"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8489B" w:rsidRPr="0018489B" w:rsidRDefault="0018489B" w:rsidP="0018489B">
            <w:pPr>
              <w:autoSpaceDE w:val="0"/>
              <w:autoSpaceDN w:val="0"/>
              <w:spacing w:before="20"/>
              <w:ind w:left="259" w:firstLine="25"/>
              <w:rPr>
                <w:rFonts w:ascii="Times New Roman" w:eastAsia="標楷體" w:hAnsi="Times New Roman" w:cs="Times New Roman"/>
                <w:color w:val="000000"/>
                <w:spacing w:val="-3"/>
                <w:szCs w:val="24"/>
              </w:rPr>
            </w:pPr>
            <w:r w:rsidRPr="0018489B">
              <w:rPr>
                <w:rFonts w:ascii="Times New Roman" w:eastAsia="標楷體" w:hAnsi="Times New Roman" w:cs="Times New Roman"/>
                <w:color w:val="000000"/>
                <w:spacing w:val="-3"/>
                <w:szCs w:val="24"/>
              </w:rPr>
              <w:t>未</w:t>
            </w:r>
            <w:proofErr w:type="gramStart"/>
            <w:r w:rsidRPr="0018489B">
              <w:rPr>
                <w:rFonts w:ascii="Times New Roman" w:eastAsia="標楷體" w:hAnsi="Times New Roman" w:cs="Times New Roman"/>
                <w:color w:val="000000"/>
                <w:spacing w:val="-3"/>
                <w:szCs w:val="24"/>
              </w:rPr>
              <w:t>受限淨資產</w:t>
            </w:r>
            <w:proofErr w:type="gramEnd"/>
          </w:p>
        </w:tc>
        <w:tc>
          <w:tcPr>
            <w:tcW w:w="1181"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r>
      <w:tr w:rsidR="0018489B" w:rsidRPr="00774362" w:rsidTr="0018489B">
        <w:trPr>
          <w:trHeight w:hRule="exact" w:val="345"/>
        </w:trPr>
        <w:tc>
          <w:tcPr>
            <w:tcW w:w="2823" w:type="dxa"/>
            <w:tcBorders>
              <w:top w:val="single" w:sz="3" w:space="0" w:color="000000"/>
              <w:left w:val="single" w:sz="7"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8489B" w:rsidRPr="0018489B" w:rsidRDefault="0018489B" w:rsidP="0018489B">
            <w:pPr>
              <w:autoSpaceDE w:val="0"/>
              <w:autoSpaceDN w:val="0"/>
              <w:spacing w:before="20"/>
              <w:ind w:left="259" w:firstLine="25"/>
              <w:rPr>
                <w:rFonts w:ascii="Times New Roman" w:eastAsia="標楷體" w:hAnsi="Times New Roman" w:cs="Times New Roman"/>
                <w:color w:val="000000"/>
                <w:spacing w:val="-3"/>
                <w:szCs w:val="24"/>
              </w:rPr>
            </w:pPr>
            <w:r w:rsidRPr="0018489B">
              <w:rPr>
                <w:rFonts w:ascii="Times New Roman" w:eastAsia="標楷體" w:hAnsi="Times New Roman" w:cs="Times New Roman"/>
                <w:color w:val="000000"/>
                <w:spacing w:val="-3"/>
                <w:szCs w:val="24"/>
              </w:rPr>
              <w:t>淨值其他項目</w:t>
            </w:r>
          </w:p>
        </w:tc>
        <w:tc>
          <w:tcPr>
            <w:tcW w:w="1181"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r>
      <w:tr w:rsidR="0018489B" w:rsidRPr="00774362" w:rsidTr="0018489B">
        <w:trPr>
          <w:trHeight w:hRule="exact" w:val="345"/>
        </w:trPr>
        <w:tc>
          <w:tcPr>
            <w:tcW w:w="2823" w:type="dxa"/>
            <w:tcBorders>
              <w:top w:val="single" w:sz="3" w:space="0" w:color="000000"/>
              <w:left w:val="single" w:sz="7" w:space="0" w:color="000000"/>
              <w:bottom w:val="single" w:sz="3" w:space="0" w:color="000000"/>
              <w:right w:val="single" w:sz="7" w:space="0" w:color="000000"/>
            </w:tcBorders>
          </w:tcPr>
          <w:p w:rsidR="0018489B" w:rsidRDefault="0018489B" w:rsidP="00770EA6">
            <w:pPr>
              <w:rPr>
                <w:rFonts w:ascii="Times New Roman" w:eastAsia="標楷體" w:hAnsi="Times New Roman" w:cs="Times New Roman"/>
              </w:rPr>
            </w:pPr>
          </w:p>
          <w:p w:rsidR="0018489B" w:rsidRPr="00774362" w:rsidRDefault="0018489B"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8489B" w:rsidRDefault="0018489B" w:rsidP="00770EA6"/>
        </w:tc>
        <w:tc>
          <w:tcPr>
            <w:tcW w:w="1181"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r>
      <w:tr w:rsidR="0018489B" w:rsidRPr="00774362" w:rsidTr="0018489B">
        <w:trPr>
          <w:trHeight w:hRule="exact" w:val="345"/>
        </w:trPr>
        <w:tc>
          <w:tcPr>
            <w:tcW w:w="2823" w:type="dxa"/>
            <w:tcBorders>
              <w:top w:val="single" w:sz="3" w:space="0" w:color="000000"/>
              <w:left w:val="single" w:sz="7"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1142"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8489B" w:rsidRPr="0018489B" w:rsidRDefault="0018489B" w:rsidP="0018489B">
            <w:pPr>
              <w:autoSpaceDE w:val="0"/>
              <w:autoSpaceDN w:val="0"/>
              <w:spacing w:before="10"/>
              <w:ind w:left="19" w:hanging="19"/>
              <w:rPr>
                <w:rFonts w:ascii="Times New Roman" w:eastAsia="標楷體" w:hAnsi="Times New Roman" w:cs="Times New Roman"/>
                <w:b/>
                <w:color w:val="000000"/>
                <w:spacing w:val="-5"/>
                <w:szCs w:val="24"/>
              </w:rPr>
            </w:pPr>
            <w:r w:rsidRPr="0018489B">
              <w:rPr>
                <w:rFonts w:ascii="Times New Roman" w:eastAsia="標楷體" w:hAnsi="Times New Roman" w:cs="Times New Roman"/>
                <w:b/>
                <w:color w:val="000000"/>
                <w:spacing w:val="-5"/>
                <w:szCs w:val="24"/>
              </w:rPr>
              <w:t>淨值總額</w:t>
            </w:r>
          </w:p>
        </w:tc>
        <w:tc>
          <w:tcPr>
            <w:tcW w:w="1181"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r>
      <w:tr w:rsidR="0018489B" w:rsidRPr="00774362" w:rsidTr="0018489B">
        <w:trPr>
          <w:trHeight w:hRule="exact" w:val="345"/>
        </w:trPr>
        <w:tc>
          <w:tcPr>
            <w:tcW w:w="2823" w:type="dxa"/>
            <w:tcBorders>
              <w:top w:val="single" w:sz="3" w:space="0" w:color="000000"/>
              <w:left w:val="single" w:sz="7" w:space="0" w:color="000000"/>
              <w:bottom w:val="single" w:sz="3" w:space="0" w:color="000000"/>
              <w:right w:val="single" w:sz="7" w:space="0" w:color="000000"/>
            </w:tcBorders>
          </w:tcPr>
          <w:p w:rsidR="0018489B" w:rsidRPr="00774362" w:rsidRDefault="0018489B" w:rsidP="0018489B">
            <w:pPr>
              <w:autoSpaceDE w:val="0"/>
              <w:autoSpaceDN w:val="0"/>
              <w:spacing w:before="10"/>
              <w:ind w:left="19" w:hanging="19"/>
              <w:rPr>
                <w:rFonts w:ascii="Times New Roman" w:eastAsia="標楷體" w:hAnsi="Times New Roman" w:cs="Times New Roman"/>
              </w:rPr>
            </w:pPr>
            <w:r w:rsidRPr="0018489B">
              <w:rPr>
                <w:rFonts w:ascii="Times New Roman" w:eastAsia="標楷體" w:hAnsi="Times New Roman" w:cs="Times New Roman"/>
                <w:b/>
                <w:color w:val="000000"/>
                <w:spacing w:val="-5"/>
                <w:szCs w:val="24"/>
              </w:rPr>
              <w:t>資產總計</w:t>
            </w:r>
          </w:p>
        </w:tc>
        <w:tc>
          <w:tcPr>
            <w:tcW w:w="1142"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1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4"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741"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c>
          <w:tcPr>
            <w:tcW w:w="2756" w:type="dxa"/>
            <w:tcBorders>
              <w:top w:val="single" w:sz="3" w:space="0" w:color="000000"/>
              <w:left w:val="single" w:sz="7" w:space="0" w:color="000000"/>
              <w:bottom w:val="single" w:sz="3" w:space="0" w:color="000000"/>
              <w:right w:val="single" w:sz="7" w:space="0" w:color="000000"/>
            </w:tcBorders>
          </w:tcPr>
          <w:p w:rsidR="0018489B" w:rsidRPr="0018489B" w:rsidRDefault="0018489B" w:rsidP="0018489B">
            <w:pPr>
              <w:autoSpaceDE w:val="0"/>
              <w:autoSpaceDN w:val="0"/>
              <w:spacing w:before="10"/>
              <w:ind w:left="19" w:hanging="19"/>
              <w:rPr>
                <w:rFonts w:ascii="Times New Roman" w:eastAsia="標楷體" w:hAnsi="Times New Roman" w:cs="Times New Roman"/>
                <w:b/>
                <w:color w:val="000000"/>
                <w:spacing w:val="-5"/>
                <w:szCs w:val="24"/>
              </w:rPr>
            </w:pPr>
            <w:r w:rsidRPr="0018489B">
              <w:rPr>
                <w:rFonts w:ascii="Times New Roman" w:eastAsia="標楷體" w:hAnsi="Times New Roman" w:cs="Times New Roman"/>
                <w:b/>
                <w:color w:val="000000"/>
                <w:spacing w:val="-5"/>
                <w:szCs w:val="24"/>
              </w:rPr>
              <w:t>負債及淨值總計</w:t>
            </w:r>
          </w:p>
        </w:tc>
        <w:tc>
          <w:tcPr>
            <w:tcW w:w="1181" w:type="dxa"/>
            <w:tcBorders>
              <w:top w:val="single" w:sz="3" w:space="0" w:color="000000"/>
              <w:left w:val="single" w:sz="7"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26"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1133" w:type="dxa"/>
            <w:tcBorders>
              <w:top w:val="single" w:sz="3" w:space="0" w:color="000000"/>
              <w:left w:val="single" w:sz="3" w:space="0" w:color="000000"/>
              <w:bottom w:val="single" w:sz="3" w:space="0" w:color="000000"/>
              <w:right w:val="single" w:sz="3" w:space="0" w:color="000000"/>
            </w:tcBorders>
          </w:tcPr>
          <w:p w:rsidR="0018489B" w:rsidRPr="00774362" w:rsidRDefault="0018489B" w:rsidP="00770EA6">
            <w:pPr>
              <w:rPr>
                <w:rFonts w:ascii="Times New Roman" w:eastAsia="標楷體" w:hAnsi="Times New Roman" w:cs="Times New Roman"/>
              </w:rPr>
            </w:pPr>
          </w:p>
        </w:tc>
        <w:tc>
          <w:tcPr>
            <w:tcW w:w="918" w:type="dxa"/>
            <w:tcBorders>
              <w:top w:val="single" w:sz="3" w:space="0" w:color="000000"/>
              <w:left w:val="single" w:sz="3" w:space="0" w:color="000000"/>
              <w:bottom w:val="single" w:sz="3" w:space="0" w:color="000000"/>
              <w:right w:val="single" w:sz="7" w:space="0" w:color="000000"/>
            </w:tcBorders>
          </w:tcPr>
          <w:p w:rsidR="0018489B" w:rsidRPr="00774362" w:rsidRDefault="0018489B" w:rsidP="00770EA6">
            <w:pPr>
              <w:rPr>
                <w:rFonts w:ascii="Times New Roman" w:eastAsia="標楷體" w:hAnsi="Times New Roman" w:cs="Times New Roman"/>
              </w:rPr>
            </w:pPr>
          </w:p>
        </w:tc>
      </w:tr>
    </w:tbl>
    <w:p w:rsidR="00E2096B" w:rsidRPr="0018489B" w:rsidRDefault="00E2096B" w:rsidP="0039144F">
      <w:pPr>
        <w:spacing w:line="400" w:lineRule="exact"/>
        <w:rPr>
          <w:b/>
        </w:rPr>
      </w:pPr>
      <w:r w:rsidRPr="0018489B">
        <w:rPr>
          <w:rFonts w:ascii="標楷體" w:eastAsia="標楷體" w:hAnsi="標楷體" w:cs="Noto Sans Mono CJK JP Regular"/>
          <w:b/>
          <w:kern w:val="0"/>
          <w:sz w:val="26"/>
          <w:szCs w:val="26"/>
          <w:lang w:val="zh-TW" w:bidi="zh-TW"/>
        </w:rPr>
        <w:t>主辦會計：</w:t>
      </w:r>
      <w:r w:rsidRPr="0018489B">
        <w:rPr>
          <w:rFonts w:ascii="標楷體" w:eastAsia="標楷體" w:hAnsi="標楷體" w:cs="Noto Sans Mono CJK JP Regular" w:hint="eastAsia"/>
          <w:b/>
          <w:kern w:val="0"/>
          <w:sz w:val="26"/>
          <w:szCs w:val="26"/>
          <w:lang w:val="zh-TW" w:bidi="zh-TW"/>
        </w:rPr>
        <w:t xml:space="preserve">　  　</w:t>
      </w:r>
      <w:r w:rsidRPr="0018489B">
        <w:rPr>
          <w:rFonts w:ascii="標楷體" w:eastAsia="標楷體" w:hAnsi="標楷體" w:cs="Noto Sans Mono CJK JP Regular"/>
          <w:b/>
          <w:kern w:val="0"/>
          <w:sz w:val="26"/>
          <w:szCs w:val="26"/>
          <w:lang w:val="zh-TW" w:bidi="zh-TW"/>
        </w:rPr>
        <w:tab/>
      </w:r>
      <w:r w:rsidRPr="0018489B">
        <w:rPr>
          <w:rFonts w:ascii="標楷體" w:eastAsia="標楷體" w:hAnsi="標楷體" w:cs="Noto Sans Mono CJK JP Regular" w:hint="eastAsia"/>
          <w:b/>
          <w:kern w:val="0"/>
          <w:sz w:val="26"/>
          <w:szCs w:val="26"/>
          <w:lang w:val="zh-TW" w:bidi="zh-TW"/>
        </w:rPr>
        <w:t xml:space="preserve">    </w:t>
      </w:r>
      <w:r w:rsidR="0018489B" w:rsidRPr="0018489B">
        <w:rPr>
          <w:rFonts w:ascii="標楷體" w:eastAsia="標楷體" w:hAnsi="標楷體" w:cs="Noto Sans Mono CJK JP Regular" w:hint="eastAsia"/>
          <w:b/>
          <w:kern w:val="0"/>
          <w:sz w:val="26"/>
          <w:szCs w:val="26"/>
          <w:lang w:val="zh-TW" w:bidi="zh-TW"/>
        </w:rPr>
        <w:t xml:space="preserve">                </w:t>
      </w:r>
      <w:r w:rsidRPr="0018489B">
        <w:rPr>
          <w:rFonts w:ascii="標楷體" w:eastAsia="標楷體" w:hAnsi="標楷體" w:cs="Noto Sans Mono CJK JP Regular"/>
          <w:b/>
          <w:kern w:val="0"/>
          <w:sz w:val="26"/>
          <w:szCs w:val="26"/>
          <w:lang w:val="zh-TW" w:bidi="zh-TW"/>
        </w:rPr>
        <w:t xml:space="preserve">執行長：　</w:t>
      </w:r>
      <w:r w:rsidR="008C7947" w:rsidRPr="0018489B">
        <w:rPr>
          <w:rFonts w:ascii="標楷體" w:eastAsia="標楷體" w:hAnsi="標楷體" w:cs="Noto Sans Mono CJK JP Regular" w:hint="eastAsia"/>
          <w:b/>
          <w:kern w:val="0"/>
          <w:sz w:val="26"/>
          <w:szCs w:val="26"/>
          <w:lang w:val="zh-TW" w:bidi="zh-TW"/>
        </w:rPr>
        <w:t xml:space="preserve">       </w:t>
      </w:r>
      <w:r w:rsidR="0018489B" w:rsidRPr="0018489B">
        <w:rPr>
          <w:rFonts w:ascii="標楷體" w:eastAsia="標楷體" w:hAnsi="標楷體" w:cs="Noto Sans Mono CJK JP Regular" w:hint="eastAsia"/>
          <w:b/>
          <w:kern w:val="0"/>
          <w:sz w:val="26"/>
          <w:szCs w:val="26"/>
          <w:lang w:val="zh-TW" w:bidi="zh-TW"/>
        </w:rPr>
        <w:t xml:space="preserve">              </w:t>
      </w:r>
      <w:r w:rsidR="008C7947" w:rsidRPr="0018489B">
        <w:rPr>
          <w:rFonts w:ascii="標楷體" w:eastAsia="標楷體" w:hAnsi="標楷體" w:cs="Noto Sans Mono CJK JP Regular" w:hint="eastAsia"/>
          <w:b/>
          <w:kern w:val="0"/>
          <w:sz w:val="26"/>
          <w:szCs w:val="26"/>
          <w:lang w:val="zh-TW" w:bidi="zh-TW"/>
        </w:rPr>
        <w:t xml:space="preserve"> </w:t>
      </w:r>
      <w:r w:rsidR="00770EA6">
        <w:rPr>
          <w:rFonts w:ascii="標楷體" w:eastAsia="標楷體" w:hAnsi="標楷體" w:cs="Noto Sans Mono CJK JP Regular" w:hint="eastAsia"/>
          <w:b/>
          <w:kern w:val="0"/>
          <w:sz w:val="26"/>
          <w:szCs w:val="26"/>
          <w:lang w:val="zh-TW" w:bidi="zh-TW"/>
        </w:rPr>
        <w:t xml:space="preserve">  </w:t>
      </w:r>
      <w:r w:rsidR="008C7947" w:rsidRPr="0018489B">
        <w:rPr>
          <w:rFonts w:ascii="標楷體" w:eastAsia="標楷體" w:hAnsi="標楷體" w:cs="Noto Sans Mono CJK JP Regular"/>
          <w:b/>
          <w:kern w:val="0"/>
          <w:sz w:val="26"/>
          <w:szCs w:val="26"/>
          <w:lang w:val="zh-TW" w:bidi="zh-TW"/>
        </w:rPr>
        <w:t>董事長：</w:t>
      </w:r>
    </w:p>
    <w:p w:rsidR="008C7947" w:rsidRPr="003964C9" w:rsidRDefault="008C7947" w:rsidP="00E2096B">
      <w:pPr>
        <w:sectPr w:rsidR="008C7947" w:rsidRPr="003964C9" w:rsidSect="00136BB4">
          <w:footerReference w:type="default" r:id="rId10"/>
          <w:pgSz w:w="16838" w:h="11906" w:orient="landscape"/>
          <w:pgMar w:top="1701" w:right="1440" w:bottom="1700" w:left="1440" w:header="851" w:footer="992" w:gutter="0"/>
          <w:cols w:space="425"/>
          <w:docGrid w:type="lines" w:linePitch="360"/>
        </w:sectPr>
      </w:pPr>
    </w:p>
    <w:p w:rsidR="008C7947" w:rsidRPr="003964C9" w:rsidRDefault="00CC2BA3" w:rsidP="008C7947">
      <w:pPr>
        <w:pStyle w:val="2"/>
        <w:spacing w:line="240" w:lineRule="auto"/>
        <w:ind w:left="0" w:firstLine="0"/>
        <w:rPr>
          <w:rFonts w:ascii="Times New Roman" w:eastAsia="標楷體" w:hAnsi="Times New Roman" w:cs="Times New Roman"/>
          <w:sz w:val="28"/>
          <w:szCs w:val="28"/>
        </w:rPr>
      </w:pPr>
      <w:bookmarkStart w:id="14" w:name="_Toc19451377"/>
      <w:bookmarkStart w:id="15" w:name="_Toc37679251"/>
      <w:r>
        <w:rPr>
          <w:rFonts w:ascii="Times New Roman" w:eastAsia="標楷體" w:hAnsi="Times New Roman" w:cs="Times New Roman" w:hint="eastAsia"/>
          <w:sz w:val="28"/>
          <w:szCs w:val="28"/>
        </w:rPr>
        <w:lastRenderedPageBreak/>
        <w:t>二</w:t>
      </w:r>
      <w:r w:rsidR="008C7947" w:rsidRPr="003964C9">
        <w:rPr>
          <w:rFonts w:ascii="Times New Roman" w:eastAsia="標楷體" w:hAnsi="Times New Roman" w:cs="Times New Roman" w:hint="eastAsia"/>
          <w:sz w:val="28"/>
          <w:szCs w:val="28"/>
        </w:rPr>
        <w:t>、</w:t>
      </w:r>
      <w:r w:rsidR="003D1E5A" w:rsidRPr="003964C9">
        <w:rPr>
          <w:rFonts w:ascii="Times New Roman" w:eastAsia="標楷體" w:hAnsi="Times New Roman" w:cs="Times New Roman" w:hint="eastAsia"/>
          <w:sz w:val="28"/>
          <w:szCs w:val="28"/>
        </w:rPr>
        <w:t>財務報表</w:t>
      </w:r>
      <w:r w:rsidR="003D1E5A" w:rsidRPr="003964C9">
        <w:rPr>
          <w:rFonts w:ascii="Times New Roman" w:eastAsia="標楷體" w:hAnsi="Times New Roman" w:cs="Times New Roman" w:hint="eastAsia"/>
          <w:sz w:val="28"/>
          <w:szCs w:val="28"/>
        </w:rPr>
        <w:t>-</w:t>
      </w:r>
      <w:r w:rsidR="008C7947" w:rsidRPr="003964C9">
        <w:rPr>
          <w:rFonts w:ascii="Times New Roman" w:eastAsia="標楷體" w:hAnsi="Times New Roman" w:cs="Times New Roman" w:hint="eastAsia"/>
          <w:sz w:val="28"/>
          <w:szCs w:val="28"/>
        </w:rPr>
        <w:t>收支餘</w:t>
      </w:r>
      <w:proofErr w:type="gramStart"/>
      <w:r w:rsidR="008C7947" w:rsidRPr="003964C9">
        <w:rPr>
          <w:rFonts w:ascii="Times New Roman" w:eastAsia="標楷體" w:hAnsi="Times New Roman" w:cs="Times New Roman" w:hint="eastAsia"/>
          <w:sz w:val="28"/>
          <w:szCs w:val="28"/>
        </w:rPr>
        <w:t>絀</w:t>
      </w:r>
      <w:proofErr w:type="gramEnd"/>
      <w:r w:rsidR="008C7947" w:rsidRPr="003964C9">
        <w:rPr>
          <w:rFonts w:ascii="Times New Roman" w:eastAsia="標楷體" w:hAnsi="Times New Roman" w:cs="Times New Roman" w:hint="eastAsia"/>
          <w:sz w:val="28"/>
          <w:szCs w:val="28"/>
        </w:rPr>
        <w:t>表</w:t>
      </w:r>
      <w:bookmarkEnd w:id="14"/>
      <w:bookmarkEnd w:id="15"/>
    </w:p>
    <w:p w:rsidR="008C7947" w:rsidRPr="003964C9" w:rsidRDefault="008C7947" w:rsidP="008C7947">
      <w:pPr>
        <w:widowControl w:val="0"/>
        <w:autoSpaceDE w:val="0"/>
        <w:autoSpaceDN w:val="0"/>
        <w:spacing w:line="440" w:lineRule="exact"/>
        <w:ind w:left="1117" w:right="1021" w:firstLine="0"/>
        <w:jc w:val="center"/>
        <w:rPr>
          <w:rFonts w:ascii="標楷體" w:eastAsia="標楷體" w:hAnsi="標楷體" w:cs="Noto Sans Mono CJK JP Regular"/>
          <w:b/>
          <w:kern w:val="0"/>
          <w:sz w:val="32"/>
          <w:szCs w:val="32"/>
        </w:rPr>
      </w:pPr>
      <w:r w:rsidRPr="003964C9">
        <w:rPr>
          <w:rFonts w:ascii="Times New Roman" w:eastAsia="標楷體" w:hAnsi="Times New Roman"/>
          <w:b/>
          <w:sz w:val="32"/>
          <w:szCs w:val="32"/>
        </w:rPr>
        <w:t>財團法人</w:t>
      </w:r>
      <w:r w:rsidR="00A15B95">
        <w:rPr>
          <w:rFonts w:ascii="Times New Roman" w:eastAsia="標楷體" w:hAnsi="Times New Roman" w:hint="eastAsia"/>
          <w:b/>
          <w:sz w:val="32"/>
          <w:szCs w:val="32"/>
        </w:rPr>
        <w:t>臺北市</w:t>
      </w:r>
      <w:r w:rsidRPr="003964C9">
        <w:rPr>
          <w:rFonts w:ascii="標楷體" w:eastAsia="標楷體" w:hAnsi="標楷體" w:cs="Times New Roman"/>
          <w:b/>
          <w:kern w:val="3"/>
          <w:sz w:val="32"/>
          <w:szCs w:val="32"/>
        </w:rPr>
        <w:t>○○○</w:t>
      </w:r>
      <w:r w:rsidRPr="003964C9">
        <w:rPr>
          <w:rFonts w:ascii="Times New Roman" w:eastAsia="標楷體" w:hAnsi="Times New Roman"/>
          <w:b/>
          <w:sz w:val="32"/>
          <w:szCs w:val="32"/>
        </w:rPr>
        <w:t>基金會</w:t>
      </w:r>
    </w:p>
    <w:p w:rsidR="008C7947" w:rsidRPr="003964C9" w:rsidRDefault="001A291B" w:rsidP="008C7947">
      <w:pPr>
        <w:widowControl w:val="0"/>
        <w:autoSpaceDE w:val="0"/>
        <w:autoSpaceDN w:val="0"/>
        <w:spacing w:line="440" w:lineRule="exact"/>
        <w:ind w:left="1117" w:right="1021" w:firstLine="0"/>
        <w:jc w:val="center"/>
        <w:rPr>
          <w:rFonts w:ascii="標楷體" w:eastAsia="標楷體" w:hAnsi="標楷體" w:cs="Noto Sans Mono CJK JP Regular"/>
          <w:b/>
          <w:kern w:val="0"/>
          <w:sz w:val="32"/>
          <w:szCs w:val="32"/>
        </w:rPr>
      </w:pPr>
      <w:r w:rsidRPr="003964C9">
        <w:rPr>
          <w:rFonts w:ascii="標楷體" w:eastAsia="標楷體" w:hAnsi="標楷體" w:cs="Noto Sans Mono CJK JP Regular"/>
          <w:b/>
          <w:kern w:val="0"/>
          <w:sz w:val="32"/>
          <w:szCs w:val="32"/>
        </w:rPr>
        <w:t>收支餘</w:t>
      </w:r>
      <w:proofErr w:type="gramStart"/>
      <w:r w:rsidRPr="003964C9">
        <w:rPr>
          <w:rFonts w:ascii="標楷體" w:eastAsia="標楷體" w:hAnsi="標楷體" w:cs="Noto Sans Mono CJK JP Regular"/>
          <w:b/>
          <w:kern w:val="0"/>
          <w:sz w:val="32"/>
          <w:szCs w:val="32"/>
        </w:rPr>
        <w:t>絀</w:t>
      </w:r>
      <w:proofErr w:type="gramEnd"/>
      <w:r w:rsidR="008C7947" w:rsidRPr="003964C9">
        <w:rPr>
          <w:rFonts w:ascii="標楷體" w:eastAsia="標楷體" w:hAnsi="標楷體" w:cs="Noto Sans Mono CJK JP Regular"/>
          <w:b/>
          <w:kern w:val="0"/>
          <w:sz w:val="32"/>
          <w:szCs w:val="32"/>
        </w:rPr>
        <w:t>表</w:t>
      </w:r>
    </w:p>
    <w:p w:rsidR="008C7947" w:rsidRPr="0018489B" w:rsidRDefault="008C7947" w:rsidP="008C7947">
      <w:pPr>
        <w:widowControl w:val="0"/>
        <w:autoSpaceDE w:val="0"/>
        <w:autoSpaceDN w:val="0"/>
        <w:spacing w:line="440" w:lineRule="exact"/>
        <w:ind w:left="1117" w:right="1021" w:firstLine="0"/>
        <w:jc w:val="center"/>
        <w:rPr>
          <w:rFonts w:ascii="標楷體" w:eastAsia="標楷體" w:hAnsi="標楷體" w:cs="Noto Sans Mono CJK JP Regular"/>
          <w:kern w:val="0"/>
          <w:sz w:val="32"/>
          <w:szCs w:val="32"/>
          <w:lang w:val="zh-TW" w:bidi="zh-TW"/>
        </w:rPr>
      </w:pPr>
      <w:r w:rsidRPr="0018489B">
        <w:rPr>
          <w:rFonts w:ascii="標楷體" w:eastAsia="標楷體" w:hAnsi="標楷體" w:cs="Noto Sans Mono CJK JP Regular"/>
          <w:kern w:val="0"/>
          <w:sz w:val="32"/>
          <w:szCs w:val="32"/>
          <w:lang w:val="zh-TW" w:bidi="zh-TW"/>
        </w:rPr>
        <w:t>民國</w:t>
      </w:r>
      <w:r w:rsidRPr="0018489B">
        <w:rPr>
          <w:rFonts w:ascii="標楷體" w:eastAsia="標楷體" w:hAnsi="標楷體" w:cs="Noto Sans Mono CJK JP Regular"/>
          <w:kern w:val="0"/>
          <w:sz w:val="32"/>
          <w:szCs w:val="32"/>
          <w:lang w:val="zh-TW" w:bidi="zh-TW"/>
        </w:rPr>
        <w:tab/>
        <w:t xml:space="preserve">　</w:t>
      </w:r>
      <w:r w:rsidR="0018489B" w:rsidRPr="0018489B">
        <w:rPr>
          <w:rFonts w:ascii="標楷體" w:eastAsia="標楷體" w:hAnsi="標楷體" w:cs="Noto Sans Mono CJK JP Regular" w:hint="eastAsia"/>
          <w:kern w:val="0"/>
          <w:sz w:val="32"/>
          <w:szCs w:val="32"/>
          <w:lang w:val="zh-TW" w:bidi="zh-TW"/>
        </w:rPr>
        <w:t xml:space="preserve">年及　</w:t>
      </w:r>
      <w:r w:rsidRPr="0018489B">
        <w:rPr>
          <w:rFonts w:ascii="標楷體" w:eastAsia="標楷體" w:hAnsi="標楷體" w:cs="Noto Sans Mono CJK JP Regular"/>
          <w:kern w:val="0"/>
          <w:sz w:val="32"/>
          <w:szCs w:val="32"/>
          <w:lang w:val="zh-TW" w:bidi="zh-TW"/>
        </w:rPr>
        <w:t>年</w:t>
      </w:r>
      <w:r w:rsidRPr="0018489B">
        <w:rPr>
          <w:rFonts w:ascii="標楷體" w:eastAsia="標楷體" w:hAnsi="標楷體" w:cs="Noto Sans Mono CJK JP Regular"/>
          <w:kern w:val="0"/>
          <w:sz w:val="32"/>
          <w:szCs w:val="32"/>
          <w:lang w:val="zh-TW" w:bidi="zh-TW"/>
        </w:rPr>
        <w:tab/>
        <w:t>月</w:t>
      </w:r>
      <w:r w:rsidRPr="0018489B">
        <w:rPr>
          <w:rFonts w:ascii="標楷體" w:eastAsia="標楷體" w:hAnsi="標楷體" w:cs="Noto Sans Mono CJK JP Regular"/>
          <w:kern w:val="0"/>
          <w:sz w:val="32"/>
          <w:szCs w:val="32"/>
          <w:lang w:val="zh-TW" w:bidi="zh-TW"/>
        </w:rPr>
        <w:tab/>
        <w:t>日至</w:t>
      </w:r>
      <w:r w:rsidRPr="0018489B">
        <w:rPr>
          <w:rFonts w:ascii="標楷體" w:eastAsia="標楷體" w:hAnsi="標楷體" w:cs="Noto Sans Mono CJK JP Regular"/>
          <w:kern w:val="0"/>
          <w:sz w:val="32"/>
          <w:szCs w:val="32"/>
          <w:lang w:val="zh-TW" w:bidi="zh-TW"/>
        </w:rPr>
        <w:tab/>
        <w:t>月</w:t>
      </w:r>
      <w:r w:rsidRPr="0018489B">
        <w:rPr>
          <w:rFonts w:ascii="標楷體" w:eastAsia="標楷體" w:hAnsi="標楷體" w:cs="Noto Sans Mono CJK JP Regular"/>
          <w:kern w:val="0"/>
          <w:sz w:val="32"/>
          <w:szCs w:val="32"/>
          <w:lang w:val="zh-TW" w:bidi="zh-TW"/>
        </w:rPr>
        <w:tab/>
        <w:t>日</w:t>
      </w:r>
    </w:p>
    <w:p w:rsidR="008C7947" w:rsidRPr="003964C9" w:rsidRDefault="008C7947" w:rsidP="008C7947">
      <w:pPr>
        <w:widowControl w:val="0"/>
        <w:autoSpaceDE w:val="0"/>
        <w:autoSpaceDN w:val="0"/>
        <w:spacing w:line="320" w:lineRule="exact"/>
        <w:ind w:left="1117" w:rightChars="-236" w:right="-566" w:firstLine="0"/>
        <w:jc w:val="right"/>
        <w:rPr>
          <w:rFonts w:ascii="標楷體" w:eastAsia="標楷體" w:hAnsi="標楷體" w:cs="Noto Sans Mono CJK JP Regular"/>
          <w:kern w:val="0"/>
          <w:sz w:val="28"/>
          <w:szCs w:val="28"/>
          <w:lang w:val="zh-TW" w:bidi="zh-TW"/>
        </w:rPr>
      </w:pPr>
      <w:r w:rsidRPr="003964C9">
        <w:rPr>
          <w:rFonts w:ascii="標楷體" w:eastAsia="標楷體" w:hAnsi="標楷體" w:cs="Noto Sans Mono CJK JP Regular" w:hint="eastAsia"/>
          <w:kern w:val="0"/>
          <w:szCs w:val="24"/>
          <w:lang w:val="zh-TW" w:bidi="zh-TW"/>
        </w:rPr>
        <w:t>單位:新臺幣元</w:t>
      </w:r>
    </w:p>
    <w:tbl>
      <w:tblPr>
        <w:tblStyle w:val="TableNormal"/>
        <w:tblW w:w="9588" w:type="dxa"/>
        <w:jc w:val="center"/>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4"/>
        <w:gridCol w:w="1254"/>
        <w:gridCol w:w="732"/>
        <w:gridCol w:w="1240"/>
        <w:gridCol w:w="854"/>
        <w:gridCol w:w="1310"/>
        <w:gridCol w:w="1024"/>
      </w:tblGrid>
      <w:tr w:rsidR="008C7947" w:rsidRPr="003964C9" w:rsidTr="001A291B">
        <w:trPr>
          <w:trHeight w:val="316"/>
          <w:jc w:val="center"/>
        </w:trPr>
        <w:tc>
          <w:tcPr>
            <w:tcW w:w="3174" w:type="dxa"/>
            <w:vMerge w:val="restart"/>
            <w:tcBorders>
              <w:left w:val="single" w:sz="4" w:space="0" w:color="000000"/>
              <w:right w:val="single" w:sz="4" w:space="0" w:color="000000"/>
            </w:tcBorders>
            <w:vAlign w:val="center"/>
          </w:tcPr>
          <w:p w:rsidR="008C7947" w:rsidRPr="003964C9" w:rsidRDefault="008C7947" w:rsidP="0018489B">
            <w:pPr>
              <w:spacing w:line="400" w:lineRule="exact"/>
              <w:ind w:left="166" w:firstLine="0"/>
              <w:jc w:val="center"/>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項目</w:t>
            </w:r>
            <w:proofErr w:type="spellEnd"/>
          </w:p>
        </w:tc>
        <w:tc>
          <w:tcPr>
            <w:tcW w:w="1986" w:type="dxa"/>
            <w:gridSpan w:val="2"/>
            <w:tcBorders>
              <w:left w:val="single" w:sz="4" w:space="0" w:color="000000"/>
              <w:right w:val="single" w:sz="4" w:space="0" w:color="000000"/>
            </w:tcBorders>
            <w:vAlign w:val="center"/>
          </w:tcPr>
          <w:p w:rsidR="008C7947" w:rsidRPr="003964C9" w:rsidRDefault="008C7947" w:rsidP="001A291B">
            <w:pPr>
              <w:spacing w:line="400" w:lineRule="exact"/>
              <w:ind w:left="547"/>
              <w:jc w:val="center"/>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 xml:space="preserve">X2 </w:t>
            </w:r>
            <w:proofErr w:type="spellStart"/>
            <w:r w:rsidRPr="003964C9">
              <w:rPr>
                <w:rFonts w:ascii="Times New Roman" w:eastAsia="標楷體" w:hAnsi="Times New Roman" w:cs="Times New Roman"/>
                <w:sz w:val="26"/>
                <w:szCs w:val="26"/>
                <w:lang w:val="zh-TW" w:bidi="zh-TW"/>
              </w:rPr>
              <w:t>年度</w:t>
            </w:r>
            <w:proofErr w:type="spellEnd"/>
          </w:p>
        </w:tc>
        <w:tc>
          <w:tcPr>
            <w:tcW w:w="2094" w:type="dxa"/>
            <w:gridSpan w:val="2"/>
            <w:tcBorders>
              <w:left w:val="single" w:sz="4" w:space="0" w:color="000000"/>
              <w:right w:val="single" w:sz="4" w:space="0" w:color="000000"/>
            </w:tcBorders>
            <w:vAlign w:val="center"/>
          </w:tcPr>
          <w:p w:rsidR="008C7947" w:rsidRPr="003964C9" w:rsidRDefault="008C7947" w:rsidP="001A291B">
            <w:pPr>
              <w:spacing w:line="400" w:lineRule="exact"/>
              <w:ind w:left="601"/>
              <w:jc w:val="center"/>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 xml:space="preserve">X1 </w:t>
            </w:r>
            <w:proofErr w:type="spellStart"/>
            <w:r w:rsidRPr="003964C9">
              <w:rPr>
                <w:rFonts w:ascii="Times New Roman" w:eastAsia="標楷體" w:hAnsi="Times New Roman" w:cs="Times New Roman"/>
                <w:sz w:val="26"/>
                <w:szCs w:val="26"/>
                <w:lang w:val="zh-TW" w:bidi="zh-TW"/>
              </w:rPr>
              <w:t>年度</w:t>
            </w:r>
            <w:proofErr w:type="spellEnd"/>
          </w:p>
        </w:tc>
        <w:tc>
          <w:tcPr>
            <w:tcW w:w="2334" w:type="dxa"/>
            <w:gridSpan w:val="2"/>
            <w:tcBorders>
              <w:left w:val="single" w:sz="4" w:space="0" w:color="000000"/>
              <w:right w:val="single" w:sz="4" w:space="0" w:color="000000"/>
            </w:tcBorders>
            <w:vAlign w:val="center"/>
          </w:tcPr>
          <w:p w:rsidR="008C7947" w:rsidRPr="003964C9" w:rsidRDefault="008C7947" w:rsidP="001A291B">
            <w:pPr>
              <w:spacing w:line="400" w:lineRule="exact"/>
              <w:ind w:left="867" w:hanging="775"/>
              <w:jc w:val="center"/>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差異</w:t>
            </w:r>
            <w:proofErr w:type="spellEnd"/>
          </w:p>
        </w:tc>
      </w:tr>
      <w:tr w:rsidR="008C7947" w:rsidRPr="003964C9" w:rsidTr="008C7947">
        <w:trPr>
          <w:trHeight w:val="355"/>
          <w:jc w:val="center"/>
        </w:trPr>
        <w:tc>
          <w:tcPr>
            <w:tcW w:w="3174" w:type="dxa"/>
            <w:vMerge/>
            <w:tcBorders>
              <w:top w:val="nil"/>
              <w:left w:val="single" w:sz="4" w:space="0" w:color="000000"/>
              <w:right w:val="single" w:sz="4" w:space="0" w:color="000000"/>
            </w:tcBorders>
          </w:tcPr>
          <w:p w:rsidR="008C7947" w:rsidRPr="003964C9" w:rsidRDefault="008C7947" w:rsidP="00EA3E5F">
            <w:pPr>
              <w:spacing w:line="400" w:lineRule="exact"/>
              <w:rPr>
                <w:rFonts w:ascii="Times New Roman" w:eastAsia="標楷體" w:hAnsi="Times New Roman" w:cs="Times New Roman"/>
                <w:sz w:val="26"/>
                <w:szCs w:val="26"/>
              </w:rPr>
            </w:pPr>
          </w:p>
        </w:tc>
        <w:tc>
          <w:tcPr>
            <w:tcW w:w="1254" w:type="dxa"/>
            <w:tcBorders>
              <w:left w:val="single" w:sz="4" w:space="0" w:color="000000"/>
              <w:right w:val="single" w:sz="4" w:space="0" w:color="000000"/>
            </w:tcBorders>
          </w:tcPr>
          <w:p w:rsidR="008C7947" w:rsidRPr="003964C9" w:rsidRDefault="008C7947" w:rsidP="001A291B">
            <w:pPr>
              <w:spacing w:line="400" w:lineRule="exact"/>
              <w:ind w:left="397"/>
              <w:jc w:val="center"/>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金額</w:t>
            </w:r>
            <w:proofErr w:type="spellEnd"/>
          </w:p>
        </w:tc>
        <w:tc>
          <w:tcPr>
            <w:tcW w:w="732" w:type="dxa"/>
            <w:tcBorders>
              <w:left w:val="single" w:sz="4" w:space="0" w:color="000000"/>
              <w:right w:val="single" w:sz="4" w:space="0" w:color="000000"/>
            </w:tcBorders>
          </w:tcPr>
          <w:p w:rsidR="008C7947" w:rsidRPr="003964C9" w:rsidRDefault="008C7947" w:rsidP="001A291B">
            <w:pPr>
              <w:spacing w:line="400" w:lineRule="exact"/>
              <w:ind w:left="283" w:hanging="371"/>
              <w:jc w:val="center"/>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w:t>
            </w:r>
          </w:p>
        </w:tc>
        <w:tc>
          <w:tcPr>
            <w:tcW w:w="1240" w:type="dxa"/>
            <w:tcBorders>
              <w:left w:val="single" w:sz="4" w:space="0" w:color="000000"/>
              <w:right w:val="single" w:sz="4" w:space="0" w:color="000000"/>
            </w:tcBorders>
          </w:tcPr>
          <w:p w:rsidR="008C7947" w:rsidRPr="003964C9" w:rsidRDefault="008C7947" w:rsidP="001A291B">
            <w:pPr>
              <w:spacing w:line="400" w:lineRule="exact"/>
              <w:ind w:left="391"/>
              <w:jc w:val="center"/>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金額</w:t>
            </w:r>
            <w:proofErr w:type="spellEnd"/>
          </w:p>
        </w:tc>
        <w:tc>
          <w:tcPr>
            <w:tcW w:w="854" w:type="dxa"/>
            <w:tcBorders>
              <w:left w:val="single" w:sz="4" w:space="0" w:color="000000"/>
              <w:right w:val="single" w:sz="4" w:space="0" w:color="000000"/>
            </w:tcBorders>
          </w:tcPr>
          <w:p w:rsidR="008C7947" w:rsidRPr="003964C9" w:rsidRDefault="008C7947" w:rsidP="001A291B">
            <w:pPr>
              <w:spacing w:line="400" w:lineRule="exact"/>
              <w:ind w:left="343"/>
              <w:jc w:val="center"/>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w:t>
            </w:r>
          </w:p>
        </w:tc>
        <w:tc>
          <w:tcPr>
            <w:tcW w:w="1310" w:type="dxa"/>
            <w:tcBorders>
              <w:left w:val="single" w:sz="4" w:space="0" w:color="000000"/>
              <w:right w:val="single" w:sz="4" w:space="0" w:color="000000"/>
            </w:tcBorders>
          </w:tcPr>
          <w:p w:rsidR="008C7947" w:rsidRPr="003964C9" w:rsidRDefault="008C7947" w:rsidP="001A291B">
            <w:pPr>
              <w:spacing w:line="400" w:lineRule="exact"/>
              <w:ind w:left="427"/>
              <w:jc w:val="center"/>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金額</w:t>
            </w:r>
            <w:proofErr w:type="spellEnd"/>
          </w:p>
        </w:tc>
        <w:tc>
          <w:tcPr>
            <w:tcW w:w="1024" w:type="dxa"/>
            <w:tcBorders>
              <w:left w:val="single" w:sz="4" w:space="0" w:color="000000"/>
              <w:right w:val="single" w:sz="4" w:space="0" w:color="000000"/>
            </w:tcBorders>
          </w:tcPr>
          <w:p w:rsidR="008C7947" w:rsidRPr="003964C9" w:rsidRDefault="008C7947" w:rsidP="001A291B">
            <w:pPr>
              <w:spacing w:line="400" w:lineRule="exact"/>
              <w:ind w:left="429"/>
              <w:jc w:val="center"/>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w:t>
            </w:r>
          </w:p>
        </w:tc>
      </w:tr>
      <w:tr w:rsidR="008C7947" w:rsidRPr="003964C9" w:rsidTr="008C7947">
        <w:trPr>
          <w:trHeight w:val="354"/>
          <w:jc w:val="center"/>
        </w:trPr>
        <w:tc>
          <w:tcPr>
            <w:tcW w:w="3174" w:type="dxa"/>
            <w:tcBorders>
              <w:left w:val="single" w:sz="4" w:space="0" w:color="000000"/>
              <w:right w:val="single" w:sz="4" w:space="0" w:color="000000"/>
            </w:tcBorders>
          </w:tcPr>
          <w:p w:rsidR="008C7947" w:rsidRPr="0018489B" w:rsidRDefault="008C7947" w:rsidP="00EA3E5F">
            <w:pPr>
              <w:spacing w:line="400" w:lineRule="exact"/>
              <w:ind w:left="166" w:firstLine="0"/>
              <w:rPr>
                <w:rFonts w:ascii="Times New Roman" w:eastAsia="標楷體" w:hAnsi="Times New Roman" w:cs="Times New Roman"/>
                <w:b/>
                <w:sz w:val="26"/>
                <w:szCs w:val="26"/>
                <w:lang w:val="zh-TW" w:bidi="zh-TW"/>
              </w:rPr>
            </w:pPr>
            <w:proofErr w:type="spellStart"/>
            <w:r w:rsidRPr="0018489B">
              <w:rPr>
                <w:rFonts w:ascii="Times New Roman" w:eastAsia="標楷體" w:hAnsi="Times New Roman" w:cs="Times New Roman"/>
                <w:b/>
                <w:sz w:val="26"/>
                <w:szCs w:val="26"/>
                <w:lang w:val="zh-TW" w:bidi="zh-TW"/>
              </w:rPr>
              <w:t>收入</w:t>
            </w:r>
            <w:proofErr w:type="spellEnd"/>
          </w:p>
        </w:tc>
        <w:tc>
          <w:tcPr>
            <w:tcW w:w="12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33"/>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捐贈收入</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11"/>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利息收入</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288"/>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股利收入</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266"/>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業務收入</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72"/>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政府補助收入</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64"/>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委辦收入</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29"/>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銷售貨物或勞務收入</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06"/>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作業組織收入</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142"/>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其他收入</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8C7947" w:rsidRPr="003964C9" w:rsidTr="008C7947">
        <w:trPr>
          <w:trHeight w:val="390"/>
          <w:jc w:val="center"/>
        </w:trPr>
        <w:tc>
          <w:tcPr>
            <w:tcW w:w="3174" w:type="dxa"/>
            <w:tcBorders>
              <w:left w:val="single" w:sz="4" w:space="0" w:color="000000"/>
              <w:right w:val="single" w:sz="4" w:space="0" w:color="000000"/>
            </w:tcBorders>
          </w:tcPr>
          <w:p w:rsidR="008C7947" w:rsidRPr="003964C9" w:rsidRDefault="008C7947" w:rsidP="00256416">
            <w:pPr>
              <w:spacing w:line="400" w:lineRule="exact"/>
              <w:ind w:leftChars="287" w:left="689"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收入合計</w:t>
            </w:r>
            <w:proofErr w:type="spellEnd"/>
          </w:p>
        </w:tc>
        <w:tc>
          <w:tcPr>
            <w:tcW w:w="12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r>
      <w:tr w:rsidR="008C7947" w:rsidRPr="003964C9" w:rsidTr="008C7947">
        <w:trPr>
          <w:trHeight w:val="227"/>
          <w:jc w:val="center"/>
        </w:trPr>
        <w:tc>
          <w:tcPr>
            <w:tcW w:w="3174" w:type="dxa"/>
            <w:tcBorders>
              <w:left w:val="single" w:sz="4" w:space="0" w:color="000000"/>
              <w:right w:val="single" w:sz="4" w:space="0" w:color="000000"/>
            </w:tcBorders>
          </w:tcPr>
          <w:p w:rsidR="008C7947" w:rsidRPr="0018489B" w:rsidRDefault="008C7947" w:rsidP="00EA3E5F">
            <w:pPr>
              <w:spacing w:line="400" w:lineRule="exact"/>
              <w:ind w:left="166" w:firstLine="0"/>
              <w:rPr>
                <w:rFonts w:ascii="Times New Roman" w:eastAsia="標楷體" w:hAnsi="Times New Roman" w:cs="Times New Roman"/>
                <w:b/>
                <w:sz w:val="26"/>
                <w:szCs w:val="26"/>
                <w:lang w:val="zh-TW" w:bidi="zh-TW"/>
              </w:rPr>
            </w:pPr>
            <w:proofErr w:type="spellStart"/>
            <w:r w:rsidRPr="0018489B">
              <w:rPr>
                <w:rFonts w:ascii="Times New Roman" w:eastAsia="標楷體" w:hAnsi="Times New Roman" w:cs="Times New Roman"/>
                <w:b/>
                <w:sz w:val="26"/>
                <w:szCs w:val="26"/>
                <w:lang w:val="zh-TW" w:bidi="zh-TW"/>
              </w:rPr>
              <w:t>支出</w:t>
            </w:r>
            <w:proofErr w:type="spellEnd"/>
          </w:p>
        </w:tc>
        <w:tc>
          <w:tcPr>
            <w:tcW w:w="12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47"/>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業務支出</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24"/>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行政管理支出</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02"/>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捐助支出</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266"/>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委辦支出</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87"/>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銷售貨物或勞務成本</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65"/>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作業組織支出</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5D662C" w:rsidRPr="003964C9" w:rsidTr="006F1CC6">
        <w:trPr>
          <w:trHeight w:val="342"/>
          <w:jc w:val="center"/>
        </w:trPr>
        <w:tc>
          <w:tcPr>
            <w:tcW w:w="3174" w:type="dxa"/>
            <w:tcBorders>
              <w:left w:val="single" w:sz="4" w:space="0" w:color="000000"/>
              <w:right w:val="single" w:sz="4" w:space="0" w:color="000000"/>
            </w:tcBorders>
          </w:tcPr>
          <w:p w:rsidR="005D662C" w:rsidRDefault="005D662C">
            <w:pPr>
              <w:spacing w:line="400" w:lineRule="exact"/>
              <w:ind w:left="448" w:firstLine="0"/>
              <w:rPr>
                <w:rFonts w:ascii="Times New Roman" w:eastAsia="標楷體" w:hAnsi="Times New Roman" w:cs="Times New Roman"/>
                <w:sz w:val="26"/>
                <w:szCs w:val="26"/>
                <w:lang w:val="zh-TW" w:bidi="zh-TW"/>
              </w:rPr>
            </w:pPr>
            <w:proofErr w:type="spellStart"/>
            <w:r>
              <w:rPr>
                <w:rFonts w:ascii="Times New Roman" w:eastAsia="標楷體" w:hAnsi="Times New Roman" w:cs="Times New Roman" w:hint="eastAsia"/>
                <w:sz w:val="26"/>
                <w:szCs w:val="26"/>
                <w:lang w:val="zh-TW" w:bidi="zh-TW"/>
              </w:rPr>
              <w:t>其他支出</w:t>
            </w:r>
            <w:proofErr w:type="spellEnd"/>
          </w:p>
        </w:tc>
        <w:tc>
          <w:tcPr>
            <w:tcW w:w="12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5D662C" w:rsidRPr="003964C9" w:rsidRDefault="005D662C" w:rsidP="001A291B">
            <w:pPr>
              <w:spacing w:line="400" w:lineRule="exact"/>
              <w:rPr>
                <w:rFonts w:ascii="Times New Roman" w:eastAsia="標楷體" w:hAnsi="Times New Roman" w:cs="Times New Roman"/>
                <w:sz w:val="26"/>
                <w:szCs w:val="26"/>
                <w:lang w:val="zh-TW" w:bidi="zh-TW"/>
              </w:rPr>
            </w:pPr>
          </w:p>
        </w:tc>
      </w:tr>
      <w:tr w:rsidR="008C7947" w:rsidRPr="003964C9" w:rsidTr="008C7947">
        <w:trPr>
          <w:trHeight w:val="320"/>
          <w:jc w:val="center"/>
        </w:trPr>
        <w:tc>
          <w:tcPr>
            <w:tcW w:w="3174" w:type="dxa"/>
            <w:tcBorders>
              <w:left w:val="single" w:sz="4" w:space="0" w:color="000000"/>
              <w:right w:val="single" w:sz="4" w:space="0" w:color="000000"/>
            </w:tcBorders>
          </w:tcPr>
          <w:p w:rsidR="008C7947" w:rsidRPr="003964C9" w:rsidRDefault="008C7947" w:rsidP="00256416">
            <w:pPr>
              <w:spacing w:line="400" w:lineRule="exact"/>
              <w:ind w:leftChars="287" w:left="689"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支出合計</w:t>
            </w:r>
            <w:proofErr w:type="spellEnd"/>
          </w:p>
        </w:tc>
        <w:tc>
          <w:tcPr>
            <w:tcW w:w="12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r>
      <w:tr w:rsidR="008C7947" w:rsidRPr="003964C9" w:rsidTr="008C7947">
        <w:trPr>
          <w:trHeight w:val="284"/>
          <w:jc w:val="center"/>
        </w:trPr>
        <w:tc>
          <w:tcPr>
            <w:tcW w:w="3174" w:type="dxa"/>
            <w:tcBorders>
              <w:left w:val="single" w:sz="4" w:space="0" w:color="000000"/>
              <w:right w:val="single" w:sz="4" w:space="0" w:color="000000"/>
            </w:tcBorders>
          </w:tcPr>
          <w:p w:rsidR="008C7947" w:rsidRPr="0018489B" w:rsidRDefault="008C7947" w:rsidP="00EA3E5F">
            <w:pPr>
              <w:spacing w:line="400" w:lineRule="exact"/>
              <w:ind w:left="166" w:firstLine="0"/>
              <w:rPr>
                <w:rFonts w:ascii="Times New Roman" w:eastAsia="標楷體" w:hAnsi="Times New Roman" w:cs="Times New Roman"/>
                <w:b/>
                <w:sz w:val="26"/>
                <w:szCs w:val="26"/>
                <w:lang w:val="zh-TW" w:bidi="zh-TW"/>
              </w:rPr>
            </w:pPr>
            <w:proofErr w:type="spellStart"/>
            <w:r w:rsidRPr="0018489B">
              <w:rPr>
                <w:rFonts w:ascii="Times New Roman" w:eastAsia="標楷體" w:hAnsi="Times New Roman" w:cs="Times New Roman"/>
                <w:b/>
                <w:sz w:val="26"/>
                <w:szCs w:val="26"/>
                <w:lang w:val="zh-TW" w:bidi="zh-TW"/>
              </w:rPr>
              <w:t>本期餘絀</w:t>
            </w:r>
            <w:proofErr w:type="spellEnd"/>
          </w:p>
        </w:tc>
        <w:tc>
          <w:tcPr>
            <w:tcW w:w="12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r>
      <w:tr w:rsidR="008C7947" w:rsidRPr="003964C9" w:rsidTr="008C7947">
        <w:trPr>
          <w:trHeight w:val="263"/>
          <w:jc w:val="center"/>
        </w:trPr>
        <w:tc>
          <w:tcPr>
            <w:tcW w:w="3174" w:type="dxa"/>
            <w:tcBorders>
              <w:left w:val="single" w:sz="4" w:space="0" w:color="000000"/>
              <w:right w:val="single" w:sz="4" w:space="0" w:color="000000"/>
            </w:tcBorders>
          </w:tcPr>
          <w:p w:rsidR="008C7947" w:rsidRPr="0018489B" w:rsidRDefault="008C7947" w:rsidP="001B1953">
            <w:pPr>
              <w:spacing w:line="400" w:lineRule="exact"/>
              <w:ind w:left="166" w:firstLine="0"/>
              <w:rPr>
                <w:rFonts w:ascii="Times New Roman" w:eastAsia="標楷體" w:hAnsi="Times New Roman" w:cs="Times New Roman"/>
                <w:b/>
                <w:sz w:val="26"/>
                <w:szCs w:val="26"/>
                <w:lang w:val="zh-TW" w:bidi="zh-TW"/>
              </w:rPr>
            </w:pPr>
            <w:proofErr w:type="spellStart"/>
            <w:r w:rsidRPr="0018489B">
              <w:rPr>
                <w:rFonts w:ascii="Times New Roman" w:eastAsia="標楷體" w:hAnsi="Times New Roman" w:cs="Times New Roman"/>
                <w:b/>
                <w:sz w:val="26"/>
                <w:szCs w:val="26"/>
                <w:lang w:val="zh-TW" w:bidi="zh-TW"/>
              </w:rPr>
              <w:t>所得稅費用</w:t>
            </w:r>
            <w:r w:rsidR="001B1953" w:rsidRPr="0018489B">
              <w:rPr>
                <w:rFonts w:ascii="Times New Roman" w:eastAsia="標楷體" w:hAnsi="Times New Roman" w:hint="eastAsia"/>
                <w:b/>
                <w:sz w:val="26"/>
                <w:szCs w:val="26"/>
              </w:rPr>
              <w:t>（</w:t>
            </w:r>
            <w:r w:rsidR="001B1953" w:rsidRPr="0018489B">
              <w:rPr>
                <w:rFonts w:ascii="Times New Roman" w:eastAsia="標楷體" w:hAnsi="Times New Roman" w:cs="Times New Roman"/>
                <w:b/>
                <w:sz w:val="26"/>
                <w:szCs w:val="26"/>
                <w:lang w:val="zh-TW" w:bidi="zh-TW"/>
              </w:rPr>
              <w:t>利益</w:t>
            </w:r>
            <w:proofErr w:type="spellEnd"/>
            <w:r w:rsidR="001B1953" w:rsidRPr="0018489B">
              <w:rPr>
                <w:rFonts w:ascii="Times New Roman" w:eastAsia="標楷體" w:hAnsi="Times New Roman" w:hint="eastAsia"/>
                <w:b/>
                <w:sz w:val="26"/>
                <w:szCs w:val="26"/>
              </w:rPr>
              <w:t>）</w:t>
            </w:r>
          </w:p>
        </w:tc>
        <w:tc>
          <w:tcPr>
            <w:tcW w:w="12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r>
      <w:tr w:rsidR="008C7947" w:rsidRPr="003964C9" w:rsidTr="008C7947">
        <w:trPr>
          <w:trHeight w:val="383"/>
          <w:jc w:val="center"/>
        </w:trPr>
        <w:tc>
          <w:tcPr>
            <w:tcW w:w="3174" w:type="dxa"/>
            <w:tcBorders>
              <w:left w:val="single" w:sz="4" w:space="0" w:color="000000"/>
              <w:right w:val="single" w:sz="4" w:space="0" w:color="000000"/>
            </w:tcBorders>
          </w:tcPr>
          <w:p w:rsidR="008C7947" w:rsidRPr="0018489B" w:rsidRDefault="008C7947" w:rsidP="00EA3E5F">
            <w:pPr>
              <w:spacing w:line="400" w:lineRule="exact"/>
              <w:ind w:left="166" w:firstLine="0"/>
              <w:rPr>
                <w:rFonts w:ascii="Times New Roman" w:eastAsia="標楷體" w:hAnsi="Times New Roman" w:cs="Times New Roman"/>
                <w:b/>
                <w:sz w:val="26"/>
                <w:szCs w:val="26"/>
                <w:lang w:val="zh-TW" w:bidi="zh-TW"/>
              </w:rPr>
            </w:pPr>
            <w:proofErr w:type="spellStart"/>
            <w:r w:rsidRPr="0018489B">
              <w:rPr>
                <w:rFonts w:ascii="Times New Roman" w:eastAsia="標楷體" w:hAnsi="Times New Roman" w:cs="Times New Roman"/>
                <w:b/>
                <w:sz w:val="26"/>
                <w:szCs w:val="26"/>
                <w:lang w:val="zh-TW" w:bidi="zh-TW"/>
              </w:rPr>
              <w:t>本期稅後餘絀</w:t>
            </w:r>
            <w:proofErr w:type="spellEnd"/>
          </w:p>
        </w:tc>
        <w:tc>
          <w:tcPr>
            <w:tcW w:w="12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732"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24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85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310"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c>
          <w:tcPr>
            <w:tcW w:w="1024" w:type="dxa"/>
            <w:tcBorders>
              <w:left w:val="single" w:sz="4" w:space="0" w:color="000000"/>
              <w:right w:val="single" w:sz="4" w:space="0" w:color="000000"/>
            </w:tcBorders>
          </w:tcPr>
          <w:p w:rsidR="008C7947" w:rsidRPr="003964C9" w:rsidRDefault="008C7947" w:rsidP="001A291B">
            <w:pPr>
              <w:spacing w:line="400" w:lineRule="exact"/>
              <w:rPr>
                <w:rFonts w:ascii="Times New Roman" w:eastAsia="標楷體" w:hAnsi="Times New Roman" w:cs="Times New Roman"/>
                <w:sz w:val="26"/>
                <w:szCs w:val="26"/>
                <w:lang w:val="zh-TW" w:bidi="zh-TW"/>
              </w:rPr>
            </w:pPr>
          </w:p>
        </w:tc>
      </w:tr>
    </w:tbl>
    <w:p w:rsidR="001A291B" w:rsidRPr="0018489B" w:rsidRDefault="001A291B" w:rsidP="0039144F">
      <w:pPr>
        <w:spacing w:line="400" w:lineRule="exact"/>
        <w:rPr>
          <w:b/>
          <w:sz w:val="26"/>
          <w:szCs w:val="26"/>
        </w:rPr>
        <w:sectPr w:rsidR="001A291B" w:rsidRPr="0018489B" w:rsidSect="00C53302">
          <w:pgSz w:w="11906" w:h="16838"/>
          <w:pgMar w:top="1440" w:right="1700" w:bottom="1440" w:left="1701" w:header="851" w:footer="992" w:gutter="0"/>
          <w:cols w:space="425"/>
          <w:docGrid w:type="lines" w:linePitch="360"/>
        </w:sectPr>
      </w:pPr>
      <w:r w:rsidRPr="0018489B">
        <w:rPr>
          <w:rFonts w:ascii="標楷體" w:eastAsia="標楷體" w:hAnsi="標楷體" w:cs="Noto Sans Mono CJK JP Regular"/>
          <w:b/>
          <w:kern w:val="0"/>
          <w:sz w:val="26"/>
          <w:szCs w:val="26"/>
          <w:lang w:val="zh-TW" w:bidi="zh-TW"/>
        </w:rPr>
        <w:t>主辦會計：</w:t>
      </w:r>
      <w:r w:rsidRPr="0018489B">
        <w:rPr>
          <w:rFonts w:ascii="標楷體" w:eastAsia="標楷體" w:hAnsi="標楷體" w:cs="Noto Sans Mono CJK JP Regular" w:hint="eastAsia"/>
          <w:b/>
          <w:kern w:val="0"/>
          <w:sz w:val="26"/>
          <w:szCs w:val="26"/>
          <w:lang w:val="zh-TW" w:bidi="zh-TW"/>
        </w:rPr>
        <w:t xml:space="preserve">　  　</w:t>
      </w:r>
      <w:r w:rsidRPr="0018489B">
        <w:rPr>
          <w:rFonts w:ascii="標楷體" w:eastAsia="標楷體" w:hAnsi="標楷體" w:cs="Noto Sans Mono CJK JP Regular"/>
          <w:b/>
          <w:kern w:val="0"/>
          <w:sz w:val="26"/>
          <w:szCs w:val="26"/>
          <w:lang w:val="zh-TW" w:bidi="zh-TW"/>
        </w:rPr>
        <w:tab/>
      </w:r>
      <w:r w:rsidRPr="0018489B">
        <w:rPr>
          <w:rFonts w:ascii="標楷體" w:eastAsia="標楷體" w:hAnsi="標楷體" w:cs="Noto Sans Mono CJK JP Regular" w:hint="eastAsia"/>
          <w:b/>
          <w:kern w:val="0"/>
          <w:sz w:val="26"/>
          <w:szCs w:val="26"/>
          <w:lang w:val="zh-TW" w:bidi="zh-TW"/>
        </w:rPr>
        <w:t xml:space="preserve">    </w:t>
      </w:r>
      <w:r w:rsidRPr="0018489B">
        <w:rPr>
          <w:rFonts w:ascii="標楷體" w:eastAsia="標楷體" w:hAnsi="標楷體" w:cs="Noto Sans Mono CJK JP Regular"/>
          <w:b/>
          <w:kern w:val="0"/>
          <w:sz w:val="26"/>
          <w:szCs w:val="26"/>
          <w:lang w:val="zh-TW" w:bidi="zh-TW"/>
        </w:rPr>
        <w:t xml:space="preserve">執行長：　</w:t>
      </w:r>
      <w:r w:rsidRPr="0018489B">
        <w:rPr>
          <w:rFonts w:ascii="標楷體" w:eastAsia="標楷體" w:hAnsi="標楷體" w:cs="Noto Sans Mono CJK JP Regular" w:hint="eastAsia"/>
          <w:b/>
          <w:kern w:val="0"/>
          <w:sz w:val="26"/>
          <w:szCs w:val="26"/>
          <w:lang w:val="zh-TW" w:bidi="zh-TW"/>
        </w:rPr>
        <w:t xml:space="preserve">           </w:t>
      </w:r>
      <w:r w:rsidRPr="0018489B">
        <w:rPr>
          <w:rFonts w:ascii="標楷體" w:eastAsia="標楷體" w:hAnsi="標楷體" w:cs="Noto Sans Mono CJK JP Regular"/>
          <w:b/>
          <w:kern w:val="0"/>
          <w:sz w:val="26"/>
          <w:szCs w:val="26"/>
          <w:lang w:val="zh-TW" w:bidi="zh-TW"/>
        </w:rPr>
        <w:t>董事長：</w:t>
      </w:r>
    </w:p>
    <w:p w:rsidR="00ED24BE" w:rsidRPr="003964C9" w:rsidRDefault="00CC2BA3" w:rsidP="008C7947">
      <w:pPr>
        <w:pStyle w:val="2"/>
        <w:spacing w:line="240" w:lineRule="auto"/>
        <w:ind w:left="0" w:firstLine="0"/>
        <w:rPr>
          <w:rFonts w:ascii="Times New Roman" w:eastAsia="標楷體" w:hAnsi="Times New Roman" w:cs="Times New Roman"/>
          <w:sz w:val="28"/>
          <w:szCs w:val="28"/>
        </w:rPr>
      </w:pPr>
      <w:bookmarkStart w:id="16" w:name="_Toc19451378"/>
      <w:bookmarkStart w:id="17" w:name="_Toc37679252"/>
      <w:r>
        <w:rPr>
          <w:rFonts w:ascii="Times New Roman" w:eastAsia="標楷體" w:hAnsi="Times New Roman" w:cs="Times New Roman" w:hint="eastAsia"/>
          <w:sz w:val="28"/>
          <w:szCs w:val="28"/>
        </w:rPr>
        <w:lastRenderedPageBreak/>
        <w:t>三</w:t>
      </w:r>
      <w:r w:rsidR="008C7947" w:rsidRPr="003964C9">
        <w:rPr>
          <w:rFonts w:ascii="Times New Roman" w:eastAsia="標楷體" w:hAnsi="Times New Roman" w:cs="Times New Roman" w:hint="eastAsia"/>
          <w:sz w:val="28"/>
          <w:szCs w:val="28"/>
        </w:rPr>
        <w:t>、</w:t>
      </w:r>
      <w:r w:rsidR="003D1E5A" w:rsidRPr="003964C9">
        <w:rPr>
          <w:rFonts w:ascii="Times New Roman" w:eastAsia="標楷體" w:hAnsi="Times New Roman" w:cs="Times New Roman" w:hint="eastAsia"/>
          <w:sz w:val="28"/>
          <w:szCs w:val="28"/>
        </w:rPr>
        <w:t>財務報表</w:t>
      </w:r>
      <w:r w:rsidR="003D1E5A" w:rsidRPr="003964C9">
        <w:rPr>
          <w:rFonts w:ascii="Times New Roman" w:eastAsia="標楷體" w:hAnsi="Times New Roman" w:cs="Times New Roman" w:hint="eastAsia"/>
          <w:sz w:val="28"/>
          <w:szCs w:val="28"/>
        </w:rPr>
        <w:t>-</w:t>
      </w:r>
      <w:r w:rsidR="00ED24BE" w:rsidRPr="003964C9">
        <w:rPr>
          <w:rFonts w:ascii="Times New Roman" w:eastAsia="標楷體" w:hAnsi="Times New Roman" w:cs="Times New Roman" w:hint="eastAsia"/>
          <w:sz w:val="28"/>
          <w:szCs w:val="28"/>
        </w:rPr>
        <w:t>淨值變動</w:t>
      </w:r>
      <w:r w:rsidR="008C7947" w:rsidRPr="003964C9">
        <w:rPr>
          <w:rFonts w:ascii="Times New Roman" w:eastAsia="標楷體" w:hAnsi="Times New Roman" w:cs="Times New Roman" w:hint="eastAsia"/>
          <w:sz w:val="28"/>
          <w:szCs w:val="28"/>
        </w:rPr>
        <w:t>表</w:t>
      </w:r>
      <w:bookmarkEnd w:id="16"/>
      <w:bookmarkEnd w:id="17"/>
    </w:p>
    <w:p w:rsidR="001A291B" w:rsidRPr="003964C9" w:rsidRDefault="001A291B" w:rsidP="001A291B">
      <w:pPr>
        <w:widowControl w:val="0"/>
        <w:autoSpaceDE w:val="0"/>
        <w:autoSpaceDN w:val="0"/>
        <w:spacing w:line="440" w:lineRule="exact"/>
        <w:ind w:left="1117" w:right="1021" w:firstLine="0"/>
        <w:jc w:val="center"/>
        <w:rPr>
          <w:rFonts w:ascii="標楷體" w:eastAsia="標楷體" w:hAnsi="標楷體" w:cs="Noto Sans Mono CJK JP Regular"/>
          <w:b/>
          <w:kern w:val="0"/>
          <w:sz w:val="32"/>
          <w:szCs w:val="32"/>
        </w:rPr>
      </w:pPr>
      <w:r w:rsidRPr="003964C9">
        <w:rPr>
          <w:rFonts w:ascii="Times New Roman" w:eastAsia="標楷體" w:hAnsi="Times New Roman"/>
          <w:b/>
          <w:sz w:val="32"/>
          <w:szCs w:val="32"/>
        </w:rPr>
        <w:t>財團法人</w:t>
      </w:r>
      <w:r w:rsidR="00A15B95">
        <w:rPr>
          <w:rFonts w:ascii="Times New Roman" w:eastAsia="標楷體" w:hAnsi="Times New Roman" w:hint="eastAsia"/>
          <w:b/>
          <w:sz w:val="32"/>
          <w:szCs w:val="32"/>
        </w:rPr>
        <w:t>臺北市</w:t>
      </w:r>
      <w:r w:rsidRPr="003964C9">
        <w:rPr>
          <w:rFonts w:ascii="標楷體" w:eastAsia="標楷體" w:hAnsi="標楷體" w:cs="Times New Roman"/>
          <w:b/>
          <w:kern w:val="3"/>
          <w:sz w:val="32"/>
          <w:szCs w:val="32"/>
        </w:rPr>
        <w:t>○○○</w:t>
      </w:r>
      <w:r w:rsidRPr="003964C9">
        <w:rPr>
          <w:rFonts w:ascii="Times New Roman" w:eastAsia="標楷體" w:hAnsi="Times New Roman"/>
          <w:b/>
          <w:sz w:val="32"/>
          <w:szCs w:val="32"/>
        </w:rPr>
        <w:t>基金會</w:t>
      </w:r>
    </w:p>
    <w:p w:rsidR="001A291B" w:rsidRPr="003964C9" w:rsidRDefault="001A291B" w:rsidP="001A291B">
      <w:pPr>
        <w:widowControl w:val="0"/>
        <w:autoSpaceDE w:val="0"/>
        <w:autoSpaceDN w:val="0"/>
        <w:spacing w:line="440" w:lineRule="exact"/>
        <w:ind w:left="1117" w:right="1021" w:firstLine="0"/>
        <w:jc w:val="center"/>
        <w:rPr>
          <w:rFonts w:ascii="標楷體" w:eastAsia="標楷體" w:hAnsi="標楷體" w:cs="Noto Sans Mono CJK JP Regular"/>
          <w:b/>
          <w:kern w:val="0"/>
          <w:sz w:val="32"/>
          <w:szCs w:val="32"/>
        </w:rPr>
      </w:pPr>
      <w:r w:rsidRPr="003964C9">
        <w:rPr>
          <w:rFonts w:ascii="標楷體" w:eastAsia="標楷體" w:hAnsi="標楷體" w:cs="Noto Sans Mono CJK JP Regular"/>
          <w:b/>
          <w:kern w:val="0"/>
          <w:sz w:val="32"/>
          <w:szCs w:val="32"/>
        </w:rPr>
        <w:t>淨值變動表</w:t>
      </w:r>
    </w:p>
    <w:p w:rsidR="001A291B" w:rsidRPr="0018489B" w:rsidRDefault="001A291B" w:rsidP="001A291B">
      <w:pPr>
        <w:widowControl w:val="0"/>
        <w:autoSpaceDE w:val="0"/>
        <w:autoSpaceDN w:val="0"/>
        <w:spacing w:line="440" w:lineRule="exact"/>
        <w:ind w:left="1117" w:right="1021" w:firstLine="0"/>
        <w:jc w:val="center"/>
        <w:rPr>
          <w:rFonts w:ascii="標楷體" w:eastAsia="標楷體" w:hAnsi="標楷體" w:cs="Noto Sans Mono CJK JP Regular"/>
          <w:kern w:val="0"/>
          <w:sz w:val="32"/>
          <w:szCs w:val="32"/>
          <w:lang w:val="zh-TW" w:bidi="zh-TW"/>
        </w:rPr>
      </w:pPr>
      <w:r w:rsidRPr="0018489B">
        <w:rPr>
          <w:rFonts w:ascii="標楷體" w:eastAsia="標楷體" w:hAnsi="標楷體" w:cs="Noto Sans Mono CJK JP Regular"/>
          <w:kern w:val="0"/>
          <w:sz w:val="32"/>
          <w:szCs w:val="32"/>
          <w:lang w:val="zh-TW" w:bidi="zh-TW"/>
        </w:rPr>
        <w:t>民國</w:t>
      </w:r>
      <w:r w:rsidRPr="0018489B">
        <w:rPr>
          <w:rFonts w:ascii="標楷體" w:eastAsia="標楷體" w:hAnsi="標楷體" w:cs="Noto Sans Mono CJK JP Regular"/>
          <w:kern w:val="0"/>
          <w:sz w:val="32"/>
          <w:szCs w:val="32"/>
          <w:lang w:val="zh-TW" w:bidi="zh-TW"/>
        </w:rPr>
        <w:tab/>
        <w:t xml:space="preserve">　年</w:t>
      </w:r>
      <w:r w:rsidR="0018489B" w:rsidRPr="0018489B">
        <w:rPr>
          <w:rFonts w:ascii="標楷體" w:eastAsia="標楷體" w:hAnsi="標楷體" w:cs="Noto Sans Mono CJK JP Regular" w:hint="eastAsia"/>
          <w:kern w:val="0"/>
          <w:sz w:val="32"/>
          <w:szCs w:val="32"/>
          <w:lang w:val="zh-TW" w:bidi="zh-TW"/>
        </w:rPr>
        <w:t>及　年</w:t>
      </w:r>
      <w:r w:rsidRPr="0018489B">
        <w:rPr>
          <w:rFonts w:ascii="標楷體" w:eastAsia="標楷體" w:hAnsi="標楷體" w:cs="Noto Sans Mono CJK JP Regular"/>
          <w:kern w:val="0"/>
          <w:sz w:val="32"/>
          <w:szCs w:val="32"/>
          <w:lang w:val="zh-TW" w:bidi="zh-TW"/>
        </w:rPr>
        <w:tab/>
        <w:t>月</w:t>
      </w:r>
      <w:r w:rsidRPr="0018489B">
        <w:rPr>
          <w:rFonts w:ascii="標楷體" w:eastAsia="標楷體" w:hAnsi="標楷體" w:cs="Noto Sans Mono CJK JP Regular"/>
          <w:kern w:val="0"/>
          <w:sz w:val="32"/>
          <w:szCs w:val="32"/>
          <w:lang w:val="zh-TW" w:bidi="zh-TW"/>
        </w:rPr>
        <w:tab/>
        <w:t>日至</w:t>
      </w:r>
      <w:r w:rsidRPr="0018489B">
        <w:rPr>
          <w:rFonts w:ascii="標楷體" w:eastAsia="標楷體" w:hAnsi="標楷體" w:cs="Noto Sans Mono CJK JP Regular"/>
          <w:kern w:val="0"/>
          <w:sz w:val="32"/>
          <w:szCs w:val="32"/>
          <w:lang w:val="zh-TW" w:bidi="zh-TW"/>
        </w:rPr>
        <w:tab/>
        <w:t>月</w:t>
      </w:r>
      <w:r w:rsidRPr="0018489B">
        <w:rPr>
          <w:rFonts w:ascii="標楷體" w:eastAsia="標楷體" w:hAnsi="標楷體" w:cs="Noto Sans Mono CJK JP Regular"/>
          <w:kern w:val="0"/>
          <w:sz w:val="32"/>
          <w:szCs w:val="32"/>
          <w:lang w:val="zh-TW" w:bidi="zh-TW"/>
        </w:rPr>
        <w:tab/>
        <w:t>日</w:t>
      </w:r>
    </w:p>
    <w:p w:rsidR="001A291B" w:rsidRPr="003964C9" w:rsidRDefault="001A291B" w:rsidP="001A291B">
      <w:pPr>
        <w:ind w:rightChars="-177" w:right="-425"/>
        <w:jc w:val="right"/>
        <w:rPr>
          <w:rFonts w:ascii="標楷體" w:eastAsia="標楷體" w:hAnsi="標楷體" w:cs="Noto Sans Mono CJK JP Regular"/>
          <w:kern w:val="0"/>
          <w:szCs w:val="24"/>
          <w:lang w:val="zh-TW" w:bidi="zh-TW"/>
        </w:rPr>
      </w:pPr>
      <w:r w:rsidRPr="003964C9">
        <w:rPr>
          <w:rFonts w:ascii="標楷體" w:eastAsia="標楷體" w:hAnsi="標楷體" w:cs="Noto Sans Mono CJK JP Regular" w:hint="eastAsia"/>
          <w:kern w:val="0"/>
          <w:szCs w:val="24"/>
          <w:lang w:val="zh-TW" w:bidi="zh-TW"/>
        </w:rPr>
        <w:t>單位:新臺幣元</w:t>
      </w:r>
    </w:p>
    <w:tbl>
      <w:tblPr>
        <w:tblStyle w:val="TableNormal"/>
        <w:tblW w:w="95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6"/>
        <w:gridCol w:w="2648"/>
        <w:gridCol w:w="2614"/>
      </w:tblGrid>
      <w:tr w:rsidR="001A291B" w:rsidRPr="003964C9" w:rsidTr="001A291B">
        <w:trPr>
          <w:trHeight w:val="416"/>
          <w:jc w:val="center"/>
        </w:trPr>
        <w:tc>
          <w:tcPr>
            <w:tcW w:w="4326" w:type="dxa"/>
            <w:tcBorders>
              <w:left w:val="single" w:sz="4" w:space="0" w:color="000000"/>
              <w:right w:val="single" w:sz="4" w:space="0" w:color="000000"/>
            </w:tcBorders>
          </w:tcPr>
          <w:p w:rsidR="001A291B" w:rsidRPr="003964C9" w:rsidRDefault="001A291B" w:rsidP="0018489B">
            <w:pPr>
              <w:spacing w:line="400" w:lineRule="exact"/>
              <w:ind w:left="166" w:firstLine="0"/>
              <w:jc w:val="center"/>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項目</w:t>
            </w:r>
            <w:proofErr w:type="spellEnd"/>
          </w:p>
        </w:tc>
        <w:tc>
          <w:tcPr>
            <w:tcW w:w="2648" w:type="dxa"/>
            <w:tcBorders>
              <w:left w:val="single" w:sz="4" w:space="0" w:color="000000"/>
              <w:right w:val="single" w:sz="4" w:space="0" w:color="000000"/>
            </w:tcBorders>
          </w:tcPr>
          <w:p w:rsidR="001A291B" w:rsidRPr="003964C9" w:rsidRDefault="001A291B" w:rsidP="00EA3E5F">
            <w:pPr>
              <w:spacing w:line="400" w:lineRule="exact"/>
              <w:ind w:left="167"/>
              <w:jc w:val="center"/>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 xml:space="preserve">X2 </w:t>
            </w:r>
            <w:proofErr w:type="spellStart"/>
            <w:r w:rsidRPr="003964C9">
              <w:rPr>
                <w:rFonts w:ascii="Times New Roman" w:eastAsia="標楷體" w:hAnsi="Times New Roman" w:cs="Times New Roman"/>
                <w:sz w:val="26"/>
                <w:szCs w:val="26"/>
                <w:lang w:val="zh-TW" w:bidi="zh-TW"/>
              </w:rPr>
              <w:t>年度</w:t>
            </w:r>
            <w:proofErr w:type="spellEnd"/>
          </w:p>
        </w:tc>
        <w:tc>
          <w:tcPr>
            <w:tcW w:w="2614" w:type="dxa"/>
            <w:tcBorders>
              <w:left w:val="single" w:sz="4" w:space="0" w:color="000000"/>
              <w:right w:val="single" w:sz="4" w:space="0" w:color="000000"/>
            </w:tcBorders>
          </w:tcPr>
          <w:p w:rsidR="001A291B" w:rsidRPr="003964C9" w:rsidRDefault="001A291B" w:rsidP="00EA3E5F">
            <w:pPr>
              <w:spacing w:line="400" w:lineRule="exact"/>
              <w:ind w:left="165"/>
              <w:jc w:val="center"/>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 xml:space="preserve">X1 </w:t>
            </w:r>
            <w:proofErr w:type="spellStart"/>
            <w:r w:rsidRPr="003964C9">
              <w:rPr>
                <w:rFonts w:ascii="Times New Roman" w:eastAsia="標楷體" w:hAnsi="Times New Roman" w:cs="Times New Roman"/>
                <w:sz w:val="26"/>
                <w:szCs w:val="26"/>
                <w:lang w:val="zh-TW" w:bidi="zh-TW"/>
              </w:rPr>
              <w:t>年度</w:t>
            </w:r>
            <w:proofErr w:type="spellEnd"/>
          </w:p>
        </w:tc>
      </w:tr>
      <w:tr w:rsidR="001A291B" w:rsidRPr="003964C9" w:rsidTr="001A291B">
        <w:trPr>
          <w:trHeight w:val="266"/>
          <w:jc w:val="center"/>
        </w:trPr>
        <w:tc>
          <w:tcPr>
            <w:tcW w:w="4326" w:type="dxa"/>
            <w:tcBorders>
              <w:left w:val="single" w:sz="4" w:space="0" w:color="000000"/>
              <w:right w:val="single" w:sz="4" w:space="0" w:color="000000"/>
            </w:tcBorders>
          </w:tcPr>
          <w:p w:rsidR="001A291B" w:rsidRPr="0018489B" w:rsidRDefault="001A291B" w:rsidP="00EA3E5F">
            <w:pPr>
              <w:spacing w:line="400" w:lineRule="exact"/>
              <w:ind w:left="166" w:firstLine="0"/>
              <w:rPr>
                <w:rFonts w:ascii="Times New Roman" w:eastAsia="標楷體" w:hAnsi="Times New Roman" w:cs="Times New Roman"/>
                <w:b/>
                <w:sz w:val="26"/>
                <w:szCs w:val="26"/>
                <w:lang w:val="zh-TW" w:bidi="zh-TW"/>
              </w:rPr>
            </w:pPr>
            <w:proofErr w:type="spellStart"/>
            <w:r w:rsidRPr="0018489B">
              <w:rPr>
                <w:rFonts w:ascii="Times New Roman" w:eastAsia="標楷體" w:hAnsi="Times New Roman" w:cs="Times New Roman"/>
                <w:b/>
                <w:sz w:val="26"/>
                <w:szCs w:val="26"/>
                <w:lang w:val="zh-TW" w:bidi="zh-TW"/>
              </w:rPr>
              <w:t>永久受限淨值</w:t>
            </w:r>
            <w:proofErr w:type="spellEnd"/>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r w:rsidR="001A291B" w:rsidRPr="003964C9" w:rsidTr="001A291B">
        <w:trPr>
          <w:trHeight w:val="272"/>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永久受限本期稅後餘</w:t>
            </w:r>
            <w:proofErr w:type="gramStart"/>
            <w:r w:rsidRPr="003964C9">
              <w:rPr>
                <w:rFonts w:ascii="Times New Roman" w:eastAsia="標楷體" w:hAnsi="Times New Roman" w:cs="Times New Roman"/>
                <w:sz w:val="26"/>
                <w:szCs w:val="26"/>
                <w:lang w:val="zh-TW" w:eastAsia="zh-TW" w:bidi="zh-TW"/>
              </w:rPr>
              <w:t>絀</w:t>
            </w:r>
            <w:proofErr w:type="gramEnd"/>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r>
      <w:tr w:rsidR="001A291B" w:rsidRPr="003964C9" w:rsidTr="001A291B">
        <w:trPr>
          <w:trHeight w:val="291"/>
          <w:jc w:val="center"/>
        </w:trPr>
        <w:tc>
          <w:tcPr>
            <w:tcW w:w="4326" w:type="dxa"/>
            <w:tcBorders>
              <w:left w:val="single" w:sz="4" w:space="0" w:color="000000"/>
              <w:right w:val="single" w:sz="4" w:space="0" w:color="000000"/>
            </w:tcBorders>
          </w:tcPr>
          <w:p w:rsidR="001A291B" w:rsidRPr="003964C9" w:rsidRDefault="001A291B" w:rsidP="001B1953">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永久受限淨值增加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r w:rsidRPr="003964C9">
              <w:rPr>
                <w:rFonts w:ascii="Times New Roman" w:eastAsia="標楷體" w:hAnsi="Times New Roman" w:cs="Times New Roman"/>
                <w:sz w:val="26"/>
                <w:szCs w:val="26"/>
                <w:lang w:val="zh-TW" w:eastAsia="zh-TW" w:bidi="zh-TW"/>
              </w:rPr>
              <w:t>總額</w:t>
            </w:r>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r>
      <w:tr w:rsidR="001A291B" w:rsidRPr="003964C9" w:rsidTr="001A291B">
        <w:trPr>
          <w:trHeight w:val="298"/>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永久受限期初淨值</w:t>
            </w:r>
            <w:proofErr w:type="spellEnd"/>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r w:rsidR="001A291B" w:rsidRPr="003964C9" w:rsidTr="001A291B">
        <w:trPr>
          <w:trHeight w:val="318"/>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永久受限期末淨值</w:t>
            </w:r>
            <w:proofErr w:type="spellEnd"/>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r w:rsidR="001A291B" w:rsidRPr="003964C9" w:rsidTr="001A291B">
        <w:trPr>
          <w:trHeight w:val="202"/>
          <w:jc w:val="center"/>
        </w:trPr>
        <w:tc>
          <w:tcPr>
            <w:tcW w:w="4326" w:type="dxa"/>
            <w:tcBorders>
              <w:left w:val="single" w:sz="4" w:space="0" w:color="000000"/>
              <w:right w:val="single" w:sz="4" w:space="0" w:color="000000"/>
            </w:tcBorders>
          </w:tcPr>
          <w:p w:rsidR="001A291B" w:rsidRPr="0018489B" w:rsidRDefault="001A291B" w:rsidP="00EA3E5F">
            <w:pPr>
              <w:spacing w:line="400" w:lineRule="exact"/>
              <w:ind w:left="166" w:firstLine="0"/>
              <w:rPr>
                <w:rFonts w:ascii="Times New Roman" w:eastAsia="標楷體" w:hAnsi="Times New Roman" w:cs="Times New Roman"/>
                <w:b/>
                <w:sz w:val="26"/>
                <w:szCs w:val="26"/>
                <w:lang w:val="zh-TW" w:bidi="zh-TW"/>
              </w:rPr>
            </w:pPr>
            <w:proofErr w:type="spellStart"/>
            <w:r w:rsidRPr="0018489B">
              <w:rPr>
                <w:rFonts w:ascii="Times New Roman" w:eastAsia="標楷體" w:hAnsi="Times New Roman" w:cs="Times New Roman"/>
                <w:b/>
                <w:sz w:val="26"/>
                <w:szCs w:val="26"/>
                <w:lang w:val="zh-TW" w:bidi="zh-TW"/>
              </w:rPr>
              <w:t>暫時受限淨值</w:t>
            </w:r>
            <w:proofErr w:type="spellEnd"/>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r w:rsidR="001A291B" w:rsidRPr="003964C9" w:rsidTr="001A291B">
        <w:trPr>
          <w:trHeight w:val="350"/>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暫時受限本期稅後餘</w:t>
            </w:r>
            <w:proofErr w:type="gramStart"/>
            <w:r w:rsidRPr="003964C9">
              <w:rPr>
                <w:rFonts w:ascii="Times New Roman" w:eastAsia="標楷體" w:hAnsi="Times New Roman" w:cs="Times New Roman"/>
                <w:sz w:val="26"/>
                <w:szCs w:val="26"/>
                <w:lang w:val="zh-TW" w:eastAsia="zh-TW" w:bidi="zh-TW"/>
              </w:rPr>
              <w:t>絀</w:t>
            </w:r>
            <w:proofErr w:type="gramEnd"/>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r>
      <w:tr w:rsidR="001A291B" w:rsidRPr="003964C9" w:rsidTr="001A291B">
        <w:trPr>
          <w:trHeight w:val="356"/>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暫時受限淨值限制解除轉出</w:t>
            </w:r>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r>
      <w:tr w:rsidR="001A291B" w:rsidRPr="003964C9" w:rsidTr="001A291B">
        <w:trPr>
          <w:trHeight w:val="362"/>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暫時受限淨值增加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r w:rsidRPr="003964C9">
              <w:rPr>
                <w:rFonts w:ascii="Times New Roman" w:eastAsia="標楷體" w:hAnsi="Times New Roman" w:cs="Times New Roman"/>
                <w:sz w:val="26"/>
                <w:szCs w:val="26"/>
                <w:lang w:val="zh-TW" w:eastAsia="zh-TW" w:bidi="zh-TW"/>
              </w:rPr>
              <w:t>總額</w:t>
            </w:r>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r>
      <w:tr w:rsidR="001A291B" w:rsidRPr="003964C9" w:rsidTr="001A291B">
        <w:trPr>
          <w:trHeight w:val="368"/>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暫時受限期初淨值</w:t>
            </w:r>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r w:rsidR="001A291B" w:rsidRPr="003964C9" w:rsidTr="001A291B">
        <w:trPr>
          <w:trHeight w:val="246"/>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暫時受限期末淨值</w:t>
            </w:r>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r w:rsidR="001A291B" w:rsidRPr="003964C9" w:rsidTr="001A291B">
        <w:trPr>
          <w:trHeight w:val="130"/>
          <w:jc w:val="center"/>
        </w:trPr>
        <w:tc>
          <w:tcPr>
            <w:tcW w:w="4326" w:type="dxa"/>
            <w:tcBorders>
              <w:left w:val="single" w:sz="4" w:space="0" w:color="000000"/>
              <w:right w:val="single" w:sz="4" w:space="0" w:color="000000"/>
            </w:tcBorders>
          </w:tcPr>
          <w:p w:rsidR="001A291B" w:rsidRPr="0018489B" w:rsidRDefault="001A291B" w:rsidP="00EA3E5F">
            <w:pPr>
              <w:spacing w:line="400" w:lineRule="exact"/>
              <w:ind w:left="166" w:firstLine="0"/>
              <w:rPr>
                <w:rFonts w:ascii="Times New Roman" w:eastAsia="標楷體" w:hAnsi="Times New Roman" w:cs="Times New Roman"/>
                <w:b/>
                <w:sz w:val="26"/>
                <w:szCs w:val="26"/>
                <w:lang w:val="zh-TW" w:bidi="zh-TW"/>
              </w:rPr>
            </w:pPr>
            <w:proofErr w:type="spellStart"/>
            <w:r w:rsidRPr="0018489B">
              <w:rPr>
                <w:rFonts w:ascii="Times New Roman" w:eastAsia="標楷體" w:hAnsi="Times New Roman" w:cs="Times New Roman"/>
                <w:b/>
                <w:sz w:val="26"/>
                <w:szCs w:val="26"/>
                <w:lang w:val="zh-TW" w:bidi="zh-TW"/>
              </w:rPr>
              <w:t>未受限淨值</w:t>
            </w:r>
            <w:proofErr w:type="spellEnd"/>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r w:rsidR="001A291B" w:rsidRPr="003964C9" w:rsidTr="001A291B">
        <w:trPr>
          <w:trHeight w:val="278"/>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未受限本期稅後餘</w:t>
            </w:r>
            <w:proofErr w:type="gramStart"/>
            <w:r w:rsidRPr="003964C9">
              <w:rPr>
                <w:rFonts w:ascii="Times New Roman" w:eastAsia="標楷體" w:hAnsi="Times New Roman" w:cs="Times New Roman"/>
                <w:sz w:val="26"/>
                <w:szCs w:val="26"/>
                <w:lang w:val="zh-TW" w:eastAsia="zh-TW" w:bidi="zh-TW"/>
              </w:rPr>
              <w:t>絀</w:t>
            </w:r>
            <w:proofErr w:type="gramEnd"/>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r w:rsidR="001A291B" w:rsidRPr="003964C9" w:rsidTr="001A291B">
        <w:trPr>
          <w:trHeight w:val="284"/>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暫時受限淨值限制解除轉入</w:t>
            </w:r>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r>
      <w:tr w:rsidR="001A291B" w:rsidRPr="003964C9" w:rsidTr="001A291B">
        <w:trPr>
          <w:trHeight w:val="304"/>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未受限淨值增加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r w:rsidRPr="003964C9">
              <w:rPr>
                <w:rFonts w:ascii="Times New Roman" w:eastAsia="標楷體" w:hAnsi="Times New Roman" w:cs="Times New Roman"/>
                <w:sz w:val="26"/>
                <w:szCs w:val="26"/>
                <w:lang w:val="zh-TW" w:eastAsia="zh-TW" w:bidi="zh-TW"/>
              </w:rPr>
              <w:t>總額</w:t>
            </w:r>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eastAsia="zh-TW" w:bidi="zh-TW"/>
              </w:rPr>
            </w:pPr>
          </w:p>
        </w:tc>
      </w:tr>
      <w:tr w:rsidR="001A291B" w:rsidRPr="003964C9" w:rsidTr="001A291B">
        <w:trPr>
          <w:trHeight w:val="309"/>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未受限期初淨值</w:t>
            </w:r>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r w:rsidR="001A291B" w:rsidRPr="003964C9" w:rsidTr="001A291B">
        <w:trPr>
          <w:trHeight w:val="316"/>
          <w:jc w:val="center"/>
        </w:trPr>
        <w:tc>
          <w:tcPr>
            <w:tcW w:w="4326" w:type="dxa"/>
            <w:tcBorders>
              <w:left w:val="single" w:sz="4" w:space="0" w:color="000000"/>
              <w:right w:val="single" w:sz="4" w:space="0" w:color="000000"/>
            </w:tcBorders>
          </w:tcPr>
          <w:p w:rsidR="001A291B" w:rsidRPr="003964C9" w:rsidRDefault="001A291B"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未受限期末淨值</w:t>
            </w:r>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r w:rsidR="001A291B" w:rsidRPr="003964C9" w:rsidTr="001A291B">
        <w:trPr>
          <w:trHeight w:val="322"/>
          <w:jc w:val="center"/>
        </w:trPr>
        <w:tc>
          <w:tcPr>
            <w:tcW w:w="4326" w:type="dxa"/>
            <w:tcBorders>
              <w:left w:val="single" w:sz="4" w:space="0" w:color="000000"/>
              <w:right w:val="single" w:sz="4" w:space="0" w:color="000000"/>
            </w:tcBorders>
          </w:tcPr>
          <w:p w:rsidR="001A291B" w:rsidRPr="0018489B" w:rsidRDefault="001A291B" w:rsidP="0018489B">
            <w:pPr>
              <w:spacing w:line="400" w:lineRule="exact"/>
              <w:ind w:left="166" w:firstLine="0"/>
              <w:rPr>
                <w:rFonts w:ascii="Times New Roman" w:eastAsia="標楷體" w:hAnsi="Times New Roman" w:cs="Times New Roman"/>
                <w:b/>
                <w:sz w:val="26"/>
                <w:szCs w:val="26"/>
                <w:lang w:val="zh-TW" w:bidi="zh-TW"/>
              </w:rPr>
            </w:pPr>
            <w:proofErr w:type="spellStart"/>
            <w:r w:rsidRPr="0018489B">
              <w:rPr>
                <w:rFonts w:ascii="Times New Roman" w:eastAsia="標楷體" w:hAnsi="Times New Roman" w:cs="Times New Roman"/>
                <w:b/>
                <w:sz w:val="26"/>
                <w:szCs w:val="26"/>
                <w:lang w:val="zh-TW" w:bidi="zh-TW"/>
              </w:rPr>
              <w:t>淨值其他項目</w:t>
            </w:r>
            <w:proofErr w:type="spellEnd"/>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r w:rsidR="001A291B" w:rsidRPr="003964C9" w:rsidTr="001A291B">
        <w:trPr>
          <w:trHeight w:val="206"/>
          <w:jc w:val="center"/>
        </w:trPr>
        <w:tc>
          <w:tcPr>
            <w:tcW w:w="4326" w:type="dxa"/>
            <w:tcBorders>
              <w:left w:val="single" w:sz="4" w:space="0" w:color="000000"/>
              <w:right w:val="single" w:sz="4" w:space="0" w:color="000000"/>
            </w:tcBorders>
          </w:tcPr>
          <w:p w:rsidR="001A291B" w:rsidRPr="0018489B" w:rsidRDefault="001A291B" w:rsidP="00EA3E5F">
            <w:pPr>
              <w:spacing w:line="400" w:lineRule="exact"/>
              <w:ind w:left="166" w:firstLine="0"/>
              <w:rPr>
                <w:rFonts w:ascii="Times New Roman" w:eastAsia="標楷體" w:hAnsi="Times New Roman" w:cs="Times New Roman"/>
                <w:b/>
                <w:sz w:val="26"/>
                <w:szCs w:val="26"/>
                <w:lang w:val="zh-TW" w:bidi="zh-TW"/>
              </w:rPr>
            </w:pPr>
            <w:proofErr w:type="spellStart"/>
            <w:r w:rsidRPr="0018489B">
              <w:rPr>
                <w:rFonts w:ascii="Times New Roman" w:eastAsia="標楷體" w:hAnsi="Times New Roman" w:cs="Times New Roman"/>
                <w:b/>
                <w:sz w:val="26"/>
                <w:szCs w:val="26"/>
                <w:lang w:val="zh-TW" w:bidi="zh-TW"/>
              </w:rPr>
              <w:t>期末淨值總額</w:t>
            </w:r>
            <w:proofErr w:type="spellEnd"/>
          </w:p>
        </w:tc>
        <w:tc>
          <w:tcPr>
            <w:tcW w:w="2648"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c>
          <w:tcPr>
            <w:tcW w:w="2614" w:type="dxa"/>
            <w:tcBorders>
              <w:left w:val="single" w:sz="4" w:space="0" w:color="000000"/>
              <w:right w:val="single" w:sz="4" w:space="0" w:color="000000"/>
            </w:tcBorders>
          </w:tcPr>
          <w:p w:rsidR="001A291B" w:rsidRPr="003964C9" w:rsidRDefault="001A291B" w:rsidP="00EA3E5F">
            <w:pPr>
              <w:spacing w:line="400" w:lineRule="exact"/>
              <w:rPr>
                <w:rFonts w:ascii="Times New Roman" w:eastAsia="標楷體" w:hAnsi="Times New Roman" w:cs="Times New Roman"/>
                <w:sz w:val="26"/>
                <w:szCs w:val="26"/>
                <w:lang w:val="zh-TW" w:bidi="zh-TW"/>
              </w:rPr>
            </w:pPr>
          </w:p>
        </w:tc>
      </w:tr>
    </w:tbl>
    <w:p w:rsidR="001A291B" w:rsidRPr="0018489B" w:rsidRDefault="001A291B" w:rsidP="0039144F">
      <w:pPr>
        <w:spacing w:line="400" w:lineRule="exact"/>
        <w:rPr>
          <w:b/>
          <w:sz w:val="26"/>
          <w:szCs w:val="26"/>
        </w:rPr>
      </w:pPr>
      <w:r w:rsidRPr="0018489B">
        <w:rPr>
          <w:rFonts w:ascii="標楷體" w:eastAsia="標楷體" w:hAnsi="標楷體" w:cs="Noto Sans Mono CJK JP Regular"/>
          <w:b/>
          <w:kern w:val="0"/>
          <w:sz w:val="26"/>
          <w:szCs w:val="26"/>
          <w:lang w:val="zh-TW" w:bidi="zh-TW"/>
        </w:rPr>
        <w:t>主辦會計：</w:t>
      </w:r>
      <w:r w:rsidRPr="0018489B">
        <w:rPr>
          <w:rFonts w:ascii="標楷體" w:eastAsia="標楷體" w:hAnsi="標楷體" w:cs="Noto Sans Mono CJK JP Regular" w:hint="eastAsia"/>
          <w:b/>
          <w:kern w:val="0"/>
          <w:sz w:val="26"/>
          <w:szCs w:val="26"/>
          <w:lang w:val="zh-TW" w:bidi="zh-TW"/>
        </w:rPr>
        <w:t xml:space="preserve">　  　</w:t>
      </w:r>
      <w:r w:rsidRPr="0018489B">
        <w:rPr>
          <w:rFonts w:ascii="標楷體" w:eastAsia="標楷體" w:hAnsi="標楷體" w:cs="Noto Sans Mono CJK JP Regular"/>
          <w:b/>
          <w:kern w:val="0"/>
          <w:sz w:val="26"/>
          <w:szCs w:val="26"/>
          <w:lang w:val="zh-TW" w:bidi="zh-TW"/>
        </w:rPr>
        <w:tab/>
      </w:r>
      <w:r w:rsidRPr="0018489B">
        <w:rPr>
          <w:rFonts w:ascii="標楷體" w:eastAsia="標楷體" w:hAnsi="標楷體" w:cs="Noto Sans Mono CJK JP Regular" w:hint="eastAsia"/>
          <w:b/>
          <w:kern w:val="0"/>
          <w:sz w:val="26"/>
          <w:szCs w:val="26"/>
          <w:lang w:val="zh-TW" w:bidi="zh-TW"/>
        </w:rPr>
        <w:t xml:space="preserve">    </w:t>
      </w:r>
      <w:r w:rsidRPr="0018489B">
        <w:rPr>
          <w:rFonts w:ascii="標楷體" w:eastAsia="標楷體" w:hAnsi="標楷體" w:cs="Noto Sans Mono CJK JP Regular"/>
          <w:b/>
          <w:kern w:val="0"/>
          <w:sz w:val="26"/>
          <w:szCs w:val="26"/>
          <w:lang w:val="zh-TW" w:bidi="zh-TW"/>
        </w:rPr>
        <w:t xml:space="preserve">執行長：　</w:t>
      </w:r>
      <w:r w:rsidRPr="0018489B">
        <w:rPr>
          <w:rFonts w:ascii="標楷體" w:eastAsia="標楷體" w:hAnsi="標楷體" w:cs="Noto Sans Mono CJK JP Regular" w:hint="eastAsia"/>
          <w:b/>
          <w:kern w:val="0"/>
          <w:sz w:val="26"/>
          <w:szCs w:val="26"/>
          <w:lang w:val="zh-TW" w:bidi="zh-TW"/>
        </w:rPr>
        <w:t xml:space="preserve">           </w:t>
      </w:r>
      <w:r w:rsidRPr="0018489B">
        <w:rPr>
          <w:rFonts w:ascii="標楷體" w:eastAsia="標楷體" w:hAnsi="標楷體" w:cs="Noto Sans Mono CJK JP Regular"/>
          <w:b/>
          <w:kern w:val="0"/>
          <w:sz w:val="26"/>
          <w:szCs w:val="26"/>
          <w:lang w:val="zh-TW" w:bidi="zh-TW"/>
        </w:rPr>
        <w:t>董事長：</w:t>
      </w:r>
    </w:p>
    <w:p w:rsidR="001A291B" w:rsidRPr="0018489B" w:rsidRDefault="001A291B" w:rsidP="001A291B">
      <w:pPr>
        <w:rPr>
          <w:b/>
        </w:rPr>
        <w:sectPr w:rsidR="001A291B" w:rsidRPr="0018489B" w:rsidSect="00C53302">
          <w:pgSz w:w="11906" w:h="16838"/>
          <w:pgMar w:top="1440" w:right="1700" w:bottom="1440" w:left="1701" w:header="851" w:footer="992" w:gutter="0"/>
          <w:cols w:space="425"/>
          <w:docGrid w:type="lines" w:linePitch="360"/>
        </w:sectPr>
      </w:pPr>
    </w:p>
    <w:p w:rsidR="00ED24BE" w:rsidRPr="003964C9" w:rsidRDefault="00CC2BA3" w:rsidP="008C7947">
      <w:pPr>
        <w:pStyle w:val="2"/>
        <w:spacing w:line="240" w:lineRule="auto"/>
        <w:ind w:left="0" w:firstLine="0"/>
        <w:rPr>
          <w:rFonts w:ascii="Times New Roman" w:eastAsia="標楷體" w:hAnsi="Times New Roman" w:cs="Times New Roman"/>
          <w:sz w:val="28"/>
          <w:szCs w:val="28"/>
        </w:rPr>
      </w:pPr>
      <w:bookmarkStart w:id="18" w:name="_Toc19451379"/>
      <w:bookmarkStart w:id="19" w:name="_Toc37679253"/>
      <w:r>
        <w:rPr>
          <w:rFonts w:ascii="Times New Roman" w:eastAsia="標楷體" w:hAnsi="Times New Roman" w:cs="Times New Roman" w:hint="eastAsia"/>
          <w:sz w:val="28"/>
          <w:szCs w:val="28"/>
        </w:rPr>
        <w:lastRenderedPageBreak/>
        <w:t>四</w:t>
      </w:r>
      <w:r w:rsidR="005D1A2A">
        <w:rPr>
          <w:rFonts w:ascii="Times New Roman" w:eastAsia="標楷體" w:hAnsi="Times New Roman" w:cs="Times New Roman" w:hint="eastAsia"/>
          <w:sz w:val="28"/>
          <w:szCs w:val="28"/>
        </w:rPr>
        <w:t>之一</w:t>
      </w:r>
      <w:r w:rsidR="00ED24BE" w:rsidRPr="003964C9">
        <w:rPr>
          <w:rFonts w:ascii="Times New Roman" w:eastAsia="標楷體" w:hAnsi="Times New Roman" w:cs="Times New Roman" w:hint="eastAsia"/>
          <w:sz w:val="28"/>
          <w:szCs w:val="28"/>
        </w:rPr>
        <w:t>、</w:t>
      </w:r>
      <w:r w:rsidR="003D1E5A" w:rsidRPr="003964C9">
        <w:rPr>
          <w:rFonts w:ascii="Times New Roman" w:eastAsia="標楷體" w:hAnsi="Times New Roman" w:cs="Times New Roman" w:hint="eastAsia"/>
          <w:sz w:val="28"/>
          <w:szCs w:val="28"/>
        </w:rPr>
        <w:t>財務報表</w:t>
      </w:r>
      <w:r w:rsidR="003D1E5A" w:rsidRPr="003964C9">
        <w:rPr>
          <w:rFonts w:ascii="Times New Roman" w:eastAsia="標楷體" w:hAnsi="Times New Roman" w:cs="Times New Roman" w:hint="eastAsia"/>
          <w:sz w:val="28"/>
          <w:szCs w:val="28"/>
        </w:rPr>
        <w:t>-</w:t>
      </w:r>
      <w:r w:rsidR="00ED24BE" w:rsidRPr="003964C9">
        <w:rPr>
          <w:rFonts w:ascii="Times New Roman" w:eastAsia="標楷體" w:hAnsi="Times New Roman" w:cs="Times New Roman" w:hint="eastAsia"/>
          <w:sz w:val="28"/>
          <w:szCs w:val="28"/>
        </w:rPr>
        <w:t>現金流量表</w:t>
      </w:r>
      <w:r w:rsidR="00DA7658" w:rsidRPr="003964C9">
        <w:rPr>
          <w:rFonts w:ascii="標楷體" w:eastAsia="標楷體" w:hAnsi="標楷體" w:cs="Noto Sans Mono CJK JP Regular"/>
          <w:kern w:val="0"/>
          <w:sz w:val="28"/>
          <w:szCs w:val="28"/>
        </w:rPr>
        <w:t>（</w:t>
      </w:r>
      <w:r w:rsidR="00DA7658" w:rsidRPr="003964C9">
        <w:rPr>
          <w:rFonts w:ascii="標楷體" w:eastAsia="標楷體" w:hAnsi="標楷體" w:cs="Noto Sans Mono CJK JP Regular" w:hint="eastAsia"/>
          <w:kern w:val="0"/>
          <w:sz w:val="28"/>
          <w:szCs w:val="28"/>
        </w:rPr>
        <w:t>間接法）</w:t>
      </w:r>
      <w:bookmarkEnd w:id="18"/>
      <w:bookmarkEnd w:id="19"/>
    </w:p>
    <w:p w:rsidR="001A291B" w:rsidRPr="003964C9" w:rsidRDefault="001A291B" w:rsidP="001A291B">
      <w:pPr>
        <w:widowControl w:val="0"/>
        <w:autoSpaceDE w:val="0"/>
        <w:autoSpaceDN w:val="0"/>
        <w:spacing w:line="440" w:lineRule="exact"/>
        <w:ind w:left="1117" w:right="1021" w:firstLine="0"/>
        <w:jc w:val="center"/>
        <w:rPr>
          <w:rFonts w:ascii="標楷體" w:eastAsia="標楷體" w:hAnsi="標楷體" w:cs="Noto Sans Mono CJK JP Regular"/>
          <w:b/>
          <w:kern w:val="0"/>
          <w:sz w:val="32"/>
          <w:szCs w:val="32"/>
        </w:rPr>
      </w:pPr>
      <w:r w:rsidRPr="003964C9">
        <w:rPr>
          <w:rFonts w:ascii="Times New Roman" w:eastAsia="標楷體" w:hAnsi="Times New Roman"/>
          <w:b/>
          <w:sz w:val="32"/>
          <w:szCs w:val="32"/>
        </w:rPr>
        <w:t>財團法人</w:t>
      </w:r>
      <w:r w:rsidR="00A15B95">
        <w:rPr>
          <w:rFonts w:ascii="Times New Roman" w:eastAsia="標楷體" w:hAnsi="Times New Roman" w:hint="eastAsia"/>
          <w:b/>
          <w:sz w:val="32"/>
          <w:szCs w:val="32"/>
        </w:rPr>
        <w:t>臺北市</w:t>
      </w:r>
      <w:r w:rsidRPr="003964C9">
        <w:rPr>
          <w:rFonts w:ascii="標楷體" w:eastAsia="標楷體" w:hAnsi="標楷體" w:cs="Times New Roman"/>
          <w:b/>
          <w:kern w:val="3"/>
          <w:sz w:val="32"/>
          <w:szCs w:val="32"/>
        </w:rPr>
        <w:t>○○○</w:t>
      </w:r>
      <w:r w:rsidRPr="003964C9">
        <w:rPr>
          <w:rFonts w:ascii="Times New Roman" w:eastAsia="標楷體" w:hAnsi="Times New Roman"/>
          <w:b/>
          <w:sz w:val="32"/>
          <w:szCs w:val="32"/>
        </w:rPr>
        <w:t>基金會</w:t>
      </w:r>
    </w:p>
    <w:p w:rsidR="001A291B" w:rsidRPr="003964C9" w:rsidRDefault="001A291B" w:rsidP="001A291B">
      <w:pPr>
        <w:widowControl w:val="0"/>
        <w:autoSpaceDE w:val="0"/>
        <w:autoSpaceDN w:val="0"/>
        <w:spacing w:line="440" w:lineRule="exact"/>
        <w:ind w:left="1117" w:right="1021" w:firstLine="0"/>
        <w:jc w:val="center"/>
        <w:rPr>
          <w:rFonts w:ascii="標楷體" w:eastAsia="標楷體" w:hAnsi="標楷體" w:cs="Noto Sans Mono CJK JP Regular"/>
          <w:b/>
          <w:kern w:val="0"/>
          <w:sz w:val="32"/>
          <w:szCs w:val="32"/>
        </w:rPr>
      </w:pPr>
      <w:r w:rsidRPr="003964C9">
        <w:rPr>
          <w:rFonts w:ascii="標楷體" w:eastAsia="標楷體" w:hAnsi="標楷體" w:cs="Noto Sans Mono CJK JP Regular"/>
          <w:b/>
          <w:kern w:val="0"/>
          <w:sz w:val="32"/>
          <w:szCs w:val="32"/>
        </w:rPr>
        <w:t>現金流量表</w:t>
      </w:r>
      <w:r w:rsidR="0018489B" w:rsidRPr="0018489B">
        <w:rPr>
          <w:rFonts w:ascii="標楷體" w:eastAsia="標楷體" w:hAnsi="標楷體" w:cs="Noto Sans Mono CJK JP Regular" w:hint="eastAsia"/>
          <w:b/>
          <w:kern w:val="0"/>
          <w:sz w:val="32"/>
          <w:szCs w:val="32"/>
        </w:rPr>
        <w:t>（間接法）</w:t>
      </w:r>
    </w:p>
    <w:p w:rsidR="001A291B" w:rsidRPr="0018489B" w:rsidRDefault="001A291B" w:rsidP="001A291B">
      <w:pPr>
        <w:widowControl w:val="0"/>
        <w:autoSpaceDE w:val="0"/>
        <w:autoSpaceDN w:val="0"/>
        <w:spacing w:line="440" w:lineRule="exact"/>
        <w:ind w:left="1117" w:right="1021" w:firstLine="0"/>
        <w:jc w:val="center"/>
        <w:rPr>
          <w:rFonts w:ascii="標楷體" w:eastAsia="標楷體" w:hAnsi="標楷體" w:cs="Noto Sans Mono CJK JP Regular"/>
          <w:kern w:val="0"/>
          <w:sz w:val="32"/>
          <w:szCs w:val="32"/>
          <w:lang w:val="zh-TW" w:bidi="zh-TW"/>
        </w:rPr>
      </w:pPr>
      <w:r w:rsidRPr="0018489B">
        <w:rPr>
          <w:rFonts w:ascii="標楷體" w:eastAsia="標楷體" w:hAnsi="標楷體" w:cs="Noto Sans Mono CJK JP Regular"/>
          <w:kern w:val="0"/>
          <w:sz w:val="32"/>
          <w:szCs w:val="32"/>
          <w:lang w:val="zh-TW" w:bidi="zh-TW"/>
        </w:rPr>
        <w:t>民國</w:t>
      </w:r>
      <w:r w:rsidRPr="0018489B">
        <w:rPr>
          <w:rFonts w:ascii="標楷體" w:eastAsia="標楷體" w:hAnsi="標楷體" w:cs="Noto Sans Mono CJK JP Regular"/>
          <w:kern w:val="0"/>
          <w:sz w:val="32"/>
          <w:szCs w:val="32"/>
          <w:lang w:val="zh-TW" w:bidi="zh-TW"/>
        </w:rPr>
        <w:tab/>
        <w:t xml:space="preserve">　年</w:t>
      </w:r>
      <w:r w:rsidR="0018489B" w:rsidRPr="0018489B">
        <w:rPr>
          <w:rFonts w:ascii="標楷體" w:eastAsia="標楷體" w:hAnsi="標楷體" w:cs="Noto Sans Mono CJK JP Regular" w:hint="eastAsia"/>
          <w:kern w:val="0"/>
          <w:sz w:val="32"/>
          <w:szCs w:val="32"/>
          <w:lang w:val="zh-TW" w:bidi="zh-TW"/>
        </w:rPr>
        <w:t>及　年</w:t>
      </w:r>
      <w:r w:rsidRPr="0018489B">
        <w:rPr>
          <w:rFonts w:ascii="標楷體" w:eastAsia="標楷體" w:hAnsi="標楷體" w:cs="Noto Sans Mono CJK JP Regular"/>
          <w:kern w:val="0"/>
          <w:sz w:val="32"/>
          <w:szCs w:val="32"/>
          <w:lang w:val="zh-TW" w:bidi="zh-TW"/>
        </w:rPr>
        <w:tab/>
        <w:t>月</w:t>
      </w:r>
      <w:r w:rsidRPr="0018489B">
        <w:rPr>
          <w:rFonts w:ascii="標楷體" w:eastAsia="標楷體" w:hAnsi="標楷體" w:cs="Noto Sans Mono CJK JP Regular"/>
          <w:kern w:val="0"/>
          <w:sz w:val="32"/>
          <w:szCs w:val="32"/>
          <w:lang w:val="zh-TW" w:bidi="zh-TW"/>
        </w:rPr>
        <w:tab/>
        <w:t>日至</w:t>
      </w:r>
      <w:r w:rsidRPr="0018489B">
        <w:rPr>
          <w:rFonts w:ascii="標楷體" w:eastAsia="標楷體" w:hAnsi="標楷體" w:cs="Noto Sans Mono CJK JP Regular"/>
          <w:kern w:val="0"/>
          <w:sz w:val="32"/>
          <w:szCs w:val="32"/>
          <w:lang w:val="zh-TW" w:bidi="zh-TW"/>
        </w:rPr>
        <w:tab/>
        <w:t>月</w:t>
      </w:r>
      <w:r w:rsidRPr="0018489B">
        <w:rPr>
          <w:rFonts w:ascii="標楷體" w:eastAsia="標楷體" w:hAnsi="標楷體" w:cs="Noto Sans Mono CJK JP Regular"/>
          <w:kern w:val="0"/>
          <w:sz w:val="32"/>
          <w:szCs w:val="32"/>
          <w:lang w:val="zh-TW" w:bidi="zh-TW"/>
        </w:rPr>
        <w:tab/>
        <w:t>日</w:t>
      </w:r>
    </w:p>
    <w:p w:rsidR="001A291B" w:rsidRPr="003964C9" w:rsidRDefault="001A291B" w:rsidP="001A291B">
      <w:pPr>
        <w:ind w:rightChars="-177" w:right="-425"/>
        <w:jc w:val="right"/>
        <w:rPr>
          <w:rFonts w:ascii="標楷體" w:eastAsia="標楷體" w:hAnsi="標楷體" w:cs="Noto Sans Mono CJK JP Regular"/>
          <w:kern w:val="0"/>
          <w:szCs w:val="24"/>
          <w:lang w:val="zh-TW" w:bidi="zh-TW"/>
        </w:rPr>
      </w:pPr>
      <w:r w:rsidRPr="003964C9">
        <w:rPr>
          <w:rFonts w:ascii="標楷體" w:eastAsia="標楷體" w:hAnsi="標楷體" w:cs="Noto Sans Mono CJK JP Regular" w:hint="eastAsia"/>
          <w:kern w:val="0"/>
          <w:szCs w:val="24"/>
          <w:lang w:val="zh-TW" w:bidi="zh-TW"/>
        </w:rPr>
        <w:t>單位:新臺幣元</w:t>
      </w:r>
    </w:p>
    <w:tbl>
      <w:tblPr>
        <w:tblStyle w:val="TableNormal"/>
        <w:tblW w:w="9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05"/>
        <w:gridCol w:w="1985"/>
        <w:gridCol w:w="1885"/>
      </w:tblGrid>
      <w:tr w:rsidR="001A291B" w:rsidRPr="003964C9" w:rsidTr="009277A4">
        <w:trPr>
          <w:trHeight w:val="318"/>
          <w:tblHeader/>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166" w:firstLine="0"/>
              <w:jc w:val="center"/>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項目</w:t>
            </w:r>
            <w:proofErr w:type="spellEnd"/>
          </w:p>
        </w:tc>
        <w:tc>
          <w:tcPr>
            <w:tcW w:w="1985" w:type="dxa"/>
            <w:tcBorders>
              <w:left w:val="single" w:sz="4" w:space="0" w:color="000000"/>
              <w:right w:val="single" w:sz="4" w:space="0" w:color="000000"/>
            </w:tcBorders>
          </w:tcPr>
          <w:p w:rsidR="001A291B" w:rsidRDefault="001A291B" w:rsidP="009277A4">
            <w:pPr>
              <w:spacing w:line="380" w:lineRule="exact"/>
              <w:ind w:left="165" w:hanging="165"/>
              <w:jc w:val="center"/>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bidi="zh-TW"/>
              </w:rPr>
              <w:t xml:space="preserve">X2 </w:t>
            </w:r>
            <w:proofErr w:type="spellStart"/>
            <w:r w:rsidRPr="003964C9">
              <w:rPr>
                <w:rFonts w:ascii="Times New Roman" w:eastAsia="標楷體" w:hAnsi="Times New Roman" w:cs="Times New Roman"/>
                <w:sz w:val="26"/>
                <w:szCs w:val="26"/>
                <w:lang w:val="zh-TW" w:bidi="zh-TW"/>
              </w:rPr>
              <w:t>年度</w:t>
            </w:r>
            <w:proofErr w:type="spellEnd"/>
          </w:p>
          <w:p w:rsidR="009277A4" w:rsidRPr="003964C9" w:rsidRDefault="009277A4" w:rsidP="009277A4">
            <w:pPr>
              <w:spacing w:line="380" w:lineRule="exact"/>
              <w:ind w:left="165" w:hanging="165"/>
              <w:jc w:val="center"/>
              <w:rPr>
                <w:rFonts w:ascii="Times New Roman" w:eastAsia="標楷體" w:hAnsi="Times New Roman" w:cs="Times New Roman"/>
                <w:sz w:val="26"/>
                <w:szCs w:val="26"/>
                <w:lang w:val="zh-TW" w:eastAsia="zh-TW" w:bidi="zh-TW"/>
              </w:rPr>
            </w:pPr>
            <w:r>
              <w:rPr>
                <w:rFonts w:ascii="Times New Roman" w:eastAsia="標楷體" w:hAnsi="Times New Roman" w:cs="Times New Roman" w:hint="eastAsia"/>
                <w:sz w:val="26"/>
                <w:szCs w:val="26"/>
                <w:lang w:val="zh-TW" w:eastAsia="zh-TW" w:bidi="zh-TW"/>
              </w:rPr>
              <w:t>金額</w:t>
            </w:r>
          </w:p>
        </w:tc>
        <w:tc>
          <w:tcPr>
            <w:tcW w:w="1885" w:type="dxa"/>
            <w:tcBorders>
              <w:left w:val="single" w:sz="4" w:space="0" w:color="000000"/>
              <w:right w:val="single" w:sz="4" w:space="0" w:color="000000"/>
            </w:tcBorders>
          </w:tcPr>
          <w:p w:rsidR="001A291B" w:rsidRDefault="001A291B" w:rsidP="009277A4">
            <w:pPr>
              <w:spacing w:line="380" w:lineRule="exact"/>
              <w:ind w:left="165" w:hanging="165"/>
              <w:jc w:val="center"/>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 xml:space="preserve">X1 </w:t>
            </w:r>
            <w:proofErr w:type="spellStart"/>
            <w:r w:rsidRPr="003964C9">
              <w:rPr>
                <w:rFonts w:ascii="Times New Roman" w:eastAsia="標楷體" w:hAnsi="Times New Roman" w:cs="Times New Roman"/>
                <w:sz w:val="26"/>
                <w:szCs w:val="26"/>
                <w:lang w:val="zh-TW" w:bidi="zh-TW"/>
              </w:rPr>
              <w:t>年度</w:t>
            </w:r>
            <w:proofErr w:type="spellEnd"/>
          </w:p>
          <w:p w:rsidR="009277A4" w:rsidRPr="003964C9" w:rsidRDefault="009277A4" w:rsidP="009277A4">
            <w:pPr>
              <w:spacing w:line="380" w:lineRule="exact"/>
              <w:ind w:left="165" w:hanging="165"/>
              <w:jc w:val="center"/>
              <w:rPr>
                <w:rFonts w:ascii="Times New Roman" w:eastAsia="標楷體" w:hAnsi="Times New Roman" w:cs="Times New Roman"/>
                <w:sz w:val="26"/>
                <w:szCs w:val="26"/>
                <w:lang w:val="zh-TW" w:eastAsia="zh-TW" w:bidi="zh-TW"/>
              </w:rPr>
            </w:pPr>
            <w:proofErr w:type="spellStart"/>
            <w:r>
              <w:rPr>
                <w:rFonts w:ascii="Times New Roman" w:eastAsia="標楷體" w:hAnsi="Times New Roman" w:cs="Times New Roman" w:hint="eastAsia"/>
                <w:sz w:val="26"/>
                <w:szCs w:val="26"/>
                <w:lang w:val="zh-TW" w:bidi="zh-TW"/>
              </w:rPr>
              <w:t>金額</w:t>
            </w:r>
            <w:proofErr w:type="spellEnd"/>
          </w:p>
        </w:tc>
      </w:tr>
      <w:tr w:rsidR="001A291B" w:rsidRPr="003964C9" w:rsidTr="009277A4">
        <w:trPr>
          <w:trHeight w:val="325"/>
          <w:jc w:val="center"/>
        </w:trPr>
        <w:tc>
          <w:tcPr>
            <w:tcW w:w="5605" w:type="dxa"/>
            <w:tcBorders>
              <w:left w:val="single" w:sz="4" w:space="0" w:color="000000"/>
              <w:right w:val="single" w:sz="4" w:space="0" w:color="000000"/>
            </w:tcBorders>
          </w:tcPr>
          <w:p w:rsidR="001A291B" w:rsidRPr="009277A4" w:rsidRDefault="001A291B" w:rsidP="009277A4">
            <w:pPr>
              <w:spacing w:line="380" w:lineRule="exact"/>
              <w:ind w:leftChars="48" w:left="115" w:firstLine="0"/>
              <w:rPr>
                <w:rFonts w:ascii="Times New Roman" w:eastAsia="標楷體" w:hAnsi="Times New Roman" w:cs="Times New Roman"/>
                <w:b/>
                <w:sz w:val="26"/>
                <w:szCs w:val="26"/>
                <w:lang w:val="zh-TW" w:eastAsia="zh-TW" w:bidi="zh-TW"/>
              </w:rPr>
            </w:pPr>
            <w:r w:rsidRPr="009277A4">
              <w:rPr>
                <w:rFonts w:ascii="Times New Roman" w:eastAsia="標楷體" w:hAnsi="Times New Roman" w:cs="Times New Roman"/>
                <w:b/>
                <w:sz w:val="26"/>
                <w:szCs w:val="26"/>
                <w:lang w:val="zh-TW" w:eastAsia="zh-TW" w:bidi="zh-TW"/>
              </w:rPr>
              <w:t>營運活動之現金流量：</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331"/>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169" w:left="406"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本期稅前餘絀</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336"/>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169" w:left="406"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調整項目</w:t>
            </w:r>
            <w:proofErr w:type="spellEnd"/>
            <w:r w:rsidRPr="003964C9">
              <w:rPr>
                <w:rFonts w:ascii="Times New Roman" w:eastAsia="標楷體" w:hAnsi="Times New Roman" w:cs="Times New Roman"/>
                <w:sz w:val="26"/>
                <w:szCs w:val="26"/>
                <w:lang w:val="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14"/>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169" w:left="406"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收益費損項目</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363"/>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利息收入</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369"/>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股利收入</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46"/>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實物捐贈收入</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394"/>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利息費用</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401"/>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呆帳費用</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78"/>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折舊費用</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84"/>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攤銷費用</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91"/>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處分投資損失</w:t>
            </w:r>
            <w:r w:rsidR="00AA02B8" w:rsidRPr="003964C9">
              <w:rPr>
                <w:rFonts w:ascii="Times New Roman" w:eastAsia="標楷體" w:hAnsi="Times New Roman" w:hint="eastAsia"/>
                <w:sz w:val="26"/>
                <w:szCs w:val="26"/>
                <w:lang w:eastAsia="zh-TW"/>
              </w:rPr>
              <w:t>（</w:t>
            </w:r>
            <w:r w:rsidR="00AA02B8" w:rsidRPr="003964C9">
              <w:rPr>
                <w:rFonts w:ascii="Times New Roman" w:eastAsia="標楷體" w:hAnsi="Times New Roman" w:cs="Times New Roman"/>
                <w:sz w:val="26"/>
                <w:szCs w:val="26"/>
                <w:lang w:val="zh-TW" w:eastAsia="zh-TW" w:bidi="zh-TW"/>
              </w:rPr>
              <w:t>利益</w:t>
            </w:r>
            <w:r w:rsidR="00AA02B8" w:rsidRPr="003964C9">
              <w:rPr>
                <w:rFonts w:ascii="Times New Roman" w:eastAsia="標楷體" w:hAnsi="Times New Roman" w:hint="eastAsia"/>
                <w:sz w:val="26"/>
                <w:szCs w:val="26"/>
                <w:lang w:eastAsia="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311"/>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處分不動產、廠房及設備損失</w:t>
            </w:r>
            <w:r w:rsidR="00AA02B8" w:rsidRPr="003964C9">
              <w:rPr>
                <w:rFonts w:ascii="Times New Roman" w:eastAsia="標楷體" w:hAnsi="Times New Roman" w:hint="eastAsia"/>
                <w:sz w:val="26"/>
                <w:szCs w:val="26"/>
                <w:lang w:eastAsia="zh-TW"/>
              </w:rPr>
              <w:t>（</w:t>
            </w:r>
            <w:r w:rsidR="00AA02B8" w:rsidRPr="003964C9">
              <w:rPr>
                <w:rFonts w:ascii="Times New Roman" w:eastAsia="標楷體" w:hAnsi="Times New Roman" w:cs="Times New Roman"/>
                <w:sz w:val="26"/>
                <w:szCs w:val="26"/>
                <w:lang w:val="zh-TW" w:eastAsia="zh-TW" w:bidi="zh-TW"/>
              </w:rPr>
              <w:t>利益</w:t>
            </w:r>
            <w:r w:rsidR="00AA02B8" w:rsidRPr="003964C9">
              <w:rPr>
                <w:rFonts w:ascii="Times New Roman" w:eastAsia="標楷體" w:hAnsi="Times New Roman" w:hint="eastAsia"/>
                <w:sz w:val="26"/>
                <w:szCs w:val="26"/>
                <w:lang w:eastAsia="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316"/>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資產減損損失</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322"/>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XXX</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329"/>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169" w:left="40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與營運活動相關之流動資產／負債變動數</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349"/>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應收票據增加</w:t>
            </w:r>
            <w:r w:rsidR="001B1953" w:rsidRPr="009277A4">
              <w:rPr>
                <w:rFonts w:ascii="Times New Roman" w:eastAsia="標楷體" w:hAnsi="Times New Roman" w:cs="Times New Roman" w:hint="eastAsia"/>
                <w:sz w:val="26"/>
                <w:szCs w:val="26"/>
                <w:lang w:val="zh-TW" w:eastAsia="zh-TW" w:bidi="zh-TW"/>
              </w:rPr>
              <w:t>（</w:t>
            </w:r>
            <w:r w:rsidR="001B1953" w:rsidRPr="003964C9">
              <w:rPr>
                <w:rFonts w:ascii="Times New Roman" w:eastAsia="標楷體" w:hAnsi="Times New Roman" w:cs="Times New Roman"/>
                <w:sz w:val="26"/>
                <w:szCs w:val="26"/>
                <w:lang w:val="zh-TW" w:eastAsia="zh-TW" w:bidi="zh-TW"/>
              </w:rPr>
              <w:t>減少</w:t>
            </w:r>
            <w:r w:rsidR="001B1953" w:rsidRPr="009277A4">
              <w:rPr>
                <w:rFonts w:ascii="Times New Roman" w:eastAsia="標楷體" w:hAnsi="Times New Roman" w:cs="Times New Roman" w:hint="eastAsia"/>
                <w:sz w:val="26"/>
                <w:szCs w:val="26"/>
                <w:lang w:val="zh-TW" w:eastAsia="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12"/>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應收帳款增加</w:t>
            </w:r>
            <w:r w:rsidR="001B1953" w:rsidRPr="009277A4">
              <w:rPr>
                <w:rFonts w:ascii="Times New Roman" w:eastAsia="標楷體" w:hAnsi="Times New Roman" w:cs="Times New Roman" w:hint="eastAsia"/>
                <w:sz w:val="26"/>
                <w:szCs w:val="26"/>
                <w:lang w:val="zh-TW" w:eastAsia="zh-TW" w:bidi="zh-TW"/>
              </w:rPr>
              <w:t>（</w:t>
            </w:r>
            <w:r w:rsidR="001B1953" w:rsidRPr="003964C9">
              <w:rPr>
                <w:rFonts w:ascii="Times New Roman" w:eastAsia="標楷體" w:hAnsi="Times New Roman" w:cs="Times New Roman"/>
                <w:sz w:val="26"/>
                <w:szCs w:val="26"/>
                <w:lang w:val="zh-TW" w:eastAsia="zh-TW" w:bidi="zh-TW"/>
              </w:rPr>
              <w:t>減少</w:t>
            </w:r>
            <w:r w:rsidR="001B1953" w:rsidRPr="009277A4">
              <w:rPr>
                <w:rFonts w:ascii="Times New Roman" w:eastAsia="標楷體" w:hAnsi="Times New Roman" w:cs="Times New Roman" w:hint="eastAsia"/>
                <w:sz w:val="26"/>
                <w:szCs w:val="26"/>
                <w:lang w:val="zh-TW" w:eastAsia="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18"/>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其他應收款減少</w:t>
            </w:r>
            <w:r w:rsidR="00AA02B8" w:rsidRPr="009277A4">
              <w:rPr>
                <w:rFonts w:ascii="Times New Roman" w:eastAsia="標楷體" w:hAnsi="Times New Roman" w:cs="Times New Roman" w:hint="eastAsia"/>
                <w:sz w:val="26"/>
                <w:szCs w:val="26"/>
                <w:lang w:val="zh-TW" w:eastAsia="zh-TW" w:bidi="zh-TW"/>
              </w:rPr>
              <w:t>（</w:t>
            </w:r>
            <w:r w:rsidR="00AA02B8" w:rsidRPr="003964C9">
              <w:rPr>
                <w:rFonts w:ascii="Times New Roman" w:eastAsia="標楷體" w:hAnsi="Times New Roman" w:cs="Times New Roman"/>
                <w:sz w:val="26"/>
                <w:szCs w:val="26"/>
                <w:lang w:val="zh-TW" w:eastAsia="zh-TW" w:bidi="zh-TW"/>
              </w:rPr>
              <w:t>增加</w:t>
            </w:r>
            <w:r w:rsidR="00AA02B8" w:rsidRPr="009277A4">
              <w:rPr>
                <w:rFonts w:ascii="Times New Roman" w:eastAsia="標楷體" w:hAnsi="Times New Roman" w:cs="Times New Roman" w:hint="eastAsia"/>
                <w:sz w:val="26"/>
                <w:szCs w:val="26"/>
                <w:lang w:val="zh-TW" w:eastAsia="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39"/>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存貨增加</w:t>
            </w:r>
            <w:r w:rsidR="001B1953" w:rsidRPr="009277A4">
              <w:rPr>
                <w:rFonts w:ascii="Times New Roman" w:eastAsia="標楷體" w:hAnsi="Times New Roman" w:cs="Times New Roman" w:hint="eastAsia"/>
                <w:sz w:val="26"/>
                <w:szCs w:val="26"/>
                <w:lang w:val="zh-TW" w:eastAsia="zh-TW" w:bidi="zh-TW"/>
              </w:rPr>
              <w:t>（</w:t>
            </w:r>
            <w:r w:rsidR="001B1953" w:rsidRPr="003964C9">
              <w:rPr>
                <w:rFonts w:ascii="Times New Roman" w:eastAsia="標楷體" w:hAnsi="Times New Roman" w:cs="Times New Roman"/>
                <w:sz w:val="26"/>
                <w:szCs w:val="26"/>
                <w:lang w:val="zh-TW" w:eastAsia="zh-TW" w:bidi="zh-TW"/>
              </w:rPr>
              <w:t>減少</w:t>
            </w:r>
            <w:r w:rsidR="001B1953" w:rsidRPr="009277A4">
              <w:rPr>
                <w:rFonts w:ascii="Times New Roman" w:eastAsia="標楷體" w:hAnsi="Times New Roman" w:cs="Times New Roman" w:hint="eastAsia"/>
                <w:sz w:val="26"/>
                <w:szCs w:val="26"/>
                <w:lang w:val="zh-TW" w:eastAsia="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45"/>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預付款項增加</w:t>
            </w:r>
            <w:r w:rsidR="001B1953" w:rsidRPr="009277A4">
              <w:rPr>
                <w:rFonts w:ascii="Times New Roman" w:eastAsia="標楷體" w:hAnsi="Times New Roman" w:cs="Times New Roman" w:hint="eastAsia"/>
                <w:sz w:val="26"/>
                <w:szCs w:val="26"/>
                <w:lang w:val="zh-TW" w:eastAsia="zh-TW" w:bidi="zh-TW"/>
              </w:rPr>
              <w:t>（</w:t>
            </w:r>
            <w:r w:rsidR="001B1953" w:rsidRPr="003964C9">
              <w:rPr>
                <w:rFonts w:ascii="Times New Roman" w:eastAsia="標楷體" w:hAnsi="Times New Roman" w:cs="Times New Roman"/>
                <w:sz w:val="26"/>
                <w:szCs w:val="26"/>
                <w:lang w:val="zh-TW" w:eastAsia="zh-TW" w:bidi="zh-TW"/>
              </w:rPr>
              <w:t>減少</w:t>
            </w:r>
            <w:r w:rsidR="001B1953" w:rsidRPr="009277A4">
              <w:rPr>
                <w:rFonts w:ascii="Times New Roman" w:eastAsia="標楷體" w:hAnsi="Times New Roman" w:cs="Times New Roman" w:hint="eastAsia"/>
                <w:sz w:val="26"/>
                <w:szCs w:val="26"/>
                <w:lang w:val="zh-TW" w:eastAsia="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50"/>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其他流動資產減少</w:t>
            </w:r>
            <w:r w:rsidR="00AA02B8" w:rsidRPr="009277A4">
              <w:rPr>
                <w:rFonts w:ascii="Times New Roman" w:eastAsia="標楷體" w:hAnsi="Times New Roman" w:cs="Times New Roman" w:hint="eastAsia"/>
                <w:sz w:val="26"/>
                <w:szCs w:val="26"/>
                <w:lang w:val="zh-TW" w:eastAsia="zh-TW" w:bidi="zh-TW"/>
              </w:rPr>
              <w:t>（</w:t>
            </w:r>
            <w:r w:rsidR="00AA02B8" w:rsidRPr="003964C9">
              <w:rPr>
                <w:rFonts w:ascii="Times New Roman" w:eastAsia="標楷體" w:hAnsi="Times New Roman" w:cs="Times New Roman"/>
                <w:sz w:val="26"/>
                <w:szCs w:val="26"/>
                <w:lang w:val="zh-TW" w:eastAsia="zh-TW" w:bidi="zh-TW"/>
              </w:rPr>
              <w:t>增加</w:t>
            </w:r>
            <w:r w:rsidR="00AA02B8" w:rsidRPr="009277A4">
              <w:rPr>
                <w:rFonts w:ascii="Times New Roman" w:eastAsia="標楷體" w:hAnsi="Times New Roman" w:cs="Times New Roman" w:hint="eastAsia"/>
                <w:sz w:val="26"/>
                <w:szCs w:val="26"/>
                <w:lang w:val="zh-TW" w:eastAsia="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70"/>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應付票據增加</w:t>
            </w:r>
            <w:r w:rsidR="001B1953" w:rsidRPr="009277A4">
              <w:rPr>
                <w:rFonts w:ascii="Times New Roman" w:eastAsia="標楷體" w:hAnsi="Times New Roman" w:cs="Times New Roman" w:hint="eastAsia"/>
                <w:sz w:val="26"/>
                <w:szCs w:val="26"/>
                <w:lang w:val="zh-TW" w:eastAsia="zh-TW" w:bidi="zh-TW"/>
              </w:rPr>
              <w:t>（</w:t>
            </w:r>
            <w:r w:rsidR="001B1953" w:rsidRPr="003964C9">
              <w:rPr>
                <w:rFonts w:ascii="Times New Roman" w:eastAsia="標楷體" w:hAnsi="Times New Roman" w:cs="Times New Roman"/>
                <w:sz w:val="26"/>
                <w:szCs w:val="26"/>
                <w:lang w:val="zh-TW" w:eastAsia="zh-TW" w:bidi="zh-TW"/>
              </w:rPr>
              <w:t>減少</w:t>
            </w:r>
            <w:r w:rsidR="001B1953" w:rsidRPr="009277A4">
              <w:rPr>
                <w:rFonts w:ascii="Times New Roman" w:eastAsia="標楷體" w:hAnsi="Times New Roman" w:cs="Times New Roman" w:hint="eastAsia"/>
                <w:sz w:val="26"/>
                <w:szCs w:val="26"/>
                <w:lang w:val="zh-TW" w:eastAsia="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77"/>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應付帳款增加</w:t>
            </w:r>
            <w:r w:rsidR="001B1953" w:rsidRPr="009277A4">
              <w:rPr>
                <w:rFonts w:ascii="Times New Roman" w:eastAsia="標楷體" w:hAnsi="Times New Roman" w:cs="Times New Roman" w:hint="eastAsia"/>
                <w:sz w:val="26"/>
                <w:szCs w:val="26"/>
                <w:lang w:val="zh-TW" w:eastAsia="zh-TW" w:bidi="zh-TW"/>
              </w:rPr>
              <w:t>（</w:t>
            </w:r>
            <w:r w:rsidR="001B1953" w:rsidRPr="003964C9">
              <w:rPr>
                <w:rFonts w:ascii="Times New Roman" w:eastAsia="標楷體" w:hAnsi="Times New Roman" w:cs="Times New Roman"/>
                <w:sz w:val="26"/>
                <w:szCs w:val="26"/>
                <w:lang w:val="zh-TW" w:eastAsia="zh-TW" w:bidi="zh-TW"/>
              </w:rPr>
              <w:t>減少</w:t>
            </w:r>
            <w:r w:rsidR="001B1953" w:rsidRPr="009277A4">
              <w:rPr>
                <w:rFonts w:ascii="Times New Roman" w:eastAsia="標楷體" w:hAnsi="Times New Roman" w:cs="Times New Roman" w:hint="eastAsia"/>
                <w:sz w:val="26"/>
                <w:szCs w:val="26"/>
                <w:lang w:val="zh-TW" w:eastAsia="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82"/>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其他應付款增加</w:t>
            </w:r>
            <w:r w:rsidR="001B1953" w:rsidRPr="009277A4">
              <w:rPr>
                <w:rFonts w:ascii="Times New Roman" w:eastAsia="標楷體" w:hAnsi="Times New Roman" w:cs="Times New Roman" w:hint="eastAsia"/>
                <w:sz w:val="26"/>
                <w:szCs w:val="26"/>
                <w:lang w:val="zh-TW" w:eastAsia="zh-TW" w:bidi="zh-TW"/>
              </w:rPr>
              <w:t>（</w:t>
            </w:r>
            <w:r w:rsidR="001B1953" w:rsidRPr="003964C9">
              <w:rPr>
                <w:rFonts w:ascii="Times New Roman" w:eastAsia="標楷體" w:hAnsi="Times New Roman" w:cs="Times New Roman"/>
                <w:sz w:val="26"/>
                <w:szCs w:val="26"/>
                <w:lang w:val="zh-TW" w:eastAsia="zh-TW" w:bidi="zh-TW"/>
              </w:rPr>
              <w:t>減少</w:t>
            </w:r>
            <w:r w:rsidR="001B1953" w:rsidRPr="009277A4">
              <w:rPr>
                <w:rFonts w:ascii="Times New Roman" w:eastAsia="標楷體" w:hAnsi="Times New Roman" w:cs="Times New Roman" w:hint="eastAsia"/>
                <w:sz w:val="26"/>
                <w:szCs w:val="26"/>
                <w:lang w:val="zh-TW" w:eastAsia="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160"/>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預收款項增加</w:t>
            </w:r>
            <w:r w:rsidR="001B1953" w:rsidRPr="009277A4">
              <w:rPr>
                <w:rFonts w:ascii="Times New Roman" w:eastAsia="標楷體" w:hAnsi="Times New Roman" w:cs="Times New Roman" w:hint="eastAsia"/>
                <w:sz w:val="26"/>
                <w:szCs w:val="26"/>
                <w:lang w:val="zh-TW" w:eastAsia="zh-TW" w:bidi="zh-TW"/>
              </w:rPr>
              <w:t>（</w:t>
            </w:r>
            <w:r w:rsidR="001B1953" w:rsidRPr="003964C9">
              <w:rPr>
                <w:rFonts w:ascii="Times New Roman" w:eastAsia="標楷體" w:hAnsi="Times New Roman" w:cs="Times New Roman"/>
                <w:sz w:val="26"/>
                <w:szCs w:val="26"/>
                <w:lang w:val="zh-TW" w:eastAsia="zh-TW" w:bidi="zh-TW"/>
              </w:rPr>
              <w:t>減少</w:t>
            </w:r>
            <w:r w:rsidR="001B1953" w:rsidRPr="009277A4">
              <w:rPr>
                <w:rFonts w:ascii="Times New Roman" w:eastAsia="標楷體" w:hAnsi="Times New Roman" w:cs="Times New Roman" w:hint="eastAsia"/>
                <w:sz w:val="26"/>
                <w:szCs w:val="26"/>
                <w:lang w:val="zh-TW" w:eastAsia="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309"/>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其他流動負債增加</w:t>
            </w:r>
            <w:r w:rsidR="001B1953" w:rsidRPr="009277A4">
              <w:rPr>
                <w:rFonts w:ascii="Times New Roman" w:eastAsia="標楷體" w:hAnsi="Times New Roman" w:cs="Times New Roman" w:hint="eastAsia"/>
                <w:sz w:val="26"/>
                <w:szCs w:val="26"/>
                <w:lang w:val="zh-TW" w:eastAsia="zh-TW" w:bidi="zh-TW"/>
              </w:rPr>
              <w:t>（</w:t>
            </w:r>
            <w:r w:rsidR="001B1953" w:rsidRPr="003964C9">
              <w:rPr>
                <w:rFonts w:ascii="Times New Roman" w:eastAsia="標楷體" w:hAnsi="Times New Roman" w:cs="Times New Roman"/>
                <w:sz w:val="26"/>
                <w:szCs w:val="26"/>
                <w:lang w:val="zh-TW" w:eastAsia="zh-TW" w:bidi="zh-TW"/>
              </w:rPr>
              <w:t>減少</w:t>
            </w:r>
            <w:r w:rsidR="001B1953" w:rsidRPr="009277A4">
              <w:rPr>
                <w:rFonts w:ascii="Times New Roman" w:eastAsia="標楷體" w:hAnsi="Times New Roman" w:cs="Times New Roman" w:hint="eastAsia"/>
                <w:sz w:val="26"/>
                <w:szCs w:val="26"/>
                <w:lang w:val="zh-TW" w:eastAsia="zh-TW" w:bidi="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75"/>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lastRenderedPageBreak/>
              <w:t>XXX</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81"/>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169" w:left="406" w:firstLine="0"/>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eastAsia="zh-TW" w:bidi="zh-TW"/>
              </w:rPr>
              <w:t>營運產生之現金</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87"/>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169" w:left="40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支付之利息</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307"/>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169" w:left="40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支付之所得稅</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312"/>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營運活動之淨現金流入</w:t>
            </w:r>
            <w:r w:rsidR="00AA02B8" w:rsidRPr="003964C9">
              <w:rPr>
                <w:rFonts w:ascii="Times New Roman" w:eastAsia="標楷體" w:hAnsi="Times New Roman" w:hint="eastAsia"/>
                <w:sz w:val="26"/>
                <w:szCs w:val="26"/>
                <w:lang w:eastAsia="zh-TW"/>
              </w:rPr>
              <w:t>（</w:t>
            </w:r>
            <w:r w:rsidR="00AA02B8" w:rsidRPr="003964C9">
              <w:rPr>
                <w:rFonts w:ascii="Times New Roman" w:eastAsia="標楷體" w:hAnsi="Times New Roman" w:cs="Times New Roman"/>
                <w:sz w:val="26"/>
                <w:szCs w:val="26"/>
                <w:lang w:val="zh-TW" w:eastAsia="zh-TW" w:bidi="zh-TW"/>
              </w:rPr>
              <w:t>流出</w:t>
            </w:r>
            <w:r w:rsidR="00AA02B8" w:rsidRPr="003964C9">
              <w:rPr>
                <w:rFonts w:ascii="Times New Roman" w:eastAsia="標楷體" w:hAnsi="Times New Roman" w:hint="eastAsia"/>
                <w:sz w:val="26"/>
                <w:szCs w:val="26"/>
                <w:lang w:eastAsia="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176"/>
          <w:jc w:val="center"/>
        </w:trPr>
        <w:tc>
          <w:tcPr>
            <w:tcW w:w="5605" w:type="dxa"/>
            <w:tcBorders>
              <w:left w:val="single" w:sz="4" w:space="0" w:color="000000"/>
              <w:right w:val="single" w:sz="4" w:space="0" w:color="000000"/>
            </w:tcBorders>
          </w:tcPr>
          <w:p w:rsidR="001A291B" w:rsidRPr="009277A4" w:rsidRDefault="001A291B" w:rsidP="009277A4">
            <w:pPr>
              <w:spacing w:line="380" w:lineRule="exact"/>
              <w:ind w:leftChars="48" w:left="115" w:firstLine="0"/>
              <w:rPr>
                <w:rFonts w:ascii="Times New Roman" w:eastAsia="標楷體" w:hAnsi="Times New Roman" w:cs="Times New Roman"/>
                <w:b/>
                <w:sz w:val="26"/>
                <w:szCs w:val="26"/>
                <w:lang w:val="zh-TW" w:eastAsia="zh-TW" w:bidi="zh-TW"/>
              </w:rPr>
            </w:pPr>
            <w:r w:rsidRPr="009277A4">
              <w:rPr>
                <w:rFonts w:ascii="Times New Roman" w:eastAsia="標楷體" w:hAnsi="Times New Roman" w:cs="Times New Roman"/>
                <w:b/>
                <w:sz w:val="26"/>
                <w:szCs w:val="26"/>
                <w:lang w:val="zh-TW" w:eastAsia="zh-TW" w:bidi="zh-TW"/>
              </w:rPr>
              <w:t>投資活動之現金流量：</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339"/>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購入投資款</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331"/>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出售投資價款</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08"/>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基金</w:t>
            </w:r>
            <w:proofErr w:type="spellEnd"/>
            <w:r w:rsidR="00AA02B8" w:rsidRPr="003964C9">
              <w:rPr>
                <w:rFonts w:ascii="Times New Roman" w:eastAsia="標楷體" w:hAnsi="Times New Roman" w:hint="eastAsia"/>
                <w:sz w:val="26"/>
                <w:szCs w:val="26"/>
                <w:lang w:eastAsia="zh-TW"/>
              </w:rPr>
              <w:t>（</w:t>
            </w:r>
            <w:r w:rsidR="00AA02B8" w:rsidRPr="003964C9">
              <w:rPr>
                <w:rFonts w:ascii="Times New Roman" w:eastAsia="標楷體" w:hAnsi="Times New Roman" w:cs="Times New Roman"/>
                <w:sz w:val="26"/>
                <w:szCs w:val="26"/>
                <w:lang w:val="zh-TW" w:eastAsia="zh-TW" w:bidi="zh-TW"/>
              </w:rPr>
              <w:t>增加</w:t>
            </w:r>
            <w:r w:rsidR="00AA02B8" w:rsidRPr="003964C9">
              <w:rPr>
                <w:rFonts w:ascii="Times New Roman" w:eastAsia="標楷體" w:hAnsi="Times New Roman" w:hint="eastAsia"/>
                <w:sz w:val="26"/>
                <w:szCs w:val="26"/>
                <w:lang w:eastAsia="zh-TW"/>
              </w:rPr>
              <w:t>）</w:t>
            </w:r>
            <w:proofErr w:type="spellStart"/>
            <w:r w:rsidRPr="003964C9">
              <w:rPr>
                <w:rFonts w:ascii="Times New Roman" w:eastAsia="標楷體" w:hAnsi="Times New Roman" w:cs="Times New Roman"/>
                <w:sz w:val="26"/>
                <w:szCs w:val="26"/>
                <w:lang w:val="zh-TW" w:bidi="zh-TW"/>
              </w:rPr>
              <w:t>減少</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14"/>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購入投資性不動產</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363"/>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出售投資性不動產價款</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41"/>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購入不動產、廠房及設備</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46"/>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出售不動產、廠房及設備價款</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111"/>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其他非流動資產</w:t>
            </w:r>
            <w:r w:rsidR="00AA02B8" w:rsidRPr="003964C9">
              <w:rPr>
                <w:rFonts w:ascii="Times New Roman" w:eastAsia="標楷體" w:hAnsi="Times New Roman" w:hint="eastAsia"/>
                <w:sz w:val="26"/>
                <w:szCs w:val="26"/>
                <w:lang w:eastAsia="zh-TW"/>
              </w:rPr>
              <w:t>（</w:t>
            </w:r>
            <w:r w:rsidR="00AA02B8" w:rsidRPr="003964C9">
              <w:rPr>
                <w:rFonts w:ascii="Times New Roman" w:eastAsia="標楷體" w:hAnsi="Times New Roman" w:cs="Times New Roman"/>
                <w:sz w:val="26"/>
                <w:szCs w:val="26"/>
                <w:lang w:val="zh-TW" w:eastAsia="zh-TW" w:bidi="zh-TW"/>
              </w:rPr>
              <w:t>增加</w:t>
            </w:r>
            <w:r w:rsidR="00AA02B8" w:rsidRPr="003964C9">
              <w:rPr>
                <w:rFonts w:ascii="Times New Roman" w:eastAsia="標楷體" w:hAnsi="Times New Roman" w:hint="eastAsia"/>
                <w:sz w:val="26"/>
                <w:szCs w:val="26"/>
                <w:lang w:eastAsia="zh-TW"/>
              </w:rPr>
              <w:t>）</w:t>
            </w:r>
            <w:r w:rsidRPr="003964C9">
              <w:rPr>
                <w:rFonts w:ascii="Times New Roman" w:eastAsia="標楷體" w:hAnsi="Times New Roman" w:cs="Times New Roman"/>
                <w:sz w:val="26"/>
                <w:szCs w:val="26"/>
                <w:lang w:val="zh-TW" w:eastAsia="zh-TW" w:bidi="zh-TW"/>
              </w:rPr>
              <w:t>減少</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73"/>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收取之利息</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78"/>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收取之股利</w:t>
            </w:r>
            <w:proofErr w:type="spellEnd"/>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84"/>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XXX</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305"/>
          <w:jc w:val="center"/>
        </w:trPr>
        <w:tc>
          <w:tcPr>
            <w:tcW w:w="5605" w:type="dxa"/>
            <w:tcBorders>
              <w:left w:val="single" w:sz="4" w:space="0" w:color="000000"/>
              <w:right w:val="single" w:sz="4" w:space="0" w:color="000000"/>
            </w:tcBorders>
          </w:tcPr>
          <w:p w:rsidR="001A291B" w:rsidRPr="003964C9" w:rsidRDefault="001A291B"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投資活動之淨現金流入</w:t>
            </w:r>
            <w:r w:rsidR="00AA02B8" w:rsidRPr="003964C9">
              <w:rPr>
                <w:rFonts w:ascii="Times New Roman" w:eastAsia="標楷體" w:hAnsi="Times New Roman" w:hint="eastAsia"/>
                <w:sz w:val="26"/>
                <w:szCs w:val="26"/>
                <w:lang w:eastAsia="zh-TW"/>
              </w:rPr>
              <w:t>（</w:t>
            </w:r>
            <w:r w:rsidR="00AA02B8" w:rsidRPr="003964C9">
              <w:rPr>
                <w:rFonts w:ascii="Times New Roman" w:eastAsia="標楷體" w:hAnsi="Times New Roman" w:cs="Times New Roman"/>
                <w:sz w:val="26"/>
                <w:szCs w:val="26"/>
                <w:lang w:val="zh-TW" w:eastAsia="zh-TW" w:bidi="zh-TW"/>
              </w:rPr>
              <w:t>流出</w:t>
            </w:r>
            <w:r w:rsidR="00AA02B8" w:rsidRPr="003964C9">
              <w:rPr>
                <w:rFonts w:ascii="Times New Roman" w:eastAsia="標楷體" w:hAnsi="Times New Roman" w:hint="eastAsia"/>
                <w:sz w:val="26"/>
                <w:szCs w:val="26"/>
                <w:lang w:eastAsia="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9277A4" w:rsidTr="009277A4">
        <w:trPr>
          <w:trHeight w:val="311"/>
          <w:jc w:val="center"/>
        </w:trPr>
        <w:tc>
          <w:tcPr>
            <w:tcW w:w="5605" w:type="dxa"/>
            <w:tcBorders>
              <w:left w:val="single" w:sz="4" w:space="0" w:color="000000"/>
              <w:right w:val="single" w:sz="4" w:space="0" w:color="000000"/>
            </w:tcBorders>
          </w:tcPr>
          <w:p w:rsidR="001A291B" w:rsidRPr="009277A4" w:rsidRDefault="001A291B" w:rsidP="009277A4">
            <w:pPr>
              <w:spacing w:line="380" w:lineRule="exact"/>
              <w:ind w:leftChars="48" w:left="115" w:firstLine="0"/>
              <w:rPr>
                <w:rFonts w:ascii="Times New Roman" w:eastAsia="標楷體" w:hAnsi="Times New Roman" w:cs="Times New Roman"/>
                <w:b/>
                <w:sz w:val="26"/>
                <w:szCs w:val="26"/>
                <w:lang w:val="zh-TW" w:eastAsia="zh-TW" w:bidi="zh-TW"/>
              </w:rPr>
            </w:pPr>
            <w:r w:rsidRPr="009277A4">
              <w:rPr>
                <w:rFonts w:ascii="Times New Roman" w:eastAsia="標楷體" w:hAnsi="Times New Roman" w:cs="Times New Roman"/>
                <w:b/>
                <w:sz w:val="26"/>
                <w:szCs w:val="26"/>
                <w:lang w:val="zh-TW" w:eastAsia="zh-TW" w:bidi="zh-TW"/>
              </w:rPr>
              <w:t>籌資活動之現金流量：</w:t>
            </w:r>
          </w:p>
        </w:tc>
        <w:tc>
          <w:tcPr>
            <w:tcW w:w="1985" w:type="dxa"/>
            <w:tcBorders>
              <w:left w:val="single" w:sz="4" w:space="0" w:color="000000"/>
              <w:right w:val="single" w:sz="4" w:space="0" w:color="000000"/>
            </w:tcBorders>
          </w:tcPr>
          <w:p w:rsidR="001A291B" w:rsidRPr="009277A4" w:rsidRDefault="001A291B" w:rsidP="009277A4">
            <w:pPr>
              <w:spacing w:line="380" w:lineRule="exact"/>
              <w:ind w:leftChars="48" w:left="115" w:firstLine="0"/>
              <w:rPr>
                <w:rFonts w:ascii="Times New Roman" w:eastAsia="標楷體" w:hAnsi="Times New Roman" w:cs="Times New Roman"/>
                <w:b/>
                <w:sz w:val="26"/>
                <w:szCs w:val="26"/>
                <w:lang w:val="zh-TW" w:eastAsia="zh-TW" w:bidi="zh-TW"/>
              </w:rPr>
            </w:pPr>
          </w:p>
        </w:tc>
        <w:tc>
          <w:tcPr>
            <w:tcW w:w="1885" w:type="dxa"/>
            <w:tcBorders>
              <w:left w:val="single" w:sz="4" w:space="0" w:color="000000"/>
              <w:right w:val="single" w:sz="4" w:space="0" w:color="000000"/>
            </w:tcBorders>
          </w:tcPr>
          <w:p w:rsidR="001A291B" w:rsidRPr="009277A4" w:rsidRDefault="001A291B" w:rsidP="009277A4">
            <w:pPr>
              <w:spacing w:line="380" w:lineRule="exact"/>
              <w:ind w:leftChars="48" w:left="115" w:firstLine="0"/>
              <w:rPr>
                <w:rFonts w:ascii="Times New Roman" w:eastAsia="標楷體" w:hAnsi="Times New Roman" w:cs="Times New Roman"/>
                <w:b/>
                <w:sz w:val="26"/>
                <w:szCs w:val="26"/>
                <w:lang w:val="zh-TW" w:eastAsia="zh-TW" w:bidi="zh-TW"/>
              </w:rPr>
            </w:pPr>
          </w:p>
        </w:tc>
      </w:tr>
      <w:tr w:rsidR="001A291B" w:rsidRPr="003964C9" w:rsidTr="009277A4">
        <w:trPr>
          <w:trHeight w:val="330"/>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短期借款增加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194"/>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長期借款增加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343"/>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長期應付票據及款項增加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349"/>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存入保證金增加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12"/>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其他非流動負債增加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374"/>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永久</w:t>
            </w:r>
            <w:proofErr w:type="gramStart"/>
            <w:r w:rsidRPr="003964C9">
              <w:rPr>
                <w:rFonts w:ascii="Times New Roman" w:eastAsia="標楷體" w:hAnsi="Times New Roman" w:cs="Times New Roman"/>
                <w:sz w:val="26"/>
                <w:szCs w:val="26"/>
                <w:lang w:val="zh-TW" w:eastAsia="zh-TW" w:bidi="zh-TW"/>
              </w:rPr>
              <w:t>受限淨資產</w:t>
            </w:r>
            <w:proofErr w:type="gramEnd"/>
            <w:r w:rsidRPr="003964C9">
              <w:rPr>
                <w:rFonts w:ascii="Times New Roman" w:eastAsia="標楷體" w:hAnsi="Times New Roman" w:cs="Times New Roman"/>
                <w:sz w:val="26"/>
                <w:szCs w:val="26"/>
                <w:lang w:val="zh-TW" w:eastAsia="zh-TW" w:bidi="zh-TW"/>
              </w:rPr>
              <w:t>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39"/>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447" w:firstLine="0"/>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XXX</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bidi="zh-TW"/>
              </w:rPr>
            </w:pPr>
          </w:p>
        </w:tc>
      </w:tr>
      <w:tr w:rsidR="001A291B" w:rsidRPr="003964C9" w:rsidTr="009277A4">
        <w:trPr>
          <w:trHeight w:val="245"/>
          <w:jc w:val="center"/>
        </w:trPr>
        <w:tc>
          <w:tcPr>
            <w:tcW w:w="5605" w:type="dxa"/>
            <w:tcBorders>
              <w:left w:val="single" w:sz="4" w:space="0" w:color="000000"/>
              <w:right w:val="single" w:sz="4" w:space="0" w:color="000000"/>
            </w:tcBorders>
          </w:tcPr>
          <w:p w:rsidR="001A291B" w:rsidRPr="003964C9" w:rsidRDefault="001A291B" w:rsidP="005D1A2A">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籌資活動之淨現金流入</w:t>
            </w:r>
            <w:r w:rsidR="00AA02B8" w:rsidRPr="003964C9">
              <w:rPr>
                <w:rFonts w:ascii="Times New Roman" w:eastAsia="標楷體" w:hAnsi="Times New Roman" w:hint="eastAsia"/>
                <w:sz w:val="26"/>
                <w:szCs w:val="26"/>
                <w:lang w:eastAsia="zh-TW"/>
              </w:rPr>
              <w:t>（</w:t>
            </w:r>
            <w:r w:rsidR="00AA02B8" w:rsidRPr="003964C9">
              <w:rPr>
                <w:rFonts w:ascii="Times New Roman" w:eastAsia="標楷體" w:hAnsi="Times New Roman" w:cs="Times New Roman"/>
                <w:sz w:val="26"/>
                <w:szCs w:val="26"/>
                <w:lang w:val="zh-TW" w:eastAsia="zh-TW" w:bidi="zh-TW"/>
              </w:rPr>
              <w:t>流出</w:t>
            </w:r>
            <w:r w:rsidR="00AA02B8" w:rsidRPr="003964C9">
              <w:rPr>
                <w:rFonts w:ascii="Times New Roman" w:eastAsia="標楷體" w:hAnsi="Times New Roman" w:hint="eastAsia"/>
                <w:sz w:val="26"/>
                <w:szCs w:val="26"/>
                <w:lang w:eastAsia="zh-TW"/>
              </w:rPr>
              <w:t>）</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64"/>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16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匯率變動對現金及約當現金之影響</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70"/>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16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本期現金及約當現金增加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r w:rsidRPr="003964C9">
              <w:rPr>
                <w:rFonts w:ascii="Times New Roman" w:eastAsia="標楷體" w:hAnsi="Times New Roman" w:cs="Times New Roman"/>
                <w:sz w:val="26"/>
                <w:szCs w:val="26"/>
                <w:lang w:val="zh-TW" w:eastAsia="zh-TW" w:bidi="zh-TW"/>
              </w:rPr>
              <w:t>數</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77"/>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16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期初現金及約當現金餘額</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r w:rsidR="001A291B" w:rsidRPr="003964C9" w:rsidTr="009277A4">
        <w:trPr>
          <w:trHeight w:val="296"/>
          <w:jc w:val="center"/>
        </w:trPr>
        <w:tc>
          <w:tcPr>
            <w:tcW w:w="5605" w:type="dxa"/>
            <w:tcBorders>
              <w:left w:val="single" w:sz="4" w:space="0" w:color="000000"/>
              <w:right w:val="single" w:sz="4" w:space="0" w:color="000000"/>
            </w:tcBorders>
          </w:tcPr>
          <w:p w:rsidR="001A291B" w:rsidRPr="003964C9" w:rsidRDefault="001A291B" w:rsidP="00A15B95">
            <w:pPr>
              <w:spacing w:line="380" w:lineRule="exact"/>
              <w:ind w:left="16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期末現金及約當現金餘額</w:t>
            </w:r>
          </w:p>
        </w:tc>
        <w:tc>
          <w:tcPr>
            <w:tcW w:w="19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c>
          <w:tcPr>
            <w:tcW w:w="1885" w:type="dxa"/>
            <w:tcBorders>
              <w:left w:val="single" w:sz="4" w:space="0" w:color="000000"/>
              <w:right w:val="single" w:sz="4" w:space="0" w:color="000000"/>
            </w:tcBorders>
          </w:tcPr>
          <w:p w:rsidR="001A291B" w:rsidRPr="003964C9" w:rsidRDefault="001A291B" w:rsidP="00A15B95">
            <w:pPr>
              <w:spacing w:line="380" w:lineRule="exact"/>
              <w:rPr>
                <w:rFonts w:ascii="Times New Roman" w:eastAsia="標楷體" w:hAnsi="Times New Roman" w:cs="Times New Roman"/>
                <w:sz w:val="26"/>
                <w:szCs w:val="26"/>
                <w:lang w:val="zh-TW" w:eastAsia="zh-TW" w:bidi="zh-TW"/>
              </w:rPr>
            </w:pPr>
          </w:p>
        </w:tc>
      </w:tr>
    </w:tbl>
    <w:p w:rsidR="001A291B" w:rsidRPr="009277A4" w:rsidRDefault="00EA3E5F" w:rsidP="0039144F">
      <w:pPr>
        <w:spacing w:line="400" w:lineRule="exact"/>
        <w:rPr>
          <w:b/>
          <w:sz w:val="26"/>
          <w:szCs w:val="26"/>
        </w:rPr>
      </w:pPr>
      <w:r w:rsidRPr="009277A4">
        <w:rPr>
          <w:rFonts w:ascii="標楷體" w:eastAsia="標楷體" w:hAnsi="標楷體" w:cs="Noto Sans Mono CJK JP Regular"/>
          <w:b/>
          <w:kern w:val="0"/>
          <w:sz w:val="26"/>
          <w:szCs w:val="26"/>
          <w:lang w:val="zh-TW" w:bidi="zh-TW"/>
        </w:rPr>
        <w:t>主辦會計：</w:t>
      </w:r>
      <w:r w:rsidRPr="009277A4">
        <w:rPr>
          <w:rFonts w:ascii="標楷體" w:eastAsia="標楷體" w:hAnsi="標楷體" w:cs="Noto Sans Mono CJK JP Regular" w:hint="eastAsia"/>
          <w:b/>
          <w:kern w:val="0"/>
          <w:sz w:val="26"/>
          <w:szCs w:val="26"/>
          <w:lang w:val="zh-TW" w:bidi="zh-TW"/>
        </w:rPr>
        <w:t xml:space="preserve">　  　</w:t>
      </w:r>
      <w:r w:rsidRPr="009277A4">
        <w:rPr>
          <w:rFonts w:ascii="標楷體" w:eastAsia="標楷體" w:hAnsi="標楷體" w:cs="Noto Sans Mono CJK JP Regular"/>
          <w:b/>
          <w:kern w:val="0"/>
          <w:sz w:val="26"/>
          <w:szCs w:val="26"/>
          <w:lang w:val="zh-TW" w:bidi="zh-TW"/>
        </w:rPr>
        <w:tab/>
      </w:r>
      <w:r w:rsidRPr="009277A4">
        <w:rPr>
          <w:rFonts w:ascii="標楷體" w:eastAsia="標楷體" w:hAnsi="標楷體" w:cs="Noto Sans Mono CJK JP Regular" w:hint="eastAsia"/>
          <w:b/>
          <w:kern w:val="0"/>
          <w:sz w:val="26"/>
          <w:szCs w:val="26"/>
          <w:lang w:val="zh-TW" w:bidi="zh-TW"/>
        </w:rPr>
        <w:t xml:space="preserve">    </w:t>
      </w:r>
      <w:r w:rsidRPr="009277A4">
        <w:rPr>
          <w:rFonts w:ascii="標楷體" w:eastAsia="標楷體" w:hAnsi="標楷體" w:cs="Noto Sans Mono CJK JP Regular"/>
          <w:b/>
          <w:kern w:val="0"/>
          <w:sz w:val="26"/>
          <w:szCs w:val="26"/>
          <w:lang w:val="zh-TW" w:bidi="zh-TW"/>
        </w:rPr>
        <w:t xml:space="preserve">執行長：　</w:t>
      </w:r>
      <w:r w:rsidRPr="009277A4">
        <w:rPr>
          <w:rFonts w:ascii="標楷體" w:eastAsia="標楷體" w:hAnsi="標楷體" w:cs="Noto Sans Mono CJK JP Regular" w:hint="eastAsia"/>
          <w:b/>
          <w:kern w:val="0"/>
          <w:sz w:val="26"/>
          <w:szCs w:val="26"/>
          <w:lang w:val="zh-TW" w:bidi="zh-TW"/>
        </w:rPr>
        <w:t xml:space="preserve">           </w:t>
      </w:r>
      <w:r w:rsidRPr="009277A4">
        <w:rPr>
          <w:rFonts w:ascii="標楷體" w:eastAsia="標楷體" w:hAnsi="標楷體" w:cs="Noto Sans Mono CJK JP Regular"/>
          <w:b/>
          <w:kern w:val="0"/>
          <w:sz w:val="26"/>
          <w:szCs w:val="26"/>
          <w:lang w:val="zh-TW" w:bidi="zh-TW"/>
        </w:rPr>
        <w:t>董事長：</w:t>
      </w:r>
    </w:p>
    <w:p w:rsidR="001A291B" w:rsidRPr="003964C9" w:rsidRDefault="001A291B" w:rsidP="001A291B">
      <w:pPr>
        <w:rPr>
          <w:sz w:val="26"/>
          <w:szCs w:val="26"/>
        </w:rPr>
        <w:sectPr w:rsidR="001A291B" w:rsidRPr="003964C9" w:rsidSect="00C53302">
          <w:pgSz w:w="11906" w:h="16838"/>
          <w:pgMar w:top="1440" w:right="1700" w:bottom="1440" w:left="1701" w:header="851" w:footer="992" w:gutter="0"/>
          <w:cols w:space="425"/>
          <w:docGrid w:type="lines" w:linePitch="360"/>
        </w:sectPr>
      </w:pPr>
    </w:p>
    <w:p w:rsidR="008C7947" w:rsidRPr="003964C9" w:rsidRDefault="005D1A2A" w:rsidP="008C7947">
      <w:pPr>
        <w:pStyle w:val="2"/>
        <w:spacing w:line="240" w:lineRule="auto"/>
        <w:ind w:left="0" w:firstLine="0"/>
        <w:rPr>
          <w:rFonts w:ascii="Times New Roman" w:eastAsia="標楷體" w:hAnsi="Times New Roman" w:cs="Times New Roman"/>
          <w:sz w:val="28"/>
          <w:szCs w:val="28"/>
        </w:rPr>
      </w:pPr>
      <w:bookmarkStart w:id="20" w:name="_Toc19451380"/>
      <w:bookmarkStart w:id="21" w:name="_Toc37679254"/>
      <w:r>
        <w:rPr>
          <w:rFonts w:ascii="Times New Roman" w:eastAsia="標楷體" w:hAnsi="Times New Roman" w:cs="Times New Roman" w:hint="eastAsia"/>
          <w:sz w:val="28"/>
          <w:szCs w:val="28"/>
        </w:rPr>
        <w:lastRenderedPageBreak/>
        <w:t>四之二</w:t>
      </w:r>
      <w:r w:rsidR="00ED24BE" w:rsidRPr="003964C9">
        <w:rPr>
          <w:rFonts w:ascii="Times New Roman" w:eastAsia="標楷體" w:hAnsi="Times New Roman" w:cs="Times New Roman" w:hint="eastAsia"/>
          <w:sz w:val="28"/>
          <w:szCs w:val="28"/>
        </w:rPr>
        <w:t>、</w:t>
      </w:r>
      <w:r w:rsidR="003D1E5A" w:rsidRPr="003964C9">
        <w:rPr>
          <w:rFonts w:ascii="Times New Roman" w:eastAsia="標楷體" w:hAnsi="Times New Roman" w:cs="Times New Roman" w:hint="eastAsia"/>
          <w:sz w:val="28"/>
          <w:szCs w:val="28"/>
        </w:rPr>
        <w:t>財務報表</w:t>
      </w:r>
      <w:r w:rsidR="003D1E5A" w:rsidRPr="003964C9">
        <w:rPr>
          <w:rFonts w:ascii="Times New Roman" w:eastAsia="標楷體" w:hAnsi="Times New Roman" w:cs="Times New Roman" w:hint="eastAsia"/>
          <w:sz w:val="28"/>
          <w:szCs w:val="28"/>
        </w:rPr>
        <w:t>-</w:t>
      </w:r>
      <w:r w:rsidR="00ED24BE" w:rsidRPr="003964C9">
        <w:rPr>
          <w:rFonts w:ascii="Times New Roman" w:eastAsia="標楷體" w:hAnsi="Times New Roman" w:cs="Times New Roman" w:hint="eastAsia"/>
          <w:sz w:val="28"/>
          <w:szCs w:val="28"/>
        </w:rPr>
        <w:t>現金流量表</w:t>
      </w:r>
      <w:r w:rsidR="00DA7658" w:rsidRPr="003964C9">
        <w:rPr>
          <w:rFonts w:ascii="標楷體" w:eastAsia="標楷體" w:hAnsi="標楷體" w:cs="Noto Sans Mono CJK JP Regular"/>
          <w:kern w:val="0"/>
          <w:sz w:val="28"/>
          <w:szCs w:val="28"/>
        </w:rPr>
        <w:t>（</w:t>
      </w:r>
      <w:r w:rsidR="00DA7658" w:rsidRPr="003964C9">
        <w:rPr>
          <w:rFonts w:ascii="標楷體" w:eastAsia="標楷體" w:hAnsi="標楷體" w:cs="Noto Sans Mono CJK JP Regular" w:hint="eastAsia"/>
          <w:kern w:val="0"/>
          <w:sz w:val="28"/>
          <w:szCs w:val="28"/>
        </w:rPr>
        <w:t>直接法）</w:t>
      </w:r>
      <w:bookmarkEnd w:id="20"/>
      <w:bookmarkEnd w:id="21"/>
    </w:p>
    <w:p w:rsidR="00EA3E5F" w:rsidRPr="003964C9" w:rsidRDefault="00EA3E5F" w:rsidP="00EA3E5F">
      <w:pPr>
        <w:widowControl w:val="0"/>
        <w:autoSpaceDE w:val="0"/>
        <w:autoSpaceDN w:val="0"/>
        <w:spacing w:line="440" w:lineRule="exact"/>
        <w:ind w:left="1117" w:right="1021" w:firstLine="0"/>
        <w:jc w:val="center"/>
        <w:rPr>
          <w:rFonts w:ascii="標楷體" w:eastAsia="標楷體" w:hAnsi="標楷體" w:cs="Noto Sans Mono CJK JP Regular"/>
          <w:b/>
          <w:kern w:val="0"/>
          <w:sz w:val="32"/>
          <w:szCs w:val="32"/>
        </w:rPr>
      </w:pPr>
      <w:r w:rsidRPr="003964C9">
        <w:rPr>
          <w:rFonts w:ascii="Times New Roman" w:eastAsia="標楷體" w:hAnsi="Times New Roman"/>
          <w:b/>
          <w:sz w:val="32"/>
          <w:szCs w:val="32"/>
        </w:rPr>
        <w:t>財團法人</w:t>
      </w:r>
      <w:r w:rsidR="00A15B95">
        <w:rPr>
          <w:rFonts w:ascii="Times New Roman" w:eastAsia="標楷體" w:hAnsi="Times New Roman" w:hint="eastAsia"/>
          <w:b/>
          <w:sz w:val="32"/>
          <w:szCs w:val="32"/>
        </w:rPr>
        <w:t>臺北市</w:t>
      </w:r>
      <w:r w:rsidRPr="003964C9">
        <w:rPr>
          <w:rFonts w:ascii="標楷體" w:eastAsia="標楷體" w:hAnsi="標楷體" w:cs="Times New Roman"/>
          <w:b/>
          <w:kern w:val="3"/>
          <w:sz w:val="32"/>
          <w:szCs w:val="32"/>
        </w:rPr>
        <w:t>○○○</w:t>
      </w:r>
      <w:r w:rsidRPr="003964C9">
        <w:rPr>
          <w:rFonts w:ascii="Times New Roman" w:eastAsia="標楷體" w:hAnsi="Times New Roman"/>
          <w:b/>
          <w:sz w:val="32"/>
          <w:szCs w:val="32"/>
        </w:rPr>
        <w:t>基金會</w:t>
      </w:r>
    </w:p>
    <w:p w:rsidR="00EA3E5F" w:rsidRPr="003964C9" w:rsidRDefault="00EA3E5F" w:rsidP="00EA3E5F">
      <w:pPr>
        <w:widowControl w:val="0"/>
        <w:autoSpaceDE w:val="0"/>
        <w:autoSpaceDN w:val="0"/>
        <w:spacing w:line="440" w:lineRule="exact"/>
        <w:ind w:left="1117" w:right="1021" w:firstLine="0"/>
        <w:jc w:val="center"/>
        <w:rPr>
          <w:rFonts w:ascii="標楷體" w:eastAsia="標楷體" w:hAnsi="標楷體" w:cs="Noto Sans Mono CJK JP Regular"/>
          <w:b/>
          <w:kern w:val="0"/>
          <w:sz w:val="32"/>
          <w:szCs w:val="32"/>
        </w:rPr>
      </w:pPr>
      <w:r w:rsidRPr="003964C9">
        <w:rPr>
          <w:rFonts w:ascii="標楷體" w:eastAsia="標楷體" w:hAnsi="標楷體" w:cs="Noto Sans Mono CJK JP Regular"/>
          <w:b/>
          <w:kern w:val="0"/>
          <w:sz w:val="32"/>
          <w:szCs w:val="32"/>
        </w:rPr>
        <w:t>現金流量表</w:t>
      </w:r>
      <w:r w:rsidR="009277A4" w:rsidRPr="009277A4">
        <w:rPr>
          <w:rFonts w:ascii="標楷體" w:eastAsia="標楷體" w:hAnsi="標楷體" w:cs="Noto Sans Mono CJK JP Regular" w:hint="eastAsia"/>
          <w:b/>
          <w:kern w:val="0"/>
          <w:sz w:val="32"/>
          <w:szCs w:val="32"/>
        </w:rPr>
        <w:t>（直接法）</w:t>
      </w:r>
    </w:p>
    <w:p w:rsidR="00EA3E5F" w:rsidRPr="0018489B" w:rsidRDefault="0018489B" w:rsidP="00EA3E5F">
      <w:pPr>
        <w:widowControl w:val="0"/>
        <w:autoSpaceDE w:val="0"/>
        <w:autoSpaceDN w:val="0"/>
        <w:spacing w:line="440" w:lineRule="exact"/>
        <w:ind w:left="1117" w:right="1021" w:firstLine="0"/>
        <w:jc w:val="center"/>
        <w:rPr>
          <w:rFonts w:ascii="標楷體" w:eastAsia="標楷體" w:hAnsi="標楷體" w:cs="Noto Sans Mono CJK JP Regular"/>
          <w:kern w:val="0"/>
          <w:sz w:val="32"/>
          <w:szCs w:val="32"/>
          <w:lang w:val="zh-TW" w:bidi="zh-TW"/>
        </w:rPr>
      </w:pPr>
      <w:r w:rsidRPr="0018489B">
        <w:rPr>
          <w:rFonts w:ascii="標楷體" w:eastAsia="標楷體" w:hAnsi="標楷體" w:cs="Noto Sans Mono CJK JP Regular"/>
          <w:kern w:val="0"/>
          <w:sz w:val="32"/>
          <w:szCs w:val="32"/>
          <w:lang w:val="zh-TW" w:bidi="zh-TW"/>
        </w:rPr>
        <w:t>民國</w:t>
      </w:r>
      <w:r w:rsidRPr="0018489B">
        <w:rPr>
          <w:rFonts w:ascii="標楷體" w:eastAsia="標楷體" w:hAnsi="標楷體" w:cs="Noto Sans Mono CJK JP Regular"/>
          <w:kern w:val="0"/>
          <w:sz w:val="32"/>
          <w:szCs w:val="32"/>
          <w:lang w:val="zh-TW" w:bidi="zh-TW"/>
        </w:rPr>
        <w:tab/>
        <w:t xml:space="preserve">　年</w:t>
      </w:r>
      <w:r w:rsidRPr="0018489B">
        <w:rPr>
          <w:rFonts w:ascii="標楷體" w:eastAsia="標楷體" w:hAnsi="標楷體" w:cs="Noto Sans Mono CJK JP Regular" w:hint="eastAsia"/>
          <w:kern w:val="0"/>
          <w:sz w:val="32"/>
          <w:szCs w:val="32"/>
          <w:lang w:val="zh-TW" w:bidi="zh-TW"/>
        </w:rPr>
        <w:t>及　年</w:t>
      </w:r>
      <w:r w:rsidR="00EA3E5F" w:rsidRPr="0018489B">
        <w:rPr>
          <w:rFonts w:ascii="標楷體" w:eastAsia="標楷體" w:hAnsi="標楷體" w:cs="Noto Sans Mono CJK JP Regular"/>
          <w:kern w:val="0"/>
          <w:sz w:val="32"/>
          <w:szCs w:val="32"/>
          <w:lang w:val="zh-TW" w:bidi="zh-TW"/>
        </w:rPr>
        <w:tab/>
        <w:t>月</w:t>
      </w:r>
      <w:r w:rsidR="00EA3E5F" w:rsidRPr="0018489B">
        <w:rPr>
          <w:rFonts w:ascii="標楷體" w:eastAsia="標楷體" w:hAnsi="標楷體" w:cs="Noto Sans Mono CJK JP Regular"/>
          <w:kern w:val="0"/>
          <w:sz w:val="32"/>
          <w:szCs w:val="32"/>
          <w:lang w:val="zh-TW" w:bidi="zh-TW"/>
        </w:rPr>
        <w:tab/>
        <w:t>日至</w:t>
      </w:r>
      <w:r w:rsidR="00EA3E5F" w:rsidRPr="0018489B">
        <w:rPr>
          <w:rFonts w:ascii="標楷體" w:eastAsia="標楷體" w:hAnsi="標楷體" w:cs="Noto Sans Mono CJK JP Regular"/>
          <w:kern w:val="0"/>
          <w:sz w:val="32"/>
          <w:szCs w:val="32"/>
          <w:lang w:val="zh-TW" w:bidi="zh-TW"/>
        </w:rPr>
        <w:tab/>
        <w:t>月</w:t>
      </w:r>
      <w:r w:rsidR="00EA3E5F" w:rsidRPr="0018489B">
        <w:rPr>
          <w:rFonts w:ascii="標楷體" w:eastAsia="標楷體" w:hAnsi="標楷體" w:cs="Noto Sans Mono CJK JP Regular"/>
          <w:kern w:val="0"/>
          <w:sz w:val="32"/>
          <w:szCs w:val="32"/>
          <w:lang w:val="zh-TW" w:bidi="zh-TW"/>
        </w:rPr>
        <w:tab/>
        <w:t>日</w:t>
      </w:r>
    </w:p>
    <w:p w:rsidR="00E2096B" w:rsidRPr="003964C9" w:rsidRDefault="00EA3E5F" w:rsidP="00770EA6">
      <w:pPr>
        <w:ind w:rightChars="-177" w:right="-425"/>
        <w:jc w:val="right"/>
        <w:rPr>
          <w:rFonts w:ascii="標楷體" w:eastAsia="標楷體" w:hAnsi="標楷體" w:cs="Noto Sans Mono CJK JP Regular"/>
          <w:kern w:val="0"/>
          <w:szCs w:val="24"/>
          <w:lang w:val="zh-TW" w:bidi="zh-TW"/>
        </w:rPr>
      </w:pPr>
      <w:r w:rsidRPr="003964C9">
        <w:rPr>
          <w:rFonts w:ascii="標楷體" w:eastAsia="標楷體" w:hAnsi="標楷體" w:cs="Noto Sans Mono CJK JP Regular" w:hint="eastAsia"/>
          <w:kern w:val="0"/>
          <w:szCs w:val="24"/>
          <w:lang w:val="zh-TW" w:bidi="zh-TW"/>
        </w:rPr>
        <w:t>單位:新臺幣元</w:t>
      </w:r>
    </w:p>
    <w:tbl>
      <w:tblPr>
        <w:tblStyle w:val="TableNormal"/>
        <w:tblW w:w="95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02"/>
        <w:gridCol w:w="1984"/>
        <w:gridCol w:w="2002"/>
      </w:tblGrid>
      <w:tr w:rsidR="009277A4" w:rsidRPr="003964C9" w:rsidTr="00A15B95">
        <w:trPr>
          <w:trHeight w:val="318"/>
          <w:tblHeader/>
          <w:jc w:val="center"/>
        </w:trPr>
        <w:tc>
          <w:tcPr>
            <w:tcW w:w="5602" w:type="dxa"/>
            <w:tcBorders>
              <w:left w:val="single" w:sz="4" w:space="0" w:color="000000"/>
              <w:right w:val="single" w:sz="4" w:space="0" w:color="000000"/>
            </w:tcBorders>
          </w:tcPr>
          <w:p w:rsidR="009277A4" w:rsidRPr="003964C9" w:rsidRDefault="009277A4" w:rsidP="009277A4">
            <w:pPr>
              <w:spacing w:line="400" w:lineRule="exact"/>
              <w:ind w:left="166" w:firstLine="0"/>
              <w:jc w:val="center"/>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項目</w:t>
            </w:r>
            <w:proofErr w:type="spellEnd"/>
          </w:p>
        </w:tc>
        <w:tc>
          <w:tcPr>
            <w:tcW w:w="1984" w:type="dxa"/>
            <w:tcBorders>
              <w:left w:val="single" w:sz="4" w:space="0" w:color="000000"/>
              <w:right w:val="single" w:sz="4" w:space="0" w:color="000000"/>
            </w:tcBorders>
          </w:tcPr>
          <w:p w:rsidR="009277A4" w:rsidRDefault="009277A4" w:rsidP="00770EA6">
            <w:pPr>
              <w:spacing w:line="380" w:lineRule="exact"/>
              <w:ind w:left="165" w:hanging="165"/>
              <w:jc w:val="center"/>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bidi="zh-TW"/>
              </w:rPr>
              <w:t xml:space="preserve">X2 </w:t>
            </w:r>
            <w:proofErr w:type="spellStart"/>
            <w:r w:rsidRPr="003964C9">
              <w:rPr>
                <w:rFonts w:ascii="Times New Roman" w:eastAsia="標楷體" w:hAnsi="Times New Roman" w:cs="Times New Roman"/>
                <w:sz w:val="26"/>
                <w:szCs w:val="26"/>
                <w:lang w:val="zh-TW" w:bidi="zh-TW"/>
              </w:rPr>
              <w:t>年度</w:t>
            </w:r>
            <w:proofErr w:type="spellEnd"/>
          </w:p>
          <w:p w:rsidR="009277A4" w:rsidRPr="003964C9" w:rsidRDefault="009277A4" w:rsidP="00770EA6">
            <w:pPr>
              <w:spacing w:line="380" w:lineRule="exact"/>
              <w:ind w:left="165" w:hanging="165"/>
              <w:jc w:val="center"/>
              <w:rPr>
                <w:rFonts w:ascii="Times New Roman" w:eastAsia="標楷體" w:hAnsi="Times New Roman" w:cs="Times New Roman"/>
                <w:sz w:val="26"/>
                <w:szCs w:val="26"/>
                <w:lang w:val="zh-TW" w:eastAsia="zh-TW" w:bidi="zh-TW"/>
              </w:rPr>
            </w:pPr>
            <w:r>
              <w:rPr>
                <w:rFonts w:ascii="Times New Roman" w:eastAsia="標楷體" w:hAnsi="Times New Roman" w:cs="Times New Roman" w:hint="eastAsia"/>
                <w:sz w:val="26"/>
                <w:szCs w:val="26"/>
                <w:lang w:val="zh-TW" w:eastAsia="zh-TW" w:bidi="zh-TW"/>
              </w:rPr>
              <w:t>金額</w:t>
            </w:r>
          </w:p>
        </w:tc>
        <w:tc>
          <w:tcPr>
            <w:tcW w:w="2002" w:type="dxa"/>
            <w:tcBorders>
              <w:left w:val="single" w:sz="4" w:space="0" w:color="000000"/>
              <w:right w:val="single" w:sz="4" w:space="0" w:color="000000"/>
            </w:tcBorders>
          </w:tcPr>
          <w:p w:rsidR="009277A4" w:rsidRDefault="009277A4" w:rsidP="00770EA6">
            <w:pPr>
              <w:spacing w:line="380" w:lineRule="exact"/>
              <w:ind w:left="165" w:hanging="165"/>
              <w:jc w:val="center"/>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 xml:space="preserve">X1 </w:t>
            </w:r>
            <w:proofErr w:type="spellStart"/>
            <w:r w:rsidRPr="003964C9">
              <w:rPr>
                <w:rFonts w:ascii="Times New Roman" w:eastAsia="標楷體" w:hAnsi="Times New Roman" w:cs="Times New Roman"/>
                <w:sz w:val="26"/>
                <w:szCs w:val="26"/>
                <w:lang w:val="zh-TW" w:bidi="zh-TW"/>
              </w:rPr>
              <w:t>年度</w:t>
            </w:r>
            <w:proofErr w:type="spellEnd"/>
          </w:p>
          <w:p w:rsidR="009277A4" w:rsidRPr="003964C9" w:rsidRDefault="009277A4" w:rsidP="00770EA6">
            <w:pPr>
              <w:spacing w:line="380" w:lineRule="exact"/>
              <w:ind w:left="165" w:hanging="165"/>
              <w:jc w:val="center"/>
              <w:rPr>
                <w:rFonts w:ascii="Times New Roman" w:eastAsia="標楷體" w:hAnsi="Times New Roman" w:cs="Times New Roman"/>
                <w:sz w:val="26"/>
                <w:szCs w:val="26"/>
                <w:lang w:val="zh-TW" w:eastAsia="zh-TW" w:bidi="zh-TW"/>
              </w:rPr>
            </w:pPr>
            <w:proofErr w:type="spellStart"/>
            <w:r>
              <w:rPr>
                <w:rFonts w:ascii="Times New Roman" w:eastAsia="標楷體" w:hAnsi="Times New Roman" w:cs="Times New Roman" w:hint="eastAsia"/>
                <w:sz w:val="26"/>
                <w:szCs w:val="26"/>
                <w:lang w:val="zh-TW" w:bidi="zh-TW"/>
              </w:rPr>
              <w:t>金額</w:t>
            </w:r>
            <w:proofErr w:type="spellEnd"/>
          </w:p>
        </w:tc>
      </w:tr>
      <w:tr w:rsidR="00EA3E5F" w:rsidRPr="003964C9" w:rsidTr="00EA3E5F">
        <w:trPr>
          <w:trHeight w:val="325"/>
          <w:jc w:val="center"/>
        </w:trPr>
        <w:tc>
          <w:tcPr>
            <w:tcW w:w="5602" w:type="dxa"/>
            <w:tcBorders>
              <w:left w:val="single" w:sz="4" w:space="0" w:color="000000"/>
              <w:right w:val="single" w:sz="4" w:space="0" w:color="000000"/>
            </w:tcBorders>
          </w:tcPr>
          <w:p w:rsidR="00EA3E5F" w:rsidRPr="009277A4" w:rsidRDefault="00EA3E5F" w:rsidP="009277A4">
            <w:pPr>
              <w:spacing w:line="380" w:lineRule="exact"/>
              <w:ind w:leftChars="48" w:left="115" w:firstLine="0"/>
              <w:rPr>
                <w:rFonts w:ascii="Times New Roman" w:eastAsia="標楷體" w:hAnsi="Times New Roman" w:cs="Times New Roman"/>
                <w:b/>
                <w:sz w:val="26"/>
                <w:szCs w:val="26"/>
                <w:lang w:val="zh-TW" w:eastAsia="zh-TW" w:bidi="zh-TW"/>
              </w:rPr>
            </w:pPr>
            <w:r w:rsidRPr="009277A4">
              <w:rPr>
                <w:rFonts w:ascii="Times New Roman" w:eastAsia="標楷體" w:hAnsi="Times New Roman" w:cs="Times New Roman"/>
                <w:b/>
                <w:sz w:val="26"/>
                <w:szCs w:val="26"/>
                <w:lang w:val="zh-TW" w:eastAsia="zh-TW" w:bidi="zh-TW"/>
              </w:rPr>
              <w:t>營運活動之現金流量：</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331"/>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利息收入</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336"/>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股利收入</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214"/>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受贈收入</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363"/>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政府補助款收入</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369"/>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銷售貨物或勞務收入</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246"/>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其他收入</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394"/>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支付利息</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401"/>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支付所得稅</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278"/>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成本與各項費用支出</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284"/>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XXX</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291"/>
          <w:jc w:val="center"/>
        </w:trPr>
        <w:tc>
          <w:tcPr>
            <w:tcW w:w="5602" w:type="dxa"/>
            <w:tcBorders>
              <w:left w:val="single" w:sz="4" w:space="0" w:color="000000"/>
              <w:right w:val="single" w:sz="4" w:space="0" w:color="000000"/>
            </w:tcBorders>
          </w:tcPr>
          <w:p w:rsidR="00EA3E5F" w:rsidRPr="003964C9" w:rsidRDefault="00EA3E5F"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營運活動之淨現金流入</w:t>
            </w:r>
            <w:r w:rsidR="00AA02B8" w:rsidRPr="003964C9">
              <w:rPr>
                <w:rFonts w:ascii="Times New Roman" w:eastAsia="標楷體" w:hAnsi="Times New Roman" w:hint="eastAsia"/>
                <w:sz w:val="26"/>
                <w:szCs w:val="26"/>
                <w:lang w:eastAsia="zh-TW"/>
              </w:rPr>
              <w:t>（</w:t>
            </w:r>
            <w:r w:rsidR="00AA02B8" w:rsidRPr="003964C9">
              <w:rPr>
                <w:rFonts w:ascii="Times New Roman" w:eastAsia="標楷體" w:hAnsi="Times New Roman" w:cs="Times New Roman"/>
                <w:sz w:val="26"/>
                <w:szCs w:val="26"/>
                <w:lang w:val="zh-TW" w:eastAsia="zh-TW" w:bidi="zh-TW"/>
              </w:rPr>
              <w:t>流出</w:t>
            </w:r>
            <w:r w:rsidR="00AA02B8" w:rsidRPr="003964C9">
              <w:rPr>
                <w:rFonts w:ascii="Times New Roman" w:eastAsia="標楷體" w:hAnsi="Times New Roman" w:hint="eastAsia"/>
                <w:sz w:val="26"/>
                <w:szCs w:val="26"/>
                <w:lang w:eastAsia="zh-TW"/>
              </w:rPr>
              <w:t>）</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9277A4" w:rsidTr="00EA3E5F">
        <w:trPr>
          <w:trHeight w:val="311"/>
          <w:jc w:val="center"/>
        </w:trPr>
        <w:tc>
          <w:tcPr>
            <w:tcW w:w="5602" w:type="dxa"/>
            <w:tcBorders>
              <w:left w:val="single" w:sz="4" w:space="0" w:color="000000"/>
              <w:right w:val="single" w:sz="4" w:space="0" w:color="000000"/>
            </w:tcBorders>
          </w:tcPr>
          <w:p w:rsidR="00EA3E5F" w:rsidRPr="009277A4" w:rsidRDefault="00EA3E5F" w:rsidP="009277A4">
            <w:pPr>
              <w:spacing w:line="380" w:lineRule="exact"/>
              <w:ind w:leftChars="48" w:left="115" w:firstLine="0"/>
              <w:rPr>
                <w:rFonts w:ascii="Times New Roman" w:eastAsia="標楷體" w:hAnsi="Times New Roman" w:cs="Times New Roman"/>
                <w:b/>
                <w:sz w:val="26"/>
                <w:szCs w:val="26"/>
                <w:lang w:val="zh-TW" w:eastAsia="zh-TW" w:bidi="zh-TW"/>
              </w:rPr>
            </w:pPr>
            <w:r w:rsidRPr="009277A4">
              <w:rPr>
                <w:rFonts w:ascii="Times New Roman" w:eastAsia="標楷體" w:hAnsi="Times New Roman" w:cs="Times New Roman"/>
                <w:b/>
                <w:sz w:val="26"/>
                <w:szCs w:val="26"/>
                <w:lang w:val="zh-TW" w:eastAsia="zh-TW" w:bidi="zh-TW"/>
              </w:rPr>
              <w:t>投資活動之現金流量：</w:t>
            </w:r>
          </w:p>
        </w:tc>
        <w:tc>
          <w:tcPr>
            <w:tcW w:w="1984" w:type="dxa"/>
            <w:tcBorders>
              <w:left w:val="single" w:sz="4" w:space="0" w:color="000000"/>
              <w:right w:val="single" w:sz="4" w:space="0" w:color="000000"/>
            </w:tcBorders>
          </w:tcPr>
          <w:p w:rsidR="00EA3E5F" w:rsidRPr="009277A4" w:rsidRDefault="00EA3E5F" w:rsidP="009277A4">
            <w:pPr>
              <w:spacing w:line="380" w:lineRule="exact"/>
              <w:ind w:leftChars="48" w:left="115" w:firstLine="0"/>
              <w:rPr>
                <w:rFonts w:ascii="Times New Roman" w:eastAsia="標楷體" w:hAnsi="Times New Roman" w:cs="Times New Roman"/>
                <w:b/>
                <w:sz w:val="26"/>
                <w:szCs w:val="26"/>
                <w:lang w:val="zh-TW" w:eastAsia="zh-TW" w:bidi="zh-TW"/>
              </w:rPr>
            </w:pPr>
          </w:p>
        </w:tc>
        <w:tc>
          <w:tcPr>
            <w:tcW w:w="2002" w:type="dxa"/>
            <w:tcBorders>
              <w:left w:val="single" w:sz="4" w:space="0" w:color="000000"/>
              <w:right w:val="single" w:sz="4" w:space="0" w:color="000000"/>
            </w:tcBorders>
          </w:tcPr>
          <w:p w:rsidR="00EA3E5F" w:rsidRPr="009277A4" w:rsidRDefault="00EA3E5F" w:rsidP="009277A4">
            <w:pPr>
              <w:spacing w:line="380" w:lineRule="exact"/>
              <w:ind w:leftChars="48" w:left="115" w:firstLine="0"/>
              <w:rPr>
                <w:rFonts w:ascii="Times New Roman" w:eastAsia="標楷體" w:hAnsi="Times New Roman" w:cs="Times New Roman"/>
                <w:b/>
                <w:sz w:val="26"/>
                <w:szCs w:val="26"/>
                <w:lang w:val="zh-TW" w:eastAsia="zh-TW" w:bidi="zh-TW"/>
              </w:rPr>
            </w:pPr>
          </w:p>
        </w:tc>
      </w:tr>
      <w:tr w:rsidR="00EA3E5F" w:rsidRPr="003964C9" w:rsidTr="00EA3E5F">
        <w:trPr>
          <w:trHeight w:val="316"/>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購入投資款</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322"/>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出售投資價款</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329"/>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基金</w:t>
            </w:r>
            <w:proofErr w:type="spellEnd"/>
            <w:r w:rsidR="0004735B" w:rsidRPr="003964C9">
              <w:rPr>
                <w:rFonts w:ascii="Times New Roman" w:eastAsia="標楷體" w:hAnsi="Times New Roman" w:hint="eastAsia"/>
                <w:sz w:val="26"/>
                <w:szCs w:val="26"/>
                <w:lang w:eastAsia="zh-TW"/>
              </w:rPr>
              <w:t>（</w:t>
            </w:r>
            <w:proofErr w:type="spellStart"/>
            <w:r w:rsidRPr="003964C9">
              <w:rPr>
                <w:rFonts w:ascii="Times New Roman" w:eastAsia="標楷體" w:hAnsi="Times New Roman" w:cs="Times New Roman"/>
                <w:sz w:val="26"/>
                <w:szCs w:val="26"/>
                <w:lang w:val="zh-TW" w:bidi="zh-TW"/>
              </w:rPr>
              <w:t>增加</w:t>
            </w:r>
            <w:r w:rsidR="0004735B" w:rsidRPr="0004735B">
              <w:rPr>
                <w:rFonts w:ascii="Times New Roman" w:eastAsia="標楷體" w:hAnsi="Times New Roman" w:cs="Times New Roman" w:hint="eastAsia"/>
                <w:sz w:val="26"/>
                <w:szCs w:val="26"/>
                <w:lang w:val="zh-TW" w:bidi="zh-TW"/>
              </w:rPr>
              <w:t>）</w:t>
            </w:r>
            <w:r w:rsidRPr="003964C9">
              <w:rPr>
                <w:rFonts w:ascii="Times New Roman" w:eastAsia="標楷體" w:hAnsi="Times New Roman" w:cs="Times New Roman"/>
                <w:sz w:val="26"/>
                <w:szCs w:val="26"/>
                <w:lang w:val="zh-TW" w:bidi="zh-TW"/>
              </w:rPr>
              <w:t>減少</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349"/>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proofErr w:type="spellStart"/>
            <w:r w:rsidRPr="003964C9">
              <w:rPr>
                <w:rFonts w:ascii="Times New Roman" w:eastAsia="標楷體" w:hAnsi="Times New Roman" w:cs="Times New Roman"/>
                <w:sz w:val="26"/>
                <w:szCs w:val="26"/>
                <w:lang w:val="zh-TW" w:bidi="zh-TW"/>
              </w:rPr>
              <w:t>購入投資性不動產</w:t>
            </w:r>
            <w:proofErr w:type="spellEnd"/>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212"/>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出售投資性不動產價款</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218"/>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購入不動產、廠房及設備</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239"/>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出售不動產、廠房及設備價款</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245"/>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其他非流動資產</w:t>
            </w:r>
            <w:r w:rsidR="00AA02B8" w:rsidRPr="003964C9">
              <w:rPr>
                <w:rFonts w:ascii="Times New Roman" w:eastAsia="標楷體" w:hAnsi="Times New Roman" w:hint="eastAsia"/>
                <w:sz w:val="26"/>
                <w:szCs w:val="26"/>
                <w:lang w:eastAsia="zh-TW"/>
              </w:rPr>
              <w:t>（</w:t>
            </w:r>
            <w:r w:rsidR="00AA02B8" w:rsidRPr="003964C9">
              <w:rPr>
                <w:rFonts w:ascii="Times New Roman" w:eastAsia="標楷體" w:hAnsi="Times New Roman" w:cs="Times New Roman"/>
                <w:sz w:val="26"/>
                <w:szCs w:val="26"/>
                <w:lang w:val="zh-TW" w:eastAsia="zh-TW" w:bidi="zh-TW"/>
              </w:rPr>
              <w:t>增加</w:t>
            </w:r>
            <w:r w:rsidR="00AA02B8" w:rsidRPr="003964C9">
              <w:rPr>
                <w:rFonts w:ascii="Times New Roman" w:eastAsia="標楷體" w:hAnsi="Times New Roman" w:hint="eastAsia"/>
                <w:sz w:val="26"/>
                <w:szCs w:val="26"/>
                <w:lang w:eastAsia="zh-TW"/>
              </w:rPr>
              <w:t>）</w:t>
            </w:r>
            <w:r w:rsidRPr="003964C9">
              <w:rPr>
                <w:rFonts w:ascii="Times New Roman" w:eastAsia="標楷體" w:hAnsi="Times New Roman" w:cs="Times New Roman"/>
                <w:sz w:val="26"/>
                <w:szCs w:val="26"/>
                <w:lang w:val="zh-TW" w:eastAsia="zh-TW" w:bidi="zh-TW"/>
              </w:rPr>
              <w:t>減少</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250"/>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XXX</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270"/>
          <w:jc w:val="center"/>
        </w:trPr>
        <w:tc>
          <w:tcPr>
            <w:tcW w:w="5602" w:type="dxa"/>
            <w:tcBorders>
              <w:left w:val="single" w:sz="4" w:space="0" w:color="000000"/>
              <w:right w:val="single" w:sz="4" w:space="0" w:color="000000"/>
            </w:tcBorders>
          </w:tcPr>
          <w:p w:rsidR="00EA3E5F" w:rsidRPr="003964C9" w:rsidRDefault="00EA3E5F"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投資活動之淨現金流入</w:t>
            </w:r>
            <w:r w:rsidR="00AA02B8" w:rsidRPr="003964C9">
              <w:rPr>
                <w:rFonts w:ascii="Times New Roman" w:eastAsia="標楷體" w:hAnsi="Times New Roman" w:hint="eastAsia"/>
                <w:sz w:val="26"/>
                <w:szCs w:val="26"/>
                <w:lang w:eastAsia="zh-TW"/>
              </w:rPr>
              <w:t>（</w:t>
            </w:r>
            <w:r w:rsidR="00AA02B8" w:rsidRPr="003964C9">
              <w:rPr>
                <w:rFonts w:ascii="Times New Roman" w:eastAsia="標楷體" w:hAnsi="Times New Roman" w:cs="Times New Roman"/>
                <w:sz w:val="26"/>
                <w:szCs w:val="26"/>
                <w:lang w:val="zh-TW" w:eastAsia="zh-TW" w:bidi="zh-TW"/>
              </w:rPr>
              <w:t>流出</w:t>
            </w:r>
            <w:r w:rsidR="00AA02B8" w:rsidRPr="003964C9">
              <w:rPr>
                <w:rFonts w:ascii="Times New Roman" w:eastAsia="標楷體" w:hAnsi="Times New Roman" w:hint="eastAsia"/>
                <w:sz w:val="26"/>
                <w:szCs w:val="26"/>
                <w:lang w:eastAsia="zh-TW"/>
              </w:rPr>
              <w:t>）</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9277A4" w:rsidTr="00EA3E5F">
        <w:trPr>
          <w:trHeight w:val="277"/>
          <w:jc w:val="center"/>
        </w:trPr>
        <w:tc>
          <w:tcPr>
            <w:tcW w:w="5602" w:type="dxa"/>
            <w:tcBorders>
              <w:left w:val="single" w:sz="4" w:space="0" w:color="000000"/>
              <w:right w:val="single" w:sz="4" w:space="0" w:color="000000"/>
            </w:tcBorders>
          </w:tcPr>
          <w:p w:rsidR="00EA3E5F" w:rsidRPr="009277A4" w:rsidRDefault="00EA3E5F" w:rsidP="009277A4">
            <w:pPr>
              <w:spacing w:line="380" w:lineRule="exact"/>
              <w:ind w:leftChars="48" w:left="115" w:firstLine="0"/>
              <w:rPr>
                <w:rFonts w:ascii="Times New Roman" w:eastAsia="標楷體" w:hAnsi="Times New Roman" w:cs="Times New Roman"/>
                <w:b/>
                <w:sz w:val="26"/>
                <w:szCs w:val="26"/>
                <w:lang w:val="zh-TW" w:eastAsia="zh-TW" w:bidi="zh-TW"/>
              </w:rPr>
            </w:pPr>
            <w:r w:rsidRPr="009277A4">
              <w:rPr>
                <w:rFonts w:ascii="Times New Roman" w:eastAsia="標楷體" w:hAnsi="Times New Roman" w:cs="Times New Roman"/>
                <w:b/>
                <w:sz w:val="26"/>
                <w:szCs w:val="26"/>
                <w:lang w:val="zh-TW" w:eastAsia="zh-TW" w:bidi="zh-TW"/>
              </w:rPr>
              <w:t>籌資活動之現金流量：</w:t>
            </w:r>
          </w:p>
        </w:tc>
        <w:tc>
          <w:tcPr>
            <w:tcW w:w="1984" w:type="dxa"/>
            <w:tcBorders>
              <w:left w:val="single" w:sz="4" w:space="0" w:color="000000"/>
              <w:right w:val="single" w:sz="4" w:space="0" w:color="000000"/>
            </w:tcBorders>
          </w:tcPr>
          <w:p w:rsidR="00EA3E5F" w:rsidRPr="009277A4" w:rsidRDefault="00EA3E5F" w:rsidP="009277A4">
            <w:pPr>
              <w:spacing w:line="380" w:lineRule="exact"/>
              <w:ind w:leftChars="48" w:left="115" w:firstLine="0"/>
              <w:rPr>
                <w:rFonts w:ascii="Times New Roman" w:eastAsia="標楷體" w:hAnsi="Times New Roman" w:cs="Times New Roman"/>
                <w:b/>
                <w:sz w:val="26"/>
                <w:szCs w:val="26"/>
                <w:lang w:val="zh-TW" w:eastAsia="zh-TW" w:bidi="zh-TW"/>
              </w:rPr>
            </w:pPr>
          </w:p>
        </w:tc>
        <w:tc>
          <w:tcPr>
            <w:tcW w:w="2002" w:type="dxa"/>
            <w:tcBorders>
              <w:left w:val="single" w:sz="4" w:space="0" w:color="000000"/>
              <w:right w:val="single" w:sz="4" w:space="0" w:color="000000"/>
            </w:tcBorders>
          </w:tcPr>
          <w:p w:rsidR="00EA3E5F" w:rsidRPr="009277A4" w:rsidRDefault="00EA3E5F" w:rsidP="009277A4">
            <w:pPr>
              <w:spacing w:line="380" w:lineRule="exact"/>
              <w:ind w:leftChars="48" w:left="115" w:firstLine="0"/>
              <w:rPr>
                <w:rFonts w:ascii="Times New Roman" w:eastAsia="標楷體" w:hAnsi="Times New Roman" w:cs="Times New Roman"/>
                <w:b/>
                <w:sz w:val="26"/>
                <w:szCs w:val="26"/>
                <w:lang w:val="zh-TW" w:eastAsia="zh-TW" w:bidi="zh-TW"/>
              </w:rPr>
            </w:pPr>
          </w:p>
        </w:tc>
      </w:tr>
      <w:tr w:rsidR="00EA3E5F" w:rsidRPr="003964C9" w:rsidTr="00EA3E5F">
        <w:trPr>
          <w:trHeight w:val="282"/>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短期借款增加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160"/>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lastRenderedPageBreak/>
              <w:t>長期借款增加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309"/>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長期應付票據及款項增加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275"/>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存入保證金增加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281"/>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其他非流動負債增加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287"/>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登記基金增加</w:t>
            </w:r>
            <w:r w:rsidR="001B1953" w:rsidRPr="003964C9">
              <w:rPr>
                <w:rFonts w:ascii="Times New Roman" w:eastAsia="標楷體" w:hAnsi="Times New Roman" w:hint="eastAsia"/>
                <w:sz w:val="26"/>
                <w:szCs w:val="26"/>
                <w:lang w:eastAsia="zh-TW"/>
              </w:rPr>
              <w:t>（</w:t>
            </w:r>
            <w:r w:rsidR="001B1953" w:rsidRPr="003964C9">
              <w:rPr>
                <w:rFonts w:ascii="Times New Roman" w:eastAsia="標楷體" w:hAnsi="Times New Roman" w:cs="Times New Roman"/>
                <w:sz w:val="26"/>
                <w:szCs w:val="26"/>
                <w:lang w:val="zh-TW" w:eastAsia="zh-TW" w:bidi="zh-TW"/>
              </w:rPr>
              <w:t>減少</w:t>
            </w:r>
            <w:r w:rsidR="001B1953" w:rsidRPr="003964C9">
              <w:rPr>
                <w:rFonts w:ascii="Times New Roman" w:eastAsia="標楷體" w:hAnsi="Times New Roman" w:hint="eastAsia"/>
                <w:sz w:val="26"/>
                <w:szCs w:val="26"/>
                <w:lang w:eastAsia="zh-TW"/>
              </w:rPr>
              <w:t>）</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307"/>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447" w:firstLine="0"/>
              <w:rPr>
                <w:rFonts w:ascii="Times New Roman" w:eastAsia="標楷體" w:hAnsi="Times New Roman" w:cs="Times New Roman"/>
                <w:sz w:val="26"/>
                <w:szCs w:val="26"/>
                <w:lang w:val="zh-TW" w:bidi="zh-TW"/>
              </w:rPr>
            </w:pPr>
            <w:r w:rsidRPr="003964C9">
              <w:rPr>
                <w:rFonts w:ascii="Times New Roman" w:eastAsia="標楷體" w:hAnsi="Times New Roman" w:cs="Times New Roman"/>
                <w:sz w:val="26"/>
                <w:szCs w:val="26"/>
                <w:lang w:val="zh-TW" w:bidi="zh-TW"/>
              </w:rPr>
              <w:t>XXX</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bidi="zh-TW"/>
              </w:rPr>
            </w:pPr>
          </w:p>
        </w:tc>
      </w:tr>
      <w:tr w:rsidR="00EA3E5F" w:rsidRPr="003964C9" w:rsidTr="00EA3E5F">
        <w:trPr>
          <w:trHeight w:val="312"/>
          <w:jc w:val="center"/>
        </w:trPr>
        <w:tc>
          <w:tcPr>
            <w:tcW w:w="5602" w:type="dxa"/>
            <w:tcBorders>
              <w:left w:val="single" w:sz="4" w:space="0" w:color="000000"/>
              <w:right w:val="single" w:sz="4" w:space="0" w:color="000000"/>
            </w:tcBorders>
          </w:tcPr>
          <w:p w:rsidR="00EA3E5F" w:rsidRPr="003964C9" w:rsidRDefault="00EA3E5F" w:rsidP="009277A4">
            <w:pPr>
              <w:spacing w:line="380" w:lineRule="exact"/>
              <w:ind w:leftChars="286" w:left="68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籌資活動之淨現金流入</w:t>
            </w:r>
            <w:r w:rsidR="00AA02B8" w:rsidRPr="003964C9">
              <w:rPr>
                <w:rFonts w:ascii="Times New Roman" w:eastAsia="標楷體" w:hAnsi="Times New Roman" w:hint="eastAsia"/>
                <w:sz w:val="26"/>
                <w:szCs w:val="26"/>
                <w:lang w:eastAsia="zh-TW"/>
              </w:rPr>
              <w:t>（</w:t>
            </w:r>
            <w:r w:rsidR="00AA02B8" w:rsidRPr="003964C9">
              <w:rPr>
                <w:rFonts w:ascii="Times New Roman" w:eastAsia="標楷體" w:hAnsi="Times New Roman" w:cs="Times New Roman"/>
                <w:sz w:val="26"/>
                <w:szCs w:val="26"/>
                <w:lang w:val="zh-TW" w:eastAsia="zh-TW" w:bidi="zh-TW"/>
              </w:rPr>
              <w:t>流出</w:t>
            </w:r>
            <w:r w:rsidR="00AA02B8" w:rsidRPr="003964C9">
              <w:rPr>
                <w:rFonts w:ascii="Times New Roman" w:eastAsia="標楷體" w:hAnsi="Times New Roman" w:hint="eastAsia"/>
                <w:sz w:val="26"/>
                <w:szCs w:val="26"/>
                <w:lang w:eastAsia="zh-TW"/>
              </w:rPr>
              <w:t>）</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176"/>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16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匯率變動對現金及約當現金之影響</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339"/>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16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本期現金及約當現金增加</w:t>
            </w:r>
            <w:r w:rsidR="005E124C" w:rsidRPr="003964C9">
              <w:rPr>
                <w:rFonts w:ascii="Times New Roman" w:eastAsia="標楷體" w:hAnsi="Times New Roman" w:hint="eastAsia"/>
                <w:sz w:val="26"/>
                <w:szCs w:val="26"/>
                <w:lang w:eastAsia="zh-TW"/>
              </w:rPr>
              <w:t>（</w:t>
            </w:r>
            <w:r w:rsidR="005E124C" w:rsidRPr="003964C9">
              <w:rPr>
                <w:rFonts w:ascii="Times New Roman" w:eastAsia="標楷體" w:hAnsi="Times New Roman" w:cs="Times New Roman"/>
                <w:sz w:val="26"/>
                <w:szCs w:val="26"/>
                <w:lang w:val="zh-TW" w:eastAsia="zh-TW" w:bidi="zh-TW"/>
              </w:rPr>
              <w:t>減少</w:t>
            </w:r>
            <w:r w:rsidR="005E124C" w:rsidRPr="003964C9">
              <w:rPr>
                <w:rFonts w:ascii="Times New Roman" w:eastAsia="標楷體" w:hAnsi="Times New Roman" w:hint="eastAsia"/>
                <w:sz w:val="26"/>
                <w:szCs w:val="26"/>
                <w:lang w:eastAsia="zh-TW"/>
              </w:rPr>
              <w:t>）</w:t>
            </w:r>
            <w:r w:rsidRPr="003964C9">
              <w:rPr>
                <w:rFonts w:ascii="Times New Roman" w:eastAsia="標楷體" w:hAnsi="Times New Roman" w:cs="Times New Roman"/>
                <w:sz w:val="26"/>
                <w:szCs w:val="26"/>
                <w:lang w:val="zh-TW" w:eastAsia="zh-TW" w:bidi="zh-TW"/>
              </w:rPr>
              <w:t>數</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331"/>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16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期初現金及約當現金餘額</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r w:rsidR="00EA3E5F" w:rsidRPr="003964C9" w:rsidTr="00EA3E5F">
        <w:trPr>
          <w:trHeight w:val="208"/>
          <w:jc w:val="center"/>
        </w:trPr>
        <w:tc>
          <w:tcPr>
            <w:tcW w:w="5602" w:type="dxa"/>
            <w:tcBorders>
              <w:left w:val="single" w:sz="4" w:space="0" w:color="000000"/>
              <w:right w:val="single" w:sz="4" w:space="0" w:color="000000"/>
            </w:tcBorders>
          </w:tcPr>
          <w:p w:rsidR="00EA3E5F" w:rsidRPr="003964C9" w:rsidRDefault="00EA3E5F" w:rsidP="00EA3E5F">
            <w:pPr>
              <w:spacing w:line="400" w:lineRule="exact"/>
              <w:ind w:left="166" w:firstLine="0"/>
              <w:rPr>
                <w:rFonts w:ascii="Times New Roman" w:eastAsia="標楷體" w:hAnsi="Times New Roman" w:cs="Times New Roman"/>
                <w:sz w:val="26"/>
                <w:szCs w:val="26"/>
                <w:lang w:val="zh-TW" w:eastAsia="zh-TW" w:bidi="zh-TW"/>
              </w:rPr>
            </w:pPr>
            <w:r w:rsidRPr="003964C9">
              <w:rPr>
                <w:rFonts w:ascii="Times New Roman" w:eastAsia="標楷體" w:hAnsi="Times New Roman" w:cs="Times New Roman"/>
                <w:sz w:val="26"/>
                <w:szCs w:val="26"/>
                <w:lang w:val="zh-TW" w:eastAsia="zh-TW" w:bidi="zh-TW"/>
              </w:rPr>
              <w:t>期末現金及約當現金餘額</w:t>
            </w:r>
          </w:p>
        </w:tc>
        <w:tc>
          <w:tcPr>
            <w:tcW w:w="1984"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c>
          <w:tcPr>
            <w:tcW w:w="2002" w:type="dxa"/>
            <w:tcBorders>
              <w:left w:val="single" w:sz="4" w:space="0" w:color="000000"/>
              <w:right w:val="single" w:sz="4" w:space="0" w:color="000000"/>
            </w:tcBorders>
          </w:tcPr>
          <w:p w:rsidR="00EA3E5F" w:rsidRPr="003964C9" w:rsidRDefault="00EA3E5F" w:rsidP="00EA3E5F">
            <w:pPr>
              <w:spacing w:line="400" w:lineRule="exact"/>
              <w:rPr>
                <w:rFonts w:ascii="Times New Roman" w:eastAsia="標楷體" w:hAnsi="Times New Roman" w:cs="Times New Roman"/>
                <w:sz w:val="26"/>
                <w:szCs w:val="26"/>
                <w:lang w:val="zh-TW" w:eastAsia="zh-TW" w:bidi="zh-TW"/>
              </w:rPr>
            </w:pPr>
          </w:p>
        </w:tc>
      </w:tr>
    </w:tbl>
    <w:p w:rsidR="00EA3E5F" w:rsidRPr="009277A4" w:rsidRDefault="00EA3E5F" w:rsidP="0039144F">
      <w:pPr>
        <w:spacing w:line="400" w:lineRule="exact"/>
        <w:rPr>
          <w:b/>
          <w:sz w:val="26"/>
          <w:szCs w:val="26"/>
        </w:rPr>
      </w:pPr>
      <w:r w:rsidRPr="009277A4">
        <w:rPr>
          <w:rFonts w:ascii="標楷體" w:eastAsia="標楷體" w:hAnsi="標楷體" w:cs="Noto Sans Mono CJK JP Regular"/>
          <w:b/>
          <w:kern w:val="0"/>
          <w:sz w:val="26"/>
          <w:szCs w:val="26"/>
          <w:lang w:val="zh-TW" w:bidi="zh-TW"/>
        </w:rPr>
        <w:t>主辦會計：</w:t>
      </w:r>
      <w:r w:rsidRPr="009277A4">
        <w:rPr>
          <w:rFonts w:ascii="標楷體" w:eastAsia="標楷體" w:hAnsi="標楷體" w:cs="Noto Sans Mono CJK JP Regular" w:hint="eastAsia"/>
          <w:b/>
          <w:kern w:val="0"/>
          <w:sz w:val="26"/>
          <w:szCs w:val="26"/>
          <w:lang w:val="zh-TW" w:bidi="zh-TW"/>
        </w:rPr>
        <w:t xml:space="preserve">　  　</w:t>
      </w:r>
      <w:r w:rsidRPr="009277A4">
        <w:rPr>
          <w:rFonts w:ascii="標楷體" w:eastAsia="標楷體" w:hAnsi="標楷體" w:cs="Noto Sans Mono CJK JP Regular"/>
          <w:b/>
          <w:kern w:val="0"/>
          <w:sz w:val="26"/>
          <w:szCs w:val="26"/>
          <w:lang w:val="zh-TW" w:bidi="zh-TW"/>
        </w:rPr>
        <w:tab/>
      </w:r>
      <w:r w:rsidRPr="009277A4">
        <w:rPr>
          <w:rFonts w:ascii="Times New Roman" w:eastAsia="標楷體" w:hAnsi="Times New Roman" w:cs="Times New Roman" w:hint="eastAsia"/>
          <w:b/>
          <w:kern w:val="0"/>
          <w:sz w:val="26"/>
          <w:szCs w:val="26"/>
          <w:lang w:val="zh-TW" w:bidi="zh-TW"/>
        </w:rPr>
        <w:t xml:space="preserve"> </w:t>
      </w:r>
      <w:r w:rsidRPr="009277A4">
        <w:rPr>
          <w:rFonts w:ascii="標楷體" w:eastAsia="標楷體" w:hAnsi="標楷體" w:cs="Noto Sans Mono CJK JP Regular" w:hint="eastAsia"/>
          <w:b/>
          <w:kern w:val="0"/>
          <w:sz w:val="26"/>
          <w:szCs w:val="26"/>
          <w:lang w:val="zh-TW" w:bidi="zh-TW"/>
        </w:rPr>
        <w:t xml:space="preserve">  </w:t>
      </w:r>
      <w:r w:rsidRPr="009277A4">
        <w:rPr>
          <w:rFonts w:ascii="標楷體" w:eastAsia="標楷體" w:hAnsi="標楷體" w:cs="Noto Sans Mono CJK JP Regular"/>
          <w:b/>
          <w:kern w:val="0"/>
          <w:sz w:val="26"/>
          <w:szCs w:val="26"/>
          <w:lang w:val="zh-TW" w:bidi="zh-TW"/>
        </w:rPr>
        <w:t xml:space="preserve">執行長：　</w:t>
      </w:r>
      <w:r w:rsidRPr="009277A4">
        <w:rPr>
          <w:rFonts w:ascii="標楷體" w:eastAsia="標楷體" w:hAnsi="標楷體" w:cs="Noto Sans Mono CJK JP Regular" w:hint="eastAsia"/>
          <w:b/>
          <w:kern w:val="0"/>
          <w:sz w:val="26"/>
          <w:szCs w:val="26"/>
          <w:lang w:val="zh-TW" w:bidi="zh-TW"/>
        </w:rPr>
        <w:t xml:space="preserve">           </w:t>
      </w:r>
      <w:r w:rsidRPr="009277A4">
        <w:rPr>
          <w:rFonts w:ascii="標楷體" w:eastAsia="標楷體" w:hAnsi="標楷體" w:cs="Noto Sans Mono CJK JP Regular"/>
          <w:b/>
          <w:kern w:val="0"/>
          <w:sz w:val="26"/>
          <w:szCs w:val="26"/>
          <w:lang w:val="zh-TW" w:bidi="zh-TW"/>
        </w:rPr>
        <w:t>董事長：</w:t>
      </w:r>
    </w:p>
    <w:sectPr w:rsidR="00EA3E5F" w:rsidRPr="009277A4" w:rsidSect="00C53302">
      <w:pgSz w:w="11906" w:h="16838"/>
      <w:pgMar w:top="1440" w:right="1700"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751" w:rsidRDefault="006A5751">
      <w:r>
        <w:separator/>
      </w:r>
    </w:p>
  </w:endnote>
  <w:endnote w:type="continuationSeparator" w:id="0">
    <w:p w:rsidR="006A5751" w:rsidRDefault="006A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CJK JP Regular">
    <w:altName w:val="Arial"/>
    <w:charset w:val="00"/>
    <w:family w:val="swiss"/>
    <w:pitch w:val="variable"/>
  </w:font>
  <w:font w:name="CIDFont+F2">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719049"/>
      <w:docPartObj>
        <w:docPartGallery w:val="Page Numbers (Bottom of Page)"/>
        <w:docPartUnique/>
      </w:docPartObj>
    </w:sdtPr>
    <w:sdtEndPr/>
    <w:sdtContent>
      <w:p w:rsidR="008D067D" w:rsidRDefault="008D067D">
        <w:pPr>
          <w:pStyle w:val="a3"/>
          <w:jc w:val="center"/>
        </w:pPr>
        <w:r>
          <w:fldChar w:fldCharType="begin"/>
        </w:r>
        <w:r>
          <w:instrText>PAGE   \* MERGEFORMAT</w:instrText>
        </w:r>
        <w:r>
          <w:fldChar w:fldCharType="separate"/>
        </w:r>
        <w:r w:rsidR="00F174A5" w:rsidRPr="00F174A5">
          <w:rPr>
            <w:noProof/>
            <w:lang w:val="zh-TW"/>
          </w:rPr>
          <w:t>6</w:t>
        </w:r>
        <w:r>
          <w:fldChar w:fldCharType="end"/>
        </w:r>
      </w:p>
    </w:sdtContent>
  </w:sdt>
  <w:p w:rsidR="008D067D" w:rsidRDefault="008D06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676870"/>
      <w:docPartObj>
        <w:docPartGallery w:val="Page Numbers (Bottom of Page)"/>
        <w:docPartUnique/>
      </w:docPartObj>
    </w:sdtPr>
    <w:sdtEndPr/>
    <w:sdtContent>
      <w:p w:rsidR="008D067D" w:rsidRDefault="008D067D">
        <w:pPr>
          <w:pStyle w:val="a3"/>
          <w:jc w:val="center"/>
        </w:pPr>
        <w:r>
          <w:fldChar w:fldCharType="begin"/>
        </w:r>
        <w:r>
          <w:instrText>PAGE   \* MERGEFORMAT</w:instrText>
        </w:r>
        <w:r>
          <w:fldChar w:fldCharType="separate"/>
        </w:r>
        <w:r w:rsidR="00F174A5" w:rsidRPr="00F174A5">
          <w:rPr>
            <w:noProof/>
            <w:lang w:val="zh-TW"/>
          </w:rPr>
          <w:t>15</w:t>
        </w:r>
        <w:r>
          <w:fldChar w:fldCharType="end"/>
        </w:r>
      </w:p>
    </w:sdtContent>
  </w:sdt>
  <w:p w:rsidR="008D067D" w:rsidRDefault="008D06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751" w:rsidRDefault="006A5751">
      <w:r>
        <w:separator/>
      </w:r>
    </w:p>
  </w:footnote>
  <w:footnote w:type="continuationSeparator" w:id="0">
    <w:p w:rsidR="006A5751" w:rsidRDefault="006A5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52D"/>
    <w:multiLevelType w:val="hybridMultilevel"/>
    <w:tmpl w:val="541E7814"/>
    <w:lvl w:ilvl="0" w:tplc="B0C2A7B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148A4D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D92C29"/>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A8E1257"/>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3">
    <w:nsid w:val="0B822F6F"/>
    <w:multiLevelType w:val="hybridMultilevel"/>
    <w:tmpl w:val="34EEFCAA"/>
    <w:lvl w:ilvl="0" w:tplc="CCB014A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148A4D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4D3D56"/>
    <w:multiLevelType w:val="hybridMultilevel"/>
    <w:tmpl w:val="871A60B4"/>
    <w:lvl w:ilvl="0" w:tplc="544AF7CE">
      <w:start w:val="1"/>
      <w:numFmt w:val="taiwaneseCountingThousand"/>
      <w:lvlText w:val="(%1)"/>
      <w:lvlJc w:val="left"/>
      <w:pPr>
        <w:ind w:left="480" w:hanging="480"/>
      </w:pPr>
      <w:rPr>
        <w:rFonts w:hint="default"/>
        <w:b w:val="0"/>
        <w:sz w:val="24"/>
        <w:szCs w:val="24"/>
      </w:rPr>
    </w:lvl>
    <w:lvl w:ilvl="1" w:tplc="04090019">
      <w:start w:val="1"/>
      <w:numFmt w:val="ideographTraditional"/>
      <w:lvlText w:val="%2、"/>
      <w:lvlJc w:val="left"/>
      <w:pPr>
        <w:ind w:left="960" w:hanging="480"/>
      </w:pPr>
    </w:lvl>
    <w:lvl w:ilvl="2" w:tplc="0148A4D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3E3FD1"/>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6">
    <w:nsid w:val="17485249"/>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7">
    <w:nsid w:val="1BD14DD2"/>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D5870E6"/>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9">
    <w:nsid w:val="1F3022EE"/>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0">
    <w:nsid w:val="21033095"/>
    <w:multiLevelType w:val="hybridMultilevel"/>
    <w:tmpl w:val="541E7814"/>
    <w:lvl w:ilvl="0" w:tplc="B0C2A7B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148A4D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603B5E"/>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8DF1FEF"/>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3">
    <w:nsid w:val="2AFB0A7F"/>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4">
    <w:nsid w:val="2CED3016"/>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5">
    <w:nsid w:val="2D6070BF"/>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1A00196"/>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7">
    <w:nsid w:val="33F160B3"/>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8">
    <w:nsid w:val="35F369E3"/>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19">
    <w:nsid w:val="35FD78D8"/>
    <w:multiLevelType w:val="hybridMultilevel"/>
    <w:tmpl w:val="541E7814"/>
    <w:lvl w:ilvl="0" w:tplc="B0C2A7B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148A4D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1520B0"/>
    <w:multiLevelType w:val="hybridMultilevel"/>
    <w:tmpl w:val="541E7814"/>
    <w:lvl w:ilvl="0" w:tplc="B0C2A7B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148A4DC">
      <w:start w:val="1"/>
      <w:numFmt w:val="taiwaneseCountingThousand"/>
      <w:lvlText w:val="%3、"/>
      <w:lvlJc w:val="left"/>
      <w:pPr>
        <w:ind w:left="1288"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4E5386"/>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1E9367D"/>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2224A36"/>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5A16640"/>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25">
    <w:nsid w:val="4A5F5012"/>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D381D32"/>
    <w:multiLevelType w:val="hybridMultilevel"/>
    <w:tmpl w:val="61E4F0E2"/>
    <w:lvl w:ilvl="0" w:tplc="CC22A8B8">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148A4D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E33356B"/>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FED0B7B"/>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7B450BF"/>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E9B2DFC"/>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0FA0F6D"/>
    <w:multiLevelType w:val="hybridMultilevel"/>
    <w:tmpl w:val="82AC6210"/>
    <w:lvl w:ilvl="0" w:tplc="E636288E">
      <w:start w:val="1"/>
      <w:numFmt w:val="decimal"/>
      <w:lvlText w:val="(%1)"/>
      <w:lvlJc w:val="left"/>
      <w:pPr>
        <w:ind w:left="1199" w:hanging="360"/>
      </w:pPr>
      <w:rPr>
        <w:rFonts w:hint="default"/>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32">
    <w:nsid w:val="6ADA78FF"/>
    <w:multiLevelType w:val="hybridMultilevel"/>
    <w:tmpl w:val="871A60B4"/>
    <w:lvl w:ilvl="0" w:tplc="544AF7CE">
      <w:start w:val="1"/>
      <w:numFmt w:val="taiwaneseCountingThousand"/>
      <w:lvlText w:val="(%1)"/>
      <w:lvlJc w:val="left"/>
      <w:pPr>
        <w:ind w:left="480" w:hanging="480"/>
      </w:pPr>
      <w:rPr>
        <w:rFonts w:hint="default"/>
        <w:b w:val="0"/>
        <w:sz w:val="24"/>
        <w:szCs w:val="24"/>
      </w:rPr>
    </w:lvl>
    <w:lvl w:ilvl="1" w:tplc="04090019">
      <w:start w:val="1"/>
      <w:numFmt w:val="ideographTraditional"/>
      <w:lvlText w:val="%2、"/>
      <w:lvlJc w:val="left"/>
      <w:pPr>
        <w:ind w:left="960" w:hanging="480"/>
      </w:pPr>
    </w:lvl>
    <w:lvl w:ilvl="2" w:tplc="0148A4D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5901C3"/>
    <w:multiLevelType w:val="hybridMultilevel"/>
    <w:tmpl w:val="FF749BB2"/>
    <w:lvl w:ilvl="0" w:tplc="724C3578">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23B22F4"/>
    <w:multiLevelType w:val="hybridMultilevel"/>
    <w:tmpl w:val="461AE44A"/>
    <w:lvl w:ilvl="0" w:tplc="D640007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3E54C1"/>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96B49C1"/>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DD77CD7"/>
    <w:multiLevelType w:val="hybridMultilevel"/>
    <w:tmpl w:val="461AE44A"/>
    <w:lvl w:ilvl="0" w:tplc="D6400074">
      <w:start w:val="1"/>
      <w:numFmt w:val="decimal"/>
      <w:lvlText w:val="%1."/>
      <w:lvlJc w:val="left"/>
      <w:pPr>
        <w:ind w:left="84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9"/>
  </w:num>
  <w:num w:numId="3">
    <w:abstractNumId w:val="3"/>
  </w:num>
  <w:num w:numId="4">
    <w:abstractNumId w:val="18"/>
  </w:num>
  <w:num w:numId="5">
    <w:abstractNumId w:val="14"/>
  </w:num>
  <w:num w:numId="6">
    <w:abstractNumId w:val="24"/>
  </w:num>
  <w:num w:numId="7">
    <w:abstractNumId w:val="34"/>
  </w:num>
  <w:num w:numId="8">
    <w:abstractNumId w:val="16"/>
  </w:num>
  <w:num w:numId="9">
    <w:abstractNumId w:val="12"/>
  </w:num>
  <w:num w:numId="10">
    <w:abstractNumId w:val="9"/>
  </w:num>
  <w:num w:numId="11">
    <w:abstractNumId w:val="17"/>
  </w:num>
  <w:num w:numId="12">
    <w:abstractNumId w:val="13"/>
  </w:num>
  <w:num w:numId="13">
    <w:abstractNumId w:val="26"/>
  </w:num>
  <w:num w:numId="14">
    <w:abstractNumId w:val="20"/>
  </w:num>
  <w:num w:numId="15">
    <w:abstractNumId w:val="0"/>
  </w:num>
  <w:num w:numId="16">
    <w:abstractNumId w:val="6"/>
  </w:num>
  <w:num w:numId="17">
    <w:abstractNumId w:val="4"/>
  </w:num>
  <w:num w:numId="18">
    <w:abstractNumId w:val="22"/>
  </w:num>
  <w:num w:numId="19">
    <w:abstractNumId w:val="33"/>
  </w:num>
  <w:num w:numId="20">
    <w:abstractNumId w:val="32"/>
  </w:num>
  <w:num w:numId="21">
    <w:abstractNumId w:val="25"/>
  </w:num>
  <w:num w:numId="22">
    <w:abstractNumId w:val="1"/>
  </w:num>
  <w:num w:numId="23">
    <w:abstractNumId w:val="21"/>
  </w:num>
  <w:num w:numId="24">
    <w:abstractNumId w:val="28"/>
  </w:num>
  <w:num w:numId="25">
    <w:abstractNumId w:val="27"/>
  </w:num>
  <w:num w:numId="26">
    <w:abstractNumId w:val="23"/>
  </w:num>
  <w:num w:numId="27">
    <w:abstractNumId w:val="8"/>
  </w:num>
  <w:num w:numId="28">
    <w:abstractNumId w:val="5"/>
  </w:num>
  <w:num w:numId="29">
    <w:abstractNumId w:val="2"/>
  </w:num>
  <w:num w:numId="30">
    <w:abstractNumId w:val="31"/>
  </w:num>
  <w:num w:numId="31">
    <w:abstractNumId w:val="30"/>
  </w:num>
  <w:num w:numId="32">
    <w:abstractNumId w:val="36"/>
  </w:num>
  <w:num w:numId="33">
    <w:abstractNumId w:val="7"/>
  </w:num>
  <w:num w:numId="34">
    <w:abstractNumId w:val="29"/>
  </w:num>
  <w:num w:numId="35">
    <w:abstractNumId w:val="35"/>
  </w:num>
  <w:num w:numId="36">
    <w:abstractNumId w:val="11"/>
  </w:num>
  <w:num w:numId="37">
    <w:abstractNumId w:val="15"/>
  </w:num>
  <w:num w:numId="38">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76"/>
    <w:rsid w:val="00004F6E"/>
    <w:rsid w:val="00005BCC"/>
    <w:rsid w:val="00020D8A"/>
    <w:rsid w:val="00021321"/>
    <w:rsid w:val="00026310"/>
    <w:rsid w:val="00027AB9"/>
    <w:rsid w:val="000338B9"/>
    <w:rsid w:val="000347A5"/>
    <w:rsid w:val="00034E82"/>
    <w:rsid w:val="0004641F"/>
    <w:rsid w:val="0004735B"/>
    <w:rsid w:val="00053F1A"/>
    <w:rsid w:val="000555AD"/>
    <w:rsid w:val="00055BC9"/>
    <w:rsid w:val="000712E8"/>
    <w:rsid w:val="00085529"/>
    <w:rsid w:val="000A1DC3"/>
    <w:rsid w:val="000A1F22"/>
    <w:rsid w:val="000B6EAE"/>
    <w:rsid w:val="000C3B39"/>
    <w:rsid w:val="000C4CC2"/>
    <w:rsid w:val="000C55B1"/>
    <w:rsid w:val="000C79EC"/>
    <w:rsid w:val="000D124F"/>
    <w:rsid w:val="000D5ABE"/>
    <w:rsid w:val="000E104A"/>
    <w:rsid w:val="000F2B9F"/>
    <w:rsid w:val="000F427B"/>
    <w:rsid w:val="000F4624"/>
    <w:rsid w:val="000F5F6F"/>
    <w:rsid w:val="001212EC"/>
    <w:rsid w:val="0012233B"/>
    <w:rsid w:val="00136BB4"/>
    <w:rsid w:val="00164F66"/>
    <w:rsid w:val="001672CE"/>
    <w:rsid w:val="001706BC"/>
    <w:rsid w:val="00170D81"/>
    <w:rsid w:val="0018489B"/>
    <w:rsid w:val="001862BA"/>
    <w:rsid w:val="001916B3"/>
    <w:rsid w:val="00193FBA"/>
    <w:rsid w:val="001944FA"/>
    <w:rsid w:val="001974BF"/>
    <w:rsid w:val="001A291B"/>
    <w:rsid w:val="001A726D"/>
    <w:rsid w:val="001A7B18"/>
    <w:rsid w:val="001B1953"/>
    <w:rsid w:val="001B7789"/>
    <w:rsid w:val="001C7EFA"/>
    <w:rsid w:val="001D622C"/>
    <w:rsid w:val="001E4A9F"/>
    <w:rsid w:val="001F1395"/>
    <w:rsid w:val="001F5250"/>
    <w:rsid w:val="001F55F8"/>
    <w:rsid w:val="00201763"/>
    <w:rsid w:val="00211269"/>
    <w:rsid w:val="00212EF6"/>
    <w:rsid w:val="002215BF"/>
    <w:rsid w:val="002279EB"/>
    <w:rsid w:val="002308C7"/>
    <w:rsid w:val="0023337B"/>
    <w:rsid w:val="0023795C"/>
    <w:rsid w:val="00242A3D"/>
    <w:rsid w:val="00246483"/>
    <w:rsid w:val="00250F6D"/>
    <w:rsid w:val="002519C0"/>
    <w:rsid w:val="0025308A"/>
    <w:rsid w:val="00256416"/>
    <w:rsid w:val="0026018C"/>
    <w:rsid w:val="00261433"/>
    <w:rsid w:val="0026625C"/>
    <w:rsid w:val="00267B9B"/>
    <w:rsid w:val="00273740"/>
    <w:rsid w:val="00275882"/>
    <w:rsid w:val="0028379F"/>
    <w:rsid w:val="00285328"/>
    <w:rsid w:val="00294380"/>
    <w:rsid w:val="002966D2"/>
    <w:rsid w:val="002A6B2C"/>
    <w:rsid w:val="002C1A01"/>
    <w:rsid w:val="002C2332"/>
    <w:rsid w:val="002C3545"/>
    <w:rsid w:val="002C4DD8"/>
    <w:rsid w:val="002C6976"/>
    <w:rsid w:val="002D1BB1"/>
    <w:rsid w:val="002D3E17"/>
    <w:rsid w:val="002D7A6C"/>
    <w:rsid w:val="002E0ED6"/>
    <w:rsid w:val="002E6418"/>
    <w:rsid w:val="002E7AF6"/>
    <w:rsid w:val="002F79C1"/>
    <w:rsid w:val="0031279B"/>
    <w:rsid w:val="00317941"/>
    <w:rsid w:val="003214BB"/>
    <w:rsid w:val="00321B43"/>
    <w:rsid w:val="003249BE"/>
    <w:rsid w:val="00331D79"/>
    <w:rsid w:val="003322EF"/>
    <w:rsid w:val="00332D08"/>
    <w:rsid w:val="00342ED0"/>
    <w:rsid w:val="0035392C"/>
    <w:rsid w:val="00376394"/>
    <w:rsid w:val="00383DF7"/>
    <w:rsid w:val="00384074"/>
    <w:rsid w:val="00385598"/>
    <w:rsid w:val="0039028E"/>
    <w:rsid w:val="0039144F"/>
    <w:rsid w:val="003964C9"/>
    <w:rsid w:val="0039699F"/>
    <w:rsid w:val="003A3F28"/>
    <w:rsid w:val="003A6381"/>
    <w:rsid w:val="003A7C42"/>
    <w:rsid w:val="003B74AD"/>
    <w:rsid w:val="003C4E89"/>
    <w:rsid w:val="003D1E5A"/>
    <w:rsid w:val="003D1EE4"/>
    <w:rsid w:val="003D2660"/>
    <w:rsid w:val="003D496E"/>
    <w:rsid w:val="003D798A"/>
    <w:rsid w:val="00412844"/>
    <w:rsid w:val="00454430"/>
    <w:rsid w:val="004557C8"/>
    <w:rsid w:val="0045585E"/>
    <w:rsid w:val="00460278"/>
    <w:rsid w:val="0046582F"/>
    <w:rsid w:val="00470C72"/>
    <w:rsid w:val="004725F8"/>
    <w:rsid w:val="00473342"/>
    <w:rsid w:val="00475EC7"/>
    <w:rsid w:val="0047650D"/>
    <w:rsid w:val="00480B28"/>
    <w:rsid w:val="00482D83"/>
    <w:rsid w:val="00496257"/>
    <w:rsid w:val="004A0789"/>
    <w:rsid w:val="004A4296"/>
    <w:rsid w:val="004A7E77"/>
    <w:rsid w:val="004D243F"/>
    <w:rsid w:val="004F1A62"/>
    <w:rsid w:val="004F2918"/>
    <w:rsid w:val="004F4A2C"/>
    <w:rsid w:val="0050179B"/>
    <w:rsid w:val="00502BA8"/>
    <w:rsid w:val="00512303"/>
    <w:rsid w:val="00524176"/>
    <w:rsid w:val="00524D5B"/>
    <w:rsid w:val="0053198A"/>
    <w:rsid w:val="00531AD2"/>
    <w:rsid w:val="00534600"/>
    <w:rsid w:val="00535B27"/>
    <w:rsid w:val="00553ACD"/>
    <w:rsid w:val="00554C62"/>
    <w:rsid w:val="00556F4E"/>
    <w:rsid w:val="005638C3"/>
    <w:rsid w:val="00566A87"/>
    <w:rsid w:val="00571A08"/>
    <w:rsid w:val="005737AB"/>
    <w:rsid w:val="005850AA"/>
    <w:rsid w:val="00586B8B"/>
    <w:rsid w:val="00591A3F"/>
    <w:rsid w:val="005A16A3"/>
    <w:rsid w:val="005A66BC"/>
    <w:rsid w:val="005A66CF"/>
    <w:rsid w:val="005B024D"/>
    <w:rsid w:val="005B061D"/>
    <w:rsid w:val="005B1842"/>
    <w:rsid w:val="005B528E"/>
    <w:rsid w:val="005C1835"/>
    <w:rsid w:val="005C22B6"/>
    <w:rsid w:val="005C2BC5"/>
    <w:rsid w:val="005C2FE0"/>
    <w:rsid w:val="005C3E2D"/>
    <w:rsid w:val="005C5335"/>
    <w:rsid w:val="005D1016"/>
    <w:rsid w:val="005D1A2A"/>
    <w:rsid w:val="005D662C"/>
    <w:rsid w:val="005E124C"/>
    <w:rsid w:val="005E1261"/>
    <w:rsid w:val="005F2919"/>
    <w:rsid w:val="005F5B79"/>
    <w:rsid w:val="00601F65"/>
    <w:rsid w:val="0060272F"/>
    <w:rsid w:val="0060391C"/>
    <w:rsid w:val="00603A6E"/>
    <w:rsid w:val="00613D88"/>
    <w:rsid w:val="00614A94"/>
    <w:rsid w:val="00614FA3"/>
    <w:rsid w:val="00622BF9"/>
    <w:rsid w:val="00627AAC"/>
    <w:rsid w:val="0063541A"/>
    <w:rsid w:val="00642913"/>
    <w:rsid w:val="00642CC2"/>
    <w:rsid w:val="00650C77"/>
    <w:rsid w:val="00665352"/>
    <w:rsid w:val="006705F5"/>
    <w:rsid w:val="0067062E"/>
    <w:rsid w:val="00682781"/>
    <w:rsid w:val="00690145"/>
    <w:rsid w:val="00690A5E"/>
    <w:rsid w:val="006A5751"/>
    <w:rsid w:val="006B04F4"/>
    <w:rsid w:val="006B51F5"/>
    <w:rsid w:val="006B591A"/>
    <w:rsid w:val="006B71C8"/>
    <w:rsid w:val="006B73E3"/>
    <w:rsid w:val="006C6A98"/>
    <w:rsid w:val="006D2B4E"/>
    <w:rsid w:val="006D3A5D"/>
    <w:rsid w:val="006D730D"/>
    <w:rsid w:val="006E040D"/>
    <w:rsid w:val="006E23B0"/>
    <w:rsid w:val="006F1CC6"/>
    <w:rsid w:val="00701ABE"/>
    <w:rsid w:val="00707204"/>
    <w:rsid w:val="0071425B"/>
    <w:rsid w:val="007244D5"/>
    <w:rsid w:val="00732BDB"/>
    <w:rsid w:val="007348DE"/>
    <w:rsid w:val="00740404"/>
    <w:rsid w:val="007471A4"/>
    <w:rsid w:val="0075123E"/>
    <w:rsid w:val="00752773"/>
    <w:rsid w:val="007547E8"/>
    <w:rsid w:val="0075643D"/>
    <w:rsid w:val="00757F61"/>
    <w:rsid w:val="00762381"/>
    <w:rsid w:val="007676E2"/>
    <w:rsid w:val="007702EE"/>
    <w:rsid w:val="00770EA6"/>
    <w:rsid w:val="00774E64"/>
    <w:rsid w:val="00781F09"/>
    <w:rsid w:val="0079104F"/>
    <w:rsid w:val="00791CC4"/>
    <w:rsid w:val="007A3486"/>
    <w:rsid w:val="007A3E80"/>
    <w:rsid w:val="007A5AAD"/>
    <w:rsid w:val="007B0A28"/>
    <w:rsid w:val="007B263F"/>
    <w:rsid w:val="007B5BB6"/>
    <w:rsid w:val="007B6953"/>
    <w:rsid w:val="007C5F13"/>
    <w:rsid w:val="007E2A94"/>
    <w:rsid w:val="007F4558"/>
    <w:rsid w:val="00805681"/>
    <w:rsid w:val="00806409"/>
    <w:rsid w:val="0081690D"/>
    <w:rsid w:val="008201E3"/>
    <w:rsid w:val="00822B3A"/>
    <w:rsid w:val="008255EB"/>
    <w:rsid w:val="00830A01"/>
    <w:rsid w:val="00850960"/>
    <w:rsid w:val="00853ED5"/>
    <w:rsid w:val="00853FEF"/>
    <w:rsid w:val="008801E5"/>
    <w:rsid w:val="0088293D"/>
    <w:rsid w:val="00883075"/>
    <w:rsid w:val="00892945"/>
    <w:rsid w:val="00893A04"/>
    <w:rsid w:val="008A133B"/>
    <w:rsid w:val="008A59F7"/>
    <w:rsid w:val="008B3D92"/>
    <w:rsid w:val="008B422F"/>
    <w:rsid w:val="008B7468"/>
    <w:rsid w:val="008C01B3"/>
    <w:rsid w:val="008C2F1A"/>
    <w:rsid w:val="008C654C"/>
    <w:rsid w:val="008C7947"/>
    <w:rsid w:val="008D067D"/>
    <w:rsid w:val="008E1142"/>
    <w:rsid w:val="008E51DA"/>
    <w:rsid w:val="008F3637"/>
    <w:rsid w:val="008F64AB"/>
    <w:rsid w:val="00901266"/>
    <w:rsid w:val="00907AC4"/>
    <w:rsid w:val="00925E56"/>
    <w:rsid w:val="009277A4"/>
    <w:rsid w:val="00931D98"/>
    <w:rsid w:val="00951DAF"/>
    <w:rsid w:val="009534CB"/>
    <w:rsid w:val="00980AAD"/>
    <w:rsid w:val="00995F35"/>
    <w:rsid w:val="00997EFF"/>
    <w:rsid w:val="009A2BC9"/>
    <w:rsid w:val="009B1FC0"/>
    <w:rsid w:val="009B6B16"/>
    <w:rsid w:val="009D3A17"/>
    <w:rsid w:val="009D6E6D"/>
    <w:rsid w:val="009E0D98"/>
    <w:rsid w:val="009E166B"/>
    <w:rsid w:val="009F7A1A"/>
    <w:rsid w:val="00A024E7"/>
    <w:rsid w:val="00A1030E"/>
    <w:rsid w:val="00A15B95"/>
    <w:rsid w:val="00A212A2"/>
    <w:rsid w:val="00A22CF3"/>
    <w:rsid w:val="00A25CC3"/>
    <w:rsid w:val="00A27FC5"/>
    <w:rsid w:val="00A30F2A"/>
    <w:rsid w:val="00A34270"/>
    <w:rsid w:val="00A34F1B"/>
    <w:rsid w:val="00A51911"/>
    <w:rsid w:val="00A52CDA"/>
    <w:rsid w:val="00A60AF0"/>
    <w:rsid w:val="00A62215"/>
    <w:rsid w:val="00A742C6"/>
    <w:rsid w:val="00A83B3A"/>
    <w:rsid w:val="00A90241"/>
    <w:rsid w:val="00AA0065"/>
    <w:rsid w:val="00AA02B8"/>
    <w:rsid w:val="00AA08CD"/>
    <w:rsid w:val="00AA2A3B"/>
    <w:rsid w:val="00AA33F7"/>
    <w:rsid w:val="00AA72D0"/>
    <w:rsid w:val="00AB3513"/>
    <w:rsid w:val="00AC3A47"/>
    <w:rsid w:val="00AC74BB"/>
    <w:rsid w:val="00AC7D18"/>
    <w:rsid w:val="00AD15A1"/>
    <w:rsid w:val="00AD3A0C"/>
    <w:rsid w:val="00AD5052"/>
    <w:rsid w:val="00AD6CFE"/>
    <w:rsid w:val="00AE1FB0"/>
    <w:rsid w:val="00AF3918"/>
    <w:rsid w:val="00B048F2"/>
    <w:rsid w:val="00B108C3"/>
    <w:rsid w:val="00B11D67"/>
    <w:rsid w:val="00B3401C"/>
    <w:rsid w:val="00B4480D"/>
    <w:rsid w:val="00B64838"/>
    <w:rsid w:val="00B65220"/>
    <w:rsid w:val="00B73055"/>
    <w:rsid w:val="00B81D86"/>
    <w:rsid w:val="00B84B93"/>
    <w:rsid w:val="00B865E6"/>
    <w:rsid w:val="00B90D01"/>
    <w:rsid w:val="00B94D30"/>
    <w:rsid w:val="00BB26E4"/>
    <w:rsid w:val="00BB6DFA"/>
    <w:rsid w:val="00BB7D06"/>
    <w:rsid w:val="00BC0E5C"/>
    <w:rsid w:val="00BC78B8"/>
    <w:rsid w:val="00BD3B6C"/>
    <w:rsid w:val="00BD592D"/>
    <w:rsid w:val="00BD5E27"/>
    <w:rsid w:val="00BD6FDC"/>
    <w:rsid w:val="00BF2FF7"/>
    <w:rsid w:val="00BF68A3"/>
    <w:rsid w:val="00C04AEE"/>
    <w:rsid w:val="00C07BC6"/>
    <w:rsid w:val="00C07DED"/>
    <w:rsid w:val="00C07ECE"/>
    <w:rsid w:val="00C111A2"/>
    <w:rsid w:val="00C14E89"/>
    <w:rsid w:val="00C1525B"/>
    <w:rsid w:val="00C20A29"/>
    <w:rsid w:val="00C2516D"/>
    <w:rsid w:val="00C420D5"/>
    <w:rsid w:val="00C53302"/>
    <w:rsid w:val="00C666DE"/>
    <w:rsid w:val="00C80D5A"/>
    <w:rsid w:val="00C83258"/>
    <w:rsid w:val="00C847F7"/>
    <w:rsid w:val="00C8632E"/>
    <w:rsid w:val="00C91B2E"/>
    <w:rsid w:val="00CA1BCF"/>
    <w:rsid w:val="00CA48D4"/>
    <w:rsid w:val="00CA616D"/>
    <w:rsid w:val="00CC2BA3"/>
    <w:rsid w:val="00CC3A67"/>
    <w:rsid w:val="00CC3E1B"/>
    <w:rsid w:val="00CC655B"/>
    <w:rsid w:val="00CD3616"/>
    <w:rsid w:val="00CD44C9"/>
    <w:rsid w:val="00CD5F0E"/>
    <w:rsid w:val="00CE2639"/>
    <w:rsid w:val="00CE687A"/>
    <w:rsid w:val="00CF17A3"/>
    <w:rsid w:val="00D00E87"/>
    <w:rsid w:val="00D02841"/>
    <w:rsid w:val="00D03432"/>
    <w:rsid w:val="00D048F7"/>
    <w:rsid w:val="00D22C19"/>
    <w:rsid w:val="00D22EE7"/>
    <w:rsid w:val="00D4520A"/>
    <w:rsid w:val="00D515C5"/>
    <w:rsid w:val="00D52F16"/>
    <w:rsid w:val="00D55CDB"/>
    <w:rsid w:val="00D60258"/>
    <w:rsid w:val="00D6225C"/>
    <w:rsid w:val="00D63CBA"/>
    <w:rsid w:val="00D65D10"/>
    <w:rsid w:val="00D72850"/>
    <w:rsid w:val="00D75938"/>
    <w:rsid w:val="00D90607"/>
    <w:rsid w:val="00D935BE"/>
    <w:rsid w:val="00D955F2"/>
    <w:rsid w:val="00D96EC4"/>
    <w:rsid w:val="00DA604F"/>
    <w:rsid w:val="00DA7658"/>
    <w:rsid w:val="00DB255A"/>
    <w:rsid w:val="00DB403B"/>
    <w:rsid w:val="00DB4F61"/>
    <w:rsid w:val="00DB7B61"/>
    <w:rsid w:val="00DC026F"/>
    <w:rsid w:val="00DE6B51"/>
    <w:rsid w:val="00DF1F0A"/>
    <w:rsid w:val="00E05D49"/>
    <w:rsid w:val="00E07619"/>
    <w:rsid w:val="00E16949"/>
    <w:rsid w:val="00E169BD"/>
    <w:rsid w:val="00E2096B"/>
    <w:rsid w:val="00E40006"/>
    <w:rsid w:val="00E401D9"/>
    <w:rsid w:val="00E470C4"/>
    <w:rsid w:val="00E50A80"/>
    <w:rsid w:val="00E51CC0"/>
    <w:rsid w:val="00E71A88"/>
    <w:rsid w:val="00E728F2"/>
    <w:rsid w:val="00E75ECF"/>
    <w:rsid w:val="00E8228D"/>
    <w:rsid w:val="00E86D44"/>
    <w:rsid w:val="00EA3E5F"/>
    <w:rsid w:val="00EB278F"/>
    <w:rsid w:val="00EB385C"/>
    <w:rsid w:val="00EC581D"/>
    <w:rsid w:val="00ED24BE"/>
    <w:rsid w:val="00ED4CED"/>
    <w:rsid w:val="00ED79BE"/>
    <w:rsid w:val="00F01B44"/>
    <w:rsid w:val="00F0281B"/>
    <w:rsid w:val="00F1147C"/>
    <w:rsid w:val="00F13F65"/>
    <w:rsid w:val="00F14F73"/>
    <w:rsid w:val="00F174A5"/>
    <w:rsid w:val="00F22525"/>
    <w:rsid w:val="00F249AD"/>
    <w:rsid w:val="00F27C32"/>
    <w:rsid w:val="00F313C2"/>
    <w:rsid w:val="00F3798E"/>
    <w:rsid w:val="00F411A4"/>
    <w:rsid w:val="00F428FC"/>
    <w:rsid w:val="00F42F14"/>
    <w:rsid w:val="00F451EC"/>
    <w:rsid w:val="00F61473"/>
    <w:rsid w:val="00F641CF"/>
    <w:rsid w:val="00F64FA0"/>
    <w:rsid w:val="00F76A8B"/>
    <w:rsid w:val="00F85351"/>
    <w:rsid w:val="00FC5D86"/>
    <w:rsid w:val="00FC654A"/>
    <w:rsid w:val="00FD37EB"/>
    <w:rsid w:val="00FE3E68"/>
    <w:rsid w:val="00FF6F46"/>
    <w:rsid w:val="00FF7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8FC"/>
    <w:pPr>
      <w:ind w:left="482" w:hanging="482"/>
    </w:pPr>
  </w:style>
  <w:style w:type="paragraph" w:styleId="1">
    <w:name w:val="heading 1"/>
    <w:basedOn w:val="a"/>
    <w:next w:val="a"/>
    <w:link w:val="10"/>
    <w:uiPriority w:val="9"/>
    <w:qFormat/>
    <w:rsid w:val="002C697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BD592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6976"/>
    <w:pPr>
      <w:tabs>
        <w:tab w:val="center" w:pos="4153"/>
        <w:tab w:val="right" w:pos="8306"/>
      </w:tabs>
      <w:snapToGrid w:val="0"/>
    </w:pPr>
    <w:rPr>
      <w:sz w:val="20"/>
      <w:szCs w:val="20"/>
    </w:rPr>
  </w:style>
  <w:style w:type="character" w:customStyle="1" w:styleId="a4">
    <w:name w:val="頁尾 字元"/>
    <w:basedOn w:val="a0"/>
    <w:link w:val="a3"/>
    <w:uiPriority w:val="99"/>
    <w:rsid w:val="002C6976"/>
    <w:rPr>
      <w:sz w:val="20"/>
      <w:szCs w:val="20"/>
    </w:rPr>
  </w:style>
  <w:style w:type="character" w:customStyle="1" w:styleId="10">
    <w:name w:val="標題 1 字元"/>
    <w:basedOn w:val="a0"/>
    <w:link w:val="1"/>
    <w:uiPriority w:val="9"/>
    <w:rsid w:val="002C6976"/>
    <w:rPr>
      <w:rFonts w:asciiTheme="majorHAnsi" w:eastAsiaTheme="majorEastAsia" w:hAnsiTheme="majorHAnsi" w:cstheme="majorBidi"/>
      <w:b/>
      <w:bCs/>
      <w:kern w:val="52"/>
      <w:sz w:val="52"/>
      <w:szCs w:val="52"/>
    </w:rPr>
  </w:style>
  <w:style w:type="paragraph" w:styleId="a5">
    <w:name w:val="TOC Heading"/>
    <w:basedOn w:val="1"/>
    <w:next w:val="a"/>
    <w:uiPriority w:val="39"/>
    <w:unhideWhenUsed/>
    <w:qFormat/>
    <w:rsid w:val="002C6976"/>
    <w:pPr>
      <w:keepLines/>
      <w:spacing w:before="480" w:after="0" w:line="276" w:lineRule="auto"/>
      <w:ind w:left="0" w:firstLine="0"/>
      <w:outlineLvl w:val="9"/>
    </w:pPr>
    <w:rPr>
      <w:color w:val="365F91" w:themeColor="accent1" w:themeShade="BF"/>
      <w:kern w:val="0"/>
      <w:sz w:val="28"/>
      <w:szCs w:val="28"/>
    </w:rPr>
  </w:style>
  <w:style w:type="paragraph" w:styleId="21">
    <w:name w:val="toc 2"/>
    <w:basedOn w:val="a"/>
    <w:next w:val="a"/>
    <w:autoRedefine/>
    <w:uiPriority w:val="39"/>
    <w:unhideWhenUsed/>
    <w:qFormat/>
    <w:rsid w:val="00A34270"/>
    <w:pPr>
      <w:tabs>
        <w:tab w:val="right" w:leader="dot" w:pos="8495"/>
      </w:tabs>
      <w:spacing w:line="500" w:lineRule="exact"/>
      <w:ind w:left="720"/>
    </w:pPr>
    <w:rPr>
      <w:rFonts w:ascii="標楷體" w:eastAsia="標楷體" w:hAnsi="標楷體" w:cs="Times New Roman"/>
      <w:smallCaps/>
      <w:noProof/>
      <w:szCs w:val="24"/>
    </w:rPr>
  </w:style>
  <w:style w:type="paragraph" w:styleId="11">
    <w:name w:val="toc 1"/>
    <w:basedOn w:val="a"/>
    <w:next w:val="a"/>
    <w:autoRedefine/>
    <w:uiPriority w:val="39"/>
    <w:unhideWhenUsed/>
    <w:qFormat/>
    <w:rsid w:val="006E23B0"/>
    <w:pPr>
      <w:tabs>
        <w:tab w:val="right" w:leader="dot" w:pos="8495"/>
      </w:tabs>
      <w:spacing w:before="120" w:after="120" w:line="400" w:lineRule="exact"/>
    </w:pPr>
    <w:rPr>
      <w:rFonts w:ascii="標楷體" w:eastAsia="標楷體" w:hAnsi="標楷體" w:cstheme="minorHAnsi"/>
      <w:bCs/>
      <w:caps/>
      <w:noProof/>
      <w:szCs w:val="24"/>
    </w:rPr>
  </w:style>
  <w:style w:type="character" w:styleId="a6">
    <w:name w:val="Hyperlink"/>
    <w:basedOn w:val="a0"/>
    <w:uiPriority w:val="99"/>
    <w:unhideWhenUsed/>
    <w:rsid w:val="002C6976"/>
    <w:rPr>
      <w:color w:val="0000FF" w:themeColor="hyperlink"/>
      <w:u w:val="single"/>
    </w:rPr>
  </w:style>
  <w:style w:type="paragraph" w:styleId="a7">
    <w:name w:val="Balloon Text"/>
    <w:basedOn w:val="a"/>
    <w:link w:val="a8"/>
    <w:uiPriority w:val="99"/>
    <w:semiHidden/>
    <w:unhideWhenUsed/>
    <w:rsid w:val="002C697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C6976"/>
    <w:rPr>
      <w:rFonts w:asciiTheme="majorHAnsi" w:eastAsiaTheme="majorEastAsia" w:hAnsiTheme="majorHAnsi" w:cstheme="majorBidi"/>
      <w:sz w:val="18"/>
      <w:szCs w:val="18"/>
    </w:rPr>
  </w:style>
  <w:style w:type="character" w:customStyle="1" w:styleId="20">
    <w:name w:val="標題 2 字元"/>
    <w:basedOn w:val="a0"/>
    <w:link w:val="2"/>
    <w:uiPriority w:val="9"/>
    <w:rsid w:val="00BD592D"/>
    <w:rPr>
      <w:rFonts w:asciiTheme="majorHAnsi" w:eastAsiaTheme="majorEastAsia" w:hAnsiTheme="majorHAnsi" w:cstheme="majorBidi"/>
      <w:b/>
      <w:bCs/>
      <w:sz w:val="48"/>
      <w:szCs w:val="48"/>
    </w:rPr>
  </w:style>
  <w:style w:type="paragraph" w:styleId="a9">
    <w:name w:val="header"/>
    <w:basedOn w:val="a"/>
    <w:link w:val="aa"/>
    <w:uiPriority w:val="99"/>
    <w:unhideWhenUsed/>
    <w:rsid w:val="00211269"/>
    <w:pPr>
      <w:tabs>
        <w:tab w:val="center" w:pos="4153"/>
        <w:tab w:val="right" w:pos="8306"/>
      </w:tabs>
      <w:snapToGrid w:val="0"/>
    </w:pPr>
    <w:rPr>
      <w:sz w:val="20"/>
      <w:szCs w:val="20"/>
    </w:rPr>
  </w:style>
  <w:style w:type="character" w:customStyle="1" w:styleId="aa">
    <w:name w:val="頁首 字元"/>
    <w:basedOn w:val="a0"/>
    <w:link w:val="a9"/>
    <w:uiPriority w:val="99"/>
    <w:rsid w:val="00211269"/>
    <w:rPr>
      <w:sz w:val="20"/>
      <w:szCs w:val="20"/>
    </w:rPr>
  </w:style>
  <w:style w:type="paragraph" w:styleId="ab">
    <w:name w:val="Body Text"/>
    <w:basedOn w:val="a"/>
    <w:link w:val="ac"/>
    <w:uiPriority w:val="1"/>
    <w:qFormat/>
    <w:rsid w:val="0045585E"/>
    <w:pPr>
      <w:widowControl w:val="0"/>
      <w:autoSpaceDE w:val="0"/>
      <w:autoSpaceDN w:val="0"/>
      <w:ind w:left="2354" w:hanging="350"/>
    </w:pPr>
    <w:rPr>
      <w:rFonts w:ascii="Noto Sans CJK JP Regular" w:eastAsia="Noto Sans CJK JP Regular" w:hAnsi="Noto Sans CJK JP Regular" w:cs="Noto Sans CJK JP Regular"/>
      <w:kern w:val="0"/>
      <w:szCs w:val="24"/>
      <w:lang w:eastAsia="en-US"/>
    </w:rPr>
  </w:style>
  <w:style w:type="character" w:customStyle="1" w:styleId="ac">
    <w:name w:val="本文 字元"/>
    <w:basedOn w:val="a0"/>
    <w:link w:val="ab"/>
    <w:uiPriority w:val="1"/>
    <w:rsid w:val="0045585E"/>
    <w:rPr>
      <w:rFonts w:ascii="Noto Sans CJK JP Regular" w:eastAsia="Noto Sans CJK JP Regular" w:hAnsi="Noto Sans CJK JP Regular" w:cs="Noto Sans CJK JP Regular"/>
      <w:kern w:val="0"/>
      <w:szCs w:val="24"/>
      <w:lang w:eastAsia="en-US"/>
    </w:rPr>
  </w:style>
  <w:style w:type="paragraph" w:styleId="ad">
    <w:name w:val="List Paragraph"/>
    <w:basedOn w:val="a"/>
    <w:uiPriority w:val="1"/>
    <w:qFormat/>
    <w:rsid w:val="0045585E"/>
    <w:pPr>
      <w:widowControl w:val="0"/>
      <w:autoSpaceDE w:val="0"/>
      <w:autoSpaceDN w:val="0"/>
      <w:ind w:left="2354" w:hanging="350"/>
    </w:pPr>
    <w:rPr>
      <w:rFonts w:ascii="Noto Sans CJK JP Regular" w:eastAsia="Noto Sans CJK JP Regular" w:hAnsi="Noto Sans CJK JP Regular" w:cs="Noto Sans CJK JP Regular"/>
      <w:kern w:val="0"/>
      <w:sz w:val="22"/>
      <w:lang w:eastAsia="en-US"/>
    </w:rPr>
  </w:style>
  <w:style w:type="table" w:styleId="ae">
    <w:name w:val="Table Grid"/>
    <w:basedOn w:val="a1"/>
    <w:uiPriority w:val="59"/>
    <w:rsid w:val="00C86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762381"/>
    <w:pPr>
      <w:spacing w:after="120"/>
    </w:pPr>
    <w:rPr>
      <w:sz w:val="16"/>
      <w:szCs w:val="16"/>
    </w:rPr>
  </w:style>
  <w:style w:type="character" w:customStyle="1" w:styleId="30">
    <w:name w:val="本文 3 字元"/>
    <w:basedOn w:val="a0"/>
    <w:link w:val="3"/>
    <w:uiPriority w:val="99"/>
    <w:semiHidden/>
    <w:rsid w:val="00762381"/>
    <w:rPr>
      <w:sz w:val="16"/>
      <w:szCs w:val="16"/>
    </w:rPr>
  </w:style>
  <w:style w:type="table" w:customStyle="1" w:styleId="TableNormal">
    <w:name w:val="Table Normal"/>
    <w:uiPriority w:val="2"/>
    <w:semiHidden/>
    <w:unhideWhenUsed/>
    <w:qFormat/>
    <w:rsid w:val="00556F4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Date"/>
    <w:basedOn w:val="a"/>
    <w:next w:val="a"/>
    <w:link w:val="af0"/>
    <w:uiPriority w:val="99"/>
    <w:semiHidden/>
    <w:unhideWhenUsed/>
    <w:rsid w:val="00556F4E"/>
    <w:pPr>
      <w:jc w:val="right"/>
    </w:pPr>
  </w:style>
  <w:style w:type="character" w:customStyle="1" w:styleId="af0">
    <w:name w:val="日期 字元"/>
    <w:basedOn w:val="a0"/>
    <w:link w:val="af"/>
    <w:uiPriority w:val="99"/>
    <w:semiHidden/>
    <w:rsid w:val="00556F4E"/>
  </w:style>
  <w:style w:type="table" w:styleId="-4">
    <w:name w:val="Light List Accent 4"/>
    <w:basedOn w:val="a1"/>
    <w:uiPriority w:val="61"/>
    <w:rsid w:val="007348DE"/>
    <w:pPr>
      <w:ind w:left="482" w:hanging="482"/>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
    <w:name w:val="Light List Accent 5"/>
    <w:basedOn w:val="a1"/>
    <w:uiPriority w:val="61"/>
    <w:rsid w:val="001944FA"/>
    <w:pPr>
      <w:ind w:left="482" w:hanging="482"/>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2">
    <w:name w:val="表格格線1"/>
    <w:basedOn w:val="a1"/>
    <w:next w:val="ae"/>
    <w:uiPriority w:val="59"/>
    <w:rsid w:val="005C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e"/>
    <w:uiPriority w:val="59"/>
    <w:rsid w:val="005C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2"/>
    <w:basedOn w:val="a1"/>
    <w:uiPriority w:val="61"/>
    <w:rsid w:val="00170D81"/>
    <w:pPr>
      <w:ind w:left="482" w:hanging="482"/>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BB7D06"/>
    <w:pPr>
      <w:widowControl w:val="0"/>
      <w:autoSpaceDE w:val="0"/>
      <w:autoSpaceDN w:val="0"/>
      <w:adjustRightInd w:val="0"/>
    </w:pPr>
    <w:rPr>
      <w:rFonts w:ascii="標楷體" w:eastAsia="標楷體" w:cs="標楷體"/>
      <w:color w:val="000000"/>
      <w:kern w:val="0"/>
      <w:szCs w:val="24"/>
    </w:rPr>
  </w:style>
  <w:style w:type="paragraph" w:styleId="31">
    <w:name w:val="toc 3"/>
    <w:basedOn w:val="a"/>
    <w:next w:val="a"/>
    <w:autoRedefine/>
    <w:uiPriority w:val="39"/>
    <w:unhideWhenUsed/>
    <w:rsid w:val="002E0ED6"/>
    <w:pPr>
      <w:ind w:left="480"/>
    </w:pPr>
    <w:rPr>
      <w:rFonts w:cstheme="minorHAnsi"/>
      <w:i/>
      <w:iCs/>
      <w:sz w:val="20"/>
      <w:szCs w:val="20"/>
    </w:rPr>
  </w:style>
  <w:style w:type="paragraph" w:styleId="4">
    <w:name w:val="toc 4"/>
    <w:basedOn w:val="a"/>
    <w:next w:val="a"/>
    <w:autoRedefine/>
    <w:uiPriority w:val="39"/>
    <w:unhideWhenUsed/>
    <w:rsid w:val="002E0ED6"/>
    <w:pPr>
      <w:ind w:left="720"/>
    </w:pPr>
    <w:rPr>
      <w:rFonts w:cstheme="minorHAnsi"/>
      <w:sz w:val="18"/>
      <w:szCs w:val="18"/>
    </w:rPr>
  </w:style>
  <w:style w:type="paragraph" w:styleId="5">
    <w:name w:val="toc 5"/>
    <w:basedOn w:val="a"/>
    <w:next w:val="a"/>
    <w:autoRedefine/>
    <w:uiPriority w:val="39"/>
    <w:unhideWhenUsed/>
    <w:rsid w:val="002E0ED6"/>
    <w:pPr>
      <w:ind w:left="960"/>
    </w:pPr>
    <w:rPr>
      <w:rFonts w:cstheme="minorHAnsi"/>
      <w:sz w:val="18"/>
      <w:szCs w:val="18"/>
    </w:rPr>
  </w:style>
  <w:style w:type="paragraph" w:styleId="6">
    <w:name w:val="toc 6"/>
    <w:basedOn w:val="a"/>
    <w:next w:val="a"/>
    <w:autoRedefine/>
    <w:uiPriority w:val="39"/>
    <w:unhideWhenUsed/>
    <w:rsid w:val="002E0ED6"/>
    <w:pPr>
      <w:ind w:left="1200"/>
    </w:pPr>
    <w:rPr>
      <w:rFonts w:cstheme="minorHAnsi"/>
      <w:sz w:val="18"/>
      <w:szCs w:val="18"/>
    </w:rPr>
  </w:style>
  <w:style w:type="paragraph" w:styleId="7">
    <w:name w:val="toc 7"/>
    <w:basedOn w:val="a"/>
    <w:next w:val="a"/>
    <w:autoRedefine/>
    <w:uiPriority w:val="39"/>
    <w:unhideWhenUsed/>
    <w:rsid w:val="002E0ED6"/>
    <w:pPr>
      <w:ind w:left="1440"/>
    </w:pPr>
    <w:rPr>
      <w:rFonts w:cstheme="minorHAnsi"/>
      <w:sz w:val="18"/>
      <w:szCs w:val="18"/>
    </w:rPr>
  </w:style>
  <w:style w:type="paragraph" w:styleId="8">
    <w:name w:val="toc 8"/>
    <w:basedOn w:val="a"/>
    <w:next w:val="a"/>
    <w:autoRedefine/>
    <w:uiPriority w:val="39"/>
    <w:unhideWhenUsed/>
    <w:rsid w:val="002E0ED6"/>
    <w:pPr>
      <w:ind w:left="1680"/>
    </w:pPr>
    <w:rPr>
      <w:rFonts w:cstheme="minorHAnsi"/>
      <w:sz w:val="18"/>
      <w:szCs w:val="18"/>
    </w:rPr>
  </w:style>
  <w:style w:type="paragraph" w:styleId="9">
    <w:name w:val="toc 9"/>
    <w:basedOn w:val="a"/>
    <w:next w:val="a"/>
    <w:autoRedefine/>
    <w:uiPriority w:val="39"/>
    <w:unhideWhenUsed/>
    <w:rsid w:val="002E0ED6"/>
    <w:pPr>
      <w:ind w:left="1920"/>
    </w:pPr>
    <w:rPr>
      <w:rFonts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8FC"/>
    <w:pPr>
      <w:ind w:left="482" w:hanging="482"/>
    </w:pPr>
  </w:style>
  <w:style w:type="paragraph" w:styleId="1">
    <w:name w:val="heading 1"/>
    <w:basedOn w:val="a"/>
    <w:next w:val="a"/>
    <w:link w:val="10"/>
    <w:uiPriority w:val="9"/>
    <w:qFormat/>
    <w:rsid w:val="002C697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BD592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6976"/>
    <w:pPr>
      <w:tabs>
        <w:tab w:val="center" w:pos="4153"/>
        <w:tab w:val="right" w:pos="8306"/>
      </w:tabs>
      <w:snapToGrid w:val="0"/>
    </w:pPr>
    <w:rPr>
      <w:sz w:val="20"/>
      <w:szCs w:val="20"/>
    </w:rPr>
  </w:style>
  <w:style w:type="character" w:customStyle="1" w:styleId="a4">
    <w:name w:val="頁尾 字元"/>
    <w:basedOn w:val="a0"/>
    <w:link w:val="a3"/>
    <w:uiPriority w:val="99"/>
    <w:rsid w:val="002C6976"/>
    <w:rPr>
      <w:sz w:val="20"/>
      <w:szCs w:val="20"/>
    </w:rPr>
  </w:style>
  <w:style w:type="character" w:customStyle="1" w:styleId="10">
    <w:name w:val="標題 1 字元"/>
    <w:basedOn w:val="a0"/>
    <w:link w:val="1"/>
    <w:uiPriority w:val="9"/>
    <w:rsid w:val="002C6976"/>
    <w:rPr>
      <w:rFonts w:asciiTheme="majorHAnsi" w:eastAsiaTheme="majorEastAsia" w:hAnsiTheme="majorHAnsi" w:cstheme="majorBidi"/>
      <w:b/>
      <w:bCs/>
      <w:kern w:val="52"/>
      <w:sz w:val="52"/>
      <w:szCs w:val="52"/>
    </w:rPr>
  </w:style>
  <w:style w:type="paragraph" w:styleId="a5">
    <w:name w:val="TOC Heading"/>
    <w:basedOn w:val="1"/>
    <w:next w:val="a"/>
    <w:uiPriority w:val="39"/>
    <w:unhideWhenUsed/>
    <w:qFormat/>
    <w:rsid w:val="002C6976"/>
    <w:pPr>
      <w:keepLines/>
      <w:spacing w:before="480" w:after="0" w:line="276" w:lineRule="auto"/>
      <w:ind w:left="0" w:firstLine="0"/>
      <w:outlineLvl w:val="9"/>
    </w:pPr>
    <w:rPr>
      <w:color w:val="365F91" w:themeColor="accent1" w:themeShade="BF"/>
      <w:kern w:val="0"/>
      <w:sz w:val="28"/>
      <w:szCs w:val="28"/>
    </w:rPr>
  </w:style>
  <w:style w:type="paragraph" w:styleId="21">
    <w:name w:val="toc 2"/>
    <w:basedOn w:val="a"/>
    <w:next w:val="a"/>
    <w:autoRedefine/>
    <w:uiPriority w:val="39"/>
    <w:unhideWhenUsed/>
    <w:qFormat/>
    <w:rsid w:val="00A34270"/>
    <w:pPr>
      <w:tabs>
        <w:tab w:val="right" w:leader="dot" w:pos="8495"/>
      </w:tabs>
      <w:spacing w:line="500" w:lineRule="exact"/>
      <w:ind w:left="720"/>
    </w:pPr>
    <w:rPr>
      <w:rFonts w:ascii="標楷體" w:eastAsia="標楷體" w:hAnsi="標楷體" w:cs="Times New Roman"/>
      <w:smallCaps/>
      <w:noProof/>
      <w:szCs w:val="24"/>
    </w:rPr>
  </w:style>
  <w:style w:type="paragraph" w:styleId="11">
    <w:name w:val="toc 1"/>
    <w:basedOn w:val="a"/>
    <w:next w:val="a"/>
    <w:autoRedefine/>
    <w:uiPriority w:val="39"/>
    <w:unhideWhenUsed/>
    <w:qFormat/>
    <w:rsid w:val="006E23B0"/>
    <w:pPr>
      <w:tabs>
        <w:tab w:val="right" w:leader="dot" w:pos="8495"/>
      </w:tabs>
      <w:spacing w:before="120" w:after="120" w:line="400" w:lineRule="exact"/>
    </w:pPr>
    <w:rPr>
      <w:rFonts w:ascii="標楷體" w:eastAsia="標楷體" w:hAnsi="標楷體" w:cstheme="minorHAnsi"/>
      <w:bCs/>
      <w:caps/>
      <w:noProof/>
      <w:szCs w:val="24"/>
    </w:rPr>
  </w:style>
  <w:style w:type="character" w:styleId="a6">
    <w:name w:val="Hyperlink"/>
    <w:basedOn w:val="a0"/>
    <w:uiPriority w:val="99"/>
    <w:unhideWhenUsed/>
    <w:rsid w:val="002C6976"/>
    <w:rPr>
      <w:color w:val="0000FF" w:themeColor="hyperlink"/>
      <w:u w:val="single"/>
    </w:rPr>
  </w:style>
  <w:style w:type="paragraph" w:styleId="a7">
    <w:name w:val="Balloon Text"/>
    <w:basedOn w:val="a"/>
    <w:link w:val="a8"/>
    <w:uiPriority w:val="99"/>
    <w:semiHidden/>
    <w:unhideWhenUsed/>
    <w:rsid w:val="002C697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C6976"/>
    <w:rPr>
      <w:rFonts w:asciiTheme="majorHAnsi" w:eastAsiaTheme="majorEastAsia" w:hAnsiTheme="majorHAnsi" w:cstheme="majorBidi"/>
      <w:sz w:val="18"/>
      <w:szCs w:val="18"/>
    </w:rPr>
  </w:style>
  <w:style w:type="character" w:customStyle="1" w:styleId="20">
    <w:name w:val="標題 2 字元"/>
    <w:basedOn w:val="a0"/>
    <w:link w:val="2"/>
    <w:uiPriority w:val="9"/>
    <w:rsid w:val="00BD592D"/>
    <w:rPr>
      <w:rFonts w:asciiTheme="majorHAnsi" w:eastAsiaTheme="majorEastAsia" w:hAnsiTheme="majorHAnsi" w:cstheme="majorBidi"/>
      <w:b/>
      <w:bCs/>
      <w:sz w:val="48"/>
      <w:szCs w:val="48"/>
    </w:rPr>
  </w:style>
  <w:style w:type="paragraph" w:styleId="a9">
    <w:name w:val="header"/>
    <w:basedOn w:val="a"/>
    <w:link w:val="aa"/>
    <w:uiPriority w:val="99"/>
    <w:unhideWhenUsed/>
    <w:rsid w:val="00211269"/>
    <w:pPr>
      <w:tabs>
        <w:tab w:val="center" w:pos="4153"/>
        <w:tab w:val="right" w:pos="8306"/>
      </w:tabs>
      <w:snapToGrid w:val="0"/>
    </w:pPr>
    <w:rPr>
      <w:sz w:val="20"/>
      <w:szCs w:val="20"/>
    </w:rPr>
  </w:style>
  <w:style w:type="character" w:customStyle="1" w:styleId="aa">
    <w:name w:val="頁首 字元"/>
    <w:basedOn w:val="a0"/>
    <w:link w:val="a9"/>
    <w:uiPriority w:val="99"/>
    <w:rsid w:val="00211269"/>
    <w:rPr>
      <w:sz w:val="20"/>
      <w:szCs w:val="20"/>
    </w:rPr>
  </w:style>
  <w:style w:type="paragraph" w:styleId="ab">
    <w:name w:val="Body Text"/>
    <w:basedOn w:val="a"/>
    <w:link w:val="ac"/>
    <w:uiPriority w:val="1"/>
    <w:qFormat/>
    <w:rsid w:val="0045585E"/>
    <w:pPr>
      <w:widowControl w:val="0"/>
      <w:autoSpaceDE w:val="0"/>
      <w:autoSpaceDN w:val="0"/>
      <w:ind w:left="2354" w:hanging="350"/>
    </w:pPr>
    <w:rPr>
      <w:rFonts w:ascii="Noto Sans CJK JP Regular" w:eastAsia="Noto Sans CJK JP Regular" w:hAnsi="Noto Sans CJK JP Regular" w:cs="Noto Sans CJK JP Regular"/>
      <w:kern w:val="0"/>
      <w:szCs w:val="24"/>
      <w:lang w:eastAsia="en-US"/>
    </w:rPr>
  </w:style>
  <w:style w:type="character" w:customStyle="1" w:styleId="ac">
    <w:name w:val="本文 字元"/>
    <w:basedOn w:val="a0"/>
    <w:link w:val="ab"/>
    <w:uiPriority w:val="1"/>
    <w:rsid w:val="0045585E"/>
    <w:rPr>
      <w:rFonts w:ascii="Noto Sans CJK JP Regular" w:eastAsia="Noto Sans CJK JP Regular" w:hAnsi="Noto Sans CJK JP Regular" w:cs="Noto Sans CJK JP Regular"/>
      <w:kern w:val="0"/>
      <w:szCs w:val="24"/>
      <w:lang w:eastAsia="en-US"/>
    </w:rPr>
  </w:style>
  <w:style w:type="paragraph" w:styleId="ad">
    <w:name w:val="List Paragraph"/>
    <w:basedOn w:val="a"/>
    <w:uiPriority w:val="1"/>
    <w:qFormat/>
    <w:rsid w:val="0045585E"/>
    <w:pPr>
      <w:widowControl w:val="0"/>
      <w:autoSpaceDE w:val="0"/>
      <w:autoSpaceDN w:val="0"/>
      <w:ind w:left="2354" w:hanging="350"/>
    </w:pPr>
    <w:rPr>
      <w:rFonts w:ascii="Noto Sans CJK JP Regular" w:eastAsia="Noto Sans CJK JP Regular" w:hAnsi="Noto Sans CJK JP Regular" w:cs="Noto Sans CJK JP Regular"/>
      <w:kern w:val="0"/>
      <w:sz w:val="22"/>
      <w:lang w:eastAsia="en-US"/>
    </w:rPr>
  </w:style>
  <w:style w:type="table" w:styleId="ae">
    <w:name w:val="Table Grid"/>
    <w:basedOn w:val="a1"/>
    <w:uiPriority w:val="59"/>
    <w:rsid w:val="00C86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762381"/>
    <w:pPr>
      <w:spacing w:after="120"/>
    </w:pPr>
    <w:rPr>
      <w:sz w:val="16"/>
      <w:szCs w:val="16"/>
    </w:rPr>
  </w:style>
  <w:style w:type="character" w:customStyle="1" w:styleId="30">
    <w:name w:val="本文 3 字元"/>
    <w:basedOn w:val="a0"/>
    <w:link w:val="3"/>
    <w:uiPriority w:val="99"/>
    <w:semiHidden/>
    <w:rsid w:val="00762381"/>
    <w:rPr>
      <w:sz w:val="16"/>
      <w:szCs w:val="16"/>
    </w:rPr>
  </w:style>
  <w:style w:type="table" w:customStyle="1" w:styleId="TableNormal">
    <w:name w:val="Table Normal"/>
    <w:uiPriority w:val="2"/>
    <w:semiHidden/>
    <w:unhideWhenUsed/>
    <w:qFormat/>
    <w:rsid w:val="00556F4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Date"/>
    <w:basedOn w:val="a"/>
    <w:next w:val="a"/>
    <w:link w:val="af0"/>
    <w:uiPriority w:val="99"/>
    <w:semiHidden/>
    <w:unhideWhenUsed/>
    <w:rsid w:val="00556F4E"/>
    <w:pPr>
      <w:jc w:val="right"/>
    </w:pPr>
  </w:style>
  <w:style w:type="character" w:customStyle="1" w:styleId="af0">
    <w:name w:val="日期 字元"/>
    <w:basedOn w:val="a0"/>
    <w:link w:val="af"/>
    <w:uiPriority w:val="99"/>
    <w:semiHidden/>
    <w:rsid w:val="00556F4E"/>
  </w:style>
  <w:style w:type="table" w:styleId="-4">
    <w:name w:val="Light List Accent 4"/>
    <w:basedOn w:val="a1"/>
    <w:uiPriority w:val="61"/>
    <w:rsid w:val="007348DE"/>
    <w:pPr>
      <w:ind w:left="482" w:hanging="482"/>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
    <w:name w:val="Light List Accent 5"/>
    <w:basedOn w:val="a1"/>
    <w:uiPriority w:val="61"/>
    <w:rsid w:val="001944FA"/>
    <w:pPr>
      <w:ind w:left="482" w:hanging="482"/>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2">
    <w:name w:val="表格格線1"/>
    <w:basedOn w:val="a1"/>
    <w:next w:val="ae"/>
    <w:uiPriority w:val="59"/>
    <w:rsid w:val="005C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e"/>
    <w:uiPriority w:val="59"/>
    <w:rsid w:val="005C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2"/>
    <w:basedOn w:val="a1"/>
    <w:uiPriority w:val="61"/>
    <w:rsid w:val="00170D81"/>
    <w:pPr>
      <w:ind w:left="482" w:hanging="482"/>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BB7D06"/>
    <w:pPr>
      <w:widowControl w:val="0"/>
      <w:autoSpaceDE w:val="0"/>
      <w:autoSpaceDN w:val="0"/>
      <w:adjustRightInd w:val="0"/>
    </w:pPr>
    <w:rPr>
      <w:rFonts w:ascii="標楷體" w:eastAsia="標楷體" w:cs="標楷體"/>
      <w:color w:val="000000"/>
      <w:kern w:val="0"/>
      <w:szCs w:val="24"/>
    </w:rPr>
  </w:style>
  <w:style w:type="paragraph" w:styleId="31">
    <w:name w:val="toc 3"/>
    <w:basedOn w:val="a"/>
    <w:next w:val="a"/>
    <w:autoRedefine/>
    <w:uiPriority w:val="39"/>
    <w:unhideWhenUsed/>
    <w:rsid w:val="002E0ED6"/>
    <w:pPr>
      <w:ind w:left="480"/>
    </w:pPr>
    <w:rPr>
      <w:rFonts w:cstheme="minorHAnsi"/>
      <w:i/>
      <w:iCs/>
      <w:sz w:val="20"/>
      <w:szCs w:val="20"/>
    </w:rPr>
  </w:style>
  <w:style w:type="paragraph" w:styleId="4">
    <w:name w:val="toc 4"/>
    <w:basedOn w:val="a"/>
    <w:next w:val="a"/>
    <w:autoRedefine/>
    <w:uiPriority w:val="39"/>
    <w:unhideWhenUsed/>
    <w:rsid w:val="002E0ED6"/>
    <w:pPr>
      <w:ind w:left="720"/>
    </w:pPr>
    <w:rPr>
      <w:rFonts w:cstheme="minorHAnsi"/>
      <w:sz w:val="18"/>
      <w:szCs w:val="18"/>
    </w:rPr>
  </w:style>
  <w:style w:type="paragraph" w:styleId="5">
    <w:name w:val="toc 5"/>
    <w:basedOn w:val="a"/>
    <w:next w:val="a"/>
    <w:autoRedefine/>
    <w:uiPriority w:val="39"/>
    <w:unhideWhenUsed/>
    <w:rsid w:val="002E0ED6"/>
    <w:pPr>
      <w:ind w:left="960"/>
    </w:pPr>
    <w:rPr>
      <w:rFonts w:cstheme="minorHAnsi"/>
      <w:sz w:val="18"/>
      <w:szCs w:val="18"/>
    </w:rPr>
  </w:style>
  <w:style w:type="paragraph" w:styleId="6">
    <w:name w:val="toc 6"/>
    <w:basedOn w:val="a"/>
    <w:next w:val="a"/>
    <w:autoRedefine/>
    <w:uiPriority w:val="39"/>
    <w:unhideWhenUsed/>
    <w:rsid w:val="002E0ED6"/>
    <w:pPr>
      <w:ind w:left="1200"/>
    </w:pPr>
    <w:rPr>
      <w:rFonts w:cstheme="minorHAnsi"/>
      <w:sz w:val="18"/>
      <w:szCs w:val="18"/>
    </w:rPr>
  </w:style>
  <w:style w:type="paragraph" w:styleId="7">
    <w:name w:val="toc 7"/>
    <w:basedOn w:val="a"/>
    <w:next w:val="a"/>
    <w:autoRedefine/>
    <w:uiPriority w:val="39"/>
    <w:unhideWhenUsed/>
    <w:rsid w:val="002E0ED6"/>
    <w:pPr>
      <w:ind w:left="1440"/>
    </w:pPr>
    <w:rPr>
      <w:rFonts w:cstheme="minorHAnsi"/>
      <w:sz w:val="18"/>
      <w:szCs w:val="18"/>
    </w:rPr>
  </w:style>
  <w:style w:type="paragraph" w:styleId="8">
    <w:name w:val="toc 8"/>
    <w:basedOn w:val="a"/>
    <w:next w:val="a"/>
    <w:autoRedefine/>
    <w:uiPriority w:val="39"/>
    <w:unhideWhenUsed/>
    <w:rsid w:val="002E0ED6"/>
    <w:pPr>
      <w:ind w:left="1680"/>
    </w:pPr>
    <w:rPr>
      <w:rFonts w:cstheme="minorHAnsi"/>
      <w:sz w:val="18"/>
      <w:szCs w:val="18"/>
    </w:rPr>
  </w:style>
  <w:style w:type="paragraph" w:styleId="9">
    <w:name w:val="toc 9"/>
    <w:basedOn w:val="a"/>
    <w:next w:val="a"/>
    <w:autoRedefine/>
    <w:uiPriority w:val="39"/>
    <w:unhideWhenUsed/>
    <w:rsid w:val="002E0ED6"/>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95EB-3A5E-4093-85C7-7DB82B9F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1534</Words>
  <Characters>8749</Characters>
  <Application>Microsoft Office Word</Application>
  <DocSecurity>0</DocSecurity>
  <Lines>72</Lines>
  <Paragraphs>20</Paragraphs>
  <ScaleCrop>false</ScaleCrop>
  <Company>Microsoft</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CMCPA</cp:lastModifiedBy>
  <cp:revision>5</cp:revision>
  <cp:lastPrinted>2019-09-15T14:26:00Z</cp:lastPrinted>
  <dcterms:created xsi:type="dcterms:W3CDTF">2020-09-14T03:02:00Z</dcterms:created>
  <dcterms:modified xsi:type="dcterms:W3CDTF">2020-09-14T06:24:00Z</dcterms:modified>
</cp:coreProperties>
</file>