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770F" w:rsidRPr="00652E2C" w:rsidRDefault="0015770F" w:rsidP="0015770F">
      <w:pPr>
        <w:pStyle w:val="a3"/>
        <w:jc w:val="both"/>
        <w:rPr>
          <w:u w:val="single"/>
        </w:rPr>
      </w:pPr>
      <w:r w:rsidRPr="00652E2C">
        <w:rPr>
          <w:rFonts w:hint="eastAsia"/>
          <w:u w:val="single"/>
          <w:bdr w:val="single" w:sz="4" w:space="0" w:color="auto"/>
        </w:rPr>
        <w:t>附件</w:t>
      </w:r>
      <w:r w:rsidRPr="00652E2C">
        <w:rPr>
          <w:u w:val="single"/>
          <w:bdr w:val="single" w:sz="4" w:space="0" w:color="auto"/>
        </w:rPr>
        <w:t>2-</w:t>
      </w:r>
      <w:r>
        <w:rPr>
          <w:rFonts w:hint="eastAsia"/>
          <w:u w:val="single"/>
          <w:bdr w:val="single" w:sz="4" w:space="0" w:color="auto"/>
        </w:rPr>
        <w:t>9</w:t>
      </w:r>
    </w:p>
    <w:p w:rsidR="0015770F" w:rsidRPr="00995EEE" w:rsidRDefault="0015770F" w:rsidP="0015770F">
      <w:pPr>
        <w:widowControl/>
        <w:jc w:val="center"/>
        <w:rPr>
          <w:rFonts w:ascii="標楷體" w:hAnsi="標楷體"/>
          <w:b/>
          <w:sz w:val="40"/>
          <w:szCs w:val="40"/>
        </w:rPr>
      </w:pPr>
      <w:r w:rsidRPr="00995EEE">
        <w:rPr>
          <w:rFonts w:ascii="標楷體" w:hAnsi="標楷體" w:hint="eastAsia"/>
          <w:b/>
          <w:sz w:val="40"/>
          <w:szCs w:val="40"/>
        </w:rPr>
        <w:t>切   結   書</w:t>
      </w:r>
    </w:p>
    <w:p w:rsidR="0015770F" w:rsidRPr="00995EEE" w:rsidRDefault="0015770F" w:rsidP="0015770F">
      <w:pPr>
        <w:spacing w:line="480" w:lineRule="exact"/>
        <w:jc w:val="both"/>
        <w:rPr>
          <w:rFonts w:ascii="標楷體" w:hAnsi="標楷體"/>
          <w:sz w:val="36"/>
          <w:szCs w:val="40"/>
        </w:rPr>
      </w:pPr>
      <w:bookmarkStart w:id="0" w:name="_GoBack"/>
      <w:r w:rsidRPr="00995EEE">
        <w:rPr>
          <w:rFonts w:ascii="標楷體" w:hAnsi="標楷體" w:hint="eastAsia"/>
          <w:sz w:val="36"/>
          <w:szCs w:val="40"/>
          <w:u w:val="single"/>
        </w:rPr>
        <w:t>(機構/團體名稱)</w:t>
      </w:r>
      <w:r w:rsidRPr="00995EEE">
        <w:rPr>
          <w:rFonts w:ascii="標楷體" w:hAnsi="標楷體" w:hint="eastAsia"/>
          <w:sz w:val="36"/>
          <w:szCs w:val="40"/>
        </w:rPr>
        <w:t>接受臺北市政府社會局獎勵私立老人福利</w:t>
      </w:r>
      <w:bookmarkEnd w:id="0"/>
      <w:r w:rsidRPr="00995EEE">
        <w:rPr>
          <w:rFonts w:ascii="標楷體" w:hAnsi="標楷體" w:hint="eastAsia"/>
          <w:sz w:val="36"/>
          <w:szCs w:val="40"/>
        </w:rPr>
        <w:t>機構及補助團體、財團法人老人福利機構提供多元及充實服務方案獎補助－所提供一切之核銷資料皆為本年度實際執行之相關資料，如查有不實之情事，相關單位將依情節撤銷該單位當年獎(補)助總金額、停止獎(補)助1年至3年、老人福利法第47條規定略以，對於業務、財務為不實之陳報，認定為情節重大，裁處新臺幣三萬元以上十五萬元以下罰鍰及其他相關規定進行裁處或請求賠償，承擔相關法律責任。</w:t>
      </w:r>
    </w:p>
    <w:p w:rsidR="0015770F" w:rsidRPr="00995EEE" w:rsidRDefault="0015770F" w:rsidP="0015770F">
      <w:pPr>
        <w:spacing w:line="480" w:lineRule="exact"/>
        <w:rPr>
          <w:rFonts w:ascii="標楷體" w:hAnsi="標楷體"/>
          <w:sz w:val="28"/>
        </w:rPr>
      </w:pPr>
    </w:p>
    <w:p w:rsidR="0015770F" w:rsidRPr="00995EEE" w:rsidRDefault="0015770F" w:rsidP="0015770F">
      <w:pPr>
        <w:spacing w:line="480" w:lineRule="exact"/>
        <w:rPr>
          <w:rFonts w:ascii="標楷體" w:hAnsi="標楷體"/>
          <w:sz w:val="28"/>
        </w:rPr>
      </w:pPr>
      <w:r w:rsidRPr="00995EEE">
        <w:rPr>
          <w:rFonts w:ascii="標楷體" w:hAnsi="標楷體"/>
          <w:noProof/>
          <w:sz w:val="28"/>
        </w:rPr>
        <mc:AlternateContent>
          <mc:Choice Requires="wps">
            <w:drawing>
              <wp:anchor distT="0" distB="0" distL="114300" distR="114300" simplePos="0" relativeHeight="251659264" behindDoc="0" locked="0" layoutInCell="1" allowOverlap="1" wp14:anchorId="5FF9B4C4" wp14:editId="09989CBF">
                <wp:simplePos x="0" y="0"/>
                <wp:positionH relativeFrom="column">
                  <wp:posOffset>1311839</wp:posOffset>
                </wp:positionH>
                <wp:positionV relativeFrom="paragraph">
                  <wp:posOffset>88996</wp:posOffset>
                </wp:positionV>
                <wp:extent cx="2907102" cy="2993366"/>
                <wp:effectExtent l="0" t="0" r="26670" b="17145"/>
                <wp:wrapNone/>
                <wp:docPr id="9" name="矩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7102" cy="2993366"/>
                        </a:xfrm>
                        <a:prstGeom prst="rect">
                          <a:avLst/>
                        </a:prstGeom>
                        <a:solidFill>
                          <a:srgbClr val="FFFFFF"/>
                        </a:solidFill>
                        <a:ln w="9525">
                          <a:solidFill>
                            <a:srgbClr val="000000"/>
                          </a:solidFill>
                          <a:miter lim="800000"/>
                          <a:headEnd/>
                          <a:tailEnd/>
                        </a:ln>
                      </wps:spPr>
                      <wps:txbx>
                        <w:txbxContent>
                          <w:p w:rsidR="0015770F" w:rsidRDefault="0015770F" w:rsidP="0015770F">
                            <w:pPr>
                              <w:jc w:val="center"/>
                            </w:pPr>
                          </w:p>
                          <w:p w:rsidR="0015770F" w:rsidRDefault="0015770F" w:rsidP="0015770F">
                            <w:pPr>
                              <w:jc w:val="center"/>
                            </w:pPr>
                          </w:p>
                          <w:p w:rsidR="0015770F" w:rsidRDefault="0015770F" w:rsidP="0015770F"/>
                          <w:p w:rsidR="0015770F" w:rsidRDefault="0015770F" w:rsidP="0015770F">
                            <w:pPr>
                              <w:jc w:val="center"/>
                            </w:pPr>
                          </w:p>
                          <w:p w:rsidR="0015770F" w:rsidRDefault="0015770F" w:rsidP="0015770F">
                            <w:pPr>
                              <w:jc w:val="center"/>
                            </w:pPr>
                          </w:p>
                          <w:p w:rsidR="0015770F" w:rsidRPr="00023F81" w:rsidRDefault="0015770F" w:rsidP="0015770F">
                            <w:pPr>
                              <w:jc w:val="center"/>
                              <w:rPr>
                                <w:rFonts w:ascii="標楷體" w:hAnsi="標楷體"/>
                                <w:color w:val="808080" w:themeColor="background1" w:themeShade="80"/>
                                <w:sz w:val="44"/>
                                <w:szCs w:val="44"/>
                              </w:rPr>
                            </w:pPr>
                            <w:r w:rsidRPr="00023F81">
                              <w:rPr>
                                <w:rFonts w:ascii="標楷體" w:hAnsi="標楷體" w:hint="eastAsia"/>
                                <w:color w:val="808080" w:themeColor="background1" w:themeShade="80"/>
                                <w:sz w:val="44"/>
                                <w:szCs w:val="44"/>
                              </w:rPr>
                              <w:t>圖記</w:t>
                            </w:r>
                          </w:p>
                          <w:p w:rsidR="0015770F" w:rsidRPr="00023F81" w:rsidRDefault="0015770F" w:rsidP="0015770F">
                            <w:pPr>
                              <w:jc w:val="center"/>
                              <w:rPr>
                                <w:color w:val="808080" w:themeColor="background1" w:themeShade="80"/>
                                <w:sz w:val="44"/>
                                <w:szCs w:val="44"/>
                              </w:rPr>
                            </w:pPr>
                            <w:r w:rsidRPr="00023F81">
                              <w:rPr>
                                <w:rFonts w:ascii="標楷體" w:hAnsi="標楷體" w:hint="eastAsia"/>
                                <w:color w:val="808080" w:themeColor="background1" w:themeShade="80"/>
                                <w:sz w:val="44"/>
                                <w:szCs w:val="44"/>
                              </w:rPr>
                              <w:t>機構(團體)</w:t>
                            </w:r>
                          </w:p>
                          <w:p w:rsidR="0015770F" w:rsidRDefault="0015770F" w:rsidP="0015770F"/>
                          <w:p w:rsidR="0015770F" w:rsidRDefault="0015770F" w:rsidP="0015770F"/>
                          <w:p w:rsidR="0015770F" w:rsidRDefault="0015770F" w:rsidP="0015770F"/>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F9B4C4" id="矩形 9" o:spid="_x0000_s1026" style="position:absolute;margin-left:103.3pt;margin-top:7pt;width:228.9pt;height:23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">
                <v:textbox style="layout-flow:vertical-ideographic">
                  <w:txbxContent>
                    <w:p w:rsidR="0015770F" w:rsidRDefault="0015770F" w:rsidP="0015770F">
                      <w:pPr>
                        <w:jc w:val="center"/>
                      </w:pPr>
                    </w:p>
                    <w:p w:rsidR="0015770F" w:rsidRDefault="0015770F" w:rsidP="0015770F">
                      <w:pPr>
                        <w:jc w:val="center"/>
                      </w:pPr>
                    </w:p>
                    <w:p w:rsidR="0015770F" w:rsidRDefault="0015770F" w:rsidP="0015770F"/>
                    <w:p w:rsidR="0015770F" w:rsidRDefault="0015770F" w:rsidP="0015770F">
                      <w:pPr>
                        <w:jc w:val="center"/>
                      </w:pPr>
                    </w:p>
                    <w:p w:rsidR="0015770F" w:rsidRDefault="0015770F" w:rsidP="0015770F">
                      <w:pPr>
                        <w:jc w:val="center"/>
                      </w:pPr>
                    </w:p>
                    <w:p w:rsidR="0015770F" w:rsidRPr="00023F81" w:rsidRDefault="0015770F" w:rsidP="0015770F">
                      <w:pPr>
                        <w:jc w:val="center"/>
                        <w:rPr>
                          <w:rFonts w:ascii="標楷體" w:hAnsi="標楷體"/>
                          <w:color w:val="808080" w:themeColor="background1" w:themeShade="80"/>
                          <w:sz w:val="44"/>
                          <w:szCs w:val="44"/>
                        </w:rPr>
                      </w:pPr>
                      <w:r w:rsidRPr="00023F81">
                        <w:rPr>
                          <w:rFonts w:ascii="標楷體" w:hAnsi="標楷體" w:hint="eastAsia"/>
                          <w:color w:val="808080" w:themeColor="background1" w:themeShade="80"/>
                          <w:sz w:val="44"/>
                          <w:szCs w:val="44"/>
                        </w:rPr>
                        <w:t>圖記</w:t>
                      </w:r>
                    </w:p>
                    <w:p w:rsidR="0015770F" w:rsidRPr="00023F81" w:rsidRDefault="0015770F" w:rsidP="0015770F">
                      <w:pPr>
                        <w:jc w:val="center"/>
                        <w:rPr>
                          <w:color w:val="808080" w:themeColor="background1" w:themeShade="80"/>
                          <w:sz w:val="44"/>
                          <w:szCs w:val="44"/>
                        </w:rPr>
                      </w:pPr>
                      <w:r w:rsidRPr="00023F81">
                        <w:rPr>
                          <w:rFonts w:ascii="標楷體" w:hAnsi="標楷體" w:hint="eastAsia"/>
                          <w:color w:val="808080" w:themeColor="background1" w:themeShade="80"/>
                          <w:sz w:val="44"/>
                          <w:szCs w:val="44"/>
                        </w:rPr>
                        <w:t>機構(團體)</w:t>
                      </w:r>
                    </w:p>
                    <w:p w:rsidR="0015770F" w:rsidRDefault="0015770F" w:rsidP="0015770F"/>
                    <w:p w:rsidR="0015770F" w:rsidRDefault="0015770F" w:rsidP="0015770F"/>
                    <w:p w:rsidR="0015770F" w:rsidRDefault="0015770F" w:rsidP="0015770F"/>
                  </w:txbxContent>
                </v:textbox>
              </v:rect>
            </w:pict>
          </mc:Fallback>
        </mc:AlternateContent>
      </w:r>
    </w:p>
    <w:p w:rsidR="0015770F" w:rsidRPr="00995EEE" w:rsidRDefault="0015770F" w:rsidP="0015770F">
      <w:pPr>
        <w:spacing w:line="480" w:lineRule="exact"/>
        <w:rPr>
          <w:rFonts w:ascii="標楷體" w:hAnsi="標楷體"/>
          <w:sz w:val="28"/>
        </w:rPr>
      </w:pPr>
    </w:p>
    <w:p w:rsidR="0015770F" w:rsidRPr="00995EEE" w:rsidRDefault="0015770F" w:rsidP="0015770F">
      <w:pPr>
        <w:spacing w:line="480" w:lineRule="exact"/>
        <w:rPr>
          <w:rFonts w:ascii="標楷體" w:hAnsi="標楷體"/>
          <w:sz w:val="28"/>
        </w:rPr>
      </w:pPr>
    </w:p>
    <w:p w:rsidR="0015770F" w:rsidRPr="00995EEE" w:rsidRDefault="0015770F" w:rsidP="0015770F">
      <w:pPr>
        <w:spacing w:line="480" w:lineRule="exact"/>
        <w:rPr>
          <w:rFonts w:ascii="標楷體" w:hAnsi="標楷體"/>
          <w:sz w:val="28"/>
        </w:rPr>
      </w:pPr>
    </w:p>
    <w:p w:rsidR="0015770F" w:rsidRPr="00995EEE" w:rsidRDefault="0015770F" w:rsidP="0015770F">
      <w:pPr>
        <w:spacing w:line="480" w:lineRule="exact"/>
        <w:rPr>
          <w:rFonts w:ascii="標楷體" w:hAnsi="標楷體"/>
          <w:sz w:val="28"/>
        </w:rPr>
      </w:pPr>
    </w:p>
    <w:p w:rsidR="0015770F" w:rsidRPr="00995EEE" w:rsidRDefault="0015770F" w:rsidP="0015770F">
      <w:pPr>
        <w:spacing w:line="480" w:lineRule="exact"/>
        <w:rPr>
          <w:rFonts w:ascii="標楷體" w:hAnsi="標楷體"/>
          <w:sz w:val="28"/>
        </w:rPr>
      </w:pPr>
    </w:p>
    <w:p w:rsidR="0015770F" w:rsidRPr="00995EEE" w:rsidRDefault="0015770F" w:rsidP="0015770F">
      <w:pPr>
        <w:spacing w:line="480" w:lineRule="exact"/>
        <w:rPr>
          <w:rFonts w:ascii="標楷體" w:hAnsi="標楷體"/>
          <w:sz w:val="28"/>
        </w:rPr>
      </w:pPr>
    </w:p>
    <w:p w:rsidR="0015770F" w:rsidRPr="00995EEE" w:rsidRDefault="0015770F" w:rsidP="0015770F">
      <w:pPr>
        <w:spacing w:line="480" w:lineRule="exact"/>
        <w:rPr>
          <w:rFonts w:ascii="標楷體" w:hAnsi="標楷體"/>
          <w:sz w:val="28"/>
        </w:rPr>
      </w:pPr>
    </w:p>
    <w:p w:rsidR="0015770F" w:rsidRPr="00995EEE" w:rsidRDefault="0015770F" w:rsidP="0015770F">
      <w:pPr>
        <w:spacing w:line="480" w:lineRule="exact"/>
        <w:rPr>
          <w:rFonts w:ascii="標楷體" w:hAnsi="標楷體"/>
          <w:sz w:val="28"/>
        </w:rPr>
      </w:pPr>
    </w:p>
    <w:p w:rsidR="0015770F" w:rsidRPr="00995EEE" w:rsidRDefault="0015770F" w:rsidP="0015770F">
      <w:pPr>
        <w:spacing w:line="480" w:lineRule="exact"/>
        <w:rPr>
          <w:rFonts w:ascii="標楷體" w:hAnsi="標楷體"/>
          <w:sz w:val="28"/>
        </w:rPr>
      </w:pPr>
    </w:p>
    <w:p w:rsidR="0015770F" w:rsidRPr="00995EEE" w:rsidRDefault="0015770F" w:rsidP="0015770F">
      <w:pPr>
        <w:spacing w:line="480" w:lineRule="exact"/>
        <w:rPr>
          <w:rFonts w:ascii="標楷體" w:hAnsi="標楷體"/>
          <w:sz w:val="28"/>
        </w:rPr>
      </w:pPr>
    </w:p>
    <w:p w:rsidR="0015770F" w:rsidRPr="00995EEE" w:rsidRDefault="0015770F" w:rsidP="0015770F">
      <w:pPr>
        <w:spacing w:line="480" w:lineRule="exact"/>
        <w:rPr>
          <w:rFonts w:ascii="標楷體" w:hAnsi="標楷體"/>
          <w:sz w:val="28"/>
        </w:rPr>
      </w:pPr>
    </w:p>
    <w:p w:rsidR="0015770F" w:rsidRPr="00995EEE" w:rsidRDefault="0015770F" w:rsidP="0015770F">
      <w:pPr>
        <w:spacing w:line="480" w:lineRule="exact"/>
        <w:rPr>
          <w:rFonts w:ascii="標楷體" w:hAnsi="標楷體"/>
          <w:sz w:val="28"/>
        </w:rPr>
      </w:pPr>
    </w:p>
    <w:p w:rsidR="0015770F" w:rsidRPr="00995EEE" w:rsidRDefault="0015770F" w:rsidP="0015770F">
      <w:pPr>
        <w:spacing w:line="480" w:lineRule="exact"/>
        <w:rPr>
          <w:rFonts w:ascii="標楷體" w:hAnsi="標楷體"/>
          <w:sz w:val="28"/>
        </w:rPr>
      </w:pPr>
      <w:r w:rsidRPr="00995EEE">
        <w:rPr>
          <w:rFonts w:ascii="標楷體" w:hAnsi="標楷體" w:hint="eastAsia"/>
          <w:sz w:val="28"/>
        </w:rPr>
        <w:t xml:space="preserve">負責人簽章：                                   </w:t>
      </w:r>
    </w:p>
    <w:p w:rsidR="0015770F" w:rsidRPr="00995EEE" w:rsidRDefault="0015770F" w:rsidP="0015770F">
      <w:pPr>
        <w:spacing w:line="480" w:lineRule="exact"/>
        <w:rPr>
          <w:rFonts w:ascii="標楷體" w:hAnsi="標楷體"/>
          <w:sz w:val="28"/>
        </w:rPr>
      </w:pPr>
    </w:p>
    <w:p w:rsidR="0015770F" w:rsidRPr="00995EEE" w:rsidRDefault="0015770F" w:rsidP="0015770F">
      <w:pPr>
        <w:spacing w:line="480" w:lineRule="exact"/>
        <w:rPr>
          <w:rFonts w:ascii="標楷體" w:hAnsi="標楷體"/>
          <w:sz w:val="28"/>
        </w:rPr>
      </w:pPr>
    </w:p>
    <w:p w:rsidR="0015770F" w:rsidRPr="00995EEE" w:rsidRDefault="0015770F" w:rsidP="0015770F">
      <w:pPr>
        <w:spacing w:line="480" w:lineRule="exact"/>
        <w:rPr>
          <w:rFonts w:ascii="標楷體" w:hAnsi="標楷體"/>
          <w:sz w:val="28"/>
        </w:rPr>
      </w:pPr>
    </w:p>
    <w:p w:rsidR="0015770F" w:rsidRPr="00995EEE" w:rsidRDefault="0015770F" w:rsidP="0015770F">
      <w:pPr>
        <w:spacing w:line="480" w:lineRule="exact"/>
        <w:rPr>
          <w:rFonts w:ascii="標楷體" w:hAnsi="標楷體"/>
          <w:sz w:val="28"/>
        </w:rPr>
      </w:pPr>
      <w:r w:rsidRPr="00995EEE">
        <w:rPr>
          <w:rFonts w:ascii="標楷體" w:hAnsi="標楷體" w:hint="eastAsia"/>
          <w:sz w:val="28"/>
        </w:rPr>
        <w:t>中     華     民     國          年            月           日</w:t>
      </w:r>
    </w:p>
    <w:p w:rsidR="0015770F" w:rsidRPr="00995EEE" w:rsidRDefault="0015770F" w:rsidP="0015770F">
      <w:pPr>
        <w:pStyle w:val="Default"/>
        <w:spacing w:line="0" w:lineRule="atLeast"/>
        <w:rPr>
          <w:color w:val="auto"/>
        </w:rPr>
      </w:pPr>
    </w:p>
    <w:p w:rsidR="000871E7" w:rsidRPr="0015770F" w:rsidRDefault="000871E7"/>
    <w:sectPr w:rsidR="000871E7" w:rsidRPr="0015770F" w:rsidSect="00A945D6">
      <w:headerReference w:type="default" r:id="rId6"/>
      <w:pgSz w:w="11906" w:h="16838"/>
      <w:pgMar w:top="1134" w:right="1274" w:bottom="993" w:left="1276" w:header="851" w:footer="647" w:gutter="0"/>
      <w:pgNumType w:start="1"/>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39D9" w:rsidRDefault="007739D9" w:rsidP="0015770F">
      <w:r>
        <w:separator/>
      </w:r>
    </w:p>
  </w:endnote>
  <w:endnote w:type="continuationSeparator" w:id="0">
    <w:p w:rsidR="007739D9" w:rsidRDefault="007739D9" w:rsidP="00157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39D9" w:rsidRDefault="007739D9" w:rsidP="0015770F">
      <w:r>
        <w:separator/>
      </w:r>
    </w:p>
  </w:footnote>
  <w:footnote w:type="continuationSeparator" w:id="0">
    <w:p w:rsidR="007739D9" w:rsidRDefault="007739D9" w:rsidP="001577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3E21" w:rsidRPr="00652E2C" w:rsidRDefault="007739D9" w:rsidP="00F74D17">
    <w:pPr>
      <w:pStyle w:val="a3"/>
      <w:jc w:val="both"/>
      <w:rPr>
        <w:u w:val="single"/>
      </w:rPr>
    </w:pPr>
    <w:r w:rsidRPr="00652E2C">
      <w:rPr>
        <w:rFonts w:hint="eastAsia"/>
        <w:u w:val="single"/>
        <w:bdr w:val="single" w:sz="4" w:space="0" w:color="auto"/>
      </w:rPr>
      <w:t>附件</w:t>
    </w:r>
    <w:r w:rsidRPr="00652E2C">
      <w:rPr>
        <w:u w:val="single"/>
        <w:bdr w:val="single" w:sz="4" w:space="0" w:color="auto"/>
      </w:rPr>
      <w:t>2-</w:t>
    </w:r>
    <w:r>
      <w:rPr>
        <w:rFonts w:hint="eastAsia"/>
        <w:u w:val="single"/>
        <w:bdr w:val="single" w:sz="4" w:space="0" w:color="auto"/>
      </w:rPr>
      <w:t>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963"/>
    <w:rsid w:val="000871E7"/>
    <w:rsid w:val="0015770F"/>
    <w:rsid w:val="007739D9"/>
    <w:rsid w:val="00A9796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235DD53-2E0B-44EC-896D-396E4D80E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770F"/>
    <w:pPr>
      <w:widowControl w:val="0"/>
    </w:pPr>
    <w:rPr>
      <w:rFonts w:ascii="Times New Roman" w:eastAsia="標楷體"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5770F"/>
    <w:pPr>
      <w:tabs>
        <w:tab w:val="center" w:pos="4153"/>
        <w:tab w:val="right" w:pos="8306"/>
      </w:tabs>
      <w:snapToGrid w:val="0"/>
    </w:pPr>
    <w:rPr>
      <w:rFonts w:asciiTheme="minorHAnsi" w:eastAsiaTheme="minorEastAsia" w:hAnsiTheme="minorHAnsi"/>
      <w:sz w:val="20"/>
      <w:szCs w:val="20"/>
    </w:rPr>
  </w:style>
  <w:style w:type="character" w:customStyle="1" w:styleId="a4">
    <w:name w:val="頁首 字元"/>
    <w:basedOn w:val="a0"/>
    <w:link w:val="a3"/>
    <w:uiPriority w:val="99"/>
    <w:rsid w:val="0015770F"/>
    <w:rPr>
      <w:sz w:val="20"/>
      <w:szCs w:val="20"/>
    </w:rPr>
  </w:style>
  <w:style w:type="paragraph" w:styleId="a5">
    <w:name w:val="footer"/>
    <w:basedOn w:val="a"/>
    <w:link w:val="a6"/>
    <w:uiPriority w:val="99"/>
    <w:unhideWhenUsed/>
    <w:rsid w:val="0015770F"/>
    <w:pPr>
      <w:tabs>
        <w:tab w:val="center" w:pos="4153"/>
        <w:tab w:val="right" w:pos="8306"/>
      </w:tabs>
      <w:snapToGrid w:val="0"/>
    </w:pPr>
    <w:rPr>
      <w:rFonts w:asciiTheme="minorHAnsi" w:eastAsiaTheme="minorEastAsia" w:hAnsiTheme="minorHAnsi"/>
      <w:sz w:val="20"/>
      <w:szCs w:val="20"/>
    </w:rPr>
  </w:style>
  <w:style w:type="character" w:customStyle="1" w:styleId="a6">
    <w:name w:val="頁尾 字元"/>
    <w:basedOn w:val="a0"/>
    <w:link w:val="a5"/>
    <w:uiPriority w:val="99"/>
    <w:rsid w:val="0015770F"/>
    <w:rPr>
      <w:sz w:val="20"/>
      <w:szCs w:val="20"/>
    </w:rPr>
  </w:style>
  <w:style w:type="paragraph" w:customStyle="1" w:styleId="Default">
    <w:name w:val="Default"/>
    <w:rsid w:val="0015770F"/>
    <w:pPr>
      <w:widowControl w:val="0"/>
      <w:autoSpaceDE w:val="0"/>
      <w:autoSpaceDN w:val="0"/>
      <w:adjustRightInd w:val="0"/>
    </w:pPr>
    <w:rPr>
      <w:rFonts w:ascii="標楷體" w:eastAsia="標楷體" w:cs="標楷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51</Words>
  <Characters>295</Characters>
  <Application>Microsoft Office Word</Application>
  <DocSecurity>0</DocSecurity>
  <Lines>2</Lines>
  <Paragraphs>1</Paragraphs>
  <ScaleCrop>false</ScaleCrop>
  <Company/>
  <LinksUpToDate>false</LinksUpToDate>
  <CharactersWithSpaces>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翁禕婕</dc:creator>
  <cp:keywords/>
  <dc:description/>
  <cp:lastModifiedBy>翁禕婕</cp:lastModifiedBy>
  <cp:revision>2</cp:revision>
  <dcterms:created xsi:type="dcterms:W3CDTF">2021-11-26T08:10:00Z</dcterms:created>
  <dcterms:modified xsi:type="dcterms:W3CDTF">2021-11-26T08:10:00Z</dcterms:modified>
</cp:coreProperties>
</file>