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20"/>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20" w:firstRow="1" w:lastRow="0" w:firstColumn="0" w:lastColumn="0" w:noHBand="0" w:noVBand="0"/>
      </w:tblPr>
      <w:tblGrid>
        <w:gridCol w:w="2027"/>
        <w:gridCol w:w="4914"/>
        <w:gridCol w:w="1418"/>
        <w:gridCol w:w="1559"/>
      </w:tblGrid>
      <w:tr w:rsidR="006847BF" w:rsidRPr="00A944AC" w:rsidTr="006847BF">
        <w:trPr>
          <w:cantSplit/>
          <w:trHeight w:hRule="exact" w:val="581"/>
        </w:trPr>
        <w:tc>
          <w:tcPr>
            <w:tcW w:w="2027" w:type="dxa"/>
            <w:shd w:val="clear" w:color="auto" w:fill="auto"/>
            <w:vAlign w:val="center"/>
          </w:tcPr>
          <w:p w:rsidR="006847BF" w:rsidRPr="00A944AC" w:rsidRDefault="006847BF" w:rsidP="006847BF">
            <w:pPr>
              <w:pStyle w:val="affe"/>
              <w:spacing w:before="120"/>
              <w:jc w:val="center"/>
              <w:rPr>
                <w:rFonts w:ascii="標楷體" w:eastAsia="標楷體"/>
                <w:sz w:val="28"/>
                <w:szCs w:val="28"/>
              </w:rPr>
            </w:pPr>
            <w:r w:rsidRPr="00A944AC">
              <w:rPr>
                <w:rFonts w:ascii="標楷體" w:eastAsia="標楷體" w:hint="eastAsia"/>
                <w:sz w:val="28"/>
                <w:szCs w:val="28"/>
              </w:rPr>
              <w:t>機構名稱</w:t>
            </w:r>
          </w:p>
          <w:p w:rsidR="006847BF" w:rsidRPr="00A944AC" w:rsidRDefault="006847BF" w:rsidP="006847BF">
            <w:pPr>
              <w:pStyle w:val="affe"/>
              <w:snapToGrid w:val="0"/>
              <w:jc w:val="center"/>
              <w:rPr>
                <w:rFonts w:ascii="新細明體" w:eastAsia="新細明體"/>
                <w:sz w:val="28"/>
              </w:rPr>
            </w:pPr>
          </w:p>
        </w:tc>
        <w:tc>
          <w:tcPr>
            <w:tcW w:w="4914" w:type="dxa"/>
            <w:tcBorders>
              <w:right w:val="single" w:sz="12" w:space="0" w:color="auto"/>
            </w:tcBorders>
            <w:shd w:val="clear" w:color="auto" w:fill="auto"/>
            <w:vAlign w:val="center"/>
          </w:tcPr>
          <w:p w:rsidR="006847BF" w:rsidRPr="00A944AC" w:rsidRDefault="006847BF" w:rsidP="006847BF">
            <w:pPr>
              <w:pStyle w:val="affe"/>
              <w:snapToGrid w:val="0"/>
              <w:spacing w:line="0" w:lineRule="atLeast"/>
              <w:jc w:val="center"/>
              <w:rPr>
                <w:rFonts w:ascii="標楷體" w:eastAsia="標楷體"/>
                <w:sz w:val="28"/>
                <w:szCs w:val="28"/>
              </w:rPr>
            </w:pPr>
            <w:r w:rsidRPr="00A944AC">
              <w:rPr>
                <w:rFonts w:ascii="標楷體" w:eastAsia="標楷體" w:hAnsi="標楷體" w:cs="標楷體"/>
                <w:color w:val="FF0000"/>
                <w:sz w:val="28"/>
                <w:szCs w:val="28"/>
              </w:rPr>
              <w:t>○○</w:t>
            </w:r>
            <w:r w:rsidRPr="00A944AC">
              <w:rPr>
                <w:rFonts w:ascii="標楷體" w:eastAsia="標楷體" w:hAnsi="標楷體" w:cs="標楷體"/>
                <w:color w:val="000000"/>
                <w:sz w:val="28"/>
                <w:szCs w:val="28"/>
              </w:rPr>
              <w:t>老人安養暨長期照顧機構</w:t>
            </w:r>
          </w:p>
        </w:tc>
        <w:tc>
          <w:tcPr>
            <w:tcW w:w="14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 w:val="28"/>
                <w:szCs w:val="28"/>
              </w:rPr>
            </w:pPr>
            <w:r w:rsidRPr="00A944AC">
              <w:rPr>
                <w:rFonts w:ascii="標楷體" w:eastAsia="標楷體" w:hint="eastAsia"/>
                <w:sz w:val="28"/>
                <w:szCs w:val="28"/>
              </w:rPr>
              <w:t>版本</w:t>
            </w:r>
          </w:p>
          <w:p w:rsidR="006847BF" w:rsidRPr="00A944AC" w:rsidRDefault="006847BF" w:rsidP="006847BF">
            <w:pPr>
              <w:pStyle w:val="affe"/>
              <w:jc w:val="center"/>
              <w:rPr>
                <w:rFonts w:ascii="標楷體" w:eastAsia="標楷體"/>
                <w:sz w:val="28"/>
                <w:szCs w:val="28"/>
              </w:rPr>
            </w:pPr>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 w:val="28"/>
                <w:szCs w:val="28"/>
              </w:rPr>
            </w:pPr>
          </w:p>
        </w:tc>
      </w:tr>
      <w:tr w:rsidR="006847BF" w:rsidRPr="00A944AC" w:rsidTr="006847BF">
        <w:trPr>
          <w:cantSplit/>
          <w:trHeight w:hRule="exact" w:val="350"/>
        </w:trPr>
        <w:tc>
          <w:tcPr>
            <w:tcW w:w="2027" w:type="dxa"/>
            <w:vMerge w:val="restart"/>
            <w:shd w:val="clear" w:color="auto" w:fill="auto"/>
            <w:vAlign w:val="center"/>
          </w:tcPr>
          <w:p w:rsidR="006847BF" w:rsidRPr="00A944AC" w:rsidRDefault="006847BF" w:rsidP="006847BF">
            <w:pPr>
              <w:pStyle w:val="affe"/>
              <w:snapToGrid w:val="0"/>
              <w:jc w:val="center"/>
              <w:rPr>
                <w:rFonts w:ascii="新細明體" w:eastAsia="新細明體"/>
                <w:sz w:val="28"/>
              </w:rPr>
            </w:pPr>
            <w:r w:rsidRPr="00A944AC">
              <w:rPr>
                <w:rFonts w:ascii="標楷體" w:eastAsia="標楷體" w:hint="eastAsia"/>
                <w:sz w:val="28"/>
                <w:szCs w:val="28"/>
              </w:rPr>
              <w:t>文件名稱</w:t>
            </w:r>
          </w:p>
        </w:tc>
        <w:tc>
          <w:tcPr>
            <w:tcW w:w="4914" w:type="dxa"/>
            <w:vMerge w:val="restart"/>
            <w:tcBorders>
              <w:right w:val="single" w:sz="12" w:space="0" w:color="auto"/>
            </w:tcBorders>
            <w:shd w:val="clear" w:color="auto" w:fill="auto"/>
            <w:vAlign w:val="center"/>
          </w:tcPr>
          <w:p w:rsidR="006847BF" w:rsidRPr="00A944AC" w:rsidRDefault="006847BF" w:rsidP="006847BF">
            <w:pPr>
              <w:snapToGrid w:val="0"/>
              <w:spacing w:line="360" w:lineRule="auto"/>
              <w:ind w:left="7087" w:right="-1" w:hanging="7027"/>
              <w:jc w:val="center"/>
              <w:rPr>
                <w:sz w:val="28"/>
                <w:szCs w:val="28"/>
              </w:rPr>
            </w:pPr>
            <w:r w:rsidRPr="00A944AC">
              <w:rPr>
                <w:rFonts w:ascii="標楷體" w:eastAsia="標楷體" w:hAnsi="標楷體" w:cs="標楷體"/>
                <w:color w:val="000000" w:themeColor="text1"/>
                <w:kern w:val="2"/>
                <w:sz w:val="28"/>
                <w:szCs w:val="28"/>
              </w:rPr>
              <w:t>緊急災害應變措施計畫</w:t>
            </w:r>
            <w:r w:rsidRPr="00A944AC">
              <w:rPr>
                <w:rFonts w:ascii="標楷體" w:eastAsia="標楷體" w:hAnsi="標楷體" w:cs="標楷體"/>
                <w:color w:val="000000" w:themeColor="text1"/>
                <w:sz w:val="28"/>
                <w:szCs w:val="28"/>
              </w:rPr>
              <w:t>(EMP)</w:t>
            </w:r>
            <w:r w:rsidRPr="00A944AC">
              <w:rPr>
                <w:rFonts w:ascii="標楷體" w:eastAsia="標楷體" w:hAnsi="標楷體" w:cs="標楷體"/>
                <w:color w:val="000000"/>
                <w:sz w:val="28"/>
                <w:szCs w:val="28"/>
              </w:rPr>
              <w:t xml:space="preserve"> (範例)</w:t>
            </w:r>
          </w:p>
          <w:p w:rsidR="006847BF" w:rsidRPr="00A944AC" w:rsidRDefault="006847BF" w:rsidP="006847BF">
            <w:pPr>
              <w:pStyle w:val="affe"/>
              <w:snapToGrid w:val="0"/>
              <w:jc w:val="center"/>
              <w:rPr>
                <w:rFonts w:ascii="標楷體" w:eastAsia="標楷體"/>
                <w:sz w:val="28"/>
                <w:szCs w:val="28"/>
              </w:rPr>
            </w:pPr>
          </w:p>
        </w:tc>
        <w:tc>
          <w:tcPr>
            <w:tcW w:w="141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 w:val="20"/>
              </w:rPr>
            </w:pPr>
          </w:p>
        </w:tc>
        <w:tc>
          <w:tcPr>
            <w:tcW w:w="155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Cs w:val="24"/>
              </w:rPr>
            </w:pPr>
          </w:p>
        </w:tc>
      </w:tr>
      <w:tr w:rsidR="006847BF" w:rsidRPr="00A944AC" w:rsidTr="006847BF">
        <w:trPr>
          <w:cantSplit/>
          <w:trHeight w:hRule="exact" w:val="360"/>
        </w:trPr>
        <w:tc>
          <w:tcPr>
            <w:tcW w:w="2027" w:type="dxa"/>
            <w:vMerge/>
            <w:shd w:val="clear" w:color="auto" w:fill="auto"/>
            <w:vAlign w:val="center"/>
          </w:tcPr>
          <w:p w:rsidR="006847BF" w:rsidRPr="00A944AC" w:rsidRDefault="006847BF" w:rsidP="006847BF">
            <w:pPr>
              <w:pStyle w:val="affe"/>
              <w:snapToGrid w:val="0"/>
              <w:jc w:val="center"/>
              <w:rPr>
                <w:rFonts w:ascii="標楷體" w:eastAsia="標楷體"/>
                <w:sz w:val="28"/>
                <w:szCs w:val="28"/>
              </w:rPr>
            </w:pPr>
          </w:p>
        </w:tc>
        <w:tc>
          <w:tcPr>
            <w:tcW w:w="4914" w:type="dxa"/>
            <w:vMerge/>
            <w:tcBorders>
              <w:right w:val="single" w:sz="12" w:space="0" w:color="auto"/>
            </w:tcBorders>
            <w:shd w:val="clear" w:color="auto" w:fill="auto"/>
            <w:vAlign w:val="center"/>
          </w:tcPr>
          <w:p w:rsidR="006847BF" w:rsidRPr="00A944AC" w:rsidRDefault="006847BF" w:rsidP="006847BF">
            <w:pPr>
              <w:snapToGrid w:val="0"/>
              <w:spacing w:line="360" w:lineRule="auto"/>
              <w:ind w:left="7087" w:right="-1" w:hanging="7027"/>
              <w:jc w:val="center"/>
              <w:rPr>
                <w:rFonts w:ascii="標楷體" w:eastAsia="標楷體" w:hAnsi="標楷體" w:cs="標楷體"/>
                <w:color w:val="000000" w:themeColor="text1"/>
                <w:kern w:val="2"/>
                <w:sz w:val="28"/>
                <w:szCs w:val="28"/>
              </w:rPr>
            </w:pPr>
          </w:p>
        </w:tc>
        <w:tc>
          <w:tcPr>
            <w:tcW w:w="14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 w:val="20"/>
              </w:rPr>
            </w:pPr>
            <w:proofErr w:type="gramStart"/>
            <w:r w:rsidRPr="00A944AC">
              <w:rPr>
                <w:rFonts w:ascii="標楷體" w:eastAsia="標楷體" w:hint="eastAsia"/>
                <w:sz w:val="28"/>
                <w:szCs w:val="28"/>
              </w:rPr>
              <w:t>製修日期</w:t>
            </w:r>
            <w:proofErr w:type="gramEnd"/>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Cs w:val="24"/>
              </w:rPr>
            </w:pPr>
          </w:p>
        </w:tc>
      </w:tr>
      <w:tr w:rsidR="006847BF" w:rsidRPr="00A944AC" w:rsidTr="006847BF">
        <w:trPr>
          <w:cantSplit/>
          <w:trHeight w:hRule="exact" w:val="559"/>
        </w:trPr>
        <w:tc>
          <w:tcPr>
            <w:tcW w:w="2027" w:type="dxa"/>
            <w:shd w:val="clear" w:color="auto" w:fill="auto"/>
            <w:vAlign w:val="center"/>
          </w:tcPr>
          <w:p w:rsidR="006847BF" w:rsidRPr="00A944AC" w:rsidRDefault="006847BF" w:rsidP="006847BF">
            <w:pPr>
              <w:pStyle w:val="affe"/>
              <w:jc w:val="center"/>
              <w:rPr>
                <w:rFonts w:ascii="標楷體" w:eastAsia="標楷體"/>
                <w:sz w:val="28"/>
                <w:szCs w:val="28"/>
              </w:rPr>
            </w:pPr>
            <w:r w:rsidRPr="00A944AC">
              <w:rPr>
                <w:rFonts w:ascii="標楷體" w:eastAsia="標楷體" w:hint="eastAsia"/>
                <w:sz w:val="28"/>
                <w:szCs w:val="28"/>
              </w:rPr>
              <w:t>文件編號</w:t>
            </w:r>
          </w:p>
          <w:p w:rsidR="006847BF" w:rsidRPr="00A944AC" w:rsidRDefault="006847BF" w:rsidP="006847BF">
            <w:pPr>
              <w:pStyle w:val="affe"/>
              <w:snapToGrid w:val="0"/>
              <w:jc w:val="center"/>
              <w:rPr>
                <w:rFonts w:ascii="新細明體" w:eastAsia="新細明體"/>
                <w:sz w:val="28"/>
              </w:rPr>
            </w:pPr>
          </w:p>
        </w:tc>
        <w:tc>
          <w:tcPr>
            <w:tcW w:w="4914" w:type="dxa"/>
            <w:tcBorders>
              <w:right w:val="single" w:sz="12" w:space="0" w:color="auto"/>
            </w:tcBorders>
            <w:shd w:val="clear" w:color="auto" w:fill="auto"/>
            <w:vAlign w:val="center"/>
          </w:tcPr>
          <w:p w:rsidR="006847BF" w:rsidRPr="00A944AC" w:rsidRDefault="006847BF" w:rsidP="006847BF">
            <w:pPr>
              <w:pStyle w:val="affe"/>
              <w:jc w:val="center"/>
              <w:rPr>
                <w:rFonts w:ascii="標楷體" w:eastAsia="標楷體"/>
                <w:sz w:val="28"/>
                <w:szCs w:val="28"/>
              </w:rPr>
            </w:pPr>
          </w:p>
        </w:tc>
        <w:tc>
          <w:tcPr>
            <w:tcW w:w="141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 w:val="28"/>
                <w:szCs w:val="28"/>
              </w:rPr>
            </w:pPr>
          </w:p>
        </w:tc>
        <w:tc>
          <w:tcPr>
            <w:tcW w:w="155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6847BF" w:rsidRPr="00A944AC" w:rsidRDefault="006847BF" w:rsidP="006847BF">
            <w:pPr>
              <w:pStyle w:val="affe"/>
              <w:jc w:val="center"/>
              <w:rPr>
                <w:rFonts w:ascii="標楷體" w:eastAsia="標楷體"/>
                <w:szCs w:val="24"/>
              </w:rPr>
            </w:pPr>
          </w:p>
        </w:tc>
      </w:tr>
    </w:tbl>
    <w:p w:rsidR="00023375" w:rsidRDefault="00023375">
      <w:pPr>
        <w:snapToGrid w:val="0"/>
        <w:spacing w:line="360" w:lineRule="auto"/>
        <w:ind w:left="7087" w:right="-1" w:hanging="7027"/>
        <w:jc w:val="center"/>
        <w:rPr>
          <w:rFonts w:ascii="標楷體" w:eastAsia="標楷體" w:hAnsi="標楷體" w:cs="標楷體"/>
          <w:b/>
          <w:color w:val="FF0000"/>
          <w:sz w:val="36"/>
          <w:szCs w:val="36"/>
        </w:rPr>
      </w:pP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4940"/>
        <w:gridCol w:w="1796"/>
        <w:gridCol w:w="1690"/>
      </w:tblGrid>
      <w:tr w:rsidR="00A40CD7" w:rsidTr="00A944AC">
        <w:trPr>
          <w:trHeight w:val="413"/>
        </w:trPr>
        <w:tc>
          <w:tcPr>
            <w:tcW w:w="9907" w:type="dxa"/>
            <w:gridSpan w:val="4"/>
          </w:tcPr>
          <w:p w:rsidR="00A40CD7" w:rsidRPr="00A944AC" w:rsidRDefault="00A40CD7" w:rsidP="00E13D62">
            <w:pPr>
              <w:pStyle w:val="affe"/>
              <w:snapToGrid w:val="0"/>
              <w:spacing w:line="300" w:lineRule="auto"/>
              <w:jc w:val="center"/>
              <w:rPr>
                <w:rFonts w:ascii="標楷體" w:eastAsia="標楷體"/>
                <w:b/>
                <w:sz w:val="32"/>
                <w:szCs w:val="32"/>
              </w:rPr>
            </w:pPr>
            <w:r>
              <w:rPr>
                <w:rFonts w:ascii="標楷體" w:eastAsia="標楷體" w:hint="eastAsia"/>
                <w:sz w:val="40"/>
                <w:szCs w:val="40"/>
              </w:rPr>
              <w:t xml:space="preserve"> </w:t>
            </w:r>
            <w:r w:rsidRPr="00A944AC">
              <w:rPr>
                <w:rFonts w:ascii="標楷體" w:eastAsia="標楷體" w:hint="eastAsia"/>
                <w:b/>
                <w:sz w:val="32"/>
                <w:szCs w:val="32"/>
              </w:rPr>
              <w:t xml:space="preserve"> 修  訂  紀  錄</w:t>
            </w:r>
          </w:p>
        </w:tc>
      </w:tr>
      <w:tr w:rsidR="00A40CD7" w:rsidTr="006847BF">
        <w:trPr>
          <w:trHeight w:hRule="exact" w:val="840"/>
        </w:trPr>
        <w:tc>
          <w:tcPr>
            <w:tcW w:w="1481" w:type="dxa"/>
          </w:tcPr>
          <w:p w:rsidR="00A40CD7" w:rsidRPr="00A944AC" w:rsidRDefault="00A40CD7" w:rsidP="00A944AC">
            <w:pPr>
              <w:pStyle w:val="affe"/>
              <w:snapToGrid w:val="0"/>
              <w:spacing w:line="300" w:lineRule="auto"/>
              <w:jc w:val="center"/>
              <w:rPr>
                <w:rFonts w:ascii="標楷體" w:eastAsia="標楷體" w:hAnsi="標楷體"/>
                <w:b/>
                <w:sz w:val="28"/>
                <w:szCs w:val="28"/>
              </w:rPr>
            </w:pPr>
            <w:r w:rsidRPr="00A944AC">
              <w:rPr>
                <w:rFonts w:ascii="標楷體" w:eastAsia="標楷體" w:hAnsi="標楷體" w:hint="eastAsia"/>
                <w:b/>
                <w:sz w:val="28"/>
                <w:szCs w:val="28"/>
              </w:rPr>
              <w:t>修訂日期</w:t>
            </w:r>
          </w:p>
          <w:p w:rsidR="00A40CD7" w:rsidRPr="00A944AC" w:rsidRDefault="00A40CD7" w:rsidP="00A944AC">
            <w:pPr>
              <w:pStyle w:val="affe"/>
              <w:snapToGrid w:val="0"/>
              <w:spacing w:line="300" w:lineRule="auto"/>
              <w:jc w:val="center"/>
              <w:rPr>
                <w:rFonts w:ascii="標楷體" w:eastAsia="標楷體" w:hAnsi="標楷體"/>
                <w:b/>
                <w:sz w:val="28"/>
                <w:szCs w:val="28"/>
              </w:rPr>
            </w:pPr>
          </w:p>
        </w:tc>
        <w:tc>
          <w:tcPr>
            <w:tcW w:w="4940" w:type="dxa"/>
          </w:tcPr>
          <w:p w:rsidR="00A40CD7" w:rsidRPr="00A944AC" w:rsidRDefault="00A40CD7" w:rsidP="00DE5548">
            <w:pPr>
              <w:pStyle w:val="affe"/>
              <w:snapToGrid w:val="0"/>
              <w:spacing w:line="300" w:lineRule="auto"/>
              <w:jc w:val="center"/>
              <w:rPr>
                <w:rFonts w:ascii="標楷體" w:eastAsia="標楷體" w:hAnsi="標楷體"/>
                <w:b/>
                <w:spacing w:val="-20"/>
                <w:sz w:val="28"/>
                <w:szCs w:val="28"/>
              </w:rPr>
            </w:pPr>
            <w:r w:rsidRPr="00A944AC">
              <w:rPr>
                <w:rFonts w:ascii="標楷體" w:eastAsia="標楷體" w:hAnsi="標楷體" w:hint="eastAsia"/>
                <w:b/>
                <w:sz w:val="28"/>
                <w:szCs w:val="28"/>
              </w:rPr>
              <w:t>修訂內容摘要</w:t>
            </w:r>
          </w:p>
        </w:tc>
        <w:tc>
          <w:tcPr>
            <w:tcW w:w="1796" w:type="dxa"/>
          </w:tcPr>
          <w:p w:rsidR="00A40CD7" w:rsidRPr="00A944AC" w:rsidRDefault="00A40CD7" w:rsidP="00A944AC">
            <w:pPr>
              <w:pStyle w:val="affe"/>
              <w:snapToGrid w:val="0"/>
              <w:spacing w:line="300" w:lineRule="auto"/>
              <w:jc w:val="center"/>
              <w:rPr>
                <w:rFonts w:ascii="標楷體" w:eastAsia="標楷體" w:hAnsi="標楷體"/>
                <w:b/>
                <w:sz w:val="28"/>
                <w:szCs w:val="28"/>
              </w:rPr>
            </w:pPr>
            <w:r w:rsidRPr="00A944AC">
              <w:rPr>
                <w:rFonts w:ascii="標楷體" w:eastAsia="標楷體" w:hAnsi="標楷體" w:hint="eastAsia"/>
                <w:b/>
                <w:sz w:val="28"/>
                <w:szCs w:val="28"/>
              </w:rPr>
              <w:t>修訂頁次</w:t>
            </w:r>
          </w:p>
          <w:p w:rsidR="00A40CD7" w:rsidRPr="00A944AC" w:rsidRDefault="00A40CD7" w:rsidP="00A944AC">
            <w:pPr>
              <w:pStyle w:val="affe"/>
              <w:snapToGrid w:val="0"/>
              <w:spacing w:line="300" w:lineRule="auto"/>
              <w:jc w:val="center"/>
              <w:rPr>
                <w:rFonts w:ascii="標楷體" w:eastAsia="標楷體" w:hAnsi="標楷體"/>
                <w:b/>
                <w:sz w:val="28"/>
                <w:szCs w:val="28"/>
              </w:rPr>
            </w:pPr>
          </w:p>
        </w:tc>
        <w:tc>
          <w:tcPr>
            <w:tcW w:w="1690" w:type="dxa"/>
          </w:tcPr>
          <w:p w:rsidR="00A40CD7" w:rsidRPr="00A944AC" w:rsidRDefault="006847BF" w:rsidP="00A944AC">
            <w:pPr>
              <w:pStyle w:val="affe"/>
              <w:snapToGrid w:val="0"/>
              <w:spacing w:line="0" w:lineRule="atLeast"/>
              <w:jc w:val="center"/>
              <w:rPr>
                <w:rFonts w:ascii="標楷體" w:eastAsia="標楷體" w:hAnsi="標楷體"/>
                <w:b/>
                <w:sz w:val="28"/>
                <w:szCs w:val="28"/>
              </w:rPr>
            </w:pPr>
            <w:r>
              <w:rPr>
                <w:rFonts w:ascii="標楷體" w:eastAsia="標楷體" w:hAnsi="標楷體" w:hint="eastAsia"/>
                <w:b/>
                <w:sz w:val="28"/>
                <w:szCs w:val="28"/>
              </w:rPr>
              <w:t>修改/討論出處</w:t>
            </w:r>
          </w:p>
          <w:p w:rsidR="00A40CD7" w:rsidRPr="00A944AC" w:rsidRDefault="00A40CD7" w:rsidP="00A944AC">
            <w:pPr>
              <w:pStyle w:val="affe"/>
              <w:snapToGrid w:val="0"/>
              <w:spacing w:line="300" w:lineRule="auto"/>
              <w:jc w:val="center"/>
              <w:rPr>
                <w:rFonts w:ascii="標楷體" w:eastAsia="標楷體" w:hAnsi="標楷體"/>
                <w:b/>
                <w:sz w:val="28"/>
                <w:szCs w:val="28"/>
              </w:rPr>
            </w:pPr>
          </w:p>
        </w:tc>
      </w:tr>
      <w:tr w:rsidR="00A40CD7" w:rsidTr="006847BF">
        <w:trPr>
          <w:cantSplit/>
          <w:trHeight w:val="9255"/>
        </w:trPr>
        <w:tc>
          <w:tcPr>
            <w:tcW w:w="1481" w:type="dxa"/>
          </w:tcPr>
          <w:p w:rsidR="00A40CD7" w:rsidRPr="000C45B7" w:rsidRDefault="00A40CD7" w:rsidP="00E13D62">
            <w:pPr>
              <w:pStyle w:val="affe"/>
              <w:snapToGrid w:val="0"/>
              <w:spacing w:line="320" w:lineRule="exact"/>
              <w:jc w:val="both"/>
              <w:rPr>
                <w:rFonts w:ascii="標楷體" w:eastAsia="標楷體"/>
                <w:spacing w:val="-20"/>
                <w:sz w:val="28"/>
                <w:szCs w:val="28"/>
              </w:rPr>
            </w:pPr>
          </w:p>
        </w:tc>
        <w:tc>
          <w:tcPr>
            <w:tcW w:w="4940" w:type="dxa"/>
          </w:tcPr>
          <w:p w:rsidR="00A40CD7" w:rsidRPr="000B7747" w:rsidRDefault="00A40CD7" w:rsidP="00E13D62">
            <w:pPr>
              <w:pStyle w:val="affe"/>
              <w:snapToGrid w:val="0"/>
              <w:spacing w:line="400" w:lineRule="exact"/>
              <w:jc w:val="both"/>
              <w:rPr>
                <w:rFonts w:ascii="標楷體" w:eastAsia="標楷體"/>
                <w:spacing w:val="-20"/>
                <w:sz w:val="32"/>
                <w:szCs w:val="32"/>
              </w:rPr>
            </w:pPr>
          </w:p>
        </w:tc>
        <w:tc>
          <w:tcPr>
            <w:tcW w:w="1796" w:type="dxa"/>
          </w:tcPr>
          <w:p w:rsidR="00A40CD7" w:rsidRPr="002B2A1D" w:rsidRDefault="00A40CD7" w:rsidP="00E13D62">
            <w:pPr>
              <w:pStyle w:val="affe"/>
              <w:snapToGrid w:val="0"/>
              <w:spacing w:line="400" w:lineRule="exact"/>
              <w:jc w:val="both"/>
              <w:rPr>
                <w:rFonts w:ascii="標楷體" w:eastAsia="標楷體"/>
                <w:sz w:val="28"/>
                <w:szCs w:val="28"/>
              </w:rPr>
            </w:pPr>
          </w:p>
        </w:tc>
        <w:tc>
          <w:tcPr>
            <w:tcW w:w="1690" w:type="dxa"/>
          </w:tcPr>
          <w:p w:rsidR="00A40CD7" w:rsidRDefault="00A40CD7" w:rsidP="00E13D62">
            <w:pPr>
              <w:pStyle w:val="affe"/>
              <w:snapToGrid w:val="0"/>
              <w:spacing w:line="400" w:lineRule="exact"/>
              <w:jc w:val="both"/>
              <w:rPr>
                <w:rFonts w:ascii="標楷體" w:eastAsia="標楷體"/>
                <w:sz w:val="32"/>
                <w:szCs w:val="32"/>
              </w:rPr>
            </w:pPr>
          </w:p>
        </w:tc>
      </w:tr>
    </w:tbl>
    <w:p w:rsidR="00A40CD7" w:rsidRDefault="00A40CD7">
      <w:pPr>
        <w:snapToGrid w:val="0"/>
        <w:spacing w:line="360" w:lineRule="auto"/>
        <w:ind w:left="7087" w:right="-1" w:hanging="7027"/>
        <w:jc w:val="center"/>
        <w:rPr>
          <w:rFonts w:ascii="標楷體" w:eastAsia="標楷體" w:hAnsi="標楷體" w:cs="標楷體"/>
          <w:b/>
          <w:color w:val="FF0000"/>
          <w:sz w:val="36"/>
          <w:szCs w:val="36"/>
        </w:rPr>
      </w:pPr>
    </w:p>
    <w:p w:rsidR="00A40CD7" w:rsidRDefault="00A40CD7">
      <w:pPr>
        <w:snapToGrid w:val="0"/>
        <w:spacing w:line="360" w:lineRule="auto"/>
        <w:ind w:left="7087" w:right="-1" w:hanging="7027"/>
        <w:jc w:val="center"/>
        <w:rPr>
          <w:rFonts w:ascii="標楷體" w:eastAsia="標楷體" w:hAnsi="標楷體" w:cs="標楷體"/>
          <w:b/>
          <w:color w:val="FF0000"/>
          <w:sz w:val="36"/>
          <w:szCs w:val="36"/>
        </w:rPr>
      </w:pPr>
    </w:p>
    <w:p w:rsidR="00335991" w:rsidRDefault="00335991">
      <w:pPr>
        <w:snapToGrid w:val="0"/>
        <w:spacing w:line="360" w:lineRule="auto"/>
        <w:ind w:left="7087" w:right="-1" w:hanging="7027"/>
        <w:jc w:val="center"/>
        <w:rPr>
          <w:rFonts w:ascii="標楷體" w:eastAsia="標楷體" w:hAnsi="標楷體" w:cs="標楷體"/>
          <w:b/>
          <w:color w:val="FF0000"/>
          <w:sz w:val="36"/>
          <w:szCs w:val="36"/>
        </w:rPr>
      </w:pPr>
    </w:p>
    <w:p w:rsidR="00335991" w:rsidRDefault="00335991">
      <w:pPr>
        <w:snapToGrid w:val="0"/>
        <w:spacing w:line="360" w:lineRule="auto"/>
        <w:ind w:left="7087" w:right="-1" w:hanging="7027"/>
        <w:jc w:val="center"/>
        <w:rPr>
          <w:rFonts w:ascii="標楷體" w:eastAsia="標楷體" w:hAnsi="標楷體" w:cs="標楷體"/>
          <w:b/>
          <w:color w:val="FF0000"/>
          <w:sz w:val="36"/>
          <w:szCs w:val="36"/>
        </w:rPr>
      </w:pPr>
      <w:r>
        <w:rPr>
          <w:rFonts w:ascii="標楷體" w:eastAsia="標楷體" w:hAnsi="標楷體" w:cs="標楷體" w:hint="eastAsia"/>
          <w:b/>
          <w:color w:val="FF0000"/>
          <w:sz w:val="36"/>
          <w:szCs w:val="36"/>
        </w:rPr>
        <w:t>目錄</w:t>
      </w:r>
    </w:p>
    <w:p w:rsidR="00335991" w:rsidRDefault="00335991">
      <w:pPr>
        <w:snapToGrid w:val="0"/>
        <w:spacing w:line="360" w:lineRule="auto"/>
        <w:ind w:left="7087" w:right="-1" w:hanging="7027"/>
        <w:jc w:val="center"/>
        <w:rPr>
          <w:rFonts w:ascii="標楷體" w:eastAsia="標楷體" w:hAnsi="標楷體" w:cs="標楷體"/>
          <w:b/>
          <w:color w:val="FF0000"/>
          <w:sz w:val="36"/>
          <w:szCs w:val="36"/>
        </w:rPr>
      </w:pPr>
    </w:p>
    <w:tbl>
      <w:tblPr>
        <w:tblpPr w:leftFromText="180" w:rightFromText="180" w:horzAnchor="margin" w:tblpY="320"/>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20" w:firstRow="1" w:lastRow="0" w:firstColumn="0" w:lastColumn="0" w:noHBand="0" w:noVBand="0"/>
      </w:tblPr>
      <w:tblGrid>
        <w:gridCol w:w="2027"/>
        <w:gridCol w:w="4914"/>
        <w:gridCol w:w="1418"/>
        <w:gridCol w:w="1559"/>
      </w:tblGrid>
      <w:tr w:rsidR="00335991" w:rsidRPr="00A944AC" w:rsidTr="00335991">
        <w:trPr>
          <w:cantSplit/>
          <w:trHeight w:hRule="exact" w:val="581"/>
        </w:trPr>
        <w:tc>
          <w:tcPr>
            <w:tcW w:w="2027" w:type="dxa"/>
            <w:shd w:val="clear" w:color="auto" w:fill="auto"/>
            <w:vAlign w:val="center"/>
          </w:tcPr>
          <w:p w:rsidR="00335991" w:rsidRPr="00A944AC" w:rsidRDefault="00335991" w:rsidP="00335991">
            <w:pPr>
              <w:pStyle w:val="affe"/>
              <w:spacing w:before="120"/>
              <w:jc w:val="center"/>
              <w:rPr>
                <w:rFonts w:ascii="標楷體" w:eastAsia="標楷體"/>
                <w:sz w:val="28"/>
                <w:szCs w:val="28"/>
              </w:rPr>
            </w:pPr>
            <w:r w:rsidRPr="00A944AC">
              <w:rPr>
                <w:rFonts w:ascii="標楷體" w:eastAsia="標楷體" w:hint="eastAsia"/>
                <w:sz w:val="28"/>
                <w:szCs w:val="28"/>
              </w:rPr>
              <w:t>機構名稱</w:t>
            </w:r>
          </w:p>
          <w:p w:rsidR="00335991" w:rsidRPr="00A944AC" w:rsidRDefault="00335991" w:rsidP="00335991">
            <w:pPr>
              <w:pStyle w:val="affe"/>
              <w:snapToGrid w:val="0"/>
              <w:jc w:val="center"/>
              <w:rPr>
                <w:rFonts w:ascii="新細明體" w:eastAsia="新細明體"/>
                <w:sz w:val="28"/>
              </w:rPr>
            </w:pPr>
          </w:p>
        </w:tc>
        <w:tc>
          <w:tcPr>
            <w:tcW w:w="4914" w:type="dxa"/>
            <w:tcBorders>
              <w:right w:val="single" w:sz="12" w:space="0" w:color="auto"/>
            </w:tcBorders>
            <w:shd w:val="clear" w:color="auto" w:fill="auto"/>
            <w:vAlign w:val="center"/>
          </w:tcPr>
          <w:p w:rsidR="00335991" w:rsidRPr="00A944AC" w:rsidRDefault="00335991" w:rsidP="00335991">
            <w:pPr>
              <w:pStyle w:val="affe"/>
              <w:snapToGrid w:val="0"/>
              <w:spacing w:line="0" w:lineRule="atLeast"/>
              <w:jc w:val="center"/>
              <w:rPr>
                <w:rFonts w:ascii="標楷體" w:eastAsia="標楷體"/>
                <w:sz w:val="28"/>
                <w:szCs w:val="28"/>
              </w:rPr>
            </w:pPr>
            <w:r w:rsidRPr="00A944AC">
              <w:rPr>
                <w:rFonts w:ascii="標楷體" w:eastAsia="標楷體" w:hAnsi="標楷體" w:cs="標楷體"/>
                <w:color w:val="FF0000"/>
                <w:sz w:val="28"/>
                <w:szCs w:val="28"/>
              </w:rPr>
              <w:t>○○</w:t>
            </w:r>
            <w:r w:rsidRPr="00A944AC">
              <w:rPr>
                <w:rFonts w:ascii="標楷體" w:eastAsia="標楷體" w:hAnsi="標楷體" w:cs="標楷體"/>
                <w:color w:val="000000"/>
                <w:sz w:val="28"/>
                <w:szCs w:val="28"/>
              </w:rPr>
              <w:t>老人安養暨長期照顧機構</w:t>
            </w:r>
          </w:p>
        </w:tc>
        <w:tc>
          <w:tcPr>
            <w:tcW w:w="14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 w:val="28"/>
                <w:szCs w:val="28"/>
              </w:rPr>
            </w:pPr>
            <w:r w:rsidRPr="00A944AC">
              <w:rPr>
                <w:rFonts w:ascii="標楷體" w:eastAsia="標楷體" w:hint="eastAsia"/>
                <w:sz w:val="28"/>
                <w:szCs w:val="28"/>
              </w:rPr>
              <w:t>版本</w:t>
            </w:r>
          </w:p>
          <w:p w:rsidR="00335991" w:rsidRPr="00A944AC" w:rsidRDefault="00335991" w:rsidP="00335991">
            <w:pPr>
              <w:pStyle w:val="affe"/>
              <w:jc w:val="center"/>
              <w:rPr>
                <w:rFonts w:ascii="標楷體" w:eastAsia="標楷體"/>
                <w:sz w:val="28"/>
                <w:szCs w:val="28"/>
              </w:rPr>
            </w:pPr>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 w:val="28"/>
                <w:szCs w:val="28"/>
              </w:rPr>
            </w:pPr>
          </w:p>
        </w:tc>
      </w:tr>
      <w:tr w:rsidR="00335991" w:rsidRPr="00A944AC" w:rsidTr="00335991">
        <w:trPr>
          <w:cantSplit/>
          <w:trHeight w:hRule="exact" w:val="350"/>
        </w:trPr>
        <w:tc>
          <w:tcPr>
            <w:tcW w:w="2027" w:type="dxa"/>
            <w:vMerge w:val="restart"/>
            <w:shd w:val="clear" w:color="auto" w:fill="auto"/>
            <w:vAlign w:val="center"/>
          </w:tcPr>
          <w:p w:rsidR="00335991" w:rsidRPr="00A944AC" w:rsidRDefault="00335991" w:rsidP="00335991">
            <w:pPr>
              <w:pStyle w:val="affe"/>
              <w:snapToGrid w:val="0"/>
              <w:jc w:val="center"/>
              <w:rPr>
                <w:rFonts w:ascii="新細明體" w:eastAsia="新細明體"/>
                <w:sz w:val="28"/>
              </w:rPr>
            </w:pPr>
            <w:r w:rsidRPr="00A944AC">
              <w:rPr>
                <w:rFonts w:ascii="標楷體" w:eastAsia="標楷體" w:hint="eastAsia"/>
                <w:sz w:val="28"/>
                <w:szCs w:val="28"/>
              </w:rPr>
              <w:t>文件名稱</w:t>
            </w:r>
          </w:p>
        </w:tc>
        <w:tc>
          <w:tcPr>
            <w:tcW w:w="4914" w:type="dxa"/>
            <w:vMerge w:val="restart"/>
            <w:tcBorders>
              <w:right w:val="single" w:sz="12" w:space="0" w:color="auto"/>
            </w:tcBorders>
            <w:shd w:val="clear" w:color="auto" w:fill="auto"/>
            <w:vAlign w:val="center"/>
          </w:tcPr>
          <w:p w:rsidR="00335991" w:rsidRPr="00A944AC" w:rsidRDefault="00335991" w:rsidP="00335991">
            <w:pPr>
              <w:snapToGrid w:val="0"/>
              <w:spacing w:line="360" w:lineRule="auto"/>
              <w:ind w:left="7087" w:right="-1" w:hanging="7027"/>
              <w:jc w:val="center"/>
              <w:rPr>
                <w:sz w:val="28"/>
                <w:szCs w:val="28"/>
              </w:rPr>
            </w:pPr>
            <w:r w:rsidRPr="00A944AC">
              <w:rPr>
                <w:rFonts w:ascii="標楷體" w:eastAsia="標楷體" w:hAnsi="標楷體" w:cs="標楷體"/>
                <w:color w:val="000000" w:themeColor="text1"/>
                <w:kern w:val="2"/>
                <w:sz w:val="28"/>
                <w:szCs w:val="28"/>
              </w:rPr>
              <w:t>緊急災害應變措施計畫</w:t>
            </w:r>
            <w:r w:rsidRPr="00A944AC">
              <w:rPr>
                <w:rFonts w:ascii="標楷體" w:eastAsia="標楷體" w:hAnsi="標楷體" w:cs="標楷體"/>
                <w:color w:val="000000" w:themeColor="text1"/>
                <w:sz w:val="28"/>
                <w:szCs w:val="28"/>
              </w:rPr>
              <w:t>(EMP)</w:t>
            </w:r>
            <w:r w:rsidRPr="00A944AC">
              <w:rPr>
                <w:rFonts w:ascii="標楷體" w:eastAsia="標楷體" w:hAnsi="標楷體" w:cs="標楷體"/>
                <w:color w:val="000000"/>
                <w:sz w:val="28"/>
                <w:szCs w:val="28"/>
              </w:rPr>
              <w:t xml:space="preserve"> (範例)</w:t>
            </w:r>
          </w:p>
          <w:p w:rsidR="00335991" w:rsidRPr="00A944AC" w:rsidRDefault="00335991" w:rsidP="00335991">
            <w:pPr>
              <w:pStyle w:val="affe"/>
              <w:snapToGrid w:val="0"/>
              <w:jc w:val="center"/>
              <w:rPr>
                <w:rFonts w:ascii="標楷體" w:eastAsia="標楷體"/>
                <w:sz w:val="28"/>
                <w:szCs w:val="28"/>
              </w:rPr>
            </w:pPr>
          </w:p>
        </w:tc>
        <w:tc>
          <w:tcPr>
            <w:tcW w:w="141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 w:val="20"/>
              </w:rPr>
            </w:pPr>
          </w:p>
        </w:tc>
        <w:tc>
          <w:tcPr>
            <w:tcW w:w="155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Cs w:val="24"/>
              </w:rPr>
            </w:pPr>
          </w:p>
        </w:tc>
      </w:tr>
      <w:tr w:rsidR="00335991" w:rsidRPr="00A944AC" w:rsidTr="00335991">
        <w:trPr>
          <w:cantSplit/>
          <w:trHeight w:hRule="exact" w:val="360"/>
        </w:trPr>
        <w:tc>
          <w:tcPr>
            <w:tcW w:w="2027" w:type="dxa"/>
            <w:vMerge/>
            <w:shd w:val="clear" w:color="auto" w:fill="auto"/>
            <w:vAlign w:val="center"/>
          </w:tcPr>
          <w:p w:rsidR="00335991" w:rsidRPr="00A944AC" w:rsidRDefault="00335991" w:rsidP="00335991">
            <w:pPr>
              <w:pStyle w:val="affe"/>
              <w:snapToGrid w:val="0"/>
              <w:jc w:val="center"/>
              <w:rPr>
                <w:rFonts w:ascii="標楷體" w:eastAsia="標楷體"/>
                <w:sz w:val="28"/>
                <w:szCs w:val="28"/>
              </w:rPr>
            </w:pPr>
          </w:p>
        </w:tc>
        <w:tc>
          <w:tcPr>
            <w:tcW w:w="4914" w:type="dxa"/>
            <w:vMerge/>
            <w:tcBorders>
              <w:right w:val="single" w:sz="12" w:space="0" w:color="auto"/>
            </w:tcBorders>
            <w:shd w:val="clear" w:color="auto" w:fill="auto"/>
            <w:vAlign w:val="center"/>
          </w:tcPr>
          <w:p w:rsidR="00335991" w:rsidRPr="00A944AC" w:rsidRDefault="00335991" w:rsidP="00335991">
            <w:pPr>
              <w:snapToGrid w:val="0"/>
              <w:spacing w:line="360" w:lineRule="auto"/>
              <w:ind w:left="7087" w:right="-1" w:hanging="7027"/>
              <w:jc w:val="center"/>
              <w:rPr>
                <w:rFonts w:ascii="標楷體" w:eastAsia="標楷體" w:hAnsi="標楷體" w:cs="標楷體"/>
                <w:color w:val="000000" w:themeColor="text1"/>
                <w:kern w:val="2"/>
                <w:sz w:val="28"/>
                <w:szCs w:val="28"/>
              </w:rPr>
            </w:pPr>
          </w:p>
        </w:tc>
        <w:tc>
          <w:tcPr>
            <w:tcW w:w="14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 w:val="20"/>
              </w:rPr>
            </w:pPr>
            <w:proofErr w:type="gramStart"/>
            <w:r w:rsidRPr="00A944AC">
              <w:rPr>
                <w:rFonts w:ascii="標楷體" w:eastAsia="標楷體" w:hint="eastAsia"/>
                <w:sz w:val="28"/>
                <w:szCs w:val="28"/>
              </w:rPr>
              <w:t>製修日期</w:t>
            </w:r>
            <w:proofErr w:type="gramEnd"/>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Cs w:val="24"/>
              </w:rPr>
            </w:pPr>
          </w:p>
        </w:tc>
      </w:tr>
      <w:tr w:rsidR="00335991" w:rsidRPr="00A944AC" w:rsidTr="00335991">
        <w:trPr>
          <w:cantSplit/>
          <w:trHeight w:hRule="exact" w:val="559"/>
        </w:trPr>
        <w:tc>
          <w:tcPr>
            <w:tcW w:w="2027" w:type="dxa"/>
            <w:shd w:val="clear" w:color="auto" w:fill="auto"/>
            <w:vAlign w:val="center"/>
          </w:tcPr>
          <w:p w:rsidR="00335991" w:rsidRPr="00A944AC" w:rsidRDefault="00335991" w:rsidP="00335991">
            <w:pPr>
              <w:pStyle w:val="affe"/>
              <w:jc w:val="center"/>
              <w:rPr>
                <w:rFonts w:ascii="標楷體" w:eastAsia="標楷體"/>
                <w:sz w:val="28"/>
                <w:szCs w:val="28"/>
              </w:rPr>
            </w:pPr>
            <w:r w:rsidRPr="00A944AC">
              <w:rPr>
                <w:rFonts w:ascii="標楷體" w:eastAsia="標楷體" w:hint="eastAsia"/>
                <w:sz w:val="28"/>
                <w:szCs w:val="28"/>
              </w:rPr>
              <w:t>文件編號</w:t>
            </w:r>
          </w:p>
          <w:p w:rsidR="00335991" w:rsidRPr="00A944AC" w:rsidRDefault="00335991" w:rsidP="00335991">
            <w:pPr>
              <w:pStyle w:val="affe"/>
              <w:snapToGrid w:val="0"/>
              <w:jc w:val="center"/>
              <w:rPr>
                <w:rFonts w:ascii="新細明體" w:eastAsia="新細明體"/>
                <w:sz w:val="28"/>
              </w:rPr>
            </w:pPr>
          </w:p>
        </w:tc>
        <w:tc>
          <w:tcPr>
            <w:tcW w:w="4914" w:type="dxa"/>
            <w:tcBorders>
              <w:right w:val="single" w:sz="12" w:space="0" w:color="auto"/>
            </w:tcBorders>
            <w:shd w:val="clear" w:color="auto" w:fill="auto"/>
            <w:vAlign w:val="center"/>
          </w:tcPr>
          <w:p w:rsidR="00335991" w:rsidRPr="00A944AC" w:rsidRDefault="00335991" w:rsidP="00335991">
            <w:pPr>
              <w:pStyle w:val="affe"/>
              <w:jc w:val="center"/>
              <w:rPr>
                <w:rFonts w:ascii="標楷體" w:eastAsia="標楷體"/>
                <w:sz w:val="28"/>
                <w:szCs w:val="28"/>
              </w:rPr>
            </w:pPr>
            <w:bookmarkStart w:id="0" w:name="_GoBack"/>
            <w:bookmarkEnd w:id="0"/>
          </w:p>
        </w:tc>
        <w:tc>
          <w:tcPr>
            <w:tcW w:w="141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 w:val="28"/>
                <w:szCs w:val="28"/>
              </w:rPr>
            </w:pPr>
          </w:p>
        </w:tc>
        <w:tc>
          <w:tcPr>
            <w:tcW w:w="155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35991" w:rsidRPr="00A944AC" w:rsidRDefault="00335991" w:rsidP="00335991">
            <w:pPr>
              <w:pStyle w:val="affe"/>
              <w:jc w:val="center"/>
              <w:rPr>
                <w:rFonts w:ascii="標楷體" w:eastAsia="標楷體"/>
                <w:szCs w:val="24"/>
              </w:rPr>
            </w:pPr>
          </w:p>
        </w:tc>
      </w:tr>
    </w:tbl>
    <w:p w:rsidR="004E1F70" w:rsidRDefault="004E1F70"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4E1F70" w:rsidRDefault="004E1F70"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335991" w:rsidRDefault="00335991" w:rsidP="00BE21C6">
      <w:pPr>
        <w:snapToGrid w:val="0"/>
        <w:spacing w:line="360" w:lineRule="auto"/>
        <w:ind w:left="7087" w:right="-1" w:hanging="7027"/>
        <w:jc w:val="center"/>
        <w:rPr>
          <w:rFonts w:ascii="標楷體" w:eastAsia="標楷體" w:hAnsi="標楷體" w:cs="標楷體"/>
          <w:color w:val="000000" w:themeColor="text1"/>
          <w:sz w:val="28"/>
          <w:szCs w:val="28"/>
        </w:rPr>
      </w:pPr>
    </w:p>
    <w:p w:rsidR="00FA4C03" w:rsidRDefault="00FA4C03" w:rsidP="00660142">
      <w:pPr>
        <w:snapToGrid w:val="0"/>
        <w:spacing w:line="360" w:lineRule="auto"/>
        <w:ind w:left="120" w:right="-20"/>
        <w:rPr>
          <w:rFonts w:ascii="標楷體" w:eastAsia="標楷體" w:hAnsi="標楷體" w:cs="標楷體"/>
          <w:b/>
          <w:color w:val="000000"/>
          <w:spacing w:val="3"/>
          <w:sz w:val="32"/>
          <w:szCs w:val="32"/>
        </w:rPr>
      </w:pPr>
    </w:p>
    <w:p w:rsidR="00C61F6A" w:rsidRPr="00660142" w:rsidRDefault="00660142" w:rsidP="00660142">
      <w:pPr>
        <w:snapToGrid w:val="0"/>
        <w:spacing w:line="360" w:lineRule="auto"/>
        <w:ind w:left="120" w:right="-20"/>
        <w:rPr>
          <w:rFonts w:ascii="標楷體" w:eastAsia="標楷體" w:hAnsi="標楷體" w:cs="標楷體"/>
          <w:b/>
          <w:color w:val="000000"/>
          <w:spacing w:val="3"/>
          <w:sz w:val="32"/>
          <w:szCs w:val="32"/>
        </w:rPr>
      </w:pPr>
      <w:r>
        <w:rPr>
          <w:rFonts w:ascii="標楷體" w:eastAsia="標楷體" w:hAnsi="標楷體" w:cs="標楷體" w:hint="eastAsia"/>
          <w:b/>
          <w:color w:val="000000"/>
          <w:spacing w:val="3"/>
          <w:sz w:val="32"/>
          <w:szCs w:val="32"/>
        </w:rPr>
        <w:t>1.</w:t>
      </w:r>
      <w:r w:rsidR="00936885" w:rsidRPr="00660142">
        <w:rPr>
          <w:rFonts w:ascii="標楷體" w:eastAsia="標楷體" w:hAnsi="標楷體" w:cs="標楷體"/>
          <w:b/>
          <w:color w:val="000000"/>
          <w:spacing w:val="3"/>
          <w:sz w:val="32"/>
          <w:szCs w:val="32"/>
        </w:rPr>
        <w:t>前言</w:t>
      </w:r>
    </w:p>
    <w:p w:rsidR="00BE21C6" w:rsidRPr="00BE21C6" w:rsidRDefault="00BE21C6" w:rsidP="00BE21C6">
      <w:pPr>
        <w:pStyle w:val="a9"/>
        <w:snapToGrid w:val="0"/>
        <w:spacing w:line="360" w:lineRule="auto"/>
        <w:ind w:left="780" w:right="-20"/>
        <w:rPr>
          <w:sz w:val="28"/>
          <w:szCs w:val="28"/>
        </w:rPr>
      </w:pPr>
      <w:r w:rsidRPr="00BE21C6">
        <w:rPr>
          <w:rFonts w:ascii="標楷體" w:eastAsia="標楷體" w:hAnsi="標楷體" w:cs="標楷體"/>
          <w:color w:val="FF0000"/>
          <w:sz w:val="28"/>
          <w:szCs w:val="28"/>
        </w:rPr>
        <w:t>○○○○○○…</w:t>
      </w:r>
      <w:proofErr w:type="gramStart"/>
      <w:r w:rsidRPr="00BE21C6">
        <w:rPr>
          <w:rFonts w:ascii="標楷體" w:eastAsia="標楷體" w:hAnsi="標楷體" w:cs="標楷體"/>
          <w:color w:val="FF0000"/>
          <w:sz w:val="28"/>
          <w:szCs w:val="28"/>
        </w:rPr>
        <w:t>…</w:t>
      </w:r>
      <w:proofErr w:type="gramEnd"/>
      <w:r>
        <w:rPr>
          <w:rFonts w:ascii="標楷體" w:eastAsia="標楷體" w:hAnsi="標楷體" w:cs="標楷體" w:hint="eastAsia"/>
          <w:color w:val="FF0000"/>
          <w:sz w:val="28"/>
          <w:szCs w:val="28"/>
        </w:rPr>
        <w:t>。</w:t>
      </w:r>
    </w:p>
    <w:p w:rsidR="00BE21C6" w:rsidRDefault="00BE21C6" w:rsidP="00BE21C6">
      <w:pPr>
        <w:pStyle w:val="a9"/>
        <w:snapToGrid w:val="0"/>
        <w:spacing w:line="360" w:lineRule="auto"/>
        <w:ind w:left="780" w:right="-20"/>
      </w:pPr>
    </w:p>
    <w:p w:rsidR="00FA4C03" w:rsidRDefault="00FA4C03" w:rsidP="00BE21C6">
      <w:pPr>
        <w:pStyle w:val="a9"/>
        <w:snapToGrid w:val="0"/>
        <w:spacing w:line="360" w:lineRule="auto"/>
        <w:ind w:left="780" w:right="-20"/>
      </w:pPr>
    </w:p>
    <w:p w:rsidR="00FA4C03" w:rsidRDefault="00FA4C03" w:rsidP="00BE21C6">
      <w:pPr>
        <w:pStyle w:val="a9"/>
        <w:snapToGrid w:val="0"/>
        <w:spacing w:line="360" w:lineRule="auto"/>
        <w:ind w:left="780" w:right="-20"/>
      </w:pPr>
    </w:p>
    <w:p w:rsidR="00C61F6A" w:rsidRDefault="00660142">
      <w:pPr>
        <w:snapToGrid w:val="0"/>
        <w:spacing w:line="360" w:lineRule="auto"/>
        <w:ind w:left="120" w:right="-20"/>
      </w:pPr>
      <w:r>
        <w:rPr>
          <w:rFonts w:ascii="標楷體" w:eastAsia="標楷體" w:hAnsi="標楷體" w:cs="標楷體" w:hint="eastAsia"/>
          <w:b/>
          <w:color w:val="000000"/>
          <w:spacing w:val="2"/>
          <w:sz w:val="32"/>
          <w:szCs w:val="32"/>
        </w:rPr>
        <w:t>2.</w:t>
      </w:r>
      <w:r w:rsidR="00936885">
        <w:rPr>
          <w:rFonts w:ascii="標楷體" w:eastAsia="標楷體" w:hAnsi="標楷體" w:cs="標楷體"/>
          <w:b/>
          <w:color w:val="000000"/>
          <w:spacing w:val="3"/>
          <w:sz w:val="32"/>
          <w:szCs w:val="32"/>
        </w:rPr>
        <w:t>目的</w:t>
      </w:r>
    </w:p>
    <w:p w:rsidR="00C61F6A" w:rsidRDefault="00936885">
      <w:pPr>
        <w:snapToGrid w:val="0"/>
        <w:spacing w:line="360" w:lineRule="auto"/>
        <w:ind w:left="120" w:right="23" w:firstLine="559"/>
        <w:jc w:val="both"/>
      </w:pPr>
      <w:r>
        <w:rPr>
          <w:rFonts w:ascii="標楷體" w:eastAsia="標楷體" w:hAnsi="標楷體" w:cs="標楷體"/>
          <w:color w:val="FF0000"/>
          <w:sz w:val="28"/>
          <w:szCs w:val="28"/>
          <w:u w:val="single"/>
        </w:rPr>
        <w:t>本機構</w:t>
      </w:r>
      <w:r>
        <w:rPr>
          <w:rFonts w:ascii="標楷體" w:eastAsia="標楷體" w:hAnsi="標楷體" w:cs="標楷體"/>
          <w:color w:val="000000"/>
          <w:sz w:val="28"/>
          <w:szCs w:val="28"/>
        </w:rPr>
        <w:t>為制度化災前預防、整備、災中應變及災後復原等各階段災害管理要項，擬透過本計畫之辦理，明確機構災前整備流程機制、實作教育訓練及建立機構內各單位橫向聯繫的團隊默契，提升災時之應變能力，期使能臨危不亂的引導機構內</w:t>
      </w:r>
      <w:r w:rsidR="005A7E3B">
        <w:rPr>
          <w:rFonts w:ascii="標楷體" w:eastAsia="標楷體" w:hAnsi="標楷體" w:cs="標楷體" w:hint="eastAsia"/>
          <w:color w:val="000000"/>
          <w:sz w:val="28"/>
          <w:szCs w:val="28"/>
        </w:rPr>
        <w:t>避難</w:t>
      </w:r>
      <w:r w:rsidR="005A7E3B">
        <w:rPr>
          <w:rFonts w:ascii="標楷體" w:eastAsia="標楷體" w:hAnsi="標楷體" w:cs="標楷體"/>
          <w:color w:val="000000"/>
          <w:sz w:val="28"/>
          <w:szCs w:val="28"/>
        </w:rPr>
        <w:t>弱勢人口進行</w:t>
      </w:r>
      <w:r w:rsidR="005A7E3B">
        <w:rPr>
          <w:rFonts w:ascii="標楷體" w:eastAsia="標楷體" w:hAnsi="標楷體" w:cs="標楷體" w:hint="eastAsia"/>
          <w:color w:val="000000"/>
          <w:sz w:val="28"/>
          <w:szCs w:val="28"/>
        </w:rPr>
        <w:t>應變</w:t>
      </w:r>
      <w:r>
        <w:rPr>
          <w:rFonts w:ascii="標楷體" w:eastAsia="標楷體" w:hAnsi="標楷體" w:cs="標楷體"/>
          <w:color w:val="000000"/>
          <w:sz w:val="28"/>
          <w:szCs w:val="28"/>
        </w:rPr>
        <w:t>，以達撤離之最佳效率，</w:t>
      </w:r>
      <w:r>
        <w:rPr>
          <w:rFonts w:ascii="標楷體" w:eastAsia="標楷體" w:hAnsi="標楷體" w:cs="標楷體"/>
          <w:b/>
          <w:color w:val="000000"/>
          <w:sz w:val="28"/>
          <w:szCs w:val="28"/>
          <w:u w:val="single"/>
        </w:rPr>
        <w:t>主要目標</w:t>
      </w:r>
      <w:r>
        <w:rPr>
          <w:rFonts w:ascii="標楷體" w:eastAsia="標楷體" w:hAnsi="標楷體" w:cs="標楷體"/>
          <w:color w:val="000000"/>
          <w:sz w:val="28"/>
          <w:szCs w:val="28"/>
        </w:rPr>
        <w:t>為提升機構應變準備、建構機構緊急應變指揮體系、防火管理及撤離作業程序，確保住民與員工安全及</w:t>
      </w:r>
      <w:r w:rsidR="005A7E3B">
        <w:rPr>
          <w:rFonts w:ascii="標楷體" w:eastAsia="標楷體" w:hAnsi="標楷體" w:cs="標楷體" w:hint="eastAsia"/>
          <w:color w:val="000000"/>
          <w:sz w:val="28"/>
          <w:szCs w:val="28"/>
        </w:rPr>
        <w:t>遇</w:t>
      </w:r>
      <w:r>
        <w:rPr>
          <w:rFonts w:ascii="標楷體" w:eastAsia="標楷體" w:hAnsi="標楷體" w:cs="標楷體"/>
          <w:color w:val="000000"/>
          <w:sz w:val="28"/>
          <w:szCs w:val="28"/>
        </w:rPr>
        <w:t>災時機構服務對象安置照顧之品質，以降低災害損失為目的。</w:t>
      </w:r>
      <w:r>
        <w:rPr>
          <w:rFonts w:ascii="標楷體" w:eastAsia="標楷體" w:hAnsi="標楷體" w:cs="標楷體"/>
          <w:b/>
          <w:color w:val="000000"/>
          <w:sz w:val="28"/>
          <w:szCs w:val="28"/>
          <w:u w:val="single"/>
        </w:rPr>
        <w:t>主題包含</w:t>
      </w:r>
      <w:r>
        <w:rPr>
          <w:rFonts w:ascii="標楷體" w:eastAsia="標楷體" w:hAnsi="標楷體" w:cs="標楷體"/>
          <w:color w:val="000000"/>
          <w:sz w:val="28"/>
          <w:szCs w:val="28"/>
        </w:rPr>
        <w:t>有關機構應變管理及危害分析、機構應變指揮體系、消防及緊急災害應變、機構孤立及持續運作計畫，及機構住民疏散、重置及接收住民安全上的建議。</w:t>
      </w:r>
    </w:p>
    <w:p w:rsidR="00C61F6A" w:rsidRDefault="00660142" w:rsidP="00660142">
      <w:pPr>
        <w:snapToGrid w:val="0"/>
        <w:spacing w:line="360" w:lineRule="auto"/>
        <w:ind w:right="-20"/>
      </w:pPr>
      <w:bookmarkStart w:id="1" w:name="_Hlk496212194"/>
      <w:r>
        <w:rPr>
          <w:rFonts w:ascii="標楷體" w:eastAsia="標楷體" w:hAnsi="標楷體" w:cs="標楷體" w:hint="eastAsia"/>
          <w:b/>
          <w:color w:val="000000"/>
          <w:spacing w:val="2"/>
          <w:sz w:val="32"/>
          <w:szCs w:val="32"/>
        </w:rPr>
        <w:t>3.</w:t>
      </w:r>
      <w:r w:rsidR="00936885">
        <w:rPr>
          <w:rFonts w:ascii="標楷體" w:eastAsia="標楷體" w:hAnsi="標楷體" w:cs="標楷體"/>
          <w:b/>
          <w:color w:val="000000"/>
          <w:spacing w:val="3"/>
          <w:sz w:val="32"/>
          <w:szCs w:val="32"/>
        </w:rPr>
        <w:t>依據</w:t>
      </w:r>
    </w:p>
    <w:bookmarkEnd w:id="1"/>
    <w:p w:rsidR="00C61F6A" w:rsidRDefault="00660142" w:rsidP="00660142">
      <w:pPr>
        <w:snapToGrid w:val="0"/>
        <w:spacing w:line="360" w:lineRule="auto"/>
        <w:ind w:left="284" w:right="3696"/>
        <w:jc w:val="both"/>
      </w:pPr>
      <w:r>
        <w:rPr>
          <w:rFonts w:ascii="標楷體" w:eastAsia="標楷體" w:hAnsi="標楷體" w:cs="標楷體" w:hint="eastAsia"/>
          <w:color w:val="000000"/>
          <w:sz w:val="28"/>
          <w:szCs w:val="28"/>
        </w:rPr>
        <w:t>3.1</w:t>
      </w:r>
      <w:r w:rsidR="00304880">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災害防救法暨其施行細則。</w:t>
      </w:r>
    </w:p>
    <w:p w:rsidR="00C61F6A" w:rsidRDefault="00660142" w:rsidP="00660142">
      <w:pPr>
        <w:snapToGrid w:val="0"/>
        <w:spacing w:line="360" w:lineRule="auto"/>
        <w:ind w:left="284" w:right="3696"/>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3.2</w:t>
      </w:r>
      <w:r w:rsidR="00304880">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消防法暨其施行細則</w:t>
      </w:r>
    </w:p>
    <w:p w:rsidR="00C61F6A" w:rsidRDefault="00660142" w:rsidP="00660142">
      <w:pPr>
        <w:snapToGrid w:val="0"/>
        <w:spacing w:line="360" w:lineRule="auto"/>
        <w:ind w:left="284" w:right="3696"/>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3.3</w:t>
      </w:r>
      <w:r w:rsidR="00304880">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社會救助法暨其施行細則。</w:t>
      </w:r>
    </w:p>
    <w:p w:rsidR="00BE21C6" w:rsidRPr="004C3D78" w:rsidRDefault="00660142" w:rsidP="00660142">
      <w:pPr>
        <w:snapToGrid w:val="0"/>
        <w:spacing w:line="360" w:lineRule="auto"/>
        <w:ind w:left="284" w:right="3696"/>
        <w:jc w:val="both"/>
        <w:rPr>
          <w:color w:val="000000" w:themeColor="text1"/>
        </w:rPr>
      </w:pPr>
      <w:r w:rsidRPr="004C3D78">
        <w:rPr>
          <w:rFonts w:ascii="標楷體" w:eastAsia="標楷體" w:hAnsi="標楷體" w:cs="標楷體" w:hint="eastAsia"/>
          <w:color w:val="000000" w:themeColor="text1"/>
          <w:sz w:val="28"/>
          <w:szCs w:val="28"/>
        </w:rPr>
        <w:t>3.4</w:t>
      </w:r>
      <w:r w:rsidR="00304880">
        <w:rPr>
          <w:rFonts w:ascii="標楷體" w:eastAsia="標楷體" w:hAnsi="標楷體" w:cs="標楷體" w:hint="eastAsia"/>
          <w:color w:val="000000" w:themeColor="text1"/>
          <w:sz w:val="28"/>
          <w:szCs w:val="28"/>
        </w:rPr>
        <w:t xml:space="preserve"> </w:t>
      </w:r>
      <w:r w:rsidR="00BE21C6" w:rsidRPr="004C3D78">
        <w:rPr>
          <w:rFonts w:ascii="標楷體" w:eastAsia="標楷體" w:hAnsi="標楷體" w:cs="標楷體" w:hint="eastAsia"/>
          <w:color w:val="000000" w:themeColor="text1"/>
          <w:sz w:val="28"/>
          <w:szCs w:val="28"/>
        </w:rPr>
        <w:t>醫療法</w:t>
      </w:r>
      <w:r w:rsidR="00BE21C6" w:rsidRPr="004C3D78">
        <w:rPr>
          <w:rFonts w:ascii="標楷體" w:eastAsia="標楷體" w:hAnsi="標楷體" w:cs="標楷體"/>
          <w:color w:val="000000" w:themeColor="text1"/>
          <w:sz w:val="28"/>
          <w:szCs w:val="28"/>
        </w:rPr>
        <w:t>暨其施行細則。</w:t>
      </w:r>
    </w:p>
    <w:p w:rsidR="00C61F6A" w:rsidRDefault="00660142" w:rsidP="00660142">
      <w:pPr>
        <w:tabs>
          <w:tab w:val="left" w:pos="8560"/>
        </w:tabs>
        <w:snapToGrid w:val="0"/>
        <w:spacing w:line="360" w:lineRule="auto"/>
        <w:ind w:left="284" w:right="-35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3.5</w:t>
      </w:r>
      <w:r w:rsidR="00304880">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老人福利機構設置標準</w:t>
      </w:r>
      <w:r w:rsidR="00BE21C6">
        <w:rPr>
          <w:rFonts w:ascii="標楷體" w:eastAsia="標楷體" w:hAnsi="標楷體" w:cs="標楷體" w:hint="eastAsia"/>
          <w:color w:val="000000"/>
          <w:sz w:val="28"/>
          <w:szCs w:val="28"/>
        </w:rPr>
        <w:t>/長期照顧服務法暨其施行細則</w:t>
      </w:r>
      <w:r w:rsidR="00936885">
        <w:rPr>
          <w:rFonts w:ascii="標楷體" w:eastAsia="標楷體" w:hAnsi="標楷體" w:cs="標楷體"/>
          <w:color w:val="000000"/>
          <w:sz w:val="28"/>
          <w:szCs w:val="28"/>
        </w:rPr>
        <w:t>。</w:t>
      </w:r>
    </w:p>
    <w:p w:rsidR="00C61F6A" w:rsidRDefault="00660142" w:rsidP="00660142">
      <w:pPr>
        <w:tabs>
          <w:tab w:val="left" w:pos="8560"/>
        </w:tabs>
        <w:snapToGrid w:val="0"/>
        <w:spacing w:line="360" w:lineRule="auto"/>
        <w:ind w:left="284" w:right="-35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3.6</w:t>
      </w:r>
      <w:r w:rsidR="00304880">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老人安養暨長期照顧機構評鑑指標。</w:t>
      </w:r>
    </w:p>
    <w:p w:rsidR="00C61F6A" w:rsidRDefault="00660142" w:rsidP="00660142">
      <w:pPr>
        <w:snapToGrid w:val="0"/>
        <w:spacing w:line="360" w:lineRule="auto"/>
        <w:ind w:right="-20"/>
      </w:pPr>
      <w:r>
        <w:rPr>
          <w:rFonts w:ascii="標楷體" w:eastAsia="標楷體" w:hAnsi="標楷體" w:cs="標楷體" w:hint="eastAsia"/>
          <w:b/>
          <w:color w:val="000000"/>
          <w:spacing w:val="2"/>
          <w:position w:val="-1"/>
          <w:sz w:val="32"/>
          <w:szCs w:val="32"/>
        </w:rPr>
        <w:t>4.</w:t>
      </w:r>
      <w:r w:rsidR="00936885">
        <w:rPr>
          <w:rFonts w:ascii="標楷體" w:eastAsia="標楷體" w:hAnsi="標楷體" w:cs="標楷體"/>
          <w:b/>
          <w:color w:val="000000"/>
          <w:spacing w:val="2"/>
          <w:position w:val="-1"/>
          <w:sz w:val="32"/>
          <w:szCs w:val="32"/>
        </w:rPr>
        <w:t>適</w:t>
      </w:r>
      <w:r w:rsidR="00936885">
        <w:rPr>
          <w:rFonts w:ascii="標楷體" w:eastAsia="標楷體" w:hAnsi="標楷體" w:cs="標楷體"/>
          <w:b/>
          <w:color w:val="000000"/>
          <w:position w:val="-1"/>
          <w:sz w:val="32"/>
          <w:szCs w:val="32"/>
        </w:rPr>
        <w:t>用</w:t>
      </w:r>
      <w:r w:rsidR="00936885">
        <w:rPr>
          <w:rFonts w:ascii="標楷體" w:eastAsia="標楷體" w:hAnsi="標楷體" w:cs="標楷體"/>
          <w:b/>
          <w:color w:val="000000"/>
          <w:spacing w:val="2"/>
          <w:position w:val="-1"/>
          <w:sz w:val="32"/>
          <w:szCs w:val="32"/>
        </w:rPr>
        <w:t>範</w:t>
      </w:r>
      <w:r w:rsidR="00936885">
        <w:rPr>
          <w:rFonts w:ascii="標楷體" w:eastAsia="標楷體" w:hAnsi="標楷體" w:cs="標楷體"/>
          <w:b/>
          <w:color w:val="000000"/>
          <w:position w:val="-1"/>
          <w:sz w:val="32"/>
          <w:szCs w:val="32"/>
        </w:rPr>
        <w:t>圍</w:t>
      </w:r>
    </w:p>
    <w:p w:rsidR="00C61F6A" w:rsidRDefault="00855DAF" w:rsidP="00855DAF">
      <w:pPr>
        <w:spacing w:line="360" w:lineRule="auto"/>
      </w:pPr>
      <w:r>
        <w:rPr>
          <w:rFonts w:ascii="標楷體" w:eastAsia="標楷體" w:hAnsi="標楷體"/>
          <w:sz w:val="28"/>
          <w:szCs w:val="28"/>
        </w:rPr>
        <w:t xml:space="preserve">  </w:t>
      </w:r>
      <w:r w:rsidR="00936885">
        <w:rPr>
          <w:rFonts w:ascii="標楷體" w:eastAsia="標楷體" w:hAnsi="標楷體"/>
          <w:color w:val="FF0000"/>
          <w:sz w:val="28"/>
          <w:szCs w:val="28"/>
        </w:rPr>
        <w:t xml:space="preserve"> </w:t>
      </w:r>
      <w:r>
        <w:rPr>
          <w:rFonts w:ascii="標楷體" w:eastAsia="標楷體" w:hAnsi="標楷體" w:hint="eastAsia"/>
          <w:color w:val="FF0000"/>
          <w:sz w:val="28"/>
          <w:szCs w:val="28"/>
        </w:rPr>
        <w:t xml:space="preserve"> </w:t>
      </w:r>
      <w:r w:rsidR="00936885">
        <w:rPr>
          <w:rFonts w:ascii="標楷體" w:eastAsia="標楷體" w:hAnsi="標楷體" w:cs="標楷體"/>
          <w:color w:val="000000"/>
          <w:sz w:val="28"/>
          <w:szCs w:val="28"/>
        </w:rPr>
        <w:t>主要規範</w:t>
      </w:r>
      <w:r w:rsidR="00936885">
        <w:rPr>
          <w:rFonts w:ascii="標楷體" w:eastAsia="標楷體" w:hAnsi="標楷體" w:cs="標楷體"/>
          <w:color w:val="FF0000"/>
          <w:sz w:val="28"/>
          <w:szCs w:val="28"/>
          <w:u w:val="single"/>
        </w:rPr>
        <w:t>本機構</w:t>
      </w:r>
      <w:r w:rsidR="00936885">
        <w:rPr>
          <w:rFonts w:ascii="標楷體" w:eastAsia="標楷體" w:hAnsi="標楷體" w:cs="標楷體"/>
          <w:color w:val="000000"/>
          <w:sz w:val="28"/>
          <w:szCs w:val="28"/>
        </w:rPr>
        <w:t>對於各類型災害辦理防災工作之基本原則，涵</w:t>
      </w:r>
      <w:proofErr w:type="gramStart"/>
      <w:r w:rsidR="00936885">
        <w:rPr>
          <w:rFonts w:ascii="標楷體" w:eastAsia="標楷體" w:hAnsi="標楷體" w:cs="標楷體"/>
          <w:color w:val="000000"/>
          <w:sz w:val="28"/>
          <w:szCs w:val="28"/>
        </w:rPr>
        <w:t>括</w:t>
      </w:r>
      <w:proofErr w:type="gramEnd"/>
      <w:r w:rsidR="00936885">
        <w:rPr>
          <w:rFonts w:ascii="標楷體" w:eastAsia="標楷體" w:hAnsi="標楷體" w:cs="標楷體"/>
          <w:color w:val="000000"/>
          <w:sz w:val="28"/>
          <w:szCs w:val="28"/>
        </w:rPr>
        <w:t>災前整備、災中應變及災後復原等各階段任務，內容有緊急應變編組</w:t>
      </w:r>
      <w:r w:rsidR="005A7E3B">
        <w:rPr>
          <w:rFonts w:ascii="標楷體" w:eastAsia="標楷體" w:hAnsi="標楷體" w:cs="標楷體" w:hint="eastAsia"/>
          <w:color w:val="000000"/>
          <w:sz w:val="28"/>
          <w:szCs w:val="28"/>
        </w:rPr>
        <w:t>(ICS)</w:t>
      </w:r>
      <w:r w:rsidR="00936885">
        <w:rPr>
          <w:rFonts w:ascii="標楷體" w:eastAsia="標楷體" w:hAnsi="標楷體" w:cs="標楷體"/>
          <w:color w:val="000000"/>
          <w:sz w:val="28"/>
          <w:szCs w:val="28"/>
        </w:rPr>
        <w:t>、任務職掌、災時應變處置流程、疏散撤離、後送安置、復原重建，以及針對機構住民特殊需求所進行的調查、資源調度協調、教育訓練或防災演練作為等，皆為本計畫涵蓋範</w:t>
      </w:r>
      <w:r w:rsidR="00936885">
        <w:rPr>
          <w:rFonts w:ascii="標楷體" w:eastAsia="標楷體" w:hAnsi="標楷體" w:cs="標楷體"/>
          <w:color w:val="000000"/>
          <w:sz w:val="28"/>
          <w:szCs w:val="28"/>
        </w:rPr>
        <w:lastRenderedPageBreak/>
        <w:t>圍。</w:t>
      </w:r>
    </w:p>
    <w:p w:rsidR="004E55AD" w:rsidRDefault="00660142">
      <w:pPr>
        <w:snapToGrid w:val="0"/>
        <w:spacing w:line="360" w:lineRule="auto"/>
        <w:ind w:right="88"/>
        <w:rPr>
          <w:rFonts w:ascii="標楷體" w:eastAsia="標楷體" w:hAnsi="標楷體" w:cs="標楷體"/>
          <w:b/>
          <w:color w:val="000000"/>
          <w:sz w:val="32"/>
          <w:szCs w:val="32"/>
        </w:rPr>
      </w:pPr>
      <w:r>
        <w:rPr>
          <w:rFonts w:ascii="標楷體" w:eastAsia="標楷體" w:hAnsi="標楷體" w:cs="標楷體" w:hint="eastAsia"/>
          <w:b/>
          <w:color w:val="000000"/>
          <w:sz w:val="32"/>
          <w:szCs w:val="32"/>
        </w:rPr>
        <w:t>5.</w:t>
      </w:r>
      <w:r w:rsidR="004E55AD">
        <w:rPr>
          <w:rFonts w:ascii="標楷體" w:eastAsia="標楷體" w:hAnsi="標楷體" w:cs="標楷體"/>
          <w:b/>
          <w:color w:val="000000"/>
          <w:sz w:val="32"/>
          <w:szCs w:val="32"/>
        </w:rPr>
        <w:t>定</w:t>
      </w:r>
      <w:r w:rsidR="004E55AD">
        <w:rPr>
          <w:rFonts w:ascii="標楷體" w:eastAsia="標楷體" w:hAnsi="標楷體" w:cs="標楷體" w:hint="eastAsia"/>
          <w:b/>
          <w:color w:val="000000"/>
          <w:sz w:val="32"/>
          <w:szCs w:val="32"/>
        </w:rPr>
        <w:t>義</w:t>
      </w:r>
    </w:p>
    <w:p w:rsidR="00855DAF" w:rsidRPr="00855DAF" w:rsidRDefault="00936885" w:rsidP="00855DAF">
      <w:pPr>
        <w:spacing w:line="360" w:lineRule="auto"/>
        <w:rPr>
          <w:rFonts w:ascii="標楷體" w:eastAsia="標楷體" w:hAnsi="標楷體" w:cs="標楷體"/>
          <w:color w:val="000000"/>
          <w:sz w:val="28"/>
          <w:szCs w:val="28"/>
        </w:rPr>
      </w:pPr>
      <w:r>
        <w:rPr>
          <w:rFonts w:ascii="標楷體" w:eastAsia="標楷體" w:hAnsi="標楷體"/>
          <w:sz w:val="28"/>
          <w:szCs w:val="28"/>
        </w:rPr>
        <w:t xml:space="preserve"> </w:t>
      </w:r>
      <w:r w:rsidR="00660142">
        <w:rPr>
          <w:rFonts w:ascii="標楷體" w:eastAsia="標楷體" w:hAnsi="標楷體" w:hint="eastAsia"/>
          <w:sz w:val="28"/>
          <w:szCs w:val="28"/>
        </w:rPr>
        <w:t xml:space="preserve"> </w:t>
      </w:r>
      <w:r w:rsidR="00660142">
        <w:rPr>
          <w:rFonts w:ascii="標楷體" w:eastAsia="標楷體" w:hAnsi="標楷體" w:cs="標楷體" w:hint="eastAsia"/>
          <w:color w:val="000000"/>
          <w:sz w:val="28"/>
          <w:szCs w:val="28"/>
        </w:rPr>
        <w:t>5.1</w:t>
      </w:r>
      <w:r w:rsidR="00304880">
        <w:rPr>
          <w:rFonts w:ascii="標楷體" w:eastAsia="標楷體" w:hAnsi="標楷體" w:cs="標楷體" w:hint="eastAsia"/>
          <w:color w:val="000000"/>
          <w:sz w:val="28"/>
          <w:szCs w:val="28"/>
        </w:rPr>
        <w:t xml:space="preserve"> </w:t>
      </w:r>
      <w:r w:rsidR="00855DAF" w:rsidRPr="00855DAF">
        <w:rPr>
          <w:rFonts w:ascii="標楷體" w:eastAsia="標楷體" w:hAnsi="標楷體" w:cs="標楷體"/>
          <w:color w:val="000000"/>
          <w:sz w:val="28"/>
          <w:szCs w:val="28"/>
        </w:rPr>
        <w:t xml:space="preserve">本計畫所稱緊急災害事故，係指機構遭受下列之災害： </w:t>
      </w:r>
    </w:p>
    <w:p w:rsidR="00855DAF" w:rsidRPr="00855DAF" w:rsidRDefault="00660142" w:rsidP="00304880">
      <w:pPr>
        <w:pStyle w:val="HTML"/>
        <w:shd w:val="clear" w:color="auto" w:fill="FFFFFF"/>
        <w:tabs>
          <w:tab w:val="clear" w:pos="916"/>
          <w:tab w:val="left" w:pos="993"/>
          <w:tab w:val="left" w:pos="1134"/>
          <w:tab w:val="left" w:pos="1276"/>
        </w:tabs>
        <w:ind w:leftChars="237" w:left="2834" w:hangingChars="809" w:hanging="2265"/>
        <w:rPr>
          <w:rFonts w:ascii="標楷體" w:eastAsia="標楷體" w:hAnsi="標楷體" w:cs="標楷體"/>
          <w:color w:val="000000"/>
          <w:kern w:val="3"/>
          <w:sz w:val="28"/>
          <w:szCs w:val="28"/>
        </w:rPr>
      </w:pPr>
      <w:r>
        <w:rPr>
          <w:rFonts w:ascii="標楷體" w:eastAsia="標楷體" w:hAnsi="標楷體" w:cs="標楷體" w:hint="eastAsia"/>
          <w:color w:val="000000"/>
          <w:kern w:val="3"/>
          <w:sz w:val="28"/>
          <w:szCs w:val="28"/>
        </w:rPr>
        <w:t>5.1.1</w:t>
      </w:r>
      <w:r w:rsidR="00304880">
        <w:rPr>
          <w:rFonts w:ascii="標楷體" w:eastAsia="標楷體" w:hAnsi="標楷體" w:cs="標楷體" w:hint="eastAsia"/>
          <w:color w:val="000000"/>
          <w:kern w:val="3"/>
          <w:sz w:val="28"/>
          <w:szCs w:val="28"/>
        </w:rPr>
        <w:t xml:space="preserve"> </w:t>
      </w:r>
      <w:r w:rsidR="00855DAF" w:rsidRPr="00855DAF">
        <w:rPr>
          <w:rFonts w:ascii="標楷體" w:eastAsia="標楷體" w:hAnsi="標楷體" w:cs="標楷體"/>
          <w:color w:val="000000"/>
          <w:kern w:val="3"/>
          <w:sz w:val="28"/>
          <w:szCs w:val="28"/>
        </w:rPr>
        <w:t>天然災害：</w:t>
      </w:r>
      <w:r w:rsidR="00855DAF" w:rsidRPr="00855DAF">
        <w:rPr>
          <w:rFonts w:ascii="標楷體" w:eastAsia="標楷體" w:hAnsi="標楷體" w:cs="標楷體" w:hint="eastAsia"/>
          <w:color w:val="000000"/>
          <w:kern w:val="3"/>
          <w:sz w:val="28"/>
          <w:szCs w:val="28"/>
        </w:rPr>
        <w:t>風災、水災、震災（含土壤液化）、旱災、</w:t>
      </w:r>
      <w:proofErr w:type="gramStart"/>
      <w:r w:rsidR="00855DAF" w:rsidRPr="00855DAF">
        <w:rPr>
          <w:rFonts w:ascii="標楷體" w:eastAsia="標楷體" w:hAnsi="標楷體" w:cs="標楷體" w:hint="eastAsia"/>
          <w:color w:val="000000"/>
          <w:kern w:val="3"/>
          <w:sz w:val="28"/>
          <w:szCs w:val="28"/>
        </w:rPr>
        <w:t>寒害</w:t>
      </w:r>
      <w:proofErr w:type="gramEnd"/>
      <w:r w:rsidR="00855DAF" w:rsidRPr="00855DAF">
        <w:rPr>
          <w:rFonts w:ascii="標楷體" w:eastAsia="標楷體" w:hAnsi="標楷體" w:cs="標楷體" w:hint="eastAsia"/>
          <w:color w:val="000000"/>
          <w:kern w:val="3"/>
          <w:sz w:val="28"/>
          <w:szCs w:val="28"/>
        </w:rPr>
        <w:t>、土石流</w:t>
      </w:r>
      <w:r w:rsidR="00A01871">
        <w:rPr>
          <w:rFonts w:ascii="標楷體" w:eastAsia="標楷體" w:hAnsi="標楷體" w:cs="標楷體" w:hint="eastAsia"/>
          <w:color w:val="000000"/>
          <w:kern w:val="3"/>
          <w:sz w:val="28"/>
          <w:szCs w:val="28"/>
        </w:rPr>
        <w:t xml:space="preserve"> </w:t>
      </w:r>
      <w:r w:rsidR="00304880">
        <w:rPr>
          <w:rFonts w:ascii="標楷體" w:eastAsia="標楷體" w:hAnsi="標楷體" w:cs="標楷體" w:hint="eastAsia"/>
          <w:color w:val="000000"/>
          <w:kern w:val="3"/>
          <w:sz w:val="28"/>
          <w:szCs w:val="28"/>
        </w:rPr>
        <w:t xml:space="preserve">  </w:t>
      </w:r>
      <w:r w:rsidR="00855DAF" w:rsidRPr="00855DAF">
        <w:rPr>
          <w:rFonts w:ascii="標楷體" w:eastAsia="標楷體" w:hAnsi="標楷體" w:cs="標楷體" w:hint="eastAsia"/>
          <w:color w:val="000000"/>
          <w:kern w:val="3"/>
          <w:sz w:val="28"/>
          <w:szCs w:val="28"/>
        </w:rPr>
        <w:t>災害</w:t>
      </w:r>
    </w:p>
    <w:p w:rsidR="00855DAF" w:rsidRPr="00660142" w:rsidRDefault="00660142" w:rsidP="00660142">
      <w:pPr>
        <w:spacing w:line="360" w:lineRule="auto"/>
        <w:ind w:left="1320" w:hanging="753"/>
        <w:rPr>
          <w:rFonts w:ascii="標楷體" w:eastAsia="標楷體" w:hAnsi="標楷體"/>
          <w:color w:val="000000" w:themeColor="text1"/>
          <w:sz w:val="28"/>
          <w:szCs w:val="28"/>
        </w:rPr>
      </w:pPr>
      <w:r w:rsidRPr="00660142">
        <w:rPr>
          <w:rFonts w:ascii="標楷體" w:eastAsia="標楷體" w:hAnsi="標楷體" w:hint="eastAsia"/>
          <w:color w:val="000000" w:themeColor="text1"/>
          <w:sz w:val="28"/>
          <w:szCs w:val="28"/>
        </w:rPr>
        <w:t>5.1.2</w:t>
      </w:r>
      <w:r w:rsidR="00304880">
        <w:rPr>
          <w:rFonts w:ascii="標楷體" w:eastAsia="標楷體" w:hAnsi="標楷體" w:hint="eastAsia"/>
          <w:color w:val="000000" w:themeColor="text1"/>
          <w:sz w:val="28"/>
          <w:szCs w:val="28"/>
        </w:rPr>
        <w:t xml:space="preserve"> </w:t>
      </w:r>
      <w:r w:rsidR="00855DAF" w:rsidRPr="00660142">
        <w:rPr>
          <w:rFonts w:ascii="標楷體" w:eastAsia="標楷體" w:hAnsi="標楷體"/>
          <w:color w:val="000000" w:themeColor="text1"/>
          <w:sz w:val="28"/>
          <w:szCs w:val="28"/>
        </w:rPr>
        <w:t>意外事件：停水、停電、電梯故障</w:t>
      </w:r>
      <w:r w:rsidR="00A01871" w:rsidRPr="00660142">
        <w:rPr>
          <w:rFonts w:ascii="標楷體" w:eastAsia="標楷體" w:hAnsi="標楷體" w:hint="eastAsia"/>
          <w:color w:val="000000" w:themeColor="text1"/>
          <w:sz w:val="28"/>
          <w:szCs w:val="28"/>
        </w:rPr>
        <w:t>、</w:t>
      </w:r>
      <w:r w:rsidR="00855DAF" w:rsidRPr="00660142">
        <w:rPr>
          <w:rFonts w:ascii="標楷體" w:eastAsia="標楷體" w:hAnsi="標楷體"/>
          <w:color w:val="000000" w:themeColor="text1"/>
          <w:sz w:val="28"/>
          <w:szCs w:val="28"/>
        </w:rPr>
        <w:t>食物中毒</w:t>
      </w:r>
      <w:r w:rsidR="00A01871" w:rsidRPr="00660142">
        <w:rPr>
          <w:rFonts w:ascii="標楷體" w:eastAsia="標楷體" w:hAnsi="標楷體" w:hint="eastAsia"/>
          <w:color w:val="000000" w:themeColor="text1"/>
          <w:sz w:val="28"/>
          <w:szCs w:val="28"/>
        </w:rPr>
        <w:t>及群聚感染</w:t>
      </w:r>
      <w:r w:rsidR="00855DAF" w:rsidRPr="00660142">
        <w:rPr>
          <w:rFonts w:ascii="標楷體" w:eastAsia="標楷體" w:hAnsi="標楷體"/>
          <w:color w:val="000000" w:themeColor="text1"/>
          <w:sz w:val="28"/>
          <w:szCs w:val="28"/>
        </w:rPr>
        <w:t xml:space="preserve">等事件 </w:t>
      </w:r>
    </w:p>
    <w:p w:rsidR="00855DAF" w:rsidRPr="00660142" w:rsidRDefault="00660142" w:rsidP="00304880">
      <w:pPr>
        <w:spacing w:line="360" w:lineRule="auto"/>
        <w:ind w:left="3402" w:hanging="2835"/>
        <w:rPr>
          <w:rFonts w:ascii="標楷體" w:eastAsia="標楷體" w:hAnsi="標楷體"/>
          <w:color w:val="000000" w:themeColor="text1"/>
          <w:sz w:val="28"/>
          <w:szCs w:val="28"/>
        </w:rPr>
      </w:pPr>
      <w:r w:rsidRPr="00660142">
        <w:rPr>
          <w:rFonts w:ascii="標楷體" w:eastAsia="標楷體" w:hAnsi="標楷體" w:hint="eastAsia"/>
          <w:color w:val="000000" w:themeColor="text1"/>
          <w:sz w:val="28"/>
          <w:szCs w:val="28"/>
        </w:rPr>
        <w:t>5.1.3</w:t>
      </w:r>
      <w:r w:rsidR="00304880">
        <w:rPr>
          <w:rFonts w:ascii="標楷體" w:eastAsia="標楷體" w:hAnsi="標楷體" w:hint="eastAsia"/>
          <w:color w:val="000000" w:themeColor="text1"/>
          <w:sz w:val="28"/>
          <w:szCs w:val="28"/>
        </w:rPr>
        <w:t xml:space="preserve"> </w:t>
      </w:r>
      <w:r w:rsidR="00855DAF" w:rsidRPr="00660142">
        <w:rPr>
          <w:rFonts w:ascii="標楷體" w:eastAsia="標楷體" w:hAnsi="標楷體"/>
          <w:color w:val="000000" w:themeColor="text1"/>
          <w:sz w:val="28"/>
          <w:szCs w:val="28"/>
        </w:rPr>
        <w:t xml:space="preserve">公共安全事件：火災、爆炸災、公用氣體與油料管線、輸電線路災害   </w:t>
      </w:r>
      <w:r w:rsidR="00304880">
        <w:rPr>
          <w:rFonts w:ascii="標楷體" w:eastAsia="標楷體" w:hAnsi="標楷體" w:hint="eastAsia"/>
          <w:color w:val="000000" w:themeColor="text1"/>
          <w:sz w:val="28"/>
          <w:szCs w:val="28"/>
        </w:rPr>
        <w:t xml:space="preserve"> </w:t>
      </w:r>
      <w:r w:rsidR="00855DAF" w:rsidRPr="00660142">
        <w:rPr>
          <w:rFonts w:ascii="標楷體" w:eastAsia="標楷體" w:hAnsi="標楷體"/>
          <w:color w:val="000000" w:themeColor="text1"/>
          <w:sz w:val="28"/>
          <w:szCs w:val="28"/>
        </w:rPr>
        <w:t>及其他因公共設施產生之傷害。</w:t>
      </w:r>
    </w:p>
    <w:p w:rsidR="00855DAF" w:rsidRPr="005A7E3B" w:rsidRDefault="00660142" w:rsidP="00304880">
      <w:pPr>
        <w:spacing w:line="360" w:lineRule="auto"/>
        <w:ind w:left="2268" w:hanging="1984"/>
        <w:rPr>
          <w:rFonts w:ascii="標楷體" w:eastAsia="標楷體" w:hAnsi="標楷體"/>
          <w:color w:val="000000" w:themeColor="text1"/>
          <w:sz w:val="28"/>
          <w:szCs w:val="28"/>
        </w:rPr>
      </w:pPr>
      <w:r w:rsidRPr="004C3D78">
        <w:rPr>
          <w:rFonts w:ascii="標楷體" w:eastAsia="標楷體" w:hAnsi="標楷體" w:hint="eastAsia"/>
          <w:color w:val="000000" w:themeColor="text1"/>
          <w:sz w:val="28"/>
          <w:szCs w:val="28"/>
        </w:rPr>
        <w:t>5.2</w:t>
      </w:r>
      <w:r w:rsidR="00304880">
        <w:rPr>
          <w:rFonts w:ascii="標楷體" w:eastAsia="標楷體" w:hAnsi="標楷體" w:hint="eastAsia"/>
          <w:color w:val="000000" w:themeColor="text1"/>
          <w:sz w:val="28"/>
          <w:szCs w:val="28"/>
        </w:rPr>
        <w:t xml:space="preserve"> </w:t>
      </w:r>
      <w:proofErr w:type="gramStart"/>
      <w:r w:rsidR="00855DAF" w:rsidRPr="004C3D78">
        <w:rPr>
          <w:rFonts w:ascii="標楷體" w:eastAsia="標楷體" w:hAnsi="標楷體" w:hint="eastAsia"/>
          <w:color w:val="000000" w:themeColor="text1"/>
          <w:sz w:val="28"/>
          <w:szCs w:val="28"/>
        </w:rPr>
        <w:t>離室避難</w:t>
      </w:r>
      <w:proofErr w:type="gramEnd"/>
      <w:r w:rsidR="00341A88" w:rsidRPr="004C3D78">
        <w:rPr>
          <w:rFonts w:ascii="標楷體" w:eastAsia="標楷體" w:hAnsi="標楷體" w:hint="eastAsia"/>
          <w:color w:val="000000" w:themeColor="text1"/>
          <w:sz w:val="28"/>
          <w:szCs w:val="28"/>
        </w:rPr>
        <w:t>：</w:t>
      </w:r>
      <w:r w:rsidR="00341A88" w:rsidRPr="004C3D78">
        <w:rPr>
          <w:rFonts w:ascii="標楷體" w:eastAsia="標楷體" w:hAnsi="標楷體"/>
          <w:color w:val="000000" w:themeColor="text1"/>
          <w:sz w:val="28"/>
          <w:szCs w:val="28"/>
        </w:rPr>
        <w:t>當居室發生火災時，照護人力集中於疏散</w:t>
      </w:r>
      <w:r w:rsidR="00341A88" w:rsidRPr="004C3D78">
        <w:rPr>
          <w:rFonts w:ascii="標楷體" w:eastAsia="標楷體" w:hAnsi="標楷體" w:hint="eastAsia"/>
          <w:color w:val="000000" w:themeColor="text1"/>
          <w:sz w:val="28"/>
          <w:szCs w:val="28"/>
        </w:rPr>
        <w:t>撤離起</w:t>
      </w:r>
      <w:r w:rsidR="00341A88" w:rsidRPr="004C3D78">
        <w:rPr>
          <w:rFonts w:ascii="標楷體" w:eastAsia="標楷體" w:hAnsi="標楷體"/>
          <w:color w:val="000000" w:themeColor="text1"/>
          <w:sz w:val="28"/>
          <w:szCs w:val="28"/>
        </w:rPr>
        <w:t>火災居室內之</w:t>
      </w:r>
      <w:r w:rsidR="00341A88" w:rsidRPr="004C3D78">
        <w:rPr>
          <w:rFonts w:ascii="標楷體" w:eastAsia="標楷體" w:hAnsi="標楷體" w:hint="eastAsia"/>
          <w:color w:val="000000" w:themeColor="text1"/>
          <w:sz w:val="28"/>
          <w:szCs w:val="28"/>
        </w:rPr>
        <w:t>人員</w:t>
      </w:r>
      <w:r w:rsidR="00304880">
        <w:rPr>
          <w:rFonts w:ascii="標楷體" w:eastAsia="標楷體" w:hAnsi="標楷體" w:hint="eastAsia"/>
          <w:color w:val="000000" w:themeColor="text1"/>
          <w:sz w:val="28"/>
          <w:szCs w:val="28"/>
        </w:rPr>
        <w:t>(尤其是起火</w:t>
      </w:r>
      <w:r w:rsidR="00E06C70">
        <w:rPr>
          <w:rFonts w:ascii="標楷體" w:eastAsia="標楷體" w:hAnsi="標楷體" w:hint="eastAsia"/>
          <w:color w:val="000000" w:themeColor="text1"/>
          <w:sz w:val="28"/>
          <w:szCs w:val="28"/>
        </w:rPr>
        <w:t>點</w:t>
      </w:r>
      <w:r w:rsidR="00304880">
        <w:rPr>
          <w:rFonts w:ascii="標楷體" w:eastAsia="標楷體" w:hAnsi="標楷體" w:hint="eastAsia"/>
          <w:color w:val="000000" w:themeColor="text1"/>
          <w:sz w:val="28"/>
          <w:szCs w:val="28"/>
        </w:rPr>
        <w:t>兩側住民)</w:t>
      </w:r>
      <w:r w:rsidR="005A7E3B">
        <w:rPr>
          <w:rFonts w:ascii="標楷體" w:eastAsia="標楷體" w:hAnsi="標楷體" w:hint="eastAsia"/>
          <w:color w:val="000000" w:themeColor="text1"/>
          <w:sz w:val="28"/>
          <w:szCs w:val="28"/>
        </w:rPr>
        <w:t>，完成後立刻關閉起火居室房門。</w:t>
      </w:r>
    </w:p>
    <w:p w:rsidR="002B7698" w:rsidRDefault="00660142" w:rsidP="00304880">
      <w:pPr>
        <w:spacing w:line="360" w:lineRule="auto"/>
        <w:ind w:left="2268" w:hanging="1984"/>
        <w:rPr>
          <w:rFonts w:ascii="標楷體" w:eastAsia="標楷體" w:hAnsi="標楷體"/>
          <w:color w:val="000000" w:themeColor="text1"/>
          <w:sz w:val="28"/>
          <w:szCs w:val="28"/>
        </w:rPr>
      </w:pPr>
      <w:r w:rsidRPr="004C3D78">
        <w:rPr>
          <w:rFonts w:ascii="標楷體" w:eastAsia="標楷體" w:hAnsi="標楷體" w:hint="eastAsia"/>
          <w:color w:val="000000" w:themeColor="text1"/>
          <w:sz w:val="28"/>
          <w:szCs w:val="28"/>
        </w:rPr>
        <w:t>5.3</w:t>
      </w:r>
      <w:r w:rsidR="00304880">
        <w:rPr>
          <w:rFonts w:ascii="標楷體" w:eastAsia="標楷體" w:hAnsi="標楷體" w:hint="eastAsia"/>
          <w:color w:val="000000" w:themeColor="text1"/>
          <w:sz w:val="28"/>
          <w:szCs w:val="28"/>
        </w:rPr>
        <w:t xml:space="preserve"> </w:t>
      </w:r>
      <w:r w:rsidR="00E202DE">
        <w:rPr>
          <w:rFonts w:ascii="標楷體" w:eastAsia="標楷體" w:hAnsi="標楷體" w:hint="eastAsia"/>
          <w:color w:val="000000" w:themeColor="text1"/>
          <w:sz w:val="28"/>
          <w:szCs w:val="28"/>
        </w:rPr>
        <w:t>就地避難</w:t>
      </w:r>
      <w:r w:rsidR="00E202DE">
        <w:rPr>
          <w:rStyle w:val="affb"/>
          <w:rFonts w:ascii="標楷體" w:eastAsia="標楷體" w:hAnsi="標楷體"/>
          <w:color w:val="000000" w:themeColor="text1"/>
          <w:sz w:val="28"/>
          <w:szCs w:val="28"/>
        </w:rPr>
        <w:footnoteReference w:id="1"/>
      </w:r>
      <w:r w:rsidR="00E202DE">
        <w:rPr>
          <w:rFonts w:ascii="標楷體" w:eastAsia="標楷體" w:hAnsi="標楷體" w:hint="eastAsia"/>
          <w:color w:val="000000" w:themeColor="text1"/>
          <w:sz w:val="28"/>
          <w:szCs w:val="28"/>
        </w:rPr>
        <w:t>：</w:t>
      </w:r>
      <w:r w:rsidR="00E202DE">
        <w:rPr>
          <w:rFonts w:ascii="標楷體" w:eastAsia="標楷體" w:hAnsi="標楷體"/>
          <w:color w:val="000000" w:themeColor="text1"/>
          <w:sz w:val="28"/>
          <w:szCs w:val="28"/>
        </w:rPr>
        <w:t xml:space="preserve"> </w:t>
      </w:r>
    </w:p>
    <w:p w:rsidR="002B7698" w:rsidRDefault="002B7698" w:rsidP="002B7698">
      <w:pPr>
        <w:spacing w:line="360" w:lineRule="auto"/>
        <w:ind w:leftChars="100" w:left="240" w:firstLineChars="116" w:firstLine="325"/>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5.3.1</w:t>
      </w:r>
      <w:r w:rsidR="00E202DE">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前提條件：</w:t>
      </w:r>
    </w:p>
    <w:p w:rsidR="00C61F6A" w:rsidRDefault="00E202DE" w:rsidP="00E961E8">
      <w:pPr>
        <w:spacing w:line="360" w:lineRule="auto"/>
        <w:ind w:left="1134" w:hanging="85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a.各居室構造具半小時防火時效</w:t>
      </w:r>
      <w:r w:rsidR="002B7698">
        <w:rPr>
          <w:rFonts w:ascii="標楷體" w:eastAsia="標楷體" w:hAnsi="標楷體" w:hint="eastAsia"/>
          <w:color w:val="000000" w:themeColor="text1"/>
          <w:sz w:val="28"/>
          <w:szCs w:val="28"/>
        </w:rPr>
        <w:t>以上的防火性能</w:t>
      </w:r>
      <w:proofErr w:type="gramStart"/>
      <w:r w:rsidR="002B7698">
        <w:rPr>
          <w:rFonts w:ascii="標楷體" w:eastAsia="標楷體" w:hAnsi="標楷體" w:hint="eastAsia"/>
          <w:color w:val="000000" w:themeColor="text1"/>
          <w:sz w:val="28"/>
          <w:szCs w:val="28"/>
        </w:rPr>
        <w:t>且具氣密</w:t>
      </w:r>
      <w:proofErr w:type="gramEnd"/>
      <w:r w:rsidR="002B7698">
        <w:rPr>
          <w:rFonts w:ascii="標楷體" w:eastAsia="標楷體" w:hAnsi="標楷體" w:hint="eastAsia"/>
          <w:color w:val="000000" w:themeColor="text1"/>
          <w:sz w:val="28"/>
          <w:szCs w:val="28"/>
        </w:rPr>
        <w:t>性，應注意隔間牆的構造、高度、開口及出入口的防火</w:t>
      </w:r>
      <w:proofErr w:type="gramStart"/>
      <w:r w:rsidR="002B7698">
        <w:rPr>
          <w:rFonts w:ascii="標楷體" w:eastAsia="標楷體" w:hAnsi="標楷體" w:hint="eastAsia"/>
          <w:color w:val="000000" w:themeColor="text1"/>
          <w:sz w:val="28"/>
          <w:szCs w:val="28"/>
        </w:rPr>
        <w:t>防煙性等</w:t>
      </w:r>
      <w:proofErr w:type="gramEnd"/>
      <w:r w:rsidR="00E961E8">
        <w:rPr>
          <w:rFonts w:ascii="標楷體" w:eastAsia="標楷體" w:hAnsi="標楷體" w:hint="eastAsia"/>
          <w:color w:val="000000" w:themeColor="text1"/>
          <w:sz w:val="28"/>
          <w:szCs w:val="28"/>
        </w:rPr>
        <w:t>，以於火災初期</w:t>
      </w:r>
      <w:proofErr w:type="gramStart"/>
      <w:r w:rsidR="00E961E8">
        <w:rPr>
          <w:rFonts w:ascii="標楷體" w:eastAsia="標楷體" w:hAnsi="標楷體" w:hint="eastAsia"/>
          <w:color w:val="000000" w:themeColor="text1"/>
          <w:sz w:val="28"/>
          <w:szCs w:val="28"/>
        </w:rPr>
        <w:t>抵禦火煙的</w:t>
      </w:r>
      <w:proofErr w:type="gramEnd"/>
      <w:r w:rsidR="00E961E8">
        <w:rPr>
          <w:rFonts w:ascii="標楷體" w:eastAsia="標楷體" w:hAnsi="標楷體" w:hint="eastAsia"/>
          <w:color w:val="000000" w:themeColor="text1"/>
          <w:sz w:val="28"/>
          <w:szCs w:val="28"/>
        </w:rPr>
        <w:t>擴散與入侵</w:t>
      </w:r>
      <w:r w:rsidR="002B7698">
        <w:rPr>
          <w:rFonts w:ascii="標楷體" w:eastAsia="標楷體" w:hAnsi="標楷體" w:hint="eastAsia"/>
          <w:color w:val="000000" w:themeColor="text1"/>
          <w:sz w:val="28"/>
          <w:szCs w:val="28"/>
        </w:rPr>
        <w:t>。</w:t>
      </w:r>
    </w:p>
    <w:p w:rsidR="002B7698" w:rsidRDefault="002B7698" w:rsidP="00E961E8">
      <w:pPr>
        <w:spacing w:line="360" w:lineRule="auto"/>
        <w:ind w:left="1134" w:hanging="85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00E202DE">
        <w:rPr>
          <w:rFonts w:ascii="標楷體" w:eastAsia="標楷體" w:hAnsi="標楷體"/>
          <w:color w:val="000000" w:themeColor="text1"/>
          <w:sz w:val="28"/>
          <w:szCs w:val="28"/>
        </w:rPr>
        <w:t xml:space="preserve">  </w:t>
      </w:r>
      <w:r w:rsidR="00E202DE">
        <w:rPr>
          <w:rFonts w:ascii="標楷體" w:eastAsia="標楷體" w:hAnsi="標楷體" w:hint="eastAsia"/>
          <w:color w:val="000000" w:themeColor="text1"/>
          <w:sz w:val="28"/>
          <w:szCs w:val="28"/>
        </w:rPr>
        <w:t>b</w:t>
      </w:r>
      <w:r>
        <w:rPr>
          <w:rFonts w:ascii="標楷體" w:eastAsia="標楷體" w:hAnsi="標楷體"/>
          <w:color w:val="000000" w:themeColor="text1"/>
          <w:sz w:val="28"/>
          <w:szCs w:val="28"/>
        </w:rPr>
        <w:t>.</w:t>
      </w:r>
      <w:r w:rsidR="00E202DE">
        <w:rPr>
          <w:rFonts w:ascii="標楷體" w:eastAsia="標楷體" w:hAnsi="標楷體" w:hint="eastAsia"/>
          <w:color w:val="000000" w:themeColor="text1"/>
          <w:sz w:val="28"/>
          <w:szCs w:val="28"/>
        </w:rPr>
        <w:t>居室設有自動水系統滅火設備與排煙機制，火災初期可有效控制火災成長及</w:t>
      </w:r>
      <w:proofErr w:type="gramStart"/>
      <w:r w:rsidR="00E202DE">
        <w:rPr>
          <w:rFonts w:ascii="標楷體" w:eastAsia="標楷體" w:hAnsi="標楷體" w:hint="eastAsia"/>
          <w:color w:val="000000" w:themeColor="text1"/>
          <w:sz w:val="28"/>
          <w:szCs w:val="28"/>
        </w:rPr>
        <w:t>延長煙層下降</w:t>
      </w:r>
      <w:proofErr w:type="gramEnd"/>
      <w:r w:rsidR="00E202DE">
        <w:rPr>
          <w:rFonts w:ascii="標楷體" w:eastAsia="標楷體" w:hAnsi="標楷體" w:hint="eastAsia"/>
          <w:color w:val="000000" w:themeColor="text1"/>
          <w:sz w:val="28"/>
          <w:szCs w:val="28"/>
        </w:rPr>
        <w:t>之時間，爭取更多的避難容許時間。</w:t>
      </w:r>
    </w:p>
    <w:p w:rsidR="00E202DE" w:rsidRDefault="00E202DE" w:rsidP="00E202DE">
      <w:pPr>
        <w:spacing w:line="360" w:lineRule="auto"/>
        <w:ind w:left="2268" w:hanging="1984"/>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5.3.2 火災情境：</w:t>
      </w:r>
    </w:p>
    <w:p w:rsidR="00E202DE" w:rsidRDefault="00E202DE" w:rsidP="00E202DE">
      <w:pPr>
        <w:spacing w:line="360" w:lineRule="auto"/>
        <w:ind w:left="2268" w:hanging="1984"/>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各階段之火災情境得採取之水平避難策略說明如下：</w:t>
      </w:r>
    </w:p>
    <w:p w:rsidR="00E202DE" w:rsidRDefault="00E961E8" w:rsidP="008923F1">
      <w:pPr>
        <w:pStyle w:val="a9"/>
        <w:numPr>
          <w:ilvl w:val="0"/>
          <w:numId w:val="19"/>
        </w:numPr>
        <w:spacing w:line="360" w:lineRule="auto"/>
        <w:rPr>
          <w:rFonts w:ascii="標楷體" w:eastAsia="標楷體" w:hAnsi="標楷體"/>
          <w:color w:val="000000" w:themeColor="text1"/>
          <w:sz w:val="28"/>
          <w:szCs w:val="28"/>
        </w:rPr>
      </w:pPr>
      <w:r w:rsidRPr="00E961E8">
        <w:rPr>
          <w:rFonts w:ascii="標楷體" w:eastAsia="標楷體" w:hAnsi="標楷體" w:hint="eastAsia"/>
          <w:color w:val="000000" w:themeColor="text1"/>
          <w:sz w:val="28"/>
          <w:szCs w:val="28"/>
        </w:rPr>
        <w:t>情境I：發生火災</w:t>
      </w:r>
      <w:r w:rsidR="00D82FF5">
        <w:rPr>
          <w:rFonts w:ascii="標楷體" w:eastAsia="標楷體" w:hAnsi="標楷體" w:hint="eastAsia"/>
          <w:color w:val="000000" w:themeColor="text1"/>
          <w:sz w:val="28"/>
          <w:szCs w:val="28"/>
        </w:rPr>
        <w:t>至</w:t>
      </w:r>
      <w:r w:rsidRPr="00E961E8">
        <w:rPr>
          <w:rFonts w:ascii="標楷體" w:eastAsia="標楷體" w:hAnsi="標楷體" w:hint="eastAsia"/>
          <w:color w:val="000000" w:themeColor="text1"/>
          <w:sz w:val="28"/>
          <w:szCs w:val="28"/>
        </w:rPr>
        <w:t>初期滅火成功-「火災</w:t>
      </w:r>
      <w:proofErr w:type="gramStart"/>
      <w:r w:rsidRPr="00E961E8">
        <w:rPr>
          <w:rFonts w:ascii="標楷體" w:eastAsia="標楷體" w:hAnsi="標楷體" w:hint="eastAsia"/>
          <w:color w:val="000000" w:themeColor="text1"/>
          <w:sz w:val="28"/>
          <w:szCs w:val="28"/>
        </w:rPr>
        <w:t>居室離室避難</w:t>
      </w:r>
      <w:proofErr w:type="gramEnd"/>
      <w:r w:rsidRPr="00E961E8">
        <w:rPr>
          <w:rFonts w:ascii="標楷體" w:eastAsia="標楷體" w:hAnsi="標楷體" w:hint="eastAsia"/>
          <w:color w:val="000000" w:themeColor="text1"/>
          <w:sz w:val="28"/>
          <w:szCs w:val="28"/>
        </w:rPr>
        <w:t>；非火災居室初期就地避難」。</w:t>
      </w:r>
    </w:p>
    <w:p w:rsidR="00E961E8" w:rsidRDefault="00E961E8" w:rsidP="008923F1">
      <w:pPr>
        <w:pStyle w:val="a9"/>
        <w:numPr>
          <w:ilvl w:val="0"/>
          <w:numId w:val="19"/>
        </w:numPr>
        <w:spacing w:line="360" w:lineRule="auto"/>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情境</w:t>
      </w:r>
      <w:r w:rsidRPr="00E961E8">
        <w:rPr>
          <w:rFonts w:ascii="標楷體" w:eastAsia="標楷體" w:hAnsi="標楷體"/>
          <w:color w:val="000000" w:themeColor="text1"/>
          <w:sz w:val="28"/>
          <w:szCs w:val="28"/>
        </w:rPr>
        <w:t>I</w:t>
      </w:r>
      <w:r>
        <w:rPr>
          <w:rFonts w:ascii="標楷體" w:eastAsia="標楷體" w:hAnsi="標楷體" w:hint="eastAsia"/>
          <w:color w:val="000000" w:themeColor="text1"/>
          <w:sz w:val="28"/>
          <w:szCs w:val="28"/>
        </w:rPr>
        <w:t>I：初期滅火失敗-「避難至相對安全區劃」</w:t>
      </w:r>
    </w:p>
    <w:p w:rsidR="00E961E8" w:rsidRPr="00E961E8" w:rsidRDefault="00E961E8" w:rsidP="008923F1">
      <w:pPr>
        <w:pStyle w:val="a9"/>
        <w:numPr>
          <w:ilvl w:val="0"/>
          <w:numId w:val="19"/>
        </w:numPr>
        <w:spacing w:line="360" w:lineRule="auto"/>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情境III：</w:t>
      </w:r>
      <w:proofErr w:type="gramStart"/>
      <w:r>
        <w:rPr>
          <w:rFonts w:ascii="標楷體" w:eastAsia="標楷體" w:hAnsi="標楷體" w:hint="eastAsia"/>
          <w:color w:val="000000" w:themeColor="text1"/>
          <w:sz w:val="28"/>
          <w:szCs w:val="28"/>
        </w:rPr>
        <w:t>火煙控制</w:t>
      </w:r>
      <w:proofErr w:type="gramEnd"/>
      <w:r>
        <w:rPr>
          <w:rFonts w:ascii="標楷體" w:eastAsia="標楷體" w:hAnsi="標楷體" w:hint="eastAsia"/>
          <w:color w:val="000000" w:themeColor="text1"/>
          <w:sz w:val="28"/>
          <w:szCs w:val="28"/>
        </w:rPr>
        <w:t xml:space="preserve">失敗-「避難至等待救援空間」 </w:t>
      </w:r>
    </w:p>
    <w:p w:rsidR="00855DAF" w:rsidRPr="004C3D78" w:rsidRDefault="00660142" w:rsidP="00D8148A">
      <w:pPr>
        <w:spacing w:line="360" w:lineRule="auto"/>
        <w:ind w:left="2694" w:hanging="2410"/>
        <w:rPr>
          <w:rFonts w:ascii="標楷體" w:eastAsia="標楷體" w:hAnsi="標楷體"/>
          <w:color w:val="000000" w:themeColor="text1"/>
          <w:sz w:val="28"/>
          <w:szCs w:val="28"/>
        </w:rPr>
      </w:pPr>
      <w:r w:rsidRPr="004C3D78">
        <w:rPr>
          <w:rFonts w:ascii="標楷體" w:eastAsia="標楷體" w:hAnsi="標楷體" w:hint="eastAsia"/>
          <w:color w:val="000000" w:themeColor="text1"/>
          <w:sz w:val="28"/>
          <w:szCs w:val="28"/>
        </w:rPr>
        <w:t>5.4</w:t>
      </w:r>
      <w:r w:rsidR="00491083">
        <w:rPr>
          <w:rFonts w:ascii="標楷體" w:eastAsia="標楷體" w:hAnsi="標楷體" w:hint="eastAsia"/>
          <w:color w:val="000000" w:themeColor="text1"/>
          <w:sz w:val="28"/>
          <w:szCs w:val="28"/>
        </w:rPr>
        <w:t xml:space="preserve"> </w:t>
      </w:r>
      <w:r w:rsidR="00855DAF" w:rsidRPr="004C3D78">
        <w:rPr>
          <w:rFonts w:ascii="標楷體" w:eastAsia="標楷體" w:hAnsi="標楷體" w:hint="eastAsia"/>
          <w:color w:val="000000" w:themeColor="text1"/>
          <w:sz w:val="28"/>
          <w:szCs w:val="28"/>
        </w:rPr>
        <w:t>等待救援空間：</w:t>
      </w:r>
      <w:r w:rsidR="002543A9" w:rsidRPr="004C3D78">
        <w:rPr>
          <w:rFonts w:ascii="標楷體" w:eastAsia="標楷體" w:hAnsi="標楷體" w:hint="eastAsia"/>
          <w:color w:val="000000" w:themeColor="text1"/>
          <w:sz w:val="28"/>
          <w:szCs w:val="28"/>
        </w:rPr>
        <w:t>指</w:t>
      </w:r>
      <w:r w:rsidR="00855DAF" w:rsidRPr="004C3D78">
        <w:rPr>
          <w:rFonts w:ascii="標楷體" w:eastAsia="標楷體" w:hAnsi="標楷體" w:hint="eastAsia"/>
          <w:color w:val="000000" w:themeColor="text1"/>
          <w:sz w:val="28"/>
          <w:szCs w:val="28"/>
        </w:rPr>
        <w:t>應具防火區劃</w:t>
      </w:r>
      <w:r w:rsidR="002543A9" w:rsidRPr="004C3D78">
        <w:rPr>
          <w:rFonts w:ascii="標楷體" w:eastAsia="標楷體" w:hAnsi="標楷體" w:hint="eastAsia"/>
          <w:color w:val="000000" w:themeColor="text1"/>
          <w:sz w:val="28"/>
          <w:szCs w:val="28"/>
        </w:rPr>
        <w:t>和</w:t>
      </w:r>
      <w:r w:rsidR="00855DAF" w:rsidRPr="004C3D78">
        <w:rPr>
          <w:rFonts w:ascii="標楷體" w:eastAsia="標楷體" w:hAnsi="標楷體" w:hint="eastAsia"/>
          <w:color w:val="000000" w:themeColor="text1"/>
          <w:sz w:val="28"/>
          <w:szCs w:val="28"/>
        </w:rPr>
        <w:t>排煙功能，考量</w:t>
      </w:r>
      <w:r w:rsidR="002543A9" w:rsidRPr="004C3D78">
        <w:rPr>
          <w:rFonts w:ascii="標楷體" w:eastAsia="標楷體" w:hAnsi="標楷體" w:hint="eastAsia"/>
          <w:color w:val="000000" w:themeColor="text1"/>
          <w:sz w:val="28"/>
          <w:szCs w:val="28"/>
        </w:rPr>
        <w:t>「</w:t>
      </w:r>
      <w:r w:rsidR="00855DAF" w:rsidRPr="004C3D78">
        <w:rPr>
          <w:rFonts w:ascii="標楷體" w:eastAsia="標楷體" w:hAnsi="標楷體" w:hint="eastAsia"/>
          <w:color w:val="000000" w:themeColor="text1"/>
          <w:sz w:val="28"/>
          <w:szCs w:val="28"/>
        </w:rPr>
        <w:t>限制火災範圍</w:t>
      </w:r>
      <w:r w:rsidR="002543A9" w:rsidRPr="004C3D78">
        <w:rPr>
          <w:rFonts w:ascii="標楷體" w:eastAsia="標楷體" w:hAnsi="標楷體" w:hint="eastAsia"/>
          <w:color w:val="000000" w:themeColor="text1"/>
          <w:sz w:val="28"/>
          <w:szCs w:val="28"/>
        </w:rPr>
        <w:t>」</w:t>
      </w:r>
      <w:r w:rsidR="00855DAF" w:rsidRPr="004C3D78">
        <w:rPr>
          <w:rFonts w:ascii="標楷體" w:eastAsia="標楷體" w:hAnsi="標楷體" w:hint="eastAsia"/>
          <w:color w:val="000000" w:themeColor="text1"/>
          <w:sz w:val="28"/>
          <w:szCs w:val="28"/>
        </w:rPr>
        <w:t>及</w:t>
      </w:r>
      <w:r w:rsidR="002543A9" w:rsidRPr="004C3D78">
        <w:rPr>
          <w:rFonts w:ascii="標楷體" w:eastAsia="標楷體" w:hAnsi="標楷體" w:hint="eastAsia"/>
          <w:color w:val="000000" w:themeColor="text1"/>
          <w:sz w:val="28"/>
          <w:szCs w:val="28"/>
        </w:rPr>
        <w:t>「</w:t>
      </w:r>
      <w:r w:rsidR="00855DAF" w:rsidRPr="004C3D78">
        <w:rPr>
          <w:rFonts w:ascii="標楷體" w:eastAsia="標楷體" w:hAnsi="標楷體" w:hint="eastAsia"/>
          <w:color w:val="000000" w:themeColor="text1"/>
          <w:sz w:val="28"/>
          <w:szCs w:val="28"/>
        </w:rPr>
        <w:t>提高存活</w:t>
      </w:r>
      <w:r w:rsidR="002543A9" w:rsidRPr="004C3D78">
        <w:rPr>
          <w:rFonts w:ascii="標楷體" w:eastAsia="標楷體" w:hAnsi="標楷體" w:hint="eastAsia"/>
          <w:color w:val="000000" w:themeColor="text1"/>
          <w:sz w:val="28"/>
          <w:szCs w:val="28"/>
        </w:rPr>
        <w:t>率」兩個目標，因此等待救援空間應</w:t>
      </w:r>
      <w:r w:rsidR="004634A3" w:rsidRPr="004C3D78">
        <w:rPr>
          <w:rFonts w:ascii="標楷體" w:eastAsia="標楷體" w:hAnsi="標楷體" w:hint="eastAsia"/>
          <w:color w:val="000000" w:themeColor="text1"/>
          <w:sz w:val="28"/>
          <w:szCs w:val="28"/>
        </w:rPr>
        <w:t>有</w:t>
      </w:r>
      <w:proofErr w:type="gramStart"/>
      <w:r w:rsidR="004634A3" w:rsidRPr="004C3D78">
        <w:rPr>
          <w:rFonts w:ascii="標楷體" w:eastAsia="標楷體" w:hAnsi="標楷體" w:hint="eastAsia"/>
          <w:color w:val="000000" w:themeColor="text1"/>
          <w:sz w:val="28"/>
          <w:szCs w:val="28"/>
        </w:rPr>
        <w:t>阻擋火煙之</w:t>
      </w:r>
      <w:proofErr w:type="gramEnd"/>
      <w:r w:rsidR="004634A3" w:rsidRPr="004C3D78">
        <w:rPr>
          <w:rFonts w:ascii="標楷體" w:eastAsia="標楷體" w:hAnsi="標楷體" w:hint="eastAsia"/>
          <w:color w:val="000000" w:themeColor="text1"/>
          <w:sz w:val="28"/>
          <w:szCs w:val="28"/>
        </w:rPr>
        <w:t>門牆、排煙設備、足夠可收容空間、與戶外聯通窗戶</w:t>
      </w:r>
      <w:r w:rsidR="004634A3" w:rsidRPr="004C3D78">
        <w:rPr>
          <w:rFonts w:ascii="標楷體" w:eastAsia="標楷體" w:hAnsi="標楷體" w:hint="eastAsia"/>
          <w:color w:val="000000" w:themeColor="text1"/>
          <w:sz w:val="28"/>
          <w:szCs w:val="28"/>
        </w:rPr>
        <w:lastRenderedPageBreak/>
        <w:t>及消防人員可自戶外進入救援之空間。</w:t>
      </w:r>
      <w:r w:rsidR="00855DAF" w:rsidRPr="004C3D78">
        <w:rPr>
          <w:rFonts w:ascii="標楷體" w:eastAsia="標楷體" w:hAnsi="標楷體" w:hint="eastAsia"/>
          <w:color w:val="000000" w:themeColor="text1"/>
          <w:sz w:val="28"/>
          <w:szCs w:val="28"/>
        </w:rPr>
        <w:t xml:space="preserve"> </w:t>
      </w:r>
    </w:p>
    <w:p w:rsidR="005C101A" w:rsidRDefault="00660142" w:rsidP="00E06C70">
      <w:pPr>
        <w:spacing w:line="360" w:lineRule="auto"/>
        <w:ind w:left="2268" w:hanging="1984"/>
        <w:jc w:val="both"/>
        <w:rPr>
          <w:rFonts w:ascii="標楷體" w:eastAsia="標楷體" w:hAnsi="標楷體"/>
          <w:color w:val="000000" w:themeColor="text1"/>
          <w:sz w:val="28"/>
          <w:szCs w:val="28"/>
        </w:rPr>
      </w:pPr>
      <w:r w:rsidRPr="004C3D78">
        <w:rPr>
          <w:rFonts w:ascii="標楷體" w:eastAsia="標楷體" w:hAnsi="標楷體" w:hint="eastAsia"/>
          <w:color w:val="000000" w:themeColor="text1"/>
          <w:sz w:val="28"/>
          <w:szCs w:val="28"/>
        </w:rPr>
        <w:t>5.5</w:t>
      </w:r>
      <w:r w:rsidR="00304880">
        <w:rPr>
          <w:rFonts w:ascii="標楷體" w:eastAsia="標楷體" w:hAnsi="標楷體" w:hint="eastAsia"/>
          <w:color w:val="000000" w:themeColor="text1"/>
          <w:sz w:val="28"/>
          <w:szCs w:val="28"/>
        </w:rPr>
        <w:t xml:space="preserve"> </w:t>
      </w:r>
      <w:r w:rsidR="005A7E3B">
        <w:rPr>
          <w:rFonts w:ascii="標楷體" w:eastAsia="標楷體" w:hAnsi="標楷體" w:hint="eastAsia"/>
          <w:color w:val="000000" w:themeColor="text1"/>
          <w:sz w:val="28"/>
          <w:szCs w:val="28"/>
        </w:rPr>
        <w:t>避難弱勢</w:t>
      </w:r>
      <w:r w:rsidR="005C101A" w:rsidRPr="004C3D78">
        <w:rPr>
          <w:rFonts w:ascii="標楷體" w:eastAsia="標楷體" w:hAnsi="標楷體" w:hint="eastAsia"/>
          <w:color w:val="000000" w:themeColor="text1"/>
          <w:sz w:val="28"/>
          <w:szCs w:val="28"/>
        </w:rPr>
        <w:t>：</w:t>
      </w:r>
      <w:r w:rsidR="00121330" w:rsidRPr="004C3D78">
        <w:rPr>
          <w:rFonts w:ascii="標楷體" w:eastAsia="標楷體" w:hAnsi="標楷體" w:hint="eastAsia"/>
          <w:color w:val="000000" w:themeColor="text1"/>
          <w:sz w:val="28"/>
          <w:szCs w:val="28"/>
        </w:rPr>
        <w:t>指老人、身心障礙者等行動不便或臥床者，當災害發生時，無法自行完成或進行避難行為，需由他人協助行動之避難弱勢人員。</w:t>
      </w:r>
    </w:p>
    <w:p w:rsidR="005A7E3B" w:rsidRPr="002D49B9" w:rsidRDefault="005A7E3B" w:rsidP="00E06C70">
      <w:pPr>
        <w:spacing w:line="360" w:lineRule="auto"/>
        <w:ind w:left="2268" w:hanging="198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5.6 防火區劃：</w:t>
      </w:r>
      <w:r w:rsidR="00A63485" w:rsidRPr="00A63485">
        <w:rPr>
          <w:rFonts w:ascii="標楷體" w:eastAsia="標楷體" w:hAnsi="標楷體"/>
          <w:color w:val="000000" w:themeColor="text1"/>
          <w:sz w:val="28"/>
          <w:szCs w:val="28"/>
        </w:rPr>
        <w:t xml:space="preserve">具有防火性能的分隔構造物，將一定的空間，分成若干一定面積以下的區域：(1)以具有1小時防火時效的防火牆、防火樓板及防火門窗等區劃分隔。(2)隔間牆高度應達住房上方樓板。 </w:t>
      </w:r>
      <w:r w:rsidR="00A63485" w:rsidRPr="002D49B9">
        <w:rPr>
          <w:rFonts w:ascii="標楷體" w:eastAsia="標楷體" w:hAnsi="標楷體"/>
          <w:color w:val="000000" w:themeColor="text1"/>
          <w:sz w:val="28"/>
          <w:szCs w:val="28"/>
        </w:rPr>
        <w:t>(3)管線貫穿處，應有防火材料填塞。</w:t>
      </w:r>
    </w:p>
    <w:p w:rsidR="00BA54E0" w:rsidRPr="002D49B9" w:rsidRDefault="00660142" w:rsidP="00660142">
      <w:pPr>
        <w:spacing w:line="360" w:lineRule="auto"/>
        <w:ind w:left="2268" w:hanging="1984"/>
        <w:jc w:val="both"/>
        <w:rPr>
          <w:rFonts w:ascii="標楷體" w:eastAsia="標楷體" w:hAnsi="標楷體" w:cs="標楷體"/>
          <w:color w:val="000000" w:themeColor="text1"/>
          <w:sz w:val="28"/>
          <w:szCs w:val="28"/>
        </w:rPr>
      </w:pPr>
      <w:r w:rsidRPr="002D49B9">
        <w:rPr>
          <w:rFonts w:ascii="標楷體" w:eastAsia="標楷體" w:hAnsi="標楷體" w:hint="eastAsia"/>
          <w:color w:val="000000" w:themeColor="text1"/>
          <w:sz w:val="28"/>
          <w:szCs w:val="28"/>
        </w:rPr>
        <w:t>5.</w:t>
      </w:r>
      <w:r w:rsidR="00D8148A" w:rsidRPr="002D49B9">
        <w:rPr>
          <w:rFonts w:ascii="標楷體" w:eastAsia="標楷體" w:hAnsi="標楷體" w:hint="eastAsia"/>
          <w:color w:val="000000" w:themeColor="text1"/>
          <w:sz w:val="28"/>
          <w:szCs w:val="28"/>
        </w:rPr>
        <w:t>7</w:t>
      </w:r>
      <w:r w:rsidR="00304880" w:rsidRPr="002D49B9">
        <w:rPr>
          <w:rFonts w:ascii="標楷體" w:eastAsia="標楷體" w:hAnsi="標楷體" w:hint="eastAsia"/>
          <w:color w:val="000000" w:themeColor="text1"/>
          <w:sz w:val="28"/>
          <w:szCs w:val="28"/>
        </w:rPr>
        <w:t xml:space="preserve">  </w:t>
      </w:r>
      <w:r w:rsidR="002D49B9" w:rsidRPr="002D49B9">
        <w:rPr>
          <w:rFonts w:ascii="標楷體" w:eastAsia="標楷體" w:hAnsi="標楷體" w:hint="eastAsia"/>
          <w:color w:val="000000" w:themeColor="text1"/>
          <w:sz w:val="28"/>
          <w:szCs w:val="28"/>
        </w:rPr>
        <w:t>防煙區劃</w:t>
      </w:r>
      <w:r w:rsidR="00BA54E0" w:rsidRPr="002D49B9">
        <w:rPr>
          <w:rFonts w:ascii="標楷體" w:eastAsia="標楷體" w:hAnsi="標楷體" w:cs="標楷體" w:hint="eastAsia"/>
          <w:color w:val="000000" w:themeColor="text1"/>
          <w:sz w:val="28"/>
          <w:szCs w:val="28"/>
        </w:rPr>
        <w:t>：</w:t>
      </w:r>
      <w:r w:rsidR="002D49B9" w:rsidRPr="002D49B9">
        <w:rPr>
          <w:rFonts w:ascii="標楷體" w:eastAsia="標楷體" w:hAnsi="標楷體" w:cs="標楷體" w:hint="eastAsia"/>
          <w:color w:val="000000" w:themeColor="text1"/>
          <w:sz w:val="28"/>
          <w:szCs w:val="28"/>
        </w:rPr>
        <w:t>運用「</w:t>
      </w:r>
      <w:proofErr w:type="gramStart"/>
      <w:r w:rsidR="002D49B9" w:rsidRPr="002D49B9">
        <w:rPr>
          <w:rFonts w:ascii="標楷體" w:eastAsia="標楷體" w:hAnsi="標楷體" w:cs="標楷體" w:hint="eastAsia"/>
          <w:color w:val="000000" w:themeColor="text1"/>
          <w:sz w:val="28"/>
          <w:szCs w:val="28"/>
        </w:rPr>
        <w:t>防煙壁</w:t>
      </w:r>
      <w:proofErr w:type="gramEnd"/>
      <w:r w:rsidR="002D49B9" w:rsidRPr="002D49B9">
        <w:rPr>
          <w:rFonts w:ascii="標楷體" w:eastAsia="標楷體" w:hAnsi="標楷體" w:cs="標楷體" w:hint="eastAsia"/>
          <w:color w:val="000000" w:themeColor="text1"/>
          <w:sz w:val="28"/>
          <w:szCs w:val="28"/>
        </w:rPr>
        <w:t>」於天花板下設置，以阻礙火警初期煙層流動與快速溢散，爭取員工應變疏散住民所需的急迫時間。</w:t>
      </w:r>
    </w:p>
    <w:p w:rsidR="00197904" w:rsidRDefault="00197904" w:rsidP="00197904">
      <w:pPr>
        <w:spacing w:line="360" w:lineRule="auto"/>
        <w:ind w:left="2268" w:hanging="1984"/>
        <w:jc w:val="both"/>
        <w:rPr>
          <w:rFonts w:ascii="標楷體" w:eastAsia="標楷體" w:hAnsi="標楷體" w:cs="標楷體"/>
          <w:color w:val="FF0000"/>
          <w:sz w:val="28"/>
          <w:szCs w:val="28"/>
        </w:rPr>
      </w:pPr>
      <w:r>
        <w:rPr>
          <w:rFonts w:ascii="標楷體" w:eastAsia="標楷體" w:hAnsi="標楷體" w:cs="標楷體" w:hint="eastAsia"/>
          <w:color w:val="FF0000"/>
          <w:sz w:val="28"/>
          <w:szCs w:val="28"/>
        </w:rPr>
        <w:t xml:space="preserve">5.8  </w:t>
      </w:r>
      <w:r w:rsidRPr="008F01B7">
        <w:rPr>
          <w:rFonts w:ascii="標楷體" w:eastAsia="標楷體" w:hAnsi="標楷體" w:cs="標楷體"/>
          <w:color w:val="FF0000"/>
          <w:sz w:val="28"/>
          <w:szCs w:val="28"/>
          <w:u w:val="single"/>
        </w:rPr>
        <w:t>○○○</w:t>
      </w:r>
      <w:r>
        <w:rPr>
          <w:rFonts w:ascii="標楷體" w:eastAsia="標楷體" w:hAnsi="標楷體" w:cs="標楷體" w:hint="eastAsia"/>
          <w:color w:val="FF0000"/>
          <w:sz w:val="28"/>
          <w:szCs w:val="28"/>
        </w:rPr>
        <w:t>：</w:t>
      </w:r>
      <w:r w:rsidRPr="00BE21C6">
        <w:rPr>
          <w:rFonts w:ascii="標楷體" w:eastAsia="標楷體" w:hAnsi="標楷體" w:cs="標楷體"/>
          <w:color w:val="FF0000"/>
          <w:sz w:val="28"/>
          <w:szCs w:val="28"/>
        </w:rPr>
        <w:t>○○○○○○</w:t>
      </w:r>
      <w:r>
        <w:rPr>
          <w:rFonts w:ascii="標楷體" w:eastAsia="標楷體" w:hAnsi="標楷體" w:cs="標楷體"/>
          <w:color w:val="FF0000"/>
          <w:sz w:val="28"/>
          <w:szCs w:val="28"/>
        </w:rPr>
        <w:t>…</w:t>
      </w:r>
      <w:proofErr w:type="gramStart"/>
      <w:r>
        <w:rPr>
          <w:rFonts w:ascii="標楷體" w:eastAsia="標楷體" w:hAnsi="標楷體" w:cs="標楷體"/>
          <w:color w:val="FF0000"/>
          <w:sz w:val="28"/>
          <w:szCs w:val="28"/>
        </w:rPr>
        <w:t>…</w:t>
      </w:r>
      <w:proofErr w:type="gramEnd"/>
      <w:r>
        <w:rPr>
          <w:rFonts w:ascii="標楷體" w:eastAsia="標楷體" w:hAnsi="標楷體" w:cs="標楷體" w:hint="eastAsia"/>
          <w:color w:val="FF0000"/>
          <w:sz w:val="28"/>
          <w:szCs w:val="28"/>
        </w:rPr>
        <w:t>(請自行定義機構特性之重要名詞)。</w:t>
      </w:r>
    </w:p>
    <w:p w:rsidR="002D49B9" w:rsidRDefault="002D49B9">
      <w:pPr>
        <w:snapToGrid w:val="0"/>
        <w:spacing w:line="360" w:lineRule="auto"/>
        <w:ind w:right="-20"/>
        <w:rPr>
          <w:rFonts w:ascii="標楷體" w:eastAsia="標楷體" w:hAnsi="標楷體" w:cs="標楷體"/>
          <w:b/>
          <w:color w:val="000000"/>
          <w:sz w:val="32"/>
          <w:szCs w:val="32"/>
        </w:rPr>
      </w:pPr>
    </w:p>
    <w:p w:rsidR="00C61F6A" w:rsidRDefault="00660142">
      <w:pPr>
        <w:snapToGrid w:val="0"/>
        <w:spacing w:line="360" w:lineRule="auto"/>
        <w:ind w:right="-20"/>
      </w:pPr>
      <w:r>
        <w:rPr>
          <w:rFonts w:ascii="標楷體" w:eastAsia="標楷體" w:hAnsi="標楷體" w:cs="標楷體" w:hint="eastAsia"/>
          <w:b/>
          <w:color w:val="000000"/>
          <w:sz w:val="32"/>
          <w:szCs w:val="32"/>
        </w:rPr>
        <w:t>6</w:t>
      </w:r>
      <w:r w:rsidR="00936885">
        <w:rPr>
          <w:rFonts w:ascii="標楷體" w:eastAsia="標楷體" w:hAnsi="標楷體" w:cs="標楷體"/>
          <w:b/>
          <w:color w:val="000000"/>
          <w:sz w:val="32"/>
          <w:szCs w:val="32"/>
        </w:rPr>
        <w:t>、</w:t>
      </w:r>
      <w:r w:rsidR="00936885">
        <w:rPr>
          <w:rFonts w:ascii="標楷體" w:eastAsia="標楷體" w:hAnsi="標楷體" w:cs="標楷體"/>
          <w:b/>
          <w:color w:val="000000"/>
          <w:spacing w:val="2"/>
          <w:sz w:val="32"/>
          <w:szCs w:val="32"/>
        </w:rPr>
        <w:t>執</w:t>
      </w:r>
      <w:r w:rsidR="00936885">
        <w:rPr>
          <w:rFonts w:ascii="標楷體" w:eastAsia="標楷體" w:hAnsi="標楷體" w:cs="標楷體"/>
          <w:b/>
          <w:color w:val="000000"/>
          <w:sz w:val="32"/>
          <w:szCs w:val="32"/>
        </w:rPr>
        <w:t>行</w:t>
      </w:r>
      <w:r w:rsidR="00936885">
        <w:rPr>
          <w:rFonts w:ascii="標楷體" w:eastAsia="標楷體" w:hAnsi="標楷體" w:cs="標楷體"/>
          <w:b/>
          <w:color w:val="000000"/>
          <w:spacing w:val="2"/>
          <w:sz w:val="32"/>
          <w:szCs w:val="32"/>
        </w:rPr>
        <w:t>內</w:t>
      </w:r>
      <w:r w:rsidR="00936885">
        <w:rPr>
          <w:rFonts w:ascii="標楷體" w:eastAsia="標楷體" w:hAnsi="標楷體" w:cs="標楷體"/>
          <w:b/>
          <w:color w:val="000000"/>
          <w:sz w:val="32"/>
          <w:szCs w:val="32"/>
        </w:rPr>
        <w:t>容</w:t>
      </w:r>
      <w:r w:rsidR="00936885" w:rsidRPr="00304880">
        <w:rPr>
          <w:rFonts w:ascii="標楷體" w:eastAsia="標楷體" w:hAnsi="標楷體" w:cs="標楷體"/>
          <w:b/>
          <w:color w:val="FF0000"/>
          <w:sz w:val="32"/>
          <w:szCs w:val="32"/>
        </w:rPr>
        <w:t>(列優先順序)</w:t>
      </w:r>
    </w:p>
    <w:p w:rsidR="00C61F6A" w:rsidRPr="002D49B9" w:rsidRDefault="00936885">
      <w:pPr>
        <w:snapToGrid w:val="0"/>
        <w:spacing w:line="360" w:lineRule="auto"/>
        <w:ind w:right="-20"/>
        <w:rPr>
          <w:b/>
          <w:color w:val="000000" w:themeColor="text1"/>
        </w:rPr>
      </w:pPr>
      <w:r>
        <w:rPr>
          <w:rFonts w:ascii="標楷體" w:eastAsia="標楷體" w:hAnsi="標楷體" w:cs="標楷體"/>
          <w:b/>
          <w:color w:val="000000"/>
          <w:sz w:val="32"/>
          <w:szCs w:val="32"/>
        </w:rPr>
        <w:t xml:space="preserve"> </w:t>
      </w:r>
      <w:r>
        <w:rPr>
          <w:rFonts w:ascii="標楷體" w:eastAsia="標楷體" w:hAnsi="標楷體" w:cs="標楷體"/>
          <w:color w:val="000000"/>
          <w:sz w:val="28"/>
          <w:szCs w:val="28"/>
        </w:rPr>
        <w:t xml:space="preserve">  </w:t>
      </w:r>
      <w:r>
        <w:rPr>
          <w:rFonts w:ascii="標楷體" w:eastAsia="標楷體" w:hAnsi="標楷體" w:cs="標楷體"/>
          <w:color w:val="000000"/>
          <w:sz w:val="32"/>
          <w:szCs w:val="32"/>
        </w:rPr>
        <w:t xml:space="preserve"> </w:t>
      </w:r>
      <w:r w:rsidR="00121330" w:rsidRPr="002D49B9">
        <w:rPr>
          <w:rFonts w:ascii="標楷體" w:eastAsia="標楷體" w:hAnsi="標楷體" w:cs="標楷體" w:hint="eastAsia"/>
          <w:b/>
          <w:color w:val="000000" w:themeColor="text1"/>
          <w:sz w:val="32"/>
          <w:szCs w:val="32"/>
        </w:rPr>
        <w:t>災害管理的</w:t>
      </w:r>
      <w:r w:rsidRPr="002D49B9">
        <w:rPr>
          <w:rFonts w:ascii="標楷體" w:eastAsia="標楷體" w:hAnsi="標楷體" w:cs="標楷體"/>
          <w:b/>
          <w:color w:val="000000" w:themeColor="text1"/>
          <w:sz w:val="32"/>
          <w:szCs w:val="32"/>
        </w:rPr>
        <w:t>四個階段：</w:t>
      </w:r>
      <w:r w:rsidR="00BA54E0" w:rsidRPr="002D49B9">
        <w:rPr>
          <w:rFonts w:ascii="標楷體" w:eastAsia="標楷體" w:hAnsi="標楷體" w:cs="標楷體" w:hint="eastAsia"/>
          <w:b/>
          <w:color w:val="000000" w:themeColor="text1"/>
          <w:sz w:val="32"/>
          <w:szCs w:val="32"/>
        </w:rPr>
        <w:t>預防、準備、應變及復原。</w:t>
      </w:r>
    </w:p>
    <w:p w:rsidR="00C61F6A" w:rsidRDefault="00660142" w:rsidP="00660142">
      <w:pPr>
        <w:snapToGrid w:val="0"/>
        <w:spacing w:line="360" w:lineRule="auto"/>
        <w:ind w:right="-20"/>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6.1  </w:t>
      </w:r>
      <w:r w:rsidR="00936885">
        <w:rPr>
          <w:rFonts w:ascii="標楷體" w:eastAsia="標楷體" w:hAnsi="標楷體" w:cs="標楷體"/>
          <w:color w:val="000000"/>
          <w:sz w:val="28"/>
          <w:szCs w:val="28"/>
        </w:rPr>
        <w:t>災害風險評估</w:t>
      </w:r>
    </w:p>
    <w:p w:rsidR="00C61F6A" w:rsidRDefault="00936885" w:rsidP="00FE3FEF">
      <w:pPr>
        <w:autoSpaceDE w:val="0"/>
        <w:spacing w:line="360" w:lineRule="auto"/>
        <w:ind w:left="979"/>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為達對於各種安全危害事件之應變作好準備，所有的工作人員，都接受適當的訓練，能迅速通報並即時處理危害狀況</w:t>
      </w:r>
      <w:r w:rsidR="00FE3FEF">
        <w:rPr>
          <w:rFonts w:ascii="標楷體" w:eastAsia="標楷體" w:hAnsi="標楷體" w:cs="標楷體" w:hint="eastAsia"/>
          <w:color w:val="000000"/>
          <w:kern w:val="0"/>
          <w:sz w:val="28"/>
          <w:szCs w:val="28"/>
        </w:rPr>
        <w:t>；另</w:t>
      </w:r>
      <w:r>
        <w:rPr>
          <w:rFonts w:ascii="標楷體" w:eastAsia="標楷體" w:hAnsi="標楷體" w:cs="標楷體"/>
          <w:color w:val="000000"/>
          <w:kern w:val="0"/>
          <w:sz w:val="28"/>
          <w:szCs w:val="28"/>
        </w:rPr>
        <w:t>進行機構設施及環境風險管理，透過行政管理及工程改善之減災措施，減少各類安全危害之發生。</w:t>
      </w:r>
    </w:p>
    <w:p w:rsidR="00C61F6A" w:rsidRDefault="00304880" w:rsidP="00491685">
      <w:pPr>
        <w:autoSpaceDE w:val="0"/>
        <w:spacing w:line="360" w:lineRule="auto"/>
        <w:ind w:left="1417" w:hangingChars="506" w:hanging="1417"/>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 xml:space="preserve">    6.1.1 </w:t>
      </w:r>
      <w:r w:rsidR="00936885">
        <w:rPr>
          <w:rFonts w:ascii="標楷體" w:eastAsia="標楷體" w:hAnsi="標楷體" w:cs="標楷體"/>
          <w:color w:val="000000"/>
          <w:kern w:val="0"/>
          <w:sz w:val="28"/>
          <w:szCs w:val="28"/>
        </w:rPr>
        <w:t>已經發生的異常或緊急事件，如果未來可能再次發生，或是潛在嚴重度高的事件，應該進行「根本原因分析」，來進行改進措施，預防再次發生。</w:t>
      </w:r>
    </w:p>
    <w:p w:rsidR="00C61F6A" w:rsidRDefault="00660142" w:rsidP="00304880">
      <w:pPr>
        <w:autoSpaceDE w:val="0"/>
        <w:spacing w:line="360" w:lineRule="auto"/>
        <w:ind w:left="1418" w:hanging="851"/>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w:t>
      </w:r>
      <w:r w:rsidR="00FE3FEF">
        <w:rPr>
          <w:rFonts w:ascii="標楷體" w:eastAsia="標楷體" w:hAnsi="標楷體" w:cs="標楷體" w:hint="eastAsia"/>
          <w:color w:val="000000"/>
          <w:kern w:val="0"/>
          <w:sz w:val="28"/>
          <w:szCs w:val="28"/>
        </w:rPr>
        <w:t>2</w:t>
      </w:r>
      <w:r w:rsidR="00304880">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針對還沒有發生事故的流程，或新建立的程序，必須先進行預</w:t>
      </w:r>
      <w:proofErr w:type="gramStart"/>
      <w:r w:rsidR="00936885">
        <w:rPr>
          <w:rFonts w:ascii="標楷體" w:eastAsia="標楷體" w:hAnsi="標楷體" w:cs="標楷體"/>
          <w:color w:val="000000"/>
          <w:kern w:val="0"/>
          <w:sz w:val="28"/>
          <w:szCs w:val="28"/>
        </w:rPr>
        <w:t>應式的危害</w:t>
      </w:r>
      <w:proofErr w:type="gramEnd"/>
      <w:r w:rsidR="00936885">
        <w:rPr>
          <w:rFonts w:ascii="標楷體" w:eastAsia="標楷體" w:hAnsi="標楷體" w:cs="標楷體"/>
          <w:color w:val="000000"/>
          <w:kern w:val="0"/>
          <w:sz w:val="28"/>
          <w:szCs w:val="28"/>
        </w:rPr>
        <w:t>分析，將潛在的危害降至最低。</w:t>
      </w:r>
    </w:p>
    <w:p w:rsidR="00C61F6A" w:rsidRDefault="00660142" w:rsidP="00660142">
      <w:pPr>
        <w:autoSpaceDE w:val="0"/>
        <w:spacing w:line="360" w:lineRule="auto"/>
        <w:ind w:leftChars="-53" w:left="-1" w:hangingChars="45" w:hanging="126"/>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 xml:space="preserve">     6.1.</w:t>
      </w:r>
      <w:r w:rsidR="00304880">
        <w:rPr>
          <w:rFonts w:ascii="標楷體" w:eastAsia="標楷體" w:hAnsi="標楷體" w:cs="標楷體"/>
          <w:color w:val="000000"/>
          <w:kern w:val="0"/>
          <w:sz w:val="28"/>
          <w:szCs w:val="28"/>
        </w:rPr>
        <w:t>3</w:t>
      </w:r>
      <w:r w:rsidR="00304880">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各類災害及緊急事件的危害分析可採取下列基本步驟：</w:t>
      </w:r>
    </w:p>
    <w:p w:rsidR="00C61F6A" w:rsidRDefault="00023375" w:rsidP="00845966">
      <w:pPr>
        <w:autoSpaceDE w:val="0"/>
        <w:spacing w:line="360" w:lineRule="auto"/>
        <w:ind w:left="1985" w:hanging="1134"/>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w:t>
      </w:r>
      <w:r w:rsidR="00FE3FEF">
        <w:rPr>
          <w:rFonts w:ascii="標楷體" w:eastAsia="標楷體" w:hAnsi="標楷體" w:cs="標楷體" w:hint="eastAsia"/>
          <w:color w:val="000000"/>
          <w:kern w:val="0"/>
          <w:sz w:val="28"/>
          <w:szCs w:val="28"/>
        </w:rPr>
        <w:t>3</w:t>
      </w:r>
      <w:r>
        <w:rPr>
          <w:rFonts w:ascii="標楷體" w:eastAsia="標楷體" w:hAnsi="標楷體" w:cs="標楷體" w:hint="eastAsia"/>
          <w:color w:val="000000"/>
          <w:kern w:val="0"/>
          <w:sz w:val="28"/>
          <w:szCs w:val="28"/>
        </w:rPr>
        <w:t>.1</w:t>
      </w:r>
      <w:r w:rsidR="00845966">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確立危害分析的範疇內容：機構基於</w:t>
      </w:r>
      <w:proofErr w:type="gramStart"/>
      <w:r w:rsidR="00936885">
        <w:rPr>
          <w:rFonts w:ascii="標楷體" w:eastAsia="標楷體" w:hAnsi="標楷體" w:cs="標楷體"/>
          <w:color w:val="000000"/>
          <w:kern w:val="0"/>
          <w:sz w:val="28"/>
          <w:szCs w:val="28"/>
        </w:rPr>
        <w:t>住民照護</w:t>
      </w:r>
      <w:proofErr w:type="gramEnd"/>
      <w:r w:rsidR="00936885">
        <w:rPr>
          <w:rFonts w:ascii="標楷體" w:eastAsia="標楷體" w:hAnsi="標楷體" w:cs="標楷體"/>
          <w:color w:val="000000"/>
          <w:kern w:val="0"/>
          <w:sz w:val="28"/>
          <w:szCs w:val="28"/>
        </w:rPr>
        <w:t>及社區責任，在社會各層面都有牽涉，分析之初就必須先確立其範疇，以免失焦。</w:t>
      </w:r>
      <w:r w:rsidR="00936885">
        <w:rPr>
          <w:rFonts w:ascii="標楷體" w:eastAsia="標楷體" w:hAnsi="標楷體" w:cs="標楷體"/>
          <w:color w:val="000000"/>
          <w:kern w:val="0"/>
          <w:sz w:val="28"/>
          <w:szCs w:val="28"/>
        </w:rPr>
        <w:lastRenderedPageBreak/>
        <w:t>其次，要確認參與人員的妥適性，包括關鍵的機構代表或是個人，應該對於機構運作及風險分析應有基本的認識。</w:t>
      </w:r>
    </w:p>
    <w:p w:rsidR="00C61F6A" w:rsidRDefault="00023375" w:rsidP="00845966">
      <w:pPr>
        <w:autoSpaceDE w:val="0"/>
        <w:spacing w:line="360" w:lineRule="auto"/>
        <w:ind w:left="1985" w:hanging="1134"/>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6.1.3.</w:t>
      </w:r>
      <w:r w:rsidR="00936885">
        <w:rPr>
          <w:rFonts w:ascii="標楷體" w:eastAsia="標楷體" w:hAnsi="標楷體" w:cs="標楷體"/>
          <w:color w:val="000000"/>
          <w:kern w:val="0"/>
          <w:sz w:val="28"/>
          <w:szCs w:val="28"/>
        </w:rPr>
        <w:t>2</w:t>
      </w:r>
      <w:r w:rsidR="00491083">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確認危害：完整考慮所有可能影響機構運作的危害，例如機構</w:t>
      </w:r>
      <w:r w:rsidR="00D8148A">
        <w:rPr>
          <w:rFonts w:ascii="標楷體" w:eastAsia="標楷體" w:hAnsi="標楷體" w:cs="標楷體" w:hint="eastAsia"/>
          <w:color w:val="000000"/>
          <w:kern w:val="0"/>
          <w:sz w:val="28"/>
          <w:szCs w:val="28"/>
        </w:rPr>
        <w:t>營運</w:t>
      </w:r>
      <w:r w:rsidR="00936885">
        <w:rPr>
          <w:rFonts w:ascii="標楷體" w:eastAsia="標楷體" w:hAnsi="標楷體" w:cs="標楷體"/>
          <w:color w:val="000000"/>
          <w:kern w:val="0"/>
          <w:sz w:val="28"/>
          <w:szCs w:val="28"/>
        </w:rPr>
        <w:t>中斷所造成的照護問題、機構聲譽的損失，而不只限於一般觀念中的災害。</w:t>
      </w:r>
    </w:p>
    <w:p w:rsidR="00C61F6A" w:rsidRDefault="00023375" w:rsidP="00845966">
      <w:pPr>
        <w:autoSpaceDE w:val="0"/>
        <w:spacing w:line="360" w:lineRule="auto"/>
        <w:ind w:left="1985" w:hanging="1134"/>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6.1.3.</w:t>
      </w:r>
      <w:r w:rsidR="00936885">
        <w:rPr>
          <w:rFonts w:ascii="標楷體" w:eastAsia="標楷體" w:hAnsi="標楷體" w:cs="標楷體"/>
          <w:color w:val="000000"/>
          <w:kern w:val="0"/>
          <w:sz w:val="28"/>
          <w:szCs w:val="28"/>
        </w:rPr>
        <w:t>3</w:t>
      </w:r>
      <w:r w:rsidR="00491083">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評估該危害的風險。概念上風險是發生機率與衝擊程度的乘積，每一種危害都必須去計算其「發生機率」及對機構造成的「衝擊或損害」。衝擊或損害，可以考慮「人員健康損害」、「財產損失」及「運作的中斷」等三個層面。災害開始的處理可能會影響衝擊程度，因此應將危害的</w:t>
      </w:r>
      <w:proofErr w:type="gramStart"/>
      <w:r w:rsidR="00936885">
        <w:rPr>
          <w:rFonts w:ascii="標楷體" w:eastAsia="標楷體" w:hAnsi="標楷體" w:cs="標楷體"/>
          <w:color w:val="000000"/>
          <w:kern w:val="0"/>
          <w:sz w:val="28"/>
          <w:szCs w:val="28"/>
        </w:rPr>
        <w:t>檢知度</w:t>
      </w:r>
      <w:proofErr w:type="gramEnd"/>
      <w:r w:rsidR="00936885">
        <w:rPr>
          <w:rFonts w:ascii="標楷體" w:eastAsia="標楷體" w:hAnsi="標楷體" w:cs="標楷體"/>
          <w:color w:val="000000"/>
          <w:kern w:val="0"/>
          <w:sz w:val="28"/>
          <w:szCs w:val="28"/>
        </w:rPr>
        <w:t>、機構內部或社區的應變準備納入考慮。</w:t>
      </w:r>
    </w:p>
    <w:p w:rsidR="00C61F6A" w:rsidRDefault="00023375" w:rsidP="00845966">
      <w:pPr>
        <w:autoSpaceDE w:val="0"/>
        <w:spacing w:line="360" w:lineRule="auto"/>
        <w:ind w:left="1985" w:hanging="1134"/>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6.1.3.</w:t>
      </w:r>
      <w:r w:rsidR="00936885">
        <w:rPr>
          <w:rFonts w:ascii="標楷體" w:eastAsia="標楷體" w:hAnsi="標楷體" w:cs="標楷體"/>
          <w:color w:val="000000"/>
          <w:kern w:val="0"/>
          <w:sz w:val="28"/>
          <w:szCs w:val="28"/>
        </w:rPr>
        <w:t>4</w:t>
      </w:r>
      <w:r w:rsidR="00491083">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將各種危害的風險做排序。根據上列步驟的風險分析方式，得到一個相對重要性的指標。</w:t>
      </w:r>
    </w:p>
    <w:p w:rsidR="00C61F6A" w:rsidRDefault="00023375" w:rsidP="00845966">
      <w:pPr>
        <w:autoSpaceDE w:val="0"/>
        <w:spacing w:line="360" w:lineRule="auto"/>
        <w:ind w:left="1985" w:hanging="1134"/>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6.1.3.</w:t>
      </w:r>
      <w:r w:rsidR="00936885">
        <w:rPr>
          <w:rFonts w:ascii="標楷體" w:eastAsia="標楷體" w:hAnsi="標楷體" w:cs="標楷體"/>
          <w:color w:val="000000"/>
          <w:kern w:val="0"/>
          <w:sz w:val="28"/>
          <w:szCs w:val="28"/>
        </w:rPr>
        <w:t>5</w:t>
      </w:r>
      <w:r w:rsidR="00491083">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針對高風險危害進行進一步分析。各類危害做好風險排序之後，危害度較高的危害必須進行下一步的分析。</w:t>
      </w:r>
    </w:p>
    <w:p w:rsidR="00C61F6A" w:rsidRDefault="00023375" w:rsidP="00845966">
      <w:pPr>
        <w:autoSpaceDE w:val="0"/>
        <w:spacing w:line="360" w:lineRule="auto"/>
        <w:ind w:left="1985" w:hanging="1134"/>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6.1.3.</w:t>
      </w:r>
      <w:r w:rsidR="00936885">
        <w:rPr>
          <w:rFonts w:ascii="標楷體" w:eastAsia="標楷體" w:hAnsi="標楷體" w:cs="標楷體"/>
          <w:color w:val="000000"/>
          <w:kern w:val="0"/>
          <w:sz w:val="28"/>
          <w:szCs w:val="28"/>
        </w:rPr>
        <w:t>6</w:t>
      </w:r>
      <w:r w:rsidR="00491083">
        <w:rPr>
          <w:rFonts w:ascii="標楷體" w:eastAsia="標楷體" w:hAnsi="標楷體" w:cs="標楷體" w:hint="eastAsia"/>
          <w:color w:val="000000"/>
          <w:kern w:val="0"/>
          <w:sz w:val="28"/>
          <w:szCs w:val="28"/>
        </w:rPr>
        <w:t xml:space="preserve"> </w:t>
      </w:r>
      <w:r w:rsidR="00936885">
        <w:rPr>
          <w:rFonts w:ascii="標楷體" w:eastAsia="標楷體" w:hAnsi="標楷體" w:cs="標楷體"/>
          <w:color w:val="000000"/>
          <w:kern w:val="0"/>
          <w:sz w:val="28"/>
          <w:szCs w:val="28"/>
        </w:rPr>
        <w:t>分析個體危害的容易受災或是衝擊之處，進行災害的準備及預防，針對這些脆弱點來做強化。</w:t>
      </w:r>
    </w:p>
    <w:p w:rsidR="00C61F6A" w:rsidRDefault="00023375" w:rsidP="00D63D8C">
      <w:pPr>
        <w:snapToGrid w:val="0"/>
        <w:spacing w:line="360" w:lineRule="auto"/>
        <w:ind w:leftChars="233" w:left="851" w:rightChars="-8" w:right="-19" w:hanging="292"/>
        <w:rPr>
          <w:rFonts w:ascii="標楷體" w:eastAsia="標楷體" w:hAnsi="標楷體" w:cs="標楷體"/>
          <w:color w:val="FF0000"/>
          <w:sz w:val="28"/>
          <w:szCs w:val="28"/>
        </w:rPr>
      </w:pPr>
      <w:r>
        <w:rPr>
          <w:rFonts w:ascii="標楷體" w:eastAsia="標楷體" w:hAnsi="標楷體" w:cs="標楷體" w:hint="eastAsia"/>
          <w:color w:val="000000"/>
          <w:kern w:val="0"/>
          <w:sz w:val="28"/>
          <w:szCs w:val="28"/>
        </w:rPr>
        <w:t>6.1.</w:t>
      </w:r>
      <w:r w:rsidR="00491083">
        <w:rPr>
          <w:rFonts w:ascii="標楷體" w:eastAsia="標楷體" w:hAnsi="標楷體" w:cs="標楷體"/>
          <w:color w:val="000000"/>
          <w:sz w:val="28"/>
          <w:szCs w:val="28"/>
        </w:rPr>
        <w:t>4</w:t>
      </w:r>
      <w:r w:rsidR="00491083">
        <w:rPr>
          <w:rFonts w:ascii="標楷體" w:eastAsia="標楷體" w:hAnsi="標楷體" w:cs="標楷體" w:hint="eastAsia"/>
          <w:color w:val="000000"/>
          <w:sz w:val="28"/>
          <w:szCs w:val="28"/>
        </w:rPr>
        <w:t xml:space="preserve"> </w:t>
      </w:r>
      <w:r w:rsidR="00936885">
        <w:rPr>
          <w:rFonts w:ascii="標楷體" w:eastAsia="標楷體" w:hAnsi="標楷體" w:cs="標楷體"/>
          <w:color w:val="FF0000"/>
          <w:sz w:val="28"/>
          <w:szCs w:val="28"/>
          <w:u w:val="single"/>
        </w:rPr>
        <w:t>本機構</w:t>
      </w:r>
      <w:r w:rsidR="00936885">
        <w:rPr>
          <w:rFonts w:ascii="標楷體" w:eastAsia="標楷體" w:hAnsi="標楷體" w:cs="標楷體"/>
          <w:color w:val="000000"/>
          <w:sz w:val="28"/>
          <w:szCs w:val="28"/>
        </w:rPr>
        <w:t>水災、土石流災害</w:t>
      </w:r>
      <w:proofErr w:type="gramStart"/>
      <w:r w:rsidR="00936885">
        <w:rPr>
          <w:rFonts w:ascii="標楷體" w:eastAsia="標楷體" w:hAnsi="標楷體" w:cs="標楷體"/>
          <w:color w:val="000000"/>
          <w:sz w:val="28"/>
          <w:szCs w:val="28"/>
        </w:rPr>
        <w:t>潛勢圖</w:t>
      </w:r>
      <w:proofErr w:type="gramEnd"/>
      <w:r w:rsidR="00936885">
        <w:rPr>
          <w:rFonts w:ascii="標楷體" w:eastAsia="標楷體" w:hAnsi="標楷體" w:cs="標楷體"/>
          <w:color w:val="7030A0"/>
          <w:sz w:val="28"/>
          <w:szCs w:val="28"/>
          <w:u w:val="single"/>
        </w:rPr>
        <w:t>（如附圖1）</w:t>
      </w:r>
      <w:r w:rsidR="00BA54E0">
        <w:rPr>
          <w:rFonts w:ascii="標楷體" w:eastAsia="標楷體" w:hAnsi="標楷體" w:cs="標楷體" w:hint="eastAsia"/>
          <w:color w:val="7030A0"/>
          <w:sz w:val="28"/>
          <w:szCs w:val="28"/>
          <w:u w:val="single"/>
        </w:rPr>
        <w:t>，</w:t>
      </w:r>
      <w:r w:rsidR="006E1CE9" w:rsidRPr="006E1CE9">
        <w:rPr>
          <w:rFonts w:ascii="標楷體" w:eastAsia="標楷體" w:hAnsi="標楷體" w:cs="標楷體" w:hint="eastAsia"/>
          <w:color w:val="FF0000"/>
          <w:sz w:val="28"/>
          <w:szCs w:val="28"/>
          <w:u w:val="single"/>
        </w:rPr>
        <w:t>各類災害潛</w:t>
      </w:r>
      <w:proofErr w:type="gramStart"/>
      <w:r w:rsidR="006E1CE9" w:rsidRPr="006E1CE9">
        <w:rPr>
          <w:rFonts w:ascii="標楷體" w:eastAsia="標楷體" w:hAnsi="標楷體" w:cs="標楷體" w:hint="eastAsia"/>
          <w:color w:val="FF0000"/>
          <w:sz w:val="28"/>
          <w:szCs w:val="28"/>
          <w:u w:val="single"/>
        </w:rPr>
        <w:t>勢圖請</w:t>
      </w:r>
      <w:proofErr w:type="gramEnd"/>
      <w:r w:rsidR="00BA54E0" w:rsidRPr="006E1CE9">
        <w:rPr>
          <w:rFonts w:ascii="標楷體" w:eastAsia="標楷體" w:hAnsi="標楷體" w:cs="標楷體" w:hint="eastAsia"/>
          <w:color w:val="FF0000"/>
          <w:sz w:val="28"/>
          <w:szCs w:val="28"/>
        </w:rPr>
        <w:t>參國家災害防救科技中心災害潛勢地圖網站</w:t>
      </w:r>
      <w:proofErr w:type="gramStart"/>
      <w:r w:rsidR="006E1CE9">
        <w:rPr>
          <w:rFonts w:ascii="標楷體" w:eastAsia="標楷體" w:hAnsi="標楷體" w:cs="標楷體" w:hint="eastAsia"/>
          <w:color w:val="FF0000"/>
          <w:sz w:val="28"/>
          <w:szCs w:val="28"/>
        </w:rPr>
        <w:t>進行套疊</w:t>
      </w:r>
      <w:proofErr w:type="gramEnd"/>
      <w:r w:rsidR="00BA54E0" w:rsidRPr="006E1CE9">
        <w:rPr>
          <w:rFonts w:ascii="標楷體" w:eastAsia="標楷體" w:hAnsi="標楷體" w:cs="標楷體" w:hint="eastAsia"/>
          <w:color w:val="FF0000"/>
          <w:sz w:val="28"/>
          <w:szCs w:val="28"/>
        </w:rPr>
        <w:t>(網址：</w:t>
      </w:r>
      <w:hyperlink r:id="rId8" w:history="1">
        <w:r w:rsidR="00F0626E" w:rsidRPr="00246BA6">
          <w:rPr>
            <w:rStyle w:val="af5"/>
            <w:rFonts w:ascii="標楷體" w:eastAsia="標楷體" w:hAnsi="標楷體" w:cs="標楷體"/>
            <w:sz w:val="28"/>
            <w:szCs w:val="28"/>
          </w:rPr>
          <w:t>https://dmap.ncdr.nat.gov.tw/</w:t>
        </w:r>
      </w:hyperlink>
      <w:r w:rsidR="00BA54E0" w:rsidRPr="00BA54E0">
        <w:rPr>
          <w:rFonts w:ascii="標楷體" w:eastAsia="標楷體" w:hAnsi="標楷體" w:cs="標楷體" w:hint="eastAsia"/>
          <w:color w:val="FF0000"/>
          <w:sz w:val="28"/>
          <w:szCs w:val="28"/>
        </w:rPr>
        <w:t>)</w:t>
      </w:r>
      <w:r w:rsidR="00F0626E">
        <w:rPr>
          <w:rFonts w:ascii="標楷體" w:eastAsia="標楷體" w:hAnsi="標楷體" w:cs="標楷體" w:hint="eastAsia"/>
          <w:color w:val="FF0000"/>
          <w:sz w:val="28"/>
          <w:szCs w:val="28"/>
        </w:rPr>
        <w:t>。</w:t>
      </w:r>
    </w:p>
    <w:p w:rsidR="003F2094" w:rsidRDefault="003F2094" w:rsidP="00D63D8C">
      <w:pPr>
        <w:snapToGrid w:val="0"/>
        <w:spacing w:line="360" w:lineRule="auto"/>
        <w:ind w:leftChars="233" w:left="851" w:rightChars="-8" w:right="-19" w:hanging="292"/>
        <w:rPr>
          <w:rFonts w:ascii="標楷體" w:eastAsia="標楷體" w:hAnsi="標楷體" w:cs="標楷體"/>
          <w:color w:val="FF0000"/>
          <w:sz w:val="28"/>
          <w:szCs w:val="28"/>
        </w:rPr>
      </w:pPr>
    </w:p>
    <w:p w:rsidR="003F2094" w:rsidRDefault="003F2094" w:rsidP="00D63D8C">
      <w:pPr>
        <w:snapToGrid w:val="0"/>
        <w:spacing w:line="360" w:lineRule="auto"/>
        <w:ind w:leftChars="233" w:left="851" w:rightChars="-8" w:right="-19" w:hanging="292"/>
        <w:rPr>
          <w:rFonts w:ascii="標楷體" w:eastAsia="標楷體" w:hAnsi="標楷體" w:cs="標楷體"/>
          <w:color w:val="FF0000"/>
          <w:sz w:val="28"/>
          <w:szCs w:val="28"/>
        </w:rPr>
      </w:pPr>
    </w:p>
    <w:p w:rsidR="003F2094" w:rsidRDefault="003F2094" w:rsidP="00D63D8C">
      <w:pPr>
        <w:snapToGrid w:val="0"/>
        <w:spacing w:line="360" w:lineRule="auto"/>
        <w:ind w:leftChars="233" w:left="851" w:rightChars="-8" w:right="-19" w:hanging="292"/>
        <w:rPr>
          <w:rFonts w:ascii="標楷體" w:eastAsia="標楷體" w:hAnsi="標楷體" w:cs="標楷體"/>
          <w:color w:val="FF0000"/>
          <w:sz w:val="28"/>
          <w:szCs w:val="28"/>
        </w:rPr>
      </w:pPr>
    </w:p>
    <w:p w:rsidR="003F2094" w:rsidRDefault="003F2094" w:rsidP="00D63D8C">
      <w:pPr>
        <w:snapToGrid w:val="0"/>
        <w:spacing w:line="360" w:lineRule="auto"/>
        <w:ind w:leftChars="233" w:left="851" w:rightChars="-8" w:right="-19" w:hanging="292"/>
        <w:rPr>
          <w:rFonts w:ascii="標楷體" w:eastAsia="標楷體" w:hAnsi="標楷體" w:cs="標楷體"/>
          <w:color w:val="FF0000"/>
          <w:sz w:val="28"/>
          <w:szCs w:val="28"/>
        </w:rPr>
      </w:pPr>
    </w:p>
    <w:p w:rsidR="003F2094" w:rsidRDefault="003F2094" w:rsidP="00D63D8C">
      <w:pPr>
        <w:snapToGrid w:val="0"/>
        <w:spacing w:line="360" w:lineRule="auto"/>
        <w:ind w:leftChars="233" w:left="851" w:rightChars="-8" w:right="-19" w:hanging="292"/>
        <w:rPr>
          <w:rFonts w:ascii="標楷體" w:eastAsia="標楷體" w:hAnsi="標楷體" w:cs="標楷體"/>
          <w:color w:val="FF0000"/>
          <w:sz w:val="28"/>
          <w:szCs w:val="28"/>
        </w:rPr>
      </w:pPr>
    </w:p>
    <w:p w:rsidR="003F2094" w:rsidRDefault="003F2094" w:rsidP="00D63D8C">
      <w:pPr>
        <w:snapToGrid w:val="0"/>
        <w:spacing w:line="360" w:lineRule="auto"/>
        <w:ind w:leftChars="233" w:left="851" w:rightChars="-8" w:right="-19" w:hanging="292"/>
        <w:rPr>
          <w:rFonts w:ascii="標楷體" w:eastAsia="標楷體" w:hAnsi="標楷體" w:cs="標楷體"/>
          <w:color w:val="FF0000"/>
          <w:sz w:val="28"/>
          <w:szCs w:val="28"/>
        </w:rPr>
      </w:pPr>
    </w:p>
    <w:p w:rsidR="003823AA" w:rsidRDefault="003823AA" w:rsidP="00D63D8C">
      <w:pPr>
        <w:snapToGrid w:val="0"/>
        <w:spacing w:line="360" w:lineRule="auto"/>
        <w:ind w:leftChars="233" w:left="851" w:rightChars="-8" w:right="-19" w:hanging="292"/>
        <w:rPr>
          <w:rFonts w:ascii="標楷體" w:eastAsia="標楷體" w:hAnsi="標楷體" w:cs="標楷體"/>
          <w:color w:val="FF0000"/>
          <w:sz w:val="28"/>
          <w:szCs w:val="28"/>
        </w:rPr>
      </w:pPr>
    </w:p>
    <w:p w:rsidR="003823AA" w:rsidRDefault="003823AA" w:rsidP="00D63D8C">
      <w:pPr>
        <w:snapToGrid w:val="0"/>
        <w:spacing w:line="360" w:lineRule="auto"/>
        <w:ind w:leftChars="233" w:left="851" w:rightChars="-8" w:right="-19" w:hanging="292"/>
        <w:rPr>
          <w:rFonts w:ascii="標楷體" w:eastAsia="標楷體" w:hAnsi="標楷體" w:cs="標楷體"/>
          <w:color w:val="FF0000"/>
          <w:sz w:val="28"/>
          <w:szCs w:val="28"/>
        </w:rPr>
      </w:pPr>
    </w:p>
    <w:p w:rsidR="00C61F6A" w:rsidRPr="004C3D78" w:rsidRDefault="00023375">
      <w:pPr>
        <w:snapToGrid w:val="0"/>
        <w:spacing w:line="360" w:lineRule="auto"/>
        <w:ind w:right="-20" w:firstLine="560"/>
        <w:rPr>
          <w:rFonts w:ascii="標楷體" w:eastAsia="標楷體" w:hAnsi="標楷體" w:cs="標楷體"/>
          <w:color w:val="000000" w:themeColor="text1"/>
          <w:sz w:val="28"/>
          <w:szCs w:val="28"/>
        </w:rPr>
      </w:pPr>
      <w:r w:rsidRPr="004C3D78">
        <w:rPr>
          <w:rFonts w:ascii="標楷體" w:eastAsia="標楷體" w:hAnsi="標楷體" w:cs="標楷體" w:hint="eastAsia"/>
          <w:color w:val="000000" w:themeColor="text1"/>
          <w:kern w:val="0"/>
          <w:sz w:val="28"/>
          <w:szCs w:val="28"/>
        </w:rPr>
        <w:lastRenderedPageBreak/>
        <w:t>6.1.</w:t>
      </w:r>
      <w:r w:rsidR="004C3D78" w:rsidRPr="004C3D78">
        <w:rPr>
          <w:rFonts w:ascii="標楷體" w:eastAsia="標楷體" w:hAnsi="標楷體" w:cs="標楷體"/>
          <w:color w:val="000000" w:themeColor="text1"/>
          <w:sz w:val="28"/>
          <w:szCs w:val="28"/>
        </w:rPr>
        <w:t>5</w:t>
      </w:r>
      <w:r w:rsidR="00F67F59">
        <w:rPr>
          <w:rFonts w:ascii="標楷體" w:eastAsia="標楷體" w:hAnsi="標楷體" w:cs="標楷體" w:hint="eastAsia"/>
          <w:color w:val="000000" w:themeColor="text1"/>
          <w:sz w:val="28"/>
          <w:szCs w:val="28"/>
        </w:rPr>
        <w:t>.1</w:t>
      </w:r>
      <w:r w:rsidR="00E06C70">
        <w:rPr>
          <w:rFonts w:ascii="標楷體" w:eastAsia="標楷體" w:hAnsi="標楷體" w:cs="標楷體" w:hint="eastAsia"/>
          <w:color w:val="000000" w:themeColor="text1"/>
          <w:sz w:val="28"/>
          <w:szCs w:val="28"/>
        </w:rPr>
        <w:t xml:space="preserve"> </w:t>
      </w:r>
      <w:r w:rsidR="00936885" w:rsidRPr="004C3D78">
        <w:rPr>
          <w:rFonts w:ascii="標楷體" w:eastAsia="標楷體" w:hAnsi="標楷體" w:cs="標楷體"/>
          <w:color w:val="000000" w:themeColor="text1"/>
          <w:sz w:val="28"/>
          <w:szCs w:val="28"/>
        </w:rPr>
        <w:t>本機構災害風險評估</w:t>
      </w:r>
      <w:r w:rsidR="007D44CE" w:rsidRPr="007D44CE">
        <w:rPr>
          <w:rFonts w:ascii="標楷體" w:eastAsia="標楷體" w:hAnsi="標楷體" w:cs="標楷體" w:hint="eastAsia"/>
          <w:color w:val="FF0000"/>
          <w:sz w:val="28"/>
          <w:szCs w:val="28"/>
        </w:rPr>
        <w:t>(參考)</w:t>
      </w:r>
    </w:p>
    <w:tbl>
      <w:tblPr>
        <w:tblW w:w="10349" w:type="dxa"/>
        <w:tblInd w:w="-289" w:type="dxa"/>
        <w:tblCellMar>
          <w:left w:w="10" w:type="dxa"/>
          <w:right w:w="10" w:type="dxa"/>
        </w:tblCellMar>
        <w:tblLook w:val="04A0" w:firstRow="1" w:lastRow="0" w:firstColumn="1" w:lastColumn="0" w:noHBand="0" w:noVBand="1"/>
      </w:tblPr>
      <w:tblGrid>
        <w:gridCol w:w="456"/>
        <w:gridCol w:w="1538"/>
        <w:gridCol w:w="1062"/>
        <w:gridCol w:w="914"/>
        <w:gridCol w:w="850"/>
        <w:gridCol w:w="851"/>
        <w:gridCol w:w="850"/>
        <w:gridCol w:w="851"/>
        <w:gridCol w:w="1701"/>
        <w:gridCol w:w="1276"/>
      </w:tblGrid>
      <w:tr w:rsidR="00C61F6A" w:rsidTr="00101ECA">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項次</w:t>
            </w:r>
          </w:p>
        </w:tc>
        <w:tc>
          <w:tcPr>
            <w:tcW w:w="15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EMP</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災害</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頻率</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(A)</w:t>
            </w:r>
          </w:p>
          <w:p w:rsidR="00226F54" w:rsidRDefault="00226F54">
            <w:pPr>
              <w:snapToGrid w:val="0"/>
              <w:spacing w:line="360" w:lineRule="auto"/>
              <w:ind w:right="-20"/>
              <w:jc w:val="center"/>
              <w:rPr>
                <w:rFonts w:ascii="標楷體" w:eastAsia="標楷體" w:hAnsi="標楷體" w:cs="標楷體"/>
                <w:color w:val="FF0000"/>
              </w:rPr>
            </w:pPr>
          </w:p>
          <w:p w:rsidR="00226F54" w:rsidRDefault="00226F54">
            <w:pPr>
              <w:snapToGrid w:val="0"/>
              <w:spacing w:line="360" w:lineRule="auto"/>
              <w:ind w:right="-20"/>
              <w:jc w:val="center"/>
              <w:rPr>
                <w:rFonts w:ascii="標楷體" w:eastAsia="標楷體" w:hAnsi="標楷體" w:cs="標楷體"/>
                <w:color w:val="FF0000"/>
              </w:rPr>
            </w:pPr>
          </w:p>
        </w:tc>
        <w:tc>
          <w:tcPr>
            <w:tcW w:w="431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災害衝擊(B)</w:t>
            </w:r>
            <w:r w:rsidR="00FC7ABC">
              <w:rPr>
                <w:rFonts w:ascii="標楷體" w:eastAsia="標楷體" w:hAnsi="標楷體" w:cs="標楷體" w:hint="eastAsia"/>
                <w:color w:val="FF0000"/>
              </w:rPr>
              <w:t xml:space="preserve">  (操作性)</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B=C+D+E+F+G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風險分數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風險等級</w:t>
            </w:r>
          </w:p>
        </w:tc>
      </w:tr>
      <w:tr w:rsidR="00C61F6A" w:rsidTr="00101ECA">
        <w:tc>
          <w:tcPr>
            <w:tcW w:w="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5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員工安全</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住民安全</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服務影響</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財物損失</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(F)</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環境影響</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AxB=C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高</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中</w:t>
            </w:r>
          </w:p>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低</w:t>
            </w: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1</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○災</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○災</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○災</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rPr>
                <w:rFonts w:ascii="標楷體" w:eastAsia="標楷體" w:hAnsi="標楷體" w:cs="標楷體"/>
                <w:color w:val="FF0000"/>
              </w:rPr>
            </w:pPr>
            <w:r>
              <w:rPr>
                <w:rFonts w:ascii="標楷體" w:eastAsia="標楷體" w:hAnsi="標楷體" w:cs="標楷體"/>
                <w:color w:val="FF0000"/>
              </w:rPr>
              <w:t xml:space="preserve"> 4</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○災</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5</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食物中毒</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6</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停水</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停電</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群聚感染</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r w:rsidR="00C61F6A" w:rsidTr="00101ECA">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pPr>
              <w:snapToGrid w:val="0"/>
              <w:spacing w:line="360" w:lineRule="auto"/>
              <w:ind w:right="-20"/>
              <w:jc w:val="center"/>
              <w:rPr>
                <w:rFonts w:ascii="標楷體" w:eastAsia="標楷體" w:hAnsi="標楷體" w:cs="標楷體"/>
                <w:color w:val="FF0000"/>
              </w:rPr>
            </w:pPr>
            <w:r>
              <w:rPr>
                <w:rFonts w:ascii="標楷體" w:eastAsia="標楷體" w:hAnsi="標楷體" w:cs="標楷體"/>
                <w:color w:val="FF0000"/>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snapToGrid w:val="0"/>
              <w:spacing w:line="360" w:lineRule="auto"/>
              <w:ind w:right="-20"/>
              <w:jc w:val="center"/>
              <w:rPr>
                <w:rFonts w:ascii="標楷體" w:eastAsia="標楷體" w:hAnsi="標楷體" w:cs="標楷體"/>
                <w:color w:val="FF0000"/>
              </w:rPr>
            </w:pPr>
          </w:p>
        </w:tc>
      </w:tr>
    </w:tbl>
    <w:p w:rsidR="003823AA" w:rsidRDefault="003823AA">
      <w:pPr>
        <w:snapToGrid w:val="0"/>
        <w:spacing w:line="360" w:lineRule="auto"/>
        <w:ind w:right="-20" w:firstLine="560"/>
        <w:rPr>
          <w:rFonts w:ascii="標楷體" w:eastAsia="標楷體" w:hAnsi="標楷體" w:cs="標楷體"/>
          <w:color w:val="000000" w:themeColor="text1"/>
          <w:u w:val="single"/>
        </w:rPr>
      </w:pPr>
    </w:p>
    <w:p w:rsidR="00C61F6A" w:rsidRPr="004C3D78" w:rsidRDefault="00936885">
      <w:pPr>
        <w:snapToGrid w:val="0"/>
        <w:spacing w:line="360" w:lineRule="auto"/>
        <w:ind w:right="-20" w:firstLine="560"/>
        <w:rPr>
          <w:rFonts w:ascii="標楷體" w:eastAsia="標楷體" w:hAnsi="標楷體" w:cs="標楷體"/>
          <w:color w:val="000000" w:themeColor="text1"/>
          <w:u w:val="single"/>
        </w:rPr>
      </w:pPr>
      <w:r w:rsidRPr="004C3D78">
        <w:rPr>
          <w:rFonts w:ascii="標楷體" w:eastAsia="標楷體" w:hAnsi="標楷體" w:cs="標楷體"/>
          <w:color w:val="000000" w:themeColor="text1"/>
          <w:u w:val="single"/>
        </w:rPr>
        <w:t>備考：</w:t>
      </w:r>
    </w:p>
    <w:p w:rsidR="00226F54" w:rsidRPr="00E06C70" w:rsidRDefault="00226F54">
      <w:pPr>
        <w:snapToGrid w:val="0"/>
        <w:spacing w:line="360" w:lineRule="auto"/>
        <w:ind w:right="-20" w:firstLine="560"/>
        <w:rPr>
          <w:rFonts w:ascii="標楷體" w:eastAsia="標楷體" w:hAnsi="標楷體" w:cs="標楷體"/>
          <w:color w:val="FF0000"/>
        </w:rPr>
      </w:pPr>
      <w:r w:rsidRPr="00E06C70">
        <w:rPr>
          <w:rFonts w:ascii="標楷體" w:eastAsia="標楷體" w:hAnsi="標楷體" w:cs="標楷體" w:hint="eastAsia"/>
          <w:color w:val="FF0000"/>
        </w:rPr>
        <w:t>1.各項參數應有機構定義。</w:t>
      </w:r>
    </w:p>
    <w:p w:rsidR="00C61F6A" w:rsidRPr="004C3D78" w:rsidRDefault="00436B60">
      <w:pPr>
        <w:snapToGrid w:val="0"/>
        <w:spacing w:line="360" w:lineRule="auto"/>
        <w:ind w:right="-20" w:firstLine="560"/>
        <w:rPr>
          <w:rFonts w:ascii="標楷體" w:eastAsia="標楷體" w:hAnsi="標楷體" w:cs="標楷體"/>
          <w:color w:val="000000" w:themeColor="text1"/>
        </w:rPr>
      </w:pPr>
      <w:r w:rsidRPr="00E06C70">
        <w:rPr>
          <w:rFonts w:ascii="標楷體" w:eastAsia="標楷體" w:hAnsi="標楷體" w:cs="標楷體" w:hint="eastAsia"/>
          <w:color w:val="FF0000"/>
        </w:rPr>
        <w:t>2</w:t>
      </w:r>
      <w:r w:rsidR="00936885" w:rsidRPr="00E06C70">
        <w:rPr>
          <w:rFonts w:ascii="標楷體" w:eastAsia="標楷體" w:hAnsi="標楷體" w:cs="標楷體"/>
          <w:color w:val="FF0000"/>
        </w:rPr>
        <w:t>.</w:t>
      </w:r>
      <w:r w:rsidR="00936885" w:rsidRPr="00491685">
        <w:rPr>
          <w:rFonts w:ascii="標楷體" w:eastAsia="標楷體" w:hAnsi="標楷體" w:cs="標楷體"/>
          <w:color w:val="FF0000"/>
        </w:rPr>
        <w:t>各項計分</w:t>
      </w:r>
      <w:r w:rsidR="00FC7ABC" w:rsidRPr="00491685">
        <w:rPr>
          <w:rFonts w:ascii="標楷體" w:eastAsia="標楷體" w:hAnsi="標楷體" w:cs="標楷體" w:hint="eastAsia"/>
          <w:color w:val="FF0000"/>
        </w:rPr>
        <w:t>1</w:t>
      </w:r>
      <w:r w:rsidR="00FC7ABC" w:rsidRPr="00491685">
        <w:rPr>
          <w:rFonts w:ascii="標楷體" w:eastAsia="標楷體" w:hAnsi="標楷體" w:cs="標楷體"/>
          <w:color w:val="FF0000"/>
        </w:rPr>
        <w:t>~</w:t>
      </w:r>
      <w:r w:rsidR="00FC7ABC" w:rsidRPr="00491685">
        <w:rPr>
          <w:rFonts w:ascii="標楷體" w:eastAsia="標楷體" w:hAnsi="標楷體" w:cs="標楷體" w:hint="eastAsia"/>
          <w:color w:val="FF0000"/>
        </w:rPr>
        <w:t>5</w:t>
      </w:r>
      <w:r w:rsidR="00936885" w:rsidRPr="00491685">
        <w:rPr>
          <w:rFonts w:ascii="標楷體" w:eastAsia="標楷體" w:hAnsi="標楷體" w:cs="標楷體"/>
          <w:color w:val="FF0000"/>
        </w:rPr>
        <w:t>分為範圍</w:t>
      </w:r>
      <w:r w:rsidR="00815629" w:rsidRPr="00491685">
        <w:rPr>
          <w:rFonts w:ascii="標楷體" w:eastAsia="標楷體" w:hAnsi="標楷體" w:cs="標楷體" w:hint="eastAsia"/>
          <w:color w:val="FF0000"/>
        </w:rPr>
        <w:t>；0分為本機構或同業從未發生。</w:t>
      </w:r>
    </w:p>
    <w:p w:rsidR="00C61F6A" w:rsidRPr="004C3D78" w:rsidRDefault="00436B60">
      <w:pPr>
        <w:snapToGrid w:val="0"/>
        <w:spacing w:line="360" w:lineRule="auto"/>
        <w:ind w:right="-20" w:firstLine="560"/>
        <w:rPr>
          <w:rFonts w:ascii="標楷體" w:eastAsia="標楷體" w:hAnsi="標楷體" w:cs="標楷體"/>
          <w:color w:val="000000" w:themeColor="text1"/>
        </w:rPr>
      </w:pPr>
      <w:r w:rsidRPr="004C3D78">
        <w:rPr>
          <w:rFonts w:ascii="標楷體" w:eastAsia="標楷體" w:hAnsi="標楷體" w:cs="標楷體" w:hint="eastAsia"/>
          <w:color w:val="000000" w:themeColor="text1"/>
        </w:rPr>
        <w:t>3</w:t>
      </w:r>
      <w:r w:rsidR="00936885" w:rsidRPr="004C3D78">
        <w:rPr>
          <w:rFonts w:ascii="標楷體" w:eastAsia="標楷體" w:hAnsi="標楷體" w:cs="標楷體"/>
          <w:color w:val="000000" w:themeColor="text1"/>
        </w:rPr>
        <w:t>.頻率(A)x衝擊(B)=風險分數(C)</w:t>
      </w:r>
    </w:p>
    <w:p w:rsidR="00C61F6A" w:rsidRDefault="00436B60">
      <w:pPr>
        <w:snapToGrid w:val="0"/>
        <w:spacing w:line="360" w:lineRule="auto"/>
        <w:ind w:left="850" w:right="-19" w:hanging="291"/>
        <w:rPr>
          <w:rFonts w:ascii="標楷體" w:eastAsia="標楷體" w:hAnsi="標楷體" w:cs="標楷體"/>
          <w:color w:val="000000" w:themeColor="text1"/>
        </w:rPr>
      </w:pPr>
      <w:r w:rsidRPr="004C3D78">
        <w:rPr>
          <w:rFonts w:ascii="標楷體" w:eastAsia="標楷體" w:hAnsi="標楷體" w:cs="標楷體" w:hint="eastAsia"/>
          <w:color w:val="000000" w:themeColor="text1"/>
        </w:rPr>
        <w:t>4.</w:t>
      </w:r>
      <w:r w:rsidR="00936885" w:rsidRPr="004C3D78">
        <w:rPr>
          <w:rFonts w:ascii="標楷體" w:eastAsia="標楷體" w:hAnsi="標楷體" w:cs="標楷體"/>
          <w:color w:val="000000" w:themeColor="text1"/>
        </w:rPr>
        <w:t>.風險等級(C)：</w:t>
      </w:r>
      <w:r w:rsidR="00936885" w:rsidRPr="00820D16">
        <w:rPr>
          <w:rFonts w:ascii="標楷體" w:eastAsia="標楷體" w:hAnsi="標楷體" w:cs="標楷體"/>
          <w:color w:val="FF0000"/>
        </w:rPr>
        <w:t>○○○</w:t>
      </w:r>
      <w:r w:rsidR="00936885" w:rsidRPr="004C3D78">
        <w:rPr>
          <w:rFonts w:ascii="標楷體" w:eastAsia="標楷體" w:hAnsi="標楷體" w:cs="標楷體"/>
          <w:color w:val="000000" w:themeColor="text1"/>
        </w:rPr>
        <w:t>分以上：高度風險；</w:t>
      </w:r>
      <w:r w:rsidR="00936885" w:rsidRPr="00820D16">
        <w:rPr>
          <w:rFonts w:ascii="標楷體" w:eastAsia="標楷體" w:hAnsi="標楷體" w:cs="標楷體"/>
          <w:color w:val="FF0000"/>
        </w:rPr>
        <w:t>○○○</w:t>
      </w:r>
      <w:r w:rsidR="00936885" w:rsidRPr="004C3D78">
        <w:rPr>
          <w:rFonts w:ascii="標楷體" w:eastAsia="標楷體" w:hAnsi="標楷體" w:cs="標楷體"/>
          <w:color w:val="000000" w:themeColor="text1"/>
        </w:rPr>
        <w:t xml:space="preserve">分以上：中度風險； </w:t>
      </w:r>
      <w:r w:rsidR="00936885" w:rsidRPr="00820D16">
        <w:rPr>
          <w:rFonts w:ascii="標楷體" w:eastAsia="標楷體" w:hAnsi="標楷體" w:cs="標楷體"/>
          <w:color w:val="FF0000"/>
        </w:rPr>
        <w:t>○○~○○○</w:t>
      </w:r>
      <w:r w:rsidR="00936885" w:rsidRPr="004C3D78">
        <w:rPr>
          <w:rFonts w:ascii="標楷體" w:eastAsia="標楷體" w:hAnsi="標楷體" w:cs="標楷體"/>
          <w:color w:val="000000" w:themeColor="text1"/>
        </w:rPr>
        <w:t>分：低度風險</w:t>
      </w:r>
    </w:p>
    <w:p w:rsidR="003F2094" w:rsidRDefault="003F2094">
      <w:pPr>
        <w:snapToGrid w:val="0"/>
        <w:spacing w:line="360" w:lineRule="auto"/>
        <w:ind w:left="850" w:right="-19" w:hanging="291"/>
        <w:rPr>
          <w:rFonts w:ascii="標楷體" w:eastAsia="標楷體" w:hAnsi="標楷體" w:cs="標楷體"/>
          <w:color w:val="000000" w:themeColor="text1"/>
        </w:rPr>
      </w:pPr>
    </w:p>
    <w:p w:rsidR="008757C1" w:rsidRDefault="004C3D78" w:rsidP="004E55AD">
      <w:pPr>
        <w:snapToGrid w:val="0"/>
        <w:spacing w:line="360" w:lineRule="auto"/>
        <w:ind w:left="850" w:right="-19" w:hanging="850"/>
        <w:rPr>
          <w:rFonts w:ascii="標楷體" w:eastAsia="標楷體" w:hAnsi="標楷體" w:cs="標楷體"/>
          <w:color w:val="000000" w:themeColor="text1"/>
          <w:sz w:val="28"/>
          <w:szCs w:val="28"/>
        </w:rPr>
      </w:pPr>
      <w:r w:rsidRPr="004C3D78">
        <w:rPr>
          <w:rFonts w:ascii="標楷體" w:eastAsia="標楷體" w:hAnsi="標楷體" w:cs="標楷體" w:hint="eastAsia"/>
          <w:color w:val="000000" w:themeColor="text1"/>
          <w:sz w:val="28"/>
          <w:szCs w:val="28"/>
        </w:rPr>
        <w:t xml:space="preserve"> </w:t>
      </w:r>
      <w:r w:rsidR="004E55AD" w:rsidRPr="004C3D78">
        <w:rPr>
          <w:rFonts w:ascii="標楷體" w:eastAsia="標楷體" w:hAnsi="標楷體" w:cs="標楷體" w:hint="eastAsia"/>
          <w:color w:val="000000" w:themeColor="text1"/>
          <w:sz w:val="28"/>
          <w:szCs w:val="28"/>
        </w:rPr>
        <w:t xml:space="preserve"> </w:t>
      </w:r>
    </w:p>
    <w:p w:rsidR="003823AA" w:rsidRDefault="003823AA" w:rsidP="004E55AD">
      <w:pPr>
        <w:snapToGrid w:val="0"/>
        <w:spacing w:line="360" w:lineRule="auto"/>
        <w:ind w:left="850" w:right="-19" w:hanging="850"/>
        <w:rPr>
          <w:rFonts w:ascii="標楷體" w:eastAsia="標楷體" w:hAnsi="標楷體" w:cs="標楷體"/>
          <w:color w:val="000000" w:themeColor="text1"/>
          <w:sz w:val="28"/>
          <w:szCs w:val="28"/>
        </w:rPr>
      </w:pPr>
    </w:p>
    <w:p w:rsidR="003823AA" w:rsidRDefault="003823AA" w:rsidP="004E55AD">
      <w:pPr>
        <w:snapToGrid w:val="0"/>
        <w:spacing w:line="360" w:lineRule="auto"/>
        <w:ind w:left="850" w:right="-19" w:hanging="850"/>
        <w:rPr>
          <w:rFonts w:ascii="標楷體" w:eastAsia="標楷體" w:hAnsi="標楷體" w:cs="標楷體"/>
          <w:color w:val="000000" w:themeColor="text1"/>
          <w:sz w:val="28"/>
          <w:szCs w:val="28"/>
        </w:rPr>
      </w:pPr>
    </w:p>
    <w:p w:rsidR="003823AA" w:rsidRDefault="003823AA" w:rsidP="004E55AD">
      <w:pPr>
        <w:snapToGrid w:val="0"/>
        <w:spacing w:line="360" w:lineRule="auto"/>
        <w:ind w:left="850" w:right="-19" w:hanging="850"/>
        <w:rPr>
          <w:rFonts w:ascii="標楷體" w:eastAsia="標楷體" w:hAnsi="標楷體" w:cs="標楷體"/>
          <w:color w:val="000000" w:themeColor="text1"/>
          <w:sz w:val="28"/>
          <w:szCs w:val="28"/>
        </w:rPr>
      </w:pPr>
    </w:p>
    <w:p w:rsidR="003823AA" w:rsidRDefault="003823AA" w:rsidP="004E55AD">
      <w:pPr>
        <w:snapToGrid w:val="0"/>
        <w:spacing w:line="360" w:lineRule="auto"/>
        <w:ind w:left="850" w:right="-19" w:hanging="850"/>
        <w:rPr>
          <w:rFonts w:ascii="標楷體" w:eastAsia="標楷體" w:hAnsi="標楷體" w:cs="標楷體"/>
          <w:color w:val="000000" w:themeColor="text1"/>
          <w:sz w:val="28"/>
          <w:szCs w:val="28"/>
        </w:rPr>
      </w:pPr>
    </w:p>
    <w:p w:rsidR="003823AA" w:rsidRDefault="003823AA" w:rsidP="004E55AD">
      <w:pPr>
        <w:snapToGrid w:val="0"/>
        <w:spacing w:line="360" w:lineRule="auto"/>
        <w:ind w:left="850" w:right="-19" w:hanging="850"/>
        <w:rPr>
          <w:rFonts w:ascii="標楷體" w:eastAsia="標楷體" w:hAnsi="標楷體" w:cs="標楷體"/>
          <w:color w:val="000000" w:themeColor="text1"/>
          <w:sz w:val="28"/>
          <w:szCs w:val="28"/>
        </w:rPr>
      </w:pPr>
    </w:p>
    <w:p w:rsidR="003823AA" w:rsidRDefault="003823AA" w:rsidP="004E55AD">
      <w:pPr>
        <w:snapToGrid w:val="0"/>
        <w:spacing w:line="360" w:lineRule="auto"/>
        <w:ind w:left="850" w:right="-19" w:hanging="850"/>
        <w:rPr>
          <w:rFonts w:ascii="標楷體" w:eastAsia="標楷體" w:hAnsi="標楷體" w:cs="標楷體"/>
          <w:color w:val="000000" w:themeColor="text1"/>
          <w:sz w:val="28"/>
          <w:szCs w:val="28"/>
        </w:rPr>
      </w:pPr>
    </w:p>
    <w:p w:rsidR="004E55AD" w:rsidRPr="004C3D78" w:rsidRDefault="004C3D78" w:rsidP="004E55AD">
      <w:pPr>
        <w:snapToGrid w:val="0"/>
        <w:spacing w:line="360" w:lineRule="auto"/>
        <w:ind w:left="850" w:right="-19" w:hanging="850"/>
        <w:rPr>
          <w:rFonts w:ascii="標楷體" w:eastAsia="標楷體" w:hAnsi="標楷體" w:cs="標楷體"/>
          <w:color w:val="000000" w:themeColor="text1"/>
          <w:sz w:val="28"/>
          <w:szCs w:val="28"/>
        </w:rPr>
      </w:pPr>
      <w:r w:rsidRPr="004C3D78">
        <w:rPr>
          <w:rFonts w:ascii="標楷體" w:eastAsia="標楷體" w:hAnsi="標楷體" w:cs="標楷體" w:hint="eastAsia"/>
          <w:color w:val="000000" w:themeColor="text1"/>
          <w:sz w:val="28"/>
          <w:szCs w:val="28"/>
        </w:rPr>
        <w:lastRenderedPageBreak/>
        <w:t>6</w:t>
      </w:r>
      <w:r w:rsidR="004E55AD" w:rsidRPr="004C3D78">
        <w:rPr>
          <w:rFonts w:ascii="標楷體" w:eastAsia="標楷體" w:hAnsi="標楷體" w:cs="標楷體" w:hint="eastAsia"/>
          <w:color w:val="000000" w:themeColor="text1"/>
          <w:sz w:val="28"/>
          <w:szCs w:val="28"/>
        </w:rPr>
        <w:t>.1.</w:t>
      </w:r>
      <w:r w:rsidR="00F67F59">
        <w:rPr>
          <w:rFonts w:ascii="標楷體" w:eastAsia="標楷體" w:hAnsi="標楷體" w:cs="標楷體" w:hint="eastAsia"/>
          <w:color w:val="000000" w:themeColor="text1"/>
          <w:sz w:val="28"/>
          <w:szCs w:val="28"/>
        </w:rPr>
        <w:t>5.2</w:t>
      </w:r>
      <w:r w:rsidR="004E55AD" w:rsidRPr="004C3D78">
        <w:rPr>
          <w:rFonts w:ascii="標楷體" w:eastAsia="標楷體" w:hAnsi="標楷體" w:cs="標楷體" w:hint="eastAsia"/>
          <w:color w:val="000000" w:themeColor="text1"/>
          <w:sz w:val="28"/>
          <w:szCs w:val="28"/>
        </w:rPr>
        <w:t>脆弱度分析</w:t>
      </w:r>
      <w:r w:rsidR="00DF57FE" w:rsidRPr="004C3D78">
        <w:rPr>
          <w:rFonts w:ascii="標楷體" w:eastAsia="標楷體" w:hAnsi="標楷體" w:cs="標楷體" w:hint="eastAsia"/>
          <w:color w:val="000000" w:themeColor="text1"/>
          <w:sz w:val="28"/>
          <w:szCs w:val="28"/>
        </w:rPr>
        <w:t>(HVA)</w:t>
      </w:r>
      <w:r w:rsidR="004E55AD" w:rsidRPr="004C3D78">
        <w:rPr>
          <w:rFonts w:ascii="標楷體" w:eastAsia="標楷體" w:hAnsi="標楷體" w:cs="標楷體" w:hint="eastAsia"/>
          <w:color w:val="000000" w:themeColor="text1"/>
          <w:sz w:val="28"/>
          <w:szCs w:val="28"/>
        </w:rPr>
        <w:t>：</w:t>
      </w:r>
    </w:p>
    <w:tbl>
      <w:tblPr>
        <w:tblW w:w="10632" w:type="dxa"/>
        <w:tblInd w:w="-289" w:type="dxa"/>
        <w:tblLayout w:type="fixed"/>
        <w:tblCellMar>
          <w:left w:w="28" w:type="dxa"/>
          <w:right w:w="28" w:type="dxa"/>
        </w:tblCellMar>
        <w:tblLook w:val="04A0" w:firstRow="1" w:lastRow="0" w:firstColumn="1" w:lastColumn="0" w:noHBand="0" w:noVBand="1"/>
      </w:tblPr>
      <w:tblGrid>
        <w:gridCol w:w="568"/>
        <w:gridCol w:w="2268"/>
        <w:gridCol w:w="567"/>
        <w:gridCol w:w="567"/>
        <w:gridCol w:w="567"/>
        <w:gridCol w:w="525"/>
        <w:gridCol w:w="609"/>
        <w:gridCol w:w="653"/>
        <w:gridCol w:w="623"/>
        <w:gridCol w:w="708"/>
        <w:gridCol w:w="597"/>
        <w:gridCol w:w="580"/>
        <w:gridCol w:w="524"/>
        <w:gridCol w:w="567"/>
        <w:gridCol w:w="709"/>
      </w:tblGrid>
      <w:tr w:rsidR="00387B1A" w:rsidRPr="00387B1A" w:rsidTr="00D90397">
        <w:trPr>
          <w:trHeight w:val="34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單位</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事件\等級</w:t>
            </w:r>
          </w:p>
        </w:tc>
        <w:tc>
          <w:tcPr>
            <w:tcW w:w="2226" w:type="dxa"/>
            <w:gridSpan w:val="4"/>
            <w:tcBorders>
              <w:top w:val="single" w:sz="4" w:space="0" w:color="auto"/>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頻率</w:t>
            </w:r>
          </w:p>
        </w:tc>
        <w:tc>
          <w:tcPr>
            <w:tcW w:w="2593" w:type="dxa"/>
            <w:gridSpan w:val="4"/>
            <w:tcBorders>
              <w:top w:val="single" w:sz="4" w:space="0" w:color="auto"/>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風險</w:t>
            </w:r>
          </w:p>
        </w:tc>
        <w:tc>
          <w:tcPr>
            <w:tcW w:w="2268" w:type="dxa"/>
            <w:gridSpan w:val="4"/>
            <w:tcBorders>
              <w:top w:val="single" w:sz="4" w:space="0" w:color="auto"/>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準備</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總計</w:t>
            </w:r>
            <w:r w:rsidR="00D90397">
              <w:rPr>
                <w:rFonts w:ascii="標楷體" w:eastAsia="標楷體" w:hAnsi="標楷體" w:cs="新細明體" w:hint="eastAsia"/>
                <w:color w:val="000000"/>
                <w:kern w:val="0"/>
              </w:rPr>
              <w:t>(風險值)</w:t>
            </w:r>
          </w:p>
        </w:tc>
      </w:tr>
      <w:tr w:rsidR="00387B1A" w:rsidRPr="00387B1A" w:rsidTr="00D90397">
        <w:trPr>
          <w:trHeight w:val="34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高</w:t>
            </w: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中</w:t>
            </w: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低</w:t>
            </w:r>
          </w:p>
        </w:tc>
        <w:tc>
          <w:tcPr>
            <w:tcW w:w="525"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未發生</w:t>
            </w:r>
          </w:p>
        </w:tc>
        <w:tc>
          <w:tcPr>
            <w:tcW w:w="6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嚴重</w:t>
            </w:r>
          </w:p>
        </w:tc>
        <w:tc>
          <w:tcPr>
            <w:tcW w:w="653"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危險</w:t>
            </w:r>
          </w:p>
        </w:tc>
        <w:tc>
          <w:tcPr>
            <w:tcW w:w="623"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高風險</w:t>
            </w:r>
          </w:p>
        </w:tc>
        <w:tc>
          <w:tcPr>
            <w:tcW w:w="70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低風險</w:t>
            </w:r>
          </w:p>
        </w:tc>
        <w:tc>
          <w:tcPr>
            <w:tcW w:w="59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差</w:t>
            </w:r>
          </w:p>
        </w:tc>
        <w:tc>
          <w:tcPr>
            <w:tcW w:w="580"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普通</w:t>
            </w:r>
          </w:p>
        </w:tc>
        <w:tc>
          <w:tcPr>
            <w:tcW w:w="524"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良好</w:t>
            </w: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優</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3</w:t>
            </w: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2</w:t>
            </w: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1</w:t>
            </w:r>
          </w:p>
        </w:tc>
        <w:tc>
          <w:tcPr>
            <w:tcW w:w="525"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0</w:t>
            </w:r>
          </w:p>
        </w:tc>
        <w:tc>
          <w:tcPr>
            <w:tcW w:w="6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4</w:t>
            </w:r>
          </w:p>
        </w:tc>
        <w:tc>
          <w:tcPr>
            <w:tcW w:w="653"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3</w:t>
            </w:r>
          </w:p>
        </w:tc>
        <w:tc>
          <w:tcPr>
            <w:tcW w:w="623"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2</w:t>
            </w:r>
          </w:p>
        </w:tc>
        <w:tc>
          <w:tcPr>
            <w:tcW w:w="70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1</w:t>
            </w:r>
          </w:p>
        </w:tc>
        <w:tc>
          <w:tcPr>
            <w:tcW w:w="59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4</w:t>
            </w:r>
          </w:p>
        </w:tc>
        <w:tc>
          <w:tcPr>
            <w:tcW w:w="580"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3</w:t>
            </w:r>
          </w:p>
        </w:tc>
        <w:tc>
          <w:tcPr>
            <w:tcW w:w="524"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2</w:t>
            </w:r>
          </w:p>
        </w:tc>
        <w:tc>
          <w:tcPr>
            <w:tcW w:w="567"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1</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火災</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水災(颱風)</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停電</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群聚感染</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土石流</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r w:rsidRPr="00387B1A">
              <w:rPr>
                <w:rFonts w:ascii="標楷體" w:eastAsia="標楷體" w:hAnsi="標楷體" w:cs="新細明體" w:hint="eastAsia"/>
                <w:color w:val="000000"/>
                <w:kern w:val="0"/>
              </w:rPr>
              <w:t>地震</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4C3D78" w:rsidP="00387B1A">
            <w:pPr>
              <w:widowControl/>
              <w:suppressAutoHyphens w:val="0"/>
              <w:autoSpaceDN/>
              <w:jc w:val="center"/>
              <w:textAlignment w:val="auto"/>
              <w:rPr>
                <w:rFonts w:ascii="標楷體" w:eastAsia="標楷體" w:hAnsi="標楷體" w:cs="新細明體"/>
                <w:color w:val="000000"/>
                <w:kern w:val="0"/>
              </w:rPr>
            </w:pPr>
            <w:r w:rsidRPr="004C3D78">
              <w:rPr>
                <w:rFonts w:ascii="標楷體" w:eastAsia="標楷體" w:hAnsi="標楷體" w:cs="標楷體" w:hint="eastAsia"/>
                <w:color w:val="FF0000"/>
                <w:kern w:val="0"/>
                <w:sz w:val="20"/>
                <w:szCs w:val="20"/>
              </w:rPr>
              <w:t>○○○</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340"/>
        </w:trPr>
        <w:tc>
          <w:tcPr>
            <w:tcW w:w="568" w:type="dxa"/>
            <w:vMerge/>
            <w:tcBorders>
              <w:top w:val="nil"/>
              <w:left w:val="single" w:sz="4" w:space="0" w:color="auto"/>
              <w:bottom w:val="single" w:sz="4" w:space="0" w:color="000000"/>
              <w:right w:val="single" w:sz="4" w:space="0" w:color="auto"/>
            </w:tcBorders>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387B1A" w:rsidRPr="00387B1A" w:rsidRDefault="004C3D78" w:rsidP="00387B1A">
            <w:pPr>
              <w:widowControl/>
              <w:suppressAutoHyphens w:val="0"/>
              <w:autoSpaceDN/>
              <w:jc w:val="center"/>
              <w:textAlignment w:val="auto"/>
              <w:rPr>
                <w:rFonts w:ascii="標楷體" w:eastAsia="標楷體" w:hAnsi="標楷體" w:cs="新細明體"/>
                <w:color w:val="000000"/>
                <w:kern w:val="0"/>
              </w:rPr>
            </w:pPr>
            <w:r w:rsidRPr="004C3D78">
              <w:rPr>
                <w:rFonts w:ascii="標楷體" w:eastAsia="標楷體" w:hAnsi="標楷體" w:cs="標楷體" w:hint="eastAsia"/>
                <w:color w:val="FF0000"/>
                <w:kern w:val="0"/>
                <w:sz w:val="20"/>
                <w:szCs w:val="20"/>
              </w:rPr>
              <w:t>○○○</w:t>
            </w:r>
          </w:p>
        </w:tc>
        <w:tc>
          <w:tcPr>
            <w:tcW w:w="22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59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2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c>
          <w:tcPr>
            <w:tcW w:w="709" w:type="dxa"/>
            <w:tcBorders>
              <w:top w:val="nil"/>
              <w:left w:val="nil"/>
              <w:bottom w:val="single" w:sz="4" w:space="0" w:color="auto"/>
              <w:right w:val="single" w:sz="4" w:space="0" w:color="auto"/>
            </w:tcBorders>
            <w:shd w:val="clear" w:color="auto" w:fill="auto"/>
            <w:noWrap/>
            <w:vAlign w:val="center"/>
            <w:hideMark/>
          </w:tcPr>
          <w:p w:rsidR="00387B1A" w:rsidRPr="00387B1A" w:rsidRDefault="00387B1A" w:rsidP="00387B1A">
            <w:pPr>
              <w:widowControl/>
              <w:suppressAutoHyphens w:val="0"/>
              <w:autoSpaceDN/>
              <w:jc w:val="center"/>
              <w:textAlignment w:val="auto"/>
              <w:rPr>
                <w:rFonts w:ascii="標楷體" w:eastAsia="標楷體" w:hAnsi="標楷體" w:cs="新細明體"/>
                <w:color w:val="000000"/>
                <w:kern w:val="0"/>
              </w:rPr>
            </w:pPr>
          </w:p>
        </w:tc>
      </w:tr>
      <w:tr w:rsidR="00387B1A" w:rsidRPr="00387B1A" w:rsidTr="00D90397">
        <w:trPr>
          <w:trHeight w:val="1554"/>
        </w:trPr>
        <w:tc>
          <w:tcPr>
            <w:tcW w:w="568" w:type="dxa"/>
            <w:tcBorders>
              <w:top w:val="nil"/>
              <w:left w:val="single" w:sz="4" w:space="0" w:color="auto"/>
              <w:bottom w:val="nil"/>
              <w:right w:val="single" w:sz="4" w:space="0" w:color="auto"/>
            </w:tcBorders>
            <w:shd w:val="clear" w:color="auto" w:fill="auto"/>
            <w:vAlign w:val="center"/>
            <w:hideMark/>
          </w:tcPr>
          <w:p w:rsidR="00387B1A" w:rsidRPr="00387B1A" w:rsidRDefault="00387B1A" w:rsidP="00387B1A">
            <w:pPr>
              <w:widowControl/>
              <w:suppressAutoHyphens w:val="0"/>
              <w:autoSpaceDN/>
              <w:textAlignment w:val="auto"/>
              <w:rPr>
                <w:rFonts w:ascii="標楷體" w:eastAsia="標楷體" w:hAnsi="標楷體" w:cs="新細明體"/>
                <w:color w:val="000000"/>
                <w:kern w:val="0"/>
              </w:rPr>
            </w:pPr>
          </w:p>
        </w:tc>
        <w:tc>
          <w:tcPr>
            <w:tcW w:w="2268" w:type="dxa"/>
            <w:tcBorders>
              <w:top w:val="nil"/>
              <w:left w:val="nil"/>
              <w:bottom w:val="nil"/>
              <w:right w:val="single" w:sz="4" w:space="0" w:color="auto"/>
            </w:tcBorders>
            <w:shd w:val="clear" w:color="auto" w:fill="auto"/>
            <w:hideMark/>
          </w:tcPr>
          <w:p w:rsidR="00387B1A" w:rsidRPr="00387B1A" w:rsidRDefault="00387B1A" w:rsidP="00387B1A">
            <w:pPr>
              <w:widowControl/>
              <w:suppressAutoHyphens w:val="0"/>
              <w:autoSpaceDN/>
              <w:textAlignment w:val="auto"/>
              <w:rPr>
                <w:rFonts w:ascii="標楷體" w:eastAsia="標楷體" w:hAnsi="標楷體" w:cs="新細明體"/>
                <w:color w:val="000000"/>
                <w:kern w:val="0"/>
                <w:sz w:val="20"/>
                <w:szCs w:val="20"/>
              </w:rPr>
            </w:pPr>
            <w:proofErr w:type="gramStart"/>
            <w:r w:rsidRPr="00387B1A">
              <w:rPr>
                <w:rFonts w:ascii="標楷體" w:eastAsia="標楷體" w:hAnsi="標楷體" w:cs="新細明體" w:hint="eastAsia"/>
                <w:color w:val="000000"/>
                <w:kern w:val="0"/>
                <w:sz w:val="20"/>
                <w:szCs w:val="20"/>
              </w:rPr>
              <w:t>註</w:t>
            </w:r>
            <w:proofErr w:type="gramEnd"/>
            <w:r w:rsidRPr="00387B1A">
              <w:rPr>
                <w:rFonts w:ascii="標楷體" w:eastAsia="標楷體" w:hAnsi="標楷體" w:cs="新細明體" w:hint="eastAsia"/>
                <w:color w:val="000000"/>
                <w:kern w:val="0"/>
                <w:sz w:val="20"/>
                <w:szCs w:val="20"/>
              </w:rPr>
              <w:t>：風險優先等級</w:t>
            </w:r>
            <w:r w:rsidRPr="00387B1A">
              <w:rPr>
                <w:rFonts w:ascii="標楷體" w:eastAsia="標楷體" w:hAnsi="標楷體" w:cs="新細明體" w:hint="eastAsia"/>
                <w:color w:val="000000"/>
                <w:kern w:val="0"/>
                <w:sz w:val="20"/>
                <w:szCs w:val="20"/>
              </w:rPr>
              <w:br/>
              <w:t>1.風險</w:t>
            </w:r>
            <w:r w:rsidR="00D90397">
              <w:rPr>
                <w:rFonts w:ascii="標楷體" w:eastAsia="標楷體" w:hAnsi="標楷體" w:cs="新細明體" w:hint="eastAsia"/>
                <w:color w:val="000000"/>
                <w:kern w:val="0"/>
                <w:sz w:val="20"/>
                <w:szCs w:val="20"/>
              </w:rPr>
              <w:t>值</w:t>
            </w:r>
            <w:r w:rsidRPr="00387B1A">
              <w:rPr>
                <w:rFonts w:eastAsia="標楷體"/>
                <w:color w:val="000000"/>
                <w:kern w:val="0"/>
                <w:sz w:val="20"/>
                <w:szCs w:val="20"/>
              </w:rPr>
              <w:t>≥</w:t>
            </w:r>
            <w:r w:rsidRPr="004C3D78">
              <w:rPr>
                <w:rFonts w:ascii="標楷體" w:eastAsia="標楷體" w:hAnsi="標楷體" w:cs="標楷體" w:hint="eastAsia"/>
                <w:color w:val="FF0000"/>
                <w:kern w:val="0"/>
                <w:sz w:val="20"/>
                <w:szCs w:val="20"/>
              </w:rPr>
              <w:t>○○</w:t>
            </w:r>
            <w:r w:rsidRPr="00387B1A">
              <w:rPr>
                <w:rFonts w:ascii="標楷體" w:eastAsia="標楷體" w:hAnsi="標楷體" w:cs="標楷體" w:hint="eastAsia"/>
                <w:color w:val="000000"/>
                <w:kern w:val="0"/>
                <w:sz w:val="20"/>
                <w:szCs w:val="20"/>
              </w:rPr>
              <w:t>分：</w:t>
            </w:r>
            <w:r w:rsidRPr="00387B1A">
              <w:rPr>
                <w:rFonts w:ascii="標楷體" w:eastAsia="標楷體" w:hAnsi="標楷體" w:cs="新細明體" w:hint="eastAsia"/>
                <w:color w:val="000000"/>
                <w:kern w:val="0"/>
                <w:sz w:val="20"/>
                <w:szCs w:val="20"/>
              </w:rPr>
              <w:t xml:space="preserve"> </w:t>
            </w:r>
            <w:r w:rsidRPr="00387B1A">
              <w:rPr>
                <w:rFonts w:ascii="標楷體" w:eastAsia="標楷體" w:hAnsi="標楷體" w:cs="新細明體" w:hint="eastAsia"/>
                <w:color w:val="000000"/>
                <w:kern w:val="0"/>
                <w:sz w:val="20"/>
                <w:szCs w:val="20"/>
              </w:rPr>
              <w:br/>
              <w:t>2.風險</w:t>
            </w:r>
            <w:r w:rsidR="00D90397">
              <w:rPr>
                <w:rFonts w:ascii="標楷體" w:eastAsia="標楷體" w:hAnsi="標楷體" w:cs="新細明體" w:hint="eastAsia"/>
                <w:color w:val="000000"/>
                <w:kern w:val="0"/>
                <w:sz w:val="20"/>
                <w:szCs w:val="20"/>
              </w:rPr>
              <w:t>值</w:t>
            </w:r>
            <w:r w:rsidRPr="004C3D78">
              <w:rPr>
                <w:rFonts w:ascii="標楷體" w:eastAsia="標楷體" w:hAnsi="標楷體" w:cs="新細明體" w:hint="eastAsia"/>
                <w:color w:val="FF0000"/>
                <w:kern w:val="0"/>
                <w:sz w:val="20"/>
                <w:szCs w:val="20"/>
              </w:rPr>
              <w:t>○○</w:t>
            </w:r>
            <w:r>
              <w:rPr>
                <w:rFonts w:ascii="標楷體" w:eastAsia="標楷體" w:hAnsi="標楷體" w:cs="新細明體" w:hint="eastAsia"/>
                <w:color w:val="000000"/>
                <w:kern w:val="0"/>
                <w:sz w:val="20"/>
                <w:szCs w:val="20"/>
              </w:rPr>
              <w:t>至</w:t>
            </w:r>
            <w:r w:rsidRPr="004C3D78">
              <w:rPr>
                <w:rFonts w:ascii="標楷體" w:eastAsia="標楷體" w:hAnsi="標楷體" w:cs="新細明體" w:hint="eastAsia"/>
                <w:color w:val="FF0000"/>
                <w:kern w:val="0"/>
                <w:sz w:val="20"/>
                <w:szCs w:val="20"/>
              </w:rPr>
              <w:t>○○</w:t>
            </w:r>
            <w:r>
              <w:rPr>
                <w:rFonts w:ascii="標楷體" w:eastAsia="標楷體" w:hAnsi="標楷體" w:cs="新細明體" w:hint="eastAsia"/>
                <w:color w:val="000000"/>
                <w:kern w:val="0"/>
                <w:sz w:val="20"/>
                <w:szCs w:val="20"/>
              </w:rPr>
              <w:t>分</w:t>
            </w:r>
            <w:r w:rsidRPr="00387B1A">
              <w:rPr>
                <w:rFonts w:ascii="標楷體" w:eastAsia="標楷體" w:hAnsi="標楷體" w:cs="新細明體" w:hint="eastAsia"/>
                <w:color w:val="000000"/>
                <w:kern w:val="0"/>
                <w:sz w:val="20"/>
                <w:szCs w:val="20"/>
              </w:rPr>
              <w:t>：</w:t>
            </w:r>
            <w:r w:rsidRPr="00387B1A">
              <w:rPr>
                <w:rFonts w:ascii="標楷體" w:eastAsia="標楷體" w:hAnsi="標楷體" w:cs="新細明體" w:hint="eastAsia"/>
                <w:color w:val="000000"/>
                <w:kern w:val="0"/>
                <w:sz w:val="20"/>
                <w:szCs w:val="20"/>
              </w:rPr>
              <w:br/>
              <w:t>3.風險</w:t>
            </w:r>
            <w:r w:rsidR="00D90397">
              <w:rPr>
                <w:rFonts w:ascii="標楷體" w:eastAsia="標楷體" w:hAnsi="標楷體" w:cs="新細明體" w:hint="eastAsia"/>
                <w:color w:val="000000"/>
                <w:kern w:val="0"/>
                <w:sz w:val="20"/>
                <w:szCs w:val="20"/>
              </w:rPr>
              <w:t>值</w:t>
            </w:r>
            <w:proofErr w:type="gramStart"/>
            <w:r w:rsidRPr="00387B1A">
              <w:rPr>
                <w:rFonts w:ascii="標楷體" w:eastAsia="標楷體" w:hAnsi="標楷體" w:cs="新細明體" w:hint="eastAsia"/>
                <w:color w:val="000000"/>
                <w:kern w:val="0"/>
                <w:sz w:val="20"/>
                <w:szCs w:val="20"/>
              </w:rPr>
              <w:t>≦</w:t>
            </w:r>
            <w:proofErr w:type="gramEnd"/>
            <w:r w:rsidRPr="004C3D78">
              <w:rPr>
                <w:rFonts w:ascii="標楷體" w:eastAsia="標楷體" w:hAnsi="標楷體" w:cs="新細明體" w:hint="eastAsia"/>
                <w:color w:val="FF0000"/>
                <w:kern w:val="0"/>
                <w:sz w:val="20"/>
                <w:szCs w:val="20"/>
              </w:rPr>
              <w:t>○○</w:t>
            </w:r>
            <w:r w:rsidRPr="00387B1A">
              <w:rPr>
                <w:rFonts w:ascii="標楷體" w:eastAsia="標楷體" w:hAnsi="標楷體" w:cs="新細明體" w:hint="eastAsia"/>
                <w:color w:val="000000"/>
                <w:kern w:val="0"/>
                <w:sz w:val="20"/>
                <w:szCs w:val="20"/>
              </w:rPr>
              <w:t>分：</w:t>
            </w:r>
          </w:p>
        </w:tc>
        <w:tc>
          <w:tcPr>
            <w:tcW w:w="2226" w:type="dxa"/>
            <w:gridSpan w:val="4"/>
            <w:tcBorders>
              <w:top w:val="single" w:sz="4" w:space="0" w:color="auto"/>
              <w:left w:val="nil"/>
              <w:bottom w:val="single" w:sz="4" w:space="0" w:color="auto"/>
              <w:right w:val="single" w:sz="4" w:space="0" w:color="000000"/>
            </w:tcBorders>
            <w:shd w:val="clear" w:color="auto" w:fill="auto"/>
            <w:hideMark/>
          </w:tcPr>
          <w:p w:rsidR="00387B1A" w:rsidRDefault="00387B1A" w:rsidP="00387B1A">
            <w:pPr>
              <w:widowControl/>
              <w:suppressAutoHyphens w:val="0"/>
              <w:autoSpaceDN/>
              <w:textAlignment w:val="auto"/>
              <w:rPr>
                <w:rFonts w:ascii="標楷體" w:eastAsia="標楷體" w:hAnsi="標楷體" w:cs="新細明體"/>
                <w:color w:val="000000"/>
                <w:kern w:val="0"/>
                <w:sz w:val="20"/>
                <w:szCs w:val="20"/>
              </w:rPr>
            </w:pPr>
            <w:proofErr w:type="gramStart"/>
            <w:r w:rsidRPr="00387B1A">
              <w:rPr>
                <w:rFonts w:ascii="標楷體" w:eastAsia="標楷體" w:hAnsi="標楷體" w:cs="新細明體" w:hint="eastAsia"/>
                <w:color w:val="000000"/>
                <w:kern w:val="0"/>
                <w:sz w:val="20"/>
                <w:szCs w:val="20"/>
              </w:rPr>
              <w:t>註</w:t>
            </w:r>
            <w:proofErr w:type="gramEnd"/>
            <w:r w:rsidRPr="00387B1A">
              <w:rPr>
                <w:rFonts w:ascii="標楷體" w:eastAsia="標楷體" w:hAnsi="標楷體" w:cs="新細明體" w:hint="eastAsia"/>
                <w:color w:val="000000"/>
                <w:kern w:val="0"/>
                <w:sz w:val="20"/>
                <w:szCs w:val="20"/>
              </w:rPr>
              <w:t>：</w:t>
            </w:r>
            <w:r w:rsidRPr="00387B1A">
              <w:rPr>
                <w:rFonts w:ascii="標楷體" w:eastAsia="標楷體" w:hAnsi="標楷體" w:cs="新細明體" w:hint="eastAsia"/>
                <w:color w:val="000000"/>
                <w:kern w:val="0"/>
                <w:sz w:val="20"/>
                <w:szCs w:val="20"/>
              </w:rPr>
              <w:br/>
              <w:t>高(3)：</w:t>
            </w:r>
          </w:p>
          <w:p w:rsidR="00387B1A" w:rsidRPr="00387B1A" w:rsidRDefault="00387B1A" w:rsidP="00387B1A">
            <w:pPr>
              <w:widowControl/>
              <w:suppressAutoHyphens w:val="0"/>
              <w:autoSpaceDN/>
              <w:textAlignment w:val="auto"/>
              <w:rPr>
                <w:rFonts w:ascii="標楷體" w:eastAsia="標楷體" w:hAnsi="標楷體" w:cs="新細明體"/>
                <w:color w:val="000000"/>
                <w:kern w:val="0"/>
                <w:sz w:val="20"/>
                <w:szCs w:val="20"/>
              </w:rPr>
            </w:pPr>
            <w:r w:rsidRPr="00387B1A">
              <w:rPr>
                <w:rFonts w:ascii="標楷體" w:eastAsia="標楷體" w:hAnsi="標楷體" w:cs="新細明體" w:hint="eastAsia"/>
                <w:color w:val="000000"/>
                <w:kern w:val="0"/>
                <w:sz w:val="20"/>
                <w:szCs w:val="20"/>
              </w:rPr>
              <w:t xml:space="preserve">中(2)： </w:t>
            </w:r>
            <w:r w:rsidRPr="00387B1A">
              <w:rPr>
                <w:rFonts w:ascii="標楷體" w:eastAsia="標楷體" w:hAnsi="標楷體" w:cs="新細明體" w:hint="eastAsia"/>
                <w:color w:val="000000"/>
                <w:kern w:val="0"/>
                <w:sz w:val="20"/>
                <w:szCs w:val="20"/>
              </w:rPr>
              <w:br/>
              <w:t xml:space="preserve">低(1)： </w:t>
            </w:r>
            <w:r w:rsidRPr="00387B1A">
              <w:rPr>
                <w:rFonts w:ascii="標楷體" w:eastAsia="標楷體" w:hAnsi="標楷體" w:cs="新細明體" w:hint="eastAsia"/>
                <w:color w:val="000000"/>
                <w:kern w:val="0"/>
                <w:sz w:val="20"/>
                <w:szCs w:val="20"/>
              </w:rPr>
              <w:br/>
              <w:t xml:space="preserve">未發生(0)： </w:t>
            </w:r>
          </w:p>
        </w:tc>
        <w:tc>
          <w:tcPr>
            <w:tcW w:w="2593" w:type="dxa"/>
            <w:gridSpan w:val="4"/>
            <w:tcBorders>
              <w:top w:val="single" w:sz="4" w:space="0" w:color="auto"/>
              <w:left w:val="nil"/>
              <w:bottom w:val="single" w:sz="4" w:space="0" w:color="auto"/>
              <w:right w:val="single" w:sz="4" w:space="0" w:color="000000"/>
            </w:tcBorders>
            <w:shd w:val="clear" w:color="auto" w:fill="auto"/>
            <w:hideMark/>
          </w:tcPr>
          <w:p w:rsidR="00387B1A" w:rsidRPr="00387B1A" w:rsidRDefault="00387B1A" w:rsidP="00387B1A">
            <w:pPr>
              <w:widowControl/>
              <w:suppressAutoHyphens w:val="0"/>
              <w:autoSpaceDN/>
              <w:textAlignment w:val="auto"/>
              <w:rPr>
                <w:rFonts w:ascii="標楷體" w:eastAsia="標楷體" w:hAnsi="標楷體" w:cs="新細明體"/>
                <w:color w:val="000000"/>
                <w:kern w:val="0"/>
                <w:sz w:val="20"/>
                <w:szCs w:val="20"/>
              </w:rPr>
            </w:pPr>
            <w:proofErr w:type="gramStart"/>
            <w:r w:rsidRPr="00387B1A">
              <w:rPr>
                <w:rFonts w:ascii="標楷體" w:eastAsia="標楷體" w:hAnsi="標楷體" w:cs="新細明體" w:hint="eastAsia"/>
                <w:color w:val="000000"/>
                <w:kern w:val="0"/>
                <w:sz w:val="20"/>
                <w:szCs w:val="20"/>
              </w:rPr>
              <w:t>註</w:t>
            </w:r>
            <w:proofErr w:type="gramEnd"/>
            <w:r w:rsidRPr="00387B1A">
              <w:rPr>
                <w:rFonts w:ascii="標楷體" w:eastAsia="標楷體" w:hAnsi="標楷體" w:cs="新細明體" w:hint="eastAsia"/>
                <w:color w:val="000000"/>
                <w:kern w:val="0"/>
                <w:sz w:val="20"/>
                <w:szCs w:val="20"/>
              </w:rPr>
              <w:t>：</w:t>
            </w:r>
            <w:r w:rsidRPr="00387B1A">
              <w:rPr>
                <w:rFonts w:ascii="標楷體" w:eastAsia="標楷體" w:hAnsi="標楷體" w:cs="新細明體" w:hint="eastAsia"/>
                <w:color w:val="000000"/>
                <w:kern w:val="0"/>
                <w:sz w:val="20"/>
                <w:szCs w:val="20"/>
              </w:rPr>
              <w:br/>
              <w:t xml:space="preserve">嚴重(4)： </w:t>
            </w:r>
            <w:r w:rsidRPr="00387B1A">
              <w:rPr>
                <w:rFonts w:ascii="標楷體" w:eastAsia="標楷體" w:hAnsi="標楷體" w:cs="新細明體" w:hint="eastAsia"/>
                <w:color w:val="000000"/>
                <w:kern w:val="0"/>
                <w:sz w:val="20"/>
                <w:szCs w:val="20"/>
              </w:rPr>
              <w:br/>
              <w:t xml:space="preserve">危險(3)： </w:t>
            </w:r>
            <w:r w:rsidRPr="00387B1A">
              <w:rPr>
                <w:rFonts w:ascii="標楷體" w:eastAsia="標楷體" w:hAnsi="標楷體" w:cs="新細明體" w:hint="eastAsia"/>
                <w:color w:val="000000"/>
                <w:kern w:val="0"/>
                <w:sz w:val="20"/>
                <w:szCs w:val="20"/>
              </w:rPr>
              <w:br/>
              <w:t xml:space="preserve">高風險(2)： </w:t>
            </w:r>
            <w:r w:rsidRPr="00387B1A">
              <w:rPr>
                <w:rFonts w:ascii="標楷體" w:eastAsia="標楷體" w:hAnsi="標楷體" w:cs="新細明體" w:hint="eastAsia"/>
                <w:color w:val="000000"/>
                <w:kern w:val="0"/>
                <w:sz w:val="20"/>
                <w:szCs w:val="20"/>
              </w:rPr>
              <w:br/>
              <w:t>低風險(1)：</w:t>
            </w:r>
          </w:p>
        </w:tc>
        <w:tc>
          <w:tcPr>
            <w:tcW w:w="2268" w:type="dxa"/>
            <w:gridSpan w:val="4"/>
            <w:tcBorders>
              <w:top w:val="single" w:sz="4" w:space="0" w:color="auto"/>
              <w:left w:val="nil"/>
              <w:bottom w:val="single" w:sz="4" w:space="0" w:color="auto"/>
              <w:right w:val="single" w:sz="4" w:space="0" w:color="000000"/>
            </w:tcBorders>
            <w:shd w:val="clear" w:color="auto" w:fill="auto"/>
            <w:hideMark/>
          </w:tcPr>
          <w:p w:rsidR="00387B1A" w:rsidRPr="00387B1A" w:rsidRDefault="00387B1A" w:rsidP="00387B1A">
            <w:pPr>
              <w:widowControl/>
              <w:suppressAutoHyphens w:val="0"/>
              <w:autoSpaceDN/>
              <w:textAlignment w:val="auto"/>
              <w:rPr>
                <w:rFonts w:ascii="標楷體" w:eastAsia="標楷體" w:hAnsi="標楷體" w:cs="新細明體"/>
                <w:color w:val="000000"/>
                <w:kern w:val="0"/>
                <w:sz w:val="20"/>
                <w:szCs w:val="20"/>
              </w:rPr>
            </w:pPr>
            <w:proofErr w:type="gramStart"/>
            <w:r w:rsidRPr="00387B1A">
              <w:rPr>
                <w:rFonts w:ascii="標楷體" w:eastAsia="標楷體" w:hAnsi="標楷體" w:cs="新細明體" w:hint="eastAsia"/>
                <w:color w:val="000000"/>
                <w:kern w:val="0"/>
                <w:sz w:val="20"/>
                <w:szCs w:val="20"/>
              </w:rPr>
              <w:t>註</w:t>
            </w:r>
            <w:proofErr w:type="gramEnd"/>
            <w:r w:rsidRPr="00387B1A">
              <w:rPr>
                <w:rFonts w:ascii="標楷體" w:eastAsia="標楷體" w:hAnsi="標楷體" w:cs="新細明體" w:hint="eastAsia"/>
                <w:color w:val="000000"/>
                <w:kern w:val="0"/>
                <w:sz w:val="20"/>
                <w:szCs w:val="20"/>
              </w:rPr>
              <w:t>：</w:t>
            </w:r>
            <w:r w:rsidRPr="00387B1A">
              <w:rPr>
                <w:rFonts w:ascii="標楷體" w:eastAsia="標楷體" w:hAnsi="標楷體" w:cs="新細明體" w:hint="eastAsia"/>
                <w:color w:val="000000"/>
                <w:kern w:val="0"/>
                <w:sz w:val="20"/>
                <w:szCs w:val="20"/>
              </w:rPr>
              <w:br/>
              <w:t xml:space="preserve">差(4)： </w:t>
            </w:r>
            <w:r w:rsidRPr="00387B1A">
              <w:rPr>
                <w:rFonts w:ascii="標楷體" w:eastAsia="標楷體" w:hAnsi="標楷體" w:cs="新細明體" w:hint="eastAsia"/>
                <w:color w:val="000000"/>
                <w:kern w:val="0"/>
                <w:sz w:val="20"/>
                <w:szCs w:val="20"/>
              </w:rPr>
              <w:br/>
              <w:t xml:space="preserve">普通(3)： </w:t>
            </w:r>
            <w:r w:rsidRPr="00387B1A">
              <w:rPr>
                <w:rFonts w:ascii="標楷體" w:eastAsia="標楷體" w:hAnsi="標楷體" w:cs="新細明體" w:hint="eastAsia"/>
                <w:color w:val="000000"/>
                <w:kern w:val="0"/>
                <w:sz w:val="20"/>
                <w:szCs w:val="20"/>
              </w:rPr>
              <w:br/>
              <w:t xml:space="preserve">良好(2)： </w:t>
            </w:r>
            <w:r w:rsidRPr="00387B1A">
              <w:rPr>
                <w:rFonts w:ascii="標楷體" w:eastAsia="標楷體" w:hAnsi="標楷體" w:cs="新細明體" w:hint="eastAsia"/>
                <w:color w:val="000000"/>
                <w:kern w:val="0"/>
                <w:sz w:val="20"/>
                <w:szCs w:val="20"/>
              </w:rPr>
              <w:br/>
              <w:t xml:space="preserve">優(1) </w:t>
            </w:r>
          </w:p>
        </w:tc>
        <w:tc>
          <w:tcPr>
            <w:tcW w:w="709" w:type="dxa"/>
            <w:tcBorders>
              <w:top w:val="nil"/>
              <w:left w:val="nil"/>
              <w:bottom w:val="nil"/>
              <w:right w:val="single" w:sz="4" w:space="0" w:color="auto"/>
            </w:tcBorders>
            <w:shd w:val="clear" w:color="auto" w:fill="auto"/>
            <w:vAlign w:val="center"/>
            <w:hideMark/>
          </w:tcPr>
          <w:p w:rsidR="00387B1A" w:rsidRPr="00387B1A" w:rsidRDefault="00387B1A" w:rsidP="00387B1A">
            <w:pPr>
              <w:widowControl/>
              <w:suppressAutoHyphens w:val="0"/>
              <w:autoSpaceDN/>
              <w:textAlignment w:val="auto"/>
              <w:rPr>
                <w:rFonts w:ascii="標楷體" w:eastAsia="標楷體" w:hAnsi="標楷體" w:cs="新細明體"/>
                <w:color w:val="000000"/>
                <w:kern w:val="0"/>
              </w:rPr>
            </w:pPr>
          </w:p>
        </w:tc>
      </w:tr>
      <w:tr w:rsidR="00387B1A" w:rsidRPr="00387B1A" w:rsidTr="00D90397">
        <w:trPr>
          <w:trHeight w:val="697"/>
        </w:trPr>
        <w:tc>
          <w:tcPr>
            <w:tcW w:w="568" w:type="dxa"/>
            <w:tcBorders>
              <w:top w:val="nil"/>
              <w:left w:val="single" w:sz="4" w:space="0" w:color="auto"/>
              <w:bottom w:val="single" w:sz="4" w:space="0" w:color="auto"/>
              <w:right w:val="single" w:sz="4" w:space="0" w:color="auto"/>
            </w:tcBorders>
            <w:shd w:val="clear" w:color="auto" w:fill="auto"/>
            <w:vAlign w:val="center"/>
          </w:tcPr>
          <w:p w:rsidR="00387B1A" w:rsidRPr="008E2F09" w:rsidRDefault="00387B1A" w:rsidP="00387B1A">
            <w:pPr>
              <w:widowControl/>
              <w:suppressAutoHyphens w:val="0"/>
              <w:autoSpaceDN/>
              <w:textAlignment w:val="auto"/>
              <w:rPr>
                <w:rFonts w:ascii="標楷體" w:eastAsia="標楷體" w:hAnsi="標楷體" w:cs="新細明體"/>
                <w:b/>
                <w:color w:val="000000"/>
                <w:kern w:val="0"/>
                <w:u w:val="single"/>
              </w:rPr>
            </w:pPr>
          </w:p>
        </w:tc>
        <w:tc>
          <w:tcPr>
            <w:tcW w:w="10064" w:type="dxa"/>
            <w:gridSpan w:val="14"/>
            <w:tcBorders>
              <w:top w:val="nil"/>
              <w:left w:val="nil"/>
              <w:bottom w:val="single" w:sz="4" w:space="0" w:color="auto"/>
              <w:right w:val="single" w:sz="4" w:space="0" w:color="auto"/>
            </w:tcBorders>
            <w:shd w:val="clear" w:color="auto" w:fill="auto"/>
          </w:tcPr>
          <w:p w:rsidR="00387B1A" w:rsidRPr="008E2F09" w:rsidRDefault="00387B1A" w:rsidP="00387B1A">
            <w:pPr>
              <w:widowControl/>
              <w:suppressAutoHyphens w:val="0"/>
              <w:autoSpaceDN/>
              <w:textAlignment w:val="auto"/>
              <w:rPr>
                <w:rFonts w:ascii="標楷體" w:eastAsia="標楷體" w:hAnsi="標楷體" w:cs="新細明體"/>
                <w:b/>
                <w:color w:val="000000"/>
                <w:kern w:val="0"/>
                <w:u w:val="single"/>
              </w:rPr>
            </w:pPr>
            <w:r w:rsidRPr="0068605B">
              <w:rPr>
                <mc:AlternateContent>
                  <mc:Choice Requires="w16se">
                    <w:rFonts w:ascii="標楷體" w:eastAsia="標楷體" w:hAnsi="標楷體" w:cs="新細明體" w:hint="eastAsia"/>
                  </mc:Choice>
                  <mc:Fallback>
                    <w:rFonts w:ascii="新細明體" w:hAnsi="新細明體" w:cs="新細明體" w:hint="eastAsia"/>
                  </mc:Fallback>
                </mc:AlternateContent>
                <w:b/>
                <w:color w:val="FF0000"/>
                <w:kern w:val="0"/>
                <w:u w:val="single"/>
              </w:rPr>
              <mc:AlternateContent>
                <mc:Choice Requires="w16se">
                  <w16se:symEx w16se:font="新細明體" w16se:char="25CE"/>
                </mc:Choice>
                <mc:Fallback>
                  <w:t>◎</w:t>
                </mc:Fallback>
              </mc:AlternateContent>
            </w:r>
            <w:r w:rsidRPr="0068605B">
              <w:rPr>
                <w:rFonts w:ascii="標楷體" w:eastAsia="標楷體" w:hAnsi="標楷體" w:cs="新細明體" w:hint="eastAsia"/>
                <w:b/>
                <w:color w:val="FF0000"/>
                <w:kern w:val="0"/>
                <w:u w:val="single"/>
              </w:rPr>
              <w:t>各機構務必</w:t>
            </w:r>
            <w:proofErr w:type="gramStart"/>
            <w:r w:rsidRPr="0068605B">
              <w:rPr>
                <w:rFonts w:ascii="標楷體" w:eastAsia="標楷體" w:hAnsi="標楷體" w:cs="新細明體" w:hint="eastAsia"/>
                <w:b/>
                <w:color w:val="FF0000"/>
                <w:kern w:val="0"/>
                <w:u w:val="single"/>
              </w:rPr>
              <w:t>研</w:t>
            </w:r>
            <w:proofErr w:type="gramEnd"/>
            <w:r w:rsidRPr="0068605B">
              <w:rPr>
                <w:rFonts w:ascii="標楷體" w:eastAsia="標楷體" w:hAnsi="標楷體" w:cs="新細明體" w:hint="eastAsia"/>
                <w:b/>
                <w:color w:val="FF0000"/>
                <w:kern w:val="0"/>
                <w:u w:val="single"/>
              </w:rPr>
              <w:t>議</w:t>
            </w:r>
            <w:r w:rsidR="008E2F09" w:rsidRPr="0068605B">
              <w:rPr>
                <w:rFonts w:ascii="標楷體" w:eastAsia="標楷體" w:hAnsi="標楷體" w:cs="新細明體" w:hint="eastAsia"/>
                <w:b/>
                <w:color w:val="FF0000"/>
                <w:kern w:val="0"/>
                <w:u w:val="single"/>
              </w:rPr>
              <w:t>適合</w:t>
            </w:r>
            <w:r w:rsidRPr="0068605B">
              <w:rPr>
                <w:rFonts w:ascii="標楷體" w:eastAsia="標楷體" w:hAnsi="標楷體" w:cs="新細明體" w:hint="eastAsia"/>
                <w:b/>
                <w:color w:val="FF0000"/>
                <w:kern w:val="0"/>
                <w:u w:val="single"/>
              </w:rPr>
              <w:t>自</w:t>
            </w:r>
            <w:r w:rsidR="008E2F09" w:rsidRPr="0068605B">
              <w:rPr>
                <w:rFonts w:ascii="標楷體" w:eastAsia="標楷體" w:hAnsi="標楷體" w:cs="新細明體" w:hint="eastAsia"/>
                <w:b/>
                <w:color w:val="FF0000"/>
                <w:kern w:val="0"/>
                <w:u w:val="single"/>
              </w:rPr>
              <w:t>身的</w:t>
            </w:r>
            <w:r w:rsidRPr="0068605B">
              <w:rPr>
                <w:rFonts w:ascii="標楷體" w:eastAsia="標楷體" w:hAnsi="標楷體" w:cs="新細明體" w:hint="eastAsia"/>
                <w:b/>
                <w:color w:val="FF0000"/>
                <w:kern w:val="0"/>
                <w:u w:val="single"/>
              </w:rPr>
              <w:t>計分配當標準，以評估生命傷亡、財產損失、營運中斷等衝擊風險，建立機構</w:t>
            </w:r>
            <w:r w:rsidR="008E2F09" w:rsidRPr="0068605B">
              <w:rPr>
                <w:rFonts w:ascii="標楷體" w:eastAsia="標楷體" w:hAnsi="標楷體" w:cs="新細明體" w:hint="eastAsia"/>
                <w:b/>
                <w:color w:val="FF0000"/>
                <w:kern w:val="0"/>
                <w:u w:val="single"/>
              </w:rPr>
              <w:t>自己</w:t>
            </w:r>
            <w:r w:rsidRPr="0068605B">
              <w:rPr>
                <w:rFonts w:ascii="標楷體" w:eastAsia="標楷體" w:hAnsi="標楷體" w:cs="新細明體" w:hint="eastAsia"/>
                <w:b/>
                <w:color w:val="FF0000"/>
                <w:kern w:val="0"/>
                <w:u w:val="single"/>
              </w:rPr>
              <w:t>的風險排序!</w:t>
            </w:r>
          </w:p>
        </w:tc>
      </w:tr>
    </w:tbl>
    <w:p w:rsidR="00AF33FF" w:rsidRDefault="004E55AD" w:rsidP="00AF33FF">
      <w:pPr>
        <w:snapToGrid w:val="0"/>
        <w:spacing w:line="360" w:lineRule="auto"/>
        <w:ind w:left="850" w:right="-19" w:hanging="1276"/>
        <w:rPr>
          <w:rFonts w:ascii="標楷體" w:eastAsia="標楷體" w:hAnsi="標楷體" w:cs="標楷體"/>
          <w:color w:val="FF0000"/>
          <w:sz w:val="28"/>
          <w:szCs w:val="28"/>
        </w:rPr>
      </w:pPr>
      <w:r>
        <w:rPr>
          <w:rFonts w:ascii="標楷體" w:eastAsia="標楷體" w:hAnsi="標楷體" w:cs="標楷體" w:hint="eastAsia"/>
          <w:color w:val="FF0000"/>
          <w:sz w:val="28"/>
          <w:szCs w:val="28"/>
        </w:rPr>
        <w:t xml:space="preserve"> </w:t>
      </w:r>
    </w:p>
    <w:p w:rsidR="00C61F6A" w:rsidRDefault="004C3D78" w:rsidP="00101ECA">
      <w:pPr>
        <w:snapToGrid w:val="0"/>
        <w:spacing w:line="360" w:lineRule="auto"/>
        <w:ind w:left="850" w:right="-19" w:hanging="992"/>
      </w:pPr>
      <w:r>
        <w:rPr>
          <w:rFonts w:ascii="標楷體" w:eastAsia="標楷體" w:hAnsi="標楷體" w:cs="標楷體" w:hint="eastAsia"/>
          <w:b/>
          <w:color w:val="000000"/>
          <w:spacing w:val="18"/>
          <w:sz w:val="28"/>
          <w:szCs w:val="28"/>
        </w:rPr>
        <w:t>6.2</w:t>
      </w:r>
      <w:r w:rsidR="00936885">
        <w:rPr>
          <w:rFonts w:ascii="標楷體" w:eastAsia="標楷體" w:hAnsi="標楷體" w:cs="標楷體"/>
          <w:b/>
          <w:color w:val="000000"/>
          <w:spacing w:val="18"/>
          <w:sz w:val="28"/>
          <w:szCs w:val="28"/>
        </w:rPr>
        <w:t xml:space="preserve"> </w:t>
      </w:r>
      <w:r w:rsidR="00936885">
        <w:rPr>
          <w:rFonts w:ascii="標楷體" w:eastAsia="標楷體" w:hAnsi="標楷體" w:cs="標楷體"/>
          <w:b/>
          <w:color w:val="000000"/>
          <w:sz w:val="28"/>
          <w:szCs w:val="28"/>
        </w:rPr>
        <w:t>災害預</w:t>
      </w:r>
      <w:r w:rsidR="00936885">
        <w:rPr>
          <w:rFonts w:ascii="標楷體" w:eastAsia="標楷體" w:hAnsi="標楷體" w:cs="標楷體"/>
          <w:b/>
          <w:color w:val="000000"/>
          <w:spacing w:val="-3"/>
          <w:sz w:val="28"/>
          <w:szCs w:val="28"/>
        </w:rPr>
        <w:t>防</w:t>
      </w:r>
      <w:r w:rsidR="00936885">
        <w:rPr>
          <w:rFonts w:ascii="標楷體" w:eastAsia="標楷體" w:hAnsi="標楷體" w:cs="標楷體"/>
          <w:b/>
          <w:color w:val="000000"/>
          <w:sz w:val="28"/>
          <w:szCs w:val="28"/>
        </w:rPr>
        <w:t>整備</w:t>
      </w:r>
      <w:r w:rsidR="00936885">
        <w:rPr>
          <w:rFonts w:ascii="標楷體" w:eastAsia="標楷體" w:hAnsi="標楷體" w:cs="標楷體"/>
          <w:b/>
          <w:color w:val="000000"/>
          <w:spacing w:val="-3"/>
          <w:sz w:val="28"/>
          <w:szCs w:val="28"/>
        </w:rPr>
        <w:t>階</w:t>
      </w:r>
      <w:r w:rsidR="00936885">
        <w:rPr>
          <w:rFonts w:ascii="標楷體" w:eastAsia="標楷體" w:hAnsi="標楷體" w:cs="標楷體"/>
          <w:b/>
          <w:color w:val="000000"/>
          <w:sz w:val="28"/>
          <w:szCs w:val="28"/>
        </w:rPr>
        <w:t>段</w:t>
      </w:r>
    </w:p>
    <w:p w:rsidR="00C61F6A" w:rsidRDefault="004C3D78" w:rsidP="004C3D78">
      <w:pPr>
        <w:snapToGrid w:val="0"/>
        <w:spacing w:before="16" w:line="360" w:lineRule="auto"/>
        <w:ind w:left="979" w:right="88" w:hanging="837"/>
      </w:pPr>
      <w:r>
        <w:rPr>
          <w:rFonts w:ascii="標楷體" w:eastAsia="標楷體" w:hAnsi="標楷體" w:cs="標楷體" w:hint="eastAsia"/>
          <w:color w:val="000000"/>
          <w:spacing w:val="-1"/>
          <w:sz w:val="28"/>
          <w:szCs w:val="28"/>
        </w:rPr>
        <w:t>6.2.1</w:t>
      </w:r>
      <w:r w:rsidR="00D63D8C">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z w:val="28"/>
          <w:szCs w:val="28"/>
        </w:rPr>
        <w:t>機</w:t>
      </w:r>
      <w:r w:rsidR="00936885">
        <w:rPr>
          <w:rFonts w:ascii="標楷體" w:eastAsia="標楷體" w:hAnsi="標楷體" w:cs="標楷體"/>
          <w:color w:val="000000"/>
          <w:spacing w:val="-3"/>
          <w:sz w:val="28"/>
          <w:szCs w:val="28"/>
        </w:rPr>
        <w:t>構</w:t>
      </w:r>
      <w:r w:rsidR="00936885">
        <w:rPr>
          <w:rFonts w:ascii="標楷體" w:eastAsia="標楷體" w:hAnsi="標楷體" w:cs="標楷體"/>
          <w:color w:val="000000"/>
          <w:sz w:val="28"/>
          <w:szCs w:val="28"/>
        </w:rPr>
        <w:t>內緊急應變</w:t>
      </w:r>
      <w:r w:rsidR="00936885">
        <w:rPr>
          <w:rFonts w:ascii="標楷體" w:eastAsia="標楷體" w:hAnsi="標楷體" w:cs="標楷體"/>
          <w:color w:val="000000"/>
          <w:spacing w:val="-3"/>
          <w:sz w:val="28"/>
          <w:szCs w:val="28"/>
        </w:rPr>
        <w:t>體</w:t>
      </w:r>
      <w:r w:rsidR="00936885">
        <w:rPr>
          <w:rFonts w:ascii="標楷體" w:eastAsia="標楷體" w:hAnsi="標楷體" w:cs="標楷體"/>
          <w:color w:val="000000"/>
          <w:sz w:val="28"/>
          <w:szCs w:val="28"/>
        </w:rPr>
        <w:t xml:space="preserve">系及規範 </w:t>
      </w:r>
    </w:p>
    <w:p w:rsidR="00C61F6A" w:rsidRPr="00D63D8C" w:rsidRDefault="00936885" w:rsidP="00D63D8C">
      <w:pPr>
        <w:pStyle w:val="Default"/>
        <w:tabs>
          <w:tab w:val="left" w:pos="1276"/>
        </w:tabs>
        <w:spacing w:line="360" w:lineRule="auto"/>
        <w:ind w:left="993"/>
      </w:pPr>
      <w:r>
        <w:rPr>
          <w:rFonts w:eastAsia="標楷體"/>
          <w:sz w:val="28"/>
          <w:szCs w:val="28"/>
        </w:rPr>
        <w:t>為使機構緊急應變時之指揮架構，維持機構自主及完整性，應變體系應為目標導向管理，清楚功能界定且能夠適用在不同性質的應變單位，可以適用於全災害管理與應變，例如火災、</w:t>
      </w:r>
      <w:r w:rsidR="00D63D8C">
        <w:rPr>
          <w:rFonts w:eastAsia="標楷體" w:hint="eastAsia"/>
          <w:sz w:val="28"/>
          <w:szCs w:val="28"/>
        </w:rPr>
        <w:t>水災及</w:t>
      </w:r>
      <w:r>
        <w:rPr>
          <w:rFonts w:eastAsia="標楷體"/>
          <w:sz w:val="28"/>
          <w:szCs w:val="28"/>
        </w:rPr>
        <w:t>地震等。內容應包</w:t>
      </w:r>
      <w:r>
        <w:rPr>
          <w:rFonts w:eastAsia="標楷體"/>
          <w:spacing w:val="-3"/>
          <w:sz w:val="28"/>
          <w:szCs w:val="28"/>
        </w:rPr>
        <w:t>含</w:t>
      </w:r>
      <w:r>
        <w:rPr>
          <w:rFonts w:eastAsia="標楷體"/>
          <w:sz w:val="28"/>
          <w:szCs w:val="28"/>
        </w:rPr>
        <w:t>災</w:t>
      </w:r>
      <w:r>
        <w:rPr>
          <w:rFonts w:eastAsia="標楷體"/>
          <w:spacing w:val="-3"/>
          <w:sz w:val="28"/>
          <w:szCs w:val="28"/>
        </w:rPr>
        <w:t>害</w:t>
      </w:r>
      <w:r>
        <w:rPr>
          <w:rFonts w:eastAsia="標楷體"/>
          <w:sz w:val="28"/>
          <w:szCs w:val="28"/>
        </w:rPr>
        <w:t>及緊急事件</w:t>
      </w:r>
      <w:r>
        <w:rPr>
          <w:rFonts w:eastAsia="標楷體"/>
          <w:spacing w:val="-3"/>
          <w:sz w:val="28"/>
          <w:szCs w:val="28"/>
        </w:rPr>
        <w:t>發</w:t>
      </w:r>
      <w:r>
        <w:rPr>
          <w:rFonts w:eastAsia="標楷體"/>
          <w:sz w:val="28"/>
          <w:szCs w:val="28"/>
        </w:rPr>
        <w:t>生時</w:t>
      </w:r>
      <w:r>
        <w:rPr>
          <w:rFonts w:eastAsia="標楷體"/>
          <w:spacing w:val="-3"/>
          <w:sz w:val="28"/>
          <w:szCs w:val="28"/>
        </w:rPr>
        <w:t>聯絡</w:t>
      </w:r>
      <w:r>
        <w:rPr>
          <w:rFonts w:eastAsia="標楷體"/>
          <w:sz w:val="28"/>
          <w:szCs w:val="28"/>
        </w:rPr>
        <w:t>單位電</w:t>
      </w:r>
      <w:r>
        <w:rPr>
          <w:rFonts w:eastAsia="標楷體"/>
          <w:spacing w:val="-29"/>
          <w:sz w:val="28"/>
          <w:szCs w:val="28"/>
        </w:rPr>
        <w:t>話、</w:t>
      </w:r>
      <w:r>
        <w:rPr>
          <w:rFonts w:eastAsia="標楷體"/>
          <w:spacing w:val="-3"/>
          <w:sz w:val="28"/>
          <w:szCs w:val="28"/>
        </w:rPr>
        <w:t>處</w:t>
      </w:r>
      <w:r>
        <w:rPr>
          <w:rFonts w:eastAsia="標楷體"/>
          <w:sz w:val="28"/>
          <w:szCs w:val="28"/>
        </w:rPr>
        <w:t>理</w:t>
      </w:r>
      <w:r>
        <w:rPr>
          <w:rFonts w:eastAsia="標楷體"/>
          <w:spacing w:val="-3"/>
          <w:sz w:val="28"/>
          <w:szCs w:val="28"/>
        </w:rPr>
        <w:t>流</w:t>
      </w:r>
      <w:r>
        <w:rPr>
          <w:rFonts w:eastAsia="標楷體"/>
          <w:sz w:val="28"/>
          <w:szCs w:val="28"/>
        </w:rPr>
        <w:t>程及任</w:t>
      </w:r>
      <w:r>
        <w:rPr>
          <w:rFonts w:eastAsia="標楷體"/>
          <w:spacing w:val="-3"/>
          <w:sz w:val="28"/>
          <w:szCs w:val="28"/>
        </w:rPr>
        <w:t>務</w:t>
      </w:r>
      <w:r>
        <w:rPr>
          <w:rFonts w:eastAsia="標楷體"/>
          <w:sz w:val="28"/>
          <w:szCs w:val="28"/>
        </w:rPr>
        <w:t>編組</w:t>
      </w:r>
      <w:r w:rsidRPr="00D63D8C">
        <w:rPr>
          <w:rFonts w:eastAsia="標楷體"/>
          <w:color w:val="000000" w:themeColor="text1"/>
          <w:spacing w:val="-29"/>
          <w:sz w:val="28"/>
          <w:szCs w:val="28"/>
        </w:rPr>
        <w:t>等</w:t>
      </w:r>
      <w:r w:rsidR="00D63D8C" w:rsidRPr="00D63D8C">
        <w:rPr>
          <w:rFonts w:eastAsia="標楷體" w:hint="eastAsia"/>
          <w:b/>
          <w:color w:val="000000" w:themeColor="text1"/>
          <w:spacing w:val="-29"/>
          <w:sz w:val="28"/>
          <w:szCs w:val="28"/>
        </w:rPr>
        <w:t>。</w:t>
      </w:r>
    </w:p>
    <w:p w:rsidR="00C61F6A" w:rsidRPr="00820D16" w:rsidRDefault="004C3D78" w:rsidP="008279D4">
      <w:pPr>
        <w:snapToGrid w:val="0"/>
        <w:spacing w:line="360" w:lineRule="auto"/>
        <w:ind w:leftChars="177" w:left="1985" w:right="-20" w:hangingChars="559" w:hanging="1560"/>
        <w:rPr>
          <w:color w:val="7030A0"/>
        </w:rPr>
      </w:pPr>
      <w:r>
        <w:rPr>
          <w:rFonts w:ascii="標楷體" w:eastAsia="標楷體" w:hAnsi="標楷體" w:cs="標楷體" w:hint="eastAsia"/>
          <w:color w:val="000000"/>
          <w:spacing w:val="-1"/>
          <w:sz w:val="28"/>
          <w:szCs w:val="28"/>
        </w:rPr>
        <w:t>6.2.1.1</w:t>
      </w:r>
      <w:r w:rsidR="00D63D8C">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FF0000"/>
        </w:rPr>
        <w:t>○○</w:t>
      </w:r>
      <w:r w:rsidR="00936885">
        <w:rPr>
          <w:rFonts w:ascii="標楷體" w:eastAsia="標楷體" w:hAnsi="標楷體" w:cs="標楷體"/>
          <w:color w:val="000000"/>
          <w:sz w:val="28"/>
          <w:szCs w:val="28"/>
        </w:rPr>
        <w:t>老人</w:t>
      </w:r>
      <w:proofErr w:type="gramStart"/>
      <w:r w:rsidR="00936885">
        <w:rPr>
          <w:rFonts w:ascii="標楷體" w:eastAsia="標楷體" w:hAnsi="標楷體" w:cs="標楷體"/>
          <w:color w:val="000000"/>
          <w:sz w:val="28"/>
          <w:szCs w:val="28"/>
        </w:rPr>
        <w:t>安養暨長照顧</w:t>
      </w:r>
      <w:proofErr w:type="gramEnd"/>
      <w:r w:rsidR="00936885">
        <w:rPr>
          <w:rFonts w:ascii="標楷體" w:eastAsia="標楷體" w:hAnsi="標楷體" w:cs="標楷體"/>
          <w:color w:val="000000"/>
          <w:sz w:val="28"/>
          <w:szCs w:val="28"/>
        </w:rPr>
        <w:t>機構</w:t>
      </w:r>
      <w:r w:rsidR="00936885">
        <w:rPr>
          <w:rFonts w:ascii="標楷體" w:eastAsia="標楷體" w:hAnsi="標楷體" w:cs="標楷體"/>
          <w:color w:val="000000"/>
          <w:spacing w:val="-3"/>
          <w:position w:val="-1"/>
          <w:sz w:val="28"/>
          <w:szCs w:val="28"/>
        </w:rPr>
        <w:t>緊</w:t>
      </w:r>
      <w:r w:rsidR="00936885">
        <w:rPr>
          <w:rFonts w:ascii="標楷體" w:eastAsia="標楷體" w:hAnsi="標楷體" w:cs="標楷體"/>
          <w:color w:val="000000"/>
          <w:position w:val="-1"/>
          <w:sz w:val="28"/>
          <w:szCs w:val="28"/>
        </w:rPr>
        <w:t>急災害應</w:t>
      </w:r>
      <w:r w:rsidR="00936885">
        <w:rPr>
          <w:rFonts w:ascii="標楷體" w:eastAsia="標楷體" w:hAnsi="標楷體" w:cs="標楷體"/>
          <w:color w:val="000000"/>
          <w:spacing w:val="-2"/>
          <w:position w:val="-1"/>
          <w:sz w:val="28"/>
          <w:szCs w:val="28"/>
        </w:rPr>
        <w:t>變</w:t>
      </w:r>
      <w:r w:rsidR="00936885">
        <w:rPr>
          <w:rFonts w:ascii="標楷體" w:eastAsia="標楷體" w:hAnsi="標楷體" w:cs="標楷體"/>
          <w:color w:val="000000"/>
          <w:spacing w:val="-3"/>
          <w:position w:val="-1"/>
          <w:sz w:val="28"/>
          <w:szCs w:val="28"/>
        </w:rPr>
        <w:t>任</w:t>
      </w:r>
      <w:r w:rsidR="00936885">
        <w:rPr>
          <w:rFonts w:ascii="標楷體" w:eastAsia="標楷體" w:hAnsi="標楷體" w:cs="標楷體"/>
          <w:color w:val="000000"/>
          <w:position w:val="-1"/>
          <w:sz w:val="28"/>
          <w:szCs w:val="28"/>
        </w:rPr>
        <w:t>務編組</w:t>
      </w:r>
      <w:r w:rsidR="00936885" w:rsidRPr="00820D16">
        <w:rPr>
          <w:rFonts w:ascii="標楷體" w:eastAsia="標楷體" w:hAnsi="標楷體" w:cs="標楷體"/>
          <w:color w:val="7030A0"/>
          <w:spacing w:val="-1"/>
          <w:position w:val="-1"/>
          <w:sz w:val="28"/>
          <w:szCs w:val="28"/>
        </w:rPr>
        <w:t>(</w:t>
      </w:r>
      <w:r w:rsidR="00853220" w:rsidRPr="00853220">
        <w:rPr>
          <w:rFonts w:ascii="標楷體" w:eastAsia="標楷體" w:hAnsi="標楷體" w:cs="標楷體" w:hint="eastAsia"/>
          <w:color w:val="7030A0"/>
          <w:spacing w:val="-1"/>
          <w:position w:val="-1"/>
          <w:sz w:val="28"/>
          <w:szCs w:val="28"/>
        </w:rPr>
        <w:t>災害</w:t>
      </w:r>
      <w:r w:rsidR="00820D16" w:rsidRPr="00820D16">
        <w:rPr>
          <w:rFonts w:ascii="標楷體" w:eastAsia="標楷體" w:hAnsi="標楷體" w:hint="eastAsia"/>
          <w:color w:val="7030A0"/>
          <w:sz w:val="28"/>
          <w:szCs w:val="28"/>
        </w:rPr>
        <w:t>事故指揮體系(ICS)架構及</w:t>
      </w:r>
      <w:r w:rsidR="00E06C70" w:rsidRPr="00E06C70">
        <w:rPr>
          <w:rFonts w:ascii="標楷體" w:eastAsia="標楷體" w:hAnsi="標楷體" w:hint="eastAsia"/>
          <w:color w:val="7030A0"/>
          <w:sz w:val="28"/>
          <w:szCs w:val="28"/>
        </w:rPr>
        <w:t>日間</w:t>
      </w:r>
      <w:r w:rsidR="00E06C70">
        <w:rPr>
          <w:rFonts w:ascii="標楷體" w:eastAsia="標楷體" w:hAnsi="標楷體" w:hint="eastAsia"/>
          <w:color w:val="7030A0"/>
          <w:sz w:val="28"/>
          <w:szCs w:val="28"/>
        </w:rPr>
        <w:t>/</w:t>
      </w:r>
      <w:r w:rsidR="00E06C70" w:rsidRPr="00E06C70">
        <w:rPr>
          <w:rFonts w:ascii="標楷體" w:eastAsia="標楷體" w:hAnsi="標楷體" w:hint="eastAsia"/>
          <w:color w:val="7030A0"/>
          <w:sz w:val="28"/>
          <w:szCs w:val="28"/>
        </w:rPr>
        <w:t>夜間天然災害應變小組</w:t>
      </w:r>
      <w:r w:rsidR="00936885" w:rsidRPr="00820D16">
        <w:rPr>
          <w:rFonts w:ascii="標楷體" w:eastAsia="標楷體" w:hAnsi="標楷體" w:cs="標楷體"/>
          <w:color w:val="7030A0"/>
          <w:position w:val="-1"/>
          <w:sz w:val="28"/>
          <w:szCs w:val="28"/>
          <w:u w:val="single"/>
        </w:rPr>
        <w:t>如附件2-1、2-2</w:t>
      </w:r>
      <w:r w:rsidR="00936885" w:rsidRPr="00820D16">
        <w:rPr>
          <w:rFonts w:ascii="標楷體" w:eastAsia="標楷體" w:hAnsi="標楷體" w:cs="標楷體"/>
          <w:color w:val="7030A0"/>
          <w:spacing w:val="-1"/>
          <w:position w:val="-2"/>
          <w:sz w:val="28"/>
          <w:szCs w:val="28"/>
          <w:u w:val="single"/>
        </w:rPr>
        <w:t>)</w:t>
      </w:r>
      <w:r w:rsidR="00936885" w:rsidRPr="00820D16">
        <w:rPr>
          <w:rFonts w:ascii="標楷體" w:eastAsia="標楷體" w:hAnsi="標楷體" w:cs="標楷體"/>
          <w:color w:val="7030A0"/>
          <w:position w:val="-2"/>
          <w:sz w:val="28"/>
          <w:szCs w:val="28"/>
        </w:rPr>
        <w:t>。</w:t>
      </w:r>
    </w:p>
    <w:p w:rsidR="00C61F6A" w:rsidRDefault="004C3D78" w:rsidP="008279D4">
      <w:pPr>
        <w:snapToGrid w:val="0"/>
        <w:spacing w:line="360" w:lineRule="auto"/>
        <w:ind w:leftChars="-1" w:left="-2" w:right="-20" w:firstLineChars="153" w:firstLine="427"/>
        <w:rPr>
          <w:rFonts w:ascii="標楷體" w:eastAsia="標楷體" w:hAnsi="標楷體" w:cs="標楷體"/>
          <w:color w:val="000000"/>
          <w:spacing w:val="-1"/>
          <w:position w:val="-2"/>
          <w:sz w:val="28"/>
          <w:szCs w:val="28"/>
        </w:rPr>
      </w:pPr>
      <w:r>
        <w:rPr>
          <w:rFonts w:ascii="標楷體" w:eastAsia="標楷體" w:hAnsi="標楷體" w:cs="標楷體" w:hint="eastAsia"/>
          <w:color w:val="000000"/>
          <w:spacing w:val="-1"/>
          <w:sz w:val="28"/>
          <w:szCs w:val="28"/>
        </w:rPr>
        <w:t>6.2.1.2</w:t>
      </w:r>
      <w:r w:rsidR="00D63D8C">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3"/>
          <w:position w:val="-2"/>
          <w:sz w:val="28"/>
          <w:szCs w:val="28"/>
        </w:rPr>
        <w:t>災害通</w:t>
      </w:r>
      <w:r w:rsidR="00936885">
        <w:rPr>
          <w:rFonts w:ascii="標楷體" w:eastAsia="標楷體" w:hAnsi="標楷體" w:cs="標楷體"/>
          <w:color w:val="000000"/>
          <w:position w:val="-2"/>
          <w:sz w:val="28"/>
          <w:szCs w:val="28"/>
        </w:rPr>
        <w:t>報機制及外部資源聯絡清單</w:t>
      </w:r>
      <w:r w:rsidR="00936885">
        <w:rPr>
          <w:rFonts w:ascii="標楷體" w:eastAsia="標楷體" w:hAnsi="標楷體" w:cs="標楷體"/>
          <w:color w:val="7030A0"/>
          <w:spacing w:val="-1"/>
          <w:position w:val="-2"/>
          <w:sz w:val="28"/>
          <w:szCs w:val="28"/>
          <w:u w:val="single"/>
        </w:rPr>
        <w:t>(</w:t>
      </w:r>
      <w:r w:rsidR="00936885">
        <w:rPr>
          <w:rFonts w:ascii="標楷體" w:eastAsia="標楷體" w:hAnsi="標楷體" w:cs="標楷體"/>
          <w:color w:val="7030A0"/>
          <w:position w:val="-2"/>
          <w:sz w:val="28"/>
          <w:szCs w:val="28"/>
          <w:u w:val="single"/>
        </w:rPr>
        <w:t>如附件3、4</w:t>
      </w:r>
      <w:r w:rsidR="00936885">
        <w:rPr>
          <w:rFonts w:ascii="標楷體" w:eastAsia="標楷體" w:hAnsi="標楷體" w:cs="標楷體"/>
          <w:color w:val="7030A0"/>
          <w:spacing w:val="-1"/>
          <w:position w:val="-2"/>
          <w:sz w:val="28"/>
          <w:szCs w:val="28"/>
          <w:u w:val="single"/>
        </w:rPr>
        <w:t>)</w:t>
      </w:r>
      <w:r w:rsidR="00936885">
        <w:rPr>
          <w:rFonts w:ascii="標楷體" w:eastAsia="標楷體" w:hAnsi="標楷體" w:cs="標楷體"/>
          <w:color w:val="000000"/>
          <w:spacing w:val="-1"/>
          <w:position w:val="-2"/>
          <w:sz w:val="28"/>
          <w:szCs w:val="28"/>
        </w:rPr>
        <w:t>。</w:t>
      </w:r>
    </w:p>
    <w:p w:rsidR="00C61F6A" w:rsidRDefault="004E1F70" w:rsidP="008279D4">
      <w:pPr>
        <w:snapToGrid w:val="0"/>
        <w:spacing w:line="360" w:lineRule="auto"/>
        <w:ind w:left="142" w:right="-20"/>
      </w:pPr>
      <w:r>
        <w:rPr>
          <w:rFonts w:ascii="標楷體" w:eastAsia="標楷體" w:hAnsi="標楷體" w:cs="標楷體" w:hint="eastAsia"/>
          <w:color w:val="000000"/>
          <w:spacing w:val="-1"/>
          <w:position w:val="-2"/>
          <w:sz w:val="28"/>
          <w:szCs w:val="28"/>
        </w:rPr>
        <w:t>6.2.2</w:t>
      </w:r>
      <w:r w:rsidR="00D63D8C">
        <w:rPr>
          <w:rFonts w:ascii="標楷體" w:eastAsia="標楷體" w:hAnsi="標楷體" w:cs="標楷體" w:hint="eastAsia"/>
          <w:color w:val="000000"/>
          <w:spacing w:val="-1"/>
          <w:position w:val="-2"/>
          <w:sz w:val="28"/>
          <w:szCs w:val="28"/>
        </w:rPr>
        <w:t xml:space="preserve"> </w:t>
      </w:r>
      <w:r w:rsidR="00936885">
        <w:rPr>
          <w:rFonts w:ascii="標楷體" w:eastAsia="標楷體" w:hAnsi="標楷體" w:cs="標楷體"/>
          <w:color w:val="000000"/>
          <w:position w:val="-2"/>
          <w:sz w:val="28"/>
          <w:szCs w:val="28"/>
        </w:rPr>
        <w:t>建立外部行</w:t>
      </w:r>
      <w:r w:rsidR="00936885">
        <w:rPr>
          <w:rFonts w:ascii="標楷體" w:eastAsia="標楷體" w:hAnsi="標楷體" w:cs="標楷體"/>
          <w:color w:val="000000"/>
          <w:spacing w:val="-3"/>
          <w:position w:val="-2"/>
          <w:sz w:val="28"/>
          <w:szCs w:val="28"/>
        </w:rPr>
        <w:t>政機關及社區資源</w:t>
      </w:r>
      <w:r w:rsidR="00936885">
        <w:rPr>
          <w:rFonts w:ascii="標楷體" w:eastAsia="標楷體" w:hAnsi="標楷體" w:cs="標楷體"/>
          <w:color w:val="000000"/>
          <w:position w:val="-2"/>
          <w:sz w:val="28"/>
          <w:szCs w:val="28"/>
        </w:rPr>
        <w:t>聯繫</w:t>
      </w:r>
      <w:r w:rsidR="00936885">
        <w:rPr>
          <w:rFonts w:ascii="標楷體" w:eastAsia="標楷體" w:hAnsi="標楷體" w:cs="標楷體"/>
          <w:color w:val="000000"/>
          <w:spacing w:val="-3"/>
          <w:position w:val="-2"/>
          <w:sz w:val="28"/>
          <w:szCs w:val="28"/>
        </w:rPr>
        <w:t>系</w:t>
      </w:r>
      <w:r w:rsidR="00936885">
        <w:rPr>
          <w:rFonts w:ascii="標楷體" w:eastAsia="標楷體" w:hAnsi="標楷體" w:cs="標楷體"/>
          <w:color w:val="000000"/>
          <w:position w:val="-2"/>
          <w:sz w:val="28"/>
          <w:szCs w:val="28"/>
        </w:rPr>
        <w:t>統</w:t>
      </w:r>
    </w:p>
    <w:p w:rsidR="00C61F6A" w:rsidRDefault="004E1F70" w:rsidP="008279D4">
      <w:pPr>
        <w:snapToGrid w:val="0"/>
        <w:spacing w:before="16" w:line="360" w:lineRule="auto"/>
        <w:ind w:left="1560" w:right="270" w:hanging="1134"/>
      </w:pPr>
      <w:r>
        <w:rPr>
          <w:rFonts w:ascii="標楷體" w:eastAsia="標楷體" w:hAnsi="標楷體" w:cs="標楷體" w:hint="eastAsia"/>
          <w:color w:val="000000"/>
          <w:spacing w:val="-1"/>
          <w:position w:val="-2"/>
          <w:sz w:val="28"/>
          <w:szCs w:val="28"/>
        </w:rPr>
        <w:t>6.2.2.1</w:t>
      </w:r>
      <w:r w:rsidR="00936885">
        <w:rPr>
          <w:rFonts w:ascii="標楷體" w:eastAsia="標楷體" w:hAnsi="標楷體" w:cs="標楷體"/>
          <w:color w:val="000000"/>
          <w:spacing w:val="-62"/>
          <w:sz w:val="28"/>
          <w:szCs w:val="28"/>
        </w:rPr>
        <w:t xml:space="preserve"> </w:t>
      </w:r>
      <w:r w:rsidR="00D63D8C">
        <w:rPr>
          <w:rFonts w:ascii="標楷體" w:eastAsia="標楷體" w:hAnsi="標楷體" w:cs="標楷體" w:hint="eastAsia"/>
          <w:color w:val="000000"/>
          <w:spacing w:val="-62"/>
          <w:sz w:val="28"/>
          <w:szCs w:val="28"/>
        </w:rPr>
        <w:t xml:space="preserve"> </w:t>
      </w:r>
      <w:r w:rsidR="00936885">
        <w:rPr>
          <w:rFonts w:ascii="標楷體" w:eastAsia="標楷體" w:hAnsi="標楷體" w:cs="標楷體"/>
          <w:color w:val="000000"/>
          <w:sz w:val="28"/>
          <w:szCs w:val="28"/>
        </w:rPr>
        <w:t>建立與</w:t>
      </w:r>
      <w:r w:rsidR="00936885">
        <w:rPr>
          <w:rFonts w:ascii="標楷體" w:eastAsia="標楷體" w:hAnsi="標楷體" w:cs="標楷體"/>
          <w:color w:val="000000"/>
          <w:spacing w:val="-3"/>
          <w:sz w:val="28"/>
          <w:szCs w:val="28"/>
        </w:rPr>
        <w:t>主</w:t>
      </w:r>
      <w:r w:rsidR="00936885">
        <w:rPr>
          <w:rFonts w:ascii="標楷體" w:eastAsia="標楷體" w:hAnsi="標楷體" w:cs="標楷體"/>
          <w:color w:val="000000"/>
          <w:sz w:val="28"/>
          <w:szCs w:val="28"/>
        </w:rPr>
        <w:t>管機關</w:t>
      </w:r>
      <w:r w:rsidR="00936885">
        <w:rPr>
          <w:rFonts w:ascii="標楷體" w:eastAsia="標楷體" w:hAnsi="標楷體" w:cs="標楷體"/>
          <w:color w:val="FF0000"/>
          <w:spacing w:val="-1"/>
          <w:sz w:val="28"/>
          <w:szCs w:val="28"/>
        </w:rPr>
        <w:t>(臺北市</w:t>
      </w:r>
      <w:r w:rsidR="00936885">
        <w:rPr>
          <w:rFonts w:ascii="標楷體" w:eastAsia="標楷體" w:hAnsi="標楷體" w:cs="標楷體"/>
          <w:color w:val="FF0000"/>
        </w:rPr>
        <w:t>○○</w:t>
      </w:r>
      <w:r w:rsidR="00936885">
        <w:rPr>
          <w:rFonts w:ascii="標楷體" w:eastAsia="標楷體" w:hAnsi="標楷體" w:cs="標楷體"/>
          <w:color w:val="FF0000"/>
          <w:spacing w:val="-3"/>
          <w:sz w:val="28"/>
          <w:szCs w:val="28"/>
        </w:rPr>
        <w:t>局、</w:t>
      </w:r>
      <w:r w:rsidR="00936885">
        <w:rPr>
          <w:rFonts w:ascii="標楷體" w:eastAsia="標楷體" w:hAnsi="標楷體" w:cs="標楷體"/>
          <w:color w:val="FF0000"/>
        </w:rPr>
        <w:t>○○</w:t>
      </w:r>
      <w:r w:rsidR="00936885">
        <w:rPr>
          <w:rFonts w:ascii="標楷體" w:eastAsia="標楷體" w:hAnsi="標楷體" w:cs="標楷體"/>
          <w:color w:val="FF0000"/>
          <w:spacing w:val="2"/>
          <w:position w:val="-1"/>
          <w:sz w:val="28"/>
          <w:szCs w:val="28"/>
        </w:rPr>
        <w:t>局</w:t>
      </w:r>
      <w:r w:rsidR="00936885">
        <w:rPr>
          <w:rFonts w:ascii="標楷體" w:eastAsia="標楷體" w:hAnsi="標楷體" w:cs="標楷體"/>
          <w:color w:val="FF0000"/>
          <w:spacing w:val="-1"/>
          <w:sz w:val="28"/>
          <w:szCs w:val="28"/>
        </w:rPr>
        <w:t>)</w:t>
      </w:r>
      <w:r w:rsidR="00936885">
        <w:rPr>
          <w:rFonts w:ascii="標楷體" w:eastAsia="標楷體" w:hAnsi="標楷體" w:cs="標楷體"/>
          <w:color w:val="000000"/>
          <w:spacing w:val="-3"/>
          <w:sz w:val="28"/>
          <w:szCs w:val="28"/>
        </w:rPr>
        <w:t>及</w:t>
      </w:r>
      <w:r w:rsidR="00936885">
        <w:rPr>
          <w:rFonts w:ascii="標楷體" w:eastAsia="標楷體" w:hAnsi="標楷體" w:cs="標楷體"/>
          <w:color w:val="000000"/>
          <w:sz w:val="28"/>
          <w:szCs w:val="28"/>
        </w:rPr>
        <w:t>鄉鎮市公所之聯繫</w:t>
      </w:r>
      <w:r w:rsidR="00936885">
        <w:rPr>
          <w:rFonts w:ascii="標楷體" w:eastAsia="標楷體" w:hAnsi="標楷體" w:cs="標楷體"/>
          <w:color w:val="000000"/>
          <w:spacing w:val="-3"/>
          <w:sz w:val="28"/>
          <w:szCs w:val="28"/>
        </w:rPr>
        <w:t>管</w:t>
      </w:r>
      <w:r w:rsidR="00D63D8C">
        <w:rPr>
          <w:rFonts w:ascii="標楷體" w:eastAsia="標楷體" w:hAnsi="標楷體" w:cs="標楷體" w:hint="eastAsia"/>
          <w:color w:val="000000"/>
          <w:spacing w:val="-3"/>
          <w:sz w:val="28"/>
          <w:szCs w:val="28"/>
        </w:rPr>
        <w:t xml:space="preserve"> </w:t>
      </w:r>
      <w:r w:rsidR="00936885">
        <w:rPr>
          <w:rFonts w:ascii="標楷體" w:eastAsia="標楷體" w:hAnsi="標楷體" w:cs="標楷體"/>
          <w:color w:val="000000"/>
          <w:sz w:val="28"/>
          <w:szCs w:val="28"/>
        </w:rPr>
        <w:t>道，</w:t>
      </w:r>
      <w:r w:rsidR="00936885">
        <w:rPr>
          <w:rFonts w:ascii="標楷體" w:eastAsia="標楷體" w:hAnsi="標楷體" w:cs="標楷體"/>
          <w:color w:val="000000"/>
          <w:spacing w:val="-3"/>
          <w:sz w:val="28"/>
          <w:szCs w:val="28"/>
        </w:rPr>
        <w:t>以</w:t>
      </w:r>
      <w:r w:rsidR="00936885">
        <w:rPr>
          <w:rFonts w:ascii="標楷體" w:eastAsia="標楷體" w:hAnsi="標楷體" w:cs="標楷體"/>
          <w:color w:val="000000"/>
          <w:sz w:val="28"/>
          <w:szCs w:val="28"/>
        </w:rPr>
        <w:t>利平時</w:t>
      </w:r>
      <w:r w:rsidR="00936885">
        <w:rPr>
          <w:rFonts w:ascii="標楷體" w:eastAsia="標楷體" w:hAnsi="標楷體" w:cs="標楷體"/>
          <w:color w:val="000000"/>
          <w:spacing w:val="-3"/>
          <w:sz w:val="28"/>
          <w:szCs w:val="28"/>
        </w:rPr>
        <w:t>聯</w:t>
      </w:r>
      <w:r w:rsidR="00936885">
        <w:rPr>
          <w:rFonts w:ascii="標楷體" w:eastAsia="標楷體" w:hAnsi="標楷體" w:cs="標楷體"/>
          <w:color w:val="000000"/>
          <w:sz w:val="28"/>
          <w:szCs w:val="28"/>
        </w:rPr>
        <w:t>繫及</w:t>
      </w:r>
      <w:r w:rsidR="00936885">
        <w:rPr>
          <w:rFonts w:ascii="標楷體" w:eastAsia="標楷體" w:hAnsi="標楷體" w:cs="標楷體"/>
          <w:color w:val="000000"/>
          <w:spacing w:val="-3"/>
          <w:sz w:val="28"/>
          <w:szCs w:val="28"/>
        </w:rPr>
        <w:t>災時</w:t>
      </w:r>
      <w:r w:rsidR="00936885">
        <w:rPr>
          <w:rFonts w:ascii="標楷體" w:eastAsia="標楷體" w:hAnsi="標楷體" w:cs="標楷體"/>
          <w:color w:val="000000"/>
          <w:sz w:val="28"/>
          <w:szCs w:val="28"/>
        </w:rPr>
        <w:t>通報作</w:t>
      </w:r>
      <w:r w:rsidR="00936885">
        <w:rPr>
          <w:rFonts w:ascii="標楷體" w:eastAsia="標楷體" w:hAnsi="標楷體" w:cs="標楷體"/>
          <w:color w:val="000000"/>
          <w:spacing w:val="-3"/>
          <w:sz w:val="28"/>
          <w:szCs w:val="28"/>
        </w:rPr>
        <w:t>業</w:t>
      </w:r>
      <w:r w:rsidR="00936885">
        <w:rPr>
          <w:rFonts w:ascii="標楷體" w:eastAsia="標楷體" w:hAnsi="標楷體" w:cs="標楷體"/>
          <w:color w:val="000000"/>
          <w:sz w:val="28"/>
          <w:szCs w:val="28"/>
        </w:rPr>
        <w:t>。</w:t>
      </w:r>
    </w:p>
    <w:p w:rsidR="00C61F6A" w:rsidRDefault="004E1F70" w:rsidP="008279D4">
      <w:pPr>
        <w:snapToGrid w:val="0"/>
        <w:spacing w:before="1" w:line="360" w:lineRule="auto"/>
        <w:ind w:left="1560" w:right="136" w:hanging="1134"/>
        <w:jc w:val="both"/>
      </w:pPr>
      <w:r>
        <w:rPr>
          <w:rFonts w:ascii="標楷體" w:eastAsia="標楷體" w:hAnsi="標楷體" w:cs="標楷體" w:hint="eastAsia"/>
          <w:color w:val="000000"/>
          <w:spacing w:val="-1"/>
          <w:position w:val="-2"/>
          <w:sz w:val="28"/>
          <w:szCs w:val="28"/>
        </w:rPr>
        <w:t>6.2.2.</w:t>
      </w:r>
      <w:r w:rsidR="00936885">
        <w:rPr>
          <w:rFonts w:ascii="標楷體" w:eastAsia="標楷體" w:hAnsi="標楷體" w:cs="標楷體"/>
          <w:color w:val="000000"/>
          <w:spacing w:val="1"/>
          <w:sz w:val="28"/>
          <w:szCs w:val="28"/>
        </w:rPr>
        <w:t>2</w:t>
      </w:r>
      <w:r w:rsidR="00936885">
        <w:rPr>
          <w:rFonts w:ascii="標楷體" w:eastAsia="標楷體" w:hAnsi="標楷體" w:cs="標楷體"/>
          <w:color w:val="000000"/>
          <w:spacing w:val="-62"/>
          <w:sz w:val="28"/>
          <w:szCs w:val="28"/>
        </w:rPr>
        <w:t xml:space="preserve"> </w:t>
      </w:r>
      <w:r w:rsidR="00936885">
        <w:rPr>
          <w:rFonts w:ascii="標楷體" w:eastAsia="標楷體" w:hAnsi="標楷體" w:cs="標楷體"/>
          <w:color w:val="000000"/>
          <w:sz w:val="28"/>
          <w:szCs w:val="28"/>
        </w:rPr>
        <w:t>調查彙</w:t>
      </w:r>
      <w:r w:rsidR="00936885">
        <w:rPr>
          <w:rFonts w:ascii="標楷體" w:eastAsia="標楷體" w:hAnsi="標楷體" w:cs="標楷體"/>
          <w:color w:val="000000"/>
          <w:spacing w:val="-3"/>
          <w:sz w:val="28"/>
          <w:szCs w:val="28"/>
        </w:rPr>
        <w:t>整</w:t>
      </w:r>
      <w:r w:rsidR="00936885">
        <w:rPr>
          <w:rFonts w:ascii="標楷體" w:eastAsia="標楷體" w:hAnsi="標楷體" w:cs="標楷體"/>
          <w:color w:val="000000"/>
          <w:sz w:val="28"/>
          <w:szCs w:val="28"/>
        </w:rPr>
        <w:t>鄰近</w:t>
      </w:r>
      <w:r w:rsidR="00936885">
        <w:rPr>
          <w:rFonts w:ascii="標楷體" w:eastAsia="標楷體" w:hAnsi="標楷體" w:cs="標楷體"/>
          <w:color w:val="000000"/>
          <w:spacing w:val="-3"/>
          <w:sz w:val="28"/>
          <w:szCs w:val="28"/>
        </w:rPr>
        <w:t>區域</w:t>
      </w:r>
      <w:r w:rsidR="00936885">
        <w:rPr>
          <w:rFonts w:ascii="標楷體" w:eastAsia="標楷體" w:hAnsi="標楷體" w:cs="標楷體"/>
          <w:color w:val="000000"/>
          <w:sz w:val="28"/>
          <w:szCs w:val="28"/>
        </w:rPr>
        <w:t>內之其</w:t>
      </w:r>
      <w:r w:rsidR="00936885">
        <w:rPr>
          <w:rFonts w:ascii="標楷體" w:eastAsia="標楷體" w:hAnsi="標楷體" w:cs="標楷體"/>
          <w:color w:val="000000"/>
          <w:spacing w:val="-3"/>
          <w:sz w:val="28"/>
          <w:szCs w:val="28"/>
        </w:rPr>
        <w:t>他</w:t>
      </w:r>
      <w:r w:rsidR="00936885">
        <w:rPr>
          <w:rFonts w:ascii="標楷體" w:eastAsia="標楷體" w:hAnsi="標楷體" w:cs="標楷體"/>
          <w:color w:val="000000"/>
          <w:sz w:val="28"/>
          <w:szCs w:val="28"/>
        </w:rPr>
        <w:t>社會</w:t>
      </w:r>
      <w:r w:rsidR="00936885">
        <w:rPr>
          <w:rFonts w:ascii="標楷體" w:eastAsia="標楷體" w:hAnsi="標楷體" w:cs="標楷體"/>
          <w:color w:val="000000"/>
          <w:spacing w:val="-3"/>
          <w:sz w:val="28"/>
          <w:szCs w:val="28"/>
        </w:rPr>
        <w:t>資源</w:t>
      </w:r>
      <w:r w:rsidR="00936885">
        <w:rPr>
          <w:rFonts w:ascii="標楷體" w:eastAsia="標楷體" w:hAnsi="標楷體" w:cs="標楷體"/>
          <w:color w:val="000000"/>
          <w:sz w:val="28"/>
          <w:szCs w:val="28"/>
        </w:rPr>
        <w:t>清冊</w:t>
      </w:r>
      <w:r w:rsidR="00936885">
        <w:rPr>
          <w:rFonts w:ascii="標楷體" w:eastAsia="標楷體" w:hAnsi="標楷體" w:cs="標楷體"/>
          <w:color w:val="7030A0"/>
          <w:spacing w:val="-1"/>
          <w:sz w:val="28"/>
          <w:szCs w:val="28"/>
          <w:u w:val="single"/>
        </w:rPr>
        <w:t>(</w:t>
      </w:r>
      <w:r w:rsidR="00936885">
        <w:rPr>
          <w:rFonts w:ascii="標楷體" w:eastAsia="標楷體" w:hAnsi="標楷體" w:cs="標楷體"/>
          <w:color w:val="7030A0"/>
          <w:sz w:val="28"/>
          <w:szCs w:val="28"/>
          <w:u w:val="single"/>
        </w:rPr>
        <w:t>如附件5</w:t>
      </w:r>
      <w:r w:rsidR="00936885">
        <w:rPr>
          <w:rFonts w:ascii="標楷體" w:eastAsia="標楷體" w:hAnsi="標楷體" w:cs="標楷體"/>
          <w:color w:val="7030A0"/>
          <w:spacing w:val="-1"/>
          <w:sz w:val="28"/>
          <w:szCs w:val="28"/>
          <w:u w:val="single"/>
        </w:rPr>
        <w:t>)</w:t>
      </w:r>
      <w:r w:rsidR="00936885">
        <w:rPr>
          <w:rFonts w:ascii="標楷體" w:eastAsia="標楷體" w:hAnsi="標楷體" w:cs="標楷體"/>
          <w:color w:val="000000"/>
          <w:sz w:val="28"/>
          <w:szCs w:val="28"/>
        </w:rPr>
        <w:t>及</w:t>
      </w:r>
      <w:r w:rsidR="00936885">
        <w:rPr>
          <w:rFonts w:ascii="標楷體" w:eastAsia="標楷體" w:hAnsi="標楷體" w:cs="標楷體"/>
          <w:color w:val="000000"/>
          <w:spacing w:val="-3"/>
          <w:sz w:val="28"/>
          <w:szCs w:val="28"/>
        </w:rPr>
        <w:t>聯</w:t>
      </w:r>
      <w:r w:rsidR="00936885">
        <w:rPr>
          <w:rFonts w:ascii="標楷體" w:eastAsia="標楷體" w:hAnsi="標楷體" w:cs="標楷體"/>
          <w:color w:val="000000"/>
          <w:sz w:val="28"/>
          <w:szCs w:val="28"/>
        </w:rPr>
        <w:t>繫窗口，</w:t>
      </w:r>
      <w:r w:rsidR="00936885">
        <w:rPr>
          <w:rFonts w:ascii="標楷體" w:eastAsia="標楷體" w:hAnsi="標楷體" w:cs="標楷體"/>
          <w:color w:val="000000"/>
          <w:spacing w:val="-3"/>
          <w:sz w:val="28"/>
          <w:szCs w:val="28"/>
        </w:rPr>
        <w:t>例</w:t>
      </w:r>
      <w:r w:rsidR="00936885">
        <w:rPr>
          <w:rFonts w:ascii="標楷體" w:eastAsia="標楷體" w:hAnsi="標楷體" w:cs="標楷體"/>
          <w:color w:val="000000"/>
          <w:sz w:val="28"/>
          <w:szCs w:val="28"/>
        </w:rPr>
        <w:lastRenderedPageBreak/>
        <w:t>如：</w:t>
      </w:r>
      <w:r w:rsidR="00936885">
        <w:rPr>
          <w:rFonts w:ascii="標楷體" w:eastAsia="標楷體" w:hAnsi="標楷體" w:cs="標楷體"/>
          <w:color w:val="000000"/>
          <w:spacing w:val="-3"/>
          <w:sz w:val="28"/>
          <w:szCs w:val="28"/>
        </w:rPr>
        <w:t>警察</w:t>
      </w:r>
      <w:r w:rsidR="00936885">
        <w:rPr>
          <w:rFonts w:ascii="標楷體" w:eastAsia="標楷體" w:hAnsi="標楷體" w:cs="標楷體"/>
          <w:color w:val="000000"/>
          <w:sz w:val="28"/>
          <w:szCs w:val="28"/>
        </w:rPr>
        <w:t>分局、</w:t>
      </w:r>
      <w:r w:rsidR="00936885">
        <w:rPr>
          <w:rFonts w:ascii="標楷體" w:eastAsia="標楷體" w:hAnsi="標楷體" w:cs="標楷體"/>
          <w:color w:val="000000"/>
          <w:spacing w:val="-3"/>
          <w:sz w:val="28"/>
          <w:szCs w:val="28"/>
        </w:rPr>
        <w:t>派</w:t>
      </w:r>
      <w:r w:rsidR="00936885">
        <w:rPr>
          <w:rFonts w:ascii="標楷體" w:eastAsia="標楷體" w:hAnsi="標楷體" w:cs="標楷體"/>
          <w:color w:val="000000"/>
          <w:sz w:val="28"/>
          <w:szCs w:val="28"/>
        </w:rPr>
        <w:t>出所</w:t>
      </w:r>
      <w:r w:rsidR="00936885">
        <w:rPr>
          <w:rFonts w:ascii="標楷體" w:eastAsia="標楷體" w:hAnsi="標楷體" w:cs="標楷體"/>
          <w:color w:val="000000"/>
          <w:spacing w:val="-3"/>
          <w:sz w:val="28"/>
          <w:szCs w:val="28"/>
        </w:rPr>
        <w:t>、消</w:t>
      </w:r>
      <w:r w:rsidR="00936885">
        <w:rPr>
          <w:rFonts w:ascii="標楷體" w:eastAsia="標楷體" w:hAnsi="標楷體" w:cs="標楷體"/>
          <w:color w:val="000000"/>
          <w:sz w:val="28"/>
          <w:szCs w:val="28"/>
        </w:rPr>
        <w:t>防分隊</w:t>
      </w:r>
      <w:r w:rsidR="00936885">
        <w:rPr>
          <w:rFonts w:ascii="標楷體" w:eastAsia="標楷體" w:hAnsi="標楷體" w:cs="標楷體"/>
          <w:color w:val="000000"/>
          <w:spacing w:val="-3"/>
          <w:sz w:val="28"/>
          <w:szCs w:val="28"/>
        </w:rPr>
        <w:t>、</w:t>
      </w:r>
      <w:r w:rsidR="00936885">
        <w:rPr>
          <w:rFonts w:ascii="標楷體" w:eastAsia="標楷體" w:hAnsi="標楷體" w:cs="標楷體"/>
          <w:color w:val="000000"/>
          <w:sz w:val="28"/>
          <w:szCs w:val="28"/>
        </w:rPr>
        <w:t>社會</w:t>
      </w:r>
      <w:r w:rsidR="00936885">
        <w:rPr>
          <w:rFonts w:ascii="標楷體" w:eastAsia="標楷體" w:hAnsi="標楷體" w:cs="標楷體"/>
          <w:color w:val="000000"/>
          <w:spacing w:val="-3"/>
          <w:sz w:val="28"/>
          <w:szCs w:val="28"/>
        </w:rPr>
        <w:t>福利</w:t>
      </w:r>
      <w:r w:rsidR="00936885">
        <w:rPr>
          <w:rFonts w:ascii="標楷體" w:eastAsia="標楷體" w:hAnsi="標楷體" w:cs="標楷體"/>
          <w:color w:val="000000"/>
          <w:sz w:val="28"/>
          <w:szCs w:val="28"/>
        </w:rPr>
        <w:t>服務中心、</w:t>
      </w:r>
      <w:r w:rsidR="00936885">
        <w:rPr>
          <w:rFonts w:ascii="標楷體" w:eastAsia="標楷體" w:hAnsi="標楷體" w:cs="標楷體"/>
          <w:color w:val="000000"/>
          <w:spacing w:val="-3"/>
          <w:sz w:val="28"/>
          <w:szCs w:val="28"/>
        </w:rPr>
        <w:t>醫</w:t>
      </w:r>
      <w:r w:rsidR="00936885">
        <w:rPr>
          <w:rFonts w:ascii="標楷體" w:eastAsia="標楷體" w:hAnsi="標楷體" w:cs="標楷體"/>
          <w:color w:val="000000"/>
          <w:sz w:val="28"/>
          <w:szCs w:val="28"/>
        </w:rPr>
        <w:t>療院</w:t>
      </w:r>
      <w:r w:rsidR="00936885">
        <w:rPr>
          <w:rFonts w:ascii="標楷體" w:eastAsia="標楷體" w:hAnsi="標楷體" w:cs="標楷體"/>
          <w:color w:val="000000"/>
          <w:spacing w:val="-3"/>
          <w:sz w:val="28"/>
          <w:szCs w:val="28"/>
        </w:rPr>
        <w:t>所及</w:t>
      </w:r>
      <w:r w:rsidR="00936885">
        <w:rPr>
          <w:rFonts w:ascii="標楷體" w:eastAsia="標楷體" w:hAnsi="標楷體" w:cs="標楷體"/>
          <w:color w:val="000000"/>
          <w:sz w:val="28"/>
          <w:szCs w:val="28"/>
        </w:rPr>
        <w:t>民間志</w:t>
      </w:r>
      <w:r w:rsidR="00936885">
        <w:rPr>
          <w:rFonts w:ascii="標楷體" w:eastAsia="標楷體" w:hAnsi="標楷體" w:cs="標楷體"/>
          <w:color w:val="000000"/>
          <w:spacing w:val="-3"/>
          <w:sz w:val="28"/>
          <w:szCs w:val="28"/>
        </w:rPr>
        <w:t>願</w:t>
      </w:r>
      <w:r w:rsidR="00936885">
        <w:rPr>
          <w:rFonts w:ascii="標楷體" w:eastAsia="標楷體" w:hAnsi="標楷體" w:cs="標楷體"/>
          <w:color w:val="000000"/>
          <w:sz w:val="28"/>
          <w:szCs w:val="28"/>
        </w:rPr>
        <w:t>團體</w:t>
      </w:r>
      <w:r w:rsidR="00936885">
        <w:rPr>
          <w:rFonts w:ascii="標楷體" w:eastAsia="標楷體" w:hAnsi="標楷體" w:cs="標楷體"/>
          <w:color w:val="000000"/>
          <w:spacing w:val="-3"/>
          <w:sz w:val="28"/>
          <w:szCs w:val="28"/>
        </w:rPr>
        <w:t>服務</w:t>
      </w:r>
      <w:r w:rsidR="00936885">
        <w:rPr>
          <w:rFonts w:ascii="標楷體" w:eastAsia="標楷體" w:hAnsi="標楷體" w:cs="標楷體"/>
          <w:color w:val="000000"/>
          <w:sz w:val="28"/>
          <w:szCs w:val="28"/>
        </w:rPr>
        <w:t>據點等</w:t>
      </w:r>
      <w:r w:rsidR="00936885">
        <w:rPr>
          <w:rFonts w:ascii="標楷體" w:eastAsia="標楷體" w:hAnsi="標楷體" w:cs="標楷體"/>
          <w:color w:val="000000"/>
          <w:spacing w:val="-3"/>
          <w:sz w:val="28"/>
          <w:szCs w:val="28"/>
        </w:rPr>
        <w:t>，</w:t>
      </w:r>
      <w:r w:rsidR="00936885">
        <w:rPr>
          <w:rFonts w:ascii="標楷體" w:eastAsia="標楷體" w:hAnsi="標楷體" w:cs="標楷體"/>
          <w:color w:val="000000"/>
          <w:sz w:val="28"/>
          <w:szCs w:val="28"/>
        </w:rPr>
        <w:t>並應</w:t>
      </w:r>
      <w:r w:rsidR="00936885">
        <w:rPr>
          <w:rFonts w:ascii="標楷體" w:eastAsia="標楷體" w:hAnsi="標楷體" w:cs="標楷體"/>
          <w:color w:val="000000"/>
          <w:spacing w:val="-3"/>
          <w:sz w:val="28"/>
          <w:szCs w:val="28"/>
        </w:rPr>
        <w:t>建立</w:t>
      </w:r>
      <w:r w:rsidR="00936885">
        <w:rPr>
          <w:rFonts w:ascii="標楷體" w:eastAsia="標楷體" w:hAnsi="標楷體" w:cs="標楷體"/>
          <w:color w:val="000000"/>
          <w:sz w:val="28"/>
          <w:szCs w:val="28"/>
        </w:rPr>
        <w:t>災時</w:t>
      </w:r>
      <w:r w:rsidR="00936885">
        <w:rPr>
          <w:rFonts w:ascii="標楷體" w:eastAsia="標楷體" w:hAnsi="標楷體" w:cs="標楷體"/>
          <w:color w:val="000000"/>
          <w:position w:val="-1"/>
          <w:sz w:val="28"/>
          <w:szCs w:val="28"/>
        </w:rPr>
        <w:t>或緊急</w:t>
      </w:r>
      <w:r w:rsidR="00936885">
        <w:rPr>
          <w:rFonts w:ascii="標楷體" w:eastAsia="標楷體" w:hAnsi="標楷體" w:cs="標楷體"/>
          <w:color w:val="000000"/>
          <w:spacing w:val="-3"/>
          <w:position w:val="-1"/>
          <w:sz w:val="28"/>
          <w:szCs w:val="28"/>
        </w:rPr>
        <w:t>事</w:t>
      </w:r>
      <w:r w:rsidR="00936885">
        <w:rPr>
          <w:rFonts w:ascii="標楷體" w:eastAsia="標楷體" w:hAnsi="標楷體" w:cs="標楷體"/>
          <w:color w:val="000000"/>
          <w:position w:val="-1"/>
          <w:sz w:val="28"/>
          <w:szCs w:val="28"/>
        </w:rPr>
        <w:t>故時</w:t>
      </w:r>
      <w:r w:rsidR="00936885">
        <w:rPr>
          <w:rFonts w:ascii="標楷體" w:eastAsia="標楷體" w:hAnsi="標楷體" w:cs="標楷體"/>
          <w:color w:val="000000"/>
          <w:spacing w:val="-3"/>
          <w:position w:val="-1"/>
          <w:sz w:val="28"/>
          <w:szCs w:val="28"/>
        </w:rPr>
        <w:t>之聯</w:t>
      </w:r>
      <w:r w:rsidR="00936885">
        <w:rPr>
          <w:rFonts w:ascii="標楷體" w:eastAsia="標楷體" w:hAnsi="標楷體" w:cs="標楷體"/>
          <w:color w:val="000000"/>
          <w:position w:val="-1"/>
          <w:sz w:val="28"/>
          <w:szCs w:val="28"/>
        </w:rPr>
        <w:t>繫合作</w:t>
      </w:r>
      <w:r w:rsidR="00936885">
        <w:rPr>
          <w:rFonts w:ascii="標楷體" w:eastAsia="標楷體" w:hAnsi="標楷體" w:cs="標楷體"/>
          <w:color w:val="000000"/>
          <w:spacing w:val="-3"/>
          <w:position w:val="-1"/>
          <w:sz w:val="28"/>
          <w:szCs w:val="28"/>
        </w:rPr>
        <w:t>機</w:t>
      </w:r>
      <w:r w:rsidR="00936885">
        <w:rPr>
          <w:rFonts w:ascii="標楷體" w:eastAsia="標楷體" w:hAnsi="標楷體" w:cs="標楷體"/>
          <w:color w:val="000000"/>
          <w:position w:val="-1"/>
          <w:sz w:val="28"/>
          <w:szCs w:val="28"/>
        </w:rPr>
        <w:t>制。</w:t>
      </w:r>
    </w:p>
    <w:p w:rsidR="00C61F6A" w:rsidRDefault="004E1F70" w:rsidP="008279D4">
      <w:pPr>
        <w:snapToGrid w:val="0"/>
        <w:spacing w:before="16" w:line="360" w:lineRule="auto"/>
        <w:ind w:left="980" w:right="88" w:hanging="838"/>
      </w:pPr>
      <w:r>
        <w:rPr>
          <w:rFonts w:ascii="標楷體" w:eastAsia="標楷體" w:hAnsi="標楷體" w:cs="標楷體" w:hint="eastAsia"/>
          <w:color w:val="000000"/>
          <w:spacing w:val="-1"/>
          <w:position w:val="-2"/>
          <w:sz w:val="28"/>
          <w:szCs w:val="28"/>
        </w:rPr>
        <w:t>6.2.3</w:t>
      </w:r>
      <w:r w:rsidR="00D63D8C">
        <w:rPr>
          <w:rFonts w:ascii="標楷體" w:eastAsia="標楷體" w:hAnsi="標楷體" w:cs="標楷體" w:hint="eastAsia"/>
          <w:color w:val="000000"/>
          <w:spacing w:val="-1"/>
          <w:position w:val="-2"/>
          <w:sz w:val="28"/>
          <w:szCs w:val="28"/>
        </w:rPr>
        <w:t xml:space="preserve"> </w:t>
      </w:r>
      <w:r w:rsidR="00936885">
        <w:rPr>
          <w:rFonts w:ascii="標楷體" w:eastAsia="標楷體" w:hAnsi="標楷體" w:cs="標楷體"/>
          <w:color w:val="000000"/>
          <w:sz w:val="28"/>
          <w:szCs w:val="28"/>
        </w:rPr>
        <w:t>後送安</w:t>
      </w:r>
      <w:r w:rsidR="00936885">
        <w:rPr>
          <w:rFonts w:ascii="標楷體" w:eastAsia="標楷體" w:hAnsi="標楷體" w:cs="標楷體"/>
          <w:color w:val="000000"/>
          <w:spacing w:val="-3"/>
          <w:sz w:val="28"/>
          <w:szCs w:val="28"/>
        </w:rPr>
        <w:t>置</w:t>
      </w:r>
      <w:r w:rsidR="00936885">
        <w:rPr>
          <w:rFonts w:ascii="標楷體" w:eastAsia="標楷體" w:hAnsi="標楷體" w:cs="標楷體"/>
          <w:color w:val="000000"/>
          <w:sz w:val="28"/>
          <w:szCs w:val="28"/>
        </w:rPr>
        <w:t>單位</w:t>
      </w:r>
      <w:r w:rsidR="00936885">
        <w:rPr>
          <w:rFonts w:ascii="標楷體" w:eastAsia="標楷體" w:hAnsi="標楷體" w:cs="標楷體"/>
          <w:color w:val="000000"/>
          <w:spacing w:val="-3"/>
          <w:sz w:val="28"/>
          <w:szCs w:val="28"/>
        </w:rPr>
        <w:t>之選</w:t>
      </w:r>
      <w:r w:rsidR="00936885">
        <w:rPr>
          <w:rFonts w:ascii="標楷體" w:eastAsia="標楷體" w:hAnsi="標楷體" w:cs="標楷體"/>
          <w:color w:val="000000"/>
          <w:sz w:val="28"/>
          <w:szCs w:val="28"/>
        </w:rPr>
        <w:t xml:space="preserve">定 </w:t>
      </w:r>
    </w:p>
    <w:p w:rsidR="00C61F6A" w:rsidRDefault="00936885" w:rsidP="008279D4">
      <w:pPr>
        <w:snapToGrid w:val="0"/>
        <w:spacing w:before="16" w:line="360" w:lineRule="auto"/>
        <w:ind w:left="980" w:right="88" w:hanging="720"/>
      </w:pPr>
      <w:r>
        <w:rPr>
          <w:rFonts w:ascii="標楷體" w:eastAsia="標楷體" w:hAnsi="標楷體" w:cs="標楷體"/>
          <w:color w:val="000000"/>
          <w:sz w:val="28"/>
          <w:szCs w:val="28"/>
        </w:rPr>
        <w:t xml:space="preserve">     配</w:t>
      </w:r>
      <w:r>
        <w:rPr>
          <w:rFonts w:ascii="標楷體" w:eastAsia="標楷體" w:hAnsi="標楷體" w:cs="標楷體"/>
          <w:color w:val="000000"/>
          <w:spacing w:val="-3"/>
          <w:sz w:val="28"/>
          <w:szCs w:val="28"/>
        </w:rPr>
        <w:t>合</w:t>
      </w:r>
      <w:r>
        <w:rPr>
          <w:rFonts w:ascii="標楷體" w:eastAsia="標楷體" w:hAnsi="標楷體" w:cs="標楷體"/>
          <w:color w:val="000000"/>
          <w:sz w:val="28"/>
          <w:szCs w:val="28"/>
        </w:rPr>
        <w:t>本機</w:t>
      </w:r>
      <w:r>
        <w:rPr>
          <w:rFonts w:ascii="標楷體" w:eastAsia="標楷體" w:hAnsi="標楷體" w:cs="標楷體"/>
          <w:color w:val="000000"/>
          <w:spacing w:val="-3"/>
          <w:sz w:val="28"/>
          <w:szCs w:val="28"/>
        </w:rPr>
        <w:t>構</w:t>
      </w:r>
      <w:r>
        <w:rPr>
          <w:rFonts w:ascii="標楷體" w:eastAsia="標楷體" w:hAnsi="標楷體" w:cs="標楷體"/>
          <w:color w:val="000000"/>
          <w:sz w:val="28"/>
          <w:szCs w:val="28"/>
        </w:rPr>
        <w:t>住民</w:t>
      </w:r>
      <w:r>
        <w:rPr>
          <w:rFonts w:ascii="標楷體" w:eastAsia="標楷體" w:hAnsi="標楷體" w:cs="標楷體"/>
          <w:color w:val="000000"/>
          <w:spacing w:val="-3"/>
          <w:sz w:val="28"/>
          <w:szCs w:val="28"/>
        </w:rPr>
        <w:t>特</w:t>
      </w:r>
      <w:r>
        <w:rPr>
          <w:rFonts w:ascii="標楷體" w:eastAsia="標楷體" w:hAnsi="標楷體" w:cs="標楷體"/>
          <w:color w:val="000000"/>
          <w:sz w:val="28"/>
          <w:szCs w:val="28"/>
        </w:rPr>
        <w:t>性及需</w:t>
      </w:r>
      <w:r>
        <w:rPr>
          <w:rFonts w:ascii="標楷體" w:eastAsia="標楷體" w:hAnsi="標楷體" w:cs="標楷體"/>
          <w:color w:val="000000"/>
          <w:spacing w:val="-58"/>
          <w:sz w:val="28"/>
          <w:szCs w:val="28"/>
        </w:rPr>
        <w:t>求，</w:t>
      </w:r>
      <w:r>
        <w:rPr>
          <w:rFonts w:ascii="標楷體" w:eastAsia="標楷體" w:hAnsi="標楷體" w:cs="標楷體"/>
          <w:color w:val="000000"/>
          <w:sz w:val="28"/>
          <w:szCs w:val="28"/>
        </w:rPr>
        <w:t>選</w:t>
      </w:r>
      <w:r>
        <w:rPr>
          <w:rFonts w:ascii="標楷體" w:eastAsia="標楷體" w:hAnsi="標楷體" w:cs="標楷體"/>
          <w:color w:val="000000"/>
          <w:spacing w:val="-3"/>
          <w:sz w:val="28"/>
          <w:szCs w:val="28"/>
        </w:rPr>
        <w:t>定</w:t>
      </w:r>
      <w:r>
        <w:rPr>
          <w:rFonts w:ascii="標楷體" w:eastAsia="標楷體" w:hAnsi="標楷體" w:cs="標楷體"/>
          <w:color w:val="000000"/>
          <w:sz w:val="28"/>
          <w:szCs w:val="28"/>
        </w:rPr>
        <w:t>災</w:t>
      </w:r>
      <w:r>
        <w:rPr>
          <w:rFonts w:ascii="標楷體" w:eastAsia="標楷體" w:hAnsi="標楷體" w:cs="標楷體"/>
          <w:color w:val="000000"/>
          <w:spacing w:val="-3"/>
          <w:sz w:val="28"/>
          <w:szCs w:val="28"/>
        </w:rPr>
        <w:t>時</w:t>
      </w:r>
      <w:r>
        <w:rPr>
          <w:rFonts w:ascii="標楷體" w:eastAsia="標楷體" w:hAnsi="標楷體" w:cs="標楷體"/>
          <w:color w:val="000000"/>
          <w:sz w:val="28"/>
          <w:szCs w:val="28"/>
        </w:rPr>
        <w:t>後送安</w:t>
      </w:r>
      <w:r>
        <w:rPr>
          <w:rFonts w:ascii="標楷體" w:eastAsia="標楷體" w:hAnsi="標楷體" w:cs="標楷體"/>
          <w:color w:val="000000"/>
          <w:spacing w:val="-3"/>
          <w:sz w:val="28"/>
          <w:szCs w:val="28"/>
        </w:rPr>
        <w:t>置</w:t>
      </w:r>
      <w:r>
        <w:rPr>
          <w:rFonts w:ascii="標楷體" w:eastAsia="標楷體" w:hAnsi="標楷體" w:cs="標楷體"/>
          <w:color w:val="000000"/>
          <w:sz w:val="28"/>
          <w:szCs w:val="28"/>
        </w:rPr>
        <w:t>機構</w:t>
      </w:r>
      <w:r>
        <w:rPr>
          <w:rFonts w:ascii="標楷體" w:eastAsia="標楷體" w:hAnsi="標楷體" w:cs="標楷體"/>
          <w:color w:val="000000"/>
          <w:spacing w:val="-3"/>
          <w:sz w:val="28"/>
          <w:szCs w:val="28"/>
        </w:rPr>
        <w:t>或緊</w:t>
      </w:r>
      <w:r>
        <w:rPr>
          <w:rFonts w:ascii="標楷體" w:eastAsia="標楷體" w:hAnsi="標楷體" w:cs="標楷體"/>
          <w:color w:val="000000"/>
          <w:sz w:val="28"/>
          <w:szCs w:val="28"/>
        </w:rPr>
        <w:t>急安置處所</w:t>
      </w:r>
      <w:r>
        <w:rPr>
          <w:rFonts w:ascii="標楷體" w:eastAsia="標楷體" w:hAnsi="標楷體" w:cs="標楷體"/>
          <w:color w:val="7030A0"/>
          <w:spacing w:val="-1"/>
          <w:sz w:val="28"/>
          <w:szCs w:val="28"/>
          <w:u w:val="single"/>
        </w:rPr>
        <w:t>(</w:t>
      </w:r>
      <w:r>
        <w:rPr>
          <w:rFonts w:ascii="標楷體" w:eastAsia="標楷體" w:hAnsi="標楷體" w:cs="標楷體"/>
          <w:color w:val="7030A0"/>
          <w:sz w:val="28"/>
          <w:szCs w:val="28"/>
          <w:u w:val="single"/>
        </w:rPr>
        <w:t>如附件 6</w:t>
      </w:r>
      <w:r>
        <w:rPr>
          <w:rFonts w:ascii="標楷體" w:eastAsia="標楷體" w:hAnsi="標楷體" w:cs="標楷體"/>
          <w:color w:val="7030A0"/>
          <w:spacing w:val="-13"/>
          <w:sz w:val="28"/>
          <w:szCs w:val="28"/>
          <w:u w:val="single"/>
        </w:rPr>
        <w:t>)</w:t>
      </w:r>
      <w:r>
        <w:rPr>
          <w:rFonts w:ascii="標楷體" w:eastAsia="標楷體" w:hAnsi="標楷體" w:cs="標楷體"/>
          <w:color w:val="000000"/>
          <w:spacing w:val="-12"/>
          <w:sz w:val="28"/>
          <w:szCs w:val="28"/>
        </w:rPr>
        <w:t>，</w:t>
      </w:r>
      <w:r>
        <w:rPr>
          <w:rFonts w:ascii="標楷體" w:eastAsia="標楷體" w:hAnsi="標楷體" w:cs="標楷體"/>
          <w:color w:val="000000"/>
          <w:sz w:val="28"/>
          <w:szCs w:val="28"/>
        </w:rPr>
        <w:t>並與該</w:t>
      </w:r>
      <w:r>
        <w:rPr>
          <w:rFonts w:ascii="標楷體" w:eastAsia="標楷體" w:hAnsi="標楷體" w:cs="標楷體"/>
          <w:color w:val="000000"/>
          <w:spacing w:val="-3"/>
          <w:sz w:val="28"/>
          <w:szCs w:val="28"/>
        </w:rPr>
        <w:t>處</w:t>
      </w:r>
      <w:r>
        <w:rPr>
          <w:rFonts w:ascii="標楷體" w:eastAsia="標楷體" w:hAnsi="標楷體" w:cs="標楷體"/>
          <w:color w:val="000000"/>
          <w:sz w:val="28"/>
          <w:szCs w:val="28"/>
        </w:rPr>
        <w:t>所建</w:t>
      </w:r>
      <w:r>
        <w:rPr>
          <w:rFonts w:ascii="標楷體" w:eastAsia="標楷體" w:hAnsi="標楷體" w:cs="標楷體"/>
          <w:color w:val="000000"/>
          <w:spacing w:val="-3"/>
          <w:sz w:val="28"/>
          <w:szCs w:val="28"/>
        </w:rPr>
        <w:t>立合</w:t>
      </w:r>
      <w:r>
        <w:rPr>
          <w:rFonts w:ascii="標楷體" w:eastAsia="標楷體" w:hAnsi="標楷體" w:cs="標楷體"/>
          <w:color w:val="000000"/>
          <w:sz w:val="28"/>
          <w:szCs w:val="28"/>
        </w:rPr>
        <w:t>作機</w:t>
      </w:r>
      <w:r>
        <w:rPr>
          <w:rFonts w:ascii="標楷體" w:eastAsia="標楷體" w:hAnsi="標楷體" w:cs="標楷體"/>
          <w:color w:val="000000"/>
          <w:spacing w:val="-12"/>
          <w:sz w:val="28"/>
          <w:szCs w:val="28"/>
        </w:rPr>
        <w:t>制，</w:t>
      </w:r>
      <w:r>
        <w:rPr>
          <w:rFonts w:ascii="標楷體" w:eastAsia="標楷體" w:hAnsi="標楷體" w:cs="標楷體"/>
          <w:color w:val="000000"/>
          <w:sz w:val="28"/>
          <w:szCs w:val="28"/>
        </w:rPr>
        <w:t>必要</w:t>
      </w:r>
      <w:r>
        <w:rPr>
          <w:rFonts w:ascii="標楷體" w:eastAsia="標楷體" w:hAnsi="標楷體" w:cs="標楷體"/>
          <w:color w:val="000000"/>
          <w:spacing w:val="-3"/>
          <w:sz w:val="28"/>
          <w:szCs w:val="28"/>
        </w:rPr>
        <w:t>時應</w:t>
      </w:r>
      <w:r w:rsidRPr="00D63D8C">
        <w:rPr>
          <w:rFonts w:ascii="標楷體" w:eastAsia="標楷體" w:hAnsi="標楷體" w:cs="標楷體"/>
          <w:color w:val="000000"/>
          <w:sz w:val="28"/>
          <w:szCs w:val="28"/>
          <w:u w:val="single"/>
        </w:rPr>
        <w:t>簽訂支援協</w:t>
      </w:r>
      <w:r w:rsidRPr="00D63D8C">
        <w:rPr>
          <w:rFonts w:ascii="標楷體" w:eastAsia="標楷體" w:hAnsi="標楷體" w:cs="標楷體"/>
          <w:color w:val="000000"/>
          <w:spacing w:val="-3"/>
          <w:sz w:val="28"/>
          <w:szCs w:val="28"/>
          <w:u w:val="single"/>
        </w:rPr>
        <w:t>定</w:t>
      </w:r>
      <w:r>
        <w:rPr>
          <w:rFonts w:ascii="標楷體" w:eastAsia="標楷體" w:hAnsi="標楷體" w:cs="標楷體"/>
          <w:color w:val="000000"/>
          <w:sz w:val="28"/>
          <w:szCs w:val="28"/>
        </w:rPr>
        <w:t>，後</w:t>
      </w:r>
      <w:r>
        <w:rPr>
          <w:rFonts w:ascii="標楷體" w:eastAsia="標楷體" w:hAnsi="標楷體" w:cs="標楷體"/>
          <w:color w:val="000000"/>
          <w:spacing w:val="-3"/>
          <w:sz w:val="28"/>
          <w:szCs w:val="28"/>
        </w:rPr>
        <w:t>送單</w:t>
      </w:r>
      <w:r>
        <w:rPr>
          <w:rFonts w:ascii="標楷體" w:eastAsia="標楷體" w:hAnsi="標楷體" w:cs="標楷體"/>
          <w:color w:val="000000"/>
          <w:sz w:val="28"/>
          <w:szCs w:val="28"/>
        </w:rPr>
        <w:t>位之選</w:t>
      </w:r>
      <w:r>
        <w:rPr>
          <w:rFonts w:ascii="標楷體" w:eastAsia="標楷體" w:hAnsi="標楷體" w:cs="標楷體"/>
          <w:color w:val="000000"/>
          <w:spacing w:val="-3"/>
          <w:sz w:val="28"/>
          <w:szCs w:val="28"/>
        </w:rPr>
        <w:t>定</w:t>
      </w:r>
      <w:r>
        <w:rPr>
          <w:rFonts w:ascii="標楷體" w:eastAsia="標楷體" w:hAnsi="標楷體" w:cs="標楷體"/>
          <w:color w:val="000000"/>
          <w:sz w:val="28"/>
          <w:szCs w:val="28"/>
        </w:rPr>
        <w:t>原則</w:t>
      </w:r>
      <w:r>
        <w:rPr>
          <w:rFonts w:ascii="標楷體" w:eastAsia="標楷體" w:hAnsi="標楷體" w:cs="標楷體"/>
          <w:color w:val="000000"/>
          <w:spacing w:val="-3"/>
          <w:sz w:val="28"/>
          <w:szCs w:val="28"/>
        </w:rPr>
        <w:t>如下</w:t>
      </w:r>
      <w:r>
        <w:rPr>
          <w:rFonts w:ascii="標楷體" w:eastAsia="標楷體" w:hAnsi="標楷體" w:cs="標楷體"/>
          <w:color w:val="000000"/>
          <w:sz w:val="28"/>
          <w:szCs w:val="28"/>
        </w:rPr>
        <w:t>：</w:t>
      </w:r>
    </w:p>
    <w:p w:rsidR="00C61F6A" w:rsidRDefault="004E1F70" w:rsidP="008279D4">
      <w:pPr>
        <w:snapToGrid w:val="0"/>
        <w:spacing w:before="1" w:line="360" w:lineRule="auto"/>
        <w:ind w:left="1560" w:right="92" w:hanging="1134"/>
        <w:rPr>
          <w:rFonts w:ascii="標楷體" w:eastAsia="標楷體" w:hAnsi="標楷體" w:cs="標楷體"/>
          <w:color w:val="000000"/>
          <w:spacing w:val="1"/>
          <w:sz w:val="28"/>
          <w:szCs w:val="28"/>
        </w:rPr>
      </w:pPr>
      <w:r>
        <w:rPr>
          <w:rFonts w:ascii="標楷體" w:eastAsia="標楷體" w:hAnsi="標楷體" w:cs="標楷體" w:hint="eastAsia"/>
          <w:color w:val="000000"/>
          <w:spacing w:val="-1"/>
          <w:position w:val="-2"/>
          <w:sz w:val="28"/>
          <w:szCs w:val="28"/>
        </w:rPr>
        <w:t>6.2.3.</w:t>
      </w:r>
      <w:r>
        <w:rPr>
          <w:rFonts w:ascii="標楷體" w:eastAsia="標楷體" w:hAnsi="標楷體" w:cs="標楷體" w:hint="eastAsia"/>
          <w:color w:val="000000"/>
          <w:spacing w:val="1"/>
          <w:sz w:val="28"/>
          <w:szCs w:val="28"/>
        </w:rPr>
        <w:t>1</w:t>
      </w:r>
      <w:r w:rsidR="00936885">
        <w:rPr>
          <w:rFonts w:ascii="標楷體" w:eastAsia="標楷體" w:hAnsi="標楷體" w:cs="標楷體"/>
          <w:color w:val="000000"/>
          <w:spacing w:val="1"/>
          <w:sz w:val="28"/>
          <w:szCs w:val="28"/>
        </w:rPr>
        <w:t xml:space="preserve"> 後送機構或安置處所是否符合受災機構原安置弱勢人口需求? 其設施設備是否可提供安置住民之生活維持?</w:t>
      </w:r>
    </w:p>
    <w:p w:rsidR="00C61F6A" w:rsidRDefault="004E1F70" w:rsidP="008279D4">
      <w:pPr>
        <w:snapToGrid w:val="0"/>
        <w:spacing w:before="1" w:line="360" w:lineRule="auto"/>
        <w:ind w:left="1560" w:right="92" w:hanging="1134"/>
      </w:pPr>
      <w:r>
        <w:rPr>
          <w:rFonts w:ascii="標楷體" w:eastAsia="標楷體" w:hAnsi="標楷體" w:cs="標楷體" w:hint="eastAsia"/>
          <w:color w:val="000000"/>
          <w:spacing w:val="-1"/>
          <w:position w:val="-2"/>
          <w:sz w:val="28"/>
          <w:szCs w:val="28"/>
        </w:rPr>
        <w:t>6.2.3.</w:t>
      </w:r>
      <w:r>
        <w:rPr>
          <w:rFonts w:ascii="標楷體" w:eastAsia="標楷體" w:hAnsi="標楷體" w:cs="標楷體"/>
          <w:color w:val="000000"/>
          <w:spacing w:val="1"/>
          <w:sz w:val="28"/>
          <w:szCs w:val="28"/>
        </w:rPr>
        <w:t>2</w:t>
      </w:r>
      <w:r w:rsidR="00936885">
        <w:rPr>
          <w:rFonts w:ascii="標楷體" w:eastAsia="標楷體" w:hAnsi="標楷體" w:cs="標楷體"/>
          <w:color w:val="000000"/>
          <w:spacing w:val="1"/>
          <w:sz w:val="28"/>
          <w:szCs w:val="28"/>
        </w:rPr>
        <w:t xml:space="preserve"> 確認後送機構或安置處所之支援安置能量，是否可滿足受災機構之撤離人數(住民及工作人員)？ 如不足時，應</w:t>
      </w:r>
      <w:proofErr w:type="gramStart"/>
      <w:r w:rsidR="00936885">
        <w:rPr>
          <w:rFonts w:ascii="標楷體" w:eastAsia="標楷體" w:hAnsi="標楷體" w:cs="標楷體"/>
          <w:color w:val="000000"/>
          <w:spacing w:val="1"/>
          <w:sz w:val="28"/>
          <w:szCs w:val="28"/>
        </w:rPr>
        <w:t>再行擇定</w:t>
      </w:r>
      <w:proofErr w:type="gramEnd"/>
      <w:r w:rsidR="00936885">
        <w:rPr>
          <w:rFonts w:ascii="標楷體" w:eastAsia="標楷體" w:hAnsi="標楷體" w:cs="標楷體"/>
          <w:color w:val="000000"/>
          <w:spacing w:val="1"/>
          <w:sz w:val="28"/>
          <w:szCs w:val="28"/>
        </w:rPr>
        <w:t>第二、三順位之後送機構或安置處所。</w:t>
      </w:r>
    </w:p>
    <w:p w:rsidR="00C61F6A" w:rsidRDefault="004E1F70" w:rsidP="008279D4">
      <w:pPr>
        <w:snapToGrid w:val="0"/>
        <w:spacing w:before="1" w:line="360" w:lineRule="auto"/>
        <w:ind w:left="1560" w:right="92" w:hanging="1134"/>
      </w:pPr>
      <w:r>
        <w:rPr>
          <w:rFonts w:ascii="標楷體" w:eastAsia="標楷體" w:hAnsi="標楷體" w:cs="標楷體" w:hint="eastAsia"/>
          <w:color w:val="000000"/>
          <w:spacing w:val="-1"/>
          <w:position w:val="-2"/>
          <w:sz w:val="28"/>
          <w:szCs w:val="28"/>
        </w:rPr>
        <w:t>6.2.3.</w:t>
      </w:r>
      <w:r>
        <w:rPr>
          <w:rFonts w:ascii="標楷體" w:eastAsia="標楷體" w:hAnsi="標楷體" w:cs="標楷體"/>
          <w:color w:val="000000"/>
          <w:spacing w:val="1"/>
          <w:sz w:val="28"/>
          <w:szCs w:val="28"/>
        </w:rPr>
        <w:t>3</w:t>
      </w:r>
      <w:r w:rsidR="00D63D8C">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考量後送機構於大規模複合性災害之排擠效應，位於災害</w:t>
      </w:r>
      <w:proofErr w:type="gramStart"/>
      <w:r w:rsidR="00936885">
        <w:rPr>
          <w:rFonts w:ascii="標楷體" w:eastAsia="標楷體" w:hAnsi="標楷體" w:cs="標楷體"/>
          <w:color w:val="000000"/>
          <w:spacing w:val="1"/>
          <w:sz w:val="28"/>
          <w:szCs w:val="28"/>
        </w:rPr>
        <w:t>潛勢區之</w:t>
      </w:r>
      <w:proofErr w:type="gramEnd"/>
      <w:r w:rsidR="00D63D8C">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機構，應避免擇定相同之後送機構或安置處所。</w:t>
      </w:r>
    </w:p>
    <w:p w:rsidR="00C61F6A" w:rsidRDefault="004E1F70" w:rsidP="008279D4">
      <w:pPr>
        <w:snapToGrid w:val="0"/>
        <w:spacing w:before="1" w:line="360" w:lineRule="auto"/>
        <w:ind w:left="1560" w:right="92" w:hanging="1134"/>
        <w:rPr>
          <w:rFonts w:ascii="標楷體" w:eastAsia="標楷體" w:hAnsi="標楷體" w:cs="標楷體"/>
          <w:color w:val="000000"/>
          <w:spacing w:val="1"/>
          <w:sz w:val="28"/>
          <w:szCs w:val="28"/>
        </w:rPr>
      </w:pPr>
      <w:r>
        <w:rPr>
          <w:rFonts w:ascii="標楷體" w:eastAsia="標楷體" w:hAnsi="標楷體" w:cs="標楷體" w:hint="eastAsia"/>
          <w:color w:val="000000"/>
          <w:spacing w:val="-1"/>
          <w:position w:val="-2"/>
          <w:sz w:val="28"/>
          <w:szCs w:val="28"/>
        </w:rPr>
        <w:t>6.2.3.</w:t>
      </w:r>
      <w:r>
        <w:rPr>
          <w:rFonts w:ascii="標楷體" w:eastAsia="標楷體" w:hAnsi="標楷體" w:cs="標楷體" w:hint="eastAsia"/>
          <w:color w:val="000000"/>
          <w:spacing w:val="1"/>
          <w:sz w:val="28"/>
          <w:szCs w:val="28"/>
        </w:rPr>
        <w:t>4</w:t>
      </w:r>
      <w:r w:rsidR="00D63D8C">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擇定後送單位後，應送目的事業主管機關核備</w:t>
      </w:r>
      <w:r w:rsidR="001647A3">
        <w:rPr>
          <w:rFonts w:ascii="標楷體" w:eastAsia="標楷體" w:hAnsi="標楷體" w:cs="標楷體"/>
          <w:color w:val="000000"/>
          <w:spacing w:val="1"/>
          <w:sz w:val="28"/>
          <w:szCs w:val="28"/>
        </w:rPr>
        <w:t>，以全</w:t>
      </w:r>
      <w:r w:rsidR="001647A3">
        <w:rPr>
          <w:rFonts w:ascii="標楷體" w:eastAsia="標楷體" w:hAnsi="標楷體" w:cs="標楷體" w:hint="eastAsia"/>
          <w:color w:val="000000"/>
          <w:spacing w:val="1"/>
          <w:sz w:val="28"/>
          <w:szCs w:val="28"/>
        </w:rPr>
        <w:t>市或鄰近縣市之</w:t>
      </w:r>
      <w:r w:rsidR="001647A3">
        <w:rPr>
          <w:rFonts w:ascii="標楷體" w:eastAsia="標楷體" w:hAnsi="標楷體" w:cs="標楷體"/>
          <w:color w:val="000000"/>
          <w:spacing w:val="1"/>
          <w:sz w:val="28"/>
          <w:szCs w:val="28"/>
        </w:rPr>
        <w:t>機構特性、空床率</w:t>
      </w:r>
      <w:r w:rsidR="001647A3">
        <w:rPr>
          <w:rFonts w:ascii="標楷體" w:eastAsia="標楷體" w:hAnsi="標楷體" w:cs="標楷體" w:hint="eastAsia"/>
          <w:color w:val="000000"/>
          <w:spacing w:val="1"/>
          <w:sz w:val="28"/>
          <w:szCs w:val="28"/>
        </w:rPr>
        <w:t>、</w:t>
      </w:r>
      <w:r w:rsidR="00936885">
        <w:rPr>
          <w:rFonts w:ascii="標楷體" w:eastAsia="標楷體" w:hAnsi="標楷體" w:cs="標楷體"/>
          <w:color w:val="000000"/>
          <w:spacing w:val="1"/>
          <w:sz w:val="28"/>
          <w:szCs w:val="28"/>
        </w:rPr>
        <w:t>安置概況</w:t>
      </w:r>
      <w:r w:rsidR="001647A3">
        <w:rPr>
          <w:rFonts w:ascii="標楷體" w:eastAsia="標楷體" w:hAnsi="標楷體" w:cs="標楷體" w:hint="eastAsia"/>
          <w:color w:val="000000"/>
          <w:spacing w:val="1"/>
          <w:sz w:val="28"/>
          <w:szCs w:val="28"/>
        </w:rPr>
        <w:t>及交通狀況</w:t>
      </w:r>
      <w:r w:rsidR="00936885">
        <w:rPr>
          <w:rFonts w:ascii="標楷體" w:eastAsia="標楷體" w:hAnsi="標楷體" w:cs="標楷體"/>
          <w:color w:val="000000"/>
          <w:spacing w:val="1"/>
          <w:sz w:val="28"/>
          <w:szCs w:val="28"/>
        </w:rPr>
        <w:t xml:space="preserve">加以檢視後送適宜單位。 </w:t>
      </w:r>
    </w:p>
    <w:p w:rsidR="003F2094" w:rsidRDefault="003F2094" w:rsidP="008279D4">
      <w:pPr>
        <w:snapToGrid w:val="0"/>
        <w:spacing w:before="1" w:line="360" w:lineRule="auto"/>
        <w:ind w:left="1560" w:right="92" w:hanging="1134"/>
        <w:rPr>
          <w:rFonts w:ascii="標楷體" w:eastAsia="標楷體" w:hAnsi="標楷體" w:cs="標楷體"/>
          <w:color w:val="000000"/>
          <w:spacing w:val="1"/>
          <w:sz w:val="28"/>
          <w:szCs w:val="28"/>
        </w:rPr>
      </w:pPr>
    </w:p>
    <w:p w:rsidR="00C61F6A" w:rsidRDefault="005217DD" w:rsidP="008279D4">
      <w:pPr>
        <w:snapToGrid w:val="0"/>
        <w:spacing w:line="360" w:lineRule="auto"/>
        <w:ind w:left="142" w:right="-20"/>
      </w:pPr>
      <w:r>
        <w:rPr>
          <w:rFonts w:ascii="標楷體" w:eastAsia="標楷體" w:hAnsi="標楷體" w:cs="標楷體" w:hint="eastAsia"/>
          <w:color w:val="000000"/>
          <w:spacing w:val="-1"/>
          <w:position w:val="-2"/>
          <w:sz w:val="28"/>
          <w:szCs w:val="28"/>
        </w:rPr>
        <w:t>6.2.4</w:t>
      </w:r>
      <w:r w:rsidR="00D63D8C">
        <w:rPr>
          <w:rFonts w:ascii="標楷體" w:eastAsia="標楷體" w:hAnsi="標楷體" w:cs="標楷體" w:hint="eastAsia"/>
          <w:color w:val="000000"/>
          <w:spacing w:val="-1"/>
          <w:position w:val="-2"/>
          <w:sz w:val="28"/>
          <w:szCs w:val="28"/>
        </w:rPr>
        <w:t xml:space="preserve"> </w:t>
      </w:r>
      <w:r w:rsidR="00936885">
        <w:rPr>
          <w:rFonts w:ascii="標楷體" w:eastAsia="標楷體" w:hAnsi="標楷體" w:cs="標楷體"/>
          <w:color w:val="000000"/>
          <w:position w:val="-2"/>
          <w:sz w:val="28"/>
          <w:szCs w:val="28"/>
        </w:rPr>
        <w:t>各機構</w:t>
      </w:r>
      <w:r w:rsidR="00936885">
        <w:rPr>
          <w:rFonts w:ascii="標楷體" w:eastAsia="標楷體" w:hAnsi="標楷體" w:cs="標楷體"/>
          <w:color w:val="000000"/>
          <w:spacing w:val="-3"/>
          <w:position w:val="-2"/>
          <w:sz w:val="28"/>
          <w:szCs w:val="28"/>
        </w:rPr>
        <w:t>住</w:t>
      </w:r>
      <w:r w:rsidR="00936885">
        <w:rPr>
          <w:rFonts w:ascii="標楷體" w:eastAsia="標楷體" w:hAnsi="標楷體" w:cs="標楷體"/>
          <w:color w:val="000000"/>
          <w:position w:val="-2"/>
          <w:sz w:val="28"/>
          <w:szCs w:val="28"/>
        </w:rPr>
        <w:t>民資</w:t>
      </w:r>
      <w:r w:rsidR="00936885">
        <w:rPr>
          <w:rFonts w:ascii="標楷體" w:eastAsia="標楷體" w:hAnsi="標楷體" w:cs="標楷體"/>
          <w:color w:val="000000"/>
          <w:spacing w:val="-3"/>
          <w:position w:val="-2"/>
          <w:sz w:val="28"/>
          <w:szCs w:val="28"/>
        </w:rPr>
        <w:t>料掌</w:t>
      </w:r>
      <w:r w:rsidR="00936885">
        <w:rPr>
          <w:rFonts w:ascii="標楷體" w:eastAsia="標楷體" w:hAnsi="標楷體" w:cs="標楷體"/>
          <w:color w:val="000000"/>
          <w:position w:val="-2"/>
          <w:sz w:val="28"/>
          <w:szCs w:val="28"/>
        </w:rPr>
        <w:t>握</w:t>
      </w:r>
    </w:p>
    <w:p w:rsidR="00C61F6A" w:rsidRDefault="00936885" w:rsidP="008279D4">
      <w:pPr>
        <w:snapToGrid w:val="0"/>
        <w:spacing w:before="14" w:line="360" w:lineRule="auto"/>
        <w:ind w:left="993" w:right="55"/>
        <w:jc w:val="both"/>
      </w:pPr>
      <w:r>
        <w:rPr>
          <w:rFonts w:ascii="標楷體" w:eastAsia="標楷體" w:hAnsi="標楷體" w:cs="標楷體"/>
          <w:color w:val="000000"/>
          <w:sz w:val="28"/>
          <w:szCs w:val="28"/>
        </w:rPr>
        <w:t>建</w:t>
      </w:r>
      <w:r>
        <w:rPr>
          <w:rFonts w:ascii="標楷體" w:eastAsia="標楷體" w:hAnsi="標楷體" w:cs="標楷體"/>
          <w:color w:val="000000"/>
          <w:spacing w:val="-3"/>
          <w:sz w:val="28"/>
          <w:szCs w:val="28"/>
        </w:rPr>
        <w:t>置</w:t>
      </w:r>
      <w:r>
        <w:rPr>
          <w:rFonts w:ascii="標楷體" w:eastAsia="標楷體" w:hAnsi="標楷體" w:cs="標楷體"/>
          <w:color w:val="000000"/>
          <w:sz w:val="28"/>
          <w:szCs w:val="28"/>
        </w:rPr>
        <w:t>本機</w:t>
      </w:r>
      <w:r>
        <w:rPr>
          <w:rFonts w:ascii="標楷體" w:eastAsia="標楷體" w:hAnsi="標楷體" w:cs="標楷體"/>
          <w:color w:val="000000"/>
          <w:spacing w:val="-2"/>
          <w:sz w:val="28"/>
          <w:szCs w:val="28"/>
        </w:rPr>
        <w:t>構</w:t>
      </w:r>
      <w:r>
        <w:rPr>
          <w:rFonts w:ascii="標楷體" w:eastAsia="標楷體" w:hAnsi="標楷體" w:cs="標楷體"/>
          <w:color w:val="000000"/>
          <w:sz w:val="28"/>
          <w:szCs w:val="28"/>
        </w:rPr>
        <w:t>住民</w:t>
      </w:r>
      <w:r>
        <w:rPr>
          <w:rFonts w:ascii="標楷體" w:eastAsia="標楷體" w:hAnsi="標楷體" w:cs="標楷體"/>
          <w:color w:val="000000"/>
          <w:spacing w:val="-3"/>
          <w:sz w:val="28"/>
          <w:szCs w:val="28"/>
        </w:rPr>
        <w:t>清</w:t>
      </w:r>
      <w:r>
        <w:rPr>
          <w:rFonts w:ascii="標楷體" w:eastAsia="標楷體" w:hAnsi="標楷體" w:cs="標楷體"/>
          <w:color w:val="000000"/>
          <w:sz w:val="28"/>
          <w:szCs w:val="28"/>
        </w:rPr>
        <w:t>冊</w:t>
      </w:r>
      <w:r>
        <w:rPr>
          <w:rFonts w:ascii="標楷體" w:eastAsia="標楷體" w:hAnsi="標楷體" w:cs="標楷體"/>
          <w:color w:val="7030A0"/>
          <w:spacing w:val="-1"/>
          <w:sz w:val="28"/>
          <w:szCs w:val="28"/>
          <w:u w:val="single"/>
        </w:rPr>
        <w:t>(</w:t>
      </w:r>
      <w:r>
        <w:rPr>
          <w:rFonts w:ascii="標楷體" w:eastAsia="標楷體" w:hAnsi="標楷體" w:cs="標楷體"/>
          <w:color w:val="7030A0"/>
          <w:sz w:val="28"/>
          <w:szCs w:val="28"/>
          <w:u w:val="single"/>
        </w:rPr>
        <w:t>如附件7</w:t>
      </w:r>
      <w:r>
        <w:rPr>
          <w:rFonts w:ascii="標楷體" w:eastAsia="標楷體" w:hAnsi="標楷體" w:cs="標楷體"/>
          <w:color w:val="7030A0"/>
          <w:spacing w:val="-1"/>
          <w:sz w:val="28"/>
          <w:szCs w:val="28"/>
          <w:u w:val="single"/>
        </w:rPr>
        <w:t>)</w:t>
      </w:r>
      <w:r>
        <w:rPr>
          <w:rFonts w:ascii="標楷體" w:eastAsia="標楷體" w:hAnsi="標楷體" w:cs="標楷體"/>
          <w:color w:val="000000"/>
          <w:sz w:val="28"/>
          <w:szCs w:val="28"/>
        </w:rPr>
        <w:t>，確</w:t>
      </w:r>
      <w:r>
        <w:rPr>
          <w:rFonts w:ascii="標楷體" w:eastAsia="標楷體" w:hAnsi="標楷體" w:cs="標楷體"/>
          <w:color w:val="000000"/>
          <w:spacing w:val="-3"/>
          <w:sz w:val="28"/>
          <w:szCs w:val="28"/>
        </w:rPr>
        <w:t>實</w:t>
      </w:r>
      <w:r>
        <w:rPr>
          <w:rFonts w:ascii="標楷體" w:eastAsia="標楷體" w:hAnsi="標楷體" w:cs="標楷體"/>
          <w:color w:val="000000"/>
          <w:sz w:val="28"/>
          <w:szCs w:val="28"/>
        </w:rPr>
        <w:t>掌握住</w:t>
      </w:r>
      <w:r>
        <w:rPr>
          <w:rFonts w:ascii="標楷體" w:eastAsia="標楷體" w:hAnsi="標楷體" w:cs="標楷體"/>
          <w:color w:val="000000"/>
          <w:spacing w:val="-3"/>
          <w:sz w:val="28"/>
          <w:szCs w:val="28"/>
        </w:rPr>
        <w:t>民</w:t>
      </w:r>
      <w:r>
        <w:rPr>
          <w:rFonts w:ascii="標楷體" w:eastAsia="標楷體" w:hAnsi="標楷體" w:cs="標楷體"/>
          <w:color w:val="000000"/>
          <w:sz w:val="28"/>
          <w:szCs w:val="28"/>
        </w:rPr>
        <w:t>之基</w:t>
      </w:r>
      <w:r>
        <w:rPr>
          <w:rFonts w:ascii="標楷體" w:eastAsia="標楷體" w:hAnsi="標楷體" w:cs="標楷體"/>
          <w:color w:val="000000"/>
          <w:spacing w:val="-3"/>
          <w:sz w:val="28"/>
          <w:szCs w:val="28"/>
        </w:rPr>
        <w:t>本資</w:t>
      </w:r>
      <w:r>
        <w:rPr>
          <w:rFonts w:ascii="標楷體" w:eastAsia="標楷體" w:hAnsi="標楷體" w:cs="標楷體"/>
          <w:color w:val="000000"/>
          <w:sz w:val="28"/>
          <w:szCs w:val="28"/>
        </w:rPr>
        <w:t>料，包</w:t>
      </w:r>
      <w:r>
        <w:rPr>
          <w:rFonts w:ascii="標楷體" w:eastAsia="標楷體" w:hAnsi="標楷體" w:cs="標楷體"/>
          <w:color w:val="000000"/>
          <w:spacing w:val="-17"/>
          <w:sz w:val="28"/>
          <w:szCs w:val="28"/>
        </w:rPr>
        <w:t>含</w:t>
      </w:r>
      <w:r>
        <w:rPr>
          <w:rFonts w:ascii="標楷體" w:eastAsia="標楷體" w:hAnsi="標楷體" w:cs="標楷體"/>
          <w:color w:val="000000"/>
          <w:spacing w:val="-19"/>
          <w:sz w:val="28"/>
          <w:szCs w:val="28"/>
        </w:rPr>
        <w:t>：</w:t>
      </w:r>
      <w:r>
        <w:rPr>
          <w:rFonts w:ascii="標楷體" w:eastAsia="標楷體" w:hAnsi="標楷體" w:cs="標楷體"/>
          <w:color w:val="000000"/>
          <w:sz w:val="28"/>
          <w:szCs w:val="28"/>
        </w:rPr>
        <w:t>扶養</w:t>
      </w:r>
      <w:r>
        <w:rPr>
          <w:rFonts w:ascii="標楷體" w:eastAsia="標楷體" w:hAnsi="標楷體" w:cs="標楷體"/>
          <w:color w:val="000000"/>
          <w:spacing w:val="-3"/>
          <w:sz w:val="28"/>
          <w:szCs w:val="28"/>
        </w:rPr>
        <w:t>義</w:t>
      </w:r>
      <w:r>
        <w:rPr>
          <w:rFonts w:ascii="標楷體" w:eastAsia="標楷體" w:hAnsi="標楷體" w:cs="標楷體"/>
          <w:color w:val="000000"/>
          <w:sz w:val="28"/>
          <w:szCs w:val="28"/>
        </w:rPr>
        <w:t>務</w:t>
      </w:r>
      <w:r>
        <w:rPr>
          <w:rFonts w:ascii="標楷體" w:eastAsia="標楷體" w:hAnsi="標楷體" w:cs="標楷體"/>
          <w:color w:val="000000"/>
          <w:spacing w:val="-3"/>
          <w:sz w:val="28"/>
          <w:szCs w:val="28"/>
        </w:rPr>
        <w:t>親</w:t>
      </w:r>
      <w:r>
        <w:rPr>
          <w:rFonts w:ascii="標楷體" w:eastAsia="標楷體" w:hAnsi="標楷體" w:cs="標楷體"/>
          <w:color w:val="000000"/>
          <w:sz w:val="28"/>
          <w:szCs w:val="28"/>
        </w:rPr>
        <w:t>屬通</w:t>
      </w:r>
      <w:r>
        <w:rPr>
          <w:rFonts w:ascii="標楷體" w:eastAsia="標楷體" w:hAnsi="標楷體" w:cs="標楷體"/>
          <w:color w:val="000000"/>
          <w:spacing w:val="-19"/>
          <w:sz w:val="28"/>
          <w:szCs w:val="28"/>
        </w:rPr>
        <w:t>訊方式</w:t>
      </w:r>
      <w:r>
        <w:rPr>
          <w:rFonts w:ascii="標楷體" w:eastAsia="標楷體" w:hAnsi="標楷體" w:cs="標楷體"/>
          <w:color w:val="000000"/>
          <w:spacing w:val="-17"/>
          <w:sz w:val="28"/>
          <w:szCs w:val="28"/>
        </w:rPr>
        <w:t>、</w:t>
      </w:r>
      <w:r>
        <w:rPr>
          <w:rFonts w:ascii="標楷體" w:eastAsia="標楷體" w:hAnsi="標楷體" w:cs="標楷體"/>
          <w:color w:val="000000"/>
          <w:sz w:val="28"/>
          <w:szCs w:val="28"/>
        </w:rPr>
        <w:t>生</w:t>
      </w:r>
      <w:r>
        <w:rPr>
          <w:rFonts w:ascii="標楷體" w:eastAsia="標楷體" w:hAnsi="標楷體" w:cs="標楷體"/>
          <w:color w:val="000000"/>
          <w:spacing w:val="-3"/>
          <w:sz w:val="28"/>
          <w:szCs w:val="28"/>
        </w:rPr>
        <w:t>活</w:t>
      </w:r>
      <w:r>
        <w:rPr>
          <w:rFonts w:ascii="標楷體" w:eastAsia="標楷體" w:hAnsi="標楷體" w:cs="標楷體"/>
          <w:color w:val="000000"/>
          <w:sz w:val="28"/>
          <w:szCs w:val="28"/>
        </w:rPr>
        <w:t>自</w:t>
      </w:r>
      <w:r>
        <w:rPr>
          <w:rFonts w:ascii="標楷體" w:eastAsia="標楷體" w:hAnsi="標楷體" w:cs="標楷體"/>
          <w:color w:val="000000"/>
          <w:spacing w:val="-3"/>
          <w:sz w:val="28"/>
          <w:szCs w:val="28"/>
        </w:rPr>
        <w:t>理</w:t>
      </w:r>
      <w:r>
        <w:rPr>
          <w:rFonts w:ascii="標楷體" w:eastAsia="標楷體" w:hAnsi="標楷體" w:cs="標楷體"/>
          <w:color w:val="000000"/>
          <w:sz w:val="28"/>
          <w:szCs w:val="28"/>
        </w:rPr>
        <w:t>及行走</w:t>
      </w:r>
      <w:r>
        <w:rPr>
          <w:rFonts w:ascii="標楷體" w:eastAsia="標楷體" w:hAnsi="標楷體" w:cs="標楷體"/>
          <w:color w:val="000000"/>
          <w:spacing w:val="-3"/>
          <w:sz w:val="28"/>
          <w:szCs w:val="28"/>
        </w:rPr>
        <w:t>能</w:t>
      </w:r>
      <w:r>
        <w:rPr>
          <w:rFonts w:ascii="標楷體" w:eastAsia="標楷體" w:hAnsi="標楷體" w:cs="標楷體"/>
          <w:color w:val="000000"/>
          <w:sz w:val="28"/>
          <w:szCs w:val="28"/>
        </w:rPr>
        <w:t>力評</w:t>
      </w:r>
      <w:r>
        <w:rPr>
          <w:rFonts w:ascii="標楷體" w:eastAsia="標楷體" w:hAnsi="標楷體" w:cs="標楷體"/>
          <w:color w:val="000000"/>
          <w:spacing w:val="-19"/>
          <w:sz w:val="28"/>
          <w:szCs w:val="28"/>
        </w:rPr>
        <w:t>估、</w:t>
      </w:r>
      <w:r>
        <w:rPr>
          <w:rFonts w:ascii="標楷體" w:eastAsia="標楷體" w:hAnsi="標楷體" w:cs="標楷體"/>
          <w:color w:val="000000"/>
          <w:sz w:val="28"/>
          <w:szCs w:val="28"/>
        </w:rPr>
        <w:t>災時撤</w:t>
      </w:r>
      <w:r>
        <w:rPr>
          <w:rFonts w:ascii="標楷體" w:eastAsia="標楷體" w:hAnsi="標楷體" w:cs="標楷體"/>
          <w:color w:val="000000"/>
          <w:position w:val="-1"/>
          <w:sz w:val="28"/>
          <w:szCs w:val="28"/>
        </w:rPr>
        <w:t>離扶助</w:t>
      </w:r>
      <w:r>
        <w:rPr>
          <w:rFonts w:ascii="標楷體" w:eastAsia="標楷體" w:hAnsi="標楷體" w:cs="標楷體"/>
          <w:color w:val="000000"/>
          <w:spacing w:val="-3"/>
          <w:position w:val="-1"/>
          <w:sz w:val="28"/>
          <w:szCs w:val="28"/>
        </w:rPr>
        <w:t>需</w:t>
      </w:r>
      <w:r>
        <w:rPr>
          <w:rFonts w:ascii="標楷體" w:eastAsia="標楷體" w:hAnsi="標楷體" w:cs="標楷體"/>
          <w:color w:val="000000"/>
          <w:position w:val="-1"/>
          <w:sz w:val="28"/>
          <w:szCs w:val="28"/>
        </w:rPr>
        <w:t>求等</w:t>
      </w:r>
      <w:r>
        <w:rPr>
          <w:rFonts w:ascii="標楷體" w:eastAsia="標楷體" w:hAnsi="標楷體" w:cs="標楷體"/>
          <w:color w:val="000000"/>
          <w:spacing w:val="-3"/>
          <w:position w:val="-1"/>
          <w:sz w:val="28"/>
          <w:szCs w:val="28"/>
        </w:rPr>
        <w:t>內</w:t>
      </w:r>
      <w:r>
        <w:rPr>
          <w:rFonts w:ascii="標楷體" w:eastAsia="標楷體" w:hAnsi="標楷體" w:cs="標楷體"/>
          <w:color w:val="000000"/>
          <w:spacing w:val="-29"/>
          <w:position w:val="-1"/>
          <w:sz w:val="28"/>
          <w:szCs w:val="28"/>
        </w:rPr>
        <w:t>容</w:t>
      </w:r>
      <w:r>
        <w:rPr>
          <w:rFonts w:ascii="標楷體" w:eastAsia="標楷體" w:hAnsi="標楷體" w:cs="標楷體"/>
          <w:color w:val="000000"/>
          <w:spacing w:val="-26"/>
          <w:position w:val="-1"/>
          <w:sz w:val="28"/>
          <w:szCs w:val="28"/>
        </w:rPr>
        <w:t>，</w:t>
      </w:r>
      <w:r>
        <w:rPr>
          <w:rFonts w:ascii="標楷體" w:eastAsia="標楷體" w:hAnsi="標楷體" w:cs="標楷體"/>
          <w:color w:val="000000"/>
          <w:position w:val="-1"/>
          <w:sz w:val="28"/>
          <w:szCs w:val="28"/>
        </w:rPr>
        <w:t>據以分</w:t>
      </w:r>
      <w:r>
        <w:rPr>
          <w:rFonts w:ascii="標楷體" w:eastAsia="標楷體" w:hAnsi="標楷體" w:cs="標楷體"/>
          <w:color w:val="000000"/>
          <w:spacing w:val="-3"/>
          <w:position w:val="-1"/>
          <w:sz w:val="28"/>
          <w:szCs w:val="28"/>
        </w:rPr>
        <w:t>析</w:t>
      </w:r>
      <w:r>
        <w:rPr>
          <w:rFonts w:ascii="標楷體" w:eastAsia="標楷體" w:hAnsi="標楷體" w:cs="標楷體"/>
          <w:color w:val="000000"/>
          <w:position w:val="-1"/>
          <w:sz w:val="28"/>
          <w:szCs w:val="28"/>
        </w:rPr>
        <w:t>疏</w:t>
      </w:r>
      <w:r>
        <w:rPr>
          <w:rFonts w:ascii="標楷體" w:eastAsia="標楷體" w:hAnsi="標楷體" w:cs="標楷體"/>
          <w:color w:val="000000"/>
          <w:spacing w:val="-3"/>
          <w:position w:val="-1"/>
          <w:sz w:val="28"/>
          <w:szCs w:val="28"/>
        </w:rPr>
        <w:t>散</w:t>
      </w:r>
      <w:r>
        <w:rPr>
          <w:rFonts w:ascii="標楷體" w:eastAsia="標楷體" w:hAnsi="標楷體" w:cs="標楷體"/>
          <w:color w:val="000000"/>
          <w:position w:val="-1"/>
          <w:sz w:val="28"/>
          <w:szCs w:val="28"/>
        </w:rPr>
        <w:t>及安置</w:t>
      </w:r>
      <w:r>
        <w:rPr>
          <w:rFonts w:ascii="標楷體" w:eastAsia="標楷體" w:hAnsi="標楷體" w:cs="標楷體"/>
          <w:color w:val="000000"/>
          <w:spacing w:val="-3"/>
          <w:position w:val="-1"/>
          <w:sz w:val="28"/>
          <w:szCs w:val="28"/>
        </w:rPr>
        <w:t>需</w:t>
      </w:r>
      <w:r>
        <w:rPr>
          <w:rFonts w:ascii="標楷體" w:eastAsia="標楷體" w:hAnsi="標楷體" w:cs="標楷體"/>
          <w:color w:val="000000"/>
          <w:position w:val="-1"/>
          <w:sz w:val="28"/>
          <w:szCs w:val="28"/>
        </w:rPr>
        <w:t>求特</w:t>
      </w:r>
      <w:r>
        <w:rPr>
          <w:rFonts w:ascii="標楷體" w:eastAsia="標楷體" w:hAnsi="標楷體" w:cs="標楷體"/>
          <w:color w:val="000000"/>
          <w:spacing w:val="-26"/>
          <w:position w:val="-1"/>
          <w:sz w:val="28"/>
          <w:szCs w:val="28"/>
        </w:rPr>
        <w:t>性</w:t>
      </w:r>
      <w:r>
        <w:rPr>
          <w:rFonts w:ascii="標楷體" w:eastAsia="標楷體" w:hAnsi="標楷體" w:cs="標楷體"/>
          <w:color w:val="000000"/>
          <w:spacing w:val="-29"/>
          <w:position w:val="-1"/>
          <w:sz w:val="28"/>
          <w:szCs w:val="28"/>
        </w:rPr>
        <w:t>，</w:t>
      </w:r>
      <w:r>
        <w:rPr>
          <w:rFonts w:ascii="標楷體" w:eastAsia="標楷體" w:hAnsi="標楷體" w:cs="標楷體"/>
          <w:color w:val="000000"/>
          <w:position w:val="-1"/>
          <w:sz w:val="28"/>
          <w:szCs w:val="28"/>
        </w:rPr>
        <w:t>擬定相</w:t>
      </w:r>
      <w:r>
        <w:rPr>
          <w:rFonts w:ascii="標楷體" w:eastAsia="標楷體" w:hAnsi="標楷體" w:cs="標楷體"/>
          <w:color w:val="000000"/>
          <w:sz w:val="28"/>
          <w:szCs w:val="28"/>
        </w:rPr>
        <w:t>關後送</w:t>
      </w:r>
      <w:proofErr w:type="gramStart"/>
      <w:r>
        <w:rPr>
          <w:rFonts w:ascii="標楷體" w:eastAsia="標楷體" w:hAnsi="標楷體" w:cs="標楷體"/>
          <w:color w:val="000000"/>
          <w:spacing w:val="-3"/>
          <w:sz w:val="28"/>
          <w:szCs w:val="28"/>
        </w:rPr>
        <w:t>之</w:t>
      </w:r>
      <w:r>
        <w:rPr>
          <w:rFonts w:ascii="標楷體" w:eastAsia="標楷體" w:hAnsi="標楷體" w:cs="標楷體"/>
          <w:color w:val="000000"/>
          <w:sz w:val="28"/>
          <w:szCs w:val="28"/>
        </w:rPr>
        <w:t>疏送</w:t>
      </w:r>
      <w:r>
        <w:rPr>
          <w:rFonts w:ascii="標楷體" w:eastAsia="標楷體" w:hAnsi="標楷體" w:cs="標楷體"/>
          <w:color w:val="000000"/>
          <w:spacing w:val="-3"/>
          <w:sz w:val="28"/>
          <w:szCs w:val="28"/>
        </w:rPr>
        <w:t>安置</w:t>
      </w:r>
      <w:proofErr w:type="gramEnd"/>
      <w:r>
        <w:rPr>
          <w:rFonts w:ascii="標楷體" w:eastAsia="標楷體" w:hAnsi="標楷體" w:cs="標楷體"/>
          <w:color w:val="000000"/>
          <w:sz w:val="28"/>
          <w:szCs w:val="28"/>
        </w:rPr>
        <w:t>策</w:t>
      </w:r>
      <w:r>
        <w:rPr>
          <w:rFonts w:ascii="標楷體" w:eastAsia="標楷體" w:hAnsi="標楷體" w:cs="標楷體"/>
          <w:color w:val="000000"/>
          <w:spacing w:val="-53"/>
          <w:sz w:val="28"/>
          <w:szCs w:val="28"/>
        </w:rPr>
        <w:t>略，</w:t>
      </w:r>
      <w:r>
        <w:rPr>
          <w:rFonts w:ascii="標楷體" w:eastAsia="標楷體" w:hAnsi="標楷體" w:cs="標楷體"/>
          <w:color w:val="000000"/>
          <w:sz w:val="28"/>
          <w:szCs w:val="28"/>
        </w:rPr>
        <w:t>並依</w:t>
      </w:r>
      <w:r>
        <w:rPr>
          <w:rFonts w:ascii="標楷體" w:eastAsia="標楷體" w:hAnsi="標楷體" w:cs="標楷體"/>
          <w:color w:val="000000"/>
          <w:spacing w:val="-3"/>
          <w:sz w:val="28"/>
          <w:szCs w:val="28"/>
        </w:rPr>
        <w:t>此</w:t>
      </w:r>
      <w:r>
        <w:rPr>
          <w:rFonts w:ascii="標楷體" w:eastAsia="標楷體" w:hAnsi="標楷體" w:cs="標楷體"/>
          <w:color w:val="000000"/>
          <w:sz w:val="28"/>
          <w:szCs w:val="28"/>
        </w:rPr>
        <w:t>策略</w:t>
      </w:r>
      <w:r>
        <w:rPr>
          <w:rFonts w:ascii="標楷體" w:eastAsia="標楷體" w:hAnsi="標楷體" w:cs="標楷體"/>
          <w:color w:val="000000"/>
          <w:spacing w:val="-3"/>
          <w:sz w:val="28"/>
          <w:szCs w:val="28"/>
        </w:rPr>
        <w:t>籌</w:t>
      </w:r>
      <w:r>
        <w:rPr>
          <w:rFonts w:ascii="標楷體" w:eastAsia="標楷體" w:hAnsi="標楷體" w:cs="標楷體"/>
          <w:color w:val="000000"/>
          <w:sz w:val="28"/>
          <w:szCs w:val="28"/>
        </w:rPr>
        <w:t>備機構</w:t>
      </w:r>
      <w:r>
        <w:rPr>
          <w:rFonts w:ascii="標楷體" w:eastAsia="標楷體" w:hAnsi="標楷體" w:cs="標楷體"/>
          <w:color w:val="000000"/>
          <w:spacing w:val="-3"/>
          <w:sz w:val="28"/>
          <w:szCs w:val="28"/>
        </w:rPr>
        <w:t>自</w:t>
      </w:r>
      <w:r>
        <w:rPr>
          <w:rFonts w:ascii="標楷體" w:eastAsia="標楷體" w:hAnsi="標楷體" w:cs="標楷體"/>
          <w:color w:val="000000"/>
          <w:sz w:val="28"/>
          <w:szCs w:val="28"/>
        </w:rPr>
        <w:t>有移</w:t>
      </w:r>
      <w:r>
        <w:rPr>
          <w:rFonts w:ascii="標楷體" w:eastAsia="標楷體" w:hAnsi="標楷體" w:cs="標楷體"/>
          <w:color w:val="000000"/>
          <w:spacing w:val="-3"/>
          <w:sz w:val="28"/>
          <w:szCs w:val="28"/>
        </w:rPr>
        <w:t>動輔</w:t>
      </w:r>
      <w:r>
        <w:rPr>
          <w:rFonts w:ascii="標楷體" w:eastAsia="標楷體" w:hAnsi="標楷體" w:cs="標楷體"/>
          <w:color w:val="000000"/>
          <w:sz w:val="28"/>
          <w:szCs w:val="28"/>
        </w:rPr>
        <w:t>具或運送車</w:t>
      </w:r>
      <w:r>
        <w:rPr>
          <w:rFonts w:ascii="標楷體" w:eastAsia="標楷體" w:hAnsi="標楷體" w:cs="標楷體"/>
          <w:color w:val="000000"/>
          <w:spacing w:val="-19"/>
          <w:sz w:val="28"/>
          <w:szCs w:val="28"/>
        </w:rPr>
        <w:t>輛；</w:t>
      </w:r>
      <w:r>
        <w:rPr>
          <w:rFonts w:ascii="標楷體" w:eastAsia="標楷體" w:hAnsi="標楷體" w:cs="標楷體"/>
          <w:color w:val="000000"/>
          <w:spacing w:val="-3"/>
          <w:sz w:val="28"/>
          <w:szCs w:val="28"/>
        </w:rPr>
        <w:t>不</w:t>
      </w:r>
      <w:r>
        <w:rPr>
          <w:rFonts w:ascii="標楷體" w:eastAsia="標楷體" w:hAnsi="標楷體" w:cs="標楷體"/>
          <w:color w:val="000000"/>
          <w:sz w:val="28"/>
          <w:szCs w:val="28"/>
        </w:rPr>
        <w:t>足</w:t>
      </w:r>
      <w:r>
        <w:rPr>
          <w:rFonts w:ascii="標楷體" w:eastAsia="標楷體" w:hAnsi="標楷體" w:cs="標楷體"/>
          <w:color w:val="000000"/>
          <w:spacing w:val="-3"/>
          <w:sz w:val="28"/>
          <w:szCs w:val="28"/>
        </w:rPr>
        <w:t>部</w:t>
      </w:r>
      <w:r>
        <w:rPr>
          <w:rFonts w:ascii="標楷體" w:eastAsia="標楷體" w:hAnsi="標楷體" w:cs="標楷體"/>
          <w:color w:val="000000"/>
          <w:spacing w:val="-17"/>
          <w:sz w:val="28"/>
          <w:szCs w:val="28"/>
        </w:rPr>
        <w:t>分，</w:t>
      </w:r>
      <w:r>
        <w:rPr>
          <w:rFonts w:ascii="標楷體" w:eastAsia="標楷體" w:hAnsi="標楷體" w:cs="標楷體"/>
          <w:color w:val="000000"/>
          <w:spacing w:val="-3"/>
          <w:sz w:val="28"/>
          <w:szCs w:val="28"/>
        </w:rPr>
        <w:t>應</w:t>
      </w:r>
      <w:r>
        <w:rPr>
          <w:rFonts w:ascii="標楷體" w:eastAsia="標楷體" w:hAnsi="標楷體" w:cs="標楷體"/>
          <w:color w:val="000000"/>
          <w:sz w:val="28"/>
          <w:szCs w:val="28"/>
        </w:rPr>
        <w:t>再行</w:t>
      </w:r>
      <w:r>
        <w:rPr>
          <w:rFonts w:ascii="標楷體" w:eastAsia="標楷體" w:hAnsi="標楷體" w:cs="標楷體"/>
          <w:color w:val="000000"/>
          <w:spacing w:val="-3"/>
          <w:sz w:val="28"/>
          <w:szCs w:val="28"/>
        </w:rPr>
        <w:t>採</w:t>
      </w:r>
      <w:r>
        <w:rPr>
          <w:rFonts w:ascii="標楷體" w:eastAsia="標楷體" w:hAnsi="標楷體" w:cs="標楷體"/>
          <w:color w:val="000000"/>
          <w:sz w:val="28"/>
          <w:szCs w:val="28"/>
        </w:rPr>
        <w:t>購</w:t>
      </w:r>
      <w:r>
        <w:rPr>
          <w:rFonts w:ascii="標楷體" w:eastAsia="標楷體" w:hAnsi="標楷體" w:cs="標楷體"/>
          <w:color w:val="000000"/>
          <w:spacing w:val="-3"/>
          <w:sz w:val="28"/>
          <w:szCs w:val="28"/>
        </w:rPr>
        <w:t>備</w:t>
      </w:r>
      <w:r>
        <w:rPr>
          <w:rFonts w:ascii="標楷體" w:eastAsia="標楷體" w:hAnsi="標楷體" w:cs="標楷體"/>
          <w:color w:val="000000"/>
          <w:spacing w:val="-17"/>
          <w:sz w:val="28"/>
          <w:szCs w:val="28"/>
        </w:rPr>
        <w:t>齊，</w:t>
      </w:r>
      <w:r>
        <w:rPr>
          <w:rFonts w:ascii="標楷體" w:eastAsia="標楷體" w:hAnsi="標楷體" w:cs="標楷體"/>
          <w:color w:val="000000"/>
          <w:spacing w:val="-3"/>
          <w:sz w:val="28"/>
          <w:szCs w:val="28"/>
        </w:rPr>
        <w:t>或</w:t>
      </w:r>
      <w:r>
        <w:rPr>
          <w:rFonts w:ascii="標楷體" w:eastAsia="標楷體" w:hAnsi="標楷體" w:cs="標楷體"/>
          <w:color w:val="000000"/>
          <w:sz w:val="28"/>
          <w:szCs w:val="28"/>
        </w:rPr>
        <w:t>預先</w:t>
      </w:r>
      <w:r>
        <w:rPr>
          <w:rFonts w:ascii="標楷體" w:eastAsia="標楷體" w:hAnsi="標楷體" w:cs="標楷體"/>
          <w:color w:val="000000"/>
          <w:spacing w:val="-3"/>
          <w:sz w:val="28"/>
          <w:szCs w:val="28"/>
        </w:rPr>
        <w:t>協</w:t>
      </w:r>
      <w:r>
        <w:rPr>
          <w:rFonts w:ascii="標楷體" w:eastAsia="標楷體" w:hAnsi="標楷體" w:cs="標楷體"/>
          <w:color w:val="000000"/>
          <w:sz w:val="28"/>
          <w:szCs w:val="28"/>
        </w:rPr>
        <w:t>調</w:t>
      </w:r>
      <w:r>
        <w:rPr>
          <w:rFonts w:ascii="標楷體" w:eastAsia="標楷體" w:hAnsi="標楷體" w:cs="標楷體"/>
          <w:color w:val="000000"/>
          <w:spacing w:val="-3"/>
          <w:sz w:val="28"/>
          <w:szCs w:val="28"/>
        </w:rPr>
        <w:t>外</w:t>
      </w:r>
      <w:r>
        <w:rPr>
          <w:rFonts w:ascii="標楷體" w:eastAsia="標楷體" w:hAnsi="標楷體" w:cs="標楷體"/>
          <w:color w:val="000000"/>
          <w:sz w:val="28"/>
          <w:szCs w:val="28"/>
        </w:rPr>
        <w:t>部資源</w:t>
      </w:r>
      <w:r>
        <w:rPr>
          <w:rFonts w:ascii="標楷體" w:eastAsia="標楷體" w:hAnsi="標楷體" w:cs="標楷體"/>
          <w:color w:val="000000"/>
          <w:position w:val="-1"/>
          <w:sz w:val="28"/>
          <w:szCs w:val="28"/>
        </w:rPr>
        <w:t>，建</w:t>
      </w:r>
      <w:r>
        <w:rPr>
          <w:rFonts w:ascii="標楷體" w:eastAsia="標楷體" w:hAnsi="標楷體" w:cs="標楷體"/>
          <w:color w:val="000000"/>
          <w:spacing w:val="-3"/>
          <w:position w:val="-1"/>
          <w:sz w:val="28"/>
          <w:szCs w:val="28"/>
        </w:rPr>
        <w:t>立災</w:t>
      </w:r>
      <w:r>
        <w:rPr>
          <w:rFonts w:ascii="標楷體" w:eastAsia="標楷體" w:hAnsi="標楷體" w:cs="標楷體"/>
          <w:color w:val="000000"/>
          <w:position w:val="-1"/>
          <w:sz w:val="28"/>
          <w:szCs w:val="28"/>
        </w:rPr>
        <w:t>時聯繫</w:t>
      </w:r>
      <w:r>
        <w:rPr>
          <w:rFonts w:ascii="標楷體" w:eastAsia="標楷體" w:hAnsi="標楷體" w:cs="標楷體"/>
          <w:color w:val="000000"/>
          <w:spacing w:val="-3"/>
          <w:position w:val="-1"/>
          <w:sz w:val="28"/>
          <w:szCs w:val="28"/>
        </w:rPr>
        <w:t>合</w:t>
      </w:r>
      <w:r>
        <w:rPr>
          <w:rFonts w:ascii="標楷體" w:eastAsia="標楷體" w:hAnsi="標楷體" w:cs="標楷體"/>
          <w:color w:val="000000"/>
          <w:position w:val="-1"/>
          <w:sz w:val="28"/>
          <w:szCs w:val="28"/>
        </w:rPr>
        <w:t>作機</w:t>
      </w:r>
      <w:r>
        <w:rPr>
          <w:rFonts w:ascii="標楷體" w:eastAsia="標楷體" w:hAnsi="標楷體" w:cs="標楷體"/>
          <w:color w:val="000000"/>
          <w:spacing w:val="-3"/>
          <w:position w:val="-1"/>
          <w:sz w:val="28"/>
          <w:szCs w:val="28"/>
        </w:rPr>
        <w:t>制及</w:t>
      </w:r>
      <w:r>
        <w:rPr>
          <w:rFonts w:ascii="標楷體" w:eastAsia="標楷體" w:hAnsi="標楷體" w:cs="標楷體"/>
          <w:color w:val="000000"/>
          <w:position w:val="-1"/>
          <w:sz w:val="28"/>
          <w:szCs w:val="28"/>
        </w:rPr>
        <w:t>默契，</w:t>
      </w:r>
      <w:r>
        <w:rPr>
          <w:rFonts w:ascii="標楷體" w:eastAsia="標楷體" w:hAnsi="標楷體" w:cs="標楷體"/>
          <w:color w:val="000000"/>
          <w:spacing w:val="-3"/>
          <w:position w:val="-1"/>
          <w:sz w:val="28"/>
          <w:szCs w:val="28"/>
        </w:rPr>
        <w:t>資</w:t>
      </w:r>
      <w:r>
        <w:rPr>
          <w:rFonts w:ascii="標楷體" w:eastAsia="標楷體" w:hAnsi="標楷體" w:cs="標楷體"/>
          <w:color w:val="000000"/>
          <w:position w:val="-1"/>
          <w:sz w:val="28"/>
          <w:szCs w:val="28"/>
        </w:rPr>
        <w:t>源如</w:t>
      </w:r>
      <w:r>
        <w:rPr>
          <w:rFonts w:ascii="標楷體" w:eastAsia="標楷體" w:hAnsi="標楷體" w:cs="標楷體"/>
          <w:color w:val="000000"/>
          <w:spacing w:val="-3"/>
          <w:position w:val="-1"/>
          <w:sz w:val="28"/>
          <w:szCs w:val="28"/>
        </w:rPr>
        <w:t>下</w:t>
      </w:r>
      <w:r>
        <w:rPr>
          <w:rFonts w:ascii="標楷體" w:eastAsia="標楷體" w:hAnsi="標楷體" w:cs="標楷體"/>
          <w:color w:val="000000"/>
          <w:position w:val="-1"/>
          <w:sz w:val="28"/>
          <w:szCs w:val="28"/>
        </w:rPr>
        <w:t>：</w:t>
      </w:r>
    </w:p>
    <w:p w:rsidR="00C61F6A" w:rsidRDefault="005217DD" w:rsidP="008279D4">
      <w:pPr>
        <w:snapToGrid w:val="0"/>
        <w:spacing w:line="360" w:lineRule="auto"/>
        <w:ind w:left="686" w:right="-20"/>
      </w:pPr>
      <w:r>
        <w:rPr>
          <w:rFonts w:ascii="標楷體" w:eastAsia="標楷體" w:hAnsi="標楷體" w:cs="標楷體" w:hint="eastAsia"/>
          <w:color w:val="000000"/>
          <w:spacing w:val="1"/>
          <w:position w:val="-2"/>
          <w:sz w:val="28"/>
          <w:szCs w:val="28"/>
        </w:rPr>
        <w:t>a</w:t>
      </w:r>
      <w:r w:rsidR="00936885">
        <w:rPr>
          <w:rFonts w:ascii="標楷體" w:eastAsia="標楷體" w:hAnsi="標楷體" w:cs="標楷體"/>
          <w:color w:val="000000"/>
          <w:position w:val="-2"/>
          <w:sz w:val="28"/>
          <w:szCs w:val="28"/>
        </w:rPr>
        <w:t>.</w:t>
      </w:r>
      <w:r w:rsidR="00936885">
        <w:rPr>
          <w:rFonts w:ascii="標楷體" w:eastAsia="標楷體" w:hAnsi="標楷體" w:cs="標楷體"/>
          <w:color w:val="000000"/>
          <w:spacing w:val="-28"/>
          <w:position w:val="-2"/>
          <w:sz w:val="28"/>
          <w:szCs w:val="28"/>
        </w:rPr>
        <w:t xml:space="preserve"> </w:t>
      </w:r>
      <w:r w:rsidR="00936885">
        <w:rPr>
          <w:rFonts w:ascii="標楷體" w:eastAsia="標楷體" w:hAnsi="標楷體" w:cs="標楷體"/>
          <w:color w:val="000000"/>
          <w:position w:val="-2"/>
          <w:sz w:val="28"/>
          <w:szCs w:val="28"/>
        </w:rPr>
        <w:t>維生設施供應廠商</w:t>
      </w:r>
      <w:r w:rsidR="00936885">
        <w:rPr>
          <w:rFonts w:ascii="標楷體" w:eastAsia="標楷體" w:hAnsi="標楷體" w:cs="標楷體"/>
          <w:color w:val="000000"/>
          <w:spacing w:val="-3"/>
          <w:position w:val="-2"/>
          <w:sz w:val="28"/>
          <w:szCs w:val="28"/>
        </w:rPr>
        <w:t>：相</w:t>
      </w:r>
      <w:r w:rsidR="00936885">
        <w:rPr>
          <w:rFonts w:ascii="標楷體" w:eastAsia="標楷體" w:hAnsi="標楷體" w:cs="標楷體"/>
          <w:color w:val="000000"/>
          <w:position w:val="-2"/>
          <w:sz w:val="28"/>
          <w:szCs w:val="28"/>
        </w:rPr>
        <w:t>關維生設施、設備移動設</w:t>
      </w:r>
      <w:r w:rsidR="00936885">
        <w:rPr>
          <w:rFonts w:ascii="標楷體" w:eastAsia="標楷體" w:hAnsi="標楷體" w:cs="標楷體"/>
          <w:color w:val="000000"/>
          <w:spacing w:val="-3"/>
          <w:position w:val="-2"/>
          <w:sz w:val="28"/>
          <w:szCs w:val="28"/>
        </w:rPr>
        <w:t>備支</w:t>
      </w:r>
      <w:r w:rsidR="00936885">
        <w:rPr>
          <w:rFonts w:ascii="標楷體" w:eastAsia="標楷體" w:hAnsi="標楷體" w:cs="標楷體"/>
          <w:color w:val="000000"/>
          <w:position w:val="-2"/>
          <w:sz w:val="28"/>
          <w:szCs w:val="28"/>
        </w:rPr>
        <w:t>援。</w:t>
      </w:r>
    </w:p>
    <w:p w:rsidR="00C61F6A" w:rsidRDefault="005217DD" w:rsidP="008279D4">
      <w:pPr>
        <w:snapToGrid w:val="0"/>
        <w:spacing w:line="360" w:lineRule="auto"/>
        <w:ind w:left="686" w:right="-20"/>
      </w:pPr>
      <w:r>
        <w:rPr>
          <w:rFonts w:ascii="標楷體" w:eastAsia="標楷體" w:hAnsi="標楷體" w:cs="標楷體"/>
          <w:color w:val="000000"/>
          <w:spacing w:val="1"/>
          <w:position w:val="-2"/>
          <w:sz w:val="28"/>
          <w:szCs w:val="28"/>
        </w:rPr>
        <w:t>b</w:t>
      </w:r>
      <w:r w:rsidR="00936885">
        <w:rPr>
          <w:rFonts w:ascii="標楷體" w:eastAsia="標楷體" w:hAnsi="標楷體" w:cs="標楷體"/>
          <w:color w:val="000000"/>
          <w:position w:val="-2"/>
          <w:sz w:val="28"/>
          <w:szCs w:val="28"/>
        </w:rPr>
        <w:t>. 衛生局：</w:t>
      </w:r>
      <w:r w:rsidR="00936885">
        <w:rPr>
          <w:rFonts w:ascii="標楷體" w:eastAsia="標楷體" w:hAnsi="標楷體" w:cs="標楷體"/>
          <w:color w:val="000000"/>
          <w:spacing w:val="-28"/>
          <w:position w:val="-2"/>
          <w:sz w:val="28"/>
          <w:szCs w:val="28"/>
        </w:rPr>
        <w:t>協調其他機構及</w:t>
      </w:r>
      <w:r w:rsidR="00936885">
        <w:rPr>
          <w:rFonts w:ascii="標楷體" w:eastAsia="標楷體" w:hAnsi="標楷體" w:cs="標楷體"/>
          <w:color w:val="000000"/>
          <w:position w:val="-2"/>
          <w:sz w:val="28"/>
          <w:szCs w:val="28"/>
        </w:rPr>
        <w:t>醫療院</w:t>
      </w:r>
      <w:r w:rsidR="00936885">
        <w:rPr>
          <w:rFonts w:ascii="標楷體" w:eastAsia="標楷體" w:hAnsi="標楷體" w:cs="標楷體"/>
          <w:color w:val="000000"/>
          <w:spacing w:val="-3"/>
          <w:position w:val="-2"/>
          <w:sz w:val="28"/>
          <w:szCs w:val="28"/>
        </w:rPr>
        <w:t>所</w:t>
      </w:r>
      <w:r w:rsidR="00936885">
        <w:rPr>
          <w:rFonts w:ascii="標楷體" w:eastAsia="標楷體" w:hAnsi="標楷體" w:cs="標楷體"/>
          <w:color w:val="000000"/>
          <w:position w:val="-2"/>
          <w:sz w:val="28"/>
          <w:szCs w:val="28"/>
        </w:rPr>
        <w:t>傷</w:t>
      </w:r>
      <w:r w:rsidR="00936885">
        <w:rPr>
          <w:rFonts w:ascii="標楷體" w:eastAsia="標楷體" w:hAnsi="標楷體" w:cs="標楷體"/>
          <w:color w:val="000000"/>
          <w:spacing w:val="-3"/>
          <w:position w:val="-2"/>
          <w:sz w:val="28"/>
          <w:szCs w:val="28"/>
        </w:rPr>
        <w:t>患後</w:t>
      </w:r>
      <w:r w:rsidR="00936885">
        <w:rPr>
          <w:rFonts w:ascii="標楷體" w:eastAsia="標楷體" w:hAnsi="標楷體" w:cs="標楷體"/>
          <w:color w:val="000000"/>
          <w:position w:val="-2"/>
          <w:sz w:val="28"/>
          <w:szCs w:val="28"/>
        </w:rPr>
        <w:t>送支援。</w:t>
      </w:r>
    </w:p>
    <w:p w:rsidR="00C61F6A" w:rsidRDefault="005217DD" w:rsidP="008279D4">
      <w:pPr>
        <w:snapToGrid w:val="0"/>
        <w:spacing w:line="360" w:lineRule="auto"/>
        <w:ind w:left="686" w:right="-20"/>
      </w:pPr>
      <w:r>
        <w:rPr>
          <w:rFonts w:ascii="標楷體" w:eastAsia="標楷體" w:hAnsi="標楷體" w:cs="標楷體"/>
          <w:color w:val="000000"/>
          <w:spacing w:val="1"/>
          <w:position w:val="-2"/>
          <w:sz w:val="28"/>
          <w:szCs w:val="28"/>
        </w:rPr>
        <w:t>c</w:t>
      </w:r>
      <w:r w:rsidR="00936885">
        <w:rPr>
          <w:rFonts w:ascii="標楷體" w:eastAsia="標楷體" w:hAnsi="標楷體" w:cs="標楷體"/>
          <w:color w:val="000000"/>
          <w:position w:val="-2"/>
          <w:sz w:val="28"/>
          <w:szCs w:val="28"/>
        </w:rPr>
        <w:t>.</w:t>
      </w:r>
      <w:r w:rsidR="00936885">
        <w:rPr>
          <w:rFonts w:ascii="標楷體" w:eastAsia="標楷體" w:hAnsi="標楷體" w:cs="標楷體"/>
          <w:color w:val="000000"/>
          <w:spacing w:val="-28"/>
          <w:position w:val="-2"/>
          <w:sz w:val="28"/>
          <w:szCs w:val="28"/>
        </w:rPr>
        <w:t xml:space="preserve"> </w:t>
      </w:r>
      <w:r w:rsidR="00936885">
        <w:rPr>
          <w:rFonts w:ascii="標楷體" w:eastAsia="標楷體" w:hAnsi="標楷體" w:cs="標楷體"/>
          <w:color w:val="000000"/>
          <w:position w:val="-2"/>
          <w:sz w:val="28"/>
          <w:szCs w:val="28"/>
        </w:rPr>
        <w:t>警察分</w:t>
      </w:r>
      <w:r w:rsidR="00936885">
        <w:rPr>
          <w:rFonts w:ascii="標楷體" w:eastAsia="標楷體" w:hAnsi="標楷體" w:cs="標楷體"/>
          <w:color w:val="000000"/>
          <w:spacing w:val="-3"/>
          <w:position w:val="-2"/>
          <w:sz w:val="28"/>
          <w:szCs w:val="28"/>
        </w:rPr>
        <w:t>局</w:t>
      </w:r>
      <w:r w:rsidR="00936885">
        <w:rPr>
          <w:rFonts w:ascii="標楷體" w:eastAsia="標楷體" w:hAnsi="標楷體" w:cs="標楷體"/>
          <w:color w:val="000000"/>
          <w:position w:val="-2"/>
          <w:sz w:val="28"/>
          <w:szCs w:val="28"/>
        </w:rPr>
        <w:t>、派</w:t>
      </w:r>
      <w:r w:rsidR="00936885">
        <w:rPr>
          <w:rFonts w:ascii="標楷體" w:eastAsia="標楷體" w:hAnsi="標楷體" w:cs="標楷體"/>
          <w:color w:val="000000"/>
          <w:spacing w:val="-3"/>
          <w:position w:val="-2"/>
          <w:sz w:val="28"/>
          <w:szCs w:val="28"/>
        </w:rPr>
        <w:t>出所</w:t>
      </w:r>
      <w:r w:rsidR="00936885">
        <w:rPr>
          <w:rFonts w:ascii="標楷體" w:eastAsia="標楷體" w:hAnsi="標楷體" w:cs="標楷體"/>
          <w:color w:val="000000"/>
          <w:position w:val="-2"/>
          <w:sz w:val="28"/>
          <w:szCs w:val="28"/>
        </w:rPr>
        <w:t>：協助</w:t>
      </w:r>
      <w:r w:rsidR="00936885">
        <w:rPr>
          <w:rFonts w:ascii="標楷體" w:eastAsia="標楷體" w:hAnsi="標楷體" w:cs="標楷體"/>
          <w:color w:val="000000"/>
          <w:spacing w:val="-3"/>
          <w:position w:val="-2"/>
          <w:sz w:val="28"/>
          <w:szCs w:val="28"/>
        </w:rPr>
        <w:t>後</w:t>
      </w:r>
      <w:r w:rsidR="00936885">
        <w:rPr>
          <w:rFonts w:ascii="標楷體" w:eastAsia="標楷體" w:hAnsi="標楷體" w:cs="標楷體"/>
          <w:color w:val="000000"/>
          <w:position w:val="-2"/>
          <w:sz w:val="28"/>
          <w:szCs w:val="28"/>
        </w:rPr>
        <w:t>送路</w:t>
      </w:r>
      <w:r w:rsidR="00936885">
        <w:rPr>
          <w:rFonts w:ascii="標楷體" w:eastAsia="標楷體" w:hAnsi="標楷體" w:cs="標楷體"/>
          <w:color w:val="000000"/>
          <w:spacing w:val="-3"/>
          <w:position w:val="-2"/>
          <w:sz w:val="28"/>
          <w:szCs w:val="28"/>
        </w:rPr>
        <w:t>線引</w:t>
      </w:r>
      <w:r w:rsidR="00936885">
        <w:rPr>
          <w:rFonts w:ascii="標楷體" w:eastAsia="標楷體" w:hAnsi="標楷體" w:cs="標楷體"/>
          <w:color w:val="000000"/>
          <w:position w:val="-2"/>
          <w:sz w:val="28"/>
          <w:szCs w:val="28"/>
        </w:rPr>
        <w:t>導及車</w:t>
      </w:r>
      <w:r w:rsidR="00936885">
        <w:rPr>
          <w:rFonts w:ascii="標楷體" w:eastAsia="標楷體" w:hAnsi="標楷體" w:cs="標楷體"/>
          <w:color w:val="000000"/>
          <w:spacing w:val="-3"/>
          <w:position w:val="-2"/>
          <w:sz w:val="28"/>
          <w:szCs w:val="28"/>
        </w:rPr>
        <w:t>輛</w:t>
      </w:r>
      <w:r w:rsidR="00936885">
        <w:rPr>
          <w:rFonts w:ascii="標楷體" w:eastAsia="標楷體" w:hAnsi="標楷體" w:cs="標楷體"/>
          <w:color w:val="000000"/>
          <w:position w:val="-2"/>
          <w:sz w:val="28"/>
          <w:szCs w:val="28"/>
        </w:rPr>
        <w:t>支援。</w:t>
      </w:r>
    </w:p>
    <w:p w:rsidR="00C61F6A" w:rsidRDefault="005217DD" w:rsidP="008279D4">
      <w:pPr>
        <w:snapToGrid w:val="0"/>
        <w:spacing w:line="360" w:lineRule="auto"/>
        <w:ind w:left="687" w:right="-20"/>
      </w:pPr>
      <w:r>
        <w:rPr>
          <w:rFonts w:ascii="標楷體" w:eastAsia="標楷體" w:hAnsi="標楷體" w:cs="標楷體"/>
          <w:color w:val="000000"/>
          <w:spacing w:val="1"/>
          <w:position w:val="-2"/>
          <w:sz w:val="28"/>
          <w:szCs w:val="28"/>
        </w:rPr>
        <w:lastRenderedPageBreak/>
        <w:t>d</w:t>
      </w:r>
      <w:r w:rsidR="00936885">
        <w:rPr>
          <w:rFonts w:ascii="標楷體" w:eastAsia="標楷體" w:hAnsi="標楷體" w:cs="標楷體"/>
          <w:color w:val="000000"/>
          <w:position w:val="-2"/>
          <w:sz w:val="28"/>
          <w:szCs w:val="28"/>
        </w:rPr>
        <w:t>.</w:t>
      </w:r>
      <w:r w:rsidR="00936885">
        <w:rPr>
          <w:rFonts w:ascii="標楷體" w:eastAsia="標楷體" w:hAnsi="標楷體" w:cs="標楷體"/>
          <w:color w:val="000000"/>
          <w:spacing w:val="-28"/>
          <w:position w:val="-2"/>
          <w:sz w:val="28"/>
          <w:szCs w:val="28"/>
        </w:rPr>
        <w:t xml:space="preserve"> </w:t>
      </w:r>
      <w:r w:rsidR="00936885">
        <w:rPr>
          <w:rFonts w:ascii="標楷體" w:eastAsia="標楷體" w:hAnsi="標楷體" w:cs="標楷體"/>
          <w:color w:val="000000"/>
          <w:position w:val="-2"/>
          <w:sz w:val="28"/>
          <w:szCs w:val="28"/>
        </w:rPr>
        <w:t>消防分</w:t>
      </w:r>
      <w:r w:rsidR="00936885">
        <w:rPr>
          <w:rFonts w:ascii="標楷體" w:eastAsia="標楷體" w:hAnsi="標楷體" w:cs="標楷體"/>
          <w:color w:val="000000"/>
          <w:spacing w:val="-3"/>
          <w:position w:val="-2"/>
          <w:sz w:val="28"/>
          <w:szCs w:val="28"/>
        </w:rPr>
        <w:t>隊</w:t>
      </w:r>
      <w:r w:rsidR="00936885">
        <w:rPr>
          <w:rFonts w:ascii="標楷體" w:eastAsia="標楷體" w:hAnsi="標楷體" w:cs="標楷體"/>
          <w:color w:val="000000"/>
          <w:position w:val="-2"/>
          <w:sz w:val="28"/>
          <w:szCs w:val="28"/>
        </w:rPr>
        <w:t>：護</w:t>
      </w:r>
      <w:r w:rsidR="00936885">
        <w:rPr>
          <w:rFonts w:ascii="標楷體" w:eastAsia="標楷體" w:hAnsi="標楷體" w:cs="標楷體"/>
          <w:color w:val="000000"/>
          <w:spacing w:val="-3"/>
          <w:position w:val="-2"/>
          <w:sz w:val="28"/>
          <w:szCs w:val="28"/>
        </w:rPr>
        <w:t>送協</w:t>
      </w:r>
      <w:r w:rsidR="00936885">
        <w:rPr>
          <w:rFonts w:ascii="標楷體" w:eastAsia="標楷體" w:hAnsi="標楷體" w:cs="標楷體"/>
          <w:color w:val="000000"/>
          <w:position w:val="-2"/>
          <w:sz w:val="28"/>
          <w:szCs w:val="28"/>
        </w:rPr>
        <w:t>助及車</w:t>
      </w:r>
      <w:r w:rsidR="00936885">
        <w:rPr>
          <w:rFonts w:ascii="標楷體" w:eastAsia="標楷體" w:hAnsi="標楷體" w:cs="標楷體"/>
          <w:color w:val="000000"/>
          <w:spacing w:val="-3"/>
          <w:position w:val="-2"/>
          <w:sz w:val="28"/>
          <w:szCs w:val="28"/>
        </w:rPr>
        <w:t>輛</w:t>
      </w:r>
      <w:r w:rsidR="00936885">
        <w:rPr>
          <w:rFonts w:ascii="標楷體" w:eastAsia="標楷體" w:hAnsi="標楷體" w:cs="標楷體"/>
          <w:color w:val="000000"/>
          <w:position w:val="-2"/>
          <w:sz w:val="28"/>
          <w:szCs w:val="28"/>
        </w:rPr>
        <w:t>支援。</w:t>
      </w:r>
    </w:p>
    <w:p w:rsidR="00C61F6A" w:rsidRDefault="005217DD" w:rsidP="008279D4">
      <w:pPr>
        <w:snapToGrid w:val="0"/>
        <w:spacing w:line="360" w:lineRule="auto"/>
        <w:ind w:left="687" w:right="-20"/>
      </w:pPr>
      <w:r>
        <w:rPr>
          <w:rFonts w:ascii="標楷體" w:eastAsia="標楷體" w:hAnsi="標楷體" w:cs="標楷體"/>
          <w:color w:val="000000"/>
          <w:spacing w:val="1"/>
          <w:position w:val="-2"/>
          <w:sz w:val="28"/>
          <w:szCs w:val="28"/>
        </w:rPr>
        <w:t>e</w:t>
      </w:r>
      <w:r w:rsidR="00936885">
        <w:rPr>
          <w:rFonts w:ascii="標楷體" w:eastAsia="標楷體" w:hAnsi="標楷體" w:cs="標楷體"/>
          <w:color w:val="000000"/>
          <w:position w:val="-2"/>
          <w:sz w:val="28"/>
          <w:szCs w:val="28"/>
        </w:rPr>
        <w:t>.</w:t>
      </w:r>
      <w:r w:rsidR="00936885">
        <w:rPr>
          <w:rFonts w:ascii="標楷體" w:eastAsia="標楷體" w:hAnsi="標楷體" w:cs="標楷體"/>
          <w:color w:val="000000"/>
          <w:spacing w:val="-28"/>
          <w:position w:val="-2"/>
          <w:sz w:val="28"/>
          <w:szCs w:val="28"/>
        </w:rPr>
        <w:t xml:space="preserve"> </w:t>
      </w:r>
      <w:r w:rsidR="00936885">
        <w:rPr>
          <w:rFonts w:ascii="標楷體" w:eastAsia="標楷體" w:hAnsi="標楷體" w:cs="標楷體"/>
          <w:color w:val="000000"/>
          <w:position w:val="-2"/>
          <w:sz w:val="28"/>
          <w:szCs w:val="28"/>
        </w:rPr>
        <w:t>社會局</w:t>
      </w:r>
      <w:r w:rsidR="00936885">
        <w:rPr>
          <w:rFonts w:ascii="標楷體" w:eastAsia="標楷體" w:hAnsi="標楷體" w:cs="標楷體"/>
          <w:color w:val="000000"/>
          <w:spacing w:val="-3"/>
          <w:position w:val="-2"/>
          <w:sz w:val="28"/>
          <w:szCs w:val="28"/>
        </w:rPr>
        <w:t>：</w:t>
      </w:r>
      <w:r w:rsidR="00936885">
        <w:rPr>
          <w:rFonts w:ascii="標楷體" w:eastAsia="標楷體" w:hAnsi="標楷體" w:cs="標楷體"/>
          <w:color w:val="000000"/>
          <w:position w:val="-2"/>
          <w:sz w:val="28"/>
          <w:szCs w:val="28"/>
        </w:rPr>
        <w:t>復康</w:t>
      </w:r>
      <w:r w:rsidR="00936885">
        <w:rPr>
          <w:rFonts w:ascii="標楷體" w:eastAsia="標楷體" w:hAnsi="標楷體" w:cs="標楷體"/>
          <w:color w:val="000000"/>
          <w:spacing w:val="-3"/>
          <w:position w:val="-2"/>
          <w:sz w:val="28"/>
          <w:szCs w:val="28"/>
        </w:rPr>
        <w:t>巴士</w:t>
      </w:r>
      <w:r w:rsidR="00936885">
        <w:rPr>
          <w:rFonts w:ascii="標楷體" w:eastAsia="標楷體" w:hAnsi="標楷體" w:cs="標楷體"/>
          <w:color w:val="000000"/>
          <w:position w:val="-2"/>
          <w:sz w:val="28"/>
          <w:szCs w:val="28"/>
        </w:rPr>
        <w:t>支援。</w:t>
      </w:r>
    </w:p>
    <w:p w:rsidR="00C61F6A" w:rsidRDefault="005217DD" w:rsidP="008279D4">
      <w:pPr>
        <w:snapToGrid w:val="0"/>
        <w:spacing w:line="360" w:lineRule="auto"/>
        <w:ind w:left="687" w:right="-20"/>
      </w:pPr>
      <w:r>
        <w:rPr>
          <w:rFonts w:ascii="標楷體" w:eastAsia="標楷體" w:hAnsi="標楷體" w:cs="標楷體"/>
          <w:color w:val="000000"/>
          <w:position w:val="-2"/>
          <w:sz w:val="28"/>
          <w:szCs w:val="28"/>
        </w:rPr>
        <w:t>f</w:t>
      </w:r>
      <w:r w:rsidR="00936885">
        <w:rPr>
          <w:rFonts w:ascii="標楷體" w:eastAsia="標楷體" w:hAnsi="標楷體" w:cs="標楷體"/>
          <w:color w:val="000000"/>
          <w:position w:val="-2"/>
          <w:sz w:val="28"/>
          <w:szCs w:val="28"/>
        </w:rPr>
        <w:t>.</w:t>
      </w:r>
      <w:r>
        <w:rPr>
          <w:rFonts w:ascii="標楷體" w:eastAsia="標楷體" w:hAnsi="標楷體" w:cs="標楷體"/>
          <w:color w:val="000000"/>
          <w:position w:val="-2"/>
          <w:sz w:val="28"/>
          <w:szCs w:val="28"/>
        </w:rPr>
        <w:t xml:space="preserve"> </w:t>
      </w:r>
      <w:r w:rsidR="00936885">
        <w:rPr>
          <w:rFonts w:ascii="標楷體" w:eastAsia="標楷體" w:hAnsi="標楷體" w:cs="標楷體"/>
          <w:color w:val="000000"/>
          <w:position w:val="-2"/>
          <w:sz w:val="28"/>
          <w:szCs w:val="28"/>
        </w:rPr>
        <w:t>鄰近社區：住民疏散及照護。</w:t>
      </w:r>
    </w:p>
    <w:p w:rsidR="00C61F6A" w:rsidRDefault="005217DD" w:rsidP="008279D4">
      <w:pPr>
        <w:snapToGrid w:val="0"/>
        <w:spacing w:before="16" w:line="360" w:lineRule="auto"/>
        <w:ind w:left="980" w:right="87" w:hanging="720"/>
      </w:pPr>
      <w:r>
        <w:rPr>
          <w:rFonts w:ascii="標楷體" w:eastAsia="標楷體" w:hAnsi="標楷體" w:cs="標楷體" w:hint="eastAsia"/>
          <w:color w:val="000000"/>
          <w:spacing w:val="-1"/>
          <w:position w:val="-2"/>
          <w:sz w:val="28"/>
          <w:szCs w:val="28"/>
        </w:rPr>
        <w:t>6.2.5</w:t>
      </w:r>
      <w:r w:rsidR="00D63D8C">
        <w:rPr>
          <w:rFonts w:ascii="標楷體" w:eastAsia="標楷體" w:hAnsi="標楷體" w:cs="標楷體" w:hint="eastAsia"/>
          <w:color w:val="000000"/>
          <w:spacing w:val="-1"/>
          <w:position w:val="-2"/>
          <w:sz w:val="28"/>
          <w:szCs w:val="28"/>
        </w:rPr>
        <w:t xml:space="preserve"> </w:t>
      </w:r>
      <w:r w:rsidR="00936885">
        <w:rPr>
          <w:rFonts w:ascii="標楷體" w:eastAsia="標楷體" w:hAnsi="標楷體" w:cs="標楷體"/>
          <w:color w:val="000000"/>
          <w:sz w:val="28"/>
          <w:szCs w:val="28"/>
        </w:rPr>
        <w:t>機構防</w:t>
      </w:r>
      <w:r w:rsidR="00936885">
        <w:rPr>
          <w:rFonts w:ascii="標楷體" w:eastAsia="標楷體" w:hAnsi="標楷體" w:cs="標楷體"/>
          <w:color w:val="000000"/>
          <w:spacing w:val="-3"/>
          <w:sz w:val="28"/>
          <w:szCs w:val="28"/>
        </w:rPr>
        <w:t>災</w:t>
      </w:r>
      <w:r w:rsidR="00936885">
        <w:rPr>
          <w:rFonts w:ascii="標楷體" w:eastAsia="標楷體" w:hAnsi="標楷體" w:cs="標楷體"/>
          <w:color w:val="000000"/>
          <w:sz w:val="28"/>
          <w:szCs w:val="28"/>
        </w:rPr>
        <w:t>基本</w:t>
      </w:r>
      <w:r w:rsidR="00936885">
        <w:rPr>
          <w:rFonts w:ascii="標楷體" w:eastAsia="標楷體" w:hAnsi="標楷體" w:cs="標楷體"/>
          <w:color w:val="000000"/>
          <w:spacing w:val="-3"/>
          <w:sz w:val="28"/>
          <w:szCs w:val="28"/>
        </w:rPr>
        <w:t>資料</w:t>
      </w:r>
      <w:r w:rsidR="00936885">
        <w:rPr>
          <w:rFonts w:ascii="標楷體" w:eastAsia="標楷體" w:hAnsi="標楷體" w:cs="標楷體"/>
          <w:color w:val="000000"/>
          <w:sz w:val="28"/>
          <w:szCs w:val="28"/>
        </w:rPr>
        <w:t>及路線</w:t>
      </w:r>
      <w:r w:rsidR="00936885">
        <w:rPr>
          <w:rFonts w:ascii="標楷體" w:eastAsia="標楷體" w:hAnsi="標楷體" w:cs="標楷體"/>
          <w:color w:val="000000"/>
          <w:spacing w:val="-3"/>
          <w:sz w:val="28"/>
          <w:szCs w:val="28"/>
        </w:rPr>
        <w:t>調</w:t>
      </w:r>
      <w:r w:rsidR="00936885">
        <w:rPr>
          <w:rFonts w:ascii="標楷體" w:eastAsia="標楷體" w:hAnsi="標楷體" w:cs="標楷體"/>
          <w:color w:val="000000"/>
          <w:sz w:val="28"/>
          <w:szCs w:val="28"/>
        </w:rPr>
        <w:t>查</w:t>
      </w:r>
    </w:p>
    <w:p w:rsidR="00C61F6A" w:rsidRDefault="00936885" w:rsidP="008279D4">
      <w:pPr>
        <w:snapToGrid w:val="0"/>
        <w:spacing w:before="16" w:line="360" w:lineRule="auto"/>
        <w:ind w:left="1134" w:right="87" w:hanging="720"/>
      </w:pPr>
      <w:r>
        <w:rPr>
          <w:rFonts w:ascii="標楷體" w:eastAsia="標楷體" w:hAnsi="標楷體" w:cs="標楷體"/>
          <w:color w:val="000000"/>
          <w:sz w:val="28"/>
          <w:szCs w:val="28"/>
        </w:rPr>
        <w:t xml:space="preserve">     </w:t>
      </w:r>
      <w:r>
        <w:rPr>
          <w:rFonts w:ascii="標楷體" w:eastAsia="標楷體" w:hAnsi="標楷體" w:cs="標楷體"/>
          <w:color w:val="000000"/>
          <w:spacing w:val="-3"/>
          <w:sz w:val="28"/>
          <w:szCs w:val="28"/>
        </w:rPr>
        <w:t>平時即應建立並隨時更新本機構負責人、基本建物資料、機構住民人數、關鍵物資及緊急應變裝備、後送機構及警消資源等調查資料</w:t>
      </w:r>
      <w:r>
        <w:rPr>
          <w:rFonts w:ascii="標楷體" w:eastAsia="標楷體" w:hAnsi="標楷體" w:cs="標楷體"/>
          <w:color w:val="7030A0"/>
          <w:spacing w:val="-3"/>
          <w:sz w:val="28"/>
          <w:szCs w:val="28"/>
          <w:u w:val="single"/>
        </w:rPr>
        <w:t>(如附件8)</w:t>
      </w:r>
      <w:r>
        <w:rPr>
          <w:rFonts w:ascii="標楷體" w:eastAsia="標楷體" w:hAnsi="標楷體" w:cs="標楷體"/>
          <w:color w:val="000000"/>
          <w:spacing w:val="-3"/>
          <w:sz w:val="28"/>
          <w:szCs w:val="28"/>
        </w:rPr>
        <w:t xml:space="preserve">，並應繪製機構內各樓層平面圖、垂直路線圖、疏散路線及後送行車路線地圖等 </w:t>
      </w:r>
      <w:r>
        <w:rPr>
          <w:rFonts w:ascii="標楷體" w:eastAsia="標楷體" w:hAnsi="標楷體" w:cs="標楷體"/>
          <w:color w:val="7030A0"/>
          <w:spacing w:val="-3"/>
          <w:sz w:val="28"/>
          <w:szCs w:val="28"/>
          <w:u w:val="single"/>
        </w:rPr>
        <w:t>(如附件9)</w:t>
      </w:r>
      <w:r>
        <w:rPr>
          <w:rFonts w:ascii="標楷體" w:eastAsia="標楷體" w:hAnsi="標楷體" w:cs="標楷體"/>
          <w:color w:val="000000"/>
          <w:spacing w:val="-3"/>
          <w:sz w:val="28"/>
          <w:szCs w:val="28"/>
        </w:rPr>
        <w:t>。</w:t>
      </w:r>
    </w:p>
    <w:p w:rsidR="00C61F6A" w:rsidRDefault="000F7F87" w:rsidP="008279D4">
      <w:pPr>
        <w:snapToGrid w:val="0"/>
        <w:spacing w:line="360" w:lineRule="auto"/>
        <w:ind w:left="260" w:right="-20"/>
      </w:pPr>
      <w:r>
        <w:rPr>
          <w:rFonts w:ascii="標楷體" w:eastAsia="標楷體" w:hAnsi="標楷體" w:cs="標楷體" w:hint="eastAsia"/>
          <w:color w:val="000000"/>
          <w:spacing w:val="-1"/>
          <w:position w:val="-2"/>
          <w:sz w:val="28"/>
          <w:szCs w:val="28"/>
        </w:rPr>
        <w:t>6.2.6</w:t>
      </w:r>
      <w:r w:rsidR="00D63D8C">
        <w:rPr>
          <w:rFonts w:ascii="標楷體" w:eastAsia="標楷體" w:hAnsi="標楷體" w:cs="標楷體" w:hint="eastAsia"/>
          <w:color w:val="000000"/>
          <w:spacing w:val="-1"/>
          <w:position w:val="-2"/>
          <w:sz w:val="28"/>
          <w:szCs w:val="28"/>
        </w:rPr>
        <w:t xml:space="preserve"> </w:t>
      </w:r>
      <w:r w:rsidR="00ED2AC4">
        <w:rPr>
          <w:rFonts w:ascii="標楷體" w:eastAsia="標楷體" w:hAnsi="標楷體" w:cs="標楷體" w:hint="eastAsia"/>
          <w:color w:val="000000"/>
          <w:position w:val="-2"/>
          <w:sz w:val="28"/>
          <w:szCs w:val="28"/>
        </w:rPr>
        <w:t>災害</w:t>
      </w:r>
      <w:r w:rsidR="00936885">
        <w:rPr>
          <w:rFonts w:ascii="標楷體" w:eastAsia="標楷體" w:hAnsi="標楷體" w:cs="標楷體"/>
          <w:color w:val="000000"/>
          <w:position w:val="-2"/>
          <w:sz w:val="28"/>
          <w:szCs w:val="28"/>
        </w:rPr>
        <w:t>預防與減災</w:t>
      </w:r>
    </w:p>
    <w:p w:rsidR="00C61F6A" w:rsidRPr="0068605B" w:rsidRDefault="000F7F87" w:rsidP="008279D4">
      <w:pPr>
        <w:spacing w:line="360" w:lineRule="auto"/>
        <w:ind w:left="426"/>
        <w:rPr>
          <w:b/>
        </w:rPr>
      </w:pPr>
      <w:r w:rsidRPr="0068605B">
        <w:rPr>
          <w:rFonts w:ascii="標楷體" w:eastAsia="標楷體" w:hAnsi="標楷體" w:hint="eastAsia"/>
          <w:b/>
          <w:sz w:val="28"/>
          <w:szCs w:val="28"/>
        </w:rPr>
        <w:t>6.2.6.1</w:t>
      </w:r>
      <w:r w:rsidR="00A84ABE" w:rsidRPr="0068605B">
        <w:rPr>
          <w:rFonts w:ascii="標楷體" w:eastAsia="標楷體" w:hAnsi="標楷體"/>
          <w:b/>
          <w:sz w:val="28"/>
          <w:szCs w:val="28"/>
        </w:rPr>
        <w:t xml:space="preserve"> </w:t>
      </w:r>
      <w:r w:rsidR="00936885" w:rsidRPr="0068605B">
        <w:rPr>
          <w:rFonts w:ascii="標楷體" w:eastAsia="標楷體" w:hAnsi="標楷體"/>
          <w:b/>
          <w:sz w:val="28"/>
          <w:szCs w:val="28"/>
        </w:rPr>
        <w:t>設施與安全設備評估</w:t>
      </w:r>
    </w:p>
    <w:p w:rsidR="009C71AC" w:rsidRDefault="00A84ABE" w:rsidP="008279D4">
      <w:pPr>
        <w:spacing w:line="360" w:lineRule="auto"/>
        <w:ind w:leftChars="295" w:left="2125" w:hangingChars="506" w:hanging="1417"/>
        <w:rPr>
          <w:rFonts w:ascii="標楷體" w:eastAsia="標楷體" w:hAnsi="標楷體"/>
          <w:sz w:val="28"/>
          <w:szCs w:val="28"/>
        </w:rPr>
      </w:pPr>
      <w:r w:rsidRPr="00A84ABE">
        <w:rPr>
          <w:rFonts w:ascii="標楷體" w:eastAsia="標楷體" w:hAnsi="標楷體" w:hint="eastAsia"/>
          <w:sz w:val="28"/>
          <w:szCs w:val="28"/>
        </w:rPr>
        <w:t>6.2.6.1.1</w:t>
      </w:r>
      <w:r w:rsidRPr="00A84ABE">
        <w:rPr>
          <w:rFonts w:ascii="標楷體" w:eastAsia="標楷體" w:hAnsi="標楷體"/>
          <w:sz w:val="28"/>
          <w:szCs w:val="28"/>
        </w:rPr>
        <w:t xml:space="preserve"> </w:t>
      </w:r>
      <w:r w:rsidR="009C71AC">
        <w:rPr>
          <w:rFonts w:ascii="標楷體" w:eastAsia="標楷體" w:hAnsi="標楷體" w:hint="eastAsia"/>
          <w:sz w:val="28"/>
          <w:szCs w:val="28"/>
        </w:rPr>
        <w:t>火災：</w:t>
      </w:r>
    </w:p>
    <w:p w:rsidR="00C61F6A" w:rsidRDefault="009C71AC" w:rsidP="008279D4">
      <w:pPr>
        <w:spacing w:line="360" w:lineRule="auto"/>
        <w:ind w:leftChars="295" w:left="2693" w:hangingChars="709" w:hanging="1985"/>
        <w:rPr>
          <w:rFonts w:ascii="標楷體" w:eastAsia="標楷體" w:hAnsi="標楷體"/>
          <w:sz w:val="28"/>
          <w:szCs w:val="28"/>
        </w:rPr>
      </w:pPr>
      <w:r>
        <w:rPr>
          <w:rFonts w:ascii="標楷體" w:eastAsia="標楷體" w:hAnsi="標楷體" w:hint="eastAsia"/>
          <w:sz w:val="28"/>
          <w:szCs w:val="28"/>
        </w:rPr>
        <w:t xml:space="preserve">  6.2.6.1.1</w:t>
      </w:r>
      <w:r w:rsidR="005D0149">
        <w:rPr>
          <w:rFonts w:ascii="標楷體" w:eastAsia="標楷體" w:hAnsi="標楷體" w:hint="eastAsia"/>
          <w:sz w:val="28"/>
          <w:szCs w:val="28"/>
        </w:rPr>
        <w:t>.1</w:t>
      </w:r>
      <w:r>
        <w:rPr>
          <w:rFonts w:ascii="標楷體" w:eastAsia="標楷體" w:hAnsi="標楷體" w:hint="eastAsia"/>
          <w:sz w:val="28"/>
          <w:szCs w:val="28"/>
        </w:rPr>
        <w:t xml:space="preserve"> </w:t>
      </w:r>
      <w:r w:rsidR="00936885" w:rsidRPr="00A84ABE">
        <w:rPr>
          <w:rFonts w:ascii="標楷體" w:eastAsia="標楷體" w:hAnsi="標楷體"/>
          <w:sz w:val="28"/>
          <w:szCs w:val="28"/>
        </w:rPr>
        <w:t>依規定設置防火避難設</w:t>
      </w:r>
      <w:r w:rsidR="00936885">
        <w:rPr>
          <w:rFonts w:ascii="標楷體" w:eastAsia="標楷體" w:hAnsi="標楷體"/>
          <w:sz w:val="28"/>
          <w:szCs w:val="28"/>
        </w:rPr>
        <w:t xml:space="preserve">施及消防安全設備，並有自行定期檢測及記錄表，且每半年應委託合法消防機構定期檢修消防安全設備之外觀檢查、性能檢查、綜合檢查並應於每年6月30日及12月31日前申報消防機關複查。 </w:t>
      </w:r>
    </w:p>
    <w:p w:rsidR="00C61F6A" w:rsidRDefault="00A84ABE" w:rsidP="00491685">
      <w:pPr>
        <w:spacing w:line="360" w:lineRule="auto"/>
        <w:ind w:leftChars="531" w:left="1557" w:hangingChars="101" w:hanging="283"/>
        <w:rPr>
          <w:rFonts w:ascii="標楷體" w:eastAsia="標楷體" w:hAnsi="標楷體"/>
          <w:sz w:val="28"/>
          <w:szCs w:val="28"/>
        </w:rPr>
      </w:pPr>
      <w:r>
        <w:rPr>
          <w:rFonts w:ascii="標楷體" w:eastAsia="標楷體" w:hAnsi="標楷體"/>
          <w:sz w:val="28"/>
          <w:szCs w:val="28"/>
        </w:rPr>
        <w:t>a.</w:t>
      </w:r>
      <w:r w:rsidR="00936885">
        <w:rPr>
          <w:rFonts w:ascii="標楷體" w:eastAsia="標楷體" w:hAnsi="標楷體"/>
          <w:sz w:val="28"/>
          <w:szCs w:val="28"/>
        </w:rPr>
        <w:t>所有防火避難設施及消防安全設備，包含</w:t>
      </w:r>
      <w:proofErr w:type="gramStart"/>
      <w:r w:rsidR="00936885">
        <w:rPr>
          <w:rFonts w:ascii="標楷體" w:eastAsia="標楷體" w:hAnsi="標楷體"/>
          <w:sz w:val="28"/>
          <w:szCs w:val="28"/>
        </w:rPr>
        <w:t>偵</w:t>
      </w:r>
      <w:proofErr w:type="gramEnd"/>
      <w:r w:rsidR="00936885">
        <w:rPr>
          <w:rFonts w:ascii="標楷體" w:eastAsia="標楷體" w:hAnsi="標楷體"/>
          <w:sz w:val="28"/>
          <w:szCs w:val="28"/>
        </w:rPr>
        <w:t>煙探測器、滅火器、消防栓、自動撒水系統、排煙裝置、防火門…等，均必須依規定設置，並定期檢測及記錄，確保有效性。</w:t>
      </w:r>
    </w:p>
    <w:p w:rsidR="00C61F6A" w:rsidRDefault="00A84ABE" w:rsidP="00491685">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b</w:t>
      </w:r>
      <w:r>
        <w:rPr>
          <w:rFonts w:ascii="標楷體" w:eastAsia="標楷體" w:hAnsi="標楷體"/>
          <w:sz w:val="28"/>
          <w:szCs w:val="28"/>
        </w:rPr>
        <w:t>.</w:t>
      </w:r>
      <w:r w:rsidR="00936885">
        <w:rPr>
          <w:rFonts w:ascii="標楷體" w:eastAsia="標楷體" w:hAnsi="標楷體"/>
          <w:sz w:val="28"/>
          <w:szCs w:val="28"/>
        </w:rPr>
        <w:t>火警受信總機連動緊急廣播之緊急廣播內容，應符合火災實際狀況，且內容能清楚告知應變人員。</w:t>
      </w:r>
    </w:p>
    <w:p w:rsidR="00C61F6A" w:rsidRDefault="00A84ABE" w:rsidP="00491685">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c</w:t>
      </w:r>
      <w:r>
        <w:rPr>
          <w:rFonts w:ascii="標楷體" w:eastAsia="標楷體" w:hAnsi="標楷體"/>
          <w:sz w:val="28"/>
          <w:szCs w:val="28"/>
        </w:rPr>
        <w:t>.</w:t>
      </w:r>
      <w:r w:rsidR="00936885">
        <w:rPr>
          <w:rFonts w:ascii="標楷體" w:eastAsia="標楷體" w:hAnsi="標楷體"/>
          <w:sz w:val="28"/>
          <w:szCs w:val="28"/>
        </w:rPr>
        <w:t>各區塊之</w:t>
      </w:r>
      <w:proofErr w:type="gramStart"/>
      <w:r w:rsidR="00936885">
        <w:rPr>
          <w:rFonts w:ascii="標楷體" w:eastAsia="標楷體" w:hAnsi="標楷體"/>
          <w:sz w:val="28"/>
          <w:szCs w:val="28"/>
        </w:rPr>
        <w:t>住民照護</w:t>
      </w:r>
      <w:proofErr w:type="gramEnd"/>
      <w:r w:rsidR="00936885">
        <w:rPr>
          <w:rFonts w:ascii="標楷體" w:eastAsia="標楷體" w:hAnsi="標楷體"/>
          <w:sz w:val="28"/>
          <w:szCs w:val="28"/>
        </w:rPr>
        <w:t>及活動空間，依使用特性及需求，置放適當之滅火設備。</w:t>
      </w:r>
    </w:p>
    <w:p w:rsidR="00C61F6A" w:rsidRDefault="00A84ABE" w:rsidP="008279D4">
      <w:pPr>
        <w:tabs>
          <w:tab w:val="left" w:pos="1418"/>
        </w:tabs>
        <w:spacing w:line="360" w:lineRule="auto"/>
        <w:ind w:left="2694" w:hanging="1701"/>
        <w:rPr>
          <w:rFonts w:ascii="標楷體" w:eastAsia="標楷體" w:hAnsi="標楷體"/>
          <w:sz w:val="28"/>
          <w:szCs w:val="28"/>
        </w:rPr>
      </w:pPr>
      <w:r w:rsidRPr="00A84ABE">
        <w:rPr>
          <w:rFonts w:ascii="標楷體" w:eastAsia="標楷體" w:hAnsi="標楷體" w:hint="eastAsia"/>
          <w:sz w:val="28"/>
          <w:szCs w:val="28"/>
        </w:rPr>
        <w:t>6.2.6.1</w:t>
      </w:r>
      <w:r w:rsidRPr="00A84ABE">
        <w:rPr>
          <w:rFonts w:ascii="標楷體" w:eastAsia="標楷體" w:hAnsi="標楷體"/>
          <w:sz w:val="28"/>
          <w:szCs w:val="28"/>
        </w:rPr>
        <w:t>.</w:t>
      </w:r>
      <w:r w:rsidR="005D0149">
        <w:rPr>
          <w:rFonts w:ascii="標楷體" w:eastAsia="標楷體" w:hAnsi="標楷體" w:hint="eastAsia"/>
          <w:sz w:val="28"/>
          <w:szCs w:val="28"/>
        </w:rPr>
        <w:t>1.</w:t>
      </w:r>
      <w:r w:rsidRPr="00A84ABE">
        <w:rPr>
          <w:rFonts w:ascii="標楷體" w:eastAsia="標楷體" w:hAnsi="標楷體"/>
          <w:sz w:val="28"/>
          <w:szCs w:val="28"/>
        </w:rPr>
        <w:t>2</w:t>
      </w:r>
      <w:r w:rsidR="008279D4">
        <w:rPr>
          <w:rFonts w:ascii="標楷體" w:eastAsia="標楷體" w:hAnsi="標楷體" w:hint="eastAsia"/>
          <w:sz w:val="28"/>
          <w:szCs w:val="28"/>
        </w:rPr>
        <w:t xml:space="preserve"> </w:t>
      </w:r>
      <w:r w:rsidR="00936885">
        <w:rPr>
          <w:rFonts w:ascii="標楷體" w:eastAsia="標楷體" w:hAnsi="標楷體"/>
          <w:sz w:val="28"/>
          <w:szCs w:val="28"/>
        </w:rPr>
        <w:t>安全樓梯及防火門：各樓層應設有不同方向之安全樓梯，並於出口處設有防火門，平時防火門應</w:t>
      </w:r>
      <w:proofErr w:type="gramStart"/>
      <w:r w:rsidR="00936885">
        <w:rPr>
          <w:rFonts w:ascii="標楷體" w:eastAsia="標楷體" w:hAnsi="標楷體"/>
          <w:sz w:val="28"/>
          <w:szCs w:val="28"/>
        </w:rPr>
        <w:t>保持常閉</w:t>
      </w:r>
      <w:proofErr w:type="gramEnd"/>
      <w:r w:rsidR="00936885">
        <w:rPr>
          <w:rFonts w:ascii="標楷體" w:eastAsia="標楷體" w:hAnsi="標楷體"/>
          <w:sz w:val="28"/>
          <w:szCs w:val="28"/>
        </w:rPr>
        <w:t>，不可上鎖，可由內外雙向自由開啟，逃生避難動線及通道平時應予淨空不得堆置雜物，並應有緊急照明設備。緊急逃生路線圖張貼於各樓層電梯出入口，各樓並設有逃生方向指示</w:t>
      </w:r>
      <w:r w:rsidR="00936885">
        <w:rPr>
          <w:rFonts w:ascii="標楷體" w:eastAsia="標楷體" w:hAnsi="標楷體"/>
          <w:sz w:val="28"/>
          <w:szCs w:val="28"/>
        </w:rPr>
        <w:lastRenderedPageBreak/>
        <w:t>燈</w:t>
      </w:r>
      <w:r w:rsidR="001647A3">
        <w:rPr>
          <w:rFonts w:ascii="標楷體" w:eastAsia="標楷體" w:hAnsi="標楷體" w:hint="eastAsia"/>
          <w:sz w:val="28"/>
          <w:szCs w:val="28"/>
        </w:rPr>
        <w:t>，且必須與現場之方向方位吻合</w:t>
      </w:r>
      <w:r w:rsidR="00936885">
        <w:rPr>
          <w:rFonts w:ascii="標楷體" w:eastAsia="標楷體" w:hAnsi="標楷體"/>
          <w:sz w:val="28"/>
          <w:szCs w:val="28"/>
        </w:rPr>
        <w:t>。常閉式防火門如變成經常性出入口，造成關閉不良，火警時無法</w:t>
      </w:r>
      <w:proofErr w:type="gramStart"/>
      <w:r w:rsidR="00936885">
        <w:rPr>
          <w:rFonts w:ascii="標楷體" w:eastAsia="標楷體" w:hAnsi="標楷體"/>
          <w:sz w:val="28"/>
          <w:szCs w:val="28"/>
        </w:rPr>
        <w:t>阻隔火煙</w:t>
      </w:r>
      <w:proofErr w:type="gramEnd"/>
      <w:r w:rsidR="00936885">
        <w:rPr>
          <w:rFonts w:ascii="標楷體" w:eastAsia="標楷體" w:hAnsi="標楷體"/>
          <w:sz w:val="28"/>
          <w:szCs w:val="28"/>
        </w:rPr>
        <w:t>，可加裝火警探測器連動關閉裝置，火警時防火門自動關閉，且雙向都能開啟。</w:t>
      </w:r>
    </w:p>
    <w:p w:rsidR="00C61F6A" w:rsidRDefault="005027E3" w:rsidP="008279D4">
      <w:pPr>
        <w:spacing w:line="360" w:lineRule="auto"/>
        <w:ind w:firstLine="851"/>
        <w:rPr>
          <w:rFonts w:ascii="標楷體" w:eastAsia="標楷體" w:hAnsi="標楷體"/>
          <w:sz w:val="28"/>
          <w:szCs w:val="28"/>
        </w:rPr>
      </w:pPr>
      <w:r>
        <w:rPr>
          <w:rFonts w:ascii="標楷體" w:eastAsia="標楷體" w:hAnsi="標楷體" w:hint="eastAsia"/>
          <w:sz w:val="28"/>
          <w:szCs w:val="28"/>
        </w:rPr>
        <w:t xml:space="preserve"> </w:t>
      </w:r>
      <w:r w:rsidR="00A84ABE" w:rsidRPr="00A84ABE">
        <w:rPr>
          <w:rFonts w:ascii="標楷體" w:eastAsia="標楷體" w:hAnsi="標楷體" w:hint="eastAsia"/>
          <w:sz w:val="28"/>
          <w:szCs w:val="28"/>
        </w:rPr>
        <w:t>6.2.6.1</w:t>
      </w:r>
      <w:r w:rsidR="00A84ABE">
        <w:rPr>
          <w:rFonts w:ascii="標楷體" w:eastAsia="標楷體" w:hAnsi="標楷體"/>
          <w:sz w:val="28"/>
          <w:szCs w:val="28"/>
        </w:rPr>
        <w:t>.</w:t>
      </w:r>
      <w:r w:rsidR="005D0149">
        <w:rPr>
          <w:rFonts w:ascii="標楷體" w:eastAsia="標楷體" w:hAnsi="標楷體" w:hint="eastAsia"/>
          <w:sz w:val="28"/>
          <w:szCs w:val="28"/>
        </w:rPr>
        <w:t>1.</w:t>
      </w:r>
      <w:r w:rsidR="00A84ABE">
        <w:rPr>
          <w:rFonts w:ascii="標楷體" w:eastAsia="標楷體" w:hAnsi="標楷體"/>
          <w:sz w:val="28"/>
          <w:szCs w:val="28"/>
        </w:rPr>
        <w:t xml:space="preserve">3 </w:t>
      </w:r>
      <w:r w:rsidR="00936885">
        <w:rPr>
          <w:rFonts w:ascii="標楷體" w:eastAsia="標楷體" w:hAnsi="標楷體"/>
          <w:sz w:val="28"/>
          <w:szCs w:val="28"/>
        </w:rPr>
        <w:t>加強用電設備、易燃物品及可燃物品之管理</w:t>
      </w:r>
    </w:p>
    <w:p w:rsidR="00C61F6A" w:rsidRDefault="00A84ABE" w:rsidP="0068605B">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a</w:t>
      </w:r>
      <w:r>
        <w:rPr>
          <w:rFonts w:ascii="標楷體" w:eastAsia="標楷體" w:hAnsi="標楷體"/>
          <w:sz w:val="28"/>
          <w:szCs w:val="28"/>
        </w:rPr>
        <w:t>.</w:t>
      </w:r>
      <w:r w:rsidR="00936885">
        <w:rPr>
          <w:rFonts w:ascii="標楷體" w:eastAsia="標楷體" w:hAnsi="標楷體"/>
          <w:sz w:val="28"/>
          <w:szCs w:val="28"/>
        </w:rPr>
        <w:t>機構內應有符合該機構特性之用電設備及易燃物品之管理及保養規範。</w:t>
      </w:r>
    </w:p>
    <w:p w:rsidR="00C61F6A" w:rsidRDefault="00A84ABE" w:rsidP="0068605B">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b</w:t>
      </w:r>
      <w:r>
        <w:rPr>
          <w:rFonts w:ascii="標楷體" w:eastAsia="標楷體" w:hAnsi="標楷體"/>
          <w:sz w:val="28"/>
          <w:szCs w:val="28"/>
        </w:rPr>
        <w:t>.</w:t>
      </w:r>
      <w:r w:rsidR="00936885">
        <w:rPr>
          <w:rFonts w:ascii="標楷體" w:eastAsia="標楷體" w:hAnsi="標楷體"/>
          <w:sz w:val="28"/>
          <w:szCs w:val="28"/>
        </w:rPr>
        <w:t>每年針對機構機電與各類醫療儀器設備進行普查、及時維修、</w:t>
      </w:r>
      <w:proofErr w:type="gramStart"/>
      <w:r w:rsidR="00936885">
        <w:rPr>
          <w:rFonts w:ascii="標楷體" w:eastAsia="標楷體" w:hAnsi="標楷體"/>
          <w:sz w:val="28"/>
          <w:szCs w:val="28"/>
        </w:rPr>
        <w:t>汰</w:t>
      </w:r>
      <w:proofErr w:type="gramEnd"/>
      <w:r w:rsidR="00936885">
        <w:rPr>
          <w:rFonts w:ascii="標楷體" w:eastAsia="標楷體" w:hAnsi="標楷體"/>
          <w:sz w:val="28"/>
          <w:szCs w:val="28"/>
        </w:rPr>
        <w:t>換老舊功能不良者，並注意電量負載情形。</w:t>
      </w:r>
    </w:p>
    <w:p w:rsidR="00C61F6A" w:rsidRDefault="00A84ABE" w:rsidP="0068605B">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c</w:t>
      </w:r>
      <w:r>
        <w:rPr>
          <w:rFonts w:ascii="標楷體" w:eastAsia="標楷體" w:hAnsi="標楷體"/>
          <w:sz w:val="28"/>
          <w:szCs w:val="28"/>
        </w:rPr>
        <w:t>.</w:t>
      </w:r>
      <w:r w:rsidR="00936885">
        <w:rPr>
          <w:rFonts w:ascii="標楷體" w:eastAsia="標楷體" w:hAnsi="標楷體"/>
          <w:sz w:val="28"/>
          <w:szCs w:val="28"/>
        </w:rPr>
        <w:t>寢室、活動與作業空間及辦公室之高耗能電器如電暖器、烤箱、電爐、電鍋、乾衣機、烘碗機、烤麵包機、電磁爐、微波爐等非醫療設備，</w:t>
      </w:r>
      <w:proofErr w:type="gramStart"/>
      <w:r w:rsidR="00936885">
        <w:rPr>
          <w:rFonts w:ascii="標楷體" w:eastAsia="標楷體" w:hAnsi="標楷體"/>
          <w:sz w:val="28"/>
          <w:szCs w:val="28"/>
        </w:rPr>
        <w:t>均應列</w:t>
      </w:r>
      <w:proofErr w:type="gramEnd"/>
      <w:r w:rsidR="00936885">
        <w:rPr>
          <w:rFonts w:ascii="標楷體" w:eastAsia="標楷體" w:hAnsi="標楷體"/>
          <w:sz w:val="28"/>
          <w:szCs w:val="28"/>
        </w:rPr>
        <w:t>冊管理，並張貼電器安檢標籤及警語，如</w:t>
      </w:r>
      <w:r w:rsidR="00ED2AC4">
        <w:rPr>
          <w:rFonts w:ascii="標楷體" w:eastAsia="標楷體" w:hAnsi="標楷體" w:hint="eastAsia"/>
          <w:sz w:val="28"/>
          <w:szCs w:val="28"/>
        </w:rPr>
        <w:t>使用</w:t>
      </w:r>
      <w:r w:rsidR="00ED2AC4" w:rsidRPr="001104F0">
        <w:rPr>
          <w:rFonts w:ascii="標楷體" w:eastAsia="標楷體" w:hAnsi="標楷體" w:hint="eastAsia"/>
          <w:color w:val="FF0000"/>
          <w:sz w:val="28"/>
          <w:szCs w:val="28"/>
        </w:rPr>
        <w:t>紅外線熱顯像儀</w:t>
      </w:r>
      <w:r w:rsidR="001104F0" w:rsidRPr="001104F0">
        <w:rPr>
          <w:rFonts w:ascii="標楷體" w:eastAsia="標楷體" w:hAnsi="標楷體" w:hint="eastAsia"/>
          <w:color w:val="FF0000"/>
          <w:sz w:val="28"/>
          <w:szCs w:val="28"/>
        </w:rPr>
        <w:t>檢測</w:t>
      </w:r>
      <w:r w:rsidR="001104F0">
        <w:rPr>
          <w:rFonts w:ascii="標楷體" w:eastAsia="標楷體" w:hAnsi="標楷體" w:hint="eastAsia"/>
          <w:sz w:val="28"/>
          <w:szCs w:val="28"/>
        </w:rPr>
        <w:t>及</w:t>
      </w:r>
      <w:r w:rsidR="001647A3">
        <w:rPr>
          <w:rFonts w:ascii="標楷體" w:eastAsia="標楷體" w:hAnsi="標楷體"/>
          <w:sz w:val="28"/>
          <w:szCs w:val="28"/>
        </w:rPr>
        <w:t>定時、控溫、防止過熱感應裝置更佳；另延長線</w:t>
      </w:r>
      <w:proofErr w:type="gramStart"/>
      <w:r w:rsidR="001647A3">
        <w:rPr>
          <w:rFonts w:ascii="標楷體" w:eastAsia="標楷體" w:hAnsi="標楷體"/>
          <w:sz w:val="28"/>
          <w:szCs w:val="28"/>
        </w:rPr>
        <w:t>插座均應符合</w:t>
      </w:r>
      <w:proofErr w:type="gramEnd"/>
      <w:r w:rsidR="001647A3">
        <w:rPr>
          <w:rFonts w:ascii="標楷體" w:eastAsia="標楷體" w:hAnsi="標楷體"/>
          <w:sz w:val="28"/>
          <w:szCs w:val="28"/>
        </w:rPr>
        <w:t>安全規範</w:t>
      </w:r>
      <w:r w:rsidR="001647A3">
        <w:rPr>
          <w:rFonts w:ascii="標楷體" w:eastAsia="標楷體" w:hAnsi="標楷體" w:hint="eastAsia"/>
          <w:sz w:val="28"/>
          <w:szCs w:val="28"/>
        </w:rPr>
        <w:t>，或使用高耗能電器專用插座(負載過高將自動斷電)。</w:t>
      </w:r>
    </w:p>
    <w:p w:rsidR="00C61F6A" w:rsidRDefault="00A84ABE" w:rsidP="0068605B">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d</w:t>
      </w:r>
      <w:r>
        <w:rPr>
          <w:rFonts w:ascii="標楷體" w:eastAsia="標楷體" w:hAnsi="標楷體"/>
          <w:sz w:val="28"/>
          <w:szCs w:val="28"/>
        </w:rPr>
        <w:t>.</w:t>
      </w:r>
      <w:r w:rsidR="00936885">
        <w:rPr>
          <w:rFonts w:ascii="標楷體" w:eastAsia="標楷體" w:hAnsi="標楷體"/>
          <w:sz w:val="28"/>
          <w:szCs w:val="28"/>
        </w:rPr>
        <w:t>機構內易燃物品如酒精、揮發性消毒液、氧氣瓶等之置放及管理規範，應注意防火需求。建議</w:t>
      </w:r>
      <w:proofErr w:type="gramStart"/>
      <w:r w:rsidR="00936885">
        <w:rPr>
          <w:rFonts w:ascii="標楷體" w:eastAsia="標楷體" w:hAnsi="標楷體"/>
          <w:sz w:val="28"/>
          <w:szCs w:val="28"/>
        </w:rPr>
        <w:t>置放處應</w:t>
      </w:r>
      <w:proofErr w:type="gramEnd"/>
      <w:r w:rsidR="00936885">
        <w:rPr>
          <w:rFonts w:ascii="標楷體" w:eastAsia="標楷體" w:hAnsi="標楷體"/>
          <w:sz w:val="28"/>
          <w:szCs w:val="28"/>
        </w:rPr>
        <w:t>有耐震、防傾倒之設計，</w:t>
      </w:r>
      <w:proofErr w:type="gramStart"/>
      <w:r w:rsidR="00936885">
        <w:rPr>
          <w:rFonts w:ascii="標楷體" w:eastAsia="標楷體" w:hAnsi="標楷體"/>
          <w:sz w:val="28"/>
          <w:szCs w:val="28"/>
        </w:rPr>
        <w:t>且儲放</w:t>
      </w:r>
      <w:proofErr w:type="gramEnd"/>
      <w:r w:rsidR="00936885">
        <w:rPr>
          <w:rFonts w:ascii="標楷體" w:eastAsia="標楷體" w:hAnsi="標楷體"/>
          <w:sz w:val="28"/>
          <w:szCs w:val="28"/>
        </w:rPr>
        <w:t>位置應避免於插座附近。</w:t>
      </w:r>
    </w:p>
    <w:p w:rsidR="00C61F6A" w:rsidRDefault="00A84ABE" w:rsidP="0068605B">
      <w:pPr>
        <w:spacing w:line="360" w:lineRule="auto"/>
        <w:ind w:leftChars="531" w:left="1557" w:hangingChars="101" w:hanging="283"/>
        <w:rPr>
          <w:rFonts w:ascii="標楷體" w:eastAsia="標楷體" w:hAnsi="標楷體"/>
          <w:sz w:val="28"/>
          <w:szCs w:val="28"/>
        </w:rPr>
      </w:pPr>
      <w:r>
        <w:rPr>
          <w:rFonts w:ascii="標楷體" w:eastAsia="標楷體" w:hAnsi="標楷體" w:hint="eastAsia"/>
          <w:sz w:val="28"/>
          <w:szCs w:val="28"/>
        </w:rPr>
        <w:t>e</w:t>
      </w:r>
      <w:r>
        <w:rPr>
          <w:rFonts w:ascii="標楷體" w:eastAsia="標楷體" w:hAnsi="標楷體"/>
          <w:sz w:val="28"/>
          <w:szCs w:val="28"/>
        </w:rPr>
        <w:t>.</w:t>
      </w:r>
      <w:r w:rsidR="00936885">
        <w:rPr>
          <w:rFonts w:ascii="標楷體" w:eastAsia="標楷體" w:hAnsi="標楷體"/>
          <w:sz w:val="28"/>
          <w:szCs w:val="28"/>
        </w:rPr>
        <w:t>機構內應使用合格且具安全斷電裝置之延長線，並訂有管理規則。且應不定期巡視及定期查核是否有超出用電負載、過度串接、</w:t>
      </w:r>
      <w:proofErr w:type="gramStart"/>
      <w:r w:rsidR="00936885">
        <w:rPr>
          <w:rFonts w:ascii="標楷體" w:eastAsia="標楷體" w:hAnsi="標楷體"/>
          <w:sz w:val="28"/>
          <w:szCs w:val="28"/>
        </w:rPr>
        <w:t>積污導電</w:t>
      </w:r>
      <w:proofErr w:type="gramEnd"/>
      <w:r w:rsidR="00936885">
        <w:rPr>
          <w:rFonts w:ascii="標楷體" w:eastAsia="標楷體" w:hAnsi="標楷體"/>
          <w:sz w:val="28"/>
          <w:szCs w:val="28"/>
        </w:rPr>
        <w:t>、電線破損及額外使用之情形。</w:t>
      </w:r>
    </w:p>
    <w:p w:rsidR="00C61F6A" w:rsidRDefault="005027E3" w:rsidP="0068605B">
      <w:pPr>
        <w:pStyle w:val="a9"/>
        <w:spacing w:line="360" w:lineRule="auto"/>
        <w:ind w:leftChars="531" w:left="1557" w:hangingChars="101" w:hanging="283"/>
        <w:rPr>
          <w:rFonts w:ascii="標楷體" w:eastAsia="標楷體" w:hAnsi="標楷體"/>
          <w:color w:val="7030A0"/>
          <w:sz w:val="28"/>
          <w:szCs w:val="28"/>
          <w:u w:val="single"/>
        </w:rPr>
      </w:pPr>
      <w:r>
        <w:rPr>
          <w:rFonts w:ascii="標楷體" w:eastAsia="標楷體" w:hAnsi="標楷體" w:hint="eastAsia"/>
          <w:sz w:val="28"/>
          <w:szCs w:val="28"/>
        </w:rPr>
        <w:t>f</w:t>
      </w:r>
      <w:r>
        <w:rPr>
          <w:rFonts w:ascii="標楷體" w:eastAsia="標楷體" w:hAnsi="標楷體"/>
          <w:sz w:val="28"/>
          <w:szCs w:val="28"/>
        </w:rPr>
        <w:t>.</w:t>
      </w:r>
      <w:r w:rsidR="00936885" w:rsidRPr="00E820FA">
        <w:rPr>
          <w:rFonts w:ascii="標楷體" w:eastAsia="標楷體" w:hAnsi="標楷體"/>
          <w:color w:val="000000" w:themeColor="text1"/>
          <w:sz w:val="28"/>
          <w:szCs w:val="28"/>
        </w:rPr>
        <w:t>每半年進行用電安全自主檢查，</w:t>
      </w:r>
      <w:r w:rsidR="000F7F87" w:rsidRPr="00E820FA">
        <w:rPr>
          <w:rFonts w:ascii="標楷體" w:eastAsia="標楷體" w:hAnsi="標楷體" w:hint="eastAsia"/>
          <w:color w:val="000000" w:themeColor="text1"/>
          <w:sz w:val="28"/>
          <w:szCs w:val="28"/>
        </w:rPr>
        <w:t>如有缺失，應盡速改善完成或定期追蹤</w:t>
      </w:r>
      <w:r w:rsidR="00936885" w:rsidRPr="00E820FA">
        <w:rPr>
          <w:rFonts w:ascii="標楷體" w:eastAsia="標楷體" w:hAnsi="標楷體"/>
          <w:color w:val="000000" w:themeColor="text1"/>
          <w:sz w:val="28"/>
          <w:szCs w:val="28"/>
        </w:rPr>
        <w:t>並依規定函報主管機關備查。</w:t>
      </w:r>
      <w:r w:rsidR="00936885">
        <w:rPr>
          <w:rFonts w:ascii="標楷體" w:eastAsia="標楷體" w:hAnsi="標楷體"/>
          <w:color w:val="7030A0"/>
          <w:sz w:val="28"/>
          <w:szCs w:val="28"/>
          <w:u w:val="single"/>
        </w:rPr>
        <w:t>(如附件10)</w:t>
      </w:r>
    </w:p>
    <w:p w:rsidR="005027E3" w:rsidRDefault="005027E3" w:rsidP="0068605B">
      <w:pPr>
        <w:spacing w:line="360" w:lineRule="auto"/>
        <w:ind w:leftChars="295" w:left="2408" w:hangingChars="607" w:hanging="1700"/>
        <w:rPr>
          <w:rFonts w:ascii="標楷體" w:eastAsia="標楷體" w:hAnsi="標楷體"/>
          <w:sz w:val="28"/>
          <w:szCs w:val="28"/>
        </w:rPr>
      </w:pPr>
      <w:r w:rsidRPr="00A84ABE">
        <w:rPr>
          <w:rFonts w:ascii="標楷體" w:eastAsia="標楷體" w:hAnsi="標楷體" w:hint="eastAsia"/>
          <w:sz w:val="28"/>
          <w:szCs w:val="28"/>
        </w:rPr>
        <w:t>6.2.6.1.</w:t>
      </w:r>
      <w:r w:rsidR="005D0149">
        <w:rPr>
          <w:rFonts w:ascii="標楷體" w:eastAsia="標楷體" w:hAnsi="標楷體" w:hint="eastAsia"/>
          <w:sz w:val="28"/>
          <w:szCs w:val="28"/>
        </w:rPr>
        <w:t>2</w:t>
      </w:r>
      <w:r w:rsidRPr="00A84ABE">
        <w:rPr>
          <w:rFonts w:ascii="標楷體" w:eastAsia="標楷體" w:hAnsi="標楷體"/>
          <w:sz w:val="28"/>
          <w:szCs w:val="28"/>
        </w:rPr>
        <w:t xml:space="preserve"> </w:t>
      </w:r>
      <w:r w:rsidR="008279D4">
        <w:rPr>
          <w:rFonts w:ascii="標楷體" w:eastAsia="標楷體" w:hAnsi="標楷體" w:hint="eastAsia"/>
          <w:sz w:val="28"/>
          <w:szCs w:val="28"/>
        </w:rPr>
        <w:t>地震</w:t>
      </w:r>
    </w:p>
    <w:p w:rsidR="005027E3" w:rsidRPr="00C74038" w:rsidRDefault="00C74038" w:rsidP="0068605B">
      <w:pPr>
        <w:spacing w:line="360" w:lineRule="auto"/>
        <w:ind w:leftChars="531" w:left="1560" w:hangingChars="102" w:hanging="286"/>
        <w:rPr>
          <w:rFonts w:ascii="標楷體" w:eastAsia="標楷體" w:hAnsi="標楷體"/>
          <w:sz w:val="28"/>
          <w:szCs w:val="28"/>
        </w:rPr>
      </w:pPr>
      <w:r>
        <w:rPr>
          <w:rFonts w:ascii="標楷體" w:eastAsia="標楷體" w:hAnsi="標楷體" w:hint="eastAsia"/>
          <w:sz w:val="28"/>
          <w:szCs w:val="28"/>
        </w:rPr>
        <w:t>a</w:t>
      </w:r>
      <w:r>
        <w:rPr>
          <w:rFonts w:ascii="標楷體" w:eastAsia="標楷體" w:hAnsi="標楷體"/>
          <w:sz w:val="28"/>
          <w:szCs w:val="28"/>
        </w:rPr>
        <w:t>.</w:t>
      </w:r>
      <w:r w:rsidRPr="00C74038">
        <w:rPr>
          <w:rFonts w:ascii="標楷體" w:eastAsia="標楷體" w:hAnsi="標楷體" w:hint="eastAsia"/>
          <w:sz w:val="28"/>
          <w:szCs w:val="28"/>
        </w:rPr>
        <w:t>針對機構生活空間做安全檢查，如固定家具、裝飾等。</w:t>
      </w:r>
    </w:p>
    <w:p w:rsidR="00C74038" w:rsidRDefault="00C74038" w:rsidP="0068605B">
      <w:pPr>
        <w:spacing w:line="360" w:lineRule="auto"/>
        <w:ind w:leftChars="531" w:left="1560" w:hangingChars="102" w:hanging="286"/>
        <w:rPr>
          <w:rFonts w:ascii="標楷體" w:eastAsia="標楷體" w:hAnsi="標楷體"/>
          <w:sz w:val="28"/>
          <w:szCs w:val="28"/>
        </w:rPr>
      </w:pPr>
      <w:r>
        <w:rPr>
          <w:rFonts w:ascii="標楷體" w:eastAsia="標楷體" w:hAnsi="標楷體"/>
          <w:sz w:val="28"/>
          <w:szCs w:val="28"/>
        </w:rPr>
        <w:t>b.</w:t>
      </w:r>
      <w:r w:rsidRPr="00C74038">
        <w:rPr>
          <w:rFonts w:ascii="標楷體" w:eastAsia="標楷體" w:hAnsi="標楷體" w:hint="eastAsia"/>
          <w:sz w:val="28"/>
          <w:szCs w:val="28"/>
        </w:rPr>
        <w:t>準備「緊急避難包」，並且放置在隨手可拿到的地方，以便地震發生時可依照逃生計畫攜出緊急避難。</w:t>
      </w:r>
    </w:p>
    <w:p w:rsidR="00C74038" w:rsidRDefault="00C74038" w:rsidP="0068605B">
      <w:pPr>
        <w:spacing w:line="360" w:lineRule="auto"/>
        <w:ind w:leftChars="531" w:left="1560" w:hangingChars="102" w:hanging="286"/>
        <w:rPr>
          <w:rFonts w:ascii="標楷體" w:eastAsia="標楷體" w:hAnsi="標楷體"/>
          <w:sz w:val="28"/>
          <w:szCs w:val="28"/>
        </w:rPr>
      </w:pPr>
      <w:r>
        <w:rPr>
          <w:rFonts w:ascii="標楷體" w:eastAsia="標楷體" w:hAnsi="標楷體"/>
          <w:sz w:val="28"/>
          <w:szCs w:val="28"/>
        </w:rPr>
        <w:t>c.</w:t>
      </w:r>
      <w:r>
        <w:rPr>
          <w:rFonts w:ascii="標楷體" w:eastAsia="標楷體" w:hAnsi="標楷體" w:hint="eastAsia"/>
          <w:sz w:val="28"/>
          <w:szCs w:val="28"/>
        </w:rPr>
        <w:t>熟悉消防器材的使用方式及放置地點</w:t>
      </w:r>
      <w:r w:rsidR="0068605B">
        <w:rPr>
          <w:rFonts w:ascii="標楷體" w:eastAsia="標楷體" w:hAnsi="標楷體" w:hint="eastAsia"/>
          <w:sz w:val="28"/>
          <w:szCs w:val="28"/>
        </w:rPr>
        <w:t>。</w:t>
      </w:r>
    </w:p>
    <w:p w:rsidR="009406CC" w:rsidRDefault="00C74038" w:rsidP="0068605B">
      <w:pPr>
        <w:pStyle w:val="a9"/>
        <w:spacing w:line="360" w:lineRule="auto"/>
        <w:ind w:leftChars="531" w:left="1560" w:hangingChars="102" w:hanging="286"/>
        <w:rPr>
          <w:rFonts w:ascii="標楷體" w:eastAsia="標楷體" w:hAnsi="標楷體"/>
          <w:sz w:val="28"/>
          <w:szCs w:val="28"/>
        </w:rPr>
      </w:pPr>
      <w:r>
        <w:rPr>
          <w:rFonts w:ascii="標楷體" w:eastAsia="標楷體" w:hAnsi="標楷體"/>
          <w:sz w:val="28"/>
          <w:szCs w:val="28"/>
        </w:rPr>
        <w:lastRenderedPageBreak/>
        <w:t>d.</w:t>
      </w:r>
      <w:r>
        <w:rPr>
          <w:rFonts w:ascii="標楷體" w:eastAsia="標楷體" w:hAnsi="標楷體" w:hint="eastAsia"/>
          <w:sz w:val="28"/>
          <w:szCs w:val="28"/>
        </w:rPr>
        <w:t>建立良好獲取資訊管道</w:t>
      </w:r>
      <w:r w:rsidR="009406CC">
        <w:rPr>
          <w:rFonts w:ascii="標楷體" w:eastAsia="標楷體" w:hAnsi="標楷體" w:hint="eastAsia"/>
          <w:sz w:val="28"/>
          <w:szCs w:val="28"/>
        </w:rPr>
        <w:t>(如電視、網路或收音機等)</w:t>
      </w:r>
      <w:r w:rsidR="0068605B">
        <w:rPr>
          <w:rFonts w:ascii="標楷體" w:eastAsia="標楷體" w:hAnsi="標楷體" w:hint="eastAsia"/>
          <w:sz w:val="28"/>
          <w:szCs w:val="28"/>
        </w:rPr>
        <w:t>。</w:t>
      </w:r>
    </w:p>
    <w:p w:rsidR="00C74038" w:rsidRPr="00C74038" w:rsidRDefault="00C74038" w:rsidP="008279D4">
      <w:pPr>
        <w:spacing w:line="360" w:lineRule="auto"/>
        <w:ind w:leftChars="60" w:left="1418" w:hangingChars="455" w:hanging="1274"/>
        <w:rPr>
          <w:rFonts w:ascii="標楷體" w:eastAsia="標楷體" w:hAnsi="標楷體"/>
          <w:sz w:val="28"/>
          <w:szCs w:val="28"/>
        </w:rPr>
      </w:pPr>
      <w:r w:rsidRPr="00C74038">
        <w:rPr>
          <w:rFonts w:ascii="標楷體" w:eastAsia="標楷體" w:hAnsi="標楷體" w:hint="eastAsia"/>
          <w:sz w:val="28"/>
          <w:szCs w:val="28"/>
        </w:rPr>
        <w:t xml:space="preserve">   6.2.6.1.3 </w:t>
      </w:r>
      <w:proofErr w:type="gramStart"/>
      <w:r w:rsidRPr="00C74038">
        <w:rPr>
          <w:rFonts w:ascii="標楷體" w:eastAsia="標楷體" w:hAnsi="標楷體" w:hint="eastAsia"/>
          <w:sz w:val="28"/>
          <w:szCs w:val="28"/>
        </w:rPr>
        <w:t>颱</w:t>
      </w:r>
      <w:proofErr w:type="gramEnd"/>
      <w:r w:rsidRPr="00C74038">
        <w:rPr>
          <w:rFonts w:ascii="標楷體" w:eastAsia="標楷體" w:hAnsi="標楷體" w:hint="eastAsia"/>
          <w:sz w:val="28"/>
          <w:szCs w:val="28"/>
        </w:rPr>
        <w:t>洪</w:t>
      </w:r>
    </w:p>
    <w:p w:rsidR="009406CC" w:rsidRDefault="00C74038" w:rsidP="0068605B">
      <w:pPr>
        <w:spacing w:line="360" w:lineRule="auto"/>
        <w:ind w:leftChars="531" w:left="1560" w:hangingChars="102" w:hanging="286"/>
        <w:rPr>
          <w:rFonts w:eastAsia="標楷體"/>
          <w:kern w:val="0"/>
          <w:sz w:val="28"/>
          <w:szCs w:val="28"/>
        </w:rPr>
      </w:pPr>
      <w:r w:rsidRPr="009406CC">
        <w:rPr>
          <w:rFonts w:ascii="標楷體" w:eastAsia="標楷體" w:hAnsi="標楷體" w:hint="eastAsia"/>
          <w:sz w:val="28"/>
          <w:szCs w:val="28"/>
        </w:rPr>
        <w:t>a</w:t>
      </w:r>
      <w:r w:rsidRPr="009406CC">
        <w:rPr>
          <w:rFonts w:ascii="標楷體" w:eastAsia="標楷體" w:hAnsi="標楷體"/>
          <w:sz w:val="28"/>
          <w:szCs w:val="28"/>
        </w:rPr>
        <w:t>.</w:t>
      </w:r>
      <w:r w:rsidR="009406CC" w:rsidRPr="009406CC">
        <w:rPr>
          <w:rFonts w:ascii="標楷體" w:eastAsia="標楷體" w:hAnsi="標楷體"/>
          <w:sz w:val="28"/>
          <w:szCs w:val="28"/>
        </w:rPr>
        <w:t>機構的各項公用系統（包括電力、水、</w:t>
      </w:r>
      <w:r w:rsidR="00367941">
        <w:rPr>
          <w:rFonts w:ascii="標楷體" w:eastAsia="標楷體" w:hAnsi="標楷體" w:hint="eastAsia"/>
          <w:sz w:val="28"/>
          <w:szCs w:val="28"/>
        </w:rPr>
        <w:t>照明、</w:t>
      </w:r>
      <w:r w:rsidR="009406CC" w:rsidRPr="009406CC">
        <w:rPr>
          <w:rFonts w:ascii="標楷體" w:eastAsia="標楷體" w:hAnsi="標楷體"/>
          <w:sz w:val="28"/>
          <w:szCs w:val="28"/>
        </w:rPr>
        <w:t>醫療氣體、抽吸動力、鍋爐、空調、電梯、通訊及資</w:t>
      </w:r>
      <w:r w:rsidR="0068605B">
        <w:rPr>
          <w:rFonts w:eastAsia="標楷體"/>
          <w:kern w:val="0"/>
          <w:sz w:val="28"/>
          <w:szCs w:val="28"/>
        </w:rPr>
        <w:t>訊等）</w:t>
      </w:r>
      <w:r w:rsidR="009406CC">
        <w:rPr>
          <w:rFonts w:eastAsia="標楷體"/>
          <w:kern w:val="0"/>
          <w:sz w:val="28"/>
          <w:szCs w:val="28"/>
        </w:rPr>
        <w:t>都必須進行定期的保養測試，並依照計畫汰舊換新</w:t>
      </w:r>
      <w:r w:rsidR="0068605B">
        <w:rPr>
          <w:rFonts w:eastAsia="標楷體" w:hint="eastAsia"/>
          <w:kern w:val="0"/>
          <w:sz w:val="28"/>
          <w:szCs w:val="28"/>
        </w:rPr>
        <w:t>，</w:t>
      </w:r>
      <w:r w:rsidR="001647A3">
        <w:rPr>
          <w:rFonts w:eastAsia="標楷體" w:hint="eastAsia"/>
          <w:kern w:val="0"/>
          <w:sz w:val="28"/>
          <w:szCs w:val="28"/>
        </w:rPr>
        <w:t>機構營運</w:t>
      </w:r>
      <w:r w:rsidR="009406CC">
        <w:rPr>
          <w:rFonts w:eastAsia="標楷體"/>
          <w:kern w:val="0"/>
          <w:sz w:val="28"/>
          <w:szCs w:val="28"/>
        </w:rPr>
        <w:t>的</w:t>
      </w:r>
      <w:r w:rsidR="001647A3">
        <w:rPr>
          <w:rFonts w:eastAsia="標楷體" w:hint="eastAsia"/>
          <w:kern w:val="0"/>
          <w:sz w:val="28"/>
          <w:szCs w:val="28"/>
        </w:rPr>
        <w:t>相關</w:t>
      </w:r>
      <w:r w:rsidR="009406CC">
        <w:rPr>
          <w:rFonts w:eastAsia="標楷體"/>
          <w:kern w:val="0"/>
          <w:sz w:val="28"/>
          <w:szCs w:val="28"/>
        </w:rPr>
        <w:t>物資存量，也必須經常檢查，維持安全存量之上。</w:t>
      </w:r>
    </w:p>
    <w:p w:rsidR="00367941" w:rsidRDefault="00367941" w:rsidP="0068605B">
      <w:pPr>
        <w:spacing w:line="360" w:lineRule="auto"/>
        <w:ind w:leftChars="531" w:left="1560" w:hangingChars="102" w:hanging="286"/>
        <w:rPr>
          <w:rFonts w:eastAsia="標楷體"/>
          <w:kern w:val="0"/>
          <w:sz w:val="28"/>
          <w:szCs w:val="28"/>
        </w:rPr>
      </w:pPr>
      <w:r>
        <w:rPr>
          <w:rFonts w:eastAsia="標楷體" w:hint="eastAsia"/>
          <w:kern w:val="0"/>
          <w:sz w:val="28"/>
          <w:szCs w:val="28"/>
        </w:rPr>
        <w:t>b</w:t>
      </w:r>
      <w:r>
        <w:rPr>
          <w:rFonts w:eastAsia="標楷體"/>
          <w:kern w:val="0"/>
          <w:sz w:val="28"/>
          <w:szCs w:val="28"/>
        </w:rPr>
        <w:t xml:space="preserve">. </w:t>
      </w:r>
      <w:r>
        <w:rPr>
          <w:rFonts w:eastAsia="標楷體"/>
          <w:kern w:val="0"/>
          <w:sz w:val="28"/>
          <w:szCs w:val="28"/>
        </w:rPr>
        <w:t>藥品、醫衛材、食材及飲水等，必須訂立安全存量，並且定期檢查。</w:t>
      </w:r>
    </w:p>
    <w:p w:rsidR="009406CC" w:rsidRDefault="00367941" w:rsidP="0068605B">
      <w:pPr>
        <w:pStyle w:val="a9"/>
        <w:spacing w:line="360" w:lineRule="auto"/>
        <w:ind w:leftChars="531" w:left="1560" w:hangingChars="102" w:hanging="286"/>
        <w:rPr>
          <w:rFonts w:ascii="標楷體" w:eastAsia="標楷體" w:hAnsi="標楷體"/>
          <w:sz w:val="28"/>
          <w:szCs w:val="28"/>
        </w:rPr>
      </w:pPr>
      <w:r>
        <w:rPr>
          <w:rFonts w:ascii="標楷體" w:eastAsia="標楷體" w:hAnsi="標楷體"/>
          <w:sz w:val="28"/>
          <w:szCs w:val="28"/>
        </w:rPr>
        <w:t>c</w:t>
      </w:r>
      <w:r w:rsidR="009406CC">
        <w:rPr>
          <w:rFonts w:ascii="標楷體" w:eastAsia="標楷體" w:hAnsi="標楷體"/>
          <w:sz w:val="28"/>
          <w:szCs w:val="28"/>
        </w:rPr>
        <w:t>.</w:t>
      </w:r>
      <w:r w:rsidR="009406CC">
        <w:rPr>
          <w:rFonts w:ascii="標楷體" w:eastAsia="標楷體" w:hAnsi="標楷體" w:hint="eastAsia"/>
          <w:sz w:val="28"/>
          <w:szCs w:val="28"/>
        </w:rPr>
        <w:t>機構內、</w:t>
      </w:r>
      <w:r w:rsidR="009406CC">
        <w:rPr>
          <w:rFonts w:ascii="標楷體" w:eastAsia="標楷體" w:hAnsi="標楷體"/>
          <w:sz w:val="28"/>
          <w:szCs w:val="28"/>
        </w:rPr>
        <w:t>外</w:t>
      </w:r>
      <w:r w:rsidR="009406CC" w:rsidRPr="009406CC">
        <w:rPr>
          <w:rFonts w:ascii="標楷體" w:eastAsia="標楷體" w:hAnsi="標楷體"/>
          <w:sz w:val="28"/>
          <w:szCs w:val="28"/>
        </w:rPr>
        <w:t>各種懸掛物件應即取下收藏</w:t>
      </w:r>
      <w:r w:rsidR="009406CC">
        <w:rPr>
          <w:rFonts w:ascii="標楷體" w:eastAsia="標楷體" w:hAnsi="標楷體" w:hint="eastAsia"/>
          <w:sz w:val="28"/>
          <w:szCs w:val="28"/>
        </w:rPr>
        <w:t>或固定</w:t>
      </w:r>
      <w:r w:rsidR="009406CC" w:rsidRPr="009406CC">
        <w:rPr>
          <w:rFonts w:ascii="標楷體" w:eastAsia="標楷體" w:hAnsi="標楷體"/>
          <w:sz w:val="28"/>
          <w:szCs w:val="28"/>
        </w:rPr>
        <w:t>，避免被風吹落</w:t>
      </w:r>
      <w:r w:rsidR="0068605B">
        <w:rPr>
          <w:rFonts w:ascii="標楷體" w:eastAsia="標楷體" w:hAnsi="標楷體" w:hint="eastAsia"/>
          <w:sz w:val="28"/>
          <w:szCs w:val="28"/>
        </w:rPr>
        <w:t>。</w:t>
      </w:r>
    </w:p>
    <w:p w:rsidR="00C61F6A" w:rsidRPr="00367941" w:rsidRDefault="00936885" w:rsidP="008279D4">
      <w:pPr>
        <w:spacing w:line="360" w:lineRule="auto"/>
        <w:rPr>
          <w:rFonts w:ascii="標楷體" w:eastAsia="標楷體" w:hAnsi="標楷體"/>
          <w:b/>
          <w:sz w:val="28"/>
          <w:szCs w:val="28"/>
        </w:rPr>
      </w:pPr>
      <w:r w:rsidRPr="00367941">
        <w:rPr>
          <w:rFonts w:ascii="標楷體" w:eastAsia="標楷體" w:hAnsi="標楷體"/>
          <w:b/>
          <w:color w:val="FF0000"/>
        </w:rPr>
        <w:t xml:space="preserve"> </w:t>
      </w:r>
      <w:r w:rsidRPr="00367941">
        <w:rPr>
          <w:rFonts w:ascii="標楷體" w:eastAsia="標楷體" w:hAnsi="標楷體"/>
          <w:b/>
          <w:sz w:val="28"/>
          <w:szCs w:val="28"/>
        </w:rPr>
        <w:t xml:space="preserve"> </w:t>
      </w:r>
      <w:r w:rsidR="00367941" w:rsidRPr="00367941">
        <w:rPr>
          <w:rFonts w:ascii="標楷體" w:eastAsia="標楷體" w:hAnsi="標楷體" w:hint="eastAsia"/>
          <w:b/>
          <w:sz w:val="28"/>
          <w:szCs w:val="28"/>
        </w:rPr>
        <w:t>6.2.6.</w:t>
      </w:r>
      <w:r w:rsidR="00367941" w:rsidRPr="00367941">
        <w:rPr>
          <w:rFonts w:ascii="標楷體" w:eastAsia="標楷體" w:hAnsi="標楷體"/>
          <w:b/>
          <w:sz w:val="28"/>
          <w:szCs w:val="28"/>
        </w:rPr>
        <w:t>2</w:t>
      </w:r>
      <w:r w:rsidRPr="00367941">
        <w:rPr>
          <w:rFonts w:ascii="標楷體" w:eastAsia="標楷體" w:hAnsi="標楷體"/>
          <w:b/>
          <w:sz w:val="28"/>
          <w:szCs w:val="28"/>
        </w:rPr>
        <w:t>建築物構造評估：</w:t>
      </w:r>
    </w:p>
    <w:p w:rsidR="00367941" w:rsidRPr="00367941" w:rsidRDefault="00367941" w:rsidP="008279D4">
      <w:pPr>
        <w:spacing w:line="360" w:lineRule="auto"/>
        <w:rPr>
          <w:rFonts w:ascii="標楷體" w:eastAsia="標楷體" w:hAnsi="標楷體"/>
        </w:rPr>
      </w:pPr>
      <w:r>
        <w:rPr>
          <w:rFonts w:ascii="標楷體" w:eastAsia="標楷體" w:hAnsi="標楷體" w:hint="eastAsia"/>
          <w:b/>
          <w:sz w:val="28"/>
          <w:szCs w:val="28"/>
        </w:rPr>
        <w:t xml:space="preserve"> </w:t>
      </w:r>
      <w:r>
        <w:rPr>
          <w:rFonts w:ascii="標楷體" w:eastAsia="標楷體" w:hAnsi="標楷體"/>
          <w:b/>
          <w:sz w:val="28"/>
          <w:szCs w:val="28"/>
        </w:rPr>
        <w:t xml:space="preserve"> </w:t>
      </w:r>
      <w:r w:rsidRPr="00367941">
        <w:rPr>
          <w:rFonts w:ascii="標楷體" w:eastAsia="標楷體" w:hAnsi="標楷體"/>
          <w:sz w:val="28"/>
          <w:szCs w:val="28"/>
        </w:rPr>
        <w:t xml:space="preserve">  6.2.6.2.1 </w:t>
      </w:r>
      <w:r w:rsidRPr="00367941">
        <w:rPr>
          <w:rFonts w:ascii="標楷體" w:eastAsia="標楷體" w:hAnsi="標楷體" w:hint="eastAsia"/>
          <w:sz w:val="28"/>
          <w:szCs w:val="28"/>
        </w:rPr>
        <w:t>火災</w:t>
      </w:r>
    </w:p>
    <w:p w:rsidR="00C61F6A" w:rsidRPr="008279D4" w:rsidRDefault="00367941" w:rsidP="00C53CA4">
      <w:pPr>
        <w:spacing w:line="360" w:lineRule="auto"/>
        <w:ind w:leftChars="352" w:left="2547" w:hangingChars="608" w:hanging="1702"/>
        <w:rPr>
          <w:rFonts w:ascii="標楷體" w:eastAsia="標楷體" w:hAnsi="標楷體"/>
          <w:color w:val="000000" w:themeColor="text1"/>
          <w:sz w:val="28"/>
          <w:szCs w:val="28"/>
        </w:rPr>
      </w:pPr>
      <w:r w:rsidRPr="00367941">
        <w:rPr>
          <w:rFonts w:ascii="標楷體" w:eastAsia="標楷體" w:hAnsi="標楷體"/>
          <w:sz w:val="28"/>
          <w:szCs w:val="28"/>
        </w:rPr>
        <w:t>6.2.6.2.1</w:t>
      </w:r>
      <w:r>
        <w:rPr>
          <w:rFonts w:ascii="標楷體" w:eastAsia="標楷體" w:hAnsi="標楷體" w:hint="eastAsia"/>
          <w:sz w:val="28"/>
          <w:szCs w:val="28"/>
        </w:rPr>
        <w:t>.1</w:t>
      </w:r>
      <w:r w:rsidR="008279D4">
        <w:rPr>
          <w:rFonts w:ascii="標楷體" w:eastAsia="標楷體" w:hAnsi="標楷體" w:hint="eastAsia"/>
          <w:sz w:val="28"/>
          <w:szCs w:val="28"/>
        </w:rPr>
        <w:t xml:space="preserve"> </w:t>
      </w:r>
      <w:r w:rsidR="00936885">
        <w:rPr>
          <w:rFonts w:ascii="標楷體" w:eastAsia="標楷體" w:hAnsi="標楷體"/>
          <w:sz w:val="28"/>
          <w:szCs w:val="28"/>
        </w:rPr>
        <w:t>機構建材及空間規劃應使用耐震及防焰之安全材料，並設有獨立之防火或防煙區劃，各式管線貫穿垂直及水平防火</w:t>
      </w:r>
      <w:r w:rsidR="00936885" w:rsidRPr="008279D4">
        <w:rPr>
          <w:rFonts w:ascii="標楷體" w:eastAsia="標楷體" w:hAnsi="標楷體"/>
          <w:color w:val="000000" w:themeColor="text1"/>
          <w:sz w:val="28"/>
          <w:szCs w:val="28"/>
        </w:rPr>
        <w:t>區劃應</w:t>
      </w:r>
      <w:r w:rsidR="00F45B66" w:rsidRPr="008279D4">
        <w:rPr>
          <w:rFonts w:ascii="標楷體" w:eastAsia="標楷體" w:hAnsi="標楷體" w:hint="eastAsia"/>
          <w:color w:val="000000" w:themeColor="text1"/>
          <w:sz w:val="28"/>
          <w:szCs w:val="28"/>
        </w:rPr>
        <w:t>使用</w:t>
      </w:r>
      <w:r w:rsidR="001104F0" w:rsidRPr="008279D4">
        <w:rPr>
          <w:rFonts w:ascii="標楷體" w:eastAsia="標楷體" w:hAnsi="標楷體" w:hint="eastAsia"/>
          <w:color w:val="000000" w:themeColor="text1"/>
          <w:sz w:val="28"/>
          <w:szCs w:val="28"/>
        </w:rPr>
        <w:t>具防火時效防火</w:t>
      </w:r>
      <w:r w:rsidR="007B4A83">
        <w:rPr>
          <w:rFonts w:ascii="標楷體" w:eastAsia="標楷體" w:hAnsi="標楷體" w:hint="eastAsia"/>
          <w:color w:val="000000" w:themeColor="text1"/>
          <w:sz w:val="28"/>
          <w:szCs w:val="28"/>
        </w:rPr>
        <w:t>(泥)</w:t>
      </w:r>
      <w:r w:rsidR="001104F0" w:rsidRPr="008279D4">
        <w:rPr>
          <w:rFonts w:ascii="標楷體" w:eastAsia="標楷體" w:hAnsi="標楷體" w:hint="eastAsia"/>
          <w:color w:val="000000" w:themeColor="text1"/>
          <w:sz w:val="28"/>
          <w:szCs w:val="28"/>
        </w:rPr>
        <w:t>材料作</w:t>
      </w:r>
      <w:r w:rsidR="00F45B66" w:rsidRPr="008279D4">
        <w:rPr>
          <w:rFonts w:ascii="標楷體" w:eastAsia="標楷體" w:hAnsi="標楷體"/>
          <w:color w:val="000000" w:themeColor="text1"/>
          <w:sz w:val="28"/>
          <w:szCs w:val="28"/>
        </w:rPr>
        <w:t>密封及填塞</w:t>
      </w:r>
      <w:r w:rsidR="00F45B66" w:rsidRPr="008279D4">
        <w:rPr>
          <w:rFonts w:ascii="標楷體" w:eastAsia="標楷體" w:hAnsi="標楷體" w:hint="eastAsia"/>
          <w:color w:val="000000" w:themeColor="text1"/>
          <w:sz w:val="28"/>
          <w:szCs w:val="28"/>
        </w:rPr>
        <w:t>，規劃等待救援空間。</w:t>
      </w:r>
    </w:p>
    <w:p w:rsidR="00C61F6A" w:rsidRDefault="00367941" w:rsidP="00C53CA4">
      <w:pPr>
        <w:spacing w:line="360" w:lineRule="auto"/>
        <w:ind w:leftChars="235" w:left="2549" w:hangingChars="709" w:hanging="1985"/>
        <w:rPr>
          <w:rFonts w:ascii="標楷體" w:eastAsia="標楷體" w:hAnsi="標楷體"/>
          <w:sz w:val="28"/>
          <w:szCs w:val="28"/>
        </w:rPr>
      </w:pPr>
      <w:r>
        <w:rPr>
          <w:rFonts w:ascii="標楷體" w:eastAsia="標楷體" w:hAnsi="標楷體" w:hint="eastAsia"/>
          <w:sz w:val="28"/>
          <w:szCs w:val="28"/>
        </w:rPr>
        <w:t xml:space="preserve">  </w:t>
      </w:r>
      <w:r w:rsidRPr="00367941">
        <w:rPr>
          <w:rFonts w:ascii="標楷體" w:eastAsia="標楷體" w:hAnsi="標楷體"/>
          <w:sz w:val="28"/>
          <w:szCs w:val="28"/>
        </w:rPr>
        <w:t>6.2.6.2.1</w:t>
      </w:r>
      <w:r>
        <w:rPr>
          <w:rFonts w:ascii="標楷體" w:eastAsia="標楷體" w:hAnsi="標楷體" w:hint="eastAsia"/>
          <w:sz w:val="28"/>
          <w:szCs w:val="28"/>
        </w:rPr>
        <w:t>.2</w:t>
      </w:r>
      <w:r w:rsidR="00AA58EB">
        <w:rPr>
          <w:rFonts w:ascii="標楷體" w:eastAsia="標楷體" w:hAnsi="標楷體" w:hint="eastAsia"/>
          <w:sz w:val="28"/>
          <w:szCs w:val="28"/>
        </w:rPr>
        <w:t xml:space="preserve"> </w:t>
      </w:r>
      <w:r w:rsidR="00936885">
        <w:rPr>
          <w:rFonts w:ascii="標楷體" w:eastAsia="標楷體" w:hAnsi="標楷體"/>
          <w:sz w:val="28"/>
          <w:szCs w:val="28"/>
        </w:rPr>
        <w:t>室內空間使用之天花板、地磚、窗簾、</w:t>
      </w:r>
      <w:proofErr w:type="gramStart"/>
      <w:r w:rsidR="00936885">
        <w:rPr>
          <w:rFonts w:ascii="標楷體" w:eastAsia="標楷體" w:hAnsi="標楷體"/>
          <w:sz w:val="28"/>
          <w:szCs w:val="28"/>
        </w:rPr>
        <w:t>隔簾布</w:t>
      </w:r>
      <w:proofErr w:type="gramEnd"/>
      <w:r w:rsidR="00936885">
        <w:rPr>
          <w:rFonts w:ascii="標楷體" w:eastAsia="標楷體" w:hAnsi="標楷體"/>
          <w:sz w:val="28"/>
          <w:szCs w:val="28"/>
        </w:rPr>
        <w:t>、壁紙等物品，其材質應完全使用防焰材料製成，並且須有防焰標示之標誌或</w:t>
      </w:r>
      <w:r w:rsidR="00F45B66" w:rsidRPr="008279D4">
        <w:rPr>
          <w:rFonts w:ascii="標楷體" w:eastAsia="標楷體" w:hAnsi="標楷體" w:hint="eastAsia"/>
          <w:color w:val="000000" w:themeColor="text1"/>
          <w:sz w:val="28"/>
          <w:szCs w:val="28"/>
        </w:rPr>
        <w:t>防焰性能</w:t>
      </w:r>
      <w:r w:rsidR="00F45B66" w:rsidRPr="008279D4">
        <w:rPr>
          <w:rFonts w:ascii="標楷體" w:eastAsia="標楷體" w:hAnsi="標楷體"/>
          <w:color w:val="000000" w:themeColor="text1"/>
          <w:sz w:val="28"/>
          <w:szCs w:val="28"/>
        </w:rPr>
        <w:t>認證</w:t>
      </w:r>
      <w:r w:rsidR="00F45B66" w:rsidRPr="008279D4">
        <w:rPr>
          <w:rFonts w:ascii="標楷體" w:eastAsia="標楷體" w:hAnsi="標楷體" w:hint="eastAsia"/>
          <w:color w:val="000000" w:themeColor="text1"/>
          <w:sz w:val="28"/>
          <w:szCs w:val="28"/>
        </w:rPr>
        <w:t>合</w:t>
      </w:r>
      <w:r w:rsidR="00F45B66" w:rsidRPr="00367941">
        <w:rPr>
          <w:rFonts w:ascii="標楷體" w:eastAsia="標楷體" w:hAnsi="標楷體" w:hint="eastAsia"/>
          <w:sz w:val="28"/>
          <w:szCs w:val="28"/>
        </w:rPr>
        <w:t>格證書</w:t>
      </w:r>
      <w:r w:rsidR="00936885" w:rsidRPr="00367941">
        <w:rPr>
          <w:rFonts w:ascii="標楷體" w:eastAsia="標楷體" w:hAnsi="標楷體"/>
          <w:sz w:val="28"/>
          <w:szCs w:val="28"/>
        </w:rPr>
        <w:t>。</w:t>
      </w:r>
    </w:p>
    <w:p w:rsidR="00C61F6A" w:rsidRDefault="00367941" w:rsidP="008279D4">
      <w:pPr>
        <w:spacing w:line="360" w:lineRule="auto"/>
        <w:rPr>
          <w:rFonts w:ascii="標楷體" w:eastAsia="標楷體" w:hAnsi="標楷體"/>
          <w:sz w:val="28"/>
          <w:szCs w:val="28"/>
        </w:rPr>
      </w:pPr>
      <w:r>
        <w:rPr>
          <w:rFonts w:ascii="標楷體" w:eastAsia="標楷體" w:hAnsi="標楷體" w:hint="eastAsia"/>
          <w:sz w:val="28"/>
          <w:szCs w:val="28"/>
        </w:rPr>
        <w:t xml:space="preserve">   </w:t>
      </w:r>
      <w:r w:rsidR="00AA58EB">
        <w:rPr>
          <w:rFonts w:ascii="標楷體" w:eastAsia="標楷體" w:hAnsi="標楷體" w:hint="eastAsia"/>
          <w:sz w:val="28"/>
          <w:szCs w:val="28"/>
        </w:rPr>
        <w:t xml:space="preserve"> </w:t>
      </w:r>
      <w:r w:rsidRPr="00367941">
        <w:rPr>
          <w:rFonts w:ascii="標楷體" w:eastAsia="標楷體" w:hAnsi="標楷體" w:hint="eastAsia"/>
          <w:sz w:val="28"/>
          <w:szCs w:val="28"/>
        </w:rPr>
        <w:t>6.2.6.2.2 地震</w:t>
      </w:r>
    </w:p>
    <w:p w:rsidR="00AA58EB" w:rsidRDefault="00AA58EB" w:rsidP="008279D4">
      <w:pPr>
        <w:spacing w:line="360" w:lineRule="auto"/>
        <w:rPr>
          <w:rFonts w:ascii="標楷體" w:eastAsia="標楷體" w:hAnsi="標楷體"/>
          <w:sz w:val="28"/>
          <w:szCs w:val="28"/>
        </w:rPr>
      </w:pPr>
      <w:r>
        <w:rPr>
          <w:rFonts w:ascii="標楷體" w:eastAsia="標楷體" w:hAnsi="標楷體" w:hint="eastAsia"/>
          <w:sz w:val="28"/>
          <w:szCs w:val="28"/>
        </w:rPr>
        <w:t xml:space="preserve">     </w:t>
      </w:r>
      <w:r w:rsidR="008279D4">
        <w:rPr>
          <w:rFonts w:ascii="標楷體" w:eastAsia="標楷體" w:hAnsi="標楷體" w:hint="eastAsia"/>
          <w:sz w:val="28"/>
          <w:szCs w:val="28"/>
        </w:rPr>
        <w:t xml:space="preserve"> </w:t>
      </w:r>
      <w:r w:rsidRPr="00367941">
        <w:rPr>
          <w:rFonts w:ascii="標楷體" w:eastAsia="標楷體" w:hAnsi="標楷體" w:hint="eastAsia"/>
          <w:sz w:val="28"/>
          <w:szCs w:val="28"/>
        </w:rPr>
        <w:t>6.2.6.2.2</w:t>
      </w:r>
      <w:r>
        <w:rPr>
          <w:rFonts w:ascii="標楷體" w:eastAsia="標楷體" w:hAnsi="標楷體" w:hint="eastAsia"/>
          <w:sz w:val="28"/>
          <w:szCs w:val="28"/>
        </w:rPr>
        <w:t>.1 建物為民國78年(含)以前建造，</w:t>
      </w:r>
      <w:r w:rsidR="001647A3">
        <w:rPr>
          <w:rFonts w:ascii="標楷體" w:eastAsia="標楷體" w:hAnsi="標楷體" w:hint="eastAsia"/>
          <w:sz w:val="28"/>
          <w:szCs w:val="28"/>
        </w:rPr>
        <w:t>得</w:t>
      </w:r>
      <w:r>
        <w:rPr>
          <w:rFonts w:ascii="標楷體" w:eastAsia="標楷體" w:hAnsi="標楷體" w:hint="eastAsia"/>
          <w:sz w:val="28"/>
          <w:szCs w:val="28"/>
        </w:rPr>
        <w:t>進行耐震評估。</w:t>
      </w:r>
    </w:p>
    <w:p w:rsidR="00AA58EB" w:rsidRDefault="00AA58EB" w:rsidP="00C53CA4">
      <w:pPr>
        <w:spacing w:line="360" w:lineRule="auto"/>
        <w:ind w:left="2551" w:hangingChars="911" w:hanging="2551"/>
        <w:rPr>
          <w:rFonts w:ascii="標楷體" w:eastAsia="標楷體" w:hAnsi="標楷體"/>
          <w:sz w:val="28"/>
          <w:szCs w:val="28"/>
        </w:rPr>
      </w:pPr>
      <w:r>
        <w:rPr>
          <w:rFonts w:ascii="標楷體" w:eastAsia="標楷體" w:hAnsi="標楷體" w:hint="eastAsia"/>
          <w:sz w:val="28"/>
          <w:szCs w:val="28"/>
        </w:rPr>
        <w:t xml:space="preserve">      6.2.6.2.2.2 </w:t>
      </w:r>
      <w:r w:rsidRPr="00AA58EB">
        <w:rPr>
          <w:rFonts w:ascii="標楷體" w:eastAsia="標楷體" w:hAnsi="標楷體"/>
          <w:sz w:val="28"/>
          <w:szCs w:val="28"/>
        </w:rPr>
        <w:t>老舊房屋應進行徹底的點檢及整修，勿任意違法加蓋或</w:t>
      </w:r>
      <w:proofErr w:type="gramStart"/>
      <w:r w:rsidRPr="00AA58EB">
        <w:rPr>
          <w:rFonts w:ascii="標楷體" w:eastAsia="標楷體" w:hAnsi="標楷體"/>
          <w:sz w:val="28"/>
          <w:szCs w:val="28"/>
        </w:rPr>
        <w:t>拆柱、樑</w:t>
      </w:r>
      <w:proofErr w:type="gramEnd"/>
      <w:r w:rsidRPr="00AA58EB">
        <w:rPr>
          <w:rFonts w:ascii="標楷體" w:eastAsia="標楷體" w:hAnsi="標楷體"/>
          <w:sz w:val="28"/>
          <w:szCs w:val="28"/>
        </w:rPr>
        <w:t>、樓地板、牆壁等，以免增加結構體負荷、破壞建物結構承載能力。</w:t>
      </w:r>
    </w:p>
    <w:p w:rsidR="00AA58EB" w:rsidRDefault="00AA58EB" w:rsidP="008279D4">
      <w:pPr>
        <w:spacing w:line="360" w:lineRule="auto"/>
        <w:ind w:left="2551" w:hangingChars="911" w:hanging="2551"/>
        <w:rPr>
          <w:rFonts w:ascii="標楷體" w:eastAsia="標楷體" w:hAnsi="標楷體"/>
          <w:sz w:val="28"/>
          <w:szCs w:val="28"/>
        </w:rPr>
      </w:pPr>
      <w:r>
        <w:rPr>
          <w:rFonts w:ascii="標楷體" w:eastAsia="標楷體" w:hAnsi="標楷體" w:hint="eastAsia"/>
          <w:sz w:val="28"/>
          <w:szCs w:val="28"/>
        </w:rPr>
        <w:t xml:space="preserve">    </w:t>
      </w:r>
      <w:r w:rsidRPr="00367941">
        <w:rPr>
          <w:rFonts w:ascii="標楷體" w:eastAsia="標楷體" w:hAnsi="標楷體" w:hint="eastAsia"/>
          <w:sz w:val="28"/>
          <w:szCs w:val="28"/>
        </w:rPr>
        <w:t>6.2.6.2.</w:t>
      </w:r>
      <w:r w:rsidR="00A27519">
        <w:rPr>
          <w:rFonts w:ascii="標楷體" w:eastAsia="標楷體" w:hAnsi="標楷體" w:hint="eastAsia"/>
          <w:sz w:val="28"/>
          <w:szCs w:val="28"/>
        </w:rPr>
        <w:t>3</w:t>
      </w:r>
      <w:r w:rsidRPr="00367941">
        <w:rPr>
          <w:rFonts w:ascii="標楷體" w:eastAsia="標楷體" w:hAnsi="標楷體" w:hint="eastAsia"/>
          <w:sz w:val="28"/>
          <w:szCs w:val="28"/>
        </w:rPr>
        <w:t xml:space="preserve"> </w:t>
      </w:r>
      <w:proofErr w:type="gramStart"/>
      <w:r>
        <w:rPr>
          <w:rFonts w:ascii="標楷體" w:eastAsia="標楷體" w:hAnsi="標楷體" w:hint="eastAsia"/>
          <w:sz w:val="28"/>
          <w:szCs w:val="28"/>
        </w:rPr>
        <w:t>颱</w:t>
      </w:r>
      <w:proofErr w:type="gramEnd"/>
      <w:r>
        <w:rPr>
          <w:rFonts w:ascii="標楷體" w:eastAsia="標楷體" w:hAnsi="標楷體" w:hint="eastAsia"/>
          <w:sz w:val="28"/>
          <w:szCs w:val="28"/>
        </w:rPr>
        <w:t>洪</w:t>
      </w:r>
    </w:p>
    <w:p w:rsidR="00AA58EB" w:rsidRPr="008279D4" w:rsidRDefault="00AA58EB" w:rsidP="008923F1">
      <w:pPr>
        <w:pStyle w:val="a9"/>
        <w:numPr>
          <w:ilvl w:val="5"/>
          <w:numId w:val="18"/>
        </w:numPr>
        <w:spacing w:line="360" w:lineRule="auto"/>
        <w:ind w:left="2552" w:hanging="1701"/>
        <w:rPr>
          <w:rFonts w:ascii="標楷體" w:eastAsia="標楷體" w:hAnsi="標楷體"/>
          <w:sz w:val="28"/>
          <w:szCs w:val="28"/>
        </w:rPr>
      </w:pPr>
      <w:r w:rsidRPr="008279D4">
        <w:rPr>
          <w:rFonts w:ascii="標楷體" w:eastAsia="標楷體" w:hAnsi="標楷體" w:hint="eastAsia"/>
          <w:sz w:val="28"/>
          <w:szCs w:val="28"/>
        </w:rPr>
        <w:t>附近擋土牆有無龜裂情形</w:t>
      </w:r>
      <w:r w:rsidR="00A27519" w:rsidRPr="008279D4">
        <w:rPr>
          <w:rFonts w:ascii="標楷體" w:eastAsia="標楷體" w:hAnsi="標楷體" w:hint="eastAsia"/>
          <w:sz w:val="28"/>
          <w:szCs w:val="28"/>
        </w:rPr>
        <w:t>，有此情形，應請專家檢視。</w:t>
      </w:r>
    </w:p>
    <w:p w:rsidR="00A27519" w:rsidRPr="008279D4" w:rsidRDefault="008279D4" w:rsidP="008A029A">
      <w:pPr>
        <w:spacing w:line="360" w:lineRule="auto"/>
        <w:ind w:left="709"/>
        <w:rPr>
          <w:rFonts w:ascii="標楷體" w:eastAsia="標楷體" w:hAnsi="標楷體"/>
          <w:sz w:val="28"/>
          <w:szCs w:val="28"/>
        </w:rPr>
      </w:pPr>
      <w:r>
        <w:rPr>
          <w:rFonts w:ascii="標楷體" w:eastAsia="標楷體" w:hAnsi="標楷體" w:hint="eastAsia"/>
          <w:sz w:val="28"/>
          <w:szCs w:val="28"/>
        </w:rPr>
        <w:t xml:space="preserve"> 6.2.6.2.3.2 </w:t>
      </w:r>
      <w:r w:rsidR="00A27519" w:rsidRPr="008279D4">
        <w:rPr>
          <w:rFonts w:ascii="標楷體" w:eastAsia="標楷體" w:hAnsi="標楷體" w:hint="eastAsia"/>
          <w:sz w:val="28"/>
          <w:szCs w:val="28"/>
        </w:rPr>
        <w:t>機構</w:t>
      </w:r>
      <w:r w:rsidR="00A27519" w:rsidRPr="008279D4">
        <w:rPr>
          <w:rFonts w:ascii="標楷體" w:eastAsia="標楷體" w:hAnsi="標楷體"/>
          <w:sz w:val="28"/>
          <w:szCs w:val="28"/>
        </w:rPr>
        <w:t>建築物漏</w:t>
      </w:r>
      <w:r w:rsidR="00A27519" w:rsidRPr="008279D4">
        <w:rPr>
          <w:rFonts w:ascii="標楷體" w:eastAsia="標楷體" w:hAnsi="標楷體" w:hint="eastAsia"/>
          <w:sz w:val="28"/>
          <w:szCs w:val="28"/>
        </w:rPr>
        <w:t>水</w:t>
      </w:r>
      <w:r w:rsidR="00A27519" w:rsidRPr="008279D4">
        <w:rPr>
          <w:rFonts w:ascii="標楷體" w:eastAsia="標楷體" w:hAnsi="標楷體"/>
          <w:sz w:val="28"/>
          <w:szCs w:val="28"/>
        </w:rPr>
        <w:t>，破損</w:t>
      </w:r>
      <w:r w:rsidR="00A27519" w:rsidRPr="008279D4">
        <w:rPr>
          <w:rFonts w:ascii="標楷體" w:eastAsia="標楷體" w:hAnsi="標楷體" w:hint="eastAsia"/>
          <w:sz w:val="28"/>
          <w:szCs w:val="28"/>
        </w:rPr>
        <w:t>或</w:t>
      </w:r>
      <w:r w:rsidR="00A27519" w:rsidRPr="008279D4">
        <w:rPr>
          <w:rFonts w:ascii="標楷體" w:eastAsia="標楷體" w:hAnsi="標楷體"/>
          <w:sz w:val="28"/>
          <w:szCs w:val="28"/>
        </w:rPr>
        <w:t>門窗殘缺者</w:t>
      </w:r>
      <w:r w:rsidR="00A27519" w:rsidRPr="008279D4">
        <w:rPr>
          <w:rFonts w:ascii="標楷體" w:eastAsia="標楷體" w:hAnsi="標楷體" w:hint="eastAsia"/>
          <w:sz w:val="28"/>
          <w:szCs w:val="28"/>
        </w:rPr>
        <w:t>，應立即修繕。</w:t>
      </w:r>
    </w:p>
    <w:p w:rsidR="00C61F6A" w:rsidRDefault="00A27519" w:rsidP="008279D4">
      <w:pPr>
        <w:spacing w:line="360" w:lineRule="auto"/>
        <w:rPr>
          <w:rFonts w:ascii="標楷體" w:eastAsia="標楷體" w:hAnsi="標楷體" w:cs="標楷體"/>
          <w:color w:val="000000"/>
          <w:spacing w:val="-3"/>
          <w:sz w:val="28"/>
          <w:szCs w:val="28"/>
        </w:rPr>
      </w:pPr>
      <w:r w:rsidRPr="00A27519">
        <w:rPr>
          <w:rFonts w:ascii="標楷體" w:eastAsia="標楷體" w:hAnsi="標楷體" w:cs="標楷體" w:hint="eastAsia"/>
          <w:color w:val="000000"/>
          <w:spacing w:val="-3"/>
          <w:sz w:val="28"/>
          <w:szCs w:val="28"/>
        </w:rPr>
        <w:t>6.2.7</w:t>
      </w:r>
      <w:r>
        <w:rPr>
          <w:rFonts w:ascii="標楷體" w:eastAsia="標楷體" w:hAnsi="標楷體" w:cs="標楷體" w:hint="eastAsia"/>
          <w:color w:val="000000"/>
          <w:spacing w:val="-3"/>
          <w:sz w:val="28"/>
          <w:szCs w:val="28"/>
        </w:rPr>
        <w:t xml:space="preserve"> </w:t>
      </w:r>
      <w:r w:rsidR="00936885" w:rsidRPr="00A27519">
        <w:rPr>
          <w:rFonts w:ascii="標楷體" w:eastAsia="標楷體" w:hAnsi="標楷體" w:cs="標楷體"/>
          <w:color w:val="000000"/>
          <w:spacing w:val="-3"/>
          <w:sz w:val="28"/>
          <w:szCs w:val="28"/>
        </w:rPr>
        <w:t>緊急災害應變演練及教育宣導</w:t>
      </w:r>
    </w:p>
    <w:p w:rsidR="00C61F6A" w:rsidRDefault="00A27519" w:rsidP="00C53CA4">
      <w:pPr>
        <w:snapToGrid w:val="0"/>
        <w:spacing w:before="14" w:line="360" w:lineRule="auto"/>
        <w:ind w:left="1418" w:right="90" w:hanging="1134"/>
      </w:pPr>
      <w:r w:rsidRPr="00A27519">
        <w:rPr>
          <w:rFonts w:ascii="標楷體" w:eastAsia="標楷體" w:hAnsi="標楷體" w:cs="標楷體" w:hint="eastAsia"/>
          <w:color w:val="000000"/>
          <w:spacing w:val="-3"/>
          <w:sz w:val="28"/>
          <w:szCs w:val="28"/>
        </w:rPr>
        <w:t>6.2.7.</w:t>
      </w:r>
      <w:r w:rsidR="00936885" w:rsidRPr="00A27519">
        <w:rPr>
          <w:rFonts w:ascii="標楷體" w:eastAsia="標楷體" w:hAnsi="標楷體" w:cs="標楷體"/>
          <w:color w:val="000000"/>
          <w:spacing w:val="-3"/>
          <w:sz w:val="28"/>
          <w:szCs w:val="28"/>
        </w:rPr>
        <w:t>1 緊急災害應變演練：為</w:t>
      </w:r>
      <w:r w:rsidR="00936885">
        <w:rPr>
          <w:rFonts w:ascii="標楷體" w:eastAsia="標楷體" w:hAnsi="標楷體" w:cs="標楷體"/>
          <w:color w:val="000000"/>
          <w:spacing w:val="-3"/>
          <w:sz w:val="28"/>
          <w:szCs w:val="28"/>
        </w:rPr>
        <w:t>加強</w:t>
      </w:r>
      <w:r w:rsidR="00936885" w:rsidRPr="00A27519">
        <w:rPr>
          <w:rFonts w:ascii="標楷體" w:eastAsia="標楷體" w:hAnsi="標楷體" w:cs="標楷體"/>
          <w:color w:val="000000"/>
          <w:spacing w:val="-3"/>
          <w:sz w:val="28"/>
          <w:szCs w:val="28"/>
        </w:rPr>
        <w:t>緊急災害應變實</w:t>
      </w:r>
      <w:r w:rsidR="00936885">
        <w:rPr>
          <w:rFonts w:ascii="標楷體" w:eastAsia="標楷體" w:hAnsi="標楷體" w:cs="標楷體"/>
          <w:color w:val="000000"/>
          <w:spacing w:val="-3"/>
          <w:sz w:val="28"/>
          <w:szCs w:val="28"/>
        </w:rPr>
        <w:t>作</w:t>
      </w:r>
      <w:r w:rsidR="00936885" w:rsidRPr="00A27519">
        <w:rPr>
          <w:rFonts w:ascii="標楷體" w:eastAsia="標楷體" w:hAnsi="標楷體" w:cs="標楷體"/>
          <w:color w:val="000000"/>
          <w:spacing w:val="-3"/>
          <w:sz w:val="28"/>
          <w:szCs w:val="28"/>
        </w:rPr>
        <w:t>、累</w:t>
      </w:r>
      <w:r w:rsidR="00936885">
        <w:rPr>
          <w:rFonts w:ascii="標楷體" w:eastAsia="標楷體" w:hAnsi="標楷體" w:cs="標楷體"/>
          <w:color w:val="000000"/>
          <w:spacing w:val="-3"/>
          <w:sz w:val="28"/>
          <w:szCs w:val="28"/>
        </w:rPr>
        <w:t>積經</w:t>
      </w:r>
      <w:r w:rsidR="00936885" w:rsidRPr="00A27519">
        <w:rPr>
          <w:rFonts w:ascii="標楷體" w:eastAsia="標楷體" w:hAnsi="標楷體" w:cs="標楷體"/>
          <w:color w:val="000000"/>
          <w:spacing w:val="-3"/>
          <w:sz w:val="28"/>
          <w:szCs w:val="28"/>
        </w:rPr>
        <w:t>驗並檢</w:t>
      </w:r>
      <w:r w:rsidR="00936885">
        <w:rPr>
          <w:rFonts w:ascii="標楷體" w:eastAsia="標楷體" w:hAnsi="標楷體" w:cs="標楷體"/>
          <w:color w:val="000000"/>
          <w:spacing w:val="-3"/>
          <w:sz w:val="28"/>
          <w:szCs w:val="28"/>
        </w:rPr>
        <w:t>視</w:t>
      </w:r>
      <w:r w:rsidR="00936885" w:rsidRPr="00A27519">
        <w:rPr>
          <w:rFonts w:ascii="標楷體" w:eastAsia="標楷體" w:hAnsi="標楷體" w:cs="標楷體"/>
          <w:color w:val="000000"/>
          <w:spacing w:val="-3"/>
          <w:sz w:val="28"/>
          <w:szCs w:val="28"/>
        </w:rPr>
        <w:t>應變</w:t>
      </w:r>
      <w:r w:rsidR="00936885">
        <w:rPr>
          <w:rFonts w:ascii="標楷體" w:eastAsia="標楷體" w:hAnsi="標楷體" w:cs="標楷體"/>
          <w:color w:val="000000"/>
          <w:spacing w:val="-3"/>
          <w:sz w:val="28"/>
          <w:szCs w:val="28"/>
        </w:rPr>
        <w:lastRenderedPageBreak/>
        <w:t>各階</w:t>
      </w:r>
      <w:r w:rsidR="00936885" w:rsidRPr="00A27519">
        <w:rPr>
          <w:rFonts w:ascii="標楷體" w:eastAsia="標楷體" w:hAnsi="標楷體" w:cs="標楷體"/>
          <w:color w:val="000000"/>
          <w:spacing w:val="-3"/>
          <w:sz w:val="28"/>
          <w:szCs w:val="28"/>
        </w:rPr>
        <w:t>段相關處置</w:t>
      </w:r>
      <w:r w:rsidR="00936885">
        <w:rPr>
          <w:rFonts w:ascii="標楷體" w:eastAsia="標楷體" w:hAnsi="標楷體" w:cs="標楷體"/>
          <w:color w:val="000000"/>
          <w:spacing w:val="-3"/>
          <w:sz w:val="28"/>
          <w:szCs w:val="28"/>
        </w:rPr>
        <w:t>機</w:t>
      </w:r>
      <w:r w:rsidR="00936885" w:rsidRPr="00A27519">
        <w:rPr>
          <w:rFonts w:ascii="標楷體" w:eastAsia="標楷體" w:hAnsi="標楷體" w:cs="標楷體"/>
          <w:color w:val="000000"/>
          <w:spacing w:val="-3"/>
          <w:sz w:val="28"/>
          <w:szCs w:val="28"/>
        </w:rPr>
        <w:t>制及</w:t>
      </w:r>
      <w:r w:rsidR="00936885">
        <w:rPr>
          <w:rFonts w:ascii="標楷體" w:eastAsia="標楷體" w:hAnsi="標楷體" w:cs="標楷體"/>
          <w:color w:val="000000"/>
          <w:spacing w:val="-3"/>
          <w:sz w:val="28"/>
          <w:szCs w:val="28"/>
        </w:rPr>
        <w:t>流程</w:t>
      </w:r>
      <w:r w:rsidR="00936885" w:rsidRPr="00A27519">
        <w:rPr>
          <w:rFonts w:ascii="標楷體" w:eastAsia="標楷體" w:hAnsi="標楷體" w:cs="標楷體"/>
          <w:color w:val="000000"/>
          <w:spacing w:val="-3"/>
          <w:sz w:val="28"/>
          <w:szCs w:val="28"/>
        </w:rPr>
        <w:t>之適宜</w:t>
      </w:r>
      <w:r w:rsidR="00936885">
        <w:rPr>
          <w:rFonts w:ascii="標楷體" w:eastAsia="標楷體" w:hAnsi="標楷體" w:cs="標楷體"/>
          <w:color w:val="000000"/>
          <w:spacing w:val="-3"/>
          <w:sz w:val="28"/>
          <w:szCs w:val="28"/>
        </w:rPr>
        <w:t>性</w:t>
      </w:r>
      <w:r w:rsidR="00936885">
        <w:rPr>
          <w:rFonts w:ascii="標楷體" w:eastAsia="標楷體" w:hAnsi="標楷體" w:cs="標楷體"/>
          <w:color w:val="000000"/>
          <w:spacing w:val="-2"/>
          <w:sz w:val="28"/>
          <w:szCs w:val="28"/>
        </w:rPr>
        <w:t>，</w:t>
      </w:r>
      <w:r w:rsidR="00936885">
        <w:rPr>
          <w:rFonts w:ascii="標楷體" w:eastAsia="標楷體" w:hAnsi="標楷體" w:cs="標楷體"/>
          <w:color w:val="000000"/>
          <w:sz w:val="28"/>
          <w:szCs w:val="28"/>
        </w:rPr>
        <w:t>本機</w:t>
      </w:r>
      <w:r w:rsidR="00936885">
        <w:rPr>
          <w:rFonts w:ascii="標楷體" w:eastAsia="標楷體" w:hAnsi="標楷體" w:cs="標楷體"/>
          <w:color w:val="000000"/>
          <w:spacing w:val="-3"/>
          <w:sz w:val="28"/>
          <w:szCs w:val="28"/>
        </w:rPr>
        <w:t>構</w:t>
      </w:r>
      <w:r w:rsidR="00936885">
        <w:rPr>
          <w:rFonts w:ascii="標楷體" w:eastAsia="標楷體" w:hAnsi="標楷體" w:cs="標楷體"/>
          <w:color w:val="000000"/>
          <w:sz w:val="28"/>
          <w:szCs w:val="28"/>
        </w:rPr>
        <w:t>每半年</w:t>
      </w:r>
      <w:r w:rsidR="00936885">
        <w:rPr>
          <w:rFonts w:ascii="標楷體" w:eastAsia="標楷體" w:hAnsi="標楷體" w:cs="標楷體"/>
          <w:color w:val="FF0000"/>
          <w:sz w:val="28"/>
          <w:szCs w:val="28"/>
        </w:rPr>
        <w:t>(○月及○月)</w:t>
      </w:r>
      <w:r w:rsidR="00936885">
        <w:rPr>
          <w:rFonts w:ascii="標楷體" w:eastAsia="標楷體" w:hAnsi="標楷體" w:cs="標楷體"/>
          <w:color w:val="000000"/>
          <w:sz w:val="28"/>
          <w:szCs w:val="28"/>
        </w:rPr>
        <w:t>各</w:t>
      </w:r>
      <w:r w:rsidR="00936885">
        <w:rPr>
          <w:rFonts w:ascii="標楷體" w:eastAsia="標楷體" w:hAnsi="標楷體"/>
          <w:sz w:val="28"/>
          <w:szCs w:val="28"/>
        </w:rPr>
        <w:t>實施緊急災害應變演練1次，包括複合型緊急災害應變演練一次及夜間演練一次，</w:t>
      </w:r>
      <w:r w:rsidR="00936885">
        <w:rPr>
          <w:rFonts w:ascii="標楷體" w:eastAsia="標楷體" w:hAnsi="標楷體" w:cs="標楷體"/>
          <w:color w:val="000000"/>
          <w:position w:val="-1"/>
          <w:sz w:val="28"/>
          <w:szCs w:val="28"/>
        </w:rPr>
        <w:t>模擬各</w:t>
      </w:r>
      <w:r w:rsidR="00936885">
        <w:rPr>
          <w:rFonts w:ascii="標楷體" w:eastAsia="標楷體" w:hAnsi="標楷體" w:cs="標楷體"/>
          <w:color w:val="000000"/>
          <w:spacing w:val="-3"/>
          <w:position w:val="-1"/>
          <w:sz w:val="28"/>
          <w:szCs w:val="28"/>
        </w:rPr>
        <w:t>型</w:t>
      </w:r>
      <w:r w:rsidR="00936885">
        <w:rPr>
          <w:rFonts w:ascii="標楷體" w:eastAsia="標楷體" w:hAnsi="標楷體" w:cs="標楷體"/>
          <w:color w:val="000000"/>
          <w:position w:val="-1"/>
          <w:sz w:val="28"/>
          <w:szCs w:val="28"/>
        </w:rPr>
        <w:t>災害</w:t>
      </w:r>
      <w:r w:rsidR="00936885">
        <w:rPr>
          <w:rFonts w:ascii="標楷體" w:eastAsia="標楷體" w:hAnsi="標楷體" w:cs="標楷體"/>
          <w:color w:val="000000"/>
          <w:spacing w:val="-3"/>
          <w:position w:val="-1"/>
          <w:sz w:val="28"/>
          <w:szCs w:val="28"/>
        </w:rPr>
        <w:t>情</w:t>
      </w:r>
      <w:r w:rsidR="00936885">
        <w:rPr>
          <w:rFonts w:ascii="標楷體" w:eastAsia="標楷體" w:hAnsi="標楷體" w:cs="標楷體"/>
          <w:color w:val="000000"/>
          <w:position w:val="-1"/>
          <w:sz w:val="28"/>
          <w:szCs w:val="28"/>
        </w:rPr>
        <w:t>境，</w:t>
      </w:r>
      <w:r w:rsidR="00936885">
        <w:rPr>
          <w:rFonts w:ascii="標楷體" w:eastAsia="標楷體" w:hAnsi="標楷體" w:cs="標楷體"/>
          <w:color w:val="000000"/>
          <w:position w:val="-2"/>
          <w:sz w:val="28"/>
          <w:szCs w:val="28"/>
        </w:rPr>
        <w:t>與後送</w:t>
      </w:r>
      <w:r w:rsidR="00936885">
        <w:rPr>
          <w:rFonts w:ascii="標楷體" w:eastAsia="標楷體" w:hAnsi="標楷體" w:cs="標楷體"/>
          <w:color w:val="000000"/>
          <w:spacing w:val="-3"/>
          <w:position w:val="-2"/>
          <w:sz w:val="28"/>
          <w:szCs w:val="28"/>
        </w:rPr>
        <w:t>單</w:t>
      </w:r>
      <w:r w:rsidR="00936885">
        <w:rPr>
          <w:rFonts w:ascii="標楷體" w:eastAsia="標楷體" w:hAnsi="標楷體" w:cs="標楷體"/>
          <w:color w:val="000000"/>
          <w:position w:val="-2"/>
          <w:sz w:val="28"/>
          <w:szCs w:val="28"/>
        </w:rPr>
        <w:t>位及</w:t>
      </w:r>
      <w:r w:rsidR="00936885">
        <w:rPr>
          <w:rFonts w:ascii="標楷體" w:eastAsia="標楷體" w:hAnsi="標楷體" w:cs="標楷體"/>
          <w:color w:val="000000"/>
          <w:spacing w:val="-3"/>
          <w:position w:val="-2"/>
          <w:sz w:val="28"/>
          <w:szCs w:val="28"/>
        </w:rPr>
        <w:t>支援</w:t>
      </w:r>
      <w:r w:rsidR="00936885">
        <w:rPr>
          <w:rFonts w:ascii="標楷體" w:eastAsia="標楷體" w:hAnsi="標楷體" w:cs="標楷體"/>
          <w:color w:val="000000"/>
          <w:position w:val="-2"/>
          <w:sz w:val="28"/>
          <w:szCs w:val="28"/>
        </w:rPr>
        <w:t>單位共</w:t>
      </w:r>
      <w:r w:rsidR="00936885">
        <w:rPr>
          <w:rFonts w:ascii="標楷體" w:eastAsia="標楷體" w:hAnsi="標楷體" w:cs="標楷體"/>
          <w:color w:val="000000"/>
          <w:spacing w:val="-3"/>
          <w:position w:val="-2"/>
          <w:sz w:val="28"/>
          <w:szCs w:val="28"/>
        </w:rPr>
        <w:t>同</w:t>
      </w:r>
      <w:r w:rsidR="00936885">
        <w:rPr>
          <w:rFonts w:ascii="標楷體" w:eastAsia="標楷體" w:hAnsi="標楷體" w:cs="標楷體"/>
          <w:color w:val="000000"/>
          <w:position w:val="-2"/>
          <w:sz w:val="28"/>
          <w:szCs w:val="28"/>
        </w:rPr>
        <w:t>辦理</w:t>
      </w:r>
      <w:r w:rsidR="00936885">
        <w:rPr>
          <w:rFonts w:ascii="標楷體" w:eastAsia="標楷體" w:hAnsi="標楷體" w:cs="標楷體"/>
          <w:color w:val="000000"/>
          <w:spacing w:val="-3"/>
          <w:position w:val="-2"/>
          <w:sz w:val="28"/>
          <w:szCs w:val="28"/>
        </w:rPr>
        <w:t>複合</w:t>
      </w:r>
      <w:r w:rsidR="00936885">
        <w:rPr>
          <w:rFonts w:ascii="標楷體" w:eastAsia="標楷體" w:hAnsi="標楷體" w:cs="標楷體"/>
          <w:color w:val="000000"/>
          <w:position w:val="-2"/>
          <w:sz w:val="28"/>
          <w:szCs w:val="28"/>
        </w:rPr>
        <w:t>型災害</w:t>
      </w:r>
      <w:r w:rsidR="00936885">
        <w:rPr>
          <w:rFonts w:ascii="標楷體" w:eastAsia="標楷體" w:hAnsi="標楷體" w:cs="標楷體"/>
          <w:color w:val="000000"/>
          <w:spacing w:val="-3"/>
          <w:position w:val="-2"/>
          <w:sz w:val="28"/>
          <w:szCs w:val="28"/>
        </w:rPr>
        <w:t>演</w:t>
      </w:r>
      <w:r w:rsidR="00936885">
        <w:rPr>
          <w:rFonts w:ascii="標楷體" w:eastAsia="標楷體" w:hAnsi="標楷體" w:cs="標楷體"/>
          <w:color w:val="000000"/>
          <w:spacing w:val="10"/>
          <w:position w:val="-2"/>
          <w:sz w:val="28"/>
          <w:szCs w:val="28"/>
        </w:rPr>
        <w:t>練，</w:t>
      </w:r>
      <w:r w:rsidR="00936885">
        <w:rPr>
          <w:rFonts w:ascii="標楷體" w:eastAsia="標楷體" w:hAnsi="標楷體"/>
          <w:sz w:val="28"/>
          <w:szCs w:val="28"/>
        </w:rPr>
        <w:t>並有演練之過程、檢討改善方案、紀錄，及進行應變計畫的追蹤改善。</w:t>
      </w:r>
    </w:p>
    <w:p w:rsidR="00C61F6A" w:rsidRDefault="00A27519" w:rsidP="00C53CA4">
      <w:pPr>
        <w:snapToGrid w:val="0"/>
        <w:spacing w:before="14" w:line="360" w:lineRule="auto"/>
        <w:ind w:left="1418" w:right="90" w:hanging="1134"/>
        <w:jc w:val="both"/>
      </w:pPr>
      <w:r w:rsidRPr="00A27519">
        <w:rPr>
          <w:rFonts w:ascii="標楷體" w:eastAsia="標楷體" w:hAnsi="標楷體" w:cs="標楷體" w:hint="eastAsia"/>
          <w:color w:val="000000"/>
          <w:spacing w:val="-3"/>
          <w:sz w:val="28"/>
          <w:szCs w:val="28"/>
        </w:rPr>
        <w:t>6.2.7.</w:t>
      </w:r>
      <w:r>
        <w:rPr>
          <w:rFonts w:ascii="標楷體" w:eastAsia="標楷體" w:hAnsi="標楷體" w:cs="標楷體"/>
          <w:color w:val="000000"/>
          <w:spacing w:val="1"/>
          <w:sz w:val="28"/>
          <w:szCs w:val="28"/>
        </w:rPr>
        <w:t>2</w:t>
      </w:r>
      <w:r w:rsidR="008279D4">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教育宣導：為提升防災知識、應變能力及各類災害之應變措施，並加強各類災害之避難基礎常識，本機構每年定期規劃辦理</w:t>
      </w:r>
      <w:r w:rsidR="00936885">
        <w:rPr>
          <w:rFonts w:ascii="標楷體" w:eastAsia="標楷體" w:hAnsi="標楷體"/>
          <w:sz w:val="28"/>
          <w:szCs w:val="28"/>
        </w:rPr>
        <w:t>緊急災害應變</w:t>
      </w:r>
      <w:r w:rsidR="00936885">
        <w:rPr>
          <w:rFonts w:ascii="標楷體" w:eastAsia="標楷體" w:hAnsi="標楷體" w:cs="標楷體"/>
          <w:color w:val="000000"/>
          <w:spacing w:val="1"/>
          <w:sz w:val="28"/>
          <w:szCs w:val="28"/>
        </w:rPr>
        <w:t>教育訓練，同時機構服務、行政及救護等同仁，應積極參與公私部門舉辦之講習或研討會，並應隨時對機構住民</w:t>
      </w:r>
      <w:r w:rsidR="00745FA9">
        <w:rPr>
          <w:rFonts w:ascii="標楷體" w:eastAsia="標楷體" w:hAnsi="標楷體" w:cs="標楷體" w:hint="eastAsia"/>
          <w:color w:val="000000"/>
          <w:spacing w:val="1"/>
          <w:sz w:val="28"/>
          <w:szCs w:val="28"/>
        </w:rPr>
        <w:t>及家屬</w:t>
      </w:r>
      <w:r w:rsidR="00936885">
        <w:rPr>
          <w:rFonts w:ascii="標楷體" w:eastAsia="標楷體" w:hAnsi="標楷體" w:cs="標楷體"/>
          <w:color w:val="000000"/>
          <w:spacing w:val="1"/>
          <w:sz w:val="28"/>
          <w:szCs w:val="28"/>
        </w:rPr>
        <w:t>辦理分享宣導座談或內部講習。</w:t>
      </w:r>
    </w:p>
    <w:p w:rsidR="00C61F6A" w:rsidRDefault="00A27519" w:rsidP="008279D4">
      <w:pPr>
        <w:snapToGrid w:val="0"/>
        <w:spacing w:line="360" w:lineRule="auto"/>
        <w:ind w:leftChars="-48" w:left="1" w:right="-20" w:hangingChars="42" w:hanging="116"/>
      </w:pPr>
      <w:r>
        <w:rPr>
          <w:rFonts w:ascii="標楷體" w:eastAsia="標楷體" w:hAnsi="標楷體" w:cs="標楷體" w:hint="eastAsia"/>
          <w:color w:val="000000"/>
          <w:spacing w:val="-3"/>
          <w:sz w:val="28"/>
          <w:szCs w:val="28"/>
        </w:rPr>
        <w:t xml:space="preserve"> </w:t>
      </w:r>
      <w:r w:rsidRPr="00A27519">
        <w:rPr>
          <w:rFonts w:ascii="標楷體" w:eastAsia="標楷體" w:hAnsi="標楷體" w:cs="標楷體" w:hint="eastAsia"/>
          <w:color w:val="000000"/>
          <w:spacing w:val="-3"/>
          <w:sz w:val="28"/>
          <w:szCs w:val="28"/>
        </w:rPr>
        <w:t>6.2.</w:t>
      </w:r>
      <w:r>
        <w:rPr>
          <w:rFonts w:ascii="標楷體" w:eastAsia="標楷體" w:hAnsi="標楷體" w:cs="標楷體" w:hint="eastAsia"/>
          <w:color w:val="000000"/>
          <w:spacing w:val="-3"/>
          <w:sz w:val="28"/>
          <w:szCs w:val="28"/>
        </w:rPr>
        <w:t>8</w:t>
      </w:r>
      <w:r w:rsidR="00936885">
        <w:rPr>
          <w:rFonts w:ascii="標楷體" w:eastAsia="標楷體" w:hAnsi="標楷體" w:cs="標楷體"/>
          <w:color w:val="000000"/>
          <w:spacing w:val="20"/>
          <w:position w:val="-1"/>
          <w:sz w:val="28"/>
          <w:szCs w:val="28"/>
        </w:rPr>
        <w:t xml:space="preserve"> </w:t>
      </w:r>
      <w:r w:rsidR="00936885">
        <w:rPr>
          <w:rFonts w:ascii="標楷體" w:eastAsia="標楷體" w:hAnsi="標楷體" w:cs="標楷體"/>
          <w:color w:val="000000"/>
          <w:position w:val="-1"/>
          <w:sz w:val="28"/>
          <w:szCs w:val="28"/>
        </w:rPr>
        <w:t>評鑑及</w:t>
      </w:r>
      <w:r w:rsidR="00936885">
        <w:rPr>
          <w:rFonts w:ascii="標楷體" w:eastAsia="標楷體" w:hAnsi="標楷體" w:cs="標楷體"/>
          <w:color w:val="000000"/>
          <w:spacing w:val="-3"/>
          <w:position w:val="-1"/>
          <w:sz w:val="28"/>
          <w:szCs w:val="28"/>
        </w:rPr>
        <w:t>自</w:t>
      </w:r>
      <w:r w:rsidR="00936885">
        <w:rPr>
          <w:rFonts w:ascii="標楷體" w:eastAsia="標楷體" w:hAnsi="標楷體" w:cs="標楷體"/>
          <w:color w:val="000000"/>
          <w:position w:val="-1"/>
          <w:sz w:val="28"/>
          <w:szCs w:val="28"/>
        </w:rPr>
        <w:t>主檢查</w:t>
      </w:r>
    </w:p>
    <w:p w:rsidR="00C61F6A" w:rsidRDefault="00936885" w:rsidP="00491685">
      <w:pPr>
        <w:snapToGrid w:val="0"/>
        <w:spacing w:before="18" w:line="360" w:lineRule="auto"/>
        <w:ind w:leftChars="354" w:left="850" w:right="86" w:firstLine="1"/>
        <w:jc w:val="both"/>
        <w:rPr>
          <w:rFonts w:ascii="標楷體" w:eastAsia="標楷體" w:hAnsi="標楷體" w:cs="標楷體"/>
          <w:color w:val="000000"/>
          <w:sz w:val="28"/>
          <w:szCs w:val="28"/>
        </w:rPr>
      </w:pPr>
      <w:r>
        <w:rPr>
          <w:rFonts w:ascii="標楷體" w:eastAsia="標楷體" w:hAnsi="標楷體" w:cs="標楷體"/>
          <w:color w:val="FF0000"/>
          <w:sz w:val="28"/>
          <w:szCs w:val="28"/>
          <w:u w:val="single"/>
        </w:rPr>
        <w:t>本機構</w:t>
      </w:r>
      <w:r>
        <w:rPr>
          <w:rFonts w:ascii="標楷體" w:eastAsia="標楷體" w:hAnsi="標楷體" w:cs="標楷體"/>
          <w:color w:val="000000"/>
          <w:sz w:val="28"/>
          <w:szCs w:val="28"/>
        </w:rPr>
        <w:t>之緊急應變</w:t>
      </w:r>
      <w:r>
        <w:rPr>
          <w:rFonts w:ascii="標楷體" w:eastAsia="標楷體" w:hAnsi="標楷體" w:cs="標楷體"/>
          <w:color w:val="000000"/>
          <w:spacing w:val="-3"/>
          <w:sz w:val="28"/>
          <w:szCs w:val="28"/>
        </w:rPr>
        <w:t>相關</w:t>
      </w:r>
      <w:r>
        <w:rPr>
          <w:rFonts w:ascii="標楷體" w:eastAsia="標楷體" w:hAnsi="標楷體" w:cs="標楷體"/>
          <w:color w:val="000000"/>
          <w:sz w:val="28"/>
          <w:szCs w:val="28"/>
        </w:rPr>
        <w:t>計</w:t>
      </w:r>
      <w:r>
        <w:rPr>
          <w:rFonts w:ascii="標楷體" w:eastAsia="標楷體" w:hAnsi="標楷體" w:cs="標楷體"/>
          <w:color w:val="000000"/>
          <w:spacing w:val="-19"/>
          <w:sz w:val="28"/>
          <w:szCs w:val="28"/>
        </w:rPr>
        <w:t>畫、</w:t>
      </w:r>
      <w:r>
        <w:rPr>
          <w:rFonts w:ascii="標楷體" w:eastAsia="標楷體" w:hAnsi="標楷體" w:cs="標楷體"/>
          <w:color w:val="000000"/>
          <w:sz w:val="28"/>
          <w:szCs w:val="28"/>
        </w:rPr>
        <w:t>應</w:t>
      </w:r>
      <w:r>
        <w:rPr>
          <w:rFonts w:ascii="標楷體" w:eastAsia="標楷體" w:hAnsi="標楷體" w:cs="標楷體"/>
          <w:color w:val="000000"/>
          <w:spacing w:val="-3"/>
          <w:sz w:val="28"/>
          <w:szCs w:val="28"/>
        </w:rPr>
        <w:t>變</w:t>
      </w:r>
      <w:r>
        <w:rPr>
          <w:rFonts w:ascii="標楷體" w:eastAsia="標楷體" w:hAnsi="標楷體" w:cs="標楷體"/>
          <w:color w:val="000000"/>
          <w:sz w:val="28"/>
          <w:szCs w:val="28"/>
        </w:rPr>
        <w:t>機</w:t>
      </w:r>
      <w:r>
        <w:rPr>
          <w:rFonts w:ascii="標楷體" w:eastAsia="標楷體" w:hAnsi="標楷體" w:cs="標楷體"/>
          <w:color w:val="000000"/>
          <w:spacing w:val="-19"/>
          <w:sz w:val="28"/>
          <w:szCs w:val="28"/>
        </w:rPr>
        <w:t>制</w:t>
      </w:r>
      <w:r>
        <w:rPr>
          <w:rFonts w:ascii="標楷體" w:eastAsia="標楷體" w:hAnsi="標楷體" w:cs="標楷體"/>
          <w:color w:val="000000"/>
          <w:spacing w:val="-22"/>
          <w:sz w:val="28"/>
          <w:szCs w:val="28"/>
        </w:rPr>
        <w:t>、</w:t>
      </w:r>
      <w:r>
        <w:rPr>
          <w:rFonts w:ascii="標楷體" w:eastAsia="標楷體" w:hAnsi="標楷體" w:cs="標楷體"/>
          <w:color w:val="000000"/>
          <w:spacing w:val="-3"/>
          <w:sz w:val="28"/>
          <w:szCs w:val="28"/>
        </w:rPr>
        <w:t>編</w:t>
      </w:r>
      <w:r>
        <w:rPr>
          <w:rFonts w:ascii="標楷體" w:eastAsia="標楷體" w:hAnsi="標楷體" w:cs="標楷體"/>
          <w:color w:val="000000"/>
          <w:spacing w:val="-19"/>
          <w:sz w:val="28"/>
          <w:szCs w:val="28"/>
        </w:rPr>
        <w:t>組、</w:t>
      </w:r>
      <w:r>
        <w:rPr>
          <w:rFonts w:ascii="標楷體" w:eastAsia="標楷體" w:hAnsi="標楷體" w:cs="標楷體"/>
          <w:color w:val="000000"/>
          <w:sz w:val="28"/>
          <w:szCs w:val="28"/>
        </w:rPr>
        <w:t>演練</w:t>
      </w:r>
      <w:r>
        <w:rPr>
          <w:rFonts w:ascii="標楷體" w:eastAsia="標楷體" w:hAnsi="標楷體" w:cs="標楷體"/>
          <w:color w:val="000000"/>
          <w:spacing w:val="-3"/>
          <w:sz w:val="28"/>
          <w:szCs w:val="28"/>
        </w:rPr>
        <w:t>及</w:t>
      </w:r>
      <w:r>
        <w:rPr>
          <w:rFonts w:ascii="標楷體" w:eastAsia="標楷體" w:hAnsi="標楷體" w:cs="標楷體"/>
          <w:color w:val="000000"/>
          <w:sz w:val="28"/>
          <w:szCs w:val="28"/>
        </w:rPr>
        <w:t>教育</w:t>
      </w:r>
      <w:r>
        <w:rPr>
          <w:rFonts w:ascii="標楷體" w:eastAsia="標楷體" w:hAnsi="標楷體" w:cs="標楷體"/>
          <w:color w:val="000000"/>
          <w:spacing w:val="-3"/>
          <w:sz w:val="28"/>
          <w:szCs w:val="28"/>
        </w:rPr>
        <w:t>宣</w:t>
      </w:r>
      <w:r>
        <w:rPr>
          <w:rFonts w:ascii="標楷體" w:eastAsia="標楷體" w:hAnsi="標楷體" w:cs="標楷體"/>
          <w:color w:val="000000"/>
          <w:sz w:val="28"/>
          <w:szCs w:val="28"/>
        </w:rPr>
        <w:t>導等執行績</w:t>
      </w:r>
      <w:r>
        <w:rPr>
          <w:rFonts w:ascii="標楷體" w:eastAsia="標楷體" w:hAnsi="標楷體" w:cs="標楷體"/>
          <w:color w:val="000000"/>
          <w:spacing w:val="-29"/>
          <w:sz w:val="28"/>
          <w:szCs w:val="28"/>
        </w:rPr>
        <w:t>效</w:t>
      </w:r>
      <w:r>
        <w:rPr>
          <w:rFonts w:ascii="標楷體" w:eastAsia="標楷體" w:hAnsi="標楷體" w:cs="標楷體"/>
          <w:color w:val="000000"/>
          <w:spacing w:val="-31"/>
          <w:sz w:val="28"/>
          <w:szCs w:val="28"/>
        </w:rPr>
        <w:t>，</w:t>
      </w:r>
      <w:r>
        <w:rPr>
          <w:rFonts w:ascii="標楷體" w:eastAsia="標楷體" w:hAnsi="標楷體" w:cs="標楷體"/>
          <w:color w:val="000000"/>
          <w:sz w:val="28"/>
          <w:szCs w:val="28"/>
        </w:rPr>
        <w:t>納入</w:t>
      </w:r>
      <w:r>
        <w:rPr>
          <w:rFonts w:ascii="標楷體" w:eastAsia="標楷體" w:hAnsi="標楷體" w:cs="標楷體"/>
          <w:color w:val="000000"/>
          <w:spacing w:val="-3"/>
          <w:sz w:val="28"/>
          <w:szCs w:val="28"/>
        </w:rPr>
        <w:t>機</w:t>
      </w:r>
      <w:r>
        <w:rPr>
          <w:rFonts w:ascii="標楷體" w:eastAsia="標楷體" w:hAnsi="標楷體" w:cs="標楷體"/>
          <w:color w:val="000000"/>
          <w:sz w:val="28"/>
          <w:szCs w:val="28"/>
        </w:rPr>
        <w:t>構評鑑</w:t>
      </w:r>
      <w:r>
        <w:rPr>
          <w:rFonts w:ascii="標楷體" w:eastAsia="標楷體" w:hAnsi="標楷體" w:cs="標楷體"/>
          <w:color w:val="000000"/>
          <w:spacing w:val="-3"/>
          <w:sz w:val="28"/>
          <w:szCs w:val="28"/>
        </w:rPr>
        <w:t>成</w:t>
      </w:r>
      <w:r>
        <w:rPr>
          <w:rFonts w:ascii="標楷體" w:eastAsia="標楷體" w:hAnsi="標楷體" w:cs="標楷體"/>
          <w:color w:val="000000"/>
          <w:spacing w:val="-29"/>
          <w:sz w:val="28"/>
          <w:szCs w:val="28"/>
        </w:rPr>
        <w:t>果，</w:t>
      </w:r>
      <w:r>
        <w:rPr>
          <w:rFonts w:ascii="標楷體" w:eastAsia="標楷體" w:hAnsi="標楷體" w:cs="標楷體"/>
          <w:color w:val="000000"/>
          <w:sz w:val="28"/>
          <w:szCs w:val="28"/>
        </w:rPr>
        <w:t>並</w:t>
      </w:r>
      <w:r>
        <w:rPr>
          <w:rFonts w:ascii="標楷體" w:eastAsia="標楷體" w:hAnsi="標楷體" w:cs="標楷體"/>
          <w:color w:val="000000"/>
          <w:spacing w:val="-3"/>
          <w:sz w:val="28"/>
          <w:szCs w:val="28"/>
        </w:rPr>
        <w:t>應</w:t>
      </w:r>
      <w:r>
        <w:rPr>
          <w:rFonts w:ascii="標楷體" w:eastAsia="標楷體" w:hAnsi="標楷體" w:cs="標楷體"/>
          <w:color w:val="000000"/>
          <w:sz w:val="28"/>
          <w:szCs w:val="28"/>
        </w:rPr>
        <w:t>完成機</w:t>
      </w:r>
      <w:r>
        <w:rPr>
          <w:rFonts w:ascii="標楷體" w:eastAsia="標楷體" w:hAnsi="標楷體" w:cs="標楷體"/>
          <w:color w:val="000000"/>
          <w:spacing w:val="-3"/>
          <w:sz w:val="28"/>
          <w:szCs w:val="28"/>
        </w:rPr>
        <w:t>構</w:t>
      </w:r>
      <w:r>
        <w:rPr>
          <w:rFonts w:ascii="標楷體" w:eastAsia="標楷體" w:hAnsi="標楷體" w:cs="新細明體"/>
          <w:kern w:val="0"/>
          <w:sz w:val="28"/>
          <w:szCs w:val="28"/>
        </w:rPr>
        <w:t>緊急災害應變</w:t>
      </w:r>
      <w:r w:rsidR="008A029A">
        <w:rPr>
          <w:rFonts w:ascii="標楷體" w:eastAsia="標楷體" w:hAnsi="標楷體" w:cs="新細明體" w:hint="eastAsia"/>
          <w:kern w:val="0"/>
          <w:sz w:val="28"/>
          <w:szCs w:val="28"/>
        </w:rPr>
        <w:t>(措施)</w:t>
      </w:r>
      <w:r>
        <w:rPr>
          <w:rFonts w:ascii="標楷體" w:eastAsia="標楷體" w:hAnsi="標楷體" w:cs="新細明體"/>
          <w:kern w:val="0"/>
          <w:sz w:val="28"/>
          <w:szCs w:val="28"/>
        </w:rPr>
        <w:t>計畫書</w:t>
      </w:r>
      <w:r>
        <w:rPr>
          <w:rFonts w:ascii="標楷體" w:eastAsia="標楷體" w:hAnsi="標楷體" w:cs="標楷體"/>
          <w:color w:val="000000"/>
          <w:sz w:val="28"/>
          <w:szCs w:val="28"/>
        </w:rPr>
        <w:t>自主檢核</w:t>
      </w:r>
      <w:r>
        <w:rPr>
          <w:rFonts w:ascii="標楷體" w:eastAsia="標楷體" w:hAnsi="標楷體" w:cs="標楷體"/>
          <w:color w:val="7030A0"/>
          <w:spacing w:val="-1"/>
          <w:sz w:val="28"/>
          <w:szCs w:val="28"/>
        </w:rPr>
        <w:t>(</w:t>
      </w:r>
      <w:r>
        <w:rPr>
          <w:rFonts w:ascii="標楷體" w:eastAsia="標楷體" w:hAnsi="標楷體" w:cs="標楷體"/>
          <w:color w:val="7030A0"/>
          <w:spacing w:val="-3"/>
          <w:sz w:val="28"/>
          <w:szCs w:val="28"/>
        </w:rPr>
        <w:t>如</w:t>
      </w:r>
      <w:r>
        <w:rPr>
          <w:rFonts w:ascii="標楷體" w:eastAsia="標楷體" w:hAnsi="標楷體" w:cs="標楷體"/>
          <w:color w:val="7030A0"/>
          <w:sz w:val="28"/>
          <w:szCs w:val="28"/>
        </w:rPr>
        <w:t>附件11</w:t>
      </w:r>
      <w:r>
        <w:rPr>
          <w:rFonts w:ascii="標楷體" w:eastAsia="標楷體" w:hAnsi="標楷體" w:cs="標楷體"/>
          <w:color w:val="7030A0"/>
          <w:spacing w:val="-1"/>
          <w:sz w:val="28"/>
          <w:szCs w:val="28"/>
        </w:rPr>
        <w:t>)</w:t>
      </w:r>
      <w:r>
        <w:rPr>
          <w:rFonts w:ascii="標楷體" w:eastAsia="標楷體" w:hAnsi="標楷體" w:cs="標楷體"/>
          <w:color w:val="000000"/>
          <w:sz w:val="28"/>
          <w:szCs w:val="28"/>
        </w:rPr>
        <w:t>並建立相關</w:t>
      </w:r>
      <w:r>
        <w:rPr>
          <w:rFonts w:ascii="標楷體" w:eastAsia="標楷體" w:hAnsi="標楷體" w:cs="標楷體"/>
          <w:color w:val="000000"/>
          <w:spacing w:val="-3"/>
          <w:sz w:val="28"/>
          <w:szCs w:val="28"/>
        </w:rPr>
        <w:t>紀</w:t>
      </w:r>
      <w:r>
        <w:rPr>
          <w:rFonts w:ascii="標楷體" w:eastAsia="標楷體" w:hAnsi="標楷體" w:cs="標楷體"/>
          <w:color w:val="000000"/>
          <w:sz w:val="28"/>
          <w:szCs w:val="28"/>
        </w:rPr>
        <w:t>錄資料，</w:t>
      </w:r>
      <w:r>
        <w:rPr>
          <w:rFonts w:ascii="標楷體" w:eastAsia="標楷體" w:hAnsi="標楷體" w:cs="標楷體"/>
          <w:color w:val="000000"/>
          <w:spacing w:val="-3"/>
          <w:sz w:val="28"/>
          <w:szCs w:val="28"/>
        </w:rPr>
        <w:t>據以</w:t>
      </w:r>
      <w:r>
        <w:rPr>
          <w:rFonts w:ascii="標楷體" w:eastAsia="標楷體" w:hAnsi="標楷體" w:cs="標楷體"/>
          <w:color w:val="000000"/>
          <w:sz w:val="28"/>
          <w:szCs w:val="28"/>
        </w:rPr>
        <w:t>改善缺</w:t>
      </w:r>
      <w:r>
        <w:rPr>
          <w:rFonts w:ascii="標楷體" w:eastAsia="標楷體" w:hAnsi="標楷體" w:cs="標楷體"/>
          <w:color w:val="000000"/>
          <w:spacing w:val="-3"/>
          <w:sz w:val="28"/>
          <w:szCs w:val="28"/>
        </w:rPr>
        <w:t>失</w:t>
      </w:r>
      <w:r>
        <w:rPr>
          <w:rFonts w:ascii="標楷體" w:eastAsia="標楷體" w:hAnsi="標楷體" w:cs="標楷體"/>
          <w:color w:val="000000"/>
          <w:sz w:val="28"/>
          <w:szCs w:val="28"/>
        </w:rPr>
        <w:t>事項。</w:t>
      </w:r>
    </w:p>
    <w:p w:rsidR="00C61F6A" w:rsidRDefault="00A27519" w:rsidP="00C53CA4">
      <w:pPr>
        <w:snapToGrid w:val="0"/>
        <w:spacing w:line="360" w:lineRule="auto"/>
        <w:ind w:leftChars="-118" w:left="-143" w:right="-20" w:hangingChars="50" w:hanging="140"/>
      </w:pPr>
      <w:r>
        <w:rPr>
          <w:rFonts w:ascii="標楷體" w:eastAsia="標楷體" w:hAnsi="標楷體" w:cs="標楷體" w:hint="eastAsia"/>
          <w:b/>
          <w:color w:val="000000"/>
          <w:sz w:val="28"/>
          <w:szCs w:val="28"/>
        </w:rPr>
        <w:t>6.</w:t>
      </w:r>
      <w:r w:rsidR="003F688E">
        <w:rPr>
          <w:rFonts w:ascii="標楷體" w:eastAsia="標楷體" w:hAnsi="標楷體" w:cs="標楷體" w:hint="eastAsia"/>
          <w:b/>
          <w:color w:val="000000"/>
          <w:sz w:val="28"/>
          <w:szCs w:val="28"/>
        </w:rPr>
        <w:t xml:space="preserve">3 </w:t>
      </w:r>
      <w:r w:rsidR="00936885">
        <w:rPr>
          <w:rFonts w:ascii="標楷體" w:eastAsia="標楷體" w:hAnsi="標楷體" w:cs="標楷體"/>
          <w:b/>
          <w:color w:val="000000"/>
          <w:sz w:val="28"/>
          <w:szCs w:val="28"/>
        </w:rPr>
        <w:t>災害應</w:t>
      </w:r>
      <w:r w:rsidR="00936885">
        <w:rPr>
          <w:rFonts w:ascii="標楷體" w:eastAsia="標楷體" w:hAnsi="標楷體" w:cs="標楷體"/>
          <w:b/>
          <w:color w:val="000000"/>
          <w:spacing w:val="-3"/>
          <w:sz w:val="28"/>
          <w:szCs w:val="28"/>
        </w:rPr>
        <w:t>變</w:t>
      </w:r>
      <w:r w:rsidR="00936885">
        <w:rPr>
          <w:rFonts w:ascii="標楷體" w:eastAsia="標楷體" w:hAnsi="標楷體" w:cs="標楷體"/>
          <w:b/>
          <w:color w:val="000000"/>
          <w:sz w:val="28"/>
          <w:szCs w:val="28"/>
        </w:rPr>
        <w:t>階段</w:t>
      </w:r>
    </w:p>
    <w:p w:rsidR="00C61F6A" w:rsidRDefault="00A27519" w:rsidP="00491685">
      <w:pPr>
        <w:snapToGrid w:val="0"/>
        <w:spacing w:before="16" w:line="360" w:lineRule="auto"/>
        <w:ind w:left="993" w:right="264" w:hanging="993"/>
      </w:pPr>
      <w:r>
        <w:rPr>
          <w:rFonts w:ascii="標楷體" w:eastAsia="標楷體" w:hAnsi="標楷體" w:cs="標楷體" w:hint="eastAsia"/>
          <w:color w:val="000000"/>
          <w:spacing w:val="10"/>
          <w:sz w:val="28"/>
          <w:szCs w:val="28"/>
        </w:rPr>
        <w:t>6.</w:t>
      </w:r>
      <w:r w:rsidR="003F688E">
        <w:rPr>
          <w:rFonts w:ascii="標楷體" w:eastAsia="標楷體" w:hAnsi="標楷體" w:cs="標楷體" w:hint="eastAsia"/>
          <w:color w:val="000000"/>
          <w:spacing w:val="10"/>
          <w:sz w:val="28"/>
          <w:szCs w:val="28"/>
        </w:rPr>
        <w:t>3</w:t>
      </w:r>
      <w:r>
        <w:rPr>
          <w:rFonts w:ascii="標楷體" w:eastAsia="標楷體" w:hAnsi="標楷體" w:cs="標楷體" w:hint="eastAsia"/>
          <w:color w:val="000000"/>
          <w:spacing w:val="10"/>
          <w:sz w:val="28"/>
          <w:szCs w:val="28"/>
        </w:rPr>
        <w:t xml:space="preserve">.1 </w:t>
      </w:r>
      <w:r w:rsidR="00936885">
        <w:rPr>
          <w:rFonts w:ascii="標楷體" w:eastAsia="標楷體" w:hAnsi="標楷體" w:cs="標楷體"/>
          <w:color w:val="000000"/>
          <w:spacing w:val="10"/>
          <w:sz w:val="28"/>
          <w:szCs w:val="28"/>
        </w:rPr>
        <w:t>火災時之緊急應變：火</w:t>
      </w:r>
      <w:r w:rsidR="00936885">
        <w:rPr>
          <w:rFonts w:ascii="標楷體" w:eastAsia="標楷體" w:hAnsi="標楷體"/>
          <w:sz w:val="28"/>
          <w:szCs w:val="28"/>
        </w:rPr>
        <w:t>災發生時，現場人員依照R（rescue）、A（alarm）、C(contain) 、E(extinguish and evacuation)等原則進行初步應變，後續由全機構及召回的人員接手與協助。</w:t>
      </w:r>
    </w:p>
    <w:p w:rsidR="00C61F6A" w:rsidRDefault="003F688E" w:rsidP="008A029A">
      <w:pPr>
        <w:snapToGrid w:val="0"/>
        <w:spacing w:before="14" w:line="360" w:lineRule="auto"/>
        <w:ind w:left="1560" w:right="90" w:hanging="1276"/>
        <w:rPr>
          <w:rFonts w:ascii="標楷體" w:eastAsia="標楷體" w:hAnsi="標楷體" w:cs="標楷體"/>
          <w:color w:val="000000"/>
          <w:spacing w:val="1"/>
          <w:sz w:val="28"/>
          <w:szCs w:val="28"/>
        </w:rPr>
      </w:pPr>
      <w:r>
        <w:rPr>
          <w:rFonts w:ascii="標楷體" w:eastAsia="標楷體" w:hAnsi="標楷體" w:cs="標楷體" w:hint="eastAsia"/>
          <w:color w:val="000000"/>
          <w:spacing w:val="10"/>
          <w:sz w:val="28"/>
          <w:szCs w:val="28"/>
        </w:rPr>
        <w:t>6.3.1.</w:t>
      </w:r>
      <w:r>
        <w:rPr>
          <w:rFonts w:ascii="標楷體" w:eastAsia="標楷體" w:hAnsi="標楷體" w:cs="標楷體"/>
          <w:color w:val="000000"/>
          <w:spacing w:val="1"/>
          <w:sz w:val="28"/>
          <w:szCs w:val="28"/>
        </w:rPr>
        <w:t>1</w:t>
      </w:r>
      <w:r w:rsidR="008279D4">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以</w:t>
      </w:r>
      <w:r w:rsidR="00936885" w:rsidRPr="003F688E">
        <w:rPr>
          <w:rFonts w:ascii="標楷體" w:eastAsia="標楷體" w:hAnsi="標楷體" w:cs="標楷體"/>
          <w:b/>
          <w:color w:val="000000" w:themeColor="text1"/>
          <w:spacing w:val="1"/>
          <w:sz w:val="28"/>
          <w:szCs w:val="28"/>
        </w:rPr>
        <w:t>「RACE」</w:t>
      </w:r>
      <w:r w:rsidR="00440AF0">
        <w:rPr>
          <w:rFonts w:ascii="標楷體" w:eastAsia="標楷體" w:hAnsi="標楷體" w:cs="標楷體" w:hint="eastAsia"/>
          <w:color w:val="000000"/>
          <w:spacing w:val="1"/>
          <w:sz w:val="28"/>
          <w:szCs w:val="28"/>
        </w:rPr>
        <w:t>作</w:t>
      </w:r>
      <w:r w:rsidR="00936885">
        <w:rPr>
          <w:rFonts w:ascii="標楷體" w:eastAsia="標楷體" w:hAnsi="標楷體" w:cs="標楷體"/>
          <w:color w:val="000000"/>
          <w:spacing w:val="1"/>
          <w:sz w:val="28"/>
          <w:szCs w:val="28"/>
        </w:rPr>
        <w:t>為火災緊急疏散的基本流程</w:t>
      </w:r>
      <w:r w:rsidR="00D63329" w:rsidRPr="00D63329">
        <w:rPr>
          <w:rFonts w:ascii="標楷體" w:eastAsia="標楷體" w:hAnsi="標楷體" w:cs="標楷體" w:hint="eastAsia"/>
          <w:color w:val="FF0000"/>
          <w:spacing w:val="1"/>
          <w:sz w:val="28"/>
          <w:szCs w:val="28"/>
        </w:rPr>
        <w:t>(</w:t>
      </w:r>
      <w:r w:rsidR="00946108">
        <w:rPr>
          <w:rFonts w:ascii="標楷體" w:eastAsia="標楷體" w:hAnsi="標楷體" w:cs="標楷體" w:hint="eastAsia"/>
          <w:color w:val="FF0000"/>
          <w:spacing w:val="1"/>
          <w:sz w:val="28"/>
          <w:szCs w:val="28"/>
        </w:rPr>
        <w:t>建議</w:t>
      </w:r>
      <w:r w:rsidR="00D63329" w:rsidRPr="00D63329">
        <w:rPr>
          <w:rFonts w:ascii="標楷體" w:eastAsia="標楷體" w:hAnsi="標楷體" w:cs="標楷體" w:hint="eastAsia"/>
          <w:color w:val="FF0000"/>
          <w:spacing w:val="1"/>
          <w:sz w:val="28"/>
          <w:szCs w:val="28"/>
        </w:rPr>
        <w:t>製作多國語言版本)</w:t>
      </w:r>
      <w:r w:rsidR="00936885">
        <w:rPr>
          <w:rFonts w:ascii="標楷體" w:eastAsia="標楷體" w:hAnsi="標楷體" w:cs="標楷體"/>
          <w:color w:val="000000"/>
          <w:spacing w:val="1"/>
          <w:sz w:val="28"/>
          <w:szCs w:val="28"/>
        </w:rPr>
        <w:t>，方便工作人員</w:t>
      </w:r>
      <w:r w:rsidR="00D63329" w:rsidRPr="00491685">
        <w:rPr>
          <w:rFonts w:ascii="標楷體" w:eastAsia="標楷體" w:hAnsi="標楷體" w:cs="標楷體" w:hint="eastAsia"/>
          <w:color w:val="FF0000"/>
          <w:spacing w:val="1"/>
          <w:sz w:val="28"/>
          <w:szCs w:val="28"/>
        </w:rPr>
        <w:t>(</w:t>
      </w:r>
      <w:r w:rsidR="00491685" w:rsidRPr="00491685">
        <w:rPr>
          <w:rFonts w:ascii="標楷體" w:eastAsia="標楷體" w:hAnsi="標楷體" w:cs="標楷體" w:hint="eastAsia"/>
          <w:color w:val="FF0000"/>
          <w:spacing w:val="1"/>
          <w:sz w:val="28"/>
          <w:szCs w:val="28"/>
        </w:rPr>
        <w:t>特別是</w:t>
      </w:r>
      <w:r w:rsidR="00D63329" w:rsidRPr="00491685">
        <w:rPr>
          <w:rFonts w:ascii="標楷體" w:eastAsia="標楷體" w:hAnsi="標楷體" w:cs="標楷體" w:hint="eastAsia"/>
          <w:color w:val="FF0000"/>
          <w:spacing w:val="1"/>
          <w:sz w:val="28"/>
          <w:szCs w:val="28"/>
        </w:rPr>
        <w:t>外籍照顧服務員)</w:t>
      </w:r>
      <w:r w:rsidR="00936885">
        <w:rPr>
          <w:rFonts w:ascii="標楷體" w:eastAsia="標楷體" w:hAnsi="標楷體" w:cs="標楷體"/>
          <w:color w:val="000000"/>
          <w:spacing w:val="1"/>
          <w:sz w:val="28"/>
          <w:szCs w:val="28"/>
        </w:rPr>
        <w:t>記憶</w:t>
      </w:r>
      <w:r w:rsidR="008A029A">
        <w:rPr>
          <w:rFonts w:ascii="標楷體" w:eastAsia="標楷體" w:hAnsi="標楷體" w:cs="標楷體" w:hint="eastAsia"/>
          <w:color w:val="000000"/>
          <w:spacing w:val="1"/>
          <w:sz w:val="28"/>
          <w:szCs w:val="28"/>
        </w:rPr>
        <w:t>，</w:t>
      </w:r>
      <w:r w:rsidR="00936885">
        <w:rPr>
          <w:rFonts w:ascii="標楷體" w:eastAsia="標楷體" w:hAnsi="標楷體" w:cs="標楷體"/>
          <w:color w:val="000000"/>
          <w:spacing w:val="1"/>
          <w:sz w:val="28"/>
          <w:szCs w:val="28"/>
        </w:rPr>
        <w:t>內容如下：</w:t>
      </w:r>
    </w:p>
    <w:p w:rsidR="00C61F6A" w:rsidRPr="008279D4" w:rsidRDefault="003F688E" w:rsidP="00491685">
      <w:pPr>
        <w:spacing w:line="360" w:lineRule="auto"/>
        <w:ind w:leftChars="236" w:left="1979" w:hangingChars="503" w:hanging="1413"/>
        <w:jc w:val="both"/>
        <w:rPr>
          <w:rFonts w:ascii="標楷體" w:eastAsia="標楷體" w:hAnsi="標楷體" w:cs="標楷體"/>
          <w:color w:val="000000"/>
          <w:spacing w:val="1"/>
          <w:sz w:val="28"/>
          <w:szCs w:val="28"/>
        </w:rPr>
      </w:pPr>
      <w:r w:rsidRPr="008279D4">
        <w:rPr>
          <w:rFonts w:ascii="標楷體" w:eastAsia="標楷體" w:hAnsi="標楷體" w:cs="標楷體" w:hint="eastAsia"/>
          <w:color w:val="000000"/>
          <w:spacing w:val="1"/>
          <w:sz w:val="28"/>
          <w:szCs w:val="28"/>
        </w:rPr>
        <w:t>6.3.1.</w:t>
      </w:r>
      <w:r w:rsidRPr="003F688E">
        <w:rPr>
          <w:rFonts w:ascii="標楷體" w:eastAsia="標楷體" w:hAnsi="標楷體" w:cs="標楷體"/>
          <w:color w:val="000000"/>
          <w:spacing w:val="1"/>
          <w:sz w:val="28"/>
          <w:szCs w:val="28"/>
        </w:rPr>
        <w:t>1</w:t>
      </w:r>
      <w:r w:rsidRPr="003F688E">
        <w:rPr>
          <w:rFonts w:ascii="標楷體" w:eastAsia="標楷體" w:hAnsi="標楷體" w:cs="標楷體" w:hint="eastAsia"/>
          <w:color w:val="000000"/>
          <w:spacing w:val="1"/>
          <w:sz w:val="28"/>
          <w:szCs w:val="28"/>
        </w:rPr>
        <w:t>.1</w:t>
      </w:r>
      <w:r w:rsidRPr="008279D4">
        <w:rPr>
          <w:rFonts w:ascii="標楷體" w:eastAsia="標楷體" w:hAnsi="標楷體" w:cs="標楷體" w:hint="eastAsia"/>
          <w:b/>
          <w:color w:val="000000"/>
          <w:spacing w:val="1"/>
          <w:sz w:val="28"/>
          <w:szCs w:val="28"/>
        </w:rPr>
        <w:t xml:space="preserve"> </w:t>
      </w:r>
      <w:r w:rsidR="00936885" w:rsidRPr="008279D4">
        <w:rPr>
          <w:rFonts w:ascii="標楷體" w:eastAsia="標楷體" w:hAnsi="標楷體" w:cs="標楷體"/>
          <w:b/>
          <w:color w:val="000000"/>
          <w:spacing w:val="1"/>
          <w:sz w:val="28"/>
          <w:szCs w:val="28"/>
        </w:rPr>
        <w:t>R（Remove, Rescue）</w:t>
      </w:r>
      <w:r w:rsidR="00936885" w:rsidRPr="008279D4">
        <w:rPr>
          <w:rFonts w:ascii="標楷體" w:eastAsia="標楷體" w:hAnsi="標楷體" w:cs="標楷體"/>
          <w:color w:val="000000"/>
          <w:spacing w:val="1"/>
          <w:sz w:val="28"/>
          <w:szCs w:val="28"/>
        </w:rPr>
        <w:t>：</w:t>
      </w:r>
      <w:r w:rsidR="00440AF0" w:rsidRPr="008279D4">
        <w:rPr>
          <w:rFonts w:ascii="標楷體" w:eastAsia="標楷體" w:hAnsi="標楷體" w:cs="標楷體" w:hint="eastAsia"/>
          <w:color w:val="000000"/>
          <w:spacing w:val="1"/>
          <w:sz w:val="28"/>
          <w:szCs w:val="28"/>
        </w:rPr>
        <w:t>優先將起火居室住民(特別是起火點2</w:t>
      </w:r>
      <w:proofErr w:type="gramStart"/>
      <w:r w:rsidR="00440AF0" w:rsidRPr="008279D4">
        <w:rPr>
          <w:rFonts w:ascii="標楷體" w:eastAsia="標楷體" w:hAnsi="標楷體" w:cs="標楷體" w:hint="eastAsia"/>
          <w:color w:val="000000"/>
          <w:spacing w:val="1"/>
          <w:sz w:val="28"/>
          <w:szCs w:val="28"/>
        </w:rPr>
        <w:t>側住民</w:t>
      </w:r>
      <w:proofErr w:type="gramEnd"/>
      <w:r w:rsidR="00440AF0" w:rsidRPr="008279D4">
        <w:rPr>
          <w:rFonts w:ascii="標楷體" w:eastAsia="標楷體" w:hAnsi="標楷體" w:cs="標楷體" w:hint="eastAsia"/>
          <w:color w:val="000000"/>
          <w:spacing w:val="1"/>
          <w:sz w:val="28"/>
          <w:szCs w:val="28"/>
        </w:rPr>
        <w:t>)</w:t>
      </w:r>
      <w:r w:rsidR="00936885" w:rsidRPr="008279D4">
        <w:rPr>
          <w:rFonts w:ascii="標楷體" w:eastAsia="標楷體" w:hAnsi="標楷體" w:cs="標楷體"/>
          <w:color w:val="000000"/>
          <w:spacing w:val="1"/>
          <w:sz w:val="28"/>
          <w:szCs w:val="28"/>
        </w:rPr>
        <w:t>移出著火的區域或房間</w:t>
      </w:r>
      <w:r w:rsidR="00440AF0" w:rsidRPr="008279D4">
        <w:rPr>
          <w:rFonts w:ascii="標楷體" w:eastAsia="標楷體" w:hAnsi="標楷體" w:cs="標楷體" w:hint="eastAsia"/>
          <w:color w:val="000000"/>
          <w:spacing w:val="1"/>
          <w:sz w:val="28"/>
          <w:szCs w:val="28"/>
        </w:rPr>
        <w:t>並立即關門</w:t>
      </w:r>
      <w:r w:rsidR="00936885" w:rsidRPr="008279D4">
        <w:rPr>
          <w:rFonts w:ascii="標楷體" w:eastAsia="標楷體" w:hAnsi="標楷體" w:cs="標楷體"/>
          <w:color w:val="000000"/>
          <w:spacing w:val="1"/>
          <w:sz w:val="28"/>
          <w:szCs w:val="28"/>
        </w:rPr>
        <w:t>。</w:t>
      </w:r>
    </w:p>
    <w:p w:rsidR="00C61F6A" w:rsidRPr="008279D4" w:rsidRDefault="00936885" w:rsidP="008923F1">
      <w:pPr>
        <w:pStyle w:val="a9"/>
        <w:numPr>
          <w:ilvl w:val="4"/>
          <w:numId w:val="15"/>
        </w:numPr>
        <w:spacing w:line="360" w:lineRule="auto"/>
        <w:ind w:left="1985" w:hanging="1418"/>
        <w:jc w:val="both"/>
        <w:rPr>
          <w:rFonts w:ascii="標楷體" w:eastAsia="標楷體" w:hAnsi="標楷體" w:cs="標楷體"/>
          <w:color w:val="000000"/>
          <w:spacing w:val="1"/>
          <w:sz w:val="28"/>
          <w:szCs w:val="28"/>
        </w:rPr>
      </w:pPr>
      <w:r w:rsidRPr="008279D4">
        <w:rPr>
          <w:rFonts w:ascii="標楷體" w:eastAsia="標楷體" w:hAnsi="標楷體" w:cs="標楷體"/>
          <w:b/>
          <w:color w:val="000000"/>
          <w:spacing w:val="1"/>
          <w:sz w:val="28"/>
          <w:szCs w:val="28"/>
        </w:rPr>
        <w:t>A(Alarm)</w:t>
      </w:r>
      <w:r w:rsidRPr="008279D4">
        <w:rPr>
          <w:rFonts w:ascii="標楷體" w:eastAsia="標楷體" w:hAnsi="標楷體" w:cs="標楷體"/>
          <w:color w:val="000000"/>
          <w:spacing w:val="1"/>
          <w:sz w:val="28"/>
          <w:szCs w:val="28"/>
        </w:rPr>
        <w:t>:啟動警報及警示周邊的人，例如啟動警鈴、廣播或是通知其他周邊的人員</w:t>
      </w:r>
      <w:r w:rsidR="00440AF0" w:rsidRPr="008279D4">
        <w:rPr>
          <w:rFonts w:ascii="標楷體" w:eastAsia="標楷體" w:hAnsi="標楷體" w:cs="標楷體" w:hint="eastAsia"/>
          <w:color w:val="000000"/>
          <w:spacing w:val="1"/>
          <w:sz w:val="28"/>
          <w:szCs w:val="28"/>
        </w:rPr>
        <w:t>並通報119</w:t>
      </w:r>
      <w:r w:rsidRPr="008279D4">
        <w:rPr>
          <w:rFonts w:ascii="標楷體" w:eastAsia="標楷體" w:hAnsi="標楷體" w:cs="標楷體"/>
          <w:color w:val="000000"/>
          <w:spacing w:val="1"/>
          <w:sz w:val="28"/>
          <w:szCs w:val="28"/>
        </w:rPr>
        <w:t>等。</w:t>
      </w:r>
    </w:p>
    <w:p w:rsidR="00C61F6A" w:rsidRDefault="00C53CA4" w:rsidP="00491685">
      <w:pPr>
        <w:tabs>
          <w:tab w:val="left" w:pos="1985"/>
        </w:tabs>
        <w:spacing w:line="360" w:lineRule="auto"/>
        <w:ind w:leftChars="177" w:left="1982" w:hangingChars="554" w:hanging="1557"/>
        <w:jc w:val="both"/>
        <w:rPr>
          <w:rFonts w:ascii="標楷體" w:eastAsia="標楷體" w:hAnsi="標楷體"/>
          <w:sz w:val="28"/>
          <w:szCs w:val="28"/>
        </w:rPr>
      </w:pPr>
      <w:r>
        <w:rPr>
          <w:rFonts w:ascii="標楷體" w:eastAsia="標楷體" w:hAnsi="標楷體" w:cs="標楷體" w:hint="eastAsia"/>
          <w:color w:val="000000"/>
          <w:spacing w:val="1"/>
          <w:sz w:val="28"/>
          <w:szCs w:val="28"/>
        </w:rPr>
        <w:t xml:space="preserve"> </w:t>
      </w:r>
      <w:r w:rsidR="003F688E" w:rsidRPr="008279D4">
        <w:rPr>
          <w:rFonts w:ascii="標楷體" w:eastAsia="標楷體" w:hAnsi="標楷體" w:cs="標楷體" w:hint="eastAsia"/>
          <w:color w:val="000000"/>
          <w:spacing w:val="1"/>
          <w:sz w:val="28"/>
          <w:szCs w:val="28"/>
        </w:rPr>
        <w:t>6.3.1.</w:t>
      </w:r>
      <w:r w:rsidR="003F688E">
        <w:rPr>
          <w:rFonts w:ascii="標楷體" w:eastAsia="標楷體" w:hAnsi="標楷體" w:cs="標楷體"/>
          <w:color w:val="000000"/>
          <w:spacing w:val="1"/>
          <w:sz w:val="28"/>
          <w:szCs w:val="28"/>
        </w:rPr>
        <w:t>1</w:t>
      </w:r>
      <w:r w:rsidR="003F688E">
        <w:rPr>
          <w:rFonts w:ascii="標楷體" w:eastAsia="標楷體" w:hAnsi="標楷體" w:cs="標楷體" w:hint="eastAsia"/>
          <w:color w:val="000000"/>
          <w:spacing w:val="1"/>
          <w:sz w:val="28"/>
          <w:szCs w:val="28"/>
        </w:rPr>
        <w:t>.3</w:t>
      </w:r>
      <w:r w:rsidR="003F688E" w:rsidRPr="008279D4">
        <w:rPr>
          <w:rFonts w:ascii="標楷體" w:eastAsia="標楷體" w:hAnsi="標楷體" w:cs="標楷體" w:hint="eastAsia"/>
          <w:b/>
          <w:color w:val="000000"/>
          <w:spacing w:val="1"/>
          <w:sz w:val="28"/>
          <w:szCs w:val="28"/>
        </w:rPr>
        <w:t xml:space="preserve"> </w:t>
      </w:r>
      <w:r w:rsidR="00936885" w:rsidRPr="008279D4">
        <w:rPr>
          <w:rFonts w:ascii="標楷體" w:eastAsia="標楷體" w:hAnsi="標楷體" w:cs="標楷體"/>
          <w:b/>
          <w:color w:val="000000"/>
          <w:spacing w:val="1"/>
          <w:sz w:val="28"/>
          <w:szCs w:val="28"/>
        </w:rPr>
        <w:t>C(Contain)</w:t>
      </w:r>
      <w:r w:rsidR="00936885" w:rsidRPr="008279D4">
        <w:rPr>
          <w:rFonts w:ascii="標楷體" w:eastAsia="標楷體" w:hAnsi="標楷體" w:cs="標楷體"/>
          <w:color w:val="000000"/>
          <w:spacing w:val="1"/>
          <w:sz w:val="28"/>
          <w:szCs w:val="28"/>
        </w:rPr>
        <w:t>：</w:t>
      </w:r>
      <w:r w:rsidR="00440AF0" w:rsidRPr="008279D4">
        <w:rPr>
          <w:rFonts w:ascii="標楷體" w:eastAsia="標楷體" w:hAnsi="標楷體" w:cs="標楷體" w:hint="eastAsia"/>
          <w:color w:val="000000"/>
          <w:spacing w:val="1"/>
          <w:sz w:val="28"/>
          <w:szCs w:val="28"/>
        </w:rPr>
        <w:t>優先</w:t>
      </w:r>
      <w:r w:rsidR="005A7DCD" w:rsidRPr="008279D4">
        <w:rPr>
          <w:rFonts w:ascii="標楷體" w:eastAsia="標楷體" w:hAnsi="標楷體" w:cs="標楷體"/>
          <w:color w:val="000000"/>
          <w:spacing w:val="1"/>
          <w:sz w:val="28"/>
          <w:szCs w:val="28"/>
        </w:rPr>
        <w:t>撤</w:t>
      </w:r>
      <w:r w:rsidR="005A7DCD" w:rsidRPr="003F688E">
        <w:rPr>
          <w:rFonts w:ascii="標楷體" w:eastAsia="標楷體" w:hAnsi="標楷體"/>
          <w:color w:val="000000" w:themeColor="text1"/>
          <w:sz w:val="28"/>
          <w:szCs w:val="28"/>
        </w:rPr>
        <w:t>離著火的</w:t>
      </w:r>
      <w:r w:rsidR="005A7DCD" w:rsidRPr="003F688E">
        <w:rPr>
          <w:rFonts w:ascii="標楷體" w:eastAsia="標楷體" w:hAnsi="標楷體" w:hint="eastAsia"/>
          <w:color w:val="000000" w:themeColor="text1"/>
          <w:sz w:val="28"/>
          <w:szCs w:val="28"/>
        </w:rPr>
        <w:t>居室住民</w:t>
      </w:r>
      <w:r w:rsidR="005A7DCD" w:rsidRPr="003F688E">
        <w:rPr>
          <w:rFonts w:ascii="標楷體" w:eastAsia="標楷體" w:hAnsi="標楷體"/>
          <w:color w:val="000000" w:themeColor="text1"/>
          <w:sz w:val="28"/>
          <w:szCs w:val="28"/>
        </w:rPr>
        <w:t>，立即關上房門及防火門</w:t>
      </w:r>
      <w:r w:rsidR="00936885" w:rsidRPr="003F688E">
        <w:rPr>
          <w:rFonts w:ascii="標楷體" w:eastAsia="標楷體" w:hAnsi="標楷體"/>
          <w:color w:val="000000" w:themeColor="text1"/>
          <w:sz w:val="28"/>
          <w:szCs w:val="28"/>
        </w:rPr>
        <w:t>，</w:t>
      </w:r>
      <w:r w:rsidR="005A7DCD" w:rsidRPr="003F688E">
        <w:rPr>
          <w:rFonts w:ascii="標楷體" w:eastAsia="標楷體" w:hAnsi="標楷體" w:hint="eastAsia"/>
          <w:color w:val="000000" w:themeColor="text1"/>
          <w:sz w:val="28"/>
          <w:szCs w:val="28"/>
        </w:rPr>
        <w:t>並關閉非起火區劃之房門，</w:t>
      </w:r>
      <w:r w:rsidR="00936885">
        <w:rPr>
          <w:rFonts w:ascii="標楷體" w:eastAsia="標楷體" w:hAnsi="標楷體"/>
          <w:sz w:val="28"/>
          <w:szCs w:val="28"/>
        </w:rPr>
        <w:t>把</w:t>
      </w:r>
      <w:proofErr w:type="gramStart"/>
      <w:r w:rsidR="00936885">
        <w:rPr>
          <w:rFonts w:ascii="標楷體" w:eastAsia="標楷體" w:hAnsi="標楷體"/>
          <w:sz w:val="28"/>
          <w:szCs w:val="28"/>
        </w:rPr>
        <w:t>火及煙侷限</w:t>
      </w:r>
      <w:proofErr w:type="gramEnd"/>
      <w:r w:rsidR="00936885">
        <w:rPr>
          <w:rFonts w:ascii="標楷體" w:eastAsia="標楷體" w:hAnsi="標楷體"/>
          <w:sz w:val="28"/>
          <w:szCs w:val="28"/>
        </w:rPr>
        <w:t>在某一個區域，以利人員疏散。</w:t>
      </w:r>
    </w:p>
    <w:p w:rsidR="00C61F6A" w:rsidRDefault="003F688E" w:rsidP="0086195F">
      <w:pPr>
        <w:spacing w:line="360" w:lineRule="auto"/>
        <w:ind w:leftChars="237" w:left="2126" w:hangingChars="537" w:hanging="1557"/>
        <w:jc w:val="both"/>
        <w:rPr>
          <w:rFonts w:ascii="標楷體" w:eastAsia="標楷體" w:hAnsi="標楷體"/>
          <w:sz w:val="28"/>
          <w:szCs w:val="28"/>
        </w:rPr>
      </w:pPr>
      <w:r>
        <w:rPr>
          <w:rFonts w:ascii="標楷體" w:eastAsia="標楷體" w:hAnsi="標楷體" w:cs="標楷體" w:hint="eastAsia"/>
          <w:color w:val="000000"/>
          <w:spacing w:val="10"/>
          <w:sz w:val="28"/>
          <w:szCs w:val="28"/>
        </w:rPr>
        <w:lastRenderedPageBreak/>
        <w:t>6.3.1.</w:t>
      </w:r>
      <w:r>
        <w:rPr>
          <w:rFonts w:ascii="標楷體" w:eastAsia="標楷體" w:hAnsi="標楷體" w:cs="標楷體"/>
          <w:color w:val="000000"/>
          <w:spacing w:val="1"/>
          <w:sz w:val="28"/>
          <w:szCs w:val="28"/>
        </w:rPr>
        <w:t>1</w:t>
      </w:r>
      <w:r>
        <w:rPr>
          <w:rFonts w:ascii="標楷體" w:eastAsia="標楷體" w:hAnsi="標楷體" w:cs="標楷體" w:hint="eastAsia"/>
          <w:color w:val="000000"/>
          <w:spacing w:val="1"/>
          <w:sz w:val="28"/>
          <w:szCs w:val="28"/>
        </w:rPr>
        <w:t xml:space="preserve">.4 </w:t>
      </w:r>
      <w:r w:rsidR="00936885" w:rsidRPr="003F688E">
        <w:rPr>
          <w:rFonts w:ascii="標楷體" w:eastAsia="標楷體" w:hAnsi="標楷體"/>
          <w:b/>
          <w:sz w:val="28"/>
          <w:szCs w:val="28"/>
        </w:rPr>
        <w:t>E(Extinguish, Evacuate)</w:t>
      </w:r>
      <w:r w:rsidR="00936885">
        <w:rPr>
          <w:rFonts w:ascii="標楷體" w:eastAsia="標楷體" w:hAnsi="標楷體"/>
          <w:sz w:val="28"/>
          <w:szCs w:val="28"/>
        </w:rPr>
        <w:t>：先用滅火器或是室內消防栓進行初期滅火，如果火勢太大無法撲滅，就要進行疏散。</w:t>
      </w:r>
    </w:p>
    <w:p w:rsidR="00C61F6A" w:rsidRDefault="003F688E" w:rsidP="00C53CA4">
      <w:pPr>
        <w:snapToGrid w:val="0"/>
        <w:spacing w:before="14" w:line="360" w:lineRule="auto"/>
        <w:ind w:leftChars="119" w:left="850" w:right="90" w:hanging="564"/>
        <w:rPr>
          <w:rFonts w:ascii="標楷體" w:eastAsia="標楷體" w:hAnsi="標楷體" w:cs="標楷體"/>
          <w:color w:val="000000"/>
          <w:spacing w:val="1"/>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
          <w:sz w:val="28"/>
          <w:szCs w:val="28"/>
        </w:rPr>
        <w:t>1.2</w:t>
      </w:r>
      <w:r w:rsidR="008279D4">
        <w:rPr>
          <w:rFonts w:ascii="標楷體" w:eastAsia="標楷體" w:hAnsi="標楷體" w:cs="標楷體" w:hint="eastAsia"/>
          <w:color w:val="000000"/>
          <w:spacing w:val="1"/>
          <w:sz w:val="28"/>
          <w:szCs w:val="28"/>
        </w:rPr>
        <w:t xml:space="preserve"> </w:t>
      </w:r>
      <w:r w:rsidR="008A029A">
        <w:rPr>
          <w:rFonts w:ascii="標楷體" w:eastAsia="標楷體" w:hAnsi="標楷體" w:cs="標楷體"/>
          <w:color w:val="000000"/>
          <w:spacing w:val="1"/>
          <w:sz w:val="28"/>
          <w:szCs w:val="28"/>
        </w:rPr>
        <w:t>火災應變啟動流程</w:t>
      </w:r>
    </w:p>
    <w:p w:rsidR="00C61F6A" w:rsidRDefault="003F688E" w:rsidP="0086195F">
      <w:pPr>
        <w:spacing w:line="360" w:lineRule="auto"/>
        <w:ind w:leftChars="237" w:left="1981" w:hangingChars="487" w:hanging="1412"/>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
          <w:sz w:val="28"/>
          <w:szCs w:val="28"/>
        </w:rPr>
        <w:t>1.2.1</w:t>
      </w:r>
      <w:r>
        <w:rPr>
          <w:rFonts w:ascii="標楷體" w:eastAsia="標楷體" w:hAnsi="標楷體" w:cs="標楷體" w:hint="eastAsia"/>
          <w:color w:val="000000"/>
          <w:spacing w:val="1"/>
          <w:sz w:val="28"/>
          <w:szCs w:val="28"/>
        </w:rPr>
        <w:t xml:space="preserve"> </w:t>
      </w:r>
      <w:r w:rsidR="00936885">
        <w:rPr>
          <w:rFonts w:ascii="標楷體" w:eastAsia="標楷體" w:hAnsi="標楷體"/>
          <w:sz w:val="28"/>
          <w:szCs w:val="28"/>
        </w:rPr>
        <w:t>人員發現火災，除了將有立即危險的人移開之外，立即</w:t>
      </w:r>
      <w:proofErr w:type="gramStart"/>
      <w:r w:rsidR="00936885">
        <w:rPr>
          <w:rFonts w:ascii="標楷體" w:eastAsia="標楷體" w:hAnsi="標楷體"/>
          <w:sz w:val="28"/>
          <w:szCs w:val="28"/>
        </w:rPr>
        <w:t>循</w:t>
      </w:r>
      <w:proofErr w:type="gramEnd"/>
      <w:r w:rsidR="00936885">
        <w:rPr>
          <w:rFonts w:ascii="標楷體" w:eastAsia="標楷體" w:hAnsi="標楷體"/>
          <w:sz w:val="28"/>
          <w:szCs w:val="28"/>
        </w:rPr>
        <w:t>通報系統回報，例如按下消防警鈴或是請其它人員協助通報總機或防災中心值班人員（或其他快速有效通報求救方式）。</w:t>
      </w:r>
    </w:p>
    <w:p w:rsidR="00C61F6A" w:rsidRDefault="003F688E" w:rsidP="0086195F">
      <w:pPr>
        <w:spacing w:line="360" w:lineRule="auto"/>
        <w:ind w:leftChars="236" w:left="1981" w:hangingChars="488" w:hanging="1415"/>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
          <w:sz w:val="28"/>
          <w:szCs w:val="28"/>
        </w:rPr>
        <w:t>1.2.</w:t>
      </w:r>
      <w:r>
        <w:rPr>
          <w:rFonts w:ascii="標楷體" w:eastAsia="標楷體" w:hAnsi="標楷體" w:cs="標楷體" w:hint="eastAsia"/>
          <w:color w:val="000000"/>
          <w:spacing w:val="1"/>
          <w:sz w:val="28"/>
          <w:szCs w:val="28"/>
        </w:rPr>
        <w:t xml:space="preserve">2 </w:t>
      </w:r>
      <w:r w:rsidR="00936885">
        <w:rPr>
          <w:rFonts w:ascii="標楷體" w:eastAsia="標楷體" w:hAnsi="標楷體"/>
          <w:sz w:val="28"/>
          <w:szCs w:val="28"/>
        </w:rPr>
        <w:t>人員通報時，需清晰描述火災位置。總機（或防災中心）應廣播火災代號</w:t>
      </w:r>
      <w:r w:rsidR="00936885">
        <w:rPr>
          <w:rFonts w:ascii="標楷體" w:eastAsia="標楷體" w:hAnsi="標楷體"/>
          <w:b/>
          <w:color w:val="FF0000"/>
          <w:sz w:val="28"/>
          <w:szCs w:val="28"/>
        </w:rPr>
        <w:t>(○○○○)</w:t>
      </w:r>
      <w:r w:rsidR="00936885">
        <w:rPr>
          <w:rFonts w:ascii="標楷體" w:eastAsia="標楷體" w:hAnsi="標楷體"/>
          <w:sz w:val="28"/>
          <w:szCs w:val="28"/>
        </w:rPr>
        <w:t>，或以其他有效方式通報求救。</w:t>
      </w:r>
    </w:p>
    <w:p w:rsidR="00C61F6A" w:rsidRDefault="003F688E" w:rsidP="00F967AE">
      <w:pPr>
        <w:spacing w:line="360" w:lineRule="auto"/>
        <w:ind w:leftChars="237" w:left="1981" w:hangingChars="487" w:hanging="1412"/>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
          <w:sz w:val="28"/>
          <w:szCs w:val="28"/>
        </w:rPr>
        <w:t>1.2</w:t>
      </w:r>
      <w:r>
        <w:rPr>
          <w:rFonts w:ascii="標楷體" w:eastAsia="標楷體" w:hAnsi="標楷體" w:cs="標楷體" w:hint="eastAsia"/>
          <w:color w:val="000000"/>
          <w:spacing w:val="1"/>
          <w:sz w:val="28"/>
          <w:szCs w:val="28"/>
        </w:rPr>
        <w:t xml:space="preserve">.3 </w:t>
      </w:r>
      <w:r w:rsidR="00936885">
        <w:rPr>
          <w:rFonts w:ascii="標楷體" w:eastAsia="標楷體" w:hAnsi="標楷體"/>
          <w:sz w:val="28"/>
          <w:szCs w:val="28"/>
        </w:rPr>
        <w:t>總機（或防災中心值班人員）或是現場人員要通報119，啟動機構外消防應變流程。</w:t>
      </w:r>
    </w:p>
    <w:p w:rsidR="00C61F6A" w:rsidRDefault="003F688E" w:rsidP="008A029A">
      <w:pPr>
        <w:spacing w:line="360" w:lineRule="auto"/>
        <w:ind w:leftChars="177" w:left="1985" w:hanging="1560"/>
        <w:rPr>
          <w:rFonts w:ascii="標楷體" w:eastAsia="標楷體" w:hAnsi="標楷體"/>
          <w:sz w:val="28"/>
          <w:szCs w:val="28"/>
        </w:rPr>
      </w:pPr>
      <w:r>
        <w:rPr>
          <w:rFonts w:ascii="標楷體" w:eastAsia="標楷體" w:hAnsi="標楷體" w:cs="標楷體" w:hint="eastAsia"/>
          <w:color w:val="000000"/>
          <w:spacing w:val="10"/>
          <w:sz w:val="28"/>
          <w:szCs w:val="28"/>
        </w:rPr>
        <w:t xml:space="preserve"> 6.3.</w:t>
      </w:r>
      <w:r w:rsidR="00474768">
        <w:rPr>
          <w:rFonts w:ascii="標楷體" w:eastAsia="標楷體" w:hAnsi="標楷體" w:cs="標楷體"/>
          <w:color w:val="000000"/>
          <w:spacing w:val="1"/>
          <w:sz w:val="28"/>
          <w:szCs w:val="28"/>
        </w:rPr>
        <w:t>1</w:t>
      </w:r>
      <w:r>
        <w:rPr>
          <w:rFonts w:ascii="標楷體" w:eastAsia="標楷體" w:hAnsi="標楷體" w:cs="標楷體" w:hint="eastAsia"/>
          <w:color w:val="000000"/>
          <w:spacing w:val="1"/>
          <w:sz w:val="28"/>
          <w:szCs w:val="28"/>
        </w:rPr>
        <w:t>.</w:t>
      </w:r>
      <w:r w:rsidR="00474768">
        <w:rPr>
          <w:rFonts w:ascii="標楷體" w:eastAsia="標楷體" w:hAnsi="標楷體" w:cs="標楷體"/>
          <w:color w:val="000000"/>
          <w:spacing w:val="1"/>
          <w:sz w:val="28"/>
          <w:szCs w:val="28"/>
        </w:rPr>
        <w:t>2.</w:t>
      </w:r>
      <w:r>
        <w:rPr>
          <w:rFonts w:ascii="標楷體" w:eastAsia="標楷體" w:hAnsi="標楷體" w:cs="標楷體" w:hint="eastAsia"/>
          <w:color w:val="000000"/>
          <w:spacing w:val="1"/>
          <w:sz w:val="28"/>
          <w:szCs w:val="28"/>
        </w:rPr>
        <w:t xml:space="preserve">4 </w:t>
      </w:r>
      <w:r w:rsidR="00936885">
        <w:rPr>
          <w:rFonts w:ascii="標楷體" w:eastAsia="標楷體" w:hAnsi="標楷體"/>
          <w:sz w:val="28"/>
          <w:szCs w:val="28"/>
        </w:rPr>
        <w:t>總機（或防災中心值班人員）或是現場人員，要依照應變計畫通知應變相關人員前往支援協助。</w:t>
      </w:r>
    </w:p>
    <w:p w:rsidR="00C61F6A" w:rsidRDefault="003F688E" w:rsidP="00F967AE">
      <w:pPr>
        <w:spacing w:line="360" w:lineRule="auto"/>
        <w:ind w:leftChars="236" w:left="1981" w:hangingChars="488" w:hanging="1415"/>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
          <w:sz w:val="28"/>
          <w:szCs w:val="28"/>
        </w:rPr>
        <w:t>1</w:t>
      </w:r>
      <w:r>
        <w:rPr>
          <w:rFonts w:ascii="標楷體" w:eastAsia="標楷體" w:hAnsi="標楷體" w:cs="標楷體" w:hint="eastAsia"/>
          <w:color w:val="000000"/>
          <w:spacing w:val="1"/>
          <w:sz w:val="28"/>
          <w:szCs w:val="28"/>
        </w:rPr>
        <w:t>.</w:t>
      </w:r>
      <w:r w:rsidR="00474768">
        <w:rPr>
          <w:rFonts w:ascii="標楷體" w:eastAsia="標楷體" w:hAnsi="標楷體" w:cs="標楷體"/>
          <w:color w:val="000000"/>
          <w:spacing w:val="1"/>
          <w:sz w:val="28"/>
          <w:szCs w:val="28"/>
        </w:rPr>
        <w:t>2.</w:t>
      </w:r>
      <w:r>
        <w:rPr>
          <w:rFonts w:ascii="標楷體" w:eastAsia="標楷體" w:hAnsi="標楷體" w:cs="標楷體" w:hint="eastAsia"/>
          <w:color w:val="000000"/>
          <w:spacing w:val="1"/>
          <w:sz w:val="28"/>
          <w:szCs w:val="28"/>
        </w:rPr>
        <w:t xml:space="preserve">5 </w:t>
      </w:r>
      <w:r w:rsidR="00936885">
        <w:rPr>
          <w:rFonts w:ascii="標楷體" w:eastAsia="標楷體" w:hAnsi="標楷體"/>
          <w:sz w:val="28"/>
          <w:szCs w:val="28"/>
        </w:rPr>
        <w:t>現場最高階的人員（或依照應變計畫之規定）應執行現場指揮任務，指派人員執行通報、初期滅火、啟動疏散或是就地避難及疏散引導。</w:t>
      </w:r>
    </w:p>
    <w:p w:rsidR="00C61F6A" w:rsidRDefault="00CA4CBE" w:rsidP="00C53CA4">
      <w:pPr>
        <w:snapToGrid w:val="0"/>
        <w:spacing w:before="14" w:line="360" w:lineRule="auto"/>
        <w:ind w:left="1146" w:right="90" w:hanging="862"/>
        <w:rPr>
          <w:rFonts w:ascii="標楷體" w:eastAsia="標楷體" w:hAnsi="標楷體" w:cs="標楷體"/>
          <w:color w:val="000000"/>
          <w:spacing w:val="1"/>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3</w:t>
      </w:r>
      <w:r>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火災之初步滅火：</w:t>
      </w:r>
    </w:p>
    <w:p w:rsidR="00C61F6A" w:rsidRDefault="003A2068" w:rsidP="00946108">
      <w:pPr>
        <w:spacing w:line="360" w:lineRule="auto"/>
        <w:ind w:leftChars="236" w:left="1981" w:hangingChars="488" w:hanging="1415"/>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3</w:t>
      </w:r>
      <w:r>
        <w:rPr>
          <w:rFonts w:ascii="標楷體" w:eastAsia="標楷體" w:hAnsi="標楷體" w:cs="標楷體" w:hint="eastAsia"/>
          <w:color w:val="000000"/>
          <w:spacing w:val="1"/>
          <w:sz w:val="28"/>
          <w:szCs w:val="28"/>
        </w:rPr>
        <w:t>.1</w:t>
      </w:r>
      <w:r w:rsidR="00936885">
        <w:rPr>
          <w:rFonts w:ascii="標楷體" w:eastAsia="標楷體" w:hAnsi="標楷體"/>
          <w:sz w:val="28"/>
          <w:szCs w:val="28"/>
        </w:rPr>
        <w:t xml:space="preserve"> 現場人員應依照自衛消防編組，或是現場指揮之調度，進行初步滅火及避難引導。</w:t>
      </w:r>
    </w:p>
    <w:p w:rsidR="00C61F6A" w:rsidRDefault="003A2068" w:rsidP="00946108">
      <w:pPr>
        <w:spacing w:line="360" w:lineRule="auto"/>
        <w:ind w:leftChars="236" w:left="1981" w:hangingChars="488" w:hanging="1415"/>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3</w:t>
      </w:r>
      <w:r>
        <w:rPr>
          <w:rFonts w:ascii="標楷體" w:eastAsia="標楷體" w:hAnsi="標楷體" w:cs="標楷體" w:hint="eastAsia"/>
          <w:color w:val="000000"/>
          <w:spacing w:val="1"/>
          <w:sz w:val="28"/>
          <w:szCs w:val="28"/>
        </w:rPr>
        <w:t>.2</w:t>
      </w:r>
      <w:r w:rsidR="00936885">
        <w:rPr>
          <w:rFonts w:ascii="標楷體" w:eastAsia="標楷體" w:hAnsi="標楷體"/>
          <w:sz w:val="28"/>
          <w:szCs w:val="28"/>
        </w:rPr>
        <w:t xml:space="preserve"> 初步以滅火器來進行滅火，如果無法撲滅，可以在住民安全的</w:t>
      </w:r>
      <w:proofErr w:type="gramStart"/>
      <w:r w:rsidR="00936885">
        <w:rPr>
          <w:rFonts w:ascii="標楷體" w:eastAsia="標楷體" w:hAnsi="標楷體"/>
          <w:sz w:val="28"/>
          <w:szCs w:val="28"/>
        </w:rPr>
        <w:t>前</w:t>
      </w:r>
      <w:r w:rsidR="005A7DCD">
        <w:rPr>
          <w:rFonts w:ascii="標楷體" w:eastAsia="標楷體" w:hAnsi="標楷體" w:hint="eastAsia"/>
          <w:sz w:val="28"/>
          <w:szCs w:val="28"/>
        </w:rPr>
        <w:t>題</w:t>
      </w:r>
      <w:proofErr w:type="gramEnd"/>
      <w:r w:rsidR="00936885">
        <w:rPr>
          <w:rFonts w:ascii="標楷體" w:eastAsia="標楷體" w:hAnsi="標楷體"/>
          <w:sz w:val="28"/>
          <w:szCs w:val="28"/>
        </w:rPr>
        <w:t>下，以</w:t>
      </w:r>
      <w:r w:rsidR="005A7DCD">
        <w:rPr>
          <w:rFonts w:ascii="標楷體" w:eastAsia="標楷體" w:hAnsi="標楷體" w:hint="eastAsia"/>
          <w:sz w:val="28"/>
          <w:szCs w:val="28"/>
        </w:rPr>
        <w:t>室內</w:t>
      </w:r>
      <w:r w:rsidR="00936885">
        <w:rPr>
          <w:rFonts w:ascii="標楷體" w:eastAsia="標楷體" w:hAnsi="標楷體"/>
          <w:sz w:val="28"/>
          <w:szCs w:val="28"/>
        </w:rPr>
        <w:t>消防栓進行滅火。</w:t>
      </w:r>
    </w:p>
    <w:p w:rsidR="005A7DCD" w:rsidRPr="00474768" w:rsidRDefault="008A029A" w:rsidP="008923F1">
      <w:pPr>
        <w:pStyle w:val="a9"/>
        <w:numPr>
          <w:ilvl w:val="4"/>
          <w:numId w:val="17"/>
        </w:numPr>
        <w:spacing w:line="520" w:lineRule="exact"/>
        <w:ind w:left="1985" w:hanging="1418"/>
        <w:rPr>
          <w:rFonts w:ascii="標楷體" w:eastAsia="標楷體" w:hAnsi="標楷體"/>
          <w:sz w:val="28"/>
          <w:szCs w:val="28"/>
        </w:rPr>
      </w:pPr>
      <w:r>
        <w:rPr>
          <w:rFonts w:ascii="標楷體" w:eastAsia="標楷體" w:hAnsi="標楷體" w:hint="eastAsia"/>
          <w:sz w:val="28"/>
          <w:szCs w:val="28"/>
        </w:rPr>
        <w:t>放棄初級滅火時間點</w:t>
      </w:r>
      <w:r w:rsidR="00946108">
        <w:rPr>
          <w:rFonts w:ascii="標楷體" w:eastAsia="標楷體" w:hAnsi="標楷體" w:hint="eastAsia"/>
          <w:sz w:val="28"/>
          <w:szCs w:val="28"/>
        </w:rPr>
        <w:t>：</w:t>
      </w:r>
    </w:p>
    <w:p w:rsidR="005A7DCD" w:rsidRPr="005A7DCD" w:rsidRDefault="003A2068" w:rsidP="00C53CA4">
      <w:pPr>
        <w:pStyle w:val="a9"/>
        <w:spacing w:line="520" w:lineRule="exact"/>
        <w:ind w:left="851"/>
        <w:rPr>
          <w:rFonts w:ascii="標楷體" w:eastAsia="標楷體" w:hAnsi="標楷體"/>
          <w:sz w:val="28"/>
          <w:szCs w:val="28"/>
        </w:rPr>
      </w:pPr>
      <w:r>
        <w:rPr>
          <w:rFonts w:ascii="標楷體" w:eastAsia="標楷體" w:hAnsi="標楷體" w:hint="eastAsia"/>
          <w:sz w:val="28"/>
          <w:szCs w:val="28"/>
        </w:rPr>
        <w:t>a</w:t>
      </w:r>
      <w:r>
        <w:rPr>
          <w:rFonts w:ascii="標楷體" w:eastAsia="標楷體" w:hAnsi="標楷體"/>
          <w:sz w:val="28"/>
          <w:szCs w:val="28"/>
        </w:rPr>
        <w:t>.</w:t>
      </w:r>
      <w:r w:rsidR="005A7DCD" w:rsidRPr="005A7DCD">
        <w:rPr>
          <w:rFonts w:ascii="標楷體" w:eastAsia="標楷體" w:hAnsi="標楷體" w:hint="eastAsia"/>
          <w:sz w:val="28"/>
          <w:szCs w:val="28"/>
        </w:rPr>
        <w:t>屋頂失火</w:t>
      </w:r>
    </w:p>
    <w:p w:rsidR="005A7DCD" w:rsidRDefault="003A2068" w:rsidP="00C53CA4">
      <w:pPr>
        <w:pStyle w:val="a9"/>
        <w:spacing w:line="520" w:lineRule="exact"/>
        <w:ind w:left="851"/>
        <w:rPr>
          <w:rFonts w:ascii="標楷體" w:eastAsia="標楷體" w:hAnsi="標楷體"/>
          <w:sz w:val="28"/>
          <w:szCs w:val="28"/>
        </w:rPr>
      </w:pPr>
      <w:r>
        <w:rPr>
          <w:rFonts w:ascii="標楷體" w:eastAsia="標楷體" w:hAnsi="標楷體" w:hint="eastAsia"/>
          <w:sz w:val="28"/>
          <w:szCs w:val="28"/>
        </w:rPr>
        <w:t>b</w:t>
      </w:r>
      <w:r>
        <w:rPr>
          <w:rFonts w:ascii="標楷體" w:eastAsia="標楷體" w:hAnsi="標楷體"/>
          <w:sz w:val="28"/>
          <w:szCs w:val="28"/>
        </w:rPr>
        <w:t>.</w:t>
      </w:r>
      <w:r w:rsidR="005A7DCD">
        <w:rPr>
          <w:rFonts w:ascii="標楷體" w:eastAsia="標楷體" w:hAnsi="標楷體" w:hint="eastAsia"/>
          <w:sz w:val="28"/>
          <w:szCs w:val="28"/>
        </w:rPr>
        <w:t>不確定起火點位置</w:t>
      </w:r>
    </w:p>
    <w:p w:rsidR="005A7DCD" w:rsidRDefault="003A2068" w:rsidP="00C53CA4">
      <w:pPr>
        <w:pStyle w:val="a9"/>
        <w:spacing w:line="520" w:lineRule="exact"/>
        <w:ind w:left="851"/>
        <w:rPr>
          <w:rFonts w:ascii="標楷體" w:eastAsia="標楷體" w:hAnsi="標楷體"/>
          <w:sz w:val="28"/>
          <w:szCs w:val="28"/>
        </w:rPr>
      </w:pPr>
      <w:r>
        <w:rPr>
          <w:rFonts w:ascii="標楷體" w:eastAsia="標楷體" w:hAnsi="標楷體" w:hint="eastAsia"/>
          <w:sz w:val="28"/>
          <w:szCs w:val="28"/>
        </w:rPr>
        <w:t>c</w:t>
      </w:r>
      <w:r>
        <w:rPr>
          <w:rFonts w:ascii="標楷體" w:eastAsia="標楷體" w:hAnsi="標楷體"/>
          <w:sz w:val="28"/>
          <w:szCs w:val="28"/>
        </w:rPr>
        <w:t>.</w:t>
      </w:r>
      <w:r w:rsidR="005A7DCD" w:rsidRPr="005A7DCD">
        <w:rPr>
          <w:rFonts w:ascii="標楷體" w:eastAsia="標楷體" w:hAnsi="標楷體"/>
          <w:sz w:val="28"/>
          <w:szCs w:val="28"/>
        </w:rPr>
        <w:t>火燄</w:t>
      </w:r>
      <w:r w:rsidR="00AA071F">
        <w:rPr>
          <w:rFonts w:ascii="標楷體" w:eastAsia="標楷體" w:hAnsi="標楷體" w:hint="eastAsia"/>
          <w:sz w:val="28"/>
          <w:szCs w:val="28"/>
        </w:rPr>
        <w:t>已超過你的高度</w:t>
      </w:r>
    </w:p>
    <w:p w:rsidR="00AA071F" w:rsidRDefault="003A2068" w:rsidP="00C53CA4">
      <w:pPr>
        <w:pStyle w:val="a9"/>
        <w:spacing w:line="520" w:lineRule="exact"/>
        <w:ind w:left="851"/>
        <w:rPr>
          <w:rFonts w:ascii="標楷體" w:eastAsia="標楷體" w:hAnsi="標楷體"/>
          <w:sz w:val="28"/>
          <w:szCs w:val="28"/>
        </w:rPr>
      </w:pPr>
      <w:r>
        <w:rPr>
          <w:rFonts w:ascii="標楷體" w:eastAsia="標楷體" w:hAnsi="標楷體" w:hint="eastAsia"/>
          <w:sz w:val="28"/>
          <w:szCs w:val="28"/>
        </w:rPr>
        <w:t>d</w:t>
      </w:r>
      <w:r>
        <w:rPr>
          <w:rFonts w:ascii="標楷體" w:eastAsia="標楷體" w:hAnsi="標楷體"/>
          <w:sz w:val="28"/>
          <w:szCs w:val="28"/>
        </w:rPr>
        <w:t>.</w:t>
      </w:r>
      <w:r w:rsidR="00AA071F" w:rsidRPr="00AA071F">
        <w:rPr>
          <w:rFonts w:ascii="標楷體" w:eastAsia="標楷體" w:hAnsi="標楷體"/>
          <w:sz w:val="28"/>
          <w:szCs w:val="28"/>
        </w:rPr>
        <w:t>火勢不高，但已引燃其他之</w:t>
      </w:r>
      <w:proofErr w:type="gramStart"/>
      <w:r w:rsidR="00AA071F" w:rsidRPr="00AA071F">
        <w:rPr>
          <w:rFonts w:ascii="標楷體" w:eastAsia="標楷體" w:hAnsi="標楷體"/>
          <w:sz w:val="28"/>
          <w:szCs w:val="28"/>
        </w:rPr>
        <w:t>可燃物</w:t>
      </w:r>
      <w:proofErr w:type="gramEnd"/>
      <w:r w:rsidR="00AA071F" w:rsidRPr="00AA071F">
        <w:rPr>
          <w:rFonts w:ascii="標楷體" w:eastAsia="標楷體" w:hAnsi="標楷體"/>
          <w:sz w:val="28"/>
          <w:szCs w:val="28"/>
        </w:rPr>
        <w:t>(</w:t>
      </w:r>
      <w:r w:rsidR="00AA071F" w:rsidRPr="00AA071F">
        <w:rPr>
          <w:rFonts w:ascii="標楷體" w:eastAsia="標楷體" w:hAnsi="標楷體" w:hint="eastAsia"/>
          <w:sz w:val="28"/>
          <w:szCs w:val="28"/>
        </w:rPr>
        <w:t>如引燃窗簾或沙發)</w:t>
      </w:r>
    </w:p>
    <w:p w:rsidR="008279D4" w:rsidRDefault="008279D4" w:rsidP="003A2068">
      <w:pPr>
        <w:pStyle w:val="a9"/>
        <w:spacing w:line="520" w:lineRule="exact"/>
        <w:ind w:left="1418"/>
        <w:rPr>
          <w:rFonts w:ascii="標楷體" w:eastAsia="標楷體" w:hAnsi="標楷體"/>
          <w:sz w:val="28"/>
          <w:szCs w:val="28"/>
        </w:rPr>
      </w:pPr>
    </w:p>
    <w:p w:rsidR="00C61F6A" w:rsidRPr="003A2068" w:rsidRDefault="00474768" w:rsidP="00C53CA4">
      <w:pPr>
        <w:pStyle w:val="a9"/>
        <w:snapToGrid w:val="0"/>
        <w:spacing w:before="14" w:line="360" w:lineRule="auto"/>
        <w:ind w:leftChars="-1" w:left="-2" w:right="90" w:firstLineChars="101" w:firstLine="284"/>
        <w:rPr>
          <w:rFonts w:ascii="標楷體" w:eastAsia="標楷體" w:hAnsi="標楷體" w:cs="標楷體"/>
          <w:color w:val="000000"/>
          <w:spacing w:val="1"/>
          <w:sz w:val="28"/>
          <w:szCs w:val="28"/>
        </w:rPr>
      </w:pPr>
      <w:r>
        <w:rPr>
          <w:rFonts w:ascii="標楷體" w:eastAsia="標楷體" w:hAnsi="標楷體" w:cs="標楷體" w:hint="eastAsia"/>
          <w:color w:val="000000"/>
          <w:spacing w:val="1"/>
          <w:sz w:val="28"/>
          <w:szCs w:val="28"/>
        </w:rPr>
        <w:t>6</w:t>
      </w:r>
      <w:r>
        <w:rPr>
          <w:rFonts w:ascii="標楷體" w:eastAsia="標楷體" w:hAnsi="標楷體" w:cs="標楷體"/>
          <w:color w:val="000000"/>
          <w:spacing w:val="1"/>
          <w:sz w:val="28"/>
          <w:szCs w:val="28"/>
        </w:rPr>
        <w:t>.3.1.4</w:t>
      </w:r>
      <w:r w:rsidR="008279D4">
        <w:rPr>
          <w:rFonts w:ascii="標楷體" w:eastAsia="標楷體" w:hAnsi="標楷體" w:cs="標楷體" w:hint="eastAsia"/>
          <w:color w:val="000000"/>
          <w:spacing w:val="1"/>
          <w:sz w:val="28"/>
          <w:szCs w:val="28"/>
        </w:rPr>
        <w:t xml:space="preserve"> </w:t>
      </w:r>
      <w:r w:rsidR="00936885" w:rsidRPr="003A2068">
        <w:rPr>
          <w:rFonts w:ascii="標楷體" w:eastAsia="標楷體" w:hAnsi="標楷體" w:cs="標楷體"/>
          <w:color w:val="000000"/>
          <w:spacing w:val="1"/>
          <w:sz w:val="28"/>
          <w:szCs w:val="28"/>
        </w:rPr>
        <w:t>疏散與避難：</w:t>
      </w:r>
    </w:p>
    <w:p w:rsidR="00C61F6A" w:rsidRDefault="003A2068" w:rsidP="008A029A">
      <w:pPr>
        <w:snapToGrid w:val="0"/>
        <w:spacing w:line="360" w:lineRule="auto"/>
        <w:ind w:leftChars="237" w:left="1981" w:hangingChars="487" w:hanging="1412"/>
        <w:rPr>
          <w:rFonts w:ascii="標楷體" w:eastAsia="標楷體" w:hAnsi="標楷體"/>
          <w:sz w:val="28"/>
          <w:szCs w:val="28"/>
        </w:rPr>
      </w:pPr>
      <w:r>
        <w:rPr>
          <w:rFonts w:ascii="標楷體" w:eastAsia="標楷體" w:hAnsi="標楷體" w:cs="標楷體" w:hint="eastAsia"/>
          <w:color w:val="000000"/>
          <w:spacing w:val="10"/>
          <w:sz w:val="28"/>
          <w:szCs w:val="28"/>
        </w:rPr>
        <w:t>6.3.</w:t>
      </w:r>
      <w:r w:rsidR="00474768">
        <w:rPr>
          <w:rFonts w:ascii="標楷體" w:eastAsia="標楷體" w:hAnsi="標楷體" w:cs="標楷體"/>
          <w:color w:val="000000"/>
          <w:spacing w:val="1"/>
          <w:sz w:val="28"/>
          <w:szCs w:val="28"/>
        </w:rPr>
        <w:t>1.4.1</w:t>
      </w:r>
      <w:r>
        <w:rPr>
          <w:rFonts w:ascii="標楷體" w:eastAsia="標楷體" w:hAnsi="標楷體" w:cs="標楷體"/>
          <w:color w:val="000000"/>
          <w:spacing w:val="1"/>
          <w:sz w:val="28"/>
          <w:szCs w:val="28"/>
        </w:rPr>
        <w:t xml:space="preserve"> </w:t>
      </w:r>
      <w:r w:rsidR="00936885">
        <w:rPr>
          <w:rFonts w:ascii="標楷體" w:eastAsia="標楷體" w:hAnsi="標楷體"/>
          <w:sz w:val="28"/>
          <w:szCs w:val="28"/>
        </w:rPr>
        <w:t>火災如果無法控制，或是環境對於住民有危害，由現場指揮啟動</w:t>
      </w:r>
      <w:r w:rsidR="00936885">
        <w:rPr>
          <w:rFonts w:ascii="標楷體" w:eastAsia="標楷體" w:hAnsi="標楷體"/>
          <w:sz w:val="28"/>
          <w:szCs w:val="28"/>
        </w:rPr>
        <w:lastRenderedPageBreak/>
        <w:t>疏散行動，並決定疏散動線，並依現場情況隨時更新命令。</w:t>
      </w:r>
    </w:p>
    <w:p w:rsidR="00C61F6A" w:rsidRDefault="003A2068" w:rsidP="008A029A">
      <w:pPr>
        <w:spacing w:line="360" w:lineRule="auto"/>
        <w:ind w:leftChars="237" w:left="1981" w:hangingChars="487" w:hanging="1412"/>
        <w:rPr>
          <w:rFonts w:ascii="標楷體" w:eastAsia="標楷體" w:hAnsi="標楷體"/>
          <w:sz w:val="28"/>
          <w:szCs w:val="28"/>
        </w:rPr>
      </w:pPr>
      <w:r>
        <w:rPr>
          <w:rFonts w:ascii="標楷體" w:eastAsia="標楷體" w:hAnsi="標楷體" w:cs="標楷體" w:hint="eastAsia"/>
          <w:color w:val="000000"/>
          <w:spacing w:val="10"/>
          <w:sz w:val="28"/>
          <w:szCs w:val="28"/>
        </w:rPr>
        <w:t>6.3.</w:t>
      </w:r>
      <w:r w:rsidR="001B01BB">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 xml:space="preserve">4.2 </w:t>
      </w:r>
      <w:r w:rsidR="00936885">
        <w:rPr>
          <w:rFonts w:ascii="標楷體" w:eastAsia="標楷體" w:hAnsi="標楷體"/>
          <w:sz w:val="28"/>
          <w:szCs w:val="28"/>
        </w:rPr>
        <w:t>疏散原則上應先遠離起火點，並水平疏散至鄰近的防火區劃，如果仍有安全顧慮，再進行垂直疏散至地面層。</w:t>
      </w:r>
    </w:p>
    <w:p w:rsidR="00C61F6A" w:rsidRDefault="003A2068" w:rsidP="008A029A">
      <w:pPr>
        <w:spacing w:line="360" w:lineRule="auto"/>
        <w:ind w:leftChars="236" w:left="1981" w:hangingChars="488" w:hanging="1415"/>
        <w:rPr>
          <w:rFonts w:ascii="標楷體" w:eastAsia="標楷體" w:hAnsi="標楷體"/>
          <w:sz w:val="28"/>
          <w:szCs w:val="28"/>
        </w:rPr>
      </w:pPr>
      <w:r>
        <w:rPr>
          <w:rFonts w:ascii="標楷體" w:eastAsia="標楷體" w:hAnsi="標楷體" w:cs="標楷體" w:hint="eastAsia"/>
          <w:color w:val="000000"/>
          <w:spacing w:val="10"/>
          <w:sz w:val="28"/>
          <w:szCs w:val="28"/>
        </w:rPr>
        <w:t>6.3.</w:t>
      </w:r>
      <w:r w:rsidR="001B01BB">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 xml:space="preserve">4.3 </w:t>
      </w:r>
      <w:r w:rsidR="00936885">
        <w:rPr>
          <w:rFonts w:ascii="標楷體" w:eastAsia="標楷體" w:hAnsi="標楷體"/>
          <w:sz w:val="28"/>
          <w:szCs w:val="28"/>
        </w:rPr>
        <w:t>對於不是發生火災的區劃，重症住民（含使用呼吸器或高度用氧者）</w:t>
      </w:r>
      <w:r w:rsidR="00946108">
        <w:rPr>
          <w:rFonts w:ascii="標楷體" w:eastAsia="標楷體" w:hAnsi="標楷體" w:hint="eastAsia"/>
          <w:sz w:val="28"/>
          <w:szCs w:val="28"/>
        </w:rPr>
        <w:t>在機構符合</w:t>
      </w:r>
      <w:r w:rsidR="00936885" w:rsidRPr="008279D4">
        <w:rPr>
          <w:rFonts w:ascii="標楷體" w:eastAsia="標楷體" w:hAnsi="標楷體"/>
          <w:color w:val="000000" w:themeColor="text1"/>
          <w:sz w:val="28"/>
          <w:szCs w:val="28"/>
          <w:u w:val="single"/>
        </w:rPr>
        <w:t>就地避難</w:t>
      </w:r>
      <w:r w:rsidR="00946108">
        <w:rPr>
          <w:rFonts w:ascii="標楷體" w:eastAsia="標楷體" w:hAnsi="標楷體" w:hint="eastAsia"/>
          <w:color w:val="000000" w:themeColor="text1"/>
          <w:sz w:val="28"/>
          <w:szCs w:val="28"/>
          <w:u w:val="single"/>
        </w:rPr>
        <w:t>前提下，以就地避難</w:t>
      </w:r>
      <w:r w:rsidR="00936AD0" w:rsidRPr="008279D4">
        <w:rPr>
          <w:rFonts w:ascii="標楷體" w:eastAsia="標楷體" w:hAnsi="標楷體" w:hint="eastAsia"/>
          <w:color w:val="000000" w:themeColor="text1"/>
          <w:sz w:val="28"/>
          <w:szCs w:val="28"/>
          <w:u w:val="single"/>
        </w:rPr>
        <w:t>為原則</w:t>
      </w:r>
      <w:r w:rsidR="00936885" w:rsidRPr="008279D4">
        <w:rPr>
          <w:rFonts w:ascii="標楷體" w:eastAsia="標楷體" w:hAnsi="標楷體"/>
          <w:color w:val="000000" w:themeColor="text1"/>
          <w:sz w:val="28"/>
          <w:szCs w:val="28"/>
        </w:rPr>
        <w:t>，</w:t>
      </w:r>
      <w:r w:rsidR="00936885">
        <w:rPr>
          <w:rFonts w:ascii="標楷體" w:eastAsia="標楷體" w:hAnsi="標楷體"/>
          <w:sz w:val="28"/>
          <w:szCs w:val="28"/>
        </w:rPr>
        <w:t>讓住民留置在安全的區劃中，依照現場的演變進行下一步動作。</w:t>
      </w:r>
    </w:p>
    <w:p w:rsidR="00936AD0" w:rsidRDefault="00C53CA4" w:rsidP="008A029A">
      <w:pPr>
        <w:spacing w:line="360" w:lineRule="auto"/>
        <w:ind w:leftChars="177" w:left="1982" w:hangingChars="537" w:hanging="1557"/>
        <w:rPr>
          <w:rFonts w:ascii="標楷體" w:eastAsia="標楷體" w:hAnsi="標楷體"/>
          <w:sz w:val="28"/>
          <w:szCs w:val="28"/>
        </w:rPr>
      </w:pPr>
      <w:r>
        <w:rPr>
          <w:rFonts w:ascii="標楷體" w:eastAsia="標楷體" w:hAnsi="標楷體" w:cs="標楷體" w:hint="eastAsia"/>
          <w:color w:val="000000"/>
          <w:spacing w:val="10"/>
          <w:sz w:val="28"/>
          <w:szCs w:val="28"/>
        </w:rPr>
        <w:t xml:space="preserve"> </w:t>
      </w:r>
      <w:r w:rsidR="003A2068">
        <w:rPr>
          <w:rFonts w:ascii="標楷體" w:eastAsia="標楷體" w:hAnsi="標楷體" w:cs="標楷體" w:hint="eastAsia"/>
          <w:color w:val="000000"/>
          <w:spacing w:val="10"/>
          <w:sz w:val="28"/>
          <w:szCs w:val="28"/>
        </w:rPr>
        <w:t>6.3.</w:t>
      </w:r>
      <w:r w:rsidR="001B01BB">
        <w:rPr>
          <w:rFonts w:ascii="標楷體" w:eastAsia="標楷體" w:hAnsi="標楷體" w:cs="標楷體"/>
          <w:color w:val="000000"/>
          <w:spacing w:val="10"/>
          <w:sz w:val="28"/>
          <w:szCs w:val="28"/>
        </w:rPr>
        <w:t>1.</w:t>
      </w:r>
      <w:r w:rsidR="003A2068">
        <w:rPr>
          <w:rFonts w:ascii="標楷體" w:eastAsia="標楷體" w:hAnsi="標楷體" w:cs="標楷體"/>
          <w:color w:val="000000"/>
          <w:spacing w:val="1"/>
          <w:sz w:val="28"/>
          <w:szCs w:val="28"/>
        </w:rPr>
        <w:t xml:space="preserve">4.4 </w:t>
      </w:r>
      <w:r w:rsidR="00936AD0">
        <w:rPr>
          <w:rFonts w:ascii="標楷體" w:eastAsia="標楷體" w:hAnsi="標楷體" w:hint="eastAsia"/>
          <w:sz w:val="28"/>
          <w:szCs w:val="28"/>
        </w:rPr>
        <w:t>在完成火災居室避難後應視狀況撤離較危險居室之人員至相對安全區或等待救援空間</w:t>
      </w:r>
      <w:r w:rsidR="00D46A90">
        <w:rPr>
          <w:rFonts w:ascii="標楷體" w:eastAsia="標楷體" w:hAnsi="標楷體" w:hint="eastAsia"/>
          <w:sz w:val="28"/>
          <w:szCs w:val="28"/>
        </w:rPr>
        <w:t>(漸進式水平避難)</w:t>
      </w:r>
      <w:r w:rsidR="00936AD0">
        <w:rPr>
          <w:rFonts w:ascii="標楷體" w:eastAsia="標楷體" w:hAnsi="標楷體" w:hint="eastAsia"/>
          <w:sz w:val="28"/>
          <w:szCs w:val="28"/>
        </w:rPr>
        <w:t>。</w:t>
      </w:r>
    </w:p>
    <w:p w:rsidR="005A7DCD" w:rsidRDefault="003A2068" w:rsidP="008A029A">
      <w:pPr>
        <w:spacing w:line="360" w:lineRule="auto"/>
        <w:ind w:leftChars="235" w:left="1982" w:hangingChars="489" w:hanging="1418"/>
        <w:rPr>
          <w:rFonts w:ascii="標楷體" w:eastAsia="標楷體" w:hAnsi="標楷體"/>
          <w:sz w:val="28"/>
          <w:szCs w:val="28"/>
        </w:rPr>
      </w:pPr>
      <w:r>
        <w:rPr>
          <w:rFonts w:ascii="標楷體" w:eastAsia="標楷體" w:hAnsi="標楷體" w:cs="標楷體" w:hint="eastAsia"/>
          <w:color w:val="000000"/>
          <w:spacing w:val="10"/>
          <w:sz w:val="28"/>
          <w:szCs w:val="28"/>
        </w:rPr>
        <w:t>6.3.</w:t>
      </w:r>
      <w:r w:rsidR="001B01BB">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 xml:space="preserve">4.5 </w:t>
      </w:r>
      <w:r w:rsidR="005A7DCD">
        <w:rPr>
          <w:rFonts w:ascii="標楷體" w:eastAsia="標楷體" w:hAnsi="標楷體"/>
          <w:sz w:val="28"/>
          <w:szCs w:val="28"/>
        </w:rPr>
        <w:t>需垂直疏散時，除非確定升降機有</w:t>
      </w:r>
      <w:r w:rsidR="00946108">
        <w:rPr>
          <w:rFonts w:ascii="標楷體" w:eastAsia="標楷體" w:hAnsi="標楷體" w:hint="eastAsia"/>
          <w:sz w:val="28"/>
          <w:szCs w:val="28"/>
        </w:rPr>
        <w:t>消防隊</w:t>
      </w:r>
      <w:r w:rsidR="005A7DCD">
        <w:rPr>
          <w:rFonts w:ascii="標楷體" w:eastAsia="標楷體" w:hAnsi="標楷體"/>
          <w:sz w:val="28"/>
          <w:szCs w:val="28"/>
        </w:rPr>
        <w:t>監控且安全無虞，否則盡量以安全梯避難。</w:t>
      </w:r>
    </w:p>
    <w:p w:rsidR="00C61F6A" w:rsidRDefault="003A2068" w:rsidP="008A029A">
      <w:pPr>
        <w:spacing w:line="360" w:lineRule="auto"/>
        <w:ind w:leftChars="235" w:left="1982" w:hangingChars="489" w:hanging="1418"/>
        <w:rPr>
          <w:rFonts w:ascii="標楷體" w:eastAsia="標楷體" w:hAnsi="標楷體"/>
          <w:sz w:val="28"/>
          <w:szCs w:val="28"/>
        </w:rPr>
      </w:pPr>
      <w:r>
        <w:rPr>
          <w:rFonts w:ascii="標楷體" w:eastAsia="標楷體" w:hAnsi="標楷體" w:cs="標楷體" w:hint="eastAsia"/>
          <w:color w:val="000000"/>
          <w:spacing w:val="10"/>
          <w:sz w:val="28"/>
          <w:szCs w:val="28"/>
        </w:rPr>
        <w:t>6.3.</w:t>
      </w:r>
      <w:r w:rsidR="001B01BB">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 xml:space="preserve">4.6 </w:t>
      </w:r>
      <w:r w:rsidR="00936885">
        <w:rPr>
          <w:rFonts w:ascii="標楷體" w:eastAsia="標楷體" w:hAnsi="標楷體"/>
          <w:sz w:val="28"/>
          <w:szCs w:val="28"/>
        </w:rPr>
        <w:t>避難引導人員應該指引避難方向，可以使用手電筒、哨子、擴音器等，引導住民及其他人員疏散。</w:t>
      </w:r>
    </w:p>
    <w:p w:rsidR="00C61F6A" w:rsidRDefault="003A2068" w:rsidP="00F967AE">
      <w:pPr>
        <w:spacing w:line="360" w:lineRule="auto"/>
        <w:ind w:leftChars="236" w:left="1981" w:hangingChars="488" w:hanging="1415"/>
        <w:rPr>
          <w:rFonts w:ascii="標楷體" w:eastAsia="標楷體" w:hAnsi="標楷體"/>
          <w:sz w:val="28"/>
          <w:szCs w:val="28"/>
        </w:rPr>
      </w:pPr>
      <w:r>
        <w:rPr>
          <w:rFonts w:ascii="標楷體" w:eastAsia="標楷體" w:hAnsi="標楷體" w:cs="標楷體" w:hint="eastAsia"/>
          <w:color w:val="000000"/>
          <w:spacing w:val="10"/>
          <w:sz w:val="28"/>
          <w:szCs w:val="28"/>
        </w:rPr>
        <w:t>6.3.</w:t>
      </w:r>
      <w:r w:rsidR="001B01BB">
        <w:rPr>
          <w:rFonts w:ascii="標楷體" w:eastAsia="標楷體" w:hAnsi="標楷體" w:cs="標楷體"/>
          <w:color w:val="000000"/>
          <w:spacing w:val="10"/>
          <w:sz w:val="28"/>
          <w:szCs w:val="28"/>
        </w:rPr>
        <w:t>1.</w:t>
      </w:r>
      <w:r>
        <w:rPr>
          <w:rFonts w:ascii="標楷體" w:eastAsia="標楷體" w:hAnsi="標楷體" w:cs="標楷體"/>
          <w:color w:val="000000"/>
          <w:spacing w:val="1"/>
          <w:sz w:val="28"/>
          <w:szCs w:val="28"/>
        </w:rPr>
        <w:t xml:space="preserve">4.7 </w:t>
      </w:r>
      <w:r w:rsidR="00936885">
        <w:rPr>
          <w:rFonts w:ascii="標楷體" w:eastAsia="標楷體" w:hAnsi="標楷體"/>
          <w:sz w:val="28"/>
          <w:szCs w:val="28"/>
        </w:rPr>
        <w:t>重症住民(如使用呼吸器、氧氣、其他維生設備等)於疏散時，工作人員仍需給予適當的維生設備及監視以維持住民安全。</w:t>
      </w:r>
    </w:p>
    <w:p w:rsidR="00936AD0" w:rsidRPr="00936AD0" w:rsidRDefault="003A2068" w:rsidP="00F967AE">
      <w:pPr>
        <w:spacing w:line="360" w:lineRule="auto"/>
        <w:ind w:leftChars="236" w:left="2126" w:hangingChars="538" w:hanging="1560"/>
        <w:rPr>
          <w:rFonts w:ascii="標楷體" w:eastAsia="標楷體" w:hAnsi="標楷體"/>
          <w:sz w:val="28"/>
          <w:szCs w:val="28"/>
        </w:rPr>
      </w:pPr>
      <w:r w:rsidRPr="008279D4">
        <w:rPr>
          <w:rFonts w:ascii="標楷體" w:eastAsia="標楷體" w:hAnsi="標楷體" w:cs="標楷體" w:hint="eastAsia"/>
          <w:color w:val="000000"/>
          <w:spacing w:val="10"/>
          <w:sz w:val="28"/>
          <w:szCs w:val="28"/>
        </w:rPr>
        <w:t>6</w:t>
      </w:r>
      <w:r w:rsidRPr="008279D4">
        <w:rPr>
          <w:rFonts w:ascii="標楷體" w:eastAsia="標楷體" w:hAnsi="標楷體" w:cs="標楷體"/>
          <w:color w:val="000000"/>
          <w:spacing w:val="10"/>
          <w:sz w:val="28"/>
          <w:szCs w:val="28"/>
        </w:rPr>
        <w:t>.3.</w:t>
      </w:r>
      <w:r w:rsidR="001B01BB" w:rsidRPr="008279D4">
        <w:rPr>
          <w:rFonts w:ascii="標楷體" w:eastAsia="標楷體" w:hAnsi="標楷體" w:cs="標楷體"/>
          <w:color w:val="000000"/>
          <w:spacing w:val="10"/>
          <w:sz w:val="28"/>
          <w:szCs w:val="28"/>
        </w:rPr>
        <w:t>1.</w:t>
      </w:r>
      <w:r w:rsidRPr="008279D4">
        <w:rPr>
          <w:rFonts w:ascii="標楷體" w:eastAsia="標楷體" w:hAnsi="標楷體" w:cs="標楷體"/>
          <w:color w:val="000000"/>
          <w:spacing w:val="10"/>
          <w:sz w:val="28"/>
          <w:szCs w:val="28"/>
        </w:rPr>
        <w:t xml:space="preserve">4.8 </w:t>
      </w:r>
      <w:r w:rsidR="00936AD0" w:rsidRPr="00936AD0">
        <w:rPr>
          <w:rFonts w:ascii="標楷體" w:eastAsia="標楷體" w:hAnsi="標楷體"/>
          <w:sz w:val="28"/>
          <w:szCs w:val="28"/>
        </w:rPr>
        <w:t>區域聯防相互支援</w:t>
      </w:r>
      <w:r w:rsidR="00F967AE">
        <w:rPr>
          <w:rFonts w:ascii="標楷體" w:eastAsia="標楷體" w:hAnsi="標楷體" w:hint="eastAsia"/>
          <w:sz w:val="28"/>
          <w:szCs w:val="28"/>
        </w:rPr>
        <w:t>：於災害發生後，鄰近能迅速有效支援的單位</w:t>
      </w:r>
      <w:r w:rsidR="008A029A">
        <w:rPr>
          <w:rFonts w:ascii="標楷體" w:eastAsia="標楷體" w:hAnsi="標楷體" w:hint="eastAsia"/>
          <w:sz w:val="28"/>
          <w:szCs w:val="28"/>
        </w:rPr>
        <w:t>、人力(</w:t>
      </w:r>
      <w:r w:rsidR="00936AD0">
        <w:rPr>
          <w:rFonts w:ascii="標楷體" w:eastAsia="標楷體" w:hAnsi="標楷體" w:hint="eastAsia"/>
          <w:sz w:val="28"/>
          <w:szCs w:val="28"/>
        </w:rPr>
        <w:t>如上下或左右隔鄰</w:t>
      </w:r>
      <w:r w:rsidR="008A029A">
        <w:rPr>
          <w:rFonts w:ascii="標楷體" w:eastAsia="標楷體" w:hAnsi="標楷體" w:hint="eastAsia"/>
          <w:sz w:val="28"/>
          <w:szCs w:val="28"/>
        </w:rPr>
        <w:t>員工宿舍、</w:t>
      </w:r>
      <w:r w:rsidR="00936AD0">
        <w:rPr>
          <w:rFonts w:ascii="標楷體" w:eastAsia="標楷體" w:hAnsi="標楷體" w:hint="eastAsia"/>
          <w:sz w:val="28"/>
          <w:szCs w:val="28"/>
        </w:rPr>
        <w:t>機構、醫院等。</w:t>
      </w:r>
      <w:r w:rsidR="008A029A">
        <w:rPr>
          <w:rFonts w:ascii="標楷體" w:eastAsia="標楷體" w:hAnsi="標楷體" w:hint="eastAsia"/>
          <w:sz w:val="28"/>
          <w:szCs w:val="28"/>
        </w:rPr>
        <w:t>)</w:t>
      </w:r>
    </w:p>
    <w:p w:rsidR="00C61F6A" w:rsidRDefault="003A2068" w:rsidP="00C53CA4">
      <w:pPr>
        <w:snapToGrid w:val="0"/>
        <w:spacing w:before="14" w:line="360" w:lineRule="auto"/>
        <w:ind w:left="1146" w:right="90" w:hanging="862"/>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6.3.</w:t>
      </w:r>
      <w:r w:rsidR="001B01BB">
        <w:rPr>
          <w:rFonts w:ascii="標楷體" w:eastAsia="標楷體" w:hAnsi="標楷體" w:cs="標楷體"/>
          <w:color w:val="000000"/>
          <w:spacing w:val="1"/>
          <w:sz w:val="28"/>
          <w:szCs w:val="28"/>
        </w:rPr>
        <w:t>1.</w:t>
      </w:r>
      <w:r>
        <w:rPr>
          <w:rFonts w:ascii="標楷體" w:eastAsia="標楷體" w:hAnsi="標楷體" w:cs="標楷體"/>
          <w:color w:val="000000"/>
          <w:spacing w:val="1"/>
          <w:sz w:val="28"/>
          <w:szCs w:val="28"/>
        </w:rPr>
        <w:t xml:space="preserve">5 </w:t>
      </w:r>
      <w:r w:rsidR="008A029A">
        <w:rPr>
          <w:rFonts w:ascii="標楷體" w:eastAsia="標楷體" w:hAnsi="標楷體" w:cs="標楷體"/>
          <w:color w:val="000000"/>
          <w:spacing w:val="1"/>
          <w:sz w:val="28"/>
          <w:szCs w:val="28"/>
        </w:rPr>
        <w:t>住民疏散運送之順序與策略</w:t>
      </w:r>
    </w:p>
    <w:p w:rsidR="00C61F6A" w:rsidRPr="001B01BB" w:rsidRDefault="008A029A" w:rsidP="008A029A">
      <w:pPr>
        <w:pStyle w:val="a9"/>
        <w:snapToGrid w:val="0"/>
        <w:spacing w:line="360" w:lineRule="auto"/>
        <w:ind w:left="567"/>
        <w:rPr>
          <w:rFonts w:ascii="標楷體" w:eastAsia="標楷體" w:hAnsi="標楷體"/>
          <w:sz w:val="28"/>
          <w:szCs w:val="28"/>
        </w:rPr>
      </w:pPr>
      <w:r>
        <w:rPr>
          <w:rFonts w:ascii="標楷體" w:eastAsia="標楷體" w:hAnsi="標楷體" w:hint="eastAsia"/>
          <w:sz w:val="28"/>
          <w:szCs w:val="28"/>
        </w:rPr>
        <w:t xml:space="preserve">6.3.1.5.1 </w:t>
      </w:r>
      <w:r w:rsidR="00936885" w:rsidRPr="001B01BB">
        <w:rPr>
          <w:rFonts w:ascii="標楷體" w:eastAsia="標楷體" w:hAnsi="標楷體"/>
          <w:sz w:val="28"/>
          <w:szCs w:val="28"/>
        </w:rPr>
        <w:t>住民疏散運送之順序：</w:t>
      </w:r>
    </w:p>
    <w:p w:rsidR="00C61F6A" w:rsidRPr="001B01BB" w:rsidRDefault="001B01BB" w:rsidP="00C53CA4">
      <w:pPr>
        <w:tabs>
          <w:tab w:val="left" w:pos="2127"/>
        </w:tabs>
        <w:snapToGrid w:val="0"/>
        <w:spacing w:line="360" w:lineRule="auto"/>
        <w:ind w:leftChars="355" w:left="2409" w:hangingChars="556" w:hanging="1557"/>
        <w:rPr>
          <w:rFonts w:ascii="標楷體" w:eastAsia="標楷體" w:hAnsi="標楷體"/>
          <w:sz w:val="28"/>
          <w:szCs w:val="28"/>
        </w:rPr>
      </w:pPr>
      <w:r>
        <w:rPr>
          <w:rFonts w:ascii="標楷體" w:eastAsia="標楷體" w:hAnsi="標楷體"/>
          <w:sz w:val="28"/>
          <w:szCs w:val="28"/>
        </w:rPr>
        <w:t xml:space="preserve">a. </w:t>
      </w:r>
      <w:r w:rsidR="00936885" w:rsidRPr="001B01BB">
        <w:rPr>
          <w:rFonts w:ascii="標楷體" w:eastAsia="標楷體" w:hAnsi="標楷體"/>
          <w:sz w:val="28"/>
          <w:szCs w:val="28"/>
        </w:rPr>
        <w:t>第</w:t>
      </w:r>
      <w:r w:rsidR="00936885" w:rsidRPr="001B01BB">
        <w:rPr>
          <w:rFonts w:ascii="標楷體" w:eastAsia="標楷體" w:hAnsi="標楷體"/>
          <w:color w:val="000000" w:themeColor="text1"/>
          <w:sz w:val="28"/>
          <w:szCs w:val="28"/>
        </w:rPr>
        <w:t>一</w:t>
      </w:r>
      <w:r w:rsidR="005A7DCD" w:rsidRPr="001B01BB">
        <w:rPr>
          <w:rFonts w:ascii="標楷體" w:eastAsia="標楷體" w:hAnsi="標楷體" w:hint="eastAsia"/>
          <w:color w:val="000000" w:themeColor="text1"/>
          <w:sz w:val="28"/>
          <w:szCs w:val="28"/>
        </w:rPr>
        <w:t>類</w:t>
      </w:r>
      <w:r w:rsidR="00936885" w:rsidRPr="001B01BB">
        <w:rPr>
          <w:rFonts w:ascii="標楷體" w:eastAsia="標楷體" w:hAnsi="標楷體"/>
          <w:color w:val="000000" w:themeColor="text1"/>
          <w:sz w:val="28"/>
          <w:szCs w:val="28"/>
        </w:rPr>
        <w:t>以</w:t>
      </w:r>
      <w:r w:rsidR="00936885" w:rsidRPr="001B01BB">
        <w:rPr>
          <w:rFonts w:ascii="標楷體" w:eastAsia="標楷體" w:hAnsi="標楷體"/>
          <w:sz w:val="28"/>
          <w:szCs w:val="28"/>
        </w:rPr>
        <w:t>能夠自行活動（行走）之住民，經指示逕向疏散方向疏散。</w:t>
      </w:r>
    </w:p>
    <w:p w:rsidR="00C61F6A" w:rsidRDefault="001B01BB" w:rsidP="00946108">
      <w:pPr>
        <w:snapToGrid w:val="0"/>
        <w:spacing w:line="360" w:lineRule="auto"/>
        <w:ind w:leftChars="353" w:left="1274" w:hangingChars="152" w:hanging="427"/>
        <w:rPr>
          <w:rFonts w:ascii="標楷體" w:eastAsia="標楷體" w:hAnsi="標楷體"/>
          <w:sz w:val="28"/>
          <w:szCs w:val="28"/>
        </w:rPr>
      </w:pPr>
      <w:r>
        <w:rPr>
          <w:rFonts w:ascii="標楷體" w:eastAsia="標楷體" w:hAnsi="標楷體" w:cs="標楷體"/>
          <w:color w:val="000000"/>
          <w:spacing w:val="1"/>
          <w:sz w:val="28"/>
          <w:szCs w:val="28"/>
        </w:rPr>
        <w:t>b.</w:t>
      </w:r>
      <w:r w:rsidR="003A2068">
        <w:rPr>
          <w:rFonts w:ascii="標楷體" w:eastAsia="標楷體" w:hAnsi="標楷體" w:cs="標楷體"/>
          <w:color w:val="000000"/>
          <w:spacing w:val="1"/>
          <w:sz w:val="28"/>
          <w:szCs w:val="28"/>
        </w:rPr>
        <w:t xml:space="preserve"> </w:t>
      </w:r>
      <w:r w:rsidR="00936885">
        <w:rPr>
          <w:rFonts w:ascii="標楷體" w:eastAsia="標楷體" w:hAnsi="標楷體"/>
          <w:sz w:val="28"/>
          <w:szCs w:val="28"/>
        </w:rPr>
        <w:t>第二</w:t>
      </w:r>
      <w:r w:rsidR="005A7DCD" w:rsidRPr="003A2068">
        <w:rPr>
          <w:rFonts w:ascii="標楷體" w:eastAsia="標楷體" w:hAnsi="標楷體" w:hint="eastAsia"/>
          <w:color w:val="000000" w:themeColor="text1"/>
          <w:sz w:val="28"/>
          <w:szCs w:val="28"/>
        </w:rPr>
        <w:t>類</w:t>
      </w:r>
      <w:r w:rsidR="00936885">
        <w:rPr>
          <w:rFonts w:ascii="標楷體" w:eastAsia="標楷體" w:hAnsi="標楷體"/>
          <w:sz w:val="28"/>
          <w:szCs w:val="28"/>
        </w:rPr>
        <w:t>以需要協助活動之住民，以輪椅、推床、助行器輔助，由</w:t>
      </w:r>
      <w:r w:rsidR="00946108">
        <w:rPr>
          <w:rFonts w:ascii="標楷體" w:eastAsia="標楷體" w:hAnsi="標楷體" w:hint="eastAsia"/>
          <w:sz w:val="28"/>
          <w:szCs w:val="28"/>
        </w:rPr>
        <w:t>照</w:t>
      </w:r>
      <w:r w:rsidR="00936885">
        <w:rPr>
          <w:rFonts w:ascii="標楷體" w:eastAsia="標楷體" w:hAnsi="標楷體"/>
          <w:sz w:val="28"/>
          <w:szCs w:val="28"/>
        </w:rPr>
        <w:t>護或支援人員引導逕向疏散方向疏散。</w:t>
      </w:r>
    </w:p>
    <w:p w:rsidR="00C61F6A" w:rsidRDefault="001B01BB" w:rsidP="00946108">
      <w:pPr>
        <w:snapToGrid w:val="0"/>
        <w:spacing w:line="360" w:lineRule="auto"/>
        <w:ind w:leftChars="354" w:left="1271" w:hangingChars="150" w:hanging="421"/>
        <w:rPr>
          <w:rFonts w:ascii="標楷體" w:eastAsia="標楷體" w:hAnsi="標楷體"/>
          <w:sz w:val="28"/>
          <w:szCs w:val="28"/>
        </w:rPr>
      </w:pPr>
      <w:r>
        <w:rPr>
          <w:rFonts w:ascii="標楷體" w:eastAsia="標楷體" w:hAnsi="標楷體" w:cs="標楷體"/>
          <w:color w:val="000000"/>
          <w:spacing w:val="1"/>
          <w:sz w:val="28"/>
          <w:szCs w:val="28"/>
        </w:rPr>
        <w:t>c.</w:t>
      </w:r>
      <w:r w:rsidR="00D11D19">
        <w:rPr>
          <w:rFonts w:ascii="標楷體" w:eastAsia="標楷體" w:hAnsi="標楷體" w:cs="標楷體" w:hint="eastAsia"/>
          <w:color w:val="000000"/>
          <w:spacing w:val="1"/>
          <w:sz w:val="28"/>
          <w:szCs w:val="28"/>
        </w:rPr>
        <w:t xml:space="preserve"> </w:t>
      </w:r>
      <w:r w:rsidR="00936885">
        <w:rPr>
          <w:rFonts w:ascii="標楷體" w:eastAsia="標楷體" w:hAnsi="標楷體"/>
          <w:sz w:val="28"/>
          <w:szCs w:val="28"/>
        </w:rPr>
        <w:t>第三</w:t>
      </w:r>
      <w:r w:rsidR="005A7DCD" w:rsidRPr="003A2068">
        <w:rPr>
          <w:rFonts w:ascii="標楷體" w:eastAsia="標楷體" w:hAnsi="標楷體" w:hint="eastAsia"/>
          <w:color w:val="000000" w:themeColor="text1"/>
          <w:sz w:val="28"/>
          <w:szCs w:val="28"/>
        </w:rPr>
        <w:t>類</w:t>
      </w:r>
      <w:r w:rsidR="00936885" w:rsidRPr="003A2068">
        <w:rPr>
          <w:rFonts w:ascii="標楷體" w:eastAsia="標楷體" w:hAnsi="標楷體"/>
          <w:color w:val="000000" w:themeColor="text1"/>
          <w:sz w:val="28"/>
          <w:szCs w:val="28"/>
        </w:rPr>
        <w:t>以重</w:t>
      </w:r>
      <w:r w:rsidR="00936885">
        <w:rPr>
          <w:rFonts w:ascii="標楷體" w:eastAsia="標楷體" w:hAnsi="標楷體"/>
          <w:sz w:val="28"/>
          <w:szCs w:val="28"/>
        </w:rPr>
        <w:t>症或危重住民使用維生設備（呼吸器、氧氣鋼瓶等），則由照護人員準備妥善後予以疏散。</w:t>
      </w:r>
    </w:p>
    <w:p w:rsidR="00C61F6A" w:rsidRDefault="00D34DCA" w:rsidP="00D34DCA">
      <w:pPr>
        <w:spacing w:line="360" w:lineRule="auto"/>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cs="標楷體"/>
          <w:color w:val="000000"/>
          <w:spacing w:val="1"/>
          <w:sz w:val="28"/>
          <w:szCs w:val="28"/>
        </w:rPr>
        <w:t>6.3.</w:t>
      </w:r>
      <w:r w:rsidR="001B01BB">
        <w:rPr>
          <w:rFonts w:ascii="標楷體" w:eastAsia="標楷體" w:hAnsi="標楷體" w:cs="標楷體"/>
          <w:color w:val="000000"/>
          <w:spacing w:val="1"/>
          <w:sz w:val="28"/>
          <w:szCs w:val="28"/>
        </w:rPr>
        <w:t>1.</w:t>
      </w:r>
      <w:r>
        <w:rPr>
          <w:rFonts w:ascii="標楷體" w:eastAsia="標楷體" w:hAnsi="標楷體" w:cs="標楷體"/>
          <w:color w:val="000000"/>
          <w:spacing w:val="1"/>
          <w:sz w:val="28"/>
          <w:szCs w:val="28"/>
        </w:rPr>
        <w:t>5</w:t>
      </w:r>
      <w:r>
        <w:rPr>
          <w:rFonts w:ascii="標楷體" w:eastAsia="標楷體" w:hAnsi="標楷體" w:cs="標楷體" w:hint="eastAsia"/>
          <w:color w:val="000000"/>
          <w:spacing w:val="1"/>
          <w:sz w:val="28"/>
          <w:szCs w:val="28"/>
        </w:rPr>
        <w:t>.2</w:t>
      </w:r>
      <w:r w:rsidR="008279D4">
        <w:rPr>
          <w:rFonts w:ascii="標楷體" w:eastAsia="標楷體" w:hAnsi="標楷體" w:cs="標楷體" w:hint="eastAsia"/>
          <w:color w:val="000000"/>
          <w:spacing w:val="1"/>
          <w:sz w:val="28"/>
          <w:szCs w:val="28"/>
        </w:rPr>
        <w:t xml:space="preserve"> </w:t>
      </w:r>
      <w:r w:rsidR="00936885">
        <w:rPr>
          <w:rFonts w:ascii="標楷體" w:eastAsia="標楷體" w:hAnsi="標楷體"/>
          <w:sz w:val="28"/>
          <w:szCs w:val="28"/>
        </w:rPr>
        <w:t>住民疏散運送策略如下：</w:t>
      </w:r>
    </w:p>
    <w:p w:rsidR="00C61F6A" w:rsidRDefault="00D34DCA" w:rsidP="00F967AE">
      <w:pPr>
        <w:snapToGrid w:val="0"/>
        <w:spacing w:line="360" w:lineRule="auto"/>
        <w:ind w:firstLine="851"/>
        <w:rPr>
          <w:rFonts w:ascii="標楷體" w:eastAsia="標楷體" w:hAnsi="標楷體"/>
          <w:sz w:val="28"/>
          <w:szCs w:val="28"/>
        </w:rPr>
      </w:pPr>
      <w:r>
        <w:rPr>
          <w:rFonts w:ascii="標楷體" w:eastAsia="標楷體" w:hAnsi="標楷體" w:hint="eastAsia"/>
          <w:sz w:val="28"/>
          <w:szCs w:val="28"/>
        </w:rPr>
        <w:t>6.3.</w:t>
      </w:r>
      <w:r w:rsidR="001B01BB">
        <w:rPr>
          <w:rFonts w:ascii="標楷體" w:eastAsia="標楷體" w:hAnsi="標楷體"/>
          <w:sz w:val="28"/>
          <w:szCs w:val="28"/>
        </w:rPr>
        <w:t>1.</w:t>
      </w:r>
      <w:r>
        <w:rPr>
          <w:rFonts w:ascii="標楷體" w:eastAsia="標楷體" w:hAnsi="標楷體" w:hint="eastAsia"/>
          <w:sz w:val="28"/>
          <w:szCs w:val="28"/>
        </w:rPr>
        <w:t xml:space="preserve">5.2.1 </w:t>
      </w:r>
      <w:r w:rsidR="00936885">
        <w:rPr>
          <w:rFonts w:ascii="標楷體" w:eastAsia="標楷體" w:hAnsi="標楷體"/>
          <w:sz w:val="28"/>
          <w:szCs w:val="28"/>
        </w:rPr>
        <w:t>第一階段：災害僅危及單一房間時</w:t>
      </w:r>
    </w:p>
    <w:p w:rsidR="00C61F6A" w:rsidRDefault="00D34DCA" w:rsidP="008A029A">
      <w:pPr>
        <w:tabs>
          <w:tab w:val="left" w:pos="1560"/>
        </w:tabs>
        <w:snapToGrid w:val="0"/>
        <w:spacing w:line="360" w:lineRule="auto"/>
        <w:ind w:leftChars="472" w:left="1556" w:hangingChars="151" w:hanging="423"/>
        <w:rPr>
          <w:rFonts w:ascii="標楷體" w:eastAsia="標楷體" w:hAnsi="標楷體"/>
          <w:sz w:val="28"/>
          <w:szCs w:val="28"/>
        </w:rPr>
      </w:pPr>
      <w:r>
        <w:rPr>
          <w:rFonts w:ascii="標楷體" w:eastAsia="標楷體" w:hAnsi="標楷體" w:hint="eastAsia"/>
          <w:sz w:val="28"/>
          <w:szCs w:val="28"/>
        </w:rPr>
        <w:t>a</w:t>
      </w:r>
      <w:r>
        <w:rPr>
          <w:rFonts w:ascii="標楷體" w:eastAsia="標楷體" w:hAnsi="標楷體"/>
          <w:sz w:val="28"/>
          <w:szCs w:val="28"/>
        </w:rPr>
        <w:t>.</w:t>
      </w:r>
      <w:r>
        <w:rPr>
          <w:rFonts w:ascii="標楷體" w:eastAsia="標楷體" w:hAnsi="標楷體" w:hint="eastAsia"/>
          <w:sz w:val="28"/>
          <w:szCs w:val="28"/>
        </w:rPr>
        <w:t xml:space="preserve"> </w:t>
      </w:r>
      <w:r w:rsidR="00936885">
        <w:rPr>
          <w:rFonts w:ascii="標楷體" w:eastAsia="標楷體" w:hAnsi="標楷體"/>
          <w:sz w:val="28"/>
          <w:szCs w:val="28"/>
        </w:rPr>
        <w:t>動員人力：現場值班照護人員及行政人員，聽從現場主責主管指揮協助疏散作業。</w:t>
      </w:r>
    </w:p>
    <w:p w:rsidR="00C61F6A" w:rsidRDefault="00D34DCA" w:rsidP="00F967AE">
      <w:pPr>
        <w:tabs>
          <w:tab w:val="left" w:pos="2127"/>
        </w:tabs>
        <w:snapToGrid w:val="0"/>
        <w:spacing w:line="360" w:lineRule="auto"/>
        <w:ind w:leftChars="473" w:left="1838" w:hangingChars="251" w:hanging="703"/>
        <w:rPr>
          <w:rFonts w:ascii="標楷體" w:eastAsia="標楷體" w:hAnsi="標楷體"/>
          <w:sz w:val="28"/>
          <w:szCs w:val="28"/>
        </w:rPr>
      </w:pPr>
      <w:r>
        <w:rPr>
          <w:rFonts w:ascii="標楷體" w:eastAsia="標楷體" w:hAnsi="標楷體" w:hint="eastAsia"/>
          <w:sz w:val="28"/>
          <w:szCs w:val="28"/>
        </w:rPr>
        <w:t>b</w:t>
      </w:r>
      <w:r>
        <w:rPr>
          <w:rFonts w:ascii="標楷體" w:eastAsia="標楷體" w:hAnsi="標楷體"/>
          <w:sz w:val="28"/>
          <w:szCs w:val="28"/>
        </w:rPr>
        <w:t xml:space="preserve">. </w:t>
      </w:r>
      <w:r w:rsidR="00936885">
        <w:rPr>
          <w:rFonts w:ascii="標楷體" w:eastAsia="標楷體" w:hAnsi="標楷體"/>
          <w:sz w:val="28"/>
          <w:szCs w:val="28"/>
        </w:rPr>
        <w:t>疏散地點：將住民疏散至等待救援空間（鄰近的防火區劃等</w:t>
      </w:r>
      <w:proofErr w:type="gramStart"/>
      <w:r w:rsidR="00936885">
        <w:rPr>
          <w:rFonts w:ascii="標楷體" w:eastAsia="標楷體" w:hAnsi="標楷體"/>
          <w:sz w:val="28"/>
          <w:szCs w:val="28"/>
        </w:rPr>
        <w:t>)。</w:t>
      </w:r>
      <w:proofErr w:type="gramEnd"/>
    </w:p>
    <w:p w:rsidR="00C61F6A" w:rsidRPr="001B01BB" w:rsidRDefault="001B01BB" w:rsidP="00F967AE">
      <w:pPr>
        <w:tabs>
          <w:tab w:val="left" w:pos="705"/>
        </w:tabs>
        <w:snapToGrid w:val="0"/>
        <w:spacing w:line="360" w:lineRule="auto"/>
        <w:ind w:firstLineChars="303" w:firstLine="848"/>
        <w:rPr>
          <w:rFonts w:ascii="標楷體" w:eastAsia="標楷體" w:hAnsi="標楷體"/>
          <w:sz w:val="28"/>
          <w:szCs w:val="28"/>
        </w:rPr>
      </w:pPr>
      <w:r>
        <w:rPr>
          <w:rFonts w:ascii="標楷體" w:eastAsia="標楷體" w:hAnsi="標楷體" w:hint="eastAsia"/>
          <w:sz w:val="28"/>
          <w:szCs w:val="28"/>
        </w:rPr>
        <w:lastRenderedPageBreak/>
        <w:t>6</w:t>
      </w:r>
      <w:r>
        <w:rPr>
          <w:rFonts w:ascii="標楷體" w:eastAsia="標楷體" w:hAnsi="標楷體"/>
          <w:sz w:val="28"/>
          <w:szCs w:val="28"/>
        </w:rPr>
        <w:t xml:space="preserve">.3.1.5.2.2 </w:t>
      </w:r>
      <w:r w:rsidR="00936885" w:rsidRPr="001B01BB">
        <w:rPr>
          <w:rFonts w:ascii="標楷體" w:eastAsia="標楷體" w:hAnsi="標楷體"/>
          <w:sz w:val="28"/>
          <w:szCs w:val="28"/>
        </w:rPr>
        <w:t>第二階段：災害危及整層樓或單位時。</w:t>
      </w:r>
    </w:p>
    <w:p w:rsidR="00C61F6A" w:rsidRPr="00474768" w:rsidRDefault="00936885" w:rsidP="008923F1">
      <w:pPr>
        <w:pStyle w:val="a9"/>
        <w:numPr>
          <w:ilvl w:val="0"/>
          <w:numId w:val="16"/>
        </w:numPr>
        <w:tabs>
          <w:tab w:val="left" w:pos="993"/>
          <w:tab w:val="left" w:pos="2410"/>
        </w:tabs>
        <w:snapToGrid w:val="0"/>
        <w:spacing w:line="360" w:lineRule="auto"/>
        <w:ind w:left="1560" w:hanging="426"/>
        <w:rPr>
          <w:rFonts w:ascii="標楷體" w:eastAsia="標楷體" w:hAnsi="標楷體"/>
          <w:sz w:val="28"/>
          <w:szCs w:val="28"/>
        </w:rPr>
      </w:pPr>
      <w:r w:rsidRPr="00474768">
        <w:rPr>
          <w:rFonts w:ascii="標楷體" w:eastAsia="標楷體" w:hAnsi="標楷體"/>
          <w:sz w:val="28"/>
          <w:szCs w:val="28"/>
        </w:rPr>
        <w:t>動員人力：視災情由現場指揮官(負責人或值班護理長)下達動員令。</w:t>
      </w:r>
      <w:r w:rsidR="00474768" w:rsidRPr="00474768">
        <w:rPr>
          <w:rFonts w:ascii="標楷體" w:eastAsia="標楷體" w:hAnsi="標楷體" w:hint="eastAsia"/>
          <w:sz w:val="28"/>
          <w:szCs w:val="28"/>
        </w:rPr>
        <w:t>(</w:t>
      </w:r>
      <w:r w:rsidRPr="00474768">
        <w:rPr>
          <w:rFonts w:ascii="標楷體" w:eastAsia="標楷體" w:hAnsi="標楷體"/>
          <w:sz w:val="28"/>
          <w:szCs w:val="28"/>
        </w:rPr>
        <w:t>上班時段：由總機廣播，全機構各單位</w:t>
      </w:r>
      <w:r w:rsidR="00474768" w:rsidRPr="00474768">
        <w:rPr>
          <w:rFonts w:ascii="標楷體" w:eastAsia="標楷體" w:hAnsi="標楷體"/>
          <w:sz w:val="28"/>
          <w:szCs w:val="28"/>
        </w:rPr>
        <w:t>接獲訊息後，保留最少基本人力維持單位運作，其餘人員支援疏散工作</w:t>
      </w:r>
      <w:r w:rsidR="00474768" w:rsidRPr="00474768">
        <w:rPr>
          <w:rFonts w:ascii="標楷體" w:eastAsia="標楷體" w:hAnsi="標楷體" w:hint="eastAsia"/>
          <w:sz w:val="28"/>
          <w:szCs w:val="28"/>
        </w:rPr>
        <w:t>;非</w:t>
      </w:r>
      <w:r w:rsidRPr="00474768">
        <w:rPr>
          <w:rFonts w:ascii="標楷體" w:eastAsia="標楷體" w:hAnsi="標楷體"/>
          <w:sz w:val="28"/>
          <w:szCs w:val="28"/>
        </w:rPr>
        <w:t>上班時段：由保全或專責人員廣播請其他單位人員支援疏散工作。</w:t>
      </w:r>
    </w:p>
    <w:p w:rsidR="00C61F6A" w:rsidRPr="00474768" w:rsidRDefault="00936885" w:rsidP="008923F1">
      <w:pPr>
        <w:pStyle w:val="a9"/>
        <w:numPr>
          <w:ilvl w:val="0"/>
          <w:numId w:val="16"/>
        </w:numPr>
        <w:tabs>
          <w:tab w:val="left" w:pos="993"/>
          <w:tab w:val="left" w:pos="2268"/>
        </w:tabs>
        <w:snapToGrid w:val="0"/>
        <w:spacing w:line="360" w:lineRule="auto"/>
        <w:ind w:left="1560" w:hanging="426"/>
        <w:rPr>
          <w:rFonts w:ascii="標楷體" w:eastAsia="標楷體" w:hAnsi="標楷體"/>
          <w:sz w:val="28"/>
          <w:szCs w:val="28"/>
        </w:rPr>
      </w:pPr>
      <w:r w:rsidRPr="00474768">
        <w:rPr>
          <w:rFonts w:ascii="標楷體" w:eastAsia="標楷體" w:hAnsi="標楷體"/>
          <w:sz w:val="28"/>
          <w:szCs w:val="28"/>
        </w:rPr>
        <w:t>疏散地點：相對安全樓層。</w:t>
      </w:r>
    </w:p>
    <w:p w:rsidR="001B01BB" w:rsidRDefault="001B01BB" w:rsidP="00F967AE">
      <w:pPr>
        <w:snapToGrid w:val="0"/>
        <w:spacing w:line="360" w:lineRule="auto"/>
        <w:ind w:leftChars="355" w:left="1698" w:hangingChars="302" w:hanging="846"/>
        <w:rPr>
          <w:rFonts w:ascii="標楷體" w:eastAsia="標楷體" w:hAnsi="標楷體"/>
          <w:sz w:val="28"/>
          <w:szCs w:val="28"/>
        </w:rPr>
      </w:pPr>
      <w:r>
        <w:rPr>
          <w:rFonts w:ascii="標楷體" w:eastAsia="標楷體" w:hAnsi="標楷體"/>
          <w:sz w:val="28"/>
          <w:szCs w:val="28"/>
        </w:rPr>
        <w:t xml:space="preserve">6.3.1.5.2.3 </w:t>
      </w:r>
      <w:r w:rsidR="00936885">
        <w:rPr>
          <w:rFonts w:ascii="標楷體" w:eastAsia="標楷體" w:hAnsi="標楷體"/>
          <w:sz w:val="28"/>
          <w:szCs w:val="28"/>
        </w:rPr>
        <w:t>第三階段：(災害危及</w:t>
      </w:r>
      <w:r w:rsidR="00946108">
        <w:rPr>
          <w:rFonts w:ascii="標楷體" w:eastAsia="標楷體" w:hAnsi="標楷體" w:hint="eastAsia"/>
          <w:sz w:val="28"/>
          <w:szCs w:val="28"/>
        </w:rPr>
        <w:t>整棟建物</w:t>
      </w:r>
      <w:r w:rsidR="00936885">
        <w:rPr>
          <w:rFonts w:ascii="標楷體" w:eastAsia="標楷體" w:hAnsi="標楷體"/>
          <w:sz w:val="28"/>
          <w:szCs w:val="28"/>
        </w:rPr>
        <w:t>時)</w:t>
      </w:r>
    </w:p>
    <w:p w:rsidR="00C61F6A" w:rsidRPr="00474768" w:rsidRDefault="00474768" w:rsidP="00F967AE">
      <w:pPr>
        <w:snapToGrid w:val="0"/>
        <w:spacing w:line="360" w:lineRule="auto"/>
        <w:ind w:leftChars="472" w:left="1416" w:hangingChars="101" w:hanging="283"/>
        <w:rPr>
          <w:rFonts w:eastAsia="標楷體"/>
          <w:bCs/>
          <w:sz w:val="28"/>
          <w:szCs w:val="28"/>
        </w:rPr>
      </w:pPr>
      <w:r>
        <w:rPr>
          <w:rFonts w:ascii="標楷體" w:eastAsia="標楷體" w:hAnsi="標楷體"/>
          <w:sz w:val="28"/>
          <w:szCs w:val="28"/>
        </w:rPr>
        <w:t>a.</w:t>
      </w:r>
      <w:r w:rsidR="00936885" w:rsidRPr="00474768">
        <w:rPr>
          <w:rFonts w:ascii="標楷體" w:eastAsia="標楷體" w:hAnsi="標楷體"/>
          <w:sz w:val="28"/>
          <w:szCs w:val="28"/>
        </w:rPr>
        <w:t>動員人力：災害危及機構由現場指揮官(主任或值班護理長)下達動員令。</w:t>
      </w:r>
      <w:r w:rsidRPr="00474768">
        <w:rPr>
          <w:rFonts w:ascii="標楷體" w:eastAsia="標楷體" w:hAnsi="標楷體" w:hint="eastAsia"/>
          <w:sz w:val="28"/>
          <w:szCs w:val="28"/>
        </w:rPr>
        <w:t>(</w:t>
      </w:r>
      <w:r w:rsidR="00936885" w:rsidRPr="00474768">
        <w:rPr>
          <w:rFonts w:eastAsia="標楷體"/>
          <w:bCs/>
          <w:sz w:val="28"/>
          <w:szCs w:val="28"/>
        </w:rPr>
        <w:t>上班時段：由通報班聯繫召回人員進行支援疏散工作</w:t>
      </w:r>
      <w:r w:rsidRPr="00474768">
        <w:rPr>
          <w:rFonts w:eastAsia="標楷體" w:hint="eastAsia"/>
          <w:bCs/>
          <w:sz w:val="28"/>
          <w:szCs w:val="28"/>
        </w:rPr>
        <w:t>；</w:t>
      </w:r>
      <w:r w:rsidR="00936885" w:rsidRPr="00474768">
        <w:rPr>
          <w:rFonts w:eastAsia="標楷體"/>
          <w:bCs/>
          <w:sz w:val="28"/>
          <w:szCs w:val="28"/>
        </w:rPr>
        <w:t>非上班時段：由通報班聯繫召回人員進行支援疏散工作。</w:t>
      </w:r>
      <w:r>
        <w:rPr>
          <w:rFonts w:eastAsia="標楷體" w:hint="eastAsia"/>
          <w:bCs/>
          <w:sz w:val="28"/>
          <w:szCs w:val="28"/>
        </w:rPr>
        <w:t>)</w:t>
      </w:r>
    </w:p>
    <w:p w:rsidR="00C61F6A" w:rsidRDefault="00474768" w:rsidP="00F967AE">
      <w:pPr>
        <w:tabs>
          <w:tab w:val="left" w:pos="993"/>
          <w:tab w:val="left" w:pos="2268"/>
        </w:tabs>
        <w:snapToGrid w:val="0"/>
        <w:spacing w:line="360" w:lineRule="auto"/>
        <w:ind w:leftChars="472" w:left="1416" w:hangingChars="101" w:hanging="283"/>
      </w:pPr>
      <w:r>
        <w:rPr>
          <w:rFonts w:ascii="標楷體" w:eastAsia="標楷體" w:hAnsi="標楷體" w:hint="eastAsia"/>
          <w:sz w:val="28"/>
          <w:szCs w:val="28"/>
        </w:rPr>
        <w:t>b</w:t>
      </w:r>
      <w:r>
        <w:rPr>
          <w:rFonts w:ascii="標楷體" w:eastAsia="標楷體" w:hAnsi="標楷體"/>
          <w:sz w:val="28"/>
          <w:szCs w:val="28"/>
        </w:rPr>
        <w:t>.</w:t>
      </w:r>
      <w:r w:rsidR="00936885">
        <w:rPr>
          <w:rFonts w:ascii="標楷體" w:eastAsia="標楷體" w:hAnsi="標楷體"/>
          <w:sz w:val="28"/>
          <w:szCs w:val="28"/>
        </w:rPr>
        <w:t>疏散地點：機構外之臨時</w:t>
      </w:r>
      <w:proofErr w:type="gramStart"/>
      <w:r w:rsidR="00936885">
        <w:rPr>
          <w:rFonts w:ascii="標楷體" w:eastAsia="標楷體" w:hAnsi="標楷體"/>
          <w:sz w:val="28"/>
          <w:szCs w:val="28"/>
        </w:rPr>
        <w:t>收治區</w:t>
      </w:r>
      <w:proofErr w:type="gramEnd"/>
      <w:r w:rsidR="00936885" w:rsidRPr="008A029A">
        <w:rPr>
          <w:rFonts w:ascii="標楷體" w:eastAsia="標楷體" w:hAnsi="標楷體"/>
          <w:color w:val="000000" w:themeColor="text1"/>
          <w:sz w:val="28"/>
          <w:szCs w:val="28"/>
        </w:rPr>
        <w:t>。</w:t>
      </w:r>
    </w:p>
    <w:p w:rsidR="00C61F6A" w:rsidRDefault="00C61F6A">
      <w:pPr>
        <w:tabs>
          <w:tab w:val="left" w:pos="993"/>
          <w:tab w:val="left" w:pos="2268"/>
        </w:tabs>
        <w:snapToGrid w:val="0"/>
        <w:rPr>
          <w:rFonts w:ascii="標楷體" w:eastAsia="標楷體" w:hAnsi="標楷體"/>
          <w:color w:val="FF0000"/>
          <w:sz w:val="28"/>
          <w:szCs w:val="28"/>
        </w:rPr>
      </w:pPr>
    </w:p>
    <w:p w:rsidR="00C61F6A" w:rsidRDefault="00936885">
      <w:pPr>
        <w:tabs>
          <w:tab w:val="left" w:pos="993"/>
          <w:tab w:val="left" w:pos="2268"/>
        </w:tabs>
        <w:snapToGrid w:val="0"/>
      </w:pPr>
      <w:r>
        <w:rPr>
          <w:rFonts w:ascii="標楷體" w:eastAsia="標楷體" w:hAnsi="標楷體"/>
          <w:color w:val="FF0000"/>
          <w:sz w:val="28"/>
          <w:szCs w:val="28"/>
        </w:rPr>
        <w:t xml:space="preserve"> </w:t>
      </w:r>
      <w:r w:rsidRPr="00474768">
        <w:rPr>
          <w:rFonts w:ascii="標楷體" w:eastAsia="標楷體" w:hAnsi="標楷體"/>
          <w:color w:val="000000" w:themeColor="text1"/>
          <w:sz w:val="28"/>
          <w:szCs w:val="28"/>
        </w:rPr>
        <w:t xml:space="preserve"> </w:t>
      </w:r>
      <w:r w:rsidR="00474768"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sidR="00474768">
        <w:rPr>
          <w:rFonts w:ascii="標楷體" w:eastAsia="標楷體" w:hAnsi="標楷體" w:cs="標楷體"/>
          <w:color w:val="000000"/>
          <w:spacing w:val="1"/>
          <w:sz w:val="28"/>
          <w:szCs w:val="28"/>
        </w:rPr>
        <w:t xml:space="preserve">6 </w:t>
      </w:r>
      <w:r>
        <w:rPr>
          <w:rFonts w:ascii="標楷體" w:eastAsia="標楷體" w:hAnsi="標楷體" w:cs="標楷體"/>
          <w:color w:val="000000"/>
          <w:spacing w:val="1"/>
          <w:sz w:val="28"/>
          <w:szCs w:val="28"/>
        </w:rPr>
        <w:t>安全管制：</w:t>
      </w:r>
    </w:p>
    <w:p w:rsidR="00C61F6A" w:rsidRPr="00474768" w:rsidRDefault="001B01BB" w:rsidP="00F967AE">
      <w:pPr>
        <w:pStyle w:val="a9"/>
        <w:spacing w:line="520" w:lineRule="exact"/>
        <w:ind w:leftChars="236" w:left="1980" w:hangingChars="505" w:hanging="1414"/>
        <w:rPr>
          <w:rFonts w:ascii="標楷體" w:eastAsia="標楷體" w:hAnsi="標楷體"/>
          <w:sz w:val="28"/>
          <w:szCs w:val="28"/>
        </w:rPr>
      </w:pPr>
      <w:r>
        <w:rPr>
          <w:rFonts w:ascii="標楷體" w:eastAsia="標楷體" w:hAnsi="標楷體" w:hint="eastAsia"/>
          <w:sz w:val="28"/>
          <w:szCs w:val="28"/>
        </w:rPr>
        <w:t>6</w:t>
      </w:r>
      <w:r>
        <w:rPr>
          <w:rFonts w:ascii="標楷體" w:eastAsia="標楷體" w:hAnsi="標楷體"/>
          <w:sz w:val="28"/>
          <w:szCs w:val="28"/>
        </w:rPr>
        <w:t xml:space="preserve">.3.1.6.1 </w:t>
      </w:r>
      <w:r w:rsidR="00936885" w:rsidRPr="00474768">
        <w:rPr>
          <w:rFonts w:ascii="標楷體" w:eastAsia="標楷體" w:hAnsi="標楷體"/>
          <w:sz w:val="28"/>
          <w:szCs w:val="28"/>
        </w:rPr>
        <w:t>工作人員必須進行現場初步的安全管制，避免人員誤入危險的區域。</w:t>
      </w:r>
    </w:p>
    <w:p w:rsidR="00C61F6A" w:rsidRDefault="00474768" w:rsidP="00F967AE">
      <w:pPr>
        <w:spacing w:line="520" w:lineRule="exact"/>
        <w:ind w:leftChars="236" w:left="1980" w:hangingChars="505" w:hanging="1414"/>
        <w:rPr>
          <w:rFonts w:ascii="標楷體" w:eastAsia="標楷體" w:hAnsi="標楷體"/>
          <w:sz w:val="28"/>
          <w:szCs w:val="28"/>
        </w:rPr>
      </w:pPr>
      <w:r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Pr>
          <w:rFonts w:ascii="標楷體" w:eastAsia="標楷體" w:hAnsi="標楷體" w:cs="標楷體"/>
          <w:color w:val="000000"/>
          <w:spacing w:val="1"/>
          <w:sz w:val="28"/>
          <w:szCs w:val="28"/>
        </w:rPr>
        <w:t xml:space="preserve">6.2 </w:t>
      </w:r>
      <w:r w:rsidR="00936885">
        <w:rPr>
          <w:rFonts w:ascii="標楷體" w:eastAsia="標楷體" w:hAnsi="標楷體"/>
          <w:sz w:val="28"/>
          <w:szCs w:val="28"/>
        </w:rPr>
        <w:t>要注意員工與住民人數查核及人員掌握，如果有人沒有安全逃出，要通知後續救災人員處理。</w:t>
      </w:r>
    </w:p>
    <w:p w:rsidR="00C61F6A" w:rsidRDefault="00474768" w:rsidP="00F967AE">
      <w:pPr>
        <w:spacing w:line="520" w:lineRule="exact"/>
        <w:ind w:leftChars="236" w:left="1980" w:hangingChars="505" w:hanging="1414"/>
        <w:rPr>
          <w:rFonts w:ascii="標楷體" w:eastAsia="標楷體" w:hAnsi="標楷體"/>
          <w:sz w:val="28"/>
          <w:szCs w:val="28"/>
        </w:rPr>
      </w:pPr>
      <w:r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Pr>
          <w:rFonts w:ascii="標楷體" w:eastAsia="標楷體" w:hAnsi="標楷體" w:cs="標楷體"/>
          <w:color w:val="000000"/>
          <w:spacing w:val="1"/>
          <w:sz w:val="28"/>
          <w:szCs w:val="28"/>
        </w:rPr>
        <w:t>6.3</w:t>
      </w:r>
      <w:r w:rsidR="001B01BB">
        <w:rPr>
          <w:rFonts w:ascii="標楷體" w:eastAsia="標楷體" w:hAnsi="標楷體" w:cs="標楷體"/>
          <w:color w:val="000000"/>
          <w:spacing w:val="1"/>
          <w:sz w:val="28"/>
          <w:szCs w:val="28"/>
        </w:rPr>
        <w:t xml:space="preserve"> </w:t>
      </w:r>
      <w:r w:rsidR="00936885">
        <w:rPr>
          <w:rFonts w:ascii="標楷體" w:eastAsia="標楷體" w:hAnsi="標楷體"/>
          <w:sz w:val="28"/>
          <w:szCs w:val="28"/>
        </w:rPr>
        <w:t>機構要指派人員（如警衛或工務人員）提供樓層平面圖及消防設備圖，並帶領消防人員進入火場進行救災。</w:t>
      </w:r>
    </w:p>
    <w:p w:rsidR="00C61F6A" w:rsidRDefault="00474768" w:rsidP="00F967AE">
      <w:pPr>
        <w:spacing w:line="520" w:lineRule="exact"/>
        <w:ind w:leftChars="237" w:left="1986" w:hangingChars="506" w:hanging="1417"/>
        <w:rPr>
          <w:rFonts w:ascii="標楷體" w:eastAsia="標楷體" w:hAnsi="標楷體"/>
          <w:sz w:val="28"/>
          <w:szCs w:val="28"/>
        </w:rPr>
      </w:pPr>
      <w:r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Pr>
          <w:rFonts w:ascii="標楷體" w:eastAsia="標楷體" w:hAnsi="標楷體" w:cs="標楷體"/>
          <w:color w:val="000000"/>
          <w:spacing w:val="1"/>
          <w:sz w:val="28"/>
          <w:szCs w:val="28"/>
        </w:rPr>
        <w:t>6.4</w:t>
      </w:r>
      <w:r w:rsidR="001B01BB">
        <w:rPr>
          <w:rFonts w:ascii="標楷體" w:eastAsia="標楷體" w:hAnsi="標楷體" w:cs="標楷體"/>
          <w:color w:val="000000"/>
          <w:spacing w:val="1"/>
          <w:sz w:val="28"/>
          <w:szCs w:val="28"/>
        </w:rPr>
        <w:t xml:space="preserve"> </w:t>
      </w:r>
      <w:r w:rsidR="00936885">
        <w:rPr>
          <w:rFonts w:ascii="標楷體" w:eastAsia="標楷體" w:hAnsi="標楷體"/>
          <w:sz w:val="28"/>
          <w:szCs w:val="28"/>
        </w:rPr>
        <w:t>機構要指派人員（如警衛）於周邊協助指引救災相關車輛（如救護車、消防車、雲梯車等）停放及後續運作。</w:t>
      </w:r>
    </w:p>
    <w:p w:rsidR="00C61F6A" w:rsidRDefault="00474768" w:rsidP="00F967AE">
      <w:pPr>
        <w:spacing w:line="520" w:lineRule="exact"/>
        <w:ind w:leftChars="237" w:left="1986" w:hangingChars="506" w:hanging="1417"/>
        <w:rPr>
          <w:rFonts w:ascii="標楷體" w:eastAsia="標楷體" w:hAnsi="標楷體"/>
          <w:sz w:val="28"/>
          <w:szCs w:val="28"/>
        </w:rPr>
      </w:pPr>
      <w:r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Pr>
          <w:rFonts w:ascii="標楷體" w:eastAsia="標楷體" w:hAnsi="標楷體" w:cs="標楷體"/>
          <w:color w:val="000000"/>
          <w:spacing w:val="1"/>
          <w:sz w:val="28"/>
          <w:szCs w:val="28"/>
        </w:rPr>
        <w:t>6.5</w:t>
      </w:r>
      <w:r w:rsidR="001B01BB">
        <w:rPr>
          <w:rFonts w:ascii="標楷體" w:eastAsia="標楷體" w:hAnsi="標楷體" w:cs="標楷體"/>
          <w:color w:val="000000"/>
          <w:spacing w:val="1"/>
          <w:sz w:val="28"/>
          <w:szCs w:val="28"/>
        </w:rPr>
        <w:t xml:space="preserve"> </w:t>
      </w:r>
      <w:r w:rsidR="00936885">
        <w:rPr>
          <w:rFonts w:ascii="標楷體" w:eastAsia="標楷體" w:hAnsi="標楷體"/>
          <w:sz w:val="28"/>
          <w:szCs w:val="28"/>
        </w:rPr>
        <w:t>單位如果有住民使用呼吸器或氧氣，要由護理人員確認住民沒有使用或是已經改為氧氣筒供應後，關閉氧氣供應管路。</w:t>
      </w:r>
    </w:p>
    <w:p w:rsidR="00C61F6A" w:rsidRDefault="00474768" w:rsidP="00F967AE">
      <w:pPr>
        <w:spacing w:line="520" w:lineRule="exact"/>
        <w:ind w:leftChars="237" w:left="1986" w:hangingChars="506" w:hanging="1417"/>
        <w:rPr>
          <w:rFonts w:ascii="標楷體" w:eastAsia="標楷體" w:hAnsi="標楷體"/>
          <w:sz w:val="28"/>
          <w:szCs w:val="28"/>
        </w:rPr>
      </w:pPr>
      <w:r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Pr>
          <w:rFonts w:ascii="標楷體" w:eastAsia="標楷體" w:hAnsi="標楷體" w:cs="標楷體"/>
          <w:color w:val="000000"/>
          <w:spacing w:val="1"/>
          <w:sz w:val="28"/>
          <w:szCs w:val="28"/>
        </w:rPr>
        <w:t>6.6</w:t>
      </w:r>
      <w:r w:rsidR="001B01BB">
        <w:rPr>
          <w:rFonts w:ascii="標楷體" w:eastAsia="標楷體" w:hAnsi="標楷體" w:cs="標楷體"/>
          <w:color w:val="000000"/>
          <w:spacing w:val="1"/>
          <w:sz w:val="28"/>
          <w:szCs w:val="28"/>
        </w:rPr>
        <w:t xml:space="preserve"> </w:t>
      </w:r>
      <w:r w:rsidR="00936885">
        <w:rPr>
          <w:rFonts w:ascii="標楷體" w:eastAsia="標楷體" w:hAnsi="標楷體"/>
          <w:sz w:val="28"/>
          <w:szCs w:val="28"/>
        </w:rPr>
        <w:t>室內中央空調系統之電源開關設有連動火警探測設備自動切斷之裝置，或由工務人員關閉，以避免濃煙的流竄。</w:t>
      </w:r>
    </w:p>
    <w:p w:rsidR="00C61F6A" w:rsidRDefault="00474768" w:rsidP="00F967AE">
      <w:pPr>
        <w:spacing w:line="520" w:lineRule="exact"/>
        <w:ind w:leftChars="237" w:left="1986" w:hangingChars="506" w:hanging="1417"/>
        <w:rPr>
          <w:rFonts w:ascii="標楷體" w:eastAsia="標楷體" w:hAnsi="標楷體"/>
          <w:sz w:val="28"/>
          <w:szCs w:val="28"/>
        </w:rPr>
      </w:pPr>
      <w:r w:rsidRPr="00474768">
        <w:rPr>
          <w:rFonts w:ascii="標楷體" w:eastAsia="標楷體" w:hAnsi="標楷體"/>
          <w:color w:val="000000" w:themeColor="text1"/>
          <w:sz w:val="28"/>
          <w:szCs w:val="28"/>
        </w:rPr>
        <w:t>6.3.</w:t>
      </w:r>
      <w:r w:rsidR="001B01BB">
        <w:rPr>
          <w:rFonts w:ascii="標楷體" w:eastAsia="標楷體" w:hAnsi="標楷體"/>
          <w:color w:val="000000" w:themeColor="text1"/>
          <w:sz w:val="28"/>
          <w:szCs w:val="28"/>
        </w:rPr>
        <w:t>1.</w:t>
      </w:r>
      <w:r>
        <w:rPr>
          <w:rFonts w:ascii="標楷體" w:eastAsia="標楷體" w:hAnsi="標楷體" w:cs="標楷體"/>
          <w:color w:val="000000"/>
          <w:spacing w:val="1"/>
          <w:sz w:val="28"/>
          <w:szCs w:val="28"/>
        </w:rPr>
        <w:t>6.7</w:t>
      </w:r>
      <w:r w:rsidR="001B01BB">
        <w:rPr>
          <w:rFonts w:ascii="標楷體" w:eastAsia="標楷體" w:hAnsi="標楷體" w:cs="標楷體"/>
          <w:color w:val="000000"/>
          <w:spacing w:val="1"/>
          <w:sz w:val="28"/>
          <w:szCs w:val="28"/>
        </w:rPr>
        <w:t xml:space="preserve"> </w:t>
      </w:r>
      <w:r w:rsidR="00936885">
        <w:rPr>
          <w:rFonts w:ascii="標楷體" w:eastAsia="標楷體" w:hAnsi="標楷體"/>
          <w:sz w:val="28"/>
          <w:szCs w:val="28"/>
        </w:rPr>
        <w:t>工務人員至現場，視現場情形，在住民安全確保的前提下，可以依現場需要關閉電力迴路。</w:t>
      </w:r>
    </w:p>
    <w:p w:rsidR="00BF2DA9" w:rsidRDefault="00BF2DA9" w:rsidP="00F149F0">
      <w:pPr>
        <w:spacing w:line="520" w:lineRule="exact"/>
        <w:ind w:leftChars="-177" w:left="281" w:hangingChars="252" w:hanging="706"/>
        <w:rPr>
          <w:rFonts w:ascii="標楷體" w:eastAsia="標楷體" w:hAnsi="標楷體" w:cs="標楷體"/>
          <w:color w:val="000000"/>
          <w:spacing w:val="10"/>
          <w:sz w:val="28"/>
          <w:szCs w:val="28"/>
        </w:rPr>
      </w:pPr>
      <w:r>
        <w:rPr>
          <w:rFonts w:ascii="標楷體" w:eastAsia="標楷體" w:hAnsi="標楷體" w:hint="eastAsia"/>
          <w:sz w:val="28"/>
          <w:szCs w:val="28"/>
        </w:rPr>
        <w:t xml:space="preserve"> </w:t>
      </w:r>
      <w:r w:rsidR="00316C9E">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1B01BB">
        <w:rPr>
          <w:rFonts w:ascii="標楷體" w:eastAsia="標楷體" w:hAnsi="標楷體" w:cs="標楷體" w:hint="eastAsia"/>
          <w:color w:val="000000"/>
          <w:spacing w:val="10"/>
          <w:sz w:val="28"/>
          <w:szCs w:val="28"/>
        </w:rPr>
        <w:t>6</w:t>
      </w:r>
      <w:r w:rsidR="001B01BB">
        <w:rPr>
          <w:rFonts w:ascii="標楷體" w:eastAsia="標楷體" w:hAnsi="標楷體" w:cs="標楷體"/>
          <w:color w:val="000000"/>
          <w:spacing w:val="10"/>
          <w:sz w:val="28"/>
          <w:szCs w:val="28"/>
        </w:rPr>
        <w:t xml:space="preserve">.3.2 </w:t>
      </w:r>
      <w:r>
        <w:rPr>
          <w:rFonts w:ascii="標楷體" w:eastAsia="標楷體" w:hAnsi="標楷體" w:cs="標楷體" w:hint="eastAsia"/>
          <w:color w:val="000000"/>
          <w:spacing w:val="10"/>
          <w:sz w:val="28"/>
          <w:szCs w:val="28"/>
        </w:rPr>
        <w:t>地震</w:t>
      </w:r>
      <w:r w:rsidR="001B01BB">
        <w:rPr>
          <w:rFonts w:ascii="標楷體" w:eastAsia="標楷體" w:hAnsi="標楷體" w:cs="標楷體"/>
          <w:color w:val="000000"/>
          <w:spacing w:val="10"/>
          <w:sz w:val="28"/>
          <w:szCs w:val="28"/>
        </w:rPr>
        <w:t>時之緊急應變</w:t>
      </w:r>
    </w:p>
    <w:p w:rsidR="00BF2DA9" w:rsidRDefault="00BF2DA9" w:rsidP="00F149F0">
      <w:pPr>
        <w:spacing w:line="520" w:lineRule="exact"/>
        <w:ind w:leftChars="-177" w:left="306" w:hangingChars="252" w:hanging="73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1B01BB">
        <w:rPr>
          <w:rFonts w:ascii="標楷體" w:eastAsia="標楷體" w:hAnsi="標楷體" w:cs="標楷體" w:hint="eastAsia"/>
          <w:color w:val="000000"/>
          <w:spacing w:val="10"/>
          <w:sz w:val="28"/>
          <w:szCs w:val="28"/>
        </w:rPr>
        <w:t>6</w:t>
      </w:r>
      <w:r w:rsidR="001B01BB">
        <w:rPr>
          <w:rFonts w:ascii="標楷體" w:eastAsia="標楷體" w:hAnsi="標楷體" w:cs="標楷體"/>
          <w:color w:val="000000"/>
          <w:spacing w:val="10"/>
          <w:sz w:val="28"/>
          <w:szCs w:val="28"/>
        </w:rPr>
        <w:t>.3.2.</w:t>
      </w:r>
      <w:r w:rsidR="001B01BB">
        <w:rPr>
          <w:rFonts w:ascii="標楷體" w:eastAsia="標楷體" w:hAnsi="標楷體" w:cs="標楷體" w:hint="eastAsia"/>
          <w:color w:val="000000"/>
          <w:spacing w:val="10"/>
          <w:sz w:val="28"/>
          <w:szCs w:val="28"/>
        </w:rPr>
        <w:t>1</w:t>
      </w:r>
      <w:r w:rsidR="001B01BB">
        <w:rPr>
          <w:rFonts w:ascii="標楷體" w:eastAsia="標楷體" w:hAnsi="標楷體" w:cs="標楷體"/>
          <w:color w:val="000000"/>
          <w:spacing w:val="10"/>
          <w:sz w:val="28"/>
          <w:szCs w:val="28"/>
        </w:rPr>
        <w:t xml:space="preserve"> </w:t>
      </w:r>
      <w:r>
        <w:rPr>
          <w:rFonts w:ascii="標楷體" w:eastAsia="標楷體" w:hAnsi="標楷體" w:cs="標楷體" w:hint="eastAsia"/>
          <w:color w:val="000000"/>
          <w:spacing w:val="10"/>
          <w:sz w:val="28"/>
          <w:szCs w:val="28"/>
        </w:rPr>
        <w:t>確保人員安全：</w:t>
      </w:r>
    </w:p>
    <w:p w:rsidR="00BF2DA9" w:rsidRDefault="00BF2DA9" w:rsidP="00F149F0">
      <w:pPr>
        <w:spacing w:line="520" w:lineRule="exact"/>
        <w:ind w:leftChars="-235" w:left="2127" w:hangingChars="928" w:hanging="269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lastRenderedPageBreak/>
        <w:t xml:space="preserve">       </w:t>
      </w:r>
      <w:r w:rsidR="00F149F0">
        <w:rPr>
          <w:rFonts w:ascii="標楷體" w:eastAsia="標楷體" w:hAnsi="標楷體" w:cs="標楷體" w:hint="eastAsia"/>
          <w:color w:val="000000"/>
          <w:spacing w:val="10"/>
          <w:sz w:val="28"/>
          <w:szCs w:val="28"/>
        </w:rPr>
        <w:t xml:space="preserve"> </w:t>
      </w:r>
      <w:r w:rsidR="001B01BB">
        <w:rPr>
          <w:rFonts w:ascii="標楷體" w:eastAsia="標楷體" w:hAnsi="標楷體" w:cs="標楷體" w:hint="eastAsia"/>
          <w:color w:val="000000"/>
          <w:spacing w:val="10"/>
          <w:sz w:val="28"/>
          <w:szCs w:val="28"/>
        </w:rPr>
        <w:t>6</w:t>
      </w:r>
      <w:r w:rsidR="001B01BB">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1.</w:t>
      </w:r>
      <w:r w:rsidR="001B01BB">
        <w:rPr>
          <w:rFonts w:ascii="標楷體" w:eastAsia="標楷體" w:hAnsi="標楷體" w:cs="標楷體" w:hint="eastAsia"/>
          <w:color w:val="000000"/>
          <w:spacing w:val="10"/>
          <w:sz w:val="28"/>
          <w:szCs w:val="28"/>
        </w:rPr>
        <w:t>1</w:t>
      </w:r>
      <w:r w:rsidR="001B01BB">
        <w:rPr>
          <w:rFonts w:ascii="標楷體" w:eastAsia="標楷體" w:hAnsi="標楷體" w:cs="標楷體"/>
          <w:color w:val="000000"/>
          <w:spacing w:val="10"/>
          <w:sz w:val="28"/>
          <w:szCs w:val="28"/>
        </w:rPr>
        <w:t xml:space="preserve"> </w:t>
      </w:r>
      <w:r>
        <w:rPr>
          <w:rFonts w:ascii="標楷體" w:eastAsia="標楷體" w:hAnsi="標楷體" w:cs="標楷體" w:hint="eastAsia"/>
          <w:color w:val="000000"/>
          <w:spacing w:val="10"/>
          <w:sz w:val="28"/>
          <w:szCs w:val="28"/>
        </w:rPr>
        <w:t>機構人員視現場情況協助住民執行「坐、護、穩」的地震應變步驟。</w:t>
      </w:r>
      <w:r w:rsidR="001B01BB">
        <w:rPr>
          <w:rFonts w:ascii="標楷體" w:eastAsia="標楷體" w:hAnsi="標楷體" w:cs="標楷體" w:hint="eastAsia"/>
          <w:color w:val="000000"/>
          <w:spacing w:val="10"/>
          <w:sz w:val="28"/>
          <w:szCs w:val="28"/>
        </w:rPr>
        <w:t>(</w:t>
      </w:r>
      <w:r w:rsidR="00EB2562">
        <w:rPr>
          <w:rFonts w:ascii="標楷體" w:eastAsia="標楷體" w:hAnsi="標楷體" w:cs="標楷體" w:hint="eastAsia"/>
          <w:color w:val="000000"/>
          <w:spacing w:val="10"/>
          <w:sz w:val="28"/>
          <w:szCs w:val="28"/>
        </w:rPr>
        <w:t>一般人員</w:t>
      </w:r>
      <w:r w:rsidR="00F149F0">
        <w:rPr>
          <w:rFonts w:ascii="標楷體" w:eastAsia="標楷體" w:hAnsi="標楷體" w:cs="標楷體" w:hint="eastAsia"/>
          <w:color w:val="000000"/>
          <w:spacing w:val="10"/>
          <w:sz w:val="28"/>
          <w:szCs w:val="28"/>
        </w:rPr>
        <w:t>可參</w:t>
      </w:r>
      <w:r w:rsidR="001B01BB">
        <w:rPr>
          <w:rFonts w:ascii="標楷體" w:eastAsia="標楷體" w:hAnsi="標楷體" w:cs="標楷體" w:hint="eastAsia"/>
          <w:color w:val="000000"/>
          <w:spacing w:val="10"/>
          <w:sz w:val="28"/>
          <w:szCs w:val="28"/>
        </w:rPr>
        <w:t>抗震保命三步驟)</w:t>
      </w:r>
      <w:r w:rsidR="00C6595E">
        <w:rPr>
          <w:rStyle w:val="affb"/>
          <w:rFonts w:ascii="標楷體" w:eastAsia="標楷體" w:hAnsi="標楷體" w:cs="標楷體"/>
          <w:color w:val="000000"/>
          <w:spacing w:val="10"/>
          <w:sz w:val="28"/>
          <w:szCs w:val="28"/>
        </w:rPr>
        <w:footnoteReference w:id="2"/>
      </w:r>
    </w:p>
    <w:p w:rsidR="00BF2DA9" w:rsidRDefault="00A672CB" w:rsidP="00EB2562">
      <w:pPr>
        <w:spacing w:line="520" w:lineRule="exact"/>
        <w:ind w:leftChars="59" w:left="2833" w:hangingChars="928" w:hanging="269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a</w:t>
      </w:r>
      <w:r w:rsidR="00BF2DA9">
        <w:rPr>
          <w:rFonts w:ascii="標楷體" w:eastAsia="標楷體" w:hAnsi="標楷體" w:cs="標楷體" w:hint="eastAsia"/>
          <w:color w:val="000000"/>
          <w:spacing w:val="10"/>
          <w:sz w:val="28"/>
          <w:szCs w:val="28"/>
        </w:rPr>
        <w:t>.坐下：協助住民就地坐下，避免跌倒。</w:t>
      </w:r>
      <w:r w:rsidR="00EB2562">
        <w:rPr>
          <w:rFonts w:ascii="標楷體" w:eastAsia="標楷體" w:hAnsi="標楷體" w:cs="標楷體" w:hint="eastAsia"/>
          <w:color w:val="000000"/>
          <w:spacing w:val="10"/>
          <w:sz w:val="28"/>
          <w:szCs w:val="28"/>
        </w:rPr>
        <w:t>(使用輪椅住民得</w:t>
      </w:r>
      <w:proofErr w:type="gramStart"/>
      <w:r w:rsidR="00EB2562">
        <w:rPr>
          <w:rFonts w:ascii="標楷體" w:eastAsia="標楷體" w:hAnsi="標楷體" w:cs="標楷體" w:hint="eastAsia"/>
          <w:color w:val="000000"/>
          <w:spacing w:val="10"/>
          <w:sz w:val="28"/>
          <w:szCs w:val="28"/>
        </w:rPr>
        <w:t>先行鎖固輪椅</w:t>
      </w:r>
      <w:proofErr w:type="gramEnd"/>
      <w:r w:rsidR="00EB2562">
        <w:rPr>
          <w:rFonts w:ascii="標楷體" w:eastAsia="標楷體" w:hAnsi="標楷體" w:cs="標楷體" w:hint="eastAsia"/>
          <w:color w:val="000000"/>
          <w:spacing w:val="10"/>
          <w:sz w:val="28"/>
          <w:szCs w:val="28"/>
        </w:rPr>
        <w:t>)</w:t>
      </w:r>
    </w:p>
    <w:p w:rsidR="00BF2DA9" w:rsidRDefault="00A672CB" w:rsidP="00C6595E">
      <w:pPr>
        <w:spacing w:line="520" w:lineRule="exact"/>
        <w:ind w:leftChars="59" w:left="2833" w:hangingChars="928" w:hanging="269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b</w:t>
      </w:r>
      <w:r w:rsidR="00BF2DA9">
        <w:rPr>
          <w:rFonts w:ascii="標楷體" w:eastAsia="標楷體" w:hAnsi="標楷體" w:cs="標楷體" w:hint="eastAsia"/>
          <w:color w:val="000000"/>
          <w:spacing w:val="10"/>
          <w:sz w:val="28"/>
          <w:szCs w:val="28"/>
        </w:rPr>
        <w:t>.保護：用隨手可得枕頭或軟墊保護住民頭部與身體，避免被掉落物砸傷。</w:t>
      </w:r>
    </w:p>
    <w:p w:rsidR="00BF2DA9" w:rsidRDefault="00A672CB" w:rsidP="00C6595E">
      <w:pPr>
        <w:spacing w:line="520" w:lineRule="exact"/>
        <w:ind w:leftChars="59" w:left="1696" w:hangingChars="536" w:hanging="1554"/>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c</w:t>
      </w:r>
      <w:r w:rsidR="00BF2DA9">
        <w:rPr>
          <w:rFonts w:ascii="標楷體" w:eastAsia="標楷體" w:hAnsi="標楷體" w:cs="標楷體" w:hint="eastAsia"/>
          <w:color w:val="000000"/>
          <w:spacing w:val="10"/>
          <w:sz w:val="28"/>
          <w:szCs w:val="28"/>
        </w:rPr>
        <w:t xml:space="preserve">.穩定姿勢：協助住民抓住扶手或其他支撐物。 </w:t>
      </w:r>
    </w:p>
    <w:p w:rsidR="00BF2DA9" w:rsidRDefault="00C6595E" w:rsidP="00BF2DA9">
      <w:pPr>
        <w:spacing w:line="520" w:lineRule="exact"/>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6</w:t>
      </w:r>
      <w:r>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1.</w:t>
      </w:r>
      <w:r>
        <w:rPr>
          <w:rFonts w:ascii="標楷體" w:eastAsia="標楷體" w:hAnsi="標楷體" w:cs="標楷體" w:hint="eastAsia"/>
          <w:color w:val="000000"/>
          <w:spacing w:val="10"/>
          <w:sz w:val="28"/>
          <w:szCs w:val="28"/>
        </w:rPr>
        <w:t xml:space="preserve">2 </w:t>
      </w:r>
      <w:r w:rsidR="00BF2DA9">
        <w:rPr>
          <w:rFonts w:ascii="標楷體" w:eastAsia="標楷體" w:hAnsi="標楷體" w:cs="標楷體" w:hint="eastAsia"/>
          <w:color w:val="000000"/>
          <w:spacing w:val="10"/>
          <w:sz w:val="28"/>
          <w:szCs w:val="28"/>
        </w:rPr>
        <w:t>遠離窗戶、玻璃、吊飾等危險墜落物。</w:t>
      </w:r>
    </w:p>
    <w:p w:rsidR="009B450E" w:rsidRDefault="007316FB" w:rsidP="007316FB">
      <w:pPr>
        <w:spacing w:line="520" w:lineRule="exact"/>
        <w:ind w:leftChars="-59" w:left="708" w:hangingChars="293" w:hanging="850"/>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6</w:t>
      </w:r>
      <w:r>
        <w:rPr>
          <w:rFonts w:ascii="標楷體" w:eastAsia="標楷體" w:hAnsi="標楷體" w:cs="標楷體"/>
          <w:color w:val="000000"/>
          <w:spacing w:val="10"/>
          <w:sz w:val="28"/>
          <w:szCs w:val="28"/>
        </w:rPr>
        <w:t>.3.2</w:t>
      </w:r>
      <w:r>
        <w:rPr>
          <w:rFonts w:ascii="標楷體" w:eastAsia="標楷體" w:hAnsi="標楷體" w:cs="標楷體" w:hint="eastAsia"/>
          <w:color w:val="000000"/>
          <w:spacing w:val="10"/>
          <w:sz w:val="28"/>
          <w:szCs w:val="28"/>
        </w:rPr>
        <w:t>.2</w:t>
      </w:r>
      <w:r w:rsidR="009B450E">
        <w:rPr>
          <w:rFonts w:ascii="標楷體" w:eastAsia="標楷體" w:hAnsi="標楷體" w:cs="標楷體" w:hint="eastAsia"/>
          <w:color w:val="000000"/>
          <w:spacing w:val="10"/>
          <w:sz w:val="28"/>
          <w:szCs w:val="28"/>
        </w:rPr>
        <w:t xml:space="preserve"> 滅火：</w:t>
      </w:r>
    </w:p>
    <w:p w:rsidR="009B450E" w:rsidRDefault="009B450E" w:rsidP="00BF2DA9">
      <w:pPr>
        <w:spacing w:line="520" w:lineRule="exact"/>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7316FB">
        <w:rPr>
          <w:rFonts w:ascii="標楷體" w:eastAsia="標楷體" w:hAnsi="標楷體" w:cs="標楷體" w:hint="eastAsia"/>
          <w:color w:val="000000"/>
          <w:spacing w:val="10"/>
          <w:sz w:val="28"/>
          <w:szCs w:val="28"/>
        </w:rPr>
        <w:t>6</w:t>
      </w:r>
      <w:r w:rsidR="007316FB">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 xml:space="preserve">.2.1 </w:t>
      </w:r>
      <w:r>
        <w:rPr>
          <w:rFonts w:ascii="標楷體" w:eastAsia="標楷體" w:hAnsi="標楷體" w:cs="標楷體" w:hint="eastAsia"/>
          <w:color w:val="000000"/>
          <w:spacing w:val="10"/>
          <w:sz w:val="28"/>
          <w:szCs w:val="28"/>
        </w:rPr>
        <w:t>立即隨手關閉使用中的電源或火源並注意有無火災發生。</w:t>
      </w:r>
    </w:p>
    <w:p w:rsidR="009B450E" w:rsidRDefault="009B450E" w:rsidP="00BF2DA9">
      <w:pPr>
        <w:spacing w:line="520" w:lineRule="exact"/>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7316FB">
        <w:rPr>
          <w:rFonts w:ascii="標楷體" w:eastAsia="標楷體" w:hAnsi="標楷體" w:cs="標楷體" w:hint="eastAsia"/>
          <w:color w:val="000000"/>
          <w:spacing w:val="10"/>
          <w:sz w:val="28"/>
          <w:szCs w:val="28"/>
        </w:rPr>
        <w:t>6</w:t>
      </w:r>
      <w:r w:rsidR="007316FB">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 xml:space="preserve">.2.2 </w:t>
      </w:r>
      <w:r>
        <w:rPr>
          <w:rFonts w:ascii="標楷體" w:eastAsia="標楷體" w:hAnsi="標楷體" w:cs="標楷體" w:hint="eastAsia"/>
          <w:color w:val="000000"/>
          <w:spacing w:val="10"/>
          <w:sz w:val="28"/>
          <w:szCs w:val="28"/>
        </w:rPr>
        <w:t>若發生火災，機構人員進行初級滅火。</w:t>
      </w:r>
    </w:p>
    <w:p w:rsidR="009B450E" w:rsidRDefault="009B450E" w:rsidP="00BF2DA9">
      <w:pPr>
        <w:spacing w:line="520" w:lineRule="exact"/>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7316FB">
        <w:rPr>
          <w:rFonts w:ascii="標楷體" w:eastAsia="標楷體" w:hAnsi="標楷體" w:cs="標楷體" w:hint="eastAsia"/>
          <w:color w:val="000000"/>
          <w:spacing w:val="10"/>
          <w:sz w:val="28"/>
          <w:szCs w:val="28"/>
        </w:rPr>
        <w:t>6</w:t>
      </w:r>
      <w:r w:rsidR="007316FB">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 xml:space="preserve">.3 </w:t>
      </w:r>
      <w:r>
        <w:rPr>
          <w:rFonts w:ascii="標楷體" w:eastAsia="標楷體" w:hAnsi="標楷體" w:cs="標楷體" w:hint="eastAsia"/>
          <w:color w:val="000000"/>
          <w:spacing w:val="10"/>
          <w:sz w:val="28"/>
          <w:szCs w:val="28"/>
        </w:rPr>
        <w:t>動員機構人員</w:t>
      </w:r>
      <w:r w:rsidR="007316FB">
        <w:rPr>
          <w:rFonts w:ascii="標楷體" w:eastAsia="標楷體" w:hAnsi="標楷體" w:cs="標楷體" w:hint="eastAsia"/>
          <w:color w:val="000000"/>
          <w:spacing w:val="10"/>
          <w:sz w:val="28"/>
          <w:szCs w:val="28"/>
        </w:rPr>
        <w:t>：</w:t>
      </w:r>
    </w:p>
    <w:p w:rsidR="009B450E" w:rsidRDefault="009B450E" w:rsidP="00BF2DA9">
      <w:pPr>
        <w:spacing w:line="520" w:lineRule="exact"/>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7316FB">
        <w:rPr>
          <w:rFonts w:ascii="標楷體" w:eastAsia="標楷體" w:hAnsi="標楷體" w:cs="標楷體" w:hint="eastAsia"/>
          <w:color w:val="000000"/>
          <w:spacing w:val="10"/>
          <w:sz w:val="28"/>
          <w:szCs w:val="28"/>
        </w:rPr>
        <w:t>6</w:t>
      </w:r>
      <w:r w:rsidR="007316FB">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 xml:space="preserve">.3.1 </w:t>
      </w:r>
      <w:r>
        <w:rPr>
          <w:rFonts w:ascii="標楷體" w:eastAsia="標楷體" w:hAnsi="標楷體" w:cs="標楷體" w:hint="eastAsia"/>
          <w:color w:val="000000"/>
          <w:spacing w:val="10"/>
          <w:sz w:val="28"/>
          <w:szCs w:val="28"/>
        </w:rPr>
        <w:t>通報地震應變機制啟動者</w:t>
      </w:r>
    </w:p>
    <w:p w:rsidR="009B450E" w:rsidRDefault="009B450E" w:rsidP="00EB2562">
      <w:pPr>
        <w:spacing w:line="520" w:lineRule="exact"/>
        <w:ind w:left="2126" w:hangingChars="733" w:hanging="2126"/>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7316FB">
        <w:rPr>
          <w:rFonts w:ascii="標楷體" w:eastAsia="標楷體" w:hAnsi="標楷體" w:cs="標楷體" w:hint="eastAsia"/>
          <w:color w:val="000000"/>
          <w:spacing w:val="10"/>
          <w:sz w:val="28"/>
          <w:szCs w:val="28"/>
        </w:rPr>
        <w:t>6</w:t>
      </w:r>
      <w:r w:rsidR="007316FB">
        <w:rPr>
          <w:rFonts w:ascii="標楷體" w:eastAsia="標楷體" w:hAnsi="標楷體" w:cs="標楷體"/>
          <w:color w:val="000000"/>
          <w:spacing w:val="10"/>
          <w:sz w:val="28"/>
          <w:szCs w:val="28"/>
        </w:rPr>
        <w:t>.3.2</w:t>
      </w:r>
      <w:r w:rsidR="007316FB">
        <w:rPr>
          <w:rFonts w:ascii="標楷體" w:eastAsia="標楷體" w:hAnsi="標楷體" w:cs="標楷體" w:hint="eastAsia"/>
          <w:color w:val="000000"/>
          <w:spacing w:val="10"/>
          <w:sz w:val="28"/>
          <w:szCs w:val="28"/>
        </w:rPr>
        <w:t xml:space="preserve">.3.2 </w:t>
      </w:r>
      <w:r>
        <w:rPr>
          <w:rFonts w:ascii="標楷體" w:eastAsia="標楷體" w:hAnsi="標楷體" w:cs="標楷體" w:hint="eastAsia"/>
          <w:color w:val="000000"/>
          <w:spacing w:val="10"/>
          <w:sz w:val="28"/>
          <w:szCs w:val="28"/>
        </w:rPr>
        <w:t>確認地震應變指揮官，進行應變分組，並指示機構人員進行應變任務</w:t>
      </w:r>
    </w:p>
    <w:p w:rsidR="009B450E" w:rsidRDefault="007316FB" w:rsidP="00F149F0">
      <w:pPr>
        <w:spacing w:line="520" w:lineRule="exact"/>
        <w:ind w:firstLineChars="97" w:firstLine="28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6.3.2.4 </w:t>
      </w:r>
      <w:r w:rsidR="009B450E">
        <w:rPr>
          <w:rFonts w:ascii="標楷體" w:eastAsia="標楷體" w:hAnsi="標楷體" w:cs="標楷體" w:hint="eastAsia"/>
          <w:color w:val="000000"/>
          <w:spacing w:val="10"/>
          <w:sz w:val="28"/>
          <w:szCs w:val="28"/>
        </w:rPr>
        <w:t>收集資訊：</w:t>
      </w:r>
    </w:p>
    <w:p w:rsidR="009B450E" w:rsidRDefault="007316FB" w:rsidP="00EB2562">
      <w:pPr>
        <w:spacing w:line="520" w:lineRule="exact"/>
        <w:ind w:leftChars="235" w:left="2124" w:hangingChars="538" w:hanging="1560"/>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6.3.2.4.1 </w:t>
      </w:r>
      <w:r w:rsidR="009B450E">
        <w:rPr>
          <w:rFonts w:ascii="標楷體" w:eastAsia="標楷體" w:hAnsi="標楷體" w:cs="標楷體" w:hint="eastAsia"/>
          <w:color w:val="000000"/>
          <w:spacing w:val="10"/>
          <w:sz w:val="28"/>
          <w:szCs w:val="28"/>
        </w:rPr>
        <w:t>收集地震相關資訊：以電視或收音機等掌握地震位置、震度分布及所造成的災情。</w:t>
      </w:r>
    </w:p>
    <w:p w:rsidR="009B450E" w:rsidRDefault="007316FB" w:rsidP="00EB2562">
      <w:pPr>
        <w:spacing w:line="520" w:lineRule="exact"/>
        <w:ind w:leftChars="235" w:left="2124" w:hangingChars="538" w:hanging="1560"/>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6.3.2.4.2 </w:t>
      </w:r>
      <w:r w:rsidR="009B450E">
        <w:rPr>
          <w:rFonts w:ascii="標楷體" w:eastAsia="標楷體" w:hAnsi="標楷體" w:cs="標楷體" w:hint="eastAsia"/>
          <w:color w:val="000000"/>
          <w:spacing w:val="10"/>
          <w:sz w:val="28"/>
          <w:szCs w:val="28"/>
        </w:rPr>
        <w:t>收集機構內部災情：統計人員傷亡、安排後續處理；檢查建物、重要設施(水、電，以及瓦斯等維生管線)損壞情形。</w:t>
      </w:r>
    </w:p>
    <w:p w:rsidR="00783F2D" w:rsidRDefault="009B450E" w:rsidP="00EB2562">
      <w:pPr>
        <w:spacing w:line="520" w:lineRule="exact"/>
        <w:ind w:leftChars="176" w:left="2121" w:hangingChars="586" w:hanging="1699"/>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7316FB">
        <w:rPr>
          <w:rFonts w:ascii="標楷體" w:eastAsia="標楷體" w:hAnsi="標楷體" w:cs="標楷體" w:hint="eastAsia"/>
          <w:color w:val="000000"/>
          <w:spacing w:val="10"/>
          <w:sz w:val="28"/>
          <w:szCs w:val="28"/>
        </w:rPr>
        <w:t xml:space="preserve">6.3.2.4.3 </w:t>
      </w:r>
      <w:r>
        <w:rPr>
          <w:rFonts w:ascii="標楷體" w:eastAsia="標楷體" w:hAnsi="標楷體" w:cs="標楷體" w:hint="eastAsia"/>
          <w:color w:val="000000"/>
          <w:spacing w:val="10"/>
          <w:sz w:val="28"/>
          <w:szCs w:val="28"/>
        </w:rPr>
        <w:t>收集疏散避難資訊</w:t>
      </w:r>
      <w:r w:rsidR="00783F2D">
        <w:rPr>
          <w:rFonts w:ascii="標楷體" w:eastAsia="標楷體" w:hAnsi="標楷體" w:cs="標楷體" w:hint="eastAsia"/>
          <w:color w:val="000000"/>
          <w:spacing w:val="10"/>
          <w:sz w:val="28"/>
          <w:szCs w:val="28"/>
        </w:rPr>
        <w:t>：了解機構周邊交通狀況、周邊災情、疏散避難路線及地點安全性。</w:t>
      </w:r>
    </w:p>
    <w:p w:rsidR="00783F2D" w:rsidRDefault="00B821E2" w:rsidP="00EB2562">
      <w:pPr>
        <w:spacing w:line="520" w:lineRule="exact"/>
        <w:ind w:leftChars="119" w:left="564" w:hangingChars="96" w:hanging="278"/>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 xml:space="preserve">5 </w:t>
      </w:r>
      <w:r w:rsidR="00783F2D">
        <w:rPr>
          <w:rFonts w:ascii="標楷體" w:eastAsia="標楷體" w:hAnsi="標楷體" w:cs="標楷體" w:hint="eastAsia"/>
          <w:color w:val="000000"/>
          <w:spacing w:val="10"/>
          <w:sz w:val="28"/>
          <w:szCs w:val="28"/>
        </w:rPr>
        <w:t>判斷避難模式：</w:t>
      </w:r>
    </w:p>
    <w:p w:rsidR="00783F2D" w:rsidRDefault="00B821E2" w:rsidP="00EB2562">
      <w:pPr>
        <w:spacing w:line="520" w:lineRule="exact"/>
        <w:ind w:leftChars="236" w:left="566" w:firstLine="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 xml:space="preserve">5.1 </w:t>
      </w:r>
      <w:r w:rsidR="00783F2D">
        <w:rPr>
          <w:rFonts w:ascii="標楷體" w:eastAsia="標楷體" w:hAnsi="標楷體" w:cs="標楷體" w:hint="eastAsia"/>
          <w:color w:val="000000"/>
          <w:spacing w:val="10"/>
          <w:sz w:val="28"/>
          <w:szCs w:val="28"/>
        </w:rPr>
        <w:t>指揮官依據所收集到資訊判斷啟動何種避難模式</w:t>
      </w:r>
      <w:r w:rsidR="00EB2562">
        <w:rPr>
          <w:rFonts w:ascii="標楷體" w:eastAsia="標楷體" w:hAnsi="標楷體" w:cs="標楷體" w:hint="eastAsia"/>
          <w:color w:val="000000"/>
          <w:spacing w:val="10"/>
          <w:sz w:val="28"/>
          <w:szCs w:val="28"/>
        </w:rPr>
        <w:t>。</w:t>
      </w:r>
    </w:p>
    <w:p w:rsidR="00783F2D" w:rsidRDefault="00B821E2" w:rsidP="00EB2562">
      <w:pPr>
        <w:spacing w:line="520" w:lineRule="exact"/>
        <w:ind w:leftChars="236" w:left="566" w:firstLine="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 xml:space="preserve">5.2 </w:t>
      </w:r>
      <w:r w:rsidR="00783F2D">
        <w:rPr>
          <w:rFonts w:ascii="標楷體" w:eastAsia="標楷體" w:hAnsi="標楷體" w:cs="標楷體" w:hint="eastAsia"/>
          <w:color w:val="000000"/>
          <w:spacing w:val="10"/>
          <w:sz w:val="28"/>
          <w:szCs w:val="28"/>
        </w:rPr>
        <w:t>指揮官感覺建築物有危險，應立即將住民撤離到其他地方</w:t>
      </w:r>
      <w:r w:rsidR="00EB2562">
        <w:rPr>
          <w:rFonts w:ascii="標楷體" w:eastAsia="標楷體" w:hAnsi="標楷體" w:cs="標楷體" w:hint="eastAsia"/>
          <w:color w:val="000000"/>
          <w:spacing w:val="10"/>
          <w:sz w:val="28"/>
          <w:szCs w:val="28"/>
        </w:rPr>
        <w:t>。</w:t>
      </w:r>
    </w:p>
    <w:p w:rsidR="00783F2D" w:rsidRDefault="00B821E2" w:rsidP="00EB2562">
      <w:pPr>
        <w:spacing w:line="520" w:lineRule="exact"/>
        <w:ind w:leftChars="236" w:left="566" w:firstLine="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 xml:space="preserve">.5.3 </w:t>
      </w:r>
      <w:r w:rsidR="00783F2D">
        <w:rPr>
          <w:rFonts w:ascii="標楷體" w:eastAsia="標楷體" w:hAnsi="標楷體" w:cs="標楷體" w:hint="eastAsia"/>
          <w:color w:val="000000"/>
          <w:spacing w:val="10"/>
          <w:sz w:val="28"/>
          <w:szCs w:val="28"/>
        </w:rPr>
        <w:t>以</w:t>
      </w:r>
      <w:r w:rsidR="00EB2562">
        <w:rPr>
          <w:rFonts w:ascii="標楷體" w:eastAsia="標楷體" w:hAnsi="標楷體" w:cs="標楷體" w:hint="eastAsia"/>
          <w:color w:val="000000"/>
          <w:spacing w:val="10"/>
          <w:sz w:val="28"/>
          <w:szCs w:val="28"/>
        </w:rPr>
        <w:t>機構</w:t>
      </w:r>
      <w:r w:rsidR="00783F2D">
        <w:rPr>
          <w:rFonts w:ascii="標楷體" w:eastAsia="標楷體" w:hAnsi="標楷體" w:cs="標楷體" w:hint="eastAsia"/>
          <w:color w:val="000000"/>
          <w:spacing w:val="10"/>
          <w:sz w:val="28"/>
          <w:szCs w:val="28"/>
        </w:rPr>
        <w:t>內廣播通知機構所有人員疏散避難方式。</w:t>
      </w:r>
    </w:p>
    <w:p w:rsidR="009B450E" w:rsidRDefault="00B821E2" w:rsidP="00EB2562">
      <w:pPr>
        <w:spacing w:line="520" w:lineRule="exact"/>
        <w:ind w:leftChars="236" w:left="566" w:firstLine="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 xml:space="preserve">5.4 </w:t>
      </w:r>
      <w:r w:rsidR="00783F2D">
        <w:rPr>
          <w:rFonts w:ascii="標楷體" w:eastAsia="標楷體" w:hAnsi="標楷體" w:cs="標楷體" w:hint="eastAsia"/>
          <w:color w:val="000000"/>
          <w:spacing w:val="10"/>
          <w:sz w:val="28"/>
          <w:szCs w:val="28"/>
        </w:rPr>
        <w:t>移動過程中，確保</w:t>
      </w:r>
      <w:proofErr w:type="gramStart"/>
      <w:r w:rsidR="00783F2D">
        <w:rPr>
          <w:rFonts w:ascii="標楷體" w:eastAsia="標楷體" w:hAnsi="標楷體" w:cs="標楷體" w:hint="eastAsia"/>
          <w:color w:val="000000"/>
          <w:spacing w:val="10"/>
          <w:sz w:val="28"/>
          <w:szCs w:val="28"/>
        </w:rPr>
        <w:t>住民照護</w:t>
      </w:r>
      <w:proofErr w:type="gramEnd"/>
      <w:r w:rsidR="00783F2D">
        <w:rPr>
          <w:rFonts w:ascii="標楷體" w:eastAsia="標楷體" w:hAnsi="標楷體" w:cs="標楷體" w:hint="eastAsia"/>
          <w:color w:val="000000"/>
          <w:spacing w:val="10"/>
          <w:sz w:val="28"/>
          <w:szCs w:val="28"/>
        </w:rPr>
        <w:t>服務不中斷。</w:t>
      </w:r>
      <w:r w:rsidR="009B450E">
        <w:rPr>
          <w:rFonts w:ascii="標楷體" w:eastAsia="標楷體" w:hAnsi="標楷體" w:cs="標楷體" w:hint="eastAsia"/>
          <w:color w:val="000000"/>
          <w:spacing w:val="10"/>
          <w:sz w:val="28"/>
          <w:szCs w:val="28"/>
        </w:rPr>
        <w:t xml:space="preserve"> </w:t>
      </w:r>
    </w:p>
    <w:p w:rsidR="00C61F6A" w:rsidRPr="00121567" w:rsidRDefault="00B821E2" w:rsidP="00B61461">
      <w:pPr>
        <w:spacing w:line="520" w:lineRule="exact"/>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B61461">
        <w:rPr>
          <w:rFonts w:ascii="標楷體" w:eastAsia="標楷體" w:hAnsi="標楷體" w:cs="標楷體" w:hint="eastAsia"/>
          <w:color w:val="000000"/>
          <w:spacing w:val="10"/>
          <w:sz w:val="28"/>
          <w:szCs w:val="28"/>
        </w:rPr>
        <w:t xml:space="preserve"> </w:t>
      </w: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6</w:t>
      </w:r>
      <w:r>
        <w:rPr>
          <w:rFonts w:ascii="標楷體" w:eastAsia="標楷體" w:hAnsi="標楷體" w:cs="標楷體" w:hint="eastAsia"/>
          <w:color w:val="000000"/>
          <w:spacing w:val="10"/>
          <w:sz w:val="28"/>
          <w:szCs w:val="28"/>
        </w:rPr>
        <w:t>(a)</w:t>
      </w:r>
      <w:r w:rsidR="00EB2562">
        <w:rPr>
          <w:rFonts w:ascii="標楷體" w:eastAsia="標楷體" w:hAnsi="標楷體" w:cs="標楷體" w:hint="eastAsia"/>
          <w:color w:val="000000"/>
          <w:spacing w:val="10"/>
          <w:sz w:val="28"/>
          <w:szCs w:val="28"/>
        </w:rPr>
        <w:t xml:space="preserve"> </w:t>
      </w:r>
      <w:r w:rsidR="00121567" w:rsidRPr="00121567">
        <w:rPr>
          <w:rFonts w:ascii="標楷體" w:eastAsia="標楷體" w:hAnsi="標楷體" w:cs="標楷體" w:hint="eastAsia"/>
          <w:color w:val="000000"/>
          <w:spacing w:val="10"/>
          <w:sz w:val="28"/>
          <w:szCs w:val="28"/>
        </w:rPr>
        <w:t>就地避難：在原地待機，若無危險再恢復日常活動</w:t>
      </w:r>
      <w:r w:rsidR="00EB2562">
        <w:rPr>
          <w:rFonts w:ascii="標楷體" w:eastAsia="標楷體" w:hAnsi="標楷體" w:cs="標楷體" w:hint="eastAsia"/>
          <w:color w:val="000000"/>
          <w:spacing w:val="10"/>
          <w:sz w:val="28"/>
          <w:szCs w:val="28"/>
        </w:rPr>
        <w:t>。</w:t>
      </w:r>
    </w:p>
    <w:p w:rsidR="00121567" w:rsidRPr="00121567" w:rsidRDefault="00B821E2" w:rsidP="00316C9E">
      <w:pPr>
        <w:spacing w:line="520" w:lineRule="exact"/>
        <w:ind w:leftChars="120" w:left="1984" w:hangingChars="585" w:hanging="1696"/>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lastRenderedPageBreak/>
        <w:t>6.3.2</w:t>
      </w:r>
      <w:r w:rsidR="007316FB">
        <w:rPr>
          <w:rFonts w:ascii="標楷體" w:eastAsia="標楷體" w:hAnsi="標楷體" w:cs="標楷體" w:hint="eastAsia"/>
          <w:color w:val="000000"/>
          <w:spacing w:val="10"/>
          <w:sz w:val="28"/>
          <w:szCs w:val="28"/>
        </w:rPr>
        <w:t>.6</w:t>
      </w:r>
      <w:r>
        <w:rPr>
          <w:rFonts w:ascii="標楷體" w:eastAsia="標楷體" w:hAnsi="標楷體" w:cs="標楷體" w:hint="eastAsia"/>
          <w:color w:val="000000"/>
          <w:spacing w:val="10"/>
          <w:sz w:val="28"/>
          <w:szCs w:val="28"/>
        </w:rPr>
        <w:t>(b)</w:t>
      </w:r>
      <w:r w:rsidR="00EB2562">
        <w:rPr>
          <w:rFonts w:ascii="標楷體" w:eastAsia="標楷體" w:hAnsi="標楷體" w:cs="標楷體" w:hint="eastAsia"/>
          <w:color w:val="000000"/>
          <w:spacing w:val="10"/>
          <w:sz w:val="28"/>
          <w:szCs w:val="28"/>
        </w:rPr>
        <w:t xml:space="preserve"> </w:t>
      </w:r>
      <w:r w:rsidR="00121567" w:rsidRPr="00121567">
        <w:rPr>
          <w:rFonts w:ascii="標楷體" w:eastAsia="標楷體" w:hAnsi="標楷體" w:cs="標楷體" w:hint="eastAsia"/>
          <w:color w:val="000000"/>
          <w:spacing w:val="10"/>
          <w:sz w:val="28"/>
          <w:szCs w:val="28"/>
        </w:rPr>
        <w:t>機構內或就近避難：</w:t>
      </w:r>
      <w:r w:rsidR="00121567">
        <w:rPr>
          <w:rFonts w:ascii="標楷體" w:eastAsia="標楷體" w:hAnsi="標楷體" w:cs="標楷體" w:hint="eastAsia"/>
          <w:color w:val="000000"/>
          <w:spacing w:val="10"/>
          <w:sz w:val="28"/>
          <w:szCs w:val="28"/>
        </w:rPr>
        <w:t>以水平或垂直避難的方式，移往機構內或機構附近安全的地點。</w:t>
      </w:r>
    </w:p>
    <w:p w:rsidR="00121567" w:rsidRDefault="00B821E2" w:rsidP="001A48F2">
      <w:pPr>
        <w:spacing w:line="520" w:lineRule="exact"/>
        <w:ind w:firstLineChars="97" w:firstLine="281"/>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w:t>
      </w:r>
      <w:r w:rsidR="007316FB">
        <w:rPr>
          <w:rFonts w:ascii="標楷體" w:eastAsia="標楷體" w:hAnsi="標楷體" w:cs="標楷體" w:hint="eastAsia"/>
          <w:color w:val="000000"/>
          <w:spacing w:val="10"/>
          <w:sz w:val="28"/>
          <w:szCs w:val="28"/>
        </w:rPr>
        <w:t>.6</w:t>
      </w:r>
      <w:r>
        <w:rPr>
          <w:rFonts w:ascii="標楷體" w:eastAsia="標楷體" w:hAnsi="標楷體" w:cs="標楷體"/>
          <w:color w:val="000000"/>
          <w:spacing w:val="10"/>
          <w:sz w:val="28"/>
          <w:szCs w:val="28"/>
        </w:rPr>
        <w:t>(c)</w:t>
      </w:r>
      <w:r w:rsidR="007316FB">
        <w:rPr>
          <w:rFonts w:ascii="標楷體" w:eastAsia="標楷體" w:hAnsi="標楷體" w:cs="標楷體" w:hint="eastAsia"/>
          <w:color w:val="000000"/>
          <w:spacing w:val="10"/>
          <w:sz w:val="28"/>
          <w:szCs w:val="28"/>
        </w:rPr>
        <w:t xml:space="preserve"> </w:t>
      </w:r>
      <w:r w:rsidR="00121567">
        <w:rPr>
          <w:rFonts w:ascii="標楷體" w:eastAsia="標楷體" w:hAnsi="標楷體" w:cs="標楷體" w:hint="eastAsia"/>
          <w:color w:val="000000"/>
          <w:spacing w:val="10"/>
          <w:sz w:val="28"/>
          <w:szCs w:val="28"/>
        </w:rPr>
        <w:t>異地撤離：離開機構所在地，撤離至安全的安置地點。</w:t>
      </w:r>
    </w:p>
    <w:p w:rsidR="00E13D62" w:rsidRDefault="00E13D62" w:rsidP="001A48F2">
      <w:pPr>
        <w:spacing w:line="520" w:lineRule="exact"/>
        <w:ind w:firstLineChars="97" w:firstLine="281"/>
        <w:rPr>
          <w:rFonts w:ascii="標楷體" w:eastAsia="標楷體" w:hAnsi="標楷體" w:cs="標楷體"/>
          <w:color w:val="000000"/>
          <w:spacing w:val="10"/>
          <w:sz w:val="28"/>
          <w:szCs w:val="28"/>
        </w:rPr>
      </w:pPr>
    </w:p>
    <w:p w:rsidR="00121567" w:rsidRDefault="00B821E2" w:rsidP="00316C9E">
      <w:pPr>
        <w:spacing w:line="520" w:lineRule="exact"/>
        <w:ind w:leftChars="119" w:left="1982" w:hangingChars="585" w:hanging="1696"/>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6.3.2.7(a) </w:t>
      </w:r>
      <w:r w:rsidR="00121567">
        <w:rPr>
          <w:rFonts w:ascii="標楷體" w:eastAsia="標楷體" w:hAnsi="標楷體" w:cs="標楷體" w:hint="eastAsia"/>
          <w:color w:val="000000"/>
          <w:spacing w:val="10"/>
          <w:sz w:val="28"/>
          <w:szCs w:val="28"/>
        </w:rPr>
        <w:t>照護住民身心健康：注意住民的身心狀況，並適時給予情緒上的安撫。</w:t>
      </w:r>
    </w:p>
    <w:p w:rsidR="00121567" w:rsidRDefault="00B821E2" w:rsidP="00316C9E">
      <w:pPr>
        <w:spacing w:line="360" w:lineRule="auto"/>
        <w:ind w:leftChars="119" w:left="1982" w:hangingChars="585" w:hanging="1696"/>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6.3.2.7</w:t>
      </w:r>
      <w:r>
        <w:rPr>
          <w:rFonts w:ascii="標楷體" w:eastAsia="標楷體" w:hAnsi="標楷體" w:cs="標楷體"/>
          <w:color w:val="000000"/>
          <w:spacing w:val="10"/>
          <w:sz w:val="28"/>
          <w:szCs w:val="28"/>
        </w:rPr>
        <w:t>(b)</w:t>
      </w:r>
      <w:r>
        <w:rPr>
          <w:rFonts w:ascii="標楷體" w:eastAsia="標楷體" w:hAnsi="標楷體" w:cs="標楷體" w:hint="eastAsia"/>
          <w:color w:val="000000"/>
          <w:spacing w:val="10"/>
          <w:sz w:val="28"/>
          <w:szCs w:val="28"/>
        </w:rPr>
        <w:t xml:space="preserve"> </w:t>
      </w:r>
      <w:r w:rsidR="00121567">
        <w:rPr>
          <w:rFonts w:ascii="標楷體" w:eastAsia="標楷體" w:hAnsi="標楷體" w:cs="標楷體" w:hint="eastAsia"/>
          <w:color w:val="000000"/>
          <w:spacing w:val="10"/>
          <w:sz w:val="28"/>
          <w:szCs w:val="28"/>
        </w:rPr>
        <w:t>通報與聯絡：通報主管機關、聯絡相關單位、通知住民家屬及通知機構內人員。</w:t>
      </w:r>
    </w:p>
    <w:p w:rsidR="00121567" w:rsidRDefault="00B821E2" w:rsidP="00316C9E">
      <w:pPr>
        <w:spacing w:line="360" w:lineRule="auto"/>
        <w:ind w:leftChars="119" w:left="709" w:hangingChars="146" w:hanging="423"/>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6.3.2.7(c)</w:t>
      </w:r>
      <w:r w:rsidR="00D11D19">
        <w:rPr>
          <w:rFonts w:ascii="標楷體" w:eastAsia="標楷體" w:hAnsi="標楷體" w:cs="標楷體" w:hint="eastAsia"/>
          <w:color w:val="000000"/>
          <w:spacing w:val="10"/>
          <w:sz w:val="28"/>
          <w:szCs w:val="28"/>
        </w:rPr>
        <w:t xml:space="preserve"> </w:t>
      </w:r>
      <w:r w:rsidR="00121567">
        <w:rPr>
          <w:rFonts w:ascii="標楷體" w:eastAsia="標楷體" w:hAnsi="標楷體" w:cs="標楷體" w:hint="eastAsia"/>
          <w:color w:val="000000"/>
          <w:spacing w:val="10"/>
          <w:sz w:val="28"/>
          <w:szCs w:val="28"/>
        </w:rPr>
        <w:t>撤離後相關作業</w:t>
      </w:r>
    </w:p>
    <w:p w:rsidR="004E5F5C" w:rsidRDefault="00121567" w:rsidP="00316C9E">
      <w:pPr>
        <w:spacing w:line="360" w:lineRule="auto"/>
        <w:ind w:leftChars="-177" w:left="1" w:hangingChars="147" w:hanging="426"/>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EB2562">
        <w:rPr>
          <w:rFonts w:ascii="標楷體" w:eastAsia="標楷體" w:hAnsi="標楷體" w:cs="標楷體" w:hint="eastAsia"/>
          <w:color w:val="000000"/>
          <w:spacing w:val="10"/>
          <w:sz w:val="28"/>
          <w:szCs w:val="28"/>
        </w:rPr>
        <w:t xml:space="preserve"> </w:t>
      </w:r>
      <w:r w:rsidR="00B821E2">
        <w:rPr>
          <w:rFonts w:ascii="標楷體" w:eastAsia="標楷體" w:hAnsi="標楷體" w:cs="標楷體"/>
          <w:color w:val="000000"/>
          <w:spacing w:val="10"/>
          <w:sz w:val="28"/>
          <w:szCs w:val="28"/>
        </w:rPr>
        <w:t>6.3.3</w:t>
      </w:r>
      <w:r w:rsidR="00123A8B">
        <w:rPr>
          <w:rFonts w:ascii="標楷體" w:eastAsia="標楷體" w:hAnsi="標楷體" w:cs="標楷體"/>
          <w:color w:val="000000"/>
          <w:spacing w:val="10"/>
          <w:sz w:val="28"/>
          <w:szCs w:val="28"/>
        </w:rPr>
        <w:t xml:space="preserve"> </w:t>
      </w:r>
      <w:proofErr w:type="gramStart"/>
      <w:r w:rsidR="004E5F5C">
        <w:rPr>
          <w:rFonts w:ascii="標楷體" w:eastAsia="標楷體" w:hAnsi="標楷體" w:cs="標楷體" w:hint="eastAsia"/>
          <w:color w:val="000000"/>
          <w:spacing w:val="10"/>
          <w:sz w:val="28"/>
          <w:szCs w:val="28"/>
        </w:rPr>
        <w:t>颱洪</w:t>
      </w:r>
      <w:r w:rsidR="004E5F5C">
        <w:rPr>
          <w:rFonts w:ascii="標楷體" w:eastAsia="標楷體" w:hAnsi="標楷體" w:cs="標楷體"/>
          <w:color w:val="000000"/>
          <w:spacing w:val="10"/>
          <w:sz w:val="28"/>
          <w:szCs w:val="28"/>
        </w:rPr>
        <w:t>時</w:t>
      </w:r>
      <w:proofErr w:type="gramEnd"/>
      <w:r w:rsidR="004E5F5C">
        <w:rPr>
          <w:rFonts w:ascii="標楷體" w:eastAsia="標楷體" w:hAnsi="標楷體" w:cs="標楷體"/>
          <w:color w:val="000000"/>
          <w:spacing w:val="10"/>
          <w:sz w:val="28"/>
          <w:szCs w:val="28"/>
        </w:rPr>
        <w:t>之緊急應變：</w:t>
      </w:r>
    </w:p>
    <w:p w:rsidR="004E5F5C" w:rsidRPr="004E5F5C" w:rsidRDefault="00EB2562" w:rsidP="00316C9E">
      <w:pPr>
        <w:spacing w:line="360" w:lineRule="auto"/>
        <w:ind w:leftChars="60" w:left="1983" w:hangingChars="634" w:hanging="1839"/>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B821E2">
        <w:rPr>
          <w:rFonts w:ascii="標楷體" w:eastAsia="標楷體" w:hAnsi="標楷體" w:cs="標楷體"/>
          <w:color w:val="000000"/>
          <w:spacing w:val="10"/>
          <w:sz w:val="28"/>
          <w:szCs w:val="28"/>
        </w:rPr>
        <w:t>6.3.3</w:t>
      </w:r>
      <w:r w:rsidR="004E5F5C">
        <w:rPr>
          <w:rFonts w:ascii="標楷體" w:eastAsia="標楷體" w:hAnsi="標楷體" w:cs="標楷體" w:hint="eastAsia"/>
          <w:color w:val="000000"/>
          <w:spacing w:val="10"/>
          <w:sz w:val="28"/>
          <w:szCs w:val="28"/>
        </w:rPr>
        <w:t>.1</w:t>
      </w:r>
      <w:r w:rsidR="00123A8B">
        <w:rPr>
          <w:rFonts w:ascii="標楷體" w:eastAsia="標楷體" w:hAnsi="標楷體" w:cs="標楷體"/>
          <w:color w:val="000000"/>
          <w:spacing w:val="10"/>
          <w:sz w:val="28"/>
          <w:szCs w:val="28"/>
        </w:rPr>
        <w:t xml:space="preserve">(a) </w:t>
      </w:r>
      <w:r w:rsidR="004E5F5C">
        <w:rPr>
          <w:rFonts w:ascii="標楷體" w:eastAsia="標楷體" w:hAnsi="標楷體" w:cs="標楷體" w:hint="eastAsia"/>
          <w:color w:val="000000"/>
          <w:spacing w:val="10"/>
          <w:sz w:val="28"/>
          <w:szCs w:val="28"/>
        </w:rPr>
        <w:t>擬定</w:t>
      </w:r>
      <w:proofErr w:type="gramStart"/>
      <w:r w:rsidR="004E5F5C">
        <w:rPr>
          <w:rFonts w:ascii="標楷體" w:eastAsia="標楷體" w:hAnsi="標楷體" w:cs="標楷體" w:hint="eastAsia"/>
          <w:color w:val="000000"/>
          <w:spacing w:val="10"/>
          <w:sz w:val="28"/>
          <w:szCs w:val="28"/>
        </w:rPr>
        <w:t>颱</w:t>
      </w:r>
      <w:proofErr w:type="gramEnd"/>
      <w:r w:rsidR="004E5F5C">
        <w:rPr>
          <w:rFonts w:ascii="標楷體" w:eastAsia="標楷體" w:hAnsi="標楷體" w:cs="標楷體" w:hint="eastAsia"/>
          <w:color w:val="000000"/>
          <w:spacing w:val="10"/>
          <w:sz w:val="28"/>
          <w:szCs w:val="28"/>
        </w:rPr>
        <w:t>洪應變小組開設時機</w:t>
      </w:r>
      <w:r w:rsidR="00DB4CF0">
        <w:rPr>
          <w:rFonts w:ascii="標楷體" w:eastAsia="標楷體" w:hAnsi="標楷體" w:cs="標楷體" w:hint="eastAsia"/>
          <w:color w:val="000000"/>
          <w:spacing w:val="10"/>
          <w:sz w:val="28"/>
          <w:szCs w:val="28"/>
        </w:rPr>
        <w:t>：確定通報應變機制的啟動者、指揮官、應變小組成員與值班表，指揮官視情況</w:t>
      </w:r>
      <w:r w:rsidR="00316C9E">
        <w:rPr>
          <w:rFonts w:ascii="標楷體" w:eastAsia="標楷體" w:hAnsi="標楷體" w:cs="標楷體" w:hint="eastAsia"/>
          <w:color w:val="000000"/>
          <w:spacing w:val="10"/>
          <w:sz w:val="28"/>
          <w:szCs w:val="28"/>
        </w:rPr>
        <w:t>調</w:t>
      </w:r>
      <w:r w:rsidR="00DB4CF0">
        <w:rPr>
          <w:rFonts w:ascii="標楷體" w:eastAsia="標楷體" w:hAnsi="標楷體" w:cs="標楷體" w:hint="eastAsia"/>
          <w:color w:val="000000"/>
          <w:spacing w:val="10"/>
          <w:sz w:val="28"/>
          <w:szCs w:val="28"/>
        </w:rPr>
        <w:t>整應變的啟動標準。</w:t>
      </w:r>
    </w:p>
    <w:p w:rsidR="00B61461" w:rsidRDefault="00EB2562" w:rsidP="00316C9E">
      <w:pPr>
        <w:spacing w:line="360" w:lineRule="auto"/>
        <w:ind w:leftChars="60" w:left="1983" w:hangingChars="634" w:hanging="1839"/>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123A8B">
        <w:rPr>
          <w:rFonts w:ascii="標楷體" w:eastAsia="標楷體" w:hAnsi="標楷體" w:cs="標楷體"/>
          <w:color w:val="000000"/>
          <w:spacing w:val="10"/>
          <w:sz w:val="28"/>
          <w:szCs w:val="28"/>
        </w:rPr>
        <w:t>6.3.3</w:t>
      </w:r>
      <w:r w:rsidR="00123A8B">
        <w:rPr>
          <w:rFonts w:ascii="標楷體" w:eastAsia="標楷體" w:hAnsi="標楷體" w:cs="標楷體" w:hint="eastAsia"/>
          <w:color w:val="000000"/>
          <w:spacing w:val="10"/>
          <w:sz w:val="28"/>
          <w:szCs w:val="28"/>
        </w:rPr>
        <w:t>.1</w:t>
      </w:r>
      <w:r w:rsidR="00123A8B">
        <w:rPr>
          <w:rFonts w:ascii="標楷體" w:eastAsia="標楷體" w:hAnsi="標楷體" w:cs="標楷體"/>
          <w:color w:val="000000"/>
          <w:spacing w:val="10"/>
          <w:sz w:val="28"/>
          <w:szCs w:val="28"/>
        </w:rPr>
        <w:t xml:space="preserve">(b) </w:t>
      </w:r>
      <w:r w:rsidR="004E5F5C">
        <w:rPr>
          <w:rFonts w:ascii="標楷體" w:eastAsia="標楷體" w:hAnsi="標楷體" w:cs="標楷體" w:hint="eastAsia"/>
          <w:color w:val="000000"/>
          <w:spacing w:val="10"/>
          <w:sz w:val="28"/>
          <w:szCs w:val="28"/>
        </w:rPr>
        <w:t>收集颱風</w:t>
      </w:r>
      <w:r w:rsidR="00DB4CF0">
        <w:rPr>
          <w:rFonts w:ascii="標楷體" w:eastAsia="標楷體" w:hAnsi="標楷體" w:cs="標楷體" w:hint="eastAsia"/>
          <w:color w:val="000000"/>
          <w:spacing w:val="10"/>
          <w:sz w:val="28"/>
          <w:szCs w:val="28"/>
        </w:rPr>
        <w:t>、豪大雨</w:t>
      </w:r>
      <w:r w:rsidR="004E5F5C">
        <w:rPr>
          <w:rFonts w:ascii="標楷體" w:eastAsia="標楷體" w:hAnsi="標楷體" w:cs="標楷體" w:hint="eastAsia"/>
          <w:color w:val="000000"/>
          <w:spacing w:val="10"/>
          <w:sz w:val="28"/>
          <w:szCs w:val="28"/>
        </w:rPr>
        <w:t>資訊：關注</w:t>
      </w:r>
      <w:r w:rsidR="00DB4CF0">
        <w:rPr>
          <w:rFonts w:ascii="標楷體" w:eastAsia="標楷體" w:hAnsi="標楷體" w:cs="標楷體" w:hint="eastAsia"/>
          <w:color w:val="000000"/>
          <w:spacing w:val="10"/>
          <w:sz w:val="28"/>
          <w:szCs w:val="28"/>
        </w:rPr>
        <w:t>颱風、大豪雨警報(中央氣象局發布)</w:t>
      </w:r>
      <w:r w:rsidR="00B61461">
        <w:rPr>
          <w:rFonts w:ascii="標楷體" w:eastAsia="標楷體" w:hAnsi="標楷體" w:cs="標楷體" w:hint="eastAsia"/>
          <w:color w:val="000000"/>
          <w:spacing w:val="10"/>
          <w:sz w:val="28"/>
          <w:szCs w:val="28"/>
        </w:rPr>
        <w:t>、及社會局開設災害應變中心等相關資訊。</w:t>
      </w:r>
    </w:p>
    <w:p w:rsidR="004E5F5C" w:rsidRDefault="00EB2562" w:rsidP="00316C9E">
      <w:pPr>
        <w:spacing w:line="360" w:lineRule="auto"/>
        <w:ind w:leftChars="60" w:left="2409" w:hangingChars="781" w:hanging="2265"/>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123A8B">
        <w:rPr>
          <w:rFonts w:ascii="標楷體" w:eastAsia="標楷體" w:hAnsi="標楷體" w:cs="標楷體"/>
          <w:color w:val="000000"/>
          <w:spacing w:val="10"/>
          <w:sz w:val="28"/>
          <w:szCs w:val="28"/>
        </w:rPr>
        <w:t>6.3.3</w:t>
      </w:r>
      <w:r w:rsidR="00123A8B">
        <w:rPr>
          <w:rFonts w:ascii="標楷體" w:eastAsia="標楷體" w:hAnsi="標楷體" w:cs="標楷體" w:hint="eastAsia"/>
          <w:color w:val="000000"/>
          <w:spacing w:val="10"/>
          <w:sz w:val="28"/>
          <w:szCs w:val="28"/>
        </w:rPr>
        <w:t>.1</w:t>
      </w:r>
      <w:r w:rsidR="00123A8B">
        <w:rPr>
          <w:rFonts w:ascii="標楷體" w:eastAsia="標楷體" w:hAnsi="標楷體" w:cs="標楷體"/>
          <w:color w:val="000000"/>
          <w:spacing w:val="10"/>
          <w:sz w:val="28"/>
          <w:szCs w:val="28"/>
        </w:rPr>
        <w:t xml:space="preserve">(c) </w:t>
      </w:r>
      <w:r w:rsidR="00DB4CF0">
        <w:rPr>
          <w:rFonts w:ascii="標楷體" w:eastAsia="標楷體" w:hAnsi="標楷體" w:cs="標楷體" w:hint="eastAsia"/>
          <w:color w:val="000000"/>
          <w:spacing w:val="10"/>
          <w:sz w:val="28"/>
          <w:szCs w:val="28"/>
        </w:rPr>
        <w:t>檢查機構物資存量：盤點機構物資存量及檢查機構周邊設施。</w:t>
      </w:r>
    </w:p>
    <w:p w:rsidR="00DB4CF0" w:rsidRDefault="00123A8B" w:rsidP="00B61461">
      <w:pPr>
        <w:spacing w:line="360" w:lineRule="auto"/>
        <w:ind w:leftChars="119" w:left="1417" w:hangingChars="390" w:hanging="1131"/>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6.3.3</w:t>
      </w:r>
      <w:r>
        <w:rPr>
          <w:rFonts w:ascii="標楷體" w:eastAsia="標楷體" w:hAnsi="標楷體" w:cs="標楷體" w:hint="eastAsia"/>
          <w:color w:val="000000"/>
          <w:spacing w:val="10"/>
          <w:sz w:val="28"/>
          <w:szCs w:val="28"/>
        </w:rPr>
        <w:t xml:space="preserve">.2 </w:t>
      </w:r>
      <w:r w:rsidR="00DB4CF0">
        <w:rPr>
          <w:rFonts w:ascii="標楷體" w:eastAsia="標楷體" w:hAnsi="標楷體" w:cs="標楷體" w:hint="eastAsia"/>
          <w:color w:val="000000"/>
          <w:spacing w:val="10"/>
          <w:sz w:val="28"/>
          <w:szCs w:val="28"/>
        </w:rPr>
        <w:t>動員機構人員：聯絡並召回機構應變人員，指揮官依最新颱風動態，調度現場人力進行應變任務。</w:t>
      </w:r>
    </w:p>
    <w:p w:rsidR="00DB4CF0" w:rsidRPr="00DB4CF0" w:rsidRDefault="007B4A83" w:rsidP="00316C9E">
      <w:pPr>
        <w:spacing w:line="360" w:lineRule="auto"/>
        <w:ind w:leftChars="52" w:left="1841" w:hanging="1716"/>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123A8B">
        <w:rPr>
          <w:rFonts w:ascii="標楷體" w:eastAsia="標楷體" w:hAnsi="標楷體" w:cs="標楷體"/>
          <w:color w:val="000000"/>
          <w:spacing w:val="10"/>
          <w:sz w:val="28"/>
          <w:szCs w:val="28"/>
        </w:rPr>
        <w:t>6.3.3.</w:t>
      </w:r>
      <w:r w:rsidR="00123A8B">
        <w:rPr>
          <w:rFonts w:ascii="標楷體" w:eastAsia="標楷體" w:hAnsi="標楷體" w:cs="標楷體" w:hint="eastAsia"/>
          <w:color w:val="000000"/>
          <w:spacing w:val="10"/>
          <w:sz w:val="28"/>
          <w:szCs w:val="28"/>
        </w:rPr>
        <w:t xml:space="preserve">3(a) </w:t>
      </w:r>
      <w:r w:rsidR="00DB4CF0">
        <w:rPr>
          <w:rFonts w:ascii="標楷體" w:eastAsia="標楷體" w:hAnsi="標楷體" w:cs="標楷體" w:hint="eastAsia"/>
          <w:color w:val="000000"/>
          <w:spacing w:val="10"/>
          <w:sz w:val="28"/>
          <w:szCs w:val="28"/>
        </w:rPr>
        <w:t>收集資訊</w:t>
      </w:r>
      <w:r>
        <w:rPr>
          <w:rFonts w:ascii="標楷體" w:eastAsia="標楷體" w:hAnsi="標楷體" w:cs="標楷體" w:hint="eastAsia"/>
          <w:color w:val="000000"/>
          <w:spacing w:val="10"/>
          <w:sz w:val="28"/>
          <w:szCs w:val="28"/>
        </w:rPr>
        <w:t>：持續關注災害資訊、定情巡視機構周邊設施、收 集機構災情及收集疏散避難資訊。</w:t>
      </w:r>
    </w:p>
    <w:p w:rsidR="00A91DBC" w:rsidRDefault="00123A8B" w:rsidP="00316C9E">
      <w:pPr>
        <w:spacing w:line="360" w:lineRule="auto"/>
        <w:ind w:leftChars="118" w:left="1982" w:hanging="1699"/>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 xml:space="preserve">3.3.3(b) </w:t>
      </w:r>
      <w:r w:rsidR="00A91DBC">
        <w:rPr>
          <w:rFonts w:ascii="標楷體" w:eastAsia="標楷體" w:hAnsi="標楷體" w:cs="標楷體" w:hint="eastAsia"/>
          <w:color w:val="000000"/>
          <w:spacing w:val="10"/>
          <w:sz w:val="28"/>
          <w:szCs w:val="28"/>
        </w:rPr>
        <w:t>通報與聯絡</w:t>
      </w:r>
      <w:r w:rsidR="007B4A83">
        <w:rPr>
          <w:rFonts w:ascii="標楷體" w:eastAsia="標楷體" w:hAnsi="標楷體" w:cs="標楷體" w:hint="eastAsia"/>
          <w:color w:val="000000"/>
          <w:spacing w:val="10"/>
          <w:sz w:val="28"/>
          <w:szCs w:val="28"/>
        </w:rPr>
        <w:t>：通報主管機關、連絡相關單位、通知住民家屬及通知機構內人員。</w:t>
      </w:r>
    </w:p>
    <w:p w:rsidR="00A91DBC" w:rsidRDefault="00123A8B" w:rsidP="00316C9E">
      <w:pPr>
        <w:spacing w:line="360" w:lineRule="auto"/>
        <w:ind w:leftChars="117" w:left="281" w:firstLineChars="1" w:firstLine="3"/>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3.3.</w:t>
      </w:r>
      <w:r w:rsidR="00A91DBC">
        <w:rPr>
          <w:rFonts w:ascii="標楷體" w:eastAsia="標楷體" w:hAnsi="標楷體" w:cs="標楷體" w:hint="eastAsia"/>
          <w:color w:val="000000"/>
          <w:spacing w:val="10"/>
          <w:sz w:val="28"/>
          <w:szCs w:val="28"/>
        </w:rPr>
        <w:t>4</w:t>
      </w:r>
      <w:r>
        <w:rPr>
          <w:rFonts w:ascii="標楷體" w:eastAsia="標楷體" w:hAnsi="標楷體" w:cs="標楷體"/>
          <w:color w:val="000000"/>
          <w:spacing w:val="10"/>
          <w:sz w:val="28"/>
          <w:szCs w:val="28"/>
        </w:rPr>
        <w:t xml:space="preserve"> </w:t>
      </w:r>
      <w:r>
        <w:rPr>
          <w:rFonts w:ascii="標楷體" w:eastAsia="標楷體" w:hAnsi="標楷體" w:cs="標楷體" w:hint="eastAsia"/>
          <w:color w:val="000000"/>
          <w:spacing w:val="10"/>
          <w:sz w:val="28"/>
          <w:szCs w:val="28"/>
        </w:rPr>
        <w:t>判斷避難模式</w:t>
      </w:r>
    </w:p>
    <w:p w:rsidR="00123A8B" w:rsidRDefault="00123A8B" w:rsidP="00316C9E">
      <w:pPr>
        <w:spacing w:line="360" w:lineRule="auto"/>
        <w:ind w:leftChars="120" w:left="1984" w:hangingChars="585" w:hanging="1696"/>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3.3.</w:t>
      </w:r>
      <w:r>
        <w:rPr>
          <w:rFonts w:ascii="標楷體" w:eastAsia="標楷體" w:hAnsi="標楷體" w:cs="標楷體"/>
          <w:color w:val="000000"/>
          <w:spacing w:val="10"/>
          <w:sz w:val="28"/>
          <w:szCs w:val="28"/>
        </w:rPr>
        <w:t xml:space="preserve">5(a) </w:t>
      </w:r>
      <w:r>
        <w:rPr>
          <w:rFonts w:ascii="標楷體" w:eastAsia="標楷體" w:hAnsi="標楷體" w:cs="標楷體" w:hint="eastAsia"/>
          <w:color w:val="000000"/>
          <w:spacing w:val="10"/>
          <w:sz w:val="28"/>
          <w:szCs w:val="28"/>
        </w:rPr>
        <w:t>就地避難：在原地待機，若無危險再恢復日常活動(確認水、電以及瓦斯等維生管線與民生物資的供給狀況)。</w:t>
      </w:r>
    </w:p>
    <w:p w:rsidR="00123A8B" w:rsidRDefault="00123A8B" w:rsidP="00316C9E">
      <w:pPr>
        <w:spacing w:line="360" w:lineRule="auto"/>
        <w:ind w:leftChars="120" w:left="1984" w:hangingChars="585" w:hanging="1696"/>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3.3.</w:t>
      </w:r>
      <w:r>
        <w:rPr>
          <w:rFonts w:ascii="標楷體" w:eastAsia="標楷體" w:hAnsi="標楷體" w:cs="標楷體"/>
          <w:color w:val="000000"/>
          <w:spacing w:val="10"/>
          <w:sz w:val="28"/>
          <w:szCs w:val="28"/>
        </w:rPr>
        <w:t xml:space="preserve">5(b) </w:t>
      </w:r>
      <w:r>
        <w:rPr>
          <w:rFonts w:ascii="標楷體" w:eastAsia="標楷體" w:hAnsi="標楷體" w:cs="標楷體" w:hint="eastAsia"/>
          <w:color w:val="000000"/>
          <w:spacing w:val="10"/>
          <w:sz w:val="28"/>
          <w:szCs w:val="28"/>
        </w:rPr>
        <w:t>機構內垂直避難(適用於擁有2樓以上建築物的機構)：移往機構內或機構附近地勢較高的位置。</w:t>
      </w:r>
    </w:p>
    <w:p w:rsidR="005A5B1B" w:rsidRDefault="00123A8B" w:rsidP="00316C9E">
      <w:pPr>
        <w:spacing w:line="360" w:lineRule="auto"/>
        <w:ind w:leftChars="116" w:left="278" w:firstLineChars="1" w:firstLine="3"/>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3.3.</w:t>
      </w:r>
      <w:r>
        <w:rPr>
          <w:rFonts w:ascii="標楷體" w:eastAsia="標楷體" w:hAnsi="標楷體" w:cs="標楷體"/>
          <w:color w:val="000000"/>
          <w:spacing w:val="10"/>
          <w:sz w:val="28"/>
          <w:szCs w:val="28"/>
        </w:rPr>
        <w:t xml:space="preserve">5(c) </w:t>
      </w:r>
      <w:r w:rsidR="005A5B1B">
        <w:rPr>
          <w:rFonts w:ascii="標楷體" w:eastAsia="標楷體" w:hAnsi="標楷體" w:cs="標楷體" w:hint="eastAsia"/>
          <w:color w:val="000000"/>
          <w:spacing w:val="10"/>
          <w:sz w:val="28"/>
          <w:szCs w:val="28"/>
        </w:rPr>
        <w:t>異地撤離：離開機構所在地，撤離至安全的安置地點。</w:t>
      </w:r>
    </w:p>
    <w:p w:rsidR="005A5B1B" w:rsidRDefault="00123A8B" w:rsidP="00316C9E">
      <w:pPr>
        <w:spacing w:line="360" w:lineRule="auto"/>
        <w:ind w:leftChars="116" w:left="278" w:firstLineChars="1" w:firstLine="3"/>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lastRenderedPageBreak/>
        <w:t>6.</w:t>
      </w:r>
      <w:r>
        <w:rPr>
          <w:rFonts w:ascii="標楷體" w:eastAsia="標楷體" w:hAnsi="標楷體" w:cs="標楷體" w:hint="eastAsia"/>
          <w:color w:val="000000"/>
          <w:spacing w:val="10"/>
          <w:sz w:val="28"/>
          <w:szCs w:val="28"/>
        </w:rPr>
        <w:t>3.3.</w:t>
      </w:r>
      <w:r w:rsidR="005A5B1B">
        <w:rPr>
          <w:rFonts w:ascii="標楷體" w:eastAsia="標楷體" w:hAnsi="標楷體" w:cs="標楷體" w:hint="eastAsia"/>
          <w:color w:val="000000"/>
          <w:spacing w:val="10"/>
          <w:sz w:val="28"/>
          <w:szCs w:val="28"/>
        </w:rPr>
        <w:t>6</w:t>
      </w:r>
      <w:r>
        <w:rPr>
          <w:rFonts w:ascii="標楷體" w:eastAsia="標楷體" w:hAnsi="標楷體" w:cs="標楷體"/>
          <w:color w:val="000000"/>
          <w:spacing w:val="10"/>
          <w:sz w:val="28"/>
          <w:szCs w:val="28"/>
        </w:rPr>
        <w:t xml:space="preserve">(a) </w:t>
      </w:r>
      <w:r w:rsidR="005A5B1B">
        <w:rPr>
          <w:rFonts w:ascii="標楷體" w:eastAsia="標楷體" w:hAnsi="標楷體" w:cs="標楷體" w:hint="eastAsia"/>
          <w:color w:val="000000"/>
          <w:spacing w:val="10"/>
          <w:sz w:val="28"/>
          <w:szCs w:val="28"/>
        </w:rPr>
        <w:t>照護住民身心健康</w:t>
      </w:r>
    </w:p>
    <w:p w:rsidR="005A5B1B" w:rsidRDefault="00123A8B" w:rsidP="00B61461">
      <w:pPr>
        <w:spacing w:line="360" w:lineRule="auto"/>
        <w:ind w:leftChars="119" w:left="1982" w:hangingChars="585" w:hanging="1696"/>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3.3.6</w:t>
      </w:r>
      <w:r>
        <w:rPr>
          <w:rFonts w:ascii="標楷體" w:eastAsia="標楷體" w:hAnsi="標楷體" w:cs="標楷體"/>
          <w:color w:val="000000"/>
          <w:spacing w:val="10"/>
          <w:sz w:val="28"/>
          <w:szCs w:val="28"/>
        </w:rPr>
        <w:t xml:space="preserve">(b) </w:t>
      </w:r>
      <w:r w:rsidR="005A5B1B">
        <w:rPr>
          <w:rFonts w:ascii="標楷體" w:eastAsia="標楷體" w:hAnsi="標楷體" w:cs="標楷體" w:hint="eastAsia"/>
          <w:color w:val="000000"/>
          <w:spacing w:val="10"/>
          <w:sz w:val="28"/>
          <w:szCs w:val="28"/>
        </w:rPr>
        <w:t>通報與聯絡：通報主管機關、聯絡相關單位、通知住民家屬、通知機構內人員。</w:t>
      </w:r>
    </w:p>
    <w:p w:rsidR="005A5B1B" w:rsidRDefault="00316C9E" w:rsidP="00316C9E">
      <w:pPr>
        <w:spacing w:line="520" w:lineRule="exact"/>
        <w:ind w:firstLineChars="1" w:firstLine="3"/>
        <w:rPr>
          <w:rFonts w:ascii="標楷體" w:eastAsia="標楷體" w:hAnsi="標楷體" w:cs="標楷體"/>
          <w:color w:val="000000"/>
          <w:spacing w:val="10"/>
          <w:sz w:val="28"/>
          <w:szCs w:val="28"/>
        </w:rPr>
      </w:pPr>
      <w:r>
        <w:rPr>
          <w:rFonts w:ascii="標楷體" w:eastAsia="標楷體" w:hAnsi="標楷體" w:cs="標楷體" w:hint="eastAsia"/>
          <w:color w:val="000000"/>
          <w:spacing w:val="10"/>
          <w:sz w:val="28"/>
          <w:szCs w:val="28"/>
        </w:rPr>
        <w:t xml:space="preserve">  </w:t>
      </w:r>
      <w:r w:rsidR="00123A8B">
        <w:rPr>
          <w:rFonts w:ascii="標楷體" w:eastAsia="標楷體" w:hAnsi="標楷體" w:cs="標楷體"/>
          <w:color w:val="000000"/>
          <w:spacing w:val="10"/>
          <w:sz w:val="28"/>
          <w:szCs w:val="28"/>
        </w:rPr>
        <w:t>6.</w:t>
      </w:r>
      <w:r w:rsidR="00123A8B">
        <w:rPr>
          <w:rFonts w:ascii="標楷體" w:eastAsia="標楷體" w:hAnsi="標楷體" w:cs="標楷體" w:hint="eastAsia"/>
          <w:color w:val="000000"/>
          <w:spacing w:val="10"/>
          <w:sz w:val="28"/>
          <w:szCs w:val="28"/>
        </w:rPr>
        <w:t>3.3.6</w:t>
      </w:r>
      <w:r w:rsidR="00123A8B">
        <w:rPr>
          <w:rFonts w:ascii="標楷體" w:eastAsia="標楷體" w:hAnsi="標楷體" w:cs="標楷體"/>
          <w:color w:val="000000"/>
          <w:spacing w:val="10"/>
          <w:sz w:val="28"/>
          <w:szCs w:val="28"/>
        </w:rPr>
        <w:t>(c)</w:t>
      </w:r>
      <w:r w:rsidR="00A672CB">
        <w:rPr>
          <w:rFonts w:ascii="標楷體" w:eastAsia="標楷體" w:hAnsi="標楷體" w:cs="標楷體"/>
          <w:color w:val="000000"/>
          <w:spacing w:val="10"/>
          <w:sz w:val="28"/>
          <w:szCs w:val="28"/>
        </w:rPr>
        <w:t xml:space="preserve"> </w:t>
      </w:r>
      <w:r w:rsidR="005A5B1B">
        <w:rPr>
          <w:rFonts w:ascii="標楷體" w:eastAsia="標楷體" w:hAnsi="標楷體" w:cs="標楷體" w:hint="eastAsia"/>
          <w:color w:val="000000"/>
          <w:spacing w:val="10"/>
          <w:sz w:val="28"/>
          <w:szCs w:val="28"/>
        </w:rPr>
        <w:t>撤離後相關作業：人員清點，掌握人員名單及其動向。</w:t>
      </w:r>
    </w:p>
    <w:p w:rsidR="005A5B1B" w:rsidRDefault="00A672CB" w:rsidP="00316C9E">
      <w:pPr>
        <w:spacing w:line="360" w:lineRule="auto"/>
        <w:ind w:leftChars="119" w:left="1275" w:hangingChars="341" w:hanging="989"/>
        <w:rPr>
          <w:rFonts w:ascii="標楷體" w:eastAsia="標楷體" w:hAnsi="標楷體" w:cs="標楷體"/>
          <w:color w:val="000000"/>
          <w:spacing w:val="10"/>
          <w:sz w:val="28"/>
          <w:szCs w:val="28"/>
        </w:rPr>
      </w:pPr>
      <w:r>
        <w:rPr>
          <w:rFonts w:ascii="標楷體" w:eastAsia="標楷體" w:hAnsi="標楷體" w:cs="標楷體"/>
          <w:color w:val="000000"/>
          <w:spacing w:val="10"/>
          <w:sz w:val="28"/>
          <w:szCs w:val="28"/>
        </w:rPr>
        <w:t>6.</w:t>
      </w:r>
      <w:r>
        <w:rPr>
          <w:rFonts w:ascii="標楷體" w:eastAsia="標楷體" w:hAnsi="標楷體" w:cs="標楷體" w:hint="eastAsia"/>
          <w:color w:val="000000"/>
          <w:spacing w:val="10"/>
          <w:sz w:val="28"/>
          <w:szCs w:val="28"/>
        </w:rPr>
        <w:t>3.3</w:t>
      </w:r>
      <w:r>
        <w:rPr>
          <w:rFonts w:ascii="標楷體" w:eastAsia="標楷體" w:hAnsi="標楷體" w:cs="標楷體"/>
          <w:color w:val="000000"/>
          <w:spacing w:val="10"/>
          <w:sz w:val="28"/>
          <w:szCs w:val="28"/>
        </w:rPr>
        <w:t>.</w:t>
      </w:r>
      <w:r>
        <w:rPr>
          <w:rFonts w:ascii="標楷體" w:eastAsia="標楷體" w:hAnsi="標楷體" w:cs="標楷體" w:hint="eastAsia"/>
          <w:color w:val="000000"/>
          <w:spacing w:val="10"/>
          <w:sz w:val="28"/>
          <w:szCs w:val="28"/>
        </w:rPr>
        <w:t>7</w:t>
      </w:r>
      <w:r>
        <w:rPr>
          <w:rFonts w:ascii="標楷體" w:eastAsia="標楷體" w:hAnsi="標楷體" w:cs="標楷體"/>
          <w:color w:val="000000"/>
          <w:spacing w:val="10"/>
          <w:sz w:val="28"/>
          <w:szCs w:val="28"/>
        </w:rPr>
        <w:t xml:space="preserve"> </w:t>
      </w:r>
      <w:r w:rsidR="00EC7F46">
        <w:rPr>
          <w:rFonts w:ascii="標楷體" w:eastAsia="標楷體" w:hAnsi="標楷體" w:cs="標楷體" w:hint="eastAsia"/>
          <w:color w:val="000000"/>
          <w:spacing w:val="10"/>
          <w:sz w:val="28"/>
          <w:szCs w:val="28"/>
        </w:rPr>
        <w:t>災害注意事項：環境檢查</w:t>
      </w:r>
      <w:r w:rsidR="007D67E9">
        <w:rPr>
          <w:rStyle w:val="affb"/>
          <w:rFonts w:ascii="標楷體" w:eastAsia="標楷體" w:hAnsi="標楷體" w:cs="標楷體"/>
          <w:color w:val="000000"/>
          <w:spacing w:val="10"/>
          <w:sz w:val="28"/>
          <w:szCs w:val="28"/>
        </w:rPr>
        <w:footnoteReference w:id="3"/>
      </w:r>
      <w:r w:rsidR="00EC7F46">
        <w:rPr>
          <w:rFonts w:ascii="標楷體" w:eastAsia="標楷體" w:hAnsi="標楷體" w:cs="標楷體" w:hint="eastAsia"/>
          <w:color w:val="000000"/>
          <w:spacing w:val="10"/>
          <w:sz w:val="28"/>
          <w:szCs w:val="28"/>
        </w:rPr>
        <w:t>、儲備物資、環境清潔及訊息公告等。</w:t>
      </w:r>
    </w:p>
    <w:p w:rsidR="00C61F6A" w:rsidRDefault="00A672CB" w:rsidP="00316C9E">
      <w:pPr>
        <w:snapToGrid w:val="0"/>
        <w:spacing w:before="16" w:line="360" w:lineRule="auto"/>
        <w:ind w:right="264"/>
      </w:pPr>
      <w:r>
        <w:rPr>
          <w:rFonts w:ascii="標楷體" w:eastAsia="標楷體" w:hAnsi="標楷體" w:cs="標楷體"/>
          <w:color w:val="000000"/>
          <w:spacing w:val="10"/>
          <w:sz w:val="28"/>
          <w:szCs w:val="28"/>
        </w:rPr>
        <w:t>6.3.4</w:t>
      </w:r>
      <w:r>
        <w:rPr>
          <w:rFonts w:ascii="標楷體" w:eastAsia="標楷體" w:hAnsi="標楷體" w:cs="標楷體" w:hint="eastAsia"/>
          <w:color w:val="000000"/>
          <w:spacing w:val="10"/>
          <w:sz w:val="28"/>
          <w:szCs w:val="28"/>
        </w:rPr>
        <w:t xml:space="preserve"> </w:t>
      </w:r>
      <w:r w:rsidR="00936885">
        <w:rPr>
          <w:rFonts w:ascii="標楷體" w:eastAsia="標楷體" w:hAnsi="標楷體" w:cs="標楷體"/>
          <w:color w:val="000000"/>
          <w:sz w:val="28"/>
          <w:szCs w:val="28"/>
        </w:rPr>
        <w:t>注意災</w:t>
      </w:r>
      <w:r w:rsidR="00936885">
        <w:rPr>
          <w:rFonts w:ascii="標楷體" w:eastAsia="標楷體" w:hAnsi="標楷體" w:cs="標楷體"/>
          <w:color w:val="000000"/>
          <w:spacing w:val="-3"/>
          <w:sz w:val="28"/>
          <w:szCs w:val="28"/>
        </w:rPr>
        <w:t>情</w:t>
      </w:r>
      <w:r w:rsidR="00936885">
        <w:rPr>
          <w:rFonts w:ascii="標楷體" w:eastAsia="標楷體" w:hAnsi="標楷體" w:cs="標楷體"/>
          <w:color w:val="000000"/>
          <w:sz w:val="28"/>
          <w:szCs w:val="28"/>
        </w:rPr>
        <w:t>預報</w:t>
      </w:r>
      <w:r w:rsidR="00936885">
        <w:rPr>
          <w:rFonts w:ascii="標楷體" w:eastAsia="標楷體" w:hAnsi="標楷體" w:cs="標楷體"/>
          <w:color w:val="000000"/>
          <w:spacing w:val="-3"/>
          <w:sz w:val="28"/>
          <w:szCs w:val="28"/>
        </w:rPr>
        <w:t>及警</w:t>
      </w:r>
      <w:r w:rsidR="00936885">
        <w:rPr>
          <w:rFonts w:ascii="標楷體" w:eastAsia="標楷體" w:hAnsi="標楷體" w:cs="標楷體"/>
          <w:color w:val="000000"/>
          <w:sz w:val="28"/>
          <w:szCs w:val="28"/>
        </w:rPr>
        <w:t>戒時機</w:t>
      </w:r>
    </w:p>
    <w:p w:rsidR="00C61F6A" w:rsidRDefault="00936885" w:rsidP="00316C9E">
      <w:pPr>
        <w:snapToGrid w:val="0"/>
        <w:spacing w:before="16" w:line="360" w:lineRule="auto"/>
        <w:ind w:left="851" w:right="264" w:hanging="850"/>
      </w:pPr>
      <w:r>
        <w:rPr>
          <w:rFonts w:ascii="標楷體" w:eastAsia="標楷體" w:hAnsi="標楷體" w:cs="標楷體"/>
          <w:color w:val="000000"/>
          <w:sz w:val="28"/>
          <w:szCs w:val="28"/>
        </w:rPr>
        <w:t xml:space="preserve">     </w:t>
      </w:r>
      <w:r w:rsidR="00A672CB">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應留意</w:t>
      </w:r>
      <w:r>
        <w:rPr>
          <w:rFonts w:ascii="標楷體" w:eastAsia="標楷體" w:hAnsi="標楷體" w:cs="標楷體"/>
          <w:color w:val="000000"/>
          <w:spacing w:val="-3"/>
          <w:sz w:val="28"/>
          <w:szCs w:val="28"/>
        </w:rPr>
        <w:t>中</w:t>
      </w:r>
      <w:r>
        <w:rPr>
          <w:rFonts w:ascii="標楷體" w:eastAsia="標楷體" w:hAnsi="標楷體" w:cs="標楷體"/>
          <w:color w:val="000000"/>
          <w:sz w:val="28"/>
          <w:szCs w:val="28"/>
        </w:rPr>
        <w:t>央氣</w:t>
      </w:r>
      <w:r>
        <w:rPr>
          <w:rFonts w:ascii="標楷體" w:eastAsia="標楷體" w:hAnsi="標楷體" w:cs="標楷體"/>
          <w:color w:val="000000"/>
          <w:spacing w:val="-3"/>
          <w:sz w:val="28"/>
          <w:szCs w:val="28"/>
        </w:rPr>
        <w:t>象局</w:t>
      </w:r>
      <w:r>
        <w:rPr>
          <w:rFonts w:ascii="標楷體" w:eastAsia="標楷體" w:hAnsi="標楷體" w:cs="標楷體"/>
          <w:color w:val="000000"/>
          <w:sz w:val="28"/>
          <w:szCs w:val="28"/>
        </w:rPr>
        <w:t>發佈之</w:t>
      </w:r>
      <w:r>
        <w:rPr>
          <w:rFonts w:ascii="標楷體" w:eastAsia="標楷體" w:hAnsi="標楷體" w:cs="標楷體"/>
          <w:color w:val="000000"/>
          <w:spacing w:val="-3"/>
          <w:sz w:val="28"/>
          <w:szCs w:val="28"/>
        </w:rPr>
        <w:t>災</w:t>
      </w:r>
      <w:r>
        <w:rPr>
          <w:rFonts w:ascii="標楷體" w:eastAsia="標楷體" w:hAnsi="標楷體" w:cs="標楷體"/>
          <w:color w:val="000000"/>
          <w:sz w:val="28"/>
          <w:szCs w:val="28"/>
        </w:rPr>
        <w:t>害預</w:t>
      </w:r>
      <w:r>
        <w:rPr>
          <w:rFonts w:ascii="標楷體" w:eastAsia="標楷體" w:hAnsi="標楷體" w:cs="標楷體"/>
          <w:color w:val="000000"/>
          <w:spacing w:val="-3"/>
          <w:sz w:val="28"/>
          <w:szCs w:val="28"/>
        </w:rPr>
        <w:t>報及</w:t>
      </w:r>
      <w:r>
        <w:rPr>
          <w:rFonts w:ascii="標楷體" w:eastAsia="標楷體" w:hAnsi="標楷體" w:cs="標楷體"/>
          <w:color w:val="000000"/>
          <w:sz w:val="28"/>
          <w:szCs w:val="28"/>
        </w:rPr>
        <w:t>天氣或</w:t>
      </w:r>
      <w:r>
        <w:rPr>
          <w:rFonts w:ascii="標楷體" w:eastAsia="標楷體" w:hAnsi="標楷體" w:cs="標楷體"/>
          <w:color w:val="000000"/>
          <w:spacing w:val="-3"/>
          <w:sz w:val="28"/>
          <w:szCs w:val="28"/>
        </w:rPr>
        <w:t>相</w:t>
      </w:r>
      <w:r>
        <w:rPr>
          <w:rFonts w:ascii="標楷體" w:eastAsia="標楷體" w:hAnsi="標楷體" w:cs="標楷體"/>
          <w:color w:val="000000"/>
          <w:sz w:val="28"/>
          <w:szCs w:val="28"/>
        </w:rPr>
        <w:t>關災</w:t>
      </w:r>
      <w:r>
        <w:rPr>
          <w:rFonts w:ascii="標楷體" w:eastAsia="標楷體" w:hAnsi="標楷體" w:cs="標楷體"/>
          <w:color w:val="000000"/>
          <w:spacing w:val="-3"/>
          <w:sz w:val="28"/>
          <w:szCs w:val="28"/>
        </w:rPr>
        <w:t>害警</w:t>
      </w:r>
      <w:r>
        <w:rPr>
          <w:rFonts w:ascii="標楷體" w:eastAsia="標楷體" w:hAnsi="標楷體" w:cs="標楷體"/>
          <w:color w:val="000000"/>
          <w:sz w:val="28"/>
          <w:szCs w:val="28"/>
        </w:rPr>
        <w:t>戒值</w:t>
      </w:r>
      <w:r>
        <w:rPr>
          <w:rFonts w:ascii="標楷體" w:eastAsia="標楷體" w:hAnsi="標楷體" w:cs="標楷體"/>
          <w:color w:val="000000"/>
          <w:position w:val="-1"/>
          <w:sz w:val="28"/>
          <w:szCs w:val="28"/>
        </w:rPr>
        <w:t>之動態</w:t>
      </w:r>
      <w:r>
        <w:rPr>
          <w:rFonts w:ascii="標楷體" w:eastAsia="標楷體" w:hAnsi="標楷體" w:cs="標楷體"/>
          <w:color w:val="000000"/>
          <w:spacing w:val="-3"/>
          <w:position w:val="-1"/>
          <w:sz w:val="28"/>
          <w:szCs w:val="28"/>
        </w:rPr>
        <w:t>變</w:t>
      </w:r>
      <w:r>
        <w:rPr>
          <w:rFonts w:ascii="標楷體" w:eastAsia="標楷體" w:hAnsi="標楷體" w:cs="標楷體"/>
          <w:color w:val="000000"/>
          <w:spacing w:val="-26"/>
          <w:position w:val="-1"/>
          <w:sz w:val="28"/>
          <w:szCs w:val="28"/>
        </w:rPr>
        <w:t>化，</w:t>
      </w:r>
      <w:r>
        <w:rPr>
          <w:rFonts w:ascii="標楷體" w:eastAsia="標楷體" w:hAnsi="標楷體" w:cs="標楷體"/>
          <w:color w:val="000000"/>
          <w:position w:val="-1"/>
          <w:sz w:val="28"/>
          <w:szCs w:val="28"/>
        </w:rPr>
        <w:t>依</w:t>
      </w:r>
      <w:r>
        <w:rPr>
          <w:rFonts w:ascii="標楷體" w:eastAsia="標楷體" w:hAnsi="標楷體" w:cs="標楷體"/>
          <w:color w:val="000000"/>
          <w:spacing w:val="-3"/>
          <w:position w:val="-1"/>
          <w:sz w:val="28"/>
          <w:szCs w:val="28"/>
        </w:rPr>
        <w:t>據</w:t>
      </w:r>
      <w:r>
        <w:rPr>
          <w:rFonts w:ascii="標楷體" w:eastAsia="標楷體" w:hAnsi="標楷體" w:cs="標楷體"/>
          <w:color w:val="000000"/>
          <w:position w:val="-1"/>
          <w:sz w:val="28"/>
          <w:szCs w:val="28"/>
        </w:rPr>
        <w:t>各災害</w:t>
      </w:r>
      <w:r>
        <w:rPr>
          <w:rFonts w:ascii="標楷體" w:eastAsia="標楷體" w:hAnsi="標楷體" w:cs="標楷體"/>
          <w:color w:val="000000"/>
          <w:spacing w:val="-3"/>
          <w:position w:val="-1"/>
          <w:sz w:val="28"/>
          <w:szCs w:val="28"/>
        </w:rPr>
        <w:t>類</w:t>
      </w:r>
      <w:r>
        <w:rPr>
          <w:rFonts w:ascii="標楷體" w:eastAsia="標楷體" w:hAnsi="標楷體" w:cs="標楷體"/>
          <w:color w:val="000000"/>
          <w:position w:val="-1"/>
          <w:sz w:val="28"/>
          <w:szCs w:val="28"/>
        </w:rPr>
        <w:t>別主</w:t>
      </w:r>
      <w:r>
        <w:rPr>
          <w:rFonts w:ascii="標楷體" w:eastAsia="標楷體" w:hAnsi="標楷體" w:cs="標楷體"/>
          <w:color w:val="000000"/>
          <w:spacing w:val="-3"/>
          <w:position w:val="-1"/>
          <w:sz w:val="28"/>
          <w:szCs w:val="28"/>
        </w:rPr>
        <w:t>管機</w:t>
      </w:r>
      <w:r>
        <w:rPr>
          <w:rFonts w:ascii="標楷體" w:eastAsia="標楷體" w:hAnsi="標楷體" w:cs="標楷體"/>
          <w:color w:val="000000"/>
          <w:position w:val="-1"/>
          <w:sz w:val="28"/>
          <w:szCs w:val="28"/>
        </w:rPr>
        <w:t>關之公</w:t>
      </w:r>
      <w:r>
        <w:rPr>
          <w:rFonts w:ascii="標楷體" w:eastAsia="標楷體" w:hAnsi="標楷體" w:cs="標楷體"/>
          <w:color w:val="000000"/>
          <w:spacing w:val="-3"/>
          <w:position w:val="-1"/>
          <w:sz w:val="28"/>
          <w:szCs w:val="28"/>
        </w:rPr>
        <w:t>告</w:t>
      </w:r>
      <w:r>
        <w:rPr>
          <w:rFonts w:ascii="標楷體" w:eastAsia="標楷體" w:hAnsi="標楷體" w:cs="標楷體"/>
          <w:color w:val="000000"/>
          <w:spacing w:val="2"/>
          <w:position w:val="-1"/>
          <w:sz w:val="28"/>
          <w:szCs w:val="28"/>
        </w:rPr>
        <w:t>進行</w:t>
      </w:r>
      <w:r>
        <w:rPr>
          <w:rFonts w:ascii="標楷體" w:eastAsia="標楷體" w:hAnsi="標楷體" w:cs="標楷體"/>
          <w:color w:val="000000"/>
          <w:position w:val="-1"/>
          <w:sz w:val="28"/>
          <w:szCs w:val="28"/>
        </w:rPr>
        <w:t>應變</w:t>
      </w:r>
      <w:r>
        <w:rPr>
          <w:rFonts w:ascii="標楷體" w:eastAsia="標楷體" w:hAnsi="標楷體" w:cs="標楷體"/>
          <w:color w:val="000000"/>
          <w:spacing w:val="3"/>
          <w:position w:val="-1"/>
          <w:sz w:val="28"/>
          <w:szCs w:val="28"/>
        </w:rPr>
        <w:t>任</w:t>
      </w:r>
      <w:r>
        <w:rPr>
          <w:rFonts w:ascii="標楷體" w:eastAsia="標楷體" w:hAnsi="標楷體" w:cs="標楷體"/>
          <w:color w:val="000000"/>
          <w:spacing w:val="2"/>
          <w:position w:val="-1"/>
          <w:sz w:val="28"/>
          <w:szCs w:val="28"/>
        </w:rPr>
        <w:t>務</w:t>
      </w:r>
      <w:r>
        <w:rPr>
          <w:rFonts w:ascii="標楷體" w:eastAsia="標楷體" w:hAnsi="標楷體" w:cs="標楷體"/>
          <w:color w:val="000000"/>
          <w:position w:val="-1"/>
          <w:sz w:val="28"/>
          <w:szCs w:val="28"/>
        </w:rPr>
        <w:t>：</w:t>
      </w:r>
    </w:p>
    <w:p w:rsidR="00C61F6A" w:rsidRDefault="00A672CB" w:rsidP="00316C9E">
      <w:pPr>
        <w:snapToGrid w:val="0"/>
        <w:spacing w:line="360" w:lineRule="auto"/>
        <w:ind w:left="1" w:right="-20" w:firstLineChars="302" w:firstLine="849"/>
      </w:pPr>
      <w:r>
        <w:rPr>
          <w:rFonts w:ascii="標楷體" w:eastAsia="標楷體" w:hAnsi="標楷體" w:cs="標楷體"/>
          <w:color w:val="000000"/>
          <w:spacing w:val="1"/>
          <w:position w:val="-2"/>
          <w:sz w:val="28"/>
          <w:szCs w:val="28"/>
        </w:rPr>
        <w:t>a</w:t>
      </w:r>
      <w:r w:rsidR="00936885">
        <w:rPr>
          <w:rFonts w:ascii="標楷體" w:eastAsia="標楷體" w:hAnsi="標楷體" w:cs="標楷體"/>
          <w:color w:val="000000"/>
          <w:position w:val="-2"/>
          <w:sz w:val="28"/>
          <w:szCs w:val="28"/>
        </w:rPr>
        <w:t>.</w:t>
      </w:r>
      <w:r w:rsidR="00936885">
        <w:rPr>
          <w:rFonts w:ascii="標楷體" w:eastAsia="標楷體" w:hAnsi="標楷體" w:cs="標楷體"/>
          <w:color w:val="000000"/>
          <w:spacing w:val="-3"/>
          <w:sz w:val="28"/>
          <w:szCs w:val="28"/>
        </w:rPr>
        <w:t>臺北市政府消防局</w:t>
      </w:r>
      <w:r w:rsidR="00936885">
        <w:rPr>
          <w:rFonts w:ascii="標楷體" w:eastAsia="標楷體" w:hAnsi="標楷體" w:cs="標楷體"/>
          <w:color w:val="000000"/>
          <w:spacing w:val="-3"/>
          <w:position w:val="-2"/>
          <w:sz w:val="28"/>
          <w:szCs w:val="28"/>
        </w:rPr>
        <w:t>：地</w:t>
      </w:r>
      <w:r w:rsidR="00936885">
        <w:rPr>
          <w:rFonts w:ascii="標楷體" w:eastAsia="標楷體" w:hAnsi="標楷體" w:cs="標楷體"/>
          <w:color w:val="000000"/>
          <w:position w:val="-2"/>
          <w:sz w:val="28"/>
          <w:szCs w:val="28"/>
        </w:rPr>
        <w:t>震、海</w:t>
      </w:r>
      <w:r w:rsidR="00936885">
        <w:rPr>
          <w:rFonts w:ascii="標楷體" w:eastAsia="標楷體" w:hAnsi="標楷體" w:cs="標楷體"/>
          <w:color w:val="000000"/>
          <w:spacing w:val="-3"/>
          <w:position w:val="-2"/>
          <w:sz w:val="28"/>
          <w:szCs w:val="28"/>
        </w:rPr>
        <w:t>嘯</w:t>
      </w:r>
      <w:r w:rsidR="00936885">
        <w:rPr>
          <w:rFonts w:ascii="標楷體" w:eastAsia="標楷體" w:hAnsi="標楷體" w:cs="標楷體"/>
          <w:color w:val="000000"/>
          <w:position w:val="-2"/>
          <w:sz w:val="28"/>
          <w:szCs w:val="28"/>
        </w:rPr>
        <w:t>、風</w:t>
      </w:r>
      <w:r w:rsidR="00936885">
        <w:rPr>
          <w:rFonts w:ascii="標楷體" w:eastAsia="標楷體" w:hAnsi="標楷體" w:cs="標楷體"/>
          <w:color w:val="000000"/>
          <w:spacing w:val="-3"/>
          <w:position w:val="-2"/>
          <w:sz w:val="28"/>
          <w:szCs w:val="28"/>
        </w:rPr>
        <w:t>災、</w:t>
      </w:r>
      <w:r w:rsidR="00936885">
        <w:rPr>
          <w:rFonts w:ascii="標楷體" w:eastAsia="標楷體" w:hAnsi="標楷體" w:cs="標楷體"/>
          <w:color w:val="000000"/>
          <w:position w:val="-2"/>
          <w:sz w:val="28"/>
          <w:szCs w:val="28"/>
        </w:rPr>
        <w:t>火災及</w:t>
      </w:r>
      <w:r w:rsidR="00936885">
        <w:rPr>
          <w:rFonts w:ascii="標楷體" w:eastAsia="標楷體" w:hAnsi="標楷體" w:cs="標楷體"/>
          <w:color w:val="000000"/>
          <w:spacing w:val="-3"/>
          <w:position w:val="-2"/>
          <w:sz w:val="28"/>
          <w:szCs w:val="28"/>
        </w:rPr>
        <w:t>爆</w:t>
      </w:r>
      <w:r w:rsidR="00936885">
        <w:rPr>
          <w:rFonts w:ascii="標楷體" w:eastAsia="標楷體" w:hAnsi="標楷體" w:cs="標楷體"/>
          <w:color w:val="000000"/>
          <w:spacing w:val="1"/>
          <w:position w:val="-2"/>
          <w:sz w:val="28"/>
          <w:szCs w:val="28"/>
        </w:rPr>
        <w:t>炸</w:t>
      </w:r>
      <w:r w:rsidR="00936885">
        <w:rPr>
          <w:rFonts w:ascii="標楷體" w:eastAsia="標楷體" w:hAnsi="標楷體" w:cs="標楷體"/>
          <w:color w:val="000000"/>
          <w:position w:val="-2"/>
          <w:sz w:val="28"/>
          <w:szCs w:val="28"/>
        </w:rPr>
        <w:t>。</w:t>
      </w:r>
    </w:p>
    <w:p w:rsidR="00C61F6A" w:rsidRDefault="00A672CB" w:rsidP="00316C9E">
      <w:pPr>
        <w:snapToGrid w:val="0"/>
        <w:spacing w:line="360" w:lineRule="auto"/>
        <w:ind w:left="1" w:right="-20" w:firstLineChars="302" w:firstLine="849"/>
      </w:pPr>
      <w:r>
        <w:rPr>
          <w:rFonts w:ascii="標楷體" w:eastAsia="標楷體" w:hAnsi="標楷體" w:cs="標楷體"/>
          <w:color w:val="000000"/>
          <w:spacing w:val="1"/>
          <w:position w:val="-2"/>
          <w:sz w:val="28"/>
          <w:szCs w:val="28"/>
        </w:rPr>
        <w:t>b</w:t>
      </w:r>
      <w:r w:rsidR="00936885">
        <w:rPr>
          <w:rFonts w:ascii="標楷體" w:eastAsia="標楷體" w:hAnsi="標楷體" w:cs="標楷體"/>
          <w:color w:val="000000"/>
          <w:position w:val="-2"/>
          <w:sz w:val="28"/>
          <w:szCs w:val="28"/>
        </w:rPr>
        <w:t>.經濟部水利署</w:t>
      </w:r>
      <w:r w:rsidR="00936885">
        <w:rPr>
          <w:rFonts w:ascii="標楷體" w:eastAsia="標楷體" w:hAnsi="標楷體" w:cs="標楷體"/>
          <w:color w:val="000000"/>
          <w:spacing w:val="-3"/>
          <w:position w:val="-2"/>
          <w:sz w:val="28"/>
          <w:szCs w:val="28"/>
        </w:rPr>
        <w:t>：水</w:t>
      </w:r>
      <w:r w:rsidR="00936885">
        <w:rPr>
          <w:rFonts w:ascii="標楷體" w:eastAsia="標楷體" w:hAnsi="標楷體" w:cs="標楷體"/>
          <w:color w:val="000000"/>
          <w:position w:val="-2"/>
          <w:sz w:val="28"/>
          <w:szCs w:val="28"/>
        </w:rPr>
        <w:t>災。</w:t>
      </w:r>
    </w:p>
    <w:p w:rsidR="00C61F6A" w:rsidRDefault="00A672CB" w:rsidP="00316C9E">
      <w:pPr>
        <w:snapToGrid w:val="0"/>
        <w:spacing w:line="360" w:lineRule="auto"/>
        <w:ind w:left="1" w:right="-20" w:firstLineChars="302" w:firstLine="849"/>
      </w:pPr>
      <w:r>
        <w:rPr>
          <w:rFonts w:ascii="標楷體" w:eastAsia="標楷體" w:hAnsi="標楷體" w:cs="標楷體"/>
          <w:color w:val="000000"/>
          <w:spacing w:val="1"/>
          <w:position w:val="-2"/>
          <w:sz w:val="28"/>
          <w:szCs w:val="28"/>
        </w:rPr>
        <w:t>c</w:t>
      </w:r>
      <w:r w:rsidR="00936885">
        <w:rPr>
          <w:rFonts w:ascii="標楷體" w:eastAsia="標楷體" w:hAnsi="標楷體" w:cs="標楷體"/>
          <w:color w:val="000000"/>
          <w:position w:val="-2"/>
          <w:sz w:val="28"/>
          <w:szCs w:val="28"/>
        </w:rPr>
        <w:t>.行政院</w:t>
      </w:r>
      <w:r w:rsidR="00936885">
        <w:rPr>
          <w:rFonts w:ascii="標楷體" w:eastAsia="標楷體" w:hAnsi="標楷體" w:cs="標楷體"/>
          <w:color w:val="000000"/>
          <w:spacing w:val="-3"/>
          <w:position w:val="-2"/>
          <w:sz w:val="28"/>
          <w:szCs w:val="28"/>
        </w:rPr>
        <w:t>農</w:t>
      </w:r>
      <w:r w:rsidR="00936885">
        <w:rPr>
          <w:rFonts w:ascii="標楷體" w:eastAsia="標楷體" w:hAnsi="標楷體" w:cs="標楷體"/>
          <w:color w:val="000000"/>
          <w:position w:val="-2"/>
          <w:sz w:val="28"/>
          <w:szCs w:val="28"/>
        </w:rPr>
        <w:t>業委</w:t>
      </w:r>
      <w:r w:rsidR="00936885">
        <w:rPr>
          <w:rFonts w:ascii="標楷體" w:eastAsia="標楷體" w:hAnsi="標楷體" w:cs="標楷體"/>
          <w:color w:val="000000"/>
          <w:spacing w:val="-3"/>
          <w:position w:val="-2"/>
          <w:sz w:val="28"/>
          <w:szCs w:val="28"/>
        </w:rPr>
        <w:t>員會</w:t>
      </w:r>
      <w:r w:rsidR="00936885">
        <w:rPr>
          <w:rFonts w:ascii="標楷體" w:eastAsia="標楷體" w:hAnsi="標楷體" w:cs="標楷體"/>
          <w:color w:val="000000"/>
          <w:position w:val="-2"/>
          <w:sz w:val="28"/>
          <w:szCs w:val="28"/>
        </w:rPr>
        <w:t>水土保</w:t>
      </w:r>
      <w:r w:rsidR="00936885">
        <w:rPr>
          <w:rFonts w:ascii="標楷體" w:eastAsia="標楷體" w:hAnsi="標楷體" w:cs="標楷體"/>
          <w:color w:val="000000"/>
          <w:spacing w:val="-3"/>
          <w:position w:val="-2"/>
          <w:sz w:val="28"/>
          <w:szCs w:val="28"/>
        </w:rPr>
        <w:t>持</w:t>
      </w:r>
      <w:r w:rsidR="00936885">
        <w:rPr>
          <w:rFonts w:ascii="標楷體" w:eastAsia="標楷體" w:hAnsi="標楷體" w:cs="標楷體"/>
          <w:color w:val="000000"/>
          <w:position w:val="-2"/>
          <w:sz w:val="28"/>
          <w:szCs w:val="28"/>
        </w:rPr>
        <w:t>局：</w:t>
      </w:r>
      <w:r w:rsidR="00936885">
        <w:rPr>
          <w:rFonts w:ascii="標楷體" w:eastAsia="標楷體" w:hAnsi="標楷體" w:cs="標楷體"/>
          <w:color w:val="000000"/>
          <w:spacing w:val="-3"/>
          <w:position w:val="-2"/>
          <w:sz w:val="28"/>
          <w:szCs w:val="28"/>
        </w:rPr>
        <w:t>土石</w:t>
      </w:r>
      <w:r w:rsidR="00936885">
        <w:rPr>
          <w:rFonts w:ascii="標楷體" w:eastAsia="標楷體" w:hAnsi="標楷體" w:cs="標楷體"/>
          <w:color w:val="000000"/>
          <w:position w:val="-2"/>
          <w:sz w:val="28"/>
          <w:szCs w:val="28"/>
        </w:rPr>
        <w:t>流。</w:t>
      </w:r>
    </w:p>
    <w:p w:rsidR="00C61F6A" w:rsidRDefault="00A672CB" w:rsidP="00316C9E">
      <w:pPr>
        <w:snapToGrid w:val="0"/>
        <w:spacing w:line="360" w:lineRule="auto"/>
        <w:ind w:left="1" w:right="-20" w:firstLineChars="302" w:firstLine="849"/>
      </w:pPr>
      <w:r>
        <w:rPr>
          <w:rFonts w:ascii="標楷體" w:eastAsia="標楷體" w:hAnsi="標楷體" w:cs="標楷體"/>
          <w:color w:val="000000"/>
          <w:spacing w:val="1"/>
          <w:position w:val="-2"/>
          <w:sz w:val="28"/>
          <w:szCs w:val="28"/>
        </w:rPr>
        <w:t>d</w:t>
      </w:r>
      <w:r w:rsidR="00936885">
        <w:rPr>
          <w:rFonts w:ascii="標楷體" w:eastAsia="標楷體" w:hAnsi="標楷體" w:cs="標楷體"/>
          <w:color w:val="000000"/>
          <w:position w:val="-2"/>
          <w:sz w:val="28"/>
          <w:szCs w:val="28"/>
        </w:rPr>
        <w:t>.</w:t>
      </w:r>
      <w:r w:rsidR="00936885">
        <w:rPr>
          <w:rFonts w:ascii="標楷體" w:eastAsia="標楷體" w:hAnsi="標楷體" w:cs="標楷體"/>
          <w:color w:val="000000"/>
          <w:spacing w:val="-3"/>
          <w:sz w:val="28"/>
          <w:szCs w:val="28"/>
        </w:rPr>
        <w:t>臺北市政府</w:t>
      </w:r>
      <w:r w:rsidR="00936885">
        <w:rPr>
          <w:rFonts w:ascii="標楷體" w:eastAsia="標楷體" w:hAnsi="標楷體" w:cs="標楷體"/>
          <w:color w:val="000000"/>
          <w:position w:val="-2"/>
          <w:sz w:val="28"/>
          <w:szCs w:val="28"/>
        </w:rPr>
        <w:t>環保局：毒性</w:t>
      </w:r>
      <w:r w:rsidR="00936885">
        <w:rPr>
          <w:rFonts w:ascii="標楷體" w:eastAsia="標楷體" w:hAnsi="標楷體" w:cs="標楷體"/>
          <w:color w:val="000000"/>
          <w:spacing w:val="-3"/>
          <w:position w:val="-2"/>
          <w:sz w:val="28"/>
          <w:szCs w:val="28"/>
        </w:rPr>
        <w:t>化</w:t>
      </w:r>
      <w:r w:rsidR="00936885">
        <w:rPr>
          <w:rFonts w:ascii="標楷體" w:eastAsia="標楷體" w:hAnsi="標楷體" w:cs="標楷體"/>
          <w:color w:val="000000"/>
          <w:position w:val="-2"/>
          <w:sz w:val="28"/>
          <w:szCs w:val="28"/>
        </w:rPr>
        <w:t>學災</w:t>
      </w:r>
      <w:r w:rsidR="00936885">
        <w:rPr>
          <w:rFonts w:ascii="標楷體" w:eastAsia="標楷體" w:hAnsi="標楷體" w:cs="標楷體"/>
          <w:color w:val="000000"/>
          <w:spacing w:val="-3"/>
          <w:position w:val="-2"/>
          <w:sz w:val="28"/>
          <w:szCs w:val="28"/>
        </w:rPr>
        <w:t>害</w:t>
      </w:r>
      <w:r w:rsidR="00936885">
        <w:rPr>
          <w:rFonts w:ascii="標楷體" w:eastAsia="標楷體" w:hAnsi="標楷體" w:cs="標楷體"/>
          <w:color w:val="000000"/>
          <w:position w:val="-2"/>
          <w:sz w:val="28"/>
          <w:szCs w:val="28"/>
        </w:rPr>
        <w:t>。</w:t>
      </w:r>
    </w:p>
    <w:p w:rsidR="00C61F6A" w:rsidRDefault="00A672CB">
      <w:pPr>
        <w:tabs>
          <w:tab w:val="left" w:pos="993"/>
          <w:tab w:val="left" w:pos="2268"/>
        </w:tabs>
        <w:snapToGrid w:val="0"/>
        <w:spacing w:line="360" w:lineRule="auto"/>
        <w:rPr>
          <w:rFonts w:ascii="標楷體" w:eastAsia="標楷體" w:hAnsi="標楷體"/>
          <w:sz w:val="28"/>
          <w:szCs w:val="28"/>
        </w:rPr>
      </w:pPr>
      <w:r>
        <w:rPr>
          <w:rFonts w:ascii="標楷體" w:eastAsia="標楷體" w:hAnsi="標楷體" w:cs="標楷體"/>
          <w:color w:val="000000"/>
          <w:spacing w:val="10"/>
          <w:sz w:val="28"/>
          <w:szCs w:val="28"/>
        </w:rPr>
        <w:t>6.3.5</w:t>
      </w:r>
      <w:r w:rsidR="00B61461">
        <w:rPr>
          <w:rFonts w:ascii="標楷體" w:eastAsia="標楷體" w:hAnsi="標楷體" w:cs="標楷體" w:hint="eastAsia"/>
          <w:color w:val="000000"/>
          <w:spacing w:val="10"/>
          <w:sz w:val="28"/>
          <w:szCs w:val="28"/>
        </w:rPr>
        <w:t xml:space="preserve"> </w:t>
      </w:r>
      <w:r w:rsidR="00936885">
        <w:rPr>
          <w:rFonts w:ascii="標楷體" w:eastAsia="標楷體" w:hAnsi="標楷體"/>
          <w:sz w:val="28"/>
          <w:szCs w:val="28"/>
        </w:rPr>
        <w:t>緊急應變編組啟動時機</w:t>
      </w:r>
    </w:p>
    <w:p w:rsidR="00C61F6A" w:rsidRDefault="00936885" w:rsidP="00316C9E">
      <w:pPr>
        <w:snapToGrid w:val="0"/>
        <w:spacing w:before="16" w:line="360" w:lineRule="auto"/>
        <w:ind w:left="851" w:right="264" w:hanging="850"/>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 xml:space="preserve">      緊急應變任務編組依各級災害應變中心命令進行機構避難或機構有受災疑慮或事實者，應即啟動機構內防災緊急應變任務編組，進行機構</w:t>
      </w:r>
      <w:r>
        <w:rPr>
          <w:rFonts w:ascii="標楷體" w:eastAsia="標楷體" w:hAnsi="標楷體" w:cs="標楷體"/>
          <w:sz w:val="28"/>
          <w:szCs w:val="28"/>
        </w:rPr>
        <w:t>災害確認、通報、動員、應變、後送、重置與復原之緊急應變作業程序</w:t>
      </w:r>
      <w:r>
        <w:rPr>
          <w:rFonts w:ascii="標楷體" w:eastAsia="標楷體" w:hAnsi="標楷體" w:cs="標楷體"/>
          <w:color w:val="000000"/>
          <w:spacing w:val="-1"/>
          <w:sz w:val="28"/>
          <w:szCs w:val="28"/>
        </w:rPr>
        <w:t>及各項行政工作。</w:t>
      </w:r>
    </w:p>
    <w:p w:rsidR="00C61F6A" w:rsidRDefault="00A672CB" w:rsidP="00316C9E">
      <w:pPr>
        <w:snapToGrid w:val="0"/>
        <w:spacing w:before="16" w:line="360" w:lineRule="auto"/>
        <w:ind w:left="972" w:right="89" w:hanging="972"/>
      </w:pPr>
      <w:r w:rsidRPr="007A3D6E">
        <w:rPr>
          <w:rFonts w:ascii="標楷體" w:eastAsia="標楷體" w:hAnsi="標楷體" w:cs="標楷體"/>
          <w:color w:val="000000"/>
          <w:spacing w:val="10"/>
          <w:sz w:val="28"/>
          <w:szCs w:val="28"/>
        </w:rPr>
        <w:t>6.3.6</w:t>
      </w:r>
      <w:r w:rsidR="00936885" w:rsidRPr="007A3D6E">
        <w:rPr>
          <w:rFonts w:ascii="標楷體" w:eastAsia="標楷體" w:hAnsi="標楷體" w:cs="標楷體"/>
          <w:color w:val="000000"/>
          <w:spacing w:val="10"/>
          <w:sz w:val="28"/>
          <w:szCs w:val="28"/>
        </w:rPr>
        <w:t xml:space="preserve"> </w:t>
      </w:r>
      <w:r w:rsidR="00936885">
        <w:rPr>
          <w:rFonts w:ascii="標楷體" w:eastAsia="標楷體" w:hAnsi="標楷體" w:cs="標楷體"/>
          <w:color w:val="000000"/>
          <w:sz w:val="28"/>
          <w:szCs w:val="28"/>
        </w:rPr>
        <w:t>即時通報及緊急召回機制</w:t>
      </w:r>
    </w:p>
    <w:p w:rsidR="00C61F6A" w:rsidRDefault="00A672CB" w:rsidP="00316C9E">
      <w:pPr>
        <w:snapToGrid w:val="0"/>
        <w:spacing w:before="16" w:line="360" w:lineRule="auto"/>
        <w:ind w:left="1418" w:right="89" w:hanging="1134"/>
      </w:pPr>
      <w:r w:rsidRPr="00A672CB">
        <w:rPr>
          <w:rFonts w:ascii="標楷體" w:eastAsia="標楷體" w:hAnsi="標楷體"/>
          <w:sz w:val="28"/>
          <w:szCs w:val="28"/>
        </w:rPr>
        <w:t>6.3.6</w:t>
      </w:r>
      <w:r>
        <w:rPr>
          <w:rFonts w:ascii="標楷體" w:eastAsia="標楷體" w:hAnsi="標楷體"/>
          <w:sz w:val="28"/>
          <w:szCs w:val="28"/>
        </w:rPr>
        <w:t>.</w:t>
      </w:r>
      <w:r>
        <w:rPr>
          <w:rFonts w:ascii="標楷體" w:eastAsia="標楷體" w:hAnsi="標楷體" w:cs="標楷體"/>
          <w:color w:val="000000"/>
          <w:sz w:val="28"/>
          <w:szCs w:val="28"/>
        </w:rPr>
        <w:t xml:space="preserve">1 </w:t>
      </w:r>
      <w:r w:rsidR="00936885">
        <w:rPr>
          <w:rFonts w:ascii="標楷體" w:eastAsia="標楷體" w:hAnsi="標楷體" w:cs="標楷體"/>
          <w:color w:val="000000"/>
          <w:sz w:val="28"/>
          <w:szCs w:val="28"/>
        </w:rPr>
        <w:t>於平時即應建立與臺北市政府社會局及所轄</w:t>
      </w:r>
      <w:r w:rsidR="00316C9E">
        <w:rPr>
          <w:rFonts w:ascii="標楷體" w:eastAsia="標楷體" w:hAnsi="標楷體" w:cs="標楷體" w:hint="eastAsia"/>
          <w:color w:val="000000"/>
          <w:sz w:val="28"/>
          <w:szCs w:val="28"/>
        </w:rPr>
        <w:t>區</w:t>
      </w:r>
      <w:r w:rsidR="00936885">
        <w:rPr>
          <w:rFonts w:ascii="標楷體" w:eastAsia="標楷體" w:hAnsi="標楷體" w:cs="標楷體"/>
          <w:color w:val="000000"/>
          <w:sz w:val="28"/>
          <w:szCs w:val="28"/>
        </w:rPr>
        <w:t>公所聯</w:t>
      </w:r>
      <w:r w:rsidR="00936885">
        <w:rPr>
          <w:rFonts w:ascii="標楷體" w:eastAsia="標楷體" w:hAnsi="標楷體" w:cs="標楷體"/>
          <w:color w:val="000000"/>
          <w:spacing w:val="-3"/>
          <w:sz w:val="28"/>
          <w:szCs w:val="28"/>
        </w:rPr>
        <w:t>絡機</w:t>
      </w:r>
      <w:r w:rsidR="00936885">
        <w:rPr>
          <w:rFonts w:ascii="標楷體" w:eastAsia="標楷體" w:hAnsi="標楷體" w:cs="標楷體"/>
          <w:color w:val="000000"/>
          <w:spacing w:val="-53"/>
          <w:sz w:val="28"/>
          <w:szCs w:val="28"/>
        </w:rPr>
        <w:t>制，</w:t>
      </w:r>
      <w:r w:rsidR="00936885">
        <w:rPr>
          <w:rFonts w:ascii="標楷體" w:eastAsia="標楷體" w:hAnsi="標楷體" w:cs="標楷體"/>
          <w:color w:val="000000"/>
          <w:sz w:val="28"/>
          <w:szCs w:val="28"/>
        </w:rPr>
        <w:t>透過電</w:t>
      </w:r>
      <w:r w:rsidR="00936885">
        <w:rPr>
          <w:rFonts w:ascii="標楷體" w:eastAsia="標楷體" w:hAnsi="標楷體" w:cs="標楷體"/>
          <w:color w:val="000000"/>
          <w:spacing w:val="-19"/>
          <w:sz w:val="28"/>
          <w:szCs w:val="28"/>
        </w:rPr>
        <w:t>話</w:t>
      </w:r>
      <w:r w:rsidR="00936885">
        <w:rPr>
          <w:rFonts w:ascii="標楷體" w:eastAsia="標楷體" w:hAnsi="標楷體" w:cs="標楷體"/>
          <w:color w:val="000000"/>
          <w:spacing w:val="-17"/>
          <w:sz w:val="28"/>
          <w:szCs w:val="28"/>
        </w:rPr>
        <w:t>、</w:t>
      </w:r>
      <w:r w:rsidR="00936885">
        <w:rPr>
          <w:rFonts w:ascii="標楷體" w:eastAsia="標楷體" w:hAnsi="標楷體" w:cs="標楷體"/>
          <w:color w:val="000000"/>
          <w:spacing w:val="-3"/>
          <w:sz w:val="28"/>
          <w:szCs w:val="28"/>
        </w:rPr>
        <w:t>傳</w:t>
      </w:r>
      <w:r w:rsidR="00936885">
        <w:rPr>
          <w:rFonts w:ascii="標楷體" w:eastAsia="標楷體" w:hAnsi="標楷體" w:cs="標楷體"/>
          <w:color w:val="000000"/>
          <w:sz w:val="28"/>
          <w:szCs w:val="28"/>
        </w:rPr>
        <w:t>真等</w:t>
      </w:r>
      <w:r w:rsidR="00936885">
        <w:rPr>
          <w:rFonts w:ascii="標楷體" w:eastAsia="標楷體" w:hAnsi="標楷體" w:cs="標楷體"/>
          <w:color w:val="000000"/>
          <w:spacing w:val="-3"/>
          <w:sz w:val="28"/>
          <w:szCs w:val="28"/>
        </w:rPr>
        <w:t>方</w:t>
      </w:r>
      <w:r w:rsidR="00936885">
        <w:rPr>
          <w:rFonts w:ascii="標楷體" w:eastAsia="標楷體" w:hAnsi="標楷體" w:cs="標楷體"/>
          <w:color w:val="000000"/>
          <w:sz w:val="28"/>
          <w:szCs w:val="28"/>
        </w:rPr>
        <w:t>式進行</w:t>
      </w:r>
      <w:r w:rsidR="00936885">
        <w:rPr>
          <w:rFonts w:ascii="標楷體" w:eastAsia="標楷體" w:hAnsi="標楷體" w:cs="標楷體"/>
          <w:color w:val="000000"/>
          <w:spacing w:val="-3"/>
          <w:sz w:val="28"/>
          <w:szCs w:val="28"/>
        </w:rPr>
        <w:t>即</w:t>
      </w:r>
      <w:r w:rsidR="00936885">
        <w:rPr>
          <w:rFonts w:ascii="標楷體" w:eastAsia="標楷體" w:hAnsi="標楷體" w:cs="標楷體"/>
          <w:color w:val="000000"/>
          <w:sz w:val="28"/>
          <w:szCs w:val="28"/>
        </w:rPr>
        <w:t>時災</w:t>
      </w:r>
      <w:r w:rsidR="00936885">
        <w:rPr>
          <w:rFonts w:ascii="標楷體" w:eastAsia="標楷體" w:hAnsi="標楷體" w:cs="標楷體"/>
          <w:color w:val="000000"/>
          <w:spacing w:val="-19"/>
          <w:sz w:val="28"/>
          <w:szCs w:val="28"/>
        </w:rPr>
        <w:t>情、</w:t>
      </w:r>
      <w:r w:rsidR="00936885">
        <w:rPr>
          <w:rFonts w:ascii="標楷體" w:eastAsia="標楷體" w:hAnsi="標楷體" w:cs="標楷體"/>
          <w:color w:val="000000"/>
          <w:sz w:val="28"/>
          <w:szCs w:val="28"/>
        </w:rPr>
        <w:t>應變處</w:t>
      </w:r>
      <w:r w:rsidR="00936885">
        <w:rPr>
          <w:rFonts w:ascii="標楷體" w:eastAsia="標楷體" w:hAnsi="標楷體" w:cs="標楷體"/>
          <w:color w:val="000000"/>
          <w:spacing w:val="-3"/>
          <w:sz w:val="28"/>
          <w:szCs w:val="28"/>
        </w:rPr>
        <w:t>置</w:t>
      </w:r>
      <w:r w:rsidR="00936885">
        <w:rPr>
          <w:rFonts w:ascii="標楷體" w:eastAsia="標楷體" w:hAnsi="標楷體" w:cs="標楷體"/>
          <w:color w:val="000000"/>
          <w:sz w:val="28"/>
          <w:szCs w:val="28"/>
        </w:rPr>
        <w:t>作</w:t>
      </w:r>
      <w:r w:rsidR="00936885">
        <w:rPr>
          <w:rFonts w:ascii="標楷體" w:eastAsia="標楷體" w:hAnsi="標楷體" w:cs="標楷體"/>
          <w:color w:val="000000"/>
          <w:spacing w:val="-19"/>
          <w:sz w:val="28"/>
          <w:szCs w:val="28"/>
        </w:rPr>
        <w:t>為</w:t>
      </w:r>
      <w:r w:rsidR="00936885">
        <w:rPr>
          <w:rFonts w:ascii="標楷體" w:eastAsia="標楷體" w:hAnsi="標楷體" w:cs="標楷體"/>
          <w:color w:val="000000"/>
          <w:spacing w:val="-17"/>
          <w:sz w:val="28"/>
          <w:szCs w:val="28"/>
        </w:rPr>
        <w:t>、</w:t>
      </w:r>
      <w:r w:rsidR="00936885">
        <w:rPr>
          <w:rFonts w:ascii="標楷體" w:eastAsia="標楷體" w:hAnsi="標楷體" w:cs="標楷體"/>
          <w:color w:val="000000"/>
          <w:spacing w:val="-3"/>
          <w:sz w:val="28"/>
          <w:szCs w:val="28"/>
        </w:rPr>
        <w:t>後</w:t>
      </w:r>
      <w:r w:rsidR="00936885">
        <w:rPr>
          <w:rFonts w:ascii="標楷體" w:eastAsia="標楷體" w:hAnsi="標楷體" w:cs="標楷體"/>
          <w:color w:val="000000"/>
          <w:sz w:val="28"/>
          <w:szCs w:val="28"/>
        </w:rPr>
        <w:t>送安置處所、</w:t>
      </w:r>
      <w:r w:rsidR="00936885">
        <w:rPr>
          <w:rFonts w:ascii="標楷體" w:eastAsia="標楷體" w:hAnsi="標楷體" w:cs="標楷體"/>
          <w:color w:val="000000"/>
          <w:spacing w:val="-3"/>
          <w:sz w:val="28"/>
          <w:szCs w:val="28"/>
        </w:rPr>
        <w:t>服</w:t>
      </w:r>
      <w:r w:rsidR="00936885">
        <w:rPr>
          <w:rFonts w:ascii="標楷體" w:eastAsia="標楷體" w:hAnsi="標楷體" w:cs="標楷體"/>
          <w:color w:val="000000"/>
          <w:sz w:val="28"/>
          <w:szCs w:val="28"/>
        </w:rPr>
        <w:t>務現</w:t>
      </w:r>
      <w:r w:rsidR="00936885">
        <w:rPr>
          <w:rFonts w:ascii="標楷體" w:eastAsia="標楷體" w:hAnsi="標楷體" w:cs="標楷體"/>
          <w:color w:val="000000"/>
          <w:spacing w:val="-3"/>
          <w:sz w:val="28"/>
          <w:szCs w:val="28"/>
        </w:rPr>
        <w:t>況等</w:t>
      </w:r>
      <w:r w:rsidR="00936885">
        <w:rPr>
          <w:rFonts w:ascii="標楷體" w:eastAsia="標楷體" w:hAnsi="標楷體" w:cs="標楷體"/>
          <w:color w:val="000000"/>
          <w:sz w:val="28"/>
          <w:szCs w:val="28"/>
        </w:rPr>
        <w:t>資訊。</w:t>
      </w:r>
    </w:p>
    <w:p w:rsidR="00C61F6A" w:rsidRDefault="00A672CB" w:rsidP="00316C9E">
      <w:pPr>
        <w:snapToGrid w:val="0"/>
        <w:spacing w:before="16" w:line="360" w:lineRule="auto"/>
        <w:ind w:left="1418" w:right="89" w:hanging="1134"/>
      </w:pPr>
      <w:r w:rsidRPr="00A672CB">
        <w:rPr>
          <w:rFonts w:ascii="標楷體" w:eastAsia="標楷體" w:hAnsi="標楷體"/>
          <w:sz w:val="28"/>
          <w:szCs w:val="28"/>
        </w:rPr>
        <w:t>6.3.6</w:t>
      </w:r>
      <w:r>
        <w:rPr>
          <w:rFonts w:ascii="標楷體" w:eastAsia="標楷體" w:hAnsi="標楷體"/>
          <w:sz w:val="28"/>
          <w:szCs w:val="28"/>
        </w:rPr>
        <w:t>.</w:t>
      </w:r>
      <w:r>
        <w:rPr>
          <w:rFonts w:ascii="標楷體" w:eastAsia="標楷體" w:hAnsi="標楷體" w:cs="標楷體"/>
          <w:color w:val="000000"/>
          <w:sz w:val="28"/>
          <w:szCs w:val="28"/>
        </w:rPr>
        <w:t xml:space="preserve">2 </w:t>
      </w:r>
      <w:r w:rsidR="00936885">
        <w:rPr>
          <w:rFonts w:ascii="標楷體" w:eastAsia="標楷體" w:hAnsi="標楷體" w:cs="標楷體"/>
          <w:color w:val="000000"/>
          <w:sz w:val="28"/>
          <w:szCs w:val="28"/>
        </w:rPr>
        <w:t>緊急召回機制應包含啟動時機、召回人員及召回方式（召回清冊、使用工具）、召回時限（上班及非上班時間）、被召回人回報、報到方式及集合地點。</w:t>
      </w:r>
      <w:r w:rsidR="00936885">
        <w:rPr>
          <w:rFonts w:ascii="標楷體" w:eastAsia="標楷體" w:hAnsi="標楷體" w:cs="標楷體"/>
          <w:color w:val="7030A0"/>
          <w:sz w:val="28"/>
          <w:szCs w:val="28"/>
          <w:u w:val="single"/>
        </w:rPr>
        <w:t>(如附件12)</w:t>
      </w:r>
    </w:p>
    <w:p w:rsidR="00C61F6A" w:rsidRDefault="00A672CB" w:rsidP="00116A42">
      <w:pPr>
        <w:snapToGrid w:val="0"/>
        <w:spacing w:line="360" w:lineRule="auto"/>
        <w:ind w:right="-20"/>
      </w:pPr>
      <w:r w:rsidRPr="00A672CB">
        <w:rPr>
          <w:rFonts w:ascii="標楷體" w:eastAsia="標楷體" w:hAnsi="標楷體"/>
          <w:sz w:val="28"/>
          <w:szCs w:val="28"/>
        </w:rPr>
        <w:t>6.3.</w:t>
      </w:r>
      <w:r>
        <w:rPr>
          <w:rFonts w:ascii="標楷體" w:eastAsia="標楷體" w:hAnsi="標楷體"/>
          <w:sz w:val="28"/>
          <w:szCs w:val="28"/>
        </w:rPr>
        <w:t xml:space="preserve">7 </w:t>
      </w:r>
      <w:r w:rsidR="00936885">
        <w:rPr>
          <w:rFonts w:ascii="標楷體" w:eastAsia="標楷體" w:hAnsi="標楷體" w:cs="標楷體"/>
          <w:color w:val="000000"/>
          <w:sz w:val="28"/>
          <w:szCs w:val="28"/>
        </w:rPr>
        <w:t>「權</w:t>
      </w:r>
      <w:r w:rsidR="00936885">
        <w:rPr>
          <w:rFonts w:ascii="標楷體" w:eastAsia="標楷體" w:hAnsi="標楷體" w:cs="標楷體"/>
          <w:color w:val="000000"/>
          <w:spacing w:val="-3"/>
          <w:sz w:val="28"/>
          <w:szCs w:val="28"/>
        </w:rPr>
        <w:t>責</w:t>
      </w:r>
      <w:r w:rsidR="00936885">
        <w:rPr>
          <w:rFonts w:ascii="標楷體" w:eastAsia="標楷體" w:hAnsi="標楷體" w:cs="標楷體"/>
          <w:color w:val="000000"/>
          <w:sz w:val="28"/>
          <w:szCs w:val="28"/>
        </w:rPr>
        <w:t>分</w:t>
      </w:r>
      <w:r w:rsidR="00936885">
        <w:rPr>
          <w:rFonts w:ascii="標楷體" w:eastAsia="標楷體" w:hAnsi="標楷體" w:cs="標楷體"/>
          <w:color w:val="000000"/>
          <w:spacing w:val="-14"/>
          <w:sz w:val="28"/>
          <w:szCs w:val="28"/>
        </w:rPr>
        <w:t>工</w:t>
      </w:r>
      <w:r w:rsidR="00936885">
        <w:rPr>
          <w:rFonts w:ascii="標楷體" w:eastAsia="標楷體" w:hAnsi="標楷體" w:cs="標楷體"/>
          <w:color w:val="000000"/>
          <w:spacing w:val="-12"/>
          <w:sz w:val="28"/>
          <w:szCs w:val="28"/>
        </w:rPr>
        <w:t>、</w:t>
      </w:r>
      <w:r w:rsidR="00936885">
        <w:rPr>
          <w:rFonts w:ascii="標楷體" w:eastAsia="標楷體" w:hAnsi="標楷體" w:cs="標楷體"/>
          <w:color w:val="000000"/>
          <w:spacing w:val="-3"/>
          <w:sz w:val="28"/>
          <w:szCs w:val="28"/>
        </w:rPr>
        <w:t>即</w:t>
      </w:r>
      <w:r w:rsidR="00936885">
        <w:rPr>
          <w:rFonts w:ascii="標楷體" w:eastAsia="標楷體" w:hAnsi="標楷體" w:cs="標楷體"/>
          <w:color w:val="000000"/>
          <w:sz w:val="28"/>
          <w:szCs w:val="28"/>
        </w:rPr>
        <w:t>時協助</w:t>
      </w:r>
      <w:r w:rsidR="00936885">
        <w:rPr>
          <w:rFonts w:ascii="標楷體" w:eastAsia="標楷體" w:hAnsi="標楷體" w:cs="標楷體"/>
          <w:color w:val="000000"/>
          <w:spacing w:val="-29"/>
          <w:sz w:val="28"/>
          <w:szCs w:val="28"/>
        </w:rPr>
        <w:t>」</w:t>
      </w:r>
      <w:r w:rsidR="00936885">
        <w:rPr>
          <w:rFonts w:ascii="標楷體" w:eastAsia="標楷體" w:hAnsi="標楷體" w:cs="標楷體"/>
          <w:color w:val="000000"/>
          <w:sz w:val="28"/>
          <w:szCs w:val="28"/>
        </w:rPr>
        <w:t>模</w:t>
      </w:r>
      <w:r w:rsidR="00936885">
        <w:rPr>
          <w:rFonts w:ascii="標楷體" w:eastAsia="標楷體" w:hAnsi="標楷體" w:cs="標楷體"/>
          <w:color w:val="000000"/>
          <w:spacing w:val="-14"/>
          <w:sz w:val="28"/>
          <w:szCs w:val="28"/>
        </w:rPr>
        <w:t>式</w:t>
      </w:r>
    </w:p>
    <w:p w:rsidR="00C61F6A" w:rsidRDefault="00936885" w:rsidP="00B61461">
      <w:pPr>
        <w:snapToGrid w:val="0"/>
        <w:spacing w:before="16" w:line="360" w:lineRule="auto"/>
        <w:ind w:left="993" w:right="91" w:hanging="426"/>
      </w:pPr>
      <w:r>
        <w:rPr>
          <w:rFonts w:ascii="標楷體" w:eastAsia="標楷體" w:hAnsi="標楷體" w:cs="標楷體"/>
          <w:color w:val="000000"/>
          <w:spacing w:val="-12"/>
          <w:sz w:val="28"/>
          <w:szCs w:val="28"/>
        </w:rPr>
        <w:lastRenderedPageBreak/>
        <w:t xml:space="preserve">   </w:t>
      </w:r>
      <w:r w:rsidR="00B61461">
        <w:rPr>
          <w:rFonts w:ascii="標楷體" w:eastAsia="標楷體" w:hAnsi="標楷體" w:cs="標楷體"/>
          <w:color w:val="000000"/>
          <w:sz w:val="28"/>
          <w:szCs w:val="28"/>
        </w:rPr>
        <w:t>各機構應主責</w:t>
      </w:r>
      <w:r>
        <w:rPr>
          <w:rFonts w:ascii="標楷體" w:eastAsia="標楷體" w:hAnsi="標楷體" w:cs="標楷體"/>
          <w:color w:val="000000"/>
          <w:sz w:val="28"/>
          <w:szCs w:val="28"/>
        </w:rPr>
        <w:t>緊急應變及後送安置作業，必要時應動員</w:t>
      </w:r>
      <w:r w:rsidR="00CF28A4">
        <w:rPr>
          <w:rFonts w:ascii="標楷體" w:eastAsia="標楷體" w:hAnsi="標楷體" w:cs="標楷體" w:hint="eastAsia"/>
          <w:color w:val="000000"/>
          <w:sz w:val="28"/>
          <w:szCs w:val="28"/>
        </w:rPr>
        <w:t>社</w:t>
      </w:r>
      <w:r>
        <w:rPr>
          <w:rFonts w:ascii="標楷體" w:eastAsia="標楷體" w:hAnsi="標楷體" w:cs="標楷體"/>
          <w:color w:val="000000"/>
          <w:sz w:val="28"/>
          <w:szCs w:val="28"/>
        </w:rPr>
        <w:t>政、警政、消防、</w:t>
      </w:r>
      <w:proofErr w:type="gramStart"/>
      <w:r>
        <w:rPr>
          <w:rFonts w:ascii="標楷體" w:eastAsia="標楷體" w:hAnsi="標楷體" w:cs="標楷體"/>
          <w:color w:val="000000"/>
          <w:sz w:val="28"/>
          <w:szCs w:val="28"/>
        </w:rPr>
        <w:t>醫衛及</w:t>
      </w:r>
      <w:proofErr w:type="gramEnd"/>
      <w:r>
        <w:rPr>
          <w:rFonts w:ascii="標楷體" w:eastAsia="標楷體" w:hAnsi="標楷體" w:cs="標楷體"/>
          <w:color w:val="000000"/>
          <w:sz w:val="28"/>
          <w:szCs w:val="28"/>
        </w:rPr>
        <w:t>民間</w:t>
      </w:r>
      <w:r w:rsidR="00B61461">
        <w:rPr>
          <w:rFonts w:ascii="標楷體" w:eastAsia="標楷體" w:hAnsi="標楷體" w:cs="標楷體"/>
          <w:color w:val="000000"/>
          <w:sz w:val="28"/>
          <w:szCs w:val="28"/>
        </w:rPr>
        <w:t>志願團隊協助，如災</w:t>
      </w:r>
      <w:proofErr w:type="gramStart"/>
      <w:r w:rsidR="00B61461">
        <w:rPr>
          <w:rFonts w:ascii="標楷體" w:eastAsia="標楷體" w:hAnsi="標楷體" w:cs="標楷體"/>
          <w:color w:val="000000"/>
          <w:sz w:val="28"/>
          <w:szCs w:val="28"/>
        </w:rPr>
        <w:t>況</w:t>
      </w:r>
      <w:proofErr w:type="gramEnd"/>
      <w:r w:rsidR="00B61461">
        <w:rPr>
          <w:rFonts w:ascii="標楷體" w:eastAsia="標楷體" w:hAnsi="標楷體" w:cs="標楷體"/>
          <w:color w:val="000000"/>
          <w:sz w:val="28"/>
          <w:szCs w:val="28"/>
        </w:rPr>
        <w:t>超出機構應因能量，應即時請求</w:t>
      </w:r>
      <w:r w:rsidR="00B61461">
        <w:rPr>
          <w:rFonts w:ascii="標楷體" w:eastAsia="標楷體" w:hAnsi="標楷體" w:cs="標楷體" w:hint="eastAsia"/>
          <w:color w:val="000000"/>
          <w:sz w:val="28"/>
          <w:szCs w:val="28"/>
        </w:rPr>
        <w:t>相關單位</w:t>
      </w:r>
      <w:r>
        <w:rPr>
          <w:rFonts w:ascii="標楷體" w:eastAsia="標楷體" w:hAnsi="標楷體" w:cs="標楷體"/>
          <w:color w:val="000000"/>
          <w:sz w:val="28"/>
          <w:szCs w:val="28"/>
        </w:rPr>
        <w:t>協助各項人力、物力、車輛及行政作業之資源調度。</w:t>
      </w:r>
    </w:p>
    <w:p w:rsidR="00C61F6A" w:rsidRDefault="00A672CB" w:rsidP="00116A42">
      <w:pPr>
        <w:snapToGrid w:val="0"/>
        <w:spacing w:before="14" w:line="360" w:lineRule="auto"/>
        <w:ind w:left="972" w:right="88" w:hanging="972"/>
        <w:jc w:val="both"/>
      </w:pPr>
      <w:r w:rsidRPr="00A672CB">
        <w:rPr>
          <w:rFonts w:ascii="標楷體" w:eastAsia="標楷體" w:hAnsi="標楷體"/>
          <w:sz w:val="28"/>
          <w:szCs w:val="28"/>
        </w:rPr>
        <w:t>6.3.</w:t>
      </w:r>
      <w:r>
        <w:rPr>
          <w:rFonts w:ascii="標楷體" w:eastAsia="標楷體" w:hAnsi="標楷體"/>
          <w:sz w:val="28"/>
          <w:szCs w:val="28"/>
        </w:rPr>
        <w:t>8</w:t>
      </w:r>
      <w:r w:rsidR="00936885">
        <w:rPr>
          <w:rFonts w:ascii="標楷體" w:eastAsia="標楷體" w:hAnsi="標楷體" w:cs="標楷體"/>
          <w:color w:val="000000"/>
          <w:sz w:val="28"/>
          <w:szCs w:val="28"/>
        </w:rPr>
        <w:t xml:space="preserve"> </w:t>
      </w:r>
      <w:r w:rsidR="00936885">
        <w:rPr>
          <w:rFonts w:ascii="標楷體" w:eastAsia="標楷體" w:hAnsi="標楷體"/>
          <w:sz w:val="28"/>
          <w:szCs w:val="28"/>
        </w:rPr>
        <w:t>後續處置及後送機制</w:t>
      </w:r>
      <w:r w:rsidR="00936885">
        <w:rPr>
          <w:sz w:val="23"/>
          <w:szCs w:val="23"/>
        </w:rPr>
        <w:t>：</w:t>
      </w:r>
    </w:p>
    <w:p w:rsidR="00C61F6A" w:rsidRDefault="00A672CB" w:rsidP="00116A42">
      <w:pPr>
        <w:snapToGrid w:val="0"/>
        <w:spacing w:line="360" w:lineRule="auto"/>
        <w:ind w:leftChars="-12" w:left="-29" w:right="-20" w:firstLineChars="111" w:firstLine="311"/>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 xml:space="preserve">.1 </w:t>
      </w:r>
      <w:r w:rsidR="00936885">
        <w:rPr>
          <w:rFonts w:ascii="標楷體" w:eastAsia="標楷體" w:hAnsi="標楷體" w:cs="標楷體"/>
          <w:color w:val="000000"/>
          <w:spacing w:val="1"/>
          <w:position w:val="-2"/>
          <w:sz w:val="28"/>
          <w:szCs w:val="28"/>
        </w:rPr>
        <w:t>住民</w:t>
      </w:r>
      <w:proofErr w:type="gramStart"/>
      <w:r w:rsidR="00936885">
        <w:rPr>
          <w:rFonts w:ascii="標楷體" w:eastAsia="標楷體" w:hAnsi="標楷體" w:cs="標楷體"/>
          <w:color w:val="000000"/>
          <w:spacing w:val="1"/>
          <w:position w:val="-2"/>
          <w:sz w:val="28"/>
          <w:szCs w:val="28"/>
        </w:rPr>
        <w:t>臨時收置</w:t>
      </w:r>
      <w:proofErr w:type="gramEnd"/>
      <w:r w:rsidR="00936885">
        <w:rPr>
          <w:rFonts w:ascii="標楷體" w:eastAsia="標楷體" w:hAnsi="標楷體" w:cs="標楷體"/>
          <w:color w:val="000000"/>
          <w:spacing w:val="1"/>
          <w:position w:val="-2"/>
          <w:sz w:val="28"/>
          <w:szCs w:val="28"/>
        </w:rPr>
        <w:t>：</w:t>
      </w:r>
    </w:p>
    <w:p w:rsidR="00FE0AA2" w:rsidRDefault="00A672CB" w:rsidP="00116A42">
      <w:pPr>
        <w:pStyle w:val="Default"/>
        <w:spacing w:after="119" w:line="360" w:lineRule="auto"/>
        <w:ind w:leftChars="215" w:left="1843" w:hangingChars="474" w:hanging="1327"/>
        <w:rPr>
          <w:rFonts w:eastAsia="標楷體"/>
          <w:kern w:val="3"/>
          <w:sz w:val="28"/>
          <w:szCs w:val="28"/>
        </w:rPr>
      </w:pPr>
      <w:r>
        <w:rPr>
          <w:rFonts w:eastAsia="標楷體" w:cs="Times New Roman"/>
          <w:sz w:val="28"/>
          <w:szCs w:val="28"/>
        </w:rPr>
        <w:t xml:space="preserve">6.3.8.1.1 </w:t>
      </w:r>
      <w:r w:rsidR="00936885">
        <w:rPr>
          <w:rFonts w:eastAsia="標楷體"/>
          <w:kern w:val="3"/>
          <w:sz w:val="28"/>
          <w:szCs w:val="28"/>
        </w:rPr>
        <w:t>機構應該規劃臨時</w:t>
      </w:r>
      <w:proofErr w:type="gramStart"/>
      <w:r w:rsidR="00936885">
        <w:rPr>
          <w:rFonts w:eastAsia="標楷體"/>
          <w:kern w:val="3"/>
          <w:sz w:val="28"/>
          <w:szCs w:val="28"/>
        </w:rPr>
        <w:t>收治區</w:t>
      </w:r>
      <w:proofErr w:type="gramEnd"/>
      <w:r w:rsidR="00936885">
        <w:rPr>
          <w:rFonts w:eastAsia="標楷體"/>
          <w:kern w:val="3"/>
          <w:sz w:val="28"/>
          <w:szCs w:val="28"/>
        </w:rPr>
        <w:t>，於住民到達後，進行病情檢視及給予緊急醫療，並安排後續的醫療收治（重置作業）。</w:t>
      </w:r>
    </w:p>
    <w:p w:rsidR="00C61F6A" w:rsidRDefault="00A672CB" w:rsidP="00116A42">
      <w:pPr>
        <w:pStyle w:val="Default"/>
        <w:spacing w:after="119" w:line="360" w:lineRule="auto"/>
        <w:ind w:leftChars="215" w:left="1843" w:hangingChars="474" w:hanging="1327"/>
      </w:pPr>
      <w:r>
        <w:rPr>
          <w:rFonts w:eastAsia="標楷體" w:cs="Times New Roman"/>
          <w:sz w:val="28"/>
          <w:szCs w:val="28"/>
        </w:rPr>
        <w:t>6.3.8.1.</w:t>
      </w:r>
      <w:r w:rsidR="00936885">
        <w:rPr>
          <w:rFonts w:eastAsia="標楷體" w:cs="Times New Roman"/>
          <w:sz w:val="28"/>
          <w:szCs w:val="28"/>
        </w:rPr>
        <w:t>2</w:t>
      </w:r>
      <w:r>
        <w:rPr>
          <w:rFonts w:eastAsia="標楷體" w:cs="Times New Roman"/>
          <w:sz w:val="28"/>
          <w:szCs w:val="28"/>
        </w:rPr>
        <w:t xml:space="preserve"> </w:t>
      </w:r>
      <w:r w:rsidR="00936885">
        <w:rPr>
          <w:rFonts w:eastAsia="標楷體"/>
          <w:kern w:val="3"/>
          <w:sz w:val="28"/>
          <w:szCs w:val="28"/>
        </w:rPr>
        <w:t>此區域必須是安全的，要能提供住民必需之醫療照顧，最好接近出入口，以減少住民移動之距離。</w:t>
      </w:r>
    </w:p>
    <w:p w:rsidR="00C61F6A" w:rsidRDefault="00A672CB" w:rsidP="00116A42">
      <w:pPr>
        <w:pStyle w:val="Default"/>
        <w:spacing w:after="119" w:line="360" w:lineRule="auto"/>
        <w:ind w:leftChars="215" w:left="1843" w:hangingChars="474" w:hanging="1327"/>
        <w:rPr>
          <w:rFonts w:eastAsia="標楷體" w:cs="Times New Roman"/>
          <w:sz w:val="28"/>
          <w:szCs w:val="28"/>
        </w:rPr>
      </w:pPr>
      <w:r>
        <w:rPr>
          <w:rFonts w:eastAsia="標楷體" w:cs="Times New Roman"/>
          <w:sz w:val="28"/>
          <w:szCs w:val="28"/>
        </w:rPr>
        <w:t>6.3.8.1.</w:t>
      </w:r>
      <w:r w:rsidR="00936885">
        <w:rPr>
          <w:rFonts w:eastAsia="標楷體" w:cs="Times New Roman"/>
          <w:sz w:val="28"/>
          <w:szCs w:val="28"/>
        </w:rPr>
        <w:t>3</w:t>
      </w:r>
      <w:r>
        <w:rPr>
          <w:rFonts w:eastAsia="標楷體" w:cs="Times New Roman"/>
          <w:sz w:val="28"/>
          <w:szCs w:val="28"/>
        </w:rPr>
        <w:t xml:space="preserve"> </w:t>
      </w:r>
      <w:r w:rsidR="00936885">
        <w:rPr>
          <w:rFonts w:eastAsia="標楷體" w:cs="Times New Roman"/>
          <w:sz w:val="28"/>
          <w:szCs w:val="28"/>
        </w:rPr>
        <w:t>後續依「住民緊急重置計畫」，將</w:t>
      </w:r>
      <w:proofErr w:type="gramStart"/>
      <w:r w:rsidR="00936885">
        <w:rPr>
          <w:rFonts w:eastAsia="標楷體" w:cs="Times New Roman"/>
          <w:sz w:val="28"/>
          <w:szCs w:val="28"/>
        </w:rPr>
        <w:t>住民後送重置至適合</w:t>
      </w:r>
      <w:proofErr w:type="gramEnd"/>
      <w:r w:rsidR="00936885">
        <w:rPr>
          <w:rFonts w:eastAsia="標楷體" w:cs="Times New Roman"/>
          <w:sz w:val="28"/>
          <w:szCs w:val="28"/>
        </w:rPr>
        <w:t>的場所進行後續醫療照顧，如果有需要可透過區域之緊急應變中心(EOC)，協助緊急轉送其他機構。</w:t>
      </w:r>
    </w:p>
    <w:p w:rsidR="00C61F6A" w:rsidRDefault="00D27FA9" w:rsidP="00116A42">
      <w:pPr>
        <w:snapToGrid w:val="0"/>
        <w:spacing w:before="14" w:line="360" w:lineRule="auto"/>
        <w:ind w:right="88" w:firstLine="284"/>
        <w:jc w:val="both"/>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 xml:space="preserve">.2 </w:t>
      </w:r>
      <w:proofErr w:type="gramStart"/>
      <w:r w:rsidR="00936885">
        <w:rPr>
          <w:rFonts w:ascii="標楷體" w:eastAsia="標楷體" w:hAnsi="標楷體"/>
          <w:sz w:val="28"/>
          <w:szCs w:val="28"/>
        </w:rPr>
        <w:t>住民後送</w:t>
      </w:r>
      <w:proofErr w:type="gramEnd"/>
      <w:r w:rsidR="00936885">
        <w:rPr>
          <w:rFonts w:ascii="標楷體" w:eastAsia="標楷體" w:hAnsi="標楷體"/>
          <w:sz w:val="28"/>
          <w:szCs w:val="28"/>
        </w:rPr>
        <w:t>機制</w:t>
      </w:r>
      <w:r w:rsidR="00936885">
        <w:rPr>
          <w:sz w:val="23"/>
          <w:szCs w:val="23"/>
        </w:rPr>
        <w:t>：</w:t>
      </w:r>
    </w:p>
    <w:p w:rsidR="00C61F6A" w:rsidRDefault="00936885" w:rsidP="00116A42">
      <w:pPr>
        <w:snapToGrid w:val="0"/>
        <w:spacing w:before="14" w:line="360" w:lineRule="auto"/>
        <w:ind w:left="1418" w:right="88" w:hanging="31"/>
        <w:jc w:val="both"/>
      </w:pPr>
      <w:r>
        <w:rPr>
          <w:rFonts w:ascii="標楷體" w:eastAsia="標楷體" w:hAnsi="標楷體" w:cs="標楷體"/>
          <w:color w:val="000000"/>
          <w:sz w:val="28"/>
          <w:szCs w:val="28"/>
        </w:rPr>
        <w:t>當本機</w:t>
      </w:r>
      <w:r>
        <w:rPr>
          <w:rFonts w:ascii="標楷體" w:eastAsia="標楷體" w:hAnsi="標楷體" w:cs="標楷體"/>
          <w:color w:val="000000"/>
          <w:spacing w:val="-2"/>
          <w:sz w:val="28"/>
          <w:szCs w:val="28"/>
        </w:rPr>
        <w:t>構</w:t>
      </w:r>
      <w:r>
        <w:rPr>
          <w:rFonts w:ascii="標楷體" w:eastAsia="標楷體" w:hAnsi="標楷體" w:cs="標楷體"/>
          <w:color w:val="000000"/>
          <w:sz w:val="28"/>
          <w:szCs w:val="28"/>
        </w:rPr>
        <w:t>因災害</w:t>
      </w:r>
      <w:r>
        <w:rPr>
          <w:rFonts w:ascii="標楷體" w:eastAsia="標楷體" w:hAnsi="標楷體" w:cs="標楷體"/>
          <w:color w:val="000000"/>
          <w:spacing w:val="-3"/>
          <w:sz w:val="28"/>
          <w:szCs w:val="28"/>
        </w:rPr>
        <w:t>致</w:t>
      </w:r>
      <w:r>
        <w:rPr>
          <w:rFonts w:ascii="標楷體" w:eastAsia="標楷體" w:hAnsi="標楷體" w:cs="標楷體"/>
          <w:color w:val="000000"/>
          <w:sz w:val="28"/>
          <w:szCs w:val="28"/>
        </w:rPr>
        <w:t>原安</w:t>
      </w:r>
      <w:r>
        <w:rPr>
          <w:rFonts w:ascii="標楷體" w:eastAsia="標楷體" w:hAnsi="標楷體" w:cs="標楷體"/>
          <w:color w:val="000000"/>
          <w:spacing w:val="-3"/>
          <w:sz w:val="28"/>
          <w:szCs w:val="28"/>
        </w:rPr>
        <w:t>置</w:t>
      </w:r>
      <w:r>
        <w:rPr>
          <w:rFonts w:ascii="標楷體" w:eastAsia="標楷體" w:hAnsi="標楷體" w:cs="標楷體"/>
          <w:color w:val="000000"/>
          <w:sz w:val="28"/>
          <w:szCs w:val="28"/>
        </w:rPr>
        <w:t>環境</w:t>
      </w:r>
      <w:r>
        <w:rPr>
          <w:rFonts w:ascii="標楷體" w:eastAsia="標楷體" w:hAnsi="標楷體" w:cs="標楷體"/>
          <w:color w:val="000000"/>
          <w:spacing w:val="-3"/>
          <w:sz w:val="28"/>
          <w:szCs w:val="28"/>
        </w:rPr>
        <w:t>已不</w:t>
      </w:r>
      <w:r>
        <w:rPr>
          <w:rFonts w:ascii="標楷體" w:eastAsia="標楷體" w:hAnsi="標楷體" w:cs="標楷體"/>
          <w:color w:val="000000"/>
          <w:sz w:val="28"/>
          <w:szCs w:val="28"/>
        </w:rPr>
        <w:t>適宜住</w:t>
      </w:r>
      <w:r>
        <w:rPr>
          <w:rFonts w:ascii="標楷體" w:eastAsia="標楷體" w:hAnsi="標楷體" w:cs="標楷體"/>
          <w:color w:val="000000"/>
          <w:spacing w:val="-3"/>
          <w:sz w:val="28"/>
          <w:szCs w:val="28"/>
        </w:rPr>
        <w:t>居</w:t>
      </w:r>
      <w:r>
        <w:rPr>
          <w:rFonts w:ascii="標楷體" w:eastAsia="標楷體" w:hAnsi="標楷體" w:cs="標楷體"/>
          <w:color w:val="000000"/>
          <w:spacing w:val="-53"/>
          <w:sz w:val="28"/>
          <w:szCs w:val="28"/>
        </w:rPr>
        <w:t>者，</w:t>
      </w:r>
      <w:r>
        <w:rPr>
          <w:rFonts w:ascii="標楷體" w:eastAsia="標楷體" w:hAnsi="標楷體" w:cs="標楷體"/>
          <w:color w:val="000000"/>
          <w:spacing w:val="-3"/>
          <w:sz w:val="28"/>
          <w:szCs w:val="28"/>
        </w:rPr>
        <w:t>立</w:t>
      </w:r>
      <w:r>
        <w:rPr>
          <w:rFonts w:ascii="標楷體" w:eastAsia="標楷體" w:hAnsi="標楷體" w:cs="標楷體"/>
          <w:color w:val="000000"/>
          <w:spacing w:val="-1"/>
          <w:sz w:val="28"/>
          <w:szCs w:val="28"/>
        </w:rPr>
        <w:t>即</w:t>
      </w:r>
      <w:r>
        <w:rPr>
          <w:rFonts w:ascii="標楷體" w:eastAsia="標楷體" w:hAnsi="標楷體" w:cs="標楷體"/>
          <w:color w:val="000000"/>
          <w:sz w:val="28"/>
          <w:szCs w:val="28"/>
        </w:rPr>
        <w:t>啟動</w:t>
      </w:r>
      <w:r>
        <w:rPr>
          <w:rFonts w:ascii="標楷體" w:eastAsia="標楷體" w:hAnsi="標楷體" w:cs="標楷體"/>
          <w:color w:val="000000"/>
          <w:position w:val="-1"/>
          <w:sz w:val="28"/>
          <w:szCs w:val="28"/>
        </w:rPr>
        <w:t>機構後</w:t>
      </w:r>
      <w:r>
        <w:rPr>
          <w:rFonts w:ascii="標楷體" w:eastAsia="標楷體" w:hAnsi="標楷體" w:cs="標楷體"/>
          <w:color w:val="000000"/>
          <w:spacing w:val="-3"/>
          <w:position w:val="-1"/>
          <w:sz w:val="28"/>
          <w:szCs w:val="28"/>
        </w:rPr>
        <w:t>送</w:t>
      </w:r>
      <w:r>
        <w:rPr>
          <w:rFonts w:ascii="標楷體" w:eastAsia="標楷體" w:hAnsi="標楷體" w:cs="標楷體"/>
          <w:color w:val="000000"/>
          <w:position w:val="-1"/>
          <w:sz w:val="28"/>
          <w:szCs w:val="28"/>
        </w:rPr>
        <w:t>安置</w:t>
      </w:r>
      <w:r>
        <w:rPr>
          <w:rFonts w:ascii="標楷體" w:eastAsia="標楷體" w:hAnsi="標楷體" w:cs="標楷體"/>
          <w:color w:val="000000"/>
          <w:spacing w:val="-3"/>
          <w:position w:val="-1"/>
          <w:sz w:val="28"/>
          <w:szCs w:val="28"/>
        </w:rPr>
        <w:t>機</w:t>
      </w:r>
      <w:r>
        <w:rPr>
          <w:rFonts w:ascii="標楷體" w:eastAsia="標楷體" w:hAnsi="標楷體" w:cs="標楷體"/>
          <w:color w:val="000000"/>
          <w:spacing w:val="-53"/>
          <w:position w:val="-1"/>
          <w:sz w:val="28"/>
          <w:szCs w:val="28"/>
        </w:rPr>
        <w:t>制</w:t>
      </w:r>
      <w:r>
        <w:rPr>
          <w:rFonts w:ascii="標楷體" w:eastAsia="標楷體" w:hAnsi="標楷體" w:cs="標楷體"/>
          <w:color w:val="000000"/>
          <w:spacing w:val="-55"/>
          <w:position w:val="-1"/>
          <w:sz w:val="28"/>
          <w:szCs w:val="28"/>
        </w:rPr>
        <w:t>，</w:t>
      </w:r>
      <w:r>
        <w:rPr>
          <w:rFonts w:ascii="標楷體" w:eastAsia="標楷體" w:hAnsi="標楷體" w:cs="標楷體"/>
          <w:color w:val="000000"/>
          <w:position w:val="-1"/>
          <w:sz w:val="28"/>
          <w:szCs w:val="28"/>
        </w:rPr>
        <w:t>調度自</w:t>
      </w:r>
      <w:r>
        <w:rPr>
          <w:rFonts w:ascii="標楷體" w:eastAsia="標楷體" w:hAnsi="標楷體" w:cs="標楷體"/>
          <w:color w:val="000000"/>
          <w:spacing w:val="-3"/>
          <w:position w:val="-1"/>
          <w:sz w:val="28"/>
          <w:szCs w:val="28"/>
        </w:rPr>
        <w:t>有</w:t>
      </w:r>
      <w:r>
        <w:rPr>
          <w:rFonts w:ascii="標楷體" w:eastAsia="標楷體" w:hAnsi="標楷體" w:cs="標楷體"/>
          <w:color w:val="000000"/>
          <w:position w:val="-1"/>
          <w:sz w:val="28"/>
          <w:szCs w:val="28"/>
        </w:rPr>
        <w:t>車輛</w:t>
      </w:r>
      <w:r>
        <w:rPr>
          <w:rFonts w:ascii="標楷體" w:eastAsia="標楷體" w:hAnsi="標楷體" w:cs="標楷體"/>
          <w:color w:val="000000"/>
          <w:spacing w:val="-3"/>
          <w:position w:val="-1"/>
          <w:sz w:val="28"/>
          <w:szCs w:val="28"/>
        </w:rPr>
        <w:t>並聯</w:t>
      </w:r>
      <w:r>
        <w:rPr>
          <w:rFonts w:ascii="標楷體" w:eastAsia="標楷體" w:hAnsi="標楷體" w:cs="標楷體"/>
          <w:color w:val="000000"/>
          <w:spacing w:val="1"/>
          <w:position w:val="-1"/>
          <w:sz w:val="28"/>
          <w:szCs w:val="28"/>
        </w:rPr>
        <w:t>繫</w:t>
      </w:r>
      <w:r>
        <w:rPr>
          <w:rFonts w:ascii="標楷體" w:eastAsia="標楷體" w:hAnsi="標楷體" w:cs="標楷體"/>
          <w:color w:val="000000"/>
          <w:position w:val="-1"/>
          <w:sz w:val="28"/>
          <w:szCs w:val="28"/>
        </w:rPr>
        <w:t>後送</w:t>
      </w:r>
      <w:r>
        <w:rPr>
          <w:rFonts w:ascii="標楷體" w:eastAsia="標楷體" w:hAnsi="標楷體" w:cs="標楷體"/>
          <w:color w:val="000000"/>
          <w:spacing w:val="-3"/>
          <w:position w:val="-1"/>
          <w:sz w:val="28"/>
          <w:szCs w:val="28"/>
        </w:rPr>
        <w:t>機</w:t>
      </w:r>
      <w:r>
        <w:rPr>
          <w:rFonts w:ascii="標楷體" w:eastAsia="標楷體" w:hAnsi="標楷體" w:cs="標楷體"/>
          <w:color w:val="000000"/>
          <w:position w:val="-1"/>
          <w:sz w:val="28"/>
          <w:szCs w:val="28"/>
        </w:rPr>
        <w:t>構以</w:t>
      </w:r>
      <w:r>
        <w:rPr>
          <w:rFonts w:ascii="標楷體" w:eastAsia="標楷體" w:hAnsi="標楷體" w:cs="標楷體"/>
          <w:color w:val="000000"/>
          <w:spacing w:val="-3"/>
          <w:position w:val="-1"/>
          <w:sz w:val="28"/>
          <w:szCs w:val="28"/>
        </w:rPr>
        <w:t>安排</w:t>
      </w:r>
      <w:r>
        <w:rPr>
          <w:rFonts w:ascii="標楷體" w:eastAsia="標楷體" w:hAnsi="標楷體" w:cs="標楷體"/>
          <w:color w:val="000000"/>
          <w:position w:val="-1"/>
          <w:sz w:val="28"/>
          <w:szCs w:val="28"/>
        </w:rPr>
        <w:t>後續</w:t>
      </w:r>
      <w:r>
        <w:rPr>
          <w:rFonts w:ascii="標楷體" w:eastAsia="標楷體" w:hAnsi="標楷體" w:cs="標楷體"/>
          <w:color w:val="000000"/>
          <w:sz w:val="28"/>
          <w:szCs w:val="28"/>
        </w:rPr>
        <w:t>安</w:t>
      </w:r>
      <w:r>
        <w:rPr>
          <w:rFonts w:ascii="標楷體" w:eastAsia="標楷體" w:hAnsi="標楷體" w:cs="標楷體"/>
          <w:color w:val="000000"/>
          <w:spacing w:val="-26"/>
          <w:sz w:val="28"/>
          <w:szCs w:val="28"/>
        </w:rPr>
        <w:t>置；</w:t>
      </w:r>
      <w:r>
        <w:rPr>
          <w:rFonts w:ascii="標楷體" w:eastAsia="標楷體" w:hAnsi="標楷體" w:cs="標楷體"/>
          <w:color w:val="000000"/>
          <w:sz w:val="28"/>
          <w:szCs w:val="28"/>
        </w:rPr>
        <w:t>如</w:t>
      </w:r>
      <w:r>
        <w:rPr>
          <w:rFonts w:ascii="標楷體" w:eastAsia="標楷體" w:hAnsi="標楷體" w:cs="標楷體"/>
          <w:color w:val="000000"/>
          <w:spacing w:val="-3"/>
          <w:sz w:val="28"/>
          <w:szCs w:val="28"/>
        </w:rPr>
        <w:t>需</w:t>
      </w:r>
      <w:r>
        <w:rPr>
          <w:rFonts w:ascii="標楷體" w:eastAsia="標楷體" w:hAnsi="標楷體" w:cs="標楷體"/>
          <w:color w:val="000000"/>
          <w:sz w:val="28"/>
          <w:szCs w:val="28"/>
        </w:rPr>
        <w:t>外部</w:t>
      </w:r>
      <w:r>
        <w:rPr>
          <w:rFonts w:ascii="標楷體" w:eastAsia="標楷體" w:hAnsi="標楷體" w:cs="標楷體"/>
          <w:color w:val="000000"/>
          <w:spacing w:val="-3"/>
          <w:sz w:val="28"/>
          <w:szCs w:val="28"/>
        </w:rPr>
        <w:t>支</w:t>
      </w:r>
      <w:r>
        <w:rPr>
          <w:rFonts w:ascii="標楷體" w:eastAsia="標楷體" w:hAnsi="標楷體" w:cs="標楷體"/>
          <w:color w:val="000000"/>
          <w:spacing w:val="-26"/>
          <w:sz w:val="28"/>
          <w:szCs w:val="28"/>
        </w:rPr>
        <w:t>援，</w:t>
      </w:r>
      <w:r>
        <w:rPr>
          <w:rFonts w:ascii="標楷體" w:eastAsia="標楷體" w:hAnsi="標楷體" w:cs="標楷體"/>
          <w:color w:val="000000"/>
          <w:sz w:val="28"/>
          <w:szCs w:val="28"/>
        </w:rPr>
        <w:t>則需</w:t>
      </w:r>
      <w:r>
        <w:rPr>
          <w:rFonts w:ascii="標楷體" w:eastAsia="標楷體" w:hAnsi="標楷體" w:cs="標楷體"/>
          <w:color w:val="000000"/>
          <w:spacing w:val="-3"/>
          <w:sz w:val="28"/>
          <w:szCs w:val="28"/>
        </w:rPr>
        <w:t>利</w:t>
      </w:r>
      <w:r>
        <w:rPr>
          <w:rFonts w:ascii="標楷體" w:eastAsia="標楷體" w:hAnsi="標楷體" w:cs="標楷體"/>
          <w:color w:val="000000"/>
          <w:sz w:val="28"/>
          <w:szCs w:val="28"/>
        </w:rPr>
        <w:t>用平</w:t>
      </w:r>
      <w:r>
        <w:rPr>
          <w:rFonts w:ascii="標楷體" w:eastAsia="標楷體" w:hAnsi="標楷體" w:cs="標楷體"/>
          <w:color w:val="000000"/>
          <w:spacing w:val="-3"/>
          <w:sz w:val="28"/>
          <w:szCs w:val="28"/>
        </w:rPr>
        <w:t>時</w:t>
      </w:r>
      <w:r>
        <w:rPr>
          <w:rFonts w:ascii="標楷體" w:eastAsia="標楷體" w:hAnsi="標楷體" w:cs="標楷體"/>
          <w:color w:val="000000"/>
          <w:sz w:val="28"/>
          <w:szCs w:val="28"/>
        </w:rPr>
        <w:t>建置之</w:t>
      </w:r>
      <w:r>
        <w:rPr>
          <w:rFonts w:ascii="標楷體" w:eastAsia="標楷體" w:hAnsi="標楷體" w:cs="標楷體"/>
          <w:color w:val="000000"/>
          <w:spacing w:val="-3"/>
          <w:sz w:val="28"/>
          <w:szCs w:val="28"/>
        </w:rPr>
        <w:t>聯</w:t>
      </w:r>
      <w:r>
        <w:rPr>
          <w:rFonts w:ascii="標楷體" w:eastAsia="標楷體" w:hAnsi="標楷體" w:cs="標楷體"/>
          <w:color w:val="000000"/>
          <w:sz w:val="28"/>
          <w:szCs w:val="28"/>
        </w:rPr>
        <w:t>繫網</w:t>
      </w:r>
      <w:r>
        <w:rPr>
          <w:rFonts w:ascii="標楷體" w:eastAsia="標楷體" w:hAnsi="標楷體" w:cs="標楷體"/>
          <w:color w:val="000000"/>
          <w:spacing w:val="-3"/>
          <w:sz w:val="28"/>
          <w:szCs w:val="28"/>
        </w:rPr>
        <w:t>絡</w:t>
      </w:r>
      <w:r>
        <w:rPr>
          <w:rFonts w:ascii="標楷體" w:eastAsia="標楷體" w:hAnsi="標楷體" w:cs="標楷體"/>
          <w:color w:val="000000"/>
          <w:spacing w:val="-2"/>
          <w:sz w:val="28"/>
          <w:szCs w:val="28"/>
        </w:rPr>
        <w:t>請</w:t>
      </w:r>
      <w:r>
        <w:rPr>
          <w:rFonts w:ascii="標楷體" w:eastAsia="標楷體" w:hAnsi="標楷體" w:cs="標楷體"/>
          <w:color w:val="000000"/>
          <w:sz w:val="28"/>
          <w:szCs w:val="28"/>
        </w:rPr>
        <w:t>求在地消防</w:t>
      </w:r>
      <w:r>
        <w:rPr>
          <w:rFonts w:ascii="標楷體" w:eastAsia="標楷體" w:hAnsi="標楷體" w:cs="標楷體"/>
          <w:color w:val="000000"/>
          <w:spacing w:val="-26"/>
          <w:sz w:val="28"/>
          <w:szCs w:val="28"/>
        </w:rPr>
        <w:t>隊、</w:t>
      </w:r>
      <w:r>
        <w:rPr>
          <w:rFonts w:ascii="標楷體" w:eastAsia="標楷體" w:hAnsi="標楷體" w:cs="標楷體"/>
          <w:color w:val="000000"/>
          <w:spacing w:val="-3"/>
          <w:sz w:val="28"/>
          <w:szCs w:val="28"/>
        </w:rPr>
        <w:t>派</w:t>
      </w:r>
      <w:r>
        <w:rPr>
          <w:rFonts w:ascii="標楷體" w:eastAsia="標楷體" w:hAnsi="標楷體" w:cs="標楷體"/>
          <w:color w:val="000000"/>
          <w:sz w:val="28"/>
          <w:szCs w:val="28"/>
        </w:rPr>
        <w:t>出所</w:t>
      </w:r>
      <w:r>
        <w:rPr>
          <w:rFonts w:ascii="標楷體" w:eastAsia="標楷體" w:hAnsi="標楷體" w:cs="標楷體"/>
          <w:color w:val="000000"/>
          <w:spacing w:val="-3"/>
          <w:sz w:val="28"/>
          <w:szCs w:val="28"/>
        </w:rPr>
        <w:t>及</w:t>
      </w:r>
      <w:r>
        <w:rPr>
          <w:rFonts w:ascii="標楷體" w:eastAsia="標楷體" w:hAnsi="標楷體" w:cs="標楷體"/>
          <w:color w:val="000000"/>
          <w:sz w:val="28"/>
          <w:szCs w:val="28"/>
        </w:rPr>
        <w:t>醫院、長照機構等</w:t>
      </w:r>
      <w:r>
        <w:rPr>
          <w:rFonts w:ascii="標楷體" w:eastAsia="標楷體" w:hAnsi="標楷體" w:cs="標楷體"/>
          <w:color w:val="000000"/>
          <w:spacing w:val="-3"/>
          <w:sz w:val="28"/>
          <w:szCs w:val="28"/>
        </w:rPr>
        <w:t>支</w:t>
      </w:r>
      <w:r>
        <w:rPr>
          <w:rFonts w:ascii="標楷體" w:eastAsia="標楷體" w:hAnsi="標楷體" w:cs="標楷體"/>
          <w:color w:val="000000"/>
          <w:spacing w:val="-26"/>
          <w:sz w:val="28"/>
          <w:szCs w:val="28"/>
        </w:rPr>
        <w:t>援。</w:t>
      </w:r>
      <w:r>
        <w:rPr>
          <w:rFonts w:ascii="標楷體" w:eastAsia="標楷體" w:hAnsi="標楷體" w:cs="標楷體"/>
          <w:color w:val="000000"/>
          <w:sz w:val="28"/>
          <w:szCs w:val="28"/>
        </w:rPr>
        <w:t>後</w:t>
      </w:r>
      <w:r>
        <w:rPr>
          <w:rFonts w:ascii="標楷體" w:eastAsia="標楷體" w:hAnsi="標楷體" w:cs="標楷體"/>
          <w:color w:val="000000"/>
          <w:spacing w:val="-3"/>
          <w:sz w:val="28"/>
          <w:szCs w:val="28"/>
        </w:rPr>
        <w:t>送</w:t>
      </w:r>
      <w:r>
        <w:rPr>
          <w:rFonts w:ascii="標楷體" w:eastAsia="標楷體" w:hAnsi="標楷體" w:cs="標楷體"/>
          <w:color w:val="000000"/>
          <w:sz w:val="28"/>
          <w:szCs w:val="28"/>
        </w:rPr>
        <w:t>安置依</w:t>
      </w:r>
      <w:r>
        <w:rPr>
          <w:rFonts w:ascii="標楷體" w:eastAsia="標楷體" w:hAnsi="標楷體" w:cs="標楷體"/>
          <w:color w:val="000000"/>
          <w:spacing w:val="-3"/>
          <w:sz w:val="28"/>
          <w:szCs w:val="28"/>
        </w:rPr>
        <w:t>處</w:t>
      </w:r>
      <w:r>
        <w:rPr>
          <w:rFonts w:ascii="標楷體" w:eastAsia="標楷體" w:hAnsi="標楷體" w:cs="標楷體"/>
          <w:color w:val="000000"/>
          <w:sz w:val="28"/>
          <w:szCs w:val="28"/>
        </w:rPr>
        <w:t>所不</w:t>
      </w:r>
      <w:r>
        <w:rPr>
          <w:rFonts w:ascii="標楷體" w:eastAsia="標楷體" w:hAnsi="標楷體" w:cs="標楷體"/>
          <w:color w:val="000000"/>
          <w:spacing w:val="-3"/>
          <w:sz w:val="28"/>
          <w:szCs w:val="28"/>
        </w:rPr>
        <w:t>同而</w:t>
      </w:r>
      <w:r>
        <w:rPr>
          <w:rFonts w:ascii="標楷體" w:eastAsia="標楷體" w:hAnsi="標楷體" w:cs="標楷體"/>
          <w:color w:val="000000"/>
          <w:sz w:val="28"/>
          <w:szCs w:val="28"/>
        </w:rPr>
        <w:t>有以下</w:t>
      </w:r>
      <w:r>
        <w:rPr>
          <w:rFonts w:ascii="標楷體" w:eastAsia="標楷體" w:hAnsi="標楷體" w:cs="標楷體"/>
          <w:color w:val="000000"/>
          <w:position w:val="-1"/>
          <w:sz w:val="28"/>
          <w:szCs w:val="28"/>
        </w:rPr>
        <w:t>處理方</w:t>
      </w:r>
      <w:r>
        <w:rPr>
          <w:rFonts w:ascii="標楷體" w:eastAsia="標楷體" w:hAnsi="標楷體" w:cs="標楷體"/>
          <w:color w:val="000000"/>
          <w:spacing w:val="-3"/>
          <w:position w:val="-1"/>
          <w:sz w:val="28"/>
          <w:szCs w:val="28"/>
        </w:rPr>
        <w:t>式</w:t>
      </w:r>
      <w:r>
        <w:rPr>
          <w:rFonts w:ascii="標楷體" w:eastAsia="標楷體" w:hAnsi="標楷體" w:cs="標楷體"/>
          <w:color w:val="000000"/>
          <w:position w:val="-1"/>
          <w:sz w:val="28"/>
          <w:szCs w:val="28"/>
        </w:rPr>
        <w:t>：</w:t>
      </w:r>
    </w:p>
    <w:p w:rsidR="00C61F6A" w:rsidRDefault="00D27FA9" w:rsidP="00116A42">
      <w:pPr>
        <w:snapToGrid w:val="0"/>
        <w:spacing w:before="14" w:line="360" w:lineRule="auto"/>
        <w:ind w:leftChars="234" w:left="1984" w:right="156" w:hangingChars="508" w:hanging="1422"/>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.2.</w:t>
      </w:r>
      <w:r w:rsidR="00936885">
        <w:rPr>
          <w:rFonts w:ascii="標楷體" w:eastAsia="標楷體" w:hAnsi="標楷體" w:cs="標楷體"/>
          <w:color w:val="000000"/>
          <w:spacing w:val="1"/>
          <w:sz w:val="28"/>
          <w:szCs w:val="28"/>
        </w:rPr>
        <w:t>1</w:t>
      </w:r>
      <w:r>
        <w:rPr>
          <w:rFonts w:ascii="標楷體" w:eastAsia="標楷體" w:hAnsi="標楷體" w:cs="標楷體"/>
          <w:color w:val="000000"/>
          <w:spacing w:val="1"/>
          <w:sz w:val="28"/>
          <w:szCs w:val="28"/>
        </w:rPr>
        <w:t xml:space="preserve"> </w:t>
      </w:r>
      <w:r w:rsidR="00936885">
        <w:rPr>
          <w:rFonts w:ascii="標楷體" w:eastAsia="標楷體" w:hAnsi="標楷體" w:cs="標楷體"/>
          <w:color w:val="000000"/>
          <w:sz w:val="28"/>
          <w:szCs w:val="28"/>
        </w:rPr>
        <w:t>依親：</w:t>
      </w:r>
      <w:r w:rsidR="00936885">
        <w:rPr>
          <w:rFonts w:ascii="標楷體" w:eastAsia="標楷體" w:hAnsi="標楷體" w:cs="標楷體"/>
          <w:color w:val="000000"/>
          <w:spacing w:val="-3"/>
          <w:sz w:val="28"/>
          <w:szCs w:val="28"/>
        </w:rPr>
        <w:t>針</w:t>
      </w:r>
      <w:r w:rsidR="00936885">
        <w:rPr>
          <w:rFonts w:ascii="標楷體" w:eastAsia="標楷體" w:hAnsi="標楷體" w:cs="標楷體"/>
          <w:color w:val="000000"/>
          <w:sz w:val="28"/>
          <w:szCs w:val="28"/>
        </w:rPr>
        <w:t>對機</w:t>
      </w:r>
      <w:r w:rsidR="00936885">
        <w:rPr>
          <w:rFonts w:ascii="標楷體" w:eastAsia="標楷體" w:hAnsi="標楷體" w:cs="標楷體"/>
          <w:color w:val="000000"/>
          <w:spacing w:val="-3"/>
          <w:sz w:val="28"/>
          <w:szCs w:val="28"/>
        </w:rPr>
        <w:t>構住</w:t>
      </w:r>
      <w:r w:rsidR="00936885">
        <w:rPr>
          <w:rFonts w:ascii="標楷體" w:eastAsia="標楷體" w:hAnsi="標楷體" w:cs="標楷體"/>
          <w:color w:val="000000"/>
          <w:sz w:val="28"/>
          <w:szCs w:val="28"/>
        </w:rPr>
        <w:t>民有家</w:t>
      </w:r>
      <w:r w:rsidR="00936885">
        <w:rPr>
          <w:rFonts w:ascii="標楷體" w:eastAsia="標楷體" w:hAnsi="標楷體" w:cs="標楷體"/>
          <w:color w:val="000000"/>
          <w:spacing w:val="-3"/>
          <w:sz w:val="28"/>
          <w:szCs w:val="28"/>
        </w:rPr>
        <w:t>屬</w:t>
      </w:r>
      <w:r w:rsidR="00936885">
        <w:rPr>
          <w:rFonts w:ascii="標楷體" w:eastAsia="標楷體" w:hAnsi="標楷體" w:cs="標楷體"/>
          <w:color w:val="000000"/>
          <w:sz w:val="28"/>
          <w:szCs w:val="28"/>
        </w:rPr>
        <w:t>可接</w:t>
      </w:r>
      <w:r w:rsidR="00936885">
        <w:rPr>
          <w:rFonts w:ascii="標楷體" w:eastAsia="標楷體" w:hAnsi="標楷體" w:cs="標楷體"/>
          <w:color w:val="000000"/>
          <w:spacing w:val="-3"/>
          <w:sz w:val="28"/>
          <w:szCs w:val="28"/>
        </w:rPr>
        <w:t>回照</w:t>
      </w:r>
      <w:r w:rsidR="00936885">
        <w:rPr>
          <w:rFonts w:ascii="標楷體" w:eastAsia="標楷體" w:hAnsi="標楷體" w:cs="標楷體"/>
          <w:color w:val="000000"/>
          <w:sz w:val="28"/>
          <w:szCs w:val="28"/>
        </w:rPr>
        <w:t>顧者，</w:t>
      </w:r>
      <w:r w:rsidR="00936885">
        <w:rPr>
          <w:rFonts w:ascii="標楷體" w:eastAsia="標楷體" w:hAnsi="標楷體" w:cs="標楷體"/>
          <w:color w:val="000000"/>
          <w:spacing w:val="-3"/>
          <w:sz w:val="28"/>
          <w:szCs w:val="28"/>
        </w:rPr>
        <w:t>應</w:t>
      </w:r>
      <w:r w:rsidR="00936885">
        <w:rPr>
          <w:rFonts w:ascii="標楷體" w:eastAsia="標楷體" w:hAnsi="標楷體" w:cs="標楷體"/>
          <w:color w:val="000000"/>
          <w:sz w:val="28"/>
          <w:szCs w:val="28"/>
        </w:rPr>
        <w:t>聯繫</w:t>
      </w:r>
      <w:r w:rsidR="00936885">
        <w:rPr>
          <w:rFonts w:ascii="標楷體" w:eastAsia="標楷體" w:hAnsi="標楷體" w:cs="標楷體"/>
          <w:color w:val="000000"/>
          <w:spacing w:val="-3"/>
          <w:sz w:val="28"/>
          <w:szCs w:val="28"/>
        </w:rPr>
        <w:t>其親</w:t>
      </w:r>
      <w:r w:rsidR="00936885">
        <w:rPr>
          <w:rFonts w:ascii="標楷體" w:eastAsia="標楷體" w:hAnsi="標楷體" w:cs="標楷體"/>
          <w:color w:val="000000"/>
          <w:sz w:val="28"/>
          <w:szCs w:val="28"/>
        </w:rPr>
        <w:t>友接返。</w:t>
      </w:r>
    </w:p>
    <w:p w:rsidR="00C61F6A" w:rsidRDefault="00D27FA9" w:rsidP="00116A42">
      <w:pPr>
        <w:snapToGrid w:val="0"/>
        <w:spacing w:before="14" w:line="360" w:lineRule="auto"/>
        <w:ind w:leftChars="234" w:left="1979" w:right="156" w:hangingChars="506" w:hanging="1417"/>
        <w:rPr>
          <w:rFonts w:ascii="標楷體" w:eastAsia="標楷體" w:hAnsi="標楷體" w:cs="標楷體"/>
          <w:color w:val="000000"/>
          <w:spacing w:val="1"/>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.2.</w:t>
      </w:r>
      <w:r w:rsidR="00936885">
        <w:rPr>
          <w:rFonts w:ascii="標楷體" w:eastAsia="標楷體" w:hAnsi="標楷體" w:cs="標楷體"/>
          <w:color w:val="000000"/>
          <w:spacing w:val="1"/>
          <w:sz w:val="28"/>
          <w:szCs w:val="28"/>
        </w:rPr>
        <w:t>2</w:t>
      </w:r>
      <w:r>
        <w:rPr>
          <w:rFonts w:ascii="標楷體" w:eastAsia="標楷體" w:hAnsi="標楷體" w:cs="標楷體"/>
          <w:color w:val="000000"/>
          <w:spacing w:val="1"/>
          <w:sz w:val="28"/>
          <w:szCs w:val="28"/>
        </w:rPr>
        <w:t xml:space="preserve"> </w:t>
      </w:r>
      <w:r w:rsidR="00936885">
        <w:rPr>
          <w:rFonts w:ascii="標楷體" w:eastAsia="標楷體" w:hAnsi="標楷體" w:cs="標楷體"/>
          <w:color w:val="000000"/>
          <w:spacing w:val="1"/>
          <w:sz w:val="28"/>
          <w:szCs w:val="28"/>
        </w:rPr>
        <w:t>收容所安置：如機構</w:t>
      </w:r>
      <w:proofErr w:type="gramStart"/>
      <w:r w:rsidR="00936885">
        <w:rPr>
          <w:rFonts w:ascii="標楷體" w:eastAsia="標楷體" w:hAnsi="標楷體" w:cs="標楷體"/>
          <w:color w:val="000000"/>
          <w:spacing w:val="1"/>
          <w:sz w:val="28"/>
          <w:szCs w:val="28"/>
        </w:rPr>
        <w:t>住民無特殊</w:t>
      </w:r>
      <w:proofErr w:type="gramEnd"/>
      <w:r w:rsidR="00936885">
        <w:rPr>
          <w:rFonts w:ascii="標楷體" w:eastAsia="標楷體" w:hAnsi="標楷體" w:cs="標楷體"/>
          <w:color w:val="000000"/>
          <w:spacing w:val="1"/>
          <w:sz w:val="28"/>
          <w:szCs w:val="28"/>
        </w:rPr>
        <w:t>設備需求，可與一般民眾共同安置於臨時收容所，應聯繫</w:t>
      </w:r>
      <w:r w:rsidR="00116A42">
        <w:rPr>
          <w:rFonts w:ascii="標楷體" w:eastAsia="標楷體" w:hAnsi="標楷體" w:cs="標楷體" w:hint="eastAsia"/>
          <w:color w:val="000000"/>
          <w:spacing w:val="1"/>
          <w:sz w:val="28"/>
          <w:szCs w:val="28"/>
        </w:rPr>
        <w:t>區</w:t>
      </w:r>
      <w:r w:rsidR="00936885">
        <w:rPr>
          <w:rFonts w:ascii="標楷體" w:eastAsia="標楷體" w:hAnsi="標楷體" w:cs="標楷體"/>
          <w:color w:val="000000"/>
          <w:spacing w:val="1"/>
          <w:sz w:val="28"/>
          <w:szCs w:val="28"/>
        </w:rPr>
        <w:t>公所主責收容所開設服務之單位，協助機構住民安置收容所程序。</w:t>
      </w:r>
    </w:p>
    <w:p w:rsidR="00C61F6A" w:rsidRDefault="00D27FA9" w:rsidP="00116A42">
      <w:pPr>
        <w:snapToGrid w:val="0"/>
        <w:spacing w:before="14" w:line="360" w:lineRule="auto"/>
        <w:ind w:leftChars="234" w:left="1979" w:right="156" w:hanging="1417"/>
        <w:rPr>
          <w:rFonts w:ascii="標楷體" w:eastAsia="標楷體" w:hAnsi="標楷體" w:cs="標楷體"/>
          <w:color w:val="000000"/>
          <w:spacing w:val="1"/>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.2.</w:t>
      </w:r>
      <w:r w:rsidR="00936885">
        <w:rPr>
          <w:rFonts w:ascii="標楷體" w:eastAsia="標楷體" w:hAnsi="標楷體" w:cs="標楷體"/>
          <w:color w:val="000000"/>
          <w:spacing w:val="1"/>
          <w:sz w:val="28"/>
          <w:szCs w:val="28"/>
        </w:rPr>
        <w:t>3</w:t>
      </w:r>
      <w:r>
        <w:rPr>
          <w:rFonts w:ascii="標楷體" w:eastAsia="標楷體" w:hAnsi="標楷體" w:cs="標楷體"/>
          <w:color w:val="000000"/>
          <w:spacing w:val="1"/>
          <w:sz w:val="28"/>
          <w:szCs w:val="28"/>
        </w:rPr>
        <w:t xml:space="preserve"> </w:t>
      </w:r>
      <w:r w:rsidR="00936885">
        <w:rPr>
          <w:rFonts w:ascii="標楷體" w:eastAsia="標楷體" w:hAnsi="標楷體" w:cs="標楷體"/>
          <w:color w:val="000000"/>
          <w:spacing w:val="1"/>
          <w:sz w:val="28"/>
          <w:szCs w:val="28"/>
        </w:rPr>
        <w:t>醫療院所安置：如機構住民有特殊醫療設備需求者，應聯繫鄰近醫院，派遣救護車輛轉送醫院。</w:t>
      </w:r>
    </w:p>
    <w:p w:rsidR="00C61F6A" w:rsidRDefault="00D27FA9" w:rsidP="00116A42">
      <w:pPr>
        <w:snapToGrid w:val="0"/>
        <w:spacing w:before="14" w:line="360" w:lineRule="auto"/>
        <w:ind w:leftChars="234" w:left="1982" w:right="156" w:hangingChars="507" w:hanging="1420"/>
        <w:rPr>
          <w:rFonts w:ascii="標楷體" w:eastAsia="標楷體" w:hAnsi="標楷體" w:cs="標楷體"/>
          <w:color w:val="000000"/>
          <w:spacing w:val="1"/>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.2.</w:t>
      </w:r>
      <w:r w:rsidR="00936885">
        <w:rPr>
          <w:rFonts w:ascii="標楷體" w:eastAsia="標楷體" w:hAnsi="標楷體" w:cs="標楷體"/>
          <w:color w:val="000000"/>
          <w:spacing w:val="1"/>
          <w:sz w:val="28"/>
          <w:szCs w:val="28"/>
        </w:rPr>
        <w:t>4</w:t>
      </w:r>
      <w:r>
        <w:rPr>
          <w:rFonts w:ascii="標楷體" w:eastAsia="標楷體" w:hAnsi="標楷體" w:cs="標楷體"/>
          <w:color w:val="000000"/>
          <w:spacing w:val="1"/>
          <w:sz w:val="28"/>
          <w:szCs w:val="28"/>
        </w:rPr>
        <w:t xml:space="preserve"> </w:t>
      </w:r>
      <w:r w:rsidR="00936885">
        <w:rPr>
          <w:rFonts w:ascii="標楷體" w:eastAsia="標楷體" w:hAnsi="標楷體" w:cs="標楷體"/>
          <w:color w:val="000000"/>
          <w:spacing w:val="1"/>
          <w:sz w:val="28"/>
          <w:szCs w:val="28"/>
        </w:rPr>
        <w:t>機構安置：聯繫後送機構作好接待及床位支援準備，並調度自有或支援單位之車輛及人員協助進行護送。</w:t>
      </w:r>
    </w:p>
    <w:p w:rsidR="00C61F6A" w:rsidRDefault="00D27FA9" w:rsidP="00116A42">
      <w:pPr>
        <w:snapToGrid w:val="0"/>
        <w:spacing w:before="14" w:line="360" w:lineRule="auto"/>
        <w:ind w:leftChars="234" w:left="1979" w:right="156" w:hangingChars="506" w:hanging="1417"/>
        <w:rPr>
          <w:rFonts w:ascii="標楷體" w:eastAsia="標楷體" w:hAnsi="標楷體" w:cs="標楷體"/>
          <w:color w:val="000000"/>
          <w:spacing w:val="1"/>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.2.</w:t>
      </w:r>
      <w:r w:rsidR="00936885">
        <w:rPr>
          <w:rFonts w:ascii="標楷體" w:eastAsia="標楷體" w:hAnsi="標楷體" w:cs="標楷體"/>
          <w:color w:val="000000"/>
          <w:spacing w:val="1"/>
          <w:sz w:val="28"/>
          <w:szCs w:val="28"/>
        </w:rPr>
        <w:t>5</w:t>
      </w:r>
      <w:r>
        <w:rPr>
          <w:rFonts w:ascii="標楷體" w:eastAsia="標楷體" w:hAnsi="標楷體" w:cs="標楷體"/>
          <w:color w:val="000000"/>
          <w:spacing w:val="1"/>
          <w:sz w:val="28"/>
          <w:szCs w:val="28"/>
        </w:rPr>
        <w:t xml:space="preserve"> </w:t>
      </w:r>
      <w:proofErr w:type="gramStart"/>
      <w:r w:rsidR="00936885">
        <w:rPr>
          <w:rFonts w:ascii="標楷體" w:eastAsia="標楷體" w:hAnsi="標楷體" w:cs="標楷體"/>
          <w:color w:val="000000"/>
          <w:spacing w:val="1"/>
          <w:sz w:val="28"/>
          <w:szCs w:val="28"/>
        </w:rPr>
        <w:t>檢附後送</w:t>
      </w:r>
      <w:proofErr w:type="gramEnd"/>
      <w:r w:rsidR="00936885">
        <w:rPr>
          <w:rFonts w:ascii="標楷體" w:eastAsia="標楷體" w:hAnsi="標楷體" w:cs="標楷體"/>
          <w:color w:val="000000"/>
          <w:spacing w:val="1"/>
          <w:sz w:val="28"/>
          <w:szCs w:val="28"/>
        </w:rPr>
        <w:t>醫院、機構之清單、可收容住民數量、聯絡人及電</w:t>
      </w:r>
      <w:r w:rsidR="00936885">
        <w:rPr>
          <w:rFonts w:ascii="標楷體" w:eastAsia="標楷體" w:hAnsi="標楷體" w:cs="標楷體"/>
          <w:color w:val="000000"/>
          <w:spacing w:val="1"/>
          <w:sz w:val="28"/>
          <w:szCs w:val="28"/>
        </w:rPr>
        <w:lastRenderedPageBreak/>
        <w:t>話、交通工具及檢附之住民資料。</w:t>
      </w:r>
    </w:p>
    <w:p w:rsidR="00C61F6A" w:rsidRDefault="00D27FA9" w:rsidP="00B61461">
      <w:pPr>
        <w:snapToGrid w:val="0"/>
        <w:spacing w:before="14" w:line="360" w:lineRule="auto"/>
        <w:ind w:left="120" w:right="88" w:firstLine="164"/>
        <w:jc w:val="both"/>
        <w:rPr>
          <w:rFonts w:ascii="標楷體" w:eastAsia="標楷體" w:hAnsi="標楷體" w:cs="標楷體"/>
          <w:color w:val="000000"/>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 xml:space="preserve">.3 </w:t>
      </w:r>
      <w:r w:rsidR="00936885">
        <w:rPr>
          <w:rFonts w:ascii="標楷體" w:eastAsia="標楷體" w:hAnsi="標楷體" w:cs="標楷體"/>
          <w:color w:val="000000"/>
          <w:sz w:val="28"/>
          <w:szCs w:val="28"/>
        </w:rPr>
        <w:t>住民動向管理：</w:t>
      </w:r>
    </w:p>
    <w:p w:rsidR="00C61F6A" w:rsidRDefault="00936885" w:rsidP="00B61461">
      <w:pPr>
        <w:pStyle w:val="Default"/>
        <w:spacing w:line="360" w:lineRule="auto"/>
        <w:ind w:left="1418"/>
        <w:rPr>
          <w:rFonts w:eastAsia="標楷體"/>
          <w:spacing w:val="1"/>
          <w:kern w:val="3"/>
          <w:sz w:val="28"/>
          <w:szCs w:val="28"/>
        </w:rPr>
      </w:pPr>
      <w:r>
        <w:rPr>
          <w:rFonts w:eastAsia="標楷體"/>
          <w:spacing w:val="1"/>
          <w:kern w:val="3"/>
          <w:sz w:val="28"/>
          <w:szCs w:val="28"/>
        </w:rPr>
        <w:t>機構要有專責人員（如計畫組及家屬接待人員）整理登記住民姓名及動向，以供應後續照護運作及家屬詢問之用途。</w:t>
      </w:r>
    </w:p>
    <w:p w:rsidR="00C61F6A" w:rsidRDefault="00D27FA9" w:rsidP="00B61461">
      <w:pPr>
        <w:snapToGrid w:val="0"/>
        <w:spacing w:before="14" w:line="360" w:lineRule="auto"/>
        <w:ind w:left="120" w:right="88" w:firstLine="164"/>
        <w:jc w:val="both"/>
        <w:rPr>
          <w:rFonts w:ascii="標楷體" w:eastAsia="標楷體" w:hAnsi="標楷體" w:cs="標楷體"/>
          <w:color w:val="000000"/>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 xml:space="preserve">.4 </w:t>
      </w:r>
      <w:r w:rsidR="00936885">
        <w:rPr>
          <w:rFonts w:ascii="標楷體" w:eastAsia="標楷體" w:hAnsi="標楷體" w:cs="標楷體"/>
          <w:color w:val="000000"/>
          <w:sz w:val="28"/>
          <w:szCs w:val="28"/>
        </w:rPr>
        <w:t>外部接待：</w:t>
      </w:r>
    </w:p>
    <w:p w:rsidR="00C61F6A" w:rsidRDefault="00D27FA9" w:rsidP="00B61461">
      <w:pPr>
        <w:snapToGrid w:val="0"/>
        <w:spacing w:before="14" w:line="360" w:lineRule="auto"/>
        <w:ind w:left="1985" w:right="156" w:hanging="1418"/>
        <w:rPr>
          <w:rFonts w:ascii="標楷體" w:eastAsia="標楷體" w:hAnsi="標楷體" w:cs="標楷體"/>
          <w:color w:val="000000"/>
          <w:spacing w:val="1"/>
          <w:sz w:val="28"/>
          <w:szCs w:val="28"/>
        </w:rPr>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.4.</w:t>
      </w:r>
      <w:r w:rsidR="00936885">
        <w:rPr>
          <w:rFonts w:ascii="標楷體" w:eastAsia="標楷體" w:hAnsi="標楷體" w:cs="標楷體"/>
          <w:color w:val="000000"/>
          <w:spacing w:val="1"/>
          <w:sz w:val="28"/>
          <w:szCs w:val="28"/>
        </w:rPr>
        <w:t>1</w:t>
      </w:r>
      <w:r>
        <w:rPr>
          <w:rFonts w:ascii="標楷體" w:eastAsia="標楷體" w:hAnsi="標楷體" w:cs="標楷體"/>
          <w:color w:val="000000"/>
          <w:spacing w:val="1"/>
          <w:sz w:val="28"/>
          <w:szCs w:val="28"/>
        </w:rPr>
        <w:t xml:space="preserve"> </w:t>
      </w:r>
      <w:r w:rsidR="00936885">
        <w:rPr>
          <w:rFonts w:ascii="標楷體" w:eastAsia="標楷體" w:hAnsi="標楷體" w:cs="標楷體"/>
          <w:color w:val="000000"/>
          <w:spacing w:val="1"/>
          <w:sz w:val="28"/>
          <w:szCs w:val="28"/>
        </w:rPr>
        <w:t>機構</w:t>
      </w:r>
      <w:r w:rsidR="00B61461">
        <w:rPr>
          <w:rFonts w:ascii="標楷體" w:eastAsia="標楷體" w:hAnsi="標楷體" w:cs="標楷體" w:hint="eastAsia"/>
          <w:color w:val="000000"/>
          <w:spacing w:val="1"/>
          <w:sz w:val="28"/>
          <w:szCs w:val="28"/>
        </w:rPr>
        <w:t>視情況</w:t>
      </w:r>
      <w:r w:rsidR="00B61461">
        <w:rPr>
          <w:rFonts w:ascii="標楷體" w:eastAsia="標楷體" w:hAnsi="標楷體" w:cs="標楷體"/>
          <w:color w:val="000000"/>
          <w:spacing w:val="1"/>
          <w:sz w:val="28"/>
          <w:szCs w:val="28"/>
        </w:rPr>
        <w:t>規劃家屬及媒體接待區等，並</w:t>
      </w:r>
      <w:r w:rsidR="00B61461">
        <w:rPr>
          <w:rFonts w:ascii="標楷體" w:eastAsia="標楷體" w:hAnsi="標楷體" w:cs="標楷體" w:hint="eastAsia"/>
          <w:color w:val="000000"/>
          <w:spacing w:val="1"/>
          <w:sz w:val="28"/>
          <w:szCs w:val="28"/>
        </w:rPr>
        <w:t>由</w:t>
      </w:r>
      <w:r w:rsidR="00936885">
        <w:rPr>
          <w:rFonts w:ascii="標楷體" w:eastAsia="標楷體" w:hAnsi="標楷體" w:cs="標楷體"/>
          <w:color w:val="000000"/>
          <w:spacing w:val="1"/>
          <w:sz w:val="28"/>
          <w:szCs w:val="28"/>
        </w:rPr>
        <w:t>專人接待家屬、志工團體、媒體或處理公共資訊問題，以維持秩序，避免對於持續照護運作或是住民隱私造成妨礙。</w:t>
      </w:r>
    </w:p>
    <w:p w:rsidR="00C61F6A" w:rsidRDefault="00D27FA9" w:rsidP="00B61461">
      <w:pPr>
        <w:snapToGrid w:val="0"/>
        <w:spacing w:before="14" w:line="360" w:lineRule="auto"/>
        <w:ind w:left="120" w:right="156" w:firstLine="447"/>
      </w:pPr>
      <w:r w:rsidRPr="00A672CB">
        <w:rPr>
          <w:rFonts w:ascii="標楷體" w:eastAsia="標楷體" w:hAnsi="標楷體"/>
          <w:sz w:val="28"/>
          <w:szCs w:val="28"/>
        </w:rPr>
        <w:t>6.3.</w:t>
      </w:r>
      <w:r>
        <w:rPr>
          <w:rFonts w:ascii="標楷體" w:eastAsia="標楷體" w:hAnsi="標楷體"/>
          <w:sz w:val="28"/>
          <w:szCs w:val="28"/>
        </w:rPr>
        <w:t>8</w:t>
      </w:r>
      <w:r>
        <w:rPr>
          <w:rFonts w:ascii="標楷體" w:eastAsia="標楷體" w:hAnsi="標楷體" w:cs="標楷體"/>
          <w:color w:val="000000"/>
          <w:sz w:val="28"/>
          <w:szCs w:val="28"/>
        </w:rPr>
        <w:t>.4.</w:t>
      </w:r>
      <w:r w:rsidR="00936885">
        <w:rPr>
          <w:rFonts w:ascii="標楷體" w:eastAsia="標楷體" w:hAnsi="標楷體" w:cs="標楷體"/>
          <w:color w:val="000000"/>
          <w:spacing w:val="1"/>
          <w:sz w:val="28"/>
          <w:szCs w:val="28"/>
        </w:rPr>
        <w:t>2</w:t>
      </w:r>
      <w:r>
        <w:rPr>
          <w:rFonts w:ascii="標楷體" w:eastAsia="標楷體" w:hAnsi="標楷體" w:cs="標楷體" w:hint="eastAsia"/>
          <w:color w:val="000000"/>
          <w:spacing w:val="1"/>
          <w:sz w:val="28"/>
          <w:szCs w:val="28"/>
        </w:rPr>
        <w:t xml:space="preserve"> </w:t>
      </w:r>
      <w:r w:rsidR="00936885">
        <w:rPr>
          <w:rFonts w:ascii="標楷體" w:eastAsia="標楷體" w:hAnsi="標楷體" w:cs="標楷體"/>
          <w:color w:val="000000"/>
          <w:spacing w:val="1"/>
          <w:sz w:val="28"/>
          <w:szCs w:val="28"/>
        </w:rPr>
        <w:t>機構指定發言人</w:t>
      </w:r>
      <w:r w:rsidR="00936885">
        <w:rPr>
          <w:rFonts w:ascii="標楷體" w:eastAsia="標楷體" w:hAnsi="標楷體" w:cs="標楷體"/>
          <w:color w:val="C00000"/>
          <w:spacing w:val="1"/>
          <w:sz w:val="28"/>
          <w:szCs w:val="28"/>
        </w:rPr>
        <w:t>(○○○)</w:t>
      </w:r>
      <w:r w:rsidR="00936885">
        <w:rPr>
          <w:rFonts w:ascii="標楷體" w:eastAsia="標楷體" w:hAnsi="標楷體" w:cs="標楷體"/>
          <w:color w:val="000000"/>
          <w:spacing w:val="1"/>
          <w:sz w:val="28"/>
          <w:szCs w:val="28"/>
        </w:rPr>
        <w:t>統一對外發佈訊息。</w:t>
      </w:r>
    </w:p>
    <w:p w:rsidR="00C61F6A" w:rsidRDefault="00D27FA9" w:rsidP="00116A42">
      <w:pPr>
        <w:snapToGrid w:val="0"/>
        <w:spacing w:line="360" w:lineRule="auto"/>
        <w:ind w:leftChars="-118" w:left="-283" w:right="-20" w:firstLineChars="100" w:firstLine="280"/>
      </w:pPr>
      <w:r>
        <w:rPr>
          <w:rFonts w:ascii="標楷體" w:eastAsia="標楷體" w:hAnsi="標楷體" w:cs="標楷體" w:hint="eastAsia"/>
          <w:b/>
          <w:color w:val="000000"/>
          <w:sz w:val="28"/>
          <w:szCs w:val="28"/>
        </w:rPr>
        <w:t>6.4</w:t>
      </w:r>
      <w:r>
        <w:rPr>
          <w:rFonts w:ascii="標楷體" w:eastAsia="標楷體" w:hAnsi="標楷體" w:cs="標楷體"/>
          <w:b/>
          <w:color w:val="000000"/>
          <w:sz w:val="28"/>
          <w:szCs w:val="28"/>
        </w:rPr>
        <w:t xml:space="preserve"> </w:t>
      </w:r>
      <w:r w:rsidR="00936885">
        <w:rPr>
          <w:rFonts w:ascii="標楷體" w:eastAsia="標楷體" w:hAnsi="標楷體" w:cs="標楷體"/>
          <w:b/>
          <w:color w:val="000000"/>
          <w:sz w:val="28"/>
          <w:szCs w:val="28"/>
        </w:rPr>
        <w:t>災害復</w:t>
      </w:r>
      <w:r w:rsidR="00936885">
        <w:rPr>
          <w:rFonts w:ascii="標楷體" w:eastAsia="標楷體" w:hAnsi="標楷體" w:cs="標楷體"/>
          <w:b/>
          <w:color w:val="000000"/>
          <w:spacing w:val="-3"/>
          <w:sz w:val="28"/>
          <w:szCs w:val="28"/>
        </w:rPr>
        <w:t>原</w:t>
      </w:r>
      <w:r w:rsidR="00936885">
        <w:rPr>
          <w:rFonts w:ascii="標楷體" w:eastAsia="標楷體" w:hAnsi="標楷體" w:cs="標楷體"/>
          <w:b/>
          <w:color w:val="000000"/>
          <w:sz w:val="28"/>
          <w:szCs w:val="28"/>
        </w:rPr>
        <w:t>重建</w:t>
      </w:r>
      <w:r w:rsidR="00936885">
        <w:rPr>
          <w:rFonts w:ascii="標楷體" w:eastAsia="標楷體" w:hAnsi="標楷體" w:cs="標楷體"/>
          <w:b/>
          <w:color w:val="000000"/>
          <w:spacing w:val="-3"/>
          <w:sz w:val="28"/>
          <w:szCs w:val="28"/>
        </w:rPr>
        <w:t>階</w:t>
      </w:r>
      <w:r w:rsidR="00936885">
        <w:rPr>
          <w:rFonts w:ascii="標楷體" w:eastAsia="標楷體" w:hAnsi="標楷體" w:cs="標楷體"/>
          <w:b/>
          <w:color w:val="000000"/>
          <w:sz w:val="28"/>
          <w:szCs w:val="28"/>
        </w:rPr>
        <w:t>段</w:t>
      </w:r>
    </w:p>
    <w:p w:rsidR="00C61F6A" w:rsidRDefault="00D27FA9" w:rsidP="00D27FA9">
      <w:pPr>
        <w:snapToGrid w:val="0"/>
        <w:spacing w:before="18" w:line="360" w:lineRule="auto"/>
        <w:ind w:left="1134" w:right="86" w:hanging="872"/>
        <w:jc w:val="both"/>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 xml:space="preserve">.1 </w:t>
      </w:r>
      <w:r w:rsidR="00936885">
        <w:rPr>
          <w:rFonts w:ascii="標楷體" w:eastAsia="標楷體" w:hAnsi="標楷體" w:cs="標楷體"/>
          <w:color w:val="000000"/>
          <w:sz w:val="28"/>
          <w:szCs w:val="28"/>
        </w:rPr>
        <w:t>於災害警報解除後，除明顯無災害外，</w:t>
      </w:r>
      <w:r>
        <w:rPr>
          <w:rFonts w:ascii="標楷體" w:eastAsia="標楷體" w:hAnsi="標楷體" w:cs="標楷體" w:hint="eastAsia"/>
          <w:color w:val="000000"/>
          <w:sz w:val="28"/>
          <w:szCs w:val="28"/>
        </w:rPr>
        <w:t>社會</w:t>
      </w:r>
      <w:r w:rsidR="00936885">
        <w:rPr>
          <w:rFonts w:ascii="標楷體" w:eastAsia="標楷體" w:hAnsi="標楷體" w:cs="標楷體"/>
          <w:color w:val="000000"/>
          <w:sz w:val="28"/>
          <w:szCs w:val="28"/>
        </w:rPr>
        <w:t>局將聯繫各災害權管單位協調專責技師並會同</w:t>
      </w:r>
      <w:r>
        <w:rPr>
          <w:rFonts w:ascii="標楷體" w:eastAsia="標楷體" w:hAnsi="標楷體" w:cs="標楷體" w:hint="eastAsia"/>
          <w:color w:val="000000"/>
          <w:sz w:val="28"/>
          <w:szCs w:val="28"/>
        </w:rPr>
        <w:t>區</w:t>
      </w:r>
      <w:r w:rsidR="00936885">
        <w:rPr>
          <w:rFonts w:ascii="標楷體" w:eastAsia="標楷體" w:hAnsi="標楷體" w:cs="標楷體"/>
          <w:color w:val="000000"/>
          <w:sz w:val="28"/>
          <w:szCs w:val="28"/>
        </w:rPr>
        <w:t>公所，前往機構原址進行災後機構現場勘查，確定機構安全</w:t>
      </w:r>
      <w:proofErr w:type="gramStart"/>
      <w:r w:rsidR="00936885">
        <w:rPr>
          <w:rFonts w:ascii="標楷體" w:eastAsia="標楷體" w:hAnsi="標楷體" w:cs="標楷體"/>
          <w:color w:val="000000"/>
          <w:sz w:val="28"/>
          <w:szCs w:val="28"/>
        </w:rPr>
        <w:t>無虞且設施</w:t>
      </w:r>
      <w:proofErr w:type="gramEnd"/>
      <w:r w:rsidR="00936885">
        <w:rPr>
          <w:rFonts w:ascii="標楷體" w:eastAsia="標楷體" w:hAnsi="標楷體" w:cs="標楷體"/>
          <w:color w:val="000000"/>
          <w:sz w:val="28"/>
          <w:szCs w:val="28"/>
        </w:rPr>
        <w:t>設備齊全，始同意機構將安置他處住民接回。</w:t>
      </w:r>
    </w:p>
    <w:p w:rsidR="00C61F6A" w:rsidRDefault="00D27FA9" w:rsidP="007A3D6E">
      <w:pPr>
        <w:snapToGrid w:val="0"/>
        <w:spacing w:before="16" w:line="360" w:lineRule="auto"/>
        <w:ind w:left="960" w:right="89" w:hanging="393"/>
        <w:jc w:val="both"/>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.1</w:t>
      </w:r>
      <w:r>
        <w:rPr>
          <w:rFonts w:ascii="標楷體" w:eastAsia="標楷體" w:hAnsi="標楷體" w:cs="標楷體" w:hint="eastAsia"/>
          <w:color w:val="000000"/>
          <w:sz w:val="28"/>
          <w:szCs w:val="28"/>
        </w:rPr>
        <w:t>.</w:t>
      </w:r>
      <w:r w:rsidR="00936885">
        <w:rPr>
          <w:rFonts w:ascii="標楷體" w:eastAsia="標楷體" w:hAnsi="標楷體" w:cs="標楷體"/>
          <w:color w:val="000000"/>
          <w:spacing w:val="1"/>
          <w:sz w:val="28"/>
          <w:szCs w:val="28"/>
        </w:rPr>
        <w:t>1</w:t>
      </w:r>
      <w:r w:rsidR="007A3D6E">
        <w:rPr>
          <w:rFonts w:ascii="標楷體" w:eastAsia="標楷體" w:hAnsi="標楷體" w:cs="標楷體"/>
          <w:color w:val="000000"/>
          <w:sz w:val="28"/>
          <w:szCs w:val="28"/>
        </w:rPr>
        <w:t xml:space="preserve">  </w:t>
      </w:r>
      <w:r w:rsidR="00936885">
        <w:rPr>
          <w:rFonts w:ascii="標楷體" w:eastAsia="標楷體" w:hAnsi="標楷體" w:cs="標楷體"/>
          <w:color w:val="000000"/>
          <w:sz w:val="28"/>
          <w:szCs w:val="28"/>
        </w:rPr>
        <w:t>依</w:t>
      </w:r>
      <w:r w:rsidR="00936885">
        <w:rPr>
          <w:rFonts w:ascii="標楷體" w:eastAsia="標楷體" w:hAnsi="標楷體" w:cs="標楷體"/>
          <w:color w:val="000000"/>
          <w:spacing w:val="-17"/>
          <w:sz w:val="28"/>
          <w:szCs w:val="28"/>
        </w:rPr>
        <w:t>親：</w:t>
      </w:r>
      <w:r w:rsidR="00936885">
        <w:rPr>
          <w:rFonts w:ascii="標楷體" w:eastAsia="標楷體" w:hAnsi="標楷體" w:cs="標楷體"/>
          <w:color w:val="000000"/>
          <w:sz w:val="28"/>
          <w:szCs w:val="28"/>
        </w:rPr>
        <w:t>聯繫依</w:t>
      </w:r>
      <w:r w:rsidR="00936885">
        <w:rPr>
          <w:rFonts w:ascii="標楷體" w:eastAsia="標楷體" w:hAnsi="標楷體" w:cs="標楷體"/>
          <w:color w:val="000000"/>
          <w:spacing w:val="-3"/>
          <w:sz w:val="28"/>
          <w:szCs w:val="28"/>
        </w:rPr>
        <w:t>親之</w:t>
      </w:r>
      <w:r w:rsidR="00936885">
        <w:rPr>
          <w:rFonts w:ascii="標楷體" w:eastAsia="標楷體" w:hAnsi="標楷體" w:cs="標楷體"/>
          <w:color w:val="000000"/>
          <w:sz w:val="28"/>
          <w:szCs w:val="28"/>
        </w:rPr>
        <w:t>住民家</w:t>
      </w:r>
      <w:r w:rsidR="00936885">
        <w:rPr>
          <w:rFonts w:ascii="標楷體" w:eastAsia="標楷體" w:hAnsi="標楷體" w:cs="標楷體"/>
          <w:color w:val="000000"/>
          <w:spacing w:val="-17"/>
          <w:sz w:val="28"/>
          <w:szCs w:val="28"/>
        </w:rPr>
        <w:t>屬，</w:t>
      </w:r>
      <w:r w:rsidR="00936885">
        <w:rPr>
          <w:rFonts w:ascii="標楷體" w:eastAsia="標楷體" w:hAnsi="標楷體" w:cs="標楷體"/>
          <w:color w:val="000000"/>
          <w:sz w:val="28"/>
          <w:szCs w:val="28"/>
        </w:rPr>
        <w:t>通</w:t>
      </w:r>
      <w:r w:rsidR="00936885">
        <w:rPr>
          <w:rFonts w:ascii="標楷體" w:eastAsia="標楷體" w:hAnsi="標楷體" w:cs="標楷體"/>
          <w:color w:val="000000"/>
          <w:spacing w:val="-3"/>
          <w:sz w:val="28"/>
          <w:szCs w:val="28"/>
        </w:rPr>
        <w:t>知其</w:t>
      </w:r>
      <w:r w:rsidR="00936885">
        <w:rPr>
          <w:rFonts w:ascii="標楷體" w:eastAsia="標楷體" w:hAnsi="標楷體" w:cs="標楷體"/>
          <w:color w:val="000000"/>
          <w:sz w:val="28"/>
          <w:szCs w:val="28"/>
        </w:rPr>
        <w:t>可評估</w:t>
      </w:r>
      <w:r w:rsidR="00936885">
        <w:rPr>
          <w:rFonts w:ascii="標楷體" w:eastAsia="標楷體" w:hAnsi="標楷體" w:cs="標楷體"/>
          <w:color w:val="000000"/>
          <w:spacing w:val="-3"/>
          <w:sz w:val="28"/>
          <w:szCs w:val="28"/>
        </w:rPr>
        <w:t>狀</w:t>
      </w:r>
      <w:r w:rsidR="00936885">
        <w:rPr>
          <w:rFonts w:ascii="標楷體" w:eastAsia="標楷體" w:hAnsi="標楷體" w:cs="標楷體"/>
          <w:color w:val="000000"/>
          <w:spacing w:val="-17"/>
          <w:sz w:val="28"/>
          <w:szCs w:val="28"/>
        </w:rPr>
        <w:t>況，</w:t>
      </w:r>
      <w:r w:rsidR="00936885">
        <w:rPr>
          <w:rFonts w:ascii="標楷體" w:eastAsia="標楷體" w:hAnsi="標楷體" w:cs="標楷體"/>
          <w:color w:val="000000"/>
          <w:sz w:val="28"/>
          <w:szCs w:val="28"/>
        </w:rPr>
        <w:t>協</w:t>
      </w:r>
      <w:r w:rsidR="00936885">
        <w:rPr>
          <w:rFonts w:ascii="標楷體" w:eastAsia="標楷體" w:hAnsi="標楷體" w:cs="標楷體"/>
          <w:color w:val="000000"/>
          <w:spacing w:val="-3"/>
          <w:sz w:val="28"/>
          <w:szCs w:val="28"/>
        </w:rPr>
        <w:t>助</w:t>
      </w:r>
      <w:r w:rsidR="00936885">
        <w:rPr>
          <w:rFonts w:ascii="標楷體" w:eastAsia="標楷體" w:hAnsi="標楷體" w:cs="標楷體"/>
          <w:color w:val="000000"/>
          <w:sz w:val="28"/>
          <w:szCs w:val="28"/>
        </w:rPr>
        <w:t>將住民送回。</w:t>
      </w:r>
    </w:p>
    <w:p w:rsidR="00C61F6A" w:rsidRDefault="00D27FA9" w:rsidP="007A3D6E">
      <w:pPr>
        <w:snapToGrid w:val="0"/>
        <w:spacing w:before="1" w:line="360" w:lineRule="auto"/>
        <w:ind w:left="1843" w:right="19" w:hanging="1276"/>
        <w:jc w:val="both"/>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.1</w:t>
      </w:r>
      <w:r>
        <w:rPr>
          <w:rFonts w:ascii="標楷體" w:eastAsia="標楷體" w:hAnsi="標楷體" w:cs="標楷體" w:hint="eastAsia"/>
          <w:color w:val="000000"/>
          <w:sz w:val="28"/>
          <w:szCs w:val="28"/>
        </w:rPr>
        <w:t>.</w:t>
      </w:r>
      <w:r w:rsidR="00936885">
        <w:rPr>
          <w:rFonts w:ascii="標楷體" w:eastAsia="標楷體" w:hAnsi="標楷體" w:cs="標楷體"/>
          <w:color w:val="000000"/>
          <w:spacing w:val="1"/>
          <w:sz w:val="28"/>
          <w:szCs w:val="28"/>
        </w:rPr>
        <w:t>2</w:t>
      </w: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pacing w:val="-62"/>
          <w:sz w:val="28"/>
          <w:szCs w:val="28"/>
        </w:rPr>
        <w:t xml:space="preserve"> </w:t>
      </w:r>
      <w:r w:rsidR="00936885">
        <w:rPr>
          <w:rFonts w:ascii="標楷體" w:eastAsia="標楷體" w:hAnsi="標楷體" w:cs="標楷體"/>
          <w:color w:val="000000"/>
          <w:sz w:val="28"/>
          <w:szCs w:val="28"/>
        </w:rPr>
        <w:t>收容所</w:t>
      </w:r>
      <w:r w:rsidR="00936885">
        <w:rPr>
          <w:rFonts w:ascii="標楷體" w:eastAsia="標楷體" w:hAnsi="標楷體" w:cs="標楷體"/>
          <w:color w:val="000000"/>
          <w:spacing w:val="-3"/>
          <w:sz w:val="28"/>
          <w:szCs w:val="28"/>
        </w:rPr>
        <w:t>安</w:t>
      </w:r>
      <w:r w:rsidR="00936885">
        <w:rPr>
          <w:rFonts w:ascii="標楷體" w:eastAsia="標楷體" w:hAnsi="標楷體" w:cs="標楷體"/>
          <w:color w:val="000000"/>
          <w:spacing w:val="-48"/>
          <w:sz w:val="28"/>
          <w:szCs w:val="28"/>
        </w:rPr>
        <w:t>置：</w:t>
      </w:r>
      <w:r w:rsidR="00936885">
        <w:rPr>
          <w:rFonts w:ascii="標楷體" w:eastAsia="標楷體" w:hAnsi="標楷體" w:cs="標楷體"/>
          <w:color w:val="000000"/>
          <w:sz w:val="28"/>
          <w:szCs w:val="28"/>
        </w:rPr>
        <w:t>由機</w:t>
      </w:r>
      <w:r w:rsidR="00936885">
        <w:rPr>
          <w:rFonts w:ascii="標楷體" w:eastAsia="標楷體" w:hAnsi="標楷體" w:cs="標楷體"/>
          <w:color w:val="000000"/>
          <w:spacing w:val="-3"/>
          <w:sz w:val="28"/>
          <w:szCs w:val="28"/>
        </w:rPr>
        <w:t>構</w:t>
      </w:r>
      <w:r w:rsidR="00936885">
        <w:rPr>
          <w:rFonts w:ascii="標楷體" w:eastAsia="標楷體" w:hAnsi="標楷體" w:cs="標楷體"/>
          <w:color w:val="000000"/>
          <w:sz w:val="28"/>
          <w:szCs w:val="28"/>
        </w:rPr>
        <w:t>同仁與</w:t>
      </w:r>
      <w:r w:rsidR="00936885">
        <w:rPr>
          <w:rFonts w:ascii="標楷體" w:eastAsia="標楷體" w:hAnsi="標楷體" w:cs="標楷體"/>
          <w:color w:val="000000"/>
          <w:spacing w:val="-3"/>
          <w:sz w:val="28"/>
          <w:szCs w:val="28"/>
        </w:rPr>
        <w:t>收</w:t>
      </w:r>
      <w:r w:rsidR="00936885">
        <w:rPr>
          <w:rFonts w:ascii="標楷體" w:eastAsia="標楷體" w:hAnsi="標楷體" w:cs="標楷體"/>
          <w:color w:val="000000"/>
          <w:sz w:val="28"/>
          <w:szCs w:val="28"/>
        </w:rPr>
        <w:t>容所</w:t>
      </w:r>
      <w:r w:rsidR="00936885">
        <w:rPr>
          <w:rFonts w:ascii="標楷體" w:eastAsia="標楷體" w:hAnsi="標楷體" w:cs="標楷體"/>
          <w:color w:val="000000"/>
          <w:spacing w:val="-3"/>
          <w:sz w:val="28"/>
          <w:szCs w:val="28"/>
        </w:rPr>
        <w:t>人員</w:t>
      </w:r>
      <w:r w:rsidR="00936885">
        <w:rPr>
          <w:rFonts w:ascii="標楷體" w:eastAsia="標楷體" w:hAnsi="標楷體" w:cs="標楷體"/>
          <w:color w:val="000000"/>
          <w:sz w:val="28"/>
          <w:szCs w:val="28"/>
        </w:rPr>
        <w:t>確認交</w:t>
      </w:r>
      <w:r w:rsidR="00936885">
        <w:rPr>
          <w:rFonts w:ascii="標楷體" w:eastAsia="標楷體" w:hAnsi="標楷體" w:cs="標楷體"/>
          <w:color w:val="000000"/>
          <w:spacing w:val="-3"/>
          <w:sz w:val="28"/>
          <w:szCs w:val="28"/>
        </w:rPr>
        <w:t>接</w:t>
      </w:r>
      <w:r w:rsidR="00936885">
        <w:rPr>
          <w:rFonts w:ascii="標楷體" w:eastAsia="標楷體" w:hAnsi="標楷體" w:cs="標楷體"/>
          <w:color w:val="000000"/>
          <w:sz w:val="28"/>
          <w:szCs w:val="28"/>
        </w:rPr>
        <w:t>相關</w:t>
      </w:r>
      <w:r w:rsidR="00936885">
        <w:rPr>
          <w:rFonts w:ascii="標楷體" w:eastAsia="標楷體" w:hAnsi="標楷體" w:cs="標楷體"/>
          <w:color w:val="000000"/>
          <w:spacing w:val="-3"/>
          <w:sz w:val="28"/>
          <w:szCs w:val="28"/>
        </w:rPr>
        <w:t>資料</w:t>
      </w:r>
      <w:r w:rsidR="00936885">
        <w:rPr>
          <w:rFonts w:ascii="標楷體" w:eastAsia="標楷體" w:hAnsi="標楷體" w:cs="標楷體"/>
          <w:color w:val="000000"/>
          <w:sz w:val="28"/>
          <w:szCs w:val="28"/>
        </w:rPr>
        <w:t>及行政作業</w:t>
      </w:r>
      <w:r w:rsidR="00936885">
        <w:rPr>
          <w:rFonts w:ascii="標楷體" w:eastAsia="標楷體" w:hAnsi="標楷體" w:cs="標楷體"/>
          <w:color w:val="000000"/>
          <w:spacing w:val="-17"/>
          <w:sz w:val="28"/>
          <w:szCs w:val="28"/>
        </w:rPr>
        <w:t>後，</w:t>
      </w:r>
      <w:r w:rsidR="00936885">
        <w:rPr>
          <w:rFonts w:ascii="標楷體" w:eastAsia="標楷體" w:hAnsi="標楷體" w:cs="標楷體"/>
          <w:color w:val="000000"/>
          <w:sz w:val="28"/>
          <w:szCs w:val="28"/>
        </w:rPr>
        <w:t>自</w:t>
      </w:r>
      <w:r w:rsidR="00936885">
        <w:rPr>
          <w:rFonts w:ascii="標楷體" w:eastAsia="標楷體" w:hAnsi="標楷體" w:cs="標楷體"/>
          <w:color w:val="000000"/>
          <w:spacing w:val="-3"/>
          <w:sz w:val="28"/>
          <w:szCs w:val="28"/>
        </w:rPr>
        <w:t>行調</w:t>
      </w:r>
      <w:r w:rsidR="00936885">
        <w:rPr>
          <w:rFonts w:ascii="標楷體" w:eastAsia="標楷體" w:hAnsi="標楷體" w:cs="標楷體"/>
          <w:color w:val="000000"/>
          <w:sz w:val="28"/>
          <w:szCs w:val="28"/>
        </w:rPr>
        <w:t>度車</w:t>
      </w:r>
      <w:r w:rsidR="00936885">
        <w:rPr>
          <w:rFonts w:ascii="標楷體" w:eastAsia="標楷體" w:hAnsi="標楷體" w:cs="標楷體"/>
          <w:color w:val="000000"/>
          <w:spacing w:val="3"/>
          <w:sz w:val="28"/>
          <w:szCs w:val="28"/>
        </w:rPr>
        <w:t>輛</w:t>
      </w:r>
      <w:r w:rsidR="00936885">
        <w:rPr>
          <w:rFonts w:ascii="標楷體" w:eastAsia="標楷體" w:hAnsi="標楷體" w:cs="標楷體"/>
          <w:color w:val="000000"/>
          <w:sz w:val="28"/>
          <w:szCs w:val="28"/>
        </w:rPr>
        <w:t>或</w:t>
      </w:r>
      <w:r w:rsidR="00936885">
        <w:rPr>
          <w:rFonts w:ascii="標楷體" w:eastAsia="標楷體" w:hAnsi="標楷體" w:cs="標楷體"/>
          <w:color w:val="000000"/>
          <w:spacing w:val="2"/>
          <w:sz w:val="28"/>
          <w:szCs w:val="28"/>
        </w:rPr>
        <w:t>協</w:t>
      </w:r>
      <w:r w:rsidR="00936885">
        <w:rPr>
          <w:rFonts w:ascii="標楷體" w:eastAsia="標楷體" w:hAnsi="標楷體" w:cs="標楷體"/>
          <w:color w:val="000000"/>
          <w:spacing w:val="3"/>
          <w:sz w:val="28"/>
          <w:szCs w:val="28"/>
        </w:rPr>
        <w:t>同</w:t>
      </w:r>
      <w:r w:rsidR="00936885">
        <w:rPr>
          <w:rFonts w:ascii="標楷體" w:eastAsia="標楷體" w:hAnsi="標楷體" w:cs="標楷體"/>
          <w:color w:val="000000"/>
          <w:sz w:val="28"/>
          <w:szCs w:val="28"/>
        </w:rPr>
        <w:t>公</w:t>
      </w:r>
      <w:r w:rsidR="00936885">
        <w:rPr>
          <w:rFonts w:ascii="標楷體" w:eastAsia="標楷體" w:hAnsi="標楷體" w:cs="標楷體"/>
          <w:color w:val="000000"/>
          <w:spacing w:val="-14"/>
          <w:sz w:val="28"/>
          <w:szCs w:val="28"/>
        </w:rPr>
        <w:t>所、</w:t>
      </w:r>
      <w:r w:rsidR="00936885">
        <w:rPr>
          <w:rFonts w:ascii="標楷體" w:eastAsia="標楷體" w:hAnsi="標楷體" w:cs="標楷體"/>
          <w:color w:val="000000"/>
          <w:spacing w:val="3"/>
          <w:sz w:val="28"/>
          <w:szCs w:val="28"/>
        </w:rPr>
        <w:t>鄰</w:t>
      </w:r>
      <w:r w:rsidR="00936885">
        <w:rPr>
          <w:rFonts w:ascii="標楷體" w:eastAsia="標楷體" w:hAnsi="標楷體" w:cs="標楷體"/>
          <w:color w:val="000000"/>
          <w:spacing w:val="2"/>
          <w:sz w:val="28"/>
          <w:szCs w:val="28"/>
        </w:rPr>
        <w:t>里</w:t>
      </w:r>
      <w:r w:rsidR="00936885">
        <w:rPr>
          <w:rFonts w:ascii="標楷體" w:eastAsia="標楷體" w:hAnsi="標楷體" w:cs="標楷體"/>
          <w:color w:val="000000"/>
          <w:spacing w:val="3"/>
          <w:sz w:val="28"/>
          <w:szCs w:val="28"/>
        </w:rPr>
        <w:t>長</w:t>
      </w:r>
      <w:r w:rsidR="00936885">
        <w:rPr>
          <w:rFonts w:ascii="標楷體" w:eastAsia="標楷體" w:hAnsi="標楷體" w:cs="標楷體"/>
          <w:color w:val="000000"/>
          <w:spacing w:val="2"/>
          <w:sz w:val="28"/>
          <w:szCs w:val="28"/>
        </w:rPr>
        <w:t>或</w:t>
      </w:r>
      <w:r w:rsidR="00936885">
        <w:rPr>
          <w:rFonts w:ascii="標楷體" w:eastAsia="標楷體" w:hAnsi="標楷體" w:cs="標楷體"/>
          <w:color w:val="000000"/>
          <w:sz w:val="28"/>
          <w:szCs w:val="28"/>
        </w:rPr>
        <w:t>警消</w:t>
      </w:r>
      <w:r w:rsidR="00936885">
        <w:rPr>
          <w:rFonts w:ascii="標楷體" w:eastAsia="標楷體" w:hAnsi="標楷體" w:cs="標楷體"/>
          <w:color w:val="000000"/>
          <w:spacing w:val="3"/>
          <w:sz w:val="28"/>
          <w:szCs w:val="28"/>
        </w:rPr>
        <w:t>單</w:t>
      </w:r>
      <w:r w:rsidR="00936885">
        <w:rPr>
          <w:rFonts w:ascii="標楷體" w:eastAsia="標楷體" w:hAnsi="標楷體" w:cs="標楷體"/>
          <w:color w:val="000000"/>
          <w:spacing w:val="2"/>
          <w:sz w:val="28"/>
          <w:szCs w:val="28"/>
        </w:rPr>
        <w:t>位</w:t>
      </w:r>
      <w:r w:rsidR="00936885">
        <w:rPr>
          <w:rFonts w:ascii="標楷體" w:eastAsia="標楷體" w:hAnsi="標楷體" w:cs="標楷體"/>
          <w:color w:val="000000"/>
          <w:sz w:val="28"/>
          <w:szCs w:val="28"/>
        </w:rPr>
        <w:t>，協助護</w:t>
      </w:r>
      <w:r w:rsidR="00936885">
        <w:rPr>
          <w:rFonts w:ascii="標楷體" w:eastAsia="標楷體" w:hAnsi="標楷體" w:cs="標楷體"/>
          <w:color w:val="000000"/>
          <w:spacing w:val="-3"/>
          <w:sz w:val="28"/>
          <w:szCs w:val="28"/>
        </w:rPr>
        <w:t>送</w:t>
      </w:r>
      <w:r w:rsidR="00936885">
        <w:rPr>
          <w:rFonts w:ascii="標楷體" w:eastAsia="標楷體" w:hAnsi="標楷體" w:cs="標楷體"/>
          <w:color w:val="000000"/>
          <w:sz w:val="28"/>
          <w:szCs w:val="28"/>
        </w:rPr>
        <w:t>返回</w:t>
      </w:r>
      <w:r w:rsidR="00936885">
        <w:rPr>
          <w:rFonts w:ascii="標楷體" w:eastAsia="標楷體" w:hAnsi="標楷體" w:cs="標楷體"/>
          <w:color w:val="000000"/>
          <w:spacing w:val="-2"/>
          <w:sz w:val="28"/>
          <w:szCs w:val="28"/>
        </w:rPr>
        <w:t>。</w:t>
      </w:r>
    </w:p>
    <w:p w:rsidR="00C61F6A" w:rsidRDefault="00D27FA9" w:rsidP="007A3D6E">
      <w:pPr>
        <w:snapToGrid w:val="0"/>
        <w:spacing w:before="1" w:line="360" w:lineRule="auto"/>
        <w:ind w:left="1843" w:right="86" w:hanging="1243"/>
        <w:jc w:val="both"/>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.1</w:t>
      </w:r>
      <w:r>
        <w:rPr>
          <w:rFonts w:ascii="標楷體" w:eastAsia="標楷體" w:hAnsi="標楷體" w:cs="標楷體" w:hint="eastAsia"/>
          <w:color w:val="000000"/>
          <w:sz w:val="28"/>
          <w:szCs w:val="28"/>
        </w:rPr>
        <w:t>.</w:t>
      </w:r>
      <w:r w:rsidR="00936885">
        <w:rPr>
          <w:rFonts w:ascii="標楷體" w:eastAsia="標楷體" w:hAnsi="標楷體" w:cs="標楷體"/>
          <w:color w:val="000000"/>
          <w:spacing w:val="1"/>
          <w:sz w:val="28"/>
          <w:szCs w:val="28"/>
        </w:rPr>
        <w:t>3</w:t>
      </w: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pacing w:val="-62"/>
          <w:sz w:val="28"/>
          <w:szCs w:val="28"/>
        </w:rPr>
        <w:t xml:space="preserve"> </w:t>
      </w:r>
      <w:r w:rsidR="00936885">
        <w:rPr>
          <w:rFonts w:ascii="標楷體" w:eastAsia="標楷體" w:hAnsi="標楷體" w:cs="標楷體"/>
          <w:color w:val="000000"/>
          <w:sz w:val="28"/>
          <w:szCs w:val="28"/>
        </w:rPr>
        <w:t>醫療院</w:t>
      </w:r>
      <w:r w:rsidR="00936885">
        <w:rPr>
          <w:rFonts w:ascii="標楷體" w:eastAsia="標楷體" w:hAnsi="標楷體" w:cs="標楷體"/>
          <w:color w:val="000000"/>
          <w:spacing w:val="-3"/>
          <w:sz w:val="28"/>
          <w:szCs w:val="28"/>
        </w:rPr>
        <w:t>所</w:t>
      </w:r>
      <w:r w:rsidR="00936885">
        <w:rPr>
          <w:rFonts w:ascii="標楷體" w:eastAsia="標楷體" w:hAnsi="標楷體" w:cs="標楷體"/>
          <w:color w:val="000000"/>
          <w:sz w:val="28"/>
          <w:szCs w:val="28"/>
        </w:rPr>
        <w:t>安</w:t>
      </w:r>
      <w:r w:rsidR="00936885">
        <w:rPr>
          <w:rFonts w:ascii="標楷體" w:eastAsia="標楷體" w:hAnsi="標楷體" w:cs="標楷體"/>
          <w:color w:val="000000"/>
          <w:spacing w:val="-24"/>
          <w:sz w:val="28"/>
          <w:szCs w:val="28"/>
        </w:rPr>
        <w:t>置：</w:t>
      </w:r>
      <w:r w:rsidR="00936885">
        <w:rPr>
          <w:rFonts w:ascii="標楷體" w:eastAsia="標楷體" w:hAnsi="標楷體" w:cs="標楷體"/>
          <w:color w:val="000000"/>
          <w:spacing w:val="-3"/>
          <w:sz w:val="28"/>
          <w:szCs w:val="28"/>
        </w:rPr>
        <w:t>由</w:t>
      </w:r>
      <w:r w:rsidR="00936885">
        <w:rPr>
          <w:rFonts w:ascii="標楷體" w:eastAsia="標楷體" w:hAnsi="標楷體" w:cs="標楷體"/>
          <w:color w:val="000000"/>
          <w:sz w:val="28"/>
          <w:szCs w:val="28"/>
        </w:rPr>
        <w:t>機構聯</w:t>
      </w:r>
      <w:r w:rsidR="00936885">
        <w:rPr>
          <w:rFonts w:ascii="標楷體" w:eastAsia="標楷體" w:hAnsi="標楷體" w:cs="標楷體"/>
          <w:color w:val="000000"/>
          <w:spacing w:val="-3"/>
          <w:sz w:val="28"/>
          <w:szCs w:val="28"/>
        </w:rPr>
        <w:t>繫</w:t>
      </w:r>
      <w:r w:rsidR="00936885">
        <w:rPr>
          <w:rFonts w:ascii="標楷體" w:eastAsia="標楷體" w:hAnsi="標楷體" w:cs="標楷體"/>
          <w:color w:val="000000"/>
          <w:sz w:val="28"/>
          <w:szCs w:val="28"/>
        </w:rPr>
        <w:t>安置</w:t>
      </w:r>
      <w:r w:rsidR="00936885">
        <w:rPr>
          <w:rFonts w:ascii="標楷體" w:eastAsia="標楷體" w:hAnsi="標楷體" w:cs="標楷體"/>
          <w:color w:val="000000"/>
          <w:spacing w:val="-3"/>
          <w:sz w:val="28"/>
          <w:szCs w:val="28"/>
        </w:rPr>
        <w:t>院</w:t>
      </w:r>
      <w:r w:rsidR="00936885">
        <w:rPr>
          <w:rFonts w:ascii="標楷體" w:eastAsia="標楷體" w:hAnsi="標楷體" w:cs="標楷體"/>
          <w:color w:val="000000"/>
          <w:spacing w:val="-26"/>
          <w:sz w:val="28"/>
          <w:szCs w:val="28"/>
        </w:rPr>
        <w:t>所</w:t>
      </w:r>
      <w:r w:rsidR="00936885">
        <w:rPr>
          <w:rFonts w:ascii="標楷體" w:eastAsia="標楷體" w:hAnsi="標楷體" w:cs="標楷體"/>
          <w:color w:val="000000"/>
          <w:spacing w:val="-24"/>
          <w:sz w:val="28"/>
          <w:szCs w:val="28"/>
        </w:rPr>
        <w:t>，</w:t>
      </w:r>
      <w:r w:rsidR="00936885">
        <w:rPr>
          <w:rFonts w:ascii="標楷體" w:eastAsia="標楷體" w:hAnsi="標楷體" w:cs="標楷體"/>
          <w:color w:val="000000"/>
          <w:sz w:val="28"/>
          <w:szCs w:val="28"/>
        </w:rPr>
        <w:t>確認其</w:t>
      </w:r>
      <w:r w:rsidR="00936885">
        <w:rPr>
          <w:rFonts w:ascii="標楷體" w:eastAsia="標楷體" w:hAnsi="標楷體" w:cs="標楷體"/>
          <w:color w:val="000000"/>
          <w:spacing w:val="-3"/>
          <w:sz w:val="28"/>
          <w:szCs w:val="28"/>
        </w:rPr>
        <w:t>情</w:t>
      </w:r>
      <w:r w:rsidR="00936885">
        <w:rPr>
          <w:rFonts w:ascii="標楷體" w:eastAsia="標楷體" w:hAnsi="標楷體" w:cs="標楷體"/>
          <w:color w:val="000000"/>
          <w:sz w:val="28"/>
          <w:szCs w:val="28"/>
        </w:rPr>
        <w:t>況穩</w:t>
      </w:r>
      <w:r w:rsidR="00936885">
        <w:rPr>
          <w:rFonts w:ascii="標楷體" w:eastAsia="標楷體" w:hAnsi="標楷體" w:cs="標楷體"/>
          <w:color w:val="000000"/>
          <w:spacing w:val="-3"/>
          <w:sz w:val="28"/>
          <w:szCs w:val="28"/>
        </w:rPr>
        <w:t>定</w:t>
      </w:r>
      <w:r w:rsidR="00936885">
        <w:rPr>
          <w:rFonts w:ascii="標楷體" w:eastAsia="標楷體" w:hAnsi="標楷體" w:cs="標楷體"/>
          <w:color w:val="000000"/>
          <w:sz w:val="28"/>
          <w:szCs w:val="28"/>
        </w:rPr>
        <w:t>可出院後，自</w:t>
      </w:r>
      <w:r w:rsidR="00936885">
        <w:rPr>
          <w:rFonts w:ascii="標楷體" w:eastAsia="標楷體" w:hAnsi="標楷體" w:cs="標楷體"/>
          <w:color w:val="000000"/>
          <w:spacing w:val="-3"/>
          <w:sz w:val="28"/>
          <w:szCs w:val="28"/>
        </w:rPr>
        <w:t>行</w:t>
      </w:r>
      <w:r w:rsidR="00936885">
        <w:rPr>
          <w:rFonts w:ascii="標楷體" w:eastAsia="標楷體" w:hAnsi="標楷體" w:cs="標楷體"/>
          <w:color w:val="000000"/>
          <w:sz w:val="28"/>
          <w:szCs w:val="28"/>
        </w:rPr>
        <w:t>調度</w:t>
      </w:r>
      <w:r w:rsidR="00936885">
        <w:rPr>
          <w:rFonts w:ascii="標楷體" w:eastAsia="標楷體" w:hAnsi="標楷體" w:cs="標楷體"/>
          <w:color w:val="000000"/>
          <w:spacing w:val="-3"/>
          <w:sz w:val="28"/>
          <w:szCs w:val="28"/>
        </w:rPr>
        <w:t>車輛</w:t>
      </w:r>
      <w:r w:rsidR="00936885">
        <w:rPr>
          <w:rFonts w:ascii="標楷體" w:eastAsia="標楷體" w:hAnsi="標楷體" w:cs="標楷體"/>
          <w:color w:val="000000"/>
          <w:sz w:val="28"/>
          <w:szCs w:val="28"/>
        </w:rPr>
        <w:t>送返。</w:t>
      </w:r>
    </w:p>
    <w:p w:rsidR="00C61F6A" w:rsidRDefault="007A3D6E" w:rsidP="007A3D6E">
      <w:pPr>
        <w:snapToGrid w:val="0"/>
        <w:spacing w:before="1" w:line="360" w:lineRule="auto"/>
        <w:ind w:left="1843" w:right="86" w:hanging="1243"/>
        <w:jc w:val="both"/>
        <w:rPr>
          <w:rFonts w:ascii="標楷體" w:eastAsia="標楷體" w:hAnsi="標楷體" w:cs="標楷體"/>
          <w:color w:val="000000"/>
          <w:spacing w:val="1"/>
          <w:sz w:val="28"/>
          <w:szCs w:val="28"/>
        </w:rPr>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.1</w:t>
      </w:r>
      <w:r>
        <w:rPr>
          <w:rFonts w:ascii="標楷體" w:eastAsia="標楷體" w:hAnsi="標楷體" w:cs="標楷體" w:hint="eastAsia"/>
          <w:color w:val="000000"/>
          <w:sz w:val="28"/>
          <w:szCs w:val="28"/>
        </w:rPr>
        <w:t>.</w:t>
      </w:r>
      <w:r>
        <w:rPr>
          <w:rFonts w:ascii="標楷體" w:eastAsia="標楷體" w:hAnsi="標楷體" w:cs="標楷體"/>
          <w:color w:val="000000"/>
          <w:spacing w:val="1"/>
          <w:sz w:val="28"/>
          <w:szCs w:val="28"/>
        </w:rPr>
        <w:t xml:space="preserve">4  </w:t>
      </w:r>
      <w:r w:rsidR="00936885">
        <w:rPr>
          <w:rFonts w:ascii="標楷體" w:eastAsia="標楷體" w:hAnsi="標楷體" w:cs="標楷體"/>
          <w:color w:val="000000"/>
          <w:spacing w:val="1"/>
          <w:sz w:val="28"/>
          <w:szCs w:val="28"/>
        </w:rPr>
        <w:t>機構安置：機構工作人員與接待安置機構人員確認交接相關資料及行政作業後，自行調度車輛或協同支援單位，協助護送返回。</w:t>
      </w:r>
    </w:p>
    <w:p w:rsidR="00C61F6A" w:rsidRDefault="007A3D6E" w:rsidP="007A3D6E">
      <w:pPr>
        <w:snapToGrid w:val="0"/>
        <w:spacing w:before="18" w:line="360" w:lineRule="auto"/>
        <w:ind w:left="1134" w:right="86" w:hanging="850"/>
        <w:jc w:val="both"/>
        <w:rPr>
          <w:rFonts w:ascii="標楷體" w:eastAsia="標楷體" w:hAnsi="標楷體" w:cs="標楷體"/>
          <w:color w:val="000000"/>
          <w:spacing w:val="-1"/>
          <w:sz w:val="28"/>
          <w:szCs w:val="28"/>
        </w:rPr>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w:t>
      </w:r>
      <w:r>
        <w:rPr>
          <w:rFonts w:ascii="標楷體" w:eastAsia="標楷體" w:hAnsi="標楷體" w:cs="標楷體"/>
          <w:color w:val="000000"/>
          <w:sz w:val="28"/>
          <w:szCs w:val="28"/>
        </w:rPr>
        <w:t>2</w:t>
      </w:r>
      <w:r w:rsidR="00936885">
        <w:rPr>
          <w:rFonts w:ascii="標楷體" w:eastAsia="標楷體" w:hAnsi="標楷體" w:cs="標楷體"/>
          <w:color w:val="000000"/>
          <w:spacing w:val="-1"/>
          <w:sz w:val="28"/>
          <w:szCs w:val="28"/>
        </w:rPr>
        <w:t xml:space="preserve"> 追踨列管受災機構住民心理輔導紀錄，確保因災害造成之情緒影響能獲妥善處遇，如機構缺乏處遇能力，應轉介所需相關資源協助。</w:t>
      </w:r>
    </w:p>
    <w:p w:rsidR="00C61F6A" w:rsidRDefault="007A3D6E" w:rsidP="007A3D6E">
      <w:pPr>
        <w:tabs>
          <w:tab w:val="left" w:pos="1276"/>
        </w:tabs>
        <w:snapToGrid w:val="0"/>
        <w:spacing w:before="18" w:line="360" w:lineRule="auto"/>
        <w:ind w:left="1134" w:right="86" w:hanging="872"/>
        <w:jc w:val="both"/>
        <w:rPr>
          <w:rFonts w:ascii="標楷體" w:eastAsia="標楷體" w:hAnsi="標楷體" w:cs="標楷體"/>
          <w:color w:val="000000"/>
          <w:spacing w:val="-1"/>
          <w:sz w:val="28"/>
          <w:szCs w:val="28"/>
        </w:rPr>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w:t>
      </w:r>
      <w:r>
        <w:rPr>
          <w:rFonts w:ascii="標楷體" w:eastAsia="標楷體" w:hAnsi="標楷體" w:cs="標楷體"/>
          <w:color w:val="000000"/>
          <w:sz w:val="28"/>
          <w:szCs w:val="28"/>
        </w:rPr>
        <w:t>3</w:t>
      </w:r>
      <w:r w:rsidR="00936885">
        <w:rPr>
          <w:rFonts w:ascii="標楷體" w:eastAsia="標楷體" w:hAnsi="標楷體" w:cs="標楷體"/>
          <w:color w:val="000000"/>
          <w:spacing w:val="-1"/>
          <w:sz w:val="28"/>
          <w:szCs w:val="28"/>
        </w:rPr>
        <w:t xml:space="preserve"> 詳實紀錄災害發生及處理經過，並召集相關單位及人員召開檢討會議，據以改善修改應變計畫（災害整備及應變措施）、教育訓練及相關設備，並回報社會局。</w:t>
      </w:r>
    </w:p>
    <w:p w:rsidR="00C61F6A" w:rsidRDefault="007A3D6E">
      <w:pPr>
        <w:snapToGrid w:val="0"/>
        <w:spacing w:before="18" w:line="360" w:lineRule="auto"/>
        <w:ind w:left="972" w:right="86" w:hanging="710"/>
        <w:jc w:val="both"/>
        <w:rPr>
          <w:rFonts w:ascii="標楷體" w:eastAsia="標楷體" w:hAnsi="標楷體" w:cs="標楷體"/>
          <w:color w:val="000000"/>
          <w:spacing w:val="-1"/>
          <w:sz w:val="28"/>
          <w:szCs w:val="28"/>
        </w:rPr>
      </w:pPr>
      <w:r w:rsidRPr="00D27FA9">
        <w:rPr>
          <w:rFonts w:ascii="標楷體" w:eastAsia="標楷體" w:hAnsi="標楷體" w:cs="標楷體" w:hint="eastAsia"/>
          <w:color w:val="000000"/>
          <w:sz w:val="28"/>
          <w:szCs w:val="28"/>
        </w:rPr>
        <w:t>6.4</w:t>
      </w:r>
      <w:r w:rsidRPr="00D27FA9">
        <w:rPr>
          <w:rFonts w:ascii="標楷體" w:eastAsia="標楷體" w:hAnsi="標楷體" w:cs="標楷體"/>
          <w:color w:val="000000"/>
          <w:sz w:val="28"/>
          <w:szCs w:val="28"/>
        </w:rPr>
        <w:t>.</w:t>
      </w:r>
      <w:r>
        <w:rPr>
          <w:rFonts w:ascii="標楷體" w:eastAsia="標楷體" w:hAnsi="標楷體" w:cs="標楷體"/>
          <w:color w:val="000000"/>
          <w:sz w:val="28"/>
          <w:szCs w:val="28"/>
        </w:rPr>
        <w:t xml:space="preserve">4 </w:t>
      </w:r>
      <w:r w:rsidR="00936885">
        <w:rPr>
          <w:rFonts w:ascii="標楷體" w:eastAsia="標楷體" w:hAnsi="標楷體" w:cs="標楷體"/>
          <w:color w:val="000000"/>
          <w:spacing w:val="-1"/>
          <w:sz w:val="28"/>
          <w:szCs w:val="28"/>
        </w:rPr>
        <w:t>依照災變責任與應變之功過給予工作人員獎賞或處罰。</w:t>
      </w:r>
    </w:p>
    <w:p w:rsidR="00C61F6A" w:rsidRDefault="007A3D6E">
      <w:pPr>
        <w:snapToGrid w:val="0"/>
        <w:spacing w:before="18" w:line="360" w:lineRule="auto"/>
        <w:ind w:left="972" w:right="86" w:hanging="710"/>
        <w:jc w:val="both"/>
        <w:rPr>
          <w:rFonts w:ascii="標楷體" w:eastAsia="標楷體" w:hAnsi="標楷體" w:cs="標楷體"/>
          <w:color w:val="000000"/>
          <w:spacing w:val="-1"/>
          <w:sz w:val="28"/>
          <w:szCs w:val="28"/>
        </w:rPr>
      </w:pPr>
      <w:r w:rsidRPr="00D27FA9">
        <w:rPr>
          <w:rFonts w:ascii="標楷體" w:eastAsia="標楷體" w:hAnsi="標楷體" w:cs="標楷體" w:hint="eastAsia"/>
          <w:color w:val="000000"/>
          <w:sz w:val="28"/>
          <w:szCs w:val="28"/>
        </w:rPr>
        <w:lastRenderedPageBreak/>
        <w:t>6.4</w:t>
      </w:r>
      <w:r w:rsidRPr="00D27FA9">
        <w:rPr>
          <w:rFonts w:ascii="標楷體" w:eastAsia="標楷體" w:hAnsi="標楷體" w:cs="標楷體"/>
          <w:color w:val="000000"/>
          <w:sz w:val="28"/>
          <w:szCs w:val="28"/>
        </w:rPr>
        <w:t>.</w:t>
      </w:r>
      <w:r>
        <w:rPr>
          <w:rFonts w:ascii="標楷體" w:eastAsia="標楷體" w:hAnsi="標楷體" w:cs="標楷體"/>
          <w:color w:val="000000"/>
          <w:sz w:val="28"/>
          <w:szCs w:val="28"/>
        </w:rPr>
        <w:t xml:space="preserve">5 </w:t>
      </w:r>
      <w:r w:rsidR="00936885">
        <w:rPr>
          <w:rFonts w:ascii="標楷體" w:eastAsia="標楷體" w:hAnsi="標楷體" w:cs="標楷體"/>
          <w:color w:val="000000"/>
          <w:spacing w:val="-1"/>
          <w:sz w:val="28"/>
          <w:szCs w:val="28"/>
        </w:rPr>
        <w:t>向保險公司申請理賠。</w:t>
      </w:r>
    </w:p>
    <w:p w:rsidR="00C61F6A" w:rsidRDefault="007A3D6E" w:rsidP="007A3D6E">
      <w:pPr>
        <w:snapToGrid w:val="0"/>
        <w:spacing w:line="360" w:lineRule="auto"/>
        <w:ind w:right="-20"/>
        <w:rPr>
          <w:rFonts w:ascii="標楷體" w:eastAsia="標楷體" w:hAnsi="標楷體" w:cs="標楷體"/>
          <w:b/>
          <w:color w:val="000000"/>
          <w:sz w:val="28"/>
          <w:szCs w:val="28"/>
        </w:rPr>
      </w:pPr>
      <w:r>
        <w:rPr>
          <w:rFonts w:ascii="標楷體" w:eastAsia="標楷體" w:hAnsi="標楷體" w:cs="標楷體"/>
          <w:b/>
          <w:color w:val="000000"/>
          <w:sz w:val="28"/>
          <w:szCs w:val="28"/>
        </w:rPr>
        <w:t xml:space="preserve">6.5 </w:t>
      </w:r>
      <w:r w:rsidR="00936885">
        <w:rPr>
          <w:rFonts w:ascii="標楷體" w:eastAsia="標楷體" w:hAnsi="標楷體" w:cs="標楷體"/>
          <w:b/>
          <w:color w:val="000000"/>
          <w:sz w:val="28"/>
          <w:szCs w:val="28"/>
        </w:rPr>
        <w:t xml:space="preserve">機構孤立及持續運作計劃 </w:t>
      </w:r>
    </w:p>
    <w:p w:rsidR="00C61F6A" w:rsidRDefault="00936885" w:rsidP="009A5260">
      <w:pPr>
        <w:pStyle w:val="Default"/>
        <w:spacing w:line="360" w:lineRule="auto"/>
        <w:ind w:left="567" w:hanging="67"/>
        <w:rPr>
          <w:rFonts w:eastAsia="標楷體"/>
          <w:sz w:val="28"/>
          <w:szCs w:val="28"/>
        </w:rPr>
      </w:pPr>
      <w:r>
        <w:rPr>
          <w:rFonts w:eastAsia="標楷體"/>
          <w:sz w:val="28"/>
          <w:szCs w:val="28"/>
        </w:rPr>
        <w:t>為確保機構在發生緊急災害時，能採取必須的處置，機構之住民能得到原有 必須的照護，不會因為照護的中斷而發生傷害，</w:t>
      </w:r>
      <w:proofErr w:type="gramStart"/>
      <w:r>
        <w:rPr>
          <w:rFonts w:eastAsia="標楷體"/>
          <w:sz w:val="28"/>
          <w:szCs w:val="28"/>
        </w:rPr>
        <w:t>且夠妥善</w:t>
      </w:r>
      <w:proofErr w:type="gramEnd"/>
      <w:r>
        <w:rPr>
          <w:rFonts w:eastAsia="標楷體"/>
          <w:sz w:val="28"/>
          <w:szCs w:val="28"/>
        </w:rPr>
        <w:t>運用物資，提供必要的供應給住民、工作人員及家屬等，維持機構照護運作必須之關鍵功能。</w:t>
      </w:r>
    </w:p>
    <w:p w:rsidR="00C61F6A" w:rsidRPr="007A3D6E" w:rsidRDefault="007A3D6E" w:rsidP="007A3D6E">
      <w:pPr>
        <w:pStyle w:val="Default"/>
        <w:spacing w:line="360" w:lineRule="auto"/>
        <w:ind w:left="284"/>
        <w:rPr>
          <w:rFonts w:eastAsia="標楷體"/>
          <w:sz w:val="28"/>
          <w:szCs w:val="28"/>
        </w:rPr>
      </w:pPr>
      <w:r w:rsidRPr="007A3D6E">
        <w:rPr>
          <w:rFonts w:eastAsia="標楷體"/>
          <w:sz w:val="28"/>
          <w:szCs w:val="28"/>
        </w:rPr>
        <w:t xml:space="preserve">6.5.1 </w:t>
      </w:r>
      <w:r w:rsidR="00936885" w:rsidRPr="007A3D6E">
        <w:rPr>
          <w:rFonts w:eastAsia="標楷體"/>
          <w:sz w:val="28"/>
          <w:szCs w:val="28"/>
        </w:rPr>
        <w:t>基本原則</w:t>
      </w:r>
    </w:p>
    <w:p w:rsidR="00C61F6A" w:rsidRDefault="007A3D6E" w:rsidP="007A3D6E">
      <w:pPr>
        <w:pStyle w:val="Default"/>
        <w:spacing w:line="360" w:lineRule="auto"/>
        <w:ind w:leftChars="236" w:left="1700" w:hangingChars="405" w:hanging="1134"/>
        <w:rPr>
          <w:rFonts w:eastAsia="標楷體"/>
          <w:sz w:val="28"/>
          <w:szCs w:val="28"/>
        </w:rPr>
      </w:pPr>
      <w:r w:rsidRPr="007A3D6E">
        <w:rPr>
          <w:rFonts w:eastAsia="標楷體"/>
          <w:sz w:val="28"/>
          <w:szCs w:val="28"/>
        </w:rPr>
        <w:t>6.5.1.</w:t>
      </w:r>
      <w:r w:rsidR="00936885" w:rsidRPr="007A3D6E">
        <w:rPr>
          <w:rFonts w:eastAsia="標楷體"/>
          <w:sz w:val="28"/>
          <w:szCs w:val="28"/>
        </w:rPr>
        <w:t>1</w:t>
      </w:r>
      <w:r>
        <w:rPr>
          <w:rFonts w:eastAsia="標楷體"/>
          <w:sz w:val="28"/>
          <w:szCs w:val="28"/>
        </w:rPr>
        <w:t xml:space="preserve"> </w:t>
      </w:r>
      <w:r w:rsidR="00936885">
        <w:rPr>
          <w:rFonts w:eastAsia="標楷體"/>
          <w:sz w:val="28"/>
          <w:szCs w:val="28"/>
        </w:rPr>
        <w:t>孤立運作及機構持續運作，先判斷哪些是機構的核心業務、核心業務的關鍵人力、關鍵的技術、關鍵的物質，針對這些去規劃持續運作的資源及必須採取的應變措施。</w:t>
      </w:r>
    </w:p>
    <w:p w:rsidR="00C61F6A" w:rsidRDefault="007A3D6E" w:rsidP="007A3D6E">
      <w:pPr>
        <w:pStyle w:val="Default"/>
        <w:spacing w:line="360" w:lineRule="auto"/>
        <w:ind w:left="1701" w:hanging="1125"/>
        <w:rPr>
          <w:rFonts w:eastAsia="標楷體"/>
          <w:sz w:val="28"/>
          <w:szCs w:val="28"/>
        </w:rPr>
      </w:pPr>
      <w:r w:rsidRPr="007A3D6E">
        <w:rPr>
          <w:rFonts w:eastAsia="標楷體"/>
          <w:sz w:val="28"/>
          <w:szCs w:val="28"/>
        </w:rPr>
        <w:t>6.5.1.</w:t>
      </w:r>
      <w:r w:rsidR="00936885">
        <w:rPr>
          <w:rFonts w:eastAsia="標楷體"/>
          <w:sz w:val="28"/>
          <w:szCs w:val="28"/>
        </w:rPr>
        <w:t>2</w:t>
      </w:r>
      <w:r>
        <w:rPr>
          <w:rFonts w:eastAsia="標楷體"/>
          <w:sz w:val="28"/>
          <w:szCs w:val="28"/>
        </w:rPr>
        <w:t xml:space="preserve"> </w:t>
      </w:r>
      <w:r w:rsidR="00936885">
        <w:rPr>
          <w:rFonts w:eastAsia="標楷體"/>
          <w:sz w:val="28"/>
          <w:szCs w:val="28"/>
        </w:rPr>
        <w:t>機構在平日有非常多種類的業務，必須將相對不重要的業務暫時停頓，而將所有資源用於核心的工作。</w:t>
      </w:r>
    </w:p>
    <w:p w:rsidR="00C61F6A" w:rsidRDefault="007A3D6E" w:rsidP="00972C21">
      <w:pPr>
        <w:pStyle w:val="Default"/>
        <w:spacing w:line="360" w:lineRule="auto"/>
        <w:ind w:left="1701" w:hanging="1134"/>
        <w:rPr>
          <w:rFonts w:eastAsia="標楷體"/>
          <w:sz w:val="28"/>
          <w:szCs w:val="28"/>
        </w:rPr>
      </w:pPr>
      <w:r w:rsidRPr="007A3D6E">
        <w:rPr>
          <w:rFonts w:eastAsia="標楷體"/>
          <w:sz w:val="28"/>
          <w:szCs w:val="28"/>
        </w:rPr>
        <w:t>6.5.1.</w:t>
      </w:r>
      <w:r w:rsidR="00936885">
        <w:rPr>
          <w:rFonts w:eastAsia="標楷體"/>
          <w:sz w:val="28"/>
          <w:szCs w:val="28"/>
        </w:rPr>
        <w:t>3</w:t>
      </w:r>
      <w:r>
        <w:rPr>
          <w:rFonts w:eastAsia="標楷體"/>
          <w:sz w:val="28"/>
          <w:szCs w:val="28"/>
        </w:rPr>
        <w:t xml:space="preserve"> </w:t>
      </w:r>
      <w:r w:rsidR="00936885">
        <w:rPr>
          <w:rFonts w:eastAsia="標楷體"/>
          <w:sz w:val="28"/>
          <w:szCs w:val="28"/>
        </w:rPr>
        <w:t>機構的某些工作技術性很高，例如專科照護，需要某些專業技術的支持才能順利的進行，持續運作中必須考慮哪些人有這工作技術，不見得其他人員可以代為執行。</w:t>
      </w:r>
    </w:p>
    <w:p w:rsidR="00C61F6A" w:rsidRDefault="007A3D6E" w:rsidP="00972C21">
      <w:pPr>
        <w:pStyle w:val="Default"/>
        <w:spacing w:line="360" w:lineRule="auto"/>
        <w:ind w:left="1701" w:hanging="1134"/>
        <w:rPr>
          <w:rFonts w:eastAsia="標楷體"/>
          <w:sz w:val="28"/>
          <w:szCs w:val="28"/>
        </w:rPr>
      </w:pPr>
      <w:r w:rsidRPr="007A3D6E">
        <w:rPr>
          <w:rFonts w:eastAsia="標楷體"/>
          <w:sz w:val="28"/>
          <w:szCs w:val="28"/>
        </w:rPr>
        <w:t>6.5.1.</w:t>
      </w:r>
      <w:r w:rsidR="00936885">
        <w:rPr>
          <w:rFonts w:eastAsia="標楷體"/>
          <w:sz w:val="28"/>
          <w:szCs w:val="28"/>
        </w:rPr>
        <w:t>4</w:t>
      </w:r>
      <w:r>
        <w:rPr>
          <w:rFonts w:eastAsia="標楷體"/>
          <w:sz w:val="28"/>
          <w:szCs w:val="28"/>
        </w:rPr>
        <w:t xml:space="preserve"> </w:t>
      </w:r>
      <w:r w:rsidR="00936885">
        <w:rPr>
          <w:rFonts w:eastAsia="標楷體"/>
          <w:sz w:val="28"/>
          <w:szCs w:val="28"/>
        </w:rPr>
        <w:t>有些技術在機構中可能相當多人都有此能力，可以有取代性，如住民搬運、物資整理等。</w:t>
      </w:r>
    </w:p>
    <w:p w:rsidR="00C61F6A" w:rsidRDefault="007A3D6E" w:rsidP="00972C21">
      <w:pPr>
        <w:pStyle w:val="Default"/>
        <w:spacing w:line="360" w:lineRule="auto"/>
        <w:ind w:left="1701" w:hanging="1134"/>
        <w:rPr>
          <w:rFonts w:eastAsia="標楷體"/>
          <w:sz w:val="28"/>
          <w:szCs w:val="28"/>
        </w:rPr>
      </w:pPr>
      <w:r w:rsidRPr="007A3D6E">
        <w:rPr>
          <w:rFonts w:eastAsia="標楷體"/>
          <w:sz w:val="28"/>
          <w:szCs w:val="28"/>
        </w:rPr>
        <w:t>6.5.1.</w:t>
      </w:r>
      <w:r w:rsidR="00936885">
        <w:rPr>
          <w:rFonts w:eastAsia="標楷體"/>
          <w:sz w:val="28"/>
          <w:szCs w:val="28"/>
        </w:rPr>
        <w:t>5</w:t>
      </w:r>
      <w:r>
        <w:rPr>
          <w:rFonts w:eastAsia="標楷體"/>
          <w:sz w:val="28"/>
          <w:szCs w:val="28"/>
        </w:rPr>
        <w:t xml:space="preserve"> </w:t>
      </w:r>
      <w:r w:rsidR="00936885">
        <w:rPr>
          <w:rFonts w:eastAsia="標楷體"/>
          <w:sz w:val="28"/>
          <w:szCs w:val="28"/>
        </w:rPr>
        <w:t>照護運作必須一些關鍵物質的供應，這些物質涵蓋的層面很廣，必須各部門協調及合作。</w:t>
      </w:r>
    </w:p>
    <w:p w:rsidR="00C61F6A" w:rsidRDefault="00972C21" w:rsidP="007A3D6E">
      <w:pPr>
        <w:pStyle w:val="Default"/>
        <w:spacing w:line="360" w:lineRule="auto"/>
        <w:ind w:left="360" w:hanging="218"/>
        <w:rPr>
          <w:rFonts w:eastAsia="標楷體"/>
          <w:sz w:val="28"/>
          <w:szCs w:val="28"/>
        </w:rPr>
      </w:pPr>
      <w:r>
        <w:rPr>
          <w:rFonts w:eastAsia="標楷體" w:hint="eastAsia"/>
          <w:sz w:val="28"/>
          <w:szCs w:val="28"/>
        </w:rPr>
        <w:t xml:space="preserve"> </w:t>
      </w:r>
      <w:r w:rsidR="007A3D6E" w:rsidRPr="007A3D6E">
        <w:rPr>
          <w:rFonts w:eastAsia="標楷體"/>
          <w:sz w:val="28"/>
          <w:szCs w:val="28"/>
        </w:rPr>
        <w:t>6.5.</w:t>
      </w:r>
      <w:r w:rsidR="007A3D6E">
        <w:rPr>
          <w:rFonts w:eastAsia="標楷體"/>
          <w:sz w:val="28"/>
          <w:szCs w:val="28"/>
        </w:rPr>
        <w:t xml:space="preserve">2 </w:t>
      </w:r>
      <w:r w:rsidR="00936885">
        <w:rPr>
          <w:rFonts w:eastAsia="標楷體"/>
          <w:sz w:val="28"/>
          <w:szCs w:val="28"/>
        </w:rPr>
        <w:t>作業程序</w:t>
      </w:r>
    </w:p>
    <w:p w:rsidR="00C61F6A" w:rsidRDefault="007A3D6E" w:rsidP="00972C21">
      <w:pPr>
        <w:pStyle w:val="Default"/>
        <w:spacing w:line="360" w:lineRule="auto"/>
        <w:ind w:left="1701" w:hanging="1134"/>
        <w:rPr>
          <w:rFonts w:eastAsia="標楷體"/>
          <w:sz w:val="28"/>
          <w:szCs w:val="28"/>
        </w:rPr>
      </w:pPr>
      <w:r w:rsidRPr="007A3D6E">
        <w:rPr>
          <w:rFonts w:eastAsia="標楷體"/>
          <w:sz w:val="28"/>
          <w:szCs w:val="28"/>
        </w:rPr>
        <w:t>6.5.</w:t>
      </w:r>
      <w:r>
        <w:rPr>
          <w:rFonts w:eastAsia="標楷體"/>
          <w:sz w:val="28"/>
          <w:szCs w:val="28"/>
        </w:rPr>
        <w:t xml:space="preserve">2.1 </w:t>
      </w:r>
      <w:r w:rsidR="00936885">
        <w:rPr>
          <w:rFonts w:eastAsia="標楷體"/>
          <w:sz w:val="28"/>
          <w:szCs w:val="28"/>
        </w:rPr>
        <w:t>啟動：孤立運作較屬於管理階層之運作，全機構的廣播通常並無必要。由機構的負責人評估情況後，啟動本作業程序。本作業程序往往必須合併其它應變措施進行（如水災、地震等），指揮官可以指派專人負責此部分工作的進行與督導。</w:t>
      </w:r>
    </w:p>
    <w:p w:rsidR="00C61F6A" w:rsidRDefault="00972C21" w:rsidP="00972C21">
      <w:pPr>
        <w:autoSpaceDE w:val="0"/>
        <w:spacing w:line="360" w:lineRule="auto"/>
        <w:ind w:leftChars="178" w:left="1701" w:hangingChars="455" w:hanging="1274"/>
      </w:pPr>
      <w:r>
        <w:rPr>
          <w:rFonts w:ascii="標楷體" w:eastAsia="標楷體" w:hAnsi="標楷體" w:cs="標楷體" w:hint="eastAsia"/>
          <w:color w:val="000000"/>
          <w:kern w:val="0"/>
          <w:sz w:val="28"/>
          <w:szCs w:val="28"/>
        </w:rPr>
        <w:t xml:space="preserve"> </w:t>
      </w:r>
      <w:r w:rsidR="007A3D6E" w:rsidRPr="007A3D6E">
        <w:rPr>
          <w:rFonts w:ascii="標楷體" w:eastAsia="標楷體" w:hAnsi="標楷體" w:cs="標楷體"/>
          <w:color w:val="000000"/>
          <w:kern w:val="0"/>
          <w:sz w:val="28"/>
          <w:szCs w:val="28"/>
        </w:rPr>
        <w:t>6.5.2.</w:t>
      </w:r>
      <w:r w:rsidR="00936885" w:rsidRPr="007A3D6E">
        <w:rPr>
          <w:rFonts w:ascii="標楷體" w:eastAsia="標楷體" w:hAnsi="標楷體" w:cs="標楷體"/>
          <w:color w:val="000000"/>
          <w:kern w:val="0"/>
          <w:sz w:val="28"/>
          <w:szCs w:val="28"/>
        </w:rPr>
        <w:t>2</w:t>
      </w:r>
      <w:r w:rsidR="007A3D6E">
        <w:rPr>
          <w:rFonts w:eastAsia="標楷體"/>
          <w:kern w:val="0"/>
          <w:sz w:val="28"/>
          <w:szCs w:val="28"/>
        </w:rPr>
        <w:t xml:space="preserve">  </w:t>
      </w:r>
      <w:r w:rsidR="00936885">
        <w:rPr>
          <w:rFonts w:ascii="標楷體" w:eastAsia="標楷體" w:hAnsi="標楷體" w:cs="標楷體"/>
          <w:kern w:val="0"/>
          <w:sz w:val="28"/>
          <w:szCs w:val="28"/>
        </w:rPr>
        <w:t>狀況評估：決定是否要開始進行孤立運作，需要考慮的相關資訊如下：</w:t>
      </w:r>
    </w:p>
    <w:p w:rsidR="00C61F6A" w:rsidRDefault="007A3D6E" w:rsidP="00972C21">
      <w:pPr>
        <w:autoSpaceDE w:val="0"/>
        <w:spacing w:after="85" w:line="360" w:lineRule="auto"/>
        <w:ind w:firstLine="851"/>
      </w:pPr>
      <w:r>
        <w:rPr>
          <w:rFonts w:eastAsia="標楷體"/>
          <w:kern w:val="0"/>
          <w:sz w:val="28"/>
          <w:szCs w:val="28"/>
        </w:rPr>
        <w:t>a</w:t>
      </w:r>
      <w:r w:rsidR="00936885">
        <w:rPr>
          <w:rFonts w:eastAsia="標楷體"/>
          <w:kern w:val="0"/>
          <w:sz w:val="28"/>
          <w:szCs w:val="28"/>
        </w:rPr>
        <w:t>.</w:t>
      </w:r>
      <w:r w:rsidR="00936885">
        <w:rPr>
          <w:rFonts w:eastAsia="標楷體"/>
          <w:kern w:val="0"/>
          <w:sz w:val="28"/>
          <w:szCs w:val="28"/>
        </w:rPr>
        <w:t>災害</w:t>
      </w:r>
      <w:r w:rsidR="00936885">
        <w:rPr>
          <w:rFonts w:ascii="標楷體" w:eastAsia="標楷體" w:hAnsi="標楷體" w:cs="標楷體"/>
          <w:kern w:val="0"/>
          <w:sz w:val="28"/>
          <w:szCs w:val="28"/>
        </w:rPr>
        <w:t>的種類，例如洪水、大風暴、戰爭等。</w:t>
      </w:r>
    </w:p>
    <w:p w:rsidR="00C61F6A" w:rsidRDefault="007A3D6E" w:rsidP="00972C21">
      <w:pPr>
        <w:autoSpaceDE w:val="0"/>
        <w:spacing w:after="85" w:line="360" w:lineRule="auto"/>
        <w:ind w:firstLine="851"/>
      </w:pPr>
      <w:r>
        <w:rPr>
          <w:rFonts w:eastAsia="標楷體"/>
          <w:kern w:val="0"/>
          <w:sz w:val="28"/>
          <w:szCs w:val="28"/>
        </w:rPr>
        <w:t>b</w:t>
      </w:r>
      <w:r w:rsidR="00936885">
        <w:rPr>
          <w:rFonts w:eastAsia="標楷體"/>
          <w:kern w:val="0"/>
          <w:sz w:val="28"/>
          <w:szCs w:val="28"/>
        </w:rPr>
        <w:t>.</w:t>
      </w:r>
      <w:r w:rsidR="00936885">
        <w:rPr>
          <w:rFonts w:eastAsia="標楷體"/>
          <w:kern w:val="0"/>
          <w:sz w:val="28"/>
          <w:szCs w:val="28"/>
        </w:rPr>
        <w:t>機構</w:t>
      </w:r>
      <w:r w:rsidR="00936885">
        <w:rPr>
          <w:rFonts w:ascii="標楷體" w:eastAsia="標楷體" w:hAnsi="標楷體" w:cs="標楷體"/>
          <w:kern w:val="0"/>
          <w:sz w:val="28"/>
          <w:szCs w:val="28"/>
        </w:rPr>
        <w:t>地理位置及建築種類等對於事件的衝擊程度。</w:t>
      </w:r>
    </w:p>
    <w:p w:rsidR="00C61F6A" w:rsidRDefault="007A3D6E" w:rsidP="00972C21">
      <w:pPr>
        <w:autoSpaceDE w:val="0"/>
        <w:spacing w:after="85" w:line="360" w:lineRule="auto"/>
        <w:ind w:firstLine="851"/>
      </w:pPr>
      <w:r>
        <w:rPr>
          <w:rFonts w:eastAsia="標楷體"/>
          <w:kern w:val="0"/>
          <w:sz w:val="28"/>
          <w:szCs w:val="28"/>
        </w:rPr>
        <w:lastRenderedPageBreak/>
        <w:t>c</w:t>
      </w:r>
      <w:r w:rsidR="00936885">
        <w:rPr>
          <w:rFonts w:eastAsia="標楷體"/>
          <w:kern w:val="0"/>
          <w:sz w:val="28"/>
          <w:szCs w:val="28"/>
        </w:rPr>
        <w:t>.</w:t>
      </w:r>
      <w:r w:rsidR="00936885">
        <w:rPr>
          <w:rFonts w:ascii="標楷體" w:eastAsia="標楷體" w:hAnsi="標楷體" w:cs="標楷體"/>
          <w:kern w:val="0"/>
          <w:sz w:val="28"/>
          <w:szCs w:val="28"/>
        </w:rPr>
        <w:t>物資補充的補給點及影響的程度。</w:t>
      </w:r>
    </w:p>
    <w:p w:rsidR="00C61F6A" w:rsidRDefault="007A3D6E" w:rsidP="00972C21">
      <w:pPr>
        <w:autoSpaceDE w:val="0"/>
        <w:spacing w:line="360" w:lineRule="auto"/>
        <w:ind w:firstLine="851"/>
      </w:pPr>
      <w:r>
        <w:rPr>
          <w:rFonts w:eastAsia="標楷體"/>
          <w:kern w:val="0"/>
          <w:sz w:val="28"/>
          <w:szCs w:val="28"/>
        </w:rPr>
        <w:t>d</w:t>
      </w:r>
      <w:r w:rsidR="00936885">
        <w:rPr>
          <w:rFonts w:eastAsia="標楷體"/>
          <w:kern w:val="0"/>
          <w:sz w:val="28"/>
          <w:szCs w:val="28"/>
        </w:rPr>
        <w:t>.</w:t>
      </w:r>
      <w:r w:rsidR="00936885">
        <w:rPr>
          <w:rFonts w:eastAsia="標楷體"/>
          <w:kern w:val="0"/>
          <w:sz w:val="28"/>
          <w:szCs w:val="28"/>
        </w:rPr>
        <w:t>機構</w:t>
      </w:r>
      <w:r w:rsidR="00936885">
        <w:rPr>
          <w:rFonts w:ascii="標楷體" w:eastAsia="標楷體" w:hAnsi="標楷體" w:cs="標楷體"/>
          <w:kern w:val="0"/>
          <w:sz w:val="28"/>
          <w:szCs w:val="28"/>
        </w:rPr>
        <w:t>人力運作的影響程度。</w:t>
      </w:r>
    </w:p>
    <w:p w:rsidR="00C61F6A" w:rsidRDefault="007A3D6E" w:rsidP="00972C21">
      <w:pPr>
        <w:autoSpaceDE w:val="0"/>
        <w:spacing w:line="360" w:lineRule="auto"/>
        <w:ind w:leftChars="177" w:left="425" w:firstLine="142"/>
        <w:rPr>
          <w:rFonts w:eastAsia="標楷體"/>
          <w:kern w:val="0"/>
          <w:sz w:val="28"/>
          <w:szCs w:val="28"/>
        </w:rPr>
      </w:pPr>
      <w:r w:rsidRPr="007A3D6E">
        <w:rPr>
          <w:rFonts w:ascii="標楷體" w:eastAsia="標楷體" w:hAnsi="標楷體" w:cs="標楷體"/>
          <w:color w:val="000000"/>
          <w:kern w:val="0"/>
          <w:sz w:val="28"/>
          <w:szCs w:val="28"/>
        </w:rPr>
        <w:t>6.5.2.</w:t>
      </w:r>
      <w:r w:rsidR="00936885" w:rsidRPr="007A3D6E">
        <w:rPr>
          <w:rFonts w:ascii="標楷體" w:eastAsia="標楷體" w:hAnsi="標楷體" w:cs="標楷體"/>
          <w:color w:val="000000"/>
          <w:kern w:val="0"/>
          <w:sz w:val="28"/>
          <w:szCs w:val="28"/>
        </w:rPr>
        <w:t>3</w:t>
      </w:r>
      <w:r>
        <w:rPr>
          <w:rFonts w:ascii="標楷體" w:eastAsia="標楷體" w:hAnsi="標楷體" w:cs="標楷體"/>
          <w:color w:val="000000"/>
          <w:kern w:val="0"/>
          <w:sz w:val="28"/>
          <w:szCs w:val="28"/>
        </w:rPr>
        <w:t xml:space="preserve"> </w:t>
      </w:r>
      <w:r w:rsidR="00936885">
        <w:rPr>
          <w:rFonts w:eastAsia="標楷體"/>
          <w:kern w:val="0"/>
          <w:sz w:val="28"/>
          <w:szCs w:val="28"/>
        </w:rPr>
        <w:t>判斷機構持續運作的重要因素。主要的項目如下：</w:t>
      </w:r>
    </w:p>
    <w:p w:rsidR="00C61F6A" w:rsidRDefault="007A3D6E" w:rsidP="00972C21">
      <w:pPr>
        <w:autoSpaceDE w:val="0"/>
        <w:spacing w:line="360" w:lineRule="auto"/>
        <w:ind w:leftChars="294" w:left="706" w:firstLineChars="51" w:firstLine="143"/>
        <w:rPr>
          <w:rFonts w:eastAsia="標楷體"/>
          <w:kern w:val="0"/>
          <w:sz w:val="28"/>
          <w:szCs w:val="28"/>
        </w:rPr>
      </w:pPr>
      <w:r>
        <w:rPr>
          <w:rFonts w:eastAsia="標楷體"/>
          <w:kern w:val="0"/>
          <w:sz w:val="28"/>
          <w:szCs w:val="28"/>
        </w:rPr>
        <w:t>a</w:t>
      </w:r>
      <w:r w:rsidR="00936885">
        <w:rPr>
          <w:rFonts w:eastAsia="標楷體"/>
          <w:kern w:val="0"/>
          <w:sz w:val="28"/>
          <w:szCs w:val="28"/>
        </w:rPr>
        <w:t>.</w:t>
      </w:r>
      <w:r w:rsidR="00936885">
        <w:rPr>
          <w:rFonts w:eastAsia="標楷體"/>
          <w:kern w:val="0"/>
          <w:sz w:val="28"/>
          <w:szCs w:val="28"/>
        </w:rPr>
        <w:t>機構的核心工作。</w:t>
      </w:r>
    </w:p>
    <w:p w:rsidR="00C61F6A" w:rsidRDefault="007A3D6E" w:rsidP="00972C21">
      <w:pPr>
        <w:autoSpaceDE w:val="0"/>
        <w:spacing w:line="360" w:lineRule="auto"/>
        <w:ind w:leftChars="294" w:left="706" w:firstLineChars="51" w:firstLine="143"/>
        <w:rPr>
          <w:rFonts w:eastAsia="標楷體"/>
          <w:kern w:val="0"/>
          <w:sz w:val="28"/>
          <w:szCs w:val="28"/>
        </w:rPr>
      </w:pPr>
      <w:r>
        <w:rPr>
          <w:rFonts w:eastAsia="標楷體"/>
          <w:kern w:val="0"/>
          <w:sz w:val="28"/>
          <w:szCs w:val="28"/>
        </w:rPr>
        <w:t>b</w:t>
      </w:r>
      <w:r w:rsidR="00936885">
        <w:rPr>
          <w:rFonts w:eastAsia="標楷體"/>
          <w:kern w:val="0"/>
          <w:sz w:val="28"/>
          <w:szCs w:val="28"/>
        </w:rPr>
        <w:t>.</w:t>
      </w:r>
      <w:r w:rsidR="00936885">
        <w:rPr>
          <w:rFonts w:eastAsia="標楷體"/>
          <w:kern w:val="0"/>
          <w:sz w:val="28"/>
          <w:szCs w:val="28"/>
        </w:rPr>
        <w:t>機構所需要的關鍵技術。</w:t>
      </w:r>
    </w:p>
    <w:p w:rsidR="00C61F6A" w:rsidRDefault="007A3D6E" w:rsidP="00972C21">
      <w:pPr>
        <w:autoSpaceDE w:val="0"/>
        <w:spacing w:line="360" w:lineRule="auto"/>
        <w:ind w:leftChars="294" w:left="706" w:firstLineChars="51" w:firstLine="143"/>
        <w:rPr>
          <w:rFonts w:eastAsia="標楷體"/>
          <w:kern w:val="0"/>
          <w:sz w:val="28"/>
          <w:szCs w:val="28"/>
        </w:rPr>
      </w:pPr>
      <w:r>
        <w:rPr>
          <w:rFonts w:eastAsia="標楷體"/>
          <w:kern w:val="0"/>
          <w:sz w:val="28"/>
          <w:szCs w:val="28"/>
        </w:rPr>
        <w:t>c</w:t>
      </w:r>
      <w:r w:rsidR="00936885">
        <w:rPr>
          <w:rFonts w:eastAsia="標楷體"/>
          <w:kern w:val="0"/>
          <w:sz w:val="28"/>
          <w:szCs w:val="28"/>
        </w:rPr>
        <w:t>.</w:t>
      </w:r>
      <w:r w:rsidR="00936885">
        <w:rPr>
          <w:rFonts w:eastAsia="標楷體"/>
          <w:kern w:val="0"/>
          <w:sz w:val="28"/>
          <w:szCs w:val="28"/>
        </w:rPr>
        <w:t>機構所需要的關鍵人力現況與可調度人力。</w:t>
      </w:r>
    </w:p>
    <w:p w:rsidR="00C61F6A" w:rsidRDefault="007A3D6E" w:rsidP="00972C21">
      <w:pPr>
        <w:autoSpaceDE w:val="0"/>
        <w:spacing w:line="360" w:lineRule="auto"/>
        <w:ind w:leftChars="294" w:left="706" w:firstLineChars="51" w:firstLine="143"/>
        <w:rPr>
          <w:rFonts w:eastAsia="標楷體"/>
          <w:kern w:val="0"/>
          <w:sz w:val="28"/>
          <w:szCs w:val="28"/>
        </w:rPr>
      </w:pPr>
      <w:r>
        <w:rPr>
          <w:rFonts w:eastAsia="標楷體"/>
          <w:kern w:val="0"/>
          <w:sz w:val="28"/>
          <w:szCs w:val="28"/>
        </w:rPr>
        <w:t>d</w:t>
      </w:r>
      <w:r w:rsidR="00936885">
        <w:rPr>
          <w:rFonts w:eastAsia="標楷體"/>
          <w:kern w:val="0"/>
          <w:sz w:val="28"/>
          <w:szCs w:val="28"/>
        </w:rPr>
        <w:t>.</w:t>
      </w:r>
      <w:r w:rsidR="00936885">
        <w:rPr>
          <w:rFonts w:eastAsia="標楷體"/>
          <w:kern w:val="0"/>
          <w:sz w:val="28"/>
          <w:szCs w:val="28"/>
        </w:rPr>
        <w:t>機構所需要的關鍵物質存量與供應。</w:t>
      </w:r>
    </w:p>
    <w:p w:rsidR="00C61F6A" w:rsidRDefault="00972C21" w:rsidP="00972C21">
      <w:pPr>
        <w:autoSpaceDE w:val="0"/>
        <w:spacing w:line="360" w:lineRule="auto"/>
        <w:ind w:left="1701" w:hanging="1275"/>
        <w:rPr>
          <w:rFonts w:eastAsia="標楷體"/>
          <w:kern w:val="0"/>
          <w:sz w:val="28"/>
          <w:szCs w:val="28"/>
        </w:rPr>
      </w:pPr>
      <w:r>
        <w:rPr>
          <w:rFonts w:ascii="標楷體" w:eastAsia="標楷體" w:hAnsi="標楷體" w:cs="標楷體" w:hint="eastAsia"/>
          <w:color w:val="000000"/>
          <w:kern w:val="0"/>
          <w:sz w:val="28"/>
          <w:szCs w:val="28"/>
        </w:rPr>
        <w:t xml:space="preserve"> </w:t>
      </w:r>
      <w:r w:rsidR="007A3D6E" w:rsidRPr="007A3D6E">
        <w:rPr>
          <w:rFonts w:ascii="標楷體" w:eastAsia="標楷體" w:hAnsi="標楷體" w:cs="標楷體"/>
          <w:color w:val="000000"/>
          <w:kern w:val="0"/>
          <w:sz w:val="28"/>
          <w:szCs w:val="28"/>
        </w:rPr>
        <w:t>6.5.2.</w:t>
      </w:r>
      <w:r w:rsidR="00936885">
        <w:rPr>
          <w:rFonts w:eastAsia="標楷體"/>
          <w:kern w:val="0"/>
          <w:sz w:val="28"/>
          <w:szCs w:val="28"/>
        </w:rPr>
        <w:t>4</w:t>
      </w:r>
      <w:r w:rsidR="007A3D6E">
        <w:rPr>
          <w:rFonts w:eastAsia="標楷體"/>
          <w:kern w:val="0"/>
          <w:sz w:val="28"/>
          <w:szCs w:val="28"/>
        </w:rPr>
        <w:t xml:space="preserve">  </w:t>
      </w:r>
      <w:r w:rsidR="00936885">
        <w:rPr>
          <w:rFonts w:eastAsia="標楷體"/>
          <w:kern w:val="0"/>
          <w:sz w:val="28"/>
          <w:szCs w:val="28"/>
        </w:rPr>
        <w:t>指派相關單位全面清查狀況回報現場指揮官或應變中心，並擬好維護計畫或進行緊急應變：</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a</w:t>
      </w:r>
      <w:r w:rsidR="00936885">
        <w:rPr>
          <w:rFonts w:eastAsia="標楷體"/>
          <w:kern w:val="0"/>
          <w:sz w:val="28"/>
          <w:szCs w:val="28"/>
        </w:rPr>
        <w:t>.</w:t>
      </w:r>
      <w:r w:rsidR="009A5260">
        <w:rPr>
          <w:rFonts w:eastAsia="標楷體"/>
          <w:kern w:val="0"/>
          <w:sz w:val="28"/>
          <w:szCs w:val="28"/>
        </w:rPr>
        <w:t xml:space="preserve"> </w:t>
      </w:r>
      <w:r w:rsidR="00936885">
        <w:rPr>
          <w:rFonts w:eastAsia="標楷體"/>
          <w:kern w:val="0"/>
          <w:sz w:val="28"/>
          <w:szCs w:val="28"/>
        </w:rPr>
        <w:t>清查緊急電力的供應，清點燃油的存量，並監控緊急發電機具之正常運轉。如果有問題，必須通知照護單位進行緊急應變直到電力恢復。</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b</w:t>
      </w:r>
      <w:r w:rsidR="00936885">
        <w:rPr>
          <w:rFonts w:eastAsia="標楷體"/>
          <w:kern w:val="0"/>
          <w:sz w:val="28"/>
          <w:szCs w:val="28"/>
        </w:rPr>
        <w:t xml:space="preserve">. </w:t>
      </w:r>
      <w:r w:rsidR="00936885">
        <w:rPr>
          <w:rFonts w:eastAsia="標楷體"/>
          <w:kern w:val="0"/>
          <w:sz w:val="28"/>
          <w:szCs w:val="28"/>
        </w:rPr>
        <w:t>清查飲水及工作用水儲備及後續之取得方式，必要時採取節水甚至運水之措施。</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c</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清查醫療用氣體之系統及相關存量，如果有問題，要通知重症單位進行緊急應變，並規劃後續之取得方式，直到供應恢復正常。</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d</w:t>
      </w:r>
      <w:r w:rsidR="00936885">
        <w:rPr>
          <w:rFonts w:eastAsia="標楷體"/>
          <w:kern w:val="0"/>
          <w:sz w:val="28"/>
          <w:szCs w:val="28"/>
        </w:rPr>
        <w:t xml:space="preserve">. </w:t>
      </w:r>
      <w:r w:rsidR="00936885">
        <w:rPr>
          <w:rFonts w:eastAsia="標楷體"/>
          <w:kern w:val="0"/>
          <w:sz w:val="28"/>
          <w:szCs w:val="28"/>
        </w:rPr>
        <w:t>檢查氣體抽吸動力是否正常，如果有問題要進行緊急維修，並通知重症單位進行緊急應變。</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e</w:t>
      </w:r>
      <w:r w:rsidR="00936885">
        <w:rPr>
          <w:rFonts w:eastAsia="標楷體"/>
          <w:kern w:val="0"/>
          <w:sz w:val="28"/>
          <w:szCs w:val="28"/>
        </w:rPr>
        <w:t xml:space="preserve">. </w:t>
      </w:r>
      <w:r w:rsidR="00936885">
        <w:rPr>
          <w:rFonts w:eastAsia="標楷體"/>
          <w:kern w:val="0"/>
          <w:sz w:val="28"/>
          <w:szCs w:val="28"/>
        </w:rPr>
        <w:t>檢查資訊系統是否正常運作，如果有問題要採取資訊中斷緊急應變措施直到系統恢復。</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f</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清點照護運作之重要相關物資，如藥品、醫材、衛材、食物等，如果有缺少，必須採取緊急供應的措施來維持運作正常。</w:t>
      </w:r>
    </w:p>
    <w:p w:rsidR="00C61F6A" w:rsidRDefault="007A3D6E" w:rsidP="00972C21">
      <w:pPr>
        <w:autoSpaceDE w:val="0"/>
        <w:spacing w:line="360" w:lineRule="auto"/>
        <w:ind w:left="1134" w:hanging="283"/>
        <w:rPr>
          <w:rFonts w:eastAsia="標楷體"/>
          <w:kern w:val="0"/>
          <w:sz w:val="28"/>
          <w:szCs w:val="28"/>
        </w:rPr>
      </w:pPr>
      <w:r>
        <w:rPr>
          <w:rFonts w:eastAsia="標楷體"/>
          <w:kern w:val="0"/>
          <w:sz w:val="28"/>
          <w:szCs w:val="28"/>
        </w:rPr>
        <w:t>g</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清查</w:t>
      </w:r>
      <w:r w:rsidR="00AC0B32">
        <w:rPr>
          <w:rFonts w:eastAsia="標楷體"/>
          <w:kern w:val="0"/>
          <w:sz w:val="28"/>
          <w:szCs w:val="28"/>
        </w:rPr>
        <w:t>護理</w:t>
      </w:r>
      <w:r w:rsidR="00AC0B32">
        <w:rPr>
          <w:rFonts w:eastAsia="標楷體" w:hint="eastAsia"/>
          <w:kern w:val="0"/>
          <w:sz w:val="28"/>
          <w:szCs w:val="28"/>
        </w:rPr>
        <w:t>人員</w:t>
      </w:r>
      <w:r w:rsidR="00AC0B32">
        <w:rPr>
          <w:rFonts w:eastAsia="標楷體"/>
          <w:kern w:val="0"/>
          <w:sz w:val="28"/>
          <w:szCs w:val="28"/>
        </w:rPr>
        <w:t>、照</w:t>
      </w:r>
      <w:r w:rsidR="00AC0B32">
        <w:rPr>
          <w:rFonts w:eastAsia="標楷體" w:hint="eastAsia"/>
          <w:kern w:val="0"/>
          <w:sz w:val="28"/>
          <w:szCs w:val="28"/>
        </w:rPr>
        <w:t>顧</w:t>
      </w:r>
      <w:r w:rsidR="00936885">
        <w:rPr>
          <w:rFonts w:eastAsia="標楷體"/>
          <w:kern w:val="0"/>
          <w:sz w:val="28"/>
          <w:szCs w:val="28"/>
        </w:rPr>
        <w:t>服務員</w:t>
      </w:r>
      <w:r w:rsidR="00AC0B32">
        <w:rPr>
          <w:rFonts w:eastAsia="標楷體" w:hint="eastAsia"/>
          <w:kern w:val="0"/>
          <w:sz w:val="28"/>
          <w:szCs w:val="28"/>
        </w:rPr>
        <w:t>及行政人員等</w:t>
      </w:r>
      <w:r w:rsidR="00936885">
        <w:rPr>
          <w:rFonts w:eastAsia="標楷體"/>
          <w:kern w:val="0"/>
          <w:sz w:val="28"/>
          <w:szCs w:val="28"/>
        </w:rPr>
        <w:t>人力調度情形，並統計可以前來支援的人數，必要時改變輪班及人力的配置來因應緊急狀況。</w:t>
      </w:r>
    </w:p>
    <w:p w:rsidR="00C61F6A" w:rsidRDefault="007A3D6E" w:rsidP="00972C21">
      <w:pPr>
        <w:autoSpaceDE w:val="0"/>
        <w:spacing w:line="360" w:lineRule="auto"/>
        <w:ind w:leftChars="50" w:left="120" w:firstLineChars="159" w:firstLine="445"/>
        <w:rPr>
          <w:rFonts w:eastAsia="標楷體"/>
          <w:kern w:val="0"/>
          <w:sz w:val="28"/>
          <w:szCs w:val="28"/>
        </w:rPr>
      </w:pPr>
      <w:r w:rsidRPr="007A3D6E">
        <w:rPr>
          <w:rFonts w:ascii="標楷體" w:eastAsia="標楷體" w:hAnsi="標楷體" w:cs="標楷體"/>
          <w:color w:val="000000"/>
          <w:kern w:val="0"/>
          <w:sz w:val="28"/>
          <w:szCs w:val="28"/>
        </w:rPr>
        <w:t>6.5.2.</w:t>
      </w:r>
      <w:r w:rsidR="00936885" w:rsidRPr="007A3D6E">
        <w:rPr>
          <w:rFonts w:ascii="標楷體" w:eastAsia="標楷體" w:hAnsi="標楷體" w:cs="標楷體"/>
          <w:color w:val="000000"/>
          <w:kern w:val="0"/>
          <w:sz w:val="28"/>
          <w:szCs w:val="28"/>
        </w:rPr>
        <w:t>5</w:t>
      </w:r>
      <w:r>
        <w:rPr>
          <w:rFonts w:eastAsia="標楷體"/>
          <w:kern w:val="0"/>
          <w:sz w:val="28"/>
          <w:szCs w:val="28"/>
        </w:rPr>
        <w:t xml:space="preserve"> </w:t>
      </w:r>
      <w:r w:rsidR="00AC0B32">
        <w:rPr>
          <w:rFonts w:eastAsia="標楷體" w:hint="eastAsia"/>
          <w:kern w:val="0"/>
          <w:sz w:val="28"/>
          <w:szCs w:val="28"/>
        </w:rPr>
        <w:t xml:space="preserve"> </w:t>
      </w:r>
      <w:r w:rsidR="00936885">
        <w:rPr>
          <w:rFonts w:eastAsia="標楷體"/>
          <w:kern w:val="0"/>
          <w:sz w:val="28"/>
          <w:szCs w:val="28"/>
        </w:rPr>
        <w:t>針對實際情況的需要，可以考慮採取相關應變措施</w:t>
      </w:r>
    </w:p>
    <w:p w:rsidR="00C61F6A" w:rsidRDefault="007A3D6E" w:rsidP="00972C21">
      <w:pPr>
        <w:autoSpaceDE w:val="0"/>
        <w:spacing w:line="360" w:lineRule="auto"/>
        <w:ind w:left="1134" w:hanging="284"/>
        <w:rPr>
          <w:rFonts w:eastAsia="標楷體"/>
          <w:kern w:val="0"/>
          <w:sz w:val="28"/>
          <w:szCs w:val="28"/>
        </w:rPr>
      </w:pPr>
      <w:r>
        <w:rPr>
          <w:rFonts w:eastAsia="標楷體"/>
          <w:kern w:val="0"/>
          <w:sz w:val="28"/>
          <w:szCs w:val="28"/>
        </w:rPr>
        <w:t>a</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食物供應配給：取得有困難時，要有計劃地節省食物的浪費。不只住民及工作人員需用餐，其他被困在機構的家屬與訪客也應考慮其用餐的問題。</w:t>
      </w:r>
    </w:p>
    <w:p w:rsidR="00C61F6A" w:rsidRDefault="007A3D6E" w:rsidP="00972C21">
      <w:pPr>
        <w:autoSpaceDE w:val="0"/>
        <w:spacing w:line="360" w:lineRule="auto"/>
        <w:ind w:left="1134" w:hanging="284"/>
        <w:rPr>
          <w:rFonts w:eastAsia="標楷體"/>
          <w:kern w:val="0"/>
          <w:sz w:val="28"/>
          <w:szCs w:val="28"/>
        </w:rPr>
      </w:pPr>
      <w:r>
        <w:rPr>
          <w:rFonts w:eastAsia="標楷體"/>
          <w:kern w:val="0"/>
          <w:sz w:val="28"/>
          <w:szCs w:val="28"/>
        </w:rPr>
        <w:lastRenderedPageBreak/>
        <w:t>b</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污物廢棄物的處理：當機構被隔絕而廢棄物無法清運時，必須規劃適當的場所放置這些廢棄物（尤其是在炎熱的天氣下）。</w:t>
      </w:r>
    </w:p>
    <w:p w:rsidR="00C61F6A" w:rsidRDefault="007A3D6E" w:rsidP="00972C21">
      <w:pPr>
        <w:autoSpaceDE w:val="0"/>
        <w:spacing w:line="360" w:lineRule="auto"/>
        <w:ind w:left="1134" w:hanging="284"/>
        <w:rPr>
          <w:rFonts w:eastAsia="標楷體"/>
          <w:kern w:val="0"/>
          <w:sz w:val="28"/>
          <w:szCs w:val="28"/>
        </w:rPr>
      </w:pPr>
      <w:r>
        <w:rPr>
          <w:rFonts w:eastAsia="標楷體"/>
          <w:kern w:val="0"/>
          <w:sz w:val="28"/>
          <w:szCs w:val="28"/>
        </w:rPr>
        <w:t>c</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人力的調度：當交通阻絕時，上班的人無法到達，會導致正在當班的人無法下班的問題。可以考慮採以一些非常的措施因應：例如改成十二小時一班、調動住宿的照護人員協助等。</w:t>
      </w:r>
    </w:p>
    <w:p w:rsidR="00C61F6A" w:rsidRDefault="007A3D6E" w:rsidP="00972C21">
      <w:pPr>
        <w:autoSpaceDE w:val="0"/>
        <w:spacing w:line="360" w:lineRule="auto"/>
        <w:ind w:leftChars="236" w:left="1700" w:hangingChars="405" w:hanging="1134"/>
        <w:rPr>
          <w:rFonts w:eastAsia="標楷體"/>
          <w:kern w:val="0"/>
          <w:sz w:val="28"/>
          <w:szCs w:val="28"/>
        </w:rPr>
      </w:pPr>
      <w:r w:rsidRPr="007A3D6E">
        <w:rPr>
          <w:rFonts w:ascii="標楷體" w:eastAsia="標楷體" w:hAnsi="標楷體" w:cs="標楷體"/>
          <w:color w:val="000000"/>
          <w:kern w:val="0"/>
          <w:sz w:val="28"/>
          <w:szCs w:val="28"/>
        </w:rPr>
        <w:t>6.5.2.</w:t>
      </w:r>
      <w:r w:rsidR="00972C21">
        <w:rPr>
          <w:rFonts w:eastAsia="標楷體" w:hint="eastAsia"/>
          <w:kern w:val="0"/>
          <w:sz w:val="28"/>
          <w:szCs w:val="28"/>
        </w:rPr>
        <w:t xml:space="preserve">6  </w:t>
      </w:r>
      <w:r w:rsidR="00936885">
        <w:rPr>
          <w:rFonts w:eastAsia="標楷體"/>
          <w:kern w:val="0"/>
          <w:sz w:val="28"/>
          <w:szCs w:val="28"/>
        </w:rPr>
        <w:t>孤立運作狀況解除，由指揮官本身評估狀況後，正式宣布狀況解除，恢復正常運作，並通知相關各單位。</w:t>
      </w:r>
    </w:p>
    <w:p w:rsidR="00C61F6A" w:rsidRDefault="007A3D6E" w:rsidP="00972C21">
      <w:pPr>
        <w:autoSpaceDE w:val="0"/>
        <w:spacing w:line="360" w:lineRule="auto"/>
        <w:ind w:leftChars="236" w:left="1412" w:hangingChars="302" w:hanging="846"/>
        <w:rPr>
          <w:rFonts w:eastAsia="標楷體"/>
          <w:kern w:val="0"/>
          <w:sz w:val="28"/>
          <w:szCs w:val="28"/>
        </w:rPr>
      </w:pPr>
      <w:r w:rsidRPr="007A3D6E">
        <w:rPr>
          <w:rFonts w:ascii="標楷體" w:eastAsia="標楷體" w:hAnsi="標楷體" w:cs="標楷體"/>
          <w:color w:val="000000"/>
          <w:kern w:val="0"/>
          <w:sz w:val="28"/>
          <w:szCs w:val="28"/>
        </w:rPr>
        <w:t>6.5.2.</w:t>
      </w:r>
      <w:r w:rsidR="00936885">
        <w:rPr>
          <w:rFonts w:eastAsia="標楷體"/>
          <w:kern w:val="0"/>
          <w:sz w:val="28"/>
          <w:szCs w:val="28"/>
        </w:rPr>
        <w:t>7</w:t>
      </w:r>
      <w:r>
        <w:rPr>
          <w:rFonts w:eastAsia="標楷體"/>
          <w:kern w:val="0"/>
          <w:sz w:val="28"/>
          <w:szCs w:val="28"/>
        </w:rPr>
        <w:t xml:space="preserve"> </w:t>
      </w:r>
      <w:r w:rsidR="00936885">
        <w:rPr>
          <w:rFonts w:eastAsia="標楷體"/>
          <w:kern w:val="0"/>
          <w:sz w:val="28"/>
          <w:szCs w:val="28"/>
        </w:rPr>
        <w:t>平時之減災與準備措施：</w:t>
      </w:r>
    </w:p>
    <w:p w:rsidR="00C61F6A" w:rsidRDefault="009A5260" w:rsidP="00972C21">
      <w:pPr>
        <w:autoSpaceDE w:val="0"/>
        <w:spacing w:line="360" w:lineRule="auto"/>
        <w:ind w:left="1134" w:hanging="284"/>
        <w:rPr>
          <w:rFonts w:eastAsia="標楷體"/>
          <w:kern w:val="0"/>
          <w:sz w:val="28"/>
          <w:szCs w:val="28"/>
        </w:rPr>
      </w:pPr>
      <w:r>
        <w:rPr>
          <w:rFonts w:eastAsia="標楷體"/>
          <w:kern w:val="0"/>
          <w:sz w:val="28"/>
          <w:szCs w:val="28"/>
        </w:rPr>
        <w:t>a</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機構的各項公用系統（包括電力、水、醫療氣體、抽吸動力、鍋爐、空調、電梯、通訊及資訊等），都必須進行定期的保養測試，並依照計畫汰舊換新。運作相關的物資存量，也必須經常檢查，維持安全存量之上。</w:t>
      </w:r>
    </w:p>
    <w:p w:rsidR="00C61F6A" w:rsidRDefault="009A5260" w:rsidP="00972C21">
      <w:pPr>
        <w:autoSpaceDE w:val="0"/>
        <w:spacing w:line="360" w:lineRule="auto"/>
        <w:ind w:left="1134" w:hanging="284"/>
        <w:rPr>
          <w:rFonts w:eastAsia="標楷體"/>
          <w:kern w:val="0"/>
          <w:sz w:val="28"/>
          <w:szCs w:val="28"/>
        </w:rPr>
      </w:pPr>
      <w:r>
        <w:rPr>
          <w:rFonts w:eastAsia="標楷體"/>
          <w:kern w:val="0"/>
          <w:sz w:val="28"/>
          <w:szCs w:val="28"/>
        </w:rPr>
        <w:t>b</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機構單位對於這些照護相關的系統失效，必須訂有緊急應變計畫，提供住民必須之緊急供應直到狀況解除。</w:t>
      </w:r>
    </w:p>
    <w:p w:rsidR="00C61F6A" w:rsidRDefault="00972C21" w:rsidP="00972C21">
      <w:pPr>
        <w:autoSpaceDE w:val="0"/>
        <w:spacing w:line="360" w:lineRule="auto"/>
        <w:ind w:left="1134" w:hanging="411"/>
        <w:rPr>
          <w:rFonts w:eastAsia="標楷體"/>
          <w:kern w:val="0"/>
          <w:sz w:val="28"/>
          <w:szCs w:val="28"/>
        </w:rPr>
      </w:pPr>
      <w:r>
        <w:rPr>
          <w:rFonts w:eastAsia="標楷體" w:hint="eastAsia"/>
          <w:kern w:val="0"/>
          <w:sz w:val="28"/>
          <w:szCs w:val="28"/>
        </w:rPr>
        <w:t xml:space="preserve">  </w:t>
      </w:r>
      <w:r w:rsidR="009A5260">
        <w:rPr>
          <w:rFonts w:eastAsia="標楷體"/>
          <w:kern w:val="0"/>
          <w:sz w:val="28"/>
          <w:szCs w:val="28"/>
        </w:rPr>
        <w:t>c</w:t>
      </w:r>
      <w:r w:rsidR="00936885">
        <w:rPr>
          <w:rFonts w:eastAsia="標楷體"/>
          <w:kern w:val="0"/>
          <w:sz w:val="28"/>
          <w:szCs w:val="28"/>
        </w:rPr>
        <w:t xml:space="preserve">. </w:t>
      </w:r>
      <w:r w:rsidR="00936885">
        <w:rPr>
          <w:rFonts w:eastAsia="標楷體"/>
          <w:kern w:val="0"/>
          <w:sz w:val="28"/>
          <w:szCs w:val="28"/>
        </w:rPr>
        <w:t>藥品、醫衛材、食材及飲水等，必須訂立安全存量，並且定期檢查。</w:t>
      </w:r>
    </w:p>
    <w:p w:rsidR="00C61F6A" w:rsidRDefault="009A5260" w:rsidP="00972C21">
      <w:pPr>
        <w:autoSpaceDE w:val="0"/>
        <w:spacing w:line="360" w:lineRule="auto"/>
        <w:ind w:left="1134" w:hanging="284"/>
        <w:rPr>
          <w:rFonts w:eastAsia="標楷體"/>
          <w:kern w:val="0"/>
          <w:sz w:val="28"/>
          <w:szCs w:val="28"/>
        </w:rPr>
      </w:pPr>
      <w:r>
        <w:rPr>
          <w:rFonts w:eastAsia="標楷體"/>
          <w:kern w:val="0"/>
          <w:sz w:val="28"/>
          <w:szCs w:val="28"/>
        </w:rPr>
        <w:t>d</w:t>
      </w:r>
      <w:r w:rsidR="00936885">
        <w:rPr>
          <w:rFonts w:eastAsia="標楷體"/>
          <w:kern w:val="0"/>
          <w:sz w:val="28"/>
          <w:szCs w:val="28"/>
        </w:rPr>
        <w:t>.</w:t>
      </w:r>
      <w:r>
        <w:rPr>
          <w:rFonts w:eastAsia="標楷體"/>
          <w:kern w:val="0"/>
          <w:sz w:val="28"/>
          <w:szCs w:val="28"/>
        </w:rPr>
        <w:t xml:space="preserve"> </w:t>
      </w:r>
      <w:r w:rsidR="00936885">
        <w:rPr>
          <w:rFonts w:eastAsia="標楷體"/>
          <w:kern w:val="0"/>
          <w:sz w:val="28"/>
          <w:szCs w:val="28"/>
        </w:rPr>
        <w:t>針對供應短缺會造成住民照護運作嚴重問題的情況（如緊急停電、醫療氣體中斷等），應該進行緊急應變演習，以驗證計畫的可行性。</w:t>
      </w:r>
    </w:p>
    <w:p w:rsidR="00C61F6A" w:rsidRDefault="00AC0B32" w:rsidP="00972C21">
      <w:pPr>
        <w:autoSpaceDE w:val="0"/>
        <w:ind w:left="1134" w:hanging="411"/>
        <w:rPr>
          <w:rFonts w:eastAsia="標楷體"/>
          <w:color w:val="FF0000"/>
          <w:kern w:val="0"/>
          <w:sz w:val="28"/>
          <w:szCs w:val="28"/>
        </w:rPr>
      </w:pPr>
      <w:r>
        <w:rPr>
          <w:rFonts w:eastAsia="標楷體" w:hint="eastAsia"/>
          <w:color w:val="FF0000"/>
          <w:kern w:val="0"/>
          <w:sz w:val="28"/>
          <w:szCs w:val="28"/>
        </w:rPr>
        <w:t xml:space="preserve">  </w:t>
      </w:r>
      <w:r w:rsidR="009A5260">
        <w:rPr>
          <w:rFonts w:eastAsia="標楷體"/>
          <w:color w:val="FF0000"/>
          <w:kern w:val="0"/>
          <w:sz w:val="28"/>
          <w:szCs w:val="28"/>
        </w:rPr>
        <w:t>e</w:t>
      </w:r>
      <w:r w:rsidR="00936885">
        <w:rPr>
          <w:rFonts w:eastAsia="標楷體"/>
          <w:color w:val="FF0000"/>
          <w:kern w:val="0"/>
          <w:sz w:val="28"/>
          <w:szCs w:val="28"/>
        </w:rPr>
        <w:t>.</w:t>
      </w:r>
      <w:r w:rsidR="009A5260">
        <w:rPr>
          <w:rFonts w:eastAsia="標楷體"/>
          <w:color w:val="FF0000"/>
          <w:kern w:val="0"/>
          <w:sz w:val="28"/>
          <w:szCs w:val="28"/>
        </w:rPr>
        <w:t xml:space="preserve"> </w:t>
      </w:r>
      <w:r>
        <w:rPr>
          <w:rFonts w:eastAsia="標楷體" w:hint="eastAsia"/>
          <w:color w:val="FF0000"/>
          <w:kern w:val="0"/>
          <w:sz w:val="28"/>
          <w:szCs w:val="28"/>
        </w:rPr>
        <w:t>本機構</w:t>
      </w:r>
      <w:r w:rsidR="00936885">
        <w:rPr>
          <w:rFonts w:eastAsia="標楷體"/>
          <w:color w:val="FF0000"/>
          <w:kern w:val="0"/>
          <w:sz w:val="28"/>
          <w:szCs w:val="28"/>
        </w:rPr>
        <w:t>孤立運作及機構持續運作物資資源表</w:t>
      </w:r>
      <w:proofErr w:type="gramStart"/>
      <w:r w:rsidR="00936885">
        <w:rPr>
          <w:rFonts w:eastAsia="標楷體"/>
          <w:color w:val="FF0000"/>
          <w:kern w:val="0"/>
          <w:sz w:val="28"/>
          <w:szCs w:val="28"/>
        </w:rPr>
        <w:t>：</w:t>
      </w:r>
      <w:r w:rsidR="00530E90">
        <w:rPr>
          <w:rFonts w:eastAsia="標楷體" w:hint="eastAsia"/>
          <w:color w:val="FF0000"/>
          <w:kern w:val="0"/>
          <w:sz w:val="28"/>
          <w:szCs w:val="28"/>
        </w:rPr>
        <w:t>(</w:t>
      </w:r>
      <w:proofErr w:type="gramEnd"/>
      <w:r w:rsidR="00530E90">
        <w:rPr>
          <w:rFonts w:eastAsia="標楷體" w:hint="eastAsia"/>
          <w:color w:val="FF0000"/>
          <w:kern w:val="0"/>
          <w:sz w:val="28"/>
          <w:szCs w:val="28"/>
        </w:rPr>
        <w:t>如附件</w:t>
      </w:r>
      <w:r w:rsidR="009A5260">
        <w:rPr>
          <w:rFonts w:eastAsia="標楷體" w:hint="eastAsia"/>
          <w:color w:val="FF0000"/>
          <w:kern w:val="0"/>
          <w:sz w:val="28"/>
          <w:szCs w:val="28"/>
        </w:rPr>
        <w:t>1</w:t>
      </w:r>
      <w:r w:rsidR="009A5260">
        <w:rPr>
          <w:rFonts w:eastAsia="標楷體"/>
          <w:color w:val="FF0000"/>
          <w:kern w:val="0"/>
          <w:sz w:val="28"/>
          <w:szCs w:val="28"/>
        </w:rPr>
        <w:t>3</w:t>
      </w:r>
      <w:r w:rsidR="00530E90">
        <w:rPr>
          <w:rFonts w:eastAsia="標楷體" w:hint="eastAsia"/>
          <w:color w:val="FF0000"/>
          <w:kern w:val="0"/>
          <w:sz w:val="28"/>
          <w:szCs w:val="28"/>
        </w:rPr>
        <w:t xml:space="preserve"> )</w:t>
      </w:r>
    </w:p>
    <w:p w:rsidR="00C61F6A" w:rsidRDefault="00C61F6A">
      <w:pPr>
        <w:autoSpaceDE w:val="0"/>
        <w:ind w:left="1120" w:hanging="280"/>
        <w:rPr>
          <w:rFonts w:eastAsia="標楷體"/>
          <w:color w:val="FF0000"/>
          <w:kern w:val="0"/>
          <w:sz w:val="28"/>
          <w:szCs w:val="28"/>
        </w:rPr>
      </w:pPr>
    </w:p>
    <w:p w:rsidR="00C61F6A" w:rsidRPr="00EC6277" w:rsidRDefault="00EC6277" w:rsidP="00EC6277">
      <w:pPr>
        <w:snapToGrid w:val="0"/>
        <w:spacing w:line="360" w:lineRule="auto"/>
        <w:ind w:right="-20"/>
        <w:rPr>
          <w:b/>
        </w:rPr>
      </w:pPr>
      <w:r>
        <w:rPr>
          <w:rFonts w:ascii="標楷體" w:eastAsia="標楷體" w:hAnsi="標楷體" w:cs="標楷體" w:hint="eastAsia"/>
          <w:b/>
          <w:color w:val="000000"/>
          <w:spacing w:val="2"/>
          <w:sz w:val="32"/>
          <w:szCs w:val="32"/>
        </w:rPr>
        <w:t>7</w:t>
      </w:r>
      <w:r w:rsidRPr="00EC6277">
        <w:rPr>
          <w:rFonts w:ascii="標楷體" w:eastAsia="標楷體" w:hAnsi="標楷體" w:cs="標楷體" w:hint="eastAsia"/>
          <w:b/>
          <w:color w:val="000000"/>
          <w:spacing w:val="2"/>
          <w:sz w:val="32"/>
          <w:szCs w:val="32"/>
        </w:rPr>
        <w:t>.</w:t>
      </w:r>
      <w:r w:rsidR="00936885" w:rsidRPr="00EC6277">
        <w:rPr>
          <w:rFonts w:ascii="標楷體" w:eastAsia="標楷體" w:hAnsi="標楷體" w:cs="標楷體"/>
          <w:b/>
          <w:color w:val="000000"/>
          <w:spacing w:val="3"/>
          <w:sz w:val="32"/>
          <w:szCs w:val="32"/>
        </w:rPr>
        <w:t>結語</w:t>
      </w:r>
    </w:p>
    <w:p w:rsidR="00C61F6A" w:rsidRDefault="00936885">
      <w:pPr>
        <w:snapToGrid w:val="0"/>
        <w:spacing w:line="360" w:lineRule="auto"/>
        <w:ind w:left="120" w:right="19" w:firstLine="559"/>
      </w:pPr>
      <w:r>
        <w:rPr>
          <w:rFonts w:ascii="標楷體" w:eastAsia="標楷體" w:hAnsi="標楷體" w:cs="標楷體"/>
          <w:color w:val="000000"/>
          <w:sz w:val="28"/>
          <w:szCs w:val="28"/>
        </w:rPr>
        <w:t>有</w:t>
      </w:r>
      <w:proofErr w:type="gramStart"/>
      <w:r>
        <w:rPr>
          <w:rFonts w:ascii="標楷體" w:eastAsia="標楷體" w:hAnsi="標楷體" w:cs="標楷體"/>
          <w:color w:val="000000"/>
          <w:sz w:val="28"/>
          <w:szCs w:val="28"/>
        </w:rPr>
        <w:t>鑑</w:t>
      </w:r>
      <w:proofErr w:type="gramEnd"/>
      <w:r>
        <w:rPr>
          <w:rFonts w:ascii="標楷體" w:eastAsia="標楷體" w:hAnsi="標楷體" w:cs="標楷體"/>
          <w:color w:val="000000"/>
          <w:sz w:val="28"/>
          <w:szCs w:val="28"/>
        </w:rPr>
        <w:t>於災</w:t>
      </w:r>
      <w:r>
        <w:rPr>
          <w:rFonts w:ascii="標楷體" w:eastAsia="標楷體" w:hAnsi="標楷體" w:cs="標楷體"/>
          <w:color w:val="000000"/>
          <w:spacing w:val="-3"/>
          <w:sz w:val="28"/>
          <w:szCs w:val="28"/>
        </w:rPr>
        <w:t>害</w:t>
      </w:r>
      <w:r>
        <w:rPr>
          <w:rFonts w:ascii="標楷體" w:eastAsia="標楷體" w:hAnsi="標楷體" w:cs="標楷體"/>
          <w:color w:val="000000"/>
          <w:sz w:val="28"/>
          <w:szCs w:val="28"/>
        </w:rPr>
        <w:t>之不可預期性及</w:t>
      </w:r>
      <w:r>
        <w:rPr>
          <w:rFonts w:ascii="標楷體" w:eastAsia="標楷體" w:hAnsi="標楷體" w:cs="標楷體"/>
          <w:color w:val="000000"/>
          <w:spacing w:val="-3"/>
          <w:sz w:val="28"/>
          <w:szCs w:val="28"/>
        </w:rPr>
        <w:t>變</w:t>
      </w:r>
      <w:r>
        <w:rPr>
          <w:rFonts w:ascii="標楷體" w:eastAsia="標楷體" w:hAnsi="標楷體" w:cs="標楷體"/>
          <w:color w:val="000000"/>
          <w:sz w:val="28"/>
          <w:szCs w:val="28"/>
        </w:rPr>
        <w:t>動</w:t>
      </w:r>
      <w:r>
        <w:rPr>
          <w:rFonts w:ascii="標楷體" w:eastAsia="標楷體" w:hAnsi="標楷體" w:cs="標楷體"/>
          <w:color w:val="000000"/>
          <w:spacing w:val="-17"/>
          <w:sz w:val="28"/>
          <w:szCs w:val="28"/>
        </w:rPr>
        <w:t>性，</w:t>
      </w:r>
      <w:r>
        <w:rPr>
          <w:rFonts w:ascii="標楷體" w:eastAsia="標楷體" w:hAnsi="標楷體" w:cs="標楷體"/>
          <w:color w:val="000000"/>
          <w:spacing w:val="-3"/>
          <w:sz w:val="28"/>
          <w:szCs w:val="28"/>
        </w:rPr>
        <w:t>為</w:t>
      </w:r>
      <w:r>
        <w:rPr>
          <w:rFonts w:ascii="標楷體" w:eastAsia="標楷體" w:hAnsi="標楷體" w:cs="標楷體"/>
          <w:color w:val="000000"/>
          <w:sz w:val="28"/>
          <w:szCs w:val="28"/>
        </w:rPr>
        <w:t>避免因</w:t>
      </w:r>
      <w:r>
        <w:rPr>
          <w:rFonts w:ascii="標楷體" w:eastAsia="標楷體" w:hAnsi="標楷體" w:cs="標楷體"/>
          <w:color w:val="000000"/>
          <w:spacing w:val="-3"/>
          <w:sz w:val="28"/>
          <w:szCs w:val="28"/>
        </w:rPr>
        <w:t>機</w:t>
      </w:r>
      <w:r>
        <w:rPr>
          <w:rFonts w:ascii="標楷體" w:eastAsia="標楷體" w:hAnsi="標楷體" w:cs="標楷體"/>
          <w:color w:val="000000"/>
          <w:sz w:val="28"/>
          <w:szCs w:val="28"/>
        </w:rPr>
        <w:t>構本</w:t>
      </w:r>
      <w:r>
        <w:rPr>
          <w:rFonts w:ascii="標楷體" w:eastAsia="標楷體" w:hAnsi="標楷體" w:cs="標楷體"/>
          <w:color w:val="000000"/>
          <w:spacing w:val="-3"/>
          <w:sz w:val="28"/>
          <w:szCs w:val="28"/>
        </w:rPr>
        <w:t>身之</w:t>
      </w:r>
      <w:r>
        <w:rPr>
          <w:rFonts w:ascii="標楷體" w:eastAsia="標楷體" w:hAnsi="標楷體" w:cs="標楷體"/>
          <w:color w:val="000000"/>
          <w:sz w:val="28"/>
          <w:szCs w:val="28"/>
        </w:rPr>
        <w:t>相關緊急災害應變之知</w:t>
      </w:r>
      <w:r>
        <w:rPr>
          <w:rFonts w:ascii="標楷體" w:eastAsia="標楷體" w:hAnsi="標楷體" w:cs="標楷體"/>
          <w:color w:val="000000"/>
          <w:spacing w:val="-17"/>
          <w:sz w:val="28"/>
          <w:szCs w:val="28"/>
        </w:rPr>
        <w:t>識</w:t>
      </w:r>
      <w:r>
        <w:rPr>
          <w:rFonts w:ascii="標楷體" w:eastAsia="標楷體" w:hAnsi="標楷體" w:cs="標楷體"/>
          <w:color w:val="000000"/>
          <w:spacing w:val="-19"/>
          <w:sz w:val="28"/>
          <w:szCs w:val="28"/>
        </w:rPr>
        <w:t>、</w:t>
      </w:r>
      <w:r>
        <w:rPr>
          <w:rFonts w:ascii="標楷體" w:eastAsia="標楷體" w:hAnsi="標楷體" w:cs="標楷體"/>
          <w:color w:val="000000"/>
          <w:sz w:val="28"/>
          <w:szCs w:val="28"/>
        </w:rPr>
        <w:t>能力不</w:t>
      </w:r>
      <w:r>
        <w:rPr>
          <w:rFonts w:ascii="標楷體" w:eastAsia="標楷體" w:hAnsi="標楷體" w:cs="標楷體"/>
          <w:color w:val="000000"/>
          <w:spacing w:val="-17"/>
          <w:sz w:val="28"/>
          <w:szCs w:val="28"/>
        </w:rPr>
        <w:t>足，</w:t>
      </w:r>
      <w:r>
        <w:rPr>
          <w:rFonts w:ascii="標楷體" w:eastAsia="標楷體" w:hAnsi="標楷體" w:cs="標楷體"/>
          <w:color w:val="000000"/>
          <w:sz w:val="28"/>
          <w:szCs w:val="28"/>
        </w:rPr>
        <w:t>造成照護服務</w:t>
      </w:r>
      <w:r>
        <w:rPr>
          <w:rFonts w:ascii="標楷體" w:eastAsia="標楷體" w:hAnsi="標楷體" w:cs="標楷體"/>
          <w:color w:val="000000"/>
          <w:spacing w:val="-3"/>
          <w:sz w:val="28"/>
          <w:szCs w:val="28"/>
        </w:rPr>
        <w:t>對</w:t>
      </w:r>
      <w:r>
        <w:rPr>
          <w:rFonts w:ascii="標楷體" w:eastAsia="標楷體" w:hAnsi="標楷體" w:cs="標楷體"/>
          <w:color w:val="000000"/>
          <w:sz w:val="28"/>
          <w:szCs w:val="28"/>
        </w:rPr>
        <w:t>象無</w:t>
      </w:r>
      <w:r>
        <w:rPr>
          <w:rFonts w:ascii="標楷體" w:eastAsia="標楷體" w:hAnsi="標楷體" w:cs="標楷體"/>
          <w:color w:val="000000"/>
          <w:spacing w:val="-3"/>
          <w:sz w:val="28"/>
          <w:szCs w:val="28"/>
        </w:rPr>
        <w:t>法逃</w:t>
      </w:r>
      <w:r>
        <w:rPr>
          <w:rFonts w:ascii="標楷體" w:eastAsia="標楷體" w:hAnsi="標楷體" w:cs="標楷體"/>
          <w:color w:val="000000"/>
          <w:sz w:val="28"/>
          <w:szCs w:val="28"/>
        </w:rPr>
        <w:t>生避難</w:t>
      </w:r>
      <w:r>
        <w:rPr>
          <w:rFonts w:ascii="標楷體" w:eastAsia="標楷體" w:hAnsi="標楷體" w:cs="標楷體"/>
          <w:color w:val="000000"/>
          <w:spacing w:val="-3"/>
          <w:sz w:val="28"/>
          <w:szCs w:val="28"/>
        </w:rPr>
        <w:t>之</w:t>
      </w:r>
      <w:r>
        <w:rPr>
          <w:rFonts w:ascii="標楷體" w:eastAsia="標楷體" w:hAnsi="標楷體" w:cs="標楷體"/>
          <w:color w:val="000000"/>
          <w:sz w:val="28"/>
          <w:szCs w:val="28"/>
        </w:rPr>
        <w:t>憾</w:t>
      </w:r>
      <w:r>
        <w:rPr>
          <w:rFonts w:ascii="標楷體" w:eastAsia="標楷體" w:hAnsi="標楷體" w:cs="標楷體"/>
          <w:color w:val="000000"/>
          <w:spacing w:val="-24"/>
          <w:sz w:val="28"/>
          <w:szCs w:val="28"/>
        </w:rPr>
        <w:t>事，本計畫將</w:t>
      </w:r>
      <w:r>
        <w:rPr>
          <w:rFonts w:ascii="標楷體" w:eastAsia="標楷體" w:hAnsi="標楷體" w:cs="標楷體"/>
          <w:color w:val="000000"/>
          <w:sz w:val="28"/>
          <w:szCs w:val="28"/>
        </w:rPr>
        <w:t>防災</w:t>
      </w:r>
      <w:r>
        <w:rPr>
          <w:rFonts w:ascii="標楷體" w:eastAsia="標楷體" w:hAnsi="標楷體" w:cs="標楷體"/>
          <w:color w:val="000000"/>
          <w:spacing w:val="-3"/>
          <w:sz w:val="28"/>
          <w:szCs w:val="28"/>
        </w:rPr>
        <w:t>之</w:t>
      </w:r>
      <w:r>
        <w:rPr>
          <w:rFonts w:ascii="標楷體" w:eastAsia="標楷體" w:hAnsi="標楷體" w:cs="標楷體"/>
          <w:color w:val="000000"/>
          <w:spacing w:val="3"/>
          <w:sz w:val="28"/>
          <w:szCs w:val="28"/>
        </w:rPr>
        <w:t>概</w:t>
      </w:r>
      <w:r>
        <w:rPr>
          <w:rFonts w:ascii="標楷體" w:eastAsia="標楷體" w:hAnsi="標楷體" w:cs="標楷體"/>
          <w:color w:val="000000"/>
          <w:spacing w:val="2"/>
          <w:sz w:val="28"/>
          <w:szCs w:val="28"/>
        </w:rPr>
        <w:t>念</w:t>
      </w:r>
      <w:r>
        <w:rPr>
          <w:rFonts w:ascii="標楷體" w:eastAsia="標楷體" w:hAnsi="標楷體" w:cs="標楷體"/>
          <w:color w:val="000000"/>
          <w:sz w:val="28"/>
          <w:szCs w:val="28"/>
        </w:rPr>
        <w:t>納入</w:t>
      </w:r>
      <w:r>
        <w:rPr>
          <w:rFonts w:ascii="標楷體" w:eastAsia="標楷體" w:hAnsi="標楷體" w:cs="標楷體"/>
          <w:color w:val="000000"/>
          <w:spacing w:val="3"/>
          <w:sz w:val="28"/>
          <w:szCs w:val="28"/>
        </w:rPr>
        <w:t>制</w:t>
      </w:r>
      <w:r>
        <w:rPr>
          <w:rFonts w:ascii="標楷體" w:eastAsia="標楷體" w:hAnsi="標楷體" w:cs="標楷體"/>
          <w:color w:val="000000"/>
          <w:spacing w:val="2"/>
          <w:sz w:val="28"/>
          <w:szCs w:val="28"/>
        </w:rPr>
        <w:t>度</w:t>
      </w:r>
      <w:r>
        <w:rPr>
          <w:rFonts w:ascii="標楷體" w:eastAsia="標楷體" w:hAnsi="標楷體" w:cs="標楷體"/>
          <w:color w:val="000000"/>
          <w:spacing w:val="3"/>
          <w:sz w:val="28"/>
          <w:szCs w:val="28"/>
        </w:rPr>
        <w:t>面</w:t>
      </w:r>
      <w:r>
        <w:rPr>
          <w:rFonts w:ascii="標楷體" w:eastAsia="標楷體" w:hAnsi="標楷體" w:cs="標楷體"/>
          <w:color w:val="000000"/>
          <w:sz w:val="28"/>
          <w:szCs w:val="28"/>
        </w:rPr>
        <w:t>考</w:t>
      </w:r>
      <w:r>
        <w:rPr>
          <w:rFonts w:ascii="標楷體" w:eastAsia="標楷體" w:hAnsi="標楷體" w:cs="標楷體"/>
          <w:color w:val="000000"/>
          <w:spacing w:val="2"/>
          <w:sz w:val="28"/>
          <w:szCs w:val="28"/>
        </w:rPr>
        <w:t>量</w:t>
      </w:r>
      <w:r>
        <w:rPr>
          <w:rFonts w:ascii="標楷體" w:eastAsia="標楷體" w:hAnsi="標楷體" w:cs="標楷體"/>
          <w:color w:val="000000"/>
          <w:sz w:val="28"/>
          <w:szCs w:val="28"/>
        </w:rPr>
        <w:t>，同時將</w:t>
      </w:r>
      <w:r>
        <w:rPr>
          <w:rFonts w:ascii="標楷體" w:eastAsia="標楷體" w:hAnsi="標楷體" w:cs="標楷體"/>
          <w:color w:val="000000"/>
          <w:spacing w:val="-3"/>
          <w:sz w:val="28"/>
          <w:szCs w:val="28"/>
        </w:rPr>
        <w:t>各</w:t>
      </w:r>
      <w:r>
        <w:rPr>
          <w:rFonts w:ascii="標楷體" w:eastAsia="標楷體" w:hAnsi="標楷體" w:cs="標楷體"/>
          <w:color w:val="000000"/>
          <w:sz w:val="28"/>
          <w:szCs w:val="28"/>
        </w:rPr>
        <w:t>項防</w:t>
      </w:r>
      <w:r>
        <w:rPr>
          <w:rFonts w:ascii="標楷體" w:eastAsia="標楷體" w:hAnsi="標楷體" w:cs="標楷體"/>
          <w:color w:val="000000"/>
          <w:spacing w:val="-3"/>
          <w:sz w:val="28"/>
          <w:szCs w:val="28"/>
        </w:rPr>
        <w:t>災實</w:t>
      </w:r>
      <w:r>
        <w:rPr>
          <w:rFonts w:ascii="標楷體" w:eastAsia="標楷體" w:hAnsi="標楷體" w:cs="標楷體"/>
          <w:color w:val="000000"/>
          <w:sz w:val="28"/>
          <w:szCs w:val="28"/>
        </w:rPr>
        <w:t>際規劃</w:t>
      </w:r>
      <w:r>
        <w:rPr>
          <w:rFonts w:ascii="標楷體" w:eastAsia="標楷體" w:hAnsi="標楷體" w:cs="標楷體"/>
          <w:color w:val="000000"/>
          <w:spacing w:val="-3"/>
          <w:sz w:val="28"/>
          <w:szCs w:val="28"/>
        </w:rPr>
        <w:t>及</w:t>
      </w:r>
      <w:r>
        <w:rPr>
          <w:rFonts w:ascii="標楷體" w:eastAsia="標楷體" w:hAnsi="標楷體" w:cs="標楷體"/>
          <w:color w:val="000000"/>
          <w:sz w:val="28"/>
          <w:szCs w:val="28"/>
        </w:rPr>
        <w:t>作為</w:t>
      </w:r>
      <w:r>
        <w:rPr>
          <w:rFonts w:ascii="標楷體" w:eastAsia="標楷體" w:hAnsi="標楷體" w:cs="標楷體"/>
          <w:color w:val="000000"/>
          <w:spacing w:val="-3"/>
          <w:sz w:val="28"/>
          <w:szCs w:val="28"/>
        </w:rPr>
        <w:t>融入</w:t>
      </w:r>
      <w:r>
        <w:rPr>
          <w:rFonts w:ascii="標楷體" w:eastAsia="標楷體" w:hAnsi="標楷體" w:cs="標楷體"/>
          <w:color w:val="000000"/>
          <w:sz w:val="28"/>
          <w:szCs w:val="28"/>
        </w:rPr>
        <w:t>各項活</w:t>
      </w:r>
      <w:r>
        <w:rPr>
          <w:rFonts w:ascii="標楷體" w:eastAsia="標楷體" w:hAnsi="標楷體" w:cs="標楷體"/>
          <w:color w:val="000000"/>
          <w:spacing w:val="-3"/>
          <w:sz w:val="28"/>
          <w:szCs w:val="28"/>
        </w:rPr>
        <w:t>動</w:t>
      </w:r>
      <w:r>
        <w:rPr>
          <w:rFonts w:ascii="標楷體" w:eastAsia="標楷體" w:hAnsi="標楷體" w:cs="標楷體"/>
          <w:color w:val="000000"/>
          <w:sz w:val="28"/>
          <w:szCs w:val="28"/>
        </w:rPr>
        <w:t>辦</w:t>
      </w:r>
      <w:r>
        <w:rPr>
          <w:rFonts w:ascii="標楷體" w:eastAsia="標楷體" w:hAnsi="標楷體" w:cs="標楷體"/>
          <w:color w:val="000000"/>
          <w:spacing w:val="-24"/>
          <w:sz w:val="28"/>
          <w:szCs w:val="28"/>
        </w:rPr>
        <w:t>理、</w:t>
      </w:r>
      <w:r>
        <w:rPr>
          <w:rFonts w:ascii="標楷體" w:eastAsia="標楷體" w:hAnsi="標楷體" w:cs="標楷體"/>
          <w:color w:val="000000"/>
          <w:spacing w:val="-3"/>
          <w:sz w:val="28"/>
          <w:szCs w:val="28"/>
        </w:rPr>
        <w:t>機</w:t>
      </w:r>
      <w:r>
        <w:rPr>
          <w:rFonts w:ascii="標楷體" w:eastAsia="標楷體" w:hAnsi="標楷體" w:cs="標楷體"/>
          <w:color w:val="000000"/>
          <w:sz w:val="28"/>
          <w:szCs w:val="28"/>
        </w:rPr>
        <w:t>構內空</w:t>
      </w:r>
      <w:r>
        <w:rPr>
          <w:rFonts w:ascii="標楷體" w:eastAsia="標楷體" w:hAnsi="標楷體" w:cs="標楷體"/>
          <w:color w:val="000000"/>
          <w:spacing w:val="-24"/>
          <w:sz w:val="28"/>
          <w:szCs w:val="28"/>
        </w:rPr>
        <w:t>間</w:t>
      </w:r>
      <w:r>
        <w:rPr>
          <w:rFonts w:ascii="標楷體" w:eastAsia="標楷體" w:hAnsi="標楷體" w:cs="標楷體"/>
          <w:color w:val="000000"/>
          <w:spacing w:val="-26"/>
          <w:sz w:val="28"/>
          <w:szCs w:val="28"/>
        </w:rPr>
        <w:t>、</w:t>
      </w:r>
      <w:r>
        <w:rPr>
          <w:rFonts w:ascii="標楷體" w:eastAsia="標楷體" w:hAnsi="標楷體" w:cs="標楷體"/>
          <w:color w:val="000000"/>
          <w:sz w:val="28"/>
          <w:szCs w:val="28"/>
        </w:rPr>
        <w:t>動線規劃</w:t>
      </w:r>
      <w:r>
        <w:rPr>
          <w:rFonts w:ascii="標楷體" w:eastAsia="標楷體" w:hAnsi="標楷體" w:cs="標楷體"/>
          <w:color w:val="000000"/>
          <w:spacing w:val="-3"/>
          <w:sz w:val="28"/>
          <w:szCs w:val="28"/>
        </w:rPr>
        <w:t>及</w:t>
      </w:r>
      <w:r>
        <w:rPr>
          <w:rFonts w:ascii="標楷體" w:eastAsia="標楷體" w:hAnsi="標楷體" w:cs="標楷體"/>
          <w:color w:val="000000"/>
          <w:sz w:val="28"/>
          <w:szCs w:val="28"/>
        </w:rPr>
        <w:t>住民</w:t>
      </w:r>
      <w:r>
        <w:rPr>
          <w:rFonts w:ascii="標楷體" w:eastAsia="標楷體" w:hAnsi="標楷體" w:cs="標楷體"/>
          <w:color w:val="000000"/>
          <w:spacing w:val="-3"/>
          <w:sz w:val="28"/>
          <w:szCs w:val="28"/>
        </w:rPr>
        <w:t>生活</w:t>
      </w:r>
      <w:r>
        <w:rPr>
          <w:rFonts w:ascii="標楷體" w:eastAsia="標楷體" w:hAnsi="標楷體" w:cs="標楷體"/>
          <w:color w:val="000000"/>
          <w:sz w:val="28"/>
          <w:szCs w:val="28"/>
        </w:rPr>
        <w:t>中。並加強</w:t>
      </w:r>
      <w:r>
        <w:rPr>
          <w:rFonts w:ascii="標楷體" w:eastAsia="標楷體" w:hAnsi="標楷體" w:cs="標楷體"/>
          <w:color w:val="000000"/>
          <w:spacing w:val="-3"/>
          <w:sz w:val="28"/>
          <w:szCs w:val="28"/>
        </w:rPr>
        <w:t>資</w:t>
      </w:r>
      <w:r>
        <w:rPr>
          <w:rFonts w:ascii="標楷體" w:eastAsia="標楷體" w:hAnsi="標楷體" w:cs="標楷體"/>
          <w:color w:val="000000"/>
          <w:spacing w:val="-2"/>
          <w:sz w:val="28"/>
          <w:szCs w:val="28"/>
        </w:rPr>
        <w:t>源</w:t>
      </w:r>
      <w:r>
        <w:rPr>
          <w:rFonts w:ascii="標楷體" w:eastAsia="標楷體" w:hAnsi="標楷體" w:cs="標楷體"/>
          <w:color w:val="000000"/>
          <w:sz w:val="28"/>
          <w:szCs w:val="28"/>
        </w:rPr>
        <w:t>盤點及</w:t>
      </w:r>
      <w:r>
        <w:rPr>
          <w:rFonts w:ascii="標楷體" w:eastAsia="標楷體" w:hAnsi="標楷體" w:cs="標楷體"/>
          <w:color w:val="000000"/>
          <w:spacing w:val="-3"/>
          <w:sz w:val="28"/>
          <w:szCs w:val="28"/>
        </w:rPr>
        <w:t>外</w:t>
      </w:r>
      <w:r>
        <w:rPr>
          <w:rFonts w:ascii="標楷體" w:eastAsia="標楷體" w:hAnsi="標楷體" w:cs="標楷體"/>
          <w:color w:val="000000"/>
          <w:sz w:val="28"/>
          <w:szCs w:val="28"/>
        </w:rPr>
        <w:t>部支</w:t>
      </w:r>
      <w:r>
        <w:rPr>
          <w:rFonts w:ascii="標楷體" w:eastAsia="標楷體" w:hAnsi="標楷體" w:cs="標楷體"/>
          <w:color w:val="000000"/>
          <w:spacing w:val="-3"/>
          <w:sz w:val="28"/>
          <w:szCs w:val="28"/>
        </w:rPr>
        <w:t>援</w:t>
      </w:r>
      <w:r>
        <w:rPr>
          <w:rFonts w:ascii="標楷體" w:eastAsia="標楷體" w:hAnsi="標楷體" w:cs="標楷體"/>
          <w:color w:val="000000"/>
          <w:spacing w:val="-2"/>
          <w:sz w:val="28"/>
          <w:szCs w:val="28"/>
        </w:rPr>
        <w:t>之</w:t>
      </w:r>
      <w:r>
        <w:rPr>
          <w:rFonts w:ascii="標楷體" w:eastAsia="標楷體" w:hAnsi="標楷體" w:cs="標楷體"/>
          <w:color w:val="000000"/>
          <w:sz w:val="28"/>
          <w:szCs w:val="28"/>
        </w:rPr>
        <w:t>橫向聯</w:t>
      </w:r>
      <w:r>
        <w:rPr>
          <w:rFonts w:ascii="標楷體" w:eastAsia="標楷體" w:hAnsi="標楷體" w:cs="標楷體"/>
          <w:color w:val="000000"/>
          <w:spacing w:val="-3"/>
          <w:sz w:val="28"/>
          <w:szCs w:val="28"/>
        </w:rPr>
        <w:t>繫</w:t>
      </w:r>
      <w:r>
        <w:rPr>
          <w:rFonts w:ascii="標楷體" w:eastAsia="標楷體" w:hAnsi="標楷體" w:cs="標楷體"/>
          <w:color w:val="000000"/>
          <w:sz w:val="28"/>
          <w:szCs w:val="28"/>
        </w:rPr>
        <w:t>工作，以</w:t>
      </w:r>
      <w:r>
        <w:rPr>
          <w:rFonts w:ascii="標楷體" w:eastAsia="標楷體" w:hAnsi="標楷體" w:cs="標楷體"/>
          <w:color w:val="000000"/>
          <w:spacing w:val="-3"/>
          <w:sz w:val="28"/>
          <w:szCs w:val="28"/>
        </w:rPr>
        <w:t>協</w:t>
      </w:r>
      <w:r>
        <w:rPr>
          <w:rFonts w:ascii="標楷體" w:eastAsia="標楷體" w:hAnsi="標楷體" w:cs="標楷體"/>
          <w:color w:val="000000"/>
          <w:sz w:val="28"/>
          <w:szCs w:val="28"/>
        </w:rPr>
        <w:t>助提</w:t>
      </w:r>
      <w:r>
        <w:rPr>
          <w:rFonts w:ascii="標楷體" w:eastAsia="標楷體" w:hAnsi="標楷體" w:cs="標楷體"/>
          <w:color w:val="000000"/>
          <w:spacing w:val="-3"/>
          <w:sz w:val="28"/>
          <w:szCs w:val="28"/>
        </w:rPr>
        <w:t>升機</w:t>
      </w:r>
      <w:r>
        <w:rPr>
          <w:rFonts w:ascii="標楷體" w:eastAsia="標楷體" w:hAnsi="標楷體" w:cs="標楷體"/>
          <w:color w:val="000000"/>
          <w:sz w:val="28"/>
          <w:szCs w:val="28"/>
        </w:rPr>
        <w:t>構之整</w:t>
      </w:r>
      <w:r>
        <w:rPr>
          <w:rFonts w:ascii="標楷體" w:eastAsia="標楷體" w:hAnsi="標楷體" w:cs="標楷體"/>
          <w:color w:val="000000"/>
          <w:spacing w:val="-3"/>
          <w:sz w:val="28"/>
          <w:szCs w:val="28"/>
        </w:rPr>
        <w:t>體</w:t>
      </w:r>
      <w:r>
        <w:rPr>
          <w:rFonts w:ascii="標楷體" w:eastAsia="標楷體" w:hAnsi="標楷體" w:cs="標楷體"/>
          <w:color w:val="000000"/>
          <w:sz w:val="28"/>
          <w:szCs w:val="28"/>
        </w:rPr>
        <w:t>風險</w:t>
      </w:r>
      <w:r>
        <w:rPr>
          <w:rFonts w:ascii="標楷體" w:eastAsia="標楷體" w:hAnsi="標楷體" w:cs="標楷體"/>
          <w:color w:val="000000"/>
          <w:spacing w:val="-3"/>
          <w:sz w:val="28"/>
          <w:szCs w:val="28"/>
        </w:rPr>
        <w:t>因應</w:t>
      </w:r>
      <w:r>
        <w:rPr>
          <w:rFonts w:ascii="標楷體" w:eastAsia="標楷體" w:hAnsi="標楷體" w:cs="標楷體"/>
          <w:color w:val="000000"/>
          <w:sz w:val="28"/>
          <w:szCs w:val="28"/>
        </w:rPr>
        <w:t>能力。</w:t>
      </w:r>
    </w:p>
    <w:p w:rsidR="00C61F6A" w:rsidRDefault="00C61F6A">
      <w:pPr>
        <w:snapToGrid w:val="0"/>
        <w:spacing w:line="360" w:lineRule="auto"/>
        <w:rPr>
          <w:rFonts w:ascii="標楷體" w:eastAsia="標楷體" w:hAnsi="標楷體"/>
          <w:color w:val="000000"/>
          <w:sz w:val="20"/>
          <w:szCs w:val="20"/>
        </w:rPr>
      </w:pPr>
    </w:p>
    <w:p w:rsidR="00C61F6A" w:rsidRPr="00EC6277" w:rsidRDefault="00EC6277">
      <w:pPr>
        <w:snapToGrid w:val="0"/>
        <w:spacing w:line="360" w:lineRule="auto"/>
        <w:ind w:left="120" w:right="2052"/>
        <w:jc w:val="both"/>
        <w:rPr>
          <w:b/>
        </w:rPr>
      </w:pPr>
      <w:r w:rsidRPr="00EC6277">
        <w:rPr>
          <w:rFonts w:ascii="標楷體" w:eastAsia="標楷體" w:hAnsi="標楷體" w:cs="標楷體" w:hint="eastAsia"/>
          <w:b/>
          <w:color w:val="000000"/>
          <w:sz w:val="32"/>
          <w:szCs w:val="32"/>
        </w:rPr>
        <w:t>8.</w:t>
      </w:r>
      <w:r w:rsidR="00936885" w:rsidRPr="00EC6277">
        <w:rPr>
          <w:rFonts w:ascii="標楷體" w:eastAsia="標楷體" w:hAnsi="標楷體" w:cs="標楷體"/>
          <w:b/>
          <w:color w:val="000000"/>
          <w:spacing w:val="2"/>
          <w:sz w:val="32"/>
          <w:szCs w:val="32"/>
        </w:rPr>
        <w:t>本</w:t>
      </w:r>
      <w:r w:rsidR="00936885" w:rsidRPr="00EC6277">
        <w:rPr>
          <w:rFonts w:ascii="標楷體" w:eastAsia="標楷體" w:hAnsi="標楷體" w:cs="標楷體"/>
          <w:b/>
          <w:color w:val="000000"/>
          <w:sz w:val="32"/>
          <w:szCs w:val="32"/>
        </w:rPr>
        <w:t>計</w:t>
      </w:r>
      <w:r w:rsidR="00936885" w:rsidRPr="00AC0B32">
        <w:rPr>
          <w:rFonts w:ascii="標楷體" w:eastAsia="標楷體" w:hAnsi="標楷體" w:cs="標楷體"/>
          <w:b/>
          <w:color w:val="000000"/>
          <w:spacing w:val="2"/>
          <w:sz w:val="32"/>
          <w:szCs w:val="32"/>
        </w:rPr>
        <w:t>畫</w:t>
      </w:r>
      <w:r w:rsidR="00936885" w:rsidRPr="00EC6277">
        <w:rPr>
          <w:rFonts w:ascii="標楷體" w:eastAsia="標楷體" w:hAnsi="標楷體" w:cs="標楷體"/>
          <w:b/>
          <w:color w:val="000000"/>
          <w:spacing w:val="2"/>
          <w:sz w:val="32"/>
          <w:szCs w:val="32"/>
        </w:rPr>
        <w:t>如</w:t>
      </w:r>
      <w:r w:rsidR="00936885" w:rsidRPr="00EC6277">
        <w:rPr>
          <w:rFonts w:ascii="標楷體" w:eastAsia="標楷體" w:hAnsi="標楷體" w:cs="標楷體"/>
          <w:b/>
          <w:color w:val="000000"/>
          <w:sz w:val="32"/>
          <w:szCs w:val="32"/>
        </w:rPr>
        <w:t>有</w:t>
      </w:r>
      <w:r w:rsidR="00936885" w:rsidRPr="00EC6277">
        <w:rPr>
          <w:rFonts w:ascii="標楷體" w:eastAsia="標楷體" w:hAnsi="標楷體" w:cs="標楷體"/>
          <w:b/>
          <w:color w:val="000000"/>
          <w:spacing w:val="2"/>
          <w:sz w:val="32"/>
          <w:szCs w:val="32"/>
        </w:rPr>
        <w:t>未</w:t>
      </w:r>
      <w:r w:rsidR="00936885" w:rsidRPr="00EC6277">
        <w:rPr>
          <w:rFonts w:ascii="標楷體" w:eastAsia="標楷體" w:hAnsi="標楷體" w:cs="標楷體"/>
          <w:b/>
          <w:color w:val="000000"/>
          <w:sz w:val="32"/>
          <w:szCs w:val="32"/>
        </w:rPr>
        <w:t>盡</w:t>
      </w:r>
      <w:r w:rsidR="00936885" w:rsidRPr="00EC6277">
        <w:rPr>
          <w:rFonts w:ascii="標楷體" w:eastAsia="標楷體" w:hAnsi="標楷體" w:cs="標楷體"/>
          <w:b/>
          <w:color w:val="000000"/>
          <w:spacing w:val="3"/>
          <w:sz w:val="32"/>
          <w:szCs w:val="32"/>
        </w:rPr>
        <w:t>事</w:t>
      </w:r>
      <w:r w:rsidR="00936885" w:rsidRPr="00EC6277">
        <w:rPr>
          <w:rFonts w:ascii="標楷體" w:eastAsia="標楷體" w:hAnsi="標楷體" w:cs="標楷體"/>
          <w:b/>
          <w:color w:val="000000"/>
          <w:sz w:val="32"/>
          <w:szCs w:val="32"/>
        </w:rPr>
        <w:t>項</w:t>
      </w:r>
      <w:r w:rsidR="00936885" w:rsidRPr="00EC6277">
        <w:rPr>
          <w:rFonts w:ascii="標楷體" w:eastAsia="標楷體" w:hAnsi="標楷體" w:cs="標楷體"/>
          <w:b/>
          <w:color w:val="000000"/>
          <w:spacing w:val="2"/>
          <w:sz w:val="32"/>
          <w:szCs w:val="32"/>
        </w:rPr>
        <w:t>，</w:t>
      </w:r>
      <w:r w:rsidR="00936885" w:rsidRPr="00EC6277">
        <w:rPr>
          <w:rFonts w:ascii="標楷體" w:eastAsia="標楷體" w:hAnsi="標楷體" w:cs="標楷體"/>
          <w:b/>
          <w:color w:val="000000"/>
          <w:sz w:val="32"/>
          <w:szCs w:val="32"/>
        </w:rPr>
        <w:t>得隨</w:t>
      </w:r>
      <w:r w:rsidR="00936885" w:rsidRPr="00EC6277">
        <w:rPr>
          <w:rFonts w:ascii="標楷體" w:eastAsia="標楷體" w:hAnsi="標楷體" w:cs="標楷體"/>
          <w:b/>
          <w:color w:val="000000"/>
          <w:spacing w:val="2"/>
          <w:sz w:val="32"/>
          <w:szCs w:val="32"/>
        </w:rPr>
        <w:t>時</w:t>
      </w:r>
      <w:r w:rsidR="00936885" w:rsidRPr="00EC6277">
        <w:rPr>
          <w:rFonts w:ascii="標楷體" w:eastAsia="標楷體" w:hAnsi="標楷體" w:cs="標楷體"/>
          <w:b/>
          <w:color w:val="000000"/>
          <w:sz w:val="32"/>
          <w:szCs w:val="32"/>
        </w:rPr>
        <w:t>補</w:t>
      </w:r>
      <w:r w:rsidR="00936885" w:rsidRPr="00EC6277">
        <w:rPr>
          <w:rFonts w:ascii="標楷體" w:eastAsia="標楷體" w:hAnsi="標楷體" w:cs="標楷體"/>
          <w:b/>
          <w:color w:val="000000"/>
          <w:spacing w:val="2"/>
          <w:sz w:val="32"/>
          <w:szCs w:val="32"/>
        </w:rPr>
        <w:t>充</w:t>
      </w:r>
      <w:r w:rsidR="00936885" w:rsidRPr="00EC6277">
        <w:rPr>
          <w:rFonts w:ascii="標楷體" w:eastAsia="標楷體" w:hAnsi="標楷體" w:cs="標楷體"/>
          <w:b/>
          <w:color w:val="000000"/>
          <w:sz w:val="32"/>
          <w:szCs w:val="32"/>
        </w:rPr>
        <w:t>修</w:t>
      </w:r>
      <w:r w:rsidR="00936885" w:rsidRPr="00EC6277">
        <w:rPr>
          <w:rFonts w:ascii="標楷體" w:eastAsia="標楷體" w:hAnsi="標楷體" w:cs="標楷體"/>
          <w:b/>
          <w:color w:val="000000"/>
          <w:spacing w:val="2"/>
          <w:sz w:val="32"/>
          <w:szCs w:val="32"/>
        </w:rPr>
        <w:t>正</w:t>
      </w:r>
      <w:r w:rsidR="00936885" w:rsidRPr="00EC6277">
        <w:rPr>
          <w:rFonts w:ascii="標楷體" w:eastAsia="標楷體" w:hAnsi="標楷體" w:cs="標楷體"/>
          <w:b/>
          <w:color w:val="000000"/>
          <w:sz w:val="32"/>
          <w:szCs w:val="32"/>
        </w:rPr>
        <w:t>之</w:t>
      </w:r>
    </w:p>
    <w:p w:rsidR="00C61F6A" w:rsidRDefault="00C61F6A">
      <w:pPr>
        <w:snapToGrid w:val="0"/>
        <w:spacing w:line="360" w:lineRule="auto"/>
        <w:ind w:left="120" w:right="2052"/>
        <w:jc w:val="both"/>
        <w:rPr>
          <w:rFonts w:ascii="標楷體" w:eastAsia="標楷體" w:hAnsi="標楷體" w:cs="標楷體"/>
          <w:color w:val="000000"/>
          <w:sz w:val="32"/>
          <w:szCs w:val="32"/>
        </w:rPr>
      </w:pPr>
    </w:p>
    <w:p w:rsidR="00C61F6A" w:rsidRDefault="00C61F6A">
      <w:pPr>
        <w:snapToGrid w:val="0"/>
        <w:spacing w:line="360" w:lineRule="auto"/>
        <w:ind w:left="120" w:right="2052"/>
        <w:jc w:val="both"/>
        <w:rPr>
          <w:rFonts w:ascii="標楷體" w:eastAsia="標楷體" w:hAnsi="標楷體" w:cs="標楷體"/>
          <w:color w:val="000000"/>
          <w:sz w:val="32"/>
          <w:szCs w:val="32"/>
        </w:rPr>
        <w:sectPr w:rsidR="00C61F6A" w:rsidSect="00C30E18">
          <w:headerReference w:type="even" r:id="rId9"/>
          <w:headerReference w:type="default" r:id="rId10"/>
          <w:footerReference w:type="default" r:id="rId11"/>
          <w:headerReference w:type="first" r:id="rId12"/>
          <w:pgSz w:w="11920" w:h="16840"/>
          <w:pgMar w:top="851" w:right="1005" w:bottom="720" w:left="993" w:header="0" w:footer="603" w:gutter="0"/>
          <w:cols w:space="720"/>
        </w:sectPr>
      </w:pPr>
    </w:p>
    <w:p w:rsidR="00C61F6A" w:rsidRPr="00EC6277" w:rsidRDefault="00EC6277">
      <w:pPr>
        <w:snapToGrid w:val="0"/>
        <w:spacing w:line="360" w:lineRule="auto"/>
        <w:ind w:left="120" w:right="7137"/>
        <w:jc w:val="both"/>
        <w:rPr>
          <w:b/>
        </w:rPr>
      </w:pPr>
      <w:r w:rsidRPr="00EC6277">
        <w:rPr>
          <w:rFonts w:ascii="標楷體" w:eastAsia="標楷體" w:hAnsi="標楷體" w:cs="標楷體" w:hint="eastAsia"/>
          <w:b/>
          <w:color w:val="000000"/>
          <w:spacing w:val="2"/>
          <w:sz w:val="32"/>
          <w:szCs w:val="32"/>
        </w:rPr>
        <w:lastRenderedPageBreak/>
        <w:t>9.</w:t>
      </w:r>
      <w:r w:rsidR="00936885" w:rsidRPr="00EC6277">
        <w:rPr>
          <w:rFonts w:ascii="標楷體" w:eastAsia="標楷體" w:hAnsi="標楷體" w:cs="標楷體"/>
          <w:b/>
          <w:color w:val="000000"/>
          <w:spacing w:val="2"/>
          <w:sz w:val="32"/>
          <w:szCs w:val="32"/>
        </w:rPr>
        <w:t>附</w:t>
      </w:r>
      <w:r w:rsidR="00936885" w:rsidRPr="00EC6277">
        <w:rPr>
          <w:rFonts w:ascii="標楷體" w:eastAsia="標楷體" w:hAnsi="標楷體" w:cs="標楷體"/>
          <w:b/>
          <w:color w:val="000000"/>
          <w:sz w:val="32"/>
          <w:szCs w:val="32"/>
        </w:rPr>
        <w:t>件</w:t>
      </w:r>
    </w:p>
    <w:tbl>
      <w:tblPr>
        <w:tblStyle w:val="Web3"/>
        <w:tblW w:w="10220" w:type="dxa"/>
        <w:tblLook w:val="04A0" w:firstRow="1" w:lastRow="0" w:firstColumn="1" w:lastColumn="0" w:noHBand="0" w:noVBand="1"/>
      </w:tblPr>
      <w:tblGrid>
        <w:gridCol w:w="10220"/>
      </w:tblGrid>
      <w:tr w:rsidR="00C61F6A" w:rsidTr="0050292E">
        <w:trPr>
          <w:cnfStyle w:val="100000000000" w:firstRow="1" w:lastRow="0" w:firstColumn="0" w:lastColumn="0" w:oddVBand="0" w:evenVBand="0" w:oddHBand="0" w:evenHBand="0" w:firstRowFirstColumn="0" w:firstRowLastColumn="0" w:lastRowFirstColumn="0" w:lastRowLastColumn="0"/>
          <w:trHeight w:val="520"/>
        </w:trPr>
        <w:tc>
          <w:tcPr>
            <w:tcW w:w="10220" w:type="dxa"/>
          </w:tcPr>
          <w:p w:rsidR="00C61F6A" w:rsidRDefault="00936885">
            <w:pPr>
              <w:snapToGrid w:val="0"/>
              <w:spacing w:line="360" w:lineRule="auto"/>
              <w:ind w:left="-40" w:right="-27" w:firstLine="162"/>
              <w:jc w:val="center"/>
            </w:pPr>
            <w:r>
              <w:rPr>
                <w:rFonts w:ascii="標楷體" w:eastAsia="標楷體" w:hAnsi="標楷體" w:cs="標楷體"/>
                <w:b/>
                <w:color w:val="FFC000"/>
                <w:spacing w:val="2"/>
                <w:sz w:val="32"/>
                <w:szCs w:val="32"/>
                <w:u w:val="single"/>
              </w:rPr>
              <w:t>EOP緊急災害應變計畫</w:t>
            </w:r>
            <w:r>
              <w:rPr>
                <w:rFonts w:ascii="標楷體" w:eastAsia="標楷體" w:hAnsi="標楷體" w:cs="標楷體"/>
                <w:b/>
                <w:color w:val="FFC000"/>
                <w:spacing w:val="2"/>
                <w:sz w:val="32"/>
                <w:szCs w:val="32"/>
              </w:rPr>
              <w:t>(請各機構</w:t>
            </w:r>
            <w:r w:rsidR="00726032">
              <w:rPr>
                <w:rFonts w:ascii="標楷體" w:eastAsia="標楷體" w:hAnsi="標楷體" w:cs="標楷體" w:hint="eastAsia"/>
                <w:b/>
                <w:color w:val="FFC000"/>
                <w:spacing w:val="2"/>
                <w:sz w:val="32"/>
                <w:szCs w:val="32"/>
              </w:rPr>
              <w:t>依</w:t>
            </w:r>
            <w:r>
              <w:rPr>
                <w:rFonts w:ascii="標楷體" w:eastAsia="標楷體" w:hAnsi="標楷體" w:cs="標楷體"/>
                <w:b/>
                <w:color w:val="FFC000"/>
                <w:spacing w:val="2"/>
                <w:sz w:val="32"/>
                <w:szCs w:val="32"/>
              </w:rPr>
              <w:t>實際狀況及特性填寫)</w:t>
            </w:r>
          </w:p>
        </w:tc>
      </w:tr>
      <w:tr w:rsidR="00C61F6A" w:rsidTr="0050292E">
        <w:trPr>
          <w:trHeight w:val="3370"/>
        </w:trPr>
        <w:tc>
          <w:tcPr>
            <w:tcW w:w="10220" w:type="dxa"/>
          </w:tcPr>
          <w:p w:rsidR="00C61F6A" w:rsidRDefault="00936885">
            <w:pPr>
              <w:snapToGrid w:val="0"/>
              <w:spacing w:line="360" w:lineRule="auto"/>
              <w:ind w:left="-40" w:right="-27" w:firstLine="162"/>
              <w:jc w:val="both"/>
            </w:pPr>
            <w:r>
              <w:rPr>
                <w:rFonts w:ascii="標楷體" w:eastAsia="標楷體" w:hAnsi="標楷體" w:cs="標楷體"/>
                <w:noProof/>
                <w:color w:val="FF0000"/>
                <w:spacing w:val="2"/>
                <w:sz w:val="32"/>
                <w:szCs w:val="32"/>
                <w:u w:val="single"/>
              </w:rPr>
              <mc:AlternateContent>
                <mc:Choice Requires="wps">
                  <w:drawing>
                    <wp:anchor distT="0" distB="0" distL="114300" distR="114300" simplePos="0" relativeHeight="251664384" behindDoc="0" locked="0" layoutInCell="1" allowOverlap="1">
                      <wp:simplePos x="0" y="0"/>
                      <wp:positionH relativeFrom="column">
                        <wp:posOffset>4470400</wp:posOffset>
                      </wp:positionH>
                      <wp:positionV relativeFrom="paragraph">
                        <wp:posOffset>151765</wp:posOffset>
                      </wp:positionV>
                      <wp:extent cx="541020" cy="1193804"/>
                      <wp:effectExtent l="0" t="0" r="49530" b="25400"/>
                      <wp:wrapNone/>
                      <wp:docPr id="16" name="右大括弧 51"/>
                      <wp:cNvGraphicFramePr/>
                      <a:graphic xmlns:a="http://schemas.openxmlformats.org/drawingml/2006/main">
                        <a:graphicData uri="http://schemas.microsoft.com/office/word/2010/wordprocessingShape">
                          <wps:wsp>
                            <wps:cNvSpPr/>
                            <wps:spPr>
                              <a:xfrm>
                                <a:off x="0" y="0"/>
                                <a:ext cx="541020" cy="1193804"/>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8333"/>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56 0 f59"/>
                                  <a:gd name="f64" fmla="+- f42 0 f59"/>
                                  <a:gd name="f65" fmla="+- f60 0 f1"/>
                                  <a:gd name="f66" fmla="*/ f59 f37 1"/>
                                  <a:gd name="f67" fmla="cos 1 f65"/>
                                  <a:gd name="f68" fmla="sin 1 f65"/>
                                  <a:gd name="f69" fmla="*/ f63 f37 1"/>
                                  <a:gd name="f70" fmla="*/ f64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ln>
                                <a:solidFill>
                                  <a:srgbClr val="FF0000"/>
                                </a:solidFill>
                              </a:ln>
                            </wps:spPr>
                            <wps:style>
                              <a:lnRef idx="2">
                                <a:schemeClr val="accent2"/>
                              </a:lnRef>
                              <a:fillRef idx="1">
                                <a:schemeClr val="lt1"/>
                              </a:fillRef>
                              <a:effectRef idx="0">
                                <a:schemeClr val="accent2"/>
                              </a:effectRef>
                              <a:fontRef idx="minor">
                                <a:schemeClr val="dk1"/>
                              </a:fontRef>
                            </wps:style>
                            <wps:bodyPr lIns="0" tIns="0" rIns="0" bIns="0"/>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C05B9E" id="右大括弧 51" o:spid="_x0000_s1026" style="position:absolute;margin-left:352pt;margin-top:11.95pt;width:42.6pt;height: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41020,119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SHCQYAAPYUAAAOAAAAZHJzL2Uyb0RvYy54bWzkmM9u3DYQxu8F+g7EHlsku/ovG7GDooGL&#10;AkUbJOkDyFrRu4hWEkTFaz9DD32JArn01mtfx32OfjOSZiWRWwNFb7UBL9f8OBz+ZjgS+er1w6FU&#10;90Vr9nV1tfJeblaqqPJ6u6/urlY/f7h5ka6U6bJqm5V1VVytHguzen395Revjs1l4de7utwWrYKR&#10;ylwem6vVruuay/Xa5LvikJmXdVNU6NR1e8g6fG3v1ts2O8L6oVz7m028PtbttmnrvDAG/33Td66u&#10;2b7WRd79pLUpOlVereBbx39b/ntLf9fXr7LLuzZrdvt8cCP7F14csn2FScXUm6zL1Kd2b5k67PO2&#10;NrXuXub1YV1rvc8LXgNW420Wq3m/y5qC1wI4phFM5r8zm/94/7ZV+y1iF69UlR0Qo6df/3j67fNf&#10;v/z+9OdnFXnE6NiYS0jfN2/b4ZtBkxb8oNsDfWIp6oG5PgrX4qFTOf4Zhd7GB/0cXZ53EaSbkIyu&#10;T6PzT6b7rqjZUnb/g+n6uGzRYqrbwTUNK/pQIkT3Wam8TbqhnyGKIvKmoih0avypxouRSw5DwUyU&#10;WhOF0/7j0o1o2rtb9gL3aSXGLLuTabc1MXZVP/irtQLdiyDyFH4TP9oEwdLUxSj++oXa4PcMEW/G&#10;Ng1sQ94crIuYJ1yHyV54NjZPuI4iP7GW6AncURTEtkgYZ7dGaU4rbMJTJghl7o+WaDzBzP2x1S+g&#10;4QScpB+lPWU7IpAREe35Sm8U75ypN7QHJGzaC9wigcyWQrdIML++xHQRlu6YTjCzKFY6cogEM4sS&#10;pWOHSDADg/ZSJJG2Vyes2fELJKS2ctEX4CTyAcklEuosotR2WJoR932IfC+2i0Ewg+4HZ3VT7mwJ&#10;/sHqMiUCQQ/nRh2sWjqhT8x8hMiRNoHQZ1HsBBvM6PuJWyT02ZI7RIHQP+wrMEUY/QvL8Rn9gOn7&#10;1s4KZvgDwq9tVTiDHyDjU5tUKOSpqOsgXXoUCvJeYLkcCmtKmJCzytqiobAmERI9SBy+zFiHPrFO&#10;LH9mrEPE1SUS1ggIlV0NL4fH2vg0C2eoYcjt0ww1fHKqohnqELtY+cv58DAfChDHHyIdWjUxEtoM&#10;kxIXOWCZEuSyPItTJMQpJ0E8AgfLkBCn6fAc056jdEaCnFWUbh5XY8ucYGehu8ZGM+7wyk10xj1C&#10;8TwzJ55Lk7oeIa2Q50vHYmHPjqGuu/IvnsGPECCnagpfQ4UVRNauiGf4+1x2qIQ/BSnmTLWiHc/x&#10;X5xxS9jntSEIsZVcsZDH6/oZyQx7jAi6EOCFYcI8PoMzEehjlsZWliaCXDRW8JIpcEYEy4vNnExx&#10;9xprAyYCmysZzC6NCOheYNXdRBhTGiXYnUhf2xfBzCp69ON5bE0mpIf9meDZshTh9W0ATSKYoWJn&#10;AUqnoDXVqASPIMvWFLVOuXDaGZkKbHI+PbM7U8HNSzyTkqkAZ1vwa0wmnD7uxvNFthuPHPlDNZw5&#10;0FIZnWKDfBvy2a5BUuM0s8tXCgeZjhYHI9DREUXkm6m2Zel9fkbrtnx7Vu1PbZf/bFvj3YIcG7zW&#10;9PiD2/TpdlzjPWM2ADlEA1CSzg2I5wPGGbgSjWj6zwFqiwM5HcXZGxzGNcUax3FN0cSBXCNevCOa&#10;rKOYsD9o4g6hrT/ibNrTPdT3xYeaOzsKib24kyJr8w+1Or6Disr+jhpUzkz3DUVXIyXNsW8OG6Ss&#10;ZrapcDOHcVlj/3OWsXFGy0Ntfm7ExJdhxDhX069z9KU/LgHt2P+cZVSN0ZdhlXlZm6IPLMEW0npf&#10;IkAVbms4uCeQgwtWHp0UzzkxWd7/CDWi1AMeGpzWtCsmdx4l1xBTl/vtDfhTMEx7d/tt2So8B65W&#10;Nzf0sjPsw4mMMwBliO5n+hsZbnWPZUE2yupdoXG7gy3Slw6+VyvEbJbnRdWN+5vVNIxSQAZ6nAaL&#10;gWXHAcT0g5aGFXzfJgP7rboYOJ9RRvCsddXJYLyf1q1r5u1HmbnXj6vv10zLv623j7jUKr+vcFGG&#10;TdiNjXZs3A4NSn8agcs1ruXDRSDd3k2/s+p0XXn9NwAAAP//AwBQSwMEFAAGAAgAAAAhANAV1Eni&#10;AAAACgEAAA8AAABkcnMvZG93bnJldi54bWxMj81OwzAQhO9IvIO1SFwQdZLSpglxKoTEBSTUHw4c&#10;3XhJAvE6it0mffsuJzju7Gjmm2I92U6ccPCtIwXxLAKBVDnTUq3gY/9yvwLhgyajO0eo4Iwe1uX1&#10;VaFz40ba4mkXasEh5HOtoAmhz6X0VYNW+5nrkfj35QarA59DLc2gRw63nUyiaCmtbokbGt3jc4PV&#10;z+5ouaT+3rz3m/309jlW2ZjeLRfx/FWp25vp6RFEwCn8meEXn9GhZKaDO5LxolOQRg+8JShI5hkI&#10;NqSrLAFxYCGOM5BlIf9PKC8AAAD//wMAUEsBAi0AFAAGAAgAAAAhALaDOJL+AAAA4QEAABMAAAAA&#10;AAAAAAAAAAAAAAAAAFtDb250ZW50X1R5cGVzXS54bWxQSwECLQAUAAYACAAAACEAOP0h/9YAAACU&#10;AQAACwAAAAAAAAAAAAAAAAAvAQAAX3JlbHMvLnJlbHNQSwECLQAUAAYACAAAACEA8VO0hwkGAAD2&#10;FAAADgAAAAAAAAAAAAAAAAAuAgAAZHJzL2Uyb0RvYy54bWxQSwECLQAUAAYACAAAACEA0BXUSeIA&#10;AAAKAQAADwAAAAAAAAAAAAAAAABjCAAAZHJzL2Rvd25yZXYueG1sUEsFBgAAAAAEAAQA8wAAAHIJ&#10;AAAAAA==&#10;" path="m,nswa-270510,,270510,90166,,,270510,45083l270510,551819at270510,506736,811530,596902,270510,551819,541020,596902,270510,596902,811530,687068,541020,596902,270510,641985l270510,1148721wa-270510,1103638,270510,1193804,270510,1148721,,1193804l,xem,nfwa-270510,,270510,90166,,,270510,45083l270510,551819at270510,506736,811530,596902,270510,551819,541020,596902,270510,596902,811530,687068,541020,596902,270510,641985l270510,1148721wa-270510,1103638,270510,1193804,270510,1148721,,1193804e" fillcolor="white [3201]" strokecolor="red" strokeweight="1pt">
                      <v:stroke joinstyle="miter"/>
                      <v:path arrowok="t" o:connecttype="custom" o:connectlocs="270510,0;541020,596902;270510,1193804;0,596902;0,0;541020,596902;0,1193804" o:connectangles="270,0,90,180,90,180,270" textboxrect="0,13205,191279,1180599"/>
                    </v:shape>
                  </w:pict>
                </mc:Fallback>
              </mc:AlternateContent>
            </w:r>
            <w:r>
              <w:rPr>
                <w:rFonts w:ascii="標楷體" w:eastAsia="標楷體" w:hAnsi="標楷體" w:cs="標楷體"/>
                <w:color w:val="FF0000"/>
                <w:spacing w:val="2"/>
                <w:sz w:val="32"/>
                <w:szCs w:val="32"/>
                <w:u w:val="single"/>
              </w:rPr>
              <w:t>參考附件A</w:t>
            </w:r>
            <w:r>
              <w:rPr>
                <w:rFonts w:ascii="標楷體" w:eastAsia="標楷體" w:hAnsi="標楷體" w:cs="標楷體"/>
                <w:color w:val="000000"/>
                <w:spacing w:val="2"/>
                <w:sz w:val="32"/>
                <w:szCs w:val="32"/>
              </w:rPr>
              <w:t>、地震緊急災害應變計畫(</w:t>
            </w:r>
            <w:r>
              <w:rPr>
                <w:rFonts w:ascii="標楷體" w:eastAsia="標楷體" w:hAnsi="標楷體" w:cs="標楷體"/>
                <w:color w:val="000000"/>
                <w:spacing w:val="2"/>
                <w:sz w:val="32"/>
                <w:szCs w:val="32"/>
                <w:u w:val="single"/>
              </w:rPr>
              <w:t>架構)</w:t>
            </w:r>
          </w:p>
          <w:p w:rsidR="00C61F6A" w:rsidRDefault="00936885">
            <w:pPr>
              <w:snapToGrid w:val="0"/>
              <w:spacing w:line="360" w:lineRule="auto"/>
              <w:ind w:left="-40" w:right="-27" w:firstLine="162"/>
              <w:jc w:val="both"/>
            </w:pPr>
            <w:r>
              <w:rPr>
                <w:rFonts w:ascii="標楷體" w:eastAsia="標楷體" w:hAnsi="標楷體" w:cs="標楷體"/>
                <w:noProof/>
                <w:color w:val="FF0000"/>
                <w:spacing w:val="2"/>
                <w:sz w:val="32"/>
                <w:szCs w:val="32"/>
                <w:u w:val="single"/>
              </w:rPr>
              <mc:AlternateContent>
                <mc:Choice Requires="wps">
                  <w:drawing>
                    <wp:anchor distT="0" distB="0" distL="114300" distR="114300" simplePos="0" relativeHeight="251666432" behindDoc="0" locked="0" layoutInCell="1" allowOverlap="1">
                      <wp:simplePos x="0" y="0"/>
                      <wp:positionH relativeFrom="column">
                        <wp:posOffset>5113023</wp:posOffset>
                      </wp:positionH>
                      <wp:positionV relativeFrom="paragraph">
                        <wp:posOffset>74295</wp:posOffset>
                      </wp:positionV>
                      <wp:extent cx="1193804" cy="596902"/>
                      <wp:effectExtent l="0" t="0" r="6346" b="0"/>
                      <wp:wrapSquare wrapText="bothSides"/>
                      <wp:docPr id="17" name="文字方塊 2"/>
                      <wp:cNvGraphicFramePr/>
                      <a:graphic xmlns:a="http://schemas.openxmlformats.org/drawingml/2006/main">
                        <a:graphicData uri="http://schemas.microsoft.com/office/word/2010/wordprocessingShape">
                          <wps:wsp>
                            <wps:cNvSpPr txBox="1"/>
                            <wps:spPr>
                              <a:xfrm>
                                <a:off x="0" y="0"/>
                                <a:ext cx="1193804" cy="596902"/>
                              </a:xfrm>
                              <a:prstGeom prst="rect">
                                <a:avLst/>
                              </a:prstGeom>
                              <a:solidFill>
                                <a:srgbClr val="FFFFFF"/>
                              </a:solidFill>
                              <a:ln>
                                <a:noFill/>
                                <a:prstDash/>
                              </a:ln>
                            </wps:spPr>
                            <wps:txbx>
                              <w:txbxContent>
                                <w:p w:rsidR="00197904" w:rsidRDefault="00197904">
                                  <w:pPr>
                                    <w:ind w:firstLine="14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應備計畫</w:t>
                                  </w:r>
                                </w:p>
                                <w:p w:rsidR="00197904" w:rsidRDefault="00197904">
                                  <w:pPr>
                                    <w:rPr>
                                      <w:rFonts w:ascii="標楷體" w:eastAsia="標楷體" w:hAnsi="標楷體"/>
                                      <w:sz w:val="28"/>
                                      <w:szCs w:val="28"/>
                                    </w:rPr>
                                  </w:pPr>
                                  <w:r>
                                    <w:rPr>
                                      <w:rFonts w:ascii="標楷體" w:eastAsia="標楷體" w:hAnsi="標楷體"/>
                                      <w:sz w:val="28"/>
                                      <w:szCs w:val="28"/>
                                    </w:rPr>
                                    <w:t>(評鑑C2.4)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02.6pt;margin-top:5.85pt;width:94pt;height:4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xp/wEAAL8DAAAOAAAAZHJzL2Uyb0RvYy54bWysU12O0zAQfkfiDpbfadLS/WnVdAVbFSGt&#10;AKm7B3Acu7Hk2GbsNikXQOIAu88cgANwoN1zMHa6bYE3RB4cj+fzl/m+mcyuukaTrQCvrCnocJBT&#10;Igy3lTLrgt7dLl9dUuIDMxXT1oiC7oSnV/OXL2atm4qRra2uBBAkMX7auoLWIbhplnlei4b5gXXC&#10;YFJaaFjAENZZBaxF9kZnozw/z1oLlQPLhfd4uuiTdJ74pRQ8fJTSi0B0QbG2kFZIaxnXbD5j0zUw&#10;Vyu+L4P9QxUNUwY/eqBasMDIBtRfVI3iYL2VYcBtk1kpFRdJA6oZ5n+oWdXMiaQFzfHuYJP/f7T8&#10;w/YTEFVh7y4oMazBHj3df3388fB0//Px+zcyiha1zk8RuXKIDd1b2yH8+dzjYVTeSWjiGzURzKPZ&#10;u4PBoguEx0vDyevLfEwJx9zZ5HySJ/rseNuBD++EbUjcFBSwgclXtr3xAStB6DMkfsxbraql0joF&#10;sC6vNZAtw2Yv0xOLxCu/wbSJYGPjtdT+SLhgvu6xMZ1Fwb2wuAtd2WEybktb7dAEnHisrrbwhZIW&#10;p6eg/vOGgaBEvzfYnslwPI7jloLx2cUIAzjNlKcZZjhSFTRQ0m+vQz+iOCOOhRuzcjx62df9ZhOs&#10;VMmMY0X7mnFKkuD9RMcxPI0T6vjfzX8BAAD//wMAUEsDBBQABgAIAAAAIQCGddw23gAAAAoBAAAP&#10;AAAAZHJzL2Rvd25yZXYueG1sTI/BTsMwEETvSPyDtUhcELVbSNOEOBUggbi29AM2sZtExOsodpv0&#10;71lO9LgzT7MzxXZ2vTjbMXSeNCwXCoSl2puOGg2H74/HDYgQkQz2nqyGiw2wLW9vCsyNn2hnz/vY&#10;CA6hkKOGNsYhlzLUrXUYFn6wxN7Rjw4jn2MjzYgTh7terpRaS4cd8YcWB/ve2vpnf3Iajl/TQ5JN&#10;1Wc8pLvn9Rt2aeUvWt/fza8vIKKd4z8Mf/W5OpTcqfInMkH0GjYqWTHKxjIFwUCWPbFQsaCSFGRZ&#10;yOsJ5S8AAAD//wMAUEsBAi0AFAAGAAgAAAAhALaDOJL+AAAA4QEAABMAAAAAAAAAAAAAAAAAAAAA&#10;AFtDb250ZW50X1R5cGVzXS54bWxQSwECLQAUAAYACAAAACEAOP0h/9YAAACUAQAACwAAAAAAAAAA&#10;AAAAAAAvAQAAX3JlbHMvLnJlbHNQSwECLQAUAAYACAAAACEAEe3caf8BAAC/AwAADgAAAAAAAAAA&#10;AAAAAAAuAgAAZHJzL2Uyb0RvYy54bWxQSwECLQAUAAYACAAAACEAhnXcNt4AAAAKAQAADwAAAAAA&#10;AAAAAAAAAABZBAAAZHJzL2Rvd25yZXYueG1sUEsFBgAAAAAEAAQA8wAAAGQFAAAAAA==&#10;" stroked="f">
                      <v:textbox>
                        <w:txbxContent>
                          <w:p w:rsidR="00197904" w:rsidRDefault="00197904">
                            <w:pPr>
                              <w:ind w:firstLine="14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應備計畫</w:t>
                            </w:r>
                          </w:p>
                          <w:p w:rsidR="00197904" w:rsidRDefault="00197904">
                            <w:pPr>
                              <w:rPr>
                                <w:rFonts w:ascii="標楷體" w:eastAsia="標楷體" w:hAnsi="標楷體"/>
                                <w:sz w:val="28"/>
                                <w:szCs w:val="28"/>
                              </w:rPr>
                            </w:pPr>
                            <w:r>
                              <w:rPr>
                                <w:rFonts w:ascii="標楷體" w:eastAsia="標楷體" w:hAnsi="標楷體"/>
                                <w:sz w:val="28"/>
                                <w:szCs w:val="28"/>
                              </w:rPr>
                              <w:t>(評鑑C2.4)</w:t>
                            </w:r>
                          </w:p>
                        </w:txbxContent>
                      </v:textbox>
                      <w10:wrap type="square"/>
                    </v:shape>
                  </w:pict>
                </mc:Fallback>
              </mc:AlternateContent>
            </w:r>
            <w:r>
              <w:rPr>
                <w:rFonts w:ascii="標楷體" w:eastAsia="標楷體" w:hAnsi="標楷體" w:cs="標楷體"/>
                <w:color w:val="FF0000"/>
                <w:spacing w:val="2"/>
                <w:sz w:val="32"/>
                <w:szCs w:val="32"/>
                <w:u w:val="single"/>
              </w:rPr>
              <w:t>參考附件B</w:t>
            </w:r>
            <w:r>
              <w:rPr>
                <w:rFonts w:ascii="標楷體" w:eastAsia="標楷體" w:hAnsi="標楷體" w:cs="標楷體"/>
                <w:color w:val="000000"/>
                <w:spacing w:val="2"/>
                <w:sz w:val="32"/>
                <w:szCs w:val="32"/>
              </w:rPr>
              <w:t>、火災緊急災害應變計畫(</w:t>
            </w:r>
            <w:r>
              <w:rPr>
                <w:rFonts w:ascii="標楷體" w:eastAsia="標楷體" w:hAnsi="標楷體" w:cs="標楷體"/>
                <w:color w:val="000000"/>
                <w:spacing w:val="2"/>
                <w:sz w:val="32"/>
                <w:szCs w:val="32"/>
                <w:u w:val="single"/>
              </w:rPr>
              <w:t>架構)</w:t>
            </w:r>
          </w:p>
          <w:p w:rsidR="00C61F6A" w:rsidRDefault="00936885">
            <w:pPr>
              <w:snapToGrid w:val="0"/>
              <w:spacing w:line="360" w:lineRule="auto"/>
              <w:ind w:left="-40" w:right="-27" w:firstLine="162"/>
              <w:jc w:val="both"/>
            </w:pPr>
            <w:r>
              <w:rPr>
                <w:rFonts w:ascii="標楷體" w:eastAsia="標楷體" w:hAnsi="標楷體" w:cs="標楷體"/>
                <w:color w:val="FF0000"/>
                <w:spacing w:val="2"/>
                <w:sz w:val="32"/>
                <w:szCs w:val="32"/>
                <w:u w:val="single"/>
              </w:rPr>
              <w:t>參考附件C</w:t>
            </w:r>
            <w:r>
              <w:rPr>
                <w:rFonts w:ascii="標楷體" w:eastAsia="標楷體" w:hAnsi="標楷體" w:cs="標楷體"/>
                <w:color w:val="000000"/>
                <w:spacing w:val="2"/>
                <w:sz w:val="32"/>
                <w:szCs w:val="32"/>
              </w:rPr>
              <w:t>、水災緊急害應變計畫(</w:t>
            </w:r>
            <w:r>
              <w:rPr>
                <w:rFonts w:ascii="標楷體" w:eastAsia="標楷體" w:hAnsi="標楷體" w:cs="標楷體"/>
                <w:color w:val="000000"/>
                <w:spacing w:val="2"/>
                <w:sz w:val="32"/>
                <w:szCs w:val="32"/>
                <w:u w:val="single"/>
              </w:rPr>
              <w:t>架構)</w:t>
            </w:r>
          </w:p>
          <w:p w:rsidR="00C61F6A" w:rsidRDefault="00936885">
            <w:pPr>
              <w:snapToGrid w:val="0"/>
              <w:spacing w:line="360" w:lineRule="auto"/>
              <w:ind w:left="-40" w:right="-27" w:firstLine="162"/>
              <w:jc w:val="both"/>
            </w:pPr>
            <w:r>
              <w:rPr>
                <w:rFonts w:ascii="標楷體" w:eastAsia="標楷體" w:hAnsi="標楷體" w:cs="標楷體"/>
                <w:color w:val="FF0000"/>
                <w:spacing w:val="2"/>
                <w:sz w:val="32"/>
                <w:szCs w:val="32"/>
                <w:u w:val="single"/>
              </w:rPr>
              <w:t>參考附件D</w:t>
            </w:r>
            <w:r>
              <w:rPr>
                <w:rFonts w:ascii="標楷體" w:eastAsia="標楷體" w:hAnsi="標楷體" w:cs="標楷體"/>
                <w:color w:val="000000"/>
                <w:spacing w:val="2"/>
                <w:sz w:val="32"/>
                <w:szCs w:val="32"/>
              </w:rPr>
              <w:t>、風災(颱風)緊急害應變計畫(</w:t>
            </w:r>
            <w:r>
              <w:rPr>
                <w:rFonts w:ascii="標楷體" w:eastAsia="標楷體" w:hAnsi="標楷體" w:cs="標楷體"/>
                <w:color w:val="000000"/>
                <w:spacing w:val="2"/>
                <w:sz w:val="32"/>
                <w:szCs w:val="32"/>
                <w:u w:val="single"/>
              </w:rPr>
              <w:t>架構)</w:t>
            </w:r>
          </w:p>
          <w:p w:rsidR="00C61F6A" w:rsidRDefault="00936885">
            <w:pPr>
              <w:snapToGrid w:val="0"/>
              <w:spacing w:line="360" w:lineRule="auto"/>
              <w:ind w:left="102" w:right="-27" w:firstLine="20"/>
              <w:jc w:val="both"/>
            </w:pPr>
            <w:r>
              <w:rPr>
                <w:rFonts w:ascii="標楷體" w:eastAsia="標楷體" w:hAnsi="標楷體" w:cs="標楷體"/>
                <w:color w:val="000000"/>
                <w:spacing w:val="2"/>
                <w:sz w:val="32"/>
                <w:szCs w:val="32"/>
                <w:u w:val="single"/>
              </w:rPr>
              <w:t>E</w:t>
            </w:r>
            <w:r>
              <w:rPr>
                <w:rFonts w:ascii="標楷體" w:eastAsia="標楷體" w:hAnsi="標楷體" w:cs="標楷體"/>
                <w:color w:val="000000"/>
                <w:spacing w:val="2"/>
                <w:sz w:val="32"/>
                <w:szCs w:val="32"/>
              </w:rPr>
              <w:t>、停水、停電、電梯故障緊急災害應變計畫…</w:t>
            </w:r>
            <w:proofErr w:type="gramStart"/>
            <w:r>
              <w:rPr>
                <w:rFonts w:ascii="標楷體" w:eastAsia="標楷體" w:hAnsi="標楷體" w:cs="標楷體"/>
                <w:color w:val="000000"/>
                <w:spacing w:val="2"/>
                <w:sz w:val="32"/>
                <w:szCs w:val="32"/>
              </w:rPr>
              <w:t>…</w:t>
            </w:r>
            <w:proofErr w:type="gramEnd"/>
          </w:p>
          <w:p w:rsidR="00C61F6A" w:rsidRDefault="00936885">
            <w:pPr>
              <w:snapToGrid w:val="0"/>
              <w:spacing w:line="360" w:lineRule="auto"/>
              <w:ind w:left="102" w:right="-27" w:firstLine="20"/>
              <w:jc w:val="both"/>
            </w:pPr>
            <w:r>
              <w:rPr>
                <w:rFonts w:ascii="標楷體" w:eastAsia="標楷體" w:hAnsi="標楷體" w:cs="標楷體"/>
                <w:color w:val="000000"/>
                <w:spacing w:val="2"/>
                <w:sz w:val="32"/>
                <w:szCs w:val="32"/>
                <w:u w:val="single"/>
              </w:rPr>
              <w:t>F</w:t>
            </w:r>
            <w:r>
              <w:rPr>
                <w:rFonts w:ascii="標楷體" w:eastAsia="標楷體" w:hAnsi="標楷體" w:cs="標楷體"/>
                <w:color w:val="000000"/>
                <w:spacing w:val="2"/>
                <w:sz w:val="32"/>
                <w:szCs w:val="32"/>
              </w:rPr>
              <w:t>、孤立及持續運作計畫…</w:t>
            </w:r>
            <w:proofErr w:type="gramStart"/>
            <w:r>
              <w:rPr>
                <w:rFonts w:ascii="標楷體" w:eastAsia="標楷體" w:hAnsi="標楷體" w:cs="標楷體"/>
                <w:color w:val="000000"/>
                <w:spacing w:val="2"/>
                <w:sz w:val="32"/>
                <w:szCs w:val="32"/>
              </w:rPr>
              <w:t>…</w:t>
            </w:r>
            <w:proofErr w:type="gramEnd"/>
          </w:p>
          <w:p w:rsidR="00C61F6A" w:rsidRDefault="00936885">
            <w:pPr>
              <w:snapToGrid w:val="0"/>
              <w:spacing w:line="360" w:lineRule="auto"/>
              <w:ind w:left="-40" w:right="-27" w:firstLine="162"/>
              <w:jc w:val="both"/>
              <w:rPr>
                <w:rFonts w:ascii="標楷體" w:eastAsia="標楷體" w:hAnsi="標楷體" w:cs="標楷體"/>
                <w:color w:val="000000"/>
                <w:spacing w:val="2"/>
                <w:sz w:val="32"/>
                <w:szCs w:val="32"/>
              </w:rPr>
            </w:pPr>
            <w:r>
              <w:rPr>
                <w:rFonts w:ascii="標楷體" w:eastAsia="標楷體" w:hAnsi="標楷體" w:cs="標楷體"/>
                <w:color w:val="000000"/>
                <w:spacing w:val="2"/>
                <w:sz w:val="32"/>
                <w:szCs w:val="32"/>
              </w:rPr>
              <w:t>G、土石流緊急災害應變計畫…</w:t>
            </w:r>
            <w:proofErr w:type="gramStart"/>
            <w:r>
              <w:rPr>
                <w:rFonts w:ascii="標楷體" w:eastAsia="標楷體" w:hAnsi="標楷體" w:cs="標楷體"/>
                <w:color w:val="000000"/>
                <w:spacing w:val="2"/>
                <w:sz w:val="32"/>
                <w:szCs w:val="32"/>
              </w:rPr>
              <w:t>…</w:t>
            </w:r>
            <w:proofErr w:type="gramEnd"/>
          </w:p>
          <w:p w:rsidR="00C61F6A" w:rsidRDefault="00936885">
            <w:pPr>
              <w:snapToGrid w:val="0"/>
              <w:spacing w:line="360" w:lineRule="auto"/>
              <w:ind w:left="-40" w:right="-27" w:firstLine="162"/>
              <w:jc w:val="both"/>
              <w:rPr>
                <w:rFonts w:ascii="標楷體" w:eastAsia="標楷體" w:hAnsi="標楷體" w:cs="標楷體"/>
                <w:color w:val="000000"/>
                <w:spacing w:val="2"/>
                <w:sz w:val="32"/>
                <w:szCs w:val="32"/>
              </w:rPr>
            </w:pPr>
            <w:r>
              <w:rPr>
                <w:rFonts w:ascii="標楷體" w:eastAsia="標楷體" w:hAnsi="標楷體" w:cs="標楷體"/>
                <w:color w:val="000000"/>
                <w:spacing w:val="2"/>
                <w:sz w:val="32"/>
                <w:szCs w:val="32"/>
              </w:rPr>
              <w:t>H、抗旱緊急災害應變計畫…..</w:t>
            </w:r>
          </w:p>
          <w:p w:rsidR="00C61F6A" w:rsidRDefault="00936885">
            <w:pPr>
              <w:snapToGrid w:val="0"/>
              <w:spacing w:line="360" w:lineRule="auto"/>
              <w:ind w:left="-40" w:right="-27" w:firstLine="162"/>
              <w:jc w:val="both"/>
            </w:pPr>
            <w:r>
              <w:rPr>
                <w:rFonts w:ascii="標楷體" w:eastAsia="標楷體" w:hAnsi="標楷體" w:cs="標楷體"/>
                <w:color w:val="000000"/>
                <w:spacing w:val="2"/>
                <w:sz w:val="32"/>
                <w:szCs w:val="32"/>
              </w:rPr>
              <w:t>I、…</w:t>
            </w:r>
            <w:proofErr w:type="gramStart"/>
            <w:r>
              <w:rPr>
                <w:rFonts w:ascii="標楷體" w:eastAsia="標楷體" w:hAnsi="標楷體" w:cs="標楷體"/>
                <w:color w:val="000000"/>
                <w:spacing w:val="2"/>
                <w:sz w:val="32"/>
                <w:szCs w:val="32"/>
              </w:rPr>
              <w:t>…</w:t>
            </w:r>
            <w:proofErr w:type="gramEnd"/>
          </w:p>
        </w:tc>
      </w:tr>
    </w:tbl>
    <w:p w:rsidR="00C61F6A" w:rsidRDefault="00C61F6A">
      <w:pPr>
        <w:spacing w:line="360" w:lineRule="auto"/>
        <w:ind w:left="1275" w:right="-212" w:hanging="1417"/>
        <w:rPr>
          <w:rFonts w:ascii="標楷體" w:eastAsia="標楷體" w:hAnsi="標楷體" w:cs="標楷體"/>
          <w:color w:val="FF0000"/>
          <w:spacing w:val="2"/>
          <w:sz w:val="32"/>
          <w:szCs w:val="32"/>
        </w:rPr>
      </w:pPr>
    </w:p>
    <w:p w:rsidR="00C61F6A" w:rsidRPr="00C353BB" w:rsidRDefault="00936885">
      <w:pPr>
        <w:spacing w:line="360" w:lineRule="auto"/>
        <w:ind w:left="1275" w:right="-212" w:hanging="1417"/>
        <w:rPr>
          <w:color w:val="000000" w:themeColor="text1"/>
        </w:rPr>
      </w:pPr>
      <w:r w:rsidRPr="00C353BB">
        <w:rPr>
          <w:rFonts w:ascii="標楷體" w:eastAsia="標楷體" w:hAnsi="標楷體" w:cs="標楷體"/>
          <w:color w:val="000000" w:themeColor="text1"/>
          <w:spacing w:val="2"/>
          <w:sz w:val="32"/>
          <w:szCs w:val="32"/>
        </w:rPr>
        <w:t>附件1</w:t>
      </w:r>
      <w:r w:rsidRPr="00C353BB">
        <w:rPr>
          <w:rFonts w:ascii="標楷體" w:eastAsia="標楷體" w:hAnsi="標楷體" w:cs="標楷體"/>
          <w:color w:val="000000" w:themeColor="text1"/>
          <w:sz w:val="32"/>
          <w:szCs w:val="32"/>
        </w:rPr>
        <w:t xml:space="preserve">、臺北市政府社會局所轄老人福利機構危機預防及緊急應變處理原則。 </w:t>
      </w:r>
    </w:p>
    <w:p w:rsidR="00C61F6A" w:rsidRPr="00C353BB" w:rsidRDefault="00936885">
      <w:pPr>
        <w:snapToGrid w:val="0"/>
        <w:spacing w:line="360" w:lineRule="auto"/>
        <w:ind w:left="-142" w:right="-169"/>
        <w:rPr>
          <w:color w:val="000000" w:themeColor="text1"/>
        </w:rPr>
      </w:pPr>
      <w:r w:rsidRPr="00C353BB">
        <w:rPr>
          <w:rFonts w:ascii="標楷體" w:eastAsia="標楷體" w:hAnsi="標楷體" w:cs="標楷體"/>
          <w:color w:val="000000" w:themeColor="text1"/>
          <w:sz w:val="32"/>
          <w:szCs w:val="32"/>
        </w:rPr>
        <w:t>附件2-1、</w:t>
      </w:r>
      <w:r w:rsidRPr="001505CF">
        <w:rPr>
          <w:rFonts w:ascii="標楷體" w:eastAsia="標楷體" w:hAnsi="標楷體" w:cs="標楷體"/>
          <w:color w:val="FF0000"/>
          <w:spacing w:val="2"/>
          <w:position w:val="-1"/>
          <w:sz w:val="32"/>
          <w:szCs w:val="32"/>
        </w:rPr>
        <w:t>○○</w:t>
      </w:r>
      <w:r w:rsidRPr="00C353BB">
        <w:rPr>
          <w:rFonts w:ascii="標楷體" w:eastAsia="標楷體" w:hAnsi="標楷體" w:cs="標楷體"/>
          <w:color w:val="000000" w:themeColor="text1"/>
          <w:sz w:val="32"/>
          <w:szCs w:val="32"/>
        </w:rPr>
        <w:t>老人安養暨長期照顧機構</w:t>
      </w:r>
      <w:r w:rsidR="00853220">
        <w:rPr>
          <w:rFonts w:ascii="標楷體" w:eastAsia="標楷體" w:hAnsi="標楷體" w:cs="標楷體" w:hint="eastAsia"/>
          <w:color w:val="000000" w:themeColor="text1"/>
          <w:sz w:val="32"/>
          <w:szCs w:val="32"/>
        </w:rPr>
        <w:t>災害</w:t>
      </w:r>
      <w:r w:rsidR="00C353BB" w:rsidRPr="00C353BB">
        <w:rPr>
          <w:rFonts w:ascii="標楷體" w:eastAsia="標楷體" w:hAnsi="標楷體" w:cs="標楷體" w:hint="eastAsia"/>
          <w:color w:val="000000" w:themeColor="text1"/>
          <w:position w:val="-1"/>
          <w:sz w:val="32"/>
          <w:szCs w:val="32"/>
        </w:rPr>
        <w:t>事故指揮體系(ICS)</w:t>
      </w:r>
      <w:r w:rsidRPr="00C353BB">
        <w:rPr>
          <w:rFonts w:ascii="標楷體" w:eastAsia="標楷體" w:hAnsi="標楷體" w:cs="標楷體"/>
          <w:color w:val="000000" w:themeColor="text1"/>
          <w:sz w:val="32"/>
          <w:szCs w:val="32"/>
        </w:rPr>
        <w:t>。</w:t>
      </w:r>
    </w:p>
    <w:p w:rsidR="00C61F6A" w:rsidRDefault="00936885">
      <w:pPr>
        <w:snapToGrid w:val="0"/>
        <w:spacing w:line="360" w:lineRule="auto"/>
        <w:ind w:left="-142" w:right="467"/>
      </w:pPr>
      <w:r w:rsidRPr="00C353BB">
        <w:rPr>
          <w:rFonts w:ascii="標楷體" w:eastAsia="標楷體" w:hAnsi="標楷體" w:cs="標楷體"/>
          <w:color w:val="000000" w:themeColor="text1"/>
          <w:spacing w:val="2"/>
          <w:sz w:val="32"/>
          <w:szCs w:val="32"/>
        </w:rPr>
        <w:t>附件2-2</w:t>
      </w:r>
      <w:r>
        <w:rPr>
          <w:rFonts w:ascii="標楷體" w:eastAsia="標楷體" w:hAnsi="標楷體" w:cs="標楷體"/>
          <w:color w:val="000000"/>
          <w:spacing w:val="2"/>
          <w:sz w:val="32"/>
          <w:szCs w:val="32"/>
        </w:rPr>
        <w:t>、</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sidR="00E06C70" w:rsidRPr="00E06C70">
        <w:rPr>
          <w:rFonts w:ascii="標楷體" w:eastAsia="標楷體" w:hAnsi="標楷體" w:cs="標楷體" w:hint="eastAsia"/>
          <w:color w:val="000000"/>
          <w:spacing w:val="2"/>
          <w:sz w:val="32"/>
          <w:szCs w:val="32"/>
        </w:rPr>
        <w:t>日間</w:t>
      </w:r>
      <w:r w:rsidR="00E06C70">
        <w:rPr>
          <w:rFonts w:ascii="標楷體" w:eastAsia="標楷體" w:hAnsi="標楷體" w:cs="標楷體" w:hint="eastAsia"/>
          <w:color w:val="000000"/>
          <w:spacing w:val="2"/>
          <w:sz w:val="32"/>
          <w:szCs w:val="32"/>
        </w:rPr>
        <w:t>/</w:t>
      </w:r>
      <w:r w:rsidR="00E06C70" w:rsidRPr="00E06C70">
        <w:rPr>
          <w:rFonts w:ascii="標楷體" w:eastAsia="標楷體" w:hAnsi="標楷體" w:cs="標楷體" w:hint="eastAsia"/>
          <w:color w:val="000000"/>
          <w:spacing w:val="2"/>
          <w:sz w:val="32"/>
          <w:szCs w:val="32"/>
        </w:rPr>
        <w:t>夜間天然災害應變小組</w:t>
      </w:r>
      <w:r>
        <w:rPr>
          <w:rFonts w:ascii="標楷體" w:eastAsia="標楷體" w:hAnsi="標楷體" w:cs="標楷體"/>
          <w:color w:val="000000"/>
          <w:spacing w:val="2"/>
          <w:sz w:val="32"/>
          <w:szCs w:val="32"/>
        </w:rPr>
        <w:t>。</w:t>
      </w:r>
    </w:p>
    <w:p w:rsidR="00C61F6A" w:rsidRDefault="00936885">
      <w:pPr>
        <w:snapToGrid w:val="0"/>
        <w:spacing w:line="360" w:lineRule="auto"/>
        <w:ind w:left="-142" w:right="-169"/>
      </w:pPr>
      <w:r>
        <w:rPr>
          <w:rFonts w:eastAsia="標楷體"/>
          <w:color w:val="000000"/>
          <w:sz w:val="32"/>
          <w:szCs w:val="32"/>
        </w:rPr>
        <w:t>附件</w:t>
      </w:r>
      <w:r>
        <w:rPr>
          <w:rFonts w:eastAsia="標楷體"/>
          <w:color w:val="000000"/>
          <w:sz w:val="32"/>
          <w:szCs w:val="32"/>
        </w:rPr>
        <w:t xml:space="preserve">3 </w:t>
      </w:r>
      <w:r>
        <w:rPr>
          <w:rFonts w:ascii="標楷體" w:eastAsia="標楷體" w:hAnsi="標楷體" w:cs="標楷體"/>
          <w:color w:val="000000"/>
          <w:sz w:val="32"/>
          <w:szCs w:val="32"/>
        </w:rPr>
        <w:t>、</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eastAsia="標楷體"/>
          <w:color w:val="000000"/>
          <w:sz w:val="32"/>
          <w:szCs w:val="32"/>
        </w:rPr>
        <w:t>緊急性避難撤離流</w:t>
      </w:r>
      <w:r>
        <w:rPr>
          <w:rFonts w:ascii="標楷體" w:eastAsia="標楷體" w:hAnsi="標楷體" w:cs="標楷體"/>
          <w:color w:val="000000"/>
          <w:spacing w:val="2"/>
          <w:position w:val="-1"/>
          <w:sz w:val="32"/>
          <w:szCs w:val="32"/>
        </w:rPr>
        <w:t>程。</w:t>
      </w:r>
    </w:p>
    <w:p w:rsidR="00C61F6A" w:rsidRDefault="00936885">
      <w:pPr>
        <w:snapToGrid w:val="0"/>
        <w:spacing w:line="360" w:lineRule="auto"/>
        <w:ind w:left="-142" w:right="-169"/>
      </w:pPr>
      <w:r>
        <w:rPr>
          <w:rFonts w:ascii="標楷體" w:eastAsia="標楷體" w:hAnsi="標楷體" w:cs="標楷體"/>
          <w:color w:val="000000"/>
          <w:spacing w:val="2"/>
          <w:position w:val="-1"/>
          <w:sz w:val="32"/>
          <w:szCs w:val="32"/>
        </w:rPr>
        <w:t>附件4、</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pacing w:val="2"/>
          <w:position w:val="-1"/>
          <w:sz w:val="32"/>
          <w:szCs w:val="32"/>
        </w:rPr>
        <w:t>老人</w:t>
      </w:r>
      <w:proofErr w:type="gramStart"/>
      <w:r>
        <w:rPr>
          <w:rFonts w:ascii="標楷體" w:eastAsia="標楷體" w:hAnsi="標楷體" w:cs="標楷體"/>
          <w:color w:val="000000"/>
          <w:spacing w:val="2"/>
          <w:position w:val="-1"/>
          <w:sz w:val="32"/>
          <w:szCs w:val="32"/>
        </w:rPr>
        <w:t>安養暨長照顧</w:t>
      </w:r>
      <w:proofErr w:type="gramEnd"/>
      <w:r>
        <w:rPr>
          <w:rFonts w:ascii="標楷體" w:eastAsia="標楷體" w:hAnsi="標楷體" w:cs="標楷體"/>
          <w:color w:val="000000"/>
          <w:spacing w:val="2"/>
          <w:position w:val="-1"/>
          <w:sz w:val="32"/>
          <w:szCs w:val="32"/>
        </w:rPr>
        <w:t>機構災時應變處置流程說明。</w:t>
      </w:r>
      <w:r>
        <w:rPr>
          <w:rFonts w:ascii="標楷體" w:eastAsia="標楷體" w:hAnsi="標楷體" w:cs="標楷體"/>
          <w:color w:val="000000"/>
          <w:spacing w:val="2"/>
          <w:position w:val="-1"/>
          <w:sz w:val="32"/>
          <w:szCs w:val="32"/>
        </w:rPr>
        <w:br/>
        <w:t>附件5、</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pacing w:val="2"/>
          <w:position w:val="-1"/>
          <w:sz w:val="32"/>
          <w:szCs w:val="32"/>
        </w:rPr>
        <w:t>老人安養暨長期照顧機構災時運用資源通訊資料。</w:t>
      </w:r>
      <w:r>
        <w:rPr>
          <w:rFonts w:ascii="標楷體" w:eastAsia="標楷體" w:hAnsi="標楷體" w:cs="標楷體"/>
          <w:color w:val="000000"/>
          <w:spacing w:val="2"/>
          <w:position w:val="-1"/>
          <w:sz w:val="32"/>
          <w:szCs w:val="32"/>
        </w:rPr>
        <w:br/>
      </w:r>
      <w:r>
        <w:rPr>
          <w:rFonts w:ascii="標楷體" w:eastAsia="標楷體" w:hAnsi="標楷體" w:cs="標楷體"/>
          <w:color w:val="000000"/>
          <w:spacing w:val="2"/>
          <w:sz w:val="32"/>
          <w:szCs w:val="32"/>
        </w:rPr>
        <w:t>附件6、</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proofErr w:type="gramStart"/>
      <w:r>
        <w:rPr>
          <w:rFonts w:ascii="標楷體" w:eastAsia="標楷體" w:hAnsi="標楷體" w:cs="標楷體"/>
          <w:color w:val="000000"/>
          <w:sz w:val="32"/>
          <w:szCs w:val="32"/>
        </w:rPr>
        <w:t>構</w:t>
      </w:r>
      <w:proofErr w:type="gramEnd"/>
      <w:r>
        <w:rPr>
          <w:rFonts w:ascii="標楷體" w:eastAsia="標楷體" w:hAnsi="標楷體" w:cs="標楷體"/>
          <w:color w:val="000000"/>
          <w:spacing w:val="2"/>
          <w:sz w:val="32"/>
          <w:szCs w:val="32"/>
        </w:rPr>
        <w:t>後送機構一覽表。</w:t>
      </w:r>
    </w:p>
    <w:p w:rsidR="00C61F6A" w:rsidRDefault="00936885">
      <w:pPr>
        <w:snapToGrid w:val="0"/>
        <w:spacing w:before="2" w:line="360" w:lineRule="auto"/>
        <w:ind w:left="-142" w:right="786"/>
        <w:jc w:val="both"/>
      </w:pPr>
      <w:r>
        <w:rPr>
          <w:rFonts w:ascii="標楷體" w:eastAsia="標楷體" w:hAnsi="標楷體" w:cs="標楷體"/>
          <w:color w:val="000000"/>
          <w:spacing w:val="2"/>
          <w:sz w:val="32"/>
          <w:szCs w:val="32"/>
        </w:rPr>
        <w:t>附件7、</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ascii="標楷體" w:eastAsia="標楷體" w:hAnsi="標楷體" w:cs="標楷體"/>
          <w:color w:val="000000"/>
          <w:spacing w:val="2"/>
          <w:sz w:val="32"/>
          <w:szCs w:val="32"/>
        </w:rPr>
        <w:t>住民清冊。</w:t>
      </w:r>
    </w:p>
    <w:p w:rsidR="00C61F6A" w:rsidRDefault="00936885">
      <w:pPr>
        <w:snapToGrid w:val="0"/>
        <w:spacing w:before="2" w:line="360" w:lineRule="auto"/>
        <w:ind w:left="-142" w:right="786"/>
        <w:jc w:val="both"/>
      </w:pPr>
      <w:r>
        <w:rPr>
          <w:rFonts w:ascii="標楷體" w:eastAsia="標楷體" w:hAnsi="標楷體" w:cs="標楷體"/>
          <w:color w:val="000000"/>
          <w:spacing w:val="2"/>
          <w:sz w:val="32"/>
          <w:szCs w:val="32"/>
        </w:rPr>
        <w:t>附件8、</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ascii="標楷體" w:eastAsia="標楷體" w:hAnsi="標楷體" w:cs="標楷體"/>
          <w:color w:val="000000"/>
          <w:spacing w:val="2"/>
          <w:sz w:val="32"/>
          <w:szCs w:val="32"/>
        </w:rPr>
        <w:t>基本資訊調查表。</w:t>
      </w:r>
    </w:p>
    <w:p w:rsidR="00C61F6A" w:rsidRDefault="00936885">
      <w:pPr>
        <w:snapToGrid w:val="0"/>
        <w:spacing w:before="2" w:line="360" w:lineRule="auto"/>
        <w:ind w:left="-142" w:right="15"/>
        <w:jc w:val="both"/>
      </w:pPr>
      <w:r>
        <w:rPr>
          <w:rFonts w:ascii="標楷體" w:eastAsia="標楷體" w:hAnsi="標楷體" w:cs="標楷體"/>
          <w:color w:val="000000"/>
          <w:spacing w:val="2"/>
          <w:sz w:val="32"/>
          <w:szCs w:val="32"/>
        </w:rPr>
        <w:t>附件9、</w:t>
      </w:r>
      <w:r w:rsidR="001505CF" w:rsidRPr="001505CF">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ascii="標楷體" w:eastAsia="標楷體" w:hAnsi="標楷體" w:cs="標楷體"/>
          <w:color w:val="000000"/>
          <w:spacing w:val="2"/>
          <w:position w:val="-1"/>
          <w:sz w:val="32"/>
          <w:szCs w:val="32"/>
        </w:rPr>
        <w:t>位置圖及</w:t>
      </w:r>
      <w:r>
        <w:rPr>
          <w:rFonts w:ascii="標楷體" w:eastAsia="標楷體" w:hAnsi="標楷體" w:cs="標楷體"/>
          <w:color w:val="000000"/>
          <w:spacing w:val="2"/>
          <w:sz w:val="32"/>
          <w:szCs w:val="32"/>
        </w:rPr>
        <w:t>疏散路線圖：</w:t>
      </w:r>
    </w:p>
    <w:p w:rsidR="00C61F6A" w:rsidRDefault="00936885">
      <w:pPr>
        <w:snapToGrid w:val="0"/>
        <w:spacing w:before="2" w:line="360" w:lineRule="auto"/>
        <w:ind w:left="-142" w:right="786"/>
        <w:jc w:val="both"/>
      </w:pPr>
      <w:r>
        <w:rPr>
          <w:rFonts w:ascii="標楷體" w:eastAsia="標楷體" w:hAnsi="標楷體" w:cs="標楷體"/>
          <w:color w:val="000000"/>
          <w:spacing w:val="1"/>
          <w:position w:val="-1"/>
          <w:sz w:val="32"/>
          <w:szCs w:val="32"/>
        </w:rPr>
        <w:t xml:space="preserve"> 9</w:t>
      </w:r>
      <w:r>
        <w:rPr>
          <w:rFonts w:ascii="標楷體" w:eastAsia="標楷體" w:hAnsi="標楷體" w:cs="標楷體"/>
          <w:color w:val="000000"/>
          <w:spacing w:val="-1"/>
          <w:position w:val="-1"/>
          <w:sz w:val="32"/>
          <w:szCs w:val="32"/>
        </w:rPr>
        <w:t>-</w:t>
      </w:r>
      <w:r>
        <w:rPr>
          <w:rFonts w:ascii="標楷體" w:eastAsia="標楷體" w:hAnsi="標楷體" w:cs="標楷體"/>
          <w:color w:val="000000"/>
          <w:position w:val="-1"/>
          <w:sz w:val="32"/>
          <w:szCs w:val="32"/>
        </w:rPr>
        <w:t>1</w:t>
      </w:r>
      <w:r>
        <w:rPr>
          <w:rFonts w:ascii="標楷體" w:eastAsia="標楷體" w:hAnsi="標楷體" w:cs="標楷體"/>
          <w:color w:val="000000"/>
          <w:spacing w:val="-4"/>
          <w:position w:val="-1"/>
          <w:sz w:val="32"/>
          <w:szCs w:val="32"/>
        </w:rPr>
        <w:t xml:space="preserve"> </w:t>
      </w:r>
      <w:r>
        <w:rPr>
          <w:rFonts w:ascii="標楷體" w:eastAsia="標楷體" w:hAnsi="標楷體" w:cs="標楷體"/>
          <w:color w:val="000000"/>
          <w:spacing w:val="2"/>
          <w:position w:val="-1"/>
          <w:sz w:val="32"/>
          <w:szCs w:val="32"/>
        </w:rPr>
        <w:t>機構</w:t>
      </w:r>
      <w:r>
        <w:rPr>
          <w:rFonts w:ascii="標楷體" w:eastAsia="標楷體" w:hAnsi="標楷體" w:cs="標楷體"/>
          <w:color w:val="000000"/>
          <w:position w:val="-1"/>
          <w:sz w:val="32"/>
          <w:szCs w:val="32"/>
        </w:rPr>
        <w:t>位</w:t>
      </w:r>
      <w:r>
        <w:rPr>
          <w:rFonts w:ascii="標楷體" w:eastAsia="標楷體" w:hAnsi="標楷體" w:cs="標楷體"/>
          <w:color w:val="000000"/>
          <w:spacing w:val="2"/>
          <w:position w:val="-1"/>
          <w:sz w:val="32"/>
          <w:szCs w:val="32"/>
        </w:rPr>
        <w:t>置</w:t>
      </w:r>
      <w:r>
        <w:rPr>
          <w:rFonts w:ascii="標楷體" w:eastAsia="標楷體" w:hAnsi="標楷體" w:cs="標楷體"/>
          <w:color w:val="000000"/>
          <w:position w:val="-1"/>
          <w:sz w:val="32"/>
          <w:szCs w:val="32"/>
        </w:rPr>
        <w:t>圖。</w:t>
      </w:r>
    </w:p>
    <w:p w:rsidR="00C61F6A" w:rsidRDefault="00936885">
      <w:pPr>
        <w:snapToGrid w:val="0"/>
        <w:spacing w:line="360" w:lineRule="auto"/>
        <w:ind w:left="-142" w:right="-20"/>
      </w:pPr>
      <w:r>
        <w:rPr>
          <w:rFonts w:ascii="標楷體" w:eastAsia="標楷體" w:hAnsi="標楷體" w:cs="標楷體"/>
          <w:color w:val="000000"/>
          <w:spacing w:val="1"/>
          <w:position w:val="-1"/>
          <w:sz w:val="32"/>
          <w:szCs w:val="32"/>
        </w:rPr>
        <w:lastRenderedPageBreak/>
        <w:t xml:space="preserve"> 9</w:t>
      </w:r>
      <w:r>
        <w:rPr>
          <w:rFonts w:ascii="標楷體" w:eastAsia="標楷體" w:hAnsi="標楷體" w:cs="標楷體"/>
          <w:color w:val="000000"/>
          <w:spacing w:val="-1"/>
          <w:position w:val="-1"/>
          <w:sz w:val="32"/>
          <w:szCs w:val="32"/>
        </w:rPr>
        <w:t>-</w:t>
      </w:r>
      <w:r>
        <w:rPr>
          <w:rFonts w:ascii="標楷體" w:eastAsia="標楷體" w:hAnsi="標楷體" w:cs="標楷體"/>
          <w:color w:val="000000"/>
          <w:position w:val="-1"/>
          <w:sz w:val="32"/>
          <w:szCs w:val="32"/>
        </w:rPr>
        <w:t>2</w:t>
      </w:r>
      <w:r w:rsidR="00EC6277">
        <w:rPr>
          <w:rFonts w:ascii="標楷體" w:eastAsia="標楷體" w:hAnsi="標楷體" w:cs="標楷體" w:hint="eastAsia"/>
          <w:color w:val="000000"/>
          <w:position w:val="-1"/>
          <w:sz w:val="32"/>
          <w:szCs w:val="32"/>
        </w:rPr>
        <w:t xml:space="preserve"> </w:t>
      </w:r>
      <w:r w:rsidR="00EC6277">
        <w:rPr>
          <w:rFonts w:ascii="標楷體" w:eastAsia="標楷體" w:hAnsi="標楷體" w:cs="標楷體" w:hint="eastAsia"/>
          <w:color w:val="000000"/>
          <w:spacing w:val="2"/>
          <w:position w:val="-1"/>
          <w:sz w:val="32"/>
          <w:szCs w:val="32"/>
        </w:rPr>
        <w:t>機構</w:t>
      </w:r>
      <w:r w:rsidR="00530E90">
        <w:rPr>
          <w:rFonts w:ascii="標楷體" w:eastAsia="標楷體" w:hAnsi="標楷體" w:cs="標楷體" w:hint="eastAsia"/>
          <w:color w:val="000000"/>
          <w:position w:val="-1"/>
          <w:sz w:val="32"/>
          <w:szCs w:val="32"/>
        </w:rPr>
        <w:t>平面</w:t>
      </w:r>
      <w:r>
        <w:rPr>
          <w:rFonts w:ascii="標楷體" w:eastAsia="標楷體" w:hAnsi="標楷體" w:cs="標楷體"/>
          <w:color w:val="000000"/>
          <w:position w:val="-1"/>
          <w:sz w:val="32"/>
          <w:szCs w:val="32"/>
        </w:rPr>
        <w:t>圖。</w:t>
      </w:r>
    </w:p>
    <w:p w:rsidR="00C61F6A" w:rsidRDefault="00936885">
      <w:pPr>
        <w:snapToGrid w:val="0"/>
        <w:spacing w:line="360" w:lineRule="auto"/>
        <w:ind w:right="-20"/>
      </w:pPr>
      <w:r>
        <w:rPr>
          <w:rFonts w:ascii="標楷體" w:eastAsia="標楷體" w:hAnsi="標楷體" w:cs="標楷體"/>
          <w:color w:val="000000"/>
          <w:spacing w:val="1"/>
          <w:position w:val="-1"/>
          <w:sz w:val="32"/>
          <w:szCs w:val="32"/>
        </w:rPr>
        <w:t>9</w:t>
      </w:r>
      <w:r>
        <w:rPr>
          <w:rFonts w:ascii="標楷體" w:eastAsia="標楷體" w:hAnsi="標楷體" w:cs="標楷體"/>
          <w:color w:val="000000"/>
          <w:spacing w:val="-1"/>
          <w:position w:val="-1"/>
          <w:sz w:val="32"/>
          <w:szCs w:val="32"/>
        </w:rPr>
        <w:t>-</w:t>
      </w:r>
      <w:r>
        <w:rPr>
          <w:rFonts w:ascii="標楷體" w:eastAsia="標楷體" w:hAnsi="標楷體" w:cs="標楷體"/>
          <w:color w:val="000000"/>
          <w:position w:val="-1"/>
          <w:sz w:val="32"/>
          <w:szCs w:val="32"/>
        </w:rPr>
        <w:t>3</w:t>
      </w:r>
      <w:r>
        <w:rPr>
          <w:rFonts w:ascii="標楷體" w:eastAsia="標楷體" w:hAnsi="標楷體" w:cs="標楷體"/>
          <w:color w:val="000000"/>
          <w:spacing w:val="-4"/>
          <w:position w:val="-1"/>
          <w:sz w:val="32"/>
          <w:szCs w:val="32"/>
        </w:rPr>
        <w:t xml:space="preserve"> </w:t>
      </w:r>
      <w:r>
        <w:rPr>
          <w:rFonts w:ascii="標楷體" w:eastAsia="標楷體" w:hAnsi="標楷體" w:cs="標楷體"/>
          <w:color w:val="000000"/>
          <w:spacing w:val="2"/>
          <w:position w:val="-1"/>
          <w:sz w:val="32"/>
          <w:szCs w:val="32"/>
        </w:rPr>
        <w:t>後</w:t>
      </w:r>
      <w:r>
        <w:rPr>
          <w:rFonts w:ascii="標楷體" w:eastAsia="標楷體" w:hAnsi="標楷體" w:cs="標楷體"/>
          <w:color w:val="000000"/>
          <w:position w:val="-1"/>
          <w:sz w:val="32"/>
          <w:szCs w:val="32"/>
        </w:rPr>
        <w:t>送機</w:t>
      </w:r>
      <w:r>
        <w:rPr>
          <w:rFonts w:ascii="標楷體" w:eastAsia="標楷體" w:hAnsi="標楷體" w:cs="標楷體"/>
          <w:color w:val="000000"/>
          <w:spacing w:val="2"/>
          <w:position w:val="-1"/>
          <w:sz w:val="32"/>
          <w:szCs w:val="32"/>
        </w:rPr>
        <w:t>構</w:t>
      </w:r>
      <w:r>
        <w:rPr>
          <w:rFonts w:ascii="標楷體" w:eastAsia="標楷體" w:hAnsi="標楷體" w:cs="標楷體"/>
          <w:color w:val="000000"/>
          <w:position w:val="-1"/>
          <w:sz w:val="32"/>
          <w:szCs w:val="32"/>
        </w:rPr>
        <w:t>疏散</w:t>
      </w:r>
      <w:r>
        <w:rPr>
          <w:rFonts w:ascii="標楷體" w:eastAsia="標楷體" w:hAnsi="標楷體" w:cs="標楷體"/>
          <w:color w:val="000000"/>
          <w:spacing w:val="3"/>
          <w:position w:val="-1"/>
          <w:sz w:val="32"/>
          <w:szCs w:val="32"/>
        </w:rPr>
        <w:t>路</w:t>
      </w:r>
      <w:r>
        <w:rPr>
          <w:rFonts w:ascii="標楷體" w:eastAsia="標楷體" w:hAnsi="標楷體" w:cs="標楷體"/>
          <w:color w:val="000000"/>
          <w:position w:val="-1"/>
          <w:sz w:val="32"/>
          <w:szCs w:val="32"/>
        </w:rPr>
        <w:t>線圖。</w:t>
      </w:r>
    </w:p>
    <w:p w:rsidR="00C61F6A" w:rsidRPr="00336E9C" w:rsidRDefault="00936885">
      <w:pPr>
        <w:snapToGrid w:val="0"/>
        <w:spacing w:line="360" w:lineRule="auto"/>
        <w:ind w:left="-142" w:right="-20"/>
        <w:rPr>
          <w:color w:val="000000" w:themeColor="text1"/>
        </w:rPr>
      </w:pPr>
      <w:r w:rsidRPr="00336E9C">
        <w:rPr>
          <w:rFonts w:ascii="標楷體" w:eastAsia="標楷體" w:hAnsi="標楷體" w:cs="標楷體"/>
          <w:color w:val="000000" w:themeColor="text1"/>
          <w:position w:val="-1"/>
          <w:sz w:val="32"/>
          <w:szCs w:val="32"/>
        </w:rPr>
        <w:t>附件10、</w:t>
      </w:r>
      <w:r w:rsidRPr="00336E9C">
        <w:rPr>
          <w:rFonts w:ascii="標楷體" w:eastAsia="標楷體" w:hAnsi="標楷體" w:cs="標楷體"/>
          <w:color w:val="FF0000"/>
          <w:spacing w:val="2"/>
          <w:position w:val="-1"/>
          <w:sz w:val="32"/>
          <w:szCs w:val="32"/>
        </w:rPr>
        <w:t>○○</w:t>
      </w:r>
      <w:r w:rsidRPr="00336E9C">
        <w:rPr>
          <w:rFonts w:ascii="標楷體" w:eastAsia="標楷體" w:hAnsi="標楷體" w:cs="標楷體"/>
          <w:color w:val="000000" w:themeColor="text1"/>
          <w:sz w:val="32"/>
          <w:szCs w:val="32"/>
        </w:rPr>
        <w:t>老人安養暨長期照顧機構用電安全自主檢核表。</w:t>
      </w:r>
    </w:p>
    <w:p w:rsidR="00C61F6A" w:rsidRPr="00336E9C" w:rsidRDefault="00936885">
      <w:pPr>
        <w:snapToGrid w:val="0"/>
        <w:spacing w:line="360" w:lineRule="auto"/>
        <w:ind w:left="-142" w:right="-20"/>
        <w:rPr>
          <w:color w:val="000000" w:themeColor="text1"/>
        </w:rPr>
      </w:pPr>
      <w:r w:rsidRPr="00336E9C">
        <w:rPr>
          <w:rFonts w:ascii="標楷體" w:eastAsia="標楷體" w:hAnsi="標楷體" w:cs="標楷體"/>
          <w:color w:val="000000" w:themeColor="text1"/>
          <w:sz w:val="32"/>
          <w:szCs w:val="32"/>
        </w:rPr>
        <w:t>附件11、</w:t>
      </w:r>
      <w:r w:rsidR="00336E9C" w:rsidRPr="00336E9C">
        <w:rPr>
          <w:rFonts w:ascii="標楷體" w:eastAsia="標楷體" w:hAnsi="標楷體" w:cs="標楷體"/>
          <w:color w:val="FF0000"/>
          <w:spacing w:val="2"/>
          <w:position w:val="-1"/>
          <w:sz w:val="32"/>
          <w:szCs w:val="32"/>
        </w:rPr>
        <w:t>○○</w:t>
      </w:r>
      <w:r w:rsidRPr="00336E9C">
        <w:rPr>
          <w:rFonts w:ascii="標楷體" w:eastAsia="標楷體" w:hAnsi="標楷體" w:cs="標楷體"/>
          <w:color w:val="000000" w:themeColor="text1"/>
          <w:sz w:val="32"/>
          <w:szCs w:val="32"/>
        </w:rPr>
        <w:t>緊急應變事故人員召回機制。</w:t>
      </w:r>
    </w:p>
    <w:p w:rsidR="00C61F6A" w:rsidRDefault="00936885">
      <w:pPr>
        <w:snapToGrid w:val="0"/>
        <w:spacing w:line="360" w:lineRule="auto"/>
        <w:ind w:left="1132" w:right="-120" w:hanging="1274"/>
        <w:jc w:val="both"/>
        <w:rPr>
          <w:rFonts w:ascii="標楷體" w:eastAsia="標楷體" w:hAnsi="標楷體" w:cs="標楷體"/>
          <w:color w:val="000000"/>
          <w:sz w:val="32"/>
          <w:szCs w:val="32"/>
        </w:rPr>
      </w:pPr>
      <w:r>
        <w:rPr>
          <w:rFonts w:ascii="標楷體" w:eastAsia="標楷體" w:hAnsi="標楷體" w:cs="標楷體"/>
          <w:color w:val="000000"/>
          <w:sz w:val="32"/>
          <w:szCs w:val="32"/>
        </w:rPr>
        <w:t>附件12、</w:t>
      </w:r>
      <w:r w:rsidR="00336E9C" w:rsidRPr="00336E9C">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ascii="標楷體" w:eastAsia="標楷體" w:hAnsi="標楷體" w:cs="新細明體"/>
          <w:kern w:val="0"/>
          <w:sz w:val="32"/>
          <w:szCs w:val="32"/>
        </w:rPr>
        <w:t>緊急災害應變計畫書</w:t>
      </w:r>
      <w:r>
        <w:rPr>
          <w:rFonts w:ascii="標楷體" w:eastAsia="標楷體" w:hAnsi="標楷體" w:cs="標楷體"/>
          <w:color w:val="000000"/>
          <w:sz w:val="32"/>
          <w:szCs w:val="32"/>
        </w:rPr>
        <w:t>自主檢核表</w:t>
      </w:r>
    </w:p>
    <w:p w:rsidR="00336E9C" w:rsidRPr="0050292E" w:rsidRDefault="00336E9C" w:rsidP="0050292E">
      <w:pPr>
        <w:spacing w:line="360" w:lineRule="auto"/>
        <w:ind w:leftChars="-59" w:left="1133" w:hangingChars="396" w:hanging="1275"/>
        <w:rPr>
          <w:rFonts w:ascii="標楷體" w:eastAsia="標楷體" w:hAnsi="標楷體" w:cs="標楷體"/>
          <w:color w:val="000000"/>
          <w:sz w:val="32"/>
          <w:szCs w:val="32"/>
        </w:rPr>
      </w:pPr>
      <w:r>
        <w:rPr>
          <w:rFonts w:ascii="標楷體" w:eastAsia="標楷體" w:hAnsi="標楷體" w:cs="標楷體"/>
          <w:color w:val="000000"/>
          <w:spacing w:val="2"/>
          <w:sz w:val="32"/>
          <w:szCs w:val="32"/>
        </w:rPr>
        <w:t>附件13、</w:t>
      </w:r>
      <w:r w:rsidR="0050292E" w:rsidRPr="00336E9C">
        <w:rPr>
          <w:rFonts w:ascii="標楷體" w:eastAsia="標楷體" w:hAnsi="標楷體" w:cs="標楷體"/>
          <w:color w:val="FF0000"/>
          <w:spacing w:val="2"/>
          <w:position w:val="-1"/>
          <w:sz w:val="32"/>
          <w:szCs w:val="32"/>
        </w:rPr>
        <w:t>○○</w:t>
      </w:r>
      <w:r w:rsidR="0050292E">
        <w:rPr>
          <w:rFonts w:ascii="標楷體" w:eastAsia="標楷體" w:hAnsi="標楷體" w:cs="標楷體"/>
          <w:color w:val="000000"/>
          <w:sz w:val="32"/>
          <w:szCs w:val="32"/>
        </w:rPr>
        <w:t>老人安養暨長期照顧機構</w:t>
      </w:r>
      <w:r w:rsidRPr="0050292E">
        <w:rPr>
          <w:rFonts w:ascii="標楷體" w:eastAsia="標楷體" w:hAnsi="標楷體" w:cs="標楷體"/>
          <w:color w:val="000000"/>
          <w:sz w:val="32"/>
          <w:szCs w:val="32"/>
        </w:rPr>
        <w:t>孤立運作及機構持續運作物資</w:t>
      </w:r>
      <w:r w:rsidRPr="0050292E">
        <w:rPr>
          <w:rFonts w:ascii="標楷體" w:eastAsia="標楷體" w:hAnsi="標楷體" w:cs="標楷體" w:hint="eastAsia"/>
          <w:color w:val="000000"/>
          <w:sz w:val="32"/>
          <w:szCs w:val="32"/>
        </w:rPr>
        <w:t>/設備清單</w:t>
      </w:r>
      <w:r w:rsidR="0050292E">
        <w:rPr>
          <w:rFonts w:ascii="標楷體" w:eastAsia="標楷體" w:hAnsi="標楷體" w:cs="標楷體" w:hint="eastAsia"/>
          <w:color w:val="000000"/>
          <w:sz w:val="32"/>
          <w:szCs w:val="32"/>
        </w:rPr>
        <w:t>。</w:t>
      </w:r>
    </w:p>
    <w:p w:rsidR="00C61F6A" w:rsidRDefault="00936885" w:rsidP="00336E9C">
      <w:pPr>
        <w:snapToGrid w:val="0"/>
        <w:spacing w:line="360" w:lineRule="auto"/>
        <w:ind w:left="-142" w:right="-27"/>
        <w:jc w:val="both"/>
      </w:pPr>
      <w:r>
        <w:rPr>
          <w:rFonts w:ascii="標楷體" w:eastAsia="標楷體" w:hAnsi="標楷體" w:cs="標楷體"/>
          <w:color w:val="000000"/>
          <w:spacing w:val="2"/>
          <w:sz w:val="32"/>
          <w:szCs w:val="32"/>
        </w:rPr>
        <w:t>附件1</w:t>
      </w:r>
      <w:r w:rsidR="00336E9C">
        <w:rPr>
          <w:rFonts w:ascii="標楷體" w:eastAsia="標楷體" w:hAnsi="標楷體" w:cs="標楷體" w:hint="eastAsia"/>
          <w:color w:val="000000"/>
          <w:spacing w:val="2"/>
          <w:sz w:val="32"/>
          <w:szCs w:val="32"/>
        </w:rPr>
        <w:t>4</w:t>
      </w:r>
      <w:r>
        <w:rPr>
          <w:rFonts w:ascii="標楷體" w:eastAsia="標楷體" w:hAnsi="標楷體" w:cs="標楷體"/>
          <w:color w:val="000000"/>
          <w:spacing w:val="2"/>
          <w:sz w:val="32"/>
          <w:szCs w:val="32"/>
        </w:rPr>
        <w:t>、</w:t>
      </w:r>
      <w:r w:rsidR="00336E9C" w:rsidRPr="00336E9C">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ascii="標楷體" w:eastAsia="標楷體" w:hAnsi="標楷體" w:cs="標楷體"/>
          <w:color w:val="000000"/>
          <w:spacing w:val="2"/>
          <w:sz w:val="32"/>
          <w:szCs w:val="32"/>
        </w:rPr>
        <w:t>自然災害風險檢查表。</w:t>
      </w:r>
    </w:p>
    <w:p w:rsidR="00C61F6A" w:rsidRDefault="00936885" w:rsidP="00336E9C">
      <w:pPr>
        <w:snapToGrid w:val="0"/>
        <w:spacing w:line="360" w:lineRule="auto"/>
        <w:ind w:left="-142" w:right="-27"/>
        <w:jc w:val="both"/>
        <w:rPr>
          <w:rFonts w:eastAsia="標楷體"/>
          <w:color w:val="000000"/>
          <w:sz w:val="32"/>
          <w:szCs w:val="32"/>
        </w:rPr>
      </w:pPr>
      <w:r>
        <w:rPr>
          <w:rFonts w:eastAsia="標楷體"/>
          <w:color w:val="000000"/>
          <w:sz w:val="32"/>
          <w:szCs w:val="32"/>
        </w:rPr>
        <w:t>附件</w:t>
      </w:r>
      <w:r>
        <w:rPr>
          <w:rFonts w:eastAsia="標楷體"/>
          <w:color w:val="000000"/>
          <w:sz w:val="32"/>
          <w:szCs w:val="32"/>
        </w:rPr>
        <w:t>1</w:t>
      </w:r>
      <w:r w:rsidR="00336E9C">
        <w:rPr>
          <w:rFonts w:eastAsia="標楷體" w:hint="eastAsia"/>
          <w:color w:val="000000"/>
          <w:sz w:val="32"/>
          <w:szCs w:val="32"/>
        </w:rPr>
        <w:t>5</w:t>
      </w:r>
      <w:r>
        <w:rPr>
          <w:rFonts w:eastAsia="標楷體"/>
          <w:color w:val="000000"/>
          <w:sz w:val="32"/>
          <w:szCs w:val="32"/>
        </w:rPr>
        <w:t>、</w:t>
      </w:r>
      <w:r w:rsidR="00336E9C" w:rsidRPr="00336E9C">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w:t>
      </w:r>
      <w:r>
        <w:rPr>
          <w:rFonts w:eastAsia="標楷體"/>
          <w:color w:val="000000"/>
          <w:sz w:val="32"/>
          <w:szCs w:val="32"/>
        </w:rPr>
        <w:t>災情</w:t>
      </w:r>
      <w:r>
        <w:rPr>
          <w:rFonts w:eastAsia="標楷體"/>
          <w:color w:val="000000"/>
          <w:sz w:val="32"/>
          <w:szCs w:val="32"/>
        </w:rPr>
        <w:t>/</w:t>
      </w:r>
      <w:r>
        <w:rPr>
          <w:rFonts w:eastAsia="標楷體"/>
          <w:color w:val="000000"/>
          <w:sz w:val="32"/>
          <w:szCs w:val="32"/>
        </w:rPr>
        <w:t>危機事件回報單。</w:t>
      </w:r>
    </w:p>
    <w:p w:rsidR="00FB347D" w:rsidRPr="00FB347D" w:rsidRDefault="00FB347D" w:rsidP="00336E9C">
      <w:pPr>
        <w:snapToGrid w:val="0"/>
        <w:spacing w:line="360" w:lineRule="auto"/>
        <w:ind w:left="-142" w:right="-27"/>
        <w:jc w:val="both"/>
        <w:rPr>
          <w:rFonts w:eastAsia="標楷體"/>
          <w:color w:val="000000"/>
          <w:sz w:val="32"/>
          <w:szCs w:val="32"/>
        </w:rPr>
      </w:pPr>
      <w:r w:rsidRPr="00FB347D">
        <w:rPr>
          <w:rFonts w:eastAsia="標楷體" w:hint="eastAsia"/>
          <w:color w:val="000000"/>
          <w:sz w:val="32"/>
          <w:szCs w:val="32"/>
        </w:rPr>
        <w:t>附件</w:t>
      </w:r>
      <w:r w:rsidRPr="00FB347D">
        <w:rPr>
          <w:rFonts w:eastAsia="標楷體" w:hint="eastAsia"/>
          <w:color w:val="000000"/>
          <w:sz w:val="32"/>
          <w:szCs w:val="32"/>
        </w:rPr>
        <w:t>16</w:t>
      </w:r>
      <w:r w:rsidRPr="00FB347D">
        <w:rPr>
          <w:rFonts w:eastAsia="標楷體" w:hint="eastAsia"/>
          <w:color w:val="000000"/>
          <w:sz w:val="32"/>
          <w:szCs w:val="32"/>
        </w:rPr>
        <w:t>、</w:t>
      </w:r>
      <w:r w:rsidRPr="00FB347D">
        <w:rPr>
          <w:rFonts w:eastAsia="標楷體" w:hint="eastAsia"/>
          <w:color w:val="000000"/>
          <w:sz w:val="32"/>
          <w:szCs w:val="32"/>
        </w:rPr>
        <w:t xml:space="preserve"> </w:t>
      </w:r>
      <w:r w:rsidRPr="00336E9C">
        <w:rPr>
          <w:rFonts w:ascii="標楷體" w:eastAsia="標楷體" w:hAnsi="標楷體" w:cs="標楷體"/>
          <w:color w:val="FF0000"/>
          <w:spacing w:val="2"/>
          <w:position w:val="-1"/>
          <w:sz w:val="32"/>
          <w:szCs w:val="32"/>
        </w:rPr>
        <w:t>○○</w:t>
      </w:r>
      <w:r w:rsidRPr="00FB347D">
        <w:rPr>
          <w:rFonts w:eastAsia="標楷體" w:hint="eastAsia"/>
          <w:color w:val="000000"/>
          <w:sz w:val="32"/>
          <w:szCs w:val="32"/>
        </w:rPr>
        <w:t>危害因子辨識</w:t>
      </w:r>
      <w:r w:rsidR="00CC6E0C">
        <w:rPr>
          <w:rFonts w:eastAsia="標楷體" w:hint="eastAsia"/>
          <w:color w:val="000000"/>
          <w:sz w:val="32"/>
          <w:szCs w:val="32"/>
        </w:rPr>
        <w:t>表。</w:t>
      </w:r>
    </w:p>
    <w:p w:rsidR="00C61F6A" w:rsidRDefault="00936885">
      <w:pPr>
        <w:snapToGrid w:val="0"/>
        <w:spacing w:before="9" w:line="360" w:lineRule="auto"/>
        <w:ind w:left="-142"/>
      </w:pPr>
      <w:r>
        <w:rPr>
          <w:rFonts w:ascii="標楷體" w:eastAsia="標楷體" w:hAnsi="標楷體" w:cs="標楷體"/>
          <w:color w:val="000000"/>
          <w:sz w:val="32"/>
          <w:szCs w:val="32"/>
        </w:rPr>
        <w:t xml:space="preserve">  附圖1、</w:t>
      </w:r>
      <w:r w:rsidR="00336E9C" w:rsidRPr="00336E9C">
        <w:rPr>
          <w:rFonts w:ascii="標楷體" w:eastAsia="標楷體" w:hAnsi="標楷體" w:cs="標楷體"/>
          <w:color w:val="FF0000"/>
          <w:spacing w:val="2"/>
          <w:position w:val="-1"/>
          <w:sz w:val="32"/>
          <w:szCs w:val="32"/>
        </w:rPr>
        <w:t>○○</w:t>
      </w:r>
      <w:r>
        <w:rPr>
          <w:rFonts w:ascii="標楷體" w:eastAsia="標楷體" w:hAnsi="標楷體" w:cs="標楷體"/>
          <w:color w:val="000000"/>
          <w:sz w:val="32"/>
          <w:szCs w:val="32"/>
        </w:rPr>
        <w:t>老人安養暨長期照顧機構水災、土石流災害潛勢圖</w:t>
      </w: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Pr="00EC6277" w:rsidRDefault="00936885">
      <w:pPr>
        <w:snapToGrid w:val="0"/>
        <w:spacing w:before="9" w:line="360" w:lineRule="auto"/>
        <w:jc w:val="center"/>
        <w:rPr>
          <w:color w:val="FF0000"/>
        </w:rPr>
      </w:pPr>
      <w:r w:rsidRPr="00EC6277">
        <w:rPr>
          <w:rFonts w:ascii="標楷體" w:eastAsia="標楷體" w:hAnsi="標楷體" w:cs="標楷體"/>
          <w:color w:val="FF0000"/>
          <w:sz w:val="32"/>
          <w:szCs w:val="32"/>
          <w:u w:val="single"/>
        </w:rPr>
        <w:lastRenderedPageBreak/>
        <w:t>參考附件A</w:t>
      </w:r>
      <w:r w:rsidRPr="00EC6277">
        <w:rPr>
          <w:rFonts w:ascii="標楷體" w:eastAsia="標楷體" w:hAnsi="標楷體" w:cs="標楷體"/>
          <w:color w:val="FF0000"/>
          <w:sz w:val="32"/>
          <w:szCs w:val="32"/>
        </w:rPr>
        <w:t>、</w:t>
      </w:r>
      <w:r w:rsidRPr="00EC6277">
        <w:rPr>
          <w:rFonts w:ascii="標楷體" w:eastAsia="標楷體" w:hAnsi="標楷體" w:cs="標楷體"/>
          <w:color w:val="FF0000"/>
          <w:spacing w:val="2"/>
          <w:sz w:val="32"/>
          <w:szCs w:val="32"/>
          <w:u w:val="single"/>
        </w:rPr>
        <w:t>地震</w:t>
      </w:r>
      <w:r w:rsidRPr="00EC6277">
        <w:rPr>
          <w:rFonts w:ascii="標楷體" w:eastAsia="標楷體" w:hAnsi="標楷體" w:cs="標楷體"/>
          <w:color w:val="FF0000"/>
          <w:spacing w:val="2"/>
          <w:sz w:val="32"/>
          <w:szCs w:val="32"/>
        </w:rPr>
        <w:t>緊急災害應變計畫</w:t>
      </w:r>
      <w:r w:rsidR="00EC6277" w:rsidRPr="00EC6277">
        <w:rPr>
          <w:rFonts w:ascii="標楷體" w:eastAsia="標楷體" w:hAnsi="標楷體" w:cs="標楷體" w:hint="eastAsia"/>
          <w:color w:val="FF0000"/>
          <w:spacing w:val="2"/>
          <w:sz w:val="32"/>
          <w:szCs w:val="32"/>
        </w:rPr>
        <w:t>(</w:t>
      </w:r>
      <w:r w:rsidRPr="00EC6277">
        <w:rPr>
          <w:rFonts w:ascii="標楷體" w:eastAsia="標楷體" w:hAnsi="標楷體" w:cs="標楷體"/>
          <w:color w:val="FF0000"/>
          <w:spacing w:val="2"/>
          <w:sz w:val="32"/>
          <w:szCs w:val="32"/>
        </w:rPr>
        <w:t>架構</w:t>
      </w:r>
      <w:r w:rsidR="00EC6277" w:rsidRPr="00EC6277">
        <w:rPr>
          <w:rFonts w:ascii="標楷體" w:eastAsia="標楷體" w:hAnsi="標楷體" w:cs="標楷體" w:hint="eastAsia"/>
          <w:color w:val="FF0000"/>
          <w:spacing w:val="2"/>
          <w:sz w:val="32"/>
          <w:szCs w:val="32"/>
        </w:rPr>
        <w:t>)</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1.目的</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2.範圍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3.權責</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4.定義(地震規模、地震</w:t>
      </w:r>
      <w:proofErr w:type="gramStart"/>
      <w:r>
        <w:rPr>
          <w:rFonts w:ascii="標楷體" w:eastAsia="標楷體" w:hAnsi="標楷體" w:cs="標楷體"/>
          <w:color w:val="000000"/>
          <w:sz w:val="28"/>
          <w:szCs w:val="28"/>
        </w:rPr>
        <w:t>震</w:t>
      </w:r>
      <w:proofErr w:type="gramEnd"/>
      <w:r>
        <w:rPr>
          <w:rFonts w:ascii="標楷體" w:eastAsia="標楷體" w:hAnsi="標楷體" w:cs="標楷體"/>
          <w:color w:val="000000"/>
          <w:sz w:val="28"/>
          <w:szCs w:val="28"/>
        </w:rPr>
        <w:t>度、建物耐震、分級管理…)</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5.作業內容</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5.1災害確認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5.1.1了解災害風險</w:t>
      </w:r>
    </w:p>
    <w:p w:rsidR="00C61F6A" w:rsidRDefault="00936885">
      <w:pPr>
        <w:snapToGrid w:val="0"/>
        <w:spacing w:before="9" w:line="276" w:lineRule="auto"/>
      </w:pPr>
      <w:r>
        <w:rPr>
          <w:rFonts w:ascii="標楷體" w:eastAsia="標楷體" w:hAnsi="標楷體" w:cs="標楷體"/>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5.1.1.1 地震</w:t>
      </w:r>
      <w:proofErr w:type="gramStart"/>
      <w:r>
        <w:rPr>
          <w:rFonts w:ascii="標楷體" w:eastAsia="標楷體" w:hAnsi="標楷體" w:cs="標楷體"/>
          <w:color w:val="000000"/>
          <w:sz w:val="28"/>
          <w:szCs w:val="28"/>
        </w:rPr>
        <w:t>潛勢圖</w:t>
      </w:r>
      <w:proofErr w:type="gramEnd"/>
      <w:r>
        <w:rPr>
          <w:rFonts w:ascii="標楷體" w:eastAsia="標楷體" w:hAnsi="標楷體" w:cs="標楷體"/>
          <w:color w:val="000000"/>
          <w:sz w:val="28"/>
          <w:szCs w:val="28"/>
        </w:rPr>
        <w:t>、土壤液化潛勢圖</w:t>
      </w:r>
    </w:p>
    <w:p w:rsidR="00C61F6A" w:rsidRDefault="00936885">
      <w:pPr>
        <w:snapToGrid w:val="0"/>
        <w:spacing w:before="9" w:line="276" w:lineRule="auto"/>
      </w:pPr>
      <w:r>
        <w:rPr>
          <w:rFonts w:ascii="新細明體" w:hAnsi="新細明體"/>
          <w:sz w:val="28"/>
          <w:szCs w:val="28"/>
        </w:rPr>
        <w:t xml:space="preserve">      </w:t>
      </w:r>
      <w:r w:rsidR="00E96CF3">
        <w:rPr>
          <w:rFonts w:ascii="新細明體" w:hAnsi="新細明體" w:hint="eastAsia"/>
          <w:sz w:val="28"/>
          <w:szCs w:val="28"/>
        </w:rPr>
        <w:t xml:space="preserve">    </w:t>
      </w:r>
      <w:r>
        <w:rPr>
          <w:rFonts w:ascii="標楷體" w:eastAsia="標楷體" w:hAnsi="標楷體" w:cs="標楷體"/>
          <w:color w:val="000000"/>
          <w:sz w:val="28"/>
          <w:szCs w:val="28"/>
        </w:rPr>
        <w:t>5.1.1.2 土壤液化潛勢圖</w:t>
      </w:r>
    </w:p>
    <w:p w:rsidR="00C61F6A" w:rsidRDefault="00936885">
      <w:pPr>
        <w:snapToGrid w:val="0"/>
        <w:spacing w:before="9" w:line="276" w:lineRule="auto"/>
      </w:pPr>
      <w:r>
        <w:rPr>
          <w:rFonts w:ascii="新細明體" w:hAnsi="新細明體"/>
          <w:sz w:val="28"/>
          <w:szCs w:val="28"/>
        </w:rPr>
        <w:t xml:space="preserve">     </w:t>
      </w:r>
      <w:r w:rsidR="00E96CF3">
        <w:rPr>
          <w:rFonts w:ascii="新細明體" w:hAnsi="新細明體" w:hint="eastAsia"/>
          <w:sz w:val="28"/>
          <w:szCs w:val="28"/>
        </w:rPr>
        <w:t xml:space="preserve">    </w:t>
      </w:r>
      <w:r>
        <w:rPr>
          <w:rFonts w:ascii="新細明體" w:hAnsi="新細明體"/>
          <w:sz w:val="28"/>
          <w:szCs w:val="28"/>
        </w:rPr>
        <w:t xml:space="preserve"> </w:t>
      </w:r>
      <w:r>
        <w:rPr>
          <w:rFonts w:ascii="標楷體" w:eastAsia="標楷體" w:hAnsi="標楷體" w:cs="標楷體"/>
          <w:color w:val="000000"/>
          <w:sz w:val="28"/>
          <w:szCs w:val="28"/>
        </w:rPr>
        <w:t>5.1.1.3 機構建築物耐震</w:t>
      </w:r>
      <w:r>
        <w:rPr>
          <w:rFonts w:ascii="新細明體" w:hAnsi="新細明體"/>
          <w:sz w:val="28"/>
          <w:szCs w:val="28"/>
        </w:rPr>
        <w:t xml:space="preserve">       </w:t>
      </w:r>
    </w:p>
    <w:p w:rsidR="00C61F6A" w:rsidRDefault="00936885">
      <w:pPr>
        <w:snapToGrid w:val="0"/>
        <w:spacing w:before="9" w:line="276" w:lineRule="auto"/>
      </w:pPr>
      <w:r>
        <w:rPr>
          <w:rFonts w:ascii="新細明體" w:hAnsi="新細明體"/>
          <w:sz w:val="28"/>
          <w:szCs w:val="28"/>
        </w:rPr>
        <w:t xml:space="preserve">  </w:t>
      </w:r>
      <w:r>
        <w:rPr>
          <w:rFonts w:ascii="標楷體" w:eastAsia="標楷體" w:hAnsi="標楷體" w:cs="標楷體"/>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5.1.2地震脆弱度分析HVA (機構管理階層會議研討，排序找出問題及對策。)</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5.1.3因應對策</w:t>
      </w:r>
      <w:r w:rsidR="007C1573">
        <w:rPr>
          <w:rFonts w:ascii="標楷體" w:eastAsia="標楷體" w:hAnsi="標楷體" w:cs="標楷體" w:hint="eastAsia"/>
          <w:color w:val="000000"/>
          <w:sz w:val="28"/>
          <w:szCs w:val="28"/>
        </w:rPr>
        <w:t xml:space="preserve">(醫療持續照顧)  </w:t>
      </w:r>
    </w:p>
    <w:p w:rsidR="00530E90" w:rsidRDefault="00530E90">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5.1.3.1分級管理</w:t>
      </w:r>
    </w:p>
    <w:p w:rsidR="00530E90" w:rsidRDefault="00530E90">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5.1.3.2餘震防範</w:t>
      </w:r>
    </w:p>
    <w:p w:rsidR="00530E90" w:rsidRDefault="00530E90">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5.1.3.3災損管理</w:t>
      </w:r>
    </w:p>
    <w:p w:rsidR="00530E90" w:rsidRDefault="00530E90">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5.1.3.4保護移位 </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p>
    <w:p w:rsidR="00C61F6A" w:rsidRDefault="00EC6277">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524319">
        <w:rPr>
          <w:rFonts w:ascii="標楷體" w:eastAsia="標楷體" w:hAnsi="標楷體" w:cs="標楷體"/>
          <w:color w:val="000000"/>
          <w:sz w:val="28"/>
          <w:szCs w:val="28"/>
        </w:rPr>
        <w:t>5.</w:t>
      </w:r>
      <w:r w:rsidR="00524319">
        <w:rPr>
          <w:rFonts w:ascii="標楷體" w:eastAsia="標楷體" w:hAnsi="標楷體" w:cs="標楷體" w:hint="eastAsia"/>
          <w:color w:val="000000"/>
          <w:sz w:val="28"/>
          <w:szCs w:val="28"/>
        </w:rPr>
        <w:t>2</w:t>
      </w:r>
      <w:r w:rsidR="00936885">
        <w:rPr>
          <w:rFonts w:ascii="標楷體" w:eastAsia="標楷體" w:hAnsi="標楷體" w:cs="標楷體"/>
          <w:color w:val="000000"/>
          <w:sz w:val="28"/>
          <w:szCs w:val="28"/>
        </w:rPr>
        <w:t xml:space="preserve"> 應變</w:t>
      </w:r>
    </w:p>
    <w:p w:rsidR="00524319" w:rsidRDefault="00EC6277">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524319">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sidR="00524319">
        <w:rPr>
          <w:rFonts w:ascii="標楷體" w:eastAsia="標楷體" w:hAnsi="標楷體" w:cs="標楷體" w:hint="eastAsia"/>
          <w:color w:val="000000"/>
          <w:sz w:val="28"/>
          <w:szCs w:val="28"/>
        </w:rPr>
        <w:t xml:space="preserve">5.2.1災害發生初期應變 </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C6277">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5.2.1.1確保人員安全(防震保命三步驟)</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C6277">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5.2.1.2滅火(關閉電源或火源、進行初期滅火)</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C6277">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5.2.1.3動員機構人員</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5.2.2收集資訊</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 5.2.2.1收集地震相關資訊</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5.2.2.2收集機構內部災情</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 xml:space="preserve"> 5.2.2.3收集疏散避難資訊</w:t>
      </w:r>
    </w:p>
    <w:p w:rsidR="00524319" w:rsidRDefault="00E96CF3">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524319">
        <w:rPr>
          <w:rFonts w:ascii="標楷體" w:eastAsia="標楷體" w:hAnsi="標楷體" w:cs="標楷體" w:hint="eastAsia"/>
          <w:color w:val="000000"/>
          <w:sz w:val="28"/>
          <w:szCs w:val="28"/>
        </w:rPr>
        <w:t xml:space="preserve"> 5.2</w:t>
      </w:r>
      <w:r w:rsidR="00807376">
        <w:rPr>
          <w:rFonts w:ascii="標楷體" w:eastAsia="標楷體" w:hAnsi="標楷體" w:cs="標楷體" w:hint="eastAsia"/>
          <w:color w:val="000000"/>
          <w:sz w:val="28"/>
          <w:szCs w:val="28"/>
        </w:rPr>
        <w:t>.3</w:t>
      </w:r>
      <w:r w:rsidR="00524319">
        <w:rPr>
          <w:rFonts w:ascii="標楷體" w:eastAsia="標楷體" w:hAnsi="標楷體" w:cs="標楷體" w:hint="eastAsia"/>
          <w:color w:val="000000"/>
          <w:sz w:val="28"/>
          <w:szCs w:val="28"/>
        </w:rPr>
        <w:t>判斷避難模式</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sidR="00EF5F50">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w:t>
      </w:r>
      <w:r w:rsidR="00807376">
        <w:rPr>
          <w:rFonts w:ascii="標楷體" w:eastAsia="標楷體" w:hAnsi="標楷體" w:cs="標楷體" w:hint="eastAsia"/>
          <w:color w:val="000000"/>
          <w:sz w:val="28"/>
          <w:szCs w:val="28"/>
        </w:rPr>
        <w:t>3.</w:t>
      </w:r>
      <w:r>
        <w:rPr>
          <w:rFonts w:ascii="標楷體" w:eastAsia="標楷體" w:hAnsi="標楷體" w:cs="標楷體" w:hint="eastAsia"/>
          <w:color w:val="000000"/>
          <w:sz w:val="28"/>
          <w:szCs w:val="28"/>
        </w:rPr>
        <w:t>1指揮官依據收集到的資訊，決定啟動哪一種避難模式</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w:t>
      </w:r>
      <w:r w:rsidR="00807376">
        <w:rPr>
          <w:rFonts w:ascii="標楷體" w:eastAsia="標楷體" w:hAnsi="標楷體" w:cs="標楷體" w:hint="eastAsia"/>
          <w:color w:val="000000"/>
          <w:sz w:val="28"/>
          <w:szCs w:val="28"/>
        </w:rPr>
        <w:t>3.</w:t>
      </w:r>
      <w:r>
        <w:rPr>
          <w:rFonts w:ascii="標楷體" w:eastAsia="標楷體" w:hAnsi="標楷體" w:cs="標楷體" w:hint="eastAsia"/>
          <w:color w:val="000000"/>
          <w:sz w:val="28"/>
          <w:szCs w:val="28"/>
        </w:rPr>
        <w:t>2若指揮官感覺建築物有危險，應立即將住民撤離至其他地方。</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F5F50">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5.2.3</w:t>
      </w:r>
      <w:r w:rsidR="00807376">
        <w:rPr>
          <w:rFonts w:ascii="標楷體" w:eastAsia="標楷體" w:hAnsi="標楷體" w:cs="標楷體" w:hint="eastAsia"/>
          <w:color w:val="000000"/>
          <w:sz w:val="28"/>
          <w:szCs w:val="28"/>
        </w:rPr>
        <w:t>.3</w:t>
      </w:r>
      <w:r w:rsidR="00E96CF3">
        <w:rPr>
          <w:rFonts w:ascii="標楷體" w:eastAsia="標楷體" w:hAnsi="標楷體" w:cs="標楷體" w:hint="eastAsia"/>
          <w:color w:val="000000"/>
          <w:sz w:val="28"/>
          <w:szCs w:val="28"/>
        </w:rPr>
        <w:t>以院內廣播的方式通知機構所有人員目前決定的</w:t>
      </w:r>
      <w:r>
        <w:rPr>
          <w:rFonts w:ascii="標楷體" w:eastAsia="標楷體" w:hAnsi="標楷體" w:cs="標楷體" w:hint="eastAsia"/>
          <w:color w:val="000000"/>
          <w:sz w:val="28"/>
          <w:szCs w:val="28"/>
        </w:rPr>
        <w:t>疏散避難方式。</w:t>
      </w:r>
    </w:p>
    <w:p w:rsidR="00524319" w:rsidRDefault="00524319">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F5F50">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5.2.</w:t>
      </w:r>
      <w:r w:rsidR="00807376">
        <w:rPr>
          <w:rFonts w:ascii="標楷體" w:eastAsia="標楷體" w:hAnsi="標楷體" w:cs="標楷體" w:hint="eastAsia"/>
          <w:color w:val="000000"/>
          <w:sz w:val="28"/>
          <w:szCs w:val="28"/>
        </w:rPr>
        <w:t>3.</w:t>
      </w:r>
      <w:r>
        <w:rPr>
          <w:rFonts w:ascii="標楷體" w:eastAsia="標楷體" w:hAnsi="標楷體" w:cs="標楷體" w:hint="eastAsia"/>
          <w:color w:val="000000"/>
          <w:sz w:val="28"/>
          <w:szCs w:val="28"/>
        </w:rPr>
        <w:t>4移動過程中應確保</w:t>
      </w:r>
      <w:r w:rsidR="00EF5F50">
        <w:rPr>
          <w:rFonts w:ascii="標楷體" w:eastAsia="標楷體" w:hAnsi="標楷體" w:cs="標楷體" w:hint="eastAsia"/>
          <w:color w:val="000000"/>
          <w:sz w:val="28"/>
          <w:szCs w:val="28"/>
        </w:rPr>
        <w:t>必要照護服務不間斷。</w:t>
      </w:r>
    </w:p>
    <w:p w:rsidR="00807376" w:rsidRDefault="00E96CF3">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5.2.4</w:t>
      </w:r>
      <w:r>
        <w:rPr>
          <w:rFonts w:ascii="標楷體" w:eastAsia="標楷體" w:hAnsi="標楷體" w:cs="標楷體"/>
          <w:color w:val="000000"/>
          <w:sz w:val="28"/>
          <w:szCs w:val="28"/>
        </w:rPr>
        <w:t>(a)</w:t>
      </w:r>
      <w:r w:rsidR="00807376">
        <w:rPr>
          <w:rFonts w:ascii="標楷體" w:eastAsia="標楷體" w:hAnsi="標楷體" w:cs="標楷體" w:hint="eastAsia"/>
          <w:color w:val="000000"/>
          <w:sz w:val="28"/>
          <w:szCs w:val="28"/>
        </w:rPr>
        <w:t>就地避難</w:t>
      </w:r>
    </w:p>
    <w:p w:rsidR="00807376" w:rsidRDefault="00807376">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E96CF3">
        <w:rPr>
          <w:rFonts w:ascii="標楷體" w:eastAsia="標楷體" w:hAnsi="標楷體" w:cs="標楷體" w:hint="eastAsia"/>
          <w:color w:val="000000"/>
          <w:sz w:val="28"/>
          <w:szCs w:val="28"/>
        </w:rPr>
        <w:t xml:space="preserve">  5.2.4</w:t>
      </w:r>
      <w:r w:rsidR="00E96CF3">
        <w:rPr>
          <w:rFonts w:ascii="標楷體" w:eastAsia="標楷體" w:hAnsi="標楷體" w:cs="標楷體"/>
          <w:color w:val="000000"/>
          <w:sz w:val="28"/>
          <w:szCs w:val="28"/>
        </w:rPr>
        <w:t>(b)</w:t>
      </w:r>
      <w:r>
        <w:rPr>
          <w:rFonts w:ascii="標楷體" w:eastAsia="標楷體" w:hAnsi="標楷體" w:cs="標楷體" w:hint="eastAsia"/>
          <w:color w:val="000000"/>
          <w:sz w:val="28"/>
          <w:szCs w:val="28"/>
        </w:rPr>
        <w:t>機構內或就近避難</w:t>
      </w:r>
    </w:p>
    <w:p w:rsidR="00807376" w:rsidRDefault="00E96CF3">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lastRenderedPageBreak/>
        <w:t xml:space="preserve">   5.2.4</w:t>
      </w:r>
      <w:r>
        <w:rPr>
          <w:rFonts w:ascii="標楷體" w:eastAsia="標楷體" w:hAnsi="標楷體" w:cs="標楷體"/>
          <w:color w:val="000000"/>
          <w:sz w:val="28"/>
          <w:szCs w:val="28"/>
        </w:rPr>
        <w:t>(c)</w:t>
      </w:r>
      <w:r w:rsidR="00807376">
        <w:rPr>
          <w:rFonts w:ascii="標楷體" w:eastAsia="標楷體" w:hAnsi="標楷體" w:cs="標楷體" w:hint="eastAsia"/>
          <w:color w:val="000000"/>
          <w:sz w:val="28"/>
          <w:szCs w:val="28"/>
        </w:rPr>
        <w:t>異地避難</w:t>
      </w:r>
    </w:p>
    <w:p w:rsidR="00807376" w:rsidRDefault="00E96CF3">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807376">
        <w:rPr>
          <w:rFonts w:ascii="標楷體" w:eastAsia="標楷體" w:hAnsi="標楷體" w:cs="標楷體" w:hint="eastAsia"/>
          <w:color w:val="000000"/>
          <w:sz w:val="28"/>
          <w:szCs w:val="28"/>
        </w:rPr>
        <w:t>5.2.5</w:t>
      </w: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a)</w:t>
      </w:r>
      <w:r w:rsidR="00807376">
        <w:rPr>
          <w:rFonts w:ascii="標楷體" w:eastAsia="標楷體" w:hAnsi="標楷體" w:cs="標楷體" w:hint="eastAsia"/>
          <w:color w:val="000000"/>
          <w:sz w:val="28"/>
          <w:szCs w:val="28"/>
        </w:rPr>
        <w:t>照護住民身心健康</w:t>
      </w:r>
    </w:p>
    <w:p w:rsidR="00807376" w:rsidRDefault="00E96CF3" w:rsidP="00E96CF3">
      <w:pPr>
        <w:snapToGrid w:val="0"/>
        <w:spacing w:before="9" w:line="276" w:lineRule="auto"/>
        <w:ind w:left="1560" w:hangingChars="557" w:hanging="1560"/>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5.2.5</w:t>
      </w:r>
      <w:r>
        <w:rPr>
          <w:rFonts w:ascii="標楷體" w:eastAsia="標楷體" w:hAnsi="標楷體" w:cs="標楷體"/>
          <w:color w:val="000000"/>
          <w:sz w:val="28"/>
          <w:szCs w:val="28"/>
        </w:rPr>
        <w:t>(b)</w:t>
      </w:r>
      <w:r w:rsidR="00807376">
        <w:rPr>
          <w:rFonts w:ascii="標楷體" w:eastAsia="標楷體" w:hAnsi="標楷體" w:cs="標楷體" w:hint="eastAsia"/>
          <w:color w:val="000000"/>
          <w:sz w:val="28"/>
          <w:szCs w:val="28"/>
        </w:rPr>
        <w:t xml:space="preserve">通報與聯絡：通報主管機關、聯絡相關單位 、通知住民家屬、通知機構內人員 </w:t>
      </w:r>
    </w:p>
    <w:p w:rsidR="00807376" w:rsidRDefault="00E96CF3" w:rsidP="00807376">
      <w:pPr>
        <w:snapToGrid w:val="0"/>
        <w:spacing w:before="9" w:line="276" w:lineRule="auto"/>
        <w:ind w:left="2694" w:hangingChars="962" w:hanging="2694"/>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5.2.5</w:t>
      </w:r>
      <w:r>
        <w:rPr>
          <w:rFonts w:ascii="標楷體" w:eastAsia="標楷體" w:hAnsi="標楷體" w:cs="標楷體"/>
          <w:color w:val="000000"/>
          <w:sz w:val="28"/>
          <w:szCs w:val="28"/>
        </w:rPr>
        <w:t>(c)</w:t>
      </w:r>
      <w:r w:rsidR="00807376">
        <w:rPr>
          <w:rFonts w:ascii="標楷體" w:eastAsia="標楷體" w:hAnsi="標楷體" w:cs="標楷體" w:hint="eastAsia"/>
          <w:color w:val="000000"/>
          <w:sz w:val="28"/>
          <w:szCs w:val="28"/>
        </w:rPr>
        <w:t>撤離後相關作業</w:t>
      </w:r>
    </w:p>
    <w:p w:rsidR="00807376" w:rsidRPr="00524319" w:rsidRDefault="00807376" w:rsidP="00E96CF3">
      <w:pPr>
        <w:snapToGrid w:val="0"/>
        <w:spacing w:before="9" w:line="276" w:lineRule="auto"/>
        <w:ind w:leftChars="150" w:left="2634" w:hangingChars="812" w:hanging="2274"/>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 xml:space="preserve"> </w:t>
      </w:r>
    </w:p>
    <w:p w:rsidR="00C61F6A" w:rsidRDefault="00936885" w:rsidP="00E96CF3">
      <w:pPr>
        <w:snapToGrid w:val="0"/>
        <w:spacing w:before="9" w:line="276" w:lineRule="auto"/>
        <w:ind w:firstLineChars="50" w:firstLine="140"/>
        <w:rPr>
          <w:rFonts w:ascii="標楷體" w:eastAsia="標楷體" w:hAnsi="標楷體" w:cs="標楷體"/>
          <w:color w:val="000000"/>
          <w:sz w:val="28"/>
          <w:szCs w:val="28"/>
        </w:rPr>
      </w:pPr>
      <w:r>
        <w:rPr>
          <w:rFonts w:ascii="標楷體" w:eastAsia="標楷體" w:hAnsi="標楷體" w:cs="標楷體"/>
          <w:color w:val="000000"/>
          <w:sz w:val="28"/>
          <w:szCs w:val="28"/>
        </w:rPr>
        <w:t>5.</w:t>
      </w:r>
      <w:r w:rsidR="00807376">
        <w:rPr>
          <w:rFonts w:ascii="標楷體" w:eastAsia="標楷體" w:hAnsi="標楷體" w:cs="標楷體" w:hint="eastAsia"/>
          <w:color w:val="000000"/>
          <w:sz w:val="28"/>
          <w:szCs w:val="28"/>
        </w:rPr>
        <w:t>3</w:t>
      </w:r>
      <w:r>
        <w:rPr>
          <w:rFonts w:ascii="標楷體" w:eastAsia="標楷體" w:hAnsi="標楷體" w:cs="標楷體"/>
          <w:color w:val="000000"/>
          <w:sz w:val="28"/>
          <w:szCs w:val="28"/>
        </w:rPr>
        <w:t xml:space="preserve"> 歸建</w:t>
      </w:r>
      <w:r w:rsidR="00BF2CC5">
        <w:rPr>
          <w:rFonts w:ascii="標楷體" w:eastAsia="標楷體" w:hAnsi="標楷體" w:cs="標楷體"/>
          <w:color w:val="000000"/>
          <w:sz w:val="28"/>
          <w:szCs w:val="28"/>
        </w:rPr>
        <w:t>復原</w:t>
      </w:r>
    </w:p>
    <w:p w:rsidR="00C61F6A" w:rsidRDefault="00936885" w:rsidP="00E96CF3">
      <w:pPr>
        <w:suppressAutoHyphens w:val="0"/>
        <w:spacing w:line="276" w:lineRule="auto"/>
        <w:ind w:firstLineChars="100" w:firstLine="280"/>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w:t>
      </w:r>
      <w:r w:rsidR="00807376">
        <w:rPr>
          <w:rFonts w:ascii="標楷體" w:eastAsia="標楷體" w:hAnsi="標楷體" w:cs="標楷體" w:hint="eastAsia"/>
          <w:color w:val="000000"/>
          <w:sz w:val="28"/>
          <w:szCs w:val="28"/>
        </w:rPr>
        <w:t>3</w:t>
      </w:r>
      <w:r>
        <w:rPr>
          <w:rFonts w:ascii="標楷體" w:eastAsia="標楷體" w:hAnsi="標楷體" w:cs="標楷體"/>
          <w:color w:val="000000"/>
          <w:sz w:val="28"/>
          <w:szCs w:val="28"/>
        </w:rPr>
        <w:t>.1「待命區」設置與支援</w:t>
      </w:r>
    </w:p>
    <w:p w:rsidR="00C61F6A" w:rsidRDefault="00807376">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sidR="00936885">
        <w:rPr>
          <w:rFonts w:ascii="標楷體" w:eastAsia="標楷體" w:hAnsi="標楷體" w:cs="標楷體"/>
          <w:color w:val="000000"/>
          <w:sz w:val="28"/>
          <w:szCs w:val="28"/>
        </w:rPr>
        <w:t xml:space="preserve">.2 </w:t>
      </w:r>
      <w:r w:rsidR="00BF2CC5">
        <w:rPr>
          <w:rFonts w:ascii="標楷體" w:eastAsia="標楷體" w:hAnsi="標楷體" w:cs="標楷體"/>
          <w:color w:val="000000"/>
          <w:sz w:val="28"/>
          <w:szCs w:val="28"/>
        </w:rPr>
        <w:t>住民</w:t>
      </w:r>
      <w:proofErr w:type="gramStart"/>
      <w:r w:rsidR="00BF2CC5">
        <w:rPr>
          <w:rFonts w:ascii="標楷體" w:eastAsia="標楷體" w:hAnsi="標楷體" w:cs="標楷體"/>
          <w:color w:val="000000"/>
          <w:sz w:val="28"/>
          <w:szCs w:val="28"/>
        </w:rPr>
        <w:t>臨時收</w:t>
      </w:r>
      <w:r w:rsidR="00BF2CC5">
        <w:rPr>
          <w:rFonts w:ascii="標楷體" w:eastAsia="標楷體" w:hAnsi="標楷體" w:cs="標楷體" w:hint="eastAsia"/>
          <w:color w:val="000000"/>
          <w:sz w:val="28"/>
          <w:szCs w:val="28"/>
        </w:rPr>
        <w:t>置及</w:t>
      </w:r>
      <w:proofErr w:type="gramEnd"/>
      <w:r w:rsidR="00BF2CC5">
        <w:rPr>
          <w:rFonts w:ascii="標楷體" w:eastAsia="標楷體" w:hAnsi="標楷體" w:cs="標楷體"/>
          <w:color w:val="000000"/>
          <w:sz w:val="28"/>
          <w:szCs w:val="28"/>
        </w:rPr>
        <w:t>後送機制</w:t>
      </w:r>
    </w:p>
    <w:p w:rsidR="00807376" w:rsidRDefault="00807376">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BF2CC5">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sidR="00BF2CC5">
        <w:rPr>
          <w:rFonts w:ascii="標楷體" w:eastAsia="標楷體" w:hAnsi="標楷體" w:cs="標楷體"/>
          <w:color w:val="000000"/>
          <w:sz w:val="28"/>
          <w:szCs w:val="28"/>
        </w:rPr>
        <w:t>.</w:t>
      </w:r>
      <w:r w:rsidR="00BF2CC5">
        <w:rPr>
          <w:rFonts w:ascii="標楷體" w:eastAsia="標楷體" w:hAnsi="標楷體" w:cs="標楷體" w:hint="eastAsia"/>
          <w:color w:val="000000"/>
          <w:sz w:val="28"/>
          <w:szCs w:val="28"/>
        </w:rPr>
        <w:t>3</w:t>
      </w:r>
      <w:r w:rsidR="00936885">
        <w:rPr>
          <w:rFonts w:ascii="標楷體" w:eastAsia="標楷體" w:hAnsi="標楷體" w:cs="標楷體"/>
          <w:color w:val="000000"/>
          <w:sz w:val="28"/>
          <w:szCs w:val="28"/>
        </w:rPr>
        <w:t xml:space="preserve"> 住民動向管理</w:t>
      </w:r>
    </w:p>
    <w:p w:rsidR="00C61F6A" w:rsidRDefault="00807376">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sidR="00BF2CC5">
        <w:rPr>
          <w:rFonts w:ascii="標楷體" w:eastAsia="標楷體" w:hAnsi="標楷體" w:cs="標楷體"/>
          <w:color w:val="000000"/>
          <w:sz w:val="28"/>
          <w:szCs w:val="28"/>
        </w:rPr>
        <w:t>.</w:t>
      </w:r>
      <w:r w:rsidR="00BF2CC5">
        <w:rPr>
          <w:rFonts w:ascii="標楷體" w:eastAsia="標楷體" w:hAnsi="標楷體" w:cs="標楷體" w:hint="eastAsia"/>
          <w:color w:val="000000"/>
          <w:sz w:val="28"/>
          <w:szCs w:val="28"/>
        </w:rPr>
        <w:t>4</w:t>
      </w:r>
      <w:r w:rsidR="00936885">
        <w:rPr>
          <w:rFonts w:ascii="標楷體" w:eastAsia="標楷體" w:hAnsi="標楷體" w:cs="標楷體"/>
          <w:color w:val="000000"/>
          <w:sz w:val="28"/>
          <w:szCs w:val="28"/>
        </w:rPr>
        <w:t xml:space="preserve"> 通報主管機關(臺北市社會局)災損情形</w:t>
      </w:r>
    </w:p>
    <w:p w:rsidR="00C61F6A" w:rsidRDefault="00936885" w:rsidP="00E96CF3">
      <w:pPr>
        <w:suppressAutoHyphens w:val="0"/>
        <w:spacing w:line="276" w:lineRule="auto"/>
        <w:ind w:firstLineChars="150" w:firstLine="420"/>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w:t>
      </w:r>
    </w:p>
    <w:p w:rsidR="00C61F6A" w:rsidRDefault="00BF2CC5" w:rsidP="00E96CF3">
      <w:pPr>
        <w:suppressAutoHyphens w:val="0"/>
        <w:spacing w:line="276" w:lineRule="auto"/>
        <w:ind w:firstLineChars="100" w:firstLine="280"/>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807376">
        <w:rPr>
          <w:rFonts w:ascii="標楷體" w:eastAsia="標楷體" w:hAnsi="標楷體" w:cs="標楷體"/>
          <w:color w:val="000000"/>
          <w:sz w:val="28"/>
          <w:szCs w:val="28"/>
        </w:rPr>
        <w:t>5.</w:t>
      </w:r>
      <w:r>
        <w:rPr>
          <w:rFonts w:ascii="標楷體" w:eastAsia="標楷體" w:hAnsi="標楷體" w:cs="標楷體" w:hint="eastAsia"/>
          <w:color w:val="000000"/>
          <w:sz w:val="28"/>
          <w:szCs w:val="28"/>
        </w:rPr>
        <w:t>3.5</w:t>
      </w:r>
      <w:r w:rsidR="00936885">
        <w:rPr>
          <w:rFonts w:ascii="標楷體" w:eastAsia="標楷體" w:hAnsi="標楷體" w:cs="標楷體"/>
          <w:color w:val="000000"/>
          <w:sz w:val="28"/>
          <w:szCs w:val="28"/>
        </w:rPr>
        <w:t>清查損失</w:t>
      </w:r>
      <w:r w:rsidR="00807376">
        <w:rPr>
          <w:rFonts w:ascii="標楷體" w:eastAsia="標楷體" w:hAnsi="標楷體" w:cs="標楷體" w:hint="eastAsia"/>
          <w:color w:val="000000"/>
          <w:sz w:val="28"/>
          <w:szCs w:val="28"/>
        </w:rPr>
        <w:t>(環境檢查)</w:t>
      </w:r>
    </w:p>
    <w:p w:rsidR="00C61F6A" w:rsidRDefault="00807376" w:rsidP="00E96CF3">
      <w:pPr>
        <w:suppressAutoHyphens w:val="0"/>
        <w:spacing w:line="276" w:lineRule="auto"/>
        <w:ind w:firstLineChars="100" w:firstLine="280"/>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w:t>
      </w:r>
      <w:r w:rsidR="00BF2CC5">
        <w:rPr>
          <w:rFonts w:ascii="標楷體" w:eastAsia="標楷體" w:hAnsi="標楷體" w:cs="標楷體" w:hint="eastAsia"/>
          <w:color w:val="000000"/>
          <w:sz w:val="28"/>
          <w:szCs w:val="28"/>
        </w:rPr>
        <w:t>3.6</w:t>
      </w:r>
      <w:r w:rsidR="00936885">
        <w:rPr>
          <w:rFonts w:ascii="標楷體" w:eastAsia="標楷體" w:hAnsi="標楷體" w:cs="標楷體"/>
          <w:color w:val="000000"/>
          <w:sz w:val="28"/>
          <w:szCs w:val="28"/>
        </w:rPr>
        <w:t>恢復機能</w:t>
      </w:r>
    </w:p>
    <w:p w:rsidR="00C61F6A" w:rsidRDefault="00807376">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5.</w:t>
      </w:r>
      <w:r w:rsidR="00BF2CC5">
        <w:rPr>
          <w:rFonts w:ascii="標楷體" w:eastAsia="標楷體" w:hAnsi="標楷體" w:cs="標楷體" w:hint="eastAsia"/>
          <w:color w:val="000000"/>
          <w:sz w:val="28"/>
          <w:szCs w:val="28"/>
        </w:rPr>
        <w:t>3.7</w:t>
      </w:r>
      <w:r w:rsidR="00936885">
        <w:rPr>
          <w:rFonts w:ascii="標楷體" w:eastAsia="標楷體" w:hAnsi="標楷體" w:cs="標楷體"/>
          <w:color w:val="000000"/>
          <w:sz w:val="28"/>
          <w:szCs w:val="28"/>
        </w:rPr>
        <w:t>創傷輔導</w:t>
      </w:r>
    </w:p>
    <w:p w:rsidR="00C61F6A" w:rsidRDefault="00807376">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5.</w:t>
      </w:r>
      <w:r w:rsidR="00BF2CC5">
        <w:rPr>
          <w:rFonts w:ascii="標楷體" w:eastAsia="標楷體" w:hAnsi="標楷體" w:cs="標楷體" w:hint="eastAsia"/>
          <w:color w:val="000000"/>
          <w:sz w:val="28"/>
          <w:szCs w:val="28"/>
        </w:rPr>
        <w:t>3.8</w:t>
      </w:r>
      <w:r w:rsidR="00936885">
        <w:rPr>
          <w:rFonts w:ascii="標楷體" w:eastAsia="標楷體" w:hAnsi="標楷體" w:cs="標楷體"/>
          <w:color w:val="000000"/>
          <w:sz w:val="28"/>
          <w:szCs w:val="28"/>
        </w:rPr>
        <w:t>新聞發佈：機構指定發言人統一對外發布消息。</w:t>
      </w:r>
    </w:p>
    <w:p w:rsidR="00C61F6A" w:rsidRDefault="00807376">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5.</w:t>
      </w:r>
      <w:r w:rsidR="00BF2CC5">
        <w:rPr>
          <w:rFonts w:ascii="標楷體" w:eastAsia="標楷體" w:hAnsi="標楷體" w:cs="標楷體" w:hint="eastAsia"/>
          <w:color w:val="000000"/>
          <w:sz w:val="28"/>
          <w:szCs w:val="28"/>
        </w:rPr>
        <w:t>3.9</w:t>
      </w:r>
      <w:r w:rsidR="00936885">
        <w:rPr>
          <w:rFonts w:ascii="標楷體" w:eastAsia="標楷體" w:hAnsi="標楷體" w:cs="標楷體"/>
          <w:color w:val="000000"/>
          <w:sz w:val="28"/>
          <w:szCs w:val="28"/>
        </w:rPr>
        <w:t>保險理賠</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E96CF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w:t>
      </w:r>
    </w:p>
    <w:p w:rsidR="00BF2CC5" w:rsidRDefault="004E1AD6">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附件</w:t>
      </w:r>
    </w:p>
    <w:p w:rsidR="004E1AD6" w:rsidRDefault="004E1AD6">
      <w:pPr>
        <w:snapToGrid w:val="0"/>
        <w:spacing w:before="9" w:line="276" w:lineRule="auto"/>
        <w:rPr>
          <w:rFonts w:ascii="標楷體" w:eastAsia="標楷體" w:hAnsi="標楷體" w:cs="標楷體"/>
          <w:color w:val="000000"/>
          <w:sz w:val="28"/>
          <w:szCs w:val="28"/>
        </w:rPr>
      </w:pP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附件1.地震發生處理流程                                   </w:t>
      </w: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附件2.緊急避難撤離流程                                   </w:t>
      </w: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附件3.災時運用資源通訊錄資料                             </w:t>
      </w: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附件4.後送機構資料                                      </w:t>
      </w:r>
    </w:p>
    <w:p w:rsidR="00BF2CC5"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附件5.住民清冊</w:t>
      </w:r>
    </w:p>
    <w:p w:rsidR="00C61F6A" w:rsidRDefault="00BF2CC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附件6.物資儲備及設備清單</w:t>
      </w:r>
      <w:r w:rsidR="00936885">
        <w:rPr>
          <w:rFonts w:ascii="標楷體" w:eastAsia="標楷體" w:hAnsi="標楷體" w:cs="標楷體"/>
          <w:color w:val="000000"/>
          <w:sz w:val="28"/>
          <w:szCs w:val="28"/>
        </w:rPr>
        <w:t xml:space="preserve">                                           </w:t>
      </w: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附件6.機構最新平面圖                                             </w:t>
      </w:r>
    </w:p>
    <w:p w:rsidR="00C61F6A" w:rsidRDefault="00936885">
      <w:pPr>
        <w:suppressAutoHyphens w:val="0"/>
        <w:spacing w:line="276" w:lineRule="auto"/>
        <w:textAlignment w:val="auto"/>
      </w:pPr>
      <w:r>
        <w:rPr>
          <w:rFonts w:ascii="標楷體" w:eastAsia="標楷體" w:hAnsi="標楷體" w:cs="標楷體"/>
          <w:color w:val="000000"/>
          <w:sz w:val="28"/>
          <w:szCs w:val="28"/>
        </w:rPr>
        <w:t xml:space="preserve">附件7.消防平面圖    </w:t>
      </w:r>
      <w:r>
        <w:t xml:space="preserve">                                      </w:t>
      </w:r>
    </w:p>
    <w:p w:rsidR="00C61F6A" w:rsidRDefault="00936885">
      <w:pPr>
        <w:snapToGrid w:val="0"/>
        <w:spacing w:before="9" w:line="360" w:lineRule="auto"/>
        <w:rPr>
          <w:rFonts w:ascii="標楷體" w:eastAsia="標楷體" w:hAnsi="標楷體" w:cs="標楷體"/>
          <w:color w:val="000000"/>
          <w:sz w:val="32"/>
          <w:szCs w:val="32"/>
        </w:rPr>
      </w:pPr>
      <w:r>
        <w:rPr>
          <w:rFonts w:ascii="標楷體" w:eastAsia="標楷體" w:hAnsi="標楷體" w:cs="標楷體"/>
          <w:color w:val="000000"/>
          <w:sz w:val="32"/>
          <w:szCs w:val="32"/>
        </w:rPr>
        <w:t>……</w:t>
      </w:r>
    </w:p>
    <w:p w:rsidR="00C61F6A" w:rsidRDefault="00C61F6A">
      <w:pPr>
        <w:snapToGrid w:val="0"/>
        <w:spacing w:before="9" w:line="360" w:lineRule="auto"/>
        <w:rPr>
          <w:rFonts w:ascii="標楷體" w:eastAsia="標楷體" w:hAnsi="標楷體" w:cs="標楷體"/>
          <w:color w:val="000000"/>
          <w:sz w:val="32"/>
          <w:szCs w:val="32"/>
        </w:rPr>
      </w:pPr>
    </w:p>
    <w:p w:rsidR="00BF2CC5" w:rsidRDefault="00BF2CC5">
      <w:pPr>
        <w:snapToGrid w:val="0"/>
        <w:spacing w:before="9" w:line="360" w:lineRule="auto"/>
        <w:rPr>
          <w:rFonts w:ascii="標楷體" w:eastAsia="標楷體" w:hAnsi="標楷體" w:cs="標楷體"/>
          <w:color w:val="000000"/>
          <w:sz w:val="32"/>
          <w:szCs w:val="32"/>
        </w:rPr>
      </w:pPr>
    </w:p>
    <w:p w:rsidR="00BF2CC5" w:rsidRDefault="00BF2CC5">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Pr="004E1AD6" w:rsidRDefault="00936885">
      <w:pPr>
        <w:snapToGrid w:val="0"/>
        <w:spacing w:before="9" w:line="360" w:lineRule="auto"/>
        <w:jc w:val="center"/>
        <w:rPr>
          <w:color w:val="FF0000"/>
        </w:rPr>
      </w:pPr>
      <w:r w:rsidRPr="004E1AD6">
        <w:rPr>
          <w:rFonts w:ascii="標楷體" w:eastAsia="標楷體" w:hAnsi="標楷體" w:cs="標楷體"/>
          <w:color w:val="FF0000"/>
          <w:sz w:val="32"/>
          <w:szCs w:val="32"/>
          <w:u w:val="single"/>
        </w:rPr>
        <w:lastRenderedPageBreak/>
        <w:t>參考附件B</w:t>
      </w:r>
      <w:r w:rsidRPr="004E1AD6">
        <w:rPr>
          <w:rFonts w:ascii="標楷體" w:eastAsia="標楷體" w:hAnsi="標楷體" w:cs="標楷體"/>
          <w:color w:val="FF0000"/>
          <w:sz w:val="32"/>
          <w:szCs w:val="32"/>
        </w:rPr>
        <w:t>、</w:t>
      </w:r>
      <w:r w:rsidRPr="004E1AD6">
        <w:rPr>
          <w:rFonts w:ascii="標楷體" w:eastAsia="標楷體" w:hAnsi="標楷體" w:cs="標楷體"/>
          <w:color w:val="FF0000"/>
          <w:sz w:val="32"/>
          <w:szCs w:val="32"/>
          <w:u w:val="single"/>
        </w:rPr>
        <w:t>火災</w:t>
      </w:r>
      <w:r w:rsidRPr="004E1AD6">
        <w:rPr>
          <w:rFonts w:ascii="標楷體" w:eastAsia="標楷體" w:hAnsi="標楷體" w:cs="標楷體"/>
          <w:color w:val="FF0000"/>
          <w:spacing w:val="2"/>
          <w:sz w:val="32"/>
          <w:szCs w:val="32"/>
        </w:rPr>
        <w:t>緊急災害應變計畫架構</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1.目的</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2.範圍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3.權責</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4.依據</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5.作業內容</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5.1災害確認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5.1.1風險評估</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5.1.1.1 危害辨識</w:t>
      </w:r>
      <w:r w:rsidR="00BF2CC5">
        <w:rPr>
          <w:rFonts w:ascii="標楷體" w:eastAsia="標楷體" w:hAnsi="標楷體" w:cs="標楷體" w:hint="eastAsia"/>
          <w:color w:val="000000"/>
          <w:sz w:val="28"/>
          <w:szCs w:val="28"/>
        </w:rPr>
        <w:t>：</w:t>
      </w:r>
      <w:r w:rsidR="009176B0">
        <w:rPr>
          <w:rFonts w:ascii="標楷體" w:eastAsia="標楷體" w:hAnsi="標楷體" w:cs="標楷體" w:hint="eastAsia"/>
          <w:color w:val="000000"/>
          <w:sz w:val="28"/>
          <w:szCs w:val="28"/>
        </w:rPr>
        <w:t>(參附件16)</w:t>
      </w:r>
    </w:p>
    <w:p w:rsidR="00BF2CC5" w:rsidRDefault="00BF2CC5" w:rsidP="00985326">
      <w:pPr>
        <w:snapToGrid w:val="0"/>
        <w:spacing w:before="9" w:line="276" w:lineRule="auto"/>
        <w:ind w:firstLineChars="101" w:firstLine="283"/>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□自動灑水設備</w:t>
      </w:r>
    </w:p>
    <w:p w:rsidR="00BF2CC5" w:rsidRDefault="00BF2CC5" w:rsidP="00985326">
      <w:pPr>
        <w:snapToGrid w:val="0"/>
        <w:spacing w:before="9" w:line="276" w:lineRule="auto"/>
        <w:ind w:leftChars="295" w:left="708" w:firstLineChars="101" w:firstLine="283"/>
        <w:rPr>
          <w:rFonts w:ascii="標楷體" w:eastAsia="標楷體" w:hAnsi="標楷體" w:cs="標楷體"/>
          <w:color w:val="000000"/>
          <w:sz w:val="28"/>
          <w:szCs w:val="28"/>
        </w:rPr>
      </w:pPr>
      <w:r>
        <w:rPr>
          <w:rFonts w:ascii="標楷體" w:eastAsia="標楷體" w:hAnsi="標楷體" w:cs="標楷體" w:hint="eastAsia"/>
          <w:color w:val="000000"/>
          <w:sz w:val="28"/>
          <w:szCs w:val="28"/>
        </w:rPr>
        <w:t>□排煙窗</w:t>
      </w:r>
    </w:p>
    <w:p w:rsidR="00BF2CC5" w:rsidRDefault="00BF2CC5" w:rsidP="00985326">
      <w:pPr>
        <w:snapToGrid w:val="0"/>
        <w:spacing w:before="9" w:line="276" w:lineRule="auto"/>
        <w:ind w:leftChars="295" w:left="708" w:firstLineChars="101" w:firstLine="283"/>
        <w:rPr>
          <w:rFonts w:ascii="標楷體" w:eastAsia="標楷體" w:hAnsi="標楷體" w:cs="標楷體"/>
          <w:color w:val="000000"/>
          <w:sz w:val="28"/>
          <w:szCs w:val="28"/>
        </w:rPr>
      </w:pPr>
      <w:r>
        <w:rPr>
          <w:rFonts w:ascii="標楷體" w:eastAsia="標楷體" w:hAnsi="標楷體" w:cs="標楷體" w:hint="eastAsia"/>
          <w:color w:val="000000"/>
          <w:sz w:val="28"/>
          <w:szCs w:val="28"/>
        </w:rPr>
        <w:t>□防火門</w:t>
      </w:r>
    </w:p>
    <w:p w:rsidR="00BF2CC5" w:rsidRDefault="00BF2CC5" w:rsidP="00985326">
      <w:pPr>
        <w:snapToGrid w:val="0"/>
        <w:spacing w:before="9" w:line="276" w:lineRule="auto"/>
        <w:ind w:leftChars="295" w:left="708" w:firstLineChars="101" w:firstLine="283"/>
        <w:rPr>
          <w:rFonts w:ascii="標楷體" w:eastAsia="標楷體" w:hAnsi="標楷體" w:cs="標楷體"/>
          <w:color w:val="000000"/>
          <w:sz w:val="28"/>
          <w:szCs w:val="28"/>
        </w:rPr>
      </w:pPr>
      <w:r>
        <w:rPr>
          <w:rFonts w:ascii="標楷體" w:eastAsia="標楷體" w:hAnsi="標楷體" w:cs="標楷體" w:hint="eastAsia"/>
          <w:color w:val="000000"/>
          <w:sz w:val="28"/>
          <w:szCs w:val="28"/>
        </w:rPr>
        <w:t>□防火區劃</w:t>
      </w:r>
    </w:p>
    <w:p w:rsidR="00BF2CC5" w:rsidRDefault="00BF2CC5" w:rsidP="00985326">
      <w:pPr>
        <w:snapToGrid w:val="0"/>
        <w:spacing w:before="9" w:line="276" w:lineRule="auto"/>
        <w:ind w:leftChars="295" w:left="708" w:firstLineChars="101" w:firstLine="283"/>
        <w:rPr>
          <w:rFonts w:ascii="標楷體" w:eastAsia="標楷體" w:hAnsi="標楷體" w:cs="標楷體"/>
          <w:color w:val="000000"/>
          <w:sz w:val="28"/>
          <w:szCs w:val="28"/>
        </w:rPr>
      </w:pPr>
      <w:r>
        <w:rPr>
          <w:rFonts w:ascii="標楷體" w:eastAsia="標楷體" w:hAnsi="標楷體" w:cs="標楷體" w:hint="eastAsia"/>
          <w:color w:val="000000"/>
          <w:sz w:val="28"/>
          <w:szCs w:val="28"/>
        </w:rPr>
        <w:t>□等待救援區</w:t>
      </w:r>
    </w:p>
    <w:p w:rsidR="00BF2CC5" w:rsidRDefault="00BF2CC5" w:rsidP="00985326">
      <w:pPr>
        <w:snapToGrid w:val="0"/>
        <w:spacing w:before="9" w:line="276" w:lineRule="auto"/>
        <w:ind w:leftChars="295" w:left="708" w:firstLineChars="101" w:firstLine="283"/>
      </w:pPr>
      <w:r>
        <w:rPr>
          <w:rFonts w:ascii="標楷體" w:eastAsia="標楷體" w:hAnsi="標楷體" w:cs="標楷體" w:hint="eastAsia"/>
          <w:color w:val="000000"/>
          <w:sz w:val="28"/>
          <w:szCs w:val="28"/>
        </w:rPr>
        <w:t>□危險因子管理</w:t>
      </w:r>
    </w:p>
    <w:p w:rsidR="00C61F6A" w:rsidRDefault="00936885">
      <w:pPr>
        <w:snapToGrid w:val="0"/>
        <w:spacing w:before="9" w:line="276" w:lineRule="auto"/>
      </w:pPr>
      <w:r>
        <w:rPr>
          <w:rFonts w:ascii="新細明體" w:hAnsi="新細明體"/>
          <w:sz w:val="28"/>
          <w:szCs w:val="28"/>
        </w:rPr>
        <w:t xml:space="preserve">      </w:t>
      </w:r>
      <w:r w:rsidR="00985326">
        <w:rPr>
          <w:rFonts w:ascii="新細明體" w:hAnsi="新細明體" w:hint="eastAsia"/>
          <w:sz w:val="28"/>
          <w:szCs w:val="28"/>
        </w:rPr>
        <w:t xml:space="preserve">   </w:t>
      </w:r>
      <w:r>
        <w:rPr>
          <w:rFonts w:ascii="標楷體" w:eastAsia="標楷體" w:hAnsi="標楷體" w:cs="標楷體"/>
          <w:color w:val="000000"/>
          <w:sz w:val="28"/>
          <w:szCs w:val="28"/>
        </w:rPr>
        <w:t>5.1.1.2 火災脆弱度分</w:t>
      </w:r>
      <w:r w:rsidR="009176B0">
        <w:rPr>
          <w:rFonts w:ascii="標楷體" w:eastAsia="標楷體" w:hAnsi="標楷體" w:cs="標楷體" w:hint="eastAsia"/>
          <w:color w:val="000000"/>
          <w:sz w:val="28"/>
          <w:szCs w:val="28"/>
        </w:rPr>
        <w:t>析</w:t>
      </w:r>
      <w:r>
        <w:rPr>
          <w:rFonts w:ascii="標楷體" w:eastAsia="標楷體" w:hAnsi="標楷體" w:cs="標楷體"/>
          <w:color w:val="000000"/>
          <w:sz w:val="28"/>
          <w:szCs w:val="28"/>
        </w:rPr>
        <w:t>HVA(機構管理階層會議研討，排序找出問題及對策)</w:t>
      </w:r>
    </w:p>
    <w:p w:rsidR="00C61F6A" w:rsidRDefault="00936885">
      <w:pPr>
        <w:snapToGrid w:val="0"/>
        <w:spacing w:before="9" w:line="276" w:lineRule="auto"/>
      </w:pPr>
      <w:r>
        <w:rPr>
          <w:rFonts w:ascii="新細明體" w:hAnsi="新細明體"/>
          <w:sz w:val="28"/>
          <w:szCs w:val="28"/>
        </w:rPr>
        <w:t xml:space="preserve">      </w:t>
      </w:r>
      <w:r w:rsidR="00985326">
        <w:rPr>
          <w:rFonts w:ascii="新細明體" w:hAnsi="新細明體" w:hint="eastAsia"/>
          <w:sz w:val="28"/>
          <w:szCs w:val="28"/>
        </w:rPr>
        <w:t xml:space="preserve">   </w:t>
      </w:r>
      <w:r>
        <w:rPr>
          <w:rFonts w:ascii="標楷體" w:eastAsia="標楷體" w:hAnsi="標楷體" w:cs="標楷體"/>
          <w:color w:val="000000"/>
          <w:sz w:val="28"/>
          <w:szCs w:val="28"/>
        </w:rPr>
        <w:t>5.1.1.3 因應對策</w:t>
      </w:r>
      <w:r>
        <w:rPr>
          <w:rFonts w:ascii="新細明體" w:hAnsi="新細明體"/>
          <w:sz w:val="28"/>
          <w:szCs w:val="28"/>
        </w:rPr>
        <w:t xml:space="preserve">       </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5.2通知/啟動機制</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5.2.1 火災應變守則</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RACE</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5.2.2 應變指揮中心</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ICS</w:t>
      </w:r>
      <w:r w:rsidR="004733B3">
        <w:rPr>
          <w:rFonts w:ascii="標楷體" w:eastAsia="標楷體" w:hAnsi="標楷體" w:cs="標楷體" w:hint="eastAsia"/>
          <w:color w:val="000000"/>
          <w:sz w:val="28"/>
          <w:szCs w:val="28"/>
        </w:rPr>
        <w:t>(</w:t>
      </w:r>
      <w:r w:rsidR="00853220">
        <w:rPr>
          <w:rFonts w:ascii="標楷體" w:eastAsia="標楷體" w:hAnsi="標楷體" w:cs="標楷體" w:hint="eastAsia"/>
          <w:color w:val="000000"/>
          <w:sz w:val="28"/>
          <w:szCs w:val="28"/>
        </w:rPr>
        <w:t>災害</w:t>
      </w:r>
      <w:r w:rsidR="004733B3" w:rsidRPr="004733B3">
        <w:rPr>
          <w:rFonts w:ascii="標楷體" w:eastAsia="標楷體" w:hAnsi="標楷體" w:cs="標楷體" w:hint="eastAsia"/>
          <w:color w:val="000000"/>
          <w:sz w:val="28"/>
          <w:szCs w:val="28"/>
        </w:rPr>
        <w:t>事故指揮體系</w:t>
      </w:r>
      <w:r w:rsidR="004733B3">
        <w:rPr>
          <w:rFonts w:ascii="標楷體" w:eastAsia="標楷體" w:hAnsi="標楷體" w:cs="標楷體" w:hint="eastAsia"/>
          <w:color w:val="000000"/>
          <w:sz w:val="28"/>
          <w:szCs w:val="28"/>
        </w:rPr>
        <w:t>)</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5.2.3 自衛消防編組</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5.2.4 現場指揮官</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5.2.5 啟動疏散策略</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5.2.6 緊急呼叫系統</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5.2.7 消防受信總機</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5.2.8 對外通報機制</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5.3動員</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5.3.1應變人力</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5.3.1.1現場人力：(A.平日上班時間、 B.假日及夜間) </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5.3.1.2支援人力</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5.3.1.3召回人力</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5.3.3通報機制</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 xml:space="preserve">  5.3.4啟動機制</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5.3.5人員召回機制</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 </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5.4 應變</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5.4.1RACE</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5.4.2居室疏散原則</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5.4.2.1</w:t>
      </w:r>
      <w:proofErr w:type="gramStart"/>
      <w:r>
        <w:rPr>
          <w:rFonts w:ascii="標楷體" w:eastAsia="標楷體" w:hAnsi="標楷體" w:cs="標楷體"/>
          <w:color w:val="000000"/>
          <w:sz w:val="28"/>
          <w:szCs w:val="28"/>
        </w:rPr>
        <w:t>離室避難</w:t>
      </w:r>
      <w:proofErr w:type="gramEnd"/>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5.4.2.2就地避難</w:t>
      </w:r>
    </w:p>
    <w:p w:rsidR="00C61F6A" w:rsidRDefault="00FA1680">
      <w:pPr>
        <w:spacing w:line="0" w:lineRule="atLeas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5.4.3住民疏散原則</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5.4.3.1防火區劃</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5.4.3.2相對安全區</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5.4.3.3等待救援區</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5.4.4疏散策略</w:t>
      </w:r>
    </w:p>
    <w:p w:rsidR="00C61F6A" w:rsidRDefault="00FA1680">
      <w:pPr>
        <w:spacing w:line="0" w:lineRule="atLeas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5.4.5疏散順序</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5.5歸建</w:t>
      </w: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5.5.1「待命區」設置與支援</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5.5.2 住民臨時收置</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5.5.3 </w:t>
      </w:r>
      <w:proofErr w:type="gramStart"/>
      <w:r w:rsidR="00936885">
        <w:rPr>
          <w:rFonts w:ascii="標楷體" w:eastAsia="標楷體" w:hAnsi="標楷體" w:cs="標楷體"/>
          <w:color w:val="000000"/>
          <w:sz w:val="28"/>
          <w:szCs w:val="28"/>
        </w:rPr>
        <w:t>住民後送</w:t>
      </w:r>
      <w:proofErr w:type="gramEnd"/>
      <w:r w:rsidR="00936885">
        <w:rPr>
          <w:rFonts w:ascii="標楷體" w:eastAsia="標楷體" w:hAnsi="標楷體" w:cs="標楷體"/>
          <w:color w:val="000000"/>
          <w:sz w:val="28"/>
          <w:szCs w:val="28"/>
        </w:rPr>
        <w:t>機制</w:t>
      </w:r>
    </w:p>
    <w:p w:rsidR="00C61F6A" w:rsidRDefault="00936885">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FA1680">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5.5.4 住民動向管理</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5.5.5 通報主管機關(臺北市社會局)災損情形</w:t>
      </w:r>
    </w:p>
    <w:p w:rsidR="00C61F6A" w:rsidRDefault="00FA1680">
      <w:pPr>
        <w:snapToGrid w:val="0"/>
        <w:spacing w:before="9" w:line="360"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w:t>
      </w:r>
    </w:p>
    <w:p w:rsidR="00C61F6A" w:rsidRDefault="00936885">
      <w:pPr>
        <w:snapToGrid w:val="0"/>
        <w:spacing w:before="9"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5.6復原</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5.6.1清查損失</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5.6.2恢復機能</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5.6.3創傷輔導</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5.6.4新聞發佈：機構指定發言人統一對外發布消息。</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5.6.5保險理賠</w:t>
      </w:r>
    </w:p>
    <w:p w:rsidR="00C61F6A" w:rsidRDefault="00FA1680">
      <w:pPr>
        <w:suppressAutoHyphens w:val="0"/>
        <w:spacing w:line="276" w:lineRule="auto"/>
        <w:textAlignment w:val="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5.6.6傷亡究責</w:t>
      </w:r>
    </w:p>
    <w:p w:rsidR="00C61F6A" w:rsidRDefault="00FA1680">
      <w:pPr>
        <w:snapToGrid w:val="0"/>
        <w:spacing w:before="9" w:line="360"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w:t>
      </w:r>
    </w:p>
    <w:p w:rsidR="00C61F6A" w:rsidRDefault="00936885">
      <w:pPr>
        <w:snapToGrid w:val="0"/>
        <w:spacing w:before="9"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附件</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附件1.防火避難設施自</w:t>
      </w:r>
      <w:r w:rsidR="00FA1680">
        <w:rPr>
          <w:rFonts w:ascii="標楷體" w:eastAsia="標楷體" w:hAnsi="標楷體" w:cs="標楷體" w:hint="eastAsia"/>
          <w:color w:val="000000"/>
          <w:sz w:val="28"/>
          <w:szCs w:val="28"/>
        </w:rPr>
        <w:t>主</w:t>
      </w:r>
      <w:r>
        <w:rPr>
          <w:rFonts w:ascii="標楷體" w:eastAsia="標楷體" w:hAnsi="標楷體" w:cs="標楷體"/>
          <w:color w:val="000000"/>
          <w:sz w:val="28"/>
          <w:szCs w:val="28"/>
        </w:rPr>
        <w:t xml:space="preserve">檢查記錄表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附件2.</w:t>
      </w:r>
      <w:r w:rsidR="00FA1680">
        <w:rPr>
          <w:rFonts w:ascii="標楷體" w:eastAsia="標楷體" w:hAnsi="標楷體" w:cs="標楷體" w:hint="eastAsia"/>
          <w:color w:val="000000"/>
          <w:sz w:val="28"/>
          <w:szCs w:val="28"/>
        </w:rPr>
        <w:t>用</w:t>
      </w:r>
      <w:r w:rsidR="00FA1680">
        <w:rPr>
          <w:rFonts w:ascii="標楷體" w:eastAsia="標楷體" w:hAnsi="標楷體" w:cs="標楷體"/>
          <w:color w:val="000000"/>
          <w:sz w:val="28"/>
          <w:szCs w:val="28"/>
        </w:rPr>
        <w:t>火</w:t>
      </w:r>
      <w:r w:rsidR="00FA1680">
        <w:rPr>
          <w:rFonts w:ascii="標楷體" w:eastAsia="標楷體" w:hAnsi="標楷體" w:cs="標楷體" w:hint="eastAsia"/>
          <w:color w:val="000000"/>
          <w:sz w:val="28"/>
          <w:szCs w:val="28"/>
        </w:rPr>
        <w:t>、用電</w:t>
      </w:r>
      <w:r>
        <w:rPr>
          <w:rFonts w:ascii="標楷體" w:eastAsia="標楷體" w:hAnsi="標楷體" w:cs="標楷體"/>
          <w:color w:val="000000"/>
          <w:sz w:val="28"/>
          <w:szCs w:val="28"/>
        </w:rPr>
        <w:t>自</w:t>
      </w:r>
      <w:r w:rsidR="00FA1680">
        <w:rPr>
          <w:rFonts w:ascii="標楷體" w:eastAsia="標楷體" w:hAnsi="標楷體" w:cs="標楷體" w:hint="eastAsia"/>
          <w:color w:val="000000"/>
          <w:sz w:val="28"/>
          <w:szCs w:val="28"/>
        </w:rPr>
        <w:t>主</w:t>
      </w:r>
      <w:r>
        <w:rPr>
          <w:rFonts w:ascii="標楷體" w:eastAsia="標楷體" w:hAnsi="標楷體" w:cs="標楷體"/>
          <w:color w:val="000000"/>
          <w:sz w:val="28"/>
          <w:szCs w:val="28"/>
        </w:rPr>
        <w:t xml:space="preserve">檢查表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附件3.消防安全設備自行檢查表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附件4.自衛消防編組</w:t>
      </w:r>
      <w:r w:rsidR="00FA1680">
        <w:rPr>
          <w:rFonts w:ascii="標楷體" w:eastAsia="標楷體" w:hAnsi="標楷體" w:cs="標楷體" w:hint="eastAsia"/>
          <w:color w:val="000000"/>
          <w:sz w:val="28"/>
          <w:szCs w:val="28"/>
        </w:rPr>
        <w:t>/</w:t>
      </w:r>
      <w:r w:rsidR="00FA1680" w:rsidRPr="00FA1680">
        <w:rPr>
          <w:rFonts w:ascii="標楷體" w:eastAsia="標楷體" w:hAnsi="標楷體" w:cs="標楷體"/>
          <w:color w:val="000000"/>
          <w:sz w:val="28"/>
          <w:szCs w:val="28"/>
        </w:rPr>
        <w:t xml:space="preserve"> </w:t>
      </w:r>
      <w:r w:rsidR="00FA1680">
        <w:rPr>
          <w:rFonts w:ascii="標楷體" w:eastAsia="標楷體" w:hAnsi="標楷體" w:cs="標楷體"/>
          <w:color w:val="000000"/>
          <w:sz w:val="28"/>
          <w:szCs w:val="28"/>
        </w:rPr>
        <w:t>ICS</w:t>
      </w:r>
      <w:r w:rsidR="00FA1680">
        <w:rPr>
          <w:rFonts w:ascii="標楷體" w:eastAsia="標楷體" w:hAnsi="標楷體" w:cs="標楷體" w:hint="eastAsia"/>
          <w:color w:val="000000"/>
          <w:sz w:val="28"/>
          <w:szCs w:val="28"/>
        </w:rPr>
        <w:t>(</w:t>
      </w:r>
      <w:r w:rsidR="00853220">
        <w:rPr>
          <w:rFonts w:ascii="標楷體" w:eastAsia="標楷體" w:hAnsi="標楷體" w:cs="標楷體" w:hint="eastAsia"/>
          <w:color w:val="000000"/>
          <w:sz w:val="28"/>
          <w:szCs w:val="28"/>
        </w:rPr>
        <w:t>災害</w:t>
      </w:r>
      <w:r w:rsidR="00FA1680" w:rsidRPr="004733B3">
        <w:rPr>
          <w:rFonts w:ascii="標楷體" w:eastAsia="標楷體" w:hAnsi="標楷體" w:cs="標楷體" w:hint="eastAsia"/>
          <w:color w:val="000000"/>
          <w:sz w:val="28"/>
          <w:szCs w:val="28"/>
        </w:rPr>
        <w:t>事故指揮體系</w:t>
      </w:r>
      <w:r w:rsidR="00FA1680">
        <w:rPr>
          <w:rFonts w:ascii="標楷體" w:eastAsia="標楷體" w:hAnsi="標楷體" w:cs="標楷體"/>
          <w:color w:val="000000"/>
          <w:sz w:val="28"/>
          <w:szCs w:val="28"/>
        </w:rPr>
        <w:t>)</w:t>
      </w:r>
      <w:r>
        <w:rPr>
          <w:rFonts w:ascii="標楷體" w:eastAsia="標楷體" w:hAnsi="標楷體" w:cs="標楷體"/>
          <w:color w:val="000000"/>
          <w:sz w:val="28"/>
          <w:szCs w:val="28"/>
        </w:rPr>
        <w:t xml:space="preserve">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附件5.火災緊急應變處理流程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 xml:space="preserve">附件6.緊急避難撤離流程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附件7.災時運用資源通訊錄資料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附件8.後送機構資料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附件9.住民清冊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附件10.</w:t>
      </w:r>
      <w:r w:rsidR="00FA1680">
        <w:rPr>
          <w:rFonts w:ascii="標楷體" w:eastAsia="標楷體" w:hAnsi="標楷體" w:cs="標楷體" w:hint="eastAsia"/>
          <w:color w:val="000000"/>
          <w:sz w:val="28"/>
          <w:szCs w:val="28"/>
        </w:rPr>
        <w:t>機構最新</w:t>
      </w:r>
      <w:r>
        <w:rPr>
          <w:rFonts w:ascii="標楷體" w:eastAsia="標楷體" w:hAnsi="標楷體" w:cs="標楷體"/>
          <w:color w:val="000000"/>
          <w:sz w:val="28"/>
          <w:szCs w:val="28"/>
        </w:rPr>
        <w:t xml:space="preserve">平面圖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附件11.逃生圖                                             </w:t>
      </w:r>
    </w:p>
    <w:p w:rsidR="00C61F6A" w:rsidRDefault="00936885">
      <w:pPr>
        <w:snapToGrid w:val="0"/>
        <w:spacing w:before="9"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附件12.消防平面圖</w:t>
      </w: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FA1680" w:rsidRDefault="00FA1680">
      <w:pPr>
        <w:snapToGrid w:val="0"/>
        <w:spacing w:before="9" w:line="360" w:lineRule="auto"/>
        <w:jc w:val="center"/>
        <w:rPr>
          <w:rFonts w:ascii="標楷體" w:eastAsia="標楷體" w:hAnsi="標楷體" w:cs="標楷體"/>
          <w:color w:val="000000"/>
          <w:sz w:val="32"/>
          <w:szCs w:val="32"/>
        </w:rPr>
      </w:pPr>
    </w:p>
    <w:p w:rsidR="00C61F6A" w:rsidRPr="00985326" w:rsidRDefault="00936885">
      <w:pPr>
        <w:snapToGrid w:val="0"/>
        <w:spacing w:before="9" w:line="360" w:lineRule="auto"/>
        <w:jc w:val="center"/>
        <w:rPr>
          <w:color w:val="FF0000"/>
          <w:u w:val="single"/>
        </w:rPr>
      </w:pPr>
      <w:r w:rsidRPr="00985326">
        <w:rPr>
          <w:rFonts w:ascii="標楷體" w:eastAsia="標楷體" w:hAnsi="標楷體" w:cs="標楷體"/>
          <w:color w:val="FF0000"/>
          <w:sz w:val="32"/>
          <w:szCs w:val="32"/>
          <w:u w:val="single"/>
        </w:rPr>
        <w:lastRenderedPageBreak/>
        <w:t>參考附件C</w:t>
      </w:r>
      <w:r w:rsidRPr="00985326">
        <w:rPr>
          <w:rFonts w:ascii="標楷體" w:eastAsia="標楷體" w:hAnsi="標楷體" w:cs="標楷體"/>
          <w:color w:val="FF0000"/>
          <w:sz w:val="32"/>
          <w:szCs w:val="32"/>
        </w:rPr>
        <w:t>、</w:t>
      </w:r>
      <w:r w:rsidRPr="00985326">
        <w:rPr>
          <w:rFonts w:ascii="標楷體" w:eastAsia="標楷體" w:hAnsi="標楷體" w:cs="標楷體"/>
          <w:color w:val="FF0000"/>
          <w:spacing w:val="2"/>
          <w:sz w:val="32"/>
          <w:szCs w:val="32"/>
          <w:u w:val="single"/>
        </w:rPr>
        <w:t>水災</w:t>
      </w:r>
      <w:r w:rsidRPr="00985326">
        <w:rPr>
          <w:rFonts w:ascii="標楷體" w:eastAsia="標楷體" w:hAnsi="標楷體" w:cs="標楷體"/>
          <w:color w:val="FF0000"/>
          <w:spacing w:val="2"/>
          <w:sz w:val="32"/>
          <w:szCs w:val="32"/>
        </w:rPr>
        <w:t>緊急害應變計</w:t>
      </w:r>
      <w:r w:rsidRPr="00985326">
        <w:rPr>
          <w:rFonts w:ascii="標楷體" w:eastAsia="標楷體" w:hAnsi="標楷體" w:cs="標楷體"/>
          <w:color w:val="FF0000"/>
          <w:spacing w:val="2"/>
          <w:sz w:val="32"/>
          <w:szCs w:val="32"/>
          <w:u w:val="single"/>
        </w:rPr>
        <w:t>畫架構</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1.目的</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2.範圍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3.權責</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4.依據</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5.作業內容</w:t>
      </w:r>
    </w:p>
    <w:p w:rsidR="00C61F6A" w:rsidRDefault="00936885">
      <w:pPr>
        <w:snapToGrid w:val="0"/>
        <w:spacing w:before="9" w:line="276" w:lineRule="auto"/>
        <w:ind w:firstLine="140"/>
        <w:rPr>
          <w:rFonts w:ascii="標楷體" w:eastAsia="標楷體" w:hAnsi="標楷體" w:cs="標楷體"/>
          <w:color w:val="000000"/>
          <w:sz w:val="28"/>
          <w:szCs w:val="28"/>
        </w:rPr>
      </w:pPr>
      <w:r>
        <w:rPr>
          <w:rFonts w:ascii="標楷體" w:eastAsia="標楷體" w:hAnsi="標楷體" w:cs="標楷體"/>
          <w:color w:val="000000"/>
          <w:sz w:val="28"/>
          <w:szCs w:val="28"/>
        </w:rPr>
        <w:t>5.1風險評估</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5.1.1危害辨識</w:t>
      </w:r>
      <w:r w:rsidR="009176B0">
        <w:rPr>
          <w:rFonts w:ascii="標楷體" w:eastAsia="標楷體" w:hAnsi="標楷體" w:cs="標楷體" w:hint="eastAsia"/>
          <w:color w:val="000000"/>
          <w:sz w:val="28"/>
          <w:szCs w:val="28"/>
        </w:rPr>
        <w:t>(參附件16)</w:t>
      </w:r>
    </w:p>
    <w:p w:rsidR="00C61F6A" w:rsidRDefault="00936885">
      <w:pPr>
        <w:snapToGrid w:val="0"/>
        <w:spacing w:before="9" w:line="276" w:lineRule="auto"/>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5.1.1.1 機構淹水潛勢圖</w:t>
      </w:r>
    </w:p>
    <w:p w:rsidR="00C61F6A" w:rsidRDefault="00936885">
      <w:pPr>
        <w:snapToGrid w:val="0"/>
        <w:spacing w:before="9" w:line="276" w:lineRule="auto"/>
      </w:pPr>
      <w:r>
        <w:rPr>
          <w:rFonts w:ascii="新細明體" w:hAnsi="新細明體"/>
          <w:sz w:val="28"/>
          <w:szCs w:val="28"/>
        </w:rPr>
        <w:t xml:space="preserve">     </w:t>
      </w:r>
      <w:r w:rsidR="00985326">
        <w:rPr>
          <w:rFonts w:ascii="新細明體" w:hAnsi="新細明體" w:hint="eastAsia"/>
          <w:sz w:val="28"/>
          <w:szCs w:val="28"/>
        </w:rPr>
        <w:t xml:space="preserve">    </w:t>
      </w:r>
      <w:r>
        <w:rPr>
          <w:rFonts w:ascii="新細明體" w:hAnsi="新細明體"/>
          <w:sz w:val="28"/>
          <w:szCs w:val="28"/>
        </w:rPr>
        <w:t xml:space="preserve"> </w:t>
      </w:r>
      <w:r>
        <w:rPr>
          <w:rFonts w:ascii="標楷體" w:eastAsia="標楷體" w:hAnsi="標楷體" w:cs="標楷體"/>
          <w:color w:val="000000"/>
          <w:sz w:val="28"/>
          <w:szCs w:val="28"/>
        </w:rPr>
        <w:t>5.1.1.2 淹水雨量警戒值</w:t>
      </w:r>
    </w:p>
    <w:p w:rsidR="00C61F6A" w:rsidRDefault="00936885">
      <w:pPr>
        <w:snapToGrid w:val="0"/>
        <w:spacing w:before="9" w:line="276" w:lineRule="auto"/>
      </w:pPr>
      <w:r>
        <w:rPr>
          <w:rFonts w:ascii="新細明體" w:hAnsi="新細明體"/>
          <w:sz w:val="28"/>
          <w:szCs w:val="28"/>
        </w:rPr>
        <w:t xml:space="preserve"> </w:t>
      </w:r>
      <w:r w:rsidR="00985326">
        <w:rPr>
          <w:rFonts w:ascii="新細明體" w:hAnsi="新細明體" w:hint="eastAsia"/>
          <w:sz w:val="28"/>
          <w:szCs w:val="28"/>
        </w:rPr>
        <w:t xml:space="preserve">    </w:t>
      </w:r>
      <w:r>
        <w:rPr>
          <w:rFonts w:ascii="新細明體" w:hAnsi="新細明體"/>
          <w:sz w:val="28"/>
          <w:szCs w:val="28"/>
        </w:rPr>
        <w:t xml:space="preserve"> </w:t>
      </w:r>
      <w:r>
        <w:rPr>
          <w:rFonts w:ascii="標楷體" w:eastAsia="標楷體" w:hAnsi="標楷體" w:cs="標楷體"/>
          <w:color w:val="000000"/>
          <w:sz w:val="28"/>
          <w:szCs w:val="28"/>
        </w:rPr>
        <w:t>5.1.2水災脆弱度分析HVA (機構管理階層會議研討，排序找出問題及對策。)</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5.1.3災害確認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5.1.4因應對策</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p>
    <w:p w:rsidR="00312E51" w:rsidRDefault="00936885" w:rsidP="00312E51">
      <w:pPr>
        <w:snapToGrid w:val="0"/>
        <w:spacing w:before="9"/>
        <w:rPr>
          <w:rFonts w:ascii="標楷體" w:eastAsia="標楷體" w:hAnsi="標楷體" w:cs="標楷體"/>
          <w:color w:val="000000"/>
          <w:sz w:val="28"/>
          <w:szCs w:val="28"/>
        </w:rPr>
      </w:pPr>
      <w:r>
        <w:rPr>
          <w:rFonts w:ascii="標楷體" w:eastAsia="標楷體" w:hAnsi="標楷體" w:cs="標楷體"/>
          <w:color w:val="000000"/>
          <w:sz w:val="28"/>
          <w:szCs w:val="28"/>
        </w:rPr>
        <w:t xml:space="preserve"> 5.2</w:t>
      </w:r>
      <w:r w:rsidR="00312E51">
        <w:rPr>
          <w:rFonts w:ascii="標楷體" w:eastAsia="標楷體" w:hAnsi="標楷體" w:cs="標楷體" w:hint="eastAsia"/>
          <w:color w:val="000000"/>
          <w:sz w:val="28"/>
          <w:szCs w:val="28"/>
        </w:rPr>
        <w:t xml:space="preserve"> 應變</w:t>
      </w:r>
      <w:r w:rsidR="00210F09">
        <w:rPr>
          <w:rStyle w:val="affb"/>
          <w:rFonts w:ascii="標楷體" w:eastAsia="標楷體" w:hAnsi="標楷體" w:cs="標楷體"/>
          <w:color w:val="000000"/>
          <w:sz w:val="28"/>
          <w:szCs w:val="28"/>
        </w:rPr>
        <w:footnoteReference w:id="4"/>
      </w:r>
    </w:p>
    <w:p w:rsidR="00C61F6A" w:rsidRDefault="00936885" w:rsidP="00312E51">
      <w:pPr>
        <w:snapToGrid w:val="0"/>
        <w:spacing w:before="9"/>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312E51">
        <w:rPr>
          <w:rFonts w:ascii="標楷體" w:eastAsia="標楷體" w:hAnsi="標楷體" w:cs="標楷體" w:hint="eastAsia"/>
          <w:color w:val="000000"/>
          <w:sz w:val="28"/>
          <w:szCs w:val="28"/>
        </w:rPr>
        <w:t xml:space="preserve">  5.2.1(a</w:t>
      </w:r>
      <w:r w:rsidR="00312E51">
        <w:rPr>
          <w:rFonts w:ascii="標楷體" w:eastAsia="標楷體" w:hAnsi="標楷體" w:cs="標楷體"/>
          <w:color w:val="000000"/>
          <w:sz w:val="28"/>
          <w:szCs w:val="28"/>
        </w:rPr>
        <w:t>)</w:t>
      </w:r>
      <w:r w:rsidR="00312E51">
        <w:rPr>
          <w:rFonts w:ascii="標楷體" w:eastAsia="標楷體" w:hAnsi="標楷體" w:cs="標楷體" w:hint="eastAsia"/>
          <w:color w:val="000000"/>
          <w:sz w:val="28"/>
          <w:szCs w:val="28"/>
        </w:rPr>
        <w:t>擬定應變小組開設時機</w:t>
      </w:r>
    </w:p>
    <w:p w:rsidR="00312E51" w:rsidRDefault="00312E51"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5.2.1(b</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收集災害資訊</w:t>
      </w:r>
    </w:p>
    <w:p w:rsidR="00312E51" w:rsidRDefault="00312E51"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5.2.1(c)檢查機構應變資源</w:t>
      </w:r>
    </w:p>
    <w:p w:rsidR="00312E51" w:rsidRDefault="00312E51"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5.2.2動員機構人力</w:t>
      </w:r>
    </w:p>
    <w:p w:rsidR="00312E51" w:rsidRDefault="00312E51"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5.2.3(a</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收集資訊</w:t>
      </w:r>
    </w:p>
    <w:p w:rsidR="00312E51" w:rsidRDefault="00312E51"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5.2.3(b)通報</w:t>
      </w:r>
    </w:p>
    <w:p w:rsidR="00C61F6A" w:rsidRDefault="00936885">
      <w:pPr>
        <w:snapToGrid w:val="0"/>
        <w:spacing w:before="9"/>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985326">
        <w:rPr>
          <w:rFonts w:ascii="標楷體" w:eastAsia="標楷體" w:hAnsi="標楷體" w:cs="標楷體" w:hint="eastAsia"/>
          <w:color w:val="000000"/>
          <w:sz w:val="28"/>
          <w:szCs w:val="28"/>
        </w:rPr>
        <w:t xml:space="preserve"> </w:t>
      </w:r>
      <w:r w:rsidR="008934BE">
        <w:rPr>
          <w:rFonts w:ascii="標楷體" w:eastAsia="標楷體" w:hAnsi="標楷體" w:cs="標楷體" w:hint="eastAsia"/>
          <w:color w:val="000000"/>
          <w:sz w:val="28"/>
          <w:szCs w:val="28"/>
        </w:rPr>
        <w:t>5.2.4避難模式判斷</w:t>
      </w:r>
      <w:r w:rsidR="00985326">
        <w:rPr>
          <w:rFonts w:ascii="標楷體" w:eastAsia="標楷體" w:hAnsi="標楷體" w:cs="標楷體" w:hint="eastAsia"/>
          <w:color w:val="000000"/>
          <w:sz w:val="28"/>
          <w:szCs w:val="28"/>
        </w:rPr>
        <w:t xml:space="preserve"> </w:t>
      </w:r>
      <w:r w:rsidR="008934BE">
        <w:rPr>
          <w:rFonts w:ascii="標楷體" w:eastAsia="標楷體" w:hAnsi="標楷體" w:cs="標楷體"/>
          <w:color w:val="000000"/>
          <w:sz w:val="28"/>
          <w:szCs w:val="28"/>
        </w:rPr>
        <w:t xml:space="preserve"> </w:t>
      </w:r>
    </w:p>
    <w:p w:rsidR="008934BE" w:rsidRDefault="008934BE">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5.2.5(a</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就地避難</w:t>
      </w:r>
    </w:p>
    <w:p w:rsidR="008934BE" w:rsidRDefault="008934BE">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5.2.5(b</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機構內垂直避難</w:t>
      </w:r>
    </w:p>
    <w:p w:rsidR="008934BE" w:rsidRDefault="008934BE">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5.2.5(c</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 xml:space="preserve">異地撤離 </w:t>
      </w:r>
    </w:p>
    <w:p w:rsidR="00C61F6A" w:rsidRDefault="00936885" w:rsidP="00312E51">
      <w:pPr>
        <w:snapToGrid w:val="0"/>
        <w:spacing w:before="9"/>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8934BE">
        <w:rPr>
          <w:rFonts w:ascii="標楷體" w:eastAsia="標楷體" w:hAnsi="標楷體" w:cs="標楷體" w:hint="eastAsia"/>
          <w:color w:val="000000"/>
          <w:sz w:val="28"/>
          <w:szCs w:val="28"/>
        </w:rPr>
        <w:t xml:space="preserve">  5.2.6(a)照護住民身心健康</w:t>
      </w:r>
    </w:p>
    <w:p w:rsidR="008934BE" w:rsidRDefault="008934BE"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5.2.6(b</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通報與聯絡</w:t>
      </w:r>
    </w:p>
    <w:p w:rsidR="00210F09" w:rsidRDefault="00210F09" w:rsidP="00312E51">
      <w:pPr>
        <w:snapToGrid w:val="0"/>
        <w:spacing w:before="9"/>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5.2.6(c</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撤離後相關作業</w:t>
      </w:r>
    </w:p>
    <w:p w:rsidR="00C61F6A" w:rsidRDefault="00936885">
      <w:pPr>
        <w:snapToGrid w:val="0"/>
        <w:spacing w:before="9"/>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rsidR="00C61F6A" w:rsidRDefault="00B90DC1">
      <w:pPr>
        <w:spacing w:line="0" w:lineRule="atLeas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5.</w:t>
      </w:r>
      <w:r w:rsidR="008934BE">
        <w:rPr>
          <w:rFonts w:ascii="標楷體" w:eastAsia="標楷體" w:hAnsi="標楷體" w:cs="標楷體" w:hint="eastAsia"/>
          <w:color w:val="000000"/>
          <w:sz w:val="28"/>
          <w:szCs w:val="28"/>
        </w:rPr>
        <w:t xml:space="preserve">3 </w:t>
      </w:r>
      <w:r w:rsidR="00312E51">
        <w:rPr>
          <w:rFonts w:ascii="標楷體" w:eastAsia="標楷體" w:hAnsi="標楷體" w:cs="標楷體" w:hint="eastAsia"/>
          <w:color w:val="000000"/>
          <w:sz w:val="28"/>
          <w:szCs w:val="28"/>
        </w:rPr>
        <w:t>歸建復原</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B90DC1">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.1「待命區」設置與支援</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B90DC1">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.2 住民臨時收置</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686C5E">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 xml:space="preserve">.3 </w:t>
      </w:r>
      <w:proofErr w:type="gramStart"/>
      <w:r>
        <w:rPr>
          <w:rFonts w:ascii="標楷體" w:eastAsia="標楷體" w:hAnsi="標楷體" w:cs="標楷體"/>
          <w:color w:val="000000"/>
          <w:sz w:val="28"/>
          <w:szCs w:val="28"/>
        </w:rPr>
        <w:t>住民後送</w:t>
      </w:r>
      <w:proofErr w:type="gramEnd"/>
      <w:r>
        <w:rPr>
          <w:rFonts w:ascii="標楷體" w:eastAsia="標楷體" w:hAnsi="標楷體" w:cs="標楷體"/>
          <w:color w:val="000000"/>
          <w:sz w:val="28"/>
          <w:szCs w:val="28"/>
        </w:rPr>
        <w:t>機制</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686C5E">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.4 住民動向管理</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686C5E">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.5 通報主管機關(臺北市社會局)災損情形</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 xml:space="preserve"> </w:t>
      </w:r>
    </w:p>
    <w:p w:rsidR="00C61F6A" w:rsidRDefault="00210F09">
      <w:pPr>
        <w:spacing w:line="0" w:lineRule="atLeas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936885">
        <w:rPr>
          <w:rFonts w:ascii="標楷體" w:eastAsia="標楷體" w:hAnsi="標楷體" w:cs="標楷體"/>
          <w:color w:val="000000"/>
          <w:sz w:val="28"/>
          <w:szCs w:val="28"/>
        </w:rPr>
        <w:t xml:space="preserve"> </w:t>
      </w:r>
      <w:r w:rsidR="00686C5E">
        <w:rPr>
          <w:rFonts w:ascii="標楷體" w:eastAsia="標楷體" w:hAnsi="標楷體" w:cs="標楷體" w:hint="eastAsia"/>
          <w:color w:val="000000"/>
          <w:sz w:val="28"/>
          <w:szCs w:val="28"/>
        </w:rPr>
        <w:t xml:space="preserve"> </w:t>
      </w:r>
      <w:r>
        <w:rPr>
          <w:rFonts w:ascii="標楷體" w:eastAsia="標楷體" w:hAnsi="標楷體" w:cs="標楷體" w:hint="eastAsia"/>
          <w:color w:val="000000"/>
          <w:sz w:val="28"/>
          <w:szCs w:val="28"/>
        </w:rPr>
        <w:t>5.</w:t>
      </w:r>
      <w:r w:rsidR="00B90DC1">
        <w:rPr>
          <w:rFonts w:ascii="標楷體" w:eastAsia="標楷體" w:hAnsi="標楷體" w:cs="標楷體" w:hint="eastAsia"/>
          <w:color w:val="000000"/>
          <w:sz w:val="28"/>
          <w:szCs w:val="28"/>
        </w:rPr>
        <w:t>3</w:t>
      </w:r>
      <w:r>
        <w:rPr>
          <w:rFonts w:ascii="標楷體" w:eastAsia="標楷體" w:hAnsi="標楷體" w:cs="標楷體" w:hint="eastAsia"/>
          <w:color w:val="000000"/>
          <w:sz w:val="28"/>
          <w:szCs w:val="28"/>
        </w:rPr>
        <w:t>.6</w:t>
      </w:r>
      <w:r>
        <w:rPr>
          <w:rFonts w:ascii="標楷體" w:eastAsia="標楷體" w:hAnsi="標楷體" w:cs="標楷體"/>
          <w:color w:val="000000"/>
          <w:sz w:val="28"/>
          <w:szCs w:val="28"/>
        </w:rPr>
        <w:t xml:space="preserve"> </w:t>
      </w:r>
      <w:r w:rsidR="00936885">
        <w:rPr>
          <w:rFonts w:ascii="標楷體" w:eastAsia="標楷體" w:hAnsi="標楷體" w:cs="標楷體"/>
          <w:color w:val="000000"/>
          <w:sz w:val="28"/>
          <w:szCs w:val="28"/>
        </w:rPr>
        <w:t>清查損失</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210F09">
        <w:rPr>
          <w:rFonts w:ascii="標楷體" w:eastAsia="標楷體" w:hAnsi="標楷體" w:cs="標楷體"/>
          <w:color w:val="000000"/>
          <w:sz w:val="28"/>
          <w:szCs w:val="28"/>
        </w:rPr>
        <w:t xml:space="preserve"> </w:t>
      </w:r>
      <w:r w:rsidR="00210F09">
        <w:rPr>
          <w:rFonts w:ascii="標楷體" w:eastAsia="標楷體" w:hAnsi="標楷體" w:cs="標楷體" w:hint="eastAsia"/>
          <w:color w:val="000000"/>
          <w:sz w:val="28"/>
          <w:szCs w:val="28"/>
        </w:rPr>
        <w:t xml:space="preserve">  </w:t>
      </w:r>
      <w:r w:rsidR="00686C5E">
        <w:rPr>
          <w:rFonts w:ascii="標楷體" w:eastAsia="標楷體" w:hAnsi="標楷體" w:cs="標楷體" w:hint="eastAsia"/>
          <w:color w:val="000000"/>
          <w:sz w:val="28"/>
          <w:szCs w:val="28"/>
        </w:rPr>
        <w:t xml:space="preserve"> </w:t>
      </w:r>
      <w:r w:rsidR="00210F09">
        <w:rPr>
          <w:rFonts w:ascii="標楷體" w:eastAsia="標楷體" w:hAnsi="標楷體" w:cs="標楷體"/>
          <w:color w:val="000000"/>
          <w:sz w:val="28"/>
          <w:szCs w:val="28"/>
        </w:rPr>
        <w:t>5.</w:t>
      </w:r>
      <w:r w:rsidR="00B90DC1">
        <w:rPr>
          <w:rFonts w:ascii="標楷體" w:eastAsia="標楷體" w:hAnsi="標楷體" w:cs="標楷體" w:hint="eastAsia"/>
          <w:color w:val="000000"/>
          <w:sz w:val="28"/>
          <w:szCs w:val="28"/>
        </w:rPr>
        <w:t>3</w:t>
      </w:r>
      <w:r w:rsidR="00210F09">
        <w:rPr>
          <w:rFonts w:ascii="標楷體" w:eastAsia="標楷體" w:hAnsi="標楷體" w:cs="標楷體"/>
          <w:color w:val="000000"/>
          <w:sz w:val="28"/>
          <w:szCs w:val="28"/>
        </w:rPr>
        <w:t>.</w:t>
      </w:r>
      <w:r w:rsidR="00210F09">
        <w:rPr>
          <w:rFonts w:ascii="標楷體" w:eastAsia="標楷體" w:hAnsi="標楷體" w:cs="標楷體" w:hint="eastAsia"/>
          <w:color w:val="000000"/>
          <w:sz w:val="28"/>
          <w:szCs w:val="28"/>
        </w:rPr>
        <w:t>6.1</w:t>
      </w:r>
      <w:r>
        <w:rPr>
          <w:rFonts w:ascii="標楷體" w:eastAsia="標楷體" w:hAnsi="標楷體" w:cs="標楷體"/>
          <w:color w:val="000000"/>
          <w:sz w:val="28"/>
          <w:szCs w:val="28"/>
        </w:rPr>
        <w:t>人員的清查</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210F09">
        <w:rPr>
          <w:rFonts w:ascii="標楷體" w:eastAsia="標楷體" w:hAnsi="標楷體" w:cs="標楷體" w:hint="eastAsia"/>
          <w:color w:val="000000"/>
          <w:sz w:val="28"/>
          <w:szCs w:val="28"/>
        </w:rPr>
        <w:t xml:space="preserve"> </w:t>
      </w:r>
      <w:r w:rsidR="00686C5E">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sidR="00B90DC1">
        <w:rPr>
          <w:rFonts w:ascii="標楷體" w:eastAsia="標楷體" w:hAnsi="標楷體" w:cs="標楷體" w:hint="eastAsia"/>
          <w:color w:val="000000"/>
          <w:sz w:val="28"/>
          <w:szCs w:val="28"/>
        </w:rPr>
        <w:t>6</w:t>
      </w:r>
      <w:r>
        <w:rPr>
          <w:rFonts w:ascii="標楷體" w:eastAsia="標楷體" w:hAnsi="標楷體" w:cs="標楷體"/>
          <w:color w:val="000000"/>
          <w:sz w:val="28"/>
          <w:szCs w:val="28"/>
        </w:rPr>
        <w:t xml:space="preserve">.2財物損失的清查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210F09">
        <w:rPr>
          <w:rFonts w:ascii="標楷體" w:eastAsia="標楷體" w:hAnsi="標楷體" w:cs="標楷體" w:hint="eastAsia"/>
          <w:color w:val="000000"/>
          <w:sz w:val="28"/>
          <w:szCs w:val="28"/>
        </w:rPr>
        <w:t xml:space="preserve"> </w:t>
      </w:r>
      <w:r w:rsidR="00A52578">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sidR="00B90DC1">
        <w:rPr>
          <w:rFonts w:ascii="標楷體" w:eastAsia="標楷體" w:hAnsi="標楷體" w:cs="標楷體" w:hint="eastAsia"/>
          <w:color w:val="000000"/>
          <w:sz w:val="28"/>
          <w:szCs w:val="28"/>
        </w:rPr>
        <w:t>6</w:t>
      </w:r>
      <w:r>
        <w:rPr>
          <w:rFonts w:ascii="標楷體" w:eastAsia="標楷體" w:hAnsi="標楷體" w:cs="標楷體"/>
          <w:color w:val="000000"/>
          <w:sz w:val="28"/>
          <w:szCs w:val="28"/>
        </w:rPr>
        <w:t>.3安全管制</w:t>
      </w:r>
    </w:p>
    <w:p w:rsidR="00C61F6A" w:rsidRDefault="00210F09">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A52578">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7</w:t>
      </w:r>
      <w:r w:rsidR="00936885">
        <w:rPr>
          <w:rFonts w:ascii="標楷體" w:eastAsia="標楷體" w:hAnsi="標楷體" w:cs="標楷體"/>
          <w:color w:val="000000"/>
          <w:sz w:val="28"/>
          <w:szCs w:val="28"/>
        </w:rPr>
        <w:t>恢復機能</w:t>
      </w:r>
    </w:p>
    <w:p w:rsidR="00C61F6A" w:rsidRDefault="00210F09">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A52578">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8</w:t>
      </w:r>
      <w:r w:rsidR="00936885">
        <w:rPr>
          <w:rFonts w:ascii="標楷體" w:eastAsia="標楷體" w:hAnsi="標楷體" w:cs="標楷體"/>
          <w:color w:val="000000"/>
          <w:sz w:val="28"/>
          <w:szCs w:val="28"/>
        </w:rPr>
        <w:t>創傷輔導</w:t>
      </w:r>
    </w:p>
    <w:p w:rsidR="00C61F6A" w:rsidRDefault="00210F09">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A52578">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sidR="00B90DC1">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9</w:t>
      </w:r>
      <w:r w:rsidR="00936885">
        <w:rPr>
          <w:rFonts w:ascii="標楷體" w:eastAsia="標楷體" w:hAnsi="標楷體" w:cs="標楷體"/>
          <w:color w:val="000000"/>
          <w:sz w:val="28"/>
          <w:szCs w:val="28"/>
        </w:rPr>
        <w:t>新聞發佈</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A52578">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p>
    <w:p w:rsidR="00C61F6A" w:rsidRDefault="00C61F6A">
      <w:pPr>
        <w:spacing w:line="0" w:lineRule="atLeast"/>
        <w:rPr>
          <w:rFonts w:ascii="標楷體" w:eastAsia="標楷體" w:hAnsi="標楷體" w:cs="標楷體"/>
          <w:color w:val="000000"/>
          <w:sz w:val="28"/>
          <w:szCs w:val="28"/>
        </w:rPr>
      </w:pPr>
    </w:p>
    <w:p w:rsidR="00C61F6A" w:rsidRDefault="00936885">
      <w:pPr>
        <w:snapToGrid w:val="0"/>
        <w:spacing w:before="9"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附件</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附件1.</w:t>
      </w:r>
      <w:r w:rsidR="00985326">
        <w:rPr>
          <w:rFonts w:ascii="標楷體" w:eastAsia="標楷體" w:hAnsi="標楷體" w:cs="標楷體" w:hint="eastAsia"/>
          <w:color w:val="000000"/>
          <w:sz w:val="28"/>
          <w:szCs w:val="28"/>
        </w:rPr>
        <w:t>機構</w:t>
      </w:r>
      <w:r>
        <w:rPr>
          <w:rFonts w:ascii="標楷體" w:eastAsia="標楷體" w:hAnsi="標楷體" w:cs="標楷體"/>
          <w:color w:val="000000"/>
          <w:sz w:val="28"/>
          <w:szCs w:val="28"/>
        </w:rPr>
        <w:t xml:space="preserve">疏散避難圖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附件2.水災發生處理流程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附件3.水災緊急避難撤離流程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附件4.災時資源通訊錄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附件5.後送機構資料                          </w:t>
      </w:r>
    </w:p>
    <w:p w:rsidR="00210F09"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附件6.住民清冊</w:t>
      </w:r>
    </w:p>
    <w:p w:rsidR="00C61F6A" w:rsidRDefault="00210F09">
      <w:pPr>
        <w:spacing w:line="0" w:lineRule="atLeast"/>
        <w:rPr>
          <w:rFonts w:ascii="標楷體" w:eastAsia="標楷體" w:hAnsi="標楷體" w:cs="標楷體"/>
          <w:color w:val="000000"/>
          <w:sz w:val="28"/>
          <w:szCs w:val="28"/>
        </w:rPr>
      </w:pPr>
      <w:r>
        <w:rPr>
          <w:rFonts w:ascii="標楷體" w:eastAsia="標楷體" w:hAnsi="標楷體" w:cs="標楷體" w:hint="eastAsia"/>
          <w:color w:val="000000"/>
          <w:sz w:val="28"/>
          <w:szCs w:val="28"/>
        </w:rPr>
        <w:t>附件7.物資儲備及設備清單</w:t>
      </w:r>
      <w:r w:rsidR="00936885">
        <w:rPr>
          <w:rFonts w:ascii="標楷體" w:eastAsia="標楷體" w:hAnsi="標楷體" w:cs="標楷體"/>
          <w:color w:val="000000"/>
          <w:sz w:val="28"/>
          <w:szCs w:val="28"/>
        </w:rPr>
        <w:t xml:space="preserve">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rsidR="00C61F6A" w:rsidRDefault="00936885">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Pr="00AC4748" w:rsidRDefault="00936885">
      <w:pPr>
        <w:snapToGrid w:val="0"/>
        <w:spacing w:before="9" w:line="360" w:lineRule="auto"/>
        <w:jc w:val="center"/>
        <w:rPr>
          <w:color w:val="FF0000"/>
        </w:rPr>
      </w:pPr>
      <w:r w:rsidRPr="00AC4748">
        <w:rPr>
          <w:rFonts w:ascii="標楷體" w:eastAsia="標楷體" w:hAnsi="標楷體" w:cs="標楷體"/>
          <w:color w:val="FF0000"/>
          <w:sz w:val="32"/>
          <w:szCs w:val="32"/>
          <w:u w:val="single"/>
        </w:rPr>
        <w:lastRenderedPageBreak/>
        <w:t>參考附件D</w:t>
      </w:r>
      <w:r w:rsidRPr="00AC4748">
        <w:rPr>
          <w:rFonts w:ascii="標楷體" w:eastAsia="標楷體" w:hAnsi="標楷體" w:cs="標楷體"/>
          <w:color w:val="FF0000"/>
          <w:sz w:val="32"/>
          <w:szCs w:val="32"/>
        </w:rPr>
        <w:t>、</w:t>
      </w:r>
      <w:r w:rsidRPr="00AC4748">
        <w:rPr>
          <w:rFonts w:ascii="標楷體" w:eastAsia="標楷體" w:hAnsi="標楷體" w:cs="標楷體"/>
          <w:color w:val="FF0000"/>
          <w:spacing w:val="2"/>
          <w:sz w:val="32"/>
          <w:szCs w:val="32"/>
          <w:u w:val="single"/>
        </w:rPr>
        <w:t>風災(颱風)</w:t>
      </w:r>
      <w:r w:rsidRPr="00AC4748">
        <w:rPr>
          <w:rFonts w:ascii="標楷體" w:eastAsia="標楷體" w:hAnsi="標楷體" w:cs="標楷體"/>
          <w:color w:val="FF0000"/>
          <w:spacing w:val="2"/>
          <w:sz w:val="32"/>
          <w:szCs w:val="32"/>
        </w:rPr>
        <w:t>緊急害應變計畫架構</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1.目的</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2.範圍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3.權責</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4.依據</w:t>
      </w:r>
    </w:p>
    <w:p w:rsidR="00C61F6A" w:rsidRDefault="00936885">
      <w:pPr>
        <w:snapToGrid w:val="0"/>
        <w:spacing w:before="9" w:line="360" w:lineRule="auto"/>
      </w:pPr>
      <w:r>
        <w:rPr>
          <w:rFonts w:ascii="標楷體" w:eastAsia="標楷體" w:hAnsi="標楷體" w:cs="標楷體"/>
          <w:color w:val="000000"/>
          <w:sz w:val="28"/>
          <w:szCs w:val="28"/>
        </w:rPr>
        <w:t>5.作業內容</w:t>
      </w:r>
    </w:p>
    <w:p w:rsidR="00C61F6A" w:rsidRDefault="00936885">
      <w:pPr>
        <w:snapToGrid w:val="0"/>
        <w:spacing w:before="9" w:line="276" w:lineRule="auto"/>
        <w:ind w:firstLine="140"/>
        <w:rPr>
          <w:rFonts w:ascii="標楷體" w:eastAsia="標楷體" w:hAnsi="標楷體" w:cs="標楷體"/>
          <w:color w:val="000000"/>
          <w:sz w:val="28"/>
          <w:szCs w:val="28"/>
        </w:rPr>
      </w:pPr>
      <w:r>
        <w:rPr>
          <w:rFonts w:ascii="標楷體" w:eastAsia="標楷體" w:hAnsi="標楷體" w:cs="標楷體"/>
          <w:color w:val="000000"/>
          <w:sz w:val="28"/>
          <w:szCs w:val="28"/>
        </w:rPr>
        <w:t>5.1風險評估</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87583F">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5.1.1危害辨識</w:t>
      </w:r>
      <w:r w:rsidR="009176B0">
        <w:rPr>
          <w:rFonts w:ascii="標楷體" w:eastAsia="標楷體" w:hAnsi="標楷體" w:cs="標楷體" w:hint="eastAsia"/>
          <w:color w:val="000000"/>
          <w:sz w:val="28"/>
          <w:szCs w:val="28"/>
        </w:rPr>
        <w:t>(參附件16)</w:t>
      </w:r>
    </w:p>
    <w:p w:rsidR="00C61F6A" w:rsidRDefault="00936885">
      <w:pPr>
        <w:snapToGrid w:val="0"/>
        <w:spacing w:before="9" w:line="276" w:lineRule="auto"/>
      </w:pPr>
      <w:r>
        <w:rPr>
          <w:rFonts w:ascii="標楷體" w:eastAsia="標楷體" w:hAnsi="標楷體" w:cs="標楷體"/>
          <w:color w:val="000000"/>
          <w:sz w:val="28"/>
          <w:szCs w:val="28"/>
        </w:rPr>
        <w:t xml:space="preserve">   </w:t>
      </w:r>
      <w:r w:rsidR="0087583F">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5.1.1.1 颱風強度分辨</w:t>
      </w:r>
    </w:p>
    <w:p w:rsidR="00C61F6A" w:rsidRDefault="00936885">
      <w:pPr>
        <w:snapToGrid w:val="0"/>
        <w:spacing w:before="9" w:line="276" w:lineRule="auto"/>
      </w:pPr>
      <w:r>
        <w:rPr>
          <w:rFonts w:ascii="新細明體" w:hAnsi="新細明體"/>
          <w:sz w:val="28"/>
          <w:szCs w:val="28"/>
        </w:rPr>
        <w:t xml:space="preserve">      </w:t>
      </w:r>
      <w:r w:rsidR="0087583F">
        <w:rPr>
          <w:rFonts w:ascii="新細明體" w:hAnsi="新細明體" w:hint="eastAsia"/>
          <w:sz w:val="28"/>
          <w:szCs w:val="28"/>
        </w:rPr>
        <w:t xml:space="preserve">   </w:t>
      </w:r>
      <w:r>
        <w:rPr>
          <w:rFonts w:ascii="標楷體" w:eastAsia="標楷體" w:hAnsi="標楷體" w:cs="標楷體"/>
          <w:color w:val="000000"/>
          <w:sz w:val="28"/>
          <w:szCs w:val="28"/>
        </w:rPr>
        <w:t>5.1.1.2 颱風可能造成影響</w:t>
      </w:r>
      <w:r w:rsidR="00D72FE7">
        <w:rPr>
          <w:rFonts w:ascii="標楷體" w:eastAsia="標楷體" w:hAnsi="標楷體" w:cs="標楷體" w:hint="eastAsia"/>
          <w:color w:val="000000"/>
          <w:sz w:val="28"/>
          <w:szCs w:val="28"/>
        </w:rPr>
        <w:t>(停水、停電</w:t>
      </w:r>
      <w:r w:rsidR="00D72FE7">
        <w:rPr>
          <w:rFonts w:ascii="標楷體" w:eastAsia="標楷體" w:hAnsi="標楷體" w:cs="標楷體"/>
          <w:color w:val="000000"/>
          <w:sz w:val="28"/>
          <w:szCs w:val="28"/>
        </w:rPr>
        <w:t>…</w:t>
      </w:r>
      <w:proofErr w:type="gramStart"/>
      <w:r w:rsidR="00D72FE7">
        <w:rPr>
          <w:rFonts w:ascii="標楷體" w:eastAsia="標楷體" w:hAnsi="標楷體" w:cs="標楷體"/>
          <w:color w:val="000000"/>
          <w:sz w:val="28"/>
          <w:szCs w:val="28"/>
        </w:rPr>
        <w:t>…</w:t>
      </w:r>
      <w:proofErr w:type="gramEnd"/>
      <w:r w:rsidR="00D72FE7">
        <w:rPr>
          <w:rFonts w:ascii="標楷體" w:eastAsia="標楷體" w:hAnsi="標楷體" w:cs="標楷體" w:hint="eastAsia"/>
          <w:color w:val="000000"/>
          <w:sz w:val="28"/>
          <w:szCs w:val="28"/>
        </w:rPr>
        <w:t>)</w:t>
      </w:r>
    </w:p>
    <w:p w:rsidR="00C61F6A" w:rsidRDefault="00936885">
      <w:pPr>
        <w:snapToGrid w:val="0"/>
        <w:spacing w:before="9" w:line="276" w:lineRule="auto"/>
      </w:pPr>
      <w:r>
        <w:rPr>
          <w:rFonts w:ascii="新細明體" w:hAnsi="新細明體"/>
          <w:sz w:val="28"/>
          <w:szCs w:val="28"/>
        </w:rPr>
        <w:t xml:space="preserve">    </w:t>
      </w:r>
      <w:r w:rsidR="0087583F">
        <w:rPr>
          <w:rFonts w:ascii="新細明體" w:hAnsi="新細明體" w:hint="eastAsia"/>
          <w:sz w:val="28"/>
          <w:szCs w:val="28"/>
        </w:rPr>
        <w:t xml:space="preserve">  </w:t>
      </w:r>
      <w:r>
        <w:rPr>
          <w:rFonts w:ascii="標楷體" w:eastAsia="標楷體" w:hAnsi="標楷體" w:cs="標楷體"/>
          <w:color w:val="000000"/>
          <w:sz w:val="28"/>
          <w:szCs w:val="28"/>
        </w:rPr>
        <w:t>5.1.2風災脆弱度分析HVA (機構管理階層會議研討，排序找出問題及對策。)</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87583F">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5.1.3災害確認</w:t>
      </w:r>
    </w:p>
    <w:p w:rsidR="00C61F6A" w:rsidRDefault="00936885">
      <w:pPr>
        <w:snapToGrid w:val="0"/>
        <w:spacing w:before="9" w:line="276"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sidR="0087583F">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5.1.4因應對策</w:t>
      </w:r>
    </w:p>
    <w:p w:rsidR="00B90DC1" w:rsidRPr="00B90DC1" w:rsidRDefault="0087583F" w:rsidP="00B90DC1">
      <w:pPr>
        <w:snapToGrid w:val="0"/>
        <w:spacing w:before="9" w:line="276" w:lineRule="auto"/>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00B90DC1" w:rsidRPr="00B90DC1">
        <w:rPr>
          <w:rFonts w:ascii="標楷體" w:eastAsia="標楷體" w:hAnsi="標楷體" w:cs="標楷體" w:hint="eastAsia"/>
          <w:color w:val="000000"/>
          <w:sz w:val="28"/>
          <w:szCs w:val="28"/>
        </w:rPr>
        <w:t>5.2 應變</w:t>
      </w:r>
      <w:r w:rsidR="002E795D">
        <w:rPr>
          <w:rStyle w:val="affb"/>
          <w:rFonts w:ascii="標楷體" w:eastAsia="標楷體" w:hAnsi="標楷體" w:cs="標楷體"/>
          <w:color w:val="000000"/>
          <w:sz w:val="28"/>
          <w:szCs w:val="28"/>
        </w:rPr>
        <w:footnoteReference w:id="5"/>
      </w:r>
      <w:r w:rsidR="00B90DC1" w:rsidRPr="00B90DC1">
        <w:rPr>
          <w:rFonts w:ascii="標楷體" w:eastAsia="標楷體" w:hAnsi="標楷體" w:cs="標楷體" w:hint="eastAsia"/>
          <w:color w:val="000000"/>
          <w:sz w:val="28"/>
          <w:szCs w:val="28"/>
        </w:rPr>
        <w:t xml:space="preserve"> </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5.2.1(a)擬定應變小組開設時機</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5.2.1(b)收集災害資訊</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5.2.1(c)檢查機構應變資源</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5.2.2動員機構人力</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5.2.3(a)收集資訊</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5.2.3(b)通報</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5.2.4避難模式判斷  </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5.2.5(a)就地避難</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5.2.5(b)機構內垂直避難</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5.2.5(c)異地撤離 </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5.2.6(a)照護住民身心健康</w:t>
      </w:r>
    </w:p>
    <w:p w:rsidR="00B90DC1" w:rsidRP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5.2.6(b)通報與聯絡</w:t>
      </w:r>
    </w:p>
    <w:p w:rsidR="00B90DC1" w:rsidRDefault="00B90DC1" w:rsidP="00B90DC1">
      <w:pPr>
        <w:snapToGrid w:val="0"/>
        <w:spacing w:before="9" w:line="276" w:lineRule="auto"/>
        <w:rPr>
          <w:rFonts w:ascii="標楷體" w:eastAsia="標楷體" w:hAnsi="標楷體" w:cs="標楷體"/>
          <w:color w:val="000000"/>
          <w:sz w:val="28"/>
          <w:szCs w:val="28"/>
        </w:rPr>
      </w:pPr>
      <w:r w:rsidRPr="00B90DC1">
        <w:rPr>
          <w:rFonts w:ascii="標楷體" w:eastAsia="標楷體" w:hAnsi="標楷體" w:cs="標楷體" w:hint="eastAsia"/>
          <w:color w:val="000000"/>
          <w:sz w:val="28"/>
          <w:szCs w:val="28"/>
        </w:rPr>
        <w:t xml:space="preserve">   5.2.6(c)撤離後相關作業</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 歸建復原</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.1「待命區」設置與支援</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.2 住民臨時收置</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 xml:space="preserve">.3 </w:t>
      </w:r>
      <w:proofErr w:type="gramStart"/>
      <w:r>
        <w:rPr>
          <w:rFonts w:ascii="標楷體" w:eastAsia="標楷體" w:hAnsi="標楷體" w:cs="標楷體"/>
          <w:color w:val="000000"/>
          <w:sz w:val="28"/>
          <w:szCs w:val="28"/>
        </w:rPr>
        <w:t>住民後送</w:t>
      </w:r>
      <w:proofErr w:type="gramEnd"/>
      <w:r>
        <w:rPr>
          <w:rFonts w:ascii="標楷體" w:eastAsia="標楷體" w:hAnsi="標楷體" w:cs="標楷體"/>
          <w:color w:val="000000"/>
          <w:sz w:val="28"/>
          <w:szCs w:val="28"/>
        </w:rPr>
        <w:t>機制</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.4 住民動向管理</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.5 通報主管機關(臺北市社會局)災損情形</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5.3.6</w:t>
      </w:r>
      <w:r>
        <w:rPr>
          <w:rFonts w:ascii="標楷體" w:eastAsia="標楷體" w:hAnsi="標楷體" w:cs="標楷體"/>
          <w:color w:val="000000"/>
          <w:sz w:val="28"/>
          <w:szCs w:val="28"/>
        </w:rPr>
        <w:t xml:space="preserve"> 清查損失</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6.1</w:t>
      </w:r>
      <w:r>
        <w:rPr>
          <w:rFonts w:ascii="標楷體" w:eastAsia="標楷體" w:hAnsi="標楷體" w:cs="標楷體"/>
          <w:color w:val="000000"/>
          <w:sz w:val="28"/>
          <w:szCs w:val="28"/>
        </w:rPr>
        <w:t>人員的清查</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6</w:t>
      </w:r>
      <w:r>
        <w:rPr>
          <w:rFonts w:ascii="標楷體" w:eastAsia="標楷體" w:hAnsi="標楷體" w:cs="標楷體"/>
          <w:color w:val="000000"/>
          <w:sz w:val="28"/>
          <w:szCs w:val="28"/>
        </w:rPr>
        <w:t xml:space="preserve">.2財物損失的清查 </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6</w:t>
      </w:r>
      <w:r>
        <w:rPr>
          <w:rFonts w:ascii="標楷體" w:eastAsia="標楷體" w:hAnsi="標楷體" w:cs="標楷體"/>
          <w:color w:val="000000"/>
          <w:sz w:val="28"/>
          <w:szCs w:val="28"/>
        </w:rPr>
        <w:t>.3安全管制</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7</w:t>
      </w:r>
      <w:r>
        <w:rPr>
          <w:rFonts w:ascii="標楷體" w:eastAsia="標楷體" w:hAnsi="標楷體" w:cs="標楷體"/>
          <w:color w:val="000000"/>
          <w:sz w:val="28"/>
          <w:szCs w:val="28"/>
        </w:rPr>
        <w:t>恢復機能</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8</w:t>
      </w:r>
      <w:r>
        <w:rPr>
          <w:rFonts w:ascii="標楷體" w:eastAsia="標楷體" w:hAnsi="標楷體" w:cs="標楷體"/>
          <w:color w:val="000000"/>
          <w:sz w:val="28"/>
          <w:szCs w:val="28"/>
        </w:rPr>
        <w:t>創傷輔導</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5.</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9</w:t>
      </w:r>
      <w:r>
        <w:rPr>
          <w:rFonts w:ascii="標楷體" w:eastAsia="標楷體" w:hAnsi="標楷體" w:cs="標楷體"/>
          <w:color w:val="000000"/>
          <w:sz w:val="28"/>
          <w:szCs w:val="28"/>
        </w:rPr>
        <w:t>新聞發佈</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w:t>
      </w:r>
    </w:p>
    <w:p w:rsidR="00B90DC1" w:rsidRDefault="00B90DC1">
      <w:pPr>
        <w:snapToGrid w:val="0"/>
        <w:spacing w:before="9" w:line="276" w:lineRule="auto"/>
        <w:rPr>
          <w:rFonts w:ascii="標楷體" w:eastAsia="標楷體" w:hAnsi="標楷體" w:cs="標楷體"/>
          <w:color w:val="000000"/>
          <w:sz w:val="28"/>
          <w:szCs w:val="28"/>
        </w:rPr>
      </w:pPr>
    </w:p>
    <w:p w:rsidR="00C61F6A" w:rsidRPr="0087583F" w:rsidRDefault="0087583F">
      <w:pPr>
        <w:snapToGrid w:val="0"/>
        <w:spacing w:before="9" w:line="360" w:lineRule="auto"/>
        <w:rPr>
          <w:rFonts w:ascii="標楷體" w:eastAsia="標楷體" w:hAnsi="標楷體" w:cs="標楷體"/>
          <w:color w:val="000000"/>
          <w:sz w:val="28"/>
          <w:szCs w:val="28"/>
        </w:rPr>
      </w:pPr>
      <w:r w:rsidRPr="0087583F">
        <w:rPr>
          <w:rFonts w:ascii="標楷體" w:eastAsia="標楷體" w:hAnsi="標楷體" w:cs="標楷體" w:hint="eastAsia"/>
          <w:color w:val="000000"/>
          <w:sz w:val="28"/>
          <w:szCs w:val="28"/>
        </w:rPr>
        <w:t>附件</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附件1.</w:t>
      </w:r>
      <w:r>
        <w:rPr>
          <w:rFonts w:ascii="標楷體" w:eastAsia="標楷體" w:hAnsi="標楷體" w:cs="標楷體" w:hint="eastAsia"/>
          <w:color w:val="000000"/>
          <w:sz w:val="28"/>
          <w:szCs w:val="28"/>
        </w:rPr>
        <w:t>機構</w:t>
      </w:r>
      <w:r>
        <w:rPr>
          <w:rFonts w:ascii="標楷體" w:eastAsia="標楷體" w:hAnsi="標楷體" w:cs="標楷體"/>
          <w:color w:val="000000"/>
          <w:sz w:val="28"/>
          <w:szCs w:val="28"/>
        </w:rPr>
        <w:t xml:space="preserve">疏散避難圖                          </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附件2.</w:t>
      </w:r>
      <w:r>
        <w:rPr>
          <w:rFonts w:ascii="標楷體" w:eastAsia="標楷體" w:hAnsi="標楷體" w:cs="標楷體" w:hint="eastAsia"/>
          <w:color w:val="000000"/>
          <w:sz w:val="28"/>
          <w:szCs w:val="28"/>
        </w:rPr>
        <w:t>颱風</w:t>
      </w:r>
      <w:r>
        <w:rPr>
          <w:rFonts w:ascii="標楷體" w:eastAsia="標楷體" w:hAnsi="標楷體" w:cs="標楷體"/>
          <w:color w:val="000000"/>
          <w:sz w:val="28"/>
          <w:szCs w:val="28"/>
        </w:rPr>
        <w:t xml:space="preserve">發生處理流程                                </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附件3.</w:t>
      </w:r>
      <w:r>
        <w:rPr>
          <w:rFonts w:ascii="標楷體" w:eastAsia="標楷體" w:hAnsi="標楷體" w:cs="標楷體" w:hint="eastAsia"/>
          <w:color w:val="000000"/>
          <w:sz w:val="28"/>
          <w:szCs w:val="28"/>
        </w:rPr>
        <w:t>颱風</w:t>
      </w:r>
      <w:r>
        <w:rPr>
          <w:rFonts w:ascii="標楷體" w:eastAsia="標楷體" w:hAnsi="標楷體" w:cs="標楷體"/>
          <w:color w:val="000000"/>
          <w:sz w:val="28"/>
          <w:szCs w:val="28"/>
        </w:rPr>
        <w:t xml:space="preserve">緊急避難撤離流程                            </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附件4.災時資源通訊錄                                     </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 xml:space="preserve">附件5.後送機構資料                          </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color w:val="000000"/>
          <w:sz w:val="28"/>
          <w:szCs w:val="28"/>
        </w:rPr>
        <w:t>附件6.住民清冊</w:t>
      </w:r>
    </w:p>
    <w:p w:rsidR="0087583F" w:rsidRDefault="0087583F" w:rsidP="0087583F">
      <w:pPr>
        <w:spacing w:line="0" w:lineRule="atLeast"/>
        <w:rPr>
          <w:rFonts w:ascii="標楷體" w:eastAsia="標楷體" w:hAnsi="標楷體" w:cs="標楷體"/>
          <w:color w:val="000000"/>
          <w:sz w:val="28"/>
          <w:szCs w:val="28"/>
        </w:rPr>
      </w:pPr>
      <w:r>
        <w:rPr>
          <w:rFonts w:ascii="標楷體" w:eastAsia="標楷體" w:hAnsi="標楷體" w:cs="標楷體" w:hint="eastAsia"/>
          <w:color w:val="000000"/>
          <w:sz w:val="28"/>
          <w:szCs w:val="28"/>
        </w:rPr>
        <w:t>附件7.物資儲備及設備清單</w:t>
      </w:r>
      <w:r>
        <w:rPr>
          <w:rFonts w:ascii="標楷體" w:eastAsia="標楷體" w:hAnsi="標楷體" w:cs="標楷體"/>
          <w:color w:val="000000"/>
          <w:sz w:val="28"/>
          <w:szCs w:val="28"/>
        </w:rPr>
        <w:t xml:space="preserve">     </w:t>
      </w:r>
    </w:p>
    <w:p w:rsidR="00C61F6A" w:rsidRDefault="00936885">
      <w:pPr>
        <w:snapToGrid w:val="0"/>
        <w:spacing w:before="9" w:line="360" w:lineRule="auto"/>
      </w:pPr>
      <w:r>
        <w:rPr>
          <w:rFonts w:ascii="標楷體" w:eastAsia="標楷體" w:hAnsi="標楷體" w:cs="標楷體"/>
          <w:color w:val="000000"/>
          <w:sz w:val="28"/>
          <w:szCs w:val="28"/>
        </w:rPr>
        <w:t xml:space="preserve">  </w:t>
      </w: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C61F6A">
      <w:pPr>
        <w:snapToGrid w:val="0"/>
        <w:spacing w:before="9" w:line="360" w:lineRule="auto"/>
        <w:rPr>
          <w:rFonts w:ascii="標楷體" w:eastAsia="標楷體" w:hAnsi="標楷體" w:cs="標楷體"/>
          <w:color w:val="000000"/>
          <w:sz w:val="32"/>
          <w:szCs w:val="32"/>
        </w:rPr>
      </w:pPr>
    </w:p>
    <w:p w:rsidR="00C61F6A" w:rsidRDefault="00936885">
      <w:pPr>
        <w:spacing w:line="520" w:lineRule="exact"/>
        <w:ind w:left="-142" w:right="-14"/>
        <w:jc w:val="center"/>
      </w:pPr>
      <w:r>
        <w:rPr>
          <w:rFonts w:ascii="標楷體" w:eastAsia="標楷體" w:hAnsi="標楷體" w:cs="標楷體"/>
          <w:b/>
          <w:color w:val="000000"/>
          <w:sz w:val="32"/>
          <w:szCs w:val="32"/>
        </w:rPr>
        <w:lastRenderedPageBreak/>
        <w:t>附件1、</w:t>
      </w:r>
      <w:r>
        <w:rPr>
          <w:rFonts w:ascii="標楷體" w:eastAsia="標楷體" w:hAnsi="標楷體"/>
          <w:b/>
          <w:sz w:val="32"/>
          <w:szCs w:val="32"/>
        </w:rPr>
        <w:t>臺北市政府社會局所轄老人福利機構危機預防及緊急應變處理原則</w:t>
      </w:r>
    </w:p>
    <w:p w:rsidR="00C61F6A" w:rsidRDefault="00936885">
      <w:pPr>
        <w:spacing w:line="400" w:lineRule="exact"/>
        <w:ind w:left="284" w:hanging="560"/>
        <w:jc w:val="both"/>
      </w:pPr>
      <w:r>
        <w:rPr>
          <w:rFonts w:ascii="標楷體" w:eastAsia="標楷體" w:hAnsi="標楷體"/>
          <w:sz w:val="20"/>
          <w:szCs w:val="20"/>
        </w:rPr>
        <w:t xml:space="preserve">                                                                                    105年3月9 日訂定</w:t>
      </w:r>
    </w:p>
    <w:p w:rsidR="00C61F6A" w:rsidRDefault="00C61F6A">
      <w:pPr>
        <w:ind w:left="418" w:hanging="418"/>
        <w:jc w:val="both"/>
        <w:rPr>
          <w:rFonts w:ascii="標楷體" w:eastAsia="標楷體" w:hAnsi="標楷體"/>
          <w:sz w:val="20"/>
        </w:rPr>
      </w:pPr>
    </w:p>
    <w:p w:rsidR="00C61F6A" w:rsidRDefault="00936885">
      <w:pPr>
        <w:spacing w:line="400" w:lineRule="exact"/>
        <w:ind w:left="585" w:hanging="585"/>
        <w:jc w:val="both"/>
        <w:rPr>
          <w:rFonts w:ascii="標楷體" w:eastAsia="標楷體" w:hAnsi="標楷體"/>
          <w:sz w:val="28"/>
          <w:szCs w:val="28"/>
        </w:rPr>
      </w:pPr>
      <w:r>
        <w:rPr>
          <w:rFonts w:ascii="標楷體" w:eastAsia="標楷體" w:hAnsi="標楷體"/>
          <w:sz w:val="28"/>
          <w:szCs w:val="28"/>
        </w:rPr>
        <w:t>一、臺北市政府社會局（以下簡稱本局）為協助所轄老人福利機構（以下簡稱各機構）建立危機預防機制及危機事件處理模式，確保住民及員工安全，降低損害並迅速復原，特訂定本處理原則。</w:t>
      </w:r>
    </w:p>
    <w:p w:rsidR="00C61F6A" w:rsidRDefault="00936885">
      <w:pPr>
        <w:spacing w:line="400" w:lineRule="exact"/>
        <w:rPr>
          <w:rFonts w:ascii="標楷體" w:eastAsia="標楷體" w:hAnsi="標楷體"/>
          <w:sz w:val="28"/>
          <w:szCs w:val="28"/>
        </w:rPr>
      </w:pPr>
      <w:r>
        <w:rPr>
          <w:rFonts w:ascii="標楷體" w:eastAsia="標楷體" w:hAnsi="標楷體"/>
          <w:sz w:val="28"/>
          <w:szCs w:val="28"/>
        </w:rPr>
        <w:t>二、本處理原則所稱危機事件，包括下列事件：</w:t>
      </w:r>
    </w:p>
    <w:p w:rsidR="00C61F6A" w:rsidRDefault="00936885">
      <w:pPr>
        <w:tabs>
          <w:tab w:val="left" w:pos="2906"/>
        </w:tabs>
        <w:spacing w:line="400" w:lineRule="exact"/>
        <w:ind w:left="1320" w:hanging="840"/>
        <w:rPr>
          <w:rFonts w:ascii="標楷體" w:eastAsia="標楷體" w:hAnsi="標楷體"/>
          <w:sz w:val="28"/>
          <w:szCs w:val="28"/>
        </w:rPr>
      </w:pPr>
      <w:r>
        <w:rPr>
          <w:rFonts w:ascii="標楷體" w:eastAsia="標楷體" w:hAnsi="標楷體"/>
          <w:sz w:val="28"/>
          <w:szCs w:val="28"/>
        </w:rPr>
        <w:t>（一）天然災害：風災、水災、震災、土石流等天然災害。</w:t>
      </w:r>
    </w:p>
    <w:p w:rsidR="00C61F6A" w:rsidRDefault="00936885">
      <w:pPr>
        <w:spacing w:line="400" w:lineRule="exact"/>
        <w:ind w:left="1320" w:hanging="840"/>
        <w:rPr>
          <w:rFonts w:ascii="標楷體" w:eastAsia="標楷體" w:hAnsi="標楷體"/>
          <w:sz w:val="28"/>
          <w:szCs w:val="28"/>
        </w:rPr>
      </w:pPr>
      <w:r>
        <w:rPr>
          <w:rFonts w:ascii="標楷體" w:eastAsia="標楷體" w:hAnsi="標楷體"/>
          <w:sz w:val="28"/>
          <w:szCs w:val="28"/>
        </w:rPr>
        <w:t>（二）意外事件：毒性化學物質災害、動物性傷害、傳染病、食（藥）物中毒、交通事故及其他意外性傷亡事件。</w:t>
      </w:r>
    </w:p>
    <w:p w:rsidR="00C61F6A" w:rsidRDefault="00936885">
      <w:pPr>
        <w:tabs>
          <w:tab w:val="left" w:pos="2486"/>
        </w:tabs>
        <w:spacing w:line="320" w:lineRule="exact"/>
        <w:ind w:left="1320" w:hanging="840"/>
        <w:rPr>
          <w:rFonts w:ascii="標楷體" w:eastAsia="標楷體" w:hAnsi="標楷體"/>
          <w:sz w:val="28"/>
          <w:szCs w:val="28"/>
        </w:rPr>
      </w:pPr>
      <w:r>
        <w:rPr>
          <w:rFonts w:ascii="標楷體" w:eastAsia="標楷體" w:hAnsi="標楷體"/>
          <w:sz w:val="28"/>
          <w:szCs w:val="28"/>
        </w:rPr>
        <w:t>（三）公共安全事件：火災、爆炸災、公用氣體與油料管線、輸電線路災害及其他因公共設施產生之傷害。</w:t>
      </w:r>
    </w:p>
    <w:p w:rsidR="00C61F6A" w:rsidRDefault="00936885">
      <w:pPr>
        <w:tabs>
          <w:tab w:val="left" w:pos="2346"/>
          <w:tab w:val="left" w:pos="2386"/>
        </w:tabs>
        <w:spacing w:line="400" w:lineRule="exact"/>
        <w:ind w:left="1320" w:hanging="840"/>
        <w:rPr>
          <w:rFonts w:ascii="標楷體" w:eastAsia="標楷體" w:hAnsi="標楷體"/>
          <w:sz w:val="28"/>
          <w:szCs w:val="28"/>
        </w:rPr>
      </w:pPr>
      <w:r>
        <w:rPr>
          <w:rFonts w:ascii="標楷體" w:eastAsia="標楷體" w:hAnsi="標楷體"/>
          <w:sz w:val="28"/>
          <w:szCs w:val="28"/>
        </w:rPr>
        <w:t>（四）暴力衝突事件：各機構內外之衝突、暴力或攻擊事件。</w:t>
      </w:r>
    </w:p>
    <w:p w:rsidR="00C61F6A" w:rsidRDefault="00936885">
      <w:pPr>
        <w:tabs>
          <w:tab w:val="left" w:pos="2346"/>
          <w:tab w:val="left" w:pos="2386"/>
        </w:tabs>
        <w:spacing w:line="400" w:lineRule="exact"/>
        <w:ind w:left="1320" w:hanging="840"/>
        <w:rPr>
          <w:rFonts w:ascii="標楷體" w:eastAsia="標楷體" w:hAnsi="標楷體"/>
          <w:sz w:val="28"/>
          <w:szCs w:val="28"/>
        </w:rPr>
      </w:pPr>
      <w:r>
        <w:rPr>
          <w:rFonts w:ascii="標楷體" w:eastAsia="標楷體" w:hAnsi="標楷體"/>
          <w:sz w:val="28"/>
          <w:szCs w:val="28"/>
        </w:rPr>
        <w:t>（五）住民走失</w:t>
      </w:r>
    </w:p>
    <w:p w:rsidR="00C61F6A" w:rsidRDefault="00936885">
      <w:pPr>
        <w:tabs>
          <w:tab w:val="left" w:pos="2186"/>
          <w:tab w:val="left" w:pos="2486"/>
          <w:tab w:val="left" w:pos="3240"/>
        </w:tabs>
        <w:spacing w:line="400" w:lineRule="exact"/>
        <w:ind w:left="1320" w:hanging="840"/>
        <w:rPr>
          <w:rFonts w:ascii="標楷體" w:eastAsia="標楷體" w:hAnsi="標楷體"/>
          <w:sz w:val="28"/>
          <w:szCs w:val="28"/>
        </w:rPr>
      </w:pPr>
      <w:r>
        <w:rPr>
          <w:rFonts w:ascii="標楷體" w:eastAsia="標楷體" w:hAnsi="標楷體"/>
          <w:sz w:val="28"/>
          <w:szCs w:val="28"/>
        </w:rPr>
        <w:t>（六）虐待及性侵害事件</w:t>
      </w:r>
    </w:p>
    <w:p w:rsidR="00C61F6A" w:rsidRDefault="00936885">
      <w:pPr>
        <w:tabs>
          <w:tab w:val="left" w:pos="2186"/>
          <w:tab w:val="left" w:pos="2486"/>
          <w:tab w:val="left" w:pos="3240"/>
        </w:tabs>
        <w:spacing w:line="400" w:lineRule="exact"/>
        <w:ind w:left="1320" w:hanging="840"/>
        <w:rPr>
          <w:rFonts w:ascii="標楷體" w:eastAsia="標楷體" w:hAnsi="標楷體"/>
          <w:sz w:val="28"/>
          <w:szCs w:val="28"/>
        </w:rPr>
      </w:pPr>
      <w:r>
        <w:rPr>
          <w:rFonts w:ascii="標楷體" w:eastAsia="標楷體" w:hAnsi="標楷體"/>
          <w:sz w:val="28"/>
          <w:szCs w:val="28"/>
        </w:rPr>
        <w:t xml:space="preserve"> (七) 其他緊急事件。</w:t>
      </w:r>
      <w:r>
        <w:rPr>
          <w:rFonts w:ascii="標楷體" w:eastAsia="標楷體" w:hAnsi="標楷體"/>
          <w:sz w:val="28"/>
          <w:szCs w:val="28"/>
        </w:rPr>
        <w:tab/>
      </w:r>
    </w:p>
    <w:p w:rsidR="00C61F6A" w:rsidRDefault="00936885">
      <w:pPr>
        <w:spacing w:line="400" w:lineRule="exact"/>
        <w:ind w:left="546" w:hanging="546"/>
        <w:jc w:val="both"/>
      </w:pPr>
      <w:r>
        <w:rPr>
          <w:rFonts w:eastAsia="標楷體"/>
          <w:sz w:val="28"/>
        </w:rPr>
        <w:t>三、各機構</w:t>
      </w:r>
      <w:r>
        <w:rPr>
          <w:rFonts w:ascii="標楷體" w:eastAsia="標楷體" w:hAnsi="標楷體"/>
          <w:sz w:val="28"/>
          <w:szCs w:val="28"/>
        </w:rPr>
        <w:t>應針對可能發生之危機事件，加強防範，採取下列預防措施：</w:t>
      </w:r>
    </w:p>
    <w:p w:rsidR="00C61F6A" w:rsidRDefault="00936885">
      <w:pPr>
        <w:spacing w:line="400" w:lineRule="exact"/>
        <w:ind w:left="995" w:hanging="568"/>
        <w:jc w:val="both"/>
      </w:pPr>
      <w:r>
        <w:rPr>
          <w:rFonts w:ascii="標楷體" w:eastAsia="標楷體" w:hAnsi="標楷體"/>
          <w:sz w:val="28"/>
          <w:szCs w:val="28"/>
        </w:rPr>
        <w:t>（一）</w:t>
      </w:r>
      <w:r>
        <w:rPr>
          <w:rFonts w:eastAsia="標楷體"/>
          <w:sz w:val="28"/>
        </w:rPr>
        <w:t>成立危機管理小組，</w:t>
      </w:r>
      <w:r>
        <w:rPr>
          <w:rFonts w:ascii="標楷體" w:eastAsia="標楷體" w:hAnsi="標楷體"/>
          <w:sz w:val="28"/>
          <w:szCs w:val="28"/>
        </w:rPr>
        <w:t>明確劃分工作權責，並由各機構負責人擔任召集人。</w:t>
      </w:r>
    </w:p>
    <w:p w:rsidR="00C61F6A" w:rsidRDefault="00936885">
      <w:pPr>
        <w:spacing w:line="400" w:lineRule="exact"/>
        <w:ind w:left="1296" w:hanging="840"/>
        <w:jc w:val="both"/>
        <w:rPr>
          <w:rFonts w:ascii="標楷體" w:eastAsia="標楷體" w:hAnsi="標楷體"/>
          <w:sz w:val="28"/>
          <w:szCs w:val="28"/>
        </w:rPr>
      </w:pPr>
      <w:r>
        <w:rPr>
          <w:rFonts w:ascii="標楷體" w:eastAsia="標楷體" w:hAnsi="標楷體"/>
          <w:sz w:val="28"/>
          <w:szCs w:val="28"/>
        </w:rPr>
        <w:t>（二）針對各種危機事件，訂定應變計畫及處理流程（如附件1）。</w:t>
      </w:r>
    </w:p>
    <w:p w:rsidR="00C61F6A" w:rsidRDefault="00936885">
      <w:pPr>
        <w:spacing w:line="400" w:lineRule="exact"/>
        <w:ind w:left="1010" w:hanging="554"/>
        <w:jc w:val="both"/>
      </w:pPr>
      <w:r>
        <w:rPr>
          <w:rFonts w:ascii="標楷體" w:eastAsia="標楷體" w:hAnsi="標楷體"/>
          <w:sz w:val="28"/>
          <w:szCs w:val="28"/>
        </w:rPr>
        <w:t>（三）</w:t>
      </w:r>
      <w:r>
        <w:rPr>
          <w:rFonts w:eastAsia="標楷體"/>
          <w:sz w:val="28"/>
        </w:rPr>
        <w:t>隨時偵測發掘可能之危機，加強防範措施。</w:t>
      </w:r>
    </w:p>
    <w:p w:rsidR="00C61F6A" w:rsidRDefault="00936885">
      <w:pPr>
        <w:spacing w:line="400" w:lineRule="exact"/>
        <w:ind w:left="1324" w:hanging="868"/>
        <w:jc w:val="both"/>
        <w:rPr>
          <w:rFonts w:ascii="標楷體" w:eastAsia="標楷體" w:hAnsi="標楷體"/>
          <w:sz w:val="28"/>
          <w:szCs w:val="28"/>
        </w:rPr>
      </w:pPr>
      <w:r>
        <w:rPr>
          <w:rFonts w:ascii="標楷體" w:eastAsia="標楷體" w:hAnsi="標楷體"/>
          <w:sz w:val="28"/>
          <w:szCs w:val="28"/>
        </w:rPr>
        <w:t>（四）定期辦理住民與員工防災之安全教育講習及演練，並作詳細紀錄。</w:t>
      </w:r>
    </w:p>
    <w:p w:rsidR="00C61F6A" w:rsidRDefault="00936885">
      <w:pPr>
        <w:spacing w:line="400" w:lineRule="exact"/>
        <w:ind w:left="1295" w:hanging="868"/>
        <w:jc w:val="both"/>
        <w:rPr>
          <w:rFonts w:ascii="標楷體" w:eastAsia="標楷體" w:hAnsi="標楷體"/>
          <w:sz w:val="28"/>
          <w:szCs w:val="28"/>
        </w:rPr>
      </w:pPr>
      <w:r>
        <w:rPr>
          <w:rFonts w:ascii="標楷體" w:eastAsia="標楷體" w:hAnsi="標楷體"/>
          <w:sz w:val="28"/>
          <w:szCs w:val="28"/>
        </w:rPr>
        <w:t>（五）貫徹各項工作流程：各機構應訂定各項工作正確流程，提供員工遵循執行，減少危機事件發生。</w:t>
      </w:r>
    </w:p>
    <w:p w:rsidR="00C61F6A" w:rsidRDefault="00936885">
      <w:pPr>
        <w:spacing w:line="400" w:lineRule="exact"/>
        <w:ind w:left="542" w:hanging="115"/>
        <w:jc w:val="both"/>
        <w:rPr>
          <w:rFonts w:ascii="標楷體" w:eastAsia="標楷體" w:hAnsi="標楷體"/>
          <w:sz w:val="28"/>
          <w:szCs w:val="28"/>
        </w:rPr>
      </w:pPr>
      <w:r>
        <w:rPr>
          <w:rFonts w:ascii="標楷體" w:eastAsia="標楷體" w:hAnsi="標楷體"/>
          <w:sz w:val="28"/>
          <w:szCs w:val="28"/>
        </w:rPr>
        <w:t>（六）建立緊急通報系統，並隨時更新資料。</w:t>
      </w:r>
    </w:p>
    <w:p w:rsidR="00C61F6A" w:rsidRDefault="00936885">
      <w:pPr>
        <w:spacing w:line="400" w:lineRule="exact"/>
        <w:ind w:left="1310" w:hanging="885"/>
        <w:jc w:val="both"/>
        <w:rPr>
          <w:rFonts w:ascii="標楷體" w:eastAsia="標楷體" w:hAnsi="標楷體"/>
          <w:sz w:val="28"/>
          <w:szCs w:val="28"/>
        </w:rPr>
      </w:pPr>
      <w:r>
        <w:rPr>
          <w:rFonts w:ascii="標楷體" w:eastAsia="標楷體" w:hAnsi="標楷體"/>
          <w:sz w:val="28"/>
          <w:szCs w:val="28"/>
        </w:rPr>
        <w:t>（七）加強特殊個案及員工</w:t>
      </w:r>
      <w:proofErr w:type="gramStart"/>
      <w:r>
        <w:rPr>
          <w:rFonts w:ascii="標楷體" w:eastAsia="標楷體" w:hAnsi="標楷體"/>
          <w:sz w:val="28"/>
          <w:szCs w:val="28"/>
        </w:rPr>
        <w:t>（</w:t>
      </w:r>
      <w:proofErr w:type="gramEnd"/>
      <w:r>
        <w:rPr>
          <w:rFonts w:ascii="標楷體" w:eastAsia="標楷體" w:hAnsi="標楷體"/>
          <w:sz w:val="28"/>
          <w:szCs w:val="28"/>
        </w:rPr>
        <w:t>如：曾有暴力衝突、酗酒等</w:t>
      </w:r>
      <w:proofErr w:type="gramStart"/>
      <w:r>
        <w:rPr>
          <w:rFonts w:ascii="標楷體" w:eastAsia="標楷體" w:hAnsi="標楷體"/>
          <w:sz w:val="28"/>
          <w:szCs w:val="28"/>
        </w:rPr>
        <w:t>）</w:t>
      </w:r>
      <w:proofErr w:type="gramEnd"/>
      <w:r>
        <w:rPr>
          <w:rFonts w:ascii="標楷體" w:eastAsia="標楷體" w:hAnsi="標楷體"/>
          <w:sz w:val="28"/>
          <w:szCs w:val="28"/>
        </w:rPr>
        <w:t>之輔導，並製作完整輔導紀錄。</w:t>
      </w:r>
    </w:p>
    <w:p w:rsidR="00C61F6A" w:rsidRDefault="00936885">
      <w:pPr>
        <w:spacing w:line="400" w:lineRule="exact"/>
        <w:ind w:left="895" w:hanging="470"/>
        <w:jc w:val="both"/>
        <w:rPr>
          <w:rFonts w:ascii="標楷體" w:eastAsia="標楷體" w:hAnsi="標楷體"/>
          <w:sz w:val="28"/>
          <w:szCs w:val="28"/>
        </w:rPr>
      </w:pPr>
      <w:r>
        <w:rPr>
          <w:rFonts w:ascii="標楷體" w:eastAsia="標楷體" w:hAnsi="標楷體"/>
          <w:sz w:val="28"/>
          <w:szCs w:val="28"/>
        </w:rPr>
        <w:t>（八）定期辦理特殊個案研討，並製作詳實紀錄。</w:t>
      </w:r>
    </w:p>
    <w:p w:rsidR="00C61F6A" w:rsidRDefault="00936885">
      <w:pPr>
        <w:spacing w:line="400" w:lineRule="exact"/>
        <w:ind w:left="2964" w:hanging="2537"/>
        <w:jc w:val="both"/>
        <w:rPr>
          <w:rFonts w:ascii="標楷體" w:eastAsia="標楷體" w:hAnsi="標楷體"/>
          <w:sz w:val="28"/>
          <w:szCs w:val="28"/>
        </w:rPr>
      </w:pPr>
      <w:r>
        <w:rPr>
          <w:rFonts w:ascii="標楷體" w:eastAsia="標楷體" w:hAnsi="標楷體"/>
          <w:sz w:val="28"/>
          <w:szCs w:val="28"/>
        </w:rPr>
        <w:t>（九）建立住民互助及通報機制。</w:t>
      </w:r>
    </w:p>
    <w:p w:rsidR="00C61F6A" w:rsidRDefault="00936885">
      <w:pPr>
        <w:spacing w:line="400" w:lineRule="exact"/>
        <w:ind w:left="1023" w:hanging="596"/>
        <w:jc w:val="both"/>
        <w:rPr>
          <w:rFonts w:ascii="標楷體" w:eastAsia="標楷體" w:hAnsi="標楷體"/>
          <w:sz w:val="28"/>
          <w:szCs w:val="28"/>
        </w:rPr>
      </w:pPr>
      <w:r>
        <w:rPr>
          <w:rFonts w:ascii="標楷體" w:eastAsia="標楷體" w:hAnsi="標楷體"/>
          <w:sz w:val="28"/>
          <w:szCs w:val="28"/>
        </w:rPr>
        <w:t>（十）強化安全防護措施，各項救援、防護及逃生設備應定期維修及更新。</w:t>
      </w:r>
    </w:p>
    <w:p w:rsidR="00C61F6A" w:rsidRDefault="00936885">
      <w:pPr>
        <w:spacing w:line="400" w:lineRule="exact"/>
        <w:ind w:left="542" w:hanging="115"/>
        <w:jc w:val="both"/>
        <w:rPr>
          <w:rFonts w:ascii="標楷體" w:eastAsia="標楷體" w:hAnsi="標楷體"/>
          <w:sz w:val="28"/>
          <w:szCs w:val="28"/>
        </w:rPr>
      </w:pPr>
      <w:r>
        <w:rPr>
          <w:rFonts w:ascii="標楷體" w:eastAsia="標楷體" w:hAnsi="標楷體"/>
          <w:sz w:val="28"/>
          <w:szCs w:val="28"/>
        </w:rPr>
        <w:t>（十一）建立各機構發言人制度，加強與媒體之聯繫。</w:t>
      </w:r>
    </w:p>
    <w:p w:rsidR="00C61F6A" w:rsidRDefault="00936885">
      <w:pPr>
        <w:spacing w:line="400" w:lineRule="exact"/>
        <w:jc w:val="both"/>
      </w:pPr>
      <w:r>
        <w:rPr>
          <w:rFonts w:ascii="標楷體" w:eastAsia="標楷體" w:hAnsi="標楷體"/>
          <w:sz w:val="28"/>
          <w:szCs w:val="28"/>
        </w:rPr>
        <w:t>四、</w:t>
      </w:r>
      <w:r>
        <w:rPr>
          <w:rFonts w:ascii="標楷體" w:eastAsia="標楷體" w:hAnsi="標楷體"/>
          <w:sz w:val="28"/>
        </w:rPr>
        <w:t>各機構</w:t>
      </w:r>
      <w:r>
        <w:rPr>
          <w:rFonts w:ascii="標楷體" w:eastAsia="標楷體" w:hAnsi="標楷體"/>
          <w:sz w:val="28"/>
          <w:szCs w:val="28"/>
        </w:rPr>
        <w:t>針對可能發生之危機事件，依下列原則</w:t>
      </w:r>
      <w:r>
        <w:rPr>
          <w:rFonts w:ascii="標楷體" w:eastAsia="標楷體" w:hAnsi="標楷體"/>
          <w:sz w:val="28"/>
        </w:rPr>
        <w:t>處理</w:t>
      </w:r>
      <w:r>
        <w:rPr>
          <w:rFonts w:ascii="標楷體" w:eastAsia="標楷體" w:hAnsi="標楷體"/>
          <w:sz w:val="28"/>
          <w:szCs w:val="28"/>
        </w:rPr>
        <w:t>：</w:t>
      </w:r>
    </w:p>
    <w:p w:rsidR="00C61F6A" w:rsidRDefault="00936885" w:rsidP="008923F1">
      <w:pPr>
        <w:numPr>
          <w:ilvl w:val="0"/>
          <w:numId w:val="13"/>
        </w:numPr>
        <w:spacing w:line="400" w:lineRule="exact"/>
        <w:jc w:val="both"/>
      </w:pPr>
      <w:r>
        <w:rPr>
          <w:rFonts w:ascii="標楷體" w:eastAsia="標楷體" w:hAnsi="標楷體"/>
          <w:sz w:val="28"/>
          <w:szCs w:val="28"/>
        </w:rPr>
        <w:t>啟動</w:t>
      </w:r>
      <w:r>
        <w:rPr>
          <w:rFonts w:ascii="標楷體" w:eastAsia="標楷體" w:hAnsi="標楷體"/>
          <w:sz w:val="28"/>
        </w:rPr>
        <w:t>危機事件處理機制</w:t>
      </w:r>
      <w:r>
        <w:rPr>
          <w:rFonts w:ascii="標楷體" w:eastAsia="標楷體" w:hAnsi="標楷體"/>
          <w:sz w:val="28"/>
          <w:szCs w:val="28"/>
        </w:rPr>
        <w:t>：</w:t>
      </w:r>
    </w:p>
    <w:p w:rsidR="00C61F6A" w:rsidRDefault="00936885">
      <w:pPr>
        <w:spacing w:line="400" w:lineRule="exact"/>
        <w:jc w:val="both"/>
        <w:rPr>
          <w:rFonts w:ascii="標楷體" w:eastAsia="標楷體" w:hAnsi="標楷體"/>
          <w:sz w:val="28"/>
          <w:szCs w:val="28"/>
        </w:rPr>
      </w:pPr>
      <w:r>
        <w:rPr>
          <w:rFonts w:ascii="標楷體" w:eastAsia="標楷體" w:hAnsi="標楷體"/>
          <w:sz w:val="28"/>
          <w:szCs w:val="28"/>
        </w:rPr>
        <w:t xml:space="preserve">       1.上班時間：依各機構訂定之危機處理流程辦理。 </w:t>
      </w:r>
    </w:p>
    <w:p w:rsidR="00C61F6A" w:rsidRDefault="00936885">
      <w:pPr>
        <w:spacing w:line="400" w:lineRule="exact"/>
        <w:ind w:left="1274" w:hanging="1274"/>
        <w:jc w:val="both"/>
        <w:rPr>
          <w:rFonts w:ascii="標楷體" w:eastAsia="標楷體" w:hAnsi="標楷體"/>
          <w:sz w:val="28"/>
          <w:szCs w:val="28"/>
        </w:rPr>
      </w:pPr>
      <w:r>
        <w:rPr>
          <w:rFonts w:ascii="標楷體" w:eastAsia="標楷體" w:hAnsi="標楷體"/>
          <w:sz w:val="28"/>
          <w:szCs w:val="28"/>
        </w:rPr>
        <w:t xml:space="preserve">       2.非上班時間：值日人員遇有危機事件發生時，應代表各機構負責人緊急調度指揮人員妥適處理。</w:t>
      </w:r>
    </w:p>
    <w:p w:rsidR="00C61F6A" w:rsidRDefault="00936885">
      <w:pPr>
        <w:spacing w:line="400" w:lineRule="exact"/>
        <w:ind w:left="599" w:hanging="157"/>
        <w:jc w:val="both"/>
        <w:rPr>
          <w:rFonts w:ascii="標楷體" w:eastAsia="標楷體" w:hAnsi="標楷體"/>
          <w:sz w:val="28"/>
          <w:szCs w:val="28"/>
        </w:rPr>
      </w:pPr>
      <w:r>
        <w:rPr>
          <w:rFonts w:ascii="標楷體" w:eastAsia="標楷體" w:hAnsi="標楷體"/>
          <w:sz w:val="28"/>
          <w:szCs w:val="28"/>
        </w:rPr>
        <w:t>（二）現場緊急處理並通知各機構負責人。</w:t>
      </w:r>
    </w:p>
    <w:p w:rsidR="00C61F6A" w:rsidRDefault="00936885">
      <w:pPr>
        <w:spacing w:line="400" w:lineRule="exact"/>
        <w:ind w:left="599" w:hanging="157"/>
        <w:jc w:val="both"/>
      </w:pPr>
      <w:r>
        <w:rPr>
          <w:rFonts w:ascii="標楷體" w:eastAsia="標楷體" w:hAnsi="標楷體"/>
          <w:sz w:val="28"/>
          <w:szCs w:val="28"/>
        </w:rPr>
        <w:t>（三）依</w:t>
      </w:r>
      <w:r>
        <w:rPr>
          <w:rFonts w:ascii="標楷體" w:eastAsia="標楷體" w:hAnsi="標楷體"/>
          <w:sz w:val="28"/>
        </w:rPr>
        <w:t>危機處理小組分工權責辦理：</w:t>
      </w:r>
    </w:p>
    <w:p w:rsidR="00C61F6A" w:rsidRDefault="00936885">
      <w:pPr>
        <w:spacing w:line="400" w:lineRule="exact"/>
        <w:ind w:left="599" w:firstLine="336"/>
        <w:jc w:val="both"/>
        <w:rPr>
          <w:rFonts w:ascii="標楷體" w:eastAsia="標楷體" w:hAnsi="標楷體"/>
          <w:sz w:val="28"/>
          <w:szCs w:val="28"/>
        </w:rPr>
      </w:pPr>
      <w:r>
        <w:rPr>
          <w:rFonts w:ascii="標楷體" w:eastAsia="標楷體" w:hAnsi="標楷體"/>
          <w:sz w:val="28"/>
          <w:szCs w:val="28"/>
        </w:rPr>
        <w:lastRenderedPageBreak/>
        <w:t>1.報案：視事件性質向本局或轄區派出所報案並配合</w:t>
      </w:r>
      <w:proofErr w:type="gramStart"/>
      <w:r>
        <w:rPr>
          <w:rFonts w:ascii="標楷體" w:eastAsia="標楷體" w:hAnsi="標楷體"/>
          <w:sz w:val="28"/>
          <w:szCs w:val="28"/>
        </w:rPr>
        <w:t>採</w:t>
      </w:r>
      <w:proofErr w:type="gramEnd"/>
      <w:r>
        <w:rPr>
          <w:rFonts w:ascii="標楷體" w:eastAsia="標楷體" w:hAnsi="標楷體"/>
          <w:sz w:val="28"/>
          <w:szCs w:val="28"/>
        </w:rPr>
        <w:t>證。</w:t>
      </w:r>
    </w:p>
    <w:p w:rsidR="00C61F6A" w:rsidRDefault="00936885">
      <w:pPr>
        <w:tabs>
          <w:tab w:val="left" w:pos="1162"/>
        </w:tabs>
        <w:spacing w:line="400" w:lineRule="exact"/>
        <w:ind w:left="598" w:firstLine="336"/>
        <w:jc w:val="both"/>
        <w:rPr>
          <w:rFonts w:ascii="標楷體" w:eastAsia="標楷體" w:hAnsi="標楷體"/>
          <w:sz w:val="28"/>
          <w:szCs w:val="28"/>
        </w:rPr>
      </w:pPr>
      <w:r>
        <w:rPr>
          <w:rFonts w:ascii="標楷體" w:eastAsia="標楷體" w:hAnsi="標楷體"/>
          <w:sz w:val="28"/>
          <w:szCs w:val="28"/>
        </w:rPr>
        <w:t>2.緊急送</w:t>
      </w:r>
      <w:proofErr w:type="gramStart"/>
      <w:r>
        <w:rPr>
          <w:rFonts w:ascii="標楷體" w:eastAsia="標楷體" w:hAnsi="標楷體"/>
          <w:sz w:val="28"/>
          <w:szCs w:val="28"/>
        </w:rPr>
        <w:t>醫</w:t>
      </w:r>
      <w:proofErr w:type="gramEnd"/>
      <w:r>
        <w:rPr>
          <w:rFonts w:ascii="標楷體" w:eastAsia="標楷體" w:hAnsi="標楷體"/>
          <w:sz w:val="28"/>
          <w:szCs w:val="28"/>
        </w:rPr>
        <w:t>救護。</w:t>
      </w:r>
    </w:p>
    <w:p w:rsidR="00C61F6A" w:rsidRDefault="00936885">
      <w:pPr>
        <w:tabs>
          <w:tab w:val="left" w:pos="1162"/>
        </w:tabs>
        <w:spacing w:line="400" w:lineRule="exact"/>
        <w:ind w:left="1921" w:hanging="997"/>
        <w:jc w:val="both"/>
        <w:rPr>
          <w:rFonts w:ascii="標楷體" w:eastAsia="標楷體" w:hAnsi="標楷體"/>
          <w:sz w:val="28"/>
          <w:szCs w:val="28"/>
        </w:rPr>
      </w:pPr>
      <w:r>
        <w:rPr>
          <w:rFonts w:ascii="標楷體" w:eastAsia="標楷體" w:hAnsi="標楷體"/>
          <w:sz w:val="28"/>
          <w:szCs w:val="28"/>
        </w:rPr>
        <w:t>3.通報：通報家屬、本部及相關單位。</w:t>
      </w:r>
    </w:p>
    <w:p w:rsidR="00C61F6A" w:rsidRDefault="00936885">
      <w:pPr>
        <w:spacing w:line="400" w:lineRule="exact"/>
        <w:ind w:left="439" w:hanging="31"/>
        <w:jc w:val="both"/>
        <w:rPr>
          <w:rFonts w:ascii="標楷體" w:eastAsia="標楷體" w:hAnsi="標楷體"/>
          <w:sz w:val="28"/>
          <w:szCs w:val="28"/>
        </w:rPr>
      </w:pPr>
      <w:r>
        <w:rPr>
          <w:rFonts w:ascii="標楷體" w:eastAsia="標楷體" w:hAnsi="標楷體"/>
          <w:sz w:val="28"/>
          <w:szCs w:val="28"/>
        </w:rPr>
        <w:t>（四）召開危機處理小組會議。</w:t>
      </w:r>
    </w:p>
    <w:p w:rsidR="00C61F6A" w:rsidRDefault="00936885">
      <w:pPr>
        <w:spacing w:line="400" w:lineRule="exact"/>
        <w:ind w:left="439" w:hanging="31"/>
        <w:jc w:val="both"/>
        <w:rPr>
          <w:rFonts w:ascii="標楷體" w:eastAsia="標楷體" w:hAnsi="標楷體"/>
          <w:sz w:val="28"/>
          <w:szCs w:val="28"/>
        </w:rPr>
      </w:pPr>
      <w:r>
        <w:rPr>
          <w:rFonts w:ascii="標楷體" w:eastAsia="標楷體" w:hAnsi="標楷體"/>
          <w:sz w:val="28"/>
          <w:szCs w:val="28"/>
        </w:rPr>
        <w:t>（五）確定後續處理工作，並</w:t>
      </w:r>
      <w:proofErr w:type="gramStart"/>
      <w:r>
        <w:rPr>
          <w:rFonts w:ascii="標楷體" w:eastAsia="標楷體" w:hAnsi="標楷體"/>
          <w:sz w:val="28"/>
          <w:szCs w:val="28"/>
        </w:rPr>
        <w:t>研</w:t>
      </w:r>
      <w:proofErr w:type="gramEnd"/>
      <w:r>
        <w:rPr>
          <w:rFonts w:ascii="標楷體" w:eastAsia="標楷體" w:hAnsi="標楷體"/>
          <w:sz w:val="28"/>
          <w:szCs w:val="28"/>
        </w:rPr>
        <w:t>擬善後計畫。</w:t>
      </w:r>
    </w:p>
    <w:p w:rsidR="00C61F6A" w:rsidRDefault="00936885">
      <w:pPr>
        <w:spacing w:line="400" w:lineRule="exact"/>
        <w:ind w:left="439" w:hanging="31"/>
        <w:jc w:val="both"/>
        <w:rPr>
          <w:rFonts w:ascii="標楷體" w:eastAsia="標楷體" w:hAnsi="標楷體"/>
          <w:sz w:val="28"/>
          <w:szCs w:val="28"/>
        </w:rPr>
      </w:pPr>
      <w:r>
        <w:rPr>
          <w:rFonts w:ascii="標楷體" w:eastAsia="標楷體" w:hAnsi="標楷體"/>
          <w:sz w:val="28"/>
          <w:szCs w:val="28"/>
        </w:rPr>
        <w:t>（六）由各機構發言人適時對外說明。</w:t>
      </w:r>
    </w:p>
    <w:p w:rsidR="00C61F6A" w:rsidRDefault="00936885">
      <w:pPr>
        <w:spacing w:line="400" w:lineRule="exact"/>
        <w:ind w:left="439" w:hanging="31"/>
        <w:jc w:val="both"/>
        <w:rPr>
          <w:rFonts w:ascii="標楷體" w:eastAsia="標楷體" w:hAnsi="標楷體"/>
          <w:sz w:val="28"/>
          <w:szCs w:val="28"/>
        </w:rPr>
      </w:pPr>
      <w:r>
        <w:rPr>
          <w:rFonts w:ascii="標楷體" w:eastAsia="標楷體" w:hAnsi="標楷體"/>
          <w:sz w:val="28"/>
          <w:szCs w:val="28"/>
        </w:rPr>
        <w:t>（七）檢討及善後處理。</w:t>
      </w:r>
    </w:p>
    <w:p w:rsidR="00C61F6A" w:rsidRDefault="00936885">
      <w:pPr>
        <w:spacing w:line="400" w:lineRule="exact"/>
        <w:ind w:left="439" w:hanging="31"/>
        <w:jc w:val="both"/>
        <w:rPr>
          <w:rFonts w:ascii="標楷體" w:eastAsia="標楷體" w:hAnsi="標楷體"/>
          <w:sz w:val="28"/>
          <w:szCs w:val="28"/>
        </w:rPr>
      </w:pPr>
      <w:r>
        <w:rPr>
          <w:rFonts w:ascii="標楷體" w:eastAsia="標楷體" w:hAnsi="標楷體"/>
          <w:sz w:val="28"/>
          <w:szCs w:val="28"/>
        </w:rPr>
        <w:t>（八）建立完整處理紀錄。</w:t>
      </w:r>
    </w:p>
    <w:p w:rsidR="00C61F6A" w:rsidRDefault="00936885">
      <w:pPr>
        <w:spacing w:line="400" w:lineRule="exact"/>
        <w:ind w:left="524" w:hanging="524"/>
        <w:jc w:val="both"/>
        <w:rPr>
          <w:rFonts w:ascii="標楷體" w:eastAsia="標楷體" w:hAnsi="標楷體"/>
          <w:sz w:val="28"/>
          <w:szCs w:val="28"/>
        </w:rPr>
      </w:pPr>
      <w:r>
        <w:rPr>
          <w:rFonts w:ascii="標楷體" w:eastAsia="標楷體" w:hAnsi="標楷體"/>
          <w:sz w:val="28"/>
          <w:szCs w:val="28"/>
        </w:rPr>
        <w:t>五、為適時掌握各機構危機事件，加速處理應變，依各級危機事件之輕重程度區分如下：</w:t>
      </w:r>
    </w:p>
    <w:p w:rsidR="00C61F6A" w:rsidRDefault="00936885">
      <w:pPr>
        <w:spacing w:line="400" w:lineRule="exact"/>
        <w:ind w:left="403"/>
        <w:jc w:val="both"/>
        <w:rPr>
          <w:rFonts w:ascii="標楷體" w:eastAsia="標楷體" w:hAnsi="標楷體"/>
          <w:sz w:val="28"/>
          <w:szCs w:val="28"/>
        </w:rPr>
      </w:pPr>
      <w:r>
        <w:rPr>
          <w:rFonts w:ascii="標楷體" w:eastAsia="標楷體" w:hAnsi="標楷體"/>
          <w:sz w:val="28"/>
          <w:szCs w:val="28"/>
        </w:rPr>
        <w:t>（一）甲級事件：</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1.住民、員工因危機事件導致人員死亡。</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2.住民、員工經醫師診斷</w:t>
      </w:r>
      <w:proofErr w:type="gramStart"/>
      <w:r>
        <w:rPr>
          <w:rFonts w:ascii="標楷體" w:eastAsia="標楷體" w:hAnsi="標楷體"/>
          <w:sz w:val="28"/>
          <w:szCs w:val="28"/>
        </w:rPr>
        <w:t>罹</w:t>
      </w:r>
      <w:proofErr w:type="gramEnd"/>
      <w:r>
        <w:rPr>
          <w:rFonts w:ascii="標楷體" w:eastAsia="標楷體" w:hAnsi="標楷體"/>
          <w:sz w:val="28"/>
          <w:szCs w:val="28"/>
        </w:rPr>
        <w:t>患傳染病或疑似</w:t>
      </w:r>
      <w:proofErr w:type="gramStart"/>
      <w:r>
        <w:rPr>
          <w:rFonts w:ascii="標楷體" w:eastAsia="標楷體" w:hAnsi="標楷體"/>
          <w:sz w:val="28"/>
          <w:szCs w:val="28"/>
        </w:rPr>
        <w:t>罹</w:t>
      </w:r>
      <w:proofErr w:type="gramEnd"/>
      <w:r>
        <w:rPr>
          <w:rFonts w:ascii="標楷體" w:eastAsia="標楷體" w:hAnsi="標楷體"/>
          <w:sz w:val="28"/>
          <w:szCs w:val="28"/>
        </w:rPr>
        <w:t>患傳染病致死。</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3.住民、員工疑似群聚感染傳染病。</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4.構成疑似機構虐待及性侵害事件。</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5.亟須本局或其他單位協助及研判可能引發媒體關注、社會關切之事件。</w:t>
      </w:r>
    </w:p>
    <w:p w:rsidR="00C61F6A" w:rsidRDefault="00936885">
      <w:pPr>
        <w:spacing w:line="400" w:lineRule="exact"/>
        <w:ind w:left="403"/>
        <w:jc w:val="both"/>
        <w:rPr>
          <w:rFonts w:ascii="標楷體" w:eastAsia="標楷體" w:hAnsi="標楷體"/>
          <w:sz w:val="28"/>
          <w:szCs w:val="28"/>
        </w:rPr>
      </w:pPr>
      <w:r>
        <w:rPr>
          <w:rFonts w:ascii="標楷體" w:eastAsia="標楷體" w:hAnsi="標楷體"/>
          <w:sz w:val="28"/>
          <w:szCs w:val="28"/>
        </w:rPr>
        <w:t>（二）乙級事件：</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1.住民、員工因危機事件導致重傷或有死亡之虞。</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2.住民、員工疑似</w:t>
      </w:r>
      <w:proofErr w:type="gramStart"/>
      <w:r>
        <w:rPr>
          <w:rFonts w:ascii="標楷體" w:eastAsia="標楷體" w:hAnsi="標楷體"/>
          <w:sz w:val="28"/>
          <w:szCs w:val="28"/>
        </w:rPr>
        <w:t>罹</w:t>
      </w:r>
      <w:proofErr w:type="gramEnd"/>
      <w:r>
        <w:rPr>
          <w:rFonts w:ascii="標楷體" w:eastAsia="標楷體" w:hAnsi="標楷體"/>
          <w:sz w:val="28"/>
          <w:szCs w:val="28"/>
        </w:rPr>
        <w:t>患傳染病。</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3.其他未達甲級事件程度，且各機構無法即時處理之事件。</w:t>
      </w:r>
    </w:p>
    <w:p w:rsidR="00C61F6A" w:rsidRDefault="00936885">
      <w:pPr>
        <w:spacing w:line="400" w:lineRule="exact"/>
        <w:ind w:left="403"/>
        <w:jc w:val="both"/>
        <w:rPr>
          <w:rFonts w:ascii="標楷體" w:eastAsia="標楷體" w:hAnsi="標楷體"/>
          <w:sz w:val="28"/>
          <w:szCs w:val="28"/>
        </w:rPr>
      </w:pPr>
      <w:r>
        <w:rPr>
          <w:rFonts w:ascii="標楷體" w:eastAsia="標楷體" w:hAnsi="標楷體"/>
          <w:sz w:val="28"/>
          <w:szCs w:val="28"/>
        </w:rPr>
        <w:t>（三）丙級事件：</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1.住民、員工因危機事件受傷。</w:t>
      </w:r>
    </w:p>
    <w:p w:rsidR="00C61F6A" w:rsidRDefault="00936885">
      <w:pPr>
        <w:spacing w:line="400" w:lineRule="exact"/>
        <w:ind w:left="1480" w:hanging="280"/>
        <w:jc w:val="both"/>
        <w:rPr>
          <w:rFonts w:ascii="標楷體" w:eastAsia="標楷體" w:hAnsi="標楷體"/>
          <w:sz w:val="28"/>
          <w:szCs w:val="28"/>
        </w:rPr>
      </w:pPr>
      <w:r>
        <w:rPr>
          <w:rFonts w:ascii="標楷體" w:eastAsia="標楷體" w:hAnsi="標楷體"/>
          <w:sz w:val="28"/>
          <w:szCs w:val="28"/>
        </w:rPr>
        <w:t>2.其他</w:t>
      </w:r>
      <w:proofErr w:type="gramStart"/>
      <w:r>
        <w:rPr>
          <w:rFonts w:ascii="標楷體" w:eastAsia="標楷體" w:hAnsi="標楷體"/>
          <w:sz w:val="28"/>
          <w:szCs w:val="28"/>
        </w:rPr>
        <w:t>未達乙級</w:t>
      </w:r>
      <w:proofErr w:type="gramEnd"/>
      <w:r>
        <w:rPr>
          <w:rFonts w:ascii="標楷體" w:eastAsia="標楷體" w:hAnsi="標楷體"/>
          <w:sz w:val="28"/>
          <w:szCs w:val="28"/>
        </w:rPr>
        <w:t>事件程度，且各機構無法即時處理之事件。</w:t>
      </w:r>
    </w:p>
    <w:p w:rsidR="00C61F6A" w:rsidRDefault="00936885">
      <w:pPr>
        <w:snapToGrid w:val="0"/>
        <w:spacing w:line="420" w:lineRule="exact"/>
        <w:ind w:left="538" w:hanging="538"/>
        <w:jc w:val="both"/>
        <w:rPr>
          <w:rFonts w:ascii="標楷體" w:eastAsia="標楷體" w:hAnsi="標楷體"/>
          <w:sz w:val="28"/>
          <w:szCs w:val="28"/>
        </w:rPr>
      </w:pPr>
      <w:r>
        <w:rPr>
          <w:rFonts w:ascii="標楷體" w:eastAsia="標楷體" w:hAnsi="標楷體"/>
          <w:sz w:val="28"/>
          <w:szCs w:val="28"/>
        </w:rPr>
        <w:t>六、各機構發生危機事件時，應依下列時限通報：(</w:t>
      </w:r>
      <w:proofErr w:type="gramStart"/>
      <w:r>
        <w:rPr>
          <w:rFonts w:ascii="標楷體" w:eastAsia="標楷體" w:hAnsi="標楷體"/>
          <w:sz w:val="28"/>
          <w:szCs w:val="28"/>
        </w:rPr>
        <w:t>通報單如附件</w:t>
      </w:r>
      <w:proofErr w:type="gramEnd"/>
      <w:r>
        <w:rPr>
          <w:rFonts w:ascii="標楷體" w:eastAsia="標楷體" w:hAnsi="標楷體"/>
          <w:sz w:val="28"/>
          <w:szCs w:val="28"/>
        </w:rPr>
        <w:t>2)</w:t>
      </w:r>
    </w:p>
    <w:p w:rsidR="00C61F6A" w:rsidRDefault="00936885">
      <w:pPr>
        <w:spacing w:line="400" w:lineRule="exact"/>
        <w:ind w:left="1320" w:hanging="840"/>
        <w:jc w:val="both"/>
        <w:rPr>
          <w:rFonts w:ascii="標楷體" w:eastAsia="標楷體" w:hAnsi="標楷體"/>
          <w:sz w:val="28"/>
          <w:szCs w:val="28"/>
        </w:rPr>
      </w:pPr>
      <w:r>
        <w:rPr>
          <w:rFonts w:ascii="標楷體" w:eastAsia="標楷體" w:hAnsi="標楷體"/>
          <w:sz w:val="28"/>
          <w:szCs w:val="28"/>
        </w:rPr>
        <w:t>（一）</w:t>
      </w:r>
      <w:proofErr w:type="gramStart"/>
      <w:r>
        <w:rPr>
          <w:rFonts w:ascii="標楷體" w:eastAsia="標楷體" w:hAnsi="標楷體"/>
          <w:sz w:val="28"/>
          <w:szCs w:val="28"/>
        </w:rPr>
        <w:t>初報</w:t>
      </w:r>
      <w:proofErr w:type="gramEnd"/>
      <w:r>
        <w:rPr>
          <w:rFonts w:ascii="標楷體" w:eastAsia="標楷體" w:hAnsi="標楷體"/>
          <w:sz w:val="28"/>
          <w:szCs w:val="28"/>
        </w:rPr>
        <w:t>：</w:t>
      </w:r>
    </w:p>
    <w:p w:rsidR="00C61F6A" w:rsidRDefault="00936885">
      <w:pPr>
        <w:spacing w:line="400" w:lineRule="exact"/>
        <w:ind w:left="1417" w:hanging="1081"/>
        <w:jc w:val="both"/>
        <w:rPr>
          <w:rFonts w:ascii="標楷體" w:eastAsia="標楷體" w:hAnsi="標楷體"/>
          <w:sz w:val="28"/>
          <w:szCs w:val="28"/>
        </w:rPr>
      </w:pPr>
      <w:r>
        <w:rPr>
          <w:rFonts w:ascii="標楷體" w:eastAsia="標楷體" w:hAnsi="標楷體"/>
          <w:sz w:val="28"/>
          <w:szCs w:val="28"/>
        </w:rPr>
        <w:t xml:space="preserve">      1.甲級事件：應於獲知事件10分鐘內先以口頭通報本局，並於30分鐘內 傳真危機事件通報單（如附件2）。</w:t>
      </w:r>
    </w:p>
    <w:p w:rsidR="00C61F6A" w:rsidRDefault="00936885">
      <w:pPr>
        <w:spacing w:line="400" w:lineRule="exact"/>
        <w:ind w:left="1417" w:hanging="1081"/>
        <w:jc w:val="both"/>
        <w:rPr>
          <w:rFonts w:ascii="標楷體" w:eastAsia="標楷體" w:hAnsi="標楷體"/>
          <w:sz w:val="28"/>
          <w:szCs w:val="28"/>
        </w:rPr>
      </w:pPr>
      <w:r>
        <w:rPr>
          <w:rFonts w:ascii="標楷體" w:eastAsia="標楷體" w:hAnsi="標楷體"/>
          <w:sz w:val="28"/>
          <w:szCs w:val="28"/>
        </w:rPr>
        <w:t xml:space="preserve">      2.乙級事件：應於獲知事件1小時內先以口頭通報本局，並於30分鐘內傳真危機事件通報單。</w:t>
      </w:r>
    </w:p>
    <w:p w:rsidR="00C61F6A" w:rsidRDefault="00936885">
      <w:pPr>
        <w:spacing w:line="400" w:lineRule="exact"/>
        <w:ind w:left="1417" w:hanging="1081"/>
        <w:jc w:val="both"/>
        <w:rPr>
          <w:rFonts w:ascii="標楷體" w:eastAsia="標楷體" w:hAnsi="標楷體"/>
          <w:sz w:val="28"/>
          <w:szCs w:val="28"/>
        </w:rPr>
      </w:pPr>
      <w:r>
        <w:rPr>
          <w:rFonts w:ascii="標楷體" w:eastAsia="標楷體" w:hAnsi="標楷體"/>
          <w:sz w:val="28"/>
          <w:szCs w:val="28"/>
        </w:rPr>
        <w:t xml:space="preserve">      3.丙級事件：應於獲知事件24小時內，通報本局。</w:t>
      </w:r>
    </w:p>
    <w:p w:rsidR="00C61F6A" w:rsidRDefault="00936885">
      <w:pPr>
        <w:spacing w:line="400" w:lineRule="exact"/>
        <w:ind w:left="1320" w:hanging="840"/>
        <w:jc w:val="both"/>
        <w:rPr>
          <w:rFonts w:ascii="標楷體" w:eastAsia="標楷體" w:hAnsi="標楷體"/>
          <w:sz w:val="28"/>
          <w:szCs w:val="28"/>
        </w:rPr>
      </w:pPr>
      <w:r>
        <w:rPr>
          <w:rFonts w:ascii="標楷體" w:eastAsia="標楷體" w:hAnsi="標楷體"/>
          <w:sz w:val="28"/>
          <w:szCs w:val="28"/>
        </w:rPr>
        <w:t>（二）</w:t>
      </w:r>
      <w:proofErr w:type="gramStart"/>
      <w:r>
        <w:rPr>
          <w:rFonts w:ascii="標楷體" w:eastAsia="標楷體" w:hAnsi="標楷體"/>
          <w:sz w:val="28"/>
          <w:szCs w:val="28"/>
        </w:rPr>
        <w:t>續報</w:t>
      </w:r>
      <w:proofErr w:type="gramEnd"/>
      <w:r>
        <w:rPr>
          <w:rFonts w:ascii="標楷體" w:eastAsia="標楷體" w:hAnsi="標楷體"/>
          <w:sz w:val="28"/>
          <w:szCs w:val="28"/>
        </w:rPr>
        <w:t>：本局將依各</w:t>
      </w:r>
      <w:proofErr w:type="gramStart"/>
      <w:r>
        <w:rPr>
          <w:rFonts w:ascii="標楷體" w:eastAsia="標楷體" w:hAnsi="標楷體"/>
          <w:sz w:val="28"/>
          <w:szCs w:val="28"/>
        </w:rPr>
        <w:t>機構初報內容給予續報時限</w:t>
      </w:r>
      <w:proofErr w:type="gramEnd"/>
      <w:r>
        <w:rPr>
          <w:rFonts w:ascii="標楷體" w:eastAsia="標楷體" w:hAnsi="標楷體"/>
          <w:sz w:val="28"/>
          <w:szCs w:val="28"/>
        </w:rPr>
        <w:t>，各機構</w:t>
      </w:r>
      <w:proofErr w:type="gramStart"/>
      <w:r>
        <w:rPr>
          <w:rFonts w:ascii="標楷體" w:eastAsia="標楷體" w:hAnsi="標楷體"/>
          <w:sz w:val="28"/>
          <w:szCs w:val="28"/>
        </w:rPr>
        <w:t>依續報時限</w:t>
      </w:r>
      <w:proofErr w:type="gramEnd"/>
      <w:r>
        <w:rPr>
          <w:rFonts w:ascii="標楷體" w:eastAsia="標楷體" w:hAnsi="標楷體"/>
          <w:sz w:val="28"/>
          <w:szCs w:val="28"/>
        </w:rPr>
        <w:t>傳真危機事件通報單。</w:t>
      </w:r>
    </w:p>
    <w:p w:rsidR="00C61F6A" w:rsidRDefault="00936885">
      <w:pPr>
        <w:spacing w:line="400" w:lineRule="exact"/>
        <w:ind w:left="1320" w:hanging="840"/>
        <w:jc w:val="both"/>
        <w:rPr>
          <w:rFonts w:ascii="標楷體" w:eastAsia="標楷體" w:hAnsi="標楷體"/>
          <w:sz w:val="28"/>
          <w:szCs w:val="28"/>
        </w:rPr>
      </w:pPr>
      <w:r>
        <w:rPr>
          <w:rFonts w:ascii="標楷體" w:eastAsia="標楷體" w:hAnsi="標楷體"/>
          <w:sz w:val="28"/>
          <w:szCs w:val="28"/>
        </w:rPr>
        <w:t>（三）結報：將危機事件相關表件及完整處理紀錄通報本局。</w:t>
      </w:r>
    </w:p>
    <w:p w:rsidR="00C61F6A" w:rsidRDefault="00936885">
      <w:pPr>
        <w:spacing w:line="400" w:lineRule="exact"/>
        <w:jc w:val="both"/>
        <w:rPr>
          <w:rFonts w:ascii="標楷體" w:eastAsia="標楷體" w:hAnsi="標楷體"/>
          <w:sz w:val="28"/>
          <w:szCs w:val="28"/>
        </w:rPr>
      </w:pPr>
      <w:r>
        <w:rPr>
          <w:rFonts w:ascii="標楷體" w:eastAsia="標楷體" w:hAnsi="標楷體"/>
          <w:sz w:val="28"/>
          <w:szCs w:val="28"/>
        </w:rPr>
        <w:t>七、考核：</w:t>
      </w:r>
    </w:p>
    <w:p w:rsidR="00C61F6A" w:rsidRDefault="00936885">
      <w:pPr>
        <w:spacing w:line="400" w:lineRule="exact"/>
        <w:ind w:left="1320" w:hanging="840"/>
        <w:jc w:val="both"/>
        <w:rPr>
          <w:rFonts w:ascii="標楷體" w:eastAsia="標楷體" w:hAnsi="標楷體"/>
          <w:sz w:val="28"/>
          <w:szCs w:val="28"/>
        </w:rPr>
      </w:pPr>
      <w:r>
        <w:rPr>
          <w:rFonts w:ascii="標楷體" w:eastAsia="標楷體" w:hAnsi="標楷體"/>
          <w:sz w:val="28"/>
          <w:szCs w:val="28"/>
        </w:rPr>
        <w:t>（一）本局應定期或不定期查核各機構相關預防措施執行績效。</w:t>
      </w:r>
    </w:p>
    <w:p w:rsidR="00C61F6A" w:rsidRDefault="00936885">
      <w:pPr>
        <w:spacing w:line="400" w:lineRule="exact"/>
        <w:ind w:left="1320" w:hanging="840"/>
        <w:jc w:val="both"/>
        <w:rPr>
          <w:rFonts w:ascii="標楷體" w:eastAsia="標楷體" w:hAnsi="標楷體"/>
          <w:sz w:val="28"/>
          <w:szCs w:val="28"/>
        </w:rPr>
      </w:pPr>
      <w:r>
        <w:rPr>
          <w:rFonts w:ascii="標楷體" w:eastAsia="標楷體" w:hAnsi="標楷體"/>
          <w:sz w:val="28"/>
          <w:szCs w:val="28"/>
        </w:rPr>
        <w:t>（二）如發現各機構未能確實依本處理原則執行，則本局將函請各機構依限提出改善計畫，並作為評鑑指標之參考依據。</w:t>
      </w:r>
    </w:p>
    <w:p w:rsidR="00C50A38" w:rsidRDefault="00936885" w:rsidP="00C50A38">
      <w:pPr>
        <w:pageBreakBefore/>
        <w:spacing w:line="400" w:lineRule="exact"/>
      </w:pPr>
      <w:r>
        <w:rPr>
          <w:rFonts w:ascii="標楷體" w:eastAsia="標楷體" w:hAnsi="標楷體"/>
          <w:noProof/>
          <w:sz w:val="28"/>
          <w:szCs w:val="28"/>
        </w:rPr>
        <w:lastRenderedPageBreak/>
        <mc:AlternateContent>
          <mc:Choice Requires="wps">
            <w:drawing>
              <wp:anchor distT="0" distB="0" distL="114300" distR="114300" simplePos="0" relativeHeight="251705344" behindDoc="1" locked="0" layoutInCell="1" allowOverlap="1">
                <wp:simplePos x="0" y="0"/>
                <wp:positionH relativeFrom="column">
                  <wp:posOffset>-215898</wp:posOffset>
                </wp:positionH>
                <wp:positionV relativeFrom="paragraph">
                  <wp:posOffset>817245</wp:posOffset>
                </wp:positionV>
                <wp:extent cx="6273167" cy="12701"/>
                <wp:effectExtent l="0" t="0" r="32383" b="25399"/>
                <wp:wrapNone/>
                <wp:docPr id="18" name="Line 410"/>
                <wp:cNvGraphicFramePr/>
                <a:graphic xmlns:a="http://schemas.openxmlformats.org/drawingml/2006/main">
                  <a:graphicData uri="http://schemas.microsoft.com/office/word/2010/wordprocessingShape">
                    <wps:wsp>
                      <wps:cNvCnPr/>
                      <wps:spPr>
                        <a:xfrm>
                          <a:off x="0" y="0"/>
                          <a:ext cx="6273167" cy="1270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C68E63" id="_x0000_t32" coordsize="21600,21600" o:spt="32" o:oned="t" path="m,l21600,21600e" filled="f">
                <v:path arrowok="t" fillok="f" o:connecttype="none"/>
                <o:lock v:ext="edit" shapetype="t"/>
              </v:shapetype>
              <v:shape id="Line 410" o:spid="_x0000_s1026" type="#_x0000_t32" style="position:absolute;margin-left:-17pt;margin-top:64.35pt;width:493.95pt;height:1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5ErwEAAEoDAAAOAAAAZHJzL2Uyb0RvYy54bWysU82O2yAQvlfqOyDujWNvm3StOHtItL2s&#10;2khtH4BgsJGAQQMbJ2/fAadJf25VfRgzzO/3zbB5OjvLTgqjAd/xerHkTHkJvfFDx79/e373kbOY&#10;hO+FBa86flGRP23fvtlMoVUNjGB7hYyS+NhOoeNjSqGtqihH5URcQFCejBrQiUQqDlWPYqLszlbN&#10;crmqJsA+IEgVI93uZyPflvxaK5m+aB1VYrbj1FsqEos8ZlltN6IdUITRyGsb4h+6cMJ4KnpLtRdJ&#10;sFc0f6VyRiJE0GkhwVWgtZGqYCA09fIPNF9HEVTBQuTEcKMp/r+08vPpgMz0NDualBeOZvRivGLv&#10;60LOFGJLPjt/QKIqazEcMCM9a3T5TxjYuRB6uRGqzolJulw164d6teZMkq1u1ss6E17dgwPG9EmB&#10;Y/nQ8ZhQmGFMO/CeRgdYF1LF6SWmOfBnQK7s4dlYWyZoPZs6/vihIRBS0B5pK1KJjWBNn/1yRMTh&#10;uLPITiKvQ/muDf3mlovsRRxnv2KaFwXh1fdzI9YTkDsf+XSE/lJoKvc0sAL1ulx5I37VS/T9CWx/&#10;AAAA//8DAFBLAwQUAAYACAAAACEALGZVUuQAAAALAQAADwAAAGRycy9kb3ducmV2LnhtbEyPzU7D&#10;MBCE70i8g7VIXFDr0JT+hDhVhahUIVSV0gfYJtskSmxHttMGnp7lBMedGc1+k64G3YoLOV9bo+Bx&#10;HIEgk9uiNqWC4+dmtADhA5oCW2tIwRd5WGW3Nykmhb2aD7ocQim4xPgEFVQhdImUPq9Iox/bjgx7&#10;Z+s0Bj5dKQuHVy7XrZxE0UxqrA1/qLCjl4ry5tBrBVvcnfcP0+Z94+LX43e/Xbvmba/U/d2wfgYR&#10;aAh/YfjFZ3TImOlke1N40SoYxVPeEtiYLOYgOLF8ipcgTqzE0Rxklsr/G7IfAAAA//8DAFBLAQIt&#10;ABQABgAIAAAAIQC2gziS/gAAAOEBAAATAAAAAAAAAAAAAAAAAAAAAABbQ29udGVudF9UeXBlc10u&#10;eG1sUEsBAi0AFAAGAAgAAAAhADj9If/WAAAAlAEAAAsAAAAAAAAAAAAAAAAALwEAAF9yZWxzLy5y&#10;ZWxzUEsBAi0AFAAGAAgAAAAhAKLwLkSvAQAASgMAAA4AAAAAAAAAAAAAAAAALgIAAGRycy9lMm9E&#10;b2MueG1sUEsBAi0AFAAGAAgAAAAhACxmVVLkAAAACwEAAA8AAAAAAAAAAAAAAAAACQQAAGRycy9k&#10;b3ducmV2LnhtbFBLBQYAAAAABAAEAPMAAAAa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02272" behindDoc="1" locked="0" layoutInCell="1" allowOverlap="1">
                <wp:simplePos x="0" y="0"/>
                <wp:positionH relativeFrom="column">
                  <wp:posOffset>6060442</wp:posOffset>
                </wp:positionH>
                <wp:positionV relativeFrom="paragraph">
                  <wp:posOffset>833118</wp:posOffset>
                </wp:positionV>
                <wp:extent cx="0" cy="221614"/>
                <wp:effectExtent l="0" t="0" r="19050" b="26036"/>
                <wp:wrapNone/>
                <wp:docPr id="19" name="Line 407"/>
                <wp:cNvGraphicFramePr/>
                <a:graphic xmlns:a="http://schemas.openxmlformats.org/drawingml/2006/main">
                  <a:graphicData uri="http://schemas.microsoft.com/office/word/2010/wordprocessingShape">
                    <wps:wsp>
                      <wps:cNvCnPr/>
                      <wps:spPr>
                        <a:xfrm>
                          <a:off x="0" y="0"/>
                          <a:ext cx="0" cy="22161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5C7B92" id="Line 407" o:spid="_x0000_s1026" type="#_x0000_t32" style="position:absolute;margin-left:477.2pt;margin-top:65.6pt;width:0;height:17.45pt;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v5rAEAAEUDAAAOAAAAZHJzL2Uyb0RvYy54bWysUk2P0zAQvSPxHyzfaZJqWdio6R5aLZcV&#10;VAJ+wNSxE0uOx5rxNu2/x3ZKl48bIgfH8/U8781sHs+TEydNbNF3slnVUmivsLd+6OT3b0/vPkrB&#10;EXwPDr3u5EWzfNy+fbOZQ6vXOKLrNYkE4rmdQyfHGENbVaxGPQGvMGifggZpgphMGqqeYE7ok6vW&#10;dX1fzUh9IFSaOXn3S1BuC74xWsUvxrCOwnUy9RbLSeU85rPabqAdCMJo1bUN+IcuJrA+PXqD2kME&#10;8UL2L6jJKkJGE1cKpwqNsUoXDolNU//B5usIQRcuSRwON5n4/8Gqz6cDCdun2T1I4WFKM3q2Xou7&#10;+kMWZw7cppydP9DV4nCgzPRsaMr/xEGci6CXm6D6HIVanCp51+vmvrnLcNVrXSCOnzROIl86yZHA&#10;DmPcofdpakhN0RNOzxyXwp8F+VGPT9a55IfWeTF38uH9Om2agrRCxkEstYzO9jkvpzENx50jcYK8&#10;CeW7NvRbWn5kDzwueSWU06AlfPH90ojziUgWZpEi347YX4pCxZ9mVahe9yovw692qX7d/u0PAAAA&#10;//8DAFBLAwQUAAYACAAAACEAubpexeEAAAALAQAADwAAAGRycy9kb3ducmV2LnhtbEyPUUvDQBCE&#10;3wX/w7GCL2IvaWPQmEspYqGISK39AdvkmoTk9sLdpY3+eld80Med+ZidyZeT6cVJO99aUhDPIhCa&#10;Slu1VCvYf6xv70H4gFRhb0kr+NQelsXlRY5ZZc/0rk+7UAsOIZ+hgiaEIZPSl4026Gd20MTe0TqD&#10;gU9Xy8rhmcNNL+dRlEqDLfGHBgf91Oiy241GwQbfjtubpHtdu8Xz/mvcrFz3slXq+mpaPYIIegp/&#10;MPzU5+pQcKeDHanyolfwcJckjLKxiOcgmPhVDqykaQyyyOX/DcU3AAAA//8DAFBLAQItABQABgAI&#10;AAAAIQC2gziS/gAAAOEBAAATAAAAAAAAAAAAAAAAAAAAAABbQ29udGVudF9UeXBlc10ueG1sUEsB&#10;Ai0AFAAGAAgAAAAhADj9If/WAAAAlAEAAAsAAAAAAAAAAAAAAAAALwEAAF9yZWxzLy5yZWxzUEsB&#10;Ai0AFAAGAAgAAAAhAF0k2/msAQAARQMAAA4AAAAAAAAAAAAAAAAALgIAAGRycy9lMm9Eb2MueG1s&#10;UEsBAi0AFAAGAAgAAAAhALm6XsXhAAAACwEAAA8AAAAAAAAAAAAAAAAABg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01248" behindDoc="1" locked="0" layoutInCell="1" allowOverlap="1">
                <wp:simplePos x="0" y="0"/>
                <wp:positionH relativeFrom="column">
                  <wp:posOffset>5471156</wp:posOffset>
                </wp:positionH>
                <wp:positionV relativeFrom="paragraph">
                  <wp:posOffset>1052831</wp:posOffset>
                </wp:positionV>
                <wp:extent cx="1125224" cy="362587"/>
                <wp:effectExtent l="0" t="0" r="17776" b="18413"/>
                <wp:wrapNone/>
                <wp:docPr id="20" name="Text Box 406"/>
                <wp:cNvGraphicFramePr/>
                <a:graphic xmlns:a="http://schemas.openxmlformats.org/drawingml/2006/main">
                  <a:graphicData uri="http://schemas.microsoft.com/office/word/2010/wordprocessingShape">
                    <wps:wsp>
                      <wps:cNvSpPr txBox="1"/>
                      <wps:spPr>
                        <a:xfrm>
                          <a:off x="0" y="0"/>
                          <a:ext cx="1125224" cy="362587"/>
                        </a:xfrm>
                        <a:prstGeom prst="rect">
                          <a:avLst/>
                        </a:prstGeom>
                        <a:solidFill>
                          <a:srgbClr val="FFFFFF"/>
                        </a:solidFill>
                        <a:ln w="9528">
                          <a:solidFill>
                            <a:srgbClr val="000000"/>
                          </a:solidFill>
                          <a:prstDash val="solid"/>
                        </a:ln>
                      </wps:spPr>
                      <wps:txbx>
                        <w:txbxContent>
                          <w:p w:rsidR="00197904" w:rsidRDefault="00197904">
                            <w:pPr>
                              <w:rPr>
                                <w:rFonts w:ascii="標楷體" w:eastAsia="標楷體" w:hAnsi="標楷體"/>
                              </w:rPr>
                            </w:pPr>
                            <w:r>
                              <w:rPr>
                                <w:rFonts w:ascii="標楷體" w:eastAsia="標楷體" w:hAnsi="標楷體"/>
                              </w:rPr>
                              <w:t>其他緊急事件</w:t>
                            </w:r>
                          </w:p>
                        </w:txbxContent>
                      </wps:txbx>
                      <wps:bodyPr vert="horz" wrap="square" lIns="91440" tIns="45720" rIns="91440" bIns="45720" anchor="t" anchorCtr="0" compatLnSpc="0">
                        <a:noAutofit/>
                      </wps:bodyPr>
                    </wps:wsp>
                  </a:graphicData>
                </a:graphic>
              </wp:anchor>
            </w:drawing>
          </mc:Choice>
          <mc:Fallback>
            <w:pict>
              <v:shape id="Text Box 406" o:spid="_x0000_s1027" type="#_x0000_t202" style="position:absolute;margin-left:430.8pt;margin-top:82.9pt;width:88.6pt;height:28.5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l4+wEAAAIEAAAOAAAAZHJzL2Uyb0RvYy54bWysU9Fu2yAUfZ+0f0C8L3Y8J02tkGprlGlS&#10;tU1K9wEYQ4yEgQGJnX39LthN021PVf2AgXs53HPOZX03dAqduPPSaILnsxwjrplppD4Q/PNx92GF&#10;kQ9UN1QZzQk+c4/vNu/frXtb8cK0RjXcIQDRvuotwW0Itsoyz1reUT8zlmsICuM6GmDpDlnjaA/o&#10;ncqKPF9mvXGNdYZx72F3OwbxJuELwVn4LoTnASmCobaQRpfGOo7ZZk2rg6O2lWwqg76iio5KDZde&#10;oLY0UHR08h+oTjJnvBFhxkyXGSEk44kDsJnnf7HZt9TyxAXE8fYik387WPbt9MMh2RBcgDyaduDR&#10;Ix8C+mwGVObLKFBvfQV5ewuZYYAAGP2072Ez8h6E6+IfGCGIA9b5Im+EY/HQvFgURYkRg9jHZbFY&#10;3USY7Pm0dT584aZDcUKwA/uSqvT04MOY+pQSL/NGyWYnlUoLd6jvlUMnClbv0jehv0hTGvUE3y6K&#10;VUJ+EfPXEHn6/gcRS9hS345XJYQpTWmgE+UaZYmzMNRD0vciWW2aMygJjwYotsb9xqiHBiTY/zpS&#10;xzFSXzU4fDsvy9ixaVEubqI/7jpSX0eoZgBFcMBonN6HscuhzSwND3pvWTQkKqXNp2MwQiZFY41j&#10;RVPp0GjJk+lRxE6+Xqes56e7+QMAAP//AwBQSwMEFAAGAAgAAAAhAMpAYgngAAAADAEAAA8AAABk&#10;cnMvZG93bnJldi54bWxMj81OwzAQhO9IvIO1SFwQdRpUE0KcKqXiAicKhx7deEki/BNipzVvz/YE&#10;tx3Np9mZap2sYUecwuCdhOUiA4au9XpwnYSP9+fbAliIymllvEMJPxhgXV9eVKrU/uTe8LiLHaMQ&#10;F0oloY9xLDkPbY9WhYUf0ZH36SerIsmp43pSJwq3hudZJrhVg6MPvRrxqcf2azdbCfv0ei82m+1K&#10;p9i8fG+LuTH7Gymvr1LzCCxiin8wnOtTdaip08HPTgdmJBRiKQglQ6xow5nI7gq6DhLyPH8AXlf8&#10;/4j6FwAA//8DAFBLAQItABQABgAIAAAAIQC2gziS/gAAAOEBAAATAAAAAAAAAAAAAAAAAAAAAABb&#10;Q29udGVudF9UeXBlc10ueG1sUEsBAi0AFAAGAAgAAAAhADj9If/WAAAAlAEAAAsAAAAAAAAAAAAA&#10;AAAALwEAAF9yZWxzLy5yZWxzUEsBAi0AFAAGAAgAAAAhAObiSXj7AQAAAgQAAA4AAAAAAAAAAAAA&#10;AAAALgIAAGRycy9lMm9Eb2MueG1sUEsBAi0AFAAGAAgAAAAhAMpAYgngAAAADAEAAA8AAAAAAAAA&#10;AAAAAAAAVQQAAGRycy9kb3ducmV2LnhtbFBLBQYAAAAABAAEAPMAAABiBQAAAAA=&#10;" strokeweight=".26467mm">
                <v:textbox>
                  <w:txbxContent>
                    <w:p w:rsidR="00197904" w:rsidRDefault="00197904">
                      <w:pPr>
                        <w:rPr>
                          <w:rFonts w:ascii="標楷體" w:eastAsia="標楷體" w:hAnsi="標楷體"/>
                        </w:rPr>
                      </w:pPr>
                      <w:r>
                        <w:rPr>
                          <w:rFonts w:ascii="標楷體" w:eastAsia="標楷體" w:hAnsi="標楷體"/>
                        </w:rPr>
                        <w:t>其他緊急事件</w:t>
                      </w:r>
                    </w:p>
                  </w:txbxContent>
                </v:textbox>
              </v:shape>
            </w:pict>
          </mc:Fallback>
        </mc:AlternateContent>
      </w:r>
      <w:r>
        <w:rPr>
          <w:rFonts w:ascii="標楷體" w:eastAsia="標楷體" w:hAnsi="標楷體"/>
          <w:noProof/>
          <w:sz w:val="28"/>
          <w:szCs w:val="28"/>
        </w:rPr>
        <mc:AlternateContent>
          <mc:Choice Requires="wps">
            <w:drawing>
              <wp:anchor distT="0" distB="0" distL="114300" distR="114300" simplePos="0" relativeHeight="251696128" behindDoc="1" locked="0" layoutInCell="1" allowOverlap="1">
                <wp:simplePos x="0" y="0"/>
                <wp:positionH relativeFrom="column">
                  <wp:posOffset>4791071</wp:posOffset>
                </wp:positionH>
                <wp:positionV relativeFrom="paragraph">
                  <wp:posOffset>1400175</wp:posOffset>
                </wp:positionV>
                <wp:extent cx="0" cy="111127"/>
                <wp:effectExtent l="0" t="0" r="19050" b="22223"/>
                <wp:wrapNone/>
                <wp:docPr id="21" name="Line 401"/>
                <wp:cNvGraphicFramePr/>
                <a:graphic xmlns:a="http://schemas.openxmlformats.org/drawingml/2006/main">
                  <a:graphicData uri="http://schemas.microsoft.com/office/word/2010/wordprocessingShape">
                    <wps:wsp>
                      <wps:cNvCnPr/>
                      <wps:spPr>
                        <a:xfrm>
                          <a:off x="0" y="0"/>
                          <a:ext cx="0" cy="111127"/>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8B9518" id="Line 401" o:spid="_x0000_s1026" type="#_x0000_t32" style="position:absolute;margin-left:377.25pt;margin-top:110.25pt;width:0;height:8.7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qgEAAEUDAAAOAAAAZHJzL2Uyb0RvYy54bWysUsuO2zAMvBfoPwi6b2wH25cRZw8JtpdF&#10;G6DdD2BkyRYgiwKljZO/LyWn2T5uRXWgJIocckbcPJwnJ06aokXfyWZVS6G9wt76oZPP3x/vPkoR&#10;E/geHHrdyYuO8mH79s1mDq1e44iu1yQYxMd2Dp0cUwptVUU16gniCoP2/GiQJkh8paHqCWZGn1y1&#10;ruv31YzUB0KlY2TvfnmU24JvjFbpqzFRJ+E6yb2lYqnYY7bVdgPtQBBGq65twD90MYH1XPQGtYcE&#10;4oXsX1CTVYQRTVopnCo0xipdODCbpv6DzbcRgi5cWJwYbjLF/wervpwOJGzfyXUjhYeJ/+jJei3u&#10;6yaLM4fYcszOH+h6i+FAmenZ0JR35iDORdDLTVB9TkItTsXehtf6Q4arXvMCxfRZ4yTyoZMxEdhh&#10;TDv0nn8NqSl6wukppiXxZ0Iu6vHROsd+aJ0Xcyc/vVvzpCngETIOUsmN6Gyf43JYpOG4cyROkCeh&#10;rGtDv4XlInuI4xJXnnIYtIQvvl8acZ6JZGEWKfLpiP2lKFT8/FeF6nWu8jD8ei/Zr9O//QEAAP//&#10;AwBQSwMEFAAGAAgAAAAhAOmlVnnhAAAACwEAAA8AAABkcnMvZG93bnJldi54bWxMj9FKw0AQRd8F&#10;/2EZwRexG9NWS8ymFLFQRKTWfsA0O01Csrthd9NGv94RH/Rt5t7LnTP5cjSdOJEPjbMK7iYJCLKl&#10;042tFOw/1rcLECGi1dg5Swo+KcCyuLzIMdPubN/ptIuV4BIbMlRQx9hnUoayJoNh4nqy7B2dNxh5&#10;9ZXUHs9cbjqZJsm9NNhYvlBjT081le1uMAo2+Hbc3sza17WfPu+/hs3Kty9bpa6vxtUjiEhj/AvD&#10;Dz6jQ8FMBzdYHUSn4GE+m3NUQZomPHDiVzmwMl0kIItc/v+h+AYAAP//AwBQSwECLQAUAAYACAAA&#10;ACEAtoM4kv4AAADhAQAAEwAAAAAAAAAAAAAAAAAAAAAAW0NvbnRlbnRfVHlwZXNdLnhtbFBLAQIt&#10;ABQABgAIAAAAIQA4/SH/1gAAAJQBAAALAAAAAAAAAAAAAAAAAC8BAABfcmVscy8ucmVsc1BLAQIt&#10;ABQABgAIAAAAIQBXTO//qgEAAEUDAAAOAAAAAAAAAAAAAAAAAC4CAABkcnMvZTJvRG9jLnhtbFBL&#10;AQItABQABgAIAAAAIQDppVZ54QAAAAsBAAAPAAAAAAAAAAAAAAAAAAQEAABkcnMvZG93bnJldi54&#10;bWxQSwUGAAAAAAQABADzAAAAEg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95104" behindDoc="1" locked="0" layoutInCell="1" allowOverlap="1">
                <wp:simplePos x="0" y="0"/>
                <wp:positionH relativeFrom="column">
                  <wp:posOffset>4790441</wp:posOffset>
                </wp:positionH>
                <wp:positionV relativeFrom="paragraph">
                  <wp:posOffset>845189</wp:posOffset>
                </wp:positionV>
                <wp:extent cx="0" cy="276862"/>
                <wp:effectExtent l="0" t="0" r="19050" b="27938"/>
                <wp:wrapNone/>
                <wp:docPr id="22" name="Line 400"/>
                <wp:cNvGraphicFramePr/>
                <a:graphic xmlns:a="http://schemas.openxmlformats.org/drawingml/2006/main">
                  <a:graphicData uri="http://schemas.microsoft.com/office/word/2010/wordprocessingShape">
                    <wps:wsp>
                      <wps:cNvCnPr/>
                      <wps:spPr>
                        <a:xfrm>
                          <a:off x="0" y="0"/>
                          <a:ext cx="0" cy="276862"/>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03A8D5" id="Line 400" o:spid="_x0000_s1026" type="#_x0000_t32" style="position:absolute;margin-left:377.2pt;margin-top:66.55pt;width:0;height:21.8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C5qQEAAEUDAAAOAAAAZHJzL2Uyb0RvYy54bWysUk2P2yAQvVfa/4C4N3asNt214uwh0e5l&#10;1UZq9wcQDDYSMGiGjZN/X8Bp0nZvVX3AzCfz3rz148lZdlRIBnzHl4uaM+Ul9MYPHX/98fTxnjOK&#10;wvfCglcdPyvij5u7D+sptKqBEWyvkKUmntopdHyMMbRVRXJUTtACgvIpqAGdiMnEoepRTKm7s1VT&#10;16tqAuwDglREybubg3xT+mutZPymNanIbMfTbLGcWM5DPqvNWrQDijAaeRlD/MMUThifHr222oko&#10;2Buad62ckQgEOi4kuAq0NlIVDAnNsv4LzfdRBFWwJHIoXGmi/9dWfj3ukZm+403DmRcu7ejFeMU+&#10;1YWcKVCbcrZ+j4mqbFHYY0Z60ujyP2Fgp0Lo+UqoOkUmZ6dM3ubL6n7VZK6rW11Ais8KHMuXjlNE&#10;YYYxbsH7tDXAZeFTHF8ozoW/CvKjHp6MtWV51rOp4w+fm6Q0KZKEtBWx1BJY0+e8XEE4HLYW2VFk&#10;JZTvMtAfafmRnaBxziuhWSMIb76fB7E+AblRkW8H6M+FoeJPuypQL7rKYvjdLtU39W9+AgAA//8D&#10;AFBLAwQUAAYACAAAACEASUfjOOEAAAALAQAADwAAAGRycy9kb3ducmV2LnhtbEyPUUvDQBCE3wX/&#10;w7GCL2IvNbGRmEspYqGISK39AdvkmoTk9sLdpY3+eld80Med+ZidyZeT6cVJO99aUjCfRSA0lbZq&#10;qVaw/1jfPoDwAanC3pJW8Kk9LIvLixyzyp7pXZ92oRYcQj5DBU0IQyalLxtt0M/soIm9o3UGA5+u&#10;lpXDM4ebXt5F0UIabIk/NDjop0aX3W40Cjb4dtzeJN3r2sXP+69xs3Ldy1ap66tp9Qgi6Cn8wfBT&#10;n6tDwZ0OdqTKi15Bep8kjLIRx3MQTPwqB1bSRQqyyOX/DcU3AAAA//8DAFBLAQItABQABgAIAAAA&#10;IQC2gziS/gAAAOEBAAATAAAAAAAAAAAAAAAAAAAAAABbQ29udGVudF9UeXBlc10ueG1sUEsBAi0A&#10;FAAGAAgAAAAhADj9If/WAAAAlAEAAAsAAAAAAAAAAAAAAAAALwEAAF9yZWxzLy5yZWxzUEsBAi0A&#10;FAAGAAgAAAAhAIotMLmpAQAARQMAAA4AAAAAAAAAAAAAAAAALgIAAGRycy9lMm9Eb2MueG1sUEsB&#10;Ai0AFAAGAAgAAAAhAElH4zjhAAAACwEAAA8AAAAAAAAAAAAAAAAAAwQAAGRycy9kb3ducmV2Lnht&#10;bFBLBQYAAAAABAAEAPMAAAARBQAAAAA=&#10;" strokeweight=".26467mm"/>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4213856</wp:posOffset>
                </wp:positionH>
                <wp:positionV relativeFrom="paragraph">
                  <wp:posOffset>1068074</wp:posOffset>
                </wp:positionV>
                <wp:extent cx="1171575" cy="347984"/>
                <wp:effectExtent l="0" t="0" r="28575" b="13966"/>
                <wp:wrapNone/>
                <wp:docPr id="23" name="文字方塊 2"/>
                <wp:cNvGraphicFramePr/>
                <a:graphic xmlns:a="http://schemas.openxmlformats.org/drawingml/2006/main">
                  <a:graphicData uri="http://schemas.microsoft.com/office/word/2010/wordprocessingShape">
                    <wps:wsp>
                      <wps:cNvSpPr txBox="1"/>
                      <wps:spPr>
                        <a:xfrm>
                          <a:off x="0" y="0"/>
                          <a:ext cx="1171575" cy="347984"/>
                        </a:xfrm>
                        <a:prstGeom prst="rect">
                          <a:avLst/>
                        </a:prstGeom>
                        <a:solidFill>
                          <a:srgbClr val="FFFFFF"/>
                        </a:solidFill>
                        <a:ln w="9528">
                          <a:solidFill>
                            <a:srgbClr val="000000"/>
                          </a:solidFill>
                          <a:prstDash val="solid"/>
                        </a:ln>
                      </wps:spPr>
                      <wps:txbx>
                        <w:txbxContent>
                          <w:p w:rsidR="00197904" w:rsidRDefault="00197904">
                            <w:pPr>
                              <w:rPr>
                                <w:rFonts w:ascii="標楷體" w:eastAsia="標楷體" w:hAnsi="標楷體"/>
                              </w:rPr>
                            </w:pPr>
                            <w:r>
                              <w:rPr>
                                <w:rFonts w:ascii="標楷體" w:eastAsia="標楷體" w:hAnsi="標楷體"/>
                              </w:rPr>
                              <w:t>虐待及性侵害</w:t>
                            </w:r>
                          </w:p>
                        </w:txbxContent>
                      </wps:txbx>
                      <wps:bodyPr vert="horz" wrap="square" lIns="91440" tIns="45720" rIns="91440" bIns="45720" anchor="t" anchorCtr="0" compatLnSpc="0">
                        <a:noAutofit/>
                      </wps:bodyPr>
                    </wps:wsp>
                  </a:graphicData>
                </a:graphic>
              </wp:anchor>
            </w:drawing>
          </mc:Choice>
          <mc:Fallback>
            <w:pict>
              <v:shape id="_x0000_s1028" type="#_x0000_t202" style="position:absolute;margin-left:331.8pt;margin-top:84.1pt;width:92.25pt;height:27.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CKEQIAAAQEAAAOAAAAZHJzL2Uyb0RvYy54bWysU1uO0zAU/UdiD5b/aR6T0jZqOoKpipBG&#10;gNSZBbiO01hybGO7TcoGkFjAzDcLYAEsaGYdXDuZtgN8IfLh+D58fM+51/PLrhFoz4zlShY4GcUY&#10;MUlVyeW2wLc3q1dTjKwjsiRCSVbgA7P4cvHyxbzVOUtVrUTJDAIQafNWF7h2TudRZGnNGmJHSjMJ&#10;wUqZhjgwzTYqDWkBvRFRGsevo1aZUhtFmbXgXfZBvAj4VcWo+1hVljkkCgy1ubCasG78Gi3mJN8a&#10;omtOhzLIP1TREC7h0iPUkjiCdob/AdVwapRVlRtR1USqqjhlgQOwSeLf2KxrolngAuJYfZTJ/j9Y&#10;+mH/ySBeFji9wEiSBnr0ePf14cf9493Ph+/fUOolarXNIXOtIdd1b1UHrX7yW3B65l1lGv8HTgji&#10;IPbhKDDrHKL+UDJJxpMxRhRiF9lkNs08THQ6rY1175hqkN8U2EADg65kf21dn/qU4i+zSvByxYUI&#10;htluroRBewLNXoVvQH+WJiRqCzwbp9OA/CxmzyHi8P0NwpewJLburwoIQ5qQQMfL1cvid67bdL3C&#10;Psd7Nqo8gJLwbIBircwXjFoYwQLbzztiGEbivYQez5Is8zMbjGw8ScEw55HNeYRIClAFdhj12yvX&#10;zzkMmibuWq419Q3xSkn1ZudUxYOip4qG0mHUQk+GZ+Fn+dwOWafHu/gFAAD//wMAUEsDBBQABgAI&#10;AAAAIQCTZn3A4AAAAAsBAAAPAAAAZHJzL2Rvd25yZXYueG1sTI8xT8MwEIV3JP6DdUgsiDpNwVgh&#10;TpVSsdCJwtDRjU0SEZ9D7LTm33NMMJ7ep/e+K9fJDexkp9B7VLBcZMAsNt702Cp4f3u+lcBC1Gj0&#10;4NEq+LYB1tXlRakL48/4ak/72DIqwVBoBV2MY8F5aDrrdFj40SJlH35yOtI5tdxM+kzlbuB5lgnu&#10;dI+00OnRPnW2+dzPTsEh7R7EZrO9NynWL19bOdfD4Uap66tUPwKLNsU/GH71SR0qcjr6GU1ggwIh&#10;VoJQCoTMgREh7+QS2FFBnq8y4FXJ//9Q/QAAAP//AwBQSwECLQAUAAYACAAAACEAtoM4kv4AAADh&#10;AQAAEwAAAAAAAAAAAAAAAAAAAAAAW0NvbnRlbnRfVHlwZXNdLnhtbFBLAQItABQABgAIAAAAIQA4&#10;/SH/1gAAAJQBAAALAAAAAAAAAAAAAAAAAC8BAABfcmVscy8ucmVsc1BLAQItABQABgAIAAAAIQAH&#10;tsCKEQIAAAQEAAAOAAAAAAAAAAAAAAAAAC4CAABkcnMvZTJvRG9jLnhtbFBLAQItABQABgAIAAAA&#10;IQCTZn3A4AAAAAsBAAAPAAAAAAAAAAAAAAAAAGsEAABkcnMvZG93bnJldi54bWxQSwUGAAAAAAQA&#10;BADzAAAAeAUAAAAA&#10;" strokeweight=".26467mm">
                <v:textbox>
                  <w:txbxContent>
                    <w:p w:rsidR="00197904" w:rsidRDefault="00197904">
                      <w:pPr>
                        <w:rPr>
                          <w:rFonts w:ascii="標楷體" w:eastAsia="標楷體" w:hAnsi="標楷體"/>
                        </w:rPr>
                      </w:pPr>
                      <w:r>
                        <w:rPr>
                          <w:rFonts w:ascii="標楷體" w:eastAsia="標楷體" w:hAnsi="標楷體"/>
                        </w:rPr>
                        <w:t>虐待及性侵害</w:t>
                      </w:r>
                    </w:p>
                  </w:txbxContent>
                </v:textbox>
              </v:shape>
            </w:pict>
          </mc:Fallback>
        </mc:AlternateContent>
      </w:r>
      <w:r>
        <w:rPr>
          <w:rFonts w:ascii="標楷體" w:eastAsia="標楷體" w:hAnsi="標楷體"/>
          <w:noProof/>
          <w:sz w:val="28"/>
          <w:szCs w:val="28"/>
        </w:rPr>
        <mc:AlternateContent>
          <mc:Choice Requires="wps">
            <w:drawing>
              <wp:anchor distT="0" distB="0" distL="114300" distR="114300" simplePos="0" relativeHeight="251765760" behindDoc="0" locked="0" layoutInCell="1" allowOverlap="1">
                <wp:simplePos x="0" y="0"/>
                <wp:positionH relativeFrom="column">
                  <wp:posOffset>3903345</wp:posOffset>
                </wp:positionH>
                <wp:positionV relativeFrom="paragraph">
                  <wp:posOffset>1397632</wp:posOffset>
                </wp:positionV>
                <wp:extent cx="0" cy="95254"/>
                <wp:effectExtent l="0" t="0" r="19050" b="19046"/>
                <wp:wrapNone/>
                <wp:docPr id="24" name="AutoShape 478"/>
                <wp:cNvGraphicFramePr/>
                <a:graphic xmlns:a="http://schemas.openxmlformats.org/drawingml/2006/main">
                  <a:graphicData uri="http://schemas.microsoft.com/office/word/2010/wordprocessingShape">
                    <wps:wsp>
                      <wps:cNvCnPr/>
                      <wps:spPr>
                        <a:xfrm>
                          <a:off x="0" y="0"/>
                          <a:ext cx="0" cy="9525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CAAB21" id="AutoShape 478" o:spid="_x0000_s1026" type="#_x0000_t32" style="position:absolute;margin-left:307.35pt;margin-top:110.05pt;width:0;height: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LDrAEAAEkDAAAOAAAAZHJzL2Uyb0RvYy54bWysU02PGyEMvVfqf0Dcm0mibLsdZbKqEm0v&#10;VRup7Q9wGMggAUY2yST/vsCk2X7cqs7BA8Z+9nuY9dPFO3HWxBZDJxezuRQ6KOxtOHby+7fnN49S&#10;cILQg8OgO3nVLJ82r1+tx9jqJQ7oek0igwRux9jJIaXYNg2rQXvgGUYd8qFB8pDylo5NTzBmdO+a&#10;5Xz+thmR+kioNHP27qZDuan4xmiVvhjDOgnXydxbqpaqPRTbbNbQHgniYNWtDfiHLjzYkIveoXaQ&#10;QJzI/gXlrSJkNGmm0DdojFW6cshsFvM/2HwdIOrKJYvD8S4T/z9Y9fm8J2H7Ti5XUgTw+Y4+nBLW&#10;0mL17rEoNEZuc+A27Om247inQvdiyJd/JiIuVdXrXVV9SUJNTpW97x+WD6uC1rykReL0UaMXZdFJ&#10;TgT2OKQthpBvDmlRNYXzJ05T4s+EUjPgs3Uu+6F1QYy1Qp42BXmMjINUcxmd7UtcCWM6HraOxBnK&#10;NNTv1tBvYaXIDniY4upRCYOW8BT6qREXMpGiy6REWR2wv1aBqj/fV6V6m60yEL/ua/bLC9j8AAAA&#10;//8DAFBLAwQUAAYACAAAACEALUC1DOEAAAALAQAADwAAAGRycy9kb3ducmV2LnhtbEyP0UrDQBBF&#10;3wX/YRnBF7GbpLVKzKYUsVBEpNZ+wDTZJiHZ2bC7aaNf35E+6OPcOdw5ky1G04mjdr6xpCCeRCA0&#10;FbZsqFKw+1rdP4HwAanEzpJW8K09LPLrqwzT0p7oUx+3oRJcQj5FBXUIfSqlL2pt0E9sr4l3B+sM&#10;Bh5dJUuHJy43nUyiaC4NNsQXauz1S62LdjsYBWv8OGzuZu37yk1fdz/Deunat41Stzfj8hlE0GP4&#10;g+FXn9UhZ6e9Haj0olMwj2ePjCpIkigGwcQl2XMyfYhB5pn8/0N+BgAA//8DAFBLAQItABQABgAI&#10;AAAAIQC2gziS/gAAAOEBAAATAAAAAAAAAAAAAAAAAAAAAABbQ29udGVudF9UeXBlc10ueG1sUEsB&#10;Ai0AFAAGAAgAAAAhADj9If/WAAAAlAEAAAsAAAAAAAAAAAAAAAAALwEAAF9yZWxzLy5yZWxzUEsB&#10;Ai0AFAAGAAgAAAAhALLb0sOsAQAASQMAAA4AAAAAAAAAAAAAAAAALgIAAGRycy9lMm9Eb2MueG1s&#10;UEsBAi0AFAAGAAgAAAAhAC1AtQzhAAAACwEAAA8AAAAAAAAAAAAAAAAABg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98176" behindDoc="1" locked="0" layoutInCell="1" allowOverlap="1">
                <wp:simplePos x="0" y="0"/>
                <wp:positionH relativeFrom="column">
                  <wp:posOffset>3895728</wp:posOffset>
                </wp:positionH>
                <wp:positionV relativeFrom="paragraph">
                  <wp:posOffset>830576</wp:posOffset>
                </wp:positionV>
                <wp:extent cx="1271" cy="278134"/>
                <wp:effectExtent l="0" t="0" r="36829" b="26666"/>
                <wp:wrapNone/>
                <wp:docPr id="25" name="Line 403"/>
                <wp:cNvGraphicFramePr/>
                <a:graphic xmlns:a="http://schemas.openxmlformats.org/drawingml/2006/main">
                  <a:graphicData uri="http://schemas.microsoft.com/office/word/2010/wordprocessingShape">
                    <wps:wsp>
                      <wps:cNvCnPr/>
                      <wps:spPr>
                        <a:xfrm>
                          <a:off x="0" y="0"/>
                          <a:ext cx="1271" cy="27813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7321C5" id="Line 403" o:spid="_x0000_s1026" type="#_x0000_t32" style="position:absolute;margin-left:306.75pt;margin-top:65.4pt;width:.1pt;height:21.9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9sQEAAEgDAAAOAAAAZHJzL2Uyb0RvYy54bWysU8lu2zAQvRfoPxC811qSNKlgOQcb6SVo&#10;DTT9gDFFSgS4YYax7L8vSblOl1tRHUbkLI/zHofrx5M17CiRtHc9b1Y1Z9IJP2g39vz7y9OHB84o&#10;ghvAeCd7fpbEHzfv363n0MnWT94MElkCcdTNoedTjKGrKhKTtEArH6RLQeXRQkxbHKsBYU7o1lRt&#10;XX+sZo9DQC8kUfLuliDfFHylpIhflSIZmel56i0Wi8Uesq02a+hGhDBpcWkD/qELC9qlQ69QO4jA&#10;XlH/BWW1QE9exZXwtvJKaSELh8Smqf9g822CIAuXJA6Fq0z0/2DFl+MemR563t5x5sCmO3rWTrLb&#10;+iaLMwfqUs7W7fGyo7DHzPSk0OZ/4sBORdDzVVB5ikwkZ9PeN5yJFGjvH5qb24xYvZUGpPhZesvy&#10;oucUEfQ4xa13Ll2cx6ZICsdnikvhz4J8rvNP2pjkh844Nvf8012bhk1AmiJlIJZa8kYPOS+nEY6H&#10;rUF2hDwM5bs09FtaPmQHNC15JZTToEP/6oalEeMSkazNokZeHfxwLiIVf7quQvUyWnkeft2X6rcH&#10;sPkBAAD//wMAUEsDBBQABgAIAAAAIQB6UOX44QAAAAsBAAAPAAAAZHJzL2Rvd25yZXYueG1sTI9R&#10;S8NAEITfBf/DsYIvYi81NS0xl1LEQpEite0PuCbbJCS3F+4ubfTXuz7p4858zM5ky9F04oLON5YU&#10;TCcRCKTClg1VCo6H9eMChA+aSt1ZQgVf6GGZ395kOi3tlT7xsg+V4BDyqVZQh9CnUvqiRqP9xPZI&#10;7J2tMzrw6SpZOn3lcNPJpyhKpNEN8Yda9/haY9HuB6Ngoz/Ou4dZu127+O34PWxWrn3fKXV/N65e&#10;QAQcwx8Mv/W5OuTc6WQHKr3oFCTT+JlRNuKINzDByhzEiZX5LAGZZ/L/hvwHAAD//wMAUEsBAi0A&#10;FAAGAAgAAAAhALaDOJL+AAAA4QEAABMAAAAAAAAAAAAAAAAAAAAAAFtDb250ZW50X1R5cGVzXS54&#10;bWxQSwECLQAUAAYACAAAACEAOP0h/9YAAACUAQAACwAAAAAAAAAAAAAAAAAvAQAAX3JlbHMvLnJl&#10;bHNQSwECLQAUAAYACAAAACEAYLYvvbEBAABIAwAADgAAAAAAAAAAAAAAAAAuAgAAZHJzL2Uyb0Rv&#10;Yy54bWxQSwECLQAUAAYACAAAACEAelDl+OEAAAALAQAADwAAAAAAAAAAAAAAAAALBAAAZHJzL2Rv&#10;d25yZXYueG1sUEsFBgAAAAAEAAQA8wAAABkFAAAAAA==&#10;" strokeweight=".26467mm"/>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3573776</wp:posOffset>
                </wp:positionH>
                <wp:positionV relativeFrom="paragraph">
                  <wp:posOffset>1068074</wp:posOffset>
                </wp:positionV>
                <wp:extent cx="596902" cy="346713"/>
                <wp:effectExtent l="0" t="0" r="12698" b="15237"/>
                <wp:wrapNone/>
                <wp:docPr id="26" name="文字方塊 2"/>
                <wp:cNvGraphicFramePr/>
                <a:graphic xmlns:a="http://schemas.openxmlformats.org/drawingml/2006/main">
                  <a:graphicData uri="http://schemas.microsoft.com/office/word/2010/wordprocessingShape">
                    <wps:wsp>
                      <wps:cNvSpPr txBox="1"/>
                      <wps:spPr>
                        <a:xfrm>
                          <a:off x="0" y="0"/>
                          <a:ext cx="596902" cy="346713"/>
                        </a:xfrm>
                        <a:prstGeom prst="rect">
                          <a:avLst/>
                        </a:prstGeom>
                        <a:solidFill>
                          <a:srgbClr val="FFFFFF"/>
                        </a:solidFill>
                        <a:ln w="9528">
                          <a:solidFill>
                            <a:srgbClr val="000000"/>
                          </a:solidFill>
                          <a:prstDash val="solid"/>
                        </a:ln>
                      </wps:spPr>
                      <wps:txbx>
                        <w:txbxContent>
                          <w:p w:rsidR="00197904" w:rsidRDefault="00197904">
                            <w:pPr>
                              <w:jc w:val="center"/>
                              <w:rPr>
                                <w:rFonts w:ascii="標楷體" w:eastAsia="標楷體" w:hAnsi="標楷體"/>
                              </w:rPr>
                            </w:pPr>
                            <w:r>
                              <w:rPr>
                                <w:rFonts w:ascii="標楷體" w:eastAsia="標楷體" w:hAnsi="標楷體"/>
                              </w:rPr>
                              <w:t>走失</w:t>
                            </w:r>
                          </w:p>
                        </w:txbxContent>
                      </wps:txbx>
                      <wps:bodyPr vert="horz" wrap="square" lIns="91440" tIns="45720" rIns="91440" bIns="45720" anchor="t" anchorCtr="0" compatLnSpc="0">
                        <a:noAutofit/>
                      </wps:bodyPr>
                    </wps:wsp>
                  </a:graphicData>
                </a:graphic>
              </wp:anchor>
            </w:drawing>
          </mc:Choice>
          <mc:Fallback>
            <w:pict>
              <v:shape id="_x0000_s1029" type="#_x0000_t202" style="position:absolute;margin-left:281.4pt;margin-top:84.1pt;width:47pt;height:27.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nIEAIAAAMEAAAOAAAAZHJzL2Uyb0RvYy54bWysU1uO0zAU/UdiD5b/adJM25lGTUcwVRHS&#10;CJAKC3Acp7HkF7bbpGwAiQUM3yyABbCgmXVw7WTaDvCF8Ifj+8jxPedeL647KdCeWce1KvB4lGLE&#10;FNUVV9sCf/ywfnGFkfNEVURoxQp8YA5fL58/W7QmZ5lutKiYRQCiXN6aAjfemzxJHG2YJG6kDVMQ&#10;rLWVxINpt0llSQvoUiRZms6SVtvKWE2Zc+Bd9UG8jPh1zah/V9eOeSQKDLX5uNu4l2FPlguSby0x&#10;DadDGeQfqpCEK7j0CLUinqCd5X9ASU6tdrr2I6plouuaUxY5AJtx+hubTUMMi1xAHGeOMrn/B0vf&#10;7t9bxKsCZzOMFJHQo4e7L/c/vj3c/bz//hVlQaLWuBwyNwZyffdKd9DqR78DZ2De1VaGL3BCEAex&#10;D0eBWecRBed0PpunGUYUQheT2eX4IqAkp5+Ndf410xKFQ4Et9C/KSva3zvepjynhLqcFr9ZciGjY&#10;bXkjLNoT6PU6rgH9SZpQqC3wfJpdReQnMXcOkcb1N4hQwoq4pr8qIgxpQgGdoFavSjj5ruyiwJFr&#10;8JS6OoCQ8GqAYqPtZ4xamMACu087YhlG4o2CFs/Hk0kY2WhMppcZGPY8Up5HiKIAVWCPUX+88f2Y&#10;w5wZ4m/VxtDQj6CU0i93Xtc8KnqqaCgdJi32ZHgVYZTP7Zh1ervLXwAAAP//AwBQSwMEFAAGAAgA&#10;AAAhANhkmULeAAAACwEAAA8AAABkcnMvZG93bnJldi54bWxMjz1PwzAQhnck/oN1SCyIOkSKiUKc&#10;KqVigYnC0NGNr0lUf4TYac2/55hgvHtevfdcvU7WsDPOYfROwsMqA4au83p0vYTPj5f7EliIymll&#10;vEMJ3xhg3Vxf1arS/uLe8byLPaMSFyolYYhxqjgP3YBWhZWf0BE7+tmqSOPccz2rC5Vbw/MsE9yq&#10;0dGFQU34PGB32i1Wwj69PYrNZlvoFNvXr225tGZ/J+XtTWqfgEVM8S8Mv/qkDg05HfzidGBGQiFy&#10;Uo8ERJkDo4QoBG0OEvKcEG9q/v+H5gcAAP//AwBQSwECLQAUAAYACAAAACEAtoM4kv4AAADhAQAA&#10;EwAAAAAAAAAAAAAAAAAAAAAAW0NvbnRlbnRfVHlwZXNdLnhtbFBLAQItABQABgAIAAAAIQA4/SH/&#10;1gAAAJQBAAALAAAAAAAAAAAAAAAAAC8BAABfcmVscy8ucmVsc1BLAQItABQABgAIAAAAIQBi6RnI&#10;EAIAAAMEAAAOAAAAAAAAAAAAAAAAAC4CAABkcnMvZTJvRG9jLnhtbFBLAQItABQABgAIAAAAIQDY&#10;ZJlC3gAAAAsBAAAPAAAAAAAAAAAAAAAAAGoEAABkcnMvZG93bnJldi54bWxQSwUGAAAAAAQABADz&#10;AAAAdQUAAAAA&#10;" strokeweight=".26467mm">
                <v:textbox>
                  <w:txbxContent>
                    <w:p w:rsidR="00197904" w:rsidRDefault="00197904">
                      <w:pPr>
                        <w:jc w:val="center"/>
                        <w:rPr>
                          <w:rFonts w:ascii="標楷體" w:eastAsia="標楷體" w:hAnsi="標楷體"/>
                        </w:rPr>
                      </w:pPr>
                      <w:r>
                        <w:rPr>
                          <w:rFonts w:ascii="標楷體" w:eastAsia="標楷體" w:hAnsi="標楷體"/>
                        </w:rPr>
                        <w:t>走失</w:t>
                      </w:r>
                    </w:p>
                  </w:txbxContent>
                </v:textbox>
              </v:shape>
            </w:pict>
          </mc:Fallback>
        </mc:AlternateContent>
      </w:r>
      <w:r>
        <w:rPr>
          <w:rFonts w:ascii="標楷體" w:eastAsia="標楷體" w:hAnsi="標楷體"/>
          <w:noProof/>
          <w:sz w:val="28"/>
          <w:szCs w:val="28"/>
        </w:rPr>
        <mc:AlternateContent>
          <mc:Choice Requires="wps">
            <w:drawing>
              <wp:anchor distT="0" distB="0" distL="114300" distR="114300" simplePos="0" relativeHeight="251708416" behindDoc="0" locked="0" layoutInCell="1" allowOverlap="1">
                <wp:simplePos x="0" y="0"/>
                <wp:positionH relativeFrom="column">
                  <wp:posOffset>-472443</wp:posOffset>
                </wp:positionH>
                <wp:positionV relativeFrom="paragraph">
                  <wp:posOffset>1064891</wp:posOffset>
                </wp:positionV>
                <wp:extent cx="872493" cy="332741"/>
                <wp:effectExtent l="0" t="0" r="22857" b="10159"/>
                <wp:wrapNone/>
                <wp:docPr id="27" name="Rectangle 413"/>
                <wp:cNvGraphicFramePr/>
                <a:graphic xmlns:a="http://schemas.openxmlformats.org/drawingml/2006/main">
                  <a:graphicData uri="http://schemas.microsoft.com/office/word/2010/wordprocessingShape">
                    <wps:wsp>
                      <wps:cNvSpPr/>
                      <wps:spPr>
                        <a:xfrm>
                          <a:off x="0" y="0"/>
                          <a:ext cx="872493" cy="332741"/>
                        </a:xfrm>
                        <a:prstGeom prst="rect">
                          <a:avLst/>
                        </a:prstGeom>
                        <a:solidFill>
                          <a:srgbClr val="FFFFFF"/>
                        </a:solidFill>
                        <a:ln w="9528" cap="flat">
                          <a:solidFill>
                            <a:srgbClr val="000000"/>
                          </a:solidFill>
                          <a:prstDash val="solid"/>
                          <a:miter/>
                        </a:ln>
                      </wps:spPr>
                      <wps:txbx>
                        <w:txbxContent>
                          <w:p w:rsidR="00197904" w:rsidRDefault="00197904">
                            <w:pPr>
                              <w:pStyle w:val="aff7"/>
                            </w:pPr>
                            <w:r>
                              <w:t>天然災害</w:t>
                            </w:r>
                          </w:p>
                        </w:txbxContent>
                      </wps:txbx>
                      <wps:bodyPr vert="horz" wrap="square" lIns="91440" tIns="45720" rIns="91440" bIns="45720" anchor="t" anchorCtr="0" compatLnSpc="0">
                        <a:noAutofit/>
                      </wps:bodyPr>
                    </wps:wsp>
                  </a:graphicData>
                </a:graphic>
              </wp:anchor>
            </w:drawing>
          </mc:Choice>
          <mc:Fallback>
            <w:pict>
              <v:rect id="Rectangle 413" o:spid="_x0000_s1030" style="position:absolute;margin-left:-37.2pt;margin-top:83.85pt;width:68.7pt;height:26.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XJBQIAAA0EAAAOAAAAZHJzL2Uyb0RvYy54bWysU8GO0zAQvSPxD5bvNE2apduo6QptVYS0&#10;ghWFD5g6dmPJsY3tNilfz9jptl3ghPDB8Xhe3sy8GS8fhk6RI3deGl3TfDKlhGtmGqn3Nf3+bfPu&#10;nhIfQDegjOY1PXFPH1Zv3yx7W/HCtEY13BEk0b7qbU3bEGyVZZ61vAM/MZZrdArjOghoun3WOOiR&#10;vVNZMZ2+z3rjGusM497j7Xp00lXiF4Kz8EUIzwNRNcXcQtpd2ndxz1ZLqPYObCvZOQ34hyw6kBqD&#10;XqjWEIAcnPyDqpPMGW9EmDDTZUYIyXiqAavJp79Vs23B8lQLiuPtRSb//2jZ5+OzI7KpaTGnREOH&#10;PfqKqoHeK07KfBYV6q2vELi1z+5seTzGcgfhuvjFQsiQVD1dVOVDIAwv7+dFuZhRwtA1mxXzMo+c&#10;2fVn63z4yE1H4qGmDsMnLeH45MMIfYHEWN4o2WykUslw+92jcuQI2OBNWmf2VzClSV/TxV2B48gA&#10;50woGIO8gvlbtmlaf2OL2azBt2PUxBBhUHUycDdmrDTWGIUbpYqnMOyGJHUZ0fFmZ5oTyo/vB+tu&#10;jftJSY+zWFP/4wCOU6I+aWz2Ii/LOLzJKO/mBRru1rO79YBmSFXTQMl4fAzjwOPEWQhPemtZbFJM&#10;WJsPh2CETDJfMzqnjjOXGnV+H3Gob+2Eur7i1S8AAAD//wMAUEsDBBQABgAIAAAAIQDcGAI13wAA&#10;AAoBAAAPAAAAZHJzL2Rvd25yZXYueG1sTI/LboMwEEX3lfoP1lTqpkpMaAQVxUQRajfsSp9LByaA&#10;ao8RdgL5+05X7XJ0j+6cm+8Wa8QZJz84UrBZRyCQGtcO1Cl4e31ePYDwQVOrjSNUcEEPu+L6KtdZ&#10;62Z6wXMdOsEl5DOtoA9hzKT0TY9W+7UbkTg7usnqwOfUyXbSM5dbI+MoSqTVA/GHXo9Y9th81yer&#10;4LM6Dv79C80835VVXe0v5uOpVOr2Ztk/ggi4hD8YfvVZHQp2OrgTtV4YBat0u2WUgyRNQTCR3PO4&#10;g4I4jjYgi1z+n1D8AAAA//8DAFBLAQItABQABgAIAAAAIQC2gziS/gAAAOEBAAATAAAAAAAAAAAA&#10;AAAAAAAAAABbQ29udGVudF9UeXBlc10ueG1sUEsBAi0AFAAGAAgAAAAhADj9If/WAAAAlAEAAAsA&#10;AAAAAAAAAAAAAAAALwEAAF9yZWxzLy5yZWxzUEsBAi0AFAAGAAgAAAAhAPuXdckFAgAADQQAAA4A&#10;AAAAAAAAAAAAAAAALgIAAGRycy9lMm9Eb2MueG1sUEsBAi0AFAAGAAgAAAAhANwYAjXfAAAACgEA&#10;AA8AAAAAAAAAAAAAAAAAXwQAAGRycy9kb3ducmV2LnhtbFBLBQYAAAAABAAEAPMAAABrBQAAAAA=&#10;" strokeweight=".26467mm">
                <v:textbox>
                  <w:txbxContent>
                    <w:p w:rsidR="00197904" w:rsidRDefault="00197904">
                      <w:pPr>
                        <w:pStyle w:val="aff7"/>
                      </w:pPr>
                      <w:r>
                        <w:t>天然災害</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67808" behindDoc="0" locked="0" layoutInCell="1" allowOverlap="1">
                <wp:simplePos x="0" y="0"/>
                <wp:positionH relativeFrom="column">
                  <wp:posOffset>3033393</wp:posOffset>
                </wp:positionH>
                <wp:positionV relativeFrom="paragraph">
                  <wp:posOffset>6098535</wp:posOffset>
                </wp:positionV>
                <wp:extent cx="0" cy="495303"/>
                <wp:effectExtent l="0" t="0" r="19050" b="19047"/>
                <wp:wrapNone/>
                <wp:docPr id="28" name="AutoShape 480"/>
                <wp:cNvGraphicFramePr/>
                <a:graphic xmlns:a="http://schemas.openxmlformats.org/drawingml/2006/main">
                  <a:graphicData uri="http://schemas.microsoft.com/office/word/2010/wordprocessingShape">
                    <wps:wsp>
                      <wps:cNvCnPr/>
                      <wps:spPr>
                        <a:xfrm>
                          <a:off x="0" y="0"/>
                          <a:ext cx="0" cy="49530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E92475" id="AutoShape 480" o:spid="_x0000_s1026" type="#_x0000_t32" style="position:absolute;margin-left:238.85pt;margin-top:480.2pt;width:0;height:39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6JrAEAAEoDAAAOAAAAZHJzL2Uyb0RvYy54bWysU81u2zAMvg/oOwi6N3bSdmiNOEWRoL0M&#10;W4BtD6DIki1AEgVSiZO3nyRnSbvdhvlAixT/vo/U8vnoLDsoJAO+5fNZzZnyEjrj+5b//PF6+8gZ&#10;ReE7YcGrlp8U8efVzaflGBq1gAFsp5ClJJ6aMbR8iDE0VUVyUE7QDILy6VIDOhGTin3VoRhTdmer&#10;RV1/rkbALiBIRZSsm+mSr0p+rZWM37QmFZlteeotFolF7rKsVkvR9CjCYOS5DfEPXThhfCp6SbUR&#10;UbA9mr9SOSMRCHScSXAVaG2kKhgSmnn9B5rvgwiqYEnkULjQRP8vrfx62CIzXcsXaVJeuDSjl32E&#10;UprdPxaGxkBNclz7LSa+skZhixnuUaPL/wSEHQurpwur6hiZnIwyWe+fHu7qu0x4dY0LSPFNgWP5&#10;0HKKKEw/xDV4n0YHOC+kisMXilPg74Bc1MOrsbZM0Ho2tvzpIYOQIu2RtiKWWAJruuyXIwj73doi&#10;O4i8DuU7N/TBLRfZCBomv3I1LQrC3ndTI9YnIFcq8mkH3akwVOxpYAXqebnyRrzXS/T1Cax+AQAA&#10;//8DAFBLAwQUAAYACAAAACEABra3Z+IAAAAMAQAADwAAAGRycy9kb3ducmV2LnhtbEyP0UrDMBSG&#10;7wXfIRzBG3GJrqyzNh1DHIwhMuceIGuytrQ5KUm6VZ9+R7zQy3POx3++P1+MtmMn40PjUMLDRAAz&#10;WDrdYCVh/7m6nwMLUaFWnUMj4csEWBTXV7nKtDvjhzntYsUoBEOmJNQx9hnnoayNVWHieoN0Ozpv&#10;VaTRV1x7daZw2/FHIWbcqgbpQ61681Kbst0NVsJavR+3d0n7tvLT1/33sF76drOV8vZmXD4Di2aM&#10;fzD86JM6FOR0cAPqwDoJSZqmhEp4mokEGBG/mwOhYjpPgBc5/1+iuAAAAP//AwBQSwECLQAUAAYA&#10;CAAAACEAtoM4kv4AAADhAQAAEwAAAAAAAAAAAAAAAAAAAAAAW0NvbnRlbnRfVHlwZXNdLnhtbFBL&#10;AQItABQABgAIAAAAIQA4/SH/1gAAAJQBAAALAAAAAAAAAAAAAAAAAC8BAABfcmVscy8ucmVsc1BL&#10;AQItABQABgAIAAAAIQBaN26JrAEAAEoDAAAOAAAAAAAAAAAAAAAAAC4CAABkcnMvZTJvRG9jLnht&#10;bFBLAQItABQABgAIAAAAIQAGtrdn4gAAAAwBAAAPAAAAAAAAAAAAAAAAAAY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0704" behindDoc="1" locked="0" layoutInCell="1" allowOverlap="1">
                <wp:simplePos x="0" y="0"/>
                <wp:positionH relativeFrom="column">
                  <wp:posOffset>2997832</wp:posOffset>
                </wp:positionH>
                <wp:positionV relativeFrom="paragraph">
                  <wp:posOffset>4730748</wp:posOffset>
                </wp:positionV>
                <wp:extent cx="0" cy="520065"/>
                <wp:effectExtent l="0" t="0" r="19050" b="32385"/>
                <wp:wrapNone/>
                <wp:docPr id="29" name="Line 426"/>
                <wp:cNvGraphicFramePr/>
                <a:graphic xmlns:a="http://schemas.openxmlformats.org/drawingml/2006/main">
                  <a:graphicData uri="http://schemas.microsoft.com/office/word/2010/wordprocessingShape">
                    <wps:wsp>
                      <wps:cNvCnPr/>
                      <wps:spPr>
                        <a:xfrm>
                          <a:off x="0" y="0"/>
                          <a:ext cx="0" cy="520065"/>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8FBDD3" id="Line 426" o:spid="_x0000_s1026" type="#_x0000_t32" style="position:absolute;margin-left:236.05pt;margin-top:372.5pt;width:0;height:40.95pt;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nTqgEAAEUDAAAOAAAAZHJzL2Uyb0RvYy54bWysUk1v2zAMvQ/ofxB0b5wYS7EacXpI0F2K&#10;LcC2H8DIsi1AEgVSjZN/P0nO0q27DfNBFr+e+B65eTo7K06a2KBv5WqxlEJ7hZ3xQyt/fH++/yQF&#10;R/AdWPS6lRfN8ml792EzhUbXOKLtNIkE4rmZQivHGENTVaxG7YAXGLRPwR7JQUwmDVVHMCV0Z6t6&#10;uXyoJqQuECrNnLz7OSi3Bb/vtYpf+551FLaVqbdYTirnMZ/VdgPNQBBGo65twD904cD49OgNag8R&#10;xCuZv6CcUYSMfVwodBX2vVG6cEhsVst3bL6NEHThksThcJOJ/x+s+nI6kDBdK+tHKTy4NKMX47X4&#10;WD9kcabATcrZ+QNdLQ4HykzPPbn8TxzEuQh6uQmqz1Go2amSd50ntc5w1VtdII6fNTqRL63kSGCG&#10;Me7Q+zQ1pFXRE04vHOfCXwX5UY/Pxtrkh8Z6MbXycV2nTVOQVqi3EEstozVdzstpTMNxZ0mcIG9C&#10;+a4N/ZGWH9kDj3NeCeU0aAhffTc3Yn0ikoWZpci3I3aXolDxp1kVqte9ysvwu12q37Z/+xMAAP//&#10;AwBQSwMEFAAGAAgAAAAhADuQqMjiAAAACwEAAA8AAABkcnMvZG93bnJldi54bWxMj9FKw0AQRd8F&#10;/2EZwRexm8bY1phNKWKhiEit/YBtMk1CsrNhd9NGv94RH/RxZg53zs2Wo+nECZ1vLCmYTiIQSIUt&#10;G6oU7D/WtwsQPmgqdWcJFXyih2V+eZHptLRnesfTLlSCQ8inWkEdQp9K6YsajfYT2yPx7Wid0YFH&#10;V8nS6TOHm07GUTSTRjfEH2rd41ONRbsbjIKNfjtub5L2de3unvdfw2bl2petUtdX4+oRRMAx/MHw&#10;o8/qkLPTwQ5UetEpSObxlFEF8+SeSzHxuzkoWMSzB5B5Jv93yL8BAAD//wMAUEsBAi0AFAAGAAgA&#10;AAAhALaDOJL+AAAA4QEAABMAAAAAAAAAAAAAAAAAAAAAAFtDb250ZW50X1R5cGVzXS54bWxQSwEC&#10;LQAUAAYACAAAACEAOP0h/9YAAACUAQAACwAAAAAAAAAAAAAAAAAvAQAAX3JlbHMvLnJlbHNQSwEC&#10;LQAUAAYACAAAACEA013506oBAABFAwAADgAAAAAAAAAAAAAAAAAuAgAAZHJzL2Uyb0RvYy54bWxQ&#10;SwECLQAUAAYACAAAACEAO5CoyOIAAAALAQAADwAAAAAAAAAAAAAAAAAEBAAAZHJzL2Rvd25yZXYu&#10;eG1sUEsFBgAAAAAEAAQA8wAAABM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66784" behindDoc="0" locked="0" layoutInCell="1" allowOverlap="1">
                <wp:simplePos x="0" y="0"/>
                <wp:positionH relativeFrom="column">
                  <wp:posOffset>2114549</wp:posOffset>
                </wp:positionH>
                <wp:positionV relativeFrom="paragraph">
                  <wp:posOffset>5448937</wp:posOffset>
                </wp:positionV>
                <wp:extent cx="0" cy="1144271"/>
                <wp:effectExtent l="0" t="0" r="19050" b="36829"/>
                <wp:wrapNone/>
                <wp:docPr id="30" name="AutoShape 479"/>
                <wp:cNvGraphicFramePr/>
                <a:graphic xmlns:a="http://schemas.openxmlformats.org/drawingml/2006/main">
                  <a:graphicData uri="http://schemas.microsoft.com/office/word/2010/wordprocessingShape">
                    <wps:wsp>
                      <wps:cNvCnPr/>
                      <wps:spPr>
                        <a:xfrm>
                          <a:off x="0" y="0"/>
                          <a:ext cx="0" cy="114427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771F28" id="AutoShape 479" o:spid="_x0000_s1026" type="#_x0000_t32" style="position:absolute;margin-left:166.5pt;margin-top:429.05pt;width:0;height:90.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95sQEAAEsDAAAOAAAAZHJzL2Uyb0RvYy54bWysU01v2zAMvQ/YfxB0Xxxn2boacYohQXcZ&#10;tgDdfgAjS7EAWRRIJU7+/SQ5S/dxK+oDLVHkI98TtXo4D06cNLFF38p6NpdCe4Wd9YdW/vzx+O6T&#10;FBzBd+DQ61ZeNMuH9ds3qzE0eoE9uk6TSCCemzG0so8xNFXFqtcD8AyD9unQIA0Q05YOVUcwJvTB&#10;VYv5/GM1InWBUGnm5N1Oh3Jd8I3RKn43hnUUrpWpt1gsFbvPtlqvoDkQhN6qaxvwgi4GsD4VvUFt&#10;IYI4kv0ParCKkNHEmcKhQmOs0oVDYlPP/2Hz1EPQhUsSh8NNJn49WPXttCNhu1a+T/J4GNIdfT5G&#10;LKXF8u4+KzQGblLgxu/ouuOwo0z3bGjI/0REnIuql5uq+hyFmpwqeet6uVzc1Rmvek4MxPGLxkHk&#10;RSs5EthDHzfofbo7pLqoCqevHKfE3wm5qsdH61zyQ+O8GFt5/2GR5k1BGiTjIJZcRme7HJfDmA77&#10;jSNxgjwP5bs29FdYLrIF7qe4cpTDoCE8+m5qxPlEJCszaZFXe+wuRaLiTzdWqF6nK4/En/uS/fwG&#10;1r8AAAD//wMAUEsDBBQABgAIAAAAIQDaDHHp4QAAAAwBAAAPAAAAZHJzL2Rvd25yZXYueG1sTI/R&#10;SsNAEEXfBf9hGcEXsZu6KiFmU4pYKCKl1n7ANJkmIdnZsLtpo1/vig/6ODOHO+fmi8n04kTOt5Y1&#10;zGcJCOLSVi3XGvYfq9sUhA/IFfaWScMneVgUlxc5ZpU98zuddqEWMYR9hhqaEIZMSl82ZNDP7EAc&#10;b0frDIY4ulpWDs8x3PTyLkkepcGW44cGB3puqOx2o9Gwxs1xe3Pfva2cetl/jeul6163Wl9fTcsn&#10;EIGm8AfDj35UhyI6HezIlRe9BqVU7BI0pA/pHEQkfjeHiCYqVSCLXP4vUXwDAAD//wMAUEsBAi0A&#10;FAAGAAgAAAAhALaDOJL+AAAA4QEAABMAAAAAAAAAAAAAAAAAAAAAAFtDb250ZW50X1R5cGVzXS54&#10;bWxQSwECLQAUAAYACAAAACEAOP0h/9YAAACUAQAACwAAAAAAAAAAAAAAAAAvAQAAX3JlbHMvLnJl&#10;bHNQSwECLQAUAAYACAAAACEAK4GvebEBAABLAwAADgAAAAAAAAAAAAAAAAAuAgAAZHJzL2Uyb0Rv&#10;Yy54bWxQSwECLQAUAAYACAAAACEA2gxx6eEAAAAMAQAADwAAAAAAAAAAAAAAAAALBAAAZHJzL2Rv&#10;d25yZXYueG1sUEsFBgAAAAAEAAQA8wAAABk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58592" behindDoc="0" locked="0" layoutInCell="1" allowOverlap="1">
                <wp:simplePos x="0" y="0"/>
                <wp:positionH relativeFrom="column">
                  <wp:posOffset>2014852</wp:posOffset>
                </wp:positionH>
                <wp:positionV relativeFrom="paragraph">
                  <wp:posOffset>8431526</wp:posOffset>
                </wp:positionV>
                <wp:extent cx="2247266" cy="322582"/>
                <wp:effectExtent l="0" t="0" r="19684" b="20318"/>
                <wp:wrapNone/>
                <wp:docPr id="31" name="Rectangle 463"/>
                <wp:cNvGraphicFramePr/>
                <a:graphic xmlns:a="http://schemas.openxmlformats.org/drawingml/2006/main">
                  <a:graphicData uri="http://schemas.microsoft.com/office/word/2010/wordprocessingShape">
                    <wps:wsp>
                      <wps:cNvSpPr/>
                      <wps:spPr>
                        <a:xfrm>
                          <a:off x="0" y="0"/>
                          <a:ext cx="2247266" cy="322582"/>
                        </a:xfrm>
                        <a:prstGeom prst="rect">
                          <a:avLst/>
                        </a:prstGeom>
                        <a:solidFill>
                          <a:srgbClr val="FFFFFF"/>
                        </a:solidFill>
                        <a:ln w="9528" cap="flat">
                          <a:solidFill>
                            <a:srgbClr val="000000"/>
                          </a:solidFill>
                          <a:prstDash val="solid"/>
                          <a:miter/>
                        </a:ln>
                      </wps:spPr>
                      <wps:txbx>
                        <w:txbxContent>
                          <w:p w:rsidR="00197904" w:rsidRDefault="00197904">
                            <w:pPr>
                              <w:jc w:val="center"/>
                              <w:rPr>
                                <w:rFonts w:ascii="標楷體" w:eastAsia="標楷體" w:hAnsi="標楷體" w:cs="Arial"/>
                              </w:rPr>
                            </w:pPr>
                            <w:r>
                              <w:rPr>
                                <w:rFonts w:ascii="標楷體" w:eastAsia="標楷體" w:hAnsi="標楷體" w:cs="Arial"/>
                              </w:rPr>
                              <w:t>完整處理紀錄(向社會局結報)</w:t>
                            </w:r>
                          </w:p>
                        </w:txbxContent>
                      </wps:txbx>
                      <wps:bodyPr vert="horz" wrap="square" lIns="91440" tIns="45720" rIns="91440" bIns="45720" anchor="t" anchorCtr="0" compatLnSpc="0">
                        <a:noAutofit/>
                      </wps:bodyPr>
                    </wps:wsp>
                  </a:graphicData>
                </a:graphic>
              </wp:anchor>
            </w:drawing>
          </mc:Choice>
          <mc:Fallback>
            <w:pict>
              <v:rect id="Rectangle 463" o:spid="_x0000_s1031" style="position:absolute;margin-left:158.65pt;margin-top:663.9pt;width:176.95pt;height:25.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vsBQIAAA4EAAAOAAAAZHJzL2Uyb0RvYy54bWysU9uO0zAQfUfiHyy/07TpZXejpiu0VRHS&#10;ClYUPmDq2I0l37DdJuXrGTul7QJPCD84Hs/JmZkz4+VjrxU5ch+kNTWdjMaUcMNsI82+pt++bt7d&#10;UxIimAaUNbymJx7o4+rtm2XnKl7a1qqGe4IkJlSdq2kbo6uKIrCWawgj67hBp7BeQ0TT74vGQ4fs&#10;WhXleLwoOusb5y3jIeDtenDSVeYXgrP4WYjAI1E1xdxi3n3ed2kvVkuo9h5cK9k5DfiHLDRIg0Ev&#10;VGuIQA5e/kGlJfM2WBFHzOrCCiEZzzVgNZPxb9VsW3A814LiBHeRKfw/Wvbp+OKJbGo6nVBiQGOP&#10;vqBqYPaKk9limhTqXKgQuHUv/mwFPKZye+F1+mIhpM+qni6q8j4ShpdlObsrFwtKGPqmZTm/LxNp&#10;cf3b+RA/cKtJOtTUY/wsJhyfQxygvyApWLBKNhupVDb8fvekPDkCdniT15n9FUwZ0tX0YV7iPDLA&#10;QRMKhiCvYOGWbZzX39hSNmsI7RA1MyQYVFpG7oeMlcEak3KDVukU+12ftZ4ndLrZ2eaE+uMDwrpb&#10;639Q0uEw1jR8P4DnlKiPBrv9MJnN0vRmYza/K9Hwt57drQcMQ6qaRkqG41McJh5HzkF8NlvHUpdS&#10;wsa+P0QrZJb5mtE5dRy63KjzA0lTfWtn1PUZr34CAAD//wMAUEsDBBQABgAIAAAAIQDUxK/J4AAA&#10;AA0BAAAPAAAAZHJzL2Rvd25yZXYueG1sTI9Lb4MwEITvlfofrK3US9WYhwQRxUQRai/cSp9HB28A&#10;1Q+EnUD+fTen9rgzn2Znyt1qNDvj7EdnBcSbCBjazqnR9gLe314et8B8kFZJ7SwKuKCHXXV7U8pC&#10;ucW+4rkNPaMQ6wspYAhhKjj33YBG+o2b0JJ3dLORgc6552qWC4UbzZMoyriRo6UPg5ywHrD7aU9G&#10;wFdzHP3HN+pleaibttlf9OdzLcT93bp/AhZwDX8wXOtTdaio08GdrPJMC0jjPCWUjDTJaQQhWR4n&#10;wA5XKd9mwKuS/19R/QIAAP//AwBQSwECLQAUAAYACAAAACEAtoM4kv4AAADhAQAAEwAAAAAAAAAA&#10;AAAAAAAAAAAAW0NvbnRlbnRfVHlwZXNdLnhtbFBLAQItABQABgAIAAAAIQA4/SH/1gAAAJQBAAAL&#10;AAAAAAAAAAAAAAAAAC8BAABfcmVscy8ucmVsc1BLAQItABQABgAIAAAAIQBGuevsBQIAAA4EAAAO&#10;AAAAAAAAAAAAAAAAAC4CAABkcnMvZTJvRG9jLnhtbFBLAQItABQABgAIAAAAIQDUxK/J4AAAAA0B&#10;AAAPAAAAAAAAAAAAAAAAAF8EAABkcnMvZG93bnJldi54bWxQSwUGAAAAAAQABADzAAAAbAUAAAAA&#10;" strokeweight=".26467mm">
                <v:textbox>
                  <w:txbxContent>
                    <w:p w:rsidR="00197904" w:rsidRDefault="00197904">
                      <w:pPr>
                        <w:jc w:val="center"/>
                        <w:rPr>
                          <w:rFonts w:ascii="標楷體" w:eastAsia="標楷體" w:hAnsi="標楷體" w:cs="Arial"/>
                        </w:rPr>
                      </w:pPr>
                      <w:r>
                        <w:rPr>
                          <w:rFonts w:ascii="標楷體" w:eastAsia="標楷體" w:hAnsi="標楷體" w:cs="Arial"/>
                        </w:rPr>
                        <w:t>完整處理紀錄(向社會局結報)</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99200" behindDoc="1" locked="0" layoutInCell="1" allowOverlap="1">
                <wp:simplePos x="0" y="0"/>
                <wp:positionH relativeFrom="column">
                  <wp:posOffset>3054982</wp:posOffset>
                </wp:positionH>
                <wp:positionV relativeFrom="paragraph">
                  <wp:posOffset>1409703</wp:posOffset>
                </wp:positionV>
                <wp:extent cx="1271" cy="104141"/>
                <wp:effectExtent l="0" t="0" r="36829" b="29209"/>
                <wp:wrapNone/>
                <wp:docPr id="32" name="Line 404"/>
                <wp:cNvGraphicFramePr/>
                <a:graphic xmlns:a="http://schemas.openxmlformats.org/drawingml/2006/main">
                  <a:graphicData uri="http://schemas.microsoft.com/office/word/2010/wordprocessingShape">
                    <wps:wsp>
                      <wps:cNvCnPr/>
                      <wps:spPr>
                        <a:xfrm>
                          <a:off x="0" y="0"/>
                          <a:ext cx="1271" cy="10414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41499B" id="Line 404" o:spid="_x0000_s1026" type="#_x0000_t32" style="position:absolute;margin-left:240.55pt;margin-top:111pt;width:.1pt;height:8.2pt;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14sAEAAEgDAAAOAAAAZHJzL2Uyb0RvYy54bWysU8lu2zAQvRfoPxC811rqLhEs52AjvQSt&#10;gaYfMKZIiQA3DBnL/vsOKdfpciuiw4ic5XHe43Bzf7aGnSRG7V3Pm1XNmXTCD9qNPf/x9PDuM2cx&#10;gRvAeCd7fpGR32/fvtnMoZOtn7wZJDICcbGbQ8+nlEJXVVFM0kJc+SAdBZVHC4m2OFYDwkzo1lRt&#10;XX+sZo9DQC9kjOTdL0G+LfhKSZG+KRVlYqbn1FsqFos9ZlttN9CNCGHS4toG/EcXFrSjQ29Qe0jA&#10;nlH/A2W1QB+9SivhbeWV0kIWDsSmqf9i832CIAsXEieGm0zx9WDF19MBmR56/r7lzIGlO3rUTrJ1&#10;vc7izCF2lLNzB7zuYjhgZnpWaPOfOLBzEfRyE1SeExPkbNpPDWeCAk29btZNRqxeSgPG9EV6y/Ki&#10;5zEh6HFKO+8cXZzHpkgKp8eYlsJfBflc5x+0MeSHzjg29/zuQ0vDJoCmSBlIpTZ6o4ecl9Mijsed&#10;QXaCPAzluzb0R1o+ZA9xWvJKKKdBh/7ZDUsjxhGRrM2iRl4d/XApIhU/XVeheh2tPA+/70v1ywPY&#10;/gQAAP//AwBQSwMEFAAGAAgAAAAhAAvpP+3gAAAACwEAAA8AAABkcnMvZG93bnJldi54bWxMj11L&#10;wzAUhu8F/0M4A2/EpV9I6ZqOIQ6GiMy5H3DWZG1pk5Qk3aq/3uOVuzzveXg/yvWsB3ZRznfWCIiX&#10;ETBlais70wg4fm2fcmA+oJE4WKMEfCsP6+r+rsRC2qv5VJdDaBiZGF+ggDaEseDc163S6Jd2VIZ+&#10;Z+s0Bjpdw6XDK5nrgSdR9Mw1doYSWhzVS6vq/jBpATv8OO8fs/5969LX48+027j+bS/Ew2LerIAF&#10;NYd/GP7qU3WoqNPJTkZ6NgjI8jgmVECSJDSKCFJSYCdS0jwDXpX8dkP1CwAA//8DAFBLAQItABQA&#10;BgAIAAAAIQC2gziS/gAAAOEBAAATAAAAAAAAAAAAAAAAAAAAAABbQ29udGVudF9UeXBlc10ueG1s&#10;UEsBAi0AFAAGAAgAAAAhADj9If/WAAAAlAEAAAsAAAAAAAAAAAAAAAAALwEAAF9yZWxzLy5yZWxz&#10;UEsBAi0AFAAGAAgAAAAhAGN4jXiwAQAASAMAAA4AAAAAAAAAAAAAAAAALgIAAGRycy9lMm9Eb2Mu&#10;eG1sUEsBAi0AFAAGAAgAAAAhAAvpP+3gAAAACwEAAA8AAAAAAAAAAAAAAAAACgQAAGRycy9kb3du&#10;cmV2LnhtbFBLBQYAAAAABAAEAPMAAAAX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10464" behindDoc="0" locked="0" layoutInCell="1" allowOverlap="1">
                <wp:simplePos x="0" y="0"/>
                <wp:positionH relativeFrom="column">
                  <wp:posOffset>1956431</wp:posOffset>
                </wp:positionH>
                <wp:positionV relativeFrom="paragraph">
                  <wp:posOffset>1396361</wp:posOffset>
                </wp:positionV>
                <wp:extent cx="0" cy="116842"/>
                <wp:effectExtent l="0" t="0" r="19050" b="35558"/>
                <wp:wrapNone/>
                <wp:docPr id="33" name="Line 416"/>
                <wp:cNvGraphicFramePr/>
                <a:graphic xmlns:a="http://schemas.openxmlformats.org/drawingml/2006/main">
                  <a:graphicData uri="http://schemas.microsoft.com/office/word/2010/wordprocessingShape">
                    <wps:wsp>
                      <wps:cNvCnPr/>
                      <wps:spPr>
                        <a:xfrm>
                          <a:off x="0" y="0"/>
                          <a:ext cx="0" cy="116842"/>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E08869" id="Line 416" o:spid="_x0000_s1026" type="#_x0000_t32" style="position:absolute;margin-left:154.05pt;margin-top:109.95pt;width:0;height:9.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T1rQEAAEUDAAAOAAAAZHJzL2Uyb0RvYy54bWysUk1v2zAMvQ/YfxB0XxynXdAZcXpI0F2K&#10;LcDWH8DIki1AFgVSjZN/P0nO0n3chvlAixT5yPfEzeN5dOKkiS36VtaLpRTaK+ys71v58v3pw4MU&#10;HMF34NDrVl40y8ft+3ebKTR6hQO6TpNIIJ6bKbRyiDE0VcVq0CPwAoP26dIgjRCTS33VEUwJfXTV&#10;arlcVxNSFwiVZk7R/XwptwXfGK3iV2NYR+FamWaLxVKxx2yr7QaaniAMVl3HgH+YYgTrU9Mb1B4i&#10;iFeyf0GNVhEymrhQOFZojFW6cEhs6uUfbL4NEHThksThcJOJ/x+s+nI6kLBdK+/upPAwpjd6tl6L&#10;+3qdxZkCNyln5w909TgcKDM9GxrzP3EQ5yLo5SaoPkeh5qBK0bpeP9yvMlz1VheI42eNo8iHVnIk&#10;sP0Qd+h9ejWkuugJp2eOc+HPgtzU45N1LsWhcV5Mrfz0cZU2TUFaIeMgllpGZ7ucl9OY+uPOkThB&#10;3oTyXQf6LS032QMPc165ymnQEL76bh7E+UQkCzNLkU9H7C5FoRJPb1WoXvcqL8Ovfql+2/7tDwAA&#10;AP//AwBQSwMEFAAGAAgAAAAhADSh87ThAAAACwEAAA8AAABkcnMvZG93bnJldi54bWxMj9FKw0AQ&#10;Rd8F/2EZwRexmzQiacymFLFQREqt/YBtMk1CsrNhd9NGv94RH/Rx7hzunMmXk+nFGZ1vLSmIZxEI&#10;pNJWLdUKDh/r+xSED5oq3VtCBZ/oYVlcX+U6q+yF3vG8D7XgEvKZVtCEMGRS+rJBo/3MDki8O1ln&#10;dODR1bJy+sLlppfzKHqURrfEFxo94HODZbcfjYKN3p52dw/d29olL4evcbNy3etOqdubafUEIuAU&#10;/mD40Wd1KNjpaEeqvOgVJFEaM6pgHi8WIJj4TY6cJGkCssjl/x+KbwAAAP//AwBQSwECLQAUAAYA&#10;CAAAACEAtoM4kv4AAADhAQAAEwAAAAAAAAAAAAAAAAAAAAAAW0NvbnRlbnRfVHlwZXNdLnhtbFBL&#10;AQItABQABgAIAAAAIQA4/SH/1gAAAJQBAAALAAAAAAAAAAAAAAAAAC8BAABfcmVscy8ucmVsc1BL&#10;AQItABQABgAIAAAAIQBlFtT1rQEAAEUDAAAOAAAAAAAAAAAAAAAAAC4CAABkcnMvZTJvRG9jLnht&#10;bFBLAQItABQABgAIAAAAIQA0ofO04QAAAAsBAAAPAAAAAAAAAAAAAAAAAAc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64736" behindDoc="0" locked="0" layoutInCell="1" allowOverlap="1">
                <wp:simplePos x="0" y="0"/>
                <wp:positionH relativeFrom="column">
                  <wp:posOffset>-215898</wp:posOffset>
                </wp:positionH>
                <wp:positionV relativeFrom="paragraph">
                  <wp:posOffset>1513844</wp:posOffset>
                </wp:positionV>
                <wp:extent cx="1490983" cy="0"/>
                <wp:effectExtent l="0" t="0" r="33017" b="19050"/>
                <wp:wrapNone/>
                <wp:docPr id="34" name="AutoShape 477"/>
                <wp:cNvGraphicFramePr/>
                <a:graphic xmlns:a="http://schemas.openxmlformats.org/drawingml/2006/main">
                  <a:graphicData uri="http://schemas.microsoft.com/office/word/2010/wordprocessingShape">
                    <wps:wsp>
                      <wps:cNvCnPr/>
                      <wps:spPr>
                        <a:xfrm>
                          <a:off x="0" y="0"/>
                          <a:ext cx="1490983"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B14DE6" id="AutoShape 477" o:spid="_x0000_s1026" type="#_x0000_t32" style="position:absolute;margin-left:-17pt;margin-top:119.2pt;width:117.4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SRsgEAAEsDAAAOAAAAZHJzL2Uyb0RvYy54bWysU02P2yAQvVfqf0DcGzvZtLux4qxWibaX&#10;qo3U9gcQDDYSMGggcfLvO+Bsth+3an3Ahpn3hvdmvH48O8tOCqMB3/L5rOZMeQmd8X3Lf/54/vDA&#10;WUzCd8KCVy2/qMgfN+/frcfQqAUMYDuFjEh8bMbQ8iGl0FRVlINyIs4gKE9BDehEoi32VYdiJHZn&#10;q0Vdf6pGwC4gSBUjne6mIN8Ufq2VTN+0jiox23K6WyorlvWQ12qzFk2PIgxGXq8h/uMWThhPRW9U&#10;O5EEO6L5h8oZiRBBp5kEV4HWRqqigdTM67/UfB9EUEULmRPDzab4drTy62mPzHQtv1ty5oWjHj0d&#10;E5TSbHl/nx0aQ2wocev3eN3FsMcs96zR5TcJYefi6uXmqjonJulwvlzVq4c7zuRLrHoFBozpswLH&#10;8kfLY0Jh+iFtwXvqHeC8uCpOX2Ki0gR8AeSqHp6NtaWF1rOx5auPC5o3KWiQtBWpYCNY0+W8jIjY&#10;H7YW2UnkeShPFki8f6TlIjsRhymvhKZJQTj6bgJYT7jszORF/jpAdykWlXPqWGG+Tlceid/3Bf36&#10;D2x+AQAA//8DAFBLAwQUAAYACAAAACEAlJm9Zt8AAAALAQAADwAAAGRycy9kb3ducmV2LnhtbEyP&#10;UUvDQBCE3wX/w7GCL9JebIKUmEspYqGISK39AdvcNQnJ7YW7Sxv99a4g6OPODjPzFavJ9uJsfGgd&#10;KbifJyAMVU63VCs4fGxmSxAhImnsHRkFnybAqry+KjDX7kLv5ryPteAQCjkqaGIccilD1RiLYe4G&#10;Q/w7OW8x8ulrqT1eONz2cpEkD9JiS9zQ4GCeGlN1+9Eq2OLbaXeXda8bnz4fvsbt2ncvO6Vub6b1&#10;I4hopvhnhp/5PB1K3nR0I+kgegWzNGOWqGCRLjMQ7OA+hjn+KrIs5H+G8hsAAP//AwBQSwECLQAU&#10;AAYACAAAACEAtoM4kv4AAADhAQAAEwAAAAAAAAAAAAAAAAAAAAAAW0NvbnRlbnRfVHlwZXNdLnht&#10;bFBLAQItABQABgAIAAAAIQA4/SH/1gAAAJQBAAALAAAAAAAAAAAAAAAAAC8BAABfcmVscy8ucmVs&#10;c1BLAQItABQABgAIAAAAIQDXpXSRsgEAAEsDAAAOAAAAAAAAAAAAAAAAAC4CAABkcnMvZTJvRG9j&#10;LnhtbFBLAQItABQABgAIAAAAIQCUmb1m3wAAAAsBAAAPAAAAAAAAAAAAAAAAAAwEAABkcnMvZG93&#10;bnJldi54bWxQSwUGAAAAAAQABADzAAAAGA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63712" behindDoc="0" locked="0" layoutInCell="1" allowOverlap="1">
                <wp:simplePos x="0" y="0"/>
                <wp:positionH relativeFrom="column">
                  <wp:posOffset>975363</wp:posOffset>
                </wp:positionH>
                <wp:positionV relativeFrom="paragraph">
                  <wp:posOffset>1409703</wp:posOffset>
                </wp:positionV>
                <wp:extent cx="0" cy="104141"/>
                <wp:effectExtent l="0" t="0" r="19050" b="29209"/>
                <wp:wrapNone/>
                <wp:docPr id="35" name="AutoShape 476"/>
                <wp:cNvGraphicFramePr/>
                <a:graphic xmlns:a="http://schemas.openxmlformats.org/drawingml/2006/main">
                  <a:graphicData uri="http://schemas.microsoft.com/office/word/2010/wordprocessingShape">
                    <wps:wsp>
                      <wps:cNvCnPr/>
                      <wps:spPr>
                        <a:xfrm>
                          <a:off x="0" y="0"/>
                          <a:ext cx="0" cy="10414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E1B6E0" id="AutoShape 476" o:spid="_x0000_s1026" type="#_x0000_t32" style="position:absolute;margin-left:76.8pt;margin-top:111pt;width:0;height:8.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45sAEAAEoDAAAOAAAAZHJzL2Uyb0RvYy54bWysU02P2yAQvVfqf0DcG9tpdtu14qyqRNtL&#10;1Uba9gdMMNhIwKCBxMm/L+A0249btT6MYZh5M+8xrB/P1rCTpKDRdbxZ1JxJJ7DXbuj4j+9P7z5y&#10;FiK4Hgw62fGLDPxx8/bNevKtXOKIppfEEogL7eQ7Psbo26oKYpQWwgK9dOlQIVmIaUtD1RNMCd2a&#10;alnX99WE1HtCIUNI3t18yDcFXykp4jelgozMdDz1FoulYg/ZVps1tAOBH7W4tgH/0YUF7VLRG9QO&#10;IrAj6X+grBaEAVVcCLQVKqWFLBwSm6b+i83zCF4WLkmc4G8yhdeDFV9Pe2K67/j7O84c2HRHn44R&#10;S2m2+nCfFZp8aFPg1u3pugt+T5nuWZHN/0SEnYuql5uq8hyZmJ0ieZt61ayaDFe95HkK8bNEy/Ki&#10;4yES6GGMW3QuXR1SU0SF05cQ58RfCbmowydtTPJDaxybOv5wt0zjJiDNkTIQS25Ao/scl8MCDYet&#10;IXaCPA7luzb0R1gusoMwznHlKIdBS3h0/dyIcYlIFmaWIq8O2F+KQsWfLqxQvQ5Xnojf9yX75Qls&#10;fgIAAP//AwBQSwMEFAAGAAgAAAAhAHUcY7jgAAAACwEAAA8AAABkcnMvZG93bnJldi54bWxMj1FL&#10;w0AQhN8F/8OxBV/EXkxqKWkupYiFIiK19gdck20SktsLd5c2+uvd+qKPM/sxO5OtRtOJMzrfWFLw&#10;OI1AIBW2bKhScPjcPCxA+KCp1J0lVPCFHlb57U2m09Je6APP+1AJDiGfagV1CH0qpS9qNNpPbY/E&#10;t5N1RgeWrpKl0xcON52Mo2gujW6IP9S6x+cai3Y/GAVb/X7a3c/at41LXg7fw3bt2tedUneTcb0E&#10;EXAMfzBc63N1yLnT0Q5UetGxfkrmjCqI45hHXYlf58hOspiBzDP5f0P+AwAA//8DAFBLAQItABQA&#10;BgAIAAAAIQC2gziS/gAAAOEBAAATAAAAAAAAAAAAAAAAAAAAAABbQ29udGVudF9UeXBlc10ueG1s&#10;UEsBAi0AFAAGAAgAAAAhADj9If/WAAAAlAEAAAsAAAAAAAAAAAAAAAAALwEAAF9yZWxzLy5yZWxz&#10;UEsBAi0AFAAGAAgAAAAhACMjfjmwAQAASgMAAA4AAAAAAAAAAAAAAAAALgIAAGRycy9lMm9Eb2Mu&#10;eG1sUEsBAi0AFAAGAAgAAAAhAHUcY7jgAAAACwEAAA8AAAAAAAAAAAAAAAAACgQAAGRycy9kb3du&#10;cmV2LnhtbFBLBQYAAAAABAAEAPMAAAAX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62688" behindDoc="0" locked="0" layoutInCell="1" allowOverlap="1">
                <wp:simplePos x="0" y="0"/>
                <wp:positionH relativeFrom="column">
                  <wp:posOffset>-215898</wp:posOffset>
                </wp:positionH>
                <wp:positionV relativeFrom="paragraph">
                  <wp:posOffset>1400175</wp:posOffset>
                </wp:positionV>
                <wp:extent cx="0" cy="113669"/>
                <wp:effectExtent l="0" t="0" r="19050" b="19681"/>
                <wp:wrapNone/>
                <wp:docPr id="36" name="AutoShape 475"/>
                <wp:cNvGraphicFramePr/>
                <a:graphic xmlns:a="http://schemas.openxmlformats.org/drawingml/2006/main">
                  <a:graphicData uri="http://schemas.microsoft.com/office/word/2010/wordprocessingShape">
                    <wps:wsp>
                      <wps:cNvCnPr/>
                      <wps:spPr>
                        <a:xfrm>
                          <a:off x="0" y="0"/>
                          <a:ext cx="0" cy="113669"/>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385C92" id="AutoShape 475" o:spid="_x0000_s1026" type="#_x0000_t32" style="position:absolute;margin-left:-17pt;margin-top:110.25pt;width:0;height:8.9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EEsQEAAEoDAAAOAAAAZHJzL2Uyb0RvYy54bWysU01v2zAMvQ/YfxB0Xxyna7YacYoiQXcZ&#10;tgDbfgAjS7EAWRRIJU7+/SQ5S/dxG+oDLVHkI98TtXo8D06cNLFF38p6NpdCe4Wd9YdW/vj+/O6j&#10;FBzBd+DQ61ZeNMvH9ds3qzE0eoE9uk6TSCCemzG0so8xNFXFqtcD8AyD9unQIA0Q05YOVUcwJvTB&#10;VYv5fFmNSF0gVJo5ebfToVwXfGO0il+NYR2Fa2XqLRZLxe6zrdYraA4Eobfq2gb8RxcDWJ+K3qC2&#10;EEEcyf4DNVhFyGjiTOFQoTFW6cIhsannf7H51kPQhUsSh8NNJn49WPXltCNhu1beLaXwMKQ7ejpG&#10;LKXF+w/3WaExcJMCN35H1x2HHWW6Z0ND/ici4lxUvdxU1eco1ORUyVvXd8vlQ4arXvICcfykcRB5&#10;0UqOBPbQxw16n64OqS6iwukzxynxV0Iu6vHZOpf80DgvxlY+3C/SuClIc2QcxJLL6GyX43IY02G/&#10;cSROkMehfNeG/gjLRbbA/RRXjnIYNIRH302NOJ+IZGEmKfJqj92lKFT86cIK1etw5Yn4fV+yX57A&#10;+icAAAD//wMAUEsDBBQABgAIAAAAIQA6gTOw4QAAAAsBAAAPAAAAZHJzL2Rvd25yZXYueG1sTI9R&#10;S8NAEITfBf/DsYIv0l5MopSYSylioYiUWvsDtsk1CcnthbtLG/31rvigjzs7zHyTLyfTi7N2vrWk&#10;4H4egdBU2qqlWsHhYz1bgPABqcLeklbwqT0si+urHLPKXuhdn/ehFhxCPkMFTQhDJqUvG23Qz+2g&#10;iX8n6wwGPl0tK4cXDje9jKPoURpsiRsaHPRzo8tuPxoFG9yedndp97Z2ycvha9ysXPe6U+r2Zlo9&#10;gQh6Cn9m+MFndCiY6WhHqrzoFcySlLcEBXEcPYBgx69yZCVZpCCLXP7fUHwDAAD//wMAUEsBAi0A&#10;FAAGAAgAAAAhALaDOJL+AAAA4QEAABMAAAAAAAAAAAAAAAAAAAAAAFtDb250ZW50X1R5cGVzXS54&#10;bWxQSwECLQAUAAYACAAAACEAOP0h/9YAAACUAQAACwAAAAAAAAAAAAAAAAAvAQAAX3JlbHMvLnJl&#10;bHNQSwECLQAUAAYACAAAACEAACLhBLEBAABKAwAADgAAAAAAAAAAAAAAAAAuAgAAZHJzL2Uyb0Rv&#10;Yy54bWxQSwECLQAUAAYACAAAACEAOoEzsOEAAAALAQAADwAAAAAAAAAAAAAAAAALBAAAZHJzL2Rv&#10;d25yZXYueG1sUEsFBgAAAAAEAAQA8wAAABk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88960" behindDoc="1" locked="0" layoutInCell="1" allowOverlap="1">
                <wp:simplePos x="0" y="0"/>
                <wp:positionH relativeFrom="column">
                  <wp:posOffset>3032122</wp:posOffset>
                </wp:positionH>
                <wp:positionV relativeFrom="paragraph">
                  <wp:posOffset>614677</wp:posOffset>
                </wp:positionV>
                <wp:extent cx="1271" cy="202568"/>
                <wp:effectExtent l="0" t="0" r="36829" b="26032"/>
                <wp:wrapNone/>
                <wp:docPr id="37" name="Line 394"/>
                <wp:cNvGraphicFramePr/>
                <a:graphic xmlns:a="http://schemas.openxmlformats.org/drawingml/2006/main">
                  <a:graphicData uri="http://schemas.microsoft.com/office/word/2010/wordprocessingShape">
                    <wps:wsp>
                      <wps:cNvCnPr/>
                      <wps:spPr>
                        <a:xfrm>
                          <a:off x="0" y="0"/>
                          <a:ext cx="1271" cy="202568"/>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BC00DE" id="Line 394" o:spid="_x0000_s1026" type="#_x0000_t32" style="position:absolute;margin-left:238.75pt;margin-top:48.4pt;width:.1pt;height:15.95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JgsQEAAEgDAAAOAAAAZHJzL2Uyb0RvYy54bWysU8lu2zAQvRfoPxC811rSbILlHGykl6A1&#10;0PYDxhQpEeCGIWPZf98h5TpdbkV1GJGzPM57HK6fTtawo8Sovet5s6o5k074Qbux59+/PX944Cwm&#10;cAMY72TPzzLyp837d+s5dLL1kzeDREYgLnZz6PmUUuiqKopJWogrH6SjoPJoIdEWx2pAmAndmqqt&#10;67tq9jgE9ELGSN7dEuSbgq+UFOmLUlEmZnpOvaVisdhDttVmDd2IECYtLm3AP3RhQTs69Aq1gwTs&#10;FfVfUFYL9NGrtBLeVl4pLWThQGya+g82XycIsnAhcWK4yhT/H6z4fNwj00PPb+45c2Dpjl60k+zm&#10;8WMWZw6xo5yt2+NlF8MeM9OTQpv/xIGdiqDnq6DylJggZ9PeN5wJCrR1e3v3kBGrt9KAMX2S3rK8&#10;6HlMCHqc0tY7RxfnsSmSwvElpqXwZ0E+1/lnbQz5oTOOzT1/vG1p2ATQFCkDqdRGb/SQ83JaxPGw&#10;NciOkIehfJeGfkvLh+wgTkteCeU06NC/umFpxDgikrVZ1Mirgx/ORaTip+sqVC+jlefh132pfnsA&#10;mx8AAAD//wMAUEsDBBQABgAIAAAAIQD2yJHR4QAAAAoBAAAPAAAAZHJzL2Rvd25yZXYueG1sTI/R&#10;TsMwDEXfkfiHyEi8IJYyxjpK02lCTJoQQmPsA7LGa6s2TpWkW+HrMU/waPvo+tx8OdpOnNCHxpGC&#10;u0kCAql0pqFKwf5zfbsAEaImoztHqOALAyyLy4tcZ8ad6QNPu1gJDqGQaQV1jH0mZShrtDpMXI/E&#10;t6PzVkcefSWN12cOt52cJslcWt0Qf6h1j881lu1usAo2+v24vZm1b2t//7L/HjYr375ulbq+GldP&#10;ICKO8Q+GX31Wh4KdDm4gE0SnYJamD4wqeJxzBQZ4kYI4MDldpCCLXP6vUPwAAAD//wMAUEsBAi0A&#10;FAAGAAgAAAAhALaDOJL+AAAA4QEAABMAAAAAAAAAAAAAAAAAAAAAAFtDb250ZW50X1R5cGVzXS54&#10;bWxQSwECLQAUAAYACAAAACEAOP0h/9YAAACUAQAACwAAAAAAAAAAAAAAAAAvAQAAX3JlbHMvLnJl&#10;bHNQSwECLQAUAAYACAAAACEA0xoiYLEBAABIAwAADgAAAAAAAAAAAAAAAAAuAgAAZHJzL2Uyb0Rv&#10;Yy54bWxQSwECLQAUAAYACAAAACEA9siR0eEAAAAKAQAADwAAAAAAAAAAAAAAAAALBAAAZHJzL2Rv&#10;d25yZXYueG1sUEsFBgAAAAAEAAQA8wAAABk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61664" behindDoc="0" locked="0" layoutInCell="1" allowOverlap="1">
                <wp:simplePos x="0" y="0"/>
                <wp:positionH relativeFrom="column">
                  <wp:posOffset>-215898</wp:posOffset>
                </wp:positionH>
                <wp:positionV relativeFrom="paragraph">
                  <wp:posOffset>845189</wp:posOffset>
                </wp:positionV>
                <wp:extent cx="0" cy="207011"/>
                <wp:effectExtent l="0" t="0" r="19050" b="21589"/>
                <wp:wrapNone/>
                <wp:docPr id="38" name="AutoShape 474"/>
                <wp:cNvGraphicFramePr/>
                <a:graphic xmlns:a="http://schemas.openxmlformats.org/drawingml/2006/main">
                  <a:graphicData uri="http://schemas.microsoft.com/office/word/2010/wordprocessingShape">
                    <wps:wsp>
                      <wps:cNvCnPr/>
                      <wps:spPr>
                        <a:xfrm>
                          <a:off x="0" y="0"/>
                          <a:ext cx="0" cy="20701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79DD9A" id="AutoShape 474" o:spid="_x0000_s1026" type="#_x0000_t32" style="position:absolute;margin-left:-17pt;margin-top:66.55pt;width:0;height:16.3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YBrwEAAEoDAAAOAAAAZHJzL2Uyb0RvYy54bWysU02P0zAQvSPxHyzfaZKysGzUdLVqtVwQ&#10;VAJ+wNSxG0uOxxq7TfvvGTuly8cNkYNjj2fezHszXj2eRydOmqJF38lmUUuhvcLe+kMnv397fvNB&#10;ipjA9+DQ605edJSP69evVlNo9RIHdL0mwSA+tlPo5JBSaKsqqkGPEBcYtOdLgzRC4iMdqp5gYvTR&#10;Vcu6fl9NSH0gVDpGtm7nS7ku+MZolb4YE3USrpNcWyorlXWf12q9gvZAEAarrmXAP1QxgvWc9Aa1&#10;hQTiSPYvqNEqwogmLRSOFRpjlS4cmE1T/8Hm6wBBFy4sTgw3meL/g1WfTzsStu/kW+6Uh5F79HRM&#10;WFKLu/u7rNAUYsuOG7+j6ymGHWW6Z0Nj/jMRcS6qXm6q6nMSajYqti7r+7ppMlz1Ehcopo8aR5E3&#10;nYyJwB6GtEHvuXVITREVTp9imgN/BuSkHp+tc2yH1nkxdfLh3ZJJKOA5Mg5SiY3obJ/9slukw37j&#10;SJwgj0P5rgX95paTbCEOs1+5ym7QEh59PxfiPBPJwsxS5N0e+0tRqNi5YYXqdbjyRPx6LtEvT2D9&#10;AwAA//8DAFBLAwQUAAYACAAAACEAosbhVuEAAAALAQAADwAAAGRycy9kb3ducmV2LnhtbEyPUUvD&#10;QBCE3wX/w7GCL9JeamqVmEspYqGISK39AdvcNQnJ7YW7Sxv99a74oI87M8x+ky9H24mT8aFxpGA2&#10;TUAYKp1uqFKw/1hPHkCEiKSxc2QUfJoAy+LyIsdMuzO9m9MuVoJLKGSooI6xz6QMZW0shqnrDbF3&#10;dN5i5NNXUns8c7nt5G2SLKTFhvhDjb15qk3Z7garYINvx+3NvH1d+/R5/zVsVr592Sp1fTWuHkFE&#10;M8a/MPzgMzoUzHRwA+kgOgWTdM5bIhtpOgPBiV/lwMri7h5kkcv/G4pvAAAA//8DAFBLAQItABQA&#10;BgAIAAAAIQC2gziS/gAAAOEBAAATAAAAAAAAAAAAAAAAAAAAAABbQ29udGVudF9UeXBlc10ueG1s&#10;UEsBAi0AFAAGAAgAAAAhADj9If/WAAAAlAEAAAsAAAAAAAAAAAAAAAAALwEAAF9yZWxzLy5yZWxz&#10;UEsBAi0AFAAGAAgAAAAhAIvgtgGvAQAASgMAAA4AAAAAAAAAAAAAAAAALgIAAGRycy9lMm9Eb2Mu&#10;eG1sUEsBAi0AFAAGAAgAAAAhAKLG4VbhAAAACwEAAA8AAAAAAAAAAAAAAAAACQQAAGRycy9kb3du&#10;cmV2LnhtbFBLBQYAAAAABAAEAPMAAAAX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60640" behindDoc="0" locked="0" layoutInCell="1" allowOverlap="1">
                <wp:simplePos x="0" y="0"/>
                <wp:positionH relativeFrom="column">
                  <wp:posOffset>965835</wp:posOffset>
                </wp:positionH>
                <wp:positionV relativeFrom="paragraph">
                  <wp:posOffset>817245</wp:posOffset>
                </wp:positionV>
                <wp:extent cx="9528" cy="235586"/>
                <wp:effectExtent l="0" t="0" r="28572" b="31114"/>
                <wp:wrapNone/>
                <wp:docPr id="39" name="AutoShape 473"/>
                <wp:cNvGraphicFramePr/>
                <a:graphic xmlns:a="http://schemas.openxmlformats.org/drawingml/2006/main">
                  <a:graphicData uri="http://schemas.microsoft.com/office/word/2010/wordprocessingShape">
                    <wps:wsp>
                      <wps:cNvCnPr/>
                      <wps:spPr>
                        <a:xfrm>
                          <a:off x="0" y="0"/>
                          <a:ext cx="9528" cy="235586"/>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CE8A9E" id="AutoShape 473" o:spid="_x0000_s1026" type="#_x0000_t32" style="position:absolute;margin-left:76.05pt;margin-top:64.35pt;width:.75pt;height:18.5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N9sAEAAE0DAAAOAAAAZHJzL2Uyb0RvYy54bWysU9uO2yAQfa/Uf0C8N86l2e5acVZVou1L&#10;1Uba9gMmGNtIwKAZEid/XyBptpe31foBw1zOzDkMq8eTs+KoiQ36Rs4mUym0V9ga3zfy54+nD/dS&#10;cATfgkWvG3nWLB/X79+txlDrOQ5oW00igXiux9DIIcZQVxWrQTvgCQbtk7NDchDTkfqqJRgTurPV&#10;fDq9q0akNhAqzZys24tTrgt+12kVv3cd6yhsI1NvsaxU1n1eq/UK6p4gDEZd24BXdOHA+FT0BrWF&#10;COJA5j8oZxQhYxcnCl2FXWeULhwSm9n0HzbPAwRduCRxONxk4reDVd+OOxKmbeTiQQoPLt3R50PE&#10;Ulp8/LTICo2B6xS48Tu6njjsKNM9deTyPxERp6Lq+aaqPkWhkvFhOU9DoJJjvlgu7+8yYvWSGojj&#10;F41O5E0jORKYfogb9D7dHtKs6ArHrxwvib8Tcl2PT8baZIfaejHeikEapc5CLLmM1rQ5Locx9fuN&#10;JXGEPBHluzb0V1gusgUeLnHFlcOgJjz49tKI9YlI1uaiRt7tsT0XkYo93Vmhep2vPBR/nkv2yytY&#10;/wIAAP//AwBQSwMEFAAGAAgAAAAhAEMxW/7iAAAACwEAAA8AAABkcnMvZG93bnJldi54bWxMj1FL&#10;wzAUhd8F/0O4gi/i0nW2ltp0DHEwZMic+wFZk7WlzU1J0q3667170rdzuB/nnlMsJ9Ozs3a+tShg&#10;PouAaaysarEWcPhaP2bAfJCoZG9RC/jWHpbl7U0hc2Uv+KnP+1AzCkGfSwFNCEPOua8abaSf2UEj&#10;3U7WGRnIuporJy8UbnoeR1HKjWyRPjRy0K+Nrrr9aARs5Mdp9/DUbddu8Xb4GTcr173vhLi/m1Yv&#10;wIKewh8M1/pUHUrqdLQjKs968kk8J5REnD0DuxLJIgV2JJEmGfCy4P83lL8AAAD//wMAUEsBAi0A&#10;FAAGAAgAAAAhALaDOJL+AAAA4QEAABMAAAAAAAAAAAAAAAAAAAAAAFtDb250ZW50X1R5cGVzXS54&#10;bWxQSwECLQAUAAYACAAAACEAOP0h/9YAAACUAQAACwAAAAAAAAAAAAAAAAAvAQAAX3JlbHMvLnJl&#10;bHNQSwECLQAUAAYACAAAACEAPEATfbABAABNAwAADgAAAAAAAAAAAAAAAAAuAgAAZHJzL2Uyb0Rv&#10;Yy54bWxQSwECLQAUAAYACAAAACEAQzFb/uIAAAALAQAADwAAAAAAAAAAAAAAAAAKBAAAZHJzL2Rv&#10;d25yZXYueG1sUEsFBgAAAAAEAAQA8wAAABk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06368" behindDoc="0" locked="0" layoutInCell="1" allowOverlap="1">
                <wp:simplePos x="0" y="0"/>
                <wp:positionH relativeFrom="column">
                  <wp:posOffset>1956431</wp:posOffset>
                </wp:positionH>
                <wp:positionV relativeFrom="paragraph">
                  <wp:posOffset>830576</wp:posOffset>
                </wp:positionV>
                <wp:extent cx="0" cy="221614"/>
                <wp:effectExtent l="0" t="0" r="19050" b="26036"/>
                <wp:wrapNone/>
                <wp:docPr id="40" name="Line 411"/>
                <wp:cNvGraphicFramePr/>
                <a:graphic xmlns:a="http://schemas.openxmlformats.org/drawingml/2006/main">
                  <a:graphicData uri="http://schemas.microsoft.com/office/word/2010/wordprocessingShape">
                    <wps:wsp>
                      <wps:cNvCnPr/>
                      <wps:spPr>
                        <a:xfrm>
                          <a:off x="0" y="0"/>
                          <a:ext cx="0" cy="22161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4676F7" id="Line 411" o:spid="_x0000_s1026" type="#_x0000_t32" style="position:absolute;margin-left:154.05pt;margin-top:65.4pt;width:0;height:17.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haqwEAAEUDAAAOAAAAZHJzL2Uyb0RvYy54bWysUsuO2zAMvBfoPwi6N46NdNEacfaQYHtZ&#10;tAHafgAjS7YAWRJIbZz8fSk5zfZxK+oDLVLkkDPi9vEyOXHWSDb4TtartRTaq9BbP3Ty+7endx+k&#10;oAS+Bxe87uRVk3zcvX2znWOrmzAG12sUDOKpnWMnx5RiW1WkRj0BrULUni9NwAkSuzhUPcLM6JOr&#10;mvX6oZoD9hGD0kQcPSyXclfwjdEqfTGGdBKukzxbKhaLPWVb7bbQDghxtOo2BvzDFBNYz03vUAdI&#10;IF7Q/gU1WYWBgkkrFaYqGGOVLhyYTb3+g83XEaIuXFgcineZ6P/Bqs/nIwrbd3LD8niY+I2erddi&#10;U9dZnDlSyzl7f8SbR/GImenF4JT/zEFciqDXu6D6koRagoqjTVM/1JsMV73WRaT0SYdJ5EMnKSHY&#10;YUz74D2/WsC66AnnZ0pL4c+C3NSHJ+scx6F1Xsyd/Pi+4U1TwCtkHKRSS8HZPuflNMLhtHcozpA3&#10;oXy3gX5Ly00OQOOSV65yGrQYXny/DOI8E8nCLFLk0yn016JQifNbFaq3vcrL8Ktfql+3f/cDAAD/&#10;/wMAUEsDBBQABgAIAAAAIQCvNyZS4AAAAAsBAAAPAAAAZHJzL2Rvd25yZXYueG1sTI/RSsNAEEXf&#10;Bf9hGcEXaTe1WkvMphSxUKRIbfsB2+w0CcnOht1NG/16R3zQt5l7L3fOZIvBtuKMPtSOFEzGCQik&#10;wpmaSgWH/Wo0BxGiJqNbR6jgEwMs8uurTKfGXegDz7tYCi6hkGoFVYxdKmUoKrQ6jF2HxN7Jeasj&#10;r76UxusLl9tW3ifJTFpdE1+odIcvFRbNrrcK1vr9tL17aDYrP309fPXrpW/etkrd3gzLZxARh/gX&#10;hh98RoecmY6uJxNEq2CazCccZYMnEJz4VY6szB6fQOaZ/P9D/g0AAP//AwBQSwECLQAUAAYACAAA&#10;ACEAtoM4kv4AAADhAQAAEwAAAAAAAAAAAAAAAAAAAAAAW0NvbnRlbnRfVHlwZXNdLnhtbFBLAQIt&#10;ABQABgAIAAAAIQA4/SH/1gAAAJQBAAALAAAAAAAAAAAAAAAAAC8BAABfcmVscy8ucmVsc1BLAQIt&#10;ABQABgAIAAAAIQCJp2haqwEAAEUDAAAOAAAAAAAAAAAAAAAAAC4CAABkcnMvZTJvRG9jLnhtbFBL&#10;AQItABQABgAIAAAAIQCvNyZS4AAAAAsBAAAPAAAAAAAAAAAAAAAAAAUEAABkcnMvZG93bnJldi54&#10;bWxQSwUGAAAAAAQABADzAAAAEg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07392" behindDoc="0" locked="0" layoutInCell="1" allowOverlap="1">
                <wp:simplePos x="0" y="0"/>
                <wp:positionH relativeFrom="column">
                  <wp:posOffset>3033393</wp:posOffset>
                </wp:positionH>
                <wp:positionV relativeFrom="paragraph">
                  <wp:posOffset>845189</wp:posOffset>
                </wp:positionV>
                <wp:extent cx="0" cy="220983"/>
                <wp:effectExtent l="0" t="0" r="19050" b="26667"/>
                <wp:wrapNone/>
                <wp:docPr id="41" name="Line 412"/>
                <wp:cNvGraphicFramePr/>
                <a:graphic xmlns:a="http://schemas.openxmlformats.org/drawingml/2006/main">
                  <a:graphicData uri="http://schemas.microsoft.com/office/word/2010/wordprocessingShape">
                    <wps:wsp>
                      <wps:cNvCnPr/>
                      <wps:spPr>
                        <a:xfrm>
                          <a:off x="0" y="0"/>
                          <a:ext cx="0" cy="22098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2BD6DF" id="Line 412" o:spid="_x0000_s1026" type="#_x0000_t32" style="position:absolute;margin-left:238.85pt;margin-top:66.55pt;width:0;height:17.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DlrAEAAEUDAAAOAAAAZHJzL2Uyb0RvYy54bWysUsuO2zAMvBfoPwi6N350W+wacfaQYHtZ&#10;tAHafgAjS7EAWRRIbZz8fSU5zfZxK+oDLVLkkDPi+vE8OXHSxBZ9L5tVLYX2Cgfrj738/u3p3b0U&#10;HMEP4NDrXl40y8fN2zfrOXS6xRHdoEkkEM/dHHo5xhi6qmI16gl4hUH7dGmQJojJpWM1EMwJfXJV&#10;W9cfqxlpCIRKM6fobrmUm4JvjFbxizGso3C9TLPFYqnYQ7bVZg3dkSCMVl3HgH+YYgLrU9Mb1A4i&#10;iBeyf0FNVhEymrhSOFVojFW6cEhsmvoPNl9HCLpwSeJwuMnE/w9WfT7tSdihl3eNFB6m9EbP1mtx&#10;17RZnDlwl3K2fk9Xj8OeMtOzoSn/EwdxLoJeboLqcxRqCaoUbdv64f59hqte6wJx/KRxEvnQS44E&#10;9jjGLXqfXg2pKXrC6ZnjUvizIDf1+GSdS3HonBdzLx8+tGnTFKQVMg5iqWV0dsh5OY3peNg6EifI&#10;m1C+60C/peUmO+BxyStXOQ06whc/LIM4n4hkYRYp8umAw6UoVOLprQrV617lZfjVL9Wv27/5AQAA&#10;//8DAFBLAwQUAAYACAAAACEA+WU3kOEAAAALAQAADwAAAGRycy9kb3ducmV2LnhtbEyPUUvDQBCE&#10;3wX/w7GCL2IvNaXRmEspYqEUkVr7A67JNgnJ7YW7Sxv99V3xQR935mN2JluMphMndL6xpGA6iUAg&#10;FbZsqFKw/1zdP4LwQVOpO0uo4As9LPLrq0ynpT3TB552oRIcQj7VCuoQ+lRKX9RotJ/YHom9o3VG&#10;Bz5dJUunzxxuOvkQRXNpdEP8odY9vtRYtLvBKFjr9+P2bta+rVz8uv8e1kvXbrZK3d6My2cQAcfw&#10;B8NPfa4OOXc62IFKLzoFsyRJGGUjjqcgmPhVDqzMkyeQeSb/b8gvAAAA//8DAFBLAQItABQABgAI&#10;AAAAIQC2gziS/gAAAOEBAAATAAAAAAAAAAAAAAAAAAAAAABbQ29udGVudF9UeXBlc10ueG1sUEsB&#10;Ai0AFAAGAAgAAAAhADj9If/WAAAAlAEAAAsAAAAAAAAAAAAAAAAALwEAAF9yZWxzLy5yZWxzUEsB&#10;Ai0AFAAGAAgAAAAhALQ3QOWsAQAARQMAAA4AAAAAAAAAAAAAAAAALgIAAGRycy9lMm9Eb2MueG1s&#10;UEsBAi0AFAAGAAgAAAAhAPllN5DhAAAACwEAAA8AAAAAAAAAAAAAAAAABg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68480" behindDoc="0" locked="0" layoutInCell="1" allowOverlap="1">
                <wp:simplePos x="0" y="0"/>
                <wp:positionH relativeFrom="column">
                  <wp:posOffset>-610233</wp:posOffset>
                </wp:positionH>
                <wp:positionV relativeFrom="paragraph">
                  <wp:posOffset>345442</wp:posOffset>
                </wp:positionV>
                <wp:extent cx="7086600" cy="8801100"/>
                <wp:effectExtent l="0" t="0" r="0" b="0"/>
                <wp:wrapTight wrapText="bothSides">
                  <wp:wrapPolygon edited="0">
                    <wp:start x="0" y="0"/>
                    <wp:lineTo x="0" y="21553"/>
                    <wp:lineTo x="21542" y="21553"/>
                    <wp:lineTo x="21542" y="0"/>
                    <wp:lineTo x="0" y="0"/>
                  </wp:wrapPolygon>
                </wp:wrapTight>
                <wp:docPr id="42" name="AutoShape 282"/>
                <wp:cNvGraphicFramePr/>
                <a:graphic xmlns:a="http://schemas.openxmlformats.org/drawingml/2006/main">
                  <a:graphicData uri="http://schemas.microsoft.com/office/word/2010/wordprocessingShape">
                    <wps:wsp>
                      <wps:cNvSpPr/>
                      <wps:spPr>
                        <a:xfrm>
                          <a:off x="0" y="0"/>
                          <a:ext cx="7086600" cy="8801100"/>
                        </a:xfrm>
                        <a:prstGeom prst="rect">
                          <a:avLst/>
                        </a:prstGeom>
                        <a:no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90CD6A" id="AutoShape 282" o:spid="_x0000_s1026" style="position:absolute;margin-left:-48.05pt;margin-top:27.2pt;width:558pt;height:6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1imgEAACsDAAAOAAAAZHJzL2Uyb0RvYy54bWysUttqGzEQfS/0H4Te610vxV0Wr03AJBRC&#10;Gkj7AWOt5BXohkbx2n/fkbx2QvsW8iLNfeacmfX2ZA07yojau54vFzVn0gk/aHfo+Z/f999azjCB&#10;G8B4J3t+lsi3m69f1lPoZONHbwYZGRVx2E2h52NKoasqFKO0gAsfpCOn8tFCIjUeqiHCRNWtqZq6&#10;XlWTj0OIXkhEsu4uTr4p9ZWSIv1SCmVipuc0WypvLO8+v9VmDd0hQhi1mMeAD0xhQTtqeiu1gwTs&#10;Ner/Slktokev0kJ4W3mltJAFA6FZ1v+geRkhyIKFyMFwowk/r6x4Oj5Hpoeef284c2BpR3evyZfW&#10;rGmbzNAUsKPAl/AcZw1JzHBPKtr8ExB2Kqyeb6zKU2KCjD/qdrWqiXxBvratl0tSqE71lh4ipgfp&#10;LctCzyOtrbAJx0dMl9BrSO7m/L02huzQGccE0N0oA5eUd76csgMc2RFo++iNHua+xlH7jOqCI0t7&#10;P5yJCfPTEbv5Uq5CvAr7Wcjz5AzaSAExX09e+Xu9RL3d+OYvAAAA//8DAFBLAwQUAAYACAAAACEA&#10;SdQFP+IAAAAMAQAADwAAAGRycy9kb3ducmV2LnhtbEyPy07DMBBF90j8gzVI7Fo7KFR1iFNVPFSW&#10;0CIVdm48JBH2OIrdJvD1uCvYzWiO7pxbriZn2QmH0HlSkM0FMKTam44aBW+7p9kSWIiajLaeUME3&#10;BlhVlxelLowf6RVP29iwFEKh0AraGPuC81C36HSY+x4p3T794HRM69BwM+gxhTvLb4RYcKc7Sh9a&#10;3eN9i/XX9ugUbJb9+v3Z/4yNffzY7F/28mEno1LXV9P6DljEKf7BcNZP6lAlp4M/kgnMKpjJRZZQ&#10;Bbd5DuwMiExKYIc05bnIgVcl/1+i+gUAAP//AwBQSwECLQAUAAYACAAAACEAtoM4kv4AAADhAQAA&#10;EwAAAAAAAAAAAAAAAAAAAAAAW0NvbnRlbnRfVHlwZXNdLnhtbFBLAQItABQABgAIAAAAIQA4/SH/&#10;1gAAAJQBAAALAAAAAAAAAAAAAAAAAC8BAABfcmVscy8ucmVsc1BLAQItABQABgAIAAAAIQAGmr1i&#10;mgEAACsDAAAOAAAAAAAAAAAAAAAAAC4CAABkcnMvZTJvRG9jLnhtbFBLAQItABQABgAIAAAAIQBJ&#10;1AU/4gAAAAwBAAAPAAAAAAAAAAAAAAAAAPQDAABkcnMvZG93bnJldi54bWxQSwUGAAAAAAQABADz&#10;AAAAAwUAAAAA&#10;" filled="f" stroked="f">
                <v:textbox inset="0,0,0,0"/>
                <w10:wrap type="tight"/>
              </v:rect>
            </w:pict>
          </mc:Fallback>
        </mc:AlternateContent>
      </w:r>
      <w:r>
        <w:rPr>
          <w:rFonts w:ascii="標楷體" w:eastAsia="標楷體" w:hAnsi="標楷體"/>
          <w:noProof/>
          <w:sz w:val="28"/>
          <w:szCs w:val="28"/>
        </w:rPr>
        <mc:AlternateContent>
          <mc:Choice Requires="wps">
            <w:drawing>
              <wp:anchor distT="0" distB="0" distL="114300" distR="114300" simplePos="0" relativeHeight="251671552" behindDoc="1" locked="0" layoutInCell="1" allowOverlap="1">
                <wp:simplePos x="0" y="0"/>
                <wp:positionH relativeFrom="column">
                  <wp:posOffset>2581278</wp:posOffset>
                </wp:positionH>
                <wp:positionV relativeFrom="paragraph">
                  <wp:posOffset>5227953</wp:posOffset>
                </wp:positionV>
                <wp:extent cx="875666" cy="869951"/>
                <wp:effectExtent l="0" t="0" r="19684" b="25399"/>
                <wp:wrapNone/>
                <wp:docPr id="43" name="Rectangle 377"/>
                <wp:cNvGraphicFramePr/>
                <a:graphic xmlns:a="http://schemas.openxmlformats.org/drawingml/2006/main">
                  <a:graphicData uri="http://schemas.microsoft.com/office/word/2010/wordprocessingShape">
                    <wps:wsp>
                      <wps:cNvSpPr/>
                      <wps:spPr>
                        <a:xfrm>
                          <a:off x="0" y="0"/>
                          <a:ext cx="875666" cy="869951"/>
                        </a:xfrm>
                        <a:prstGeom prst="rect">
                          <a:avLst/>
                        </a:prstGeom>
                        <a:solidFill>
                          <a:srgbClr val="FFFFFF"/>
                        </a:solidFill>
                        <a:ln w="9528" cap="flat">
                          <a:solidFill>
                            <a:srgbClr val="000000"/>
                          </a:solidFill>
                          <a:prstDash val="solid"/>
                          <a:miter/>
                        </a:ln>
                      </wps:spPr>
                      <wps:txbx>
                        <w:txbxContent>
                          <w:p w:rsidR="00197904" w:rsidRDefault="00197904">
                            <w:pPr>
                              <w:spacing w:line="240" w:lineRule="exact"/>
                              <w:ind w:left="-46" w:right="-194" w:firstLine="11"/>
                              <w:rPr>
                                <w:rFonts w:ascii="標楷體" w:eastAsia="標楷體" w:hAnsi="標楷體"/>
                              </w:rPr>
                            </w:pPr>
                            <w:r>
                              <w:rPr>
                                <w:rFonts w:ascii="標楷體" w:eastAsia="標楷體" w:hAnsi="標楷體"/>
                              </w:rPr>
                              <w:t>提供機構必要之協助及行政支援</w:t>
                            </w:r>
                          </w:p>
                        </w:txbxContent>
                      </wps:txbx>
                      <wps:bodyPr vert="horz" wrap="square" lIns="91440" tIns="45720" rIns="91440" bIns="45720" anchor="t" anchorCtr="0" compatLnSpc="0">
                        <a:noAutofit/>
                      </wps:bodyPr>
                    </wps:wsp>
                  </a:graphicData>
                </a:graphic>
              </wp:anchor>
            </w:drawing>
          </mc:Choice>
          <mc:Fallback>
            <w:pict>
              <v:rect id="Rectangle 377" o:spid="_x0000_s1032" style="position:absolute;margin-left:203.25pt;margin-top:411.65pt;width:68.95pt;height:6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XbBQIAAA0EAAAOAAAAZHJzL2Uyb0RvYy54bWysU8GO2jAQvVfqP1i+lwALASLCqlpEVWnV&#10;rkr7AYNjJ5Yc27UNCf36jh0KbNtTVR8cj+flzcyb8fqxbxU5ceel0SWdjMaUcM1MJXVd0m9fd++W&#10;lPgAugJlNC/pmXv6uHn7Zt3Zgk9NY1TFHUES7YvOlrQJwRZZ5lnDW/AjY7lGpzCuhYCmq7PKQYfs&#10;rcqm43GedcZV1hnGvcfb7eCkm8QvBGfhsxCeB6JKirmFtLu0H+KebdZQ1A5sI9klDfiHLFqQGoNe&#10;qbYQgByd/IOqlcwZb0QYMdNmRgjJeKoBq5mMf6tm34DlqRYUx9urTP7/0bJPpxdHZFXS2QMlGlrs&#10;0RdUDXStOHlYLKJCnfUFAvf2xV0sj8dYbi9cG79YCOmTquerqrwPhOHlcjHP85wShq5lvlrNJ5Ez&#10;u/1snQ8fuGlJPJTUYfikJZyefRigvyAxljdKVjupVDJcfXhSjpwAG7xL68L+CqY06Uq6mk9xHBng&#10;nAkFQ5BXMH/PNk7rb2wxmy34ZoiaGCIMilYG7oaMlcYao3CDVPEU+kOfpM4jOt4cTHVG+fH9YN2N&#10;cT8o6XAWS+q/H8FxStRHjc1eTWazOLzJmM0XUzTcvedw7wHNkKqkgZLh+BSGgceJsxCe9d6y2KSY&#10;sDbvj8EImWS+ZXRJHWcuNeryPuJQ39sJdXvFm58AAAD//wMAUEsDBBQABgAIAAAAIQBiTvXy4QAA&#10;AAsBAAAPAAAAZHJzL2Rvd25yZXYueG1sTI9NT4NAFEX3Jv6HyTNxY9rBQklFHk1DdMNO1OpyyrwC&#10;cT4IMy303zuu6vLlntx7Xr6dtWJnGl1vDcLjMgJGprGyNy3Cx/vrYgPMeWGkUNYQwoUcbIvbm1xk&#10;0k7mjc61b1koMS4TCJ33Q8a5azrSwi3tQCZkRztq4cM5tlyOYgrlWvFVFKVci96EhU4MVHbU/NQn&#10;jfBVHXv3+U1qmh7Kqq52F7V/KRHv7+bdMzBPs7/C8Kcf1KEITgd7MtIxhZBE6TqgCJtVHAMLxDpJ&#10;EmAHhKc0ioEXOf//Q/ELAAD//wMAUEsBAi0AFAAGAAgAAAAhALaDOJL+AAAA4QEAABMAAAAAAAAA&#10;AAAAAAAAAAAAAFtDb250ZW50X1R5cGVzXS54bWxQSwECLQAUAAYACAAAACEAOP0h/9YAAACUAQAA&#10;CwAAAAAAAAAAAAAAAAAvAQAAX3JlbHMvLnJlbHNQSwECLQAUAAYACAAAACEActn12wUCAAANBAAA&#10;DgAAAAAAAAAAAAAAAAAuAgAAZHJzL2Uyb0RvYy54bWxQSwECLQAUAAYACAAAACEAYk718uEAAAAL&#10;AQAADwAAAAAAAAAAAAAAAABfBAAAZHJzL2Rvd25yZXYueG1sUEsFBgAAAAAEAAQA8wAAAG0FAAAA&#10;AA==&#10;" strokeweight=".26467mm">
                <v:textbox>
                  <w:txbxContent>
                    <w:p w:rsidR="00197904" w:rsidRDefault="00197904">
                      <w:pPr>
                        <w:spacing w:line="240" w:lineRule="exact"/>
                        <w:ind w:left="-46" w:right="-194" w:firstLine="11"/>
                        <w:rPr>
                          <w:rFonts w:ascii="標楷體" w:eastAsia="標楷體" w:hAnsi="標楷體"/>
                        </w:rPr>
                      </w:pPr>
                      <w:r>
                        <w:rPr>
                          <w:rFonts w:ascii="標楷體" w:eastAsia="標楷體" w:hAnsi="標楷體"/>
                        </w:rPr>
                        <w:t>提供機構必要之協助及行政支援</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97152" behindDoc="1" locked="0" layoutInCell="1" allowOverlap="1">
                <wp:simplePos x="0" y="0"/>
                <wp:positionH relativeFrom="column">
                  <wp:posOffset>2564763</wp:posOffset>
                </wp:positionH>
                <wp:positionV relativeFrom="paragraph">
                  <wp:posOffset>1061718</wp:posOffset>
                </wp:positionV>
                <wp:extent cx="958218" cy="346713"/>
                <wp:effectExtent l="0" t="0" r="13332" b="15237"/>
                <wp:wrapNone/>
                <wp:docPr id="44" name="Rectangle 402"/>
                <wp:cNvGraphicFramePr/>
                <a:graphic xmlns:a="http://schemas.openxmlformats.org/drawingml/2006/main">
                  <a:graphicData uri="http://schemas.microsoft.com/office/word/2010/wordprocessingShape">
                    <wps:wsp>
                      <wps:cNvSpPr/>
                      <wps:spPr>
                        <a:xfrm>
                          <a:off x="0" y="0"/>
                          <a:ext cx="958218" cy="346713"/>
                        </a:xfrm>
                        <a:prstGeom prst="rect">
                          <a:avLst/>
                        </a:prstGeom>
                        <a:solidFill>
                          <a:srgbClr val="FFFFFF"/>
                        </a:solidFill>
                        <a:ln w="9528" cap="flat">
                          <a:solidFill>
                            <a:srgbClr val="000000"/>
                          </a:solidFill>
                          <a:prstDash val="solid"/>
                          <a:miter/>
                        </a:ln>
                      </wps:spPr>
                      <wps:txbx>
                        <w:txbxContent>
                          <w:p w:rsidR="00197904" w:rsidRDefault="00197904">
                            <w:pPr>
                              <w:textAlignment w:val="auto"/>
                              <w:rPr>
                                <w:rFonts w:eastAsia="標楷體"/>
                              </w:rPr>
                            </w:pPr>
                            <w:r>
                              <w:rPr>
                                <w:rFonts w:eastAsia="標楷體"/>
                              </w:rPr>
                              <w:t>暴力衝突事件</w:t>
                            </w:r>
                          </w:p>
                        </w:txbxContent>
                      </wps:txbx>
                      <wps:bodyPr vert="horz" wrap="square" lIns="0" tIns="45720" rIns="0" bIns="45720" anchor="t" anchorCtr="0" compatLnSpc="0">
                        <a:noAutofit/>
                      </wps:bodyPr>
                    </wps:wsp>
                  </a:graphicData>
                </a:graphic>
              </wp:anchor>
            </w:drawing>
          </mc:Choice>
          <mc:Fallback>
            <w:pict>
              <v:rect id="Rectangle 402" o:spid="_x0000_s1033" style="position:absolute;margin-left:201.95pt;margin-top:83.6pt;width:75.45pt;height:27.3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Do/wEAAAUEAAAOAAAAZHJzL2Uyb0RvYy54bWysU9uO0zAQfUfiHyy/06TZ7naJmq7QVkVI&#10;K1hR+ICpYzeWfMN2m5SvZ+x02y7whPCDMzOenDlzPF48DFqRA/dBWtPQ6aSkhBtmW2l2Df3+bf3u&#10;npIQwbSgrOENPfJAH5Zv3yx6V/PKdla13BMEMaHuXUO7GF1dFIF1XEOYWMcNHgrrNUR0/a5oPfSI&#10;rlVRleVd0VvfOm8ZDwGjq/GQLjO+EJzFL0IEHolqKHKLefd536a9WC6g3nlwnWQnGvAPLDRIg0XP&#10;UCuIQPZe/gGlJfM2WBEnzOrCCiEZzz1gN9Pyt242HTiee0FxgjvLFP4fLPt8ePZEtg2dzSgxoPGO&#10;vqJqYHaKk1lZJYV6F2pM3Lhnf/ICmqndQXidvtgIGbKqx7OqfIiEYfD97X01xTFgeHQzu5tPbxJm&#10;cfnZ+RA/cqtJMhrqsXzWEg5PIY6pLympVrBKtmupVHb8bvuoPDkAXvA6rxP6qzRlSJ+YVIkH4JwJ&#10;BWORV2nhGq3M629oic0KQjdWzQgpDWotI/cjY2WwxyTcKFWy4rAdstTzlJ0iW9seUX58P9h3Z/1P&#10;SnqcxYaGH3vwnBL1yeBlp8HNxux2XqHjX6Lb6ygYhhANjZSM5mMcBx0nzUF8MhvHElYiauyHfbRC&#10;ZnkvTE6UcdbyBZ3eRRrmaz9nXV7v8hcAAAD//wMAUEsDBBQABgAIAAAAIQB27ek64AAAAAsBAAAP&#10;AAAAZHJzL2Rvd25yZXYueG1sTI9BT4NAEIXvJv6HzZh4s7tFihVZGq3xaKNtjdctjICys8AuLf57&#10;x5MeJ+/Lm+9lq8m24oiDbxxpmM8UCKTClQ1VGva7p6slCB8MlaZ1hBq+0cMqPz/LTFq6E73icRsq&#10;wSXkU6OhDqFLpfRFjdb4meuQOPtwgzWBz6GS5WBOXG5bGSmVSGsa4g+16XBdY/G1Ha2Gl33/9jj2&#10;n6iket5t1lXy/hD3Wl9eTPd3IAJO4Q+GX31Wh5ydDm6k0otWQ6yubxnlILmJQDCxWMQ85qAhiuZL&#10;kHkm/2/IfwAAAP//AwBQSwECLQAUAAYACAAAACEAtoM4kv4AAADhAQAAEwAAAAAAAAAAAAAAAAAA&#10;AAAAW0NvbnRlbnRfVHlwZXNdLnhtbFBLAQItABQABgAIAAAAIQA4/SH/1gAAAJQBAAALAAAAAAAA&#10;AAAAAAAAAC8BAABfcmVscy8ucmVsc1BLAQItABQABgAIAAAAIQBHSvDo/wEAAAUEAAAOAAAAAAAA&#10;AAAAAAAAAC4CAABkcnMvZTJvRG9jLnhtbFBLAQItABQABgAIAAAAIQB27ek64AAAAAsBAAAPAAAA&#10;AAAAAAAAAAAAAFkEAABkcnMvZG93bnJldi54bWxQSwUGAAAAAAQABADzAAAAZgUAAAAA&#10;" strokeweight=".26467mm">
                <v:textbox inset="0,,0">
                  <w:txbxContent>
                    <w:p w:rsidR="00197904" w:rsidRDefault="00197904">
                      <w:pPr>
                        <w:textAlignment w:val="auto"/>
                        <w:rPr>
                          <w:rFonts w:eastAsia="標楷體"/>
                        </w:rPr>
                      </w:pPr>
                      <w:r>
                        <w:rPr>
                          <w:rFonts w:eastAsia="標楷體"/>
                        </w:rPr>
                        <w:t>暴力衝突事件</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00224" behindDoc="1" locked="0" layoutInCell="1" allowOverlap="1">
                <wp:simplePos x="0" y="0"/>
                <wp:positionH relativeFrom="column">
                  <wp:posOffset>1493516</wp:posOffset>
                </wp:positionH>
                <wp:positionV relativeFrom="paragraph">
                  <wp:posOffset>1064891</wp:posOffset>
                </wp:positionV>
                <wp:extent cx="952503" cy="331470"/>
                <wp:effectExtent l="0" t="0" r="19047" b="11430"/>
                <wp:wrapNone/>
                <wp:docPr id="45" name="Rectangle 405"/>
                <wp:cNvGraphicFramePr/>
                <a:graphic xmlns:a="http://schemas.openxmlformats.org/drawingml/2006/main">
                  <a:graphicData uri="http://schemas.microsoft.com/office/word/2010/wordprocessingShape">
                    <wps:wsp>
                      <wps:cNvSpPr/>
                      <wps:spPr>
                        <a:xfrm>
                          <a:off x="0" y="0"/>
                          <a:ext cx="952503" cy="331470"/>
                        </a:xfrm>
                        <a:prstGeom prst="rect">
                          <a:avLst/>
                        </a:prstGeom>
                        <a:solidFill>
                          <a:srgbClr val="FFFFFF"/>
                        </a:solidFill>
                        <a:ln w="9528" cap="flat">
                          <a:solidFill>
                            <a:srgbClr val="000000"/>
                          </a:solidFill>
                          <a:prstDash val="solid"/>
                          <a:miter/>
                        </a:ln>
                      </wps:spPr>
                      <wps:txbx>
                        <w:txbxContent>
                          <w:p w:rsidR="00197904" w:rsidRDefault="00197904">
                            <w:pPr>
                              <w:jc w:val="center"/>
                              <w:textAlignment w:val="auto"/>
                              <w:rPr>
                                <w:rFonts w:eastAsia="標楷體"/>
                              </w:rPr>
                            </w:pPr>
                            <w:r>
                              <w:rPr>
                                <w:rFonts w:eastAsia="標楷體"/>
                              </w:rPr>
                              <w:t>公共安全事件設備安全事件</w:t>
                            </w:r>
                          </w:p>
                        </w:txbxContent>
                      </wps:txbx>
                      <wps:bodyPr vert="horz" wrap="square" lIns="91440" tIns="45720" rIns="91440" bIns="45720" anchor="t" anchorCtr="0" compatLnSpc="0">
                        <a:noAutofit/>
                      </wps:bodyPr>
                    </wps:wsp>
                  </a:graphicData>
                </a:graphic>
              </wp:anchor>
            </w:drawing>
          </mc:Choice>
          <mc:Fallback>
            <w:pict>
              <v:rect id="Rectangle 405" o:spid="_x0000_s1034" style="position:absolute;margin-left:117.6pt;margin-top:83.85pt;width:75pt;height:26.1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KuBQIAAA0EAAAOAAAAZHJzL2Uyb0RvYy54bWysU9uO2yAQfa/Uf0C8N3YSp7trxVlVG6Wq&#10;tGpXTfsBEwwxErcCib39+g44m2TbPlXlARhmOHPmMCzvB63IkfsgrWnodFJSwg2zrTT7hn7/tnl3&#10;S0mIYFpQ1vCGPvNA71dv3yx7V/OZ7axquScIYkLdu4Z2Mbq6KALruIYwsY4bdArrNUQ0/b5oPfSI&#10;rlUxK8v3RW9967xlPAQ8XY9Ousr4QnAWvwgReCSqocgt5tnneZfmYrWEeu/BdZKdaMA/sNAgDSY9&#10;Q60hAjl4+QeUlszbYEWcMKsLK4RkPNeA1UzL36rZduB4rgXFCe4sU/h/sOzz8ckT2Ta0WlBiQOMb&#10;fUXVwOwVJ1W5SAr1LtQYuHVP/mQF3KZyB+F1WrEQMmRVn8+q8iEShod3i9minFPC0DWfT6ubrHpx&#10;uex8iB+51SRtGuoxfdYSjo8hYkIMfQlJuYJVst1IpbLh97sH5ckR8IE3eSTGeOVVmDKkz0ywHRlg&#10;nwkFY5JXYeEarczjb2iJzRpCN2bNCCkMai0jTxJhemVwScKNUqVdHHZDlvo2RaeTnW2fUX78P1h3&#10;Z/1PSnrsxYaGHwfwnBL1yeBj302rKjVvNqrFzQwNf+3ZXXvAMIRqaKRk3D7EseGx4xzER7N1LD1S&#10;Imzsh0O0QmaZL4xO1LHnci2n/5Ga+trOUZdfvPoFAAD//wMAUEsDBBQABgAIAAAAIQBlEHna3wAA&#10;AAsBAAAPAAAAZHJzL2Rvd25yZXYueG1sTI/LboMwEEX3lfoP1lTqpmpMiJoHxUQRajfsSp9LByaA&#10;ao8RdgL5+05W6XLmXN05k24na8QJB985UjCfRSCQKld31Cj4eH99XIPwQVOtjSNUcEYP2+z2JtVJ&#10;7UZ6w1MZGsEl5BOtoA2hT6T0VYtW+5nrkZgd3GB14HFoZD3okcutkXEULaXVHfGFVveYt1j9lker&#10;4Ls4dP7zB804PuRFWezO5uslV+r+bto9gwg4hWsYLvqsDhk77d2Rai+MgnjxFHOUwXK1AsGJxfqy&#10;2TOabzYgs1T+/yH7AwAA//8DAFBLAQItABQABgAIAAAAIQC2gziS/gAAAOEBAAATAAAAAAAAAAAA&#10;AAAAAAAAAABbQ29udGVudF9UeXBlc10ueG1sUEsBAi0AFAAGAAgAAAAhADj9If/WAAAAlAEAAAsA&#10;AAAAAAAAAAAAAAAALwEAAF9yZWxzLy5yZWxzUEsBAi0AFAAGAAgAAAAhAJbyMq4FAgAADQQAAA4A&#10;AAAAAAAAAAAAAAAALgIAAGRycy9lMm9Eb2MueG1sUEsBAi0AFAAGAAgAAAAhAGUQedrfAAAACwEA&#10;AA8AAAAAAAAAAAAAAAAAXwQAAGRycy9kb3ducmV2LnhtbFBLBQYAAAAABAAEAPMAAABrBQAAAAA=&#10;" strokeweight=".26467mm">
                <v:textbox>
                  <w:txbxContent>
                    <w:p w:rsidR="00197904" w:rsidRDefault="00197904">
                      <w:pPr>
                        <w:jc w:val="center"/>
                        <w:textAlignment w:val="auto"/>
                        <w:rPr>
                          <w:rFonts w:eastAsia="標楷體"/>
                        </w:rPr>
                      </w:pPr>
                      <w:r>
                        <w:rPr>
                          <w:rFonts w:eastAsia="標楷體"/>
                        </w:rPr>
                        <w:t>公共安全事件設備安全事件</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09440" behindDoc="0" locked="0" layoutInCell="1" allowOverlap="1">
                <wp:simplePos x="0" y="0"/>
                <wp:positionH relativeFrom="column">
                  <wp:posOffset>508004</wp:posOffset>
                </wp:positionH>
                <wp:positionV relativeFrom="paragraph">
                  <wp:posOffset>1067433</wp:posOffset>
                </wp:positionV>
                <wp:extent cx="898526" cy="332741"/>
                <wp:effectExtent l="0" t="0" r="15874" b="10159"/>
                <wp:wrapNone/>
                <wp:docPr id="46" name="Rectangle 414"/>
                <wp:cNvGraphicFramePr/>
                <a:graphic xmlns:a="http://schemas.openxmlformats.org/drawingml/2006/main">
                  <a:graphicData uri="http://schemas.microsoft.com/office/word/2010/wordprocessingShape">
                    <wps:wsp>
                      <wps:cNvSpPr/>
                      <wps:spPr>
                        <a:xfrm>
                          <a:off x="0" y="0"/>
                          <a:ext cx="898526" cy="332741"/>
                        </a:xfrm>
                        <a:prstGeom prst="rect">
                          <a:avLst/>
                        </a:prstGeom>
                        <a:solidFill>
                          <a:srgbClr val="FFFFFF"/>
                        </a:solidFill>
                        <a:ln w="9528" cap="flat">
                          <a:solidFill>
                            <a:srgbClr val="000000"/>
                          </a:solidFill>
                          <a:prstDash val="solid"/>
                          <a:miter/>
                        </a:ln>
                      </wps:spPr>
                      <wps:txbx>
                        <w:txbxContent>
                          <w:p w:rsidR="00197904" w:rsidRDefault="00197904">
                            <w:pPr>
                              <w:pStyle w:val="aff7"/>
                            </w:pPr>
                            <w:r>
                              <w:t>意外事件</w:t>
                            </w:r>
                          </w:p>
                        </w:txbxContent>
                      </wps:txbx>
                      <wps:bodyPr vert="horz" wrap="square" lIns="91440" tIns="45720" rIns="91440" bIns="45720" anchor="t" anchorCtr="0" compatLnSpc="0">
                        <a:noAutofit/>
                      </wps:bodyPr>
                    </wps:wsp>
                  </a:graphicData>
                </a:graphic>
              </wp:anchor>
            </w:drawing>
          </mc:Choice>
          <mc:Fallback>
            <w:pict>
              <v:rect id="Rectangle 414" o:spid="_x0000_s1035" style="position:absolute;margin-left:40pt;margin-top:84.05pt;width:70.75pt;height:26.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yGBAIAAA0EAAAOAAAAZHJzL2Uyb0RvYy54bWysU8GO0zAQvSPxD5bvNE023W2jpiu0VRHS&#10;ClYUPmDq2I0lxza226R8PWOntF3ghPDB8Xhe3sy8GS8fh06RI3deGl3TfDKlhGtmGqn3Nf32dfNu&#10;TokPoBtQRvOanrinj6u3b5a9rXhhWqMa7giSaF/1tqZtCLbKMs9a3oGfGMs1OoVxHQQ03T5rHPTI&#10;3qmsmE7vs964xjrDuPd4ux6ddJX4heAsfBbC80BUTTG3kHaX9l3cs9USqr0D20p2TgP+IYsOpMag&#10;F6o1BCAHJ/+g6iRzxhsRJsx0mRFCMp5qwGry6W/VbFuwPNWC4nh7kcn/P1r26fjiiGxqWt5ToqHD&#10;Hn1B1UDvFSdlXkaFeusrBG7tiztbHo+x3EG4Ln6xEDIkVU8XVfkQCMPL+WI+K5Ccoevurngo88iZ&#10;XX+2zocP3HQkHmrqMHzSEo7PPozQX5AYyxslm41UKhluv3tSjhwBG7xJ68z+CqY06Wu6mBU4jgxw&#10;zoSCMcgrmL9lm6b1N7aYzRp8O0ZNDBEGVScDd2PGSmONUbhRqngKw25IUi8iOt7sTHNC+fH9YN2t&#10;cT8o6XEWa+q/H8BxStRHjc1e5GUZhzcZ5eyhQMPdena3HtAMqWoaKBmPT2EceJw4C+FZby2LTYoJ&#10;a/P+EIyQSeZrRufUceZSo87vIw71rZ1Q11e8+gkAAP//AwBQSwMEFAAGAAgAAAAhAJlsa2TeAAAA&#10;CgEAAA8AAABkcnMvZG93bnJldi54bWxMj0tvgzAQhO+V+h+srdRLldggJUIEE0WovXArfR4dvAFU&#10;PxB2Avn33Zza2+7OaPabYr9Ywy44hcE7CclaAEPXej24TsL728sqAxaicloZ71DCFQPsy/u7QuXa&#10;z+4VL03sGIW4kCsJfYxjznloe7QqrP2IjrSTn6yKtE4d15OaKdwangqx5VYNjj70asSqx/anOVsJ&#10;X/VpCB/faOb5qaqb+nA1n8+VlI8Py2EHLOIS/8xwwyd0KInp6M9OB2YkZIKqRLpvswQYGdI02QA7&#10;3gaxAV4W/H+F8hcAAP//AwBQSwECLQAUAAYACAAAACEAtoM4kv4AAADhAQAAEwAAAAAAAAAAAAAA&#10;AAAAAAAAW0NvbnRlbnRfVHlwZXNdLnhtbFBLAQItABQABgAIAAAAIQA4/SH/1gAAAJQBAAALAAAA&#10;AAAAAAAAAAAAAC8BAABfcmVscy8ucmVsc1BLAQItABQABgAIAAAAIQAATfyGBAIAAA0EAAAOAAAA&#10;AAAAAAAAAAAAAC4CAABkcnMvZTJvRG9jLnhtbFBLAQItABQABgAIAAAAIQCZbGtk3gAAAAoBAAAP&#10;AAAAAAAAAAAAAAAAAF4EAABkcnMvZG93bnJldi54bWxQSwUGAAAAAAQABADzAAAAaQUAAAAA&#10;" strokeweight=".26467mm">
                <v:textbox>
                  <w:txbxContent>
                    <w:p w:rsidR="00197904" w:rsidRDefault="00197904">
                      <w:pPr>
                        <w:pStyle w:val="aff7"/>
                      </w:pPr>
                      <w:r>
                        <w:t>意外事件</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59616" behindDoc="0" locked="0" layoutInCell="1" allowOverlap="1">
                <wp:simplePos x="0" y="0"/>
                <wp:positionH relativeFrom="column">
                  <wp:posOffset>3076571</wp:posOffset>
                </wp:positionH>
                <wp:positionV relativeFrom="paragraph">
                  <wp:posOffset>6608441</wp:posOffset>
                </wp:positionV>
                <wp:extent cx="0" cy="169549"/>
                <wp:effectExtent l="0" t="0" r="19050" b="20951"/>
                <wp:wrapNone/>
                <wp:docPr id="47" name="Line 464"/>
                <wp:cNvGraphicFramePr/>
                <a:graphic xmlns:a="http://schemas.openxmlformats.org/drawingml/2006/main">
                  <a:graphicData uri="http://schemas.microsoft.com/office/word/2010/wordprocessingShape">
                    <wps:wsp>
                      <wps:cNvCnPr/>
                      <wps:spPr>
                        <a:xfrm>
                          <a:off x="0" y="0"/>
                          <a:ext cx="0" cy="169549"/>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44DFE1" id="Line 464" o:spid="_x0000_s1026" type="#_x0000_t32" style="position:absolute;margin-left:242.25pt;margin-top:520.35pt;width:0;height:13.3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tJrQEAAEUDAAAOAAAAZHJzL2Uyb0RvYy54bWysUsuO2zAMvBfoPwi6N06CbNoYcfaQYHtZ&#10;tAHa/QBGlm0BkiiQ2jj5+0pymu3jVtQHWqTIIWfE7ePFWXHWxAZ9IxezuRTaK2yN7xv58v3pwycp&#10;OIJvwaLXjbxqlo+79++2Y6j1Ege0rSaRQDzXY2jkEGOoq4rVoB3wDIP26bJDchCTS33VEowJ3dlq&#10;OZ+vqxGpDYRKM6foYbqUu4LfdVrFr13HOgrbyDRbLJaKPWVb7bZQ9wRhMOo2BvzDFA6MT03vUAeI&#10;IF7J/AXljCJk7OJMoauw64zShUNis5j/webbAEEXLkkcDneZ+P/Bqi/nIwnTNnL1UQoPLr3Rs/Fa&#10;rNarLM4YuE45e3+km8fhSJnppSOX/4mDuBRBr3dB9SUKNQVVii7Wm4fVJsNVb3WBOH7W6EQ+NJIj&#10;gemHuEfv06shLYqecH7mOBX+LMhNPT4Za1McauvF2MjNwzJtmoK0Qp2FWGoZrWlzXk5j6k97S+IM&#10;eRPKdxvot7Tc5AA8THnlKqdBTfjq22kQ6xORLMwkRT6dsL0WhUo8vVWheturvAy/+qX6bft3PwAA&#10;AP//AwBQSwMEFAAGAAgAAAAhAF8GxlvhAAAADQEAAA8AAABkcnMvZG93bnJldi54bWxMj1FLwzAU&#10;hd8F/0O4gi/iEjVuozYdQxwMEZlzPyBr7trSJilJulV/vXf4oI/3nI9zz8kXo+3YEUNsvFNwNxHA&#10;0JXeNK5SsPtc3c6BxaSd0Z13qOALIyyKy4tcZ8af3Acet6liFOJiphXUKfUZ57Gs0eo48T068g4+&#10;WJ3oDBU3QZ8o3Hb8Xogpt7px9KHWPT7XWLbbwSpY6/fD5ka2b6vw8LL7HtbL0L5ulLq+GpdPwBKO&#10;6Q+Gc32qDgV12vvBmcg6BXIuHwklQ0gxA0bIr7Q/S9OZBF7k/P+K4gcAAP//AwBQSwECLQAUAAYA&#10;CAAAACEAtoM4kv4AAADhAQAAEwAAAAAAAAAAAAAAAAAAAAAAW0NvbnRlbnRfVHlwZXNdLnhtbFBL&#10;AQItABQABgAIAAAAIQA4/SH/1gAAAJQBAAALAAAAAAAAAAAAAAAAAC8BAABfcmVscy8ucmVsc1BL&#10;AQItABQABgAIAAAAIQCWRMtJrQEAAEUDAAAOAAAAAAAAAAAAAAAAAC4CAABkcnMvZTJvRG9jLnht&#10;bFBLAQItABQABgAIAAAAIQBfBsZb4QAAAA0BAAAPAAAAAAAAAAAAAAAAAAc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57568" behindDoc="0" locked="0" layoutInCell="1" allowOverlap="1">
                <wp:simplePos x="0" y="0"/>
                <wp:positionH relativeFrom="column">
                  <wp:posOffset>3060067</wp:posOffset>
                </wp:positionH>
                <wp:positionV relativeFrom="paragraph">
                  <wp:posOffset>8230230</wp:posOffset>
                </wp:positionV>
                <wp:extent cx="0" cy="218441"/>
                <wp:effectExtent l="0" t="0" r="19050" b="29209"/>
                <wp:wrapNone/>
                <wp:docPr id="48" name="Line 462"/>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FAEBF2" id="Line 462" o:spid="_x0000_s1026" type="#_x0000_t32" style="position:absolute;margin-left:240.95pt;margin-top:648.05pt;width:0;height:17.2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uaqwEAAEUDAAAOAAAAZHJzL2Uyb0RvYy54bWysUstu2zAQvBfIPxC817IMN0gFyznYSC5B&#10;a6DtB6wpSiLAF3YZy/77LinXadNbUR0o7mu4M7ubx7Oz4qSRTPCtrBdLKbRXoTN+aOWP708fH6Sg&#10;BL4DG7xu5UWTfNzefdhMsdGrMAbbaRQM4qmZYivHlGJTVaRG7YAWIWrPwT6gg8QmDlWHMDG6s9Vq&#10;ubyvpoBdxKA0EXv3c1BuC37fa5W+9j3pJGwrubdUTiznMZ/VdgPNgBBHo65twD904cB4fvQGtYcE&#10;4hXNX1DOKAwU+rRQwVWh743ShQOzqZfv2HwbIerChcWheJOJ/h+s+nI6oDBdK9c8KQ+OZ/RivBbr&#10;+1UWZ4rUcM7OH/BqUTxgZnru0eU/cxDnIujlJqg+J6Fmp2Lvqn5Yr+sMV73VRaT0rIMT+dJKSghm&#10;GNMueM9TC1gXPeH0Qmku/FWQH/XhyVjLfmisF1MrP39acf8KeIV6C6nUUrCmy3k5jXA47iyKE+RN&#10;KN+1oT/S8iN7oHHOK6GcBg2GV9/NjVjPRLIwsxT5dgzdpShU/DyrQvW6V3kZfrdL9dv2b38CAAD/&#10;/wMAUEsDBBQABgAIAAAAIQD6wIcb4wAAAA0BAAAPAAAAZHJzL2Rvd25yZXYueG1sTI9RS8NAEITf&#10;Bf/DsYIvYi9pamljLqWIhSIitfYHXJNtEpLbC3eXNvrrXfFBH3fmY3YmW42mE2d0vrGkIJ5EIJAK&#10;WzZUKTh8bO4XIHzQVOrOEir4RA+r/Poq02lpL/SO532oBIeQT7WCOoQ+ldIXNRrtJ7ZHYu9kndGB&#10;T1fJ0ukLh5tOTqNoLo1uiD/UusenGot2PxgFW/122t3N2teNS54PX8N27dqXnVK3N+P6EUTAMfzB&#10;8FOfq0POnY52oNKLTsFsES8ZZWO6nMcgGPmVjiwlSfQAMs/k/xX5NwAAAP//AwBQSwECLQAUAAYA&#10;CAAAACEAtoM4kv4AAADhAQAAEwAAAAAAAAAAAAAAAAAAAAAAW0NvbnRlbnRfVHlwZXNdLnhtbFBL&#10;AQItABQABgAIAAAAIQA4/SH/1gAAAJQBAAALAAAAAAAAAAAAAAAAAC8BAABfcmVscy8ucmVsc1BL&#10;AQItABQABgAIAAAAIQCRY7uaqwEAAEUDAAAOAAAAAAAAAAAAAAAAAC4CAABkcnMvZTJvRG9jLnht&#10;bFBLAQItABQABgAIAAAAIQD6wIcb4wAAAA0BAAAPAAAAAAAAAAAAAAAAAAU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56544" behindDoc="0" locked="0" layoutInCell="1" allowOverlap="1">
                <wp:simplePos x="0" y="0"/>
                <wp:positionH relativeFrom="column">
                  <wp:posOffset>4340227</wp:posOffset>
                </wp:positionH>
                <wp:positionV relativeFrom="paragraph">
                  <wp:posOffset>7350761</wp:posOffset>
                </wp:positionV>
                <wp:extent cx="1637032" cy="325124"/>
                <wp:effectExtent l="0" t="0" r="20318" b="17776"/>
                <wp:wrapNone/>
                <wp:docPr id="49" name="Rectangle 461"/>
                <wp:cNvGraphicFramePr/>
                <a:graphic xmlns:a="http://schemas.openxmlformats.org/drawingml/2006/main">
                  <a:graphicData uri="http://schemas.microsoft.com/office/word/2010/wordprocessingShape">
                    <wps:wsp>
                      <wps:cNvSpPr/>
                      <wps:spPr>
                        <a:xfrm>
                          <a:off x="0" y="0"/>
                          <a:ext cx="1637032" cy="325124"/>
                        </a:xfrm>
                        <a:prstGeom prst="rect">
                          <a:avLst/>
                        </a:prstGeom>
                        <a:solidFill>
                          <a:srgbClr val="FFFFFF"/>
                        </a:solidFill>
                        <a:ln w="9528" cap="flat">
                          <a:solidFill>
                            <a:srgbClr val="000000"/>
                          </a:solidFill>
                          <a:prstDash val="solid"/>
                          <a:miter/>
                        </a:ln>
                      </wps:spPr>
                      <wps:txbx>
                        <w:txbxContent>
                          <w:p w:rsidR="00197904" w:rsidRDefault="00197904">
                            <w:pPr>
                              <w:rPr>
                                <w:rFonts w:ascii="標楷體" w:eastAsia="標楷體" w:hAnsi="標楷體"/>
                              </w:rPr>
                            </w:pPr>
                            <w:r>
                              <w:rPr>
                                <w:rFonts w:ascii="標楷體" w:eastAsia="標楷體" w:hAnsi="標楷體"/>
                              </w:rPr>
                              <w:t>發言人適時對外說明</w:t>
                            </w:r>
                          </w:p>
                        </w:txbxContent>
                      </wps:txbx>
                      <wps:bodyPr vert="horz" wrap="square" lIns="91440" tIns="45720" rIns="91440" bIns="45720" anchor="t" anchorCtr="0" compatLnSpc="0">
                        <a:noAutofit/>
                      </wps:bodyPr>
                    </wps:wsp>
                  </a:graphicData>
                </a:graphic>
              </wp:anchor>
            </w:drawing>
          </mc:Choice>
          <mc:Fallback>
            <w:pict>
              <v:rect id="Rectangle 461" o:spid="_x0000_s1036" style="position:absolute;margin-left:341.75pt;margin-top:578.8pt;width:128.9pt;height:25.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aYBwIAAA8EAAAOAAAAZHJzL2Uyb0RvYy54bWysU9uO2jAQfa/Uf7D8XnIhsCUirKpFVJVW&#10;7aq0HzA4DrHk2K5tSOjXd+ywwLb7tKofHI9ncmbmzPHyfugkOXLrhFYVzSYpJVwxXQu1r+jPH5sP&#10;HylxHlQNUite0RN39H71/t2yNyXPdatlzS1BEOXK3lS09d6USeJYyztwE224QmejbQceTbtPags9&#10;oncyydN0nvTa1sZqxp3D2/XopKuI3zSc+W9N47gnsqJYm4+7jfsu7MlqCeXegmkFO5cBb6iiA6Ew&#10;6QVqDR7IwYp/oDrBrHa68ROmu0Q3jWA89oDdZOlf3WxbMDz2guQ4c6HJ/T9Y9vX4ZImoK1osKFHQ&#10;4Yy+I2ug9pKTYp4FhnrjSgzcmid7thweQ7tDY7vwxUbIEFk9XVjlgycML7P59C6d5pQw9E3zWZYX&#10;ATS5/m2s85+57kg4VNRi/kgmHB+dH0OfQ0Iyp6WoN0LKaNj97kFacgSc8CauM/qLMKlIX9HFLEc9&#10;MkChNRLGJC/C3C1aGtdraKGaNbh2zBoRQhiUnfDcjhVLhT0G5kauwskPuyFynUXhhaudrk84AHxB&#10;2Hir7W9KelRjRd2vA1hOifyicNyLrCiCfKNRzO5yNOytZ3frAcUQqqKekvH44EfJo+YM+Ee1NSyM&#10;KVSs9KeD142IPF8rOteOqouTOr+QIOtbO0Zd3/HqDwAAAP//AwBQSwMEFAAGAAgAAAAhAKX2jiLi&#10;AAAADQEAAA8AAABkcnMvZG93bnJldi54bWxMj01Pg0AQhu8m/ofNmHgx7UJrEZGlaYheuIn147hl&#10;p0DcD8JuC/33jic9zrxP3nkm385GszOOvndWQLyMgKFtnOptK2D/9rJIgfkgrZLaWRRwQQ/b4voq&#10;l5lyk33Fcx1aRiXWZ1JAF8KQce6bDo30SzegpezoRiMDjWPL1SgnKjear6Io4Ub2li50csCyw+a7&#10;PhkBn9Wx9+9fqKfprqzqanfRH8+lELc38+4JWMA5/MHwq0/qUJDTwZ2s8kwLSNL1hlAK4s1DAoyQ&#10;x/t4DexAq1WUpsCLnP//ovgBAAD//wMAUEsBAi0AFAAGAAgAAAAhALaDOJL+AAAA4QEAABMAAAAA&#10;AAAAAAAAAAAAAAAAAFtDb250ZW50X1R5cGVzXS54bWxQSwECLQAUAAYACAAAACEAOP0h/9YAAACU&#10;AQAACwAAAAAAAAAAAAAAAAAvAQAAX3JlbHMvLnJlbHNQSwECLQAUAAYACAAAACEAU9aGmAcCAAAP&#10;BAAADgAAAAAAAAAAAAAAAAAuAgAAZHJzL2Uyb0RvYy54bWxQSwECLQAUAAYACAAAACEApfaOIuIA&#10;AAANAQAADwAAAAAAAAAAAAAAAABhBAAAZHJzL2Rvd25yZXYueG1sUEsFBgAAAAAEAAQA8wAAAHAF&#10;AAAAAA==&#10;" strokeweight=".26467mm">
                <v:textbox>
                  <w:txbxContent>
                    <w:p w:rsidR="00197904" w:rsidRDefault="00197904">
                      <w:pPr>
                        <w:rPr>
                          <w:rFonts w:ascii="標楷體" w:eastAsia="標楷體" w:hAnsi="標楷體"/>
                        </w:rPr>
                      </w:pPr>
                      <w:r>
                        <w:rPr>
                          <w:rFonts w:ascii="標楷體" w:eastAsia="標楷體" w:hAnsi="標楷體"/>
                        </w:rPr>
                        <w:t>發言人適時對外說明</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55520" behindDoc="0" locked="0" layoutInCell="1" allowOverlap="1">
                <wp:simplePos x="0" y="0"/>
                <wp:positionH relativeFrom="column">
                  <wp:posOffset>4177664</wp:posOffset>
                </wp:positionH>
                <wp:positionV relativeFrom="paragraph">
                  <wp:posOffset>7526024</wp:posOffset>
                </wp:positionV>
                <wp:extent cx="189867" cy="0"/>
                <wp:effectExtent l="0" t="0" r="19683" b="19050"/>
                <wp:wrapNone/>
                <wp:docPr id="50" name="Line 460"/>
                <wp:cNvGraphicFramePr/>
                <a:graphic xmlns:a="http://schemas.openxmlformats.org/drawingml/2006/main">
                  <a:graphicData uri="http://schemas.microsoft.com/office/word/2010/wordprocessingShape">
                    <wps:wsp>
                      <wps:cNvCnPr/>
                      <wps:spPr>
                        <a:xfrm>
                          <a:off x="0" y="0"/>
                          <a:ext cx="189867"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0D4BD5" id="Line 460" o:spid="_x0000_s1026" type="#_x0000_t32" style="position:absolute;margin-left:328.95pt;margin-top:592.6pt;width:14.9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AfrAEAAEUDAAAOAAAAZHJzL2Uyb0RvYy54bWysUsFuGyEQvVfqPyDu8dpW4zqW1znYSi9R&#10;a6ntB2AWdpGAQTPEa/99B5zYaXurugcWmHlvmDdv/XgKXhwNkoPYytlkKoWJGjoX+1b+/PF0t5SC&#10;soqd8hBNK8+G5OPm44f1mFZmDgP4zqBgkkirMbVyyDmtmob0YIKiCSQTOWgBg8p8xL7pUI3MHnwz&#10;n04XzQjYJQRtiPh2dwnKTeW31uj8zVoyWfhW8ttyXbGuh7I2m7Va9ajS4PTrM9Q/vCIoF7nolWqn&#10;shIv6P6iCk4jENg80RAasNZpU3vgbmbTP7r5Pqhkai8sDqWrTPT/aPXX4x6F61p5z/JEFXhGzy4a&#10;8WlRxRkTrThnG/fIUpUTpT2WTk8WQ/lzD+JUBT1fBTWnLDRfzpYPy8VnKfRbqLnhElL+YiCIsmkl&#10;ZVSuH/IWYuSpAc6qnur4TJkrM/ANUIpGeHLe1+H5KMZWPtzP2WlasYWsV7liCbzrSl5BEPaHrUdx&#10;VMUJ9SvDZ97f0kqRnaLhkldDF48gvMTuAvCRcTcpyu4A3bkqVO95VpX51VfFDO/PFX1z/+YXAAAA&#10;//8DAFBLAwQUAAYACAAAACEAtN+H0+IAAAANAQAADwAAAGRycy9kb3ducmV2LnhtbEyPUUvDQBCE&#10;3wX/w7GCL2IvrTaNMZdSxEIRkVr7A7bJNQnJ7YW7Sxv99a4Poo878zE7ky1H04mTdr6xpGA6iUBo&#10;KmzZUKVg/7G+TUD4gFRiZ0kr+NQelvnlRYZpac/0rk+7UAkOIZ+igjqEPpXSF7U26Ce218Te0TqD&#10;gU9XydLhmcNNJ2dRFEuDDfGHGnv9VOui3Q1GwQbfjtub+/Z17e6e91/DZuXal61S11fj6hFE0GP4&#10;g+GnPleHnDsd7EClF52CeL54YJSNaTKfgWAkTha85vAryTyT/1fk3wAAAP//AwBQSwECLQAUAAYA&#10;CAAAACEAtoM4kv4AAADhAQAAEwAAAAAAAAAAAAAAAAAAAAAAW0NvbnRlbnRfVHlwZXNdLnhtbFBL&#10;AQItABQABgAIAAAAIQA4/SH/1gAAAJQBAAALAAAAAAAAAAAAAAAAAC8BAABfcmVscy8ucmVsc1BL&#10;AQItABQABgAIAAAAIQCS6iAfrAEAAEUDAAAOAAAAAAAAAAAAAAAAAC4CAABkcnMvZTJvRG9jLnht&#10;bFBLAQItABQABgAIAAAAIQC034fT4gAAAA0BAAAPAAAAAAAAAAAAAAAAAAY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54496" behindDoc="0" locked="0" layoutInCell="1" allowOverlap="1">
                <wp:simplePos x="0" y="0"/>
                <wp:positionH relativeFrom="column">
                  <wp:posOffset>3070856</wp:posOffset>
                </wp:positionH>
                <wp:positionV relativeFrom="paragraph">
                  <wp:posOffset>7665716</wp:posOffset>
                </wp:positionV>
                <wp:extent cx="0" cy="218441"/>
                <wp:effectExtent l="0" t="0" r="19050" b="29209"/>
                <wp:wrapNone/>
                <wp:docPr id="51" name="Line 459"/>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43452D" id="Line 459" o:spid="_x0000_s1026" type="#_x0000_t32" style="position:absolute;margin-left:241.8pt;margin-top:603.6pt;width:0;height:17.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cvrAEAAEUDAAAOAAAAZHJzL2Uyb0RvYy54bWysUsuO2zAMvBfoPwi6N46DpNg14uwhwfay&#10;aAO0/QBGlm0BkiiQ2jj5+0pymu3jVtQHWqTIIWfE7dPFWXHWxAZ9K+vFUgrtFXbGD638/u35w4MU&#10;HMF3YNHrVl41y6fd+3fbKTR6hSPaTpNIIJ6bKbRyjDE0VcVq1A54gUH7dNkjOYjJpaHqCKaE7my1&#10;Wi4/VhNSFwiVZk7Rw3wpdwW/77WKX/qedRS2lWm2WCwVe8q22m2hGQjCaNRtDPiHKRwYn5reoQ4Q&#10;QbyS+QvKGUXI2MeFQldh3xulC4fEpl7+webrCEEXLkkcDneZ+P/Bqs/nIwnTtXJTS+HBpTd6MV6L&#10;9eYxizMFblLO3h/p5nE4UmZ66cnlf+IgLkXQ611QfYlCzUGVoqv6Yb2uM1z1VheI4yeNTuRDKzkS&#10;mGGMe/Q+vRpSXfSE8wvHufBnQW7q8dlYm+LQWC+mVj5uVmnTFKQV6i3EUstoTZfzchrTcNpbEmfI&#10;m1C+20C/peUmB+BxzitXOQ0awlffzYNYn4hkYWYp8umE3bUoVOLprQrV217lZfjVL9Vv27/7AQAA&#10;//8DAFBLAwQUAAYACAAAACEAJjN+EuIAAAANAQAADwAAAGRycy9kb3ducmV2LnhtbEyPUWvCMBSF&#10;3wf7D+EO9jI0tZZOuqYiY4KMIU79AdcmtqVNUpJUu/36XdnD9njP+Tj3nHw56o5dlPONNQJm0wiY&#10;MqWVjakEHA/ryQKYD2gkdtYoAV/Kw7K4v8sxk/ZqPtVlHypGIcZnKKAOoc8492WtNPqp7ZUh72yd&#10;xkCnq7h0eKVw3fE4ilKusTH0ocZevdaqbPeDFrDB7Xn3lLQfazd/O34Pm5Vr33dCPD6MqxdgQY3h&#10;D4ZbfaoOBXU62cFIzzoByWKeEkpGHD3HwAj5lU43KZmlwIuc/19R/AAAAP//AwBQSwECLQAUAAYA&#10;CAAAACEAtoM4kv4AAADhAQAAEwAAAAAAAAAAAAAAAAAAAAAAW0NvbnRlbnRfVHlwZXNdLnhtbFBL&#10;AQItABQABgAIAAAAIQA4/SH/1gAAAJQBAAALAAAAAAAAAAAAAAAAAC8BAABfcmVscy8ucmVsc1BL&#10;AQItABQABgAIAAAAIQCHEPcvrAEAAEUDAAAOAAAAAAAAAAAAAAAAAC4CAABkcnMvZTJvRG9jLnht&#10;bFBLAQItABQABgAIAAAAIQAmM34S4gAAAA0BAAAPAAAAAAAAAAAAAAAAAAY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53472" behindDoc="0" locked="0" layoutInCell="1" allowOverlap="1">
                <wp:simplePos x="0" y="0"/>
                <wp:positionH relativeFrom="column">
                  <wp:posOffset>2038353</wp:posOffset>
                </wp:positionH>
                <wp:positionV relativeFrom="page">
                  <wp:posOffset>8445498</wp:posOffset>
                </wp:positionV>
                <wp:extent cx="2131064" cy="325124"/>
                <wp:effectExtent l="0" t="0" r="21586" b="17776"/>
                <wp:wrapNone/>
                <wp:docPr id="52" name="Rectangle 458"/>
                <wp:cNvGraphicFramePr/>
                <a:graphic xmlns:a="http://schemas.openxmlformats.org/drawingml/2006/main">
                  <a:graphicData uri="http://schemas.microsoft.com/office/word/2010/wordprocessingShape">
                    <wps:wsp>
                      <wps:cNvSpPr/>
                      <wps:spPr>
                        <a:xfrm flipV="1">
                          <a:off x="0" y="0"/>
                          <a:ext cx="2131064" cy="325124"/>
                        </a:xfrm>
                        <a:prstGeom prst="rect">
                          <a:avLst/>
                        </a:prstGeom>
                        <a:solidFill>
                          <a:srgbClr val="FFFFFF"/>
                        </a:solidFill>
                        <a:ln w="9528" cap="flat">
                          <a:solidFill>
                            <a:srgbClr val="000000"/>
                          </a:solidFill>
                          <a:prstDash val="solid"/>
                          <a:miter/>
                        </a:ln>
                      </wps:spPr>
                      <wps:txbx>
                        <w:txbxContent>
                          <w:p w:rsidR="00197904" w:rsidRDefault="00197904">
                            <w:pPr>
                              <w:spacing w:line="360" w:lineRule="exact"/>
                              <w:jc w:val="center"/>
                              <w:rPr>
                                <w:rFonts w:eastAsia="標楷體"/>
                              </w:rPr>
                            </w:pPr>
                            <w:r>
                              <w:rPr>
                                <w:rFonts w:eastAsia="標楷體"/>
                              </w:rPr>
                              <w:t>事件檢討及善後處理</w:t>
                            </w:r>
                          </w:p>
                          <w:p w:rsidR="00197904" w:rsidRDefault="00197904">
                            <w:pPr>
                              <w:pStyle w:val="aff7"/>
                            </w:pPr>
                          </w:p>
                          <w:p w:rsidR="00197904" w:rsidRDefault="00197904">
                            <w:pPr>
                              <w:spacing w:line="360" w:lineRule="exact"/>
                              <w:jc w:val="center"/>
                              <w:rPr>
                                <w:rFonts w:eastAsia="標楷體"/>
                              </w:rPr>
                            </w:pPr>
                            <w:r>
                              <w:rPr>
                                <w:rFonts w:eastAsia="標楷體"/>
                              </w:rPr>
                              <w:t>事件檢討及善後處理</w:t>
                            </w:r>
                          </w:p>
                          <w:p w:rsidR="00197904" w:rsidRDefault="00197904"/>
                        </w:txbxContent>
                      </wps:txbx>
                      <wps:bodyPr vert="horz" wrap="square" lIns="91440" tIns="45720" rIns="91440" bIns="45720" anchor="t" anchorCtr="0" compatLnSpc="0">
                        <a:noAutofit/>
                      </wps:bodyPr>
                    </wps:wsp>
                  </a:graphicData>
                </a:graphic>
              </wp:anchor>
            </w:drawing>
          </mc:Choice>
          <mc:Fallback>
            <w:pict>
              <v:rect id="Rectangle 458" o:spid="_x0000_s1037" style="position:absolute;margin-left:160.5pt;margin-top:665pt;width:167.8pt;height:25.6pt;flip:y;z-index:251753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HrDQIAABkEAAAOAAAAZHJzL2Uyb0RvYy54bWysU01vGyEQvVfqf0Dc6/3IOk1WXkdVLFeV&#10;ojaq29zHLHiRWKCAvev++g6s6zhtTlU5IIZ5erx5Myzuxl6RA3deGt3QYpZTwjUzrdS7hn7/tn53&#10;Q4kPoFtQRvOGHrmnd8u3bxaDrXlpOqNa7giSaF8PtqFdCLbOMs863oOfGcs1JoVxPQQM3S5rHQzI&#10;3quszPPrbDCutc4w7j3erqYkXSZ+ITgLX4TwPBDVUNQW0u7Svo17tlxAvXNgO8lOMuAfVPQgNT56&#10;plpBALJ38i+qXjJnvBFhxkyfGSEk46kGrKbI/6hm04HlqRY0x9uzTf7/0bLPh0dHZNvQeUmJhh57&#10;9BVdA71TnFTzm+jQYH2NwI19dKfI4zGWOwrXE6GkfcLmJwOwJDImf49nf/kYCMPLsrgq8uuKEoa5&#10;q3JelFWkzyaeyGedDx+56Uk8NNShksQKhwcfJuhvSIR7o2S7lkqlwO2298qRA2Cv12md2F/AlCZD&#10;Q2/nJU4mAxw5oWB65AXMX7Llab3GFtWswHfTq4khwqDuZeBuUqw01hg9nFyLpzBux+R6UUR4vNqa&#10;9oitwL+EhXfG/aRkwLlsqP+xB8cpUZ80Nv62qKo4yCmo5u9LDNxlZnuZAc2QqqGBkul4H6bhx+mz&#10;EB70xrLYpqhYmw/7YIRMPj8rOmnH+UudOv2VOOCXcUI9/+jlLwAAAP//AwBQSwMEFAAGAAgAAAAh&#10;ANMK6ZThAAAADQEAAA8AAABkcnMvZG93bnJldi54bWxMj0tvgzAQhO+V+h+srdRbYx4qQhQTRZEq&#10;9XEK5NCjgQ2g4DXCJqH99d2c2tvuzmj2m3y7mlFccHaDJQXhJgCB1Nh2oE7BsXp9SkE4r6nVoyVU&#10;8I0OtsX9Xa6z1l7pgJfSd4JDyGVaQe/9lEnpmh6Ndhs7IbF2srPRnte5k+2srxxuRhkFQSKNHog/&#10;9HrCfY/NuVyMgq+q/Ijqc/pu4/r45hZTfe4PP0o9Pqy7FxAeV/9nhhs+o0PBTLVdqHViVBBHIXfx&#10;LMRxwBNbkuckAVHfTmkYgSxy+b9F8QsAAP//AwBQSwECLQAUAAYACAAAACEAtoM4kv4AAADhAQAA&#10;EwAAAAAAAAAAAAAAAAAAAAAAW0NvbnRlbnRfVHlwZXNdLnhtbFBLAQItABQABgAIAAAAIQA4/SH/&#10;1gAAAJQBAAALAAAAAAAAAAAAAAAAAC8BAABfcmVscy8ucmVsc1BLAQItABQABgAIAAAAIQBi5bHr&#10;DQIAABkEAAAOAAAAAAAAAAAAAAAAAC4CAABkcnMvZTJvRG9jLnhtbFBLAQItABQABgAIAAAAIQDT&#10;CumU4QAAAA0BAAAPAAAAAAAAAAAAAAAAAGcEAABkcnMvZG93bnJldi54bWxQSwUGAAAAAAQABADz&#10;AAAAdQUAAAAA&#10;" strokeweight=".26467mm">
                <v:textbox>
                  <w:txbxContent>
                    <w:p w:rsidR="00197904" w:rsidRDefault="00197904">
                      <w:pPr>
                        <w:spacing w:line="360" w:lineRule="exact"/>
                        <w:jc w:val="center"/>
                        <w:rPr>
                          <w:rFonts w:eastAsia="標楷體"/>
                        </w:rPr>
                      </w:pPr>
                      <w:r>
                        <w:rPr>
                          <w:rFonts w:eastAsia="標楷體"/>
                        </w:rPr>
                        <w:t>事件檢討及善後處理</w:t>
                      </w:r>
                    </w:p>
                    <w:p w:rsidR="00197904" w:rsidRDefault="00197904">
                      <w:pPr>
                        <w:pStyle w:val="aff7"/>
                      </w:pPr>
                    </w:p>
                    <w:p w:rsidR="00197904" w:rsidRDefault="00197904">
                      <w:pPr>
                        <w:spacing w:line="360" w:lineRule="exact"/>
                        <w:jc w:val="center"/>
                        <w:rPr>
                          <w:rFonts w:eastAsia="標楷體"/>
                        </w:rPr>
                      </w:pPr>
                      <w:r>
                        <w:rPr>
                          <w:rFonts w:eastAsia="標楷體"/>
                        </w:rPr>
                        <w:t>事件檢討及善後處理</w:t>
                      </w:r>
                    </w:p>
                    <w:p w:rsidR="00197904" w:rsidRDefault="00197904"/>
                  </w:txbxContent>
                </v:textbox>
                <w10:wrap anchory="page"/>
              </v:rect>
            </w:pict>
          </mc:Fallback>
        </mc:AlternateContent>
      </w:r>
      <w:r>
        <w:rPr>
          <w:rFonts w:ascii="標楷體" w:eastAsia="標楷體" w:hAnsi="標楷體"/>
          <w:noProof/>
          <w:sz w:val="28"/>
          <w:szCs w:val="28"/>
        </w:rPr>
        <mc:AlternateContent>
          <mc:Choice Requires="wps">
            <w:drawing>
              <wp:anchor distT="0" distB="0" distL="114300" distR="114300" simplePos="0" relativeHeight="251752448" behindDoc="0" locked="0" layoutInCell="1" allowOverlap="1">
                <wp:simplePos x="0" y="0"/>
                <wp:positionH relativeFrom="column">
                  <wp:posOffset>2039624</wp:posOffset>
                </wp:positionH>
                <wp:positionV relativeFrom="paragraph">
                  <wp:posOffset>7338060</wp:posOffset>
                </wp:positionV>
                <wp:extent cx="2131064" cy="334012"/>
                <wp:effectExtent l="0" t="0" r="21586" b="27938"/>
                <wp:wrapNone/>
                <wp:docPr id="53" name="Rectangle 457"/>
                <wp:cNvGraphicFramePr/>
                <a:graphic xmlns:a="http://schemas.openxmlformats.org/drawingml/2006/main">
                  <a:graphicData uri="http://schemas.microsoft.com/office/word/2010/wordprocessingShape">
                    <wps:wsp>
                      <wps:cNvSpPr/>
                      <wps:spPr>
                        <a:xfrm>
                          <a:off x="0" y="0"/>
                          <a:ext cx="2131064" cy="334012"/>
                        </a:xfrm>
                        <a:prstGeom prst="rect">
                          <a:avLst/>
                        </a:prstGeom>
                        <a:solidFill>
                          <a:srgbClr val="FFFFFF"/>
                        </a:solidFill>
                        <a:ln w="9528" cap="flat">
                          <a:solidFill>
                            <a:srgbClr val="000000"/>
                          </a:solidFill>
                          <a:prstDash val="solid"/>
                          <a:miter/>
                        </a:ln>
                      </wps:spPr>
                      <wps:txbx>
                        <w:txbxContent>
                          <w:p w:rsidR="00197904" w:rsidRDefault="00197904">
                            <w:pPr>
                              <w:spacing w:line="360" w:lineRule="exact"/>
                              <w:jc w:val="center"/>
                              <w:rPr>
                                <w:rFonts w:eastAsia="標楷體"/>
                              </w:rPr>
                            </w:pPr>
                            <w:proofErr w:type="gramStart"/>
                            <w:r>
                              <w:rPr>
                                <w:rFonts w:eastAsia="標楷體"/>
                              </w:rPr>
                              <w:t>研</w:t>
                            </w:r>
                            <w:proofErr w:type="gramEnd"/>
                            <w:r>
                              <w:rPr>
                                <w:rFonts w:eastAsia="標楷體"/>
                              </w:rPr>
                              <w:t>擬善後計畫</w:t>
                            </w:r>
                          </w:p>
                          <w:p w:rsidR="00197904" w:rsidRDefault="00197904"/>
                        </w:txbxContent>
                      </wps:txbx>
                      <wps:bodyPr vert="horz" wrap="square" lIns="91440" tIns="45720" rIns="91440" bIns="45720" anchor="t" anchorCtr="0" compatLnSpc="0">
                        <a:noAutofit/>
                      </wps:bodyPr>
                    </wps:wsp>
                  </a:graphicData>
                </a:graphic>
              </wp:anchor>
            </w:drawing>
          </mc:Choice>
          <mc:Fallback>
            <w:pict>
              <v:rect id="Rectangle 457" o:spid="_x0000_s1038" style="position:absolute;margin-left:160.6pt;margin-top:577.8pt;width:167.8pt;height:26.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D+BAIAAA8EAAAOAAAAZHJzL2Uyb0RvYy54bWysU9uO0zAQfUfiHyy/01zaLmzUdIW2KkJa&#10;wYrCB0wcu7Hk2MZ2m5SvZ+yUtgs8IfzgeDyTM2fOjFcPY6/IkTsvja5pMcsp4ZqZVup9Tb993b55&#10;R4kPoFtQRvOanrinD+vXr1aDrXhpOqNa7giCaF8NtqZdCLbKMs863oOfGcs1OoVxPQQ03T5rHQyI&#10;3quszPO7bDCutc4w7j3ebiYnXSd8ITgLn4XwPBBVU+QW0u7S3sQ9W6+g2juwnWRnGvAPLHqQGpNe&#10;oDYQgByc/AOql8wZb0SYMdNnRgjJeKoBqyny36rZdWB5qgXF8fYik/9/sOzT8dkR2dZ0OadEQ489&#10;+oKqgd4rThbLt1GhwfoKA3f22Z0tj8dY7ihcH79YCBmTqqeLqnwMhOFlWcyL/G5BCUPffL7IizKC&#10;Zte/rfPhAzc9iYeaOsyfxITjkw9T6K+QmMwbJdutVCoZbt88KkeOgB3epnVGfxGmNBlqer8scR4Z&#10;4KAJBVOSF2H+Fi1P629okc0GfDdlTQgxDKpeBu4mxkpjjVG5Sat4CmMzJq0nBeJVY9oTNgBfEBbe&#10;GfeDkgGnsab++wEcp0R91Nju+2KxiOObDOxKiYa79TS3HtAMoWoaKJmOj2EaeZw5C+FJ7yyLbYqM&#10;tXl/CEbIpPOV0Zk7Tl3q1PmFxLG+tVPU9R2vfwIAAP//AwBQSwMEFAAGAAgAAAAhAOYzVyHgAAAA&#10;DQEAAA8AAABkcnMvZG93bnJldi54bWxMj0tvgzAQhO+V+h+srdRL1RhcgSKKiSLUXriVPo8O3gCq&#10;Hwg7gfz7bk/tcWc+zc6Uu9UadsY5jN5JSDcJMHSd16PrJby9Pt9vgYWonFbGO5RwwQC76vqqVIX2&#10;i3vBcxt7RiEuFErCEONUcB66Aa0KGz+hI+/oZ6sinXPP9awWCreGiyTJuVWjow+DmrAesPtuT1bC&#10;Z3Mcw/sXmmW5q5u22V/Mx1Mt5e3Nun8EFnGNfzD81qfqUFGngz85HZiR8CBSQSgZaZblwAjJs5zW&#10;HEgSyVYAr0r+f0X1AwAA//8DAFBLAQItABQABgAIAAAAIQC2gziS/gAAAOEBAAATAAAAAAAAAAAA&#10;AAAAAAAAAABbQ29udGVudF9UeXBlc10ueG1sUEsBAi0AFAAGAAgAAAAhADj9If/WAAAAlAEAAAsA&#10;AAAAAAAAAAAAAAAALwEAAF9yZWxzLy5yZWxzUEsBAi0AFAAGAAgAAAAhAFaDQP4EAgAADwQAAA4A&#10;AAAAAAAAAAAAAAAALgIAAGRycy9lMm9Eb2MueG1sUEsBAi0AFAAGAAgAAAAhAOYzVyHgAAAADQEA&#10;AA8AAAAAAAAAAAAAAAAAXgQAAGRycy9kb3ducmV2LnhtbFBLBQYAAAAABAAEAPMAAABrBQAAAAA=&#10;" strokeweight=".26467mm">
                <v:textbox>
                  <w:txbxContent>
                    <w:p w:rsidR="00197904" w:rsidRDefault="00197904">
                      <w:pPr>
                        <w:spacing w:line="360" w:lineRule="exact"/>
                        <w:jc w:val="center"/>
                        <w:rPr>
                          <w:rFonts w:eastAsia="標楷體"/>
                        </w:rPr>
                      </w:pPr>
                      <w:proofErr w:type="gramStart"/>
                      <w:r>
                        <w:rPr>
                          <w:rFonts w:eastAsia="標楷體"/>
                        </w:rPr>
                        <w:t>研</w:t>
                      </w:r>
                      <w:proofErr w:type="gramEnd"/>
                      <w:r>
                        <w:rPr>
                          <w:rFonts w:eastAsia="標楷體"/>
                        </w:rPr>
                        <w:t>擬善後計畫</w:t>
                      </w:r>
                    </w:p>
                    <w:p w:rsidR="00197904" w:rsidRDefault="00197904"/>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51424" behindDoc="0" locked="0" layoutInCell="1" allowOverlap="1">
                <wp:simplePos x="0" y="0"/>
                <wp:positionH relativeFrom="column">
                  <wp:posOffset>3075941</wp:posOffset>
                </wp:positionH>
                <wp:positionV relativeFrom="paragraph">
                  <wp:posOffset>7132950</wp:posOffset>
                </wp:positionV>
                <wp:extent cx="0" cy="207011"/>
                <wp:effectExtent l="0" t="0" r="19050" b="21589"/>
                <wp:wrapNone/>
                <wp:docPr id="54" name="Line 456"/>
                <wp:cNvGraphicFramePr/>
                <a:graphic xmlns:a="http://schemas.openxmlformats.org/drawingml/2006/main">
                  <a:graphicData uri="http://schemas.microsoft.com/office/word/2010/wordprocessingShape">
                    <wps:wsp>
                      <wps:cNvCnPr/>
                      <wps:spPr>
                        <a:xfrm>
                          <a:off x="0" y="0"/>
                          <a:ext cx="0" cy="20701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08CD08" id="Line 456" o:spid="_x0000_s1026" type="#_x0000_t32" style="position:absolute;margin-left:242.2pt;margin-top:561.65pt;width:0;height:16.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A2rQEAAEUDAAAOAAAAZHJzL2Uyb0RvYy54bWysUk1v2zAMvQ/ofxB0X2wHTbcZcXpI0F6K&#10;LcC2H8DIUixAFgVSjZN/P0nO0n3chvlAixT5yPfE9eN5dOKkiS36TjaLWgrtFfbWHzv5/dvT+49S&#10;cATfg0OvO3nRLB83d+/WU2j1Egd0vSaRQDy3U+jkEGNoq4rVoEfgBQbt06VBGiEml45VTzAl9NFV&#10;y7p+qCakPhAqzZyiu/lSbgq+MVrFL8awjsJ1Ms0Wi6ViD9lWmzW0R4IwWHUdA/5hihGsT01vUDuI&#10;IF7J/gU1WkXIaOJC4VihMVbpwiGxaeo/2HwdIOjCJYnD4SYT/z9Y9fm0J2H7Tq7upfAwpjd6sV6L&#10;+9VDFmcK3Kacrd/T1eOwp8z0bGjM/8RBnIugl5ug+hyFmoMqRZf1h7ppMlz1VheI47PGUeRDJzkS&#10;2OMQt+h9ejWkpugJpxeOc+HPgtzU45N1LsWhdV5Mnfy0WqZNU5BWyDiIpZbR2T7n5TSm42HrSJwg&#10;b0L5rgP9lpab7ICHOa9c5TRoCV99Pw/ifCKShZmlyKcD9peiUImntypUr3uVl+FXv1S/bf/mBwAA&#10;AP//AwBQSwMEFAAGAAgAAAAhADYj5qHiAAAADQEAAA8AAABkcnMvZG93bnJldi54bWxMj1FLw0AQ&#10;hN8F/8Oxgi9iL21SqTGXUsRCEZFa+wO2yTUJye2Fu0sb/fVu8UEfd+ZjdiZbjqYTJ+18Y0nBdBKB&#10;0FTYsqFKwf5zfb8A4QNSiZ0lreBLe1jm11cZpqU904c+7UIlOIR8igrqEPpUSl/U2qCf2F4Te0fr&#10;DAY+XSVLh2cON52cRdGDNNgQf6ix18+1LtrdYBRs8P24vUvat7WLX/bfw2bl2tetUrc34+oJRNBj&#10;+IPhUp+rQ86dDnag0otOQbJIEkbZmM7iGAQjv9LhIs3njyDzTP5fkf8AAAD//wMAUEsBAi0AFAAG&#10;AAgAAAAhALaDOJL+AAAA4QEAABMAAAAAAAAAAAAAAAAAAAAAAFtDb250ZW50X1R5cGVzXS54bWxQ&#10;SwECLQAUAAYACAAAACEAOP0h/9YAAACUAQAACwAAAAAAAAAAAAAAAAAvAQAAX3JlbHMvLnJlbHNQ&#10;SwECLQAUAAYACAAAACEAIrbgNq0BAABFAwAADgAAAAAAAAAAAAAAAAAuAgAAZHJzL2Uyb0RvYy54&#10;bWxQSwECLQAUAAYACAAAACEANiPmoeIAAAANAQAADwAAAAAAAAAAAAAAAAAHBAAAZHJzL2Rvd25y&#10;ZXYueG1sUEsFBgAAAAAEAAQA8wAAABY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50400" behindDoc="0" locked="0" layoutInCell="1" allowOverlap="1">
                <wp:simplePos x="0" y="0"/>
                <wp:positionH relativeFrom="column">
                  <wp:posOffset>2049783</wp:posOffset>
                </wp:positionH>
                <wp:positionV relativeFrom="paragraph">
                  <wp:posOffset>6796406</wp:posOffset>
                </wp:positionV>
                <wp:extent cx="2131064" cy="334012"/>
                <wp:effectExtent l="0" t="0" r="21586" b="27938"/>
                <wp:wrapNone/>
                <wp:docPr id="55" name="Rectangle 455"/>
                <wp:cNvGraphicFramePr/>
                <a:graphic xmlns:a="http://schemas.openxmlformats.org/drawingml/2006/main">
                  <a:graphicData uri="http://schemas.microsoft.com/office/word/2010/wordprocessingShape">
                    <wps:wsp>
                      <wps:cNvSpPr/>
                      <wps:spPr>
                        <a:xfrm>
                          <a:off x="0" y="0"/>
                          <a:ext cx="2131064" cy="334012"/>
                        </a:xfrm>
                        <a:prstGeom prst="rect">
                          <a:avLst/>
                        </a:prstGeom>
                        <a:solidFill>
                          <a:srgbClr val="FFFFFF"/>
                        </a:solidFill>
                        <a:ln w="9528" cap="flat">
                          <a:solidFill>
                            <a:srgbClr val="000000"/>
                          </a:solidFill>
                          <a:prstDash val="solid"/>
                          <a:miter/>
                        </a:ln>
                      </wps:spPr>
                      <wps:txbx>
                        <w:txbxContent>
                          <w:p w:rsidR="00197904" w:rsidRDefault="00197904">
                            <w:pPr>
                              <w:pStyle w:val="aff7"/>
                              <w:rPr>
                                <w:sz w:val="24"/>
                              </w:rPr>
                            </w:pPr>
                            <w:r>
                              <w:rPr>
                                <w:sz w:val="24"/>
                              </w:rPr>
                              <w:t>召開危機處理小組會議</w:t>
                            </w:r>
                          </w:p>
                          <w:p w:rsidR="00197904" w:rsidRDefault="00197904"/>
                        </w:txbxContent>
                      </wps:txbx>
                      <wps:bodyPr vert="horz" wrap="square" lIns="91440" tIns="45720" rIns="91440" bIns="45720" anchor="t" anchorCtr="0" compatLnSpc="0">
                        <a:noAutofit/>
                      </wps:bodyPr>
                    </wps:wsp>
                  </a:graphicData>
                </a:graphic>
              </wp:anchor>
            </w:drawing>
          </mc:Choice>
          <mc:Fallback>
            <w:pict>
              <v:rect id="Rectangle 455" o:spid="_x0000_s1039" style="position:absolute;margin-left:161.4pt;margin-top:535.15pt;width:167.8pt;height:26.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nFBAIAAA8EAAAOAAAAZHJzL2Uyb0RvYy54bWysU9uO0zAQfUfiHyy/01yaLmzUdIW2KkJa&#10;wYrCB0wdp7HkG7bbpHw9Y6e0XeAJ4Qdnbjkzc2a8fBiVJEfuvDC6ocUsp4RrZlqh9w399nXz5h0l&#10;PoBuQRrNG3rinj6sXr9aDrbmpemNbLkjCKJ9PdiG9iHYOss867kCPzOWa3R2xikIqLp91joYEF3J&#10;rMzzu2wwrrXOMO49WteTk64SftdxFj53neeByIZibSHdLt27eGerJdR7B7YX7FwG/EMVCoTGpBeo&#10;NQQgByf+gFKCOeNNF2bMqMx0nWA89YDdFPlv3Wx7sDz1guR4e6HJ/z9Y9un47IhoG7pYUKJB4Yy+&#10;IGug95KTCo3I0GB9jYFb++zOmkcxtjt2TsUvNkLGxOrpwiofA2FoLIt5kd9VlDD0zedVXpQRNLv+&#10;bZ0PH7hRJAoNdZg/kQnHJx+m0F8hMZk3UrQbIWVS3H73KB05Ak54k84Z/UWY1GRo6P2ixH1kgIvW&#10;SZiSvAjzt2h5On9Di9WswfdT1oQQw6BWInA3VSw19hiZm7iKUhh3Y+K6mMfwaNqZ9oQDwBeEjffG&#10;/aBkwG1sqP9+AMcpkR81jvu+qKq4vkmpFm9LVNytZ3frAc0QqqGBkkl8DNPK485ZCE96a1kcU6xY&#10;m/eHYDqReL5WdK4dty5N6vxC4lrf6inq+o5XPwEAAP//AwBQSwMEFAAGAAgAAAAhAG0IgFriAAAA&#10;DQEAAA8AAABkcnMvZG93bnJldi54bWxMj81OwzAQhO9IvIO1SFxQazeFUkKcqorgklsDBY5uvE0i&#10;/BPFbpO+PcsJjrMzmvk220zWsDMOofNOwmIugKGrve5cI+H97XW2BhaicloZ71DCBQNs8uurTKXa&#10;j26H5yo2jEpcSJWENsY+5TzULVoV5r5HR97RD1ZFkkPD9aBGKreGJ0KsuFWdo4VW9Vi0WH9XJyvh&#10;szx2Yf+FZhzvirIqtxfz8VJIeXszbZ+BRZziXxh+8QkdcmI6+JPTgRkJyyQh9EiGeBRLYBRZPazv&#10;gR3otEiSJ+B5xv9/kf8AAAD//wMAUEsBAi0AFAAGAAgAAAAhALaDOJL+AAAA4QEAABMAAAAAAAAA&#10;AAAAAAAAAAAAAFtDb250ZW50X1R5cGVzXS54bWxQSwECLQAUAAYACAAAACEAOP0h/9YAAACUAQAA&#10;CwAAAAAAAAAAAAAAAAAvAQAAX3JlbHMvLnJlbHNQSwECLQAUAAYACAAAACEAh+spxQQCAAAPBAAA&#10;DgAAAAAAAAAAAAAAAAAuAgAAZHJzL2Uyb0RvYy54bWxQSwECLQAUAAYACAAAACEAbQiAWuIAAAAN&#10;AQAADwAAAAAAAAAAAAAAAABeBAAAZHJzL2Rvd25yZXYueG1sUEsFBgAAAAAEAAQA8wAAAG0FAAAA&#10;AA==&#10;" strokeweight=".26467mm">
                <v:textbox>
                  <w:txbxContent>
                    <w:p w:rsidR="00197904" w:rsidRDefault="00197904">
                      <w:pPr>
                        <w:pStyle w:val="aff7"/>
                        <w:rPr>
                          <w:sz w:val="24"/>
                        </w:rPr>
                      </w:pPr>
                      <w:r>
                        <w:rPr>
                          <w:sz w:val="24"/>
                        </w:rPr>
                        <w:t>召開危機處理小組會議</w:t>
                      </w:r>
                    </w:p>
                    <w:p w:rsidR="00197904" w:rsidRDefault="00197904"/>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49376" behindDoc="0" locked="0" layoutInCell="1" allowOverlap="1">
                <wp:simplePos x="0" y="0"/>
                <wp:positionH relativeFrom="column">
                  <wp:posOffset>1056644</wp:posOffset>
                </wp:positionH>
                <wp:positionV relativeFrom="paragraph">
                  <wp:posOffset>5918197</wp:posOffset>
                </wp:positionV>
                <wp:extent cx="12701" cy="687071"/>
                <wp:effectExtent l="0" t="0" r="25399" b="36829"/>
                <wp:wrapNone/>
                <wp:docPr id="56" name="Line 454"/>
                <wp:cNvGraphicFramePr/>
                <a:graphic xmlns:a="http://schemas.openxmlformats.org/drawingml/2006/main">
                  <a:graphicData uri="http://schemas.microsoft.com/office/word/2010/wordprocessingShape">
                    <wps:wsp>
                      <wps:cNvCnPr/>
                      <wps:spPr>
                        <a:xfrm flipH="1">
                          <a:off x="0" y="0"/>
                          <a:ext cx="12701" cy="68707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12D0BB" id="Line 454" o:spid="_x0000_s1026" type="#_x0000_t32" style="position:absolute;margin-left:83.2pt;margin-top:466pt;width:1pt;height:54.1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3quQEAAFMDAAAOAAAAZHJzL2Uyb0RvYy54bWysU8mO2zAMvRfoPwi6N7aDSTI14swhwbSH&#10;QRug7QcwsmQL0AZKEyd/X0pO0+1W1AdB3J74Hunt08UadpYYtXcdbxY1Z9IJ32s3dPzb1+d3j5zF&#10;BK4H453s+FVG/rR7+2Y7hVYu/ehNL5ERiIvtFDo+phTaqopilBbiwgfpKKg8Wkhk4lD1CBOhW1Mt&#10;63pdTR77gF7IGMl7mIN8V/CVkiJ9VirKxEzHqbdUTiznKZ/VbgvtgBBGLW5twD90YUE7evQOdYAE&#10;7BX1X1BWC/TRq7QQ3lZeKS1k4UBsmvoPNl9GCLJwIXFiuMsU/x+s+HQ+ItN9x1drzhxYmtGLdpI9&#10;rB6yOFOILeXs3RFvVgxHzEwvCi1TRoePNPfCndiwS5H2epdWXhIT5GyWm7rhTFBk/bipN00Gr2aU&#10;jBYwpg/SW5YvHY8JQQ9j2nvnaIYe5xfg/BLTXPijIBc7/6yNIT+0xrGp4+9XS9o7AbRQykAq3UVv&#10;dJ/zclrE4bQ3yM6Q96J8t4Z+S8uPHCCOc14J5TRo0b+6fm7EOCKSZZqFybeT769Fr+KnyRWqty3L&#10;q/GrXap//gu77wAAAP//AwBQSwMEFAAGAAgAAAAhALwwosPdAAAADAEAAA8AAABkcnMvZG93bnJl&#10;di54bWxMT8tOwzAQvCPxD9ZW4kbthigqIU6FkHpAQkS0fMA2XpKosR1ipwl/z/YEt52d0TyK3WJ7&#10;caExdN5p2KwVCHK1N51rNHwe9/dbECGiM9h7Rxp+KMCuvL0pMDd+dh90OcRGsIkLOWpoYxxyKUPd&#10;ksWw9gM55r78aDEyHBtpRpzZ3PYyUSqTFjvHCS0O9NJSfT5MlnPfg9nPmH5X02vANH2rwpkqre9W&#10;y/MTiEhL/BPDtT5Xh5I7nfzkTBA94yxLWarh8SHhUVdFtuXPiQ+VqgRkWcj/I8pfAAAA//8DAFBL&#10;AQItABQABgAIAAAAIQC2gziS/gAAAOEBAAATAAAAAAAAAAAAAAAAAAAAAABbQ29udGVudF9UeXBl&#10;c10ueG1sUEsBAi0AFAAGAAgAAAAhADj9If/WAAAAlAEAAAsAAAAAAAAAAAAAAAAALwEAAF9yZWxz&#10;Ly5yZWxzUEsBAi0AFAAGAAgAAAAhANC4Leq5AQAAUwMAAA4AAAAAAAAAAAAAAAAALgIAAGRycy9l&#10;Mm9Eb2MueG1sUEsBAi0AFAAGAAgAAAAhALwwosPdAAAADAEAAA8AAAAAAAAAAAAAAAAAEwQAAGRy&#10;cy9kb3ducmV2LnhtbFBLBQYAAAAABAAEAPMAAAAd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48352" behindDoc="0" locked="0" layoutInCell="1" allowOverlap="1">
                <wp:simplePos x="0" y="0"/>
                <wp:positionH relativeFrom="column">
                  <wp:posOffset>116842</wp:posOffset>
                </wp:positionH>
                <wp:positionV relativeFrom="paragraph">
                  <wp:posOffset>6595740</wp:posOffset>
                </wp:positionV>
                <wp:extent cx="6057900" cy="36832"/>
                <wp:effectExtent l="0" t="0" r="19050" b="20318"/>
                <wp:wrapNone/>
                <wp:docPr id="57" name="Line 453"/>
                <wp:cNvGraphicFramePr/>
                <a:graphic xmlns:a="http://schemas.openxmlformats.org/drawingml/2006/main">
                  <a:graphicData uri="http://schemas.microsoft.com/office/word/2010/wordprocessingShape">
                    <wps:wsp>
                      <wps:cNvCnPr/>
                      <wps:spPr>
                        <a:xfrm>
                          <a:off x="0" y="0"/>
                          <a:ext cx="6057900" cy="36832"/>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815731" id="Line 453" o:spid="_x0000_s1026" type="#_x0000_t32" style="position:absolute;margin-left:9.2pt;margin-top:519.35pt;width:477pt;height:2.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zRtAEAAEoDAAAOAAAAZHJzL2Uyb0RvYy54bWysU8lu2zAQvRfoPxC815Lt2kkEyznYSC9B&#10;a6DtB4wpUiLADUPGsv++Q8p1utyC6DAiZ3mc9zjcPJ6tYSeJUXvX8vms5kw64Tvt+pb//PH06Z6z&#10;mMB1YLyTLb/IyB+3Hz9sxtDIhR+86SQyAnGxGUPLh5RCU1VRDNJCnPkgHQWVRwuJtthXHcJI6NZU&#10;i7peV6PHLqAXMkby7qcg3xZ8paRI35SKMjHTcuotFYvFHrOtthtoeoQwaHFtA97QhQXt6NAb1B4S&#10;sBfU/0FZLdBHr9JMeFt5pbSQhQOxmdf/sPk+QJCFC4kTw02m+H6w4uvpgEx3LV/dcebA0h09ayfZ&#10;59UyizOG2FDOzh3wuovhgJnpWaHNf+LAzkXQy01QeU5MkHNdr+4eatJdUGy5vl8uMmb1Whwwpi/S&#10;W5YXLY8JQfdD2nnn6Oo8zouocHqOaSr8XZBPdv5JG0N+aIxjY8sfVgsaNwE0R8pAKrXRG93lvJwW&#10;sT/uDLIT5HEo37Whv9LyIXuIw5RXQjkNGvQvrpsaMY6IZHUmPfLq6LtLkan46cIK1etw5Yn4c1+q&#10;X5/A9hcAAAD//wMAUEsDBBQABgAIAAAAIQB4307v4wAAAAwBAAAPAAAAZHJzL2Rvd25yZXYueG1s&#10;TI/RSsNAEEXfBf9hGcEXsRvbaGPMphSxUIpIrf2AbTJNQrKzYXfTRr/e6ZM+DffO5c6ZbDGaTpzQ&#10;+caSgodJBAKpsGVDlYL91+o+AeGDplJ3llDBN3pY5NdXmU5Le6ZPPO1CJbiEfKoV1CH0qZS+qNFo&#10;P7E9Eu+O1hkdWLpKlk6fudx0chpFT9LohvhCrXt8rbFod4NRsNYfx+1d3L6v3Oxt/zOsl67dbJW6&#10;vRmXLyACjuEvDBd8RoecmQ52oNKLjnUSc5JnNEvmIDjxPJ+ydbhYcfwIMs/k/yfyXwAAAP//AwBQ&#10;SwECLQAUAAYACAAAACEAtoM4kv4AAADhAQAAEwAAAAAAAAAAAAAAAAAAAAAAW0NvbnRlbnRfVHlw&#10;ZXNdLnhtbFBLAQItABQABgAIAAAAIQA4/SH/1gAAAJQBAAALAAAAAAAAAAAAAAAAAC8BAABfcmVs&#10;cy8ucmVsc1BLAQItABQABgAIAAAAIQCIAtzRtAEAAEoDAAAOAAAAAAAAAAAAAAAAAC4CAABkcnMv&#10;ZTJvRG9jLnhtbFBLAQItABQABgAIAAAAIQB4307v4wAAAAwBAAAPAAAAAAAAAAAAAAAAAA4EAABk&#10;cnMvZG93bnJldi54bWxQSwUGAAAAAAQABADzAAAAHg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47328" behindDoc="0" locked="0" layoutInCell="1" allowOverlap="1">
                <wp:simplePos x="0" y="0"/>
                <wp:positionH relativeFrom="column">
                  <wp:posOffset>122557</wp:posOffset>
                </wp:positionH>
                <wp:positionV relativeFrom="paragraph">
                  <wp:posOffset>6356351</wp:posOffset>
                </wp:positionV>
                <wp:extent cx="6986" cy="243843"/>
                <wp:effectExtent l="0" t="0" r="31114" b="22857"/>
                <wp:wrapNone/>
                <wp:docPr id="58" name="Line 452"/>
                <wp:cNvGraphicFramePr/>
                <a:graphic xmlns:a="http://schemas.openxmlformats.org/drawingml/2006/main">
                  <a:graphicData uri="http://schemas.microsoft.com/office/word/2010/wordprocessingShape">
                    <wps:wsp>
                      <wps:cNvCnPr/>
                      <wps:spPr>
                        <a:xfrm flipH="1">
                          <a:off x="0" y="0"/>
                          <a:ext cx="6986" cy="24384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0E2F44" id="Line 452" o:spid="_x0000_s1026" type="#_x0000_t32" style="position:absolute;margin-left:9.65pt;margin-top:500.5pt;width:.55pt;height:19.2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HuAEAAFIDAAAOAAAAZHJzL2Uyb0RvYy54bWysU8lu2zAQvRfoPxC813IU23AEyznYSHsI&#10;WgNNP2BMkRIBbhgylv33HVKu0+VWRAeCsz3OezPaPJ6tYSeJUXvX8rvZnDPphO+061v+4+Xp05qz&#10;mMB1YLyTLb/IyB+3Hz9sxtDI2g/edBIZgbjYjKHlQ0qhqaooBmkhznyQjoLKo4VEJvZVhzASujVV&#10;PZ+vqtFjF9ALGSN591OQbwu+UlKkb0pFmZhpOfWWyonlPOaz2m6g6RHCoMW1DfiPLixoR4/eoPaQ&#10;gL2i/gfKaoE+epVmwtvKK6WFLByIzd38LzbfBwiycCFxYrjJFN8PVnw9HZDpruVLmpQDSzN61k6y&#10;xbLO4owhNpSzcwe8WjEcMDM9K7RMGR2+0NwLd2LDzkXay01aeU5MkHP1sF5xJihQL+7Xi/uMXU0g&#10;GSxgTJ+ltyxfWh4Tgu6HtPPO0Qg9Tg/A6TmmqfBXQS52/kkbQ35ojGNjyx+WNZERQPukDKTSXPRG&#10;dzkvp0XsjzuD7AR5Lcp3beiPtPzIHuIw5ZVQToMG/avrpkaMIyJZpUmXfDv67lLkKn4aXKF6XbK8&#10;Gb/bpfrtV9j+BAAA//8DAFBLAwQUAAYACAAAACEAurzOr9wAAAALAQAADwAAAGRycy9kb3ducmV2&#10;LnhtbExPy07DMBC8I/EP1lbiRu22FqIhToWQekBCRBQ+YBtvk6ixHWKnCX/P9gSn1eyM5pHvZteJ&#10;Cw2xDd7AaqlAkK+CbX1t4Otzf/8IIib0FrvgycAPRdgVtzc5ZjZM/oMuh1QLNvExQwNNSn0mZawa&#10;chiXoSfP3CkMDhPDoZZ2wInNXSfXSj1Ih63nhAZ7emmoOh9Gx7nv0e4n1N/l+BpR67cynqk05m4x&#10;Pz+BSDSnPzFc63N1KLjTMYzeRtEx3m5YyVepFY9ixVppEMfrZ7PVIItc/t9Q/AIAAP//AwBQSwEC&#10;LQAUAAYACAAAACEAtoM4kv4AAADhAQAAEwAAAAAAAAAAAAAAAAAAAAAAW0NvbnRlbnRfVHlwZXNd&#10;LnhtbFBLAQItABQABgAIAAAAIQA4/SH/1gAAAJQBAAALAAAAAAAAAAAAAAAAAC8BAABfcmVscy8u&#10;cmVsc1BLAQItABQABgAIAAAAIQDJKv/HuAEAAFIDAAAOAAAAAAAAAAAAAAAAAC4CAABkcnMvZTJv&#10;RG9jLnhtbFBLAQItABQABgAIAAAAIQC6vM6v3AAAAAsBAAAPAAAAAAAAAAAAAAAAABIEAABkcnMv&#10;ZG93bnJldi54bWxQSwUGAAAAAAQABADzAAAAGw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46304" behindDoc="0" locked="0" layoutInCell="1" allowOverlap="1">
                <wp:simplePos x="0" y="0"/>
                <wp:positionH relativeFrom="column">
                  <wp:posOffset>5701668</wp:posOffset>
                </wp:positionH>
                <wp:positionV relativeFrom="paragraph">
                  <wp:posOffset>5141598</wp:posOffset>
                </wp:positionV>
                <wp:extent cx="841376" cy="487046"/>
                <wp:effectExtent l="0" t="0" r="15874" b="27304"/>
                <wp:wrapNone/>
                <wp:docPr id="59" name="Rectangle 451"/>
                <wp:cNvGraphicFramePr/>
                <a:graphic xmlns:a="http://schemas.openxmlformats.org/drawingml/2006/main">
                  <a:graphicData uri="http://schemas.microsoft.com/office/word/2010/wordprocessingShape">
                    <wps:wsp>
                      <wps:cNvSpPr/>
                      <wps:spPr>
                        <a:xfrm>
                          <a:off x="0" y="0"/>
                          <a:ext cx="841376" cy="487046"/>
                        </a:xfrm>
                        <a:prstGeom prst="rect">
                          <a:avLst/>
                        </a:prstGeom>
                        <a:solidFill>
                          <a:srgbClr val="FFFFFF"/>
                        </a:solidFill>
                        <a:ln w="9528" cap="flat">
                          <a:solidFill>
                            <a:srgbClr val="000000"/>
                          </a:solidFill>
                          <a:prstDash val="solid"/>
                          <a:miter/>
                        </a:ln>
                      </wps:spPr>
                      <wps:txbx>
                        <w:txbxContent>
                          <w:p w:rsidR="00197904" w:rsidRDefault="00197904">
                            <w:pPr>
                              <w:spacing w:line="280" w:lineRule="exact"/>
                              <w:rPr>
                                <w:rFonts w:eastAsia="標楷體"/>
                              </w:rPr>
                            </w:pPr>
                            <w:r>
                              <w:rPr>
                                <w:rFonts w:eastAsia="標楷體"/>
                              </w:rPr>
                              <w:t>涉及刑案依法處理</w:t>
                            </w:r>
                          </w:p>
                        </w:txbxContent>
                      </wps:txbx>
                      <wps:bodyPr vert="horz" wrap="square" lIns="91440" tIns="45720" rIns="91440" bIns="45720" anchor="t" anchorCtr="0" compatLnSpc="0">
                        <a:noAutofit/>
                      </wps:bodyPr>
                    </wps:wsp>
                  </a:graphicData>
                </a:graphic>
              </wp:anchor>
            </w:drawing>
          </mc:Choice>
          <mc:Fallback>
            <w:pict>
              <v:rect id="Rectangle 451" o:spid="_x0000_s1040" style="position:absolute;margin-left:448.95pt;margin-top:404.85pt;width:66.25pt;height:38.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2WBQIAAA4EAAAOAAAAZHJzL2Uyb0RvYy54bWysU9uO0zAQfUfiHyy/0yQlvUVNV2irIqQV&#10;rCh8wMRxGkuObWy3Sfl6xk637QJPCD84Hs/JmZkz4/XD0Ely4tYJrUqaTVJKuGK6FupQ0u/fdu+W&#10;lDgPqgapFS/pmTv6sHn7Zt2bgk91q2XNLUES5YrelLT13hRJ4ljLO3ATbbhCZ6NtBx5Ne0hqCz2y&#10;dzKZpuk86bWtjdWMO4e329FJN5G/aTjzX5rGcU9kSTE3H3cb9yrsyWYNxcGCaQW7pAH/kEUHQmHQ&#10;K9UWPJCjFX9QdYJZ7XTjJ0x3iW4awXisAavJ0t+q2bdgeKwFxXHmKpP7f7Ts8+nZElGXdLaiREGH&#10;PfqKqoE6SE7yWRYU6o0rELg3z/ZiOTyGcofGduGLhZAhqnq+qsoHTxheLvPs/WJOCUNXvlyk+Txw&#10;JrefjXX+I9cdCYeSWgwftYTTk/Mj9AUSYjktRb0TUkbDHqpHackJsMG7uC7sr2BSkb6kq9kUx5EB&#10;zlkjYQzyCubu2dK4/sYWstmCa8eokSHAoOiE53bMWCqsMQg3ShVOfqiGKHWWB3i4qnR9Rv3xAWHh&#10;rbY/KelxGEvqfhzBckrkJ4XdXmV5HqY3GvlsMUXD3nuqew8ohlQl9ZSMx0c/TjyOnAH/pPaGhS6F&#10;jJX+cPS6EVHnW0aX3HHoYqcuDyRM9b0dUbdnvPkFAAD//wMAUEsDBBQABgAIAAAAIQC1uXmK4AAA&#10;AAwBAAAPAAAAZHJzL2Rvd25yZXYueG1sTI/LTsMwEEX3SPyDNUhsELWBqk1CnKqKYJMd4bl042kS&#10;4UcUu03690xXZTePoztn8s1sDTviGHrvJDwsBDB0jde9ayV8vL/eJ8BCVE4r4x1KOGGATXF9latM&#10;+8m94bGOLaMQFzIloYtxyDgPTYdWhYUf0NFu70erIrVjy/WoJgq3hj8KseJW9Y4udGrAssPmtz5Y&#10;Cd/Vvg+fP2im6a6s6mp7Ml8vpZS3N/P2GVjEOV5gOOuTOhTktPMHpwMzEpJ0nRJKhUjXwM6EeBJL&#10;YDsaJasl8CLn/58o/gAAAP//AwBQSwECLQAUAAYACAAAACEAtoM4kv4AAADhAQAAEwAAAAAAAAAA&#10;AAAAAAAAAAAAW0NvbnRlbnRfVHlwZXNdLnhtbFBLAQItABQABgAIAAAAIQA4/SH/1gAAAJQBAAAL&#10;AAAAAAAAAAAAAAAAAC8BAABfcmVscy8ucmVsc1BLAQItABQABgAIAAAAIQDXp32WBQIAAA4EAAAO&#10;AAAAAAAAAAAAAAAAAC4CAABkcnMvZTJvRG9jLnhtbFBLAQItABQABgAIAAAAIQC1uXmK4AAAAAwB&#10;AAAPAAAAAAAAAAAAAAAAAF8EAABkcnMvZG93bnJldi54bWxQSwUGAAAAAAQABADzAAAAbAUAAAAA&#10;" strokeweight=".26467mm">
                <v:textbox>
                  <w:txbxContent>
                    <w:p w:rsidR="00197904" w:rsidRDefault="00197904">
                      <w:pPr>
                        <w:spacing w:line="280" w:lineRule="exact"/>
                        <w:rPr>
                          <w:rFonts w:eastAsia="標楷體"/>
                        </w:rPr>
                      </w:pPr>
                      <w:r>
                        <w:rPr>
                          <w:rFonts w:eastAsia="標楷體"/>
                        </w:rPr>
                        <w:t>涉及刑案依法處理</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45280" behindDoc="0" locked="0" layoutInCell="1" allowOverlap="1">
                <wp:simplePos x="0" y="0"/>
                <wp:positionH relativeFrom="column">
                  <wp:posOffset>5241926</wp:posOffset>
                </wp:positionH>
                <wp:positionV relativeFrom="paragraph">
                  <wp:posOffset>4888226</wp:posOffset>
                </wp:positionV>
                <wp:extent cx="902970" cy="9529"/>
                <wp:effectExtent l="0" t="0" r="30480" b="28571"/>
                <wp:wrapNone/>
                <wp:docPr id="60" name="Line 450"/>
                <wp:cNvGraphicFramePr/>
                <a:graphic xmlns:a="http://schemas.openxmlformats.org/drawingml/2006/main">
                  <a:graphicData uri="http://schemas.microsoft.com/office/word/2010/wordprocessingShape">
                    <wps:wsp>
                      <wps:cNvCnPr/>
                      <wps:spPr>
                        <a:xfrm>
                          <a:off x="0" y="0"/>
                          <a:ext cx="902970" cy="9529"/>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0830EB" id="Line 450" o:spid="_x0000_s1026" type="#_x0000_t32" style="position:absolute;margin-left:412.75pt;margin-top:384.9pt;width:71.1pt;height:.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IrQEAAEgDAAAOAAAAZHJzL2Uyb0RvYy54bWysU8uO2zAMvBfoPwi6N3aC7rYx4uwhwfay&#10;aAO0/QBFlmwBsiiQ2jj5+1JymvRxK+qDLInkkDOkNk/n0YuTQXIQWrlc1FKYoKFzoW/l92/P7z5K&#10;QUmFTnkIppUXQ/Jp+/bNZoqNWcEAvjMoGCRQM8VWDinFpqpID2ZUtIBoAhst4KgSH7GvOlQTo4++&#10;WtX1YzUBdhFBGyK+3c9GuS341hqdvlhLJgnfSq4tlRXLesxrtd2opkcVB6evZah/qGJULnDSG9Re&#10;JSVe0f0FNTqNQGDTQsNYgbVOm8KB2SzrP9h8HVQ0hQuLQ/EmE/0/WP35dEDhulY+sjxBjdyjFxeM&#10;eP9QxJkiNeyzCwdkqfKJ4gEz07PFMf+ZgzgXQS83Qc05Cc2X63q1/sC4mk3rh9U6y13dQyNS+mRg&#10;FHnTSkqoXD+kHYTAjQNcFknV6YXSHPgzIOcN8Oy8L/3zQUwlAQ+bVjxF1qtUYgm867JfjiDsjzuP&#10;4qTyMJTvWtBvbjnJXtEw+xXTPCYIr6GbC/GBidzVyLsjdJciUrnndhWq19HK8/DruUTfH8D2BwAA&#10;AP//AwBQSwMEFAAGAAgAAAAhAKyO/DzkAAAACwEAAA8AAABkcnMvZG93bnJldi54bWxMj0FuwjAQ&#10;RfeVegdrKnVTgQOUBNI4CFVFQqiqgHIAEw9JlNiObAfSnr7TVbucmac/72erQbfsis7X1giYjCNg&#10;aAqralMKOH1uRgtgPkijZGsNCvhCD6v8/i6TqbI3c8DrMZSMQoxPpYAqhC7l3BcVaunHtkNDt4t1&#10;WgYaXcmVkzcK1y2fRlHMtawNfahkh68VFs2x1wK28uOyf3pu3jdu9nb67rdr1+z2Qjw+DOsXYAGH&#10;8AfDrz6pQ05OZ9sb5VkrYDGdzwkVkMRL6kDEMk4SYGfaJJMZ8Dzj/zvkPwAAAP//AwBQSwECLQAU&#10;AAYACAAAACEAtoM4kv4AAADhAQAAEwAAAAAAAAAAAAAAAAAAAAAAW0NvbnRlbnRfVHlwZXNdLnht&#10;bFBLAQItABQABgAIAAAAIQA4/SH/1gAAAJQBAAALAAAAAAAAAAAAAAAAAC8BAABfcmVscy8ucmVs&#10;c1BLAQItABQABgAIAAAAIQCwuq/IrQEAAEgDAAAOAAAAAAAAAAAAAAAAAC4CAABkcnMvZTJvRG9j&#10;LnhtbFBLAQItABQABgAIAAAAIQCsjvw85AAAAAsBAAAPAAAAAAAAAAAAAAAAAAcEAABkcnMvZG93&#10;bnJldi54bWxQSwUGAAAAAAQABADzAAAAGA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44256" behindDoc="0" locked="0" layoutInCell="1" allowOverlap="1">
                <wp:simplePos x="0" y="0"/>
                <wp:positionH relativeFrom="column">
                  <wp:posOffset>3117847</wp:posOffset>
                </wp:positionH>
                <wp:positionV relativeFrom="paragraph">
                  <wp:posOffset>3804918</wp:posOffset>
                </wp:positionV>
                <wp:extent cx="5715" cy="298452"/>
                <wp:effectExtent l="0" t="0" r="32385" b="25398"/>
                <wp:wrapNone/>
                <wp:docPr id="61" name="Line 449"/>
                <wp:cNvGraphicFramePr/>
                <a:graphic xmlns:a="http://schemas.openxmlformats.org/drawingml/2006/main">
                  <a:graphicData uri="http://schemas.microsoft.com/office/word/2010/wordprocessingShape">
                    <wps:wsp>
                      <wps:cNvCnPr/>
                      <wps:spPr>
                        <a:xfrm flipH="1">
                          <a:off x="0" y="0"/>
                          <a:ext cx="5715" cy="298452"/>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CA1053" id="Line 449" o:spid="_x0000_s1026" type="#_x0000_t32" style="position:absolute;margin-left:245.5pt;margin-top:299.6pt;width:.45pt;height:23.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aBuAEAAFIDAAAOAAAAZHJzL2Uyb0RvYy54bWysU02P2jAQvVfqf7B8LwEE2yUi7AG07WHV&#10;IrX9AYNjJ5Yc25rxEvj3HTuUft2q5mB5vp7nvZlsny6DE2eNZINv5GI2l0J7FVrru0Z++/r87lEK&#10;SuBbcMHrRl41yafd2zfbMdZ6GfrgWo2CQTzVY2xkn1Ksq4pUrwegWYjac9AEHCCxiV3VIoyMPrhq&#10;OZ8/VGPANmJQmoi9hykodwXfGK3SZ2NIJ+Eayb2lcmI5T/msdluoO4TYW3VrA/6hiwGs50fvUAdI&#10;IF7R/gU1WIWBgkkzFYYqGGOVLhyYzWL+B5svPURduLA4FO8y0f+DVZ/ORxS2beTDQgoPA8/oxXot&#10;VqtNFmeMVHPO3h/xZlE8YmZ6MTgI42z8yHMv3JmNuBRpr3dp9SUJxc71+8VaCsWB5eZxtV5m7GoC&#10;yWARKX3QYRD50khKCLbr0z54zyMMOD0A5xdKU+GPglzsw7N1jv1QOy/GRm7WS147BbxPxkEqzVFw&#10;ts15OY2wO+0dijPktSjfraHf0vIjB6B+yiuhnAY1hlffTo04z0SySpMu+XYK7bXIVfw8uEL1tmR5&#10;M361S/XPX2H3HQAA//8DAFBLAwQUAAYACAAAACEArbmVQ94AAAALAQAADwAAAGRycy9kb3ducmV2&#10;LnhtbEyPwU7DMBBE70j8g7VI3KjTyEQkxKkQUg9IiIiWD9jGSxI1tkPsNOHvWU5w3NnRzJtyt9pB&#10;XGgKvXcatpsEBLnGm961Gj6O+7sHECGiMzh4Rxq+KcCuur4qsTB+ce90OcRWcIgLBWroYhwLKUPT&#10;kcWw8SM5/n36yWLkc2qlmXDhcDvINEkyabF33NDhSM8dNefDbLn3LZj9guqrnl8CKvVahzPVWt/e&#10;rE+PICKt8c8Mv/iMDhUznfzsTBCDBpVveUvUcJ/nKQh2sJKDOGnIVJaCrEr5f0P1AwAA//8DAFBL&#10;AQItABQABgAIAAAAIQC2gziS/gAAAOEBAAATAAAAAAAAAAAAAAAAAAAAAABbQ29udGVudF9UeXBl&#10;c10ueG1sUEsBAi0AFAAGAAgAAAAhADj9If/WAAAAlAEAAAsAAAAAAAAAAAAAAAAALwEAAF9yZWxz&#10;Ly5yZWxzUEsBAi0AFAAGAAgAAAAhAKbLFoG4AQAAUgMAAA4AAAAAAAAAAAAAAAAALgIAAGRycy9l&#10;Mm9Eb2MueG1sUEsBAi0AFAAGAAgAAAAhAK25lUPeAAAACwEAAA8AAAAAAAAAAAAAAAAAEgQAAGRy&#10;cy9kb3ducmV2LnhtbFBLBQYAAAAABAAEAPMAAAAd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43232" behindDoc="0" locked="0" layoutInCell="1" allowOverlap="1">
                <wp:simplePos x="0" y="0"/>
                <wp:positionH relativeFrom="column">
                  <wp:posOffset>2688592</wp:posOffset>
                </wp:positionH>
                <wp:positionV relativeFrom="paragraph">
                  <wp:posOffset>3499481</wp:posOffset>
                </wp:positionV>
                <wp:extent cx="834390" cy="316867"/>
                <wp:effectExtent l="0" t="0" r="22860" b="26033"/>
                <wp:wrapNone/>
                <wp:docPr id="62" name="Rectangle 448"/>
                <wp:cNvGraphicFramePr/>
                <a:graphic xmlns:a="http://schemas.openxmlformats.org/drawingml/2006/main">
                  <a:graphicData uri="http://schemas.microsoft.com/office/word/2010/wordprocessingShape">
                    <wps:wsp>
                      <wps:cNvSpPr/>
                      <wps:spPr>
                        <a:xfrm>
                          <a:off x="0" y="0"/>
                          <a:ext cx="834390" cy="316867"/>
                        </a:xfrm>
                        <a:prstGeom prst="rect">
                          <a:avLst/>
                        </a:prstGeom>
                        <a:solidFill>
                          <a:srgbClr val="FFFFFF"/>
                        </a:solidFill>
                        <a:ln w="9528" cap="flat">
                          <a:solidFill>
                            <a:srgbClr val="000000"/>
                          </a:solidFill>
                          <a:prstDash val="solid"/>
                          <a:miter/>
                        </a:ln>
                      </wps:spPr>
                      <wps:txbx>
                        <w:txbxContent>
                          <w:p w:rsidR="00197904" w:rsidRDefault="00197904">
                            <w:pPr>
                              <w:spacing w:line="280" w:lineRule="exact"/>
                              <w:jc w:val="center"/>
                              <w:rPr>
                                <w:rFonts w:eastAsia="標楷體"/>
                              </w:rPr>
                            </w:pPr>
                            <w:r>
                              <w:rPr>
                                <w:rFonts w:eastAsia="標楷體"/>
                              </w:rPr>
                              <w:t>通</w:t>
                            </w:r>
                            <w:r>
                              <w:rPr>
                                <w:rFonts w:eastAsia="標楷體"/>
                              </w:rPr>
                              <w:t xml:space="preserve"> </w:t>
                            </w:r>
                            <w:r>
                              <w:rPr>
                                <w:rFonts w:eastAsia="標楷體"/>
                              </w:rPr>
                              <w:t>報</w:t>
                            </w:r>
                          </w:p>
                        </w:txbxContent>
                      </wps:txbx>
                      <wps:bodyPr vert="horz" wrap="square" lIns="91440" tIns="45720" rIns="91440" bIns="45720" anchor="t" anchorCtr="0" compatLnSpc="0">
                        <a:noAutofit/>
                      </wps:bodyPr>
                    </wps:wsp>
                  </a:graphicData>
                </a:graphic>
              </wp:anchor>
            </w:drawing>
          </mc:Choice>
          <mc:Fallback>
            <w:pict>
              <v:rect id="Rectangle 448" o:spid="_x0000_s1041" style="position:absolute;margin-left:211.7pt;margin-top:275.55pt;width:65.7pt;height:24.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jtBQIAAA4EAAAOAAAAZHJzL2Uyb0RvYy54bWysU8GO2jAQvVfqP1i+lxAILESEVbWIqtKq&#10;XZX2AwbHJpYc27UNCf36jh0KbNtTVR8cj+flzcyb8eqxbxU5ceel0RXNR2NKuGamlvpQ0W9ft+8W&#10;lPgAugZlNK/omXv6uH77ZtXZkk9MY1TNHUES7cvOVrQJwZZZ5lnDW/AjY7lGpzCuhYCmO2S1gw7Z&#10;W5VNxuN51hlXW2cY9x5vN4OTrhO/EJyFz0J4HoiqKOYW0u7Svo97tl5BeXBgG8kuacA/ZNGC1Bj0&#10;SrWBAOTo5B9UrWTOeCPCiJk2M0JIxlMNWE0+/q2aXQOWp1pQHG+vMvn/R8s+nV4ckXVF5xNKNLTY&#10;oy+oGuiD4qQoFlGhzvoSgTv74i6Wx2MstxeujV8shPRJ1fNVVd4HwvByMS2mS9SeoWuazxfzh8iZ&#10;3X62zocP3LQkHirqMHzSEk7PPgzQX5AYyxsl661UKhnusH9SjpwAG7xN68L+CqY06Sq6nE1wHBng&#10;nAkFQ5BXMH/PNk7rb2wxmw34ZoiaGCIMylYG7oaMlcYao3CDVPEU+n2fpM5nER6v9qY+o/74gLDw&#10;xrgflHQ4jBX134/gOCXqo8ZuL/OiiNObjGL2MEHD3Xv29x7QDKkqGigZjk9hmHgcOQvhWe8si12K&#10;GWvz/hiMkEnnW0aX3HHoUqcuDyRO9b2dULdnvP4JAAD//wMAUEsDBBQABgAIAAAAIQCHwrQX4AAA&#10;AAsBAAAPAAAAZHJzL2Rvd25yZXYueG1sTI/LTsMwEEX3SPyDNUhsELVTkgqFTKoqgk12pLyWbjxN&#10;IvyIYrdJ/x6zguVoju49t9guRrMzTX5wFiFZCWBkW6cG2yG87V/uH4H5IK2S2llCuJCHbXl9Vchc&#10;udm+0rkJHYsh1ucSoQ9hzDn3bU9G+pUbycbf0U1GhnhOHVeTnGO40XwtxIYbOdjY0MuRqp7a7+Zk&#10;ED7r4+Dfv0jP811VN/Xuoj+eK8Tbm2X3BCzQEv5g+NWP6lBGp4M7WeWZRkjXD2lEEbIsSYBFIsvS&#10;OOaAsBGJAF4W/P+G8gcAAP//AwBQSwECLQAUAAYACAAAACEAtoM4kv4AAADhAQAAEwAAAAAAAAAA&#10;AAAAAAAAAAAAW0NvbnRlbnRfVHlwZXNdLnhtbFBLAQItABQABgAIAAAAIQA4/SH/1gAAAJQBAAAL&#10;AAAAAAAAAAAAAAAAAC8BAABfcmVscy8ucmVsc1BLAQItABQABgAIAAAAIQDwMWjtBQIAAA4EAAAO&#10;AAAAAAAAAAAAAAAAAC4CAABkcnMvZTJvRG9jLnhtbFBLAQItABQABgAIAAAAIQCHwrQX4AAAAAsB&#10;AAAPAAAAAAAAAAAAAAAAAF8EAABkcnMvZG93bnJldi54bWxQSwUGAAAAAAQABADzAAAAbAUAAAAA&#10;" strokeweight=".26467mm">
                <v:textbox>
                  <w:txbxContent>
                    <w:p w:rsidR="00197904" w:rsidRDefault="00197904">
                      <w:pPr>
                        <w:spacing w:line="280" w:lineRule="exact"/>
                        <w:jc w:val="center"/>
                        <w:rPr>
                          <w:rFonts w:eastAsia="標楷體"/>
                        </w:rPr>
                      </w:pPr>
                      <w:r>
                        <w:rPr>
                          <w:rFonts w:eastAsia="標楷體"/>
                        </w:rPr>
                        <w:t>通</w:t>
                      </w:r>
                      <w:r>
                        <w:rPr>
                          <w:rFonts w:eastAsia="標楷體"/>
                        </w:rPr>
                        <w:t xml:space="preserve"> </w:t>
                      </w:r>
                      <w:r>
                        <w:rPr>
                          <w:rFonts w:eastAsia="標楷體"/>
                        </w:rPr>
                        <w:t>報</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42208" behindDoc="0" locked="0" layoutInCell="1" allowOverlap="1">
                <wp:simplePos x="0" y="0"/>
                <wp:positionH relativeFrom="column">
                  <wp:posOffset>3092445</wp:posOffset>
                </wp:positionH>
                <wp:positionV relativeFrom="paragraph">
                  <wp:posOffset>3265166</wp:posOffset>
                </wp:positionV>
                <wp:extent cx="0" cy="221614"/>
                <wp:effectExtent l="0" t="0" r="19050" b="26036"/>
                <wp:wrapNone/>
                <wp:docPr id="63" name="Line 447"/>
                <wp:cNvGraphicFramePr/>
                <a:graphic xmlns:a="http://schemas.openxmlformats.org/drawingml/2006/main">
                  <a:graphicData uri="http://schemas.microsoft.com/office/word/2010/wordprocessingShape">
                    <wps:wsp>
                      <wps:cNvCnPr/>
                      <wps:spPr>
                        <a:xfrm>
                          <a:off x="0" y="0"/>
                          <a:ext cx="0" cy="22161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8F2B01" id="Line 447" o:spid="_x0000_s1026" type="#_x0000_t32" style="position:absolute;margin-left:243.5pt;margin-top:257.1pt;width:0;height:17.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kSrQEAAEUDAAAOAAAAZHJzL2Uyb0RvYy54bWysUl2v0zAMfUfiP0R5Z13HGFCtuw+bLi9X&#10;MAn4AV6atJHSOLJz1+3fk6Rjl483RB/c2LGPfU68fbiMTpw1sUXfynqxlEJ7hZ31fSu/f3t880EK&#10;juA7cOh1K6+a5cPu9avtFBq9wgFdp0kkEM/NFFo5xBiaqmI16BF4gUH7dGmQRojJpb7qCKaEPrpq&#10;tVxuqgmpC4RKM6foYb6Uu4JvjFbxizGso3CtTLPFYqnYU7bVbgtNTxAGq25jwD9MMYL1qekd6gAR&#10;xDPZv6BGqwgZTVwoHCs0xipdOCQ29fIPNl8HCLpwSeJwuMvE/w9WfT4fSdiulZu3UngY0xs9Wa/F&#10;ev0+izMFblLO3h/p5nE4UmZ6MTTmf+IgLkXQ611QfYlCzUGVoqtVvanXGa56qQvE8ZPGUeRDKzkS&#10;2H6Ie/Q+vRpSXfSE8xPHufBnQW7q8dE6l+LQOC+mVn58t0qbpiCtkHEQSy2js13Oy2lM/WnvSJwh&#10;b0L5bgP9lpabHICHOa9c5TRoCJ99Nw/ifCKShZmlyKcTdteiUImntypUb3uVl+FXv1S/bP/uBwAA&#10;AP//AwBQSwMEFAAGAAgAAAAhAMBRGpLiAAAACwEAAA8AAABkcnMvZG93bnJldi54bWxMj1FLw0AQ&#10;hN8F/8Oxgi/FXlKj1phLKWKhiEit/QHbZJuE5PbC3aWN/npPfKiPOzvMfJMtRt2JI1nXGFYQTyMQ&#10;xIUpG64U7D5XN3MQziOX2BkmBV/kYJFfXmSYlubEH3Tc+kqEEHYpKqi971MpXVGTRjc1PXH4HYzV&#10;6MNpK1laPIVw3clZFN1LjQ2Hhhp7eq6paLeDVrDG98NmkrRvK3v7svse1kvbvm6Uur4al08gPI3+&#10;bIZf/IAOeWDam4FLJzoFyfwhbPEK7uJkBiI4/pR9UJLHGGSeyf8b8h8AAAD//wMAUEsBAi0AFAAG&#10;AAgAAAAhALaDOJL+AAAA4QEAABMAAAAAAAAAAAAAAAAAAAAAAFtDb250ZW50X1R5cGVzXS54bWxQ&#10;SwECLQAUAAYACAAAACEAOP0h/9YAAACUAQAACwAAAAAAAAAAAAAAAAAvAQAAX3JlbHMvLnJlbHNQ&#10;SwECLQAUAAYACAAAACEAg43pEq0BAABFAwAADgAAAAAAAAAAAAAAAAAuAgAAZHJzL2Uyb0RvYy54&#10;bWxQSwECLQAUAAYACAAAACEAwFEakuIAAAALAQAADwAAAAAAAAAAAAAAAAAHBAAAZHJzL2Rvd25y&#10;ZXYueG1sUEsFBgAAAAAEAAQA8wAAABY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41184" behindDoc="0" locked="0" layoutInCell="1" allowOverlap="1">
                <wp:simplePos x="0" y="0"/>
                <wp:positionH relativeFrom="column">
                  <wp:posOffset>845820</wp:posOffset>
                </wp:positionH>
                <wp:positionV relativeFrom="paragraph">
                  <wp:posOffset>5472427</wp:posOffset>
                </wp:positionV>
                <wp:extent cx="560070" cy="445770"/>
                <wp:effectExtent l="0" t="0" r="11430" b="11430"/>
                <wp:wrapNone/>
                <wp:docPr id="64" name="Rectangle 446"/>
                <wp:cNvGraphicFramePr/>
                <a:graphic xmlns:a="http://schemas.openxmlformats.org/drawingml/2006/main">
                  <a:graphicData uri="http://schemas.microsoft.com/office/word/2010/wordprocessingShape">
                    <wps:wsp>
                      <wps:cNvSpPr/>
                      <wps:spPr>
                        <a:xfrm>
                          <a:off x="0" y="0"/>
                          <a:ext cx="560070" cy="445770"/>
                        </a:xfrm>
                        <a:prstGeom prst="rect">
                          <a:avLst/>
                        </a:prstGeom>
                        <a:solidFill>
                          <a:srgbClr val="FFFFFF"/>
                        </a:solidFill>
                        <a:ln w="9528" cap="flat">
                          <a:solidFill>
                            <a:srgbClr val="000000"/>
                          </a:solidFill>
                          <a:prstDash val="solid"/>
                          <a:miter/>
                        </a:ln>
                      </wps:spPr>
                      <wps:txbx>
                        <w:txbxContent>
                          <w:p w:rsidR="00197904" w:rsidRDefault="00197904">
                            <w:pPr>
                              <w:textAlignment w:val="auto"/>
                              <w:rPr>
                                <w:rFonts w:eastAsia="標楷體"/>
                              </w:rPr>
                            </w:pPr>
                            <w:r>
                              <w:rPr>
                                <w:rFonts w:eastAsia="標楷體"/>
                              </w:rPr>
                              <w:t>就醫</w:t>
                            </w:r>
                          </w:p>
                        </w:txbxContent>
                      </wps:txbx>
                      <wps:bodyPr vert="horz" wrap="square" lIns="91440" tIns="45720" rIns="91440" bIns="45720" anchor="t" anchorCtr="0" compatLnSpc="0">
                        <a:noAutofit/>
                      </wps:bodyPr>
                    </wps:wsp>
                  </a:graphicData>
                </a:graphic>
              </wp:anchor>
            </w:drawing>
          </mc:Choice>
          <mc:Fallback>
            <w:pict>
              <v:rect id="Rectangle 446" o:spid="_x0000_s1042" style="position:absolute;margin-left:66.6pt;margin-top:430.9pt;width:44.1pt;height:35.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sQAwIAAA4EAAAOAAAAZHJzL2Uyb0RvYy54bWysU9tu2zAMfR+wfxD0vtgJnHQ14hRDgwwD&#10;iq1otg9gZCkWoNskJXb29aPkLE3XPg3zg0ya9OHhIbW8G7QiR+6DtKah00lJCTfMttLsG/rj++bD&#10;R0pCBNOCsoY39MQDvVu9f7fsXc1ntrOq5Z4giAl17xraxejqogis4xrCxDpuMCis1xDR9fui9dAj&#10;ulbFrCwXRW9967xlPAT8uh6DdJXxheAsfhMi8EhUQ5FbzKfP5y6dxWoJ9d6D6yQ704B/YKFBGix6&#10;gVpDBHLw8hWUlszbYEWcMKsLK4RkPPeA3UzLv7rZduB47gXFCe4iU/h/sOzr8dET2TZ0UVFiQOOM&#10;nlA1MHvFSVUtkkK9CzUmbt2jP3sBzdTuILxOb2yEDFnV00VVPkTC8ON8UZY3qD3DUFXNb9BGlOL5&#10;Z+dD/MytJsloqMfyWUs4PoQ4pv5JSbWCVbLdSKWy4/e7e+XJEXDAm/yc0V+kKUP6ht7OZ7iODHDP&#10;hIKxyIu0cI1W5ucttMRmDaEbq2aElAa1lpH7kbEy2GMSbpQqWXHYDVnq6UXVnW1PqD9eIGy8s/4X&#10;JT0uY0PDzwN4Ton6YnDat9OqStubHZRwho6/juyuI2AYQjU0UjKa93HceFw5B/HBbB1LU0qMjf10&#10;iFbIrHMiOTI6c8ely5M6X5C01dd+znq+xqvfAAAA//8DAFBLAwQUAAYACAAAACEAHl24DuAAAAAL&#10;AQAADwAAAGRycy9kb3ducmV2LnhtbEyPy07DMBBF90j8gzVIbBB14qCqhDhVFcEmO1JeSzeeJhF+&#10;RLHbpH/PsILl1RzdObfYLtawM05h8E5CukqAoWu9Hlwn4W3/cr8BFqJyWhnvUMIFA2zL66tC5drP&#10;7hXPTewYlbiQKwl9jGPOeWh7tCqs/IiObkc/WRUpTh3Xk5qp3BoukmTNrRocfejViFWP7XdzshI+&#10;6+MQ3r/QzPNdVTf17mI+nispb2+W3ROwiEv8g+FXn9ShJKeDPzkdmKGcZYJQCZt1ShuIECJ9AHaQ&#10;8JiJBHhZ8P8byh8AAAD//wMAUEsBAi0AFAAGAAgAAAAhALaDOJL+AAAA4QEAABMAAAAAAAAAAAAA&#10;AAAAAAAAAFtDb250ZW50X1R5cGVzXS54bWxQSwECLQAUAAYACAAAACEAOP0h/9YAAACUAQAACwAA&#10;AAAAAAAAAAAAAAAvAQAAX3JlbHMvLnJlbHNQSwECLQAUAAYACAAAACEARinbEAMCAAAOBAAADgAA&#10;AAAAAAAAAAAAAAAuAgAAZHJzL2Uyb0RvYy54bWxQSwECLQAUAAYACAAAACEAHl24DuAAAAALAQAA&#10;DwAAAAAAAAAAAAAAAABdBAAAZHJzL2Rvd25yZXYueG1sUEsFBgAAAAAEAAQA8wAAAGoFAAAAAA==&#10;" strokeweight=".26467mm">
                <v:textbox>
                  <w:txbxContent>
                    <w:p w:rsidR="00197904" w:rsidRDefault="00197904">
                      <w:pPr>
                        <w:textAlignment w:val="auto"/>
                        <w:rPr>
                          <w:rFonts w:eastAsia="標楷體"/>
                        </w:rPr>
                      </w:pPr>
                      <w:r>
                        <w:rPr>
                          <w:rFonts w:eastAsia="標楷體"/>
                        </w:rPr>
                        <w:t>就醫</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40160" behindDoc="0" locked="0" layoutInCell="1" allowOverlap="1">
                <wp:simplePos x="0" y="0"/>
                <wp:positionH relativeFrom="column">
                  <wp:posOffset>1069976</wp:posOffset>
                </wp:positionH>
                <wp:positionV relativeFrom="paragraph">
                  <wp:posOffset>5250813</wp:posOffset>
                </wp:positionV>
                <wp:extent cx="0" cy="220984"/>
                <wp:effectExtent l="0" t="0" r="19050" b="26666"/>
                <wp:wrapNone/>
                <wp:docPr id="65" name="Line 445"/>
                <wp:cNvGraphicFramePr/>
                <a:graphic xmlns:a="http://schemas.openxmlformats.org/drawingml/2006/main">
                  <a:graphicData uri="http://schemas.microsoft.com/office/word/2010/wordprocessingShape">
                    <wps:wsp>
                      <wps:cNvCnPr/>
                      <wps:spPr>
                        <a:xfrm>
                          <a:off x="0" y="0"/>
                          <a:ext cx="0" cy="22098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EE27C4" id="Line 445" o:spid="_x0000_s1026" type="#_x0000_t32" style="position:absolute;margin-left:84.25pt;margin-top:413.45pt;width:0;height:17.4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vrAEAAEUDAAAOAAAAZHJzL2Uyb0RvYy54bWysUsFu2zAMvQ/oPwi6L3aMpGiNOD0kaC/F&#10;FmDbBzCyZAuQRIFS4+TvJ8lZunW3YT7QIkU+8j1x83S2hp0kBY2u48tFzZl0Anvtho7/+P78+YGz&#10;EMH1YNDJjl9k4E/bu0+bybeywRFNL4klEBfayXd8jNG3VRXEKC2EBXrp0qVCshCTS0PVE0wJ3Zqq&#10;qev7akLqPaGQIaTofr7k24KvlBTxq1JBRmY6nmaLxVKxx2yr7QbagcCPWlzHgH+YwoJ2qekNag8R&#10;2Bvpv6CsFoQBVVwItBUqpYUsHBKbZf2BzbcRvCxckjjB32QK/w9WfDkdiOm+4/drzhzY9Eav2km2&#10;Wq2zOJMPbcrZuQNdveAPlJmeFdn8TxzYuQh6uQkqz5GJOShStGnqx4dVhqve6zyF+CLRsnzoeIgE&#10;ehjjDp1Lr4a0LHrC6TXEufBXQW7q8Fkbk+LQGsemjj+um7RpAtIKKQOx1AY0us95OS3QcNwZYifI&#10;m1C+60B/pOUmewjjnFeuchq0hG+unwcxLhHJwsxS5NMR+0tRqMTTWxWq173Ky/C7X6rft3/7EwAA&#10;//8DAFBLAwQUAAYACAAAACEAsqRWzOEAAAALAQAADwAAAGRycy9kb3ducmV2LnhtbEyPUUvDQBCE&#10;3wX/w7GCL2IvrRpjzKUUsVCKSK39Adtkm4Tk9sLdpY3+eq++6OPMfszOZPNRd+JI1jWGFUwnEQji&#10;wpQNVwp2n8vbBITzyCV2hknBFzmY55cXGaalOfEHHbe+EiGEXYoKau/7VEpX1KTRTUxPHG4HYzX6&#10;IG0lS4unEK47OYuiWGpsOHyosaeXmop2O2gFK3w/bG7u27elvXvdfQ+rhW3XG6Wur8bFMwhPo/+D&#10;4Vw/VIc8dNqbgUsnuqDj5CGgCpJZ/ATiTPw6++DE00eQeSb/b8h/AAAA//8DAFBLAQItABQABgAI&#10;AAAAIQC2gziS/gAAAOEBAAATAAAAAAAAAAAAAAAAAAAAAABbQ29udGVudF9UeXBlc10ueG1sUEsB&#10;Ai0AFAAGAAgAAAAhADj9If/WAAAAlAEAAAsAAAAAAAAAAAAAAAAALwEAAF9yZWxzLy5yZWxzUEsB&#10;Ai0AFAAGAAgAAAAhABqsH6+sAQAARQMAAA4AAAAAAAAAAAAAAAAALgIAAGRycy9lMm9Eb2MueG1s&#10;UEsBAi0AFAAGAAgAAAAhALKkVszhAAAACwEAAA8AAAAAAAAAAAAAAAAABg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39136" behindDoc="0" locked="0" layoutInCell="1" allowOverlap="1">
                <wp:simplePos x="0" y="0"/>
                <wp:positionH relativeFrom="column">
                  <wp:posOffset>-304796</wp:posOffset>
                </wp:positionH>
                <wp:positionV relativeFrom="paragraph">
                  <wp:posOffset>5489572</wp:posOffset>
                </wp:positionV>
                <wp:extent cx="923928" cy="866778"/>
                <wp:effectExtent l="0" t="0" r="28572" b="28572"/>
                <wp:wrapNone/>
                <wp:docPr id="66" name="Rectangle 444"/>
                <wp:cNvGraphicFramePr/>
                <a:graphic xmlns:a="http://schemas.openxmlformats.org/drawingml/2006/main">
                  <a:graphicData uri="http://schemas.microsoft.com/office/word/2010/wordprocessingShape">
                    <wps:wsp>
                      <wps:cNvSpPr/>
                      <wps:spPr>
                        <a:xfrm>
                          <a:off x="0" y="0"/>
                          <a:ext cx="923928" cy="866778"/>
                        </a:xfrm>
                        <a:prstGeom prst="rect">
                          <a:avLst/>
                        </a:prstGeom>
                        <a:solidFill>
                          <a:srgbClr val="FFFFFF"/>
                        </a:solidFill>
                        <a:ln w="9528" cap="flat">
                          <a:solidFill>
                            <a:srgbClr val="000000"/>
                          </a:solidFill>
                          <a:prstDash val="solid"/>
                          <a:miter/>
                        </a:ln>
                      </wps:spPr>
                      <wps:txbx>
                        <w:txbxContent>
                          <w:p w:rsidR="00197904" w:rsidRDefault="00197904">
                            <w:pPr>
                              <w:rPr>
                                <w:rFonts w:eastAsia="標楷體"/>
                              </w:rPr>
                            </w:pPr>
                            <w:r>
                              <w:rPr>
                                <w:rFonts w:eastAsia="標楷體"/>
                              </w:rPr>
                              <w:t>通報警察單位進行司法相驗</w:t>
                            </w:r>
                          </w:p>
                        </w:txbxContent>
                      </wps:txbx>
                      <wps:bodyPr vert="horz" wrap="square" lIns="91440" tIns="45720" rIns="91440" bIns="45720" anchor="t" anchorCtr="0" compatLnSpc="0">
                        <a:noAutofit/>
                      </wps:bodyPr>
                    </wps:wsp>
                  </a:graphicData>
                </a:graphic>
              </wp:anchor>
            </w:drawing>
          </mc:Choice>
          <mc:Fallback>
            <w:pict>
              <v:rect id="Rectangle 444" o:spid="_x0000_s1043" style="position:absolute;margin-left:-24pt;margin-top:432.25pt;width:72.75pt;height:68.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PiAwIAAA4EAAAOAAAAZHJzL2Uyb0RvYy54bWysU9uO0zAQfUfiHyy/07Ql20vUdIW2KkJa&#10;wYrCB0wdu7HkG7bbZPl6xk637QJPCD84Hs/kzJkz49V9rxU5cR+kNTWdjMaUcMNsI82hpt+/bd8t&#10;KAkRTAPKGl7TZx7o/frtm1XnKj61rVUN9wRBTKg6V9M2RlcVRWAt1xBG1nGDTmG9hoimPxSNhw7R&#10;tSqm4/Gs6KxvnLeMh4C3m8FJ1xlfCM7iFyECj0TVFLnFvPu879NerFdQHTy4VrIzDfgHFhqkwaQX&#10;qA1EIEcv/4DSknkbrIgjZnVhhZCM5xqwmsn4t2p2LTiea0FxgrvIFP4fLPt8evJENjWdzSgxoLFH&#10;X1E1MAfFSVmWSaHOhQoDd+7Jn62Ax1RuL7xOXyyE9FnV54uqvI+E4eVy+n45xTFg6FrMZvP5ImEW&#10;15+dD/Ejt5qkQ009ps9awukxxCH0JSTlClbJZiuVyoY/7B+UJyfABm/zOqO/ClOGdMjkLvMAnDOh&#10;YEjyKizcoo3z+htaYrOB0A5ZM0IKg0rLyP3AWBmsMQk3SJVOsd/3WerJPIWnq71tnlF/fEBYeGv9&#10;T0o6HMaahh9H8JwS9clgt5eTskzTm43ybj5Fw9969rceMAyhahopGY4PcZh4HDkH8dHsHEtdSoyN&#10;/XCMVsis85XRmTsOXe7U+YGkqb61c9T1Ga9/AQAA//8DAFBLAwQUAAYACAAAACEABG+s9uAAAAAL&#10;AQAADwAAAGRycy9kb3ducmV2LnhtbEyPTU/DMAyG70j8h8hIXNCWDI1RStNpquDSG+XzmLVeW5E4&#10;VZOt3b/HnOBkWX70+nmz7eysOOEYek8aVksFAqn2TU+thrfX50UCIkRDjbGeUMMZA2zzy4vMpI2f&#10;6AVPVWwFh1BIjYYuxiGVMtQdOhOWfkDi28GPzkRex1Y2o5k43Fl5q9RGOtMTf+jMgEWH9Xd1dBo+&#10;y0Mf3r/QTtNNUVbl7mw/ngqtr6/m3SOIiHP8g+FXn9UhZ6e9P1IThNWwWCfcJWpINus7EEw83PPc&#10;M6nUSoHMM/m/Q/4DAAD//wMAUEsBAi0AFAAGAAgAAAAhALaDOJL+AAAA4QEAABMAAAAAAAAAAAAA&#10;AAAAAAAAAFtDb250ZW50X1R5cGVzXS54bWxQSwECLQAUAAYACAAAACEAOP0h/9YAAACUAQAACwAA&#10;AAAAAAAAAAAAAAAvAQAAX3JlbHMvLnJlbHNQSwECLQAUAAYACAAAACEAV6yz4gMCAAAOBAAADgAA&#10;AAAAAAAAAAAAAAAuAgAAZHJzL2Uyb0RvYy54bWxQSwECLQAUAAYACAAAACEABG+s9uAAAAALAQAA&#10;DwAAAAAAAAAAAAAAAABdBAAAZHJzL2Rvd25yZXYueG1sUEsFBgAAAAAEAAQA8wAAAGoFAAAAAA==&#10;" strokeweight=".26467mm">
                <v:textbox>
                  <w:txbxContent>
                    <w:p w:rsidR="00197904" w:rsidRDefault="00197904">
                      <w:pPr>
                        <w:rPr>
                          <w:rFonts w:eastAsia="標楷體"/>
                        </w:rPr>
                      </w:pPr>
                      <w:r>
                        <w:rPr>
                          <w:rFonts w:eastAsia="標楷體"/>
                        </w:rPr>
                        <w:t>通報警察單位進行司法相驗</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38112" behindDoc="0" locked="0" layoutInCell="1" allowOverlap="1">
                <wp:simplePos x="0" y="0"/>
                <wp:positionH relativeFrom="column">
                  <wp:posOffset>171450</wp:posOffset>
                </wp:positionH>
                <wp:positionV relativeFrom="paragraph">
                  <wp:posOffset>5250813</wp:posOffset>
                </wp:positionV>
                <wp:extent cx="0" cy="220984"/>
                <wp:effectExtent l="0" t="0" r="19050" b="26666"/>
                <wp:wrapNone/>
                <wp:docPr id="67" name="Line 443"/>
                <wp:cNvGraphicFramePr/>
                <a:graphic xmlns:a="http://schemas.openxmlformats.org/drawingml/2006/main">
                  <a:graphicData uri="http://schemas.microsoft.com/office/word/2010/wordprocessingShape">
                    <wps:wsp>
                      <wps:cNvCnPr/>
                      <wps:spPr>
                        <a:xfrm>
                          <a:off x="0" y="0"/>
                          <a:ext cx="0" cy="22098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843B5C" id="Line 443" o:spid="_x0000_s1026" type="#_x0000_t32" style="position:absolute;margin-left:13.5pt;margin-top:413.45pt;width:0;height:17.4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MrQEAAEUDAAAOAAAAZHJzL2Uyb0RvYy54bWysUk1v2zAMvQ/YfxB0X+xkWdcacXpI0F2K&#10;LcC2H8DIki1AFgVSjZN/P0nO0n3chvlAixT5yPfEzeN5dOKkiS36Vi4XtRTaK+ys71v5/dvTu3sp&#10;OILvwKHXrbxolo/bt282U2j0Cgd0nSaRQDw3U2jlEGNoqorVoEfgBQbt06VBGiEml/qqI5gS+uiq&#10;VV3fVRNSFwiVZk7R/XwptwXfGK3iF2NYR+FamWaLxVKxx2yr7QaaniAMVl3HgH+YYgTrU9Mb1B4i&#10;iBeyf0GNVhEymrhQOFZojFW6cEhslvUfbL4OEHThksThcJOJ/x+s+nw6kLBdK+8+SuFhTG/0bL0W&#10;6/X7LM4UuEk5O3+gq8fhQJnp2dCY/4mDOBdBLzdB9TkKNQdViq5W9cP9OsNVr3WBOH7SOIp8aCVH&#10;AtsPcYfep1dDWhY94fTMcS78WZCbenyyzqU4NM6LqZUPH1Zp0xSkFTIOYqlldLbLeTmNqT/uHIkT&#10;5E0o33Wg39Jykz3wMOeVq5wGDeGL7+ZBnE9EsjCzFPl0xO5SFCrx9FaF6nWv8jL86pfq1+3f/gAA&#10;AP//AwBQSwMEFAAGAAgAAAAhAGjoxT/hAAAACQEAAA8AAABkcnMvZG93bnJldi54bWxMj1FLw0AQ&#10;hN8F/8Oxgi9iL42S1phLKWKhiEit/QHb5JqE5PbC3aWN/fVufdHHnR1mvskWo+nEUTvfWFIwnUQg&#10;NBW2bKhSsPta3c9B+IBUYmdJK/jWHhb59VWGaWlP9KmP21AJDiGfooI6hD6V0he1NugnttfEv4N1&#10;BgOfrpKlwxOHm07GUZRIgw1xQ429fql10W4Ho2CNH4fN3WP7vnIPr7vzsF669m2j1O3NuHwGEfQY&#10;/sxwwWd0yJlpbwcqvegUxDOeEhTM4+QJBBt+hT0LyXQGMs/k/wX5DwAAAP//AwBQSwECLQAUAAYA&#10;CAAAACEAtoM4kv4AAADhAQAAEwAAAAAAAAAAAAAAAAAAAAAAW0NvbnRlbnRfVHlwZXNdLnhtbFBL&#10;AQItABQABgAIAAAAIQA4/SH/1gAAAJQBAAALAAAAAAAAAAAAAAAAAC8BAABfcmVscy8ucmVsc1BL&#10;AQItABQABgAIAAAAIQDwJlSMrQEAAEUDAAAOAAAAAAAAAAAAAAAAAC4CAABkcnMvZTJvRG9jLnht&#10;bFBLAQItABQABgAIAAAAIQBo6MU/4QAAAAkBAAAPAAAAAAAAAAAAAAAAAAc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37088" behindDoc="0" locked="0" layoutInCell="1" allowOverlap="1">
                <wp:simplePos x="0" y="0"/>
                <wp:positionH relativeFrom="column">
                  <wp:posOffset>845820</wp:posOffset>
                </wp:positionH>
                <wp:positionV relativeFrom="paragraph">
                  <wp:posOffset>4917442</wp:posOffset>
                </wp:positionV>
                <wp:extent cx="560070" cy="332741"/>
                <wp:effectExtent l="0" t="0" r="11430" b="10159"/>
                <wp:wrapNone/>
                <wp:docPr id="68" name="Rectangle 442"/>
                <wp:cNvGraphicFramePr/>
                <a:graphic xmlns:a="http://schemas.openxmlformats.org/drawingml/2006/main">
                  <a:graphicData uri="http://schemas.microsoft.com/office/word/2010/wordprocessingShape">
                    <wps:wsp>
                      <wps:cNvSpPr/>
                      <wps:spPr>
                        <a:xfrm>
                          <a:off x="0" y="0"/>
                          <a:ext cx="560070" cy="332741"/>
                        </a:xfrm>
                        <a:prstGeom prst="rect">
                          <a:avLst/>
                        </a:prstGeom>
                        <a:solidFill>
                          <a:srgbClr val="FFFFFF"/>
                        </a:solidFill>
                        <a:ln w="9528" cap="flat">
                          <a:solidFill>
                            <a:srgbClr val="000000"/>
                          </a:solidFill>
                          <a:prstDash val="solid"/>
                          <a:miter/>
                        </a:ln>
                      </wps:spPr>
                      <wps:txbx>
                        <w:txbxContent>
                          <w:p w:rsidR="00197904" w:rsidRDefault="00197904">
                            <w:pPr>
                              <w:textAlignment w:val="auto"/>
                              <w:rPr>
                                <w:rFonts w:eastAsia="標楷體"/>
                              </w:rPr>
                            </w:pPr>
                            <w:r>
                              <w:rPr>
                                <w:rFonts w:eastAsia="標楷體"/>
                              </w:rPr>
                              <w:t>受傷</w:t>
                            </w:r>
                          </w:p>
                        </w:txbxContent>
                      </wps:txbx>
                      <wps:bodyPr vert="horz" wrap="square" lIns="91440" tIns="45720" rIns="91440" bIns="45720" anchor="t" anchorCtr="0" compatLnSpc="0">
                        <a:noAutofit/>
                      </wps:bodyPr>
                    </wps:wsp>
                  </a:graphicData>
                </a:graphic>
              </wp:anchor>
            </w:drawing>
          </mc:Choice>
          <mc:Fallback>
            <w:pict>
              <v:rect id="Rectangle 442" o:spid="_x0000_s1044" style="position:absolute;margin-left:66.6pt;margin-top:387.2pt;width:44.1pt;height:26.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guBQIAAA4EAAAOAAAAZHJzL2Uyb0RvYy54bWysU8GO0zAQvSPxD5bvNGk2bXejpiu0VRHS&#10;ClYUPmDq2I0lxza226R8PWOntF3ghPDB8Xgmb+a9GS8fh06RI3deGl3T6SSnhGtmGqn3Nf32dfPu&#10;nhIfQDegjOY1PXFPH1dv3yx7W/HCtEY13BEE0b7qbU3bEGyVZZ61vAM/MZZrdArjOghoun3WOOgR&#10;vVNZkefzrDeusc4w7j3erkcnXSV8ITgLn4XwPBBVU6wtpN2lfRf3bLWEau/AtpKdy4B/qKIDqTHp&#10;BWoNAcjByT+gOsmc8UaECTNdZoSQjCcOyGaa/8Zm24LliQuK4+1FJv//YNmn44sjsqnpHDulocMe&#10;fUHVQO8VJ2VZRIV66ysM3NoXd7Y8HiPdQbgufpEIGZKqp4uqfAiE4eVsnucL1J6h6+6uWJTTiJld&#10;f7bOhw/cdCQeauowfdISjs8+jKG/QmIub5RsNlKpZLj97kk5cgRs8CatM/qrMKVJX9OHWYEkGeCc&#10;CQVjkldh/hYtT+tvaLGaNfh2zJoQYhhUnQzcjRUrjRyjcKNU8RSG3ZCknt7H8Hi1M80J9ccHhMRb&#10;435Q0uMw1tR/P4DjlKiPGrv9MC3LOL3JKGeLAg1369ndekAzhKppoGQ8PoVx4nHkLIRnvbUsdilW&#10;rM37QzBCJp2vFZ1rx6FLnTo/kDjVt3aKuj7j1U8AAAD//wMAUEsDBBQABgAIAAAAIQD1zgxr4AAA&#10;AAsBAAAPAAAAZHJzL2Rvd25yZXYueG1sTI/LTsMwEEX3SPyDNUhsEHXqVm0U4lRVBJvsSHkt3Xia&#10;RPgRxW6T/j3DCnZzNUd3zuS72Rp2wTH03klYLhJg6Bqve9dKeDu8PKbAQlROK+MdSrhigF1xe5Or&#10;TPvJveKlji2jEhcyJaGLccg4D02HVoWFH9DR7uRHqyLFseV6VBOVW8NFkmy4Vb2jC50asOyw+a7P&#10;VsJnderD+xeaaXooq7raX83Hcynl/d28fwIWcY5/MPzqkzoU5HT0Z6cDM5RXK0GohO12vQZGhBBL&#10;Go4SUrFJgRc5//9D8QMAAP//AwBQSwECLQAUAAYACAAAACEAtoM4kv4AAADhAQAAEwAAAAAAAAAA&#10;AAAAAAAAAAAAW0NvbnRlbnRfVHlwZXNdLnhtbFBLAQItABQABgAIAAAAIQA4/SH/1gAAAJQBAAAL&#10;AAAAAAAAAAAAAAAAAC8BAABfcmVscy8ucmVsc1BLAQItABQABgAIAAAAIQCh8dguBQIAAA4EAAAO&#10;AAAAAAAAAAAAAAAAAC4CAABkcnMvZTJvRG9jLnhtbFBLAQItABQABgAIAAAAIQD1zgxr4AAAAAsB&#10;AAAPAAAAAAAAAAAAAAAAAF8EAABkcnMvZG93bnJldi54bWxQSwUGAAAAAAQABADzAAAAbAUAAAAA&#10;" strokeweight=".26467mm">
                <v:textbox>
                  <w:txbxContent>
                    <w:p w:rsidR="00197904" w:rsidRDefault="00197904">
                      <w:pPr>
                        <w:textAlignment w:val="auto"/>
                        <w:rPr>
                          <w:rFonts w:eastAsia="標楷體"/>
                        </w:rPr>
                      </w:pPr>
                      <w:r>
                        <w:rPr>
                          <w:rFonts w:eastAsia="標楷體"/>
                        </w:rPr>
                        <w:t>受傷</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36064" behindDoc="0" locked="0" layoutInCell="1" allowOverlap="1">
                <wp:simplePos x="0" y="0"/>
                <wp:positionH relativeFrom="column">
                  <wp:posOffset>-52065</wp:posOffset>
                </wp:positionH>
                <wp:positionV relativeFrom="paragraph">
                  <wp:posOffset>4917442</wp:posOffset>
                </wp:positionV>
                <wp:extent cx="560070" cy="332741"/>
                <wp:effectExtent l="0" t="0" r="11430" b="10159"/>
                <wp:wrapNone/>
                <wp:docPr id="69" name="Rectangle 441"/>
                <wp:cNvGraphicFramePr/>
                <a:graphic xmlns:a="http://schemas.openxmlformats.org/drawingml/2006/main">
                  <a:graphicData uri="http://schemas.microsoft.com/office/word/2010/wordprocessingShape">
                    <wps:wsp>
                      <wps:cNvSpPr/>
                      <wps:spPr>
                        <a:xfrm>
                          <a:off x="0" y="0"/>
                          <a:ext cx="560070" cy="332741"/>
                        </a:xfrm>
                        <a:prstGeom prst="rect">
                          <a:avLst/>
                        </a:prstGeom>
                        <a:solidFill>
                          <a:srgbClr val="FFFFFF"/>
                        </a:solidFill>
                        <a:ln w="9528" cap="flat">
                          <a:solidFill>
                            <a:srgbClr val="000000"/>
                          </a:solidFill>
                          <a:prstDash val="solid"/>
                          <a:miter/>
                        </a:ln>
                      </wps:spPr>
                      <wps:txbx>
                        <w:txbxContent>
                          <w:p w:rsidR="00197904" w:rsidRDefault="00197904">
                            <w:pPr>
                              <w:textAlignment w:val="auto"/>
                              <w:rPr>
                                <w:rFonts w:eastAsia="標楷體"/>
                              </w:rPr>
                            </w:pPr>
                            <w:r>
                              <w:rPr>
                                <w:rFonts w:eastAsia="標楷體"/>
                              </w:rPr>
                              <w:t>死亡</w:t>
                            </w:r>
                          </w:p>
                        </w:txbxContent>
                      </wps:txbx>
                      <wps:bodyPr vert="horz" wrap="square" lIns="91440" tIns="45720" rIns="91440" bIns="45720" anchor="t" anchorCtr="0" compatLnSpc="0">
                        <a:noAutofit/>
                      </wps:bodyPr>
                    </wps:wsp>
                  </a:graphicData>
                </a:graphic>
              </wp:anchor>
            </w:drawing>
          </mc:Choice>
          <mc:Fallback>
            <w:pict>
              <v:rect id="Rectangle 441" o:spid="_x0000_s1045" style="position:absolute;margin-left:-4.1pt;margin-top:387.2pt;width:44.1pt;height:26.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TdBwIAAA4EAAAOAAAAZHJzL2Uyb0RvYy54bWysU82OGjEMvlfqO0S5lxlYYMuIYVUtoqq0&#10;alelfQCTSZhI+WsSmKFPXyfDAtv2VDWHxI6dz/ZnZ/nQa0WO3AdpTU3Ho5ISbphtpNnX9Pu3zbv3&#10;lIQIpgFlDa/piQf6sHr7Ztm5ik9sa1XDPUEQE6rO1bSN0VVFEVjLNYSRddygUVivIaLq90XjoUN0&#10;rYpJWc6LzvrGect4CHi7Hox0lfGF4Cx+ESLwSFRNMbeYd5/3XdqL1RKqvQfXSnZOA/4hCw3SYNAL&#10;1BoikIOXf0BpybwNVsQRs7qwQkjGcw1Yzbj8rZptC47nWpCc4C40hf8Hyz4fnz2RTU3nC0oMaOzR&#10;V2QNzF5xMp2OE0OdCxU6bt2zP2sBxVRuL7xOJxZC+szq6cIq7yNheDmbl+U9cs/QdHc3uR8wi+tj&#10;50P8yK0mSaipx/CZSzg+hYgB0fXFJcUKVslmI5XKit/vHpUnR8AGb/JKGeOTV27KkK6mi9kEx5EB&#10;zplQMAR55RZu0cq8/oaWsllDaIeoGSG5QaVl5IkiDK8MHom4gaokxX7XZ6rHi+Serna2OSH/+IGw&#10;8Nb6n5R0OIw1DT8O4Dkl6pPBbi/G02ma3qxMZ/cTVPytZXdrAcMQqqaRkkF8jMPE48g5iE9m61jq&#10;UsrY2A+HaIXMPF8zOueOQ5eLOX+QNNW3eva6fuPVLwAAAP//AwBQSwMEFAAGAAgAAAAhAB17foHf&#10;AAAACQEAAA8AAABkcnMvZG93bnJldi54bWxMj01vgzAMhu+T9h8iT9plasNQ1SJKqCq0XbiNdR/H&#10;FFxATRxE0kL//bzTdrIsP3r9vNlutkZccfS9IwXPywgEUu2anloFh/fXRQLCB02NNo5QwQ097PL7&#10;u0ynjZvoDa9VaAWHkE+1gi6EIZXS1x1a7ZduQOLbyY1WB17HVjajnjjcGhlH0Vpa3RN/6PSARYf1&#10;ubpYBV/lqfcf32im6akoq3J/M58vhVKPD/N+CyLgHP5g+NVndcjZ6egu1HhhFCySmEkFm81qBYKB&#10;JOJuR57xOgGZZ/J/g/wHAAD//wMAUEsBAi0AFAAGAAgAAAAhALaDOJL+AAAA4QEAABMAAAAAAAAA&#10;AAAAAAAAAAAAAFtDb250ZW50X1R5cGVzXS54bWxQSwECLQAUAAYACAAAACEAOP0h/9YAAACUAQAA&#10;CwAAAAAAAAAAAAAAAAAvAQAAX3JlbHMvLnJlbHNQSwECLQAUAAYACAAAACEAkFwE3QcCAAAOBAAA&#10;DgAAAAAAAAAAAAAAAAAuAgAAZHJzL2Uyb0RvYy54bWxQSwECLQAUAAYACAAAACEAHXt+gd8AAAAJ&#10;AQAADwAAAAAAAAAAAAAAAABhBAAAZHJzL2Rvd25yZXYueG1sUEsFBgAAAAAEAAQA8wAAAG0FAAAA&#10;AA==&#10;" strokeweight=".26467mm">
                <v:textbox>
                  <w:txbxContent>
                    <w:p w:rsidR="00197904" w:rsidRDefault="00197904">
                      <w:pPr>
                        <w:textAlignment w:val="auto"/>
                        <w:rPr>
                          <w:rFonts w:eastAsia="標楷體"/>
                        </w:rPr>
                      </w:pPr>
                      <w:r>
                        <w:rPr>
                          <w:rFonts w:eastAsia="標楷體"/>
                        </w:rPr>
                        <w:t>死亡</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35040" behindDoc="0" locked="0" layoutInCell="1" allowOverlap="1">
                <wp:simplePos x="0" y="0"/>
                <wp:positionH relativeFrom="column">
                  <wp:posOffset>1069976</wp:posOffset>
                </wp:positionH>
                <wp:positionV relativeFrom="paragraph">
                  <wp:posOffset>4695828</wp:posOffset>
                </wp:positionV>
                <wp:extent cx="0" cy="220983"/>
                <wp:effectExtent l="0" t="0" r="19050" b="26667"/>
                <wp:wrapNone/>
                <wp:docPr id="70" name="Line 440"/>
                <wp:cNvGraphicFramePr/>
                <a:graphic xmlns:a="http://schemas.openxmlformats.org/drawingml/2006/main">
                  <a:graphicData uri="http://schemas.microsoft.com/office/word/2010/wordprocessingShape">
                    <wps:wsp>
                      <wps:cNvCnPr/>
                      <wps:spPr>
                        <a:xfrm>
                          <a:off x="0" y="0"/>
                          <a:ext cx="0" cy="22098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98D94C" id="Line 440" o:spid="_x0000_s1026" type="#_x0000_t32" style="position:absolute;margin-left:84.25pt;margin-top:369.75pt;width:0;height:17.4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8SqQEAAEUDAAAOAAAAZHJzL2Uyb0RvYy54bWysUk2P0zAQvSPxHyzfadKywG7UdA+tlssK&#10;KrH8ANexE0uOx5rxNu2/Z+yUlo8bIgfH8+l5b9768TR6cTRIDkIrl4taChM0dC70rfz+8vTuXgpK&#10;KnTKQzCtPBuSj5u3b9ZTbMwKBvCdQcFNAjVTbOWQUmyqivRgRkULiCZw0AKOKrGJfdWhmrj76KtV&#10;XX+sJsAuImhDxN7dHJSb0t9ao9NXa8kk4VvJs6VyYjkP+aw2a9X0qOLg9GUM9Q9TjMoFfvTaaqeS&#10;Eq/o/mo1Oo1AYNNCw1iBtU6bgoHRLOs/0HwbVDQFC5ND8UoT/b+2+stxj8J1rfzE9AQ18o6eXTDi&#10;7q6QM0VqOGcb9shUZYviHjPSk8Ux/xmDOBVCz1dCzSkJPTs1e1er+uH+fea6utVFpPTZwCjypZWU&#10;ULl+SFsIgbcGuCx8quMzpbnwZ0F+NMCT874szwcxtfLhw4qVphVLyHqVSi2Bd13OyxWE/WHrURxV&#10;VkL5LgP9lpYf2Ska5rwSmjWC8Bq6eRAfGMiNinw7QHcuDBU/76pAvegqi+FXu1Tf1L/5AQAA//8D&#10;AFBLAwQUAAYACAAAACEA62f/kOEAAAALAQAADwAAAGRycy9kb3ducmV2LnhtbEyP0U7CQBBF3038&#10;h82Y+GJgq0XA2i0hRhJiDEHkA4Z2aJt2d5vdLVS/3sEXfZt75+bOmXQx6FacyPnaGgX34wgEmdwW&#10;tSkV7D9XozkIH9AU2FpDCr7IwyK7vkoxKezZfNBpF0rBJcYnqKAKoUuk9HlFGv3YdmR4d7ROY2Dp&#10;Slk4PHO5buVDFE2lxtrwhQo7eqkob3a9VrDGzXF7N2neVy5+3X/366Vr3rZK3d4My2cQgYbwF4YL&#10;PqNDxkwH25vCi5b1dP7IUQWz+ImHS+LXObAzm8Qgs1T+/yH7AQAA//8DAFBLAQItABQABgAIAAAA&#10;IQC2gziS/gAAAOEBAAATAAAAAAAAAAAAAAAAAAAAAABbQ29udGVudF9UeXBlc10ueG1sUEsBAi0A&#10;FAAGAAgAAAAhADj9If/WAAAAlAEAAAsAAAAAAAAAAAAAAAAALwEAAF9yZWxzLy5yZWxzUEsBAi0A&#10;FAAGAAgAAAAhAFTbLxKpAQAARQMAAA4AAAAAAAAAAAAAAAAALgIAAGRycy9lMm9Eb2MueG1sUEsB&#10;Ai0AFAAGAAgAAAAhAOtn/5DhAAAACwEAAA8AAAAAAAAAAAAAAAAAAwQAAGRycy9kb3ducmV2Lnht&#10;bFBLBQYAAAAABAAEAPMAAAAR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simplePos x="0" y="0"/>
                <wp:positionH relativeFrom="column">
                  <wp:posOffset>171450</wp:posOffset>
                </wp:positionH>
                <wp:positionV relativeFrom="paragraph">
                  <wp:posOffset>4695828</wp:posOffset>
                </wp:positionV>
                <wp:extent cx="898526" cy="0"/>
                <wp:effectExtent l="0" t="0" r="34924" b="19050"/>
                <wp:wrapNone/>
                <wp:docPr id="71" name="Line 439"/>
                <wp:cNvGraphicFramePr/>
                <a:graphic xmlns:a="http://schemas.openxmlformats.org/drawingml/2006/main">
                  <a:graphicData uri="http://schemas.microsoft.com/office/word/2010/wordprocessingShape">
                    <wps:wsp>
                      <wps:cNvCnPr/>
                      <wps:spPr>
                        <a:xfrm>
                          <a:off x="0" y="0"/>
                          <a:ext cx="898526"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328A82" id="Line 439" o:spid="_x0000_s1026" type="#_x0000_t32" style="position:absolute;margin-left:13.5pt;margin-top:369.75pt;width:70.7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kNrgEAAEUDAAAOAAAAZHJzL2Uyb0RvYy54bWysUk1v2zAMvQ/YfxB0X5xka5cYcXpI0F2K&#10;LcC6H6DIki1AFgVSjZN/P0pO033chvkgSyLfo94jNw/nwYuTQXIQGrmYzaUwQUPrQtfIH8+PH1ZS&#10;UFKhVR6CaeTFkHzYvn+3GWNtltCDbw0KJglUj7GRfUqxrirSvRkUzSCawEELOKjER+yqFtXI7IOv&#10;lvP5fTUCthFBGyK+3U9BuS381hqdvllLJgnfSH5bKiuW9ZjXartRdYcq9k5fn6H+4RWDcoGL3qj2&#10;Kinxgu4vqsFpBAKbZhqGCqx12hQNrGYx/0PN915FU7SwORRvNtH/o9VfTwcUrm3k54UUQQ3coycX&#10;jPj0cZ3NGSPVnLMLB7yeKB4wKz1bHPKfNYhzMfRyM9Sck9B8uVqv7pb3UujXUPWGi0jpi4FB5E0j&#10;KaFyXZ92EAJ3DXBR/FSnJ0pcmYGvgFw0wKPzvjTPBzE2cn235EnTikfIepUKlsC7NudlBGF33HkU&#10;J5UnoXxZH/P+lpaL7BX1U14JTTOC8BLaCeAD47IxkxV5d4T2Uhwq99yrwnydqzwMv54L+m36tz8B&#10;AAD//wMAUEsDBBQABgAIAAAAIQBxbpSx4AAAAAoBAAAPAAAAZHJzL2Rvd25yZXYueG1sTI/RSsNA&#10;EEXfBf9hGcEXsRtbbWvMphSxUESk1n7ANDtNQrKzYXfTRr/eLQj6NjP3cufcbDGYVhzJ+dqygrtR&#10;AoK4sLrmUsHuc3U7B+EDssbWMin4Ig+L/PIiw1TbE3/QcRtKEUPYp6igCqFLpfRFRQb9yHbEUTtY&#10;ZzDE1ZVSOzzFcNPKcZJMpcGa44cKO3quqGi2vVGwxvfD5ua+eVu5ycvuu18vXfO6Uer6alg+gQg0&#10;hD8znPEjOuSRaW971l60CsazWCUomE0eH0CcDdN5HPa/F5ln8n+F/AcAAP//AwBQSwECLQAUAAYA&#10;CAAAACEAtoM4kv4AAADhAQAAEwAAAAAAAAAAAAAAAAAAAAAAW0NvbnRlbnRfVHlwZXNdLnhtbFBL&#10;AQItABQABgAIAAAAIQA4/SH/1gAAAJQBAAALAAAAAAAAAAAAAAAAAC8BAABfcmVscy8ucmVsc1BL&#10;AQItABQABgAIAAAAIQBQ4lkNrgEAAEUDAAAOAAAAAAAAAAAAAAAAAC4CAABkcnMvZTJvRG9jLnht&#10;bFBLAQItABQABgAIAAAAIQBxbpSx4AAAAAoBAAAPAAAAAAAAAAAAAAAAAAg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32992" behindDoc="0" locked="0" layoutInCell="1" allowOverlap="1">
                <wp:simplePos x="0" y="0"/>
                <wp:positionH relativeFrom="column">
                  <wp:posOffset>171450</wp:posOffset>
                </wp:positionH>
                <wp:positionV relativeFrom="paragraph">
                  <wp:posOffset>4695828</wp:posOffset>
                </wp:positionV>
                <wp:extent cx="0" cy="220983"/>
                <wp:effectExtent l="0" t="0" r="19050" b="26667"/>
                <wp:wrapNone/>
                <wp:docPr id="72" name="Line 438"/>
                <wp:cNvGraphicFramePr/>
                <a:graphic xmlns:a="http://schemas.openxmlformats.org/drawingml/2006/main">
                  <a:graphicData uri="http://schemas.microsoft.com/office/word/2010/wordprocessingShape">
                    <wps:wsp>
                      <wps:cNvCnPr/>
                      <wps:spPr>
                        <a:xfrm>
                          <a:off x="0" y="0"/>
                          <a:ext cx="0" cy="22098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03F6A9" id="Line 438" o:spid="_x0000_s1026" type="#_x0000_t32" style="position:absolute;margin-left:13.5pt;margin-top:369.75pt;width:0;height:17.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89rQEAAEUDAAAOAAAAZHJzL2Uyb0RvYy54bWysUsuO2zAMvBfoPwi6N3a8fWSNOHtIsL0s&#10;2gDdfgAjS7EAWRRIbZz8fSU5zfZxK+oDLVLkkDPi+uE8OnHSxBZ9J5eLWgrtFfbWHzv5/fnx3UoK&#10;juB7cOh1Jy+a5cPm7Zv1FFrd4ICu1yQSiOd2Cp0cYgxtVbEa9Ai8wKB9ujRII8Tk0rHqCaaEPrqq&#10;qeuP1YTUB0KlmVN0N1/KTcE3Rqv41RjWUbhOptlisVTsIdtqs4b2SBAGq65jwD9MMYL1qekNagcR&#10;xAvZv6BGqwgZTVwoHCs0xipdOCQ2y/oPNt8GCLpwSeJwuMnE/w9WfTntSdi+k58aKTyM6Y2erNfi&#10;/d0qizMFblPO1u/p6nHYU2Z6NjTmf+IgzkXQy01QfY5CzUGVok1T36/uMlz1WheI42eNo8iHTnIk&#10;sMchbtH79GpIy6InnJ44zoU/C3JTj4/WuRSH1nkxdfL+Q5M2TUFaIeMgllpGZ/ucl9OYjoetI3GC&#10;vAnluw70W1pusgMe5rxyldOgJXzx/TyI84lIFmaWIp8O2F+KQiWe3qpQve5VXoZf/VL9uv2bHwAA&#10;AP//AwBQSwMEFAAGAAgAAAAhACQdnrjgAAAACQEAAA8AAABkcnMvZG93bnJldi54bWxMj81OwzAQ&#10;hO9IvIO1SFwQdWgKgRCnqhCVKoRQ/x7ATbZJlHgd2U4beHoWLnDc2dHMN9l8NJ04ofONJQV3kwgE&#10;UmHLhioF+93y9hGED5pK3VlCBZ/oYZ5fXmQ6Le2ZNnjahkpwCPlUK6hD6FMpfVGj0X5ieyT+Ha0z&#10;OvDpKlk6feZw08lpFD1Ioxvihlr3+FJj0W4Ho2ClP47rm1n7vnTx6/5rWC1c+7ZW6vpqXDyDCDiG&#10;PzP84DM65Mx0sAOVXnQKpglPCQqS+OkeBBt+hQMLySwGmWfy/4L8GwAA//8DAFBLAQItABQABgAI&#10;AAAAIQC2gziS/gAAAOEBAAATAAAAAAAAAAAAAAAAAAAAAABbQ29udGVudF9UeXBlc10ueG1sUEsB&#10;Ai0AFAAGAAgAAAAhADj9If/WAAAAlAEAAAsAAAAAAAAAAAAAAAAALwEAAF9yZWxzLy5yZWxzUEsB&#10;Ai0AFAAGAAgAAAAhAGoTHz2tAQAARQMAAA4AAAAAAAAAAAAAAAAALgIAAGRycy9lMm9Eb2MueG1s&#10;UEsBAi0AFAAGAAgAAAAhACQdnrjgAAAACQEAAA8AAAAAAAAAAAAAAAAABw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31968" behindDoc="0" locked="0" layoutInCell="1" allowOverlap="1">
                <wp:simplePos x="0" y="0"/>
                <wp:positionH relativeFrom="column">
                  <wp:posOffset>621033</wp:posOffset>
                </wp:positionH>
                <wp:positionV relativeFrom="paragraph">
                  <wp:posOffset>4472302</wp:posOffset>
                </wp:positionV>
                <wp:extent cx="0" cy="222885"/>
                <wp:effectExtent l="0" t="0" r="19050" b="24765"/>
                <wp:wrapNone/>
                <wp:docPr id="73" name="Line 437"/>
                <wp:cNvGraphicFramePr/>
                <a:graphic xmlns:a="http://schemas.openxmlformats.org/drawingml/2006/main">
                  <a:graphicData uri="http://schemas.microsoft.com/office/word/2010/wordprocessingShape">
                    <wps:wsp>
                      <wps:cNvCnPr/>
                      <wps:spPr>
                        <a:xfrm>
                          <a:off x="0" y="0"/>
                          <a:ext cx="0" cy="222885"/>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AC0E26" id="Line 437" o:spid="_x0000_s1026" type="#_x0000_t32" style="position:absolute;margin-left:48.9pt;margin-top:352.15pt;width:0;height:17.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M6rQEAAEUDAAAOAAAAZHJzL2Uyb0RvYy54bWysUk1v2zAMvQ/YfxB0X5y465oZcXpI0F2K&#10;LcC2H8DIsi1AEgVSjZN/P0nO0n3chvlAixT5yPfEzePZWXHSxAZ9K1eLpRTaK+yMH1r5/dvTu7UU&#10;HMF3YNHrVl40y8ft2zebKTS6xhFtp0kkEM/NFFo5xhiaqmI1age8wKB9uuyRHMTk0lB1BFNCd7aq&#10;l8sP1YTUBUKlmVN0P1/KbcHve63il75nHYVtZZotFkvFHrOtthtoBoIwGnUdA/5hCgfGp6Y3qD1E&#10;EC9k/oJyRhEy9nGh0FXY90bpwiGxWS3/YPN1hKALlyQOh5tM/P9g1efTgYTpWvlwJ4UHl97o2Xgt&#10;3t89ZHGmwE3K2fkDXT0OB8pMzz25/E8cxLkIerkJqs9RqDmoUrSu6/X6PsNVr3WBOH7S6EQ+tJIj&#10;gRnGuEPv06shrYqecHrmOBf+LMhNPT4Za1McGuvF1MqP93XaNAVphXoLsdQyWtPlvJzGNBx3lsQJ&#10;8iaU7zrQb2m5yR54nPPKVU6DhvDFd/Mg1iciWZhZinw6YncpCpV4eqtC9bpXeRl+9Uv16/ZvfwAA&#10;AP//AwBQSwMEFAAGAAgAAAAhAG9HGsvgAAAACQEAAA8AAABkcnMvZG93bnJldi54bWxMj91Kw0AQ&#10;he8F32EZwRtpN5pgbcymFLFQpEht+wDTZJuEZGfD7qaNPr2jN3p5fjjzTbYYTSfO2vnGkoL7aQRC&#10;U2HLhioFh/1q8gTCB6QSO0tawaf2sMivrzJMS3uhD33ehUrwCPkUFdQh9KmUvqi1QT+1vSbOTtYZ&#10;DCxdJUuHFx43nXyIokdpsCG+UGOvX2pdtLvBKFjj+2l7l7SblYtfD1/Deunat61Stzfj8hlE0GP4&#10;K8MPPqNDzkxHO1DpRadgPmPyoGAWJTEILvwaRzbieQIyz+T/D/JvAAAA//8DAFBLAQItABQABgAI&#10;AAAAIQC2gziS/gAAAOEBAAATAAAAAAAAAAAAAAAAAAAAAABbQ29udGVudF9UeXBlc10ueG1sUEsB&#10;Ai0AFAAGAAgAAAAhADj9If/WAAAAlAEAAAsAAAAAAAAAAAAAAAAALwEAAF9yZWxzLy5yZWxzUEsB&#10;Ai0AFAAGAAgAAAAhAJlBAzqtAQAARQMAAA4AAAAAAAAAAAAAAAAALgIAAGRycy9lMm9Eb2MueG1s&#10;UEsBAi0AFAAGAAgAAAAhAG9HGsvgAAAACQEAAA8AAAAAAAAAAAAAAAAABw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30944" behindDoc="0" locked="0" layoutInCell="1" allowOverlap="1">
                <wp:simplePos x="0" y="0"/>
                <wp:positionH relativeFrom="column">
                  <wp:posOffset>63495</wp:posOffset>
                </wp:positionH>
                <wp:positionV relativeFrom="paragraph">
                  <wp:posOffset>4139561</wp:posOffset>
                </wp:positionV>
                <wp:extent cx="1143000" cy="332741"/>
                <wp:effectExtent l="0" t="0" r="19050" b="10159"/>
                <wp:wrapNone/>
                <wp:docPr id="74" name="Rectangle 436"/>
                <wp:cNvGraphicFramePr/>
                <a:graphic xmlns:a="http://schemas.openxmlformats.org/drawingml/2006/main">
                  <a:graphicData uri="http://schemas.microsoft.com/office/word/2010/wordprocessingShape">
                    <wps:wsp>
                      <wps:cNvSpPr/>
                      <wps:spPr>
                        <a:xfrm>
                          <a:off x="0" y="0"/>
                          <a:ext cx="1143000" cy="332741"/>
                        </a:xfrm>
                        <a:prstGeom prst="rect">
                          <a:avLst/>
                        </a:prstGeom>
                        <a:solidFill>
                          <a:srgbClr val="FFFFFF"/>
                        </a:solidFill>
                        <a:ln w="9528" cap="flat">
                          <a:solidFill>
                            <a:srgbClr val="000000"/>
                          </a:solidFill>
                          <a:prstDash val="solid"/>
                          <a:miter/>
                        </a:ln>
                      </wps:spPr>
                      <wps:txbx>
                        <w:txbxContent>
                          <w:p w:rsidR="00197904" w:rsidRDefault="00197904">
                            <w:pPr>
                              <w:jc w:val="center"/>
                              <w:rPr>
                                <w:rFonts w:eastAsia="標楷體"/>
                              </w:rPr>
                            </w:pPr>
                            <w:r>
                              <w:rPr>
                                <w:rFonts w:eastAsia="標楷體"/>
                              </w:rPr>
                              <w:t>適當醫療處置</w:t>
                            </w:r>
                          </w:p>
                        </w:txbxContent>
                      </wps:txbx>
                      <wps:bodyPr vert="horz" wrap="square" lIns="91440" tIns="45720" rIns="91440" bIns="45720" anchor="t" anchorCtr="0" compatLnSpc="0">
                        <a:noAutofit/>
                      </wps:bodyPr>
                    </wps:wsp>
                  </a:graphicData>
                </a:graphic>
              </wp:anchor>
            </w:drawing>
          </mc:Choice>
          <mc:Fallback>
            <w:pict>
              <v:rect id="Rectangle 436" o:spid="_x0000_s1046" style="position:absolute;margin-left:5pt;margin-top:325.95pt;width:90pt;height:26.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TeBwIAAA8EAAAOAAAAZHJzL2Uyb0RvYy54bWysU9tu2zAMfR+wfxD0vthO3GY14hRDgwwD&#10;iq1Y1g9gZDkWoNskJXb29aPkLJf1bZgfZFGkDg8PqcXjoCQ5cOeF0TUtJjklXDPTCL2r6euP9YeP&#10;lPgAugFpNK/pkXv6uHz/btHbik9NZ2TDHUEQ7ave1rQLwVZZ5lnHFfiJsVyjszVOQUDT7bLGQY/o&#10;SmbTPL/PeuMa6wzj3uPpanTSZcJvW87Ct7b1PBBZU+QW0urSuo1rtlxAtXNgO8FONOAfWCgQGpOe&#10;oVYQgOydeAOlBHPGmzZMmFGZaVvBeKoBqynyv6rZdGB5qgXF8fYsk/9/sOzr4cUR0dR0XlKiQWGP&#10;vqNqoHeSk3J2HxXqra8wcGNf3MnyuI3lDq1T8Y+FkCGpejyryodAGB4WRTnLcxSfoW82m87LIoJm&#10;l9vW+fCZG0XipqYO8ycx4fDswxj6JyQm80aKZi2kTIbbbZ+kIwfADq/Td0K/CZOa9DV9uJviPDLA&#10;QWsljEluwvw1GpKOvEcCN2GRzQp8N2ZNrhgGlRKBu/GC1FhjVG7UKu7CsB2S1tOEGo+2pjliA/AF&#10;YeGdcb8o6XEaa+p/7sFxSuQXje1+KMoyjm8yyrs5AhB37dlee0AzhKppoGTcPoVx5HHmLIRnvbEs&#10;tiky1ubTPphWJJ0vjE7ccepSp04vJI71tZ2iLu94+RsAAP//AwBQSwMEFAAGAAgAAAAhAJJhK9ff&#10;AAAACgEAAA8AAABkcnMvZG93bnJldi54bWxMj81OwzAQhO9IvIO1SFwQtQultCFOVUVwyY3w16Mb&#10;b5MIex3FbpO+Pc6pHGd2NPtNuhmtYSfsfetIwnwmgCFVTrdUS/j8eLtfAfNBkVbGEUo4o4dNdn2V&#10;qkS7gd7xVIaaxRLyiZLQhNAlnPuqQav8zHVI8XZwvVUhyr7muldDLLeGPwix5Fa1FD80qsO8weq3&#10;PFoJP8Wh9V87NMNwlxdlsT2b79dcytubcfsCLOAYLmGY8CM6ZJFp746kPTNRizglSFg+zdfApsB6&#10;cvYSnsXiEXiW8v8Tsj8AAAD//wMAUEsBAi0AFAAGAAgAAAAhALaDOJL+AAAA4QEAABMAAAAAAAAA&#10;AAAAAAAAAAAAAFtDb250ZW50X1R5cGVzXS54bWxQSwECLQAUAAYACAAAACEAOP0h/9YAAACUAQAA&#10;CwAAAAAAAAAAAAAAAAAvAQAAX3JlbHMvLnJlbHNQSwECLQAUAAYACAAAACEA9oL03gcCAAAPBAAA&#10;DgAAAAAAAAAAAAAAAAAuAgAAZHJzL2Uyb0RvYy54bWxQSwECLQAUAAYACAAAACEAkmEr198AAAAK&#10;AQAADwAAAAAAAAAAAAAAAABhBAAAZHJzL2Rvd25yZXYueG1sUEsFBgAAAAAEAAQA8wAAAG0FAAAA&#10;AA==&#10;" strokeweight=".26467mm">
                <v:textbox>
                  <w:txbxContent>
                    <w:p w:rsidR="00197904" w:rsidRDefault="00197904">
                      <w:pPr>
                        <w:jc w:val="center"/>
                        <w:rPr>
                          <w:rFonts w:eastAsia="標楷體"/>
                        </w:rPr>
                      </w:pPr>
                      <w:r>
                        <w:rPr>
                          <w:rFonts w:eastAsia="標楷體"/>
                        </w:rPr>
                        <w:t>適當醫療處置</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29920" behindDoc="0" locked="0" layoutInCell="1" allowOverlap="1">
                <wp:simplePos x="0" y="0"/>
                <wp:positionH relativeFrom="column">
                  <wp:posOffset>621033</wp:posOffset>
                </wp:positionH>
                <wp:positionV relativeFrom="paragraph">
                  <wp:posOffset>3917317</wp:posOffset>
                </wp:positionV>
                <wp:extent cx="0" cy="220983"/>
                <wp:effectExtent l="0" t="0" r="19050" b="26667"/>
                <wp:wrapNone/>
                <wp:docPr id="75" name="Line 435"/>
                <wp:cNvGraphicFramePr/>
                <a:graphic xmlns:a="http://schemas.openxmlformats.org/drawingml/2006/main">
                  <a:graphicData uri="http://schemas.microsoft.com/office/word/2010/wordprocessingShape">
                    <wps:wsp>
                      <wps:cNvCnPr/>
                      <wps:spPr>
                        <a:xfrm>
                          <a:off x="0" y="0"/>
                          <a:ext cx="0" cy="22098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720FE0" id="Line 435" o:spid="_x0000_s1026" type="#_x0000_t32" style="position:absolute;margin-left:48.9pt;margin-top:308.45pt;width:0;height:17.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Q9rQEAAEUDAAAOAAAAZHJzL2Uyb0RvYy54bWysUk1v2zAMvQ/YfxB0X+yky9YacXpI0F2K&#10;LcC2H8DIki1AFgVSjZN/P0nO0n3chvlAixT5yPfEzeN5dOKkiS36Vi4XtRTaK+ys71v5/dvTu3sp&#10;OILvwKHXrbxolo/bt282U2j0Cgd0nSaRQDw3U2jlEGNoqorVoEfgBQbt06VBGiEml/qqI5gS+uiq&#10;VV1/qCakLhAqzZyi+/lSbgu+MVrFL8awjsK1Ms0Wi6Vij9lW2w00PUEYrLqOAf8wxQjWp6Y3qD1E&#10;EC9k/4IarSJkNHGhcKzQGKt04ZDYLOs/2HwdIOjCJYnD4SYT/z9Y9fl0IGG7Vn5cS+FhTG/0bL0W&#10;7+/WWZwpcJNydv5AV4/DgTLTs6Ex/xMHcS6CXm6C6nMUag6qFF2t6of7uwxXvdYF4vhJ4yjyoZUc&#10;CWw/xB16n14NaVn0hNMzx7nwZ0Fu6vHJOpfi0DgvplY+rFdp0xSkFTIOYqlldLbLeTmNqT/uHIkT&#10;5E0o33Wg39Jykz3wMOeVq5wGDeGL7+ZBnE9EsjCzFPl0xO5SFCrx9FaF6nWv8jL86pfq1+3f/gAA&#10;AP//AwBQSwMEFAAGAAgAAAAhAAO2IozgAAAACQEAAA8AAABkcnMvZG93bnJldi54bWxMj91Kw0AQ&#10;he8F32EZwRuxm2hNbcymFLFQRKTWPsA0mSYh2dmwu2mjT+/qTb08P5z5JluMuhNHsq4xrCCeRCCI&#10;C1M2XCnYfa5uH0E4j1xiZ5gUfJGDRX55kWFamhN/0HHrKxFG2KWooPa+T6V0RU0a3cT0xCE7GKvR&#10;B2krWVo8hXHdybsoSqTGhsOFGnt6rqlot4NWsMb3w+Zm2r6t7P3L7ntYL237ulHq+mpcPoHwNPpz&#10;GX7xAzrkgWlvBi6d6BTMZ4HcK0jiZA4iFP6MfTAe4hnIPJP/P8h/AAAA//8DAFBLAQItABQABgAI&#10;AAAAIQC2gziS/gAAAOEBAAATAAAAAAAAAAAAAAAAAAAAAABbQ29udGVudF9UeXBlc10ueG1sUEsB&#10;Ai0AFAAGAAgAAAAhADj9If/WAAAAlAEAAAsAAAAAAAAAAAAAAAAALwEAAF9yZWxzLy5yZWxzUEsB&#10;Ai0AFAAGAAgAAAAhAN5n1D2tAQAARQMAAA4AAAAAAAAAAAAAAAAALgIAAGRycy9lMm9Eb2MueG1s&#10;UEsBAi0AFAAGAAgAAAAhAAO2IozgAAAACQEAAA8AAAAAAAAAAAAAAAAABw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8896" behindDoc="0" locked="0" layoutInCell="1" allowOverlap="1">
                <wp:simplePos x="0" y="0"/>
                <wp:positionH relativeFrom="column">
                  <wp:posOffset>59051</wp:posOffset>
                </wp:positionH>
                <wp:positionV relativeFrom="paragraph">
                  <wp:posOffset>3472818</wp:posOffset>
                </wp:positionV>
                <wp:extent cx="1234440" cy="443868"/>
                <wp:effectExtent l="0" t="0" r="22860" b="13332"/>
                <wp:wrapNone/>
                <wp:docPr id="76" name="Rectangle 434"/>
                <wp:cNvGraphicFramePr/>
                <a:graphic xmlns:a="http://schemas.openxmlformats.org/drawingml/2006/main">
                  <a:graphicData uri="http://schemas.microsoft.com/office/word/2010/wordprocessingShape">
                    <wps:wsp>
                      <wps:cNvSpPr/>
                      <wps:spPr>
                        <a:xfrm>
                          <a:off x="0" y="0"/>
                          <a:ext cx="1234440" cy="443868"/>
                        </a:xfrm>
                        <a:prstGeom prst="rect">
                          <a:avLst/>
                        </a:prstGeom>
                        <a:solidFill>
                          <a:srgbClr val="FFFFFF"/>
                        </a:solidFill>
                        <a:ln w="9528" cap="flat">
                          <a:solidFill>
                            <a:srgbClr val="000000"/>
                          </a:solidFill>
                          <a:prstDash val="solid"/>
                          <a:miter/>
                        </a:ln>
                      </wps:spPr>
                      <wps:txbx>
                        <w:txbxContent>
                          <w:p w:rsidR="00197904" w:rsidRDefault="00197904">
                            <w:pPr>
                              <w:snapToGrid w:val="0"/>
                              <w:jc w:val="center"/>
                              <w:rPr>
                                <w:rFonts w:ascii="標楷體" w:eastAsia="標楷體" w:hAnsi="標楷體"/>
                              </w:rPr>
                            </w:pPr>
                            <w:r>
                              <w:rPr>
                                <w:rFonts w:ascii="標楷體" w:eastAsia="標楷體" w:hAnsi="標楷體"/>
                              </w:rPr>
                              <w:t>緊急送</w:t>
                            </w:r>
                            <w:proofErr w:type="gramStart"/>
                            <w:r>
                              <w:rPr>
                                <w:rFonts w:ascii="標楷體" w:eastAsia="標楷體" w:hAnsi="標楷體"/>
                              </w:rPr>
                              <w:t>醫</w:t>
                            </w:r>
                            <w:proofErr w:type="gramEnd"/>
                            <w:r>
                              <w:rPr>
                                <w:rFonts w:ascii="標楷體" w:eastAsia="標楷體" w:hAnsi="標楷體"/>
                              </w:rPr>
                              <w:t>救護</w:t>
                            </w:r>
                          </w:p>
                          <w:p w:rsidR="00197904" w:rsidRDefault="00197904">
                            <w:pPr>
                              <w:snapToGrid w:val="0"/>
                              <w:jc w:val="center"/>
                            </w:pPr>
                            <w:r>
                              <w:rPr>
                                <w:rFonts w:ascii="標楷體" w:eastAsia="標楷體" w:hAnsi="標楷體"/>
                                <w:sz w:val="16"/>
                              </w:rPr>
                              <w:t>（機構救護車或電119）</w:t>
                            </w:r>
                            <w:r>
                              <w:t>消</w:t>
                            </w:r>
                            <w:proofErr w:type="gramStart"/>
                            <w:r>
                              <w:t>）</w:t>
                            </w:r>
                            <w:proofErr w:type="gramEnd"/>
                          </w:p>
                        </w:txbxContent>
                      </wps:txbx>
                      <wps:bodyPr vert="horz" wrap="square" lIns="91440" tIns="45720" rIns="91440" bIns="45720" anchor="t" anchorCtr="0" compatLnSpc="0">
                        <a:noAutofit/>
                      </wps:bodyPr>
                    </wps:wsp>
                  </a:graphicData>
                </a:graphic>
              </wp:anchor>
            </w:drawing>
          </mc:Choice>
          <mc:Fallback>
            <w:pict>
              <v:rect id="Rectangle 434" o:spid="_x0000_s1047" style="position:absolute;margin-left:4.65pt;margin-top:273.45pt;width:97.2pt;height:34.9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xuBQIAAA8EAAAOAAAAZHJzL2Uyb0RvYy54bWysU9uO0zAQfUfiHyy/0zRpttuNmq7QVkVI&#10;K1hR+ICp4zSWfMN2m5SvZ+yUtgs8IfzgeDyTM2fOjJePg5LkyJ0XRtc0n0wp4ZqZRuh9Tb993bxb&#10;UOID6Aak0bymJ+7p4+rtm2VvK16YzsiGO4Ig2le9rWkXgq2yzLOOK/ATY7lGZ2ucgoCm22eNgx7R&#10;lcyK6XSe9cY11hnGvcfb9eikq4TftpyFz23reSCypsgtpN2lfRf3bLWEau/AdoKdacA/sFAgNCa9&#10;QK0hADk48QeUEswZb9owYUZlpm0F46kGrCaf/lbNtgPLUy0ojrcXmfz/g2Wfji+OiKam93NKNCjs&#10;0RdUDfReclLOyqhQb32FgVv74s6Wx2Msd2idil8shAxJ1dNFVT4EwvAyL2ZlWaL4DH1lOVvMFxE0&#10;u/5tnQ8fuFEkHmrqMH8SE47PPoyhv0JiMm+kaDZCymS4/e5JOnIE7PAmrTP6qzCpSV/Th7sC55EB&#10;DlorYUzyKszfok3T+htaZLMG341ZE0IMg0qJwN3IWGqsMSo3ahVPYdgNSesij+HxameaEzYAXxAW&#10;3hn3g5Iep7Gm/vsBHKdEftTY7oc8KRiSUd7dFyinu/Xsbj2gGULVNFAyHp/COPI4cxbCs95aFtsU&#10;GWvz/hBMK5LOV0Zn7jh1qVPnFxLH+tZOUdd3vPoJAAD//wMAUEsDBBQABgAIAAAAIQBaC5H94AAA&#10;AAkBAAAPAAAAZHJzL2Rvd25yZXYueG1sTI9BT4NAFITvJv6HzTPxYuzSVrFFHk1D9MJNtNXjFl6B&#10;uPuWsNtC/73rSY+Tmcx8k24mo8WZBtdZRpjPIhDEla07bhA+3l/vVyCcV1wrbZkQLuRgk11fpSqp&#10;7chvdC59I0IJu0QhtN73iZSuaskoN7M9cfCOdjDKBzk0sh7UGMqNlosoiqVRHYeFVvWUt1R9lyeD&#10;8FkcO7f7Ij2Od3lRFtuL3r/kiLc30/YZhKfJ/4XhFz+gQxaYDvbEtRMaYb0MQYTHh3gNIviLaPkE&#10;4oAQz+MVyCyV/x9kPwAAAP//AwBQSwECLQAUAAYACAAAACEAtoM4kv4AAADhAQAAEwAAAAAAAAAA&#10;AAAAAAAAAAAAW0NvbnRlbnRfVHlwZXNdLnhtbFBLAQItABQABgAIAAAAIQA4/SH/1gAAAJQBAAAL&#10;AAAAAAAAAAAAAAAAAC8BAABfcmVscy8ucmVsc1BLAQItABQABgAIAAAAIQDh4pxuBQIAAA8EAAAO&#10;AAAAAAAAAAAAAAAAAC4CAABkcnMvZTJvRG9jLnhtbFBLAQItABQABgAIAAAAIQBaC5H94AAAAAkB&#10;AAAPAAAAAAAAAAAAAAAAAF8EAABkcnMvZG93bnJldi54bWxQSwUGAAAAAAQABADzAAAAbAUAAAAA&#10;" strokeweight=".26467mm">
                <v:textbox>
                  <w:txbxContent>
                    <w:p w:rsidR="00197904" w:rsidRDefault="00197904">
                      <w:pPr>
                        <w:snapToGrid w:val="0"/>
                        <w:jc w:val="center"/>
                        <w:rPr>
                          <w:rFonts w:ascii="標楷體" w:eastAsia="標楷體" w:hAnsi="標楷體"/>
                        </w:rPr>
                      </w:pPr>
                      <w:r>
                        <w:rPr>
                          <w:rFonts w:ascii="標楷體" w:eastAsia="標楷體" w:hAnsi="標楷體"/>
                        </w:rPr>
                        <w:t>緊急送</w:t>
                      </w:r>
                      <w:proofErr w:type="gramStart"/>
                      <w:r>
                        <w:rPr>
                          <w:rFonts w:ascii="標楷體" w:eastAsia="標楷體" w:hAnsi="標楷體"/>
                        </w:rPr>
                        <w:t>醫</w:t>
                      </w:r>
                      <w:proofErr w:type="gramEnd"/>
                      <w:r>
                        <w:rPr>
                          <w:rFonts w:ascii="標楷體" w:eastAsia="標楷體" w:hAnsi="標楷體"/>
                        </w:rPr>
                        <w:t>救護</w:t>
                      </w:r>
                    </w:p>
                    <w:p w:rsidR="00197904" w:rsidRDefault="00197904">
                      <w:pPr>
                        <w:snapToGrid w:val="0"/>
                        <w:jc w:val="center"/>
                      </w:pPr>
                      <w:r>
                        <w:rPr>
                          <w:rFonts w:ascii="標楷體" w:eastAsia="標楷體" w:hAnsi="標楷體"/>
                          <w:sz w:val="16"/>
                        </w:rPr>
                        <w:t>（機構救護車或電119）</w:t>
                      </w:r>
                      <w:r>
                        <w:t>消</w:t>
                      </w:r>
                      <w:proofErr w:type="gramStart"/>
                      <w:r>
                        <w:t>）</w:t>
                      </w:r>
                      <w:proofErr w:type="gramEnd"/>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27872" behindDoc="0" locked="0" layoutInCell="1" allowOverlap="1">
                <wp:simplePos x="0" y="0"/>
                <wp:positionH relativeFrom="column">
                  <wp:posOffset>621033</wp:posOffset>
                </wp:positionH>
                <wp:positionV relativeFrom="paragraph">
                  <wp:posOffset>3246750</wp:posOffset>
                </wp:positionV>
                <wp:extent cx="5131439" cy="3813"/>
                <wp:effectExtent l="0" t="0" r="12061" b="15237"/>
                <wp:wrapNone/>
                <wp:docPr id="77" name="Freeform 433"/>
                <wp:cNvGraphicFramePr/>
                <a:graphic xmlns:a="http://schemas.openxmlformats.org/drawingml/2006/main">
                  <a:graphicData uri="http://schemas.microsoft.com/office/word/2010/wordprocessingShape">
                    <wps:wsp>
                      <wps:cNvSpPr/>
                      <wps:spPr>
                        <a:xfrm>
                          <a:off x="0" y="0"/>
                          <a:ext cx="5131439" cy="3813"/>
                        </a:xfrm>
                        <a:custGeom>
                          <a:avLst/>
                          <a:gdLst>
                            <a:gd name="f0" fmla="val 10800000"/>
                            <a:gd name="f1" fmla="val 5400000"/>
                            <a:gd name="f2" fmla="val 180"/>
                            <a:gd name="f3" fmla="val w"/>
                            <a:gd name="f4" fmla="val h"/>
                            <a:gd name="f5" fmla="val 0"/>
                            <a:gd name="f6" fmla="val 8082"/>
                            <a:gd name="f7" fmla="val 7"/>
                            <a:gd name="f8" fmla="+- 0 0 -90"/>
                            <a:gd name="f9" fmla="*/ f3 1 8082"/>
                            <a:gd name="f10" fmla="*/ f4 1 7"/>
                            <a:gd name="f11" fmla="+- f7 0 f5"/>
                            <a:gd name="f12" fmla="+- f6 0 f5"/>
                            <a:gd name="f13" fmla="*/ f8 f0 1"/>
                            <a:gd name="f14" fmla="*/ f12 1 8082"/>
                            <a:gd name="f15" fmla="*/ f11 1 7"/>
                            <a:gd name="f16" fmla="*/ 0 f12 1"/>
                            <a:gd name="f17" fmla="*/ 7 f11 1"/>
                            <a:gd name="f18" fmla="*/ 8082 f12 1"/>
                            <a:gd name="f19" fmla="*/ 0 f11 1"/>
                            <a:gd name="f20" fmla="*/ f13 1 f2"/>
                            <a:gd name="f21" fmla="*/ f16 1 8082"/>
                            <a:gd name="f22" fmla="*/ f17 1 7"/>
                            <a:gd name="f23" fmla="*/ f18 1 8082"/>
                            <a:gd name="f24" fmla="*/ f19 1 7"/>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41"/>
                            </a:cxn>
                          </a:cxnLst>
                          <a:rect l="f34" t="f37" r="f35" b="f36"/>
                          <a:pathLst>
                            <a:path w="8082" h="7">
                              <a:moveTo>
                                <a:pt x="f5" y="f7"/>
                              </a:moveTo>
                              <a:lnTo>
                                <a:pt x="f6" y="f5"/>
                              </a:lnTo>
                            </a:path>
                          </a:pathLst>
                        </a:custGeom>
                        <a:noFill/>
                        <a:ln w="9528" cap="flat">
                          <a:solidFill>
                            <a:srgbClr val="000000"/>
                          </a:solidFill>
                          <a:prstDash val="solid"/>
                          <a:roun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9536D0" id="Freeform 433" o:spid="_x0000_s1026" style="position:absolute;margin-left:48.9pt;margin-top:255.65pt;width:404.05pt;height:.3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8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0qwAMAAD8LAAAOAAAAZHJzL2Uyb0RvYy54bWyslt+O4yYUxu8r9R2QL1vN2ED+azJ70dFU&#10;laruSrt9AGJDbMk2FniSzNv3HJwQbJNeVJ2REhw+vnP4Aea8fLk0NTlJYyvd7hP6nCVEtrkuqva4&#10;T/7+8f60SYjtRVuIWrdyn3xKm3x5/fmnl3O3k0yXui6kIWDS2t252ydl33e7NLV5KRthn3UnW+hU&#10;2jSih0dzTAsjzuDe1CnLslV61qbojM6ltfDr29CZvDp/pWTef1XKyp7U+wRy692ncZ8H/ExfX8Tu&#10;aERXVvk1DfEfsmhE1UJQb/UmekE+TDWzaqrcaKtV/5zrJtVKVbl0c4DZ0Gwym++l6KSbC8Cxncdk&#10;/z/b/K/TN0OqYp+s1wlpRQNr9G6kROJkwTkCOnd2B7rv3TdzfbLQxNlelGnwG+ZBLg7qp4cqLz3J&#10;4ccl5XTBtwnJoY9vqLNM72PzD9v/LrXzEac/bT8sSQEtB7S4ZqVg+VRTw+qcRE1otsnw77qAXkRD&#10;0XIR1bBQQzczDx72n6cRFmFvOe1dhr0z51XYu8k2bDoc1uA+x/W0F87S0PvrE8ng/2k7iwCcB8kv&#10;KVGcUBKLQj1KVC1ANQtFPUiIpdYQTC2n6VAPEjWruMbDxFAbojJCZz4eKWooe5S1Z+tkNJq2Jwwa&#10;yBnNZuE8ZNCsQQNOM41HDRpE+MAqxI3hIlZsBJvimqjZujOP281t9QAB88SdbB1DwEbE6eaR1Rj6&#10;NmoVEoeFgwkupqRYSBw2QVwUIh+MZruJhchhx6HRXOSB45ZjeAjUbPH4iDjDjRJJnI+QM9x1kYB8&#10;RJy51ZtDgPdkcOwYnqiY1wg5WxIF1Kc8echcsVVcNILO4FjRyLniIXXFcKvHVCPuHIDGsvLcceNx&#10;nF7EajECz+HQRKwWI+6c363gUjjeXvuivN0E+aW9XgXQIgLrCp4XC3fbdtrivVPmCYHLpUeWYAI6&#10;vDm8PAu1xklP+QNt3PnwUM1C7/rfvRXbhmrFgTykreByjCc+HYB8cQAgDAYMM74yMlDxYK2jOGw2&#10;qHYUbgKodxTuK6h4FF/hWLHrRI+Ib01y3ifuqiAllAIuzUaf5A/tBD1ShgvARXd3BQS999ftSAeb&#10;E7N0hxd0Qy80MKRbIB8bUw+u/1a/V3Xt0qtbzGi7xLdCLqAwVLXoXVpW11WBOszMmuPht9oQKAmg&#10;8PC3PfiOZJ2x/Zuw5aBzXQMFoz/aYmBZw6ZJsdQZihtsHXTxCdVR/UcLFRew728Nc2scrg20wBFQ&#10;pbkZXitKLAPDZ6e6172v/wAAAP//AwBQSwMEFAAGAAgAAAAhAInKdfHgAAAACgEAAA8AAABkcnMv&#10;ZG93bnJldi54bWxMj0FLw0AQhe+C/2EZwYvY3a1UTcymSEEQhYKtgsdpdkyC2dk0u2njv3f1osd5&#10;83jve8Vycp040BBazwb0TIEgrrxtuTbwun24vAURIrLFzjMZ+KIAy/L0pMDc+iO/0GETa5FCOORo&#10;oImxz6UMVUMOw8z3xOn34QeHMZ1DLe2AxxTuOjlX6lo6bDk1NNjTqqHqczM6A6v9Wj1d9NVcP+/f&#10;38atxkcV0Zjzs+n+DkSkKf6Z4Qc/oUOZmHZ+ZBtEZyC7SeTRwELrKxDJkKlFBmL3q2Qgy0L+n1B+&#10;AwAA//8DAFBLAQItABQABgAIAAAAIQC2gziS/gAAAOEBAAATAAAAAAAAAAAAAAAAAAAAAABbQ29u&#10;dGVudF9UeXBlc10ueG1sUEsBAi0AFAAGAAgAAAAhADj9If/WAAAAlAEAAAsAAAAAAAAAAAAAAAAA&#10;LwEAAF9yZWxzLy5yZWxzUEsBAi0AFAAGAAgAAAAhADFWPSrAAwAAPwsAAA4AAAAAAAAAAAAAAAAA&#10;LgIAAGRycy9lMm9Eb2MueG1sUEsBAi0AFAAGAAgAAAAhAInKdfHgAAAACgEAAA8AAAAAAAAAAAAA&#10;AAAAGgYAAGRycy9kb3ducmV2LnhtbFBLBQYAAAAABAAEAPMAAAAnBwAAAAA=&#10;" path="m,7l8082,e" filled="f" strokeweight=".26467mm">
                <v:path arrowok="t" o:connecttype="custom" o:connectlocs="2565720,0;5131439,1907;2565720,3813;0,1907;0,3813;5131439,0" o:connectangles="270,0,90,180,0,0" textboxrect="0,0,8082,7"/>
              </v:shape>
            </w:pict>
          </mc:Fallback>
        </mc:AlternateContent>
      </w:r>
      <w:r>
        <w:rPr>
          <w:rFonts w:ascii="標楷體" w:eastAsia="標楷體" w:hAnsi="標楷體"/>
          <w:noProof/>
          <w:sz w:val="28"/>
          <w:szCs w:val="28"/>
        </w:rPr>
        <mc:AlternateContent>
          <mc:Choice Requires="wps">
            <w:drawing>
              <wp:anchor distT="0" distB="0" distL="114300" distR="114300" simplePos="0" relativeHeight="251726848" behindDoc="0" locked="0" layoutInCell="1" allowOverlap="1">
                <wp:simplePos x="0" y="0"/>
                <wp:positionH relativeFrom="column">
                  <wp:posOffset>621033</wp:posOffset>
                </wp:positionH>
                <wp:positionV relativeFrom="paragraph">
                  <wp:posOffset>3251204</wp:posOffset>
                </wp:positionV>
                <wp:extent cx="0" cy="220983"/>
                <wp:effectExtent l="0" t="0" r="19050" b="26667"/>
                <wp:wrapNone/>
                <wp:docPr id="78" name="Line 432"/>
                <wp:cNvGraphicFramePr/>
                <a:graphic xmlns:a="http://schemas.openxmlformats.org/drawingml/2006/main">
                  <a:graphicData uri="http://schemas.microsoft.com/office/word/2010/wordprocessingShape">
                    <wps:wsp>
                      <wps:cNvCnPr/>
                      <wps:spPr>
                        <a:xfrm>
                          <a:off x="0" y="0"/>
                          <a:ext cx="0" cy="22098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2D3D84" id="Line 432" o:spid="_x0000_s1026" type="#_x0000_t32" style="position:absolute;margin-left:48.9pt;margin-top:256pt;width:0;height:17.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HurAEAAEUDAAAOAAAAZHJzL2Uyb0RvYy54bWysUslu2zAQvRfoPxC8x5KVLolgOQcb6SVo&#10;DTT9gDFFWgQokphhLPvvO6Rcp8utiA4UZ3uc92ZWD6fRiaNGssF3crmopdBehd76Qyd/PD/e3ElB&#10;CXwPLnjdybMm+bB+/241xVY3YQiu1ygYxFM7xU4OKcW2qkgNegRahKg9B03AERKbeKh6hInRR1c1&#10;df2pmgL2EYPSROzdzkG5LvjGaJW+GUM6CddJ7i2VE8u5z2e1XkF7QIiDVZc24D+6GMF6fvQKtYUE&#10;4gXtP1CjVRgomLRQYayCMVbpwoHZLOu/2HwfIOrChcWheJWJ3g5WfT3uUNi+k595Uh5GntGT9Vp8&#10;uG2yOFOklnM2focXi+IOM9OTwTH/mYM4FUHPV0H1KQk1OxV7m6a+v7vNcNVrXURKX3QYRb50khKC&#10;PQxpE7znqQVcFj3h+ERpLvxVkB/14dE6x35onRdTJ+8/Nty/Al4h4yCVWgrO9jkvpxEe9huH4gh5&#10;E8p3aeiPtPzIFmiY80oop0GL4cX3cyPOM5EszCxFvu1Dfy4KFT/PqlC97FVeht/tUv26/eufAAAA&#10;//8DAFBLAwQUAAYACAAAACEAf4dD0OAAAAAJAQAADwAAAGRycy9kb3ducmV2LnhtbEyPwU7DMBBE&#10;70j8g7VIXBB1WkopIU5VISpVFUKl9AO2sZtEideR7bSBr2fhAsedHc28yRaDbcXJ+FA7UjAeJSAM&#10;FU7XVCrYf6xu5yBCRNLYOjIKPk2ARX55kWGq3ZnezWkXS8EhFFJUUMXYpVKGojIWw8h1hvh3dN5i&#10;5NOXUns8c7ht5SRJZtJiTdxQYWeeK1M0u94qWOPbcXszbV5X/u5l/9Wvl77ZbJW6vhqWTyCiGeKf&#10;GX7wGR1yZjq4nnQQrYLHByaPCu7HE97Ehl/hwMJ0NgeZZ/L/gvwbAAD//wMAUEsBAi0AFAAGAAgA&#10;AAAhALaDOJL+AAAA4QEAABMAAAAAAAAAAAAAAAAAAAAAAFtDb250ZW50X1R5cGVzXS54bWxQSwEC&#10;LQAUAAYACAAAACEAOP0h/9YAAACUAQAACwAAAAAAAAAAAAAAAAAvAQAAX3JlbHMvLnJlbHNQSwEC&#10;LQAUAAYACAAAACEAaiFx7qwBAABFAwAADgAAAAAAAAAAAAAAAAAuAgAAZHJzL2Uyb0RvYy54bWxQ&#10;SwECLQAUAAYACAAAACEAf4dD0OAAAAAJAQAADwAAAAAAAAAAAAAAAAAGBAAAZHJzL2Rvd25yZXYu&#10;eG1sUEsFBgAAAAAEAAQA8wAAABM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5824" behindDoc="0" locked="0" layoutInCell="1" allowOverlap="1">
                <wp:simplePos x="0" y="0"/>
                <wp:positionH relativeFrom="column">
                  <wp:posOffset>3721736</wp:posOffset>
                </wp:positionH>
                <wp:positionV relativeFrom="paragraph">
                  <wp:posOffset>2926080</wp:posOffset>
                </wp:positionV>
                <wp:extent cx="778511" cy="0"/>
                <wp:effectExtent l="0" t="0" r="21589" b="19050"/>
                <wp:wrapNone/>
                <wp:docPr id="79" name="Line 431"/>
                <wp:cNvGraphicFramePr/>
                <a:graphic xmlns:a="http://schemas.openxmlformats.org/drawingml/2006/main">
                  <a:graphicData uri="http://schemas.microsoft.com/office/word/2010/wordprocessingShape">
                    <wps:wsp>
                      <wps:cNvCnPr/>
                      <wps:spPr>
                        <a:xfrm>
                          <a:off x="0" y="0"/>
                          <a:ext cx="778511"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97D7A3" id="Line 431" o:spid="_x0000_s1026" type="#_x0000_t32" style="position:absolute;margin-left:293.05pt;margin-top:230.4pt;width:61.3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RergEAAEUDAAAOAAAAZHJzL2Uyb0RvYy54bWysUk1v2zAMvQ/YfxB0Xxyn69IacXpI0F2K&#10;LcC6H6DIki1AFgVSjZN/P0pJ033chvogSyLfo94jVw/H0YuDQXIQWlnP5lKYoKFzoW/lz+fHT3dS&#10;UFKhUx6CaeXJkHxYf/ywmmJjFjCA7wwKJgnUTLGVQ0qxqSrSgxkVzSCawEELOKrER+yrDtXE7KOv&#10;FvP5l2oC7CKCNkR8uz0H5brwW2t0+m4tmSR8K/ltqaxY1n1eq/VKNT2qODh9eYb6j1eMygUueqXa&#10;qqTEC7p/qEanEQhsmmkYK7DWaVM0sJp6/peaH4OKpmhhcyhebaL3o9XfDjsUrmvl8l6KoEbu0ZML&#10;Rny+qbM5U6SGczZhh5cTxR1mpUeLY/6zBnEshp6uhppjEpovl8u727qWQr+GqjdcREpfDYwib1pJ&#10;CZXrh7SBELhrgHXxUx2eKHFlBr4CctEAj8770jwfxNTK+9sFT5pWPELWq1SwBN51OS8jCPv9xqM4&#10;qDwJ5cv6mPePtFxkq2g455XQeUYQXkJ3BvjAuGzM2Yq820N3Kg6Ve+5VYb7MVR6G388F/Tb9618A&#10;AAD//wMAUEsDBBQABgAIAAAAIQCcPQFt4QAAAAsBAAAPAAAAZHJzL2Rvd25yZXYueG1sTI9hS8Mw&#10;EIa/C/6HcIJfxCXT2ZXadAxxMERkzv2AW5O1pU1SknSr+/XeQNCPd/fw3vPmi9F07Kh9aJyVMJ0I&#10;YNqWTjW2krD7Wt2nwEJEq7BzVkv41gEWxfVVjplyJ/upj9tYMQqxIUMJdYx9xnkoa20wTFyvLd0O&#10;zhuMNPqKK48nCjcdfxAi4QYbSx9q7PVLrct2OxgJa/w4bO5m7fvKP77uzsN66du3jZS3N+PyGVjU&#10;Y/yD4aJP6lCQ094NVgXWSXhKkymhEmaJoA5EzEU6B7b/3fAi5/87FD8AAAD//wMAUEsBAi0AFAAG&#10;AAgAAAAhALaDOJL+AAAA4QEAABMAAAAAAAAAAAAAAAAAAAAAAFtDb250ZW50X1R5cGVzXS54bWxQ&#10;SwECLQAUAAYACAAAACEAOP0h/9YAAACUAQAACwAAAAAAAAAAAAAAAAAvAQAAX3JlbHMvLnJlbHNQ&#10;SwECLQAUAAYACAAAACEAQ10EXq4BAABFAwAADgAAAAAAAAAAAAAAAAAuAgAAZHJzL2Uyb0RvYy54&#10;bWxQSwECLQAUAAYACAAAACEAnD0BbeEAAAALAQAADwAAAAAAAAAAAAAAAAAIBAAAZHJzL2Rvd25y&#10;ZXYueG1sUEsFBgAAAAAEAAQA8wAAABY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4800" behindDoc="1" locked="0" layoutInCell="1" allowOverlap="1">
                <wp:simplePos x="0" y="0"/>
                <wp:positionH relativeFrom="column">
                  <wp:posOffset>5748659</wp:posOffset>
                </wp:positionH>
                <wp:positionV relativeFrom="paragraph">
                  <wp:posOffset>4641210</wp:posOffset>
                </wp:positionV>
                <wp:extent cx="0" cy="271147"/>
                <wp:effectExtent l="0" t="0" r="19050" b="33653"/>
                <wp:wrapNone/>
                <wp:docPr id="80" name="Line 430"/>
                <wp:cNvGraphicFramePr/>
                <a:graphic xmlns:a="http://schemas.openxmlformats.org/drawingml/2006/main">
                  <a:graphicData uri="http://schemas.microsoft.com/office/word/2010/wordprocessingShape">
                    <wps:wsp>
                      <wps:cNvCnPr/>
                      <wps:spPr>
                        <a:xfrm>
                          <a:off x="0" y="0"/>
                          <a:ext cx="0" cy="271147"/>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6EFD30" id="Line 430" o:spid="_x0000_s1026" type="#_x0000_t32" style="position:absolute;margin-left:452.65pt;margin-top:365.45pt;width:0;height:21.35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KXqQEAAEUDAAAOAAAAZHJzL2Uyb0RvYy54bWysUk2P0zAQvSPxHyzfaZqysEvUdA+tlssK&#10;KrH8ANexE0uOx5rxNu2/Z+yUlo8bIgfH8+l5b9768TR6cTRIDkIr68VSChM0dC70rfz+8vTuQQpK&#10;KnTKQzCtPBuSj5u3b9ZTbMwKBvCdQcFNAjVTbOWQUmyqivRgRkULiCZw0AKOKrGJfdWhmrj76KvV&#10;cvmxmgC7iKANEXt3c1BuSn9rjU5frSWThG8lz5bKieU85LParFXTo4qD05cx1D9MMSoX+NFrq51K&#10;Sryi+6vV6DQCgU0LDWMF1jptCgZGUy//QPNtUNEULEwOxStN9P/a6i/HPQrXtfKB6Qlq5B09u2DE&#10;3ftCzhSp4Zxt2CNTlS2Ke8xITxbH/GcM4lQIPV8JNack9OzU7F3d1/Xdfea6utVFpPTZwCjypZWU&#10;ULl+SFsIgbcGWBc+1fGZ0lz4syA/GuDJeV+W54OYWvnpw4qVphVLyHqVSi2Bd13OyxWE/WHrURxV&#10;VkL5LgP9lpYf2Ska5rwSmjWC8Bq6eRAfGMiNinw7QHcuDBU/76pAvegqi+FXu1Tf1L/5AQAA//8D&#10;AFBLAwQUAAYACAAAACEAMeMYu+EAAAALAQAADwAAAGRycy9kb3ducmV2LnhtbEyP0UrDQBBF3wX/&#10;YRnBF7G7Gm1tzKYUsVBEpNZ+wDSZJiHZ2bC7aaNf74oP+jh3DnfOZIvRdOJIzjeWNdxMFAjiwpYN&#10;Vxp2H6vrBxA+IJfYWSYNn+RhkZ+fZZiW9sTvdNyGSsQS9ilqqEPoUyl9UZNBP7E9cdwdrDMY4ugq&#10;WTo8xXLTyVulptJgw/FCjT091VS028FoWOPbYXN1176uXPK8+xrWS9e+bLS+vBiXjyACjeEPhh/9&#10;qA55dNrbgUsvOg1zdZ9EVMMsUXMQkfhN9jGZJVOQeSb//5B/AwAA//8DAFBLAQItABQABgAIAAAA&#10;IQC2gziS/gAAAOEBAAATAAAAAAAAAAAAAAAAAAAAAABbQ29udGVudF9UeXBlc10ueG1sUEsBAi0A&#10;FAAGAAgAAAAhADj9If/WAAAAlAEAAAsAAAAAAAAAAAAAAAAALwEAAF9yZWxzLy5yZWxzUEsBAi0A&#10;FAAGAAgAAAAhAJfR8pepAQAARQMAAA4AAAAAAAAAAAAAAAAALgIAAGRycy9lMm9Eb2MueG1sUEsB&#10;Ai0AFAAGAAgAAAAhADHjGLvhAAAACwEAAA8AAAAAAAAAAAAAAAAAAwQAAGRycy9kb3ducmV2Lnht&#10;bFBLBQYAAAAABAAEAPMAAAAR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3776" behindDoc="1" locked="0" layoutInCell="1" allowOverlap="1">
                <wp:simplePos x="0" y="0"/>
                <wp:positionH relativeFrom="column">
                  <wp:posOffset>6143625</wp:posOffset>
                </wp:positionH>
                <wp:positionV relativeFrom="paragraph">
                  <wp:posOffset>4888867</wp:posOffset>
                </wp:positionV>
                <wp:extent cx="1271" cy="337185"/>
                <wp:effectExtent l="0" t="0" r="36829" b="24765"/>
                <wp:wrapNone/>
                <wp:docPr id="81" name="Line 429"/>
                <wp:cNvGraphicFramePr/>
                <a:graphic xmlns:a="http://schemas.openxmlformats.org/drawingml/2006/main">
                  <a:graphicData uri="http://schemas.microsoft.com/office/word/2010/wordprocessingShape">
                    <wps:wsp>
                      <wps:cNvCnPr/>
                      <wps:spPr>
                        <a:xfrm flipH="1">
                          <a:off x="0" y="0"/>
                          <a:ext cx="1271" cy="337185"/>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C635AF" id="Line 429" o:spid="_x0000_s1026" type="#_x0000_t32" style="position:absolute;margin-left:483.75pt;margin-top:384.95pt;width:.1pt;height:26.55pt;flip:x;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5yuAEAAFIDAAAOAAAAZHJzL2Uyb0RvYy54bWysU8lu2zAQvRfoPxC817KUpnEEyznYSHsI&#10;WgNpP2BMkRIBbhgylv33HVKuu92C6EBwtsd5b0brh5M17Cgxau86Xi+WnEknfK/d0PEf3x8/rDiL&#10;CVwPxjvZ8bOM/GHz/t16Cq1s/OhNL5ERiIvtFDo+phTaqopilBbiwgfpKKg8Wkhk4lD1CBOhW1M1&#10;y+WnavLYB/RCxkje3Rzkm4KvlBTpm1JRJmY6Tr2lcmI5D/msNmtoB4QwanFpA17RhQXt6NEr1A4S&#10;sBfU/0FZLdBHr9JCeFt5pbSQhQOxqZf/sHkeIcjChcSJ4SpTfDtY8fW4R6b7jq9qzhxYmtGTdpJ9&#10;bO6zOFOILeVs3R4vVgx7zExPCi1TRocvNPfCndiwU5H2fJVWnhIT5KybO8IXFLi5uatXtxm7mkEy&#10;WMCYPktvWb50PCYEPYxp652jEXqcH4DjU0xz4a+CXOz8ozaG/NAax6aO3982tHYCaJ+UgVSai97o&#10;PufltIjDYWuQHSGvRfkuDf2Vlh/ZQRznvBLKadCif3H93IhxRCSrNOuSbwffn4tcxU+DK1QvS5Y3&#10;40+7VP/+FTY/AQAA//8DAFBLAwQUAAYACAAAACEA7JUxUN8AAAALAQAADwAAAGRycy9kb3ducmV2&#10;LnhtbEyPwU6DQBCG7ya+w2ZMvNnFilAoS2NMejAxEqsPMGWnQMruIrsUfHvHkx5n5sv/f1PsFtOL&#10;C42+c1bB/SoCQbZ2urONgs+P/d0GhA9oNfbOkoJv8rArr68KzLWb7TtdDqERHGJ9jgraEIZcSl+3&#10;ZNCv3ECWbyc3Ggw8jo3UI84cbnq5jqJEGuwsN7Q40HNL9fkwGe5983o/Y/xVTS8e4/i18meqlLq9&#10;WZ62IAIt4Q+GX31Wh5Kdjm6y2oteQZakj4wqSJMsA8EEb1IQRwWb9UMEsizk/x/KHwAAAP//AwBQ&#10;SwECLQAUAAYACAAAACEAtoM4kv4AAADhAQAAEwAAAAAAAAAAAAAAAAAAAAAAW0NvbnRlbnRfVHlw&#10;ZXNdLnhtbFBLAQItABQABgAIAAAAIQA4/SH/1gAAAJQBAAALAAAAAAAAAAAAAAAAAC8BAABfcmVs&#10;cy8ucmVsc1BLAQItABQABgAIAAAAIQAUC35yuAEAAFIDAAAOAAAAAAAAAAAAAAAAAC4CAABkcnMv&#10;ZTJvRG9jLnhtbFBLAQItABQABgAIAAAAIQDslTFQ3wAAAAsBAAAPAAAAAAAAAAAAAAAAABIEAABk&#10;cnMvZG93bnJldi54bWxQSwUGAAAAAAQABADzAAAAHg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2752" behindDoc="1" locked="0" layoutInCell="1" allowOverlap="1">
                <wp:simplePos x="0" y="0"/>
                <wp:positionH relativeFrom="column">
                  <wp:posOffset>3021333</wp:posOffset>
                </wp:positionH>
                <wp:positionV relativeFrom="paragraph">
                  <wp:posOffset>4123687</wp:posOffset>
                </wp:positionV>
                <wp:extent cx="1271" cy="258446"/>
                <wp:effectExtent l="0" t="0" r="36829" b="27304"/>
                <wp:wrapNone/>
                <wp:docPr id="82" name="Line 428"/>
                <wp:cNvGraphicFramePr/>
                <a:graphic xmlns:a="http://schemas.openxmlformats.org/drawingml/2006/main">
                  <a:graphicData uri="http://schemas.microsoft.com/office/word/2010/wordprocessingShape">
                    <wps:wsp>
                      <wps:cNvCnPr/>
                      <wps:spPr>
                        <a:xfrm>
                          <a:off x="0" y="0"/>
                          <a:ext cx="1271" cy="258446"/>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31CDDF" id="Line 428" o:spid="_x0000_s1026" type="#_x0000_t32" style="position:absolute;margin-left:237.9pt;margin-top:324.7pt;width:.1pt;height:20.35pt;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X0sQEAAEgDAAAOAAAAZHJzL2Uyb0RvYy54bWysU8lu2zAQvRfIPxC8x7IEJ3UFyznYSC9B&#10;a6DNB4wpUiLADUPGsv++Q8p1utyK6jAiZ3mc9zjcPJ2tYSeJUXvX8Xqx5Ew64Xvtho6/fn++X3MW&#10;E7gejHey4xcZ+dP27sNmCq1s/OhNL5ERiIvtFDo+phTaqopilBbiwgfpKKg8Wki0xaHqESZCt6Zq&#10;lsvHavLYB/RCxkje/Rzk24KvlBTpq1JRJmY6Tr2lYrHYY7bVdgPtgBBGLa5twD90YUE7OvQGtYcE&#10;7A31X1BWC/TRq7QQ3lZeKS1k4UBs6uUfbL6NEGThQuLEcJMp/j9Y8eV0QKb7jq8bzhxYuqMX7SRb&#10;NesszhRiSzk7d8DrLoYDZqZnhTb/iQM7F0EvN0HlOTFBzrr5WHMmKNA8rFerx4xYvZcGjOmz9Jbl&#10;RcdjQtDDmHbeObo4j3WRFE4vMc2FPwvyuc4/a2PID61xbOr4pwdqmQmgKVIGUqmN3ug+5+W0iMNx&#10;Z5CdIA9D+a4N/ZaWD9lDHOe8Espp0KJ/c/3ciHFEJGszq5FXR99fikjFT9dVqF5HK8/Dr/tS/f4A&#10;tj8AAAD//wMAUEsDBBQABgAIAAAAIQBkxhBZ4wAAAAsBAAAPAAAAZHJzL2Rvd25yZXYueG1sTI/B&#10;TsMwEETvlfgHa5G4VNQpmJSGOFWFqFQhhErpB7jxNokS25HttIGvZznBcXZGs2/y1Wg6dkYfGmcl&#10;zGcJMLSl042tJBw+N7ePwEJUVqvOWZTwhQFWxdUkV5l2F/uB532sGJXYkCkJdYx9xnkoazQqzFyP&#10;lryT80ZFkr7i2qsLlZuO3yVJyo1qLH2oVY/PNZbtfjAStur9tJuK9m3j718O38N27dvXnZQ31+P6&#10;CVjEMf6F4Ref0KEgpqMbrA6skyAWD4QeJaRiKYBRQixSWnekyzKZAy9y/n9D8QMAAP//AwBQSwEC&#10;LQAUAAYACAAAACEAtoM4kv4AAADhAQAAEwAAAAAAAAAAAAAAAAAAAAAAW0NvbnRlbnRfVHlwZXNd&#10;LnhtbFBLAQItABQABgAIAAAAIQA4/SH/1gAAAJQBAAALAAAAAAAAAAAAAAAAAC8BAABfcmVscy8u&#10;cmVsc1BLAQItABQABgAIAAAAIQAhZGX0sQEAAEgDAAAOAAAAAAAAAAAAAAAAAC4CAABkcnMvZTJv&#10;RG9jLnhtbFBLAQItABQABgAIAAAAIQBkxhBZ4wAAAAsBAAAPAAAAAAAAAAAAAAAAAAsEAABkcnMv&#10;ZG93bnJldi54bWxQSwUGAAAAAAQABADzAAAAGw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21728" behindDoc="1" locked="0" layoutInCell="1" allowOverlap="1">
                <wp:simplePos x="0" y="0"/>
                <wp:positionH relativeFrom="column">
                  <wp:posOffset>2157727</wp:posOffset>
                </wp:positionH>
                <wp:positionV relativeFrom="paragraph">
                  <wp:posOffset>4102098</wp:posOffset>
                </wp:positionV>
                <wp:extent cx="2104391" cy="4444"/>
                <wp:effectExtent l="0" t="0" r="29209" b="33656"/>
                <wp:wrapNone/>
                <wp:docPr id="83" name="Line 427"/>
                <wp:cNvGraphicFramePr/>
                <a:graphic xmlns:a="http://schemas.openxmlformats.org/drawingml/2006/main">
                  <a:graphicData uri="http://schemas.microsoft.com/office/word/2010/wordprocessingShape">
                    <wps:wsp>
                      <wps:cNvCnPr/>
                      <wps:spPr>
                        <a:xfrm>
                          <a:off x="0" y="0"/>
                          <a:ext cx="2104391" cy="444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DCC0E3" id="Line 427" o:spid="_x0000_s1026" type="#_x0000_t32" style="position:absolute;margin-left:169.9pt;margin-top:323pt;width:165.7pt;height:.35pt;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07sQEAAEkDAAAOAAAAZHJzL2Uyb0RvYy54bWysU8lu2zAQvRfoPxC811ritolgOQcb6SVo&#10;DbT9gDFFSgS4YchY9t93SLlOl1tRHkbkLI/zHkebx7M17CQxau963qxqzqQTftBu7Pn3b0/v7jmL&#10;CdwAxjvZ84uM/HH79s1mDp1s/eTNIJERiIvdHHo+pRS6qopikhbiygfpKKg8Wkh0xLEaEGZCt6Zq&#10;6/pDNXscAnohYyTvfgnybcFXSor0RakoEzM9p95SsVjsMdtqu4FuRAiTFtc24B+6sKAdXXqD2kMC&#10;9oL6LyirBfroVVoJbyuvlBaycCA2Tf0Hm68TBFm4kDgx3GSK/w9WfD4dkOmh5/d3nDmw9EbP2km2&#10;bj9mceYQO8rZuQNeTzEcMDM9K7T5SxzYuQh6uQkqz4kJcrZNvb57aDgTFFvTypDVa23AmD5Jb1ne&#10;9DwmBD1Oaeedo5fz2BRN4fQc01L4syBf7PyTNob80BnH5p4/vG9p2gTQGCkDqdRGb/SQ83JaxPG4&#10;M8hOkKehrGtDv6XlS/YQpyWvhHIadOhf3LA0YhwRyeIscuTd0Q+XolLx03sVqtfZygPx67lUv/4B&#10;2x8AAAD//wMAUEsDBBQABgAIAAAAIQAlo4Sk4gAAAAsBAAAPAAAAZHJzL2Rvd25yZXYueG1sTI9R&#10;S8NAEITfBf/DsYIvYi9tSqoxl1LEQpEitfYHbJNrEpLbC3eXNvrrXX3Rx9kZZr/JlqPpxFk731hS&#10;MJ1EIDQVtmyoUnD4WN8/gPABqcTOklbwqT0s8+urDNPSXuhdn/ehElxCPkUFdQh9KqUvam3QT2yv&#10;ib2TdQYDS1fJ0uGFy00nZ1GUSIMN8Ycae/1c66LdD0bBBt9Ou7t5u127+OXwNWxWrn3dKXV7M66e&#10;QAQ9hr8w/OAzOuTMdLQDlV50CuL4kdGDgmSe8ChOJIvpDMTx97IAmWfy/4b8GwAA//8DAFBLAQIt&#10;ABQABgAIAAAAIQC2gziS/gAAAOEBAAATAAAAAAAAAAAAAAAAAAAAAABbQ29udGVudF9UeXBlc10u&#10;eG1sUEsBAi0AFAAGAAgAAAAhADj9If/WAAAAlAEAAAsAAAAAAAAAAAAAAAAALwEAAF9yZWxzLy5y&#10;ZWxzUEsBAi0AFAAGAAgAAAAhAIfCPTuxAQAASQMAAA4AAAAAAAAAAAAAAAAALgIAAGRycy9lMm9E&#10;b2MueG1sUEsBAi0AFAAGAAgAAAAhACWjhKTiAAAACwEAAA8AAAAAAAAAAAAAAAAACwQAAGRycy9k&#10;b3ducmV2LnhtbFBLBQYAAAAABAAEAPMAAAAa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19680" behindDoc="1" locked="0" layoutInCell="1" allowOverlap="1">
                <wp:simplePos x="0" y="0"/>
                <wp:positionH relativeFrom="column">
                  <wp:posOffset>2658746</wp:posOffset>
                </wp:positionH>
                <wp:positionV relativeFrom="paragraph">
                  <wp:posOffset>4379591</wp:posOffset>
                </wp:positionV>
                <wp:extent cx="798198" cy="339727"/>
                <wp:effectExtent l="0" t="0" r="20952" b="22223"/>
                <wp:wrapNone/>
                <wp:docPr id="85" name="Rectangle 425"/>
                <wp:cNvGraphicFramePr/>
                <a:graphic xmlns:a="http://schemas.openxmlformats.org/drawingml/2006/main">
                  <a:graphicData uri="http://schemas.microsoft.com/office/word/2010/wordprocessingShape">
                    <wps:wsp>
                      <wps:cNvSpPr/>
                      <wps:spPr>
                        <a:xfrm>
                          <a:off x="0" y="0"/>
                          <a:ext cx="798198" cy="339727"/>
                        </a:xfrm>
                        <a:prstGeom prst="rect">
                          <a:avLst/>
                        </a:prstGeom>
                        <a:solidFill>
                          <a:srgbClr val="FFFFFF"/>
                        </a:solidFill>
                        <a:ln w="9528" cap="flat">
                          <a:solidFill>
                            <a:srgbClr val="000000"/>
                          </a:solidFill>
                          <a:prstDash val="solid"/>
                          <a:miter/>
                        </a:ln>
                      </wps:spPr>
                      <wps:txbx>
                        <w:txbxContent>
                          <w:p w:rsidR="00197904" w:rsidRDefault="00197904">
                            <w:pPr>
                              <w:jc w:val="center"/>
                            </w:pPr>
                            <w:r>
                              <w:rPr>
                                <w:rFonts w:ascii="標楷體" w:eastAsia="標楷體" w:hAnsi="標楷體"/>
                              </w:rPr>
                              <w:t>社會局</w:t>
                            </w:r>
                            <w:r>
                              <w:rPr>
                                <w:noProof/>
                              </w:rPr>
                              <w:drawing>
                                <wp:inline distT="0" distB="0" distL="0" distR="0">
                                  <wp:extent cx="781053" cy="523878"/>
                                  <wp:effectExtent l="0" t="0" r="0" b="0"/>
                                  <wp:docPr id="8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781053" cy="523878"/>
                                          </a:xfrm>
                                          <a:prstGeom prst="rect">
                                            <a:avLst/>
                                          </a:prstGeom>
                                          <a:noFill/>
                                          <a:ln>
                                            <a:noFill/>
                                            <a:prstDash/>
                                          </a:ln>
                                        </pic:spPr>
                                      </pic:pic>
                                    </a:graphicData>
                                  </a:graphic>
                                </wp:inline>
                              </w:drawing>
                            </w:r>
                          </w:p>
                        </w:txbxContent>
                      </wps:txbx>
                      <wps:bodyPr vert="horz" wrap="square" lIns="0" tIns="45720" rIns="0" bIns="45720" anchor="t" anchorCtr="0" compatLnSpc="0">
                        <a:noAutofit/>
                      </wps:bodyPr>
                    </wps:wsp>
                  </a:graphicData>
                </a:graphic>
              </wp:anchor>
            </w:drawing>
          </mc:Choice>
          <mc:Fallback>
            <w:pict>
              <v:rect id="Rectangle 425" o:spid="_x0000_s1048" style="position:absolute;margin-left:209.35pt;margin-top:344.85pt;width:62.85pt;height:26.7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gWAAIAAAYEAAAOAAAAZHJzL2Uyb0RvYy54bWysU9uO2jAQfa/Uf7D8XgLZpUBEWFWLqCqt&#10;2lVpP2BwbGLJt9qGhH59xw4LbNunqn5wZsaTM2eOx8uHXity5D5Ia2o6GY0p4YbZRpp9Tb9/27yb&#10;UxIimAaUNbymJx7ow+rtm2XnKl7a1qqGe4IgJlSdq2kbo6uKIrCWawgj67jBQ2G9hoiu3xeNhw7R&#10;tSrK8fh90VnfOG8ZDwGj6+GQrjK+EJzFL0IEHomqKXKLefd536W9WC2h2ntwrWRnGvAPLDRIg0Uv&#10;UGuIQA5e/gGlJfM2WBFHzOrCCiEZzz1gN5Pxb91sW3A894LiBHeRKfw/WPb5+OyJbGo6n1JiQOMd&#10;fUXVwOwVJ/flNCnUuVBh4tY9+7MX0Ezt9sLr9MVGSJ9VPV1U5X0kDIOzxXyywDFgeHR3t5iVs4RZ&#10;XH92PsSP3GqSjJp6LJ+1hONTiEPqS0qqFaySzUYqlR2/3z0qT46AF7zJ64z+Kk0Z0tV0MS0TD8A5&#10;EwqGIq/Swi3aOK+/oSU2awjtUDUjpDSotIzcD4yVwR6TcINUyYr9rs9Sl2VKT6GdbU6oPz4gbLy1&#10;/iclHQ5jTcOPA3hOifpk8LbT5Gbjfjor0fEv0d1tFAxDiJpGSgbzMQ6TjqPmID6ZrWMJKzE19sMh&#10;WiGzvlcmZ844bPmGzg8jTfOtn7Ouz3f1CwAA//8DAFBLAwQUAAYACAAAACEAZ4RXsuEAAAALAQAA&#10;DwAAAGRycy9kb3ducmV2LnhtbEyPwU7DMAyG70i8Q2QkbizZCF0pTScY4sgE2xDXrDFtoXHaJt3K&#10;2xNOcLPlT7+/P19NtmVHHHzjSMF8JoAhlc40VCnY756uUmA+aDK6dYQKvtHDqjg/y3Vm3Ile8bgN&#10;FYsh5DOtoA6hyzj3ZY1W+5nrkOLtww1Wh7gOFTeDPsVw2/KFEAm3uqH4odYdrmssv7ajVfCy798e&#10;x/4TBRfPu826St4fZK/U5cV0fwcs4BT+YPjVj+pQRKeDG8l41iqQ83QZUQVJehuHSNxIKYEdFCzl&#10;9QJ4kfP/HYofAAAA//8DAFBLAQItABQABgAIAAAAIQC2gziS/gAAAOEBAAATAAAAAAAAAAAAAAAA&#10;AAAAAABbQ29udGVudF9UeXBlc10ueG1sUEsBAi0AFAAGAAgAAAAhADj9If/WAAAAlAEAAAsAAAAA&#10;AAAAAAAAAAAALwEAAF9yZWxzLy5yZWxzUEsBAi0AFAAGAAgAAAAhAOS1yBYAAgAABgQAAA4AAAAA&#10;AAAAAAAAAAAALgIAAGRycy9lMm9Eb2MueG1sUEsBAi0AFAAGAAgAAAAhAGeEV7LhAAAACwEAAA8A&#10;AAAAAAAAAAAAAAAAWgQAAGRycy9kb3ducmV2LnhtbFBLBQYAAAAABAAEAPMAAABoBQAAAAA=&#10;" strokeweight=".26467mm">
                <v:textbox inset="0,,0">
                  <w:txbxContent>
                    <w:p w:rsidR="00197904" w:rsidRDefault="00197904">
                      <w:pPr>
                        <w:jc w:val="center"/>
                      </w:pPr>
                      <w:r>
                        <w:rPr>
                          <w:rFonts w:ascii="標楷體" w:eastAsia="標楷體" w:hAnsi="標楷體"/>
                        </w:rPr>
                        <w:t>社會局</w:t>
                      </w:r>
                      <w:r>
                        <w:rPr>
                          <w:noProof/>
                        </w:rPr>
                        <w:drawing>
                          <wp:inline distT="0" distB="0" distL="0" distR="0">
                            <wp:extent cx="781053" cy="523878"/>
                            <wp:effectExtent l="0" t="0" r="0" b="0"/>
                            <wp:docPr id="8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781053" cy="523878"/>
                                    </a:xfrm>
                                    <a:prstGeom prst="rect">
                                      <a:avLst/>
                                    </a:prstGeom>
                                    <a:noFill/>
                                    <a:ln>
                                      <a:noFill/>
                                      <a:prstDash/>
                                    </a:ln>
                                  </pic:spPr>
                                </pic:pic>
                              </a:graphicData>
                            </a:graphic>
                          </wp:inline>
                        </w:drawing>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18656" behindDoc="1" locked="0" layoutInCell="1" allowOverlap="1">
                <wp:simplePos x="0" y="0"/>
                <wp:positionH relativeFrom="column">
                  <wp:posOffset>4893311</wp:posOffset>
                </wp:positionH>
                <wp:positionV relativeFrom="paragraph">
                  <wp:posOffset>5144130</wp:posOffset>
                </wp:positionV>
                <wp:extent cx="671197" cy="294007"/>
                <wp:effectExtent l="0" t="0" r="14603" b="10793"/>
                <wp:wrapNone/>
                <wp:docPr id="86" name="Rectangle 424"/>
                <wp:cNvGraphicFramePr/>
                <a:graphic xmlns:a="http://schemas.openxmlformats.org/drawingml/2006/main">
                  <a:graphicData uri="http://schemas.microsoft.com/office/word/2010/wordprocessingShape">
                    <wps:wsp>
                      <wps:cNvSpPr/>
                      <wps:spPr>
                        <a:xfrm>
                          <a:off x="0" y="0"/>
                          <a:ext cx="671197" cy="294007"/>
                        </a:xfrm>
                        <a:prstGeom prst="rect">
                          <a:avLst/>
                        </a:prstGeom>
                        <a:solidFill>
                          <a:srgbClr val="FFFFFF"/>
                        </a:solidFill>
                        <a:ln w="9528" cap="flat">
                          <a:solidFill>
                            <a:srgbClr val="000000"/>
                          </a:solidFill>
                          <a:prstDash val="solid"/>
                          <a:miter/>
                        </a:ln>
                      </wps:spPr>
                      <wps:txbx>
                        <w:txbxContent>
                          <w:p w:rsidR="00197904" w:rsidRDefault="00197904">
                            <w:pPr>
                              <w:jc w:val="center"/>
                              <w:textAlignment w:val="auto"/>
                              <w:rPr>
                                <w:rFonts w:eastAsia="標楷體"/>
                              </w:rPr>
                            </w:pPr>
                            <w:r>
                              <w:rPr>
                                <w:rFonts w:eastAsia="標楷體"/>
                              </w:rPr>
                              <w:t>現場</w:t>
                            </w:r>
                            <w:proofErr w:type="gramStart"/>
                            <w:r>
                              <w:rPr>
                                <w:rFonts w:eastAsia="標楷體"/>
                              </w:rPr>
                              <w:t>採</w:t>
                            </w:r>
                            <w:proofErr w:type="gramEnd"/>
                            <w:r>
                              <w:rPr>
                                <w:rFonts w:eastAsia="標楷體"/>
                              </w:rPr>
                              <w:t>證</w:t>
                            </w:r>
                          </w:p>
                        </w:txbxContent>
                      </wps:txbx>
                      <wps:bodyPr vert="horz" wrap="square" lIns="0" tIns="45720" rIns="0" bIns="45720" anchor="t" anchorCtr="0" compatLnSpc="0">
                        <a:noAutofit/>
                      </wps:bodyPr>
                    </wps:wsp>
                  </a:graphicData>
                </a:graphic>
              </wp:anchor>
            </w:drawing>
          </mc:Choice>
          <mc:Fallback>
            <w:pict>
              <v:rect id="Rectangle 424" o:spid="_x0000_s1049" style="position:absolute;margin-left:385.3pt;margin-top:405.05pt;width:52.85pt;height:23.1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9RtAgIAAAYEAAAOAAAAZHJzL2Uyb0RvYy54bWysU9uO0zAQfUfiHyy/06Sh226jpiu0VRHS&#10;ClYUPmDqOIkl37DdJuXrGTvdtgs8IfzgzIxPzswcj1cPg5LkyJ0XRld0Oskp4ZqZWui2ot+/bd/d&#10;U+ID6Bqk0byiJ+7pw/rtm1VvS16YzsiaO4Ik2pe9rWgXgi2zzLOOK/ATY7nGw8Y4BQFd12a1gx7Z&#10;lcyKPJ9nvXG1dYZx7zG6GQ/pOvE3DWfhS9N4HoisKNYW0u7Svo97tl5B2TqwnWDnMuAfqlAgNCa9&#10;UG0gADk48QeVEswZb5owYUZlpmkE46kH7Gaa/9bNrgPLUy8ojrcXmfz/o2Wfj8+OiLqi93NKNCi8&#10;o6+oGuhWcjIrZlGh3voSgTv77M6eRzO2OzROxS82Qoak6umiKh8CYRicL6bT5YIShkfFcpbni8iZ&#10;XX+2zoeP3CgSjYo6TJ+0hOOTDyP0BRJzeSNFvRVSJse1+0fpyBHwgrdpndlfwaQmfUWXdwWOIwOc&#10;s0bCmOQVzN+y5Wn9jS1WswHfjVkTQ4RBqUTgbqxYauwxCjdKFa0w7IckdfE+wmNob+oT6o8PCBvv&#10;jPtJSY/DWFH/4wCOUyI/abztOLnJmN0tCnTcS3R/GwXNkKKigZLRfAzjpOOoWQhPemdZ5IqVavPh&#10;EEwjkr7XSs4147ClGzo/jDjNt35CXZ/v+hcAAAD//wMAUEsDBBQABgAIAAAAIQBXuQww4AAAAAsB&#10;AAAPAAAAZHJzL2Rvd25yZXYueG1sTI/BTsMwDIbvSLxDZCRuLCmMtCpNJxjiCBrbENesMW2hcdom&#10;3crbE05ws+VPv7+/WM22Y0ccfetIQbIQwJAqZ1qqFex3T1cZMB80Gd05QgXf6GFVnp8VOjfuRK94&#10;3IaaxRDyuVbQhNDnnPuqQav9wvVI8fbhRqtDXMeam1GfYrjt+LUQklvdUvzQ6B7XDVZf28kq2OyH&#10;t8dp+ETBxfPuZV3L94floNTlxXx/ByzgHP5g+NWP6lBGp4ObyHjWKUhTISOqIEtEAiwSWSpvgB3i&#10;cCuXwMuC/+9Q/gAAAP//AwBQSwECLQAUAAYACAAAACEAtoM4kv4AAADhAQAAEwAAAAAAAAAAAAAA&#10;AAAAAAAAW0NvbnRlbnRfVHlwZXNdLnhtbFBLAQItABQABgAIAAAAIQA4/SH/1gAAAJQBAAALAAAA&#10;AAAAAAAAAAAAAC8BAABfcmVscy8ucmVsc1BLAQItABQABgAIAAAAIQA9j9RtAgIAAAYEAAAOAAAA&#10;AAAAAAAAAAAAAC4CAABkcnMvZTJvRG9jLnhtbFBLAQItABQABgAIAAAAIQBXuQww4AAAAAsBAAAP&#10;AAAAAAAAAAAAAAAAAFwEAABkcnMvZG93bnJldi54bWxQSwUGAAAAAAQABADzAAAAaQUAAAAA&#10;" strokeweight=".26467mm">
                <v:textbox inset="0,,0">
                  <w:txbxContent>
                    <w:p w:rsidR="00197904" w:rsidRDefault="00197904">
                      <w:pPr>
                        <w:jc w:val="center"/>
                        <w:textAlignment w:val="auto"/>
                        <w:rPr>
                          <w:rFonts w:eastAsia="標楷體"/>
                        </w:rPr>
                      </w:pPr>
                      <w:r>
                        <w:rPr>
                          <w:rFonts w:eastAsia="標楷體"/>
                        </w:rPr>
                        <w:t>現場</w:t>
                      </w:r>
                      <w:proofErr w:type="gramStart"/>
                      <w:r>
                        <w:rPr>
                          <w:rFonts w:eastAsia="標楷體"/>
                        </w:rPr>
                        <w:t>採</w:t>
                      </w:r>
                      <w:proofErr w:type="gramEnd"/>
                      <w:r>
                        <w:rPr>
                          <w:rFonts w:eastAsia="標楷體"/>
                        </w:rPr>
                        <w:t>證</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17632" behindDoc="1" locked="0" layoutInCell="1" allowOverlap="1">
                <wp:simplePos x="0" y="0"/>
                <wp:positionH relativeFrom="column">
                  <wp:posOffset>5240655</wp:posOffset>
                </wp:positionH>
                <wp:positionV relativeFrom="paragraph">
                  <wp:posOffset>4888226</wp:posOffset>
                </wp:positionV>
                <wp:extent cx="0" cy="234315"/>
                <wp:effectExtent l="0" t="0" r="19050" b="32385"/>
                <wp:wrapNone/>
                <wp:docPr id="87" name="Line 423"/>
                <wp:cNvGraphicFramePr/>
                <a:graphic xmlns:a="http://schemas.openxmlformats.org/drawingml/2006/main">
                  <a:graphicData uri="http://schemas.microsoft.com/office/word/2010/wordprocessingShape">
                    <wps:wsp>
                      <wps:cNvCnPr/>
                      <wps:spPr>
                        <a:xfrm>
                          <a:off x="0" y="0"/>
                          <a:ext cx="0" cy="234315"/>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A10166" id="Line 423" o:spid="_x0000_s1026" type="#_x0000_t32" style="position:absolute;margin-left:412.65pt;margin-top:384.9pt;width:0;height:18.45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S5rQEAAEUDAAAOAAAAZHJzL2Uyb0RvYy54bWysUk1v2zAMvQ/YfxB0X5w47dYZcXpI0F2K&#10;LcC2H8DIki1AFgVSjZN/P0nO0n3chvlAixT5yPfEzeN5dOKkiS36Vq4WSym0V9hZ37fy+7endw9S&#10;cATfgUOvW3nRLB+3b99sptDoGgd0nSaRQDw3U2jlEGNoqorVoEfgBQbt06VBGiEml/qqI5gS+uiq&#10;erl8X01IXSBUmjlF9/Ol3BZ8Y7SKX4xhHYVrZZotFkvFHrOtthtoeoIwWHUdA/5hihGsT01vUHuI&#10;IF7I/gU1WkXIaOJC4VihMVbpwiGxWS3/YPN1gKALlyQOh5tM/P9g1efTgYTtWvnwQQoPY3qjZ+u1&#10;uKvXWZwpcJNydv5AV4/DgTLTs6Ex/xMHcS6CXm6C6nMUag6qFK3Xd+vVfYarXusCcfykcRT50EqO&#10;BLYf4g69T6+GtCp6wumZ41z4syA39fhknUtxaJwXUys/3tdp0xSkFTIOYqlldLbLeTmNqT/uHIkT&#10;5E0o33Wg39Jykz3wMOeVq5wGDeGL7+ZBnE9EsjCzFPl0xO5SFCrx9FaF6nWv8jL86pfq1+3f/gAA&#10;AP//AwBQSwMEFAAGAAgAAAAhACPG1WXiAAAACwEAAA8AAABkcnMvZG93bnJldi54bWxMj9FKw0AQ&#10;Rd8F/2EZwRdpN7aa1phNKWKhFJG29gO2yTQJyc6G3U0b/XpHfNC3mbmXO+emi8G04ozO15YU3I8j&#10;EEi5LWoqFRw+VqM5CB80Fbq1hAo+0cMiu75KdVLYC+3wvA+l4BDyiVZQhdAlUvq8QqP92HZIrJ2s&#10;Mzrw6kpZOH3hcNPKSRTF0uia+EOlO3ypMG/2vVGw1u+n7d1D87Zy09fDV79eumazVer2Zlg+gwg4&#10;hD8z/OAzOmTMdLQ9FV60CuaTxylbFcziJ+7Ajt/LkYconoHMUvm/Q/YNAAD//wMAUEsBAi0AFAAG&#10;AAgAAAAhALaDOJL+AAAA4QEAABMAAAAAAAAAAAAAAAAAAAAAAFtDb250ZW50X1R5cGVzXS54bWxQ&#10;SwECLQAUAAYACAAAACEAOP0h/9YAAACUAQAACwAAAAAAAAAAAAAAAAAvAQAAX3JlbHMvLnJlbHNQ&#10;SwECLQAUAAYACAAAACEAGprkua0BAABFAwAADgAAAAAAAAAAAAAAAAAuAgAAZHJzL2Uyb0RvYy54&#10;bWxQSwECLQAUAAYACAAAACEAI8bVZeIAAAALAQAADwAAAAAAAAAAAAAAAAAHBAAAZHJzL2Rvd25y&#10;ZXYueG1sUEsFBgAAAAAEAAQA8wAAABY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16608" behindDoc="1" locked="0" layoutInCell="1" allowOverlap="1">
                <wp:simplePos x="0" y="0"/>
                <wp:positionH relativeFrom="column">
                  <wp:posOffset>5734046</wp:posOffset>
                </wp:positionH>
                <wp:positionV relativeFrom="paragraph">
                  <wp:posOffset>3854452</wp:posOffset>
                </wp:positionV>
                <wp:extent cx="0" cy="220983"/>
                <wp:effectExtent l="0" t="0" r="19050" b="26667"/>
                <wp:wrapNone/>
                <wp:docPr id="88" name="Line 422"/>
                <wp:cNvGraphicFramePr/>
                <a:graphic xmlns:a="http://schemas.openxmlformats.org/drawingml/2006/main">
                  <a:graphicData uri="http://schemas.microsoft.com/office/word/2010/wordprocessingShape">
                    <wps:wsp>
                      <wps:cNvCnPr/>
                      <wps:spPr>
                        <a:xfrm>
                          <a:off x="0" y="0"/>
                          <a:ext cx="0" cy="22098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6934DF" id="Line 422" o:spid="_x0000_s1026" type="#_x0000_t32" style="position:absolute;margin-left:451.5pt;margin-top:303.5pt;width:0;height:17.4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JiqwEAAEUDAAAOAAAAZHJzL2Uyb0RvYy54bWysUstu2zAQvBfoPxC8x5KVtnAEyznYSC9B&#10;a6DNB6wp0iJAkcQuY9l/3yXlOn3ciupAcV/DndldP55HJ04ayQbfyeWilkJ7FXrrj518+f50t5KC&#10;EvgeXPC6kxdN8nHz/t16iq1uwhBcr1EwiKd2ip0cUoptVZEa9Ai0CFF7DpqAIyQ28Vj1CBOjj65q&#10;6vpTNQXsIwalidi7m4NyU/CN0Sp9NYZ0Eq6T3FsqJ5bzkM9qs4b2iBAHq65twD90MYL1/OgNagcJ&#10;xCvav6BGqzBQMGmhwlgFY6zShQOzWdZ/sPk2QNSFC4tD8SYT/T9Y9eW0R2H7Tq54Uh5GntGz9Vp8&#10;aJoszhSp5Zyt3+PVorjHzPRscMx/5iDORdDLTVB9TkLNTsXepqkfVvcZrnqri0jpsw6jyJdOUkKw&#10;xyFtg/c8tYDLoiecninNhT8L8qM+PFnn2A+t82Lq5MPHhvtXwCtkHKRSS8HZPuflNMLjYetQnCBv&#10;QvmuDf2Wlh/ZAQ1zXgnlNGgxvPp+bsR5JpKFmaXIt0PoL0Wh4udZFarXvcrL8Ktdqt+2f/MDAAD/&#10;/wMAUEsDBBQABgAIAAAAIQDt6s4A4gAAAAsBAAAPAAAAZHJzL2Rvd25yZXYueG1sTI/RSsNAEEXf&#10;Bf9hGcEXsZvaUmvMphSxUIpIrf2AaXabhGRnw+6mjX59R3zQt5k7lzvnZovBtuJkfKgdKRiPEhCG&#10;CqdrKhXsP1f3cxAhImlsHRkFXybAIr++yjDV7kwf5rSLpeAQCikqqGLsUilDURmLYeQ6Q3w7Om8x&#10;8upLqT2eOdy28iFJZtJiTfyhws68VKZodr1VsMb34/Zu2ryt/OR1/92vl77ZbJW6vRmWzyCiGeKf&#10;GX7wGR1yZjq4nnQQrYKnZMJdooJZ8sgDO36VAyvT8Rxknsn/HfILAAAA//8DAFBLAQItABQABgAI&#10;AAAAIQC2gziS/gAAAOEBAAATAAAAAAAAAAAAAAAAAAAAAABbQ29udGVudF9UeXBlc10ueG1sUEsB&#10;Ai0AFAAGAAgAAAAhADj9If/WAAAAlAEAAAsAAAAAAAAAAAAAAAAALwEAAF9yZWxzLy5yZWxzUEsB&#10;Ai0AFAAGAAgAAAAhAFWzUmKrAQAARQMAAA4AAAAAAAAAAAAAAAAALgIAAGRycy9lMm9Eb2MueG1s&#10;UEsBAi0AFAAGAAgAAAAhAO3qzgDiAAAACwEAAA8AAAAAAAAAAAAAAAAABQ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15584" behindDoc="1" locked="0" layoutInCell="1" allowOverlap="1">
                <wp:simplePos x="0" y="0"/>
                <wp:positionH relativeFrom="column">
                  <wp:posOffset>5730873</wp:posOffset>
                </wp:positionH>
                <wp:positionV relativeFrom="paragraph">
                  <wp:posOffset>3253106</wp:posOffset>
                </wp:positionV>
                <wp:extent cx="9528" cy="248287"/>
                <wp:effectExtent l="0" t="0" r="28572" b="18413"/>
                <wp:wrapNone/>
                <wp:docPr id="89" name="Freeform 421"/>
                <wp:cNvGraphicFramePr/>
                <a:graphic xmlns:a="http://schemas.openxmlformats.org/drawingml/2006/main">
                  <a:graphicData uri="http://schemas.microsoft.com/office/word/2010/wordprocessingShape">
                    <wps:wsp>
                      <wps:cNvSpPr/>
                      <wps:spPr>
                        <a:xfrm>
                          <a:off x="0" y="0"/>
                          <a:ext cx="9528" cy="248287"/>
                        </a:xfrm>
                        <a:custGeom>
                          <a:avLst/>
                          <a:gdLst>
                            <a:gd name="f0" fmla="val 10800000"/>
                            <a:gd name="f1" fmla="val 5400000"/>
                            <a:gd name="f2" fmla="val 180"/>
                            <a:gd name="f3" fmla="val w"/>
                            <a:gd name="f4" fmla="val h"/>
                            <a:gd name="f5" fmla="val 0"/>
                            <a:gd name="f6" fmla="val 15"/>
                            <a:gd name="f7" fmla="val 392"/>
                            <a:gd name="f8" fmla="+- 0 0 -90"/>
                            <a:gd name="f9" fmla="*/ f3 1 15"/>
                            <a:gd name="f10" fmla="*/ f4 1 392"/>
                            <a:gd name="f11" fmla="+- f7 0 f5"/>
                            <a:gd name="f12" fmla="+- f6 0 f5"/>
                            <a:gd name="f13" fmla="*/ f8 f0 1"/>
                            <a:gd name="f14" fmla="*/ f12 1 15"/>
                            <a:gd name="f15" fmla="*/ f11 1 392"/>
                            <a:gd name="f16" fmla="*/ 15 f12 1"/>
                            <a:gd name="f17" fmla="*/ 0 f11 1"/>
                            <a:gd name="f18" fmla="*/ 0 f12 1"/>
                            <a:gd name="f19" fmla="*/ 392 f11 1"/>
                            <a:gd name="f20" fmla="*/ f13 1 f2"/>
                            <a:gd name="f21" fmla="*/ f16 1 15"/>
                            <a:gd name="f22" fmla="*/ f17 1 392"/>
                            <a:gd name="f23" fmla="*/ f18 1 15"/>
                            <a:gd name="f24" fmla="*/ f19 1 392"/>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41"/>
                            </a:cxn>
                          </a:cxnLst>
                          <a:rect l="f34" t="f37" r="f35" b="f36"/>
                          <a:pathLst>
                            <a:path w="15" h="392">
                              <a:moveTo>
                                <a:pt x="f6" y="f5"/>
                              </a:moveTo>
                              <a:lnTo>
                                <a:pt x="f5" y="f7"/>
                              </a:lnTo>
                            </a:path>
                          </a:pathLst>
                        </a:custGeom>
                        <a:noFill/>
                        <a:ln w="9528" cap="flat">
                          <a:solidFill>
                            <a:srgbClr val="000000"/>
                          </a:solidFill>
                          <a:prstDash val="solid"/>
                          <a:roun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021604" id="Freeform 421" o:spid="_x0000_s1026" style="position:absolute;margin-left:451.25pt;margin-top:256.15pt;width:.75pt;height:19.55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U8vgMAAD4LAAAOAAAAZHJzL2Uyb0RvYy54bWyslt2OqzYQx+8r9R0sLlvtgm3yqc2ei662&#10;qlT1HOmcPoADOCABRjabZN++M4Y4BpxeVN2VEif+Mx+/Gcfz8uXa1ORcaFOp9hDR5yQiRZupvGpP&#10;h+jvH+9P24iYXrS5qFVbHKLPwkRfXn/+6eXS7QumSlXnhSZgpDX7S3eIyr7v9nFssrJohHlWXdHC&#10;plS6ET181Kc41+IC1ps6Zkmyji9K551WWWEMfPs2bEav1r6URdZ/ldIUPakPEcTW21dtX4/4Gr++&#10;iP1Ji66ssjEM8R+iaETVglNn6k30gnzoamGqqTKtjJL9c6aaWElZZYXNAbKhySyb76XoCpsLwDGd&#10;w2T+P7PZX+dvmlT5IdruItKKBmr0rosCiZOUUQR06cwedN+7b3r8ZGCJ2V6lbvAd8iBXC/XTQS2u&#10;Pcngy92KQQ9ksMHSLdtu0GJ8fzT7MP3vhbJmxPlP0w8VyWFleeZjUBKqJ5sainMWNaHJNsG/sX5O&#10;RH3RKg1qmK+h24UN7u9f5h5Sf7ec76783YXltb9LV/OHN/4237H5PmAcCPz6RBL4f9otPEANB8kv&#10;MZGcULL0Qh1I1KSgCbiiDiT4khtwJhfhUgcSNeuwxsFEZ1siE2JbCg7KvWYOKWooC0ftyFoRJBYM&#10;2xEGFV0N1uYYqeMMIkiMgrGFxrEeNRDVQuPDBoZhS2yCm2JN5KKycM68utF1EAFzvC2CTRgBmxCn&#10;27CpKfLdA1M+cygcJJjOITCfODRBWDQljppFN+GPxL11MbmQyCHHlmN4COSiLnxCnGGrBALnE+QM&#10;uy7gkE+YM1u9JQQ+Yc7wTIVsTaAz6E7gPufJfeaSrcOiCXQGx4oGzhX3qUu2eaCacOcANBSV446t&#10;xzG9gMN0Ap7DgQiYSifcOb+bgkvhdPvZF+XtJsiu7XgVwIoIHCt4lqf2su2UwWunzCIC10uPLMEI&#10;6PDmcPLE12orPWcPtGHLx4dq5tuu/922ZDtfLTmQh7Al3z0wP38A+eIDgNDLdMh4ZKRh4MFRR3Jo&#10;Nhh2JDYBjDsS+woGHsnX+KzYd6JHxLclucDwBpIS6MLFg1836lz8UFbQI2UJTYfe7ckFp/f9up3o&#10;wAzqbhf9sAsPoEtbIOcbQ/eu/1a9V3Vtw6tbjGgcHQTMhbIWvQ3LqLrKUYeRGX06/lZrAiMBzB3u&#10;tge7E1mnTf8mTDno7NZAQauPNh9Y1tA0MU46w2yDq6PKP2E4qv9oYeAC9v1toW+L47hAE/gEDGk2&#10;w3GgxCnQ/2xV97H39R8AAAD//wMAUEsDBBQABgAIAAAAIQAelIAa4wAAAAsBAAAPAAAAZHJzL2Rv&#10;d25yZXYueG1sTI/LTsMwEEX3SPyDNUhsUGsnbSgNcaqIh7qoWJDy2LrxkETEdojdNPw9wwqWM3N0&#10;59xsM5mOjTj41lkJ0VwAQ1s53dpawsv+cXYDzAdlteqcRQnf6GGTn59lKtXuZJ9xLEPNKMT6VElo&#10;QuhTzn3VoFF+7nq0dPtwg1GBxqHmelAnCjcdj4W45ka1lj40qse7BqvP8mgkrIqv3ZO5Gh+KcneP&#10;e5+8vy7etlJeXkzFLbCAU/iD4Vef1CEnp4M7Wu1ZJ2Et4oRQCUkUL4ARsRZLanegTRItgecZ/98h&#10;/wEAAP//AwBQSwECLQAUAAYACAAAACEAtoM4kv4AAADhAQAAEwAAAAAAAAAAAAAAAAAAAAAAW0Nv&#10;bnRlbnRfVHlwZXNdLnhtbFBLAQItABQABgAIAAAAIQA4/SH/1gAAAJQBAAALAAAAAAAAAAAAAAAA&#10;AC8BAABfcmVscy8ucmVsc1BLAQItABQABgAIAAAAIQBMGkU8vgMAAD4LAAAOAAAAAAAAAAAAAAAA&#10;AC4CAABkcnMvZTJvRG9jLnhtbFBLAQItABQABgAIAAAAIQAelIAa4wAAAAsBAAAPAAAAAAAAAAAA&#10;AAAAABgGAABkcnMvZG93bnJldi54bWxQSwUGAAAAAAQABADzAAAAKAcAAAAA&#10;" path="m15,l,392e" filled="f" strokeweight=".26467mm">
                <v:path arrowok="t" o:connecttype="custom" o:connectlocs="4764,0;9528,124144;4764,248287;0,124144;9528,0;0,248287" o:connectangles="270,0,90,180,0,0" textboxrect="0,0,15,392"/>
              </v:shape>
            </w:pict>
          </mc:Fallback>
        </mc:AlternateContent>
      </w:r>
      <w:r>
        <w:rPr>
          <w:rFonts w:ascii="標楷體" w:eastAsia="標楷體" w:hAnsi="標楷體"/>
          <w:noProof/>
          <w:sz w:val="28"/>
          <w:szCs w:val="28"/>
        </w:rPr>
        <mc:AlternateContent>
          <mc:Choice Requires="wps">
            <w:drawing>
              <wp:anchor distT="0" distB="0" distL="114300" distR="114300" simplePos="0" relativeHeight="251714560" behindDoc="1" locked="0" layoutInCell="1" allowOverlap="1">
                <wp:simplePos x="0" y="0"/>
                <wp:positionH relativeFrom="column">
                  <wp:posOffset>5283202</wp:posOffset>
                </wp:positionH>
                <wp:positionV relativeFrom="paragraph">
                  <wp:posOffset>3512182</wp:posOffset>
                </wp:positionV>
                <wp:extent cx="896624" cy="331470"/>
                <wp:effectExtent l="0" t="0" r="17776" b="11430"/>
                <wp:wrapNone/>
                <wp:docPr id="90" name="Rectangle 420"/>
                <wp:cNvGraphicFramePr/>
                <a:graphic xmlns:a="http://schemas.openxmlformats.org/drawingml/2006/main">
                  <a:graphicData uri="http://schemas.microsoft.com/office/word/2010/wordprocessingShape">
                    <wps:wsp>
                      <wps:cNvSpPr/>
                      <wps:spPr>
                        <a:xfrm>
                          <a:off x="0" y="0"/>
                          <a:ext cx="896624" cy="331470"/>
                        </a:xfrm>
                        <a:prstGeom prst="rect">
                          <a:avLst/>
                        </a:prstGeom>
                        <a:solidFill>
                          <a:srgbClr val="FFFFFF"/>
                        </a:solidFill>
                        <a:ln w="9528" cap="flat">
                          <a:solidFill>
                            <a:srgbClr val="000000"/>
                          </a:solidFill>
                          <a:prstDash val="solid"/>
                          <a:miter/>
                        </a:ln>
                      </wps:spPr>
                      <wps:txbx>
                        <w:txbxContent>
                          <w:p w:rsidR="00197904" w:rsidRDefault="00197904">
                            <w:pPr>
                              <w:jc w:val="center"/>
                              <w:rPr>
                                <w:rFonts w:eastAsia="標楷體"/>
                              </w:rPr>
                            </w:pPr>
                            <w:r>
                              <w:rPr>
                                <w:rFonts w:eastAsia="標楷體"/>
                              </w:rPr>
                              <w:t>報</w:t>
                            </w:r>
                            <w:r>
                              <w:rPr>
                                <w:rFonts w:eastAsia="標楷體"/>
                              </w:rPr>
                              <w:t xml:space="preserve"> </w:t>
                            </w:r>
                            <w:r>
                              <w:rPr>
                                <w:rFonts w:eastAsia="標楷體"/>
                              </w:rPr>
                              <w:t>案</w:t>
                            </w:r>
                          </w:p>
                        </w:txbxContent>
                      </wps:txbx>
                      <wps:bodyPr vert="horz" wrap="square" lIns="91440" tIns="45720" rIns="91440" bIns="45720" anchor="t" anchorCtr="0" compatLnSpc="0">
                        <a:noAutofit/>
                      </wps:bodyPr>
                    </wps:wsp>
                  </a:graphicData>
                </a:graphic>
              </wp:anchor>
            </w:drawing>
          </mc:Choice>
          <mc:Fallback>
            <w:pict>
              <v:rect id="Rectangle 420" o:spid="_x0000_s1050" style="position:absolute;margin-left:416pt;margin-top:276.55pt;width:70.6pt;height:26.1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ZDBwIAAA4EAAAOAAAAZHJzL2Uyb0RvYy54bWysU9tu2zAMfR+wfxD0vjhJ3bQx4hRDgwwD&#10;iq1Y2g9gZCkWoNskJXb29aPkLEm3PQ3zgyyK1CF5eLR46LUiB+6DtKamk9GYEm6YbaTZ1fT1Zf3h&#10;npIQwTSgrOE1PfJAH5bv3y06V/Gpba1quCcIYkLVuZq2MbqqKAJruYYwso4bdArrNUQ0/a5oPHSI&#10;rlUxHY9nRWd947xlPAQ8XQ1Ousz4QnAWvwoReCSqplhbzKvP6zatxXIB1c6DayU7lQH/UIUGaTDp&#10;GWoFEcjeyz+gtGTeBiviiFldWCEk47kH7GYy/q2bTQuO516QnODONIX/B8u+HJ49kU1N50iPAY0z&#10;+oasgdkpTsppZqhzocLAjXv2yFeyAm5Tu73wOv2xEdJnVo9nVnkfCcPD+/lsNi0pYei6uZmUdxmz&#10;uFx2PsRP3GqSNjX1mD5zCYenEDEhhv4KSbmCVbJZS6Wy4XfbR+XJAXDA6/ylmeKVN2HKkA5bvJ2i&#10;HBmgzoSCIcmbsHCNNs7f39BSNSsI7ZA1IwxC0jLyRBGmVwZ/F6rSLvbbPlONbJx43NrmiPzjA8LG&#10;W+t/UNKhGGsavu/Bc0rUZ4PTnk/KMqk3G+XtHY6F+GvP9toDhiFUTSMlw/YxDopHyTmIT2bjWJpS&#10;4s/Yj/tohcw8pyKHik61o+hyM6cHklR9beeoyzNe/gQAAP//AwBQSwMEFAAGAAgAAAAhAGQ+J3Ph&#10;AAAACwEAAA8AAABkcnMvZG93bnJldi54bWxMj8tugzAURPeV+g/WrdRNlZiASFLKJYpQu2FX+lw6&#10;+AZQ/UDYCeTv667S5WhGM2fy3awVO9PoemsQVssIGJnGyt60CO9vL4stMOeFkUJZQwgXcrArbm9y&#10;kUk7mVc6175locS4TCB03g8Z567pSAu3tAOZ4B3tqIUPcmy5HMUUyrXicRStuRa9CQudGKjsqPmp&#10;Txrhqzr27uOb1DQ9lFVd7S/q87lEvL+b90/APM3+GoY//IAORWA62JORjimEbRKHLx4hTZMVsJB4&#10;3CQxsAPCOkoT4EXO/38ofgEAAP//AwBQSwECLQAUAAYACAAAACEAtoM4kv4AAADhAQAAEwAAAAAA&#10;AAAAAAAAAAAAAAAAW0NvbnRlbnRfVHlwZXNdLnhtbFBLAQItABQABgAIAAAAIQA4/SH/1gAAAJQB&#10;AAALAAAAAAAAAAAAAAAAAC8BAABfcmVscy8ucmVsc1BLAQItABQABgAIAAAAIQCS3IZDBwIAAA4E&#10;AAAOAAAAAAAAAAAAAAAAAC4CAABkcnMvZTJvRG9jLnhtbFBLAQItABQABgAIAAAAIQBkPidz4QAA&#10;AAsBAAAPAAAAAAAAAAAAAAAAAGEEAABkcnMvZG93bnJldi54bWxQSwUGAAAAAAQABADzAAAAbwUA&#10;AAAA&#10;" strokeweight=".26467mm">
                <v:textbox>
                  <w:txbxContent>
                    <w:p w:rsidR="00197904" w:rsidRDefault="00197904">
                      <w:pPr>
                        <w:jc w:val="center"/>
                        <w:rPr>
                          <w:rFonts w:eastAsia="標楷體"/>
                        </w:rPr>
                      </w:pPr>
                      <w:r>
                        <w:rPr>
                          <w:rFonts w:eastAsia="標楷體"/>
                        </w:rPr>
                        <w:t>報</w:t>
                      </w:r>
                      <w:r>
                        <w:rPr>
                          <w:rFonts w:eastAsia="標楷體"/>
                        </w:rPr>
                        <w:t xml:space="preserve"> </w:t>
                      </w:r>
                      <w:r>
                        <w:rPr>
                          <w:rFonts w:eastAsia="標楷體"/>
                        </w:rPr>
                        <w:t>案</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13536" behindDoc="1" locked="0" layoutInCell="1" allowOverlap="1">
                <wp:simplePos x="0" y="0"/>
                <wp:positionH relativeFrom="column">
                  <wp:posOffset>5227953</wp:posOffset>
                </wp:positionH>
                <wp:positionV relativeFrom="paragraph">
                  <wp:posOffset>4092570</wp:posOffset>
                </wp:positionV>
                <wp:extent cx="951232" cy="554355"/>
                <wp:effectExtent l="0" t="0" r="20318" b="17145"/>
                <wp:wrapNone/>
                <wp:docPr id="91" name="Rectangle 419"/>
                <wp:cNvGraphicFramePr/>
                <a:graphic xmlns:a="http://schemas.openxmlformats.org/drawingml/2006/main">
                  <a:graphicData uri="http://schemas.microsoft.com/office/word/2010/wordprocessingShape">
                    <wps:wsp>
                      <wps:cNvSpPr/>
                      <wps:spPr>
                        <a:xfrm>
                          <a:off x="0" y="0"/>
                          <a:ext cx="951232" cy="554355"/>
                        </a:xfrm>
                        <a:prstGeom prst="rect">
                          <a:avLst/>
                        </a:prstGeom>
                        <a:solidFill>
                          <a:srgbClr val="FFFFFF"/>
                        </a:solidFill>
                        <a:ln w="9528" cap="flat">
                          <a:solidFill>
                            <a:srgbClr val="000000"/>
                          </a:solidFill>
                          <a:prstDash val="solid"/>
                          <a:miter/>
                        </a:ln>
                      </wps:spPr>
                      <wps:txbx>
                        <w:txbxContent>
                          <w:p w:rsidR="00197904" w:rsidRDefault="00197904">
                            <w:pPr>
                              <w:spacing w:line="280" w:lineRule="exact"/>
                              <w:jc w:val="center"/>
                              <w:rPr>
                                <w:rFonts w:eastAsia="標楷體"/>
                              </w:rPr>
                            </w:pPr>
                            <w:r>
                              <w:rPr>
                                <w:rFonts w:eastAsia="標楷體"/>
                              </w:rPr>
                              <w:t>向轄區派出所報案</w:t>
                            </w:r>
                          </w:p>
                        </w:txbxContent>
                      </wps:txbx>
                      <wps:bodyPr vert="horz" wrap="square" lIns="91440" tIns="45720" rIns="91440" bIns="45720" anchor="t" anchorCtr="0" compatLnSpc="0">
                        <a:noAutofit/>
                      </wps:bodyPr>
                    </wps:wsp>
                  </a:graphicData>
                </a:graphic>
              </wp:anchor>
            </w:drawing>
          </mc:Choice>
          <mc:Fallback>
            <w:pict>
              <v:rect id="Rectangle 419" o:spid="_x0000_s1051" style="position:absolute;margin-left:411.65pt;margin-top:322.25pt;width:74.9pt;height:43.6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VkAwIAAA4EAAAOAAAAZHJzL2Uyb0RvYy54bWysU8GO0zAQvSPxD5bvNE22ARo1XaGtipBW&#10;sKLwAVPHbiw5trHdJuXrGTvZtgucED44Hs/kzZs349X90Cly4s5Lo2uaz+aUcM1MI/Whpt+/bd+8&#10;p8QH0A0oo3lNz9zT+/XrV6veVrwwrVENdwRBtK96W9M2BFtlmWct78DPjOUancK4DgKa7pA1DnpE&#10;71RWzOdvs964xjrDuPd4uxmddJ3wheAsfBHC80BUTZFbSLtL+z7u2XoF1cGBbSWbaMA/sOhAakx6&#10;gdpAAHJ08g+oTjJnvBFhxkyXGSEk46kGrCaf/1bNrgXLUy0ojrcXmfz/g2WfT0+OyKamy5wSDR32&#10;6CuqBvqgOFnky6hQb32FgTv75CbL4zGWOwjXxS8WQoak6vmiKh8CYXi5LPPirqCEoassF3dlGTGz&#10;68/W+fCRm47EQ00dpk9awunRhzH0OSTm8kbJZiuVSoY77B+UIyfABm/TmtBfhClN+sikwHFkgHMm&#10;FIxJXoT5W7R5Wn9Di2w24Nsxa0KIYVB1MnA3MlYaa4zCjVLFUxj2Q5K6SArEq71pzqg/PiAsvDXu&#10;JyU9DmNN/Y8jOE6J+qSx28t8sYjTm4xF+a5Aw9169rce0AyhahooGY8PYZx4HDkL4VHvLItdioy1&#10;+XAMRsik85XRxB2HLnVqeiBxqm/tFHV9xutfAAAA//8DAFBLAwQUAAYACAAAACEAq/R5MeEAAAAL&#10;AQAADwAAAGRycy9kb3ducmV2LnhtbEyPTU+DQBCG7yb+h82YeDF2aakVkaFpiF64iZ/HLUyBuDtL&#10;2G2h/971pKfJZJ6887zZdjZanGh0vWWE5SICQVzbpucW4e31+TYB4bziRmnLhHAmB9v88iJTaWMn&#10;fqFT5VsRQtilCqHzfkildHVHRrmFHYjD7WBHo3xYx1Y2o5pCuNFyFUUbaVTP4UOnBio6qr+ro0H4&#10;LA+9e/8iPU03RVmVu7P+eCoQr6/m3SMIT7P/g+FXP6hDHpz29siNExohWcVxQBE26/UdiEA83MdL&#10;EHuEMBOQeSb/d8h/AAAA//8DAFBLAQItABQABgAIAAAAIQC2gziS/gAAAOEBAAATAAAAAAAAAAAA&#10;AAAAAAAAAABbQ29udGVudF9UeXBlc10ueG1sUEsBAi0AFAAGAAgAAAAhADj9If/WAAAAlAEAAAsA&#10;AAAAAAAAAAAAAAAALwEAAF9yZWxzLy5yZWxzUEsBAi0AFAAGAAgAAAAhAMYkJWQDAgAADgQAAA4A&#10;AAAAAAAAAAAAAAAALgIAAGRycy9lMm9Eb2MueG1sUEsBAi0AFAAGAAgAAAAhAKv0eTHhAAAACwEA&#10;AA8AAAAAAAAAAAAAAAAAXQQAAGRycy9kb3ducmV2LnhtbFBLBQYAAAAABAAEAPMAAABrBQAAAAA=&#10;" strokeweight=".26467mm">
                <v:textbox>
                  <w:txbxContent>
                    <w:p w:rsidR="00197904" w:rsidRDefault="00197904">
                      <w:pPr>
                        <w:spacing w:line="280" w:lineRule="exact"/>
                        <w:jc w:val="center"/>
                        <w:rPr>
                          <w:rFonts w:eastAsia="標楷體"/>
                        </w:rPr>
                      </w:pPr>
                      <w:r>
                        <w:rPr>
                          <w:rFonts w:eastAsia="標楷體"/>
                        </w:rPr>
                        <w:t>向轄區派出所報案</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712512" behindDoc="1" locked="0" layoutInCell="1" allowOverlap="1">
                <wp:simplePos x="0" y="0"/>
                <wp:positionH relativeFrom="column">
                  <wp:posOffset>5231126</wp:posOffset>
                </wp:positionH>
                <wp:positionV relativeFrom="paragraph">
                  <wp:posOffset>5410833</wp:posOffset>
                </wp:positionV>
                <wp:extent cx="13972" cy="1219838"/>
                <wp:effectExtent l="0" t="0" r="24128" b="37462"/>
                <wp:wrapNone/>
                <wp:docPr id="92" name="Line 418"/>
                <wp:cNvGraphicFramePr/>
                <a:graphic xmlns:a="http://schemas.openxmlformats.org/drawingml/2006/main">
                  <a:graphicData uri="http://schemas.microsoft.com/office/word/2010/wordprocessingShape">
                    <wps:wsp>
                      <wps:cNvCnPr/>
                      <wps:spPr>
                        <a:xfrm flipH="1">
                          <a:off x="0" y="0"/>
                          <a:ext cx="13972" cy="1219838"/>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90521F" id="Line 418" o:spid="_x0000_s1026" type="#_x0000_t32" style="position:absolute;margin-left:411.9pt;margin-top:426.05pt;width:1.1pt;height:96.05pt;flip:x;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qruQEAAFQDAAAOAAAAZHJzL2Uyb0RvYy54bWysU8mO2zAMvRfoPwi6N449XRIjzhwSTHsY&#10;tAGm/QBFlmwB2kBq4uTvS8lput0G44MgiuQj3yO9uT87y04K0ATf8Xqx5Ex5GXrjh47/+P7wbsUZ&#10;JuF7YYNXHb8o5Pfbt282U2xVE8ZgewWMQDy2U+z4mFJsqwrlqJzARYjKk1MHcCKRCUPVg5gI3dmq&#10;WS4/VlOAPkKQCpFe97OTbwu+1kqmb1qjSsx2nHpL5YRyHvNZbTeiHUDE0chrG+IFXThhPBW9Qe1F&#10;EuwZzH9QzkgIGHRayOCqoLWRqnAgNvXyHzZPo4iqcCFxMN5kwteDlV9PB2Cm7/i64cwLRzN6NF6x&#10;9/UqizNFbClm5w9wtTAeIDM9a3BMWxO/0NwLd2LDzkXay01adU5M0mN9t/5EBSR56qZer+4KejXD&#10;ZLgImD6r4Fi+dBwTCDOMaRe8pyEGmEuI0yMmaoQSfyXkZB8ejLVlltazich8aGjxpKCN0lak0h4G&#10;a/oclzMQhuPOAjuJvBjly3QJ96+wXGQvcJzjimteGQjPvp8TrKe8rNOsTL4dQ38pgpV3Gl1Bvq5Z&#10;3o0/7ZL9+2fY/gQAAP//AwBQSwMEFAAGAAgAAAAhAE8lBxTfAAAADAEAAA8AAABkcnMvZG93bnJl&#10;di54bWxMj8FOwzAQRO9I/IO1lbhRpyZUUYhTIaQekBARLR+wjbdJ1NgOsdOEv2c5wW1HO5p5U+wW&#10;24srjaHzTsNmnYAgV3vTuUbD53F/n4EIEZ3B3jvS8E0BduXtTYG58bP7oOshNoJDXMhRQxvjkEsZ&#10;6pYshrUfyPHv7EeLkeXYSDPizOG2lypJttJi57ihxYFeWqovh8ly73sw+xnTr2p6DZimb1W4UKX1&#10;3Wp5fgIRaYl/ZvjFZ3QomenkJ2eC6DVk6oHRIx+PagOCHZna8roTW5M0VSDLQv4fUf4AAAD//wMA&#10;UEsBAi0AFAAGAAgAAAAhALaDOJL+AAAA4QEAABMAAAAAAAAAAAAAAAAAAAAAAFtDb250ZW50X1R5&#10;cGVzXS54bWxQSwECLQAUAAYACAAAACEAOP0h/9YAAACUAQAACwAAAAAAAAAAAAAAAAAvAQAAX3Jl&#10;bHMvLnJlbHNQSwECLQAUAAYACAAAACEAFFzaq7kBAABUAwAADgAAAAAAAAAAAAAAAAAuAgAAZHJz&#10;L2Uyb0RvYy54bWxQSwECLQAUAAYACAAAACEATyUHFN8AAAAMAQAADwAAAAAAAAAAAAAAAAATBAAA&#10;ZHJzL2Rvd25yZXYueG1sUEsFBgAAAAAEAAQA8wAAAB8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11488" behindDoc="1" locked="0" layoutInCell="1" allowOverlap="1">
                <wp:simplePos x="0" y="0"/>
                <wp:positionH relativeFrom="column">
                  <wp:posOffset>6172200</wp:posOffset>
                </wp:positionH>
                <wp:positionV relativeFrom="paragraph">
                  <wp:posOffset>5618475</wp:posOffset>
                </wp:positionV>
                <wp:extent cx="2542" cy="1022985"/>
                <wp:effectExtent l="0" t="0" r="35558" b="24765"/>
                <wp:wrapNone/>
                <wp:docPr id="93" name="Line 417"/>
                <wp:cNvGraphicFramePr/>
                <a:graphic xmlns:a="http://schemas.openxmlformats.org/drawingml/2006/main">
                  <a:graphicData uri="http://schemas.microsoft.com/office/word/2010/wordprocessingShape">
                    <wps:wsp>
                      <wps:cNvCnPr/>
                      <wps:spPr>
                        <a:xfrm flipH="1">
                          <a:off x="0" y="0"/>
                          <a:ext cx="2542" cy="1022985"/>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4B7981" id="Line 417" o:spid="_x0000_s1026" type="#_x0000_t32" style="position:absolute;margin-left:486pt;margin-top:442.4pt;width:.2pt;height:80.55pt;flip:x;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0duQEAAFMDAAAOAAAAZHJzL2Uyb0RvYy54bWysU02P0zAQvSPxHyzfadqwhd2o6R5aLRxW&#10;UAn4AVPHTiw5Hmvsbdp/z9gp5euGyMHyfD3PezPZPJ5HJ06aokXfytViKYX2Cjvr+1Z++/r05l6K&#10;mMB34NDrVl50lI/b1682U2h0jQO6TpNgEB+bKbRySCk0VRXVoEeICwzac9AgjZDYpL7qCCZGH11V&#10;L5fvqgmpC4RKx8je/RyU24JvjFbpszFRJ+Fayb2lclI5j/msthtoeoIwWHVtA/6hixGs50dvUHtI&#10;IF7I/gU1WkUY0aSFwrFCY6zShQOzWS3/YPNlgKALFxYnhptM8f/Bqk+nAwnbtfLhrRQeRp7Rs/Va&#10;3K3eZ3GmEBvO2fkDXa0YDpSZng2NwjgbPvLcC3dmI85F2stNWn1OQrGzXt/VUigOrJZ1/XC/zuDV&#10;jJLRAsX0QeMo8qWVMRHYfkg79J5niDS/AKfnmObCHwW52OOTdY790DgvJuayrnnvFPBCGQepdBfR&#10;2S7n5bRI/XHnSJwg70X5rg39lpYf2UMc5rwSymnQEL74bm7EeSaSZZqFybcjdpeiV/Hz5ArV65bl&#10;1fjVLtU//4XtdwAAAP//AwBQSwMEFAAGAAgAAAAhAFR2wWHeAAAADAEAAA8AAABkcnMvZG93bnJl&#10;di54bWxMj01OwzAQhfdIvYM1ldhRh8pAGuJUFVIXSIiohQNM4yGJGttp7DTh9gwrWM6bT+8n3862&#10;E1caQuudhvtVAoJc5U3rag2fH/u7FESI6Ax23pGGbwqwLRY3OWbGT+5A12OsBZu4kKGGJsY+kzJU&#10;DVkMK9+T49+XHyxGPodamgEnNredXCfJo7TYOk5osKeXhqrzcbSc+x7MfkJ1KcfXgEq9leFMpda3&#10;y3n3DCLSHP9g+K3P1aHgTic/OhNEp2HztOYtUUOaKt7ABCsKxInRRD1sQBa5/D+i+AEAAP//AwBQ&#10;SwECLQAUAAYACAAAACEAtoM4kv4AAADhAQAAEwAAAAAAAAAAAAAAAAAAAAAAW0NvbnRlbnRfVHlw&#10;ZXNdLnhtbFBLAQItABQABgAIAAAAIQA4/SH/1gAAAJQBAAALAAAAAAAAAAAAAAAAAC8BAABfcmVs&#10;cy8ucmVsc1BLAQItABQABgAIAAAAIQDg0L0duQEAAFMDAAAOAAAAAAAAAAAAAAAAAC4CAABkcnMv&#10;ZTJvRG9jLnhtbFBLAQItABQABgAIAAAAIQBUdsFh3gAAAAwBAAAPAAAAAAAAAAAAAAAAABMEAABk&#10;cnMvZG93bnJldi54bWxQSwUGAAAAAAQABADzAAAAHg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04320" behindDoc="1" locked="0" layoutInCell="1" allowOverlap="1">
                <wp:simplePos x="0" y="0"/>
                <wp:positionH relativeFrom="column">
                  <wp:posOffset>1276346</wp:posOffset>
                </wp:positionH>
                <wp:positionV relativeFrom="paragraph">
                  <wp:posOffset>1504946</wp:posOffset>
                </wp:positionV>
                <wp:extent cx="4783455" cy="0"/>
                <wp:effectExtent l="0" t="0" r="36195" b="19050"/>
                <wp:wrapNone/>
                <wp:docPr id="94" name="Line 409"/>
                <wp:cNvGraphicFramePr/>
                <a:graphic xmlns:a="http://schemas.openxmlformats.org/drawingml/2006/main">
                  <a:graphicData uri="http://schemas.microsoft.com/office/word/2010/wordprocessingShape">
                    <wps:wsp>
                      <wps:cNvCnPr/>
                      <wps:spPr>
                        <a:xfrm>
                          <a:off x="0" y="0"/>
                          <a:ext cx="4783455"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04961A" id="Line 409" o:spid="_x0000_s1026" type="#_x0000_t32" style="position:absolute;margin-left:100.5pt;margin-top:118.5pt;width:376.65pt;height:0;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EsrgEAAEYDAAAOAAAAZHJzL2Uyb0RvYy54bWysUk1v2zAMvQ/YfxB0X+xkydYacXpI0F2K&#10;LcC6H6DIki1AFgVSjZN/P0pJ033chvlASyLfI/nI9cNp9OJokByEVs5ntRQmaOhc6Fv54/nxw50U&#10;lFTolIdgWnk2JB8279+tp9iYBQzgO4OCSQI1U2zlkFJsqor0YEZFM4gmsNMCjirxFfuqQzUx++ir&#10;RV1/qibALiJoQ8Svu4tTbgq/tUanb9aSScK3kmtLxWKxh2yrzVo1Pao4OH0tQ/1DFaNygZPeqHYq&#10;KfGC7i+q0WkEAptmGsYKrHXalB64m3n9RzffBxVN6YXFoXiTif4frf563KNwXSvvl1IENfKMnlww&#10;YlnfZ3GmSA3HbMMerzeKe8ydniyO+c89iFMR9HwT1JyS0Py4/Hz3cblaSaFffdUbMCKlLwZGkQ+t&#10;pITK9UPaQgg8NsB5EVQdnyhxaga+AnLWAI/O+zI9H8TE5a8WvGpa8Q5Zr1LBEnjX5biMIOwPW4/i&#10;qPIqlC83yLy/heUkO0XDJa64LkuC8BK6C8AHxmVlLlrk0wG6c5GovPOwCvN1sfI2/Hov6Lf13/wE&#10;AAD//wMAUEsDBBQABgAIAAAAIQDTTce/4QAAAAsBAAAPAAAAZHJzL2Rvd25yZXYueG1sTI/dSsNA&#10;EIXvBd9hGcEbsZs29S9mU4pYKCJSax9gm50mIdnZsLtpo0/vCILenZk5nPlOvhhtJ47oQ+NIwXSS&#10;gEAqnWmoUrD7WF3fgwhRk9GdI1TwiQEWxflZrjPjTvSOx22sBIdQyLSCOsY+kzKUNVodJq5H4tvB&#10;easjj76SxusTh9tOzpLkVlrdEH+odY9PNZbtdrAK1vrtsLmat68rnz7vvob10rcvG6UuL8blI4iI&#10;Y/wzww8+o0PBTHs3kAmiUzBLptwlskjvWLDj4Waegtj/bmSRy/8dim8AAAD//wMAUEsBAi0AFAAG&#10;AAgAAAAhALaDOJL+AAAA4QEAABMAAAAAAAAAAAAAAAAAAAAAAFtDb250ZW50X1R5cGVzXS54bWxQ&#10;SwECLQAUAAYACAAAACEAOP0h/9YAAACUAQAACwAAAAAAAAAAAAAAAAAvAQAAX3JlbHMvLnJlbHNQ&#10;SwECLQAUAAYACAAAACEAh90xLK4BAABGAwAADgAAAAAAAAAAAAAAAAAuAgAAZHJzL2Uyb0RvYy54&#10;bWxQSwECLQAUAAYACAAAACEA003Hv+EAAAALAQAADwAAAAAAAAAAAAAAAAAIBAAAZHJzL2Rvd25y&#10;ZXYueG1sUEsFBgAAAAAEAAQA8wAAABY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703296" behindDoc="1" locked="0" layoutInCell="1" allowOverlap="1">
                <wp:simplePos x="0" y="0"/>
                <wp:positionH relativeFrom="column">
                  <wp:posOffset>6057899</wp:posOffset>
                </wp:positionH>
                <wp:positionV relativeFrom="paragraph">
                  <wp:posOffset>1397632</wp:posOffset>
                </wp:positionV>
                <wp:extent cx="0" cy="109856"/>
                <wp:effectExtent l="0" t="0" r="19050" b="23494"/>
                <wp:wrapNone/>
                <wp:docPr id="95" name="Line 408"/>
                <wp:cNvGraphicFramePr/>
                <a:graphic xmlns:a="http://schemas.openxmlformats.org/drawingml/2006/main">
                  <a:graphicData uri="http://schemas.microsoft.com/office/word/2010/wordprocessingShape">
                    <wps:wsp>
                      <wps:cNvCnPr/>
                      <wps:spPr>
                        <a:xfrm>
                          <a:off x="0" y="0"/>
                          <a:ext cx="0" cy="109856"/>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F7BB95" id="Line 408" o:spid="_x0000_s1026" type="#_x0000_t32" style="position:absolute;margin-left:477pt;margin-top:110.05pt;width:0;height:8.65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WJqwEAAEUDAAAOAAAAZHJzL2Uyb0RvYy54bWysUk1v2zAMvRfYfxB0X+wEa5EacXpI0F2K&#10;LcDWH8DIsi1AEgVSjZN/P0nO0n3chvlAixT5yPfEzdPZWXHSxAZ9K5eLWgrtFXbGD618/f78cS0F&#10;R/AdWPS6lRfN8mn74W4zhUavcETbaRIJxHMzhVaOMYamqliN2gEvMGifLnskBzG5NFQdwZTQna1W&#10;df1QTUhdIFSaOUX386XcFvy+1yp+7XvWUdhWptlisVTsMdtqu4FmIAijUdcx4B+mcGB8anqD2kME&#10;8UbmLyhnFCFjHxcKXYV9b5QuHBKbZf0Hm28jBF24JHE43GTi/wervpwOJEzXysd7KTy49EYvxmvx&#10;qV5ncabATcrZ+QNdPQ4HykzPPbn8TxzEuQh6uQmqz1GoOahSdFk/ru8fMlz1XheI42eNTuRDKzkS&#10;mGGMO/Q+vRrSsugJpxeOc+HPgtzU47OxNsWhsV5MefpV2jQFaYV6C7HUMlrT5bycxjQcd5bECfIm&#10;lO860G9puckeeJzzylVOg4bwzXfzINYnIlmYWYp8OmJ3KQqVeHqrQvW6V3kZfvVL9fv2b38AAAD/&#10;/wMAUEsDBBQABgAIAAAAIQD6w7S74gAAAAsBAAAPAAAAZHJzL2Rvd25yZXYueG1sTI/dSsNAEIXv&#10;Bd9hGcEbsZum8S9mU4pYKCJSax9gmkyTkOxu2N20sU/vSC/0cs4czvlONh91Jw7kfGONgukkAkGm&#10;sGVjKgXbr+XtIwgf0JTYWUMKvsnDPL+8yDAt7dF80mETKsEhxqeooA6hT6X0RU0a/cT2ZPi3t05j&#10;4NNVsnR45HDdyTiK7qXGxnBDjT291FS0m0ErWOHHfn2TtO9LN3vdnobVwrVva6Wur8bFM4hAY/gz&#10;wy8+o0POTDs7mNKLTsHTXcJbgoI4jqYg2HFWdqzMHhKQeSb/b8h/AAAA//8DAFBLAQItABQABgAI&#10;AAAAIQC2gziS/gAAAOEBAAATAAAAAAAAAAAAAAAAAAAAAABbQ29udGVudF9UeXBlc10ueG1sUEsB&#10;Ai0AFAAGAAgAAAAhADj9If/WAAAAlAEAAAsAAAAAAAAAAAAAAAAALwEAAF9yZWxzLy5yZWxzUEsB&#10;Ai0AFAAGAAgAAAAhAPS2NYmrAQAARQMAAA4AAAAAAAAAAAAAAAAALgIAAGRycy9lMm9Eb2MueG1s&#10;UEsBAi0AFAAGAAgAAAAhAPrDtLviAAAACwEAAA8AAAAAAAAAAAAAAAAABQQAAGRycy9kb3ducmV2&#10;LnhtbFBLBQYAAAAABAAEAPMAAAAUBQ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94080" behindDoc="1" locked="0" layoutInCell="1" allowOverlap="1">
                <wp:simplePos x="0" y="0"/>
                <wp:positionH relativeFrom="column">
                  <wp:posOffset>2687951</wp:posOffset>
                </wp:positionH>
                <wp:positionV relativeFrom="paragraph">
                  <wp:posOffset>1872618</wp:posOffset>
                </wp:positionV>
                <wp:extent cx="1208407" cy="0"/>
                <wp:effectExtent l="0" t="0" r="10793" b="19050"/>
                <wp:wrapNone/>
                <wp:docPr id="96" name="Line 399"/>
                <wp:cNvGraphicFramePr/>
                <a:graphic xmlns:a="http://schemas.openxmlformats.org/drawingml/2006/main">
                  <a:graphicData uri="http://schemas.microsoft.com/office/word/2010/wordprocessingShape">
                    <wps:wsp>
                      <wps:cNvCnPr/>
                      <wps:spPr>
                        <a:xfrm>
                          <a:off x="0" y="0"/>
                          <a:ext cx="1208407" cy="0"/>
                        </a:xfrm>
                        <a:prstGeom prst="straightConnector1">
                          <a:avLst/>
                        </a:prstGeom>
                        <a:noFill/>
                        <a:ln w="9528" cap="flat">
                          <a:solidFill>
                            <a:srgbClr val="000000"/>
                          </a:solidFill>
                          <a:custDash>
                            <a:ds d="100000" sp="100000"/>
                          </a:custDash>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3DA9AE" id="Line 399" o:spid="_x0000_s1026" type="#_x0000_t32" style="position:absolute;margin-left:211.65pt;margin-top:147.45pt;width:95.15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ugEAAGQDAAAOAAAAZHJzL2Uyb0RvYy54bWysU01v2zAMvQ/YfxB0X2xnW9cYcXpI0F2K&#10;LcC6H6DIki1AXyCVOPn3o+Q07bbbMB9kieJ7JB+p9cPZWXZSgCb4jjeLmjPlZeiNHzr+8/nxwz1n&#10;mITvhQ1edfyikD9s3r9bT7FVyzAG2ytgROKxnWLHx5RiW1UoR+UELkJUni51ACcSHWGoehATsTtb&#10;Lev6rpoC9BGCVIhk3c2XfFP4tVYyfdcaVWK245RbKiuU9ZDXarMW7QAijkZe0xD/kIUTxlPQG9VO&#10;JMGOYP6ickZCwKDTQgZXBa2NVKUGqqap/6jmxyiiKrWQOBhvMuH/o5XfTntgpu/46o4zLxz16Ml4&#10;xT6uVlmcKWJLPlu/h+sJ4x5ypWcNLv+pBnYugl5ugqpzYpKMzbK+/1R/4Uy+3FWvwAiYvqrgWN50&#10;HBMIM4xpG7yntgVoiqDi9ISJQhPwBZCj+vBorC3ds55NlP7nJY2aFDRD2opUsBis6bNfRiAMh60F&#10;dhJ5FMqXCyTe39zkEdNO4JghPTISppl9GRL1dT/j3rpCOPp+NltPrFm3Wam8O4T+UgQsdmpliXsd&#10;uzwrb88F/fo4Nr8AAAD//wMAUEsDBBQABgAIAAAAIQB0spp94QAAAAsBAAAPAAAAZHJzL2Rvd25y&#10;ZXYueG1sTI9hS8MwEIa/C/6HcIJfxKVrS3Fd0zHEwRCRue0HZM2tLW0uJUm36q83gqAf7+7hvect&#10;VpPu2QWtaw0JmM8iYEiVUS3VAo6HzeMTMOclKdkbQgGf6GBV3t4UMlfmSh942fuahRByuRTQeD/k&#10;nLuqQS3dzAxI4XY2VksfRltzZeU1hOuex1GUcS1bCh8aOeBzg1W3H7WArXw/7x7S7m1jk5fj17hd&#10;2+51J8T93bReAvM4+T8YfvSDOpTB6WRGUo71AtI4SQIqIF6kC2CByOZJBuz0u+Flwf93KL8BAAD/&#10;/wMAUEsBAi0AFAAGAAgAAAAhALaDOJL+AAAA4QEAABMAAAAAAAAAAAAAAAAAAAAAAFtDb250ZW50&#10;X1R5cGVzXS54bWxQSwECLQAUAAYACAAAACEAOP0h/9YAAACUAQAACwAAAAAAAAAAAAAAAAAvAQAA&#10;X3JlbHMvLnJlbHNQSwECLQAUAAYACAAAACEA+fy/yLoBAABkAwAADgAAAAAAAAAAAAAAAAAuAgAA&#10;ZHJzL2Uyb0RvYy54bWxQSwECLQAUAAYACAAAACEAdLKafeEAAAALAQAADwAAAAAAAAAAAAAAAAAU&#10;BAAAZHJzL2Rvd25yZXYueG1sUEsFBgAAAAAEAAQA8wAAACI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93056" behindDoc="1" locked="0" layoutInCell="1" allowOverlap="1">
                <wp:simplePos x="0" y="0"/>
                <wp:positionH relativeFrom="column">
                  <wp:posOffset>3903345</wp:posOffset>
                </wp:positionH>
                <wp:positionV relativeFrom="paragraph">
                  <wp:posOffset>1609728</wp:posOffset>
                </wp:positionV>
                <wp:extent cx="1965960" cy="491490"/>
                <wp:effectExtent l="0" t="0" r="15240" b="22860"/>
                <wp:wrapNone/>
                <wp:docPr id="97" name="Rectangle 398"/>
                <wp:cNvGraphicFramePr/>
                <a:graphic xmlns:a="http://schemas.openxmlformats.org/drawingml/2006/main">
                  <a:graphicData uri="http://schemas.microsoft.com/office/word/2010/wordprocessingShape">
                    <wps:wsp>
                      <wps:cNvSpPr/>
                      <wps:spPr>
                        <a:xfrm>
                          <a:off x="0" y="0"/>
                          <a:ext cx="1965960" cy="491490"/>
                        </a:xfrm>
                        <a:prstGeom prst="rect">
                          <a:avLst/>
                        </a:prstGeom>
                        <a:solidFill>
                          <a:srgbClr val="FFFFFF"/>
                        </a:solidFill>
                        <a:ln w="9528" cap="flat">
                          <a:solidFill>
                            <a:srgbClr val="000000"/>
                          </a:solidFill>
                          <a:prstDash val="solid"/>
                          <a:miter/>
                        </a:ln>
                      </wps:spPr>
                      <wps:txbx>
                        <w:txbxContent>
                          <w:p w:rsidR="00197904" w:rsidRDefault="00197904">
                            <w:pPr>
                              <w:spacing w:line="280" w:lineRule="exact"/>
                              <w:rPr>
                                <w:rFonts w:ascii="標楷體" w:eastAsia="標楷體" w:hAnsi="標楷體"/>
                              </w:rPr>
                            </w:pPr>
                            <w:r>
                              <w:rPr>
                                <w:rFonts w:ascii="標楷體" w:eastAsia="標楷體" w:hAnsi="標楷體"/>
                              </w:rPr>
                              <w:t>非上班時間，值日人員應緊急調度指揮人員適時處理</w:t>
                            </w:r>
                          </w:p>
                        </w:txbxContent>
                      </wps:txbx>
                      <wps:bodyPr vert="horz" wrap="square" lIns="91440" tIns="45720" rIns="91440" bIns="45720" anchor="t" anchorCtr="0" compatLnSpc="0">
                        <a:noAutofit/>
                      </wps:bodyPr>
                    </wps:wsp>
                  </a:graphicData>
                </a:graphic>
              </wp:anchor>
            </w:drawing>
          </mc:Choice>
          <mc:Fallback>
            <w:pict>
              <v:rect id="Rectangle 398" o:spid="_x0000_s1052" style="position:absolute;margin-left:307.35pt;margin-top:126.75pt;width:154.8pt;height:38.7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t6CAIAAA8EAAAOAAAAZHJzL2Uyb0RvYy54bWysU9uO2jAQfa/Uf7D8XgIU2E1EWFWLqCqt&#10;2lVpP2BwbGLJt9qGhH59xw4LbNunqnlwPJ7xmTlnxsuHXity5D5Ia2o6GY0p4YbZRpp9Tb9/27y7&#10;pyREMA0oa3hNTzzQh9XbN8vOVXxqW6sa7gmCmFB1rqZtjK4qisBariGMrOMGncJ6DRFNvy8aDx2i&#10;a1VMx+NF0VnfOG8ZDwFP14OTrjK+EJzFL0IEHomqKdYW8+rzuktrsVpCtffgWsnOZcA/VKFBGkx6&#10;gVpDBHLw8g8oLZm3wYo4YlYXVgjJeOaAbCbj39hsW3A8c0FxgrvIFP4fLPt8fPZENjUt7ygxoLFH&#10;X1E1MHvFyfvyPinUuVBh4NY9+7MVcJvo9sLr9EcipM+qni6q8j4ShoeTcjEvFyg+Q9+snMzKLHtx&#10;ve18iB+51SRtauoxfxYTjk8hYkYMfQlJyYJVstlIpbLh97tH5ckRsMOb/KWS8cqrMGVIhxznU5xH&#10;BjhoQsGQ5FVYuEUb5+9vaKmaNYR2yJoRUhhUWkaeNML0yuAvKTdolXax3/VZ6+kihaejnW1O2AB8&#10;QUi8tf4nJR1OY03DjwN4Ton6ZLDdqNosjW82ZvO7KRr+1rO79YBhCFXTSMmwfYzDyOPMOYhPZutY&#10;alOq2NgPh2iFzDpfKzrXjlOXyZxfSBrrWztHXd/x6hcAAAD//wMAUEsDBBQABgAIAAAAIQClHa34&#10;4gAAAAsBAAAPAAAAZHJzL2Rvd25yZXYueG1sTI9NT4NAFEX3Jv6HyTNxY9qh0FaLPJqG6IZd0arL&#10;KfMKxPkgzLTQf++40uXLPbn3vGw7acUuNLjOGoTFPAJGprayMw3C+9vr7AmY88JIoawhhCs52Oa3&#10;N5lIpR3Nni6Vb1goMS4VCK33fcq5q1vSws1tTyZkJzto4cM5NFwOYgzlWvE4itZci86EhVb0VLRU&#10;f1dnjfBZnjp3+CI1jg9FWZW7q/p4KRDv76bdMzBPk/+D4Vc/qEMenI72bKRjCmG9WD4GFCFeJStg&#10;gdjEywTYESFJog3wPOP/f8h/AAAA//8DAFBLAQItABQABgAIAAAAIQC2gziS/gAAAOEBAAATAAAA&#10;AAAAAAAAAAAAAAAAAABbQ29udGVudF9UeXBlc10ueG1sUEsBAi0AFAAGAAgAAAAhADj9If/WAAAA&#10;lAEAAAsAAAAAAAAAAAAAAAAALwEAAF9yZWxzLy5yZWxzUEsBAi0AFAAGAAgAAAAhAGN5C3oIAgAA&#10;DwQAAA4AAAAAAAAAAAAAAAAALgIAAGRycy9lMm9Eb2MueG1sUEsBAi0AFAAGAAgAAAAhAKUdrfji&#10;AAAACwEAAA8AAAAAAAAAAAAAAAAAYgQAAGRycy9kb3ducmV2LnhtbFBLBQYAAAAABAAEAPMAAABx&#10;BQAAAAA=&#10;" strokeweight=".26467mm">
                <v:textbox>
                  <w:txbxContent>
                    <w:p w:rsidR="00197904" w:rsidRDefault="00197904">
                      <w:pPr>
                        <w:spacing w:line="280" w:lineRule="exact"/>
                        <w:rPr>
                          <w:rFonts w:ascii="標楷體" w:eastAsia="標楷體" w:hAnsi="標楷體"/>
                        </w:rPr>
                      </w:pPr>
                      <w:r>
                        <w:rPr>
                          <w:rFonts w:ascii="標楷體" w:eastAsia="標楷體" w:hAnsi="標楷體"/>
                        </w:rPr>
                        <w:t>非上班時間，值日人員應緊急調度指揮人員適時處理</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92032" behindDoc="1" locked="0" layoutInCell="1" allowOverlap="1">
                <wp:simplePos x="0" y="0"/>
                <wp:positionH relativeFrom="column">
                  <wp:posOffset>3741423</wp:posOffset>
                </wp:positionH>
                <wp:positionV relativeFrom="paragraph">
                  <wp:posOffset>2120895</wp:posOffset>
                </wp:positionV>
                <wp:extent cx="1271" cy="182880"/>
                <wp:effectExtent l="0" t="0" r="36829" b="26670"/>
                <wp:wrapNone/>
                <wp:docPr id="98" name="Line 397"/>
                <wp:cNvGraphicFramePr/>
                <a:graphic xmlns:a="http://schemas.openxmlformats.org/drawingml/2006/main">
                  <a:graphicData uri="http://schemas.microsoft.com/office/word/2010/wordprocessingShape">
                    <wps:wsp>
                      <wps:cNvCnPr/>
                      <wps:spPr>
                        <a:xfrm>
                          <a:off x="0" y="0"/>
                          <a:ext cx="1271" cy="18288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36ABB5" id="Line 397" o:spid="_x0000_s1026" type="#_x0000_t32" style="position:absolute;margin-left:294.6pt;margin-top:167pt;width:.1pt;height:14.4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g1sQEAAEgDAAAOAAAAZHJzL2Uyb0RvYy54bWysU01v2zAMvQ/ofxB0bxx72JoacXpI0F2K&#10;LcC2H6DIki1AFgVSjZN/P0rJ0n3chvkgWyLfo94jvX46TV4cDZKD0Ml6sZTCBA29C0Mnv397vl9J&#10;QUmFXnkIppNnQ/Jpc/duPcfWNDCC7w0KJgnUzrGTY0qxrSrSo5kULSCawEELOKnEWxyqHtXM7JOv&#10;muXyYzUD9hFBGyI+3V2CclP4rTU6fbGWTBK+k3y3VFYs6yGv1Wat2gFVHJ2+XkP9wy0m5QIXvVHt&#10;VFLiFd1fVJPTCAQ2LTRMFVjrtCkaWE29/EPN11FFU7SwORRvNtH/o9Wfj3sUru/kI3cqqIl79OKC&#10;Ee8fH7I5c6SWc7Zhj9cdxT1mpSeLU36zBnEqhp5vhppTEpoP6+ahlkJzoF41q1Wxu3qDRqT0ycAk&#10;8kcnKaFyw5i2EAI3DrAulqrjCyUuzsCfgFw3wLPzvvTPBzGzgA8NS9CKp8h6lQqWwLs+52UE4XDY&#10;ehRHlYehPFki8/6WlovsFI2XvBK6jAnCa+gvAB8Yl725uJG/DtCfi0nlnNtVmK+jlefh131Bv/0A&#10;mx8AAAD//wMAUEsDBBQABgAIAAAAIQC7Ke/s4QAAAAsBAAAPAAAAZHJzL2Rvd25yZXYueG1sTI/f&#10;SsMwFMbvBd8hHMEbcaltHV1tOoY4GDJkbnuAsyZrS5ukJOlWfXqPV3p5vvPj+1MsJ92zi3K+tUbA&#10;0ywCpkxlZWtqAcfD+jED5gMaib01SsCX8rAsb28KzKW9mk912YeakYnxOQpoQhhyzn3VKI1+Zgdl&#10;6He2TmOg09VcOrySue55HEVzrrE1lNDgoF4bVXX7UQvY4Md595B227VL3o7f42bluvedEPd30+oF&#10;WFBT+IPhtz5Vh5I6nexopGe9gOdsERMqIElSGkUEKSmwEynzOANeFvz/hvIHAAD//wMAUEsBAi0A&#10;FAAGAAgAAAAhALaDOJL+AAAA4QEAABMAAAAAAAAAAAAAAAAAAAAAAFtDb250ZW50X1R5cGVzXS54&#10;bWxQSwECLQAUAAYACAAAACEAOP0h/9YAAACUAQAACwAAAAAAAAAAAAAAAAAvAQAAX3JlbHMvLnJl&#10;bHNQSwECLQAUAAYACAAAACEAXplINbEBAABIAwAADgAAAAAAAAAAAAAAAAAuAgAAZHJzL2Uyb0Rv&#10;Yy54bWxQSwECLQAUAAYACAAAACEAuynv7OEAAAALAQAADwAAAAAAAAAAAAAAAAALBAAAZHJzL2Rv&#10;d25yZXYueG1sUEsFBgAAAAAEAAQA8wAAABk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91008" behindDoc="1" locked="0" layoutInCell="1" allowOverlap="1">
                <wp:simplePos x="0" y="0"/>
                <wp:positionH relativeFrom="column">
                  <wp:posOffset>1748789</wp:posOffset>
                </wp:positionH>
                <wp:positionV relativeFrom="paragraph">
                  <wp:posOffset>2118363</wp:posOffset>
                </wp:positionV>
                <wp:extent cx="1984377" cy="1271"/>
                <wp:effectExtent l="0" t="0" r="34923" b="36829"/>
                <wp:wrapNone/>
                <wp:docPr id="99" name="Line 396"/>
                <wp:cNvGraphicFramePr/>
                <a:graphic xmlns:a="http://schemas.openxmlformats.org/drawingml/2006/main">
                  <a:graphicData uri="http://schemas.microsoft.com/office/word/2010/wordprocessingShape">
                    <wps:wsp>
                      <wps:cNvCnPr/>
                      <wps:spPr>
                        <a:xfrm>
                          <a:off x="0" y="0"/>
                          <a:ext cx="1984377" cy="127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A79A2B" id="Line 396" o:spid="_x0000_s1026" type="#_x0000_t32" style="position:absolute;margin-left:137.7pt;margin-top:166.8pt;width:156.25pt;height:.1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sQswEAAEkDAAAOAAAAZHJzL2Uyb0RvYy54bWysU02P2yAQvVfqf0DcG8fZdrOx4uwh0fay&#10;aiN1+wMmGGwkzKCBjZN/34Gk2X7cqvowhvl4zHsM68fT6MRRU7ToW1nP5lJor7Czvm/l95enDw9S&#10;xAS+A4det/Kso3zcvH+3nkKjFzig6zQJBvGxmUIrh5RCU1VRDXqEOMOgPQcN0giJt9RXHcHE6KOr&#10;FvP5fTUhdYFQ6RjZu7sE5abgG6NV+mpM1Em4VnJvqVgq9pBttVlD0xOEwaprG/APXYxgPR96g9pB&#10;AvFK9i+o0SrCiCbNFI4VGmOVLhyYTT3/g823AYIuXFicGG4yxf8Hq74c9yRs18rVSgoPI9/Rs/Va&#10;3K3uszhTiA3nbP2errsY9pSZngyN+c8cxKkIer4Jqk9JKHbWq4ePd8ulFIpj9WJZZ8jqrTZQTJ81&#10;jiIvWhkTge2HtEXv+eaQ6qIpHJ9juhT+LMgHe3yyzrEfGufFxAw+LXjaFPAYGQep1EZ0tst5OS1S&#10;f9g6EkfI01C+a0O/peVDdhCHS14J5TRoCF99d2nEeSaSxbnIkVcH7M5FpeLn+ypUr7OVB+LXfal+&#10;ewGbHwAAAP//AwBQSwMEFAAGAAgAAAAhAJTmu1fkAAAACwEAAA8AAABkcnMvZG93bnJldi54bWxM&#10;j8tOwzAQRfdI/IM1SGxQ69D0EUKcqkJUqiqE2tIPmMbTJEpsR7bTBr4ewwaWM3N059xsOaiWXci6&#10;2mgBj+MIGOnCyFqXAo4f61ECzHnUElujScAnOVjmtzcZptJc9Z4uB1+yEKJdigIq77uUc1dUpNCN&#10;TUc63M7GKvRhtCWXFq8hXLV8EkVzrrDW4UOFHb1UVDSHXgnY4Pt59zBt3tY2fj1+9ZuVbbY7Ie7v&#10;htUzME+D/4PhRz+oQx6cTqbX0rFWwGQxmwZUQBzHc2CBmCWLJ2Cn300CPM/4/w75NwAAAP//AwBQ&#10;SwECLQAUAAYACAAAACEAtoM4kv4AAADhAQAAEwAAAAAAAAAAAAAAAAAAAAAAW0NvbnRlbnRfVHlw&#10;ZXNdLnhtbFBLAQItABQABgAIAAAAIQA4/SH/1gAAAJQBAAALAAAAAAAAAAAAAAAAAC8BAABfcmVs&#10;cy8ucmVsc1BLAQItABQABgAIAAAAIQDf9lsQswEAAEkDAAAOAAAAAAAAAAAAAAAAAC4CAABkcnMv&#10;ZTJvRG9jLnhtbFBLAQItABQABgAIAAAAIQCU5rtX5AAAAAsBAAAPAAAAAAAAAAAAAAAAAA0EAABk&#10;cnMvZG93bnJldi54bWxQSwUGAAAAAAQABADzAAAAHg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89984" behindDoc="1" locked="0" layoutInCell="1" allowOverlap="1">
                <wp:simplePos x="0" y="0"/>
                <wp:positionH relativeFrom="column">
                  <wp:posOffset>2683507</wp:posOffset>
                </wp:positionH>
                <wp:positionV relativeFrom="paragraph">
                  <wp:posOffset>1513844</wp:posOffset>
                </wp:positionV>
                <wp:extent cx="1271" cy="601346"/>
                <wp:effectExtent l="0" t="0" r="36829" b="27304"/>
                <wp:wrapNone/>
                <wp:docPr id="100" name="Line 395"/>
                <wp:cNvGraphicFramePr/>
                <a:graphic xmlns:a="http://schemas.openxmlformats.org/drawingml/2006/main">
                  <a:graphicData uri="http://schemas.microsoft.com/office/word/2010/wordprocessingShape">
                    <wps:wsp>
                      <wps:cNvCnPr/>
                      <wps:spPr>
                        <a:xfrm>
                          <a:off x="0" y="0"/>
                          <a:ext cx="1271" cy="601346"/>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F48954" id="Line 395" o:spid="_x0000_s1026" type="#_x0000_t32" style="position:absolute;margin-left:211.3pt;margin-top:119.2pt;width:.1pt;height:47.3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tjsgEAAEkDAAAOAAAAZHJzL2Uyb0RvYy54bWysU02P2yAQvVfqf0DcG9vZbtq14uwh0fay&#10;aiO1/QETDDYSBjTDxsm/70DSbD9uVX3AMB+PeW+G9eNpcuKokWzwnWwWtRTaq9BbP3Ty+7endx+l&#10;oAS+Bxe87uRZk3zcvH2znmOrl2EMrtcoGMRTO8dOjinFtqpIjXoCWoSoPTtNwAkSH3GoeoSZ0SdX&#10;Let6Vc0B+4hBaSK27i5OuSn4xmiVvhhDOgnXSa4tlRXLeshrtVlDOyDE0aprGfAPVUxgPV96g9pB&#10;AvGC9i+oySoMFExaqDBVwRirdOHAbJr6DzZfR4i6cGFxKN5kov8Hqz4f9yhsz72rWR8PEzfp2Xot&#10;7h7uszpzpJaDtn6P1xPFPWaqJ4NT/jMJcSqKnm+K6lMSio3N8kMjhWLHqm7u3q8yYvWaGpHSJx0m&#10;kTedpIRghzFtg/fcuYBN0RSOz5QuiT8T8r0+PFnn2A6t82Lu5MP9kqdNAY+RcZBKLgVn+xyXwwiH&#10;w9ahOEKehvJdC/otLF+yAxovccWVw6DF8OL7SyHOM5GszUWNvDuE/lxEKnbuV6F6na08EL+eS/br&#10;C9j8AAAA//8DAFBLAwQUAAYACAAAACEAsP3hGeIAAAALAQAADwAAAGRycy9kb3ducmV2LnhtbEyP&#10;QWrDMBBF94XeQUygm9LIsUwIjuUQSgOhlJKmOcDEUmxjSzKSnLg9faerdjkzjz/vF5vJ9OyqfWid&#10;lbCYJ8C0rZxqbS3h9Ll7WgELEa3C3lkt4UsH2JT3dwXmyt3sh74eY80oxIYcJTQxDjnnoWq0wTB3&#10;g7Z0uzhvMNLoa6483ijc9DxNkiU32Fr60OCgnxtddcfRSNjj++XwmHVvOy9eTt/jfuu714OUD7Np&#10;uwYW9RT/YPjVJ3UoyensRqsC6yVkabokVEIqVhkwImhDZc4ShBAL4GXB/3cofwAAAP//AwBQSwEC&#10;LQAUAAYACAAAACEAtoM4kv4AAADhAQAAEwAAAAAAAAAAAAAAAAAAAAAAW0NvbnRlbnRfVHlwZXNd&#10;LnhtbFBLAQItABQABgAIAAAAIQA4/SH/1gAAAJQBAAALAAAAAAAAAAAAAAAAAC8BAABfcmVscy8u&#10;cmVsc1BLAQItABQABgAIAAAAIQDACKtjsgEAAEkDAAAOAAAAAAAAAAAAAAAAAC4CAABkcnMvZTJv&#10;RG9jLnhtbFBLAQItABQABgAIAAAAIQCw/eEZ4gAAAAsBAAAPAAAAAAAAAAAAAAAAAAwEAABkcnMv&#10;ZG93bnJldi54bWxQSwUGAAAAAAQABADzAAAAGw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87936" behindDoc="1" locked="0" layoutInCell="1" allowOverlap="1">
                <wp:simplePos x="0" y="0"/>
                <wp:positionH relativeFrom="column">
                  <wp:posOffset>2395215</wp:posOffset>
                </wp:positionH>
                <wp:positionV relativeFrom="paragraph">
                  <wp:posOffset>345442</wp:posOffset>
                </wp:positionV>
                <wp:extent cx="1235711" cy="268605"/>
                <wp:effectExtent l="0" t="0" r="21589" b="17145"/>
                <wp:wrapNone/>
                <wp:docPr id="101" name="Rectangle 393"/>
                <wp:cNvGraphicFramePr/>
                <a:graphic xmlns:a="http://schemas.openxmlformats.org/drawingml/2006/main">
                  <a:graphicData uri="http://schemas.microsoft.com/office/word/2010/wordprocessingShape">
                    <wps:wsp>
                      <wps:cNvSpPr/>
                      <wps:spPr>
                        <a:xfrm>
                          <a:off x="0" y="0"/>
                          <a:ext cx="1235711" cy="268605"/>
                        </a:xfrm>
                        <a:prstGeom prst="rect">
                          <a:avLst/>
                        </a:prstGeom>
                        <a:solidFill>
                          <a:srgbClr val="FFFFFF"/>
                        </a:solidFill>
                        <a:ln w="9528" cap="flat">
                          <a:solidFill>
                            <a:srgbClr val="000000"/>
                          </a:solidFill>
                          <a:prstDash val="solid"/>
                          <a:miter/>
                        </a:ln>
                      </wps:spPr>
                      <wps:txbx>
                        <w:txbxContent>
                          <w:p w:rsidR="00197904" w:rsidRDefault="00197904">
                            <w:pPr>
                              <w:jc w:val="center"/>
                              <w:textAlignment w:val="auto"/>
                              <w:rPr>
                                <w:rFonts w:eastAsia="標楷體"/>
                                <w:b/>
                              </w:rPr>
                            </w:pPr>
                            <w:r>
                              <w:rPr>
                                <w:rFonts w:eastAsia="標楷體"/>
                                <w:b/>
                              </w:rPr>
                              <w:t>危機事件</w:t>
                            </w:r>
                          </w:p>
                        </w:txbxContent>
                      </wps:txbx>
                      <wps:bodyPr vert="horz" wrap="square" lIns="91440" tIns="0" rIns="91440" bIns="0" anchor="t" anchorCtr="0" compatLnSpc="0">
                        <a:noAutofit/>
                      </wps:bodyPr>
                    </wps:wsp>
                  </a:graphicData>
                </a:graphic>
              </wp:anchor>
            </w:drawing>
          </mc:Choice>
          <mc:Fallback>
            <w:pict>
              <v:rect id="Rectangle 393" o:spid="_x0000_s1053" style="position:absolute;margin-left:188.6pt;margin-top:27.2pt;width:97.3pt;height:21.1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U7BAIAAAgEAAAOAAAAZHJzL2Uyb0RvYy54bWysU9tu2zAMfR+wfxD0vviSJm2MOMXQIMOA&#10;Yiua7QMYWYoFyJImKbGzrx8lp2m67WmYHxSSOjkkD6nl/dApcuTOS6NrWkxySrhmppF6X9Pv3zYf&#10;7ijxAXQDymhe0xP39H71/t2ytxUvTWtUwx1BEu2r3ta0DcFWWeZZyzvwE2O5xkthXAcBXbfPGgc9&#10;sncqK/N8nvXGNdYZxr3H6Hq8pKvELwRn4asQngeiaoq1hXS6dO7ima2WUO0d2FaycxnwD1V0IDUm&#10;vVCtIQA5OPkHVSeZM96IMGGmy4wQkvHUA3ZT5L91s23B8tQLiuPtRSb//2jZl+OTI7LB2eUFJRo6&#10;HNIzygZ6rziZLqZRot76CpFb++TOnkcz9jsI18Vf7IQMSdbTRVY+BMIwWJTT2W2B7AzvyvndPJ9F&#10;0uz139b58ImbjkSjpg7zJzXh+OjDCH2BxGTeKNlspFLJcfvdg3LkCDjiTfrO7G9gSpO+potZiQvJ&#10;ADdNKBiTvIH5a7Y8fX9ji9Wswbdj1sQQYVB1MnA3Vqw09hiVG7WKVhh2QxK7vI3wGNqZ5oQTwCeE&#10;jbfG/aSkx3Wsqf9xAMcpUZ81zntR3NzE/U0OGu46unuJgmZIUdNAyWg+hHHXcdkshEe9tSyOJ1aq&#10;zcdDMEImfV8rOdeM65YmdH4acZ+v/YR6fcCrXwAAAP//AwBQSwMEFAAGAAgAAAAhAI+Fna7gAAAA&#10;CQEAAA8AAABkcnMvZG93bnJldi54bWxMj0FPg0AQhe8m/ofNmHizSwstFhka09TEeCs1PW/ZFYjs&#10;LLLbgv56x1M9TubLe9/LN5PtxMUMvnWEMJ9FIAxVTrdUI7wfXh4eQfigSKvOkUH4Nh42xe1NrjLt&#10;RtqbSxlqwSHkM4XQhNBnUvqqMVb5mesN8e/DDVYFPoda6kGNHG47uYiilbSqJW5oVG+2jak+y7NF&#10;GLfHZLeTP+t991pWsXuzh6/4iHh/Nz0/gQhmClcY/vRZHQp2OrkzaS86hDhNF4wiLJMEBAPLdM5b&#10;TgjrVQqyyOX/BcUvAAAA//8DAFBLAQItABQABgAIAAAAIQC2gziS/gAAAOEBAAATAAAAAAAAAAAA&#10;AAAAAAAAAABbQ29udGVudF9UeXBlc10ueG1sUEsBAi0AFAAGAAgAAAAhADj9If/WAAAAlAEAAAsA&#10;AAAAAAAAAAAAAAAALwEAAF9yZWxzLy5yZWxzUEsBAi0AFAAGAAgAAAAhALReJTsEAgAACAQAAA4A&#10;AAAAAAAAAAAAAAAALgIAAGRycy9lMm9Eb2MueG1sUEsBAi0AFAAGAAgAAAAhAI+Fna7gAAAACQEA&#10;AA8AAAAAAAAAAAAAAAAAXgQAAGRycy9kb3ducmV2LnhtbFBLBQYAAAAABAAEAPMAAABrBQAAAAA=&#10;" strokeweight=".26467mm">
                <v:textbox inset=",0,,0">
                  <w:txbxContent>
                    <w:p w:rsidR="00197904" w:rsidRDefault="00197904">
                      <w:pPr>
                        <w:jc w:val="center"/>
                        <w:textAlignment w:val="auto"/>
                        <w:rPr>
                          <w:rFonts w:eastAsia="標楷體"/>
                          <w:b/>
                        </w:rPr>
                      </w:pPr>
                      <w:r>
                        <w:rPr>
                          <w:rFonts w:eastAsia="標楷體"/>
                          <w:b/>
                        </w:rPr>
                        <w:t>危機事件</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86912" behindDoc="1" locked="0" layoutInCell="1" allowOverlap="1">
                <wp:simplePos x="0" y="0"/>
                <wp:positionH relativeFrom="column">
                  <wp:posOffset>1756406</wp:posOffset>
                </wp:positionH>
                <wp:positionV relativeFrom="paragraph">
                  <wp:posOffset>2128522</wp:posOffset>
                </wp:positionV>
                <wp:extent cx="2542" cy="172721"/>
                <wp:effectExtent l="0" t="0" r="35558" b="36829"/>
                <wp:wrapNone/>
                <wp:docPr id="102" name="Line 392"/>
                <wp:cNvGraphicFramePr/>
                <a:graphic xmlns:a="http://schemas.openxmlformats.org/drawingml/2006/main">
                  <a:graphicData uri="http://schemas.microsoft.com/office/word/2010/wordprocessingShape">
                    <wps:wsp>
                      <wps:cNvCnPr/>
                      <wps:spPr>
                        <a:xfrm>
                          <a:off x="0" y="0"/>
                          <a:ext cx="2542" cy="17272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3C4BCB" id="Line 392" o:spid="_x0000_s1026" type="#_x0000_t32" style="position:absolute;margin-left:138.3pt;margin-top:167.6pt;width:.2pt;height:13.6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DZsQEAAEkDAAAOAAAAZHJzL2Uyb0RvYy54bWysU8lu2zAQvRfoPxC811rSNI1gOQcb6SVo&#10;DTT9gDFFSgS4YchY9t93SLlOl1sRHShylsd5b4brh5M17Cgxau963qxqzqQTftBu7PmP58cPnzmL&#10;CdwAxjvZ87OM/GHz/t16Dp1s/eTNIJERiIvdHHo+pRS6qopikhbiygfpyKk8Wkh0xLEaEGZCt6Zq&#10;6/pTNXscAnohYyTrbnHyTcFXSor0TakoEzM9p9pSWbGsh7xWmzV0I0KYtLiUAf9RhQXt6NIr1A4S&#10;sBfU/0BZLdBHr9JKeFt5pbSQhQOxaeq/2HyfIMjChcSJ4SpTfDtY8fW4R6YH6l3dcubAUpOetJPs&#10;5r7N6swhdhS0dXu8nGLYY6Z6Umjzn0iwU1H0fFVUnhITZGxvPxKqIEdz1961TUasXlMDxvRFesvy&#10;pucxIehxSlvvHHXOY1M0heNTTEvir4R8r/OP2hiyQ2ccm3t+f9vStAmgMVIGUsmN3ughx+WwiONh&#10;a5AdIU9D+S4F/RGWL9lBnJa44sph0KF/ccNSiHFEJGuzqJF3Bz+ci0jFTv0qVC+zlQfi93PJfn0B&#10;m58AAAD//wMAUEsDBBQABgAIAAAAIQCTDlRH4wAAAAsBAAAPAAAAZHJzL2Rvd25yZXYueG1sTI/R&#10;SsNAEEXfBf9hGcEXsRuTmpSYTSlioUiR2vYDttltEpKdDbubNvr1jk/6ODOHO+cWy8n07KKdby0K&#10;eJpFwDRWVrVYCzge1o8LYD5IVLK3qAV8aQ/L8vamkLmyV/zUl32oGYWgz6WAJoQh59xXjTbSz+yg&#10;kW5n64wMNLqaKyevFG56HkdRyo1skT40ctCvja66/WgEbOTHefcw77Zrl7wdv8fNynXvOyHu76bV&#10;C7Cgp/AHw68+qUNJTic7ovKsFxBnaUqogCR5joEREWcZtTvRJo3nwMuC/+9Q/gAAAP//AwBQSwEC&#10;LQAUAAYACAAAACEAtoM4kv4AAADhAQAAEwAAAAAAAAAAAAAAAAAAAAAAW0NvbnRlbnRfVHlwZXNd&#10;LnhtbFBLAQItABQABgAIAAAAIQA4/SH/1gAAAJQBAAALAAAAAAAAAAAAAAAAAC8BAABfcmVscy8u&#10;cmVsc1BLAQItABQABgAIAAAAIQAU79DZsQEAAEkDAAAOAAAAAAAAAAAAAAAAAC4CAABkcnMvZTJv&#10;RG9jLnhtbFBLAQItABQABgAIAAAAIQCTDlRH4wAAAAsBAAAPAAAAAAAAAAAAAAAAAAsEAABkcnMv&#10;ZG93bnJldi54bWxQSwUGAAAAAAQABADzAAAAGw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85888" behindDoc="1" locked="0" layoutInCell="1" allowOverlap="1">
                <wp:simplePos x="0" y="0"/>
                <wp:positionH relativeFrom="column">
                  <wp:posOffset>4232272</wp:posOffset>
                </wp:positionH>
                <wp:positionV relativeFrom="paragraph">
                  <wp:posOffset>2440305</wp:posOffset>
                </wp:positionV>
                <wp:extent cx="248288" cy="5084"/>
                <wp:effectExtent l="0" t="0" r="37462" b="33016"/>
                <wp:wrapNone/>
                <wp:docPr id="103" name="Line 391"/>
                <wp:cNvGraphicFramePr/>
                <a:graphic xmlns:a="http://schemas.openxmlformats.org/drawingml/2006/main">
                  <a:graphicData uri="http://schemas.microsoft.com/office/word/2010/wordprocessingShape">
                    <wps:wsp>
                      <wps:cNvCnPr/>
                      <wps:spPr>
                        <a:xfrm flipV="1">
                          <a:off x="0" y="0"/>
                          <a:ext cx="248288" cy="5084"/>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F22850" id="Line 391" o:spid="_x0000_s1026" type="#_x0000_t32" style="position:absolute;margin-left:333.25pt;margin-top:192.15pt;width:19.55pt;height:.4pt;flip: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BMtwEAAFMDAAAOAAAAZHJzL2Uyb0RvYy54bWysU8mO2zAMvRfoPwi6N3YyM0XGiDOHBNPL&#10;oA3Q5c7Iki1AFgVKEyd/X0pO0+1W1AdB4vLI90hvns6jEydN0aJv5XJRS6G9ws76vpVfvzy/W0sR&#10;E/gOHHrdyouO8mn79s1mCo1e4YCu0yQYxMdmCq0cUgpNVUU16BHiAoP27DRIIyR+Ul91BBOjj65a&#10;1fX7akLqAqHSMbJ1PzvltuAbo1X6ZEzUSbhWcm+pnFTOYz6r7QaaniAMVl3bgH/oYgTruegNag8J&#10;xCvZv6BGqwgjmrRQOFZojFW6cGA2y/oPNp8HCLpwYXFiuMkU/x+s+ng6kLAdz66+k8LDyEN6sV6L&#10;u8dlVmcKseGgnT/Q9RXDgTLVs6FRGGfDN04u5JmOOBdtLzdt9TkJxcbV/Xq15mVQ7Hqo1/cZu5pB&#10;MligmD5oHEW+tDImAtsPaYfe8wyR5gJweolpTvyRkJM9Plvn2A6N82Jq5ePDKpcCXijjIJXmIjrb&#10;5bgcFqk/7hyJE+S9KN+1od/CcpE9xGGOK64cBg3hq+/mRpxnIlmlWZd8O2J3KXIVO0+uUL1uWV6N&#10;X98l++e/sP0OAAD//wMAUEsDBBQABgAIAAAAIQB8ye1d3gAAAAsBAAAPAAAAZHJzL2Rvd25yZXYu&#10;eG1sTI/BTsMwDIbvSLxDZCRuLB1rw1SaTghpByRExeABvMa01RqnNOla3p7sBEfbn/7/c7FbbC/O&#10;NPrOsYb1KgFBXDvTcaPh82N/twXhA7LB3jFp+CEPu/L6qsDcuJnf6XwIjYgh7HPU0IYw5FL6uiWL&#10;fuUG4nj7cqPFEMexkWbEOYbbXt4niZIWO44NLQ703FJ9Okw29r55s58x/a6mF49p+lr5E1Va394s&#10;T48gAi3hD4aLflSHMjod3cTGi16DUiqLqIbNNt2AiMRDkikQx8smW4MsC/n/h/IXAAD//wMAUEsB&#10;Ai0AFAAGAAgAAAAhALaDOJL+AAAA4QEAABMAAAAAAAAAAAAAAAAAAAAAAFtDb250ZW50X1R5cGVz&#10;XS54bWxQSwECLQAUAAYACAAAACEAOP0h/9YAAACUAQAACwAAAAAAAAAAAAAAAAAvAQAAX3JlbHMv&#10;LnJlbHNQSwECLQAUAAYACAAAACEAwgVATLcBAABTAwAADgAAAAAAAAAAAAAAAAAuAgAAZHJzL2Uy&#10;b0RvYy54bWxQSwECLQAUAAYACAAAACEAfMntXd4AAAALAQAADwAAAAAAAAAAAAAAAAARBAAAZHJz&#10;L2Rvd25yZXYueG1sUEsFBgAAAAAEAAQA8wAAABw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84864" behindDoc="1" locked="0" layoutInCell="1" allowOverlap="1">
                <wp:simplePos x="0" y="0"/>
                <wp:positionH relativeFrom="column">
                  <wp:posOffset>4490718</wp:posOffset>
                </wp:positionH>
                <wp:positionV relativeFrom="paragraph">
                  <wp:posOffset>2227578</wp:posOffset>
                </wp:positionV>
                <wp:extent cx="1171575" cy="395606"/>
                <wp:effectExtent l="0" t="0" r="28575" b="23494"/>
                <wp:wrapNone/>
                <wp:docPr id="104" name="Rectangle 390"/>
                <wp:cNvGraphicFramePr/>
                <a:graphic xmlns:a="http://schemas.openxmlformats.org/drawingml/2006/main">
                  <a:graphicData uri="http://schemas.microsoft.com/office/word/2010/wordprocessingShape">
                    <wps:wsp>
                      <wps:cNvSpPr/>
                      <wps:spPr>
                        <a:xfrm>
                          <a:off x="0" y="0"/>
                          <a:ext cx="1171575" cy="395606"/>
                        </a:xfrm>
                        <a:prstGeom prst="rect">
                          <a:avLst/>
                        </a:prstGeom>
                        <a:solidFill>
                          <a:srgbClr val="FFFFFF"/>
                        </a:solidFill>
                        <a:ln w="9528" cap="flat">
                          <a:solidFill>
                            <a:srgbClr val="000000"/>
                          </a:solidFill>
                          <a:prstDash val="solid"/>
                          <a:miter/>
                        </a:ln>
                      </wps:spPr>
                      <wps:txbx>
                        <w:txbxContent>
                          <w:p w:rsidR="00197904" w:rsidRDefault="00197904">
                            <w:pPr>
                              <w:pStyle w:val="aff7"/>
                              <w:spacing w:line="240" w:lineRule="exact"/>
                              <w:jc w:val="left"/>
                            </w:pPr>
                            <w:r>
                              <w:t>啟動危機事件處理機制</w:t>
                            </w:r>
                          </w:p>
                        </w:txbxContent>
                      </wps:txbx>
                      <wps:bodyPr vert="horz" wrap="square" lIns="91440" tIns="45720" rIns="91440" bIns="45720" anchor="t" anchorCtr="0" compatLnSpc="0">
                        <a:noAutofit/>
                      </wps:bodyPr>
                    </wps:wsp>
                  </a:graphicData>
                </a:graphic>
              </wp:anchor>
            </w:drawing>
          </mc:Choice>
          <mc:Fallback>
            <w:pict>
              <v:rect id="Rectangle 390" o:spid="_x0000_s1054" style="position:absolute;margin-left:353.6pt;margin-top:175.4pt;width:92.25pt;height:31.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1oBwIAABAEAAAOAAAAZHJzL2Uyb0RvYy54bWysU9uO2yAQfa/Uf0C8N7azuTRWnFW1UapK&#10;q3bVtB8wwRAjYaBAYqdf3wFnk2y7T6vygBlmfObMmWF537eKHLnz0uiKFqOcEq6ZqaXeV/Tnj82H&#10;j5T4ALoGZTSv6Il7er96/27Z2ZKPTWNUzR1BEO3Lzla0CcGWWeZZw1vwI2O5RqcwroWApttntYMO&#10;0VuVjfN8lnXG1dYZxr3H2/XgpKuELwRn4ZsQngeiKorcQtpd2ndxz1ZLKPcObCPZmQa8gUULUmPS&#10;C9QaApCDk/9AtZI5440II2bazAghGU81YDVF/lc12wYsT7WgON5eZPL/D5Z9PT45ImvsXT6hREOL&#10;TfqOsoHeK07uFkmizvoSI7f2yaFg0fJ4jPX2wrXxi5WQPsl6usjK+0AYXhbFvJjOp5Qw9N0tprN8&#10;FnXPrn9b58NnbloSDxV1mD+pCcdHH4bQ55CYzBsl641UKhluv3tQjhwBW7xJ64z+Ikxp0lV0MR3j&#10;QDLASRMKhiQvwvwtWp7Wa2iRzRp8M2RNCDEMylYG7gbGSmONV63iKfS7PomNLDAoXu1MfcIO4BPC&#10;whvjflPS4ThW1P86gOOUqC8a+70oJpM4v8mYTOdjNNytZ3frAc0QqqKBkuH4EIaZx6GzEB711rLY&#10;pshYm0+HYIRMOl8Znbnj2KVOnZ9InOtbO0VdH/LqDwAAAP//AwBQSwMEFAAGAAgAAAAhAJ69Yx3h&#10;AAAACwEAAA8AAABkcnMvZG93bnJldi54bWxMj8tOwzAQRfdI/IM1SGwQtdMCKSFOVUWwya7huXTj&#10;aRJhj6PYbdK/x6xgOZqje8/NN7M17ISj7x1JSBYCGFLjdE+thLfXl9s1MB8UaWUcoYQzetgUlxe5&#10;yrSbaIenOrQshpDPlIQuhCHj3DcdWuUXbkCKv4MbrQrxHFuuRzXFcGv4UogHblVPsaFTA5YdNt/1&#10;0Ur4rA69f/9CM003ZVVX27P5eC6lvL6at0/AAs7hD4Zf/agORXTauyNpz4yEVKTLiEpY3Yu4IRLr&#10;xyQFtpdwl6wS4EXO/28ofgAAAP//AwBQSwECLQAUAAYACAAAACEAtoM4kv4AAADhAQAAEwAAAAAA&#10;AAAAAAAAAAAAAAAAW0NvbnRlbnRfVHlwZXNdLnhtbFBLAQItABQABgAIAAAAIQA4/SH/1gAAAJQB&#10;AAALAAAAAAAAAAAAAAAAAC8BAABfcmVscy8ucmVsc1BLAQItABQABgAIAAAAIQCHw21oBwIAABAE&#10;AAAOAAAAAAAAAAAAAAAAAC4CAABkcnMvZTJvRG9jLnhtbFBLAQItABQABgAIAAAAIQCevWMd4QAA&#10;AAsBAAAPAAAAAAAAAAAAAAAAAGEEAABkcnMvZG93bnJldi54bWxQSwUGAAAAAAQABADzAAAAbwUA&#10;AAAA&#10;" strokeweight=".26467mm">
                <v:textbox>
                  <w:txbxContent>
                    <w:p w:rsidR="00197904" w:rsidRDefault="00197904">
                      <w:pPr>
                        <w:pStyle w:val="aff7"/>
                        <w:spacing w:line="240" w:lineRule="exact"/>
                        <w:jc w:val="left"/>
                      </w:pPr>
                      <w:r>
                        <w:t>啟動危機事件處理機制</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83840" behindDoc="1" locked="0" layoutInCell="1" allowOverlap="1">
                <wp:simplePos x="0" y="0"/>
                <wp:positionH relativeFrom="column">
                  <wp:posOffset>4493261</wp:posOffset>
                </wp:positionH>
                <wp:positionV relativeFrom="paragraph">
                  <wp:posOffset>2700022</wp:posOffset>
                </wp:positionV>
                <wp:extent cx="1171575" cy="431167"/>
                <wp:effectExtent l="0" t="0" r="28575" b="26033"/>
                <wp:wrapNone/>
                <wp:docPr id="105" name="Rectangle 389"/>
                <wp:cNvGraphicFramePr/>
                <a:graphic xmlns:a="http://schemas.openxmlformats.org/drawingml/2006/main">
                  <a:graphicData uri="http://schemas.microsoft.com/office/word/2010/wordprocessingShape">
                    <wps:wsp>
                      <wps:cNvSpPr/>
                      <wps:spPr>
                        <a:xfrm>
                          <a:off x="0" y="0"/>
                          <a:ext cx="1171575" cy="431167"/>
                        </a:xfrm>
                        <a:prstGeom prst="rect">
                          <a:avLst/>
                        </a:prstGeom>
                        <a:solidFill>
                          <a:srgbClr val="FFFFFF"/>
                        </a:solidFill>
                        <a:ln w="9528" cap="flat">
                          <a:solidFill>
                            <a:srgbClr val="000000"/>
                          </a:solidFill>
                          <a:prstDash val="solid"/>
                          <a:miter/>
                        </a:ln>
                      </wps:spPr>
                      <wps:txbx>
                        <w:txbxContent>
                          <w:p w:rsidR="00197904" w:rsidRDefault="00197904">
                            <w:pPr>
                              <w:pStyle w:val="a4"/>
                              <w:spacing w:line="240" w:lineRule="exact"/>
                              <w:rPr>
                                <w:rFonts w:ascii="標楷體" w:eastAsia="標楷體" w:hAnsi="標楷體"/>
                                <w:sz w:val="22"/>
                                <w:szCs w:val="22"/>
                              </w:rPr>
                            </w:pPr>
                            <w:r>
                              <w:rPr>
                                <w:rFonts w:ascii="標楷體" w:eastAsia="標楷體" w:hAnsi="標楷體"/>
                                <w:sz w:val="22"/>
                                <w:szCs w:val="22"/>
                              </w:rPr>
                              <w:t>涉及刑事案件者保持現場完整</w:t>
                            </w:r>
                          </w:p>
                        </w:txbxContent>
                      </wps:txbx>
                      <wps:bodyPr vert="horz" wrap="square" lIns="91440" tIns="45720" rIns="91440" bIns="45720" anchor="t" anchorCtr="0" compatLnSpc="0">
                        <a:noAutofit/>
                      </wps:bodyPr>
                    </wps:wsp>
                  </a:graphicData>
                </a:graphic>
              </wp:anchor>
            </w:drawing>
          </mc:Choice>
          <mc:Fallback>
            <w:pict>
              <v:rect id="Rectangle 389" o:spid="_x0000_s1055" style="position:absolute;margin-left:353.8pt;margin-top:212.6pt;width:92.25pt;height:33.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KsBgIAABAEAAAOAAAAZHJzL2Uyb0RvYy54bWysU9uO0zAQfUfiHyy/0yTddruNmq7QVkVI&#10;K1hR+ICpYzeWfMN2myxfz9gp3S7whPCD4/FMzpw5M17dD1qRE/dBWtPQalJSwg2zrTSHhn77un13&#10;R0mIYFpQ1vCGPvNA79dv36x6V/Op7axquScIYkLdu4Z2Mbq6KALruIYwsY4bdArrNUQ0/aFoPfSI&#10;rlUxLcvbore+dd4yHgLebkYnXWd8ITiLn4UIPBLVUOQW8+7zvk97sV5BffDgOsnONOAfWGiQBpNe&#10;oDYQgRy9/ANKS+ZtsCJOmNWFFUIynmvAaqryt2p2HTiea0FxgrvIFP4fLPt0evJEtti7ck6JAY1N&#10;+oKygTkoTm7ulkmi3oUaI3fuyZ+tgMdU7yC8Tl+shAxZ1ueLrHyIhOFlVS2q+QLRGfpmN1V1u0ig&#10;xcvfzof4gVtN0qGhHvNnNeH0GOIY+iskJQtWyXYrlcqGP+wflCcnwBZv8zqjvwpThvQNXc6nOJAM&#10;cNKEgjHJq7BwjVbm9Te0xGYDoRuzZoQUBrWWkfuRsTJYY1Ju1Cqd4rAfstjTi6x72z5jB/AJYeGd&#10;9T8o6XEcGxq+H8FzStRHg/1eVrNZmt9szOaLKRr+2rO/9oBhCNXQSMl4fIjjzOPQOYiPZudYalNi&#10;bOz7Y7RCZp0TyZHRmTuOXe7U+Ymkub62c9TLQ17/BAAA//8DAFBLAwQUAAYACAAAACEAJvuOpOEA&#10;AAALAQAADwAAAGRycy9kb3ducmV2LnhtbEyPTU+EMBCG7yb+h2ZMvBi3gLofSNlsiF64iZ/HLswC&#10;sZ0S2l3Yf+940uPMPHnnebPtbI044eh7RwriRQQCqXZNT62Ct9fn2zUIHzQ12jhCBWf0sM0vLzKd&#10;Nm6iFzxVoRUcQj7VCroQhlRKX3dotV+4AYlvBzdaHXgcW9mMeuJwa2QSRUtpdU/8odMDFh3W39XR&#10;KvgsD71//0IzTTdFWZW7s/l4KpS6vpp3jyACzuEPhl99VoecnfbuSI0XRsEqWi0ZVXCfPCQgmFhv&#10;khjEnjebuxhknsn/HfIfAAAA//8DAFBLAQItABQABgAIAAAAIQC2gziS/gAAAOEBAAATAAAAAAAA&#10;AAAAAAAAAAAAAABbQ29udGVudF9UeXBlc10ueG1sUEsBAi0AFAAGAAgAAAAhADj9If/WAAAAlAEA&#10;AAsAAAAAAAAAAAAAAAAALwEAAF9yZWxzLy5yZWxzUEsBAi0AFAAGAAgAAAAhAGWncqwGAgAAEAQA&#10;AA4AAAAAAAAAAAAAAAAALgIAAGRycy9lMm9Eb2MueG1sUEsBAi0AFAAGAAgAAAAhACb7jqThAAAA&#10;CwEAAA8AAAAAAAAAAAAAAAAAYAQAAGRycy9kb3ducmV2LnhtbFBLBQYAAAAABAAEAPMAAABuBQAA&#10;AAA=&#10;" strokeweight=".26467mm">
                <v:textbox>
                  <w:txbxContent>
                    <w:p w:rsidR="00197904" w:rsidRDefault="00197904">
                      <w:pPr>
                        <w:pStyle w:val="a4"/>
                        <w:spacing w:line="240" w:lineRule="exact"/>
                        <w:rPr>
                          <w:rFonts w:ascii="標楷體" w:eastAsia="標楷體" w:hAnsi="標楷體"/>
                          <w:sz w:val="22"/>
                          <w:szCs w:val="22"/>
                        </w:rPr>
                      </w:pPr>
                      <w:r>
                        <w:rPr>
                          <w:rFonts w:ascii="標楷體" w:eastAsia="標楷體" w:hAnsi="標楷體"/>
                          <w:sz w:val="22"/>
                          <w:szCs w:val="22"/>
                        </w:rPr>
                        <w:t>涉及刑事案件者保持現場完整</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82816" behindDoc="1" locked="0" layoutInCell="1" allowOverlap="1">
                <wp:simplePos x="0" y="0"/>
                <wp:positionH relativeFrom="column">
                  <wp:posOffset>3713478</wp:posOffset>
                </wp:positionH>
                <wp:positionV relativeFrom="paragraph">
                  <wp:posOffset>2618741</wp:posOffset>
                </wp:positionV>
                <wp:extent cx="8258" cy="618491"/>
                <wp:effectExtent l="0" t="0" r="29842" b="29209"/>
                <wp:wrapNone/>
                <wp:docPr id="106" name="Line 388"/>
                <wp:cNvGraphicFramePr/>
                <a:graphic xmlns:a="http://schemas.openxmlformats.org/drawingml/2006/main">
                  <a:graphicData uri="http://schemas.microsoft.com/office/word/2010/wordprocessingShape">
                    <wps:wsp>
                      <wps:cNvCnPr/>
                      <wps:spPr>
                        <a:xfrm>
                          <a:off x="0" y="0"/>
                          <a:ext cx="8258" cy="618491"/>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E59F0A" id="Line 388" o:spid="_x0000_s1026" type="#_x0000_t32" style="position:absolute;margin-left:292.4pt;margin-top:206.2pt;width:.65pt;height:48.7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rHsQEAAEkDAAAOAAAAZHJzL2Uyb0RvYy54bWysU8lu2zAQvRfoPxC8x5KcxnAEyznYSC9B&#10;a6DNB4wpUiLADUPGsv++Q8p1utyK6kCJs7yZ92a0eTpbw04So/au482i5kw64Xvtho6/fn++W3MW&#10;E7gejHey4xcZ+dP244fNFFq59KM3vURGIC62U+j4mFJoqyqKUVqICx+kI6fyaCHRFYeqR5gI3Zpq&#10;WderavLYB/RCxkjW/ezk24KvlBTpq1JRJmY6Tr2lcmI5j/msthtoB4QwanFtA/6hCwvaUdEb1B4S&#10;sDfUf0FZLdBHr9JCeFt5pbSQhQOxaeo/2HwbIcjChcSJ4SZT/H+w4svpgEz3NLt6xZkDS0N60U6y&#10;+/U6qzOF2FLQzh3weovhgJnqWaHNbyLBzkXRy01ReU5MkHG9fKAFEORYNetPj01GrN5TA8b0WXrL&#10;8kfHY0LQw5h23jmanMemaAqnl5jmxJ8Jua7zz9oYskNrHJs6/viwzMWA1kgZSCU3eqP7HJfDIg7H&#10;nUF2grwN5bk29FtYLrKHOM5xxZXDoEX/5vq5EeOISNZmViN/HX1/KSIVO82rUL3uVl6IX+8l+/0P&#10;2P4AAAD//wMAUEsDBBQABgAIAAAAIQChCt7O4wAAAAsBAAAPAAAAZHJzL2Rvd25yZXYueG1sTI9R&#10;S8NAEITfBf/DsYIvYi+paYkxl1LEQhGRWvsDtsk2CcnthbtLG/31nk/6tsMOM9/kq0n34kzWtYYV&#10;xLMIBHFpqpZrBYfPzX0KwnnkCnvDpOCLHKyK66scs8pc+IPOe1+LEMIuQwWN90MmpSsb0uhmZiAO&#10;v5OxGn2QtpaVxUsI172cR9FSamw5NDQ40HNDZbcftYItvp92d0n3trEPL4fvcbu23etOqdubaf0E&#10;wtPk/8zwix/QoQhMRzNy5USvYJEmAd0rSOJ5AiI4FukyBnEMR/SYgixy+X9D8QMAAP//AwBQSwEC&#10;LQAUAAYACAAAACEAtoM4kv4AAADhAQAAEwAAAAAAAAAAAAAAAAAAAAAAW0NvbnRlbnRfVHlwZXNd&#10;LnhtbFBLAQItABQABgAIAAAAIQA4/SH/1gAAAJQBAAALAAAAAAAAAAAAAAAAAC8BAABfcmVscy8u&#10;cmVsc1BLAQItABQABgAIAAAAIQD0nOrHsQEAAEkDAAAOAAAAAAAAAAAAAAAAAC4CAABkcnMvZTJv&#10;RG9jLnhtbFBLAQItABQABgAIAAAAIQChCt7O4wAAAAsBAAAPAAAAAAAAAAAAAAAAAAsEAABkcnMv&#10;ZG93bnJldi54bWxQSwUGAAAAAAQABADzAAAAGw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81792" behindDoc="1" locked="0" layoutInCell="1" allowOverlap="1">
                <wp:simplePos x="0" y="0"/>
                <wp:positionH relativeFrom="column">
                  <wp:posOffset>1122041</wp:posOffset>
                </wp:positionH>
                <wp:positionV relativeFrom="paragraph">
                  <wp:posOffset>2324103</wp:posOffset>
                </wp:positionV>
                <wp:extent cx="1368427" cy="405134"/>
                <wp:effectExtent l="0" t="0" r="22223" b="13966"/>
                <wp:wrapNone/>
                <wp:docPr id="107" name="Rectangle 387"/>
                <wp:cNvGraphicFramePr/>
                <a:graphic xmlns:a="http://schemas.openxmlformats.org/drawingml/2006/main">
                  <a:graphicData uri="http://schemas.microsoft.com/office/word/2010/wordprocessingShape">
                    <wps:wsp>
                      <wps:cNvSpPr/>
                      <wps:spPr>
                        <a:xfrm>
                          <a:off x="0" y="0"/>
                          <a:ext cx="1368427" cy="405134"/>
                        </a:xfrm>
                        <a:prstGeom prst="rect">
                          <a:avLst/>
                        </a:prstGeom>
                        <a:solidFill>
                          <a:srgbClr val="FFFFFF"/>
                        </a:solidFill>
                        <a:ln w="9528" cap="flat">
                          <a:solidFill>
                            <a:srgbClr val="000000"/>
                          </a:solidFill>
                          <a:prstDash val="solid"/>
                          <a:miter/>
                        </a:ln>
                      </wps:spPr>
                      <wps:txbx>
                        <w:txbxContent>
                          <w:p w:rsidR="00197904" w:rsidRDefault="00197904">
                            <w:pPr>
                              <w:pStyle w:val="aff7"/>
                              <w:spacing w:line="240" w:lineRule="exact"/>
                              <w:jc w:val="left"/>
                            </w:pPr>
                            <w:r>
                              <w:t>通知緊急連絡人及機構負責人</w:t>
                            </w:r>
                          </w:p>
                        </w:txbxContent>
                      </wps:txbx>
                      <wps:bodyPr vert="horz" wrap="square" lIns="91440" tIns="45720" rIns="91440" bIns="45720" anchor="t" anchorCtr="0" compatLnSpc="0">
                        <a:noAutofit/>
                      </wps:bodyPr>
                    </wps:wsp>
                  </a:graphicData>
                </a:graphic>
              </wp:anchor>
            </w:drawing>
          </mc:Choice>
          <mc:Fallback>
            <w:pict>
              <v:rect id="Rectangle 387" o:spid="_x0000_s1056" style="position:absolute;margin-left:88.35pt;margin-top:183pt;width:107.75pt;height:31.9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M3BgIAABAEAAAOAAAAZHJzL2Uyb0RvYy54bWysU9uO2jAQfa/Uf7D8XhIgLGxEWFWLqCqt&#10;2lVpP2BwHGLJt9qGhH59xw4Ftt2nVf3geDyTMzNnjpcPvZLkyJ0XRld0PMop4ZqZWuh9RX9833xY&#10;UOID6Bqk0byiJ+7pw+r9u2VnSz4xrZE1dwRBtC87W9E2BFtmmWctV+BHxnKNzsY4BQFNt89qBx2i&#10;K5lN8vwu64yrrTOMe4+368FJVwm/aTgLX5vG80BkRbG2kHaX9l3cs9USyr0D2wp2LgPeUIUCoTHp&#10;BWoNAcjBiX+glGDOeNOEETMqM00jGE89YDfj/K9uti1YnnpBcry90OT/Hyz7cnx2RNQ4u3xOiQaF&#10;Q/qGtIHeS06mi3mkqLO+xMitfXZny+Mx9ts3TsUvdkL6ROvpQivvA2F4OZ7eLYoJojP0FflsPC0i&#10;aHb92zofPnGjSDxU1GH+xCYcn3wYQv+ExGTeSFFvhJTJcPvdo3TkCDjiTVpn9BdhUpOuovezCQqS&#10;ASqtkTAkeRHmb9HytF5Di9WswbdD1oQQw6BUInA3VCw19hiZG7iKp9Dv+kT2NCkvXu1MfcIJ4BPC&#10;xlvjflHSoRwr6n8ewHFK5GeN874fF0XUbzKK2XyChrv17G49oBlCVTRQMhwfw6B5FJ2F8KS3lsUx&#10;xYq1+XgIphGJ52tF59pRdmlS5ycSdX1rp6jrQ179BgAA//8DAFBLAwQUAAYACAAAACEALD57quAA&#10;AAALAQAADwAAAGRycy9kb3ducmV2LnhtbEyPy26DMBBF95X6D9ZU6qZqTElFEoqJItRu2JU+lw5M&#10;ANUeI+wE8vedrtLl1RzdOTfbztaIE46+d6TgYRGBQKpd01Or4P3t5X4NwgdNjTaOUMEZPWzz66tM&#10;p42b6BVPVWgFl5BPtYIuhCGV0tcdWu0XbkDi28GNVgeOYyubUU9cbo2MoyiRVvfEHzo9YNFh/VMd&#10;rYKv8tD7j28003RXlFW5O5vP50Kp25t59wQi4BwuMPzpszrk7LR3R2q8MJxXyYpRBcsk4VFMLDdx&#10;DGKv4DHerEHmmfy/If8FAAD//wMAUEsBAi0AFAAGAAgAAAAhALaDOJL+AAAA4QEAABMAAAAAAAAA&#10;AAAAAAAAAAAAAFtDb250ZW50X1R5cGVzXS54bWxQSwECLQAUAAYACAAAACEAOP0h/9YAAACUAQAA&#10;CwAAAAAAAAAAAAAAAAAvAQAAX3JlbHMvLnJlbHNQSwECLQAUAAYACAAAACEAc9pzNwYCAAAQBAAA&#10;DgAAAAAAAAAAAAAAAAAuAgAAZHJzL2Uyb0RvYy54bWxQSwECLQAUAAYACAAAACEALD57quAAAAAL&#10;AQAADwAAAAAAAAAAAAAAAABgBAAAZHJzL2Rvd25yZXYueG1sUEsFBgAAAAAEAAQA8wAAAG0FAAAA&#10;AA==&#10;" strokeweight=".26467mm">
                <v:textbox>
                  <w:txbxContent>
                    <w:p w:rsidR="00197904" w:rsidRDefault="00197904">
                      <w:pPr>
                        <w:pStyle w:val="aff7"/>
                        <w:spacing w:line="240" w:lineRule="exact"/>
                        <w:jc w:val="left"/>
                      </w:pPr>
                      <w:r>
                        <w:t>通知緊急連絡人及機構負責人</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80768" behindDoc="1" locked="0" layoutInCell="1" allowOverlap="1">
                <wp:simplePos x="0" y="0"/>
                <wp:positionH relativeFrom="column">
                  <wp:posOffset>3056253</wp:posOffset>
                </wp:positionH>
                <wp:positionV relativeFrom="paragraph">
                  <wp:posOffset>2311402</wp:posOffset>
                </wp:positionV>
                <wp:extent cx="1156972" cy="298451"/>
                <wp:effectExtent l="0" t="0" r="24128" b="25399"/>
                <wp:wrapNone/>
                <wp:docPr id="108" name="Rectangle 386"/>
                <wp:cNvGraphicFramePr/>
                <a:graphic xmlns:a="http://schemas.openxmlformats.org/drawingml/2006/main">
                  <a:graphicData uri="http://schemas.microsoft.com/office/word/2010/wordprocessingShape">
                    <wps:wsp>
                      <wps:cNvSpPr/>
                      <wps:spPr>
                        <a:xfrm>
                          <a:off x="0" y="0"/>
                          <a:ext cx="1156972" cy="298451"/>
                        </a:xfrm>
                        <a:prstGeom prst="rect">
                          <a:avLst/>
                        </a:prstGeom>
                        <a:solidFill>
                          <a:srgbClr val="FFFFFF"/>
                        </a:solidFill>
                        <a:ln w="9528" cap="flat">
                          <a:solidFill>
                            <a:srgbClr val="000000"/>
                          </a:solidFill>
                          <a:prstDash val="solid"/>
                          <a:miter/>
                        </a:ln>
                      </wps:spPr>
                      <wps:txbx>
                        <w:txbxContent>
                          <w:p w:rsidR="00197904" w:rsidRDefault="00197904">
                            <w:pPr>
                              <w:pStyle w:val="aff7"/>
                            </w:pPr>
                            <w:r>
                              <w:t>現場處理</w:t>
                            </w:r>
                          </w:p>
                        </w:txbxContent>
                      </wps:txbx>
                      <wps:bodyPr vert="horz" wrap="square" lIns="91440" tIns="45720" rIns="91440" bIns="45720" anchor="t" anchorCtr="0" compatLnSpc="0">
                        <a:noAutofit/>
                      </wps:bodyPr>
                    </wps:wsp>
                  </a:graphicData>
                </a:graphic>
              </wp:anchor>
            </w:drawing>
          </mc:Choice>
          <mc:Fallback>
            <w:pict>
              <v:rect id="Rectangle 386" o:spid="_x0000_s1057" style="position:absolute;margin-left:240.65pt;margin-top:182pt;width:91.1pt;height:2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BYBgIAABAEAAAOAAAAZHJzL2Uyb0RvYy54bWysU9uO0zAQfUfiHyy/01y27bZR0xXaqghp&#10;BSsKHzB1nMaSb9huk+XrGTul7QJPCD84Hs/kzJwz49XDoCQ5ceeF0TUtJjklXDPTCH2o6bev23cL&#10;SnwA3YA0mtf0hXv6sH77ZtXbipemM7LhjiCI9lVva9qFYKss86zjCvzEWK7R2RqnIKDpDlnjoEd0&#10;JbMyz+dZb1xjnWHce7zdjE66Tvhty1n43LaeByJrirWFtLu07+OerVdQHRzYTrBzGfAPVSgQGpNe&#10;oDYQgByd+ANKCeaMN22YMKMy07aC8cQB2RT5b2x2HVieuKA43l5k8v8Pln06PTsiGuxdjq3SoLBJ&#10;X1A20AfJyd1iHiXqra8wcmef3dnyeIx8h9ap+EUmZEiyvlxk5UMgDC+LYjZf3peUMPSVy8V0VkTQ&#10;7Pq3dT584EaReKipw/xJTTg9+TCG/gqJybyRotkKKZPhDvtH6cgJsMXbtM7or8KkJn1Nl7MSWTLA&#10;SWsljElehflbtDytv6HFajbguzFrQohhUCkRuBsrlho5RuVGreIpDPshiX2XFIhXe9O8YAfwCSHx&#10;zrgflPQ4jjX134/gOCXyo8Z+L4vpNM5vMqaz+xINd+vZ33pAM4SqaaBkPD6GceZx6CyEJ72zLLYp&#10;VqzN+2MwrUg6Xys6145jlzp1fiJxrm/tFHV9yOufAAAA//8DAFBLAwQUAAYACAAAACEA+H1U4uAA&#10;AAALAQAADwAAAGRycy9kb3ducmV2LnhtbEyPTU+DQBCG7yb+h82YeDF2QSppkKVpiF64Sf06bmEK&#10;xN1Zwm4L/feOJz1O3ifvPG++XawRZ5z84EhBvIpAIDWuHahT8LZ/ud+A8EFTq40jVHBBD9vi+irX&#10;WetmesVzHTrBJeQzraAPYcyk9E2PVvuVG5E4O7rJ6sDn1Ml20jOXWyMfoiiVVg/EH3o9Ytlj812f&#10;rILP6jj49y8083xXVnW1u5iP51Kp25tl9wQi4BL+YPjVZ3Uo2OngTtR6YRSsN3HCqIIkXfMoJtI0&#10;eQRx4CiOI5BFLv9vKH4AAAD//wMAUEsBAi0AFAAGAAgAAAAhALaDOJL+AAAA4QEAABMAAAAAAAAA&#10;AAAAAAAAAAAAAFtDb250ZW50X1R5cGVzXS54bWxQSwECLQAUAAYACAAAACEAOP0h/9YAAACUAQAA&#10;CwAAAAAAAAAAAAAAAAAvAQAAX3JlbHMvLnJlbHNQSwECLQAUAAYACAAAACEA7TwgWAYCAAAQBAAA&#10;DgAAAAAAAAAAAAAAAAAuAgAAZHJzL2Uyb0RvYy54bWxQSwECLQAUAAYACAAAACEA+H1U4uAAAAAL&#10;AQAADwAAAAAAAAAAAAAAAABgBAAAZHJzL2Rvd25yZXYueG1sUEsFBgAAAAAEAAQA8wAAAG0FAAAA&#10;AA==&#10;" strokeweight=".26467mm">
                <v:textbox>
                  <w:txbxContent>
                    <w:p w:rsidR="00197904" w:rsidRDefault="00197904">
                      <w:pPr>
                        <w:pStyle w:val="aff7"/>
                      </w:pPr>
                      <w:r>
                        <w:t>現場處理</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79744" behindDoc="1" locked="0" layoutInCell="1" allowOverlap="1">
                <wp:simplePos x="0" y="0"/>
                <wp:positionH relativeFrom="column">
                  <wp:posOffset>1769107</wp:posOffset>
                </wp:positionH>
                <wp:positionV relativeFrom="paragraph">
                  <wp:posOffset>4394835</wp:posOffset>
                </wp:positionV>
                <wp:extent cx="676912" cy="351157"/>
                <wp:effectExtent l="0" t="0" r="27938" b="10793"/>
                <wp:wrapNone/>
                <wp:docPr id="109" name="Rectangle 385"/>
                <wp:cNvGraphicFramePr/>
                <a:graphic xmlns:a="http://schemas.openxmlformats.org/drawingml/2006/main">
                  <a:graphicData uri="http://schemas.microsoft.com/office/word/2010/wordprocessingShape">
                    <wps:wsp>
                      <wps:cNvSpPr/>
                      <wps:spPr>
                        <a:xfrm>
                          <a:off x="0" y="0"/>
                          <a:ext cx="676912" cy="351157"/>
                        </a:xfrm>
                        <a:prstGeom prst="rect">
                          <a:avLst/>
                        </a:prstGeom>
                        <a:solidFill>
                          <a:srgbClr val="FFFFFF"/>
                        </a:solidFill>
                        <a:ln w="9528" cap="flat">
                          <a:solidFill>
                            <a:srgbClr val="000000"/>
                          </a:solidFill>
                          <a:prstDash val="solid"/>
                          <a:miter/>
                        </a:ln>
                      </wps:spPr>
                      <wps:txbx>
                        <w:txbxContent>
                          <w:p w:rsidR="00197904" w:rsidRDefault="00197904">
                            <w:pPr>
                              <w:jc w:val="center"/>
                              <w:rPr>
                                <w:rFonts w:ascii="標楷體" w:eastAsia="標楷體" w:hAnsi="標楷體"/>
                              </w:rPr>
                            </w:pPr>
                            <w:r>
                              <w:rPr>
                                <w:rFonts w:ascii="標楷體" w:eastAsia="標楷體" w:hAnsi="標楷體"/>
                              </w:rPr>
                              <w:t>家屬</w:t>
                            </w:r>
                          </w:p>
                        </w:txbxContent>
                      </wps:txbx>
                      <wps:bodyPr vert="horz" wrap="square" lIns="91440" tIns="45720" rIns="91440" bIns="45720" anchor="t" anchorCtr="0" compatLnSpc="0">
                        <a:noAutofit/>
                      </wps:bodyPr>
                    </wps:wsp>
                  </a:graphicData>
                </a:graphic>
              </wp:anchor>
            </w:drawing>
          </mc:Choice>
          <mc:Fallback>
            <w:pict>
              <v:rect id="Rectangle 385" o:spid="_x0000_s1058" style="position:absolute;margin-left:139.3pt;margin-top:346.05pt;width:53.3pt;height:27.6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irBgIAAA8EAAAOAAAAZHJzL2Uyb0RvYy54bWysU9uO0zAQfUfiHyy/01x620ZNV2irIqQV&#10;rCh8wMRxGkuObWy3Sfl6xk5pu8ATwg+Ox3NyZubMeP04dJKcuHVCq5Jmk5QSrpiuhTqU9NvX3bsH&#10;SpwHVYPUipf0zB193Lx9s+5NwXPdallzS5BEuaI3JW29N0WSONbyDtxEG67Q2WjbgUfTHpLaQo/s&#10;nUzyNF0kvba1sZpx5/B2OzrpJvI3DWf+c9M47oksKebm427jXoU92ayhOFgwrWCXNOAfsuhAKAx6&#10;pdqCB3K04g+qTjCrnW78hOku0U0jGI81YDVZ+ls1+xYMj7WgOM5cZXL/j5Z9Or1YImrsXbqiREGH&#10;TfqCsoE6SE6mD/MgUW9cgci9ebEXy+Ex1Ds0tgtfrIQMUdbzVVY+eMLwcrFcrLKcEoau6TzL5svA&#10;mdx+Ntb5D1x3JBxKajF8FBNOz86P0F+QEMtpKeqdkDIa9lA9SUtOgB3exXVhfwWTivQlXc1znEcG&#10;OGiNhDHIK5i7Z0vj+htbyGYLrh2jRoYAg6ITntsxY6mwxiDcKFU4+aEaotbTPMDDVaXrMzYAXxAW&#10;3mr7g5Iep7Gk7vsRLKdEflTY7lU2m4XxjcZsvszRsPee6t4DiiFVST0l4/HJjyOPM2fAP6u9YaFL&#10;IWOl3x+9bkTU+ZbRJXecutipywsJY31vR9TtHW9+AgAA//8DAFBLAwQUAAYACAAAACEAFPmEueEA&#10;AAALAQAADwAAAGRycy9kb3ducmV2LnhtbEyPS0+DQBSF9yb+h8k1cWPsUKyAyKVpiG7Yic/llLkF&#10;4jwIMy303zuudHlzvpzz3WK7aMVONLnBGoT1KgJGprVyMB3C2+vzbQbMeWGkUNYQwpkcbMvLi0Lk&#10;0s7mhU6N71goMS4XCL33Y865a3vSwq3sSCZkBztp4cM5dVxOYg7lWvE4ihKuxWDCQi9Gqnpqv5uj&#10;RvisD4N7/yI1zzdV3dS7s/p4qhCvr5bdIzBPi/+D4Vc/qEMZnPb2aKRjCiFOsySgCMlDvAYWiLvs&#10;Pga2R0g36QZ4WfD/P5Q/AAAA//8DAFBLAQItABQABgAIAAAAIQC2gziS/gAAAOEBAAATAAAAAAAA&#10;AAAAAAAAAAAAAABbQ29udGVudF9UeXBlc10ueG1sUEsBAi0AFAAGAAgAAAAhADj9If/WAAAAlAEA&#10;AAsAAAAAAAAAAAAAAAAALwEAAF9yZWxzLy5yZWxzUEsBAi0AFAAGAAgAAAAhAAFgSKsGAgAADwQA&#10;AA4AAAAAAAAAAAAAAAAALgIAAGRycy9lMm9Eb2MueG1sUEsBAi0AFAAGAAgAAAAhABT5hLnhAAAA&#10;CwEAAA8AAAAAAAAAAAAAAAAAYAQAAGRycy9kb3ducmV2LnhtbFBLBQYAAAAABAAEAPMAAABuBQAA&#10;AAA=&#10;" strokeweight=".26467mm">
                <v:textbox>
                  <w:txbxContent>
                    <w:p w:rsidR="00197904" w:rsidRDefault="00197904">
                      <w:pPr>
                        <w:jc w:val="center"/>
                        <w:rPr>
                          <w:rFonts w:ascii="標楷體" w:eastAsia="標楷體" w:hAnsi="標楷體"/>
                        </w:rPr>
                      </w:pPr>
                      <w:r>
                        <w:rPr>
                          <w:rFonts w:ascii="標楷體" w:eastAsia="標楷體" w:hAnsi="標楷體"/>
                        </w:rPr>
                        <w:t>家屬</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78720" behindDoc="1" locked="0" layoutInCell="1" allowOverlap="1">
                <wp:simplePos x="0" y="0"/>
                <wp:positionH relativeFrom="column">
                  <wp:posOffset>2112007</wp:posOffset>
                </wp:positionH>
                <wp:positionV relativeFrom="paragraph">
                  <wp:posOffset>4695828</wp:posOffset>
                </wp:positionV>
                <wp:extent cx="2542" cy="288292"/>
                <wp:effectExtent l="0" t="0" r="35558" b="35558"/>
                <wp:wrapNone/>
                <wp:docPr id="110" name="Line 384"/>
                <wp:cNvGraphicFramePr/>
                <a:graphic xmlns:a="http://schemas.openxmlformats.org/drawingml/2006/main">
                  <a:graphicData uri="http://schemas.microsoft.com/office/word/2010/wordprocessingShape">
                    <wps:wsp>
                      <wps:cNvCnPr/>
                      <wps:spPr>
                        <a:xfrm>
                          <a:off x="0" y="0"/>
                          <a:ext cx="2542" cy="288292"/>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51137E" id="Line 384" o:spid="_x0000_s1026" type="#_x0000_t32" style="position:absolute;margin-left:166.3pt;margin-top:369.75pt;width:.2pt;height:22.7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XsgEAAEkDAAAOAAAAZHJzL2Uyb0RvYy54bWysU02P2yAQvVfqf0DcGyfubpW14uwh0fay&#10;aiO1+wMmGGwkzKCBjZN/3wGn2X7cqvqAYT4e894Mm8fz6MRJU7ToW7laLKXQXmFnfd/Kl+9PH9ZS&#10;xAS+A4det/Kio3zcvn+3mUKjaxzQdZoEg/jYTKGVQ0qhqaqoBj1CXGDQnp0GaYTER+qrjmBi9NFV&#10;9XL5qZqQukCodIxs3c9OuS34xmiVvhoTdRKulVxbKiuV9ZjXaruBpicIg1XXMuAfqhjBer70BrWH&#10;BOKV7F9Qo1WEEU1aKBwrNMYqXTgwm9XyDzbfBgi6cGFxYrjJFP8frPpyOpCwHfduxfp4GLlJz9Zr&#10;8XF9l9WZQmw4aOcPdD3FcKBM9WxozH8mIc5F0ctNUX1OQrGxvr+rpVDsqNfr+qHOiNVbaqCYPmsc&#10;Rd60MiYC2w9ph95z55BWRVM4Pcc0J/5MyPd6fLLOsR0a58XUyof7mqdNAY+RcZBKbkRnuxyXwyL1&#10;x50jcYI8DeW7FvRbWL5kD3GY44orh0FD+Oq7uRDnmUjWZlYj747YXYpIxc79KlSvs5UH4tdzyX57&#10;AdsfAAAA//8DAFBLAwQUAAYACAAAACEAggBQ3OMAAAALAQAADwAAAGRycy9kb3ducmV2LnhtbEyP&#10;0U7CMBSG7018h+aYeGOgkyLCXEeIkYQQYwB5gLKWbdl6urQdTJ/e45VennO+/Of7s+VgW3YxPtQO&#10;JTyOE2AGC6drLCUcP9ejObAQFWrVOjQSvkyAZX57k6lUuyvuzeUQS0YhGFIloYqxSzkPRWWsCmPX&#10;GaTb2XmrIo2+5NqrK4Xblk+SZMatqpE+VKozr5UpmkNvJWzUx3n3MG3e1168Hb/7zco3252U93fD&#10;6gVYNEP8g+FXn9QhJ6eT61EH1koQYjIjVMKzWDwBI0IIQe1OtJlPF8DzjP/vkP8AAAD//wMAUEsB&#10;Ai0AFAAGAAgAAAAhALaDOJL+AAAA4QEAABMAAAAAAAAAAAAAAAAAAAAAAFtDb250ZW50X1R5cGVz&#10;XS54bWxQSwECLQAUAAYACAAAACEAOP0h/9YAAACUAQAACwAAAAAAAAAAAAAAAAAvAQAAX3JlbHMv&#10;LnJlbHNQSwECLQAUAAYACAAAACEAONp/17IBAABJAwAADgAAAAAAAAAAAAAAAAAuAgAAZHJzL2Uy&#10;b0RvYy54bWxQSwECLQAUAAYACAAAACEAggBQ3OMAAAALAQAADwAAAAAAAAAAAAAAAAAMBAAAZHJz&#10;L2Rvd25yZXYueG1sUEsFBgAAAAAEAAQA8wAAABw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77696" behindDoc="1" locked="0" layoutInCell="1" allowOverlap="1">
                <wp:simplePos x="0" y="0"/>
                <wp:positionH relativeFrom="column">
                  <wp:posOffset>1640835</wp:posOffset>
                </wp:positionH>
                <wp:positionV relativeFrom="paragraph">
                  <wp:posOffset>4987293</wp:posOffset>
                </wp:positionV>
                <wp:extent cx="817245" cy="454027"/>
                <wp:effectExtent l="0" t="0" r="20955" b="22223"/>
                <wp:wrapNone/>
                <wp:docPr id="112" name="Rectangle 383"/>
                <wp:cNvGraphicFramePr/>
                <a:graphic xmlns:a="http://schemas.openxmlformats.org/drawingml/2006/main">
                  <a:graphicData uri="http://schemas.microsoft.com/office/word/2010/wordprocessingShape">
                    <wps:wsp>
                      <wps:cNvSpPr/>
                      <wps:spPr>
                        <a:xfrm>
                          <a:off x="0" y="0"/>
                          <a:ext cx="817245" cy="454027"/>
                        </a:xfrm>
                        <a:prstGeom prst="rect">
                          <a:avLst/>
                        </a:prstGeom>
                        <a:solidFill>
                          <a:srgbClr val="FFFFFF"/>
                        </a:solidFill>
                        <a:ln w="9528" cap="flat">
                          <a:solidFill>
                            <a:srgbClr val="000000"/>
                          </a:solidFill>
                          <a:prstDash val="solid"/>
                          <a:miter/>
                        </a:ln>
                      </wps:spPr>
                      <wps:txbx>
                        <w:txbxContent>
                          <w:p w:rsidR="00197904" w:rsidRDefault="00197904">
                            <w:pPr>
                              <w:spacing w:line="280" w:lineRule="exact"/>
                              <w:jc w:val="center"/>
                            </w:pPr>
                            <w:r>
                              <w:rPr>
                                <w:rFonts w:ascii="標楷體" w:eastAsia="標楷體" w:hAnsi="標楷體"/>
                                <w:sz w:val="22"/>
                                <w:szCs w:val="22"/>
                              </w:rPr>
                              <w:t>提供必要之協助</w:t>
                            </w:r>
                            <w:r>
                              <w:rPr>
                                <w:noProof/>
                              </w:rPr>
                              <w:drawing>
                                <wp:inline distT="0" distB="0" distL="0" distR="0">
                                  <wp:extent cx="781053" cy="523878"/>
                                  <wp:effectExtent l="0" t="0" r="0" b="0"/>
                                  <wp:docPr id="11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781053" cy="523878"/>
                                          </a:xfrm>
                                          <a:prstGeom prst="rect">
                                            <a:avLst/>
                                          </a:prstGeom>
                                          <a:noFill/>
                                          <a:ln>
                                            <a:noFill/>
                                            <a:prstDash/>
                                          </a:ln>
                                        </pic:spPr>
                                      </pic:pic>
                                    </a:graphicData>
                                  </a:graphic>
                                </wp:inline>
                              </w:drawing>
                            </w:r>
                          </w:p>
                        </w:txbxContent>
                      </wps:txbx>
                      <wps:bodyPr vert="horz" wrap="square" lIns="0" tIns="45720" rIns="0" bIns="45720" anchor="t" anchorCtr="0" compatLnSpc="0">
                        <a:noAutofit/>
                      </wps:bodyPr>
                    </wps:wsp>
                  </a:graphicData>
                </a:graphic>
              </wp:anchor>
            </w:drawing>
          </mc:Choice>
          <mc:Fallback>
            <w:pict>
              <v:rect id="Rectangle 383" o:spid="_x0000_s1059" style="position:absolute;margin-left:129.2pt;margin-top:392.7pt;width:64.35pt;height:35.7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WQAgIAAAcEAAAOAAAAZHJzL2Uyb0RvYy54bWysU9uO0zAQfUfiHyy/06RpS0vUdIW2KkJa&#10;wWoLHzB1nMSSb9huk/L1jJ1utws8IfzgzNiTM2fOjNd3g5LkxJ0XRld0Oskp4ZqZWui2ot+/7d6t&#10;KPEBdA3SaF7RM/f0bvP2zbq3JS9MZ2TNHUEQ7cveVrQLwZZZ5lnHFfiJsVzjZWOcgoCua7PaQY/o&#10;SmZFnr/PeuNq6wzj3uPpdrykm4TfNJyFr03jeSCyosgtpN2l/RD3bLOGsnVgO8EuNOAfWCgQGpNe&#10;obYQgByd+ANKCeaMN02YMKMy0zSC8VQDVjPNf6tm34HlqRYUx9urTP7/wbIvp0dHRI29mxaUaFDY&#10;pCeUDXQrOZmtZlGi3voSI/f20V08j2asd2icil+shAxJ1vNVVj4EwvBwNV0W8wUlDK/mi3leLCNm&#10;9vKzdT584kaRaFTUYfokJpwefBhDn0NiLm+kqHdCyuS49nAvHTkBdniX1gX9VZjUpK/oh0WB88gA&#10;B62RMCZ5FeZv0fK0/oYW2WzBd2PWhBDDoFQicDcylhprjMKNUkUrDIchaT27qnow9RkbgC8IC++M&#10;+0lJj9NYUf/jCI5TIj9rbHcc3WTMF8sCHfd8erg9Bc0QoqKBktG8D+Oo46xZCA96b1nEiky1+XgM&#10;phFJ30huZHLhjNOWOnR5GXGcb/0U9fJ+N78AAAD//wMAUEsDBBQABgAIAAAAIQCfjf7H4QAAAAsB&#10;AAAPAAAAZHJzL2Rvd25yZXYueG1sTI/BTsMwDIbvSLxDZCRuLNlYu1CaTjDEEQTbENesMW2hcdom&#10;3crbE05ws+VPv78/X0+2ZUccfONIwXwmgCGVzjRUKdjvHq8kMB80Gd06QgXf6GFdnJ/lOjPuRK94&#10;3IaKxRDymVZQh9BlnPuyRqv9zHVI8fbhBqtDXIeKm0GfYrht+UKIlFvdUPxQ6w43NZZf29EqeNn3&#10;bw9j/4mCi6fd86ZK3++XvVKXF9PdLbCAU/iD4Vc/qkMRnQ5uJONZq2CRyGVEFaxkEodIXMvVHNhB&#10;gUzSG+BFzv93KH4AAAD//wMAUEsBAi0AFAAGAAgAAAAhALaDOJL+AAAA4QEAABMAAAAAAAAAAAAA&#10;AAAAAAAAAFtDb250ZW50X1R5cGVzXS54bWxQSwECLQAUAAYACAAAACEAOP0h/9YAAACUAQAACwAA&#10;AAAAAAAAAAAAAAAvAQAAX3JlbHMvLnJlbHNQSwECLQAUAAYACAAAACEASGd1kAICAAAHBAAADgAA&#10;AAAAAAAAAAAAAAAuAgAAZHJzL2Uyb0RvYy54bWxQSwECLQAUAAYACAAAACEAn43+x+EAAAALAQAA&#10;DwAAAAAAAAAAAAAAAABcBAAAZHJzL2Rvd25yZXYueG1sUEsFBgAAAAAEAAQA8wAAAGoFAAAAAA==&#10;" strokeweight=".26467mm">
                <v:textbox inset="0,,0">
                  <w:txbxContent>
                    <w:p w:rsidR="00197904" w:rsidRDefault="00197904">
                      <w:pPr>
                        <w:spacing w:line="280" w:lineRule="exact"/>
                        <w:jc w:val="center"/>
                      </w:pPr>
                      <w:r>
                        <w:rPr>
                          <w:rFonts w:ascii="標楷體" w:eastAsia="標楷體" w:hAnsi="標楷體"/>
                          <w:sz w:val="22"/>
                          <w:szCs w:val="22"/>
                        </w:rPr>
                        <w:t>提供必要之協助</w:t>
                      </w:r>
                      <w:r>
                        <w:rPr>
                          <w:noProof/>
                        </w:rPr>
                        <w:drawing>
                          <wp:inline distT="0" distB="0" distL="0" distR="0">
                            <wp:extent cx="781053" cy="523878"/>
                            <wp:effectExtent l="0" t="0" r="0" b="0"/>
                            <wp:docPr id="11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781053" cy="523878"/>
                                    </a:xfrm>
                                    <a:prstGeom prst="rect">
                                      <a:avLst/>
                                    </a:prstGeom>
                                    <a:noFill/>
                                    <a:ln>
                                      <a:noFill/>
                                      <a:prstDash/>
                                    </a:ln>
                                  </pic:spPr>
                                </pic:pic>
                              </a:graphicData>
                            </a:graphic>
                          </wp:inline>
                        </w:drawing>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76672" behindDoc="1" locked="0" layoutInCell="1" allowOverlap="1">
                <wp:simplePos x="0" y="0"/>
                <wp:positionH relativeFrom="column">
                  <wp:posOffset>2164713</wp:posOffset>
                </wp:positionH>
                <wp:positionV relativeFrom="paragraph">
                  <wp:posOffset>4109715</wp:posOffset>
                </wp:positionV>
                <wp:extent cx="0" cy="259717"/>
                <wp:effectExtent l="0" t="0" r="19050" b="26033"/>
                <wp:wrapNone/>
                <wp:docPr id="113" name="Line 382"/>
                <wp:cNvGraphicFramePr/>
                <a:graphic xmlns:a="http://schemas.openxmlformats.org/drawingml/2006/main">
                  <a:graphicData uri="http://schemas.microsoft.com/office/word/2010/wordprocessingShape">
                    <wps:wsp>
                      <wps:cNvCnPr/>
                      <wps:spPr>
                        <a:xfrm>
                          <a:off x="0" y="0"/>
                          <a:ext cx="0" cy="259717"/>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03E5A7" id="Line 382" o:spid="_x0000_s1026" type="#_x0000_t32" style="position:absolute;margin-left:170.45pt;margin-top:323.6pt;width:0;height:20.4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oDrQEAAEYDAAAOAAAAZHJzL2Uyb0RvYy54bWysUstu2zAQvBfIPxC817IcpEkEyznYSC9B&#10;a6DtB6wpSiLAF3YZy/77LinXSdtbUR0o7mu4M7vrp5Oz4qiRTPCtrBdLKbRXoTN+aOWP788fH6Sg&#10;BL4DG7xu5VmTfNrcfFhPsdGrMAbbaRQM4qmZYivHlGJTVaRG7YAWIWrPwT6gg8QmDlWHMDG6s9Vq&#10;ufxUTQG7iEFpIvbu5qDcFPy+1yp97XvSSdhWcm+pnFjOQz6rzRqaASGORl3agH/owoHx/OgVagcJ&#10;xCuav6CcURgo9GmhgqtC3xulCwdmUy//YPNthKgLFxaH4lUm+n+w6stxj8J0PLv6VgoPjof0YrwW&#10;tw+rrM4UqeGkrd/jxaK4x0z11KPLfyYhTkXR81VRfUpCzU7F3tXd4319n+Gqt7qIlD7r4ES+tJIS&#10;ghnGtA3e89gC1kVQOL5Qmgt/FeRHfXg21rIfGuvF1MrHuxWvmgLeod5CKrUUrOlyXk4jHA5bi+II&#10;eRXKd2not7T8yA5onPNKKKdBg+HVd3Mj1jORLMwsRb4dQncuChU/D6tQvSxW3ob3dql+W//NTwAA&#10;AP//AwBQSwMEFAAGAAgAAAAhAC8ikgbhAAAACwEAAA8AAABkcnMvZG93bnJldi54bWxMj9FKw0AQ&#10;Rd8F/2EZwRexm7ahxphNKWKhSJFa+wHTZJqEZGfD7qaNfr0rPujj3DncOZMtR92JM1nXGFYwnUQg&#10;iAtTNlwpOHys7xMQziOX2BkmBZ/kYJlfX2WYlubC73Te+0qEEnYpKqi971MpXVGTRjcxPXHYnYzV&#10;6MNoK1lavIRy3clZFC2kxobDhRp7eq6paPeDVrDBt9PuLm63azt/OXwNm5VtX3dK3d6MqycQnkb/&#10;B8OPflCHPDgdzcClE52CeRw9BlTBIn6YgQjEb3IMSZJMQeaZ/P9D/g0AAP//AwBQSwECLQAUAAYA&#10;CAAAACEAtoM4kv4AAADhAQAAEwAAAAAAAAAAAAAAAAAAAAAAW0NvbnRlbnRfVHlwZXNdLnhtbFBL&#10;AQItABQABgAIAAAAIQA4/SH/1gAAAJQBAAALAAAAAAAAAAAAAAAAAC8BAABfcmVscy8ucmVsc1BL&#10;AQItABQABgAIAAAAIQAx12oDrQEAAEYDAAAOAAAAAAAAAAAAAAAAAC4CAABkcnMvZTJvRG9jLnht&#10;bFBLAQItABQABgAIAAAAIQAvIpIG4QAAAAsBAAAPAAAAAAAAAAAAAAAAAAcEAABkcnMvZG93bnJl&#10;di54bWxQSwUGAAAAAAQABADzAAAAFQ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75648" behindDoc="1" locked="0" layoutInCell="1" allowOverlap="1">
                <wp:simplePos x="0" y="0"/>
                <wp:positionH relativeFrom="column">
                  <wp:posOffset>2108204</wp:posOffset>
                </wp:positionH>
                <wp:positionV relativeFrom="paragraph">
                  <wp:posOffset>5448937</wp:posOffset>
                </wp:positionV>
                <wp:extent cx="3813" cy="1144271"/>
                <wp:effectExtent l="0" t="0" r="34287" b="36829"/>
                <wp:wrapNone/>
                <wp:docPr id="114" name="Line 381"/>
                <wp:cNvGraphicFramePr/>
                <a:graphic xmlns:a="http://schemas.openxmlformats.org/drawingml/2006/main">
                  <a:graphicData uri="http://schemas.microsoft.com/office/word/2010/wordprocessingShape">
                    <wps:wsp>
                      <wps:cNvCnPr/>
                      <wps:spPr>
                        <a:xfrm flipH="1">
                          <a:off x="0" y="0"/>
                          <a:ext cx="3813" cy="1144271"/>
                        </a:xfrm>
                        <a:prstGeom prst="straightConnector1">
                          <a:avLst/>
                        </a:prstGeom>
                        <a:noFill/>
                        <a:ln w="9528" cap="flat">
                          <a:solidFill>
                            <a:srgbClr val="000000"/>
                          </a:solidFill>
                          <a:custDash>
                            <a:ds d="100000" sp="100000"/>
                          </a:custDash>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948278" id="Line 381" o:spid="_x0000_s1026" type="#_x0000_t32" style="position:absolute;margin-left:166pt;margin-top:429.05pt;width:.3pt;height:90.1pt;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ywwwEAAHIDAAAOAAAAZHJzL2Uyb0RvYy54bWysU8uOEzEQvCPxD5bvZJLsAssokz0kWjis&#10;IBLwAY4fGUset9XtZJK/p+0JYYEbYg6WH13VXdU9q8fzEMTJInmInVzM5lLYqMH4eOjk929Pbx6k&#10;oKyiUQGi7eTFknxcv361GlNrl9BDMBYFk0Rqx9TJPufUNg3p3g6KZpBs5EcHOKjMRzw0BtXI7ENo&#10;lvP5u2YENAlBWyK+3U6Pcl35nbM6f3GObBahk1xbrivWdV/WZr1S7QFV6r2+lqH+oYpB+chJb1Rb&#10;lZU4ov+LavAagcDlmYahAee8tlUDq1nM/1DztVfJVi1sDqWbTfT/aPXn0w6FN9y7xb0UUQ3cpGcf&#10;rbh7WBR3xkQtB23iDq8nSjssUs8OB+GCT58YXMWzHHGu3l5u3tpzFpovme5OCs0PnOh++b6SNxNL&#10;YUtI+aOFQZRNJymj8oc+byBGbiLglEGdnilzHQz8CSjgCE8+hNrLEMXYyQ9vlzx4WvFEuaByrY4g&#10;eFPiCoLwsN8EFCdVBqN+RS3z/hamj5S3ivoCMSSKTVOsIKa+7ifcy1CEYzTTdYjMWkycbCu7PZhL&#10;dbPec2Nr3usQlsl5ea7oX7/K+gcAAAD//wMAUEsDBBQABgAIAAAAIQDHtLxb3gAAAAwBAAAPAAAA&#10;ZHJzL2Rvd25yZXYueG1sTI/PToNAEMbvJr7DZky82aWlNgRZGmPSg4mRWH2AKTsCKbuLzFLw7R1P&#10;epxvfvn+FPvF9epCI3fBG1ivElDk62A73xj4eD/cZaA4orfYB08GvolhX15fFZjbMPs3uhxjo8TE&#10;c44G2hiHXGuuW3LIqzCQl99nGB1GOcdG2xFnMXe93iTJTjvsvCS0ONBTS/X5ODnJfWV7mHH7VU3P&#10;jNvtS8Vnqoy5vVkeH0BFWuIfDL/1pTqU0ukUJm9Z9QbSdCNbooHsPluDEkKUHaiToEmapaDLQv8f&#10;Uf4AAAD//wMAUEsBAi0AFAAGAAgAAAAhALaDOJL+AAAA4QEAABMAAAAAAAAAAAAAAAAAAAAAAFtD&#10;b250ZW50X1R5cGVzXS54bWxQSwECLQAUAAYACAAAACEAOP0h/9YAAACUAQAACwAAAAAAAAAAAAAA&#10;AAAvAQAAX3JlbHMvLnJlbHNQSwECLQAUAAYACAAAACEA30LMsMMBAAByAwAADgAAAAAAAAAAAAAA&#10;AAAuAgAAZHJzL2Uyb0RvYy54bWxQSwECLQAUAAYACAAAACEAx7S8W94AAAAMAQAADwAAAAAAAAAA&#10;AAAAAAAdBAAAZHJzL2Rvd25yZXYueG1sUEsFBgAAAAAEAAQA8wAAACgFA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74624" behindDoc="1" locked="0" layoutInCell="1" allowOverlap="1">
                <wp:simplePos x="0" y="0"/>
                <wp:positionH relativeFrom="column">
                  <wp:posOffset>4248787</wp:posOffset>
                </wp:positionH>
                <wp:positionV relativeFrom="paragraph">
                  <wp:posOffset>4109715</wp:posOffset>
                </wp:positionV>
                <wp:extent cx="6986" cy="289563"/>
                <wp:effectExtent l="0" t="0" r="31114" b="34287"/>
                <wp:wrapNone/>
                <wp:docPr id="115" name="Line 380"/>
                <wp:cNvGraphicFramePr/>
                <a:graphic xmlns:a="http://schemas.openxmlformats.org/drawingml/2006/main">
                  <a:graphicData uri="http://schemas.microsoft.com/office/word/2010/wordprocessingShape">
                    <wps:wsp>
                      <wps:cNvCnPr/>
                      <wps:spPr>
                        <a:xfrm flipH="1">
                          <a:off x="0" y="0"/>
                          <a:ext cx="6986" cy="289563"/>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A30AC7" id="Line 380" o:spid="_x0000_s1026" type="#_x0000_t32" style="position:absolute;margin-left:334.55pt;margin-top:323.6pt;width:.55pt;height:22.8pt;flip:x;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2otwEAAFMDAAAOAAAAZHJzL2Uyb0RvYy54bWysU02P2jAQvVfa/2D5XgKsQIAIewBte1i1&#10;SG1/gHHsxJLjsWa8BP59xw5lt+2tag6WPR9v5r2ZbJ8uvRdng+Qg1HI2mUphgobGhbaWP74/f1xJ&#10;QUmFRnkIppZXQ/Jp9/BhO8SNmUMHvjEoGCTQZoi17FKKm6oi3Zle0QSiCey0gL1K/MS2alANjN77&#10;aj6dLqsBsIkI2hCx9TA65a7gW2t0+motmSR8Lbm3VE4s5ymf1W6rNi2q2Dl9a0P9Qxe9coGL3qEO&#10;Kinxiu4vqN5pBAKbJhr6Cqx12hQOzGY2/YPNt05FU7iwOBTvMtH/g9VfzkcUruHZzRZSBNXzkF5c&#10;MOJxVdQZIm04aB+OyFrlF8UjZqoXi72w3sXPnFzIMx1xKdpe79qaSxKajcv1aimFZsd8tV4sH7Py&#10;1QiSwSJS+mSgF/lSS0qoXNulPYTAMwQcC6jzC6Ux8VdCTg7w7Lwvo/RBDLVcL+a8d1rxQlmvUmmO&#10;wLsmx+UMwva09yjOKu9F+W4N/RaWixwUdWNccY0bg/AamrERH5jImy75doLmWuQqdp5coXrbsrwa&#10;798l++1f2P0EAAD//wMAUEsDBBQABgAIAAAAIQBXOPJp3QAAAAsBAAAPAAAAZHJzL2Rvd25yZXYu&#10;eG1sTI/PaoNAEMbvhbzDMoXemjUiJrGuIRRyKIRKkz7AxJ2qxN217hrN23d6am/fMD++P/luNp24&#10;0eBbZxWslhEIspXTra0VfJ4PzxsQPqDV2DlLCu7kYVcsHnLMtJvsB91OoRZsYn2GCpoQ+kxKXzVk&#10;0C9dT5Z/X24wGPgcaqkHnNjcdDKOolQabC0nNNjTa0PV9TQazn33+jBh8l2Obx6T5Fj6K5VKPT3O&#10;+xcQgebwB8Nvfa4OBXe6uNFqLzoFabpdMcoiWccgmEjXEYsLi228AVnk8v+G4gcAAP//AwBQSwEC&#10;LQAUAAYACAAAACEAtoM4kv4AAADhAQAAEwAAAAAAAAAAAAAAAAAAAAAAW0NvbnRlbnRfVHlwZXNd&#10;LnhtbFBLAQItABQABgAIAAAAIQA4/SH/1gAAAJQBAAALAAAAAAAAAAAAAAAAAC8BAABfcmVscy8u&#10;cmVsc1BLAQItABQABgAIAAAAIQAT0J2otwEAAFMDAAAOAAAAAAAAAAAAAAAAAC4CAABkcnMvZTJv&#10;RG9jLnhtbFBLAQItABQABgAIAAAAIQBXOPJp3QAAAAsBAAAPAAAAAAAAAAAAAAAAABEEAABkcnMv&#10;ZG93bnJldi54bWxQSwUGAAAAAAQABADzAAAAGwUAAAAA&#10;" strokeweight=".26467mm"/>
            </w:pict>
          </mc:Fallback>
        </mc:AlternateContent>
      </w:r>
      <w:r>
        <w:rPr>
          <w:rFonts w:ascii="標楷體" w:eastAsia="標楷體" w:hAnsi="標楷體"/>
          <w:noProof/>
          <w:sz w:val="28"/>
          <w:szCs w:val="28"/>
        </w:rPr>
        <mc:AlternateContent>
          <mc:Choice Requires="wps">
            <w:drawing>
              <wp:anchor distT="0" distB="0" distL="114300" distR="114300" simplePos="0" relativeHeight="251673600" behindDoc="1" locked="0" layoutInCell="1" allowOverlap="1">
                <wp:simplePos x="0" y="0"/>
                <wp:positionH relativeFrom="column">
                  <wp:posOffset>3733796</wp:posOffset>
                </wp:positionH>
                <wp:positionV relativeFrom="paragraph">
                  <wp:posOffset>4397377</wp:posOffset>
                </wp:positionV>
                <wp:extent cx="1057275" cy="1814197"/>
                <wp:effectExtent l="0" t="0" r="28575" b="14603"/>
                <wp:wrapNone/>
                <wp:docPr id="116" name="Rectangle 379"/>
                <wp:cNvGraphicFramePr/>
                <a:graphic xmlns:a="http://schemas.openxmlformats.org/drawingml/2006/main">
                  <a:graphicData uri="http://schemas.microsoft.com/office/word/2010/wordprocessingShape">
                    <wps:wsp>
                      <wps:cNvSpPr/>
                      <wps:spPr>
                        <a:xfrm>
                          <a:off x="0" y="0"/>
                          <a:ext cx="1057275" cy="1814197"/>
                        </a:xfrm>
                        <a:prstGeom prst="rect">
                          <a:avLst/>
                        </a:prstGeom>
                        <a:solidFill>
                          <a:srgbClr val="FFFFFF"/>
                        </a:solidFill>
                        <a:ln w="9528" cap="flat">
                          <a:solidFill>
                            <a:srgbClr val="000000"/>
                          </a:solidFill>
                          <a:prstDash val="solid"/>
                          <a:miter/>
                        </a:ln>
                      </wps:spPr>
                      <wps:txbx>
                        <w:txbxContent>
                          <w:p w:rsidR="00197904" w:rsidRDefault="00197904">
                            <w:pPr>
                              <w:spacing w:line="280" w:lineRule="exact"/>
                              <w:jc w:val="center"/>
                              <w:rPr>
                                <w:rFonts w:ascii="標楷體" w:eastAsia="標楷體" w:hAnsi="標楷體"/>
                              </w:rPr>
                            </w:pPr>
                            <w:r>
                              <w:rPr>
                                <w:rFonts w:ascii="標楷體" w:eastAsia="標楷體" w:hAnsi="標楷體"/>
                              </w:rPr>
                              <w:t>相關單位</w:t>
                            </w:r>
                          </w:p>
                          <w:p w:rsidR="00197904" w:rsidRDefault="00197904">
                            <w:pPr>
                              <w:wordWrap w:val="0"/>
                              <w:spacing w:line="220" w:lineRule="exact"/>
                              <w:ind w:left="242" w:hanging="194"/>
                              <w:jc w:val="both"/>
                            </w:pPr>
                            <w:r>
                              <w:rPr>
                                <w:rFonts w:ascii="標楷體" w:eastAsia="標楷體" w:hAnsi="標楷體"/>
                                <w:sz w:val="20"/>
                                <w:szCs w:val="20"/>
                              </w:rPr>
                              <w:t>1.火警、爆炸及食物中毒等事件，通報119或110處理；食物中毒事件，另通報衛生局等相關單位處理。</w:t>
                            </w:r>
                          </w:p>
                          <w:p w:rsidR="00197904" w:rsidRDefault="00197904">
                            <w:pPr>
                              <w:wordWrap w:val="0"/>
                              <w:spacing w:line="220" w:lineRule="exact"/>
                              <w:ind w:left="238" w:hanging="238"/>
                            </w:pPr>
                            <w:r>
                              <w:rPr>
                                <w:rFonts w:ascii="標楷體" w:eastAsia="標楷體" w:hAnsi="標楷體"/>
                                <w:sz w:val="20"/>
                                <w:szCs w:val="20"/>
                              </w:rPr>
                              <w:t>2.設備安全事件通報特約廠商處理。</w:t>
                            </w:r>
                          </w:p>
                        </w:txbxContent>
                      </wps:txbx>
                      <wps:bodyPr vert="horz" wrap="square" lIns="91440" tIns="45720" rIns="91440" bIns="45720" anchor="t" anchorCtr="0" compatLnSpc="0">
                        <a:spAutoFit/>
                      </wps:bodyPr>
                    </wps:wsp>
                  </a:graphicData>
                </a:graphic>
              </wp:anchor>
            </w:drawing>
          </mc:Choice>
          <mc:Fallback>
            <w:pict>
              <v:rect id="Rectangle 379" o:spid="_x0000_s1060" style="position:absolute;margin-left:294pt;margin-top:346.25pt;width:83.25pt;height:142.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oUBwIAABEEAAAOAAAAZHJzL2Uyb0RvYy54bWysU9uO0zAQfUfiHyy/0yTddruNmq7QVkVI&#10;K1hR+ICJ4zSWfMN2m5SvZ+yUtgs8IfzgzHhOjmfOjFePg5LkyJ0XRle0mOSUcM1MI/S+ot++bt89&#10;UOID6Aak0byiJ+7p4/rtm1VvSz41nZENdwRJtC97W9EuBFtmmWcdV+AnxnKNwdY4BQFdt88aBz2y&#10;K5lN8/w+641rrDOMe4+nmzFI14m/bTkLn9vW80BkRTG3kHaX9jru2XoF5d6B7QQ7pwH/kIUCofHS&#10;C9UGApCDE39QKcGc8aYNE2ZUZtpWMJ5qwGqK/Ldqdh1YnmpBcby9yOT/Hy37dHxxRDTYu+KeEg0K&#10;m/QFZQO9l5zcLZZRot76EpE7++LOnkcz1ju0TsUvVkKGJOvpIisfAmF4WOTzxXQxp4RhrHgoZsVy&#10;EVmz6+/W+fCBG0WiUVGHCSQ54fjswwj9BYm3eSNFsxVSJsft6yfpyBGwx9u0zuyvYFKTvqLL+RQn&#10;kgGOWithvOQVzN+y5Wn9jS1mswHfjbcmhgiDUonA3Zix1FhjlG4UK1phqIek9t0swuNRbZoTtgDf&#10;EBbeGfeDkh7nsaL++wEcp0R+1NjwZTGbxQFOzgwFRcfdRurbCGiGVBUNlIzmUxiHHqfOQnjWO8ti&#10;n5J+9v0hmK1IOl8zOueOc5c6dX4jcbBv/YS6vuT1TwAAAP//AwBQSwMEFAAGAAgAAAAhAC4LR63g&#10;AAAACwEAAA8AAABkcnMvZG93bnJldi54bWxMj8FOwzAQRO9I/IO1SNyog0XSNMSpgKqcoSDg6MZL&#10;EhGvQ+w26d+znOA2qxnNvinXs+vFEcfQedJwvUhAINXedtRoeH3ZXuUgQjRkTe8JNZwwwLo6PytN&#10;Yf1Ez3jcxUZwCYXCaGhjHAopQ92iM2HhByT2Pv3oTORzbKQdzcTlrpcqSTLpTEf8oTUDPrRYf+0O&#10;TsP93H676cO/Dxv1tNlm9u0RT0rry4v57hZExDn+heEXn9GhYqa9P5ANoteQ5jlviRqylUpBcGKZ&#10;3rDYa1gtcwWyKuX/DdUPAAAA//8DAFBLAQItABQABgAIAAAAIQC2gziS/gAAAOEBAAATAAAAAAAA&#10;AAAAAAAAAAAAAABbQ29udGVudF9UeXBlc10ueG1sUEsBAi0AFAAGAAgAAAAhADj9If/WAAAAlAEA&#10;AAsAAAAAAAAAAAAAAAAALwEAAF9yZWxzLy5yZWxzUEsBAi0AFAAGAAgAAAAhABhkGhQHAgAAEQQA&#10;AA4AAAAAAAAAAAAAAAAALgIAAGRycy9lMm9Eb2MueG1sUEsBAi0AFAAGAAgAAAAhAC4LR63gAAAA&#10;CwEAAA8AAAAAAAAAAAAAAAAAYQQAAGRycy9kb3ducmV2LnhtbFBLBQYAAAAABAAEAPMAAABuBQAA&#10;AAA=&#10;" strokeweight=".26467mm">
                <v:textbox style="mso-fit-shape-to-text:t">
                  <w:txbxContent>
                    <w:p w:rsidR="00197904" w:rsidRDefault="00197904">
                      <w:pPr>
                        <w:spacing w:line="280" w:lineRule="exact"/>
                        <w:jc w:val="center"/>
                        <w:rPr>
                          <w:rFonts w:ascii="標楷體" w:eastAsia="標楷體" w:hAnsi="標楷體"/>
                        </w:rPr>
                      </w:pPr>
                      <w:r>
                        <w:rPr>
                          <w:rFonts w:ascii="標楷體" w:eastAsia="標楷體" w:hAnsi="標楷體"/>
                        </w:rPr>
                        <w:t>相關單位</w:t>
                      </w:r>
                    </w:p>
                    <w:p w:rsidR="00197904" w:rsidRDefault="00197904">
                      <w:pPr>
                        <w:wordWrap w:val="0"/>
                        <w:spacing w:line="220" w:lineRule="exact"/>
                        <w:ind w:left="242" w:hanging="194"/>
                        <w:jc w:val="both"/>
                      </w:pPr>
                      <w:r>
                        <w:rPr>
                          <w:rFonts w:ascii="標楷體" w:eastAsia="標楷體" w:hAnsi="標楷體"/>
                          <w:sz w:val="20"/>
                          <w:szCs w:val="20"/>
                        </w:rPr>
                        <w:t>1.火警、爆炸及食物中毒等事件，通報119或110處理；食物中毒事件，另通報衛生局等相關單位處理。</w:t>
                      </w:r>
                    </w:p>
                    <w:p w:rsidR="00197904" w:rsidRDefault="00197904">
                      <w:pPr>
                        <w:wordWrap w:val="0"/>
                        <w:spacing w:line="220" w:lineRule="exact"/>
                        <w:ind w:left="238" w:hanging="238"/>
                      </w:pPr>
                      <w:r>
                        <w:rPr>
                          <w:rFonts w:ascii="標楷體" w:eastAsia="標楷體" w:hAnsi="標楷體"/>
                          <w:sz w:val="20"/>
                          <w:szCs w:val="20"/>
                        </w:rPr>
                        <w:t>2.設備安全事件通報特約廠商處理。</w:t>
                      </w:r>
                    </w:p>
                  </w:txbxContent>
                </v:textbox>
              </v:rect>
            </w:pict>
          </mc:Fallback>
        </mc:AlternateContent>
      </w:r>
      <w:r>
        <w:rPr>
          <w:rFonts w:ascii="標楷體" w:eastAsia="標楷體" w:hAnsi="標楷體"/>
          <w:noProof/>
          <w:sz w:val="28"/>
          <w:szCs w:val="28"/>
        </w:rPr>
        <mc:AlternateContent>
          <mc:Choice Requires="wps">
            <w:drawing>
              <wp:anchor distT="0" distB="0" distL="114300" distR="114300" simplePos="0" relativeHeight="251672576" behindDoc="1" locked="0" layoutInCell="1" allowOverlap="1">
                <wp:simplePos x="0" y="0"/>
                <wp:positionH relativeFrom="column">
                  <wp:posOffset>4175122</wp:posOffset>
                </wp:positionH>
                <wp:positionV relativeFrom="paragraph">
                  <wp:posOffset>4725033</wp:posOffset>
                </wp:positionV>
                <wp:extent cx="13973" cy="1895479"/>
                <wp:effectExtent l="0" t="0" r="24127" b="28571"/>
                <wp:wrapNone/>
                <wp:docPr id="117" name="Line 378"/>
                <wp:cNvGraphicFramePr/>
                <a:graphic xmlns:a="http://schemas.openxmlformats.org/drawingml/2006/main">
                  <a:graphicData uri="http://schemas.microsoft.com/office/word/2010/wordprocessingShape">
                    <wps:wsp>
                      <wps:cNvCnPr/>
                      <wps:spPr>
                        <a:xfrm flipH="1">
                          <a:off x="0" y="0"/>
                          <a:ext cx="13973" cy="1895479"/>
                        </a:xfrm>
                        <a:prstGeom prst="straightConnector1">
                          <a:avLst/>
                        </a:prstGeom>
                        <a:noFill/>
                        <a:ln w="9528" cap="flat">
                          <a:solidFill>
                            <a:srgbClr val="000000"/>
                          </a:solidFill>
                          <a:custDash>
                            <a:ds d="100000" sp="100000"/>
                          </a:custDash>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4381E3" id="Line 378" o:spid="_x0000_s1026" type="#_x0000_t32" style="position:absolute;margin-left:328.75pt;margin-top:372.05pt;width:1.1pt;height:149.25pt;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FtxgEAAHMDAAAOAAAAZHJzL2Uyb0RvYy54bWysU02P2jAQvVfqf7B8LyHQLRAR9gDa9rBq&#10;kdr+AOPYiSXHtmYMgX/fsZOy2/ZWbQ7WeD6e572ZbB+vvWUXBWi8q3k5m3OmnPSNcW3Nf/54+rDm&#10;DKNwjbDeqZrfFPLH3ft32yFUauE7bxsFjEAcVkOoeRdjqIoCZad6gTMflKOg9tCLSFdoiwbEQOi9&#10;LRbz+adi8NAE8FIhkvcwBvku42utZPymNarIbM2pt5hPyOcpncVuK6oWROiMnNoQ/9FFL4yjR+9Q&#10;BxEFO4P5B6o3Ejx6HWfS94XX2kiVORCbcv4Xm++dCCpzIXEw3GXCt4OVXy9HYKah2ZUrzpzoaUjP&#10;xim2XK2TOkPAipL27gjTDcMREtWrhp5pa8IXKs7kiQ67Zm1vd23VNTJJznK5WS05kxQp15uHj6tN&#10;Qi9GmAQXAONn5XuWjJpjBGHaLu69czRFD+MT4vKMcSz8XZCKnX8y1pJfVNaxoeabhwVtnhS0UtqK&#10;mNtDb02T8lIaQnvaW2AXkTYjf1NDf6TJM8aDwC6VNMiSTmMuQ4Ke7LGf16ngz64Z3dYRzaTiqFuy&#10;Tr65ZTmznyabhZi2MK3O63uufvlXdr8AAAD//wMAUEsDBBQABgAIAAAAIQDD/Z3d3wAAAAwBAAAP&#10;AAAAZHJzL2Rvd25yZXYueG1sTI9BTsMwEEX3SNzBGiR21GnlJBDiVAipCyREReEA03hIosZ2iJ0m&#10;3J5hRZej//T/m3K72F6caQyddxrWqwQEudqbzjUaPj92d/cgQkRnsPeONPxQgG11fVViYfzs3ul8&#10;iI3gEhcK1NDGOBRShroli2HlB3KcffnRYuRzbKQZceZy28tNkmTSYud4ocWBnluqT4fJ8u5bMLsZ&#10;1fd+egmo1Os+nGiv9e3N8vQIItIS/2H402d1qNjp6Cdngug1ZGmeMqohV2oNgoksfchBHBlN1CYD&#10;WZXy8onqFwAA//8DAFBLAQItABQABgAIAAAAIQC2gziS/gAAAOEBAAATAAAAAAAAAAAAAAAAAAAA&#10;AABbQ29udGVudF9UeXBlc10ueG1sUEsBAi0AFAAGAAgAAAAhADj9If/WAAAAlAEAAAsAAAAAAAAA&#10;AAAAAAAALwEAAF9yZWxzLy5yZWxzUEsBAi0AFAAGAAgAAAAhAJs1EW3GAQAAcwMAAA4AAAAAAAAA&#10;AAAAAAAALgIAAGRycy9lMm9Eb2MueG1sUEsBAi0AFAAGAAgAAAAhAMP9nd3fAAAADAEAAA8AAAAA&#10;AAAAAAAAAAAAIAQAAGRycy9kb3ducmV2LnhtbFBLBQYAAAAABAAEAPMAAAAsBQAAAAA=&#10;" strokeweight=".26467mm"/>
            </w:pict>
          </mc:Fallback>
        </mc:AlternateContent>
      </w:r>
      <w:r>
        <w:rPr>
          <w:rFonts w:ascii="標楷體" w:eastAsia="標楷體" w:hAnsi="標楷體"/>
          <w:sz w:val="28"/>
          <w:szCs w:val="28"/>
        </w:rPr>
        <w:t>老人福利機構危機事件處理流程</w:t>
      </w:r>
    </w:p>
    <w:p w:rsidR="008236AD" w:rsidRDefault="008236AD" w:rsidP="008236AD"/>
    <w:p w:rsidR="00087987" w:rsidRPr="008236AD" w:rsidRDefault="00936885" w:rsidP="008236AD">
      <w:pPr>
        <w:rPr>
          <w:rFonts w:ascii="標楷體" w:eastAsia="標楷體" w:hAnsi="標楷體"/>
          <w:b/>
          <w:sz w:val="32"/>
          <w:szCs w:val="32"/>
        </w:rPr>
      </w:pPr>
      <w:r w:rsidRPr="008236AD">
        <w:rPr>
          <w:rFonts w:ascii="標楷體" w:eastAsia="標楷體" w:hAnsi="標楷體"/>
          <w:b/>
          <w:sz w:val="32"/>
          <w:szCs w:val="32"/>
        </w:rPr>
        <w:lastRenderedPageBreak/>
        <w:t>附件 2-1、</w:t>
      </w:r>
      <w:r w:rsidR="00745FA6">
        <w:rPr>
          <w:rFonts w:ascii="標楷體" w:eastAsia="標楷體" w:hAnsi="標楷體" w:hint="eastAsia"/>
          <w:b/>
          <w:sz w:val="32"/>
          <w:szCs w:val="32"/>
        </w:rPr>
        <w:t>災害</w:t>
      </w:r>
      <w:r w:rsidR="004706BE" w:rsidRPr="008236AD">
        <w:rPr>
          <w:rFonts w:ascii="標楷體" w:eastAsia="標楷體" w:hAnsi="標楷體" w:hint="eastAsia"/>
          <w:b/>
          <w:sz w:val="32"/>
          <w:szCs w:val="32"/>
        </w:rPr>
        <w:t>事故指揮體系</w:t>
      </w:r>
      <w:r w:rsidR="00087987" w:rsidRPr="008236AD">
        <w:rPr>
          <w:rFonts w:ascii="標楷體" w:eastAsia="標楷體" w:hAnsi="標楷體" w:hint="eastAsia"/>
          <w:b/>
          <w:sz w:val="32"/>
          <w:szCs w:val="32"/>
        </w:rPr>
        <w:t>(ICS)</w:t>
      </w:r>
    </w:p>
    <w:tbl>
      <w:tblPr>
        <w:tblW w:w="9839" w:type="dxa"/>
        <w:jc w:val="center"/>
        <w:tblLayout w:type="fixed"/>
        <w:tblCellMar>
          <w:left w:w="10" w:type="dxa"/>
          <w:right w:w="10" w:type="dxa"/>
        </w:tblCellMar>
        <w:tblLook w:val="04A0" w:firstRow="1" w:lastRow="0" w:firstColumn="1" w:lastColumn="0" w:noHBand="0" w:noVBand="1"/>
      </w:tblPr>
      <w:tblGrid>
        <w:gridCol w:w="1081"/>
        <w:gridCol w:w="1009"/>
        <w:gridCol w:w="1261"/>
        <w:gridCol w:w="4685"/>
        <w:gridCol w:w="1803"/>
      </w:tblGrid>
      <w:tr w:rsidR="00C61F6A" w:rsidRPr="004706BE" w:rsidTr="00E06C70">
        <w:trPr>
          <w:trHeight w:hRule="exact" w:val="1091"/>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706BE" w:rsidRDefault="004706BE" w:rsidP="004706BE">
            <w:pPr>
              <w:snapToGrid w:val="0"/>
              <w:spacing w:line="240" w:lineRule="atLeast"/>
              <w:ind w:left="132" w:right="-20"/>
              <w:rPr>
                <w:rFonts w:ascii="標楷體" w:eastAsia="標楷體" w:hAnsi="標楷體" w:cs="標楷體"/>
                <w:color w:val="000000"/>
                <w:szCs w:val="22"/>
              </w:rPr>
            </w:pPr>
            <w:r w:rsidRPr="004706BE">
              <w:rPr>
                <w:rFonts w:ascii="標楷體" w:eastAsia="標楷體" w:hAnsi="標楷體" w:cs="標楷體" w:hint="eastAsia"/>
                <w:color w:val="000000"/>
                <w:szCs w:val="22"/>
              </w:rPr>
              <w:t>基本</w:t>
            </w:r>
          </w:p>
          <w:p w:rsidR="00C61F6A" w:rsidRPr="004706BE" w:rsidRDefault="004706BE" w:rsidP="004706BE">
            <w:pPr>
              <w:snapToGrid w:val="0"/>
              <w:spacing w:line="240" w:lineRule="atLeast"/>
              <w:ind w:left="132" w:right="-20"/>
              <w:rPr>
                <w:rFonts w:ascii="標楷體" w:eastAsia="標楷體" w:hAnsi="標楷體" w:cs="標楷體"/>
                <w:color w:val="000000"/>
                <w:szCs w:val="22"/>
              </w:rPr>
            </w:pPr>
            <w:r w:rsidRPr="004706BE">
              <w:rPr>
                <w:rFonts w:ascii="標楷體" w:eastAsia="標楷體" w:hAnsi="標楷體" w:cs="標楷體" w:hint="eastAsia"/>
                <w:color w:val="000000"/>
                <w:szCs w:val="22"/>
              </w:rPr>
              <w:t>架構</w:t>
            </w:r>
          </w:p>
        </w:tc>
        <w:tc>
          <w:tcPr>
            <w:tcW w:w="87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4706BE" w:rsidRDefault="004706BE">
            <w:pPr>
              <w:snapToGrid w:val="0"/>
              <w:spacing w:before="11" w:line="240" w:lineRule="atLeast"/>
              <w:ind w:left="102" w:right="18"/>
              <w:rPr>
                <w:rFonts w:ascii="標楷體" w:eastAsia="標楷體" w:hAnsi="標楷體" w:cs="標楷體"/>
                <w:color w:val="000000"/>
                <w:szCs w:val="22"/>
              </w:rPr>
            </w:pPr>
            <w:r>
              <w:rPr>
                <w:rFonts w:ascii="標楷體" w:eastAsia="標楷體" w:hAnsi="標楷體" w:cs="標楷體" w:hint="eastAsia"/>
                <w:color w:val="000000"/>
                <w:szCs w:val="22"/>
              </w:rPr>
              <w:t>指揮官下轄指揮幕僚及一</w:t>
            </w:r>
            <w:r w:rsidR="00D2534C">
              <w:rPr>
                <w:rFonts w:ascii="標楷體" w:eastAsia="標楷體" w:hAnsi="標楷體" w:cs="標楷體" w:hint="eastAsia"/>
                <w:color w:val="000000"/>
                <w:szCs w:val="22"/>
              </w:rPr>
              <w:t>般</w:t>
            </w:r>
            <w:r>
              <w:rPr>
                <w:rFonts w:ascii="標楷體" w:eastAsia="標楷體" w:hAnsi="標楷體" w:cs="標楷體" w:hint="eastAsia"/>
                <w:color w:val="000000"/>
                <w:szCs w:val="22"/>
              </w:rPr>
              <w:t>幕僚群。指揮幕僚的新聞官、安全官、聯絡官都僅有一名成員擔任直接向指揮官負責。如任務繁複，以至於無法1人處理時，可增派助理協助。一般幕僚分為四組：執行組、計畫組、後勤組、財務組</w:t>
            </w:r>
            <w:r w:rsidR="00211A61">
              <w:rPr>
                <w:rFonts w:ascii="標楷體" w:eastAsia="標楷體" w:hAnsi="標楷體" w:cs="標楷體" w:hint="eastAsia"/>
                <w:color w:val="000000"/>
                <w:szCs w:val="22"/>
              </w:rPr>
              <w:t>。</w:t>
            </w:r>
          </w:p>
        </w:tc>
      </w:tr>
      <w:tr w:rsidR="00C61F6A" w:rsidTr="00E06C70">
        <w:trPr>
          <w:trHeight w:hRule="exact" w:val="93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61F6A" w:rsidRDefault="00936885" w:rsidP="00211A61">
            <w:pPr>
              <w:snapToGrid w:val="0"/>
              <w:spacing w:line="240" w:lineRule="atLeast"/>
              <w:ind w:left="294" w:right="-20"/>
            </w:pPr>
            <w:r>
              <w:rPr>
                <w:rFonts w:ascii="標楷體" w:eastAsia="標楷體" w:hAnsi="標楷體" w:cs="標楷體"/>
                <w:color w:val="000000"/>
                <w:szCs w:val="22"/>
              </w:rPr>
              <w:t>組別</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61F6A" w:rsidRDefault="00936885" w:rsidP="00211A61">
            <w:pPr>
              <w:snapToGrid w:val="0"/>
              <w:spacing w:line="240" w:lineRule="atLeast"/>
              <w:ind w:left="258" w:right="-20"/>
            </w:pPr>
            <w:r>
              <w:rPr>
                <w:rFonts w:ascii="標楷體" w:eastAsia="標楷體" w:hAnsi="標楷體" w:cs="標楷體"/>
                <w:color w:val="000000"/>
                <w:szCs w:val="22"/>
              </w:rPr>
              <w:t>組長</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61F6A" w:rsidRDefault="00936885" w:rsidP="00211A61">
            <w:pPr>
              <w:snapToGrid w:val="0"/>
              <w:spacing w:line="240" w:lineRule="atLeast"/>
              <w:ind w:left="383" w:right="-20"/>
            </w:pPr>
            <w:r>
              <w:rPr>
                <w:rFonts w:ascii="標楷體" w:eastAsia="標楷體" w:hAnsi="標楷體" w:cs="標楷體"/>
                <w:color w:val="000000"/>
                <w:szCs w:val="22"/>
              </w:rPr>
              <w:t>組員</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61F6A" w:rsidRDefault="004706BE" w:rsidP="00211A61">
            <w:pPr>
              <w:snapToGrid w:val="0"/>
              <w:spacing w:line="240" w:lineRule="atLeast"/>
              <w:ind w:left="2056" w:right="2036"/>
            </w:pPr>
            <w:r>
              <w:rPr>
                <w:rFonts w:ascii="標楷體" w:eastAsia="標楷體" w:hAnsi="標楷體" w:cs="標楷體" w:hint="eastAsia"/>
                <w:color w:val="000000"/>
                <w:szCs w:val="22"/>
              </w:rPr>
              <w:t>任務說明</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61F6A" w:rsidRDefault="00936885" w:rsidP="00211A61">
            <w:pPr>
              <w:snapToGrid w:val="0"/>
              <w:spacing w:line="240" w:lineRule="atLeast"/>
              <w:ind w:left="174" w:right="-20"/>
              <w:rPr>
                <w:rFonts w:ascii="標楷體" w:eastAsia="標楷體" w:hAnsi="標楷體" w:cs="標楷體"/>
                <w:color w:val="000000"/>
                <w:szCs w:val="22"/>
              </w:rPr>
            </w:pPr>
            <w:r>
              <w:rPr>
                <w:rFonts w:ascii="標楷體" w:eastAsia="標楷體" w:hAnsi="標楷體" w:cs="標楷體"/>
                <w:color w:val="000000"/>
                <w:szCs w:val="22"/>
              </w:rPr>
              <w:t>各組聯絡窗口</w:t>
            </w:r>
          </w:p>
          <w:p w:rsidR="00C61F6A" w:rsidRDefault="00936885" w:rsidP="00211A61">
            <w:pPr>
              <w:snapToGrid w:val="0"/>
              <w:spacing w:line="240" w:lineRule="atLeast"/>
              <w:ind w:left="174" w:right="-20"/>
            </w:pPr>
            <w:r>
              <w:rPr>
                <w:rFonts w:ascii="標楷體" w:eastAsia="標楷體" w:hAnsi="標楷體" w:cs="標楷體"/>
                <w:color w:val="000000"/>
                <w:szCs w:val="22"/>
              </w:rPr>
              <w:t>(及代理人)</w:t>
            </w:r>
          </w:p>
        </w:tc>
      </w:tr>
      <w:tr w:rsidR="00C61F6A" w:rsidTr="00E06C70">
        <w:trPr>
          <w:trHeight w:hRule="exact" w:val="2038"/>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087987">
            <w:pPr>
              <w:snapToGrid w:val="0"/>
              <w:spacing w:line="240" w:lineRule="atLeast"/>
              <w:ind w:left="174" w:right="-20"/>
              <w:rPr>
                <w:rFonts w:ascii="標楷體" w:eastAsia="標楷體" w:hAnsi="標楷體"/>
              </w:rPr>
            </w:pPr>
            <w:r w:rsidRPr="00211A61">
              <w:rPr>
                <w:rFonts w:ascii="標楷體" w:eastAsia="標楷體" w:hAnsi="標楷體"/>
                <w:b/>
                <w:color w:val="000000"/>
                <w:szCs w:val="22"/>
              </w:rPr>
              <w:t>指揮</w:t>
            </w:r>
            <w:r w:rsidRPr="00211A61">
              <w:rPr>
                <w:rFonts w:ascii="標楷體" w:eastAsia="標楷體" w:hAnsi="標楷體" w:hint="eastAsia"/>
                <w:b/>
                <w:color w:val="000000"/>
                <w:szCs w:val="22"/>
              </w:rPr>
              <w:t>部</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087987">
            <w:pPr>
              <w:snapToGrid w:val="0"/>
              <w:spacing w:line="240" w:lineRule="atLeast"/>
              <w:ind w:left="138" w:right="-20"/>
              <w:rPr>
                <w:rFonts w:ascii="標楷體" w:eastAsia="標楷體" w:hAnsi="標楷體"/>
              </w:rPr>
            </w:pPr>
            <w:r w:rsidRPr="00211A61">
              <w:rPr>
                <w:rFonts w:ascii="標楷體" w:eastAsia="標楷體" w:hAnsi="標楷體" w:hint="eastAsia"/>
              </w:rPr>
              <w:t>指揮官</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4706BE">
            <w:pPr>
              <w:snapToGrid w:val="0"/>
              <w:spacing w:line="240" w:lineRule="atLeast"/>
              <w:ind w:right="-20"/>
              <w:rPr>
                <w:rFonts w:ascii="標楷體" w:eastAsia="標楷體" w:hAnsi="標楷體"/>
                <w:color w:val="FF0000"/>
              </w:rPr>
            </w:pPr>
            <w:r w:rsidRPr="00820D16">
              <w:rPr>
                <w:rFonts w:ascii="標楷體" w:eastAsia="標楷體" w:hAnsi="標楷體" w:cs="標楷體"/>
                <w:color w:val="FF0000"/>
                <w:szCs w:val="22"/>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820D16" w:rsidP="00820D16">
            <w:pPr>
              <w:snapToGrid w:val="0"/>
              <w:spacing w:line="240" w:lineRule="atLeast"/>
              <w:ind w:right="-20" w:firstLineChars="21" w:firstLine="50"/>
              <w:rPr>
                <w:rFonts w:ascii="標楷體" w:eastAsia="標楷體" w:hAnsi="標楷體"/>
                <w:color w:val="000000"/>
                <w:szCs w:val="22"/>
              </w:rPr>
            </w:pPr>
            <w:r>
              <w:rPr>
                <w:rFonts w:ascii="標楷體" w:eastAsia="標楷體" w:hAnsi="標楷體" w:hint="eastAsia"/>
                <w:color w:val="000000"/>
                <w:szCs w:val="22"/>
              </w:rPr>
              <w:t>由指揮官與幕僚構成，在基本架構上，當事故不大時，事故指揮官本身即可</w:t>
            </w:r>
            <w:r w:rsidR="00087987" w:rsidRPr="00211A61">
              <w:rPr>
                <w:rFonts w:ascii="標楷體" w:eastAsia="標楷體" w:hAnsi="標楷體" w:hint="eastAsia"/>
                <w:color w:val="000000"/>
                <w:szCs w:val="22"/>
              </w:rPr>
              <w:t>處理整個事故。但隨著事故擴大，事故指揮體系(ICS)</w:t>
            </w:r>
            <w:r>
              <w:rPr>
                <w:rFonts w:ascii="標楷體" w:eastAsia="標楷體" w:hAnsi="標楷體" w:hint="eastAsia"/>
                <w:color w:val="000000"/>
                <w:szCs w:val="22"/>
              </w:rPr>
              <w:t>中的指揮部組織就可以納入一般幕僚、指揮幕僚及</w:t>
            </w:r>
            <w:r w:rsidR="00087987" w:rsidRPr="00211A61">
              <w:rPr>
                <w:rFonts w:ascii="標楷體" w:eastAsia="標楷體" w:hAnsi="標楷體" w:hint="eastAsia"/>
                <w:color w:val="000000"/>
                <w:szCs w:val="22"/>
              </w:rPr>
              <w:t>單位代表。</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snapToGrid w:val="0"/>
              <w:spacing w:line="240" w:lineRule="atLeast"/>
              <w:ind w:left="102" w:right="-20"/>
              <w:rPr>
                <w:color w:val="FF0000"/>
              </w:rPr>
            </w:pPr>
            <w:r w:rsidRPr="00820D16">
              <w:rPr>
                <w:rFonts w:ascii="標楷體" w:eastAsia="標楷體" w:hAnsi="標楷體" w:cs="標楷體"/>
                <w:color w:val="FF0000"/>
                <w:szCs w:val="22"/>
              </w:rPr>
              <w:t>○○○</w:t>
            </w:r>
          </w:p>
          <w:p w:rsidR="00C61F6A" w:rsidRDefault="00936885">
            <w:pPr>
              <w:snapToGrid w:val="0"/>
              <w:spacing w:before="11" w:line="240" w:lineRule="atLeast"/>
              <w:ind w:left="102" w:right="884"/>
              <w:rPr>
                <w:rFonts w:ascii="標楷體" w:eastAsia="標楷體" w:hAnsi="標楷體" w:cs="標楷體"/>
                <w:color w:val="000000"/>
                <w:szCs w:val="22"/>
              </w:rPr>
            </w:pPr>
            <w:r>
              <w:rPr>
                <w:rFonts w:ascii="標楷體" w:eastAsia="標楷體" w:hAnsi="標楷體" w:cs="標楷體"/>
                <w:color w:val="000000"/>
                <w:szCs w:val="22"/>
              </w:rPr>
              <w:t>分機： 手機：</w:t>
            </w:r>
          </w:p>
          <w:p w:rsidR="00C61F6A" w:rsidRDefault="00C61F6A">
            <w:pPr>
              <w:snapToGrid w:val="0"/>
              <w:spacing w:before="11" w:line="240" w:lineRule="atLeast"/>
              <w:ind w:left="102" w:right="884"/>
              <w:rPr>
                <w:rFonts w:ascii="標楷體" w:eastAsia="標楷體" w:hAnsi="標楷體"/>
                <w:color w:val="000000"/>
                <w:szCs w:val="22"/>
              </w:rPr>
            </w:pPr>
          </w:p>
        </w:tc>
      </w:tr>
      <w:tr w:rsidR="00C61F6A" w:rsidTr="00E06C70">
        <w:trPr>
          <w:trHeight w:hRule="exact" w:val="2117"/>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087987">
            <w:pPr>
              <w:snapToGrid w:val="0"/>
              <w:spacing w:line="240" w:lineRule="atLeast"/>
              <w:ind w:left="174" w:right="-20"/>
              <w:rPr>
                <w:rFonts w:ascii="標楷體" w:eastAsia="標楷體" w:hAnsi="標楷體"/>
                <w:b/>
              </w:rPr>
            </w:pPr>
            <w:r w:rsidRPr="00211A61">
              <w:rPr>
                <w:rFonts w:ascii="標楷體" w:eastAsia="標楷體" w:hAnsi="標楷體" w:hint="eastAsia"/>
                <w:b/>
              </w:rPr>
              <w:t>執行組</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snapToGrid w:val="0"/>
              <w:spacing w:line="240" w:lineRule="atLeast"/>
              <w:ind w:left="138" w:right="-20"/>
              <w:rPr>
                <w:rFonts w:ascii="標楷體" w:eastAsia="標楷體" w:hAnsi="標楷體"/>
                <w:color w:val="FF0000"/>
              </w:rPr>
            </w:pPr>
            <w:r w:rsidRPr="00820D16">
              <w:rPr>
                <w:rFonts w:ascii="標楷體" w:eastAsia="標楷體" w:hAnsi="標楷體" w:cs="標楷體"/>
                <w:color w:val="FF0000"/>
                <w:szCs w:val="22"/>
              </w:rPr>
              <w: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4706BE">
            <w:pPr>
              <w:snapToGrid w:val="0"/>
              <w:spacing w:line="240" w:lineRule="atLeast"/>
              <w:ind w:right="-20"/>
              <w:rPr>
                <w:rFonts w:ascii="標楷體" w:eastAsia="標楷體" w:hAnsi="標楷體"/>
                <w:color w:val="FF0000"/>
              </w:rPr>
            </w:pPr>
            <w:r w:rsidRPr="00820D16">
              <w:rPr>
                <w:rFonts w:ascii="標楷體" w:eastAsia="標楷體" w:hAnsi="標楷體" w:cs="標楷體"/>
                <w:color w:val="FF0000"/>
                <w:szCs w:val="22"/>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087987" w:rsidP="00211A61">
            <w:pPr>
              <w:pStyle w:val="13"/>
              <w:snapToGrid w:val="0"/>
              <w:ind w:left="0"/>
              <w:rPr>
                <w:rFonts w:ascii="標楷體" w:eastAsia="標楷體" w:hAnsi="標楷體"/>
                <w:color w:val="000000"/>
                <w:sz w:val="24"/>
                <w:szCs w:val="22"/>
              </w:rPr>
            </w:pPr>
            <w:r w:rsidRPr="00211A61">
              <w:rPr>
                <w:rFonts w:ascii="標楷體" w:eastAsia="標楷體" w:hAnsi="標楷體" w:hint="eastAsia"/>
                <w:color w:val="000000"/>
                <w:sz w:val="24"/>
                <w:szCs w:val="22"/>
              </w:rPr>
              <w:t>協調及主導作業組各小組的運作，執行事故行動計畫中擬定的應變行動計畫。如部門內部組織架構</w:t>
            </w:r>
            <w:r w:rsidR="00416B41" w:rsidRPr="00211A61">
              <w:rPr>
                <w:rFonts w:ascii="標楷體" w:eastAsia="標楷體" w:hAnsi="標楷體" w:hint="eastAsia"/>
                <w:color w:val="000000"/>
                <w:sz w:val="24"/>
                <w:szCs w:val="22"/>
              </w:rPr>
              <w:t>有</w:t>
            </w:r>
            <w:r w:rsidRPr="00211A61">
              <w:rPr>
                <w:rFonts w:ascii="標楷體" w:eastAsia="標楷體" w:hAnsi="標楷體" w:hint="eastAsia"/>
                <w:color w:val="000000"/>
                <w:sz w:val="24"/>
                <w:szCs w:val="22"/>
              </w:rPr>
              <w:t>任何變動，需隨時向事故指揮官報告</w:t>
            </w:r>
            <w:r w:rsidR="00060AC7" w:rsidRPr="00211A61">
              <w:rPr>
                <w:rFonts w:ascii="標楷體" w:eastAsia="標楷體" w:hAnsi="標楷體" w:hint="eastAsia"/>
                <w:color w:val="000000"/>
                <w:sz w:val="24"/>
                <w:szCs w:val="22"/>
              </w:rPr>
              <w:t>。其組織架構一樣是屬於可</w:t>
            </w:r>
            <w:proofErr w:type="gramStart"/>
            <w:r w:rsidR="00060AC7" w:rsidRPr="00211A61">
              <w:rPr>
                <w:rFonts w:ascii="標楷體" w:eastAsia="標楷體" w:hAnsi="標楷體" w:hint="eastAsia"/>
                <w:color w:val="000000"/>
                <w:sz w:val="24"/>
                <w:szCs w:val="22"/>
              </w:rPr>
              <w:t>擴編式的編組</w:t>
            </w:r>
            <w:proofErr w:type="gramEnd"/>
            <w:r w:rsidR="00060AC7" w:rsidRPr="00211A61">
              <w:rPr>
                <w:rFonts w:ascii="標楷體" w:eastAsia="標楷體" w:hAnsi="標楷體" w:hint="eastAsia"/>
                <w:color w:val="000000"/>
                <w:sz w:val="24"/>
                <w:szCs w:val="22"/>
              </w:rPr>
              <w:t>。</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snapToGrid w:val="0"/>
              <w:spacing w:line="240" w:lineRule="atLeast"/>
              <w:ind w:left="102" w:right="-20"/>
              <w:rPr>
                <w:color w:val="FF0000"/>
              </w:rPr>
            </w:pPr>
            <w:r w:rsidRPr="00820D16">
              <w:rPr>
                <w:rFonts w:ascii="標楷體" w:eastAsia="標楷體" w:hAnsi="標楷體" w:cs="標楷體"/>
                <w:color w:val="FF0000"/>
                <w:szCs w:val="22"/>
              </w:rPr>
              <w:t>○○○</w:t>
            </w:r>
          </w:p>
          <w:p w:rsidR="00C61F6A" w:rsidRDefault="00936885">
            <w:pPr>
              <w:snapToGrid w:val="0"/>
              <w:spacing w:before="11" w:line="240" w:lineRule="atLeast"/>
              <w:ind w:left="102" w:right="884"/>
            </w:pPr>
            <w:r>
              <w:rPr>
                <w:rFonts w:ascii="標楷體" w:eastAsia="標楷體" w:hAnsi="標楷體" w:cs="標楷體"/>
                <w:color w:val="000000"/>
                <w:szCs w:val="22"/>
              </w:rPr>
              <w:t>分機： 手機：</w:t>
            </w:r>
          </w:p>
        </w:tc>
      </w:tr>
      <w:tr w:rsidR="00C61F6A" w:rsidTr="00E06C70">
        <w:trPr>
          <w:trHeight w:hRule="exact" w:val="2056"/>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416B41">
            <w:pPr>
              <w:snapToGrid w:val="0"/>
              <w:spacing w:line="240" w:lineRule="atLeast"/>
              <w:ind w:left="174" w:right="-20"/>
              <w:rPr>
                <w:rFonts w:ascii="標楷體" w:eastAsia="標楷體" w:hAnsi="標楷體"/>
              </w:rPr>
            </w:pPr>
            <w:r w:rsidRPr="00211A61">
              <w:rPr>
                <w:rFonts w:ascii="標楷體" w:eastAsia="標楷體" w:hAnsi="標楷體" w:hint="eastAsia"/>
                <w:b/>
                <w:color w:val="000000"/>
                <w:szCs w:val="22"/>
              </w:rPr>
              <w:t>計畫組</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snapToGrid w:val="0"/>
              <w:spacing w:line="240" w:lineRule="atLeast"/>
              <w:ind w:left="138" w:right="-20"/>
              <w:rPr>
                <w:rFonts w:ascii="標楷體" w:eastAsia="標楷體" w:hAnsi="標楷體"/>
                <w:color w:val="FF0000"/>
              </w:rPr>
            </w:pPr>
            <w:r w:rsidRPr="00820D16">
              <w:rPr>
                <w:rFonts w:ascii="標楷體" w:eastAsia="標楷體" w:hAnsi="標楷體" w:cs="標楷體"/>
                <w:color w:val="FF0000"/>
                <w:szCs w:val="22"/>
              </w:rPr>
              <w: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416B41">
            <w:pPr>
              <w:snapToGrid w:val="0"/>
              <w:spacing w:line="240" w:lineRule="atLeast"/>
              <w:ind w:right="-20"/>
              <w:rPr>
                <w:rFonts w:ascii="標楷體" w:eastAsia="標楷體" w:hAnsi="標楷體"/>
                <w:color w:val="FF0000"/>
              </w:rPr>
            </w:pPr>
            <w:r w:rsidRPr="00820D16">
              <w:rPr>
                <w:rFonts w:ascii="標楷體" w:eastAsia="標楷體" w:hAnsi="標楷體" w:cs="標楷體"/>
                <w:color w:val="FF0000"/>
                <w:szCs w:val="22"/>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416B41" w:rsidP="00211A61">
            <w:pPr>
              <w:snapToGrid w:val="0"/>
              <w:spacing w:before="11" w:line="240" w:lineRule="atLeast"/>
              <w:ind w:right="44"/>
              <w:rPr>
                <w:rFonts w:ascii="標楷體" w:eastAsia="標楷體" w:hAnsi="標楷體"/>
                <w:color w:val="000000"/>
                <w:szCs w:val="22"/>
              </w:rPr>
            </w:pPr>
            <w:r w:rsidRPr="00211A61">
              <w:rPr>
                <w:rFonts w:ascii="標楷體" w:eastAsia="標楷體" w:hAnsi="標楷體" w:hint="eastAsia"/>
                <w:color w:val="000000"/>
                <w:szCs w:val="22"/>
              </w:rPr>
              <w:t>在比較小型事故時，事故指揮官可自行負責計劃部分。在基本架構上，計</w:t>
            </w:r>
            <w:r w:rsidR="00820D16">
              <w:rPr>
                <w:rFonts w:ascii="標楷體" w:eastAsia="標楷體" w:hAnsi="標楷體" w:hint="eastAsia"/>
                <w:color w:val="000000"/>
                <w:szCs w:val="22"/>
              </w:rPr>
              <w:t>畫</w:t>
            </w:r>
            <w:r w:rsidRPr="00211A61">
              <w:rPr>
                <w:rFonts w:ascii="標楷體" w:eastAsia="標楷體" w:hAnsi="標楷體" w:hint="eastAsia"/>
                <w:color w:val="000000"/>
                <w:szCs w:val="22"/>
              </w:rPr>
              <w:t>組涉及的工作內容含</w:t>
            </w:r>
            <w:proofErr w:type="gramStart"/>
            <w:r w:rsidRPr="00211A61">
              <w:rPr>
                <w:rFonts w:ascii="標楷體" w:eastAsia="標楷體" w:hAnsi="標楷體" w:hint="eastAsia"/>
                <w:color w:val="000000"/>
                <w:szCs w:val="22"/>
              </w:rPr>
              <w:t>括</w:t>
            </w:r>
            <w:proofErr w:type="gramEnd"/>
            <w:r w:rsidRPr="00211A61">
              <w:rPr>
                <w:rFonts w:ascii="標楷體" w:eastAsia="標楷體" w:hAnsi="標楷體" w:hint="eastAsia"/>
                <w:color w:val="000000"/>
                <w:szCs w:val="22"/>
              </w:rPr>
              <w:t>：資源、狀況、文書、解散，及特別技術專家等事務的掌控。</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snapToGrid w:val="0"/>
              <w:spacing w:line="240" w:lineRule="atLeast"/>
              <w:ind w:left="102" w:right="-20"/>
              <w:rPr>
                <w:color w:val="FF0000"/>
              </w:rPr>
            </w:pPr>
            <w:r w:rsidRPr="00820D16">
              <w:rPr>
                <w:rFonts w:ascii="標楷體" w:eastAsia="標楷體" w:hAnsi="標楷體" w:cs="標楷體"/>
                <w:color w:val="FF0000"/>
                <w:szCs w:val="22"/>
              </w:rPr>
              <w:t>○○○</w:t>
            </w:r>
          </w:p>
          <w:p w:rsidR="00C61F6A" w:rsidRDefault="00936885">
            <w:pPr>
              <w:snapToGrid w:val="0"/>
              <w:spacing w:before="11" w:line="240" w:lineRule="atLeast"/>
              <w:ind w:left="102" w:right="884"/>
            </w:pPr>
            <w:r>
              <w:rPr>
                <w:rFonts w:ascii="標楷體" w:eastAsia="標楷體" w:hAnsi="標楷體" w:cs="標楷體"/>
                <w:color w:val="000000"/>
                <w:szCs w:val="22"/>
              </w:rPr>
              <w:t>分機： 手機：</w:t>
            </w:r>
          </w:p>
        </w:tc>
      </w:tr>
      <w:tr w:rsidR="00C61F6A" w:rsidTr="00E06C70">
        <w:trPr>
          <w:trHeight w:hRule="exact" w:val="2238"/>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416B41">
            <w:pPr>
              <w:snapToGrid w:val="0"/>
              <w:spacing w:line="240" w:lineRule="atLeast"/>
              <w:ind w:left="174" w:right="-20"/>
              <w:rPr>
                <w:rFonts w:ascii="標楷體" w:eastAsia="標楷體" w:hAnsi="標楷體"/>
              </w:rPr>
            </w:pPr>
            <w:r w:rsidRPr="00211A61">
              <w:rPr>
                <w:rFonts w:ascii="標楷體" w:eastAsia="標楷體" w:hAnsi="標楷體" w:hint="eastAsia"/>
                <w:b/>
                <w:color w:val="000000"/>
                <w:szCs w:val="22"/>
              </w:rPr>
              <w:t>後勤組</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snapToGrid w:val="0"/>
              <w:spacing w:line="240" w:lineRule="atLeast"/>
              <w:ind w:left="138" w:right="-20"/>
              <w:rPr>
                <w:rFonts w:ascii="標楷體" w:eastAsia="標楷體" w:hAnsi="標楷體"/>
                <w:color w:val="FF0000"/>
              </w:rPr>
            </w:pPr>
            <w:r w:rsidRPr="00820D16">
              <w:rPr>
                <w:rFonts w:ascii="標楷體" w:eastAsia="標楷體" w:hAnsi="標楷體" w:cs="標楷體"/>
                <w:color w:val="FF0000"/>
                <w:szCs w:val="22"/>
              </w:rPr>
              <w: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416B41">
            <w:pPr>
              <w:snapToGrid w:val="0"/>
              <w:spacing w:line="240" w:lineRule="atLeast"/>
              <w:ind w:right="-20"/>
              <w:rPr>
                <w:rFonts w:ascii="標楷體" w:eastAsia="標楷體" w:hAnsi="標楷體"/>
                <w:color w:val="FF0000"/>
              </w:rPr>
            </w:pPr>
            <w:r w:rsidRPr="00820D16">
              <w:rPr>
                <w:rFonts w:ascii="標楷體" w:eastAsia="標楷體" w:hAnsi="標楷體" w:cs="標楷體"/>
                <w:color w:val="FF0000"/>
                <w:szCs w:val="22"/>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416B41" w:rsidP="00211A61">
            <w:pPr>
              <w:snapToGrid w:val="0"/>
              <w:spacing w:line="240" w:lineRule="atLeast"/>
              <w:ind w:left="102" w:right="-20"/>
              <w:rPr>
                <w:rFonts w:ascii="標楷體" w:eastAsia="標楷體" w:hAnsi="標楷體"/>
                <w:color w:val="000000"/>
                <w:szCs w:val="22"/>
              </w:rPr>
            </w:pPr>
            <w:r w:rsidRPr="00211A61">
              <w:rPr>
                <w:rFonts w:ascii="標楷體" w:eastAsia="標楷體" w:hAnsi="標楷體" w:cs="標楷體" w:hint="eastAsia"/>
                <w:color w:val="000000"/>
                <w:szCs w:val="22"/>
              </w:rPr>
              <w:t>後勤組通常包含支援與服務兩部分編組。在支援部分，主要包含各項裝備、設施的補給與對象場的支援，及對各種設施、裝備的訂購、接收與分配，還有營地的管理等各編組。至於服務部分，則一般包含通訊、醫療或食物與飲食方面的處理等各編組。</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0D16" w:rsidRPr="00820D16" w:rsidRDefault="00820D16" w:rsidP="00820D16">
            <w:pPr>
              <w:snapToGrid w:val="0"/>
              <w:spacing w:line="240" w:lineRule="atLeast"/>
              <w:ind w:left="102" w:right="-20"/>
              <w:rPr>
                <w:color w:val="FF0000"/>
              </w:rPr>
            </w:pPr>
            <w:r w:rsidRPr="00820D16">
              <w:rPr>
                <w:rFonts w:ascii="標楷體" w:eastAsia="標楷體" w:hAnsi="標楷體" w:cs="標楷體"/>
                <w:color w:val="FF0000"/>
                <w:szCs w:val="22"/>
              </w:rPr>
              <w:t>○○○</w:t>
            </w:r>
          </w:p>
          <w:p w:rsidR="00C61F6A" w:rsidRDefault="00936885">
            <w:pPr>
              <w:snapToGrid w:val="0"/>
              <w:spacing w:before="11" w:line="240" w:lineRule="atLeast"/>
              <w:ind w:left="102" w:right="884"/>
            </w:pPr>
            <w:r>
              <w:rPr>
                <w:rFonts w:ascii="標楷體" w:eastAsia="標楷體" w:hAnsi="標楷體" w:cs="標楷體"/>
                <w:color w:val="000000"/>
                <w:szCs w:val="22"/>
              </w:rPr>
              <w:t>分機： 手機：</w:t>
            </w:r>
          </w:p>
        </w:tc>
      </w:tr>
      <w:tr w:rsidR="00C61F6A" w:rsidTr="00E06C70">
        <w:trPr>
          <w:trHeight w:hRule="exact" w:val="2522"/>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416B41">
            <w:pPr>
              <w:snapToGrid w:val="0"/>
              <w:spacing w:line="240" w:lineRule="atLeast"/>
              <w:ind w:left="174" w:right="-20"/>
              <w:rPr>
                <w:rFonts w:ascii="標楷體" w:eastAsia="標楷體" w:hAnsi="標楷體"/>
              </w:rPr>
            </w:pPr>
            <w:r w:rsidRPr="00211A61">
              <w:rPr>
                <w:rFonts w:ascii="標楷體" w:eastAsia="標楷體" w:hAnsi="標楷體" w:hint="eastAsia"/>
                <w:b/>
                <w:color w:val="000000"/>
                <w:szCs w:val="22"/>
              </w:rPr>
              <w:t>財務組</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936885">
            <w:pPr>
              <w:rPr>
                <w:rFonts w:ascii="標楷體" w:eastAsia="標楷體" w:hAnsi="標楷體"/>
                <w:color w:val="FF0000"/>
              </w:rPr>
            </w:pPr>
            <w:r w:rsidRPr="00820D16">
              <w:rPr>
                <w:rFonts w:ascii="標楷體" w:eastAsia="標楷體" w:hAnsi="標楷體" w:cs="標楷體"/>
                <w:color w:val="FF0000"/>
                <w:szCs w:val="22"/>
              </w:rPr>
              <w: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820D16" w:rsidRDefault="00416B41">
            <w:pPr>
              <w:rPr>
                <w:rFonts w:ascii="標楷體" w:eastAsia="標楷體" w:hAnsi="標楷體"/>
                <w:color w:val="FF0000"/>
              </w:rPr>
            </w:pPr>
            <w:r w:rsidRPr="00820D16">
              <w:rPr>
                <w:rFonts w:ascii="標楷體" w:eastAsia="標楷體" w:hAnsi="標楷體" w:cs="標楷體"/>
                <w:color w:val="FF0000"/>
                <w:szCs w:val="22"/>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211A61" w:rsidRDefault="00DF27A6" w:rsidP="00211A61">
            <w:pPr>
              <w:snapToGrid w:val="0"/>
              <w:spacing w:line="240" w:lineRule="atLeast"/>
              <w:ind w:left="52" w:right="-20"/>
              <w:rPr>
                <w:rFonts w:ascii="標楷體" w:eastAsia="標楷體" w:hAnsi="標楷體"/>
                <w:color w:val="000000"/>
                <w:szCs w:val="22"/>
              </w:rPr>
            </w:pPr>
            <w:r w:rsidRPr="00211A61">
              <w:rPr>
                <w:rFonts w:ascii="標楷體" w:eastAsia="標楷體" w:hAnsi="標楷體" w:hint="eastAsia"/>
                <w:color w:val="000000"/>
                <w:szCs w:val="22"/>
              </w:rPr>
              <w:t>在財務中通常是針對計時、採購、補償與花費的處理進行編組。倘若事故不大，通常也會由事故指揮官1人負責處理。</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0D16" w:rsidRPr="00820D16" w:rsidRDefault="00820D16" w:rsidP="00820D16">
            <w:pPr>
              <w:snapToGrid w:val="0"/>
              <w:spacing w:line="240" w:lineRule="atLeast"/>
              <w:ind w:left="102" w:right="-20"/>
              <w:rPr>
                <w:color w:val="FF0000"/>
              </w:rPr>
            </w:pPr>
            <w:r w:rsidRPr="00820D16">
              <w:rPr>
                <w:rFonts w:ascii="標楷體" w:eastAsia="標楷體" w:hAnsi="標楷體" w:cs="標楷體"/>
                <w:color w:val="FF0000"/>
                <w:szCs w:val="22"/>
              </w:rPr>
              <w:t>○○○</w:t>
            </w:r>
          </w:p>
          <w:p w:rsidR="00C61F6A" w:rsidRDefault="00936885">
            <w:pPr>
              <w:snapToGrid w:val="0"/>
              <w:spacing w:before="11" w:line="240" w:lineRule="atLeast"/>
              <w:ind w:left="102" w:right="884"/>
            </w:pPr>
            <w:r>
              <w:rPr>
                <w:rFonts w:ascii="標楷體" w:eastAsia="標楷體" w:hAnsi="標楷體" w:cs="標楷體"/>
                <w:color w:val="000000"/>
                <w:szCs w:val="22"/>
              </w:rPr>
              <w:t>分機： 手機：</w:t>
            </w:r>
          </w:p>
        </w:tc>
      </w:tr>
    </w:tbl>
    <w:p w:rsidR="003754F8" w:rsidRDefault="003754F8">
      <w:pPr>
        <w:sectPr w:rsidR="003754F8">
          <w:headerReference w:type="even" r:id="rId15"/>
          <w:headerReference w:type="default" r:id="rId16"/>
          <w:footerReference w:type="default" r:id="rId17"/>
          <w:headerReference w:type="first" r:id="rId18"/>
          <w:pgSz w:w="11920" w:h="16840"/>
          <w:pgMar w:top="880" w:right="580" w:bottom="993" w:left="920" w:header="0" w:footer="603" w:gutter="0"/>
          <w:cols w:space="720"/>
        </w:sectPr>
      </w:pPr>
    </w:p>
    <w:p w:rsidR="00211A61" w:rsidRDefault="005D30E6">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r>
        <w:rPr>
          <w:rFonts w:ascii="標楷體" w:eastAsia="標楷體" w:hAnsi="標楷體" w:cs="標楷體"/>
          <w:b/>
          <w:noProof/>
          <w:color w:val="000000"/>
          <w:spacing w:val="3"/>
          <w:position w:val="-1"/>
          <w:sz w:val="32"/>
          <w:szCs w:val="32"/>
          <w:u w:val="single" w:color="000000"/>
        </w:rPr>
        <w:lastRenderedPageBreak/>
        <mc:AlternateContent>
          <mc:Choice Requires="wps">
            <w:drawing>
              <wp:anchor distT="0" distB="0" distL="114300" distR="114300" simplePos="0" relativeHeight="251883520" behindDoc="0" locked="0" layoutInCell="1" allowOverlap="1">
                <wp:simplePos x="0" y="0"/>
                <wp:positionH relativeFrom="column">
                  <wp:posOffset>-304800</wp:posOffset>
                </wp:positionH>
                <wp:positionV relativeFrom="paragraph">
                  <wp:posOffset>-31750</wp:posOffset>
                </wp:positionV>
                <wp:extent cx="6400800" cy="3625850"/>
                <wp:effectExtent l="0" t="0" r="19050" b="12700"/>
                <wp:wrapNone/>
                <wp:docPr id="250" name="矩形 250"/>
                <wp:cNvGraphicFramePr/>
                <a:graphic xmlns:a="http://schemas.openxmlformats.org/drawingml/2006/main">
                  <a:graphicData uri="http://schemas.microsoft.com/office/word/2010/wordprocessingShape">
                    <wps:wsp>
                      <wps:cNvSpPr/>
                      <wps:spPr>
                        <a:xfrm>
                          <a:off x="0" y="0"/>
                          <a:ext cx="6400800" cy="36258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E6C07A" id="矩形 250" o:spid="_x0000_s1026" style="position:absolute;margin-left:-24pt;margin-top:-2.5pt;width:7in;height:285.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fqjQIAAF8FAAAOAAAAZHJzL2Uyb0RvYy54bWysVE1uEzEU3iNxB8t7OpOQhhB1UkWtipCq&#10;tqJFXbseO7Gw/YztZBIug8SOQ3AcxDV49kwmoWSF2Mz4/X3v/52db4wma+GDAlvRwUlJibAcamUX&#10;Ff34cPVqQkmIzNZMgxUV3YpAz2cvX5w1biqGsARdC08QxIZp4yq6jNFNiyLwpTAsnIATFoUSvGER&#10;Sb8oas8aRDe6GJbluGjA184DFyEg97IV0lnGl1LweCtlEJHoimJsMX99/j6lbzE7Y9OFZ26peBcG&#10;+4coDFMWnfZQlywysvLqLyijuIcAMp5wMAVIqbjIOWA2g/JZNvdL5kTOBYsTXF+m8P9g+c36zhNV&#10;V3R4ivWxzGCTfn39/vPHN5I4WJ/GhSmq3bs731EBnynZjfQm/TENssk13fY1FZtIODLHo7KclAjN&#10;UfZ6PDydtKjF3tz5EN8JMCQ9KuqxabmWbH0dIrpE1Z1K8mbhSmmdG6dtYgTQqk68TKTJERfakzXD&#10;nsfNIOWAEAdaSCXLImXW5pJfcatFgtD2g5BYE4x+mAPJ07jHZJwLG8cdbtZOZhIj6A0Hxwx13AXT&#10;6SYzkae0NyyPGf7psbfIXsHG3tgoC/4YQP2p99zq77Jvc07pP0G9xVHw0O5IcPxKYT+uWYh3zONS&#10;YA9x0eMtfqSGpqLQvShZgv9yjJ/0cVZRSkmDS1bR8HnFvKBEv7c4xW8Ho1HaykyMTt8MkfCHkqdD&#10;iV2ZC8CeDvCkOJ6fST/q3VN6MI94D+bJK4qY5ei7ojz6HXER2+XHi8LFfJ7VcBMdi9f23vEEnqqa&#10;5u1h88i864Yy4jzfwG4h2fTZbLa6ydLCfBVBqjy4+7p29cYtzsPYXZx0Jg7prLW/i7PfAAAA//8D&#10;AFBLAwQUAAYACAAAACEA+4ouCeEAAAAKAQAADwAAAGRycy9kb3ducmV2LnhtbEyPQU/DMAyF70j8&#10;h8hIXKYtGWLVVppOCATaAU1isAO3tDFNWeNUTbaVf485wcnP8tPz94r16DtxwiG2gTTMZwoEUh1s&#10;S42G97en6RJETIas6QKhhm+MsC4vLwqT23CmVzztUiM4hGJuNLiU+lzKWDv0Js5Cj8S3zzB4k3gd&#10;GmkHc+Zw38kbpTLpTUv8wZkeHxzWh93Ra/jYjKn5mj+nl4OZ7CcbV9Xbx0rr66vx/g5EwjH9meEX&#10;n9GhZKYqHMlG0WmY3i65S2Kx4MmGVaZYVBoWWaZAloX8X6H8AQAA//8DAFBLAQItABQABgAIAAAA&#10;IQC2gziS/gAAAOEBAAATAAAAAAAAAAAAAAAAAAAAAABbQ29udGVudF9UeXBlc10ueG1sUEsBAi0A&#10;FAAGAAgAAAAhADj9If/WAAAAlAEAAAsAAAAAAAAAAAAAAAAALwEAAF9yZWxzLy5yZWxzUEsBAi0A&#10;FAAGAAgAAAAhAChhJ+qNAgAAXwUAAA4AAAAAAAAAAAAAAAAALgIAAGRycy9lMm9Eb2MueG1sUEsB&#10;Ai0AFAAGAAgAAAAhAPuKLgnhAAAACgEAAA8AAAAAAAAAAAAAAAAA5wQAAGRycy9kb3ducmV2Lnht&#10;bFBLBQYAAAAABAAEAPMAAAD1BQAAAAA=&#10;" filled="f" strokecolor="black [3213]" strokeweight="1pt"/>
            </w:pict>
          </mc:Fallback>
        </mc:AlternateContent>
      </w:r>
      <w:r w:rsidR="00211A61" w:rsidRPr="00211A61">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47680" behindDoc="0" locked="0" layoutInCell="1" allowOverlap="1">
                <wp:simplePos x="0" y="0"/>
                <wp:positionH relativeFrom="page">
                  <wp:align>center</wp:align>
                </wp:positionH>
                <wp:positionV relativeFrom="paragraph">
                  <wp:posOffset>63500</wp:posOffset>
                </wp:positionV>
                <wp:extent cx="1047750" cy="400050"/>
                <wp:effectExtent l="19050" t="19050" r="19050" b="1905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solidFill>
                          <a:schemeClr val="accent6">
                            <a:lumMod val="20000"/>
                            <a:lumOff val="80000"/>
                          </a:schemeClr>
                        </a:solidFill>
                        <a:ln w="38100">
                          <a:solidFill>
                            <a:srgbClr val="000000"/>
                          </a:solidFill>
                          <a:miter lim="800000"/>
                          <a:headEnd/>
                          <a:tailEnd/>
                        </a:ln>
                      </wps:spPr>
                      <wps:txb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指揮官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0;margin-top:5pt;width:82.5pt;height:31.5pt;z-index:2518476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twXQIAAJAEAAAOAAAAZHJzL2Uyb0RvYy54bWysVF2O0zAQfkfiDpbfadK/bYmarpYui5CW&#10;H2nhAK7jNBa2J9huk3KBlTjA8swBOAAH2j0HYycthX1DvET2zPibb+abyeK81YrshHUSTE6Hg5QS&#10;YTgU0mxy+vHD1bM5Jc4zUzAFRuR0Lxw9Xz59smjqTIygAlUISxDEuKypc1p5X2dJ4nglNHMDqIVB&#10;ZwlWM49Xu0kKyxpE1yoZpelZ0oAtagtcOIfWy85JlxG/LAX378rSCU9UTpGbj18bv+vwTZYLlm0s&#10;qyvJexrsH1hoJg0mPUJdMs/I1spHUFpyCw5KP+CgEyhLyUWsAasZpn9Vc1OxWsRasDmuPrbJ/T9Y&#10;/nb33hJZoHZjSgzTqNHD3e39j28Pdz/vv38lo9CipnYZRt7UGOvbF9BieCzX1dfAPzliYFUxsxEX&#10;1kJTCVYgxWF4mZw87XBcAFk3b6DAVGzrIQK1pdWhf9gRgugo1f4oj2g94SFlOpnNpuji6JukaYrn&#10;kIJlh9e1df6VAE3CIacW5Y/obHftfBd6CAnJHChZXEml4iWMnFgpS3YMh4VxLow/i8/VViPdzo5D&#10;l/Zjg2Ycrs48P5iRTRzegBS5/ZFEGdLkdDwfIsZjBnazPuYPeF2igHhKVEuPK6OkzmnM2rMJXX9p&#10;CqySZZ5J1Z3xsTK9DKHznQa+XbdR9PH0IO8aij0KY6FbEVxpPFRgv1DS4Hrk1H3eMisoUa8Nivt8&#10;OJmEfYqXyXQ2wos99axPPcxwhMqpp6Q7rnzcwcDVwAUOQSmjPmFaOiY9Zxz72MV+RcNend5j1O8f&#10;yfIXAAAA//8DAFBLAwQUAAYACAAAACEAhXtIwN0AAAAGAQAADwAAAGRycy9kb3ducmV2LnhtbEyP&#10;3UrDQBCF7wXfYRnBG2l31bSVmE0pohQKhTb1AbbZMQlmZ2N208a3d3plr+bnDOd8ky1H14oT9qHx&#10;pOFxqkAgld42VGn4PHxMXkCEaMia1hNq+MUAy/z2JjOp9Wfa46mIlWATCqnRUMfYpVKGskZnwtR3&#10;SKx9+d6ZyGNfSdubM5u7Vj4pNZfONMQJtenwrcbyuxichsNDsi2LzaLZDevd6j1JNuuh+tH6/m5c&#10;vYKIOMb/Y7jgMzrkzHT0A9kgWg38SOSt4npR5zNujhoWzwpknslr/PwPAAD//wMAUEsBAi0AFAAG&#10;AAgAAAAhALaDOJL+AAAA4QEAABMAAAAAAAAAAAAAAAAAAAAAAFtDb250ZW50X1R5cGVzXS54bWxQ&#10;SwECLQAUAAYACAAAACEAOP0h/9YAAACUAQAACwAAAAAAAAAAAAAAAAAvAQAAX3JlbHMvLnJlbHNQ&#10;SwECLQAUAAYACAAAACEAGsobcF0CAACQBAAADgAAAAAAAAAAAAAAAAAuAgAAZHJzL2Uyb0RvYy54&#10;bWxQSwECLQAUAAYACAAAACEAhXtIwN0AAAAGAQAADwAAAAAAAAAAAAAAAAC3BAAAZHJzL2Rvd25y&#10;ZXYueG1sUEsFBgAAAAAEAAQA8wAAAMEFAAAAAA==&#10;" fillcolor="#e2efd9 [665]" strokeweight="3pt">
                <v:textbo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指揮官</w:t>
                      </w:r>
                    </w:p>
                  </w:txbxContent>
                </v:textbox>
                <w10:wrap type="square" anchorx="page"/>
              </v:shape>
            </w:pict>
          </mc:Fallback>
        </mc:AlternateContent>
      </w:r>
    </w:p>
    <w:p w:rsidR="00211A61" w:rsidRDefault="00706425">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r>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67136" behindDoc="0" locked="0" layoutInCell="1" allowOverlap="1">
                <wp:simplePos x="0" y="0"/>
                <wp:positionH relativeFrom="column">
                  <wp:posOffset>323850</wp:posOffset>
                </wp:positionH>
                <wp:positionV relativeFrom="paragraph">
                  <wp:posOffset>899160</wp:posOffset>
                </wp:positionV>
                <wp:extent cx="12700" cy="1225550"/>
                <wp:effectExtent l="0" t="0" r="25400" b="31750"/>
                <wp:wrapNone/>
                <wp:docPr id="236" name="直線接點 236"/>
                <wp:cNvGraphicFramePr/>
                <a:graphic xmlns:a="http://schemas.openxmlformats.org/drawingml/2006/main">
                  <a:graphicData uri="http://schemas.microsoft.com/office/word/2010/wordprocessingShape">
                    <wps:wsp>
                      <wps:cNvCnPr/>
                      <wps:spPr>
                        <a:xfrm>
                          <a:off x="0" y="0"/>
                          <a:ext cx="12700" cy="1225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790E0" id="直線接點 23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0.8pt" to="26.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6izAEAALkDAAAOAAAAZHJzL2Uyb0RvYy54bWysU0tuFDEQ3SNxB8t7pj9oEtSaniwSwQbB&#10;iJADOO7ytIV/ss10zyU4AEjscoNIWXCfRNyCsmemEwUUIcTG7bLfq6r3XL04GbUiG/BBWtPSalZS&#10;AobbTpp1Sy8+vn7xipIQmemYsgZauoVAT5bPny0G10Bte6s68ASTmNAMrqV9jK4pisB70CzMrAOD&#10;l8J6zSKGfl10ng2YXauiLsujYrC+c95yCAFPz3aXdJnzCwE8vhciQCSqpdhbzKvP62Vai+WCNWvP&#10;XC/5vg32D11oJg0WnVKdscjIZy9/S6Ul9zZYEWfc6sIKITlkDaimKh+pOe+Zg6wFzQlusin8v7T8&#10;3WbliexaWr88osQwjY909+367ubr7Zernz++k3SOLg0uNAg+NSu/j4Jb+SR5FF6nL4ohY3Z2OzkL&#10;YyQcD6v6uET7Od5UdT2fz7PzxT3Z+RDfgNUkbVqqpEnCWcM2b0PEggg9QDBIzezK513cKkhgZT6A&#10;QDGpYGbnMYJT5cmG4QB0n6okBXNlZKIIqdREKp8m7bGJBnm0/pY4oXNFa+JE1NJY/6eqcTy0Knb4&#10;g+qd1iT70nbb/BjZDpyPrGw/y2kAH8aZfv/HLX8BAAD//wMAUEsDBBQABgAIAAAAIQDPmp9i3wAA&#10;AAkBAAAPAAAAZHJzL2Rvd25yZXYueG1sTI/NTsMwEITvSLyDtUjcqJOmjVCIU1WVEOKCaAp3N946&#10;af0TxU4a3p7lRI87O5r5ptzM1rAJh9B5JyBdJMDQNV51Tgv4Orw+PQMLUToljXco4AcDbKr7u1IW&#10;yl/dHqc6akYhLhRSQBtjX3AemhatDAvfo6PfyQ9WRjoHzdUgrxRuDV8mSc6t7Bw1tLLHXYvNpR6t&#10;APM+TN96p7dhfNvn9fnztPw4TEI8PszbF2AR5/hvhj98QoeKmI5+dCowI2Cd0pRI+irNgZFhnZFw&#10;FJBlqxx4VfLbBdUvAAAA//8DAFBLAQItABQABgAIAAAAIQC2gziS/gAAAOEBAAATAAAAAAAAAAAA&#10;AAAAAAAAAABbQ29udGVudF9UeXBlc10ueG1sUEsBAi0AFAAGAAgAAAAhADj9If/WAAAAlAEAAAsA&#10;AAAAAAAAAAAAAAAALwEAAF9yZWxzLy5yZWxzUEsBAi0AFAAGAAgAAAAhACIV/qLMAQAAuQMAAA4A&#10;AAAAAAAAAAAAAAAALgIAAGRycy9lMm9Eb2MueG1sUEsBAi0AFAAGAAgAAAAhAM+an2LfAAAACQEA&#10;AA8AAAAAAAAAAAAAAAAAJgQAAGRycy9kb3ducmV2LnhtbFBLBQYAAAAABAAEAPMAAAAyBQAAAAA=&#10;" strokecolor="black [3200]" strokeweight=".5pt">
                <v:stroke joinstyle="miter"/>
              </v:line>
            </w:pict>
          </mc:Fallback>
        </mc:AlternateContent>
      </w:r>
      <w:r w:rsidRPr="00211A61">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55872" behindDoc="0" locked="0" layoutInCell="1" allowOverlap="1" wp14:anchorId="000C48EF" wp14:editId="7256A94D">
                <wp:simplePos x="0" y="0"/>
                <wp:positionH relativeFrom="margin">
                  <wp:posOffset>4654550</wp:posOffset>
                </wp:positionH>
                <wp:positionV relativeFrom="paragraph">
                  <wp:posOffset>454660</wp:posOffset>
                </wp:positionV>
                <wp:extent cx="1206500" cy="406400"/>
                <wp:effectExtent l="0" t="0" r="12700" b="12700"/>
                <wp:wrapSquare wrapText="bothSides"/>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06400"/>
                        </a:xfrm>
                        <a:prstGeom prst="rect">
                          <a:avLst/>
                        </a:prstGeom>
                        <a:solidFill>
                          <a:schemeClr val="accent4">
                            <a:lumMod val="20000"/>
                            <a:lumOff val="80000"/>
                          </a:schemeClr>
                        </a:solidFill>
                        <a:ln w="19050">
                          <a:solidFill>
                            <a:srgbClr val="000000"/>
                          </a:solidFill>
                          <a:miter lim="800000"/>
                          <a:headEnd/>
                          <a:tailEnd/>
                        </a:ln>
                      </wps:spPr>
                      <wps:txb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財務行政部門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C48EF" id="_x0000_s1062" type="#_x0000_t202" style="position:absolute;left:0;text-align:left;margin-left:366.5pt;margin-top:35.8pt;width:95pt;height:32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5AXgIAAJEEAAAOAAAAZHJzL2Uyb0RvYy54bWysVF1u1DAQfkfiDpbfabJhu7RRs1VpKUIq&#10;P1LhALOOs7GwPcH2blIugMQByjMH4AAcqD0HY2d32cIb4iWyZ8bffDPfTE5OB6PZWjqv0FZ8cpBz&#10;Jq3AWtllxT+8v3xyxJkPYGvQaGXFb6Tnp/PHj076rpQFtqhr6RiBWF/2XcXbELoyy7xopQF/gJ20&#10;5GzQGQh0dcusdtATutFZkeezrEdXdw6F9J6sF6OTzxN+00gR3jaNl4HpihO3kL4ufRfxm81PoFw6&#10;6FolNjTgH1gYUJaS7qAuIABbOfUXlFHCoccmHAg0GTaNEjLVQNVM8j+quW6hk6kWao7vdm3y/w9W&#10;vFm/c0zVFS8KksqCIZHub7/c/fh2f/vz7vtXVsQe9Z0vKfS6o+AwPMeBtE71+u4KxUfPLJ63YJfy&#10;zDnsWwk1cZzEl9ne0xHHR5BF/xprSgWrgAloaJyJDaSWMEInrW52+sghMBFTFvnsMCeXIN80n03p&#10;HFNAuX3dOR9eSjQsHiruSP+EDusrH8bQbUhM5lGr+lJpnS5x5uS5dmwNNC0ghLRhmp7rlSG6o52m&#10;bkwLJZlpukbz0dZMbNL0RqTE7UESbVlPhRznh3lCfuD0brnY5Y94u/oehBkVaGe0MhVPWTdTHLv+&#10;wtZUJZQBlB7PREfbjQyx86MGYVgMSfWns628C6xvSBiH447QTtOhRfeZs572o+L+0wqc5Ey/siTu&#10;8WQ6jQuVLtPDZwVd3L5nse8BKwiq4oGz8Xge0hJGrhbPaAgalfSJ0zIy2XCmuU9d3OxoXKz9e4r6&#10;/SeZ/wIAAP//AwBQSwMEFAAGAAgAAAAhAMGPs97fAAAACgEAAA8AAABkcnMvZG93bnJldi54bWxM&#10;jzFPwzAQhXck/oN1SCyodZqIUEKcqqrUBSZCB7q58ZEE4nNku23677lOsN3de3r3vXI12UGc0Ife&#10;kYLFPAGB1DjTU6tg97GdLUGEqMnowREquGCAVXV7U+rCuDO946mOreAQCoVW0MU4FlKGpkOrw9yN&#10;SKx9OW915NW30nh95nA7yDRJcml1T/yh0yNuOmx+6qNVsPxeX9x29HtMHl7f7K622eYzVer+blq/&#10;gIg4xT8zXPEZHSpmOrgjmSAGBU9Zxl0iD4scBBue0+vhwM7sMQdZlfJ/heoXAAD//wMAUEsBAi0A&#10;FAAGAAgAAAAhALaDOJL+AAAA4QEAABMAAAAAAAAAAAAAAAAAAAAAAFtDb250ZW50X1R5cGVzXS54&#10;bWxQSwECLQAUAAYACAAAACEAOP0h/9YAAACUAQAACwAAAAAAAAAAAAAAAAAvAQAAX3JlbHMvLnJl&#10;bHNQSwECLQAUAAYACAAAACEAhppOQF4CAACRBAAADgAAAAAAAAAAAAAAAAAuAgAAZHJzL2Uyb0Rv&#10;Yy54bWxQSwECLQAUAAYACAAAACEAwY+z3t8AAAAKAQAADwAAAAAAAAAAAAAAAAC4BAAAZHJzL2Rv&#10;d25yZXYueG1sUEsFBgAAAAAEAAQA8wAAAMQFAAAAAA==&#10;" fillcolor="#fff2cc [663]" strokeweight="1.5pt">
                <v:textbo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財務行政部門</w:t>
                      </w:r>
                    </w:p>
                  </w:txbxContent>
                </v:textbox>
                <w10:wrap type="square" anchorx="margin"/>
              </v:shape>
            </w:pict>
          </mc:Fallback>
        </mc:AlternateContent>
      </w:r>
      <w:r w:rsidRPr="00211A61">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53824" behindDoc="0" locked="0" layoutInCell="1" allowOverlap="1" wp14:anchorId="32638532" wp14:editId="2EF990F4">
                <wp:simplePos x="0" y="0"/>
                <wp:positionH relativeFrom="page">
                  <wp:posOffset>4178300</wp:posOffset>
                </wp:positionH>
                <wp:positionV relativeFrom="paragraph">
                  <wp:posOffset>467360</wp:posOffset>
                </wp:positionV>
                <wp:extent cx="1238250" cy="400050"/>
                <wp:effectExtent l="0" t="0" r="19050" b="19050"/>
                <wp:wrapSquare wrapText="bothSides"/>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3">
                            <a:lumMod val="20000"/>
                            <a:lumOff val="80000"/>
                          </a:schemeClr>
                        </a:solidFill>
                        <a:ln w="19050">
                          <a:solidFill>
                            <a:srgbClr val="000000"/>
                          </a:solidFill>
                          <a:miter lim="800000"/>
                          <a:headEnd/>
                          <a:tailEnd/>
                        </a:ln>
                      </wps:spPr>
                      <wps:txb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後勤部門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38532" id="_x0000_s1063" type="#_x0000_t202" style="position:absolute;left:0;text-align:left;margin-left:329pt;margin-top:36.8pt;width:97.5pt;height:31.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L/XgIAAJEEAAAOAAAAZHJzL2Uyb0RvYy54bWysVF2O0zAQfkfiDpbfadK0y3ajpqulyyKk&#10;5UdaOIDrOI2F7Qm226RcYCUOsDxzAA7AgXbPwdhJS2HfEC+R7Zn55pv5ZjI/77QiW2GdBFPQ8Sil&#10;RBgOpTTrgn78cPVsRonzzJRMgREF3QlHzxdPn8zbJhcZ1KBKYQmCGJe3TUFr75s8SRyvhWZuBI0w&#10;aKzAaubxatdJaVmL6FolWZo+T1qwZWOBC+fw9bI30kXEryrB/buqcsITVVDk5uPXxu8qfJPFnOVr&#10;y5pa8oEG+wcWmkmDSQ9Ql8wzsrHyEZSW3IKDyo846ASqSnIRa8Bqxulf1dzUrBGxFmyOaw5tcv8P&#10;lr/dvrdElgXNslNKDNMo0sPd7f2Pbw93P++/fyVZ6FHbuBxdbxp09t0L6FDrWK9rroF/csTAsmZm&#10;LS6shbYWrESO4xCZHIX2OC6ArNo3UGIqtvEQgbrK6tBAbAlBdNRqd9BHdJ7wkDKbzLITNHG0TdM0&#10;xXNIwfJ9dGOdfyVAk3AoqEX9IzrbXjvfu+5dQjIHSpZXUql4CTMnlsqSLcNpYZwL4ycxXG000u3f&#10;cerSYW7wGaerf57tn5FNnN6AFLn9kUQZ0mIhZ4H6YwZ2vTrkD3h9ooB4TFRLjzujpC5ozDqwCV1/&#10;aUqskuWeSdWfMViZQYbQ+V4D3626qPrkdC/vCsodCmOh3xHcaTzUYL9Q0uJ+FNR93jArKFGvDYp7&#10;Np5Ow0LFy/TkNMOLPbasji3McIQqqKekPy59XMLA1cAFDkEloz5hWnomA2ec+9jFYUfDYh3fo9fv&#10;P8niFwAAAP//AwBQSwMEFAAGAAgAAAAhAMYryVziAAAACgEAAA8AAABkcnMvZG93bnJldi54bWxM&#10;j8FKw0AQhu+C77CM4KXYjQ1ZQ8ymFEWUUtRWDz1uk2kSzM6G7LaJb+940uPMfPzz/flysp044+Bb&#10;Rxpu5xEIpNJVLdUaPj+eblIQPhiqTOcINXyjh2VxeZGbrHIjbfG8C7XgEPKZ0dCE0GdS+rJBa/zc&#10;9Uh8O7rBmsDjUMtqMCOH204uokhJa1riD43p8aHB8mt3shrej/vt6nmfLF7k22b2+jiuWzlba319&#10;Na3uQQScwh8Mv/qsDgU7HdyJKi86DSpJuUvQcBcrEAykScyLA5OxUiCLXP6vUPwAAAD//wMAUEsB&#10;Ai0AFAAGAAgAAAAhALaDOJL+AAAA4QEAABMAAAAAAAAAAAAAAAAAAAAAAFtDb250ZW50X1R5cGVz&#10;XS54bWxQSwECLQAUAAYACAAAACEAOP0h/9YAAACUAQAACwAAAAAAAAAAAAAAAAAvAQAAX3JlbHMv&#10;LnJlbHNQSwECLQAUAAYACAAAACEAnNoy/14CAACRBAAADgAAAAAAAAAAAAAAAAAuAgAAZHJzL2Uy&#10;b0RvYy54bWxQSwECLQAUAAYACAAAACEAxivJXOIAAAAKAQAADwAAAAAAAAAAAAAAAAC4BAAAZHJz&#10;L2Rvd25yZXYueG1sUEsFBgAAAAAEAAQA8wAAAMcFAAAAAA==&#10;" fillcolor="#ededed [662]" strokeweight="1.5pt">
                <v:textbo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後勤部門</w:t>
                      </w:r>
                    </w:p>
                  </w:txbxContent>
                </v:textbox>
                <w10:wrap type="square" anchorx="page"/>
              </v:shape>
            </w:pict>
          </mc:Fallback>
        </mc:AlternateContent>
      </w:r>
      <w:r w:rsidRPr="007A6001">
        <w:rPr>
          <w:rFonts w:ascii="標楷體" w:eastAsia="標楷體" w:hAnsi="標楷體" w:cs="標楷體"/>
          <w:b/>
          <w:noProof/>
          <w:spacing w:val="3"/>
          <w:position w:val="-1"/>
          <w:sz w:val="32"/>
          <w:szCs w:val="32"/>
          <w:u w:val="single" w:color="000000"/>
        </w:rPr>
        <mc:AlternateContent>
          <mc:Choice Requires="wps">
            <w:drawing>
              <wp:anchor distT="0" distB="0" distL="114300" distR="114300" simplePos="0" relativeHeight="251856896" behindDoc="0" locked="0" layoutInCell="1" allowOverlap="1" wp14:anchorId="373AA68D" wp14:editId="601434C1">
                <wp:simplePos x="0" y="0"/>
                <wp:positionH relativeFrom="column">
                  <wp:posOffset>2705100</wp:posOffset>
                </wp:positionH>
                <wp:positionV relativeFrom="paragraph">
                  <wp:posOffset>80010</wp:posOffset>
                </wp:positionV>
                <wp:extent cx="6350" cy="196850"/>
                <wp:effectExtent l="0" t="0" r="31750" b="31750"/>
                <wp:wrapNone/>
                <wp:docPr id="229" name="直線接點 229"/>
                <wp:cNvGraphicFramePr/>
                <a:graphic xmlns:a="http://schemas.openxmlformats.org/drawingml/2006/main">
                  <a:graphicData uri="http://schemas.microsoft.com/office/word/2010/wordprocessingShape">
                    <wps:wsp>
                      <wps:cNvCnPr/>
                      <wps:spPr>
                        <a:xfrm>
                          <a:off x="0" y="0"/>
                          <a:ext cx="6350" cy="19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C37C36" id="直線接點 22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6.3pt" to="21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8FyQEAALcDAAAOAAAAZHJzL2Uyb0RvYy54bWysU0uO1DAQ3SNxB8v76SQ9ojUTdXoWMxo2&#10;CFp8DuBxyh1r/JNtOulLcACQ2HEDJBbcZ0bcgrKTziBACCE2jst+r6rec2V9MWhF9uCDtKah1aKk&#10;BAy3rTS7hr55fX1yRkmIzLRMWQMNPUCgF5vHj9a9q2FpO6ta8ASTmFD3rqFdjK4uisA70CwsrAOD&#10;l8J6zSKGfle0nvWYXatiWZarore+dd5yCAFPr8ZLusn5hQAeXwgRIBLVUOwt5tXn9SatxWbN6p1n&#10;rpN8aoP9QxeaSYNF51RXLDLy1stfUmnJvQ1WxAW3urBCSA5ZA6qpyp/UvOqYg6wFzQlutin8v7T8&#10;+X7riWwbulyeU2KYxke6//D5/sv7u3efvn39SNI5utS7UCP40mz9FAW39UnyILxOXxRDhuzsYXYW&#10;hkg4Hq5On6D7HC+q89UZ7jFH8UB1PsSnYDVJm4YqaZJsVrP9sxBH6BGCvNTKWDzv4kFBAivzEgRK&#10;wXJVZuchgkvlyZ7h87e31VQ2IxNFSKVmUvln0oRNNMiD9bfEGZ0rWhNnopbG+t9VjcOxVTHij6pH&#10;rUn2jW0P+SmyHTgd2dBpktP4/Rhn+sP/tvkOAAD//wMAUEsDBBQABgAIAAAAIQAbbH8n3QAAAAkB&#10;AAAPAAAAZHJzL2Rvd25yZXYueG1sTI/BTsMwEETvSPyDtUjcqIOpAgpxqqoSQlwQTeHuxq4TsNeR&#10;7aTh71lOcNvdGc2+qTeLd2w2MQ0BJdyuCmAGu6AHtBLeD083D8BSVqiVC2gkfJsEm+byolaVDmfc&#10;m7nNllEIpkpJ6HMeK85T1xuv0iqMBkk7hehVpjVarqM6U7h3XBRFyb0akD70ajS73nRf7eQluJc4&#10;f9id3abpeV+2n28n8XqYpby+WraPwLJZ8p8ZfvEJHRpiOoYJdWJOwlqU1CWTIEpgZFiLezocabgr&#10;gTc1/9+g+QEAAP//AwBQSwECLQAUAAYACAAAACEAtoM4kv4AAADhAQAAEwAAAAAAAAAAAAAAAAAA&#10;AAAAW0NvbnRlbnRfVHlwZXNdLnhtbFBLAQItABQABgAIAAAAIQA4/SH/1gAAAJQBAAALAAAAAAAA&#10;AAAAAAAAAC8BAABfcmVscy8ucmVsc1BLAQItABQABgAIAAAAIQDItd8FyQEAALcDAAAOAAAAAAAA&#10;AAAAAAAAAC4CAABkcnMvZTJvRG9jLnhtbFBLAQItABQABgAIAAAAIQAbbH8n3QAAAAkBAAAPAAAA&#10;AAAAAAAAAAAAACMEAABkcnMvZG93bnJldi54bWxQSwUGAAAAAAQABADzAAAALQUAAAAA&#10;" strokecolor="black [3200]" strokeweight=".5pt">
                <v:stroke joinstyle="miter"/>
              </v:line>
            </w:pict>
          </mc:Fallback>
        </mc:AlternateContent>
      </w:r>
      <w:r>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66112" behindDoc="0" locked="0" layoutInCell="1" allowOverlap="1" wp14:anchorId="0238BF89" wp14:editId="5618A211">
                <wp:simplePos x="0" y="0"/>
                <wp:positionH relativeFrom="column">
                  <wp:posOffset>311150</wp:posOffset>
                </wp:positionH>
                <wp:positionV relativeFrom="paragraph">
                  <wp:posOffset>283210</wp:posOffset>
                </wp:positionV>
                <wp:extent cx="4972050" cy="19050"/>
                <wp:effectExtent l="0" t="0" r="19050" b="19050"/>
                <wp:wrapNone/>
                <wp:docPr id="235" name="直線接點 235"/>
                <wp:cNvGraphicFramePr/>
                <a:graphic xmlns:a="http://schemas.openxmlformats.org/drawingml/2006/main">
                  <a:graphicData uri="http://schemas.microsoft.com/office/word/2010/wordprocessingShape">
                    <wps:wsp>
                      <wps:cNvCnPr/>
                      <wps:spPr>
                        <a:xfrm flipV="1">
                          <a:off x="0" y="0"/>
                          <a:ext cx="4972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7F6B0D" id="直線接點 235"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2.3pt" to="41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RV1AEAAMMDAAAOAAAAZHJzL2Uyb0RvYy54bWysU8tu1DAU3SPxD5b3TDIDhTaaTBetYINg&#10;VFr2rnM9sfBLtplkfoIPAIld/wCJBf/TUf+i104mIB4SQmwiP845957jm+VprxXZgg/SmprOZyUl&#10;YLhtpNnU9Ory+aNjSkJkpmHKGqjpDgI9XT18sOxcBQvbWtWAJyhiQtW5mrYxuqooAm9BszCzDgxe&#10;Cus1i7j1m6LxrEN1rYpFWT4tOusb5y2HEPD0fLikq6wvBPD4WogAkaiaYm8xf33+XqdvsVqyauOZ&#10;ayUf22D/0IVm0mDRSeqcRUbee/mLlJbc22BFnHGrCyuE5JA9oJt5+ZObNy1zkL1gOMFNMYX/J8tf&#10;bdeeyKami8dHlBim8ZH2n77sv368/XBz9+0zSeeYUudCheAzs/bjLri1T5Z74TURSrq3OAA5BLRF&#10;+pzxbsoY+kg4Hj45ebYoj/ApON7NT9IS9YpBJsk5H+ILsJqkRU2VNCkCVrHtyxAH6AGCvNTW0Ehe&#10;xZ2CBFbmAgTawoJDS3mg4Ex5smU4Cs27+Vg2IxNFSKUmUplL/pE0YhMN8pD9LXFC54rWxImopbH+&#10;d1Vjf2hVDPiD68Frsn1tm11+lhwHTkoOdJzqNIo/7jP9+7+3ugcAAP//AwBQSwMEFAAGAAgAAAAh&#10;AKRM5ZnbAAAACAEAAA8AAABkcnMvZG93bnJldi54bWxMj0FPwzAMhe9I/IfISNxYwti6UZpOYxLi&#10;zMZlt7QxbUXjlMbbyr/HnOBk+T3r+XvFZgq9OuOYukgW7mcGFFIdfUeNhffDy90aVGJH3vWR0MI3&#10;JtiU11eFy3280Bue99woCaGUOwst85BrneoWg0uzOCCJ9xHH4FjWsdF+dBcJD72eG5Pp4DqSD60b&#10;cNdi/bk/BQuH12Cmirsd0tfKbI/Py4yOS2tvb6btEyjGif+O4Rdf0KEUpiqeyCfVW1g8ShWWuchA&#10;ib9+mItQibDKQJeF/l+g/AEAAP//AwBQSwECLQAUAAYACAAAACEAtoM4kv4AAADhAQAAEwAAAAAA&#10;AAAAAAAAAAAAAAAAW0NvbnRlbnRfVHlwZXNdLnhtbFBLAQItABQABgAIAAAAIQA4/SH/1gAAAJQB&#10;AAALAAAAAAAAAAAAAAAAAC8BAABfcmVscy8ucmVsc1BLAQItABQABgAIAAAAIQBkghRV1AEAAMMD&#10;AAAOAAAAAAAAAAAAAAAAAC4CAABkcnMvZTJvRG9jLnhtbFBLAQItABQABgAIAAAAIQCkTOWZ2wAA&#10;AAgBAAAPAAAAAAAAAAAAAAAAAC4EAABkcnMvZG93bnJldi54bWxQSwUGAAAAAAQABADzAAAANgUA&#10;AAAA&#10;" strokecolor="black [3200]" strokeweight=".5pt">
                <v:stroke joinstyle="miter"/>
              </v:line>
            </w:pict>
          </mc:Fallback>
        </mc:AlternateContent>
      </w:r>
      <w:r w:rsidR="007A6001">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65088" behindDoc="0" locked="0" layoutInCell="1" allowOverlap="1" wp14:anchorId="547976B1" wp14:editId="52CB5212">
                <wp:simplePos x="0" y="0"/>
                <wp:positionH relativeFrom="column">
                  <wp:posOffset>5302250</wp:posOffset>
                </wp:positionH>
                <wp:positionV relativeFrom="paragraph">
                  <wp:posOffset>267970</wp:posOffset>
                </wp:positionV>
                <wp:extent cx="0" cy="171450"/>
                <wp:effectExtent l="0" t="0" r="19050" b="19050"/>
                <wp:wrapNone/>
                <wp:docPr id="234" name="直線接點 234"/>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9BDEE" id="直線接點 23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417.5pt,21.1pt" to="41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WwxgEAALQDAAAOAAAAZHJzL2Uyb0RvYy54bWysU0uO1DAQ3SNxB8t7OkkzfBR1ehYzgg2C&#10;Fp8DeJxyx8I/lU2n+xIcACR23ACJBfdhxC0oO90ZBAghxKbiKr9XVa9cWZ3vrWE7wKi963izqDkD&#10;J32v3bbjr14+uvOQs5iE64XxDjp+gMjP17dvrcbQwtIP3vSAjJK42I6h40NKoa2qKAewIi58AEeX&#10;yqMViVzcVj2KkbJbUy3r+n41euwDegkxUvRyuuTrkl8pkOmZUhESMx2n3lKxWOxVttV6JdotijBo&#10;eWxD/EMXVmhHRedUlyIJ9gb1L6msluijV2khva28UlpC0UBqmvonNS8GEaBooeHEMI8p/r+08ulu&#10;g0z3HV/ePePMCUuPdP3+0/Xnd1/ffvz25QPLcZrSGGJL4Au3waMXwwaz5L1Cm78khu3LZA/zZGGf&#10;mJyCkqLNg+bsXhl6dcMLGNNj8JblQ8eNdlmzaMXuSUxUi6AnCDm5j6lyOaWDgQw27jko0kG1msIu&#10;GwQXBtlO0Nv3r5usgnIVZKYobcxMqv9MOmIzDcpW/S1xRpeK3qWZaLXz+LuqaX9qVU34k+pJa5Z9&#10;5ftDeYcyDlqNouy4xnn3fvQL/eZnW38HAAD//wMAUEsDBBQABgAIAAAAIQDCsIr53QAAAAkBAAAP&#10;AAAAZHJzL2Rvd25yZXYueG1sTI/BTsMwEETvSPyDtUjcqIOBqE3jVFUlhLggmsLdjbdOIF5HtpOG&#10;v8eIAxxnZzT7ptzMtmcT+tA5knC7yIAhNU53ZCS8HR5vlsBCVKRV7wglfGGATXV5UapCuzPtcaqj&#10;YamEQqEktDEOBeehadGqsHADUvJOzlsVk/SGa6/Oqdz2XGRZzq3qKH1o1YC7FpvPerQS+mc/vZud&#10;2YbxaZ/XH68n8XKYpLy+mrdrYBHn+BeGH/yEDlViOrqRdGC9hOXdQ9oSJdwLASwFfg9HCflKAK9K&#10;/n9B9Q0AAP//AwBQSwECLQAUAAYACAAAACEAtoM4kv4AAADhAQAAEwAAAAAAAAAAAAAAAAAAAAAA&#10;W0NvbnRlbnRfVHlwZXNdLnhtbFBLAQItABQABgAIAAAAIQA4/SH/1gAAAJQBAAALAAAAAAAAAAAA&#10;AAAAAC8BAABfcmVscy8ucmVsc1BLAQItABQABgAIAAAAIQA9O6WwxgEAALQDAAAOAAAAAAAAAAAA&#10;AAAAAC4CAABkcnMvZTJvRG9jLnhtbFBLAQItABQABgAIAAAAIQDCsIr53QAAAAkBAAAPAAAAAAAA&#10;AAAAAAAAACAEAABkcnMvZG93bnJldi54bWxQSwUGAAAAAAQABADzAAAAKgUAAAAA&#10;" strokecolor="black [3200]" strokeweight=".5pt">
                <v:stroke joinstyle="miter"/>
              </v:line>
            </w:pict>
          </mc:Fallback>
        </mc:AlternateContent>
      </w:r>
      <w:r w:rsidR="007A6001" w:rsidRPr="007A6001">
        <w:rPr>
          <w:rFonts w:ascii="標楷體" w:eastAsia="標楷體" w:hAnsi="標楷體" w:cs="標楷體"/>
          <w:b/>
          <w:noProof/>
          <w:spacing w:val="3"/>
          <w:position w:val="-1"/>
          <w:sz w:val="32"/>
          <w:szCs w:val="32"/>
          <w:u w:val="single" w:color="000000"/>
        </w:rPr>
        <mc:AlternateContent>
          <mc:Choice Requires="wps">
            <w:drawing>
              <wp:anchor distT="0" distB="0" distL="114300" distR="114300" simplePos="0" relativeHeight="251860992" behindDoc="0" locked="0" layoutInCell="1" allowOverlap="1" wp14:anchorId="5D185A59" wp14:editId="0A4EF20F">
                <wp:simplePos x="0" y="0"/>
                <wp:positionH relativeFrom="column">
                  <wp:posOffset>3765550</wp:posOffset>
                </wp:positionH>
                <wp:positionV relativeFrom="paragraph">
                  <wp:posOffset>289560</wp:posOffset>
                </wp:positionV>
                <wp:extent cx="0" cy="171450"/>
                <wp:effectExtent l="0" t="0" r="19050" b="19050"/>
                <wp:wrapNone/>
                <wp:docPr id="231" name="直線接點 231"/>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0F965F" id="直線接點 23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96.5pt,22.8pt" to="29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lAxQEAALQDAAAOAAAAZHJzL2Uyb0RvYy54bWysU0uO1DAQ3SNxB8t7OknzVdTpWcwINgha&#10;fA7gccodC/9UNp3uS3AAkNhxAyQWcx9G3IKy051BgBBCbByX/V5VvefK6mxvDdsBRu1dx5tFzRk4&#10;6Xvtth1//erxnUecxSRcL4x30PEDRH62vn1rNYYWln7wpgdklMTFdgwdH1IKbVVFOYAVceEDOLpU&#10;Hq1IFOK26lGMlN2aalnXD6rRYx/QS4iRTi+mS74u+ZUCmZ4rFSEx03HqLZUVy3qZ12q9Eu0WRRi0&#10;PLYh/qELK7SjonOqC5EEe4v6l1RWS/TRq7SQ3lZeKS2haCA1Tf2TmpeDCFC0kDkxzDbF/5dWPttt&#10;kOm+48u7DWdOWHqk6w+fr7+8//ru07erjyyfk0tjiC2Bz90Gj1EMG8yS9wpt/pIYti/OHmZnYZ+Y&#10;nA4lnTYPm3v3i+nVDS9gTE/AW5Y3HTfaZc2iFbunMVEtgp4gFOQ+pspllw4GMti4F6BIB9VqCrtM&#10;EJwbZDtBb9+/KSooV0FmitLGzKT6z6QjNtOgTNXfEmd0qehdmolWO4+/q5r2p1bVhD+pnrRm2Ze+&#10;P5R3KHbQaBSXjmOcZ+/HuNBvfrb1dwAAAP//AwBQSwMEFAAGAAgAAAAhAA/xvwvdAAAACQEAAA8A&#10;AABkcnMvZG93bnJldi54bWxMj8FOwzAQRO9I/IO1SNyoQ6ABQjZVVQkhLqhN4e7GrhOw15HtpOHv&#10;MeIAx9kZzb6pVrM1bFI+9I4QrhcZMEWtkz1phLf909U9sBAFSWEcKYQvFWBVn59VopTuRDs1NVGz&#10;VEKhFAhdjEPJeWg7ZUVYuEFR8o7OWxGT9JpLL06p3BqeZ1nBregpfejEoDadaj+b0SKYFz+9641e&#10;h/F5VzQf22P+up8QLy/m9SOwqOb4F4Yf/IQOdWI6uJFkYAZh+XCTtkSE22UBLAV+DweEu7wAXlf8&#10;/4L6GwAA//8DAFBLAQItABQABgAIAAAAIQC2gziS/gAAAOEBAAATAAAAAAAAAAAAAAAAAAAAAABb&#10;Q29udGVudF9UeXBlc10ueG1sUEsBAi0AFAAGAAgAAAAhADj9If/WAAAAlAEAAAsAAAAAAAAAAAAA&#10;AAAALwEAAF9yZWxzLy5yZWxzUEsBAi0AFAAGAAgAAAAhAE5g6UDFAQAAtAMAAA4AAAAAAAAAAAAA&#10;AAAALgIAAGRycy9lMm9Eb2MueG1sUEsBAi0AFAAGAAgAAAAhAA/xvwvdAAAACQEAAA8AAAAAAAAA&#10;AAAAAAAAHwQAAGRycy9kb3ducmV2LnhtbFBLBQYAAAAABAAEAPMAAAApBQAAAAA=&#10;" strokecolor="black [3200]" strokeweight=".5pt">
                <v:stroke joinstyle="miter"/>
              </v:line>
            </w:pict>
          </mc:Fallback>
        </mc:AlternateContent>
      </w:r>
      <w:r w:rsidR="007A6001">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58944" behindDoc="0" locked="0" layoutInCell="1" allowOverlap="1" wp14:anchorId="11A8E83E" wp14:editId="17E24E3E">
                <wp:simplePos x="0" y="0"/>
                <wp:positionH relativeFrom="column">
                  <wp:posOffset>2203450</wp:posOffset>
                </wp:positionH>
                <wp:positionV relativeFrom="paragraph">
                  <wp:posOffset>304800</wp:posOffset>
                </wp:positionV>
                <wp:extent cx="0" cy="171450"/>
                <wp:effectExtent l="0" t="0" r="19050" b="19050"/>
                <wp:wrapNone/>
                <wp:docPr id="230" name="直線接點 23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3C196E" id="直線接點 230"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173.5pt,24pt" to="17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8dxQEAALQDAAAOAAAAZHJzL2Uyb0RvYy54bWysU0uO1DAQ3SNxB8t7OknzVdTpWcwINgha&#10;fA7gccodC/9UNp3uS3AAkNhxAyQWcx9G3IKy051BgBBCbByX/d6reuXK6mxvDdsBRu1dx5tFzRk4&#10;6Xvtth1//erxnUecxSRcL4x30PEDRH62vn1rNYYWln7wpgdkJOJiO4aODymFtqqiHMCKuPABHF0q&#10;j1YkCnFb9ShGUremWtb1g2r02Af0EmKk04vpkq+LvlIg03OlIiRmOk61pbJiWS/zWq1Xot2iCIOW&#10;xzLEP1RhhXaUdJa6EEmwt6h/kbJaoo9epYX0tvJKaQnFA7lp6p/cvBxEgOKFmhPD3Kb4/2Tls90G&#10;me47vrxL/XHC0iNdf/h8/eX913efvl19ZPmcujSG2BL43G3wGMWwwWx5r9DmL5lh+9LZw9xZ2Ccm&#10;p0NJp83D5t79Ilfd8ALG9AS8ZXnTcaNd9ixasXsaE+Ui6AlCQa5jylx26WAgg417AYp8UK6msMsE&#10;wblBthP09v2bJrsgrYLMFKWNmUn1n0lHbKZBmaq/Jc7oktG7NBOtdh5/lzXtT6WqCX9yPXnNti99&#10;fyjvUNpBo1GcHcc4z96PcaHf/Gzr7wAAAP//AwBQSwMEFAAGAAgAAAAhANYyXsXeAAAACQEAAA8A&#10;AABkcnMvZG93bnJldi54bWxMj0FPwzAMhe9I/IfISNxYyhjbVOpO0ySEuCDWwT1rsrTQOFWSduXf&#10;Y8QBTpb9np6/V2wm14nRhNh6QridZSAM1V63ZBHeDo83axAxKdKq82QQvkyETXl5Uahc+zPtzVgl&#10;KziEYq4QmpT6XMpYN8apOPO9IdZOPjiVeA1W6qDOHO46Oc+ypXSqJf7QqN7sGlN/VoND6J7D+G53&#10;dhuHp/2y+ng9zV8OI+L11bR9AJHMlP7M8IPP6FAy09EPpKPoEO4WK+6SEBZrnmz4PRwRVvcZyLKQ&#10;/xuU3wAAAP//AwBQSwECLQAUAAYACAAAACEAtoM4kv4AAADhAQAAEwAAAAAAAAAAAAAAAAAAAAAA&#10;W0NvbnRlbnRfVHlwZXNdLnhtbFBLAQItABQABgAIAAAAIQA4/SH/1gAAAJQBAAALAAAAAAAAAAAA&#10;AAAAAC8BAABfcmVscy8ucmVsc1BLAQItABQABgAIAAAAIQAUjE8dxQEAALQDAAAOAAAAAAAAAAAA&#10;AAAAAC4CAABkcnMvZTJvRG9jLnhtbFBLAQItABQABgAIAAAAIQDWMl7F3gAAAAkBAAAPAAAAAAAA&#10;AAAAAAAAAB8EAABkcnMvZG93bnJldi54bWxQSwUGAAAAAAQABADzAAAAKgUAAAAA&#10;" strokecolor="black [3200]" strokeweight=".5pt">
                <v:stroke joinstyle="miter"/>
              </v:line>
            </w:pict>
          </mc:Fallback>
        </mc:AlternateContent>
      </w:r>
      <w:r w:rsidR="007A6001">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63040" behindDoc="0" locked="0" layoutInCell="1" allowOverlap="1" wp14:anchorId="66B4B79A" wp14:editId="3DF47692">
                <wp:simplePos x="0" y="0"/>
                <wp:positionH relativeFrom="column">
                  <wp:posOffset>304800</wp:posOffset>
                </wp:positionH>
                <wp:positionV relativeFrom="paragraph">
                  <wp:posOffset>302260</wp:posOffset>
                </wp:positionV>
                <wp:extent cx="0" cy="171450"/>
                <wp:effectExtent l="0" t="0" r="19050" b="19050"/>
                <wp:wrapNone/>
                <wp:docPr id="232" name="直線接點 232"/>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06206E" id="直線接點 232"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4pt,23.8pt" to="24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KmxgEAALQDAAAOAAAAZHJzL2Uyb0RvYy54bWysU0uO1DAQ3SNxB8t7OknzVdTpWcwINgha&#10;fA7gccodC/9UNp3uS3AAkNhxAyQWcx9G3IKy051BgBBCbCqu8ntV9cqV1dneGrYDjNq7jjeLmjNw&#10;0vfabTv++tXjO484i0m4XhjvoOMHiPxsffvWagwtLP3gTQ/IKImL7Rg6PqQU2qqKcgAr4sIHcHSp&#10;PFqRyMVt1aMYKbs11bKuH1Sjxz6glxAjRS+mS74u+ZUCmZ4rFSEx03HqLRWLxV5mW61Xot2iCIOW&#10;xzbEP3RhhXZUdE51IZJgb1H/kspqiT56lRbS28orpSUUDaSmqX9S83IQAYoWGk4M85ji/0srn+02&#10;yHTf8eXdJWdOWHqk6w+fr7+8//ru07erjyzHaUpjiC2Bz90Gj14MG8yS9wpt/pIYti+TPcyThX1i&#10;cgpKijYPm3v3y9CrG17AmJ6AtywfOm60y5pFK3ZPY6JaBD1ByMl9TJXLKR0MZLBxL0CRDqrVFHbZ&#10;IDg3yHaC3r5/02QVlKsgM0VpY2ZS/WfSEZtpULbqb4kzulT0Ls1Eq53H31VN+1OrasKfVE9as+xL&#10;3x/KO5Rx0GoUZcc1zrv3o1/oNz/b+jsAAAD//wMAUEsDBBQABgAIAAAAIQCVMTqx3AAAAAcBAAAP&#10;AAAAZHJzL2Rvd25yZXYueG1sTI/BTsMwEETvSPyDtUjcqENVpVWIU1WVEOKCaAp3N946gXgd2U4a&#10;/p6FC5xGo1nNvC23s+vFhCF2nhTcLzIQSI03HVkFb8fHuw2ImDQZ3XtCBV8YYVtdX5W6MP5CB5zq&#10;ZAWXUCy0gjaloZAyNi06HRd+QOLs7IPTiW2w0gR94XLXy2WW5dLpjnih1QPuW2w+69Ep6J/D9G73&#10;dhfHp0Nef7yely/HSanbm3n3ACLhnP6O4Qef0aFippMfyUTRK1ht+JXEus5BcP7rTwrWqxxkVcr/&#10;/NU3AAAA//8DAFBLAQItABQABgAIAAAAIQC2gziS/gAAAOEBAAATAAAAAAAAAAAAAAAAAAAAAABb&#10;Q29udGVudF9UeXBlc10ueG1sUEsBAi0AFAAGAAgAAAAhADj9If/WAAAAlAEAAAsAAAAAAAAAAAAA&#10;AAAALwEAAF9yZWxzLy5yZWxzUEsBAi0AFAAGAAgAAAAhAKBUAqbGAQAAtAMAAA4AAAAAAAAAAAAA&#10;AAAALgIAAGRycy9lMm9Eb2MueG1sUEsBAi0AFAAGAAgAAAAhAJUxOrHcAAAABwEAAA8AAAAAAAAA&#10;AAAAAAAAIAQAAGRycy9kb3ducmV2LnhtbFBLBQYAAAAABAAEAPMAAAApBQAAAAA=&#10;" strokecolor="black [3200]" strokeweight=".5pt">
                <v:stroke joinstyle="miter"/>
              </v:line>
            </w:pict>
          </mc:Fallback>
        </mc:AlternateContent>
      </w:r>
      <w:r w:rsidR="007A6001" w:rsidRPr="00211A61">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51776" behindDoc="0" locked="0" layoutInCell="1" allowOverlap="1" wp14:anchorId="5BC9308F" wp14:editId="5058C413">
                <wp:simplePos x="0" y="0"/>
                <wp:positionH relativeFrom="margin">
                  <wp:posOffset>1555750</wp:posOffset>
                </wp:positionH>
                <wp:positionV relativeFrom="paragraph">
                  <wp:posOffset>473710</wp:posOffset>
                </wp:positionV>
                <wp:extent cx="1270000" cy="400050"/>
                <wp:effectExtent l="0" t="0" r="25400" b="1905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00050"/>
                        </a:xfrm>
                        <a:prstGeom prst="rect">
                          <a:avLst/>
                        </a:prstGeom>
                        <a:solidFill>
                          <a:schemeClr val="accent2">
                            <a:lumMod val="20000"/>
                            <a:lumOff val="80000"/>
                          </a:schemeClr>
                        </a:solidFill>
                        <a:ln w="19050">
                          <a:solidFill>
                            <a:srgbClr val="000000"/>
                          </a:solidFill>
                          <a:miter lim="800000"/>
                          <a:headEnd/>
                          <a:tailEnd/>
                        </a:ln>
                      </wps:spPr>
                      <wps:txb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計畫部門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9308F" id="_x0000_s1064" type="#_x0000_t202" style="position:absolute;left:0;text-align:left;margin-left:122.5pt;margin-top:37.3pt;width:100pt;height:31.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AwWwIAAJAEAAAOAAAAZHJzL2Uyb0RvYy54bWysVF2O0zAQfkfiDpbfadrQst2o6Wrpsghp&#10;+ZEWDuA4TmNhe4ztNlkugMQBlmcOwAE40O45GDttKewbIg+WPWN/8818M1mc9VqRrXBeginpZDSm&#10;RBgOtTTrkn54f/lkTokPzNRMgRElvRGeni0fP1p0thA5tKBq4QiCGF90tqRtCLbIMs9boZkfgRUG&#10;nQ04zQIe3TqrHesQXassH4+fZR242jrgwnu0XgxOukz4TSN4eNs0XgSiSorcQlpdWqu4ZssFK9aO&#10;2VbyHQ32Dyw0kwaDHqAuWGBk4+QDKC25Aw9NGHHQGTSN5CLlgNlMxn9lc90yK1IuWBxvD2Xy/w+W&#10;v9m+c0TWqN2MEsM0anR/++Xux7f7259337+SPJaos77Am9cW74b+OfR4PaXr7RXwj54YWLXMrMW5&#10;c9C1gtVIcRJfZkdPBxwfQaruNdQYim0CJKC+cTrWDytCEB2lujnII/pAeAyZn4zxo4Sjb4q7WdIv&#10;Y8X+tXU+vBSgSdyU1KH8CZ1tr3yIbFixvxKDeVCyvpRKpUNsObFSjmwZNgvjXJiQp+dqo5HuYMem&#10;QwqpbdCMzTWY53szhkjNG5FSwD+CKEM6TOQ0Un/IwK2rQ/yINwSKiMdEtQw4MkrqkqaoOzax6i9M&#10;nZgFJtWwx8fK7GSIlR80CH3VJ9GfzvfyVlDfoDAOhhHBkcZNC+4zJR2OR0n9pw1zghL1yqC4p5Pp&#10;NM5TOkxnJzke3LGnOvYwwxGqpIGSYbsKaQZjCQycYxM0MukTu2VgsuOMbZ+quBvROFfH53Tr949k&#10;+QsAAP//AwBQSwMEFAAGAAgAAAAhAKNGitXeAAAACgEAAA8AAABkcnMvZG93bnJldi54bWxMj0FO&#10;wzAQRfdI3MEaJDaIOpSQojROFSGx6gKacAAnnsZR7XEUu016ewwbWM7M05/3i91iDbvg5AdHAp5W&#10;CTCkzqmBegFfzfvjKzAfJClpHKGAK3rYlbc3hcyVm+mAlzr0LIaQz6UAHcKYc+47jVb6lRuR4u3o&#10;JitDHKeeq0nOMdwavk6SjFs5UPyg5YhvGrtTfbYCWvMxm0/dP5yqpnL7Wu+vTdUKcX+3VFtgAZfw&#10;B8OPflSHMjq17kzKMyNgnb7ELkHAJs2ARSD9XbSRfN5kwMuC/69QfgMAAP//AwBQSwECLQAUAAYA&#10;CAAAACEAtoM4kv4AAADhAQAAEwAAAAAAAAAAAAAAAAAAAAAAW0NvbnRlbnRfVHlwZXNdLnhtbFBL&#10;AQItABQABgAIAAAAIQA4/SH/1gAAAJQBAAALAAAAAAAAAAAAAAAAAC8BAABfcmVscy8ucmVsc1BL&#10;AQItABQABgAIAAAAIQAcCNAwWwIAAJAEAAAOAAAAAAAAAAAAAAAAAC4CAABkcnMvZTJvRG9jLnht&#10;bFBLAQItABQABgAIAAAAIQCjRorV3gAAAAoBAAAPAAAAAAAAAAAAAAAAALUEAABkcnMvZG93bnJl&#10;di54bWxQSwUGAAAAAAQABADzAAAAwAUAAAAA&#10;" fillcolor="#fbe4d5 [661]" strokeweight="1.5pt">
                <v:textbo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計畫部門</w:t>
                      </w:r>
                    </w:p>
                  </w:txbxContent>
                </v:textbox>
                <w10:wrap type="square" anchorx="margin"/>
              </v:shape>
            </w:pict>
          </mc:Fallback>
        </mc:AlternateContent>
      </w:r>
      <w:r w:rsidR="007A6001" w:rsidRPr="00211A61">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49728" behindDoc="0" locked="0" layoutInCell="1" allowOverlap="1" wp14:anchorId="7866FCD8" wp14:editId="21FED28C">
                <wp:simplePos x="0" y="0"/>
                <wp:positionH relativeFrom="page">
                  <wp:posOffset>990600</wp:posOffset>
                </wp:positionH>
                <wp:positionV relativeFrom="paragraph">
                  <wp:posOffset>492760</wp:posOffset>
                </wp:positionV>
                <wp:extent cx="1409700" cy="400050"/>
                <wp:effectExtent l="0" t="0" r="19050" b="19050"/>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0050"/>
                        </a:xfrm>
                        <a:prstGeom prst="rect">
                          <a:avLst/>
                        </a:prstGeom>
                        <a:solidFill>
                          <a:schemeClr val="accent1">
                            <a:lumMod val="20000"/>
                            <a:lumOff val="80000"/>
                          </a:schemeClr>
                        </a:solidFill>
                        <a:ln w="19050">
                          <a:solidFill>
                            <a:srgbClr val="000000"/>
                          </a:solidFill>
                          <a:miter lim="800000"/>
                          <a:headEnd/>
                          <a:tailEnd/>
                        </a:ln>
                      </wps:spPr>
                      <wps:txb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執行部門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6FCD8" id="_x0000_s1065" type="#_x0000_t202" style="position:absolute;left:0;text-align:left;margin-left:78pt;margin-top:38.8pt;width:111pt;height:31.5pt;z-index:251849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37XAIAAJAEAAAOAAAAZHJzL2Uyb0RvYy54bWysVF2O0zAQfkfiDpbfadLSZbdR09XSZRHS&#10;8iMtHMBxnMbC9hjbbVIugMQBlmcOwAE40O45GDttKewb4iWyZ8bffDPfTObnvVZkI5yXYEo6HuWU&#10;CMOhlmZV0g/vr56cUeIDMzVTYERJt8LT88XjR/POFmICLahaOIIgxhedLWkbgi2yzPNWaOZHYIVB&#10;ZwNOs4BXt8pqxzpE1yqb5PmzrANXWwdceI/Wy8FJFwm/aQQPb5vGi0BUSZFbSF+XvlX8Zos5K1aO&#10;2VbyHQ32Dyw0kwaTHqAuWWBk7eQDKC25Aw9NGHHQGTSN5CLVgNWM87+quWmZFakWbI63hzb5/wfL&#10;32zeOSJr1G5KiWEaNbq//XL349v97c+771/JJLaos77AyBuLsaF/Dj2Gp3K9vQb+0RMDy5aZlbhw&#10;DrpWsBopjuPL7OjpgOMjSNW9hhpTsXWABNQ3Tsf+YUcIoqNU24M8og+Ex5TTfHaao4ujb5rn+UnS&#10;L2PF/rV1PrwUoEk8lNSh/Amdba59iGxYsQ+JyTwoWV9JpdIljpxYKkc2DIeFcS5MGKpUa410BzsO&#10;HVJIY4NmHK7BfLY3Y4o0vBEpJfwjiTKkw0JmkfpDBm5VHfJHvCFRRDwmqmXAlVFSlzRl3bGJXX9h&#10;6sQsMKmGMz5WZidD7PygQeirPon+dLaXt4J6i8I4GFYEVxoPLbjPlHS4HiX1n9bMCUrUK4PizsbT&#10;adyndJmenE7w4o491bGHGY5QJQ2UDMdlSDsYW2DgAoegkUmfOC0Dkx1nHPvUxd2Kxr06vqeo3z+S&#10;xS8AAAD//wMAUEsDBBQABgAIAAAAIQBU/t942wAAAAoBAAAPAAAAZHJzL2Rvd25yZXYueG1sTI/N&#10;ToRAEITvJr7DpE28uTP+wQYZNsRovHiB9QEGpgXi/BB6dsG3tz3psboq1V+Vh807ccaFphg03O4U&#10;CAx9tFMYNHwcX2/2ICiZYI2LATV8I8GhurwoTWHjGho8t2kQXBKoMBrGlOZCSupH9IZ2ccbA3mdc&#10;vEksl0Haxaxc7p28UyqT3kyBP4xmxucR+6/25DX009twdF3bUFI11Ugva/OutL6+2uonEAm39BeG&#10;X3xGh4qZungKloRj/ZjxlqQhzzMQHLjP93zo2HlQGciqlP8nVD8AAAD//wMAUEsBAi0AFAAGAAgA&#10;AAAhALaDOJL+AAAA4QEAABMAAAAAAAAAAAAAAAAAAAAAAFtDb250ZW50X1R5cGVzXS54bWxQSwEC&#10;LQAUAAYACAAAACEAOP0h/9YAAACUAQAACwAAAAAAAAAAAAAAAAAvAQAAX3JlbHMvLnJlbHNQSwEC&#10;LQAUAAYACAAAACEAfKpt+1wCAACQBAAADgAAAAAAAAAAAAAAAAAuAgAAZHJzL2Uyb0RvYy54bWxQ&#10;SwECLQAUAAYACAAAACEAVP7feNsAAAAKAQAADwAAAAAAAAAAAAAAAAC2BAAAZHJzL2Rvd25yZXYu&#10;eG1sUEsFBgAAAAAEAAQA8wAAAL4FAAAAAA==&#10;" fillcolor="#deeaf6 [660]" strokeweight="1.5pt">
                <v:textbox>
                  <w:txbxContent>
                    <w:p w:rsidR="00197904" w:rsidRPr="00820D16" w:rsidRDefault="00197904" w:rsidP="007A6001">
                      <w:pPr>
                        <w:jc w:val="center"/>
                        <w:rPr>
                          <w:rFonts w:ascii="標楷體" w:eastAsia="標楷體" w:hAnsi="標楷體"/>
                          <w:b/>
                        </w:rPr>
                      </w:pPr>
                      <w:r w:rsidRPr="00820D16">
                        <w:rPr>
                          <w:rFonts w:ascii="標楷體" w:eastAsia="標楷體" w:hAnsi="標楷體" w:hint="eastAsia"/>
                          <w:b/>
                        </w:rPr>
                        <w:t>執行部門</w:t>
                      </w:r>
                    </w:p>
                  </w:txbxContent>
                </v:textbox>
                <w10:wrap type="square" anchorx="page"/>
              </v:shape>
            </w:pict>
          </mc:Fallback>
        </mc:AlternateContent>
      </w:r>
    </w:p>
    <w:p w:rsidR="00211A61" w:rsidRDefault="00706425">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r w:rsidRPr="00706425">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74304" behindDoc="0" locked="0" layoutInCell="1" allowOverlap="1" wp14:anchorId="111922AF" wp14:editId="0C54493A">
                <wp:simplePos x="0" y="0"/>
                <wp:positionH relativeFrom="column">
                  <wp:posOffset>533400</wp:posOffset>
                </wp:positionH>
                <wp:positionV relativeFrom="paragraph">
                  <wp:posOffset>591185</wp:posOffset>
                </wp:positionV>
                <wp:extent cx="895350" cy="241300"/>
                <wp:effectExtent l="0" t="0" r="19050" b="25400"/>
                <wp:wrapSquare wrapText="bothSides"/>
                <wp:docPr id="2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1300"/>
                        </a:xfrm>
                        <a:prstGeom prst="rect">
                          <a:avLst/>
                        </a:prstGeom>
                        <a:solidFill>
                          <a:srgbClr val="FFFFFF"/>
                        </a:solidFill>
                        <a:ln w="9525">
                          <a:solidFill>
                            <a:srgbClr val="000000"/>
                          </a:solidFill>
                          <a:miter lim="800000"/>
                          <a:headEnd/>
                          <a:tailEnd/>
                        </a:ln>
                      </wps:spPr>
                      <wps:txbx>
                        <w:txbxContent>
                          <w:p w:rsidR="00197904" w:rsidRPr="00D718FA" w:rsidRDefault="00197904">
                            <w:pPr>
                              <w:rPr>
                                <w:rFonts w:ascii="標楷體" w:eastAsia="標楷體" w:hAnsi="標楷體"/>
                                <w:sz w:val="20"/>
                                <w:szCs w:val="20"/>
                              </w:rPr>
                            </w:pPr>
                            <w:r w:rsidRPr="00D718FA">
                              <w:rPr>
                                <w:rFonts w:ascii="標楷體" w:eastAsia="標楷體" w:hAnsi="標楷體" w:hint="eastAsia"/>
                                <w:sz w:val="20"/>
                                <w:szCs w:val="20"/>
                              </w:rPr>
                              <w:t>醫療照護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922AF" id="_x0000_s1066" type="#_x0000_t202" style="position:absolute;left:0;text-align:left;margin-left:42pt;margin-top:46.55pt;width:70.5pt;height:19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CoOwIAAFEEAAAOAAAAZHJzL2Uyb0RvYy54bWysVF2O0zAQfkfiDpbfadJsC9uo6WrpUoS0&#10;/EgLB3Acp7GwPcF2m5QLIHGA5ZkDcAAOtHsOxk63Wy3wgsiD5fHMfP7mm3HmZ71WZCusk2AKOh6l&#10;lAjDoZJmXdAP71dPTilxnpmKKTCioDvh6Nni8aN51+YigwZUJSxBEOPyri1o432bJ4njjdDMjaAV&#10;Bp01WM08mnadVJZ1iK5VkqXp06QDW7UWuHAOTy8GJ11E/LoW3L+tayc8UQVFbj6uNq5lWJPFnOVr&#10;y9pG8j0N9g8sNJMGLz1AXTDPyMbK36C05BYc1H7EQSdQ15KLWANWM04fVHPVsFbEWlAc1x5kcv8P&#10;lr/ZvrNEVgXNJmNKDNPYpNvrLzc/vt1e/7z5/pVkQaOudTmGXrUY7Pvn0GOvY72uvQT+0REDy4aZ&#10;tTi3FrpGsAo5jkNmcpQ64LgAUnavocKr2MZDBOprq4OAKAlBdOzV7tAf0XvC8fB0Nj2ZooejC+me&#10;pLF/Ccvvklvr/EsBmoRNQS22P4Kz7aXzgQzL70LCXQ6UrFZSqWjYdblUlmwZjsoqfpH/gzBlSFfQ&#10;2TSbDvX/FSKN358gtPQ480pqrOgQxPKg2gtTxYn0TKphj5SV2csYlBs09H3Zx65NogRB4xKqHQpr&#10;YZhxfJO4acB+pqTD+S6o+7RhVlCiXhlszmw8wVziozGZPsvQsMee8tjDDEeognpKhu3Sx0cUhDNw&#10;jk2sZRT4nsmeM85t1H3/xsLDOLZj1P2fYPELAAD//wMAUEsDBBQABgAIAAAAIQDFUD9T3gAAAAkB&#10;AAAPAAAAZHJzL2Rvd25yZXYueG1sTI/NTsMwEITvSLyDtUhcEHV+oLQhToWQQHCDtoKrG2+TCHsd&#10;YjcNb8/2BMedGX07U64mZ8WIQ+g8KUhnCQik2puOGgXbzdP1AkSImoy2nlDBDwZYVednpS6MP9I7&#10;juvYCIZQKLSCNsa+kDLULTodZr5HYm/vB6cjn0MjzaCPDHdWZkkyl053xB9a3eNji/XX+uAULG5e&#10;xs/wmr991PO9Xcaru/H5e1Dq8mJ6uAcRcYp/YTjV5+pQcaedP5AJwp4YPCUqWOYpCPaz7JaFHQfz&#10;NAVZlfL/guoXAAD//wMAUEsBAi0AFAAGAAgAAAAhALaDOJL+AAAA4QEAABMAAAAAAAAAAAAAAAAA&#10;AAAAAFtDb250ZW50X1R5cGVzXS54bWxQSwECLQAUAAYACAAAACEAOP0h/9YAAACUAQAACwAAAAAA&#10;AAAAAAAAAAAvAQAAX3JlbHMvLnJlbHNQSwECLQAUAAYACAAAACEAWpjwqDsCAABRBAAADgAAAAAA&#10;AAAAAAAAAAAuAgAAZHJzL2Uyb0RvYy54bWxQSwECLQAUAAYACAAAACEAxVA/U94AAAAJAQAADwAA&#10;AAAAAAAAAAAAAACVBAAAZHJzL2Rvd25yZXYueG1sUEsFBgAAAAAEAAQA8wAAAKAFAAAAAA==&#10;">
                <v:textbox>
                  <w:txbxContent>
                    <w:p w:rsidR="00197904" w:rsidRPr="00D718FA" w:rsidRDefault="00197904">
                      <w:pPr>
                        <w:rPr>
                          <w:rFonts w:ascii="標楷體" w:eastAsia="標楷體" w:hAnsi="標楷體"/>
                          <w:sz w:val="20"/>
                          <w:szCs w:val="20"/>
                        </w:rPr>
                      </w:pPr>
                      <w:r w:rsidRPr="00D718FA">
                        <w:rPr>
                          <w:rFonts w:ascii="標楷體" w:eastAsia="標楷體" w:hAnsi="標楷體" w:hint="eastAsia"/>
                          <w:sz w:val="20"/>
                          <w:szCs w:val="20"/>
                        </w:rPr>
                        <w:t>醫療照護</w:t>
                      </w:r>
                    </w:p>
                  </w:txbxContent>
                </v:textbox>
                <w10:wrap type="square"/>
              </v:shape>
            </w:pict>
          </mc:Fallback>
        </mc:AlternateContent>
      </w:r>
      <w:r>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68160" behindDoc="0" locked="0" layoutInCell="1" allowOverlap="1" wp14:anchorId="18BE8EE4" wp14:editId="617C85FC">
                <wp:simplePos x="0" y="0"/>
                <wp:positionH relativeFrom="column">
                  <wp:posOffset>317500</wp:posOffset>
                </wp:positionH>
                <wp:positionV relativeFrom="paragraph">
                  <wp:posOffset>762635</wp:posOffset>
                </wp:positionV>
                <wp:extent cx="228600" cy="6350"/>
                <wp:effectExtent l="0" t="0" r="19050" b="31750"/>
                <wp:wrapNone/>
                <wp:docPr id="237" name="直線接點 237"/>
                <wp:cNvGraphicFramePr/>
                <a:graphic xmlns:a="http://schemas.openxmlformats.org/drawingml/2006/main">
                  <a:graphicData uri="http://schemas.microsoft.com/office/word/2010/wordprocessingShape">
                    <wps:wsp>
                      <wps:cNvCnPr/>
                      <wps:spPr>
                        <a:xfrm flipV="1">
                          <a:off x="0" y="0"/>
                          <a:ext cx="228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1D3E66" id="直線接點 237"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25pt,60.05pt" to="43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RT1gEAAMEDAAAOAAAAZHJzL2Uyb0RvYy54bWysU81u1DAQvlfiHSzf2WRTsVTRZntoBRdE&#10;V9Byd53xxsJ/ss0m+xJ9AJC48QaVeuj7tOItGDu7AfEjIcTFytjffDPfN5Pl6aAV2YIP0pqGzmcl&#10;JWC4baXZNPTq8sXTE0pCZKZlyhpo6A4CPV09OVr2robKdla14AmSmFD3rqFdjK4uisA70CzMrAOD&#10;j8J6zSKGflO0nvXIrlVRleWi6K1vnbccQsDb8/GRrjK/EMDjhRABIlENxd5iPn0+r9NZrJas3njm&#10;Osn3bbB/6EIzabDoRHXOIiMfvPyFSkvubbAizrjVhRVCcsgaUM28/EnN2445yFrQnOAmm8L/o+Wv&#10;t2tPZNvQ6vg5JYZpHNLjp9vHu48PN1++3n8m6R5d6l2oEXxm1n4fBbf2SfIgvCZCSfcOFyCbgLLI&#10;kD3eTR7DEAnHy6o6WZQ4CY5Pi+NneQLFSJLInA/xJVhN0kdDlTTJAFaz7asQsTBCDxAMUlNjG/kr&#10;7hQksDJvQKAoLDc2lNcJzpQnW4aL0L6fJ0nIlZEpRUilpqQyl/xj0h6b0iCv2N8mTuhc0Zo4JWpp&#10;rP9d1TgcWhUj/qB61JpkX9t2l4eS7cA9ycr2O50W8cc4p3//81bfAAAA//8DAFBLAwQUAAYACAAA&#10;ACEAH6w+CNoAAAAJAQAADwAAAGRycy9kb3ducmV2LnhtbEyPwW7CMBBE75X6D9ZW4lbsICVFIQ6i&#10;SFXPQC/cnHhJIuJ1GhsIf89yao87O5p5U6wn14srjqHzpCGZKxBItbcdNRp+Dl/vSxAhGrKm94Qa&#10;7hhgXb6+FCa3/kY7vO5jIziEQm40tDEOuZShbtGZMPcDEv9OfnQm8jk20o7mxuGulwulMulMR9zQ&#10;mgG3Ldbn/cVpOHw7NVWx2yL9fqjN8TPN6JhqPXubNisQEaf4Z4YnPqNDyUyVv5ANoteQKp4SWV+o&#10;BAQblhkL1VNIEpBlIf8vKB8AAAD//wMAUEsBAi0AFAAGAAgAAAAhALaDOJL+AAAA4QEAABMAAAAA&#10;AAAAAAAAAAAAAAAAAFtDb250ZW50X1R5cGVzXS54bWxQSwECLQAUAAYACAAAACEAOP0h/9YAAACU&#10;AQAACwAAAAAAAAAAAAAAAAAvAQAAX3JlbHMvLnJlbHNQSwECLQAUAAYACAAAACEAPCiUU9YBAADB&#10;AwAADgAAAAAAAAAAAAAAAAAuAgAAZHJzL2Uyb0RvYy54bWxQSwECLQAUAAYACAAAACEAH6w+CNoA&#10;AAAJAQAADwAAAAAAAAAAAAAAAAAwBAAAZHJzL2Rvd25yZXYueG1sUEsFBgAAAAAEAAQA8wAAADcF&#10;AAAAAA==&#10;" strokecolor="black [3200]" strokeweight=".5pt">
                <v:stroke joinstyle="miter"/>
              </v:line>
            </w:pict>
          </mc:Fallback>
        </mc:AlternateContent>
      </w:r>
    </w:p>
    <w:p w:rsidR="00211A61" w:rsidRDefault="00706425">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r w:rsidRPr="00706425">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78400" behindDoc="0" locked="0" layoutInCell="1" allowOverlap="1" wp14:anchorId="1F74D587" wp14:editId="60306266">
                <wp:simplePos x="0" y="0"/>
                <wp:positionH relativeFrom="margin">
                  <wp:posOffset>546100</wp:posOffset>
                </wp:positionH>
                <wp:positionV relativeFrom="paragraph">
                  <wp:posOffset>344805</wp:posOffset>
                </wp:positionV>
                <wp:extent cx="685800" cy="260350"/>
                <wp:effectExtent l="0" t="0" r="19050" b="25400"/>
                <wp:wrapSquare wrapText="bothSides"/>
                <wp:docPr id="2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0350"/>
                        </a:xfrm>
                        <a:prstGeom prst="rect">
                          <a:avLst/>
                        </a:prstGeom>
                        <a:solidFill>
                          <a:srgbClr val="FFFFFF"/>
                        </a:solidFill>
                        <a:ln w="9525">
                          <a:solidFill>
                            <a:srgbClr val="000000"/>
                          </a:solidFill>
                          <a:miter lim="800000"/>
                          <a:headEnd/>
                          <a:tailEnd/>
                        </a:ln>
                      </wps:spPr>
                      <wps:txbx>
                        <w:txbxContent>
                          <w:p w:rsidR="00197904" w:rsidRPr="00D718FA" w:rsidRDefault="00197904" w:rsidP="00706425">
                            <w:pPr>
                              <w:rPr>
                                <w:rFonts w:ascii="標楷體" w:eastAsia="標楷體" w:hAnsi="標楷體"/>
                                <w:sz w:val="20"/>
                                <w:szCs w:val="20"/>
                              </w:rPr>
                            </w:pPr>
                            <w:r w:rsidRPr="00D718FA">
                              <w:rPr>
                                <w:rFonts w:ascii="標楷體" w:eastAsia="標楷體" w:hAnsi="標楷體" w:hint="eastAsia"/>
                                <w:sz w:val="20"/>
                                <w:szCs w:val="20"/>
                              </w:rPr>
                              <w:t>安全課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4D587" id="_x0000_s1067" type="#_x0000_t202" style="position:absolute;left:0;text-align:left;margin-left:43pt;margin-top:27.15pt;width:54pt;height:20.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lMPgIAAFEEAAAOAAAAZHJzL2Uyb0RvYy54bWysVF2O0zAQfkfiDpbfadLQlm7UdLV0KUJa&#10;fqSFAziO01g4HmO7TZYLIHGA5ZkDcAAOtHsOxk63Wy3wgvCD5cmMP3/zzUwWp32ryE5YJ0EXdDxK&#10;KRGaQyX1pqAf3q+fzClxnumKKdCioFfC0dPl40eLzuQigwZUJSxBEO3yzhS08d7kSeJ4I1rmRmCE&#10;RmcNtmUeTbtJKss6RG9VkqXpLOnAVsYCF87h1/PBSZcRv64F92/r2glPVEGRm4+7jXsZ9mS5YPnG&#10;MtNIvqfB/oFFy6TGRw9Q58wzsrXyN6hWcgsOaj/i0CZQ15KLmANmM04fZHPZMCNiLiiOMweZ3P+D&#10;5W927yyRVUGzyYwSzVos0u31l5sf326vf958/0qyoFFnXI6hlwaDff8ceqx1zNeZC+AfHdGwapje&#10;iDNroWsEq5DjONxMjq4OOC6AlN1rqPAptvUQgfratkFAlIQgOtbq6lAf0XvC8eNsPp2n6OHoymbp&#10;02msX8Lyu8vGOv9SQEvCoaAWyx/B2e7C+UCG5Xch4S0HSlZrqVQ07KZcKUt2DFtlHVfk/yBMadIV&#10;9GSaTYf8/wqRxvUniFZ67Hkl24JiOrhCEMuDai90Fc+eSTWckbLSexmDcoOGvi/7WLVJFDloXEJ1&#10;hcJaGHocZxIPDdjPlHTY3wV1n7bMCkrUK43FORlPJmEgojGZPsvQsMee8tjDNEeognpKhuPKxyEK&#10;vDWcYRFrGQW+Z7LnjH0bdd/PWBiMYztG3f8Jlr8AAAD//wMAUEsDBBQABgAIAAAAIQDtxa+l3gAA&#10;AAgBAAAPAAAAZHJzL2Rvd25yZXYueG1sTI/BTsMwDIbvSLxDZCQuiKXQrqyl6YSQQHCDgeCaNV5b&#10;0Tglybry9ngnONq/9fn7q/VsBzGhD70jBVeLBARS40xPrYL3t4fLFYgQNRk9OEIFPxhgXZ+eVLo0&#10;7kCvOG1iKxhCodQKuhjHUsrQdGh1WLgRibOd81ZHHn0rjdcHhttBXidJLq3uiT90esT7Dpuvzd4q&#10;WGVP02d4Tl8+mnw3FPHiZnr89kqdn813tyAizvHvGI76rA41O23dnkwQAzNyrhIVLLMUxDEvMl5s&#10;FRTLFGRdyf8F6l8AAAD//wMAUEsBAi0AFAAGAAgAAAAhALaDOJL+AAAA4QEAABMAAAAAAAAAAAAA&#10;AAAAAAAAAFtDb250ZW50X1R5cGVzXS54bWxQSwECLQAUAAYACAAAACEAOP0h/9YAAACUAQAACwAA&#10;AAAAAAAAAAAAAAAvAQAAX3JlbHMvLnJlbHNQSwECLQAUAAYACAAAACEAfV7JTD4CAABRBAAADgAA&#10;AAAAAAAAAAAAAAAuAgAAZHJzL2Uyb0RvYy54bWxQSwECLQAUAAYACAAAACEA7cWvpd4AAAAIAQAA&#10;DwAAAAAAAAAAAAAAAACYBAAAZHJzL2Rvd25yZXYueG1sUEsFBgAAAAAEAAQA8wAAAKMFAAAAAA==&#10;">
                <v:textbox>
                  <w:txbxContent>
                    <w:p w:rsidR="00197904" w:rsidRPr="00D718FA" w:rsidRDefault="00197904" w:rsidP="00706425">
                      <w:pPr>
                        <w:rPr>
                          <w:rFonts w:ascii="標楷體" w:eastAsia="標楷體" w:hAnsi="標楷體"/>
                          <w:sz w:val="20"/>
                          <w:szCs w:val="20"/>
                        </w:rPr>
                      </w:pPr>
                      <w:r w:rsidRPr="00D718FA">
                        <w:rPr>
                          <w:rFonts w:ascii="標楷體" w:eastAsia="標楷體" w:hAnsi="標楷體" w:hint="eastAsia"/>
                          <w:sz w:val="20"/>
                          <w:szCs w:val="20"/>
                        </w:rPr>
                        <w:t>安全課</w:t>
                      </w:r>
                    </w:p>
                  </w:txbxContent>
                </v:textbox>
                <w10:wrap type="square" anchorx="margin"/>
              </v:shape>
            </w:pict>
          </mc:Fallback>
        </mc:AlternateContent>
      </w:r>
      <w:r w:rsidRPr="00706425">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76352" behindDoc="0" locked="0" layoutInCell="1" allowOverlap="1" wp14:anchorId="4B75AEBE" wp14:editId="7CBD7E25">
                <wp:simplePos x="0" y="0"/>
                <wp:positionH relativeFrom="column">
                  <wp:posOffset>533400</wp:posOffset>
                </wp:positionH>
                <wp:positionV relativeFrom="paragraph">
                  <wp:posOffset>8255</wp:posOffset>
                </wp:positionV>
                <wp:extent cx="1003300" cy="254000"/>
                <wp:effectExtent l="0" t="0" r="25400" b="12700"/>
                <wp:wrapSquare wrapText="bothSides"/>
                <wp:docPr id="2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54000"/>
                        </a:xfrm>
                        <a:prstGeom prst="rect">
                          <a:avLst/>
                        </a:prstGeom>
                        <a:solidFill>
                          <a:srgbClr val="FFFFFF"/>
                        </a:solidFill>
                        <a:ln w="9525">
                          <a:solidFill>
                            <a:srgbClr val="000000"/>
                          </a:solidFill>
                          <a:miter lim="800000"/>
                          <a:headEnd/>
                          <a:tailEnd/>
                        </a:ln>
                      </wps:spPr>
                      <wps:txbx>
                        <w:txbxContent>
                          <w:p w:rsidR="00197904" w:rsidRPr="00D718FA" w:rsidRDefault="00197904" w:rsidP="00706425">
                            <w:pPr>
                              <w:rPr>
                                <w:rFonts w:ascii="標楷體" w:eastAsia="標楷體" w:hAnsi="標楷體"/>
                              </w:rPr>
                            </w:pPr>
                            <w:r w:rsidRPr="00D718FA">
                              <w:rPr>
                                <w:rFonts w:ascii="標楷體" w:eastAsia="標楷體" w:hAnsi="標楷體" w:hint="eastAsia"/>
                                <w:sz w:val="20"/>
                                <w:szCs w:val="20"/>
                              </w:rPr>
                              <w:t>家屬訪客服務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5AEBE" id="_x0000_s1068" type="#_x0000_t202" style="position:absolute;left:0;text-align:left;margin-left:42pt;margin-top:.65pt;width:79pt;height:20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phPgIAAFIEAAAOAAAAZHJzL2Uyb0RvYy54bWysVF2O0zAQfkfiDpbfadJsCrtR09XSpQhp&#10;+ZEWDuA4TmPheIztNlkugMQBlmcOwAE40O45GDvdbhfEC6IPlqcz/mbm+2YyPx06RbbCOgm6pNNJ&#10;SonQHGqp1yX98H715JgS55mumQItSnolHD1dPH40700hMmhB1cISBNGu6E1JW+9NkSSOt6JjbgJG&#10;aHQ2YDvm0bTrpLasR/ROJVmaPk16sLWxwIVz+O/56KSLiN80gvu3TeOEJ6qkWJuPp41nFc5kMWfF&#10;2jLTSr4rg/1DFR2TGpPuoc6ZZ2Rj5R9QneQWHDR+wqFLoGkkF7EH7Gaa/tbNZcuMiL0gOc7saXL/&#10;D5a/2b6zRNYlzfIZJZp1KNLt9ZebH99ur3/efP9KssBRb1yBoZcGg/3wHAbUOvbrzAXwj45oWLZM&#10;r8WZtdC3gtVY4zS8TA6ejjgugFT9a6gxFdt4iEBDY7tAIFJCEB21utrrIwZPeEiZpkdHKbo4+rJZ&#10;nuI9pGDF3WtjnX8poCPhUlKL+kd0tr1wfgy9CwnJHChZr6RS0bDraqks2TKclVX87dAfhClN+pKe&#10;zLLZSMBfIbC6+wIfQHTS49Ar2ZX0eB/EikDbC11jmazwTKrxjt0pveMxUDeS6IdqiLLle30qqK+Q&#10;WQvjkONS4qUF+5mSHge8pO7ThllBiXqlUZ2TaZ6HjYhGPnuWoWEPPdWhh2mOUCX1lIzXpY9bFGrV&#10;cIYqNjISHOQeK9nVjIMbJdotWdiMQztG3X8KFr8AAAD//wMAUEsDBBQABgAIAAAAIQBIaUWy2wAA&#10;AAcBAAAPAAAAZHJzL2Rvd25yZXYueG1sTI/BTsMwEETvSPyDtUhcEHVIo1JCnAohgeAGpSpXN94m&#10;EfY62G4a/p7tCY4zs5p9U60mZ8WIIfaeFNzMMhBIjTc9tQo2H0/XSxAxaTLaekIFPxhhVZ+fVbo0&#10;/kjvOK5TK7iEYqkVdCkNpZSx6dDpOPMDEmd7H5xOLEMrTdBHLndW5lm2kE73xB86PeBjh83X+uAU&#10;LIuX8TO+zt+2zWJv79LV7fj8HZS6vJge7kEknNLfMZzwGR1qZtr5A5ko7KmDpyT25yA4zouc9U5B&#10;wYasK/mfv/4FAAD//wMAUEsBAi0AFAAGAAgAAAAhALaDOJL+AAAA4QEAABMAAAAAAAAAAAAAAAAA&#10;AAAAAFtDb250ZW50X1R5cGVzXS54bWxQSwECLQAUAAYACAAAACEAOP0h/9YAAACUAQAACwAAAAAA&#10;AAAAAAAAAAAvAQAAX3JlbHMvLnJlbHNQSwECLQAUAAYACAAAACEA8DYqYT4CAABSBAAADgAAAAAA&#10;AAAAAAAAAAAuAgAAZHJzL2Uyb0RvYy54bWxQSwECLQAUAAYACAAAACEASGlFstsAAAAHAQAADwAA&#10;AAAAAAAAAAAAAACYBAAAZHJzL2Rvd25yZXYueG1sUEsFBgAAAAAEAAQA8wAAAKAFAAAAAA==&#10;">
                <v:textbox>
                  <w:txbxContent>
                    <w:p w:rsidR="00197904" w:rsidRPr="00D718FA" w:rsidRDefault="00197904" w:rsidP="00706425">
                      <w:pPr>
                        <w:rPr>
                          <w:rFonts w:ascii="標楷體" w:eastAsia="標楷體" w:hAnsi="標楷體"/>
                        </w:rPr>
                      </w:pPr>
                      <w:r w:rsidRPr="00D718FA">
                        <w:rPr>
                          <w:rFonts w:ascii="標楷體" w:eastAsia="標楷體" w:hAnsi="標楷體" w:hint="eastAsia"/>
                          <w:sz w:val="20"/>
                          <w:szCs w:val="20"/>
                        </w:rPr>
                        <w:t>家屬訪客服務</w:t>
                      </w:r>
                    </w:p>
                  </w:txbxContent>
                </v:textbox>
                <w10:wrap type="square"/>
              </v:shape>
            </w:pict>
          </mc:Fallback>
        </mc:AlternateContent>
      </w:r>
      <w:r>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69184" behindDoc="0" locked="0" layoutInCell="1" allowOverlap="1" wp14:anchorId="0C9D4A74" wp14:editId="093E051B">
                <wp:simplePos x="0" y="0"/>
                <wp:positionH relativeFrom="column">
                  <wp:posOffset>317500</wp:posOffset>
                </wp:positionH>
                <wp:positionV relativeFrom="paragraph">
                  <wp:posOffset>147955</wp:posOffset>
                </wp:positionV>
                <wp:extent cx="196850" cy="0"/>
                <wp:effectExtent l="0" t="0" r="31750" b="19050"/>
                <wp:wrapNone/>
                <wp:docPr id="238" name="直線接點 238"/>
                <wp:cNvGraphicFramePr/>
                <a:graphic xmlns:a="http://schemas.openxmlformats.org/drawingml/2006/main">
                  <a:graphicData uri="http://schemas.microsoft.com/office/word/2010/wordprocessingShape">
                    <wps:wsp>
                      <wps:cNvCnPr/>
                      <wps:spPr>
                        <a:xfrm flipV="1">
                          <a:off x="0" y="0"/>
                          <a:ext cx="19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831401" id="直線接點 238"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65pt" to="4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ZYzQEAAL4DAAAOAAAAZHJzL2Uyb0RvYy54bWysU0uO1DAQ3SNxB8t7OulGjIao07OYEWwQ&#10;tPjtPU65Y+GfyqaTvgQHAIkdN0BiwX0YcQvKTndAgBBCbKyU/d6relWV9cVoDdsDRu1dy5eLmjNw&#10;0nfa7Vr+4vmDO+ecxSRcJ4x30PIDRH6xuX1rPYQGVr73pgNkJOJiM4SW9ymFpqqi7MGKuPABHD0q&#10;j1YkCnFXdSgGUremWtX1WTV47AJ6CTHS7dX0yDdFXymQ6YlSERIzLafaUjmxnNf5rDZr0exQhF7L&#10;YxniH6qwQjtKOktdiSTYa9S/SFkt0Uev0kJ6W3mltITigdws65/cPOtFgOKFmhPD3Kb4/2Tl4/0W&#10;me5avrpLo3LC0pBu3n28+fT2y5sPXz+/Z/meujSE2BD40m3xGMWwxWx5VGiZMjq8pAUoTSBbbCw9&#10;Psw9hjExSZfL+2fn92gS8vRUTQpZKWBMD8Fblj9abrTL7kUj9o9ioqwEPUEoyBVNNZSvdDCQwcY9&#10;BUWOcq7CLrsElwbZXtAWdK+W2Q9pFWSmKG3MTKr/TDpiMw3Kfv0tcUaXjN6lmWi18/i7rGk8laom&#10;/Mn15DXbvvbdoUyktIOWpDg7LnTewh/jQv/+222+AQAA//8DAFBLAwQUAAYACAAAACEAzfjb7NgA&#10;AAAHAQAADwAAAGRycy9kb3ducmV2LnhtbEyPwU7DMBBE70j8g7VI3KjdVilViFOVSogzbS+9OfGS&#10;RMTrEG/b8Pcs4gDHp1nNvC02U+jVBcfURbIwnxlQSHX0HTUWjoeXhzWoxI686yOhhS9MsClvbwqX&#10;+3ilN7zsuVFSQil3FlrmIdc61S0Gl2ZxQJLsPY7BseDYaD+6q5SHXi+MWengOpKF1g24a7H+2J+D&#10;hcNrMFPF3Q7p89FsT8/Zik6Ztfd30/YJFOPEf8fwoy/qUIpTFc/kk+otZEZeYQuL5RKU5Ou5cPXL&#10;uiz0f//yGwAA//8DAFBLAQItABQABgAIAAAAIQC2gziS/gAAAOEBAAATAAAAAAAAAAAAAAAAAAAA&#10;AABbQ29udGVudF9UeXBlc10ueG1sUEsBAi0AFAAGAAgAAAAhADj9If/WAAAAlAEAAAsAAAAAAAAA&#10;AAAAAAAALwEAAF9yZWxzLy5yZWxzUEsBAi0AFAAGAAgAAAAhAL2tlljNAQAAvgMAAA4AAAAAAAAA&#10;AAAAAAAALgIAAGRycy9lMm9Eb2MueG1sUEsBAi0AFAAGAAgAAAAhAM342+zYAAAABwEAAA8AAAAA&#10;AAAAAAAAAAAAJwQAAGRycy9kb3ducmV2LnhtbFBLBQYAAAAABAAEAPMAAAAsBQAAAAA=&#10;" strokecolor="black [3200]" strokeweight=".5pt">
                <v:stroke joinstyle="miter"/>
              </v:line>
            </w:pict>
          </mc:Fallback>
        </mc:AlternateContent>
      </w:r>
    </w:p>
    <w:p w:rsidR="00211A61" w:rsidRDefault="00706425">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r w:rsidRPr="00706425">
        <w:rPr>
          <w:rFonts w:ascii="標楷體" w:eastAsia="標楷體" w:hAnsi="標楷體" w:cs="標楷體"/>
          <w:b/>
          <w:noProof/>
          <w:color w:val="000000"/>
          <w:spacing w:val="3"/>
          <w:position w:val="-1"/>
          <w:sz w:val="32"/>
          <w:szCs w:val="32"/>
          <w:u w:val="single" w:color="000000"/>
        </w:rPr>
        <mc:AlternateContent>
          <mc:Choice Requires="wps">
            <w:drawing>
              <wp:anchor distT="45720" distB="45720" distL="114300" distR="114300" simplePos="0" relativeHeight="251882496" behindDoc="0" locked="0" layoutInCell="1" allowOverlap="1" wp14:anchorId="021114EE" wp14:editId="645CAAED">
                <wp:simplePos x="0" y="0"/>
                <wp:positionH relativeFrom="margin">
                  <wp:posOffset>539750</wp:posOffset>
                </wp:positionH>
                <wp:positionV relativeFrom="paragraph">
                  <wp:posOffset>317500</wp:posOffset>
                </wp:positionV>
                <wp:extent cx="685800" cy="260350"/>
                <wp:effectExtent l="0" t="0" r="19050" b="25400"/>
                <wp:wrapSquare wrapText="bothSides"/>
                <wp:docPr id="2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0350"/>
                        </a:xfrm>
                        <a:prstGeom prst="rect">
                          <a:avLst/>
                        </a:prstGeom>
                        <a:solidFill>
                          <a:srgbClr val="FFFFFF"/>
                        </a:solidFill>
                        <a:ln w="9525">
                          <a:solidFill>
                            <a:srgbClr val="000000"/>
                          </a:solidFill>
                          <a:miter lim="800000"/>
                          <a:headEnd/>
                          <a:tailEnd/>
                        </a:ln>
                      </wps:spPr>
                      <wps:txbx>
                        <w:txbxContent>
                          <w:p w:rsidR="00197904" w:rsidRPr="00820D16" w:rsidRDefault="00197904" w:rsidP="00706425">
                            <w:pPr>
                              <w:rPr>
                                <w:color w:val="FF0000"/>
                                <w:sz w:val="20"/>
                                <w:szCs w:val="20"/>
                              </w:rPr>
                            </w:pPr>
                            <w:r w:rsidRPr="00820D16">
                              <w:rPr>
                                <w:rFonts w:hint="eastAsia"/>
                                <w:color w:val="FF0000"/>
                                <w:sz w:val="20"/>
                                <w:szCs w:val="20"/>
                              </w:rPr>
                              <w:t>○○○</w:t>
                            </w:r>
                          </w:p>
                          <w:p w:rsidR="00197904" w:rsidRPr="00706425" w:rsidRDefault="00197904" w:rsidP="00706425">
                            <w:pPr>
                              <w:rPr>
                                <w:sz w:val="20"/>
                                <w:szCs w:val="20"/>
                              </w:rPr>
                            </w:pPr>
                          </w:p>
                          <w:p w:rsidR="00197904" w:rsidRPr="00706425" w:rsidRDefault="00197904" w:rsidP="00706425">
                            <w:pPr>
                              <w:rPr>
                                <w:sz w:val="20"/>
                                <w:szCs w:val="20"/>
                              </w:rPr>
                            </w:pPr>
                            <w:r>
                              <w:rPr>
                                <w:rFonts w:hint="eastAsia"/>
                                <w:sz w:val="20"/>
                                <w:szCs w:val="20"/>
                              </w:rPr>
                              <w:t>○</w:t>
                            </w:r>
                          </w:p>
                          <w:p w:rsidR="00197904" w:rsidRPr="00706425" w:rsidRDefault="00197904" w:rsidP="00706425">
                            <w:pPr>
                              <w:rPr>
                                <w:sz w:val="20"/>
                                <w:szCs w:val="20"/>
                              </w:rPr>
                            </w:pPr>
                            <w:r>
                              <w:rPr>
                                <w:rFonts w:hint="eastAsia"/>
                                <w:sz w:val="20"/>
                                <w:szCs w:val="20"/>
                              </w:rPr>
                              <w:t>○</w:t>
                            </w:r>
                          </w:p>
                          <w:p w:rsidR="00197904" w:rsidRPr="00706425" w:rsidRDefault="00197904" w:rsidP="0070642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114EE" id="_x0000_s1069" type="#_x0000_t202" style="position:absolute;left:0;text-align:left;margin-left:42.5pt;margin-top:25pt;width:54pt;height:20.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OgPwIAAFEEAAAOAAAAZHJzL2Uyb0RvYy54bWysVF2O0zAQfkfiDpbfadJsW9qo6WrpUoS0&#10;/EgLB3Adp7GwPcF2mywXWIkDLM8cgANwoN1zMHa63WqBF4QfLE9m/Pmbb2YyP+20IjthnQRT0OEg&#10;pUQYDqU0m4J+/LB6NqXEeWZKpsCIgl4JR08XT5/M2yYXGdSgSmEJghiXt01Ba++bPEkcr4VmbgCN&#10;MOiswGrm0bSbpLSsRXStkixNJ0kLtmwscOEcfj3vnXQR8atKcP+uqpzwRBUUufm427ivw54s5izf&#10;WNbUku9psH9goZk0+OgB6px5RrZW/galJbfgoPIDDjqBqpJcxBwwm2H6KJvLmjUi5oLiuOYgk/t/&#10;sPzt7r0lsixoNppRYpjGIt3dXN/++HZ38/P2+1eSBY3axuUYetlgsO9eQIe1jvm65gL4J0cMLGtm&#10;NuLMWmhrwUrkOAw3k6OrPY4LIOv2DZT4FNt6iEBdZXUQECUhiI61ujrUR3SecPw4mY6nKXo4urJJ&#10;ejKO9UtYfn+5sc6/EqBJOBTUYvkjONtdOB/IsPw+JLzlQMlyJZWKht2sl8qSHcNWWcUV+T8KU4a0&#10;BZ2Ns3Gf/18h0rj+BKGlx55XUhcU08EVglgeVHtpynj2TKr+jJSV2csYlOs19N26i1UbnYTLQeM1&#10;lFcorIW+x3Em8VCD/UJJi/1dUPd5y6ygRL02WJzZcDQKAxGN0fh5hoY99qyPPcxwhCqop6Q/Ln0c&#10;osDbwBkWsZJR4Acme87Yt1H3/YyFwTi2Y9TDn2DxCwAA//8DAFBLAwQUAAYACAAAACEAmghled4A&#10;AAAIAQAADwAAAGRycy9kb3ducmV2LnhtbEyPQU/DMAyF70j8h8hIXBBLx9hYS9MJIYHgBtsE16zx&#10;2orEKUnWlX+Pd4KTbb2n5++Vq9FZMWCInScF00kGAqn2pqNGwXbzdL0EEZMmo60nVPCDEVbV+Vmp&#10;C+OP9I7DOjWCQygWWkGbUl9IGesWnY4T3yOxtvfB6cRnaKQJ+sjhzsqbLFtIpzviD63u8bHF+mt9&#10;cAqWty/DZ3ydvX3Ui73N09Xd8PwdlLq8GB/uQSQc058ZTviMDhUz7fyBTBSWM+ZcJSmYZzxPej7j&#10;Zacgn2Ygq1L+L1D9AgAA//8DAFBLAQItABQABgAIAAAAIQC2gziS/gAAAOEBAAATAAAAAAAAAAAA&#10;AAAAAAAAAABbQ29udGVudF9UeXBlc10ueG1sUEsBAi0AFAAGAAgAAAAhADj9If/WAAAAlAEAAAsA&#10;AAAAAAAAAAAAAAAALwEAAF9yZWxzLy5yZWxzUEsBAi0AFAAGAAgAAAAhAIzbA6A/AgAAUQQAAA4A&#10;AAAAAAAAAAAAAAAALgIAAGRycy9lMm9Eb2MueG1sUEsBAi0AFAAGAAgAAAAhAJoIZXneAAAACAEA&#10;AA8AAAAAAAAAAAAAAAAAmQQAAGRycy9kb3ducmV2LnhtbFBLBQYAAAAABAAEAPMAAACkBQAAAAA=&#10;">
                <v:textbox>
                  <w:txbxContent>
                    <w:p w:rsidR="00197904" w:rsidRPr="00820D16" w:rsidRDefault="00197904" w:rsidP="00706425">
                      <w:pPr>
                        <w:rPr>
                          <w:color w:val="FF0000"/>
                          <w:sz w:val="20"/>
                          <w:szCs w:val="20"/>
                        </w:rPr>
                      </w:pPr>
                      <w:r w:rsidRPr="00820D16">
                        <w:rPr>
                          <w:rFonts w:hint="eastAsia"/>
                          <w:color w:val="FF0000"/>
                          <w:sz w:val="20"/>
                          <w:szCs w:val="20"/>
                        </w:rPr>
                        <w:t>○○○</w:t>
                      </w:r>
                    </w:p>
                    <w:p w:rsidR="00197904" w:rsidRPr="00706425" w:rsidRDefault="00197904" w:rsidP="00706425">
                      <w:pPr>
                        <w:rPr>
                          <w:sz w:val="20"/>
                          <w:szCs w:val="20"/>
                        </w:rPr>
                      </w:pPr>
                    </w:p>
                    <w:p w:rsidR="00197904" w:rsidRPr="00706425" w:rsidRDefault="00197904" w:rsidP="00706425">
                      <w:pPr>
                        <w:rPr>
                          <w:sz w:val="20"/>
                          <w:szCs w:val="20"/>
                        </w:rPr>
                      </w:pPr>
                      <w:r>
                        <w:rPr>
                          <w:rFonts w:hint="eastAsia"/>
                          <w:sz w:val="20"/>
                          <w:szCs w:val="20"/>
                        </w:rPr>
                        <w:t>○</w:t>
                      </w:r>
                    </w:p>
                    <w:p w:rsidR="00197904" w:rsidRPr="00706425" w:rsidRDefault="00197904" w:rsidP="00706425">
                      <w:pPr>
                        <w:rPr>
                          <w:sz w:val="20"/>
                          <w:szCs w:val="20"/>
                        </w:rPr>
                      </w:pPr>
                      <w:r>
                        <w:rPr>
                          <w:rFonts w:hint="eastAsia"/>
                          <w:sz w:val="20"/>
                          <w:szCs w:val="20"/>
                        </w:rPr>
                        <w:t>○</w:t>
                      </w:r>
                    </w:p>
                    <w:p w:rsidR="00197904" w:rsidRPr="00706425" w:rsidRDefault="00197904" w:rsidP="00706425">
                      <w:pPr>
                        <w:rPr>
                          <w:sz w:val="20"/>
                          <w:szCs w:val="20"/>
                        </w:rPr>
                      </w:pPr>
                    </w:p>
                  </w:txbxContent>
                </v:textbox>
                <w10:wrap type="square" anchorx="margin"/>
              </v:shape>
            </w:pict>
          </mc:Fallback>
        </mc:AlternateContent>
      </w:r>
      <w:r>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80448" behindDoc="0" locked="0" layoutInCell="1" allowOverlap="1" wp14:anchorId="1A846DAD" wp14:editId="657049BB">
                <wp:simplePos x="0" y="0"/>
                <wp:positionH relativeFrom="column">
                  <wp:posOffset>336550</wp:posOffset>
                </wp:positionH>
                <wp:positionV relativeFrom="paragraph">
                  <wp:posOffset>396240</wp:posOffset>
                </wp:positionV>
                <wp:extent cx="203200" cy="0"/>
                <wp:effectExtent l="0" t="0" r="25400" b="19050"/>
                <wp:wrapNone/>
                <wp:docPr id="247" name="直線接點 247"/>
                <wp:cNvGraphicFramePr/>
                <a:graphic xmlns:a="http://schemas.openxmlformats.org/drawingml/2006/main">
                  <a:graphicData uri="http://schemas.microsoft.com/office/word/2010/wordprocessingShape">
                    <wps:wsp>
                      <wps:cNvCnPr/>
                      <wps:spPr>
                        <a:xfrm flipV="1">
                          <a:off x="0" y="0"/>
                          <a:ext cx="20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B92571" id="直線接點 247"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1.2pt" to="4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82zgEAAL4DAAAOAAAAZHJzL2Uyb0RvYy54bWysU0uOEzEQ3SNxB8t70p2AALXSmcWMYIMg&#10;4rf3uMtpC/9UNunOJTgASOy4ARIL7sOIW1B2Jz0jPhJCbCyX/erVe+Xy+my0hu0Bo/au5ctFzRk4&#10;6Tvtdi1/9fLRnYecxSRcJ4x30PIDRH62uX1rPYQGVr73pgNkROJiM4SW9ymFpqqi7MGKuPABHF0q&#10;j1YkCnFXdSgGYremWtX1/Wrw2AX0EmKk04vpkm8Kv1Ig0zOlIiRmWk7aUlmxrJd5rTZr0exQhF7L&#10;owzxDyqs0I6KzlQXIgn2FvUvVFZL9NGrtJDeVl4pLaF4IDfL+ic3L3oRoHih5sQwtyn+P1r5dL9F&#10;pruWr+494MwJS4909eHz1Zf33959+v71I8vn1KUhxIbA526LxyiGLWbLo0LLlNHhNQ1AaQLZYmPp&#10;8WHuMYyJSTpc1Xfp3TiTp6tqYshMAWN6DN6yvGm50S67F43YP4mJqhL0BKEgK5o0lF06GMhg456D&#10;IkdUa1JTZgnODbK9oCno3iyzH+IqyJyitDFzUl1K/jHpiM1pUObrbxNndKnoXZoTrXYef1c1jSep&#10;asKfXE9es+1L3x3Ki5R20JAUZ8eBzlN4My7p199u8wMAAP//AwBQSwMEFAAGAAgAAAAhADgfvlHY&#10;AAAABwEAAA8AAABkcnMvZG93bnJldi54bWxMj8FOwzAQRO9I/IO1SNyoTSGhCnGqUglxpuXS2yZe&#10;koh4HWK3DX/PIg5wfJrVzNtyPftBnWiKfWALtwsDirgJrufWwtv++WYFKiZkh0NgsvBFEdbV5UWJ&#10;hQtnfqXTLrVKSjgWaKFLaSy0jk1HHuMijMSSvYfJYxKcWu0mPEu5H/TSmFx77FkWOhxp21HzsTt6&#10;C/sXb+Y69VvizwezOTxlOR8ya6+v5s0jqERz+juGH31Rh0qc6nBkF9VgIbuTV5KFfHkPSvJVJlz/&#10;sq5K/d+/+gYAAP//AwBQSwECLQAUAAYACAAAACEAtoM4kv4AAADhAQAAEwAAAAAAAAAAAAAAAAAA&#10;AAAAW0NvbnRlbnRfVHlwZXNdLnhtbFBLAQItABQABgAIAAAAIQA4/SH/1gAAAJQBAAALAAAAAAAA&#10;AAAAAAAAAC8BAABfcmVscy8ucmVsc1BLAQItABQABgAIAAAAIQBcKY82zgEAAL4DAAAOAAAAAAAA&#10;AAAAAAAAAC4CAABkcnMvZTJvRG9jLnhtbFBLAQItABQABgAIAAAAIQA4H75R2AAAAAcBAAAPAAAA&#10;AAAAAAAAAAAAACgEAABkcnMvZG93bnJldi54bWxQSwUGAAAAAAQABADzAAAALQUAAAAA&#10;" strokecolor="black [3200]" strokeweight=".5pt">
                <v:stroke joinstyle="miter"/>
              </v:line>
            </w:pict>
          </mc:Fallback>
        </mc:AlternateContent>
      </w:r>
      <w:r>
        <w:rPr>
          <w:rFonts w:ascii="標楷體" w:eastAsia="標楷體" w:hAnsi="標楷體" w:cs="標楷體"/>
          <w:b/>
          <w:noProof/>
          <w:color w:val="000000"/>
          <w:spacing w:val="3"/>
          <w:position w:val="-1"/>
          <w:sz w:val="32"/>
          <w:szCs w:val="32"/>
          <w:u w:val="single" w:color="000000"/>
        </w:rPr>
        <mc:AlternateContent>
          <mc:Choice Requires="wps">
            <w:drawing>
              <wp:anchor distT="0" distB="0" distL="114300" distR="114300" simplePos="0" relativeHeight="251872256" behindDoc="0" locked="0" layoutInCell="1" allowOverlap="1" wp14:anchorId="1FC97A81" wp14:editId="0F6D6C1A">
                <wp:simplePos x="0" y="0"/>
                <wp:positionH relativeFrom="column">
                  <wp:posOffset>342900</wp:posOffset>
                </wp:positionH>
                <wp:positionV relativeFrom="paragraph">
                  <wp:posOffset>100965</wp:posOffset>
                </wp:positionV>
                <wp:extent cx="203200" cy="0"/>
                <wp:effectExtent l="0" t="0" r="25400" b="19050"/>
                <wp:wrapNone/>
                <wp:docPr id="240" name="直線接點 240"/>
                <wp:cNvGraphicFramePr/>
                <a:graphic xmlns:a="http://schemas.openxmlformats.org/drawingml/2006/main">
                  <a:graphicData uri="http://schemas.microsoft.com/office/word/2010/wordprocessingShape">
                    <wps:wsp>
                      <wps:cNvCnPr/>
                      <wps:spPr>
                        <a:xfrm flipV="1">
                          <a:off x="0" y="0"/>
                          <a:ext cx="20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8EE448" id="直線接點 240"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7.95pt" to="4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J5zgEAAL4DAAAOAAAAZHJzL2Uyb0RvYy54bWysU0uOEzEQ3SNxB8t70p2AEGqlM4sZwQZB&#10;xG/vcZfTFv6pbNKdS3AAkNhxAyQW3GdG3IKyO2lGA0gIsbFc9qtX9Z7L67PRGrYHjNq7li8XNWfg&#10;pO+027X89avH9x5xFpNwnTDeQcsPEPnZ5u6d9RAaWPnemw6QEYmLzRBa3qcUmqqKsgcr4sIHcHSp&#10;PFqRKMRd1aEYiN2aalXXD6vBYxfQS4iRTi+mS74p/EqBTM+VipCYaTn1lsqKZb3Ma7VZi2aHIvRa&#10;HtsQ/9CFFdpR0ZnqQiTB3qH+hcpqiT56lRbS28orpSUUDaRmWd9S87IXAYoWMieG2ab4/2jls/0W&#10;me5avnpA/jhh6ZGuP365/vrh6v3n798+sXxOLg0hNgQ+d1s8RjFsMUseFVqmjA5vaACKCSSLjcXj&#10;w+wxjIlJOlzV9+ndOJOnq2piyEwBY3oC3rK8abnRLqsXjdg/jYmqEvQEoSB3NPVQdulgIIONewGK&#10;FFGtqZsyS3BukO0FTUH3dpn1EFdB5hSljZmT6lLyj0lHbE6DMl9/mzijS0Xv0pxotfP4u6ppPLWq&#10;JvxJ9aQ1y7703aG8SLGDhqQoOw50nsKbcUn/+e02PwAAAP//AwBQSwMEFAAGAAgAAAAhAByu89/X&#10;AAAABwEAAA8AAABkcnMvZG93bnJldi54bWxMj8FOwzAMhu9IvENkJG4sAdEyStNpTEKc2bjs5jam&#10;rWic0mRbeXuMOLDj59/6/blczX5QR5piH9jC7cKAIm6C67m18L57uVmCignZ4RCYLHxThFV1eVFi&#10;4cKJ3+i4Ta2SEo4FWuhSGgutY9ORx7gII7FkH2HymASnVrsJT1LuB31nTK499iwXOhxp01HzuT14&#10;C7tXb+Y69Rvirwez3j9nOe8za6+v5vUTqERz+l+GX31Rh0qc6nBgF9VgIbuXV5LMs0dQki9z4fqP&#10;dVXqc//qBwAA//8DAFBLAQItABQABgAIAAAAIQC2gziS/gAAAOEBAAATAAAAAAAAAAAAAAAAAAAA&#10;AABbQ29udGVudF9UeXBlc10ueG1sUEsBAi0AFAAGAAgAAAAhADj9If/WAAAAlAEAAAsAAAAAAAAA&#10;AAAAAAAALwEAAF9yZWxzLy5yZWxzUEsBAi0AFAAGAAgAAAAhABMhknnOAQAAvgMAAA4AAAAAAAAA&#10;AAAAAAAALgIAAGRycy9lMm9Eb2MueG1sUEsBAi0AFAAGAAgAAAAhAByu89/XAAAABwEAAA8AAAAA&#10;AAAAAAAAAAAAKAQAAGRycy9kb3ducmV2LnhtbFBLBQYAAAAABAAEAPMAAAAsBQAAAAA=&#10;" strokecolor="black [3200]" strokeweight=".5pt">
                <v:stroke joinstyle="miter"/>
              </v:line>
            </w:pict>
          </mc:Fallback>
        </mc:AlternateContent>
      </w:r>
    </w:p>
    <w:p w:rsidR="00211A61" w:rsidRPr="00E304DA" w:rsidRDefault="00211A61">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8236AD" w:rsidRDefault="008236AD" w:rsidP="005E6E9E">
      <w:pPr>
        <w:snapToGrid w:val="0"/>
        <w:spacing w:line="360" w:lineRule="auto"/>
        <w:ind w:left="1276" w:right="-20" w:hanging="869"/>
        <w:rPr>
          <w:rFonts w:ascii="標楷體" w:eastAsia="標楷體" w:hAnsi="標楷體"/>
          <w:sz w:val="28"/>
          <w:szCs w:val="28"/>
        </w:rPr>
      </w:pPr>
      <w:r>
        <w:rPr>
          <w:rFonts w:ascii="標楷體" w:eastAsia="標楷體" w:hAnsi="標楷體" w:cs="標楷體" w:hint="eastAsia"/>
          <w:color w:val="000000"/>
          <w:spacing w:val="3"/>
          <w:position w:val="-1"/>
          <w:sz w:val="28"/>
          <w:szCs w:val="28"/>
        </w:rPr>
        <w:t xml:space="preserve">          </w:t>
      </w:r>
      <w:r w:rsidR="00E304DA" w:rsidRPr="00E304DA">
        <w:rPr>
          <w:rFonts w:ascii="標楷體" w:eastAsia="標楷體" w:hAnsi="標楷體" w:hint="eastAsia"/>
          <w:sz w:val="28"/>
          <w:szCs w:val="28"/>
        </w:rPr>
        <w:t>機構因應各類災害的事故指揮體系(ICS)架構</w:t>
      </w:r>
    </w:p>
    <w:p w:rsidR="00211A61" w:rsidRDefault="008236AD" w:rsidP="005E6E9E">
      <w:pPr>
        <w:snapToGrid w:val="0"/>
        <w:spacing w:line="360" w:lineRule="auto"/>
        <w:ind w:left="1276" w:right="-20" w:hanging="869"/>
        <w:rPr>
          <w:rFonts w:ascii="標楷體" w:eastAsia="標楷體" w:hAnsi="標楷體"/>
          <w:sz w:val="28"/>
          <w:szCs w:val="28"/>
        </w:rPr>
      </w:pPr>
      <w:r>
        <w:rPr>
          <w:rFonts w:ascii="標楷體" w:eastAsia="標楷體" w:hAnsi="標楷體" w:hint="eastAsia"/>
          <w:sz w:val="28"/>
          <w:szCs w:val="28"/>
        </w:rPr>
        <w:t xml:space="preserve">     </w:t>
      </w:r>
      <w:r w:rsidR="005E6E9E">
        <w:rPr>
          <w:rFonts w:ascii="標楷體" w:eastAsia="標楷體" w:hAnsi="標楷體" w:hint="eastAsia"/>
          <w:sz w:val="28"/>
          <w:szCs w:val="28"/>
        </w:rPr>
        <w:t>(資料來源：精神復健機</w:t>
      </w:r>
      <w:r>
        <w:rPr>
          <w:rFonts w:ascii="標楷體" w:eastAsia="標楷體" w:hAnsi="標楷體" w:hint="eastAsia"/>
          <w:sz w:val="28"/>
          <w:szCs w:val="28"/>
        </w:rPr>
        <w:t>構及精神護理之家災害應變指引)</w:t>
      </w:r>
    </w:p>
    <w:p w:rsidR="009176B0" w:rsidRPr="00E304DA" w:rsidRDefault="009176B0" w:rsidP="005E6E9E">
      <w:pPr>
        <w:snapToGrid w:val="0"/>
        <w:spacing w:line="360" w:lineRule="auto"/>
        <w:ind w:left="1276" w:right="-20" w:hanging="869"/>
        <w:rPr>
          <w:rFonts w:ascii="標楷體" w:eastAsia="標楷體" w:hAnsi="標楷體" w:cs="標楷體"/>
          <w:color w:val="000000"/>
          <w:spacing w:val="3"/>
          <w:position w:val="-1"/>
          <w:sz w:val="28"/>
          <w:szCs w:val="28"/>
        </w:rPr>
      </w:pPr>
    </w:p>
    <w:p w:rsidR="00211A61" w:rsidRDefault="00211A61">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211A61" w:rsidRDefault="00211A61">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211A61" w:rsidRDefault="00211A61">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1F5D34" w:rsidRDefault="001F5D34">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CB2D98" w:rsidRPr="001070DD" w:rsidRDefault="00CB2D98" w:rsidP="00CB2D98">
      <w:pPr>
        <w:snapToGrid w:val="0"/>
        <w:spacing w:line="360" w:lineRule="auto"/>
        <w:ind w:left="-567" w:right="-20" w:hanging="19"/>
        <w:rPr>
          <w:rFonts w:ascii="標楷體" w:eastAsia="標楷體" w:hAnsi="標楷體"/>
          <w:b/>
          <w:color w:val="000000" w:themeColor="text1"/>
          <w:sz w:val="32"/>
          <w:szCs w:val="32"/>
        </w:rPr>
      </w:pPr>
      <w:r w:rsidRPr="001070DD">
        <w:rPr>
          <w:rFonts w:ascii="標楷體" w:eastAsia="標楷體" w:hAnsi="標楷體" w:hint="eastAsia"/>
          <w:b/>
          <w:color w:val="000000" w:themeColor="text1"/>
          <w:sz w:val="32"/>
          <w:szCs w:val="32"/>
        </w:rPr>
        <w:lastRenderedPageBreak/>
        <w:t>附件2</w:t>
      </w:r>
      <w:r w:rsidRPr="001070DD">
        <w:rPr>
          <w:rFonts w:ascii="標楷體" w:eastAsia="標楷體" w:hAnsi="標楷體"/>
          <w:b/>
          <w:color w:val="000000" w:themeColor="text1"/>
          <w:sz w:val="32"/>
          <w:szCs w:val="32"/>
        </w:rPr>
        <w:t xml:space="preserve">-2 </w:t>
      </w:r>
      <w:bookmarkStart w:id="2" w:name="_Hlk496208708"/>
      <w:r w:rsidRPr="001070DD">
        <w:rPr>
          <w:rFonts w:ascii="標楷體" w:eastAsia="標楷體" w:hAnsi="標楷體" w:hint="eastAsia"/>
          <w:b/>
          <w:color w:val="000000" w:themeColor="text1"/>
          <w:sz w:val="32"/>
          <w:szCs w:val="32"/>
        </w:rPr>
        <w:t>日間及夜間</w:t>
      </w:r>
      <w:r>
        <w:rPr>
          <w:rFonts w:ascii="標楷體" w:eastAsia="標楷體" w:hAnsi="標楷體" w:hint="eastAsia"/>
          <w:b/>
          <w:color w:val="000000" w:themeColor="text1"/>
          <w:sz w:val="32"/>
          <w:szCs w:val="32"/>
        </w:rPr>
        <w:t>天然災害應變小組</w:t>
      </w:r>
      <w:bookmarkEnd w:id="2"/>
      <w:r w:rsidRPr="00C353BB">
        <w:rPr>
          <w:rFonts w:ascii="標楷體" w:eastAsia="標楷體" w:hAnsi="標楷體" w:hint="eastAsia"/>
          <w:b/>
          <w:color w:val="FF0000"/>
          <w:sz w:val="32"/>
          <w:szCs w:val="32"/>
        </w:rPr>
        <w:t>(範例)</w:t>
      </w:r>
    </w:p>
    <w:p w:rsidR="00CB2D98" w:rsidRDefault="00CB2D98" w:rsidP="00CB2D98">
      <w:pPr>
        <w:snapToGrid w:val="0"/>
        <w:spacing w:line="360" w:lineRule="auto"/>
        <w:ind w:left="-567" w:right="-20" w:hanging="19"/>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說明：</w:t>
      </w:r>
    </w:p>
    <w:p w:rsidR="00991CBD" w:rsidRDefault="00CB2D98" w:rsidP="00CB2D98">
      <w:pPr>
        <w:snapToGrid w:val="0"/>
        <w:spacing w:line="360" w:lineRule="auto"/>
        <w:ind w:left="-567" w:right="-20" w:hanging="19"/>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r w:rsidRPr="001070DD">
        <w:rPr>
          <w:rFonts w:ascii="標楷體" w:eastAsia="標楷體" w:hAnsi="標楷體" w:hint="eastAsia"/>
          <w:color w:val="000000" w:themeColor="text1"/>
          <w:sz w:val="28"/>
          <w:szCs w:val="28"/>
        </w:rPr>
        <w:t>人力少時，可將搶救班與</w:t>
      </w:r>
      <w:r w:rsidR="00991CBD">
        <w:rPr>
          <w:rFonts w:ascii="標楷體" w:eastAsia="標楷體" w:hAnsi="標楷體" w:hint="eastAsia"/>
          <w:color w:val="000000" w:themeColor="text1"/>
          <w:sz w:val="28"/>
          <w:szCs w:val="28"/>
        </w:rPr>
        <w:t>救</w:t>
      </w:r>
      <w:r w:rsidRPr="001070DD">
        <w:rPr>
          <w:rFonts w:ascii="標楷體" w:eastAsia="標楷體" w:hAnsi="標楷體" w:hint="eastAsia"/>
          <w:color w:val="000000" w:themeColor="text1"/>
          <w:sz w:val="28"/>
          <w:szCs w:val="28"/>
        </w:rPr>
        <w:t>護班合併；避難引導班與</w:t>
      </w:r>
      <w:r w:rsidR="00991CBD">
        <w:rPr>
          <w:rFonts w:ascii="標楷體" w:eastAsia="標楷體" w:hAnsi="標楷體" w:hint="eastAsia"/>
          <w:color w:val="000000" w:themeColor="text1"/>
          <w:sz w:val="28"/>
          <w:szCs w:val="28"/>
        </w:rPr>
        <w:t>安全防護班</w:t>
      </w:r>
      <w:r w:rsidRPr="001070DD">
        <w:rPr>
          <w:rFonts w:ascii="標楷體" w:eastAsia="標楷體" w:hAnsi="標楷體" w:hint="eastAsia"/>
          <w:color w:val="000000" w:themeColor="text1"/>
          <w:sz w:val="28"/>
          <w:szCs w:val="28"/>
        </w:rPr>
        <w:t>合併。</w:t>
      </w:r>
    </w:p>
    <w:p w:rsidR="00CB2D98" w:rsidRPr="001070DD" w:rsidRDefault="00991CBD" w:rsidP="00CB2D98">
      <w:pPr>
        <w:snapToGrid w:val="0"/>
        <w:spacing w:line="360" w:lineRule="auto"/>
        <w:ind w:left="-567" w:right="-20" w:hanging="19"/>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(5班</w:t>
      </w:r>
      <w:r>
        <w:rPr>
          <mc:AlternateContent>
            <mc:Choice Requires="w16se">
              <w:rFonts w:ascii="標楷體" w:eastAsia="標楷體" w:hAnsi="標楷體" w:hint="eastAsia"/>
            </mc:Choice>
            <mc:Fallback>
              <w:rFonts w:eastAsia="Times New Roman"/>
            </mc:Fallback>
          </mc:AlternateContent>
          <w:color w:val="000000" w:themeColor="text1"/>
          <w:sz w:val="28"/>
          <w:szCs w:val="28"/>
        </w:rPr>
        <mc:AlternateContent>
          <mc:Choice Requires="w16se">
            <w16se:symEx w16se:font="Times New Roman" w16se:char="2192"/>
          </mc:Choice>
          <mc:Fallback>
            <w:t>→</w:t>
          </mc:Fallback>
        </mc:AlternateContent>
      </w:r>
      <w:r>
        <w:rPr>
          <w:rFonts w:ascii="標楷體" w:eastAsia="標楷體" w:hAnsi="標楷體" w:hint="eastAsia"/>
          <w:color w:val="000000" w:themeColor="text1"/>
          <w:sz w:val="28"/>
          <w:szCs w:val="28"/>
        </w:rPr>
        <w:t>3班)</w:t>
      </w:r>
    </w:p>
    <w:p w:rsidR="00CB2D98" w:rsidRDefault="00CB2D98" w:rsidP="00CB2D98">
      <w:pPr>
        <w:snapToGrid w:val="0"/>
        <w:spacing w:line="360" w:lineRule="auto"/>
        <w:ind w:left="-567" w:right="-20" w:hanging="19"/>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w:t>
      </w:r>
      <w:r w:rsidRPr="001070DD">
        <w:rPr>
          <w:rFonts w:ascii="標楷體" w:eastAsia="標楷體" w:hAnsi="標楷體" w:hint="eastAsia"/>
          <w:color w:val="000000" w:themeColor="text1"/>
          <w:sz w:val="28"/>
          <w:szCs w:val="28"/>
        </w:rPr>
        <w:t>班別與工作可視機構需要進行調整，羅列明確工作內容。</w:t>
      </w:r>
    </w:p>
    <w:p w:rsidR="00302E19" w:rsidRDefault="00302E19" w:rsidP="00CB2D98">
      <w:pPr>
        <w:snapToGrid w:val="0"/>
        <w:spacing w:line="360" w:lineRule="auto"/>
        <w:ind w:left="-567" w:right="-20" w:hanging="19"/>
        <w:rPr>
          <w:rFonts w:ascii="標楷體" w:eastAsia="標楷體" w:hAnsi="標楷體"/>
          <w:color w:val="000000" w:themeColor="text1"/>
          <w:sz w:val="28"/>
          <w:szCs w:val="28"/>
        </w:rPr>
      </w:pPr>
    </w:p>
    <w:p w:rsidR="00BF4178" w:rsidRPr="00BF4178" w:rsidRDefault="00BF4178" w:rsidP="00BF4178">
      <w:pPr>
        <w:ind w:left="561" w:hangingChars="200" w:hanging="561"/>
        <w:jc w:val="center"/>
        <w:rPr>
          <w:rFonts w:ascii="標楷體" w:eastAsia="標楷體" w:hAnsi="標楷體"/>
          <w:b/>
          <w:color w:val="000000" w:themeColor="text1"/>
          <w:sz w:val="28"/>
          <w:szCs w:val="28"/>
        </w:rPr>
      </w:pPr>
      <w:r w:rsidRPr="00BF4178">
        <w:rPr>
          <w:rFonts w:ascii="標楷體" w:eastAsia="標楷體" w:hAnsi="標楷體" w:hint="eastAsia"/>
          <w:b/>
          <w:sz w:val="28"/>
          <w:szCs w:val="28"/>
        </w:rPr>
        <w:t>日間天然災害應變小組</w:t>
      </w:r>
    </w:p>
    <w:tbl>
      <w:tblPr>
        <w:tblpPr w:leftFromText="180" w:rightFromText="180" w:vertAnchor="text" w:horzAnchor="margin" w:tblpXSpec="center" w:tblpY="738"/>
        <w:tblW w:w="5000" w:type="pct"/>
        <w:tblCellMar>
          <w:left w:w="28" w:type="dxa"/>
          <w:right w:w="28" w:type="dxa"/>
        </w:tblCellMar>
        <w:tblLook w:val="04A0" w:firstRow="1" w:lastRow="0" w:firstColumn="1" w:lastColumn="0" w:noHBand="0" w:noVBand="1"/>
      </w:tblPr>
      <w:tblGrid>
        <w:gridCol w:w="462"/>
        <w:gridCol w:w="480"/>
        <w:gridCol w:w="1733"/>
        <w:gridCol w:w="3355"/>
        <w:gridCol w:w="1364"/>
        <w:gridCol w:w="959"/>
        <w:gridCol w:w="1014"/>
      </w:tblGrid>
      <w:tr w:rsidR="00BF4178" w:rsidRPr="00CB2D98" w:rsidTr="00BF4178">
        <w:trPr>
          <w:trHeight w:val="680"/>
        </w:trPr>
        <w:tc>
          <w:tcPr>
            <w:tcW w:w="14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任務</w:t>
            </w:r>
          </w:p>
        </w:tc>
        <w:tc>
          <w:tcPr>
            <w:tcW w:w="1791"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工作內容</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準備器材</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組長/聯絡資訊</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組員/聯絡資訊</w:t>
            </w:r>
          </w:p>
        </w:tc>
      </w:tr>
      <w:tr w:rsidR="00BF4178" w:rsidRPr="00CB2D98" w:rsidTr="00BF4178">
        <w:trPr>
          <w:trHeight w:val="340"/>
        </w:trPr>
        <w:tc>
          <w:tcPr>
            <w:tcW w:w="5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指揮官</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指揮機構人員的災害處置作為</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決定應變啟動及解編時機</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1.機構工</w:t>
            </w:r>
            <w:r w:rsidR="00302E19">
              <w:rPr>
                <w:rFonts w:ascii="標楷體" w:eastAsia="標楷體" w:hAnsi="標楷體" w:cs="新細明體" w:hint="eastAsia"/>
                <w:color w:val="000000"/>
                <w:kern w:val="0"/>
              </w:rPr>
              <w:t>作</w:t>
            </w:r>
            <w:r w:rsidRPr="00CB2D98">
              <w:rPr>
                <w:rFonts w:ascii="標楷體" w:eastAsia="標楷體" w:hAnsi="標楷體" w:cs="新細明體" w:hint="eastAsia"/>
                <w:color w:val="000000"/>
                <w:kern w:val="0"/>
              </w:rPr>
              <w:t>人員名冊</w:t>
            </w:r>
            <w:r w:rsidRPr="00CB2D98">
              <w:rPr>
                <w:rFonts w:ascii="標楷體" w:eastAsia="標楷體" w:hAnsi="標楷體" w:cs="新細明體" w:hint="eastAsia"/>
                <w:color w:val="000000"/>
                <w:kern w:val="0"/>
              </w:rPr>
              <w:br/>
              <w:t>2.機構緊急聯絡網名冊</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BF4178">
        <w:trPr>
          <w:trHeight w:val="680"/>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決定應變人力來源、人員進駐時機和班表</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指揮現場人員進行災害應變任務</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隨時注意是否需要對外請求支援</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三班</w:t>
            </w:r>
          </w:p>
        </w:tc>
        <w:tc>
          <w:tcPr>
            <w:tcW w:w="256"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五班</w:t>
            </w:r>
          </w:p>
        </w:tc>
        <w:tc>
          <w:tcPr>
            <w:tcW w:w="925"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任務</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工作內容</w:t>
            </w:r>
          </w:p>
        </w:tc>
        <w:tc>
          <w:tcPr>
            <w:tcW w:w="728"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準備器材</w:t>
            </w:r>
          </w:p>
        </w:tc>
        <w:tc>
          <w:tcPr>
            <w:tcW w:w="512"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組長/聯絡資訊</w:t>
            </w:r>
          </w:p>
        </w:tc>
        <w:tc>
          <w:tcPr>
            <w:tcW w:w="54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組員/聯絡資訊</w:t>
            </w:r>
          </w:p>
        </w:tc>
      </w:tr>
      <w:tr w:rsidR="00BF4178" w:rsidRPr="00CB2D98" w:rsidTr="00BF4178">
        <w:trPr>
          <w:trHeight w:val="340"/>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通報班</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通報班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彙整災害資訊、聯繫關單位</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負責機構的對外聯繫、訊息發</w:t>
            </w:r>
            <w:r w:rsidR="00302E19">
              <w:rPr>
                <w:rFonts w:ascii="標楷體" w:eastAsia="標楷體" w:hAnsi="標楷體" w:cs="新細明體" w:hint="eastAsia"/>
                <w:color w:val="000000"/>
                <w:kern w:val="0"/>
              </w:rPr>
              <w:t>布</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●大聲公</w:t>
            </w:r>
            <w:r w:rsidRPr="00CB2D98">
              <w:rPr>
                <w:rFonts w:ascii="標楷體" w:eastAsia="標楷體" w:hAnsi="標楷體" w:cs="新細明體" w:hint="eastAsia"/>
                <w:color w:val="000000"/>
                <w:kern w:val="0"/>
              </w:rPr>
              <w:br/>
              <w:t>●對講機</w:t>
            </w:r>
            <w:r w:rsidRPr="00CB2D98">
              <w:rPr>
                <w:rFonts w:ascii="標楷體" w:eastAsia="標楷體" w:hAnsi="標楷體" w:cs="新細明體" w:hint="eastAsia"/>
                <w:color w:val="000000"/>
                <w:kern w:val="0"/>
              </w:rPr>
              <w:br/>
              <w:t>●機構緊急聯絡網名冊</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提供應變小組相關單位的聯絡電話</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進行機構內廣播，通知機構內人員重要訊息</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彙整災害資訊，並提供予指揮官</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7000B0" w:rsidP="00BF4178">
            <w:pPr>
              <w:widowControl/>
              <w:suppressAutoHyphens w:val="0"/>
              <w:autoSpaceDN/>
              <w:jc w:val="center"/>
              <w:textAlignment w:val="auto"/>
              <w:rPr>
                <w:rFonts w:ascii="標楷體" w:eastAsia="標楷體" w:hAnsi="標楷體" w:cs="新細明體"/>
                <w:color w:val="000000"/>
                <w:kern w:val="0"/>
              </w:rPr>
            </w:pPr>
            <w:r>
              <w:rPr>
                <w:rFonts w:ascii="標楷體" w:eastAsia="標楷體" w:hAnsi="標楷體" w:cs="新細明體" w:hint="eastAsia"/>
                <w:color w:val="000000"/>
                <w:kern w:val="0"/>
              </w:rPr>
              <w:t>準備手機或</w:t>
            </w:r>
            <w:proofErr w:type="gramStart"/>
            <w:r>
              <w:rPr>
                <w:rFonts w:ascii="標楷體" w:eastAsia="標楷體" w:hAnsi="標楷體" w:cs="新細明體" w:hint="eastAsia"/>
                <w:color w:val="000000"/>
                <w:kern w:val="0"/>
              </w:rPr>
              <w:t>市話斷訊</w:t>
            </w:r>
            <w:proofErr w:type="gramEnd"/>
            <w:r>
              <w:rPr>
                <w:rFonts w:ascii="標楷體" w:eastAsia="標楷體" w:hAnsi="標楷體" w:cs="新細明體" w:hint="eastAsia"/>
                <w:color w:val="000000"/>
                <w:kern w:val="0"/>
              </w:rPr>
              <w:t>時的替代方案，例如：</w:t>
            </w:r>
            <w:r w:rsidR="00BF4178" w:rsidRPr="00CB2D98">
              <w:rPr>
                <w:rFonts w:ascii="標楷體" w:eastAsia="標楷體" w:hAnsi="標楷體" w:cs="新細明體" w:hint="eastAsia"/>
                <w:color w:val="000000"/>
                <w:kern w:val="0"/>
              </w:rPr>
              <w:t>無線對講機</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102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指揮官決定撤離時，確認避難人力，</w:t>
            </w:r>
            <w:proofErr w:type="gramStart"/>
            <w:r w:rsidRPr="00CB2D98">
              <w:rPr>
                <w:rFonts w:ascii="標楷體" w:eastAsia="標楷體" w:hAnsi="標楷體" w:cs="新細明體" w:hint="eastAsia"/>
                <w:color w:val="000000"/>
                <w:kern w:val="0"/>
              </w:rPr>
              <w:t>若人</w:t>
            </w:r>
            <w:proofErr w:type="gramEnd"/>
            <w:r w:rsidRPr="00CB2D98">
              <w:rPr>
                <w:rFonts w:ascii="標楷體" w:eastAsia="標楷體" w:hAnsi="標楷體" w:cs="新細明體" w:hint="eastAsia"/>
                <w:color w:val="000000"/>
                <w:kern w:val="0"/>
              </w:rPr>
              <w:t>力不足，應儘快通知外援單位，請求協助。</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搶救班</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搶救班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管理機構應變物資</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滅火</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r w:rsidRPr="00CB2D98">
              <w:rPr>
                <w:rFonts w:ascii="新細明體" w:hAnsi="新細明體" w:cs="新細明體" w:hint="eastAsia"/>
                <w:color w:val="000000"/>
                <w:kern w:val="0"/>
              </w:rPr>
              <w:t xml:space="preserve">　</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r w:rsidRPr="00CB2D98">
              <w:rPr>
                <w:rFonts w:ascii="新細明體" w:hAnsi="新細明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r w:rsidRPr="00CB2D98">
              <w:rPr>
                <w:rFonts w:ascii="新細明體" w:hAnsi="新細明體" w:cs="新細明體" w:hint="eastAsia"/>
                <w:color w:val="000000"/>
                <w:kern w:val="0"/>
              </w:rPr>
              <w:t xml:space="preserve">　</w:t>
            </w: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盤點機構水、糧食、保暖衣物等供給情形</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檢查機構維生管線(水、電，以及瓦斯)是否能運作</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準備足夠的交通工具，以因應可能的撤離需求</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新細明體" w:hAnsi="新細明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救護班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提供受傷人員的醫療照護</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傷患之包紮和照顧、安撫住民情緒</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●急救箱</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統計傷患，並隨時注意是否有需要提早送</w:t>
            </w:r>
            <w:proofErr w:type="gramStart"/>
            <w:r w:rsidRPr="00CB2D98">
              <w:rPr>
                <w:rFonts w:ascii="標楷體" w:eastAsia="標楷體" w:hAnsi="標楷體" w:cs="新細明體" w:hint="eastAsia"/>
                <w:color w:val="000000"/>
                <w:kern w:val="0"/>
              </w:rPr>
              <w:t>醫</w:t>
            </w:r>
            <w:proofErr w:type="gramEnd"/>
            <w:r w:rsidRPr="00CB2D98">
              <w:rPr>
                <w:rFonts w:ascii="標楷體" w:eastAsia="標楷體" w:hAnsi="標楷體" w:cs="新細明體" w:hint="eastAsia"/>
                <w:color w:val="000000"/>
                <w:kern w:val="0"/>
              </w:rPr>
              <w:t>者</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決定撤離時，檢查藥物的數量，並隨時攜帶</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避難引導班</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避難引導</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確認疏散避難的相關資訊</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了解機構周邊是否有道路中斷、橋梁斷裂</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●住民名冊</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機構避難地點、避難路線的安全性</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發放水、食物等</w:t>
            </w:r>
            <w:proofErr w:type="gramStart"/>
            <w:r w:rsidRPr="00CB2D98">
              <w:rPr>
                <w:rFonts w:ascii="標楷體" w:eastAsia="標楷體" w:hAnsi="標楷體" w:cs="新細明體" w:hint="eastAsia"/>
                <w:color w:val="000000"/>
                <w:kern w:val="0"/>
              </w:rPr>
              <w:t>物資予住民</w:t>
            </w:r>
            <w:proofErr w:type="gramEnd"/>
            <w:r w:rsidRPr="00CB2D98">
              <w:rPr>
                <w:rFonts w:ascii="標楷體" w:eastAsia="標楷體" w:hAnsi="標楷體" w:cs="新細明體" w:hint="eastAsia"/>
                <w:color w:val="000000"/>
                <w:kern w:val="0"/>
              </w:rPr>
              <w:t>、工作人員</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清點住民人數</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安全防護班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維護機構周邊環境的安全</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透過新聞、收音機等管道，蒐集可能影響機構安全的災害資訊</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BF4178">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巡視環境，清理掉落的物品</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視情況設置危險地區警戒線</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清除主要通道與樓梯上的雜物</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r w:rsidR="00BF4178" w:rsidRPr="00CB2D98" w:rsidTr="00BF4178">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BF4178">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決定撤離時，攜帶重要物品</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BF4178">
            <w:pPr>
              <w:widowControl/>
              <w:suppressAutoHyphens w:val="0"/>
              <w:autoSpaceDN/>
              <w:textAlignment w:val="auto"/>
              <w:rPr>
                <w:rFonts w:ascii="標楷體" w:eastAsia="標楷體" w:hAnsi="標楷體" w:cs="新細明體"/>
                <w:color w:val="000000"/>
                <w:kern w:val="0"/>
              </w:rPr>
            </w:pPr>
          </w:p>
        </w:tc>
      </w:tr>
    </w:tbl>
    <w:p w:rsidR="00BF4178" w:rsidRDefault="00BF4178" w:rsidP="00CB2D98">
      <w:pPr>
        <w:ind w:left="560" w:hangingChars="200" w:hanging="560"/>
        <w:jc w:val="center"/>
        <w:rPr>
          <w:rFonts w:ascii="標楷體" w:eastAsia="標楷體" w:hAnsi="標楷體"/>
          <w:sz w:val="28"/>
          <w:szCs w:val="28"/>
        </w:rPr>
      </w:pPr>
    </w:p>
    <w:p w:rsidR="00CB2D98" w:rsidRPr="00BF4178" w:rsidRDefault="00BF4178" w:rsidP="00CB2D98">
      <w:pPr>
        <w:ind w:left="561" w:hangingChars="200" w:hanging="561"/>
        <w:jc w:val="center"/>
        <w:rPr>
          <w:rFonts w:ascii="標楷體" w:eastAsia="標楷體" w:hAnsi="標楷體"/>
          <w:b/>
          <w:sz w:val="28"/>
          <w:szCs w:val="28"/>
        </w:rPr>
      </w:pPr>
      <w:r w:rsidRPr="00BF4178">
        <w:rPr>
          <w:rFonts w:ascii="標楷體" w:eastAsia="標楷體" w:hAnsi="標楷體" w:hint="eastAsia"/>
          <w:b/>
          <w:sz w:val="28"/>
          <w:szCs w:val="28"/>
        </w:rPr>
        <w:t>夜</w:t>
      </w:r>
      <w:r w:rsidR="00CB2D98" w:rsidRPr="00BF4178">
        <w:rPr>
          <w:rFonts w:ascii="標楷體" w:eastAsia="標楷體" w:hAnsi="標楷體" w:hint="eastAsia"/>
          <w:b/>
          <w:sz w:val="28"/>
          <w:szCs w:val="28"/>
        </w:rPr>
        <w:t>間</w:t>
      </w:r>
      <w:r w:rsidRPr="00BF4178">
        <w:rPr>
          <w:rFonts w:ascii="標楷體" w:eastAsia="標楷體" w:hAnsi="標楷體" w:hint="eastAsia"/>
          <w:b/>
          <w:sz w:val="28"/>
          <w:szCs w:val="28"/>
        </w:rPr>
        <w:t>/假日</w:t>
      </w:r>
      <w:r w:rsidR="00CB2D98" w:rsidRPr="00BF4178">
        <w:rPr>
          <w:rFonts w:ascii="標楷體" w:eastAsia="標楷體" w:hAnsi="標楷體" w:hint="eastAsia"/>
          <w:b/>
          <w:sz w:val="28"/>
          <w:szCs w:val="28"/>
        </w:rPr>
        <w:t>天然災害應變小組</w:t>
      </w:r>
    </w:p>
    <w:tbl>
      <w:tblPr>
        <w:tblpPr w:leftFromText="180" w:rightFromText="180" w:vertAnchor="text" w:horzAnchor="margin" w:tblpXSpec="center" w:tblpY="738"/>
        <w:tblW w:w="5000" w:type="pct"/>
        <w:tblCellMar>
          <w:left w:w="28" w:type="dxa"/>
          <w:right w:w="28" w:type="dxa"/>
        </w:tblCellMar>
        <w:tblLook w:val="04A0" w:firstRow="1" w:lastRow="0" w:firstColumn="1" w:lastColumn="0" w:noHBand="0" w:noVBand="1"/>
      </w:tblPr>
      <w:tblGrid>
        <w:gridCol w:w="462"/>
        <w:gridCol w:w="480"/>
        <w:gridCol w:w="1733"/>
        <w:gridCol w:w="3355"/>
        <w:gridCol w:w="1364"/>
        <w:gridCol w:w="959"/>
        <w:gridCol w:w="1014"/>
      </w:tblGrid>
      <w:tr w:rsidR="00BF4178" w:rsidRPr="00CB2D98" w:rsidTr="00304880">
        <w:trPr>
          <w:trHeight w:val="680"/>
        </w:trPr>
        <w:tc>
          <w:tcPr>
            <w:tcW w:w="14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任務</w:t>
            </w:r>
          </w:p>
        </w:tc>
        <w:tc>
          <w:tcPr>
            <w:tcW w:w="1791"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工作內容</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準備器材</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組長/聯絡資訊</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組員/聯絡資訊</w:t>
            </w:r>
          </w:p>
        </w:tc>
      </w:tr>
      <w:tr w:rsidR="00BF4178" w:rsidRPr="00CB2D98" w:rsidTr="00304880">
        <w:trPr>
          <w:trHeight w:val="340"/>
        </w:trPr>
        <w:tc>
          <w:tcPr>
            <w:tcW w:w="5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指揮官</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指揮機構人員的災害處置作為</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決定應變啟動及解編時機</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1.機構工</w:t>
            </w:r>
            <w:r w:rsidR="007000B0">
              <w:rPr>
                <w:rFonts w:ascii="標楷體" w:eastAsia="標楷體" w:hAnsi="標楷體" w:cs="新細明體" w:hint="eastAsia"/>
                <w:color w:val="000000"/>
                <w:kern w:val="0"/>
              </w:rPr>
              <w:t>作</w:t>
            </w:r>
            <w:r w:rsidRPr="00CB2D98">
              <w:rPr>
                <w:rFonts w:ascii="標楷體" w:eastAsia="標楷體" w:hAnsi="標楷體" w:cs="新細明體" w:hint="eastAsia"/>
                <w:color w:val="000000"/>
                <w:kern w:val="0"/>
              </w:rPr>
              <w:t>人員名冊</w:t>
            </w:r>
            <w:r w:rsidRPr="00CB2D98">
              <w:rPr>
                <w:rFonts w:ascii="標楷體" w:eastAsia="標楷體" w:hAnsi="標楷體" w:cs="新細明體" w:hint="eastAsia"/>
                <w:color w:val="000000"/>
                <w:kern w:val="0"/>
              </w:rPr>
              <w:br/>
              <w:t>2.機構緊急聯絡網名冊</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304880">
        <w:trPr>
          <w:trHeight w:val="680"/>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決定應變人力來源、人員進駐時機和班表</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指揮現場人員進行災害應變任務</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隨時注意是否需要對外請求支援</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三班</w:t>
            </w:r>
          </w:p>
        </w:tc>
        <w:tc>
          <w:tcPr>
            <w:tcW w:w="256"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五班</w:t>
            </w:r>
          </w:p>
        </w:tc>
        <w:tc>
          <w:tcPr>
            <w:tcW w:w="925"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任務</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工作內容</w:t>
            </w:r>
          </w:p>
        </w:tc>
        <w:tc>
          <w:tcPr>
            <w:tcW w:w="728"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準備器材</w:t>
            </w:r>
          </w:p>
        </w:tc>
        <w:tc>
          <w:tcPr>
            <w:tcW w:w="512"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組長/聯絡資訊</w:t>
            </w:r>
          </w:p>
        </w:tc>
        <w:tc>
          <w:tcPr>
            <w:tcW w:w="54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組員/聯絡資訊</w:t>
            </w:r>
          </w:p>
        </w:tc>
      </w:tr>
      <w:tr w:rsidR="00BF4178" w:rsidRPr="00CB2D98" w:rsidTr="00304880">
        <w:trPr>
          <w:trHeight w:val="340"/>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通報班</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通報班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彙整災害資訊、聯繫關單位</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負責機構的對外聯繫、訊息發</w:t>
            </w:r>
            <w:r w:rsidR="007000B0">
              <w:rPr>
                <w:rFonts w:ascii="標楷體" w:eastAsia="標楷體" w:hAnsi="標楷體" w:cs="新細明體" w:hint="eastAsia"/>
                <w:color w:val="000000"/>
                <w:kern w:val="0"/>
              </w:rPr>
              <w:t>布</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●大聲公</w:t>
            </w:r>
            <w:r w:rsidRPr="00CB2D98">
              <w:rPr>
                <w:rFonts w:ascii="標楷體" w:eastAsia="標楷體" w:hAnsi="標楷體" w:cs="新細明體" w:hint="eastAsia"/>
                <w:color w:val="000000"/>
                <w:kern w:val="0"/>
              </w:rPr>
              <w:br/>
              <w:t>●對講機</w:t>
            </w:r>
            <w:r w:rsidRPr="00CB2D98">
              <w:rPr>
                <w:rFonts w:ascii="標楷體" w:eastAsia="標楷體" w:hAnsi="標楷體" w:cs="新細明體" w:hint="eastAsia"/>
                <w:color w:val="000000"/>
                <w:kern w:val="0"/>
              </w:rPr>
              <w:br/>
              <w:t>●機構緊急聯絡網名冊</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提供應變小組相關單位的聯絡電話</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進行機構內廣播，通知機構內人員重要訊息</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彙整災害資訊，並提供予指揮官</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準備手機或</w:t>
            </w:r>
            <w:proofErr w:type="gramStart"/>
            <w:r w:rsidRPr="00CB2D98">
              <w:rPr>
                <w:rFonts w:ascii="標楷體" w:eastAsia="標楷體" w:hAnsi="標楷體" w:cs="新細明體" w:hint="eastAsia"/>
                <w:color w:val="000000"/>
                <w:kern w:val="0"/>
              </w:rPr>
              <w:t>市話斷訊</w:t>
            </w:r>
            <w:proofErr w:type="gramEnd"/>
            <w:r w:rsidRPr="00CB2D98">
              <w:rPr>
                <w:rFonts w:ascii="標楷體" w:eastAsia="標楷體" w:hAnsi="標楷體" w:cs="新細明體" w:hint="eastAsia"/>
                <w:color w:val="000000"/>
                <w:kern w:val="0"/>
              </w:rPr>
              <w:t>時的替代方案，例如，無線對講機</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102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指揮官決定撤離時，確認避難人力，</w:t>
            </w:r>
            <w:proofErr w:type="gramStart"/>
            <w:r w:rsidRPr="00CB2D98">
              <w:rPr>
                <w:rFonts w:ascii="標楷體" w:eastAsia="標楷體" w:hAnsi="標楷體" w:cs="新細明體" w:hint="eastAsia"/>
                <w:color w:val="000000"/>
                <w:kern w:val="0"/>
              </w:rPr>
              <w:t>若人</w:t>
            </w:r>
            <w:proofErr w:type="gramEnd"/>
            <w:r w:rsidRPr="00CB2D98">
              <w:rPr>
                <w:rFonts w:ascii="標楷體" w:eastAsia="標楷體" w:hAnsi="標楷體" w:cs="新細明體" w:hint="eastAsia"/>
                <w:color w:val="000000"/>
                <w:kern w:val="0"/>
              </w:rPr>
              <w:t>力不足，應儘快通知外援單位，請求協助。</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搶救班</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搶救班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管理機構應變物資</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滅火</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r w:rsidRPr="00CB2D98">
              <w:rPr>
                <w:rFonts w:ascii="新細明體" w:hAnsi="新細明體" w:cs="新細明體" w:hint="eastAsia"/>
                <w:color w:val="000000"/>
                <w:kern w:val="0"/>
              </w:rPr>
              <w:t xml:space="preserve">　</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r w:rsidRPr="00CB2D98">
              <w:rPr>
                <w:rFonts w:ascii="新細明體" w:hAnsi="新細明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r w:rsidRPr="00CB2D98">
              <w:rPr>
                <w:rFonts w:ascii="新細明體" w:hAnsi="新細明體" w:cs="新細明體" w:hint="eastAsia"/>
                <w:color w:val="000000"/>
                <w:kern w:val="0"/>
              </w:rPr>
              <w:t xml:space="preserve">　</w:t>
            </w: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盤點機構水、糧食、保暖衣物等供給情形</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檢查機構維生管線(水、電，以及瓦斯)是否能運作</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準備足夠的交通工具，以因應可能的撤離需求</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新細明體" w:hAnsi="新細明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救護班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提供受傷人員的醫療照護</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傷患之包紮和照顧、安撫住民情緒</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●急救箱</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統計傷患，並隨時注意是否有需要提早送</w:t>
            </w:r>
            <w:proofErr w:type="gramStart"/>
            <w:r w:rsidRPr="00CB2D98">
              <w:rPr>
                <w:rFonts w:ascii="標楷體" w:eastAsia="標楷體" w:hAnsi="標楷體" w:cs="新細明體" w:hint="eastAsia"/>
                <w:color w:val="000000"/>
                <w:kern w:val="0"/>
              </w:rPr>
              <w:t>醫</w:t>
            </w:r>
            <w:proofErr w:type="gramEnd"/>
            <w:r w:rsidRPr="00CB2D98">
              <w:rPr>
                <w:rFonts w:ascii="標楷體" w:eastAsia="標楷體" w:hAnsi="標楷體" w:cs="新細明體" w:hint="eastAsia"/>
                <w:color w:val="000000"/>
                <w:kern w:val="0"/>
              </w:rPr>
              <w:t>者</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決定撤離時，檢查藥物的數量，並隨時攜帶</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避難引導班</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避難引導</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確認疏散避難的相關資訊</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了解機構周邊是否有道路中斷、橋梁斷裂</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●住民名冊</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機構避難地點、避難路線的安全性</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發放水、食物等</w:t>
            </w:r>
            <w:proofErr w:type="gramStart"/>
            <w:r w:rsidRPr="00CB2D98">
              <w:rPr>
                <w:rFonts w:ascii="標楷體" w:eastAsia="標楷體" w:hAnsi="標楷體" w:cs="新細明體" w:hint="eastAsia"/>
                <w:color w:val="000000"/>
                <w:kern w:val="0"/>
              </w:rPr>
              <w:t>物資予住民</w:t>
            </w:r>
            <w:proofErr w:type="gramEnd"/>
            <w:r w:rsidRPr="00CB2D98">
              <w:rPr>
                <w:rFonts w:ascii="標楷體" w:eastAsia="標楷體" w:hAnsi="標楷體" w:cs="新細明體" w:hint="eastAsia"/>
                <w:color w:val="000000"/>
                <w:kern w:val="0"/>
              </w:rPr>
              <w:t>、工作人員</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清點住民人數</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68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安全防護班</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維護機構周邊環境的安全</w:t>
            </w: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透過新聞、收音機等管道，蒐集可能影響機構安全的災害資訊</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 xml:space="preserve">　</w:t>
            </w:r>
          </w:p>
        </w:tc>
      </w:tr>
      <w:tr w:rsidR="00BF4178" w:rsidRPr="00CB2D98" w:rsidTr="00304880">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巡視環境，清理掉落的物品</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視情況設置危險地區警戒線</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清除主要通道與樓梯上的雜物</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r w:rsidR="00BF4178" w:rsidRPr="00CB2D98" w:rsidTr="00304880">
        <w:trPr>
          <w:trHeight w:val="340"/>
        </w:trPr>
        <w:tc>
          <w:tcPr>
            <w:tcW w:w="247"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256"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925"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1791" w:type="pct"/>
            <w:tcBorders>
              <w:top w:val="nil"/>
              <w:left w:val="nil"/>
              <w:bottom w:val="single" w:sz="4" w:space="0" w:color="auto"/>
              <w:right w:val="single" w:sz="4" w:space="0" w:color="auto"/>
            </w:tcBorders>
            <w:shd w:val="clear" w:color="auto" w:fill="auto"/>
            <w:vAlign w:val="center"/>
            <w:hideMark/>
          </w:tcPr>
          <w:p w:rsidR="00BF4178" w:rsidRPr="00CB2D98" w:rsidRDefault="00BF4178" w:rsidP="00304880">
            <w:pPr>
              <w:widowControl/>
              <w:suppressAutoHyphens w:val="0"/>
              <w:autoSpaceDN/>
              <w:jc w:val="center"/>
              <w:textAlignment w:val="auto"/>
              <w:rPr>
                <w:rFonts w:ascii="標楷體" w:eastAsia="標楷體" w:hAnsi="標楷體" w:cs="新細明體"/>
                <w:color w:val="000000"/>
                <w:kern w:val="0"/>
              </w:rPr>
            </w:pPr>
            <w:r w:rsidRPr="00CB2D98">
              <w:rPr>
                <w:rFonts w:ascii="標楷體" w:eastAsia="標楷體" w:hAnsi="標楷體" w:cs="新細明體" w:hint="eastAsia"/>
                <w:color w:val="000000"/>
                <w:kern w:val="0"/>
              </w:rPr>
              <w:t>決定撤離時，攜帶重要物品</w:t>
            </w:r>
          </w:p>
        </w:tc>
        <w:tc>
          <w:tcPr>
            <w:tcW w:w="728" w:type="pct"/>
            <w:vMerge/>
            <w:tcBorders>
              <w:top w:val="nil"/>
              <w:left w:val="single" w:sz="4" w:space="0" w:color="auto"/>
              <w:bottom w:val="single" w:sz="4" w:space="0" w:color="auto"/>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12"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c>
          <w:tcPr>
            <w:tcW w:w="541" w:type="pct"/>
            <w:vMerge/>
            <w:tcBorders>
              <w:top w:val="nil"/>
              <w:left w:val="single" w:sz="4" w:space="0" w:color="auto"/>
              <w:bottom w:val="single" w:sz="4" w:space="0" w:color="000000"/>
              <w:right w:val="single" w:sz="4" w:space="0" w:color="auto"/>
            </w:tcBorders>
            <w:vAlign w:val="center"/>
            <w:hideMark/>
          </w:tcPr>
          <w:p w:rsidR="00BF4178" w:rsidRPr="00CB2D98" w:rsidRDefault="00BF4178" w:rsidP="00304880">
            <w:pPr>
              <w:widowControl/>
              <w:suppressAutoHyphens w:val="0"/>
              <w:autoSpaceDN/>
              <w:textAlignment w:val="auto"/>
              <w:rPr>
                <w:rFonts w:ascii="標楷體" w:eastAsia="標楷體" w:hAnsi="標楷體" w:cs="新細明體"/>
                <w:color w:val="000000"/>
                <w:kern w:val="0"/>
              </w:rPr>
            </w:pPr>
          </w:p>
        </w:tc>
      </w:tr>
    </w:tbl>
    <w:p w:rsidR="001F5D34" w:rsidRPr="00302E19" w:rsidRDefault="001F5D34">
      <w:pPr>
        <w:snapToGrid w:val="0"/>
        <w:spacing w:line="360" w:lineRule="auto"/>
        <w:ind w:left="-567" w:right="-20" w:hanging="19"/>
        <w:rPr>
          <w:rFonts w:ascii="標楷體" w:eastAsia="標楷體" w:hAnsi="標楷體" w:cs="標楷體"/>
          <w:b/>
          <w:color w:val="000000"/>
          <w:spacing w:val="3"/>
          <w:position w:val="-1"/>
          <w:sz w:val="32"/>
          <w:szCs w:val="32"/>
        </w:rPr>
      </w:pPr>
    </w:p>
    <w:p w:rsidR="00BF4178" w:rsidRPr="00302E19" w:rsidRDefault="00302E19" w:rsidP="00302E19">
      <w:pPr>
        <w:snapToGrid w:val="0"/>
        <w:spacing w:line="360" w:lineRule="auto"/>
        <w:ind w:left="1276" w:right="-20" w:hanging="1862"/>
        <w:rPr>
          <w:rFonts w:ascii="標楷體" w:eastAsia="標楷體" w:hAnsi="標楷體" w:cs="標楷體"/>
          <w:color w:val="000000"/>
          <w:spacing w:val="3"/>
          <w:position w:val="-1"/>
        </w:rPr>
      </w:pPr>
      <w:r w:rsidRPr="00302E19">
        <w:rPr>
          <w:rFonts w:ascii="標楷體" w:eastAsia="標楷體" w:hAnsi="標楷體" w:cs="標楷體" w:hint="eastAsia"/>
          <w:b/>
          <w:color w:val="000000"/>
          <w:spacing w:val="3"/>
          <w:position w:val="-1"/>
          <w:sz w:val="32"/>
          <w:szCs w:val="32"/>
        </w:rPr>
        <w:t xml:space="preserve">   </w:t>
      </w:r>
      <w:r w:rsidRPr="00302E19">
        <w:rPr>
          <w:rFonts w:ascii="標楷體" w:eastAsia="標楷體" w:hAnsi="標楷體" w:cs="標楷體" w:hint="eastAsia"/>
          <w:color w:val="000000"/>
          <w:spacing w:val="3"/>
          <w:position w:val="-1"/>
        </w:rPr>
        <w:t xml:space="preserve">   資料來源：參</w:t>
      </w:r>
      <w:r w:rsidRPr="00302E19">
        <w:rPr>
          <w:rFonts w:ascii="標楷體" w:eastAsia="標楷體" w:hAnsi="標楷體" w:hint="eastAsia"/>
        </w:rPr>
        <w:t>國家災害防救科技中心「長照機構天然災害應變計畫撰寫原則建議」</w:t>
      </w:r>
      <w:r>
        <w:rPr>
          <w:rFonts w:ascii="標楷體" w:eastAsia="標楷體" w:hAnsi="標楷體" w:hint="eastAsia"/>
        </w:rPr>
        <w:t>，「附件九 天然災害應變小組分工建議事項(範例)」。</w:t>
      </w:r>
    </w:p>
    <w:p w:rsidR="00BF4178" w:rsidRDefault="00BF4178">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BF4178" w:rsidRDefault="00BF4178">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BF4178" w:rsidRDefault="00BF4178">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CB2D98" w:rsidRDefault="00CB2D98">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CB2D98" w:rsidRDefault="00CB2D98">
      <w:pPr>
        <w:snapToGrid w:val="0"/>
        <w:spacing w:line="360" w:lineRule="auto"/>
        <w:ind w:left="-567" w:right="-20" w:hanging="19"/>
        <w:rPr>
          <w:rFonts w:ascii="標楷體" w:eastAsia="標楷體" w:hAnsi="標楷體" w:cs="標楷體"/>
          <w:b/>
          <w:color w:val="000000"/>
          <w:spacing w:val="3"/>
          <w:position w:val="-1"/>
          <w:sz w:val="32"/>
          <w:szCs w:val="32"/>
          <w:u w:val="single" w:color="000000"/>
        </w:rPr>
      </w:pPr>
    </w:p>
    <w:p w:rsidR="00C61F6A" w:rsidRDefault="00936885">
      <w:pPr>
        <w:snapToGrid w:val="0"/>
        <w:spacing w:line="360" w:lineRule="auto"/>
        <w:ind w:left="-567" w:right="-20" w:hanging="19"/>
      </w:pPr>
      <w:r>
        <w:rPr>
          <w:rFonts w:ascii="標楷體" w:eastAsia="標楷體" w:hAnsi="標楷體" w:cs="標楷體"/>
          <w:b/>
          <w:color w:val="000000"/>
          <w:spacing w:val="3"/>
          <w:position w:val="-1"/>
          <w:sz w:val="32"/>
          <w:szCs w:val="32"/>
          <w:u w:val="single" w:color="000000"/>
        </w:rPr>
        <w:t>附</w:t>
      </w:r>
      <w:r>
        <w:rPr>
          <w:rFonts w:ascii="標楷體" w:eastAsia="標楷體" w:hAnsi="標楷體" w:cs="標楷體"/>
          <w:b/>
          <w:color w:val="000000"/>
          <w:position w:val="-1"/>
          <w:sz w:val="32"/>
          <w:szCs w:val="32"/>
          <w:u w:val="single" w:color="000000"/>
        </w:rPr>
        <w:t>件</w:t>
      </w:r>
      <w:r>
        <w:rPr>
          <w:rFonts w:ascii="標楷體" w:eastAsia="標楷體" w:hAnsi="標楷體" w:cs="標楷體"/>
          <w:b/>
          <w:color w:val="000000"/>
          <w:spacing w:val="-5"/>
          <w:position w:val="-1"/>
          <w:sz w:val="32"/>
          <w:szCs w:val="32"/>
          <w:u w:val="single" w:color="000000"/>
        </w:rPr>
        <w:t xml:space="preserve"> </w:t>
      </w:r>
      <w:r w:rsidR="000E0144">
        <w:rPr>
          <w:rFonts w:ascii="標楷體" w:eastAsia="標楷體" w:hAnsi="標楷體" w:cs="標楷體"/>
          <w:b/>
          <w:color w:val="000000"/>
          <w:spacing w:val="-1"/>
          <w:position w:val="-1"/>
          <w:sz w:val="32"/>
          <w:szCs w:val="32"/>
          <w:u w:val="single" w:color="000000"/>
        </w:rPr>
        <w:t>2-3</w:t>
      </w:r>
      <w:r>
        <w:rPr>
          <w:rFonts w:ascii="標楷體" w:eastAsia="標楷體" w:hAnsi="標楷體" w:cs="標楷體"/>
          <w:b/>
          <w:color w:val="000000"/>
          <w:position w:val="-1"/>
          <w:sz w:val="32"/>
          <w:szCs w:val="32"/>
        </w:rPr>
        <w:t xml:space="preserve">、 </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sz w:val="32"/>
          <w:szCs w:val="32"/>
        </w:rPr>
        <w:t>災時緊急應變處置流程圖</w:t>
      </w:r>
      <w:r>
        <w:rPr>
          <w:rFonts w:ascii="標楷體" w:eastAsia="標楷體" w:hAnsi="標楷體" w:cs="標楷體"/>
          <w:b/>
          <w:color w:val="000000"/>
          <w:position w:val="-1"/>
          <w:sz w:val="32"/>
          <w:szCs w:val="32"/>
        </w:rPr>
        <w:t>。</w:t>
      </w:r>
    </w:p>
    <w:p w:rsidR="00C61F6A" w:rsidRDefault="00746EED">
      <w:pPr>
        <w:snapToGrid w:val="0"/>
        <w:spacing w:line="360" w:lineRule="auto"/>
        <w:rPr>
          <w:rFonts w:ascii="標楷體" w:eastAsia="標楷體" w:hAnsi="標楷體"/>
          <w:color w:val="000000"/>
          <w:sz w:val="20"/>
          <w:szCs w:val="20"/>
        </w:rPr>
      </w:pPr>
      <w:r>
        <w:rPr>
          <w:noProof/>
        </w:rPr>
        <mc:AlternateContent>
          <mc:Choice Requires="wps">
            <w:drawing>
              <wp:anchor distT="45720" distB="45720" distL="114300" distR="114300" simplePos="0" relativeHeight="251769856" behindDoc="0" locked="0" layoutInCell="1" allowOverlap="1" wp14:anchorId="616EF841" wp14:editId="7936C9E6">
                <wp:simplePos x="0" y="0"/>
                <wp:positionH relativeFrom="column">
                  <wp:posOffset>1555750</wp:posOffset>
                </wp:positionH>
                <wp:positionV relativeFrom="paragraph">
                  <wp:posOffset>162560</wp:posOffset>
                </wp:positionV>
                <wp:extent cx="2082800" cy="444500"/>
                <wp:effectExtent l="0" t="0" r="12700" b="127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444500"/>
                        </a:xfrm>
                        <a:prstGeom prst="rect">
                          <a:avLst/>
                        </a:prstGeom>
                        <a:solidFill>
                          <a:srgbClr val="FFFFFF"/>
                        </a:solidFill>
                        <a:ln w="9525">
                          <a:solidFill>
                            <a:srgbClr val="000000"/>
                          </a:solidFill>
                          <a:miter lim="800000"/>
                          <a:headEnd/>
                          <a:tailEnd/>
                        </a:ln>
                      </wps:spPr>
                      <wps:txbx>
                        <w:txbxContent>
                          <w:p w:rsidR="00197904" w:rsidRPr="009F0045" w:rsidRDefault="00197904">
                            <w:pPr>
                              <w:rPr>
                                <w:sz w:val="36"/>
                                <w:szCs w:val="36"/>
                                <w14:textOutline w14:w="12700" w14:cap="rnd" w14:cmpd="sng" w14:algn="ctr">
                                  <w14:solidFill>
                                    <w14:srgbClr w14:val="000000"/>
                                  </w14:solidFill>
                                  <w14:prstDash w14:val="solid"/>
                                  <w14:bevel/>
                                </w14:textOutline>
                              </w:rPr>
                            </w:pPr>
                            <w:r w:rsidRPr="009F0045">
                              <w:rPr>
                                <w:sz w:val="36"/>
                                <w:szCs w:val="36"/>
                                <w14:textOutline w14:w="12700" w14:cap="rnd" w14:cmpd="sng" w14:algn="ctr">
                                  <w14:solidFill>
                                    <w14:srgbClr w14:val="000000"/>
                                  </w14:solidFill>
                                  <w14:prstDash w14:val="solid"/>
                                  <w14:bevel/>
                                </w14:textOutline>
                              </w:rPr>
                              <w:t>1.</w:t>
                            </w:r>
                            <w:r w:rsidRPr="009F0045">
                              <w:rPr>
                                <w:sz w:val="36"/>
                                <w:szCs w:val="36"/>
                                <w14:textOutline w14:w="12700" w14:cap="rnd" w14:cmpd="sng" w14:algn="ctr">
                                  <w14:solidFill>
                                    <w14:srgbClr w14:val="000000"/>
                                  </w14:solidFill>
                                  <w14:prstDash w14:val="solid"/>
                                  <w14:bevel/>
                                </w14:textOutline>
                              </w:rPr>
                              <w:t>災害或緊急事故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EF841" id="_x0000_s1070" type="#_x0000_t202" style="position:absolute;margin-left:122.5pt;margin-top:12.8pt;width:164pt;height:3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7NPQIAAFIEAAAOAAAAZHJzL2Uyb0RvYy54bWysVF1u2zAMfh+wOwh6X+wYzpoacYouXYYB&#10;3Q/Q7QCKLMfCZFGTlNjZBQb0AN3zDrAD7EDtOUbJaZr9vQzTg0Ca5CfyI+nZWd8qshXWSdAlHY9S&#10;SoTmUEm9Lun7d8snU0qcZ7piCrQo6U44ejZ//GjWmUJk0ICqhCUIol3RmZI23psiSRxvRMvcCIzQ&#10;aKzBtsyjatdJZVmH6K1KsjR9mnRgK2OBC+fw68VgpPOIX9eC+zd17YQnqqSYm4+3jfcq3Ml8xoq1&#10;ZaaRfJ8G+4csWiY1PnqAumCekY2Vv0G1kltwUPsRhzaBupZcxBqwmnH6SzVXDTMi1oLkOHOgyf0/&#10;WP56+9YSWZU0G59QolmLTbq7+Xz77cvdzffbr9ckCxx1xhXoemXQ2ffPoMdex3qduQT+wRENi4bp&#10;tTi3FrpGsApzHIfI5Ch0wHEBZNW9ggqfYhsPEaivbRsIREoIomOvdof+iN4Tjh+zdJpNUzRxtOV5&#10;PkE5PMGK+2hjnX8hoCVBKKnF/kd0tr10fnC9dwmPOVCyWkqlomLXq4WyZMtwVpbx7NF/clOadCU9&#10;nWSTgYC/QqTx/AmilR6HXsm2pFgOnuDEikDbc11F2TOpBhmrU3rPY6BuINH3qz62Lc9DcCB5BdUO&#10;mbUwDDkuJQoN2E+UdDjgJXUfN8wKStRLjd05Hed52Iio5JOTDBV7bFkdW5jmCFVST8kgLnzcopC3&#10;hnPsYi0jwQ+Z7HPGwY0t2i9Z2IxjPXo9/ArmPwAAAP//AwBQSwMEFAAGAAgAAAAhAHrTWyLfAAAA&#10;CQEAAA8AAABkcnMvZG93bnJldi54bWxMj0FPwzAMhe9I/IfISFzQlrKt3VaaTggJxG6wIbhmrddW&#10;JE5Jsq78e8wJbvbz0/P3is1ojRjQh86RgttpAgKpcnVHjYK3/eNkBSJETbU2jlDBNwbYlJcXhc5r&#10;d6ZXHHaxERxCIdcK2hj7XMpQtWh1mLoeiW9H562OvPpG1l6fOdwaOUuSTFrdEX9odY8PLVafu5NV&#10;sFo8Dx9hO395r7KjWceb5fD05ZW6vhrv70BEHOOfGX7xGR1KZjq4E9VBGAWzRcpdIg9pBoIN6XLO&#10;wkHBmgVZFvJ/g/IHAAD//wMAUEsBAi0AFAAGAAgAAAAhALaDOJL+AAAA4QEAABMAAAAAAAAAAAAA&#10;AAAAAAAAAFtDb250ZW50X1R5cGVzXS54bWxQSwECLQAUAAYACAAAACEAOP0h/9YAAACUAQAACwAA&#10;AAAAAAAAAAAAAAAvAQAAX3JlbHMvLnJlbHNQSwECLQAUAAYACAAAACEAGCg+zT0CAABSBAAADgAA&#10;AAAAAAAAAAAAAAAuAgAAZHJzL2Uyb0RvYy54bWxQSwECLQAUAAYACAAAACEAetNbIt8AAAAJAQAA&#10;DwAAAAAAAAAAAAAAAACXBAAAZHJzL2Rvd25yZXYueG1sUEsFBgAAAAAEAAQA8wAAAKMFAAAAAA==&#10;">
                <v:textbox>
                  <w:txbxContent>
                    <w:p w:rsidR="00197904" w:rsidRPr="009F0045" w:rsidRDefault="00197904">
                      <w:pPr>
                        <w:rPr>
                          <w:sz w:val="36"/>
                          <w:szCs w:val="36"/>
                          <w14:textOutline w14:w="12700" w14:cap="rnd" w14:cmpd="sng" w14:algn="ctr">
                            <w14:solidFill>
                              <w14:srgbClr w14:val="000000"/>
                            </w14:solidFill>
                            <w14:prstDash w14:val="solid"/>
                            <w14:bevel/>
                          </w14:textOutline>
                        </w:rPr>
                      </w:pPr>
                      <w:r w:rsidRPr="009F0045">
                        <w:rPr>
                          <w:sz w:val="36"/>
                          <w:szCs w:val="36"/>
                          <w14:textOutline w14:w="12700" w14:cap="rnd" w14:cmpd="sng" w14:algn="ctr">
                            <w14:solidFill>
                              <w14:srgbClr w14:val="000000"/>
                            </w14:solidFill>
                            <w14:prstDash w14:val="solid"/>
                            <w14:bevel/>
                          </w14:textOutline>
                        </w:rPr>
                        <w:t>1.</w:t>
                      </w:r>
                      <w:r w:rsidRPr="009F0045">
                        <w:rPr>
                          <w:sz w:val="36"/>
                          <w:szCs w:val="36"/>
                          <w14:textOutline w14:w="12700" w14:cap="rnd" w14:cmpd="sng" w14:algn="ctr">
                            <w14:solidFill>
                              <w14:srgbClr w14:val="000000"/>
                            </w14:solidFill>
                            <w14:prstDash w14:val="solid"/>
                            <w14:bevel/>
                          </w14:textOutline>
                        </w:rPr>
                        <w:t>災害或緊急事故</w:t>
                      </w:r>
                    </w:p>
                  </w:txbxContent>
                </v:textbox>
                <w10:wrap type="square"/>
              </v:shape>
            </w:pict>
          </mc:Fallback>
        </mc:AlternateContent>
      </w:r>
    </w:p>
    <w:p w:rsidR="00C61F6A" w:rsidRDefault="00091D2C">
      <w:pPr>
        <w:snapToGrid w:val="0"/>
        <w:spacing w:line="360" w:lineRule="auto"/>
        <w:ind w:left="120" w:right="-20"/>
      </w:pPr>
      <w:r>
        <w:rPr>
          <w:noProof/>
        </w:rPr>
        <mc:AlternateContent>
          <mc:Choice Requires="wps">
            <w:drawing>
              <wp:anchor distT="45720" distB="45720" distL="114300" distR="114300" simplePos="0" relativeHeight="251784192" behindDoc="0" locked="0" layoutInCell="1" allowOverlap="1" wp14:anchorId="7B350822" wp14:editId="3C85F684">
                <wp:simplePos x="0" y="0"/>
                <wp:positionH relativeFrom="page">
                  <wp:posOffset>2616200</wp:posOffset>
                </wp:positionH>
                <wp:positionV relativeFrom="paragraph">
                  <wp:posOffset>540385</wp:posOffset>
                </wp:positionV>
                <wp:extent cx="2108200" cy="425450"/>
                <wp:effectExtent l="0" t="0" r="25400" b="12700"/>
                <wp:wrapSquare wrapText="bothSides"/>
                <wp:docPr id="1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2545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2</w:t>
                            </w:r>
                            <w:r w:rsidRPr="00746EED">
                              <w:rPr>
                                <w:sz w:val="36"/>
                                <w:szCs w:val="36"/>
                                <w14:textOutline w14:w="12700" w14:cap="rnd" w14:cmpd="sng" w14:algn="ctr">
                                  <w14:solidFill>
                                    <w14:srgbClr w14:val="000000"/>
                                  </w14:solidFill>
                                  <w14:prstDash w14:val="solid"/>
                                  <w14:bevel/>
                                </w14:textOutline>
                              </w:rPr>
                              <w:t>.</w:t>
                            </w:r>
                            <w:r w:rsidRPr="00091D2C">
                              <w:rPr>
                                <w:sz w:val="36"/>
                                <w:szCs w:val="36"/>
                                <w14:textOutline w14:w="12700" w14:cap="rnd" w14:cmpd="sng" w14:algn="ctr">
                                  <w14:solidFill>
                                    <w14:srgbClr w14:val="000000"/>
                                  </w14:solidFill>
                                  <w14:prstDash w14:val="solid"/>
                                  <w14:bevel/>
                                </w14:textOutline>
                              </w:rPr>
                              <w:t xml:space="preserve"> </w:t>
                            </w:r>
                            <w:r>
                              <w:rPr>
                                <w:sz w:val="36"/>
                                <w:szCs w:val="36"/>
                                <w14:textOutline w14:w="12700" w14:cap="rnd" w14:cmpd="sng" w14:algn="ctr">
                                  <w14:solidFill>
                                    <w14:srgbClr w14:val="000000"/>
                                  </w14:solidFill>
                                  <w14:prstDash w14:val="solid"/>
                                  <w14:bevel/>
                                </w14:textOutline>
                              </w:rPr>
                              <w:t>現場處理</w:t>
                            </w:r>
                            <w:r>
                              <w:rPr>
                                <w:rFonts w:hint="eastAsia"/>
                                <w:sz w:val="36"/>
                                <w:szCs w:val="36"/>
                                <w14:textOutline w14:w="12700" w14:cap="rnd" w14:cmpd="sng" w14:algn="ctr">
                                  <w14:solidFill>
                                    <w14:srgbClr w14:val="000000"/>
                                  </w14:solidFill>
                                  <w14:prstDash w14:val="solid"/>
                                  <w14:bevel/>
                                </w14:textOutline>
                              </w:rPr>
                              <w:t>(</w:t>
                            </w:r>
                            <w:r>
                              <w:rPr>
                                <w:sz w:val="36"/>
                                <w:szCs w:val="36"/>
                                <w14:textOutline w14:w="12700" w14:cap="rnd" w14:cmpd="sng" w14:algn="ctr">
                                  <w14:solidFill>
                                    <w14:srgbClr w14:val="000000"/>
                                  </w14:solidFill>
                                  <w14:prstDash w14:val="solid"/>
                                  <w14:bevel/>
                                </w14:textOutline>
                              </w:rPr>
                              <w:t>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0822" id="_x0000_s1071" type="#_x0000_t202" style="position:absolute;left:0;text-align:left;margin-left:206pt;margin-top:42.55pt;width:166pt;height:33.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cDPQIAAFIEAAAOAAAAZHJzL2Uyb0RvYy54bWysVF2O0zAQfkfiDpbfadIoWbpR09XSpQhp&#10;+ZEWDuA4TmPheILtNikXQOIAyzMH4AAcaPccjJ22VAu8IPJgeTzjzzPfN5P5xdAqshXGStAFnU5i&#10;SoTmUEm9Luj7d6snM0qsY7piCrQo6E5YerF4/Gjed7lIoAFVCUMQRNu87wraONflUWR5I1pmJ9AJ&#10;jc4aTMscmmYdVYb1iN6qKInjs6gHU3UGuLAWT69GJ10E/LoW3L2payscUQXF3FxYTVhLv0aLOcvX&#10;hnWN5Ps02D9k0TKp8dEj1BVzjGyM/A2qldyAhdpNOLQR1LXkItSA1UzjB9XcNKwToRYkx3ZHmuz/&#10;g+Wvt28NkRVql51RolmLIt3ffr77/vX+9sfdty8k8Rz1nc0x9KbDYDc8gwHjQ722uwb+wRINy4bp&#10;tbg0BvpGsApznPqb0cnVEcd6kLJ/BRU+xTYOAtBQm9YTiJQQREetdkd9xOAIx8NkGs9QdEo4+tIk&#10;S7MgYMTyw+3OWPdCQEv8pqAG9Q/obHttnc+G5YcQ/5gFJauVVCoYZl0ulSFbhr2yCl8o4EGY0qQv&#10;6HmWZCMBf4WIw/cniFY6bHol24LOjkEs97Q911VoScekGveYstJ7Hj11I4luKIcgW5od9Cmh2iGz&#10;BsYmx6HETQPmEyU9NnhB7ccNM4IS9VKjOufTNPUTEYw0e5qgYU495amHaY5QBXWUjNulC1PkidNw&#10;iSrWMhDs5R4z2eeMjRt43w+Zn4xTO0T9+hUsfgIAAP//AwBQSwMEFAAGAAgAAAAhALMmV63gAAAA&#10;CgEAAA8AAABkcnMvZG93bnJldi54bWxMj01PwzAMhu9I/IfISFwQS1u6D0rTCSGB4AbbBNes8dqK&#10;xilJ1pV/jznB0farx89brifbixF96BwpSGcJCKTamY4aBbvt4/UKRIiajO4doYJvDLCuzs9KXRh3&#10;ojccN7ERDKFQaAVtjEMhZahbtDrM3IDEt4PzVkcefSON1yeG215mSbKQVnfEH1o94EOL9efmaBWs&#10;8ufxI7zcvL7Xi0N/G6+W49OXV+ryYrq/AxFxin9h+NVndajYae+OZILoFeRpxl0iw+YpCA4s85wX&#10;e07OsxRkVcr/FaofAAAA//8DAFBLAQItABQABgAIAAAAIQC2gziS/gAAAOEBAAATAAAAAAAAAAAA&#10;AAAAAAAAAABbQ29udGVudF9UeXBlc10ueG1sUEsBAi0AFAAGAAgAAAAhADj9If/WAAAAlAEAAAsA&#10;AAAAAAAAAAAAAAAALwEAAF9yZWxzLy5yZWxzUEsBAi0AFAAGAAgAAAAhAE6jZwM9AgAAUgQAAA4A&#10;AAAAAAAAAAAAAAAALgIAAGRycy9lMm9Eb2MueG1sUEsBAi0AFAAGAAgAAAAhALMmV63gAAAACgEA&#10;AA8AAAAAAAAAAAAAAAAAlwQAAGRycy9kb3ducmV2LnhtbFBLBQYAAAAABAAEAPMAAACkBQAAAAA=&#10;">
                <v:textbox>
                  <w:txbxContent>
                    <w:p w:rsidR="00197904" w:rsidRPr="00746EED" w:rsidRDefault="00197904" w:rsidP="00746EED">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2</w:t>
                      </w:r>
                      <w:r w:rsidRPr="00746EED">
                        <w:rPr>
                          <w:sz w:val="36"/>
                          <w:szCs w:val="36"/>
                          <w14:textOutline w14:w="12700" w14:cap="rnd" w14:cmpd="sng" w14:algn="ctr">
                            <w14:solidFill>
                              <w14:srgbClr w14:val="000000"/>
                            </w14:solidFill>
                            <w14:prstDash w14:val="solid"/>
                            <w14:bevel/>
                          </w14:textOutline>
                        </w:rPr>
                        <w:t>.</w:t>
                      </w:r>
                      <w:r w:rsidRPr="00091D2C">
                        <w:rPr>
                          <w:sz w:val="36"/>
                          <w:szCs w:val="36"/>
                          <w14:textOutline w14:w="12700" w14:cap="rnd" w14:cmpd="sng" w14:algn="ctr">
                            <w14:solidFill>
                              <w14:srgbClr w14:val="000000"/>
                            </w14:solidFill>
                            <w14:prstDash w14:val="solid"/>
                            <w14:bevel/>
                          </w14:textOutline>
                        </w:rPr>
                        <w:t xml:space="preserve"> </w:t>
                      </w:r>
                      <w:r>
                        <w:rPr>
                          <w:sz w:val="36"/>
                          <w:szCs w:val="36"/>
                          <w14:textOutline w14:w="12700" w14:cap="rnd" w14:cmpd="sng" w14:algn="ctr">
                            <w14:solidFill>
                              <w14:srgbClr w14:val="000000"/>
                            </w14:solidFill>
                            <w14:prstDash w14:val="solid"/>
                            <w14:bevel/>
                          </w14:textOutline>
                        </w:rPr>
                        <w:t>現場處理</w:t>
                      </w:r>
                      <w:r>
                        <w:rPr>
                          <w:rFonts w:hint="eastAsia"/>
                          <w:sz w:val="36"/>
                          <w:szCs w:val="36"/>
                          <w14:textOutline w14:w="12700" w14:cap="rnd" w14:cmpd="sng" w14:algn="ctr">
                            <w14:solidFill>
                              <w14:srgbClr w14:val="000000"/>
                            </w14:solidFill>
                            <w14:prstDash w14:val="solid"/>
                            <w14:bevel/>
                          </w14:textOutline>
                        </w:rPr>
                        <w:t>(</w:t>
                      </w:r>
                      <w:r>
                        <w:rPr>
                          <w:sz w:val="36"/>
                          <w:szCs w:val="36"/>
                          <w14:textOutline w14:w="12700" w14:cap="rnd" w14:cmpd="sng" w14:algn="ctr">
                            <w14:solidFill>
                              <w14:srgbClr w14:val="000000"/>
                            </w14:solidFill>
                            <w14:prstDash w14:val="solid"/>
                            <w14:bevel/>
                          </w14:textOutline>
                        </w:rPr>
                        <w:t>RACE)</w:t>
                      </w:r>
                    </w:p>
                  </w:txbxContent>
                </v:textbox>
                <w10:wrap type="square" anchorx="page"/>
              </v:shape>
            </w:pict>
          </mc:Fallback>
        </mc:AlternateContent>
      </w:r>
      <w:r>
        <w:rPr>
          <w:noProof/>
        </w:rPr>
        <mc:AlternateContent>
          <mc:Choice Requires="wps">
            <w:drawing>
              <wp:anchor distT="45720" distB="45720" distL="114300" distR="114300" simplePos="0" relativeHeight="251788288" behindDoc="0" locked="0" layoutInCell="1" allowOverlap="1" wp14:anchorId="0EB95D4E" wp14:editId="783D355A">
                <wp:simplePos x="0" y="0"/>
                <wp:positionH relativeFrom="page">
                  <wp:posOffset>2127250</wp:posOffset>
                </wp:positionH>
                <wp:positionV relativeFrom="paragraph">
                  <wp:posOffset>1251585</wp:posOffset>
                </wp:positionV>
                <wp:extent cx="3111500" cy="450850"/>
                <wp:effectExtent l="0" t="0" r="12700" b="25400"/>
                <wp:wrapSquare wrapText="bothSides"/>
                <wp:docPr id="1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450850"/>
                        </a:xfrm>
                        <a:prstGeom prst="rect">
                          <a:avLst/>
                        </a:prstGeom>
                        <a:solidFill>
                          <a:srgbClr val="FFFFFF"/>
                        </a:solidFill>
                        <a:ln w="9525">
                          <a:solidFill>
                            <a:srgbClr val="000000"/>
                          </a:solidFill>
                          <a:miter lim="800000"/>
                          <a:headEnd/>
                          <a:tailEnd/>
                        </a:ln>
                      </wps:spPr>
                      <wps:txbx>
                        <w:txbxContent>
                          <w:p w:rsidR="00197904" w:rsidRPr="00746EED" w:rsidRDefault="00197904" w:rsidP="00091D2C">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3.</w:t>
                            </w:r>
                            <w:r>
                              <w:rPr>
                                <w:rFonts w:hint="eastAsia"/>
                                <w:sz w:val="36"/>
                                <w:szCs w:val="36"/>
                                <w14:textOutline w14:w="12700" w14:cap="rnd" w14:cmpd="sng" w14:algn="ctr">
                                  <w14:solidFill>
                                    <w14:srgbClr w14:val="000000"/>
                                  </w14:solidFill>
                                  <w14:prstDash w14:val="solid"/>
                                  <w14:bevel/>
                                </w14:textOutline>
                              </w:rPr>
                              <w:t>防災</w:t>
                            </w:r>
                            <w:r w:rsidRPr="00746EED">
                              <w:rPr>
                                <w:sz w:val="36"/>
                                <w:szCs w:val="36"/>
                                <w14:textOutline w14:w="12700" w14:cap="rnd" w14:cmpd="sng" w14:algn="ctr">
                                  <w14:solidFill>
                                    <w14:srgbClr w14:val="000000"/>
                                  </w14:solidFill>
                                  <w14:prstDash w14:val="solid"/>
                                  <w14:bevel/>
                                </w14:textOutline>
                              </w:rPr>
                              <w:t>緊急</w:t>
                            </w:r>
                            <w:r>
                              <w:rPr>
                                <w:rFonts w:hint="eastAsia"/>
                                <w:sz w:val="36"/>
                                <w:szCs w:val="36"/>
                                <w14:textOutline w14:w="12700" w14:cap="rnd" w14:cmpd="sng" w14:algn="ctr">
                                  <w14:solidFill>
                                    <w14:srgbClr w14:val="000000"/>
                                  </w14:solidFill>
                                  <w14:prstDash w14:val="solid"/>
                                  <w14:bevel/>
                                </w14:textOutline>
                              </w:rPr>
                              <w:t>應變任務小組啟動</w:t>
                            </w:r>
                          </w:p>
                          <w:p w:rsidR="00197904" w:rsidRPr="00091D2C" w:rsidRDefault="00197904" w:rsidP="00746EED">
                            <w:pPr>
                              <w:rPr>
                                <w:sz w:val="36"/>
                                <w:szCs w:val="36"/>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95D4E" id="_x0000_s1072" type="#_x0000_t202" style="position:absolute;left:0;text-align:left;margin-left:167.5pt;margin-top:98.55pt;width:245pt;height:35.5pt;z-index:251788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idPQIAAFIEAAAOAAAAZHJzL2Uyb0RvYy54bWysVF2O0zAQfkfiDpbfaZLSLN2o6WrpUoS0&#10;/EgLB3Adp7FwPMZ2mywXWIkDLM8cgANwoN1zMHbaUi3wgsiD5fGMP89830xmZ32ryFZYJ0GXNBul&#10;lAjNoZJ6XdIP75dPppQ4z3TFFGhR0mvh6Nn88aNZZwoxhgZUJSxBEO2KzpS08d4USeJ4I1rmRmCE&#10;RmcNtmUeTbtOKss6RG9VMk7Tk6QDWxkLXDiHpxeDk84jfl0L7t/WtROeqJJibj6uNq6rsCbzGSvW&#10;lplG8l0a7B+yaJnU+OgB6oJ5RjZW/gbVSm7BQe1HHNoE6lpyEWvAarL0QTVXDTMi1oLkOHOgyf0/&#10;WP5m+84SWaF2OUqlWYsi3d/e3H3/en/74+7bFzIOHHXGFRh6ZTDY98+hx/hYrzOXwD86omHRML0W&#10;59ZC1whWYY5ZuJkcXR1wXABZda+hwqfYxkME6mvbBgKREoLoqNX1QR/Re8Lx8GmWZXmKLo6+SZ5O&#10;8yhgwor9bWOdfymgJWFTUov6R3S2vXQ+ZMOKfUh4zIGS1VIqFQ27Xi2UJVuGvbKMXyzgQZjSpCvp&#10;aT7OBwL+CpHG708QrfTY9Eq2JZ0eglgRaHuhq9iSnkk17DFlpXc8BuoGEn2/6qNsk5O9PiuorpFZ&#10;C0OT41DipgH7mZIOG7yk7tOGWUGJeqVRndNsMgkTEY1J/myMhj32rI49THOEKqmnZNgufJyiQJyG&#10;c1SxlpHgIPeQyS5nbNzI+27IwmQc2zHq169g/hMAAP//AwBQSwMEFAAGAAgAAAAhAKGGCRfgAAAA&#10;CwEAAA8AAABkcnMvZG93bnJldi54bWxMj81OwzAQhO9IvIO1SFwQdX4gTUOcCiGB6A0Kgqsbb5MI&#10;ex1sNw1vj3uC486MZr+p17PRbELnB0sC0kUCDKm1aqBOwPvb43UJzAdJSmpLKOAHPayb87NaVsoe&#10;6RWnbehYLCFfSQF9CGPFuW97NNIv7IgUvb11RoZ4uo4rJ4+x3GieJUnBjRwofujliA89tl/bgxFQ&#10;3jxPn36Tv3y0xV6vwtVyevp2QlxezPd3wALO4S8MJ/yIDk1k2tkDKc+0gDy/jVtCNFbLFFhMlNlJ&#10;2QnIijIF3tT8/4bmFwAA//8DAFBLAQItABQABgAIAAAAIQC2gziS/gAAAOEBAAATAAAAAAAAAAAA&#10;AAAAAAAAAABbQ29udGVudF9UeXBlc10ueG1sUEsBAi0AFAAGAAgAAAAhADj9If/WAAAAlAEAAAsA&#10;AAAAAAAAAAAAAAAALwEAAF9yZWxzLy5yZWxzUEsBAi0AFAAGAAgAAAAhAPFUeJ09AgAAUgQAAA4A&#10;AAAAAAAAAAAAAAAALgIAAGRycy9lMm9Eb2MueG1sUEsBAi0AFAAGAAgAAAAhAKGGCRfgAAAACwEA&#10;AA8AAAAAAAAAAAAAAAAAlwQAAGRycy9kb3ducmV2LnhtbFBLBQYAAAAABAAEAPMAAACkBQAAAAA=&#10;">
                <v:textbox>
                  <w:txbxContent>
                    <w:p w:rsidR="00197904" w:rsidRPr="00746EED" w:rsidRDefault="00197904" w:rsidP="00091D2C">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3.</w:t>
                      </w:r>
                      <w:r>
                        <w:rPr>
                          <w:rFonts w:hint="eastAsia"/>
                          <w:sz w:val="36"/>
                          <w:szCs w:val="36"/>
                          <w14:textOutline w14:w="12700" w14:cap="rnd" w14:cmpd="sng" w14:algn="ctr">
                            <w14:solidFill>
                              <w14:srgbClr w14:val="000000"/>
                            </w14:solidFill>
                            <w14:prstDash w14:val="solid"/>
                            <w14:bevel/>
                          </w14:textOutline>
                        </w:rPr>
                        <w:t>防災</w:t>
                      </w:r>
                      <w:r w:rsidRPr="00746EED">
                        <w:rPr>
                          <w:sz w:val="36"/>
                          <w:szCs w:val="36"/>
                          <w14:textOutline w14:w="12700" w14:cap="rnd" w14:cmpd="sng" w14:algn="ctr">
                            <w14:solidFill>
                              <w14:srgbClr w14:val="000000"/>
                            </w14:solidFill>
                            <w14:prstDash w14:val="solid"/>
                            <w14:bevel/>
                          </w14:textOutline>
                        </w:rPr>
                        <w:t>緊急</w:t>
                      </w:r>
                      <w:r>
                        <w:rPr>
                          <w:rFonts w:hint="eastAsia"/>
                          <w:sz w:val="36"/>
                          <w:szCs w:val="36"/>
                          <w14:textOutline w14:w="12700" w14:cap="rnd" w14:cmpd="sng" w14:algn="ctr">
                            <w14:solidFill>
                              <w14:srgbClr w14:val="000000"/>
                            </w14:solidFill>
                            <w14:prstDash w14:val="solid"/>
                            <w14:bevel/>
                          </w14:textOutline>
                        </w:rPr>
                        <w:t>應變任務小組啟動</w:t>
                      </w:r>
                    </w:p>
                    <w:p w:rsidR="00197904" w:rsidRPr="00091D2C" w:rsidRDefault="00197904" w:rsidP="00746EED">
                      <w:pPr>
                        <w:rPr>
                          <w:sz w:val="36"/>
                          <w:szCs w:val="36"/>
                          <w14:textOutline w14:w="12700" w14:cap="rnd" w14:cmpd="sng" w14:algn="ctr">
                            <w14:solidFill>
                              <w14:srgbClr w14:val="000000"/>
                            </w14:solidFill>
                            <w14:prstDash w14:val="solid"/>
                            <w14:bevel/>
                          </w14:textOutline>
                        </w:rPr>
                      </w:pPr>
                    </w:p>
                  </w:txbxContent>
                </v:textbox>
                <w10:wrap type="square" anchorx="page"/>
              </v:shape>
            </w:pict>
          </mc:Fallback>
        </mc:AlternateContent>
      </w:r>
      <w:r w:rsidR="000204DC">
        <w:rPr>
          <w:noProof/>
        </w:rPr>
        <mc:AlternateContent>
          <mc:Choice Requires="wps">
            <w:drawing>
              <wp:anchor distT="0" distB="0" distL="114300" distR="114300" simplePos="0" relativeHeight="251831296" behindDoc="0" locked="0" layoutInCell="1" allowOverlap="1" wp14:anchorId="68954FF4" wp14:editId="432921C0">
                <wp:simplePos x="0" y="0"/>
                <wp:positionH relativeFrom="column">
                  <wp:posOffset>438150</wp:posOffset>
                </wp:positionH>
                <wp:positionV relativeFrom="paragraph">
                  <wp:posOffset>3375025</wp:posOffset>
                </wp:positionV>
                <wp:extent cx="4279900" cy="12700"/>
                <wp:effectExtent l="0" t="0" r="25400" b="25400"/>
                <wp:wrapNone/>
                <wp:docPr id="218" name="直線接點 218"/>
                <wp:cNvGraphicFramePr/>
                <a:graphic xmlns:a="http://schemas.openxmlformats.org/drawingml/2006/main">
                  <a:graphicData uri="http://schemas.microsoft.com/office/word/2010/wordprocessingShape">
                    <wps:wsp>
                      <wps:cNvCnPr/>
                      <wps:spPr>
                        <a:xfrm>
                          <a:off x="0" y="0"/>
                          <a:ext cx="42799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3FE577" id="直線接點 218"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65.75pt" to="371.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DJ0gEAAMoDAAAOAAAAZHJzL2Uyb0RvYy54bWysU0uO1DAQ3SNxB8t7Oh8BQ0ednsWMYIOg&#10;xecAHqfcsfBPtumkL8EBQGLHDZBYcB9G3IKyk8mMZhBCiI1Trnr1XK+qsjkdtSIH8EFa09JqVVIC&#10;httOmn1L3755+uAJJSEy0zFlDbT0CIGebu/f2wyugdr2VnXgCZKY0AyupX2MrimKwHvQLKysA4NB&#10;Yb1mEa9+X3SeDciuVVGX5eNisL5z3nIIAb3nU5BuM78QwONLIQJEolqKtcV8+nxepLPYbliz98z1&#10;ks9lsH+oQjNp8NGF6pxFRt57eYdKS+5tsCKuuNWFFUJyyBpQTVXeUvO6Zw6yFmxOcEubwv+j5S8O&#10;O09k19K6wlEZpnFIl5++Xn77+OPDl5/fP5Pkxy4NLjQIPjM7P9+C2/kkeRRepy+KIWPu7HHpLIyR&#10;cHQ+rE/W6xIHwDFW1SdoIktxnex8iM/AapKMlippknDWsMPzECfoFSS5lSEDEq3LRxNRqm6qJ1vx&#10;qGCCvQKB6rCCKtPlvYIz5cmB4UZ076q5DmUQmVKEVGpJKv+cNGNTGuRd+9vEBZ1ftCYuiVoa63/3&#10;ahyvShUTHtt3Q2syL2x3zNPJAVyY3OF5udNG3rzn9OtfcPsLAAD//wMAUEsDBBQABgAIAAAAIQAL&#10;jhPN4AAAAAoBAAAPAAAAZHJzL2Rvd25yZXYueG1sTI/BTsMwEETvSPyDtUhcEHVK6hZCnAohcQhS&#10;kWgR523sJoF4HcVuGv6e7QmOOzuaeZOvJ9eJ0Q6h9aRhPktAWKq8aanW8LF7ub0HESKSwc6T1fBj&#10;A6yLy4scM+NP9G7HbawFh1DIUEMTY59JGarGOgwz31vi38EPDiOfQy3NgCcOd528S5KldNgSNzTY&#10;2+fGVt/bo9PwVX6WtbpZtYe3hXrF3ag2NJZaX19NT48gop3inxnO+IwOBTPt/ZFMEJ2G5QNPiRpU&#10;Olcg2LBapKzsz0qqQBa5/D+h+AUAAP//AwBQSwECLQAUAAYACAAAACEAtoM4kv4AAADhAQAAEwAA&#10;AAAAAAAAAAAAAAAAAAAAW0NvbnRlbnRfVHlwZXNdLnhtbFBLAQItABQABgAIAAAAIQA4/SH/1gAA&#10;AJQBAAALAAAAAAAAAAAAAAAAAC8BAABfcmVscy8ucmVsc1BLAQItABQABgAIAAAAIQDQSiDJ0gEA&#10;AMoDAAAOAAAAAAAAAAAAAAAAAC4CAABkcnMvZTJvRG9jLnhtbFBLAQItABQABgAIAAAAIQALjhPN&#10;4AAAAAoBAAAPAAAAAAAAAAAAAAAAACwEAABkcnMvZG93bnJldi54bWxQSwUGAAAAAAQABADzAAAA&#10;OQUAAAAA&#10;" strokecolor="black [3200]" strokeweight="1.5pt">
                <v:stroke joinstyle="miter"/>
              </v:line>
            </w:pict>
          </mc:Fallback>
        </mc:AlternateContent>
      </w:r>
      <w:r w:rsidR="000204DC">
        <w:rPr>
          <w:noProof/>
        </w:rPr>
        <mc:AlternateContent>
          <mc:Choice Requires="wps">
            <w:drawing>
              <wp:anchor distT="0" distB="0" distL="114300" distR="114300" simplePos="0" relativeHeight="251835392" behindDoc="0" locked="0" layoutInCell="1" allowOverlap="1" wp14:anchorId="1C00A1FD" wp14:editId="5F531537">
                <wp:simplePos x="0" y="0"/>
                <wp:positionH relativeFrom="column">
                  <wp:posOffset>1701800</wp:posOffset>
                </wp:positionH>
                <wp:positionV relativeFrom="paragraph">
                  <wp:posOffset>3209925</wp:posOffset>
                </wp:positionV>
                <wp:extent cx="12700" cy="152400"/>
                <wp:effectExtent l="0" t="0" r="25400" b="19050"/>
                <wp:wrapNone/>
                <wp:docPr id="221" name="直線接點 221"/>
                <wp:cNvGraphicFramePr/>
                <a:graphic xmlns:a="http://schemas.openxmlformats.org/drawingml/2006/main">
                  <a:graphicData uri="http://schemas.microsoft.com/office/word/2010/wordprocessingShape">
                    <wps:wsp>
                      <wps:cNvCnPr/>
                      <wps:spPr>
                        <a:xfrm flipH="1">
                          <a:off x="0" y="0"/>
                          <a:ext cx="12700" cy="152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C914B9" id="直線接點 221"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252.75pt" to="13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wb2gEAANMDAAAOAAAAZHJzL2Uyb0RvYy54bWysU0tuFDEQ3SPlDpb3TH9E+LSmJ4tEIYsI&#10;RnwO4LjL0xb+yTbTPZfIAUBixw2QsuA+RNyCsnvSRAShKGJjlcuvnus9l5dHo1ZkCz5Ia1paLUpK&#10;wHDbSbNp6ft3p4+fUxIiMx1T1kBLdxDo0erg0XJwDdS2t6oDT5DEhGZwLe1jdE1RBN6DZmFhHRg8&#10;FNZrFnHrN0Xn2YDsWhV1WT4tBus75y2HEDB7Mh3SVeYXAnh8LUSASFRLsbeYV5/Xi7QWqyVrNp65&#10;XvJ9G+wBXWgmDV46U52wyMhHL+9Qacm9DVbEBbe6sEJIDlkDqqnKP9S87ZmDrAXNCW62Kfw/Wv5q&#10;u/ZEdi2t64oSwzQ+0vXnb9dXn35cfv35/QtJeXRpcKFB8LFZ+/0uuLVPkkfhNRFKujMcgGwCyiJj&#10;9ng3ewxjJByTVf2sxIfgeFId1k8wRrpiYklszof4EqwmKWipkiY5wBq2PQ9xgt5AUloZMiDTi/Jw&#10;IkptTo3lKO4UTLA3IFBmaiDT5QGDY+XJluFodB+ySOxDGUSmEiGVmovKfxftsakM8tDdt3BG5xut&#10;iXOhlsb6v90ax5tWxYRH+25pTeGF7Xb5mfIBTk52eD/laTRv73P577+4+gUAAP//AwBQSwMEFAAG&#10;AAgAAAAhAOFwUQjeAAAACwEAAA8AAABkcnMvZG93bnJldi54bWxMj8FOwzAQRO9I/IO1SNyojUVK&#10;CXGqCoq4tAcCH+DGJo4aryPbbdK/ZznBcWdHM2+q9ewHdrYx9QEV3C8EMIttMD12Cr4+3+5WwFLW&#10;aPQQ0Cq42ATr+vqq0qUJE37Yc5M7RiGYSq3A5TyWnKfWWa/TIowW6fcdoteZzthxE/VE4X7gUogl&#10;97pHanB6tC/Otsfm5BW8y4eddJu4b9LrZZ7ybhu2eFTq9mbePAPLds5/ZvjFJ3SoiekQTmgSGxTI&#10;5Yq2ZAWFKApg5JCPgpQDKfKpAF5X/P+G+gcAAP//AwBQSwECLQAUAAYACAAAACEAtoM4kv4AAADh&#10;AQAAEwAAAAAAAAAAAAAAAAAAAAAAW0NvbnRlbnRfVHlwZXNdLnhtbFBLAQItABQABgAIAAAAIQA4&#10;/SH/1gAAAJQBAAALAAAAAAAAAAAAAAAAAC8BAABfcmVscy8ucmVsc1BLAQItABQABgAIAAAAIQBm&#10;ahwb2gEAANMDAAAOAAAAAAAAAAAAAAAAAC4CAABkcnMvZTJvRG9jLnhtbFBLAQItABQABgAIAAAA&#10;IQDhcFEI3gAAAAsBAAAPAAAAAAAAAAAAAAAAADQEAABkcnMvZG93bnJldi54bWxQSwUGAAAAAAQA&#10;BADzAAAAPwUAAAAA&#10;" strokecolor="black [3200]" strokeweight="1.5pt">
                <v:stroke joinstyle="miter"/>
              </v:line>
            </w:pict>
          </mc:Fallback>
        </mc:AlternateContent>
      </w:r>
      <w:r w:rsidR="000204DC">
        <w:rPr>
          <w:noProof/>
        </w:rPr>
        <mc:AlternateContent>
          <mc:Choice Requires="wps">
            <w:drawing>
              <wp:anchor distT="0" distB="0" distL="114300" distR="114300" simplePos="0" relativeHeight="251843584" behindDoc="0" locked="0" layoutInCell="1" allowOverlap="1" wp14:anchorId="1161C290" wp14:editId="6E71D125">
                <wp:simplePos x="0" y="0"/>
                <wp:positionH relativeFrom="column">
                  <wp:posOffset>425450</wp:posOffset>
                </wp:positionH>
                <wp:positionV relativeFrom="paragraph">
                  <wp:posOffset>3197225</wp:posOffset>
                </wp:positionV>
                <wp:extent cx="0" cy="165100"/>
                <wp:effectExtent l="0" t="0" r="19050" b="25400"/>
                <wp:wrapNone/>
                <wp:docPr id="225" name="直線接點 225"/>
                <wp:cNvGraphicFramePr/>
                <a:graphic xmlns:a="http://schemas.openxmlformats.org/drawingml/2006/main">
                  <a:graphicData uri="http://schemas.microsoft.com/office/word/2010/wordprocessingShape">
                    <wps:wsp>
                      <wps:cNvCnPr/>
                      <wps:spPr>
                        <a:xfrm>
                          <a:off x="0" y="0"/>
                          <a:ext cx="0" cy="165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D34069" id="直線接點 225"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251.75pt" to="33.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A6zgEAAMUDAAAOAAAAZHJzL2Uyb0RvYy54bWysU0uO1DAQ3SNxB8t7OklLPYKo07OYEWwQ&#10;tPgcwOOUOxb+qWw63ZfgACCx4wZILLgPI25B2enJjAAhhNg4dvm9V/XKlfX5wRq2B4zau443i5oz&#10;cNL32u06/vrV4wcPOYtJuF4Y76DjR4j8fHP/3noMLSz94E0PyEjExXYMHR9SCm1VRTmAFXHhAzi6&#10;VB6tSHTEXdWjGEndmmpZ12fV6LEP6CXESNHL6ZJvir5SINNzpSIkZjpOtaWyYlmv8lpt1qLdoQiD&#10;lqcyxD9UYYV2lHSWuhRJsLeof5GyWqKPXqWF9LbySmkJxQO5aeqf3LwcRIDihZoTw9ym+P9k5bP9&#10;FpnuO75crjhzwtIjXX/4fP3l/bd3n75//chynLo0htgS+MJt8XSKYYvZ8kGhzV8yww6ls8e5s3BI&#10;TE5BSdHmbNXUpenVLS9gTE/AW5Y3HTfaZc+iFfunMVEugt5Actg4NpLSo3o1CeXCplLKLh0NTLAX&#10;oMgYJW+KXBkpuDDI9oKGoX/TZFskbhwhM0VpY2ZS/WfSCZtpUMbsb4kzumT0Ls1Eq53H32VNh5tS&#10;1YSnsu94zdsr3x/Lw5QLmpXi7DTXeRjvngv99u/b/AAAAP//AwBQSwMEFAAGAAgAAAAhAELF30je&#10;AAAACQEAAA8AAABkcnMvZG93bnJldi54bWxMj0FLw0AQhe+C/2EZwYvYjdVtNWZTRPAQoYKteJ4m&#10;0ySanQ3ZbRr/vaMXPc6bx3vfy1aT69RIQ2g9W7iaJaCIS1+1XFt42z5d3oIKEbnCzjNZ+KIAq/z0&#10;JMO08kd+pXETayUhHFK00MTYp1qHsiGHYeZ7Yvnt/eAwyjnUuhrwKOGu0/MkWWiHLUtDgz09NlR+&#10;bg7OwkfxXtTmYtnuX27MM25Hs+axsPb8bHq4BxVpin9m+MEXdMiFaecPXAXVWVgsZUq0YJJrA0oM&#10;v8JOhPmdAZ1n+v+C/BsAAP//AwBQSwECLQAUAAYACAAAACEAtoM4kv4AAADhAQAAEwAAAAAAAAAA&#10;AAAAAAAAAAAAW0NvbnRlbnRfVHlwZXNdLnhtbFBLAQItABQABgAIAAAAIQA4/SH/1gAAAJQBAAAL&#10;AAAAAAAAAAAAAAAAAC8BAABfcmVscy8ucmVsc1BLAQItABQABgAIAAAAIQAhiOA6zgEAAMUDAAAO&#10;AAAAAAAAAAAAAAAAAC4CAABkcnMvZTJvRG9jLnhtbFBLAQItABQABgAIAAAAIQBCxd9I3gAAAAkB&#10;AAAPAAAAAAAAAAAAAAAAACgEAABkcnMvZG93bnJldi54bWxQSwUGAAAAAAQABADzAAAAMwUAAAAA&#10;" strokecolor="black [3200]" strokeweight="1.5pt">
                <v:stroke joinstyle="miter"/>
              </v:line>
            </w:pict>
          </mc:Fallback>
        </mc:AlternateContent>
      </w:r>
      <w:r w:rsidR="000204DC">
        <w:rPr>
          <w:noProof/>
        </w:rPr>
        <mc:AlternateContent>
          <mc:Choice Requires="wps">
            <w:drawing>
              <wp:anchor distT="0" distB="0" distL="114300" distR="114300" simplePos="0" relativeHeight="251824128" behindDoc="0" locked="0" layoutInCell="1" allowOverlap="1" wp14:anchorId="1F71798C" wp14:editId="5F50A222">
                <wp:simplePos x="0" y="0"/>
                <wp:positionH relativeFrom="column">
                  <wp:posOffset>438150</wp:posOffset>
                </wp:positionH>
                <wp:positionV relativeFrom="paragraph">
                  <wp:posOffset>2409825</wp:posOffset>
                </wp:positionV>
                <wp:extent cx="6350" cy="139700"/>
                <wp:effectExtent l="0" t="0" r="31750" b="12700"/>
                <wp:wrapNone/>
                <wp:docPr id="213" name="直線接點 213"/>
                <wp:cNvGraphicFramePr/>
                <a:graphic xmlns:a="http://schemas.openxmlformats.org/drawingml/2006/main">
                  <a:graphicData uri="http://schemas.microsoft.com/office/word/2010/wordprocessingShape">
                    <wps:wsp>
                      <wps:cNvCnPr/>
                      <wps:spPr>
                        <a:xfrm flipV="1">
                          <a:off x="0" y="0"/>
                          <a:ext cx="6350" cy="139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D4B022" id="直線接點 213"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89.75pt" to="3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0e3gEAANIDAAAOAAAAZHJzL2Uyb0RvYy54bWysU81u1DAQviPxDpbvbJJd0dJosz20gguC&#10;FQXurjPeWPhPttlkX4IHKBI33qASB96Hirdg7OwGVFqpQlyseGa+b+b7PFmeDlqRLfggrWloNSsp&#10;AcNtK82moe/ePn/yjJIQmWmZsgYauoNAT1ePHy17V8Pcdla14AmSmFD3rqFdjK4uisA70CzMrAOD&#10;SWG9ZhGvflO0nvXIrlUxL8ujore+dd5yCAGj52OSrjK/EMDjayECRKIairPFfPp8XqazWC1ZvfHM&#10;dZLvx2D/MIVm0mDTieqcRUY+evkXlZbc22BFnHGrCyuE5JA1oJqqvKXmomMOshY0J7jJpvD/aPmr&#10;7doT2TZ0Xi0oMUzjI918vr75dvXj09ef37+QFEeXehdqLD4za7+/Bbf2SfIgvCZCSfceFyCbgLLI&#10;kD3eTR7DEAnH4NHiKb4Dx0S1ODku8wsUI0kicz7EF2A1SR8NVdIkA1jNti9DxMZYeihJYWVIj0wn&#10;JZKmbJpynCt/xZ2CsewNCFSJ/ccJ837BmfJky3Az2g9VhidCrEwQIZWaQGWe4V7QvjbBIO/cQ4FT&#10;de5oTZyAWhrr7+oah8OoYqw/qB61JtmXtt3lV8p24OJk2/ZLnjbzz3uG//4VV78AAAD//wMAUEsD&#10;BBQABgAIAAAAIQBfEw493gAAAAkBAAAPAAAAZHJzL2Rvd25yZXYueG1sTI/NTsMwEITvSLyDtUjc&#10;qN3Q3xCnqqCISzkQeAA3duOo8Tqy3SZ9e5YTPc7OaPabYjO6jl1MiK1HCdOJAGaw9rrFRsLP9/vT&#10;ClhMCrXqPBoJVxNhU97fFSrXfsAvc6lSw6gEY64k2JT6nPNYW+NUnPjeIHlHH5xKJEPDdVADlbuO&#10;Z0IsuFMt0gerevNqTX2qzk7CRzbbZ3YbPqv4dh2HtN/5HZ6kfHwYty/AkhnTfxj+8AkdSmI6+DPq&#10;yDoJizVNSRKel+s5MAosBR0OEmZiOgdeFvx2QfkLAAD//wMAUEsBAi0AFAAGAAgAAAAhALaDOJL+&#10;AAAA4QEAABMAAAAAAAAAAAAAAAAAAAAAAFtDb250ZW50X1R5cGVzXS54bWxQSwECLQAUAAYACAAA&#10;ACEAOP0h/9YAAACUAQAACwAAAAAAAAAAAAAAAAAvAQAAX3JlbHMvLnJlbHNQSwECLQAUAAYACAAA&#10;ACEAB6XdHt4BAADSAwAADgAAAAAAAAAAAAAAAAAuAgAAZHJzL2Uyb0RvYy54bWxQSwECLQAUAAYA&#10;CAAAACEAXxMOPd4AAAAJAQAADwAAAAAAAAAAAAAAAAA4BAAAZHJzL2Rvd25yZXYueG1sUEsFBgAA&#10;AAAEAAQA8wAAAEMFAAAAAA==&#10;" strokecolor="black [3200]" strokeweight="1.5pt">
                <v:stroke joinstyle="miter"/>
              </v:line>
            </w:pict>
          </mc:Fallback>
        </mc:AlternateContent>
      </w:r>
      <w:r w:rsidR="000204DC">
        <w:rPr>
          <w:noProof/>
        </w:rPr>
        <mc:AlternateContent>
          <mc:Choice Requires="wps">
            <w:drawing>
              <wp:anchor distT="0" distB="0" distL="114300" distR="114300" simplePos="0" relativeHeight="251845632" behindDoc="0" locked="0" layoutInCell="1" allowOverlap="1" wp14:anchorId="3368EDFC" wp14:editId="5B7EAB25">
                <wp:simplePos x="0" y="0"/>
                <wp:positionH relativeFrom="column">
                  <wp:posOffset>4711700</wp:posOffset>
                </wp:positionH>
                <wp:positionV relativeFrom="paragraph">
                  <wp:posOffset>2441575</wp:posOffset>
                </wp:positionV>
                <wp:extent cx="12700" cy="146050"/>
                <wp:effectExtent l="0" t="0" r="25400" b="25400"/>
                <wp:wrapNone/>
                <wp:docPr id="226" name="直線接點 226"/>
                <wp:cNvGraphicFramePr/>
                <a:graphic xmlns:a="http://schemas.openxmlformats.org/drawingml/2006/main">
                  <a:graphicData uri="http://schemas.microsoft.com/office/word/2010/wordprocessingShape">
                    <wps:wsp>
                      <wps:cNvCnPr/>
                      <wps:spPr>
                        <a:xfrm>
                          <a:off x="0" y="0"/>
                          <a:ext cx="12700" cy="146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A70F7E" id="直線接點 226"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92.25pt" to="372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wS0gEAAMkDAAAOAAAAZHJzL2Uyb0RvYy54bWysU0tuFDEQ3SNxB8t7pj+CCbSmJ4tEyQbB&#10;iM8BHHd52sI/2Wa65xIcAKTscgMkFrkPEbeg7JnpRBAhFGXjtsvvvapXrl4cj1qRDfggrWlpNSsp&#10;AcNtJ826pR8/nD17SUmIzHRMWQMt3UKgx8unTxaDa6C2vVUdeIIiJjSDa2kfo2uKIvAeNAsz68Dg&#10;pbBes4hHvy46zwZU16qoy3JeDNZ3zlsOIWD0dHdJl1lfCODxrRABIlEtxdpiXn1eL9JaLBesWXvm&#10;esn3ZbAHVKGZNJh0kjplkZHPXv4lpSX3NlgRZ9zqwgohOWQP6KYq/3DzvmcOshdsTnBTm8LjyfI3&#10;m5UnsmtpXc8pMUzjI918+37z4+vPL1e/ri9JimOXBhcaBJ+Yld+fglv5ZHkUXqcvmiFj7ux26iyM&#10;kXAMVvVRie3neFM9n5cvcuOLW67zIZ6D1SRtWqqkSb5ZwzavQ8R8CD1AUlgZMqDSq4NQKm5XTt7F&#10;rYId7B0INJcKyHJ5rOBEebJhOBDdpypZQ3FlEJkoQio1kcp/k/bYRIM8av9LnNA5ozVxImpprL8v&#10;axwPpYodHsu+4zVtL2y3zY+TL3BesrP9bKeBvHvO9Ns/cPkbAAD//wMAUEsDBBQABgAIAAAAIQDH&#10;KcXK4QAAAAsBAAAPAAAAZHJzL2Rvd25yZXYueG1sTI/BTsMwEETvSPyDtUhcEHUoNqnSOBVC4hAk&#10;kGhRz9vETQLxOordNPw9ywmOszOafZNvZteLyY6h82TgbpGAsFT5uqPGwMfu+XYFIkSkGntP1sC3&#10;DbApLi9yzGp/pnc7bWMjuIRChgbaGIdMylC11mFY+MESe0c/Oowsx0bWI5653PVymSQP0mFH/KHF&#10;wT61tvranpyBz3JfNvom7Y5vSr/gbtKvNJXGXF/Nj2sQ0c7xLwy/+IwOBTMd/InqIHoDqVrylmjg&#10;fqU0CE6kSvHlYEAlqQZZ5PL/huIHAAD//wMAUEsBAi0AFAAGAAgAAAAhALaDOJL+AAAA4QEAABMA&#10;AAAAAAAAAAAAAAAAAAAAAFtDb250ZW50X1R5cGVzXS54bWxQSwECLQAUAAYACAAAACEAOP0h/9YA&#10;AACUAQAACwAAAAAAAAAAAAAAAAAvAQAAX3JlbHMvLnJlbHNQSwECLQAUAAYACAAAACEAUF8cEtIB&#10;AADJAwAADgAAAAAAAAAAAAAAAAAuAgAAZHJzL2Uyb0RvYy54bWxQSwECLQAUAAYACAAAACEAxynF&#10;yuEAAAALAQAADwAAAAAAAAAAAAAAAAAsBAAAZHJzL2Rvd25yZXYueG1sUEsFBgAAAAAEAAQA8wAA&#10;ADoFAAAAAA==&#10;" strokecolor="black [3200]" strokeweight="1.5pt">
                <v:stroke joinstyle="miter"/>
              </v:line>
            </w:pict>
          </mc:Fallback>
        </mc:AlternateContent>
      </w:r>
      <w:r w:rsidR="000204DC">
        <w:rPr>
          <w:noProof/>
        </w:rPr>
        <mc:AlternateContent>
          <mc:Choice Requires="wps">
            <w:drawing>
              <wp:anchor distT="0" distB="0" distL="114300" distR="114300" simplePos="0" relativeHeight="251841536" behindDoc="0" locked="0" layoutInCell="1" allowOverlap="1" wp14:anchorId="2578990A" wp14:editId="1E93CC02">
                <wp:simplePos x="0" y="0"/>
                <wp:positionH relativeFrom="column">
                  <wp:posOffset>4711700</wp:posOffset>
                </wp:positionH>
                <wp:positionV relativeFrom="paragraph">
                  <wp:posOffset>3241675</wp:posOffset>
                </wp:positionV>
                <wp:extent cx="6350" cy="133350"/>
                <wp:effectExtent l="0" t="0" r="31750" b="19050"/>
                <wp:wrapNone/>
                <wp:docPr id="224" name="直線接點 224"/>
                <wp:cNvGraphicFramePr/>
                <a:graphic xmlns:a="http://schemas.openxmlformats.org/drawingml/2006/main">
                  <a:graphicData uri="http://schemas.microsoft.com/office/word/2010/wordprocessingShape">
                    <wps:wsp>
                      <wps:cNvCnPr/>
                      <wps:spPr>
                        <a:xfrm flipH="1">
                          <a:off x="0" y="0"/>
                          <a:ext cx="6350" cy="133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781F6D" id="直線接點 224"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255.25pt" to="371.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uK2gEAANIDAAAOAAAAZHJzL2Uyb0RvYy54bWysU0tuFDEQ3SNxB8t7pntmQkRa05NFIsIC&#10;wQiSAzju8rSFf7LNdM8lOABI7LgBUha5D1FukbK704n4SAixscr1efXqubw67rUiO/BBWlPT+ayk&#10;BAy3jTTbml6cv3z2gpIQmWmYsgZquodAj9dPn6w6V8HCtlY14AmCmFB1rqZtjK4qisBb0CzMrAOD&#10;QWG9ZhGvfls0nnWIrlWxKMvDorO+cd5yCAG9p0OQrjO+EMDjWyECRKJqitxiPn0+L9NZrFes2nrm&#10;WslHGuwfWGgmDTadoE5ZZOSjl79Aacm9DVbEGbe6sEJIDnkGnGZe/jTN+5Y5yLOgOMFNMoX/B8vf&#10;7DaeyKami8UBJYZpfKSbL99vrj7/+PTt9vorSX5UqXOhwuQTs/HjLbiNTyP3wmsilHSvcAGyCDgW&#10;6bPG+0lj6CPh6DxcPsd34BiYL5fJRrRiAElgzod4BlaTZNRUSZMEYBXbvQ5xSL1PSW5lSIdIR+UI&#10;lFgOvLIV9wqGtHcgcErsPzDM+wUnypMdw81oPsxHHspgZioRUqmpqMwc/lg05qYyyDv3t4VTdu5o&#10;TZwKtTTW/65r7O+piiEf5Xs0azIvbbPPr5QDuDhZ4XHJ02Y+vufyh6+4vgMAAP//AwBQSwMEFAAG&#10;AAgAAAAhAGgqIM3gAAAACwEAAA8AAABkcnMvZG93bnJldi54bWxMj8FOwzAQRO9I/IO1SNyokzSh&#10;VRqnqqCIS3sg8AFubOKo8Tqy3Sb9e5YTHHd2NPOm2s52YFftQ+9QQLpIgGlsneqxE/D1+fa0Bhai&#10;RCUHh1rATQfY1vd3lSyVm/BDX5vYMQrBUEoBJsax5Dy0RlsZFm7USL9v562MdPqOKy8nCrcDz5Lk&#10;mVvZIzUYOeoXo9tzc7EC3rP8kJmdPzbh9TZP8bB3ezwL8fgw7zbAop7jnxl+8QkdamI6uQuqwAYB&#10;qzyjLVFAkSYFMHKs8iUpJ1KWaQG8rvj/DfUPAAAA//8DAFBLAQItABQABgAIAAAAIQC2gziS/gAA&#10;AOEBAAATAAAAAAAAAAAAAAAAAAAAAABbQ29udGVudF9UeXBlc10ueG1sUEsBAi0AFAAGAAgAAAAh&#10;ADj9If/WAAAAlAEAAAsAAAAAAAAAAAAAAAAALwEAAF9yZWxzLy5yZWxzUEsBAi0AFAAGAAgAAAAh&#10;ADJ8S4raAQAA0gMAAA4AAAAAAAAAAAAAAAAALgIAAGRycy9lMm9Eb2MueG1sUEsBAi0AFAAGAAgA&#10;AAAhAGgqIM3gAAAACwEAAA8AAAAAAAAAAAAAAAAANAQAAGRycy9kb3ducmV2LnhtbFBLBQYAAAAA&#10;BAAEAPMAAABBBQAAAAA=&#10;" strokecolor="black [3200]" strokeweight="1.5pt">
                <v:stroke joinstyle="miter"/>
              </v:line>
            </w:pict>
          </mc:Fallback>
        </mc:AlternateContent>
      </w:r>
      <w:r w:rsidR="000204DC">
        <w:rPr>
          <w:noProof/>
        </w:rPr>
        <mc:AlternateContent>
          <mc:Choice Requires="wps">
            <w:drawing>
              <wp:anchor distT="0" distB="0" distL="114300" distR="114300" simplePos="0" relativeHeight="251837440" behindDoc="0" locked="0" layoutInCell="1" allowOverlap="1" wp14:anchorId="2706251F" wp14:editId="31CAD92D">
                <wp:simplePos x="0" y="0"/>
                <wp:positionH relativeFrom="column">
                  <wp:posOffset>3213100</wp:posOffset>
                </wp:positionH>
                <wp:positionV relativeFrom="paragraph">
                  <wp:posOffset>3222625</wp:posOffset>
                </wp:positionV>
                <wp:extent cx="6350" cy="133350"/>
                <wp:effectExtent l="0" t="0" r="31750" b="19050"/>
                <wp:wrapNone/>
                <wp:docPr id="222" name="直線接點 222"/>
                <wp:cNvGraphicFramePr/>
                <a:graphic xmlns:a="http://schemas.openxmlformats.org/drawingml/2006/main">
                  <a:graphicData uri="http://schemas.microsoft.com/office/word/2010/wordprocessingShape">
                    <wps:wsp>
                      <wps:cNvCnPr/>
                      <wps:spPr>
                        <a:xfrm flipH="1">
                          <a:off x="0" y="0"/>
                          <a:ext cx="6350" cy="133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420A44" id="直線接點 222"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253.75pt" to="253.5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I2gEAANIDAAAOAAAAZHJzL2Uyb0RvYy54bWysU0tuFDEQ3SPlDpb3me7pERG0pieLRIEF&#10;ghGfAzju8rQV/2Sb6Z5LcACQ2HEDJBa5DxG3SNnd6UR8JITYWOX6vHr1XF6fDlqRPfggrWnoclFS&#10;AobbVppdQ9+9vTh+QkmIzLRMWQMNPUCgp5ujR+ve1VDZzqoWPEEQE+reNbSL0dVFEXgHmoWFdWAw&#10;KKzXLOLV74rWsx7RtSqqsjwpeutb5y2HENB7PgbpJuMLATy+EiJAJKqhyC3m0+fzMp3FZs3qnWeu&#10;k3yiwf6BhWbSYNMZ6pxFRt57+QuUltzbYEVccKsLK4TkkGfAaZblT9O86ZiDPAuKE9wsU/h/sPzl&#10;fuuJbBtaVRUlhml8pJtPX2++ffz+4cuP688k+VGl3oUak8/M1k+34LY+jTwIr4lQ0j3HBcgi4Fhk&#10;yBofZo1hiISj82T1GN+BY2C5WiUb0YoRJIE5H+IzsJoko6FKmiQAq9n+RYhj6l1KcitDekR6Wk5A&#10;ieXIK1vxoGBMew0Cp8T+I8O8X3CmPNkz3Iz2ajnxUAYzU4mQSs1FZebwx6IpN5VB3rm/LZyzc0dr&#10;4lyopbH+d13jcEdVjPko34NZk3lp20N+pRzAxckKT0ueNvPhPZfff8XNLQAAAP//AwBQSwMEFAAG&#10;AAgAAAAhABZNJgTdAAAACwEAAA8AAABkcnMvZG93bnJldi54bWxMj8FOwzAQRO9I/IO1SNyoQ0RK&#10;FeJUFRRxKYcGPsCNlzhqvI5st0n/nu0JbrO7o9k31Xp2gzhjiL0nBY+LDARS601PnYLvr/eHFYiY&#10;NBk9eEIFF4ywrm9vKl0aP9Eez03qBIdQLLUCm9JYShlbi07HhR+R+Pbjg9OJx9BJE/TE4W6QeZYt&#10;pdM98QerR3y12B6bk1PwkT/tcrsJn018u8xT2m39lo5K3d/NmxcQCef0Z4YrPqNDzUwHfyITxaCg&#10;yJbcJV3FcwGCHSx4c2CRrwqQdSX/d6h/AQAA//8DAFBLAQItABQABgAIAAAAIQC2gziS/gAAAOEB&#10;AAATAAAAAAAAAAAAAAAAAAAAAABbQ29udGVudF9UeXBlc10ueG1sUEsBAi0AFAAGAAgAAAAhADj9&#10;If/WAAAAlAEAAAsAAAAAAAAAAAAAAAAALwEAAF9yZWxzLy5yZWxzUEsBAi0AFAAGAAgAAAAhAOkb&#10;P8jaAQAA0gMAAA4AAAAAAAAAAAAAAAAALgIAAGRycy9lMm9Eb2MueG1sUEsBAi0AFAAGAAgAAAAh&#10;ABZNJgTdAAAACwEAAA8AAAAAAAAAAAAAAAAANAQAAGRycy9kb3ducmV2LnhtbFBLBQYAAAAABAAE&#10;APMAAAA+BQAAAAA=&#10;" strokecolor="black [3200]" strokeweight="1.5pt">
                <v:stroke joinstyle="miter"/>
              </v:line>
            </w:pict>
          </mc:Fallback>
        </mc:AlternateContent>
      </w:r>
      <w:r w:rsidR="000204DC">
        <w:rPr>
          <w:noProof/>
        </w:rPr>
        <mc:AlternateContent>
          <mc:Choice Requires="wps">
            <w:drawing>
              <wp:anchor distT="0" distB="0" distL="114300" distR="114300" simplePos="0" relativeHeight="251839488" behindDoc="0" locked="0" layoutInCell="1" allowOverlap="1" wp14:anchorId="4DFA4EB1" wp14:editId="16A9B0BF">
                <wp:simplePos x="0" y="0"/>
                <wp:positionH relativeFrom="column">
                  <wp:posOffset>3200400</wp:posOffset>
                </wp:positionH>
                <wp:positionV relativeFrom="paragraph">
                  <wp:posOffset>2460625</wp:posOffset>
                </wp:positionV>
                <wp:extent cx="6350" cy="133350"/>
                <wp:effectExtent l="0" t="0" r="31750" b="19050"/>
                <wp:wrapNone/>
                <wp:docPr id="223" name="直線接點 223"/>
                <wp:cNvGraphicFramePr/>
                <a:graphic xmlns:a="http://schemas.openxmlformats.org/drawingml/2006/main">
                  <a:graphicData uri="http://schemas.microsoft.com/office/word/2010/wordprocessingShape">
                    <wps:wsp>
                      <wps:cNvCnPr/>
                      <wps:spPr>
                        <a:xfrm flipH="1">
                          <a:off x="0" y="0"/>
                          <a:ext cx="6350" cy="133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CB7E41" id="直線接點 223"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93.75pt" to="252.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GM2gEAANIDAAAOAAAAZHJzL2Uyb0RvYy54bWysU0tuFDEQ3SNxB8t7pntmRASt6ckiEckC&#10;wQjCARx3edrCP9lmuucSHAAkdtwAiUXuk4hbpOzudKIEJBRlY5Xr8+rVc3l12GtFduCDtKam81lJ&#10;CRhuG2m2Nf109ubFK0pCZKZhyhqo6R4CPVw/f7bqXAUL21rVgCcIYkLVuZq2MbqqKAJvQbMwsw4M&#10;BoX1mkW8+m3ReNYhulbFoiwPis76xnnLIQT0Hg9Bus74QgCP74UIEImqKXKL+fT5PE9nsV6xauuZ&#10;ayUfabBHsNBMGmw6QR2zyMgXLx9Aacm9DVbEGbe6sEJIDnkGnGZe3pvmY8sc5FlQnOAmmcLTwfJ3&#10;u40nsqnpYrGkxDCNj3T1/dfV72+XX3/+ufhBkh9V6lyoMPnIbPx4C27j08i98JoIJd0pLkAWAcci&#10;fdZ4P2kMfSQcnQfLl/gOHAPz5TLZiFYMIAnM+RBPwGqSjJoqaZIArGK7tyEOqTcpya0M6RDpdTkC&#10;JZYDr2zFvYIh7QMInBL7DwzzfsGR8mTHcDOaz/ORhzKYmUqEVGoqKjOHfxaNuakM8s79b+GUnTta&#10;E6dCLY31f+sa+xuqYshH+e7Mmsxz2+zzK+UALk5WeFzytJl377n89iuurwEAAP//AwBQSwMEFAAG&#10;AAgAAAAhALK6la/fAAAACwEAAA8AAABkcnMvZG93bnJldi54bWxMj8FOwzAQRO9I/IO1SNyoTYgh&#10;CnGqCoq4tAcCH+DGJo4ar6PYbdK/ZznBcXZGs2+q9eIHdrZT7AMquF8JYBbbYHrsFHx9vt0VwGLS&#10;aPQQ0Cq42Ajr+vqq0qUJM37Yc5M6RiUYS63ApTSWnMfWWa/jKowWyfsOk9eJ5NRxM+mZyv3AMyEe&#10;udc90genR/vibHtsTl7Be5bvMreZ9k18vSxz2m3DFo9K3d4sm2dgyS7pLwy/+IQONTEdwglNZIMC&#10;KXLakhQ8FE8SGCWkkHQ5KMhFIYHXFf+/of4BAAD//wMAUEsBAi0AFAAGAAgAAAAhALaDOJL+AAAA&#10;4QEAABMAAAAAAAAAAAAAAAAAAAAAAFtDb250ZW50X1R5cGVzXS54bWxQSwECLQAUAAYACAAAACEA&#10;OP0h/9YAAACUAQAACwAAAAAAAAAAAAAAAAAvAQAAX3JlbHMvLnJlbHNQSwECLQAUAAYACAAAACEA&#10;UnRBjNoBAADSAwAADgAAAAAAAAAAAAAAAAAuAgAAZHJzL2Uyb0RvYy54bWxQSwECLQAUAAYACAAA&#10;ACEAsrqVr98AAAALAQAADwAAAAAAAAAAAAAAAAA0BAAAZHJzL2Rvd25yZXYueG1sUEsFBgAAAAAE&#10;AAQA8wAAAEAFAAAAAA==&#10;" strokecolor="black [3200]" strokeweight="1.5pt">
                <v:stroke joinstyle="miter"/>
              </v:line>
            </w:pict>
          </mc:Fallback>
        </mc:AlternateContent>
      </w:r>
      <w:r w:rsidR="000204DC">
        <w:rPr>
          <w:noProof/>
        </w:rPr>
        <mc:AlternateContent>
          <mc:Choice Requires="wps">
            <w:drawing>
              <wp:anchor distT="0" distB="0" distL="114300" distR="114300" simplePos="0" relativeHeight="251833344" behindDoc="0" locked="0" layoutInCell="1" allowOverlap="1" wp14:anchorId="06EE5E11" wp14:editId="019B5B04">
                <wp:simplePos x="0" y="0"/>
                <wp:positionH relativeFrom="column">
                  <wp:posOffset>1720850</wp:posOffset>
                </wp:positionH>
                <wp:positionV relativeFrom="paragraph">
                  <wp:posOffset>2428875</wp:posOffset>
                </wp:positionV>
                <wp:extent cx="6350" cy="133350"/>
                <wp:effectExtent l="0" t="0" r="31750" b="19050"/>
                <wp:wrapNone/>
                <wp:docPr id="220" name="直線接點 220"/>
                <wp:cNvGraphicFramePr/>
                <a:graphic xmlns:a="http://schemas.openxmlformats.org/drawingml/2006/main">
                  <a:graphicData uri="http://schemas.microsoft.com/office/word/2010/wordprocessingShape">
                    <wps:wsp>
                      <wps:cNvCnPr/>
                      <wps:spPr>
                        <a:xfrm flipH="1">
                          <a:off x="0" y="0"/>
                          <a:ext cx="6350" cy="133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07EC17" id="直線接點 220"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91.25pt" to="136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NA2gEAANIDAAAOAAAAZHJzL2Uyb0RvYy54bWysU81u1DAQviPxDpbvbLK7ooJosz20oj0g&#10;WEH7AK4z3lj4T7bZZF+CBwCJG2+AxKHv06pv0bGTphVQqUJcLHvmm2+++TJZHfZakR34IK2p6XxW&#10;UgKG20aabU3Pz968eEVJiMw0TFkDNd1DoIfr589WnatgYVurGvAESUyoOlfTNkZXFUXgLWgWZtaB&#10;waSwXrOIT78tGs86ZNeqWJTlQdFZ3zhvOYSA0eMhSdeZXwjg8b0QASJRNUVtMZ8+nxfpLNYrVm09&#10;c63kowz2Dyo0kwabTlTHLDLy2cs/qLTk3gYr4oxbXVghJIc8A04zL3+b5mPLHORZ0JzgJpvC/6Pl&#10;73YbT2RT08UC/TFM40e6/vbz+tfXqy8/bi6/kxRHlzoXKgQfmY0fX8FtfBq5F14ToaQ7xQXIJuBY&#10;pM8e7yePoY+EY/Bg+RL7cEzMl8t0R7ZiIElkzod4AlaTdKmpkiYZwCq2exviAL2DpLAypEOm1+VI&#10;lFQOuvIt7hUMsA8gcErsPyjM+wVHypMdw81oPs1HHcogMpUIqdRUVGYNjxaN2FQGeeeeWjihc0dr&#10;4lSopbH+b11jfydVDHi078Gs6Xphm33+SjmBi5MdHpc8bebDdy6//xXXtwAAAP//AwBQSwMEFAAG&#10;AAgAAAAhAI58v5ngAAAACwEAAA8AAABkcnMvZG93bnJldi54bWxMj8FOwzAQRO9I/IO1SNyoU7el&#10;VYhTVVDEpRwIfIAbL3HUeB3FbpP+PcsJjrMzmn1TbCffiQsOsQ2kYT7LQCDVwbbUaPj6fH3YgIjJ&#10;kDVdINRwxQjb8vamMLkNI33gpUqN4BKKudHgUupzKWPt0Js4Cz0Se99h8CaxHBppBzNyue+kyrJH&#10;6U1L/MGZHp8d1qfq7DW8qeVBud3wXsWX6zSmwz7s6aT1/d20ewKRcEp/YfjFZ3QomekYzmSj6DSo&#10;9Zy3JA2LjVqB4IRaK74cNSyzxQpkWcj/G8ofAAAA//8DAFBLAQItABQABgAIAAAAIQC2gziS/gAA&#10;AOEBAAATAAAAAAAAAAAAAAAAAAAAAABbQ29udGVudF9UeXBlc10ueG1sUEsBAi0AFAAGAAgAAAAh&#10;ADj9If/WAAAAlAEAAAsAAAAAAAAAAAAAAAAALwEAAF9yZWxzLy5yZWxzUEsBAi0AFAAGAAgAAAAh&#10;AJ/Ew0DaAQAA0gMAAA4AAAAAAAAAAAAAAAAALgIAAGRycy9lMm9Eb2MueG1sUEsBAi0AFAAGAAgA&#10;AAAhAI58v5ngAAAACwEAAA8AAAAAAAAAAAAAAAAANAQAAGRycy9kb3ducmV2LnhtbFBLBQYAAAAA&#10;BAAEAPMAAABBBQAAAAA=&#10;" strokecolor="black [3200]" strokeweight="1.5pt">
                <v:stroke joinstyle="miter"/>
              </v:line>
            </w:pict>
          </mc:Fallback>
        </mc:AlternateContent>
      </w:r>
      <w:r w:rsidR="000204DC">
        <w:rPr>
          <w:noProof/>
        </w:rPr>
        <mc:AlternateContent>
          <mc:Choice Requires="wps">
            <w:drawing>
              <wp:anchor distT="0" distB="0" distL="114300" distR="114300" simplePos="0" relativeHeight="251829248" behindDoc="0" locked="0" layoutInCell="1" allowOverlap="1" wp14:anchorId="3FFF5BB4" wp14:editId="426DEB86">
                <wp:simplePos x="0" y="0"/>
                <wp:positionH relativeFrom="column">
                  <wp:posOffset>419100</wp:posOffset>
                </wp:positionH>
                <wp:positionV relativeFrom="paragraph">
                  <wp:posOffset>2409825</wp:posOffset>
                </wp:positionV>
                <wp:extent cx="4305300" cy="19050"/>
                <wp:effectExtent l="0" t="0" r="19050" b="19050"/>
                <wp:wrapNone/>
                <wp:docPr id="216" name="直線接點 216"/>
                <wp:cNvGraphicFramePr/>
                <a:graphic xmlns:a="http://schemas.openxmlformats.org/drawingml/2006/main">
                  <a:graphicData uri="http://schemas.microsoft.com/office/word/2010/wordprocessingShape">
                    <wps:wsp>
                      <wps:cNvCnPr/>
                      <wps:spPr>
                        <a:xfrm>
                          <a:off x="0" y="0"/>
                          <a:ext cx="43053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87BC04" id="直線接點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3pt,189.75pt" to="372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Re0gEAAMoDAAAOAAAAZHJzL2Uyb0RvYy54bWysU0uOEzEQ3SNxB8t70t0ZZgStdGYxI9gg&#10;iPgcwOMuJxb+qWzSnUtwAJDYcQMkFnMfRtyCspPpiQAhhNi47fJ7r+qVqxfnozVsCxi1dx1vZjVn&#10;4KTvtVt3/M3rJw8ecRaTcL0w3kHHdxD5+fL+vcUQWpj7jTc9ICMRF9shdHyTUmirKsoNWBFnPoCj&#10;S+XRikRHXFc9ioHUranmdX1WDR77gF5CjBS93F/yZdFXCmR6oVSExEzHqbZUVizrVV6r5UK0axRh&#10;o+WhDPEPVVihHSWdpC5FEuwd6l+krJboo1dpJr2tvFJaQvFAbpr6JzevNiJA8ULNiWFqU/x/svL5&#10;doVM9x2fN2ecOWHpkW4+frn5+uHb+8/frz+xHKcuDSG2BL5wKzycYlhhtjwqtPlLZthYOrubOgtj&#10;YpKCD0/q05OaHkDSXfO4Pi2dr+7IAWN6Ct6yvOm40S4bF63YPouJEhL0FpLDxrHhWChXt6+n7NLO&#10;wB72EhS5owqaIlfmCi4Msq2giejfNtkbiRtHyExR2piJVP+ZdMBmGpRZ+1vihC4ZvUsT0Wrn8XdZ&#10;03hbqtrjqewjr3l75ftdeZ1yQQNTnB2GO0/k8bnQ737B5Q8AAAD//wMAUEsDBBQABgAIAAAAIQBW&#10;v3ZN4QAAAAoBAAAPAAAAZHJzL2Rvd25yZXYueG1sTI9BT4NAEIXvJv6HzZh4MXaxstAiS2NMPGCi&#10;ia3peQtTQNlZwm4p/nvHkx7nzct738s3s+3FhKPvHGm4W0QgkCpXd9Ro+Ng9365A+GCoNr0j1PCN&#10;HjbF5UVustqd6R2nbWgEh5DPjIY2hCGT0lctWuMXbkDi39GN1gQ+x0bWozlzuO3lMooSaU1H3NCa&#10;AZ9arL62J6vhs9yXjbpJu+NbrF7MblKvNJVaX1/Njw8gAs7hzwy/+IwOBTMd3IlqL3oNScJTgob7&#10;dK1AsCGNY1YOrKyWCmSRy/8Tih8AAAD//wMAUEsBAi0AFAAGAAgAAAAhALaDOJL+AAAA4QEAABMA&#10;AAAAAAAAAAAAAAAAAAAAAFtDb250ZW50X1R5cGVzXS54bWxQSwECLQAUAAYACAAAACEAOP0h/9YA&#10;AACUAQAACwAAAAAAAAAAAAAAAAAvAQAAX3JlbHMvLnJlbHNQSwECLQAUAAYACAAAACEA7IUUXtIB&#10;AADKAwAADgAAAAAAAAAAAAAAAAAuAgAAZHJzL2Uyb0RvYy54bWxQSwECLQAUAAYACAAAACEAVr92&#10;TeEAAAAKAQAADwAAAAAAAAAAAAAAAAAsBAAAZHJzL2Rvd25yZXYueG1sUEsFBgAAAAAEAAQA8wAA&#10;ADoFAAAAAA==&#10;" strokecolor="black [3200]" strokeweight="1.5pt">
                <v:stroke joinstyle="miter"/>
              </v:line>
            </w:pict>
          </mc:Fallback>
        </mc:AlternateContent>
      </w:r>
      <w:r w:rsidR="000204DC">
        <w:rPr>
          <w:noProof/>
        </w:rPr>
        <mc:AlternateContent>
          <mc:Choice Requires="wps">
            <w:drawing>
              <wp:anchor distT="45720" distB="45720" distL="114300" distR="114300" simplePos="0" relativeHeight="251798528" behindDoc="0" locked="0" layoutInCell="1" allowOverlap="1" wp14:anchorId="0DF13E89" wp14:editId="7AF8D2DA">
                <wp:simplePos x="0" y="0"/>
                <wp:positionH relativeFrom="column">
                  <wp:posOffset>4127500</wp:posOffset>
                </wp:positionH>
                <wp:positionV relativeFrom="paragraph">
                  <wp:posOffset>2574925</wp:posOffset>
                </wp:positionV>
                <wp:extent cx="1149350" cy="641350"/>
                <wp:effectExtent l="0" t="0" r="12700" b="25400"/>
                <wp:wrapSquare wrapText="bothSides"/>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641350"/>
                        </a:xfrm>
                        <a:prstGeom prst="rect">
                          <a:avLst/>
                        </a:prstGeom>
                        <a:solidFill>
                          <a:srgbClr val="FFFFFF"/>
                        </a:solidFill>
                        <a:ln w="9525">
                          <a:solidFill>
                            <a:srgbClr val="000000"/>
                          </a:solidFill>
                          <a:miter lim="800000"/>
                          <a:headEnd/>
                          <a:tailEnd/>
                        </a:ln>
                      </wps:spPr>
                      <wps:txbx>
                        <w:txbxContent>
                          <w:p w:rsidR="00197904" w:rsidRDefault="00197904" w:rsidP="00746EED">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5-4.</w:t>
                            </w:r>
                          </w:p>
                          <w:p w:rsidR="00197904" w:rsidRPr="00746EED" w:rsidRDefault="00197904" w:rsidP="00746EED">
                            <w:pPr>
                              <w:rPr>
                                <w:sz w:val="36"/>
                                <w:szCs w:val="36"/>
                                <w14:textOutline w14:w="12700" w14:cap="rnd" w14:cmpd="sng" w14:algn="ctr">
                                  <w14:solidFill>
                                    <w14:srgbClr w14:val="000000"/>
                                  </w14:solidFill>
                                  <w14:prstDash w14:val="solid"/>
                                  <w14:bevel/>
                                </w14:textOutline>
                              </w:rPr>
                            </w:pPr>
                            <w:r>
                              <w:rPr>
                                <w:rFonts w:hint="eastAsia"/>
                                <w:sz w:val="36"/>
                                <w:szCs w:val="36"/>
                                <w14:textOutline w14:w="12700" w14:cap="rnd" w14:cmpd="sng" w14:algn="ctr">
                                  <w14:solidFill>
                                    <w14:srgbClr w14:val="000000"/>
                                  </w14:solidFill>
                                  <w14:prstDash w14:val="solid"/>
                                  <w14:bevel/>
                                </w14:textOutline>
                              </w:rPr>
                              <w:t>後送機構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13E89" id="_x0000_s1073" type="#_x0000_t202" style="position:absolute;left:0;text-align:left;margin-left:325pt;margin-top:202.75pt;width:90.5pt;height:50.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PAIAAFIEAAAOAAAAZHJzL2Uyb0RvYy54bWysVF1u2zAMfh+wOwh6XxxnTtsYcYouXYYB&#10;3Q/Q7QCyLMfCJNGTlNjdBQrsAN3zDrAD7EDtOUbJaZr9vQzTg0Ca1EfyI+n5aa8V2QrrJJiCpqMx&#10;JcJwqKRZF/T9u9WTE0qcZ6ZiCowo6JVw9HTx+NG8a3MxgQZUJSxBEOPyri1o432bJ4njjdDMjaAV&#10;Bo01WM08qnadVJZ1iK5VMhmPj5IObNVa4MI5/Ho+GOki4te14P5NXTvhiSoo5ubjbeNdhjtZzFm+&#10;tqxtJN+lwf4hC82kwaB7qHPmGdlY+RuUltyCg9qPOOgE6lpyEWvAatLxL9VcNqwVsRYkx7V7mtz/&#10;g+Wvt28tkRX2bjajxDCNTbq7ub799uXu5vvt189kEjjqWpej62WLzr5/Bj36x3pdewH8gyMGlg0z&#10;a3FmLXSNYBXmmIaXycHTAccFkLJ7BRWGYhsPEaivrQ4EIiUE0bFXV/v+iN4THkKm2ezpFE0cbUdZ&#10;GuQQguX3r1vr/AsBmgShoBb7H9HZ9sL5wfXeJQRzoGS1kkpFxa7LpbJky3BWVvHs0H9yU4Z0BZ1N&#10;J9OBgL9CjOP5E4SWHodeSV3Qk70TywNtz02FabLcM6kGGatTZsdjoG4g0fdlH9uWHYcIgeQSqitk&#10;1sIw5LiUKDRgP1HS4YAX1H3cMCsoUS8NdmeWZlnYiKhk0+MJKvbQUh5amOEIVVBPySAufdyikKuB&#10;M+xiLSPBD5nscsbBjS3aLVnYjEM9ej38ChY/AAAA//8DAFBLAwQUAAYACAAAACEAH4803OEAAAAL&#10;AQAADwAAAGRycy9kb3ducmV2LnhtbEyPwU7DMBBE70j8g7VIXFBrlzYhhDgVQgLRG7QIrm7sJhH2&#10;OthuGv6e5QTH2RnNvqnWk7NsNCH2HiUs5gKYwcbrHlsJb7vHWQEsJoVaWY9GwreJsK7PzypVan/C&#10;VzNuU8uoBGOpJHQpDSXnsemMU3HuB4PkHXxwKpEMLddBnajcWX4tRM6d6pE+dGowD51pPrdHJ6FY&#10;PY8fcbN8eW/yg71NVzfj01eQ8vJiur8DlsyU/sLwi0/oUBPT3h9RR2Yl5JmgLUnCSmQZMEoUywVd&#10;9hIykWfA64r/31D/AAAA//8DAFBLAQItABQABgAIAAAAIQC2gziS/gAAAOEBAAATAAAAAAAAAAAA&#10;AAAAAAAAAABbQ29udGVudF9UeXBlc10ueG1sUEsBAi0AFAAGAAgAAAAhADj9If/WAAAAlAEAAAsA&#10;AAAAAAAAAAAAAAAALwEAAF9yZWxzLy5yZWxzUEsBAi0AFAAGAAgAAAAhAA8yr4s8AgAAUgQAAA4A&#10;AAAAAAAAAAAAAAAALgIAAGRycy9lMm9Eb2MueG1sUEsBAi0AFAAGAAgAAAAhAB+PNNzhAAAACwEA&#10;AA8AAAAAAAAAAAAAAAAAlgQAAGRycy9kb3ducmV2LnhtbFBLBQYAAAAABAAEAPMAAACkBQAAAAA=&#10;">
                <v:textbox>
                  <w:txbxContent>
                    <w:p w:rsidR="00197904" w:rsidRDefault="00197904" w:rsidP="00746EED">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5-4.</w:t>
                      </w:r>
                    </w:p>
                    <w:p w:rsidR="00197904" w:rsidRPr="00746EED" w:rsidRDefault="00197904" w:rsidP="00746EED">
                      <w:pPr>
                        <w:rPr>
                          <w:sz w:val="36"/>
                          <w:szCs w:val="36"/>
                          <w14:textOutline w14:w="12700" w14:cap="rnd" w14:cmpd="sng" w14:algn="ctr">
                            <w14:solidFill>
                              <w14:srgbClr w14:val="000000"/>
                            </w14:solidFill>
                            <w14:prstDash w14:val="solid"/>
                            <w14:bevel/>
                          </w14:textOutline>
                        </w:rPr>
                      </w:pPr>
                      <w:r>
                        <w:rPr>
                          <w:rFonts w:hint="eastAsia"/>
                          <w:sz w:val="36"/>
                          <w:szCs w:val="36"/>
                          <w14:textOutline w14:w="12700" w14:cap="rnd" w14:cmpd="sng" w14:algn="ctr">
                            <w14:solidFill>
                              <w14:srgbClr w14:val="000000"/>
                            </w14:solidFill>
                            <w14:prstDash w14:val="solid"/>
                            <w14:bevel/>
                          </w14:textOutline>
                        </w:rPr>
                        <w:t>後送機構</w:t>
                      </w:r>
                    </w:p>
                  </w:txbxContent>
                </v:textbox>
                <w10:wrap type="square"/>
              </v:shape>
            </w:pict>
          </mc:Fallback>
        </mc:AlternateContent>
      </w:r>
      <w:r w:rsidR="000204DC">
        <w:rPr>
          <w:noProof/>
        </w:rPr>
        <mc:AlternateContent>
          <mc:Choice Requires="wps">
            <w:drawing>
              <wp:anchor distT="45720" distB="45720" distL="114300" distR="114300" simplePos="0" relativeHeight="251786240" behindDoc="0" locked="0" layoutInCell="1" allowOverlap="1" wp14:anchorId="36BDE12B" wp14:editId="2D73FEB9">
                <wp:simplePos x="0" y="0"/>
                <wp:positionH relativeFrom="column">
                  <wp:posOffset>-165100</wp:posOffset>
                </wp:positionH>
                <wp:positionV relativeFrom="paragraph">
                  <wp:posOffset>2568575</wp:posOffset>
                </wp:positionV>
                <wp:extent cx="1047750" cy="628650"/>
                <wp:effectExtent l="0" t="0" r="19050" b="19050"/>
                <wp:wrapSquare wrapText="bothSides"/>
                <wp:docPr id="1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2865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5-1.</w:t>
                            </w:r>
                            <w:r>
                              <w:rPr>
                                <w:rFonts w:hint="eastAsia"/>
                                <w:sz w:val="36"/>
                                <w:szCs w:val="36"/>
                                <w14:textOutline w14:w="12700" w14:cap="rnd" w14:cmpd="sng" w14:algn="ctr">
                                  <w14:solidFill>
                                    <w14:srgbClr w14:val="000000"/>
                                  </w14:solidFill>
                                  <w14:prstDash w14:val="solid"/>
                                  <w14:bevel/>
                                </w14:textOutline>
                              </w:rPr>
                              <w:t>依親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DE12B" id="_x0000_s1074" type="#_x0000_t202" style="position:absolute;left:0;text-align:left;margin-left:-13pt;margin-top:202.25pt;width:82.5pt;height:49.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nkPAIAAFIEAAAOAAAAZHJzL2Uyb0RvYy54bWysVF1u2zAMfh+wOwh6X+wE+asRp+jSZRjQ&#10;/QDdDiDLcixMEj1JiZ1dYMAO0D3vADvADtSeY5ScptnfyzA9CKRJfSQ/kl6cd1qRnbBOgsnpcJBS&#10;IgyHUppNTt+9XT+ZU+I8MyVTYERO98LR8+XjR4u2ycQIalClsARBjMvaJqe1902WJI7XQjM3gEYY&#10;NFZgNfOo2k1SWtYiulbJKE2nSQu2bCxw4Rx+veyNdBnxq0pw/7qqnPBE5RRz8/G28S7CnSwXLNtY&#10;1tSSH9Jg/5CFZtJg0CPUJfOMbK38DUpLbsFB5QccdAJVJbmINWA1w/SXaq5r1ohYC5LjmiNN7v/B&#10;8le7N5bIEns3mVFimMYm3d18uv325e7m++3Xz2QUOGobl6HrdYPOvnsKHfrHel1zBfy9IwZWNTMb&#10;cWEttLVgJeY4DC+Tk6c9jgsgRfsSSgzFth4iUFdZHQhESgiiY6/2x/6IzhMeQqbj2WyCJo626Wg+&#10;RTmEYNn968Y6/1yAJkHIqcX+R3S2u3K+d713CcEcKFmupVJRsZtipSzZMZyVdTwH9J/clCFtTs8m&#10;o0lPwF8h0nj+BKGlx6FXUud0fnRiWaDtmSkxTZZ5JlUvY3XKHHgM1PUk+q7oYtvG8xAhkFxAuUdm&#10;LfRDjkuJQg32IyUtDnhO3Ycts4IS9cJgd86G43HYiKiMJ7MRKvbUUpxamOEIlVNPSS+ufNyikKuB&#10;C+xiJSPBD5kccsbBjS06LFnYjFM9ej38CpY/AAAA//8DAFBLAwQUAAYACAAAACEABbSBwuEAAAAL&#10;AQAADwAAAGRycy9kb3ducmV2LnhtbEyPzU7DMBCE70i8g7VIXFBr0/y0DXEqhASCG5QKrm6yTSLs&#10;dbDdNLw97gmOszOa/abcTEazEZ3vLUm4nQtgSLVtemol7N4fZytgPihqlLaEEn7Qw6a6vChV0dgT&#10;veG4DS2LJeQLJaELYSg493WHRvm5HZCid7DOqBCla3nj1CmWG80XQuTcqJ7ih04N+NBh/bU9Ggmr&#10;9Hn89C/J60edH/Q63CzHp28n5fXVdH8HLOAU/sJwxo/oUEWmvT1S45mWMFvkcUuQkIo0A3ZOJOt4&#10;2UvIRJIBr0r+f0P1CwAA//8DAFBLAQItABQABgAIAAAAIQC2gziS/gAAAOEBAAATAAAAAAAAAAAA&#10;AAAAAAAAAABbQ29udGVudF9UeXBlc10ueG1sUEsBAi0AFAAGAAgAAAAhADj9If/WAAAAlAEAAAsA&#10;AAAAAAAAAAAAAAAALwEAAF9yZWxzLy5yZWxzUEsBAi0AFAAGAAgAAAAhALfyOeQ8AgAAUgQAAA4A&#10;AAAAAAAAAAAAAAAALgIAAGRycy9lMm9Eb2MueG1sUEsBAi0AFAAGAAgAAAAhAAW0gcLhAAAACwEA&#10;AA8AAAAAAAAAAAAAAAAAlgQAAGRycy9kb3ducmV2LnhtbFBLBQYAAAAABAAEAPMAAACkBQAAAAA=&#10;">
                <v:textbo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5-1.</w:t>
                      </w:r>
                      <w:r>
                        <w:rPr>
                          <w:rFonts w:hint="eastAsia"/>
                          <w:sz w:val="36"/>
                          <w:szCs w:val="36"/>
                          <w14:textOutline w14:w="12700" w14:cap="rnd" w14:cmpd="sng" w14:algn="ctr">
                            <w14:solidFill>
                              <w14:srgbClr w14:val="000000"/>
                            </w14:solidFill>
                            <w14:prstDash w14:val="solid"/>
                            <w14:bevel/>
                          </w14:textOutline>
                        </w:rPr>
                        <w:t>依親</w:t>
                      </w:r>
                    </w:p>
                  </w:txbxContent>
                </v:textbox>
                <w10:wrap type="square"/>
              </v:shape>
            </w:pict>
          </mc:Fallback>
        </mc:AlternateContent>
      </w:r>
      <w:r w:rsidR="000204DC">
        <w:rPr>
          <w:noProof/>
        </w:rPr>
        <mc:AlternateContent>
          <mc:Choice Requires="wps">
            <w:drawing>
              <wp:anchor distT="45720" distB="45720" distL="114300" distR="114300" simplePos="0" relativeHeight="251802624" behindDoc="0" locked="0" layoutInCell="1" allowOverlap="1" wp14:anchorId="55FFB95A" wp14:editId="4E7689BC">
                <wp:simplePos x="0" y="0"/>
                <wp:positionH relativeFrom="column">
                  <wp:posOffset>1225550</wp:posOffset>
                </wp:positionH>
                <wp:positionV relativeFrom="paragraph">
                  <wp:posOffset>2568575</wp:posOffset>
                </wp:positionV>
                <wp:extent cx="971550" cy="628650"/>
                <wp:effectExtent l="0" t="0" r="19050" b="1905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28650"/>
                        </a:xfrm>
                        <a:prstGeom prst="rect">
                          <a:avLst/>
                        </a:prstGeom>
                        <a:solidFill>
                          <a:srgbClr val="FFFFFF"/>
                        </a:solidFill>
                        <a:ln w="9525">
                          <a:solidFill>
                            <a:srgbClr val="000000"/>
                          </a:solidFill>
                          <a:miter lim="800000"/>
                          <a:headEnd/>
                          <a:tailEnd/>
                        </a:ln>
                      </wps:spPr>
                      <wps:txbx>
                        <w:txbxContent>
                          <w:p w:rsidR="00197904"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5-2.</w:t>
                            </w:r>
                          </w:p>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rFonts w:hint="eastAsia"/>
                                <w:sz w:val="36"/>
                                <w:szCs w:val="36"/>
                                <w14:textOutline w14:w="12700" w14:cap="rnd" w14:cmpd="sng" w14:algn="ctr">
                                  <w14:solidFill>
                                    <w14:srgbClr w14:val="000000"/>
                                  </w14:solidFill>
                                  <w14:prstDash w14:val="solid"/>
                                  <w14:bevel/>
                                </w14:textOutline>
                              </w:rPr>
                              <w:t>收容所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B95A" id="_x0000_s1075" type="#_x0000_t202" style="position:absolute;left:0;text-align:left;margin-left:96.5pt;margin-top:202.25pt;width:76.5pt;height:4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ihPAIAAFEEAAAOAAAAZHJzL2Uyb0RvYy54bWysVF1u2zAMfh+wOwh6X5wYSZoYcYouXYYB&#10;3Q/Q7QCyLMfCZFGTlNjZBQbsAN3zDrAD7EDtOUbJaZr9vQzzg0CK1EfyI+nFedcoshPWSdA5HQ2G&#10;lAjNoZR6k9N3b9dPZpQ4z3TJFGiR071w9Hz5+NGiNZlIoQZVCksQRLusNTmtvTdZkjhei4a5ARih&#10;0ViBbZhH1W6S0rIW0RuVpMPhNGnBlsYCF87h7WVvpMuIX1WC+9dV5YQnKqeYm4+njWcRzmS5YNnG&#10;MlNLfkiD/UMWDZMagx6hLplnZGvlb1CN5BYcVH7AoUmgqiQXsQasZjT8pZrrmhkRa0FynDnS5P4f&#10;LH+1e2OJLHOK8SnRrMEm3d18uv325e7m++3XzyQNHLXGZeh6bdDZd0+hw17Hep25Av7eEQ2rmumN&#10;uLAW2lqwEnMchZfJydMexwWQon0JJYZiWw8RqKtsEwhESgiiY6/2x/6IzhOOl/Oz0WSCFo6maTqb&#10;ohwisOz+sbHOPxfQkCDk1GL7IzjbXTnfu967hFgOlCzXUqmo2E2xUpbsGI7KOn4H9J/clCYtZjJJ&#10;J339f4UYxu9PEI30OPNKNjmdHZ1YFlh7pktMk2WeSdXLWJ3SBxoDcz2Hviu62LXxPEQIHBdQ7pFY&#10;C/2M406iUIP9SEmL851T92HLrKBEvdDYnPloPA4LEZXx5CxFxZ5ailML0xyhcuop6cWVj0sUctVw&#10;gU2sZCT4IZNDzji3sUWHHQuLcapHr4c/wfIHAAAA//8DAFBLAwQUAAYACAAAACEAGXK9OOAAAAAL&#10;AQAADwAAAGRycy9kb3ducmV2LnhtbEyPzU7DMBCE70i8g7VIXBC1IT+0IU6FkED0BgXB1Y3dJMJe&#10;B9tNw9uznOA4s6PZb+r17CybTIiDRwlXCwHMYOv1gJ2Et9eHyyWwmBRqZT0aCd8mwro5PalVpf0R&#10;X8y0TR2jEoyVktCnNFacx7Y3TsWFHw3Sbe+DU4lk6LgO6kjlzvJrIUru1ID0oVejue9N+7k9OAnL&#10;/Gn6iJvs+b0t93aVLm6mx68g5fnZfHcLLJk5/YXhF5/QoSGmnT+gjsySXmW0JUnIRV4Ao0SWl+Ts&#10;JBQiK4A3Nf+/ofkBAAD//wMAUEsBAi0AFAAGAAgAAAAhALaDOJL+AAAA4QEAABMAAAAAAAAAAAAA&#10;AAAAAAAAAFtDb250ZW50X1R5cGVzXS54bWxQSwECLQAUAAYACAAAACEAOP0h/9YAAACUAQAACwAA&#10;AAAAAAAAAAAAAAAvAQAAX3JlbHMvLnJlbHNQSwECLQAUAAYACAAAACEAlxyIoTwCAABRBAAADgAA&#10;AAAAAAAAAAAAAAAuAgAAZHJzL2Uyb0RvYy54bWxQSwECLQAUAAYACAAAACEAGXK9OOAAAAALAQAA&#10;DwAAAAAAAAAAAAAAAACWBAAAZHJzL2Rvd25yZXYueG1sUEsFBgAAAAAEAAQA8wAAAKMFAAAAAA==&#10;">
                <v:textbox>
                  <w:txbxContent>
                    <w:p w:rsidR="00197904"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5-2.</w:t>
                      </w:r>
                    </w:p>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rFonts w:hint="eastAsia"/>
                          <w:sz w:val="36"/>
                          <w:szCs w:val="36"/>
                          <w14:textOutline w14:w="12700" w14:cap="rnd" w14:cmpd="sng" w14:algn="ctr">
                            <w14:solidFill>
                              <w14:srgbClr w14:val="000000"/>
                            </w14:solidFill>
                            <w14:prstDash w14:val="solid"/>
                            <w14:bevel/>
                          </w14:textOutline>
                        </w:rPr>
                        <w:t>收容所</w:t>
                      </w:r>
                    </w:p>
                  </w:txbxContent>
                </v:textbox>
                <w10:wrap type="square"/>
              </v:shape>
            </w:pict>
          </mc:Fallback>
        </mc:AlternateContent>
      </w:r>
      <w:r w:rsidR="000204DC">
        <w:rPr>
          <w:noProof/>
        </w:rPr>
        <mc:AlternateContent>
          <mc:Choice Requires="wps">
            <w:drawing>
              <wp:anchor distT="45720" distB="45720" distL="114300" distR="114300" simplePos="0" relativeHeight="251800576" behindDoc="0" locked="0" layoutInCell="1" allowOverlap="1" wp14:anchorId="348EDB8C" wp14:editId="67895310">
                <wp:simplePos x="0" y="0"/>
                <wp:positionH relativeFrom="margin">
                  <wp:posOffset>2609850</wp:posOffset>
                </wp:positionH>
                <wp:positionV relativeFrom="paragraph">
                  <wp:posOffset>2555875</wp:posOffset>
                </wp:positionV>
                <wp:extent cx="1206500" cy="666750"/>
                <wp:effectExtent l="0" t="0" r="12700" b="19050"/>
                <wp:wrapSquare wrapText="bothSides"/>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666750"/>
                        </a:xfrm>
                        <a:prstGeom prst="rect">
                          <a:avLst/>
                        </a:prstGeom>
                        <a:solidFill>
                          <a:srgbClr val="FFFFFF"/>
                        </a:solidFill>
                        <a:ln w="9525">
                          <a:solidFill>
                            <a:srgbClr val="000000"/>
                          </a:solidFill>
                          <a:miter lim="800000"/>
                          <a:headEnd/>
                          <a:tailEnd/>
                        </a:ln>
                      </wps:spPr>
                      <wps:txbx>
                        <w:txbxContent>
                          <w:p w:rsidR="00197904"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5-3.</w:t>
                            </w:r>
                          </w:p>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rFonts w:hint="eastAsia"/>
                                <w:sz w:val="36"/>
                                <w:szCs w:val="36"/>
                                <w14:textOutline w14:w="12700" w14:cap="rnd" w14:cmpd="sng" w14:algn="ctr">
                                  <w14:solidFill>
                                    <w14:srgbClr w14:val="000000"/>
                                  </w14:solidFill>
                                  <w14:prstDash w14:val="solid"/>
                                  <w14:bevel/>
                                </w14:textOutline>
                              </w:rPr>
                              <w:t>醫療院所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EDB8C" id="_x0000_s1076" type="#_x0000_t202" style="position:absolute;left:0;text-align:left;margin-left:205.5pt;margin-top:201.25pt;width:95pt;height:5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wOwIAAFIEAAAOAAAAZHJzL2Uyb0RvYy54bWysVF2O0zAQfkfiDpbfadKo7e5GTVdLlyKk&#10;5UdaOIDjOI2F4zG226RcAIkDLM8cgANwoN1zMHa63WqBF4QfLE9m/Pmbb2YyP+9bRbbCOgm6oONR&#10;SonQHCqp1wX98H717JQS55mumAItCroTjp4vnj6ZdyYXGTSgKmEJgmiXd6agjfcmTxLHG9EyNwIj&#10;NDprsC3zaNp1UlnWIXqrkixNZ0kHtjIWuHAOv14OTrqI+HUtuH9b1054ogqK3HzcbdzLsCeLOcvX&#10;lplG8j0N9g8sWiY1PnqAumSekY2Vv0G1kltwUPsRhzaBupZcxBwwm3H6KJvrhhkRc0FxnDnI5P4f&#10;LH+zfWeJrAqKalKiWYtFurv5cvvj293Nz9vvX0kWNOqMyzH02mCw759Dj7WO+TpzBfyjIxqWDdNr&#10;cWEtdI1gFXIch5vJ0dUBxwWQsnsNFT7FNh4iUF/bNgiIkhBERy67Q31E7wkPT2bpbBpocvTNZrOT&#10;aSxgwvL728Y6/1JAS8KhoBbrH9HZ9sr5wIbl9yHhMQdKViupVDTsulwqS7YMe2UVV0zgUZjSpCvo&#10;2TSbDgL8FSKN608QrfTY9Eq2BT09BLE8yPZCV7ElPZNqOCNlpfc6BukGEX1f9rFsgwRB5BKqHSpr&#10;YWhyHEo8NGA/U9JhgxfUfdowKyhRrzRW52w8mYSJiMZkepKhYY895bGHaY5QBfWUDMelj1MUhNNw&#10;gVWsZRT4gcmeMzZu1H0/ZGEyju0Y9fArWPwCAAD//wMAUEsDBBQABgAIAAAAIQBxuLrg4QAAAAsB&#10;AAAPAAAAZHJzL2Rvd25yZXYueG1sTI/BTsMwEETvSPyDtUhcELVTmrSEOBVCAtEbFARXN3aTCHsd&#10;bDcNf8/2BLfdndHsm2o9OctGE2LvUUI2E8AMNl732Ep4f3u8XgGLSaFW1qOR8GMirOvzs0qV2h/x&#10;1Yzb1DIKwVgqCV1KQ8l5bDrjVJz5wSBpex+cSrSGluugjhTuLJ8LUXCneqQPnRrMQ2ear+3BSVgt&#10;nsfPuLl5+WiKvb1NV8vx6TtIeXkx3d8BS2ZKf2Y44RM61MS08wfUkVkJiyyjLokGMc+BkaMQp8tO&#10;Qi6WOfC64v871L8AAAD//wMAUEsBAi0AFAAGAAgAAAAhALaDOJL+AAAA4QEAABMAAAAAAAAAAAAA&#10;AAAAAAAAAFtDb250ZW50X1R5cGVzXS54bWxQSwECLQAUAAYACAAAACEAOP0h/9YAAACUAQAACwAA&#10;AAAAAAAAAAAAAAAvAQAAX3JlbHMvLnJlbHNQSwECLQAUAAYACAAAACEA8Pj1cDsCAABSBAAADgAA&#10;AAAAAAAAAAAAAAAuAgAAZHJzL2Uyb0RvYy54bWxQSwECLQAUAAYACAAAACEAcbi64OEAAAALAQAA&#10;DwAAAAAAAAAAAAAAAACVBAAAZHJzL2Rvd25yZXYueG1sUEsFBgAAAAAEAAQA8wAAAKMFAAAAAA==&#10;">
                <v:textbox>
                  <w:txbxContent>
                    <w:p w:rsidR="00197904"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5-3.</w:t>
                      </w:r>
                    </w:p>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rFonts w:hint="eastAsia"/>
                          <w:sz w:val="36"/>
                          <w:szCs w:val="36"/>
                          <w14:textOutline w14:w="12700" w14:cap="rnd" w14:cmpd="sng" w14:algn="ctr">
                            <w14:solidFill>
                              <w14:srgbClr w14:val="000000"/>
                            </w14:solidFill>
                            <w14:prstDash w14:val="solid"/>
                            <w14:bevel/>
                          </w14:textOutline>
                        </w:rPr>
                        <w:t>醫療院所</w:t>
                      </w:r>
                    </w:p>
                  </w:txbxContent>
                </v:textbox>
                <w10:wrap type="square" anchorx="margin"/>
              </v:shape>
            </w:pict>
          </mc:Fallback>
        </mc:AlternateContent>
      </w:r>
      <w:r w:rsidR="000204DC">
        <w:rPr>
          <w:noProof/>
        </w:rPr>
        <mc:AlternateContent>
          <mc:Choice Requires="wps">
            <w:drawing>
              <wp:anchor distT="0" distB="0" distL="114300" distR="114300" simplePos="0" relativeHeight="251828224" behindDoc="0" locked="0" layoutInCell="1" allowOverlap="1" wp14:anchorId="1A44786A" wp14:editId="4FCC27B0">
                <wp:simplePos x="0" y="0"/>
                <wp:positionH relativeFrom="column">
                  <wp:posOffset>2597150</wp:posOffset>
                </wp:positionH>
                <wp:positionV relativeFrom="paragraph">
                  <wp:posOffset>2282825</wp:posOffset>
                </wp:positionV>
                <wp:extent cx="6350" cy="133350"/>
                <wp:effectExtent l="0" t="0" r="31750" b="19050"/>
                <wp:wrapNone/>
                <wp:docPr id="215" name="直線接點 215"/>
                <wp:cNvGraphicFramePr/>
                <a:graphic xmlns:a="http://schemas.openxmlformats.org/drawingml/2006/main">
                  <a:graphicData uri="http://schemas.microsoft.com/office/word/2010/wordprocessingShape">
                    <wps:wsp>
                      <wps:cNvCnPr/>
                      <wps:spPr>
                        <a:xfrm flipH="1">
                          <a:off x="0" y="0"/>
                          <a:ext cx="6350" cy="133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4AA008" id="直線接點 215"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79.75pt" to="20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wr2gEAANIDAAAOAAAAZHJzL2Uyb0RvYy54bWysU0tuFDEQ3SNxB8v7THfPKBG0pieLRIEF&#10;ghGfAzju8rSFf7LNdM8lOABI7LgBEgvuQ8QtKLs7nSiAFEVsrHJ9Xr16Lq9PB63IHnyQ1jS0WpSU&#10;gOG2lWbX0HdvL46eUBIiMy1T1kBDDxDo6ebxo3XvaljazqoWPEEQE+reNbSL0dVFEXgHmoWFdWAw&#10;KKzXLOLV74rWsx7RtSqWZXlS9Na3zlsOIaD3fAzSTcYXAnh8JUSASFRDkVvMp8/nZTqLzZrVO89c&#10;J/lEgz2AhWbSYNMZ6pxFRj54+QeUltzbYEVccKsLK4TkkGfAaaryzjRvOuYgz4LiBDfLFP4fLH+5&#10;33oi24Yuq2NKDNP4SFefv119//Tz49dfP76Q5EeVehdqTD4zWz/dgtv6NPIgvCZCSfccFyCLgGOR&#10;IWt8mDWGIRKOzpPVMb4Dx0C1WiUb0YoRJIE5H+IzsJoko6FKmiQAq9n+RYhj6nVKcitDekR6Wk5A&#10;ieXIK1vxoGBMew0Cp8T+I8O8X3CmPNkz3Iz2fTXxUAYzU4mQSs1FZebwz6IpN5VB3rn7Fs7ZuaM1&#10;cS7U0lj/t65xuKYqxnyU79asyby07SG/Ug7g4mSFpyVPm3n7nstvvuLmNwAAAP//AwBQSwMEFAAG&#10;AAgAAAAhAIw9o4vfAAAACwEAAA8AAABkcnMvZG93bnJldi54bWxMj8FOwzAQRO9I/IO1SNyo3ZCg&#10;NsSpKiji0h4IfIAbmzhqvI5st0n/nuUEx50dzbypNrMb2MWE2HuUsFwIYAZbr3vsJHx9vj2sgMWk&#10;UKvBo5FwNRE29e1NpUrtJ/wwlyZ1jEIwlkqCTWksOY+tNU7FhR8N0u/bB6cSnaHjOqiJwt3AMyGe&#10;uFM9UoNVo3mxpj01ZyfhPcv3md2GQxNfr/OU9ju/w5OU93fz9hlYMnP6M8MvPqFDTUxHf0Yd2SAh&#10;F2vakiQ8FusCGDnypSDlSMpKFMDriv/fUP8AAAD//wMAUEsBAi0AFAAGAAgAAAAhALaDOJL+AAAA&#10;4QEAABMAAAAAAAAAAAAAAAAAAAAAAFtDb250ZW50X1R5cGVzXS54bWxQSwECLQAUAAYACAAAACEA&#10;OP0h/9YAAACUAQAACwAAAAAAAAAAAAAAAAAvAQAAX3JlbHMvLnJlbHNQSwECLQAUAAYACAAAACEA&#10;NC8sK9oBAADSAwAADgAAAAAAAAAAAAAAAAAuAgAAZHJzL2Uyb0RvYy54bWxQSwECLQAUAAYACAAA&#10;ACEAjD2ji98AAAALAQAADwAAAAAAAAAAAAAAAAA0BAAAZHJzL2Rvd25yZXYueG1sUEsFBgAAAAAE&#10;AAQA8wAAAEAFAAAAAA==&#10;" strokecolor="black [3200]" strokeweight="1.5pt">
                <v:stroke joinstyle="miter"/>
              </v:line>
            </w:pict>
          </mc:Fallback>
        </mc:AlternateContent>
      </w:r>
      <w:r w:rsidR="000204DC">
        <w:rPr>
          <w:noProof/>
        </w:rPr>
        <mc:AlternateContent>
          <mc:Choice Requires="wps">
            <w:drawing>
              <wp:anchor distT="0" distB="0" distL="114300" distR="114300" simplePos="0" relativeHeight="251826176" behindDoc="0" locked="0" layoutInCell="1" allowOverlap="1" wp14:anchorId="661B7915" wp14:editId="4700F4EB">
                <wp:simplePos x="0" y="0"/>
                <wp:positionH relativeFrom="column">
                  <wp:posOffset>2654300</wp:posOffset>
                </wp:positionH>
                <wp:positionV relativeFrom="paragraph">
                  <wp:posOffset>6530975</wp:posOffset>
                </wp:positionV>
                <wp:extent cx="6350" cy="203200"/>
                <wp:effectExtent l="0" t="0" r="31750" b="25400"/>
                <wp:wrapNone/>
                <wp:docPr id="214" name="直線接點 214"/>
                <wp:cNvGraphicFramePr/>
                <a:graphic xmlns:a="http://schemas.openxmlformats.org/drawingml/2006/main">
                  <a:graphicData uri="http://schemas.microsoft.com/office/word/2010/wordprocessingShape">
                    <wps:wsp>
                      <wps:cNvCnPr/>
                      <wps:spPr>
                        <a:xfrm>
                          <a:off x="0" y="0"/>
                          <a:ext cx="6350" cy="203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75CF29" id="直線接點 21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514.25pt" to="209.5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7M0wEAAMgDAAAOAAAAZHJzL2Uyb0RvYy54bWysU01u1DAU3iNxB8t7JskUKhpNpotW7QbB&#10;iJ8DuM7zxKr/ZJtJ5hIcACR23ACJRe9DxS367GRSBAgh1I1jP3/f9973/LI6HbQiO/BBWtPQalFS&#10;AobbVpptQ9+9vXjynJIQmWmZsgYauodAT9ePH616V8PSdla14AmKmFD3rqFdjK4uisA70CwsrAOD&#10;l8J6zSIe/bZoPetRXatiWZbHRW9967zlEAJGz8dLus76QgCPr4QIEIlqKNYW8+rzepXWYr1i9dYz&#10;10k+lcH+owrNpMGks9Q5i4y89/I3KS25t8GKuOBWF1YIySF7QDdV+YubNx1zkL1gc4Kb2xQeTpa/&#10;3G08kW1Dl9VTSgzT+Ei3n77efvv4/cOXHzefSYpjl3oXagSfmY2fTsFtfLI8CK/TF82QIXd2P3cW&#10;hkg4Bo+PnmH3OV4syyN8t6RY3FOdD/ESrCZp01AlTbLNarZ7EeIIPUBSWBnS47CdlCiablNtYzV5&#10;F/cKRthrEOgN81dZLk8VnClPdgznob2upjqUQWSiCKnUTCr/TpqwiQZ50v6VOKNzRmviTNTSWP+n&#10;rHE4lCpG/MH16DXZvrLtPr9NbgeOS+7wNNppHn8+Z/r9D7i+AwAA//8DAFBLAwQUAAYACAAAACEA&#10;ePfB1OIAAAANAQAADwAAAGRycy9kb3ducmV2LnhtbEyPwU7DMBBE70j8g7VIXBC1U8UlDXEqhMQh&#10;SCDRop7d2E0C8TqK3TT8PdsTHHdmNPum2MyuZ5MdQ+dRQbIQwCzW3nTYKPjcvdxnwELUaHTv0Sr4&#10;sQE25fVVoXPjz/hhp21sGJVgyLWCNsYh5zzUrXU6LPxgkbyjH52OdI4NN6M+U7nr+VKIFXe6Q/rQ&#10;6sE+t7b+3p6cgq9qXzXy7qE7vqfyVe8m+YZTpdTtzfz0CCzaOf6F4YJP6FAS08Gf0ATWK0iTjLZE&#10;MsQyk8AokiZrkg4XaSUk8LLg/1eUvwAAAP//AwBQSwECLQAUAAYACAAAACEAtoM4kv4AAADhAQAA&#10;EwAAAAAAAAAAAAAAAAAAAAAAW0NvbnRlbnRfVHlwZXNdLnhtbFBLAQItABQABgAIAAAAIQA4/SH/&#10;1gAAAJQBAAALAAAAAAAAAAAAAAAAAC8BAABfcmVscy8ucmVsc1BLAQItABQABgAIAAAAIQAOSt7M&#10;0wEAAMgDAAAOAAAAAAAAAAAAAAAAAC4CAABkcnMvZTJvRG9jLnhtbFBLAQItABQABgAIAAAAIQB4&#10;98HU4gAAAA0BAAAPAAAAAAAAAAAAAAAAAC0EAABkcnMvZG93bnJldi54bWxQSwUGAAAAAAQABADz&#10;AAAAPAUAAAAA&#10;" strokecolor="black [3200]" strokeweight="1.5pt">
                <v:stroke joinstyle="miter"/>
              </v:line>
            </w:pict>
          </mc:Fallback>
        </mc:AlternateContent>
      </w:r>
      <w:r w:rsidR="000204DC">
        <w:rPr>
          <w:noProof/>
        </w:rPr>
        <mc:AlternateContent>
          <mc:Choice Requires="wps">
            <w:drawing>
              <wp:anchor distT="0" distB="0" distL="114300" distR="114300" simplePos="0" relativeHeight="251822080" behindDoc="0" locked="0" layoutInCell="1" allowOverlap="1" wp14:anchorId="0AC0B07E" wp14:editId="1D3F9270">
                <wp:simplePos x="0" y="0"/>
                <wp:positionH relativeFrom="column">
                  <wp:posOffset>2654300</wp:posOffset>
                </wp:positionH>
                <wp:positionV relativeFrom="paragraph">
                  <wp:posOffset>5873115</wp:posOffset>
                </wp:positionV>
                <wp:extent cx="0" cy="184150"/>
                <wp:effectExtent l="0" t="0" r="19050" b="25400"/>
                <wp:wrapNone/>
                <wp:docPr id="212" name="直線接點 212"/>
                <wp:cNvGraphicFramePr/>
                <a:graphic xmlns:a="http://schemas.openxmlformats.org/drawingml/2006/main">
                  <a:graphicData uri="http://schemas.microsoft.com/office/word/2010/wordprocessingShape">
                    <wps:wsp>
                      <wps:cNvCnPr/>
                      <wps:spPr>
                        <a:xfrm>
                          <a:off x="0" y="0"/>
                          <a:ext cx="0" cy="184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AD05BC" id="直線接點 21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09pt,462.45pt" to="209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cfzgEAAMUDAAAOAAAAZHJzL2Uyb0RvYy54bWysU01u1DAU3lfiDpb3TJIRoDaaTBetYINg&#10;ROEArvM8sfCfbDPJXIIDUKk7blCpC+5DxS14dtK0alGFEBvHfv6+773v+WV1PGhFduCDtKah1aKk&#10;BAy3rTTbhn76+Pr5ISUhMtMyZQ00dA+BHq+fHax6V8PSdla14AmKmFD3rqFdjK4uisA70CwsrAOD&#10;l8J6zSIe/bZoPetRXatiWZavit761nnLIQSMno6XdJ31hQAe3wsRIBLVUKwt5tXn9TytxXrF6q1n&#10;rpN8KoP9QxWaSYNJZ6lTFhn54uUjKS25t8GKuOBWF1YIySF7QDdV+cDNWcccZC/YnODmNoX/J8vf&#10;7TaeyLahy2pJiWEaH+nm4urm+tvPr99//bgkKY5d6l2oEXxiNn46BbfxyfIgvE5fNEOG3Nn93FkY&#10;IuFjkGO0OnxRvcxNL+54zof4BqwmadNQJU3yzGq2exsi5kLoLSSFlSE9Kh2Vk1AqbCwl7+JewQj7&#10;AAKNYfIqy+WRghPlyY7hMLSfq2QLxZVBZKIIqdRMKp8mTdhEgzxmf0uc0TmjNXEmamms/1PWONyW&#10;KkY8ln3Pa9qe23afHyZf4KxkZ9Ncp2G8f870u79v/RsAAP//AwBQSwMEFAAGAAgAAAAhAKQE8Vvh&#10;AAAACwEAAA8AAABkcnMvZG93bnJldi54bWxMj0FLw0AQhe+C/2EZwYu0m9ZEm5hNEcFDhAq2xfM0&#10;u02i2dmQ3abx3zviQY/z5vHe9/L1ZDsxmsG3jhQs5hEIQ5XTLdUK9rvn2QqED0gaO0dGwZfxsC4u&#10;L3LMtDvTmxm3oRYcQj5DBU0IfSalrxpj0c9db4h/RzdYDHwOtdQDnjncdnIZRXfSYkvc0GBvnhpT&#10;fW5PVsFH+V7Wyc19e3yNkxfcjcmGxlKp66vp8QFEMFP4M8MPPqNDwUwHdyLtRacgXqx4S1CQLuMU&#10;BDt+lQMryW0Kssjl/w3FNwAAAP//AwBQSwECLQAUAAYACAAAACEAtoM4kv4AAADhAQAAEwAAAAAA&#10;AAAAAAAAAAAAAAAAW0NvbnRlbnRfVHlwZXNdLnhtbFBLAQItABQABgAIAAAAIQA4/SH/1gAAAJQB&#10;AAALAAAAAAAAAAAAAAAAAC8BAABfcmVscy8ucmVsc1BLAQItABQABgAIAAAAIQCdPVcfzgEAAMUD&#10;AAAOAAAAAAAAAAAAAAAAAC4CAABkcnMvZTJvRG9jLnhtbFBLAQItABQABgAIAAAAIQCkBPFb4QAA&#10;AAsBAAAPAAAAAAAAAAAAAAAAACgEAABkcnMvZG93bnJldi54bWxQSwUGAAAAAAQABADzAAAANgUA&#10;AAAA&#10;" strokecolor="black [3200]" strokeweight="1.5pt">
                <v:stroke joinstyle="miter"/>
              </v:line>
            </w:pict>
          </mc:Fallback>
        </mc:AlternateContent>
      </w:r>
      <w:r w:rsidR="000204DC">
        <w:rPr>
          <w:noProof/>
        </w:rPr>
        <mc:AlternateContent>
          <mc:Choice Requires="wps">
            <w:drawing>
              <wp:anchor distT="0" distB="0" distL="114300" distR="114300" simplePos="0" relativeHeight="251820032" behindDoc="0" locked="0" layoutInCell="1" allowOverlap="1" wp14:anchorId="2AE1A329" wp14:editId="2D3D38E2">
                <wp:simplePos x="0" y="0"/>
                <wp:positionH relativeFrom="column">
                  <wp:posOffset>2647950</wp:posOffset>
                </wp:positionH>
                <wp:positionV relativeFrom="paragraph">
                  <wp:posOffset>5222875</wp:posOffset>
                </wp:positionV>
                <wp:extent cx="6350" cy="171450"/>
                <wp:effectExtent l="0" t="0" r="31750" b="19050"/>
                <wp:wrapNone/>
                <wp:docPr id="211" name="直線接點 211"/>
                <wp:cNvGraphicFramePr/>
                <a:graphic xmlns:a="http://schemas.openxmlformats.org/drawingml/2006/main">
                  <a:graphicData uri="http://schemas.microsoft.com/office/word/2010/wordprocessingShape">
                    <wps:wsp>
                      <wps:cNvCnPr/>
                      <wps:spPr>
                        <a:xfrm>
                          <a:off x="0" y="0"/>
                          <a:ext cx="6350" cy="171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546797" id="直線接點 21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411.25pt" to="209pt,4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lu0gEAAMgDAAAOAAAAZHJzL2Uyb0RvYy54bWysU81u1DAQviPxDpbvbJKlFIg220OrckGw&#10;4ucBXGe8sfCfbLPJvgQPAFJvfQOkHvo+VLwFYydNK0AIVb0445n5vplvPFkdDVqRHfggrWlotSgp&#10;AcNtK822oR8/nD55QUmIzLRMWQMN3UOgR+vHj1a9q2FpO6ta8ARJTKh719AuRlcXReAdaBYW1oHB&#10;oLBes4hXvy1az3pk16pYluVh0VvfOm85hIDekzFI15lfCODxrRABIlENxd5iPn0+z9JZrFes3nrm&#10;OsmnNtg9utBMGiw6U52wyMhnL/+g0pJ7G6yIC251YYWQHLIGVFOVv6l53zEHWQsOJ7h5TOHhaPmb&#10;3cYT2TZ0WVWUGKbxka6/fb++/Prjy8XPq3OS/Dil3oUak4/Nxk+34DY+SR6E1+mLYsiQJ7ufJwtD&#10;JBydh0+f4fQ5Bqrn1QHayFHcQp0P8RVYTZLRUCVNks1qtnsd4ph6k5LcypAemV6WE1HqbewmW3Gv&#10;YEx7BwK1Yf0q0+WtgmPlyY7hPrSfsjLsQxnMTBAhlZpB5b9BU26CQd60/wXO2bmiNXEGamms/1vV&#10;ONy0KsZ8HN8drck8s+0+v00O4LrkCU+rnfbx7j3Db3/A9S8AAAD//wMAUEsDBBQABgAIAAAAIQA7&#10;W4ra4QAAAAsBAAAPAAAAZHJzL2Rvd25yZXYueG1sTI9BT4NAEIXvJv6HzZh4MXaBgEVkaYyJB0xs&#10;Yms8b9kpoOwsYbcU/73jSY/z5uW975WbxQ5ixsn3jhTEqwgEUuNMT62C9/3zbQ7CB01GD45QwTd6&#10;2FSXF6UujDvTG8670AoOIV9oBV0IYyGlbzq02q/ciMS/o5usDnxOrTSTPnO4HWQSRXfS6p64odMj&#10;PnXYfO1OVsFn/VG32c26P27T7EXv5+yV5lqp66vl8QFEwCX8meEXn9GhYqaDO5HxYlCQxmveEhTk&#10;SZKBYEca56wcWEnvM5BVKf9vqH4AAAD//wMAUEsBAi0AFAAGAAgAAAAhALaDOJL+AAAA4QEAABMA&#10;AAAAAAAAAAAAAAAAAAAAAFtDb250ZW50X1R5cGVzXS54bWxQSwECLQAUAAYACAAAACEAOP0h/9YA&#10;AACUAQAACwAAAAAAAAAAAAAAAAAvAQAAX3JlbHMvLnJlbHNQSwECLQAUAAYACAAAACEAoJwpbtIB&#10;AADIAwAADgAAAAAAAAAAAAAAAAAuAgAAZHJzL2Uyb0RvYy54bWxQSwECLQAUAAYACAAAACEAO1uK&#10;2uEAAAALAQAADwAAAAAAAAAAAAAAAAAsBAAAZHJzL2Rvd25yZXYueG1sUEsFBgAAAAAEAAQA8wAA&#10;ADoFAAAAAA==&#10;" strokecolor="black [3200]" strokeweight="1.5pt">
                <v:stroke joinstyle="miter"/>
              </v:line>
            </w:pict>
          </mc:Fallback>
        </mc:AlternateContent>
      </w:r>
      <w:r w:rsidR="000204DC">
        <w:rPr>
          <w:noProof/>
        </w:rPr>
        <mc:AlternateContent>
          <mc:Choice Requires="wps">
            <w:drawing>
              <wp:anchor distT="0" distB="0" distL="114300" distR="114300" simplePos="0" relativeHeight="251817984" behindDoc="0" locked="0" layoutInCell="1" allowOverlap="1" wp14:anchorId="20BBF98A" wp14:editId="6660E8E4">
                <wp:simplePos x="0" y="0"/>
                <wp:positionH relativeFrom="column">
                  <wp:posOffset>2635250</wp:posOffset>
                </wp:positionH>
                <wp:positionV relativeFrom="paragraph">
                  <wp:posOffset>4584065</wp:posOffset>
                </wp:positionV>
                <wp:extent cx="0" cy="184150"/>
                <wp:effectExtent l="0" t="0" r="19050" b="25400"/>
                <wp:wrapNone/>
                <wp:docPr id="210" name="直線接點 210"/>
                <wp:cNvGraphicFramePr/>
                <a:graphic xmlns:a="http://schemas.openxmlformats.org/drawingml/2006/main">
                  <a:graphicData uri="http://schemas.microsoft.com/office/word/2010/wordprocessingShape">
                    <wps:wsp>
                      <wps:cNvCnPr/>
                      <wps:spPr>
                        <a:xfrm>
                          <a:off x="0" y="0"/>
                          <a:ext cx="0" cy="184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0E828E" id="直線接點 21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07.5pt,360.95pt" to="207.5pt,3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5ZzgEAAMUDAAAOAAAAZHJzL2Uyb0RvYy54bWysU01u1DAU3iNxB8t7JsmIViWaTBetYIPa&#10;ET8HcJ3niYX/ZJtJ5hIcACR23ACJBfeh6i367KRp1VaoQmwc+/n7vve+55fV8aAV2YEP0pqGVouS&#10;EjDcttJsG/rxw+sXR5SEyEzLlDXQ0D0Eerx+/mzVuxqWtrOqBU9QxIS6dw3tYnR1UQTegWZhYR0Y&#10;vBTWaxbx6LdF61mP6loVy7I8LHrrW+cthxAwejpe0nXWFwJ4PBciQCSqoVhbzKvP60Vai/WK1VvP&#10;XCf5VAb7hyo0kwaTzlKnLDLy2csHUlpyb4MVccGtLqwQkkP2gG6q8p6b9x1zkL1gc4Kb2xT+nyw/&#10;2208kW1DlxX2xzCNj3T57eflr69/vvy4+v2dpDh2qXehRvCJ2fjpFNzGJ8uD8Dp90QwZcmf3c2dh&#10;iISPQY7R6uhldZDlilue8yG+AatJ2jRUSZM8s5rt3oaIuRB6A0lhZUiPSq/KSSgVNpaSd3GvYIS9&#10;A4HGMHmV5fJIwYnyZMdwGNpPVbKF4sogMlGEVGomlX8nTdhEgzxmTyXO6JzRmjgTtTTWP5Y1Djel&#10;ihGPZd/xmrYXtt3nh8kXOCvZ2TTXaRjvnjP99u9bXwMAAP//AwBQSwMEFAAGAAgAAAAhAOXcq7bg&#10;AAAACwEAAA8AAABkcnMvZG93bnJldi54bWxMj0FLw0AQhe+C/2EZwYvYTUrXtmk2RQQPERRsxfM0&#10;O02i2dmQ3abx37viQY/z5vHe9/LtZDsx0uBbxxrSWQKCuHKm5VrD2/7xdgXCB2SDnWPS8EUetsXl&#10;RY6ZcWd+pXEXahFD2GeooQmhz6T0VUMW/cz1xPF3dIPFEM+hlmbAcwy3nZwnyZ202HJsaLCnh4aq&#10;z93Javgo38ta3Szb48tCPeF+VM88llpfX033GxCBpvBnhh/8iA5FZDq4ExsvOg2LVMUtQcNynq5B&#10;RMevcoiKStYgi1z+31B8AwAA//8DAFBLAQItABQABgAIAAAAIQC2gziS/gAAAOEBAAATAAAAAAAA&#10;AAAAAAAAAAAAAABbQ29udGVudF9UeXBlc10ueG1sUEsBAi0AFAAGAAgAAAAhADj9If/WAAAAlAEA&#10;AAsAAAAAAAAAAAAAAAAALwEAAF9yZWxzLy5yZWxzUEsBAi0AFAAGAAgAAAAhAChZ/lnOAQAAxQMA&#10;AA4AAAAAAAAAAAAAAAAALgIAAGRycy9lMm9Eb2MueG1sUEsBAi0AFAAGAAgAAAAhAOXcq7bgAAAA&#10;CwEAAA8AAAAAAAAAAAAAAAAAKAQAAGRycy9kb3ducmV2LnhtbFBLBQYAAAAABAAEAPMAAAA1BQAA&#10;AAA=&#10;" strokecolor="black [3200]" strokeweight="1.5pt">
                <v:stroke joinstyle="miter"/>
              </v:line>
            </w:pict>
          </mc:Fallback>
        </mc:AlternateContent>
      </w:r>
      <w:r w:rsidR="000204DC">
        <w:rPr>
          <w:noProof/>
        </w:rPr>
        <mc:AlternateContent>
          <mc:Choice Requires="wps">
            <w:drawing>
              <wp:anchor distT="0" distB="0" distL="114300" distR="114300" simplePos="0" relativeHeight="251815936" behindDoc="0" locked="0" layoutInCell="1" allowOverlap="1" wp14:anchorId="2ED350CA" wp14:editId="7BCF26AD">
                <wp:simplePos x="0" y="0"/>
                <wp:positionH relativeFrom="column">
                  <wp:posOffset>2616200</wp:posOffset>
                </wp:positionH>
                <wp:positionV relativeFrom="paragraph">
                  <wp:posOffset>3942715</wp:posOffset>
                </wp:positionV>
                <wp:extent cx="0" cy="184150"/>
                <wp:effectExtent l="0" t="0" r="19050" b="25400"/>
                <wp:wrapNone/>
                <wp:docPr id="209" name="直線接點 209"/>
                <wp:cNvGraphicFramePr/>
                <a:graphic xmlns:a="http://schemas.openxmlformats.org/drawingml/2006/main">
                  <a:graphicData uri="http://schemas.microsoft.com/office/word/2010/wordprocessingShape">
                    <wps:wsp>
                      <wps:cNvCnPr/>
                      <wps:spPr>
                        <a:xfrm>
                          <a:off x="0" y="0"/>
                          <a:ext cx="0" cy="184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1C7EEB" id="直線接點 209"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06pt,310.45pt" to="206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jmzwEAAMUDAAAOAAAAZHJzL2Uyb0RvYy54bWysU01u1DAU3iNxB8t7JskIUBtNpotWsEEw&#10;onAA13meWPhPtplkLsEBQGLXG1RiwX1acYs+O2latVWFEBvHfv6+773v+WV1NGhFduCDtKah1aKk&#10;BAy3rTTbhn7+9ObFASUhMtMyZQ00dA+BHq2fP1v1roal7axqwRMUMaHuXUO7GF1dFIF3oFlYWAcG&#10;L4X1mkU8+m3RetajulbFsixfF731rfOWQwgYPRkv6TrrCwE8fhAiQCSqoVhbzKvP61lai/WK1VvP&#10;XCf5VAb7hyo0kwaTzlInLDLy1csHUlpyb4MVccGtLqwQkkP2gG6q8p6b0445yF6wOcHNbQr/T5a/&#10;3208kW1Dl+UhJYZpfKSrHxdXv75ffjv/8/snSXHsUu9CjeBjs/HTKbiNT5YH4XX6ohky5M7u587C&#10;EAkfgxyj1cHL6lVuenHLcz7Et2A1SZuGKmmSZ1az3bsQMRdCbyAprAzpUemwnIRSYWMpeRf3CkbY&#10;RxBoDJNXWS6PFBwrT3YMh6H9UiVbKK4MIhNFSKVmUvk0acImGuQx+1vijM4ZrYkzUUtj/WNZ43BT&#10;qhjxWPYdr2l7Ztt9fph8gbOSnU1znYbx7jnTb/++9TUAAAD//wMAUEsDBBQABgAIAAAAIQAthlHT&#10;4AAAAAsBAAAPAAAAZHJzL2Rvd25yZXYueG1sTI9BS8NAEIXvgv9hGcGL2E1DUpuYTRHBQwQFW+l5&#10;mt0m0exsyG7T+O8d8aDHefN473vFZra9mMzoO0cKlosIhKHa6Y4aBe+7p9s1CB+QNPaOjIIv42FT&#10;Xl4UmGt3pjczbUMjOIR8jgraEIZcSl+3xqJfuMEQ/45utBj4HBupRzxzuO1lHEUrabEjbmhxMI+t&#10;qT+3J6vgo9pXTXpz1x1fk/QZd1P6QlOl1PXV/HAPIpg5/JnhB5/RoWSmgzuR9qJXkCxj3hIUrOIo&#10;A8GOX+XASpJlIMtC/t9QfgMAAP//AwBQSwECLQAUAAYACAAAACEAtoM4kv4AAADhAQAAEwAAAAAA&#10;AAAAAAAAAAAAAAAAW0NvbnRlbnRfVHlwZXNdLnhtbFBLAQItABQABgAIAAAAIQA4/SH/1gAAAJQB&#10;AAALAAAAAAAAAAAAAAAAAC8BAABfcmVscy8ucmVsc1BLAQItABQABgAIAAAAIQDUiNjmzwEAAMUD&#10;AAAOAAAAAAAAAAAAAAAAAC4CAABkcnMvZTJvRG9jLnhtbFBLAQItABQABgAIAAAAIQAthlHT4AAA&#10;AAsBAAAPAAAAAAAAAAAAAAAAACkEAABkcnMvZG93bnJldi54bWxQSwUGAAAAAAQABADzAAAANgUA&#10;AAAA&#10;" strokecolor="black [3200]" strokeweight="1.5pt">
                <v:stroke joinstyle="miter"/>
              </v:line>
            </w:pict>
          </mc:Fallback>
        </mc:AlternateContent>
      </w:r>
      <w:r w:rsidR="000204DC">
        <w:rPr>
          <w:noProof/>
        </w:rPr>
        <mc:AlternateContent>
          <mc:Choice Requires="wps">
            <w:drawing>
              <wp:anchor distT="0" distB="0" distL="114300" distR="114300" simplePos="0" relativeHeight="251813888" behindDoc="0" locked="0" layoutInCell="1" allowOverlap="1" wp14:anchorId="550BBE1F" wp14:editId="3E898E18">
                <wp:simplePos x="0" y="0"/>
                <wp:positionH relativeFrom="column">
                  <wp:posOffset>2578100</wp:posOffset>
                </wp:positionH>
                <wp:positionV relativeFrom="paragraph">
                  <wp:posOffset>1663065</wp:posOffset>
                </wp:positionV>
                <wp:extent cx="0" cy="184150"/>
                <wp:effectExtent l="0" t="0" r="25400" b="25400"/>
                <wp:wrapNone/>
                <wp:docPr id="208" name="直線接點 208"/>
                <wp:cNvGraphicFramePr/>
                <a:graphic xmlns:a="http://schemas.openxmlformats.org/drawingml/2006/main">
                  <a:graphicData uri="http://schemas.microsoft.com/office/word/2010/wordprocessingShape">
                    <wps:wsp>
                      <wps:cNvCnPr/>
                      <wps:spPr>
                        <a:xfrm>
                          <a:off x="0" y="0"/>
                          <a:ext cx="0" cy="184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5B758C" id="直線接點 20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30.95pt" to="203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QozwEAAMUDAAAOAAAAZHJzL2Uyb0RvYy54bWysU01u1DAU3iNxB8t7JsmIViWaTBetYIPa&#10;ET8HcJ3niYX/ZJtJ5hIcACR23ACJBfeh6i367KRp1VaoQmwc+/n7vve+55fV8aAV2YEP0pqGVouS&#10;EjDcttJsG/rxw+sXR5SEyEzLlDXQ0D0Eerx+/mzVuxqWtrOqBU9QxIS6dw3tYnR1UQTegWZhYR0Y&#10;vBTWaxbx6LdF61mP6loVy7I8LHrrW+cthxAwejpe0nXWFwJ4PBciQCSqoVhbzKvP60Vai/WK1VvP&#10;XCf5VAb7hyo0kwaTzlKnLDLy2csHUlpyb4MVccGtLqwQkkP2gG6q8p6b9x1zkL1gc4Kb2xT+nyw/&#10;2208kW1DlyU+lWEaH+ny28/LX1//fPlx9fs7SXHsUu9CjeATs/HTKbiNT5YH4XX6ohky5M7u587C&#10;EAkfgxyj1dHL6iA3vbjlOR/iG7CapE1DlTTJM6vZ7m2ImAuhN5AUVob0qPSqnIRSYWMpeRf3CkbY&#10;OxBoDJNXWS6PFJwoT3YMh6H9VCVbKK4MIhNFSKVmUvl30oRNNMhj9lTijM4ZrYkzUUtj/WNZ43BT&#10;qhjxWPYdr2l7Ydt9fph8gbOSnU1znYbx7jnTb/++9TUAAAD//wMAUEsDBBQABgAIAAAAIQCCputL&#10;4AAAAAsBAAAPAAAAZHJzL2Rvd25yZXYueG1sTI9BS8NAEIXvgv9hGcGL2N2WJpqYTRHBQwQFW/E8&#10;zU6TaHY2ZLdp/PeueNDjvHm8971iM9teTDT6zrGG5UKBIK6d6bjR8LZ7vL4F4QOywd4xafgiD5vy&#10;/KzA3LgTv9K0DY2IIexz1NCGMORS+roli37hBuL4O7jRYojn2Egz4imG216ulEqlxY5jQ4sDPbRU&#10;f26PVsNH9V41ydVNd3hZJ0+4m5JnniqtLy/m+zsQgebwZ4Yf/IgOZWTauyMbL3oNa5XGLUHDKl1m&#10;IKLjV9lHJVMZyLKQ/zeU3wAAAP//AwBQSwECLQAUAAYACAAAACEAtoM4kv4AAADhAQAAEwAAAAAA&#10;AAAAAAAAAAAAAAAAW0NvbnRlbnRfVHlwZXNdLnhtbFBLAQItABQABgAIAAAAIQA4/SH/1gAAAJQB&#10;AAALAAAAAAAAAAAAAAAAAC8BAABfcmVscy8ucmVsc1BLAQItABQABgAIAAAAIQCuuTQozwEAAMUD&#10;AAAOAAAAAAAAAAAAAAAAAC4CAABkcnMvZTJvRG9jLnhtbFBLAQItABQABgAIAAAAIQCCputL4AAA&#10;AAsBAAAPAAAAAAAAAAAAAAAAACkEAABkcnMvZG93bnJldi54bWxQSwUGAAAAAAQABADzAAAANgUA&#10;AAAA&#10;" strokecolor="black [3200]" strokeweight="1.5pt">
                <v:stroke joinstyle="miter"/>
              </v:line>
            </w:pict>
          </mc:Fallback>
        </mc:AlternateContent>
      </w:r>
      <w:r w:rsidR="000204DC">
        <w:rPr>
          <w:noProof/>
        </w:rPr>
        <mc:AlternateContent>
          <mc:Choice Requires="wps">
            <w:drawing>
              <wp:anchor distT="0" distB="0" distL="114300" distR="114300" simplePos="0" relativeHeight="251811840" behindDoc="0" locked="0" layoutInCell="1" allowOverlap="1" wp14:anchorId="3E1CF899" wp14:editId="7879E32A">
                <wp:simplePos x="0" y="0"/>
                <wp:positionH relativeFrom="column">
                  <wp:posOffset>2565400</wp:posOffset>
                </wp:positionH>
                <wp:positionV relativeFrom="paragraph">
                  <wp:posOffset>981075</wp:posOffset>
                </wp:positionV>
                <wp:extent cx="0" cy="279400"/>
                <wp:effectExtent l="0" t="0" r="19050" b="25400"/>
                <wp:wrapNone/>
                <wp:docPr id="206" name="直線接點 206"/>
                <wp:cNvGraphicFramePr/>
                <a:graphic xmlns:a="http://schemas.openxmlformats.org/drawingml/2006/main">
                  <a:graphicData uri="http://schemas.microsoft.com/office/word/2010/wordprocessingShape">
                    <wps:wsp>
                      <wps:cNvCnPr/>
                      <wps:spPr>
                        <a:xfrm>
                          <a:off x="0" y="0"/>
                          <a:ext cx="0" cy="27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DFAD78" id="直線接點 20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77.25pt" to="202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5zwEAAMUDAAAOAAAAZHJzL2Uyb0RvYy54bWysU0uO1DAQ3SNxB8t7OukWDEzU6VnMCDYI&#10;WnwO4HHKHQv/VDad9CU4AEjsuAESC+7DiFtQdnoyI0AIITaOXX7vVb1yZX02WsP2gFF71/LlouYM&#10;nPSddruWv371+N4jzmISrhPGO2j5ASI/29y9sx5CAyvfe9MBMhJxsRlCy/uUQlNVUfZgRVz4AI4u&#10;lUcrEh1xV3UoBlK3plrV9Uk1eOwCegkxUvRiuuSboq8UyPRcqQiJmZZTbamsWNbLvFabtWh2KEKv&#10;5bEM8Q9VWKEdJZ2lLkQS7C3qX6SsluijV2khva28UlpC8UBulvVPbl72IkDxQs2JYW5T/H+y8tl+&#10;i0x3LV/VJ5w5YemRrj58vvry/tu7T9+/fmQ5Tl0aQmwIfO62eDzFsMVseVRo85fMsLF09jB3FsbE&#10;5BSUFF09PL1fl6ZXN7yAMT0Bb1netNxolz2LRuyfxkS5CHoNyWHj2ECTdlo/mIRyYVMpZZcOBibY&#10;C1BkjJIvi1wZKTg3yPaChqF7s8y2SNw4QmaK0sbMpPrPpCM206CM2d8SZ3TJ6F2aiVY7j7/Lmsbr&#10;UtWEp7Jvec3bS98dysOUC5qV4uw413kYb58L/ebv2/wAAAD//wMAUEsDBBQABgAIAAAAIQCOPpaG&#10;3gAAAAsBAAAPAAAAZHJzL2Rvd25yZXYueG1sTI9BS8NAEIXvgv9hGcGL2I2S1RqzKSJ4iGDBVjxP&#10;k2kSzc6G7DaN/94RD3qc9x5vvpevZtericbQebZwtUhAEVe+7rix8LZ9ulyCChG5xt4zWfiiAKvi&#10;9CTHrPZHfqVpExslJRwytNDGOGRah6olh2HhB2Lx9n50GOUcG12PeJRy1+vrJLnRDjuWDy0O9NhS&#10;9bk5OAsf5XvZmIvbbr9OzTNuJ/PCU2nt+dn8cA8q0hz/wvCDL+hQCNPOH7gOqreQJqlsiWKY1ICS&#10;xK+yE+VuaUAXuf6/ofgGAAD//wMAUEsBAi0AFAAGAAgAAAAhALaDOJL+AAAA4QEAABMAAAAAAAAA&#10;AAAAAAAAAAAAAFtDb250ZW50X1R5cGVzXS54bWxQSwECLQAUAAYACAAAACEAOP0h/9YAAACUAQAA&#10;CwAAAAAAAAAAAAAAAAAvAQAAX3JlbHMvLnJlbHNQSwECLQAUAAYACAAAACEA2P8suc8BAADFAwAA&#10;DgAAAAAAAAAAAAAAAAAuAgAAZHJzL2Uyb0RvYy54bWxQSwECLQAUAAYACAAAACEAjj6Wht4AAAAL&#10;AQAADwAAAAAAAAAAAAAAAAApBAAAZHJzL2Rvd25yZXYueG1sUEsFBgAAAAAEAAQA8wAAADQFAAAA&#10;AA==&#10;" strokecolor="black [3200]" strokeweight="1.5pt">
                <v:stroke joinstyle="miter"/>
              </v:line>
            </w:pict>
          </mc:Fallback>
        </mc:AlternateContent>
      </w:r>
      <w:r w:rsidR="000204DC">
        <w:rPr>
          <w:noProof/>
        </w:rPr>
        <mc:AlternateContent>
          <mc:Choice Requires="wps">
            <w:drawing>
              <wp:anchor distT="0" distB="0" distL="114300" distR="114300" simplePos="0" relativeHeight="251809792" behindDoc="0" locked="0" layoutInCell="1" allowOverlap="1" wp14:anchorId="770CBD70" wp14:editId="3ECC6334">
                <wp:simplePos x="0" y="0"/>
                <wp:positionH relativeFrom="column">
                  <wp:posOffset>2552700</wp:posOffset>
                </wp:positionH>
                <wp:positionV relativeFrom="paragraph">
                  <wp:posOffset>358775</wp:posOffset>
                </wp:positionV>
                <wp:extent cx="0" cy="184150"/>
                <wp:effectExtent l="0" t="0" r="19050" b="25400"/>
                <wp:wrapNone/>
                <wp:docPr id="205" name="直線接點 205"/>
                <wp:cNvGraphicFramePr/>
                <a:graphic xmlns:a="http://schemas.openxmlformats.org/drawingml/2006/main">
                  <a:graphicData uri="http://schemas.microsoft.com/office/word/2010/wordprocessingShape">
                    <wps:wsp>
                      <wps:cNvCnPr/>
                      <wps:spPr>
                        <a:xfrm>
                          <a:off x="0" y="0"/>
                          <a:ext cx="0" cy="184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8A79E7" id="直線接點 205"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01pt,28.25pt" to="20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6qzwEAAMUDAAAOAAAAZHJzL2Uyb0RvYy54bWysU01u1DAU3iNxB8t7JsmIViWaTBet6KZq&#10;R/wcwHWeJ1b9J9udZC7BAUBixw2QWHCfVtyCZydNK0AIoW4c+/n7vve+55fV8aAV2YEP0pqGVouS&#10;EjDcttJsG/r+3esXR5SEyEzLlDXQ0D0Eerx+/mzVuxqWtrOqBU9QxIS6dw3tYnR1UQTegWZhYR0Y&#10;vBTWaxbx6LdF61mP6loVy7I8LHrrW+cthxAwejpe0nXWFwJ4vBQiQCSqoVhbzKvP61Vai/WK1VvP&#10;XCf5VAb7jyo0kwaTzlKnLDJy4+VvUlpyb4MVccGtLqwQkkP2gG6q8hc3bzvmIHvB5gQ3tyk8nSy/&#10;2G08kW1Dl+UBJYZpfKS7T1/vvn28/fDlx/fPJMWxS70LNYJPzMZPp+A2PlkehNfpi2bIkDu7nzsL&#10;QyR8DHKMVkcvq4Pc9OKB53yIZ2A1SZuGKmmSZ1az3XmImAuh95AUVob0qPSqnIRSYWMpeRf3CkbY&#10;GxBoDJNXWS6PFJwoT3YMh6G9rpItFFcGkYkipFIzqfw7acImGuQx+1fijM4ZrYkzUUtj/Z+yxuG+&#10;VDHisexHXtP2yrb7/DD5AmclO5vmOg3j43OmP/x9658AAAD//wMAUEsDBBQABgAIAAAAIQChCE8e&#10;3gAAAAkBAAAPAAAAZHJzL2Rvd25yZXYueG1sTI9BS8NAEIXvgv9hGcGLtBtLt5aYSRHBQwQFW+l5&#10;mkyTaHY2ZLdp/PeueNDjm/d4871sM9lOjTz41gnC7TwBxVK6qpUa4X33NFuD8oGkos4JI3yxh01+&#10;eZFRWrmzvPG4DbWKJeJTQmhC6FOtfdmwJT93PUv0jm6wFKIcal0NdI7lttOLJFlpS63EDw31/Nhw&#10;+bk9WYSPYl/U5uauPb4uzTPtRvMiY4F4fTU93IMKPIW/MPzgR3TII9PBnaTyqkNYJou4JSCYlQEV&#10;A7+HA8LaGNB5pv8vyL8BAAD//wMAUEsBAi0AFAAGAAgAAAAhALaDOJL+AAAA4QEAABMAAAAAAAAA&#10;AAAAAAAAAAAAAFtDb250ZW50X1R5cGVzXS54bWxQSwECLQAUAAYACAAAACEAOP0h/9YAAACUAQAA&#10;CwAAAAAAAAAAAAAAAAAvAQAAX3JlbHMvLnJlbHNQSwECLQAUAAYACAAAACEAK9Veqs8BAADFAwAA&#10;DgAAAAAAAAAAAAAAAAAuAgAAZHJzL2Uyb0RvYy54bWxQSwECLQAUAAYACAAAACEAoQhPHt4AAAAJ&#10;AQAADwAAAAAAAAAAAAAAAAApBAAAZHJzL2Rvd25yZXYueG1sUEsFBgAAAAAEAAQA8wAAADQFAAAA&#10;AA==&#10;" strokecolor="black [3200]" strokeweight="1.5pt">
                <v:stroke joinstyle="miter"/>
              </v:line>
            </w:pict>
          </mc:Fallback>
        </mc:AlternateContent>
      </w:r>
      <w:r w:rsidR="00746EED">
        <w:rPr>
          <w:noProof/>
        </w:rPr>
        <mc:AlternateContent>
          <mc:Choice Requires="wps">
            <w:drawing>
              <wp:anchor distT="45720" distB="45720" distL="114300" distR="114300" simplePos="0" relativeHeight="251808768" behindDoc="0" locked="0" layoutInCell="1" allowOverlap="1" wp14:anchorId="4206A2EC" wp14:editId="13A51A31">
                <wp:simplePos x="0" y="0"/>
                <wp:positionH relativeFrom="column">
                  <wp:posOffset>1397000</wp:posOffset>
                </wp:positionH>
                <wp:positionV relativeFrom="paragraph">
                  <wp:posOffset>6776085</wp:posOffset>
                </wp:positionV>
                <wp:extent cx="2425700" cy="450850"/>
                <wp:effectExtent l="0" t="0" r="12700" b="25400"/>
                <wp:wrapSquare wrapText="bothSides"/>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50850"/>
                        </a:xfrm>
                        <a:prstGeom prst="rect">
                          <a:avLst/>
                        </a:prstGeom>
                        <a:solidFill>
                          <a:srgbClr val="FFFFFF"/>
                        </a:solidFill>
                        <a:ln w="9525">
                          <a:solidFill>
                            <a:srgbClr val="000000"/>
                          </a:solidFill>
                          <a:miter lim="800000"/>
                          <a:headEnd/>
                          <a:tailEnd/>
                        </a:ln>
                      </wps:spPr>
                      <wps:txbx>
                        <w:txbxContent>
                          <w:p w:rsidR="00197904" w:rsidRPr="00746EED" w:rsidRDefault="00197904" w:rsidP="008360B3">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11.</w:t>
                            </w:r>
                            <w:r>
                              <w:rPr>
                                <w:sz w:val="36"/>
                                <w:szCs w:val="36"/>
                                <w14:textOutline w14:w="12700" w14:cap="rnd" w14:cmpd="sng" w14:algn="ctr">
                                  <w14:solidFill>
                                    <w14:srgbClr w14:val="000000"/>
                                  </w14:solidFill>
                                  <w14:prstDash w14:val="solid"/>
                                  <w14:bevel/>
                                </w14:textOutline>
                              </w:rPr>
                              <w:t>檢討評估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A2EC" id="_x0000_s1077" type="#_x0000_t202" style="position:absolute;left:0;text-align:left;margin-left:110pt;margin-top:533.55pt;width:191pt;height:3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FUPQIAAFIEAAAOAAAAZHJzL2Uyb0RvYy54bWysVF2O0zAQfkfiDpbfadIoYbtR09XSpQhp&#10;+ZEWDuA4TmPheILtNikXQNoDLM8cgANwoN1zMHa63WqBF0QeLI9n/Hnm+2YyPxtaRbbCWAm6oNNJ&#10;TInQHCqp1wX9+GH1bEaJdUxXTIEWBd0JS88WT5/M+y4XCTSgKmEIgmib911BG+e6PIosb0TL7AQ6&#10;odFZg2mZQ9Oso8qwHtFbFSVx/DzqwVSdAS6sxdOL0UkXAb+uBXfv6toKR1RBMTcXVhPW0q/RYs7y&#10;tWFdI/k+DfYPWbRManz0AHXBHCMbI3+DaiU3YKF2Ew5tBHUtuQg1YDXT+FE1Vw3rRKgFybHdgSb7&#10;/2D52+17Q2RV0CROKdGsRZHubr7e/vh2d/Pz9vs1STxHfWdzDL3qMNgNL2BArUO9trsE/skSDcuG&#10;6bU4Nwb6RrAKc5z6m9HR1RHHepCyfwMVPsU2DgLQUJvWE4iUEERHrXYHfcTgCMfDJE2ykxhdHH1p&#10;Fs+yIGDE8vvbnbHulYCW+E1BDeof0Nn20jqfDcvvQ/xjFpSsVlKpYJh1uVSGbBn2yip8oYBHYUqT&#10;vqCnWZKNBPwVIg7fnyBa6bDplWwLOjsEsdzT9lJXoSUdk2rcY8pK73n01I0kuqEcgmxZYNmTXEK1&#10;Q2YNjE2OQ4mbBswXSnps8ILazxtmBCXqtUZ1Tqdp6iciGGl2kqBhjj3lsYdpjlAFdZSM26ULU+SJ&#10;03COKtYyEPyQyT5nbNzA+37I/GQc2yHq4Vew+AUAAP//AwBQSwMEFAAGAAgAAAAhAG70SK7gAAAA&#10;DQEAAA8AAABkcnMvZG93bnJldi54bWxMj8FOwzAQRO9I/IO1SFwQtZOiNIQ4FUICwQ0Kaq9u7CYR&#10;9jrYbhr+nuUEx515mp2p17OzbDIhDh4lZAsBzGDr9YCdhI/3x+sSWEwKtbIejYRvE2HdnJ/VqtL+&#10;hG9m2qSOUQjGSknoUxorzmPbG6fiwo8GyTv44FSiM3RcB3WicGd5LkTBnRqQPvRqNA+9aT83Ryeh&#10;vHmedvFl+bpti4O9TVer6ekrSHl5Md/fAUtmTn8w/Nan6tBQp70/oo7MSsgpnlAyRLHKgBFSiJyk&#10;PUnZssyANzX/v6L5AQAA//8DAFBLAQItABQABgAIAAAAIQC2gziS/gAAAOEBAAATAAAAAAAAAAAA&#10;AAAAAAAAAABbQ29udGVudF9UeXBlc10ueG1sUEsBAi0AFAAGAAgAAAAhADj9If/WAAAAlAEAAAsA&#10;AAAAAAAAAAAAAAAALwEAAF9yZWxzLy5yZWxzUEsBAi0AFAAGAAgAAAAhAIcyYVQ9AgAAUgQAAA4A&#10;AAAAAAAAAAAAAAAALgIAAGRycy9lMm9Eb2MueG1sUEsBAi0AFAAGAAgAAAAhAG70SK7gAAAADQEA&#10;AA8AAAAAAAAAAAAAAAAAlwQAAGRycy9kb3ducmV2LnhtbFBLBQYAAAAABAAEAPMAAACkBQAAAAA=&#10;">
                <v:textbox>
                  <w:txbxContent>
                    <w:p w:rsidR="00197904" w:rsidRPr="00746EED" w:rsidRDefault="00197904" w:rsidP="008360B3">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11.</w:t>
                      </w:r>
                      <w:r>
                        <w:rPr>
                          <w:sz w:val="36"/>
                          <w:szCs w:val="36"/>
                          <w14:textOutline w14:w="12700" w14:cap="rnd" w14:cmpd="sng" w14:algn="ctr">
                            <w14:solidFill>
                              <w14:srgbClr w14:val="000000"/>
                            </w14:solidFill>
                            <w14:prstDash w14:val="solid"/>
                            <w14:bevel/>
                          </w14:textOutline>
                        </w:rPr>
                        <w:t>檢討評估</w:t>
                      </w:r>
                    </w:p>
                  </w:txbxContent>
                </v:textbox>
                <w10:wrap type="square"/>
              </v:shape>
            </w:pict>
          </mc:Fallback>
        </mc:AlternateContent>
      </w:r>
      <w:r w:rsidR="00746EED">
        <w:rPr>
          <w:noProof/>
        </w:rPr>
        <mc:AlternateContent>
          <mc:Choice Requires="wps">
            <w:drawing>
              <wp:anchor distT="45720" distB="45720" distL="114300" distR="114300" simplePos="0" relativeHeight="251806720" behindDoc="0" locked="0" layoutInCell="1" allowOverlap="1" wp14:anchorId="3FEA9734" wp14:editId="25B771B8">
                <wp:simplePos x="0" y="0"/>
                <wp:positionH relativeFrom="column">
                  <wp:posOffset>1371600</wp:posOffset>
                </wp:positionH>
                <wp:positionV relativeFrom="paragraph">
                  <wp:posOffset>6073775</wp:posOffset>
                </wp:positionV>
                <wp:extent cx="2425700" cy="450850"/>
                <wp:effectExtent l="0" t="0" r="12700" b="25400"/>
                <wp:wrapSquare wrapText="bothSides"/>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5085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10</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後續處理紀錄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9734" id="_x0000_s1078" type="#_x0000_t202" style="position:absolute;left:0;text-align:left;margin-left:108pt;margin-top:478.25pt;width:191pt;height:35.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W9PQIAAFIEAAAOAAAAZHJzL2Uyb0RvYy54bWysVF2O0zAQfkfiDpbfadLQsN2o6WrpUoS0&#10;/EgLB3Adp7FwPMZ2m5QLrMQBlmcOwAE40O45GDvdUi3wgsiD5fGMP89830xmZ32ryFZYJ0GXdDxK&#10;KRGaQyX1uqQf3i+fTClxnumKKdCipDvh6Nn88aNZZwqRQQOqEpYgiHZFZ0raeG+KJHG8ES1zIzBC&#10;o7MG2zKPpl0nlWUdorcqydL0WdKBrYwFLpzD04vBSecRv64F92/r2glPVEkxNx9XG9dVWJP5jBVr&#10;y0wj+T4N9g9ZtExqfPQAdcE8Ixsrf4NqJbfgoPYjDm0CdS25iDVgNeP0QTVXDTMi1oLkOHOgyf0/&#10;WP5m+84SWZU0S59SolmLIt3dXN9+/3p38+P22xeSBY464woMvTIY7Pvn0KPWsV5nLoF/dETDomF6&#10;Lc6tha4RrMIcx+FmcnR1wHEBZNW9hgqfYhsPEaivbRsIREoIoqNWu4M+oveE42E2yfKTFF0cfZM8&#10;neZRwIQV97eNdf6lgJaETUkt6h/R2fbS+ZANK+5DwmMOlKyWUqlo2PVqoSzZMuyVZfxiAQ/ClCZd&#10;SU/zLB8I+CtEGr8/QbTSY9Mr2ZZ0eghiRaDtha5iS3om1bDHlJXe8xioG0j0/aqPsuUHfVZQ7ZBZ&#10;C0OT41DipgH7mZIOG7yk7tOGWUGJeqVRndPxZBImIhqT/CRDwx57VscepjlCldRTMmwXPk5RIE7D&#10;OapYy0hwkHvIZJ8zNm7kfT9kYTKO7Rj161cw/wkAAP//AwBQSwMEFAAGAAgAAAAhAJnqRaHiAAAA&#10;DAEAAA8AAABkcnMvZG93bnJldi54bWxMj8tOwzAQRfdI/IM1SGwQdRpImoQ4FUICwQ7aCrZuPE0i&#10;/Ai2m4a/Z1jBcmaO7pxbr2ej2YQ+DM4KWC4SYGhbpwbbCdhtH68LYCFKq6R2FgV8Y4B1c35Wy0q5&#10;k33DaRM7RiE2VFJAH+NYcR7aHo0MCzeipdvBeSMjjb7jyssThRvN0yTJuZGDpQ+9HPGhx/ZzczQC&#10;itvn6SO83Ly+t/lBl/FqNT19eSEuL+b7O2AR5/gHw68+qUNDTnt3tCowLSBd5tQlCiizPANGRFYW&#10;tNkTmqSrDHhT8/8lmh8AAAD//wMAUEsBAi0AFAAGAAgAAAAhALaDOJL+AAAA4QEAABMAAAAAAAAA&#10;AAAAAAAAAAAAAFtDb250ZW50X1R5cGVzXS54bWxQSwECLQAUAAYACAAAACEAOP0h/9YAAACUAQAA&#10;CwAAAAAAAAAAAAAAAAAvAQAAX3JlbHMvLnJlbHNQSwECLQAUAAYACAAAACEAyndVvT0CAABSBAAA&#10;DgAAAAAAAAAAAAAAAAAuAgAAZHJzL2Uyb0RvYy54bWxQSwECLQAUAAYACAAAACEAmepFoeIAAAAM&#10;AQAADwAAAAAAAAAAAAAAAACXBAAAZHJzL2Rvd25yZXYueG1sUEsFBgAAAAAEAAQA8wAAAKYFAAAA&#10;AA==&#10;">
                <v:textbo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10</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後續處理紀錄</w:t>
                      </w:r>
                    </w:p>
                  </w:txbxContent>
                </v:textbox>
                <w10:wrap type="square"/>
              </v:shape>
            </w:pict>
          </mc:Fallback>
        </mc:AlternateContent>
      </w:r>
      <w:r w:rsidR="00746EED">
        <w:rPr>
          <w:noProof/>
        </w:rPr>
        <mc:AlternateContent>
          <mc:Choice Requires="wps">
            <w:drawing>
              <wp:anchor distT="45720" distB="45720" distL="114300" distR="114300" simplePos="0" relativeHeight="251804672" behindDoc="0" locked="0" layoutInCell="1" allowOverlap="1" wp14:anchorId="099272CB" wp14:editId="524A8C25">
                <wp:simplePos x="0" y="0"/>
                <wp:positionH relativeFrom="column">
                  <wp:posOffset>1403350</wp:posOffset>
                </wp:positionH>
                <wp:positionV relativeFrom="paragraph">
                  <wp:posOffset>5398135</wp:posOffset>
                </wp:positionV>
                <wp:extent cx="2425700" cy="450850"/>
                <wp:effectExtent l="0" t="0" r="12700" b="25400"/>
                <wp:wrapSquare wrapText="bothSides"/>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5085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9</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護送返回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272CB" id="_x0000_s1079" type="#_x0000_t202" style="position:absolute;left:0;text-align:left;margin-left:110.5pt;margin-top:425.05pt;width:191pt;height:35.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cAPgIAAFIEAAAOAAAAZHJzL2Uyb0RvYy54bWysVF2O0zAQfkfiDpbfadLQsN2o6WrpUoS0&#10;/EgLB3Adp7FwPMZ2mywXWIkDLM8cgANwoN1zMHbaUi3wgsiD5fGMP89830xmZ32ryFZYJ0GXdDxK&#10;KRGaQyX1uqQf3i+fTClxnumKKdCipNfC0bP540ezzhQigwZUJSxBEO2KzpS08d4USeJ4I1rmRmCE&#10;RmcNtmUeTbtOKss6RG9VkqXps6QDWxkLXDiHpxeDk84jfl0L7t/WtROeqJJibj6uNq6rsCbzGSvW&#10;lplG8l0a7B+yaJnU+OgB6oJ5RjZW/gbVSm7BQe1HHNoE6lpyEWvAasbpg2quGmZErAXJceZAk/t/&#10;sPzN9p0lsipplmaUaNaiSPe3N3ffv97f/rj79oVkgaPOuAJDrwwG+/459Kh1rNeZS+AfHdGwaJhe&#10;i3NroWsEqzDHcbiZHF0dcFwAWXWvocKn2MZDBOpr2wYCkRKC6KjV9UEf0XvC8TCbZPlJii6Ovkme&#10;TvMoYMKK/W1jnX8poCVhU1KL+kd0tr10PmTDin1IeMyBktVSKhUNu14tlCVbhr2yjF8s4EGY0qQr&#10;6Wme5QMBf4VI4/cniFZ6bHol25JOD0GsCLS90FVsSc+kGvaYstI7HgN1A4m+X/VRtvzpXp8VVNfI&#10;rIWhyXEocdOA/UxJhw1eUvdpw6ygRL3SqM7peDIJExGNSX6SoWGPPatjD9McoUrqKRm2Cx+nKBCn&#10;4RxVrGUkOMg9ZLLLGRs38r4bsjAZx3aM+vUrmP8EAAD//wMAUEsDBBQABgAIAAAAIQCpvyUy4QAA&#10;AAsBAAAPAAAAZHJzL2Rvd25yZXYueG1sTI/LTsMwEEX3SPyDNUhsUGsnhdCGOBVCAtEdtAi2bjxN&#10;IvwItpuGv2dYwXJmrs6cW60na9iIIfbeScjmAhi6xuvetRLedo+zJbCYlNPKeIcSvjHCuj4/q1Sp&#10;/cm94rhNLSOIi6WS0KU0lJzHpkOr4twP6Oh28MGqRGNouQ7qRHBreC5Ewa3qHX3o1IAPHTaf26OV&#10;sLx+Hj/iZvHy3hQHs0pXt+PTV5Dy8mK6vwOWcEp/YfjVJ3WoyWnvj05HZiTkeUZdEsFuRAaMEoVY&#10;0GYvYZVnGfC64v871D8AAAD//wMAUEsBAi0AFAAGAAgAAAAhALaDOJL+AAAA4QEAABMAAAAAAAAA&#10;AAAAAAAAAAAAAFtDb250ZW50X1R5cGVzXS54bWxQSwECLQAUAAYACAAAACEAOP0h/9YAAACUAQAA&#10;CwAAAAAAAAAAAAAAAAAvAQAAX3JlbHMvLnJlbHNQSwECLQAUAAYACAAAACEAfUTXAD4CAABSBAAA&#10;DgAAAAAAAAAAAAAAAAAuAgAAZHJzL2Uyb0RvYy54bWxQSwECLQAUAAYACAAAACEAqb8lMuEAAAAL&#10;AQAADwAAAAAAAAAAAAAAAACYBAAAZHJzL2Rvd25yZXYueG1sUEsFBgAAAAAEAAQA8wAAAKYFAAAA&#10;AA==&#10;">
                <v:textbo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9</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護送返回</w:t>
                      </w:r>
                    </w:p>
                  </w:txbxContent>
                </v:textbox>
                <w10:wrap type="square"/>
              </v:shape>
            </w:pict>
          </mc:Fallback>
        </mc:AlternateContent>
      </w:r>
      <w:r w:rsidR="00746EED">
        <w:rPr>
          <w:noProof/>
        </w:rPr>
        <mc:AlternateContent>
          <mc:Choice Requires="wps">
            <w:drawing>
              <wp:anchor distT="45720" distB="45720" distL="114300" distR="114300" simplePos="0" relativeHeight="251796480" behindDoc="0" locked="0" layoutInCell="1" allowOverlap="1" wp14:anchorId="10EF3C57" wp14:editId="44EA815D">
                <wp:simplePos x="0" y="0"/>
                <wp:positionH relativeFrom="column">
                  <wp:posOffset>1339850</wp:posOffset>
                </wp:positionH>
                <wp:positionV relativeFrom="paragraph">
                  <wp:posOffset>4149725</wp:posOffset>
                </wp:positionV>
                <wp:extent cx="2451100" cy="444500"/>
                <wp:effectExtent l="0" t="0" r="25400" b="12700"/>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44450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7.</w:t>
                            </w:r>
                            <w:r>
                              <w:rPr>
                                <w:sz w:val="36"/>
                                <w:szCs w:val="36"/>
                                <w14:textOutline w14:w="12700" w14:cap="rnd" w14:cmpd="sng" w14:algn="ctr">
                                  <w14:solidFill>
                                    <w14:srgbClr w14:val="000000"/>
                                  </w14:solidFill>
                                  <w14:prstDash w14:val="solid"/>
                                  <w14:bevel/>
                                </w14:textOutline>
                              </w:rPr>
                              <w:t>安置服務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3C57" id="_x0000_s1080" type="#_x0000_t202" style="position:absolute;left:0;text-align:left;margin-left:105.5pt;margin-top:326.75pt;width:193pt;height:3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mVPAIAAFIEAAAOAAAAZHJzL2Uyb0RvYy54bWysVF2O0zAQfkfiDpbfaX6UwDZqulq6FCEt&#10;P9LCARzHaSwcT7DdJssFkDjA8swBOAAH2j0HY6fbLX8viDxYM57xNzPfzGRxOnaK7ISxEnRJk1lM&#10;idAcaqk3JX33dv3ohBLrmK6ZAi1KeiUsPV0+fLAY+kKk0IKqhSEIom0x9CVtneuLKLK8FR2zM+iF&#10;RmMDpmMOVbOJasMGRO9UlMbx42gAU/cGuLAWb88nI10G/KYR3L1uGiscUSXF3Fw4TTgrf0bLBSs2&#10;hvWt5Ps02D9k0TGpMegB6pw5RrZG/gbVSW7AQuNmHLoImkZyEWrAapL4l2ouW9aLUAuSY/sDTfb/&#10;wfJXuzeGyBp7N88o0azDJt1ef7r59uX2+vvN188k9RwNvS3Q9bJHZzc+hRH9Q722vwD+3hINq5bp&#10;jTgzBoZWsBpzTPzL6OjphGM9SDW8hBpDsa2DADQ2pvMEIiUE0bFXV4f+iNERjpdplidJjCaOtizL&#10;cpR9CFbcve6Ndc8FdMQLJTXY/4DOdhfWTa53Lj6YBSXrtVQqKGZTrZQhO4azsg7fHv0nN6XJUNJ5&#10;nuYTAX+FiMP3J4hOOhx6JbuSnhycWOFpe6ZrTJMVjkk1yVid0nsePXUTiW6sxtC2PPMRPMkV1FfI&#10;rIFpyHEpUWjBfKRkwAEvqf2wZUZQol5o7M48yTK/EUHJ8icpKubYUh1bmOYIVVJHySSuXNgin6uG&#10;M+xiIwPB95nsc8bBDS3aL5nfjGM9eN3/CpY/AAAA//8DAFBLAwQUAAYACAAAACEAv50C0OEAAAAL&#10;AQAADwAAAGRycy9kb3ducmV2LnhtbEyPwU7DMBBE70j8g7VIXBB1kpKkDXEqhASiNygIrm7sJhH2&#10;OthuGv6e5QTHnR3NvKk3szVs0j4MDgWkiwSYxtapATsBb68P1ytgIUpU0jjUAr51gE1zflbLSrkT&#10;vuhpFztGIRgqKaCPcaw4D22vrQwLN2qk38F5KyOdvuPKyxOFW8OzJCm4lQNSQy9Hfd/r9nN3tAJW&#10;N0/TR9gun9/b4mDW8aqcHr+8EJcX890tsKjn+GeGX3xCh4aY9u6IKjAjIEtT2hIFFPkyB0aOfF2S&#10;shdQZqTwpub/NzQ/AAAA//8DAFBLAQItABQABgAIAAAAIQC2gziS/gAAAOEBAAATAAAAAAAAAAAA&#10;AAAAAAAAAABbQ29udGVudF9UeXBlc10ueG1sUEsBAi0AFAAGAAgAAAAhADj9If/WAAAAlAEAAAsA&#10;AAAAAAAAAAAAAAAALwEAAF9yZWxzLy5yZWxzUEsBAi0AFAAGAAgAAAAhAMfNSZU8AgAAUgQAAA4A&#10;AAAAAAAAAAAAAAAALgIAAGRycy9lMm9Eb2MueG1sUEsBAi0AFAAGAAgAAAAhAL+dAtDhAAAACwEA&#10;AA8AAAAAAAAAAAAAAAAAlgQAAGRycy9kb3ducmV2LnhtbFBLBQYAAAAABAAEAPMAAACkBQAAAAA=&#10;">
                <v:textbo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7.</w:t>
                      </w:r>
                      <w:r>
                        <w:rPr>
                          <w:sz w:val="36"/>
                          <w:szCs w:val="36"/>
                          <w14:textOutline w14:w="12700" w14:cap="rnd" w14:cmpd="sng" w14:algn="ctr">
                            <w14:solidFill>
                              <w14:srgbClr w14:val="000000"/>
                            </w14:solidFill>
                            <w14:prstDash w14:val="solid"/>
                            <w14:bevel/>
                          </w14:textOutline>
                        </w:rPr>
                        <w:t>安置服務</w:t>
                      </w:r>
                    </w:p>
                  </w:txbxContent>
                </v:textbox>
                <w10:wrap type="square"/>
              </v:shape>
            </w:pict>
          </mc:Fallback>
        </mc:AlternateContent>
      </w:r>
      <w:r w:rsidR="00746EED">
        <w:rPr>
          <w:noProof/>
        </w:rPr>
        <mc:AlternateContent>
          <mc:Choice Requires="wps">
            <w:drawing>
              <wp:anchor distT="45720" distB="45720" distL="114300" distR="114300" simplePos="0" relativeHeight="251792384" behindDoc="0" locked="0" layoutInCell="1" allowOverlap="1" wp14:anchorId="7371A99E" wp14:editId="6A85149F">
                <wp:simplePos x="0" y="0"/>
                <wp:positionH relativeFrom="column">
                  <wp:posOffset>1390650</wp:posOffset>
                </wp:positionH>
                <wp:positionV relativeFrom="paragraph">
                  <wp:posOffset>4791075</wp:posOffset>
                </wp:positionV>
                <wp:extent cx="2425700" cy="450850"/>
                <wp:effectExtent l="0" t="0" r="12700" b="25400"/>
                <wp:wrapSquare wrapText="bothSides"/>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5085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8</w:t>
                            </w:r>
                            <w:r w:rsidRPr="00746EED">
                              <w:rPr>
                                <w:sz w:val="36"/>
                                <w:szCs w:val="36"/>
                                <w14:textOutline w14:w="12700" w14:cap="rnd" w14:cmpd="sng" w14:algn="ctr">
                                  <w14:solidFill>
                                    <w14:srgbClr w14:val="000000"/>
                                  </w14:solidFill>
                                  <w14:prstDash w14:val="solid"/>
                                  <w14:bevel/>
                                </w14:textOutline>
                              </w:rPr>
                              <w:t>.</w:t>
                            </w:r>
                            <w:r w:rsidRPr="00746EED">
                              <w:rPr>
                                <w:sz w:val="36"/>
                                <w:szCs w:val="36"/>
                                <w14:textOutline w14:w="12700" w14:cap="rnd" w14:cmpd="sng" w14:algn="ctr">
                                  <w14:solidFill>
                                    <w14:srgbClr w14:val="000000"/>
                                  </w14:solidFill>
                                  <w14:prstDash w14:val="solid"/>
                                  <w14:bevel/>
                                </w14:textOutline>
                              </w:rPr>
                              <w:t>災</w:t>
                            </w:r>
                            <w:r>
                              <w:rPr>
                                <w:rFonts w:hint="eastAsia"/>
                                <w:sz w:val="36"/>
                                <w:szCs w:val="36"/>
                                <w14:textOutline w14:w="12700" w14:cap="rnd" w14:cmpd="sng" w14:algn="ctr">
                                  <w14:solidFill>
                                    <w14:srgbClr w14:val="000000"/>
                                  </w14:solidFill>
                                  <w14:prstDash w14:val="solid"/>
                                  <w14:bevel/>
                                </w14:textOutline>
                              </w:rPr>
                              <w:t>害緩解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A99E" id="_x0000_s1081" type="#_x0000_t202" style="position:absolute;left:0;text-align:left;margin-left:109.5pt;margin-top:377.25pt;width:191pt;height:3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fPQIAAFIEAAAOAAAAZHJzL2Uyb0RvYy54bWysVF2O0zAQfkfiDpbfadKoYbdR09XSpQhp&#10;+ZEWDuA6TmNhe4LtNikXQOIAyzMH4AAcaPccjJ22VAu8IPJgeTzjzzPfN5PZRa8V2QrrJJiSjkcp&#10;JcJwqKRZl/T9u+WTc0qcZ6ZiCowo6U44ejF//GjWtYXIoAFVCUsQxLiia0vaeN8WSeJ4IzRzI2iF&#10;QWcNVjOPpl0nlWUdomuVZGn6NOnAVq0FLpzD06vBSecRv64F92/q2glPVEkxNx9XG9dVWJP5jBVr&#10;y9pG8n0a7B+y0EwafPQIdcU8Ixsrf4PSkltwUPsRB51AXUsuYg1YzTh9UM1Nw1oRa0FyXHukyf0/&#10;WP56+9YSWaF204wSwzSKdH/7+e771/vbH3ffvpAscNS1rsDQmxaDff8MeoyP9br2GvgHRwwsGmbW&#10;4tJa6BrBKsxxHG4mJ1cHHBdAVt0rqPAptvEQgfra6kAgUkIQHbXaHfURvSccD7NJlp+l6OLom+Tp&#10;eR4FTFhxuN1a518I0CRsSmpR/4jOttfOh2xYcQgJjzlQslpKpaJh16uFsmTLsFeW8YsFPAhThnQl&#10;neZZPhDwV4g0fn+C0NJj0yupS3p+DGJFoO25qWJLeibVsMeUldnzGKgbSPT9qo+y5flBnxVUO2TW&#10;wtDkOJS4acB+oqTDBi+p+7hhVlCiXhpUZzqeTMJERGOSn2Vo2FPP6tTDDEeoknpKhu3CxykKxBm4&#10;RBVrGQkOcg+Z7HPGxo2874csTMapHaN+/QrmPwEAAP//AwBQSwMEFAAGAAgAAAAhAAg00krhAAAA&#10;CwEAAA8AAABkcnMvZG93bnJldi54bWxMj8FOwzAMhu9IvENkJC5oS1vWbitNJ4QEYjfYEFyzJmsr&#10;EqckWVfeHnOCo+1fn7+/2kzWsFH70DsUkM4TYBobp3psBbztH2crYCFKVNI41AK+dYBNfXlRyVK5&#10;M77qcRdbRhAMpRTQxTiUnIem01aGuRs00u3ovJWRRt9y5eWZ4NbwLEkKbmWP9KGTg37odPO5O1kB&#10;q8Xz+BG2ty/vTXE063izHJ++vBDXV9P9HbCop/gXhl99UoeanA7uhCowIyBL19QlCljmixwYJYok&#10;pc2B8FmeA68r/r9D/QMAAP//AwBQSwECLQAUAAYACAAAACEAtoM4kv4AAADhAQAAEwAAAAAAAAAA&#10;AAAAAAAAAAAAW0NvbnRlbnRfVHlwZXNdLnhtbFBLAQItABQABgAIAAAAIQA4/SH/1gAAAJQBAAAL&#10;AAAAAAAAAAAAAAAAAC8BAABfcmVscy8ucmVsc1BLAQItABQABgAIAAAAIQDA+MufPQIAAFIEAAAO&#10;AAAAAAAAAAAAAAAAAC4CAABkcnMvZTJvRG9jLnhtbFBLAQItABQABgAIAAAAIQAINNJK4QAAAAsB&#10;AAAPAAAAAAAAAAAAAAAAAJcEAABkcnMvZG93bnJldi54bWxQSwUGAAAAAAQABADzAAAApQUAAAAA&#10;">
                <v:textbo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8</w:t>
                      </w:r>
                      <w:r w:rsidRPr="00746EED">
                        <w:rPr>
                          <w:sz w:val="36"/>
                          <w:szCs w:val="36"/>
                          <w14:textOutline w14:w="12700" w14:cap="rnd" w14:cmpd="sng" w14:algn="ctr">
                            <w14:solidFill>
                              <w14:srgbClr w14:val="000000"/>
                            </w14:solidFill>
                            <w14:prstDash w14:val="solid"/>
                            <w14:bevel/>
                          </w14:textOutline>
                        </w:rPr>
                        <w:t>.</w:t>
                      </w:r>
                      <w:r w:rsidRPr="00746EED">
                        <w:rPr>
                          <w:sz w:val="36"/>
                          <w:szCs w:val="36"/>
                          <w14:textOutline w14:w="12700" w14:cap="rnd" w14:cmpd="sng" w14:algn="ctr">
                            <w14:solidFill>
                              <w14:srgbClr w14:val="000000"/>
                            </w14:solidFill>
                            <w14:prstDash w14:val="solid"/>
                            <w14:bevel/>
                          </w14:textOutline>
                        </w:rPr>
                        <w:t>災</w:t>
                      </w:r>
                      <w:r>
                        <w:rPr>
                          <w:rFonts w:hint="eastAsia"/>
                          <w:sz w:val="36"/>
                          <w:szCs w:val="36"/>
                          <w14:textOutline w14:w="12700" w14:cap="rnd" w14:cmpd="sng" w14:algn="ctr">
                            <w14:solidFill>
                              <w14:srgbClr w14:val="000000"/>
                            </w14:solidFill>
                            <w14:prstDash w14:val="solid"/>
                            <w14:bevel/>
                          </w14:textOutline>
                        </w:rPr>
                        <w:t>害緩解</w:t>
                      </w:r>
                    </w:p>
                  </w:txbxContent>
                </v:textbox>
                <w10:wrap type="square"/>
              </v:shape>
            </w:pict>
          </mc:Fallback>
        </mc:AlternateContent>
      </w:r>
      <w:r w:rsidR="00746EED">
        <w:rPr>
          <w:noProof/>
        </w:rPr>
        <mc:AlternateContent>
          <mc:Choice Requires="wps">
            <w:drawing>
              <wp:anchor distT="45720" distB="45720" distL="114300" distR="114300" simplePos="0" relativeHeight="251794432" behindDoc="0" locked="0" layoutInCell="1" allowOverlap="1" wp14:anchorId="0E750C47" wp14:editId="3B64C494">
                <wp:simplePos x="0" y="0"/>
                <wp:positionH relativeFrom="column">
                  <wp:posOffset>1333500</wp:posOffset>
                </wp:positionH>
                <wp:positionV relativeFrom="paragraph">
                  <wp:posOffset>3514725</wp:posOffset>
                </wp:positionV>
                <wp:extent cx="2463800" cy="438150"/>
                <wp:effectExtent l="0" t="0" r="12700" b="1905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43815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6</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聯繫通報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50C47" id="_x0000_s1082" type="#_x0000_t202" style="position:absolute;left:0;text-align:left;margin-left:105pt;margin-top:276.75pt;width:194pt;height:34.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axQAIAAFIEAAAOAAAAZHJzL2Uyb0RvYy54bWysVF2O0zAQfkfiDpbfadL0hzZqulq6FCEt&#10;P9LCARzHaSwcT7DdJuUCK3GA5ZkDcAAOtHsOxk63Wy3wgvCDNZOZ+TzzzUwWZ12tyE4YK0FndDiI&#10;KRGaQyH1JqMfP6yfzSixjumCKdAio3th6dny6ZNF26QigQpUIQxBEG3Ttslo5VyTRpHllaiZHUAj&#10;NBpLMDVzqJpNVBjWInqtoiSOp1ELpmgMcGEtfr3ojXQZ8MtScPeuLK1wRGUUc3PhNuHO/R0tFyzd&#10;GNZUkh/SYP+QRc2kxkePUBfMMbI18jeoWnIDFko34FBHUJaSi1ADVjOMH1VzVbFGhFqQHNscabL/&#10;D5a/3b03RBbYu/mIEs1qbNLdzfXtj293Nz9vv38lieeobWyKrlcNOrvuBXToH+q1zSXwT5ZoWFVM&#10;b8S5MdBWghWY49BHRiehPY71IHn7Bgp8im0dBKCuNLUnECkhiI692h/7IzpHOH5MxtPRLEYTR9t4&#10;NBtOQgMjlt5HN8a6VwJq4oWMGux/QGe7S+t8Niy9d/GPWVCyWEulgmI2+UoZsmM4K+twQgGP3JQm&#10;bUbnk2TSE/BXiDicP0HU0uHQK1lnFMvB451Y6ml7qYsgOyZVL2PKSh949NT1JLou70LbJlMf7EnO&#10;odgjswb6IcelRKEC84WSFgc8o/bzlhlBiXqtsTvz4XjsNyIo48nzBBVzaslPLUxzhMqoo6QXVy5s&#10;kc9bwzl2sZSB4IdMDjnj4AbeD0vmN+NUD14Pv4LlLwAAAP//AwBQSwMEFAAGAAgAAAAhAMu1Mr3h&#10;AAAACwEAAA8AAABkcnMvZG93bnJldi54bWxMj81OwzAQhO9IvIO1SFwQdZrikIZsKoQEghsUBFc3&#10;3iYR/gm2m4a3x5zgODuj2W/qzWw0m8iHwVmE5SIDRrZ1arAdwtvr/WUJLERpldTOEsI3Bdg0pye1&#10;rJQ72heatrFjqcSGSiL0MY4V56HtyciwcCPZ5O2dNzIm6TuuvDymcqN5nmUFN3Kw6UMvR7rrqf3c&#10;HgxCefU4fYSn1fN7W+z1Ol5cTw9fHvH8bL69ARZpjn9h+MVP6NAkpp07WBWYRsiXWdoSEYRYCWAp&#10;IdZluuwQijwXwJua/9/Q/AAAAP//AwBQSwECLQAUAAYACAAAACEAtoM4kv4AAADhAQAAEwAAAAAA&#10;AAAAAAAAAAAAAAAAW0NvbnRlbnRfVHlwZXNdLnhtbFBLAQItABQABgAIAAAAIQA4/SH/1gAAAJQB&#10;AAALAAAAAAAAAAAAAAAAAC8BAABfcmVscy8ucmVsc1BLAQItABQABgAIAAAAIQArR4axQAIAAFIE&#10;AAAOAAAAAAAAAAAAAAAAAC4CAABkcnMvZTJvRG9jLnhtbFBLAQItABQABgAIAAAAIQDLtTK94QAA&#10;AAsBAAAPAAAAAAAAAAAAAAAAAJoEAABkcnMvZG93bnJldi54bWxQSwUGAAAAAAQABADzAAAAqAUA&#10;AAAA&#10;">
                <v:textbox>
                  <w:txbxContent>
                    <w:p w:rsidR="00197904" w:rsidRPr="00746EED" w:rsidRDefault="00197904" w:rsidP="00746EED">
                      <w:pPr>
                        <w:jc w:val="cente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6</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聯繫通報</w:t>
                      </w:r>
                    </w:p>
                  </w:txbxContent>
                </v:textbox>
                <w10:wrap type="square"/>
              </v:shape>
            </w:pict>
          </mc:Fallback>
        </mc:AlternateContent>
      </w:r>
      <w:r w:rsidR="00746EED">
        <w:rPr>
          <w:noProof/>
        </w:rPr>
        <mc:AlternateContent>
          <mc:Choice Requires="wps">
            <w:drawing>
              <wp:anchor distT="45720" distB="45720" distL="114300" distR="114300" simplePos="0" relativeHeight="251790336" behindDoc="0" locked="0" layoutInCell="1" allowOverlap="1" wp14:anchorId="23D631DE" wp14:editId="6B43CBCA">
                <wp:simplePos x="0" y="0"/>
                <wp:positionH relativeFrom="column">
                  <wp:posOffset>1314450</wp:posOffset>
                </wp:positionH>
                <wp:positionV relativeFrom="paragraph">
                  <wp:posOffset>1844675</wp:posOffset>
                </wp:positionV>
                <wp:extent cx="2438400" cy="444500"/>
                <wp:effectExtent l="0" t="0" r="19050" b="12700"/>
                <wp:wrapSquare wrapText="bothSides"/>
                <wp:docPr id="1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4500"/>
                        </a:xfrm>
                        <a:prstGeom prst="rect">
                          <a:avLst/>
                        </a:prstGeom>
                        <a:solidFill>
                          <a:srgbClr val="FFFFFF"/>
                        </a:solidFill>
                        <a:ln w="9525">
                          <a:solidFill>
                            <a:srgbClr val="000000"/>
                          </a:solidFill>
                          <a:miter lim="800000"/>
                          <a:headEnd/>
                          <a:tailEnd/>
                        </a:ln>
                      </wps:spPr>
                      <wps:txbx>
                        <w:txbxContent>
                          <w:p w:rsidR="00197904" w:rsidRPr="00746EED" w:rsidRDefault="00197904" w:rsidP="00746EED">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4</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啟動</w:t>
                            </w:r>
                            <w:r>
                              <w:rPr>
                                <w:sz w:val="36"/>
                                <w:szCs w:val="36"/>
                                <w14:textOutline w14:w="12700" w14:cap="rnd" w14:cmpd="sng" w14:algn="ctr">
                                  <w14:solidFill>
                                    <w14:srgbClr w14:val="000000"/>
                                  </w14:solidFill>
                                  <w14:prstDash w14:val="solid"/>
                                  <w14:bevel/>
                                </w14:textOutline>
                              </w:rPr>
                              <w:t>機構內疏散機制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631DE" id="_x0000_s1083" type="#_x0000_t202" style="position:absolute;left:0;text-align:left;margin-left:103.5pt;margin-top:145.25pt;width:192pt;height: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WbPQIAAFIEAAAOAAAAZHJzL2Uyb0RvYy54bWysVF2O0zAQfkfiDpbfadKQsNuo6WrpUoS0&#10;/EgLB3Acp7FwPMF2m5QLIHGA5ZkDcAAOtHsOxk63W/5eEHmwZjzjb2a+mcn8bGgV2QpjJeiCTicx&#10;JUJzqKReF/Td29WjU0qsY7piCrQo6E5YerZ4+GDed7lIoAFVCUMQRNu87wraONflUWR5I1pmJ9AJ&#10;jcYaTMscqmYdVYb1iN6qKInjJ1EPpuoMcGEt3l6MRroI+HUtuHtd11Y4ogqKublwmnCW/owWc5av&#10;DesayfdpsH/IomVSY9AD1AVzjGyM/A2qldyAhdpNOLQR1LXkItSA1UzjX6q5algnQi1Iju0ONNn/&#10;B8tfbd8YIivsXTajRLMWm3R7/enm25fb6+83Xz+TxHPUdzZH16sOnd3wFAb0D/Xa7hL4e0s0LBum&#10;1+LcGOgbwSrMcepfRkdPRxzrQcr+JVQYim0cBKChNq0nECkhiI692h36IwZHOF4m6ePTNEYTR1ua&#10;phnKPgTL7153xrrnAlrihYIa7H9AZ9tL60bXOxcfzIKS1UoqFRSzLpfKkC3DWVmFb4/+k5vSpC/o&#10;LEuykYC/QsTh+xNEKx0OvZJtQU8PTiz3tD3TFabJcsekGmWsTuk9j566kUQ3lENoW3biI3iSS6h2&#10;yKyBcchxKVFowHykpMcBL6j9sGFGUKJeaOzObJqmfiOCkmYnCSrm2FIeW5jmCFVQR8koLl3YIp+r&#10;hnPsYi0DwfeZ7HPGwQ0t2i+Z34xjPXjd/woWPwAAAP//AwBQSwMEFAAGAAgAAAAhAEJ6o1ThAAAA&#10;CwEAAA8AAABkcnMvZG93bnJldi54bWxMj8FOwzAQRO9I/IO1SFxQa7elaRPiVAgJRG/QIri6sZtE&#10;2Otgu2n4e5YT3HZnR7Nvys3oLBtMiJ1HCbOpAGaw9rrDRsLb/nGyBhaTQq2sRyPh20TYVJcXpSq0&#10;P+OrGXapYRSCsVAS2pT6gvNYt8apOPW9QbodfXAq0RoaroM6U7izfC5Exp3qkD60qjcPrak/dycn&#10;YX37PHzE7eLlvc6ONk83q+HpK0h5fTXe3wFLZkx/ZvjFJ3SoiOngT6gjsxLmYkVdEg25WAIjxzKf&#10;kXKQsMhI4VXJ/3eofgAAAP//AwBQSwECLQAUAAYACAAAACEAtoM4kv4AAADhAQAAEwAAAAAAAAAA&#10;AAAAAAAAAAAAW0NvbnRlbnRfVHlwZXNdLnhtbFBLAQItABQABgAIAAAAIQA4/SH/1gAAAJQBAAAL&#10;AAAAAAAAAAAAAAAAAC8BAABfcmVscy8ucmVsc1BLAQItABQABgAIAAAAIQA5teWbPQIAAFIEAAAO&#10;AAAAAAAAAAAAAAAAAC4CAABkcnMvZTJvRG9jLnhtbFBLAQItABQABgAIAAAAIQBCeqNU4QAAAAsB&#10;AAAPAAAAAAAAAAAAAAAAAJcEAABkcnMvZG93bnJldi54bWxQSwUGAAAAAAQABADzAAAApQUAAAAA&#10;">
                <v:textbox>
                  <w:txbxContent>
                    <w:p w:rsidR="00197904" w:rsidRPr="00746EED" w:rsidRDefault="00197904" w:rsidP="00746EED">
                      <w:pPr>
                        <w:rPr>
                          <w:sz w:val="36"/>
                          <w:szCs w:val="36"/>
                          <w14:textOutline w14:w="12700" w14:cap="rnd" w14:cmpd="sng" w14:algn="ctr">
                            <w14:solidFill>
                              <w14:srgbClr w14:val="000000"/>
                            </w14:solidFill>
                            <w14:prstDash w14:val="solid"/>
                            <w14:bevel/>
                          </w14:textOutline>
                        </w:rPr>
                      </w:pPr>
                      <w:r>
                        <w:rPr>
                          <w:sz w:val="36"/>
                          <w:szCs w:val="36"/>
                          <w14:textOutline w14:w="12700" w14:cap="rnd" w14:cmpd="sng" w14:algn="ctr">
                            <w14:solidFill>
                              <w14:srgbClr w14:val="000000"/>
                            </w14:solidFill>
                            <w14:prstDash w14:val="solid"/>
                            <w14:bevel/>
                          </w14:textOutline>
                        </w:rPr>
                        <w:t>4</w:t>
                      </w:r>
                      <w:r w:rsidRPr="00746EED">
                        <w:rPr>
                          <w:sz w:val="36"/>
                          <w:szCs w:val="36"/>
                          <w14:textOutline w14:w="12700" w14:cap="rnd" w14:cmpd="sng" w14:algn="ctr">
                            <w14:solidFill>
                              <w14:srgbClr w14:val="000000"/>
                            </w14:solidFill>
                            <w14:prstDash w14:val="solid"/>
                            <w14:bevel/>
                          </w14:textOutline>
                        </w:rPr>
                        <w:t>.</w:t>
                      </w:r>
                      <w:r>
                        <w:rPr>
                          <w:rFonts w:hint="eastAsia"/>
                          <w:sz w:val="36"/>
                          <w:szCs w:val="36"/>
                          <w14:textOutline w14:w="12700" w14:cap="rnd" w14:cmpd="sng" w14:algn="ctr">
                            <w14:solidFill>
                              <w14:srgbClr w14:val="000000"/>
                            </w14:solidFill>
                            <w14:prstDash w14:val="solid"/>
                            <w14:bevel/>
                          </w14:textOutline>
                        </w:rPr>
                        <w:t>啟動</w:t>
                      </w:r>
                      <w:r>
                        <w:rPr>
                          <w:sz w:val="36"/>
                          <w:szCs w:val="36"/>
                          <w14:textOutline w14:w="12700" w14:cap="rnd" w14:cmpd="sng" w14:algn="ctr">
                            <w14:solidFill>
                              <w14:srgbClr w14:val="000000"/>
                            </w14:solidFill>
                            <w14:prstDash w14:val="solid"/>
                            <w14:bevel/>
                          </w14:textOutline>
                        </w:rPr>
                        <w:t>機構內疏散機制</w:t>
                      </w:r>
                    </w:p>
                  </w:txbxContent>
                </v:textbox>
                <w10:wrap type="square"/>
              </v:shape>
            </w:pict>
          </mc:Fallback>
        </mc:AlternateContent>
      </w:r>
    </w:p>
    <w:p w:rsidR="00C61F6A" w:rsidRDefault="00936885" w:rsidP="009F0045">
      <w:pPr>
        <w:pageBreakBefore/>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-133346</wp:posOffset>
                </wp:positionH>
                <wp:positionV relativeFrom="paragraph">
                  <wp:posOffset>127001</wp:posOffset>
                </wp:positionV>
                <wp:extent cx="908054" cy="331470"/>
                <wp:effectExtent l="0" t="0" r="25396" b="11430"/>
                <wp:wrapNone/>
                <wp:docPr id="119" name="文字方塊 2"/>
                <wp:cNvGraphicFramePr/>
                <a:graphic xmlns:a="http://schemas.openxmlformats.org/drawingml/2006/main">
                  <a:graphicData uri="http://schemas.microsoft.com/office/word/2010/wordprocessingShape">
                    <wps:wsp>
                      <wps:cNvSpPr txBox="1"/>
                      <wps:spPr>
                        <a:xfrm>
                          <a:off x="0" y="0"/>
                          <a:ext cx="908054" cy="331470"/>
                        </a:xfrm>
                        <a:prstGeom prst="rect">
                          <a:avLst/>
                        </a:prstGeom>
                        <a:solidFill>
                          <a:srgbClr val="FFFFFF"/>
                        </a:solidFill>
                        <a:ln w="9528">
                          <a:solidFill>
                            <a:srgbClr val="FFFFFF"/>
                          </a:solidFill>
                          <a:prstDash val="solid"/>
                        </a:ln>
                      </wps:spPr>
                      <wps:txbx>
                        <w:txbxContent>
                          <w:p w:rsidR="00197904" w:rsidRDefault="00197904">
                            <w:pPr>
                              <w:rPr>
                                <w:rFonts w:ascii="標楷體" w:eastAsia="標楷體" w:hAnsi="標楷體"/>
                                <w:b/>
                                <w:sz w:val="32"/>
                                <w:szCs w:val="32"/>
                              </w:rPr>
                            </w:pPr>
                            <w:r>
                              <w:rPr>
                                <w:rFonts w:ascii="標楷體" w:eastAsia="標楷體" w:hAnsi="標楷體"/>
                                <w:b/>
                                <w:sz w:val="32"/>
                                <w:szCs w:val="32"/>
                              </w:rPr>
                              <w:t>附件3、</w:t>
                            </w:r>
                          </w:p>
                        </w:txbxContent>
                      </wps:txbx>
                      <wps:bodyPr vert="horz" wrap="square" lIns="91440" tIns="45720" rIns="91440" bIns="45720" anchor="t" anchorCtr="0" compatLnSpc="0">
                        <a:spAutoFit/>
                      </wps:bodyPr>
                    </wps:wsp>
                  </a:graphicData>
                </a:graphic>
              </wp:anchor>
            </w:drawing>
          </mc:Choice>
          <mc:Fallback>
            <w:pict>
              <v:shape id="_x0000_s1084" type="#_x0000_t202" style="position:absolute;margin-left:-10.5pt;margin-top:10pt;width:71.5pt;height:2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trEQIAAAUEAAAOAAAAZHJzL2Uyb0RvYy54bWysU12O0zAQfkfiDpbfaZJuyrZR0xVsVYS0&#10;AqTCARzHaSz5D9ttUi6AxAF2nzkAB+BAu+dg7LTdLrwgRB4cj2f8zTffjOdXvRRox6zjWpU4G6UY&#10;MUV1zdWmxJ8+rl5MMXKeqJoIrViJ98zhq8XzZ/POFGysWy1qZhGAKFd0psSt96ZIEkdbJokbacMU&#10;OBttJfFg2k1SW9IBuhTJOE1fJp22tbGaMufgdDk48SLiNw2j/n3TOOaRKDFw83G1ca3CmizmpNhY&#10;YlpODzTIP7CQhCtIeoJaEk/Q1vI/oCSnVjvd+BHVMtFNwymLNUA1WfpbNeuWGBZrAXGcOcnk/h8s&#10;fbf7YBGvoXfZDCNFJDTp4fbr/Y+7h9uf99+/oXHQqDOugNC1gWDfv9Y9xB/PHRyG0vvGyvCHohD4&#10;Qe39SWHWe0ThcJZO00mOEQXXxUWWX8YOJI+XjXX+DdMShU2JLTQw6kp2N84DEQg9hoRcTgter7gQ&#10;0bCb6lpYtCPQ7FX8Ake48iRMKNQBk8l4GpGf+NzfQQQKS+LaIVVEOGQSChIGtQZVws73VR8VnkyP&#10;klW63oOS8G6gxlbbLxh1MIMldp+3xDKMxFsFTZ5leR6GNhr55HIMhj33VOceoihAldhjNGyv/TDo&#10;MGmG+Bu1NjQ0JEplXm29XvEoaSA5MDpwh1mLsh3eRRjmcztGPb7exS8AAAD//wMAUEsDBBQABgAI&#10;AAAAIQDBXIOF3AAAAAkBAAAPAAAAZHJzL2Rvd25yZXYueG1sTI/BTsMwEETvSPyDtUjcWqcWKlXI&#10;poKiSpwq0fYD3GSJI+x1FLtt+Hu2J7jtaEczb6r1FLy60Jj6yAiLeQGKuIltzx3C8bCdrUClbLm1&#10;PjIh/FCCdX1/V9myjVf+pMs+d0pCOJUWweU8lFqnxlGwaR4HYvl9xTHYLHLsdDvaq4QHr01RLHWw&#10;PUuDswNtHDXf+3NAeI/+iXYHt3zbTdtu+EgrnzYN4uPD9PoCKtOU/8xwwxd0qIXpFM/cJuURZmYh&#10;WzKC1IC6GYyR44TwbAzoutL/F9S/AAAA//8DAFBLAQItABQABgAIAAAAIQC2gziS/gAAAOEBAAAT&#10;AAAAAAAAAAAAAAAAAAAAAABbQ29udGVudF9UeXBlc10ueG1sUEsBAi0AFAAGAAgAAAAhADj9If/W&#10;AAAAlAEAAAsAAAAAAAAAAAAAAAAALwEAAF9yZWxzLy5yZWxzUEsBAi0AFAAGAAgAAAAhACBPW2sR&#10;AgAABQQAAA4AAAAAAAAAAAAAAAAALgIAAGRycy9lMm9Eb2MueG1sUEsBAi0AFAAGAAgAAAAhAMFc&#10;g4XcAAAACQEAAA8AAAAAAAAAAAAAAAAAawQAAGRycy9kb3ducmV2LnhtbFBLBQYAAAAABAAEAPMA&#10;AAB0BQAAAAA=&#10;" strokecolor="white" strokeweight=".26467mm">
                <v:textbox style="mso-fit-shape-to-text:t">
                  <w:txbxContent>
                    <w:p w:rsidR="00197904" w:rsidRDefault="00197904">
                      <w:pPr>
                        <w:rPr>
                          <w:rFonts w:ascii="標楷體" w:eastAsia="標楷體" w:hAnsi="標楷體"/>
                          <w:b/>
                          <w:sz w:val="32"/>
                          <w:szCs w:val="32"/>
                        </w:rPr>
                      </w:pPr>
                      <w:r>
                        <w:rPr>
                          <w:rFonts w:ascii="標楷體" w:eastAsia="標楷體" w:hAnsi="標楷體"/>
                          <w:b/>
                          <w:sz w:val="32"/>
                          <w:szCs w:val="32"/>
                        </w:rPr>
                        <w:t>附件3、</w:t>
                      </w:r>
                    </w:p>
                  </w:txbxContent>
                </v:textbox>
              </v:shape>
            </w:pict>
          </mc:Fallback>
        </mc:AlternateContent>
      </w:r>
    </w:p>
    <w:p w:rsidR="00C61F6A" w:rsidRDefault="00936885">
      <w:pPr>
        <w:jc w:val="center"/>
        <w:rPr>
          <w:rFonts w:eastAsia="標楷體"/>
          <w:b/>
          <w:color w:val="000000"/>
          <w:sz w:val="32"/>
          <w:szCs w:val="32"/>
        </w:rPr>
      </w:pPr>
      <w:r>
        <w:rPr>
          <w:rFonts w:ascii="標楷體" w:eastAsia="標楷體" w:hAnsi="標楷體" w:cs="標楷體"/>
          <w:b/>
          <w:color w:val="000000"/>
          <w:spacing w:val="2"/>
          <w:position w:val="-1"/>
          <w:sz w:val="32"/>
          <w:szCs w:val="32"/>
        </w:rPr>
        <w:t xml:space="preserve"> ○○</w:t>
      </w:r>
      <w:r>
        <w:rPr>
          <w:rFonts w:ascii="標楷體" w:eastAsia="標楷體" w:hAnsi="標楷體" w:cs="標楷體"/>
          <w:b/>
          <w:color w:val="000000"/>
          <w:sz w:val="32"/>
          <w:szCs w:val="32"/>
        </w:rPr>
        <w:t>老人安養暨長期照顧機構</w:t>
      </w:r>
      <w:r>
        <w:rPr>
          <w:rFonts w:eastAsia="標楷體"/>
          <w:b/>
          <w:color w:val="000000"/>
          <w:sz w:val="32"/>
          <w:szCs w:val="32"/>
        </w:rPr>
        <w:t>緊急性避難撤離流程</w:t>
      </w:r>
    </w:p>
    <w:p w:rsidR="00A6277E" w:rsidRDefault="00A6277E">
      <w:pPr>
        <w:jc w:val="center"/>
      </w:pPr>
    </w:p>
    <w:p w:rsidR="00C61F6A" w:rsidRDefault="00936885">
      <w:pPr>
        <w:snapToGrid w:val="0"/>
        <w:spacing w:line="360" w:lineRule="auto"/>
        <w:sectPr w:rsidR="00C61F6A">
          <w:headerReference w:type="even" r:id="rId19"/>
          <w:headerReference w:type="default" r:id="rId20"/>
          <w:footerReference w:type="default" r:id="rId21"/>
          <w:headerReference w:type="first" r:id="rId22"/>
          <w:pgSz w:w="11920" w:h="16840"/>
          <w:pgMar w:top="880" w:right="863" w:bottom="1000" w:left="1680" w:header="0" w:footer="603" w:gutter="0"/>
          <w:cols w:space="720"/>
        </w:sectPr>
      </w:pPr>
      <w:r>
        <w:rPr>
          <w:noProof/>
        </w:rPr>
        <mc:AlternateContent>
          <mc:Choice Requires="wpg">
            <w:drawing>
              <wp:inline distT="0" distB="0" distL="0" distR="0">
                <wp:extent cx="4914977" cy="6718300"/>
                <wp:effectExtent l="0" t="0" r="19050" b="25400"/>
                <wp:docPr id="120" name="畫布 2"/>
                <wp:cNvGraphicFramePr/>
                <a:graphic xmlns:a="http://schemas.openxmlformats.org/drawingml/2006/main">
                  <a:graphicData uri="http://schemas.microsoft.com/office/word/2010/wordprocessingGroup">
                    <wpg:wgp>
                      <wpg:cNvGrpSpPr/>
                      <wpg:grpSpPr>
                        <a:xfrm>
                          <a:off x="0" y="0"/>
                          <a:ext cx="4914977" cy="6718300"/>
                          <a:chOff x="1" y="139700"/>
                          <a:chExt cx="4914977" cy="6718300"/>
                        </a:xfrm>
                      </wpg:grpSpPr>
                      <wps:wsp>
                        <wps:cNvPr id="121" name="Text Box 4"/>
                        <wps:cNvSpPr txBox="1"/>
                        <wps:spPr>
                          <a:xfrm>
                            <a:off x="806450" y="139700"/>
                            <a:ext cx="2882876" cy="3810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jc w:val="center"/>
                                <w:rPr>
                                  <w:rFonts w:ascii="標楷體" w:eastAsia="標楷體" w:hAnsi="標楷體"/>
                                  <w:sz w:val="28"/>
                                  <w:szCs w:val="28"/>
                                </w:rPr>
                              </w:pPr>
                              <w:r>
                                <w:rPr>
                                  <w:rFonts w:ascii="標楷體" w:eastAsia="標楷體" w:hAnsi="標楷體"/>
                                  <w:sz w:val="28"/>
                                  <w:szCs w:val="28"/>
                                </w:rPr>
                                <w:t>消防局通報緊急撤離</w:t>
                              </w:r>
                            </w:p>
                          </w:txbxContent>
                        </wps:txbx>
                        <wps:bodyPr vert="horz" wrap="square" lIns="91440" tIns="45720" rIns="91440" bIns="45720" anchor="t" anchorCtr="0" compatLnSpc="0">
                          <a:noAutofit/>
                        </wps:bodyPr>
                      </wps:wsp>
                      <wps:wsp>
                        <wps:cNvPr id="122" name="Text Box 5"/>
                        <wps:cNvSpPr txBox="1"/>
                        <wps:spPr>
                          <a:xfrm>
                            <a:off x="228563" y="2057400"/>
                            <a:ext cx="1714591" cy="5715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通知機構緊急撤離</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(名冊</w:t>
                              </w:r>
                              <w:proofErr w:type="gramStart"/>
                              <w:r>
                                <w:rPr>
                                  <w:rFonts w:ascii="標楷體" w:eastAsia="標楷體" w:hAnsi="標楷體"/>
                                  <w:sz w:val="28"/>
                                  <w:szCs w:val="28"/>
                                </w:rPr>
                                <w:t>如附總表</w:t>
                              </w:r>
                              <w:proofErr w:type="gramEnd"/>
                              <w:r>
                                <w:rPr>
                                  <w:rFonts w:ascii="標楷體" w:eastAsia="標楷體" w:hAnsi="標楷體"/>
                                  <w:sz w:val="28"/>
                                  <w:szCs w:val="28"/>
                                </w:rPr>
                                <w:t>)</w:t>
                              </w:r>
                            </w:p>
                          </w:txbxContent>
                        </wps:txbx>
                        <wps:bodyPr vert="horz" wrap="square" lIns="91440" tIns="45720" rIns="91440" bIns="45720" anchor="t" anchorCtr="0" compatLnSpc="0">
                          <a:noAutofit/>
                        </wps:bodyPr>
                      </wps:wsp>
                      <wps:wsp>
                        <wps:cNvPr id="123" name="Text Box 6"/>
                        <wps:cNvSpPr txBox="1"/>
                        <wps:spPr>
                          <a:xfrm>
                            <a:off x="1" y="3086099"/>
                            <a:ext cx="11938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通知收容處所安置準備</w:t>
                              </w:r>
                            </w:p>
                          </w:txbxContent>
                        </wps:txbx>
                        <wps:bodyPr vert="horz" wrap="square" lIns="91440" tIns="45720" rIns="91440" bIns="45720" anchor="t" anchorCtr="0" compatLnSpc="0">
                          <a:noAutofit/>
                        </wps:bodyPr>
                      </wps:wsp>
                      <wps:wsp>
                        <wps:cNvPr id="124" name="Text Box 7"/>
                        <wps:cNvSpPr txBox="1"/>
                        <wps:spPr>
                          <a:xfrm>
                            <a:off x="343210" y="800100"/>
                            <a:ext cx="4000234" cy="9144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通知機構承辦人-社會局○先生/小姐 ****-***-***</w:t>
                              </w:r>
                            </w:p>
                            <w:p w:rsidR="00197904" w:rsidRDefault="00197904" w:rsidP="00A6277E">
                              <w:pPr>
                                <w:spacing w:line="320" w:lineRule="exact"/>
                                <w:jc w:val="center"/>
                                <w:rPr>
                                  <w:rFonts w:ascii="標楷體" w:eastAsia="標楷體" w:hAnsi="標楷體"/>
                                  <w:sz w:val="28"/>
                                  <w:szCs w:val="28"/>
                                </w:rPr>
                              </w:pPr>
                              <w:r>
                                <w:rPr>
                                  <w:rFonts w:ascii="標楷體" w:eastAsia="標楷體" w:hAnsi="標楷體" w:hint="eastAsia"/>
                                  <w:sz w:val="28"/>
                                  <w:szCs w:val="28"/>
                                </w:rPr>
                                <w:t>通知本市各級</w:t>
                              </w:r>
                              <w:r>
                                <w:rPr>
                                  <w:rFonts w:ascii="標楷體" w:eastAsia="標楷體" w:hAnsi="標楷體"/>
                                  <w:sz w:val="28"/>
                                  <w:szCs w:val="28"/>
                                </w:rPr>
                                <w:t>災害應變中心(EOC)-</w:t>
                              </w:r>
                              <w:r w:rsidRPr="00A6277E">
                                <w:rPr>
                                  <w:rFonts w:ascii="標楷體" w:eastAsia="標楷體" w:hAnsi="標楷體"/>
                                  <w:sz w:val="28"/>
                                  <w:szCs w:val="28"/>
                                </w:rPr>
                                <w:t xml:space="preserve"> </w:t>
                              </w:r>
                              <w:r>
                                <w:rPr>
                                  <w:rFonts w:ascii="標楷體" w:eastAsia="標楷體" w:hAnsi="標楷體"/>
                                  <w:sz w:val="28"/>
                                  <w:szCs w:val="28"/>
                                </w:rPr>
                                <w:t>****-***-***</w:t>
                              </w:r>
                            </w:p>
                            <w:p w:rsidR="00197904" w:rsidRPr="00A6277E" w:rsidRDefault="00197904">
                              <w:pPr>
                                <w:spacing w:line="320" w:lineRule="exact"/>
                                <w:jc w:val="center"/>
                                <w:rPr>
                                  <w:rFonts w:ascii="標楷體" w:eastAsia="標楷體" w:hAnsi="標楷體"/>
                                  <w:sz w:val="28"/>
                                  <w:szCs w:val="28"/>
                                </w:rPr>
                              </w:pPr>
                            </w:p>
                            <w:p w:rsidR="00197904" w:rsidRDefault="00197904" w:rsidP="00A6277E">
                              <w:pPr>
                                <w:spacing w:line="320" w:lineRule="exact"/>
                                <w:jc w:val="center"/>
                                <w:rPr>
                                  <w:rFonts w:ascii="標楷體" w:eastAsia="標楷體" w:hAnsi="標楷體"/>
                                  <w:sz w:val="28"/>
                                  <w:szCs w:val="28"/>
                                </w:rPr>
                              </w:pPr>
                              <w:r>
                                <w:rPr>
                                  <w:rFonts w:ascii="標楷體" w:eastAsia="標楷體" w:hAnsi="標楷體"/>
                                  <w:sz w:val="28"/>
                                  <w:szCs w:val="28"/>
                                </w:rPr>
                                <w:t xml:space="preserve"> </w:t>
                              </w:r>
                            </w:p>
                            <w:p w:rsidR="00197904" w:rsidRDefault="00197904">
                              <w:pPr>
                                <w:spacing w:line="320" w:lineRule="exact"/>
                                <w:jc w:val="center"/>
                                <w:rPr>
                                  <w:rFonts w:ascii="標楷體" w:eastAsia="標楷體" w:hAnsi="標楷體"/>
                                  <w:sz w:val="28"/>
                                  <w:szCs w:val="28"/>
                                </w:rPr>
                              </w:pP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 xml:space="preserve"> 護理之家-衛生局○先生/小姐 ****-***-***</w:t>
                              </w:r>
                            </w:p>
                          </w:txbxContent>
                        </wps:txbx>
                        <wps:bodyPr vert="horz" wrap="square" lIns="91440" tIns="45720" rIns="91440" bIns="45720" anchor="t" anchorCtr="0" compatLnSpc="0">
                          <a:noAutofit/>
                        </wps:bodyPr>
                      </wps:wsp>
                      <wps:wsp>
                        <wps:cNvPr id="125" name="Text Box 8"/>
                        <wps:cNvSpPr txBox="1"/>
                        <wps:spPr>
                          <a:xfrm>
                            <a:off x="2603454" y="3956049"/>
                            <a:ext cx="2171727" cy="5715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救護車或復康巴士聯絡人</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回報機構承辦人派車狀況</w:t>
                              </w:r>
                            </w:p>
                          </w:txbxContent>
                        </wps:txbx>
                        <wps:bodyPr vert="horz" wrap="square" lIns="91440" tIns="45720" rIns="91440" bIns="45720" anchor="t" anchorCtr="0" compatLnSpc="0">
                          <a:noAutofit/>
                        </wps:bodyPr>
                      </wps:wsp>
                      <wps:wsp>
                        <wps:cNvPr id="126" name="Line 9"/>
                        <wps:cNvCnPr/>
                        <wps:spPr>
                          <a:xfrm>
                            <a:off x="2285643" y="571500"/>
                            <a:ext cx="731" cy="228600"/>
                          </a:xfrm>
                          <a:prstGeom prst="straightConnector1">
                            <a:avLst/>
                          </a:prstGeom>
                          <a:noFill/>
                          <a:ln w="9528" cap="flat">
                            <a:solidFill>
                              <a:srgbClr val="000000"/>
                            </a:solidFill>
                            <a:prstDash val="solid"/>
                            <a:round/>
                            <a:tailEnd type="arrow"/>
                          </a:ln>
                        </wps:spPr>
                        <wps:bodyPr/>
                      </wps:wsp>
                      <wps:wsp>
                        <wps:cNvPr id="127" name="Line 10"/>
                        <wps:cNvCnPr/>
                        <wps:spPr>
                          <a:xfrm>
                            <a:off x="1371389" y="1714500"/>
                            <a:ext cx="2186" cy="342900"/>
                          </a:xfrm>
                          <a:prstGeom prst="straightConnector1">
                            <a:avLst/>
                          </a:prstGeom>
                          <a:noFill/>
                          <a:ln w="9528" cap="flat">
                            <a:solidFill>
                              <a:srgbClr val="000000"/>
                            </a:solidFill>
                            <a:prstDash val="solid"/>
                            <a:round/>
                            <a:tailEnd type="arrow"/>
                          </a:ln>
                        </wps:spPr>
                        <wps:bodyPr/>
                      </wps:wsp>
                      <wps:wsp>
                        <wps:cNvPr id="128" name="Line 11"/>
                        <wps:cNvCnPr/>
                        <wps:spPr>
                          <a:xfrm>
                            <a:off x="1714600" y="2628899"/>
                            <a:ext cx="722" cy="457200"/>
                          </a:xfrm>
                          <a:prstGeom prst="straightConnector1">
                            <a:avLst/>
                          </a:prstGeom>
                          <a:noFill/>
                          <a:ln w="9528" cap="flat">
                            <a:solidFill>
                              <a:srgbClr val="000000"/>
                            </a:solidFill>
                            <a:prstDash val="solid"/>
                            <a:round/>
                            <a:tailEnd type="arrow"/>
                          </a:ln>
                        </wps:spPr>
                        <wps:bodyPr/>
                      </wps:wsp>
                      <wps:wsp>
                        <wps:cNvPr id="129" name="Text Box 12"/>
                        <wps:cNvSpPr txBox="1"/>
                        <wps:spPr>
                          <a:xfrm>
                            <a:off x="114647" y="6286500"/>
                            <a:ext cx="2057079" cy="5715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住民返回及安置</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處所復原工作</w:t>
                              </w:r>
                            </w:p>
                          </w:txbxContent>
                        </wps:txbx>
                        <wps:bodyPr vert="horz" wrap="square" lIns="91440" tIns="45720" rIns="91440" bIns="45720" anchor="t" anchorCtr="0" compatLnSpc="0">
                          <a:noAutofit/>
                        </wps:bodyPr>
                      </wps:wsp>
                      <wps:wsp>
                        <wps:cNvPr id="130" name="Text Box 13"/>
                        <wps:cNvSpPr txBox="1"/>
                        <wps:spPr>
                          <a:xfrm>
                            <a:off x="2514688" y="3086098"/>
                            <a:ext cx="2400290" cy="488952"/>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ind w:left="560" w:hanging="560"/>
                                <w:rPr>
                                  <w:rFonts w:ascii="標楷體" w:eastAsia="標楷體" w:hAnsi="標楷體"/>
                                  <w:sz w:val="28"/>
                                  <w:szCs w:val="28"/>
                                </w:rPr>
                              </w:pPr>
                              <w:r>
                                <w:rPr>
                                  <w:rFonts w:ascii="標楷體" w:eastAsia="標楷體" w:hAnsi="標楷體"/>
                                  <w:sz w:val="28"/>
                                  <w:szCs w:val="28"/>
                                </w:rPr>
                                <w:t>調派救護車或復康巴士協助機構撤離</w:t>
                              </w:r>
                            </w:p>
                          </w:txbxContent>
                        </wps:txbx>
                        <wps:bodyPr vert="horz" wrap="square" lIns="91440" tIns="45720" rIns="91440" bIns="45720" anchor="t" anchorCtr="0" compatLnSpc="0">
                          <a:noAutofit/>
                        </wps:bodyPr>
                      </wps:wsp>
                      <wps:wsp>
                        <wps:cNvPr id="131" name="Line 14"/>
                        <wps:cNvCnPr/>
                        <wps:spPr>
                          <a:xfrm>
                            <a:off x="3085981" y="1714500"/>
                            <a:ext cx="2194" cy="342900"/>
                          </a:xfrm>
                          <a:prstGeom prst="straightConnector1">
                            <a:avLst/>
                          </a:prstGeom>
                          <a:noFill/>
                          <a:ln w="9528" cap="flat">
                            <a:solidFill>
                              <a:srgbClr val="000000"/>
                            </a:solidFill>
                            <a:prstDash val="solid"/>
                            <a:round/>
                            <a:tailEnd type="arrow"/>
                          </a:ln>
                        </wps:spPr>
                        <wps:bodyPr/>
                      </wps:wsp>
                      <wps:wsp>
                        <wps:cNvPr id="132" name="Text Box 15"/>
                        <wps:cNvSpPr txBox="1"/>
                        <wps:spPr>
                          <a:xfrm>
                            <a:off x="2057079" y="2057400"/>
                            <a:ext cx="2743501" cy="6858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00" w:lineRule="exact"/>
                                <w:jc w:val="center"/>
                                <w:rPr>
                                  <w:rFonts w:ascii="標楷體" w:eastAsia="標楷體" w:hAnsi="標楷體"/>
                                  <w:sz w:val="28"/>
                                  <w:szCs w:val="28"/>
                                </w:rPr>
                              </w:pPr>
                              <w:r>
                                <w:rPr>
                                  <w:rFonts w:ascii="標楷體" w:eastAsia="標楷體" w:hAnsi="標楷體"/>
                                  <w:sz w:val="28"/>
                                  <w:szCs w:val="28"/>
                                </w:rPr>
                                <w:t>通知救護車或復康巴士聯絡人</w:t>
                              </w:r>
                            </w:p>
                            <w:p w:rsidR="00197904" w:rsidRDefault="00197904">
                              <w:pPr>
                                <w:spacing w:line="300" w:lineRule="exact"/>
                                <w:jc w:val="center"/>
                                <w:rPr>
                                  <w:rFonts w:ascii="標楷體" w:eastAsia="標楷體" w:hAnsi="標楷體"/>
                                  <w:sz w:val="28"/>
                                  <w:szCs w:val="28"/>
                                </w:rPr>
                              </w:pPr>
                              <w:r>
                                <w:rPr>
                                  <w:rFonts w:ascii="標楷體" w:eastAsia="標楷體" w:hAnsi="標楷體"/>
                                  <w:sz w:val="28"/>
                                  <w:szCs w:val="28"/>
                                </w:rPr>
                                <w:t>○小姐- ****-******</w:t>
                              </w:r>
                            </w:p>
                            <w:p w:rsidR="00197904" w:rsidRDefault="00197904">
                              <w:pPr>
                                <w:spacing w:line="300" w:lineRule="exact"/>
                                <w:jc w:val="center"/>
                                <w:rPr>
                                  <w:rFonts w:ascii="標楷體" w:eastAsia="標楷體" w:hAnsi="標楷體"/>
                                  <w:sz w:val="28"/>
                                  <w:szCs w:val="28"/>
                                </w:rPr>
                              </w:pPr>
                              <w:r>
                                <w:rPr>
                                  <w:rFonts w:ascii="標楷體" w:eastAsia="標楷體" w:hAnsi="標楷體"/>
                                  <w:sz w:val="28"/>
                                  <w:szCs w:val="28"/>
                                </w:rPr>
                                <w:t>○小姐- ****-******</w:t>
                              </w:r>
                            </w:p>
                            <w:p w:rsidR="00197904" w:rsidRDefault="00197904">
                              <w:pPr>
                                <w:spacing w:line="320" w:lineRule="exact"/>
                                <w:jc w:val="center"/>
                                <w:rPr>
                                  <w:rFonts w:ascii="標楷體" w:eastAsia="標楷體" w:hAnsi="標楷體"/>
                                </w:rPr>
                              </w:pPr>
                            </w:p>
                          </w:txbxContent>
                        </wps:txbx>
                        <wps:bodyPr vert="horz" wrap="square" lIns="91440" tIns="45720" rIns="91440" bIns="45720" anchor="t" anchorCtr="0" compatLnSpc="0">
                          <a:noAutofit/>
                        </wps:bodyPr>
                      </wps:wsp>
                      <wps:wsp>
                        <wps:cNvPr id="133" name="Line 16"/>
                        <wps:cNvCnPr/>
                        <wps:spPr>
                          <a:xfrm>
                            <a:off x="3657755" y="2743200"/>
                            <a:ext cx="731" cy="342899"/>
                          </a:xfrm>
                          <a:prstGeom prst="straightConnector1">
                            <a:avLst/>
                          </a:prstGeom>
                          <a:noFill/>
                          <a:ln w="9528" cap="flat">
                            <a:solidFill>
                              <a:srgbClr val="000000"/>
                            </a:solidFill>
                            <a:prstDash val="solid"/>
                            <a:round/>
                            <a:tailEnd type="arrow"/>
                          </a:ln>
                        </wps:spPr>
                        <wps:bodyPr/>
                      </wps:wsp>
                      <wps:wsp>
                        <wps:cNvPr id="134" name="Line 17"/>
                        <wps:cNvCnPr/>
                        <wps:spPr>
                          <a:xfrm>
                            <a:off x="571774" y="2628899"/>
                            <a:ext cx="731" cy="457200"/>
                          </a:xfrm>
                          <a:prstGeom prst="straightConnector1">
                            <a:avLst/>
                          </a:prstGeom>
                          <a:noFill/>
                          <a:ln w="9528" cap="flat">
                            <a:solidFill>
                              <a:srgbClr val="000000"/>
                            </a:solidFill>
                            <a:prstDash val="solid"/>
                            <a:round/>
                            <a:tailEnd type="arrow"/>
                          </a:ln>
                        </wps:spPr>
                        <wps:bodyPr/>
                      </wps:wsp>
                      <wps:wsp>
                        <wps:cNvPr id="135" name="Text Box 18"/>
                        <wps:cNvSpPr txBox="1"/>
                        <wps:spPr>
                          <a:xfrm>
                            <a:off x="1371389" y="3086099"/>
                            <a:ext cx="914985" cy="5715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撤離至</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收容處所</w:t>
                              </w:r>
                            </w:p>
                          </w:txbxContent>
                        </wps:txbx>
                        <wps:bodyPr vert="horz" wrap="square" lIns="91440" tIns="45720" rIns="91440" bIns="45720" anchor="t" anchorCtr="0" compatLnSpc="0">
                          <a:noAutofit/>
                        </wps:bodyPr>
                      </wps:wsp>
                      <wps:wsp>
                        <wps:cNvPr id="136" name="Line 19"/>
                        <wps:cNvCnPr/>
                        <wps:spPr>
                          <a:xfrm>
                            <a:off x="3676805" y="3613150"/>
                            <a:ext cx="731" cy="342899"/>
                          </a:xfrm>
                          <a:prstGeom prst="straightConnector1">
                            <a:avLst/>
                          </a:prstGeom>
                          <a:noFill/>
                          <a:ln w="9528" cap="flat">
                            <a:solidFill>
                              <a:srgbClr val="000000"/>
                            </a:solidFill>
                            <a:prstDash val="solid"/>
                            <a:round/>
                            <a:tailEnd type="arrow"/>
                          </a:ln>
                        </wps:spPr>
                        <wps:bodyPr/>
                      </wps:wsp>
                      <wps:wsp>
                        <wps:cNvPr id="137" name="Line 20"/>
                        <wps:cNvCnPr/>
                        <wps:spPr>
                          <a:xfrm>
                            <a:off x="1714600" y="3657600"/>
                            <a:ext cx="722" cy="342900"/>
                          </a:xfrm>
                          <a:prstGeom prst="straightConnector1">
                            <a:avLst/>
                          </a:prstGeom>
                          <a:noFill/>
                          <a:ln w="9528" cap="flat">
                            <a:solidFill>
                              <a:srgbClr val="000000"/>
                            </a:solidFill>
                            <a:prstDash val="solid"/>
                            <a:round/>
                            <a:tailEnd type="arrow"/>
                          </a:ln>
                        </wps:spPr>
                        <wps:bodyPr/>
                      </wps:wsp>
                      <wps:wsp>
                        <wps:cNvPr id="138" name="Text Box 21"/>
                        <wps:cNvSpPr txBox="1"/>
                        <wps:spPr>
                          <a:xfrm>
                            <a:off x="114647" y="4000500"/>
                            <a:ext cx="2171727" cy="5715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回報機構承辦人撤離狀況</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(電話/傳真回報單)</w:t>
                              </w:r>
                            </w:p>
                          </w:txbxContent>
                        </wps:txbx>
                        <wps:bodyPr vert="horz" wrap="square" lIns="91440" tIns="45720" rIns="91440" bIns="45720" anchor="t" anchorCtr="0" compatLnSpc="0">
                          <a:noAutofit/>
                        </wps:bodyPr>
                      </wps:wsp>
                      <wps:wsp>
                        <wps:cNvPr id="139" name="Text Box 22"/>
                        <wps:cNvSpPr txBox="1"/>
                        <wps:spPr>
                          <a:xfrm>
                            <a:off x="114647" y="4914900"/>
                            <a:ext cx="2172449" cy="3429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緊急危機解除</w:t>
                              </w:r>
                            </w:p>
                          </w:txbxContent>
                        </wps:txbx>
                        <wps:bodyPr vert="horz" wrap="square" lIns="91440" tIns="45720" rIns="91440" bIns="45720" anchor="t" anchorCtr="0" compatLnSpc="0">
                          <a:noAutofit/>
                        </wps:bodyPr>
                      </wps:wsp>
                      <wps:wsp>
                        <wps:cNvPr id="140" name="Line 23"/>
                        <wps:cNvCnPr/>
                        <wps:spPr>
                          <a:xfrm>
                            <a:off x="1142817" y="4572000"/>
                            <a:ext cx="731" cy="342900"/>
                          </a:xfrm>
                          <a:prstGeom prst="straightConnector1">
                            <a:avLst/>
                          </a:prstGeom>
                          <a:noFill/>
                          <a:ln w="9528" cap="flat">
                            <a:solidFill>
                              <a:srgbClr val="000000"/>
                            </a:solidFill>
                            <a:prstDash val="solid"/>
                            <a:round/>
                            <a:tailEnd type="arrow"/>
                          </a:ln>
                        </wps:spPr>
                        <wps:bodyPr/>
                      </wps:wsp>
                      <wps:wsp>
                        <wps:cNvPr id="141" name="Line 24"/>
                        <wps:cNvCnPr/>
                        <wps:spPr>
                          <a:xfrm>
                            <a:off x="1142817" y="5257800"/>
                            <a:ext cx="731" cy="342899"/>
                          </a:xfrm>
                          <a:prstGeom prst="straightConnector1">
                            <a:avLst/>
                          </a:prstGeom>
                          <a:noFill/>
                          <a:ln w="9528" cap="flat">
                            <a:solidFill>
                              <a:srgbClr val="000000"/>
                            </a:solidFill>
                            <a:prstDash val="solid"/>
                            <a:round/>
                            <a:tailEnd type="arrow"/>
                          </a:ln>
                        </wps:spPr>
                        <wps:bodyPr/>
                      </wps:wsp>
                      <wps:wsp>
                        <wps:cNvPr id="142" name="Line 25"/>
                        <wps:cNvCnPr/>
                        <wps:spPr>
                          <a:xfrm>
                            <a:off x="1142817" y="5943600"/>
                            <a:ext cx="731" cy="342900"/>
                          </a:xfrm>
                          <a:prstGeom prst="straightConnector1">
                            <a:avLst/>
                          </a:prstGeom>
                          <a:noFill/>
                          <a:ln w="9528" cap="flat">
                            <a:solidFill>
                              <a:srgbClr val="000000"/>
                            </a:solidFill>
                            <a:prstDash val="solid"/>
                            <a:round/>
                            <a:tailEnd type="arrow"/>
                          </a:ln>
                        </wps:spPr>
                        <wps:bodyPr/>
                      </wps:wsp>
                      <wps:wsp>
                        <wps:cNvPr id="143" name="Text Box 26"/>
                        <wps:cNvSpPr txBox="1"/>
                        <wps:spPr>
                          <a:xfrm>
                            <a:off x="114647" y="5600699"/>
                            <a:ext cx="2057811" cy="342900"/>
                          </a:xfrm>
                          <a:prstGeom prst="rect">
                            <a:avLst/>
                          </a:prstGeom>
                        </wps:spPr>
                        <wps:style>
                          <a:lnRef idx="2">
                            <a:schemeClr val="dk1"/>
                          </a:lnRef>
                          <a:fillRef idx="1">
                            <a:schemeClr val="lt1"/>
                          </a:fillRef>
                          <a:effectRef idx="0">
                            <a:schemeClr val="dk1"/>
                          </a:effectRef>
                          <a:fontRef idx="minor">
                            <a:schemeClr val="dk1"/>
                          </a:fontRef>
                        </wps:style>
                        <wps:txb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機構清潔及整備工作</w:t>
                              </w:r>
                            </w:p>
                          </w:txbxContent>
                        </wps:txbx>
                        <wps:bodyPr vert="horz" wrap="square" lIns="91440" tIns="45720" rIns="91440" bIns="45720" anchor="t" anchorCtr="0" compatLnSpc="0">
                          <a:noAutofit/>
                        </wps:bodyPr>
                      </wps:wsp>
                    </wpg:wgp>
                  </a:graphicData>
                </a:graphic>
              </wp:inline>
            </w:drawing>
          </mc:Choice>
          <mc:Fallback>
            <w:pict>
              <v:group id="畫布 2" o:spid="_x0000_s1085" style="width:387pt;height:529pt;mso-position-horizontal-relative:char;mso-position-vertical-relative:line" coordorigin=",1397" coordsize="49149,6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VfAYAAJo5AAAOAAAAZHJzL2Uyb0RvYy54bWzsW1tu4zYU/S/QPQj671ik3kacQZuZCQoE&#10;7aCZLkCRJVuoLKqUEjv97Rq6im6gGyq6jR6SEqXYnknsejwowHw4tkVK5OW5j3NIX7zerErrIeNN&#10;waqZTV45tpVVKZsX1WJm//zh3TeRbTVtUs2TklXZzH7MGvv15ddfXazraUbZkpXzjFu4SdVM1/XM&#10;XrZtPZ1MmnSZrZLmFauzChdzxldJi498MZnzZI27r8oJdZxgsmZ8XnOWZk2Db9+oi/alvH+eZ2n7&#10;Y543WWuVMxtja+Url6934nVyeZFMFzypl0XaDSM5YhSrpKjwUH2rN0mbWPe82LnVqkg5a1jevkrZ&#10;asLyvEgzOQfMhjhbs7nm7L6Wc1lM14tamwmm3bLT0bdNf3h4z61ijrWjsE+VrLBI//zx599//W5R&#10;YZ11vZii0TWvb+v3vPtioT6JCW9yvhL/MRVrI+36qO2abVorxZdeTLw4DG0rxbUgJJHrdJZPl1ge&#10;0Y/YFq4RNw6HS2+f6T7pnz4Rg9RjWteAUjNYq/lv1rpdJnUmF6ERhtDWwoiVtT6IaX7HNpan7CWb&#10;CWNZ7QZfi7lJszXTBl/usVnkBJ4P428ZoLcejSIahYGynhsRR1lIzz6Z1rxprzO2ssSbmc2BegnG&#10;5OGmafFsNO2b4IOwjxqJfNc+lpkYVFn9lOVAAgZMZW/pg9lVya2HBN4z/0XOA/eSLUWXvChL3Yns&#10;61S2faeureiWSb/UHZ19HYen6dbyiaxqdcdVUTH+6c65at/PWs1VTLvd3G0k7P24X507Nn/EoiGY&#10;wYZLxn+zrTUCw8xufr1PeGZb5fcVsAQseyKSyA+eHwq34eMrd+MrSZXiVjO7tS319qpV0QfuXyft&#10;TXVbp8JfxOQq9u19y/JCLpkYpBpRN3hAWnjjWbBNd7Dt91aCCxyCbUojP3Altqnjh17v3T24SUg8&#10;P4YvidDgh8Q34FY+eBJwBzLMDlAy4EaaAxq3AndwJLhV0nKdKHBiGUYQ27qcRUjsRsCywTXSxMmD&#10;dqBTqgnauiDxdnAdHolr13MpUQUJMIyCQ9xnwDaCuENdPE7EbJkOZQNTkJwmZndld5/+TcxGzPZ3&#10;sB0diW0aOK7nA7zArhv7geNtRW6KkiSkHVkxFcmJy23Ugh0ZMpFbR25wO1WR3BRVZmlCglL7quo4&#10;d0/ZesqrCbcssD1VYQ9oHYJ16HbFNRoGzxXXTcuTYrFsr1hVgUQyrkjdXh4p+Mo7EECZGsrKWiMX&#10;+BRyTyo4U14mioM2rCzmop3IIA1f3GlCiSyCPwEHZI4nzQRZfZM0S0U85SWVgaCHVHP5wDYpyrfV&#10;3GofawgWCeds3d2prHq2J9n2UPyKB3X86WxECmFktLLIqRiEGMOLlpa4IXGjWAkDgidtJ2JKol4W&#10;8GisbdlLMj3n72QBs7iDrniQXvYxBQhYHy+urklftrhYUOGPIg/RABrPNoMIKVi4qLCkxtD7iVnb&#10;8ygg8Lotkkh0XXagBEKw0B4CAZYS6xzsejF0ESfEA40E8jmoolZlTcHRFxwuws42unVddiC6qQ94&#10;RwiFop6WSoiszIcChIIuIjl1sQxxzpeOZNjiadiiFmYNvDW89daMrKeJjgAvSswAsR9HStqT6vRu&#10;1RV32odrqq6zl9Tu7t4E0T5waOzqM6+owfbtTtDQc32nI1BB5AtFV/GVj9RhZutN7xI+v/UWaN3d&#10;xC4du/TuhIpd2kQvi12BH4Y+xDIBaGAXJyQUce63JbQagNDVMY6PJ2JDGE9LGIVkPiaMY3n+eaEH&#10;4k4YKt1yP1/shR7DF88v9Li7AjU5VqEeyz579xbFaZoIDzR88XPwRe2VJinppPRUoCaHKdRuEAaR&#10;o5KSGxAXZzxMUto+hqXA9gUkavepRI3TTAdJ1CMV00Xx0e0wDOxfq5iGK32BrKQVan1GkY5V6kMO&#10;co1UTLH/v6timm3TVOyVfp5TioEuJkxW0llpV6PHlskQvY5FtyivtnkTDgVQDycFZM31klBmhIBD&#10;hABdUBh09+gWZ4xHZBGnFgdkP08WEa1pRNSmk+KDn6i5zM7xmY8FeE8FanqYQD1eW5/6YSdKjmqu&#10;XgkwIs/5ay5P69NSwMPJtWP91o89d7eeHq2t8dtz+60WZ4d6eizQHllx4BCiE2wf/xD7ERHpth5M&#10;xXHiY4ihprn/h4pD/r4NPwBENHvyC8PxZxnphp9UXv4LAAD//wMAUEsDBBQABgAIAAAAIQDjHP9n&#10;3QAAAAYBAAAPAAAAZHJzL2Rvd25yZXYueG1sTI9BS8NAEIXvgv9hGcGb3Y1aW9JsSinqqQhtBelt&#10;m50modnZkN0m6b939KKXgcd7vPlethxdI3rsQu1JQzJRIJAKb2sqNXzu3x7mIEI0ZE3jCTVcMcAy&#10;v73JTGr9QFvsd7EUXEIhNRqqGNtUylBU6EyY+BaJvZPvnIksu1Lazgxc7hr5qNSLdKYm/lCZFtcV&#10;FufdxWl4H8ywekpe+835tL4e9tOPr02CWt/fjasFiIhj/AvDDz6jQ85MR38hG0SjgYfE38vebPbM&#10;8sghNZ0rkHkm/+Pn3wAAAP//AwBQSwECLQAUAAYACAAAACEAtoM4kv4AAADhAQAAEwAAAAAAAAAA&#10;AAAAAAAAAAAAW0NvbnRlbnRfVHlwZXNdLnhtbFBLAQItABQABgAIAAAAIQA4/SH/1gAAAJQBAAAL&#10;AAAAAAAAAAAAAAAAAC8BAABfcmVscy8ucmVsc1BLAQItABQABgAIAAAAIQCb/UyVfAYAAJo5AAAO&#10;AAAAAAAAAAAAAAAAAC4CAABkcnMvZTJvRG9jLnhtbFBLAQItABQABgAIAAAAIQDjHP9n3QAAAAYB&#10;AAAPAAAAAAAAAAAAAAAAANYIAABkcnMvZG93bnJldi54bWxQSwUGAAAAAAQABADzAAAA4AkAAAAA&#10;">
                <v:shape id="Text Box 4" o:spid="_x0000_s1086" type="#_x0000_t202" style="position:absolute;left:8064;top:1397;width:288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LjvgAAANwAAAAPAAAAZHJzL2Rvd25yZXYueG1sRE/JCsIw&#10;EL0L/kMYwZumWhCpRnFBEPHicvA4NGNbbCalibb+vREEb/N468yXrSnFi2pXWFYwGkYgiFOrC84U&#10;XC+7wRSE88gaS8uk4E0OlotuZ46Jtg2f6HX2mQgh7BJUkHtfJVK6NCeDbmgr4sDdbW3QB1hnUtfY&#10;hHBTynEUTaTBgkNDjhVtckof56dRcIjpcYszd3TNfR3vdbQ9loetUv1eu5qB8NT6v/jn3uswfzyC&#10;7zPhArn4AAAA//8DAFBLAQItABQABgAIAAAAIQDb4fbL7gAAAIUBAAATAAAAAAAAAAAAAAAAAAAA&#10;AABbQ29udGVudF9UeXBlc10ueG1sUEsBAi0AFAAGAAgAAAAhAFr0LFu/AAAAFQEAAAsAAAAAAAAA&#10;AAAAAAAAHwEAAF9yZWxzLy5yZWxzUEsBAi0AFAAGAAgAAAAhAOnQUuO+AAAA3AAAAA8AAAAAAAAA&#10;AAAAAAAABwIAAGRycy9kb3ducmV2LnhtbFBLBQYAAAAAAwADALcAAADyAgAAAAA=&#10;" fillcolor="white [3201]" strokecolor="black [3200]" strokeweight="1pt">
                  <v:textbox>
                    <w:txbxContent>
                      <w:p w:rsidR="00197904" w:rsidRDefault="00197904">
                        <w:pPr>
                          <w:jc w:val="center"/>
                          <w:rPr>
                            <w:rFonts w:ascii="標楷體" w:eastAsia="標楷體" w:hAnsi="標楷體"/>
                            <w:sz w:val="28"/>
                            <w:szCs w:val="28"/>
                          </w:rPr>
                        </w:pPr>
                        <w:r>
                          <w:rPr>
                            <w:rFonts w:ascii="標楷體" w:eastAsia="標楷體" w:hAnsi="標楷體"/>
                            <w:sz w:val="28"/>
                            <w:szCs w:val="28"/>
                          </w:rPr>
                          <w:t>消防局通報緊急撤離</w:t>
                        </w:r>
                      </w:p>
                    </w:txbxContent>
                  </v:textbox>
                </v:shape>
                <v:shape id="Text Box 5" o:spid="_x0000_s1087" type="#_x0000_t202" style="position:absolute;left:2285;top:20574;width:1714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yUwAAAANwAAAAPAAAAZHJzL2Rvd25yZXYueG1sRE/LqsIw&#10;EN1f8B/CCO5uU1sQqUbxgSDixsfC5dCMbbGZlCba3r+/EQR3czjPmS97U4sXta6yrGAcxSCIc6sr&#10;LhRcL7vfKQjnkTXWlknBHzlYLgY/c8y07fhEr7MvRAhhl6GC0vsmk9LlJRl0kW2IA3e3rUEfYFtI&#10;3WIXwk0tkzieSIMVh4YSG9qUlD/OT6PgkNLjlhbu6Lr7Ot3reHusD1ulRsN+NQPhqfdf8ce912F+&#10;ksD7mXCBXPwDAAD//wMAUEsBAi0AFAAGAAgAAAAhANvh9svuAAAAhQEAABMAAAAAAAAAAAAAAAAA&#10;AAAAAFtDb250ZW50X1R5cGVzXS54bWxQSwECLQAUAAYACAAAACEAWvQsW78AAAAVAQAACwAAAAAA&#10;AAAAAAAAAAAfAQAAX3JlbHMvLnJlbHNQSwECLQAUAAYACAAAACEAGQLMlMAAAADcAAAADwAAAAAA&#10;AAAAAAAAAAAHAgAAZHJzL2Rvd25yZXYueG1sUEsFBgAAAAADAAMAtwAAAPQCA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通知機構緊急撤離</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(名冊</w:t>
                        </w:r>
                        <w:proofErr w:type="gramStart"/>
                        <w:r>
                          <w:rPr>
                            <w:rFonts w:ascii="標楷體" w:eastAsia="標楷體" w:hAnsi="標楷體"/>
                            <w:sz w:val="28"/>
                            <w:szCs w:val="28"/>
                          </w:rPr>
                          <w:t>如附總表</w:t>
                        </w:r>
                        <w:proofErr w:type="gramEnd"/>
                        <w:r>
                          <w:rPr>
                            <w:rFonts w:ascii="標楷體" w:eastAsia="標楷體" w:hAnsi="標楷體"/>
                            <w:sz w:val="28"/>
                            <w:szCs w:val="28"/>
                          </w:rPr>
                          <w:t>)</w:t>
                        </w:r>
                      </w:p>
                    </w:txbxContent>
                  </v:textbox>
                </v:shape>
                <v:shape id="Text Box 6" o:spid="_x0000_s1088" type="#_x0000_t202" style="position:absolute;top:30860;width:1193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kPvgAAANwAAAAPAAAAZHJzL2Rvd25yZXYueG1sRE/JCsIw&#10;EL0L/kMYwZumWhCpRnFBEPHicvA4NGNbbCalibb+vREEb/N468yXrSnFi2pXWFYwGkYgiFOrC84U&#10;XC+7wRSE88gaS8uk4E0OlotuZ46Jtg2f6HX2mQgh7BJUkHtfJVK6NCeDbmgr4sDdbW3QB1hnUtfY&#10;hHBTynEUTaTBgkNDjhVtckof56dRcIjpcYszd3TNfR3vdbQ9loetUv1eu5qB8NT6v/jn3uswfxzD&#10;95lwgVx8AAAA//8DAFBLAQItABQABgAIAAAAIQDb4fbL7gAAAIUBAAATAAAAAAAAAAAAAAAAAAAA&#10;AABbQ29udGVudF9UeXBlc10ueG1sUEsBAi0AFAAGAAgAAAAhAFr0LFu/AAAAFQEAAAsAAAAAAAAA&#10;AAAAAAAAHwEAAF9yZWxzLy5yZWxzUEsBAi0AFAAGAAgAAAAhAHZOaQ++AAAA3AAAAA8AAAAAAAAA&#10;AAAAAAAABwIAAGRycy9kb3ducmV2LnhtbFBLBQYAAAAAAwADALcAAADyAg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通知收容處所安置準備</w:t>
                        </w:r>
                      </w:p>
                    </w:txbxContent>
                  </v:textbox>
                </v:shape>
                <v:shape id="Text Box 7" o:spid="_x0000_s1089" type="#_x0000_t202" style="position:absolute;left:3432;top:8001;width:4000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7wgAAANwAAAAPAAAAZHJzL2Rvd25yZXYueG1sRE9La8JA&#10;EL4L/odlCr2ZTY2UErMGHxREvDTtocchOyYh2dmQXU3677uC4G0+vudk+WQ6caPBNZYVvEUxCOLS&#10;6oYrBT/fn4sPEM4ja+wsk4I/cpBv5rMMU21H/qJb4SsRQtilqKD2vk+ldGVNBl1ke+LAXexg0Ac4&#10;VFIPOIZw08llHL9Lgw2Hhhp72tdUtsXVKDgl1P4mlTu78bJLjjo+nLvTQanXl2m7BuFp8k/xw33U&#10;Yf5yBfdnwgVy8w8AAP//AwBQSwECLQAUAAYACAAAACEA2+H2y+4AAACFAQAAEwAAAAAAAAAAAAAA&#10;AAAAAAAAW0NvbnRlbnRfVHlwZXNdLnhtbFBLAQItABQABgAIAAAAIQBa9CxbvwAAABUBAAALAAAA&#10;AAAAAAAAAAAAAB8BAABfcmVscy8ucmVsc1BLAQItABQABgAIAAAAIQD5p/F7wgAAANwAAAAPAAAA&#10;AAAAAAAAAAAAAAcCAABkcnMvZG93bnJldi54bWxQSwUGAAAAAAMAAwC3AAAA9gI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通知機構承辦人-社會局○先生/小姐 ****-***-***</w:t>
                        </w:r>
                      </w:p>
                      <w:p w:rsidR="00197904" w:rsidRDefault="00197904" w:rsidP="00A6277E">
                        <w:pPr>
                          <w:spacing w:line="320" w:lineRule="exact"/>
                          <w:jc w:val="center"/>
                          <w:rPr>
                            <w:rFonts w:ascii="標楷體" w:eastAsia="標楷體" w:hAnsi="標楷體"/>
                            <w:sz w:val="28"/>
                            <w:szCs w:val="28"/>
                          </w:rPr>
                        </w:pPr>
                        <w:r>
                          <w:rPr>
                            <w:rFonts w:ascii="標楷體" w:eastAsia="標楷體" w:hAnsi="標楷體" w:hint="eastAsia"/>
                            <w:sz w:val="28"/>
                            <w:szCs w:val="28"/>
                          </w:rPr>
                          <w:t>通知本市各級</w:t>
                        </w:r>
                        <w:r>
                          <w:rPr>
                            <w:rFonts w:ascii="標楷體" w:eastAsia="標楷體" w:hAnsi="標楷體"/>
                            <w:sz w:val="28"/>
                            <w:szCs w:val="28"/>
                          </w:rPr>
                          <w:t>災害應變中心(EOC)-</w:t>
                        </w:r>
                        <w:r w:rsidRPr="00A6277E">
                          <w:rPr>
                            <w:rFonts w:ascii="標楷體" w:eastAsia="標楷體" w:hAnsi="標楷體"/>
                            <w:sz w:val="28"/>
                            <w:szCs w:val="28"/>
                          </w:rPr>
                          <w:t xml:space="preserve"> </w:t>
                        </w:r>
                        <w:r>
                          <w:rPr>
                            <w:rFonts w:ascii="標楷體" w:eastAsia="標楷體" w:hAnsi="標楷體"/>
                            <w:sz w:val="28"/>
                            <w:szCs w:val="28"/>
                          </w:rPr>
                          <w:t>****-***-***</w:t>
                        </w:r>
                      </w:p>
                      <w:p w:rsidR="00197904" w:rsidRPr="00A6277E" w:rsidRDefault="00197904">
                        <w:pPr>
                          <w:spacing w:line="320" w:lineRule="exact"/>
                          <w:jc w:val="center"/>
                          <w:rPr>
                            <w:rFonts w:ascii="標楷體" w:eastAsia="標楷體" w:hAnsi="標楷體"/>
                            <w:sz w:val="28"/>
                            <w:szCs w:val="28"/>
                          </w:rPr>
                        </w:pPr>
                      </w:p>
                      <w:p w:rsidR="00197904" w:rsidRDefault="00197904" w:rsidP="00A6277E">
                        <w:pPr>
                          <w:spacing w:line="320" w:lineRule="exact"/>
                          <w:jc w:val="center"/>
                          <w:rPr>
                            <w:rFonts w:ascii="標楷體" w:eastAsia="標楷體" w:hAnsi="標楷體"/>
                            <w:sz w:val="28"/>
                            <w:szCs w:val="28"/>
                          </w:rPr>
                        </w:pPr>
                        <w:r>
                          <w:rPr>
                            <w:rFonts w:ascii="標楷體" w:eastAsia="標楷體" w:hAnsi="標楷體"/>
                            <w:sz w:val="28"/>
                            <w:szCs w:val="28"/>
                          </w:rPr>
                          <w:t xml:space="preserve"> </w:t>
                        </w:r>
                      </w:p>
                      <w:p w:rsidR="00197904" w:rsidRDefault="00197904">
                        <w:pPr>
                          <w:spacing w:line="320" w:lineRule="exact"/>
                          <w:jc w:val="center"/>
                          <w:rPr>
                            <w:rFonts w:ascii="標楷體" w:eastAsia="標楷體" w:hAnsi="標楷體"/>
                            <w:sz w:val="28"/>
                            <w:szCs w:val="28"/>
                          </w:rPr>
                        </w:pP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 xml:space="preserve"> 護理之家-衛生局○先生/小姐 ****-***-***</w:t>
                        </w:r>
                      </w:p>
                    </w:txbxContent>
                  </v:textbox>
                </v:shape>
                <v:shape id="Text Box 8" o:spid="_x0000_s1090" type="#_x0000_t202" style="position:absolute;left:26034;top:39560;width:21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1TgwgAAANwAAAAPAAAAZHJzL2Rvd25yZXYueG1sRE9La8JA&#10;EL4L/odlCr2ZTQ2WErMGHxREvDTtocchOyYh2dmQXU3677uC4G0+vudk+WQ6caPBNZYVvEUxCOLS&#10;6oYrBT/fn4sPEM4ja+wsk4I/cpBv5rMMU21H/qJb4SsRQtilqKD2vk+ldGVNBl1ke+LAXexg0Ac4&#10;VFIPOIZw08llHL9Lgw2Hhhp72tdUtsXVKDgl1P4mlTu78bJLjjo+nLvTQanXl2m7BuFp8k/xw33U&#10;Yf5yBfdnwgVy8w8AAP//AwBQSwECLQAUAAYACAAAACEA2+H2y+4AAACFAQAAEwAAAAAAAAAAAAAA&#10;AAAAAAAAW0NvbnRlbnRfVHlwZXNdLnhtbFBLAQItABQABgAIAAAAIQBa9CxbvwAAABUBAAALAAAA&#10;AAAAAAAAAAAAAB8BAABfcmVscy8ucmVsc1BLAQItABQABgAIAAAAIQCW61TgwgAAANwAAAAPAAAA&#10;AAAAAAAAAAAAAAcCAABkcnMvZG93bnJldi54bWxQSwUGAAAAAAMAAwC3AAAA9gI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救護車或復康巴士聯絡人</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回報機構承辦人派車狀況</w:t>
                        </w:r>
                      </w:p>
                    </w:txbxContent>
                  </v:textbox>
                </v:shape>
                <v:shapetype id="_x0000_t32" coordsize="21600,21600" o:spt="32" o:oned="t" path="m,l21600,21600e" filled="f">
                  <v:path arrowok="t" fillok="f" o:connecttype="none"/>
                  <o:lock v:ext="edit" shapetype="t"/>
                </v:shapetype>
                <v:shape id="Line 9" o:spid="_x0000_s1091" type="#_x0000_t32" style="position:absolute;left:22856;top:5715;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V6wwAAANwAAAAPAAAAZHJzL2Rvd25yZXYueG1sRE9Na8JA&#10;EL0L/Q/LFHrTTW0bJLpKKShSpFD14m3Ijkk0O5tmR43++m6h4G0e73Mms87V6kxtqDwbeB4koIhz&#10;bysuDGw38/4IVBBki7VnMnClALPpQ2+CmfUX/qbzWgoVQzhkaKAUaTKtQ16SwzDwDXHk9r51KBG2&#10;hbYtXmK4q/UwSVLtsOLYUGJDHyXlx/XJGfg6bN5eRz8reVns0vzT2u1KbokxT4/d+xiUUCd38b97&#10;aeP8YQp/z8QL9PQXAAD//wMAUEsBAi0AFAAGAAgAAAAhANvh9svuAAAAhQEAABMAAAAAAAAAAAAA&#10;AAAAAAAAAFtDb250ZW50X1R5cGVzXS54bWxQSwECLQAUAAYACAAAACEAWvQsW78AAAAVAQAACwAA&#10;AAAAAAAAAAAAAAAfAQAAX3JlbHMvLnJlbHNQSwECLQAUAAYACAAAACEAr6OVesMAAADcAAAADwAA&#10;AAAAAAAAAAAAAAAHAgAAZHJzL2Rvd25yZXYueG1sUEsFBgAAAAADAAMAtwAAAPcCAAAAAA==&#10;" strokeweight=".26467mm">
                  <v:stroke endarrow="open"/>
                </v:shape>
                <v:shape id="Line 10" o:spid="_x0000_s1092" type="#_x0000_t32" style="position:absolute;left:13713;top:17145;width:2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DhxAAAANwAAAAPAAAAZHJzL2Rvd25yZXYueG1sRE9La8JA&#10;EL4X+h+WEXqrG221El2lCBUpIvi49DZkxyRtdjZmp5r217uC4G0+vudMZq2r1ImaUHo20OsmoIgz&#10;b0vODex3H88jUEGQLVaeycAfBZhNHx8mmFp/5g2dtpKrGMIhRQOFSJ1qHbKCHIaur4kjd/CNQ4mw&#10;ybVt8BzDXaX7STLUDkuODQXWNC8o+9n+OgPr793gdXRcycvia5h9WrtfyX9izFOnfR+DEmrlLr65&#10;lzbO77/B9Zl4gZ5eAAAA//8DAFBLAQItABQABgAIAAAAIQDb4fbL7gAAAIUBAAATAAAAAAAAAAAA&#10;AAAAAAAAAABbQ29udGVudF9UeXBlc10ueG1sUEsBAi0AFAAGAAgAAAAhAFr0LFu/AAAAFQEAAAsA&#10;AAAAAAAAAAAAAAAAHwEAAF9yZWxzLy5yZWxzUEsBAi0AFAAGAAgAAAAhAMDvMOHEAAAA3AAAAA8A&#10;AAAAAAAAAAAAAAAABwIAAGRycy9kb3ducmV2LnhtbFBLBQYAAAAAAwADALcAAAD4AgAAAAA=&#10;" strokeweight=".26467mm">
                  <v:stroke endarrow="open"/>
                </v:shape>
                <v:shape id="Line 11" o:spid="_x0000_s1093" type="#_x0000_t32" style="position:absolute;left:17146;top:26288;width:7;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TxwAAANwAAAAPAAAAZHJzL2Rvd25yZXYueG1sRI9PSwNB&#10;DMXvgt9hiODNztpqKWunRYQWkSL0z8Vb2Im7qzuZ7U5s13765lDoLeG9vPfLdN6HxhyoS3VkB4+D&#10;DAxxEX3NpYPddvEwAZME2WMTmRz8U4L57PZmirmPR17TYSOl0RBOOTqoRNrc2lRUFDANYkus2nfs&#10;AoquXWl9h0cND40dZtnYBqxZGyps6a2i4nfzFxx8/myfnyb7lYyWX+Piw/vdSk6Zc/d3/esLGKFe&#10;rubL9btX/KHS6jM6gZ2dAQAA//8DAFBLAQItABQABgAIAAAAIQDb4fbL7gAAAIUBAAATAAAAAAAA&#10;AAAAAAAAAAAAAABbQ29udGVudF9UeXBlc10ueG1sUEsBAi0AFAAGAAgAAAAhAFr0LFu/AAAAFQEA&#10;AAsAAAAAAAAAAAAAAAAAHwEAAF9yZWxzLy5yZWxzUEsBAi0AFAAGAAgAAAAhALFwpJPHAAAA3AAA&#10;AA8AAAAAAAAAAAAAAAAABwIAAGRycy9kb3ducmV2LnhtbFBLBQYAAAAAAwADALcAAAD7AgAAAAA=&#10;" strokeweight=".26467mm">
                  <v:stroke endarrow="open"/>
                </v:shape>
                <v:shape id="Text Box 12" o:spid="_x0000_s1094" type="#_x0000_t202" style="position:absolute;left:1146;top:62865;width:2057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7lwgAAANwAAAAPAAAAZHJzL2Rvd25yZXYueG1sRE9La8JA&#10;EL4L/odlCr2ZTQ1IG7MGHxREvDTtocchOyYh2dmQXU3677uC4G0+vudk+WQ6caPBNZYVvEUxCOLS&#10;6oYrBT/fn4t3EM4ja+wsk4I/cpBv5rMMU21H/qJb4SsRQtilqKD2vk+ldGVNBl1ke+LAXexg0Ac4&#10;VFIPOIZw08llHK+kwYZDQ4097Wsq2+JqFJwSan+Typ3deNklRx0fzt3poNTry7Rdg/A0+af44T7q&#10;MH/5AfdnwgVy8w8AAP//AwBQSwECLQAUAAYACAAAACEA2+H2y+4AAACFAQAAEwAAAAAAAAAAAAAA&#10;AAAAAAAAW0NvbnRlbnRfVHlwZXNdLnhtbFBLAQItABQABgAIAAAAIQBa9CxbvwAAABUBAAALAAAA&#10;AAAAAAAAAAAAAB8BAABfcmVscy8ucmVsc1BLAQItABQABgAIAAAAIQAXpl7lwgAAANwAAAAPAAAA&#10;AAAAAAAAAAAAAAcCAABkcnMvZG93bnJldi54bWxQSwUGAAAAAAMAAwC3AAAA9gI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住民返回及安置</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處所復原工作</w:t>
                        </w:r>
                      </w:p>
                    </w:txbxContent>
                  </v:textbox>
                </v:shape>
                <v:shape id="Text Box 13" o:spid="_x0000_s1095" type="#_x0000_t202" style="position:absolute;left:25146;top:30860;width:2400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GlwwAAANwAAAAPAAAAZHJzL2Rvd25yZXYueG1sRI9Pi8JA&#10;DMXvC36HIYK3daqFZamO4h8EES+rHjyGTmyLnUzpjLZ+e3MQ9pbwXt77Zb7sXa2e1IbKs4HJOAFF&#10;nHtbcWHgct59/4IKEdli7ZkMvCjAcjH4mmNmfcd/9DzFQkkIhwwNlDE2mdYhL8lhGPuGWLSbbx1G&#10;WdtC2xY7CXe1nibJj3ZYsTSU2NCmpPx+ejgDh5Tu17QIx9Dd1uneJttjfdgaMxr2qxmoSH38N3+u&#10;91bwU8GXZ2QCvXgDAAD//wMAUEsBAi0AFAAGAAgAAAAhANvh9svuAAAAhQEAABMAAAAAAAAAAAAA&#10;AAAAAAAAAFtDb250ZW50X1R5cGVzXS54bWxQSwECLQAUAAYACAAAACEAWvQsW78AAAAVAQAACwAA&#10;AAAAAAAAAAAAAAAfAQAAX3JlbHMvLnJlbHNQSwECLQAUAAYACAAAACEAA0VhpcMAAADcAAAADwAA&#10;AAAAAAAAAAAAAAAHAgAAZHJzL2Rvd25yZXYueG1sUEsFBgAAAAADAAMAtwAAAPcCAAAAAA==&#10;" fillcolor="white [3201]" strokecolor="black [3200]" strokeweight="1pt">
                  <v:textbox>
                    <w:txbxContent>
                      <w:p w:rsidR="00197904" w:rsidRDefault="00197904">
                        <w:pPr>
                          <w:spacing w:line="320" w:lineRule="exact"/>
                          <w:ind w:left="560" w:hanging="560"/>
                          <w:rPr>
                            <w:rFonts w:ascii="標楷體" w:eastAsia="標楷體" w:hAnsi="標楷體"/>
                            <w:sz w:val="28"/>
                            <w:szCs w:val="28"/>
                          </w:rPr>
                        </w:pPr>
                        <w:r>
                          <w:rPr>
                            <w:rFonts w:ascii="標楷體" w:eastAsia="標楷體" w:hAnsi="標楷體"/>
                            <w:sz w:val="28"/>
                            <w:szCs w:val="28"/>
                          </w:rPr>
                          <w:t>調派救護車或復康巴士協助機構撤離</w:t>
                        </w:r>
                      </w:p>
                    </w:txbxContent>
                  </v:textbox>
                </v:shape>
                <v:shape id="Line 14" o:spid="_x0000_s1096" type="#_x0000_t32" style="position:absolute;left:30859;top:17145;width:2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vTwwAAANwAAAAPAAAAZHJzL2Rvd25yZXYueG1sRE9Na8JA&#10;EL0L/Q/LCN50Y21FoquUQqUUKVS9eBuyYxLNzqbZqUZ/vSsIvc3jfc5s0bpKnagJpWcDw0ECijjz&#10;tuTcwHbz0Z+ACoJssfJMBi4UYDF/6swwtf7MP3RaS65iCIcUDRQidap1yApyGAa+Jo7c3jcOJcIm&#10;17bBcwx3lX5OkrF2WHJsKLCm94Ky4/rPGfg+bF5fJr8rGS134+zL2u1KrokxvW77NgUl1Mq/+OH+&#10;tHH+aAj3Z+IFen4DAAD//wMAUEsBAi0AFAAGAAgAAAAhANvh9svuAAAAhQEAABMAAAAAAAAAAAAA&#10;AAAAAAAAAFtDb250ZW50X1R5cGVzXS54bWxQSwECLQAUAAYACAAAACEAWvQsW78AAAAVAQAACwAA&#10;AAAAAAAAAAAAAAAfAQAAX3JlbHMvLnJlbHNQSwECLQAUAAYACAAAACEApZOb08MAAADcAAAADwAA&#10;AAAAAAAAAAAAAAAHAgAAZHJzL2Rvd25yZXYueG1sUEsFBgAAAAADAAMAtwAAAPcCAAAAAA==&#10;" strokeweight=".26467mm">
                  <v:stroke endarrow="open"/>
                </v:shape>
                <v:shape id="Text Box 15" o:spid="_x0000_s1097" type="#_x0000_t202" style="position:absolute;left:20570;top:20574;width:274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1pJvgAAANwAAAAPAAAAZHJzL2Rvd25yZXYueG1sRE/JCsIw&#10;EL0L/kMYwZumWhCpRnFBEPHicvA4NGNbbCalibb+vREEb/N468yXrSnFi2pXWFYwGkYgiFOrC84U&#10;XC+7wRSE88gaS8uk4E0OlotuZ46Jtg2f6HX2mQgh7BJUkHtfJVK6NCeDbmgr4sDdbW3QB1hnUtfY&#10;hHBTynEUTaTBgkNDjhVtckof56dRcIjpcYszd3TNfR3vdbQ9loetUv1eu5qB8NT6v/jn3uswPx7D&#10;95lwgVx8AAAA//8DAFBLAQItABQABgAIAAAAIQDb4fbL7gAAAIUBAAATAAAAAAAAAAAAAAAAAAAA&#10;AABbQ29udGVudF9UeXBlc10ueG1sUEsBAi0AFAAGAAgAAAAhAFr0LFu/AAAAFQEAAAsAAAAAAAAA&#10;AAAAAAAAHwEAAF9yZWxzLy5yZWxzUEsBAi0AFAAGAAgAAAAhAJzbWkm+AAAA3AAAAA8AAAAAAAAA&#10;AAAAAAAABwIAAGRycy9kb3ducmV2LnhtbFBLBQYAAAAAAwADALcAAADyAgAAAAA=&#10;" fillcolor="white [3201]" strokecolor="black [3200]" strokeweight="1pt">
                  <v:textbox>
                    <w:txbxContent>
                      <w:p w:rsidR="00197904" w:rsidRDefault="00197904">
                        <w:pPr>
                          <w:spacing w:line="300" w:lineRule="exact"/>
                          <w:jc w:val="center"/>
                          <w:rPr>
                            <w:rFonts w:ascii="標楷體" w:eastAsia="標楷體" w:hAnsi="標楷體"/>
                            <w:sz w:val="28"/>
                            <w:szCs w:val="28"/>
                          </w:rPr>
                        </w:pPr>
                        <w:r>
                          <w:rPr>
                            <w:rFonts w:ascii="標楷體" w:eastAsia="標楷體" w:hAnsi="標楷體"/>
                            <w:sz w:val="28"/>
                            <w:szCs w:val="28"/>
                          </w:rPr>
                          <w:t>通知救護車或復康巴士聯絡人</w:t>
                        </w:r>
                      </w:p>
                      <w:p w:rsidR="00197904" w:rsidRDefault="00197904">
                        <w:pPr>
                          <w:spacing w:line="300" w:lineRule="exact"/>
                          <w:jc w:val="center"/>
                          <w:rPr>
                            <w:rFonts w:ascii="標楷體" w:eastAsia="標楷體" w:hAnsi="標楷體"/>
                            <w:sz w:val="28"/>
                            <w:szCs w:val="28"/>
                          </w:rPr>
                        </w:pPr>
                        <w:r>
                          <w:rPr>
                            <w:rFonts w:ascii="標楷體" w:eastAsia="標楷體" w:hAnsi="標楷體"/>
                            <w:sz w:val="28"/>
                            <w:szCs w:val="28"/>
                          </w:rPr>
                          <w:t>○小姐- ****-******</w:t>
                        </w:r>
                      </w:p>
                      <w:p w:rsidR="00197904" w:rsidRDefault="00197904">
                        <w:pPr>
                          <w:spacing w:line="300" w:lineRule="exact"/>
                          <w:jc w:val="center"/>
                          <w:rPr>
                            <w:rFonts w:ascii="標楷體" w:eastAsia="標楷體" w:hAnsi="標楷體"/>
                            <w:sz w:val="28"/>
                            <w:szCs w:val="28"/>
                          </w:rPr>
                        </w:pPr>
                        <w:r>
                          <w:rPr>
                            <w:rFonts w:ascii="標楷體" w:eastAsia="標楷體" w:hAnsi="標楷體"/>
                            <w:sz w:val="28"/>
                            <w:szCs w:val="28"/>
                          </w:rPr>
                          <w:t>○小姐- ****-******</w:t>
                        </w:r>
                      </w:p>
                      <w:p w:rsidR="00197904" w:rsidRDefault="00197904">
                        <w:pPr>
                          <w:spacing w:line="320" w:lineRule="exact"/>
                          <w:jc w:val="center"/>
                          <w:rPr>
                            <w:rFonts w:ascii="標楷體" w:eastAsia="標楷體" w:hAnsi="標楷體"/>
                          </w:rPr>
                        </w:pPr>
                      </w:p>
                    </w:txbxContent>
                  </v:textbox>
                </v:shape>
                <v:shape id="Line 16" o:spid="_x0000_s1098" type="#_x0000_t32" style="position:absolute;left:36577;top:27432;width:7;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A/wwAAANwAAAAPAAAAZHJzL2Rvd25yZXYueG1sRE9Na8JA&#10;EL0X/A/LCN7qxqYVia4ihUopUqh68TZkxySanU2zU43++m6h4G0e73Nmi87V6kxtqDwbGA0TUMS5&#10;txUXBnbbt8cJqCDIFmvPZOBKARbz3sMMM+sv/EXnjRQqhnDI0EAp0mRah7wkh2HoG+LIHXzrUCJs&#10;C21bvMRwV+unJBlrhxXHhhIbei0pP21+nIHP4/blefK9lnS1H+cf1u7WckuMGfS75RSUUCd38b/7&#10;3cb5aQp/z8QL9PwXAAD//wMAUEsBAi0AFAAGAAgAAAAhANvh9svuAAAAhQEAABMAAAAAAAAAAAAA&#10;AAAAAAAAAFtDb250ZW50X1R5cGVzXS54bWxQSwECLQAUAAYACAAAACEAWvQsW78AAAAVAQAACwAA&#10;AAAAAAAAAAAAAAAfAQAAX3JlbHMvLnJlbHNQSwECLQAUAAYACAAAACEAOg2gP8MAAADcAAAADwAA&#10;AAAAAAAAAAAAAAAHAgAAZHJzL2Rvd25yZXYueG1sUEsFBgAAAAADAAMAtwAAAPcCAAAAAA==&#10;" strokeweight=".26467mm">
                  <v:stroke endarrow="open"/>
                </v:shape>
                <v:shape id="Line 17" o:spid="_x0000_s1099" type="#_x0000_t32" style="position:absolute;left:5717;top:26288;width:8;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hLwwAAANwAAAAPAAAAZHJzL2Rvd25yZXYueG1sRE9La8JA&#10;EL4L/Q/LFHrTjY+KpK4iglKKFKpeehuyYxLNzsbsVKO/vlsQepuP7znTeesqdaEmlJ4N9HsJKOLM&#10;25JzA/vdqjsBFQTZYuWZDNwowHz21Jliav2Vv+iylVzFEA4pGihE6lTrkBXkMPR8TRy5g28cSoRN&#10;rm2D1xjuKj1IkrF2WHJsKLCmZUHZafvjDHwed6+jyXkjw/X3OPuwdr+Re2LMy3O7eAMl1Mq/+OF+&#10;t3H+cAR/z8QL9OwXAAD//wMAUEsBAi0AFAAGAAgAAAAhANvh9svuAAAAhQEAABMAAAAAAAAAAAAA&#10;AAAAAAAAAFtDb250ZW50X1R5cGVzXS54bWxQSwECLQAUAAYACAAAACEAWvQsW78AAAAVAQAACwAA&#10;AAAAAAAAAAAAAAAfAQAAX3JlbHMvLnJlbHNQSwECLQAUAAYACAAAACEAteQ4S8MAAADcAAAADwAA&#10;AAAAAAAAAAAAAAAHAgAAZHJzL2Rvd25yZXYueG1sUEsFBgAAAAADAAMAtwAAAPcCAAAAAA==&#10;" strokeweight=".26467mm">
                  <v:stroke endarrow="open"/>
                </v:shape>
                <v:shape id="Text Box 18" o:spid="_x0000_s1100" type="#_x0000_t202" style="position:absolute;left:13713;top:30860;width:91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I9wQAAANwAAAAPAAAAZHJzL2Rvd25yZXYueG1sRE9Li8Iw&#10;EL4v+B/CCN7W1C0uUk3FB4KIl60ePA7N9IHNpDRZ2/33G0HwNh/fc1brwTTiQZ2rLSuYTSMQxLnV&#10;NZcKrpfD5wKE88gaG8uk4I8crNPRxwoTbXv+oUfmSxFC2CWooPK+TaR0eUUG3dS2xIErbGfQB9iV&#10;UnfYh3DTyK8o+pYGaw4NFba0qyi/Z79GwSmm+y0u3dn1xTY+6mh/bk57pSbjYbME4Wnwb/HLfdRh&#10;fjyH5zPhApn+AwAA//8DAFBLAQItABQABgAIAAAAIQDb4fbL7gAAAIUBAAATAAAAAAAAAAAAAAAA&#10;AAAAAABbQ29udGVudF9UeXBlc10ueG1sUEsBAi0AFAAGAAgAAAAhAFr0LFu/AAAAFQEAAAsAAAAA&#10;AAAAAAAAAAAAHwEAAF9yZWxzLy5yZWxzUEsBAi0AFAAGAAgAAAAhABMywj3BAAAA3AAAAA8AAAAA&#10;AAAAAAAAAAAABwIAAGRycy9kb3ducmV2LnhtbFBLBQYAAAAAAwADALcAAAD1Ag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撤離至</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收容處所</w:t>
                        </w:r>
                      </w:p>
                    </w:txbxContent>
                  </v:textbox>
                </v:shape>
                <v:shape id="Line 19" o:spid="_x0000_s1101" type="#_x0000_t32" style="position:absolute;left:36768;top:36131;width:7;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OnwwAAANwAAAAPAAAAZHJzL2Rvd25yZXYueG1sRE9Na8JA&#10;EL0X+h+WKXirm9YaJLpKKSiliFD14m3Ijkk0OxuzU43++m6h4G0e73Mms87V6kxtqDwbeOknoIhz&#10;bysuDGw38+cRqCDIFmvPZOBKAWbTx4cJZtZf+JvOaylUDOGQoYFSpMm0DnlJDkPfN8SR2/vWoUTY&#10;Ftq2eInhrtavSZJqhxXHhhIb+igpP65/nIHVYTN8G52WMljs0vzL2u1SbokxvafufQxKqJO7+N/9&#10;aeP8QQp/z8QL9PQXAAD//wMAUEsBAi0AFAAGAAgAAAAhANvh9svuAAAAhQEAABMAAAAAAAAAAAAA&#10;AAAAAAAAAFtDb250ZW50X1R5cGVzXS54bWxQSwECLQAUAAYACAAAACEAWvQsW78AAAAVAQAACwAA&#10;AAAAAAAAAAAAAAAfAQAAX3JlbHMvLnJlbHNQSwECLQAUAAYACAAAACEAKnoDp8MAAADcAAAADwAA&#10;AAAAAAAAAAAAAAAHAgAAZHJzL2Rvd25yZXYueG1sUEsFBgAAAAADAAMAtwAAAPcCAAAAAA==&#10;" strokeweight=".26467mm">
                  <v:stroke endarrow="open"/>
                </v:shape>
                <v:shape id="Line 20" o:spid="_x0000_s1102" type="#_x0000_t32" style="position:absolute;left:17146;top:36576;width:7;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Y8xAAAANwAAAAPAAAAZHJzL2Rvd25yZXYueG1sRE9Na8JA&#10;EL0L/Q/LFLzpptVaia5SBEspIlS99DZkxySanU2zo8b+elco9DaP9znTeesqdaYmlJ4NPPUTUMSZ&#10;tyXnBnbbZW8MKgiyxcozGbhSgPnsoTPF1PoLf9F5I7mKIRxSNFCI1KnWISvIYej7mjhye984lAib&#10;XNsGLzHcVfo5SUbaYcmxocCaFgVlx83JGVgfti/D8c9KBu/fo+zT2t1KfhNjuo/t2wSUUCv/4j/3&#10;h43zB69wfyZeoGc3AAAA//8DAFBLAQItABQABgAIAAAAIQDb4fbL7gAAAIUBAAATAAAAAAAAAAAA&#10;AAAAAAAAAABbQ29udGVudF9UeXBlc10ueG1sUEsBAi0AFAAGAAgAAAAhAFr0LFu/AAAAFQEAAAsA&#10;AAAAAAAAAAAAAAAAHwEAAF9yZWxzLy5yZWxzUEsBAi0AFAAGAAgAAAAhAEU2pjzEAAAA3AAAAA8A&#10;AAAAAAAAAAAAAAAABwIAAGRycy9kb3ducmV2LnhtbFBLBQYAAAAAAwADALcAAAD4AgAAAAA=&#10;" strokeweight=".26467mm">
                  <v:stroke endarrow="open"/>
                </v:shape>
                <v:shape id="Text Box 21" o:spid="_x0000_s1103" type="#_x0000_t202" style="position:absolute;left:1146;top:40005;width:21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22jwwAAANwAAAAPAAAAZHJzL2Rvd25yZXYueG1sRI9Pi8JA&#10;DMXvC36HIYK3daqFZamO4h8EES+rHjyGTmyLnUzpjLZ+e3MQ9pbwXt77Zb7sXa2e1IbKs4HJOAFF&#10;nHtbcWHgct59/4IKEdli7ZkMvCjAcjH4mmNmfcd/9DzFQkkIhwwNlDE2mdYhL8lhGPuGWLSbbx1G&#10;WdtC2xY7CXe1nibJj3ZYsTSU2NCmpPx+ejgDh5Tu17QIx9Dd1uneJttjfdgaMxr2qxmoSH38N3+u&#10;91bwU6GVZ2QCvXgDAAD//wMAUEsBAi0AFAAGAAgAAAAhANvh9svuAAAAhQEAABMAAAAAAAAAAAAA&#10;AAAAAAAAAFtDb250ZW50X1R5cGVzXS54bWxQSwECLQAUAAYACAAAACEAWvQsW78AAAAVAQAACwAA&#10;AAAAAAAAAAAAAAAfAQAAX3JlbHMvLnJlbHNQSwECLQAUAAYACAAAACEA/TNto8MAAADcAAAADwAA&#10;AAAAAAAAAAAAAAAHAgAAZHJzL2Rvd25yZXYueG1sUEsFBgAAAAADAAMAtwAAAPcCA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回報機構承辦人撤離狀況</w:t>
                        </w:r>
                      </w:p>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(電話/傳真回報單)</w:t>
                        </w:r>
                      </w:p>
                    </w:txbxContent>
                  </v:textbox>
                </v:shape>
                <v:shape id="Text Box 22" o:spid="_x0000_s1104" type="#_x0000_t202" style="position:absolute;left:1146;top:49149;width:217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g4wQAAANwAAAAPAAAAZHJzL2Rvd25yZXYueG1sRE9Li8Iw&#10;EL4v+B/CCN7W1C3IWk3FB4KIl60ePA7N9IHNpDRZ2/33G0HwNh/fc1brwTTiQZ2rLSuYTSMQxLnV&#10;NZcKrpfD5zcI55E1NpZJwR85WKejjxUm2vb8Q4/MlyKEsEtQQeV9m0jp8ooMuqltiQNX2M6gD7Ar&#10;pe6wD+GmkV9RNJcGaw4NFba0qyi/Z79GwSmm+y0u3dn1xTY+6mh/bk57pSbjYbME4Wnwb/HLfdRh&#10;fryA5zPhApn+AwAA//8DAFBLAQItABQABgAIAAAAIQDb4fbL7gAAAIUBAAATAAAAAAAAAAAAAAAA&#10;AAAAAABbQ29udGVudF9UeXBlc10ueG1sUEsBAi0AFAAGAAgAAAAhAFr0LFu/AAAAFQEAAAsAAAAA&#10;AAAAAAAAAAAAHwEAAF9yZWxzLy5yZWxzUEsBAi0AFAAGAAgAAAAhAJJ/yDjBAAAA3AAAAA8AAAAA&#10;AAAAAAAAAAAABwIAAGRycy9kb3ducmV2LnhtbFBLBQYAAAAAAwADALcAAAD1Ag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緊急危機解除</w:t>
                        </w:r>
                      </w:p>
                    </w:txbxContent>
                  </v:textbox>
                </v:shape>
                <v:shape id="Line 23" o:spid="_x0000_s1105" type="#_x0000_t32" style="position:absolute;left:11428;top:45720;width:7;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01xgAAANwAAAAPAAAAZHJzL2Rvd25yZXYueG1sRI9BS8NA&#10;EIXvBf/DMoK3dqPWUmI2RQRFShFse/E2ZMckmp2N2bFN/fXOoeBthvfmvW+K1Rg6c6AhtZEdXM8y&#10;MMRV9C3XDva7p+kSTBJkj11kcnCiBKvyYlJg7uOR3+iwldpoCKccHTQifW5tqhoKmGaxJ1btIw4B&#10;Rdehtn7Ao4aHzt5k2cIGbFkbGuzpsaHqa/sTHLx+7u7my++N3D6/L6q19/uN/GbOXV2OD/dghEb5&#10;N5+vX7zizxVfn9EJbPkHAAD//wMAUEsBAi0AFAAGAAgAAAAhANvh9svuAAAAhQEAABMAAAAAAAAA&#10;AAAAAAAAAAAAAFtDb250ZW50X1R5cGVzXS54bWxQSwECLQAUAAYACAAAACEAWvQsW78AAAAVAQAA&#10;CwAAAAAAAAAAAAAAAAAfAQAAX3JlbHMvLnJlbHNQSwECLQAUAAYACAAAACEAktlNNcYAAADcAAAA&#10;DwAAAAAAAAAAAAAAAAAHAgAAZHJzL2Rvd25yZXYueG1sUEsFBgAAAAADAAMAtwAAAPoCAAAAAA==&#10;" strokeweight=".26467mm">
                  <v:stroke endarrow="open"/>
                </v:shape>
                <v:shape id="Line 24" o:spid="_x0000_s1106" type="#_x0000_t32" style="position:absolute;left:11428;top:52578;width:7;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iuwwAAANwAAAAPAAAAZHJzL2Rvd25yZXYueG1sRE9Na8JA&#10;EL0L/Q/LCL3pxmpFoquUQkVEClUv3obsmESzs2l2qml/vSsIvc3jfc5s0bpKXagJpWcDg34Cijjz&#10;tuTcwH730ZuACoJssfJMBn4pwGL+1Jlhav2Vv+iylVzFEA4pGihE6lTrkBXkMPR9TRy5o28cSoRN&#10;rm2D1xjuKv2SJGPtsOTYUGBN7wVl5+2PM/B52r2OJt8bGS4P42xt7X4jf4kxz932bQpKqJV/8cO9&#10;snH+aAD3Z+IFen4DAAD//wMAUEsBAi0AFAAGAAgAAAAhANvh9svuAAAAhQEAABMAAAAAAAAAAAAA&#10;AAAAAAAAAFtDb250ZW50X1R5cGVzXS54bWxQSwECLQAUAAYACAAAACEAWvQsW78AAAAVAQAACwAA&#10;AAAAAAAAAAAAAAAfAQAAX3JlbHMvLnJlbHNQSwECLQAUAAYACAAAACEA/ZXorsMAAADcAAAADwAA&#10;AAAAAAAAAAAAAAAHAgAAZHJzL2Rvd25yZXYueG1sUEsFBgAAAAADAAMAtwAAAPcCAAAAAA==&#10;" strokeweight=".26467mm">
                  <v:stroke endarrow="open"/>
                </v:shape>
                <v:shape id="Line 25" o:spid="_x0000_s1107" type="#_x0000_t32" style="position:absolute;left:11428;top:59436;width:7;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bZwwAAANwAAAAPAAAAZHJzL2Rvd25yZXYueG1sRE9La8JA&#10;EL4L/Q/LFHrTjY+KpK4iglKKFKpeehuyYxLNzsbsVKO/vlsQepuP7znTeesqdaEmlJ4N9HsJKOLM&#10;25JzA/vdqjsBFQTZYuWZDNwowHz21Jliav2Vv+iylVzFEA4pGihE6lTrkBXkMPR8TRy5g28cSoRN&#10;rm2D1xjuKj1IkrF2WHJsKLCmZUHZafvjDHwed6+jyXkjw/X3OPuwdr+Re2LMy3O7eAMl1Mq/+OF+&#10;t3H+aAB/z8QL9OwXAAD//wMAUEsBAi0AFAAGAAgAAAAhANvh9svuAAAAhQEAABMAAAAAAAAAAAAA&#10;AAAAAAAAAFtDb250ZW50X1R5cGVzXS54bWxQSwECLQAUAAYACAAAACEAWvQsW78AAAAVAQAACwAA&#10;AAAAAAAAAAAAAAAfAQAAX3JlbHMvLnJlbHNQSwECLQAUAAYACAAAACEADUd22cMAAADcAAAADwAA&#10;AAAAAAAAAAAAAAAHAgAAZHJzL2Rvd25yZXYueG1sUEsFBgAAAAADAAMAtwAAAPcCAAAAAA==&#10;" strokeweight=".26467mm">
                  <v:stroke endarrow="open"/>
                </v:shape>
                <v:shape id="Text Box 26" o:spid="_x0000_s1108" type="#_x0000_t202" style="position:absolute;left:1146;top:56006;width:205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yvwQAAANwAAAAPAAAAZHJzL2Rvd25yZXYueG1sRE9Li8Iw&#10;EL4v+B/CCN7W1K0sUk3FB4KIl60ePA7N9IHNpDRZ2/33G0HwNh/fc1brwTTiQZ2rLSuYTSMQxLnV&#10;NZcKrpfD5wKE88gaG8uk4I8crNPRxwoTbXv+oUfmSxFC2CWooPK+TaR0eUUG3dS2xIErbGfQB9iV&#10;UnfYh3DTyK8o+pYGaw4NFba0qyi/Z79GwSmm+y0u3dn1xTY+6mh/bk57pSbjYbME4Wnwb/HLfdRh&#10;/jyG5zPhApn+AwAA//8DAFBLAQItABQABgAIAAAAIQDb4fbL7gAAAIUBAAATAAAAAAAAAAAAAAAA&#10;AAAAAABbQ29udGVudF9UeXBlc10ueG1sUEsBAi0AFAAGAAgAAAAhAFr0LFu/AAAAFQEAAAsAAAAA&#10;AAAAAAAAAAAAHwEAAF9yZWxzLy5yZWxzUEsBAi0AFAAGAAgAAAAhAKuRjK/BAAAA3AAAAA8AAAAA&#10;AAAAAAAAAAAABwIAAGRycy9kb3ducmV2LnhtbFBLBQYAAAAAAwADALcAAAD1AgAAAAA=&#10;" fillcolor="white [3201]" strokecolor="black [3200]" strokeweight="1pt">
                  <v:textbox>
                    <w:txbxContent>
                      <w:p w:rsidR="00197904" w:rsidRDefault="00197904">
                        <w:pPr>
                          <w:spacing w:line="320" w:lineRule="exact"/>
                          <w:jc w:val="center"/>
                          <w:rPr>
                            <w:rFonts w:ascii="標楷體" w:eastAsia="標楷體" w:hAnsi="標楷體"/>
                            <w:sz w:val="28"/>
                            <w:szCs w:val="28"/>
                          </w:rPr>
                        </w:pPr>
                        <w:r>
                          <w:rPr>
                            <w:rFonts w:ascii="標楷體" w:eastAsia="標楷體" w:hAnsi="標楷體"/>
                            <w:sz w:val="28"/>
                            <w:szCs w:val="28"/>
                          </w:rPr>
                          <w:t>機構清潔及整備工作</w:t>
                        </w:r>
                      </w:p>
                    </w:txbxContent>
                  </v:textbox>
                </v:shape>
                <w10:anchorlock/>
              </v:group>
            </w:pict>
          </mc:Fallback>
        </mc:AlternateContent>
      </w:r>
    </w:p>
    <w:p w:rsidR="00C61F6A" w:rsidRDefault="00936885">
      <w:pPr>
        <w:snapToGrid w:val="0"/>
        <w:spacing w:line="360" w:lineRule="auto"/>
        <w:ind w:right="-20"/>
      </w:pPr>
      <w:r>
        <w:rPr>
          <w:rFonts w:ascii="標楷體" w:eastAsia="標楷體" w:hAnsi="標楷體" w:cs="標楷體"/>
          <w:b/>
          <w:spacing w:val="2"/>
          <w:position w:val="-1"/>
          <w:sz w:val="32"/>
          <w:szCs w:val="32"/>
        </w:rPr>
        <w:lastRenderedPageBreak/>
        <w:t>附</w:t>
      </w:r>
      <w:r>
        <w:rPr>
          <w:rFonts w:ascii="標楷體" w:eastAsia="標楷體" w:hAnsi="標楷體" w:cs="標楷體"/>
          <w:b/>
          <w:position w:val="-1"/>
          <w:sz w:val="32"/>
          <w:szCs w:val="32"/>
        </w:rPr>
        <w:t>件</w:t>
      </w:r>
      <w:r>
        <w:rPr>
          <w:rFonts w:ascii="標楷體" w:eastAsia="標楷體" w:hAnsi="標楷體" w:cs="標楷體"/>
          <w:b/>
          <w:spacing w:val="-5"/>
          <w:position w:val="-1"/>
          <w:sz w:val="32"/>
          <w:szCs w:val="32"/>
        </w:rPr>
        <w:t xml:space="preserve"> </w:t>
      </w:r>
      <w:r>
        <w:rPr>
          <w:rFonts w:ascii="標楷體" w:eastAsia="標楷體" w:hAnsi="標楷體" w:cs="標楷體"/>
          <w:b/>
          <w:spacing w:val="-1"/>
          <w:position w:val="-1"/>
          <w:sz w:val="32"/>
          <w:szCs w:val="32"/>
        </w:rPr>
        <w:t>4</w:t>
      </w:r>
      <w:r>
        <w:rPr>
          <w:rFonts w:ascii="標楷體" w:eastAsia="標楷體" w:hAnsi="標楷體" w:cs="標楷體"/>
          <w:b/>
          <w:position w:val="-1"/>
          <w:sz w:val="32"/>
          <w:szCs w:val="32"/>
        </w:rPr>
        <w:t>、</w:t>
      </w:r>
      <w:r>
        <w:rPr>
          <w:rFonts w:ascii="標楷體" w:eastAsia="標楷體" w:hAnsi="標楷體" w:cs="標楷體"/>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position w:val="-1"/>
          <w:sz w:val="32"/>
          <w:szCs w:val="32"/>
        </w:rPr>
        <w:t>災</w:t>
      </w:r>
      <w:r>
        <w:rPr>
          <w:rFonts w:ascii="標楷體" w:eastAsia="標楷體" w:hAnsi="標楷體" w:cs="標楷體"/>
          <w:b/>
          <w:spacing w:val="2"/>
          <w:position w:val="-1"/>
          <w:sz w:val="32"/>
          <w:szCs w:val="32"/>
        </w:rPr>
        <w:t>時</w:t>
      </w:r>
      <w:r>
        <w:rPr>
          <w:rFonts w:ascii="標楷體" w:eastAsia="標楷體" w:hAnsi="標楷體" w:cs="標楷體"/>
          <w:b/>
          <w:position w:val="-1"/>
          <w:sz w:val="32"/>
          <w:szCs w:val="32"/>
        </w:rPr>
        <w:t>應變</w:t>
      </w:r>
      <w:r>
        <w:rPr>
          <w:rFonts w:ascii="標楷體" w:eastAsia="標楷體" w:hAnsi="標楷體" w:cs="標楷體"/>
          <w:b/>
          <w:spacing w:val="2"/>
          <w:position w:val="-1"/>
          <w:sz w:val="32"/>
          <w:szCs w:val="32"/>
        </w:rPr>
        <w:t>處</w:t>
      </w:r>
      <w:r>
        <w:rPr>
          <w:rFonts w:ascii="標楷體" w:eastAsia="標楷體" w:hAnsi="標楷體" w:cs="標楷體"/>
          <w:b/>
          <w:position w:val="-1"/>
          <w:sz w:val="32"/>
          <w:szCs w:val="32"/>
        </w:rPr>
        <w:t>置流程</w:t>
      </w:r>
      <w:r>
        <w:rPr>
          <w:rFonts w:ascii="標楷體" w:eastAsia="標楷體" w:hAnsi="標楷體" w:cs="標楷體"/>
          <w:b/>
          <w:spacing w:val="2"/>
          <w:position w:val="-1"/>
          <w:sz w:val="32"/>
          <w:szCs w:val="32"/>
        </w:rPr>
        <w:t>說</w:t>
      </w:r>
      <w:r>
        <w:rPr>
          <w:rFonts w:ascii="標楷體" w:eastAsia="標楷體" w:hAnsi="標楷體" w:cs="標楷體"/>
          <w:b/>
          <w:position w:val="-1"/>
          <w:sz w:val="32"/>
          <w:szCs w:val="32"/>
        </w:rPr>
        <w:t>明</w:t>
      </w:r>
    </w:p>
    <w:tbl>
      <w:tblPr>
        <w:tblW w:w="10080" w:type="dxa"/>
        <w:tblInd w:w="2" w:type="dxa"/>
        <w:tblLayout w:type="fixed"/>
        <w:tblCellMar>
          <w:left w:w="10" w:type="dxa"/>
          <w:right w:w="10" w:type="dxa"/>
        </w:tblCellMar>
        <w:tblLook w:val="04A0" w:firstRow="1" w:lastRow="0" w:firstColumn="1" w:lastColumn="0" w:noHBand="0" w:noVBand="1"/>
      </w:tblPr>
      <w:tblGrid>
        <w:gridCol w:w="2130"/>
        <w:gridCol w:w="1470"/>
        <w:gridCol w:w="5860"/>
        <w:gridCol w:w="620"/>
      </w:tblGrid>
      <w:tr w:rsidR="00C61F6A">
        <w:trPr>
          <w:trHeight w:hRule="exact" w:val="956"/>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560"/>
                <w:tab w:val="left" w:pos="1120"/>
                <w:tab w:val="left" w:pos="1660"/>
              </w:tabs>
              <w:snapToGrid w:val="0"/>
              <w:spacing w:line="360" w:lineRule="auto"/>
              <w:ind w:left="23" w:right="-64"/>
            </w:pPr>
            <w:r>
              <w:rPr>
                <w:rFonts w:ascii="標楷體" w:eastAsia="標楷體" w:hAnsi="標楷體" w:cs="標楷體"/>
                <w:color w:val="000000"/>
                <w:sz w:val="28"/>
                <w:szCs w:val="28"/>
              </w:rPr>
              <w:t>應</w:t>
            </w:r>
            <w:r>
              <w:rPr>
                <w:rFonts w:ascii="標楷體" w:eastAsia="標楷體" w:hAnsi="標楷體"/>
                <w:color w:val="000000"/>
                <w:sz w:val="28"/>
                <w:szCs w:val="28"/>
              </w:rPr>
              <w:tab/>
            </w:r>
            <w:r>
              <w:rPr>
                <w:rFonts w:ascii="標楷體" w:eastAsia="標楷體" w:hAnsi="標楷體" w:cs="標楷體"/>
                <w:color w:val="000000"/>
                <w:sz w:val="28"/>
                <w:szCs w:val="28"/>
              </w:rPr>
              <w:t>變</w:t>
            </w:r>
            <w:r>
              <w:rPr>
                <w:rFonts w:ascii="標楷體" w:eastAsia="標楷體" w:hAnsi="標楷體"/>
                <w:color w:val="000000"/>
                <w:sz w:val="28"/>
                <w:szCs w:val="28"/>
              </w:rPr>
              <w:tab/>
            </w:r>
            <w:r>
              <w:rPr>
                <w:rFonts w:ascii="標楷體" w:eastAsia="標楷體" w:hAnsi="標楷體" w:cs="標楷體"/>
                <w:color w:val="000000"/>
                <w:sz w:val="28"/>
                <w:szCs w:val="28"/>
              </w:rPr>
              <w:t>處</w:t>
            </w:r>
            <w:r>
              <w:rPr>
                <w:rFonts w:ascii="標楷體" w:eastAsia="標楷體" w:hAnsi="標楷體"/>
                <w:color w:val="000000"/>
                <w:sz w:val="28"/>
                <w:szCs w:val="28"/>
              </w:rPr>
              <w:tab/>
            </w:r>
            <w:r>
              <w:rPr>
                <w:rFonts w:ascii="標楷體" w:eastAsia="標楷體" w:hAnsi="標楷體" w:cs="標楷體"/>
                <w:color w:val="000000"/>
                <w:sz w:val="28"/>
                <w:szCs w:val="28"/>
              </w:rPr>
              <w:t>置</w:t>
            </w:r>
          </w:p>
          <w:p w:rsidR="00C61F6A" w:rsidRDefault="00936885">
            <w:pPr>
              <w:tabs>
                <w:tab w:val="left" w:pos="1660"/>
              </w:tabs>
              <w:snapToGrid w:val="0"/>
              <w:spacing w:line="360" w:lineRule="auto"/>
              <w:ind w:left="23" w:right="-59"/>
            </w:pPr>
            <w:r>
              <w:rPr>
                <w:rFonts w:ascii="標楷體" w:eastAsia="標楷體" w:hAnsi="標楷體" w:cs="標楷體"/>
                <w:color w:val="000000"/>
                <w:position w:val="-1"/>
                <w:sz w:val="28"/>
                <w:szCs w:val="28"/>
              </w:rPr>
              <w:t>流</w:t>
            </w:r>
            <w:r>
              <w:rPr>
                <w:rFonts w:ascii="標楷體" w:eastAsia="標楷體" w:hAnsi="標楷體"/>
                <w:color w:val="000000"/>
                <w:position w:val="-1"/>
                <w:sz w:val="28"/>
                <w:szCs w:val="28"/>
              </w:rPr>
              <w:tab/>
            </w:r>
            <w:r>
              <w:rPr>
                <w:rFonts w:ascii="標楷體" w:eastAsia="標楷體" w:hAnsi="標楷體" w:cs="標楷體"/>
                <w:color w:val="000000"/>
                <w:position w:val="-1"/>
                <w:sz w:val="28"/>
                <w:szCs w:val="28"/>
              </w:rPr>
              <w:t>程</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1300"/>
              </w:tabs>
              <w:snapToGrid w:val="0"/>
              <w:spacing w:line="360" w:lineRule="auto"/>
              <w:ind w:left="23" w:right="-62"/>
            </w:pPr>
            <w:r>
              <w:rPr>
                <w:rFonts w:ascii="標楷體" w:eastAsia="標楷體" w:hAnsi="標楷體" w:cs="標楷體"/>
                <w:color w:val="000000"/>
                <w:sz w:val="28"/>
                <w:szCs w:val="28"/>
              </w:rPr>
              <w:t>權</w:t>
            </w:r>
            <w:r>
              <w:rPr>
                <w:rFonts w:ascii="標楷體" w:eastAsia="標楷體" w:hAnsi="標楷體"/>
                <w:color w:val="000000"/>
                <w:sz w:val="28"/>
                <w:szCs w:val="28"/>
              </w:rPr>
              <w:tab/>
            </w:r>
            <w:r>
              <w:rPr>
                <w:rFonts w:ascii="標楷體" w:eastAsia="標楷體" w:hAnsi="標楷體" w:cs="標楷體"/>
                <w:color w:val="000000"/>
                <w:sz w:val="28"/>
                <w:szCs w:val="28"/>
              </w:rPr>
              <w:t>責</w:t>
            </w:r>
          </w:p>
          <w:p w:rsidR="00C61F6A" w:rsidRDefault="00936885">
            <w:pPr>
              <w:tabs>
                <w:tab w:val="left" w:pos="1300"/>
              </w:tabs>
              <w:snapToGrid w:val="0"/>
              <w:spacing w:line="360" w:lineRule="auto"/>
              <w:ind w:left="23" w:right="-62"/>
            </w:pPr>
            <w:r>
              <w:rPr>
                <w:rFonts w:ascii="標楷體" w:eastAsia="標楷體" w:hAnsi="標楷體" w:cs="標楷體"/>
                <w:color w:val="000000"/>
                <w:position w:val="-1"/>
                <w:sz w:val="28"/>
                <w:szCs w:val="28"/>
              </w:rPr>
              <w:t>機</w:t>
            </w:r>
            <w:r>
              <w:rPr>
                <w:rFonts w:ascii="標楷體" w:eastAsia="標楷體" w:hAnsi="標楷體"/>
                <w:color w:val="000000"/>
                <w:position w:val="-1"/>
                <w:sz w:val="28"/>
                <w:szCs w:val="28"/>
              </w:rPr>
              <w:tab/>
            </w:r>
            <w:r>
              <w:rPr>
                <w:rFonts w:ascii="標楷體" w:eastAsia="標楷體" w:hAnsi="標楷體" w:cs="標楷體"/>
                <w:color w:val="000000"/>
                <w:position w:val="-1"/>
                <w:sz w:val="28"/>
                <w:szCs w:val="28"/>
              </w:rPr>
              <w:t>關</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6" w:line="360" w:lineRule="auto"/>
              <w:rPr>
                <w:rFonts w:ascii="標楷體" w:eastAsia="標楷體" w:hAnsi="標楷體"/>
                <w:color w:val="000000"/>
                <w:sz w:val="14"/>
                <w:szCs w:val="14"/>
              </w:rPr>
            </w:pPr>
          </w:p>
          <w:p w:rsidR="00C61F6A" w:rsidRDefault="00936885">
            <w:pPr>
              <w:tabs>
                <w:tab w:val="left" w:pos="1640"/>
                <w:tab w:val="left" w:pos="3260"/>
                <w:tab w:val="left" w:pos="4900"/>
              </w:tabs>
              <w:snapToGrid w:val="0"/>
              <w:spacing w:line="360" w:lineRule="auto"/>
              <w:ind w:left="23" w:right="-61"/>
            </w:pPr>
            <w:r>
              <w:rPr>
                <w:rFonts w:ascii="標楷體" w:eastAsia="標楷體" w:hAnsi="標楷體" w:cs="標楷體"/>
                <w:color w:val="000000"/>
                <w:sz w:val="28"/>
                <w:szCs w:val="28"/>
              </w:rPr>
              <w:t>步</w:t>
            </w:r>
            <w:r>
              <w:rPr>
                <w:rFonts w:ascii="標楷體" w:eastAsia="標楷體" w:hAnsi="標楷體"/>
                <w:color w:val="000000"/>
                <w:sz w:val="28"/>
                <w:szCs w:val="28"/>
              </w:rPr>
              <w:tab/>
            </w:r>
            <w:r>
              <w:rPr>
                <w:rFonts w:ascii="標楷體" w:eastAsia="標楷體" w:hAnsi="標楷體" w:cs="標楷體"/>
                <w:color w:val="000000"/>
                <w:sz w:val="28"/>
                <w:szCs w:val="28"/>
              </w:rPr>
              <w:t>驟</w:t>
            </w:r>
            <w:r>
              <w:rPr>
                <w:rFonts w:ascii="標楷體" w:eastAsia="標楷體" w:hAnsi="標楷體"/>
                <w:color w:val="000000"/>
                <w:sz w:val="28"/>
                <w:szCs w:val="28"/>
              </w:rPr>
              <w:tab/>
            </w:r>
            <w:r>
              <w:rPr>
                <w:rFonts w:ascii="標楷體" w:eastAsia="標楷體" w:hAnsi="標楷體" w:cs="標楷體"/>
                <w:color w:val="000000"/>
                <w:sz w:val="28"/>
                <w:szCs w:val="28"/>
              </w:rPr>
              <w:t>說</w:t>
            </w:r>
            <w:r>
              <w:rPr>
                <w:rFonts w:ascii="標楷體" w:eastAsia="標楷體" w:hAnsi="標楷體"/>
                <w:color w:val="000000"/>
                <w:sz w:val="28"/>
                <w:szCs w:val="28"/>
              </w:rPr>
              <w:tab/>
            </w:r>
            <w:r>
              <w:rPr>
                <w:rFonts w:ascii="標楷體" w:eastAsia="標楷體" w:hAnsi="標楷體" w:cs="標楷體"/>
                <w:color w:val="000000"/>
                <w:sz w:val="28"/>
                <w:szCs w:val="28"/>
              </w:rPr>
              <w:t>明</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6" w:line="360" w:lineRule="auto"/>
              <w:rPr>
                <w:rFonts w:ascii="標楷體" w:eastAsia="標楷體" w:hAnsi="標楷體"/>
                <w:color w:val="000000"/>
                <w:sz w:val="14"/>
                <w:szCs w:val="14"/>
              </w:rPr>
            </w:pPr>
          </w:p>
          <w:p w:rsidR="00C61F6A" w:rsidRDefault="00936885">
            <w:pPr>
              <w:tabs>
                <w:tab w:val="left" w:pos="940"/>
              </w:tabs>
              <w:snapToGrid w:val="0"/>
              <w:spacing w:line="360" w:lineRule="auto"/>
              <w:ind w:left="23" w:right="-81"/>
            </w:pPr>
            <w:r>
              <w:rPr>
                <w:rFonts w:ascii="標楷體" w:eastAsia="標楷體" w:hAnsi="標楷體" w:cs="標楷體"/>
                <w:color w:val="000000"/>
                <w:sz w:val="28"/>
                <w:szCs w:val="28"/>
              </w:rPr>
              <w:t>備註</w:t>
            </w:r>
          </w:p>
        </w:tc>
      </w:tr>
      <w:tr w:rsidR="00C61F6A">
        <w:trPr>
          <w:trHeight w:hRule="exact" w:val="3676"/>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134"/>
            </w:pPr>
            <w:r>
              <w:rPr>
                <w:rFonts w:ascii="標楷體" w:eastAsia="標楷體" w:hAnsi="標楷體" w:cs="標楷體"/>
                <w:color w:val="000000"/>
                <w:spacing w:val="1"/>
                <w:sz w:val="28"/>
                <w:szCs w:val="28"/>
              </w:rPr>
              <w:t>1</w:t>
            </w:r>
            <w:r>
              <w:rPr>
                <w:rFonts w:ascii="標楷體" w:eastAsia="標楷體" w:hAnsi="標楷體" w:cs="標楷體"/>
                <w:color w:val="000000"/>
                <w:spacing w:val="4"/>
                <w:sz w:val="28"/>
                <w:szCs w:val="28"/>
              </w:rPr>
              <w:t>.</w:t>
            </w:r>
            <w:r>
              <w:rPr>
                <w:rFonts w:ascii="標楷體" w:eastAsia="標楷體" w:hAnsi="標楷體" w:cs="標楷體"/>
                <w:color w:val="000000"/>
                <w:spacing w:val="5"/>
                <w:sz w:val="28"/>
                <w:szCs w:val="28"/>
              </w:rPr>
              <w:t>災害或緊急事</w:t>
            </w:r>
            <w:r>
              <w:rPr>
                <w:rFonts w:ascii="標楷體" w:eastAsia="標楷體" w:hAnsi="標楷體" w:cs="標楷體"/>
                <w:color w:val="000000"/>
                <w:position w:val="-1"/>
                <w:sz w:val="28"/>
                <w:szCs w:val="28"/>
              </w:rPr>
              <w:t>故</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z w:val="28"/>
                <w:szCs w:val="28"/>
              </w:rPr>
              <w:t>各機構、</w:t>
            </w:r>
            <w:r>
              <w:rPr>
                <w:rFonts w:ascii="標楷體" w:eastAsia="標楷體" w:hAnsi="標楷體" w:cs="標楷體"/>
                <w:color w:val="000000"/>
                <w:position w:val="-1"/>
                <w:sz w:val="28"/>
                <w:szCs w:val="28"/>
              </w:rPr>
              <w:t>各級災</w:t>
            </w:r>
            <w:r>
              <w:rPr>
                <w:rFonts w:ascii="標楷體" w:eastAsia="標楷體" w:hAnsi="標楷體" w:cs="標楷體"/>
                <w:color w:val="000000"/>
                <w:spacing w:val="-3"/>
                <w:position w:val="-1"/>
                <w:sz w:val="28"/>
                <w:szCs w:val="28"/>
              </w:rPr>
              <w:t>害</w:t>
            </w:r>
            <w:r>
              <w:rPr>
                <w:rFonts w:ascii="標楷體" w:eastAsia="標楷體" w:hAnsi="標楷體" w:cs="標楷體"/>
                <w:color w:val="000000"/>
                <w:position w:val="-1"/>
                <w:sz w:val="28"/>
                <w:szCs w:val="28"/>
              </w:rPr>
              <w:t>應</w:t>
            </w:r>
            <w:r>
              <w:rPr>
                <w:rFonts w:ascii="標楷體" w:eastAsia="標楷體" w:hAnsi="標楷體" w:cs="標楷體"/>
                <w:color w:val="000000"/>
                <w:sz w:val="28"/>
                <w:szCs w:val="28"/>
              </w:rPr>
              <w:t>變中心、</w:t>
            </w:r>
            <w:r>
              <w:rPr>
                <w:rFonts w:ascii="標楷體" w:eastAsia="標楷體" w:hAnsi="標楷體" w:cs="標楷體"/>
                <w:color w:val="000000"/>
                <w:spacing w:val="41"/>
                <w:sz w:val="28"/>
                <w:szCs w:val="28"/>
              </w:rPr>
              <w:t>中央各災</w:t>
            </w:r>
            <w:r>
              <w:rPr>
                <w:rFonts w:ascii="標楷體" w:eastAsia="標楷體" w:hAnsi="標楷體" w:cs="標楷體"/>
                <w:color w:val="000000"/>
                <w:sz w:val="28"/>
                <w:szCs w:val="28"/>
              </w:rPr>
              <w:t>害</w:t>
            </w:r>
            <w:r>
              <w:rPr>
                <w:rFonts w:ascii="標楷體" w:eastAsia="標楷體" w:hAnsi="標楷體" w:cs="標楷體"/>
                <w:color w:val="000000"/>
                <w:position w:val="-1"/>
                <w:sz w:val="28"/>
                <w:szCs w:val="28"/>
              </w:rPr>
              <w:t>主管單位</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6"/>
            </w:pPr>
            <w:r>
              <w:rPr>
                <w:rFonts w:ascii="標楷體" w:eastAsia="標楷體" w:hAnsi="標楷體" w:cs="標楷體"/>
                <w:color w:val="000000"/>
                <w:spacing w:val="-1"/>
                <w:sz w:val="28"/>
                <w:szCs w:val="28"/>
              </w:rPr>
              <w:t>1</w:t>
            </w: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機</w:t>
            </w:r>
            <w:r>
              <w:rPr>
                <w:rFonts w:ascii="標楷體" w:eastAsia="標楷體" w:hAnsi="標楷體" w:cs="標楷體"/>
                <w:color w:val="000000"/>
                <w:spacing w:val="2"/>
                <w:sz w:val="28"/>
                <w:szCs w:val="28"/>
              </w:rPr>
              <w:t>構發</w:t>
            </w:r>
            <w:r>
              <w:rPr>
                <w:rFonts w:ascii="標楷體" w:eastAsia="標楷體" w:hAnsi="標楷體" w:cs="標楷體"/>
                <w:color w:val="000000"/>
                <w:spacing w:val="3"/>
                <w:sz w:val="28"/>
                <w:szCs w:val="28"/>
              </w:rPr>
              <w:t>生</w:t>
            </w:r>
            <w:r>
              <w:rPr>
                <w:rFonts w:ascii="標楷體" w:eastAsia="標楷體" w:hAnsi="標楷體" w:cs="標楷體"/>
                <w:color w:val="000000"/>
                <w:spacing w:val="2"/>
                <w:sz w:val="28"/>
                <w:szCs w:val="28"/>
              </w:rPr>
              <w:t>災</w:t>
            </w:r>
            <w:r>
              <w:rPr>
                <w:rFonts w:ascii="標楷體" w:eastAsia="標楷體" w:hAnsi="標楷體" w:cs="標楷體"/>
                <w:color w:val="000000"/>
                <w:spacing w:val="3"/>
                <w:sz w:val="28"/>
                <w:szCs w:val="28"/>
              </w:rPr>
              <w:t>害</w:t>
            </w:r>
            <w:r>
              <w:rPr>
                <w:rFonts w:ascii="標楷體" w:eastAsia="標楷體" w:hAnsi="標楷體" w:cs="標楷體"/>
                <w:color w:val="000000"/>
                <w:spacing w:val="2"/>
                <w:sz w:val="28"/>
                <w:szCs w:val="28"/>
              </w:rPr>
              <w:t>或</w:t>
            </w:r>
            <w:r>
              <w:rPr>
                <w:rFonts w:ascii="標楷體" w:eastAsia="標楷體" w:hAnsi="標楷體" w:cs="標楷體"/>
                <w:color w:val="000000"/>
                <w:sz w:val="28"/>
                <w:szCs w:val="28"/>
              </w:rPr>
              <w:t>緊</w:t>
            </w:r>
            <w:r>
              <w:rPr>
                <w:rFonts w:ascii="標楷體" w:eastAsia="標楷體" w:hAnsi="標楷體" w:cs="標楷體"/>
                <w:color w:val="000000"/>
                <w:spacing w:val="3"/>
                <w:sz w:val="28"/>
                <w:szCs w:val="28"/>
              </w:rPr>
              <w:t>急</w:t>
            </w:r>
            <w:r>
              <w:rPr>
                <w:rFonts w:ascii="標楷體" w:eastAsia="標楷體" w:hAnsi="標楷體" w:cs="標楷體"/>
                <w:color w:val="000000"/>
                <w:spacing w:val="2"/>
                <w:sz w:val="28"/>
                <w:szCs w:val="28"/>
              </w:rPr>
              <w:t>事</w:t>
            </w:r>
            <w:r>
              <w:rPr>
                <w:rFonts w:ascii="標楷體" w:eastAsia="標楷體" w:hAnsi="標楷體" w:cs="標楷體"/>
                <w:color w:val="000000"/>
                <w:spacing w:val="3"/>
                <w:sz w:val="28"/>
                <w:szCs w:val="28"/>
              </w:rPr>
              <w:t>故時</w:t>
            </w:r>
            <w:r>
              <w:rPr>
                <w:rFonts w:ascii="標楷體" w:eastAsia="標楷體" w:hAnsi="標楷體" w:cs="標楷體"/>
                <w:color w:val="000000"/>
                <w:spacing w:val="2"/>
                <w:sz w:val="28"/>
                <w:szCs w:val="28"/>
              </w:rPr>
              <w:t>應啟</w:t>
            </w:r>
            <w:r>
              <w:rPr>
                <w:rFonts w:ascii="標楷體" w:eastAsia="標楷體" w:hAnsi="標楷體" w:cs="標楷體"/>
                <w:color w:val="000000"/>
                <w:spacing w:val="3"/>
                <w:sz w:val="28"/>
                <w:szCs w:val="28"/>
              </w:rPr>
              <w:t>動</w:t>
            </w:r>
            <w:r>
              <w:rPr>
                <w:rFonts w:ascii="標楷體" w:eastAsia="標楷體" w:hAnsi="標楷體" w:cs="標楷體"/>
                <w:color w:val="000000"/>
                <w:sz w:val="28"/>
                <w:szCs w:val="28"/>
              </w:rPr>
              <w:t>應變機構。</w:t>
            </w:r>
          </w:p>
          <w:p w:rsidR="00C61F6A" w:rsidRDefault="00936885">
            <w:pPr>
              <w:snapToGrid w:val="0"/>
              <w:spacing w:line="360" w:lineRule="auto"/>
              <w:ind w:left="23" w:right="-64"/>
            </w:pPr>
            <w:r>
              <w:rPr>
                <w:rFonts w:ascii="標楷體" w:eastAsia="標楷體" w:hAnsi="標楷體" w:cs="標楷體"/>
                <w:color w:val="000000"/>
                <w:spacing w:val="-1"/>
                <w:sz w:val="28"/>
                <w:szCs w:val="28"/>
              </w:rPr>
              <w:t>2</w:t>
            </w:r>
            <w:r>
              <w:rPr>
                <w:rFonts w:ascii="標楷體" w:eastAsia="標楷體" w:hAnsi="標楷體" w:cs="標楷體"/>
                <w:color w:val="000000"/>
                <w:sz w:val="28"/>
                <w:szCs w:val="28"/>
              </w:rPr>
              <w:t>.各類災</w:t>
            </w:r>
            <w:r>
              <w:rPr>
                <w:rFonts w:ascii="標楷體" w:eastAsia="標楷體" w:hAnsi="標楷體" w:cs="標楷體"/>
                <w:color w:val="000000"/>
                <w:spacing w:val="-3"/>
                <w:sz w:val="28"/>
                <w:szCs w:val="28"/>
              </w:rPr>
              <w:t>害</w:t>
            </w:r>
            <w:r>
              <w:rPr>
                <w:rFonts w:ascii="標楷體" w:eastAsia="標楷體" w:hAnsi="標楷體" w:cs="標楷體"/>
                <w:color w:val="000000"/>
                <w:sz w:val="28"/>
                <w:szCs w:val="28"/>
              </w:rPr>
              <w:t>依災</w:t>
            </w:r>
            <w:r>
              <w:rPr>
                <w:rFonts w:ascii="標楷體" w:eastAsia="標楷體" w:hAnsi="標楷體" w:cs="標楷體"/>
                <w:color w:val="000000"/>
                <w:spacing w:val="-3"/>
                <w:sz w:val="28"/>
                <w:szCs w:val="28"/>
              </w:rPr>
              <w:t>害防</w:t>
            </w:r>
            <w:r>
              <w:rPr>
                <w:rFonts w:ascii="標楷體" w:eastAsia="標楷體" w:hAnsi="標楷體" w:cs="標楷體"/>
                <w:color w:val="000000"/>
                <w:sz w:val="28"/>
                <w:szCs w:val="28"/>
              </w:rPr>
              <w:t>救法第</w:t>
            </w:r>
            <w:r>
              <w:rPr>
                <w:rFonts w:ascii="標楷體" w:eastAsia="標楷體" w:hAnsi="標楷體" w:cs="標楷體"/>
                <w:color w:val="000000"/>
                <w:spacing w:val="22"/>
                <w:sz w:val="28"/>
                <w:szCs w:val="28"/>
              </w:rPr>
              <w:t xml:space="preserve"> </w:t>
            </w:r>
            <w:r>
              <w:rPr>
                <w:rFonts w:ascii="標楷體" w:eastAsia="標楷體" w:hAnsi="標楷體" w:cs="標楷體"/>
                <w:color w:val="000000"/>
                <w:sz w:val="28"/>
                <w:szCs w:val="28"/>
              </w:rPr>
              <w:t>3</w:t>
            </w:r>
            <w:r>
              <w:rPr>
                <w:rFonts w:ascii="標楷體" w:eastAsia="標楷體" w:hAnsi="標楷體" w:cs="標楷體"/>
                <w:color w:val="000000"/>
                <w:spacing w:val="20"/>
                <w:sz w:val="28"/>
                <w:szCs w:val="28"/>
              </w:rPr>
              <w:t xml:space="preserve"> </w:t>
            </w:r>
            <w:r>
              <w:rPr>
                <w:rFonts w:ascii="標楷體" w:eastAsia="標楷體" w:hAnsi="標楷體" w:cs="標楷體"/>
                <w:color w:val="000000"/>
                <w:sz w:val="28"/>
                <w:szCs w:val="28"/>
              </w:rPr>
              <w:t>條規範</w:t>
            </w:r>
            <w:r>
              <w:rPr>
                <w:rFonts w:ascii="標楷體" w:eastAsia="標楷體" w:hAnsi="標楷體" w:cs="標楷體"/>
                <w:color w:val="000000"/>
                <w:spacing w:val="-3"/>
                <w:sz w:val="28"/>
                <w:szCs w:val="28"/>
              </w:rPr>
              <w:t>中</w:t>
            </w:r>
            <w:r>
              <w:rPr>
                <w:rFonts w:ascii="標楷體" w:eastAsia="標楷體" w:hAnsi="標楷體" w:cs="標楷體"/>
                <w:color w:val="000000"/>
                <w:sz w:val="28"/>
                <w:szCs w:val="28"/>
              </w:rPr>
              <w:t>央</w:t>
            </w:r>
            <w:r>
              <w:rPr>
                <w:rFonts w:ascii="標楷體" w:eastAsia="標楷體" w:hAnsi="標楷體" w:cs="標楷體"/>
                <w:color w:val="000000"/>
                <w:spacing w:val="3"/>
                <w:sz w:val="28"/>
                <w:szCs w:val="28"/>
              </w:rPr>
              <w:t>主</w:t>
            </w:r>
            <w:r>
              <w:rPr>
                <w:rFonts w:ascii="標楷體" w:eastAsia="標楷體" w:hAnsi="標楷體" w:cs="標楷體"/>
                <w:color w:val="000000"/>
                <w:spacing w:val="2"/>
                <w:sz w:val="28"/>
                <w:szCs w:val="28"/>
              </w:rPr>
              <w:t>政機</w:t>
            </w:r>
            <w:r>
              <w:rPr>
                <w:rFonts w:ascii="標楷體" w:eastAsia="標楷體" w:hAnsi="標楷體" w:cs="標楷體"/>
                <w:color w:val="000000"/>
                <w:spacing w:val="3"/>
                <w:sz w:val="28"/>
                <w:szCs w:val="28"/>
              </w:rPr>
              <w:t>關</w:t>
            </w:r>
            <w:r>
              <w:rPr>
                <w:rFonts w:ascii="標楷體" w:eastAsia="標楷體" w:hAnsi="標楷體" w:cs="標楷體"/>
                <w:color w:val="000000"/>
                <w:spacing w:val="2"/>
                <w:sz w:val="28"/>
                <w:szCs w:val="28"/>
              </w:rPr>
              <w:t>，</w:t>
            </w:r>
            <w:r>
              <w:rPr>
                <w:rFonts w:ascii="標楷體" w:eastAsia="標楷體" w:hAnsi="標楷體" w:cs="標楷體"/>
                <w:color w:val="000000"/>
                <w:spacing w:val="3"/>
                <w:sz w:val="28"/>
                <w:szCs w:val="28"/>
              </w:rPr>
              <w:t>部</w:t>
            </w:r>
            <w:r>
              <w:rPr>
                <w:rFonts w:ascii="標楷體" w:eastAsia="標楷體" w:hAnsi="標楷體" w:cs="標楷體"/>
                <w:color w:val="000000"/>
                <w:spacing w:val="2"/>
                <w:sz w:val="28"/>
                <w:szCs w:val="28"/>
              </w:rPr>
              <w:t>分</w:t>
            </w:r>
            <w:r>
              <w:rPr>
                <w:rFonts w:ascii="標楷體" w:eastAsia="標楷體" w:hAnsi="標楷體" w:cs="標楷體"/>
                <w:color w:val="000000"/>
                <w:sz w:val="28"/>
                <w:szCs w:val="28"/>
              </w:rPr>
              <w:t>災</w:t>
            </w:r>
            <w:r>
              <w:rPr>
                <w:rFonts w:ascii="標楷體" w:eastAsia="標楷體" w:hAnsi="標楷體" w:cs="標楷體"/>
                <w:color w:val="000000"/>
                <w:spacing w:val="3"/>
                <w:sz w:val="28"/>
                <w:szCs w:val="28"/>
              </w:rPr>
              <w:t>害</w:t>
            </w:r>
            <w:r>
              <w:rPr>
                <w:rFonts w:ascii="標楷體" w:eastAsia="標楷體" w:hAnsi="標楷體" w:cs="標楷體"/>
                <w:color w:val="000000"/>
                <w:spacing w:val="2"/>
                <w:sz w:val="28"/>
                <w:szCs w:val="28"/>
              </w:rPr>
              <w:t>如汛</w:t>
            </w:r>
            <w:r>
              <w:rPr>
                <w:rFonts w:ascii="標楷體" w:eastAsia="標楷體" w:hAnsi="標楷體" w:cs="標楷體"/>
                <w:color w:val="000000"/>
                <w:spacing w:val="3"/>
                <w:sz w:val="28"/>
                <w:szCs w:val="28"/>
              </w:rPr>
              <w:t>期</w:t>
            </w:r>
            <w:r>
              <w:rPr>
                <w:rFonts w:ascii="標楷體" w:eastAsia="標楷體" w:hAnsi="標楷體" w:cs="標楷體"/>
                <w:color w:val="000000"/>
                <w:spacing w:val="2"/>
                <w:sz w:val="28"/>
                <w:szCs w:val="28"/>
              </w:rPr>
              <w:t>之</w:t>
            </w:r>
            <w:r>
              <w:rPr>
                <w:rFonts w:ascii="標楷體" w:eastAsia="標楷體" w:hAnsi="標楷體" w:cs="標楷體"/>
                <w:color w:val="000000"/>
                <w:spacing w:val="3"/>
                <w:sz w:val="28"/>
                <w:szCs w:val="28"/>
              </w:rPr>
              <w:t>風</w:t>
            </w:r>
            <w:r>
              <w:rPr>
                <w:rFonts w:ascii="標楷體" w:eastAsia="標楷體" w:hAnsi="標楷體" w:cs="標楷體"/>
                <w:color w:val="000000"/>
                <w:spacing w:val="2"/>
                <w:sz w:val="28"/>
                <w:szCs w:val="28"/>
              </w:rPr>
              <w:t>災</w:t>
            </w:r>
            <w:r>
              <w:rPr>
                <w:rFonts w:ascii="標楷體" w:eastAsia="標楷體" w:hAnsi="標楷體" w:cs="標楷體"/>
                <w:color w:val="000000"/>
                <w:sz w:val="28"/>
                <w:szCs w:val="28"/>
              </w:rPr>
              <w:t>、水</w:t>
            </w:r>
            <w:r>
              <w:rPr>
                <w:rFonts w:ascii="標楷體" w:eastAsia="標楷體" w:hAnsi="標楷體" w:cs="標楷體"/>
                <w:color w:val="000000"/>
                <w:spacing w:val="22"/>
                <w:position w:val="-1"/>
                <w:sz w:val="28"/>
                <w:szCs w:val="28"/>
              </w:rPr>
              <w:t>災及土</w:t>
            </w:r>
            <w:r>
              <w:rPr>
                <w:rFonts w:ascii="標楷體" w:eastAsia="標楷體" w:hAnsi="標楷體" w:cs="標楷體"/>
                <w:color w:val="000000"/>
                <w:position w:val="-1"/>
                <w:sz w:val="28"/>
                <w:szCs w:val="28"/>
              </w:rPr>
              <w:t>石</w:t>
            </w:r>
            <w:r>
              <w:rPr>
                <w:rFonts w:ascii="標楷體" w:eastAsia="標楷體" w:hAnsi="標楷體" w:cs="標楷體"/>
                <w:color w:val="000000"/>
                <w:spacing w:val="-51"/>
                <w:position w:val="-1"/>
                <w:sz w:val="28"/>
                <w:szCs w:val="28"/>
              </w:rPr>
              <w:t xml:space="preserve"> </w:t>
            </w:r>
            <w:r>
              <w:rPr>
                <w:rFonts w:ascii="標楷體" w:eastAsia="標楷體" w:hAnsi="標楷體" w:cs="標楷體"/>
                <w:color w:val="000000"/>
                <w:spacing w:val="22"/>
                <w:position w:val="-1"/>
                <w:sz w:val="28"/>
                <w:szCs w:val="28"/>
              </w:rPr>
              <w:t>流，</w:t>
            </w:r>
            <w:r>
              <w:rPr>
                <w:rFonts w:ascii="標楷體" w:eastAsia="標楷體" w:hAnsi="標楷體" w:cs="標楷體"/>
                <w:color w:val="000000"/>
                <w:position w:val="-1"/>
                <w:sz w:val="28"/>
                <w:szCs w:val="28"/>
              </w:rPr>
              <w:t>應有</w:t>
            </w:r>
            <w:r>
              <w:rPr>
                <w:rFonts w:ascii="標楷體" w:eastAsia="標楷體" w:hAnsi="標楷體" w:cs="標楷體"/>
                <w:color w:val="000000"/>
                <w:spacing w:val="22"/>
                <w:position w:val="-1"/>
                <w:sz w:val="28"/>
                <w:szCs w:val="28"/>
              </w:rPr>
              <w:t>災害累</w:t>
            </w:r>
            <w:r>
              <w:rPr>
                <w:rFonts w:ascii="標楷體" w:eastAsia="標楷體" w:hAnsi="標楷體" w:cs="標楷體"/>
                <w:color w:val="000000"/>
                <w:position w:val="-1"/>
                <w:sz w:val="28"/>
                <w:szCs w:val="28"/>
              </w:rPr>
              <w:t>積</w:t>
            </w:r>
            <w:r>
              <w:rPr>
                <w:rFonts w:ascii="標楷體" w:eastAsia="標楷體" w:hAnsi="標楷體" w:cs="標楷體"/>
                <w:color w:val="000000"/>
                <w:spacing w:val="-51"/>
                <w:position w:val="-1"/>
                <w:sz w:val="28"/>
                <w:szCs w:val="28"/>
              </w:rPr>
              <w:t xml:space="preserve"> </w:t>
            </w:r>
            <w:r>
              <w:rPr>
                <w:rFonts w:ascii="標楷體" w:eastAsia="標楷體" w:hAnsi="標楷體" w:cs="標楷體"/>
                <w:color w:val="000000"/>
                <w:spacing w:val="22"/>
                <w:position w:val="-1"/>
                <w:sz w:val="28"/>
                <w:szCs w:val="28"/>
              </w:rPr>
              <w:t>之可</w:t>
            </w:r>
            <w:r>
              <w:rPr>
                <w:rFonts w:ascii="標楷體" w:eastAsia="標楷體" w:hAnsi="標楷體" w:cs="標楷體"/>
                <w:color w:val="000000"/>
                <w:position w:val="-1"/>
                <w:sz w:val="28"/>
                <w:szCs w:val="28"/>
              </w:rPr>
              <w:t>預</w:t>
            </w:r>
            <w:r>
              <w:rPr>
                <w:rFonts w:ascii="標楷體" w:eastAsia="標楷體" w:hAnsi="標楷體" w:cs="標楷體"/>
                <w:color w:val="000000"/>
                <w:spacing w:val="-51"/>
                <w:position w:val="-1"/>
                <w:sz w:val="28"/>
                <w:szCs w:val="28"/>
              </w:rPr>
              <w:t xml:space="preserve"> </w:t>
            </w:r>
            <w:r>
              <w:rPr>
                <w:rFonts w:ascii="標楷體" w:eastAsia="標楷體" w:hAnsi="標楷體" w:cs="標楷體"/>
                <w:color w:val="000000"/>
                <w:position w:val="-1"/>
                <w:sz w:val="28"/>
                <w:szCs w:val="28"/>
              </w:rPr>
              <w:t>測</w:t>
            </w:r>
            <w:r>
              <w:rPr>
                <w:rFonts w:ascii="標楷體" w:eastAsia="標楷體" w:hAnsi="標楷體" w:cs="標楷體"/>
                <w:color w:val="000000"/>
                <w:spacing w:val="3"/>
                <w:sz w:val="28"/>
                <w:szCs w:val="28"/>
              </w:rPr>
              <w:t>性</w:t>
            </w:r>
            <w:r>
              <w:rPr>
                <w:rFonts w:ascii="標楷體" w:eastAsia="標楷體" w:hAnsi="標楷體" w:cs="標楷體"/>
                <w:color w:val="000000"/>
                <w:spacing w:val="2"/>
                <w:sz w:val="28"/>
                <w:szCs w:val="28"/>
              </w:rPr>
              <w:t>，分</w:t>
            </w:r>
            <w:r>
              <w:rPr>
                <w:rFonts w:ascii="標楷體" w:eastAsia="標楷體" w:hAnsi="標楷體" w:cs="標楷體"/>
                <w:color w:val="000000"/>
                <w:spacing w:val="3"/>
                <w:sz w:val="28"/>
                <w:szCs w:val="28"/>
              </w:rPr>
              <w:t>別</w:t>
            </w:r>
            <w:r>
              <w:rPr>
                <w:rFonts w:ascii="標楷體" w:eastAsia="標楷體" w:hAnsi="標楷體" w:cs="標楷體"/>
                <w:color w:val="000000"/>
                <w:spacing w:val="2"/>
                <w:sz w:val="28"/>
                <w:szCs w:val="28"/>
              </w:rPr>
              <w:t>由</w:t>
            </w:r>
            <w:r>
              <w:rPr>
                <w:rFonts w:ascii="標楷體" w:eastAsia="標楷體" w:hAnsi="標楷體" w:cs="標楷體"/>
                <w:color w:val="000000"/>
                <w:spacing w:val="3"/>
                <w:sz w:val="28"/>
                <w:szCs w:val="28"/>
              </w:rPr>
              <w:t>經</w:t>
            </w:r>
            <w:r>
              <w:rPr>
                <w:rFonts w:ascii="標楷體" w:eastAsia="標楷體" w:hAnsi="標楷體" w:cs="標楷體"/>
                <w:color w:val="000000"/>
                <w:spacing w:val="2"/>
                <w:sz w:val="28"/>
                <w:szCs w:val="28"/>
              </w:rPr>
              <w:t>濟</w:t>
            </w:r>
            <w:r>
              <w:rPr>
                <w:rFonts w:ascii="標楷體" w:eastAsia="標楷體" w:hAnsi="標楷體" w:cs="標楷體"/>
                <w:color w:val="000000"/>
                <w:sz w:val="28"/>
                <w:szCs w:val="28"/>
              </w:rPr>
              <w:t>部</w:t>
            </w:r>
            <w:r>
              <w:rPr>
                <w:rFonts w:ascii="標楷體" w:eastAsia="標楷體" w:hAnsi="標楷體" w:cs="標楷體"/>
                <w:color w:val="000000"/>
                <w:spacing w:val="3"/>
                <w:sz w:val="28"/>
                <w:szCs w:val="28"/>
              </w:rPr>
              <w:t>水</w:t>
            </w:r>
            <w:r>
              <w:rPr>
                <w:rFonts w:ascii="標楷體" w:eastAsia="標楷體" w:hAnsi="標楷體" w:cs="標楷體"/>
                <w:color w:val="000000"/>
                <w:spacing w:val="2"/>
                <w:sz w:val="28"/>
                <w:szCs w:val="28"/>
              </w:rPr>
              <w:t>利署</w:t>
            </w:r>
            <w:r>
              <w:rPr>
                <w:rFonts w:ascii="標楷體" w:eastAsia="標楷體" w:hAnsi="標楷體" w:cs="標楷體"/>
                <w:color w:val="000000"/>
                <w:spacing w:val="3"/>
                <w:sz w:val="28"/>
                <w:szCs w:val="28"/>
              </w:rPr>
              <w:t>及</w:t>
            </w:r>
            <w:r>
              <w:rPr>
                <w:rFonts w:ascii="標楷體" w:eastAsia="標楷體" w:hAnsi="標楷體" w:cs="標楷體"/>
                <w:color w:val="000000"/>
                <w:spacing w:val="2"/>
                <w:sz w:val="28"/>
                <w:szCs w:val="28"/>
              </w:rPr>
              <w:t>行</w:t>
            </w:r>
            <w:r>
              <w:rPr>
                <w:rFonts w:ascii="標楷體" w:eastAsia="標楷體" w:hAnsi="標楷體" w:cs="標楷體"/>
                <w:color w:val="000000"/>
                <w:spacing w:val="3"/>
                <w:sz w:val="28"/>
                <w:szCs w:val="28"/>
              </w:rPr>
              <w:t>政</w:t>
            </w:r>
            <w:r>
              <w:rPr>
                <w:rFonts w:ascii="標楷體" w:eastAsia="標楷體" w:hAnsi="標楷體" w:cs="標楷體"/>
                <w:color w:val="000000"/>
                <w:spacing w:val="2"/>
                <w:sz w:val="28"/>
                <w:szCs w:val="28"/>
              </w:rPr>
              <w:t>院</w:t>
            </w:r>
            <w:r>
              <w:rPr>
                <w:rFonts w:ascii="標楷體" w:eastAsia="標楷體" w:hAnsi="標楷體" w:cs="標楷體"/>
                <w:color w:val="000000"/>
                <w:sz w:val="28"/>
                <w:szCs w:val="28"/>
              </w:rPr>
              <w:t>農業</w:t>
            </w:r>
            <w:r>
              <w:rPr>
                <w:rFonts w:ascii="標楷體" w:eastAsia="標楷體" w:hAnsi="標楷體" w:cs="標楷體"/>
                <w:color w:val="000000"/>
                <w:spacing w:val="3"/>
                <w:sz w:val="28"/>
                <w:szCs w:val="28"/>
              </w:rPr>
              <w:t>委</w:t>
            </w:r>
            <w:r>
              <w:rPr>
                <w:rFonts w:ascii="標楷體" w:eastAsia="標楷體" w:hAnsi="標楷體" w:cs="標楷體"/>
                <w:color w:val="000000"/>
                <w:spacing w:val="2"/>
                <w:sz w:val="28"/>
                <w:szCs w:val="28"/>
              </w:rPr>
              <w:t>員會</w:t>
            </w:r>
            <w:r>
              <w:rPr>
                <w:rFonts w:ascii="標楷體" w:eastAsia="標楷體" w:hAnsi="標楷體" w:cs="標楷體"/>
                <w:color w:val="000000"/>
                <w:spacing w:val="3"/>
                <w:sz w:val="28"/>
                <w:szCs w:val="28"/>
              </w:rPr>
              <w:t>水</w:t>
            </w:r>
            <w:r>
              <w:rPr>
                <w:rFonts w:ascii="標楷體" w:eastAsia="標楷體" w:hAnsi="標楷體" w:cs="標楷體"/>
                <w:color w:val="000000"/>
                <w:spacing w:val="2"/>
                <w:sz w:val="28"/>
                <w:szCs w:val="28"/>
              </w:rPr>
              <w:t>土</w:t>
            </w:r>
            <w:r>
              <w:rPr>
                <w:rFonts w:ascii="標楷體" w:eastAsia="標楷體" w:hAnsi="標楷體" w:cs="標楷體"/>
                <w:color w:val="000000"/>
                <w:spacing w:val="3"/>
                <w:sz w:val="28"/>
                <w:szCs w:val="28"/>
              </w:rPr>
              <w:t>保</w:t>
            </w:r>
            <w:r>
              <w:rPr>
                <w:rFonts w:ascii="標楷體" w:eastAsia="標楷體" w:hAnsi="標楷體" w:cs="標楷體"/>
                <w:color w:val="000000"/>
                <w:spacing w:val="2"/>
                <w:sz w:val="28"/>
                <w:szCs w:val="28"/>
              </w:rPr>
              <w:t>持</w:t>
            </w:r>
            <w:r>
              <w:rPr>
                <w:rFonts w:ascii="標楷體" w:eastAsia="標楷體" w:hAnsi="標楷體" w:cs="標楷體"/>
                <w:color w:val="000000"/>
                <w:sz w:val="28"/>
                <w:szCs w:val="28"/>
              </w:rPr>
              <w:t>局</w:t>
            </w:r>
            <w:r>
              <w:rPr>
                <w:rFonts w:ascii="標楷體" w:eastAsia="標楷體" w:hAnsi="標楷體" w:cs="標楷體"/>
                <w:color w:val="000000"/>
                <w:spacing w:val="3"/>
                <w:sz w:val="28"/>
                <w:szCs w:val="28"/>
              </w:rPr>
              <w:t>主</w:t>
            </w:r>
            <w:r>
              <w:rPr>
                <w:rFonts w:ascii="標楷體" w:eastAsia="標楷體" w:hAnsi="標楷體" w:cs="標楷體"/>
                <w:color w:val="000000"/>
                <w:spacing w:val="2"/>
                <w:sz w:val="28"/>
                <w:szCs w:val="28"/>
              </w:rPr>
              <w:t>政，</w:t>
            </w:r>
            <w:r>
              <w:rPr>
                <w:rFonts w:ascii="標楷體" w:eastAsia="標楷體" w:hAnsi="標楷體" w:cs="標楷體"/>
                <w:color w:val="000000"/>
                <w:spacing w:val="3"/>
                <w:sz w:val="28"/>
                <w:szCs w:val="28"/>
              </w:rPr>
              <w:t>發佈</w:t>
            </w:r>
            <w:r>
              <w:rPr>
                <w:rFonts w:ascii="標楷體" w:eastAsia="標楷體" w:hAnsi="標楷體" w:cs="標楷體"/>
                <w:color w:val="000000"/>
                <w:spacing w:val="2"/>
                <w:sz w:val="28"/>
                <w:szCs w:val="28"/>
              </w:rPr>
              <w:t>淹</w:t>
            </w:r>
            <w:r>
              <w:rPr>
                <w:rFonts w:ascii="標楷體" w:eastAsia="標楷體" w:hAnsi="標楷體" w:cs="標楷體"/>
                <w:color w:val="000000"/>
                <w:spacing w:val="3"/>
                <w:sz w:val="28"/>
                <w:szCs w:val="28"/>
              </w:rPr>
              <w:t>水</w:t>
            </w:r>
            <w:r>
              <w:rPr>
                <w:rFonts w:ascii="標楷體" w:eastAsia="標楷體" w:hAnsi="標楷體" w:cs="標楷體"/>
                <w:color w:val="000000"/>
                <w:sz w:val="28"/>
                <w:szCs w:val="28"/>
              </w:rPr>
              <w:t>及土</w:t>
            </w:r>
            <w:r>
              <w:rPr>
                <w:rFonts w:ascii="標楷體" w:eastAsia="標楷體" w:hAnsi="標楷體" w:cs="標楷體"/>
                <w:color w:val="000000"/>
                <w:position w:val="-1"/>
                <w:sz w:val="28"/>
                <w:szCs w:val="28"/>
              </w:rPr>
              <w:t>石流各</w:t>
            </w:r>
            <w:r>
              <w:rPr>
                <w:rFonts w:ascii="標楷體" w:eastAsia="標楷體" w:hAnsi="標楷體" w:cs="標楷體"/>
                <w:color w:val="000000"/>
                <w:spacing w:val="-3"/>
                <w:position w:val="-1"/>
                <w:sz w:val="28"/>
                <w:szCs w:val="28"/>
              </w:rPr>
              <w:t>級</w:t>
            </w:r>
            <w:r>
              <w:rPr>
                <w:rFonts w:ascii="標楷體" w:eastAsia="標楷體" w:hAnsi="標楷體" w:cs="標楷體"/>
                <w:color w:val="000000"/>
                <w:position w:val="-1"/>
                <w:sz w:val="28"/>
                <w:szCs w:val="28"/>
              </w:rPr>
              <w:t>警戒。</w:t>
            </w:r>
          </w:p>
          <w:p w:rsidR="00C61F6A" w:rsidRDefault="00936885">
            <w:pPr>
              <w:snapToGrid w:val="0"/>
              <w:spacing w:line="360" w:lineRule="auto"/>
              <w:ind w:left="23" w:right="-66"/>
            </w:pPr>
            <w:r>
              <w:rPr>
                <w:rFonts w:ascii="標楷體" w:eastAsia="標楷體" w:hAnsi="標楷體" w:cs="標楷體"/>
                <w:color w:val="000000"/>
                <w:spacing w:val="-1"/>
                <w:sz w:val="28"/>
                <w:szCs w:val="28"/>
              </w:rPr>
              <w:t>3</w:t>
            </w: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各</w:t>
            </w:r>
            <w:r>
              <w:rPr>
                <w:rFonts w:ascii="標楷體" w:eastAsia="標楷體" w:hAnsi="標楷體" w:cs="標楷體"/>
                <w:color w:val="000000"/>
                <w:spacing w:val="2"/>
                <w:sz w:val="28"/>
                <w:szCs w:val="28"/>
              </w:rPr>
              <w:t>級地</w:t>
            </w:r>
            <w:r>
              <w:rPr>
                <w:rFonts w:ascii="標楷體" w:eastAsia="標楷體" w:hAnsi="標楷體" w:cs="標楷體"/>
                <w:color w:val="000000"/>
                <w:spacing w:val="3"/>
                <w:sz w:val="28"/>
                <w:szCs w:val="28"/>
              </w:rPr>
              <w:t>方</w:t>
            </w:r>
            <w:r>
              <w:rPr>
                <w:rFonts w:ascii="標楷體" w:eastAsia="標楷體" w:hAnsi="標楷體" w:cs="標楷體"/>
                <w:color w:val="000000"/>
                <w:spacing w:val="2"/>
                <w:sz w:val="28"/>
                <w:szCs w:val="28"/>
              </w:rPr>
              <w:t>政</w:t>
            </w:r>
            <w:r>
              <w:rPr>
                <w:rFonts w:ascii="標楷體" w:eastAsia="標楷體" w:hAnsi="標楷體" w:cs="標楷體"/>
                <w:color w:val="000000"/>
                <w:spacing w:val="3"/>
                <w:sz w:val="28"/>
                <w:szCs w:val="28"/>
              </w:rPr>
              <w:t>府</w:t>
            </w:r>
            <w:r>
              <w:rPr>
                <w:rFonts w:ascii="標楷體" w:eastAsia="標楷體" w:hAnsi="標楷體" w:cs="標楷體"/>
                <w:color w:val="000000"/>
                <w:spacing w:val="2"/>
                <w:sz w:val="28"/>
                <w:szCs w:val="28"/>
              </w:rPr>
              <w:t>應</w:t>
            </w:r>
            <w:r>
              <w:rPr>
                <w:rFonts w:ascii="標楷體" w:eastAsia="標楷體" w:hAnsi="標楷體" w:cs="標楷體"/>
                <w:color w:val="000000"/>
                <w:sz w:val="28"/>
                <w:szCs w:val="28"/>
              </w:rPr>
              <w:t>變</w:t>
            </w:r>
            <w:r>
              <w:rPr>
                <w:rFonts w:ascii="標楷體" w:eastAsia="標楷體" w:hAnsi="標楷體" w:cs="標楷體"/>
                <w:color w:val="000000"/>
                <w:spacing w:val="3"/>
                <w:sz w:val="28"/>
                <w:szCs w:val="28"/>
              </w:rPr>
              <w:t>中</w:t>
            </w:r>
            <w:r>
              <w:rPr>
                <w:rFonts w:ascii="標楷體" w:eastAsia="標楷體" w:hAnsi="標楷體" w:cs="標楷體"/>
                <w:color w:val="000000"/>
                <w:spacing w:val="2"/>
                <w:sz w:val="28"/>
                <w:szCs w:val="28"/>
              </w:rPr>
              <w:t>心，</w:t>
            </w:r>
            <w:r>
              <w:rPr>
                <w:rFonts w:ascii="標楷體" w:eastAsia="標楷體" w:hAnsi="標楷體" w:cs="標楷體"/>
                <w:color w:val="000000"/>
                <w:spacing w:val="3"/>
                <w:sz w:val="28"/>
                <w:szCs w:val="28"/>
              </w:rPr>
              <w:t>則</w:t>
            </w:r>
            <w:r>
              <w:rPr>
                <w:rFonts w:ascii="標楷體" w:eastAsia="標楷體" w:hAnsi="標楷體" w:cs="標楷體"/>
                <w:color w:val="000000"/>
                <w:spacing w:val="2"/>
                <w:sz w:val="28"/>
                <w:szCs w:val="28"/>
              </w:rPr>
              <w:t>依</w:t>
            </w:r>
            <w:r>
              <w:rPr>
                <w:rFonts w:ascii="標楷體" w:eastAsia="標楷體" w:hAnsi="標楷體" w:cs="標楷體"/>
                <w:color w:val="000000"/>
                <w:spacing w:val="3"/>
                <w:sz w:val="28"/>
                <w:szCs w:val="28"/>
              </w:rPr>
              <w:t>其</w:t>
            </w:r>
            <w:r>
              <w:rPr>
                <w:rFonts w:ascii="標楷體" w:eastAsia="標楷體" w:hAnsi="標楷體" w:cs="標楷體"/>
                <w:color w:val="000000"/>
                <w:spacing w:val="2"/>
                <w:sz w:val="28"/>
                <w:szCs w:val="28"/>
              </w:rPr>
              <w:t>警</w:t>
            </w:r>
            <w:r>
              <w:rPr>
                <w:rFonts w:ascii="標楷體" w:eastAsia="標楷體" w:hAnsi="標楷體" w:cs="標楷體"/>
                <w:color w:val="000000"/>
                <w:sz w:val="28"/>
                <w:szCs w:val="28"/>
              </w:rPr>
              <w:t>戒值或實際</w:t>
            </w:r>
            <w:r>
              <w:rPr>
                <w:rFonts w:ascii="標楷體" w:eastAsia="標楷體" w:hAnsi="標楷體" w:cs="標楷體"/>
                <w:color w:val="000000"/>
                <w:spacing w:val="-3"/>
                <w:sz w:val="28"/>
                <w:szCs w:val="28"/>
              </w:rPr>
              <w:t>受</w:t>
            </w:r>
            <w:r>
              <w:rPr>
                <w:rFonts w:ascii="標楷體" w:eastAsia="標楷體" w:hAnsi="標楷體" w:cs="標楷體"/>
                <w:color w:val="000000"/>
                <w:sz w:val="28"/>
                <w:szCs w:val="28"/>
              </w:rPr>
              <w:t>災情</w:t>
            </w:r>
            <w:r>
              <w:rPr>
                <w:rFonts w:ascii="標楷體" w:eastAsia="標楷體" w:hAnsi="標楷體" w:cs="標楷體"/>
                <w:color w:val="000000"/>
                <w:spacing w:val="-2"/>
                <w:sz w:val="28"/>
                <w:szCs w:val="28"/>
              </w:rPr>
              <w:t>況</w:t>
            </w:r>
            <w:r>
              <w:rPr>
                <w:rFonts w:ascii="標楷體" w:eastAsia="標楷體" w:hAnsi="標楷體" w:cs="標楷體"/>
                <w:color w:val="000000"/>
                <w:spacing w:val="-3"/>
                <w:sz w:val="28"/>
                <w:szCs w:val="28"/>
              </w:rPr>
              <w:t>下</w:t>
            </w:r>
            <w:r>
              <w:rPr>
                <w:rFonts w:ascii="標楷體" w:eastAsia="標楷體" w:hAnsi="標楷體" w:cs="標楷體"/>
                <w:color w:val="000000"/>
                <w:sz w:val="28"/>
                <w:szCs w:val="28"/>
              </w:rPr>
              <w:t>達疏散</w:t>
            </w:r>
            <w:r>
              <w:rPr>
                <w:rFonts w:ascii="標楷體" w:eastAsia="標楷體" w:hAnsi="標楷體" w:cs="標楷體"/>
                <w:color w:val="000000"/>
                <w:spacing w:val="-3"/>
                <w:sz w:val="28"/>
                <w:szCs w:val="28"/>
              </w:rPr>
              <w:t>命</w:t>
            </w:r>
            <w:r>
              <w:rPr>
                <w:rFonts w:ascii="標楷體" w:eastAsia="標楷體" w:hAnsi="標楷體" w:cs="標楷體"/>
                <w:color w:val="000000"/>
                <w:sz w:val="28"/>
                <w:szCs w:val="28"/>
              </w:rPr>
              <w:t>令。</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993"/>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6"/>
            </w:pPr>
            <w:r>
              <w:rPr>
                <w:rFonts w:ascii="標楷體" w:eastAsia="標楷體" w:hAnsi="標楷體" w:cs="標楷體"/>
                <w:color w:val="000000"/>
                <w:spacing w:val="1"/>
                <w:sz w:val="28"/>
                <w:szCs w:val="28"/>
              </w:rPr>
              <w:t>2</w:t>
            </w:r>
            <w:r>
              <w:rPr>
                <w:rFonts w:ascii="標楷體" w:eastAsia="標楷體" w:hAnsi="標楷體" w:cs="標楷體"/>
                <w:color w:val="000000"/>
                <w:spacing w:val="4"/>
                <w:sz w:val="28"/>
                <w:szCs w:val="28"/>
              </w:rPr>
              <w:t>.</w:t>
            </w:r>
            <w:r>
              <w:rPr>
                <w:rFonts w:ascii="標楷體" w:eastAsia="標楷體" w:hAnsi="標楷體" w:cs="標楷體"/>
                <w:color w:val="000000"/>
                <w:spacing w:val="5"/>
                <w:sz w:val="28"/>
                <w:szCs w:val="28"/>
              </w:rPr>
              <w:t>緊急應變</w:t>
            </w:r>
            <w:r>
              <w:rPr>
                <w:rFonts w:ascii="標楷體" w:eastAsia="標楷體" w:hAnsi="標楷體" w:cs="標楷體"/>
                <w:color w:val="000000"/>
                <w:sz w:val="28"/>
                <w:szCs w:val="28"/>
              </w:rPr>
              <w:t>任務小</w:t>
            </w:r>
            <w:r>
              <w:rPr>
                <w:rFonts w:ascii="標楷體" w:eastAsia="標楷體" w:hAnsi="標楷體" w:cs="標楷體"/>
                <w:color w:val="000000"/>
                <w:spacing w:val="-3"/>
                <w:sz w:val="28"/>
                <w:szCs w:val="28"/>
              </w:rPr>
              <w:t>組</w:t>
            </w:r>
            <w:r>
              <w:rPr>
                <w:rFonts w:ascii="標楷體" w:eastAsia="標楷體" w:hAnsi="標楷體" w:cs="標楷體"/>
                <w:color w:val="000000"/>
                <w:sz w:val="28"/>
                <w:szCs w:val="28"/>
              </w:rPr>
              <w:t>啟動</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z w:val="28"/>
                <w:szCs w:val="28"/>
              </w:rPr>
              <w:t>各機構</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73"/>
            </w:pPr>
            <w:r>
              <w:rPr>
                <w:rFonts w:ascii="標楷體" w:eastAsia="標楷體" w:hAnsi="標楷體" w:cs="標楷體"/>
                <w:color w:val="000000"/>
                <w:spacing w:val="7"/>
                <w:sz w:val="28"/>
                <w:szCs w:val="28"/>
              </w:rPr>
              <w:t>啟動機構</w:t>
            </w:r>
            <w:r>
              <w:rPr>
                <w:rFonts w:ascii="標楷體" w:eastAsia="標楷體" w:hAnsi="標楷體" w:cs="標楷體"/>
                <w:color w:val="000000"/>
                <w:spacing w:val="5"/>
                <w:sz w:val="28"/>
                <w:szCs w:val="28"/>
              </w:rPr>
              <w:t>內緊</w:t>
            </w:r>
            <w:r>
              <w:rPr>
                <w:rFonts w:ascii="標楷體" w:eastAsia="標楷體" w:hAnsi="標楷體" w:cs="標楷體"/>
                <w:color w:val="000000"/>
                <w:spacing w:val="7"/>
                <w:sz w:val="28"/>
                <w:szCs w:val="28"/>
              </w:rPr>
              <w:t>急災害應變任</w:t>
            </w:r>
            <w:r>
              <w:rPr>
                <w:rFonts w:ascii="標楷體" w:eastAsia="標楷體" w:hAnsi="標楷體" w:cs="標楷體"/>
                <w:color w:val="000000"/>
                <w:spacing w:val="5"/>
                <w:sz w:val="28"/>
                <w:szCs w:val="28"/>
              </w:rPr>
              <w:t>務</w:t>
            </w:r>
            <w:r>
              <w:rPr>
                <w:rFonts w:ascii="標楷體" w:eastAsia="標楷體" w:hAnsi="標楷體" w:cs="標楷體"/>
                <w:color w:val="000000"/>
                <w:spacing w:val="7"/>
                <w:sz w:val="28"/>
                <w:szCs w:val="28"/>
              </w:rPr>
              <w:t>編組</w:t>
            </w:r>
            <w:r>
              <w:rPr>
                <w:rFonts w:ascii="標楷體" w:eastAsia="標楷體" w:hAnsi="標楷體" w:cs="標楷體"/>
                <w:color w:val="000000"/>
                <w:spacing w:val="5"/>
                <w:sz w:val="28"/>
                <w:szCs w:val="28"/>
              </w:rPr>
              <w:t>，</w:t>
            </w:r>
            <w:r>
              <w:rPr>
                <w:rFonts w:ascii="標楷體" w:eastAsia="標楷體" w:hAnsi="標楷體" w:cs="標楷體"/>
                <w:color w:val="000000"/>
                <w:spacing w:val="7"/>
                <w:sz w:val="28"/>
                <w:szCs w:val="28"/>
              </w:rPr>
              <w:t>依</w:t>
            </w:r>
            <w:r>
              <w:rPr>
                <w:rFonts w:ascii="標楷體" w:eastAsia="標楷體" w:hAnsi="標楷體" w:cs="標楷體"/>
                <w:color w:val="000000"/>
                <w:sz w:val="28"/>
                <w:szCs w:val="28"/>
              </w:rPr>
              <w:t>權責辦</w:t>
            </w:r>
            <w:r>
              <w:rPr>
                <w:rFonts w:ascii="標楷體" w:eastAsia="標楷體" w:hAnsi="標楷體" w:cs="標楷體"/>
                <w:color w:val="000000"/>
                <w:spacing w:val="-3"/>
                <w:sz w:val="28"/>
                <w:szCs w:val="28"/>
              </w:rPr>
              <w:t>理</w:t>
            </w:r>
            <w:r>
              <w:rPr>
                <w:rFonts w:ascii="標楷體" w:eastAsia="標楷體" w:hAnsi="標楷體" w:cs="標楷體"/>
                <w:color w:val="000000"/>
                <w:sz w:val="28"/>
                <w:szCs w:val="28"/>
              </w:rPr>
              <w:t>災害</w:t>
            </w:r>
            <w:r>
              <w:rPr>
                <w:rFonts w:ascii="標楷體" w:eastAsia="標楷體" w:hAnsi="標楷體" w:cs="標楷體"/>
                <w:color w:val="000000"/>
                <w:spacing w:val="-3"/>
                <w:sz w:val="28"/>
                <w:szCs w:val="28"/>
              </w:rPr>
              <w:t>應變</w:t>
            </w:r>
            <w:r>
              <w:rPr>
                <w:rFonts w:ascii="標楷體" w:eastAsia="標楷體" w:hAnsi="標楷體" w:cs="標楷體"/>
                <w:color w:val="000000"/>
                <w:sz w:val="28"/>
                <w:szCs w:val="28"/>
              </w:rPr>
              <w:t>事宜。</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1560"/>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3</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現場處理</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z w:val="28"/>
                <w:szCs w:val="28"/>
              </w:rPr>
              <w:t>各機構</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9" w:right="-43"/>
            </w:pPr>
            <w:r>
              <w:rPr>
                <w:rFonts w:ascii="標楷體" w:eastAsia="標楷體" w:hAnsi="標楷體" w:cs="標楷體"/>
                <w:color w:val="000000"/>
                <w:spacing w:val="-1"/>
                <w:sz w:val="28"/>
                <w:szCs w:val="28"/>
              </w:rPr>
              <w:t>1</w:t>
            </w: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各</w:t>
            </w:r>
            <w:r>
              <w:rPr>
                <w:rFonts w:ascii="標楷體" w:eastAsia="標楷體" w:hAnsi="標楷體" w:cs="標楷體"/>
                <w:color w:val="000000"/>
                <w:spacing w:val="2"/>
                <w:sz w:val="28"/>
                <w:szCs w:val="28"/>
              </w:rPr>
              <w:t>機構</w:t>
            </w:r>
            <w:r>
              <w:rPr>
                <w:rFonts w:ascii="標楷體" w:eastAsia="標楷體" w:hAnsi="標楷體" w:cs="標楷體"/>
                <w:color w:val="000000"/>
                <w:spacing w:val="3"/>
                <w:sz w:val="28"/>
                <w:szCs w:val="28"/>
              </w:rPr>
              <w:t>應</w:t>
            </w:r>
            <w:r>
              <w:rPr>
                <w:rFonts w:ascii="標楷體" w:eastAsia="標楷體" w:hAnsi="標楷體" w:cs="標楷體"/>
                <w:color w:val="000000"/>
                <w:spacing w:val="2"/>
                <w:sz w:val="28"/>
                <w:szCs w:val="28"/>
              </w:rPr>
              <w:t>就</w:t>
            </w:r>
            <w:r>
              <w:rPr>
                <w:rFonts w:ascii="標楷體" w:eastAsia="標楷體" w:hAnsi="標楷體" w:cs="標楷體"/>
                <w:color w:val="000000"/>
                <w:spacing w:val="3"/>
                <w:sz w:val="28"/>
                <w:szCs w:val="28"/>
              </w:rPr>
              <w:t>災</w:t>
            </w:r>
            <w:r>
              <w:rPr>
                <w:rFonts w:ascii="標楷體" w:eastAsia="標楷體" w:hAnsi="標楷體" w:cs="標楷體"/>
                <w:color w:val="000000"/>
                <w:spacing w:val="2"/>
                <w:sz w:val="28"/>
                <w:szCs w:val="28"/>
              </w:rPr>
              <w:t>害</w:t>
            </w:r>
            <w:r>
              <w:rPr>
                <w:rFonts w:ascii="標楷體" w:eastAsia="標楷體" w:hAnsi="標楷體" w:cs="標楷體"/>
                <w:color w:val="000000"/>
                <w:sz w:val="28"/>
                <w:szCs w:val="28"/>
              </w:rPr>
              <w:t>或</w:t>
            </w:r>
            <w:r>
              <w:rPr>
                <w:rFonts w:ascii="標楷體" w:eastAsia="標楷體" w:hAnsi="標楷體" w:cs="標楷體"/>
                <w:color w:val="000000"/>
                <w:spacing w:val="3"/>
                <w:sz w:val="28"/>
                <w:szCs w:val="28"/>
              </w:rPr>
              <w:t>事</w:t>
            </w:r>
            <w:r>
              <w:rPr>
                <w:rFonts w:ascii="標楷體" w:eastAsia="標楷體" w:hAnsi="標楷體" w:cs="標楷體"/>
                <w:color w:val="000000"/>
                <w:spacing w:val="2"/>
                <w:sz w:val="28"/>
                <w:szCs w:val="28"/>
              </w:rPr>
              <w:t>故現</w:t>
            </w:r>
            <w:r>
              <w:rPr>
                <w:rFonts w:ascii="標楷體" w:eastAsia="標楷體" w:hAnsi="標楷體" w:cs="標楷體"/>
                <w:color w:val="000000"/>
                <w:spacing w:val="3"/>
                <w:sz w:val="28"/>
                <w:szCs w:val="28"/>
              </w:rPr>
              <w:t>場</w:t>
            </w:r>
            <w:r>
              <w:rPr>
                <w:rFonts w:ascii="標楷體" w:eastAsia="標楷體" w:hAnsi="標楷體" w:cs="標楷體"/>
                <w:color w:val="000000"/>
                <w:spacing w:val="2"/>
                <w:sz w:val="28"/>
                <w:szCs w:val="28"/>
              </w:rPr>
              <w:t>作</w:t>
            </w:r>
            <w:r>
              <w:rPr>
                <w:rFonts w:ascii="標楷體" w:eastAsia="標楷體" w:hAnsi="標楷體" w:cs="標楷體"/>
                <w:color w:val="000000"/>
                <w:spacing w:val="3"/>
                <w:sz w:val="28"/>
                <w:szCs w:val="28"/>
              </w:rPr>
              <w:t>緊</w:t>
            </w:r>
            <w:r>
              <w:rPr>
                <w:rFonts w:ascii="標楷體" w:eastAsia="標楷體" w:hAnsi="標楷體" w:cs="標楷體"/>
                <w:color w:val="000000"/>
                <w:spacing w:val="2"/>
                <w:sz w:val="28"/>
                <w:szCs w:val="28"/>
              </w:rPr>
              <w:t>急</w:t>
            </w:r>
            <w:r>
              <w:rPr>
                <w:rFonts w:ascii="標楷體" w:eastAsia="標楷體" w:hAnsi="標楷體" w:cs="標楷體"/>
                <w:color w:val="000000"/>
                <w:sz w:val="28"/>
                <w:szCs w:val="28"/>
              </w:rPr>
              <w:t>應變處理。</w:t>
            </w:r>
          </w:p>
          <w:p w:rsidR="00C61F6A" w:rsidRDefault="00936885">
            <w:pPr>
              <w:snapToGrid w:val="0"/>
              <w:spacing w:line="360" w:lineRule="auto"/>
              <w:ind w:left="-19" w:right="-41"/>
            </w:pPr>
            <w:r>
              <w:rPr>
                <w:rFonts w:ascii="標楷體" w:eastAsia="標楷體" w:hAnsi="標楷體" w:cs="標楷體"/>
                <w:color w:val="000000"/>
                <w:spacing w:val="-1"/>
                <w:sz w:val="28"/>
                <w:szCs w:val="28"/>
              </w:rPr>
              <w:t>2</w:t>
            </w:r>
            <w:r>
              <w:rPr>
                <w:rFonts w:ascii="標楷體" w:eastAsia="標楷體" w:hAnsi="標楷體" w:cs="標楷體"/>
                <w:color w:val="000000"/>
                <w:sz w:val="28"/>
                <w:szCs w:val="28"/>
              </w:rPr>
              <w:t>.必要時</w:t>
            </w:r>
            <w:r>
              <w:rPr>
                <w:rFonts w:ascii="標楷體" w:eastAsia="標楷體" w:hAnsi="標楷體" w:cs="標楷體"/>
                <w:color w:val="000000"/>
                <w:spacing w:val="-3"/>
                <w:sz w:val="28"/>
                <w:szCs w:val="28"/>
              </w:rPr>
              <w:t>應</w:t>
            </w:r>
            <w:r>
              <w:rPr>
                <w:rFonts w:ascii="標楷體" w:eastAsia="標楷體" w:hAnsi="標楷體" w:cs="標楷體"/>
                <w:color w:val="000000"/>
                <w:sz w:val="28"/>
                <w:szCs w:val="28"/>
              </w:rPr>
              <w:t>進行</w:t>
            </w:r>
            <w:r>
              <w:rPr>
                <w:rFonts w:ascii="標楷體" w:eastAsia="標楷體" w:hAnsi="標楷體" w:cs="標楷體"/>
                <w:color w:val="000000"/>
                <w:spacing w:val="-3"/>
                <w:sz w:val="28"/>
                <w:szCs w:val="28"/>
              </w:rPr>
              <w:t>傷患</w:t>
            </w:r>
            <w:r>
              <w:rPr>
                <w:rFonts w:ascii="標楷體" w:eastAsia="標楷體" w:hAnsi="標楷體" w:cs="標楷體"/>
                <w:color w:val="000000"/>
                <w:sz w:val="28"/>
                <w:szCs w:val="28"/>
              </w:rPr>
              <w:t>後送、</w:t>
            </w:r>
            <w:r>
              <w:rPr>
                <w:rFonts w:ascii="標楷體" w:eastAsia="標楷體" w:hAnsi="標楷體" w:cs="標楷體"/>
                <w:color w:val="000000"/>
                <w:spacing w:val="-1"/>
                <w:sz w:val="28"/>
                <w:szCs w:val="28"/>
              </w:rPr>
              <w:t>11</w:t>
            </w:r>
            <w:r>
              <w:rPr>
                <w:rFonts w:ascii="標楷體" w:eastAsia="標楷體" w:hAnsi="標楷體" w:cs="標楷體"/>
                <w:color w:val="000000"/>
                <w:sz w:val="28"/>
                <w:szCs w:val="28"/>
              </w:rPr>
              <w:t>0或</w:t>
            </w:r>
            <w:r>
              <w:rPr>
                <w:rFonts w:ascii="標楷體" w:eastAsia="標楷體" w:hAnsi="標楷體" w:cs="標楷體"/>
                <w:color w:val="000000"/>
                <w:spacing w:val="-1"/>
                <w:sz w:val="28"/>
                <w:szCs w:val="28"/>
              </w:rPr>
              <w:t>11</w:t>
            </w:r>
            <w:r>
              <w:rPr>
                <w:rFonts w:ascii="標楷體" w:eastAsia="標楷體" w:hAnsi="標楷體" w:cs="標楷體"/>
                <w:color w:val="000000"/>
                <w:sz w:val="28"/>
                <w:szCs w:val="28"/>
              </w:rPr>
              <w:t>9報案處理</w:t>
            </w:r>
            <w:r>
              <w:rPr>
                <w:rFonts w:ascii="標楷體" w:eastAsia="標楷體" w:hAnsi="標楷體" w:cs="標楷體"/>
                <w:color w:val="000000"/>
                <w:spacing w:val="-60"/>
                <w:sz w:val="28"/>
                <w:szCs w:val="28"/>
              </w:rPr>
              <w:t>等，</w:t>
            </w:r>
            <w:r>
              <w:rPr>
                <w:rFonts w:ascii="標楷體" w:eastAsia="標楷體" w:hAnsi="標楷體" w:cs="標楷體"/>
                <w:color w:val="000000"/>
                <w:sz w:val="28"/>
                <w:szCs w:val="28"/>
              </w:rPr>
              <w:t>並</w:t>
            </w:r>
            <w:r>
              <w:rPr>
                <w:rFonts w:ascii="標楷體" w:eastAsia="標楷體" w:hAnsi="標楷體" w:cs="標楷體"/>
                <w:color w:val="000000"/>
                <w:spacing w:val="-3"/>
                <w:sz w:val="28"/>
                <w:szCs w:val="28"/>
              </w:rPr>
              <w:t>依</w:t>
            </w:r>
            <w:r>
              <w:rPr>
                <w:rFonts w:ascii="標楷體" w:eastAsia="標楷體" w:hAnsi="標楷體" w:cs="標楷體"/>
                <w:color w:val="000000"/>
                <w:sz w:val="28"/>
                <w:szCs w:val="28"/>
              </w:rPr>
              <w:t>災</w:t>
            </w:r>
            <w:proofErr w:type="gramStart"/>
            <w:r>
              <w:rPr>
                <w:rFonts w:ascii="標楷體" w:eastAsia="標楷體" w:hAnsi="標楷體" w:cs="標楷體"/>
                <w:color w:val="000000"/>
                <w:spacing w:val="-3"/>
                <w:sz w:val="28"/>
                <w:szCs w:val="28"/>
              </w:rPr>
              <w:t>況</w:t>
            </w:r>
            <w:proofErr w:type="gramEnd"/>
            <w:r>
              <w:rPr>
                <w:rFonts w:ascii="標楷體" w:eastAsia="標楷體" w:hAnsi="標楷體" w:cs="標楷體"/>
                <w:color w:val="000000"/>
                <w:sz w:val="28"/>
                <w:szCs w:val="28"/>
              </w:rPr>
              <w:t>進行後</w:t>
            </w:r>
            <w:r>
              <w:rPr>
                <w:rFonts w:ascii="標楷體" w:eastAsia="標楷體" w:hAnsi="標楷體" w:cs="標楷體"/>
                <w:color w:val="000000"/>
                <w:spacing w:val="-3"/>
                <w:sz w:val="28"/>
                <w:szCs w:val="28"/>
              </w:rPr>
              <w:t>續</w:t>
            </w:r>
            <w:r>
              <w:rPr>
                <w:rFonts w:ascii="標楷體" w:eastAsia="標楷體" w:hAnsi="標楷體" w:cs="標楷體"/>
                <w:color w:val="000000"/>
                <w:sz w:val="28"/>
                <w:szCs w:val="28"/>
              </w:rPr>
              <w:t>作為</w:t>
            </w:r>
            <w:r>
              <w:rPr>
                <w:rFonts w:ascii="標楷體" w:eastAsia="標楷體" w:hAnsi="標楷體" w:cs="標楷體"/>
                <w:color w:val="000000"/>
                <w:spacing w:val="-3"/>
                <w:sz w:val="28"/>
                <w:szCs w:val="28"/>
              </w:rPr>
              <w:t>判</w:t>
            </w:r>
            <w:r>
              <w:rPr>
                <w:rFonts w:ascii="標楷體" w:eastAsia="標楷體" w:hAnsi="標楷體" w:cs="標楷體"/>
                <w:color w:val="000000"/>
                <w:spacing w:val="-48"/>
                <w:sz w:val="28"/>
                <w:szCs w:val="28"/>
              </w:rPr>
              <w:t>斷。</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before="14" w:line="360" w:lineRule="auto"/>
              <w:rPr>
                <w:rFonts w:ascii="標楷體" w:eastAsia="標楷體" w:hAnsi="標楷體"/>
                <w:color w:val="000000"/>
                <w:szCs w:val="22"/>
              </w:rPr>
            </w:pPr>
          </w:p>
          <w:p w:rsidR="00C61F6A" w:rsidRDefault="00936885">
            <w:pPr>
              <w:snapToGrid w:val="0"/>
              <w:spacing w:line="360" w:lineRule="auto"/>
              <w:ind w:left="-242" w:right="-20"/>
            </w:pPr>
            <w:r>
              <w:rPr>
                <w:rFonts w:ascii="標楷體" w:eastAsia="標楷體" w:hAnsi="標楷體" w:cs="標楷體"/>
                <w:color w:val="000000"/>
                <w:sz w:val="28"/>
                <w:szCs w:val="28"/>
              </w:rPr>
              <w:t>。</w:t>
            </w:r>
          </w:p>
        </w:tc>
      </w:tr>
      <w:tr w:rsidR="00C61F6A">
        <w:trPr>
          <w:trHeight w:hRule="exact" w:val="3107"/>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6"/>
            </w:pPr>
            <w:r>
              <w:rPr>
                <w:rFonts w:ascii="標楷體" w:eastAsia="標楷體" w:hAnsi="標楷體" w:cs="標楷體"/>
                <w:color w:val="000000"/>
                <w:spacing w:val="1"/>
                <w:sz w:val="28"/>
                <w:szCs w:val="28"/>
              </w:rPr>
              <w:t>4</w:t>
            </w:r>
            <w:r>
              <w:rPr>
                <w:rFonts w:ascii="標楷體" w:eastAsia="標楷體" w:hAnsi="標楷體" w:cs="標楷體"/>
                <w:color w:val="000000"/>
                <w:spacing w:val="4"/>
                <w:sz w:val="28"/>
                <w:szCs w:val="28"/>
              </w:rPr>
              <w:t>.</w:t>
            </w:r>
            <w:r>
              <w:rPr>
                <w:rFonts w:ascii="標楷體" w:eastAsia="標楷體" w:hAnsi="標楷體" w:cs="標楷體"/>
                <w:color w:val="000000"/>
                <w:spacing w:val="5"/>
                <w:sz w:val="28"/>
                <w:szCs w:val="28"/>
              </w:rPr>
              <w:t>機構內啟動疏</w:t>
            </w:r>
            <w:r>
              <w:rPr>
                <w:rFonts w:ascii="標楷體" w:eastAsia="標楷體" w:hAnsi="標楷體" w:cs="標楷體"/>
                <w:color w:val="000000"/>
                <w:sz w:val="28"/>
                <w:szCs w:val="28"/>
              </w:rPr>
              <w:t>散機制</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F0045" w:rsidRDefault="00936885">
            <w:pPr>
              <w:snapToGrid w:val="0"/>
              <w:spacing w:line="360" w:lineRule="auto"/>
              <w:ind w:left="23" w:right="-20"/>
              <w:rPr>
                <w:color w:val="000000" w:themeColor="text1"/>
              </w:rPr>
            </w:pPr>
            <w:r w:rsidRPr="009F0045">
              <w:rPr>
                <w:rFonts w:ascii="標楷體" w:eastAsia="標楷體" w:hAnsi="標楷體" w:cs="標楷體"/>
                <w:color w:val="000000" w:themeColor="text1"/>
                <w:sz w:val="28"/>
                <w:szCs w:val="28"/>
              </w:rPr>
              <w:t>各機構、社會局</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F0045" w:rsidRDefault="00936885">
            <w:pPr>
              <w:snapToGrid w:val="0"/>
              <w:spacing w:line="360" w:lineRule="auto"/>
              <w:ind w:left="23" w:right="-64"/>
              <w:rPr>
                <w:color w:val="000000" w:themeColor="text1"/>
              </w:rPr>
            </w:pPr>
            <w:r w:rsidRPr="009F0045">
              <w:rPr>
                <w:rFonts w:ascii="標楷體" w:eastAsia="標楷體" w:hAnsi="標楷體" w:cs="標楷體"/>
                <w:color w:val="000000" w:themeColor="text1"/>
                <w:spacing w:val="-1"/>
                <w:sz w:val="28"/>
                <w:szCs w:val="28"/>
              </w:rPr>
              <w:t>1</w:t>
            </w: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26"/>
                <w:sz w:val="28"/>
                <w:szCs w:val="28"/>
              </w:rPr>
              <w:t>機構</w:t>
            </w:r>
            <w:r w:rsidRPr="009F0045">
              <w:rPr>
                <w:rFonts w:ascii="標楷體" w:eastAsia="標楷體" w:hAnsi="標楷體" w:cs="標楷體"/>
                <w:color w:val="000000" w:themeColor="text1"/>
                <w:sz w:val="28"/>
                <w:szCs w:val="28"/>
              </w:rPr>
              <w:t>接</w:t>
            </w:r>
            <w:r w:rsidRPr="009F0045">
              <w:rPr>
                <w:rFonts w:ascii="標楷體" w:eastAsia="標楷體" w:hAnsi="標楷體" w:cs="標楷體"/>
                <w:color w:val="000000" w:themeColor="text1"/>
                <w:spacing w:val="26"/>
                <w:sz w:val="28"/>
                <w:szCs w:val="28"/>
              </w:rPr>
              <w:t>獲</w:t>
            </w:r>
            <w:r w:rsidRPr="009F0045">
              <w:rPr>
                <w:rFonts w:ascii="標楷體" w:eastAsia="標楷體" w:hAnsi="標楷體" w:cs="標楷體"/>
                <w:color w:val="000000" w:themeColor="text1"/>
                <w:sz w:val="28"/>
                <w:szCs w:val="28"/>
              </w:rPr>
              <w:t>應</w:t>
            </w:r>
            <w:r w:rsidRPr="009F0045">
              <w:rPr>
                <w:rFonts w:ascii="標楷體" w:eastAsia="標楷體" w:hAnsi="標楷體" w:cs="標楷體"/>
                <w:color w:val="000000" w:themeColor="text1"/>
                <w:spacing w:val="26"/>
                <w:sz w:val="28"/>
                <w:szCs w:val="28"/>
              </w:rPr>
              <w:t>變中</w:t>
            </w:r>
            <w:r w:rsidRPr="009F0045">
              <w:rPr>
                <w:rFonts w:ascii="標楷體" w:eastAsia="標楷體" w:hAnsi="標楷體" w:cs="標楷體"/>
                <w:color w:val="000000" w:themeColor="text1"/>
                <w:sz w:val="28"/>
                <w:szCs w:val="28"/>
              </w:rPr>
              <w:t>心(社會局)</w:t>
            </w:r>
            <w:r w:rsidRPr="009F0045">
              <w:rPr>
                <w:rFonts w:ascii="標楷體" w:eastAsia="標楷體" w:hAnsi="標楷體" w:cs="標楷體"/>
                <w:color w:val="000000" w:themeColor="text1"/>
                <w:spacing w:val="-46"/>
                <w:sz w:val="28"/>
                <w:szCs w:val="28"/>
              </w:rPr>
              <w:t xml:space="preserve"> </w:t>
            </w:r>
            <w:r w:rsidRPr="009F0045">
              <w:rPr>
                <w:rFonts w:ascii="標楷體" w:eastAsia="標楷體" w:hAnsi="標楷體" w:cs="標楷體"/>
                <w:color w:val="000000" w:themeColor="text1"/>
                <w:spacing w:val="26"/>
                <w:sz w:val="28"/>
                <w:szCs w:val="28"/>
              </w:rPr>
              <w:t>撤離</w:t>
            </w:r>
            <w:r w:rsidRPr="009F0045">
              <w:rPr>
                <w:rFonts w:ascii="標楷體" w:eastAsia="標楷體" w:hAnsi="標楷體" w:cs="標楷體"/>
                <w:color w:val="000000" w:themeColor="text1"/>
                <w:sz w:val="28"/>
                <w:szCs w:val="28"/>
              </w:rPr>
              <w:t>通報</w:t>
            </w:r>
            <w:r w:rsidRPr="009F0045">
              <w:rPr>
                <w:rFonts w:ascii="標楷體" w:eastAsia="標楷體" w:hAnsi="標楷體" w:cs="標楷體"/>
                <w:color w:val="000000" w:themeColor="text1"/>
                <w:spacing w:val="3"/>
                <w:sz w:val="28"/>
                <w:szCs w:val="28"/>
              </w:rPr>
              <w:t>後</w:t>
            </w:r>
            <w:r w:rsidRPr="009F0045">
              <w:rPr>
                <w:rFonts w:ascii="標楷體" w:eastAsia="標楷體" w:hAnsi="標楷體" w:cs="標楷體"/>
                <w:color w:val="000000" w:themeColor="text1"/>
                <w:spacing w:val="2"/>
                <w:sz w:val="28"/>
                <w:szCs w:val="28"/>
              </w:rPr>
              <w:t>，應</w:t>
            </w:r>
            <w:r w:rsidRPr="009F0045">
              <w:rPr>
                <w:rFonts w:ascii="標楷體" w:eastAsia="標楷體" w:hAnsi="標楷體" w:cs="標楷體"/>
                <w:color w:val="000000" w:themeColor="text1"/>
                <w:spacing w:val="3"/>
                <w:sz w:val="28"/>
                <w:szCs w:val="28"/>
              </w:rPr>
              <w:t>即</w:t>
            </w:r>
            <w:r w:rsidRPr="009F0045">
              <w:rPr>
                <w:rFonts w:ascii="標楷體" w:eastAsia="標楷體" w:hAnsi="標楷體" w:cs="標楷體"/>
                <w:color w:val="000000" w:themeColor="text1"/>
                <w:spacing w:val="2"/>
                <w:sz w:val="28"/>
                <w:szCs w:val="28"/>
              </w:rPr>
              <w:t>分</w:t>
            </w:r>
            <w:r w:rsidRPr="009F0045">
              <w:rPr>
                <w:rFonts w:ascii="標楷體" w:eastAsia="標楷體" w:hAnsi="標楷體" w:cs="標楷體"/>
                <w:color w:val="000000" w:themeColor="text1"/>
                <w:spacing w:val="3"/>
                <w:sz w:val="28"/>
                <w:szCs w:val="28"/>
              </w:rPr>
              <w:t>派</w:t>
            </w:r>
            <w:r w:rsidRPr="009F0045">
              <w:rPr>
                <w:rFonts w:ascii="標楷體" w:eastAsia="標楷體" w:hAnsi="標楷體" w:cs="標楷體"/>
                <w:color w:val="000000" w:themeColor="text1"/>
                <w:spacing w:val="2"/>
                <w:sz w:val="28"/>
                <w:szCs w:val="28"/>
              </w:rPr>
              <w:t>應</w:t>
            </w:r>
            <w:r w:rsidRPr="009F0045">
              <w:rPr>
                <w:rFonts w:ascii="標楷體" w:eastAsia="標楷體" w:hAnsi="標楷體" w:cs="標楷體"/>
                <w:color w:val="000000" w:themeColor="text1"/>
                <w:sz w:val="28"/>
                <w:szCs w:val="28"/>
              </w:rPr>
              <w:t>變</w:t>
            </w:r>
            <w:r w:rsidRPr="009F0045">
              <w:rPr>
                <w:rFonts w:ascii="標楷體" w:eastAsia="標楷體" w:hAnsi="標楷體" w:cs="標楷體"/>
                <w:color w:val="000000" w:themeColor="text1"/>
                <w:spacing w:val="3"/>
                <w:sz w:val="28"/>
                <w:szCs w:val="28"/>
              </w:rPr>
              <w:t>小</w:t>
            </w:r>
            <w:r w:rsidRPr="009F0045">
              <w:rPr>
                <w:rFonts w:ascii="標楷體" w:eastAsia="標楷體" w:hAnsi="標楷體" w:cs="標楷體"/>
                <w:color w:val="000000" w:themeColor="text1"/>
                <w:spacing w:val="2"/>
                <w:sz w:val="28"/>
                <w:szCs w:val="28"/>
              </w:rPr>
              <w:t>組撤</w:t>
            </w:r>
            <w:r w:rsidRPr="009F0045">
              <w:rPr>
                <w:rFonts w:ascii="標楷體" w:eastAsia="標楷體" w:hAnsi="標楷體" w:cs="標楷體"/>
                <w:color w:val="000000" w:themeColor="text1"/>
                <w:spacing w:val="3"/>
                <w:sz w:val="28"/>
                <w:szCs w:val="28"/>
              </w:rPr>
              <w:t>離</w:t>
            </w:r>
            <w:r w:rsidRPr="009F0045">
              <w:rPr>
                <w:rFonts w:ascii="標楷體" w:eastAsia="標楷體" w:hAnsi="標楷體" w:cs="標楷體"/>
                <w:color w:val="000000" w:themeColor="text1"/>
                <w:spacing w:val="2"/>
                <w:sz w:val="28"/>
                <w:szCs w:val="28"/>
              </w:rPr>
              <w:t>任</w:t>
            </w:r>
            <w:r w:rsidRPr="009F0045">
              <w:rPr>
                <w:rFonts w:ascii="標楷體" w:eastAsia="標楷體" w:hAnsi="標楷體" w:cs="標楷體"/>
                <w:color w:val="000000" w:themeColor="text1"/>
                <w:spacing w:val="3"/>
                <w:sz w:val="28"/>
                <w:szCs w:val="28"/>
              </w:rPr>
              <w:t>務</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z w:val="28"/>
                <w:szCs w:val="28"/>
              </w:rPr>
              <w:t>聯繫</w:t>
            </w:r>
            <w:r w:rsidRPr="009F0045">
              <w:rPr>
                <w:rFonts w:ascii="標楷體" w:eastAsia="標楷體" w:hAnsi="標楷體" w:cs="標楷體"/>
                <w:color w:val="000000" w:themeColor="text1"/>
                <w:spacing w:val="3"/>
                <w:sz w:val="28"/>
                <w:szCs w:val="28"/>
              </w:rPr>
              <w:t>安</w:t>
            </w:r>
            <w:r w:rsidRPr="009F0045">
              <w:rPr>
                <w:rFonts w:ascii="標楷體" w:eastAsia="標楷體" w:hAnsi="標楷體" w:cs="標楷體"/>
                <w:color w:val="000000" w:themeColor="text1"/>
                <w:spacing w:val="2"/>
                <w:sz w:val="28"/>
                <w:szCs w:val="28"/>
              </w:rPr>
              <w:t>排後</w:t>
            </w:r>
            <w:r w:rsidRPr="009F0045">
              <w:rPr>
                <w:rFonts w:ascii="標楷體" w:eastAsia="標楷體" w:hAnsi="標楷體" w:cs="標楷體"/>
                <w:color w:val="000000" w:themeColor="text1"/>
                <w:spacing w:val="3"/>
                <w:sz w:val="28"/>
                <w:szCs w:val="28"/>
              </w:rPr>
              <w:t>送</w:t>
            </w:r>
            <w:r w:rsidRPr="009F0045">
              <w:rPr>
                <w:rFonts w:ascii="標楷體" w:eastAsia="標楷體" w:hAnsi="標楷體" w:cs="標楷體"/>
                <w:color w:val="000000" w:themeColor="text1"/>
                <w:spacing w:val="2"/>
                <w:sz w:val="28"/>
                <w:szCs w:val="28"/>
              </w:rPr>
              <w:t>機</w:t>
            </w:r>
            <w:r w:rsidRPr="009F0045">
              <w:rPr>
                <w:rFonts w:ascii="標楷體" w:eastAsia="標楷體" w:hAnsi="標楷體" w:cs="標楷體"/>
                <w:color w:val="000000" w:themeColor="text1"/>
                <w:spacing w:val="3"/>
                <w:sz w:val="28"/>
                <w:szCs w:val="28"/>
              </w:rPr>
              <w:t>構</w:t>
            </w:r>
            <w:r w:rsidRPr="009F0045">
              <w:rPr>
                <w:rFonts w:ascii="標楷體" w:eastAsia="標楷體" w:hAnsi="標楷體" w:cs="標楷體"/>
                <w:color w:val="000000" w:themeColor="text1"/>
                <w:spacing w:val="2"/>
                <w:sz w:val="28"/>
                <w:szCs w:val="28"/>
              </w:rPr>
              <w:t>或</w:t>
            </w:r>
            <w:r w:rsidRPr="009F0045">
              <w:rPr>
                <w:rFonts w:ascii="標楷體" w:eastAsia="標楷體" w:hAnsi="標楷體" w:cs="標楷體"/>
                <w:color w:val="000000" w:themeColor="text1"/>
                <w:sz w:val="28"/>
                <w:szCs w:val="28"/>
              </w:rPr>
              <w:t>其</w:t>
            </w:r>
            <w:r w:rsidRPr="009F0045">
              <w:rPr>
                <w:rFonts w:ascii="標楷體" w:eastAsia="標楷體" w:hAnsi="標楷體" w:cs="標楷體"/>
                <w:color w:val="000000" w:themeColor="text1"/>
                <w:spacing w:val="3"/>
                <w:sz w:val="28"/>
                <w:szCs w:val="28"/>
              </w:rPr>
              <w:t>他</w:t>
            </w:r>
            <w:r w:rsidRPr="009F0045">
              <w:rPr>
                <w:rFonts w:ascii="標楷體" w:eastAsia="標楷體" w:hAnsi="標楷體" w:cs="標楷體"/>
                <w:color w:val="000000" w:themeColor="text1"/>
                <w:spacing w:val="2"/>
                <w:sz w:val="28"/>
                <w:szCs w:val="28"/>
              </w:rPr>
              <w:t>處所</w:t>
            </w:r>
            <w:r w:rsidRPr="009F0045">
              <w:rPr>
                <w:rFonts w:ascii="標楷體" w:eastAsia="標楷體" w:hAnsi="標楷體" w:cs="標楷體"/>
                <w:color w:val="000000" w:themeColor="text1"/>
                <w:spacing w:val="3"/>
                <w:sz w:val="28"/>
                <w:szCs w:val="28"/>
              </w:rPr>
              <w:t>，</w:t>
            </w:r>
            <w:r w:rsidRPr="009F0045">
              <w:rPr>
                <w:rFonts w:ascii="標楷體" w:eastAsia="標楷體" w:hAnsi="標楷體" w:cs="標楷體"/>
                <w:color w:val="000000" w:themeColor="text1"/>
                <w:spacing w:val="2"/>
                <w:sz w:val="28"/>
                <w:szCs w:val="28"/>
              </w:rPr>
              <w:t>調</w:t>
            </w:r>
            <w:r w:rsidRPr="009F0045">
              <w:rPr>
                <w:rFonts w:ascii="標楷體" w:eastAsia="標楷體" w:hAnsi="標楷體" w:cs="標楷體"/>
                <w:color w:val="000000" w:themeColor="text1"/>
                <w:spacing w:val="3"/>
                <w:sz w:val="28"/>
                <w:szCs w:val="28"/>
              </w:rPr>
              <w:t>派</w:t>
            </w:r>
            <w:r w:rsidRPr="009F0045">
              <w:rPr>
                <w:rFonts w:ascii="標楷體" w:eastAsia="標楷體" w:hAnsi="標楷體" w:cs="標楷體"/>
                <w:color w:val="000000" w:themeColor="text1"/>
                <w:spacing w:val="2"/>
                <w:sz w:val="28"/>
                <w:szCs w:val="28"/>
              </w:rPr>
              <w:t>車</w:t>
            </w:r>
            <w:r w:rsidRPr="009F0045">
              <w:rPr>
                <w:rFonts w:ascii="標楷體" w:eastAsia="標楷體" w:hAnsi="標楷體" w:cs="標楷體"/>
                <w:color w:val="000000" w:themeColor="text1"/>
                <w:sz w:val="28"/>
                <w:szCs w:val="28"/>
              </w:rPr>
              <w:t>輛，</w:t>
            </w:r>
            <w:r w:rsidRPr="009F0045">
              <w:rPr>
                <w:rFonts w:ascii="標楷體" w:eastAsia="標楷體" w:hAnsi="標楷體" w:cs="標楷體"/>
                <w:color w:val="000000" w:themeColor="text1"/>
                <w:position w:val="-1"/>
                <w:sz w:val="28"/>
                <w:szCs w:val="28"/>
              </w:rPr>
              <w:t>並協助</w:t>
            </w:r>
            <w:r w:rsidRPr="009F0045">
              <w:rPr>
                <w:rFonts w:ascii="標楷體" w:eastAsia="標楷體" w:hAnsi="標楷體" w:cs="標楷體"/>
                <w:color w:val="000000" w:themeColor="text1"/>
                <w:spacing w:val="-3"/>
                <w:position w:val="-1"/>
                <w:sz w:val="28"/>
                <w:szCs w:val="28"/>
              </w:rPr>
              <w:t>引</w:t>
            </w:r>
            <w:r w:rsidRPr="009F0045">
              <w:rPr>
                <w:rFonts w:ascii="標楷體" w:eastAsia="標楷體" w:hAnsi="標楷體" w:cs="標楷體"/>
                <w:color w:val="000000" w:themeColor="text1"/>
                <w:position w:val="-1"/>
                <w:sz w:val="28"/>
                <w:szCs w:val="28"/>
              </w:rPr>
              <w:t>導住</w:t>
            </w:r>
            <w:r w:rsidRPr="009F0045">
              <w:rPr>
                <w:rFonts w:ascii="標楷體" w:eastAsia="標楷體" w:hAnsi="標楷體" w:cs="標楷體"/>
                <w:color w:val="000000" w:themeColor="text1"/>
                <w:spacing w:val="-3"/>
                <w:position w:val="-1"/>
                <w:sz w:val="28"/>
                <w:szCs w:val="28"/>
              </w:rPr>
              <w:t>民進</w:t>
            </w:r>
            <w:r w:rsidRPr="009F0045">
              <w:rPr>
                <w:rFonts w:ascii="標楷體" w:eastAsia="標楷體" w:hAnsi="標楷體" w:cs="標楷體"/>
                <w:color w:val="000000" w:themeColor="text1"/>
                <w:position w:val="-1"/>
                <w:sz w:val="28"/>
                <w:szCs w:val="28"/>
              </w:rPr>
              <w:t>行撤離。</w:t>
            </w:r>
          </w:p>
          <w:p w:rsidR="00C61F6A" w:rsidRPr="009F0045" w:rsidRDefault="00936885">
            <w:pPr>
              <w:snapToGrid w:val="0"/>
              <w:spacing w:line="360" w:lineRule="auto"/>
              <w:ind w:left="23" w:right="-66"/>
              <w:rPr>
                <w:color w:val="000000" w:themeColor="text1"/>
              </w:rPr>
            </w:pPr>
            <w:r w:rsidRPr="009F0045">
              <w:rPr>
                <w:rFonts w:ascii="標楷體" w:eastAsia="標楷體" w:hAnsi="標楷體" w:cs="標楷體"/>
                <w:color w:val="000000" w:themeColor="text1"/>
                <w:spacing w:val="-1"/>
                <w:sz w:val="28"/>
                <w:szCs w:val="28"/>
              </w:rPr>
              <w:t>2</w:t>
            </w: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3"/>
                <w:sz w:val="28"/>
                <w:szCs w:val="28"/>
              </w:rPr>
              <w:t>平</w:t>
            </w:r>
            <w:r w:rsidRPr="009F0045">
              <w:rPr>
                <w:rFonts w:ascii="標楷體" w:eastAsia="標楷體" w:hAnsi="標楷體" w:cs="標楷體"/>
                <w:color w:val="000000" w:themeColor="text1"/>
                <w:spacing w:val="2"/>
                <w:sz w:val="28"/>
                <w:szCs w:val="28"/>
              </w:rPr>
              <w:t>時</w:t>
            </w:r>
            <w:r w:rsidRPr="009F0045">
              <w:rPr>
                <w:rFonts w:ascii="標楷體" w:eastAsia="標楷體" w:hAnsi="標楷體" w:cs="標楷體"/>
                <w:color w:val="000000" w:themeColor="text1"/>
                <w:spacing w:val="3"/>
                <w:sz w:val="28"/>
                <w:szCs w:val="28"/>
              </w:rPr>
              <w:t>並</w:t>
            </w:r>
            <w:r w:rsidRPr="009F0045">
              <w:rPr>
                <w:rFonts w:ascii="標楷體" w:eastAsia="標楷體" w:hAnsi="標楷體" w:cs="標楷體"/>
                <w:color w:val="000000" w:themeColor="text1"/>
                <w:spacing w:val="2"/>
                <w:sz w:val="28"/>
                <w:szCs w:val="28"/>
              </w:rPr>
              <w:t>應建</w:t>
            </w:r>
            <w:r w:rsidRPr="009F0045">
              <w:rPr>
                <w:rFonts w:ascii="標楷體" w:eastAsia="標楷體" w:hAnsi="標楷體" w:cs="標楷體"/>
                <w:color w:val="000000" w:themeColor="text1"/>
                <w:spacing w:val="3"/>
                <w:sz w:val="28"/>
                <w:szCs w:val="28"/>
              </w:rPr>
              <w:t>立</w:t>
            </w:r>
            <w:r w:rsidRPr="009F0045">
              <w:rPr>
                <w:rFonts w:ascii="標楷體" w:eastAsia="標楷體" w:hAnsi="標楷體" w:cs="標楷體"/>
                <w:color w:val="000000" w:themeColor="text1"/>
                <w:spacing w:val="2"/>
                <w:sz w:val="28"/>
                <w:szCs w:val="28"/>
              </w:rPr>
              <w:t>鄰</w:t>
            </w:r>
            <w:r w:rsidRPr="009F0045">
              <w:rPr>
                <w:rFonts w:ascii="標楷體" w:eastAsia="標楷體" w:hAnsi="標楷體" w:cs="標楷體"/>
                <w:color w:val="000000" w:themeColor="text1"/>
                <w:sz w:val="28"/>
                <w:szCs w:val="28"/>
              </w:rPr>
              <w:t>近</w:t>
            </w:r>
            <w:r w:rsidRPr="009F0045">
              <w:rPr>
                <w:rFonts w:ascii="標楷體" w:eastAsia="標楷體" w:hAnsi="標楷體" w:cs="標楷體"/>
                <w:color w:val="000000" w:themeColor="text1"/>
                <w:spacing w:val="3"/>
                <w:sz w:val="28"/>
                <w:szCs w:val="28"/>
              </w:rPr>
              <w:t>之</w:t>
            </w:r>
            <w:r w:rsidRPr="009F0045">
              <w:rPr>
                <w:rFonts w:ascii="標楷體" w:eastAsia="標楷體" w:hAnsi="標楷體" w:cs="標楷體"/>
                <w:color w:val="000000" w:themeColor="text1"/>
                <w:spacing w:val="2"/>
                <w:sz w:val="28"/>
                <w:szCs w:val="28"/>
              </w:rPr>
              <w:t>相</w:t>
            </w:r>
            <w:r w:rsidRPr="009F0045">
              <w:rPr>
                <w:rFonts w:ascii="標楷體" w:eastAsia="標楷體" w:hAnsi="標楷體" w:cs="標楷體"/>
                <w:color w:val="000000" w:themeColor="text1"/>
                <w:spacing w:val="3"/>
                <w:sz w:val="28"/>
                <w:szCs w:val="28"/>
              </w:rPr>
              <w:t>關</w:t>
            </w:r>
            <w:r w:rsidRPr="009F0045">
              <w:rPr>
                <w:rFonts w:ascii="標楷體" w:eastAsia="標楷體" w:hAnsi="標楷體" w:cs="標楷體"/>
                <w:color w:val="000000" w:themeColor="text1"/>
                <w:spacing w:val="2"/>
                <w:sz w:val="28"/>
                <w:szCs w:val="28"/>
              </w:rPr>
              <w:t>社會</w:t>
            </w:r>
            <w:r w:rsidRPr="009F0045">
              <w:rPr>
                <w:rFonts w:ascii="標楷體" w:eastAsia="標楷體" w:hAnsi="標楷體" w:cs="標楷體"/>
                <w:color w:val="000000" w:themeColor="text1"/>
                <w:spacing w:val="3"/>
                <w:sz w:val="28"/>
                <w:szCs w:val="28"/>
              </w:rPr>
              <w:t>資</w:t>
            </w:r>
            <w:r w:rsidRPr="009F0045">
              <w:rPr>
                <w:rFonts w:ascii="標楷體" w:eastAsia="標楷體" w:hAnsi="標楷體" w:cs="標楷體"/>
                <w:color w:val="000000" w:themeColor="text1"/>
                <w:spacing w:val="2"/>
                <w:sz w:val="28"/>
                <w:szCs w:val="28"/>
              </w:rPr>
              <w:t>源</w:t>
            </w:r>
            <w:r w:rsidRPr="009F0045">
              <w:rPr>
                <w:rFonts w:ascii="標楷體" w:eastAsia="標楷體" w:hAnsi="標楷體" w:cs="標楷體"/>
                <w:color w:val="000000" w:themeColor="text1"/>
                <w:sz w:val="28"/>
                <w:szCs w:val="28"/>
              </w:rPr>
              <w:t>，於必要時</w:t>
            </w:r>
            <w:r w:rsidRPr="009F0045">
              <w:rPr>
                <w:rFonts w:ascii="標楷體" w:eastAsia="標楷體" w:hAnsi="標楷體" w:cs="標楷體"/>
                <w:color w:val="000000" w:themeColor="text1"/>
                <w:spacing w:val="-3"/>
                <w:sz w:val="28"/>
                <w:szCs w:val="28"/>
              </w:rPr>
              <w:t>應</w:t>
            </w:r>
            <w:r w:rsidRPr="009F0045">
              <w:rPr>
                <w:rFonts w:ascii="標楷體" w:eastAsia="標楷體" w:hAnsi="標楷體" w:cs="標楷體"/>
                <w:color w:val="000000" w:themeColor="text1"/>
                <w:sz w:val="28"/>
                <w:szCs w:val="28"/>
              </w:rPr>
              <w:t>即聯</w:t>
            </w:r>
            <w:r w:rsidRPr="009F0045">
              <w:rPr>
                <w:rFonts w:ascii="標楷體" w:eastAsia="標楷體" w:hAnsi="標楷體" w:cs="標楷體"/>
                <w:color w:val="000000" w:themeColor="text1"/>
                <w:spacing w:val="-3"/>
                <w:sz w:val="28"/>
                <w:szCs w:val="28"/>
              </w:rPr>
              <w:t>繫外</w:t>
            </w:r>
            <w:r w:rsidRPr="009F0045">
              <w:rPr>
                <w:rFonts w:ascii="標楷體" w:eastAsia="標楷體" w:hAnsi="標楷體" w:cs="標楷體"/>
                <w:color w:val="000000" w:themeColor="text1"/>
                <w:sz w:val="28"/>
                <w:szCs w:val="28"/>
              </w:rPr>
              <w:t>單位支</w:t>
            </w:r>
            <w:r w:rsidRPr="009F0045">
              <w:rPr>
                <w:rFonts w:ascii="標楷體" w:eastAsia="標楷體" w:hAnsi="標楷體" w:cs="標楷體"/>
                <w:color w:val="000000" w:themeColor="text1"/>
                <w:spacing w:val="-3"/>
                <w:sz w:val="28"/>
                <w:szCs w:val="28"/>
              </w:rPr>
              <w:t>援</w:t>
            </w:r>
            <w:r w:rsidRPr="009F0045">
              <w:rPr>
                <w:rFonts w:ascii="標楷體" w:eastAsia="標楷體" w:hAnsi="標楷體" w:cs="標楷體"/>
                <w:color w:val="000000" w:themeColor="text1"/>
                <w:sz w:val="28"/>
                <w:szCs w:val="28"/>
              </w:rPr>
              <w:t>投入。</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1564"/>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5</w:t>
            </w:r>
            <w:r>
              <w:rPr>
                <w:rFonts w:ascii="標楷體" w:eastAsia="標楷體" w:hAnsi="標楷體" w:cs="標楷體"/>
                <w:color w:val="000000"/>
                <w:sz w:val="28"/>
                <w:szCs w:val="28"/>
              </w:rPr>
              <w:t>-</w:t>
            </w:r>
            <w:r>
              <w:rPr>
                <w:rFonts w:ascii="標楷體" w:eastAsia="標楷體" w:hAnsi="標楷體" w:cs="標楷體"/>
                <w:color w:val="000000"/>
                <w:spacing w:val="1"/>
                <w:sz w:val="28"/>
                <w:szCs w:val="28"/>
              </w:rPr>
              <w:t>1</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依親</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z w:val="28"/>
                <w:szCs w:val="28"/>
              </w:rPr>
              <w:t>各機構</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57"/>
            </w:pPr>
            <w:r>
              <w:rPr>
                <w:rFonts w:ascii="標楷體" w:eastAsia="標楷體" w:hAnsi="標楷體" w:cs="標楷體"/>
                <w:color w:val="000000"/>
                <w:sz w:val="28"/>
                <w:szCs w:val="28"/>
              </w:rPr>
              <w:t>對於有子女或親友可接回照顧之弱勢民</w:t>
            </w:r>
            <w:r>
              <w:rPr>
                <w:rFonts w:ascii="標楷體" w:eastAsia="標楷體" w:hAnsi="標楷體" w:cs="標楷體"/>
                <w:color w:val="000000"/>
                <w:spacing w:val="7"/>
                <w:sz w:val="28"/>
                <w:szCs w:val="28"/>
              </w:rPr>
              <w:t>眾，各</w:t>
            </w:r>
            <w:r>
              <w:rPr>
                <w:rFonts w:ascii="標楷體" w:eastAsia="標楷體" w:hAnsi="標楷體" w:cs="標楷體"/>
                <w:color w:val="000000"/>
                <w:spacing w:val="5"/>
                <w:sz w:val="28"/>
                <w:szCs w:val="28"/>
              </w:rPr>
              <w:t>社</w:t>
            </w:r>
            <w:r>
              <w:rPr>
                <w:rFonts w:ascii="標楷體" w:eastAsia="標楷體" w:hAnsi="標楷體" w:cs="標楷體"/>
                <w:color w:val="000000"/>
                <w:spacing w:val="7"/>
                <w:sz w:val="28"/>
                <w:szCs w:val="28"/>
              </w:rPr>
              <w:t>福機構</w:t>
            </w:r>
            <w:r>
              <w:rPr>
                <w:rFonts w:ascii="標楷體" w:eastAsia="標楷體" w:hAnsi="標楷體" w:cs="標楷體"/>
                <w:color w:val="000000"/>
                <w:spacing w:val="5"/>
                <w:sz w:val="28"/>
                <w:szCs w:val="28"/>
              </w:rPr>
              <w:t>應</w:t>
            </w:r>
            <w:r>
              <w:rPr>
                <w:rFonts w:ascii="標楷體" w:eastAsia="標楷體" w:hAnsi="標楷體" w:cs="標楷體"/>
                <w:color w:val="000000"/>
                <w:spacing w:val="7"/>
                <w:sz w:val="28"/>
                <w:szCs w:val="28"/>
              </w:rPr>
              <w:t>協助聯</w:t>
            </w:r>
            <w:r>
              <w:rPr>
                <w:rFonts w:ascii="標楷體" w:eastAsia="標楷體" w:hAnsi="標楷體" w:cs="標楷體"/>
                <w:color w:val="000000"/>
                <w:spacing w:val="5"/>
                <w:sz w:val="28"/>
                <w:szCs w:val="28"/>
              </w:rPr>
              <w:t>繫</w:t>
            </w:r>
            <w:r>
              <w:rPr>
                <w:rFonts w:ascii="標楷體" w:eastAsia="標楷體" w:hAnsi="標楷體" w:cs="標楷體"/>
                <w:color w:val="000000"/>
                <w:spacing w:val="7"/>
                <w:sz w:val="28"/>
                <w:szCs w:val="28"/>
              </w:rPr>
              <w:t>其親友</w:t>
            </w:r>
            <w:r>
              <w:rPr>
                <w:rFonts w:ascii="標楷體" w:eastAsia="標楷體" w:hAnsi="標楷體" w:cs="標楷體"/>
                <w:color w:val="000000"/>
                <w:spacing w:val="5"/>
                <w:sz w:val="28"/>
                <w:szCs w:val="28"/>
              </w:rPr>
              <w:t>，</w:t>
            </w:r>
            <w:r>
              <w:rPr>
                <w:rFonts w:ascii="標楷體" w:eastAsia="標楷體" w:hAnsi="標楷體" w:cs="標楷體"/>
                <w:color w:val="000000"/>
                <w:spacing w:val="7"/>
                <w:sz w:val="28"/>
                <w:szCs w:val="28"/>
              </w:rPr>
              <w:t>並確</w:t>
            </w:r>
            <w:r>
              <w:rPr>
                <w:rFonts w:ascii="標楷體" w:eastAsia="標楷體" w:hAnsi="標楷體" w:cs="標楷體"/>
                <w:color w:val="000000"/>
                <w:sz w:val="28"/>
                <w:szCs w:val="28"/>
              </w:rPr>
              <w:t>認親友</w:t>
            </w:r>
            <w:r>
              <w:rPr>
                <w:rFonts w:ascii="標楷體" w:eastAsia="標楷體" w:hAnsi="標楷體" w:cs="標楷體"/>
                <w:color w:val="000000"/>
                <w:spacing w:val="-3"/>
                <w:sz w:val="28"/>
                <w:szCs w:val="28"/>
              </w:rPr>
              <w:t>確</w:t>
            </w:r>
            <w:r>
              <w:rPr>
                <w:rFonts w:ascii="標楷體" w:eastAsia="標楷體" w:hAnsi="標楷體" w:cs="標楷體"/>
                <w:color w:val="000000"/>
                <w:sz w:val="28"/>
                <w:szCs w:val="28"/>
              </w:rPr>
              <w:t>實接</w:t>
            </w:r>
            <w:r>
              <w:rPr>
                <w:rFonts w:ascii="標楷體" w:eastAsia="標楷體" w:hAnsi="標楷體" w:cs="標楷體"/>
                <w:color w:val="000000"/>
                <w:spacing w:val="-3"/>
                <w:sz w:val="28"/>
                <w:szCs w:val="28"/>
              </w:rPr>
              <w:t>返照</w:t>
            </w:r>
            <w:r>
              <w:rPr>
                <w:rFonts w:ascii="標楷體" w:eastAsia="標楷體" w:hAnsi="標楷體" w:cs="標楷體"/>
                <w:color w:val="000000"/>
                <w:sz w:val="28"/>
                <w:szCs w:val="28"/>
              </w:rPr>
              <w:t>顧。</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4264"/>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lastRenderedPageBreak/>
              <w:t>5</w:t>
            </w:r>
            <w:r>
              <w:rPr>
                <w:rFonts w:ascii="標楷體" w:eastAsia="標楷體" w:hAnsi="標楷體" w:cs="標楷體"/>
                <w:color w:val="000000"/>
                <w:sz w:val="28"/>
                <w:szCs w:val="28"/>
              </w:rPr>
              <w:t>-</w:t>
            </w:r>
            <w:r>
              <w:rPr>
                <w:rFonts w:ascii="標楷體" w:eastAsia="標楷體" w:hAnsi="標楷體" w:cs="標楷體"/>
                <w:color w:val="000000"/>
                <w:spacing w:val="1"/>
                <w:sz w:val="28"/>
                <w:szCs w:val="28"/>
              </w:rPr>
              <w:t>2</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收容所</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z w:val="28"/>
                <w:szCs w:val="28"/>
              </w:rPr>
              <w:t>各機構、</w:t>
            </w:r>
            <w:r w:rsidR="009F0045">
              <w:rPr>
                <w:rFonts w:ascii="標楷體" w:eastAsia="標楷體" w:hAnsi="標楷體" w:cs="標楷體" w:hint="eastAsia"/>
                <w:color w:val="000000"/>
                <w:sz w:val="28"/>
                <w:szCs w:val="28"/>
              </w:rPr>
              <w:t>區</w:t>
            </w:r>
            <w:r>
              <w:rPr>
                <w:rFonts w:ascii="標楷體" w:eastAsia="標楷體" w:hAnsi="標楷體" w:cs="標楷體"/>
                <w:color w:val="000000"/>
                <w:sz w:val="28"/>
                <w:szCs w:val="28"/>
              </w:rPr>
              <w:t>公所</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1"/>
            </w:pPr>
            <w:r>
              <w:rPr>
                <w:rFonts w:ascii="標楷體" w:eastAsia="標楷體" w:hAnsi="標楷體" w:cs="標楷體"/>
                <w:color w:val="000000"/>
                <w:spacing w:val="-1"/>
                <w:sz w:val="28"/>
                <w:szCs w:val="28"/>
              </w:rPr>
              <w:t>1</w:t>
            </w: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如</w:t>
            </w:r>
            <w:r>
              <w:rPr>
                <w:rFonts w:ascii="標楷體" w:eastAsia="標楷體" w:hAnsi="標楷體" w:cs="標楷體"/>
                <w:color w:val="000000"/>
                <w:spacing w:val="2"/>
                <w:sz w:val="28"/>
                <w:szCs w:val="28"/>
              </w:rPr>
              <w:t>機構</w:t>
            </w:r>
            <w:r>
              <w:rPr>
                <w:rFonts w:ascii="標楷體" w:eastAsia="標楷體" w:hAnsi="標楷體" w:cs="標楷體"/>
                <w:color w:val="000000"/>
                <w:spacing w:val="3"/>
                <w:sz w:val="28"/>
                <w:szCs w:val="28"/>
              </w:rPr>
              <w:t>內</w:t>
            </w:r>
            <w:r>
              <w:rPr>
                <w:rFonts w:ascii="標楷體" w:eastAsia="標楷體" w:hAnsi="標楷體" w:cs="標楷體"/>
                <w:color w:val="000000"/>
                <w:spacing w:val="2"/>
                <w:sz w:val="28"/>
                <w:szCs w:val="28"/>
              </w:rPr>
              <w:t>住</w:t>
            </w:r>
            <w:r>
              <w:rPr>
                <w:rFonts w:ascii="標楷體" w:eastAsia="標楷體" w:hAnsi="標楷體" w:cs="標楷體"/>
                <w:color w:val="000000"/>
                <w:spacing w:val="3"/>
                <w:sz w:val="28"/>
                <w:szCs w:val="28"/>
              </w:rPr>
              <w:t>民</w:t>
            </w:r>
            <w:r>
              <w:rPr>
                <w:rFonts w:ascii="標楷體" w:eastAsia="標楷體" w:hAnsi="標楷體" w:cs="標楷體"/>
                <w:color w:val="000000"/>
                <w:sz w:val="28"/>
                <w:szCs w:val="28"/>
              </w:rPr>
              <w:t>情況</w:t>
            </w:r>
            <w:r>
              <w:rPr>
                <w:rFonts w:ascii="標楷體" w:eastAsia="標楷體" w:hAnsi="標楷體" w:cs="標楷體"/>
                <w:color w:val="000000"/>
                <w:spacing w:val="2"/>
                <w:sz w:val="28"/>
                <w:szCs w:val="28"/>
              </w:rPr>
              <w:t>許可</w:t>
            </w:r>
            <w:r>
              <w:rPr>
                <w:rFonts w:ascii="標楷體" w:eastAsia="標楷體" w:hAnsi="標楷體" w:cs="標楷體"/>
                <w:color w:val="000000"/>
                <w:spacing w:val="3"/>
                <w:sz w:val="28"/>
                <w:szCs w:val="28"/>
              </w:rPr>
              <w:t>，亦</w:t>
            </w:r>
            <w:r>
              <w:rPr>
                <w:rFonts w:ascii="標楷體" w:eastAsia="標楷體" w:hAnsi="標楷體" w:cs="標楷體"/>
                <w:color w:val="000000"/>
                <w:spacing w:val="2"/>
                <w:sz w:val="28"/>
                <w:szCs w:val="28"/>
              </w:rPr>
              <w:t>可協</w:t>
            </w:r>
            <w:r>
              <w:rPr>
                <w:rFonts w:ascii="標楷體" w:eastAsia="標楷體" w:hAnsi="標楷體" w:cs="標楷體"/>
                <w:color w:val="000000"/>
                <w:sz w:val="28"/>
                <w:szCs w:val="28"/>
              </w:rPr>
              <w:t>助安置</w:t>
            </w:r>
            <w:r>
              <w:rPr>
                <w:rFonts w:ascii="標楷體" w:eastAsia="標楷體" w:hAnsi="標楷體" w:cs="標楷體"/>
                <w:color w:val="000000"/>
                <w:spacing w:val="3"/>
                <w:sz w:val="28"/>
                <w:szCs w:val="28"/>
              </w:rPr>
              <w:t>於</w:t>
            </w:r>
            <w:r>
              <w:rPr>
                <w:rFonts w:ascii="標楷體" w:eastAsia="標楷體" w:hAnsi="標楷體" w:cs="標楷體"/>
                <w:color w:val="000000"/>
                <w:spacing w:val="2"/>
                <w:sz w:val="28"/>
                <w:szCs w:val="28"/>
              </w:rPr>
              <w:t>收容</w:t>
            </w:r>
            <w:r>
              <w:rPr>
                <w:rFonts w:ascii="標楷體" w:eastAsia="標楷體" w:hAnsi="標楷體" w:cs="標楷體"/>
                <w:color w:val="000000"/>
                <w:spacing w:val="3"/>
                <w:sz w:val="28"/>
                <w:szCs w:val="28"/>
              </w:rPr>
              <w:t>處</w:t>
            </w:r>
            <w:r>
              <w:rPr>
                <w:rFonts w:ascii="標楷體" w:eastAsia="標楷體" w:hAnsi="標楷體" w:cs="標楷體"/>
                <w:color w:val="000000"/>
                <w:spacing w:val="2"/>
                <w:sz w:val="28"/>
                <w:szCs w:val="28"/>
              </w:rPr>
              <w:t>所</w:t>
            </w:r>
            <w:r>
              <w:rPr>
                <w:rFonts w:ascii="標楷體" w:eastAsia="標楷體" w:hAnsi="標楷體" w:cs="標楷體"/>
                <w:color w:val="000000"/>
                <w:spacing w:val="3"/>
                <w:sz w:val="28"/>
                <w:szCs w:val="28"/>
              </w:rPr>
              <w:t>內</w:t>
            </w:r>
            <w:r>
              <w:rPr>
                <w:rFonts w:ascii="標楷體" w:eastAsia="標楷體" w:hAnsi="標楷體" w:cs="標楷體"/>
                <w:color w:val="000000"/>
                <w:sz w:val="28"/>
                <w:szCs w:val="28"/>
              </w:rPr>
              <w:t>，惟</w:t>
            </w:r>
            <w:r>
              <w:rPr>
                <w:rFonts w:ascii="標楷體" w:eastAsia="標楷體" w:hAnsi="標楷體" w:cs="標楷體"/>
                <w:color w:val="000000"/>
                <w:spacing w:val="2"/>
                <w:sz w:val="28"/>
                <w:szCs w:val="28"/>
              </w:rPr>
              <w:t>應注</w:t>
            </w:r>
            <w:r>
              <w:rPr>
                <w:rFonts w:ascii="標楷體" w:eastAsia="標楷體" w:hAnsi="標楷體" w:cs="標楷體"/>
                <w:color w:val="000000"/>
                <w:spacing w:val="3"/>
                <w:sz w:val="28"/>
                <w:szCs w:val="28"/>
              </w:rPr>
              <w:t>意其</w:t>
            </w:r>
            <w:r>
              <w:rPr>
                <w:rFonts w:ascii="標楷體" w:eastAsia="標楷體" w:hAnsi="標楷體" w:cs="標楷體"/>
                <w:color w:val="000000"/>
                <w:spacing w:val="2"/>
                <w:sz w:val="28"/>
                <w:szCs w:val="28"/>
              </w:rPr>
              <w:t>特殊</w:t>
            </w:r>
            <w:r>
              <w:rPr>
                <w:rFonts w:ascii="標楷體" w:eastAsia="標楷體" w:hAnsi="標楷體" w:cs="標楷體"/>
                <w:color w:val="000000"/>
                <w:sz w:val="28"/>
                <w:szCs w:val="28"/>
              </w:rPr>
              <w:t>性給予</w:t>
            </w:r>
            <w:r>
              <w:rPr>
                <w:rFonts w:ascii="標楷體" w:eastAsia="標楷體" w:hAnsi="標楷體" w:cs="標楷體"/>
                <w:color w:val="000000"/>
                <w:position w:val="-1"/>
                <w:sz w:val="28"/>
                <w:szCs w:val="28"/>
              </w:rPr>
              <w:t>特殊照</w:t>
            </w:r>
            <w:r>
              <w:rPr>
                <w:rFonts w:ascii="標楷體" w:eastAsia="標楷體" w:hAnsi="標楷體" w:cs="標楷體"/>
                <w:color w:val="000000"/>
                <w:spacing w:val="-3"/>
                <w:position w:val="-1"/>
                <w:sz w:val="28"/>
                <w:szCs w:val="28"/>
              </w:rPr>
              <w:t>顧</w:t>
            </w:r>
            <w:r>
              <w:rPr>
                <w:rFonts w:ascii="標楷體" w:eastAsia="標楷體" w:hAnsi="標楷體" w:cs="標楷體"/>
                <w:color w:val="000000"/>
                <w:position w:val="-1"/>
                <w:sz w:val="28"/>
                <w:szCs w:val="28"/>
              </w:rPr>
              <w:t>。</w:t>
            </w:r>
          </w:p>
          <w:p w:rsidR="00C61F6A" w:rsidRDefault="00936885">
            <w:pPr>
              <w:snapToGrid w:val="0"/>
              <w:spacing w:line="360" w:lineRule="auto"/>
              <w:ind w:left="23" w:right="-61"/>
            </w:pPr>
            <w:r>
              <w:rPr>
                <w:rFonts w:ascii="標楷體" w:eastAsia="標楷體" w:hAnsi="標楷體" w:cs="標楷體"/>
                <w:color w:val="000000"/>
                <w:spacing w:val="-1"/>
                <w:sz w:val="28"/>
                <w:szCs w:val="28"/>
              </w:rPr>
              <w:t>2</w:t>
            </w: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收</w:t>
            </w:r>
            <w:r>
              <w:rPr>
                <w:rFonts w:ascii="標楷體" w:eastAsia="標楷體" w:hAnsi="標楷體" w:cs="標楷體"/>
                <w:color w:val="000000"/>
                <w:spacing w:val="2"/>
                <w:sz w:val="28"/>
                <w:szCs w:val="28"/>
              </w:rPr>
              <w:t>容處</w:t>
            </w:r>
            <w:r>
              <w:rPr>
                <w:rFonts w:ascii="標楷體" w:eastAsia="標楷體" w:hAnsi="標楷體" w:cs="標楷體"/>
                <w:color w:val="000000"/>
                <w:spacing w:val="3"/>
                <w:sz w:val="28"/>
                <w:szCs w:val="28"/>
              </w:rPr>
              <w:t>所</w:t>
            </w:r>
            <w:r>
              <w:rPr>
                <w:rFonts w:ascii="標楷體" w:eastAsia="標楷體" w:hAnsi="標楷體" w:cs="標楷體"/>
                <w:color w:val="000000"/>
                <w:spacing w:val="2"/>
                <w:sz w:val="28"/>
                <w:szCs w:val="28"/>
              </w:rPr>
              <w:t>因</w:t>
            </w:r>
            <w:r>
              <w:rPr>
                <w:rFonts w:ascii="標楷體" w:eastAsia="標楷體" w:hAnsi="標楷體" w:cs="標楷體"/>
                <w:color w:val="000000"/>
                <w:spacing w:val="3"/>
                <w:sz w:val="28"/>
                <w:szCs w:val="28"/>
              </w:rPr>
              <w:t>為</w:t>
            </w:r>
            <w:r w:rsidR="009F0045">
              <w:rPr>
                <w:rFonts w:ascii="標楷體" w:eastAsia="標楷體" w:hAnsi="標楷體" w:cs="標楷體" w:hint="eastAsia"/>
                <w:color w:val="000000"/>
                <w:sz w:val="28"/>
                <w:szCs w:val="28"/>
              </w:rPr>
              <w:t>區</w:t>
            </w:r>
            <w:r>
              <w:rPr>
                <w:rFonts w:ascii="標楷體" w:eastAsia="標楷體" w:hAnsi="標楷體" w:cs="標楷體"/>
                <w:color w:val="000000"/>
                <w:sz w:val="28"/>
                <w:szCs w:val="28"/>
              </w:rPr>
              <w:t>公</w:t>
            </w:r>
            <w:r>
              <w:rPr>
                <w:rFonts w:ascii="標楷體" w:eastAsia="標楷體" w:hAnsi="標楷體" w:cs="標楷體"/>
                <w:color w:val="000000"/>
                <w:spacing w:val="2"/>
                <w:sz w:val="28"/>
                <w:szCs w:val="28"/>
              </w:rPr>
              <w:t>所主</w:t>
            </w:r>
            <w:r>
              <w:rPr>
                <w:rFonts w:ascii="標楷體" w:eastAsia="標楷體" w:hAnsi="標楷體" w:cs="標楷體"/>
                <w:color w:val="000000"/>
                <w:spacing w:val="3"/>
                <w:sz w:val="28"/>
                <w:szCs w:val="28"/>
              </w:rPr>
              <w:t>責</w:t>
            </w:r>
            <w:r>
              <w:rPr>
                <w:rFonts w:ascii="標楷體" w:eastAsia="標楷體" w:hAnsi="標楷體" w:cs="標楷體"/>
                <w:color w:val="000000"/>
                <w:spacing w:val="2"/>
                <w:sz w:val="28"/>
                <w:szCs w:val="28"/>
              </w:rPr>
              <w:t>開</w:t>
            </w:r>
            <w:r>
              <w:rPr>
                <w:rFonts w:ascii="標楷體" w:eastAsia="標楷體" w:hAnsi="標楷體" w:cs="標楷體"/>
                <w:color w:val="000000"/>
                <w:spacing w:val="3"/>
                <w:sz w:val="28"/>
                <w:szCs w:val="28"/>
              </w:rPr>
              <w:t>設</w:t>
            </w:r>
            <w:r>
              <w:rPr>
                <w:rFonts w:ascii="標楷體" w:eastAsia="標楷體" w:hAnsi="標楷體" w:cs="標楷體"/>
                <w:color w:val="000000"/>
                <w:spacing w:val="2"/>
                <w:sz w:val="28"/>
                <w:szCs w:val="28"/>
              </w:rPr>
              <w:t>且</w:t>
            </w:r>
            <w:r>
              <w:rPr>
                <w:rFonts w:ascii="標楷體" w:eastAsia="標楷體" w:hAnsi="標楷體" w:cs="標楷體"/>
                <w:color w:val="000000"/>
                <w:sz w:val="28"/>
                <w:szCs w:val="28"/>
              </w:rPr>
              <w:t>兼收容</w:t>
            </w:r>
            <w:r>
              <w:rPr>
                <w:rFonts w:ascii="標楷體" w:eastAsia="標楷體" w:hAnsi="標楷體" w:cs="標楷體"/>
                <w:color w:val="000000"/>
                <w:spacing w:val="3"/>
                <w:sz w:val="28"/>
                <w:szCs w:val="28"/>
              </w:rPr>
              <w:t>一</w:t>
            </w:r>
            <w:r>
              <w:rPr>
                <w:rFonts w:ascii="標楷體" w:eastAsia="標楷體" w:hAnsi="標楷體" w:cs="標楷體"/>
                <w:color w:val="000000"/>
                <w:spacing w:val="2"/>
                <w:sz w:val="28"/>
                <w:szCs w:val="28"/>
              </w:rPr>
              <w:t>般民</w:t>
            </w:r>
            <w:r>
              <w:rPr>
                <w:rFonts w:ascii="標楷體" w:eastAsia="標楷體" w:hAnsi="標楷體" w:cs="標楷體"/>
                <w:color w:val="000000"/>
                <w:spacing w:val="3"/>
                <w:sz w:val="28"/>
                <w:szCs w:val="28"/>
              </w:rPr>
              <w:t>眾</w:t>
            </w:r>
            <w:r>
              <w:rPr>
                <w:rFonts w:ascii="標楷體" w:eastAsia="標楷體" w:hAnsi="標楷體" w:cs="標楷體"/>
                <w:color w:val="000000"/>
                <w:spacing w:val="2"/>
                <w:sz w:val="28"/>
                <w:szCs w:val="28"/>
              </w:rPr>
              <w:t>，</w:t>
            </w:r>
            <w:r>
              <w:rPr>
                <w:rFonts w:ascii="標楷體" w:eastAsia="標楷體" w:hAnsi="標楷體" w:cs="標楷體"/>
                <w:color w:val="000000"/>
                <w:spacing w:val="3"/>
                <w:sz w:val="28"/>
                <w:szCs w:val="28"/>
              </w:rPr>
              <w:t>請</w:t>
            </w:r>
            <w:r>
              <w:rPr>
                <w:rFonts w:ascii="標楷體" w:eastAsia="標楷體" w:hAnsi="標楷體" w:cs="標楷體"/>
                <w:color w:val="000000"/>
                <w:sz w:val="28"/>
                <w:szCs w:val="28"/>
              </w:rPr>
              <w:t>於平</w:t>
            </w:r>
            <w:r>
              <w:rPr>
                <w:rFonts w:ascii="標楷體" w:eastAsia="標楷體" w:hAnsi="標楷體" w:cs="標楷體"/>
                <w:color w:val="000000"/>
                <w:spacing w:val="2"/>
                <w:sz w:val="28"/>
                <w:szCs w:val="28"/>
              </w:rPr>
              <w:t>時即</w:t>
            </w:r>
            <w:r>
              <w:rPr>
                <w:rFonts w:ascii="標楷體" w:eastAsia="標楷體" w:hAnsi="標楷體" w:cs="標楷體"/>
                <w:color w:val="000000"/>
                <w:spacing w:val="3"/>
                <w:sz w:val="28"/>
                <w:szCs w:val="28"/>
              </w:rPr>
              <w:t>與</w:t>
            </w:r>
            <w:r w:rsidR="009F0045">
              <w:rPr>
                <w:rFonts w:ascii="標楷體" w:eastAsia="標楷體" w:hAnsi="標楷體" w:cs="標楷體" w:hint="eastAsia"/>
                <w:color w:val="000000"/>
                <w:spacing w:val="3"/>
                <w:sz w:val="28"/>
                <w:szCs w:val="28"/>
              </w:rPr>
              <w:t>區</w:t>
            </w:r>
            <w:r>
              <w:rPr>
                <w:rFonts w:ascii="標楷體" w:eastAsia="標楷體" w:hAnsi="標楷體" w:cs="標楷體"/>
                <w:color w:val="000000"/>
                <w:spacing w:val="3"/>
                <w:sz w:val="28"/>
                <w:szCs w:val="28"/>
              </w:rPr>
              <w:t>公</w:t>
            </w:r>
            <w:r>
              <w:rPr>
                <w:rFonts w:ascii="標楷體" w:eastAsia="標楷體" w:hAnsi="標楷體" w:cs="標楷體"/>
                <w:color w:val="000000"/>
                <w:spacing w:val="2"/>
                <w:sz w:val="28"/>
                <w:szCs w:val="28"/>
              </w:rPr>
              <w:t>所</w:t>
            </w:r>
            <w:r>
              <w:rPr>
                <w:rFonts w:ascii="標楷體" w:eastAsia="標楷體" w:hAnsi="標楷體" w:cs="標楷體"/>
                <w:color w:val="000000"/>
                <w:sz w:val="28"/>
                <w:szCs w:val="28"/>
              </w:rPr>
              <w:t>協商共</w:t>
            </w:r>
            <w:r>
              <w:rPr>
                <w:rFonts w:ascii="標楷體" w:eastAsia="標楷體" w:hAnsi="標楷體" w:cs="標楷體"/>
                <w:color w:val="000000"/>
                <w:spacing w:val="3"/>
                <w:position w:val="-1"/>
                <w:sz w:val="28"/>
                <w:szCs w:val="28"/>
              </w:rPr>
              <w:t>同</w:t>
            </w:r>
            <w:r>
              <w:rPr>
                <w:rFonts w:ascii="標楷體" w:eastAsia="標楷體" w:hAnsi="標楷體" w:cs="標楷體"/>
                <w:color w:val="000000"/>
                <w:spacing w:val="2"/>
                <w:position w:val="-1"/>
                <w:sz w:val="28"/>
                <w:szCs w:val="28"/>
              </w:rPr>
              <w:t>收容</w:t>
            </w:r>
            <w:r>
              <w:rPr>
                <w:rFonts w:ascii="標楷體" w:eastAsia="標楷體" w:hAnsi="標楷體" w:cs="標楷體"/>
                <w:color w:val="000000"/>
                <w:spacing w:val="3"/>
                <w:position w:val="-1"/>
                <w:sz w:val="28"/>
                <w:szCs w:val="28"/>
              </w:rPr>
              <w:t>機</w:t>
            </w:r>
            <w:r>
              <w:rPr>
                <w:rFonts w:ascii="標楷體" w:eastAsia="標楷體" w:hAnsi="標楷體" w:cs="標楷體"/>
                <w:color w:val="000000"/>
                <w:spacing w:val="2"/>
                <w:position w:val="-1"/>
                <w:sz w:val="28"/>
                <w:szCs w:val="28"/>
              </w:rPr>
              <w:t>制</w:t>
            </w:r>
            <w:r>
              <w:rPr>
                <w:rFonts w:ascii="標楷體" w:eastAsia="標楷體" w:hAnsi="標楷體" w:cs="標楷體"/>
                <w:color w:val="000000"/>
                <w:spacing w:val="3"/>
                <w:position w:val="-1"/>
                <w:sz w:val="28"/>
                <w:szCs w:val="28"/>
              </w:rPr>
              <w:t>，</w:t>
            </w:r>
            <w:r>
              <w:rPr>
                <w:rFonts w:ascii="標楷體" w:eastAsia="標楷體" w:hAnsi="標楷體" w:cs="標楷體"/>
                <w:color w:val="000000"/>
                <w:position w:val="-1"/>
                <w:sz w:val="28"/>
                <w:szCs w:val="28"/>
              </w:rPr>
              <w:t>機構</w:t>
            </w:r>
            <w:r>
              <w:rPr>
                <w:rFonts w:ascii="標楷體" w:eastAsia="標楷體" w:hAnsi="標楷體" w:cs="標楷體"/>
                <w:color w:val="000000"/>
                <w:spacing w:val="2"/>
                <w:position w:val="-1"/>
                <w:sz w:val="28"/>
                <w:szCs w:val="28"/>
              </w:rPr>
              <w:t>住民</w:t>
            </w:r>
            <w:r>
              <w:rPr>
                <w:rFonts w:ascii="標楷體" w:eastAsia="標楷體" w:hAnsi="標楷體" w:cs="標楷體"/>
                <w:color w:val="000000"/>
                <w:spacing w:val="3"/>
                <w:position w:val="-1"/>
                <w:sz w:val="28"/>
                <w:szCs w:val="28"/>
              </w:rPr>
              <w:t>應</w:t>
            </w:r>
            <w:r>
              <w:rPr>
                <w:rFonts w:ascii="標楷體" w:eastAsia="標楷體" w:hAnsi="標楷體" w:cs="標楷體"/>
                <w:color w:val="000000"/>
                <w:spacing w:val="2"/>
                <w:position w:val="-1"/>
                <w:sz w:val="28"/>
                <w:szCs w:val="28"/>
              </w:rPr>
              <w:t>與</w:t>
            </w:r>
            <w:r>
              <w:rPr>
                <w:rFonts w:ascii="標楷體" w:eastAsia="標楷體" w:hAnsi="標楷體" w:cs="標楷體"/>
                <w:color w:val="000000"/>
                <w:spacing w:val="3"/>
                <w:position w:val="-1"/>
                <w:sz w:val="28"/>
                <w:szCs w:val="28"/>
              </w:rPr>
              <w:t>一</w:t>
            </w:r>
            <w:r>
              <w:rPr>
                <w:rFonts w:ascii="標楷體" w:eastAsia="標楷體" w:hAnsi="標楷體" w:cs="標楷體"/>
                <w:color w:val="000000"/>
                <w:spacing w:val="2"/>
                <w:position w:val="-1"/>
                <w:sz w:val="28"/>
                <w:szCs w:val="28"/>
              </w:rPr>
              <w:t>般</w:t>
            </w:r>
            <w:r>
              <w:rPr>
                <w:rFonts w:ascii="標楷體" w:eastAsia="標楷體" w:hAnsi="標楷體" w:cs="標楷體"/>
                <w:color w:val="000000"/>
                <w:position w:val="-1"/>
                <w:sz w:val="28"/>
                <w:szCs w:val="28"/>
              </w:rPr>
              <w:t>民眾區</w:t>
            </w:r>
            <w:r>
              <w:rPr>
                <w:rFonts w:ascii="標楷體" w:eastAsia="標楷體" w:hAnsi="標楷體" w:cs="標楷體"/>
                <w:color w:val="000000"/>
                <w:spacing w:val="3"/>
                <w:sz w:val="28"/>
                <w:szCs w:val="28"/>
              </w:rPr>
              <w:t>隔</w:t>
            </w:r>
            <w:r>
              <w:rPr>
                <w:rFonts w:ascii="標楷體" w:eastAsia="標楷體" w:hAnsi="標楷體" w:cs="標楷體"/>
                <w:color w:val="000000"/>
                <w:spacing w:val="2"/>
                <w:sz w:val="28"/>
                <w:szCs w:val="28"/>
              </w:rPr>
              <w:t>管理</w:t>
            </w:r>
            <w:r>
              <w:rPr>
                <w:rFonts w:ascii="標楷體" w:eastAsia="標楷體" w:hAnsi="標楷體" w:cs="標楷體"/>
                <w:color w:val="000000"/>
                <w:spacing w:val="3"/>
                <w:sz w:val="28"/>
                <w:szCs w:val="28"/>
              </w:rPr>
              <w:t>，</w:t>
            </w:r>
            <w:r>
              <w:rPr>
                <w:rFonts w:ascii="標楷體" w:eastAsia="標楷體" w:hAnsi="標楷體" w:cs="標楷體"/>
                <w:color w:val="000000"/>
                <w:spacing w:val="2"/>
                <w:sz w:val="28"/>
                <w:szCs w:val="28"/>
              </w:rPr>
              <w:t>且</w:t>
            </w:r>
            <w:r>
              <w:rPr>
                <w:rFonts w:ascii="標楷體" w:eastAsia="標楷體" w:hAnsi="標楷體" w:cs="標楷體"/>
                <w:color w:val="000000"/>
                <w:spacing w:val="3"/>
                <w:sz w:val="28"/>
                <w:szCs w:val="28"/>
              </w:rPr>
              <w:t>應</w:t>
            </w:r>
            <w:r>
              <w:rPr>
                <w:rFonts w:ascii="標楷體" w:eastAsia="標楷體" w:hAnsi="標楷體" w:cs="標楷體"/>
                <w:color w:val="000000"/>
                <w:sz w:val="28"/>
                <w:szCs w:val="28"/>
              </w:rPr>
              <w:t>有原</w:t>
            </w:r>
            <w:r>
              <w:rPr>
                <w:rFonts w:ascii="標楷體" w:eastAsia="標楷體" w:hAnsi="標楷體" w:cs="標楷體"/>
                <w:color w:val="000000"/>
                <w:spacing w:val="2"/>
                <w:sz w:val="28"/>
                <w:szCs w:val="28"/>
              </w:rPr>
              <w:t>機構</w:t>
            </w:r>
            <w:r>
              <w:rPr>
                <w:rFonts w:ascii="標楷體" w:eastAsia="標楷體" w:hAnsi="標楷體" w:cs="標楷體"/>
                <w:color w:val="000000"/>
                <w:spacing w:val="3"/>
                <w:sz w:val="28"/>
                <w:szCs w:val="28"/>
              </w:rPr>
              <w:t>主</w:t>
            </w:r>
            <w:r>
              <w:rPr>
                <w:rFonts w:ascii="標楷體" w:eastAsia="標楷體" w:hAnsi="標楷體" w:cs="標楷體"/>
                <w:color w:val="000000"/>
                <w:spacing w:val="2"/>
                <w:sz w:val="28"/>
                <w:szCs w:val="28"/>
              </w:rPr>
              <w:t>責</w:t>
            </w:r>
            <w:r>
              <w:rPr>
                <w:rFonts w:ascii="標楷體" w:eastAsia="標楷體" w:hAnsi="標楷體" w:cs="標楷體"/>
                <w:color w:val="000000"/>
                <w:spacing w:val="3"/>
                <w:sz w:val="28"/>
                <w:szCs w:val="28"/>
              </w:rPr>
              <w:t>，</w:t>
            </w:r>
            <w:r w:rsidR="009F0045">
              <w:rPr>
                <w:rFonts w:ascii="標楷體" w:eastAsia="標楷體" w:hAnsi="標楷體" w:cs="標楷體" w:hint="eastAsia"/>
                <w:color w:val="000000"/>
                <w:spacing w:val="2"/>
                <w:sz w:val="28"/>
                <w:szCs w:val="28"/>
              </w:rPr>
              <w:t>區</w:t>
            </w:r>
            <w:r>
              <w:rPr>
                <w:rFonts w:ascii="標楷體" w:eastAsia="標楷體" w:hAnsi="標楷體" w:cs="標楷體"/>
                <w:color w:val="000000"/>
                <w:sz w:val="28"/>
                <w:szCs w:val="28"/>
              </w:rPr>
              <w:t>公所提供必要</w:t>
            </w:r>
            <w:r>
              <w:rPr>
                <w:rFonts w:ascii="標楷體" w:eastAsia="標楷體" w:hAnsi="標楷體" w:cs="標楷體"/>
                <w:color w:val="000000"/>
                <w:spacing w:val="-3"/>
                <w:sz w:val="28"/>
                <w:szCs w:val="28"/>
              </w:rPr>
              <w:t>之</w:t>
            </w:r>
            <w:r>
              <w:rPr>
                <w:rFonts w:ascii="標楷體" w:eastAsia="標楷體" w:hAnsi="標楷體" w:cs="標楷體"/>
                <w:color w:val="000000"/>
                <w:sz w:val="28"/>
                <w:szCs w:val="28"/>
              </w:rPr>
              <w:t>場地</w:t>
            </w:r>
            <w:r>
              <w:rPr>
                <w:rFonts w:ascii="標楷體" w:eastAsia="標楷體" w:hAnsi="標楷體" w:cs="標楷體"/>
                <w:color w:val="000000"/>
                <w:spacing w:val="-3"/>
                <w:sz w:val="28"/>
                <w:szCs w:val="28"/>
              </w:rPr>
              <w:t>及物</w:t>
            </w:r>
            <w:r>
              <w:rPr>
                <w:rFonts w:ascii="標楷體" w:eastAsia="標楷體" w:hAnsi="標楷體" w:cs="標楷體"/>
                <w:color w:val="000000"/>
                <w:sz w:val="28"/>
                <w:szCs w:val="28"/>
              </w:rPr>
              <w:t>資協助。</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4264"/>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5-3.醫療院所</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rPr>
                <w:rFonts w:ascii="標楷體" w:eastAsia="標楷體" w:hAnsi="標楷體" w:cs="標楷體"/>
                <w:color w:val="000000"/>
                <w:sz w:val="28"/>
                <w:szCs w:val="28"/>
              </w:rPr>
            </w:pPr>
            <w:r>
              <w:rPr>
                <w:rFonts w:ascii="標楷體" w:eastAsia="標楷體" w:hAnsi="標楷體" w:cs="標楷體"/>
                <w:color w:val="000000"/>
                <w:sz w:val="28"/>
                <w:szCs w:val="28"/>
              </w:rPr>
              <w:t>各機構、醫療院所</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1"/>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如機構住民有特殊醫療需求或突然發病者，各機構應結合鄰近之醫療院所及消防資源，動員救護車輛協助轉送需求者至醫院安置。</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4810"/>
        </w:trPr>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5-4.後送機構</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sidRPr="009F0045">
              <w:rPr>
                <w:rFonts w:ascii="標楷體" w:eastAsia="標楷體" w:hAnsi="標楷體" w:cs="標楷體"/>
                <w:color w:val="000000" w:themeColor="text1"/>
                <w:sz w:val="28"/>
                <w:szCs w:val="28"/>
              </w:rPr>
              <w:t>社會局</w:t>
            </w:r>
            <w:r>
              <w:rPr>
                <w:rFonts w:ascii="標楷體" w:eastAsia="標楷體" w:hAnsi="標楷體" w:cs="標楷體"/>
                <w:color w:val="000000"/>
                <w:sz w:val="28"/>
                <w:szCs w:val="28"/>
              </w:rPr>
              <w:t>、各機構</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1"/>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1.各機構應依先行擇定後逆安置機構進行住民之移送，並與後送機構進行合作機構</w:t>
            </w:r>
            <w:proofErr w:type="gramStart"/>
            <w:r>
              <w:rPr>
                <w:rFonts w:ascii="標楷體" w:eastAsia="標楷體" w:hAnsi="標楷體" w:cs="標楷體"/>
                <w:color w:val="000000"/>
                <w:spacing w:val="-1"/>
                <w:sz w:val="28"/>
                <w:szCs w:val="28"/>
              </w:rPr>
              <w:t>研</w:t>
            </w:r>
            <w:proofErr w:type="gramEnd"/>
            <w:r>
              <w:rPr>
                <w:rFonts w:ascii="標楷體" w:eastAsia="標楷體" w:hAnsi="標楷體" w:cs="標楷體"/>
                <w:color w:val="000000"/>
                <w:spacing w:val="-1"/>
                <w:sz w:val="28"/>
                <w:szCs w:val="28"/>
              </w:rPr>
              <w:t>商及模擬演練。</w:t>
            </w:r>
          </w:p>
          <w:p w:rsidR="00C61F6A" w:rsidRDefault="00936885">
            <w:pPr>
              <w:snapToGrid w:val="0"/>
              <w:spacing w:line="360" w:lineRule="auto"/>
              <w:ind w:left="23" w:right="-61"/>
            </w:pPr>
            <w:r>
              <w:rPr>
                <w:rFonts w:ascii="標楷體" w:eastAsia="標楷體" w:hAnsi="標楷體" w:cs="標楷體"/>
                <w:color w:val="000000"/>
                <w:spacing w:val="-1"/>
                <w:sz w:val="28"/>
                <w:szCs w:val="28"/>
              </w:rPr>
              <w:t>2.如因災情擴大導致支援之安置機構床位不足時，請</w:t>
            </w:r>
            <w:r w:rsidRPr="009F0045">
              <w:rPr>
                <w:rFonts w:ascii="標楷體" w:eastAsia="標楷體" w:hAnsi="標楷體" w:cs="標楷體"/>
                <w:color w:val="000000" w:themeColor="text1"/>
                <w:spacing w:val="-1"/>
                <w:sz w:val="28"/>
                <w:szCs w:val="28"/>
              </w:rPr>
              <w:t>求社會局</w:t>
            </w:r>
            <w:proofErr w:type="gramStart"/>
            <w:r>
              <w:rPr>
                <w:rFonts w:ascii="標楷體" w:eastAsia="標楷體" w:hAnsi="標楷體" w:cs="標楷體"/>
                <w:color w:val="000000"/>
                <w:spacing w:val="-1"/>
                <w:sz w:val="28"/>
                <w:szCs w:val="28"/>
              </w:rPr>
              <w:t>立即媒</w:t>
            </w:r>
            <w:proofErr w:type="gramEnd"/>
            <w:r>
              <w:rPr>
                <w:rFonts w:ascii="標楷體" w:eastAsia="標楷體" w:hAnsi="標楷體" w:cs="標楷體"/>
                <w:color w:val="000000"/>
                <w:spacing w:val="-1"/>
                <w:sz w:val="28"/>
                <w:szCs w:val="28"/>
              </w:rPr>
              <w:t>合鄰近之機構支援或透過區域聯盟及支援人、車調度，協助機構進行撤離工作。</w:t>
            </w:r>
          </w:p>
          <w:p w:rsidR="00C61F6A" w:rsidRDefault="00936885">
            <w:pPr>
              <w:snapToGrid w:val="0"/>
              <w:spacing w:line="360" w:lineRule="auto"/>
              <w:ind w:left="23" w:right="-61"/>
              <w:rPr>
                <w:rFonts w:ascii="標楷體" w:eastAsia="標楷體" w:hAnsi="標楷體" w:cs="標楷體"/>
                <w:color w:val="000000"/>
                <w:spacing w:val="-1"/>
                <w:sz w:val="28"/>
                <w:szCs w:val="28"/>
              </w:rPr>
            </w:pPr>
            <w:r>
              <w:rPr>
                <w:rFonts w:ascii="標楷體" w:eastAsia="標楷體" w:hAnsi="標楷體" w:cs="標楷體"/>
                <w:color w:val="000000"/>
                <w:spacing w:val="-1"/>
                <w:sz w:val="28"/>
                <w:szCs w:val="28"/>
              </w:rPr>
              <w:t>3.後送機構應配合受災機構或本社會局進行安置民眾服務。</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3754F8" w:rsidRDefault="003754F8">
      <w:pPr>
        <w:sectPr w:rsidR="003754F8">
          <w:headerReference w:type="even" r:id="rId23"/>
          <w:headerReference w:type="default" r:id="rId24"/>
          <w:footerReference w:type="default" r:id="rId25"/>
          <w:headerReference w:type="first" r:id="rId26"/>
          <w:pgSz w:w="11920" w:h="16840"/>
          <w:pgMar w:top="880" w:right="800" w:bottom="1000" w:left="800" w:header="0" w:footer="603" w:gutter="0"/>
          <w:cols w:space="720"/>
        </w:sectPr>
      </w:pPr>
    </w:p>
    <w:p w:rsidR="00C61F6A" w:rsidRDefault="00C61F6A">
      <w:pPr>
        <w:snapToGrid w:val="0"/>
        <w:spacing w:before="1" w:line="360" w:lineRule="auto"/>
        <w:rPr>
          <w:rFonts w:ascii="標楷體" w:eastAsia="標楷體" w:hAnsi="標楷體"/>
          <w:color w:val="000000"/>
          <w:sz w:val="10"/>
          <w:szCs w:val="10"/>
        </w:rPr>
      </w:pPr>
    </w:p>
    <w:tbl>
      <w:tblPr>
        <w:tblW w:w="10080" w:type="dxa"/>
        <w:tblInd w:w="-3" w:type="dxa"/>
        <w:tblLayout w:type="fixed"/>
        <w:tblCellMar>
          <w:left w:w="10" w:type="dxa"/>
          <w:right w:w="10" w:type="dxa"/>
        </w:tblCellMar>
        <w:tblLook w:val="04A0" w:firstRow="1" w:lastRow="0" w:firstColumn="1" w:lastColumn="0" w:noHBand="0" w:noVBand="1"/>
      </w:tblPr>
      <w:tblGrid>
        <w:gridCol w:w="1980"/>
        <w:gridCol w:w="1620"/>
        <w:gridCol w:w="5220"/>
        <w:gridCol w:w="1260"/>
      </w:tblGrid>
      <w:tr w:rsidR="00C61F6A">
        <w:trPr>
          <w:trHeight w:hRule="exact" w:val="951"/>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560"/>
                <w:tab w:val="left" w:pos="1120"/>
                <w:tab w:val="left" w:pos="1660"/>
              </w:tabs>
              <w:snapToGrid w:val="0"/>
              <w:spacing w:line="400" w:lineRule="exact"/>
              <w:ind w:left="23" w:right="-64"/>
            </w:pPr>
            <w:r>
              <w:rPr>
                <w:rFonts w:ascii="標楷體" w:eastAsia="標楷體" w:hAnsi="標楷體" w:cs="標楷體"/>
                <w:color w:val="000000"/>
                <w:sz w:val="28"/>
                <w:szCs w:val="28"/>
              </w:rPr>
              <w:t>應</w:t>
            </w:r>
            <w:r>
              <w:rPr>
                <w:rFonts w:ascii="標楷體" w:eastAsia="標楷體" w:hAnsi="標楷體"/>
                <w:color w:val="000000"/>
                <w:sz w:val="28"/>
                <w:szCs w:val="28"/>
              </w:rPr>
              <w:tab/>
            </w:r>
            <w:r>
              <w:rPr>
                <w:rFonts w:ascii="標楷體" w:eastAsia="標楷體" w:hAnsi="標楷體" w:cs="標楷體"/>
                <w:color w:val="000000"/>
                <w:sz w:val="28"/>
                <w:szCs w:val="28"/>
              </w:rPr>
              <w:t>變</w:t>
            </w:r>
            <w:r>
              <w:rPr>
                <w:rFonts w:ascii="標楷體" w:eastAsia="標楷體" w:hAnsi="標楷體"/>
                <w:color w:val="000000"/>
                <w:sz w:val="28"/>
                <w:szCs w:val="28"/>
              </w:rPr>
              <w:tab/>
            </w:r>
            <w:r>
              <w:rPr>
                <w:rFonts w:ascii="標楷體" w:eastAsia="標楷體" w:hAnsi="標楷體" w:cs="標楷體"/>
                <w:color w:val="000000"/>
                <w:sz w:val="28"/>
                <w:szCs w:val="28"/>
              </w:rPr>
              <w:t>處</w:t>
            </w:r>
            <w:r>
              <w:rPr>
                <w:rFonts w:ascii="標楷體" w:eastAsia="標楷體" w:hAnsi="標楷體"/>
                <w:color w:val="000000"/>
                <w:sz w:val="28"/>
                <w:szCs w:val="28"/>
              </w:rPr>
              <w:tab/>
            </w:r>
            <w:r>
              <w:rPr>
                <w:rFonts w:ascii="標楷體" w:eastAsia="標楷體" w:hAnsi="標楷體" w:cs="標楷體"/>
                <w:color w:val="000000"/>
                <w:sz w:val="28"/>
                <w:szCs w:val="28"/>
              </w:rPr>
              <w:t>置</w:t>
            </w:r>
          </w:p>
          <w:p w:rsidR="00C61F6A" w:rsidRDefault="00936885">
            <w:pPr>
              <w:tabs>
                <w:tab w:val="left" w:pos="1660"/>
              </w:tabs>
              <w:snapToGrid w:val="0"/>
              <w:spacing w:line="400" w:lineRule="exact"/>
              <w:ind w:left="23" w:right="-59"/>
            </w:pPr>
            <w:r>
              <w:rPr>
                <w:rFonts w:ascii="標楷體" w:eastAsia="標楷體" w:hAnsi="標楷體" w:cs="標楷體"/>
                <w:color w:val="000000"/>
                <w:sz w:val="28"/>
                <w:szCs w:val="28"/>
              </w:rPr>
              <w:t>流</w:t>
            </w:r>
            <w:r>
              <w:rPr>
                <w:rFonts w:ascii="標楷體" w:eastAsia="標楷體" w:hAnsi="標楷體"/>
                <w:color w:val="000000"/>
                <w:sz w:val="28"/>
                <w:szCs w:val="28"/>
              </w:rPr>
              <w:tab/>
            </w:r>
            <w:r>
              <w:rPr>
                <w:rFonts w:ascii="標楷體" w:eastAsia="標楷體" w:hAnsi="標楷體" w:cs="標楷體"/>
                <w:color w:val="000000"/>
                <w:sz w:val="28"/>
                <w:szCs w:val="28"/>
              </w:rPr>
              <w:t>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560"/>
                <w:tab w:val="left" w:pos="1120"/>
                <w:tab w:val="left" w:pos="1660"/>
              </w:tabs>
              <w:snapToGrid w:val="0"/>
              <w:spacing w:line="400" w:lineRule="exact"/>
              <w:ind w:left="23" w:right="-64"/>
              <w:rPr>
                <w:rFonts w:ascii="標楷體" w:eastAsia="標楷體" w:hAnsi="標楷體" w:cs="標楷體"/>
                <w:color w:val="000000"/>
                <w:sz w:val="28"/>
                <w:szCs w:val="28"/>
              </w:rPr>
            </w:pPr>
            <w:r>
              <w:rPr>
                <w:rFonts w:ascii="標楷體" w:eastAsia="標楷體" w:hAnsi="標楷體" w:cs="標楷體"/>
                <w:color w:val="000000"/>
                <w:sz w:val="28"/>
                <w:szCs w:val="28"/>
              </w:rPr>
              <w:t>權</w:t>
            </w:r>
            <w:r>
              <w:rPr>
                <w:rFonts w:ascii="標楷體" w:eastAsia="標楷體" w:hAnsi="標楷體" w:cs="標楷體"/>
                <w:color w:val="000000"/>
                <w:sz w:val="28"/>
                <w:szCs w:val="28"/>
              </w:rPr>
              <w:tab/>
              <w:t>責</w:t>
            </w:r>
          </w:p>
          <w:p w:rsidR="00C61F6A" w:rsidRDefault="00936885">
            <w:pPr>
              <w:tabs>
                <w:tab w:val="left" w:pos="560"/>
                <w:tab w:val="left" w:pos="1120"/>
                <w:tab w:val="left" w:pos="1660"/>
              </w:tabs>
              <w:snapToGrid w:val="0"/>
              <w:spacing w:line="400" w:lineRule="exact"/>
              <w:ind w:left="23" w:right="-64"/>
              <w:rPr>
                <w:rFonts w:ascii="標楷體" w:eastAsia="標楷體" w:hAnsi="標楷體" w:cs="標楷體"/>
                <w:color w:val="000000"/>
                <w:sz w:val="28"/>
                <w:szCs w:val="28"/>
              </w:rPr>
            </w:pPr>
            <w:r>
              <w:rPr>
                <w:rFonts w:ascii="標楷體" w:eastAsia="標楷體" w:hAnsi="標楷體" w:cs="標楷體"/>
                <w:color w:val="000000"/>
                <w:sz w:val="28"/>
                <w:szCs w:val="28"/>
              </w:rPr>
              <w:t>機</w:t>
            </w:r>
            <w:r>
              <w:rPr>
                <w:rFonts w:ascii="標楷體" w:eastAsia="標楷體" w:hAnsi="標楷體" w:cs="標楷體"/>
                <w:color w:val="000000"/>
                <w:sz w:val="28"/>
                <w:szCs w:val="28"/>
              </w:rPr>
              <w:tab/>
              <w:t>關</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tabs>
                <w:tab w:val="left" w:pos="560"/>
                <w:tab w:val="left" w:pos="1120"/>
                <w:tab w:val="left" w:pos="1660"/>
              </w:tabs>
              <w:snapToGrid w:val="0"/>
              <w:spacing w:before="3" w:line="400" w:lineRule="exact"/>
              <w:ind w:right="-64"/>
              <w:rPr>
                <w:rFonts w:ascii="標楷體" w:eastAsia="標楷體" w:hAnsi="標楷體" w:cs="標楷體"/>
                <w:color w:val="000000"/>
                <w:sz w:val="28"/>
                <w:szCs w:val="28"/>
              </w:rPr>
            </w:pPr>
          </w:p>
          <w:p w:rsidR="00C61F6A" w:rsidRDefault="00936885">
            <w:pPr>
              <w:tabs>
                <w:tab w:val="left" w:pos="560"/>
                <w:tab w:val="left" w:pos="1120"/>
                <w:tab w:val="left" w:pos="1660"/>
                <w:tab w:val="left" w:pos="3260"/>
                <w:tab w:val="left" w:pos="4900"/>
              </w:tabs>
              <w:snapToGrid w:val="0"/>
              <w:spacing w:line="400" w:lineRule="exact"/>
              <w:ind w:left="23" w:right="-64"/>
              <w:rPr>
                <w:rFonts w:ascii="標楷體" w:eastAsia="標楷體" w:hAnsi="標楷體" w:cs="標楷體"/>
                <w:color w:val="000000"/>
                <w:sz w:val="28"/>
                <w:szCs w:val="28"/>
              </w:rPr>
            </w:pPr>
            <w:r>
              <w:rPr>
                <w:rFonts w:ascii="標楷體" w:eastAsia="標楷體" w:hAnsi="標楷體" w:cs="標楷體"/>
                <w:color w:val="000000"/>
                <w:sz w:val="28"/>
                <w:szCs w:val="28"/>
              </w:rPr>
              <w:t>步</w:t>
            </w:r>
            <w:r>
              <w:rPr>
                <w:rFonts w:ascii="標楷體" w:eastAsia="標楷體" w:hAnsi="標楷體" w:cs="標楷體"/>
                <w:color w:val="000000"/>
                <w:sz w:val="28"/>
                <w:szCs w:val="28"/>
              </w:rPr>
              <w:tab/>
              <w:t>驟</w:t>
            </w:r>
            <w:r>
              <w:rPr>
                <w:rFonts w:ascii="標楷體" w:eastAsia="標楷體" w:hAnsi="標楷體" w:cs="標楷體"/>
                <w:color w:val="000000"/>
                <w:sz w:val="28"/>
                <w:szCs w:val="28"/>
              </w:rPr>
              <w:tab/>
              <w:t>說</w:t>
            </w:r>
            <w:r>
              <w:rPr>
                <w:rFonts w:ascii="標楷體" w:eastAsia="標楷體" w:hAnsi="標楷體" w:cs="標楷體"/>
                <w:color w:val="000000"/>
                <w:sz w:val="28"/>
                <w:szCs w:val="28"/>
              </w:rPr>
              <w:tab/>
              <w:t>明</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4"/>
                <w:szCs w:val="14"/>
              </w:rPr>
            </w:pPr>
          </w:p>
          <w:p w:rsidR="00C61F6A" w:rsidRDefault="00936885">
            <w:pPr>
              <w:tabs>
                <w:tab w:val="left" w:pos="940"/>
              </w:tabs>
              <w:snapToGrid w:val="0"/>
              <w:spacing w:line="360" w:lineRule="auto"/>
              <w:ind w:left="23" w:right="-81"/>
            </w:pPr>
            <w:r>
              <w:rPr>
                <w:rFonts w:ascii="標楷體" w:eastAsia="標楷體" w:hAnsi="標楷體" w:cs="標楷體"/>
                <w:color w:val="000000"/>
                <w:sz w:val="28"/>
                <w:szCs w:val="28"/>
              </w:rPr>
              <w:t>備</w:t>
            </w:r>
            <w:r>
              <w:rPr>
                <w:rFonts w:ascii="標楷體" w:eastAsia="標楷體" w:hAnsi="標楷體"/>
                <w:color w:val="000000"/>
                <w:sz w:val="28"/>
                <w:szCs w:val="28"/>
              </w:rPr>
              <w:tab/>
            </w:r>
            <w:proofErr w:type="gramStart"/>
            <w:r>
              <w:rPr>
                <w:rFonts w:ascii="標楷體" w:eastAsia="標楷體" w:hAnsi="標楷體" w:cs="標楷體"/>
                <w:color w:val="000000"/>
                <w:sz w:val="28"/>
                <w:szCs w:val="28"/>
              </w:rPr>
              <w:t>註</w:t>
            </w:r>
            <w:proofErr w:type="gramEnd"/>
          </w:p>
        </w:tc>
      </w:tr>
      <w:tr w:rsidR="00C61F6A">
        <w:trPr>
          <w:trHeight w:hRule="exact" w:val="486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6</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通報聯繫</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F0045" w:rsidRDefault="00936885">
            <w:pPr>
              <w:snapToGrid w:val="0"/>
              <w:spacing w:line="360" w:lineRule="auto"/>
              <w:ind w:left="23" w:right="-20"/>
              <w:rPr>
                <w:color w:val="000000" w:themeColor="text1"/>
              </w:rPr>
            </w:pPr>
            <w:r w:rsidRPr="009F0045">
              <w:rPr>
                <w:rFonts w:ascii="標楷體" w:eastAsia="標楷體" w:hAnsi="標楷體" w:cs="標楷體"/>
                <w:color w:val="000000" w:themeColor="text1"/>
                <w:sz w:val="28"/>
                <w:szCs w:val="28"/>
              </w:rPr>
              <w:t>各機構、社會局</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F0045" w:rsidRDefault="00936885">
            <w:pPr>
              <w:snapToGrid w:val="0"/>
              <w:spacing w:line="360" w:lineRule="auto"/>
              <w:ind w:left="23" w:right="-66"/>
              <w:rPr>
                <w:color w:val="000000" w:themeColor="text1"/>
              </w:rPr>
            </w:pPr>
            <w:r w:rsidRPr="009F0045">
              <w:rPr>
                <w:rFonts w:ascii="標楷體" w:eastAsia="標楷體" w:hAnsi="標楷體" w:cs="標楷體"/>
                <w:color w:val="000000" w:themeColor="text1"/>
                <w:spacing w:val="-1"/>
                <w:sz w:val="28"/>
                <w:szCs w:val="28"/>
              </w:rPr>
              <w:t>1</w:t>
            </w: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3"/>
                <w:sz w:val="28"/>
                <w:szCs w:val="28"/>
              </w:rPr>
              <w:t>各撤</w:t>
            </w:r>
            <w:r w:rsidRPr="009F0045">
              <w:rPr>
                <w:rFonts w:ascii="標楷體" w:eastAsia="標楷體" w:hAnsi="標楷體" w:cs="標楷體"/>
                <w:color w:val="000000" w:themeColor="text1"/>
                <w:spacing w:val="2"/>
                <w:sz w:val="28"/>
                <w:szCs w:val="28"/>
              </w:rPr>
              <w:t>離機</w:t>
            </w:r>
            <w:r w:rsidRPr="009F0045">
              <w:rPr>
                <w:rFonts w:ascii="標楷體" w:eastAsia="標楷體" w:hAnsi="標楷體" w:cs="標楷體"/>
                <w:color w:val="000000" w:themeColor="text1"/>
                <w:spacing w:val="3"/>
                <w:sz w:val="28"/>
                <w:szCs w:val="28"/>
              </w:rPr>
              <w:t>構</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pacing w:val="3"/>
                <w:sz w:val="28"/>
                <w:szCs w:val="28"/>
              </w:rPr>
              <w:t>應</w:t>
            </w:r>
            <w:r w:rsidRPr="009F0045">
              <w:rPr>
                <w:rFonts w:ascii="標楷體" w:eastAsia="標楷體" w:hAnsi="標楷體" w:cs="標楷體"/>
                <w:color w:val="000000" w:themeColor="text1"/>
                <w:sz w:val="28"/>
                <w:szCs w:val="28"/>
              </w:rPr>
              <w:t>於</w:t>
            </w:r>
            <w:r w:rsidRPr="009F0045">
              <w:rPr>
                <w:rFonts w:ascii="標楷體" w:eastAsia="標楷體" w:hAnsi="標楷體" w:cs="標楷體"/>
                <w:color w:val="000000" w:themeColor="text1"/>
                <w:spacing w:val="2"/>
                <w:sz w:val="28"/>
                <w:szCs w:val="28"/>
              </w:rPr>
              <w:t>完</w:t>
            </w:r>
            <w:r w:rsidRPr="009F0045">
              <w:rPr>
                <w:rFonts w:ascii="標楷體" w:eastAsia="標楷體" w:hAnsi="標楷體" w:cs="標楷體"/>
                <w:color w:val="000000" w:themeColor="text1"/>
                <w:spacing w:val="3"/>
                <w:sz w:val="28"/>
                <w:szCs w:val="28"/>
              </w:rPr>
              <w:t>成</w:t>
            </w:r>
            <w:r w:rsidRPr="009F0045">
              <w:rPr>
                <w:rFonts w:ascii="標楷體" w:eastAsia="標楷體" w:hAnsi="標楷體" w:cs="標楷體"/>
                <w:color w:val="000000" w:themeColor="text1"/>
                <w:spacing w:val="2"/>
                <w:sz w:val="28"/>
                <w:szCs w:val="28"/>
              </w:rPr>
              <w:t>安置</w:t>
            </w:r>
            <w:r w:rsidRPr="009F0045">
              <w:rPr>
                <w:rFonts w:ascii="標楷體" w:eastAsia="標楷體" w:hAnsi="標楷體" w:cs="標楷體"/>
                <w:color w:val="000000" w:themeColor="text1"/>
                <w:spacing w:val="3"/>
                <w:sz w:val="28"/>
                <w:szCs w:val="28"/>
              </w:rPr>
              <w:t>後</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pacing w:val="3"/>
                <w:sz w:val="28"/>
                <w:szCs w:val="28"/>
              </w:rPr>
              <w:t>回</w:t>
            </w:r>
            <w:r w:rsidRPr="009F0045">
              <w:rPr>
                <w:rFonts w:ascii="標楷體" w:eastAsia="標楷體" w:hAnsi="標楷體" w:cs="標楷體"/>
                <w:color w:val="000000" w:themeColor="text1"/>
                <w:sz w:val="28"/>
                <w:szCs w:val="28"/>
              </w:rPr>
              <w:t>報社會局</w:t>
            </w:r>
            <w:r w:rsidRPr="009F0045">
              <w:rPr>
                <w:rFonts w:ascii="標楷體" w:eastAsia="標楷體" w:hAnsi="標楷體" w:cs="標楷體"/>
                <w:color w:val="000000" w:themeColor="text1"/>
                <w:spacing w:val="2"/>
                <w:sz w:val="28"/>
                <w:szCs w:val="28"/>
              </w:rPr>
              <w:t>該</w:t>
            </w:r>
            <w:r w:rsidRPr="009F0045">
              <w:rPr>
                <w:rFonts w:ascii="標楷體" w:eastAsia="標楷體" w:hAnsi="標楷體" w:cs="標楷體"/>
                <w:color w:val="000000" w:themeColor="text1"/>
                <w:spacing w:val="3"/>
                <w:sz w:val="28"/>
                <w:szCs w:val="28"/>
              </w:rPr>
              <w:t>機</w:t>
            </w:r>
            <w:r w:rsidRPr="009F0045">
              <w:rPr>
                <w:rFonts w:ascii="標楷體" w:eastAsia="標楷體" w:hAnsi="標楷體" w:cs="標楷體"/>
                <w:color w:val="000000" w:themeColor="text1"/>
                <w:spacing w:val="2"/>
                <w:sz w:val="28"/>
                <w:szCs w:val="28"/>
              </w:rPr>
              <w:t>構內</w:t>
            </w:r>
            <w:r w:rsidRPr="009F0045">
              <w:rPr>
                <w:rFonts w:ascii="標楷體" w:eastAsia="標楷體" w:hAnsi="標楷體" w:cs="標楷體"/>
                <w:color w:val="000000" w:themeColor="text1"/>
                <w:spacing w:val="3"/>
                <w:sz w:val="28"/>
                <w:szCs w:val="28"/>
              </w:rPr>
              <w:t>弱</w:t>
            </w:r>
            <w:r w:rsidRPr="009F0045">
              <w:rPr>
                <w:rFonts w:ascii="標楷體" w:eastAsia="標楷體" w:hAnsi="標楷體" w:cs="標楷體"/>
                <w:color w:val="000000" w:themeColor="text1"/>
                <w:spacing w:val="2"/>
                <w:sz w:val="28"/>
                <w:szCs w:val="28"/>
              </w:rPr>
              <w:t>勢住</w:t>
            </w:r>
            <w:r w:rsidRPr="009F0045">
              <w:rPr>
                <w:rFonts w:ascii="標楷體" w:eastAsia="標楷體" w:hAnsi="標楷體" w:cs="標楷體"/>
                <w:color w:val="000000" w:themeColor="text1"/>
                <w:spacing w:val="3"/>
                <w:sz w:val="28"/>
                <w:szCs w:val="28"/>
              </w:rPr>
              <w:t>民</w:t>
            </w:r>
            <w:r w:rsidRPr="009F0045">
              <w:rPr>
                <w:rFonts w:ascii="標楷體" w:eastAsia="標楷體" w:hAnsi="標楷體" w:cs="標楷體"/>
                <w:color w:val="000000" w:themeColor="text1"/>
                <w:sz w:val="28"/>
                <w:szCs w:val="28"/>
              </w:rPr>
              <w:t>之安置狀況：</w:t>
            </w:r>
          </w:p>
          <w:p w:rsidR="00C61F6A" w:rsidRPr="009F0045" w:rsidRDefault="00936885">
            <w:pPr>
              <w:tabs>
                <w:tab w:val="left" w:pos="1840"/>
              </w:tabs>
              <w:snapToGrid w:val="0"/>
              <w:spacing w:line="360" w:lineRule="auto"/>
              <w:ind w:left="262" w:right="-20"/>
              <w:rPr>
                <w:color w:val="000000" w:themeColor="text1"/>
              </w:rPr>
            </w:pP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1"/>
                <w:sz w:val="28"/>
                <w:szCs w:val="28"/>
              </w:rPr>
              <w:t>1</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z w:val="28"/>
                <w:szCs w:val="28"/>
              </w:rPr>
              <w:t>依親：</w:t>
            </w:r>
            <w:r w:rsidRPr="009F0045">
              <w:rPr>
                <w:rFonts w:ascii="標楷體" w:eastAsia="標楷體" w:hAnsi="標楷體" w:cs="標楷體"/>
                <w:color w:val="000000" w:themeColor="text1"/>
                <w:sz w:val="28"/>
                <w:szCs w:val="28"/>
                <w:u w:val="single" w:color="000000"/>
              </w:rPr>
              <w:t xml:space="preserve">  </w:t>
            </w:r>
            <w:r w:rsidRPr="009F0045">
              <w:rPr>
                <w:rFonts w:ascii="標楷體" w:eastAsia="標楷體" w:hAnsi="標楷體" w:cs="標楷體"/>
                <w:color w:val="000000" w:themeColor="text1"/>
                <w:sz w:val="28"/>
                <w:szCs w:val="28"/>
                <w:u w:val="single" w:color="000000"/>
              </w:rPr>
              <w:tab/>
            </w:r>
            <w:r w:rsidRPr="009F0045">
              <w:rPr>
                <w:rFonts w:ascii="標楷體" w:eastAsia="標楷體" w:hAnsi="標楷體" w:cs="標楷體"/>
                <w:color w:val="000000" w:themeColor="text1"/>
                <w:sz w:val="28"/>
                <w:szCs w:val="28"/>
              </w:rPr>
              <w:t>人</w:t>
            </w:r>
          </w:p>
          <w:p w:rsidR="00C61F6A" w:rsidRPr="009F0045" w:rsidRDefault="00936885">
            <w:pPr>
              <w:tabs>
                <w:tab w:val="left" w:pos="2120"/>
              </w:tabs>
              <w:snapToGrid w:val="0"/>
              <w:spacing w:line="360" w:lineRule="auto"/>
              <w:ind w:left="262" w:right="-20"/>
              <w:rPr>
                <w:color w:val="000000" w:themeColor="text1"/>
              </w:rPr>
            </w:pP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1"/>
                <w:sz w:val="28"/>
                <w:szCs w:val="28"/>
              </w:rPr>
              <w:t>2</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z w:val="28"/>
                <w:szCs w:val="28"/>
              </w:rPr>
              <w:t>收容所：</w:t>
            </w:r>
            <w:r w:rsidRPr="009F0045">
              <w:rPr>
                <w:rFonts w:ascii="標楷體" w:eastAsia="標楷體" w:hAnsi="標楷體" w:cs="標楷體"/>
                <w:color w:val="000000" w:themeColor="text1"/>
                <w:sz w:val="28"/>
                <w:szCs w:val="28"/>
                <w:u w:val="single" w:color="000000"/>
              </w:rPr>
              <w:t xml:space="preserve">  </w:t>
            </w:r>
            <w:r w:rsidRPr="009F0045">
              <w:rPr>
                <w:rFonts w:ascii="標楷體" w:eastAsia="標楷體" w:hAnsi="標楷體" w:cs="標楷體"/>
                <w:color w:val="000000" w:themeColor="text1"/>
                <w:sz w:val="28"/>
                <w:szCs w:val="28"/>
                <w:u w:val="single" w:color="000000"/>
              </w:rPr>
              <w:tab/>
            </w:r>
            <w:r w:rsidRPr="009F0045">
              <w:rPr>
                <w:rFonts w:ascii="標楷體" w:eastAsia="標楷體" w:hAnsi="標楷體" w:cs="標楷體"/>
                <w:color w:val="000000" w:themeColor="text1"/>
                <w:sz w:val="28"/>
                <w:szCs w:val="28"/>
              </w:rPr>
              <w:t>人</w:t>
            </w:r>
            <w:r w:rsidRPr="009F0045">
              <w:rPr>
                <w:rFonts w:ascii="標楷體" w:eastAsia="標楷體" w:hAnsi="標楷體" w:cs="標楷體"/>
                <w:color w:val="000000" w:themeColor="text1"/>
                <w:spacing w:val="-3"/>
                <w:sz w:val="28"/>
                <w:szCs w:val="28"/>
              </w:rPr>
              <w:t>，</w:t>
            </w:r>
            <w:r w:rsidRPr="009F0045">
              <w:rPr>
                <w:rFonts w:ascii="標楷體" w:eastAsia="標楷體" w:hAnsi="標楷體" w:cs="標楷體"/>
                <w:color w:val="000000" w:themeColor="text1"/>
                <w:spacing w:val="1"/>
                <w:sz w:val="28"/>
                <w:szCs w:val="28"/>
              </w:rPr>
              <w:t>於</w:t>
            </w:r>
            <w:r w:rsidRPr="009F0045">
              <w:rPr>
                <w:rFonts w:ascii="標楷體" w:eastAsia="標楷體" w:hAnsi="標楷體" w:cs="標楷體"/>
                <w:color w:val="000000" w:themeColor="text1"/>
                <w:spacing w:val="-1"/>
                <w:sz w:val="28"/>
                <w:szCs w:val="28"/>
                <w:u w:val="single" w:color="000000"/>
              </w:rPr>
              <w:t xml:space="preserve"> </w:t>
            </w:r>
            <w:r w:rsidRPr="009F0045">
              <w:rPr>
                <w:rFonts w:ascii="標楷體" w:eastAsia="標楷體" w:hAnsi="標楷體" w:cs="標楷體"/>
                <w:color w:val="000000" w:themeColor="text1"/>
                <w:spacing w:val="-2"/>
                <w:sz w:val="28"/>
                <w:szCs w:val="28"/>
                <w:u w:val="single" w:color="000000"/>
              </w:rPr>
              <w:t>(</w:t>
            </w:r>
            <w:r w:rsidRPr="009F0045">
              <w:rPr>
                <w:rFonts w:ascii="標楷體" w:eastAsia="標楷體" w:hAnsi="標楷體" w:cs="標楷體"/>
                <w:color w:val="000000" w:themeColor="text1"/>
                <w:sz w:val="28"/>
                <w:szCs w:val="28"/>
                <w:u w:val="single" w:color="000000"/>
              </w:rPr>
              <w:t>收容所名)</w:t>
            </w:r>
            <w:r w:rsidRPr="009F0045">
              <w:rPr>
                <w:rFonts w:ascii="標楷體" w:eastAsia="標楷體" w:hAnsi="標楷體" w:cs="標楷體"/>
                <w:color w:val="000000" w:themeColor="text1"/>
                <w:spacing w:val="-2"/>
                <w:sz w:val="28"/>
                <w:szCs w:val="28"/>
              </w:rPr>
              <w:t xml:space="preserve"> </w:t>
            </w:r>
            <w:r w:rsidRPr="009F0045">
              <w:rPr>
                <w:rFonts w:ascii="標楷體" w:eastAsia="標楷體" w:hAnsi="標楷體" w:cs="標楷體"/>
                <w:color w:val="000000" w:themeColor="text1"/>
                <w:position w:val="-1"/>
                <w:sz w:val="28"/>
                <w:szCs w:val="28"/>
              </w:rPr>
              <w:t>。</w:t>
            </w:r>
          </w:p>
          <w:p w:rsidR="00C61F6A" w:rsidRPr="009F0045" w:rsidRDefault="00936885">
            <w:pPr>
              <w:tabs>
                <w:tab w:val="left" w:pos="2360"/>
                <w:tab w:val="left" w:pos="3480"/>
                <w:tab w:val="left" w:pos="4500"/>
              </w:tabs>
              <w:snapToGrid w:val="0"/>
              <w:spacing w:line="360" w:lineRule="auto"/>
              <w:ind w:left="222" w:right="310"/>
              <w:jc w:val="center"/>
              <w:rPr>
                <w:color w:val="000000" w:themeColor="text1"/>
              </w:rPr>
            </w:pP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1"/>
                <w:sz w:val="28"/>
                <w:szCs w:val="28"/>
              </w:rPr>
              <w:t>3</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z w:val="28"/>
                <w:szCs w:val="28"/>
              </w:rPr>
              <w:t>醫療院</w:t>
            </w:r>
            <w:r w:rsidRPr="009F0045">
              <w:rPr>
                <w:rFonts w:ascii="標楷體" w:eastAsia="標楷體" w:hAnsi="標楷體" w:cs="標楷體"/>
                <w:color w:val="000000" w:themeColor="text1"/>
                <w:spacing w:val="-3"/>
                <w:sz w:val="28"/>
                <w:szCs w:val="28"/>
              </w:rPr>
              <w:t>所</w:t>
            </w: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z w:val="28"/>
                <w:szCs w:val="28"/>
                <w:u w:val="single" w:color="000000"/>
              </w:rPr>
              <w:t xml:space="preserve">  </w:t>
            </w:r>
            <w:r w:rsidRPr="009F0045">
              <w:rPr>
                <w:rFonts w:ascii="標楷體" w:eastAsia="標楷體" w:hAnsi="標楷體" w:cs="標楷體"/>
                <w:color w:val="000000" w:themeColor="text1"/>
                <w:sz w:val="28"/>
                <w:szCs w:val="28"/>
                <w:u w:val="single" w:color="000000"/>
              </w:rPr>
              <w:tab/>
            </w:r>
            <w:r w:rsidRPr="009F0045">
              <w:rPr>
                <w:rFonts w:ascii="標楷體" w:eastAsia="標楷體" w:hAnsi="標楷體" w:cs="標楷體"/>
                <w:color w:val="000000" w:themeColor="text1"/>
                <w:sz w:val="28"/>
                <w:szCs w:val="28"/>
              </w:rPr>
              <w:t>人，</w:t>
            </w:r>
            <w:r w:rsidRPr="009F0045">
              <w:rPr>
                <w:rFonts w:ascii="標楷體" w:eastAsia="標楷體" w:hAnsi="標楷體" w:cs="標楷體"/>
                <w:color w:val="000000" w:themeColor="text1"/>
                <w:spacing w:val="-2"/>
                <w:sz w:val="28"/>
                <w:szCs w:val="28"/>
              </w:rPr>
              <w:t>於</w:t>
            </w:r>
            <w:r w:rsidRPr="009F0045">
              <w:rPr>
                <w:rFonts w:ascii="標楷體" w:eastAsia="標楷體" w:hAnsi="標楷體" w:cs="標楷體"/>
                <w:color w:val="000000" w:themeColor="text1"/>
                <w:sz w:val="28"/>
                <w:szCs w:val="28"/>
                <w:u w:val="single" w:color="000000"/>
              </w:rPr>
              <w:t xml:space="preserve"> </w:t>
            </w:r>
            <w:r w:rsidRPr="009F0045">
              <w:rPr>
                <w:rFonts w:ascii="標楷體" w:eastAsia="標楷體" w:hAnsi="標楷體" w:cs="標楷體"/>
                <w:color w:val="000000" w:themeColor="text1"/>
                <w:sz w:val="28"/>
                <w:szCs w:val="28"/>
                <w:u w:val="single" w:color="000000"/>
              </w:rPr>
              <w:tab/>
              <w:t>(所</w:t>
            </w:r>
            <w:r w:rsidRPr="009F0045">
              <w:rPr>
                <w:rFonts w:ascii="標楷體" w:eastAsia="標楷體" w:hAnsi="標楷體" w:cs="標楷體"/>
                <w:color w:val="000000" w:themeColor="text1"/>
                <w:spacing w:val="2"/>
                <w:sz w:val="28"/>
                <w:szCs w:val="28"/>
                <w:u w:val="single" w:color="000000"/>
              </w:rPr>
              <w:t>名</w:t>
            </w:r>
            <w:r w:rsidRPr="009F0045">
              <w:rPr>
                <w:rFonts w:ascii="標楷體" w:eastAsia="標楷體" w:hAnsi="標楷體" w:cs="標楷體"/>
                <w:color w:val="000000" w:themeColor="text1"/>
                <w:sz w:val="28"/>
                <w:szCs w:val="28"/>
                <w:u w:val="single" w:color="000000"/>
              </w:rPr>
              <w:t xml:space="preserve">) </w:t>
            </w:r>
            <w:r w:rsidRPr="009F0045">
              <w:rPr>
                <w:rFonts w:ascii="標楷體" w:eastAsia="標楷體" w:hAnsi="標楷體" w:cs="標楷體"/>
                <w:color w:val="000000" w:themeColor="text1"/>
                <w:sz w:val="28"/>
                <w:szCs w:val="28"/>
                <w:u w:val="single" w:color="000000"/>
              </w:rPr>
              <w:tab/>
            </w:r>
            <w:r w:rsidRPr="009F0045">
              <w:rPr>
                <w:rFonts w:ascii="標楷體" w:eastAsia="標楷體" w:hAnsi="標楷體" w:cs="標楷體"/>
                <w:color w:val="000000" w:themeColor="text1"/>
                <w:sz w:val="28"/>
                <w:szCs w:val="28"/>
              </w:rPr>
              <w:t>。</w:t>
            </w:r>
          </w:p>
          <w:p w:rsidR="00C61F6A" w:rsidRPr="009F0045" w:rsidRDefault="00936885">
            <w:pPr>
              <w:tabs>
                <w:tab w:val="left" w:pos="2400"/>
              </w:tabs>
              <w:snapToGrid w:val="0"/>
              <w:spacing w:line="360" w:lineRule="auto"/>
              <w:ind w:left="263" w:right="-20"/>
              <w:rPr>
                <w:color w:val="000000" w:themeColor="text1"/>
              </w:rPr>
            </w:pP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pacing w:val="1"/>
                <w:sz w:val="28"/>
                <w:szCs w:val="28"/>
              </w:rPr>
              <w:t>4</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z w:val="28"/>
                <w:szCs w:val="28"/>
              </w:rPr>
              <w:t>後送機</w:t>
            </w:r>
            <w:r w:rsidRPr="009F0045">
              <w:rPr>
                <w:rFonts w:ascii="標楷體" w:eastAsia="標楷體" w:hAnsi="標楷體" w:cs="標楷體"/>
                <w:color w:val="000000" w:themeColor="text1"/>
                <w:spacing w:val="-3"/>
                <w:sz w:val="28"/>
                <w:szCs w:val="28"/>
              </w:rPr>
              <w:t>構</w:t>
            </w:r>
            <w:r w:rsidRPr="009F0045">
              <w:rPr>
                <w:rFonts w:ascii="標楷體" w:eastAsia="標楷體" w:hAnsi="標楷體" w:cs="標楷體"/>
                <w:color w:val="000000" w:themeColor="text1"/>
                <w:sz w:val="28"/>
                <w:szCs w:val="28"/>
              </w:rPr>
              <w:t>：</w:t>
            </w:r>
            <w:r w:rsidRPr="009F0045">
              <w:rPr>
                <w:rFonts w:ascii="標楷體" w:eastAsia="標楷體" w:hAnsi="標楷體" w:cs="標楷體"/>
                <w:color w:val="000000" w:themeColor="text1"/>
                <w:sz w:val="28"/>
                <w:szCs w:val="28"/>
                <w:u w:val="single" w:color="000000"/>
              </w:rPr>
              <w:t xml:space="preserve">  </w:t>
            </w:r>
            <w:r w:rsidRPr="009F0045">
              <w:rPr>
                <w:rFonts w:ascii="標楷體" w:eastAsia="標楷體" w:hAnsi="標楷體" w:cs="標楷體"/>
                <w:color w:val="000000" w:themeColor="text1"/>
                <w:sz w:val="28"/>
                <w:szCs w:val="28"/>
                <w:u w:val="single" w:color="000000"/>
              </w:rPr>
              <w:tab/>
            </w:r>
            <w:r w:rsidRPr="009F0045">
              <w:rPr>
                <w:rFonts w:ascii="標楷體" w:eastAsia="標楷體" w:hAnsi="標楷體" w:cs="標楷體"/>
                <w:color w:val="000000" w:themeColor="text1"/>
                <w:sz w:val="28"/>
                <w:szCs w:val="28"/>
              </w:rPr>
              <w:t>人，</w:t>
            </w:r>
            <w:r w:rsidRPr="009F0045">
              <w:rPr>
                <w:rFonts w:ascii="標楷體" w:eastAsia="標楷體" w:hAnsi="標楷體" w:cs="標楷體"/>
                <w:color w:val="000000" w:themeColor="text1"/>
                <w:spacing w:val="-2"/>
                <w:sz w:val="28"/>
                <w:szCs w:val="28"/>
              </w:rPr>
              <w:t>於</w:t>
            </w:r>
            <w:r w:rsidRPr="009F0045">
              <w:rPr>
                <w:rFonts w:ascii="標楷體" w:eastAsia="標楷體" w:hAnsi="標楷體" w:cs="標楷體"/>
                <w:color w:val="000000" w:themeColor="text1"/>
                <w:spacing w:val="-1"/>
                <w:sz w:val="28"/>
                <w:szCs w:val="28"/>
                <w:u w:val="single" w:color="000000"/>
              </w:rPr>
              <w:t xml:space="preserve"> </w:t>
            </w:r>
            <w:r w:rsidRPr="009F0045">
              <w:rPr>
                <w:rFonts w:ascii="標楷體" w:eastAsia="標楷體" w:hAnsi="標楷體" w:cs="標楷體"/>
                <w:color w:val="000000" w:themeColor="text1"/>
                <w:sz w:val="28"/>
                <w:szCs w:val="28"/>
                <w:u w:val="single" w:color="000000"/>
              </w:rPr>
              <w:t>(機構名)</w:t>
            </w:r>
            <w:r w:rsidRPr="009F0045">
              <w:rPr>
                <w:rFonts w:ascii="標楷體" w:eastAsia="標楷體" w:hAnsi="標楷體" w:cs="標楷體"/>
                <w:color w:val="000000" w:themeColor="text1"/>
                <w:spacing w:val="-3"/>
                <w:sz w:val="28"/>
                <w:szCs w:val="28"/>
              </w:rPr>
              <w:t xml:space="preserve"> </w:t>
            </w:r>
            <w:r w:rsidRPr="009F0045">
              <w:rPr>
                <w:rFonts w:ascii="標楷體" w:eastAsia="標楷體" w:hAnsi="標楷體" w:cs="標楷體"/>
                <w:color w:val="000000" w:themeColor="text1"/>
                <w:sz w:val="28"/>
                <w:szCs w:val="28"/>
              </w:rPr>
              <w:t>。</w:t>
            </w:r>
          </w:p>
          <w:p w:rsidR="00C61F6A" w:rsidRPr="009F0045" w:rsidRDefault="00936885">
            <w:pPr>
              <w:snapToGrid w:val="0"/>
              <w:spacing w:line="360" w:lineRule="auto"/>
              <w:ind w:left="23" w:right="-64"/>
              <w:rPr>
                <w:color w:val="000000" w:themeColor="text1"/>
              </w:rPr>
            </w:pPr>
            <w:r w:rsidRPr="009F0045">
              <w:rPr>
                <w:rFonts w:ascii="標楷體" w:eastAsia="標楷體" w:hAnsi="標楷體" w:cs="標楷體"/>
                <w:color w:val="000000" w:themeColor="text1"/>
                <w:spacing w:val="1"/>
                <w:position w:val="-1"/>
                <w:sz w:val="28"/>
                <w:szCs w:val="28"/>
              </w:rPr>
              <w:t>2</w:t>
            </w:r>
            <w:r w:rsidRPr="009F0045">
              <w:rPr>
                <w:rFonts w:ascii="標楷體" w:eastAsia="標楷體" w:hAnsi="標楷體" w:cs="標楷體"/>
                <w:color w:val="000000" w:themeColor="text1"/>
                <w:position w:val="-1"/>
                <w:sz w:val="28"/>
                <w:szCs w:val="28"/>
              </w:rPr>
              <w:t>.</w:t>
            </w:r>
            <w:r w:rsidRPr="009F0045">
              <w:rPr>
                <w:rFonts w:ascii="標楷體" w:eastAsia="標楷體" w:hAnsi="標楷體" w:cs="標楷體"/>
                <w:color w:val="000000" w:themeColor="text1"/>
                <w:spacing w:val="3"/>
                <w:position w:val="-1"/>
                <w:sz w:val="28"/>
                <w:szCs w:val="28"/>
              </w:rPr>
              <w:t>如</w:t>
            </w:r>
            <w:r w:rsidRPr="009F0045">
              <w:rPr>
                <w:rFonts w:ascii="標楷體" w:eastAsia="標楷體" w:hAnsi="標楷體" w:cs="標楷體"/>
                <w:color w:val="000000" w:themeColor="text1"/>
                <w:spacing w:val="2"/>
                <w:position w:val="-1"/>
                <w:sz w:val="28"/>
                <w:szCs w:val="28"/>
              </w:rPr>
              <w:t>有後</w:t>
            </w:r>
            <w:r w:rsidRPr="009F0045">
              <w:rPr>
                <w:rFonts w:ascii="標楷體" w:eastAsia="標楷體" w:hAnsi="標楷體" w:cs="標楷體"/>
                <w:color w:val="000000" w:themeColor="text1"/>
                <w:spacing w:val="3"/>
                <w:position w:val="-1"/>
                <w:sz w:val="28"/>
                <w:szCs w:val="28"/>
              </w:rPr>
              <w:t>送</w:t>
            </w:r>
            <w:r w:rsidRPr="009F0045">
              <w:rPr>
                <w:rFonts w:ascii="標楷體" w:eastAsia="標楷體" w:hAnsi="標楷體" w:cs="標楷體"/>
                <w:color w:val="000000" w:themeColor="text1"/>
                <w:spacing w:val="2"/>
                <w:position w:val="-1"/>
                <w:sz w:val="28"/>
                <w:szCs w:val="28"/>
              </w:rPr>
              <w:t>安</w:t>
            </w:r>
            <w:r w:rsidRPr="009F0045">
              <w:rPr>
                <w:rFonts w:ascii="標楷體" w:eastAsia="標楷體" w:hAnsi="標楷體" w:cs="標楷體"/>
                <w:color w:val="000000" w:themeColor="text1"/>
                <w:spacing w:val="3"/>
                <w:position w:val="-1"/>
                <w:sz w:val="28"/>
                <w:szCs w:val="28"/>
              </w:rPr>
              <w:t>置</w:t>
            </w:r>
            <w:r w:rsidRPr="009F0045">
              <w:rPr>
                <w:rFonts w:ascii="標楷體" w:eastAsia="標楷體" w:hAnsi="標楷體" w:cs="標楷體"/>
                <w:color w:val="000000" w:themeColor="text1"/>
                <w:spacing w:val="2"/>
                <w:position w:val="-1"/>
                <w:sz w:val="28"/>
                <w:szCs w:val="28"/>
              </w:rPr>
              <w:t>支</w:t>
            </w:r>
            <w:r w:rsidRPr="009F0045">
              <w:rPr>
                <w:rFonts w:ascii="標楷體" w:eastAsia="標楷體" w:hAnsi="標楷體" w:cs="標楷體"/>
                <w:color w:val="000000" w:themeColor="text1"/>
                <w:position w:val="-1"/>
                <w:sz w:val="28"/>
                <w:szCs w:val="28"/>
              </w:rPr>
              <w:t>援</w:t>
            </w:r>
            <w:r w:rsidRPr="009F0045">
              <w:rPr>
                <w:rFonts w:ascii="標楷體" w:eastAsia="標楷體" w:hAnsi="標楷體" w:cs="標楷體"/>
                <w:color w:val="000000" w:themeColor="text1"/>
                <w:spacing w:val="3"/>
                <w:position w:val="-1"/>
                <w:sz w:val="28"/>
                <w:szCs w:val="28"/>
              </w:rPr>
              <w:t>等</w:t>
            </w:r>
            <w:r w:rsidRPr="009F0045">
              <w:rPr>
                <w:rFonts w:ascii="標楷體" w:eastAsia="標楷體" w:hAnsi="標楷體" w:cs="標楷體"/>
                <w:color w:val="000000" w:themeColor="text1"/>
                <w:spacing w:val="2"/>
                <w:position w:val="-1"/>
                <w:sz w:val="28"/>
                <w:szCs w:val="28"/>
              </w:rPr>
              <w:t>需求</w:t>
            </w:r>
            <w:r w:rsidRPr="009F0045">
              <w:rPr>
                <w:rFonts w:ascii="標楷體" w:eastAsia="標楷體" w:hAnsi="標楷體" w:cs="標楷體"/>
                <w:color w:val="000000" w:themeColor="text1"/>
                <w:spacing w:val="3"/>
                <w:position w:val="-1"/>
                <w:sz w:val="28"/>
                <w:szCs w:val="28"/>
              </w:rPr>
              <w:t>亦</w:t>
            </w:r>
            <w:r w:rsidRPr="009F0045">
              <w:rPr>
                <w:rFonts w:ascii="標楷體" w:eastAsia="標楷體" w:hAnsi="標楷體" w:cs="標楷體"/>
                <w:color w:val="000000" w:themeColor="text1"/>
                <w:spacing w:val="2"/>
                <w:position w:val="-1"/>
                <w:sz w:val="28"/>
                <w:szCs w:val="28"/>
              </w:rPr>
              <w:t>需</w:t>
            </w:r>
            <w:r w:rsidRPr="009F0045">
              <w:rPr>
                <w:rFonts w:ascii="標楷體" w:eastAsia="標楷體" w:hAnsi="標楷體" w:cs="標楷體"/>
                <w:color w:val="000000" w:themeColor="text1"/>
                <w:spacing w:val="3"/>
                <w:position w:val="-1"/>
                <w:sz w:val="28"/>
                <w:szCs w:val="28"/>
              </w:rPr>
              <w:t>隨</w:t>
            </w:r>
            <w:r w:rsidRPr="009F0045">
              <w:rPr>
                <w:rFonts w:ascii="標楷體" w:eastAsia="標楷體" w:hAnsi="標楷體" w:cs="標楷體"/>
                <w:color w:val="000000" w:themeColor="text1"/>
                <w:spacing w:val="2"/>
                <w:position w:val="-1"/>
                <w:sz w:val="28"/>
                <w:szCs w:val="28"/>
              </w:rPr>
              <w:t>時</w:t>
            </w:r>
            <w:r w:rsidRPr="009F0045">
              <w:rPr>
                <w:rFonts w:ascii="標楷體" w:eastAsia="標楷體" w:hAnsi="標楷體" w:cs="標楷體"/>
                <w:color w:val="000000" w:themeColor="text1"/>
                <w:position w:val="-1"/>
                <w:sz w:val="28"/>
                <w:szCs w:val="28"/>
              </w:rPr>
              <w:t>與社會局</w:t>
            </w:r>
            <w:r w:rsidRPr="009F0045">
              <w:rPr>
                <w:rFonts w:ascii="標楷體" w:eastAsia="標楷體" w:hAnsi="標楷體" w:cs="標楷體"/>
                <w:color w:val="000000" w:themeColor="text1"/>
                <w:spacing w:val="2"/>
                <w:sz w:val="28"/>
                <w:szCs w:val="28"/>
              </w:rPr>
              <w:t>聯</w:t>
            </w:r>
            <w:r w:rsidRPr="009F0045">
              <w:rPr>
                <w:rFonts w:ascii="標楷體" w:eastAsia="標楷體" w:hAnsi="標楷體" w:cs="標楷體"/>
                <w:color w:val="000000" w:themeColor="text1"/>
                <w:spacing w:val="3"/>
                <w:sz w:val="28"/>
                <w:szCs w:val="28"/>
              </w:rPr>
              <w:t>繫</w:t>
            </w:r>
            <w:r w:rsidRPr="009F0045">
              <w:rPr>
                <w:rFonts w:ascii="標楷體" w:eastAsia="標楷體" w:hAnsi="標楷體" w:cs="標楷體"/>
                <w:color w:val="000000" w:themeColor="text1"/>
                <w:spacing w:val="2"/>
                <w:sz w:val="28"/>
                <w:szCs w:val="28"/>
              </w:rPr>
              <w:t>，</w:t>
            </w:r>
            <w:r w:rsidRPr="009F0045">
              <w:rPr>
                <w:rFonts w:ascii="標楷體" w:eastAsia="標楷體" w:hAnsi="標楷體" w:cs="標楷體"/>
                <w:color w:val="000000" w:themeColor="text1"/>
                <w:spacing w:val="3"/>
                <w:sz w:val="28"/>
                <w:szCs w:val="28"/>
              </w:rPr>
              <w:t>統</w:t>
            </w:r>
            <w:r w:rsidRPr="009F0045">
              <w:rPr>
                <w:rFonts w:ascii="標楷體" w:eastAsia="標楷體" w:hAnsi="標楷體" w:cs="標楷體"/>
                <w:color w:val="000000" w:themeColor="text1"/>
                <w:spacing w:val="2"/>
                <w:sz w:val="28"/>
                <w:szCs w:val="28"/>
              </w:rPr>
              <w:t>籌</w:t>
            </w:r>
            <w:r w:rsidRPr="009F0045">
              <w:rPr>
                <w:rFonts w:ascii="標楷體" w:eastAsia="標楷體" w:hAnsi="標楷體" w:cs="標楷體"/>
                <w:color w:val="000000" w:themeColor="text1"/>
                <w:sz w:val="28"/>
                <w:szCs w:val="28"/>
              </w:rPr>
              <w:t>辦</w:t>
            </w:r>
            <w:r w:rsidRPr="009F0045">
              <w:rPr>
                <w:rFonts w:ascii="標楷體" w:eastAsia="標楷體" w:hAnsi="標楷體" w:cs="標楷體"/>
                <w:color w:val="000000" w:themeColor="text1"/>
                <w:spacing w:val="3"/>
                <w:sz w:val="28"/>
                <w:szCs w:val="28"/>
              </w:rPr>
              <w:t>理</w:t>
            </w:r>
            <w:r w:rsidRPr="009F0045">
              <w:rPr>
                <w:rFonts w:ascii="標楷體" w:eastAsia="標楷體" w:hAnsi="標楷體" w:cs="標楷體"/>
                <w:color w:val="000000" w:themeColor="text1"/>
                <w:spacing w:val="2"/>
                <w:sz w:val="28"/>
                <w:szCs w:val="28"/>
              </w:rPr>
              <w:t>媒合</w:t>
            </w:r>
            <w:r w:rsidRPr="009F0045">
              <w:rPr>
                <w:rFonts w:ascii="標楷體" w:eastAsia="標楷體" w:hAnsi="標楷體" w:cs="標楷體"/>
                <w:color w:val="000000" w:themeColor="text1"/>
                <w:spacing w:val="3"/>
                <w:sz w:val="28"/>
                <w:szCs w:val="28"/>
              </w:rPr>
              <w:t>及</w:t>
            </w:r>
            <w:r w:rsidRPr="009F0045">
              <w:rPr>
                <w:rFonts w:ascii="標楷體" w:eastAsia="標楷體" w:hAnsi="標楷體" w:cs="標楷體"/>
                <w:color w:val="000000" w:themeColor="text1"/>
                <w:spacing w:val="2"/>
                <w:sz w:val="28"/>
                <w:szCs w:val="28"/>
              </w:rPr>
              <w:t>溝</w:t>
            </w:r>
            <w:r w:rsidRPr="009F0045">
              <w:rPr>
                <w:rFonts w:ascii="標楷體" w:eastAsia="標楷體" w:hAnsi="標楷體" w:cs="標楷體"/>
                <w:color w:val="000000" w:themeColor="text1"/>
                <w:spacing w:val="3"/>
                <w:sz w:val="28"/>
                <w:szCs w:val="28"/>
              </w:rPr>
              <w:t>通</w:t>
            </w:r>
            <w:r w:rsidRPr="009F0045">
              <w:rPr>
                <w:rFonts w:ascii="標楷體" w:eastAsia="標楷體" w:hAnsi="標楷體" w:cs="標楷體"/>
                <w:color w:val="000000" w:themeColor="text1"/>
                <w:spacing w:val="2"/>
                <w:sz w:val="28"/>
                <w:szCs w:val="28"/>
              </w:rPr>
              <w:t>協</w:t>
            </w:r>
            <w:r w:rsidRPr="009F0045">
              <w:rPr>
                <w:rFonts w:ascii="標楷體" w:eastAsia="標楷體" w:hAnsi="標楷體" w:cs="標楷體"/>
                <w:color w:val="000000" w:themeColor="text1"/>
                <w:sz w:val="28"/>
                <w:szCs w:val="28"/>
              </w:rPr>
              <w:t>調等事宜。</w:t>
            </w:r>
          </w:p>
          <w:p w:rsidR="00C61F6A" w:rsidRPr="009F0045" w:rsidRDefault="00936885">
            <w:pPr>
              <w:snapToGrid w:val="0"/>
              <w:spacing w:line="360" w:lineRule="auto"/>
              <w:ind w:left="23" w:right="-20"/>
              <w:rPr>
                <w:color w:val="000000" w:themeColor="text1"/>
              </w:rPr>
            </w:pPr>
            <w:r w:rsidRPr="009F0045">
              <w:rPr>
                <w:rFonts w:ascii="標楷體" w:eastAsia="標楷體" w:hAnsi="標楷體" w:cs="標楷體"/>
                <w:color w:val="000000" w:themeColor="text1"/>
                <w:spacing w:val="-1"/>
                <w:sz w:val="28"/>
                <w:szCs w:val="28"/>
              </w:rPr>
              <w:t>3</w:t>
            </w:r>
            <w:r w:rsidRPr="009F0045">
              <w:rPr>
                <w:rFonts w:ascii="標楷體" w:eastAsia="標楷體" w:hAnsi="標楷體" w:cs="標楷體"/>
                <w:color w:val="000000" w:themeColor="text1"/>
                <w:sz w:val="28"/>
                <w:szCs w:val="28"/>
              </w:rPr>
              <w:t xml:space="preserve">. </w:t>
            </w:r>
            <w:r w:rsidRPr="009F0045">
              <w:rPr>
                <w:rFonts w:ascii="標楷體" w:eastAsia="標楷體" w:hAnsi="標楷體" w:cs="標楷體"/>
                <w:color w:val="000000" w:themeColor="text1"/>
                <w:spacing w:val="21"/>
                <w:sz w:val="28"/>
                <w:szCs w:val="28"/>
              </w:rPr>
              <w:t xml:space="preserve"> </w:t>
            </w:r>
            <w:r w:rsidRPr="009F0045">
              <w:rPr>
                <w:rFonts w:ascii="標楷體" w:eastAsia="標楷體" w:hAnsi="標楷體" w:cs="標楷體"/>
                <w:color w:val="000000" w:themeColor="text1"/>
                <w:sz w:val="28"/>
                <w:szCs w:val="28"/>
              </w:rPr>
              <w:t>社會處</w:t>
            </w:r>
            <w:r w:rsidRPr="009F0045">
              <w:rPr>
                <w:rFonts w:ascii="標楷體" w:eastAsia="標楷體" w:hAnsi="標楷體" w:cs="標楷體"/>
                <w:color w:val="000000" w:themeColor="text1"/>
                <w:spacing w:val="-3"/>
                <w:sz w:val="28"/>
                <w:szCs w:val="28"/>
              </w:rPr>
              <w:t>應</w:t>
            </w:r>
            <w:r w:rsidRPr="009F0045">
              <w:rPr>
                <w:rFonts w:ascii="標楷體" w:eastAsia="標楷體" w:hAnsi="標楷體" w:cs="標楷體"/>
                <w:color w:val="000000" w:themeColor="text1"/>
                <w:sz w:val="28"/>
                <w:szCs w:val="28"/>
              </w:rPr>
              <w:t>持續</w:t>
            </w:r>
            <w:r w:rsidRPr="009F0045">
              <w:rPr>
                <w:rFonts w:ascii="標楷體" w:eastAsia="標楷體" w:hAnsi="標楷體" w:cs="標楷體"/>
                <w:color w:val="000000" w:themeColor="text1"/>
                <w:spacing w:val="-3"/>
                <w:sz w:val="28"/>
                <w:szCs w:val="28"/>
              </w:rPr>
              <w:t>追蹤</w:t>
            </w:r>
            <w:r w:rsidRPr="009F0045">
              <w:rPr>
                <w:rFonts w:ascii="標楷體" w:eastAsia="標楷體" w:hAnsi="標楷體" w:cs="標楷體"/>
                <w:color w:val="000000" w:themeColor="text1"/>
                <w:sz w:val="28"/>
                <w:szCs w:val="28"/>
              </w:rPr>
              <w:t>各機構</w:t>
            </w:r>
            <w:r w:rsidRPr="009F0045">
              <w:rPr>
                <w:rFonts w:ascii="標楷體" w:eastAsia="標楷體" w:hAnsi="標楷體" w:cs="標楷體"/>
                <w:color w:val="000000" w:themeColor="text1"/>
                <w:spacing w:val="-3"/>
                <w:sz w:val="28"/>
                <w:szCs w:val="28"/>
              </w:rPr>
              <w:t>安</w:t>
            </w:r>
            <w:r w:rsidRPr="009F0045">
              <w:rPr>
                <w:rFonts w:ascii="標楷體" w:eastAsia="標楷體" w:hAnsi="標楷體" w:cs="標楷體"/>
                <w:color w:val="000000" w:themeColor="text1"/>
                <w:sz w:val="28"/>
                <w:szCs w:val="28"/>
              </w:rPr>
              <w:t>置情</w:t>
            </w:r>
            <w:r w:rsidRPr="009F0045">
              <w:rPr>
                <w:rFonts w:ascii="標楷體" w:eastAsia="標楷體" w:hAnsi="標楷體" w:cs="標楷體"/>
                <w:color w:val="000000" w:themeColor="text1"/>
                <w:spacing w:val="-3"/>
                <w:sz w:val="28"/>
                <w:szCs w:val="28"/>
              </w:rPr>
              <w:t>形</w:t>
            </w:r>
            <w:r w:rsidRPr="009F0045">
              <w:rPr>
                <w:rFonts w:ascii="標楷體" w:eastAsia="標楷體" w:hAnsi="標楷體" w:cs="標楷體"/>
                <w:color w:val="000000" w:themeColor="text1"/>
                <w:sz w:val="28"/>
                <w:szCs w:val="28"/>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5383"/>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7</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安置服務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F0045">
            <w:pPr>
              <w:snapToGrid w:val="0"/>
              <w:spacing w:line="360" w:lineRule="auto"/>
              <w:ind w:left="23" w:right="-20"/>
              <w:rPr>
                <w:color w:val="000000" w:themeColor="text1"/>
              </w:rPr>
            </w:pPr>
            <w:r w:rsidRPr="00936CFD">
              <w:rPr>
                <w:rFonts w:ascii="標楷體" w:eastAsia="標楷體" w:hAnsi="標楷體" w:cs="標楷體"/>
                <w:color w:val="000000" w:themeColor="text1"/>
                <w:sz w:val="28"/>
                <w:szCs w:val="28"/>
              </w:rPr>
              <w:t>各機構、</w:t>
            </w:r>
            <w:r w:rsidRPr="00936CFD">
              <w:rPr>
                <w:rFonts w:ascii="標楷體" w:eastAsia="標楷體" w:hAnsi="標楷體" w:cs="標楷體" w:hint="eastAsia"/>
                <w:color w:val="000000" w:themeColor="text1"/>
                <w:sz w:val="28"/>
                <w:szCs w:val="28"/>
              </w:rPr>
              <w:t>區</w:t>
            </w:r>
            <w:r w:rsidR="00936885" w:rsidRPr="00936CFD">
              <w:rPr>
                <w:rFonts w:ascii="標楷體" w:eastAsia="標楷體" w:hAnsi="標楷體" w:cs="標楷體"/>
                <w:color w:val="000000" w:themeColor="text1"/>
                <w:sz w:val="28"/>
                <w:szCs w:val="28"/>
              </w:rPr>
              <w:t>公所、社會局</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65"/>
              <w:rPr>
                <w:color w:val="000000" w:themeColor="text1"/>
              </w:rPr>
            </w:pPr>
            <w:r w:rsidRPr="00936CFD">
              <w:rPr>
                <w:rFonts w:ascii="標楷體" w:eastAsia="標楷體" w:hAnsi="標楷體" w:cs="標楷體"/>
                <w:color w:val="000000" w:themeColor="text1"/>
                <w:spacing w:val="-1"/>
                <w:sz w:val="28"/>
                <w:szCs w:val="28"/>
              </w:rPr>
              <w:t>1</w:t>
            </w:r>
            <w:r w:rsidRPr="00936CFD">
              <w:rPr>
                <w:rFonts w:ascii="標楷體" w:eastAsia="標楷體" w:hAnsi="標楷體" w:cs="標楷體"/>
                <w:color w:val="000000" w:themeColor="text1"/>
                <w:sz w:val="28"/>
                <w:szCs w:val="28"/>
              </w:rPr>
              <w:t>.</w:t>
            </w:r>
            <w:r w:rsidRPr="00936CFD">
              <w:rPr>
                <w:rFonts w:ascii="標楷體" w:eastAsia="標楷體" w:hAnsi="標楷體" w:cs="標楷體"/>
                <w:color w:val="000000" w:themeColor="text1"/>
                <w:spacing w:val="3"/>
                <w:sz w:val="28"/>
                <w:szCs w:val="28"/>
              </w:rPr>
              <w:t>受</w:t>
            </w:r>
            <w:r w:rsidRPr="00936CFD">
              <w:rPr>
                <w:rFonts w:ascii="標楷體" w:eastAsia="標楷體" w:hAnsi="標楷體" w:cs="標楷體"/>
                <w:color w:val="000000" w:themeColor="text1"/>
                <w:spacing w:val="2"/>
                <w:sz w:val="28"/>
                <w:szCs w:val="28"/>
              </w:rPr>
              <w:t>災機</w:t>
            </w:r>
            <w:r w:rsidRPr="00936CFD">
              <w:rPr>
                <w:rFonts w:ascii="標楷體" w:eastAsia="標楷體" w:hAnsi="標楷體" w:cs="標楷體"/>
                <w:color w:val="000000" w:themeColor="text1"/>
                <w:spacing w:val="3"/>
                <w:sz w:val="28"/>
                <w:szCs w:val="28"/>
              </w:rPr>
              <w:t>構</w:t>
            </w:r>
            <w:r w:rsidRPr="00936CFD">
              <w:rPr>
                <w:rFonts w:ascii="標楷體" w:eastAsia="標楷體" w:hAnsi="標楷體" w:cs="標楷體"/>
                <w:color w:val="000000" w:themeColor="text1"/>
                <w:spacing w:val="2"/>
                <w:sz w:val="28"/>
                <w:szCs w:val="28"/>
              </w:rPr>
              <w:t>應</w:t>
            </w:r>
            <w:r w:rsidRPr="00936CFD">
              <w:rPr>
                <w:rFonts w:ascii="標楷體" w:eastAsia="標楷體" w:hAnsi="標楷體" w:cs="標楷體"/>
                <w:color w:val="000000" w:themeColor="text1"/>
                <w:spacing w:val="3"/>
                <w:sz w:val="28"/>
                <w:szCs w:val="28"/>
              </w:rPr>
              <w:t>主</w:t>
            </w:r>
            <w:r w:rsidRPr="00936CFD">
              <w:rPr>
                <w:rFonts w:ascii="標楷體" w:eastAsia="標楷體" w:hAnsi="標楷體" w:cs="標楷體"/>
                <w:color w:val="000000" w:themeColor="text1"/>
                <w:spacing w:val="2"/>
                <w:sz w:val="28"/>
                <w:szCs w:val="28"/>
              </w:rPr>
              <w:t>責</w:t>
            </w:r>
            <w:r w:rsidRPr="00936CFD">
              <w:rPr>
                <w:rFonts w:ascii="標楷體" w:eastAsia="標楷體" w:hAnsi="標楷體" w:cs="標楷體"/>
                <w:color w:val="000000" w:themeColor="text1"/>
                <w:sz w:val="28"/>
                <w:szCs w:val="28"/>
              </w:rPr>
              <w:t>機</w:t>
            </w:r>
            <w:r w:rsidRPr="00936CFD">
              <w:rPr>
                <w:rFonts w:ascii="標楷體" w:eastAsia="標楷體" w:hAnsi="標楷體" w:cs="標楷體"/>
                <w:color w:val="000000" w:themeColor="text1"/>
                <w:spacing w:val="3"/>
                <w:sz w:val="28"/>
                <w:szCs w:val="28"/>
              </w:rPr>
              <w:t>構</w:t>
            </w:r>
            <w:r w:rsidRPr="00936CFD">
              <w:rPr>
                <w:rFonts w:ascii="標楷體" w:eastAsia="標楷體" w:hAnsi="標楷體" w:cs="標楷體"/>
                <w:color w:val="000000" w:themeColor="text1"/>
                <w:spacing w:val="2"/>
                <w:sz w:val="28"/>
                <w:szCs w:val="28"/>
              </w:rPr>
              <w:t>住民</w:t>
            </w:r>
            <w:r w:rsidRPr="00936CFD">
              <w:rPr>
                <w:rFonts w:ascii="標楷體" w:eastAsia="標楷體" w:hAnsi="標楷體" w:cs="標楷體"/>
                <w:color w:val="000000" w:themeColor="text1"/>
                <w:spacing w:val="3"/>
                <w:sz w:val="28"/>
                <w:szCs w:val="28"/>
              </w:rPr>
              <w:t>安</w:t>
            </w:r>
            <w:r w:rsidRPr="00936CFD">
              <w:rPr>
                <w:rFonts w:ascii="標楷體" w:eastAsia="標楷體" w:hAnsi="標楷體" w:cs="標楷體"/>
                <w:color w:val="000000" w:themeColor="text1"/>
                <w:spacing w:val="2"/>
                <w:sz w:val="28"/>
                <w:szCs w:val="28"/>
              </w:rPr>
              <w:t>置</w:t>
            </w:r>
            <w:r w:rsidRPr="00936CFD">
              <w:rPr>
                <w:rFonts w:ascii="標楷體" w:eastAsia="標楷體" w:hAnsi="標楷體" w:cs="標楷體"/>
                <w:color w:val="000000" w:themeColor="text1"/>
                <w:spacing w:val="3"/>
                <w:sz w:val="28"/>
                <w:szCs w:val="28"/>
              </w:rPr>
              <w:t>後</w:t>
            </w:r>
            <w:r w:rsidRPr="00936CFD">
              <w:rPr>
                <w:rFonts w:ascii="標楷體" w:eastAsia="標楷體" w:hAnsi="標楷體" w:cs="標楷體"/>
                <w:color w:val="000000" w:themeColor="text1"/>
                <w:spacing w:val="2"/>
                <w:sz w:val="28"/>
                <w:szCs w:val="28"/>
              </w:rPr>
              <w:t>之</w:t>
            </w:r>
            <w:r w:rsidRPr="00936CFD">
              <w:rPr>
                <w:rFonts w:ascii="標楷體" w:eastAsia="標楷體" w:hAnsi="標楷體" w:cs="標楷體"/>
                <w:color w:val="000000" w:themeColor="text1"/>
                <w:sz w:val="28"/>
                <w:szCs w:val="28"/>
              </w:rPr>
              <w:t>相關</w:t>
            </w:r>
            <w:r w:rsidRPr="00936CFD">
              <w:rPr>
                <w:rFonts w:ascii="標楷體" w:eastAsia="標楷體" w:hAnsi="標楷體" w:cs="標楷體"/>
                <w:color w:val="000000" w:themeColor="text1"/>
                <w:spacing w:val="3"/>
                <w:sz w:val="28"/>
                <w:szCs w:val="28"/>
              </w:rPr>
              <w:t>服</w:t>
            </w:r>
            <w:r w:rsidRPr="00936CFD">
              <w:rPr>
                <w:rFonts w:ascii="標楷體" w:eastAsia="標楷體" w:hAnsi="標楷體" w:cs="標楷體"/>
                <w:color w:val="000000" w:themeColor="text1"/>
                <w:spacing w:val="2"/>
                <w:sz w:val="28"/>
                <w:szCs w:val="28"/>
              </w:rPr>
              <w:t>務，</w:t>
            </w:r>
            <w:r w:rsidRPr="00936CFD">
              <w:rPr>
                <w:rFonts w:ascii="標楷體" w:eastAsia="標楷體" w:hAnsi="標楷體" w:cs="標楷體"/>
                <w:color w:val="000000" w:themeColor="text1"/>
                <w:spacing w:val="3"/>
                <w:sz w:val="28"/>
                <w:szCs w:val="28"/>
              </w:rPr>
              <w:t>安</w:t>
            </w:r>
            <w:r w:rsidRPr="00936CFD">
              <w:rPr>
                <w:rFonts w:ascii="標楷體" w:eastAsia="標楷體" w:hAnsi="標楷體" w:cs="標楷體"/>
                <w:color w:val="000000" w:themeColor="text1"/>
                <w:spacing w:val="2"/>
                <w:sz w:val="28"/>
                <w:szCs w:val="28"/>
              </w:rPr>
              <w:t>置</w:t>
            </w:r>
            <w:r w:rsidRPr="00936CFD">
              <w:rPr>
                <w:rFonts w:ascii="標楷體" w:eastAsia="標楷體" w:hAnsi="標楷體" w:cs="標楷體"/>
                <w:color w:val="000000" w:themeColor="text1"/>
                <w:spacing w:val="3"/>
                <w:sz w:val="28"/>
                <w:szCs w:val="28"/>
              </w:rPr>
              <w:t>機</w:t>
            </w:r>
            <w:r w:rsidRPr="00936CFD">
              <w:rPr>
                <w:rFonts w:ascii="標楷體" w:eastAsia="標楷體" w:hAnsi="標楷體" w:cs="標楷體"/>
                <w:color w:val="000000" w:themeColor="text1"/>
                <w:spacing w:val="2"/>
                <w:sz w:val="28"/>
                <w:szCs w:val="28"/>
              </w:rPr>
              <w:t>構</w:t>
            </w:r>
            <w:r w:rsidRPr="00936CFD">
              <w:rPr>
                <w:rFonts w:ascii="標楷體" w:eastAsia="標楷體" w:hAnsi="標楷體" w:cs="標楷體"/>
                <w:color w:val="000000" w:themeColor="text1"/>
                <w:sz w:val="28"/>
                <w:szCs w:val="28"/>
              </w:rPr>
              <w:t>與</w:t>
            </w:r>
            <w:r w:rsidR="00936CFD">
              <w:rPr>
                <w:rFonts w:ascii="標楷體" w:eastAsia="標楷體" w:hAnsi="標楷體" w:cs="標楷體" w:hint="eastAsia"/>
                <w:color w:val="000000" w:themeColor="text1"/>
                <w:sz w:val="28"/>
                <w:szCs w:val="28"/>
              </w:rPr>
              <w:t>區</w:t>
            </w:r>
            <w:r w:rsidRPr="00936CFD">
              <w:rPr>
                <w:rFonts w:ascii="標楷體" w:eastAsia="標楷體" w:hAnsi="標楷體" w:cs="標楷體"/>
                <w:color w:val="000000" w:themeColor="text1"/>
                <w:spacing w:val="2"/>
                <w:sz w:val="28"/>
                <w:szCs w:val="28"/>
              </w:rPr>
              <w:t>公所</w:t>
            </w:r>
            <w:r w:rsidRPr="00936CFD">
              <w:rPr>
                <w:rFonts w:ascii="標楷體" w:eastAsia="標楷體" w:hAnsi="標楷體" w:cs="標楷體"/>
                <w:color w:val="000000" w:themeColor="text1"/>
                <w:spacing w:val="3"/>
                <w:sz w:val="28"/>
                <w:szCs w:val="28"/>
              </w:rPr>
              <w:t>輔</w:t>
            </w:r>
            <w:r w:rsidRPr="00936CFD">
              <w:rPr>
                <w:rFonts w:ascii="標楷體" w:eastAsia="標楷體" w:hAnsi="標楷體" w:cs="標楷體"/>
                <w:color w:val="000000" w:themeColor="text1"/>
                <w:spacing w:val="2"/>
                <w:sz w:val="28"/>
                <w:szCs w:val="28"/>
              </w:rPr>
              <w:t>助</w:t>
            </w:r>
            <w:r w:rsidRPr="00936CFD">
              <w:rPr>
                <w:rFonts w:ascii="標楷體" w:eastAsia="標楷體" w:hAnsi="標楷體" w:cs="標楷體"/>
                <w:color w:val="000000" w:themeColor="text1"/>
                <w:spacing w:val="3"/>
                <w:sz w:val="28"/>
                <w:szCs w:val="28"/>
              </w:rPr>
              <w:t>處</w:t>
            </w:r>
            <w:r w:rsidRPr="00936CFD">
              <w:rPr>
                <w:rFonts w:ascii="標楷體" w:eastAsia="標楷體" w:hAnsi="標楷體" w:cs="標楷體"/>
                <w:color w:val="000000" w:themeColor="text1"/>
                <w:spacing w:val="2"/>
                <w:sz w:val="28"/>
                <w:szCs w:val="28"/>
              </w:rPr>
              <w:t>理</w:t>
            </w:r>
            <w:r w:rsidRPr="00936CFD">
              <w:rPr>
                <w:rFonts w:ascii="標楷體" w:eastAsia="標楷體" w:hAnsi="標楷體" w:cs="標楷體"/>
                <w:color w:val="000000" w:themeColor="text1"/>
                <w:sz w:val="28"/>
                <w:szCs w:val="28"/>
              </w:rPr>
              <w:t>相關</w:t>
            </w:r>
            <w:r w:rsidRPr="00936CFD">
              <w:rPr>
                <w:rFonts w:ascii="標楷體" w:eastAsia="標楷體" w:hAnsi="標楷體" w:cs="標楷體"/>
                <w:color w:val="000000" w:themeColor="text1"/>
                <w:position w:val="-1"/>
                <w:sz w:val="28"/>
                <w:szCs w:val="28"/>
              </w:rPr>
              <w:t>場地協</w:t>
            </w:r>
            <w:r w:rsidRPr="00936CFD">
              <w:rPr>
                <w:rFonts w:ascii="標楷體" w:eastAsia="標楷體" w:hAnsi="標楷體" w:cs="標楷體"/>
                <w:color w:val="000000" w:themeColor="text1"/>
                <w:spacing w:val="-3"/>
                <w:position w:val="-1"/>
                <w:sz w:val="28"/>
                <w:szCs w:val="28"/>
              </w:rPr>
              <w:t>調</w:t>
            </w:r>
            <w:r w:rsidRPr="00936CFD">
              <w:rPr>
                <w:rFonts w:ascii="標楷體" w:eastAsia="標楷體" w:hAnsi="標楷體" w:cs="標楷體"/>
                <w:color w:val="000000" w:themeColor="text1"/>
                <w:position w:val="-1"/>
                <w:sz w:val="28"/>
                <w:szCs w:val="28"/>
              </w:rPr>
              <w:t>等行</w:t>
            </w:r>
            <w:r w:rsidRPr="00936CFD">
              <w:rPr>
                <w:rFonts w:ascii="標楷體" w:eastAsia="標楷體" w:hAnsi="標楷體" w:cs="標楷體"/>
                <w:color w:val="000000" w:themeColor="text1"/>
                <w:spacing w:val="-3"/>
                <w:position w:val="-1"/>
                <w:sz w:val="28"/>
                <w:szCs w:val="28"/>
              </w:rPr>
              <w:t>政事</w:t>
            </w:r>
            <w:r w:rsidRPr="00936CFD">
              <w:rPr>
                <w:rFonts w:ascii="標楷體" w:eastAsia="標楷體" w:hAnsi="標楷體" w:cs="標楷體"/>
                <w:color w:val="000000" w:themeColor="text1"/>
                <w:position w:val="-1"/>
                <w:sz w:val="28"/>
                <w:szCs w:val="28"/>
              </w:rPr>
              <w:t>務。</w:t>
            </w:r>
          </w:p>
          <w:p w:rsidR="00C61F6A" w:rsidRPr="00936CFD" w:rsidRDefault="00936885">
            <w:pPr>
              <w:snapToGrid w:val="0"/>
              <w:spacing w:line="360" w:lineRule="auto"/>
              <w:ind w:left="23"/>
              <w:rPr>
                <w:color w:val="000000" w:themeColor="text1"/>
              </w:rPr>
            </w:pPr>
            <w:r w:rsidRPr="00936CFD">
              <w:rPr>
                <w:rFonts w:ascii="標楷體" w:eastAsia="標楷體" w:hAnsi="標楷體" w:cs="標楷體"/>
                <w:color w:val="000000" w:themeColor="text1"/>
                <w:spacing w:val="1"/>
                <w:sz w:val="28"/>
                <w:szCs w:val="28"/>
              </w:rPr>
              <w:t>2</w:t>
            </w:r>
            <w:r w:rsidRPr="00936CFD">
              <w:rPr>
                <w:rFonts w:ascii="標楷體" w:eastAsia="標楷體" w:hAnsi="標楷體" w:cs="標楷體"/>
                <w:color w:val="000000" w:themeColor="text1"/>
                <w:sz w:val="28"/>
                <w:szCs w:val="28"/>
              </w:rPr>
              <w:t>.</w:t>
            </w:r>
            <w:r w:rsidRPr="00936CFD">
              <w:rPr>
                <w:rFonts w:ascii="標楷體" w:eastAsia="標楷體" w:hAnsi="標楷體" w:cs="標楷體"/>
                <w:color w:val="000000" w:themeColor="text1"/>
                <w:spacing w:val="3"/>
                <w:sz w:val="28"/>
                <w:szCs w:val="28"/>
              </w:rPr>
              <w:t>非</w:t>
            </w:r>
            <w:r w:rsidRPr="00936CFD">
              <w:rPr>
                <w:rFonts w:ascii="標楷體" w:eastAsia="標楷體" w:hAnsi="標楷體" w:cs="標楷體"/>
                <w:color w:val="000000" w:themeColor="text1"/>
                <w:spacing w:val="2"/>
                <w:sz w:val="28"/>
                <w:szCs w:val="28"/>
              </w:rPr>
              <w:t>機構</w:t>
            </w:r>
            <w:r w:rsidRPr="00936CFD">
              <w:rPr>
                <w:rFonts w:ascii="標楷體" w:eastAsia="標楷體" w:hAnsi="標楷體" w:cs="標楷體"/>
                <w:color w:val="000000" w:themeColor="text1"/>
                <w:spacing w:val="3"/>
                <w:sz w:val="28"/>
                <w:szCs w:val="28"/>
              </w:rPr>
              <w:t>住</w:t>
            </w:r>
            <w:r w:rsidRPr="00936CFD">
              <w:rPr>
                <w:rFonts w:ascii="標楷體" w:eastAsia="標楷體" w:hAnsi="標楷體" w:cs="標楷體"/>
                <w:color w:val="000000" w:themeColor="text1"/>
                <w:spacing w:val="2"/>
                <w:sz w:val="28"/>
                <w:szCs w:val="28"/>
              </w:rPr>
              <w:t>民</w:t>
            </w:r>
            <w:r w:rsidRPr="00936CFD">
              <w:rPr>
                <w:rFonts w:ascii="標楷體" w:eastAsia="標楷體" w:hAnsi="標楷體" w:cs="標楷體"/>
                <w:color w:val="000000" w:themeColor="text1"/>
                <w:spacing w:val="3"/>
                <w:sz w:val="28"/>
                <w:szCs w:val="28"/>
              </w:rPr>
              <w:t>之</w:t>
            </w:r>
            <w:r w:rsidRPr="00936CFD">
              <w:rPr>
                <w:rFonts w:ascii="標楷體" w:eastAsia="標楷體" w:hAnsi="標楷體" w:cs="標楷體"/>
                <w:color w:val="000000" w:themeColor="text1"/>
                <w:spacing w:val="2"/>
                <w:sz w:val="28"/>
                <w:szCs w:val="28"/>
              </w:rPr>
              <w:t>弱</w:t>
            </w:r>
            <w:r w:rsidRPr="00936CFD">
              <w:rPr>
                <w:rFonts w:ascii="標楷體" w:eastAsia="標楷體" w:hAnsi="標楷體" w:cs="標楷體"/>
                <w:color w:val="000000" w:themeColor="text1"/>
                <w:sz w:val="28"/>
                <w:szCs w:val="28"/>
              </w:rPr>
              <w:t>勢</w:t>
            </w:r>
            <w:r w:rsidRPr="00936CFD">
              <w:rPr>
                <w:rFonts w:ascii="標楷體" w:eastAsia="標楷體" w:hAnsi="標楷體" w:cs="標楷體"/>
                <w:color w:val="000000" w:themeColor="text1"/>
                <w:spacing w:val="3"/>
                <w:sz w:val="28"/>
                <w:szCs w:val="28"/>
              </w:rPr>
              <w:t>民</w:t>
            </w:r>
            <w:r w:rsidRPr="00936CFD">
              <w:rPr>
                <w:rFonts w:ascii="標楷體" w:eastAsia="標楷體" w:hAnsi="標楷體" w:cs="標楷體"/>
                <w:color w:val="000000" w:themeColor="text1"/>
                <w:spacing w:val="2"/>
                <w:sz w:val="28"/>
                <w:szCs w:val="28"/>
              </w:rPr>
              <w:t>眾，</w:t>
            </w:r>
            <w:r w:rsidRPr="00936CFD">
              <w:rPr>
                <w:rFonts w:ascii="標楷體" w:eastAsia="標楷體" w:hAnsi="標楷體" w:cs="標楷體"/>
                <w:color w:val="000000" w:themeColor="text1"/>
                <w:spacing w:val="3"/>
                <w:sz w:val="28"/>
                <w:szCs w:val="28"/>
              </w:rPr>
              <w:t>於</w:t>
            </w:r>
            <w:r w:rsidRPr="00936CFD">
              <w:rPr>
                <w:rFonts w:ascii="標楷體" w:eastAsia="標楷體" w:hAnsi="標楷體" w:cs="標楷體"/>
                <w:color w:val="000000" w:themeColor="text1"/>
                <w:spacing w:val="2"/>
                <w:sz w:val="28"/>
                <w:szCs w:val="28"/>
              </w:rPr>
              <w:t>收</w:t>
            </w:r>
            <w:r w:rsidRPr="00936CFD">
              <w:rPr>
                <w:rFonts w:ascii="標楷體" w:eastAsia="標楷體" w:hAnsi="標楷體" w:cs="標楷體"/>
                <w:color w:val="000000" w:themeColor="text1"/>
                <w:spacing w:val="3"/>
                <w:sz w:val="28"/>
                <w:szCs w:val="28"/>
              </w:rPr>
              <w:t>容</w:t>
            </w:r>
            <w:r w:rsidRPr="00936CFD">
              <w:rPr>
                <w:rFonts w:ascii="標楷體" w:eastAsia="標楷體" w:hAnsi="標楷體" w:cs="標楷體"/>
                <w:color w:val="000000" w:themeColor="text1"/>
                <w:spacing w:val="2"/>
                <w:sz w:val="28"/>
                <w:szCs w:val="28"/>
              </w:rPr>
              <w:t>所</w:t>
            </w:r>
            <w:r w:rsidRPr="00936CFD">
              <w:rPr>
                <w:rFonts w:ascii="標楷體" w:eastAsia="標楷體" w:hAnsi="標楷體" w:cs="標楷體"/>
                <w:color w:val="000000" w:themeColor="text1"/>
                <w:sz w:val="28"/>
                <w:szCs w:val="28"/>
              </w:rPr>
              <w:t>安置</w:t>
            </w:r>
            <w:r w:rsidRPr="00936CFD">
              <w:rPr>
                <w:rFonts w:ascii="標楷體" w:eastAsia="標楷體" w:hAnsi="標楷體" w:cs="標楷體"/>
                <w:color w:val="000000" w:themeColor="text1"/>
                <w:spacing w:val="3"/>
                <w:sz w:val="28"/>
                <w:szCs w:val="28"/>
              </w:rPr>
              <w:t>時</w:t>
            </w:r>
            <w:r w:rsidRPr="00936CFD">
              <w:rPr>
                <w:rFonts w:ascii="標楷體" w:eastAsia="標楷體" w:hAnsi="標楷體" w:cs="標楷體"/>
                <w:color w:val="000000" w:themeColor="text1"/>
                <w:spacing w:val="2"/>
                <w:sz w:val="28"/>
                <w:szCs w:val="28"/>
              </w:rPr>
              <w:t>，應</w:t>
            </w:r>
            <w:r w:rsidRPr="00936CFD">
              <w:rPr>
                <w:rFonts w:ascii="標楷體" w:eastAsia="標楷體" w:hAnsi="標楷體" w:cs="標楷體"/>
                <w:color w:val="000000" w:themeColor="text1"/>
                <w:spacing w:val="3"/>
                <w:sz w:val="28"/>
                <w:szCs w:val="28"/>
              </w:rPr>
              <w:t>以</w:t>
            </w:r>
            <w:r w:rsidR="00936CFD">
              <w:rPr>
                <w:rFonts w:ascii="標楷體" w:eastAsia="標楷體" w:hAnsi="標楷體" w:cs="標楷體" w:hint="eastAsia"/>
                <w:color w:val="000000" w:themeColor="text1"/>
                <w:spacing w:val="3"/>
                <w:sz w:val="28"/>
                <w:szCs w:val="28"/>
              </w:rPr>
              <w:t>區</w:t>
            </w:r>
            <w:r w:rsidRPr="00936CFD">
              <w:rPr>
                <w:rFonts w:ascii="標楷體" w:eastAsia="標楷體" w:hAnsi="標楷體" w:cs="標楷體"/>
                <w:color w:val="000000" w:themeColor="text1"/>
                <w:spacing w:val="3"/>
                <w:sz w:val="28"/>
                <w:szCs w:val="28"/>
              </w:rPr>
              <w:t>公</w:t>
            </w:r>
            <w:r w:rsidRPr="00936CFD">
              <w:rPr>
                <w:rFonts w:ascii="標楷體" w:eastAsia="標楷體" w:hAnsi="標楷體" w:cs="標楷體"/>
                <w:color w:val="000000" w:themeColor="text1"/>
                <w:spacing w:val="2"/>
                <w:sz w:val="28"/>
                <w:szCs w:val="28"/>
              </w:rPr>
              <w:t>所</w:t>
            </w:r>
            <w:r w:rsidRPr="00936CFD">
              <w:rPr>
                <w:rFonts w:ascii="標楷體" w:eastAsia="標楷體" w:hAnsi="標楷體" w:cs="標楷體"/>
                <w:color w:val="000000" w:themeColor="text1"/>
                <w:sz w:val="28"/>
                <w:szCs w:val="28"/>
              </w:rPr>
              <w:t>為</w:t>
            </w:r>
            <w:r w:rsidRPr="00936CFD">
              <w:rPr>
                <w:rFonts w:ascii="標楷體" w:eastAsia="標楷體" w:hAnsi="標楷體" w:cs="標楷體"/>
                <w:color w:val="000000" w:themeColor="text1"/>
                <w:spacing w:val="3"/>
                <w:sz w:val="28"/>
                <w:szCs w:val="28"/>
              </w:rPr>
              <w:t>主要服</w:t>
            </w:r>
            <w:r w:rsidRPr="00936CFD">
              <w:rPr>
                <w:rFonts w:ascii="標楷體" w:eastAsia="標楷體" w:hAnsi="標楷體" w:cs="標楷體"/>
                <w:color w:val="000000" w:themeColor="text1"/>
                <w:spacing w:val="2"/>
                <w:sz w:val="28"/>
                <w:szCs w:val="28"/>
              </w:rPr>
              <w:t>務單</w:t>
            </w:r>
            <w:r w:rsidRPr="00936CFD">
              <w:rPr>
                <w:rFonts w:ascii="標楷體" w:eastAsia="標楷體" w:hAnsi="標楷體" w:cs="標楷體"/>
                <w:color w:val="000000" w:themeColor="text1"/>
                <w:spacing w:val="3"/>
                <w:sz w:val="28"/>
                <w:szCs w:val="28"/>
              </w:rPr>
              <w:t>位</w:t>
            </w:r>
            <w:r w:rsidRPr="00936CFD">
              <w:rPr>
                <w:rFonts w:ascii="標楷體" w:eastAsia="標楷體" w:hAnsi="標楷體" w:cs="標楷體"/>
                <w:color w:val="000000" w:themeColor="text1"/>
                <w:spacing w:val="2"/>
                <w:sz w:val="28"/>
                <w:szCs w:val="28"/>
              </w:rPr>
              <w:t>，社會</w:t>
            </w:r>
            <w:r w:rsidRPr="00936CFD">
              <w:rPr>
                <w:rFonts w:ascii="標楷體" w:eastAsia="標楷體" w:hAnsi="標楷體" w:cs="標楷體"/>
                <w:color w:val="000000" w:themeColor="text1"/>
                <w:sz w:val="28"/>
                <w:szCs w:val="28"/>
              </w:rPr>
              <w:t>局</w:t>
            </w:r>
            <w:r w:rsidRPr="00936CFD">
              <w:rPr>
                <w:rFonts w:ascii="標楷體" w:eastAsia="標楷體" w:hAnsi="標楷體" w:cs="標楷體"/>
                <w:color w:val="000000" w:themeColor="text1"/>
                <w:position w:val="-1"/>
                <w:sz w:val="28"/>
                <w:szCs w:val="28"/>
              </w:rPr>
              <w:t>將調</w:t>
            </w:r>
            <w:r w:rsidRPr="00936CFD">
              <w:rPr>
                <w:rFonts w:ascii="標楷體" w:eastAsia="標楷體" w:hAnsi="標楷體" w:cs="標楷體"/>
                <w:color w:val="000000" w:themeColor="text1"/>
                <w:spacing w:val="-3"/>
                <w:position w:val="-1"/>
                <w:sz w:val="28"/>
                <w:szCs w:val="28"/>
              </w:rPr>
              <w:t>派</w:t>
            </w:r>
            <w:r w:rsidRPr="00936CFD">
              <w:rPr>
                <w:rFonts w:ascii="標楷體" w:eastAsia="標楷體" w:hAnsi="標楷體" w:cs="標楷體"/>
                <w:color w:val="000000" w:themeColor="text1"/>
                <w:position w:val="-1"/>
                <w:sz w:val="28"/>
                <w:szCs w:val="28"/>
              </w:rPr>
              <w:t>社工</w:t>
            </w:r>
            <w:r w:rsidRPr="00936CFD">
              <w:rPr>
                <w:rFonts w:ascii="標楷體" w:eastAsia="標楷體" w:hAnsi="標楷體" w:cs="標楷體"/>
                <w:color w:val="000000" w:themeColor="text1"/>
                <w:spacing w:val="-3"/>
                <w:position w:val="-1"/>
                <w:sz w:val="28"/>
                <w:szCs w:val="28"/>
              </w:rPr>
              <w:t>員協</w:t>
            </w:r>
            <w:r w:rsidRPr="00936CFD">
              <w:rPr>
                <w:rFonts w:ascii="標楷體" w:eastAsia="標楷體" w:hAnsi="標楷體" w:cs="標楷體"/>
                <w:color w:val="000000" w:themeColor="text1"/>
                <w:position w:val="-1"/>
                <w:sz w:val="28"/>
                <w:szCs w:val="28"/>
              </w:rPr>
              <w:t>助進駐</w:t>
            </w:r>
            <w:r w:rsidRPr="00936CFD">
              <w:rPr>
                <w:rFonts w:ascii="標楷體" w:eastAsia="標楷體" w:hAnsi="標楷體" w:cs="標楷體"/>
                <w:color w:val="000000" w:themeColor="text1"/>
                <w:spacing w:val="-3"/>
                <w:position w:val="-1"/>
                <w:sz w:val="28"/>
                <w:szCs w:val="28"/>
              </w:rPr>
              <w:t>收</w:t>
            </w:r>
            <w:r w:rsidRPr="00936CFD">
              <w:rPr>
                <w:rFonts w:ascii="標楷體" w:eastAsia="標楷體" w:hAnsi="標楷體" w:cs="標楷體"/>
                <w:color w:val="000000" w:themeColor="text1"/>
                <w:position w:val="-1"/>
                <w:sz w:val="28"/>
                <w:szCs w:val="28"/>
              </w:rPr>
              <w:t>容所</w:t>
            </w:r>
            <w:r w:rsidRPr="00936CFD">
              <w:rPr>
                <w:rFonts w:ascii="標楷體" w:eastAsia="標楷體" w:hAnsi="標楷體" w:cs="標楷體"/>
                <w:color w:val="000000" w:themeColor="text1"/>
                <w:spacing w:val="-3"/>
                <w:position w:val="-1"/>
                <w:sz w:val="28"/>
                <w:szCs w:val="28"/>
              </w:rPr>
              <w:t>服務</w:t>
            </w:r>
            <w:r w:rsidRPr="00936CFD">
              <w:rPr>
                <w:rFonts w:ascii="標楷體" w:eastAsia="標楷體" w:hAnsi="標楷體" w:cs="標楷體"/>
                <w:color w:val="000000" w:themeColor="text1"/>
                <w:position w:val="-1"/>
                <w:sz w:val="28"/>
                <w:szCs w:val="28"/>
              </w:rPr>
              <w:t>。</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3</w:t>
            </w:r>
            <w:r w:rsidRPr="00936CFD">
              <w:rPr>
                <w:rFonts w:ascii="標楷體" w:eastAsia="標楷體" w:hAnsi="標楷體" w:cs="標楷體"/>
                <w:color w:val="000000" w:themeColor="text1"/>
                <w:sz w:val="28"/>
                <w:szCs w:val="28"/>
              </w:rPr>
              <w:t>.</w:t>
            </w:r>
            <w:r w:rsidRPr="00936CFD">
              <w:rPr>
                <w:rFonts w:ascii="標楷體" w:eastAsia="標楷體" w:hAnsi="標楷體" w:cs="標楷體"/>
                <w:color w:val="000000" w:themeColor="text1"/>
                <w:spacing w:val="3"/>
                <w:sz w:val="28"/>
                <w:szCs w:val="28"/>
              </w:rPr>
              <w:t>非</w:t>
            </w:r>
            <w:r w:rsidRPr="00936CFD">
              <w:rPr>
                <w:rFonts w:ascii="標楷體" w:eastAsia="標楷體" w:hAnsi="標楷體" w:cs="標楷體"/>
                <w:color w:val="000000" w:themeColor="text1"/>
                <w:spacing w:val="2"/>
                <w:sz w:val="28"/>
                <w:szCs w:val="28"/>
              </w:rPr>
              <w:t>機構</w:t>
            </w:r>
            <w:r w:rsidRPr="00936CFD">
              <w:rPr>
                <w:rFonts w:ascii="標楷體" w:eastAsia="標楷體" w:hAnsi="標楷體" w:cs="標楷體"/>
                <w:color w:val="000000" w:themeColor="text1"/>
                <w:spacing w:val="3"/>
                <w:sz w:val="28"/>
                <w:szCs w:val="28"/>
              </w:rPr>
              <w:t>住</w:t>
            </w:r>
            <w:r w:rsidRPr="00936CFD">
              <w:rPr>
                <w:rFonts w:ascii="標楷體" w:eastAsia="標楷體" w:hAnsi="標楷體" w:cs="標楷體"/>
                <w:color w:val="000000" w:themeColor="text1"/>
                <w:spacing w:val="2"/>
                <w:sz w:val="28"/>
                <w:szCs w:val="28"/>
              </w:rPr>
              <w:t>民</w:t>
            </w:r>
            <w:r w:rsidRPr="00936CFD">
              <w:rPr>
                <w:rFonts w:ascii="標楷體" w:eastAsia="標楷體" w:hAnsi="標楷體" w:cs="標楷體"/>
                <w:color w:val="000000" w:themeColor="text1"/>
                <w:spacing w:val="3"/>
                <w:sz w:val="28"/>
                <w:szCs w:val="28"/>
              </w:rPr>
              <w:t>之</w:t>
            </w:r>
            <w:r w:rsidRPr="00936CFD">
              <w:rPr>
                <w:rFonts w:ascii="標楷體" w:eastAsia="標楷體" w:hAnsi="標楷體" w:cs="標楷體"/>
                <w:color w:val="000000" w:themeColor="text1"/>
                <w:spacing w:val="2"/>
                <w:sz w:val="28"/>
                <w:szCs w:val="28"/>
              </w:rPr>
              <w:t>弱</w:t>
            </w:r>
            <w:r w:rsidRPr="00936CFD">
              <w:rPr>
                <w:rFonts w:ascii="標楷體" w:eastAsia="標楷體" w:hAnsi="標楷體" w:cs="標楷體"/>
                <w:color w:val="000000" w:themeColor="text1"/>
                <w:sz w:val="28"/>
                <w:szCs w:val="28"/>
              </w:rPr>
              <w:t>勢</w:t>
            </w:r>
            <w:r w:rsidRPr="00936CFD">
              <w:rPr>
                <w:rFonts w:ascii="標楷體" w:eastAsia="標楷體" w:hAnsi="標楷體" w:cs="標楷體"/>
                <w:color w:val="000000" w:themeColor="text1"/>
                <w:spacing w:val="3"/>
                <w:sz w:val="28"/>
                <w:szCs w:val="28"/>
              </w:rPr>
              <w:t>民</w:t>
            </w:r>
            <w:r w:rsidRPr="00936CFD">
              <w:rPr>
                <w:rFonts w:ascii="標楷體" w:eastAsia="標楷體" w:hAnsi="標楷體" w:cs="標楷體"/>
                <w:color w:val="000000" w:themeColor="text1"/>
                <w:spacing w:val="2"/>
                <w:sz w:val="28"/>
                <w:szCs w:val="28"/>
              </w:rPr>
              <w:t>眾，</w:t>
            </w:r>
            <w:r w:rsidRPr="00936CFD">
              <w:rPr>
                <w:rFonts w:ascii="標楷體" w:eastAsia="標楷體" w:hAnsi="標楷體" w:cs="標楷體"/>
                <w:color w:val="000000" w:themeColor="text1"/>
                <w:spacing w:val="3"/>
                <w:sz w:val="28"/>
                <w:szCs w:val="28"/>
              </w:rPr>
              <w:t>災</w:t>
            </w:r>
            <w:r w:rsidRPr="00936CFD">
              <w:rPr>
                <w:rFonts w:ascii="標楷體" w:eastAsia="標楷體" w:hAnsi="標楷體" w:cs="標楷體"/>
                <w:color w:val="000000" w:themeColor="text1"/>
                <w:spacing w:val="2"/>
                <w:sz w:val="28"/>
                <w:szCs w:val="28"/>
              </w:rPr>
              <w:t>時</w:t>
            </w:r>
            <w:r w:rsidRPr="00936CFD">
              <w:rPr>
                <w:rFonts w:ascii="標楷體" w:eastAsia="標楷體" w:hAnsi="標楷體" w:cs="標楷體"/>
                <w:color w:val="000000" w:themeColor="text1"/>
                <w:spacing w:val="3"/>
                <w:sz w:val="28"/>
                <w:szCs w:val="28"/>
              </w:rPr>
              <w:t>於</w:t>
            </w:r>
            <w:r w:rsidRPr="00936CFD">
              <w:rPr>
                <w:rFonts w:ascii="標楷體" w:eastAsia="標楷體" w:hAnsi="標楷體" w:cs="標楷體"/>
                <w:color w:val="000000" w:themeColor="text1"/>
                <w:spacing w:val="2"/>
                <w:sz w:val="28"/>
                <w:szCs w:val="28"/>
              </w:rPr>
              <w:t>機</w:t>
            </w:r>
            <w:r w:rsidRPr="00936CFD">
              <w:rPr>
                <w:rFonts w:ascii="標楷體" w:eastAsia="標楷體" w:hAnsi="標楷體" w:cs="標楷體"/>
                <w:color w:val="000000" w:themeColor="text1"/>
                <w:sz w:val="28"/>
                <w:szCs w:val="28"/>
              </w:rPr>
              <w:t>構安</w:t>
            </w:r>
            <w:r w:rsidRPr="00936CFD">
              <w:rPr>
                <w:rFonts w:ascii="標楷體" w:eastAsia="標楷體" w:hAnsi="標楷體" w:cs="標楷體"/>
                <w:color w:val="000000" w:themeColor="text1"/>
                <w:spacing w:val="3"/>
                <w:sz w:val="28"/>
                <w:szCs w:val="28"/>
              </w:rPr>
              <w:t>置</w:t>
            </w:r>
            <w:r w:rsidRPr="00936CFD">
              <w:rPr>
                <w:rFonts w:ascii="標楷體" w:eastAsia="標楷體" w:hAnsi="標楷體" w:cs="標楷體"/>
                <w:color w:val="000000" w:themeColor="text1"/>
                <w:spacing w:val="2"/>
                <w:sz w:val="28"/>
                <w:szCs w:val="28"/>
              </w:rPr>
              <w:t>者，</w:t>
            </w:r>
            <w:r w:rsidRPr="00936CFD">
              <w:rPr>
                <w:rFonts w:ascii="標楷體" w:eastAsia="標楷體" w:hAnsi="標楷體" w:cs="標楷體"/>
                <w:color w:val="000000" w:themeColor="text1"/>
                <w:spacing w:val="3"/>
                <w:sz w:val="28"/>
                <w:szCs w:val="28"/>
              </w:rPr>
              <w:t>應</w:t>
            </w:r>
            <w:r w:rsidRPr="00936CFD">
              <w:rPr>
                <w:rFonts w:ascii="標楷體" w:eastAsia="標楷體" w:hAnsi="標楷體" w:cs="標楷體"/>
                <w:color w:val="000000" w:themeColor="text1"/>
                <w:spacing w:val="2"/>
                <w:sz w:val="28"/>
                <w:szCs w:val="28"/>
              </w:rPr>
              <w:t>由</w:t>
            </w:r>
            <w:r w:rsidRPr="00936CFD">
              <w:rPr>
                <w:rFonts w:ascii="標楷體" w:eastAsia="標楷體" w:hAnsi="標楷體" w:cs="標楷體"/>
                <w:color w:val="000000" w:themeColor="text1"/>
                <w:spacing w:val="3"/>
                <w:sz w:val="28"/>
                <w:szCs w:val="28"/>
              </w:rPr>
              <w:t>安</w:t>
            </w:r>
            <w:r w:rsidRPr="00936CFD">
              <w:rPr>
                <w:rFonts w:ascii="標楷體" w:eastAsia="標楷體" w:hAnsi="標楷體" w:cs="標楷體"/>
                <w:color w:val="000000" w:themeColor="text1"/>
                <w:spacing w:val="2"/>
                <w:sz w:val="28"/>
                <w:szCs w:val="28"/>
              </w:rPr>
              <w:t>置</w:t>
            </w:r>
            <w:r w:rsidRPr="00936CFD">
              <w:rPr>
                <w:rFonts w:ascii="標楷體" w:eastAsia="標楷體" w:hAnsi="標楷體" w:cs="標楷體"/>
                <w:color w:val="000000" w:themeColor="text1"/>
                <w:sz w:val="28"/>
                <w:szCs w:val="28"/>
              </w:rPr>
              <w:t>機</w:t>
            </w:r>
            <w:r w:rsidRPr="00936CFD">
              <w:rPr>
                <w:rFonts w:ascii="標楷體" w:eastAsia="標楷體" w:hAnsi="標楷體" w:cs="標楷體"/>
                <w:color w:val="000000" w:themeColor="text1"/>
                <w:spacing w:val="3"/>
                <w:sz w:val="28"/>
                <w:szCs w:val="28"/>
              </w:rPr>
              <w:t>構</w:t>
            </w:r>
            <w:r w:rsidRPr="00936CFD">
              <w:rPr>
                <w:rFonts w:ascii="標楷體" w:eastAsia="標楷體" w:hAnsi="標楷體" w:cs="標楷體"/>
                <w:color w:val="000000" w:themeColor="text1"/>
                <w:spacing w:val="2"/>
                <w:sz w:val="28"/>
                <w:szCs w:val="28"/>
              </w:rPr>
              <w:t>主責</w:t>
            </w:r>
            <w:r w:rsidRPr="00936CFD">
              <w:rPr>
                <w:rFonts w:ascii="標楷體" w:eastAsia="標楷體" w:hAnsi="標楷體" w:cs="標楷體"/>
                <w:color w:val="000000" w:themeColor="text1"/>
                <w:spacing w:val="3"/>
                <w:sz w:val="28"/>
                <w:szCs w:val="28"/>
              </w:rPr>
              <w:t>提</w:t>
            </w:r>
            <w:r w:rsidRPr="00936CFD">
              <w:rPr>
                <w:rFonts w:ascii="標楷體" w:eastAsia="標楷體" w:hAnsi="標楷體" w:cs="標楷體"/>
                <w:color w:val="000000" w:themeColor="text1"/>
                <w:spacing w:val="2"/>
                <w:sz w:val="28"/>
                <w:szCs w:val="28"/>
              </w:rPr>
              <w:t>供</w:t>
            </w:r>
            <w:r w:rsidRPr="00936CFD">
              <w:rPr>
                <w:rFonts w:ascii="標楷體" w:eastAsia="標楷體" w:hAnsi="標楷體" w:cs="標楷體"/>
                <w:color w:val="000000" w:themeColor="text1"/>
                <w:spacing w:val="3"/>
                <w:sz w:val="28"/>
                <w:szCs w:val="28"/>
              </w:rPr>
              <w:t>服</w:t>
            </w:r>
            <w:r w:rsidRPr="00936CFD">
              <w:rPr>
                <w:rFonts w:ascii="標楷體" w:eastAsia="標楷體" w:hAnsi="標楷體" w:cs="標楷體"/>
                <w:color w:val="000000" w:themeColor="text1"/>
                <w:spacing w:val="2"/>
                <w:sz w:val="28"/>
                <w:szCs w:val="28"/>
              </w:rPr>
              <w:t>務</w:t>
            </w:r>
            <w:r w:rsidRPr="00936CFD">
              <w:rPr>
                <w:rFonts w:ascii="標楷體" w:eastAsia="標楷體" w:hAnsi="標楷體" w:cs="標楷體"/>
                <w:color w:val="000000" w:themeColor="text1"/>
                <w:sz w:val="28"/>
                <w:szCs w:val="28"/>
              </w:rPr>
              <w:t>，並</w:t>
            </w:r>
            <w:r w:rsidRPr="00936CFD">
              <w:rPr>
                <w:rFonts w:ascii="標楷體" w:eastAsia="標楷體" w:hAnsi="標楷體" w:cs="標楷體"/>
                <w:color w:val="000000" w:themeColor="text1"/>
                <w:position w:val="-1"/>
                <w:sz w:val="28"/>
                <w:szCs w:val="28"/>
              </w:rPr>
              <w:t>回報社會</w:t>
            </w:r>
            <w:r w:rsidRPr="00936CFD">
              <w:rPr>
                <w:rFonts w:ascii="標楷體" w:eastAsia="標楷體" w:hAnsi="標楷體" w:cs="標楷體"/>
                <w:color w:val="000000" w:themeColor="text1"/>
                <w:sz w:val="28"/>
                <w:szCs w:val="28"/>
              </w:rPr>
              <w:t>局</w:t>
            </w:r>
            <w:r w:rsidRPr="00936CFD">
              <w:rPr>
                <w:rFonts w:ascii="標楷體" w:eastAsia="標楷體" w:hAnsi="標楷體" w:cs="標楷體"/>
                <w:color w:val="000000" w:themeColor="text1"/>
                <w:position w:val="-1"/>
                <w:sz w:val="28"/>
                <w:szCs w:val="28"/>
              </w:rPr>
              <w:t>相</w:t>
            </w:r>
            <w:r w:rsidRPr="00936CFD">
              <w:rPr>
                <w:rFonts w:ascii="標楷體" w:eastAsia="標楷體" w:hAnsi="標楷體" w:cs="標楷體"/>
                <w:color w:val="000000" w:themeColor="text1"/>
                <w:spacing w:val="-3"/>
                <w:position w:val="-1"/>
                <w:sz w:val="28"/>
                <w:szCs w:val="28"/>
              </w:rPr>
              <w:t>關處</w:t>
            </w:r>
            <w:r w:rsidRPr="00936CFD">
              <w:rPr>
                <w:rFonts w:ascii="標楷體" w:eastAsia="標楷體" w:hAnsi="標楷體" w:cs="標楷體"/>
                <w:color w:val="000000" w:themeColor="text1"/>
                <w:position w:val="-1"/>
                <w:sz w:val="28"/>
                <w:szCs w:val="28"/>
              </w:rPr>
              <w:t>置情形。</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439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lastRenderedPageBreak/>
              <w:t>8</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災害緩解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80"/>
            </w:pPr>
            <w:r>
              <w:rPr>
                <w:rFonts w:ascii="標楷體" w:eastAsia="標楷體" w:hAnsi="標楷體" w:cs="標楷體"/>
                <w:color w:val="000000"/>
                <w:sz w:val="28"/>
                <w:szCs w:val="28"/>
              </w:rPr>
              <w:t>各機構、</w:t>
            </w:r>
            <w:r>
              <w:rPr>
                <w:rFonts w:ascii="標楷體" w:eastAsia="標楷體" w:hAnsi="標楷體" w:cs="標楷體"/>
                <w:color w:val="000000"/>
                <w:position w:val="-1"/>
                <w:sz w:val="28"/>
                <w:szCs w:val="28"/>
              </w:rPr>
              <w:t>各級災</w:t>
            </w:r>
            <w:r>
              <w:rPr>
                <w:rFonts w:ascii="標楷體" w:eastAsia="標楷體" w:hAnsi="標楷體" w:cs="標楷體"/>
                <w:color w:val="000000"/>
                <w:spacing w:val="-3"/>
                <w:position w:val="-1"/>
                <w:sz w:val="28"/>
                <w:szCs w:val="28"/>
              </w:rPr>
              <w:t>害</w:t>
            </w:r>
            <w:r>
              <w:rPr>
                <w:rFonts w:ascii="標楷體" w:eastAsia="標楷體" w:hAnsi="標楷體" w:cs="標楷體"/>
                <w:color w:val="000000"/>
                <w:position w:val="-1"/>
                <w:sz w:val="28"/>
                <w:szCs w:val="28"/>
              </w:rPr>
              <w:t>應</w:t>
            </w:r>
            <w:r>
              <w:rPr>
                <w:rFonts w:ascii="標楷體" w:eastAsia="標楷體" w:hAnsi="標楷體" w:cs="標楷體"/>
                <w:color w:val="000000"/>
                <w:sz w:val="28"/>
                <w:szCs w:val="28"/>
              </w:rPr>
              <w:t>變中心、</w:t>
            </w:r>
            <w:r>
              <w:rPr>
                <w:rFonts w:ascii="標楷體" w:eastAsia="標楷體" w:hAnsi="標楷體" w:cs="標楷體"/>
                <w:color w:val="000000"/>
                <w:spacing w:val="41"/>
                <w:sz w:val="28"/>
                <w:szCs w:val="28"/>
              </w:rPr>
              <w:t>中央各災</w:t>
            </w:r>
            <w:r>
              <w:rPr>
                <w:rFonts w:ascii="標楷體" w:eastAsia="標楷體" w:hAnsi="標楷體" w:cs="標楷體"/>
                <w:color w:val="000000"/>
                <w:sz w:val="28"/>
                <w:szCs w:val="28"/>
              </w:rPr>
              <w:t>害主管單位</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66"/>
            </w:pPr>
            <w:r>
              <w:rPr>
                <w:rFonts w:ascii="標楷體" w:eastAsia="標楷體" w:hAnsi="標楷體" w:cs="標楷體"/>
                <w:color w:val="000000"/>
                <w:spacing w:val="-1"/>
                <w:sz w:val="28"/>
                <w:szCs w:val="28"/>
              </w:rPr>
              <w:t>1.</w:t>
            </w:r>
            <w:r>
              <w:rPr>
                <w:rFonts w:ascii="標楷體" w:eastAsia="標楷體" w:hAnsi="標楷體" w:cs="標楷體"/>
                <w:color w:val="000000"/>
                <w:spacing w:val="3"/>
                <w:sz w:val="28"/>
                <w:szCs w:val="28"/>
              </w:rPr>
              <w:t>如</w:t>
            </w:r>
            <w:r>
              <w:rPr>
                <w:rFonts w:ascii="標楷體" w:eastAsia="標楷體" w:hAnsi="標楷體" w:cs="標楷體"/>
                <w:color w:val="000000"/>
                <w:spacing w:val="2"/>
                <w:sz w:val="28"/>
                <w:szCs w:val="28"/>
              </w:rPr>
              <w:t>為單</w:t>
            </w:r>
            <w:r>
              <w:rPr>
                <w:rFonts w:ascii="標楷體" w:eastAsia="標楷體" w:hAnsi="標楷體" w:cs="標楷體"/>
                <w:color w:val="000000"/>
                <w:spacing w:val="3"/>
                <w:sz w:val="28"/>
                <w:szCs w:val="28"/>
              </w:rPr>
              <w:t>一</w:t>
            </w:r>
            <w:r>
              <w:rPr>
                <w:rFonts w:ascii="標楷體" w:eastAsia="標楷體" w:hAnsi="標楷體" w:cs="標楷體"/>
                <w:color w:val="000000"/>
                <w:spacing w:val="2"/>
                <w:sz w:val="28"/>
                <w:szCs w:val="28"/>
              </w:rPr>
              <w:t>突</w:t>
            </w:r>
            <w:r>
              <w:rPr>
                <w:rFonts w:ascii="標楷體" w:eastAsia="標楷體" w:hAnsi="標楷體" w:cs="標楷體"/>
                <w:color w:val="000000"/>
                <w:spacing w:val="3"/>
                <w:sz w:val="28"/>
                <w:szCs w:val="28"/>
              </w:rPr>
              <w:t>發</w:t>
            </w:r>
            <w:r>
              <w:rPr>
                <w:rFonts w:ascii="標楷體" w:eastAsia="標楷體" w:hAnsi="標楷體" w:cs="標楷體"/>
                <w:color w:val="000000"/>
                <w:spacing w:val="2"/>
                <w:sz w:val="28"/>
                <w:szCs w:val="28"/>
              </w:rPr>
              <w:t>災</w:t>
            </w:r>
            <w:r>
              <w:rPr>
                <w:rFonts w:ascii="標楷體" w:eastAsia="標楷體" w:hAnsi="標楷體" w:cs="標楷體"/>
                <w:color w:val="000000"/>
                <w:sz w:val="28"/>
                <w:szCs w:val="28"/>
              </w:rPr>
              <w:t>害</w:t>
            </w:r>
            <w:r>
              <w:rPr>
                <w:rFonts w:ascii="標楷體" w:eastAsia="標楷體" w:hAnsi="標楷體" w:cs="標楷體"/>
                <w:color w:val="000000"/>
                <w:spacing w:val="3"/>
                <w:sz w:val="28"/>
                <w:szCs w:val="28"/>
              </w:rPr>
              <w:t>或</w:t>
            </w:r>
            <w:r>
              <w:rPr>
                <w:rFonts w:ascii="標楷體" w:eastAsia="標楷體" w:hAnsi="標楷體" w:cs="標楷體"/>
                <w:color w:val="000000"/>
                <w:spacing w:val="2"/>
                <w:sz w:val="28"/>
                <w:szCs w:val="28"/>
              </w:rPr>
              <w:t>事故</w:t>
            </w:r>
            <w:r>
              <w:rPr>
                <w:rFonts w:ascii="標楷體" w:eastAsia="標楷體" w:hAnsi="標楷體" w:cs="標楷體"/>
                <w:color w:val="000000"/>
                <w:spacing w:val="3"/>
                <w:sz w:val="28"/>
                <w:szCs w:val="28"/>
              </w:rPr>
              <w:t>，</w:t>
            </w:r>
            <w:r>
              <w:rPr>
                <w:rFonts w:ascii="標楷體" w:eastAsia="標楷體" w:hAnsi="標楷體" w:cs="標楷體"/>
                <w:color w:val="000000"/>
                <w:spacing w:val="2"/>
                <w:sz w:val="28"/>
                <w:szCs w:val="28"/>
              </w:rPr>
              <w:t>機</w:t>
            </w:r>
            <w:r>
              <w:rPr>
                <w:rFonts w:ascii="標楷體" w:eastAsia="標楷體" w:hAnsi="標楷體" w:cs="標楷體"/>
                <w:color w:val="000000"/>
                <w:spacing w:val="3"/>
                <w:sz w:val="28"/>
                <w:szCs w:val="28"/>
              </w:rPr>
              <w:t>構</w:t>
            </w:r>
            <w:r>
              <w:rPr>
                <w:rFonts w:ascii="標楷體" w:eastAsia="標楷體" w:hAnsi="標楷體" w:cs="標楷體"/>
                <w:color w:val="000000"/>
                <w:spacing w:val="2"/>
                <w:sz w:val="28"/>
                <w:szCs w:val="28"/>
              </w:rPr>
              <w:t>應</w:t>
            </w:r>
            <w:r>
              <w:rPr>
                <w:rFonts w:ascii="標楷體" w:eastAsia="標楷體" w:hAnsi="標楷體" w:cs="標楷體"/>
                <w:color w:val="000000"/>
                <w:sz w:val="28"/>
                <w:szCs w:val="28"/>
              </w:rPr>
              <w:t>於事</w:t>
            </w:r>
            <w:r>
              <w:rPr>
                <w:rFonts w:ascii="標楷體" w:eastAsia="標楷體" w:hAnsi="標楷體" w:cs="標楷體"/>
                <w:color w:val="000000"/>
                <w:spacing w:val="3"/>
                <w:sz w:val="28"/>
                <w:szCs w:val="28"/>
              </w:rPr>
              <w:t>件</w:t>
            </w:r>
            <w:r>
              <w:rPr>
                <w:rFonts w:ascii="標楷體" w:eastAsia="標楷體" w:hAnsi="標楷體" w:cs="標楷體"/>
                <w:color w:val="000000"/>
                <w:spacing w:val="2"/>
                <w:sz w:val="28"/>
                <w:szCs w:val="28"/>
              </w:rPr>
              <w:t>或災</w:t>
            </w:r>
            <w:r>
              <w:rPr>
                <w:rFonts w:ascii="標楷體" w:eastAsia="標楷體" w:hAnsi="標楷體" w:cs="標楷體"/>
                <w:color w:val="000000"/>
                <w:spacing w:val="3"/>
                <w:sz w:val="28"/>
                <w:szCs w:val="28"/>
              </w:rPr>
              <w:t>害</w:t>
            </w:r>
            <w:r>
              <w:rPr>
                <w:rFonts w:ascii="標楷體" w:eastAsia="標楷體" w:hAnsi="標楷體" w:cs="標楷體"/>
                <w:color w:val="000000"/>
                <w:spacing w:val="2"/>
                <w:sz w:val="28"/>
                <w:szCs w:val="28"/>
              </w:rPr>
              <w:t>危</w:t>
            </w:r>
            <w:r>
              <w:rPr>
                <w:rFonts w:ascii="標楷體" w:eastAsia="標楷體" w:hAnsi="標楷體" w:cs="標楷體"/>
                <w:color w:val="000000"/>
                <w:spacing w:val="3"/>
                <w:sz w:val="28"/>
                <w:szCs w:val="28"/>
              </w:rPr>
              <w:t>害</w:t>
            </w:r>
            <w:r>
              <w:rPr>
                <w:rFonts w:ascii="標楷體" w:eastAsia="標楷體" w:hAnsi="標楷體" w:cs="標楷體"/>
                <w:color w:val="000000"/>
                <w:spacing w:val="2"/>
                <w:sz w:val="28"/>
                <w:szCs w:val="28"/>
              </w:rPr>
              <w:t>情</w:t>
            </w:r>
            <w:r>
              <w:rPr>
                <w:rFonts w:ascii="標楷體" w:eastAsia="標楷體" w:hAnsi="標楷體" w:cs="標楷體"/>
                <w:color w:val="000000"/>
                <w:sz w:val="28"/>
                <w:szCs w:val="28"/>
              </w:rPr>
              <w:t>形</w:t>
            </w:r>
            <w:r>
              <w:rPr>
                <w:rFonts w:ascii="標楷體" w:eastAsia="標楷體" w:hAnsi="標楷體" w:cs="標楷體"/>
                <w:color w:val="000000"/>
                <w:spacing w:val="3"/>
                <w:sz w:val="28"/>
                <w:szCs w:val="28"/>
              </w:rPr>
              <w:t>解</w:t>
            </w:r>
            <w:r>
              <w:rPr>
                <w:rFonts w:ascii="標楷體" w:eastAsia="標楷體" w:hAnsi="標楷體" w:cs="標楷體"/>
                <w:color w:val="000000"/>
                <w:spacing w:val="2"/>
                <w:sz w:val="28"/>
                <w:szCs w:val="28"/>
              </w:rPr>
              <w:t>除後</w:t>
            </w:r>
            <w:r>
              <w:rPr>
                <w:rFonts w:ascii="標楷體" w:eastAsia="標楷體" w:hAnsi="標楷體" w:cs="標楷體"/>
                <w:color w:val="000000"/>
                <w:spacing w:val="3"/>
                <w:sz w:val="28"/>
                <w:szCs w:val="28"/>
              </w:rPr>
              <w:t>，</w:t>
            </w:r>
            <w:r>
              <w:rPr>
                <w:rFonts w:ascii="標楷體" w:eastAsia="標楷體" w:hAnsi="標楷體" w:cs="標楷體"/>
                <w:color w:val="000000"/>
                <w:spacing w:val="2"/>
                <w:sz w:val="28"/>
                <w:szCs w:val="28"/>
              </w:rPr>
              <w:t>進</w:t>
            </w:r>
            <w:r>
              <w:rPr>
                <w:rFonts w:ascii="標楷體" w:eastAsia="標楷體" w:hAnsi="標楷體" w:cs="標楷體"/>
                <w:color w:val="000000"/>
                <w:spacing w:val="3"/>
                <w:sz w:val="28"/>
                <w:szCs w:val="28"/>
              </w:rPr>
              <w:t>行</w:t>
            </w:r>
            <w:r>
              <w:rPr>
                <w:rFonts w:ascii="標楷體" w:eastAsia="標楷體" w:hAnsi="標楷體" w:cs="標楷體"/>
                <w:color w:val="000000"/>
                <w:spacing w:val="2"/>
                <w:sz w:val="28"/>
                <w:szCs w:val="28"/>
              </w:rPr>
              <w:t>後</w:t>
            </w:r>
            <w:r>
              <w:rPr>
                <w:rFonts w:ascii="標楷體" w:eastAsia="標楷體" w:hAnsi="標楷體" w:cs="標楷體"/>
                <w:color w:val="000000"/>
                <w:sz w:val="28"/>
                <w:szCs w:val="28"/>
              </w:rPr>
              <w:t>續復原階段</w:t>
            </w:r>
            <w:r>
              <w:rPr>
                <w:rFonts w:ascii="標楷體" w:eastAsia="標楷體" w:hAnsi="標楷體" w:cs="標楷體"/>
                <w:color w:val="000000"/>
                <w:spacing w:val="-3"/>
                <w:sz w:val="28"/>
                <w:szCs w:val="28"/>
              </w:rPr>
              <w:t>任</w:t>
            </w:r>
            <w:r>
              <w:rPr>
                <w:rFonts w:ascii="標楷體" w:eastAsia="標楷體" w:hAnsi="標楷體" w:cs="標楷體"/>
                <w:color w:val="000000"/>
                <w:sz w:val="28"/>
                <w:szCs w:val="28"/>
              </w:rPr>
              <w:t>務。</w:t>
            </w:r>
          </w:p>
          <w:p w:rsidR="00C61F6A" w:rsidRDefault="00936885">
            <w:pPr>
              <w:snapToGrid w:val="0"/>
              <w:spacing w:line="360" w:lineRule="auto"/>
              <w:ind w:left="23" w:right="-64"/>
            </w:pPr>
            <w:r>
              <w:rPr>
                <w:rFonts w:ascii="標楷體" w:eastAsia="標楷體" w:hAnsi="標楷體" w:cs="標楷體"/>
                <w:color w:val="000000"/>
                <w:spacing w:val="-1"/>
                <w:sz w:val="28"/>
                <w:szCs w:val="28"/>
              </w:rPr>
              <w:t>2</w:t>
            </w:r>
            <w:r>
              <w:rPr>
                <w:rFonts w:ascii="標楷體" w:eastAsia="標楷體" w:hAnsi="標楷體" w:cs="標楷體"/>
                <w:color w:val="000000"/>
                <w:sz w:val="28"/>
                <w:szCs w:val="28"/>
              </w:rPr>
              <w:t>.各類災</w:t>
            </w:r>
            <w:r>
              <w:rPr>
                <w:rFonts w:ascii="標楷體" w:eastAsia="標楷體" w:hAnsi="標楷體" w:cs="標楷體"/>
                <w:color w:val="000000"/>
                <w:spacing w:val="-3"/>
                <w:sz w:val="28"/>
                <w:szCs w:val="28"/>
              </w:rPr>
              <w:t>害</w:t>
            </w:r>
            <w:r>
              <w:rPr>
                <w:rFonts w:ascii="標楷體" w:eastAsia="標楷體" w:hAnsi="標楷體" w:cs="標楷體"/>
                <w:color w:val="000000"/>
                <w:sz w:val="28"/>
                <w:szCs w:val="28"/>
              </w:rPr>
              <w:t>依災</w:t>
            </w:r>
            <w:r>
              <w:rPr>
                <w:rFonts w:ascii="標楷體" w:eastAsia="標楷體" w:hAnsi="標楷體" w:cs="標楷體"/>
                <w:color w:val="000000"/>
                <w:spacing w:val="-3"/>
                <w:sz w:val="28"/>
                <w:szCs w:val="28"/>
              </w:rPr>
              <w:t>害防</w:t>
            </w:r>
            <w:r>
              <w:rPr>
                <w:rFonts w:ascii="標楷體" w:eastAsia="標楷體" w:hAnsi="標楷體" w:cs="標楷體"/>
                <w:color w:val="000000"/>
                <w:sz w:val="28"/>
                <w:szCs w:val="28"/>
              </w:rPr>
              <w:t>救法第3條規範</w:t>
            </w:r>
            <w:r>
              <w:rPr>
                <w:rFonts w:ascii="標楷體" w:eastAsia="標楷體" w:hAnsi="標楷體" w:cs="標楷體"/>
                <w:color w:val="000000"/>
                <w:spacing w:val="-3"/>
                <w:sz w:val="28"/>
                <w:szCs w:val="28"/>
              </w:rPr>
              <w:t>中</w:t>
            </w:r>
            <w:r>
              <w:rPr>
                <w:rFonts w:ascii="標楷體" w:eastAsia="標楷體" w:hAnsi="標楷體" w:cs="標楷體"/>
                <w:color w:val="000000"/>
                <w:sz w:val="28"/>
                <w:szCs w:val="28"/>
              </w:rPr>
              <w:t>央</w:t>
            </w:r>
            <w:r>
              <w:rPr>
                <w:rFonts w:ascii="標楷體" w:eastAsia="標楷體" w:hAnsi="標楷體" w:cs="標楷體"/>
                <w:color w:val="000000"/>
                <w:spacing w:val="3"/>
                <w:sz w:val="28"/>
                <w:szCs w:val="28"/>
              </w:rPr>
              <w:t>主</w:t>
            </w:r>
            <w:r>
              <w:rPr>
                <w:rFonts w:ascii="標楷體" w:eastAsia="標楷體" w:hAnsi="標楷體" w:cs="標楷體"/>
                <w:color w:val="000000"/>
                <w:spacing w:val="2"/>
                <w:sz w:val="28"/>
                <w:szCs w:val="28"/>
              </w:rPr>
              <w:t>政機</w:t>
            </w:r>
            <w:r>
              <w:rPr>
                <w:rFonts w:ascii="標楷體" w:eastAsia="標楷體" w:hAnsi="標楷體" w:cs="標楷體"/>
                <w:color w:val="000000"/>
                <w:spacing w:val="3"/>
                <w:sz w:val="28"/>
                <w:szCs w:val="28"/>
              </w:rPr>
              <w:t>關</w:t>
            </w:r>
            <w:r>
              <w:rPr>
                <w:rFonts w:ascii="標楷體" w:eastAsia="標楷體" w:hAnsi="標楷體" w:cs="標楷體"/>
                <w:color w:val="000000"/>
                <w:spacing w:val="2"/>
                <w:sz w:val="28"/>
                <w:szCs w:val="28"/>
              </w:rPr>
              <w:t>，</w:t>
            </w:r>
            <w:r>
              <w:rPr>
                <w:rFonts w:ascii="標楷體" w:eastAsia="標楷體" w:hAnsi="標楷體" w:cs="標楷體"/>
                <w:color w:val="000000"/>
                <w:spacing w:val="3"/>
                <w:sz w:val="28"/>
                <w:szCs w:val="28"/>
              </w:rPr>
              <w:t>部</w:t>
            </w:r>
            <w:r>
              <w:rPr>
                <w:rFonts w:ascii="標楷體" w:eastAsia="標楷體" w:hAnsi="標楷體" w:cs="標楷體"/>
                <w:color w:val="000000"/>
                <w:spacing w:val="2"/>
                <w:sz w:val="28"/>
                <w:szCs w:val="28"/>
              </w:rPr>
              <w:t>分</w:t>
            </w:r>
            <w:r>
              <w:rPr>
                <w:rFonts w:ascii="標楷體" w:eastAsia="標楷體" w:hAnsi="標楷體" w:cs="標楷體"/>
                <w:color w:val="000000"/>
                <w:sz w:val="28"/>
                <w:szCs w:val="28"/>
              </w:rPr>
              <w:t>災</w:t>
            </w:r>
            <w:r>
              <w:rPr>
                <w:rFonts w:ascii="標楷體" w:eastAsia="標楷體" w:hAnsi="標楷體" w:cs="標楷體"/>
                <w:color w:val="000000"/>
                <w:spacing w:val="3"/>
                <w:sz w:val="28"/>
                <w:szCs w:val="28"/>
              </w:rPr>
              <w:t>害</w:t>
            </w:r>
            <w:r>
              <w:rPr>
                <w:rFonts w:ascii="標楷體" w:eastAsia="標楷體" w:hAnsi="標楷體" w:cs="標楷體"/>
                <w:color w:val="000000"/>
                <w:spacing w:val="2"/>
                <w:sz w:val="28"/>
                <w:szCs w:val="28"/>
              </w:rPr>
              <w:t>如汛</w:t>
            </w:r>
            <w:r>
              <w:rPr>
                <w:rFonts w:ascii="標楷體" w:eastAsia="標楷體" w:hAnsi="標楷體" w:cs="標楷體"/>
                <w:color w:val="000000"/>
                <w:spacing w:val="3"/>
                <w:sz w:val="28"/>
                <w:szCs w:val="28"/>
              </w:rPr>
              <w:t>期</w:t>
            </w:r>
            <w:r>
              <w:rPr>
                <w:rFonts w:ascii="標楷體" w:eastAsia="標楷體" w:hAnsi="標楷體" w:cs="標楷體"/>
                <w:color w:val="000000"/>
                <w:spacing w:val="2"/>
                <w:sz w:val="28"/>
                <w:szCs w:val="28"/>
              </w:rPr>
              <w:t>之</w:t>
            </w:r>
            <w:r>
              <w:rPr>
                <w:rFonts w:ascii="標楷體" w:eastAsia="標楷體" w:hAnsi="標楷體" w:cs="標楷體"/>
                <w:color w:val="000000"/>
                <w:spacing w:val="3"/>
                <w:sz w:val="28"/>
                <w:szCs w:val="28"/>
              </w:rPr>
              <w:t>風</w:t>
            </w:r>
            <w:r>
              <w:rPr>
                <w:rFonts w:ascii="標楷體" w:eastAsia="標楷體" w:hAnsi="標楷體" w:cs="標楷體"/>
                <w:color w:val="000000"/>
                <w:spacing w:val="2"/>
                <w:sz w:val="28"/>
                <w:szCs w:val="28"/>
              </w:rPr>
              <w:t>災</w:t>
            </w:r>
            <w:r>
              <w:rPr>
                <w:rFonts w:ascii="標楷體" w:eastAsia="標楷體" w:hAnsi="標楷體" w:cs="標楷體"/>
                <w:color w:val="000000"/>
                <w:sz w:val="28"/>
                <w:szCs w:val="28"/>
              </w:rPr>
              <w:t>、水</w:t>
            </w:r>
            <w:r>
              <w:rPr>
                <w:rFonts w:ascii="標楷體" w:eastAsia="標楷體" w:hAnsi="標楷體" w:cs="標楷體"/>
                <w:color w:val="000000"/>
                <w:spacing w:val="3"/>
                <w:sz w:val="28"/>
                <w:szCs w:val="28"/>
              </w:rPr>
              <w:t>災</w:t>
            </w:r>
            <w:r>
              <w:rPr>
                <w:rFonts w:ascii="標楷體" w:eastAsia="標楷體" w:hAnsi="標楷體" w:cs="標楷體"/>
                <w:color w:val="000000"/>
                <w:spacing w:val="2"/>
                <w:sz w:val="28"/>
                <w:szCs w:val="28"/>
              </w:rPr>
              <w:t>及土</w:t>
            </w:r>
            <w:r>
              <w:rPr>
                <w:rFonts w:ascii="標楷體" w:eastAsia="標楷體" w:hAnsi="標楷體" w:cs="標楷體"/>
                <w:color w:val="000000"/>
                <w:spacing w:val="3"/>
                <w:sz w:val="28"/>
                <w:szCs w:val="28"/>
              </w:rPr>
              <w:t>石</w:t>
            </w:r>
            <w:r>
              <w:rPr>
                <w:rFonts w:ascii="標楷體" w:eastAsia="標楷體" w:hAnsi="標楷體" w:cs="標楷體"/>
                <w:color w:val="000000"/>
                <w:spacing w:val="2"/>
                <w:sz w:val="28"/>
                <w:szCs w:val="28"/>
              </w:rPr>
              <w:t>流</w:t>
            </w:r>
            <w:r>
              <w:rPr>
                <w:rFonts w:ascii="標楷體" w:eastAsia="標楷體" w:hAnsi="標楷體" w:cs="標楷體"/>
                <w:color w:val="000000"/>
                <w:spacing w:val="3"/>
                <w:sz w:val="28"/>
                <w:szCs w:val="28"/>
              </w:rPr>
              <w:t>，</w:t>
            </w:r>
            <w:r>
              <w:rPr>
                <w:rFonts w:ascii="標楷體" w:eastAsia="標楷體" w:hAnsi="標楷體" w:cs="標楷體"/>
                <w:color w:val="000000"/>
                <w:spacing w:val="2"/>
                <w:sz w:val="28"/>
                <w:szCs w:val="28"/>
              </w:rPr>
              <w:t>由</w:t>
            </w:r>
            <w:r>
              <w:rPr>
                <w:rFonts w:ascii="標楷體" w:eastAsia="標楷體" w:hAnsi="標楷體" w:cs="標楷體"/>
                <w:color w:val="000000"/>
                <w:sz w:val="28"/>
                <w:szCs w:val="28"/>
              </w:rPr>
              <w:t>經</w:t>
            </w:r>
            <w:r>
              <w:rPr>
                <w:rFonts w:ascii="標楷體" w:eastAsia="標楷體" w:hAnsi="標楷體" w:cs="標楷體"/>
                <w:color w:val="000000"/>
                <w:spacing w:val="3"/>
                <w:sz w:val="28"/>
                <w:szCs w:val="28"/>
              </w:rPr>
              <w:t>濟</w:t>
            </w:r>
            <w:r>
              <w:rPr>
                <w:rFonts w:ascii="標楷體" w:eastAsia="標楷體" w:hAnsi="標楷體" w:cs="標楷體"/>
                <w:color w:val="000000"/>
                <w:spacing w:val="2"/>
                <w:sz w:val="28"/>
                <w:szCs w:val="28"/>
              </w:rPr>
              <w:t>部水</w:t>
            </w:r>
            <w:r>
              <w:rPr>
                <w:rFonts w:ascii="標楷體" w:eastAsia="標楷體" w:hAnsi="標楷體" w:cs="標楷體"/>
                <w:color w:val="000000"/>
                <w:spacing w:val="3"/>
                <w:sz w:val="28"/>
                <w:szCs w:val="28"/>
              </w:rPr>
              <w:t>利</w:t>
            </w:r>
            <w:r>
              <w:rPr>
                <w:rFonts w:ascii="標楷體" w:eastAsia="標楷體" w:hAnsi="標楷體" w:cs="標楷體"/>
                <w:color w:val="000000"/>
                <w:spacing w:val="2"/>
                <w:sz w:val="28"/>
                <w:szCs w:val="28"/>
              </w:rPr>
              <w:t>署</w:t>
            </w:r>
            <w:r>
              <w:rPr>
                <w:rFonts w:ascii="標楷體" w:eastAsia="標楷體" w:hAnsi="標楷體" w:cs="標楷體"/>
                <w:color w:val="000000"/>
                <w:spacing w:val="3"/>
                <w:sz w:val="28"/>
                <w:szCs w:val="28"/>
              </w:rPr>
              <w:t>及</w:t>
            </w:r>
            <w:r>
              <w:rPr>
                <w:rFonts w:ascii="標楷體" w:eastAsia="標楷體" w:hAnsi="標楷體" w:cs="標楷體"/>
                <w:color w:val="000000"/>
                <w:spacing w:val="2"/>
                <w:sz w:val="28"/>
                <w:szCs w:val="28"/>
              </w:rPr>
              <w:t>行</w:t>
            </w:r>
            <w:r>
              <w:rPr>
                <w:rFonts w:ascii="標楷體" w:eastAsia="標楷體" w:hAnsi="標楷體" w:cs="標楷體"/>
                <w:color w:val="000000"/>
                <w:sz w:val="28"/>
                <w:szCs w:val="28"/>
              </w:rPr>
              <w:t>政院</w:t>
            </w:r>
            <w:r>
              <w:rPr>
                <w:rFonts w:ascii="標楷體" w:eastAsia="標楷體" w:hAnsi="標楷體" w:cs="標楷體"/>
                <w:color w:val="000000"/>
                <w:spacing w:val="3"/>
                <w:position w:val="-1"/>
                <w:sz w:val="28"/>
                <w:szCs w:val="28"/>
              </w:rPr>
              <w:t>農</w:t>
            </w:r>
            <w:r>
              <w:rPr>
                <w:rFonts w:ascii="標楷體" w:eastAsia="標楷體" w:hAnsi="標楷體" w:cs="標楷體"/>
                <w:color w:val="000000"/>
                <w:spacing w:val="2"/>
                <w:position w:val="-1"/>
                <w:sz w:val="28"/>
                <w:szCs w:val="28"/>
              </w:rPr>
              <w:t>業委</w:t>
            </w:r>
            <w:r>
              <w:rPr>
                <w:rFonts w:ascii="標楷體" w:eastAsia="標楷體" w:hAnsi="標楷體" w:cs="標楷體"/>
                <w:color w:val="000000"/>
                <w:spacing w:val="3"/>
                <w:position w:val="-1"/>
                <w:sz w:val="28"/>
                <w:szCs w:val="28"/>
              </w:rPr>
              <w:t>員</w:t>
            </w:r>
            <w:r>
              <w:rPr>
                <w:rFonts w:ascii="標楷體" w:eastAsia="標楷體" w:hAnsi="標楷體" w:cs="標楷體"/>
                <w:color w:val="000000"/>
                <w:spacing w:val="2"/>
                <w:position w:val="-1"/>
                <w:sz w:val="28"/>
                <w:szCs w:val="28"/>
              </w:rPr>
              <w:t>會</w:t>
            </w:r>
            <w:r>
              <w:rPr>
                <w:rFonts w:ascii="標楷體" w:eastAsia="標楷體" w:hAnsi="標楷體" w:cs="標楷體"/>
                <w:color w:val="000000"/>
                <w:spacing w:val="3"/>
                <w:position w:val="-1"/>
                <w:sz w:val="28"/>
                <w:szCs w:val="28"/>
              </w:rPr>
              <w:t>水</w:t>
            </w:r>
            <w:r>
              <w:rPr>
                <w:rFonts w:ascii="標楷體" w:eastAsia="標楷體" w:hAnsi="標楷體" w:cs="標楷體"/>
                <w:color w:val="000000"/>
                <w:spacing w:val="2"/>
                <w:position w:val="-1"/>
                <w:sz w:val="28"/>
                <w:szCs w:val="28"/>
              </w:rPr>
              <w:t>土</w:t>
            </w:r>
            <w:r>
              <w:rPr>
                <w:rFonts w:ascii="標楷體" w:eastAsia="標楷體" w:hAnsi="標楷體" w:cs="標楷體"/>
                <w:color w:val="000000"/>
                <w:position w:val="-1"/>
                <w:sz w:val="28"/>
                <w:szCs w:val="28"/>
              </w:rPr>
              <w:t>保</w:t>
            </w:r>
            <w:r>
              <w:rPr>
                <w:rFonts w:ascii="標楷體" w:eastAsia="標楷體" w:hAnsi="標楷體" w:cs="標楷體"/>
                <w:color w:val="000000"/>
                <w:spacing w:val="3"/>
                <w:position w:val="-1"/>
                <w:sz w:val="28"/>
                <w:szCs w:val="28"/>
              </w:rPr>
              <w:t>持</w:t>
            </w:r>
            <w:r>
              <w:rPr>
                <w:rFonts w:ascii="標楷體" w:eastAsia="標楷體" w:hAnsi="標楷體" w:cs="標楷體"/>
                <w:color w:val="000000"/>
                <w:spacing w:val="2"/>
                <w:position w:val="-1"/>
                <w:sz w:val="28"/>
                <w:szCs w:val="28"/>
              </w:rPr>
              <w:t>局主</w:t>
            </w:r>
            <w:r>
              <w:rPr>
                <w:rFonts w:ascii="標楷體" w:eastAsia="標楷體" w:hAnsi="標楷體" w:cs="標楷體"/>
                <w:color w:val="000000"/>
                <w:spacing w:val="3"/>
                <w:position w:val="-1"/>
                <w:sz w:val="28"/>
                <w:szCs w:val="28"/>
              </w:rPr>
              <w:t>政</w:t>
            </w:r>
            <w:r>
              <w:rPr>
                <w:rFonts w:ascii="標楷體" w:eastAsia="標楷體" w:hAnsi="標楷體" w:cs="標楷體"/>
                <w:color w:val="000000"/>
                <w:spacing w:val="2"/>
                <w:position w:val="-1"/>
                <w:sz w:val="28"/>
                <w:szCs w:val="28"/>
              </w:rPr>
              <w:t>，</w:t>
            </w:r>
            <w:r>
              <w:rPr>
                <w:rFonts w:ascii="標楷體" w:eastAsia="標楷體" w:hAnsi="標楷體" w:cs="標楷體"/>
                <w:color w:val="000000"/>
                <w:spacing w:val="3"/>
                <w:position w:val="-1"/>
                <w:sz w:val="28"/>
                <w:szCs w:val="28"/>
              </w:rPr>
              <w:t>於</w:t>
            </w:r>
            <w:r>
              <w:rPr>
                <w:rFonts w:ascii="標楷體" w:eastAsia="標楷體" w:hAnsi="標楷體" w:cs="標楷體"/>
                <w:color w:val="000000"/>
                <w:spacing w:val="2"/>
                <w:position w:val="-1"/>
                <w:sz w:val="28"/>
                <w:szCs w:val="28"/>
              </w:rPr>
              <w:t>雨</w:t>
            </w:r>
            <w:r>
              <w:rPr>
                <w:rFonts w:ascii="標楷體" w:eastAsia="標楷體" w:hAnsi="標楷體" w:cs="標楷體"/>
                <w:color w:val="000000"/>
                <w:position w:val="-1"/>
                <w:sz w:val="28"/>
                <w:szCs w:val="28"/>
              </w:rPr>
              <w:t>量減</w:t>
            </w:r>
            <w:r>
              <w:rPr>
                <w:rFonts w:ascii="標楷體" w:eastAsia="標楷體" w:hAnsi="標楷體" w:cs="標楷體"/>
                <w:color w:val="000000"/>
                <w:spacing w:val="3"/>
                <w:sz w:val="28"/>
                <w:szCs w:val="28"/>
              </w:rPr>
              <w:t>緩</w:t>
            </w:r>
            <w:r>
              <w:rPr>
                <w:rFonts w:ascii="標楷體" w:eastAsia="標楷體" w:hAnsi="標楷體" w:cs="標楷體"/>
                <w:color w:val="000000"/>
                <w:spacing w:val="2"/>
                <w:sz w:val="28"/>
                <w:szCs w:val="28"/>
              </w:rPr>
              <w:t>、低</w:t>
            </w:r>
            <w:r>
              <w:rPr>
                <w:rFonts w:ascii="標楷體" w:eastAsia="標楷體" w:hAnsi="標楷體" w:cs="標楷體"/>
                <w:color w:val="000000"/>
                <w:spacing w:val="3"/>
                <w:sz w:val="28"/>
                <w:szCs w:val="28"/>
              </w:rPr>
              <w:t>於</w:t>
            </w:r>
            <w:proofErr w:type="gramStart"/>
            <w:r>
              <w:rPr>
                <w:rFonts w:ascii="標楷體" w:eastAsia="標楷體" w:hAnsi="標楷體" w:cs="標楷體"/>
                <w:color w:val="000000"/>
                <w:spacing w:val="2"/>
                <w:sz w:val="28"/>
                <w:szCs w:val="28"/>
              </w:rPr>
              <w:t>警</w:t>
            </w:r>
            <w:r>
              <w:rPr>
                <w:rFonts w:ascii="標楷體" w:eastAsia="標楷體" w:hAnsi="標楷體" w:cs="標楷體"/>
                <w:color w:val="000000"/>
                <w:spacing w:val="3"/>
                <w:sz w:val="28"/>
                <w:szCs w:val="28"/>
              </w:rPr>
              <w:t>戒</w:t>
            </w:r>
            <w:r>
              <w:rPr>
                <w:rFonts w:ascii="標楷體" w:eastAsia="標楷體" w:hAnsi="標楷體" w:cs="標楷體"/>
                <w:color w:val="000000"/>
                <w:spacing w:val="2"/>
                <w:sz w:val="28"/>
                <w:szCs w:val="28"/>
              </w:rPr>
              <w:t>值</w:t>
            </w:r>
            <w:r>
              <w:rPr>
                <w:rFonts w:ascii="標楷體" w:eastAsia="標楷體" w:hAnsi="標楷體" w:cs="標楷體"/>
                <w:color w:val="000000"/>
                <w:sz w:val="28"/>
                <w:szCs w:val="28"/>
              </w:rPr>
              <w:t>後</w:t>
            </w:r>
            <w:proofErr w:type="gramEnd"/>
            <w:r>
              <w:rPr>
                <w:rFonts w:ascii="標楷體" w:eastAsia="標楷體" w:hAnsi="標楷體" w:cs="標楷體"/>
                <w:color w:val="000000"/>
                <w:spacing w:val="3"/>
                <w:sz w:val="28"/>
                <w:szCs w:val="28"/>
              </w:rPr>
              <w:t>，</w:t>
            </w:r>
            <w:r>
              <w:rPr>
                <w:rFonts w:ascii="標楷體" w:eastAsia="標楷體" w:hAnsi="標楷體" w:cs="標楷體"/>
                <w:color w:val="000000"/>
                <w:spacing w:val="2"/>
                <w:sz w:val="28"/>
                <w:szCs w:val="28"/>
              </w:rPr>
              <w:t>統一</w:t>
            </w:r>
            <w:r>
              <w:rPr>
                <w:rFonts w:ascii="標楷體" w:eastAsia="標楷體" w:hAnsi="標楷體" w:cs="標楷體"/>
                <w:color w:val="000000"/>
                <w:spacing w:val="3"/>
                <w:sz w:val="28"/>
                <w:szCs w:val="28"/>
              </w:rPr>
              <w:t>發</w:t>
            </w:r>
            <w:r>
              <w:rPr>
                <w:rFonts w:ascii="標楷體" w:eastAsia="標楷體" w:hAnsi="標楷體" w:cs="標楷體"/>
                <w:color w:val="000000"/>
                <w:spacing w:val="2"/>
                <w:sz w:val="28"/>
                <w:szCs w:val="28"/>
              </w:rPr>
              <w:t>佈</w:t>
            </w:r>
            <w:r>
              <w:rPr>
                <w:rFonts w:ascii="標楷體" w:eastAsia="標楷體" w:hAnsi="標楷體" w:cs="標楷體"/>
                <w:color w:val="000000"/>
                <w:spacing w:val="3"/>
                <w:sz w:val="28"/>
                <w:szCs w:val="28"/>
              </w:rPr>
              <w:t>警</w:t>
            </w:r>
            <w:r>
              <w:rPr>
                <w:rFonts w:ascii="標楷體" w:eastAsia="標楷體" w:hAnsi="標楷體" w:cs="標楷體"/>
                <w:color w:val="000000"/>
                <w:spacing w:val="2"/>
                <w:sz w:val="28"/>
                <w:szCs w:val="28"/>
              </w:rPr>
              <w:t>報</w:t>
            </w:r>
            <w:r>
              <w:rPr>
                <w:rFonts w:ascii="標楷體" w:eastAsia="標楷體" w:hAnsi="標楷體" w:cs="標楷體"/>
                <w:color w:val="000000"/>
                <w:sz w:val="28"/>
                <w:szCs w:val="28"/>
              </w:rPr>
              <w:t>解除通告。</w:t>
            </w:r>
          </w:p>
          <w:p w:rsidR="00C61F6A" w:rsidRDefault="00936885">
            <w:pPr>
              <w:snapToGrid w:val="0"/>
              <w:spacing w:line="360" w:lineRule="auto"/>
              <w:ind w:left="23" w:right="-66"/>
            </w:pPr>
            <w:r>
              <w:rPr>
                <w:rFonts w:ascii="標楷體" w:eastAsia="標楷體" w:hAnsi="標楷體" w:cs="標楷體"/>
                <w:color w:val="000000"/>
                <w:spacing w:val="-1"/>
                <w:sz w:val="28"/>
                <w:szCs w:val="28"/>
              </w:rPr>
              <w:t>3</w:t>
            </w:r>
            <w:r>
              <w:rPr>
                <w:rFonts w:ascii="標楷體" w:eastAsia="標楷體" w:hAnsi="標楷體" w:cs="標楷體"/>
                <w:color w:val="000000"/>
                <w:sz w:val="28"/>
                <w:szCs w:val="28"/>
              </w:rPr>
              <w:t xml:space="preserve">. </w:t>
            </w:r>
            <w:r>
              <w:rPr>
                <w:rFonts w:ascii="標楷體" w:eastAsia="標楷體" w:hAnsi="標楷體" w:cs="標楷體"/>
                <w:color w:val="000000"/>
                <w:spacing w:val="21"/>
                <w:sz w:val="28"/>
                <w:szCs w:val="28"/>
              </w:rPr>
              <w:t xml:space="preserve"> </w:t>
            </w:r>
            <w:r>
              <w:rPr>
                <w:rFonts w:ascii="標楷體" w:eastAsia="標楷體" w:hAnsi="標楷體" w:cs="標楷體"/>
                <w:color w:val="000000"/>
                <w:spacing w:val="3"/>
                <w:sz w:val="28"/>
                <w:szCs w:val="28"/>
              </w:rPr>
              <w:t>各</w:t>
            </w:r>
            <w:r>
              <w:rPr>
                <w:rFonts w:ascii="標楷體" w:eastAsia="標楷體" w:hAnsi="標楷體" w:cs="標楷體"/>
                <w:color w:val="000000"/>
                <w:spacing w:val="2"/>
                <w:sz w:val="28"/>
                <w:szCs w:val="28"/>
              </w:rPr>
              <w:t>級地</w:t>
            </w:r>
            <w:r>
              <w:rPr>
                <w:rFonts w:ascii="標楷體" w:eastAsia="標楷體" w:hAnsi="標楷體" w:cs="標楷體"/>
                <w:color w:val="000000"/>
                <w:spacing w:val="3"/>
                <w:sz w:val="28"/>
                <w:szCs w:val="28"/>
              </w:rPr>
              <w:t>方</w:t>
            </w:r>
            <w:r>
              <w:rPr>
                <w:rFonts w:ascii="標楷體" w:eastAsia="標楷體" w:hAnsi="標楷體" w:cs="標楷體"/>
                <w:color w:val="000000"/>
                <w:spacing w:val="2"/>
                <w:sz w:val="28"/>
                <w:szCs w:val="28"/>
              </w:rPr>
              <w:t>政</w:t>
            </w:r>
            <w:r>
              <w:rPr>
                <w:rFonts w:ascii="標楷體" w:eastAsia="標楷體" w:hAnsi="標楷體" w:cs="標楷體"/>
                <w:color w:val="000000"/>
                <w:spacing w:val="3"/>
                <w:sz w:val="28"/>
                <w:szCs w:val="28"/>
              </w:rPr>
              <w:t>府</w:t>
            </w:r>
            <w:r>
              <w:rPr>
                <w:rFonts w:ascii="標楷體" w:eastAsia="標楷體" w:hAnsi="標楷體" w:cs="標楷體"/>
                <w:color w:val="000000"/>
                <w:spacing w:val="2"/>
                <w:sz w:val="28"/>
                <w:szCs w:val="28"/>
              </w:rPr>
              <w:t>應</w:t>
            </w:r>
            <w:r>
              <w:rPr>
                <w:rFonts w:ascii="標楷體" w:eastAsia="標楷體" w:hAnsi="標楷體" w:cs="標楷體"/>
                <w:color w:val="000000"/>
                <w:sz w:val="28"/>
                <w:szCs w:val="28"/>
              </w:rPr>
              <w:t>變</w:t>
            </w:r>
            <w:r>
              <w:rPr>
                <w:rFonts w:ascii="標楷體" w:eastAsia="標楷體" w:hAnsi="標楷體" w:cs="標楷體"/>
                <w:color w:val="000000"/>
                <w:spacing w:val="3"/>
                <w:sz w:val="28"/>
                <w:szCs w:val="28"/>
              </w:rPr>
              <w:t>中</w:t>
            </w:r>
            <w:r>
              <w:rPr>
                <w:rFonts w:ascii="標楷體" w:eastAsia="標楷體" w:hAnsi="標楷體" w:cs="標楷體"/>
                <w:color w:val="000000"/>
                <w:spacing w:val="2"/>
                <w:sz w:val="28"/>
                <w:szCs w:val="28"/>
              </w:rPr>
              <w:t>心，</w:t>
            </w:r>
            <w:r>
              <w:rPr>
                <w:rFonts w:ascii="標楷體" w:eastAsia="標楷體" w:hAnsi="標楷體" w:cs="標楷體"/>
                <w:color w:val="000000"/>
                <w:spacing w:val="3"/>
                <w:sz w:val="28"/>
                <w:szCs w:val="28"/>
              </w:rPr>
              <w:t>依</w:t>
            </w:r>
            <w:r>
              <w:rPr>
                <w:rFonts w:ascii="標楷體" w:eastAsia="標楷體" w:hAnsi="標楷體" w:cs="標楷體"/>
                <w:color w:val="000000"/>
                <w:spacing w:val="2"/>
                <w:sz w:val="28"/>
                <w:szCs w:val="28"/>
              </w:rPr>
              <w:t>其</w:t>
            </w:r>
            <w:r>
              <w:rPr>
                <w:rFonts w:ascii="標楷體" w:eastAsia="標楷體" w:hAnsi="標楷體" w:cs="標楷體"/>
                <w:color w:val="000000"/>
                <w:spacing w:val="3"/>
                <w:sz w:val="28"/>
                <w:szCs w:val="28"/>
              </w:rPr>
              <w:t>警</w:t>
            </w:r>
            <w:r>
              <w:rPr>
                <w:rFonts w:ascii="標楷體" w:eastAsia="標楷體" w:hAnsi="標楷體" w:cs="標楷體"/>
                <w:color w:val="000000"/>
                <w:spacing w:val="2"/>
                <w:sz w:val="28"/>
                <w:szCs w:val="28"/>
              </w:rPr>
              <w:t>戒</w:t>
            </w:r>
            <w:r>
              <w:rPr>
                <w:rFonts w:ascii="標楷體" w:eastAsia="標楷體" w:hAnsi="標楷體" w:cs="標楷體"/>
                <w:color w:val="000000"/>
                <w:sz w:val="28"/>
                <w:szCs w:val="28"/>
              </w:rPr>
              <w:t>值傳達返家</w:t>
            </w:r>
            <w:r>
              <w:rPr>
                <w:rFonts w:ascii="標楷體" w:eastAsia="標楷體" w:hAnsi="標楷體" w:cs="標楷體"/>
                <w:color w:val="000000"/>
                <w:spacing w:val="-3"/>
                <w:sz w:val="28"/>
                <w:szCs w:val="28"/>
              </w:rPr>
              <w:t>命</w:t>
            </w:r>
            <w:r>
              <w:rPr>
                <w:rFonts w:ascii="標楷體" w:eastAsia="標楷體" w:hAnsi="標楷體" w:cs="標楷體"/>
                <w:color w:val="000000"/>
                <w:sz w:val="28"/>
                <w:szCs w:val="28"/>
              </w:rPr>
              <w:t>令。</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5391"/>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9.護送返回</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80"/>
              <w:rPr>
                <w:color w:val="000000" w:themeColor="text1"/>
              </w:rPr>
            </w:pPr>
            <w:r w:rsidRPr="00936CFD">
              <w:rPr>
                <w:rFonts w:ascii="標楷體" w:eastAsia="標楷體" w:hAnsi="標楷體" w:cs="標楷體"/>
                <w:color w:val="000000" w:themeColor="text1"/>
                <w:sz w:val="28"/>
                <w:szCs w:val="28"/>
              </w:rPr>
              <w:t>各機構、鄉</w:t>
            </w:r>
            <w:r w:rsidR="00936CFD" w:rsidRPr="00936CFD">
              <w:rPr>
                <w:rFonts w:ascii="標楷體" w:eastAsia="標楷體" w:hAnsi="標楷體" w:cs="標楷體" w:hint="eastAsia"/>
                <w:color w:val="000000" w:themeColor="text1"/>
                <w:sz w:val="28"/>
                <w:szCs w:val="28"/>
              </w:rPr>
              <w:t>區</w:t>
            </w:r>
            <w:r w:rsidRPr="00936CFD">
              <w:rPr>
                <w:rFonts w:ascii="標楷體" w:eastAsia="標楷體" w:hAnsi="標楷體" w:cs="標楷體"/>
                <w:color w:val="000000" w:themeColor="text1"/>
                <w:sz w:val="28"/>
                <w:szCs w:val="28"/>
              </w:rPr>
              <w:t>公所、社會局</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66"/>
              <w:rPr>
                <w:rFonts w:ascii="標楷體" w:eastAsia="標楷體" w:hAnsi="標楷體" w:cs="標楷體"/>
                <w:color w:val="000000" w:themeColor="text1"/>
                <w:spacing w:val="-1"/>
                <w:sz w:val="28"/>
                <w:szCs w:val="28"/>
              </w:rPr>
            </w:pPr>
            <w:r w:rsidRPr="00936CFD">
              <w:rPr>
                <w:rFonts w:ascii="標楷體" w:eastAsia="標楷體" w:hAnsi="標楷體" w:cs="標楷體"/>
                <w:color w:val="000000" w:themeColor="text1"/>
                <w:spacing w:val="-1"/>
                <w:sz w:val="28"/>
                <w:szCs w:val="28"/>
              </w:rPr>
              <w:t>1.確認交通路況及原住居所安全無虞後，各撤離機構應協助原機構住民返回家或原社福機構。</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2.各機構應調度自有資源，必要時協調民政及警消資源，護送民眾返家：</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(1)依親：由民眾家屬送返。</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(2)收容所：由撤離機構協調相關單位送返。</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(3)醫療院所：由院方聯繫原機構送返。</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(4)後送機構：由撤離機構</w:t>
            </w:r>
            <w:proofErr w:type="gramStart"/>
            <w:r w:rsidRPr="00936CFD">
              <w:rPr>
                <w:rFonts w:ascii="標楷體" w:eastAsia="標楷體" w:hAnsi="標楷體" w:cs="標楷體"/>
                <w:color w:val="000000" w:themeColor="text1"/>
                <w:spacing w:val="-1"/>
                <w:sz w:val="28"/>
                <w:szCs w:val="28"/>
              </w:rPr>
              <w:t>主責送返</w:t>
            </w:r>
            <w:proofErr w:type="gramEnd"/>
            <w:r w:rsidRPr="00936CFD">
              <w:rPr>
                <w:rFonts w:ascii="標楷體" w:eastAsia="標楷體" w:hAnsi="標楷體" w:cs="標楷體"/>
                <w:color w:val="000000" w:themeColor="text1"/>
                <w:spacing w:val="-1"/>
                <w:sz w:val="28"/>
                <w:szCs w:val="28"/>
              </w:rPr>
              <w:t>事宜。</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C61F6A">
            <w:pPr>
              <w:snapToGrid w:val="0"/>
              <w:spacing w:line="360" w:lineRule="auto"/>
              <w:rPr>
                <w:rFonts w:ascii="標楷體" w:eastAsia="標楷體" w:hAnsi="標楷體"/>
                <w:color w:val="000000"/>
                <w:szCs w:val="22"/>
              </w:rPr>
            </w:pPr>
          </w:p>
          <w:p w:rsidR="00C61F6A" w:rsidRDefault="00936885">
            <w:pPr>
              <w:snapToGrid w:val="0"/>
              <w:spacing w:line="360" w:lineRule="auto"/>
            </w:pPr>
            <w:r>
              <w:rPr>
                <w:rFonts w:ascii="標楷體" w:eastAsia="標楷體" w:hAnsi="標楷體" w:cs="標楷體"/>
                <w:color w:val="000000"/>
                <w:szCs w:val="22"/>
              </w:rPr>
              <w:t>。</w:t>
            </w:r>
          </w:p>
        </w:tc>
      </w:tr>
      <w:tr w:rsidR="00C61F6A">
        <w:trPr>
          <w:trHeight w:hRule="exact" w:val="2123"/>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10.後續處理 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80"/>
              <w:rPr>
                <w:color w:val="000000" w:themeColor="text1"/>
              </w:rPr>
            </w:pPr>
            <w:r w:rsidRPr="00936CFD">
              <w:rPr>
                <w:rFonts w:ascii="標楷體" w:eastAsia="標楷體" w:hAnsi="標楷體" w:cs="標楷體"/>
                <w:color w:val="000000" w:themeColor="text1"/>
                <w:sz w:val="28"/>
                <w:szCs w:val="28"/>
              </w:rPr>
              <w:t>各機構、社會局</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1.各機構應掌握各機構住民之身心狀況，必要時給予輔導協助。</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2.社會局將督導機構及長照中心社工員協助辦理後續關懷事宜。</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089"/>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20"/>
            </w:pPr>
            <w:r>
              <w:rPr>
                <w:rFonts w:ascii="標楷體" w:eastAsia="標楷體" w:hAnsi="標楷體" w:cs="標楷體"/>
                <w:color w:val="000000"/>
                <w:spacing w:val="1"/>
                <w:sz w:val="28"/>
                <w:szCs w:val="28"/>
              </w:rPr>
              <w:t>11.檢討評估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80"/>
              <w:rPr>
                <w:color w:val="000000" w:themeColor="text1"/>
              </w:rPr>
            </w:pPr>
            <w:r w:rsidRPr="00936CFD">
              <w:rPr>
                <w:rFonts w:ascii="標楷體" w:eastAsia="標楷體" w:hAnsi="標楷體" w:cs="標楷體"/>
                <w:color w:val="000000" w:themeColor="text1"/>
                <w:sz w:val="28"/>
                <w:szCs w:val="28"/>
              </w:rPr>
              <w:t>各機構、社會局</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1.機構應就本次災害處置應變情形及後續撤離安置情形進行檢討，並針對不足處，評估</w:t>
            </w:r>
            <w:proofErr w:type="gramStart"/>
            <w:r w:rsidRPr="00936CFD">
              <w:rPr>
                <w:rFonts w:ascii="標楷體" w:eastAsia="標楷體" w:hAnsi="標楷體" w:cs="標楷體"/>
                <w:color w:val="000000" w:themeColor="text1"/>
                <w:spacing w:val="-1"/>
                <w:sz w:val="28"/>
                <w:szCs w:val="28"/>
              </w:rPr>
              <w:t>研</w:t>
            </w:r>
            <w:proofErr w:type="gramEnd"/>
            <w:r w:rsidRPr="00936CFD">
              <w:rPr>
                <w:rFonts w:ascii="標楷體" w:eastAsia="標楷體" w:hAnsi="標楷體" w:cs="標楷體"/>
                <w:color w:val="000000" w:themeColor="text1"/>
                <w:spacing w:val="-1"/>
                <w:sz w:val="28"/>
                <w:szCs w:val="28"/>
              </w:rPr>
              <w:t>擬相關改善策略。</w:t>
            </w:r>
          </w:p>
          <w:p w:rsidR="00C61F6A" w:rsidRPr="00936CFD" w:rsidRDefault="00936885">
            <w:pPr>
              <w:snapToGrid w:val="0"/>
              <w:spacing w:line="360" w:lineRule="auto"/>
              <w:ind w:left="23" w:right="-66"/>
              <w:rPr>
                <w:color w:val="000000" w:themeColor="text1"/>
              </w:rPr>
            </w:pPr>
            <w:r w:rsidRPr="00936CFD">
              <w:rPr>
                <w:rFonts w:ascii="標楷體" w:eastAsia="標楷體" w:hAnsi="標楷體" w:cs="標楷體"/>
                <w:color w:val="000000" w:themeColor="text1"/>
                <w:spacing w:val="-1"/>
                <w:sz w:val="28"/>
                <w:szCs w:val="28"/>
              </w:rPr>
              <w:t>2.社會局將就全市機構災時撤離安置狀況，進行整體評估，必要時與各執行單位召開會議檢討各階段工作執行情形。</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3754F8" w:rsidRDefault="003754F8">
      <w:pPr>
        <w:sectPr w:rsidR="003754F8">
          <w:headerReference w:type="even" r:id="rId27"/>
          <w:headerReference w:type="default" r:id="rId28"/>
          <w:footerReference w:type="default" r:id="rId29"/>
          <w:headerReference w:type="first" r:id="rId30"/>
          <w:pgSz w:w="11920" w:h="16840"/>
          <w:pgMar w:top="780" w:right="800" w:bottom="800" w:left="800" w:header="0" w:footer="603" w:gutter="0"/>
          <w:cols w:space="720"/>
        </w:sectPr>
      </w:pPr>
    </w:p>
    <w:p w:rsidR="00C61F6A" w:rsidRDefault="00C61F6A">
      <w:pPr>
        <w:snapToGrid w:val="0"/>
        <w:spacing w:before="1" w:line="360" w:lineRule="auto"/>
        <w:rPr>
          <w:rFonts w:ascii="標楷體" w:eastAsia="標楷體" w:hAnsi="標楷體"/>
          <w:color w:val="000000"/>
          <w:sz w:val="10"/>
          <w:szCs w:val="10"/>
        </w:rPr>
      </w:pPr>
    </w:p>
    <w:p w:rsidR="00C61F6A" w:rsidRDefault="00936885">
      <w:pPr>
        <w:snapToGrid w:val="0"/>
        <w:spacing w:line="360" w:lineRule="auto"/>
        <w:ind w:right="-20"/>
      </w:pPr>
      <w:r>
        <w:rPr>
          <w:rFonts w:ascii="標楷體" w:eastAsia="標楷體" w:hAnsi="標楷體" w:cs="標楷體"/>
          <w:b/>
          <w:color w:val="000000"/>
          <w:spacing w:val="2"/>
          <w:position w:val="-1"/>
          <w:sz w:val="32"/>
          <w:szCs w:val="32"/>
        </w:rPr>
        <w:t>附</w:t>
      </w:r>
      <w:r>
        <w:rPr>
          <w:rFonts w:ascii="標楷體" w:eastAsia="標楷體" w:hAnsi="標楷體" w:cs="標楷體"/>
          <w:b/>
          <w:color w:val="000000"/>
          <w:position w:val="-1"/>
          <w:sz w:val="32"/>
          <w:szCs w:val="32"/>
        </w:rPr>
        <w:t>件</w:t>
      </w:r>
      <w:r>
        <w:rPr>
          <w:rFonts w:ascii="標楷體" w:eastAsia="標楷體" w:hAnsi="標楷體" w:cs="標楷體"/>
          <w:b/>
          <w:color w:val="000000"/>
          <w:spacing w:val="-5"/>
          <w:position w:val="-1"/>
          <w:sz w:val="32"/>
          <w:szCs w:val="32"/>
        </w:rPr>
        <w:t xml:space="preserve"> </w:t>
      </w:r>
      <w:r>
        <w:rPr>
          <w:rFonts w:ascii="標楷體" w:eastAsia="標楷體" w:hAnsi="標楷體" w:cs="標楷體"/>
          <w:b/>
          <w:color w:val="000000"/>
          <w:spacing w:val="-1"/>
          <w:position w:val="-1"/>
          <w:sz w:val="32"/>
          <w:szCs w:val="32"/>
        </w:rPr>
        <w:t>5</w:t>
      </w:r>
      <w:r>
        <w:rPr>
          <w:rFonts w:ascii="標楷體" w:eastAsia="標楷體" w:hAnsi="標楷體" w:cs="標楷體"/>
          <w:b/>
          <w:color w:val="000000"/>
          <w:position w:val="-1"/>
          <w:sz w:val="32"/>
          <w:szCs w:val="32"/>
        </w:rPr>
        <w:t>、</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sz w:val="32"/>
          <w:szCs w:val="32"/>
        </w:rPr>
        <w:t>災時運用資源通訊資料</w:t>
      </w:r>
    </w:p>
    <w:p w:rsidR="00C61F6A" w:rsidRDefault="00936885">
      <w:pPr>
        <w:tabs>
          <w:tab w:val="left" w:pos="2040"/>
        </w:tabs>
        <w:snapToGrid w:val="0"/>
        <w:spacing w:line="360" w:lineRule="auto"/>
        <w:ind w:left="1500" w:right="-20"/>
      </w:pPr>
      <w:r>
        <w:rPr>
          <w:rFonts w:ascii="標楷體" w:eastAsia="標楷體" w:hAnsi="標楷體" w:cs="標楷體"/>
          <w:color w:val="000000"/>
          <w:spacing w:val="1"/>
          <w:position w:val="-4"/>
          <w:sz w:val="28"/>
          <w:szCs w:val="28"/>
        </w:rPr>
        <w:t>1</w:t>
      </w:r>
      <w:r>
        <w:rPr>
          <w:rFonts w:ascii="標楷體" w:eastAsia="標楷體" w:hAnsi="標楷體" w:cs="標楷體"/>
          <w:color w:val="000000"/>
          <w:position w:val="-4"/>
          <w:sz w:val="28"/>
          <w:szCs w:val="28"/>
        </w:rPr>
        <w:t>.</w:t>
      </w:r>
      <w:r>
        <w:rPr>
          <w:rFonts w:ascii="標楷體" w:eastAsia="標楷體" w:hAnsi="標楷體" w:cs="標楷體"/>
          <w:color w:val="000000"/>
          <w:position w:val="-4"/>
          <w:sz w:val="28"/>
          <w:szCs w:val="28"/>
        </w:rPr>
        <w:tab/>
        <w:t>災時主責</w:t>
      </w:r>
      <w:r>
        <w:rPr>
          <w:rFonts w:ascii="標楷體" w:eastAsia="標楷體" w:hAnsi="標楷體" w:cs="標楷體"/>
          <w:color w:val="000000"/>
          <w:spacing w:val="-3"/>
          <w:position w:val="-4"/>
          <w:sz w:val="28"/>
          <w:szCs w:val="28"/>
        </w:rPr>
        <w:t>行</w:t>
      </w:r>
      <w:r>
        <w:rPr>
          <w:rFonts w:ascii="標楷體" w:eastAsia="標楷體" w:hAnsi="標楷體" w:cs="標楷體"/>
          <w:color w:val="000000"/>
          <w:position w:val="-4"/>
          <w:sz w:val="28"/>
          <w:szCs w:val="28"/>
        </w:rPr>
        <w:t>政單位</w:t>
      </w:r>
    </w:p>
    <w:p w:rsidR="00C61F6A" w:rsidRDefault="00C61F6A">
      <w:pPr>
        <w:snapToGrid w:val="0"/>
        <w:spacing w:before="2" w:line="360" w:lineRule="auto"/>
        <w:rPr>
          <w:rFonts w:ascii="標楷體" w:eastAsia="標楷體" w:hAnsi="標楷體"/>
          <w:color w:val="000000"/>
          <w:sz w:val="3"/>
          <w:szCs w:val="3"/>
        </w:rPr>
      </w:pPr>
    </w:p>
    <w:tbl>
      <w:tblPr>
        <w:tblW w:w="9219" w:type="dxa"/>
        <w:tblInd w:w="2" w:type="dxa"/>
        <w:tblLayout w:type="fixed"/>
        <w:tblCellMar>
          <w:left w:w="10" w:type="dxa"/>
          <w:right w:w="10" w:type="dxa"/>
        </w:tblCellMar>
        <w:tblLook w:val="04A0" w:firstRow="1" w:lastRow="0" w:firstColumn="1" w:lastColumn="0" w:noHBand="0" w:noVBand="1"/>
      </w:tblPr>
      <w:tblGrid>
        <w:gridCol w:w="1846"/>
        <w:gridCol w:w="2534"/>
        <w:gridCol w:w="1114"/>
        <w:gridCol w:w="2177"/>
        <w:gridCol w:w="1548"/>
      </w:tblGrid>
      <w:tr w:rsidR="00C61F6A">
        <w:trPr>
          <w:trHeight w:hRule="exact" w:val="348"/>
        </w:trPr>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685" w:right="665"/>
              <w:jc w:val="center"/>
            </w:pPr>
            <w:r>
              <w:rPr>
                <w:rFonts w:ascii="標楷體" w:eastAsia="標楷體" w:hAnsi="標楷體" w:cs="標楷體"/>
                <w:color w:val="000000"/>
                <w:sz w:val="28"/>
                <w:szCs w:val="28"/>
              </w:rPr>
              <w:t>名稱</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848" w:right="831"/>
              <w:jc w:val="center"/>
            </w:pPr>
            <w:r>
              <w:rPr>
                <w:rFonts w:ascii="標楷體" w:eastAsia="標楷體" w:hAnsi="標楷體" w:cs="標楷體"/>
                <w:color w:val="000000"/>
                <w:sz w:val="28"/>
                <w:szCs w:val="28"/>
              </w:rPr>
              <w:t>地址</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31" w:right="-20"/>
            </w:pPr>
            <w:r>
              <w:rPr>
                <w:rFonts w:ascii="標楷體" w:eastAsia="標楷體" w:hAnsi="標楷體" w:cs="標楷體"/>
                <w:color w:val="000000"/>
                <w:sz w:val="28"/>
                <w:szCs w:val="28"/>
              </w:rPr>
              <w:t>聯絡人</w:t>
            </w:r>
          </w:p>
        </w:tc>
        <w:tc>
          <w:tcPr>
            <w:tcW w:w="2177"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pPr>
              <w:snapToGrid w:val="0"/>
              <w:spacing w:line="360" w:lineRule="auto"/>
              <w:ind w:left="762" w:right="742"/>
              <w:jc w:val="center"/>
            </w:pPr>
            <w:r>
              <w:rPr>
                <w:rFonts w:ascii="標楷體" w:eastAsia="標楷體" w:hAnsi="標楷體" w:cs="標楷體"/>
                <w:color w:val="000000"/>
                <w:sz w:val="28"/>
                <w:szCs w:val="28"/>
              </w:rPr>
              <w:t>電話</w:t>
            </w:r>
          </w:p>
        </w:tc>
        <w:tc>
          <w:tcPr>
            <w:tcW w:w="1548"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91" w:right="-20"/>
            </w:pPr>
            <w:r>
              <w:rPr>
                <w:rFonts w:ascii="標楷體" w:eastAsia="標楷體" w:hAnsi="標楷體" w:cs="標楷體"/>
                <w:color w:val="000000"/>
                <w:sz w:val="28"/>
                <w:szCs w:val="28"/>
              </w:rPr>
              <w:t>傳真</w:t>
            </w:r>
          </w:p>
        </w:tc>
      </w:tr>
      <w:tr w:rsidR="00C61F6A">
        <w:trPr>
          <w:trHeight w:hRule="exact" w:val="691"/>
        </w:trPr>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rsidP="005A2FDD">
            <w:pPr>
              <w:snapToGrid w:val="0"/>
              <w:spacing w:before="30" w:line="360" w:lineRule="auto"/>
              <w:ind w:left="306" w:right="-20"/>
            </w:pPr>
            <w:r>
              <w:rPr>
                <w:rFonts w:ascii="標楷體" w:eastAsia="標楷體" w:hAnsi="標楷體" w:cs="標楷體"/>
                <w:color w:val="000000"/>
                <w:sz w:val="28"/>
                <w:szCs w:val="28"/>
              </w:rPr>
              <w:t>○○</w:t>
            </w:r>
            <w:r w:rsidR="005A2FDD">
              <w:rPr>
                <w:rFonts w:ascii="標楷體" w:eastAsia="標楷體" w:hAnsi="標楷體" w:cs="標楷體" w:hint="eastAsia"/>
                <w:color w:val="000000"/>
                <w:sz w:val="28"/>
                <w:szCs w:val="28"/>
              </w:rPr>
              <w:t>區</w:t>
            </w:r>
            <w:r>
              <w:rPr>
                <w:rFonts w:ascii="標楷體" w:eastAsia="標楷體" w:hAnsi="標楷體" w:cs="標楷體"/>
                <w:color w:val="000000"/>
                <w:spacing w:val="-3"/>
                <w:sz w:val="28"/>
                <w:szCs w:val="28"/>
              </w:rPr>
              <w:t>公</w:t>
            </w:r>
            <w:r>
              <w:rPr>
                <w:rFonts w:ascii="標楷體" w:eastAsia="標楷體" w:hAnsi="標楷體" w:cs="標楷體"/>
                <w:color w:val="000000"/>
                <w:sz w:val="28"/>
                <w:szCs w:val="28"/>
              </w:rPr>
              <w:t>所</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673" w:right="655"/>
              <w:jc w:val="center"/>
              <w:rPr>
                <w:rFonts w:ascii="標楷體" w:eastAsia="標楷體" w:hAnsi="標楷體"/>
                <w:color w:val="000000"/>
                <w:sz w:val="28"/>
                <w:szCs w:val="28"/>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30" w:line="360" w:lineRule="auto"/>
              <w:ind w:left="131" w:right="-20"/>
            </w:pPr>
            <w:r>
              <w:rPr>
                <w:rFonts w:ascii="標楷體" w:eastAsia="標楷體" w:hAnsi="標楷體" w:cs="標楷體"/>
                <w:color w:val="000000"/>
                <w:sz w:val="28"/>
                <w:szCs w:val="28"/>
              </w:rPr>
              <w:t>○○○</w:t>
            </w:r>
          </w:p>
        </w:tc>
        <w:tc>
          <w:tcPr>
            <w:tcW w:w="2177"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before="8" w:line="360" w:lineRule="auto"/>
              <w:rPr>
                <w:rFonts w:ascii="標楷體" w:eastAsia="標楷體" w:hAnsi="標楷體"/>
                <w:color w:val="000000"/>
                <w:sz w:val="11"/>
                <w:szCs w:val="11"/>
              </w:rPr>
            </w:pPr>
          </w:p>
          <w:p w:rsidR="00C61F6A" w:rsidRDefault="00936885">
            <w:pPr>
              <w:snapToGrid w:val="0"/>
              <w:spacing w:line="360" w:lineRule="auto"/>
              <w:ind w:left="102" w:right="-20"/>
            </w:pPr>
            <w:r>
              <w:rPr>
                <w:rFonts w:ascii="標楷體" w:eastAsia="標楷體" w:hAnsi="標楷體" w:cs="標楷體"/>
                <w:color w:val="000000"/>
                <w:spacing w:val="-1"/>
                <w:sz w:val="28"/>
                <w:szCs w:val="28"/>
              </w:rPr>
              <w:t>000-0</w:t>
            </w:r>
            <w:r>
              <w:rPr>
                <w:rFonts w:ascii="標楷體" w:eastAsia="標楷體" w:hAnsi="標楷體" w:cs="標楷體"/>
                <w:color w:val="000000"/>
                <w:spacing w:val="1"/>
                <w:sz w:val="28"/>
                <w:szCs w:val="28"/>
              </w:rPr>
              <w:t>0</w:t>
            </w:r>
            <w:r>
              <w:rPr>
                <w:rFonts w:ascii="標楷體" w:eastAsia="標楷體" w:hAnsi="標楷體" w:cs="標楷體"/>
                <w:color w:val="000000"/>
                <w:sz w:val="28"/>
                <w:szCs w:val="28"/>
              </w:rPr>
              <w:t>00000</w:t>
            </w:r>
          </w:p>
        </w:tc>
        <w:tc>
          <w:tcPr>
            <w:tcW w:w="1548"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8" w:line="360" w:lineRule="auto"/>
              <w:rPr>
                <w:rFonts w:ascii="標楷體" w:eastAsia="標楷體" w:hAnsi="標楷體"/>
                <w:color w:val="000000"/>
                <w:sz w:val="11"/>
                <w:szCs w:val="11"/>
              </w:rPr>
            </w:pPr>
          </w:p>
          <w:p w:rsidR="00C61F6A" w:rsidRDefault="00936885">
            <w:pPr>
              <w:snapToGrid w:val="0"/>
              <w:spacing w:line="360" w:lineRule="auto"/>
              <w:ind w:left="141" w:right="-20"/>
            </w:pPr>
            <w:r>
              <w:rPr>
                <w:rFonts w:ascii="標楷體" w:eastAsia="標楷體" w:hAnsi="標楷體" w:cs="標楷體"/>
                <w:color w:val="000000"/>
                <w:spacing w:val="-1"/>
                <w:sz w:val="28"/>
                <w:szCs w:val="28"/>
              </w:rPr>
              <w:t>000-0</w:t>
            </w:r>
            <w:r>
              <w:rPr>
                <w:rFonts w:ascii="標楷體" w:eastAsia="標楷體" w:hAnsi="標楷體" w:cs="標楷體"/>
                <w:color w:val="000000"/>
                <w:spacing w:val="1"/>
                <w:sz w:val="28"/>
                <w:szCs w:val="28"/>
              </w:rPr>
              <w:t>0</w:t>
            </w:r>
            <w:r>
              <w:rPr>
                <w:rFonts w:ascii="標楷體" w:eastAsia="標楷體" w:hAnsi="標楷體" w:cs="標楷體"/>
                <w:color w:val="000000"/>
                <w:sz w:val="28"/>
                <w:szCs w:val="28"/>
              </w:rPr>
              <w:t>00000</w:t>
            </w:r>
          </w:p>
        </w:tc>
      </w:tr>
      <w:tr w:rsidR="00C61F6A" w:rsidTr="008F476C">
        <w:trPr>
          <w:trHeight w:hRule="exact" w:val="797"/>
        </w:trPr>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30" w:line="360" w:lineRule="auto"/>
              <w:ind w:left="-2" w:right="-20" w:firstLine="1"/>
            </w:pPr>
            <w:r>
              <w:rPr>
                <w:rFonts w:ascii="標楷體" w:eastAsia="標楷體" w:hAnsi="標楷體" w:cs="標楷體"/>
                <w:color w:val="000000"/>
                <w:sz w:val="28"/>
                <w:szCs w:val="28"/>
              </w:rPr>
              <w:t>臺北市</w:t>
            </w:r>
            <w:r w:rsidRPr="00936CFD">
              <w:rPr>
                <w:rFonts w:ascii="標楷體" w:eastAsia="標楷體" w:hAnsi="標楷體" w:cs="標楷體"/>
                <w:color w:val="000000" w:themeColor="text1"/>
                <w:sz w:val="28"/>
                <w:szCs w:val="28"/>
              </w:rPr>
              <w:t>社會局</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102" w:right="-20"/>
              <w:rPr>
                <w:rFonts w:ascii="標楷體" w:eastAsia="標楷體" w:hAnsi="標楷體"/>
                <w:color w:val="000000"/>
                <w:sz w:val="28"/>
                <w:szCs w:val="28"/>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30" w:line="360" w:lineRule="auto"/>
              <w:ind w:left="131" w:right="-20"/>
            </w:pPr>
            <w:r>
              <w:rPr>
                <w:rFonts w:ascii="標楷體" w:eastAsia="標楷體" w:hAnsi="標楷體" w:cs="標楷體"/>
                <w:color w:val="000000"/>
                <w:sz w:val="28"/>
                <w:szCs w:val="28"/>
              </w:rPr>
              <w:t>○○○</w:t>
            </w:r>
          </w:p>
        </w:tc>
        <w:tc>
          <w:tcPr>
            <w:tcW w:w="2177"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before="8" w:line="360" w:lineRule="auto"/>
              <w:rPr>
                <w:rFonts w:ascii="標楷體" w:eastAsia="標楷體" w:hAnsi="標楷體"/>
                <w:color w:val="000000"/>
                <w:sz w:val="11"/>
                <w:szCs w:val="11"/>
              </w:rPr>
            </w:pPr>
          </w:p>
          <w:p w:rsidR="00C61F6A" w:rsidRDefault="00936885">
            <w:pPr>
              <w:snapToGrid w:val="0"/>
              <w:spacing w:line="360" w:lineRule="auto"/>
              <w:ind w:left="102" w:right="-20"/>
            </w:pPr>
            <w:r>
              <w:rPr>
                <w:rFonts w:ascii="標楷體" w:eastAsia="標楷體" w:hAnsi="標楷體" w:cs="標楷體"/>
                <w:color w:val="000000"/>
                <w:spacing w:val="-1"/>
                <w:sz w:val="28"/>
                <w:szCs w:val="28"/>
              </w:rPr>
              <w:t>000-0</w:t>
            </w:r>
            <w:r>
              <w:rPr>
                <w:rFonts w:ascii="標楷體" w:eastAsia="標楷體" w:hAnsi="標楷體" w:cs="標楷體"/>
                <w:color w:val="000000"/>
                <w:spacing w:val="1"/>
                <w:sz w:val="28"/>
                <w:szCs w:val="28"/>
              </w:rPr>
              <w:t>0</w:t>
            </w:r>
            <w:r>
              <w:rPr>
                <w:rFonts w:ascii="標楷體" w:eastAsia="標楷體" w:hAnsi="標楷體" w:cs="標楷體"/>
                <w:color w:val="000000"/>
                <w:sz w:val="28"/>
                <w:szCs w:val="28"/>
              </w:rPr>
              <w:t>00000</w:t>
            </w:r>
          </w:p>
        </w:tc>
        <w:tc>
          <w:tcPr>
            <w:tcW w:w="1548"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8" w:line="360" w:lineRule="auto"/>
              <w:rPr>
                <w:rFonts w:ascii="標楷體" w:eastAsia="標楷體" w:hAnsi="標楷體"/>
                <w:color w:val="000000"/>
                <w:sz w:val="11"/>
                <w:szCs w:val="11"/>
              </w:rPr>
            </w:pPr>
          </w:p>
          <w:p w:rsidR="00C61F6A" w:rsidRDefault="00936885" w:rsidP="008F476C">
            <w:pPr>
              <w:snapToGrid w:val="0"/>
              <w:spacing w:line="360" w:lineRule="auto"/>
              <w:ind w:left="141" w:right="-20"/>
            </w:pPr>
            <w:r>
              <w:rPr>
                <w:rFonts w:ascii="標楷體" w:eastAsia="標楷體" w:hAnsi="標楷體" w:cs="標楷體"/>
                <w:color w:val="000000"/>
                <w:spacing w:val="-1"/>
                <w:sz w:val="28"/>
                <w:szCs w:val="28"/>
              </w:rPr>
              <w:t>000-</w:t>
            </w:r>
          </w:p>
        </w:tc>
      </w:tr>
      <w:tr w:rsidR="008F476C" w:rsidTr="008F476C">
        <w:trPr>
          <w:trHeight w:hRule="exact" w:val="837"/>
        </w:trPr>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F476C" w:rsidRDefault="008F476C" w:rsidP="008F476C">
            <w:pPr>
              <w:snapToGrid w:val="0"/>
              <w:spacing w:before="30" w:line="360" w:lineRule="auto"/>
              <w:ind w:left="-2" w:right="-20" w:firstLine="1"/>
              <w:rPr>
                <w:rFonts w:ascii="標楷體" w:eastAsia="標楷體" w:hAnsi="標楷體" w:cs="標楷體"/>
                <w:color w:val="000000"/>
                <w:sz w:val="28"/>
                <w:szCs w:val="28"/>
              </w:rPr>
            </w:pPr>
            <w:r>
              <w:rPr>
                <w:rFonts w:ascii="標楷體" w:eastAsia="標楷體" w:hAnsi="標楷體" w:cs="標楷體" w:hint="eastAsia"/>
                <w:color w:val="000000"/>
                <w:sz w:val="28"/>
                <w:szCs w:val="28"/>
              </w:rPr>
              <w:t>災害應變中心</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F476C" w:rsidRDefault="008F476C" w:rsidP="008F476C">
            <w:pPr>
              <w:snapToGrid w:val="0"/>
              <w:spacing w:line="360" w:lineRule="auto"/>
              <w:ind w:left="102" w:right="-20"/>
              <w:rPr>
                <w:rFonts w:ascii="標楷體" w:eastAsia="標楷體" w:hAnsi="標楷體"/>
                <w:color w:val="000000"/>
                <w:sz w:val="28"/>
                <w:szCs w:val="28"/>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F476C" w:rsidRDefault="008F476C" w:rsidP="008F476C">
            <w:pPr>
              <w:snapToGrid w:val="0"/>
              <w:spacing w:before="30" w:line="360" w:lineRule="auto"/>
              <w:ind w:left="131" w:right="-20"/>
            </w:pPr>
            <w:r>
              <w:rPr>
                <w:rFonts w:ascii="標楷體" w:eastAsia="標楷體" w:hAnsi="標楷體" w:cs="標楷體"/>
                <w:color w:val="000000"/>
                <w:sz w:val="28"/>
                <w:szCs w:val="28"/>
              </w:rPr>
              <w:t>○○○</w:t>
            </w:r>
          </w:p>
        </w:tc>
        <w:tc>
          <w:tcPr>
            <w:tcW w:w="2177"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8F476C" w:rsidRDefault="008F476C" w:rsidP="008F476C">
            <w:pPr>
              <w:snapToGrid w:val="0"/>
              <w:spacing w:before="8" w:line="360" w:lineRule="auto"/>
              <w:rPr>
                <w:rFonts w:ascii="標楷體" w:eastAsia="標楷體" w:hAnsi="標楷體"/>
                <w:color w:val="000000"/>
                <w:sz w:val="11"/>
                <w:szCs w:val="11"/>
              </w:rPr>
            </w:pPr>
          </w:p>
          <w:p w:rsidR="008F476C" w:rsidRDefault="008F476C" w:rsidP="008F476C">
            <w:pPr>
              <w:snapToGrid w:val="0"/>
              <w:spacing w:line="360" w:lineRule="auto"/>
              <w:ind w:left="102" w:right="-20"/>
            </w:pPr>
            <w:r>
              <w:rPr>
                <w:rFonts w:ascii="標楷體" w:eastAsia="標楷體" w:hAnsi="標楷體" w:cs="標楷體"/>
                <w:color w:val="000000"/>
                <w:spacing w:val="-1"/>
                <w:sz w:val="28"/>
                <w:szCs w:val="28"/>
              </w:rPr>
              <w:t>000-0</w:t>
            </w:r>
            <w:r>
              <w:rPr>
                <w:rFonts w:ascii="標楷體" w:eastAsia="標楷體" w:hAnsi="標楷體" w:cs="標楷體"/>
                <w:color w:val="000000"/>
                <w:spacing w:val="1"/>
                <w:sz w:val="28"/>
                <w:szCs w:val="28"/>
              </w:rPr>
              <w:t>0</w:t>
            </w:r>
            <w:r>
              <w:rPr>
                <w:rFonts w:ascii="標楷體" w:eastAsia="標楷體" w:hAnsi="標楷體" w:cs="標楷體"/>
                <w:color w:val="000000"/>
                <w:sz w:val="28"/>
                <w:szCs w:val="28"/>
              </w:rPr>
              <w:t>00000</w:t>
            </w:r>
          </w:p>
        </w:tc>
        <w:tc>
          <w:tcPr>
            <w:tcW w:w="1548"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8F476C" w:rsidRDefault="008F476C" w:rsidP="008F476C">
            <w:pPr>
              <w:snapToGrid w:val="0"/>
              <w:spacing w:before="8" w:line="360" w:lineRule="auto"/>
              <w:rPr>
                <w:rFonts w:ascii="標楷體" w:eastAsia="標楷體" w:hAnsi="標楷體"/>
                <w:color w:val="000000"/>
                <w:sz w:val="11"/>
                <w:szCs w:val="11"/>
              </w:rPr>
            </w:pPr>
          </w:p>
          <w:p w:rsidR="008F476C" w:rsidRDefault="008F476C" w:rsidP="008F476C">
            <w:pPr>
              <w:snapToGrid w:val="0"/>
              <w:spacing w:line="360" w:lineRule="auto"/>
              <w:ind w:left="141" w:right="-20"/>
            </w:pPr>
            <w:r>
              <w:rPr>
                <w:rFonts w:ascii="標楷體" w:eastAsia="標楷體" w:hAnsi="標楷體" w:cs="標楷體"/>
                <w:color w:val="000000"/>
                <w:spacing w:val="-1"/>
                <w:sz w:val="28"/>
                <w:szCs w:val="28"/>
              </w:rPr>
              <w:t>000-</w:t>
            </w:r>
          </w:p>
        </w:tc>
      </w:tr>
    </w:tbl>
    <w:p w:rsidR="00C61F6A" w:rsidRDefault="00936885">
      <w:pPr>
        <w:snapToGrid w:val="0"/>
        <w:spacing w:line="360" w:lineRule="auto"/>
        <w:ind w:left="1380" w:right="-20"/>
      </w:pPr>
      <w:r>
        <w:rPr>
          <w:rFonts w:ascii="標楷體" w:eastAsia="標楷體" w:hAnsi="標楷體" w:cs="標楷體"/>
          <w:color w:val="000000"/>
          <w:spacing w:val="1"/>
          <w:position w:val="-1"/>
          <w:sz w:val="28"/>
          <w:szCs w:val="28"/>
        </w:rPr>
        <w:t>2</w:t>
      </w:r>
      <w:r>
        <w:rPr>
          <w:rFonts w:ascii="標楷體" w:eastAsia="標楷體" w:hAnsi="標楷體" w:cs="標楷體"/>
          <w:color w:val="000000"/>
          <w:position w:val="-1"/>
          <w:sz w:val="28"/>
          <w:szCs w:val="28"/>
        </w:rPr>
        <w:t>.</w:t>
      </w:r>
      <w:r>
        <w:rPr>
          <w:rFonts w:ascii="標楷體" w:eastAsia="標楷體" w:hAnsi="標楷體" w:cs="標楷體"/>
          <w:color w:val="000000"/>
          <w:spacing w:val="-2"/>
          <w:position w:val="-1"/>
          <w:sz w:val="28"/>
          <w:szCs w:val="28"/>
        </w:rPr>
        <w:t xml:space="preserve"> </w:t>
      </w:r>
      <w:r>
        <w:rPr>
          <w:rFonts w:ascii="標楷體" w:eastAsia="標楷體" w:hAnsi="標楷體" w:cs="標楷體"/>
          <w:color w:val="000000"/>
          <w:position w:val="-1"/>
          <w:sz w:val="28"/>
          <w:szCs w:val="28"/>
        </w:rPr>
        <w:t>○○</w:t>
      </w:r>
      <w:r w:rsidR="008F476C">
        <w:rPr>
          <w:rFonts w:ascii="標楷體" w:eastAsia="標楷體" w:hAnsi="標楷體" w:cs="標楷體" w:hint="eastAsia"/>
          <w:color w:val="000000"/>
          <w:position w:val="-1"/>
          <w:sz w:val="28"/>
          <w:szCs w:val="28"/>
        </w:rPr>
        <w:t>區</w:t>
      </w:r>
      <w:r>
        <w:rPr>
          <w:rFonts w:ascii="標楷體" w:eastAsia="標楷體" w:hAnsi="標楷體" w:cs="標楷體"/>
          <w:color w:val="000000"/>
          <w:spacing w:val="-3"/>
          <w:position w:val="-1"/>
          <w:sz w:val="28"/>
          <w:szCs w:val="28"/>
        </w:rPr>
        <w:t>警</w:t>
      </w:r>
      <w:r>
        <w:rPr>
          <w:rFonts w:ascii="標楷體" w:eastAsia="標楷體" w:hAnsi="標楷體" w:cs="標楷體"/>
          <w:color w:val="000000"/>
          <w:position w:val="-1"/>
          <w:sz w:val="28"/>
          <w:szCs w:val="28"/>
        </w:rPr>
        <w:t>政單位</w:t>
      </w:r>
    </w:p>
    <w:p w:rsidR="00C61F6A" w:rsidRDefault="00C61F6A">
      <w:pPr>
        <w:snapToGrid w:val="0"/>
        <w:spacing w:before="2" w:line="360" w:lineRule="auto"/>
        <w:rPr>
          <w:rFonts w:ascii="標楷體" w:eastAsia="標楷體" w:hAnsi="標楷體"/>
          <w:color w:val="000000"/>
          <w:sz w:val="3"/>
          <w:szCs w:val="3"/>
        </w:rPr>
      </w:pPr>
    </w:p>
    <w:tbl>
      <w:tblPr>
        <w:tblW w:w="9218" w:type="dxa"/>
        <w:tblInd w:w="2" w:type="dxa"/>
        <w:tblLayout w:type="fixed"/>
        <w:tblCellMar>
          <w:left w:w="10" w:type="dxa"/>
          <w:right w:w="10" w:type="dxa"/>
        </w:tblCellMar>
        <w:tblLook w:val="04A0" w:firstRow="1" w:lastRow="0" w:firstColumn="1" w:lastColumn="0" w:noHBand="0" w:noVBand="1"/>
      </w:tblPr>
      <w:tblGrid>
        <w:gridCol w:w="2002"/>
        <w:gridCol w:w="3890"/>
        <w:gridCol w:w="1766"/>
        <w:gridCol w:w="1560"/>
      </w:tblGrid>
      <w:tr w:rsidR="00C61F6A">
        <w:trPr>
          <w:trHeight w:hRule="exact" w:val="348"/>
        </w:trPr>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673" w:right="653"/>
              <w:jc w:val="center"/>
            </w:pPr>
            <w:r>
              <w:rPr>
                <w:rFonts w:ascii="標楷體" w:eastAsia="標楷體" w:hAnsi="標楷體" w:cs="標楷體"/>
                <w:color w:val="000000"/>
                <w:sz w:val="28"/>
                <w:szCs w:val="28"/>
              </w:rPr>
              <w:t>名稱</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619" w:right="1596"/>
              <w:jc w:val="center"/>
            </w:pPr>
            <w:r>
              <w:rPr>
                <w:rFonts w:ascii="標楷體" w:eastAsia="標楷體" w:hAnsi="標楷體" w:cs="標楷體"/>
                <w:color w:val="000000"/>
                <w:sz w:val="28"/>
                <w:szCs w:val="28"/>
              </w:rPr>
              <w:t>地址</w:t>
            </w:r>
          </w:p>
        </w:tc>
        <w:tc>
          <w:tcPr>
            <w:tcW w:w="1766"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pPr>
              <w:snapToGrid w:val="0"/>
              <w:spacing w:line="360" w:lineRule="auto"/>
              <w:ind w:left="556" w:right="538"/>
              <w:jc w:val="center"/>
            </w:pPr>
            <w:r>
              <w:rPr>
                <w:rFonts w:ascii="標楷體" w:eastAsia="標楷體" w:hAnsi="標楷體" w:cs="標楷體"/>
                <w:color w:val="000000"/>
                <w:sz w:val="28"/>
                <w:szCs w:val="28"/>
              </w:rPr>
              <w:t>電話</w:t>
            </w: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96" w:right="-20"/>
            </w:pPr>
            <w:r>
              <w:rPr>
                <w:rFonts w:ascii="標楷體" w:eastAsia="標楷體" w:hAnsi="標楷體" w:cs="標楷體"/>
                <w:color w:val="000000"/>
                <w:sz w:val="28"/>
                <w:szCs w:val="28"/>
              </w:rPr>
              <w:t>傳真</w:t>
            </w:r>
          </w:p>
        </w:tc>
      </w:tr>
      <w:tr w:rsidR="00C61F6A">
        <w:trPr>
          <w:trHeight w:hRule="exact" w:val="350"/>
        </w:trPr>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33" w:right="-20"/>
            </w:pPr>
            <w:r>
              <w:rPr>
                <w:rFonts w:ascii="標楷體" w:eastAsia="標楷體" w:hAnsi="標楷體" w:cs="標楷體"/>
                <w:color w:val="000000"/>
                <w:sz w:val="28"/>
                <w:szCs w:val="28"/>
              </w:rPr>
              <w:t>○○分局</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364" w:right="-20"/>
            </w:pPr>
            <w:r>
              <w:rPr>
                <w:rFonts w:ascii="標楷體" w:eastAsia="標楷體" w:hAnsi="標楷體" w:cs="標楷體"/>
                <w:color w:val="000000"/>
                <w:sz w:val="28"/>
                <w:szCs w:val="28"/>
              </w:rPr>
              <w:t>○○</w:t>
            </w:r>
          </w:p>
        </w:tc>
        <w:tc>
          <w:tcPr>
            <w:tcW w:w="1766"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pPr>
              <w:snapToGrid w:val="0"/>
              <w:spacing w:line="360" w:lineRule="auto"/>
              <w:ind w:left="246" w:right="-20"/>
            </w:pP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45" w:right="-20"/>
            </w:pP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p>
        </w:tc>
      </w:tr>
      <w:tr w:rsidR="00C61F6A">
        <w:trPr>
          <w:trHeight w:hRule="exact" w:val="350"/>
        </w:trPr>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766"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766"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766"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C61F6A" w:rsidRDefault="00936885">
      <w:pPr>
        <w:snapToGrid w:val="0"/>
        <w:spacing w:line="360" w:lineRule="auto"/>
        <w:ind w:left="1380" w:right="-20"/>
      </w:pPr>
      <w:r>
        <w:rPr>
          <w:rFonts w:ascii="標楷體" w:eastAsia="標楷體" w:hAnsi="標楷體" w:cs="標楷體"/>
          <w:color w:val="000000"/>
          <w:spacing w:val="1"/>
          <w:position w:val="-1"/>
          <w:sz w:val="28"/>
          <w:szCs w:val="28"/>
        </w:rPr>
        <w:t>3</w:t>
      </w:r>
      <w:r>
        <w:rPr>
          <w:rFonts w:ascii="標楷體" w:eastAsia="標楷體" w:hAnsi="標楷體" w:cs="標楷體"/>
          <w:color w:val="000000"/>
          <w:position w:val="-1"/>
          <w:sz w:val="28"/>
          <w:szCs w:val="28"/>
        </w:rPr>
        <w:t>.</w:t>
      </w:r>
      <w:r>
        <w:rPr>
          <w:rFonts w:ascii="標楷體" w:eastAsia="標楷體" w:hAnsi="標楷體" w:cs="標楷體"/>
          <w:color w:val="000000"/>
          <w:spacing w:val="-2"/>
          <w:position w:val="-1"/>
          <w:sz w:val="28"/>
          <w:szCs w:val="28"/>
        </w:rPr>
        <w:t xml:space="preserve"> </w:t>
      </w:r>
      <w:r>
        <w:rPr>
          <w:rFonts w:ascii="標楷體" w:eastAsia="標楷體" w:hAnsi="標楷體" w:cs="標楷體"/>
          <w:color w:val="000000"/>
          <w:position w:val="-1"/>
          <w:sz w:val="28"/>
          <w:szCs w:val="28"/>
        </w:rPr>
        <w:t>○○</w:t>
      </w:r>
      <w:r w:rsidR="008F476C">
        <w:rPr>
          <w:rFonts w:ascii="標楷體" w:eastAsia="標楷體" w:hAnsi="標楷體" w:cs="標楷體" w:hint="eastAsia"/>
          <w:color w:val="000000"/>
          <w:position w:val="-1"/>
          <w:sz w:val="28"/>
          <w:szCs w:val="28"/>
        </w:rPr>
        <w:t>區</w:t>
      </w:r>
      <w:r>
        <w:rPr>
          <w:rFonts w:ascii="標楷體" w:eastAsia="標楷體" w:hAnsi="標楷體" w:cs="標楷體"/>
          <w:color w:val="000000"/>
          <w:spacing w:val="-3"/>
          <w:position w:val="-1"/>
          <w:sz w:val="28"/>
          <w:szCs w:val="28"/>
        </w:rPr>
        <w:t>消</w:t>
      </w:r>
      <w:r>
        <w:rPr>
          <w:rFonts w:ascii="標楷體" w:eastAsia="標楷體" w:hAnsi="標楷體" w:cs="標楷體"/>
          <w:color w:val="000000"/>
          <w:position w:val="-1"/>
          <w:sz w:val="28"/>
          <w:szCs w:val="28"/>
        </w:rPr>
        <w:t>防隊</w:t>
      </w:r>
    </w:p>
    <w:p w:rsidR="00C61F6A" w:rsidRDefault="00C61F6A">
      <w:pPr>
        <w:snapToGrid w:val="0"/>
        <w:spacing w:before="9" w:line="360" w:lineRule="auto"/>
        <w:rPr>
          <w:rFonts w:ascii="標楷體" w:eastAsia="標楷體" w:hAnsi="標楷體"/>
          <w:color w:val="000000"/>
          <w:sz w:val="2"/>
          <w:szCs w:val="2"/>
        </w:rPr>
      </w:pPr>
    </w:p>
    <w:tbl>
      <w:tblPr>
        <w:tblW w:w="9218" w:type="dxa"/>
        <w:tblInd w:w="2" w:type="dxa"/>
        <w:tblLayout w:type="fixed"/>
        <w:tblCellMar>
          <w:left w:w="10" w:type="dxa"/>
          <w:right w:w="10" w:type="dxa"/>
        </w:tblCellMar>
        <w:tblLook w:val="04A0" w:firstRow="1" w:lastRow="0" w:firstColumn="1" w:lastColumn="0" w:noHBand="0" w:noVBand="1"/>
      </w:tblPr>
      <w:tblGrid>
        <w:gridCol w:w="1891"/>
        <w:gridCol w:w="3998"/>
        <w:gridCol w:w="1769"/>
        <w:gridCol w:w="1560"/>
      </w:tblGrid>
      <w:tr w:rsidR="00C61F6A">
        <w:trPr>
          <w:trHeight w:hRule="exact" w:val="35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618" w:right="598"/>
              <w:jc w:val="center"/>
            </w:pPr>
            <w:r>
              <w:rPr>
                <w:rFonts w:ascii="標楷體" w:eastAsia="標楷體" w:hAnsi="標楷體" w:cs="標楷體"/>
                <w:color w:val="000000"/>
                <w:sz w:val="28"/>
                <w:szCs w:val="28"/>
              </w:rPr>
              <w:t>名稱</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674" w:right="1650"/>
              <w:jc w:val="center"/>
            </w:pPr>
            <w:r>
              <w:rPr>
                <w:rFonts w:ascii="標楷體" w:eastAsia="標楷體" w:hAnsi="標楷體" w:cs="標楷體"/>
                <w:color w:val="000000"/>
                <w:sz w:val="28"/>
                <w:szCs w:val="28"/>
              </w:rPr>
              <w:t>地址</w:t>
            </w:r>
          </w:p>
        </w:tc>
        <w:tc>
          <w:tcPr>
            <w:tcW w:w="1769"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pPr>
              <w:snapToGrid w:val="0"/>
              <w:spacing w:line="360" w:lineRule="auto"/>
              <w:ind w:left="558" w:right="538"/>
              <w:jc w:val="center"/>
            </w:pPr>
            <w:r>
              <w:rPr>
                <w:rFonts w:ascii="標楷體" w:eastAsia="標楷體" w:hAnsi="標楷體" w:cs="標楷體"/>
                <w:color w:val="000000"/>
                <w:sz w:val="28"/>
                <w:szCs w:val="28"/>
              </w:rPr>
              <w:t>電話</w:t>
            </w: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95" w:right="-20"/>
            </w:pPr>
            <w:r>
              <w:rPr>
                <w:rFonts w:ascii="標楷體" w:eastAsia="標楷體" w:hAnsi="標楷體" w:cs="標楷體"/>
                <w:color w:val="000000"/>
                <w:sz w:val="28"/>
                <w:szCs w:val="28"/>
              </w:rPr>
              <w:t>傳真</w:t>
            </w:r>
          </w:p>
        </w:tc>
      </w:tr>
      <w:tr w:rsidR="00C61F6A">
        <w:trPr>
          <w:trHeight w:hRule="exact" w:val="35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378" w:right="-20"/>
            </w:pPr>
            <w:r>
              <w:rPr>
                <w:rFonts w:ascii="標楷體" w:eastAsia="標楷體" w:hAnsi="標楷體" w:cs="標楷體"/>
                <w:color w:val="000000"/>
                <w:sz w:val="28"/>
                <w:szCs w:val="28"/>
              </w:rPr>
              <w:t>○○分隊</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94" w:right="-20"/>
            </w:pPr>
            <w:r>
              <w:rPr>
                <w:rFonts w:ascii="標楷體" w:eastAsia="標楷體" w:hAnsi="標楷體" w:cs="標楷體"/>
                <w:color w:val="000000"/>
                <w:sz w:val="28"/>
                <w:szCs w:val="28"/>
              </w:rPr>
              <w:t>○○</w:t>
            </w:r>
          </w:p>
        </w:tc>
        <w:tc>
          <w:tcPr>
            <w:tcW w:w="1769"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w:t>
            </w:r>
            <w:r>
              <w:rPr>
                <w:rFonts w:ascii="標楷體" w:eastAsia="標楷體" w:hAnsi="標楷體" w:cs="標楷體"/>
                <w:color w:val="000000"/>
                <w:spacing w:val="-1"/>
                <w:position w:val="-2"/>
                <w:sz w:val="28"/>
                <w:szCs w:val="28"/>
              </w:rPr>
              <w:t>00</w:t>
            </w:r>
          </w:p>
        </w:tc>
      </w:tr>
      <w:tr w:rsidR="00C61F6A">
        <w:trPr>
          <w:trHeight w:hRule="exact" w:val="35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769"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48"/>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769"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769"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C61F6A" w:rsidRDefault="00936885" w:rsidP="008F476C">
      <w:pPr>
        <w:snapToGrid w:val="0"/>
        <w:spacing w:line="360" w:lineRule="auto"/>
        <w:ind w:left="1418" w:right="-20"/>
      </w:pPr>
      <w:r>
        <w:rPr>
          <w:rFonts w:ascii="標楷體" w:eastAsia="標楷體" w:hAnsi="標楷體" w:cs="標楷體"/>
          <w:color w:val="000000"/>
          <w:spacing w:val="1"/>
          <w:position w:val="-1"/>
          <w:sz w:val="28"/>
          <w:szCs w:val="28"/>
        </w:rPr>
        <w:t>4</w:t>
      </w:r>
      <w:r>
        <w:rPr>
          <w:rFonts w:ascii="標楷體" w:eastAsia="標楷體" w:hAnsi="標楷體" w:cs="標楷體"/>
          <w:color w:val="000000"/>
          <w:position w:val="-1"/>
          <w:sz w:val="28"/>
          <w:szCs w:val="28"/>
        </w:rPr>
        <w:t>.</w:t>
      </w:r>
      <w:r>
        <w:rPr>
          <w:rFonts w:ascii="標楷體" w:eastAsia="標楷體" w:hAnsi="標楷體" w:cs="標楷體"/>
          <w:color w:val="000000"/>
          <w:spacing w:val="-2"/>
          <w:position w:val="-1"/>
          <w:sz w:val="28"/>
          <w:szCs w:val="28"/>
        </w:rPr>
        <w:t xml:space="preserve"> </w:t>
      </w:r>
      <w:r>
        <w:rPr>
          <w:rFonts w:ascii="標楷體" w:eastAsia="標楷體" w:hAnsi="標楷體" w:cs="標楷體"/>
          <w:color w:val="000000"/>
          <w:position w:val="-1"/>
          <w:sz w:val="28"/>
          <w:szCs w:val="28"/>
        </w:rPr>
        <w:t>○○</w:t>
      </w:r>
      <w:r w:rsidR="008F476C">
        <w:rPr>
          <w:rFonts w:ascii="標楷體" w:eastAsia="標楷體" w:hAnsi="標楷體" w:cs="標楷體" w:hint="eastAsia"/>
          <w:color w:val="000000"/>
          <w:position w:val="-1"/>
          <w:sz w:val="28"/>
          <w:szCs w:val="28"/>
        </w:rPr>
        <w:t>區</w:t>
      </w:r>
      <w:r>
        <w:rPr>
          <w:rFonts w:ascii="標楷體" w:eastAsia="標楷體" w:hAnsi="標楷體" w:cs="標楷體"/>
          <w:color w:val="000000"/>
          <w:spacing w:val="-3"/>
          <w:position w:val="-1"/>
          <w:sz w:val="28"/>
          <w:szCs w:val="28"/>
        </w:rPr>
        <w:t>醫</w:t>
      </w:r>
      <w:r>
        <w:rPr>
          <w:rFonts w:ascii="標楷體" w:eastAsia="標楷體" w:hAnsi="標楷體" w:cs="標楷體"/>
          <w:color w:val="000000"/>
          <w:position w:val="-1"/>
          <w:sz w:val="28"/>
          <w:szCs w:val="28"/>
        </w:rPr>
        <w:t>療院所及機構</w:t>
      </w:r>
    </w:p>
    <w:p w:rsidR="00C61F6A" w:rsidRDefault="00C61F6A">
      <w:pPr>
        <w:snapToGrid w:val="0"/>
        <w:spacing w:before="9" w:line="360" w:lineRule="auto"/>
        <w:rPr>
          <w:rFonts w:ascii="標楷體" w:eastAsia="標楷體" w:hAnsi="標楷體"/>
          <w:color w:val="000000"/>
          <w:sz w:val="2"/>
          <w:szCs w:val="2"/>
        </w:rPr>
      </w:pPr>
    </w:p>
    <w:tbl>
      <w:tblPr>
        <w:tblW w:w="9219" w:type="dxa"/>
        <w:tblInd w:w="2" w:type="dxa"/>
        <w:tblLayout w:type="fixed"/>
        <w:tblCellMar>
          <w:left w:w="10" w:type="dxa"/>
          <w:right w:w="10" w:type="dxa"/>
        </w:tblCellMar>
        <w:tblLook w:val="04A0" w:firstRow="1" w:lastRow="0" w:firstColumn="1" w:lastColumn="0" w:noHBand="0" w:noVBand="1"/>
      </w:tblPr>
      <w:tblGrid>
        <w:gridCol w:w="1834"/>
        <w:gridCol w:w="3982"/>
        <w:gridCol w:w="1843"/>
        <w:gridCol w:w="1560"/>
      </w:tblGrid>
      <w:tr w:rsidR="00C61F6A">
        <w:trPr>
          <w:trHeight w:hRule="exact" w:val="35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89" w:right="569"/>
              <w:jc w:val="center"/>
            </w:pPr>
            <w:r>
              <w:rPr>
                <w:rFonts w:ascii="標楷體" w:eastAsia="標楷體" w:hAnsi="標楷體" w:cs="標楷體"/>
                <w:color w:val="000000"/>
                <w:sz w:val="28"/>
                <w:szCs w:val="28"/>
              </w:rPr>
              <w:t>名稱</w:t>
            </w:r>
          </w:p>
        </w:tc>
        <w:tc>
          <w:tcPr>
            <w:tcW w:w="3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662" w:right="1644"/>
              <w:jc w:val="center"/>
            </w:pPr>
            <w:r>
              <w:rPr>
                <w:rFonts w:ascii="標楷體" w:eastAsia="標楷體" w:hAnsi="標楷體" w:cs="標楷體"/>
                <w:color w:val="000000"/>
                <w:sz w:val="28"/>
                <w:szCs w:val="28"/>
              </w:rPr>
              <w:t>地址</w:t>
            </w:r>
          </w:p>
        </w:tc>
        <w:tc>
          <w:tcPr>
            <w:tcW w:w="1843"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pPr>
              <w:snapToGrid w:val="0"/>
              <w:spacing w:line="360" w:lineRule="auto"/>
              <w:ind w:left="594" w:right="576"/>
              <w:jc w:val="center"/>
            </w:pPr>
            <w:r>
              <w:rPr>
                <w:rFonts w:ascii="標楷體" w:eastAsia="標楷體" w:hAnsi="標楷體" w:cs="標楷體"/>
                <w:color w:val="000000"/>
                <w:sz w:val="28"/>
                <w:szCs w:val="28"/>
              </w:rPr>
              <w:t>電話</w:t>
            </w: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96" w:right="-20"/>
            </w:pPr>
            <w:r>
              <w:rPr>
                <w:rFonts w:ascii="標楷體" w:eastAsia="標楷體" w:hAnsi="標楷體" w:cs="標楷體"/>
                <w:color w:val="000000"/>
                <w:sz w:val="28"/>
                <w:szCs w:val="28"/>
              </w:rPr>
              <w:t>傳真</w:t>
            </w:r>
          </w:p>
        </w:tc>
      </w:tr>
      <w:tr w:rsidR="00C61F6A">
        <w:trPr>
          <w:trHeight w:hRule="exact" w:val="35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349" w:right="-20"/>
            </w:pPr>
            <w:r>
              <w:rPr>
                <w:rFonts w:ascii="標楷體" w:eastAsia="標楷體" w:hAnsi="標楷體" w:cs="標楷體"/>
                <w:color w:val="000000"/>
                <w:sz w:val="28"/>
                <w:szCs w:val="28"/>
              </w:rPr>
              <w:t>○○</w:t>
            </w:r>
          </w:p>
        </w:tc>
        <w:tc>
          <w:tcPr>
            <w:tcW w:w="3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652" w:right="-20"/>
              <w:rPr>
                <w:rFonts w:ascii="標楷體" w:eastAsia="標楷體" w:hAnsi="標楷體"/>
                <w:color w:val="000000"/>
                <w:sz w:val="28"/>
                <w:szCs w:val="28"/>
              </w:rPr>
            </w:pPr>
          </w:p>
        </w:tc>
        <w:tc>
          <w:tcPr>
            <w:tcW w:w="1843"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843"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843"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843"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560"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C61F6A" w:rsidRDefault="00936885">
      <w:pPr>
        <w:snapToGrid w:val="0"/>
        <w:spacing w:line="360" w:lineRule="auto"/>
        <w:ind w:left="1342" w:right="-20"/>
      </w:pPr>
      <w:r>
        <w:rPr>
          <w:rFonts w:ascii="標楷體" w:eastAsia="標楷體" w:hAnsi="標楷體" w:cs="標楷體"/>
          <w:color w:val="000000"/>
          <w:spacing w:val="-1"/>
          <w:sz w:val="28"/>
          <w:szCs w:val="28"/>
        </w:rPr>
        <w:t>5</w:t>
      </w:r>
      <w:r>
        <w:rPr>
          <w:rFonts w:ascii="標楷體" w:eastAsia="標楷體" w:hAnsi="標楷體" w:cs="標楷體"/>
          <w:color w:val="000000"/>
          <w:sz w:val="28"/>
          <w:szCs w:val="28"/>
        </w:rPr>
        <w:t>.</w:t>
      </w:r>
      <w:r>
        <w:rPr>
          <w:rFonts w:ascii="標楷體" w:eastAsia="標楷體" w:hAnsi="標楷體" w:cs="標楷體"/>
          <w:color w:val="000000"/>
          <w:spacing w:val="-2"/>
          <w:sz w:val="28"/>
          <w:szCs w:val="28"/>
        </w:rPr>
        <w:t xml:space="preserve"> </w:t>
      </w:r>
      <w:r>
        <w:rPr>
          <w:rFonts w:ascii="標楷體" w:eastAsia="標楷體" w:hAnsi="標楷體" w:cs="標楷體"/>
          <w:color w:val="000000"/>
          <w:sz w:val="28"/>
          <w:szCs w:val="28"/>
        </w:rPr>
        <w:t>民間慈善</w:t>
      </w:r>
      <w:r>
        <w:rPr>
          <w:rFonts w:ascii="標楷體" w:eastAsia="標楷體" w:hAnsi="標楷體" w:cs="標楷體"/>
          <w:color w:val="000000"/>
          <w:spacing w:val="-3"/>
          <w:sz w:val="28"/>
          <w:szCs w:val="28"/>
        </w:rPr>
        <w:t>團</w:t>
      </w:r>
      <w:r>
        <w:rPr>
          <w:rFonts w:ascii="標楷體" w:eastAsia="標楷體" w:hAnsi="標楷體" w:cs="標楷體"/>
          <w:color w:val="000000"/>
          <w:sz w:val="28"/>
          <w:szCs w:val="28"/>
        </w:rPr>
        <w:t>體</w:t>
      </w:r>
    </w:p>
    <w:p w:rsidR="00C61F6A" w:rsidRDefault="00C61F6A">
      <w:pPr>
        <w:snapToGrid w:val="0"/>
        <w:spacing w:before="7" w:line="360" w:lineRule="auto"/>
        <w:rPr>
          <w:rFonts w:ascii="標楷體" w:eastAsia="標楷體" w:hAnsi="標楷體"/>
          <w:color w:val="000000"/>
          <w:sz w:val="2"/>
          <w:szCs w:val="2"/>
        </w:rPr>
      </w:pPr>
    </w:p>
    <w:tbl>
      <w:tblPr>
        <w:tblW w:w="9218" w:type="dxa"/>
        <w:tblInd w:w="2" w:type="dxa"/>
        <w:tblLayout w:type="fixed"/>
        <w:tblCellMar>
          <w:left w:w="10" w:type="dxa"/>
          <w:right w:w="10" w:type="dxa"/>
        </w:tblCellMar>
        <w:tblLook w:val="04A0" w:firstRow="1" w:lastRow="0" w:firstColumn="1" w:lastColumn="0" w:noHBand="0" w:noVBand="1"/>
      </w:tblPr>
      <w:tblGrid>
        <w:gridCol w:w="2246"/>
        <w:gridCol w:w="3569"/>
        <w:gridCol w:w="1908"/>
        <w:gridCol w:w="1495"/>
      </w:tblGrid>
      <w:tr w:rsidR="00C61F6A">
        <w:trPr>
          <w:trHeight w:hRule="exact" w:val="350"/>
        </w:trPr>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796" w:right="776"/>
              <w:jc w:val="center"/>
            </w:pPr>
            <w:r>
              <w:rPr>
                <w:rFonts w:ascii="標楷體" w:eastAsia="標楷體" w:hAnsi="標楷體" w:cs="標楷體"/>
                <w:color w:val="000000"/>
                <w:sz w:val="28"/>
                <w:szCs w:val="28"/>
              </w:rPr>
              <w:t>名稱</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455" w:right="1438"/>
              <w:jc w:val="center"/>
            </w:pPr>
            <w:r>
              <w:rPr>
                <w:rFonts w:ascii="標楷體" w:eastAsia="標楷體" w:hAnsi="標楷體" w:cs="標楷體"/>
                <w:color w:val="000000"/>
                <w:sz w:val="28"/>
                <w:szCs w:val="28"/>
              </w:rPr>
              <w:t>地址</w:t>
            </w:r>
          </w:p>
        </w:tc>
        <w:tc>
          <w:tcPr>
            <w:tcW w:w="1908"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936885">
            <w:pPr>
              <w:snapToGrid w:val="0"/>
              <w:spacing w:line="360" w:lineRule="auto"/>
              <w:ind w:left="627" w:right="608"/>
              <w:jc w:val="center"/>
            </w:pPr>
            <w:r>
              <w:rPr>
                <w:rFonts w:ascii="標楷體" w:eastAsia="標楷體" w:hAnsi="標楷體" w:cs="標楷體"/>
                <w:color w:val="000000"/>
                <w:sz w:val="28"/>
                <w:szCs w:val="28"/>
              </w:rPr>
              <w:t>電話</w:t>
            </w:r>
          </w:p>
        </w:tc>
        <w:tc>
          <w:tcPr>
            <w:tcW w:w="1495"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62" w:right="-20"/>
            </w:pPr>
            <w:r>
              <w:rPr>
                <w:rFonts w:ascii="標楷體" w:eastAsia="標楷體" w:hAnsi="標楷體" w:cs="標楷體"/>
                <w:color w:val="000000"/>
                <w:sz w:val="28"/>
                <w:szCs w:val="28"/>
              </w:rPr>
              <w:t>傳真</w:t>
            </w:r>
          </w:p>
        </w:tc>
      </w:tr>
      <w:tr w:rsidR="00C61F6A">
        <w:trPr>
          <w:trHeight w:hRule="exact" w:val="348"/>
        </w:trPr>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17" w:right="-20"/>
            </w:pP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會</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81" w:right="-20"/>
            </w:pPr>
            <w:r>
              <w:rPr>
                <w:rFonts w:ascii="標楷體" w:eastAsia="標楷體" w:hAnsi="標楷體" w:cs="標楷體"/>
                <w:color w:val="000000"/>
                <w:sz w:val="28"/>
                <w:szCs w:val="28"/>
              </w:rPr>
              <w:t>○○</w:t>
            </w:r>
          </w:p>
        </w:tc>
        <w:tc>
          <w:tcPr>
            <w:tcW w:w="1908"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495"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417" w:right="-20"/>
            </w:pPr>
            <w:r>
              <w:rPr>
                <w:rFonts w:ascii="標楷體" w:eastAsia="標楷體" w:hAnsi="標楷體" w:cs="標楷體"/>
                <w:color w:val="000000"/>
                <w:sz w:val="28"/>
                <w:szCs w:val="28"/>
              </w:rPr>
              <w:t>○○○</w:t>
            </w:r>
            <w:r>
              <w:rPr>
                <w:rFonts w:ascii="標楷體" w:eastAsia="標楷體" w:hAnsi="標楷體" w:cs="標楷體"/>
                <w:color w:val="000000"/>
                <w:spacing w:val="-3"/>
                <w:sz w:val="28"/>
                <w:szCs w:val="28"/>
              </w:rPr>
              <w:t>○</w:t>
            </w:r>
            <w:r>
              <w:rPr>
                <w:rFonts w:ascii="標楷體" w:eastAsia="標楷體" w:hAnsi="標楷體" w:cs="標楷體"/>
                <w:color w:val="000000"/>
                <w:sz w:val="28"/>
                <w:szCs w:val="28"/>
              </w:rPr>
              <w:t>會</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908"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495"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0"/>
        </w:trPr>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908" w:type="dxa"/>
            <w:tcBorders>
              <w:top w:val="single" w:sz="4" w:space="0" w:color="000000"/>
              <w:left w:val="single" w:sz="4" w:space="0" w:color="000000"/>
              <w:bottom w:val="single" w:sz="4" w:space="0" w:color="000000"/>
              <w:right w:val="single" w:sz="2"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495" w:type="dxa"/>
            <w:tcBorders>
              <w:top w:val="single" w:sz="4" w:space="0" w:color="000000"/>
              <w:left w:val="single" w:sz="2"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3754F8" w:rsidRDefault="003754F8">
      <w:pPr>
        <w:sectPr w:rsidR="003754F8">
          <w:headerReference w:type="even" r:id="rId31"/>
          <w:headerReference w:type="default" r:id="rId32"/>
          <w:footerReference w:type="default" r:id="rId33"/>
          <w:headerReference w:type="first" r:id="rId34"/>
          <w:pgSz w:w="11920" w:h="16840"/>
          <w:pgMar w:top="880" w:right="580" w:bottom="800" w:left="1260" w:header="0" w:footer="603" w:gutter="0"/>
          <w:cols w:space="720"/>
        </w:sectPr>
      </w:pPr>
    </w:p>
    <w:p w:rsidR="00C61F6A" w:rsidRDefault="00936885">
      <w:pPr>
        <w:snapToGrid w:val="0"/>
        <w:spacing w:line="360" w:lineRule="auto"/>
        <w:ind w:left="140" w:right="-20"/>
        <w:jc w:val="center"/>
      </w:pPr>
      <w:r>
        <w:rPr>
          <w:rFonts w:ascii="標楷體" w:eastAsia="標楷體" w:hAnsi="標楷體" w:cs="標楷體"/>
          <w:b/>
          <w:color w:val="000000"/>
          <w:spacing w:val="2"/>
          <w:sz w:val="32"/>
          <w:szCs w:val="32"/>
        </w:rPr>
        <w:lastRenderedPageBreak/>
        <w:t>附</w:t>
      </w:r>
      <w:r>
        <w:rPr>
          <w:rFonts w:ascii="標楷體" w:eastAsia="標楷體" w:hAnsi="標楷體" w:cs="標楷體"/>
          <w:b/>
          <w:color w:val="000000"/>
          <w:sz w:val="32"/>
          <w:szCs w:val="32"/>
        </w:rPr>
        <w:t>件</w:t>
      </w:r>
      <w:r>
        <w:rPr>
          <w:rFonts w:ascii="標楷體" w:eastAsia="標楷體" w:hAnsi="標楷體" w:cs="標楷體"/>
          <w:b/>
          <w:color w:val="000000"/>
          <w:spacing w:val="-5"/>
          <w:sz w:val="32"/>
          <w:szCs w:val="32"/>
        </w:rPr>
        <w:t xml:space="preserve"> </w:t>
      </w:r>
      <w:r>
        <w:rPr>
          <w:rFonts w:ascii="標楷體" w:eastAsia="標楷體" w:hAnsi="標楷體" w:cs="標楷體"/>
          <w:b/>
          <w:color w:val="000000"/>
          <w:spacing w:val="-1"/>
          <w:sz w:val="32"/>
          <w:szCs w:val="32"/>
        </w:rPr>
        <w:t>6</w:t>
      </w:r>
      <w:r>
        <w:rPr>
          <w:rFonts w:ascii="標楷體" w:eastAsia="標楷體" w:hAnsi="標楷體" w:cs="標楷體"/>
          <w:b/>
          <w:color w:val="000000"/>
          <w:sz w:val="32"/>
          <w:szCs w:val="32"/>
        </w:rPr>
        <w:t>、</w:t>
      </w:r>
      <w:bookmarkStart w:id="3" w:name="RANGE!A1:N12"/>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sz w:val="32"/>
          <w:szCs w:val="32"/>
        </w:rPr>
        <w:t>後送機構</w:t>
      </w:r>
      <w:r w:rsidR="008F476C">
        <w:rPr>
          <w:rFonts w:ascii="標楷體" w:eastAsia="標楷體" w:hAnsi="標楷體" w:cs="標楷體" w:hint="eastAsia"/>
          <w:b/>
          <w:color w:val="000000"/>
          <w:spacing w:val="2"/>
          <w:sz w:val="32"/>
          <w:szCs w:val="32"/>
        </w:rPr>
        <w:t>名單</w:t>
      </w:r>
      <w:r>
        <w:rPr>
          <w:rFonts w:ascii="標楷體" w:eastAsia="標楷體" w:hAnsi="標楷體" w:cs="標楷體"/>
          <w:b/>
          <w:color w:val="000000"/>
          <w:sz w:val="32"/>
          <w:szCs w:val="32"/>
        </w:rPr>
        <w:br/>
      </w:r>
      <w:bookmarkEnd w:id="3"/>
    </w:p>
    <w:tbl>
      <w:tblPr>
        <w:tblW w:w="15291" w:type="dxa"/>
        <w:tblInd w:w="13" w:type="dxa"/>
        <w:tblCellMar>
          <w:left w:w="10" w:type="dxa"/>
          <w:right w:w="10" w:type="dxa"/>
        </w:tblCellMar>
        <w:tblLook w:val="04A0" w:firstRow="1" w:lastRow="0" w:firstColumn="1" w:lastColumn="0" w:noHBand="0" w:noVBand="1"/>
      </w:tblPr>
      <w:tblGrid>
        <w:gridCol w:w="2397"/>
        <w:gridCol w:w="1724"/>
        <w:gridCol w:w="1781"/>
        <w:gridCol w:w="945"/>
        <w:gridCol w:w="1103"/>
        <w:gridCol w:w="2623"/>
        <w:gridCol w:w="1316"/>
        <w:gridCol w:w="3402"/>
      </w:tblGrid>
      <w:tr w:rsidR="008F476C" w:rsidTr="008F476C">
        <w:trPr>
          <w:trHeight w:val="1650"/>
        </w:trPr>
        <w:tc>
          <w:tcPr>
            <w:tcW w:w="239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Default="008F476C">
            <w:pPr>
              <w:widowControl/>
              <w:jc w:val="center"/>
              <w:rPr>
                <w:rFonts w:ascii="標楷體" w:eastAsia="標楷體" w:hAnsi="標楷體" w:cs="新細明體"/>
                <w:b/>
                <w:color w:val="000000"/>
                <w:kern w:val="0"/>
                <w:sz w:val="28"/>
                <w:szCs w:val="22"/>
              </w:rPr>
            </w:pPr>
            <w:r>
              <w:rPr>
                <w:rFonts w:ascii="標楷體" w:eastAsia="標楷體" w:hAnsi="標楷體" w:cs="新細明體"/>
                <w:b/>
                <w:color w:val="000000"/>
                <w:kern w:val="0"/>
                <w:sz w:val="28"/>
                <w:szCs w:val="22"/>
              </w:rPr>
              <w:t>機構名稱</w:t>
            </w:r>
          </w:p>
        </w:tc>
        <w:tc>
          <w:tcPr>
            <w:tcW w:w="172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Default="008F476C">
            <w:pPr>
              <w:widowControl/>
              <w:jc w:val="center"/>
              <w:rPr>
                <w:rFonts w:ascii="標楷體" w:eastAsia="標楷體" w:hAnsi="標楷體" w:cs="新細明體"/>
                <w:b/>
                <w:color w:val="000000"/>
                <w:kern w:val="0"/>
                <w:sz w:val="28"/>
                <w:szCs w:val="22"/>
              </w:rPr>
            </w:pPr>
            <w:r>
              <w:rPr>
                <w:rFonts w:ascii="標楷體" w:eastAsia="標楷體" w:hAnsi="標楷體" w:cs="新細明體"/>
                <w:b/>
                <w:color w:val="000000"/>
                <w:kern w:val="0"/>
                <w:sz w:val="28"/>
                <w:szCs w:val="22"/>
              </w:rPr>
              <w:t>機構地址</w:t>
            </w:r>
          </w:p>
        </w:tc>
        <w:tc>
          <w:tcPr>
            <w:tcW w:w="1781"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Default="008F476C">
            <w:pPr>
              <w:widowControl/>
              <w:jc w:val="center"/>
              <w:rPr>
                <w:rFonts w:ascii="標楷體" w:eastAsia="標楷體" w:hAnsi="標楷體" w:cs="新細明體"/>
                <w:b/>
                <w:color w:val="000000"/>
                <w:kern w:val="0"/>
                <w:sz w:val="28"/>
                <w:szCs w:val="22"/>
              </w:rPr>
            </w:pPr>
            <w:r>
              <w:rPr>
                <w:rFonts w:ascii="標楷體" w:eastAsia="標楷體" w:hAnsi="標楷體" w:cs="新細明體"/>
                <w:b/>
                <w:color w:val="000000"/>
                <w:kern w:val="0"/>
                <w:sz w:val="28"/>
                <w:szCs w:val="22"/>
              </w:rPr>
              <w:t>緊急聯絡人及電話</w:t>
            </w:r>
          </w:p>
        </w:tc>
        <w:tc>
          <w:tcPr>
            <w:tcW w:w="945"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Default="008F476C">
            <w:pPr>
              <w:widowControl/>
              <w:rPr>
                <w:rFonts w:ascii="標楷體" w:eastAsia="標楷體" w:hAnsi="標楷體" w:cs="新細明體"/>
                <w:b/>
                <w:color w:val="000000"/>
                <w:kern w:val="0"/>
                <w:sz w:val="28"/>
                <w:szCs w:val="22"/>
              </w:rPr>
            </w:pPr>
            <w:r>
              <w:rPr>
                <w:rFonts w:ascii="標楷體" w:eastAsia="標楷體" w:hAnsi="標楷體" w:cs="新細明體"/>
                <w:b/>
                <w:color w:val="000000"/>
                <w:kern w:val="0"/>
                <w:sz w:val="28"/>
                <w:szCs w:val="22"/>
              </w:rPr>
              <w:t>核定收容人數</w:t>
            </w:r>
          </w:p>
        </w:tc>
        <w:tc>
          <w:tcPr>
            <w:tcW w:w="1103"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Default="008F476C">
            <w:pPr>
              <w:widowControl/>
              <w:jc w:val="center"/>
              <w:rPr>
                <w:rFonts w:ascii="標楷體" w:eastAsia="標楷體" w:hAnsi="標楷體" w:cs="新細明體"/>
                <w:b/>
                <w:color w:val="000000"/>
                <w:kern w:val="0"/>
                <w:sz w:val="28"/>
                <w:szCs w:val="22"/>
              </w:rPr>
            </w:pPr>
            <w:r>
              <w:rPr>
                <w:rFonts w:ascii="標楷體" w:eastAsia="標楷體" w:hAnsi="標楷體" w:cs="新細明體" w:hint="eastAsia"/>
                <w:b/>
                <w:color w:val="000000"/>
                <w:kern w:val="0"/>
                <w:sz w:val="28"/>
                <w:szCs w:val="22"/>
              </w:rPr>
              <w:t>可</w:t>
            </w:r>
            <w:r>
              <w:rPr>
                <w:rFonts w:ascii="標楷體" w:eastAsia="標楷體" w:hAnsi="標楷體" w:cs="新細明體"/>
                <w:b/>
                <w:color w:val="000000"/>
                <w:kern w:val="0"/>
                <w:sz w:val="28"/>
                <w:szCs w:val="22"/>
              </w:rPr>
              <w:t>收容</w:t>
            </w:r>
            <w:r>
              <w:rPr>
                <w:rFonts w:ascii="標楷體" w:eastAsia="標楷體" w:hAnsi="標楷體" w:cs="新細明體" w:hint="eastAsia"/>
                <w:b/>
                <w:color w:val="000000"/>
                <w:kern w:val="0"/>
                <w:sz w:val="28"/>
                <w:szCs w:val="22"/>
              </w:rPr>
              <w:t>人數</w:t>
            </w:r>
          </w:p>
        </w:tc>
        <w:tc>
          <w:tcPr>
            <w:tcW w:w="2623"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Default="008F476C">
            <w:pPr>
              <w:widowControl/>
              <w:jc w:val="center"/>
              <w:rPr>
                <w:rFonts w:ascii="標楷體" w:eastAsia="標楷體" w:hAnsi="標楷體" w:cs="新細明體"/>
                <w:b/>
                <w:color w:val="000000"/>
                <w:kern w:val="0"/>
                <w:sz w:val="28"/>
                <w:szCs w:val="22"/>
              </w:rPr>
            </w:pPr>
            <w:r>
              <w:rPr>
                <w:rFonts w:ascii="標楷體" w:eastAsia="標楷體" w:hAnsi="標楷體" w:cs="新細明體"/>
                <w:b/>
                <w:color w:val="000000"/>
                <w:kern w:val="0"/>
                <w:sz w:val="28"/>
                <w:szCs w:val="22"/>
              </w:rPr>
              <w:t>疏散車輛數及車種</w:t>
            </w:r>
          </w:p>
        </w:tc>
        <w:tc>
          <w:tcPr>
            <w:tcW w:w="1316" w:type="dxa"/>
            <w:tcBorders>
              <w:top w:val="single" w:sz="4" w:space="0" w:color="000000"/>
              <w:left w:val="single" w:sz="4" w:space="0" w:color="000000"/>
              <w:bottom w:val="single" w:sz="4" w:space="0" w:color="000000"/>
              <w:right w:val="single" w:sz="4" w:space="0" w:color="000000"/>
            </w:tcBorders>
            <w:shd w:val="clear" w:color="auto" w:fill="FFFF00"/>
          </w:tcPr>
          <w:p w:rsidR="008F476C" w:rsidRDefault="008F476C">
            <w:pPr>
              <w:widowControl/>
              <w:jc w:val="center"/>
              <w:rPr>
                <w:rFonts w:ascii="標楷體" w:eastAsia="標楷體" w:hAnsi="標楷體" w:cs="新細明體"/>
                <w:b/>
                <w:color w:val="000000"/>
                <w:kern w:val="0"/>
                <w:sz w:val="28"/>
                <w:szCs w:val="22"/>
              </w:rPr>
            </w:pPr>
          </w:p>
          <w:p w:rsidR="008F476C" w:rsidRDefault="00936CFD">
            <w:pPr>
              <w:widowControl/>
              <w:jc w:val="center"/>
              <w:rPr>
                <w:rFonts w:ascii="標楷體" w:eastAsia="標楷體" w:hAnsi="標楷體" w:cs="新細明體"/>
                <w:b/>
                <w:color w:val="000000"/>
                <w:kern w:val="0"/>
                <w:sz w:val="28"/>
                <w:szCs w:val="22"/>
              </w:rPr>
            </w:pPr>
            <w:r>
              <w:rPr>
                <w:rFonts w:ascii="標楷體" w:eastAsia="標楷體" w:hAnsi="標楷體" w:cs="新細明體" w:hint="eastAsia"/>
                <w:b/>
                <w:color w:val="000000"/>
                <w:kern w:val="0"/>
                <w:sz w:val="28"/>
                <w:szCs w:val="22"/>
              </w:rPr>
              <w:t>簽訂</w:t>
            </w:r>
            <w:r w:rsidR="008F476C" w:rsidRPr="008F476C">
              <w:rPr>
                <w:rFonts w:ascii="標楷體" w:eastAsia="標楷體" w:hAnsi="標楷體" w:cs="新細明體" w:hint="eastAsia"/>
                <w:b/>
                <w:color w:val="000000"/>
                <w:kern w:val="0"/>
                <w:sz w:val="28"/>
                <w:szCs w:val="22"/>
              </w:rPr>
              <w:t>支援協定</w:t>
            </w:r>
          </w:p>
        </w:tc>
        <w:tc>
          <w:tcPr>
            <w:tcW w:w="3402"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8F476C" w:rsidRPr="008F476C" w:rsidRDefault="008F476C">
            <w:pPr>
              <w:widowControl/>
              <w:jc w:val="center"/>
              <w:rPr>
                <w:rFonts w:ascii="標楷體" w:eastAsia="標楷體" w:hAnsi="標楷體" w:cs="新細明體"/>
                <w:b/>
                <w:color w:val="000000"/>
                <w:kern w:val="0"/>
                <w:sz w:val="28"/>
                <w:szCs w:val="22"/>
              </w:rPr>
            </w:pPr>
            <w:r>
              <w:rPr>
                <w:rFonts w:ascii="標楷體" w:eastAsia="標楷體" w:hAnsi="標楷體" w:cs="新細明體"/>
                <w:b/>
                <w:color w:val="000000"/>
                <w:kern w:val="0"/>
                <w:sz w:val="28"/>
                <w:szCs w:val="22"/>
              </w:rPr>
              <w:t>備註</w:t>
            </w:r>
          </w:p>
        </w:tc>
      </w:tr>
      <w:tr w:rsidR="008F476C" w:rsidTr="008F476C">
        <w:trPr>
          <w:trHeight w:val="1560"/>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center"/>
              <w:rPr>
                <w:rFonts w:ascii="標楷體" w:eastAsia="標楷體" w:hAnsi="標楷體" w:cs="新細明體"/>
                <w:color w:val="000000"/>
                <w:kern w:val="0"/>
                <w:sz w:val="28"/>
                <w:szCs w:val="28"/>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right"/>
              <w:rPr>
                <w:rFonts w:ascii="標楷體" w:eastAsia="標楷體" w:hAnsi="標楷體" w:cs="新細明體"/>
                <w:color w:val="000000"/>
                <w:kern w:val="0"/>
                <w:sz w:val="28"/>
                <w:szCs w:val="28"/>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316" w:type="dxa"/>
            <w:tcBorders>
              <w:top w:val="single" w:sz="4" w:space="0" w:color="000000"/>
              <w:left w:val="single" w:sz="4" w:space="0" w:color="000000"/>
              <w:bottom w:val="single" w:sz="4" w:space="0" w:color="000000"/>
              <w:right w:val="single" w:sz="4" w:space="0" w:color="000000"/>
            </w:tcBorders>
          </w:tcPr>
          <w:p w:rsidR="008F476C" w:rsidRDefault="008F476C">
            <w:pPr>
              <w:widowControl/>
              <w:rPr>
                <w:rFonts w:ascii="標楷體" w:eastAsia="標楷體" w:hAnsi="標楷體" w:cs="新細明體"/>
                <w:color w:val="000000"/>
                <w:kern w:val="0"/>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r>
      <w:tr w:rsidR="008F476C" w:rsidTr="008F476C">
        <w:trPr>
          <w:trHeight w:val="1170"/>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center"/>
              <w:rPr>
                <w:rFonts w:ascii="標楷體" w:eastAsia="標楷體" w:hAnsi="標楷體" w:cs="新細明體"/>
                <w:color w:val="000000"/>
                <w:kern w:val="0"/>
                <w:sz w:val="28"/>
                <w:szCs w:val="28"/>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right"/>
              <w:rPr>
                <w:rFonts w:ascii="標楷體" w:eastAsia="標楷體" w:hAnsi="標楷體" w:cs="新細明體"/>
                <w:color w:val="000000"/>
                <w:kern w:val="0"/>
                <w:sz w:val="28"/>
                <w:szCs w:val="28"/>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316" w:type="dxa"/>
            <w:tcBorders>
              <w:top w:val="single" w:sz="4" w:space="0" w:color="000000"/>
              <w:left w:val="single" w:sz="4" w:space="0" w:color="000000"/>
              <w:bottom w:val="single" w:sz="4" w:space="0" w:color="000000"/>
              <w:right w:val="single" w:sz="4" w:space="0" w:color="000000"/>
            </w:tcBorders>
          </w:tcPr>
          <w:p w:rsidR="008F476C" w:rsidRDefault="008F476C">
            <w:pPr>
              <w:widowControl/>
              <w:rPr>
                <w:rFonts w:ascii="標楷體" w:eastAsia="標楷體" w:hAnsi="標楷體" w:cs="新細明體"/>
                <w:color w:val="000000"/>
                <w:kern w:val="0"/>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r>
      <w:tr w:rsidR="008F476C" w:rsidTr="008F476C">
        <w:trPr>
          <w:trHeight w:val="1170"/>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center"/>
              <w:rPr>
                <w:rFonts w:ascii="標楷體" w:eastAsia="標楷體" w:hAnsi="標楷體" w:cs="新細明體"/>
                <w:color w:val="000000"/>
                <w:kern w:val="0"/>
                <w:sz w:val="28"/>
                <w:szCs w:val="28"/>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right"/>
              <w:rPr>
                <w:rFonts w:ascii="標楷體" w:eastAsia="標楷體" w:hAnsi="標楷體" w:cs="新細明體"/>
                <w:color w:val="000000"/>
                <w:kern w:val="0"/>
                <w:sz w:val="28"/>
                <w:szCs w:val="28"/>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316" w:type="dxa"/>
            <w:tcBorders>
              <w:top w:val="single" w:sz="4" w:space="0" w:color="000000"/>
              <w:left w:val="single" w:sz="4" w:space="0" w:color="000000"/>
              <w:bottom w:val="single" w:sz="4" w:space="0" w:color="000000"/>
              <w:right w:val="single" w:sz="4" w:space="0" w:color="000000"/>
            </w:tcBorders>
          </w:tcPr>
          <w:p w:rsidR="008F476C" w:rsidRDefault="008F476C">
            <w:pPr>
              <w:widowControl/>
              <w:rPr>
                <w:rFonts w:ascii="標楷體" w:eastAsia="標楷體" w:hAnsi="標楷體" w:cs="新細明體"/>
                <w:color w:val="000000"/>
                <w:kern w:val="0"/>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r>
      <w:tr w:rsidR="008F476C" w:rsidTr="008F476C">
        <w:trPr>
          <w:trHeight w:val="1170"/>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center"/>
              <w:rPr>
                <w:rFonts w:ascii="標楷體" w:eastAsia="標楷體" w:hAnsi="標楷體" w:cs="新細明體"/>
                <w:color w:val="000000"/>
                <w:kern w:val="0"/>
                <w:sz w:val="28"/>
                <w:szCs w:val="28"/>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jc w:val="right"/>
              <w:rPr>
                <w:rFonts w:ascii="標楷體" w:eastAsia="標楷體" w:hAnsi="標楷體" w:cs="新細明體"/>
                <w:color w:val="000000"/>
                <w:kern w:val="0"/>
                <w:sz w:val="28"/>
                <w:szCs w:val="28"/>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c>
          <w:tcPr>
            <w:tcW w:w="1316" w:type="dxa"/>
            <w:tcBorders>
              <w:top w:val="single" w:sz="4" w:space="0" w:color="000000"/>
              <w:left w:val="single" w:sz="4" w:space="0" w:color="000000"/>
              <w:bottom w:val="single" w:sz="4" w:space="0" w:color="000000"/>
              <w:right w:val="single" w:sz="4" w:space="0" w:color="000000"/>
            </w:tcBorders>
          </w:tcPr>
          <w:p w:rsidR="008F476C" w:rsidRDefault="008F476C">
            <w:pPr>
              <w:widowControl/>
              <w:rPr>
                <w:rFonts w:ascii="標楷體" w:eastAsia="標楷體" w:hAnsi="標楷體" w:cs="新細明體"/>
                <w:color w:val="000000"/>
                <w:kern w:val="0"/>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476C" w:rsidRDefault="008F476C">
            <w:pPr>
              <w:widowControl/>
              <w:rPr>
                <w:rFonts w:ascii="標楷體" w:eastAsia="標楷體" w:hAnsi="標楷體" w:cs="新細明體"/>
                <w:color w:val="000000"/>
                <w:kern w:val="0"/>
                <w:sz w:val="28"/>
                <w:szCs w:val="28"/>
              </w:rPr>
            </w:pPr>
          </w:p>
        </w:tc>
      </w:tr>
    </w:tbl>
    <w:p w:rsidR="00C61F6A" w:rsidRDefault="00C61F6A">
      <w:pPr>
        <w:rPr>
          <w:color w:val="000000"/>
        </w:rPr>
      </w:pPr>
    </w:p>
    <w:p w:rsidR="00C61F6A" w:rsidRDefault="00C61F6A">
      <w:pPr>
        <w:pageBreakBefore/>
        <w:widowControl/>
        <w:rPr>
          <w:rFonts w:ascii="標楷體" w:eastAsia="標楷體" w:hAnsi="標楷體"/>
          <w:color w:val="000000"/>
          <w:sz w:val="20"/>
          <w:szCs w:val="20"/>
        </w:rPr>
      </w:pPr>
    </w:p>
    <w:p w:rsidR="00C61F6A" w:rsidRDefault="00936885">
      <w:pPr>
        <w:snapToGrid w:val="0"/>
        <w:spacing w:before="2" w:line="360" w:lineRule="auto"/>
        <w:ind w:left="120" w:right="786"/>
        <w:jc w:val="center"/>
      </w:pPr>
      <w:r>
        <w:rPr>
          <w:rFonts w:ascii="標楷體" w:eastAsia="標楷體" w:hAnsi="標楷體" w:cs="標楷體"/>
          <w:b/>
          <w:spacing w:val="2"/>
          <w:position w:val="-1"/>
          <w:sz w:val="32"/>
          <w:szCs w:val="32"/>
        </w:rPr>
        <w:t>附</w:t>
      </w:r>
      <w:r>
        <w:rPr>
          <w:rFonts w:ascii="標楷體" w:eastAsia="標楷體" w:hAnsi="標楷體" w:cs="標楷體"/>
          <w:b/>
          <w:position w:val="-1"/>
          <w:sz w:val="32"/>
          <w:szCs w:val="32"/>
        </w:rPr>
        <w:t>件</w:t>
      </w:r>
      <w:r>
        <w:rPr>
          <w:rFonts w:ascii="標楷體" w:eastAsia="標楷體" w:hAnsi="標楷體" w:cs="標楷體"/>
          <w:b/>
          <w:spacing w:val="-5"/>
          <w:position w:val="-1"/>
          <w:sz w:val="32"/>
          <w:szCs w:val="32"/>
        </w:rPr>
        <w:t xml:space="preserve"> </w:t>
      </w:r>
      <w:r>
        <w:rPr>
          <w:rFonts w:ascii="標楷體" w:eastAsia="標楷體" w:hAnsi="標楷體" w:cs="標楷體"/>
          <w:b/>
          <w:spacing w:val="-1"/>
          <w:position w:val="-1"/>
          <w:sz w:val="32"/>
          <w:szCs w:val="32"/>
        </w:rPr>
        <w:t>7</w:t>
      </w:r>
      <w:r>
        <w:rPr>
          <w:rFonts w:ascii="標楷體" w:eastAsia="標楷體" w:hAnsi="標楷體" w:cs="標楷體"/>
          <w:b/>
          <w:position w:val="-1"/>
          <w:sz w:val="32"/>
          <w:szCs w:val="32"/>
        </w:rPr>
        <w:t>、</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sz w:val="32"/>
          <w:szCs w:val="32"/>
        </w:rPr>
        <w:t>住民清冊</w:t>
      </w:r>
    </w:p>
    <w:tbl>
      <w:tblPr>
        <w:tblW w:w="15526" w:type="dxa"/>
        <w:tblInd w:w="2" w:type="dxa"/>
        <w:tblLayout w:type="fixed"/>
        <w:tblCellMar>
          <w:left w:w="10" w:type="dxa"/>
          <w:right w:w="10" w:type="dxa"/>
        </w:tblCellMar>
        <w:tblLook w:val="04A0" w:firstRow="1" w:lastRow="0" w:firstColumn="1" w:lastColumn="0" w:noHBand="0" w:noVBand="1"/>
      </w:tblPr>
      <w:tblGrid>
        <w:gridCol w:w="965"/>
        <w:gridCol w:w="960"/>
        <w:gridCol w:w="1980"/>
        <w:gridCol w:w="1440"/>
        <w:gridCol w:w="1200"/>
        <w:gridCol w:w="1800"/>
        <w:gridCol w:w="2400"/>
        <w:gridCol w:w="2400"/>
        <w:gridCol w:w="2381"/>
      </w:tblGrid>
      <w:tr w:rsidR="00C61F6A">
        <w:trPr>
          <w:trHeight w:hRule="exact" w:val="384"/>
        </w:trPr>
        <w:tc>
          <w:tcPr>
            <w:tcW w:w="9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19" w:line="360" w:lineRule="auto"/>
              <w:jc w:val="center"/>
              <w:rPr>
                <w:rFonts w:ascii="標楷體" w:eastAsia="標楷體" w:hAnsi="標楷體"/>
                <w:color w:val="000000"/>
                <w:sz w:val="26"/>
                <w:szCs w:val="26"/>
              </w:rPr>
            </w:pPr>
          </w:p>
          <w:p w:rsidR="00C61F6A" w:rsidRDefault="00936885">
            <w:pPr>
              <w:snapToGrid w:val="0"/>
              <w:spacing w:line="360" w:lineRule="auto"/>
              <w:ind w:left="234" w:right="-20"/>
            </w:pPr>
            <w:r>
              <w:rPr>
                <w:rFonts w:ascii="標楷體" w:eastAsia="標楷體" w:hAnsi="標楷體" w:cs="標楷體"/>
                <w:color w:val="000000"/>
                <w:szCs w:val="22"/>
              </w:rPr>
              <w:t>姓名</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19" w:line="360" w:lineRule="auto"/>
              <w:rPr>
                <w:rFonts w:ascii="標楷體" w:eastAsia="標楷體" w:hAnsi="標楷體"/>
                <w:color w:val="000000"/>
                <w:sz w:val="26"/>
                <w:szCs w:val="26"/>
              </w:rPr>
            </w:pPr>
          </w:p>
          <w:p w:rsidR="00C61F6A" w:rsidRDefault="00936885">
            <w:pPr>
              <w:snapToGrid w:val="0"/>
              <w:spacing w:line="360" w:lineRule="auto"/>
              <w:ind w:left="232" w:right="-20"/>
            </w:pPr>
            <w:proofErr w:type="gramStart"/>
            <w:r>
              <w:rPr>
                <w:rFonts w:ascii="標楷體" w:eastAsia="標楷體" w:hAnsi="標楷體" w:cs="標楷體"/>
                <w:color w:val="000000"/>
                <w:szCs w:val="22"/>
              </w:rPr>
              <w:t>房號</w:t>
            </w:r>
            <w:proofErr w:type="gramEnd"/>
          </w:p>
        </w:tc>
        <w:tc>
          <w:tcPr>
            <w:tcW w:w="6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683" w:right="2670"/>
              <w:jc w:val="center"/>
            </w:pPr>
            <w:r>
              <w:rPr>
                <w:rFonts w:ascii="標楷體" w:eastAsia="標楷體" w:hAnsi="標楷體" w:cs="標楷體"/>
                <w:color w:val="000000"/>
                <w:position w:val="-1"/>
                <w:szCs w:val="22"/>
              </w:rPr>
              <w:t>聯絡資訊</w:t>
            </w:r>
          </w:p>
        </w:tc>
        <w:tc>
          <w:tcPr>
            <w:tcW w:w="71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3064" w:right="3049"/>
              <w:jc w:val="center"/>
            </w:pPr>
            <w:r>
              <w:rPr>
                <w:rFonts w:ascii="標楷體" w:eastAsia="標楷體" w:hAnsi="標楷體" w:cs="標楷體"/>
                <w:color w:val="000000"/>
                <w:position w:val="-1"/>
                <w:szCs w:val="22"/>
              </w:rPr>
              <w:t>基本能力</w:t>
            </w:r>
          </w:p>
        </w:tc>
      </w:tr>
      <w:tr w:rsidR="00C61F6A">
        <w:trPr>
          <w:trHeight w:hRule="exact" w:val="720"/>
        </w:trPr>
        <w:tc>
          <w:tcPr>
            <w:tcW w:w="9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86" w:line="360" w:lineRule="auto"/>
              <w:ind w:left="503" w:right="-20"/>
              <w:jc w:val="both"/>
            </w:pPr>
            <w:r>
              <w:rPr>
                <w:rFonts w:ascii="標楷體" w:eastAsia="標楷體" w:hAnsi="標楷體" w:cs="標楷體"/>
                <w:color w:val="000000"/>
                <w:szCs w:val="22"/>
              </w:rPr>
              <w:t>通訊地址</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86" w:line="360" w:lineRule="auto"/>
              <w:ind w:left="234" w:right="-20"/>
              <w:jc w:val="both"/>
            </w:pPr>
            <w:r>
              <w:rPr>
                <w:rFonts w:ascii="標楷體" w:eastAsia="標楷體" w:hAnsi="標楷體" w:cs="標楷體"/>
                <w:color w:val="000000"/>
                <w:szCs w:val="22"/>
              </w:rPr>
              <w:t>住家電話</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86" w:line="360" w:lineRule="auto"/>
              <w:ind w:left="234" w:right="-20"/>
              <w:jc w:val="both"/>
            </w:pPr>
            <w:r>
              <w:rPr>
                <w:rFonts w:ascii="標楷體" w:eastAsia="標楷體" w:hAnsi="標楷體" w:cs="標楷體"/>
                <w:color w:val="000000"/>
                <w:szCs w:val="22"/>
              </w:rPr>
              <w:t>聯絡人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86" w:line="360" w:lineRule="auto"/>
              <w:ind w:left="616" w:right="596"/>
              <w:jc w:val="both"/>
            </w:pPr>
            <w:r>
              <w:rPr>
                <w:rFonts w:ascii="標楷體" w:eastAsia="標楷體" w:hAnsi="標楷體" w:cs="標楷體"/>
                <w:color w:val="000000"/>
                <w:szCs w:val="22"/>
              </w:rPr>
              <w:t>手機</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57" w:line="360" w:lineRule="auto"/>
              <w:ind w:left="455" w:right="-4875"/>
              <w:jc w:val="both"/>
            </w:pPr>
            <w:r>
              <w:rPr>
                <w:rFonts w:ascii="標楷體" w:eastAsia="標楷體" w:hAnsi="標楷體" w:cs="標楷體"/>
                <w:color w:val="000000"/>
                <w:szCs w:val="22"/>
              </w:rPr>
              <w:t>生活自理能力</w:t>
            </w:r>
            <w:r>
              <w:rPr>
                <w:rFonts w:ascii="標楷體" w:eastAsia="標楷體" w:hAnsi="標楷體" w:cs="標楷體"/>
                <w:color w:val="000000"/>
                <w:position w:val="12"/>
                <w:sz w:val="12"/>
                <w:szCs w:val="12"/>
              </w:rPr>
              <w:t>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2235"/>
                <w:tab w:val="left" w:pos="5755"/>
              </w:tabs>
              <w:snapToGrid w:val="0"/>
              <w:spacing w:before="57" w:line="360" w:lineRule="auto"/>
              <w:ind w:left="885" w:right="165" w:firstLine="2"/>
              <w:jc w:val="both"/>
            </w:pPr>
            <w:r>
              <w:rPr>
                <w:rFonts w:ascii="標楷體" w:eastAsia="標楷體" w:hAnsi="標楷體" w:cs="標楷體"/>
                <w:color w:val="000000"/>
                <w:szCs w:val="22"/>
              </w:rPr>
              <w:t>行走能力</w:t>
            </w:r>
            <w:r>
              <w:rPr>
                <w:rFonts w:ascii="標楷體" w:eastAsia="標楷體" w:hAnsi="標楷體" w:cs="標楷體"/>
                <w:color w:val="000000"/>
                <w:position w:val="12"/>
                <w:sz w:val="12"/>
                <w:szCs w:val="12"/>
              </w:rPr>
              <w:t>4</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86" w:line="360" w:lineRule="auto"/>
              <w:ind w:left="462" w:right="-20"/>
              <w:jc w:val="both"/>
            </w:pPr>
            <w:r>
              <w:rPr>
                <w:rFonts w:ascii="標楷體" w:eastAsia="標楷體" w:hAnsi="標楷體" w:cs="標楷體"/>
                <w:color w:val="000000"/>
                <w:szCs w:val="22"/>
              </w:rPr>
              <w:t>照護需</w:t>
            </w:r>
            <w:r>
              <w:rPr>
                <w:rFonts w:ascii="標楷體" w:eastAsia="標楷體" w:hAnsi="標楷體" w:cs="標楷體"/>
                <w:color w:val="000000"/>
                <w:spacing w:val="2"/>
                <w:szCs w:val="22"/>
              </w:rPr>
              <w:t>求</w:t>
            </w:r>
            <w:r>
              <w:rPr>
                <w:rFonts w:ascii="標楷體" w:eastAsia="標楷體" w:hAnsi="標楷體" w:cs="標楷體"/>
                <w:color w:val="000000"/>
                <w:szCs w:val="22"/>
              </w:rPr>
              <w:t>備註</w:t>
            </w:r>
          </w:p>
        </w:tc>
      </w:tr>
      <w:tr w:rsidR="00C61F6A">
        <w:trPr>
          <w:trHeight w:hRule="exact" w:val="893"/>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72" w:right="-20"/>
              <w:rPr>
                <w:rFonts w:ascii="標楷體" w:eastAsia="標楷體" w:hAnsi="標楷體"/>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○鄉鎮市</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○路</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○號</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63" w:right="-20"/>
              <w:rPr>
                <w:rFonts w:ascii="標楷體" w:eastAsia="標楷體" w:hAnsi="標楷體"/>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1"/>
                <w:sz w:val="20"/>
                <w:szCs w:val="20"/>
              </w:rPr>
              <w:t>1</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p w:rsidR="00C61F6A" w:rsidRDefault="00936885">
            <w:pPr>
              <w:snapToGrid w:val="0"/>
              <w:spacing w:line="360" w:lineRule="auto"/>
              <w:ind w:left="21" w:right="-20"/>
            </w:pPr>
            <w:r>
              <w:rPr>
                <w:rFonts w:ascii="標楷體" w:eastAsia="標楷體" w:hAnsi="標楷體" w:cs="標楷體"/>
                <w:color w:val="000000"/>
                <w:spacing w:val="1"/>
                <w:position w:val="-2"/>
                <w:sz w:val="20"/>
                <w:szCs w:val="20"/>
              </w:rPr>
              <w:t>2.</w:t>
            </w:r>
          </w:p>
          <w:p w:rsidR="00C61F6A" w:rsidRDefault="00936885">
            <w:pPr>
              <w:snapToGrid w:val="0"/>
              <w:spacing w:before="22" w:line="360" w:lineRule="auto"/>
              <w:ind w:left="21" w:right="-20"/>
            </w:pPr>
            <w:r>
              <w:rPr>
                <w:rFonts w:ascii="標楷體" w:eastAsia="標楷體" w:hAnsi="標楷體" w:cs="標楷體"/>
                <w:color w:val="000000"/>
                <w:spacing w:val="1"/>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22" w:line="360" w:lineRule="auto"/>
              <w:ind w:left="23" w:right="-20"/>
              <w:rPr>
                <w:rFonts w:ascii="標楷體" w:eastAsia="標楷體" w:hAnsi="標楷體"/>
                <w:color w:val="000000"/>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0"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1"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2" w:line="360" w:lineRule="auto"/>
              <w:ind w:left="23" w:right="-49"/>
            </w:pPr>
            <w:r>
              <w:rPr>
                <w:rFonts w:ascii="標楷體" w:eastAsia="標楷體" w:hAnsi="標楷體" w:cs="標楷體"/>
                <w:color w:val="000000"/>
                <w:spacing w:val="2"/>
                <w:sz w:val="20"/>
                <w:szCs w:val="20"/>
              </w:rPr>
              <w:t>可</w:t>
            </w:r>
            <w:r>
              <w:rPr>
                <w:rFonts w:ascii="標楷體" w:eastAsia="標楷體" w:hAnsi="標楷體" w:cs="標楷體"/>
                <w:color w:val="000000"/>
                <w:sz w:val="20"/>
                <w:szCs w:val="20"/>
              </w:rPr>
              <w:t>依指</w:t>
            </w:r>
            <w:r>
              <w:rPr>
                <w:rFonts w:ascii="標楷體" w:eastAsia="標楷體" w:hAnsi="標楷體" w:cs="標楷體"/>
                <w:color w:val="000000"/>
                <w:spacing w:val="2"/>
                <w:sz w:val="20"/>
                <w:szCs w:val="20"/>
              </w:rPr>
              <w:t>示</w:t>
            </w:r>
            <w:r>
              <w:rPr>
                <w:rFonts w:ascii="標楷體" w:eastAsia="標楷體" w:hAnsi="標楷體" w:cs="標楷體"/>
                <w:color w:val="000000"/>
                <w:sz w:val="20"/>
                <w:szCs w:val="20"/>
              </w:rPr>
              <w:t>自行</w:t>
            </w:r>
            <w:r>
              <w:rPr>
                <w:rFonts w:ascii="標楷體" w:eastAsia="標楷體" w:hAnsi="標楷體" w:cs="標楷體"/>
                <w:color w:val="000000"/>
                <w:spacing w:val="2"/>
                <w:sz w:val="20"/>
                <w:szCs w:val="20"/>
              </w:rPr>
              <w:t>撤</w:t>
            </w:r>
            <w:r>
              <w:rPr>
                <w:rFonts w:ascii="標楷體" w:eastAsia="標楷體" w:hAnsi="標楷體" w:cs="標楷體"/>
                <w:color w:val="000000"/>
                <w:spacing w:val="-38"/>
                <w:sz w:val="20"/>
                <w:szCs w:val="20"/>
              </w:rPr>
              <w:t>離</w:t>
            </w:r>
            <w:r>
              <w:rPr>
                <w:rFonts w:ascii="標楷體" w:eastAsia="標楷體" w:hAnsi="標楷體" w:cs="標楷體"/>
                <w:color w:val="000000"/>
                <w:spacing w:val="-36"/>
                <w:sz w:val="20"/>
                <w:szCs w:val="20"/>
              </w:rPr>
              <w:t>，</w:t>
            </w:r>
            <w:r>
              <w:rPr>
                <w:rFonts w:ascii="標楷體" w:eastAsia="標楷體" w:hAnsi="標楷體" w:cs="標楷體"/>
                <w:color w:val="000000"/>
                <w:sz w:val="20"/>
                <w:szCs w:val="20"/>
              </w:rPr>
              <w:t xml:space="preserve">無需協 </w:t>
            </w:r>
            <w:r>
              <w:rPr>
                <w:rFonts w:ascii="標楷體" w:eastAsia="標楷體" w:hAnsi="標楷體" w:cs="標楷體"/>
                <w:color w:val="000000"/>
                <w:spacing w:val="2"/>
                <w:sz w:val="20"/>
                <w:szCs w:val="20"/>
              </w:rPr>
              <w:t>助。</w:t>
            </w:r>
          </w:p>
        </w:tc>
      </w:tr>
      <w:tr w:rsidR="00C61F6A">
        <w:trPr>
          <w:trHeight w:hRule="exact" w:val="1068"/>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72" w:right="-20"/>
              <w:rPr>
                <w:rFonts w:ascii="標楷體" w:eastAsia="標楷體" w:hAnsi="標楷體"/>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○鄉鎮市</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○路</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○號</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63" w:right="-20"/>
              <w:rPr>
                <w:rFonts w:ascii="標楷體" w:eastAsia="標楷體" w:hAnsi="標楷體"/>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1"/>
                <w:sz w:val="20"/>
                <w:szCs w:val="20"/>
              </w:rPr>
              <w:t>1</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p w:rsidR="00C61F6A" w:rsidRDefault="00936885">
            <w:pPr>
              <w:snapToGrid w:val="0"/>
              <w:spacing w:line="360" w:lineRule="auto"/>
              <w:ind w:left="21" w:right="-20"/>
            </w:pPr>
            <w:r>
              <w:rPr>
                <w:rFonts w:ascii="標楷體" w:eastAsia="標楷體" w:hAnsi="標楷體" w:cs="標楷體"/>
                <w:color w:val="000000"/>
                <w:spacing w:val="1"/>
                <w:position w:val="-2"/>
                <w:sz w:val="20"/>
                <w:szCs w:val="20"/>
              </w:rPr>
              <w:t>2.</w:t>
            </w:r>
          </w:p>
          <w:p w:rsidR="00C61F6A" w:rsidRDefault="00936885">
            <w:pPr>
              <w:snapToGrid w:val="0"/>
              <w:spacing w:before="22" w:line="360" w:lineRule="auto"/>
              <w:ind w:left="21" w:right="-20"/>
            </w:pPr>
            <w:r>
              <w:rPr>
                <w:rFonts w:ascii="標楷體" w:eastAsia="標楷體" w:hAnsi="標楷體" w:cs="標楷體"/>
                <w:color w:val="000000"/>
                <w:spacing w:val="1"/>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22" w:line="360" w:lineRule="auto"/>
              <w:ind w:left="23" w:right="-20"/>
              <w:rPr>
                <w:rFonts w:ascii="標楷體" w:eastAsia="標楷體" w:hAnsi="標楷體"/>
                <w:color w:val="000000"/>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0"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3"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 w:right="-47"/>
            </w:pPr>
            <w:r>
              <w:rPr>
                <w:rFonts w:ascii="標楷體" w:eastAsia="標楷體" w:hAnsi="標楷體" w:cs="標楷體"/>
                <w:color w:val="000000"/>
                <w:spacing w:val="2"/>
                <w:sz w:val="20"/>
                <w:szCs w:val="20"/>
              </w:rPr>
              <w:t>可</w:t>
            </w:r>
            <w:r>
              <w:rPr>
                <w:rFonts w:ascii="標楷體" w:eastAsia="標楷體" w:hAnsi="標楷體" w:cs="標楷體"/>
                <w:color w:val="000000"/>
                <w:sz w:val="20"/>
                <w:szCs w:val="20"/>
              </w:rPr>
              <w:t>自行</w:t>
            </w:r>
            <w:r>
              <w:rPr>
                <w:rFonts w:ascii="標楷體" w:eastAsia="標楷體" w:hAnsi="標楷體" w:cs="標楷體"/>
                <w:color w:val="000000"/>
                <w:spacing w:val="2"/>
                <w:sz w:val="20"/>
                <w:szCs w:val="20"/>
              </w:rPr>
              <w:t>操</w:t>
            </w:r>
            <w:r>
              <w:rPr>
                <w:rFonts w:ascii="標楷體" w:eastAsia="標楷體" w:hAnsi="標楷體" w:cs="標楷體"/>
                <w:color w:val="000000"/>
                <w:sz w:val="20"/>
                <w:szCs w:val="20"/>
              </w:rPr>
              <w:t>作輔</w:t>
            </w:r>
            <w:r>
              <w:rPr>
                <w:rFonts w:ascii="標楷體" w:eastAsia="標楷體" w:hAnsi="標楷體" w:cs="標楷體"/>
                <w:color w:val="000000"/>
                <w:spacing w:val="-36"/>
                <w:sz w:val="20"/>
                <w:szCs w:val="20"/>
              </w:rPr>
              <w:t>具</w:t>
            </w:r>
            <w:r>
              <w:rPr>
                <w:rFonts w:ascii="標楷體" w:eastAsia="標楷體" w:hAnsi="標楷體" w:cs="標楷體"/>
                <w:color w:val="000000"/>
                <w:spacing w:val="-38"/>
                <w:sz w:val="20"/>
                <w:szCs w:val="20"/>
              </w:rPr>
              <w:t>，</w:t>
            </w:r>
            <w:r>
              <w:rPr>
                <w:rFonts w:ascii="標楷體" w:eastAsia="標楷體" w:hAnsi="標楷體" w:cs="標楷體"/>
                <w:color w:val="000000"/>
                <w:spacing w:val="2"/>
                <w:sz w:val="20"/>
                <w:szCs w:val="20"/>
              </w:rPr>
              <w:t>必</w:t>
            </w:r>
            <w:r>
              <w:rPr>
                <w:rFonts w:ascii="標楷體" w:eastAsia="標楷體" w:hAnsi="標楷體" w:cs="標楷體"/>
                <w:color w:val="000000"/>
                <w:sz w:val="20"/>
                <w:szCs w:val="20"/>
              </w:rPr>
              <w:t>要時予</w:t>
            </w:r>
          </w:p>
          <w:p w:rsidR="00C61F6A" w:rsidRDefault="00936885">
            <w:pPr>
              <w:snapToGrid w:val="0"/>
              <w:spacing w:line="360" w:lineRule="auto"/>
              <w:ind w:left="23" w:right="-20"/>
            </w:pPr>
            <w:r>
              <w:rPr>
                <w:rFonts w:ascii="標楷體" w:eastAsia="標楷體" w:hAnsi="標楷體" w:cs="標楷體"/>
                <w:color w:val="000000"/>
                <w:spacing w:val="2"/>
                <w:position w:val="-1"/>
                <w:sz w:val="20"/>
                <w:szCs w:val="20"/>
              </w:rPr>
              <w:t>以</w:t>
            </w:r>
            <w:r>
              <w:rPr>
                <w:rFonts w:ascii="標楷體" w:eastAsia="標楷體" w:hAnsi="標楷體" w:cs="標楷體"/>
                <w:color w:val="000000"/>
                <w:position w:val="-1"/>
                <w:sz w:val="20"/>
                <w:szCs w:val="20"/>
              </w:rPr>
              <w:t>協助。</w:t>
            </w:r>
          </w:p>
          <w:p w:rsidR="00C61F6A" w:rsidRDefault="00936885">
            <w:pPr>
              <w:snapToGrid w:val="0"/>
              <w:spacing w:line="360" w:lineRule="auto"/>
              <w:ind w:left="23" w:right="-20"/>
            </w:pPr>
            <w:r>
              <w:rPr>
                <w:rFonts w:ascii="標楷體" w:eastAsia="標楷體" w:hAnsi="標楷體" w:cs="標楷體"/>
                <w:color w:val="000000"/>
                <w:spacing w:val="2"/>
                <w:position w:val="-1"/>
                <w:sz w:val="20"/>
                <w:szCs w:val="20"/>
              </w:rPr>
              <w:t>工</w:t>
            </w:r>
            <w:r>
              <w:rPr>
                <w:rFonts w:ascii="標楷體" w:eastAsia="標楷體" w:hAnsi="標楷體" w:cs="標楷體"/>
                <w:color w:val="000000"/>
                <w:spacing w:val="10"/>
                <w:position w:val="-1"/>
                <w:sz w:val="20"/>
                <w:szCs w:val="20"/>
              </w:rPr>
              <w:t>具</w:t>
            </w:r>
            <w:r>
              <w:rPr>
                <w:rFonts w:ascii="標楷體" w:eastAsia="標楷體" w:hAnsi="標楷體" w:cs="標楷體"/>
                <w:color w:val="000000"/>
                <w:spacing w:val="2"/>
                <w:position w:val="-1"/>
                <w:sz w:val="20"/>
                <w:szCs w:val="20"/>
              </w:rPr>
              <w:t>：輪椅</w:t>
            </w:r>
          </w:p>
        </w:tc>
      </w:tr>
      <w:tr w:rsidR="00C61F6A">
        <w:trPr>
          <w:trHeight w:hRule="exact" w:val="1294"/>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72" w:right="-20"/>
              <w:rPr>
                <w:rFonts w:ascii="標楷體" w:eastAsia="標楷體" w:hAnsi="標楷體"/>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○鄉鎮市</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○路</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○號</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63" w:right="-20"/>
              <w:rPr>
                <w:rFonts w:ascii="標楷體" w:eastAsia="標楷體" w:hAnsi="標楷體"/>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1"/>
                <w:sz w:val="20"/>
                <w:szCs w:val="20"/>
              </w:rPr>
              <w:t>1</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p w:rsidR="00C61F6A" w:rsidRDefault="00936885">
            <w:pPr>
              <w:snapToGrid w:val="0"/>
              <w:spacing w:line="360" w:lineRule="auto"/>
              <w:ind w:left="21" w:right="-20"/>
            </w:pPr>
            <w:r>
              <w:rPr>
                <w:rFonts w:ascii="標楷體" w:eastAsia="標楷體" w:hAnsi="標楷體" w:cs="標楷體"/>
                <w:color w:val="000000"/>
                <w:spacing w:val="1"/>
                <w:position w:val="-2"/>
                <w:sz w:val="20"/>
                <w:szCs w:val="20"/>
              </w:rPr>
              <w:t>2.</w:t>
            </w:r>
          </w:p>
          <w:p w:rsidR="00C61F6A" w:rsidRDefault="00936885">
            <w:pPr>
              <w:snapToGrid w:val="0"/>
              <w:spacing w:before="22" w:line="360" w:lineRule="auto"/>
              <w:ind w:left="21" w:right="-20"/>
            </w:pPr>
            <w:r>
              <w:rPr>
                <w:rFonts w:ascii="標楷體" w:eastAsia="標楷體" w:hAnsi="標楷體" w:cs="標楷體"/>
                <w:color w:val="000000"/>
                <w:spacing w:val="1"/>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22" w:line="360" w:lineRule="auto"/>
              <w:ind w:left="23" w:right="-20"/>
              <w:rPr>
                <w:rFonts w:ascii="標楷體" w:eastAsia="標楷體" w:hAnsi="標楷體"/>
                <w:color w:val="000000"/>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0"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1"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10" w:line="360" w:lineRule="auto"/>
              <w:ind w:left="21" w:right="-48"/>
            </w:pPr>
            <w:r>
              <w:rPr>
                <w:rFonts w:ascii="標楷體" w:eastAsia="標楷體" w:hAnsi="標楷體" w:cs="標楷體"/>
                <w:color w:val="000000"/>
                <w:spacing w:val="14"/>
                <w:sz w:val="20"/>
                <w:szCs w:val="20"/>
              </w:rPr>
              <w:t>無法</w:t>
            </w:r>
            <w:r>
              <w:rPr>
                <w:rFonts w:ascii="標楷體" w:eastAsia="標楷體" w:hAnsi="標楷體" w:cs="標楷體"/>
                <w:color w:val="000000"/>
                <w:spacing w:val="12"/>
                <w:sz w:val="20"/>
                <w:szCs w:val="20"/>
              </w:rPr>
              <w:t>自</w:t>
            </w:r>
            <w:r>
              <w:rPr>
                <w:rFonts w:ascii="標楷體" w:eastAsia="標楷體" w:hAnsi="標楷體" w:cs="標楷體"/>
                <w:color w:val="000000"/>
                <w:spacing w:val="14"/>
                <w:sz w:val="20"/>
                <w:szCs w:val="20"/>
              </w:rPr>
              <w:t>行移</w:t>
            </w:r>
            <w:r>
              <w:rPr>
                <w:rFonts w:ascii="標楷體" w:eastAsia="標楷體" w:hAnsi="標楷體" w:cs="標楷體"/>
                <w:color w:val="000000"/>
                <w:spacing w:val="12"/>
                <w:sz w:val="20"/>
                <w:szCs w:val="20"/>
              </w:rPr>
              <w:t>動</w:t>
            </w:r>
            <w:r>
              <w:rPr>
                <w:rFonts w:ascii="標楷體" w:eastAsia="標楷體" w:hAnsi="標楷體" w:cs="標楷體"/>
                <w:color w:val="000000"/>
                <w:spacing w:val="14"/>
                <w:sz w:val="20"/>
                <w:szCs w:val="20"/>
              </w:rPr>
              <w:t>，</w:t>
            </w:r>
            <w:r>
              <w:rPr>
                <w:rFonts w:ascii="標楷體" w:eastAsia="標楷體" w:hAnsi="標楷體" w:cs="標楷體"/>
                <w:color w:val="000000"/>
                <w:spacing w:val="12"/>
                <w:sz w:val="20"/>
                <w:szCs w:val="20"/>
              </w:rPr>
              <w:t>需</w:t>
            </w:r>
            <w:r>
              <w:rPr>
                <w:rFonts w:ascii="標楷體" w:eastAsia="標楷體" w:hAnsi="標楷體" w:cs="標楷體"/>
                <w:color w:val="000000"/>
                <w:spacing w:val="14"/>
                <w:sz w:val="20"/>
                <w:szCs w:val="20"/>
              </w:rPr>
              <w:t>全</w:t>
            </w:r>
            <w:r>
              <w:rPr>
                <w:rFonts w:ascii="標楷體" w:eastAsia="標楷體" w:hAnsi="標楷體" w:cs="標楷體"/>
                <w:color w:val="000000"/>
                <w:spacing w:val="12"/>
                <w:sz w:val="20"/>
                <w:szCs w:val="20"/>
              </w:rPr>
              <w:t>程</w:t>
            </w:r>
            <w:r>
              <w:rPr>
                <w:rFonts w:ascii="標楷體" w:eastAsia="標楷體" w:hAnsi="標楷體" w:cs="標楷體"/>
                <w:color w:val="000000"/>
                <w:sz w:val="20"/>
                <w:szCs w:val="20"/>
              </w:rPr>
              <w:t xml:space="preserve">陪 </w:t>
            </w:r>
            <w:r>
              <w:rPr>
                <w:rFonts w:ascii="標楷體" w:eastAsia="標楷體" w:hAnsi="標楷體" w:cs="標楷體"/>
                <w:color w:val="000000"/>
                <w:spacing w:val="2"/>
                <w:sz w:val="20"/>
                <w:szCs w:val="20"/>
              </w:rPr>
              <w:t>同</w:t>
            </w:r>
            <w:r>
              <w:rPr>
                <w:rFonts w:ascii="標楷體" w:eastAsia="標楷體" w:hAnsi="標楷體" w:cs="標楷體"/>
                <w:color w:val="000000"/>
                <w:sz w:val="20"/>
                <w:szCs w:val="20"/>
              </w:rPr>
              <w:t>，協</w:t>
            </w:r>
            <w:r>
              <w:rPr>
                <w:rFonts w:ascii="標楷體" w:eastAsia="標楷體" w:hAnsi="標楷體" w:cs="標楷體"/>
                <w:color w:val="000000"/>
                <w:spacing w:val="2"/>
                <w:sz w:val="20"/>
                <w:szCs w:val="20"/>
              </w:rPr>
              <w:t>助</w:t>
            </w:r>
            <w:r>
              <w:rPr>
                <w:rFonts w:ascii="標楷體" w:eastAsia="標楷體" w:hAnsi="標楷體" w:cs="標楷體"/>
                <w:color w:val="000000"/>
                <w:sz w:val="20"/>
                <w:szCs w:val="20"/>
              </w:rPr>
              <w:t xml:space="preserve">撤離。 </w:t>
            </w:r>
            <w:r>
              <w:rPr>
                <w:rFonts w:ascii="標楷體" w:eastAsia="標楷體" w:hAnsi="標楷體" w:cs="標楷體"/>
                <w:color w:val="000000"/>
                <w:spacing w:val="2"/>
                <w:sz w:val="20"/>
                <w:szCs w:val="20"/>
              </w:rPr>
              <w:t>工</w:t>
            </w:r>
            <w:r>
              <w:rPr>
                <w:rFonts w:ascii="標楷體" w:eastAsia="標楷體" w:hAnsi="標楷體" w:cs="標楷體"/>
                <w:color w:val="000000"/>
                <w:sz w:val="20"/>
                <w:szCs w:val="20"/>
              </w:rPr>
              <w:t>具：呼吸器、推床</w:t>
            </w:r>
          </w:p>
        </w:tc>
      </w:tr>
      <w:tr w:rsidR="00C61F6A">
        <w:trPr>
          <w:trHeight w:hRule="exact" w:val="9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72" w:right="-20"/>
              <w:rPr>
                <w:rFonts w:ascii="標楷體" w:eastAsia="標楷體" w:hAnsi="標楷體"/>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○鄉鎮市</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○路</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○號</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263" w:right="-20"/>
              <w:rPr>
                <w:rFonts w:ascii="標楷體" w:eastAsia="標楷體" w:hAnsi="標楷體"/>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1"/>
                <w:sz w:val="20"/>
                <w:szCs w:val="20"/>
              </w:rPr>
              <w:t>1</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w:t>
            </w:r>
          </w:p>
          <w:p w:rsidR="00C61F6A" w:rsidRDefault="00936885">
            <w:pPr>
              <w:snapToGrid w:val="0"/>
              <w:spacing w:line="360" w:lineRule="auto"/>
              <w:ind w:left="21" w:right="-20"/>
            </w:pPr>
            <w:r>
              <w:rPr>
                <w:rFonts w:ascii="標楷體" w:eastAsia="標楷體" w:hAnsi="標楷體" w:cs="標楷體"/>
                <w:color w:val="000000"/>
                <w:spacing w:val="1"/>
                <w:position w:val="-2"/>
                <w:sz w:val="20"/>
                <w:szCs w:val="20"/>
              </w:rPr>
              <w:t>2.</w:t>
            </w:r>
          </w:p>
          <w:p w:rsidR="00C61F6A" w:rsidRDefault="00936885">
            <w:pPr>
              <w:snapToGrid w:val="0"/>
              <w:spacing w:before="22" w:line="360" w:lineRule="auto"/>
              <w:ind w:left="21" w:right="-20"/>
            </w:pPr>
            <w:r>
              <w:rPr>
                <w:rFonts w:ascii="標楷體" w:eastAsia="標楷體" w:hAnsi="標楷體" w:cs="標楷體"/>
                <w:color w:val="000000"/>
                <w:spacing w:val="1"/>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22" w:line="360" w:lineRule="auto"/>
              <w:ind w:left="23" w:right="-20"/>
              <w:rPr>
                <w:rFonts w:ascii="標楷體" w:eastAsia="標楷體" w:hAnsi="標楷體"/>
                <w:color w:val="000000"/>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0"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 w:right="-20"/>
            </w:pPr>
            <w:r>
              <w:rPr>
                <w:rFonts w:ascii="標楷體" w:eastAsia="標楷體" w:hAnsi="標楷體" w:cs="標楷體"/>
                <w:color w:val="000000"/>
                <w:spacing w:val="2"/>
                <w:w w:val="152"/>
                <w:sz w:val="20"/>
                <w:szCs w:val="20"/>
              </w:rPr>
              <w:t>□</w:t>
            </w:r>
            <w:r>
              <w:rPr>
                <w:rFonts w:ascii="標楷體" w:eastAsia="標楷體" w:hAnsi="標楷體" w:cs="標楷體"/>
                <w:color w:val="000000"/>
                <w:w w:val="112"/>
                <w:sz w:val="20"/>
                <w:szCs w:val="20"/>
              </w:rPr>
              <w:t>優良</w:t>
            </w:r>
            <w:r>
              <w:rPr>
                <w:rFonts w:ascii="標楷體" w:eastAsia="標楷體" w:hAnsi="標楷體" w:cs="標楷體"/>
                <w:color w:val="000000"/>
                <w:spacing w:val="2"/>
                <w:w w:val="112"/>
                <w:sz w:val="20"/>
                <w:szCs w:val="20"/>
              </w:rPr>
              <w:t>□</w:t>
            </w:r>
            <w:r>
              <w:rPr>
                <w:rFonts w:ascii="標楷體" w:eastAsia="標楷體" w:hAnsi="標楷體" w:cs="標楷體"/>
                <w:color w:val="000000"/>
                <w:w w:val="112"/>
                <w:sz w:val="20"/>
                <w:szCs w:val="20"/>
              </w:rPr>
              <w:t>尚可</w:t>
            </w:r>
            <w:r>
              <w:rPr>
                <w:rFonts w:ascii="標楷體" w:eastAsia="標楷體" w:hAnsi="標楷體" w:cs="標楷體"/>
                <w:color w:val="000000"/>
                <w:spacing w:val="2"/>
                <w:w w:val="112"/>
                <w:sz w:val="20"/>
                <w:szCs w:val="20"/>
              </w:rPr>
              <w:t>□</w:t>
            </w:r>
            <w:r>
              <w:rPr>
                <w:rFonts w:ascii="標楷體" w:eastAsia="標楷體" w:hAnsi="標楷體" w:cs="標楷體"/>
                <w:color w:val="000000"/>
                <w:w w:val="99"/>
                <w:sz w:val="20"/>
                <w:szCs w:val="20"/>
              </w:rPr>
              <w:t>差</w:t>
            </w:r>
          </w:p>
          <w:p w:rsidR="00C61F6A" w:rsidRDefault="00936885">
            <w:pPr>
              <w:snapToGrid w:val="0"/>
              <w:spacing w:line="360" w:lineRule="auto"/>
              <w:ind w:left="21" w:right="-20"/>
            </w:pPr>
            <w:r>
              <w:rPr>
                <w:rFonts w:ascii="標楷體" w:eastAsia="標楷體" w:hAnsi="標楷體" w:cs="標楷體"/>
                <w:color w:val="000000"/>
                <w:spacing w:val="2"/>
                <w:w w:val="152"/>
                <w:position w:val="-1"/>
                <w:sz w:val="20"/>
                <w:szCs w:val="20"/>
              </w:rPr>
              <w:t>□</w:t>
            </w:r>
            <w:r>
              <w:rPr>
                <w:rFonts w:ascii="標楷體" w:eastAsia="標楷體" w:hAnsi="標楷體" w:cs="標楷體"/>
                <w:color w:val="000000"/>
                <w:w w:val="99"/>
                <w:position w:val="-1"/>
                <w:sz w:val="20"/>
                <w:szCs w:val="20"/>
              </w:rPr>
              <w:t>其他</w:t>
            </w:r>
            <w:r>
              <w:rPr>
                <w:rFonts w:ascii="標楷體" w:eastAsia="標楷體" w:hAnsi="標楷體" w:cs="標楷體"/>
                <w:color w:val="000000"/>
                <w:spacing w:val="1"/>
                <w:w w:val="99"/>
                <w:position w:val="-1"/>
                <w:sz w:val="20"/>
                <w:szCs w:val="20"/>
              </w:rPr>
              <w:t>(</w:t>
            </w:r>
            <w:r>
              <w:rPr>
                <w:rFonts w:ascii="標楷體" w:eastAsia="標楷體" w:hAnsi="標楷體" w:cs="標楷體"/>
                <w:color w:val="000000"/>
                <w:w w:val="99"/>
                <w:position w:val="-1"/>
                <w:sz w:val="20"/>
                <w:szCs w:val="20"/>
              </w:rPr>
              <w:t>特</w:t>
            </w:r>
            <w:r>
              <w:rPr>
                <w:rFonts w:ascii="標楷體" w:eastAsia="標楷體" w:hAnsi="標楷體" w:cs="標楷體"/>
                <w:color w:val="000000"/>
                <w:spacing w:val="2"/>
                <w:w w:val="99"/>
                <w:position w:val="-1"/>
                <w:sz w:val="20"/>
                <w:szCs w:val="20"/>
              </w:rPr>
              <w:t>殊</w:t>
            </w:r>
            <w:r>
              <w:rPr>
                <w:rFonts w:ascii="標楷體" w:eastAsia="標楷體" w:hAnsi="標楷體" w:cs="標楷體"/>
                <w:color w:val="000000"/>
                <w:w w:val="99"/>
                <w:position w:val="-1"/>
                <w:sz w:val="20"/>
                <w:szCs w:val="20"/>
              </w:rPr>
              <w:t>狀況</w:t>
            </w:r>
            <w:r>
              <w:rPr>
                <w:rFonts w:ascii="標楷體" w:eastAsia="標楷體" w:hAnsi="標楷體" w:cs="標楷體"/>
                <w:color w:val="000000"/>
                <w:spacing w:val="2"/>
                <w:w w:val="99"/>
                <w:position w:val="-1"/>
                <w:sz w:val="20"/>
                <w:szCs w:val="20"/>
              </w:rPr>
              <w:t>註</w:t>
            </w:r>
            <w:r>
              <w:rPr>
                <w:rFonts w:ascii="標楷體" w:eastAsia="標楷體" w:hAnsi="標楷體" w:cs="標楷體"/>
                <w:color w:val="000000"/>
                <w:w w:val="99"/>
                <w:position w:val="-1"/>
                <w:sz w:val="20"/>
                <w:szCs w:val="20"/>
              </w:rPr>
              <w:t>記)</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355"/>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454"/>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C61F6A" w:rsidRDefault="00936885">
      <w:pPr>
        <w:snapToGrid w:val="0"/>
        <w:spacing w:before="21" w:line="360" w:lineRule="auto"/>
        <w:ind w:left="739" w:right="507" w:hanging="199"/>
      </w:pPr>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6226807</wp:posOffset>
                </wp:positionH>
                <wp:positionV relativeFrom="paragraph">
                  <wp:posOffset>-1064261</wp:posOffset>
                </wp:positionV>
                <wp:extent cx="888367" cy="1271"/>
                <wp:effectExtent l="0" t="0" r="45083" b="17779"/>
                <wp:wrapSquare wrapText="bothSides"/>
                <wp:docPr id="144" name="Group 4"/>
                <wp:cNvGraphicFramePr/>
                <a:graphic xmlns:a="http://schemas.openxmlformats.org/drawingml/2006/main">
                  <a:graphicData uri="http://schemas.microsoft.com/office/word/2010/wordprocessingShape">
                    <wps:wsp>
                      <wps:cNvSpPr/>
                      <wps:spPr>
                        <a:xfrm>
                          <a:off x="0" y="0"/>
                          <a:ext cx="888367" cy="1271"/>
                        </a:xfrm>
                        <a:custGeom>
                          <a:avLst/>
                          <a:gdLst>
                            <a:gd name="f0" fmla="val 10800000"/>
                            <a:gd name="f1" fmla="val 5400000"/>
                            <a:gd name="f2" fmla="val 180"/>
                            <a:gd name="f3" fmla="val w"/>
                            <a:gd name="f4" fmla="val h"/>
                            <a:gd name="f5" fmla="val 0"/>
                            <a:gd name="f6" fmla="val 888365"/>
                            <a:gd name="f7" fmla="val 1270"/>
                            <a:gd name="f8" fmla="val 889000"/>
                            <a:gd name="f9" fmla="+- 0 0 -90"/>
                            <a:gd name="f10" fmla="*/ f3 1 888365"/>
                            <a:gd name="f11" fmla="*/ f4 1 1270"/>
                            <a:gd name="f12" fmla="+- f7 0 f5"/>
                            <a:gd name="f13" fmla="+- f6 0 f5"/>
                            <a:gd name="f14" fmla="*/ f9 f0 1"/>
                            <a:gd name="f15" fmla="*/ f13 1 888365"/>
                            <a:gd name="f16" fmla="*/ f12 1 1270"/>
                            <a:gd name="f17" fmla="*/ f14 1 f2"/>
                            <a:gd name="f18" fmla="*/ 0 1 f15"/>
                            <a:gd name="f19" fmla="*/ 0 1 f16"/>
                            <a:gd name="f20" fmla="*/ 889000 1 f15"/>
                            <a:gd name="f21" fmla="*/ 888365 1 f15"/>
                            <a:gd name="f22" fmla="*/ 1270 1 f16"/>
                            <a:gd name="f23" fmla="+- f17 0 f1"/>
                            <a:gd name="f24" fmla="*/ f18 f10 1"/>
                            <a:gd name="f25" fmla="*/ f21 f10 1"/>
                            <a:gd name="f26" fmla="*/ f22 f11 1"/>
                            <a:gd name="f27" fmla="*/ f19 f11 1"/>
                            <a:gd name="f28" fmla="*/ f20 f10 1"/>
                          </a:gdLst>
                          <a:ahLst/>
                          <a:cxnLst>
                            <a:cxn ang="3cd4">
                              <a:pos x="hc" y="t"/>
                            </a:cxn>
                            <a:cxn ang="0">
                              <a:pos x="r" y="vc"/>
                            </a:cxn>
                            <a:cxn ang="cd4">
                              <a:pos x="hc" y="b"/>
                            </a:cxn>
                            <a:cxn ang="cd2">
                              <a:pos x="l" y="vc"/>
                            </a:cxn>
                            <a:cxn ang="f23">
                              <a:pos x="f24" y="f27"/>
                            </a:cxn>
                            <a:cxn ang="f23">
                              <a:pos x="f28" y="f27"/>
                            </a:cxn>
                          </a:cxnLst>
                          <a:rect l="f24" t="f27" r="f25" b="f26"/>
                          <a:pathLst>
                            <a:path w="888365" h="1270">
                              <a:moveTo>
                                <a:pt x="f5" y="f5"/>
                              </a:moveTo>
                              <a:lnTo>
                                <a:pt x="f8" y="f5"/>
                              </a:lnTo>
                            </a:path>
                          </a:pathLst>
                        </a:custGeom>
                        <a:noFill/>
                        <a:ln w="7370" cap="flat">
                          <a:solidFill>
                            <a:srgbClr val="000000"/>
                          </a:solidFill>
                          <a:prstDash val="solid"/>
                          <a:roun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A11A9F" id="Group 4" o:spid="_x0000_s1026" style="position:absolute;margin-left:490.3pt;margin-top:-83.8pt;width:69.95pt;height:.1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888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puVAMAAHIJAAAOAAAAZHJzL2Uyb0RvYy54bWysVlFv2jAQfp+0/2DlcVOb2FAIqNCHVZ0m&#10;TVuldj/AODGJ5MSR7QL997tzggkk9GEaSMHhPn93951zl/uHQ6XILje21PUqordJRPJa6Kyst6vo&#10;z+vTTRoR63idcaXrfBW95zZ6WH/+dL9vljnThVZZbgiQ1Ha5b1ZR4VyzjGMrirzi9lY3eQ1GqU3F&#10;HdyabZwZvgf2SsUsSWbxXpusMVrk1sK/j60xWnt+KXPhfktpc0fUKoLYnL8af93gNV7f8+XW8KYo&#10;RRcG/4coKl7W4DRQPXLHyZspB1RVKYy2WrpboatYS1mK3OcA2dDkIpuXgje5zwXEsU2Qyf4/WvFr&#10;92xImUHtptOI1LyCIn03+q0hUxRn39glYF6aZ9PdWVhipgdpKvyFHMjBC/oeBM0Pjgj4M03TyWwe&#10;EQEmyuYUGePTVvFm3fdcexq++2ldW40MVl7LrItHQuVkpaAwO64ITdIEP13tAoj2QXfTUQzrY2g6&#10;4Jj07ftLDyDQKYzi0nrXtw6YZ32r1+XukgCEOtGDXAMOeJZOgDRdjIiwOEK+3pAEvjeLAQsNan6J&#10;iZwQSsbDoUFQxE0BNxYTDZKCRzkHl3KQGA2yImY2jgniorcFkQnxxwUeqVOFg8SIoR+EHtT2QHYt&#10;9qC4h2GKkl1WhQbVAQRBgeNhgkH2gJld8rC+7G3xxslYX/e2NFeAQXrwirXxsKHjM/WpL9FAWnYm&#10;P00hy5ECsLMCMNRiDHWmPmOAgrMz0ONcfKj4KKqvvmRwuo4eoY9sj52CF8fmIQ511z1gRThOoYnI&#10;pr43N9pipypERKAfOQwISACHzSbAkz7WeOhOXMGOM2+uolmfW33MLdmkj5ZYIQhbsvkV+sEGkG64&#10;oc2408jAfMTJ6MlhNiI5gekosdAwHyXrTlPDHUqMQuGS7LveDrDCt/ZWtUrv8lftUQ6lhlbgQ/AP&#10;DHg+2VV9hutCPeJaK2xAZ75KIQCMvzc2av1UKuXnhqoxrPkE+iYRHN4lpOLOS2i1KjPEYWTWbDff&#10;lCEwSmBehSkBvGewxlj3yG3R4rwJdedLmI111h4dBScnxgnZzkRcbXT2DgNV/ahhSEMg7rgwx8Wm&#10;WyAF7oDB7jPsXkLwzaF/71GnV6X1XwAAAP//AwBQSwMEFAAGAAgAAAAhAIo5VbHgAAAADgEAAA8A&#10;AABkcnMvZG93bnJldi54bWxMj01OwzAQRvdI3MEaJHatnQhCCXGqCokNQS0UDuDaQxwRj6PYTcPt&#10;ccUCdvPz9M2baj27nk04hs6ThGwpgCFpbzpqJXy8Py1WwEJUZFTvCSV8Y4B1fXlRqdL4E73htI8t&#10;SyEUSiXBxjiUnAdt0amw9ANS2n360amY2rHlZlSnFO56ngtRcKc6ShesGvDRov7aH11KUa/zriH9&#10;km/1c9PY7ZRvsp2U11fz5gFYxDn+wXDWT+pQJ6eDP5IJrJdwvxJFQiUssuIuVWcky8UtsMPv7AZ4&#10;XfH/b9Q/AAAA//8DAFBLAQItABQABgAIAAAAIQC2gziS/gAAAOEBAAATAAAAAAAAAAAAAAAAAAAA&#10;AABbQ29udGVudF9UeXBlc10ueG1sUEsBAi0AFAAGAAgAAAAhADj9If/WAAAAlAEAAAsAAAAAAAAA&#10;AAAAAAAALwEAAF9yZWxzLy5yZWxzUEsBAi0AFAAGAAgAAAAhACNoqm5UAwAAcgkAAA4AAAAAAAAA&#10;AAAAAAAALgIAAGRycy9lMm9Eb2MueG1sUEsBAi0AFAAGAAgAAAAhAIo5VbHgAAAADgEAAA8AAAAA&#10;AAAAAAAAAAAArgUAAGRycy9kb3ducmV2LnhtbFBLBQYAAAAABAAEAPMAAAC7BgAAAAA=&#10;" path="m,l889000,e" filled="f" strokeweight=".20472mm">
                <v:path arrowok="t" o:connecttype="custom" o:connectlocs="444184,0;888367,636;444184,1271;0,636;0,0;889002,0" o:connectangles="270,0,90,180,0,0" textboxrect="0,0,888365,1270"/>
                <w10:wrap type="squar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7750811</wp:posOffset>
                </wp:positionH>
                <wp:positionV relativeFrom="paragraph">
                  <wp:posOffset>-1064261</wp:posOffset>
                </wp:positionV>
                <wp:extent cx="888367" cy="1271"/>
                <wp:effectExtent l="0" t="0" r="45083" b="17779"/>
                <wp:wrapSquare wrapText="bothSides"/>
                <wp:docPr id="145" name="Group 6"/>
                <wp:cNvGraphicFramePr/>
                <a:graphic xmlns:a="http://schemas.openxmlformats.org/drawingml/2006/main">
                  <a:graphicData uri="http://schemas.microsoft.com/office/word/2010/wordprocessingShape">
                    <wps:wsp>
                      <wps:cNvSpPr/>
                      <wps:spPr>
                        <a:xfrm>
                          <a:off x="0" y="0"/>
                          <a:ext cx="888367" cy="1271"/>
                        </a:xfrm>
                        <a:custGeom>
                          <a:avLst/>
                          <a:gdLst>
                            <a:gd name="f0" fmla="val 10800000"/>
                            <a:gd name="f1" fmla="val 5400000"/>
                            <a:gd name="f2" fmla="val 180"/>
                            <a:gd name="f3" fmla="val w"/>
                            <a:gd name="f4" fmla="val h"/>
                            <a:gd name="f5" fmla="val 0"/>
                            <a:gd name="f6" fmla="val 888365"/>
                            <a:gd name="f7" fmla="val 1270"/>
                            <a:gd name="f8" fmla="val 889000"/>
                            <a:gd name="f9" fmla="+- 0 0 -90"/>
                            <a:gd name="f10" fmla="*/ f3 1 888365"/>
                            <a:gd name="f11" fmla="*/ f4 1 1270"/>
                            <a:gd name="f12" fmla="+- f7 0 f5"/>
                            <a:gd name="f13" fmla="+- f6 0 f5"/>
                            <a:gd name="f14" fmla="*/ f9 f0 1"/>
                            <a:gd name="f15" fmla="*/ f13 1 888365"/>
                            <a:gd name="f16" fmla="*/ f12 1 1270"/>
                            <a:gd name="f17" fmla="*/ f14 1 f2"/>
                            <a:gd name="f18" fmla="*/ 0 1 f15"/>
                            <a:gd name="f19" fmla="*/ 0 1 f16"/>
                            <a:gd name="f20" fmla="*/ 889000 1 f15"/>
                            <a:gd name="f21" fmla="*/ 888365 1 f15"/>
                            <a:gd name="f22" fmla="*/ 1270 1 f16"/>
                            <a:gd name="f23" fmla="+- f17 0 f1"/>
                            <a:gd name="f24" fmla="*/ f18 f10 1"/>
                            <a:gd name="f25" fmla="*/ f21 f10 1"/>
                            <a:gd name="f26" fmla="*/ f22 f11 1"/>
                            <a:gd name="f27" fmla="*/ f19 f11 1"/>
                            <a:gd name="f28" fmla="*/ f20 f10 1"/>
                          </a:gdLst>
                          <a:ahLst/>
                          <a:cxnLst>
                            <a:cxn ang="3cd4">
                              <a:pos x="hc" y="t"/>
                            </a:cxn>
                            <a:cxn ang="0">
                              <a:pos x="r" y="vc"/>
                            </a:cxn>
                            <a:cxn ang="cd4">
                              <a:pos x="hc" y="b"/>
                            </a:cxn>
                            <a:cxn ang="cd2">
                              <a:pos x="l" y="vc"/>
                            </a:cxn>
                            <a:cxn ang="f23">
                              <a:pos x="f24" y="f27"/>
                            </a:cxn>
                            <a:cxn ang="f23">
                              <a:pos x="f28" y="f27"/>
                            </a:cxn>
                          </a:cxnLst>
                          <a:rect l="f24" t="f27" r="f25" b="f26"/>
                          <a:pathLst>
                            <a:path w="888365" h="1270">
                              <a:moveTo>
                                <a:pt x="f5" y="f5"/>
                              </a:moveTo>
                              <a:lnTo>
                                <a:pt x="f8" y="f5"/>
                              </a:lnTo>
                            </a:path>
                          </a:pathLst>
                        </a:custGeom>
                        <a:noFill/>
                        <a:ln w="7370" cap="flat">
                          <a:solidFill>
                            <a:srgbClr val="000000"/>
                          </a:solidFill>
                          <a:prstDash val="solid"/>
                          <a:roun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09620B" id="Group 6" o:spid="_x0000_s1026" style="position:absolute;margin-left:610.3pt;margin-top:-83.8pt;width:69.95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888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M+VgMAAHIJAAAOAAAAZHJzL2Uyb0RvYy54bWysVtFumzAUfZ+0f7B43NSCnTQhUZM+rOo0&#10;adoqtfsAx+CAZDCy3ST9+91riEMC6cO0RCImPpx77rlwL/cPh0qRXW5sqetVRG+TiOS10FlZb1fR&#10;n9enmzQi1vE640rX+Sp6z230sP786X7fLHOmC62y3BAgqe1y36yiwrlmGcdWFHnF7a1u8ho2pTYV&#10;d3BqtnFm+B7YKxWzJJnFe22yxmiRWwv/Prab0drzS5kL91tKmzuiVhFoc/5o/HGDx3h9z5dbw5ui&#10;FJ0M/g8qKl7WEDRQPXLHyZspB1RVKYy2WrpboatYS1mK3OcA2dDkIpuXgje5zwXMsU2wyf4/WvFr&#10;92xImUHtpncRqXkFRfpu9FtDZmjOvrFLwLw0z6Y7s7DETA/SVPgLOZCDN/Q9GJofHBHwZ5qmk9k8&#10;IgK2KJtTZIxPl4o3677n2tPw3U/r2mpksPJeZp0eCZWTlYLC7LgiNEkT/HS1CyDaB91NRzGsj6Hp&#10;gGPS399fRpj2d4vLXbDvJHLAPOvvel/uLgnAqBMB2DXggGfpBEjTxYgJiyPk6w1J4HuzGLDQ4OaX&#10;mMgJoWRcDg2GIm4KuDFNNFgKEeUcQspBYjTYipjZOCaYi9EWRCbE3y7wSJ0qHCxGDP1AenDbA9k1&#10;7cFxD8MUJbusCg2uAwhEQeBhgsH2gPFPT18869veFm+cjPV9b0tzBRish6hYGw8bBj5zn/oSDaxl&#10;Z/bTFLIcKQA7KwBDL8ZQZ+4zBii4dy59ZefmQ8VHUX33JYO76xgR+sj22Cl4cWwe4lB33QNWhOMU&#10;mohs6ntzoy12qkJEBPqRQ0FAAjhsNgGe9LHGQ3fiCnaceXMVzfrc6mNuySZ9tMQKgWwJvo0LH1wA&#10;1g0vaDPuPDIwH3EyenKYjUhOYDpKLDTMR8m6u6nhDi1Go3BJ9l1vB1jhW3vrWqV3+av2KIdWQyvw&#10;EvwDA5FP+6o+w3VSj7h2Fy7AYL5KQQDq742NWj+VSvm5oWqUNZ9A3ySCw7uEVNx5C61WZYY4VGbN&#10;dvNNGQKjBOZVmBLAewZrjHWP3BYtzm+h73wJs7HO2goouHNinJDtTMTVRmfvMFDVjxqGNAhxx4U5&#10;LjbdAinwChjsPsPuJQTfHPrnHnV6VVr/BQAA//8DAFBLAwQUAAYACAAAACEAWT9p3uAAAAAPAQAA&#10;DwAAAGRycy9kb3ducmV2LnhtbEyPwU7DMBBE70j8g7VI3Fo7AQIKcaoKiQtBLRQ+wLVNHBGvo9hN&#10;w9+zFYdy29kdzb6pVrPv2WTH2AWUkC0FMIs6mA5bCZ8fz4sHYDEpNKoPaCX82Air+vKiUqUJR3y3&#10;0y61jEIwlkqCS2koOY/aWa/iMgwW6fYVRq8SybHlZlRHCvc9z4UouFcd0genBvvkrP7eHTylqLd5&#10;26B+zTf6pWncZsrX2VbK66t5/Qgs2TmdzXDCJ3SoiWkfDmgi60nnuSjIK2GRFfc0nTw3hbgDtv/b&#10;3QKvK/6/R/0LAAD//wMAUEsBAi0AFAAGAAgAAAAhALaDOJL+AAAA4QEAABMAAAAAAAAAAAAAAAAA&#10;AAAAAFtDb250ZW50X1R5cGVzXS54bWxQSwECLQAUAAYACAAAACEAOP0h/9YAAACUAQAACwAAAAAA&#10;AAAAAAAAAAAvAQAAX3JlbHMvLnJlbHNQSwECLQAUAAYACAAAACEAG5VzPlYDAAByCQAADgAAAAAA&#10;AAAAAAAAAAAuAgAAZHJzL2Uyb0RvYy54bWxQSwECLQAUAAYACAAAACEAWT9p3uAAAAAPAQAADwAA&#10;AAAAAAAAAAAAAACwBQAAZHJzL2Rvd25yZXYueG1sUEsFBgAAAAAEAAQA8wAAAL0GAAAAAA==&#10;" path="m,l889000,e" filled="f" strokeweight=".20472mm">
                <v:path arrowok="t" o:connecttype="custom" o:connectlocs="444184,0;888367,636;444184,1271;0,636;0,0;889002,0" o:connectangles="270,0,90,180,0,0" textboxrect="0,0,888365,1270"/>
                <w10:wrap type="squar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-40635</wp:posOffset>
                </wp:positionV>
                <wp:extent cx="1828800" cy="1271"/>
                <wp:effectExtent l="0" t="0" r="19050" b="17779"/>
                <wp:wrapSquare wrapText="bothSides"/>
                <wp:docPr id="146" name="Group 8"/>
                <wp:cNvGraphicFramePr/>
                <a:graphic xmlns:a="http://schemas.openxmlformats.org/drawingml/2006/main">
                  <a:graphicData uri="http://schemas.microsoft.com/office/word/2010/wordprocessingShape">
                    <wps:wsp>
                      <wps:cNvSpPr/>
                      <wps:spPr>
                        <a:xfrm>
                          <a:off x="0" y="0"/>
                          <a:ext cx="1828800" cy="1271"/>
                        </a:xfrm>
                        <a:custGeom>
                          <a:avLst/>
                          <a:gdLst>
                            <a:gd name="f0" fmla="val 10800000"/>
                            <a:gd name="f1" fmla="val 5400000"/>
                            <a:gd name="f2" fmla="val 180"/>
                            <a:gd name="f3" fmla="val w"/>
                            <a:gd name="f4" fmla="val h"/>
                            <a:gd name="f5" fmla="val 0"/>
                            <a:gd name="f6" fmla="val 1828800"/>
                            <a:gd name="f7" fmla="val 1270"/>
                            <a:gd name="f8" fmla="+- 0 0 -90"/>
                            <a:gd name="f9" fmla="*/ f3 1 1828800"/>
                            <a:gd name="f10" fmla="*/ f4 1 1270"/>
                            <a:gd name="f11" fmla="+- f7 0 f5"/>
                            <a:gd name="f12" fmla="+- f6 0 f5"/>
                            <a:gd name="f13" fmla="*/ f8 f0 1"/>
                            <a:gd name="f14" fmla="*/ f12 1 1828800"/>
                            <a:gd name="f15" fmla="*/ f11 1 1270"/>
                            <a:gd name="f16" fmla="*/ f13 1 f2"/>
                            <a:gd name="f17" fmla="*/ 0 1 f14"/>
                            <a:gd name="f18" fmla="*/ 0 1 f15"/>
                            <a:gd name="f19" fmla="*/ 1828800 1 f14"/>
                            <a:gd name="f20" fmla="*/ 1270 1 f15"/>
                            <a:gd name="f21" fmla="+- f16 0 f1"/>
                            <a:gd name="f22" fmla="*/ f17 f9 1"/>
                            <a:gd name="f23" fmla="*/ f19 f9 1"/>
                            <a:gd name="f24" fmla="*/ f20 f10 1"/>
                            <a:gd name="f25" fmla="*/ f18 f10 1"/>
                          </a:gdLst>
                          <a:ahLst/>
                          <a:cxnLst>
                            <a:cxn ang="3cd4">
                              <a:pos x="hc" y="t"/>
                            </a:cxn>
                            <a:cxn ang="0">
                              <a:pos x="r" y="vc"/>
                            </a:cxn>
                            <a:cxn ang="cd4">
                              <a:pos x="hc" y="b"/>
                            </a:cxn>
                            <a:cxn ang="cd2">
                              <a:pos x="l" y="vc"/>
                            </a:cxn>
                            <a:cxn ang="f21">
                              <a:pos x="f22" y="f25"/>
                            </a:cxn>
                            <a:cxn ang="f21">
                              <a:pos x="f23" y="f25"/>
                            </a:cxn>
                          </a:cxnLst>
                          <a:rect l="f22" t="f25" r="f23" b="f24"/>
                          <a:pathLst>
                            <a:path w="1828800" h="1270">
                              <a:moveTo>
                                <a:pt x="f5" y="f5"/>
                              </a:moveTo>
                              <a:lnTo>
                                <a:pt x="f6" y="f5"/>
                              </a:lnTo>
                            </a:path>
                          </a:pathLst>
                        </a:custGeom>
                        <a:noFill/>
                        <a:ln w="8878" cap="flat">
                          <a:solidFill>
                            <a:srgbClr val="000000"/>
                          </a:solidFill>
                          <a:prstDash val="solid"/>
                          <a:roun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40B2A1" id="Group 8" o:spid="_x0000_s1026" style="position:absolute;margin-left:63pt;margin-top:-3.2pt;width:2in;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uiPwMAAAMJAAAOAAAAZHJzL2Uyb0RvYy54bWysVtFO2zAUfZ+0f7DyuAkSm0JDReFhiGnS&#10;tCHBPsB17CaSE0e2acvf714nMWkTeJgGUur0nhyfe26ub2/uDrUmO2ldZZp1Qs+zhMhGmKJqtuvk&#10;z/PDWZ4Q53lTcG0auU5epUvubj9/utm3K8lMaXQhLQGSxq327TopvW9XaepEKWvuzk0rGwgqY2vu&#10;4dZu08LyPbDXOmVZdpXujS1aa4R0Dr6974LJbeBXSgr/WyknPdHrBLT5cLXhusFrenvDV1vL27IS&#10;vQz+DypqXjWwaaS6556TF1tNqOpKWOOM8ufC1KlRqhIy5ADZ0Owkm6eStzLkAua4Ntrk/h+t+LV7&#10;tKQqoHaLq4Q0vIYifbfmpSU5mrNv3QowT+2j7e8cLDHTg7I1fkIO5BAMfY2GyoMnAr6kOcvzDHwX&#10;EKNsSZEyfXtWvDj/XZrAw3c/ne/KUcAqmFn0ghRQqFpDZXZcE5oBJ/z1xYsgOgZdLmYxbIyh+YTj&#10;Yhzfn+6wGEfL0+jlODphBndHKfTG9PkOaS6PMGw5IYFu6ki+npEM/s+uJ5DrAfIlJeqCUDIU4WQv&#10;Gj1F4AKBMxvSaCrsqJawpbo8zZtGUxFzNY+JxuJuOVEZCS8DdMxb/aK9iKHsA+3R6oAE6fPio+cB&#10;hmYoNlEfTQcQqIKdFxNM9D1ipi6Mje89n2djY+fR9ACbELIj62nwdeIZi96HFJdEXU+NZUfm0+t5&#10;0JH7DApNZ2rEjp2HQg4oaOvt0Li8HHpZHJq+mWFFOE6FC1EswlnZGocnRykSAseDR9OBBHDY+xGe&#10;jbE2QHfiHew88+ZdNBtz64+5FdQDhfWqFToPshU4Mi988gBUYfpAl3HvkYV5hZMqkMOsQnIC00ph&#10;BWFeKda/mi33aHHQA0uyH521ZThqO9tqs5PPJsA8eg3NGzQMmt/iujnCQeeg1gHXRUErbhzKFBVg&#10;AqNjvDEPldbhrNEN6srzJXSP4DDcleY+eOiMrgrEoTJnt5tv2hI42mGAxFMbeI9grXX+nruyw4UQ&#10;Gs9XMKyaoiuBhlcnxZHVDSlcbUzxChNO/2hgakLj+WFhh8WmXyAFPgGTNmTY/yrAUT6+D6i33y63&#10;fwEAAP//AwBQSwMEFAAGAAgAAAAhAFADjD3eAAAACQEAAA8AAABkcnMvZG93bnJldi54bWxMj0FL&#10;w0AQhe+C/2EZwVu7SQhBYjZFRU/FlrYieNtmxyS4Oxuy2yb6652e9PjePN58r1rNzoozjqH3pCBd&#10;JiCQGm96ahW8HV4WdyBC1GS09YQKvjHAqr6+qnRp/EQ7PO9jK7iEQqkVdDEOpZSh6dDpsPQDEt8+&#10;/eh0ZDm20ox64nJnZZYkhXS6J/7Q6QGfOmy+9ienYPv44Q6p+dlszLS24XWdvM/uWanbm/nhHkTE&#10;Of6F4YLP6FAz09GfyARhWWcFb4kKFkUOggN5mrNxvBgZyLqS/xfUvwAAAP//AwBQSwECLQAUAAYA&#10;CAAAACEAtoM4kv4AAADhAQAAEwAAAAAAAAAAAAAAAAAAAAAAW0NvbnRlbnRfVHlwZXNdLnhtbFBL&#10;AQItABQABgAIAAAAIQA4/SH/1gAAAJQBAAALAAAAAAAAAAAAAAAAAC8BAABfcmVscy8ucmVsc1BL&#10;AQItABQABgAIAAAAIQCx5auiPwMAAAMJAAAOAAAAAAAAAAAAAAAAAC4CAABkcnMvZTJvRG9jLnht&#10;bFBLAQItABQABgAIAAAAIQBQA4w93gAAAAkBAAAPAAAAAAAAAAAAAAAAAJkFAABkcnMvZG93bnJl&#10;di54bWxQSwUGAAAAAAQABADzAAAApAYAAAAA&#10;" path="m,l1828800,e" filled="f" strokeweight=".24661mm">
                <v:path arrowok="t" o:connecttype="custom" o:connectlocs="914400,0;1828800,636;914400,1271;0,636;0,0;1828800,0" o:connectangles="270,0,90,180,0,0" textboxrect="0,0,1828800,1270"/>
                <w10:wrap type="square"/>
              </v:shape>
            </w:pict>
          </mc:Fallback>
        </mc:AlternateContent>
      </w:r>
      <w:r>
        <w:rPr>
          <w:rFonts w:ascii="標楷體" w:eastAsia="標楷體" w:hAnsi="標楷體" w:cs="標楷體"/>
          <w:color w:val="000000"/>
          <w:position w:val="10"/>
          <w:sz w:val="10"/>
          <w:szCs w:val="10"/>
        </w:rPr>
        <w:t xml:space="preserve">3 </w:t>
      </w:r>
      <w:r>
        <w:rPr>
          <w:rFonts w:ascii="標楷體" w:eastAsia="標楷體" w:hAnsi="標楷體" w:cs="標楷體"/>
          <w:color w:val="000000"/>
          <w:spacing w:val="1"/>
          <w:position w:val="10"/>
          <w:sz w:val="10"/>
          <w:szCs w:val="10"/>
        </w:rPr>
        <w:t xml:space="preserve"> </w:t>
      </w:r>
      <w:r>
        <w:rPr>
          <w:rFonts w:ascii="標楷體" w:eastAsia="標楷體" w:hAnsi="標楷體" w:cs="標楷體"/>
          <w:color w:val="000000"/>
          <w:sz w:val="20"/>
          <w:szCs w:val="20"/>
        </w:rPr>
        <w:t>生</w:t>
      </w:r>
      <w:r>
        <w:rPr>
          <w:rFonts w:ascii="標楷體" w:eastAsia="標楷體" w:hAnsi="標楷體" w:cs="標楷體"/>
          <w:color w:val="000000"/>
          <w:spacing w:val="2"/>
          <w:sz w:val="20"/>
          <w:szCs w:val="20"/>
        </w:rPr>
        <w:t>活</w:t>
      </w:r>
      <w:r>
        <w:rPr>
          <w:rFonts w:ascii="標楷體" w:eastAsia="標楷體" w:hAnsi="標楷體" w:cs="標楷體"/>
          <w:color w:val="000000"/>
          <w:sz w:val="20"/>
          <w:szCs w:val="20"/>
        </w:rPr>
        <w:t>自理</w:t>
      </w:r>
      <w:r>
        <w:rPr>
          <w:rFonts w:ascii="標楷體" w:eastAsia="標楷體" w:hAnsi="標楷體" w:cs="標楷體"/>
          <w:color w:val="000000"/>
          <w:spacing w:val="2"/>
          <w:sz w:val="20"/>
          <w:szCs w:val="20"/>
        </w:rPr>
        <w:t>能</w:t>
      </w:r>
      <w:r>
        <w:rPr>
          <w:rFonts w:ascii="標楷體" w:eastAsia="標楷體" w:hAnsi="標楷體" w:cs="標楷體"/>
          <w:color w:val="000000"/>
          <w:sz w:val="20"/>
          <w:szCs w:val="20"/>
        </w:rPr>
        <w:t>力：優</w:t>
      </w:r>
      <w:r>
        <w:rPr>
          <w:rFonts w:ascii="標楷體" w:eastAsia="標楷體" w:hAnsi="標楷體" w:cs="標楷體"/>
          <w:color w:val="000000"/>
          <w:spacing w:val="2"/>
          <w:sz w:val="20"/>
          <w:szCs w:val="20"/>
        </w:rPr>
        <w:t>良</w:t>
      </w:r>
      <w:r>
        <w:rPr>
          <w:rFonts w:ascii="標楷體" w:eastAsia="標楷體" w:hAnsi="標楷體" w:cs="標楷體"/>
          <w:color w:val="000000"/>
          <w:spacing w:val="-1"/>
          <w:sz w:val="20"/>
          <w:szCs w:val="20"/>
        </w:rPr>
        <w:t>-</w:t>
      </w:r>
      <w:r>
        <w:rPr>
          <w:rFonts w:ascii="標楷體" w:eastAsia="標楷體" w:hAnsi="標楷體" w:cs="標楷體"/>
          <w:color w:val="000000"/>
          <w:sz w:val="20"/>
          <w:szCs w:val="20"/>
        </w:rPr>
        <w:t>可自</w:t>
      </w:r>
      <w:r>
        <w:rPr>
          <w:rFonts w:ascii="標楷體" w:eastAsia="標楷體" w:hAnsi="標楷體" w:cs="標楷體"/>
          <w:color w:val="000000"/>
          <w:spacing w:val="2"/>
          <w:sz w:val="20"/>
          <w:szCs w:val="20"/>
        </w:rPr>
        <w:t>行</w:t>
      </w:r>
      <w:r>
        <w:rPr>
          <w:rFonts w:ascii="標楷體" w:eastAsia="標楷體" w:hAnsi="標楷體" w:cs="標楷體"/>
          <w:color w:val="000000"/>
          <w:sz w:val="20"/>
          <w:szCs w:val="20"/>
        </w:rPr>
        <w:t>處理</w:t>
      </w:r>
      <w:r>
        <w:rPr>
          <w:rFonts w:ascii="標楷體" w:eastAsia="標楷體" w:hAnsi="標楷體" w:cs="標楷體"/>
          <w:color w:val="000000"/>
          <w:spacing w:val="2"/>
          <w:sz w:val="20"/>
          <w:szCs w:val="20"/>
        </w:rPr>
        <w:t>生</w:t>
      </w:r>
      <w:r>
        <w:rPr>
          <w:rFonts w:ascii="標楷體" w:eastAsia="標楷體" w:hAnsi="標楷體" w:cs="標楷體"/>
          <w:color w:val="000000"/>
          <w:sz w:val="20"/>
          <w:szCs w:val="20"/>
        </w:rPr>
        <w:t>活所</w:t>
      </w:r>
      <w:r>
        <w:rPr>
          <w:rFonts w:ascii="標楷體" w:eastAsia="標楷體" w:hAnsi="標楷體" w:cs="標楷體"/>
          <w:color w:val="000000"/>
          <w:spacing w:val="2"/>
          <w:sz w:val="20"/>
          <w:szCs w:val="20"/>
        </w:rPr>
        <w:t>需</w:t>
      </w:r>
      <w:r>
        <w:rPr>
          <w:rFonts w:ascii="標楷體" w:eastAsia="標楷體" w:hAnsi="標楷體" w:cs="標楷體"/>
          <w:color w:val="000000"/>
          <w:sz w:val="20"/>
          <w:szCs w:val="20"/>
        </w:rPr>
        <w:t>事宜、尚可</w:t>
      </w:r>
      <w:r>
        <w:rPr>
          <w:rFonts w:ascii="標楷體" w:eastAsia="標楷體" w:hAnsi="標楷體" w:cs="標楷體"/>
          <w:color w:val="000000"/>
          <w:spacing w:val="1"/>
          <w:sz w:val="20"/>
          <w:szCs w:val="20"/>
        </w:rPr>
        <w:t>-</w:t>
      </w:r>
      <w:r>
        <w:rPr>
          <w:rFonts w:ascii="標楷體" w:eastAsia="標楷體" w:hAnsi="標楷體" w:cs="標楷體"/>
          <w:color w:val="000000"/>
          <w:sz w:val="20"/>
          <w:szCs w:val="20"/>
        </w:rPr>
        <w:t>大</w:t>
      </w:r>
      <w:r>
        <w:rPr>
          <w:rFonts w:ascii="標楷體" w:eastAsia="標楷體" w:hAnsi="標楷體" w:cs="標楷體"/>
          <w:color w:val="000000"/>
          <w:spacing w:val="2"/>
          <w:sz w:val="20"/>
          <w:szCs w:val="20"/>
        </w:rPr>
        <w:t>部</w:t>
      </w:r>
      <w:r>
        <w:rPr>
          <w:rFonts w:ascii="標楷體" w:eastAsia="標楷體" w:hAnsi="標楷體" w:cs="標楷體"/>
          <w:color w:val="000000"/>
          <w:sz w:val="20"/>
          <w:szCs w:val="20"/>
        </w:rPr>
        <w:t>分生</w:t>
      </w:r>
      <w:r>
        <w:rPr>
          <w:rFonts w:ascii="標楷體" w:eastAsia="標楷體" w:hAnsi="標楷體" w:cs="標楷體"/>
          <w:color w:val="000000"/>
          <w:spacing w:val="2"/>
          <w:sz w:val="20"/>
          <w:szCs w:val="20"/>
        </w:rPr>
        <w:t>活</w:t>
      </w:r>
      <w:r>
        <w:rPr>
          <w:rFonts w:ascii="標楷體" w:eastAsia="標楷體" w:hAnsi="標楷體" w:cs="標楷體"/>
          <w:color w:val="000000"/>
          <w:sz w:val="20"/>
          <w:szCs w:val="20"/>
        </w:rPr>
        <w:t>事項</w:t>
      </w:r>
      <w:r>
        <w:rPr>
          <w:rFonts w:ascii="標楷體" w:eastAsia="標楷體" w:hAnsi="標楷體" w:cs="標楷體"/>
          <w:color w:val="000000"/>
          <w:spacing w:val="2"/>
          <w:sz w:val="20"/>
          <w:szCs w:val="20"/>
        </w:rPr>
        <w:t>可</w:t>
      </w:r>
      <w:r>
        <w:rPr>
          <w:rFonts w:ascii="標楷體" w:eastAsia="標楷體" w:hAnsi="標楷體" w:cs="標楷體"/>
          <w:color w:val="000000"/>
          <w:sz w:val="20"/>
          <w:szCs w:val="20"/>
        </w:rPr>
        <w:t>自行處理，</w:t>
      </w:r>
      <w:r>
        <w:rPr>
          <w:rFonts w:ascii="標楷體" w:eastAsia="標楷體" w:hAnsi="標楷體" w:cs="標楷體"/>
          <w:color w:val="000000"/>
          <w:spacing w:val="2"/>
          <w:sz w:val="20"/>
          <w:szCs w:val="20"/>
        </w:rPr>
        <w:t>部</w:t>
      </w:r>
      <w:r>
        <w:rPr>
          <w:rFonts w:ascii="標楷體" w:eastAsia="標楷體" w:hAnsi="標楷體" w:cs="標楷體"/>
          <w:color w:val="000000"/>
          <w:sz w:val="20"/>
          <w:szCs w:val="20"/>
        </w:rPr>
        <w:t>分情</w:t>
      </w:r>
      <w:r>
        <w:rPr>
          <w:rFonts w:ascii="標楷體" w:eastAsia="標楷體" w:hAnsi="標楷體" w:cs="標楷體"/>
          <w:color w:val="000000"/>
          <w:spacing w:val="2"/>
          <w:sz w:val="20"/>
          <w:szCs w:val="20"/>
        </w:rPr>
        <w:t>況</w:t>
      </w:r>
      <w:r>
        <w:rPr>
          <w:rFonts w:ascii="標楷體" w:eastAsia="標楷體" w:hAnsi="標楷體" w:cs="標楷體"/>
          <w:color w:val="000000"/>
          <w:sz w:val="20"/>
          <w:szCs w:val="20"/>
        </w:rPr>
        <w:t>需少</w:t>
      </w:r>
      <w:r>
        <w:rPr>
          <w:rFonts w:ascii="標楷體" w:eastAsia="標楷體" w:hAnsi="標楷體" w:cs="標楷體"/>
          <w:color w:val="000000"/>
          <w:spacing w:val="2"/>
          <w:sz w:val="20"/>
          <w:szCs w:val="20"/>
        </w:rPr>
        <w:t>量</w:t>
      </w:r>
      <w:r>
        <w:rPr>
          <w:rFonts w:ascii="標楷體" w:eastAsia="標楷體" w:hAnsi="標楷體" w:cs="標楷體"/>
          <w:color w:val="000000"/>
          <w:sz w:val="20"/>
          <w:szCs w:val="20"/>
        </w:rPr>
        <w:t>協助、</w:t>
      </w:r>
      <w:r>
        <w:rPr>
          <w:rFonts w:ascii="標楷體" w:eastAsia="標楷體" w:hAnsi="標楷體" w:cs="標楷體"/>
          <w:color w:val="000000"/>
          <w:spacing w:val="2"/>
          <w:sz w:val="20"/>
          <w:szCs w:val="20"/>
        </w:rPr>
        <w:t>差</w:t>
      </w:r>
      <w:r>
        <w:rPr>
          <w:rFonts w:ascii="標楷體" w:eastAsia="標楷體" w:hAnsi="標楷體" w:cs="標楷體"/>
          <w:color w:val="000000"/>
          <w:spacing w:val="-1"/>
          <w:sz w:val="20"/>
          <w:szCs w:val="20"/>
        </w:rPr>
        <w:t>-</w:t>
      </w:r>
      <w:r>
        <w:rPr>
          <w:rFonts w:ascii="標楷體" w:eastAsia="標楷體" w:hAnsi="標楷體" w:cs="標楷體"/>
          <w:color w:val="000000"/>
          <w:spacing w:val="2"/>
          <w:sz w:val="20"/>
          <w:szCs w:val="20"/>
        </w:rPr>
        <w:t>大</w:t>
      </w:r>
      <w:r>
        <w:rPr>
          <w:rFonts w:ascii="標楷體" w:eastAsia="標楷體" w:hAnsi="標楷體" w:cs="標楷體"/>
          <w:color w:val="000000"/>
          <w:sz w:val="20"/>
          <w:szCs w:val="20"/>
        </w:rPr>
        <w:t>部分</w:t>
      </w:r>
      <w:r>
        <w:rPr>
          <w:rFonts w:ascii="標楷體" w:eastAsia="標楷體" w:hAnsi="標楷體" w:cs="標楷體"/>
          <w:color w:val="000000"/>
          <w:spacing w:val="2"/>
          <w:sz w:val="20"/>
          <w:szCs w:val="20"/>
        </w:rPr>
        <w:t>或</w:t>
      </w:r>
      <w:r>
        <w:rPr>
          <w:rFonts w:ascii="標楷體" w:eastAsia="標楷體" w:hAnsi="標楷體" w:cs="標楷體"/>
          <w:color w:val="000000"/>
          <w:sz w:val="20"/>
          <w:szCs w:val="20"/>
        </w:rPr>
        <w:t>所有</w:t>
      </w:r>
      <w:r>
        <w:rPr>
          <w:rFonts w:ascii="標楷體" w:eastAsia="標楷體" w:hAnsi="標楷體" w:cs="標楷體"/>
          <w:color w:val="000000"/>
          <w:spacing w:val="2"/>
          <w:sz w:val="20"/>
          <w:szCs w:val="20"/>
        </w:rPr>
        <w:t>生</w:t>
      </w:r>
      <w:r>
        <w:rPr>
          <w:rFonts w:ascii="標楷體" w:eastAsia="標楷體" w:hAnsi="標楷體" w:cs="標楷體"/>
          <w:color w:val="000000"/>
          <w:sz w:val="20"/>
          <w:szCs w:val="20"/>
        </w:rPr>
        <w:t>活事宜</w:t>
      </w:r>
      <w:r>
        <w:rPr>
          <w:rFonts w:ascii="標楷體" w:eastAsia="標楷體" w:hAnsi="標楷體" w:cs="標楷體"/>
          <w:color w:val="000000"/>
          <w:spacing w:val="2"/>
          <w:sz w:val="20"/>
          <w:szCs w:val="20"/>
        </w:rPr>
        <w:t>皆</w:t>
      </w:r>
      <w:r>
        <w:rPr>
          <w:rFonts w:ascii="標楷體" w:eastAsia="標楷體" w:hAnsi="標楷體" w:cs="標楷體"/>
          <w:color w:val="000000"/>
          <w:sz w:val="20"/>
          <w:szCs w:val="20"/>
        </w:rPr>
        <w:t>需協助，</w:t>
      </w:r>
      <w:r>
        <w:rPr>
          <w:rFonts w:ascii="標楷體" w:eastAsia="標楷體" w:hAnsi="標楷體" w:cs="標楷體"/>
          <w:color w:val="000000"/>
          <w:spacing w:val="2"/>
          <w:sz w:val="20"/>
          <w:szCs w:val="20"/>
        </w:rPr>
        <w:t>可</w:t>
      </w:r>
      <w:r>
        <w:rPr>
          <w:rFonts w:ascii="標楷體" w:eastAsia="標楷體" w:hAnsi="標楷體" w:cs="標楷體"/>
          <w:color w:val="000000"/>
          <w:sz w:val="20"/>
          <w:szCs w:val="20"/>
        </w:rPr>
        <w:t>參考</w:t>
      </w:r>
      <w:r>
        <w:rPr>
          <w:rFonts w:ascii="標楷體" w:eastAsia="標楷體" w:hAnsi="標楷體" w:cs="標楷體"/>
          <w:color w:val="000000"/>
          <w:spacing w:val="2"/>
          <w:sz w:val="20"/>
          <w:szCs w:val="20"/>
        </w:rPr>
        <w:t>日</w:t>
      </w:r>
      <w:r>
        <w:rPr>
          <w:rFonts w:ascii="標楷體" w:eastAsia="標楷體" w:hAnsi="標楷體" w:cs="標楷體"/>
          <w:color w:val="000000"/>
          <w:sz w:val="20"/>
          <w:szCs w:val="20"/>
        </w:rPr>
        <w:t>常生活</w:t>
      </w:r>
      <w:r>
        <w:rPr>
          <w:rFonts w:ascii="標楷體" w:eastAsia="標楷體" w:hAnsi="標楷體" w:cs="標楷體"/>
          <w:color w:val="000000"/>
          <w:spacing w:val="2"/>
          <w:sz w:val="20"/>
          <w:szCs w:val="20"/>
        </w:rPr>
        <w:t>活</w:t>
      </w:r>
      <w:r>
        <w:rPr>
          <w:rFonts w:ascii="標楷體" w:eastAsia="標楷體" w:hAnsi="標楷體" w:cs="標楷體"/>
          <w:color w:val="000000"/>
          <w:sz w:val="20"/>
          <w:szCs w:val="20"/>
        </w:rPr>
        <w:t xml:space="preserve">動 </w:t>
      </w:r>
      <w:r>
        <w:rPr>
          <w:rFonts w:ascii="標楷體" w:eastAsia="標楷體" w:hAnsi="標楷體" w:cs="標楷體"/>
          <w:color w:val="000000"/>
          <w:spacing w:val="2"/>
          <w:sz w:val="20"/>
          <w:szCs w:val="20"/>
        </w:rPr>
        <w:t>功</w:t>
      </w:r>
      <w:r>
        <w:rPr>
          <w:rFonts w:ascii="標楷體" w:eastAsia="標楷體" w:hAnsi="標楷體" w:cs="標楷體"/>
          <w:color w:val="000000"/>
          <w:sz w:val="20"/>
          <w:szCs w:val="20"/>
        </w:rPr>
        <w:t>能量</w:t>
      </w:r>
      <w:r>
        <w:rPr>
          <w:rFonts w:ascii="標楷體" w:eastAsia="標楷體" w:hAnsi="標楷體" w:cs="標楷體"/>
          <w:color w:val="000000"/>
          <w:spacing w:val="2"/>
          <w:sz w:val="20"/>
          <w:szCs w:val="20"/>
        </w:rPr>
        <w:t>表</w:t>
      </w:r>
      <w:r>
        <w:rPr>
          <w:rFonts w:ascii="標楷體" w:eastAsia="標楷體" w:hAnsi="標楷體" w:cs="標楷體"/>
          <w:color w:val="000000"/>
          <w:spacing w:val="-1"/>
          <w:sz w:val="20"/>
          <w:szCs w:val="20"/>
        </w:rPr>
        <w:t>(</w:t>
      </w:r>
      <w:r>
        <w:rPr>
          <w:rFonts w:ascii="標楷體" w:eastAsia="標楷體" w:hAnsi="標楷體" w:cs="標楷體"/>
          <w:color w:val="000000"/>
          <w:spacing w:val="2"/>
          <w:sz w:val="20"/>
          <w:szCs w:val="20"/>
        </w:rPr>
        <w:t>巴</w:t>
      </w:r>
      <w:r>
        <w:rPr>
          <w:rFonts w:ascii="標楷體" w:eastAsia="標楷體" w:hAnsi="標楷體" w:cs="標楷體"/>
          <w:color w:val="000000"/>
          <w:sz w:val="20"/>
          <w:szCs w:val="20"/>
        </w:rPr>
        <w:t>氏量表</w:t>
      </w:r>
      <w:r>
        <w:rPr>
          <w:rFonts w:ascii="標楷體" w:eastAsia="標楷體" w:hAnsi="標楷體" w:cs="標楷體"/>
          <w:color w:val="000000"/>
          <w:spacing w:val="-14"/>
          <w:sz w:val="20"/>
          <w:szCs w:val="20"/>
        </w:rPr>
        <w:t xml:space="preserve"> </w:t>
      </w:r>
      <w:r>
        <w:rPr>
          <w:rFonts w:ascii="標楷體" w:eastAsia="標楷體" w:hAnsi="標楷體" w:cs="標楷體"/>
          <w:color w:val="000000"/>
          <w:spacing w:val="1"/>
          <w:sz w:val="20"/>
          <w:szCs w:val="20"/>
        </w:rPr>
        <w:t>A</w:t>
      </w:r>
      <w:r>
        <w:rPr>
          <w:rFonts w:ascii="標楷體" w:eastAsia="標楷體" w:hAnsi="標楷體" w:cs="標楷體"/>
          <w:color w:val="000000"/>
          <w:spacing w:val="-1"/>
          <w:sz w:val="20"/>
          <w:szCs w:val="20"/>
        </w:rPr>
        <w:t>D</w:t>
      </w:r>
      <w:r>
        <w:rPr>
          <w:rFonts w:ascii="標楷體" w:eastAsia="標楷體" w:hAnsi="標楷體" w:cs="標楷體"/>
          <w:color w:val="000000"/>
          <w:spacing w:val="1"/>
          <w:sz w:val="20"/>
          <w:szCs w:val="20"/>
        </w:rPr>
        <w:t>L</w:t>
      </w:r>
      <w:r>
        <w:rPr>
          <w:rFonts w:ascii="標楷體" w:eastAsia="標楷體" w:hAnsi="標楷體" w:cs="標楷體"/>
          <w:color w:val="000000"/>
          <w:spacing w:val="-1"/>
          <w:sz w:val="20"/>
          <w:szCs w:val="20"/>
        </w:rPr>
        <w:t>)</w:t>
      </w:r>
      <w:r>
        <w:rPr>
          <w:rFonts w:ascii="標楷體" w:eastAsia="標楷體" w:hAnsi="標楷體" w:cs="標楷體"/>
          <w:color w:val="000000"/>
          <w:sz w:val="20"/>
          <w:szCs w:val="20"/>
        </w:rPr>
        <w:t>第</w:t>
      </w:r>
      <w:r>
        <w:rPr>
          <w:rFonts w:ascii="標楷體" w:eastAsia="標楷體" w:hAnsi="標楷體" w:cs="標楷體"/>
          <w:color w:val="000000"/>
          <w:spacing w:val="-6"/>
          <w:sz w:val="20"/>
          <w:szCs w:val="20"/>
        </w:rPr>
        <w:t xml:space="preserve"> </w:t>
      </w:r>
      <w:r>
        <w:rPr>
          <w:rFonts w:ascii="標楷體" w:eastAsia="標楷體" w:hAnsi="標楷體" w:cs="標楷體"/>
          <w:color w:val="000000"/>
          <w:w w:val="99"/>
          <w:sz w:val="20"/>
          <w:szCs w:val="20"/>
        </w:rPr>
        <w:t>1</w:t>
      </w:r>
      <w:r>
        <w:rPr>
          <w:rFonts w:ascii="標楷體" w:eastAsia="標楷體" w:hAnsi="標楷體" w:cs="標楷體"/>
          <w:color w:val="000000"/>
          <w:spacing w:val="-48"/>
          <w:sz w:val="20"/>
          <w:szCs w:val="20"/>
        </w:rPr>
        <w:t xml:space="preserve"> </w:t>
      </w:r>
      <w:r>
        <w:rPr>
          <w:rFonts w:ascii="標楷體" w:eastAsia="標楷體" w:hAnsi="標楷體" w:cs="標楷體"/>
          <w:color w:val="000000"/>
          <w:sz w:val="20"/>
          <w:szCs w:val="20"/>
        </w:rPr>
        <w:t>至</w:t>
      </w:r>
      <w:r>
        <w:rPr>
          <w:rFonts w:ascii="標楷體" w:eastAsia="標楷體" w:hAnsi="標楷體" w:cs="標楷體"/>
          <w:color w:val="000000"/>
          <w:spacing w:val="-2"/>
          <w:sz w:val="20"/>
          <w:szCs w:val="20"/>
        </w:rPr>
        <w:t xml:space="preserve"> </w:t>
      </w:r>
      <w:r>
        <w:rPr>
          <w:rFonts w:ascii="標楷體" w:eastAsia="標楷體" w:hAnsi="標楷體" w:cs="標楷體"/>
          <w:color w:val="000000"/>
          <w:w w:val="99"/>
          <w:sz w:val="20"/>
          <w:szCs w:val="20"/>
        </w:rPr>
        <w:t>7</w:t>
      </w:r>
      <w:r>
        <w:rPr>
          <w:rFonts w:ascii="標楷體" w:eastAsia="標楷體" w:hAnsi="標楷體" w:cs="標楷體"/>
          <w:color w:val="000000"/>
          <w:spacing w:val="-48"/>
          <w:sz w:val="20"/>
          <w:szCs w:val="20"/>
        </w:rPr>
        <w:t xml:space="preserve"> </w:t>
      </w:r>
      <w:r>
        <w:rPr>
          <w:rFonts w:ascii="標楷體" w:eastAsia="標楷體" w:hAnsi="標楷體" w:cs="標楷體"/>
          <w:color w:val="000000"/>
          <w:w w:val="99"/>
          <w:sz w:val="20"/>
          <w:szCs w:val="20"/>
        </w:rPr>
        <w:t>項得</w:t>
      </w:r>
      <w:r>
        <w:rPr>
          <w:rFonts w:ascii="標楷體" w:eastAsia="標楷體" w:hAnsi="標楷體" w:cs="標楷體"/>
          <w:color w:val="000000"/>
          <w:spacing w:val="2"/>
          <w:w w:val="99"/>
          <w:sz w:val="20"/>
          <w:szCs w:val="20"/>
        </w:rPr>
        <w:t>分</w:t>
      </w:r>
      <w:r>
        <w:rPr>
          <w:rFonts w:ascii="標楷體" w:eastAsia="標楷體" w:hAnsi="標楷體" w:cs="標楷體"/>
          <w:color w:val="000000"/>
          <w:w w:val="99"/>
          <w:sz w:val="20"/>
          <w:szCs w:val="20"/>
        </w:rPr>
        <w:t>，</w:t>
      </w:r>
      <w:r>
        <w:rPr>
          <w:rFonts w:ascii="標楷體" w:eastAsia="標楷體" w:hAnsi="標楷體" w:cs="標楷體"/>
          <w:color w:val="000000"/>
          <w:spacing w:val="1"/>
          <w:w w:val="99"/>
          <w:sz w:val="20"/>
          <w:szCs w:val="20"/>
        </w:rPr>
        <w:t>7</w:t>
      </w:r>
      <w:r>
        <w:rPr>
          <w:rFonts w:ascii="標楷體" w:eastAsia="標楷體" w:hAnsi="標楷體" w:cs="標楷體"/>
          <w:color w:val="000000"/>
          <w:w w:val="99"/>
          <w:sz w:val="20"/>
          <w:szCs w:val="20"/>
        </w:rPr>
        <w:t>5</w:t>
      </w:r>
      <w:r>
        <w:rPr>
          <w:rFonts w:ascii="標楷體" w:eastAsia="標楷體" w:hAnsi="標楷體" w:cs="標楷體"/>
          <w:color w:val="000000"/>
          <w:spacing w:val="-51"/>
          <w:sz w:val="20"/>
          <w:szCs w:val="20"/>
        </w:rPr>
        <w:t xml:space="preserve"> </w:t>
      </w:r>
      <w:r>
        <w:rPr>
          <w:rFonts w:ascii="標楷體" w:eastAsia="標楷體" w:hAnsi="標楷體" w:cs="標楷體"/>
          <w:color w:val="000000"/>
          <w:w w:val="99"/>
          <w:sz w:val="20"/>
          <w:szCs w:val="20"/>
        </w:rPr>
        <w:t>分</w:t>
      </w:r>
      <w:r>
        <w:rPr>
          <w:rFonts w:ascii="標楷體" w:eastAsia="標楷體" w:hAnsi="標楷體" w:cs="標楷體"/>
          <w:color w:val="000000"/>
          <w:spacing w:val="2"/>
          <w:w w:val="99"/>
          <w:sz w:val="20"/>
          <w:szCs w:val="20"/>
        </w:rPr>
        <w:t>以</w:t>
      </w:r>
      <w:r>
        <w:rPr>
          <w:rFonts w:ascii="標楷體" w:eastAsia="標楷體" w:hAnsi="標楷體" w:cs="標楷體"/>
          <w:color w:val="000000"/>
          <w:w w:val="99"/>
          <w:sz w:val="20"/>
          <w:szCs w:val="20"/>
        </w:rPr>
        <w:t>上為</w:t>
      </w:r>
      <w:r>
        <w:rPr>
          <w:rFonts w:ascii="標楷體" w:eastAsia="標楷體" w:hAnsi="標楷體" w:cs="標楷體"/>
          <w:color w:val="000000"/>
          <w:spacing w:val="2"/>
          <w:w w:val="99"/>
          <w:sz w:val="20"/>
          <w:szCs w:val="20"/>
        </w:rPr>
        <w:t>優</w:t>
      </w:r>
      <w:r>
        <w:rPr>
          <w:rFonts w:ascii="標楷體" w:eastAsia="標楷體" w:hAnsi="標楷體" w:cs="標楷體"/>
          <w:color w:val="000000"/>
          <w:w w:val="99"/>
          <w:sz w:val="20"/>
          <w:szCs w:val="20"/>
        </w:rPr>
        <w:t>良</w:t>
      </w:r>
      <w:r>
        <w:rPr>
          <w:rFonts w:ascii="標楷體" w:eastAsia="標楷體" w:hAnsi="標楷體" w:cs="標楷體"/>
          <w:color w:val="000000"/>
          <w:spacing w:val="2"/>
          <w:w w:val="99"/>
          <w:sz w:val="20"/>
          <w:szCs w:val="20"/>
        </w:rPr>
        <w:t>，</w:t>
      </w:r>
      <w:r>
        <w:rPr>
          <w:rFonts w:ascii="標楷體" w:eastAsia="標楷體" w:hAnsi="標楷體" w:cs="標楷體"/>
          <w:color w:val="000000"/>
          <w:spacing w:val="-1"/>
          <w:w w:val="99"/>
          <w:sz w:val="20"/>
          <w:szCs w:val="20"/>
        </w:rPr>
        <w:t>3</w:t>
      </w:r>
      <w:r>
        <w:rPr>
          <w:rFonts w:ascii="標楷體" w:eastAsia="標楷體" w:hAnsi="標楷體" w:cs="標楷體"/>
          <w:color w:val="000000"/>
          <w:w w:val="99"/>
          <w:sz w:val="20"/>
          <w:szCs w:val="20"/>
        </w:rPr>
        <w:t>0</w:t>
      </w:r>
      <w:r>
        <w:rPr>
          <w:rFonts w:ascii="標楷體" w:eastAsia="標楷體" w:hAnsi="標楷體" w:cs="標楷體"/>
          <w:color w:val="000000"/>
          <w:spacing w:val="-48"/>
          <w:sz w:val="20"/>
          <w:szCs w:val="20"/>
        </w:rPr>
        <w:t xml:space="preserve"> </w:t>
      </w:r>
      <w:r>
        <w:rPr>
          <w:rFonts w:ascii="標楷體" w:eastAsia="標楷體" w:hAnsi="標楷體" w:cs="標楷體"/>
          <w:color w:val="000000"/>
          <w:sz w:val="20"/>
          <w:szCs w:val="20"/>
        </w:rPr>
        <w:t>分以</w:t>
      </w:r>
      <w:r>
        <w:rPr>
          <w:rFonts w:ascii="標楷體" w:eastAsia="標楷體" w:hAnsi="標楷體" w:cs="標楷體"/>
          <w:color w:val="000000"/>
          <w:spacing w:val="2"/>
          <w:sz w:val="20"/>
          <w:szCs w:val="20"/>
        </w:rPr>
        <w:t>上</w:t>
      </w:r>
      <w:r>
        <w:rPr>
          <w:rFonts w:ascii="標楷體" w:eastAsia="標楷體" w:hAnsi="標楷體" w:cs="標楷體"/>
          <w:color w:val="000000"/>
          <w:sz w:val="20"/>
          <w:szCs w:val="20"/>
        </w:rPr>
        <w:t>未滿</w:t>
      </w:r>
      <w:r>
        <w:rPr>
          <w:rFonts w:ascii="標楷體" w:eastAsia="標楷體" w:hAnsi="標楷體" w:cs="標楷體"/>
          <w:color w:val="000000"/>
          <w:spacing w:val="-10"/>
          <w:sz w:val="20"/>
          <w:szCs w:val="20"/>
        </w:rPr>
        <w:t xml:space="preserve"> </w:t>
      </w:r>
      <w:r>
        <w:rPr>
          <w:rFonts w:ascii="標楷體" w:eastAsia="標楷體" w:hAnsi="標楷體" w:cs="標楷體"/>
          <w:color w:val="000000"/>
          <w:spacing w:val="1"/>
          <w:w w:val="99"/>
          <w:sz w:val="20"/>
          <w:szCs w:val="20"/>
        </w:rPr>
        <w:t>7</w:t>
      </w:r>
      <w:r>
        <w:rPr>
          <w:rFonts w:ascii="標楷體" w:eastAsia="標楷體" w:hAnsi="標楷體" w:cs="標楷體"/>
          <w:color w:val="000000"/>
          <w:w w:val="99"/>
          <w:sz w:val="20"/>
          <w:szCs w:val="20"/>
        </w:rPr>
        <w:t>5</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分</w:t>
      </w:r>
      <w:r>
        <w:rPr>
          <w:rFonts w:ascii="標楷體" w:eastAsia="標楷體" w:hAnsi="標楷體" w:cs="標楷體"/>
          <w:color w:val="000000"/>
          <w:spacing w:val="2"/>
          <w:sz w:val="20"/>
          <w:szCs w:val="20"/>
        </w:rPr>
        <w:t>為</w:t>
      </w:r>
      <w:r>
        <w:rPr>
          <w:rFonts w:ascii="標楷體" w:eastAsia="標楷體" w:hAnsi="標楷體" w:cs="標楷體"/>
          <w:color w:val="000000"/>
          <w:sz w:val="20"/>
          <w:szCs w:val="20"/>
        </w:rPr>
        <w:t>尚可</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未滿</w:t>
      </w:r>
      <w:r>
        <w:rPr>
          <w:rFonts w:ascii="標楷體" w:eastAsia="標楷體" w:hAnsi="標楷體" w:cs="標楷體"/>
          <w:color w:val="000000"/>
          <w:spacing w:val="-11"/>
          <w:sz w:val="20"/>
          <w:szCs w:val="20"/>
        </w:rPr>
        <w:t xml:space="preserve"> </w:t>
      </w:r>
      <w:r>
        <w:rPr>
          <w:rFonts w:ascii="標楷體" w:eastAsia="標楷體" w:hAnsi="標楷體" w:cs="標楷體"/>
          <w:color w:val="000000"/>
          <w:spacing w:val="-1"/>
          <w:w w:val="99"/>
          <w:sz w:val="20"/>
          <w:szCs w:val="20"/>
        </w:rPr>
        <w:t>3</w:t>
      </w:r>
      <w:r>
        <w:rPr>
          <w:rFonts w:ascii="標楷體" w:eastAsia="標楷體" w:hAnsi="標楷體" w:cs="標楷體"/>
          <w:color w:val="000000"/>
          <w:w w:val="99"/>
          <w:sz w:val="20"/>
          <w:szCs w:val="20"/>
        </w:rPr>
        <w:t>0</w:t>
      </w:r>
      <w:r>
        <w:rPr>
          <w:rFonts w:ascii="標楷體" w:eastAsia="標楷體" w:hAnsi="標楷體" w:cs="標楷體"/>
          <w:color w:val="000000"/>
          <w:spacing w:val="-51"/>
          <w:sz w:val="20"/>
          <w:szCs w:val="20"/>
        </w:rPr>
        <w:t xml:space="preserve"> </w:t>
      </w:r>
      <w:r>
        <w:rPr>
          <w:rFonts w:ascii="標楷體" w:eastAsia="標楷體" w:hAnsi="標楷體" w:cs="標楷體"/>
          <w:color w:val="000000"/>
          <w:spacing w:val="2"/>
          <w:sz w:val="20"/>
          <w:szCs w:val="20"/>
        </w:rPr>
        <w:t>分</w:t>
      </w:r>
      <w:r>
        <w:rPr>
          <w:rFonts w:ascii="標楷體" w:eastAsia="標楷體" w:hAnsi="標楷體" w:cs="標楷體"/>
          <w:color w:val="000000"/>
          <w:sz w:val="20"/>
          <w:szCs w:val="20"/>
        </w:rPr>
        <w:t>者為差。</w:t>
      </w:r>
    </w:p>
    <w:p w:rsidR="00C61F6A" w:rsidRDefault="00936885">
      <w:pPr>
        <w:snapToGrid w:val="0"/>
        <w:spacing w:line="360" w:lineRule="auto"/>
        <w:ind w:left="540" w:right="-20"/>
      </w:pPr>
      <w:r>
        <w:rPr>
          <w:rFonts w:ascii="標楷體" w:eastAsia="標楷體" w:hAnsi="標楷體" w:cs="標楷體"/>
          <w:color w:val="000000"/>
          <w:position w:val="10"/>
          <w:sz w:val="10"/>
          <w:szCs w:val="10"/>
        </w:rPr>
        <w:t xml:space="preserve">4 </w:t>
      </w:r>
      <w:r>
        <w:rPr>
          <w:rFonts w:ascii="標楷體" w:eastAsia="標楷體" w:hAnsi="標楷體" w:cs="標楷體"/>
          <w:color w:val="000000"/>
          <w:spacing w:val="1"/>
          <w:position w:val="10"/>
          <w:sz w:val="10"/>
          <w:szCs w:val="10"/>
        </w:rPr>
        <w:t xml:space="preserve"> </w:t>
      </w:r>
      <w:r>
        <w:rPr>
          <w:rFonts w:ascii="標楷體" w:eastAsia="標楷體" w:hAnsi="標楷體" w:cs="標楷體"/>
          <w:color w:val="000000"/>
          <w:sz w:val="20"/>
          <w:szCs w:val="20"/>
        </w:rPr>
        <w:t>行</w:t>
      </w:r>
      <w:r>
        <w:rPr>
          <w:rFonts w:ascii="標楷體" w:eastAsia="標楷體" w:hAnsi="標楷體" w:cs="標楷體"/>
          <w:color w:val="000000"/>
          <w:spacing w:val="2"/>
          <w:sz w:val="20"/>
          <w:szCs w:val="20"/>
        </w:rPr>
        <w:t>走</w:t>
      </w:r>
      <w:r>
        <w:rPr>
          <w:rFonts w:ascii="標楷體" w:eastAsia="標楷體" w:hAnsi="標楷體" w:cs="標楷體"/>
          <w:color w:val="000000"/>
          <w:sz w:val="20"/>
          <w:szCs w:val="20"/>
        </w:rPr>
        <w:t>能力</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優</w:t>
      </w:r>
      <w:r>
        <w:rPr>
          <w:rFonts w:ascii="標楷體" w:eastAsia="標楷體" w:hAnsi="標楷體" w:cs="標楷體"/>
          <w:color w:val="000000"/>
          <w:spacing w:val="2"/>
          <w:sz w:val="20"/>
          <w:szCs w:val="20"/>
        </w:rPr>
        <w:t>良</w:t>
      </w:r>
      <w:r>
        <w:rPr>
          <w:rFonts w:ascii="標楷體" w:eastAsia="標楷體" w:hAnsi="標楷體" w:cs="標楷體"/>
          <w:color w:val="000000"/>
          <w:spacing w:val="-1"/>
          <w:sz w:val="20"/>
          <w:szCs w:val="20"/>
        </w:rPr>
        <w:t>-</w:t>
      </w:r>
      <w:r>
        <w:rPr>
          <w:rFonts w:ascii="標楷體" w:eastAsia="標楷體" w:hAnsi="標楷體" w:cs="標楷體"/>
          <w:color w:val="000000"/>
          <w:sz w:val="20"/>
          <w:szCs w:val="20"/>
        </w:rPr>
        <w:t>可</w:t>
      </w:r>
      <w:r>
        <w:rPr>
          <w:rFonts w:ascii="標楷體" w:eastAsia="標楷體" w:hAnsi="標楷體" w:cs="標楷體"/>
          <w:color w:val="000000"/>
          <w:spacing w:val="2"/>
          <w:sz w:val="20"/>
          <w:szCs w:val="20"/>
        </w:rPr>
        <w:t>自</w:t>
      </w:r>
      <w:r>
        <w:rPr>
          <w:rFonts w:ascii="標楷體" w:eastAsia="標楷體" w:hAnsi="標楷體" w:cs="標楷體"/>
          <w:color w:val="000000"/>
          <w:sz w:val="20"/>
          <w:szCs w:val="20"/>
        </w:rPr>
        <w:t>行移</w:t>
      </w:r>
      <w:r>
        <w:rPr>
          <w:rFonts w:ascii="標楷體" w:eastAsia="標楷體" w:hAnsi="標楷體" w:cs="標楷體"/>
          <w:color w:val="000000"/>
          <w:spacing w:val="2"/>
          <w:sz w:val="20"/>
          <w:szCs w:val="20"/>
        </w:rPr>
        <w:t>動</w:t>
      </w:r>
      <w:r>
        <w:rPr>
          <w:rFonts w:ascii="標楷體" w:eastAsia="標楷體" w:hAnsi="標楷體" w:cs="標楷體"/>
          <w:color w:val="000000"/>
          <w:sz w:val="20"/>
          <w:szCs w:val="20"/>
        </w:rPr>
        <w:t>無虞</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尚</w:t>
      </w:r>
      <w:r>
        <w:rPr>
          <w:rFonts w:ascii="標楷體" w:eastAsia="標楷體" w:hAnsi="標楷體" w:cs="標楷體"/>
          <w:color w:val="000000"/>
          <w:spacing w:val="2"/>
          <w:sz w:val="20"/>
          <w:szCs w:val="20"/>
        </w:rPr>
        <w:t>可</w:t>
      </w:r>
      <w:r>
        <w:rPr>
          <w:rFonts w:ascii="標楷體" w:eastAsia="標楷體" w:hAnsi="標楷體" w:cs="標楷體"/>
          <w:color w:val="000000"/>
          <w:spacing w:val="-1"/>
          <w:sz w:val="20"/>
          <w:szCs w:val="20"/>
        </w:rPr>
        <w:t>-</w:t>
      </w:r>
      <w:r>
        <w:rPr>
          <w:rFonts w:ascii="標楷體" w:eastAsia="標楷體" w:hAnsi="標楷體" w:cs="標楷體"/>
          <w:color w:val="000000"/>
          <w:sz w:val="20"/>
          <w:szCs w:val="20"/>
        </w:rPr>
        <w:t>可</w:t>
      </w:r>
      <w:r>
        <w:rPr>
          <w:rFonts w:ascii="標楷體" w:eastAsia="標楷體" w:hAnsi="標楷體" w:cs="標楷體"/>
          <w:color w:val="000000"/>
          <w:spacing w:val="2"/>
          <w:sz w:val="20"/>
          <w:szCs w:val="20"/>
        </w:rPr>
        <w:t>藉</w:t>
      </w:r>
      <w:r>
        <w:rPr>
          <w:rFonts w:ascii="標楷體" w:eastAsia="標楷體" w:hAnsi="標楷體" w:cs="標楷體"/>
          <w:color w:val="000000"/>
          <w:sz w:val="20"/>
          <w:szCs w:val="20"/>
        </w:rPr>
        <w:t>由支撐</w:t>
      </w:r>
      <w:r>
        <w:rPr>
          <w:rFonts w:ascii="標楷體" w:eastAsia="標楷體" w:hAnsi="標楷體" w:cs="標楷體"/>
          <w:color w:val="000000"/>
          <w:spacing w:val="2"/>
          <w:sz w:val="20"/>
          <w:szCs w:val="20"/>
        </w:rPr>
        <w:t>工</w:t>
      </w:r>
      <w:r>
        <w:rPr>
          <w:rFonts w:ascii="標楷體" w:eastAsia="標楷體" w:hAnsi="標楷體" w:cs="標楷體"/>
          <w:color w:val="000000"/>
          <w:sz w:val="20"/>
          <w:szCs w:val="20"/>
        </w:rPr>
        <w:t>具自</w:t>
      </w:r>
      <w:r>
        <w:rPr>
          <w:rFonts w:ascii="標楷體" w:eastAsia="標楷體" w:hAnsi="標楷體" w:cs="標楷體"/>
          <w:color w:val="000000"/>
          <w:spacing w:val="2"/>
          <w:sz w:val="20"/>
          <w:szCs w:val="20"/>
        </w:rPr>
        <w:t>行</w:t>
      </w:r>
      <w:r>
        <w:rPr>
          <w:rFonts w:ascii="標楷體" w:eastAsia="標楷體" w:hAnsi="標楷體" w:cs="標楷體"/>
          <w:color w:val="000000"/>
          <w:sz w:val="20"/>
          <w:szCs w:val="20"/>
        </w:rPr>
        <w:t>移動</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惟上</w:t>
      </w:r>
      <w:r>
        <w:rPr>
          <w:rFonts w:ascii="標楷體" w:eastAsia="標楷體" w:hAnsi="標楷體" w:cs="標楷體"/>
          <w:color w:val="000000"/>
          <w:spacing w:val="2"/>
          <w:sz w:val="20"/>
          <w:szCs w:val="20"/>
        </w:rPr>
        <w:t>下</w:t>
      </w:r>
      <w:r>
        <w:rPr>
          <w:rFonts w:ascii="標楷體" w:eastAsia="標楷體" w:hAnsi="標楷體" w:cs="標楷體"/>
          <w:color w:val="000000"/>
          <w:sz w:val="20"/>
          <w:szCs w:val="20"/>
        </w:rPr>
        <w:t>階梯</w:t>
      </w:r>
      <w:r>
        <w:rPr>
          <w:rFonts w:ascii="標楷體" w:eastAsia="標楷體" w:hAnsi="標楷體" w:cs="標楷體"/>
          <w:color w:val="000000"/>
          <w:spacing w:val="2"/>
          <w:sz w:val="20"/>
          <w:szCs w:val="20"/>
        </w:rPr>
        <w:t>需</w:t>
      </w:r>
      <w:r>
        <w:rPr>
          <w:rFonts w:ascii="標楷體" w:eastAsia="標楷體" w:hAnsi="標楷體" w:cs="標楷體"/>
          <w:color w:val="000000"/>
          <w:sz w:val="20"/>
          <w:szCs w:val="20"/>
        </w:rPr>
        <w:t>少量</w:t>
      </w:r>
      <w:r>
        <w:rPr>
          <w:rFonts w:ascii="標楷體" w:eastAsia="標楷體" w:hAnsi="標楷體" w:cs="標楷體"/>
          <w:color w:val="000000"/>
          <w:spacing w:val="2"/>
          <w:sz w:val="20"/>
          <w:szCs w:val="20"/>
        </w:rPr>
        <w:t>協</w:t>
      </w:r>
      <w:r>
        <w:rPr>
          <w:rFonts w:ascii="標楷體" w:eastAsia="標楷體" w:hAnsi="標楷體" w:cs="標楷體"/>
          <w:color w:val="000000"/>
          <w:sz w:val="20"/>
          <w:szCs w:val="20"/>
        </w:rPr>
        <w:t>助、</w:t>
      </w:r>
      <w:r>
        <w:rPr>
          <w:rFonts w:ascii="標楷體" w:eastAsia="標楷體" w:hAnsi="標楷體" w:cs="標楷體"/>
          <w:color w:val="000000"/>
          <w:spacing w:val="2"/>
          <w:sz w:val="20"/>
          <w:szCs w:val="20"/>
        </w:rPr>
        <w:t>差</w:t>
      </w:r>
      <w:r>
        <w:rPr>
          <w:rFonts w:ascii="標楷體" w:eastAsia="標楷體" w:hAnsi="標楷體" w:cs="標楷體"/>
          <w:color w:val="000000"/>
          <w:spacing w:val="-1"/>
          <w:sz w:val="20"/>
          <w:szCs w:val="20"/>
        </w:rPr>
        <w:t>-</w:t>
      </w:r>
      <w:r>
        <w:rPr>
          <w:rFonts w:ascii="標楷體" w:eastAsia="標楷體" w:hAnsi="標楷體" w:cs="標楷體"/>
          <w:color w:val="000000"/>
          <w:spacing w:val="2"/>
          <w:sz w:val="20"/>
          <w:szCs w:val="20"/>
        </w:rPr>
        <w:t>需</w:t>
      </w:r>
      <w:r>
        <w:rPr>
          <w:rFonts w:ascii="標楷體" w:eastAsia="標楷體" w:hAnsi="標楷體" w:cs="標楷體"/>
          <w:color w:val="000000"/>
          <w:sz w:val="20"/>
          <w:szCs w:val="20"/>
        </w:rPr>
        <w:t>旁人協</w:t>
      </w:r>
      <w:r>
        <w:rPr>
          <w:rFonts w:ascii="標楷體" w:eastAsia="標楷體" w:hAnsi="標楷體" w:cs="標楷體"/>
          <w:color w:val="000000"/>
          <w:spacing w:val="2"/>
          <w:sz w:val="20"/>
          <w:szCs w:val="20"/>
        </w:rPr>
        <w:t>助</w:t>
      </w:r>
      <w:r>
        <w:rPr>
          <w:rFonts w:ascii="標楷體" w:eastAsia="標楷體" w:hAnsi="標楷體" w:cs="標楷體"/>
          <w:color w:val="000000"/>
          <w:sz w:val="20"/>
          <w:szCs w:val="20"/>
        </w:rPr>
        <w:t>才能</w:t>
      </w:r>
      <w:r>
        <w:rPr>
          <w:rFonts w:ascii="標楷體" w:eastAsia="標楷體" w:hAnsi="標楷體" w:cs="標楷體"/>
          <w:color w:val="000000"/>
          <w:spacing w:val="2"/>
          <w:sz w:val="20"/>
          <w:szCs w:val="20"/>
        </w:rPr>
        <w:t>移</w:t>
      </w:r>
      <w:r>
        <w:rPr>
          <w:rFonts w:ascii="標楷體" w:eastAsia="標楷體" w:hAnsi="標楷體" w:cs="標楷體"/>
          <w:color w:val="000000"/>
          <w:sz w:val="20"/>
          <w:szCs w:val="20"/>
        </w:rPr>
        <w:t>動者</w:t>
      </w:r>
      <w:r>
        <w:rPr>
          <w:rFonts w:ascii="標楷體" w:eastAsia="標楷體" w:hAnsi="標楷體" w:cs="標楷體"/>
          <w:color w:val="000000"/>
          <w:spacing w:val="2"/>
          <w:sz w:val="20"/>
          <w:szCs w:val="20"/>
        </w:rPr>
        <w:t>。</w:t>
      </w:r>
      <w:r>
        <w:rPr>
          <w:rFonts w:ascii="標楷體" w:eastAsia="標楷體" w:hAnsi="標楷體" w:cs="標楷體"/>
          <w:color w:val="000000"/>
          <w:sz w:val="20"/>
          <w:szCs w:val="20"/>
        </w:rPr>
        <w:t>可參</w:t>
      </w:r>
      <w:r>
        <w:rPr>
          <w:rFonts w:ascii="標楷體" w:eastAsia="標楷體" w:hAnsi="標楷體" w:cs="標楷體"/>
          <w:color w:val="000000"/>
          <w:spacing w:val="2"/>
          <w:sz w:val="20"/>
          <w:szCs w:val="20"/>
        </w:rPr>
        <w:t>考</w:t>
      </w:r>
      <w:r>
        <w:rPr>
          <w:rFonts w:ascii="標楷體" w:eastAsia="標楷體" w:hAnsi="標楷體" w:cs="標楷體"/>
          <w:color w:val="000000"/>
          <w:sz w:val="20"/>
          <w:szCs w:val="20"/>
        </w:rPr>
        <w:t>日常</w:t>
      </w:r>
      <w:r>
        <w:rPr>
          <w:rFonts w:ascii="標楷體" w:eastAsia="標楷體" w:hAnsi="標楷體" w:cs="標楷體"/>
          <w:color w:val="000000"/>
          <w:spacing w:val="2"/>
          <w:sz w:val="20"/>
          <w:szCs w:val="20"/>
        </w:rPr>
        <w:t>生</w:t>
      </w:r>
      <w:r>
        <w:rPr>
          <w:rFonts w:ascii="標楷體" w:eastAsia="標楷體" w:hAnsi="標楷體" w:cs="標楷體"/>
          <w:color w:val="000000"/>
          <w:sz w:val="20"/>
          <w:szCs w:val="20"/>
        </w:rPr>
        <w:t>活活</w:t>
      </w:r>
      <w:r>
        <w:rPr>
          <w:rFonts w:ascii="標楷體" w:eastAsia="標楷體" w:hAnsi="標楷體" w:cs="標楷體"/>
          <w:color w:val="000000"/>
          <w:spacing w:val="2"/>
          <w:sz w:val="20"/>
          <w:szCs w:val="20"/>
        </w:rPr>
        <w:t>動</w:t>
      </w:r>
      <w:r>
        <w:rPr>
          <w:rFonts w:ascii="標楷體" w:eastAsia="標楷體" w:hAnsi="標楷體" w:cs="標楷體"/>
          <w:color w:val="000000"/>
          <w:sz w:val="20"/>
          <w:szCs w:val="20"/>
        </w:rPr>
        <w:t>功能</w:t>
      </w:r>
      <w:r>
        <w:rPr>
          <w:rFonts w:ascii="標楷體" w:eastAsia="標楷體" w:hAnsi="標楷體" w:cs="標楷體"/>
          <w:color w:val="000000"/>
          <w:spacing w:val="2"/>
          <w:sz w:val="20"/>
          <w:szCs w:val="20"/>
        </w:rPr>
        <w:t>量</w:t>
      </w:r>
      <w:r>
        <w:rPr>
          <w:rFonts w:ascii="標楷體" w:eastAsia="標楷體" w:hAnsi="標楷體" w:cs="標楷體"/>
          <w:color w:val="000000"/>
          <w:sz w:val="20"/>
          <w:szCs w:val="20"/>
        </w:rPr>
        <w:t>表</w:t>
      </w:r>
      <w:r>
        <w:rPr>
          <w:rFonts w:ascii="標楷體" w:eastAsia="標楷體" w:hAnsi="標楷體" w:cs="標楷體"/>
          <w:color w:val="000000"/>
          <w:spacing w:val="1"/>
          <w:sz w:val="20"/>
          <w:szCs w:val="20"/>
        </w:rPr>
        <w:t>(</w:t>
      </w:r>
      <w:r>
        <w:rPr>
          <w:rFonts w:ascii="標楷體" w:eastAsia="標楷體" w:hAnsi="標楷體" w:cs="標楷體"/>
          <w:color w:val="000000"/>
          <w:sz w:val="20"/>
          <w:szCs w:val="20"/>
        </w:rPr>
        <w:t>巴氏量表</w:t>
      </w:r>
    </w:p>
    <w:p w:rsidR="00C61F6A" w:rsidRDefault="00936885">
      <w:pPr>
        <w:snapToGrid w:val="0"/>
        <w:spacing w:line="360" w:lineRule="auto"/>
        <w:ind w:left="739" w:right="-20"/>
      </w:pPr>
      <w:r>
        <w:rPr>
          <w:rFonts w:ascii="標楷體" w:eastAsia="標楷體" w:hAnsi="標楷體" w:cs="標楷體"/>
          <w:color w:val="000000"/>
          <w:spacing w:val="1"/>
          <w:w w:val="99"/>
          <w:sz w:val="20"/>
          <w:szCs w:val="20"/>
        </w:rPr>
        <w:t>ADL</w:t>
      </w:r>
      <w:r>
        <w:rPr>
          <w:rFonts w:ascii="標楷體" w:eastAsia="標楷體" w:hAnsi="標楷體" w:cs="標楷體"/>
          <w:color w:val="000000"/>
          <w:spacing w:val="-1"/>
          <w:w w:val="99"/>
          <w:sz w:val="20"/>
          <w:szCs w:val="20"/>
        </w:rPr>
        <w:t>)</w:t>
      </w:r>
      <w:r>
        <w:rPr>
          <w:rFonts w:ascii="標楷體" w:eastAsia="標楷體" w:hAnsi="標楷體" w:cs="標楷體"/>
          <w:color w:val="000000"/>
          <w:spacing w:val="1"/>
          <w:w w:val="99"/>
          <w:sz w:val="20"/>
          <w:szCs w:val="20"/>
        </w:rPr>
        <w:t>AD</w:t>
      </w:r>
      <w:r>
        <w:rPr>
          <w:rFonts w:ascii="標楷體" w:eastAsia="標楷體" w:hAnsi="標楷體" w:cs="標楷體"/>
          <w:color w:val="000000"/>
          <w:spacing w:val="-1"/>
          <w:w w:val="99"/>
          <w:sz w:val="20"/>
          <w:szCs w:val="20"/>
        </w:rPr>
        <w:t>L</w:t>
      </w:r>
      <w:r>
        <w:rPr>
          <w:rFonts w:ascii="標楷體" w:eastAsia="標楷體" w:hAnsi="標楷體" w:cs="標楷體"/>
          <w:color w:val="000000"/>
          <w:w w:val="99"/>
          <w:sz w:val="20"/>
          <w:szCs w:val="20"/>
        </w:rPr>
        <w:t>S</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第</w:t>
      </w:r>
      <w:r>
        <w:rPr>
          <w:rFonts w:ascii="標楷體" w:eastAsia="標楷體" w:hAnsi="標楷體" w:cs="標楷體"/>
          <w:color w:val="000000"/>
          <w:spacing w:val="1"/>
          <w:sz w:val="20"/>
          <w:szCs w:val="20"/>
        </w:rPr>
        <w:t xml:space="preserve"> </w:t>
      </w:r>
      <w:r>
        <w:rPr>
          <w:rFonts w:ascii="標楷體" w:eastAsia="標楷體" w:hAnsi="標楷體" w:cs="標楷體"/>
          <w:color w:val="000000"/>
          <w:w w:val="99"/>
          <w:sz w:val="20"/>
          <w:szCs w:val="20"/>
        </w:rPr>
        <w:t>8</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至</w:t>
      </w:r>
      <w:r>
        <w:rPr>
          <w:rFonts w:ascii="標楷體" w:eastAsia="標楷體" w:hAnsi="標楷體" w:cs="標楷體"/>
          <w:color w:val="000000"/>
          <w:spacing w:val="1"/>
          <w:sz w:val="20"/>
          <w:szCs w:val="20"/>
        </w:rPr>
        <w:t xml:space="preserve"> </w:t>
      </w:r>
      <w:r>
        <w:rPr>
          <w:rFonts w:ascii="標楷體" w:eastAsia="標楷體" w:hAnsi="標楷體" w:cs="標楷體"/>
          <w:color w:val="000000"/>
          <w:spacing w:val="-1"/>
          <w:w w:val="99"/>
          <w:sz w:val="20"/>
          <w:szCs w:val="20"/>
        </w:rPr>
        <w:t>1</w:t>
      </w:r>
      <w:r>
        <w:rPr>
          <w:rFonts w:ascii="標楷體" w:eastAsia="標楷體" w:hAnsi="標楷體" w:cs="標楷體"/>
          <w:color w:val="000000"/>
          <w:w w:val="99"/>
          <w:sz w:val="20"/>
          <w:szCs w:val="20"/>
        </w:rPr>
        <w:t>0</w:t>
      </w:r>
      <w:r>
        <w:rPr>
          <w:rFonts w:ascii="標楷體" w:eastAsia="標楷體" w:hAnsi="標楷體" w:cs="標楷體"/>
          <w:color w:val="000000"/>
          <w:spacing w:val="-48"/>
          <w:sz w:val="20"/>
          <w:szCs w:val="20"/>
        </w:rPr>
        <w:t xml:space="preserve"> </w:t>
      </w:r>
      <w:r>
        <w:rPr>
          <w:rFonts w:ascii="標楷體" w:eastAsia="標楷體" w:hAnsi="標楷體" w:cs="標楷體"/>
          <w:color w:val="000000"/>
          <w:w w:val="99"/>
          <w:sz w:val="20"/>
          <w:szCs w:val="20"/>
        </w:rPr>
        <w:t>項得分</w:t>
      </w:r>
      <w:r>
        <w:rPr>
          <w:rFonts w:ascii="標楷體" w:eastAsia="標楷體" w:hAnsi="標楷體" w:cs="標楷體"/>
          <w:color w:val="000000"/>
          <w:spacing w:val="2"/>
          <w:w w:val="99"/>
          <w:sz w:val="20"/>
          <w:szCs w:val="20"/>
        </w:rPr>
        <w:t>，</w:t>
      </w:r>
      <w:r>
        <w:rPr>
          <w:rFonts w:ascii="標楷體" w:eastAsia="標楷體" w:hAnsi="標楷體" w:cs="標楷體"/>
          <w:color w:val="000000"/>
          <w:spacing w:val="1"/>
          <w:w w:val="99"/>
          <w:sz w:val="20"/>
          <w:szCs w:val="20"/>
        </w:rPr>
        <w:t>4</w:t>
      </w:r>
      <w:r>
        <w:rPr>
          <w:rFonts w:ascii="標楷體" w:eastAsia="標楷體" w:hAnsi="標楷體" w:cs="標楷體"/>
          <w:color w:val="000000"/>
          <w:w w:val="99"/>
          <w:sz w:val="20"/>
          <w:szCs w:val="20"/>
        </w:rPr>
        <w:t>5</w:t>
      </w:r>
      <w:r>
        <w:rPr>
          <w:rFonts w:ascii="標楷體" w:eastAsia="標楷體" w:hAnsi="標楷體" w:cs="標楷體"/>
          <w:color w:val="000000"/>
          <w:spacing w:val="-51"/>
          <w:sz w:val="20"/>
          <w:szCs w:val="20"/>
        </w:rPr>
        <w:t xml:space="preserve"> </w:t>
      </w:r>
      <w:r>
        <w:rPr>
          <w:rFonts w:ascii="標楷體" w:eastAsia="標楷體" w:hAnsi="標楷體" w:cs="標楷體"/>
          <w:color w:val="000000"/>
          <w:w w:val="99"/>
          <w:sz w:val="20"/>
          <w:szCs w:val="20"/>
        </w:rPr>
        <w:t>分</w:t>
      </w:r>
      <w:r>
        <w:rPr>
          <w:rFonts w:ascii="標楷體" w:eastAsia="標楷體" w:hAnsi="標楷體" w:cs="標楷體"/>
          <w:color w:val="000000"/>
          <w:spacing w:val="2"/>
          <w:w w:val="99"/>
          <w:sz w:val="20"/>
          <w:szCs w:val="20"/>
        </w:rPr>
        <w:t>以</w:t>
      </w:r>
      <w:r>
        <w:rPr>
          <w:rFonts w:ascii="標楷體" w:eastAsia="標楷體" w:hAnsi="標楷體" w:cs="標楷體"/>
          <w:color w:val="000000"/>
          <w:w w:val="99"/>
          <w:sz w:val="20"/>
          <w:szCs w:val="20"/>
        </w:rPr>
        <w:t>上</w:t>
      </w:r>
      <w:r>
        <w:rPr>
          <w:rFonts w:ascii="標楷體" w:eastAsia="標楷體" w:hAnsi="標楷體" w:cs="標楷體"/>
          <w:color w:val="000000"/>
          <w:spacing w:val="2"/>
          <w:w w:val="99"/>
          <w:sz w:val="20"/>
          <w:szCs w:val="20"/>
        </w:rPr>
        <w:t>為</w:t>
      </w:r>
      <w:r>
        <w:rPr>
          <w:rFonts w:ascii="標楷體" w:eastAsia="標楷體" w:hAnsi="標楷體" w:cs="標楷體"/>
          <w:color w:val="000000"/>
          <w:w w:val="99"/>
          <w:sz w:val="20"/>
          <w:szCs w:val="20"/>
        </w:rPr>
        <w:t>優良</w:t>
      </w:r>
      <w:r>
        <w:rPr>
          <w:rFonts w:ascii="標楷體" w:eastAsia="標楷體" w:hAnsi="標楷體" w:cs="標楷體"/>
          <w:color w:val="000000"/>
          <w:spacing w:val="2"/>
          <w:w w:val="99"/>
          <w:sz w:val="20"/>
          <w:szCs w:val="20"/>
        </w:rPr>
        <w:t>，</w:t>
      </w:r>
      <w:r>
        <w:rPr>
          <w:rFonts w:ascii="標楷體" w:eastAsia="標楷體" w:hAnsi="標楷體" w:cs="標楷體"/>
          <w:color w:val="000000"/>
          <w:spacing w:val="-1"/>
          <w:w w:val="99"/>
          <w:sz w:val="20"/>
          <w:szCs w:val="20"/>
        </w:rPr>
        <w:t>2</w:t>
      </w:r>
      <w:r>
        <w:rPr>
          <w:rFonts w:ascii="標楷體" w:eastAsia="標楷體" w:hAnsi="標楷體" w:cs="標楷體"/>
          <w:color w:val="000000"/>
          <w:w w:val="99"/>
          <w:sz w:val="20"/>
          <w:szCs w:val="20"/>
        </w:rPr>
        <w:t>5</w:t>
      </w:r>
      <w:r>
        <w:rPr>
          <w:rFonts w:ascii="標楷體" w:eastAsia="標楷體" w:hAnsi="標楷體" w:cs="標楷體"/>
          <w:color w:val="000000"/>
          <w:spacing w:val="-51"/>
          <w:sz w:val="20"/>
          <w:szCs w:val="20"/>
        </w:rPr>
        <w:t xml:space="preserve"> </w:t>
      </w:r>
      <w:r>
        <w:rPr>
          <w:rFonts w:ascii="標楷體" w:eastAsia="標楷體" w:hAnsi="標楷體" w:cs="標楷體"/>
          <w:color w:val="000000"/>
          <w:spacing w:val="2"/>
          <w:sz w:val="20"/>
          <w:szCs w:val="20"/>
        </w:rPr>
        <w:t>分</w:t>
      </w:r>
      <w:r>
        <w:rPr>
          <w:rFonts w:ascii="標楷體" w:eastAsia="標楷體" w:hAnsi="標楷體" w:cs="標楷體"/>
          <w:color w:val="000000"/>
          <w:sz w:val="20"/>
          <w:szCs w:val="20"/>
        </w:rPr>
        <w:t>以上</w:t>
      </w:r>
      <w:r>
        <w:rPr>
          <w:rFonts w:ascii="標楷體" w:eastAsia="標楷體" w:hAnsi="標楷體" w:cs="標楷體"/>
          <w:color w:val="000000"/>
          <w:spacing w:val="2"/>
          <w:sz w:val="20"/>
          <w:szCs w:val="20"/>
        </w:rPr>
        <w:t>未</w:t>
      </w:r>
      <w:r>
        <w:rPr>
          <w:rFonts w:ascii="標楷體" w:eastAsia="標楷體" w:hAnsi="標楷體" w:cs="標楷體"/>
          <w:color w:val="000000"/>
          <w:sz w:val="20"/>
          <w:szCs w:val="20"/>
        </w:rPr>
        <w:t>滿</w:t>
      </w:r>
      <w:r>
        <w:rPr>
          <w:rFonts w:ascii="標楷體" w:eastAsia="標楷體" w:hAnsi="標楷體" w:cs="標楷體"/>
          <w:color w:val="000000"/>
          <w:spacing w:val="-10"/>
          <w:sz w:val="20"/>
          <w:szCs w:val="20"/>
        </w:rPr>
        <w:t xml:space="preserve"> </w:t>
      </w:r>
      <w:r>
        <w:rPr>
          <w:rFonts w:ascii="標楷體" w:eastAsia="標楷體" w:hAnsi="標楷體" w:cs="標楷體"/>
          <w:color w:val="000000"/>
          <w:spacing w:val="1"/>
          <w:w w:val="99"/>
          <w:sz w:val="20"/>
          <w:szCs w:val="20"/>
        </w:rPr>
        <w:t>4</w:t>
      </w:r>
      <w:r>
        <w:rPr>
          <w:rFonts w:ascii="標楷體" w:eastAsia="標楷體" w:hAnsi="標楷體" w:cs="標楷體"/>
          <w:color w:val="000000"/>
          <w:w w:val="99"/>
          <w:sz w:val="20"/>
          <w:szCs w:val="20"/>
        </w:rPr>
        <w:t>5</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分</w:t>
      </w:r>
      <w:r>
        <w:rPr>
          <w:rFonts w:ascii="標楷體" w:eastAsia="標楷體" w:hAnsi="標楷體" w:cs="標楷體"/>
          <w:color w:val="000000"/>
          <w:spacing w:val="2"/>
          <w:sz w:val="20"/>
          <w:szCs w:val="20"/>
        </w:rPr>
        <w:t>為</w:t>
      </w:r>
      <w:r>
        <w:rPr>
          <w:rFonts w:ascii="標楷體" w:eastAsia="標楷體" w:hAnsi="標楷體" w:cs="標楷體"/>
          <w:color w:val="000000"/>
          <w:sz w:val="20"/>
          <w:szCs w:val="20"/>
        </w:rPr>
        <w:t>尚可，</w:t>
      </w:r>
      <w:r>
        <w:rPr>
          <w:rFonts w:ascii="標楷體" w:eastAsia="標楷體" w:hAnsi="標楷體" w:cs="標楷體"/>
          <w:color w:val="000000"/>
          <w:spacing w:val="2"/>
          <w:sz w:val="20"/>
          <w:szCs w:val="20"/>
        </w:rPr>
        <w:t>未</w:t>
      </w:r>
      <w:r>
        <w:rPr>
          <w:rFonts w:ascii="標楷體" w:eastAsia="標楷體" w:hAnsi="標楷體" w:cs="標楷體"/>
          <w:color w:val="000000"/>
          <w:sz w:val="20"/>
          <w:szCs w:val="20"/>
        </w:rPr>
        <w:t>滿</w:t>
      </w:r>
      <w:r>
        <w:rPr>
          <w:rFonts w:ascii="標楷體" w:eastAsia="標楷體" w:hAnsi="標楷體" w:cs="標楷體"/>
          <w:color w:val="000000"/>
          <w:spacing w:val="-14"/>
          <w:sz w:val="20"/>
          <w:szCs w:val="20"/>
        </w:rPr>
        <w:t xml:space="preserve"> </w:t>
      </w:r>
      <w:r>
        <w:rPr>
          <w:rFonts w:ascii="標楷體" w:eastAsia="標楷體" w:hAnsi="標楷體" w:cs="標楷體"/>
          <w:color w:val="000000"/>
          <w:spacing w:val="1"/>
          <w:w w:val="99"/>
          <w:sz w:val="20"/>
          <w:szCs w:val="20"/>
        </w:rPr>
        <w:t>2</w:t>
      </w:r>
      <w:r>
        <w:rPr>
          <w:rFonts w:ascii="標楷體" w:eastAsia="標楷體" w:hAnsi="標楷體" w:cs="標楷體"/>
          <w:color w:val="000000"/>
          <w:w w:val="99"/>
          <w:sz w:val="20"/>
          <w:szCs w:val="20"/>
        </w:rPr>
        <w:t>5</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分</w:t>
      </w:r>
      <w:r>
        <w:rPr>
          <w:rFonts w:ascii="標楷體" w:eastAsia="標楷體" w:hAnsi="標楷體" w:cs="標楷體"/>
          <w:color w:val="000000"/>
          <w:spacing w:val="2"/>
          <w:sz w:val="20"/>
          <w:szCs w:val="20"/>
        </w:rPr>
        <w:t>者</w:t>
      </w:r>
      <w:r>
        <w:rPr>
          <w:rFonts w:ascii="標楷體" w:eastAsia="標楷體" w:hAnsi="標楷體" w:cs="標楷體"/>
          <w:color w:val="000000"/>
          <w:sz w:val="20"/>
          <w:szCs w:val="20"/>
        </w:rPr>
        <w:t>為差。</w:t>
      </w:r>
    </w:p>
    <w:p w:rsidR="00C61F6A" w:rsidRDefault="00936885">
      <w:pPr>
        <w:snapToGrid w:val="0"/>
        <w:spacing w:line="360" w:lineRule="auto"/>
        <w:ind w:left="540" w:right="-20"/>
        <w:sectPr w:rsidR="00C61F6A">
          <w:headerReference w:type="even" r:id="rId35"/>
          <w:headerReference w:type="default" r:id="rId36"/>
          <w:footerReference w:type="default" r:id="rId37"/>
          <w:headerReference w:type="first" r:id="rId38"/>
          <w:pgSz w:w="16840" w:h="11920" w:orient="landscape"/>
          <w:pgMar w:top="1080" w:right="360" w:bottom="1000" w:left="720" w:header="0" w:footer="803" w:gutter="0"/>
          <w:cols w:space="720"/>
        </w:sectPr>
      </w:pPr>
      <w:r>
        <w:rPr>
          <w:rFonts w:ascii="標楷體" w:eastAsia="標楷體" w:hAnsi="標楷體" w:cs="標楷體"/>
          <w:color w:val="000000"/>
          <w:position w:val="10"/>
          <w:sz w:val="10"/>
          <w:szCs w:val="10"/>
        </w:rPr>
        <w:t xml:space="preserve">5 </w:t>
      </w:r>
      <w:r>
        <w:rPr>
          <w:rFonts w:ascii="標楷體" w:eastAsia="標楷體" w:hAnsi="標楷體" w:cs="標楷體"/>
          <w:color w:val="000000"/>
          <w:spacing w:val="1"/>
          <w:position w:val="10"/>
          <w:sz w:val="10"/>
          <w:szCs w:val="10"/>
        </w:rPr>
        <w:t xml:space="preserve"> </w:t>
      </w:r>
      <w:r>
        <w:rPr>
          <w:rFonts w:ascii="標楷體" w:eastAsia="標楷體" w:hAnsi="標楷體" w:cs="標楷體"/>
          <w:color w:val="000000"/>
          <w:sz w:val="20"/>
          <w:szCs w:val="20"/>
        </w:rPr>
        <w:t>工</w:t>
      </w:r>
      <w:r>
        <w:rPr>
          <w:rFonts w:ascii="標楷體" w:eastAsia="標楷體" w:hAnsi="標楷體" w:cs="標楷體"/>
          <w:color w:val="000000"/>
          <w:spacing w:val="2"/>
          <w:sz w:val="20"/>
          <w:szCs w:val="20"/>
        </w:rPr>
        <w:t>具</w:t>
      </w:r>
      <w:r>
        <w:rPr>
          <w:rFonts w:ascii="標楷體" w:eastAsia="標楷體" w:hAnsi="標楷體" w:cs="標楷體"/>
          <w:color w:val="000000"/>
          <w:sz w:val="20"/>
          <w:szCs w:val="20"/>
        </w:rPr>
        <w:t>：</w:t>
      </w:r>
      <w:proofErr w:type="gramStart"/>
      <w:r>
        <w:rPr>
          <w:rFonts w:ascii="標楷體" w:eastAsia="標楷體" w:hAnsi="標楷體" w:cs="標楷體"/>
          <w:color w:val="000000"/>
          <w:sz w:val="20"/>
          <w:szCs w:val="20"/>
        </w:rPr>
        <w:t>在</w:t>
      </w:r>
      <w:r>
        <w:rPr>
          <w:rFonts w:ascii="標楷體" w:eastAsia="標楷體" w:hAnsi="標楷體" w:cs="標楷體"/>
          <w:color w:val="000000"/>
          <w:spacing w:val="2"/>
          <w:sz w:val="20"/>
          <w:szCs w:val="20"/>
        </w:rPr>
        <w:t>此</w:t>
      </w:r>
      <w:r>
        <w:rPr>
          <w:rFonts w:ascii="標楷體" w:eastAsia="標楷體" w:hAnsi="標楷體" w:cs="標楷體"/>
          <w:color w:val="000000"/>
          <w:sz w:val="20"/>
          <w:szCs w:val="20"/>
        </w:rPr>
        <w:t>指輔</w:t>
      </w:r>
      <w:r>
        <w:rPr>
          <w:rFonts w:ascii="標楷體" w:eastAsia="標楷體" w:hAnsi="標楷體" w:cs="標楷體"/>
          <w:color w:val="000000"/>
          <w:spacing w:val="2"/>
          <w:sz w:val="20"/>
          <w:szCs w:val="20"/>
        </w:rPr>
        <w:t>具</w:t>
      </w:r>
      <w:proofErr w:type="gramEnd"/>
      <w:r>
        <w:rPr>
          <w:rFonts w:ascii="標楷體" w:eastAsia="標楷體" w:hAnsi="標楷體" w:cs="標楷體"/>
          <w:color w:val="000000"/>
          <w:sz w:val="20"/>
          <w:szCs w:val="20"/>
        </w:rPr>
        <w:t>及撤離</w:t>
      </w:r>
      <w:r>
        <w:rPr>
          <w:rFonts w:ascii="標楷體" w:eastAsia="標楷體" w:hAnsi="標楷體" w:cs="標楷體"/>
          <w:color w:val="000000"/>
          <w:spacing w:val="2"/>
          <w:sz w:val="20"/>
          <w:szCs w:val="20"/>
        </w:rPr>
        <w:t>時</w:t>
      </w:r>
      <w:r>
        <w:rPr>
          <w:rFonts w:ascii="標楷體" w:eastAsia="標楷體" w:hAnsi="標楷體" w:cs="標楷體"/>
          <w:color w:val="000000"/>
          <w:sz w:val="20"/>
          <w:szCs w:val="20"/>
        </w:rPr>
        <w:t>所需</w:t>
      </w:r>
      <w:r>
        <w:rPr>
          <w:rFonts w:ascii="標楷體" w:eastAsia="標楷體" w:hAnsi="標楷體" w:cs="標楷體"/>
          <w:color w:val="000000"/>
          <w:spacing w:val="2"/>
          <w:sz w:val="20"/>
          <w:szCs w:val="20"/>
        </w:rPr>
        <w:t>之</w:t>
      </w:r>
      <w:r>
        <w:rPr>
          <w:rFonts w:ascii="標楷體" w:eastAsia="標楷體" w:hAnsi="標楷體" w:cs="標楷體"/>
          <w:color w:val="000000"/>
          <w:sz w:val="20"/>
          <w:szCs w:val="20"/>
        </w:rPr>
        <w:t>交通</w:t>
      </w:r>
      <w:r>
        <w:rPr>
          <w:rFonts w:ascii="標楷體" w:eastAsia="標楷體" w:hAnsi="標楷體" w:cs="標楷體"/>
          <w:color w:val="000000"/>
          <w:spacing w:val="2"/>
          <w:sz w:val="20"/>
          <w:szCs w:val="20"/>
        </w:rPr>
        <w:t>工</w:t>
      </w:r>
      <w:r>
        <w:rPr>
          <w:rFonts w:ascii="標楷體" w:eastAsia="標楷體" w:hAnsi="標楷體" w:cs="標楷體"/>
          <w:color w:val="000000"/>
          <w:sz w:val="20"/>
          <w:szCs w:val="20"/>
        </w:rPr>
        <w:t>具。</w:t>
      </w:r>
    </w:p>
    <w:p w:rsidR="00C61F6A" w:rsidRDefault="00936885">
      <w:pPr>
        <w:snapToGrid w:val="0"/>
        <w:spacing w:line="360" w:lineRule="auto"/>
        <w:ind w:left="1846" w:right="-20"/>
      </w:pPr>
      <w:r>
        <w:rPr>
          <w:rFonts w:ascii="標楷體" w:eastAsia="標楷體" w:hAnsi="標楷體" w:cs="標楷體"/>
          <w:color w:val="000000"/>
          <w:position w:val="-2"/>
          <w:sz w:val="36"/>
          <w:szCs w:val="36"/>
        </w:rPr>
        <w:lastRenderedPageBreak/>
        <w:t>日常</w:t>
      </w:r>
      <w:r>
        <w:rPr>
          <w:rFonts w:ascii="標楷體" w:eastAsia="標楷體" w:hAnsi="標楷體" w:cs="標楷體"/>
          <w:color w:val="000000"/>
          <w:spacing w:val="3"/>
          <w:position w:val="-2"/>
          <w:sz w:val="36"/>
          <w:szCs w:val="36"/>
        </w:rPr>
        <w:t>生</w:t>
      </w:r>
      <w:r>
        <w:rPr>
          <w:rFonts w:ascii="標楷體" w:eastAsia="標楷體" w:hAnsi="標楷體" w:cs="標楷體"/>
          <w:color w:val="000000"/>
          <w:position w:val="-2"/>
          <w:sz w:val="36"/>
          <w:szCs w:val="36"/>
        </w:rPr>
        <w:t>活活動功能</w:t>
      </w:r>
      <w:r>
        <w:rPr>
          <w:rFonts w:ascii="標楷體" w:eastAsia="標楷體" w:hAnsi="標楷體" w:cs="標楷體"/>
          <w:color w:val="000000"/>
          <w:spacing w:val="3"/>
          <w:position w:val="-2"/>
          <w:sz w:val="36"/>
          <w:szCs w:val="36"/>
        </w:rPr>
        <w:t>量</w:t>
      </w:r>
      <w:r>
        <w:rPr>
          <w:rFonts w:ascii="標楷體" w:eastAsia="標楷體" w:hAnsi="標楷體" w:cs="標楷體"/>
          <w:color w:val="000000"/>
          <w:position w:val="-2"/>
          <w:sz w:val="36"/>
          <w:szCs w:val="36"/>
        </w:rPr>
        <w:t>表（巴氏量表</w:t>
      </w:r>
      <w:r>
        <w:rPr>
          <w:rFonts w:ascii="標楷體" w:eastAsia="標楷體" w:hAnsi="標楷體" w:cs="標楷體"/>
          <w:color w:val="000000"/>
          <w:spacing w:val="1"/>
          <w:position w:val="-2"/>
          <w:sz w:val="36"/>
          <w:szCs w:val="36"/>
        </w:rPr>
        <w:t xml:space="preserve"> </w:t>
      </w:r>
      <w:r>
        <w:rPr>
          <w:rFonts w:ascii="標楷體" w:eastAsia="標楷體" w:hAnsi="標楷體" w:cs="標楷體"/>
          <w:color w:val="000000"/>
          <w:position w:val="-2"/>
          <w:sz w:val="36"/>
          <w:szCs w:val="36"/>
        </w:rPr>
        <w:t>AD</w:t>
      </w:r>
      <w:r>
        <w:rPr>
          <w:rFonts w:ascii="標楷體" w:eastAsia="標楷體" w:hAnsi="標楷體" w:cs="標楷體"/>
          <w:color w:val="000000"/>
          <w:spacing w:val="2"/>
          <w:position w:val="-2"/>
          <w:sz w:val="36"/>
          <w:szCs w:val="36"/>
        </w:rPr>
        <w:t>L</w:t>
      </w:r>
      <w:r>
        <w:rPr>
          <w:rFonts w:ascii="標楷體" w:eastAsia="標楷體" w:hAnsi="標楷體" w:cs="標楷體"/>
          <w:color w:val="000000"/>
          <w:position w:val="-2"/>
          <w:sz w:val="36"/>
          <w:szCs w:val="36"/>
        </w:rPr>
        <w:t>）</w:t>
      </w:r>
    </w:p>
    <w:p w:rsidR="00C61F6A" w:rsidRDefault="00C61F6A">
      <w:pPr>
        <w:snapToGrid w:val="0"/>
        <w:spacing w:before="4" w:line="360" w:lineRule="auto"/>
        <w:rPr>
          <w:rFonts w:ascii="標楷體" w:eastAsia="標楷體" w:hAnsi="標楷體"/>
          <w:color w:val="000000"/>
          <w:sz w:val="4"/>
          <w:szCs w:val="4"/>
        </w:rPr>
      </w:pPr>
    </w:p>
    <w:tbl>
      <w:tblPr>
        <w:tblW w:w="9859" w:type="dxa"/>
        <w:tblLayout w:type="fixed"/>
        <w:tblCellMar>
          <w:left w:w="10" w:type="dxa"/>
          <w:right w:w="10" w:type="dxa"/>
        </w:tblCellMar>
        <w:tblLook w:val="04A0" w:firstRow="1" w:lastRow="0" w:firstColumn="1" w:lastColumn="0" w:noHBand="0" w:noVBand="1"/>
      </w:tblPr>
      <w:tblGrid>
        <w:gridCol w:w="1920"/>
        <w:gridCol w:w="840"/>
        <w:gridCol w:w="7099"/>
      </w:tblGrid>
      <w:tr w:rsidR="00C61F6A">
        <w:trPr>
          <w:trHeight w:hRule="exact" w:val="380"/>
        </w:trPr>
        <w:tc>
          <w:tcPr>
            <w:tcW w:w="1920" w:type="dxa"/>
            <w:tcBorders>
              <w:top w:val="single" w:sz="4"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tabs>
                <w:tab w:val="left" w:pos="1180"/>
              </w:tabs>
              <w:snapToGrid w:val="0"/>
              <w:spacing w:line="240" w:lineRule="atLeast"/>
              <w:ind w:left="463" w:right="-20"/>
            </w:pPr>
            <w:r>
              <w:rPr>
                <w:rFonts w:ascii="標楷體" w:eastAsia="標楷體" w:hAnsi="標楷體" w:cs="標楷體"/>
                <w:color w:val="000000"/>
                <w:position w:val="-1"/>
                <w:szCs w:val="22"/>
              </w:rPr>
              <w:t>項</w:t>
            </w:r>
            <w:r>
              <w:rPr>
                <w:rFonts w:ascii="標楷體" w:eastAsia="標楷體" w:hAnsi="標楷體"/>
                <w:color w:val="000000"/>
                <w:position w:val="-1"/>
                <w:szCs w:val="22"/>
              </w:rPr>
              <w:tab/>
            </w:r>
            <w:r>
              <w:rPr>
                <w:rFonts w:ascii="標楷體" w:eastAsia="標楷體" w:hAnsi="標楷體" w:cs="標楷體"/>
                <w:color w:val="000000"/>
                <w:position w:val="-1"/>
                <w:szCs w:val="22"/>
              </w:rPr>
              <w:t>目</w:t>
            </w:r>
          </w:p>
        </w:tc>
        <w:tc>
          <w:tcPr>
            <w:tcW w:w="840" w:type="dxa"/>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69" w:right="-20"/>
            </w:pPr>
            <w:r>
              <w:rPr>
                <w:rFonts w:ascii="標楷體" w:eastAsia="標楷體" w:hAnsi="標楷體" w:cs="標楷體"/>
                <w:color w:val="000000"/>
                <w:position w:val="-1"/>
                <w:szCs w:val="22"/>
              </w:rPr>
              <w:t>分數</w:t>
            </w:r>
          </w:p>
        </w:tc>
        <w:tc>
          <w:tcPr>
            <w:tcW w:w="7099" w:type="dxa"/>
            <w:tcBorders>
              <w:top w:val="single" w:sz="4"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3040"/>
                <w:tab w:val="left" w:pos="3760"/>
                <w:tab w:val="left" w:pos="4480"/>
              </w:tabs>
              <w:snapToGrid w:val="0"/>
              <w:spacing w:line="240" w:lineRule="atLeast"/>
              <w:ind w:left="2339" w:right="-20"/>
            </w:pPr>
            <w:r>
              <w:rPr>
                <w:rFonts w:ascii="標楷體" w:eastAsia="標楷體" w:hAnsi="標楷體" w:cs="標楷體"/>
                <w:color w:val="000000"/>
                <w:position w:val="-1"/>
                <w:szCs w:val="22"/>
              </w:rPr>
              <w:t>內</w:t>
            </w:r>
            <w:r>
              <w:rPr>
                <w:rFonts w:ascii="標楷體" w:eastAsia="標楷體" w:hAnsi="標楷體"/>
                <w:color w:val="000000"/>
                <w:position w:val="-1"/>
                <w:szCs w:val="22"/>
              </w:rPr>
              <w:tab/>
            </w:r>
            <w:r>
              <w:rPr>
                <w:rFonts w:ascii="標楷體" w:eastAsia="標楷體" w:hAnsi="標楷體" w:cs="標楷體"/>
                <w:color w:val="000000"/>
                <w:position w:val="-1"/>
                <w:szCs w:val="22"/>
              </w:rPr>
              <w:t>容</w:t>
            </w:r>
            <w:r>
              <w:rPr>
                <w:rFonts w:ascii="標楷體" w:eastAsia="標楷體" w:hAnsi="標楷體"/>
                <w:color w:val="000000"/>
                <w:position w:val="-1"/>
                <w:szCs w:val="22"/>
              </w:rPr>
              <w:tab/>
            </w:r>
            <w:r>
              <w:rPr>
                <w:rFonts w:ascii="標楷體" w:eastAsia="標楷體" w:hAnsi="標楷體" w:cs="標楷體"/>
                <w:color w:val="000000"/>
                <w:position w:val="-1"/>
                <w:szCs w:val="22"/>
              </w:rPr>
              <w:t>說</w:t>
            </w:r>
            <w:r>
              <w:rPr>
                <w:rFonts w:ascii="標楷體" w:eastAsia="標楷體" w:hAnsi="標楷體"/>
                <w:color w:val="000000"/>
                <w:position w:val="-1"/>
                <w:szCs w:val="22"/>
              </w:rPr>
              <w:tab/>
            </w:r>
            <w:r>
              <w:rPr>
                <w:rFonts w:ascii="標楷體" w:eastAsia="標楷體" w:hAnsi="標楷體" w:cs="標楷體"/>
                <w:color w:val="000000"/>
                <w:position w:val="-1"/>
                <w:szCs w:val="22"/>
              </w:rPr>
              <w:t>明</w:t>
            </w:r>
          </w:p>
        </w:tc>
      </w:tr>
      <w:tr w:rsidR="00C61F6A">
        <w:trPr>
          <w:trHeight w:hRule="exact" w:val="1960"/>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18" w:line="240" w:lineRule="atLeast"/>
              <w:rPr>
                <w:rFonts w:ascii="標楷體" w:eastAsia="標楷體" w:hAnsi="標楷體"/>
                <w:color w:val="000000"/>
                <w:sz w:val="26"/>
                <w:szCs w:val="26"/>
              </w:rPr>
            </w:pPr>
          </w:p>
          <w:p w:rsidR="00C61F6A" w:rsidRDefault="00936885">
            <w:pPr>
              <w:snapToGrid w:val="0"/>
              <w:spacing w:line="240" w:lineRule="atLeast"/>
              <w:ind w:right="-20"/>
            </w:pPr>
            <w:r>
              <w:rPr>
                <w:rFonts w:ascii="標楷體" w:eastAsia="標楷體" w:hAnsi="標楷體" w:cs="標楷體"/>
                <w:color w:val="000000"/>
                <w:szCs w:val="22"/>
              </w:rPr>
              <w:t>1.進食</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szCs w:val="22"/>
              </w:rPr>
              <w:t>5</w:t>
            </w:r>
            <w:r>
              <w:rPr>
                <w:rFonts w:ascii="標楷體" w:eastAsia="標楷體" w:hAnsi="標楷體" w:cs="標楷體"/>
                <w:color w:val="000000"/>
                <w:w w:val="153"/>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1" w:line="240" w:lineRule="atLeast"/>
              <w:ind w:left="18" w:right="25"/>
              <w:rPr>
                <w:rFonts w:ascii="標楷體" w:eastAsia="標楷體" w:hAnsi="標楷體" w:cs="標楷體"/>
                <w:color w:val="000000"/>
                <w:szCs w:val="22"/>
              </w:rPr>
            </w:pPr>
            <w:r>
              <w:rPr>
                <w:rFonts w:ascii="標楷體" w:eastAsia="標楷體" w:hAnsi="標楷體" w:cs="標楷體"/>
                <w:color w:val="000000"/>
                <w:szCs w:val="22"/>
              </w:rPr>
              <w:t>自己在合理時間(約十秒鐘吃一口)可用筷子取食眼前的食物。</w:t>
            </w:r>
          </w:p>
          <w:p w:rsidR="00C61F6A" w:rsidRDefault="00936885">
            <w:pPr>
              <w:snapToGrid w:val="0"/>
              <w:spacing w:before="1" w:line="240" w:lineRule="atLeast"/>
              <w:ind w:left="18" w:right="25"/>
              <w:rPr>
                <w:rFonts w:ascii="標楷體" w:eastAsia="標楷體" w:hAnsi="標楷體" w:cs="標楷體"/>
                <w:color w:val="000000"/>
                <w:szCs w:val="22"/>
              </w:rPr>
            </w:pPr>
            <w:r>
              <w:rPr>
                <w:rFonts w:ascii="標楷體" w:eastAsia="標楷體" w:hAnsi="標楷體" w:cs="標楷體"/>
                <w:color w:val="000000"/>
                <w:szCs w:val="22"/>
              </w:rPr>
              <w:t xml:space="preserve">若需 進食輔具時，應會自行穿脫。 </w:t>
            </w:r>
          </w:p>
          <w:p w:rsidR="00C61F6A" w:rsidRDefault="00936885">
            <w:pPr>
              <w:snapToGrid w:val="0"/>
              <w:spacing w:before="1" w:line="240" w:lineRule="atLeast"/>
              <w:ind w:left="18" w:right="25"/>
              <w:rPr>
                <w:rFonts w:ascii="標楷體" w:eastAsia="標楷體" w:hAnsi="標楷體" w:cs="標楷體"/>
                <w:color w:val="000000"/>
                <w:szCs w:val="22"/>
              </w:rPr>
            </w:pPr>
            <w:r>
              <w:rPr>
                <w:rFonts w:ascii="標楷體" w:eastAsia="標楷體" w:hAnsi="標楷體" w:cs="標楷體"/>
                <w:color w:val="000000"/>
                <w:szCs w:val="22"/>
              </w:rPr>
              <w:t>需別人幫忙</w:t>
            </w:r>
            <w:proofErr w:type="gramStart"/>
            <w:r>
              <w:rPr>
                <w:rFonts w:ascii="標楷體" w:eastAsia="標楷體" w:hAnsi="標楷體" w:cs="標楷體"/>
                <w:color w:val="000000"/>
                <w:szCs w:val="22"/>
              </w:rPr>
              <w:t>穿脫輔具</w:t>
            </w:r>
            <w:proofErr w:type="gramEnd"/>
            <w:r>
              <w:rPr>
                <w:rFonts w:ascii="標楷體" w:eastAsia="標楷體" w:hAnsi="標楷體" w:cs="標楷體"/>
                <w:color w:val="000000"/>
                <w:szCs w:val="22"/>
              </w:rPr>
              <w:t xml:space="preserve">或只會用湯匙進食。 </w:t>
            </w:r>
          </w:p>
          <w:p w:rsidR="00C61F6A" w:rsidRDefault="00936885">
            <w:pPr>
              <w:snapToGrid w:val="0"/>
              <w:spacing w:before="1" w:line="240" w:lineRule="atLeast"/>
              <w:ind w:left="18" w:right="25"/>
            </w:pPr>
            <w:r>
              <w:rPr>
                <w:rFonts w:ascii="標楷體" w:eastAsia="標楷體" w:hAnsi="標楷體" w:cs="標楷體"/>
                <w:color w:val="000000"/>
                <w:szCs w:val="22"/>
              </w:rPr>
              <w:t>無法自行取食或耗費時間過長。</w:t>
            </w:r>
          </w:p>
        </w:tc>
      </w:tr>
      <w:tr w:rsidR="00C61F6A">
        <w:trPr>
          <w:trHeight w:hRule="exact" w:val="845"/>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5" w:line="240" w:lineRule="atLeast"/>
              <w:rPr>
                <w:rFonts w:ascii="標楷體" w:eastAsia="標楷體" w:hAnsi="標楷體"/>
                <w:color w:val="000000"/>
                <w:sz w:val="11"/>
                <w:szCs w:val="11"/>
              </w:rPr>
            </w:pPr>
          </w:p>
          <w:p w:rsidR="00C61F6A" w:rsidRDefault="00936885">
            <w:pPr>
              <w:snapToGrid w:val="0"/>
              <w:spacing w:line="240" w:lineRule="atLeast"/>
              <w:ind w:left="11" w:right="-20"/>
            </w:pPr>
            <w:r>
              <w:rPr>
                <w:rFonts w:ascii="標楷體" w:eastAsia="標楷體" w:hAnsi="標楷體" w:cs="標楷體"/>
                <w:color w:val="000000"/>
                <w:szCs w:val="22"/>
              </w:rPr>
              <w:t>2.個人衛生</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258" w:right="-20"/>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58" w:right="-20"/>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20"/>
            </w:pPr>
            <w:r>
              <w:rPr>
                <w:rFonts w:ascii="標楷體" w:eastAsia="標楷體" w:hAnsi="標楷體" w:cs="標楷體"/>
                <w:color w:val="000000"/>
                <w:position w:val="-1"/>
                <w:szCs w:val="22"/>
              </w:rPr>
              <w:t>可以自行洗手、刷牙、洗臉及梳頭。</w:t>
            </w:r>
          </w:p>
          <w:p w:rsidR="00C61F6A" w:rsidRDefault="00936885">
            <w:pPr>
              <w:snapToGrid w:val="0"/>
              <w:spacing w:line="240" w:lineRule="atLeast"/>
              <w:ind w:left="18" w:right="-20"/>
            </w:pPr>
            <w:r>
              <w:rPr>
                <w:rFonts w:ascii="標楷體" w:eastAsia="標楷體" w:hAnsi="標楷體" w:cs="標楷體"/>
                <w:color w:val="000000"/>
                <w:position w:val="-1"/>
                <w:szCs w:val="22"/>
              </w:rPr>
              <w:t>需要他人部份或完全協助。</w:t>
            </w:r>
          </w:p>
        </w:tc>
      </w:tr>
      <w:tr w:rsidR="00C61F6A">
        <w:trPr>
          <w:trHeight w:hRule="exact" w:val="1986"/>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15" w:line="240" w:lineRule="atLeast"/>
              <w:rPr>
                <w:rFonts w:ascii="標楷體" w:eastAsia="標楷體" w:hAnsi="標楷體"/>
                <w:color w:val="000000"/>
                <w:sz w:val="28"/>
                <w:szCs w:val="28"/>
              </w:rPr>
            </w:pPr>
          </w:p>
          <w:p w:rsidR="00C61F6A" w:rsidRDefault="00936885">
            <w:pPr>
              <w:snapToGrid w:val="0"/>
              <w:spacing w:line="240" w:lineRule="atLeast"/>
              <w:ind w:left="11" w:right="-20"/>
            </w:pPr>
            <w:r>
              <w:rPr>
                <w:rFonts w:ascii="標楷體" w:eastAsia="標楷體" w:hAnsi="標楷體" w:cs="標楷體"/>
                <w:color w:val="000000"/>
                <w:szCs w:val="22"/>
              </w:rPr>
              <w:t>3.上廁所</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111"/>
            </w:pPr>
            <w:r>
              <w:rPr>
                <w:rFonts w:ascii="標楷體" w:eastAsia="標楷體" w:hAnsi="標楷體" w:cs="標楷體"/>
                <w:color w:val="000000"/>
                <w:position w:val="-1"/>
                <w:szCs w:val="22"/>
              </w:rPr>
              <w:t>可自行上下馬</w:t>
            </w:r>
            <w:r>
              <w:rPr>
                <w:rFonts w:ascii="標楷體" w:eastAsia="標楷體" w:hAnsi="標楷體" w:cs="標楷體"/>
                <w:color w:val="000000"/>
                <w:spacing w:val="-19"/>
                <w:position w:val="-1"/>
                <w:szCs w:val="22"/>
              </w:rPr>
              <w:t>桶、</w:t>
            </w:r>
            <w:r>
              <w:rPr>
                <w:rFonts w:ascii="標楷體" w:eastAsia="標楷體" w:hAnsi="標楷體" w:cs="標楷體"/>
                <w:color w:val="000000"/>
                <w:position w:val="-1"/>
                <w:szCs w:val="22"/>
              </w:rPr>
              <w:t>穿脫衣</w:t>
            </w:r>
            <w:r>
              <w:rPr>
                <w:rFonts w:ascii="標楷體" w:eastAsia="標楷體" w:hAnsi="標楷體" w:cs="標楷體"/>
                <w:color w:val="000000"/>
                <w:spacing w:val="-19"/>
                <w:position w:val="-1"/>
                <w:szCs w:val="22"/>
              </w:rPr>
              <w:t>服、</w:t>
            </w:r>
            <w:proofErr w:type="gramStart"/>
            <w:r>
              <w:rPr>
                <w:rFonts w:ascii="標楷體" w:eastAsia="標楷體" w:hAnsi="標楷體" w:cs="標楷體"/>
                <w:color w:val="000000"/>
                <w:position w:val="-1"/>
                <w:szCs w:val="22"/>
              </w:rPr>
              <w:t>不</w:t>
            </w:r>
            <w:proofErr w:type="gramEnd"/>
            <w:r>
              <w:rPr>
                <w:rFonts w:ascii="標楷體" w:eastAsia="標楷體" w:hAnsi="標楷體" w:cs="標楷體"/>
                <w:color w:val="000000"/>
                <w:position w:val="-1"/>
                <w:szCs w:val="22"/>
              </w:rPr>
              <w:t>弄髒衣</w:t>
            </w:r>
            <w:r>
              <w:rPr>
                <w:rFonts w:ascii="標楷體" w:eastAsia="標楷體" w:hAnsi="標楷體" w:cs="標楷體"/>
                <w:color w:val="000000"/>
                <w:spacing w:val="-19"/>
                <w:position w:val="-1"/>
                <w:szCs w:val="22"/>
              </w:rPr>
              <w:t>服、</w:t>
            </w:r>
            <w:r>
              <w:rPr>
                <w:rFonts w:ascii="標楷體" w:eastAsia="標楷體" w:hAnsi="標楷體" w:cs="標楷體"/>
                <w:color w:val="000000"/>
                <w:position w:val="-1"/>
                <w:szCs w:val="22"/>
              </w:rPr>
              <w:t>會自行</w:t>
            </w:r>
            <w:r>
              <w:rPr>
                <w:rFonts w:ascii="標楷體" w:eastAsia="標楷體" w:hAnsi="標楷體" w:cs="標楷體"/>
                <w:color w:val="000000"/>
                <w:spacing w:val="2"/>
                <w:position w:val="-1"/>
                <w:szCs w:val="22"/>
              </w:rPr>
              <w:t>使用衛生紙擦拭</w:t>
            </w:r>
            <w:r>
              <w:rPr>
                <w:rFonts w:ascii="標楷體" w:eastAsia="標楷體" w:hAnsi="標楷體" w:cs="標楷體"/>
                <w:color w:val="000000"/>
                <w:position w:val="-1"/>
                <w:szCs w:val="22"/>
              </w:rPr>
              <w:t>。</w:t>
            </w:r>
          </w:p>
          <w:p w:rsidR="00C61F6A" w:rsidRDefault="00936885">
            <w:pPr>
              <w:snapToGrid w:val="0"/>
              <w:spacing w:before="11" w:line="240" w:lineRule="atLeast"/>
              <w:ind w:left="18" w:right="1705"/>
            </w:pPr>
            <w:r>
              <w:rPr>
                <w:rFonts w:ascii="標楷體" w:eastAsia="標楷體" w:hAnsi="標楷體" w:cs="標楷體"/>
                <w:color w:val="000000"/>
                <w:szCs w:val="22"/>
              </w:rPr>
              <w:t>需要協助保持姿勢的平衡、整理衣服或用衛生紙。 無法自己完成。</w:t>
            </w:r>
          </w:p>
        </w:tc>
      </w:tr>
      <w:tr w:rsidR="00C61F6A">
        <w:trPr>
          <w:trHeight w:hRule="exact" w:val="863"/>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5" w:line="240" w:lineRule="atLeast"/>
              <w:rPr>
                <w:rFonts w:ascii="標楷體" w:eastAsia="標楷體" w:hAnsi="標楷體"/>
                <w:color w:val="000000"/>
                <w:sz w:val="11"/>
                <w:szCs w:val="11"/>
              </w:rPr>
            </w:pPr>
          </w:p>
          <w:p w:rsidR="00C61F6A" w:rsidRDefault="00936885">
            <w:pPr>
              <w:snapToGrid w:val="0"/>
              <w:spacing w:line="240" w:lineRule="atLeast"/>
              <w:ind w:left="11" w:right="-20"/>
            </w:pPr>
            <w:r>
              <w:rPr>
                <w:rFonts w:ascii="標楷體" w:eastAsia="標楷體" w:hAnsi="標楷體" w:cs="標楷體"/>
                <w:color w:val="000000"/>
                <w:szCs w:val="22"/>
              </w:rPr>
              <w:t>4.洗澡</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258" w:right="-20"/>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58" w:right="-20"/>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20"/>
            </w:pPr>
            <w:r>
              <w:rPr>
                <w:rFonts w:ascii="標楷體" w:eastAsia="標楷體" w:hAnsi="標楷體" w:cs="標楷體"/>
                <w:color w:val="000000"/>
                <w:position w:val="-1"/>
                <w:szCs w:val="22"/>
              </w:rPr>
              <w:t>能獨立完成(不論</w:t>
            </w:r>
            <w:proofErr w:type="gramStart"/>
            <w:r>
              <w:rPr>
                <w:rFonts w:ascii="標楷體" w:eastAsia="標楷體" w:hAnsi="標楷體" w:cs="標楷體"/>
                <w:color w:val="000000"/>
                <w:position w:val="-1"/>
                <w:szCs w:val="22"/>
              </w:rPr>
              <w:t>是盆浴或</w:t>
            </w:r>
            <w:proofErr w:type="gramEnd"/>
            <w:r>
              <w:rPr>
                <w:rFonts w:ascii="標楷體" w:eastAsia="標楷體" w:hAnsi="標楷體" w:cs="標楷體"/>
                <w:color w:val="000000"/>
                <w:position w:val="-1"/>
                <w:szCs w:val="22"/>
              </w:rPr>
              <w:t>沐浴)，不需別人在旁。</w:t>
            </w:r>
          </w:p>
          <w:p w:rsidR="00C61F6A" w:rsidRDefault="00936885">
            <w:pPr>
              <w:snapToGrid w:val="0"/>
              <w:spacing w:line="240" w:lineRule="atLeast"/>
              <w:ind w:left="18" w:right="-20"/>
            </w:pPr>
            <w:r>
              <w:rPr>
                <w:rFonts w:ascii="標楷體" w:eastAsia="標楷體" w:hAnsi="標楷體" w:cs="標楷體"/>
                <w:color w:val="000000"/>
                <w:position w:val="-1"/>
                <w:szCs w:val="22"/>
              </w:rPr>
              <w:t>需別人協助。</w:t>
            </w:r>
          </w:p>
        </w:tc>
      </w:tr>
      <w:tr w:rsidR="00C61F6A">
        <w:trPr>
          <w:trHeight w:hRule="exact" w:val="1273"/>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18" w:line="240" w:lineRule="atLeast"/>
              <w:rPr>
                <w:rFonts w:ascii="標楷體" w:eastAsia="標楷體" w:hAnsi="標楷體"/>
                <w:color w:val="000000"/>
                <w:sz w:val="28"/>
                <w:szCs w:val="28"/>
              </w:rPr>
            </w:pPr>
          </w:p>
          <w:p w:rsidR="00C61F6A" w:rsidRDefault="00936885">
            <w:pPr>
              <w:snapToGrid w:val="0"/>
              <w:spacing w:line="240" w:lineRule="atLeast"/>
              <w:ind w:left="11" w:right="-20"/>
            </w:pPr>
            <w:r>
              <w:rPr>
                <w:rFonts w:ascii="標楷體" w:eastAsia="標楷體" w:hAnsi="標楷體" w:cs="標楷體"/>
                <w:color w:val="000000"/>
                <w:szCs w:val="22"/>
              </w:rPr>
              <w:t>5.穿脫衣服</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1" w:line="240" w:lineRule="atLeast"/>
              <w:ind w:left="18" w:right="492"/>
              <w:rPr>
                <w:rFonts w:ascii="標楷體" w:eastAsia="標楷體" w:hAnsi="標楷體" w:cs="標楷體"/>
                <w:color w:val="000000"/>
                <w:szCs w:val="22"/>
              </w:rPr>
            </w:pPr>
            <w:r>
              <w:rPr>
                <w:rFonts w:ascii="標楷體" w:eastAsia="標楷體" w:hAnsi="標楷體" w:cs="標楷體"/>
                <w:color w:val="000000"/>
                <w:szCs w:val="22"/>
              </w:rPr>
              <w:t>能自己穿脫衣服、鞋子，自己扣</w:t>
            </w:r>
            <w:proofErr w:type="gramStart"/>
            <w:r>
              <w:rPr>
                <w:rFonts w:ascii="標楷體" w:eastAsia="標楷體" w:hAnsi="標楷體" w:cs="標楷體"/>
                <w:color w:val="000000"/>
                <w:szCs w:val="22"/>
              </w:rPr>
              <w:t>釦子</w:t>
            </w:r>
            <w:proofErr w:type="gramEnd"/>
            <w:r>
              <w:rPr>
                <w:rFonts w:ascii="標楷體" w:eastAsia="標楷體" w:hAnsi="標楷體" w:cs="標楷體"/>
                <w:color w:val="000000"/>
                <w:szCs w:val="22"/>
              </w:rPr>
              <w:t xml:space="preserve">、上拉鍊或綁鞋帶。 </w:t>
            </w:r>
          </w:p>
          <w:p w:rsidR="00C61F6A" w:rsidRDefault="00936885">
            <w:pPr>
              <w:snapToGrid w:val="0"/>
              <w:spacing w:before="1" w:line="240" w:lineRule="atLeast"/>
              <w:ind w:left="18" w:right="492"/>
              <w:rPr>
                <w:rFonts w:ascii="標楷體" w:eastAsia="標楷體" w:hAnsi="標楷體" w:cs="標楷體"/>
                <w:color w:val="000000"/>
                <w:szCs w:val="22"/>
              </w:rPr>
            </w:pPr>
            <w:r>
              <w:rPr>
                <w:rFonts w:ascii="標楷體" w:eastAsia="標楷體" w:hAnsi="標楷體" w:cs="標楷體"/>
                <w:color w:val="000000"/>
                <w:szCs w:val="22"/>
              </w:rPr>
              <w:t>在別人協助下，可自己完成一半以上的動作。</w:t>
            </w:r>
          </w:p>
          <w:p w:rsidR="00C61F6A" w:rsidRDefault="00936885">
            <w:pPr>
              <w:snapToGrid w:val="0"/>
              <w:spacing w:before="1" w:line="240" w:lineRule="atLeast"/>
              <w:ind w:left="18" w:right="492"/>
            </w:pPr>
            <w:r>
              <w:rPr>
                <w:rFonts w:ascii="標楷體" w:eastAsia="標楷體" w:hAnsi="標楷體" w:cs="標楷體"/>
                <w:color w:val="000000"/>
                <w:szCs w:val="22"/>
              </w:rPr>
              <w:t>不會自己做。</w:t>
            </w:r>
          </w:p>
        </w:tc>
      </w:tr>
      <w:tr w:rsidR="00C61F6A">
        <w:trPr>
          <w:trHeight w:hRule="exact" w:val="1277"/>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15" w:line="240" w:lineRule="atLeast"/>
              <w:rPr>
                <w:rFonts w:ascii="標楷體" w:eastAsia="標楷體" w:hAnsi="標楷體"/>
                <w:color w:val="000000"/>
                <w:sz w:val="28"/>
                <w:szCs w:val="28"/>
              </w:rPr>
            </w:pPr>
          </w:p>
          <w:p w:rsidR="00C61F6A" w:rsidRDefault="00936885">
            <w:pPr>
              <w:snapToGrid w:val="0"/>
              <w:spacing w:line="240" w:lineRule="atLeast"/>
              <w:ind w:left="11" w:right="-20"/>
            </w:pPr>
            <w:r>
              <w:rPr>
                <w:rFonts w:ascii="標楷體" w:eastAsia="標楷體" w:hAnsi="標楷體" w:cs="標楷體"/>
                <w:color w:val="000000"/>
                <w:szCs w:val="22"/>
              </w:rPr>
              <w:t>6.大便控制</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20"/>
            </w:pPr>
            <w:r>
              <w:rPr>
                <w:rFonts w:ascii="標楷體" w:eastAsia="標楷體" w:hAnsi="標楷體" w:cs="標楷體"/>
                <w:color w:val="000000"/>
                <w:position w:val="-1"/>
                <w:szCs w:val="22"/>
              </w:rPr>
              <w:t>不會失禁，能自行灌腸或</w:t>
            </w:r>
            <w:proofErr w:type="gramStart"/>
            <w:r>
              <w:rPr>
                <w:rFonts w:ascii="標楷體" w:eastAsia="標楷體" w:hAnsi="標楷體" w:cs="標楷體"/>
                <w:color w:val="000000"/>
                <w:position w:val="-1"/>
                <w:szCs w:val="22"/>
              </w:rPr>
              <w:t>使用塞劑</w:t>
            </w:r>
            <w:proofErr w:type="gramEnd"/>
            <w:r>
              <w:rPr>
                <w:rFonts w:ascii="標楷體" w:eastAsia="標楷體" w:hAnsi="標楷體" w:cs="標楷體"/>
                <w:color w:val="000000"/>
                <w:position w:val="-1"/>
                <w:szCs w:val="22"/>
              </w:rPr>
              <w:t>。</w:t>
            </w:r>
          </w:p>
          <w:p w:rsidR="00C61F6A" w:rsidRDefault="00936885">
            <w:pPr>
              <w:snapToGrid w:val="0"/>
              <w:spacing w:before="11" w:line="240" w:lineRule="atLeast"/>
              <w:ind w:left="18" w:right="265"/>
            </w:pPr>
            <w:r>
              <w:rPr>
                <w:rFonts w:ascii="標楷體" w:eastAsia="標楷體" w:hAnsi="標楷體" w:cs="標楷體"/>
                <w:color w:val="000000"/>
                <w:szCs w:val="22"/>
              </w:rPr>
              <w:t>偶爾會失禁(每週不超過一次)，需要他人協助使用灌腸</w:t>
            </w:r>
            <w:proofErr w:type="gramStart"/>
            <w:r>
              <w:rPr>
                <w:rFonts w:ascii="標楷體" w:eastAsia="標楷體" w:hAnsi="標楷體" w:cs="標楷體"/>
                <w:color w:val="000000"/>
                <w:szCs w:val="22"/>
              </w:rPr>
              <w:t>或塞劑</w:t>
            </w:r>
            <w:proofErr w:type="gramEnd"/>
            <w:r>
              <w:rPr>
                <w:rFonts w:ascii="標楷體" w:eastAsia="標楷體" w:hAnsi="標楷體" w:cs="標楷體"/>
                <w:color w:val="000000"/>
                <w:szCs w:val="22"/>
              </w:rPr>
              <w:t>。 失禁，無法自己控制且需他人處理。</w:t>
            </w:r>
          </w:p>
        </w:tc>
      </w:tr>
      <w:tr w:rsidR="00C61F6A">
        <w:trPr>
          <w:trHeight w:hRule="exact" w:val="1834"/>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line="240" w:lineRule="atLeast"/>
              <w:rPr>
                <w:rFonts w:ascii="標楷體" w:eastAsia="標楷體" w:hAnsi="標楷體"/>
                <w:color w:val="000000"/>
                <w:sz w:val="20"/>
                <w:szCs w:val="20"/>
              </w:rPr>
            </w:pPr>
          </w:p>
          <w:p w:rsidR="00C61F6A" w:rsidRDefault="00C61F6A">
            <w:pPr>
              <w:snapToGrid w:val="0"/>
              <w:spacing w:before="15" w:line="240" w:lineRule="atLeast"/>
              <w:rPr>
                <w:rFonts w:ascii="標楷體" w:eastAsia="標楷體" w:hAnsi="標楷體"/>
                <w:color w:val="000000"/>
                <w:sz w:val="26"/>
                <w:szCs w:val="26"/>
              </w:rPr>
            </w:pPr>
          </w:p>
          <w:p w:rsidR="00C61F6A" w:rsidRDefault="00936885">
            <w:pPr>
              <w:snapToGrid w:val="0"/>
              <w:spacing w:line="240" w:lineRule="atLeast"/>
              <w:ind w:left="11" w:right="-20"/>
            </w:pPr>
            <w:r>
              <w:rPr>
                <w:rFonts w:ascii="標楷體" w:eastAsia="標楷體" w:hAnsi="標楷體" w:cs="標楷體"/>
                <w:color w:val="000000"/>
                <w:szCs w:val="22"/>
              </w:rPr>
              <w:t>7.小便控制</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szCs w:val="22"/>
              </w:rPr>
              <w:t>0</w:t>
            </w:r>
            <w:r>
              <w:rPr>
                <w:rFonts w:ascii="標楷體" w:eastAsia="標楷體" w:hAnsi="標楷體" w:cs="標楷體"/>
                <w:color w:val="000000"/>
                <w:w w:val="153"/>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20"/>
            </w:pPr>
            <w:r>
              <w:rPr>
                <w:rFonts w:ascii="標楷體" w:eastAsia="標楷體" w:hAnsi="標楷體" w:cs="標楷體"/>
                <w:color w:val="000000"/>
                <w:position w:val="-1"/>
                <w:szCs w:val="22"/>
              </w:rPr>
              <w:t>能自己控制不會有失禁，或能自行使用並</w:t>
            </w:r>
            <w:proofErr w:type="gramStart"/>
            <w:r>
              <w:rPr>
                <w:rFonts w:ascii="標楷體" w:eastAsia="標楷體" w:hAnsi="標楷體" w:cs="標楷體"/>
                <w:color w:val="000000"/>
                <w:position w:val="-1"/>
                <w:szCs w:val="22"/>
              </w:rPr>
              <w:t>清潔尿套</w:t>
            </w:r>
            <w:proofErr w:type="gramEnd"/>
            <w:r>
              <w:rPr>
                <w:rFonts w:ascii="標楷體" w:eastAsia="標楷體" w:hAnsi="標楷體" w:cs="標楷體"/>
                <w:color w:val="000000"/>
                <w:position w:val="-1"/>
                <w:szCs w:val="22"/>
              </w:rPr>
              <w:t>、尿袋。</w:t>
            </w:r>
          </w:p>
          <w:p w:rsidR="00C61F6A" w:rsidRDefault="00936885">
            <w:pPr>
              <w:snapToGrid w:val="0"/>
              <w:spacing w:before="11" w:line="240" w:lineRule="atLeast"/>
              <w:ind w:left="18" w:right="145"/>
            </w:pPr>
            <w:r>
              <w:rPr>
                <w:rFonts w:ascii="標楷體" w:eastAsia="標楷體" w:hAnsi="標楷體" w:cs="標楷體"/>
                <w:color w:val="000000"/>
                <w:szCs w:val="22"/>
              </w:rPr>
              <w:t>偶爾會失禁(每週不超過一次)</w:t>
            </w:r>
            <w:proofErr w:type="gramStart"/>
            <w:r>
              <w:rPr>
                <w:rFonts w:ascii="標楷體" w:eastAsia="標楷體" w:hAnsi="標楷體" w:cs="標楷體"/>
                <w:color w:val="000000"/>
                <w:szCs w:val="22"/>
              </w:rPr>
              <w:t>或尿急</w:t>
            </w:r>
            <w:proofErr w:type="gramEnd"/>
            <w:r>
              <w:rPr>
                <w:rFonts w:ascii="標楷體" w:eastAsia="標楷體" w:hAnsi="標楷體" w:cs="標楷體"/>
                <w:color w:val="000000"/>
                <w:szCs w:val="22"/>
              </w:rPr>
              <w:t>(無法等待放好</w:t>
            </w:r>
            <w:proofErr w:type="gramStart"/>
            <w:r>
              <w:rPr>
                <w:rFonts w:ascii="標楷體" w:eastAsia="標楷體" w:hAnsi="標楷體" w:cs="標楷體"/>
                <w:color w:val="000000"/>
                <w:szCs w:val="22"/>
              </w:rPr>
              <w:t>變盆或</w:t>
            </w:r>
            <w:proofErr w:type="gramEnd"/>
            <w:r>
              <w:rPr>
                <w:rFonts w:ascii="標楷體" w:eastAsia="標楷體" w:hAnsi="標楷體" w:cs="標楷體"/>
                <w:color w:val="000000"/>
                <w:szCs w:val="22"/>
              </w:rPr>
              <w:t>及時趕 到廁所)或需要他人協助</w:t>
            </w:r>
            <w:proofErr w:type="gramStart"/>
            <w:r>
              <w:rPr>
                <w:rFonts w:ascii="標楷體" w:eastAsia="標楷體" w:hAnsi="標楷體" w:cs="標楷體"/>
                <w:color w:val="000000"/>
                <w:szCs w:val="22"/>
              </w:rPr>
              <w:t>處理尿套</w:t>
            </w:r>
            <w:proofErr w:type="gramEnd"/>
            <w:r>
              <w:rPr>
                <w:rFonts w:ascii="標楷體" w:eastAsia="標楷體" w:hAnsi="標楷體" w:cs="標楷體"/>
                <w:color w:val="000000"/>
                <w:szCs w:val="22"/>
              </w:rPr>
              <w:t>。失禁，無法自己控制且需他人處理。</w:t>
            </w:r>
          </w:p>
        </w:tc>
      </w:tr>
      <w:tr w:rsidR="00C61F6A">
        <w:trPr>
          <w:trHeight w:hRule="exact" w:val="1948"/>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line="240" w:lineRule="atLeast"/>
              <w:rPr>
                <w:rFonts w:ascii="標楷體" w:eastAsia="標楷體" w:hAnsi="標楷體"/>
                <w:color w:val="000000"/>
                <w:sz w:val="20"/>
                <w:szCs w:val="20"/>
              </w:rPr>
            </w:pPr>
          </w:p>
          <w:p w:rsidR="00C61F6A" w:rsidRDefault="00C61F6A">
            <w:pPr>
              <w:snapToGrid w:val="0"/>
              <w:spacing w:line="240" w:lineRule="atLeast"/>
              <w:rPr>
                <w:rFonts w:ascii="標楷體" w:eastAsia="標楷體" w:hAnsi="標楷體"/>
                <w:color w:val="000000"/>
                <w:sz w:val="20"/>
                <w:szCs w:val="20"/>
              </w:rPr>
            </w:pPr>
          </w:p>
          <w:p w:rsidR="00C61F6A" w:rsidRDefault="00C61F6A">
            <w:pPr>
              <w:snapToGrid w:val="0"/>
              <w:spacing w:before="15" w:line="240" w:lineRule="atLeast"/>
              <w:rPr>
                <w:rFonts w:ascii="標楷體" w:eastAsia="標楷體" w:hAnsi="標楷體"/>
                <w:color w:val="000000"/>
                <w:szCs w:val="22"/>
              </w:rPr>
            </w:pPr>
          </w:p>
          <w:p w:rsidR="00C61F6A" w:rsidRDefault="00936885">
            <w:pPr>
              <w:snapToGrid w:val="0"/>
              <w:spacing w:line="240" w:lineRule="atLeast"/>
              <w:ind w:left="11" w:right="-20"/>
            </w:pPr>
            <w:r>
              <w:rPr>
                <w:rFonts w:ascii="標楷體" w:eastAsia="標楷體" w:hAnsi="標楷體" w:cs="標楷體"/>
                <w:color w:val="000000"/>
                <w:szCs w:val="22"/>
              </w:rPr>
              <w:t>8.平地行走</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15</w:t>
            </w:r>
            <w:r>
              <w:rPr>
                <w:rFonts w:ascii="標楷體" w:eastAsia="標楷體" w:hAnsi="標楷體" w:cs="標楷體"/>
                <w:color w:val="000000"/>
                <w:w w:val="153"/>
                <w:position w:val="-1"/>
                <w:szCs w:val="22"/>
              </w:rPr>
              <w:t>□</w:t>
            </w:r>
          </w:p>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C61F6A">
            <w:pPr>
              <w:snapToGrid w:val="0"/>
              <w:spacing w:before="7" w:line="240" w:lineRule="atLeast"/>
              <w:rPr>
                <w:rFonts w:ascii="標楷體" w:eastAsia="標楷體" w:hAnsi="標楷體"/>
                <w:color w:val="000000"/>
                <w:sz w:val="10"/>
                <w:szCs w:val="10"/>
              </w:rPr>
            </w:pPr>
          </w:p>
          <w:p w:rsidR="00C61F6A" w:rsidRDefault="00C61F6A">
            <w:pPr>
              <w:snapToGrid w:val="0"/>
              <w:spacing w:line="240" w:lineRule="atLeast"/>
              <w:rPr>
                <w:rFonts w:ascii="標楷體" w:eastAsia="標楷體" w:hAnsi="標楷體"/>
                <w:color w:val="000000"/>
                <w:sz w:val="20"/>
                <w:szCs w:val="20"/>
              </w:rPr>
            </w:pPr>
          </w:p>
          <w:p w:rsidR="00C61F6A" w:rsidRDefault="00936885">
            <w:pPr>
              <w:snapToGrid w:val="0"/>
              <w:spacing w:line="240" w:lineRule="atLeast"/>
              <w:ind w:left="220" w:right="147"/>
              <w:jc w:val="center"/>
            </w:pPr>
            <w:r>
              <w:rPr>
                <w:rFonts w:ascii="標楷體" w:eastAsia="標楷體" w:hAnsi="標楷體" w:cs="標楷體"/>
                <w:color w:val="000000"/>
                <w:szCs w:val="22"/>
              </w:rPr>
              <w:t>0</w:t>
            </w:r>
            <w:r>
              <w:rPr>
                <w:rFonts w:ascii="標楷體" w:eastAsia="標楷體" w:hAnsi="標楷體" w:cs="標楷體"/>
                <w:color w:val="000000"/>
                <w:w w:val="153"/>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20"/>
            </w:pPr>
            <w:r>
              <w:rPr>
                <w:rFonts w:ascii="標楷體" w:eastAsia="標楷體" w:hAnsi="標楷體" w:cs="標楷體"/>
                <w:color w:val="000000"/>
                <w:position w:val="-1"/>
                <w:szCs w:val="22"/>
              </w:rPr>
              <w:t>使用或不使用輔具，皆可獨立行走 50</w:t>
            </w:r>
            <w:r>
              <w:rPr>
                <w:rFonts w:ascii="標楷體" w:eastAsia="標楷體" w:hAnsi="標楷體" w:cs="標楷體"/>
                <w:color w:val="000000"/>
                <w:spacing w:val="-60"/>
                <w:position w:val="-1"/>
                <w:szCs w:val="22"/>
              </w:rPr>
              <w:t xml:space="preserve"> </w:t>
            </w:r>
            <w:r>
              <w:rPr>
                <w:rFonts w:ascii="標楷體" w:eastAsia="標楷體" w:hAnsi="標楷體" w:cs="標楷體"/>
                <w:color w:val="000000"/>
                <w:position w:val="-1"/>
                <w:szCs w:val="22"/>
              </w:rPr>
              <w:t>公尺以上。</w:t>
            </w:r>
          </w:p>
          <w:p w:rsidR="00C61F6A" w:rsidRDefault="00936885">
            <w:pPr>
              <w:snapToGrid w:val="0"/>
              <w:spacing w:before="11" w:line="240" w:lineRule="atLeast"/>
              <w:ind w:left="18" w:right="25"/>
            </w:pPr>
            <w:r>
              <w:rPr>
                <w:rFonts w:ascii="標楷體" w:eastAsia="標楷體" w:hAnsi="標楷體" w:cs="標楷體"/>
                <w:color w:val="000000"/>
                <w:szCs w:val="22"/>
              </w:rPr>
              <w:t>需他人稍微扶持或口頭指導才能行走 50</w:t>
            </w:r>
            <w:r>
              <w:rPr>
                <w:rFonts w:ascii="標楷體" w:eastAsia="標楷體" w:hAnsi="標楷體" w:cs="標楷體"/>
                <w:color w:val="000000"/>
                <w:spacing w:val="-60"/>
                <w:szCs w:val="22"/>
              </w:rPr>
              <w:t xml:space="preserve"> </w:t>
            </w:r>
            <w:r>
              <w:rPr>
                <w:rFonts w:ascii="標楷體" w:eastAsia="標楷體" w:hAnsi="標楷體" w:cs="標楷體"/>
                <w:color w:val="000000"/>
                <w:szCs w:val="22"/>
              </w:rPr>
              <w:t>公尺以上。 雖無法行走，但可以操作輪椅(包括轉彎、進門及接近桌子、床沿) 並可推行輪椅 50</w:t>
            </w:r>
            <w:r>
              <w:rPr>
                <w:rFonts w:ascii="標楷體" w:eastAsia="標楷體" w:hAnsi="標楷體" w:cs="標楷體"/>
                <w:color w:val="000000"/>
                <w:spacing w:val="-60"/>
                <w:szCs w:val="22"/>
              </w:rPr>
              <w:t xml:space="preserve"> </w:t>
            </w:r>
            <w:r>
              <w:rPr>
                <w:rFonts w:ascii="標楷體" w:eastAsia="標楷體" w:hAnsi="標楷體" w:cs="標楷體"/>
                <w:color w:val="000000"/>
                <w:szCs w:val="22"/>
              </w:rPr>
              <w:t>公尺以上。 完全無法自行行走，需別人幫忙推輪椅。</w:t>
            </w:r>
          </w:p>
        </w:tc>
      </w:tr>
      <w:tr w:rsidR="00C61F6A">
        <w:trPr>
          <w:trHeight w:hRule="exact" w:val="1305"/>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before="18" w:line="240" w:lineRule="atLeast"/>
              <w:rPr>
                <w:rFonts w:ascii="標楷體" w:eastAsia="標楷體" w:hAnsi="標楷體"/>
                <w:color w:val="000000"/>
                <w:sz w:val="28"/>
                <w:szCs w:val="28"/>
              </w:rPr>
            </w:pPr>
          </w:p>
          <w:p w:rsidR="00C61F6A" w:rsidRDefault="00936885">
            <w:pPr>
              <w:snapToGrid w:val="0"/>
              <w:spacing w:line="240" w:lineRule="atLeast"/>
              <w:ind w:left="11" w:right="-20"/>
            </w:pPr>
            <w:r>
              <w:rPr>
                <w:rFonts w:ascii="標楷體" w:eastAsia="標楷體" w:hAnsi="標楷體" w:cs="標楷體"/>
                <w:color w:val="000000"/>
                <w:szCs w:val="22"/>
              </w:rPr>
              <w:t>9.上下樓梯</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1" w:line="240" w:lineRule="atLeast"/>
              <w:ind w:left="18" w:right="-925"/>
              <w:rPr>
                <w:rFonts w:ascii="標楷體" w:eastAsia="標楷體" w:hAnsi="標楷體" w:cs="標楷體"/>
                <w:color w:val="000000"/>
                <w:szCs w:val="22"/>
              </w:rPr>
            </w:pPr>
            <w:r>
              <w:rPr>
                <w:rFonts w:ascii="標楷體" w:eastAsia="標楷體" w:hAnsi="標楷體" w:cs="標楷體"/>
                <w:color w:val="000000"/>
                <w:szCs w:val="22"/>
              </w:rPr>
              <w:t>可自行上下樓梯，可使用扶手、</w:t>
            </w:r>
            <w:proofErr w:type="gramStart"/>
            <w:r>
              <w:rPr>
                <w:rFonts w:ascii="標楷體" w:eastAsia="標楷體" w:hAnsi="標楷體" w:cs="標楷體"/>
                <w:color w:val="000000"/>
                <w:szCs w:val="22"/>
              </w:rPr>
              <w:t>柺杖等輔</w:t>
            </w:r>
            <w:proofErr w:type="gramEnd"/>
            <w:r>
              <w:rPr>
                <w:rFonts w:ascii="標楷體" w:eastAsia="標楷體" w:hAnsi="標楷體" w:cs="標楷體"/>
                <w:color w:val="000000"/>
                <w:szCs w:val="22"/>
              </w:rPr>
              <w:t xml:space="preserve">具。 </w:t>
            </w:r>
          </w:p>
          <w:p w:rsidR="00C61F6A" w:rsidRDefault="00936885">
            <w:pPr>
              <w:snapToGrid w:val="0"/>
              <w:spacing w:before="1" w:line="240" w:lineRule="atLeast"/>
              <w:ind w:left="18" w:right="-925"/>
              <w:rPr>
                <w:rFonts w:ascii="標楷體" w:eastAsia="標楷體" w:hAnsi="標楷體" w:cs="標楷體"/>
                <w:color w:val="000000"/>
                <w:szCs w:val="22"/>
              </w:rPr>
            </w:pPr>
            <w:r>
              <w:rPr>
                <w:rFonts w:ascii="標楷體" w:eastAsia="標楷體" w:hAnsi="標楷體" w:cs="標楷體"/>
                <w:color w:val="000000"/>
                <w:szCs w:val="22"/>
              </w:rPr>
              <w:t xml:space="preserve">需他人協助或監督才能上下樓梯。 </w:t>
            </w:r>
          </w:p>
          <w:p w:rsidR="00C61F6A" w:rsidRDefault="00936885">
            <w:pPr>
              <w:snapToGrid w:val="0"/>
              <w:spacing w:before="1" w:line="240" w:lineRule="atLeast"/>
              <w:ind w:left="18" w:right="-925"/>
            </w:pPr>
            <w:r>
              <w:rPr>
                <w:rFonts w:ascii="標楷體" w:eastAsia="標楷體" w:hAnsi="標楷體" w:cs="標楷體"/>
                <w:color w:val="000000"/>
                <w:szCs w:val="22"/>
              </w:rPr>
              <w:t>無法上下樓梯。</w:t>
            </w:r>
          </w:p>
        </w:tc>
      </w:tr>
      <w:tr w:rsidR="00C61F6A">
        <w:trPr>
          <w:trHeight w:hRule="exact" w:val="2568"/>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C61F6A">
            <w:pPr>
              <w:snapToGrid w:val="0"/>
              <w:spacing w:line="240" w:lineRule="atLeast"/>
              <w:rPr>
                <w:rFonts w:ascii="標楷體" w:eastAsia="標楷體" w:hAnsi="標楷體"/>
                <w:color w:val="000000"/>
                <w:sz w:val="20"/>
                <w:szCs w:val="20"/>
              </w:rPr>
            </w:pPr>
          </w:p>
          <w:p w:rsidR="00C61F6A" w:rsidRDefault="00C61F6A">
            <w:pPr>
              <w:snapToGrid w:val="0"/>
              <w:spacing w:before="15" w:line="240" w:lineRule="atLeast"/>
              <w:rPr>
                <w:rFonts w:ascii="標楷體" w:eastAsia="標楷體" w:hAnsi="標楷體"/>
                <w:color w:val="000000"/>
                <w:sz w:val="26"/>
                <w:szCs w:val="26"/>
              </w:rPr>
            </w:pPr>
          </w:p>
          <w:p w:rsidR="00C61F6A" w:rsidRDefault="00936885">
            <w:pPr>
              <w:snapToGrid w:val="0"/>
              <w:spacing w:line="240" w:lineRule="atLeast"/>
              <w:ind w:left="11" w:right="-20"/>
            </w:pPr>
            <w:r>
              <w:rPr>
                <w:rFonts w:ascii="標楷體" w:eastAsia="標楷體" w:hAnsi="標楷體" w:cs="標楷體"/>
                <w:color w:val="000000"/>
                <w:szCs w:val="22"/>
              </w:rPr>
              <w:t>10.上下床或椅子</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100" w:right="147"/>
              <w:jc w:val="center"/>
            </w:pPr>
            <w:r>
              <w:rPr>
                <w:rFonts w:ascii="標楷體" w:eastAsia="標楷體" w:hAnsi="標楷體" w:cs="標楷體"/>
                <w:color w:val="000000"/>
                <w:position w:val="-1"/>
                <w:szCs w:val="22"/>
              </w:rPr>
              <w:t>15</w:t>
            </w:r>
            <w:r>
              <w:rPr>
                <w:rFonts w:ascii="標楷體" w:eastAsia="標楷體" w:hAnsi="標楷體" w:cs="標楷體"/>
                <w:color w:val="000000"/>
                <w:w w:val="153"/>
                <w:position w:val="-1"/>
                <w:szCs w:val="22"/>
              </w:rPr>
              <w:t>□</w:t>
            </w:r>
          </w:p>
          <w:p w:rsidR="00C61F6A" w:rsidRDefault="00936885">
            <w:pPr>
              <w:snapToGrid w:val="0"/>
              <w:spacing w:line="240" w:lineRule="atLeast"/>
              <w:ind w:left="100" w:right="147"/>
              <w:jc w:val="center"/>
            </w:pPr>
            <w:r>
              <w:rPr>
                <w:rFonts w:ascii="標楷體" w:eastAsia="標楷體" w:hAnsi="標楷體" w:cs="標楷體"/>
                <w:color w:val="000000"/>
                <w:position w:val="-1"/>
                <w:szCs w:val="22"/>
              </w:rPr>
              <w:t>10</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5</w:t>
            </w:r>
            <w:r>
              <w:rPr>
                <w:rFonts w:ascii="標楷體" w:eastAsia="標楷體" w:hAnsi="標楷體" w:cs="標楷體"/>
                <w:color w:val="000000"/>
                <w:w w:val="153"/>
                <w:position w:val="-1"/>
                <w:szCs w:val="22"/>
              </w:rPr>
              <w:t>□</w:t>
            </w:r>
          </w:p>
          <w:p w:rsidR="00C61F6A" w:rsidRDefault="00936885">
            <w:pPr>
              <w:snapToGrid w:val="0"/>
              <w:spacing w:line="240" w:lineRule="atLeast"/>
              <w:ind w:left="220" w:right="147"/>
              <w:jc w:val="center"/>
            </w:pPr>
            <w:r>
              <w:rPr>
                <w:rFonts w:ascii="標楷體" w:eastAsia="標楷體" w:hAnsi="標楷體" w:cs="標楷體"/>
                <w:color w:val="000000"/>
                <w:position w:val="-1"/>
                <w:szCs w:val="22"/>
              </w:rPr>
              <w:t>0</w:t>
            </w:r>
            <w:r>
              <w:rPr>
                <w:rFonts w:ascii="標楷體" w:eastAsia="標楷體" w:hAnsi="標楷體" w:cs="標楷體"/>
                <w:color w:val="000000"/>
                <w:w w:val="153"/>
                <w:position w:val="-1"/>
                <w:szCs w:val="22"/>
              </w:rPr>
              <w:t>□</w:t>
            </w:r>
          </w:p>
        </w:tc>
        <w:tc>
          <w:tcPr>
            <w:tcW w:w="709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240" w:lineRule="atLeast"/>
              <w:ind w:left="18" w:right="-20"/>
            </w:pPr>
            <w:r>
              <w:rPr>
                <w:rFonts w:ascii="標楷體" w:eastAsia="標楷體" w:hAnsi="標楷體" w:cs="標楷體"/>
                <w:color w:val="000000"/>
                <w:position w:val="-1"/>
                <w:szCs w:val="22"/>
              </w:rPr>
              <w:t>整個過程可獨立完成。</w:t>
            </w:r>
          </w:p>
          <w:p w:rsidR="00C61F6A" w:rsidRDefault="00936885">
            <w:pPr>
              <w:snapToGrid w:val="0"/>
              <w:spacing w:before="11" w:line="240" w:lineRule="atLeast"/>
              <w:ind w:left="18" w:right="505"/>
              <w:rPr>
                <w:rFonts w:ascii="標楷體" w:eastAsia="標楷體" w:hAnsi="標楷體" w:cs="標楷體"/>
                <w:color w:val="000000"/>
                <w:szCs w:val="22"/>
              </w:rPr>
            </w:pPr>
            <w:r>
              <w:rPr>
                <w:rFonts w:ascii="標楷體" w:eastAsia="標楷體" w:hAnsi="標楷體" w:cs="標楷體"/>
                <w:color w:val="000000"/>
                <w:szCs w:val="22"/>
              </w:rPr>
              <w:t xml:space="preserve">移動身體時需要稍微協助、給予提醒、安全監督。 </w:t>
            </w:r>
          </w:p>
          <w:p w:rsidR="00C61F6A" w:rsidRDefault="00936885">
            <w:pPr>
              <w:snapToGrid w:val="0"/>
              <w:spacing w:before="11" w:line="240" w:lineRule="atLeast"/>
              <w:ind w:left="18" w:right="505"/>
            </w:pPr>
            <w:r>
              <w:rPr>
                <w:rFonts w:ascii="標楷體" w:eastAsia="標楷體" w:hAnsi="標楷體" w:cs="標楷體"/>
                <w:color w:val="000000"/>
                <w:szCs w:val="22"/>
              </w:rPr>
              <w:t>可以自行坐起，但從床上坐起時或移動身體時需要他人協助。 不會自己移動。</w:t>
            </w:r>
          </w:p>
        </w:tc>
      </w:tr>
      <w:tr w:rsidR="00C61F6A">
        <w:trPr>
          <w:trHeight w:hRule="exact" w:val="478"/>
        </w:trPr>
        <w:tc>
          <w:tcPr>
            <w:tcW w:w="192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line="240" w:lineRule="atLeast"/>
              <w:ind w:left="621" w:right="612"/>
              <w:jc w:val="center"/>
            </w:pPr>
            <w:r>
              <w:rPr>
                <w:rFonts w:ascii="標楷體" w:eastAsia="標楷體" w:hAnsi="標楷體" w:cs="標楷體"/>
                <w:color w:val="000000"/>
                <w:position w:val="-1"/>
                <w:sz w:val="28"/>
                <w:szCs w:val="28"/>
              </w:rPr>
              <w:t>總分</w:t>
            </w:r>
          </w:p>
        </w:tc>
        <w:tc>
          <w:tcPr>
            <w:tcW w:w="7939"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240" w:lineRule="atLeast"/>
              <w:rPr>
                <w:rFonts w:ascii="標楷體" w:eastAsia="標楷體" w:hAnsi="標楷體"/>
                <w:color w:val="000000"/>
                <w:szCs w:val="22"/>
              </w:rPr>
            </w:pPr>
          </w:p>
        </w:tc>
      </w:tr>
      <w:tr w:rsidR="00C61F6A">
        <w:trPr>
          <w:trHeight w:hRule="exact" w:val="867"/>
        </w:trPr>
        <w:tc>
          <w:tcPr>
            <w:tcW w:w="192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rsidR="00C61F6A" w:rsidRDefault="00936885">
            <w:pPr>
              <w:snapToGrid w:val="0"/>
              <w:spacing w:before="8" w:line="240" w:lineRule="atLeast"/>
              <w:ind w:left="383" w:right="-20"/>
            </w:pPr>
            <w:r>
              <w:rPr>
                <w:rFonts w:ascii="標楷體" w:eastAsia="標楷體" w:hAnsi="標楷體" w:cs="標楷體"/>
                <w:color w:val="000000"/>
                <w:sz w:val="28"/>
                <w:szCs w:val="28"/>
              </w:rPr>
              <w:t>依賴程度</w:t>
            </w:r>
          </w:p>
        </w:tc>
        <w:tc>
          <w:tcPr>
            <w:tcW w:w="7939" w:type="dxa"/>
            <w:gridSpan w:val="2"/>
            <w:tcBorders>
              <w:top w:val="single" w:sz="6" w:space="0" w:color="000000"/>
              <w:left w:val="single" w:sz="6" w:space="0" w:color="000000"/>
              <w:bottom w:val="single" w:sz="12"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3580"/>
              </w:tabs>
              <w:snapToGrid w:val="0"/>
              <w:spacing w:line="240" w:lineRule="atLeast"/>
              <w:ind w:left="138" w:right="-20"/>
            </w:pPr>
            <w:r>
              <w:rPr>
                <w:rFonts w:ascii="標楷體" w:eastAsia="標楷體" w:hAnsi="標楷體" w:cs="標楷體"/>
                <w:color w:val="000000"/>
                <w:spacing w:val="1"/>
                <w:szCs w:val="22"/>
              </w:rPr>
              <w:t>0</w:t>
            </w:r>
            <w:r>
              <w:rPr>
                <w:rFonts w:ascii="標楷體" w:eastAsia="標楷體" w:hAnsi="標楷體" w:cs="標楷體"/>
                <w:color w:val="000000"/>
                <w:szCs w:val="22"/>
              </w:rPr>
              <w:t>〜</w:t>
            </w:r>
            <w:r>
              <w:rPr>
                <w:rFonts w:ascii="標楷體" w:eastAsia="標楷體" w:hAnsi="標楷體" w:cs="標楷體"/>
                <w:color w:val="000000"/>
                <w:spacing w:val="1"/>
                <w:szCs w:val="22"/>
              </w:rPr>
              <w:t>2</w:t>
            </w:r>
            <w:r>
              <w:rPr>
                <w:rFonts w:ascii="標楷體" w:eastAsia="標楷體" w:hAnsi="標楷體" w:cs="標楷體"/>
                <w:color w:val="000000"/>
                <w:szCs w:val="22"/>
              </w:rPr>
              <w:t>0</w:t>
            </w:r>
            <w:r>
              <w:rPr>
                <w:rFonts w:ascii="標楷體" w:eastAsia="標楷體" w:hAnsi="標楷體" w:cs="標楷體"/>
                <w:color w:val="000000"/>
                <w:spacing w:val="-6"/>
                <w:szCs w:val="22"/>
              </w:rPr>
              <w:t xml:space="preserve"> </w:t>
            </w:r>
            <w:r>
              <w:rPr>
                <w:rFonts w:ascii="標楷體" w:eastAsia="標楷體" w:hAnsi="標楷體" w:cs="標楷體"/>
                <w:color w:val="000000"/>
                <w:szCs w:val="22"/>
              </w:rPr>
              <w:t>分：完全依賴</w:t>
            </w:r>
            <w:r>
              <w:rPr>
                <w:rFonts w:ascii="標楷體" w:eastAsia="標楷體" w:hAnsi="標楷體"/>
                <w:color w:val="000000"/>
                <w:szCs w:val="22"/>
              </w:rPr>
              <w:tab/>
            </w:r>
            <w:r>
              <w:rPr>
                <w:rFonts w:ascii="標楷體" w:eastAsia="標楷體" w:hAnsi="標楷體" w:cs="標楷體"/>
                <w:color w:val="000000"/>
                <w:spacing w:val="1"/>
                <w:szCs w:val="22"/>
              </w:rPr>
              <w:t>62</w:t>
            </w:r>
            <w:r>
              <w:rPr>
                <w:rFonts w:ascii="標楷體" w:eastAsia="標楷體" w:hAnsi="標楷體" w:cs="標楷體"/>
                <w:color w:val="000000"/>
                <w:szCs w:val="22"/>
              </w:rPr>
              <w:t>〜</w:t>
            </w:r>
            <w:r>
              <w:rPr>
                <w:rFonts w:ascii="標楷體" w:eastAsia="標楷體" w:hAnsi="標楷體" w:cs="標楷體"/>
                <w:color w:val="000000"/>
                <w:spacing w:val="1"/>
                <w:szCs w:val="22"/>
              </w:rPr>
              <w:t>9</w:t>
            </w:r>
            <w:r>
              <w:rPr>
                <w:rFonts w:ascii="標楷體" w:eastAsia="標楷體" w:hAnsi="標楷體" w:cs="標楷體"/>
                <w:color w:val="000000"/>
                <w:szCs w:val="22"/>
              </w:rPr>
              <w:t>0</w:t>
            </w:r>
            <w:r>
              <w:rPr>
                <w:rFonts w:ascii="標楷體" w:eastAsia="標楷體" w:hAnsi="標楷體" w:cs="標楷體"/>
                <w:color w:val="000000"/>
                <w:spacing w:val="-6"/>
                <w:szCs w:val="22"/>
              </w:rPr>
              <w:t xml:space="preserve"> </w:t>
            </w:r>
            <w:r>
              <w:rPr>
                <w:rFonts w:ascii="標楷體" w:eastAsia="標楷體" w:hAnsi="標楷體" w:cs="標楷體"/>
                <w:color w:val="000000"/>
                <w:szCs w:val="22"/>
              </w:rPr>
              <w:t>分</w:t>
            </w:r>
            <w:r>
              <w:rPr>
                <w:rFonts w:ascii="標楷體" w:eastAsia="標楷體" w:hAnsi="標楷體" w:cs="標楷體"/>
                <w:color w:val="000000"/>
                <w:spacing w:val="-2"/>
                <w:szCs w:val="22"/>
              </w:rPr>
              <w:t>：</w:t>
            </w:r>
            <w:r>
              <w:rPr>
                <w:rFonts w:ascii="標楷體" w:eastAsia="標楷體" w:hAnsi="標楷體" w:cs="標楷體"/>
                <w:color w:val="000000"/>
                <w:szCs w:val="22"/>
              </w:rPr>
              <w:t>中度依賴</w:t>
            </w:r>
          </w:p>
          <w:p w:rsidR="00C61F6A" w:rsidRDefault="00936885">
            <w:pPr>
              <w:tabs>
                <w:tab w:val="left" w:pos="3600"/>
              </w:tabs>
              <w:snapToGrid w:val="0"/>
              <w:spacing w:line="240" w:lineRule="atLeast"/>
              <w:ind w:left="18" w:right="-20"/>
            </w:pPr>
            <w:r>
              <w:rPr>
                <w:rFonts w:ascii="標楷體" w:eastAsia="標楷體" w:hAnsi="標楷體" w:cs="標楷體"/>
                <w:color w:val="000000"/>
                <w:spacing w:val="1"/>
                <w:szCs w:val="22"/>
              </w:rPr>
              <w:t>21</w:t>
            </w:r>
            <w:r>
              <w:rPr>
                <w:rFonts w:ascii="標楷體" w:eastAsia="標楷體" w:hAnsi="標楷體" w:cs="標楷體"/>
                <w:color w:val="000000"/>
                <w:szCs w:val="22"/>
              </w:rPr>
              <w:t>〜</w:t>
            </w:r>
            <w:r>
              <w:rPr>
                <w:rFonts w:ascii="標楷體" w:eastAsia="標楷體" w:hAnsi="標楷體" w:cs="標楷體"/>
                <w:color w:val="000000"/>
                <w:spacing w:val="-1"/>
                <w:szCs w:val="22"/>
              </w:rPr>
              <w:t>6</w:t>
            </w:r>
            <w:r>
              <w:rPr>
                <w:rFonts w:ascii="標楷體" w:eastAsia="標楷體" w:hAnsi="標楷體" w:cs="標楷體"/>
                <w:color w:val="000000"/>
                <w:szCs w:val="22"/>
              </w:rPr>
              <w:t>1</w:t>
            </w:r>
            <w:r>
              <w:rPr>
                <w:rFonts w:ascii="標楷體" w:eastAsia="標楷體" w:hAnsi="標楷體" w:cs="標楷體"/>
                <w:color w:val="000000"/>
                <w:spacing w:val="-6"/>
                <w:szCs w:val="22"/>
              </w:rPr>
              <w:t xml:space="preserve"> </w:t>
            </w:r>
            <w:r>
              <w:rPr>
                <w:rFonts w:ascii="標楷體" w:eastAsia="標楷體" w:hAnsi="標楷體" w:cs="標楷體"/>
                <w:color w:val="000000"/>
                <w:szCs w:val="22"/>
              </w:rPr>
              <w:t>分：嚴重依賴</w:t>
            </w:r>
            <w:r>
              <w:rPr>
                <w:rFonts w:ascii="標楷體" w:eastAsia="標楷體" w:hAnsi="標楷體"/>
                <w:color w:val="000000"/>
                <w:szCs w:val="22"/>
              </w:rPr>
              <w:tab/>
            </w:r>
            <w:r>
              <w:rPr>
                <w:rFonts w:ascii="標楷體" w:eastAsia="標楷體" w:hAnsi="標楷體" w:cs="標楷體"/>
                <w:color w:val="000000"/>
                <w:spacing w:val="1"/>
                <w:szCs w:val="22"/>
              </w:rPr>
              <w:t>91</w:t>
            </w:r>
            <w:r>
              <w:rPr>
                <w:rFonts w:ascii="標楷體" w:eastAsia="標楷體" w:hAnsi="標楷體" w:cs="標楷體"/>
                <w:color w:val="000000"/>
                <w:szCs w:val="22"/>
              </w:rPr>
              <w:t>〜</w:t>
            </w:r>
            <w:r>
              <w:rPr>
                <w:rFonts w:ascii="標楷體" w:eastAsia="標楷體" w:hAnsi="標楷體" w:cs="標楷體"/>
                <w:color w:val="000000"/>
                <w:spacing w:val="1"/>
                <w:szCs w:val="22"/>
              </w:rPr>
              <w:t>9</w:t>
            </w:r>
            <w:r>
              <w:rPr>
                <w:rFonts w:ascii="標楷體" w:eastAsia="標楷體" w:hAnsi="標楷體" w:cs="標楷體"/>
                <w:color w:val="000000"/>
                <w:szCs w:val="22"/>
              </w:rPr>
              <w:t>9</w:t>
            </w:r>
            <w:r>
              <w:rPr>
                <w:rFonts w:ascii="標楷體" w:eastAsia="標楷體" w:hAnsi="標楷體" w:cs="標楷體"/>
                <w:color w:val="000000"/>
                <w:spacing w:val="-6"/>
                <w:szCs w:val="22"/>
              </w:rPr>
              <w:t xml:space="preserve"> </w:t>
            </w:r>
            <w:r>
              <w:rPr>
                <w:rFonts w:ascii="標楷體" w:eastAsia="標楷體" w:hAnsi="標楷體" w:cs="標楷體"/>
                <w:color w:val="000000"/>
                <w:spacing w:val="-2"/>
                <w:szCs w:val="22"/>
              </w:rPr>
              <w:t>分</w:t>
            </w:r>
            <w:r>
              <w:rPr>
                <w:rFonts w:ascii="標楷體" w:eastAsia="標楷體" w:hAnsi="標楷體" w:cs="標楷體"/>
                <w:color w:val="000000"/>
                <w:szCs w:val="22"/>
              </w:rPr>
              <w:t>：獨立</w:t>
            </w:r>
          </w:p>
        </w:tc>
      </w:tr>
    </w:tbl>
    <w:p w:rsidR="003754F8" w:rsidRDefault="003754F8">
      <w:pPr>
        <w:sectPr w:rsidR="003754F8">
          <w:headerReference w:type="even" r:id="rId39"/>
          <w:headerReference w:type="default" r:id="rId40"/>
          <w:footerReference w:type="default" r:id="rId41"/>
          <w:headerReference w:type="first" r:id="rId42"/>
          <w:pgSz w:w="11920" w:h="16840"/>
          <w:pgMar w:top="1020" w:right="680" w:bottom="280" w:left="1120" w:header="0" w:footer="0" w:gutter="0"/>
          <w:cols w:space="720"/>
        </w:sectPr>
      </w:pPr>
    </w:p>
    <w:p w:rsidR="00C61F6A" w:rsidRDefault="00936885">
      <w:pPr>
        <w:snapToGrid w:val="0"/>
        <w:spacing w:line="360" w:lineRule="auto"/>
        <w:ind w:left="218" w:right="-20"/>
      </w:pPr>
      <w:r>
        <w:rPr>
          <w:rFonts w:ascii="標楷體" w:eastAsia="標楷體" w:hAnsi="標楷體" w:cs="標楷體"/>
          <w:b/>
          <w:color w:val="000000"/>
          <w:spacing w:val="2"/>
          <w:position w:val="-1"/>
          <w:sz w:val="32"/>
          <w:szCs w:val="32"/>
        </w:rPr>
        <w:lastRenderedPageBreak/>
        <w:t>附</w:t>
      </w:r>
      <w:r>
        <w:rPr>
          <w:rFonts w:ascii="標楷體" w:eastAsia="標楷體" w:hAnsi="標楷體" w:cs="標楷體"/>
          <w:b/>
          <w:color w:val="000000"/>
          <w:position w:val="-1"/>
          <w:sz w:val="32"/>
          <w:szCs w:val="32"/>
        </w:rPr>
        <w:t>件</w:t>
      </w:r>
      <w:r>
        <w:rPr>
          <w:rFonts w:ascii="標楷體" w:eastAsia="標楷體" w:hAnsi="標楷體" w:cs="標楷體"/>
          <w:b/>
          <w:color w:val="000000"/>
          <w:spacing w:val="-5"/>
          <w:position w:val="-1"/>
          <w:sz w:val="32"/>
          <w:szCs w:val="32"/>
        </w:rPr>
        <w:t>8</w:t>
      </w:r>
      <w:r>
        <w:rPr>
          <w:rFonts w:ascii="標楷體" w:eastAsia="標楷體" w:hAnsi="標楷體" w:cs="標楷體"/>
          <w:b/>
          <w:color w:val="000000"/>
          <w:position w:val="-1"/>
          <w:sz w:val="32"/>
          <w:szCs w:val="32"/>
        </w:rPr>
        <w:t>、</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sz w:val="32"/>
          <w:szCs w:val="32"/>
        </w:rPr>
        <w:t>基本資訊調查表</w:t>
      </w:r>
    </w:p>
    <w:tbl>
      <w:tblPr>
        <w:tblW w:w="8528" w:type="dxa"/>
        <w:tblInd w:w="2" w:type="dxa"/>
        <w:tblLayout w:type="fixed"/>
        <w:tblCellMar>
          <w:left w:w="10" w:type="dxa"/>
          <w:right w:w="10" w:type="dxa"/>
        </w:tblCellMar>
        <w:tblLook w:val="04A0" w:firstRow="1" w:lastRow="0" w:firstColumn="1" w:lastColumn="0" w:noHBand="0" w:noVBand="1"/>
      </w:tblPr>
      <w:tblGrid>
        <w:gridCol w:w="1452"/>
        <w:gridCol w:w="353"/>
        <w:gridCol w:w="2239"/>
        <w:gridCol w:w="744"/>
        <w:gridCol w:w="94"/>
        <w:gridCol w:w="353"/>
        <w:gridCol w:w="813"/>
        <w:gridCol w:w="70"/>
        <w:gridCol w:w="830"/>
        <w:gridCol w:w="1580"/>
      </w:tblGrid>
      <w:tr w:rsidR="00C61F6A">
        <w:trPr>
          <w:trHeight w:hRule="exact" w:val="370"/>
        </w:trPr>
        <w:tc>
          <w:tcPr>
            <w:tcW w:w="85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jc w:val="center"/>
              <w:rPr>
                <w:rFonts w:ascii="標楷體" w:eastAsia="標楷體" w:hAnsi="標楷體" w:cs="標楷體"/>
                <w:color w:val="000000"/>
              </w:rPr>
            </w:pPr>
            <w:r>
              <w:rPr>
                <w:rFonts w:ascii="標楷體" w:eastAsia="標楷體" w:hAnsi="標楷體" w:cs="標楷體"/>
                <w:color w:val="000000"/>
              </w:rPr>
              <w:t>○○老人安養暨長期照顧機構基本資訊調查表</w:t>
            </w:r>
          </w:p>
        </w:tc>
      </w:tr>
      <w:tr w:rsidR="00C61F6A">
        <w:trPr>
          <w:trHeight w:hRule="exact" w:val="37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szCs w:val="22"/>
              </w:rPr>
              <w:t>場所名稱</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144" w:right="1124"/>
              <w:jc w:val="center"/>
              <w:rPr>
                <w:rFonts w:ascii="標楷體" w:eastAsia="標楷體" w:hAnsi="標楷體" w:cs="標楷體"/>
                <w:color w:val="000000"/>
                <w:szCs w:val="22"/>
              </w:rPr>
            </w:pPr>
            <w:r>
              <w:rPr>
                <w:rFonts w:ascii="標楷體" w:eastAsia="標楷體" w:hAnsi="標楷體" w:cs="標楷體"/>
                <w:color w:val="000000"/>
                <w:szCs w:val="22"/>
              </w:rPr>
              <w:t>(機構名)</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63" w:right="-20"/>
            </w:pPr>
            <w:r>
              <w:rPr>
                <w:rFonts w:ascii="標楷體" w:eastAsia="標楷體" w:hAnsi="標楷體" w:cs="標楷體"/>
                <w:color w:val="000000"/>
                <w:szCs w:val="22"/>
              </w:rPr>
              <w:t>負責人</w:t>
            </w:r>
          </w:p>
        </w:tc>
        <w:tc>
          <w:tcPr>
            <w:tcW w:w="2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835" w:right="817"/>
              <w:jc w:val="center"/>
            </w:pPr>
            <w:r>
              <w:rPr>
                <w:rFonts w:ascii="標楷體" w:eastAsia="標楷體" w:hAnsi="標楷體" w:cs="標楷體"/>
                <w:color w:val="000000"/>
                <w:szCs w:val="22"/>
              </w:rPr>
              <w:t>○○○</w:t>
            </w:r>
          </w:p>
        </w:tc>
      </w:tr>
      <w:tr w:rsidR="00C61F6A">
        <w:trPr>
          <w:trHeight w:hRule="exact" w:val="358"/>
        </w:trPr>
        <w:tc>
          <w:tcPr>
            <w:tcW w:w="14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15" w:line="360" w:lineRule="auto"/>
              <w:rPr>
                <w:rFonts w:ascii="標楷體" w:eastAsia="標楷體" w:hAnsi="標楷體"/>
                <w:color w:val="000000"/>
                <w:szCs w:val="22"/>
              </w:rPr>
            </w:pPr>
          </w:p>
          <w:p w:rsidR="00C61F6A" w:rsidRDefault="00936885">
            <w:pPr>
              <w:snapToGrid w:val="0"/>
              <w:spacing w:line="360" w:lineRule="auto"/>
              <w:ind w:left="479" w:right="-20"/>
            </w:pPr>
            <w:r>
              <w:rPr>
                <w:rFonts w:ascii="標楷體" w:eastAsia="標楷體" w:hAnsi="標楷體" w:cs="標楷體"/>
                <w:color w:val="000000"/>
                <w:szCs w:val="22"/>
              </w:rPr>
              <w:t>地址</w:t>
            </w:r>
          </w:p>
        </w:tc>
        <w:tc>
          <w:tcPr>
            <w:tcW w:w="333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19" w:line="360" w:lineRule="auto"/>
              <w:rPr>
                <w:rFonts w:ascii="標楷體" w:eastAsia="標楷體" w:hAnsi="標楷體"/>
                <w:color w:val="000000"/>
                <w:szCs w:val="22"/>
              </w:rPr>
            </w:pPr>
          </w:p>
          <w:p w:rsidR="00C61F6A" w:rsidRDefault="00936885">
            <w:pPr>
              <w:snapToGrid w:val="0"/>
              <w:spacing w:line="360" w:lineRule="auto"/>
              <w:ind w:left="222" w:right="-20"/>
            </w:pPr>
            <w:r>
              <w:rPr>
                <w:rFonts w:ascii="標楷體" w:eastAsia="標楷體" w:hAnsi="標楷體" w:cs="標楷體"/>
                <w:color w:val="000000"/>
                <w:szCs w:val="22"/>
              </w:rPr>
              <w:t>○○○○路○段○之○號</w:t>
            </w:r>
          </w:p>
        </w:tc>
        <w:tc>
          <w:tcPr>
            <w:tcW w:w="12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19" w:line="360" w:lineRule="auto"/>
              <w:rPr>
                <w:rFonts w:ascii="標楷體" w:eastAsia="標楷體" w:hAnsi="標楷體"/>
                <w:color w:val="000000"/>
                <w:szCs w:val="22"/>
              </w:rPr>
            </w:pPr>
          </w:p>
          <w:p w:rsidR="00C61F6A" w:rsidRDefault="00936885">
            <w:pPr>
              <w:snapToGrid w:val="0"/>
              <w:spacing w:line="360" w:lineRule="auto"/>
              <w:ind w:left="143" w:right="-20"/>
            </w:pPr>
            <w:r>
              <w:rPr>
                <w:rFonts w:ascii="標楷體" w:eastAsia="標楷體" w:hAnsi="標楷體" w:cs="標楷體"/>
                <w:color w:val="000000"/>
                <w:szCs w:val="22"/>
              </w:rPr>
              <w:t>聯絡電話</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3" w:right="-20"/>
            </w:pPr>
            <w:r>
              <w:rPr>
                <w:rFonts w:ascii="標楷體" w:eastAsia="標楷體" w:hAnsi="標楷體" w:cs="標楷體"/>
                <w:color w:val="000000"/>
                <w:position w:val="-1"/>
                <w:szCs w:val="22"/>
              </w:rPr>
              <w:t>單位</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124" w:right="-20"/>
              <w:rPr>
                <w:rFonts w:ascii="標楷體" w:eastAsia="標楷體" w:hAnsi="標楷體"/>
                <w:color w:val="000000"/>
                <w:szCs w:val="22"/>
              </w:rPr>
            </w:pPr>
          </w:p>
        </w:tc>
      </w:tr>
      <w:tr w:rsidR="00C61F6A">
        <w:trPr>
          <w:trHeight w:hRule="exact" w:val="353"/>
        </w:trPr>
        <w:tc>
          <w:tcPr>
            <w:tcW w:w="14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3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26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3" w:right="-20"/>
            </w:pPr>
            <w:r>
              <w:rPr>
                <w:rFonts w:ascii="標楷體" w:eastAsia="標楷體" w:hAnsi="標楷體" w:cs="標楷體"/>
                <w:color w:val="000000"/>
                <w:szCs w:val="22"/>
              </w:rPr>
              <w:t>住家</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124" w:right="-20"/>
              <w:rPr>
                <w:rFonts w:ascii="標楷體" w:eastAsia="標楷體" w:hAnsi="標楷體"/>
                <w:color w:val="000000"/>
                <w:szCs w:val="22"/>
              </w:rPr>
            </w:pPr>
          </w:p>
        </w:tc>
      </w:tr>
      <w:tr w:rsidR="00C61F6A">
        <w:trPr>
          <w:trHeight w:hRule="exact" w:val="331"/>
        </w:trPr>
        <w:tc>
          <w:tcPr>
            <w:tcW w:w="14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3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126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03" w:right="-20"/>
            </w:pPr>
            <w:r>
              <w:rPr>
                <w:rFonts w:ascii="標楷體" w:eastAsia="標楷體" w:hAnsi="標楷體" w:cs="標楷體"/>
                <w:color w:val="000000"/>
                <w:szCs w:val="22"/>
              </w:rPr>
              <w:t>手機</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124" w:right="-20"/>
              <w:rPr>
                <w:rFonts w:ascii="標楷體" w:eastAsia="標楷體" w:hAnsi="標楷體"/>
                <w:color w:val="000000"/>
                <w:szCs w:val="22"/>
              </w:rPr>
            </w:pPr>
          </w:p>
        </w:tc>
      </w:tr>
      <w:tr w:rsidR="00C61F6A">
        <w:trPr>
          <w:trHeight w:hRule="exact" w:val="73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9" w:right="-20"/>
            </w:pPr>
            <w:r>
              <w:rPr>
                <w:rFonts w:ascii="標楷體" w:eastAsia="標楷體" w:hAnsi="標楷體" w:cs="標楷體"/>
                <w:color w:val="000000"/>
                <w:position w:val="-1"/>
                <w:szCs w:val="22"/>
              </w:rPr>
              <w:t>場所大樓</w:t>
            </w:r>
          </w:p>
          <w:p w:rsidR="00C61F6A" w:rsidRDefault="00936885">
            <w:pPr>
              <w:snapToGrid w:val="0"/>
              <w:spacing w:line="360" w:lineRule="auto"/>
              <w:ind w:left="239" w:right="-20"/>
            </w:pPr>
            <w:r>
              <w:rPr>
                <w:rFonts w:ascii="標楷體" w:eastAsia="標楷體" w:hAnsi="標楷體" w:cs="標楷體"/>
                <w:color w:val="000000"/>
                <w:position w:val="-1"/>
                <w:szCs w:val="22"/>
              </w:rPr>
              <w:t>總樓層數</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0"/>
                <w:szCs w:val="10"/>
              </w:rPr>
            </w:pPr>
          </w:p>
          <w:p w:rsidR="00C61F6A" w:rsidRDefault="00936885">
            <w:pPr>
              <w:snapToGrid w:val="0"/>
              <w:spacing w:line="360" w:lineRule="auto"/>
              <w:ind w:left="1012" w:right="992"/>
              <w:jc w:val="center"/>
            </w:pPr>
            <w:r>
              <w:rPr>
                <w:rFonts w:ascii="標楷體" w:eastAsia="標楷體" w:hAnsi="標楷體" w:cs="標楷體"/>
                <w:color w:val="000000"/>
                <w:szCs w:val="22"/>
              </w:rPr>
              <w:t>○樓</w:t>
            </w:r>
          </w:p>
        </w:tc>
        <w:tc>
          <w:tcPr>
            <w:tcW w:w="2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0"/>
                <w:szCs w:val="10"/>
              </w:rPr>
            </w:pPr>
          </w:p>
          <w:p w:rsidR="00C61F6A" w:rsidRDefault="00936885">
            <w:pPr>
              <w:snapToGrid w:val="0"/>
              <w:spacing w:line="360" w:lineRule="auto"/>
              <w:ind w:left="275" w:right="-20"/>
            </w:pPr>
            <w:r>
              <w:rPr>
                <w:rFonts w:ascii="標楷體" w:eastAsia="標楷體" w:hAnsi="標楷體" w:cs="標楷體"/>
                <w:color w:val="000000"/>
                <w:szCs w:val="22"/>
              </w:rPr>
              <w:t>場所樓層位置</w:t>
            </w:r>
          </w:p>
        </w:tc>
        <w:tc>
          <w:tcPr>
            <w:tcW w:w="2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0"/>
                <w:szCs w:val="10"/>
              </w:rPr>
            </w:pPr>
          </w:p>
          <w:p w:rsidR="00C61F6A" w:rsidRDefault="00936885">
            <w:pPr>
              <w:snapToGrid w:val="0"/>
              <w:spacing w:line="360" w:lineRule="auto"/>
              <w:ind w:left="633" w:right="-20"/>
            </w:pPr>
            <w:r>
              <w:rPr>
                <w:rFonts w:ascii="標楷體" w:eastAsia="標楷體" w:hAnsi="標楷體" w:cs="標楷體"/>
                <w:color w:val="000000"/>
                <w:szCs w:val="22"/>
              </w:rPr>
              <w:t>○樓至○樓</w:t>
            </w:r>
          </w:p>
        </w:tc>
      </w:tr>
      <w:tr w:rsidR="00C61F6A">
        <w:trPr>
          <w:trHeight w:hRule="exact" w:val="37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9" w:right="-20"/>
            </w:pPr>
            <w:r>
              <w:rPr>
                <w:rFonts w:ascii="標楷體" w:eastAsia="標楷體" w:hAnsi="標楷體" w:cs="標楷體"/>
                <w:color w:val="000000"/>
                <w:szCs w:val="22"/>
              </w:rPr>
              <w:t>員工人數</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12" w:right="992"/>
              <w:jc w:val="center"/>
            </w:pPr>
            <w:r>
              <w:rPr>
                <w:rFonts w:ascii="標楷體" w:eastAsia="標楷體" w:hAnsi="標楷體" w:cs="標楷體"/>
                <w:color w:val="000000"/>
                <w:position w:val="-1"/>
                <w:szCs w:val="22"/>
              </w:rPr>
              <w:t>○人</w:t>
            </w:r>
          </w:p>
        </w:tc>
        <w:tc>
          <w:tcPr>
            <w:tcW w:w="2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15" w:right="-20"/>
            </w:pPr>
            <w:r>
              <w:rPr>
                <w:rFonts w:ascii="標楷體" w:eastAsia="標楷體" w:hAnsi="標楷體" w:cs="標楷體"/>
                <w:color w:val="000000"/>
                <w:position w:val="-1"/>
                <w:szCs w:val="22"/>
              </w:rPr>
              <w:t>場所面積</w:t>
            </w:r>
          </w:p>
        </w:tc>
        <w:tc>
          <w:tcPr>
            <w:tcW w:w="2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633" w:right="-20"/>
            </w:pPr>
            <w:r>
              <w:rPr>
                <w:rFonts w:ascii="標楷體" w:eastAsia="標楷體" w:hAnsi="標楷體" w:cs="標楷體"/>
                <w:color w:val="000000"/>
                <w:position w:val="-1"/>
                <w:szCs w:val="22"/>
              </w:rPr>
              <w:t>○平方公尺</w:t>
            </w:r>
          </w:p>
        </w:tc>
      </w:tr>
      <w:tr w:rsidR="00C61F6A">
        <w:trPr>
          <w:trHeight w:hRule="exact" w:val="73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81" w:right="63"/>
              <w:jc w:val="center"/>
            </w:pPr>
            <w:r>
              <w:rPr>
                <w:rFonts w:ascii="標楷體" w:eastAsia="標楷體" w:hAnsi="標楷體" w:cs="標楷體"/>
                <w:color w:val="000000"/>
                <w:szCs w:val="22"/>
              </w:rPr>
              <w:t>最大收容人</w:t>
            </w:r>
          </w:p>
          <w:p w:rsidR="00C61F6A" w:rsidRDefault="00936885">
            <w:pPr>
              <w:snapToGrid w:val="0"/>
              <w:spacing w:line="360" w:lineRule="auto"/>
              <w:ind w:left="561" w:right="543"/>
              <w:jc w:val="center"/>
            </w:pPr>
            <w:r>
              <w:rPr>
                <w:rFonts w:ascii="標楷體" w:eastAsia="標楷體" w:hAnsi="標楷體" w:cs="標楷體"/>
                <w:color w:val="000000"/>
                <w:position w:val="-1"/>
                <w:szCs w:val="22"/>
              </w:rPr>
              <w:t>數</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0"/>
                <w:szCs w:val="10"/>
              </w:rPr>
            </w:pPr>
          </w:p>
          <w:p w:rsidR="00C61F6A" w:rsidRDefault="00936885">
            <w:pPr>
              <w:snapToGrid w:val="0"/>
              <w:spacing w:line="360" w:lineRule="auto"/>
              <w:ind w:left="1012" w:right="992"/>
              <w:jc w:val="center"/>
            </w:pPr>
            <w:r>
              <w:rPr>
                <w:rFonts w:ascii="標楷體" w:eastAsia="標楷體" w:hAnsi="標楷體" w:cs="標楷體"/>
                <w:color w:val="000000"/>
                <w:szCs w:val="22"/>
              </w:rPr>
              <w:t>○人</w:t>
            </w:r>
          </w:p>
        </w:tc>
        <w:tc>
          <w:tcPr>
            <w:tcW w:w="2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0"/>
                <w:szCs w:val="10"/>
              </w:rPr>
            </w:pPr>
          </w:p>
          <w:p w:rsidR="00C61F6A" w:rsidRDefault="00936885">
            <w:pPr>
              <w:snapToGrid w:val="0"/>
              <w:spacing w:line="360" w:lineRule="auto"/>
              <w:ind w:left="275" w:right="-20"/>
            </w:pPr>
            <w:r>
              <w:rPr>
                <w:rFonts w:ascii="標楷體" w:eastAsia="標楷體" w:hAnsi="標楷體" w:cs="標楷體"/>
                <w:color w:val="000000"/>
                <w:szCs w:val="22"/>
              </w:rPr>
              <w:t>實際收容人數</w:t>
            </w:r>
          </w:p>
        </w:tc>
        <w:tc>
          <w:tcPr>
            <w:tcW w:w="2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3" w:line="360" w:lineRule="auto"/>
              <w:rPr>
                <w:rFonts w:ascii="標楷體" w:eastAsia="標楷體" w:hAnsi="標楷體"/>
                <w:color w:val="000000"/>
                <w:sz w:val="10"/>
                <w:szCs w:val="10"/>
              </w:rPr>
            </w:pPr>
          </w:p>
          <w:p w:rsidR="00C61F6A" w:rsidRDefault="00936885">
            <w:pPr>
              <w:snapToGrid w:val="0"/>
              <w:spacing w:line="360" w:lineRule="auto"/>
              <w:ind w:left="943" w:right="925"/>
              <w:jc w:val="center"/>
            </w:pPr>
            <w:r>
              <w:rPr>
                <w:rFonts w:ascii="標楷體" w:eastAsia="標楷體" w:hAnsi="標楷體" w:cs="標楷體"/>
                <w:color w:val="000000"/>
                <w:szCs w:val="22"/>
              </w:rPr>
              <w:t>○人</w:t>
            </w:r>
          </w:p>
        </w:tc>
      </w:tr>
      <w:tr w:rsidR="00C61F6A">
        <w:trPr>
          <w:trHeight w:hRule="exact" w:val="37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9" w:right="-20"/>
            </w:pPr>
            <w:r>
              <w:rPr>
                <w:rFonts w:ascii="標楷體" w:eastAsia="標楷體" w:hAnsi="標楷體" w:cs="標楷體"/>
                <w:color w:val="000000"/>
                <w:szCs w:val="22"/>
              </w:rPr>
              <w:t>歷史災害</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10" w:right="-20"/>
            </w:pPr>
            <w:r>
              <w:rPr>
                <w:rFonts w:ascii="標楷體" w:eastAsia="標楷體" w:hAnsi="標楷體" w:cs="標楷體"/>
                <w:color w:val="000000"/>
                <w:position w:val="-1"/>
                <w:szCs w:val="22"/>
              </w:rPr>
              <w:t>○災(火、水、震等)</w:t>
            </w:r>
          </w:p>
        </w:tc>
        <w:tc>
          <w:tcPr>
            <w:tcW w:w="2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15" w:right="-20"/>
            </w:pPr>
            <w:r>
              <w:rPr>
                <w:rFonts w:ascii="標楷體" w:eastAsia="標楷體" w:hAnsi="標楷體" w:cs="標楷體"/>
                <w:color w:val="000000"/>
                <w:position w:val="-1"/>
                <w:szCs w:val="22"/>
              </w:rPr>
              <w:t>逃生出口</w:t>
            </w:r>
          </w:p>
        </w:tc>
        <w:tc>
          <w:tcPr>
            <w:tcW w:w="2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953" w:right="935"/>
              <w:jc w:val="center"/>
            </w:pPr>
            <w:r>
              <w:rPr>
                <w:rFonts w:ascii="標楷體" w:eastAsia="標楷體" w:hAnsi="標楷體" w:cs="標楷體"/>
                <w:color w:val="000000"/>
                <w:position w:val="-1"/>
                <w:szCs w:val="22"/>
              </w:rPr>
              <w:t>○處</w:t>
            </w:r>
          </w:p>
        </w:tc>
      </w:tr>
      <w:tr w:rsidR="00C61F6A">
        <w:trPr>
          <w:trHeight w:hRule="exact" w:val="899"/>
        </w:trPr>
        <w:tc>
          <w:tcPr>
            <w:tcW w:w="14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6" w:line="360" w:lineRule="auto"/>
              <w:rPr>
                <w:rFonts w:ascii="標楷體" w:eastAsia="標楷體" w:hAnsi="標楷體"/>
                <w:color w:val="000000"/>
                <w:sz w:val="18"/>
                <w:szCs w:val="18"/>
              </w:rPr>
            </w:pPr>
          </w:p>
          <w:p w:rsidR="00C61F6A" w:rsidRDefault="00936885">
            <w:pPr>
              <w:snapToGrid w:val="0"/>
              <w:spacing w:line="360" w:lineRule="auto"/>
              <w:ind w:left="88" w:right="70"/>
              <w:jc w:val="center"/>
            </w:pPr>
            <w:r>
              <w:rPr>
                <w:rFonts w:ascii="標楷體" w:eastAsia="標楷體" w:hAnsi="標楷體" w:cs="標楷體"/>
                <w:color w:val="000000"/>
                <w:szCs w:val="22"/>
              </w:rPr>
              <w:t>後送收容處 所及可收容 人數</w:t>
            </w: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0" w:right="-20"/>
              <w:rPr>
                <w:rFonts w:ascii="標楷體" w:eastAsia="標楷體" w:hAnsi="標楷體" w:cs="標楷體"/>
                <w:color w:val="000000"/>
                <w:szCs w:val="22"/>
              </w:rPr>
            </w:pPr>
            <w:r>
              <w:rPr>
                <w:rFonts w:ascii="標楷體" w:eastAsia="標楷體" w:hAnsi="標楷體" w:cs="標楷體"/>
                <w:color w:val="000000"/>
                <w:szCs w:val="22"/>
              </w:rPr>
              <w:t>(機構名)</w:t>
            </w:r>
          </w:p>
          <w:p w:rsidR="00C61F6A" w:rsidRDefault="00936885">
            <w:pPr>
              <w:snapToGrid w:val="0"/>
              <w:spacing w:line="360" w:lineRule="auto"/>
              <w:ind w:left="100" w:right="-20"/>
            </w:pPr>
            <w:r>
              <w:rPr>
                <w:rFonts w:ascii="標楷體" w:eastAsia="標楷體" w:hAnsi="標楷體" w:cs="標楷體"/>
                <w:color w:val="000000"/>
                <w:position w:val="-1"/>
                <w:szCs w:val="22"/>
              </w:rPr>
              <w:t>(</w:t>
            </w:r>
            <w:r>
              <w:rPr>
                <w:rFonts w:ascii="標楷體" w:eastAsia="標楷體" w:hAnsi="標楷體" w:cs="標楷體"/>
                <w:color w:val="000000"/>
                <w:szCs w:val="22"/>
              </w:rPr>
              <w:t>○○</w:t>
            </w:r>
            <w:r>
              <w:rPr>
                <w:rFonts w:ascii="標楷體" w:eastAsia="標楷體" w:hAnsi="標楷體" w:cs="標楷體"/>
                <w:color w:val="000000"/>
                <w:position w:val="-1"/>
                <w:szCs w:val="22"/>
              </w:rPr>
              <w:t>床，空床</w:t>
            </w:r>
            <w:r>
              <w:rPr>
                <w:rFonts w:ascii="標楷體" w:eastAsia="標楷體" w:hAnsi="標楷體" w:cs="標楷體"/>
                <w:color w:val="000000"/>
                <w:szCs w:val="22"/>
              </w:rPr>
              <w:t>○○</w:t>
            </w:r>
            <w:r>
              <w:rPr>
                <w:rFonts w:ascii="標楷體" w:eastAsia="標楷體" w:hAnsi="標楷體" w:cs="標楷體"/>
                <w:color w:val="000000"/>
                <w:position w:val="-1"/>
                <w:szCs w:val="22"/>
              </w:rPr>
              <w:t>床)</w:t>
            </w:r>
          </w:p>
        </w:tc>
        <w:tc>
          <w:tcPr>
            <w:tcW w:w="8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 w:val="15"/>
                <w:szCs w:val="15"/>
              </w:rPr>
            </w:pPr>
          </w:p>
          <w:p w:rsidR="00C61F6A" w:rsidRDefault="00936885">
            <w:pPr>
              <w:snapToGrid w:val="0"/>
              <w:spacing w:line="360" w:lineRule="auto"/>
              <w:ind w:left="141" w:right="123"/>
              <w:jc w:val="center"/>
            </w:pPr>
            <w:r>
              <w:rPr>
                <w:rFonts w:ascii="標楷體" w:eastAsia="標楷體" w:hAnsi="標楷體" w:cs="標楷體"/>
                <w:color w:val="000000"/>
                <w:szCs w:val="22"/>
              </w:rPr>
              <w:t>收容 所地 址</w:t>
            </w: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1</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szCs w:val="22"/>
              </w:rPr>
              <w:t>○○鄉鎮市○○路○段○之○號</w:t>
            </w:r>
          </w:p>
        </w:tc>
      </w:tr>
      <w:tr w:rsidR="00C61F6A">
        <w:trPr>
          <w:trHeight w:hRule="exact" w:val="1022"/>
        </w:trPr>
        <w:tc>
          <w:tcPr>
            <w:tcW w:w="14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0" w:right="-20"/>
              <w:rPr>
                <w:rFonts w:ascii="標楷體" w:eastAsia="標楷體" w:hAnsi="標楷體" w:cs="標楷體"/>
                <w:color w:val="000000"/>
                <w:szCs w:val="22"/>
              </w:rPr>
            </w:pPr>
            <w:r>
              <w:rPr>
                <w:rFonts w:ascii="標楷體" w:eastAsia="標楷體" w:hAnsi="標楷體" w:cs="標楷體"/>
                <w:color w:val="000000"/>
                <w:szCs w:val="22"/>
              </w:rPr>
              <w:t>(機構名)</w:t>
            </w:r>
          </w:p>
          <w:p w:rsidR="00C61F6A" w:rsidRDefault="00936885">
            <w:pPr>
              <w:snapToGrid w:val="0"/>
              <w:spacing w:line="360" w:lineRule="auto"/>
              <w:ind w:left="100" w:right="-20"/>
            </w:pPr>
            <w:r>
              <w:rPr>
                <w:rFonts w:ascii="標楷體" w:eastAsia="標楷體" w:hAnsi="標楷體" w:cs="標楷體"/>
                <w:color w:val="000000"/>
                <w:position w:val="-1"/>
                <w:szCs w:val="22"/>
              </w:rPr>
              <w:t>(</w:t>
            </w:r>
            <w:r>
              <w:rPr>
                <w:rFonts w:ascii="標楷體" w:eastAsia="標楷體" w:hAnsi="標楷體" w:cs="標楷體"/>
                <w:color w:val="000000"/>
                <w:szCs w:val="22"/>
              </w:rPr>
              <w:t>○○</w:t>
            </w:r>
            <w:r>
              <w:rPr>
                <w:rFonts w:ascii="標楷體" w:eastAsia="標楷體" w:hAnsi="標楷體" w:cs="標楷體"/>
                <w:color w:val="000000"/>
                <w:position w:val="-1"/>
                <w:szCs w:val="22"/>
              </w:rPr>
              <w:t>床，空床</w:t>
            </w:r>
            <w:r>
              <w:rPr>
                <w:rFonts w:ascii="標楷體" w:eastAsia="標楷體" w:hAnsi="標楷體" w:cs="標楷體"/>
                <w:color w:val="000000"/>
                <w:szCs w:val="22"/>
              </w:rPr>
              <w:t>○○</w:t>
            </w:r>
            <w:r>
              <w:rPr>
                <w:rFonts w:ascii="標楷體" w:eastAsia="標楷體" w:hAnsi="標楷體" w:cs="標楷體"/>
                <w:color w:val="000000"/>
                <w:position w:val="-1"/>
                <w:szCs w:val="22"/>
              </w:rPr>
              <w:t>床)</w:t>
            </w:r>
          </w:p>
        </w:tc>
        <w:tc>
          <w:tcPr>
            <w:tcW w:w="8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2</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szCs w:val="22"/>
              </w:rPr>
              <w:t>○○鄉鎮市○○路○段○之○號</w:t>
            </w:r>
          </w:p>
        </w:tc>
      </w:tr>
      <w:tr w:rsidR="00C61F6A">
        <w:trPr>
          <w:trHeight w:hRule="exact" w:val="430"/>
        </w:trPr>
        <w:tc>
          <w:tcPr>
            <w:tcW w:w="14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before="63" w:line="360" w:lineRule="auto"/>
              <w:ind w:left="359" w:right="159" w:hanging="120"/>
            </w:pPr>
            <w:r>
              <w:rPr>
                <w:rFonts w:ascii="標楷體" w:eastAsia="標楷體" w:hAnsi="標楷體" w:cs="標楷體"/>
                <w:color w:val="000000"/>
                <w:szCs w:val="22"/>
              </w:rPr>
              <w:t>收容處所 聯絡人</w:t>
            </w: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712" w:right="699"/>
              <w:jc w:val="center"/>
            </w:pPr>
            <w:r>
              <w:rPr>
                <w:rFonts w:ascii="標楷體" w:eastAsia="標楷體" w:hAnsi="標楷體" w:cs="標楷體"/>
                <w:color w:val="000000"/>
                <w:szCs w:val="22"/>
              </w:rPr>
              <w:t>○○○</w:t>
            </w:r>
          </w:p>
        </w:tc>
        <w:tc>
          <w:tcPr>
            <w:tcW w:w="8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72" w:right="-20"/>
            </w:pPr>
            <w:r>
              <w:rPr>
                <w:rFonts w:ascii="標楷體" w:eastAsia="標楷體" w:hAnsi="標楷體" w:cs="標楷體"/>
                <w:color w:val="000000"/>
                <w:position w:val="-1"/>
                <w:szCs w:val="22"/>
              </w:rPr>
              <w:t>聯絡</w:t>
            </w:r>
          </w:p>
          <w:p w:rsidR="00C61F6A" w:rsidRDefault="00936885">
            <w:pPr>
              <w:snapToGrid w:val="0"/>
              <w:spacing w:line="360" w:lineRule="auto"/>
              <w:ind w:left="172" w:right="-20"/>
            </w:pPr>
            <w:r>
              <w:rPr>
                <w:rFonts w:ascii="標楷體" w:eastAsia="標楷體" w:hAnsi="標楷體" w:cs="標楷體"/>
                <w:color w:val="000000"/>
                <w:position w:val="-1"/>
                <w:szCs w:val="22"/>
              </w:rPr>
              <w:t>電話</w:t>
            </w: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1</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102" w:right="-20"/>
              <w:rPr>
                <w:rFonts w:ascii="標楷體" w:eastAsia="標楷體" w:hAnsi="標楷體"/>
                <w:color w:val="000000"/>
                <w:szCs w:val="22"/>
              </w:rPr>
            </w:pPr>
          </w:p>
        </w:tc>
      </w:tr>
      <w:tr w:rsidR="00C61F6A">
        <w:trPr>
          <w:trHeight w:hRule="exact" w:val="430"/>
        </w:trPr>
        <w:tc>
          <w:tcPr>
            <w:tcW w:w="14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712" w:right="699"/>
              <w:jc w:val="center"/>
            </w:pPr>
            <w:r>
              <w:rPr>
                <w:rFonts w:ascii="標楷體" w:eastAsia="標楷體" w:hAnsi="標楷體" w:cs="標楷體"/>
                <w:color w:val="000000"/>
                <w:szCs w:val="22"/>
              </w:rPr>
              <w:t>○○○</w:t>
            </w:r>
          </w:p>
        </w:tc>
        <w:tc>
          <w:tcPr>
            <w:tcW w:w="8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position w:val="-2"/>
                <w:szCs w:val="22"/>
              </w:rPr>
              <w:t>2</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102" w:right="-20"/>
              <w:rPr>
                <w:rFonts w:ascii="標楷體" w:eastAsia="標楷體" w:hAnsi="標楷體"/>
                <w:color w:val="000000"/>
                <w:szCs w:val="22"/>
              </w:rPr>
            </w:pPr>
          </w:p>
        </w:tc>
      </w:tr>
      <w:tr w:rsidR="00C61F6A">
        <w:trPr>
          <w:trHeight w:hRule="exact" w:val="37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239" w:right="-20"/>
            </w:pPr>
            <w:r>
              <w:rPr>
                <w:rFonts w:ascii="標楷體" w:eastAsia="標楷體" w:hAnsi="標楷體" w:cs="標楷體"/>
                <w:color w:val="000000"/>
                <w:szCs w:val="22"/>
              </w:rPr>
              <w:t>消防分隊</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70" w:right="-20"/>
            </w:pPr>
            <w:r>
              <w:rPr>
                <w:rFonts w:ascii="標楷體" w:eastAsia="標楷體" w:hAnsi="標楷體" w:cs="標楷體"/>
                <w:color w:val="000000"/>
                <w:szCs w:val="22"/>
              </w:rPr>
              <w:t>○○消防分隊</w:t>
            </w:r>
          </w:p>
        </w:tc>
        <w:tc>
          <w:tcPr>
            <w:tcW w:w="20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51" w:right="-20"/>
            </w:pPr>
            <w:r>
              <w:rPr>
                <w:rFonts w:ascii="標楷體" w:eastAsia="標楷體" w:hAnsi="標楷體" w:cs="標楷體"/>
                <w:color w:val="000000"/>
                <w:szCs w:val="22"/>
              </w:rPr>
              <w:t>聯絡電話</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537" w:right="-20"/>
              <w:rPr>
                <w:rFonts w:ascii="標楷體" w:eastAsia="標楷體" w:hAnsi="標楷體"/>
                <w:color w:val="000000"/>
                <w:szCs w:val="22"/>
              </w:rPr>
            </w:pPr>
          </w:p>
        </w:tc>
      </w:tr>
      <w:tr w:rsidR="00C61F6A">
        <w:trPr>
          <w:trHeight w:hRule="exact" w:val="370"/>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359" w:right="-20"/>
            </w:pPr>
            <w:r>
              <w:rPr>
                <w:rFonts w:ascii="標楷體" w:eastAsia="標楷體" w:hAnsi="標楷體" w:cs="標楷體"/>
                <w:color w:val="000000"/>
                <w:szCs w:val="22"/>
              </w:rPr>
              <w:t>派出所</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690" w:right="-20"/>
            </w:pPr>
            <w:r>
              <w:rPr>
                <w:rFonts w:ascii="標楷體" w:eastAsia="標楷體" w:hAnsi="標楷體" w:cs="標楷體"/>
                <w:color w:val="000000"/>
                <w:szCs w:val="22"/>
              </w:rPr>
              <w:t>○○派出所</w:t>
            </w:r>
          </w:p>
        </w:tc>
        <w:tc>
          <w:tcPr>
            <w:tcW w:w="20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551" w:right="-20"/>
            </w:pPr>
            <w:r>
              <w:rPr>
                <w:rFonts w:ascii="標楷體" w:eastAsia="標楷體" w:hAnsi="標楷體" w:cs="標楷體"/>
                <w:color w:val="000000"/>
                <w:szCs w:val="22"/>
              </w:rPr>
              <w:t>聯絡電話</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ind w:left="537" w:right="-20"/>
              <w:rPr>
                <w:rFonts w:ascii="標楷體" w:eastAsia="標楷體" w:hAnsi="標楷體"/>
                <w:color w:val="000000"/>
                <w:szCs w:val="22"/>
              </w:rPr>
            </w:pPr>
          </w:p>
        </w:tc>
      </w:tr>
      <w:tr w:rsidR="00C61F6A">
        <w:trPr>
          <w:trHeight w:hRule="exact" w:val="370"/>
        </w:trPr>
        <w:tc>
          <w:tcPr>
            <w:tcW w:w="4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235" w:right="-20"/>
            </w:pPr>
            <w:r>
              <w:rPr>
                <w:rFonts w:ascii="標楷體" w:eastAsia="標楷體" w:hAnsi="標楷體" w:cs="標楷體"/>
                <w:color w:val="000000"/>
                <w:szCs w:val="22"/>
              </w:rPr>
              <w:t>機構照片-外觀</w:t>
            </w:r>
          </w:p>
        </w:tc>
        <w:tc>
          <w:tcPr>
            <w:tcW w:w="44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456" w:right="-20"/>
            </w:pPr>
            <w:r>
              <w:rPr>
                <w:rFonts w:ascii="標楷體" w:eastAsia="標楷體" w:hAnsi="標楷體" w:cs="標楷體"/>
                <w:color w:val="000000"/>
                <w:szCs w:val="22"/>
              </w:rPr>
              <w:t>機構照片-內部</w:t>
            </w:r>
          </w:p>
        </w:tc>
      </w:tr>
      <w:tr w:rsidR="00C61F6A">
        <w:trPr>
          <w:trHeight w:hRule="exact" w:val="2384"/>
        </w:trPr>
        <w:tc>
          <w:tcPr>
            <w:tcW w:w="4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c>
          <w:tcPr>
            <w:tcW w:w="44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213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1" w:line="360" w:lineRule="auto"/>
              <w:rPr>
                <w:rFonts w:ascii="標楷體" w:eastAsia="標楷體" w:hAnsi="標楷體"/>
                <w:color w:val="000000"/>
                <w:sz w:val="12"/>
                <w:szCs w:val="12"/>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936885">
            <w:pPr>
              <w:snapToGrid w:val="0"/>
              <w:spacing w:line="360" w:lineRule="auto"/>
              <w:ind w:left="479" w:right="-20"/>
            </w:pPr>
            <w:r>
              <w:rPr>
                <w:rFonts w:ascii="標楷體" w:eastAsia="標楷體" w:hAnsi="標楷體" w:cs="標楷體"/>
                <w:color w:val="000000"/>
                <w:szCs w:val="22"/>
              </w:rPr>
              <w:t>備註</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400" w:lineRule="exact"/>
              <w:ind w:left="102" w:right="-23"/>
            </w:pPr>
            <w:r>
              <w:rPr>
                <w:rFonts w:ascii="標楷體" w:eastAsia="標楷體" w:hAnsi="標楷體" w:cs="標楷體"/>
                <w:color w:val="000000"/>
                <w:spacing w:val="-17"/>
                <w:szCs w:val="22"/>
              </w:rPr>
              <w:t>一、</w:t>
            </w:r>
            <w:r>
              <w:rPr>
                <w:rFonts w:ascii="標楷體" w:eastAsia="標楷體" w:hAnsi="標楷體" w:cs="標楷體"/>
                <w:color w:val="000000"/>
                <w:szCs w:val="22"/>
              </w:rPr>
              <w:t>易淹水地區之場</w:t>
            </w:r>
            <w:r>
              <w:rPr>
                <w:rFonts w:ascii="標楷體" w:eastAsia="標楷體" w:hAnsi="標楷體" w:cs="標楷體"/>
                <w:color w:val="000000"/>
                <w:spacing w:val="-17"/>
                <w:szCs w:val="22"/>
              </w:rPr>
              <w:t>所，</w:t>
            </w:r>
            <w:r>
              <w:rPr>
                <w:rFonts w:ascii="標楷體" w:eastAsia="標楷體" w:hAnsi="標楷體" w:cs="標楷體"/>
                <w:color w:val="000000"/>
                <w:szCs w:val="22"/>
              </w:rPr>
              <w:t>如遇淹水但無立即性危險</w:t>
            </w:r>
            <w:r>
              <w:rPr>
                <w:rFonts w:ascii="標楷體" w:eastAsia="標楷體" w:hAnsi="標楷體" w:cs="標楷體"/>
                <w:color w:val="000000"/>
                <w:spacing w:val="-17"/>
                <w:szCs w:val="22"/>
              </w:rPr>
              <w:t>時，</w:t>
            </w:r>
            <w:r>
              <w:rPr>
                <w:rFonts w:ascii="標楷體" w:eastAsia="標楷體" w:hAnsi="標楷體" w:cs="標楷體"/>
                <w:color w:val="000000"/>
                <w:szCs w:val="22"/>
              </w:rPr>
              <w:t>以往直上樓</w:t>
            </w:r>
          </w:p>
          <w:p w:rsidR="00C61F6A" w:rsidRDefault="00936885">
            <w:pPr>
              <w:snapToGrid w:val="0"/>
              <w:spacing w:line="400" w:lineRule="exact"/>
              <w:ind w:left="534" w:right="-23"/>
            </w:pPr>
            <w:r>
              <w:rPr>
                <w:rFonts w:ascii="標楷體" w:eastAsia="標楷體" w:hAnsi="標楷體" w:cs="標楷體"/>
                <w:color w:val="000000"/>
                <w:szCs w:val="22"/>
              </w:rPr>
              <w:t>層疏散為原</w:t>
            </w:r>
            <w:r>
              <w:rPr>
                <w:rFonts w:ascii="標楷體" w:eastAsia="標楷體" w:hAnsi="標楷體" w:cs="標楷體"/>
                <w:color w:val="000000"/>
                <w:spacing w:val="-12"/>
                <w:szCs w:val="22"/>
              </w:rPr>
              <w:t>則。</w:t>
            </w:r>
            <w:r>
              <w:rPr>
                <w:rFonts w:ascii="標楷體" w:eastAsia="標楷體" w:hAnsi="標楷體" w:cs="標楷體"/>
                <w:color w:val="000000"/>
                <w:szCs w:val="22"/>
              </w:rPr>
              <w:t>若有</w:t>
            </w:r>
            <w:r>
              <w:rPr>
                <w:rFonts w:ascii="標楷體" w:eastAsia="標楷體" w:hAnsi="標楷體" w:cs="標楷體"/>
                <w:color w:val="000000"/>
                <w:spacing w:val="-2"/>
                <w:szCs w:val="22"/>
              </w:rPr>
              <w:t>立</w:t>
            </w:r>
            <w:r>
              <w:rPr>
                <w:rFonts w:ascii="標楷體" w:eastAsia="標楷體" w:hAnsi="標楷體" w:cs="標楷體"/>
                <w:color w:val="000000"/>
                <w:szCs w:val="22"/>
              </w:rPr>
              <w:t>即性危</w:t>
            </w:r>
            <w:r>
              <w:rPr>
                <w:rFonts w:ascii="標楷體" w:eastAsia="標楷體" w:hAnsi="標楷體" w:cs="標楷體"/>
                <w:color w:val="000000"/>
                <w:spacing w:val="-12"/>
                <w:szCs w:val="22"/>
              </w:rPr>
              <w:t>險，</w:t>
            </w:r>
            <w:r>
              <w:rPr>
                <w:rFonts w:ascii="標楷體" w:eastAsia="標楷體" w:hAnsi="標楷體" w:cs="標楷體"/>
                <w:color w:val="000000"/>
                <w:szCs w:val="22"/>
              </w:rPr>
              <w:t>則強制疏</w:t>
            </w:r>
            <w:r>
              <w:rPr>
                <w:rFonts w:ascii="標楷體" w:eastAsia="標楷體" w:hAnsi="標楷體" w:cs="標楷體"/>
                <w:color w:val="000000"/>
                <w:spacing w:val="-2"/>
                <w:szCs w:val="22"/>
              </w:rPr>
              <w:t>散</w:t>
            </w:r>
            <w:r>
              <w:rPr>
                <w:rFonts w:ascii="標楷體" w:eastAsia="標楷體" w:hAnsi="標楷體" w:cs="標楷體"/>
                <w:color w:val="000000"/>
                <w:szCs w:val="22"/>
              </w:rPr>
              <w:t>撤離至鄰近避難</w:t>
            </w:r>
          </w:p>
          <w:p w:rsidR="00C61F6A" w:rsidRDefault="00936885">
            <w:pPr>
              <w:snapToGrid w:val="0"/>
              <w:spacing w:line="400" w:lineRule="exact"/>
              <w:ind w:left="534" w:right="-23"/>
            </w:pPr>
            <w:r>
              <w:rPr>
                <w:rFonts w:ascii="標楷體" w:eastAsia="標楷體" w:hAnsi="標楷體" w:cs="標楷體"/>
                <w:color w:val="000000"/>
                <w:szCs w:val="22"/>
              </w:rPr>
              <w:t>收容處所。</w:t>
            </w:r>
          </w:p>
          <w:p w:rsidR="00C61F6A" w:rsidRDefault="00936885">
            <w:pPr>
              <w:snapToGrid w:val="0"/>
              <w:spacing w:line="400" w:lineRule="exact"/>
              <w:ind w:left="102" w:right="-23"/>
            </w:pPr>
            <w:r>
              <w:rPr>
                <w:rFonts w:ascii="標楷體" w:eastAsia="標楷體" w:hAnsi="標楷體" w:cs="標楷體"/>
                <w:color w:val="000000"/>
                <w:spacing w:val="-17"/>
                <w:szCs w:val="22"/>
              </w:rPr>
              <w:t>二、</w:t>
            </w:r>
            <w:r>
              <w:rPr>
                <w:rFonts w:ascii="標楷體" w:eastAsia="標楷體" w:hAnsi="標楷體" w:cs="標楷體"/>
                <w:color w:val="000000"/>
                <w:szCs w:val="22"/>
              </w:rPr>
              <w:t>土</w:t>
            </w:r>
            <w:proofErr w:type="gramStart"/>
            <w:r>
              <w:rPr>
                <w:rFonts w:ascii="標楷體" w:eastAsia="標楷體" w:hAnsi="標楷體" w:cs="標楷體"/>
                <w:color w:val="000000"/>
                <w:szCs w:val="22"/>
              </w:rPr>
              <w:t>石流潛勢</w:t>
            </w:r>
            <w:proofErr w:type="gramEnd"/>
            <w:r>
              <w:rPr>
                <w:rFonts w:ascii="標楷體" w:eastAsia="標楷體" w:hAnsi="標楷體" w:cs="標楷體"/>
                <w:color w:val="000000"/>
                <w:szCs w:val="22"/>
              </w:rPr>
              <w:t>地區之場</w:t>
            </w:r>
            <w:r>
              <w:rPr>
                <w:rFonts w:ascii="標楷體" w:eastAsia="標楷體" w:hAnsi="標楷體" w:cs="標楷體"/>
                <w:color w:val="000000"/>
                <w:spacing w:val="-17"/>
                <w:szCs w:val="22"/>
              </w:rPr>
              <w:t>所，</w:t>
            </w:r>
            <w:r>
              <w:rPr>
                <w:rFonts w:ascii="標楷體" w:eastAsia="標楷體" w:hAnsi="標楷體" w:cs="標楷體"/>
                <w:color w:val="000000"/>
                <w:szCs w:val="22"/>
              </w:rPr>
              <w:t>遇有土石流發生之</w:t>
            </w:r>
            <w:r>
              <w:rPr>
                <w:rFonts w:ascii="標楷體" w:eastAsia="標楷體" w:hAnsi="標楷體" w:cs="標楷體"/>
                <w:color w:val="000000"/>
                <w:spacing w:val="-17"/>
                <w:szCs w:val="22"/>
              </w:rPr>
              <w:t>虞，</w:t>
            </w:r>
            <w:r>
              <w:rPr>
                <w:rFonts w:ascii="標楷體" w:eastAsia="標楷體" w:hAnsi="標楷體" w:cs="標楷體"/>
                <w:color w:val="000000"/>
                <w:szCs w:val="22"/>
              </w:rPr>
              <w:t>以強制疏散撤</w:t>
            </w:r>
          </w:p>
          <w:p w:rsidR="00C61F6A" w:rsidRDefault="00936885">
            <w:pPr>
              <w:snapToGrid w:val="0"/>
              <w:spacing w:line="400" w:lineRule="exact"/>
              <w:ind w:left="582" w:right="-23"/>
            </w:pPr>
            <w:r>
              <w:rPr>
                <w:rFonts w:ascii="標楷體" w:eastAsia="標楷體" w:hAnsi="標楷體" w:cs="標楷體"/>
                <w:color w:val="000000"/>
                <w:szCs w:val="22"/>
              </w:rPr>
              <w:t>離為原則。</w:t>
            </w:r>
          </w:p>
        </w:tc>
      </w:tr>
    </w:tbl>
    <w:p w:rsidR="003754F8" w:rsidRDefault="003754F8">
      <w:pPr>
        <w:sectPr w:rsidR="003754F8">
          <w:headerReference w:type="even" r:id="rId43"/>
          <w:headerReference w:type="default" r:id="rId44"/>
          <w:footerReference w:type="default" r:id="rId45"/>
          <w:headerReference w:type="first" r:id="rId46"/>
          <w:pgSz w:w="11920" w:h="16840"/>
          <w:pgMar w:top="880" w:right="1005" w:bottom="1000" w:left="1580" w:header="0" w:footer="803" w:gutter="0"/>
          <w:pgNumType w:start="41"/>
          <w:cols w:space="720"/>
        </w:sectPr>
      </w:pPr>
    </w:p>
    <w:p w:rsidR="00C61F6A" w:rsidRDefault="00C61F6A">
      <w:pPr>
        <w:snapToGrid w:val="0"/>
        <w:spacing w:line="360" w:lineRule="auto"/>
        <w:ind w:left="418" w:right="-20"/>
        <w:rPr>
          <w:rFonts w:ascii="標楷體" w:eastAsia="標楷體" w:hAnsi="標楷體" w:cs="標楷體"/>
          <w:color w:val="000000"/>
          <w:spacing w:val="2"/>
          <w:sz w:val="32"/>
          <w:szCs w:val="32"/>
          <w:u w:val="single" w:color="000000"/>
        </w:rPr>
      </w:pPr>
    </w:p>
    <w:p w:rsidR="00C61F6A" w:rsidRDefault="00C61F6A">
      <w:pPr>
        <w:snapToGrid w:val="0"/>
        <w:spacing w:line="360" w:lineRule="auto"/>
        <w:ind w:left="418" w:right="-20"/>
        <w:rPr>
          <w:rFonts w:ascii="標楷體" w:eastAsia="標楷體" w:hAnsi="標楷體" w:cs="標楷體"/>
          <w:color w:val="000000"/>
          <w:spacing w:val="2"/>
          <w:sz w:val="32"/>
          <w:szCs w:val="32"/>
          <w:u w:val="single" w:color="000000"/>
        </w:rPr>
      </w:pPr>
    </w:p>
    <w:p w:rsidR="00C61F6A" w:rsidRDefault="00936885">
      <w:pPr>
        <w:snapToGrid w:val="0"/>
        <w:spacing w:line="360" w:lineRule="auto"/>
        <w:ind w:left="418" w:right="-20"/>
      </w:pPr>
      <w:r>
        <w:rPr>
          <w:rFonts w:ascii="標楷體" w:eastAsia="標楷體" w:hAnsi="標楷體" w:cs="標楷體"/>
          <w:b/>
          <w:color w:val="000000"/>
          <w:spacing w:val="2"/>
          <w:position w:val="-1"/>
          <w:sz w:val="32"/>
          <w:szCs w:val="32"/>
        </w:rPr>
        <w:lastRenderedPageBreak/>
        <w:t>附</w:t>
      </w:r>
      <w:r>
        <w:rPr>
          <w:rFonts w:ascii="標楷體" w:eastAsia="標楷體" w:hAnsi="標楷體" w:cs="標楷體"/>
          <w:b/>
          <w:color w:val="000000"/>
          <w:position w:val="-1"/>
          <w:sz w:val="32"/>
          <w:szCs w:val="32"/>
        </w:rPr>
        <w:t>件</w:t>
      </w:r>
      <w:r>
        <w:rPr>
          <w:rFonts w:ascii="標楷體" w:eastAsia="標楷體" w:hAnsi="標楷體" w:cs="標楷體"/>
          <w:b/>
          <w:color w:val="000000"/>
          <w:spacing w:val="-5"/>
          <w:position w:val="-1"/>
          <w:sz w:val="32"/>
          <w:szCs w:val="32"/>
        </w:rPr>
        <w:t>9</w:t>
      </w:r>
      <w:r>
        <w:rPr>
          <w:rFonts w:ascii="標楷體" w:eastAsia="標楷體" w:hAnsi="標楷體" w:cs="標楷體"/>
          <w:b/>
          <w:color w:val="000000"/>
          <w:position w:val="-1"/>
          <w:sz w:val="32"/>
          <w:szCs w:val="32"/>
        </w:rPr>
        <w:t>、</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position w:val="-1"/>
          <w:sz w:val="32"/>
          <w:szCs w:val="32"/>
        </w:rPr>
        <w:t>位置圖及</w:t>
      </w:r>
      <w:r>
        <w:rPr>
          <w:rFonts w:ascii="標楷體" w:eastAsia="標楷體" w:hAnsi="標楷體" w:cs="標楷體"/>
          <w:b/>
          <w:color w:val="000000"/>
          <w:spacing w:val="2"/>
          <w:sz w:val="32"/>
          <w:szCs w:val="32"/>
        </w:rPr>
        <w:t>疏散路線圖</w:t>
      </w:r>
    </w:p>
    <w:p w:rsidR="00C61F6A" w:rsidRDefault="00936885">
      <w:pPr>
        <w:snapToGrid w:val="0"/>
        <w:spacing w:line="360" w:lineRule="auto"/>
        <w:ind w:left="418" w:right="-20"/>
      </w:pPr>
      <w:r>
        <w:rPr>
          <w:rFonts w:ascii="標楷體" w:eastAsia="標楷體" w:hAnsi="標楷體" w:cs="標楷體"/>
          <w:color w:val="000000"/>
          <w:spacing w:val="-5"/>
          <w:position w:val="-1"/>
          <w:sz w:val="32"/>
          <w:szCs w:val="32"/>
        </w:rPr>
        <w:t>9-1、機構</w:t>
      </w:r>
      <w:r>
        <w:rPr>
          <w:rFonts w:ascii="標楷體" w:eastAsia="標楷體" w:hAnsi="標楷體" w:cs="標楷體"/>
          <w:color w:val="000000"/>
          <w:sz w:val="32"/>
          <w:szCs w:val="32"/>
        </w:rPr>
        <w:t>位置圖</w:t>
      </w:r>
    </w:p>
    <w:p w:rsidR="00C61F6A" w:rsidRDefault="00936885">
      <w:pPr>
        <w:snapToGrid w:val="0"/>
        <w:spacing w:line="360" w:lineRule="auto"/>
        <w:ind w:right="689"/>
        <w:jc w:val="right"/>
      </w:pPr>
      <w:r>
        <w:rPr>
          <w:noProof/>
        </w:rPr>
        <mc:AlternateContent>
          <mc:Choice Requires="wps">
            <w:drawing>
              <wp:anchor distT="0" distB="0" distL="114300" distR="114300" simplePos="0" relativeHeight="251655168" behindDoc="0" locked="0" layoutInCell="1" allowOverlap="1">
                <wp:simplePos x="0" y="0"/>
                <wp:positionH relativeFrom="column">
                  <wp:posOffset>80640</wp:posOffset>
                </wp:positionH>
                <wp:positionV relativeFrom="paragraph">
                  <wp:posOffset>69210</wp:posOffset>
                </wp:positionV>
                <wp:extent cx="5463540" cy="7757797"/>
                <wp:effectExtent l="0" t="0" r="22860" b="14603"/>
                <wp:wrapNone/>
                <wp:docPr id="147" name="矩形 381"/>
                <wp:cNvGraphicFramePr/>
                <a:graphic xmlns:a="http://schemas.openxmlformats.org/drawingml/2006/main">
                  <a:graphicData uri="http://schemas.microsoft.com/office/word/2010/wordprocessingShape">
                    <wps:wsp>
                      <wps:cNvSpPr/>
                      <wps:spPr>
                        <a:xfrm>
                          <a:off x="0" y="0"/>
                          <a:ext cx="5463540" cy="7757797"/>
                        </a:xfrm>
                        <a:prstGeom prst="rect">
                          <a:avLst/>
                        </a:prstGeom>
                        <a:noFill/>
                        <a:ln w="25402" cap="flat">
                          <a:solidFill>
                            <a:srgbClr val="000000"/>
                          </a:solidFill>
                          <a:prstDash val="solid"/>
                          <a:miter/>
                        </a:ln>
                      </wps:spPr>
                      <wps:txbx>
                        <w:txbxContent>
                          <w:p w:rsidR="00197904" w:rsidRDefault="00197904"/>
                        </w:txbxContent>
                      </wps:txbx>
                      <wps:bodyPr vert="horz" wrap="square" lIns="91440" tIns="45720" rIns="91440" bIns="45720" anchor="ctr" anchorCtr="0" compatLnSpc="0">
                        <a:noAutofit/>
                      </wps:bodyPr>
                    </wps:wsp>
                  </a:graphicData>
                </a:graphic>
              </wp:anchor>
            </w:drawing>
          </mc:Choice>
          <mc:Fallback>
            <w:pict>
              <v:rect id="矩形 381" o:spid="_x0000_s1109" style="position:absolute;left:0;text-align:left;margin-left:6.35pt;margin-top:5.45pt;width:430.2pt;height:610.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ksDQIAAOgDAAAOAAAAZHJzL2Uyb0RvYy54bWysU0tu2zAQ3RfoHQjua9mOHSWC5aCIkaJA&#10;0AZwe4AxRVoE+CtJW3IvU6C7HqLHCXqNDinHcdpdUS0oDufpcd6b0eKm14rsuQ/SmppORmNKuGG2&#10;kWZb08+f7t5cURIimAaUNbymBx7ozfL1q0XnKj61rVUN9wRJTKg6V9M2RlcVRWAt1xBG1nGDSWG9&#10;hoih3xaNhw7ZtSqm4/Fl0VnfOG8ZDwFPV0OSLjO/EJzFj0IEHomqKdYW8+rzuklrsVxAtfXgWsmO&#10;ZcA/VKFBGrz0RLWCCGTn5V9UWjJvgxVxxKwurBCS8awB1UzGf6hZt+B41oLmBHeyKfw/WvZh/+CJ&#10;bLB3s5ISAxqb9Ovbj8ef38nF1ST507lQIWztHvwxCrhNYnvhdXqjDNJnTw8nT3kfCcPD+ezyYj5D&#10;6xnmynJeltdlYi2eP3c+xHfcapI2NfXYtOwl7O9DHKBPkHSbsXdSKTyHShnS1XSK/FO8AHB+hILh&#10;42CVbBIw4YLfbm6VJ3tIY5CfYw0vYOmWFYR2wOVUgkGlZeRJPBatDL6SJYMJaRf7TZ8tLE9+bWxz&#10;QF/xx0BBrfVfKelwyGoavuzAc0rUe4NdvJ7MkjUxB7N5OcXAn2c25xkwDKlqyqKnZAhu4zDLOEwO&#10;4r1ZO5Y6MNj0dhetkNnBVOZQ07F6HKcs5zj6aV7P44x6/kGXvwEAAP//AwBQSwMEFAAGAAgAAAAh&#10;ALTvkHDdAAAACgEAAA8AAABkcnMvZG93bnJldi54bWxMj8FOwzAQRO9I/IO1SFwQtZtKaUnjVBES&#10;B440PcDNjbdJRLyObLcNf8/2BKfV6I1mZ8rd7EZxwRAHTxqWCwUCqfV2oE7DoXl73oCIyZA1oyfU&#10;8IMRdtX9XWkK66/0gZd96gSHUCyMhj6lqZAytj06Exd+QmJ28sGZxDJ00gZz5XA3ykypXDozEH/o&#10;zYSvPbbf+7PTQEh1mJ6m+vD+peq5oZR/Nknrx4e53oJIOKc/M9zqc3WouNPRn8lGMbLO1uzkq15A&#10;MN+sV0sQxxtYZTnIqpT/J1S/AAAA//8DAFBLAQItABQABgAIAAAAIQC2gziS/gAAAOEBAAATAAAA&#10;AAAAAAAAAAAAAAAAAABbQ29udGVudF9UeXBlc10ueG1sUEsBAi0AFAAGAAgAAAAhADj9If/WAAAA&#10;lAEAAAsAAAAAAAAAAAAAAAAALwEAAF9yZWxzLy5yZWxzUEsBAi0AFAAGAAgAAAAhAF9uWSwNAgAA&#10;6AMAAA4AAAAAAAAAAAAAAAAALgIAAGRycy9lMm9Eb2MueG1sUEsBAi0AFAAGAAgAAAAhALTvkHDd&#10;AAAACgEAAA8AAAAAAAAAAAAAAAAAZwQAAGRycy9kb3ducmV2LnhtbFBLBQYAAAAABAAEAPMAAABx&#10;BQAAAAA=&#10;" filled="f" strokeweight=".70561mm">
                <v:textbox>
                  <w:txbxContent>
                    <w:p w:rsidR="00197904" w:rsidRDefault="00197904"/>
                  </w:txbxContent>
                </v:textbox>
              </v:rect>
            </w:pict>
          </mc:Fallback>
        </mc:AlternateContent>
      </w:r>
    </w:p>
    <w:p w:rsidR="00C61F6A" w:rsidRDefault="00C61F6A">
      <w:pPr>
        <w:snapToGrid w:val="0"/>
        <w:spacing w:before="15" w:line="360" w:lineRule="auto"/>
        <w:rPr>
          <w:rFonts w:ascii="標楷體" w:eastAsia="標楷體" w:hAnsi="標楷體"/>
          <w:color w:val="000000"/>
        </w:rPr>
      </w:pPr>
    </w:p>
    <w:p w:rsidR="00C61F6A" w:rsidRDefault="00C61F6A">
      <w:pPr>
        <w:snapToGrid w:val="0"/>
        <w:spacing w:before="12" w:line="360" w:lineRule="auto"/>
        <w:rPr>
          <w:rFonts w:ascii="標楷體" w:eastAsia="標楷體" w:hAnsi="標楷體"/>
          <w:color w:val="000000"/>
          <w:sz w:val="20"/>
          <w:szCs w:val="20"/>
        </w:rPr>
      </w:pPr>
    </w:p>
    <w:p w:rsidR="00C61F6A" w:rsidRDefault="00C61F6A">
      <w:pPr>
        <w:snapToGrid w:val="0"/>
        <w:spacing w:before="3" w:line="360" w:lineRule="auto"/>
        <w:rPr>
          <w:rFonts w:ascii="標楷體" w:eastAsia="標楷體" w:hAnsi="標楷體"/>
          <w:color w:val="000000"/>
          <w:sz w:val="10"/>
          <w:szCs w:val="1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936885">
      <w:pPr>
        <w:pageBreakBefore/>
        <w:snapToGrid w:val="0"/>
        <w:spacing w:line="360" w:lineRule="auto"/>
        <w:ind w:left="539" w:right="-20"/>
      </w:pPr>
      <w:r>
        <w:rPr>
          <w:rFonts w:ascii="標楷體" w:eastAsia="標楷體" w:hAnsi="標楷體"/>
          <w:b/>
          <w:color w:val="000000"/>
          <w:sz w:val="32"/>
          <w:szCs w:val="32"/>
        </w:rPr>
        <w:lastRenderedPageBreak/>
        <w:t>9-2、</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標楷體"/>
          <w:b/>
          <w:color w:val="000000"/>
          <w:spacing w:val="2"/>
          <w:position w:val="-1"/>
          <w:sz w:val="32"/>
          <w:szCs w:val="32"/>
        </w:rPr>
        <w:t>平面圖</w:t>
      </w:r>
    </w:p>
    <w:p w:rsidR="00C61F6A" w:rsidRDefault="00936885">
      <w:pPr>
        <w:snapToGrid w:val="0"/>
        <w:spacing w:line="360" w:lineRule="auto"/>
      </w:pPr>
      <w:r>
        <w:rPr>
          <w:rFonts w:ascii="標楷體" w:eastAsia="標楷體" w:hAnsi="標楷體"/>
          <w:noProof/>
          <w:color w:val="000000"/>
          <w:sz w:val="20"/>
          <w:szCs w:val="20"/>
        </w:rPr>
        <w:drawing>
          <wp:inline distT="0" distB="0" distL="0" distR="0">
            <wp:extent cx="5850888" cy="3902714"/>
            <wp:effectExtent l="0" t="0" r="0" b="2536"/>
            <wp:docPr id="14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5850888" cy="3902714"/>
                    </a:xfrm>
                    <a:prstGeom prst="rect">
                      <a:avLst/>
                    </a:prstGeom>
                    <a:noFill/>
                    <a:ln>
                      <a:noFill/>
                      <a:prstDash/>
                    </a:ln>
                  </pic:spPr>
                </pic:pic>
              </a:graphicData>
            </a:graphic>
          </wp:inline>
        </w:drawing>
      </w: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ind w:left="3487" w:right="4527"/>
        <w:jc w:val="center"/>
        <w:rPr>
          <w:rFonts w:ascii="標楷體" w:eastAsia="標楷體" w:hAnsi="標楷體"/>
          <w:color w:val="000000"/>
        </w:rPr>
      </w:pPr>
    </w:p>
    <w:p w:rsidR="00C61F6A" w:rsidRDefault="00936885">
      <w:pPr>
        <w:snapToGrid w:val="0"/>
        <w:spacing w:line="360" w:lineRule="auto"/>
        <w:ind w:left="398" w:right="-20"/>
      </w:pPr>
      <w:proofErr w:type="gramStart"/>
      <w:r>
        <w:rPr>
          <w:rFonts w:ascii="標楷體" w:eastAsia="標楷體" w:hAnsi="標楷體" w:cs="標楷體"/>
          <w:color w:val="000000"/>
          <w:spacing w:val="-5"/>
        </w:rPr>
        <w:t>註</w:t>
      </w:r>
      <w:proofErr w:type="gramEnd"/>
      <w:r>
        <w:rPr>
          <w:rFonts w:ascii="標楷體" w:eastAsia="標楷體" w:hAnsi="標楷體" w:cs="標楷體"/>
          <w:color w:val="000000"/>
          <w:spacing w:val="-5"/>
        </w:rPr>
        <w:t>：</w:t>
      </w:r>
      <w:r>
        <w:rPr>
          <w:rFonts w:ascii="標楷體" w:eastAsia="標楷體" w:hAnsi="標楷體" w:cs="標楷體"/>
          <w:color w:val="000000"/>
        </w:rPr>
        <w:t>平面圖及逃生</w:t>
      </w:r>
      <w:proofErr w:type="gramStart"/>
      <w:r>
        <w:rPr>
          <w:rFonts w:ascii="標楷體" w:eastAsia="標楷體" w:hAnsi="標楷體" w:cs="標楷體"/>
          <w:color w:val="000000"/>
        </w:rPr>
        <w:t>避難圖可分別</w:t>
      </w:r>
      <w:proofErr w:type="gramEnd"/>
      <w:r>
        <w:rPr>
          <w:rFonts w:ascii="標楷體" w:eastAsia="標楷體" w:hAnsi="標楷體" w:cs="標楷體"/>
          <w:color w:val="000000"/>
        </w:rPr>
        <w:t>繪</w:t>
      </w:r>
      <w:r>
        <w:rPr>
          <w:rFonts w:ascii="標楷體" w:eastAsia="標楷體" w:hAnsi="標楷體" w:cs="標楷體"/>
          <w:color w:val="000000"/>
          <w:spacing w:val="-5"/>
        </w:rPr>
        <w:t>製，</w:t>
      </w:r>
      <w:r>
        <w:rPr>
          <w:rFonts w:ascii="標楷體" w:eastAsia="標楷體" w:hAnsi="標楷體" w:cs="標楷體"/>
          <w:color w:val="000000"/>
        </w:rPr>
        <w:t>或合併繪</w:t>
      </w:r>
      <w:r>
        <w:rPr>
          <w:rFonts w:ascii="標楷體" w:eastAsia="標楷體" w:hAnsi="標楷體" w:cs="標楷體"/>
          <w:color w:val="000000"/>
          <w:spacing w:val="-5"/>
        </w:rPr>
        <w:t>製，</w:t>
      </w:r>
      <w:r>
        <w:rPr>
          <w:rFonts w:ascii="標楷體" w:eastAsia="標楷體" w:hAnsi="標楷體" w:cs="標楷體"/>
          <w:color w:val="000000"/>
        </w:rPr>
        <w:t>另實際製作平面圖及逃生</w:t>
      </w:r>
    </w:p>
    <w:p w:rsidR="00C61F6A" w:rsidRDefault="00936885">
      <w:pPr>
        <w:snapToGrid w:val="0"/>
        <w:spacing w:before="26" w:line="360" w:lineRule="auto"/>
        <w:ind w:left="758" w:right="-20"/>
      </w:pPr>
      <w:r>
        <w:rPr>
          <w:rFonts w:ascii="標楷體" w:eastAsia="標楷體" w:hAnsi="標楷體" w:cs="標楷體"/>
          <w:color w:val="000000"/>
        </w:rPr>
        <w:t>避難圖時，每一</w:t>
      </w:r>
      <w:proofErr w:type="gramStart"/>
      <w:r>
        <w:rPr>
          <w:rFonts w:ascii="標楷體" w:eastAsia="標楷體" w:hAnsi="標楷體" w:cs="標楷體"/>
          <w:color w:val="000000"/>
        </w:rPr>
        <w:t>樓層均應製</w:t>
      </w:r>
      <w:proofErr w:type="gramEnd"/>
      <w:r>
        <w:rPr>
          <w:rFonts w:ascii="標楷體" w:eastAsia="標楷體" w:hAnsi="標楷體" w:cs="標楷體"/>
          <w:color w:val="000000"/>
        </w:rPr>
        <w:t>。</w:t>
      </w:r>
    </w:p>
    <w:p w:rsidR="003754F8" w:rsidRDefault="003754F8">
      <w:pPr>
        <w:sectPr w:rsidR="003754F8">
          <w:type w:val="continuous"/>
          <w:pgSz w:w="11920" w:h="16840"/>
          <w:pgMar w:top="880" w:right="1500" w:bottom="1000" w:left="1580" w:header="0" w:footer="803" w:gutter="0"/>
          <w:pgNumType w:start="41"/>
          <w:cols w:space="720"/>
        </w:sectPr>
      </w:pPr>
    </w:p>
    <w:p w:rsidR="00C61F6A" w:rsidRDefault="00936885">
      <w:pPr>
        <w:snapToGrid w:val="0"/>
        <w:spacing w:line="360" w:lineRule="auto"/>
        <w:ind w:left="662" w:right="-20"/>
      </w:pPr>
      <w:r>
        <w:rPr>
          <w:rFonts w:ascii="標楷體" w:eastAsia="標楷體" w:hAnsi="標楷體" w:cs="標楷體"/>
          <w:color w:val="000000"/>
          <w:spacing w:val="36"/>
          <w:w w:val="78"/>
          <w:position w:val="-2"/>
          <w:sz w:val="32"/>
          <w:szCs w:val="32"/>
        </w:rPr>
        <w:lastRenderedPageBreak/>
        <w:t xml:space="preserve"> </w:t>
      </w:r>
      <w:r>
        <w:rPr>
          <w:rFonts w:ascii="標楷體" w:eastAsia="標楷體" w:hAnsi="標楷體" w:cs="標楷體"/>
          <w:b/>
          <w:color w:val="000000"/>
          <w:spacing w:val="-63"/>
          <w:w w:val="78"/>
          <w:position w:val="-2"/>
          <w:sz w:val="32"/>
          <w:szCs w:val="32"/>
        </w:rPr>
        <w:t xml:space="preserve"> </w:t>
      </w:r>
      <w:r>
        <w:rPr>
          <w:rFonts w:ascii="標楷體" w:eastAsia="標楷體" w:hAnsi="標楷體" w:cs="標楷體"/>
          <w:b/>
          <w:color w:val="000000"/>
          <w:spacing w:val="1"/>
          <w:position w:val="-2"/>
          <w:sz w:val="32"/>
          <w:szCs w:val="32"/>
        </w:rPr>
        <w:t>9</w:t>
      </w:r>
      <w:r>
        <w:rPr>
          <w:rFonts w:ascii="標楷體" w:eastAsia="標楷體" w:hAnsi="標楷體" w:cs="標楷體"/>
          <w:b/>
          <w:color w:val="000000"/>
          <w:spacing w:val="-1"/>
          <w:position w:val="-2"/>
          <w:sz w:val="32"/>
          <w:szCs w:val="32"/>
        </w:rPr>
        <w:t>-</w:t>
      </w:r>
      <w:r>
        <w:rPr>
          <w:rFonts w:ascii="標楷體" w:eastAsia="標楷體" w:hAnsi="標楷體" w:cs="標楷體"/>
          <w:b/>
          <w:color w:val="000000"/>
          <w:spacing w:val="1"/>
          <w:position w:val="-2"/>
          <w:sz w:val="32"/>
          <w:szCs w:val="32"/>
        </w:rPr>
        <w:t>3</w:t>
      </w:r>
      <w:r>
        <w:rPr>
          <w:rFonts w:ascii="標楷體" w:eastAsia="標楷體" w:hAnsi="標楷體" w:cs="標楷體"/>
          <w:b/>
          <w:color w:val="000000"/>
          <w:position w:val="-2"/>
          <w:sz w:val="32"/>
          <w:szCs w:val="32"/>
        </w:rPr>
        <w:t>後</w:t>
      </w:r>
      <w:r>
        <w:rPr>
          <w:rFonts w:ascii="標楷體" w:eastAsia="標楷體" w:hAnsi="標楷體" w:cs="標楷體"/>
          <w:b/>
          <w:color w:val="000000"/>
          <w:spacing w:val="2"/>
          <w:position w:val="-2"/>
          <w:sz w:val="32"/>
          <w:szCs w:val="32"/>
        </w:rPr>
        <w:t>送</w:t>
      </w:r>
      <w:r>
        <w:rPr>
          <w:rFonts w:ascii="標楷體" w:eastAsia="標楷體" w:hAnsi="標楷體" w:cs="標楷體"/>
          <w:b/>
          <w:color w:val="000000"/>
          <w:position w:val="-2"/>
          <w:sz w:val="32"/>
          <w:szCs w:val="32"/>
        </w:rPr>
        <w:t>機構</w:t>
      </w:r>
      <w:r>
        <w:rPr>
          <w:rFonts w:ascii="標楷體" w:eastAsia="標楷體" w:hAnsi="標楷體" w:cs="標楷體"/>
          <w:b/>
          <w:color w:val="000000"/>
          <w:spacing w:val="2"/>
          <w:position w:val="-2"/>
          <w:sz w:val="32"/>
          <w:szCs w:val="32"/>
        </w:rPr>
        <w:t>疏</w:t>
      </w:r>
      <w:r>
        <w:rPr>
          <w:rFonts w:ascii="標楷體" w:eastAsia="標楷體" w:hAnsi="標楷體" w:cs="標楷體"/>
          <w:b/>
          <w:color w:val="000000"/>
          <w:position w:val="-2"/>
          <w:sz w:val="32"/>
          <w:szCs w:val="32"/>
        </w:rPr>
        <w:t>散</w:t>
      </w:r>
      <w:r>
        <w:rPr>
          <w:rFonts w:ascii="標楷體" w:eastAsia="標楷體" w:hAnsi="標楷體" w:cs="標楷體"/>
          <w:b/>
          <w:color w:val="000000"/>
          <w:spacing w:val="3"/>
          <w:position w:val="-2"/>
          <w:sz w:val="32"/>
          <w:szCs w:val="32"/>
        </w:rPr>
        <w:t>路</w:t>
      </w:r>
      <w:r>
        <w:rPr>
          <w:rFonts w:ascii="標楷體" w:eastAsia="標楷體" w:hAnsi="標楷體" w:cs="標楷體"/>
          <w:b/>
          <w:color w:val="000000"/>
          <w:position w:val="-2"/>
          <w:sz w:val="32"/>
          <w:szCs w:val="32"/>
        </w:rPr>
        <w:t>線圖</w:t>
      </w:r>
    </w:p>
    <w:p w:rsidR="00C61F6A" w:rsidRDefault="00C61F6A">
      <w:pPr>
        <w:snapToGrid w:val="0"/>
        <w:spacing w:line="360" w:lineRule="auto"/>
        <w:rPr>
          <w:rFonts w:ascii="標楷體" w:eastAsia="標楷體" w:hAnsi="標楷體"/>
          <w:color w:val="000000"/>
          <w:sz w:val="20"/>
          <w:szCs w:val="20"/>
        </w:rPr>
      </w:pPr>
    </w:p>
    <w:tbl>
      <w:tblPr>
        <w:tblW w:w="15120" w:type="dxa"/>
        <w:tblInd w:w="2" w:type="dxa"/>
        <w:tblLayout w:type="fixed"/>
        <w:tblCellMar>
          <w:left w:w="10" w:type="dxa"/>
          <w:right w:w="10" w:type="dxa"/>
        </w:tblCellMar>
        <w:tblLook w:val="04A0" w:firstRow="1" w:lastRow="0" w:firstColumn="1" w:lastColumn="0" w:noHBand="0" w:noVBand="1"/>
      </w:tblPr>
      <w:tblGrid>
        <w:gridCol w:w="3888"/>
        <w:gridCol w:w="11232"/>
      </w:tblGrid>
      <w:tr w:rsidR="00C61F6A">
        <w:trPr>
          <w:trHeight w:hRule="exact" w:val="730"/>
        </w:trPr>
        <w:tc>
          <w:tcPr>
            <w:tcW w:w="151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tabs>
                <w:tab w:val="left" w:pos="5280"/>
              </w:tabs>
              <w:snapToGrid w:val="0"/>
              <w:spacing w:before="35" w:line="360" w:lineRule="auto"/>
              <w:ind w:left="4813" w:right="-20"/>
            </w:pPr>
            <w:r>
              <w:rPr>
                <w:rFonts w:ascii="標楷體" w:eastAsia="標楷體" w:hAnsi="標楷體" w:cs="標楷體"/>
                <w:color w:val="000000"/>
                <w:szCs w:val="22"/>
              </w:rPr>
              <w:t>○○老人長期</w:t>
            </w:r>
            <w:r>
              <w:rPr>
                <w:rFonts w:ascii="標楷體" w:eastAsia="標楷體" w:hAnsi="標楷體" w:cs="標楷體"/>
                <w:color w:val="000000"/>
                <w:spacing w:val="2"/>
                <w:szCs w:val="22"/>
              </w:rPr>
              <w:t>照</w:t>
            </w:r>
            <w:r>
              <w:rPr>
                <w:rFonts w:ascii="標楷體" w:eastAsia="標楷體" w:hAnsi="標楷體" w:cs="標楷體"/>
                <w:color w:val="000000"/>
                <w:szCs w:val="22"/>
              </w:rPr>
              <w:t>顧中</w:t>
            </w:r>
            <w:r>
              <w:rPr>
                <w:rFonts w:ascii="標楷體" w:eastAsia="標楷體" w:hAnsi="標楷體" w:cs="標楷體"/>
                <w:color w:val="000000"/>
                <w:position w:val="-1"/>
                <w:szCs w:val="22"/>
              </w:rPr>
              <w:t>心</w:t>
            </w:r>
            <w:r>
              <w:rPr>
                <w:rFonts w:ascii="標楷體" w:eastAsia="標楷體" w:hAnsi="標楷體" w:cs="標楷體"/>
                <w:color w:val="000000"/>
                <w:spacing w:val="-1"/>
                <w:sz w:val="28"/>
                <w:szCs w:val="28"/>
              </w:rPr>
              <w:t>(</w:t>
            </w:r>
            <w:r>
              <w:rPr>
                <w:rFonts w:ascii="標楷體" w:eastAsia="標楷體" w:hAnsi="標楷體" w:cs="標楷體"/>
                <w:color w:val="000000"/>
                <w:spacing w:val="-3"/>
                <w:sz w:val="28"/>
                <w:szCs w:val="28"/>
              </w:rPr>
              <w:t>養</w:t>
            </w:r>
            <w:r>
              <w:rPr>
                <w:rFonts w:ascii="標楷體" w:eastAsia="標楷體" w:hAnsi="標楷體" w:cs="標楷體"/>
                <w:color w:val="000000"/>
                <w:sz w:val="28"/>
                <w:szCs w:val="28"/>
              </w:rPr>
              <w:t>護型)</w:t>
            </w:r>
          </w:p>
        </w:tc>
      </w:tr>
      <w:tr w:rsidR="00C61F6A">
        <w:trPr>
          <w:trHeight w:hRule="exact" w:val="1450"/>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spacing w:val="-24"/>
                <w:szCs w:val="22"/>
              </w:rPr>
              <w:t>A</w:t>
            </w:r>
            <w:r>
              <w:rPr>
                <w:rFonts w:ascii="標楷體" w:eastAsia="標楷體" w:hAnsi="標楷體" w:cs="標楷體"/>
                <w:color w:val="000000"/>
                <w:spacing w:val="-26"/>
                <w:szCs w:val="22"/>
              </w:rPr>
              <w:t>：</w:t>
            </w:r>
            <w:r>
              <w:rPr>
                <w:rFonts w:ascii="標楷體" w:eastAsia="標楷體" w:hAnsi="標楷體" w:cs="標楷體"/>
                <w:color w:val="000000"/>
                <w:szCs w:val="22"/>
              </w:rPr>
              <w:t>○○老人長期</w:t>
            </w:r>
            <w:r>
              <w:rPr>
                <w:rFonts w:ascii="標楷體" w:eastAsia="標楷體" w:hAnsi="標楷體" w:cs="標楷體"/>
                <w:color w:val="000000"/>
                <w:spacing w:val="2"/>
                <w:szCs w:val="22"/>
              </w:rPr>
              <w:t>照</w:t>
            </w:r>
            <w:r>
              <w:rPr>
                <w:rFonts w:ascii="標楷體" w:eastAsia="標楷體" w:hAnsi="標楷體" w:cs="標楷體"/>
                <w:color w:val="000000"/>
                <w:szCs w:val="22"/>
              </w:rPr>
              <w:t>顧中</w:t>
            </w:r>
            <w:r>
              <w:rPr>
                <w:rFonts w:ascii="標楷體" w:eastAsia="標楷體" w:hAnsi="標楷體" w:cs="標楷體"/>
                <w:color w:val="000000"/>
                <w:position w:val="-1"/>
                <w:szCs w:val="22"/>
              </w:rPr>
              <w:t>心(養</w:t>
            </w:r>
            <w:r>
              <w:rPr>
                <w:rFonts w:ascii="標楷體" w:eastAsia="標楷體" w:hAnsi="標楷體" w:cs="標楷體"/>
                <w:color w:val="000000"/>
                <w:spacing w:val="2"/>
                <w:position w:val="-1"/>
                <w:szCs w:val="22"/>
              </w:rPr>
              <w:t>護</w:t>
            </w:r>
            <w:r>
              <w:rPr>
                <w:rFonts w:ascii="標楷體" w:eastAsia="標楷體" w:hAnsi="標楷體" w:cs="標楷體"/>
                <w:color w:val="000000"/>
                <w:position w:val="-1"/>
                <w:szCs w:val="22"/>
              </w:rPr>
              <w:t>型)</w:t>
            </w:r>
          </w:p>
          <w:p w:rsidR="00C61F6A" w:rsidRDefault="00936885">
            <w:pPr>
              <w:snapToGrid w:val="0"/>
              <w:spacing w:line="360" w:lineRule="auto"/>
              <w:ind w:left="168" w:right="170"/>
            </w:pPr>
            <w:r>
              <w:rPr>
                <w:rFonts w:ascii="標楷體" w:eastAsia="標楷體" w:hAnsi="標楷體" w:cs="標楷體"/>
                <w:color w:val="000000"/>
                <w:spacing w:val="1"/>
                <w:position w:val="-2"/>
                <w:sz w:val="20"/>
                <w:szCs w:val="20"/>
              </w:rPr>
              <w:t>[</w:t>
            </w:r>
            <w:r>
              <w:rPr>
                <w:rFonts w:ascii="標楷體" w:eastAsia="標楷體" w:hAnsi="標楷體" w:cs="標楷體"/>
                <w:color w:val="000000"/>
                <w:sz w:val="20"/>
                <w:szCs w:val="20"/>
              </w:rPr>
              <w:t>OOO地址]</w:t>
            </w:r>
          </w:p>
        </w:tc>
        <w:tc>
          <w:tcPr>
            <w:tcW w:w="112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before="8" w:line="360" w:lineRule="auto"/>
              <w:rPr>
                <w:rFonts w:ascii="標楷體" w:eastAsia="標楷體" w:hAnsi="標楷體"/>
                <w:color w:val="000000"/>
                <w:sz w:val="18"/>
                <w:szCs w:val="18"/>
              </w:rPr>
            </w:pPr>
          </w:p>
          <w:p w:rsidR="00C61F6A" w:rsidRDefault="00C61F6A">
            <w:pPr>
              <w:snapToGrid w:val="0"/>
              <w:spacing w:line="360" w:lineRule="auto"/>
              <w:rPr>
                <w:rFonts w:ascii="標楷體" w:eastAsia="標楷體" w:hAnsi="標楷體"/>
                <w:color w:val="000000"/>
                <w:sz w:val="20"/>
                <w:szCs w:val="20"/>
              </w:rPr>
            </w:pPr>
          </w:p>
          <w:p w:rsidR="00C61F6A" w:rsidRDefault="00936885">
            <w:pPr>
              <w:snapToGrid w:val="0"/>
              <w:spacing w:line="360" w:lineRule="auto"/>
              <w:ind w:left="239" w:right="-20"/>
            </w:pPr>
            <w:r>
              <w:rPr>
                <w:rFonts w:ascii="標楷體" w:eastAsia="標楷體" w:hAnsi="標楷體"/>
                <w:noProof/>
                <w:color w:val="000000"/>
                <w:szCs w:val="22"/>
              </w:rPr>
              <w:drawing>
                <wp:inline distT="0" distB="0" distL="0" distR="0">
                  <wp:extent cx="6811649" cy="4313553"/>
                  <wp:effectExtent l="0" t="0" r="8251" b="0"/>
                  <wp:docPr id="149"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6811649" cy="4313553"/>
                          </a:xfrm>
                          <a:prstGeom prst="rect">
                            <a:avLst/>
                          </a:prstGeom>
                          <a:noFill/>
                          <a:ln>
                            <a:noFill/>
                            <a:prstDash/>
                          </a:ln>
                        </pic:spPr>
                      </pic:pic>
                    </a:graphicData>
                  </a:graphic>
                </wp:inline>
              </w:drawing>
            </w: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line="360" w:lineRule="auto"/>
              <w:rPr>
                <w:rFonts w:ascii="標楷體" w:eastAsia="標楷體" w:hAnsi="標楷體"/>
                <w:color w:val="000000"/>
                <w:sz w:val="20"/>
                <w:szCs w:val="20"/>
              </w:rPr>
            </w:pPr>
          </w:p>
          <w:p w:rsidR="00C61F6A" w:rsidRDefault="00C61F6A">
            <w:pPr>
              <w:snapToGrid w:val="0"/>
              <w:spacing w:before="17" w:line="360" w:lineRule="auto"/>
              <w:rPr>
                <w:rFonts w:ascii="標楷體" w:eastAsia="標楷體" w:hAnsi="標楷體"/>
                <w:color w:val="000000"/>
                <w:sz w:val="26"/>
                <w:szCs w:val="26"/>
              </w:rPr>
            </w:pPr>
          </w:p>
        </w:tc>
      </w:tr>
      <w:tr w:rsidR="00C61F6A">
        <w:trPr>
          <w:trHeight w:hRule="exact" w:val="145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spacing w:val="-24"/>
                <w:szCs w:val="22"/>
              </w:rPr>
              <w:t>B</w:t>
            </w:r>
            <w:r>
              <w:rPr>
                <w:rFonts w:ascii="標楷體" w:eastAsia="標楷體" w:hAnsi="標楷體" w:cs="標楷體"/>
                <w:color w:val="000000"/>
                <w:spacing w:val="-26"/>
                <w:szCs w:val="22"/>
              </w:rPr>
              <w:t>：</w:t>
            </w:r>
            <w:r>
              <w:rPr>
                <w:rFonts w:ascii="標楷體" w:eastAsia="標楷體" w:hAnsi="標楷體" w:cs="標楷體"/>
                <w:color w:val="000000"/>
                <w:szCs w:val="22"/>
              </w:rPr>
              <w:t>○○老人</w:t>
            </w:r>
            <w:r>
              <w:rPr>
                <w:rFonts w:ascii="標楷體" w:eastAsia="標楷體" w:hAnsi="標楷體" w:cs="標楷體"/>
                <w:color w:val="000000"/>
                <w:spacing w:val="2"/>
                <w:szCs w:val="22"/>
              </w:rPr>
              <w:t>養</w:t>
            </w:r>
            <w:r>
              <w:rPr>
                <w:rFonts w:ascii="標楷體" w:eastAsia="標楷體" w:hAnsi="標楷體" w:cs="標楷體"/>
                <w:color w:val="000000"/>
                <w:szCs w:val="22"/>
              </w:rPr>
              <w:t>護中</w:t>
            </w:r>
            <w:r>
              <w:rPr>
                <w:rFonts w:ascii="標楷體" w:eastAsia="標楷體" w:hAnsi="標楷體" w:cs="標楷體"/>
                <w:color w:val="000000"/>
                <w:position w:val="-1"/>
                <w:szCs w:val="22"/>
              </w:rPr>
              <w:t>心</w:t>
            </w:r>
            <w:r>
              <w:rPr>
                <w:rFonts w:ascii="標楷體" w:eastAsia="標楷體" w:hAnsi="標楷體" w:cs="標楷體"/>
                <w:color w:val="000000"/>
                <w:position w:val="-1"/>
                <w:szCs w:val="22"/>
                <w:u w:val="single" w:color="000000"/>
              </w:rPr>
              <w:t>(第</w:t>
            </w:r>
            <w:r>
              <w:rPr>
                <w:rFonts w:ascii="標楷體" w:eastAsia="標楷體" w:hAnsi="標楷體" w:cs="標楷體"/>
                <w:color w:val="000000"/>
                <w:spacing w:val="2"/>
                <w:position w:val="-1"/>
                <w:szCs w:val="22"/>
                <w:u w:val="single" w:color="000000"/>
              </w:rPr>
              <w:t>一</w:t>
            </w:r>
            <w:r>
              <w:rPr>
                <w:rFonts w:ascii="標楷體" w:eastAsia="標楷體" w:hAnsi="標楷體" w:cs="標楷體"/>
                <w:color w:val="000000"/>
                <w:position w:val="-1"/>
                <w:szCs w:val="22"/>
                <w:u w:val="single" w:color="000000"/>
              </w:rPr>
              <w:t>後送機構)</w:t>
            </w:r>
          </w:p>
          <w:p w:rsidR="00C61F6A" w:rsidRDefault="00936885">
            <w:pPr>
              <w:snapToGrid w:val="0"/>
              <w:spacing w:line="360" w:lineRule="auto"/>
              <w:ind w:left="102" w:right="-20"/>
            </w:pPr>
            <w:r>
              <w:rPr>
                <w:rFonts w:ascii="標楷體" w:eastAsia="標楷體" w:hAnsi="標楷體" w:cs="標楷體"/>
                <w:color w:val="000000"/>
                <w:spacing w:val="1"/>
                <w:position w:val="-2"/>
                <w:sz w:val="20"/>
                <w:szCs w:val="20"/>
              </w:rPr>
              <w:t>[</w:t>
            </w:r>
            <w:r>
              <w:rPr>
                <w:rFonts w:ascii="標楷體" w:eastAsia="標楷體" w:hAnsi="標楷體" w:cs="標楷體"/>
                <w:color w:val="000000"/>
                <w:sz w:val="20"/>
                <w:szCs w:val="20"/>
              </w:rPr>
              <w:t>OOO地址]</w:t>
            </w:r>
          </w:p>
        </w:tc>
        <w:tc>
          <w:tcPr>
            <w:tcW w:w="11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r w:rsidR="00C61F6A">
        <w:trPr>
          <w:trHeight w:hRule="exact" w:val="4968"/>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936885">
            <w:pPr>
              <w:snapToGrid w:val="0"/>
              <w:spacing w:line="360" w:lineRule="auto"/>
              <w:ind w:left="102" w:right="-20"/>
            </w:pPr>
            <w:r>
              <w:rPr>
                <w:rFonts w:ascii="標楷體" w:eastAsia="標楷體" w:hAnsi="標楷體" w:cs="標楷體"/>
                <w:color w:val="000000"/>
                <w:szCs w:val="22"/>
                <w:u w:val="single" w:color="000000"/>
              </w:rPr>
              <w:t>路線規</w:t>
            </w:r>
            <w:r>
              <w:rPr>
                <w:rFonts w:ascii="標楷體" w:eastAsia="標楷體" w:hAnsi="標楷體" w:cs="標楷體"/>
                <w:color w:val="000000"/>
                <w:spacing w:val="2"/>
                <w:szCs w:val="22"/>
                <w:u w:val="single" w:color="000000"/>
              </w:rPr>
              <w:t>劃</w:t>
            </w:r>
            <w:r>
              <w:rPr>
                <w:rFonts w:ascii="標楷體" w:eastAsia="標楷體" w:hAnsi="標楷體" w:cs="標楷體"/>
                <w:color w:val="000000"/>
                <w:szCs w:val="22"/>
                <w:u w:val="single" w:color="000000"/>
              </w:rPr>
              <w:t>：</w:t>
            </w:r>
          </w:p>
          <w:p w:rsidR="00C61F6A" w:rsidRDefault="00936885">
            <w:pPr>
              <w:snapToGrid w:val="0"/>
              <w:spacing w:line="360" w:lineRule="auto"/>
              <w:ind w:left="102" w:right="-20"/>
            </w:pPr>
            <w:r>
              <w:rPr>
                <w:rFonts w:ascii="標楷體" w:eastAsia="標楷體" w:hAnsi="標楷體" w:cs="標楷體"/>
                <w:color w:val="000000"/>
                <w:position w:val="-1"/>
                <w:szCs w:val="22"/>
                <w:u w:val="single" w:color="000000"/>
              </w:rPr>
              <w:t>[OO路，OO</w:t>
            </w:r>
            <w:r>
              <w:rPr>
                <w:rFonts w:ascii="標楷體" w:eastAsia="標楷體" w:hAnsi="標楷體" w:cs="標楷體"/>
                <w:color w:val="000000"/>
                <w:spacing w:val="-60"/>
                <w:position w:val="-1"/>
                <w:szCs w:val="22"/>
                <w:u w:val="single" w:color="000000"/>
              </w:rPr>
              <w:t xml:space="preserve"> </w:t>
            </w:r>
            <w:r>
              <w:rPr>
                <w:rFonts w:ascii="標楷體" w:eastAsia="標楷體" w:hAnsi="標楷體" w:cs="標楷體"/>
                <w:color w:val="000000"/>
                <w:position w:val="-1"/>
                <w:szCs w:val="22"/>
                <w:u w:val="single" w:color="000000"/>
              </w:rPr>
              <w:t>公里，OO</w:t>
            </w:r>
            <w:r>
              <w:rPr>
                <w:rFonts w:ascii="標楷體" w:eastAsia="標楷體" w:hAnsi="標楷體" w:cs="標楷體"/>
                <w:color w:val="000000"/>
                <w:spacing w:val="-60"/>
                <w:position w:val="-1"/>
                <w:szCs w:val="22"/>
                <w:u w:val="single" w:color="000000"/>
              </w:rPr>
              <w:t xml:space="preserve"> </w:t>
            </w:r>
            <w:r>
              <w:rPr>
                <w:rFonts w:ascii="標楷體" w:eastAsia="標楷體" w:hAnsi="標楷體" w:cs="標楷體"/>
                <w:color w:val="000000"/>
                <w:position w:val="-1"/>
                <w:szCs w:val="22"/>
                <w:u w:val="single" w:color="000000"/>
              </w:rPr>
              <w:t>分</w:t>
            </w:r>
            <w:r>
              <w:rPr>
                <w:rFonts w:ascii="標楷體" w:eastAsia="標楷體" w:hAnsi="標楷體" w:cs="標楷體"/>
                <w:color w:val="000000"/>
                <w:spacing w:val="2"/>
                <w:position w:val="-1"/>
                <w:szCs w:val="22"/>
                <w:u w:val="single" w:color="000000"/>
              </w:rPr>
              <w:t>鐘</w:t>
            </w:r>
            <w:r>
              <w:rPr>
                <w:rFonts w:ascii="標楷體" w:eastAsia="標楷體" w:hAnsi="標楷體" w:cs="標楷體"/>
                <w:color w:val="000000"/>
                <w:position w:val="-1"/>
                <w:szCs w:val="22"/>
                <w:u w:val="single" w:color="000000"/>
              </w:rPr>
              <w:t>]</w:t>
            </w:r>
          </w:p>
          <w:p w:rsidR="00C61F6A" w:rsidRDefault="00936885">
            <w:pPr>
              <w:snapToGrid w:val="0"/>
              <w:spacing w:line="360" w:lineRule="auto"/>
              <w:ind w:left="102" w:right="-20"/>
            </w:pPr>
            <w:r>
              <w:rPr>
                <w:rFonts w:ascii="標楷體" w:eastAsia="標楷體" w:hAnsi="標楷體" w:cs="標楷體"/>
                <w:color w:val="000000"/>
                <w:spacing w:val="1"/>
                <w:position w:val="-2"/>
                <w:sz w:val="20"/>
                <w:szCs w:val="20"/>
              </w:rPr>
              <w:t>1</w:t>
            </w:r>
            <w:r>
              <w:rPr>
                <w:rFonts w:ascii="標楷體" w:eastAsia="標楷體" w:hAnsi="標楷體" w:cs="標楷體"/>
                <w:color w:val="000000"/>
                <w:position w:val="-2"/>
                <w:sz w:val="20"/>
                <w:szCs w:val="20"/>
              </w:rPr>
              <w:t>.</w:t>
            </w:r>
            <w:r>
              <w:rPr>
                <w:rFonts w:ascii="標楷體" w:eastAsia="標楷體" w:hAnsi="標楷體" w:cs="標楷體"/>
                <w:color w:val="000000"/>
                <w:spacing w:val="-2"/>
                <w:position w:val="-2"/>
                <w:sz w:val="20"/>
                <w:szCs w:val="20"/>
              </w:rPr>
              <w:t xml:space="preserve"> </w:t>
            </w:r>
            <w:r>
              <w:rPr>
                <w:rFonts w:ascii="標楷體" w:eastAsia="標楷體" w:hAnsi="標楷體" w:cs="標楷體"/>
                <w:color w:val="000000"/>
                <w:spacing w:val="2"/>
                <w:position w:val="-2"/>
                <w:sz w:val="20"/>
                <w:szCs w:val="20"/>
              </w:rPr>
              <w:t>往</w:t>
            </w:r>
            <w:r>
              <w:rPr>
                <w:rFonts w:ascii="標楷體" w:eastAsia="標楷體" w:hAnsi="標楷體" w:cs="標楷體"/>
                <w:color w:val="000000"/>
                <w:position w:val="-2"/>
                <w:sz w:val="20"/>
                <w:szCs w:val="20"/>
              </w:rPr>
              <w:t>東北</w:t>
            </w:r>
            <w:r>
              <w:rPr>
                <w:rFonts w:ascii="標楷體" w:eastAsia="標楷體" w:hAnsi="標楷體" w:cs="標楷體"/>
                <w:color w:val="000000"/>
                <w:spacing w:val="2"/>
                <w:position w:val="-2"/>
                <w:sz w:val="20"/>
                <w:szCs w:val="20"/>
              </w:rPr>
              <w:t>走</w:t>
            </w:r>
            <w:r>
              <w:rPr>
                <w:rFonts w:ascii="標楷體" w:eastAsia="標楷體" w:hAnsi="標楷體" w:cs="標楷體"/>
                <w:color w:val="000000"/>
                <w:position w:val="-2"/>
                <w:sz w:val="20"/>
                <w:szCs w:val="20"/>
              </w:rPr>
              <w:t>中山</w:t>
            </w:r>
            <w:r>
              <w:rPr>
                <w:rFonts w:ascii="標楷體" w:eastAsia="標楷體" w:hAnsi="標楷體" w:cs="標楷體"/>
                <w:color w:val="000000"/>
                <w:spacing w:val="2"/>
                <w:position w:val="-2"/>
                <w:sz w:val="20"/>
                <w:szCs w:val="20"/>
              </w:rPr>
              <w:t>路</w:t>
            </w:r>
            <w:r>
              <w:rPr>
                <w:rFonts w:ascii="標楷體" w:eastAsia="標楷體" w:hAnsi="標楷體" w:cs="標楷體"/>
                <w:color w:val="000000"/>
                <w:position w:val="-2"/>
                <w:sz w:val="20"/>
                <w:szCs w:val="20"/>
              </w:rPr>
              <w:t>三段</w:t>
            </w:r>
            <w:r>
              <w:rPr>
                <w:rFonts w:ascii="標楷體" w:eastAsia="標楷體" w:hAnsi="標楷體" w:cs="標楷體"/>
                <w:color w:val="000000"/>
                <w:spacing w:val="-15"/>
                <w:position w:val="-2"/>
                <w:sz w:val="20"/>
                <w:szCs w:val="20"/>
              </w:rPr>
              <w:t xml:space="preserve"> </w:t>
            </w:r>
            <w:r>
              <w:rPr>
                <w:rFonts w:ascii="標楷體" w:eastAsia="標楷體" w:hAnsi="標楷體" w:cs="標楷體"/>
                <w:color w:val="000000"/>
                <w:spacing w:val="-1"/>
                <w:w w:val="99"/>
                <w:position w:val="-2"/>
                <w:sz w:val="20"/>
                <w:szCs w:val="20"/>
              </w:rPr>
              <w:t>22</w:t>
            </w:r>
            <w:r>
              <w:rPr>
                <w:rFonts w:ascii="標楷體" w:eastAsia="標楷體" w:hAnsi="標楷體" w:cs="標楷體"/>
                <w:color w:val="000000"/>
                <w:w w:val="99"/>
                <w:position w:val="-2"/>
                <w:sz w:val="20"/>
                <w:szCs w:val="20"/>
              </w:rPr>
              <w:t>9</w:t>
            </w:r>
            <w:r>
              <w:rPr>
                <w:rFonts w:ascii="標楷體" w:eastAsia="標楷體" w:hAnsi="標楷體" w:cs="標楷體"/>
                <w:color w:val="000000"/>
                <w:spacing w:val="-48"/>
                <w:position w:val="-2"/>
                <w:sz w:val="20"/>
                <w:szCs w:val="20"/>
              </w:rPr>
              <w:t xml:space="preserve"> </w:t>
            </w:r>
            <w:proofErr w:type="gramStart"/>
            <w:r>
              <w:rPr>
                <w:rFonts w:ascii="標楷體" w:eastAsia="標楷體" w:hAnsi="標楷體" w:cs="標楷體"/>
                <w:color w:val="000000"/>
                <w:position w:val="-2"/>
                <w:sz w:val="20"/>
                <w:szCs w:val="20"/>
              </w:rPr>
              <w:t>巷</w:t>
            </w:r>
            <w:r>
              <w:rPr>
                <w:rFonts w:ascii="標楷體" w:eastAsia="標楷體" w:hAnsi="標楷體" w:cs="標楷體"/>
                <w:color w:val="000000"/>
                <w:spacing w:val="2"/>
                <w:position w:val="-2"/>
                <w:sz w:val="20"/>
                <w:szCs w:val="20"/>
              </w:rPr>
              <w:t>朝</w:t>
            </w:r>
            <w:r>
              <w:rPr>
                <w:rFonts w:ascii="標楷體" w:eastAsia="標楷體" w:hAnsi="標楷體" w:cs="標楷體"/>
                <w:color w:val="000000"/>
                <w:position w:val="-2"/>
                <w:sz w:val="20"/>
                <w:szCs w:val="20"/>
              </w:rPr>
              <w:t>國泰街</w:t>
            </w:r>
            <w:proofErr w:type="gramEnd"/>
          </w:p>
          <w:p w:rsidR="00C61F6A" w:rsidRDefault="00936885">
            <w:pPr>
              <w:snapToGrid w:val="0"/>
              <w:spacing w:before="16" w:line="360" w:lineRule="auto"/>
              <w:ind w:left="402" w:right="-20"/>
            </w:pPr>
            <w:r>
              <w:rPr>
                <w:rFonts w:ascii="標楷體" w:eastAsia="標楷體" w:hAnsi="標楷體" w:cs="標楷體"/>
                <w:color w:val="000000"/>
                <w:spacing w:val="1"/>
                <w:w w:val="99"/>
                <w:sz w:val="20"/>
                <w:szCs w:val="20"/>
              </w:rPr>
              <w:t>3</w:t>
            </w:r>
            <w:r>
              <w:rPr>
                <w:rFonts w:ascii="標楷體" w:eastAsia="標楷體" w:hAnsi="標楷體" w:cs="標楷體"/>
                <w:color w:val="000000"/>
                <w:w w:val="99"/>
                <w:sz w:val="20"/>
                <w:szCs w:val="20"/>
              </w:rPr>
              <w:t>9</w:t>
            </w:r>
            <w:r>
              <w:rPr>
                <w:rFonts w:ascii="標楷體" w:eastAsia="標楷體" w:hAnsi="標楷體" w:cs="標楷體"/>
                <w:color w:val="000000"/>
                <w:spacing w:val="-48"/>
                <w:sz w:val="20"/>
                <w:szCs w:val="20"/>
              </w:rPr>
              <w:t xml:space="preserve"> </w:t>
            </w:r>
            <w:r>
              <w:rPr>
                <w:rFonts w:ascii="標楷體" w:eastAsia="標楷體" w:hAnsi="標楷體" w:cs="標楷體"/>
                <w:color w:val="000000"/>
                <w:sz w:val="20"/>
                <w:szCs w:val="20"/>
              </w:rPr>
              <w:t>巷前進</w:t>
            </w:r>
          </w:p>
          <w:p w:rsidR="00C61F6A" w:rsidRDefault="00936885">
            <w:pPr>
              <w:snapToGrid w:val="0"/>
              <w:spacing w:before="16" w:line="360" w:lineRule="auto"/>
              <w:ind w:left="102" w:right="-20"/>
            </w:pPr>
            <w:r>
              <w:rPr>
                <w:rFonts w:ascii="標楷體" w:eastAsia="標楷體" w:hAnsi="標楷體" w:cs="標楷體"/>
                <w:color w:val="000000"/>
                <w:spacing w:val="1"/>
                <w:sz w:val="20"/>
                <w:szCs w:val="20"/>
              </w:rPr>
              <w:t>2</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w w:val="99"/>
                <w:sz w:val="20"/>
                <w:szCs w:val="20"/>
              </w:rPr>
              <w:t>於</w:t>
            </w:r>
            <w:r>
              <w:rPr>
                <w:rFonts w:ascii="標楷體" w:eastAsia="標楷體" w:hAnsi="標楷體" w:cs="標楷體"/>
                <w:color w:val="000000"/>
                <w:w w:val="99"/>
                <w:sz w:val="20"/>
                <w:szCs w:val="20"/>
              </w:rPr>
              <w:t>中山</w:t>
            </w:r>
            <w:r>
              <w:rPr>
                <w:rFonts w:ascii="標楷體" w:eastAsia="標楷體" w:hAnsi="標楷體" w:cs="標楷體"/>
                <w:color w:val="000000"/>
                <w:spacing w:val="2"/>
                <w:w w:val="99"/>
                <w:sz w:val="20"/>
                <w:szCs w:val="20"/>
              </w:rPr>
              <w:t>路</w:t>
            </w:r>
            <w:r>
              <w:rPr>
                <w:rFonts w:ascii="標楷體" w:eastAsia="標楷體" w:hAnsi="標楷體" w:cs="標楷體"/>
                <w:color w:val="000000"/>
                <w:w w:val="99"/>
                <w:sz w:val="20"/>
                <w:szCs w:val="20"/>
              </w:rPr>
              <w:t>三</w:t>
            </w:r>
            <w:r>
              <w:rPr>
                <w:rFonts w:ascii="標楷體" w:eastAsia="標楷體" w:hAnsi="標楷體" w:cs="標楷體"/>
                <w:color w:val="000000"/>
                <w:spacing w:val="2"/>
                <w:w w:val="99"/>
                <w:sz w:val="20"/>
                <w:szCs w:val="20"/>
              </w:rPr>
              <w:t>段</w:t>
            </w:r>
            <w:r>
              <w:rPr>
                <w:rFonts w:ascii="標楷體" w:eastAsia="標楷體" w:hAnsi="標楷體" w:cs="標楷體"/>
                <w:color w:val="000000"/>
                <w:spacing w:val="-1"/>
                <w:w w:val="99"/>
                <w:sz w:val="20"/>
                <w:szCs w:val="20"/>
              </w:rPr>
              <w:t>/</w:t>
            </w:r>
            <w:r>
              <w:rPr>
                <w:rFonts w:ascii="標楷體" w:eastAsia="標楷體" w:hAnsi="標楷體" w:cs="標楷體"/>
                <w:color w:val="000000"/>
                <w:spacing w:val="1"/>
                <w:w w:val="99"/>
                <w:sz w:val="20"/>
                <w:szCs w:val="20"/>
              </w:rPr>
              <w:t>10</w:t>
            </w:r>
            <w:r>
              <w:rPr>
                <w:rFonts w:ascii="標楷體" w:eastAsia="標楷體" w:hAnsi="標楷體" w:cs="標楷體"/>
                <w:color w:val="000000"/>
                <w:w w:val="99"/>
                <w:sz w:val="20"/>
                <w:szCs w:val="20"/>
              </w:rPr>
              <w:t>6</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縣道</w:t>
            </w:r>
            <w:r>
              <w:rPr>
                <w:rFonts w:ascii="標楷體" w:eastAsia="標楷體" w:hAnsi="標楷體" w:cs="標楷體"/>
                <w:color w:val="000000"/>
                <w:spacing w:val="2"/>
                <w:sz w:val="20"/>
                <w:szCs w:val="20"/>
              </w:rPr>
              <w:t>向</w:t>
            </w:r>
            <w:r>
              <w:rPr>
                <w:rFonts w:ascii="標楷體" w:eastAsia="標楷體" w:hAnsi="標楷體" w:cs="標楷體"/>
                <w:color w:val="000000"/>
                <w:sz w:val="20"/>
                <w:szCs w:val="20"/>
              </w:rPr>
              <w:t>右轉</w:t>
            </w:r>
          </w:p>
          <w:p w:rsidR="00C61F6A" w:rsidRDefault="00936885">
            <w:pPr>
              <w:snapToGrid w:val="0"/>
              <w:spacing w:before="16" w:line="360" w:lineRule="auto"/>
              <w:ind w:left="102" w:right="-20"/>
            </w:pPr>
            <w:r>
              <w:rPr>
                <w:rFonts w:ascii="標楷體" w:eastAsia="標楷體" w:hAnsi="標楷體" w:cs="標楷體"/>
                <w:color w:val="000000"/>
                <w:spacing w:val="1"/>
                <w:sz w:val="20"/>
                <w:szCs w:val="20"/>
              </w:rPr>
              <w:t>3</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於</w:t>
            </w:r>
            <w:r>
              <w:rPr>
                <w:rFonts w:ascii="標楷體" w:eastAsia="標楷體" w:hAnsi="標楷體" w:cs="標楷體"/>
                <w:color w:val="000000"/>
                <w:sz w:val="20"/>
                <w:szCs w:val="20"/>
              </w:rPr>
              <w:t>漢民</w:t>
            </w:r>
            <w:r>
              <w:rPr>
                <w:rFonts w:ascii="標楷體" w:eastAsia="標楷體" w:hAnsi="標楷體" w:cs="標楷體"/>
                <w:color w:val="000000"/>
                <w:spacing w:val="2"/>
                <w:sz w:val="20"/>
                <w:szCs w:val="20"/>
              </w:rPr>
              <w:t>路</w:t>
            </w:r>
            <w:r>
              <w:rPr>
                <w:rFonts w:ascii="標楷體" w:eastAsia="標楷體" w:hAnsi="標楷體" w:cs="標楷體"/>
                <w:color w:val="000000"/>
                <w:sz w:val="20"/>
                <w:szCs w:val="20"/>
              </w:rPr>
              <w:t>向左轉</w:t>
            </w:r>
          </w:p>
          <w:p w:rsidR="00C61F6A" w:rsidRDefault="00936885">
            <w:pPr>
              <w:snapToGrid w:val="0"/>
              <w:spacing w:before="16" w:line="360" w:lineRule="auto"/>
              <w:ind w:left="102" w:right="-20"/>
            </w:pPr>
            <w:r>
              <w:rPr>
                <w:rFonts w:ascii="標楷體" w:eastAsia="標楷體" w:hAnsi="標楷體" w:cs="標楷體"/>
                <w:color w:val="000000"/>
                <w:spacing w:val="1"/>
                <w:sz w:val="20"/>
                <w:szCs w:val="20"/>
              </w:rPr>
              <w:t>4</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接</w:t>
            </w:r>
            <w:r>
              <w:rPr>
                <w:rFonts w:ascii="標楷體" w:eastAsia="標楷體" w:hAnsi="標楷體" w:cs="標楷體"/>
                <w:color w:val="000000"/>
                <w:sz w:val="20"/>
                <w:szCs w:val="20"/>
              </w:rPr>
              <w:t>著走</w:t>
            </w:r>
            <w:r>
              <w:rPr>
                <w:rFonts w:ascii="標楷體" w:eastAsia="標楷體" w:hAnsi="標楷體" w:cs="標楷體"/>
                <w:color w:val="000000"/>
                <w:spacing w:val="2"/>
                <w:sz w:val="20"/>
                <w:szCs w:val="20"/>
              </w:rPr>
              <w:t>漢</w:t>
            </w:r>
            <w:r>
              <w:rPr>
                <w:rFonts w:ascii="標楷體" w:eastAsia="標楷體" w:hAnsi="標楷體" w:cs="標楷體"/>
                <w:color w:val="000000"/>
                <w:sz w:val="20"/>
                <w:szCs w:val="20"/>
              </w:rPr>
              <w:t>生東路</w:t>
            </w:r>
          </w:p>
          <w:p w:rsidR="00C61F6A" w:rsidRDefault="00936885">
            <w:pPr>
              <w:snapToGrid w:val="0"/>
              <w:spacing w:before="16" w:line="360" w:lineRule="auto"/>
              <w:ind w:left="102" w:right="-20"/>
            </w:pPr>
            <w:r>
              <w:rPr>
                <w:rFonts w:ascii="標楷體" w:eastAsia="標楷體" w:hAnsi="標楷體" w:cs="標楷體"/>
                <w:color w:val="000000"/>
                <w:spacing w:val="1"/>
                <w:sz w:val="20"/>
                <w:szCs w:val="20"/>
              </w:rPr>
              <w:t>5</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w w:val="99"/>
                <w:sz w:val="20"/>
                <w:szCs w:val="20"/>
              </w:rPr>
              <w:t>於</w:t>
            </w:r>
            <w:r>
              <w:rPr>
                <w:rFonts w:ascii="標楷體" w:eastAsia="標楷體" w:hAnsi="標楷體" w:cs="標楷體"/>
                <w:color w:val="000000"/>
                <w:w w:val="99"/>
                <w:sz w:val="20"/>
                <w:szCs w:val="20"/>
              </w:rPr>
              <w:t>中山</w:t>
            </w:r>
            <w:r>
              <w:rPr>
                <w:rFonts w:ascii="標楷體" w:eastAsia="標楷體" w:hAnsi="標楷體" w:cs="標楷體"/>
                <w:color w:val="000000"/>
                <w:spacing w:val="2"/>
                <w:w w:val="99"/>
                <w:sz w:val="20"/>
                <w:szCs w:val="20"/>
              </w:rPr>
              <w:t>路</w:t>
            </w:r>
            <w:r>
              <w:rPr>
                <w:rFonts w:ascii="標楷體" w:eastAsia="標楷體" w:hAnsi="標楷體" w:cs="標楷體"/>
                <w:color w:val="000000"/>
                <w:w w:val="99"/>
                <w:sz w:val="20"/>
                <w:szCs w:val="20"/>
              </w:rPr>
              <w:t>一</w:t>
            </w:r>
            <w:r>
              <w:rPr>
                <w:rFonts w:ascii="標楷體" w:eastAsia="標楷體" w:hAnsi="標楷體" w:cs="標楷體"/>
                <w:color w:val="000000"/>
                <w:spacing w:val="2"/>
                <w:w w:val="99"/>
                <w:sz w:val="20"/>
                <w:szCs w:val="20"/>
              </w:rPr>
              <w:t>段</w:t>
            </w:r>
            <w:r>
              <w:rPr>
                <w:rFonts w:ascii="標楷體" w:eastAsia="標楷體" w:hAnsi="標楷體" w:cs="標楷體"/>
                <w:color w:val="000000"/>
                <w:spacing w:val="-1"/>
                <w:w w:val="99"/>
                <w:sz w:val="20"/>
                <w:szCs w:val="20"/>
              </w:rPr>
              <w:t>/</w:t>
            </w:r>
            <w:r>
              <w:rPr>
                <w:rFonts w:ascii="標楷體" w:eastAsia="標楷體" w:hAnsi="標楷體" w:cs="標楷體"/>
                <w:color w:val="000000"/>
                <w:spacing w:val="1"/>
                <w:w w:val="99"/>
                <w:sz w:val="20"/>
                <w:szCs w:val="20"/>
              </w:rPr>
              <w:t>11</w:t>
            </w:r>
            <w:r>
              <w:rPr>
                <w:rFonts w:ascii="標楷體" w:eastAsia="標楷體" w:hAnsi="標楷體" w:cs="標楷體"/>
                <w:color w:val="000000"/>
                <w:w w:val="99"/>
                <w:sz w:val="20"/>
                <w:szCs w:val="20"/>
              </w:rPr>
              <w:t>4</w:t>
            </w:r>
            <w:r>
              <w:rPr>
                <w:rFonts w:ascii="標楷體" w:eastAsia="標楷體" w:hAnsi="標楷體" w:cs="標楷體"/>
                <w:color w:val="000000"/>
                <w:spacing w:val="-51"/>
                <w:sz w:val="20"/>
                <w:szCs w:val="20"/>
              </w:rPr>
              <w:t xml:space="preserve"> </w:t>
            </w:r>
            <w:r>
              <w:rPr>
                <w:rFonts w:ascii="標楷體" w:eastAsia="標楷體" w:hAnsi="標楷體" w:cs="標楷體"/>
                <w:color w:val="000000"/>
                <w:sz w:val="20"/>
                <w:szCs w:val="20"/>
              </w:rPr>
              <w:t>縣道</w:t>
            </w:r>
            <w:r>
              <w:rPr>
                <w:rFonts w:ascii="標楷體" w:eastAsia="標楷體" w:hAnsi="標楷體" w:cs="標楷體"/>
                <w:color w:val="000000"/>
                <w:spacing w:val="2"/>
                <w:sz w:val="20"/>
                <w:szCs w:val="20"/>
              </w:rPr>
              <w:t>向</w:t>
            </w:r>
            <w:r>
              <w:rPr>
                <w:rFonts w:ascii="標楷體" w:eastAsia="標楷體" w:hAnsi="標楷體" w:cs="標楷體"/>
                <w:color w:val="000000"/>
                <w:sz w:val="20"/>
                <w:szCs w:val="20"/>
              </w:rPr>
              <w:t>右轉</w:t>
            </w:r>
          </w:p>
          <w:p w:rsidR="00C61F6A" w:rsidRDefault="00936885">
            <w:pPr>
              <w:snapToGrid w:val="0"/>
              <w:spacing w:before="16" w:line="360" w:lineRule="auto"/>
              <w:ind w:left="102" w:right="-20"/>
            </w:pPr>
            <w:r>
              <w:rPr>
                <w:rFonts w:ascii="標楷體" w:eastAsia="標楷體" w:hAnsi="標楷體" w:cs="標楷體"/>
                <w:color w:val="000000"/>
                <w:spacing w:val="1"/>
                <w:sz w:val="20"/>
                <w:szCs w:val="20"/>
              </w:rPr>
              <w:t>6</w:t>
            </w:r>
            <w:r>
              <w:rPr>
                <w:rFonts w:ascii="標楷體" w:eastAsia="標楷體" w:hAnsi="標楷體" w:cs="標楷體"/>
                <w:color w:val="000000"/>
                <w:sz w:val="20"/>
                <w:szCs w:val="20"/>
              </w:rPr>
              <w:t>.</w:t>
            </w:r>
            <w:r>
              <w:rPr>
                <w:rFonts w:ascii="標楷體" w:eastAsia="標楷體" w:hAnsi="標楷體" w:cs="標楷體"/>
                <w:color w:val="000000"/>
                <w:spacing w:val="-2"/>
                <w:sz w:val="20"/>
                <w:szCs w:val="20"/>
              </w:rPr>
              <w:t xml:space="preserve"> </w:t>
            </w:r>
            <w:r>
              <w:rPr>
                <w:rFonts w:ascii="標楷體" w:eastAsia="標楷體" w:hAnsi="標楷體" w:cs="標楷體"/>
                <w:color w:val="000000"/>
                <w:spacing w:val="2"/>
                <w:sz w:val="20"/>
                <w:szCs w:val="20"/>
              </w:rPr>
              <w:t>在</w:t>
            </w:r>
            <w:r>
              <w:rPr>
                <w:rFonts w:ascii="標楷體" w:eastAsia="標楷體" w:hAnsi="標楷體" w:cs="標楷體"/>
                <w:color w:val="000000"/>
                <w:sz w:val="20"/>
                <w:szCs w:val="20"/>
              </w:rPr>
              <w:t>第</w:t>
            </w:r>
            <w:r>
              <w:rPr>
                <w:rFonts w:ascii="標楷體" w:eastAsia="標楷體" w:hAnsi="標楷體" w:cs="標楷體"/>
                <w:color w:val="000000"/>
                <w:spacing w:val="47"/>
                <w:sz w:val="20"/>
                <w:szCs w:val="20"/>
              </w:rPr>
              <w:t xml:space="preserve"> </w:t>
            </w:r>
            <w:r>
              <w:rPr>
                <w:rFonts w:ascii="標楷體" w:eastAsia="標楷體" w:hAnsi="標楷體" w:cs="標楷體"/>
                <w:color w:val="000000"/>
                <w:sz w:val="20"/>
                <w:szCs w:val="20"/>
              </w:rPr>
              <w:t>1</w:t>
            </w:r>
            <w:r>
              <w:rPr>
                <w:rFonts w:ascii="標楷體" w:eastAsia="標楷體" w:hAnsi="標楷體" w:cs="標楷體"/>
                <w:color w:val="000000"/>
                <w:spacing w:val="-1"/>
                <w:sz w:val="20"/>
                <w:szCs w:val="20"/>
              </w:rPr>
              <w:t xml:space="preserve"> </w:t>
            </w:r>
            <w:proofErr w:type="gramStart"/>
            <w:r>
              <w:rPr>
                <w:rFonts w:ascii="標楷體" w:eastAsia="標楷體" w:hAnsi="標楷體" w:cs="標楷體"/>
                <w:color w:val="000000"/>
                <w:sz w:val="20"/>
                <w:szCs w:val="20"/>
              </w:rPr>
              <w:t>個</w:t>
            </w:r>
            <w:proofErr w:type="gramEnd"/>
            <w:r>
              <w:rPr>
                <w:rFonts w:ascii="標楷體" w:eastAsia="標楷體" w:hAnsi="標楷體" w:cs="標楷體"/>
                <w:color w:val="000000"/>
                <w:spacing w:val="2"/>
                <w:sz w:val="20"/>
                <w:szCs w:val="20"/>
              </w:rPr>
              <w:t>路</w:t>
            </w:r>
            <w:r>
              <w:rPr>
                <w:rFonts w:ascii="標楷體" w:eastAsia="標楷體" w:hAnsi="標楷體" w:cs="標楷體"/>
                <w:color w:val="000000"/>
                <w:sz w:val="20"/>
                <w:szCs w:val="20"/>
              </w:rPr>
              <w:t>口向</w:t>
            </w:r>
            <w:r>
              <w:rPr>
                <w:rFonts w:ascii="標楷體" w:eastAsia="標楷體" w:hAnsi="標楷體" w:cs="標楷體"/>
                <w:color w:val="000000"/>
                <w:spacing w:val="2"/>
                <w:sz w:val="20"/>
                <w:szCs w:val="20"/>
              </w:rPr>
              <w:t>右</w:t>
            </w:r>
            <w:r>
              <w:rPr>
                <w:rFonts w:ascii="標楷體" w:eastAsia="標楷體" w:hAnsi="標楷體" w:cs="標楷體"/>
                <w:color w:val="000000"/>
                <w:sz w:val="20"/>
                <w:szCs w:val="20"/>
              </w:rPr>
              <w:t>轉，</w:t>
            </w:r>
            <w:r>
              <w:rPr>
                <w:rFonts w:ascii="標楷體" w:eastAsia="標楷體" w:hAnsi="標楷體" w:cs="標楷體"/>
                <w:color w:val="000000"/>
                <w:spacing w:val="2"/>
                <w:sz w:val="20"/>
                <w:szCs w:val="20"/>
              </w:rPr>
              <w:t>走</w:t>
            </w:r>
            <w:r>
              <w:rPr>
                <w:rFonts w:ascii="標楷體" w:eastAsia="標楷體" w:hAnsi="標楷體" w:cs="標楷體"/>
                <w:color w:val="000000"/>
                <w:sz w:val="20"/>
                <w:szCs w:val="20"/>
              </w:rPr>
              <w:t>中山</w:t>
            </w:r>
            <w:r>
              <w:rPr>
                <w:rFonts w:ascii="標楷體" w:eastAsia="標楷體" w:hAnsi="標楷體" w:cs="標楷體"/>
                <w:color w:val="000000"/>
                <w:spacing w:val="2"/>
                <w:sz w:val="20"/>
                <w:szCs w:val="20"/>
              </w:rPr>
              <w:t>路</w:t>
            </w:r>
            <w:r>
              <w:rPr>
                <w:rFonts w:ascii="標楷體" w:eastAsia="標楷體" w:hAnsi="標楷體" w:cs="標楷體"/>
                <w:color w:val="000000"/>
                <w:sz w:val="20"/>
                <w:szCs w:val="20"/>
              </w:rPr>
              <w:t>一段</w:t>
            </w:r>
          </w:p>
          <w:p w:rsidR="00C61F6A" w:rsidRDefault="00936885">
            <w:pPr>
              <w:snapToGrid w:val="0"/>
              <w:spacing w:before="16" w:line="360" w:lineRule="auto"/>
              <w:ind w:left="402" w:right="-20"/>
            </w:pPr>
            <w:r>
              <w:rPr>
                <w:rFonts w:ascii="標楷體" w:eastAsia="標楷體" w:hAnsi="標楷體" w:cs="標楷體"/>
                <w:color w:val="000000"/>
                <w:spacing w:val="1"/>
                <w:w w:val="99"/>
                <w:sz w:val="20"/>
                <w:szCs w:val="20"/>
              </w:rPr>
              <w:t>20</w:t>
            </w:r>
            <w:r>
              <w:rPr>
                <w:rFonts w:ascii="標楷體" w:eastAsia="標楷體" w:hAnsi="標楷體" w:cs="標楷體"/>
                <w:color w:val="000000"/>
                <w:w w:val="99"/>
                <w:sz w:val="20"/>
                <w:szCs w:val="20"/>
              </w:rPr>
              <w:t>6</w:t>
            </w:r>
            <w:r>
              <w:rPr>
                <w:rFonts w:ascii="標楷體" w:eastAsia="標楷體" w:hAnsi="標楷體" w:cs="標楷體"/>
                <w:color w:val="000000"/>
                <w:spacing w:val="-51"/>
                <w:sz w:val="20"/>
                <w:szCs w:val="20"/>
              </w:rPr>
              <w:t xml:space="preserve"> </w:t>
            </w:r>
            <w:r>
              <w:rPr>
                <w:rFonts w:ascii="標楷體" w:eastAsia="標楷體" w:hAnsi="標楷體" w:cs="標楷體"/>
                <w:color w:val="000000"/>
                <w:spacing w:val="2"/>
                <w:sz w:val="20"/>
                <w:szCs w:val="20"/>
              </w:rPr>
              <w:t>巷</w:t>
            </w:r>
            <w:r>
              <w:rPr>
                <w:rFonts w:ascii="標楷體" w:eastAsia="標楷體" w:hAnsi="標楷體" w:cs="標楷體"/>
                <w:color w:val="000000"/>
                <w:sz w:val="20"/>
                <w:szCs w:val="20"/>
              </w:rPr>
              <w:t>，目</w:t>
            </w:r>
            <w:r>
              <w:rPr>
                <w:rFonts w:ascii="標楷體" w:eastAsia="標楷體" w:hAnsi="標楷體" w:cs="標楷體"/>
                <w:color w:val="000000"/>
                <w:spacing w:val="2"/>
                <w:sz w:val="20"/>
                <w:szCs w:val="20"/>
              </w:rPr>
              <w:t>的</w:t>
            </w:r>
            <w:r>
              <w:rPr>
                <w:rFonts w:ascii="標楷體" w:eastAsia="標楷體" w:hAnsi="標楷體" w:cs="標楷體"/>
                <w:color w:val="000000"/>
                <w:sz w:val="20"/>
                <w:szCs w:val="20"/>
              </w:rPr>
              <w:t>地在</w:t>
            </w:r>
            <w:r>
              <w:rPr>
                <w:rFonts w:ascii="標楷體" w:eastAsia="標楷體" w:hAnsi="標楷體" w:cs="標楷體"/>
                <w:color w:val="000000"/>
                <w:spacing w:val="2"/>
                <w:sz w:val="20"/>
                <w:szCs w:val="20"/>
              </w:rPr>
              <w:t>右</w:t>
            </w:r>
            <w:r>
              <w:rPr>
                <w:rFonts w:ascii="標楷體" w:eastAsia="標楷體" w:hAnsi="標楷體" w:cs="標楷體"/>
                <w:color w:val="000000"/>
                <w:sz w:val="20"/>
                <w:szCs w:val="20"/>
              </w:rPr>
              <w:t>邊</w:t>
            </w:r>
          </w:p>
        </w:tc>
        <w:tc>
          <w:tcPr>
            <w:tcW w:w="11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61F6A" w:rsidRDefault="00C61F6A">
            <w:pPr>
              <w:snapToGrid w:val="0"/>
              <w:spacing w:line="360" w:lineRule="auto"/>
              <w:rPr>
                <w:rFonts w:ascii="標楷體" w:eastAsia="標楷體" w:hAnsi="標楷體"/>
                <w:color w:val="000000"/>
                <w:szCs w:val="22"/>
              </w:rPr>
            </w:pPr>
          </w:p>
        </w:tc>
      </w:tr>
    </w:tbl>
    <w:p w:rsidR="003754F8" w:rsidRDefault="003754F8">
      <w:pPr>
        <w:sectPr w:rsidR="003754F8">
          <w:headerReference w:type="even" r:id="rId49"/>
          <w:headerReference w:type="default" r:id="rId50"/>
          <w:footerReference w:type="default" r:id="rId51"/>
          <w:headerReference w:type="first" r:id="rId52"/>
          <w:pgSz w:w="16840" w:h="11920" w:orient="landscape"/>
          <w:pgMar w:top="700" w:right="560" w:bottom="280" w:left="920" w:header="0" w:footer="0" w:gutter="0"/>
          <w:cols w:space="720"/>
        </w:sectPr>
      </w:pPr>
    </w:p>
    <w:p w:rsidR="00C61F6A" w:rsidRDefault="00936885">
      <w:pPr>
        <w:snapToGrid w:val="0"/>
        <w:spacing w:line="360" w:lineRule="auto"/>
        <w:ind w:right="-20"/>
      </w:pPr>
      <w:r>
        <w:rPr>
          <w:rFonts w:ascii="標楷體" w:eastAsia="標楷體" w:hAnsi="標楷體" w:cs="標楷體"/>
          <w:b/>
          <w:spacing w:val="2"/>
          <w:position w:val="-1"/>
          <w:sz w:val="32"/>
          <w:szCs w:val="32"/>
        </w:rPr>
        <w:lastRenderedPageBreak/>
        <w:t>附件10、</w:t>
      </w:r>
      <w:r>
        <w:rPr>
          <w:rFonts w:ascii="標楷體" w:eastAsia="標楷體" w:hAnsi="標楷體" w:cs="標楷體"/>
          <w:b/>
          <w:sz w:val="32"/>
          <w:szCs w:val="32"/>
        </w:rPr>
        <w:t>○○老人安養暨長期照顧機構用電安全自主檢核表</w:t>
      </w:r>
    </w:p>
    <w:tbl>
      <w:tblPr>
        <w:tblW w:w="9498" w:type="dxa"/>
        <w:tblCellMar>
          <w:left w:w="10" w:type="dxa"/>
          <w:right w:w="10" w:type="dxa"/>
        </w:tblCellMar>
        <w:tblLook w:val="04A0" w:firstRow="1" w:lastRow="0" w:firstColumn="1" w:lastColumn="0" w:noHBand="0" w:noVBand="1"/>
      </w:tblPr>
      <w:tblGrid>
        <w:gridCol w:w="384"/>
        <w:gridCol w:w="300"/>
        <w:gridCol w:w="3427"/>
        <w:gridCol w:w="709"/>
        <w:gridCol w:w="709"/>
        <w:gridCol w:w="3969"/>
      </w:tblGrid>
      <w:tr w:rsidR="00C61F6A">
        <w:trPr>
          <w:trHeight w:val="540"/>
        </w:trPr>
        <w:tc>
          <w:tcPr>
            <w:tcW w:w="9498" w:type="dxa"/>
            <w:gridSpan w:val="6"/>
            <w:shd w:val="clear" w:color="auto" w:fill="auto"/>
            <w:noWrap/>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b/>
                <w:bCs/>
                <w:color w:val="000000"/>
                <w:kern w:val="0"/>
                <w:sz w:val="32"/>
                <w:szCs w:val="32"/>
              </w:rPr>
            </w:pPr>
            <w:r>
              <w:rPr>
                <w:rFonts w:ascii="標楷體" w:eastAsia="標楷體" w:hAnsi="標楷體" w:cs="新細明體"/>
                <w:b/>
                <w:bCs/>
                <w:color w:val="000000"/>
                <w:kern w:val="0"/>
                <w:sz w:val="32"/>
                <w:szCs w:val="32"/>
              </w:rPr>
              <w:t>臺北市老人福利機構用電安全自主檢查紀錄表</w:t>
            </w:r>
          </w:p>
        </w:tc>
      </w:tr>
      <w:tr w:rsidR="00C61F6A">
        <w:trPr>
          <w:trHeight w:val="1060"/>
        </w:trPr>
        <w:tc>
          <w:tcPr>
            <w:tcW w:w="9498" w:type="dxa"/>
            <w:gridSpan w:val="6"/>
            <w:tcBorders>
              <w:bottom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pPr>
            <w:r>
              <w:rPr>
                <w:rFonts w:ascii="標楷體" w:eastAsia="標楷體" w:hAnsi="標楷體" w:cs="新細明體"/>
                <w:color w:val="000000"/>
                <w:kern w:val="0"/>
              </w:rPr>
              <w:t>單位名稱:</w:t>
            </w:r>
            <w:r>
              <w:rPr>
                <w:rFonts w:ascii="標楷體" w:eastAsia="標楷體" w:hAnsi="標楷體" w:cs="新細明體"/>
                <w:color w:val="000000"/>
                <w:kern w:val="0"/>
                <w:u w:val="single"/>
              </w:rPr>
              <w:t xml:space="preserve">                                      </w:t>
            </w:r>
            <w:r>
              <w:rPr>
                <w:rFonts w:ascii="標楷體" w:eastAsia="標楷體" w:hAnsi="標楷體" w:cs="新細明體"/>
                <w:color w:val="000000"/>
                <w:kern w:val="0"/>
              </w:rPr>
              <w:t>檢核日期:</w:t>
            </w:r>
            <w:r>
              <w:rPr>
                <w:rFonts w:ascii="標楷體" w:eastAsia="標楷體" w:hAnsi="標楷體" w:cs="新細明體"/>
                <w:color w:val="000000"/>
                <w:kern w:val="0"/>
                <w:u w:val="single"/>
              </w:rPr>
              <w:t xml:space="preserve">    </w:t>
            </w:r>
            <w:r>
              <w:rPr>
                <w:rFonts w:ascii="標楷體" w:eastAsia="標楷體" w:hAnsi="標楷體" w:cs="新細明體"/>
                <w:color w:val="000000"/>
                <w:kern w:val="0"/>
              </w:rPr>
              <w:t>年</w:t>
            </w:r>
            <w:r>
              <w:rPr>
                <w:rFonts w:ascii="標楷體" w:eastAsia="標楷體" w:hAnsi="標楷體" w:cs="新細明體"/>
                <w:color w:val="000000"/>
                <w:kern w:val="0"/>
                <w:u w:val="single"/>
              </w:rPr>
              <w:t xml:space="preserve">    </w:t>
            </w:r>
            <w:r>
              <w:rPr>
                <w:rFonts w:ascii="標楷體" w:eastAsia="標楷體" w:hAnsi="標楷體" w:cs="新細明體"/>
                <w:color w:val="000000"/>
                <w:kern w:val="0"/>
              </w:rPr>
              <w:t>月</w:t>
            </w:r>
            <w:r>
              <w:rPr>
                <w:rFonts w:ascii="標楷體" w:eastAsia="標楷體" w:hAnsi="標楷體" w:cs="新細明體"/>
                <w:color w:val="000000"/>
                <w:kern w:val="0"/>
                <w:u w:val="single"/>
              </w:rPr>
              <w:t xml:space="preserve">    </w:t>
            </w:r>
            <w:r>
              <w:rPr>
                <w:rFonts w:ascii="標楷體" w:eastAsia="標楷體" w:hAnsi="標楷體" w:cs="新細明體"/>
                <w:color w:val="000000"/>
                <w:kern w:val="0"/>
              </w:rPr>
              <w:t xml:space="preserve">日  </w:t>
            </w:r>
            <w:r>
              <w:rPr>
                <w:rFonts w:ascii="標楷體" w:eastAsia="標楷體" w:hAnsi="標楷體" w:cs="新細明體"/>
                <w:color w:val="000000"/>
                <w:kern w:val="0"/>
              </w:rPr>
              <w:br/>
              <w:t xml:space="preserve">地址：_________________________________________ </w:t>
            </w:r>
          </w:p>
        </w:tc>
      </w:tr>
      <w:tr w:rsidR="00C61F6A">
        <w:trPr>
          <w:trHeight w:val="405"/>
        </w:trPr>
        <w:tc>
          <w:tcPr>
            <w:tcW w:w="384"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類別</w:t>
            </w:r>
          </w:p>
        </w:tc>
        <w:tc>
          <w:tcPr>
            <w:tcW w:w="37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檢核項目及內容</w:t>
            </w:r>
          </w:p>
        </w:tc>
        <w:tc>
          <w:tcPr>
            <w:tcW w:w="1418"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檢查結果</w:t>
            </w:r>
          </w:p>
        </w:tc>
        <w:tc>
          <w:tcPr>
            <w:tcW w:w="396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改善情形</w:t>
            </w:r>
          </w:p>
        </w:tc>
      </w:tr>
      <w:tr w:rsidR="00C61F6A">
        <w:trPr>
          <w:trHeight w:val="340"/>
        </w:trPr>
        <w:tc>
          <w:tcPr>
            <w:tcW w:w="38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否</w:t>
            </w:r>
          </w:p>
        </w:tc>
        <w:tc>
          <w:tcPr>
            <w:tcW w:w="396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r>
      <w:tr w:rsidR="00C61F6A">
        <w:trPr>
          <w:trHeight w:val="810"/>
        </w:trPr>
        <w:tc>
          <w:tcPr>
            <w:tcW w:w="384"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工作執行</w:t>
            </w: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工作執行窗口是否設有專職人員擔任？</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930"/>
        </w:trPr>
        <w:tc>
          <w:tcPr>
            <w:tcW w:w="38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pPr>
            <w:r>
              <w:rPr>
                <w:rFonts w:ascii="標楷體" w:eastAsia="標楷體" w:hAnsi="標楷體" w:cs="新細明體"/>
                <w:color w:val="000000"/>
                <w:kern w:val="0"/>
              </w:rPr>
              <w:t>是否透過內部會議宣導用電安全？</w:t>
            </w:r>
            <w:r>
              <w:rPr>
                <w:rFonts w:ascii="標楷體" w:eastAsia="標楷體" w:hAnsi="標楷體" w:cs="新細明體"/>
                <w:color w:val="000000"/>
                <w:kern w:val="0"/>
              </w:rPr>
              <w:br/>
            </w:r>
            <w:r>
              <w:rPr>
                <w:rFonts w:ascii="標楷體" w:eastAsia="標楷體" w:hAnsi="標楷體" w:cs="新細明體"/>
                <w:color w:val="000000"/>
                <w:kern w:val="0"/>
                <w:sz w:val="20"/>
                <w:szCs w:val="20"/>
              </w:rPr>
              <w:t>(每半年須至少辦理1次宣導會議)</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tcPr>
          <w:p w:rsidR="00C61F6A" w:rsidRDefault="00936885">
            <w:pPr>
              <w:widowControl/>
              <w:suppressAutoHyphens w:val="0"/>
              <w:textAlignment w:val="auto"/>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最近一次宣導時間：</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80"/>
        </w:trPr>
        <w:tc>
          <w:tcPr>
            <w:tcW w:w="384" w:type="dxa"/>
            <w:vMerge w:val="restart"/>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電器設備</w:t>
            </w: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使用延長線及所使用之電器設備，是否符合規定？</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tcPr>
          <w:p w:rsidR="00C61F6A" w:rsidRDefault="00936885">
            <w:pPr>
              <w:widowControl/>
              <w:suppressAutoHyphens w:val="0"/>
              <w:jc w:val="center"/>
              <w:textAlignment w:val="auto"/>
              <w:rPr>
                <w:rFonts w:ascii="標楷體" w:eastAsia="標楷體" w:hAnsi="標楷體" w:cs="新細明體"/>
                <w:color w:val="000000"/>
                <w:kern w:val="0"/>
                <w:sz w:val="20"/>
                <w:szCs w:val="20"/>
              </w:rPr>
            </w:pPr>
            <w:r>
              <w:rPr>
                <w:rFonts w:ascii="標楷體" w:eastAsia="標楷體" w:hAnsi="標楷體" w:cs="新細明體"/>
                <w:color w:val="000000"/>
                <w:kern w:val="0"/>
                <w:sz w:val="20"/>
                <w:szCs w:val="2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65"/>
        </w:trPr>
        <w:tc>
          <w:tcPr>
            <w:tcW w:w="384"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長時間不使用之電氣設備其插頭是否拔除？</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35"/>
        </w:trPr>
        <w:tc>
          <w:tcPr>
            <w:tcW w:w="384"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電氣設備周圍是否堆滿易燃物品？</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1080"/>
        </w:trPr>
        <w:tc>
          <w:tcPr>
            <w:tcW w:w="384"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電鍋、烤箱、電熱水器、微波爐、電磁爐、暖爐等高耗電器是否</w:t>
            </w:r>
            <w:proofErr w:type="gramStart"/>
            <w:r>
              <w:rPr>
                <w:rFonts w:ascii="標楷體" w:eastAsia="標楷體" w:hAnsi="標楷體" w:cs="新細明體"/>
                <w:color w:val="000000"/>
                <w:kern w:val="0"/>
              </w:rPr>
              <w:t>分別插在迴路</w:t>
            </w:r>
            <w:proofErr w:type="gramEnd"/>
            <w:r>
              <w:rPr>
                <w:rFonts w:ascii="標楷體" w:eastAsia="標楷體" w:hAnsi="標楷體" w:cs="新細明體"/>
                <w:color w:val="000000"/>
                <w:kern w:val="0"/>
              </w:rPr>
              <w:t>不同之插座且避免同時使用？</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80"/>
        </w:trPr>
        <w:tc>
          <w:tcPr>
            <w:tcW w:w="384" w:type="dxa"/>
            <w:vMerge w:val="restart"/>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插座開關</w:t>
            </w: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插座及開關外觀是否破損、</w:t>
            </w:r>
            <w:proofErr w:type="gramStart"/>
            <w:r>
              <w:rPr>
                <w:rFonts w:ascii="標楷體" w:eastAsia="標楷體" w:hAnsi="標楷體" w:cs="新細明體"/>
                <w:color w:val="000000"/>
                <w:kern w:val="0"/>
              </w:rPr>
              <w:t>鬆脫及</w:t>
            </w:r>
            <w:proofErr w:type="gramEnd"/>
            <w:r>
              <w:rPr>
                <w:rFonts w:ascii="標楷體" w:eastAsia="標楷體" w:hAnsi="標楷體" w:cs="新細明體"/>
                <w:color w:val="000000"/>
                <w:kern w:val="0"/>
              </w:rPr>
              <w:t>接觸不良現象？</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65"/>
        </w:trPr>
        <w:tc>
          <w:tcPr>
            <w:tcW w:w="384"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電氣接頭是否妥為連接、無破損，且無漏電現象？</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65"/>
        </w:trPr>
        <w:tc>
          <w:tcPr>
            <w:tcW w:w="384"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同一電線或插頭是否使用多種電器？</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990"/>
        </w:trPr>
        <w:tc>
          <w:tcPr>
            <w:tcW w:w="384" w:type="dxa"/>
            <w:vMerge w:val="restart"/>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電線及延長線</w:t>
            </w: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電線表皮有無老化、破損、斷裂等情形</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975"/>
        </w:trPr>
        <w:tc>
          <w:tcPr>
            <w:tcW w:w="384"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3727"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延長線是否有過載保護裝置或保險絲？</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3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765"/>
        </w:trPr>
        <w:tc>
          <w:tcPr>
            <w:tcW w:w="6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檢討與建議</w:t>
            </w:r>
          </w:p>
        </w:tc>
        <w:tc>
          <w:tcPr>
            <w:tcW w:w="881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525"/>
        </w:trPr>
        <w:tc>
          <w:tcPr>
            <w:tcW w:w="68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8814"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r>
      <w:tr w:rsidR="00C61F6A">
        <w:trPr>
          <w:trHeight w:val="720"/>
        </w:trPr>
        <w:tc>
          <w:tcPr>
            <w:tcW w:w="68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8814"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r>
      <w:tr w:rsidR="00C61F6A">
        <w:trPr>
          <w:trHeight w:val="495"/>
        </w:trPr>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檢查人員</w:t>
            </w:r>
          </w:p>
        </w:tc>
        <w:tc>
          <w:tcPr>
            <w:tcW w:w="5387" w:type="dxa"/>
            <w:gridSpan w:val="3"/>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負責人</w:t>
            </w:r>
          </w:p>
        </w:tc>
      </w:tr>
      <w:tr w:rsidR="00C61F6A">
        <w:trPr>
          <w:trHeight w:val="312"/>
        </w:trPr>
        <w:tc>
          <w:tcPr>
            <w:tcW w:w="41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jc w:val="center"/>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c>
          <w:tcPr>
            <w:tcW w:w="53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color w:val="000000"/>
                <w:kern w:val="0"/>
              </w:rPr>
            </w:pPr>
            <w:r>
              <w:rPr>
                <w:rFonts w:ascii="標楷體" w:eastAsia="標楷體" w:hAnsi="標楷體" w:cs="新細明體"/>
                <w:color w:val="000000"/>
                <w:kern w:val="0"/>
              </w:rPr>
              <w:t xml:space="preserve">　</w:t>
            </w:r>
          </w:p>
        </w:tc>
      </w:tr>
      <w:tr w:rsidR="00C61F6A">
        <w:trPr>
          <w:trHeight w:val="312"/>
        </w:trPr>
        <w:tc>
          <w:tcPr>
            <w:tcW w:w="4111" w:type="dxa"/>
            <w:gridSpan w:val="3"/>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5387" w:type="dxa"/>
            <w:gridSpan w:val="3"/>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r>
      <w:tr w:rsidR="00C61F6A">
        <w:trPr>
          <w:trHeight w:val="312"/>
        </w:trPr>
        <w:tc>
          <w:tcPr>
            <w:tcW w:w="4111" w:type="dxa"/>
            <w:gridSpan w:val="3"/>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c>
          <w:tcPr>
            <w:tcW w:w="5387" w:type="dxa"/>
            <w:gridSpan w:val="3"/>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color w:val="000000"/>
                <w:kern w:val="0"/>
              </w:rPr>
            </w:pPr>
          </w:p>
        </w:tc>
      </w:tr>
      <w:tr w:rsidR="00C61F6A">
        <w:trPr>
          <w:trHeight w:val="380"/>
        </w:trPr>
        <w:tc>
          <w:tcPr>
            <w:tcW w:w="9498" w:type="dxa"/>
            <w:gridSpan w:val="6"/>
            <w:vMerge w:val="restart"/>
            <w:shd w:val="clear" w:color="auto" w:fill="auto"/>
            <w:tcMar>
              <w:top w:w="0" w:type="dxa"/>
              <w:left w:w="28" w:type="dxa"/>
              <w:bottom w:w="0" w:type="dxa"/>
              <w:right w:w="28" w:type="dxa"/>
            </w:tcMar>
            <w:vAlign w:val="center"/>
          </w:tcPr>
          <w:p w:rsidR="00C61F6A" w:rsidRDefault="00936885">
            <w:pPr>
              <w:widowControl/>
              <w:suppressAutoHyphens w:val="0"/>
              <w:textAlignment w:val="auto"/>
              <w:rPr>
                <w:rFonts w:ascii="標楷體" w:eastAsia="標楷體" w:hAnsi="標楷體" w:cs="新細明體"/>
                <w:b/>
                <w:bCs/>
                <w:color w:val="000000"/>
                <w:kern w:val="0"/>
              </w:rPr>
            </w:pPr>
            <w:r>
              <w:rPr>
                <w:rFonts w:ascii="標楷體" w:eastAsia="標楷體" w:hAnsi="標楷體" w:cs="新細明體"/>
                <w:b/>
                <w:bCs/>
                <w:color w:val="000000"/>
                <w:kern w:val="0"/>
              </w:rPr>
              <w:t>備註：每年1月10日及7月10日前完成檢查，</w:t>
            </w:r>
            <w:proofErr w:type="gramStart"/>
            <w:r>
              <w:rPr>
                <w:rFonts w:ascii="標楷體" w:eastAsia="標楷體" w:hAnsi="標楷體" w:cs="新細明體"/>
                <w:b/>
                <w:bCs/>
                <w:color w:val="000000"/>
                <w:kern w:val="0"/>
              </w:rPr>
              <w:t>併</w:t>
            </w:r>
            <w:proofErr w:type="gramEnd"/>
            <w:r>
              <w:rPr>
                <w:rFonts w:ascii="標楷體" w:eastAsia="標楷體" w:hAnsi="標楷體" w:cs="新細明體"/>
                <w:b/>
                <w:bCs/>
                <w:color w:val="000000"/>
                <w:kern w:val="0"/>
              </w:rPr>
              <w:t>同前一年11月至12月及當年5月至6月之住民及工作人員名冊函報社會局，如有異常應於1個月內完成檢修報社會局備查。</w:t>
            </w:r>
          </w:p>
        </w:tc>
      </w:tr>
      <w:tr w:rsidR="00C61F6A">
        <w:trPr>
          <w:trHeight w:val="570"/>
        </w:trPr>
        <w:tc>
          <w:tcPr>
            <w:tcW w:w="9498" w:type="dxa"/>
            <w:gridSpan w:val="6"/>
            <w:vMerge/>
            <w:shd w:val="clear" w:color="auto" w:fill="auto"/>
            <w:tcMar>
              <w:top w:w="0" w:type="dxa"/>
              <w:left w:w="28" w:type="dxa"/>
              <w:bottom w:w="0" w:type="dxa"/>
              <w:right w:w="28" w:type="dxa"/>
            </w:tcMar>
            <w:vAlign w:val="center"/>
          </w:tcPr>
          <w:p w:rsidR="00C61F6A" w:rsidRDefault="00C61F6A">
            <w:pPr>
              <w:widowControl/>
              <w:suppressAutoHyphens w:val="0"/>
              <w:textAlignment w:val="auto"/>
              <w:rPr>
                <w:rFonts w:ascii="標楷體" w:eastAsia="標楷體" w:hAnsi="標楷體" w:cs="新細明體"/>
                <w:b/>
                <w:bCs/>
                <w:color w:val="000000"/>
                <w:kern w:val="0"/>
              </w:rPr>
            </w:pPr>
          </w:p>
        </w:tc>
      </w:tr>
    </w:tbl>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tbl>
      <w:tblPr>
        <w:tblW w:w="10363" w:type="dxa"/>
        <w:tblInd w:w="13" w:type="dxa"/>
        <w:tblCellMar>
          <w:left w:w="10" w:type="dxa"/>
          <w:right w:w="10" w:type="dxa"/>
        </w:tblCellMar>
        <w:tblLook w:val="04A0" w:firstRow="1" w:lastRow="0" w:firstColumn="1" w:lastColumn="0" w:noHBand="0" w:noVBand="1"/>
      </w:tblPr>
      <w:tblGrid>
        <w:gridCol w:w="1149"/>
        <w:gridCol w:w="8080"/>
        <w:gridCol w:w="1068"/>
        <w:gridCol w:w="66"/>
      </w:tblGrid>
      <w:tr w:rsidR="00C61F6A">
        <w:trPr>
          <w:trHeight w:val="450"/>
        </w:trPr>
        <w:tc>
          <w:tcPr>
            <w:tcW w:w="10297" w:type="dxa"/>
            <w:gridSpan w:val="3"/>
            <w:shd w:val="clear" w:color="auto" w:fill="auto"/>
            <w:noWrap/>
            <w:tcMar>
              <w:top w:w="0" w:type="dxa"/>
              <w:left w:w="28" w:type="dxa"/>
              <w:bottom w:w="0" w:type="dxa"/>
              <w:right w:w="28" w:type="dxa"/>
            </w:tcMar>
            <w:vAlign w:val="center"/>
          </w:tcPr>
          <w:p w:rsidR="00C61F6A" w:rsidRDefault="00936885">
            <w:pPr>
              <w:snapToGrid w:val="0"/>
              <w:spacing w:before="6" w:line="360" w:lineRule="auto"/>
            </w:pPr>
            <w:r>
              <w:rPr>
                <w:rFonts w:ascii="標楷體" w:eastAsia="標楷體" w:hAnsi="標楷體" w:cs="標楷體"/>
                <w:b/>
                <w:color w:val="000000"/>
                <w:spacing w:val="2"/>
                <w:position w:val="-2"/>
                <w:sz w:val="32"/>
                <w:szCs w:val="32"/>
              </w:rPr>
              <w:lastRenderedPageBreak/>
              <w:t>附</w:t>
            </w:r>
            <w:r>
              <w:rPr>
                <w:rFonts w:ascii="標楷體" w:eastAsia="標楷體" w:hAnsi="標楷體" w:cs="標楷體"/>
                <w:b/>
                <w:color w:val="000000"/>
                <w:position w:val="-2"/>
                <w:sz w:val="32"/>
                <w:szCs w:val="32"/>
              </w:rPr>
              <w:t>件</w:t>
            </w:r>
            <w:r>
              <w:rPr>
                <w:rFonts w:ascii="標楷體" w:eastAsia="標楷體" w:hAnsi="標楷體" w:cs="標楷體"/>
                <w:b/>
                <w:color w:val="000000"/>
                <w:spacing w:val="-5"/>
                <w:position w:val="-2"/>
                <w:sz w:val="32"/>
                <w:szCs w:val="32"/>
              </w:rPr>
              <w:t xml:space="preserve"> </w:t>
            </w:r>
            <w:r>
              <w:rPr>
                <w:rFonts w:ascii="標楷體" w:eastAsia="標楷體" w:hAnsi="標楷體" w:cs="標楷體"/>
                <w:b/>
                <w:color w:val="000000"/>
                <w:spacing w:val="-1"/>
                <w:position w:val="-2"/>
                <w:sz w:val="32"/>
                <w:szCs w:val="32"/>
              </w:rPr>
              <w:t>11</w:t>
            </w:r>
            <w:r>
              <w:rPr>
                <w:rFonts w:ascii="標楷體" w:eastAsia="標楷體" w:hAnsi="標楷體" w:cs="標楷體"/>
                <w:b/>
                <w:color w:val="000000"/>
                <w:position w:val="-2"/>
                <w:sz w:val="32"/>
                <w:szCs w:val="32"/>
              </w:rPr>
              <w:t>、</w:t>
            </w:r>
            <w:r>
              <w:rPr>
                <w:rFonts w:ascii="標楷體" w:eastAsia="標楷體" w:hAnsi="標楷體" w:cs="標楷體"/>
                <w:b/>
                <w:color w:val="000000"/>
                <w:spacing w:val="2"/>
                <w:position w:val="-1"/>
                <w:sz w:val="32"/>
                <w:szCs w:val="32"/>
              </w:rPr>
              <w:t>○○</w:t>
            </w:r>
            <w:r>
              <w:rPr>
                <w:rFonts w:ascii="標楷體" w:eastAsia="標楷體" w:hAnsi="標楷體" w:cs="標楷體"/>
                <w:b/>
                <w:color w:val="000000"/>
                <w:sz w:val="32"/>
                <w:szCs w:val="32"/>
              </w:rPr>
              <w:t>老人安養暨長期照顧機構</w:t>
            </w:r>
            <w:r>
              <w:rPr>
                <w:rFonts w:ascii="標楷體" w:eastAsia="標楷體" w:hAnsi="標楷體" w:cs="新細明體"/>
                <w:b/>
                <w:kern w:val="0"/>
                <w:sz w:val="32"/>
                <w:szCs w:val="32"/>
              </w:rPr>
              <w:t>緊急災害應變計畫書</w:t>
            </w:r>
            <w:r>
              <w:rPr>
                <w:rFonts w:ascii="標楷體" w:eastAsia="標楷體" w:hAnsi="標楷體" w:cs="標楷體"/>
                <w:b/>
                <w:color w:val="000000"/>
                <w:sz w:val="32"/>
                <w:szCs w:val="32"/>
              </w:rPr>
              <w:t>自主檢核表</w:t>
            </w:r>
          </w:p>
        </w:tc>
        <w:tc>
          <w:tcPr>
            <w:tcW w:w="66" w:type="dxa"/>
            <w:shd w:val="clear" w:color="auto" w:fill="auto"/>
            <w:tcMar>
              <w:top w:w="0" w:type="dxa"/>
              <w:left w:w="10" w:type="dxa"/>
              <w:bottom w:w="0" w:type="dxa"/>
              <w:right w:w="10" w:type="dxa"/>
            </w:tcMar>
          </w:tcPr>
          <w:p w:rsidR="00C61F6A" w:rsidRDefault="00C61F6A">
            <w:pPr>
              <w:snapToGrid w:val="0"/>
              <w:spacing w:before="6" w:line="360" w:lineRule="auto"/>
            </w:pPr>
          </w:p>
        </w:tc>
      </w:tr>
      <w:tr w:rsidR="00C61F6A">
        <w:trPr>
          <w:trHeight w:val="392"/>
        </w:trPr>
        <w:tc>
          <w:tcPr>
            <w:tcW w:w="10297" w:type="dxa"/>
            <w:gridSpan w:val="3"/>
            <w:shd w:val="clear" w:color="auto" w:fill="auto"/>
            <w:noWrap/>
            <w:tcMar>
              <w:top w:w="0" w:type="dxa"/>
              <w:left w:w="28" w:type="dxa"/>
              <w:bottom w:w="0" w:type="dxa"/>
              <w:right w:w="28" w:type="dxa"/>
            </w:tcMar>
            <w:vAlign w:val="center"/>
          </w:tcPr>
          <w:p w:rsidR="00C61F6A" w:rsidRDefault="00936885">
            <w:pPr>
              <w:snapToGrid w:val="0"/>
              <w:spacing w:line="360" w:lineRule="auto"/>
              <w:ind w:left="11" w:right="-20"/>
            </w:pPr>
            <w:r>
              <w:rPr>
                <w:rFonts w:ascii="標楷體" w:eastAsia="標楷體" w:hAnsi="標楷體" w:cs="標楷體"/>
                <w:color w:val="000000"/>
                <w:sz w:val="28"/>
                <w:szCs w:val="28"/>
              </w:rPr>
              <w:t>1.訂定完</w:t>
            </w:r>
            <w:r>
              <w:rPr>
                <w:rFonts w:ascii="標楷體" w:eastAsia="標楷體" w:hAnsi="標楷體" w:cs="標楷體"/>
                <w:color w:val="000000"/>
                <w:spacing w:val="-3"/>
                <w:sz w:val="28"/>
                <w:szCs w:val="28"/>
              </w:rPr>
              <w:t>成</w:t>
            </w:r>
            <w:r>
              <w:rPr>
                <w:rFonts w:ascii="標楷體" w:eastAsia="標楷體" w:hAnsi="標楷體" w:cs="標楷體"/>
                <w:color w:val="000000"/>
                <w:sz w:val="28"/>
                <w:szCs w:val="28"/>
              </w:rPr>
              <w:t>時間：</w:t>
            </w:r>
            <w:r>
              <w:rPr>
                <w:rFonts w:ascii="標楷體" w:eastAsia="標楷體" w:hAnsi="標楷體" w:cs="標楷體"/>
                <w:color w:val="000000"/>
                <w:sz w:val="28"/>
                <w:szCs w:val="28"/>
                <w:u w:val="single" w:color="000000"/>
              </w:rPr>
              <w:t xml:space="preserve">  </w:t>
            </w:r>
            <w:r>
              <w:rPr>
                <w:rFonts w:ascii="標楷體" w:eastAsia="標楷體" w:hAnsi="標楷體" w:cs="標楷體"/>
                <w:color w:val="000000"/>
                <w:sz w:val="28"/>
                <w:szCs w:val="28"/>
                <w:u w:val="single" w:color="000000"/>
              </w:rPr>
              <w:tab/>
            </w:r>
            <w:r>
              <w:rPr>
                <w:rFonts w:ascii="標楷體" w:eastAsia="標楷體" w:hAnsi="標楷體" w:cs="標楷體"/>
                <w:color w:val="000000"/>
                <w:spacing w:val="-1"/>
                <w:sz w:val="28"/>
                <w:szCs w:val="28"/>
              </w:rPr>
              <w:t>_</w:t>
            </w:r>
            <w:r>
              <w:rPr>
                <w:rFonts w:ascii="標楷體" w:eastAsia="標楷體" w:hAnsi="標楷體" w:cs="標楷體"/>
                <w:color w:val="000000"/>
                <w:sz w:val="28"/>
                <w:szCs w:val="28"/>
              </w:rPr>
              <w:t>年</w:t>
            </w:r>
            <w:r>
              <w:rPr>
                <w:rFonts w:ascii="標楷體" w:eastAsia="標楷體" w:hAnsi="標楷體" w:cs="標楷體"/>
                <w:color w:val="000000"/>
                <w:sz w:val="28"/>
                <w:szCs w:val="28"/>
                <w:u w:val="single" w:color="000000"/>
              </w:rPr>
              <w:t xml:space="preserve">  </w:t>
            </w:r>
            <w:r>
              <w:rPr>
                <w:rFonts w:ascii="標楷體" w:eastAsia="標楷體" w:hAnsi="標楷體" w:cs="標楷體"/>
                <w:color w:val="000000"/>
                <w:sz w:val="28"/>
                <w:szCs w:val="28"/>
                <w:u w:val="single" w:color="000000"/>
              </w:rPr>
              <w:tab/>
            </w:r>
            <w:r>
              <w:rPr>
                <w:rFonts w:ascii="標楷體" w:eastAsia="標楷體" w:hAnsi="標楷體" w:cs="標楷體"/>
                <w:color w:val="000000"/>
                <w:sz w:val="28"/>
                <w:szCs w:val="28"/>
              </w:rPr>
              <w:t>月</w:t>
            </w:r>
            <w:r>
              <w:rPr>
                <w:rFonts w:ascii="標楷體" w:eastAsia="標楷體" w:hAnsi="標楷體" w:cs="標楷體"/>
                <w:color w:val="000000"/>
                <w:sz w:val="28"/>
                <w:szCs w:val="28"/>
                <w:u w:val="single" w:color="000000"/>
              </w:rPr>
              <w:t xml:space="preserve">  </w:t>
            </w:r>
            <w:r>
              <w:rPr>
                <w:rFonts w:ascii="標楷體" w:eastAsia="標楷體" w:hAnsi="標楷體" w:cs="標楷體"/>
                <w:color w:val="000000"/>
                <w:sz w:val="28"/>
                <w:szCs w:val="28"/>
                <w:u w:val="single" w:color="000000"/>
              </w:rPr>
              <w:tab/>
            </w:r>
            <w:r>
              <w:rPr>
                <w:rFonts w:ascii="標楷體" w:eastAsia="標楷體" w:hAnsi="標楷體" w:cs="標楷體"/>
                <w:color w:val="000000"/>
                <w:sz w:val="28"/>
                <w:szCs w:val="28"/>
              </w:rPr>
              <w:t>日</w:t>
            </w:r>
          </w:p>
          <w:p w:rsidR="00C61F6A" w:rsidRDefault="00936885">
            <w:pPr>
              <w:snapToGrid w:val="0"/>
              <w:spacing w:line="360" w:lineRule="auto"/>
              <w:ind w:left="11" w:right="-20"/>
            </w:pPr>
            <w:r>
              <w:rPr>
                <w:rFonts w:ascii="標楷體" w:eastAsia="標楷體" w:hAnsi="標楷體" w:cs="新細明體"/>
                <w:kern w:val="0"/>
                <w:sz w:val="28"/>
                <w:szCs w:val="28"/>
              </w:rPr>
              <w:t xml:space="preserve">2 </w:t>
            </w:r>
            <w:r>
              <w:rPr>
                <w:rFonts w:ascii="標楷體" w:eastAsia="標楷體" w:hAnsi="標楷體" w:cs="標楷體"/>
                <w:color w:val="000000"/>
                <w:sz w:val="28"/>
                <w:szCs w:val="28"/>
              </w:rPr>
              <w:t>新訂變</w:t>
            </w:r>
            <w:r>
              <w:rPr>
                <w:rFonts w:ascii="標楷體" w:eastAsia="標楷體" w:hAnsi="標楷體" w:cs="標楷體"/>
                <w:color w:val="000000"/>
                <w:spacing w:val="-3"/>
                <w:sz w:val="28"/>
                <w:szCs w:val="28"/>
              </w:rPr>
              <w:t>更</w:t>
            </w:r>
            <w:r>
              <w:rPr>
                <w:rFonts w:ascii="標楷體" w:eastAsia="標楷體" w:hAnsi="標楷體" w:cs="標楷體"/>
                <w:color w:val="000000"/>
                <w:sz w:val="28"/>
                <w:szCs w:val="28"/>
              </w:rPr>
              <w:t xml:space="preserve">：         </w:t>
            </w:r>
            <w:r>
              <w:rPr>
                <w:rFonts w:ascii="標楷體" w:eastAsia="標楷體" w:hAnsi="標楷體" w:cs="標楷體"/>
                <w:color w:val="000000"/>
                <w:spacing w:val="-62"/>
                <w:sz w:val="28"/>
                <w:szCs w:val="28"/>
              </w:rPr>
              <w:t xml:space="preserve"> </w:t>
            </w:r>
            <w:r>
              <w:rPr>
                <w:rFonts w:ascii="標楷體" w:eastAsia="標楷體" w:hAnsi="標楷體" w:cs="標楷體"/>
                <w:color w:val="000000"/>
                <w:sz w:val="28"/>
                <w:szCs w:val="28"/>
              </w:rPr>
              <w:t>修訂完</w:t>
            </w:r>
            <w:r>
              <w:rPr>
                <w:rFonts w:ascii="標楷體" w:eastAsia="標楷體" w:hAnsi="標楷體" w:cs="標楷體"/>
                <w:color w:val="000000"/>
                <w:spacing w:val="-3"/>
                <w:sz w:val="28"/>
                <w:szCs w:val="28"/>
              </w:rPr>
              <w:t>成</w:t>
            </w:r>
            <w:r>
              <w:rPr>
                <w:rFonts w:ascii="標楷體" w:eastAsia="標楷體" w:hAnsi="標楷體" w:cs="標楷體"/>
                <w:color w:val="000000"/>
                <w:sz w:val="28"/>
                <w:szCs w:val="28"/>
              </w:rPr>
              <w:t>時間：</w:t>
            </w:r>
            <w:r>
              <w:rPr>
                <w:rFonts w:ascii="標楷體" w:eastAsia="標楷體" w:hAnsi="標楷體" w:cs="標楷體"/>
                <w:color w:val="000000"/>
                <w:sz w:val="28"/>
                <w:szCs w:val="28"/>
                <w:u w:val="single" w:color="000000"/>
              </w:rPr>
              <w:t xml:space="preserve">  </w:t>
            </w:r>
            <w:r>
              <w:rPr>
                <w:rFonts w:ascii="標楷體" w:eastAsia="標楷體" w:hAnsi="標楷體" w:cs="標楷體"/>
                <w:color w:val="000000"/>
                <w:sz w:val="28"/>
                <w:szCs w:val="28"/>
                <w:u w:val="single" w:color="000000"/>
              </w:rPr>
              <w:tab/>
            </w:r>
            <w:r>
              <w:rPr>
                <w:rFonts w:ascii="標楷體" w:eastAsia="標楷體" w:hAnsi="標楷體" w:cs="標楷體"/>
                <w:color w:val="000000"/>
                <w:spacing w:val="-1"/>
                <w:sz w:val="28"/>
                <w:szCs w:val="28"/>
              </w:rPr>
              <w:t>_</w:t>
            </w:r>
            <w:r>
              <w:rPr>
                <w:rFonts w:ascii="標楷體" w:eastAsia="標楷體" w:hAnsi="標楷體" w:cs="標楷體"/>
                <w:color w:val="000000"/>
                <w:sz w:val="28"/>
                <w:szCs w:val="28"/>
              </w:rPr>
              <w:t>年</w:t>
            </w:r>
            <w:r>
              <w:rPr>
                <w:rFonts w:ascii="標楷體" w:eastAsia="標楷體" w:hAnsi="標楷體" w:cs="標楷體"/>
                <w:color w:val="000000"/>
                <w:sz w:val="28"/>
                <w:szCs w:val="28"/>
                <w:u w:val="single" w:color="000000"/>
              </w:rPr>
              <w:t xml:space="preserve">  </w:t>
            </w:r>
            <w:r>
              <w:rPr>
                <w:rFonts w:ascii="標楷體" w:eastAsia="標楷體" w:hAnsi="標楷體" w:cs="標楷體"/>
                <w:color w:val="000000"/>
                <w:sz w:val="28"/>
                <w:szCs w:val="28"/>
                <w:u w:val="single" w:color="000000"/>
              </w:rPr>
              <w:tab/>
            </w:r>
            <w:r>
              <w:rPr>
                <w:rFonts w:ascii="標楷體" w:eastAsia="標楷體" w:hAnsi="標楷體" w:cs="標楷體"/>
                <w:color w:val="000000"/>
                <w:sz w:val="28"/>
                <w:szCs w:val="28"/>
              </w:rPr>
              <w:t>月</w:t>
            </w:r>
            <w:r>
              <w:rPr>
                <w:rFonts w:ascii="標楷體" w:eastAsia="標楷體" w:hAnsi="標楷體" w:cs="標楷體"/>
                <w:color w:val="000000"/>
                <w:sz w:val="28"/>
                <w:szCs w:val="28"/>
                <w:u w:val="single" w:color="000000"/>
              </w:rPr>
              <w:t xml:space="preserve">  </w:t>
            </w:r>
            <w:r>
              <w:rPr>
                <w:rFonts w:ascii="標楷體" w:eastAsia="標楷體" w:hAnsi="標楷體" w:cs="標楷體"/>
                <w:color w:val="000000"/>
                <w:sz w:val="28"/>
                <w:szCs w:val="28"/>
                <w:u w:val="single" w:color="000000"/>
              </w:rPr>
              <w:tab/>
            </w:r>
            <w:r>
              <w:rPr>
                <w:rFonts w:ascii="標楷體" w:eastAsia="標楷體" w:hAnsi="標楷體" w:cs="標楷體"/>
                <w:color w:val="000000"/>
                <w:sz w:val="28"/>
                <w:szCs w:val="28"/>
              </w:rPr>
              <w:t>日</w:t>
            </w:r>
          </w:p>
        </w:tc>
        <w:tc>
          <w:tcPr>
            <w:tcW w:w="66" w:type="dxa"/>
            <w:shd w:val="clear" w:color="auto" w:fill="auto"/>
            <w:tcMar>
              <w:top w:w="0" w:type="dxa"/>
              <w:left w:w="10" w:type="dxa"/>
              <w:bottom w:w="0" w:type="dxa"/>
              <w:right w:w="10" w:type="dxa"/>
            </w:tcMar>
          </w:tcPr>
          <w:p w:rsidR="00C61F6A" w:rsidRDefault="00C61F6A">
            <w:pPr>
              <w:snapToGrid w:val="0"/>
              <w:spacing w:line="360" w:lineRule="auto"/>
              <w:ind w:left="11" w:right="-20"/>
            </w:pPr>
          </w:p>
        </w:tc>
      </w:tr>
      <w:tr w:rsidR="00C61F6A">
        <w:trPr>
          <w:trHeight w:val="645"/>
        </w:trPr>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jc w:val="center"/>
              <w:rPr>
                <w:rFonts w:ascii="標楷體" w:eastAsia="標楷體" w:hAnsi="標楷體" w:cs="新細明體"/>
                <w:kern w:val="0"/>
              </w:rPr>
            </w:pPr>
            <w:r>
              <w:rPr>
                <w:rFonts w:ascii="標楷體" w:eastAsia="標楷體" w:hAnsi="標楷體" w:cs="新細明體"/>
                <w:kern w:val="0"/>
              </w:rPr>
              <w:t>檢核項目</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jc w:val="center"/>
            </w:pPr>
            <w:r>
              <w:rPr>
                <w:rFonts w:ascii="標楷體" w:eastAsia="標楷體" w:hAnsi="標楷體" w:cs="標楷體"/>
                <w:position w:val="-2"/>
                <w:sz w:val="28"/>
                <w:szCs w:val="28"/>
              </w:rPr>
              <w:t>檢</w:t>
            </w:r>
            <w:r>
              <w:rPr>
                <w:rFonts w:ascii="標楷體" w:eastAsia="標楷體" w:hAnsi="標楷體"/>
                <w:position w:val="-2"/>
                <w:sz w:val="28"/>
                <w:szCs w:val="28"/>
              </w:rPr>
              <w:tab/>
            </w:r>
            <w:r>
              <w:rPr>
                <w:rFonts w:ascii="標楷體" w:eastAsia="標楷體" w:hAnsi="標楷體" w:cs="標楷體"/>
                <w:position w:val="-2"/>
                <w:sz w:val="28"/>
                <w:szCs w:val="28"/>
              </w:rPr>
              <w:t>核</w:t>
            </w:r>
            <w:r>
              <w:rPr>
                <w:rFonts w:ascii="標楷體" w:eastAsia="標楷體" w:hAnsi="標楷體"/>
                <w:position w:val="-2"/>
                <w:sz w:val="28"/>
                <w:szCs w:val="28"/>
              </w:rPr>
              <w:tab/>
            </w:r>
            <w:r>
              <w:rPr>
                <w:rFonts w:ascii="標楷體" w:eastAsia="標楷體" w:hAnsi="標楷體" w:cs="標楷體"/>
                <w:position w:val="-2"/>
                <w:sz w:val="28"/>
                <w:szCs w:val="28"/>
              </w:rPr>
              <w:t>內</w:t>
            </w:r>
            <w:r>
              <w:rPr>
                <w:rFonts w:ascii="標楷體" w:eastAsia="標楷體" w:hAnsi="標楷體"/>
                <w:position w:val="-2"/>
                <w:sz w:val="28"/>
                <w:szCs w:val="28"/>
              </w:rPr>
              <w:tab/>
            </w:r>
            <w:r>
              <w:rPr>
                <w:rFonts w:ascii="標楷體" w:eastAsia="標楷體" w:hAnsi="標楷體" w:cs="標楷體"/>
                <w:spacing w:val="2"/>
                <w:position w:val="-2"/>
                <w:sz w:val="28"/>
                <w:szCs w:val="28"/>
              </w:rPr>
              <w:t>容</w:t>
            </w:r>
            <w:r>
              <w:rPr>
                <w:rFonts w:ascii="標楷體" w:eastAsia="標楷體" w:hAnsi="標楷體" w:cs="標楷體"/>
                <w:position w:val="-2"/>
                <w:sz w:val="28"/>
                <w:szCs w:val="28"/>
              </w:rPr>
              <w:t>（</w:t>
            </w:r>
            <w:r>
              <w:rPr>
                <w:rFonts w:ascii="標楷體" w:eastAsia="標楷體" w:hAnsi="標楷體"/>
                <w:position w:val="-2"/>
                <w:sz w:val="28"/>
                <w:szCs w:val="28"/>
              </w:rPr>
              <w:tab/>
            </w:r>
            <w:r>
              <w:rPr>
                <w:rFonts w:ascii="標楷體" w:eastAsia="標楷體" w:hAnsi="標楷體" w:cs="標楷體"/>
                <w:position w:val="-2"/>
                <w:sz w:val="28"/>
                <w:szCs w:val="28"/>
              </w:rPr>
              <w:t>確</w:t>
            </w:r>
            <w:r>
              <w:rPr>
                <w:rFonts w:ascii="標楷體" w:eastAsia="標楷體" w:hAnsi="標楷體"/>
                <w:position w:val="-2"/>
                <w:sz w:val="28"/>
                <w:szCs w:val="28"/>
              </w:rPr>
              <w:tab/>
            </w:r>
            <w:r>
              <w:rPr>
                <w:rFonts w:ascii="標楷體" w:eastAsia="標楷體" w:hAnsi="標楷體" w:cs="標楷體"/>
                <w:position w:val="-2"/>
                <w:sz w:val="28"/>
                <w:szCs w:val="28"/>
              </w:rPr>
              <w:t>認</w:t>
            </w:r>
            <w:r>
              <w:rPr>
                <w:rFonts w:ascii="標楷體" w:eastAsia="標楷體" w:hAnsi="標楷體"/>
                <w:position w:val="-2"/>
                <w:sz w:val="28"/>
                <w:szCs w:val="28"/>
              </w:rPr>
              <w:tab/>
            </w:r>
            <w:r>
              <w:rPr>
                <w:rFonts w:ascii="標楷體" w:eastAsia="標楷體" w:hAnsi="標楷體" w:cs="標楷體"/>
                <w:position w:val="-2"/>
                <w:sz w:val="28"/>
                <w:szCs w:val="28"/>
              </w:rPr>
              <w:t>事</w:t>
            </w:r>
            <w:r>
              <w:rPr>
                <w:rFonts w:ascii="標楷體" w:eastAsia="標楷體" w:hAnsi="標楷體"/>
                <w:position w:val="-2"/>
                <w:sz w:val="28"/>
                <w:szCs w:val="28"/>
              </w:rPr>
              <w:tab/>
            </w:r>
            <w:r>
              <w:rPr>
                <w:rFonts w:ascii="標楷體" w:eastAsia="標楷體" w:hAnsi="標楷體" w:cs="標楷體"/>
                <w:position w:val="-2"/>
                <w:sz w:val="28"/>
                <w:szCs w:val="28"/>
              </w:rPr>
              <w:t>項</w:t>
            </w:r>
            <w:r>
              <w:rPr>
                <w:rFonts w:ascii="標楷體" w:eastAsia="標楷體" w:hAnsi="標楷體"/>
                <w:position w:val="-2"/>
                <w:sz w:val="28"/>
                <w:szCs w:val="28"/>
              </w:rPr>
              <w:tab/>
            </w:r>
            <w:r>
              <w:rPr>
                <w:rFonts w:ascii="標楷體" w:eastAsia="標楷體" w:hAnsi="標楷體" w:cs="標楷體"/>
                <w:position w:val="-2"/>
                <w:sz w:val="28"/>
                <w:szCs w:val="28"/>
              </w:rPr>
              <w:t>）</w:t>
            </w:r>
          </w:p>
        </w:tc>
        <w:tc>
          <w:tcPr>
            <w:tcW w:w="1134"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檢查結果</w:t>
            </w:r>
          </w:p>
          <w:p w:rsidR="00C61F6A" w:rsidRDefault="00936885">
            <w:pPr>
              <w:widowControl/>
              <w:rPr>
                <w:rFonts w:ascii="標楷體" w:eastAsia="標楷體" w:hAnsi="標楷體" w:cs="新細明體"/>
                <w:kern w:val="0"/>
              </w:rPr>
            </w:pPr>
            <w:r>
              <w:rPr>
                <w:rFonts w:ascii="標楷體" w:eastAsia="標楷體" w:hAnsi="標楷體" w:cs="新細明體"/>
                <w:kern w:val="0"/>
              </w:rPr>
              <w:t>是    否</w:t>
            </w:r>
          </w:p>
        </w:tc>
      </w:tr>
      <w:tr w:rsidR="00C61F6A">
        <w:trPr>
          <w:trHeight w:val="795"/>
        </w:trPr>
        <w:tc>
          <w:tcPr>
            <w:tcW w:w="1149"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風險評估</w:t>
            </w:r>
          </w:p>
        </w:tc>
        <w:tc>
          <w:tcPr>
            <w:tcW w:w="808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計畫內容須包含機構可能遭遇之緊急災害(事件)及本身脆弱度等風險評估， 作為緊急災害應變計劃之重要依據。</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2258"/>
        </w:trPr>
        <w:tc>
          <w:tcPr>
            <w:tcW w:w="114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啟動與人員緊急召回</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詳述需啟動計畫之各種狀況</w:t>
            </w:r>
            <w:r>
              <w:rPr>
                <w:rFonts w:ascii="標楷體" w:eastAsia="標楷體" w:hAnsi="標楷體" w:cs="新細明體"/>
                <w:kern w:val="0"/>
              </w:rPr>
              <w:br/>
              <w:t>一、天然災害：□風災、□震災、□水災、□土石流、□旱災。</w:t>
            </w:r>
            <w:r>
              <w:rPr>
                <w:rFonts w:ascii="標楷體" w:eastAsia="標楷體" w:hAnsi="標楷體" w:cs="新細明體"/>
                <w:kern w:val="0"/>
              </w:rPr>
              <w:br/>
              <w:t>二、技術災害：□火災、□爆炸、□游離輻射意外事故、□危害物質事故、□停電、□停水。</w:t>
            </w:r>
            <w:r>
              <w:rPr>
                <w:rFonts w:ascii="標楷體" w:eastAsia="標楷體" w:hAnsi="標楷體" w:cs="新細明體"/>
                <w:kern w:val="0"/>
              </w:rPr>
              <w:br/>
              <w:t>三、□戰爭災害、□暴力威脅及□恐怖攻擊事件。</w:t>
            </w:r>
            <w:r>
              <w:rPr>
                <w:rFonts w:ascii="標楷體" w:eastAsia="標楷體" w:hAnsi="標楷體" w:cs="新細明體"/>
                <w:kern w:val="0"/>
              </w:rPr>
              <w:br/>
              <w:t>四、□重大傳染病群聚事件。</w:t>
            </w:r>
            <w:r>
              <w:rPr>
                <w:rFonts w:ascii="標楷體" w:eastAsia="標楷體" w:hAnsi="標楷體" w:cs="新細明體"/>
                <w:kern w:val="0"/>
              </w:rPr>
              <w:br/>
              <w:t xml:space="preserve">五、□其他經主管機關認定之緊急災害                     </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8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計畫內容有依災害應變各階段分期, 列出各時期的工作職責:</w:t>
            </w:r>
            <w:r>
              <w:rPr>
                <w:rFonts w:ascii="標楷體" w:eastAsia="標楷體" w:hAnsi="標楷體" w:cs="新細明體"/>
                <w:kern w:val="0"/>
              </w:rPr>
              <w:br/>
              <w:t>□預防  □準備  □應變 □復原</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692"/>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記載負責人力召回機制之啟動、召回人員、召回方式、被召回人回報、回機構之報到方式。</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92"/>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記載計畫啟動後需召回之人員及集合地點。</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692"/>
        </w:trPr>
        <w:tc>
          <w:tcPr>
            <w:tcW w:w="1149"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初期應變原則應變</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制訂簡易明確之緊急應變基本流程，如火災時之RACE原則等。</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92"/>
        </w:trPr>
        <w:tc>
          <w:tcPr>
            <w:tcW w:w="1149"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 xml:space="preserve">　</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通報總機及通報消防隊之流程，及總機通報消防隊之時機。</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692"/>
        </w:trPr>
        <w:tc>
          <w:tcPr>
            <w:tcW w:w="114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通報機制</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proofErr w:type="gramStart"/>
            <w:r>
              <w:rPr>
                <w:rFonts w:ascii="標楷體" w:eastAsia="標楷體" w:hAnsi="標楷體" w:cs="新細明體"/>
                <w:kern w:val="0"/>
              </w:rPr>
              <w:t>詳列需通報</w:t>
            </w:r>
            <w:proofErr w:type="gramEnd"/>
            <w:r>
              <w:rPr>
                <w:rFonts w:ascii="標楷體" w:eastAsia="標楷體" w:hAnsi="標楷體" w:cs="新細明體"/>
                <w:kern w:val="0"/>
              </w:rPr>
              <w:t>之外部單位相關資訊 (ex:社會局、消防局、警察局、社區里鄰長、</w:t>
            </w:r>
            <w:proofErr w:type="gramStart"/>
            <w:r>
              <w:rPr>
                <w:rFonts w:ascii="標楷體" w:eastAsia="標楷體" w:hAnsi="標楷體" w:cs="新細明體"/>
                <w:kern w:val="0"/>
              </w:rPr>
              <w:t>疾管署等</w:t>
            </w:r>
            <w:proofErr w:type="gramEnd"/>
            <w:r>
              <w:rPr>
                <w:rFonts w:ascii="標楷體" w:eastAsia="標楷體" w:hAnsi="標楷體" w:cs="新細明體"/>
                <w:kern w:val="0"/>
              </w:rPr>
              <w:t>)</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92"/>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詳列要通報內部人員 (ex:負責人、業者、住民、工作人員)</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692"/>
        </w:trPr>
        <w:tc>
          <w:tcPr>
            <w:tcW w:w="114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應變指揮體系</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列出詳細指揮架構、負責人員及其職稱。</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92"/>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明確地指定現場指揮官及總緊急應變指揮官（包含白天與夜晚）。</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692"/>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應列出指揮架構中重要職務人員的工作內容、聯絡方式。</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92"/>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應記載固定之緊急應變指揮地點。</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692"/>
        </w:trPr>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後勤物資</w:t>
            </w:r>
          </w:p>
        </w:tc>
        <w:tc>
          <w:tcPr>
            <w:tcW w:w="808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規劃應變關鍵物資類別、數量、存放及發放地點</w:t>
            </w:r>
          </w:p>
        </w:tc>
        <w:tc>
          <w:tcPr>
            <w:tcW w:w="1134"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692"/>
        </w:trPr>
        <w:tc>
          <w:tcPr>
            <w:tcW w:w="11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列出當地應變關鍵物資供應者聯絡方式與地點</w:t>
            </w:r>
          </w:p>
        </w:tc>
        <w:tc>
          <w:tcPr>
            <w:tcW w:w="1134"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968"/>
        </w:trPr>
        <w:tc>
          <w:tcPr>
            <w:tcW w:w="114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通訊及應勤設備</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有緊急應勤裝備相關之設備(ex:哨子或可攜式擴音器、可保護眼、口、鼻之防煙面罩或</w:t>
            </w:r>
            <w:proofErr w:type="gramStart"/>
            <w:r>
              <w:rPr>
                <w:rFonts w:ascii="標楷體" w:eastAsia="標楷體" w:hAnsi="標楷體" w:cs="新細明體"/>
                <w:kern w:val="0"/>
              </w:rPr>
              <w:t>濾罐式防</w:t>
            </w:r>
            <w:proofErr w:type="gramEnd"/>
            <w:r>
              <w:rPr>
                <w:rFonts w:ascii="標楷體" w:eastAsia="標楷體" w:hAnsi="標楷體" w:cs="新細明體"/>
                <w:kern w:val="0"/>
              </w:rPr>
              <w:t>煙面罩及指揮棒等。兩層樓(含)以上之機構應備無線電及其備用電池、適宜之疏散工具....)</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對外接待</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有規劃給住民親友使用接待區</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規劃專人接待家屬、志工團體、媒體或處理公共資訊問題</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有單一的發言人管道與媒體聯繫</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700"/>
        </w:trPr>
        <w:tc>
          <w:tcPr>
            <w:tcW w:w="114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機構內動線與住民疏散</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有機構水平及垂直的疏散路線圖</w:t>
            </w:r>
            <w:r w:rsidR="00952DCA">
              <w:rPr>
                <w:rFonts w:ascii="標楷體" w:eastAsia="標楷體" w:hAnsi="標楷體" w:cs="新細明體" w:hint="eastAsia"/>
                <w:kern w:val="0"/>
              </w:rPr>
              <w:t>，且與現場實際方向方位吻合。</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機構平面圖詳載緊急照明燈及相關逃生設備，並保持大門隨時暢通</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應規劃住民臨時收容區及緊急基本救護區(ex: 檢傷分類、外傷處理、CPR、急救設備)</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應明確規範在何種情況（時機）下進行疏散</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規劃由誰負責做疏散決定</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救災動線與疏散動線必須必面相互干擾</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2489"/>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應規劃疏散時住民、病歷的運輸事宜計畫內容</w:t>
            </w:r>
            <w:r>
              <w:rPr>
                <w:rFonts w:ascii="標楷體" w:eastAsia="標楷體" w:hAnsi="標楷體" w:cs="新細明體"/>
                <w:kern w:val="0"/>
              </w:rPr>
              <w:br/>
              <w:t>□規劃住民、員工及醫療設備疏散之路線疏散地點</w:t>
            </w:r>
            <w:r>
              <w:rPr>
                <w:rFonts w:ascii="標楷體" w:eastAsia="標楷體" w:hAnsi="標楷體" w:cs="新細明體"/>
                <w:kern w:val="0"/>
              </w:rPr>
              <w:br/>
              <w:t>□應制訂針對不同特性及移動能力之住民運送優先順序及方式，       如就地避難、水平疏散等。</w:t>
            </w:r>
            <w:r>
              <w:rPr>
                <w:rFonts w:ascii="標楷體" w:eastAsia="標楷體" w:hAnsi="標楷體" w:cs="新細明體"/>
                <w:kern w:val="0"/>
              </w:rPr>
              <w:br/>
              <w:t>□應有疏散過程中持續住民之照護計畫，配置所需維生設施及設備。</w:t>
            </w:r>
            <w:r>
              <w:rPr>
                <w:rFonts w:ascii="標楷體" w:eastAsia="標楷體" w:hAnsi="標楷體" w:cs="新細明體"/>
                <w:kern w:val="0"/>
              </w:rPr>
              <w:br/>
              <w:t>□依感染控制原則規劃，保障疏散過程中，相關人員之安全。</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安全管制機制</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應有電梯、電力、氣體系統及空調等切斷，以及住民及員工等人員安全確認、清點及後送登錄之安全管制作業</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957"/>
        </w:trPr>
        <w:tc>
          <w:tcPr>
            <w:tcW w:w="114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後送機制</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有轉送</w:t>
            </w:r>
            <w:proofErr w:type="gramStart"/>
            <w:r>
              <w:rPr>
                <w:rFonts w:ascii="標楷體" w:eastAsia="標楷體" w:hAnsi="標楷體" w:cs="新細明體"/>
                <w:kern w:val="0"/>
              </w:rPr>
              <w:t>住民至其他</w:t>
            </w:r>
            <w:proofErr w:type="gramEnd"/>
            <w:r>
              <w:rPr>
                <w:rFonts w:ascii="標楷體" w:eastAsia="標楷體" w:hAnsi="標楷體" w:cs="新細明體"/>
                <w:kern w:val="0"/>
              </w:rPr>
              <w:t>醫療院所或相關機構之規劃(ex:後送醫院、機構之清單、可收容住民數量、聯絡人及電話、交通工具及檢附之住民資料。</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2846"/>
        </w:trPr>
        <w:tc>
          <w:tcPr>
            <w:tcW w:w="11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lastRenderedPageBreak/>
              <w:t>災後復原作業</w:t>
            </w:r>
          </w:p>
        </w:tc>
        <w:tc>
          <w:tcPr>
            <w:tcW w:w="808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應變計畫規劃災後配合作業                                           □</w:t>
            </w:r>
            <w:proofErr w:type="gramStart"/>
            <w:r>
              <w:rPr>
                <w:rFonts w:ascii="標楷體" w:eastAsia="標楷體" w:hAnsi="標楷體" w:cs="新細明體"/>
                <w:kern w:val="0"/>
              </w:rPr>
              <w:t>住民重置</w:t>
            </w:r>
            <w:proofErr w:type="gramEnd"/>
            <w:r>
              <w:rPr>
                <w:rFonts w:ascii="標楷體" w:eastAsia="標楷體" w:hAnsi="標楷體" w:cs="新細明體"/>
                <w:kern w:val="0"/>
              </w:rPr>
              <w:t xml:space="preserve">作業及機構受災區域之隔離、清理、整修、復原。                                                           □配合相關機關之調查、現場記錄及保險理賠。                               □機構重置及運作前，必須經過檢查測試確定維生系統運作正常，如醫療氣體、電力系統、用水系統、醫療儀器設施、建築結構。   </w:t>
            </w:r>
          </w:p>
          <w:p w:rsidR="00C61F6A" w:rsidRDefault="00936885">
            <w:pPr>
              <w:widowControl/>
              <w:rPr>
                <w:rFonts w:ascii="標楷體" w:eastAsia="標楷體" w:hAnsi="標楷體" w:cs="新細明體"/>
                <w:kern w:val="0"/>
              </w:rPr>
            </w:pPr>
            <w:r>
              <w:rPr>
                <w:rFonts w:ascii="標楷體" w:eastAsia="標楷體" w:hAnsi="標楷體" w:cs="新細明體"/>
                <w:kern w:val="0"/>
              </w:rPr>
              <w:t xml:space="preserve">□改善:各單位檢討分析後提出改善對策及計劃，執行改善方案修訂計畫，預防災害再發生。   </w:t>
            </w:r>
          </w:p>
        </w:tc>
        <w:tc>
          <w:tcPr>
            <w:tcW w:w="1134"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tabs>
                <w:tab w:val="left" w:pos="600"/>
              </w:tabs>
              <w:snapToGrid w:val="0"/>
              <w:spacing w:line="360" w:lineRule="auto"/>
              <w:ind w:left="18" w:right="-20"/>
            </w:pPr>
            <w:r>
              <w:rPr>
                <w:rFonts w:ascii="標楷體" w:eastAsia="標楷體" w:hAnsi="標楷體" w:cs="標楷體"/>
                <w:color w:val="000000"/>
                <w:w w:val="153"/>
                <w:szCs w:val="22"/>
              </w:rPr>
              <w:t>□</w:t>
            </w:r>
            <w:r>
              <w:rPr>
                <w:rFonts w:ascii="標楷體" w:eastAsia="標楷體" w:hAnsi="標楷體"/>
                <w:color w:val="000000"/>
                <w:szCs w:val="22"/>
              </w:rPr>
              <w:tab/>
            </w:r>
            <w:r>
              <w:rPr>
                <w:rFonts w:ascii="標楷體" w:eastAsia="標楷體" w:hAnsi="標楷體" w:cs="標楷體"/>
                <w:color w:val="000000"/>
                <w:w w:val="153"/>
                <w:szCs w:val="22"/>
              </w:rPr>
              <w:t>□</w:t>
            </w:r>
          </w:p>
        </w:tc>
      </w:tr>
      <w:tr w:rsidR="00C61F6A">
        <w:trPr>
          <w:trHeight w:val="1855"/>
        </w:trPr>
        <w:tc>
          <w:tcPr>
            <w:tcW w:w="1149"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教育訓練與演習</w:t>
            </w: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規劃每年相關教育訓練活動，並詳列其方式</w:t>
            </w:r>
            <w:r>
              <w:rPr>
                <w:rFonts w:ascii="標楷體" w:eastAsia="標楷體" w:hAnsi="標楷體" w:cs="新細明體"/>
                <w:kern w:val="0"/>
              </w:rPr>
              <w:br/>
              <w:t>□演習</w:t>
            </w:r>
            <w:r>
              <w:rPr>
                <w:rFonts w:ascii="標楷體" w:eastAsia="標楷體" w:hAnsi="標楷體" w:cs="新細明體"/>
                <w:kern w:val="0"/>
              </w:rPr>
              <w:br/>
              <w:t>□桌上模擬演練</w:t>
            </w:r>
            <w:r>
              <w:rPr>
                <w:rFonts w:ascii="標楷體" w:eastAsia="標楷體" w:hAnsi="標楷體" w:cs="新細明體"/>
                <w:kern w:val="0"/>
              </w:rPr>
              <w:br/>
              <w:t xml:space="preserve">□講習 </w:t>
            </w:r>
            <w:r>
              <w:rPr>
                <w:rFonts w:ascii="標楷體" w:eastAsia="標楷體" w:hAnsi="標楷體" w:cs="新細明體"/>
                <w:kern w:val="0"/>
              </w:rPr>
              <w:br/>
              <w:t xml:space="preserve">□其他     </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r w:rsidR="00C61F6A">
        <w:trPr>
          <w:trHeight w:val="700"/>
        </w:trPr>
        <w:tc>
          <w:tcPr>
            <w:tcW w:w="1149"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C61F6A">
            <w:pPr>
              <w:widowControl/>
              <w:rPr>
                <w:rFonts w:ascii="標楷體" w:eastAsia="標楷體" w:hAnsi="標楷體" w:cs="新細明體"/>
                <w:kern w:val="0"/>
              </w:rPr>
            </w:pPr>
          </w:p>
        </w:tc>
        <w:tc>
          <w:tcPr>
            <w:tcW w:w="808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rPr>
                <w:rFonts w:ascii="標楷體" w:eastAsia="標楷體" w:hAnsi="標楷體" w:cs="新細明體"/>
                <w:kern w:val="0"/>
              </w:rPr>
            </w:pPr>
            <w:r>
              <w:rPr>
                <w:rFonts w:ascii="標楷體" w:eastAsia="標楷體" w:hAnsi="標楷體" w:cs="新細明體"/>
                <w:kern w:val="0"/>
              </w:rPr>
              <w:t>每年舉辦演習計畫，並會就演習之成果進行檢討與修正</w:t>
            </w:r>
          </w:p>
        </w:tc>
        <w:tc>
          <w:tcPr>
            <w:tcW w:w="113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C61F6A" w:rsidRDefault="00936885">
            <w:pPr>
              <w:widowControl/>
            </w:pPr>
            <w:r>
              <w:rPr>
                <w:rFonts w:ascii="標楷體" w:eastAsia="標楷體" w:hAnsi="標楷體" w:cs="標楷體"/>
                <w:color w:val="000000"/>
                <w:w w:val="153"/>
                <w:szCs w:val="22"/>
              </w:rPr>
              <w:t>□ □</w:t>
            </w:r>
          </w:p>
        </w:tc>
      </w:tr>
    </w:tbl>
    <w:p w:rsidR="00C61F6A" w:rsidRDefault="00C61F6A"/>
    <w:p w:rsidR="00C61F6A" w:rsidRDefault="00C61F6A"/>
    <w:p w:rsidR="00AB0DF7" w:rsidRDefault="00AB0DF7"/>
    <w:p w:rsidR="00C61F6A" w:rsidRDefault="00C61F6A"/>
    <w:p w:rsidR="00C61F6A" w:rsidRDefault="00C61F6A"/>
    <w:p w:rsidR="00C61F6A" w:rsidRDefault="00C61F6A"/>
    <w:p w:rsidR="00C61F6A" w:rsidRDefault="00C61F6A"/>
    <w:p w:rsidR="00C61F6A" w:rsidRDefault="00C61F6A"/>
    <w:p w:rsidR="00C61F6A" w:rsidRDefault="00C61F6A"/>
    <w:p w:rsidR="00C61F6A" w:rsidRDefault="00C61F6A"/>
    <w:p w:rsidR="009A5260" w:rsidRDefault="00936885">
      <w:pPr>
        <w:ind w:left="1276" w:hanging="1276"/>
        <w:rPr>
          <w:rFonts w:ascii="標楷體" w:eastAsia="標楷體" w:hAnsi="標楷體" w:cs="標楷體"/>
          <w:b/>
          <w:sz w:val="32"/>
          <w:szCs w:val="32"/>
        </w:rPr>
      </w:pPr>
      <w:r>
        <w:rPr>
          <w:rFonts w:ascii="標楷體" w:eastAsia="標楷體" w:hAnsi="標楷體" w:cs="標楷體"/>
          <w:b/>
          <w:spacing w:val="2"/>
          <w:position w:val="-1"/>
          <w:sz w:val="32"/>
          <w:szCs w:val="32"/>
        </w:rPr>
        <w:lastRenderedPageBreak/>
        <w:t>附件12、</w:t>
      </w:r>
      <w:r w:rsidRPr="00AB0DF7">
        <w:rPr>
          <w:rFonts w:ascii="標楷體" w:eastAsia="標楷體" w:hAnsi="標楷體" w:cs="標楷體"/>
          <w:b/>
          <w:color w:val="FF0000"/>
          <w:spacing w:val="2"/>
          <w:position w:val="-1"/>
          <w:sz w:val="32"/>
          <w:szCs w:val="32"/>
        </w:rPr>
        <w:t>○○</w:t>
      </w:r>
      <w:r>
        <w:rPr>
          <w:rFonts w:ascii="標楷體" w:eastAsia="標楷體" w:hAnsi="標楷體" w:cs="標楷體"/>
          <w:b/>
          <w:sz w:val="32"/>
          <w:szCs w:val="32"/>
        </w:rPr>
        <w:t>老人安養暨長期照顧機構緊急應變事故人員</w:t>
      </w:r>
    </w:p>
    <w:p w:rsidR="00C61F6A" w:rsidRDefault="00936885" w:rsidP="00AB0DF7">
      <w:pPr>
        <w:ind w:left="1276"/>
      </w:pPr>
      <w:r>
        <w:rPr>
          <w:rFonts w:ascii="標楷體" w:eastAsia="標楷體" w:hAnsi="標楷體" w:cs="標楷體"/>
          <w:b/>
          <w:sz w:val="32"/>
          <w:szCs w:val="32"/>
        </w:rPr>
        <w:t>召回機制與通訊錄</w:t>
      </w:r>
    </w:p>
    <w:tbl>
      <w:tblPr>
        <w:tblW w:w="8931" w:type="dxa"/>
        <w:tblCellMar>
          <w:left w:w="10" w:type="dxa"/>
          <w:right w:w="10" w:type="dxa"/>
        </w:tblCellMar>
        <w:tblLook w:val="04A0" w:firstRow="1" w:lastRow="0" w:firstColumn="1" w:lastColumn="0" w:noHBand="0" w:noVBand="1"/>
      </w:tblPr>
      <w:tblGrid>
        <w:gridCol w:w="1251"/>
        <w:gridCol w:w="930"/>
        <w:gridCol w:w="432"/>
        <w:gridCol w:w="1537"/>
        <w:gridCol w:w="1195"/>
        <w:gridCol w:w="270"/>
        <w:gridCol w:w="925"/>
        <w:gridCol w:w="1450"/>
        <w:gridCol w:w="941"/>
      </w:tblGrid>
      <w:tr w:rsidR="00C61F6A">
        <w:trPr>
          <w:trHeight w:val="841"/>
        </w:trPr>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項目</w:t>
            </w:r>
          </w:p>
        </w:tc>
        <w:tc>
          <w:tcPr>
            <w:tcW w:w="675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rPr>
                <w:rFonts w:ascii="標楷體" w:eastAsia="標楷體" w:hAnsi="標楷體"/>
                <w:sz w:val="28"/>
                <w:szCs w:val="28"/>
              </w:rPr>
            </w:pPr>
          </w:p>
        </w:tc>
      </w:tr>
      <w:tr w:rsidR="00C61F6A">
        <w:trPr>
          <w:trHeight w:val="1089"/>
        </w:trPr>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發生時間</w:t>
            </w:r>
          </w:p>
        </w:tc>
        <w:tc>
          <w:tcPr>
            <w:tcW w:w="34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spacing w:line="500" w:lineRule="exact"/>
              <w:rPr>
                <w:rFonts w:ascii="標楷體" w:eastAsia="標楷體" w:hAnsi="標楷體"/>
                <w:sz w:val="28"/>
                <w:szCs w:val="28"/>
              </w:rPr>
            </w:pPr>
            <w:r>
              <w:rPr>
                <w:rFonts w:ascii="標楷體" w:eastAsia="標楷體" w:hAnsi="標楷體"/>
                <w:sz w:val="28"/>
                <w:szCs w:val="28"/>
              </w:rPr>
              <w:t>日間/平日</w:t>
            </w:r>
          </w:p>
        </w:tc>
        <w:tc>
          <w:tcPr>
            <w:tcW w:w="33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spacing w:line="500" w:lineRule="exact"/>
              <w:rPr>
                <w:rFonts w:ascii="標楷體" w:eastAsia="標楷體" w:hAnsi="標楷體"/>
                <w:sz w:val="28"/>
                <w:szCs w:val="28"/>
              </w:rPr>
            </w:pPr>
            <w:r>
              <w:rPr>
                <w:rFonts w:ascii="標楷體" w:eastAsia="標楷體" w:hAnsi="標楷體"/>
                <w:sz w:val="28"/>
                <w:szCs w:val="28"/>
              </w:rPr>
              <w:t>夜間/假日</w:t>
            </w:r>
          </w:p>
        </w:tc>
      </w:tr>
      <w:tr w:rsidR="00C61F6A">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啟動時機</w:t>
            </w:r>
          </w:p>
        </w:tc>
        <w:tc>
          <w:tcPr>
            <w:tcW w:w="34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spacing w:line="500" w:lineRule="exact"/>
              <w:rPr>
                <w:rFonts w:ascii="標楷體" w:eastAsia="標楷體" w:hAnsi="標楷體"/>
                <w:sz w:val="28"/>
                <w:szCs w:val="28"/>
              </w:rPr>
            </w:pPr>
          </w:p>
          <w:p w:rsidR="00C61F6A" w:rsidRDefault="00C61F6A" w:rsidP="00AB0DF7">
            <w:pPr>
              <w:spacing w:line="500" w:lineRule="exact"/>
              <w:rPr>
                <w:rFonts w:ascii="標楷體" w:eastAsia="標楷體" w:hAnsi="標楷體"/>
                <w:sz w:val="28"/>
                <w:szCs w:val="28"/>
              </w:rPr>
            </w:pPr>
          </w:p>
        </w:tc>
        <w:tc>
          <w:tcPr>
            <w:tcW w:w="33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spacing w:line="500" w:lineRule="exact"/>
              <w:rPr>
                <w:rFonts w:ascii="標楷體" w:eastAsia="標楷體" w:hAnsi="標楷體"/>
                <w:sz w:val="28"/>
                <w:szCs w:val="28"/>
              </w:rPr>
            </w:pPr>
          </w:p>
        </w:tc>
      </w:tr>
      <w:tr w:rsidR="00C61F6A">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召回方式</w:t>
            </w:r>
          </w:p>
          <w:p w:rsidR="00C61F6A" w:rsidRDefault="00936885" w:rsidP="00AB0DF7">
            <w:pPr>
              <w:rPr>
                <w:rFonts w:ascii="標楷體" w:eastAsia="標楷體" w:hAnsi="標楷體"/>
                <w:sz w:val="28"/>
                <w:szCs w:val="28"/>
              </w:rPr>
            </w:pPr>
            <w:r>
              <w:rPr>
                <w:rFonts w:ascii="標楷體" w:eastAsia="標楷體" w:hAnsi="標楷體"/>
                <w:sz w:val="28"/>
                <w:szCs w:val="28"/>
              </w:rPr>
              <w:t>(使用工具)</w:t>
            </w:r>
          </w:p>
        </w:tc>
        <w:tc>
          <w:tcPr>
            <w:tcW w:w="34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spacing w:line="500" w:lineRule="exact"/>
              <w:rPr>
                <w:rFonts w:ascii="標楷體" w:eastAsia="標楷體" w:hAnsi="標楷體"/>
                <w:sz w:val="28"/>
                <w:szCs w:val="28"/>
              </w:rPr>
            </w:pPr>
          </w:p>
          <w:p w:rsidR="00C61F6A" w:rsidRDefault="00C61F6A" w:rsidP="00AB0DF7">
            <w:pPr>
              <w:spacing w:line="500" w:lineRule="exact"/>
              <w:rPr>
                <w:rFonts w:ascii="標楷體" w:eastAsia="標楷體" w:hAnsi="標楷體"/>
                <w:sz w:val="28"/>
                <w:szCs w:val="28"/>
              </w:rPr>
            </w:pPr>
          </w:p>
        </w:tc>
        <w:tc>
          <w:tcPr>
            <w:tcW w:w="33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widowControl/>
              <w:rPr>
                <w:rFonts w:ascii="標楷體" w:eastAsia="標楷體" w:hAnsi="標楷體"/>
                <w:sz w:val="28"/>
                <w:szCs w:val="28"/>
              </w:rPr>
            </w:pPr>
          </w:p>
          <w:p w:rsidR="00C61F6A" w:rsidRDefault="00C61F6A" w:rsidP="00AB0DF7">
            <w:pPr>
              <w:spacing w:line="500" w:lineRule="exact"/>
              <w:rPr>
                <w:rFonts w:ascii="標楷體" w:eastAsia="標楷體" w:hAnsi="標楷體"/>
                <w:sz w:val="28"/>
                <w:szCs w:val="28"/>
              </w:rPr>
            </w:pPr>
          </w:p>
        </w:tc>
      </w:tr>
      <w:tr w:rsidR="00C61F6A">
        <w:trPr>
          <w:trHeight w:val="1106"/>
        </w:trPr>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召回時限</w:t>
            </w:r>
          </w:p>
        </w:tc>
        <w:tc>
          <w:tcPr>
            <w:tcW w:w="34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spacing w:line="500" w:lineRule="exact"/>
              <w:rPr>
                <w:rFonts w:ascii="標楷體" w:eastAsia="標楷體" w:hAnsi="標楷體"/>
                <w:sz w:val="28"/>
                <w:szCs w:val="28"/>
              </w:rPr>
            </w:pPr>
          </w:p>
        </w:tc>
        <w:tc>
          <w:tcPr>
            <w:tcW w:w="33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widowControl/>
              <w:rPr>
                <w:rFonts w:ascii="標楷體" w:eastAsia="標楷體" w:hAnsi="標楷體"/>
                <w:sz w:val="28"/>
                <w:szCs w:val="28"/>
              </w:rPr>
            </w:pPr>
          </w:p>
        </w:tc>
      </w:tr>
      <w:tr w:rsidR="00C61F6A">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報到方式</w:t>
            </w:r>
          </w:p>
        </w:tc>
        <w:tc>
          <w:tcPr>
            <w:tcW w:w="34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spacing w:line="500" w:lineRule="exact"/>
              <w:rPr>
                <w:rFonts w:ascii="標楷體" w:eastAsia="標楷體" w:hAnsi="標楷體"/>
                <w:sz w:val="28"/>
                <w:szCs w:val="28"/>
              </w:rPr>
            </w:pPr>
          </w:p>
        </w:tc>
        <w:tc>
          <w:tcPr>
            <w:tcW w:w="33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widowControl/>
              <w:rPr>
                <w:rFonts w:ascii="標楷體" w:eastAsia="標楷體" w:hAnsi="標楷體"/>
                <w:sz w:val="28"/>
                <w:szCs w:val="28"/>
              </w:rPr>
            </w:pPr>
          </w:p>
          <w:p w:rsidR="00C61F6A" w:rsidRDefault="00C61F6A" w:rsidP="00AB0DF7">
            <w:pPr>
              <w:spacing w:line="500" w:lineRule="exact"/>
              <w:rPr>
                <w:rFonts w:ascii="標楷體" w:eastAsia="標楷體" w:hAnsi="標楷體"/>
                <w:sz w:val="28"/>
                <w:szCs w:val="28"/>
              </w:rPr>
            </w:pPr>
          </w:p>
        </w:tc>
      </w:tr>
      <w:tr w:rsidR="00C61F6A">
        <w:trPr>
          <w:trHeight w:val="584"/>
        </w:trPr>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spacing w:line="360" w:lineRule="exact"/>
            </w:pPr>
            <w:r>
              <w:rPr>
                <w:rFonts w:eastAsia="標楷體"/>
                <w:sz w:val="28"/>
                <w:szCs w:val="28"/>
              </w:rPr>
              <w:t>集合地點</w:t>
            </w:r>
          </w:p>
        </w:tc>
        <w:tc>
          <w:tcPr>
            <w:tcW w:w="34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rPr>
                <w:rFonts w:ascii="標楷體" w:eastAsia="標楷體" w:hAnsi="標楷體"/>
                <w:sz w:val="28"/>
                <w:szCs w:val="28"/>
              </w:rPr>
            </w:pPr>
          </w:p>
        </w:tc>
        <w:tc>
          <w:tcPr>
            <w:tcW w:w="33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rPr>
                <w:rFonts w:ascii="標楷體" w:eastAsia="標楷體" w:hAnsi="標楷體"/>
                <w:sz w:val="28"/>
                <w:szCs w:val="28"/>
              </w:rPr>
            </w:pPr>
          </w:p>
        </w:tc>
      </w:tr>
      <w:tr w:rsidR="00C61F6A">
        <w:trPr>
          <w:trHeight w:val="661"/>
        </w:trPr>
        <w:tc>
          <w:tcPr>
            <w:tcW w:w="893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r>
              <w:rPr>
                <w:rFonts w:ascii="標楷體" w:eastAsia="標楷體" w:hAnsi="標楷體" w:cs="標楷體"/>
                <w:b/>
                <w:color w:val="000000"/>
                <w:sz w:val="32"/>
                <w:szCs w:val="32"/>
              </w:rPr>
              <w:t>緊急應變事故人員召回清冊</w:t>
            </w:r>
          </w:p>
        </w:tc>
      </w:tr>
      <w:tr w:rsidR="00C61F6A">
        <w:tc>
          <w:tcPr>
            <w:tcW w:w="41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日間/平日</w:t>
            </w:r>
          </w:p>
        </w:tc>
        <w:tc>
          <w:tcPr>
            <w:tcW w:w="38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夜間/假日</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r>
              <w:rPr>
                <w:rFonts w:ascii="標楷體" w:eastAsia="標楷體" w:hAnsi="標楷體" w:cs="標楷體"/>
                <w:b/>
                <w:color w:val="000000"/>
                <w:sz w:val="28"/>
                <w:szCs w:val="28"/>
              </w:rPr>
              <w:t>備註</w:t>
            </w:r>
          </w:p>
        </w:tc>
      </w:tr>
      <w:tr w:rsidR="00C61F6A">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姓名</w:t>
            </w: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職稱</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電話</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姓名</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職稱</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936885" w:rsidP="00AB0DF7">
            <w:pPr>
              <w:rPr>
                <w:rFonts w:ascii="標楷體" w:eastAsia="標楷體" w:hAnsi="標楷體"/>
                <w:sz w:val="28"/>
                <w:szCs w:val="28"/>
              </w:rPr>
            </w:pPr>
            <w:r>
              <w:rPr>
                <w:rFonts w:ascii="標楷體" w:eastAsia="標楷體" w:hAnsi="標楷體"/>
                <w:sz w:val="28"/>
                <w:szCs w:val="28"/>
              </w:rPr>
              <w:t>電話</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rsidP="00AB0DF7">
            <w:pPr>
              <w:rPr>
                <w:rFonts w:ascii="標楷體" w:eastAsia="標楷體" w:hAnsi="標楷體"/>
                <w:sz w:val="28"/>
                <w:szCs w:val="28"/>
              </w:rPr>
            </w:pPr>
          </w:p>
        </w:tc>
      </w:tr>
      <w:tr w:rsidR="00C61F6A">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pacing w:line="500" w:lineRule="exact"/>
              <w:jc w:val="center"/>
              <w:rPr>
                <w:rFonts w:ascii="標楷體" w:eastAsia="標楷體" w:hAnsi="標楷體" w:cs="新細明體"/>
                <w:kern w:val="0"/>
                <w:sz w:val="28"/>
                <w:szCs w:val="28"/>
              </w:rPr>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r>
      <w:tr w:rsidR="00C61F6A">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pacing w:line="500" w:lineRule="exact"/>
              <w:jc w:val="center"/>
              <w:rPr>
                <w:rFonts w:ascii="標楷體" w:eastAsia="標楷體" w:hAnsi="標楷體" w:cs="新細明體"/>
                <w:kern w:val="0"/>
                <w:sz w:val="28"/>
                <w:szCs w:val="28"/>
              </w:rPr>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r>
      <w:tr w:rsidR="00C61F6A">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pacing w:line="500" w:lineRule="exact"/>
              <w:jc w:val="center"/>
              <w:rPr>
                <w:rFonts w:ascii="標楷體" w:eastAsia="標楷體" w:hAnsi="標楷體" w:cs="新細明體"/>
                <w:kern w:val="0"/>
                <w:sz w:val="28"/>
                <w:szCs w:val="28"/>
              </w:rPr>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r>
      <w:tr w:rsidR="00C61F6A">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pacing w:line="500" w:lineRule="exact"/>
              <w:jc w:val="center"/>
              <w:rPr>
                <w:rFonts w:ascii="標楷體" w:eastAsia="標楷體" w:hAnsi="標楷體" w:cs="新細明體"/>
                <w:kern w:val="0"/>
                <w:sz w:val="28"/>
                <w:szCs w:val="28"/>
              </w:rPr>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6A" w:rsidRDefault="00C61F6A">
            <w:pPr>
              <w:jc w:val="center"/>
              <w:rPr>
                <w:rFonts w:ascii="標楷體" w:eastAsia="標楷體" w:hAnsi="標楷體"/>
                <w:sz w:val="28"/>
                <w:szCs w:val="28"/>
              </w:rPr>
            </w:pPr>
          </w:p>
        </w:tc>
      </w:tr>
      <w:tr w:rsidR="00984210">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4210" w:rsidRDefault="00984210">
            <w:pPr>
              <w:widowControl/>
              <w:spacing w:line="500" w:lineRule="exact"/>
              <w:jc w:val="center"/>
              <w:rPr>
                <w:rFonts w:ascii="標楷體" w:eastAsia="標楷體" w:hAnsi="標楷體" w:cs="新細明體"/>
                <w:kern w:val="0"/>
                <w:sz w:val="28"/>
                <w:szCs w:val="28"/>
              </w:rPr>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210" w:rsidRDefault="00984210">
            <w:pPr>
              <w:jc w:val="center"/>
              <w:rPr>
                <w:rFonts w:ascii="標楷體" w:eastAsia="標楷體" w:hAnsi="標楷體"/>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210" w:rsidRDefault="00984210">
            <w:pPr>
              <w:jc w:val="center"/>
              <w:rPr>
                <w:rFonts w:ascii="標楷體" w:eastAsia="標楷體" w:hAnsi="標楷體"/>
                <w:sz w:val="28"/>
                <w:szCs w:val="2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210" w:rsidRDefault="00984210">
            <w:pPr>
              <w:jc w:val="center"/>
              <w:rPr>
                <w:rFonts w:ascii="標楷體" w:eastAsia="標楷體" w:hAnsi="標楷體"/>
                <w:sz w:val="28"/>
                <w:szCs w:val="28"/>
              </w:rPr>
            </w:pP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210" w:rsidRDefault="00984210">
            <w:pPr>
              <w:jc w:val="center"/>
              <w:rPr>
                <w:rFonts w:ascii="標楷體" w:eastAsia="標楷體" w:hAnsi="標楷體"/>
                <w:sz w:val="28"/>
                <w:szCs w:val="28"/>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210" w:rsidRDefault="00984210">
            <w:pPr>
              <w:jc w:val="center"/>
              <w:rPr>
                <w:rFonts w:ascii="標楷體" w:eastAsia="標楷體" w:hAnsi="標楷體"/>
                <w:sz w:val="28"/>
                <w:szCs w:val="28"/>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210" w:rsidRDefault="00984210">
            <w:pPr>
              <w:jc w:val="center"/>
              <w:rPr>
                <w:rFonts w:ascii="標楷體" w:eastAsia="標楷體" w:hAnsi="標楷體"/>
                <w:sz w:val="28"/>
                <w:szCs w:val="28"/>
              </w:rPr>
            </w:pPr>
          </w:p>
        </w:tc>
      </w:tr>
      <w:tr w:rsidR="00AB0DF7">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DF7" w:rsidRDefault="00AB0DF7">
            <w:pPr>
              <w:widowControl/>
              <w:spacing w:line="500" w:lineRule="exact"/>
              <w:jc w:val="center"/>
              <w:rPr>
                <w:rFonts w:ascii="標楷體" w:eastAsia="標楷體" w:hAnsi="標楷體" w:cs="新細明體"/>
                <w:kern w:val="0"/>
                <w:sz w:val="28"/>
                <w:szCs w:val="28"/>
              </w:rPr>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DF7" w:rsidRDefault="00AB0DF7">
            <w:pPr>
              <w:jc w:val="center"/>
              <w:rPr>
                <w:rFonts w:ascii="標楷體" w:eastAsia="標楷體" w:hAnsi="標楷體"/>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DF7" w:rsidRDefault="00AB0DF7">
            <w:pPr>
              <w:jc w:val="center"/>
              <w:rPr>
                <w:rFonts w:ascii="標楷體" w:eastAsia="標楷體" w:hAnsi="標楷體"/>
                <w:sz w:val="28"/>
                <w:szCs w:val="2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DF7" w:rsidRDefault="00AB0DF7">
            <w:pPr>
              <w:jc w:val="center"/>
              <w:rPr>
                <w:rFonts w:ascii="標楷體" w:eastAsia="標楷體" w:hAnsi="標楷體"/>
                <w:sz w:val="28"/>
                <w:szCs w:val="28"/>
              </w:rPr>
            </w:pP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DF7" w:rsidRDefault="00AB0DF7">
            <w:pPr>
              <w:jc w:val="center"/>
              <w:rPr>
                <w:rFonts w:ascii="標楷體" w:eastAsia="標楷體" w:hAnsi="標楷體"/>
                <w:sz w:val="28"/>
                <w:szCs w:val="28"/>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DF7" w:rsidRDefault="00AB0DF7">
            <w:pPr>
              <w:jc w:val="center"/>
              <w:rPr>
                <w:rFonts w:ascii="標楷體" w:eastAsia="標楷體" w:hAnsi="標楷體"/>
                <w:sz w:val="28"/>
                <w:szCs w:val="28"/>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DF7" w:rsidRDefault="00AB0DF7">
            <w:pPr>
              <w:jc w:val="center"/>
              <w:rPr>
                <w:rFonts w:ascii="標楷體" w:eastAsia="標楷體" w:hAnsi="標楷體"/>
                <w:sz w:val="28"/>
                <w:szCs w:val="28"/>
              </w:rPr>
            </w:pPr>
          </w:p>
        </w:tc>
      </w:tr>
    </w:tbl>
    <w:p w:rsidR="009A5260" w:rsidRDefault="009A5260"/>
    <w:p w:rsidR="00AB0DF7" w:rsidRDefault="00AB0DF7"/>
    <w:p w:rsidR="009A5260" w:rsidRDefault="009A5260">
      <w:pPr>
        <w:rPr>
          <w:rFonts w:ascii="標楷體" w:eastAsia="標楷體" w:hAnsi="標楷體" w:cs="標楷體"/>
          <w:b/>
          <w:spacing w:val="2"/>
          <w:position w:val="-2"/>
          <w:sz w:val="32"/>
          <w:szCs w:val="32"/>
        </w:rPr>
      </w:pPr>
      <w:r>
        <w:rPr>
          <w:rFonts w:ascii="標楷體" w:eastAsia="標楷體" w:hAnsi="標楷體" w:cs="標楷體"/>
          <w:b/>
          <w:spacing w:val="2"/>
          <w:position w:val="-2"/>
          <w:sz w:val="32"/>
          <w:szCs w:val="32"/>
        </w:rPr>
        <w:lastRenderedPageBreak/>
        <w:t>附</w:t>
      </w:r>
      <w:r>
        <w:rPr>
          <w:rFonts w:ascii="標楷體" w:eastAsia="標楷體" w:hAnsi="標楷體" w:cs="標楷體"/>
          <w:b/>
          <w:position w:val="-2"/>
          <w:sz w:val="32"/>
          <w:szCs w:val="32"/>
        </w:rPr>
        <w:t>件</w:t>
      </w:r>
      <w:r>
        <w:rPr>
          <w:rFonts w:ascii="標楷體" w:eastAsia="標楷體" w:hAnsi="標楷體" w:cs="標楷體"/>
          <w:b/>
          <w:spacing w:val="-5"/>
          <w:position w:val="-2"/>
          <w:sz w:val="32"/>
          <w:szCs w:val="32"/>
        </w:rPr>
        <w:t xml:space="preserve"> 1</w:t>
      </w:r>
      <w:r>
        <w:rPr>
          <w:rFonts w:ascii="標楷體" w:eastAsia="標楷體" w:hAnsi="標楷體" w:cs="標楷體"/>
          <w:b/>
          <w:spacing w:val="-1"/>
          <w:position w:val="-2"/>
          <w:sz w:val="32"/>
          <w:szCs w:val="32"/>
        </w:rPr>
        <w:t>3</w:t>
      </w:r>
      <w:r>
        <w:rPr>
          <w:rFonts w:ascii="標楷體" w:eastAsia="標楷體" w:hAnsi="標楷體" w:cs="標楷體" w:hint="eastAsia"/>
          <w:b/>
          <w:spacing w:val="-1"/>
          <w:position w:val="-2"/>
          <w:sz w:val="32"/>
          <w:szCs w:val="32"/>
        </w:rPr>
        <w:t xml:space="preserve"> </w:t>
      </w:r>
      <w:r w:rsidR="00D11D19" w:rsidRPr="00D11D19">
        <w:rPr>
          <w:rFonts w:ascii="標楷體" w:eastAsia="標楷體" w:hAnsi="標楷體" w:cs="標楷體"/>
          <w:b/>
          <w:spacing w:val="2"/>
          <w:position w:val="-2"/>
          <w:sz w:val="32"/>
          <w:szCs w:val="32"/>
        </w:rPr>
        <w:t>孤立運作及機構持續運作物資</w:t>
      </w:r>
      <w:r w:rsidR="00615F59">
        <w:rPr>
          <w:rFonts w:ascii="標楷體" w:eastAsia="標楷體" w:hAnsi="標楷體" w:cs="標楷體" w:hint="eastAsia"/>
          <w:b/>
          <w:spacing w:val="2"/>
          <w:position w:val="-2"/>
          <w:sz w:val="32"/>
          <w:szCs w:val="32"/>
        </w:rPr>
        <w:t>/設備清單</w:t>
      </w:r>
    </w:p>
    <w:p w:rsidR="00615F59" w:rsidRPr="00336E9C" w:rsidRDefault="00615F59">
      <w:pPr>
        <w:rPr>
          <w:rFonts w:ascii="標楷體" w:eastAsia="標楷體" w:hAnsi="標楷體" w:cs="標楷體"/>
          <w:spacing w:val="2"/>
          <w:position w:val="-2"/>
        </w:rPr>
      </w:pPr>
      <w:r>
        <w:rPr>
          <w:rFonts w:ascii="標楷體" w:eastAsia="標楷體" w:hAnsi="標楷體" w:cs="標楷體" w:hint="eastAsia"/>
          <w:b/>
          <w:spacing w:val="2"/>
          <w:position w:val="-2"/>
          <w:sz w:val="28"/>
          <w:szCs w:val="28"/>
        </w:rPr>
        <w:t>物資儲備清單</w:t>
      </w:r>
      <w:r w:rsidR="00336E9C">
        <w:rPr>
          <w:rFonts w:ascii="標楷體" w:eastAsia="標楷體" w:hAnsi="標楷體" w:cs="標楷體" w:hint="eastAsia"/>
          <w:b/>
          <w:spacing w:val="2"/>
          <w:position w:val="-2"/>
          <w:sz w:val="28"/>
          <w:szCs w:val="28"/>
        </w:rPr>
        <w:t xml:space="preserve">                                 </w:t>
      </w:r>
      <w:r w:rsidR="00336E9C" w:rsidRPr="00336E9C">
        <w:rPr>
          <w:rFonts w:ascii="標楷體" w:eastAsia="標楷體" w:hAnsi="標楷體" w:cs="標楷體" w:hint="eastAsia"/>
          <w:spacing w:val="2"/>
          <w:position w:val="-2"/>
        </w:rPr>
        <w:t>民國</w:t>
      </w:r>
      <w:r w:rsidR="00336E9C" w:rsidRPr="00336E9C">
        <w:rPr>
          <w:rFonts w:ascii="標楷體" w:eastAsia="標楷體" w:hAnsi="標楷體" w:cs="標楷體" w:hint="eastAsia"/>
          <w:color w:val="FF0000"/>
          <w:spacing w:val="2"/>
          <w:position w:val="-2"/>
        </w:rPr>
        <w:t>OO</w:t>
      </w:r>
      <w:r w:rsidR="00336E9C" w:rsidRPr="00336E9C">
        <w:rPr>
          <w:rFonts w:ascii="標楷體" w:eastAsia="標楷體" w:hAnsi="標楷體" w:cs="標楷體" w:hint="eastAsia"/>
          <w:spacing w:val="2"/>
          <w:position w:val="-2"/>
        </w:rPr>
        <w:t>年</w:t>
      </w:r>
      <w:r w:rsidR="00336E9C" w:rsidRPr="00336E9C">
        <w:rPr>
          <w:rFonts w:ascii="標楷體" w:eastAsia="標楷體" w:hAnsi="標楷體" w:cs="標楷體" w:hint="eastAsia"/>
          <w:color w:val="FF0000"/>
          <w:spacing w:val="2"/>
          <w:position w:val="-2"/>
        </w:rPr>
        <w:t>OO</w:t>
      </w:r>
      <w:r w:rsidR="00336E9C" w:rsidRPr="00336E9C">
        <w:rPr>
          <w:rFonts w:ascii="標楷體" w:eastAsia="標楷體" w:hAnsi="標楷體" w:cs="標楷體" w:hint="eastAsia"/>
          <w:spacing w:val="2"/>
          <w:position w:val="-2"/>
        </w:rPr>
        <w:t>月</w:t>
      </w:r>
      <w:r w:rsidR="00336E9C" w:rsidRPr="00336E9C">
        <w:rPr>
          <w:rFonts w:ascii="標楷體" w:eastAsia="標楷體" w:hAnsi="標楷體" w:cs="標楷體" w:hint="eastAsia"/>
          <w:color w:val="FF0000"/>
          <w:spacing w:val="2"/>
          <w:position w:val="-2"/>
        </w:rPr>
        <w:t>OO</w:t>
      </w:r>
      <w:r w:rsidR="00336E9C" w:rsidRPr="00336E9C">
        <w:rPr>
          <w:rFonts w:ascii="標楷體" w:eastAsia="標楷體" w:hAnsi="標楷體" w:cs="標楷體" w:hint="eastAsia"/>
          <w:spacing w:val="2"/>
          <w:position w:val="-2"/>
        </w:rPr>
        <w:t>日填寫</w:t>
      </w:r>
    </w:p>
    <w:tbl>
      <w:tblPr>
        <w:tblStyle w:val="19"/>
        <w:tblW w:w="5000" w:type="pct"/>
        <w:tblLook w:val="04A0" w:firstRow="1" w:lastRow="0" w:firstColumn="1" w:lastColumn="0" w:noHBand="0" w:noVBand="1"/>
      </w:tblPr>
      <w:tblGrid>
        <w:gridCol w:w="1176"/>
        <w:gridCol w:w="1176"/>
        <w:gridCol w:w="1175"/>
        <w:gridCol w:w="1175"/>
        <w:gridCol w:w="1175"/>
        <w:gridCol w:w="1175"/>
        <w:gridCol w:w="1175"/>
        <w:gridCol w:w="1175"/>
      </w:tblGrid>
      <w:tr w:rsidR="00615F59" w:rsidRPr="00615F59" w:rsidTr="00336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val="restart"/>
          </w:tcPr>
          <w:p w:rsidR="00615F59" w:rsidRPr="00615F59" w:rsidRDefault="00615F59" w:rsidP="00615F59">
            <w:pPr>
              <w:jc w:val="center"/>
              <w:rPr>
                <w:rFonts w:ascii="標楷體" w:eastAsia="標楷體" w:hAnsi="標楷體"/>
              </w:rPr>
            </w:pPr>
            <w:r w:rsidRPr="00615F59">
              <w:rPr>
                <w:rFonts w:ascii="標楷體" w:eastAsia="標楷體" w:hAnsi="標楷體" w:hint="eastAsia"/>
              </w:rPr>
              <w:t>類別</w:t>
            </w:r>
          </w:p>
        </w:tc>
        <w:tc>
          <w:tcPr>
            <w:tcW w:w="625" w:type="pct"/>
            <w:vMerge w:val="restart"/>
          </w:tcPr>
          <w:p w:rsidR="00615F59" w:rsidRPr="00615F59" w:rsidRDefault="00615F59" w:rsidP="00615F5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615F59">
              <w:rPr>
                <w:rFonts w:ascii="標楷體" w:eastAsia="標楷體" w:hAnsi="標楷體" w:hint="eastAsia"/>
              </w:rPr>
              <w:t>物資名稱</w:t>
            </w:r>
          </w:p>
        </w:tc>
        <w:tc>
          <w:tcPr>
            <w:tcW w:w="1250" w:type="pct"/>
            <w:gridSpan w:val="2"/>
          </w:tcPr>
          <w:p w:rsidR="00615F59" w:rsidRPr="00615F59" w:rsidRDefault="00615F59" w:rsidP="00615F5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615F59">
              <w:rPr>
                <w:rFonts w:ascii="標楷體" w:eastAsia="標楷體" w:hAnsi="標楷體" w:hint="eastAsia"/>
              </w:rPr>
              <w:t>數量</w:t>
            </w:r>
          </w:p>
        </w:tc>
        <w:tc>
          <w:tcPr>
            <w:tcW w:w="625" w:type="pct"/>
            <w:vMerge w:val="restart"/>
          </w:tcPr>
          <w:p w:rsidR="00615F59" w:rsidRPr="00615F59" w:rsidRDefault="00615F59" w:rsidP="00615F5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615F59">
              <w:rPr>
                <w:rFonts w:ascii="標楷體" w:eastAsia="標楷體" w:hAnsi="標楷體" w:hint="eastAsia"/>
              </w:rPr>
              <w:t>保管場所</w:t>
            </w:r>
          </w:p>
        </w:tc>
        <w:tc>
          <w:tcPr>
            <w:tcW w:w="625" w:type="pct"/>
            <w:vMerge w:val="restart"/>
          </w:tcPr>
          <w:p w:rsidR="00615F59" w:rsidRPr="00615F59" w:rsidRDefault="00615F59" w:rsidP="00615F5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615F59">
              <w:rPr>
                <w:rFonts w:ascii="標楷體" w:eastAsia="標楷體" w:hAnsi="標楷體" w:hint="eastAsia"/>
              </w:rPr>
              <w:t>有效期限</w:t>
            </w:r>
          </w:p>
        </w:tc>
        <w:tc>
          <w:tcPr>
            <w:tcW w:w="1250" w:type="pct"/>
            <w:gridSpan w:val="2"/>
          </w:tcPr>
          <w:p w:rsidR="00615F59" w:rsidRPr="00615F59" w:rsidRDefault="00615F59" w:rsidP="00615F5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615F59">
              <w:rPr>
                <w:rFonts w:ascii="標楷體" w:eastAsia="標楷體" w:hAnsi="標楷體" w:hint="eastAsia"/>
              </w:rPr>
              <w:t>供給廠商</w:t>
            </w: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vMerge/>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615F59">
              <w:rPr>
                <w:rFonts w:ascii="標楷體" w:eastAsia="標楷體" w:hAnsi="標楷體" w:hint="eastAsia"/>
              </w:rPr>
              <w:t>必有</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615F59">
              <w:rPr>
                <w:rFonts w:ascii="標楷體" w:eastAsia="標楷體" w:hAnsi="標楷體" w:hint="eastAsia"/>
              </w:rPr>
              <w:t>現有</w:t>
            </w:r>
          </w:p>
        </w:tc>
        <w:tc>
          <w:tcPr>
            <w:tcW w:w="625" w:type="pct"/>
            <w:vMerge/>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vMerge/>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615F59">
              <w:rPr>
                <w:rFonts w:ascii="標楷體" w:eastAsia="標楷體" w:hAnsi="標楷體" w:hint="eastAsia"/>
              </w:rPr>
              <w:t>名稱</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615F59">
              <w:rPr>
                <w:rFonts w:ascii="標楷體" w:eastAsia="標楷體" w:hAnsi="標楷體" w:hint="eastAsia"/>
              </w:rPr>
              <w:t>聯絡方式</w:t>
            </w: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val="restart"/>
          </w:tcPr>
          <w:p w:rsidR="00615F59" w:rsidRPr="00615F59" w:rsidRDefault="00615F59" w:rsidP="00615F59">
            <w:pPr>
              <w:jc w:val="center"/>
              <w:rPr>
                <w:rFonts w:ascii="標楷體" w:eastAsia="標楷體" w:hAnsi="標楷體"/>
              </w:rPr>
            </w:pPr>
            <w:r>
              <w:rPr>
                <w:rFonts w:ascii="標楷體" w:eastAsia="標楷體" w:hAnsi="標楷體" w:hint="eastAsia"/>
              </w:rPr>
              <w:t>食物</w:t>
            </w: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飲用水</w:t>
            </w: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白米</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泡麵</w:t>
            </w: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罐頭</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val="restart"/>
          </w:tcPr>
          <w:p w:rsidR="00615F59" w:rsidRPr="00615F59" w:rsidRDefault="00615F59" w:rsidP="00615F59">
            <w:pPr>
              <w:jc w:val="center"/>
              <w:rPr>
                <w:rFonts w:ascii="標楷體" w:eastAsia="標楷體" w:hAnsi="標楷體"/>
              </w:rPr>
            </w:pPr>
            <w:r>
              <w:rPr>
                <w:rFonts w:ascii="標楷體" w:eastAsia="標楷體" w:hAnsi="標楷體" w:hint="eastAsia"/>
              </w:rPr>
              <w:t>醫療用品</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感冒藥</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退燒藥</w:t>
            </w: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紗布</w:t>
            </w: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615F59">
            <w:pPr>
              <w:jc w:val="center"/>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615F5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val="restart"/>
          </w:tcPr>
          <w:p w:rsidR="00615F59" w:rsidRPr="00615F59" w:rsidRDefault="00615F59" w:rsidP="00336E9C">
            <w:pPr>
              <w:jc w:val="center"/>
              <w:rPr>
                <w:rFonts w:ascii="標楷體" w:eastAsia="標楷體" w:hAnsi="標楷體"/>
              </w:rPr>
            </w:pPr>
            <w:r>
              <w:rPr>
                <w:rFonts w:ascii="標楷體" w:eastAsia="標楷體" w:hAnsi="標楷體" w:hint="eastAsia"/>
              </w:rPr>
              <w:t>生活用品</w:t>
            </w: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紙尿布</w:t>
            </w: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336E9C">
            <w:pPr>
              <w:jc w:val="center"/>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禦寒衣物</w:t>
            </w: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336E9C">
            <w:pPr>
              <w:jc w:val="center"/>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衛生紙</w:t>
            </w: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615F59" w:rsidRPr="00615F59" w:rsidTr="00336E9C">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336E9C">
            <w:pPr>
              <w:jc w:val="center"/>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內衣褲</w:t>
            </w: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615F59" w:rsidRPr="00615F59"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vMerge/>
          </w:tcPr>
          <w:p w:rsidR="00615F59" w:rsidRPr="00615F59" w:rsidRDefault="00615F59" w:rsidP="00336E9C">
            <w:pPr>
              <w:jc w:val="center"/>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25" w:type="pct"/>
          </w:tcPr>
          <w:p w:rsidR="00615F59" w:rsidRPr="00615F59" w:rsidRDefault="00615F59" w:rsidP="00336E9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bl>
    <w:p w:rsidR="009A5260" w:rsidRPr="00336E9C" w:rsidRDefault="00336E9C">
      <w:pPr>
        <w:rPr>
          <w:rFonts w:ascii="標楷體" w:eastAsia="標楷體" w:hAnsi="標楷體"/>
          <w:b/>
        </w:rPr>
      </w:pPr>
      <w:r w:rsidRPr="00336E9C">
        <w:rPr>
          <w:rFonts w:ascii="標楷體" w:eastAsia="標楷體" w:hAnsi="標楷體" w:hint="eastAsia"/>
          <w:b/>
          <w:sz w:val="28"/>
          <w:szCs w:val="28"/>
        </w:rPr>
        <w:t xml:space="preserve">設備清單    </w:t>
      </w:r>
      <w:r>
        <w:rPr>
          <w:rFonts w:ascii="標楷體" w:eastAsia="標楷體" w:hAnsi="標楷體" w:hint="eastAsia"/>
          <w:b/>
        </w:rPr>
        <w:t xml:space="preserve">                                    </w:t>
      </w:r>
      <w:r w:rsidRPr="00336E9C">
        <w:rPr>
          <w:rFonts w:ascii="標楷體" w:eastAsia="標楷體" w:hAnsi="標楷體" w:hint="eastAsia"/>
        </w:rPr>
        <w:t>民國</w:t>
      </w:r>
      <w:r w:rsidRPr="00336E9C">
        <w:rPr>
          <w:rFonts w:ascii="標楷體" w:eastAsia="標楷體" w:hAnsi="標楷體" w:hint="eastAsia"/>
          <w:color w:val="FF0000"/>
        </w:rPr>
        <w:t>OO</w:t>
      </w:r>
      <w:r w:rsidRPr="00336E9C">
        <w:rPr>
          <w:rFonts w:ascii="標楷體" w:eastAsia="標楷體" w:hAnsi="標楷體" w:hint="eastAsia"/>
        </w:rPr>
        <w:t>年</w:t>
      </w:r>
      <w:r w:rsidRPr="00336E9C">
        <w:rPr>
          <w:rFonts w:ascii="標楷體" w:eastAsia="標楷體" w:hAnsi="標楷體" w:hint="eastAsia"/>
          <w:color w:val="FF0000"/>
        </w:rPr>
        <w:t>OO</w:t>
      </w:r>
      <w:r w:rsidRPr="00336E9C">
        <w:rPr>
          <w:rFonts w:ascii="標楷體" w:eastAsia="標楷體" w:hAnsi="標楷體" w:hint="eastAsia"/>
        </w:rPr>
        <w:t>月</w:t>
      </w:r>
      <w:r w:rsidRPr="00336E9C">
        <w:rPr>
          <w:rFonts w:ascii="標楷體" w:eastAsia="標楷體" w:hAnsi="標楷體" w:hint="eastAsia"/>
          <w:color w:val="FF0000"/>
        </w:rPr>
        <w:t>OO</w:t>
      </w:r>
      <w:r w:rsidRPr="00336E9C">
        <w:rPr>
          <w:rFonts w:ascii="標楷體" w:eastAsia="標楷體" w:hAnsi="標楷體" w:hint="eastAsia"/>
        </w:rPr>
        <w:t>日填寫</w:t>
      </w:r>
    </w:p>
    <w:tbl>
      <w:tblPr>
        <w:tblStyle w:val="19"/>
        <w:tblW w:w="5000" w:type="pct"/>
        <w:tblLook w:val="04A0" w:firstRow="1" w:lastRow="0" w:firstColumn="1" w:lastColumn="0" w:noHBand="0" w:noVBand="1"/>
      </w:tblPr>
      <w:tblGrid>
        <w:gridCol w:w="1881"/>
        <w:gridCol w:w="1881"/>
        <w:gridCol w:w="1880"/>
        <w:gridCol w:w="1880"/>
        <w:gridCol w:w="1880"/>
      </w:tblGrid>
      <w:tr w:rsidR="00336E9C" w:rsidRPr="00336E9C" w:rsidTr="00336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rPr>
            </w:pPr>
            <w:r w:rsidRPr="00336E9C">
              <w:rPr>
                <w:rFonts w:ascii="標楷體" w:eastAsia="標楷體" w:hAnsi="標楷體" w:hint="eastAsia"/>
              </w:rPr>
              <w:t>設備</w:t>
            </w:r>
          </w:p>
        </w:tc>
        <w:tc>
          <w:tcPr>
            <w:tcW w:w="1000" w:type="pct"/>
          </w:tcPr>
          <w:p w:rsidR="00336E9C" w:rsidRPr="00336E9C" w:rsidRDefault="00336E9C">
            <w:pP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336E9C">
              <w:rPr>
                <w:rFonts w:ascii="標楷體" w:eastAsia="標楷體" w:hAnsi="標楷體" w:hint="eastAsia"/>
              </w:rPr>
              <w:t>數量</w:t>
            </w:r>
          </w:p>
        </w:tc>
        <w:tc>
          <w:tcPr>
            <w:tcW w:w="1000" w:type="pct"/>
          </w:tcPr>
          <w:p w:rsidR="00336E9C" w:rsidRPr="00336E9C" w:rsidRDefault="00336E9C">
            <w:pP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336E9C">
              <w:rPr>
                <w:rFonts w:ascii="標楷體" w:eastAsia="標楷體" w:hAnsi="標楷體" w:hint="eastAsia"/>
              </w:rPr>
              <w:t>放置地點</w:t>
            </w:r>
          </w:p>
        </w:tc>
        <w:tc>
          <w:tcPr>
            <w:tcW w:w="1000" w:type="pct"/>
          </w:tcPr>
          <w:p w:rsidR="00336E9C" w:rsidRPr="00336E9C" w:rsidRDefault="00336E9C">
            <w:pP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336E9C">
              <w:rPr>
                <w:rFonts w:ascii="標楷體" w:eastAsia="標楷體" w:hAnsi="標楷體" w:hint="eastAsia"/>
              </w:rPr>
              <w:t>維護廠商/聯絡方式</w:t>
            </w:r>
          </w:p>
        </w:tc>
        <w:tc>
          <w:tcPr>
            <w:tcW w:w="1000" w:type="pct"/>
          </w:tcPr>
          <w:p w:rsidR="00336E9C" w:rsidRPr="00336E9C" w:rsidRDefault="00336E9C">
            <w:pP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336E9C">
              <w:rPr>
                <w:rFonts w:ascii="標楷體" w:eastAsia="標楷體" w:hAnsi="標楷體" w:hint="eastAsia"/>
              </w:rPr>
              <w:t>檢查日期</w:t>
            </w:r>
          </w:p>
        </w:tc>
      </w:tr>
      <w:tr w:rsidR="00336E9C"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r w:rsidRPr="00336E9C">
              <w:rPr>
                <w:rFonts w:ascii="標楷體" w:eastAsia="標楷體" w:hAnsi="標楷體" w:hint="eastAsia"/>
                <w:b w:val="0"/>
              </w:rPr>
              <w:t>儲水槽</w:t>
            </w: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r>
      <w:tr w:rsidR="00336E9C" w:rsidTr="00336E9C">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r w:rsidRPr="00336E9C">
              <w:rPr>
                <w:rFonts w:ascii="標楷體" w:eastAsia="標楷體" w:hAnsi="標楷體" w:hint="eastAsia"/>
                <w:b w:val="0"/>
              </w:rPr>
              <w:t>發電機</w:t>
            </w: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r>
      <w:tr w:rsidR="00336E9C"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r w:rsidRPr="00336E9C">
              <w:rPr>
                <w:rFonts w:ascii="標楷體" w:eastAsia="標楷體" w:hAnsi="標楷體" w:hint="eastAsia"/>
                <w:b w:val="0"/>
              </w:rPr>
              <w:t>頭燈/照明燈</w:t>
            </w: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r>
      <w:tr w:rsidR="00336E9C" w:rsidTr="00336E9C">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r w:rsidRPr="00336E9C">
              <w:rPr>
                <w:rFonts w:ascii="標楷體" w:eastAsia="標楷體" w:hAnsi="標楷體" w:hint="eastAsia"/>
                <w:b w:val="0"/>
              </w:rPr>
              <w:t>可上下階梯</w:t>
            </w:r>
            <w:r>
              <w:rPr>
                <w:rFonts w:ascii="標楷體" w:eastAsia="標楷體" w:hAnsi="標楷體" w:hint="eastAsia"/>
                <w:b w:val="0"/>
              </w:rPr>
              <w:t>之</w:t>
            </w:r>
            <w:r w:rsidRPr="00336E9C">
              <w:rPr>
                <w:rFonts w:ascii="標楷體" w:eastAsia="標楷體" w:hAnsi="標楷體" w:hint="eastAsia"/>
                <w:b w:val="0"/>
              </w:rPr>
              <w:t>電動輪椅</w:t>
            </w: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rsidP="00336E9C">
            <w:pPr>
              <w:ind w:left="156" w:hangingChars="65" w:hanging="156"/>
              <w:cnfStyle w:val="000000000000" w:firstRow="0" w:lastRow="0" w:firstColumn="0" w:lastColumn="0" w:oddVBand="0" w:evenVBand="0" w:oddHBand="0" w:evenHBand="0" w:firstRowFirstColumn="0" w:firstRowLastColumn="0" w:lastRowFirstColumn="0" w:lastRowLastColumn="0"/>
            </w:pPr>
          </w:p>
        </w:tc>
      </w:tr>
      <w:tr w:rsidR="00336E9C"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proofErr w:type="gramStart"/>
            <w:r w:rsidRPr="00336E9C">
              <w:rPr>
                <w:rFonts w:ascii="標楷體" w:eastAsia="標楷體" w:hAnsi="標楷體" w:hint="eastAsia"/>
                <w:b w:val="0"/>
              </w:rPr>
              <w:t>履帶式爬梯機</w:t>
            </w:r>
            <w:proofErr w:type="gramEnd"/>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r>
      <w:tr w:rsidR="00336E9C" w:rsidTr="00336E9C">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r w:rsidRPr="00336E9C">
              <w:rPr>
                <w:rFonts w:ascii="標楷體" w:eastAsia="標楷體" w:hAnsi="標楷體" w:hint="eastAsia"/>
                <w:b w:val="0"/>
              </w:rPr>
              <w:t>緩降機</w:t>
            </w: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r>
      <w:tr w:rsidR="00336E9C"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36E9C" w:rsidRPr="00336E9C" w:rsidRDefault="00336E9C">
            <w:pPr>
              <w:rPr>
                <w:rFonts w:ascii="標楷體" w:eastAsia="標楷體" w:hAnsi="標楷體"/>
                <w:b w:val="0"/>
              </w:rPr>
            </w:pPr>
            <w:r w:rsidRPr="00336E9C">
              <w:rPr>
                <w:rFonts w:ascii="標楷體" w:eastAsia="標楷體" w:hAnsi="標楷體" w:hint="eastAsia"/>
                <w:b w:val="0"/>
              </w:rPr>
              <w:t>樓梯升降椅</w:t>
            </w: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c>
          <w:tcPr>
            <w:tcW w:w="1000" w:type="pct"/>
          </w:tcPr>
          <w:p w:rsidR="00336E9C" w:rsidRDefault="00336E9C">
            <w:pPr>
              <w:cnfStyle w:val="000000100000" w:firstRow="0" w:lastRow="0" w:firstColumn="0" w:lastColumn="0" w:oddVBand="0" w:evenVBand="0" w:oddHBand="1" w:evenHBand="0" w:firstRowFirstColumn="0" w:firstRowLastColumn="0" w:lastRowFirstColumn="0" w:lastRowLastColumn="0"/>
            </w:pPr>
          </w:p>
        </w:tc>
      </w:tr>
      <w:tr w:rsidR="00336E9C" w:rsidTr="00336E9C">
        <w:tc>
          <w:tcPr>
            <w:cnfStyle w:val="001000000000" w:firstRow="0" w:lastRow="0" w:firstColumn="1" w:lastColumn="0" w:oddVBand="0" w:evenVBand="0" w:oddHBand="0" w:evenHBand="0" w:firstRowFirstColumn="0" w:firstRowLastColumn="0" w:lastRowFirstColumn="0" w:lastRowLastColumn="0"/>
            <w:tcW w:w="1000" w:type="pct"/>
          </w:tcPr>
          <w:p w:rsidR="00336E9C" w:rsidRDefault="00336E9C"/>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c>
          <w:tcPr>
            <w:tcW w:w="1000" w:type="pct"/>
          </w:tcPr>
          <w:p w:rsidR="00336E9C" w:rsidRDefault="00336E9C">
            <w:pPr>
              <w:cnfStyle w:val="000000000000" w:firstRow="0" w:lastRow="0" w:firstColumn="0" w:lastColumn="0" w:oddVBand="0" w:evenVBand="0" w:oddHBand="0" w:evenHBand="0" w:firstRowFirstColumn="0" w:firstRowLastColumn="0" w:lastRowFirstColumn="0" w:lastRowLastColumn="0"/>
            </w:pPr>
          </w:p>
        </w:tc>
      </w:tr>
      <w:tr w:rsidR="00D91AD0" w:rsidTr="0033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D91AD0" w:rsidRDefault="00D91AD0"/>
        </w:tc>
        <w:tc>
          <w:tcPr>
            <w:tcW w:w="1000" w:type="pct"/>
          </w:tcPr>
          <w:p w:rsidR="00D91AD0" w:rsidRDefault="00D91AD0">
            <w:pPr>
              <w:cnfStyle w:val="000000100000" w:firstRow="0" w:lastRow="0" w:firstColumn="0" w:lastColumn="0" w:oddVBand="0" w:evenVBand="0" w:oddHBand="1" w:evenHBand="0" w:firstRowFirstColumn="0" w:firstRowLastColumn="0" w:lastRowFirstColumn="0" w:lastRowLastColumn="0"/>
            </w:pPr>
          </w:p>
        </w:tc>
        <w:tc>
          <w:tcPr>
            <w:tcW w:w="1000" w:type="pct"/>
          </w:tcPr>
          <w:p w:rsidR="00D91AD0" w:rsidRDefault="00D91AD0">
            <w:pPr>
              <w:cnfStyle w:val="000000100000" w:firstRow="0" w:lastRow="0" w:firstColumn="0" w:lastColumn="0" w:oddVBand="0" w:evenVBand="0" w:oddHBand="1" w:evenHBand="0" w:firstRowFirstColumn="0" w:firstRowLastColumn="0" w:lastRowFirstColumn="0" w:lastRowLastColumn="0"/>
            </w:pPr>
          </w:p>
        </w:tc>
        <w:tc>
          <w:tcPr>
            <w:tcW w:w="1000" w:type="pct"/>
          </w:tcPr>
          <w:p w:rsidR="00D91AD0" w:rsidRDefault="00D91AD0">
            <w:pPr>
              <w:cnfStyle w:val="000000100000" w:firstRow="0" w:lastRow="0" w:firstColumn="0" w:lastColumn="0" w:oddVBand="0" w:evenVBand="0" w:oddHBand="1" w:evenHBand="0" w:firstRowFirstColumn="0" w:firstRowLastColumn="0" w:lastRowFirstColumn="0" w:lastRowLastColumn="0"/>
            </w:pPr>
          </w:p>
        </w:tc>
        <w:tc>
          <w:tcPr>
            <w:tcW w:w="1000" w:type="pct"/>
          </w:tcPr>
          <w:p w:rsidR="00D91AD0" w:rsidRDefault="00D91AD0">
            <w:pPr>
              <w:cnfStyle w:val="000000100000" w:firstRow="0" w:lastRow="0" w:firstColumn="0" w:lastColumn="0" w:oddVBand="0" w:evenVBand="0" w:oddHBand="1" w:evenHBand="0" w:firstRowFirstColumn="0" w:firstRowLastColumn="0" w:lastRowFirstColumn="0" w:lastRowLastColumn="0"/>
            </w:pPr>
          </w:p>
        </w:tc>
      </w:tr>
    </w:tbl>
    <w:p w:rsidR="009A5260" w:rsidRDefault="009A5260"/>
    <w:p w:rsidR="009A5260" w:rsidRDefault="009A5260"/>
    <w:p w:rsidR="009A5260" w:rsidRDefault="009A5260"/>
    <w:p w:rsidR="00C61F6A" w:rsidRDefault="008E2FDA">
      <w:r w:rsidRPr="008E2FDA">
        <w:rPr>
          <w:rFonts w:ascii="標楷體" w:eastAsia="標楷體" w:hAnsi="標楷體"/>
          <w:noProof/>
        </w:rPr>
        <w:lastRenderedPageBreak/>
        <mc:AlternateContent>
          <mc:Choice Requires="wps">
            <w:drawing>
              <wp:anchor distT="45720" distB="45720" distL="114300" distR="114300" simplePos="0" relativeHeight="251887616" behindDoc="0" locked="0" layoutInCell="1" allowOverlap="1">
                <wp:simplePos x="0" y="0"/>
                <wp:positionH relativeFrom="column">
                  <wp:posOffset>-83185</wp:posOffset>
                </wp:positionH>
                <wp:positionV relativeFrom="paragraph">
                  <wp:posOffset>483870</wp:posOffset>
                </wp:positionV>
                <wp:extent cx="5996940" cy="1501140"/>
                <wp:effectExtent l="0" t="0" r="22860" b="2286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501140"/>
                        </a:xfrm>
                        <a:prstGeom prst="rect">
                          <a:avLst/>
                        </a:prstGeom>
                        <a:solidFill>
                          <a:srgbClr val="FFFFFF"/>
                        </a:solidFill>
                        <a:ln w="9525">
                          <a:solidFill>
                            <a:srgbClr val="000000"/>
                          </a:solidFill>
                          <a:miter lim="800000"/>
                          <a:headEnd/>
                          <a:tailEnd/>
                        </a:ln>
                      </wps:spPr>
                      <wps:txbx>
                        <w:txbxContent>
                          <w:p w:rsidR="00197904" w:rsidRPr="008E2FDA" w:rsidRDefault="00197904" w:rsidP="008E2FDA">
                            <w:pPr>
                              <w:snapToGrid w:val="0"/>
                              <w:spacing w:line="360" w:lineRule="auto"/>
                              <w:ind w:left="283" w:hangingChars="101" w:hanging="283"/>
                              <w:rPr>
                                <w:rFonts w:ascii="標楷體" w:eastAsia="標楷體" w:hAnsi="標楷體"/>
                                <w:color w:val="FF0000"/>
                                <w:sz w:val="28"/>
                                <w:szCs w:val="28"/>
                              </w:rPr>
                            </w:pPr>
                            <w:r w:rsidRPr="008E2FDA">
                              <w:rPr>
                                <w:rFonts w:ascii="標楷體" w:eastAsia="標楷體" w:hAnsi="標楷體" w:hint="eastAsia"/>
                                <w:color w:val="FF0000"/>
                                <w:sz w:val="28"/>
                                <w:szCs w:val="28"/>
                              </w:rPr>
                              <w:t>※本表建議</w:t>
                            </w:r>
                            <w:proofErr w:type="gramStart"/>
                            <w:r w:rsidRPr="008E2FDA">
                              <w:rPr>
                                <w:rFonts w:ascii="標楷體" w:eastAsia="標楷體" w:hAnsi="標楷體" w:hint="eastAsia"/>
                                <w:color w:val="FF0000"/>
                                <w:sz w:val="28"/>
                                <w:szCs w:val="28"/>
                              </w:rPr>
                              <w:t>逕</w:t>
                            </w:r>
                            <w:proofErr w:type="gramEnd"/>
                            <w:r w:rsidRPr="008E2FDA">
                              <w:rPr>
                                <w:rFonts w:ascii="標楷體" w:eastAsia="標楷體" w:hAnsi="標楷體" w:hint="eastAsia"/>
                                <w:color w:val="FF0000"/>
                                <w:sz w:val="28"/>
                                <w:szCs w:val="28"/>
                              </w:rPr>
                              <w:t>至國家災害防救科技中心網站(路徑：防災易起來/長照平</w:t>
                            </w:r>
                            <w:proofErr w:type="gramStart"/>
                            <w:r w:rsidRPr="008E2FDA">
                              <w:rPr>
                                <w:rFonts w:ascii="標楷體" w:eastAsia="標楷體" w:hAnsi="標楷體" w:hint="eastAsia"/>
                                <w:color w:val="FF0000"/>
                                <w:sz w:val="28"/>
                                <w:szCs w:val="28"/>
                              </w:rPr>
                              <w:t>臺</w:t>
                            </w:r>
                            <w:proofErr w:type="gramEnd"/>
                            <w:r w:rsidRPr="008E2FDA">
                              <w:rPr>
                                <w:rFonts w:ascii="標楷體" w:eastAsia="標楷體" w:hAnsi="標楷體" w:hint="eastAsia"/>
                                <w:color w:val="FF0000"/>
                                <w:sz w:val="28"/>
                                <w:szCs w:val="28"/>
                              </w:rPr>
                              <w:t>/自然災害風險檢查</w:t>
                            </w:r>
                            <w:r>
                              <w:rPr>
                                <w:rFonts w:ascii="標楷體" w:eastAsia="標楷體" w:hAnsi="標楷體" w:hint="eastAsia"/>
                                <w:color w:val="FF0000"/>
                                <w:sz w:val="28"/>
                                <w:szCs w:val="28"/>
                              </w:rPr>
                              <w:t>，</w:t>
                            </w:r>
                            <w:r w:rsidRPr="008E2FDA">
                              <w:rPr>
                                <w:rFonts w:ascii="標楷體" w:eastAsia="標楷體" w:hAnsi="標楷體"/>
                                <w:color w:val="FF0000"/>
                                <w:sz w:val="28"/>
                                <w:szCs w:val="28"/>
                              </w:rPr>
                              <w:t>網址</w:t>
                            </w:r>
                            <w:r w:rsidRPr="008E2FDA">
                              <w:rPr>
                                <w:rFonts w:ascii="標楷體" w:eastAsia="標楷體" w:hAnsi="標楷體" w:hint="eastAsia"/>
                                <w:color w:val="FF0000"/>
                                <w:sz w:val="28"/>
                                <w:szCs w:val="28"/>
                              </w:rPr>
                              <w:t>：</w:t>
                            </w:r>
                            <w:r w:rsidRPr="008E2FDA">
                              <w:rPr>
                                <w:rFonts w:ascii="標楷體" w:eastAsia="標楷體" w:hAnsi="標楷體"/>
                                <w:color w:val="FF0000"/>
                                <w:sz w:val="28"/>
                                <w:szCs w:val="28"/>
                              </w:rPr>
                              <w:t>http://easy2do.ncdr.nat.gov.tw/easy2do/2015-03-23-08-41-05/nt-quizes.html</w:t>
                            </w:r>
                            <w:r w:rsidRPr="008E2FDA">
                              <w:rPr>
                                <w:rFonts w:ascii="標楷體" w:eastAsia="標楷體" w:hAnsi="標楷體" w:hint="eastAsia"/>
                                <w:color w:val="FF0000"/>
                                <w:sz w:val="28"/>
                                <w:szCs w:val="28"/>
                              </w:rPr>
                              <w:t xml:space="preserve">) </w:t>
                            </w:r>
                            <w:proofErr w:type="gramStart"/>
                            <w:r w:rsidRPr="008E2FDA">
                              <w:rPr>
                                <w:rFonts w:ascii="標楷體" w:eastAsia="標楷體" w:hAnsi="標楷體" w:hint="eastAsia"/>
                                <w:color w:val="FF0000"/>
                                <w:sz w:val="28"/>
                                <w:szCs w:val="28"/>
                              </w:rPr>
                              <w:t>進行線上作</w:t>
                            </w:r>
                            <w:proofErr w:type="gramEnd"/>
                            <w:r w:rsidRPr="008E2FDA">
                              <w:rPr>
                                <w:rFonts w:ascii="標楷體" w:eastAsia="標楷體" w:hAnsi="標楷體" w:hint="eastAsia"/>
                                <w:color w:val="FF0000"/>
                                <w:sz w:val="28"/>
                                <w:szCs w:val="28"/>
                              </w:rPr>
                              <w:t>答，並</w:t>
                            </w:r>
                            <w:r w:rsidRPr="008E2FDA">
                              <w:rPr>
                                <w:rFonts w:ascii="標楷體" w:eastAsia="標楷體" w:hAnsi="標楷體"/>
                                <w:color w:val="FF0000"/>
                                <w:sz w:val="28"/>
                                <w:szCs w:val="28"/>
                              </w:rPr>
                              <w:t>將問卷結果印出，作為機構的紀錄</w:t>
                            </w:r>
                            <w:r>
                              <w:rPr>
                                <w:rFonts w:ascii="標楷體" w:eastAsia="標楷體" w:hAnsi="標楷體"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6.55pt;margin-top:38.1pt;width:472.2pt;height:118.2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X/PAIAAFIEAAAOAAAAZHJzL2Uyb0RvYy54bWysVEtu2zAQ3RfoHQjua0mGncSC5SB16qJA&#10;+gHSHoCiKIsoxWFJ2pJ7gQI5QLruAXqAHig5R4eU47q/TVEtCA5n+Djz3ozm532ryFZYJ0EXNBul&#10;lAjNoZJ6XdB3b1dPzihxnumKKdCioDvh6Pni8aN5Z3IxhgZUJSxBEO3yzhS08d7kSeJ4I1rmRmCE&#10;RmcNtmUeTbtOKss6RG9VMk7Tk6QDWxkLXDiHp5eDky4ifl0L7l/XtROeqIJibj6uNq5lWJPFnOVr&#10;y0wj+T4N9g9ZtExqfPQAdck8Ixsrf4NqJbfgoPYjDm0CdS25iDVgNVn6SzXXDTMi1oLkOHOgyf0/&#10;WP5q+8YSWaF2Y0o0a1Gj+9tPd18/399+u/tyQ8aBos64HCOvDcb6/in0GB7LdeYK+HtHNCwbptfi&#10;wlroGsEqTDELN5OjqwOOCyBl9xIqfIptPESgvrZt4A8ZIYiOUu0O8ojeE46H09nsZDZBF0dfNk2z&#10;DI3wBssfrhvr/HMBLQmbglrUP8Kz7ZXzQ+hDSHjNgZLVSioVDbsul8qSLcNeWcVvj/5TmNKkK+hs&#10;Op4ODPwVIo3fnyBa6bHplWwLenYIYnng7ZmuME2WeybVsMfqlN4TGbgbWPR92UfZTg8ClVDtkFoL&#10;Q5PjUOKmAfuRkg4bvKDuw4ZZQYl6oVGeWTYJXPpoTKanYzTssac89jDNEaqgnpJhu/RxikKuGi5Q&#10;xlpGgoPeQyb7nLFxo0T7IQuTcWzHqB+/gsV3AAAA//8DAFBLAwQUAAYACAAAACEANeNKj+AAAAAK&#10;AQAADwAAAGRycy9kb3ducmV2LnhtbEyPwU7DMBBE70j8g7VIXFDrOEZpG+JUCAkENygIrm68TSLi&#10;dbDdNPw95gTH1TzNvK22sx3YhD70jhSIZQYMqXGmp1bB2+v9Yg0sRE1GD45QwTcG2NbnZ5UujTvR&#10;C0672LJUQqHUCroYx5Lz0HRodVi6ESllB+etjun0LTden1K5HXieZQW3uqe00OkR7zpsPndHq2B9&#10;/Th9hCf5/N4Uh2ETr1bTw5dX6vJivr0BFnGOfzD86id1qJPT3h3JBDYoWAgpEqpgVeTAErCRQgLb&#10;K5AiL4DXFf//Qv0DAAD//wMAUEsBAi0AFAAGAAgAAAAhALaDOJL+AAAA4QEAABMAAAAAAAAAAAAA&#10;AAAAAAAAAFtDb250ZW50X1R5cGVzXS54bWxQSwECLQAUAAYACAAAACEAOP0h/9YAAACUAQAACwAA&#10;AAAAAAAAAAAAAAAvAQAAX3JlbHMvLnJlbHNQSwECLQAUAAYACAAAACEATR/F/zwCAABSBAAADgAA&#10;AAAAAAAAAAAAAAAuAgAAZHJzL2Uyb0RvYy54bWxQSwECLQAUAAYACAAAACEANeNKj+AAAAAKAQAA&#10;DwAAAAAAAAAAAAAAAACWBAAAZHJzL2Rvd25yZXYueG1sUEsFBgAAAAAEAAQA8wAAAKMFAAAAAA==&#10;">
                <v:textbox>
                  <w:txbxContent>
                    <w:p w:rsidR="00197904" w:rsidRPr="008E2FDA" w:rsidRDefault="00197904" w:rsidP="008E2FDA">
                      <w:pPr>
                        <w:snapToGrid w:val="0"/>
                        <w:spacing w:line="360" w:lineRule="auto"/>
                        <w:ind w:left="283" w:hangingChars="101" w:hanging="283"/>
                        <w:rPr>
                          <w:rFonts w:ascii="標楷體" w:eastAsia="標楷體" w:hAnsi="標楷體"/>
                          <w:color w:val="FF0000"/>
                          <w:sz w:val="28"/>
                          <w:szCs w:val="28"/>
                        </w:rPr>
                      </w:pPr>
                      <w:r w:rsidRPr="008E2FDA">
                        <w:rPr>
                          <w:rFonts w:ascii="標楷體" w:eastAsia="標楷體" w:hAnsi="標楷體" w:hint="eastAsia"/>
                          <w:color w:val="FF0000"/>
                          <w:sz w:val="28"/>
                          <w:szCs w:val="28"/>
                        </w:rPr>
                        <w:t>※本表建議</w:t>
                      </w:r>
                      <w:proofErr w:type="gramStart"/>
                      <w:r w:rsidRPr="008E2FDA">
                        <w:rPr>
                          <w:rFonts w:ascii="標楷體" w:eastAsia="標楷體" w:hAnsi="標楷體" w:hint="eastAsia"/>
                          <w:color w:val="FF0000"/>
                          <w:sz w:val="28"/>
                          <w:szCs w:val="28"/>
                        </w:rPr>
                        <w:t>逕</w:t>
                      </w:r>
                      <w:proofErr w:type="gramEnd"/>
                      <w:r w:rsidRPr="008E2FDA">
                        <w:rPr>
                          <w:rFonts w:ascii="標楷體" w:eastAsia="標楷體" w:hAnsi="標楷體" w:hint="eastAsia"/>
                          <w:color w:val="FF0000"/>
                          <w:sz w:val="28"/>
                          <w:szCs w:val="28"/>
                        </w:rPr>
                        <w:t>至國家災害防救科技中心網站(路徑：防災易起來/長照平</w:t>
                      </w:r>
                      <w:proofErr w:type="gramStart"/>
                      <w:r w:rsidRPr="008E2FDA">
                        <w:rPr>
                          <w:rFonts w:ascii="標楷體" w:eastAsia="標楷體" w:hAnsi="標楷體" w:hint="eastAsia"/>
                          <w:color w:val="FF0000"/>
                          <w:sz w:val="28"/>
                          <w:szCs w:val="28"/>
                        </w:rPr>
                        <w:t>臺</w:t>
                      </w:r>
                      <w:proofErr w:type="gramEnd"/>
                      <w:r w:rsidRPr="008E2FDA">
                        <w:rPr>
                          <w:rFonts w:ascii="標楷體" w:eastAsia="標楷體" w:hAnsi="標楷體" w:hint="eastAsia"/>
                          <w:color w:val="FF0000"/>
                          <w:sz w:val="28"/>
                          <w:szCs w:val="28"/>
                        </w:rPr>
                        <w:t>/自然災害風險檢查</w:t>
                      </w:r>
                      <w:r>
                        <w:rPr>
                          <w:rFonts w:ascii="標楷體" w:eastAsia="標楷體" w:hAnsi="標楷體" w:hint="eastAsia"/>
                          <w:color w:val="FF0000"/>
                          <w:sz w:val="28"/>
                          <w:szCs w:val="28"/>
                        </w:rPr>
                        <w:t>，</w:t>
                      </w:r>
                      <w:r w:rsidRPr="008E2FDA">
                        <w:rPr>
                          <w:rFonts w:ascii="標楷體" w:eastAsia="標楷體" w:hAnsi="標楷體"/>
                          <w:color w:val="FF0000"/>
                          <w:sz w:val="28"/>
                          <w:szCs w:val="28"/>
                        </w:rPr>
                        <w:t>網址</w:t>
                      </w:r>
                      <w:r w:rsidRPr="008E2FDA">
                        <w:rPr>
                          <w:rFonts w:ascii="標楷體" w:eastAsia="標楷體" w:hAnsi="標楷體" w:hint="eastAsia"/>
                          <w:color w:val="FF0000"/>
                          <w:sz w:val="28"/>
                          <w:szCs w:val="28"/>
                        </w:rPr>
                        <w:t>：</w:t>
                      </w:r>
                      <w:r w:rsidRPr="008E2FDA">
                        <w:rPr>
                          <w:rFonts w:ascii="標楷體" w:eastAsia="標楷體" w:hAnsi="標楷體"/>
                          <w:color w:val="FF0000"/>
                          <w:sz w:val="28"/>
                          <w:szCs w:val="28"/>
                        </w:rPr>
                        <w:t>http://easy2do.ncdr.nat.gov.tw/easy2do/2015-03-23-08-41-05/nt-quizes.html</w:t>
                      </w:r>
                      <w:r w:rsidRPr="008E2FDA">
                        <w:rPr>
                          <w:rFonts w:ascii="標楷體" w:eastAsia="標楷體" w:hAnsi="標楷體" w:hint="eastAsia"/>
                          <w:color w:val="FF0000"/>
                          <w:sz w:val="28"/>
                          <w:szCs w:val="28"/>
                        </w:rPr>
                        <w:t xml:space="preserve">) </w:t>
                      </w:r>
                      <w:proofErr w:type="gramStart"/>
                      <w:r w:rsidRPr="008E2FDA">
                        <w:rPr>
                          <w:rFonts w:ascii="標楷體" w:eastAsia="標楷體" w:hAnsi="標楷體" w:hint="eastAsia"/>
                          <w:color w:val="FF0000"/>
                          <w:sz w:val="28"/>
                          <w:szCs w:val="28"/>
                        </w:rPr>
                        <w:t>進行線上作</w:t>
                      </w:r>
                      <w:proofErr w:type="gramEnd"/>
                      <w:r w:rsidRPr="008E2FDA">
                        <w:rPr>
                          <w:rFonts w:ascii="標楷體" w:eastAsia="標楷體" w:hAnsi="標楷體" w:hint="eastAsia"/>
                          <w:color w:val="FF0000"/>
                          <w:sz w:val="28"/>
                          <w:szCs w:val="28"/>
                        </w:rPr>
                        <w:t>答，並</w:t>
                      </w:r>
                      <w:r w:rsidRPr="008E2FDA">
                        <w:rPr>
                          <w:rFonts w:ascii="標楷體" w:eastAsia="標楷體" w:hAnsi="標楷體"/>
                          <w:color w:val="FF0000"/>
                          <w:sz w:val="28"/>
                          <w:szCs w:val="28"/>
                        </w:rPr>
                        <w:t>將問卷結果印出，作為機構的紀錄</w:t>
                      </w:r>
                      <w:r>
                        <w:rPr>
                          <w:rFonts w:ascii="標楷體" w:eastAsia="標楷體" w:hAnsi="標楷體" w:hint="eastAsia"/>
                          <w:color w:val="FF0000"/>
                          <w:sz w:val="28"/>
                          <w:szCs w:val="28"/>
                        </w:rPr>
                        <w:t>。</w:t>
                      </w:r>
                    </w:p>
                  </w:txbxContent>
                </v:textbox>
                <w10:wrap type="square"/>
              </v:shape>
            </w:pict>
          </mc:Fallback>
        </mc:AlternateContent>
      </w:r>
      <w:r w:rsidR="004E7C16">
        <w:rPr>
          <w:noProof/>
        </w:rPr>
        <mc:AlternateContent>
          <mc:Choice Requires="wps">
            <w:drawing>
              <wp:anchor distT="0" distB="0" distL="114300" distR="114300" simplePos="0" relativeHeight="251885568" behindDoc="0" locked="0" layoutInCell="1" allowOverlap="1" wp14:anchorId="42DD651F" wp14:editId="427D2D7A">
                <wp:simplePos x="0" y="0"/>
                <wp:positionH relativeFrom="column">
                  <wp:posOffset>0</wp:posOffset>
                </wp:positionH>
                <wp:positionV relativeFrom="paragraph">
                  <wp:posOffset>-635</wp:posOffset>
                </wp:positionV>
                <wp:extent cx="6045839" cy="594360"/>
                <wp:effectExtent l="0" t="0" r="12065" b="15240"/>
                <wp:wrapNone/>
                <wp:docPr id="150" name="Text Box 139"/>
                <wp:cNvGraphicFramePr/>
                <a:graphic xmlns:a="http://schemas.openxmlformats.org/drawingml/2006/main">
                  <a:graphicData uri="http://schemas.microsoft.com/office/word/2010/wordprocessingShape">
                    <wps:wsp>
                      <wps:cNvSpPr txBox="1"/>
                      <wps:spPr>
                        <a:xfrm>
                          <a:off x="0" y="0"/>
                          <a:ext cx="6045839" cy="594360"/>
                        </a:xfrm>
                        <a:prstGeom prst="rect">
                          <a:avLst/>
                        </a:prstGeom>
                        <a:solidFill>
                          <a:srgbClr val="FFFFFF"/>
                        </a:solidFill>
                        <a:ln w="9528">
                          <a:solidFill>
                            <a:srgbClr val="FFFFFF"/>
                          </a:solidFill>
                          <a:prstDash val="solid"/>
                        </a:ln>
                      </wps:spPr>
                      <wps:txbx>
                        <w:txbxContent>
                          <w:p w:rsidR="00197904" w:rsidRDefault="00197904" w:rsidP="004E7C16">
                            <w:pPr>
                              <w:snapToGrid w:val="0"/>
                              <w:spacing w:before="6" w:line="360" w:lineRule="auto"/>
                            </w:pPr>
                            <w:r>
                              <w:rPr>
                                <w:rFonts w:ascii="標楷體" w:eastAsia="標楷體" w:hAnsi="標楷體" w:cs="標楷體"/>
                                <w:b/>
                                <w:spacing w:val="2"/>
                                <w:position w:val="-2"/>
                                <w:sz w:val="32"/>
                                <w:szCs w:val="32"/>
                              </w:rPr>
                              <w:t>附</w:t>
                            </w:r>
                            <w:r>
                              <w:rPr>
                                <w:rFonts w:ascii="標楷體" w:eastAsia="標楷體" w:hAnsi="標楷體" w:cs="標楷體"/>
                                <w:b/>
                                <w:position w:val="-2"/>
                                <w:sz w:val="32"/>
                                <w:szCs w:val="32"/>
                              </w:rPr>
                              <w:t>件</w:t>
                            </w:r>
                            <w:r>
                              <w:rPr>
                                <w:rFonts w:ascii="標楷體" w:eastAsia="標楷體" w:hAnsi="標楷體" w:cs="標楷體"/>
                                <w:b/>
                                <w:spacing w:val="-5"/>
                                <w:position w:val="-2"/>
                                <w:sz w:val="32"/>
                                <w:szCs w:val="32"/>
                              </w:rPr>
                              <w:t xml:space="preserve"> 1</w:t>
                            </w:r>
                            <w:r>
                              <w:rPr>
                                <w:rFonts w:ascii="標楷體" w:eastAsia="標楷體" w:hAnsi="標楷體" w:cs="標楷體"/>
                                <w:b/>
                                <w:spacing w:val="-1"/>
                                <w:position w:val="-2"/>
                                <w:sz w:val="32"/>
                                <w:szCs w:val="32"/>
                              </w:rPr>
                              <w:t>4、</w:t>
                            </w:r>
                            <w:r w:rsidRPr="00336E9C">
                              <w:rPr>
                                <w:rFonts w:ascii="標楷體" w:eastAsia="標楷體" w:hAnsi="標楷體" w:cs="標楷體"/>
                                <w:b/>
                                <w:color w:val="FF0000"/>
                                <w:spacing w:val="-1"/>
                                <w:position w:val="-2"/>
                                <w:sz w:val="32"/>
                                <w:szCs w:val="32"/>
                              </w:rPr>
                              <w:t>○○</w:t>
                            </w:r>
                            <w:r>
                              <w:rPr>
                                <w:rFonts w:ascii="標楷體" w:eastAsia="標楷體" w:hAnsi="標楷體" w:cs="標楷體"/>
                                <w:b/>
                                <w:sz w:val="32"/>
                                <w:szCs w:val="32"/>
                              </w:rPr>
                              <w:t>老人安養暨長期照顧機構</w:t>
                            </w:r>
                            <w:r>
                              <w:rPr>
                                <w:rFonts w:ascii="標楷體" w:eastAsia="標楷體" w:hAnsi="標楷體" w:cs="標楷體"/>
                                <w:b/>
                                <w:spacing w:val="2"/>
                                <w:sz w:val="32"/>
                                <w:szCs w:val="32"/>
                              </w:rPr>
                              <w:t>自然災害風險</w:t>
                            </w:r>
                            <w:r>
                              <w:rPr>
                                <w:rFonts w:ascii="標楷體" w:eastAsia="標楷體" w:hAnsi="標楷體" w:cs="標楷體"/>
                                <w:b/>
                                <w:color w:val="000000"/>
                                <w:spacing w:val="2"/>
                                <w:sz w:val="32"/>
                                <w:szCs w:val="32"/>
                              </w:rPr>
                              <w:t>檢查表</w:t>
                            </w:r>
                          </w:p>
                          <w:p w:rsidR="00197904" w:rsidRDefault="00197904" w:rsidP="004E7C16"/>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42DD651F" id="Text Box 139" o:spid="_x0000_s1111" type="#_x0000_t202" style="position:absolute;margin-left:0;margin-top:-.05pt;width:476.05pt;height:46.8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u8/QEAAAQEAAAOAAAAZHJzL2Uyb0RvYy54bWysU9uO2jAQfa/Uf7D8XhIgYSEirNpFVJVW&#10;3UpsP8A4NrHkW21DQr++YwdYtn1ZrZoHx+MZnzlzZry875VER+a8MLrG41GOEdPUNELva/zzefNp&#10;jpEPRDdEGs1qfGIe368+flh2tmIT0xrZMIcARPuqszVuQ7BVlnnaMkX8yFimwcmNUySA6fZZ40gH&#10;6EpmkzyfZZ1xjXWGMu/hdD048Srhc85oeOLcs4BkjYFbSKtL6y6u2WpJqr0jthX0TIO8g4UiQkPS&#10;K9SaBIIOTvwDpQR1xhseRtSozHAuKEs1QDXj/K9qti2xLNUC4nh7lcn/P1j6/fjDIdFA70rQRxMF&#10;TXpmfUBfTI/G00VUqLO+gsCthdDQgwOiL+ceDmPhPXcq/qEkBH7AOl31jXAUDmd5Uc4BElHwlYti&#10;OksNyF5uW+fDV2YUipsaO+hfkpUcH30AJhB6CYnJvJGi2Qgpk+H2uwfp0JFArzfpiyThyqswqVFX&#10;40U5mSfkVz7/NohIYU18O6RKCOdMUkPCKNcgS9yFftcnge+mF812pjmBlPBsoMbWuN8YdTCCNfa/&#10;DsQxjOQ3DT1ejIsizmwyivJuAoa79exuPURTgKpxwGjYPoRhzmHQLAmPemtp7EiUSpvPh2C4SJJG&#10;kgOjM3cYtSTb+VnEWb61U9TL4139AQAA//8DAFBLAwQUAAYACAAAACEAsEtk3d0AAAAFAQAADwAA&#10;AGRycy9kb3ducmV2LnhtbEyPwU7DMBBE70j8g7VI3FonrRI1IU6FUEFIcCHQAzc3XuKIeB1itw1/&#10;z3KC26xmNfOm2s5uECecQu9JQbpMQCC13vTUKXh7vV9sQISoyejBEyr4xgDb+vKi0qXxZ3rBUxM7&#10;wSEUSq3AxjiWUobWotNh6Uck9j785HTkc+qkmfSZw90gV0mSS6d74garR7yz2H42R6dgk36l+3Wx&#10;f8ged+/9rrD503OTK3V9Nd/egIg4x79n+MVndKiZ6eCPZIIYFPCQqGCRgmCzyFYsDizWGci6kv/p&#10;6x8AAAD//wMAUEsBAi0AFAAGAAgAAAAhALaDOJL+AAAA4QEAABMAAAAAAAAAAAAAAAAAAAAAAFtD&#10;b250ZW50X1R5cGVzXS54bWxQSwECLQAUAAYACAAAACEAOP0h/9YAAACUAQAACwAAAAAAAAAAAAAA&#10;AAAvAQAAX3JlbHMvLnJlbHNQSwECLQAUAAYACAAAACEA83QbvP0BAAAEBAAADgAAAAAAAAAAAAAA&#10;AAAuAgAAZHJzL2Uyb0RvYy54bWxQSwECLQAUAAYACAAAACEAsEtk3d0AAAAFAQAADwAAAAAAAAAA&#10;AAAAAABXBAAAZHJzL2Rvd25yZXYueG1sUEsFBgAAAAAEAAQA8wAAAGEFAAAAAA==&#10;" strokecolor="white" strokeweight=".26467mm">
                <v:textbox>
                  <w:txbxContent>
                    <w:p w:rsidR="00197904" w:rsidRDefault="00197904" w:rsidP="004E7C16">
                      <w:pPr>
                        <w:snapToGrid w:val="0"/>
                        <w:spacing w:before="6" w:line="360" w:lineRule="auto"/>
                      </w:pPr>
                      <w:r>
                        <w:rPr>
                          <w:rFonts w:ascii="標楷體" w:eastAsia="標楷體" w:hAnsi="標楷體" w:cs="標楷體"/>
                          <w:b/>
                          <w:spacing w:val="2"/>
                          <w:position w:val="-2"/>
                          <w:sz w:val="32"/>
                          <w:szCs w:val="32"/>
                        </w:rPr>
                        <w:t>附</w:t>
                      </w:r>
                      <w:r>
                        <w:rPr>
                          <w:rFonts w:ascii="標楷體" w:eastAsia="標楷體" w:hAnsi="標楷體" w:cs="標楷體"/>
                          <w:b/>
                          <w:position w:val="-2"/>
                          <w:sz w:val="32"/>
                          <w:szCs w:val="32"/>
                        </w:rPr>
                        <w:t>件</w:t>
                      </w:r>
                      <w:r>
                        <w:rPr>
                          <w:rFonts w:ascii="標楷體" w:eastAsia="標楷體" w:hAnsi="標楷體" w:cs="標楷體"/>
                          <w:b/>
                          <w:spacing w:val="-5"/>
                          <w:position w:val="-2"/>
                          <w:sz w:val="32"/>
                          <w:szCs w:val="32"/>
                        </w:rPr>
                        <w:t xml:space="preserve"> 1</w:t>
                      </w:r>
                      <w:r>
                        <w:rPr>
                          <w:rFonts w:ascii="標楷體" w:eastAsia="標楷體" w:hAnsi="標楷體" w:cs="標楷體"/>
                          <w:b/>
                          <w:spacing w:val="-1"/>
                          <w:position w:val="-2"/>
                          <w:sz w:val="32"/>
                          <w:szCs w:val="32"/>
                        </w:rPr>
                        <w:t>4、</w:t>
                      </w:r>
                      <w:r w:rsidRPr="00336E9C">
                        <w:rPr>
                          <w:rFonts w:ascii="標楷體" w:eastAsia="標楷體" w:hAnsi="標楷體" w:cs="標楷體"/>
                          <w:b/>
                          <w:color w:val="FF0000"/>
                          <w:spacing w:val="-1"/>
                          <w:position w:val="-2"/>
                          <w:sz w:val="32"/>
                          <w:szCs w:val="32"/>
                        </w:rPr>
                        <w:t>○○</w:t>
                      </w:r>
                      <w:r>
                        <w:rPr>
                          <w:rFonts w:ascii="標楷體" w:eastAsia="標楷體" w:hAnsi="標楷體" w:cs="標楷體"/>
                          <w:b/>
                          <w:sz w:val="32"/>
                          <w:szCs w:val="32"/>
                        </w:rPr>
                        <w:t>老人安養暨長期照顧機構</w:t>
                      </w:r>
                      <w:r>
                        <w:rPr>
                          <w:rFonts w:ascii="標楷體" w:eastAsia="標楷體" w:hAnsi="標楷體" w:cs="標楷體"/>
                          <w:b/>
                          <w:spacing w:val="2"/>
                          <w:sz w:val="32"/>
                          <w:szCs w:val="32"/>
                        </w:rPr>
                        <w:t>自然災害風險</w:t>
                      </w:r>
                      <w:r>
                        <w:rPr>
                          <w:rFonts w:ascii="標楷體" w:eastAsia="標楷體" w:hAnsi="標楷體" w:cs="標楷體"/>
                          <w:b/>
                          <w:color w:val="000000"/>
                          <w:spacing w:val="2"/>
                          <w:sz w:val="32"/>
                          <w:szCs w:val="32"/>
                        </w:rPr>
                        <w:t>檢查表</w:t>
                      </w:r>
                    </w:p>
                    <w:p w:rsidR="00197904" w:rsidRDefault="00197904" w:rsidP="004E7C16"/>
                  </w:txbxContent>
                </v:textbox>
              </v:shape>
            </w:pict>
          </mc:Fallback>
        </mc:AlternateContent>
      </w:r>
    </w:p>
    <w:p w:rsidR="00C61F6A" w:rsidRDefault="00936885">
      <w:r>
        <w:rPr>
          <w:rFonts w:ascii="標楷體" w:eastAsia="標楷體" w:hAnsi="標楷體"/>
        </w:rPr>
        <w:t>填表人：                                                       機構負責人：</w:t>
      </w:r>
    </w:p>
    <w:tbl>
      <w:tblPr>
        <w:tblW w:w="10182" w:type="dxa"/>
        <w:tblLayout w:type="fixed"/>
        <w:tblCellMar>
          <w:left w:w="10" w:type="dxa"/>
          <w:right w:w="10" w:type="dxa"/>
        </w:tblCellMar>
        <w:tblLook w:val="04A0" w:firstRow="1" w:lastRow="0" w:firstColumn="1" w:lastColumn="0" w:noHBand="0" w:noVBand="1"/>
      </w:tblPr>
      <w:tblGrid>
        <w:gridCol w:w="1097"/>
        <w:gridCol w:w="137"/>
        <w:gridCol w:w="534"/>
        <w:gridCol w:w="33"/>
        <w:gridCol w:w="715"/>
        <w:gridCol w:w="1142"/>
        <w:gridCol w:w="703"/>
        <w:gridCol w:w="141"/>
        <w:gridCol w:w="426"/>
        <w:gridCol w:w="1601"/>
        <w:gridCol w:w="1134"/>
        <w:gridCol w:w="383"/>
        <w:gridCol w:w="2136"/>
      </w:tblGrid>
      <w:tr w:rsidR="00C61F6A">
        <w:trPr>
          <w:trHeight w:val="383"/>
        </w:trPr>
        <w:tc>
          <w:tcPr>
            <w:tcW w:w="1097" w:type="dxa"/>
            <w:vMerge w:val="restart"/>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tabs>
                <w:tab w:val="left" w:pos="284"/>
              </w:tabs>
              <w:snapToGrid w:val="0"/>
            </w:pPr>
            <w:r>
              <w:rPr>
                <w:rFonts w:ascii="標楷體" w:eastAsia="標楷體" w:hAnsi="標楷體"/>
                <w:color w:val="000000"/>
                <w:sz w:val="18"/>
                <w:szCs w:val="20"/>
              </w:rPr>
              <w:t>填表人</w:t>
            </w:r>
          </w:p>
        </w:tc>
        <w:tc>
          <w:tcPr>
            <w:tcW w:w="2561" w:type="dxa"/>
            <w:gridSpan w:val="5"/>
            <w:vMerge w:val="restart"/>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 w:val="18"/>
                <w:szCs w:val="22"/>
              </w:rPr>
            </w:pPr>
          </w:p>
        </w:tc>
        <w:tc>
          <w:tcPr>
            <w:tcW w:w="703" w:type="dxa"/>
            <w:vMerge w:val="restart"/>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snapToGrid w:val="0"/>
              <w:rPr>
                <w:rFonts w:ascii="標楷體" w:eastAsia="標楷體" w:hAnsi="標楷體"/>
                <w:color w:val="000000"/>
                <w:sz w:val="18"/>
                <w:szCs w:val="22"/>
              </w:rPr>
            </w:pPr>
            <w:r>
              <w:rPr>
                <w:rFonts w:ascii="標楷體" w:eastAsia="標楷體" w:hAnsi="標楷體"/>
                <w:color w:val="000000"/>
                <w:sz w:val="18"/>
                <w:szCs w:val="22"/>
              </w:rPr>
              <w:t>職稱</w:t>
            </w:r>
          </w:p>
        </w:tc>
        <w:tc>
          <w:tcPr>
            <w:tcW w:w="2168" w:type="dxa"/>
            <w:gridSpan w:val="3"/>
            <w:vMerge w:val="restart"/>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 w:val="18"/>
                <w:szCs w:val="22"/>
              </w:rPr>
            </w:pPr>
          </w:p>
        </w:tc>
        <w:tc>
          <w:tcPr>
            <w:tcW w:w="3653" w:type="dxa"/>
            <w:gridSpan w:val="3"/>
            <w:tcBorders>
              <w:left w:val="single" w:sz="4"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 w:val="18"/>
                <w:szCs w:val="22"/>
              </w:rPr>
            </w:pPr>
          </w:p>
        </w:tc>
      </w:tr>
      <w:tr w:rsidR="00C61F6A">
        <w:trPr>
          <w:trHeight w:val="374"/>
        </w:trPr>
        <w:tc>
          <w:tcPr>
            <w:tcW w:w="1097" w:type="dxa"/>
            <w:vMerge/>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tabs>
                <w:tab w:val="left" w:pos="284"/>
              </w:tabs>
              <w:snapToGrid w:val="0"/>
              <w:rPr>
                <w:rFonts w:ascii="標楷體" w:eastAsia="標楷體" w:hAnsi="標楷體"/>
                <w:color w:val="000000"/>
                <w:sz w:val="20"/>
                <w:szCs w:val="20"/>
              </w:rPr>
            </w:pPr>
          </w:p>
        </w:tc>
        <w:tc>
          <w:tcPr>
            <w:tcW w:w="2561" w:type="dxa"/>
            <w:gridSpan w:val="5"/>
            <w:vMerge/>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snapToGrid w:val="0"/>
              <w:ind w:left="480"/>
              <w:rPr>
                <w:rFonts w:ascii="標楷體" w:eastAsia="標楷體" w:hAnsi="標楷體"/>
                <w:color w:val="000000"/>
                <w:sz w:val="18"/>
                <w:szCs w:val="20"/>
              </w:rPr>
            </w:pPr>
          </w:p>
        </w:tc>
        <w:tc>
          <w:tcPr>
            <w:tcW w:w="703" w:type="dxa"/>
            <w:vMerge/>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snapToGrid w:val="0"/>
              <w:ind w:left="480"/>
              <w:rPr>
                <w:rFonts w:ascii="標楷體" w:eastAsia="標楷體" w:hAnsi="標楷體"/>
                <w:color w:val="000000"/>
                <w:sz w:val="18"/>
                <w:szCs w:val="20"/>
              </w:rPr>
            </w:pPr>
          </w:p>
        </w:tc>
        <w:tc>
          <w:tcPr>
            <w:tcW w:w="2168" w:type="dxa"/>
            <w:gridSpan w:val="3"/>
            <w:vMerge/>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snapToGrid w:val="0"/>
              <w:ind w:left="480"/>
              <w:rPr>
                <w:rFonts w:ascii="標楷體" w:eastAsia="標楷體" w:hAnsi="標楷體"/>
                <w:color w:val="000000"/>
                <w:sz w:val="18"/>
                <w:szCs w:val="20"/>
              </w:rPr>
            </w:pPr>
          </w:p>
        </w:tc>
        <w:tc>
          <w:tcPr>
            <w:tcW w:w="3653" w:type="dxa"/>
            <w:gridSpan w:val="3"/>
            <w:tcBorders>
              <w:left w:val="single" w:sz="4" w:space="0" w:color="000000"/>
              <w:bottom w:val="double" w:sz="6"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 w:val="18"/>
                <w:szCs w:val="22"/>
              </w:rPr>
            </w:pPr>
          </w:p>
        </w:tc>
      </w:tr>
      <w:tr w:rsidR="00C61F6A">
        <w:trPr>
          <w:trHeight w:val="374"/>
        </w:trPr>
        <w:tc>
          <w:tcPr>
            <w:tcW w:w="1097"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tabs>
                <w:tab w:val="left" w:pos="284"/>
              </w:tabs>
              <w:snapToGrid w:val="0"/>
            </w:pPr>
            <w:r>
              <w:rPr>
                <w:rFonts w:ascii="標楷體" w:eastAsia="標楷體" w:hAnsi="標楷體"/>
                <w:color w:val="000000"/>
                <w:sz w:val="18"/>
                <w:szCs w:val="20"/>
              </w:rPr>
              <w:t>填表時間</w:t>
            </w:r>
          </w:p>
        </w:tc>
        <w:tc>
          <w:tcPr>
            <w:tcW w:w="5432" w:type="dxa"/>
            <w:gridSpan w:val="9"/>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snapToGrid w:val="0"/>
              <w:ind w:left="480"/>
            </w:pPr>
            <w:r>
              <w:rPr>
                <w:rFonts w:ascii="標楷體" w:eastAsia="標楷體" w:hAnsi="標楷體"/>
                <w:color w:val="000000"/>
                <w:sz w:val="18"/>
                <w:szCs w:val="20"/>
              </w:rPr>
              <w:t>年    月    日</w:t>
            </w:r>
          </w:p>
        </w:tc>
        <w:tc>
          <w:tcPr>
            <w:tcW w:w="3653" w:type="dxa"/>
            <w:gridSpan w:val="3"/>
            <w:tcBorders>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 w:val="18"/>
                <w:szCs w:val="22"/>
              </w:rPr>
            </w:pPr>
          </w:p>
        </w:tc>
      </w:tr>
      <w:tr w:rsidR="00C61F6A">
        <w:trPr>
          <w:trHeight w:val="309"/>
        </w:trPr>
        <w:tc>
          <w:tcPr>
            <w:tcW w:w="10182" w:type="dxa"/>
            <w:gridSpan w:val="13"/>
            <w:tcBorders>
              <w:top w:val="double" w:sz="6"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936885">
            <w:pPr>
              <w:snapToGrid w:val="0"/>
              <w:jc w:val="center"/>
            </w:pPr>
            <w:r>
              <w:rPr>
                <w:rFonts w:ascii="標楷體" w:eastAsia="標楷體" w:hAnsi="標楷體"/>
                <w:b/>
                <w:color w:val="000000"/>
                <w:szCs w:val="22"/>
              </w:rPr>
              <w:t>基本資料</w:t>
            </w:r>
          </w:p>
        </w:tc>
      </w:tr>
      <w:tr w:rsidR="00C61F6A">
        <w:trPr>
          <w:trHeight w:val="407"/>
        </w:trPr>
        <w:tc>
          <w:tcPr>
            <w:tcW w:w="2516" w:type="dxa"/>
            <w:gridSpan w:val="5"/>
            <w:tcBorders>
              <w:top w:val="single" w:sz="4" w:space="0" w:color="00000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142"/>
              </w:tabs>
              <w:snapToGrid w:val="0"/>
              <w:rPr>
                <w:rFonts w:ascii="標楷體" w:eastAsia="標楷體" w:hAnsi="標楷體"/>
                <w:color w:val="000000"/>
                <w:szCs w:val="22"/>
              </w:rPr>
            </w:pPr>
            <w:r>
              <w:rPr>
                <w:rFonts w:ascii="標楷體" w:eastAsia="標楷體" w:hAnsi="標楷體"/>
                <w:color w:val="000000"/>
                <w:szCs w:val="22"/>
              </w:rPr>
              <w:t>機構編號</w:t>
            </w:r>
          </w:p>
        </w:tc>
        <w:tc>
          <w:tcPr>
            <w:tcW w:w="4013" w:type="dxa"/>
            <w:gridSpan w:val="5"/>
            <w:tcBorders>
              <w:top w:val="single" w:sz="4" w:space="0" w:color="000000"/>
              <w:left w:val="single" w:sz="4" w:space="0" w:color="80808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C61F6A">
            <w:pPr>
              <w:snapToGrid w:val="0"/>
              <w:jc w:val="center"/>
              <w:rPr>
                <w:rFonts w:ascii="標楷體" w:eastAsia="標楷體" w:hAnsi="標楷體"/>
                <w:color w:val="000000"/>
                <w:szCs w:val="22"/>
              </w:rPr>
            </w:pPr>
          </w:p>
        </w:tc>
        <w:tc>
          <w:tcPr>
            <w:tcW w:w="1134" w:type="dxa"/>
            <w:tcBorders>
              <w:top w:val="single" w:sz="4" w:space="0" w:color="000000"/>
              <w:left w:val="single" w:sz="4" w:space="0" w:color="80808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142"/>
              </w:tabs>
              <w:snapToGrid w:val="0"/>
              <w:rPr>
                <w:rFonts w:ascii="標楷體" w:eastAsia="標楷體" w:hAnsi="標楷體"/>
                <w:color w:val="000000"/>
                <w:szCs w:val="22"/>
              </w:rPr>
            </w:pPr>
            <w:r>
              <w:rPr>
                <w:rFonts w:ascii="標楷體" w:eastAsia="標楷體" w:hAnsi="標楷體"/>
                <w:color w:val="000000"/>
                <w:szCs w:val="22"/>
              </w:rPr>
              <w:t>負責人</w:t>
            </w:r>
          </w:p>
        </w:tc>
        <w:tc>
          <w:tcPr>
            <w:tcW w:w="2519" w:type="dxa"/>
            <w:gridSpan w:val="2"/>
            <w:tcBorders>
              <w:top w:val="single" w:sz="4" w:space="0" w:color="00000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C61F6A">
            <w:pPr>
              <w:snapToGrid w:val="0"/>
              <w:jc w:val="center"/>
              <w:rPr>
                <w:rFonts w:ascii="標楷體" w:eastAsia="標楷體" w:hAnsi="標楷體"/>
                <w:color w:val="000000"/>
                <w:szCs w:val="22"/>
              </w:rPr>
            </w:pPr>
          </w:p>
        </w:tc>
      </w:tr>
      <w:tr w:rsidR="00C61F6A">
        <w:trPr>
          <w:trHeight w:val="408"/>
        </w:trPr>
        <w:tc>
          <w:tcPr>
            <w:tcW w:w="2516" w:type="dxa"/>
            <w:gridSpan w:val="5"/>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142"/>
              </w:tabs>
              <w:snapToGrid w:val="0"/>
              <w:rPr>
                <w:rFonts w:ascii="標楷體" w:eastAsia="標楷體" w:hAnsi="標楷體"/>
                <w:color w:val="000000"/>
                <w:szCs w:val="22"/>
              </w:rPr>
            </w:pPr>
            <w:r>
              <w:rPr>
                <w:rFonts w:ascii="標楷體" w:eastAsia="標楷體" w:hAnsi="標楷體"/>
                <w:color w:val="000000"/>
                <w:szCs w:val="22"/>
              </w:rPr>
              <w:t>機構名稱</w:t>
            </w:r>
          </w:p>
        </w:tc>
        <w:tc>
          <w:tcPr>
            <w:tcW w:w="7666" w:type="dxa"/>
            <w:gridSpan w:val="8"/>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Cs w:val="22"/>
              </w:rPr>
            </w:pPr>
          </w:p>
        </w:tc>
      </w:tr>
      <w:tr w:rsidR="00C61F6A">
        <w:trPr>
          <w:trHeight w:val="415"/>
        </w:trPr>
        <w:tc>
          <w:tcPr>
            <w:tcW w:w="2516" w:type="dxa"/>
            <w:gridSpan w:val="5"/>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142"/>
              </w:tabs>
              <w:snapToGrid w:val="0"/>
              <w:rPr>
                <w:rFonts w:ascii="標楷體" w:eastAsia="標楷體" w:hAnsi="標楷體"/>
                <w:color w:val="000000"/>
                <w:szCs w:val="22"/>
              </w:rPr>
            </w:pPr>
            <w:r>
              <w:rPr>
                <w:rFonts w:ascii="標楷體" w:eastAsia="標楷體" w:hAnsi="標楷體"/>
                <w:color w:val="000000"/>
                <w:szCs w:val="22"/>
              </w:rPr>
              <w:t>電話</w:t>
            </w:r>
          </w:p>
        </w:tc>
        <w:tc>
          <w:tcPr>
            <w:tcW w:w="7666" w:type="dxa"/>
            <w:gridSpan w:val="8"/>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C61F6A">
            <w:pPr>
              <w:snapToGrid w:val="0"/>
              <w:rPr>
                <w:rFonts w:ascii="標楷體" w:eastAsia="標楷體" w:hAnsi="標楷體"/>
                <w:color w:val="000000"/>
                <w:szCs w:val="22"/>
              </w:rPr>
            </w:pPr>
          </w:p>
        </w:tc>
      </w:tr>
      <w:tr w:rsidR="00C61F6A">
        <w:trPr>
          <w:trHeight w:val="694"/>
        </w:trPr>
        <w:tc>
          <w:tcPr>
            <w:tcW w:w="2516" w:type="dxa"/>
            <w:gridSpan w:val="5"/>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142"/>
              </w:tabs>
              <w:snapToGrid w:val="0"/>
              <w:rPr>
                <w:rFonts w:ascii="標楷體" w:eastAsia="標楷體" w:hAnsi="標楷體"/>
                <w:color w:val="000000"/>
                <w:szCs w:val="22"/>
              </w:rPr>
            </w:pPr>
            <w:r>
              <w:rPr>
                <w:rFonts w:ascii="標楷體" w:eastAsia="標楷體" w:hAnsi="標楷體"/>
                <w:color w:val="000000"/>
                <w:szCs w:val="22"/>
              </w:rPr>
              <w:t>機構地址</w:t>
            </w:r>
          </w:p>
        </w:tc>
        <w:tc>
          <w:tcPr>
            <w:tcW w:w="7666" w:type="dxa"/>
            <w:gridSpan w:val="8"/>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r>
              <w:rPr>
                <w:rFonts w:ascii="標楷體" w:eastAsia="標楷體" w:hAnsi="標楷體"/>
                <w:color w:val="000000"/>
                <w:szCs w:val="22"/>
                <w:u w:val="single"/>
              </w:rPr>
              <w:t xml:space="preserve">           </w:t>
            </w:r>
            <w:r>
              <w:rPr>
                <w:rFonts w:ascii="標楷體" w:eastAsia="標楷體" w:hAnsi="標楷體"/>
                <w:color w:val="000000"/>
                <w:szCs w:val="22"/>
              </w:rPr>
              <w:t>縣市</w:t>
            </w:r>
            <w:r>
              <w:rPr>
                <w:rFonts w:ascii="標楷體" w:eastAsia="標楷體" w:hAnsi="標楷體"/>
                <w:color w:val="000000"/>
                <w:szCs w:val="22"/>
                <w:u w:val="single"/>
              </w:rPr>
              <w:t xml:space="preserve">            </w:t>
            </w:r>
            <w:r>
              <w:rPr>
                <w:rFonts w:ascii="標楷體" w:eastAsia="標楷體" w:hAnsi="標楷體"/>
                <w:color w:val="000000"/>
                <w:szCs w:val="22"/>
              </w:rPr>
              <w:t>鄉鎮市區</w:t>
            </w:r>
            <w:r>
              <w:rPr>
                <w:rFonts w:ascii="標楷體" w:eastAsia="標楷體" w:hAnsi="標楷體"/>
                <w:color w:val="000000"/>
                <w:szCs w:val="22"/>
                <w:u w:val="single"/>
              </w:rPr>
              <w:t xml:space="preserve">               </w:t>
            </w:r>
            <w:r>
              <w:rPr>
                <w:rFonts w:ascii="標楷體" w:eastAsia="標楷體" w:hAnsi="標楷體"/>
                <w:color w:val="000000"/>
                <w:szCs w:val="22"/>
              </w:rPr>
              <w:t>村里(依五</w:t>
            </w:r>
            <w:proofErr w:type="gramStart"/>
            <w:r>
              <w:rPr>
                <w:rFonts w:ascii="標楷體" w:eastAsia="標楷體" w:hAnsi="標楷體"/>
                <w:color w:val="000000"/>
                <w:szCs w:val="22"/>
              </w:rPr>
              <w:t>都後</w:t>
            </w:r>
            <w:proofErr w:type="gramEnd"/>
            <w:r>
              <w:rPr>
                <w:rFonts w:ascii="標楷體" w:eastAsia="標楷體" w:hAnsi="標楷體"/>
                <w:color w:val="000000"/>
                <w:szCs w:val="22"/>
              </w:rPr>
              <w:t>)</w:t>
            </w:r>
          </w:p>
          <w:p w:rsidR="00C61F6A" w:rsidRDefault="00936885">
            <w:pPr>
              <w:rPr>
                <w:rFonts w:ascii="標楷體" w:eastAsia="標楷體" w:hAnsi="標楷體"/>
                <w:color w:val="000000"/>
                <w:szCs w:val="22"/>
                <w:u w:val="single"/>
              </w:rPr>
            </w:pPr>
            <w:r>
              <w:rPr>
                <w:rFonts w:ascii="標楷體" w:eastAsia="標楷體" w:hAnsi="標楷體"/>
                <w:color w:val="000000"/>
                <w:szCs w:val="22"/>
                <w:u w:val="single"/>
              </w:rPr>
              <w:t xml:space="preserve">                                                                 </w:t>
            </w:r>
          </w:p>
        </w:tc>
      </w:tr>
      <w:tr w:rsidR="00C61F6A">
        <w:trPr>
          <w:trHeight w:val="707"/>
        </w:trPr>
        <w:tc>
          <w:tcPr>
            <w:tcW w:w="2516" w:type="dxa"/>
            <w:gridSpan w:val="5"/>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142"/>
              </w:tabs>
              <w:snapToGrid w:val="0"/>
              <w:ind w:left="142" w:hanging="142"/>
              <w:rPr>
                <w:rFonts w:ascii="標楷體" w:eastAsia="標楷體" w:hAnsi="標楷體"/>
                <w:b/>
                <w:color w:val="FF0000"/>
                <w:szCs w:val="22"/>
              </w:rPr>
            </w:pPr>
            <w:r>
              <w:rPr>
                <w:rFonts w:ascii="標楷體" w:eastAsia="標楷體" w:hAnsi="標楷體"/>
                <w:b/>
                <w:color w:val="FF0000"/>
                <w:szCs w:val="22"/>
              </w:rPr>
              <w:t>老人機構</w:t>
            </w:r>
          </w:p>
        </w:tc>
        <w:tc>
          <w:tcPr>
            <w:tcW w:w="7666" w:type="dxa"/>
            <w:gridSpan w:val="8"/>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pPr>
              <w:snapToGrid w:val="0"/>
            </w:pPr>
            <w:r>
              <w:rPr>
                <w:rFonts w:eastAsia="標楷體"/>
                <w:b/>
                <w:color w:val="000000"/>
                <w:szCs w:val="22"/>
              </w:rPr>
              <w:t>□</w:t>
            </w:r>
            <w:r>
              <w:rPr>
                <w:rFonts w:ascii="標楷體" w:eastAsia="標楷體" w:hAnsi="標楷體"/>
                <w:b/>
                <w:color w:val="000000"/>
                <w:szCs w:val="22"/>
              </w:rPr>
              <w:t>重度依賴</w:t>
            </w:r>
            <w:r>
              <w:rPr>
                <w:rFonts w:eastAsia="標楷體"/>
                <w:b/>
                <w:color w:val="000000"/>
                <w:szCs w:val="22"/>
              </w:rPr>
              <w:t>人數</w:t>
            </w:r>
            <w:r>
              <w:rPr>
                <w:rFonts w:eastAsia="標楷體"/>
                <w:b/>
                <w:color w:val="000000"/>
                <w:szCs w:val="22"/>
                <w:u w:val="single"/>
              </w:rPr>
              <w:t xml:space="preserve">      </w:t>
            </w:r>
            <w:r>
              <w:rPr>
                <w:rFonts w:eastAsia="標楷體"/>
                <w:b/>
                <w:color w:val="000000"/>
                <w:szCs w:val="22"/>
              </w:rPr>
              <w:t>人</w:t>
            </w:r>
            <w:r>
              <w:rPr>
                <w:rFonts w:eastAsia="標楷體"/>
                <w:b/>
                <w:color w:val="000000"/>
                <w:szCs w:val="22"/>
              </w:rPr>
              <w:t>□</w:t>
            </w:r>
            <w:r>
              <w:rPr>
                <w:rFonts w:ascii="標楷體" w:eastAsia="標楷體" w:hAnsi="標楷體"/>
                <w:b/>
                <w:color w:val="000000"/>
                <w:szCs w:val="22"/>
              </w:rPr>
              <w:t>中度依賴</w:t>
            </w:r>
            <w:r>
              <w:rPr>
                <w:rFonts w:eastAsia="標楷體"/>
                <w:b/>
                <w:color w:val="000000"/>
                <w:szCs w:val="22"/>
              </w:rPr>
              <w:t>人數</w:t>
            </w:r>
            <w:r>
              <w:rPr>
                <w:rFonts w:eastAsia="標楷體"/>
                <w:b/>
                <w:color w:val="000000"/>
                <w:szCs w:val="22"/>
                <w:u w:val="single"/>
              </w:rPr>
              <w:t xml:space="preserve">      </w:t>
            </w:r>
            <w:r>
              <w:rPr>
                <w:rFonts w:eastAsia="標楷體"/>
                <w:b/>
                <w:color w:val="000000"/>
                <w:szCs w:val="22"/>
              </w:rPr>
              <w:t>人</w:t>
            </w:r>
            <w:r>
              <w:rPr>
                <w:rFonts w:eastAsia="標楷體"/>
                <w:b/>
                <w:color w:val="000000"/>
                <w:szCs w:val="22"/>
              </w:rPr>
              <w:t>□</w:t>
            </w:r>
            <w:r>
              <w:rPr>
                <w:rFonts w:ascii="標楷體" w:eastAsia="標楷體" w:hAnsi="標楷體"/>
                <w:b/>
                <w:color w:val="000000"/>
                <w:szCs w:val="22"/>
              </w:rPr>
              <w:t>輕度依賴</w:t>
            </w:r>
            <w:r>
              <w:rPr>
                <w:rFonts w:eastAsia="標楷體"/>
                <w:b/>
                <w:color w:val="000000"/>
                <w:szCs w:val="22"/>
              </w:rPr>
              <w:t>人數</w:t>
            </w:r>
            <w:r>
              <w:rPr>
                <w:rFonts w:eastAsia="標楷體"/>
                <w:b/>
                <w:color w:val="000000"/>
                <w:szCs w:val="22"/>
                <w:u w:val="single"/>
              </w:rPr>
              <w:t xml:space="preserve">      </w:t>
            </w:r>
            <w:r>
              <w:rPr>
                <w:rFonts w:eastAsia="標楷體"/>
                <w:b/>
                <w:color w:val="000000"/>
                <w:szCs w:val="22"/>
              </w:rPr>
              <w:t>人</w:t>
            </w:r>
            <w:r>
              <w:rPr>
                <w:rFonts w:ascii="標楷體" w:eastAsia="標楷體" w:hAnsi="標楷體"/>
                <w:b/>
                <w:color w:val="000000"/>
                <w:szCs w:val="22"/>
              </w:rPr>
              <w:t>(依賴人力移動如無法移動、須輪椅、須攙扶等)</w:t>
            </w:r>
          </w:p>
        </w:tc>
      </w:tr>
      <w:tr w:rsidR="00C61F6A">
        <w:trPr>
          <w:trHeight w:val="531"/>
        </w:trPr>
        <w:tc>
          <w:tcPr>
            <w:tcW w:w="2516" w:type="dxa"/>
            <w:gridSpan w:val="5"/>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284" w:hanging="284"/>
              <w:rPr>
                <w:rFonts w:ascii="標楷體" w:eastAsia="標楷體" w:hAnsi="標楷體"/>
                <w:color w:val="000000"/>
                <w:szCs w:val="22"/>
              </w:rPr>
            </w:pPr>
            <w:r>
              <w:rPr>
                <w:rFonts w:ascii="標楷體" w:eastAsia="標楷體" w:hAnsi="標楷體"/>
                <w:color w:val="000000"/>
                <w:szCs w:val="22"/>
              </w:rPr>
              <w:t>建築主要構造(</w:t>
            </w:r>
            <w:proofErr w:type="gramStart"/>
            <w:r>
              <w:rPr>
                <w:rFonts w:ascii="標楷體" w:eastAsia="標楷體" w:hAnsi="標楷體"/>
                <w:color w:val="000000"/>
                <w:szCs w:val="22"/>
              </w:rPr>
              <w:t>樑</w:t>
            </w:r>
            <w:proofErr w:type="gramEnd"/>
            <w:r>
              <w:rPr>
                <w:rFonts w:ascii="標楷體" w:eastAsia="標楷體" w:hAnsi="標楷體"/>
                <w:color w:val="000000"/>
                <w:szCs w:val="22"/>
              </w:rPr>
              <w:t>柱、牆面)</w:t>
            </w:r>
          </w:p>
        </w:tc>
        <w:tc>
          <w:tcPr>
            <w:tcW w:w="7666" w:type="dxa"/>
            <w:gridSpan w:val="8"/>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pPr>
              <w:snapToGrid w:val="0"/>
              <w:jc w:val="both"/>
            </w:pPr>
            <w:r>
              <w:rPr>
                <w:rFonts w:ascii="標楷體" w:eastAsia="標楷體" w:hAnsi="標楷體"/>
                <w:color w:val="000000"/>
                <w:szCs w:val="22"/>
              </w:rPr>
              <w:t>□</w:t>
            </w:r>
            <w:r>
              <w:rPr>
                <w:rFonts w:eastAsia="標楷體"/>
                <w:color w:val="000000"/>
                <w:szCs w:val="22"/>
              </w:rPr>
              <w:t>(1)</w:t>
            </w:r>
            <w:r>
              <w:rPr>
                <w:rFonts w:ascii="標楷體" w:eastAsia="標楷體" w:hAnsi="標楷體"/>
                <w:color w:val="000000"/>
                <w:szCs w:val="22"/>
              </w:rPr>
              <w:t>木造 □</w:t>
            </w:r>
            <w:r>
              <w:rPr>
                <w:rFonts w:eastAsia="標楷體"/>
                <w:color w:val="000000"/>
                <w:szCs w:val="22"/>
              </w:rPr>
              <w:t>(2)</w:t>
            </w:r>
            <w:r>
              <w:rPr>
                <w:rFonts w:ascii="標楷體" w:eastAsia="標楷體" w:hAnsi="標楷體"/>
                <w:color w:val="000000"/>
                <w:szCs w:val="22"/>
              </w:rPr>
              <w:t>磚造 □</w:t>
            </w:r>
            <w:r>
              <w:rPr>
                <w:rFonts w:eastAsia="標楷體"/>
                <w:color w:val="000000"/>
                <w:szCs w:val="22"/>
              </w:rPr>
              <w:t>(3)</w:t>
            </w:r>
            <w:r>
              <w:rPr>
                <w:rFonts w:eastAsia="標楷體"/>
                <w:color w:val="000000"/>
                <w:szCs w:val="22"/>
              </w:rPr>
              <w:t xml:space="preserve">加強磚造　</w:t>
            </w:r>
            <w:r>
              <w:rPr>
                <w:rFonts w:eastAsia="標楷體"/>
                <w:color w:val="000000"/>
                <w:szCs w:val="22"/>
              </w:rPr>
              <w:t>□(4)</w:t>
            </w:r>
            <w:r>
              <w:rPr>
                <w:rFonts w:eastAsia="標楷體"/>
                <w:color w:val="000000"/>
                <w:szCs w:val="22"/>
              </w:rPr>
              <w:t>鋼筋混凝土</w:t>
            </w:r>
            <w:r>
              <w:rPr>
                <w:rFonts w:eastAsia="標楷體"/>
                <w:color w:val="000000"/>
                <w:szCs w:val="22"/>
              </w:rPr>
              <w:t xml:space="preserve">(RC)  </w:t>
            </w:r>
            <w:r>
              <w:rPr>
                <w:rFonts w:ascii="標楷體" w:eastAsia="標楷體" w:hAnsi="標楷體"/>
                <w:color w:val="000000"/>
                <w:szCs w:val="22"/>
              </w:rPr>
              <w:t>□</w:t>
            </w:r>
            <w:r>
              <w:rPr>
                <w:rFonts w:eastAsia="標楷體"/>
                <w:color w:val="000000"/>
                <w:szCs w:val="22"/>
              </w:rPr>
              <w:t>(5)</w:t>
            </w:r>
            <w:r>
              <w:rPr>
                <w:rFonts w:eastAsia="標楷體"/>
                <w:color w:val="000000"/>
                <w:szCs w:val="22"/>
              </w:rPr>
              <w:t>鋼構</w:t>
            </w:r>
          </w:p>
          <w:p w:rsidR="00C61F6A" w:rsidRDefault="00936885">
            <w:pPr>
              <w:snapToGrid w:val="0"/>
              <w:jc w:val="both"/>
            </w:pPr>
            <w:r>
              <w:rPr>
                <w:rFonts w:ascii="標楷體" w:eastAsia="標楷體" w:hAnsi="標楷體"/>
                <w:color w:val="000000"/>
                <w:szCs w:val="22"/>
              </w:rPr>
              <w:t>□</w:t>
            </w:r>
            <w:r>
              <w:rPr>
                <w:rFonts w:eastAsia="標楷體"/>
                <w:color w:val="000000"/>
                <w:szCs w:val="22"/>
              </w:rPr>
              <w:t>(6)</w:t>
            </w:r>
            <w:r>
              <w:rPr>
                <w:rFonts w:eastAsia="標楷體"/>
                <w:color w:val="000000"/>
                <w:szCs w:val="22"/>
              </w:rPr>
              <w:t>鋼骨鋼筋混凝土</w:t>
            </w:r>
            <w:r>
              <w:rPr>
                <w:rFonts w:eastAsia="標楷體"/>
                <w:color w:val="000000"/>
                <w:szCs w:val="22"/>
              </w:rPr>
              <w:t>(SRC) □(7)</w:t>
            </w:r>
            <w:r>
              <w:rPr>
                <w:rFonts w:eastAsia="標楷體"/>
                <w:color w:val="000000"/>
                <w:szCs w:val="22"/>
              </w:rPr>
              <w:t>其他</w:t>
            </w:r>
            <w:r>
              <w:rPr>
                <w:rFonts w:eastAsia="標楷體"/>
                <w:color w:val="000000"/>
                <w:szCs w:val="22"/>
                <w:u w:val="single"/>
              </w:rPr>
              <w:t xml:space="preserve"> </w:t>
            </w:r>
            <w:r>
              <w:rPr>
                <w:rFonts w:ascii="標楷體" w:eastAsia="標楷體" w:hAnsi="標楷體"/>
                <w:color w:val="000000"/>
                <w:szCs w:val="22"/>
                <w:u w:val="single"/>
              </w:rPr>
              <w:t xml:space="preserve">            </w:t>
            </w:r>
          </w:p>
        </w:tc>
      </w:tr>
      <w:tr w:rsidR="00C61F6A">
        <w:tc>
          <w:tcPr>
            <w:tcW w:w="2516" w:type="dxa"/>
            <w:gridSpan w:val="5"/>
            <w:tcBorders>
              <w:top w:val="single" w:sz="4" w:space="0" w:color="808080"/>
              <w:left w:val="double" w:sz="6" w:space="0" w:color="000000"/>
              <w:bottom w:val="single" w:sz="4" w:space="0" w:color="00000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284" w:hanging="284"/>
              <w:rPr>
                <w:rFonts w:ascii="標楷體" w:eastAsia="標楷體" w:hAnsi="標楷體"/>
                <w:color w:val="000000"/>
                <w:szCs w:val="22"/>
              </w:rPr>
            </w:pPr>
            <w:r>
              <w:rPr>
                <w:rFonts w:ascii="標楷體" w:eastAsia="標楷體" w:hAnsi="標楷體"/>
                <w:color w:val="000000"/>
                <w:szCs w:val="22"/>
              </w:rPr>
              <w:t>住民主要使用建物建造年份</w:t>
            </w:r>
          </w:p>
        </w:tc>
        <w:tc>
          <w:tcPr>
            <w:tcW w:w="1986" w:type="dxa"/>
            <w:gridSpan w:val="3"/>
            <w:tcBorders>
              <w:top w:val="single" w:sz="4" w:space="0" w:color="808080"/>
              <w:left w:val="single" w:sz="4" w:space="0" w:color="808080"/>
              <w:bottom w:val="single" w:sz="4" w:space="0" w:color="000000"/>
              <w:right w:val="single" w:sz="4" w:space="0" w:color="808080"/>
            </w:tcBorders>
            <w:shd w:val="clear" w:color="auto" w:fill="auto"/>
            <w:tcMar>
              <w:top w:w="0" w:type="dxa"/>
              <w:left w:w="108" w:type="dxa"/>
              <w:bottom w:w="0" w:type="dxa"/>
              <w:right w:w="108" w:type="dxa"/>
            </w:tcMar>
            <w:vAlign w:val="center"/>
          </w:tcPr>
          <w:p w:rsidR="00C61F6A" w:rsidRDefault="00936885">
            <w:pPr>
              <w:snapToGrid w:val="0"/>
              <w:jc w:val="both"/>
              <w:rPr>
                <w:rFonts w:ascii="標楷體" w:eastAsia="標楷體" w:hAnsi="標楷體"/>
                <w:color w:val="000000"/>
                <w:szCs w:val="22"/>
              </w:rPr>
            </w:pPr>
            <w:r>
              <w:rPr>
                <w:rFonts w:ascii="標楷體" w:eastAsia="標楷體" w:hAnsi="標楷體"/>
                <w:color w:val="000000"/>
                <w:szCs w:val="22"/>
              </w:rPr>
              <w:t>(西元)</w:t>
            </w:r>
          </w:p>
        </w:tc>
        <w:tc>
          <w:tcPr>
            <w:tcW w:w="3544" w:type="dxa"/>
            <w:gridSpan w:val="4"/>
            <w:tcBorders>
              <w:top w:val="single" w:sz="4" w:space="0" w:color="808080"/>
              <w:left w:val="single" w:sz="4" w:space="0" w:color="808080"/>
              <w:bottom w:val="single" w:sz="4" w:space="0" w:color="00000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284" w:hanging="284"/>
              <w:rPr>
                <w:rFonts w:ascii="標楷體" w:eastAsia="標楷體" w:hAnsi="標楷體"/>
                <w:color w:val="000000"/>
                <w:szCs w:val="22"/>
              </w:rPr>
            </w:pPr>
            <w:r>
              <w:rPr>
                <w:rFonts w:ascii="標楷體" w:eastAsia="標楷體" w:hAnsi="標楷體"/>
                <w:color w:val="000000"/>
                <w:szCs w:val="22"/>
              </w:rPr>
              <w:t>正門口外出入道路寬度</w:t>
            </w:r>
          </w:p>
        </w:tc>
        <w:tc>
          <w:tcPr>
            <w:tcW w:w="2136" w:type="dxa"/>
            <w:tcBorders>
              <w:top w:val="single" w:sz="4" w:space="0" w:color="808080"/>
              <w:left w:val="single" w:sz="4" w:space="0" w:color="80808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936885">
            <w:pPr>
              <w:snapToGrid w:val="0"/>
              <w:jc w:val="right"/>
              <w:rPr>
                <w:rFonts w:eastAsia="標楷體"/>
                <w:color w:val="000000"/>
                <w:szCs w:val="22"/>
              </w:rPr>
            </w:pPr>
            <w:r>
              <w:rPr>
                <w:rFonts w:eastAsia="標楷體"/>
                <w:color w:val="000000"/>
                <w:szCs w:val="22"/>
              </w:rPr>
              <w:t xml:space="preserve">               </w:t>
            </w:r>
            <w:r>
              <w:rPr>
                <w:rFonts w:eastAsia="標楷體"/>
                <w:color w:val="000000"/>
                <w:szCs w:val="22"/>
              </w:rPr>
              <w:t>米</w:t>
            </w:r>
          </w:p>
        </w:tc>
      </w:tr>
      <w:tr w:rsidR="00C61F6A">
        <w:trPr>
          <w:trHeight w:val="361"/>
        </w:trPr>
        <w:tc>
          <w:tcPr>
            <w:tcW w:w="2516" w:type="dxa"/>
            <w:gridSpan w:val="5"/>
            <w:tcBorders>
              <w:top w:val="single" w:sz="4" w:space="0" w:color="00000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4E7C16" w:rsidP="004E7C16">
            <w:pPr>
              <w:pStyle w:val="13"/>
              <w:tabs>
                <w:tab w:val="left" w:pos="284"/>
              </w:tabs>
              <w:snapToGrid w:val="0"/>
              <w:ind w:left="0"/>
              <w:rPr>
                <w:rFonts w:ascii="標楷體" w:eastAsia="標楷體" w:hAnsi="標楷體"/>
                <w:color w:val="000000"/>
                <w:szCs w:val="22"/>
              </w:rPr>
            </w:pPr>
            <w:r>
              <w:rPr>
                <w:rFonts w:ascii="標楷體" w:eastAsia="標楷體" w:hAnsi="標楷體" w:hint="eastAsia"/>
                <w:color w:val="000000"/>
                <w:szCs w:val="22"/>
              </w:rPr>
              <w:t>9.住</w:t>
            </w:r>
            <w:r w:rsidR="00936885">
              <w:rPr>
                <w:rFonts w:ascii="標楷體" w:eastAsia="標楷體" w:hAnsi="標楷體"/>
                <w:color w:val="000000"/>
                <w:szCs w:val="22"/>
              </w:rPr>
              <w:t>民主要活動空間是否為一樓或地下室？</w:t>
            </w:r>
          </w:p>
        </w:tc>
        <w:tc>
          <w:tcPr>
            <w:tcW w:w="1986" w:type="dxa"/>
            <w:gridSpan w:val="3"/>
            <w:tcBorders>
              <w:top w:val="single" w:sz="4" w:space="0" w:color="000000"/>
              <w:left w:val="single" w:sz="4" w:space="0" w:color="80808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pPr>
              <w:snapToGrid w:val="0"/>
            </w:pPr>
            <w:r>
              <w:rPr>
                <w:rFonts w:ascii="標楷體" w:eastAsia="標楷體" w:hAnsi="標楷體"/>
                <w:color w:val="000000"/>
                <w:szCs w:val="22"/>
              </w:rPr>
              <w:t>□</w:t>
            </w:r>
            <w:r>
              <w:rPr>
                <w:rFonts w:eastAsia="標楷體"/>
                <w:color w:val="000000"/>
                <w:szCs w:val="22"/>
              </w:rPr>
              <w:t>(0)</w:t>
            </w:r>
            <w:r>
              <w:rPr>
                <w:rFonts w:ascii="標楷體" w:eastAsia="標楷體" w:hAnsi="標楷體"/>
                <w:color w:val="000000"/>
                <w:szCs w:val="22"/>
              </w:rPr>
              <w:t xml:space="preserve">否   </w:t>
            </w:r>
          </w:p>
          <w:p w:rsidR="00C61F6A" w:rsidRDefault="00936885">
            <w:pPr>
              <w:snapToGrid w:val="0"/>
            </w:pPr>
            <w:r>
              <w:rPr>
                <w:rFonts w:ascii="標楷體" w:eastAsia="標楷體" w:hAnsi="標楷體"/>
                <w:color w:val="000000"/>
                <w:szCs w:val="22"/>
              </w:rPr>
              <w:t>□</w:t>
            </w:r>
            <w:r>
              <w:rPr>
                <w:rFonts w:eastAsia="標楷體"/>
                <w:color w:val="000000"/>
                <w:szCs w:val="22"/>
              </w:rPr>
              <w:t>(1)</w:t>
            </w:r>
            <w:r>
              <w:rPr>
                <w:rFonts w:ascii="標楷體" w:eastAsia="標楷體" w:hAnsi="標楷體"/>
                <w:color w:val="000000"/>
                <w:szCs w:val="22"/>
              </w:rPr>
              <w:t>是</w:t>
            </w:r>
          </w:p>
        </w:tc>
        <w:tc>
          <w:tcPr>
            <w:tcW w:w="3544" w:type="dxa"/>
            <w:gridSpan w:val="4"/>
            <w:tcBorders>
              <w:top w:val="single" w:sz="4" w:space="0" w:color="000000"/>
              <w:left w:val="single" w:sz="4" w:space="0" w:color="80808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284" w:hanging="284"/>
              <w:rPr>
                <w:rFonts w:ascii="標楷體" w:eastAsia="標楷體" w:hAnsi="標楷體"/>
                <w:color w:val="000000"/>
                <w:szCs w:val="22"/>
              </w:rPr>
            </w:pPr>
            <w:r>
              <w:rPr>
                <w:rFonts w:ascii="標楷體" w:eastAsia="標楷體" w:hAnsi="標楷體"/>
                <w:color w:val="000000"/>
                <w:szCs w:val="22"/>
              </w:rPr>
              <w:t>水災時是否有二樓以上避難空間</w:t>
            </w:r>
          </w:p>
        </w:tc>
        <w:tc>
          <w:tcPr>
            <w:tcW w:w="2136" w:type="dxa"/>
            <w:tcBorders>
              <w:top w:val="single" w:sz="4" w:space="0" w:color="00000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pPr>
              <w:snapToGrid w:val="0"/>
            </w:pPr>
            <w:r>
              <w:rPr>
                <w:rFonts w:ascii="標楷體" w:eastAsia="標楷體" w:hAnsi="標楷體"/>
                <w:color w:val="000000"/>
                <w:szCs w:val="22"/>
              </w:rPr>
              <w:t>□</w:t>
            </w:r>
            <w:r>
              <w:rPr>
                <w:rFonts w:eastAsia="標楷體"/>
                <w:color w:val="000000"/>
                <w:szCs w:val="22"/>
              </w:rPr>
              <w:t>(0)</w:t>
            </w:r>
            <w:r>
              <w:rPr>
                <w:rFonts w:ascii="標楷體" w:eastAsia="標楷體" w:hAnsi="標楷體"/>
                <w:color w:val="000000"/>
                <w:szCs w:val="22"/>
              </w:rPr>
              <w:t xml:space="preserve">否    </w:t>
            </w:r>
          </w:p>
          <w:p w:rsidR="00C61F6A" w:rsidRDefault="00936885">
            <w:pPr>
              <w:snapToGrid w:val="0"/>
            </w:pPr>
            <w:r>
              <w:rPr>
                <w:rFonts w:ascii="標楷體" w:eastAsia="標楷體" w:hAnsi="標楷體"/>
                <w:color w:val="000000"/>
                <w:szCs w:val="22"/>
              </w:rPr>
              <w:t>□</w:t>
            </w:r>
            <w:r>
              <w:rPr>
                <w:rFonts w:eastAsia="標楷體"/>
                <w:color w:val="000000"/>
                <w:szCs w:val="22"/>
              </w:rPr>
              <w:t>(1)</w:t>
            </w:r>
            <w:r>
              <w:rPr>
                <w:rFonts w:ascii="標楷體" w:eastAsia="標楷體" w:hAnsi="標楷體"/>
                <w:color w:val="000000"/>
                <w:szCs w:val="22"/>
              </w:rPr>
              <w:t>是</w:t>
            </w:r>
          </w:p>
        </w:tc>
      </w:tr>
      <w:tr w:rsidR="00C61F6A">
        <w:trPr>
          <w:trHeight w:val="286"/>
        </w:trPr>
        <w:tc>
          <w:tcPr>
            <w:tcW w:w="2516" w:type="dxa"/>
            <w:gridSpan w:val="5"/>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4E7C16" w:rsidP="004E7C16">
            <w:pPr>
              <w:pStyle w:val="13"/>
              <w:tabs>
                <w:tab w:val="left" w:pos="284"/>
              </w:tabs>
              <w:snapToGrid w:val="0"/>
              <w:ind w:left="0"/>
              <w:rPr>
                <w:rFonts w:ascii="標楷體" w:eastAsia="標楷體" w:hAnsi="標楷體"/>
                <w:color w:val="000000"/>
                <w:szCs w:val="22"/>
              </w:rPr>
            </w:pPr>
            <w:r>
              <w:rPr>
                <w:rFonts w:ascii="標楷體" w:eastAsia="標楷體" w:hAnsi="標楷體" w:hint="eastAsia"/>
                <w:color w:val="000000"/>
                <w:szCs w:val="22"/>
              </w:rPr>
              <w:t>10.</w:t>
            </w:r>
            <w:r w:rsidR="00936885">
              <w:rPr>
                <w:rFonts w:ascii="標楷體" w:eastAsia="標楷體" w:hAnsi="標楷體"/>
                <w:color w:val="000000"/>
                <w:szCs w:val="22"/>
              </w:rPr>
              <w:t>通往此避難空間的主要樓梯寬度</w:t>
            </w:r>
          </w:p>
        </w:tc>
        <w:tc>
          <w:tcPr>
            <w:tcW w:w="1986" w:type="dxa"/>
            <w:gridSpan w:val="3"/>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pPr>
              <w:snapToGrid w:val="0"/>
              <w:jc w:val="right"/>
              <w:rPr>
                <w:rFonts w:eastAsia="標楷體"/>
                <w:color w:val="000000"/>
                <w:szCs w:val="22"/>
              </w:rPr>
            </w:pPr>
            <w:r>
              <w:rPr>
                <w:rFonts w:eastAsia="標楷體"/>
                <w:color w:val="000000"/>
                <w:szCs w:val="22"/>
              </w:rPr>
              <w:t>米</w:t>
            </w:r>
          </w:p>
        </w:tc>
        <w:tc>
          <w:tcPr>
            <w:tcW w:w="3544"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317" w:hanging="317"/>
              <w:rPr>
                <w:rFonts w:ascii="標楷體" w:eastAsia="標楷體" w:hAnsi="標楷體"/>
                <w:color w:val="000000"/>
                <w:szCs w:val="22"/>
              </w:rPr>
            </w:pPr>
            <w:r>
              <w:rPr>
                <w:rFonts w:ascii="標楷體" w:eastAsia="標楷體" w:hAnsi="標楷體"/>
                <w:color w:val="000000"/>
                <w:szCs w:val="22"/>
              </w:rPr>
              <w:t>是否有其他設施通往避難空間</w:t>
            </w:r>
          </w:p>
        </w:tc>
        <w:tc>
          <w:tcPr>
            <w:tcW w:w="2136" w:type="dxa"/>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pPr>
              <w:snapToGrid w:val="0"/>
            </w:pPr>
            <w:r>
              <w:rPr>
                <w:rFonts w:ascii="標楷體" w:eastAsia="標楷體" w:hAnsi="標楷體"/>
                <w:color w:val="000000"/>
                <w:szCs w:val="22"/>
              </w:rPr>
              <w:t>□</w:t>
            </w:r>
            <w:r>
              <w:rPr>
                <w:rFonts w:eastAsia="標楷體"/>
                <w:color w:val="000000"/>
                <w:szCs w:val="22"/>
              </w:rPr>
              <w:t>(0)</w:t>
            </w:r>
            <w:r>
              <w:rPr>
                <w:rFonts w:ascii="標楷體" w:eastAsia="標楷體" w:hAnsi="標楷體"/>
                <w:color w:val="000000"/>
                <w:szCs w:val="22"/>
              </w:rPr>
              <w:t>否　□</w:t>
            </w:r>
            <w:r>
              <w:rPr>
                <w:rFonts w:eastAsia="標楷體"/>
                <w:color w:val="000000"/>
                <w:szCs w:val="22"/>
              </w:rPr>
              <w:t>(1)</w:t>
            </w:r>
            <w:r>
              <w:rPr>
                <w:rFonts w:ascii="標楷體" w:eastAsia="標楷體" w:hAnsi="標楷體"/>
                <w:color w:val="000000"/>
                <w:szCs w:val="22"/>
              </w:rPr>
              <w:t>電梯</w:t>
            </w:r>
          </w:p>
          <w:p w:rsidR="00C61F6A" w:rsidRDefault="00936885">
            <w:pPr>
              <w:snapToGrid w:val="0"/>
            </w:pPr>
            <w:r>
              <w:rPr>
                <w:rFonts w:ascii="標楷體" w:eastAsia="標楷體" w:hAnsi="標楷體"/>
                <w:color w:val="000000"/>
                <w:szCs w:val="22"/>
              </w:rPr>
              <w:t>□</w:t>
            </w:r>
            <w:r>
              <w:rPr>
                <w:rFonts w:eastAsia="標楷體"/>
                <w:color w:val="000000"/>
                <w:szCs w:val="22"/>
              </w:rPr>
              <w:t>(2)</w:t>
            </w:r>
            <w:r>
              <w:rPr>
                <w:rFonts w:eastAsia="標楷體"/>
                <w:color w:val="000000"/>
                <w:szCs w:val="22"/>
              </w:rPr>
              <w:t>上樓斜坡道</w:t>
            </w:r>
            <w:r>
              <w:rPr>
                <w:rFonts w:ascii="標楷體" w:eastAsia="標楷體" w:hAnsi="標楷體"/>
                <w:color w:val="000000"/>
                <w:szCs w:val="22"/>
              </w:rPr>
              <w:t xml:space="preserve">    </w:t>
            </w:r>
          </w:p>
        </w:tc>
      </w:tr>
      <w:tr w:rsidR="00C61F6A">
        <w:trPr>
          <w:trHeight w:val="367"/>
        </w:trPr>
        <w:tc>
          <w:tcPr>
            <w:tcW w:w="10182" w:type="dxa"/>
            <w:gridSpan w:val="13"/>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4E7C16" w:rsidP="004E7C16">
            <w:pPr>
              <w:pStyle w:val="13"/>
              <w:tabs>
                <w:tab w:val="left" w:pos="284"/>
              </w:tabs>
              <w:snapToGrid w:val="0"/>
              <w:ind w:left="0"/>
            </w:pPr>
            <w:r>
              <w:rPr>
                <w:rFonts w:ascii="標楷體" w:eastAsia="標楷體" w:hAnsi="標楷體" w:hint="eastAsia"/>
                <w:color w:val="000000"/>
                <w:szCs w:val="22"/>
              </w:rPr>
              <w:t>11.</w:t>
            </w:r>
            <w:r w:rsidR="00936885">
              <w:rPr>
                <w:rFonts w:ascii="標楷體" w:eastAsia="標楷體" w:hAnsi="標楷體"/>
                <w:color w:val="000000"/>
                <w:szCs w:val="22"/>
              </w:rPr>
              <w:t>機構或大樓內部發電機位置</w:t>
            </w:r>
            <w:bookmarkStart w:id="4" w:name="OLE_LINK25"/>
            <w:bookmarkStart w:id="5" w:name="OLE_LINK26"/>
            <w:r w:rsidR="00936885">
              <w:rPr>
                <w:rFonts w:ascii="標楷體" w:eastAsia="標楷體" w:hAnsi="標楷體"/>
                <w:color w:val="000000"/>
                <w:szCs w:val="22"/>
              </w:rPr>
              <w:t>？ □</w:t>
            </w:r>
            <w:bookmarkEnd w:id="4"/>
            <w:bookmarkEnd w:id="5"/>
            <w:r w:rsidR="00936885">
              <w:rPr>
                <w:rFonts w:eastAsia="標楷體"/>
                <w:color w:val="000000"/>
                <w:szCs w:val="22"/>
              </w:rPr>
              <w:t>(0)</w:t>
            </w:r>
            <w:r w:rsidR="00936885">
              <w:rPr>
                <w:rFonts w:eastAsia="標楷體"/>
                <w:color w:val="000000"/>
                <w:szCs w:val="22"/>
              </w:rPr>
              <w:t>沒有發電機</w:t>
            </w:r>
            <w:r w:rsidR="00936885">
              <w:rPr>
                <w:rFonts w:eastAsia="標楷體"/>
                <w:color w:val="000000"/>
                <w:szCs w:val="22"/>
              </w:rPr>
              <w:t xml:space="preserve"> </w:t>
            </w:r>
            <w:r w:rsidR="00936885">
              <w:rPr>
                <w:rFonts w:ascii="標楷體" w:eastAsia="標楷體" w:hAnsi="標楷體"/>
                <w:color w:val="000000"/>
                <w:szCs w:val="22"/>
              </w:rPr>
              <w:t>□</w:t>
            </w:r>
            <w:r w:rsidR="00936885">
              <w:rPr>
                <w:rFonts w:eastAsia="標楷體"/>
                <w:color w:val="000000"/>
                <w:szCs w:val="22"/>
              </w:rPr>
              <w:t>(1)</w:t>
            </w:r>
            <w:r w:rsidR="00936885">
              <w:rPr>
                <w:rFonts w:eastAsia="標楷體"/>
                <w:color w:val="000000"/>
                <w:szCs w:val="22"/>
              </w:rPr>
              <w:t>地下室</w:t>
            </w:r>
            <w:r w:rsidR="00936885">
              <w:rPr>
                <w:rFonts w:eastAsia="標楷體"/>
                <w:color w:val="000000"/>
                <w:szCs w:val="22"/>
              </w:rPr>
              <w:t xml:space="preserve"> </w:t>
            </w:r>
            <w:r w:rsidR="00936885">
              <w:rPr>
                <w:rFonts w:ascii="標楷體" w:eastAsia="標楷體" w:hAnsi="標楷體"/>
                <w:color w:val="000000"/>
                <w:szCs w:val="22"/>
              </w:rPr>
              <w:t>□</w:t>
            </w:r>
            <w:r w:rsidR="00936885">
              <w:rPr>
                <w:rFonts w:eastAsia="標楷體"/>
                <w:color w:val="000000"/>
                <w:szCs w:val="22"/>
              </w:rPr>
              <w:t>(2)</w:t>
            </w:r>
            <w:r w:rsidR="00936885">
              <w:rPr>
                <w:rFonts w:eastAsia="標楷體"/>
                <w:color w:val="000000"/>
                <w:szCs w:val="22"/>
              </w:rPr>
              <w:t>頂樓</w:t>
            </w:r>
            <w:r w:rsidR="00936885">
              <w:rPr>
                <w:rFonts w:eastAsia="標楷體"/>
                <w:color w:val="000000"/>
                <w:szCs w:val="22"/>
              </w:rPr>
              <w:t xml:space="preserve"> </w:t>
            </w:r>
            <w:r w:rsidR="00936885">
              <w:rPr>
                <w:rFonts w:ascii="標楷體" w:eastAsia="標楷體" w:hAnsi="標楷體"/>
                <w:color w:val="000000"/>
                <w:szCs w:val="22"/>
              </w:rPr>
              <w:t>□</w:t>
            </w:r>
            <w:r w:rsidR="00936885">
              <w:rPr>
                <w:rFonts w:eastAsia="標楷體"/>
                <w:color w:val="000000"/>
                <w:szCs w:val="22"/>
              </w:rPr>
              <w:t>(3)</w:t>
            </w:r>
            <w:r w:rsidR="00936885">
              <w:rPr>
                <w:rFonts w:eastAsia="標楷體"/>
                <w:color w:val="000000"/>
                <w:szCs w:val="22"/>
              </w:rPr>
              <w:t>其他</w:t>
            </w:r>
            <w:proofErr w:type="gramStart"/>
            <w:r w:rsidR="00936885">
              <w:rPr>
                <w:rFonts w:eastAsia="標楷體"/>
                <w:color w:val="000000"/>
                <w:szCs w:val="22"/>
              </w:rPr>
              <w:t>＿＿＿＿</w:t>
            </w:r>
            <w:proofErr w:type="gramEnd"/>
            <w:r w:rsidR="00936885">
              <w:rPr>
                <w:rFonts w:eastAsia="標楷體"/>
                <w:color w:val="000000"/>
                <w:szCs w:val="22"/>
              </w:rPr>
              <w:t>____</w:t>
            </w:r>
          </w:p>
        </w:tc>
      </w:tr>
      <w:tr w:rsidR="00C61F6A">
        <w:trPr>
          <w:trHeight w:val="268"/>
        </w:trPr>
        <w:tc>
          <w:tcPr>
            <w:tcW w:w="1801" w:type="dxa"/>
            <w:gridSpan w:val="4"/>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284" w:hanging="284"/>
              <w:rPr>
                <w:rFonts w:eastAsia="標楷體"/>
                <w:color w:val="000000"/>
                <w:szCs w:val="22"/>
              </w:rPr>
            </w:pPr>
            <w:r>
              <w:rPr>
                <w:rFonts w:eastAsia="標楷體"/>
                <w:color w:val="000000"/>
                <w:szCs w:val="22"/>
              </w:rPr>
              <w:t>員工人數</w:t>
            </w:r>
          </w:p>
        </w:tc>
        <w:tc>
          <w:tcPr>
            <w:tcW w:w="8381" w:type="dxa"/>
            <w:gridSpan w:val="9"/>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pPr>
              <w:pStyle w:val="13"/>
              <w:tabs>
                <w:tab w:val="left" w:pos="284"/>
              </w:tabs>
              <w:snapToGrid w:val="0"/>
              <w:ind w:left="0"/>
              <w:rPr>
                <w:rFonts w:eastAsia="標楷體"/>
                <w:color w:val="000000"/>
                <w:szCs w:val="22"/>
              </w:rPr>
            </w:pPr>
            <w:r>
              <w:rPr>
                <w:rFonts w:eastAsia="標楷體"/>
                <w:color w:val="000000"/>
                <w:szCs w:val="22"/>
              </w:rPr>
              <w:t>平日人力最少時：日間</w:t>
            </w:r>
            <w:r>
              <w:rPr>
                <w:rFonts w:eastAsia="標楷體"/>
                <w:color w:val="000000"/>
                <w:szCs w:val="22"/>
              </w:rPr>
              <w:t>___</w:t>
            </w:r>
            <w:r>
              <w:rPr>
                <w:rFonts w:eastAsia="標楷體"/>
                <w:color w:val="000000"/>
                <w:szCs w:val="22"/>
              </w:rPr>
              <w:t>人，夜間</w:t>
            </w:r>
            <w:r>
              <w:rPr>
                <w:rFonts w:eastAsia="標楷體"/>
                <w:color w:val="000000"/>
                <w:szCs w:val="22"/>
              </w:rPr>
              <w:t>___</w:t>
            </w:r>
            <w:r>
              <w:rPr>
                <w:rFonts w:eastAsia="標楷體"/>
                <w:color w:val="000000"/>
                <w:szCs w:val="22"/>
              </w:rPr>
              <w:t>人；本國籍</w:t>
            </w:r>
            <w:r>
              <w:rPr>
                <w:rFonts w:eastAsia="標楷體"/>
                <w:color w:val="000000"/>
                <w:szCs w:val="22"/>
              </w:rPr>
              <w:t>:___</w:t>
            </w:r>
            <w:r>
              <w:rPr>
                <w:rFonts w:eastAsia="標楷體"/>
                <w:color w:val="000000"/>
                <w:szCs w:val="22"/>
              </w:rPr>
              <w:t>人，外國籍</w:t>
            </w:r>
            <w:r>
              <w:rPr>
                <w:rFonts w:eastAsia="標楷體"/>
                <w:color w:val="000000"/>
                <w:szCs w:val="22"/>
              </w:rPr>
              <w:t>___</w:t>
            </w:r>
            <w:r>
              <w:rPr>
                <w:rFonts w:eastAsia="標楷體"/>
                <w:color w:val="000000"/>
                <w:szCs w:val="22"/>
              </w:rPr>
              <w:t>人。</w:t>
            </w:r>
          </w:p>
          <w:p w:rsidR="00C61F6A" w:rsidRDefault="00936885">
            <w:pPr>
              <w:pStyle w:val="13"/>
              <w:tabs>
                <w:tab w:val="left" w:pos="284"/>
              </w:tabs>
              <w:snapToGrid w:val="0"/>
              <w:ind w:left="0"/>
              <w:rPr>
                <w:rFonts w:eastAsia="標楷體"/>
                <w:color w:val="000000"/>
                <w:szCs w:val="22"/>
              </w:rPr>
            </w:pPr>
            <w:r>
              <w:rPr>
                <w:rFonts w:eastAsia="標楷體"/>
                <w:color w:val="000000"/>
                <w:szCs w:val="22"/>
              </w:rPr>
              <w:t>假日人力最少時：日間</w:t>
            </w:r>
            <w:r>
              <w:rPr>
                <w:rFonts w:eastAsia="標楷體"/>
                <w:color w:val="000000"/>
                <w:szCs w:val="22"/>
              </w:rPr>
              <w:t>___</w:t>
            </w:r>
            <w:r>
              <w:rPr>
                <w:rFonts w:eastAsia="標楷體"/>
                <w:color w:val="000000"/>
                <w:szCs w:val="22"/>
              </w:rPr>
              <w:t>人，夜間</w:t>
            </w:r>
            <w:r>
              <w:rPr>
                <w:rFonts w:eastAsia="標楷體"/>
                <w:color w:val="000000"/>
                <w:szCs w:val="22"/>
              </w:rPr>
              <w:t>___</w:t>
            </w:r>
            <w:r>
              <w:rPr>
                <w:rFonts w:eastAsia="標楷體"/>
                <w:color w:val="000000"/>
                <w:szCs w:val="22"/>
              </w:rPr>
              <w:t>人；本國籍</w:t>
            </w:r>
            <w:r>
              <w:rPr>
                <w:rFonts w:eastAsia="標楷體"/>
                <w:color w:val="000000"/>
                <w:szCs w:val="22"/>
              </w:rPr>
              <w:t>:___</w:t>
            </w:r>
            <w:r>
              <w:rPr>
                <w:rFonts w:eastAsia="標楷體"/>
                <w:color w:val="000000"/>
                <w:szCs w:val="22"/>
              </w:rPr>
              <w:t>人，外國籍</w:t>
            </w:r>
            <w:r>
              <w:rPr>
                <w:rFonts w:eastAsia="標楷體"/>
                <w:color w:val="000000"/>
                <w:szCs w:val="22"/>
              </w:rPr>
              <w:t>___</w:t>
            </w:r>
            <w:r>
              <w:rPr>
                <w:rFonts w:eastAsia="標楷體"/>
                <w:color w:val="000000"/>
                <w:szCs w:val="22"/>
              </w:rPr>
              <w:t>人。</w:t>
            </w:r>
          </w:p>
        </w:tc>
      </w:tr>
      <w:tr w:rsidR="00C61F6A">
        <w:trPr>
          <w:trHeight w:val="268"/>
        </w:trPr>
        <w:tc>
          <w:tcPr>
            <w:tcW w:w="4928" w:type="dxa"/>
            <w:gridSpan w:val="9"/>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pPr>
            <w:r>
              <w:rPr>
                <w:rFonts w:eastAsia="標楷體"/>
                <w:color w:val="000000"/>
                <w:szCs w:val="22"/>
              </w:rPr>
              <w:t>是否做過耐震評估？</w:t>
            </w:r>
            <w:r>
              <w:rPr>
                <w:rFonts w:ascii="標楷體" w:eastAsia="標楷體" w:hAnsi="標楷體"/>
                <w:color w:val="000000"/>
                <w:szCs w:val="22"/>
              </w:rPr>
              <w:t>□</w:t>
            </w:r>
            <w:r>
              <w:rPr>
                <w:rFonts w:eastAsia="標楷體"/>
                <w:color w:val="000000"/>
                <w:szCs w:val="22"/>
              </w:rPr>
              <w:t>(0)</w:t>
            </w:r>
            <w:r>
              <w:rPr>
                <w:rFonts w:eastAsia="標楷體"/>
                <w:color w:val="000000"/>
                <w:szCs w:val="22"/>
              </w:rPr>
              <w:t>否</w:t>
            </w:r>
            <w:r w:rsidR="004E7C16">
              <w:rPr>
                <w:rFonts w:eastAsia="標楷體" w:hint="eastAsia"/>
                <w:color w:val="000000"/>
                <w:sz w:val="16"/>
                <w:szCs w:val="16"/>
              </w:rPr>
              <w:t xml:space="preserve"> </w:t>
            </w:r>
            <w:r>
              <w:rPr>
                <w:rFonts w:ascii="標楷體" w:eastAsia="標楷體" w:hAnsi="標楷體"/>
                <w:color w:val="000000"/>
                <w:szCs w:val="22"/>
              </w:rPr>
              <w:t>□</w:t>
            </w:r>
            <w:r>
              <w:rPr>
                <w:rFonts w:eastAsia="標楷體"/>
                <w:color w:val="000000"/>
                <w:szCs w:val="22"/>
              </w:rPr>
              <w:t>(1)</w:t>
            </w:r>
            <w:r>
              <w:rPr>
                <w:rFonts w:eastAsia="標楷體"/>
                <w:color w:val="000000"/>
                <w:szCs w:val="22"/>
              </w:rPr>
              <w:t>是</w:t>
            </w:r>
          </w:p>
        </w:tc>
        <w:tc>
          <w:tcPr>
            <w:tcW w:w="5254" w:type="dxa"/>
            <w:gridSpan w:val="4"/>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936885" w:rsidP="008923F1">
            <w:pPr>
              <w:pStyle w:val="13"/>
              <w:numPr>
                <w:ilvl w:val="0"/>
                <w:numId w:val="14"/>
              </w:numPr>
              <w:tabs>
                <w:tab w:val="left" w:pos="284"/>
              </w:tabs>
              <w:snapToGrid w:val="0"/>
              <w:ind w:left="284" w:hanging="284"/>
            </w:pPr>
            <w:r>
              <w:rPr>
                <w:rFonts w:eastAsia="標楷體"/>
                <w:color w:val="000000"/>
                <w:szCs w:val="22"/>
              </w:rPr>
              <w:t>是否有未通過耐震評估的建物？</w:t>
            </w:r>
            <w:r>
              <w:rPr>
                <w:rFonts w:ascii="標楷體" w:eastAsia="標楷體" w:hAnsi="標楷體"/>
                <w:color w:val="000000"/>
                <w:szCs w:val="22"/>
              </w:rPr>
              <w:t>□</w:t>
            </w:r>
            <w:r>
              <w:rPr>
                <w:rFonts w:eastAsia="標楷體"/>
                <w:color w:val="000000"/>
                <w:szCs w:val="22"/>
              </w:rPr>
              <w:t>(0)</w:t>
            </w:r>
            <w:r>
              <w:rPr>
                <w:rFonts w:eastAsia="標楷體"/>
                <w:color w:val="000000"/>
                <w:szCs w:val="22"/>
              </w:rPr>
              <w:t>否</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(1)</w:t>
            </w:r>
            <w:r>
              <w:rPr>
                <w:rFonts w:eastAsia="標楷體"/>
                <w:color w:val="000000"/>
                <w:szCs w:val="22"/>
              </w:rPr>
              <w:t>是</w:t>
            </w:r>
          </w:p>
        </w:tc>
      </w:tr>
      <w:tr w:rsidR="00C61F6A">
        <w:trPr>
          <w:trHeight w:val="268"/>
        </w:trPr>
        <w:tc>
          <w:tcPr>
            <w:tcW w:w="10182" w:type="dxa"/>
            <w:gridSpan w:val="13"/>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vAlign w:val="center"/>
          </w:tcPr>
          <w:p w:rsidR="00C61F6A" w:rsidRDefault="004E7C16" w:rsidP="004E7C16">
            <w:pPr>
              <w:pStyle w:val="13"/>
              <w:tabs>
                <w:tab w:val="left" w:pos="284"/>
              </w:tabs>
              <w:snapToGrid w:val="0"/>
              <w:ind w:left="0"/>
            </w:pPr>
            <w:r>
              <w:rPr>
                <w:rFonts w:eastAsia="標楷體" w:hint="eastAsia"/>
                <w:color w:val="000000"/>
                <w:szCs w:val="22"/>
              </w:rPr>
              <w:t>14.</w:t>
            </w:r>
            <w:r w:rsidR="00936885">
              <w:rPr>
                <w:rFonts w:eastAsia="標楷體"/>
                <w:color w:val="000000"/>
                <w:szCs w:val="22"/>
              </w:rPr>
              <w:t>是否有做過耐震補強？</w:t>
            </w:r>
            <w:r w:rsidR="00936885">
              <w:rPr>
                <w:rFonts w:eastAsia="標楷體"/>
                <w:color w:val="000000"/>
                <w:szCs w:val="22"/>
              </w:rPr>
              <w:t xml:space="preserve"> </w:t>
            </w:r>
            <w:r w:rsidR="00936885">
              <w:rPr>
                <w:rFonts w:ascii="標楷體" w:eastAsia="標楷體" w:hAnsi="標楷體"/>
                <w:color w:val="000000"/>
                <w:szCs w:val="22"/>
              </w:rPr>
              <w:t>□</w:t>
            </w:r>
            <w:r w:rsidR="00936885">
              <w:rPr>
                <w:rFonts w:eastAsia="標楷體"/>
                <w:color w:val="000000"/>
                <w:szCs w:val="22"/>
              </w:rPr>
              <w:t>(0)</w:t>
            </w:r>
            <w:r w:rsidR="00936885">
              <w:rPr>
                <w:rFonts w:eastAsia="標楷體"/>
                <w:color w:val="000000"/>
                <w:szCs w:val="22"/>
              </w:rPr>
              <w:t>否</w:t>
            </w:r>
            <w:r w:rsidR="00936885">
              <w:rPr>
                <w:rFonts w:eastAsia="標楷體"/>
                <w:color w:val="000000"/>
                <w:szCs w:val="22"/>
              </w:rPr>
              <w:t xml:space="preserve">  </w:t>
            </w:r>
            <w:r w:rsidR="00936885">
              <w:rPr>
                <w:rFonts w:ascii="標楷體" w:eastAsia="標楷體" w:hAnsi="標楷體"/>
                <w:color w:val="000000"/>
                <w:szCs w:val="22"/>
              </w:rPr>
              <w:t>□</w:t>
            </w:r>
            <w:r w:rsidR="00936885">
              <w:rPr>
                <w:rFonts w:eastAsia="標楷體"/>
                <w:color w:val="000000"/>
                <w:szCs w:val="22"/>
              </w:rPr>
              <w:t>(1)</w:t>
            </w:r>
            <w:r w:rsidR="00936885">
              <w:rPr>
                <w:rFonts w:eastAsia="標楷體"/>
                <w:color w:val="000000"/>
                <w:szCs w:val="22"/>
              </w:rPr>
              <w:t>是，補強內容？</w:t>
            </w:r>
            <w:proofErr w:type="gramStart"/>
            <w:r w:rsidR="00936885">
              <w:rPr>
                <w:rFonts w:eastAsia="標楷體"/>
                <w:color w:val="000000"/>
                <w:szCs w:val="22"/>
              </w:rPr>
              <w:t>＿＿＿＿＿＿＿＿＿＿＿＿＿＿</w:t>
            </w:r>
            <w:proofErr w:type="gramEnd"/>
            <w:r w:rsidR="00936885">
              <w:rPr>
                <w:rFonts w:eastAsia="標楷體"/>
                <w:color w:val="000000"/>
                <w:szCs w:val="22"/>
              </w:rPr>
              <w:t xml:space="preserve">　　　　　　　</w:t>
            </w:r>
            <w:r w:rsidR="00936885">
              <w:rPr>
                <w:rFonts w:eastAsia="標楷體"/>
                <w:color w:val="000000"/>
                <w:szCs w:val="22"/>
              </w:rPr>
              <w:t xml:space="preserve">          </w:t>
            </w:r>
          </w:p>
        </w:tc>
      </w:tr>
      <w:tr w:rsidR="00C61F6A">
        <w:trPr>
          <w:trHeight w:val="268"/>
        </w:trPr>
        <w:tc>
          <w:tcPr>
            <w:tcW w:w="10182" w:type="dxa"/>
            <w:gridSpan w:val="13"/>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936885" w:rsidP="008923F1">
            <w:pPr>
              <w:pStyle w:val="13"/>
              <w:numPr>
                <w:ilvl w:val="0"/>
                <w:numId w:val="14"/>
              </w:numPr>
              <w:tabs>
                <w:tab w:val="left" w:pos="284"/>
              </w:tabs>
              <w:snapToGrid w:val="0"/>
              <w:ind w:left="284" w:hanging="284"/>
            </w:pPr>
            <w:r>
              <w:rPr>
                <w:rFonts w:eastAsia="標楷體"/>
                <w:color w:val="000000"/>
                <w:szCs w:val="22"/>
              </w:rPr>
              <w:t>是否有規劃機構外臨時收容地點？</w:t>
            </w:r>
            <w:bookmarkStart w:id="6" w:name="OLE_LINK27"/>
            <w:bookmarkStart w:id="7" w:name="OLE_LINK28"/>
            <w:r>
              <w:rPr>
                <w:rFonts w:ascii="標楷體" w:eastAsia="標楷體" w:hAnsi="標楷體"/>
                <w:color w:val="000000"/>
                <w:szCs w:val="22"/>
              </w:rPr>
              <w:t>□</w:t>
            </w:r>
            <w:bookmarkEnd w:id="6"/>
            <w:bookmarkEnd w:id="7"/>
            <w:r>
              <w:rPr>
                <w:rFonts w:eastAsia="標楷體"/>
                <w:color w:val="000000"/>
                <w:szCs w:val="22"/>
              </w:rPr>
              <w:t>(0)</w:t>
            </w:r>
            <w:r>
              <w:rPr>
                <w:rFonts w:eastAsia="標楷體"/>
                <w:color w:val="000000"/>
                <w:szCs w:val="22"/>
              </w:rPr>
              <w:t>否</w:t>
            </w:r>
            <w:r>
              <w:rPr>
                <w:rFonts w:eastAsia="標楷體"/>
                <w:color w:val="000000"/>
                <w:szCs w:val="22"/>
              </w:rPr>
              <w:t xml:space="preserve"> </w:t>
            </w:r>
            <w:r>
              <w:rPr>
                <w:rFonts w:eastAsia="標楷體"/>
                <w:color w:val="000000"/>
                <w:sz w:val="18"/>
                <w:szCs w:val="22"/>
              </w:rPr>
              <w:t xml:space="preserve"> </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(1)</w:t>
            </w:r>
            <w:r>
              <w:rPr>
                <w:rFonts w:eastAsia="標楷體"/>
                <w:color w:val="000000"/>
                <w:szCs w:val="22"/>
              </w:rPr>
              <w:t>是</w:t>
            </w:r>
            <w:r>
              <w:rPr>
                <w:rFonts w:eastAsia="標楷體"/>
                <w:color w:val="000000"/>
                <w:szCs w:val="22"/>
              </w:rPr>
              <w:t xml:space="preserve"> </w:t>
            </w:r>
            <w:r>
              <w:rPr>
                <w:rFonts w:eastAsia="標楷體"/>
                <w:color w:val="000000"/>
                <w:sz w:val="18"/>
                <w:szCs w:val="22"/>
              </w:rPr>
              <w:t>(</w:t>
            </w:r>
            <w:r>
              <w:rPr>
                <w:rFonts w:eastAsia="標楷體"/>
                <w:color w:val="000000"/>
                <w:sz w:val="18"/>
                <w:szCs w:val="22"/>
              </w:rPr>
              <w:t>請填寫下面臨時收容地點相關</w:t>
            </w:r>
            <w:r>
              <w:rPr>
                <w:rFonts w:ascii="標楷體" w:eastAsia="標楷體" w:hAnsi="標楷體"/>
                <w:color w:val="000000"/>
                <w:sz w:val="18"/>
                <w:szCs w:val="22"/>
              </w:rPr>
              <w:t>問題</w:t>
            </w:r>
            <w:r>
              <w:rPr>
                <w:rFonts w:eastAsia="標楷體"/>
                <w:color w:val="000000"/>
                <w:sz w:val="18"/>
                <w:szCs w:val="22"/>
              </w:rPr>
              <w:t>)</w:t>
            </w:r>
          </w:p>
        </w:tc>
      </w:tr>
      <w:tr w:rsidR="00C61F6A">
        <w:trPr>
          <w:trHeight w:val="1215"/>
        </w:trPr>
        <w:tc>
          <w:tcPr>
            <w:tcW w:w="1768" w:type="dxa"/>
            <w:gridSpan w:val="3"/>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tcPr>
          <w:p w:rsidR="00C61F6A" w:rsidRDefault="00936885">
            <w:pPr>
              <w:tabs>
                <w:tab w:val="left" w:pos="-142"/>
              </w:tabs>
              <w:snapToGrid w:val="0"/>
              <w:jc w:val="center"/>
            </w:pPr>
            <w:r>
              <w:rPr>
                <w:rFonts w:eastAsia="標楷體"/>
                <w:color w:val="000000"/>
                <w:szCs w:val="22"/>
              </w:rPr>
              <w:t>地點</w:t>
            </w:r>
            <w:r>
              <w:rPr>
                <w:rFonts w:ascii="標楷體" w:eastAsia="標楷體" w:hAnsi="標楷體"/>
                <w:color w:val="000000"/>
                <w:szCs w:val="22"/>
              </w:rPr>
              <w:t>1</w:t>
            </w:r>
          </w:p>
        </w:tc>
        <w:tc>
          <w:tcPr>
            <w:tcW w:w="8414" w:type="dxa"/>
            <w:gridSpan w:val="10"/>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tcPr>
          <w:p w:rsidR="00C61F6A" w:rsidRDefault="00936885">
            <w:pPr>
              <w:tabs>
                <w:tab w:val="left" w:pos="252"/>
              </w:tabs>
              <w:snapToGrid w:val="0"/>
              <w:spacing w:line="300" w:lineRule="exact"/>
            </w:pPr>
            <w:r>
              <w:rPr>
                <w:rFonts w:ascii="標楷體" w:eastAsia="標楷體" w:hAnsi="標楷體"/>
                <w:color w:val="000000"/>
                <w:szCs w:val="22"/>
              </w:rPr>
              <w:t>名稱：</w:t>
            </w:r>
            <w:r>
              <w:rPr>
                <w:rFonts w:ascii="標楷體" w:eastAsia="標楷體" w:hAnsi="標楷體"/>
                <w:color w:val="000000"/>
                <w:szCs w:val="22"/>
                <w:u w:val="single"/>
              </w:rPr>
              <w:t xml:space="preserve">                           </w:t>
            </w:r>
            <w:r>
              <w:rPr>
                <w:rFonts w:ascii="標楷體" w:eastAsia="標楷體" w:hAnsi="標楷體"/>
                <w:color w:val="000000"/>
                <w:szCs w:val="22"/>
              </w:rPr>
              <w:t>(如醫院名、機構名、社區活動中心等)</w:t>
            </w:r>
          </w:p>
          <w:p w:rsidR="00C61F6A" w:rsidRDefault="00936885">
            <w:pPr>
              <w:tabs>
                <w:tab w:val="left" w:pos="252"/>
              </w:tabs>
              <w:snapToGrid w:val="0"/>
              <w:spacing w:line="300" w:lineRule="exact"/>
            </w:pPr>
            <w:bookmarkStart w:id="8" w:name="OLE_LINK13"/>
            <w:bookmarkStart w:id="9" w:name="OLE_LINK14"/>
            <w:r>
              <w:rPr>
                <w:rFonts w:ascii="標楷體" w:eastAsia="標楷體" w:hAnsi="標楷體"/>
                <w:color w:val="000000"/>
                <w:szCs w:val="22"/>
              </w:rPr>
              <w:t>地址：</w:t>
            </w:r>
            <w:r>
              <w:rPr>
                <w:rFonts w:ascii="標楷體" w:eastAsia="標楷體" w:hAnsi="標楷體"/>
                <w:color w:val="000000"/>
                <w:szCs w:val="22"/>
                <w:u w:val="single"/>
              </w:rPr>
              <w:t xml:space="preserve">           </w:t>
            </w:r>
            <w:r>
              <w:rPr>
                <w:rFonts w:ascii="標楷體" w:eastAsia="標楷體" w:hAnsi="標楷體"/>
                <w:color w:val="000000"/>
                <w:szCs w:val="22"/>
              </w:rPr>
              <w:t>縣市</w:t>
            </w:r>
            <w:r>
              <w:rPr>
                <w:rFonts w:ascii="標楷體" w:eastAsia="標楷體" w:hAnsi="標楷體"/>
                <w:color w:val="000000"/>
                <w:szCs w:val="22"/>
                <w:u w:val="single"/>
              </w:rPr>
              <w:t xml:space="preserve">            </w:t>
            </w:r>
            <w:r>
              <w:rPr>
                <w:rFonts w:ascii="標楷體" w:eastAsia="標楷體" w:hAnsi="標楷體"/>
                <w:color w:val="000000"/>
                <w:szCs w:val="22"/>
              </w:rPr>
              <w:t>鄉鎮市區</w:t>
            </w:r>
            <w:r>
              <w:rPr>
                <w:rFonts w:ascii="標楷體" w:eastAsia="標楷體" w:hAnsi="標楷體"/>
                <w:color w:val="000000"/>
                <w:szCs w:val="22"/>
                <w:u w:val="single"/>
              </w:rPr>
              <w:t xml:space="preserve">              </w:t>
            </w:r>
            <w:r>
              <w:rPr>
                <w:rFonts w:ascii="標楷體" w:eastAsia="標楷體" w:hAnsi="標楷體"/>
                <w:color w:val="000000"/>
                <w:szCs w:val="22"/>
              </w:rPr>
              <w:t>村里(依五</w:t>
            </w:r>
            <w:proofErr w:type="gramStart"/>
            <w:r>
              <w:rPr>
                <w:rFonts w:ascii="標楷體" w:eastAsia="標楷體" w:hAnsi="標楷體"/>
                <w:color w:val="000000"/>
                <w:szCs w:val="22"/>
              </w:rPr>
              <w:t>都後</w:t>
            </w:r>
            <w:proofErr w:type="gramEnd"/>
            <w:r>
              <w:rPr>
                <w:rFonts w:ascii="標楷體" w:eastAsia="標楷體" w:hAnsi="標楷體"/>
                <w:color w:val="000000"/>
                <w:szCs w:val="22"/>
              </w:rPr>
              <w:t>)</w:t>
            </w:r>
          </w:p>
          <w:p w:rsidR="00C61F6A" w:rsidRDefault="00936885">
            <w:pPr>
              <w:tabs>
                <w:tab w:val="left" w:pos="252"/>
              </w:tabs>
              <w:snapToGrid w:val="0"/>
              <w:spacing w:line="300" w:lineRule="exact"/>
              <w:rPr>
                <w:rFonts w:ascii="標楷體" w:eastAsia="標楷體" w:hAnsi="標楷體"/>
                <w:color w:val="000000"/>
                <w:szCs w:val="22"/>
                <w:u w:val="single"/>
              </w:rPr>
            </w:pPr>
            <w:r>
              <w:rPr>
                <w:rFonts w:ascii="標楷體" w:eastAsia="標楷體" w:hAnsi="標楷體"/>
                <w:color w:val="000000"/>
                <w:szCs w:val="22"/>
                <w:u w:val="single"/>
              </w:rPr>
              <w:t xml:space="preserve">                                                                      </w:t>
            </w:r>
          </w:p>
          <w:bookmarkEnd w:id="8"/>
          <w:bookmarkEnd w:id="9"/>
          <w:p w:rsidR="00C61F6A" w:rsidRDefault="00936885">
            <w:pPr>
              <w:tabs>
                <w:tab w:val="left" w:pos="252"/>
              </w:tabs>
              <w:snapToGrid w:val="0"/>
              <w:spacing w:line="300" w:lineRule="exact"/>
            </w:pPr>
            <w:r>
              <w:rPr>
                <w:rFonts w:ascii="標楷體" w:eastAsia="標楷體" w:hAnsi="標楷體"/>
                <w:color w:val="000000"/>
                <w:szCs w:val="22"/>
              </w:rPr>
              <w:lastRenderedPageBreak/>
              <w:t>何種災害時使用：</w:t>
            </w:r>
            <w:bookmarkStart w:id="10" w:name="OLE_LINK29"/>
            <w:bookmarkStart w:id="11" w:name="OLE_LINK30"/>
            <w:r>
              <w:rPr>
                <w:rFonts w:ascii="標楷體" w:eastAsia="標楷體" w:hAnsi="標楷體"/>
                <w:color w:val="000000"/>
                <w:szCs w:val="22"/>
              </w:rPr>
              <w:t>□</w:t>
            </w:r>
            <w:bookmarkEnd w:id="10"/>
            <w:bookmarkEnd w:id="11"/>
            <w:r>
              <w:rPr>
                <w:rFonts w:eastAsia="標楷體"/>
                <w:color w:val="000000"/>
                <w:szCs w:val="22"/>
              </w:rPr>
              <w:t>(1)</w:t>
            </w:r>
            <w:r>
              <w:rPr>
                <w:rFonts w:eastAsia="標楷體"/>
                <w:color w:val="000000"/>
                <w:szCs w:val="22"/>
              </w:rPr>
              <w:t>水災</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(2)</w:t>
            </w:r>
            <w:r>
              <w:rPr>
                <w:rFonts w:eastAsia="標楷體"/>
                <w:color w:val="000000"/>
                <w:szCs w:val="22"/>
              </w:rPr>
              <w:t>坡地災害</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(3)</w:t>
            </w:r>
            <w:r>
              <w:rPr>
                <w:rFonts w:eastAsia="標楷體"/>
                <w:color w:val="000000"/>
                <w:szCs w:val="22"/>
              </w:rPr>
              <w:t>地震</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(4)</w:t>
            </w:r>
            <w:r>
              <w:rPr>
                <w:rFonts w:eastAsia="標楷體"/>
                <w:color w:val="000000"/>
                <w:szCs w:val="22"/>
              </w:rPr>
              <w:t>其他</w:t>
            </w:r>
            <w:r>
              <w:rPr>
                <w:rFonts w:eastAsia="標楷體"/>
                <w:color w:val="000000"/>
                <w:szCs w:val="22"/>
                <w:u w:val="single"/>
              </w:rPr>
              <w:t xml:space="preserve">          </w:t>
            </w:r>
            <w:r>
              <w:rPr>
                <w:rFonts w:ascii="標楷體" w:eastAsia="標楷體" w:hAnsi="標楷體"/>
                <w:color w:val="000000"/>
                <w:szCs w:val="22"/>
                <w:u w:val="single"/>
              </w:rPr>
              <w:t xml:space="preserve">    </w:t>
            </w:r>
          </w:p>
        </w:tc>
      </w:tr>
      <w:tr w:rsidR="00C61F6A">
        <w:trPr>
          <w:trHeight w:val="1261"/>
        </w:trPr>
        <w:tc>
          <w:tcPr>
            <w:tcW w:w="1768" w:type="dxa"/>
            <w:gridSpan w:val="3"/>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tcPr>
          <w:p w:rsidR="00C61F6A" w:rsidRDefault="00936885">
            <w:pPr>
              <w:tabs>
                <w:tab w:val="left" w:pos="-142"/>
              </w:tabs>
              <w:snapToGrid w:val="0"/>
              <w:jc w:val="center"/>
              <w:rPr>
                <w:rFonts w:eastAsia="標楷體"/>
                <w:color w:val="000000"/>
                <w:szCs w:val="22"/>
              </w:rPr>
            </w:pPr>
            <w:r>
              <w:rPr>
                <w:rFonts w:eastAsia="標楷體"/>
                <w:color w:val="000000"/>
                <w:szCs w:val="22"/>
              </w:rPr>
              <w:t>地點</w:t>
            </w:r>
            <w:r>
              <w:rPr>
                <w:rFonts w:eastAsia="標楷體"/>
                <w:color w:val="000000"/>
                <w:szCs w:val="22"/>
              </w:rPr>
              <w:t>2</w:t>
            </w:r>
          </w:p>
          <w:p w:rsidR="00C61F6A" w:rsidRDefault="00936885">
            <w:pPr>
              <w:tabs>
                <w:tab w:val="left" w:pos="246"/>
              </w:tabs>
              <w:snapToGrid w:val="0"/>
              <w:jc w:val="center"/>
            </w:pPr>
            <w:r>
              <w:rPr>
                <w:rFonts w:ascii="標楷體" w:eastAsia="標楷體" w:hAnsi="標楷體"/>
                <w:color w:val="000000"/>
                <w:sz w:val="18"/>
                <w:szCs w:val="22"/>
              </w:rPr>
              <w:t>(無，</w:t>
            </w:r>
            <w:proofErr w:type="gramStart"/>
            <w:r>
              <w:rPr>
                <w:rFonts w:ascii="標楷體" w:eastAsia="標楷體" w:hAnsi="標楷體"/>
                <w:color w:val="000000"/>
                <w:sz w:val="18"/>
                <w:szCs w:val="22"/>
              </w:rPr>
              <w:t>可免填</w:t>
            </w:r>
            <w:proofErr w:type="gramEnd"/>
            <w:r>
              <w:rPr>
                <w:rFonts w:ascii="標楷體" w:eastAsia="標楷體" w:hAnsi="標楷體"/>
                <w:color w:val="000000"/>
                <w:sz w:val="18"/>
                <w:szCs w:val="22"/>
              </w:rPr>
              <w:t>)</w:t>
            </w:r>
          </w:p>
        </w:tc>
        <w:tc>
          <w:tcPr>
            <w:tcW w:w="8414" w:type="dxa"/>
            <w:gridSpan w:val="10"/>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tcPr>
          <w:p w:rsidR="00C61F6A" w:rsidRDefault="00936885">
            <w:pPr>
              <w:tabs>
                <w:tab w:val="left" w:pos="252"/>
              </w:tabs>
              <w:snapToGrid w:val="0"/>
              <w:spacing w:line="300" w:lineRule="exact"/>
            </w:pPr>
            <w:r>
              <w:rPr>
                <w:rFonts w:ascii="標楷體" w:eastAsia="標楷體" w:hAnsi="標楷體"/>
                <w:color w:val="000000"/>
                <w:szCs w:val="22"/>
              </w:rPr>
              <w:t>名稱：</w:t>
            </w:r>
            <w:r>
              <w:rPr>
                <w:rFonts w:ascii="標楷體" w:eastAsia="標楷體" w:hAnsi="標楷體"/>
                <w:color w:val="000000"/>
                <w:szCs w:val="22"/>
                <w:u w:val="single"/>
              </w:rPr>
              <w:t xml:space="preserve">                           </w:t>
            </w:r>
          </w:p>
          <w:p w:rsidR="00C61F6A" w:rsidRDefault="00936885">
            <w:pPr>
              <w:tabs>
                <w:tab w:val="left" w:pos="252"/>
              </w:tabs>
              <w:snapToGrid w:val="0"/>
              <w:spacing w:line="300" w:lineRule="exact"/>
            </w:pPr>
            <w:r>
              <w:rPr>
                <w:rFonts w:ascii="標楷體" w:eastAsia="標楷體" w:hAnsi="標楷體"/>
                <w:color w:val="000000"/>
                <w:szCs w:val="22"/>
              </w:rPr>
              <w:t>地址：</w:t>
            </w:r>
            <w:r>
              <w:rPr>
                <w:rFonts w:ascii="標楷體" w:eastAsia="標楷體" w:hAnsi="標楷體"/>
                <w:color w:val="000000"/>
                <w:szCs w:val="22"/>
                <w:u w:val="single"/>
              </w:rPr>
              <w:t xml:space="preserve">           </w:t>
            </w:r>
            <w:r>
              <w:rPr>
                <w:rFonts w:ascii="標楷體" w:eastAsia="標楷體" w:hAnsi="標楷體"/>
                <w:color w:val="000000"/>
                <w:szCs w:val="22"/>
              </w:rPr>
              <w:t>縣市</w:t>
            </w:r>
            <w:r>
              <w:rPr>
                <w:rFonts w:ascii="標楷體" w:eastAsia="標楷體" w:hAnsi="標楷體"/>
                <w:color w:val="000000"/>
                <w:szCs w:val="22"/>
                <w:u w:val="single"/>
              </w:rPr>
              <w:t xml:space="preserve">            </w:t>
            </w:r>
            <w:r>
              <w:rPr>
                <w:rFonts w:ascii="標楷體" w:eastAsia="標楷體" w:hAnsi="標楷體"/>
                <w:color w:val="000000"/>
                <w:szCs w:val="22"/>
              </w:rPr>
              <w:t>鄉鎮市區</w:t>
            </w:r>
            <w:r>
              <w:rPr>
                <w:rFonts w:ascii="標楷體" w:eastAsia="標楷體" w:hAnsi="標楷體"/>
                <w:color w:val="000000"/>
                <w:szCs w:val="22"/>
                <w:u w:val="single"/>
              </w:rPr>
              <w:t xml:space="preserve">              </w:t>
            </w:r>
            <w:r>
              <w:rPr>
                <w:rFonts w:ascii="標楷體" w:eastAsia="標楷體" w:hAnsi="標楷體"/>
                <w:color w:val="000000"/>
                <w:szCs w:val="22"/>
              </w:rPr>
              <w:t>村里(依五</w:t>
            </w:r>
            <w:proofErr w:type="gramStart"/>
            <w:r>
              <w:rPr>
                <w:rFonts w:ascii="標楷體" w:eastAsia="標楷體" w:hAnsi="標楷體"/>
                <w:color w:val="000000"/>
                <w:szCs w:val="22"/>
              </w:rPr>
              <w:t>都後</w:t>
            </w:r>
            <w:proofErr w:type="gramEnd"/>
            <w:r>
              <w:rPr>
                <w:rFonts w:ascii="標楷體" w:eastAsia="標楷體" w:hAnsi="標楷體"/>
                <w:color w:val="000000"/>
                <w:szCs w:val="22"/>
              </w:rPr>
              <w:t>)</w:t>
            </w:r>
          </w:p>
          <w:p w:rsidR="00C61F6A" w:rsidRDefault="00936885">
            <w:pPr>
              <w:tabs>
                <w:tab w:val="left" w:pos="252"/>
              </w:tabs>
              <w:snapToGrid w:val="0"/>
              <w:spacing w:line="300" w:lineRule="exact"/>
              <w:rPr>
                <w:rFonts w:ascii="標楷體" w:eastAsia="標楷體" w:hAnsi="標楷體"/>
                <w:color w:val="000000"/>
                <w:szCs w:val="22"/>
                <w:u w:val="single"/>
              </w:rPr>
            </w:pPr>
            <w:r>
              <w:rPr>
                <w:rFonts w:ascii="標楷體" w:eastAsia="標楷體" w:hAnsi="標楷體"/>
                <w:color w:val="000000"/>
                <w:szCs w:val="22"/>
                <w:u w:val="single"/>
              </w:rPr>
              <w:t xml:space="preserve">                                                                      </w:t>
            </w:r>
          </w:p>
          <w:p w:rsidR="00C61F6A" w:rsidRDefault="00936885">
            <w:pPr>
              <w:tabs>
                <w:tab w:val="left" w:pos="252"/>
              </w:tabs>
              <w:snapToGrid w:val="0"/>
              <w:spacing w:line="300" w:lineRule="exact"/>
            </w:pPr>
            <w:r>
              <w:rPr>
                <w:rFonts w:ascii="標楷體" w:eastAsia="標楷體" w:hAnsi="標楷體"/>
                <w:color w:val="000000"/>
                <w:szCs w:val="22"/>
              </w:rPr>
              <w:t>何種災害時使用：□</w:t>
            </w:r>
            <w:r>
              <w:rPr>
                <w:rFonts w:eastAsia="標楷體"/>
                <w:color w:val="000000"/>
                <w:szCs w:val="22"/>
              </w:rPr>
              <w:t>(1)</w:t>
            </w:r>
            <w:r>
              <w:rPr>
                <w:rFonts w:eastAsia="標楷體"/>
                <w:color w:val="000000"/>
                <w:szCs w:val="22"/>
              </w:rPr>
              <w:t>水災</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(2)</w:t>
            </w:r>
            <w:r>
              <w:rPr>
                <w:rFonts w:eastAsia="標楷體"/>
                <w:color w:val="000000"/>
                <w:szCs w:val="22"/>
              </w:rPr>
              <w:t>坡地災害</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(3)</w:t>
            </w:r>
            <w:r>
              <w:rPr>
                <w:rFonts w:eastAsia="標楷體"/>
                <w:color w:val="000000"/>
                <w:szCs w:val="22"/>
              </w:rPr>
              <w:t>地震</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(4)</w:t>
            </w:r>
            <w:r>
              <w:rPr>
                <w:rFonts w:eastAsia="標楷體"/>
                <w:color w:val="000000"/>
                <w:szCs w:val="22"/>
              </w:rPr>
              <w:t>其他</w:t>
            </w:r>
            <w:r>
              <w:rPr>
                <w:rFonts w:eastAsia="標楷體"/>
                <w:color w:val="000000"/>
                <w:szCs w:val="22"/>
                <w:u w:val="single"/>
              </w:rPr>
              <w:t xml:space="preserve">          </w:t>
            </w:r>
            <w:r>
              <w:rPr>
                <w:rFonts w:ascii="標楷體" w:eastAsia="標楷體" w:hAnsi="標楷體"/>
                <w:color w:val="000000"/>
                <w:szCs w:val="22"/>
                <w:u w:val="single"/>
              </w:rPr>
              <w:t xml:space="preserve">    </w:t>
            </w:r>
          </w:p>
        </w:tc>
      </w:tr>
      <w:tr w:rsidR="00C61F6A">
        <w:trPr>
          <w:trHeight w:val="1264"/>
        </w:trPr>
        <w:tc>
          <w:tcPr>
            <w:tcW w:w="1768" w:type="dxa"/>
            <w:gridSpan w:val="3"/>
            <w:tcBorders>
              <w:top w:val="single" w:sz="4" w:space="0" w:color="808080"/>
              <w:left w:val="double" w:sz="6" w:space="0" w:color="000000"/>
              <w:bottom w:val="single" w:sz="4" w:space="0" w:color="808080"/>
              <w:right w:val="single" w:sz="4" w:space="0" w:color="808080"/>
            </w:tcBorders>
            <w:shd w:val="clear" w:color="auto" w:fill="auto"/>
            <w:tcMar>
              <w:top w:w="0" w:type="dxa"/>
              <w:left w:w="108" w:type="dxa"/>
              <w:bottom w:w="0" w:type="dxa"/>
              <w:right w:w="108" w:type="dxa"/>
            </w:tcMar>
          </w:tcPr>
          <w:p w:rsidR="00C61F6A" w:rsidRDefault="00936885">
            <w:pPr>
              <w:tabs>
                <w:tab w:val="left" w:pos="-142"/>
              </w:tabs>
              <w:snapToGrid w:val="0"/>
              <w:jc w:val="center"/>
              <w:rPr>
                <w:rFonts w:eastAsia="標楷體"/>
                <w:color w:val="000000"/>
                <w:szCs w:val="22"/>
              </w:rPr>
            </w:pPr>
            <w:r>
              <w:rPr>
                <w:rFonts w:eastAsia="標楷體"/>
                <w:color w:val="000000"/>
                <w:szCs w:val="22"/>
              </w:rPr>
              <w:t>地點</w:t>
            </w:r>
            <w:r>
              <w:rPr>
                <w:rFonts w:eastAsia="標楷體"/>
                <w:color w:val="000000"/>
                <w:szCs w:val="22"/>
              </w:rPr>
              <w:t>3</w:t>
            </w:r>
          </w:p>
          <w:p w:rsidR="00C61F6A" w:rsidRDefault="00936885">
            <w:pPr>
              <w:tabs>
                <w:tab w:val="left" w:pos="-142"/>
              </w:tabs>
              <w:snapToGrid w:val="0"/>
              <w:jc w:val="center"/>
            </w:pPr>
            <w:r>
              <w:rPr>
                <w:rFonts w:ascii="標楷體" w:eastAsia="標楷體" w:hAnsi="標楷體"/>
                <w:color w:val="000000"/>
                <w:sz w:val="18"/>
                <w:szCs w:val="22"/>
              </w:rPr>
              <w:t>(無，</w:t>
            </w:r>
            <w:proofErr w:type="gramStart"/>
            <w:r>
              <w:rPr>
                <w:rFonts w:ascii="標楷體" w:eastAsia="標楷體" w:hAnsi="標楷體"/>
                <w:color w:val="000000"/>
                <w:sz w:val="18"/>
                <w:szCs w:val="22"/>
              </w:rPr>
              <w:t>可免填</w:t>
            </w:r>
            <w:proofErr w:type="gramEnd"/>
            <w:r>
              <w:rPr>
                <w:rFonts w:ascii="標楷體" w:eastAsia="標楷體" w:hAnsi="標楷體"/>
                <w:color w:val="000000"/>
                <w:sz w:val="18"/>
                <w:szCs w:val="22"/>
              </w:rPr>
              <w:t>)</w:t>
            </w:r>
          </w:p>
        </w:tc>
        <w:tc>
          <w:tcPr>
            <w:tcW w:w="8414" w:type="dxa"/>
            <w:gridSpan w:val="10"/>
            <w:tcBorders>
              <w:top w:val="single" w:sz="4" w:space="0" w:color="808080"/>
              <w:left w:val="single" w:sz="4" w:space="0" w:color="808080"/>
              <w:bottom w:val="single" w:sz="4" w:space="0" w:color="808080"/>
              <w:right w:val="double" w:sz="6" w:space="0" w:color="000000"/>
            </w:tcBorders>
            <w:shd w:val="clear" w:color="auto" w:fill="auto"/>
            <w:tcMar>
              <w:top w:w="0" w:type="dxa"/>
              <w:left w:w="108" w:type="dxa"/>
              <w:bottom w:w="0" w:type="dxa"/>
              <w:right w:w="108" w:type="dxa"/>
            </w:tcMar>
          </w:tcPr>
          <w:p w:rsidR="00C61F6A" w:rsidRDefault="00936885">
            <w:pPr>
              <w:tabs>
                <w:tab w:val="left" w:pos="252"/>
              </w:tabs>
              <w:snapToGrid w:val="0"/>
              <w:spacing w:line="300" w:lineRule="exact"/>
            </w:pPr>
            <w:r>
              <w:rPr>
                <w:rFonts w:ascii="標楷體" w:eastAsia="標楷體" w:hAnsi="標楷體"/>
                <w:color w:val="000000"/>
                <w:szCs w:val="22"/>
              </w:rPr>
              <w:t>名稱：</w:t>
            </w:r>
            <w:r>
              <w:rPr>
                <w:rFonts w:ascii="標楷體" w:eastAsia="標楷體" w:hAnsi="標楷體"/>
                <w:color w:val="000000"/>
                <w:szCs w:val="22"/>
                <w:u w:val="single"/>
              </w:rPr>
              <w:t xml:space="preserve">                           </w:t>
            </w:r>
          </w:p>
          <w:p w:rsidR="00C61F6A" w:rsidRDefault="00936885">
            <w:pPr>
              <w:tabs>
                <w:tab w:val="left" w:pos="252"/>
              </w:tabs>
              <w:snapToGrid w:val="0"/>
              <w:spacing w:line="300" w:lineRule="exact"/>
            </w:pPr>
            <w:r>
              <w:rPr>
                <w:rFonts w:ascii="標楷體" w:eastAsia="標楷體" w:hAnsi="標楷體"/>
                <w:color w:val="000000"/>
                <w:szCs w:val="22"/>
              </w:rPr>
              <w:t>地址：</w:t>
            </w:r>
            <w:r>
              <w:rPr>
                <w:rFonts w:ascii="標楷體" w:eastAsia="標楷體" w:hAnsi="標楷體"/>
                <w:color w:val="000000"/>
                <w:szCs w:val="22"/>
                <w:u w:val="single"/>
              </w:rPr>
              <w:t xml:space="preserve">           </w:t>
            </w:r>
            <w:r>
              <w:rPr>
                <w:rFonts w:ascii="標楷體" w:eastAsia="標楷體" w:hAnsi="標楷體"/>
                <w:color w:val="000000"/>
                <w:szCs w:val="22"/>
              </w:rPr>
              <w:t>縣市</w:t>
            </w:r>
            <w:r>
              <w:rPr>
                <w:rFonts w:ascii="標楷體" w:eastAsia="標楷體" w:hAnsi="標楷體"/>
                <w:color w:val="000000"/>
                <w:szCs w:val="22"/>
                <w:u w:val="single"/>
              </w:rPr>
              <w:t xml:space="preserve">            </w:t>
            </w:r>
            <w:r>
              <w:rPr>
                <w:rFonts w:ascii="標楷體" w:eastAsia="標楷體" w:hAnsi="標楷體"/>
                <w:color w:val="000000"/>
                <w:szCs w:val="22"/>
              </w:rPr>
              <w:t>鄉鎮市區</w:t>
            </w:r>
            <w:r>
              <w:rPr>
                <w:rFonts w:ascii="標楷體" w:eastAsia="標楷體" w:hAnsi="標楷體"/>
                <w:color w:val="000000"/>
                <w:szCs w:val="22"/>
                <w:u w:val="single"/>
              </w:rPr>
              <w:t xml:space="preserve">              </w:t>
            </w:r>
            <w:r>
              <w:rPr>
                <w:rFonts w:ascii="標楷體" w:eastAsia="標楷體" w:hAnsi="標楷體"/>
                <w:color w:val="000000"/>
                <w:szCs w:val="22"/>
              </w:rPr>
              <w:t>村里(依五</w:t>
            </w:r>
            <w:proofErr w:type="gramStart"/>
            <w:r>
              <w:rPr>
                <w:rFonts w:ascii="標楷體" w:eastAsia="標楷體" w:hAnsi="標楷體"/>
                <w:color w:val="000000"/>
                <w:szCs w:val="22"/>
              </w:rPr>
              <w:t>都後</w:t>
            </w:r>
            <w:proofErr w:type="gramEnd"/>
            <w:r>
              <w:rPr>
                <w:rFonts w:ascii="標楷體" w:eastAsia="標楷體" w:hAnsi="標楷體"/>
                <w:color w:val="000000"/>
                <w:szCs w:val="22"/>
              </w:rPr>
              <w:t>)</w:t>
            </w:r>
          </w:p>
          <w:p w:rsidR="00C61F6A" w:rsidRDefault="00936885">
            <w:pPr>
              <w:tabs>
                <w:tab w:val="left" w:pos="252"/>
              </w:tabs>
              <w:snapToGrid w:val="0"/>
              <w:spacing w:line="300" w:lineRule="exact"/>
              <w:rPr>
                <w:rFonts w:ascii="標楷體" w:eastAsia="標楷體" w:hAnsi="標楷體"/>
                <w:color w:val="000000"/>
                <w:szCs w:val="22"/>
                <w:u w:val="single"/>
              </w:rPr>
            </w:pPr>
            <w:r>
              <w:rPr>
                <w:rFonts w:ascii="標楷體" w:eastAsia="標楷體" w:hAnsi="標楷體"/>
                <w:color w:val="000000"/>
                <w:szCs w:val="22"/>
                <w:u w:val="single"/>
              </w:rPr>
              <w:t xml:space="preserve">                                                                      </w:t>
            </w:r>
          </w:p>
          <w:p w:rsidR="00C61F6A" w:rsidRDefault="00936885">
            <w:pPr>
              <w:tabs>
                <w:tab w:val="left" w:pos="252"/>
              </w:tabs>
              <w:snapToGrid w:val="0"/>
              <w:spacing w:line="300" w:lineRule="exact"/>
            </w:pPr>
            <w:r>
              <w:rPr>
                <w:rFonts w:ascii="標楷體" w:eastAsia="標楷體" w:hAnsi="標楷體"/>
                <w:color w:val="000000"/>
                <w:szCs w:val="22"/>
              </w:rPr>
              <w:t>何種災害時使用：□</w:t>
            </w:r>
            <w:r>
              <w:rPr>
                <w:rFonts w:eastAsia="標楷體"/>
                <w:color w:val="000000"/>
                <w:szCs w:val="22"/>
              </w:rPr>
              <w:t>(1)</w:t>
            </w:r>
            <w:r>
              <w:rPr>
                <w:rFonts w:eastAsia="標楷體"/>
                <w:color w:val="000000"/>
                <w:szCs w:val="22"/>
              </w:rPr>
              <w:t>水災</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(2)</w:t>
            </w:r>
            <w:r>
              <w:rPr>
                <w:rFonts w:eastAsia="標楷體"/>
                <w:color w:val="000000"/>
                <w:szCs w:val="22"/>
              </w:rPr>
              <w:t>坡地災害</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(3)</w:t>
            </w:r>
            <w:r>
              <w:rPr>
                <w:rFonts w:eastAsia="標楷體"/>
                <w:color w:val="000000"/>
                <w:szCs w:val="22"/>
              </w:rPr>
              <w:t>地震</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(4)</w:t>
            </w:r>
            <w:r>
              <w:rPr>
                <w:rFonts w:eastAsia="標楷體"/>
                <w:color w:val="000000"/>
                <w:szCs w:val="22"/>
              </w:rPr>
              <w:t>其他</w:t>
            </w:r>
            <w:r>
              <w:rPr>
                <w:rFonts w:eastAsia="標楷體"/>
                <w:color w:val="000000"/>
                <w:szCs w:val="22"/>
                <w:u w:val="single"/>
              </w:rPr>
              <w:t xml:space="preserve">          </w:t>
            </w:r>
            <w:r>
              <w:rPr>
                <w:rFonts w:ascii="標楷體" w:eastAsia="標楷體" w:hAnsi="標楷體"/>
                <w:color w:val="000000"/>
                <w:szCs w:val="22"/>
                <w:u w:val="single"/>
              </w:rPr>
              <w:t xml:space="preserve">                </w:t>
            </w:r>
          </w:p>
        </w:tc>
      </w:tr>
      <w:tr w:rsidR="00C61F6A">
        <w:trPr>
          <w:trHeight w:val="441"/>
        </w:trPr>
        <w:tc>
          <w:tcPr>
            <w:tcW w:w="10182" w:type="dxa"/>
            <w:gridSpan w:val="13"/>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tcPr>
          <w:p w:rsidR="00C61F6A" w:rsidRDefault="00936885">
            <w:pPr>
              <w:tabs>
                <w:tab w:val="left" w:pos="252"/>
              </w:tabs>
              <w:snapToGrid w:val="0"/>
              <w:spacing w:line="300" w:lineRule="exact"/>
            </w:pPr>
            <w:r>
              <w:rPr>
                <w:rFonts w:ascii="標楷體" w:eastAsia="標楷體" w:hAnsi="標楷體"/>
                <w:b/>
                <w:color w:val="000000"/>
                <w:szCs w:val="22"/>
              </w:rPr>
              <w:t>環境特徵</w:t>
            </w:r>
          </w:p>
        </w:tc>
      </w:tr>
      <w:tr w:rsidR="00C61F6A">
        <w:trPr>
          <w:trHeight w:val="441"/>
        </w:trPr>
        <w:tc>
          <w:tcPr>
            <w:tcW w:w="10182" w:type="dxa"/>
            <w:gridSpan w:val="13"/>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snapToGrid w:val="0"/>
              <w:spacing w:line="300" w:lineRule="exact"/>
            </w:pPr>
            <w:r>
              <w:rPr>
                <w:rFonts w:ascii="標楷體" w:eastAsia="標楷體" w:hAnsi="標楷體" w:hint="eastAsia"/>
                <w:color w:val="000000"/>
                <w:szCs w:val="22"/>
              </w:rPr>
              <w:t>16</w:t>
            </w:r>
            <w:r w:rsidR="00936885">
              <w:rPr>
                <w:rFonts w:ascii="標楷體" w:eastAsia="標楷體" w:hAnsi="標楷體"/>
                <w:color w:val="000000"/>
                <w:szCs w:val="22"/>
              </w:rPr>
              <w:t>.就您所知，機構旁是否有以下的設施或地理特徵(可複選)？□</w:t>
            </w:r>
            <w:r w:rsidR="00936885">
              <w:rPr>
                <w:rFonts w:eastAsia="標楷體"/>
                <w:color w:val="000000"/>
                <w:szCs w:val="22"/>
              </w:rPr>
              <w:t>(1)</w:t>
            </w:r>
            <w:r w:rsidR="00936885">
              <w:rPr>
                <w:rFonts w:eastAsia="標楷體"/>
                <w:color w:val="000000"/>
                <w:szCs w:val="22"/>
              </w:rPr>
              <w:t>距機構約</w:t>
            </w:r>
            <w:r w:rsidR="00936885">
              <w:rPr>
                <w:rFonts w:eastAsia="標楷體"/>
                <w:color w:val="000000"/>
                <w:szCs w:val="22"/>
              </w:rPr>
              <w:t>50</w:t>
            </w:r>
            <w:r w:rsidR="00936885">
              <w:rPr>
                <w:rFonts w:eastAsia="標楷體"/>
                <w:color w:val="000000"/>
                <w:szCs w:val="22"/>
              </w:rPr>
              <w:t>米內大水溝或渠道（寬度</w:t>
            </w:r>
            <w:r w:rsidR="00936885">
              <w:rPr>
                <w:rFonts w:eastAsia="標楷體"/>
                <w:color w:val="000000"/>
                <w:szCs w:val="22"/>
              </w:rPr>
              <w:t>2</w:t>
            </w:r>
            <w:r w:rsidR="00936885">
              <w:rPr>
                <w:rFonts w:eastAsia="標楷體"/>
                <w:color w:val="000000"/>
                <w:szCs w:val="22"/>
              </w:rPr>
              <w:t xml:space="preserve">米以上）　</w:t>
            </w:r>
            <w:r w:rsidR="00936885">
              <w:rPr>
                <w:rFonts w:ascii="新細明體" w:hAnsi="新細明體"/>
                <w:color w:val="000000"/>
                <w:szCs w:val="22"/>
              </w:rPr>
              <w:t>□</w:t>
            </w:r>
            <w:r w:rsidR="00936885">
              <w:rPr>
                <w:rFonts w:eastAsia="標楷體"/>
                <w:color w:val="000000"/>
                <w:szCs w:val="22"/>
              </w:rPr>
              <w:t>(2)</w:t>
            </w:r>
            <w:r w:rsidR="00936885">
              <w:rPr>
                <w:rFonts w:eastAsia="標楷體"/>
                <w:color w:val="000000"/>
                <w:szCs w:val="22"/>
              </w:rPr>
              <w:t>河堤</w:t>
            </w:r>
            <w:r w:rsidR="00936885">
              <w:rPr>
                <w:rFonts w:eastAsia="標楷體"/>
                <w:color w:val="000000"/>
                <w:szCs w:val="22"/>
              </w:rPr>
              <w:t xml:space="preserve">          </w:t>
            </w:r>
            <w:r w:rsidR="00936885">
              <w:rPr>
                <w:rFonts w:ascii="新細明體" w:hAnsi="新細明體"/>
                <w:color w:val="000000"/>
                <w:szCs w:val="22"/>
              </w:rPr>
              <w:t>□</w:t>
            </w:r>
            <w:r w:rsidR="00936885">
              <w:rPr>
                <w:rFonts w:eastAsia="標楷體"/>
                <w:color w:val="000000"/>
                <w:szCs w:val="22"/>
              </w:rPr>
              <w:t>(3)</w:t>
            </w:r>
            <w:r w:rsidR="00936885">
              <w:rPr>
                <w:rFonts w:eastAsia="標楷體"/>
                <w:color w:val="000000"/>
                <w:szCs w:val="22"/>
              </w:rPr>
              <w:t>地勢低窪</w:t>
            </w:r>
            <w:r w:rsidR="00936885">
              <w:rPr>
                <w:rFonts w:ascii="標楷體" w:eastAsia="標楷體" w:hAnsi="標楷體"/>
                <w:color w:val="000000"/>
                <w:szCs w:val="22"/>
              </w:rPr>
              <w:t>□</w:t>
            </w:r>
            <w:r w:rsidR="00936885">
              <w:rPr>
                <w:rFonts w:eastAsia="標楷體"/>
                <w:color w:val="000000"/>
                <w:szCs w:val="22"/>
              </w:rPr>
              <w:t>(4)</w:t>
            </w:r>
            <w:r w:rsidR="00936885">
              <w:rPr>
                <w:rFonts w:eastAsia="標楷體"/>
                <w:color w:val="000000"/>
                <w:szCs w:val="22"/>
              </w:rPr>
              <w:t>距機構約</w:t>
            </w:r>
            <w:r w:rsidR="00936885">
              <w:rPr>
                <w:rFonts w:eastAsia="標楷體"/>
                <w:color w:val="000000"/>
                <w:szCs w:val="22"/>
              </w:rPr>
              <w:t>200</w:t>
            </w:r>
            <w:r w:rsidR="00936885">
              <w:rPr>
                <w:rFonts w:eastAsia="標楷體"/>
                <w:color w:val="000000"/>
                <w:szCs w:val="22"/>
              </w:rPr>
              <w:t>米內的河川（河川名</w:t>
            </w:r>
            <w:r w:rsidR="00936885">
              <w:rPr>
                <w:rFonts w:eastAsia="標楷體"/>
                <w:color w:val="000000"/>
                <w:szCs w:val="22"/>
                <w:u w:val="single"/>
              </w:rPr>
              <w:t xml:space="preserve">  </w:t>
            </w:r>
            <w:proofErr w:type="gramStart"/>
            <w:r w:rsidR="00936885">
              <w:rPr>
                <w:rFonts w:eastAsia="標楷體"/>
                <w:color w:val="000000"/>
                <w:szCs w:val="22"/>
                <w:u w:val="single"/>
              </w:rPr>
              <w:t>＿＿＿＿＿</w:t>
            </w:r>
            <w:proofErr w:type="gramEnd"/>
            <w:r w:rsidR="00936885">
              <w:rPr>
                <w:rFonts w:eastAsia="標楷體"/>
                <w:color w:val="000000"/>
                <w:szCs w:val="22"/>
              </w:rPr>
              <w:t>）</w:t>
            </w:r>
            <w:r w:rsidR="00936885">
              <w:rPr>
                <w:rFonts w:eastAsia="標楷體"/>
                <w:color w:val="000000"/>
                <w:szCs w:val="22"/>
              </w:rPr>
              <w:t xml:space="preserve"> </w:t>
            </w:r>
            <w:r w:rsidR="00936885">
              <w:rPr>
                <w:rFonts w:ascii="新細明體" w:hAnsi="新細明體"/>
                <w:color w:val="000000"/>
                <w:szCs w:val="22"/>
              </w:rPr>
              <w:t>□</w:t>
            </w:r>
            <w:r w:rsidR="00936885">
              <w:rPr>
                <w:rFonts w:eastAsia="標楷體"/>
                <w:color w:val="000000"/>
                <w:szCs w:val="22"/>
              </w:rPr>
              <w:t>(5)</w:t>
            </w:r>
            <w:r w:rsidR="00936885">
              <w:rPr>
                <w:rFonts w:eastAsia="標楷體"/>
                <w:color w:val="000000"/>
                <w:szCs w:val="22"/>
              </w:rPr>
              <w:t>下雨容易積水</w:t>
            </w:r>
            <w:r w:rsidR="00936885">
              <w:rPr>
                <w:rFonts w:eastAsia="標楷體"/>
                <w:color w:val="000000"/>
                <w:szCs w:val="22"/>
              </w:rPr>
              <w:t xml:space="preserve">  </w:t>
            </w:r>
            <w:r w:rsidR="00936885">
              <w:rPr>
                <w:rFonts w:ascii="新細明體" w:hAnsi="新細明體"/>
                <w:color w:val="000000"/>
                <w:szCs w:val="22"/>
              </w:rPr>
              <w:t>□</w:t>
            </w:r>
            <w:r w:rsidR="00936885">
              <w:rPr>
                <w:rFonts w:eastAsia="標楷體"/>
                <w:color w:val="000000"/>
                <w:szCs w:val="22"/>
              </w:rPr>
              <w:t>(6)</w:t>
            </w:r>
            <w:r w:rsidR="00936885">
              <w:rPr>
                <w:rFonts w:eastAsia="標楷體"/>
                <w:color w:val="000000"/>
                <w:szCs w:val="22"/>
              </w:rPr>
              <w:t>魚</w:t>
            </w:r>
            <w:proofErr w:type="gramStart"/>
            <w:r w:rsidR="00936885">
              <w:rPr>
                <w:rFonts w:eastAsia="標楷體"/>
                <w:color w:val="000000"/>
                <w:szCs w:val="22"/>
              </w:rPr>
              <w:t>塭</w:t>
            </w:r>
            <w:proofErr w:type="gramEnd"/>
            <w:r w:rsidR="00936885">
              <w:rPr>
                <w:rFonts w:eastAsia="標楷體"/>
                <w:color w:val="000000"/>
                <w:szCs w:val="22"/>
              </w:rPr>
              <w:t>或水田旁</w:t>
            </w:r>
            <w:r w:rsidR="00936885">
              <w:rPr>
                <w:rFonts w:eastAsia="標楷體"/>
                <w:color w:val="000000"/>
                <w:szCs w:val="22"/>
              </w:rPr>
              <w:t xml:space="preserve">  </w:t>
            </w:r>
            <w:r w:rsidR="00936885">
              <w:rPr>
                <w:rFonts w:ascii="新細明體" w:hAnsi="新細明體"/>
                <w:color w:val="000000"/>
                <w:szCs w:val="22"/>
              </w:rPr>
              <w:t>□</w:t>
            </w:r>
            <w:r w:rsidR="00936885">
              <w:rPr>
                <w:rFonts w:eastAsia="標楷體"/>
                <w:color w:val="000000"/>
                <w:szCs w:val="22"/>
              </w:rPr>
              <w:t>(7)</w:t>
            </w:r>
            <w:r w:rsidR="00936885">
              <w:rPr>
                <w:rFonts w:eastAsia="標楷體"/>
                <w:color w:val="000000"/>
                <w:szCs w:val="22"/>
              </w:rPr>
              <w:t xml:space="preserve">海堤　</w:t>
            </w:r>
            <w:r w:rsidR="00936885">
              <w:rPr>
                <w:rFonts w:ascii="標楷體" w:eastAsia="標楷體" w:hAnsi="標楷體"/>
                <w:color w:val="000000"/>
                <w:szCs w:val="22"/>
              </w:rPr>
              <w:t>□</w:t>
            </w:r>
            <w:r w:rsidR="00936885">
              <w:rPr>
                <w:rFonts w:eastAsia="標楷體"/>
                <w:color w:val="000000"/>
                <w:szCs w:val="22"/>
              </w:rPr>
              <w:t>(8)</w:t>
            </w:r>
            <w:r w:rsidR="00936885">
              <w:rPr>
                <w:rFonts w:eastAsia="標楷體"/>
                <w:color w:val="000000"/>
                <w:szCs w:val="22"/>
              </w:rPr>
              <w:t>沒有</w:t>
            </w:r>
          </w:p>
        </w:tc>
      </w:tr>
      <w:tr w:rsidR="00C61F6A">
        <w:trPr>
          <w:trHeight w:val="1324"/>
        </w:trPr>
        <w:tc>
          <w:tcPr>
            <w:tcW w:w="10182" w:type="dxa"/>
            <w:gridSpan w:val="13"/>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17</w:t>
            </w:r>
            <w:r w:rsidR="00936885">
              <w:rPr>
                <w:rFonts w:ascii="標楷體" w:eastAsia="標楷體" w:hAnsi="標楷體"/>
                <w:color w:val="000000"/>
                <w:szCs w:val="22"/>
              </w:rPr>
              <w:t>機構目前是否有以下狀況發生(可複選)？</w:t>
            </w:r>
          </w:p>
          <w:p w:rsidR="00C61F6A" w:rsidRDefault="00936885">
            <w:pPr>
              <w:snapToGrid w:val="0"/>
              <w:spacing w:line="300" w:lineRule="exact"/>
              <w:ind w:left="317"/>
            </w:pPr>
            <w:r>
              <w:rPr>
                <w:rFonts w:ascii="標楷體" w:eastAsia="標楷體" w:hAnsi="標楷體"/>
                <w:color w:val="000000"/>
                <w:szCs w:val="22"/>
              </w:rPr>
              <w:t>□</w:t>
            </w:r>
            <w:r>
              <w:rPr>
                <w:rFonts w:eastAsia="標楷體"/>
                <w:color w:val="000000"/>
                <w:szCs w:val="22"/>
              </w:rPr>
              <w:t>(1)</w:t>
            </w:r>
            <w:r>
              <w:rPr>
                <w:rFonts w:eastAsia="標楷體"/>
                <w:color w:val="000000"/>
                <w:szCs w:val="22"/>
              </w:rPr>
              <w:t xml:space="preserve">位在坡地上　</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(2)</w:t>
            </w:r>
            <w:r>
              <w:rPr>
                <w:rFonts w:eastAsia="標楷體"/>
                <w:color w:val="000000"/>
                <w:szCs w:val="22"/>
              </w:rPr>
              <w:t>靠近坡地</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(3)</w:t>
            </w:r>
            <w:r>
              <w:rPr>
                <w:rFonts w:eastAsia="標楷體"/>
                <w:color w:val="000000"/>
                <w:szCs w:val="22"/>
              </w:rPr>
              <w:t xml:space="preserve">附近擋土牆龜裂　</w:t>
            </w:r>
          </w:p>
          <w:p w:rsidR="00C61F6A" w:rsidRDefault="00936885">
            <w:pPr>
              <w:snapToGrid w:val="0"/>
              <w:spacing w:line="300" w:lineRule="exact"/>
              <w:ind w:left="317"/>
            </w:pPr>
            <w:r>
              <w:rPr>
                <w:rFonts w:ascii="標楷體" w:eastAsia="標楷體" w:hAnsi="標楷體"/>
                <w:color w:val="000000"/>
                <w:szCs w:val="22"/>
              </w:rPr>
              <w:t>□</w:t>
            </w:r>
            <w:r>
              <w:rPr>
                <w:rFonts w:eastAsia="標楷體"/>
                <w:color w:val="000000"/>
                <w:szCs w:val="22"/>
              </w:rPr>
              <w:t>(4)</w:t>
            </w:r>
            <w:r>
              <w:rPr>
                <w:rFonts w:eastAsia="標楷體"/>
                <w:color w:val="000000"/>
                <w:szCs w:val="22"/>
              </w:rPr>
              <w:t>附近擋土牆</w:t>
            </w:r>
            <w:proofErr w:type="gramStart"/>
            <w:r>
              <w:rPr>
                <w:rFonts w:eastAsia="標楷體"/>
                <w:color w:val="000000"/>
                <w:szCs w:val="22"/>
              </w:rPr>
              <w:t>排水口雨後</w:t>
            </w:r>
            <w:proofErr w:type="gramEnd"/>
            <w:r>
              <w:rPr>
                <w:rFonts w:eastAsia="標楷體"/>
                <w:color w:val="000000"/>
                <w:szCs w:val="22"/>
              </w:rPr>
              <w:t>無排水</w:t>
            </w:r>
            <w:r>
              <w:rPr>
                <w:rFonts w:eastAsia="標楷體"/>
                <w:color w:val="000000"/>
                <w:szCs w:val="22"/>
              </w:rPr>
              <w:t>(</w:t>
            </w:r>
            <w:r>
              <w:rPr>
                <w:rFonts w:eastAsia="標楷體"/>
                <w:color w:val="000000"/>
                <w:szCs w:val="22"/>
              </w:rPr>
              <w:t>或</w:t>
            </w:r>
            <w:proofErr w:type="gramStart"/>
            <w:r>
              <w:rPr>
                <w:rFonts w:eastAsia="標楷體"/>
                <w:color w:val="000000"/>
                <w:szCs w:val="22"/>
              </w:rPr>
              <w:t>無水痕</w:t>
            </w:r>
            <w:proofErr w:type="gramEnd"/>
            <w:r>
              <w:rPr>
                <w:rFonts w:eastAsia="標楷體"/>
                <w:color w:val="000000"/>
                <w:szCs w:val="22"/>
              </w:rPr>
              <w:t>)</w:t>
            </w:r>
            <w:r>
              <w:rPr>
                <w:rFonts w:eastAsia="標楷體"/>
                <w:color w:val="000000"/>
                <w:szCs w:val="22"/>
              </w:rPr>
              <w:t xml:space="preserve">　</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(5)</w:t>
            </w:r>
            <w:r>
              <w:rPr>
                <w:rFonts w:eastAsia="標楷體"/>
                <w:color w:val="000000"/>
                <w:szCs w:val="22"/>
              </w:rPr>
              <w:t xml:space="preserve">附近坡地上的路面變形或龜裂　</w:t>
            </w:r>
          </w:p>
          <w:p w:rsidR="00C61F6A" w:rsidRDefault="00936885">
            <w:pPr>
              <w:snapToGrid w:val="0"/>
              <w:spacing w:line="300" w:lineRule="exact"/>
              <w:ind w:left="317"/>
            </w:pPr>
            <w:r>
              <w:rPr>
                <w:rFonts w:ascii="標楷體" w:eastAsia="標楷體" w:hAnsi="標楷體"/>
                <w:color w:val="000000"/>
                <w:szCs w:val="22"/>
              </w:rPr>
              <w:t>□</w:t>
            </w:r>
            <w:r>
              <w:rPr>
                <w:rFonts w:eastAsia="標楷體"/>
                <w:color w:val="000000"/>
                <w:szCs w:val="22"/>
              </w:rPr>
              <w:t>(6)</w:t>
            </w:r>
            <w:r>
              <w:rPr>
                <w:rFonts w:eastAsia="標楷體"/>
                <w:color w:val="000000"/>
                <w:szCs w:val="22"/>
              </w:rPr>
              <w:t>附近坡地有裸露、崩塌現象</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(7)</w:t>
            </w:r>
            <w:r>
              <w:rPr>
                <w:rFonts w:eastAsia="標楷體"/>
                <w:color w:val="000000"/>
                <w:szCs w:val="22"/>
              </w:rPr>
              <w:t>沒有以上狀況</w:t>
            </w:r>
          </w:p>
        </w:tc>
      </w:tr>
      <w:tr w:rsidR="00C61F6A">
        <w:trPr>
          <w:trHeight w:val="502"/>
        </w:trPr>
        <w:tc>
          <w:tcPr>
            <w:tcW w:w="10182" w:type="dxa"/>
            <w:gridSpan w:val="13"/>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936885">
            <w:pPr>
              <w:snapToGrid w:val="0"/>
              <w:jc w:val="center"/>
              <w:rPr>
                <w:rFonts w:ascii="標楷體" w:eastAsia="標楷體" w:hAnsi="標楷體"/>
                <w:b/>
                <w:color w:val="000000"/>
                <w:szCs w:val="22"/>
              </w:rPr>
            </w:pPr>
            <w:r>
              <w:rPr>
                <w:rFonts w:ascii="標楷體" w:eastAsia="標楷體" w:hAnsi="標楷體"/>
                <w:b/>
                <w:color w:val="000000"/>
                <w:szCs w:val="22"/>
              </w:rPr>
              <w:t>受災經驗</w:t>
            </w:r>
          </w:p>
        </w:tc>
      </w:tr>
      <w:tr w:rsidR="00C61F6A">
        <w:trPr>
          <w:trHeight w:val="502"/>
        </w:trPr>
        <w:tc>
          <w:tcPr>
            <w:tcW w:w="1234" w:type="dxa"/>
            <w:gridSpan w:val="2"/>
            <w:vMerge w:val="restart"/>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936885">
            <w:pPr>
              <w:snapToGrid w:val="0"/>
              <w:jc w:val="center"/>
              <w:rPr>
                <w:rFonts w:ascii="標楷體" w:eastAsia="標楷體" w:hAnsi="標楷體"/>
                <w:color w:val="000000"/>
                <w:szCs w:val="22"/>
              </w:rPr>
            </w:pPr>
            <w:r>
              <w:rPr>
                <w:rFonts w:ascii="標楷體" w:eastAsia="標楷體" w:hAnsi="標楷體"/>
                <w:color w:val="000000"/>
                <w:szCs w:val="22"/>
              </w:rPr>
              <w:t>水災經驗</w:t>
            </w: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rsidP="004E7C16">
            <w:pPr>
              <w:pStyle w:val="13"/>
              <w:tabs>
                <w:tab w:val="left" w:pos="284"/>
              </w:tabs>
              <w:snapToGrid w:val="0"/>
              <w:spacing w:line="300" w:lineRule="exact"/>
              <w:ind w:left="0"/>
            </w:pPr>
            <w:r>
              <w:rPr>
                <w:rFonts w:ascii="標楷體" w:eastAsia="標楷體" w:hAnsi="標楷體" w:hint="eastAsia"/>
                <w:color w:val="000000"/>
                <w:szCs w:val="22"/>
              </w:rPr>
              <w:t>18.</w:t>
            </w:r>
            <w:r w:rsidR="00936885">
              <w:rPr>
                <w:rFonts w:ascii="標楷體" w:eastAsia="標楷體" w:hAnsi="標楷體"/>
                <w:color w:val="000000"/>
                <w:szCs w:val="22"/>
              </w:rPr>
              <w:t>最近</w:t>
            </w:r>
            <w:r w:rsidR="00936885">
              <w:rPr>
                <w:rFonts w:ascii="標楷體" w:eastAsia="標楷體" w:hAnsi="標楷體"/>
                <w:b/>
                <w:color w:val="000000"/>
                <w:szCs w:val="22"/>
              </w:rPr>
              <w:t>十年</w:t>
            </w:r>
            <w:r w:rsidR="00936885">
              <w:rPr>
                <w:rFonts w:ascii="標楷體" w:eastAsia="標楷體" w:hAnsi="標楷體"/>
                <w:color w:val="000000"/>
                <w:szCs w:val="22"/>
              </w:rPr>
              <w:t>內，機構</w:t>
            </w:r>
            <w:r w:rsidR="00936885">
              <w:rPr>
                <w:rFonts w:ascii="標楷體" w:eastAsia="標楷體" w:hAnsi="標楷體"/>
                <w:b/>
                <w:color w:val="000000"/>
                <w:szCs w:val="22"/>
              </w:rPr>
              <w:t>外部</w:t>
            </w:r>
            <w:proofErr w:type="gramStart"/>
            <w:r w:rsidR="00936885">
              <w:rPr>
                <w:rFonts w:ascii="標楷體" w:eastAsia="標楷體" w:hAnsi="標楷體"/>
                <w:b/>
                <w:color w:val="000000"/>
                <w:szCs w:val="22"/>
              </w:rPr>
              <w:t>（</w:t>
            </w:r>
            <w:proofErr w:type="gramEnd"/>
            <w:r w:rsidR="00936885">
              <w:rPr>
                <w:rFonts w:ascii="標楷體" w:eastAsia="標楷體" w:hAnsi="標楷體"/>
                <w:b/>
                <w:color w:val="000000"/>
                <w:szCs w:val="22"/>
              </w:rPr>
              <w:t>如：門口附近</w:t>
            </w:r>
            <w:proofErr w:type="gramStart"/>
            <w:r w:rsidR="00936885">
              <w:rPr>
                <w:rFonts w:ascii="標楷體" w:eastAsia="標楷體" w:hAnsi="標楷體"/>
                <w:b/>
                <w:color w:val="000000"/>
                <w:szCs w:val="22"/>
              </w:rPr>
              <w:t>）</w:t>
            </w:r>
            <w:proofErr w:type="gramEnd"/>
            <w:r w:rsidR="00936885">
              <w:rPr>
                <w:rFonts w:ascii="標楷體" w:eastAsia="標楷體" w:hAnsi="標楷體"/>
                <w:color w:val="000000"/>
                <w:szCs w:val="22"/>
              </w:rPr>
              <w:t>因天災淹水過幾次？</w:t>
            </w:r>
            <w:r w:rsidR="00936885">
              <w:rPr>
                <w:rFonts w:ascii="標楷體" w:eastAsia="標楷體" w:hAnsi="標楷體"/>
                <w:color w:val="000000"/>
                <w:szCs w:val="22"/>
                <w:u w:val="single"/>
              </w:rPr>
              <w:t xml:space="preserve">         </w:t>
            </w:r>
            <w:r w:rsidR="00936885">
              <w:rPr>
                <w:rFonts w:ascii="標楷體" w:eastAsia="標楷體" w:hAnsi="標楷體"/>
                <w:color w:val="000000"/>
                <w:szCs w:val="22"/>
              </w:rPr>
              <w:t>次。</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19.</w:t>
            </w:r>
            <w:r w:rsidR="00936885">
              <w:rPr>
                <w:rFonts w:ascii="標楷體" w:eastAsia="標楷體" w:hAnsi="標楷體"/>
                <w:color w:val="000000"/>
                <w:szCs w:val="22"/>
              </w:rPr>
              <w:t>最近</w:t>
            </w:r>
            <w:r w:rsidR="00936885">
              <w:rPr>
                <w:rFonts w:ascii="標楷體" w:eastAsia="標楷體" w:hAnsi="標楷體"/>
                <w:b/>
                <w:color w:val="000000"/>
                <w:szCs w:val="22"/>
              </w:rPr>
              <w:t>十年</w:t>
            </w:r>
            <w:r w:rsidR="00936885">
              <w:rPr>
                <w:rFonts w:ascii="標楷體" w:eastAsia="標楷體" w:hAnsi="標楷體"/>
                <w:color w:val="000000"/>
                <w:szCs w:val="22"/>
              </w:rPr>
              <w:t>內，機構</w:t>
            </w:r>
            <w:r w:rsidR="00936885">
              <w:rPr>
                <w:rFonts w:ascii="標楷體" w:eastAsia="標楷體" w:hAnsi="標楷體"/>
                <w:b/>
                <w:color w:val="000000"/>
                <w:szCs w:val="22"/>
              </w:rPr>
              <w:t>內部</w:t>
            </w:r>
            <w:r w:rsidR="00936885">
              <w:rPr>
                <w:rFonts w:ascii="標楷體" w:eastAsia="標楷體" w:hAnsi="標楷體"/>
                <w:color w:val="000000"/>
                <w:szCs w:val="22"/>
              </w:rPr>
              <w:t>因天災淹水過幾次？</w:t>
            </w:r>
            <w:r w:rsidR="00936885">
              <w:rPr>
                <w:rFonts w:ascii="標楷體" w:eastAsia="標楷體" w:hAnsi="標楷體"/>
                <w:color w:val="000000"/>
                <w:szCs w:val="22"/>
                <w:u w:val="single"/>
              </w:rPr>
              <w:t xml:space="preserve">         </w:t>
            </w:r>
            <w:r w:rsidR="00936885">
              <w:rPr>
                <w:rFonts w:ascii="標楷體" w:eastAsia="標楷體" w:hAnsi="標楷體"/>
                <w:color w:val="000000"/>
                <w:szCs w:val="22"/>
              </w:rPr>
              <w:t>次。</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新細明體" w:hAnsi="新細明體" w:hint="eastAsia"/>
                <w:color w:val="000000"/>
                <w:szCs w:val="22"/>
                <w:shd w:val="clear" w:color="auto" w:fill="D3D3D3"/>
              </w:rPr>
              <w:t>20.</w:t>
            </w:r>
            <w:r w:rsidR="00936885">
              <w:rPr>
                <w:rFonts w:ascii="標楷體" w:eastAsia="標楷體" w:hAnsi="標楷體"/>
                <w:color w:val="000000"/>
                <w:szCs w:val="22"/>
              </w:rPr>
              <w:t>這十年間，機構內部</w:t>
            </w:r>
            <w:r w:rsidR="00936885">
              <w:rPr>
                <w:rFonts w:ascii="標楷體" w:eastAsia="標楷體" w:hAnsi="標楷體"/>
                <w:b/>
                <w:color w:val="000000"/>
                <w:szCs w:val="22"/>
              </w:rPr>
              <w:t>最嚴重</w:t>
            </w:r>
            <w:r w:rsidR="00936885">
              <w:rPr>
                <w:rFonts w:ascii="標楷體" w:eastAsia="標楷體" w:hAnsi="標楷體"/>
                <w:color w:val="000000"/>
                <w:szCs w:val="22"/>
              </w:rPr>
              <w:t>一次淹水發生在何時？</w:t>
            </w:r>
            <w:r w:rsidR="00936885">
              <w:rPr>
                <w:rFonts w:ascii="標楷體" w:eastAsia="標楷體" w:hAnsi="標楷體"/>
                <w:color w:val="000000"/>
                <w:sz w:val="18"/>
                <w:szCs w:val="22"/>
              </w:rPr>
              <w:t>（請填寫發生年份與颱風或事件）</w:t>
            </w:r>
          </w:p>
          <w:p w:rsidR="00C61F6A" w:rsidRDefault="00936885">
            <w:pPr>
              <w:pStyle w:val="13"/>
              <w:tabs>
                <w:tab w:val="left" w:pos="284"/>
              </w:tabs>
              <w:snapToGrid w:val="0"/>
              <w:spacing w:line="300" w:lineRule="exact"/>
              <w:ind w:left="0"/>
            </w:pPr>
            <w:r>
              <w:rPr>
                <w:rFonts w:ascii="標楷體" w:eastAsia="標楷體" w:hAnsi="標楷體"/>
                <w:color w:val="000000"/>
                <w:szCs w:val="22"/>
              </w:rPr>
              <w:t>西元</w:t>
            </w:r>
            <w:r>
              <w:rPr>
                <w:rFonts w:ascii="標楷體" w:eastAsia="標楷體" w:hAnsi="標楷體"/>
                <w:color w:val="000000"/>
                <w:szCs w:val="22"/>
                <w:u w:val="single"/>
              </w:rPr>
              <w:t xml:space="preserve">             </w:t>
            </w:r>
            <w:r>
              <w:rPr>
                <w:rFonts w:ascii="標楷體" w:eastAsia="標楷體" w:hAnsi="標楷體"/>
                <w:color w:val="000000"/>
                <w:szCs w:val="22"/>
              </w:rPr>
              <w:t>年</w:t>
            </w:r>
            <w:r>
              <w:rPr>
                <w:rFonts w:ascii="標楷體" w:eastAsia="標楷體" w:hAnsi="標楷體"/>
                <w:color w:val="000000"/>
                <w:szCs w:val="22"/>
                <w:u w:val="single"/>
              </w:rPr>
              <w:t xml:space="preserve">                  </w:t>
            </w:r>
            <w:r>
              <w:rPr>
                <w:rFonts w:ascii="標楷體" w:eastAsia="標楷體" w:hAnsi="標楷體"/>
                <w:color w:val="000000"/>
                <w:szCs w:val="22"/>
              </w:rPr>
              <w:t xml:space="preserve">颱風或豪雨　　　　</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21</w:t>
            </w:r>
            <w:r w:rsidR="00936885">
              <w:rPr>
                <w:rFonts w:ascii="標楷體" w:eastAsia="標楷體" w:hAnsi="標楷體"/>
                <w:color w:val="000000"/>
                <w:szCs w:val="22"/>
              </w:rPr>
              <w:t xml:space="preserve">.最嚴重的那次，機構內部最大淹水深度? </w:t>
            </w:r>
            <w:r w:rsidR="00936885">
              <w:rPr>
                <w:rFonts w:ascii="標楷體" w:eastAsia="標楷體" w:hAnsi="標楷體"/>
                <w:color w:val="000000"/>
                <w:szCs w:val="22"/>
                <w:u w:val="single"/>
              </w:rPr>
              <w:t xml:space="preserve">             </w:t>
            </w:r>
            <w:r w:rsidR="00936885">
              <w:rPr>
                <w:rFonts w:ascii="標楷體" w:eastAsia="標楷體" w:hAnsi="標楷體"/>
                <w:color w:val="000000"/>
                <w:szCs w:val="22"/>
              </w:rPr>
              <w:t>公分。</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color w:val="000000"/>
                <w:szCs w:val="22"/>
              </w:rPr>
              <w:t>2</w:t>
            </w:r>
            <w:r>
              <w:rPr>
                <w:rFonts w:ascii="標楷體" w:eastAsia="標楷體" w:hAnsi="標楷體" w:hint="eastAsia"/>
                <w:color w:val="000000"/>
                <w:szCs w:val="22"/>
              </w:rPr>
              <w:t>2</w:t>
            </w:r>
            <w:r w:rsidR="00936885">
              <w:rPr>
                <w:rFonts w:ascii="標楷體" w:eastAsia="標楷體" w:hAnsi="標楷體"/>
                <w:color w:val="000000"/>
                <w:szCs w:val="22"/>
              </w:rPr>
              <w:t>.依據最嚴重那次的經驗，您覺得之後準備撤離需要多久的時間？</w:t>
            </w:r>
            <w:proofErr w:type="gramStart"/>
            <w:r w:rsidR="00936885">
              <w:rPr>
                <w:rFonts w:ascii="標楷體" w:eastAsia="標楷體" w:hAnsi="標楷體"/>
                <w:color w:val="000000"/>
                <w:szCs w:val="22"/>
              </w:rPr>
              <w:t>＿＿＿＿</w:t>
            </w:r>
            <w:proofErr w:type="gramEnd"/>
            <w:r w:rsidR="00936885">
              <w:rPr>
                <w:rFonts w:ascii="標楷體" w:eastAsia="標楷體" w:hAnsi="標楷體"/>
                <w:color w:val="000000"/>
                <w:szCs w:val="22"/>
              </w:rPr>
              <w:t>小時。</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新細明體" w:hAnsi="新細明體" w:hint="eastAsia"/>
                <w:color w:val="000000"/>
                <w:szCs w:val="22"/>
                <w:shd w:val="clear" w:color="auto" w:fill="D3D3D3"/>
              </w:rPr>
              <w:t>23</w:t>
            </w:r>
            <w:r w:rsidR="00936885">
              <w:rPr>
                <w:rFonts w:ascii="新細明體" w:hAnsi="新細明體"/>
                <w:color w:val="000000"/>
                <w:szCs w:val="22"/>
                <w:shd w:val="clear" w:color="auto" w:fill="D3D3D3"/>
              </w:rPr>
              <w:t>.</w:t>
            </w:r>
            <w:r w:rsidR="00936885">
              <w:rPr>
                <w:rFonts w:ascii="標楷體" w:eastAsia="標楷體" w:hAnsi="標楷體"/>
                <w:color w:val="000000"/>
                <w:szCs w:val="22"/>
              </w:rPr>
              <w:t>機構內部</w:t>
            </w:r>
            <w:r w:rsidR="00936885">
              <w:rPr>
                <w:rFonts w:ascii="標楷體" w:eastAsia="標楷體" w:hAnsi="標楷體"/>
                <w:b/>
                <w:color w:val="000000"/>
                <w:szCs w:val="22"/>
              </w:rPr>
              <w:t>最近一次</w:t>
            </w:r>
            <w:r w:rsidR="00936885">
              <w:rPr>
                <w:rFonts w:ascii="標楷體" w:eastAsia="標楷體" w:hAnsi="標楷體"/>
                <w:color w:val="000000"/>
                <w:szCs w:val="22"/>
              </w:rPr>
              <w:t>淹水事件發生在何時？</w:t>
            </w:r>
            <w:r w:rsidR="00936885">
              <w:rPr>
                <w:rFonts w:ascii="標楷體" w:eastAsia="標楷體" w:hAnsi="標楷體"/>
                <w:color w:val="000000"/>
                <w:sz w:val="18"/>
                <w:szCs w:val="22"/>
              </w:rPr>
              <w:t>(請填寫發生年份與颱風或事件)</w:t>
            </w:r>
          </w:p>
          <w:p w:rsidR="00C61F6A" w:rsidRDefault="00936885">
            <w:pPr>
              <w:pStyle w:val="13"/>
              <w:tabs>
                <w:tab w:val="left" w:pos="284"/>
              </w:tabs>
              <w:snapToGrid w:val="0"/>
              <w:spacing w:line="300" w:lineRule="exact"/>
              <w:ind w:left="0"/>
            </w:pPr>
            <w:r>
              <w:rPr>
                <w:rFonts w:ascii="標楷體" w:eastAsia="標楷體" w:hAnsi="標楷體"/>
                <w:color w:val="000000"/>
                <w:szCs w:val="22"/>
              </w:rPr>
              <w:t>西元</w:t>
            </w:r>
            <w:r>
              <w:rPr>
                <w:rFonts w:ascii="標楷體" w:eastAsia="標楷體" w:hAnsi="標楷體"/>
                <w:color w:val="000000"/>
                <w:szCs w:val="22"/>
                <w:u w:val="single"/>
              </w:rPr>
              <w:t xml:space="preserve">             </w:t>
            </w:r>
            <w:r>
              <w:rPr>
                <w:rFonts w:ascii="標楷體" w:eastAsia="標楷體" w:hAnsi="標楷體"/>
                <w:color w:val="000000"/>
                <w:szCs w:val="22"/>
              </w:rPr>
              <w:t>年</w:t>
            </w:r>
            <w:r>
              <w:rPr>
                <w:rFonts w:ascii="標楷體" w:eastAsia="標楷體" w:hAnsi="標楷體"/>
                <w:color w:val="000000"/>
                <w:szCs w:val="22"/>
                <w:u w:val="single"/>
              </w:rPr>
              <w:t xml:space="preserve">                  </w:t>
            </w:r>
            <w:r>
              <w:rPr>
                <w:rFonts w:ascii="標楷體" w:eastAsia="標楷體" w:hAnsi="標楷體"/>
                <w:color w:val="000000"/>
                <w:szCs w:val="22"/>
              </w:rPr>
              <w:t>颱風或豪雨</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新細明體" w:hAnsi="新細明體" w:hint="eastAsia"/>
                <w:color w:val="000000"/>
                <w:szCs w:val="22"/>
                <w:shd w:val="clear" w:color="auto" w:fill="D3D3D3"/>
              </w:rPr>
              <w:t>24</w:t>
            </w:r>
            <w:r w:rsidR="00936885">
              <w:rPr>
                <w:rFonts w:ascii="標楷體" w:eastAsia="標楷體" w:hAnsi="標楷體"/>
                <w:color w:val="000000"/>
                <w:szCs w:val="22"/>
              </w:rPr>
              <w:t xml:space="preserve">就您所知，機構旁是否有治水的工程措施？ </w:t>
            </w:r>
            <w:r w:rsidR="00936885">
              <w:rPr>
                <w:rFonts w:eastAsia="標楷體"/>
                <w:color w:val="000000"/>
                <w:szCs w:val="22"/>
              </w:rPr>
              <w:t>(1)-(8)</w:t>
            </w:r>
            <w:r w:rsidR="00936885">
              <w:rPr>
                <w:rFonts w:ascii="標楷體" w:eastAsia="標楷體" w:hAnsi="標楷體"/>
                <w:color w:val="000000"/>
                <w:szCs w:val="22"/>
              </w:rPr>
              <w:t>可複選</w:t>
            </w:r>
          </w:p>
          <w:p w:rsidR="00C61F6A" w:rsidRDefault="00936885">
            <w:pPr>
              <w:pStyle w:val="13"/>
              <w:tabs>
                <w:tab w:val="left" w:pos="284"/>
              </w:tabs>
              <w:snapToGrid w:val="0"/>
              <w:spacing w:line="300" w:lineRule="exact"/>
              <w:ind w:left="0"/>
            </w:pPr>
            <w:r>
              <w:rPr>
                <w:rFonts w:ascii="標楷體" w:eastAsia="標楷體" w:hAnsi="標楷體"/>
                <w:color w:val="000000"/>
                <w:szCs w:val="22"/>
              </w:rPr>
              <w:t>□</w:t>
            </w:r>
            <w:r>
              <w:rPr>
                <w:rFonts w:eastAsia="標楷體"/>
                <w:color w:val="000000"/>
                <w:szCs w:val="22"/>
              </w:rPr>
              <w:t>(0)</w:t>
            </w:r>
            <w:r>
              <w:rPr>
                <w:rFonts w:ascii="標楷體" w:eastAsia="標楷體" w:hAnsi="標楷體"/>
                <w:color w:val="000000"/>
                <w:szCs w:val="22"/>
              </w:rPr>
              <w:t>無  □</w:t>
            </w:r>
            <w:r>
              <w:rPr>
                <w:rFonts w:eastAsia="標楷體"/>
                <w:color w:val="000000"/>
                <w:szCs w:val="22"/>
              </w:rPr>
              <w:t>(1)</w:t>
            </w:r>
            <w:r>
              <w:rPr>
                <w:rFonts w:ascii="標楷體" w:eastAsia="標楷體" w:hAnsi="標楷體"/>
                <w:color w:val="000000"/>
                <w:szCs w:val="22"/>
              </w:rPr>
              <w:t>排水系統　□</w:t>
            </w:r>
            <w:r>
              <w:rPr>
                <w:rFonts w:eastAsia="標楷體"/>
                <w:color w:val="000000"/>
                <w:szCs w:val="22"/>
              </w:rPr>
              <w:t>(2)</w:t>
            </w:r>
            <w:r>
              <w:rPr>
                <w:rFonts w:ascii="標楷體" w:eastAsia="標楷體" w:hAnsi="標楷體"/>
                <w:color w:val="000000"/>
                <w:szCs w:val="22"/>
              </w:rPr>
              <w:t>河堤　□</w:t>
            </w:r>
            <w:r>
              <w:rPr>
                <w:rFonts w:eastAsia="標楷體"/>
                <w:color w:val="000000"/>
                <w:szCs w:val="22"/>
              </w:rPr>
              <w:t>(3)</w:t>
            </w:r>
            <w:r>
              <w:rPr>
                <w:rFonts w:ascii="標楷體" w:eastAsia="標楷體" w:hAnsi="標楷體"/>
                <w:color w:val="000000"/>
                <w:szCs w:val="22"/>
              </w:rPr>
              <w:t>海堤　□</w:t>
            </w:r>
            <w:r>
              <w:rPr>
                <w:rFonts w:eastAsia="標楷體"/>
                <w:color w:val="000000"/>
                <w:szCs w:val="22"/>
              </w:rPr>
              <w:t>(4)</w:t>
            </w:r>
            <w:r>
              <w:rPr>
                <w:rFonts w:ascii="標楷體" w:eastAsia="標楷體" w:hAnsi="標楷體"/>
                <w:color w:val="000000"/>
                <w:szCs w:val="22"/>
              </w:rPr>
              <w:t>閘門　□</w:t>
            </w:r>
            <w:r>
              <w:rPr>
                <w:rFonts w:eastAsia="標楷體"/>
                <w:color w:val="000000"/>
                <w:szCs w:val="22"/>
              </w:rPr>
              <w:t>(5)</w:t>
            </w:r>
            <w:r>
              <w:rPr>
                <w:rFonts w:eastAsia="標楷體"/>
                <w:color w:val="000000"/>
                <w:szCs w:val="22"/>
              </w:rPr>
              <w:t>抽</w:t>
            </w:r>
            <w:r>
              <w:rPr>
                <w:rFonts w:ascii="標楷體" w:eastAsia="標楷體" w:hAnsi="標楷體"/>
                <w:color w:val="000000"/>
                <w:szCs w:val="22"/>
              </w:rPr>
              <w:t>水站  □</w:t>
            </w:r>
            <w:r>
              <w:rPr>
                <w:rFonts w:eastAsia="標楷體"/>
                <w:color w:val="000000"/>
                <w:szCs w:val="22"/>
              </w:rPr>
              <w:t>(6)</w:t>
            </w:r>
            <w:proofErr w:type="gramStart"/>
            <w:r>
              <w:rPr>
                <w:rFonts w:ascii="標楷體" w:eastAsia="標楷體" w:hAnsi="標楷體"/>
                <w:color w:val="000000"/>
                <w:szCs w:val="22"/>
              </w:rPr>
              <w:t>滯洪池</w:t>
            </w:r>
            <w:proofErr w:type="gramEnd"/>
            <w:r>
              <w:rPr>
                <w:rFonts w:ascii="標楷體" w:eastAsia="標楷體" w:hAnsi="標楷體"/>
                <w:color w:val="000000"/>
                <w:szCs w:val="22"/>
              </w:rPr>
              <w:t xml:space="preserve">　□</w:t>
            </w:r>
            <w:r>
              <w:rPr>
                <w:rFonts w:eastAsia="標楷體"/>
                <w:color w:val="000000"/>
                <w:szCs w:val="22"/>
              </w:rPr>
              <w:t>(7)</w:t>
            </w:r>
            <w:r>
              <w:rPr>
                <w:rFonts w:eastAsia="標楷體"/>
                <w:color w:val="000000"/>
                <w:szCs w:val="22"/>
              </w:rPr>
              <w:t>其</w:t>
            </w:r>
            <w:r>
              <w:rPr>
                <w:rFonts w:ascii="標楷體" w:eastAsia="標楷體" w:hAnsi="標楷體"/>
                <w:color w:val="000000"/>
                <w:szCs w:val="22"/>
              </w:rPr>
              <w:t>他</w:t>
            </w:r>
            <w:r>
              <w:rPr>
                <w:rFonts w:ascii="標楷體" w:eastAsia="標楷體" w:hAnsi="標楷體"/>
                <w:color w:val="000000"/>
                <w:szCs w:val="22"/>
                <w:u w:val="single"/>
              </w:rPr>
              <w:t xml:space="preserve">           </w:t>
            </w:r>
            <w:r>
              <w:rPr>
                <w:rFonts w:ascii="標楷體" w:eastAsia="標楷體" w:hAnsi="標楷體"/>
                <w:color w:val="000000"/>
                <w:szCs w:val="22"/>
              </w:rPr>
              <w:t xml:space="preserve">    □</w:t>
            </w:r>
            <w:r>
              <w:rPr>
                <w:rFonts w:eastAsia="標楷體"/>
                <w:color w:val="000000"/>
                <w:szCs w:val="22"/>
              </w:rPr>
              <w:t>(8)</w:t>
            </w:r>
            <w:r>
              <w:rPr>
                <w:rFonts w:ascii="標楷體" w:eastAsia="標楷體" w:hAnsi="標楷體"/>
                <w:color w:val="000000"/>
                <w:szCs w:val="22"/>
              </w:rPr>
              <w:t>有工程，但不清楚工程種類   □</w:t>
            </w:r>
            <w:r>
              <w:rPr>
                <w:rFonts w:eastAsia="標楷體"/>
                <w:color w:val="000000"/>
                <w:szCs w:val="22"/>
              </w:rPr>
              <w:t>(9)</w:t>
            </w:r>
            <w:r>
              <w:rPr>
                <w:rFonts w:ascii="標楷體" w:eastAsia="標楷體" w:hAnsi="標楷體"/>
                <w:color w:val="000000"/>
                <w:szCs w:val="22"/>
              </w:rPr>
              <w:t>不知道</w:t>
            </w:r>
            <w:r>
              <w:rPr>
                <w:rFonts w:eastAsia="標楷體"/>
                <w:color w:val="000000"/>
                <w:szCs w:val="22"/>
              </w:rPr>
              <w:t>有無工程</w:t>
            </w:r>
          </w:p>
        </w:tc>
      </w:tr>
      <w:tr w:rsidR="00C61F6A">
        <w:trPr>
          <w:trHeight w:val="502"/>
        </w:trPr>
        <w:tc>
          <w:tcPr>
            <w:tcW w:w="1234" w:type="dxa"/>
            <w:gridSpan w:val="2"/>
            <w:vMerge/>
            <w:tcBorders>
              <w:top w:val="single" w:sz="4" w:space="0" w:color="80808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新細明體" w:hAnsi="新細明體" w:hint="eastAsia"/>
                <w:color w:val="000000"/>
                <w:szCs w:val="22"/>
                <w:shd w:val="clear" w:color="auto" w:fill="D3D3D3"/>
              </w:rPr>
              <w:t>25</w:t>
            </w:r>
            <w:r w:rsidR="00936885">
              <w:rPr>
                <w:rFonts w:ascii="新細明體" w:hAnsi="新細明體"/>
                <w:color w:val="000000"/>
                <w:szCs w:val="22"/>
                <w:shd w:val="clear" w:color="auto" w:fill="D3D3D3"/>
              </w:rPr>
              <w:t>.</w:t>
            </w:r>
            <w:r w:rsidR="00936885">
              <w:rPr>
                <w:rFonts w:eastAsia="標楷體"/>
                <w:color w:val="000000"/>
                <w:szCs w:val="22"/>
              </w:rPr>
              <w:t>承上題，若您機構旁的工程已完成，完成之後是否曾淹水？</w:t>
            </w:r>
            <w:r w:rsidR="00936885">
              <w:rPr>
                <w:rFonts w:eastAsia="標楷體"/>
                <w:color w:val="000000"/>
                <w:szCs w:val="22"/>
              </w:rPr>
              <w:t xml:space="preserve">  </w:t>
            </w:r>
          </w:p>
          <w:p w:rsidR="00C61F6A" w:rsidRDefault="00936885">
            <w:pPr>
              <w:pStyle w:val="13"/>
              <w:tabs>
                <w:tab w:val="left" w:pos="284"/>
              </w:tabs>
              <w:snapToGrid w:val="0"/>
              <w:spacing w:line="300" w:lineRule="exact"/>
              <w:ind w:left="0"/>
            </w:pPr>
            <w:r>
              <w:rPr>
                <w:rFonts w:eastAsia="標楷體"/>
                <w:color w:val="000000"/>
                <w:szCs w:val="22"/>
              </w:rPr>
              <w:t>□(0)</w:t>
            </w:r>
            <w:r>
              <w:rPr>
                <w:rFonts w:eastAsia="標楷體"/>
                <w:color w:val="000000"/>
                <w:szCs w:val="22"/>
              </w:rPr>
              <w:t>否</w:t>
            </w:r>
            <w:r>
              <w:rPr>
                <w:rFonts w:eastAsia="標楷體"/>
                <w:color w:val="000000"/>
                <w:szCs w:val="22"/>
              </w:rPr>
              <w:t xml:space="preserve">  □(1)</w:t>
            </w:r>
            <w:r>
              <w:rPr>
                <w:rFonts w:eastAsia="標楷體"/>
                <w:color w:val="000000"/>
                <w:szCs w:val="22"/>
              </w:rPr>
              <w:t xml:space="preserve">是　</w:t>
            </w:r>
            <w:r>
              <w:rPr>
                <w:rFonts w:eastAsia="標楷體"/>
                <w:color w:val="000000"/>
                <w:szCs w:val="22"/>
              </w:rPr>
              <w:t>□(2)</w:t>
            </w:r>
            <w:r>
              <w:rPr>
                <w:rFonts w:eastAsia="標楷體"/>
                <w:color w:val="000000"/>
                <w:szCs w:val="22"/>
              </w:rPr>
              <w:t>工程尚未完成</w:t>
            </w:r>
          </w:p>
        </w:tc>
      </w:tr>
      <w:tr w:rsidR="00C61F6A">
        <w:trPr>
          <w:trHeight w:val="502"/>
        </w:trPr>
        <w:tc>
          <w:tcPr>
            <w:tcW w:w="1234" w:type="dxa"/>
            <w:gridSpan w:val="2"/>
            <w:vMerge w:val="restart"/>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936885">
            <w:pPr>
              <w:tabs>
                <w:tab w:val="left" w:pos="319"/>
              </w:tabs>
              <w:snapToGrid w:val="0"/>
              <w:jc w:val="center"/>
              <w:rPr>
                <w:rFonts w:ascii="標楷體" w:eastAsia="標楷體" w:hAnsi="標楷體"/>
                <w:color w:val="000000"/>
                <w:szCs w:val="22"/>
              </w:rPr>
            </w:pPr>
            <w:r>
              <w:rPr>
                <w:rFonts w:ascii="標楷體" w:eastAsia="標楷體" w:hAnsi="標楷體"/>
                <w:color w:val="000000"/>
                <w:szCs w:val="22"/>
              </w:rPr>
              <w:t>坡地災害經驗</w:t>
            </w: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新細明體" w:hAnsi="新細明體" w:hint="eastAsia"/>
                <w:color w:val="000000"/>
                <w:szCs w:val="22"/>
                <w:shd w:val="clear" w:color="auto" w:fill="D3D3D3"/>
              </w:rPr>
              <w:t>26</w:t>
            </w:r>
            <w:r w:rsidR="00936885">
              <w:rPr>
                <w:rFonts w:ascii="新細明體" w:hAnsi="新細明體"/>
                <w:color w:val="000000"/>
                <w:szCs w:val="22"/>
                <w:shd w:val="clear" w:color="auto" w:fill="D3D3D3"/>
              </w:rPr>
              <w:t>.</w:t>
            </w:r>
            <w:r w:rsidR="00936885">
              <w:rPr>
                <w:rFonts w:ascii="標楷體" w:eastAsia="標楷體" w:hAnsi="標楷體"/>
                <w:color w:val="000000"/>
                <w:szCs w:val="22"/>
              </w:rPr>
              <w:t>最近十年內，機構</w:t>
            </w:r>
            <w:r w:rsidR="00936885">
              <w:rPr>
                <w:rFonts w:ascii="標楷體" w:eastAsia="標楷體" w:hAnsi="標楷體"/>
                <w:b/>
                <w:color w:val="000000"/>
                <w:szCs w:val="22"/>
              </w:rPr>
              <w:t>附近</w:t>
            </w:r>
            <w:r w:rsidR="00936885">
              <w:rPr>
                <w:rFonts w:ascii="標楷體" w:eastAsia="標楷體" w:hAnsi="標楷體"/>
                <w:color w:val="000000"/>
                <w:szCs w:val="22"/>
              </w:rPr>
              <w:t>因天災發生過幾次土石流或土石崩塌事件？</w:t>
            </w:r>
            <w:r w:rsidR="00936885">
              <w:rPr>
                <w:rFonts w:ascii="標楷體" w:eastAsia="標楷體" w:hAnsi="標楷體"/>
                <w:color w:val="000000"/>
                <w:szCs w:val="22"/>
                <w:u w:val="single"/>
              </w:rPr>
              <w:t xml:space="preserve">          </w:t>
            </w:r>
            <w:r w:rsidR="00936885">
              <w:rPr>
                <w:rFonts w:ascii="標楷體" w:eastAsia="標楷體" w:hAnsi="標楷體"/>
                <w:color w:val="000000"/>
                <w:szCs w:val="22"/>
              </w:rPr>
              <w:t>次。</w:t>
            </w:r>
          </w:p>
          <w:p w:rsidR="00C61F6A" w:rsidRDefault="00C61F6A">
            <w:pPr>
              <w:pStyle w:val="13"/>
              <w:tabs>
                <w:tab w:val="left" w:pos="284"/>
              </w:tabs>
              <w:snapToGrid w:val="0"/>
              <w:spacing w:line="300" w:lineRule="exact"/>
              <w:ind w:left="284"/>
              <w:jc w:val="right"/>
            </w:pPr>
          </w:p>
        </w:tc>
      </w:tr>
      <w:tr w:rsidR="00C61F6A">
        <w:trPr>
          <w:trHeight w:val="502"/>
        </w:trPr>
        <w:tc>
          <w:tcPr>
            <w:tcW w:w="1234" w:type="dxa"/>
            <w:gridSpan w:val="2"/>
            <w:vMerge/>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27</w:t>
            </w:r>
            <w:r w:rsidR="00936885">
              <w:rPr>
                <w:rFonts w:ascii="標楷體" w:eastAsia="標楷體" w:hAnsi="標楷體"/>
                <w:color w:val="000000"/>
                <w:szCs w:val="22"/>
              </w:rPr>
              <w:t>這十年間，機構附近</w:t>
            </w:r>
            <w:r w:rsidR="00936885">
              <w:rPr>
                <w:rFonts w:ascii="標楷體" w:eastAsia="標楷體" w:hAnsi="標楷體"/>
                <w:b/>
                <w:color w:val="000000"/>
                <w:szCs w:val="22"/>
              </w:rPr>
              <w:t>最嚴重</w:t>
            </w:r>
            <w:r w:rsidR="00936885">
              <w:rPr>
                <w:rFonts w:ascii="標楷體" w:eastAsia="標楷體" w:hAnsi="標楷體"/>
                <w:color w:val="000000"/>
                <w:szCs w:val="22"/>
              </w:rPr>
              <w:t>一次土石流或崩塌何時發生？</w:t>
            </w:r>
          </w:p>
          <w:p w:rsidR="00C61F6A" w:rsidRDefault="00936885">
            <w:pPr>
              <w:pStyle w:val="13"/>
              <w:tabs>
                <w:tab w:val="left" w:pos="284"/>
              </w:tabs>
              <w:snapToGrid w:val="0"/>
              <w:spacing w:line="300" w:lineRule="exact"/>
              <w:ind w:left="0"/>
            </w:pPr>
            <w:r>
              <w:rPr>
                <w:rFonts w:ascii="標楷體" w:eastAsia="標楷體" w:hAnsi="標楷體"/>
                <w:color w:val="000000"/>
                <w:szCs w:val="22"/>
              </w:rPr>
              <w:t>西元</w:t>
            </w:r>
            <w:r>
              <w:rPr>
                <w:rFonts w:ascii="標楷體" w:eastAsia="標楷體" w:hAnsi="標楷體"/>
                <w:color w:val="000000"/>
                <w:szCs w:val="22"/>
                <w:u w:val="single"/>
              </w:rPr>
              <w:t xml:space="preserve">             </w:t>
            </w:r>
            <w:r>
              <w:rPr>
                <w:rFonts w:ascii="標楷體" w:eastAsia="標楷體" w:hAnsi="標楷體"/>
                <w:color w:val="000000"/>
                <w:szCs w:val="22"/>
              </w:rPr>
              <w:t>年</w:t>
            </w:r>
            <w:r>
              <w:rPr>
                <w:rFonts w:ascii="標楷體" w:eastAsia="標楷體" w:hAnsi="標楷體"/>
                <w:color w:val="000000"/>
                <w:szCs w:val="22"/>
                <w:u w:val="single"/>
              </w:rPr>
              <w:t xml:space="preserve">                  </w:t>
            </w:r>
            <w:r>
              <w:rPr>
                <w:rFonts w:ascii="標楷體" w:eastAsia="標楷體" w:hAnsi="標楷體"/>
                <w:color w:val="000000"/>
                <w:szCs w:val="22"/>
              </w:rPr>
              <w:t xml:space="preserve">颱風或豪雨            </w:t>
            </w:r>
          </w:p>
        </w:tc>
      </w:tr>
      <w:tr w:rsidR="00C61F6A">
        <w:trPr>
          <w:trHeight w:val="502"/>
        </w:trPr>
        <w:tc>
          <w:tcPr>
            <w:tcW w:w="1234" w:type="dxa"/>
            <w:gridSpan w:val="2"/>
            <w:vMerge/>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28</w:t>
            </w:r>
            <w:r w:rsidR="00936885">
              <w:rPr>
                <w:rFonts w:ascii="標楷體" w:eastAsia="標楷體" w:hAnsi="標楷體"/>
                <w:color w:val="000000"/>
                <w:szCs w:val="22"/>
              </w:rPr>
              <w:t>.依據最嚴重那次的經驗，您覺得之後準備撤離需要多久的時間？</w:t>
            </w:r>
            <w:proofErr w:type="gramStart"/>
            <w:r w:rsidR="00936885">
              <w:rPr>
                <w:rFonts w:ascii="標楷體" w:eastAsia="標楷體" w:hAnsi="標楷體"/>
                <w:color w:val="000000"/>
                <w:szCs w:val="22"/>
              </w:rPr>
              <w:t>＿＿＿＿</w:t>
            </w:r>
            <w:proofErr w:type="gramEnd"/>
            <w:r w:rsidR="00936885">
              <w:rPr>
                <w:rFonts w:ascii="標楷體" w:eastAsia="標楷體" w:hAnsi="標楷體"/>
                <w:color w:val="000000"/>
                <w:szCs w:val="22"/>
              </w:rPr>
              <w:t>小時。</w:t>
            </w:r>
          </w:p>
        </w:tc>
      </w:tr>
      <w:tr w:rsidR="00C61F6A">
        <w:trPr>
          <w:trHeight w:val="502"/>
        </w:trPr>
        <w:tc>
          <w:tcPr>
            <w:tcW w:w="1234" w:type="dxa"/>
            <w:gridSpan w:val="2"/>
            <w:vMerge/>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29</w:t>
            </w:r>
            <w:r w:rsidR="00936885">
              <w:rPr>
                <w:rFonts w:ascii="標楷體" w:eastAsia="標楷體" w:hAnsi="標楷體"/>
                <w:color w:val="000000"/>
                <w:szCs w:val="22"/>
              </w:rPr>
              <w:t>機構附近</w:t>
            </w:r>
            <w:r w:rsidR="00936885">
              <w:rPr>
                <w:rFonts w:ascii="標楷體" w:eastAsia="標楷體" w:hAnsi="標楷體"/>
                <w:b/>
                <w:color w:val="000000"/>
                <w:szCs w:val="22"/>
              </w:rPr>
              <w:t>最近一次</w:t>
            </w:r>
            <w:r w:rsidR="00936885">
              <w:rPr>
                <w:rFonts w:ascii="標楷體" w:eastAsia="標楷體" w:hAnsi="標楷體"/>
                <w:color w:val="000000"/>
                <w:szCs w:val="22"/>
              </w:rPr>
              <w:t>土石流或崩塌事件發生在何時？</w:t>
            </w:r>
          </w:p>
          <w:p w:rsidR="00C61F6A" w:rsidRDefault="00936885">
            <w:pPr>
              <w:pStyle w:val="13"/>
              <w:tabs>
                <w:tab w:val="left" w:pos="284"/>
              </w:tabs>
              <w:snapToGrid w:val="0"/>
              <w:spacing w:line="300" w:lineRule="exact"/>
              <w:ind w:left="0"/>
            </w:pPr>
            <w:r>
              <w:rPr>
                <w:rFonts w:ascii="標楷體" w:eastAsia="標楷體" w:hAnsi="標楷體"/>
                <w:color w:val="000000"/>
                <w:szCs w:val="22"/>
              </w:rPr>
              <w:lastRenderedPageBreak/>
              <w:t>西元</w:t>
            </w:r>
            <w:r>
              <w:rPr>
                <w:rFonts w:ascii="標楷體" w:eastAsia="標楷體" w:hAnsi="標楷體"/>
                <w:color w:val="000000"/>
                <w:szCs w:val="22"/>
                <w:u w:val="single"/>
              </w:rPr>
              <w:t xml:space="preserve">             </w:t>
            </w:r>
            <w:r>
              <w:rPr>
                <w:rFonts w:ascii="標楷體" w:eastAsia="標楷體" w:hAnsi="標楷體"/>
                <w:color w:val="000000"/>
                <w:szCs w:val="22"/>
              </w:rPr>
              <w:t>年</w:t>
            </w:r>
            <w:r>
              <w:rPr>
                <w:rFonts w:ascii="標楷體" w:eastAsia="標楷體" w:hAnsi="標楷體"/>
                <w:color w:val="000000"/>
                <w:szCs w:val="22"/>
                <w:u w:val="single"/>
              </w:rPr>
              <w:t xml:space="preserve">                  </w:t>
            </w:r>
            <w:r>
              <w:rPr>
                <w:rFonts w:ascii="標楷體" w:eastAsia="標楷體" w:hAnsi="標楷體"/>
                <w:color w:val="000000"/>
                <w:szCs w:val="22"/>
              </w:rPr>
              <w:t>颱風或豪雨</w:t>
            </w:r>
          </w:p>
        </w:tc>
      </w:tr>
      <w:tr w:rsidR="00C61F6A">
        <w:trPr>
          <w:trHeight w:val="502"/>
        </w:trPr>
        <w:tc>
          <w:tcPr>
            <w:tcW w:w="1234" w:type="dxa"/>
            <w:gridSpan w:val="2"/>
            <w:vMerge/>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標楷體" w:eastAsia="標楷體" w:hAnsi="標楷體" w:hint="eastAsia"/>
                <w:color w:val="000000"/>
                <w:szCs w:val="22"/>
              </w:rPr>
              <w:t>30</w:t>
            </w:r>
            <w:r w:rsidR="00936885">
              <w:rPr>
                <w:rFonts w:ascii="標楷體" w:eastAsia="標楷體" w:hAnsi="標楷體"/>
                <w:color w:val="000000"/>
                <w:szCs w:val="22"/>
              </w:rPr>
              <w:t>.機構是否曾因</w:t>
            </w:r>
            <w:r w:rsidR="00936885">
              <w:rPr>
                <w:rFonts w:ascii="標楷體" w:eastAsia="標楷體" w:hAnsi="標楷體"/>
                <w:b/>
                <w:color w:val="000000"/>
                <w:szCs w:val="22"/>
              </w:rPr>
              <w:t>土石流或崩塌事件</w:t>
            </w:r>
            <w:r w:rsidR="00936885">
              <w:rPr>
                <w:rFonts w:ascii="標楷體" w:eastAsia="標楷體" w:hAnsi="標楷體"/>
                <w:color w:val="000000"/>
                <w:szCs w:val="22"/>
              </w:rPr>
              <w:t>而交通中斷過？□</w:t>
            </w:r>
            <w:r w:rsidR="00936885">
              <w:rPr>
                <w:rFonts w:eastAsia="標楷體"/>
                <w:color w:val="000000"/>
                <w:szCs w:val="22"/>
              </w:rPr>
              <w:t>(0)</w:t>
            </w:r>
            <w:r w:rsidR="00936885">
              <w:rPr>
                <w:rFonts w:ascii="標楷體" w:eastAsia="標楷體" w:hAnsi="標楷體"/>
                <w:color w:val="000000"/>
                <w:szCs w:val="22"/>
              </w:rPr>
              <w:t>否  □</w:t>
            </w:r>
            <w:r w:rsidR="00936885">
              <w:rPr>
                <w:rFonts w:eastAsia="標楷體"/>
                <w:color w:val="000000"/>
                <w:szCs w:val="22"/>
              </w:rPr>
              <w:t>(1)</w:t>
            </w:r>
            <w:r w:rsidR="00936885">
              <w:rPr>
                <w:rFonts w:ascii="標楷體" w:eastAsia="標楷體" w:hAnsi="標楷體"/>
                <w:color w:val="000000"/>
                <w:szCs w:val="22"/>
              </w:rPr>
              <w:t>是</w:t>
            </w:r>
          </w:p>
        </w:tc>
      </w:tr>
      <w:tr w:rsidR="00C61F6A">
        <w:trPr>
          <w:trHeight w:val="502"/>
        </w:trPr>
        <w:tc>
          <w:tcPr>
            <w:tcW w:w="1234" w:type="dxa"/>
            <w:gridSpan w:val="2"/>
            <w:vMerge/>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eastAsia="標楷體" w:hint="eastAsia"/>
                <w:color w:val="000000"/>
                <w:szCs w:val="22"/>
              </w:rPr>
              <w:t>31</w:t>
            </w:r>
            <w:r w:rsidR="00936885">
              <w:rPr>
                <w:rFonts w:eastAsia="標楷體"/>
                <w:color w:val="000000"/>
                <w:szCs w:val="22"/>
              </w:rPr>
              <w:t>就您所知，機構旁是否有整治山坡地工程措施？</w:t>
            </w:r>
            <w:r w:rsidR="00936885">
              <w:rPr>
                <w:rFonts w:eastAsia="標楷體"/>
                <w:color w:val="000000"/>
                <w:szCs w:val="22"/>
              </w:rPr>
              <w:t>(1)-(4)</w:t>
            </w:r>
            <w:r w:rsidR="00936885">
              <w:rPr>
                <w:rFonts w:eastAsia="標楷體"/>
                <w:color w:val="000000"/>
                <w:szCs w:val="22"/>
              </w:rPr>
              <w:t>可複選</w:t>
            </w:r>
          </w:p>
          <w:p w:rsidR="00C61F6A" w:rsidRDefault="00936885">
            <w:pPr>
              <w:tabs>
                <w:tab w:val="left" w:pos="319"/>
              </w:tabs>
              <w:snapToGrid w:val="0"/>
              <w:spacing w:line="300" w:lineRule="exact"/>
              <w:ind w:left="317"/>
            </w:pPr>
            <w:r>
              <w:rPr>
                <w:rFonts w:ascii="標楷體" w:eastAsia="標楷體" w:hAnsi="標楷體"/>
                <w:color w:val="000000"/>
                <w:szCs w:val="22"/>
              </w:rPr>
              <w:t>□</w:t>
            </w:r>
            <w:r>
              <w:rPr>
                <w:rFonts w:eastAsia="標楷體"/>
                <w:color w:val="000000"/>
                <w:szCs w:val="22"/>
              </w:rPr>
              <w:t>(0)</w:t>
            </w:r>
            <w:r>
              <w:rPr>
                <w:rFonts w:ascii="標楷體" w:eastAsia="標楷體" w:hAnsi="標楷體"/>
                <w:color w:val="000000"/>
                <w:szCs w:val="22"/>
              </w:rPr>
              <w:t>無     □</w:t>
            </w:r>
            <w:r>
              <w:rPr>
                <w:rFonts w:eastAsia="標楷體"/>
                <w:color w:val="000000"/>
                <w:szCs w:val="22"/>
              </w:rPr>
              <w:t>(1)</w:t>
            </w:r>
            <w:r>
              <w:rPr>
                <w:rFonts w:ascii="標楷體" w:eastAsia="標楷體" w:hAnsi="標楷體"/>
                <w:color w:val="000000"/>
                <w:szCs w:val="22"/>
              </w:rPr>
              <w:t>排水工程   □</w:t>
            </w:r>
            <w:r>
              <w:rPr>
                <w:rFonts w:eastAsia="標楷體"/>
                <w:color w:val="000000"/>
                <w:szCs w:val="22"/>
              </w:rPr>
              <w:t>(2)</w:t>
            </w:r>
            <w:r>
              <w:rPr>
                <w:rFonts w:eastAsia="標楷體"/>
                <w:color w:val="000000"/>
                <w:szCs w:val="22"/>
              </w:rPr>
              <w:t>護坡工程及擋土牆</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(3)</w:t>
            </w:r>
            <w:r>
              <w:rPr>
                <w:rFonts w:eastAsia="標楷體"/>
                <w:color w:val="000000"/>
                <w:szCs w:val="22"/>
              </w:rPr>
              <w:t>其他</w:t>
            </w:r>
            <w:r>
              <w:rPr>
                <w:rFonts w:ascii="標楷體" w:eastAsia="標楷體" w:hAnsi="標楷體"/>
                <w:color w:val="000000"/>
                <w:szCs w:val="22"/>
                <w:u w:val="single"/>
              </w:rPr>
              <w:t xml:space="preserve">         </w:t>
            </w:r>
            <w:r>
              <w:rPr>
                <w:rFonts w:ascii="標楷體" w:eastAsia="標楷體" w:hAnsi="標楷體"/>
                <w:color w:val="000000"/>
                <w:szCs w:val="22"/>
              </w:rPr>
              <w:t xml:space="preserve">  </w:t>
            </w:r>
          </w:p>
          <w:p w:rsidR="00C61F6A" w:rsidRDefault="00936885">
            <w:pPr>
              <w:pStyle w:val="13"/>
              <w:tabs>
                <w:tab w:val="left" w:pos="284"/>
              </w:tabs>
              <w:snapToGrid w:val="0"/>
              <w:spacing w:line="300" w:lineRule="exact"/>
              <w:ind w:left="0"/>
            </w:pPr>
            <w:r>
              <w:rPr>
                <w:rFonts w:ascii="標楷體" w:eastAsia="標楷體" w:hAnsi="標楷體"/>
                <w:color w:val="000000"/>
                <w:szCs w:val="22"/>
              </w:rPr>
              <w:t>□</w:t>
            </w:r>
            <w:r>
              <w:rPr>
                <w:rFonts w:eastAsia="標楷體"/>
                <w:color w:val="000000"/>
                <w:szCs w:val="22"/>
              </w:rPr>
              <w:t>(4)</w:t>
            </w:r>
            <w:r>
              <w:rPr>
                <w:rFonts w:eastAsia="標楷體"/>
                <w:color w:val="000000"/>
                <w:szCs w:val="22"/>
              </w:rPr>
              <w:t>有工程，但不清楚工程種類</w:t>
            </w:r>
            <w:r>
              <w:rPr>
                <w:rFonts w:eastAsia="標楷體"/>
                <w:color w:val="000000"/>
                <w:szCs w:val="22"/>
              </w:rPr>
              <w:t xml:space="preserve">    </w:t>
            </w:r>
            <w:r>
              <w:rPr>
                <w:rFonts w:ascii="標楷體" w:eastAsia="標楷體" w:hAnsi="標楷體"/>
                <w:color w:val="000000"/>
                <w:szCs w:val="22"/>
              </w:rPr>
              <w:t>□</w:t>
            </w:r>
            <w:r>
              <w:rPr>
                <w:rFonts w:eastAsia="標楷體"/>
                <w:color w:val="000000"/>
                <w:szCs w:val="22"/>
              </w:rPr>
              <w:t>(5)</w:t>
            </w:r>
            <w:r>
              <w:rPr>
                <w:rFonts w:eastAsia="標楷體"/>
                <w:color w:val="000000"/>
                <w:szCs w:val="22"/>
              </w:rPr>
              <w:t>不知道有無工程</w:t>
            </w:r>
          </w:p>
        </w:tc>
      </w:tr>
      <w:tr w:rsidR="00C61F6A">
        <w:trPr>
          <w:trHeight w:val="502"/>
        </w:trPr>
        <w:tc>
          <w:tcPr>
            <w:tcW w:w="1234" w:type="dxa"/>
            <w:gridSpan w:val="2"/>
            <w:vMerge/>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C61F6A" w:rsidRDefault="00C61F6A">
            <w:pPr>
              <w:pStyle w:val="13"/>
              <w:tabs>
                <w:tab w:val="left" w:pos="284"/>
              </w:tabs>
              <w:snapToGrid w:val="0"/>
              <w:spacing w:line="300" w:lineRule="exact"/>
              <w:ind w:left="0"/>
              <w:rPr>
                <w:rFonts w:ascii="標楷體" w:eastAsia="標楷體" w:hAnsi="標楷體"/>
                <w:b/>
                <w:color w:val="000000"/>
                <w:szCs w:val="22"/>
              </w:rPr>
            </w:pPr>
          </w:p>
        </w:tc>
        <w:tc>
          <w:tcPr>
            <w:tcW w:w="8948" w:type="dxa"/>
            <w:gridSpan w:val="11"/>
            <w:tcBorders>
              <w:top w:val="single" w:sz="4" w:space="0" w:color="808080"/>
              <w:left w:val="double" w:sz="6" w:space="0" w:color="000000"/>
              <w:bottom w:val="single" w:sz="4" w:space="0" w:color="808080"/>
              <w:right w:val="double" w:sz="6" w:space="0" w:color="000000"/>
            </w:tcBorders>
            <w:shd w:val="clear" w:color="auto" w:fill="auto"/>
            <w:tcMar>
              <w:top w:w="0" w:type="dxa"/>
              <w:left w:w="108" w:type="dxa"/>
              <w:bottom w:w="0" w:type="dxa"/>
              <w:right w:w="108" w:type="dxa"/>
            </w:tcMar>
          </w:tcPr>
          <w:p w:rsidR="00C61F6A" w:rsidRDefault="004E7C16">
            <w:pPr>
              <w:pStyle w:val="13"/>
              <w:tabs>
                <w:tab w:val="left" w:pos="284"/>
              </w:tabs>
              <w:snapToGrid w:val="0"/>
              <w:spacing w:line="300" w:lineRule="exact"/>
              <w:ind w:left="0"/>
            </w:pPr>
            <w:r>
              <w:rPr>
                <w:rFonts w:ascii="新細明體" w:hAnsi="新細明體"/>
                <w:color w:val="000000"/>
                <w:szCs w:val="22"/>
                <w:shd w:val="clear" w:color="auto" w:fill="D3D3D3"/>
              </w:rPr>
              <w:t>3</w:t>
            </w:r>
            <w:r>
              <w:rPr>
                <w:rFonts w:ascii="新細明體" w:hAnsi="新細明體" w:hint="eastAsia"/>
                <w:color w:val="000000"/>
                <w:szCs w:val="22"/>
                <w:shd w:val="clear" w:color="auto" w:fill="D3D3D3"/>
              </w:rPr>
              <w:t>2</w:t>
            </w:r>
            <w:r w:rsidR="00936885">
              <w:rPr>
                <w:rFonts w:ascii="新細明體" w:hAnsi="新細明體"/>
                <w:color w:val="000000"/>
                <w:szCs w:val="22"/>
                <w:shd w:val="clear" w:color="auto" w:fill="D3D3D3"/>
              </w:rPr>
              <w:t>.</w:t>
            </w:r>
            <w:r w:rsidR="00936885">
              <w:rPr>
                <w:rFonts w:ascii="標楷體" w:eastAsia="標楷體" w:hAnsi="標楷體"/>
                <w:color w:val="000000"/>
                <w:szCs w:val="22"/>
              </w:rPr>
              <w:t>承上題，若您機構旁的工程已完成，完成之後是否曾發生土石流或崩塌事件？</w:t>
            </w:r>
          </w:p>
          <w:p w:rsidR="00C61F6A" w:rsidRDefault="00936885">
            <w:pPr>
              <w:pStyle w:val="13"/>
              <w:tabs>
                <w:tab w:val="left" w:pos="284"/>
              </w:tabs>
              <w:snapToGrid w:val="0"/>
              <w:spacing w:line="300" w:lineRule="exact"/>
              <w:ind w:left="0"/>
            </w:pPr>
            <w:r>
              <w:rPr>
                <w:rFonts w:ascii="標楷體" w:eastAsia="標楷體" w:hAnsi="標楷體"/>
                <w:color w:val="000000"/>
                <w:szCs w:val="22"/>
              </w:rPr>
              <w:t>□</w:t>
            </w:r>
            <w:r>
              <w:rPr>
                <w:rFonts w:eastAsia="標楷體"/>
                <w:color w:val="000000"/>
                <w:szCs w:val="22"/>
              </w:rPr>
              <w:t>(0)</w:t>
            </w:r>
            <w:r>
              <w:rPr>
                <w:rFonts w:eastAsia="標楷體"/>
                <w:color w:val="000000"/>
                <w:szCs w:val="22"/>
              </w:rPr>
              <w:t>否</w:t>
            </w:r>
            <w:r>
              <w:rPr>
                <w:rFonts w:ascii="標楷體" w:eastAsia="標楷體" w:hAnsi="標楷體"/>
                <w:color w:val="000000"/>
                <w:szCs w:val="22"/>
              </w:rPr>
              <w:t xml:space="preserve">  □</w:t>
            </w:r>
            <w:r>
              <w:rPr>
                <w:rFonts w:eastAsia="標楷體"/>
                <w:color w:val="000000"/>
                <w:szCs w:val="22"/>
              </w:rPr>
              <w:t>(1)</w:t>
            </w:r>
            <w:r>
              <w:rPr>
                <w:rFonts w:eastAsia="標楷體"/>
                <w:color w:val="000000"/>
                <w:szCs w:val="22"/>
              </w:rPr>
              <w:t xml:space="preserve">是　</w:t>
            </w:r>
            <w:r>
              <w:rPr>
                <w:rFonts w:eastAsia="標楷體"/>
                <w:color w:val="000000"/>
                <w:szCs w:val="22"/>
              </w:rPr>
              <w:t>□(2)</w:t>
            </w:r>
            <w:r>
              <w:rPr>
                <w:rFonts w:eastAsia="標楷體"/>
                <w:color w:val="000000"/>
                <w:szCs w:val="22"/>
              </w:rPr>
              <w:t>工程尚未完成</w:t>
            </w:r>
          </w:p>
        </w:tc>
      </w:tr>
      <w:tr w:rsidR="00C61F6A">
        <w:trPr>
          <w:trHeight w:val="502"/>
        </w:trPr>
        <w:tc>
          <w:tcPr>
            <w:tcW w:w="10182" w:type="dxa"/>
            <w:gridSpan w:val="13"/>
            <w:tcBorders>
              <w:top w:val="single" w:sz="4"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tcPr>
          <w:p w:rsidR="00C61F6A" w:rsidRDefault="00936885">
            <w:pPr>
              <w:pStyle w:val="13"/>
              <w:tabs>
                <w:tab w:val="left" w:pos="284"/>
              </w:tabs>
              <w:snapToGrid w:val="0"/>
              <w:ind w:left="0"/>
            </w:pPr>
            <w:r>
              <w:rPr>
                <w:rFonts w:ascii="新細明體" w:hAnsi="新細明體"/>
                <w:color w:val="000000"/>
                <w:szCs w:val="22"/>
                <w:shd w:val="clear" w:color="auto" w:fill="D3D3D3"/>
              </w:rPr>
              <w:t>40</w:t>
            </w:r>
            <w:r>
              <w:rPr>
                <w:rFonts w:ascii="標楷體" w:eastAsia="標楷體" w:hAnsi="標楷體"/>
                <w:b/>
                <w:color w:val="000000"/>
                <w:kern w:val="3"/>
                <w:sz w:val="24"/>
                <w:szCs w:val="22"/>
              </w:rPr>
              <w:t>建議與其他補充說明：(另若有相關</w:t>
            </w:r>
            <w:proofErr w:type="gramStart"/>
            <w:r>
              <w:rPr>
                <w:rFonts w:ascii="標楷體" w:eastAsia="標楷體" w:hAnsi="標楷體"/>
                <w:b/>
                <w:color w:val="000000"/>
                <w:kern w:val="3"/>
                <w:sz w:val="24"/>
                <w:szCs w:val="22"/>
              </w:rPr>
              <w:t>的紙文</w:t>
            </w:r>
            <w:proofErr w:type="gramEnd"/>
            <w:r>
              <w:rPr>
                <w:rFonts w:ascii="標楷體" w:eastAsia="標楷體" w:hAnsi="標楷體"/>
                <w:b/>
                <w:color w:val="000000"/>
                <w:kern w:val="3"/>
                <w:sz w:val="24"/>
                <w:szCs w:val="22"/>
              </w:rPr>
              <w:t>、電子檔案、照片、圖片、影音資料，煩請提供，無則免)</w:t>
            </w:r>
          </w:p>
          <w:p w:rsidR="00C61F6A" w:rsidRDefault="00C61F6A">
            <w:pPr>
              <w:pStyle w:val="13"/>
              <w:tabs>
                <w:tab w:val="left" w:pos="284"/>
              </w:tabs>
              <w:snapToGrid w:val="0"/>
              <w:spacing w:line="300" w:lineRule="exact"/>
              <w:ind w:left="0"/>
              <w:rPr>
                <w:rFonts w:ascii="新細明體" w:hAnsi="新細明體"/>
                <w:color w:val="000000"/>
                <w:szCs w:val="22"/>
                <w:shd w:val="clear" w:color="auto" w:fill="D3D3D3"/>
              </w:rPr>
            </w:pPr>
          </w:p>
          <w:p w:rsidR="00C61F6A" w:rsidRDefault="00C61F6A">
            <w:pPr>
              <w:pStyle w:val="13"/>
              <w:tabs>
                <w:tab w:val="left" w:pos="284"/>
              </w:tabs>
              <w:snapToGrid w:val="0"/>
              <w:spacing w:line="300" w:lineRule="exact"/>
              <w:ind w:left="0"/>
              <w:rPr>
                <w:rFonts w:ascii="新細明體" w:hAnsi="新細明體"/>
                <w:color w:val="000000"/>
                <w:szCs w:val="22"/>
                <w:shd w:val="clear" w:color="auto" w:fill="D3D3D3"/>
              </w:rPr>
            </w:pPr>
          </w:p>
        </w:tc>
      </w:tr>
    </w:tbl>
    <w:p w:rsidR="00C61F6A" w:rsidRDefault="00C61F6A">
      <w:pPr>
        <w:widowControl/>
        <w:rPr>
          <w:rFonts w:eastAsia="標楷體"/>
          <w:color w:val="000000"/>
          <w:sz w:val="28"/>
          <w:szCs w:val="28"/>
        </w:rPr>
      </w:pPr>
    </w:p>
    <w:p w:rsidR="00C61F6A" w:rsidRDefault="00936885">
      <w:pPr>
        <w:pageBreakBefore/>
      </w:pPr>
      <w:r>
        <w:rPr>
          <w:rFonts w:ascii="標楷體" w:eastAsia="標楷體" w:hAnsi="標楷體"/>
          <w:b/>
          <w:sz w:val="32"/>
          <w:szCs w:val="32"/>
        </w:rPr>
        <w:lastRenderedPageBreak/>
        <w:t>附件1</w:t>
      </w:r>
      <w:r w:rsidR="00336E9C">
        <w:rPr>
          <w:rFonts w:ascii="標楷體" w:eastAsia="標楷體" w:hAnsi="標楷體" w:hint="eastAsia"/>
          <w:b/>
          <w:sz w:val="32"/>
          <w:szCs w:val="32"/>
        </w:rPr>
        <w:t>5</w:t>
      </w:r>
      <w:r>
        <w:rPr>
          <w:rFonts w:ascii="標楷體" w:eastAsia="標楷體" w:hAnsi="標楷體"/>
          <w:b/>
          <w:sz w:val="32"/>
          <w:szCs w:val="32"/>
        </w:rPr>
        <w:t>、臺北市老人福利機構緊急事件處理通報單</w:t>
      </w:r>
    </w:p>
    <w:p w:rsidR="00C61F6A" w:rsidRDefault="00936885">
      <w:pPr>
        <w:snapToGrid w:val="0"/>
        <w:spacing w:line="320" w:lineRule="exact"/>
        <w:jc w:val="center"/>
      </w:pPr>
      <w:r>
        <w:rPr>
          <w:rFonts w:ascii="標楷體" w:eastAsia="標楷體" w:hAnsi="標楷體"/>
          <w:b/>
          <w:color w:val="000000"/>
          <w:sz w:val="32"/>
          <w:szCs w:val="32"/>
        </w:rPr>
        <w:t xml:space="preserve">             </w:t>
      </w:r>
      <w:r>
        <w:rPr>
          <w:rFonts w:ascii="標楷體" w:eastAsia="標楷體" w:hAnsi="標楷體"/>
          <w:color w:val="000000"/>
        </w:rPr>
        <w:t xml:space="preserve">                                      </w:t>
      </w:r>
    </w:p>
    <w:p w:rsidR="00C61F6A" w:rsidRDefault="00936885">
      <w:pPr>
        <w:snapToGrid w:val="0"/>
        <w:spacing w:line="320" w:lineRule="exact"/>
        <w:jc w:val="right"/>
      </w:pPr>
      <w:r>
        <w:rPr>
          <w:rFonts w:ascii="標楷體" w:eastAsia="標楷體" w:hAnsi="標楷體"/>
          <w:b/>
          <w:bCs/>
          <w:kern w:val="0"/>
        </w:rPr>
        <w:t>□</w:t>
      </w:r>
      <w:proofErr w:type="gramStart"/>
      <w:r>
        <w:rPr>
          <w:rFonts w:ascii="標楷體" w:eastAsia="標楷體" w:hAnsi="標楷體"/>
          <w:b/>
          <w:bCs/>
          <w:kern w:val="0"/>
        </w:rPr>
        <w:t>初報　□續報</w:t>
      </w:r>
      <w:proofErr w:type="gramEnd"/>
      <w:r>
        <w:rPr>
          <w:rFonts w:ascii="標楷體" w:eastAsia="標楷體" w:hAnsi="標楷體"/>
          <w:b/>
          <w:bCs/>
          <w:kern w:val="0"/>
        </w:rPr>
        <w:t>（　）□結報</w:t>
      </w:r>
    </w:p>
    <w:p w:rsidR="00C61F6A" w:rsidRDefault="00936885">
      <w:pPr>
        <w:snapToGrid w:val="0"/>
        <w:spacing w:line="320" w:lineRule="exact"/>
        <w:jc w:val="both"/>
      </w:pPr>
      <w:r>
        <w:rPr>
          <w:rFonts w:ascii="標楷體" w:eastAsia="標楷體" w:hAnsi="標楷體"/>
          <w:b/>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3253106</wp:posOffset>
                </wp:positionH>
                <wp:positionV relativeFrom="paragraph">
                  <wp:posOffset>198753</wp:posOffset>
                </wp:positionV>
                <wp:extent cx="2967356" cy="1872618"/>
                <wp:effectExtent l="0" t="0" r="23494" b="13332"/>
                <wp:wrapNone/>
                <wp:docPr id="151" name="矩形 51"/>
                <wp:cNvGraphicFramePr/>
                <a:graphic xmlns:a="http://schemas.openxmlformats.org/drawingml/2006/main">
                  <a:graphicData uri="http://schemas.microsoft.com/office/word/2010/wordprocessingShape">
                    <wps:wsp>
                      <wps:cNvSpPr/>
                      <wps:spPr>
                        <a:xfrm>
                          <a:off x="0" y="0"/>
                          <a:ext cx="2967356" cy="1872618"/>
                        </a:xfrm>
                        <a:prstGeom prst="rect">
                          <a:avLst/>
                        </a:prstGeom>
                        <a:solidFill>
                          <a:srgbClr val="FFFFFF"/>
                        </a:solidFill>
                        <a:ln w="9528" cap="flat">
                          <a:solidFill>
                            <a:srgbClr val="000000"/>
                          </a:solidFill>
                          <a:prstDash val="solid"/>
                          <a:miter/>
                        </a:ln>
                      </wps:spPr>
                      <wps:txbx>
                        <w:txbxContent>
                          <w:p w:rsidR="00197904" w:rsidRDefault="00197904">
                            <w:pPr>
                              <w:spacing w:line="24" w:lineRule="auto"/>
                              <w:rPr>
                                <w:rFonts w:ascii="標楷體" w:eastAsia="標楷體" w:hAnsi="標楷體"/>
                              </w:rPr>
                            </w:pPr>
                            <w:r>
                              <w:rPr>
                                <w:rFonts w:ascii="標楷體" w:eastAsia="標楷體" w:hAnsi="標楷體"/>
                              </w:rPr>
                              <w:t>通報單位：</w:t>
                            </w:r>
                          </w:p>
                          <w:p w:rsidR="00197904" w:rsidRDefault="00197904">
                            <w:pPr>
                              <w:spacing w:line="24" w:lineRule="auto"/>
                              <w:rPr>
                                <w:rFonts w:ascii="標楷體" w:eastAsia="標楷體" w:hAnsi="標楷體"/>
                              </w:rPr>
                            </w:pPr>
                            <w:r>
                              <w:rPr>
                                <w:rFonts w:ascii="標楷體" w:eastAsia="標楷體" w:hAnsi="標楷體"/>
                              </w:rPr>
                              <w:t>通報人：</w:t>
                            </w:r>
                          </w:p>
                          <w:p w:rsidR="00197904" w:rsidRDefault="00197904">
                            <w:pPr>
                              <w:spacing w:line="24" w:lineRule="auto"/>
                              <w:rPr>
                                <w:rFonts w:ascii="標楷體" w:eastAsia="標楷體" w:hAnsi="標楷體"/>
                              </w:rPr>
                            </w:pPr>
                            <w:r>
                              <w:rPr>
                                <w:rFonts w:ascii="標楷體" w:eastAsia="標楷體" w:hAnsi="標楷體"/>
                              </w:rPr>
                              <w:t xml:space="preserve">通報時間：   年   月   日   時   分 </w:t>
                            </w:r>
                          </w:p>
                          <w:p w:rsidR="00197904" w:rsidRDefault="00197904">
                            <w:pPr>
                              <w:spacing w:line="24" w:lineRule="auto"/>
                              <w:rPr>
                                <w:rFonts w:ascii="標楷體" w:eastAsia="標楷體" w:hAnsi="標楷體"/>
                              </w:rPr>
                            </w:pPr>
                            <w:r>
                              <w:rPr>
                                <w:rFonts w:ascii="標楷體" w:eastAsia="標楷體" w:hAnsi="標楷體"/>
                              </w:rPr>
                              <w:t>聯絡電話：</w:t>
                            </w:r>
                          </w:p>
                          <w:p w:rsidR="00197904" w:rsidRDefault="00197904">
                            <w:pPr>
                              <w:spacing w:line="24" w:lineRule="auto"/>
                              <w:rPr>
                                <w:rFonts w:ascii="標楷體" w:eastAsia="標楷體" w:hAnsi="標楷體"/>
                              </w:rPr>
                            </w:pPr>
                            <w:r>
                              <w:rPr>
                                <w:rFonts w:ascii="標楷體" w:eastAsia="標楷體" w:hAnsi="標楷體"/>
                              </w:rPr>
                              <w:t>老人福利科傳真：27597731、27255179</w:t>
                            </w:r>
                          </w:p>
                        </w:txbxContent>
                      </wps:txbx>
                      <wps:bodyPr vert="horz" wrap="square" lIns="91440" tIns="45720" rIns="91440" bIns="45720" anchor="t" anchorCtr="0" compatLnSpc="0">
                        <a:noAutofit/>
                      </wps:bodyPr>
                    </wps:wsp>
                  </a:graphicData>
                </a:graphic>
              </wp:anchor>
            </w:drawing>
          </mc:Choice>
          <mc:Fallback>
            <w:pict>
              <v:rect id="矩形 51" o:spid="_x0000_s1112" style="position:absolute;left:0;text-align:left;margin-left:256.15pt;margin-top:15.65pt;width:233.65pt;height:147.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wsDgIAAA0EAAAOAAAAZHJzL2Uyb0RvYy54bWysU0uOEzEQ3SNxB8t70h/ybaUzQhMFIY1g&#10;pMABHLedtuQftpPucBkkdhyC4yCuQdkdkgywQnjhrl+/qnpVXt71SqIjc14YXeNilGPENDWN0Psa&#10;f3i/eTHHyAeiGyKNZjU+MY/vVs+fLTtbsdK0RjbMIQDRvupsjdsQbJVlnrZMET8ylmlwcuMUCaC6&#10;fdY40gG6klmZ59OsM66xzlDmPVjXgxOvEj7njIZ3nHsWkKwx1BbS7dK9i3e2WpJq74htBT2XQf6h&#10;CkWEhqQXqDUJBB2c+ANKCeqMNzyMqFGZ4VxQlnqAbor8t262LbEs9QLkeHuhyf8/WPr2+OiQaGB2&#10;kwIjTRQM6cfnr9+/fUFgAHo66yuI2tpHd9Y8iLHXnjsVv9AF6hOlpwulrA+IgrFcTGcvJ1OMKPiK&#10;+aycFvOIml1/t86H18woFIUaO5hZopIcH3wYQn+FxGzeSNFshJRJcfvdvXToSGC+m3TO6E/CpEZd&#10;jReTEraRElgzLsmQ5EmYv0XL0/kbWqxmTXw7ZE0IMYxUSgTmhoqlhh4jdQNZUQr9rk9Mz8YxPJp2&#10;pjkB/fB+oPHWuE8YdbCLNfYfD8QxjOQbDcNeFONxXN6kjCezEhR369ndeoimAFXjgNEg3odh4WHj&#10;LAkPemtpnFOsWJtXh2C4SDxfKzrXDjuXJnV+H3Gpb/UUdX3Fq58AAAD//wMAUEsDBBQABgAIAAAA&#10;IQD5hulC3wAAAAoBAAAPAAAAZHJzL2Rvd25yZXYueG1sTI9NT8MwDIbvSPyHyEhcEEvbicJK02mq&#10;4NIb5fOYtV5bkThVk63dv8ec4GTZfvT6cb5drBEnnPzgSEG8ikAgNa4dqFPw9vp8+wDCB02tNo5Q&#10;wRk9bIvLi1xnrZvpBU916ASHkM+0gj6EMZPSNz1a7VduROLdwU1WB26nTraTnjncGplEUSqtHogv&#10;9HrEssfmuz5aBZ/VYfDvX2jm+aas6mp3Nh9PpVLXV8vuEUTAJfzB8KvP6lCw094dqfXCKLiLkzWj&#10;CtYxVwY295sUxJ4HSZqALHL5/4XiBwAA//8DAFBLAQItABQABgAIAAAAIQC2gziS/gAAAOEBAAAT&#10;AAAAAAAAAAAAAAAAAAAAAABbQ29udGVudF9UeXBlc10ueG1sUEsBAi0AFAAGAAgAAAAhADj9If/W&#10;AAAAlAEAAAsAAAAAAAAAAAAAAAAALwEAAF9yZWxzLy5yZWxzUEsBAi0AFAAGAAgAAAAhAKkdrCwO&#10;AgAADQQAAA4AAAAAAAAAAAAAAAAALgIAAGRycy9lMm9Eb2MueG1sUEsBAi0AFAAGAAgAAAAhAPmG&#10;6ULfAAAACgEAAA8AAAAAAAAAAAAAAAAAaAQAAGRycy9kb3ducmV2LnhtbFBLBQYAAAAABAAEAPMA&#10;AAB0BQAAAAA=&#10;" strokeweight=".26467mm">
                <v:textbox>
                  <w:txbxContent>
                    <w:p w:rsidR="00197904" w:rsidRDefault="00197904">
                      <w:pPr>
                        <w:spacing w:line="24" w:lineRule="auto"/>
                        <w:rPr>
                          <w:rFonts w:ascii="標楷體" w:eastAsia="標楷體" w:hAnsi="標楷體"/>
                        </w:rPr>
                      </w:pPr>
                      <w:r>
                        <w:rPr>
                          <w:rFonts w:ascii="標楷體" w:eastAsia="標楷體" w:hAnsi="標楷體"/>
                        </w:rPr>
                        <w:t>通報單位：</w:t>
                      </w:r>
                    </w:p>
                    <w:p w:rsidR="00197904" w:rsidRDefault="00197904">
                      <w:pPr>
                        <w:spacing w:line="24" w:lineRule="auto"/>
                        <w:rPr>
                          <w:rFonts w:ascii="標楷體" w:eastAsia="標楷體" w:hAnsi="標楷體"/>
                        </w:rPr>
                      </w:pPr>
                      <w:r>
                        <w:rPr>
                          <w:rFonts w:ascii="標楷體" w:eastAsia="標楷體" w:hAnsi="標楷體"/>
                        </w:rPr>
                        <w:t>通報人：</w:t>
                      </w:r>
                    </w:p>
                    <w:p w:rsidR="00197904" w:rsidRDefault="00197904">
                      <w:pPr>
                        <w:spacing w:line="24" w:lineRule="auto"/>
                        <w:rPr>
                          <w:rFonts w:ascii="標楷體" w:eastAsia="標楷體" w:hAnsi="標楷體"/>
                        </w:rPr>
                      </w:pPr>
                      <w:r>
                        <w:rPr>
                          <w:rFonts w:ascii="標楷體" w:eastAsia="標楷體" w:hAnsi="標楷體"/>
                        </w:rPr>
                        <w:t xml:space="preserve">通報時間：   年   月   日   時   分 </w:t>
                      </w:r>
                    </w:p>
                    <w:p w:rsidR="00197904" w:rsidRDefault="00197904">
                      <w:pPr>
                        <w:spacing w:line="24" w:lineRule="auto"/>
                        <w:rPr>
                          <w:rFonts w:ascii="標楷體" w:eastAsia="標楷體" w:hAnsi="標楷體"/>
                        </w:rPr>
                      </w:pPr>
                      <w:r>
                        <w:rPr>
                          <w:rFonts w:ascii="標楷體" w:eastAsia="標楷體" w:hAnsi="標楷體"/>
                        </w:rPr>
                        <w:t>聯絡電話：</w:t>
                      </w:r>
                    </w:p>
                    <w:p w:rsidR="00197904" w:rsidRDefault="00197904">
                      <w:pPr>
                        <w:spacing w:line="24" w:lineRule="auto"/>
                        <w:rPr>
                          <w:rFonts w:ascii="標楷體" w:eastAsia="標楷體" w:hAnsi="標楷體"/>
                        </w:rPr>
                      </w:pPr>
                      <w:r>
                        <w:rPr>
                          <w:rFonts w:ascii="標楷體" w:eastAsia="標楷體" w:hAnsi="標楷體"/>
                        </w:rPr>
                        <w:t>老人福利科傳真：27597731、27255179</w:t>
                      </w:r>
                    </w:p>
                  </w:txbxContent>
                </v:textbox>
              </v:rect>
            </w:pict>
          </mc:Fallback>
        </mc:AlternateContent>
      </w:r>
      <w:r>
        <w:rPr>
          <w:rFonts w:ascii="標楷體" w:eastAsia="標楷體" w:hAnsi="標楷體"/>
          <w:b/>
          <w:color w:val="000000"/>
          <w:sz w:val="28"/>
          <w:szCs w:val="28"/>
        </w:rPr>
        <w:t>一、事件內容：</w:t>
      </w: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936885">
      <w:pPr>
        <w:snapToGrid w:val="0"/>
        <w:spacing w:line="320" w:lineRule="exact"/>
        <w:jc w:val="both"/>
        <w:rPr>
          <w:rFonts w:ascii="標楷體" w:eastAsia="標楷體" w:hAnsi="標楷體"/>
          <w:b/>
          <w:color w:val="000000"/>
          <w:sz w:val="28"/>
          <w:szCs w:val="28"/>
        </w:rPr>
      </w:pPr>
      <w:r>
        <w:rPr>
          <w:rFonts w:ascii="標楷體" w:eastAsia="標楷體" w:hAnsi="標楷體"/>
          <w:b/>
          <w:color w:val="000000"/>
          <w:sz w:val="28"/>
          <w:szCs w:val="28"/>
        </w:rPr>
        <w:t>二、基本資料</w:t>
      </w:r>
    </w:p>
    <w:p w:rsidR="00C61F6A" w:rsidRDefault="00936885">
      <w:pPr>
        <w:tabs>
          <w:tab w:val="left" w:pos="4680"/>
        </w:tabs>
        <w:snapToGrid w:val="0"/>
        <w:spacing w:line="320" w:lineRule="exact"/>
        <w:ind w:left="240"/>
        <w:jc w:val="both"/>
      </w:pPr>
      <w:r>
        <w:rPr>
          <w:rFonts w:ascii="標楷體" w:eastAsia="標楷體" w:hAnsi="標楷體"/>
          <w:color w:val="000000"/>
        </w:rPr>
        <w:t>1.機構名稱：</w:t>
      </w:r>
      <w:r>
        <w:rPr>
          <w:rFonts w:ascii="標楷體" w:eastAsia="標楷體" w:hAnsi="標楷體"/>
          <w:color w:val="000000"/>
          <w:u w:val="single"/>
        </w:rPr>
        <w:t xml:space="preserve">                            </w:t>
      </w:r>
    </w:p>
    <w:p w:rsidR="00C61F6A" w:rsidRDefault="00936885">
      <w:pPr>
        <w:snapToGrid w:val="0"/>
        <w:spacing w:line="320" w:lineRule="exact"/>
        <w:ind w:left="240"/>
        <w:jc w:val="both"/>
        <w:rPr>
          <w:rFonts w:ascii="標楷體" w:eastAsia="標楷體" w:hAnsi="標楷體"/>
          <w:color w:val="000000"/>
        </w:rPr>
      </w:pPr>
      <w:r>
        <w:rPr>
          <w:rFonts w:ascii="標楷體" w:eastAsia="標楷體" w:hAnsi="標楷體"/>
          <w:color w:val="000000"/>
        </w:rPr>
        <w:t>2.□公立 □公設民營 □私立；規模：□49人以下  □50-300人  □300人以上</w:t>
      </w:r>
    </w:p>
    <w:p w:rsidR="00C61F6A" w:rsidRDefault="00936885">
      <w:pPr>
        <w:snapToGrid w:val="0"/>
        <w:spacing w:line="320" w:lineRule="exact"/>
        <w:ind w:left="240"/>
        <w:jc w:val="both"/>
      </w:pPr>
      <w:r>
        <w:rPr>
          <w:rFonts w:ascii="標楷體" w:eastAsia="標楷體" w:hAnsi="標楷體"/>
          <w:color w:val="000000"/>
        </w:rPr>
        <w:t>3.負責(或聯絡)人姓名：</w:t>
      </w:r>
      <w:r>
        <w:rPr>
          <w:rFonts w:ascii="標楷體" w:eastAsia="標楷體" w:hAnsi="標楷體"/>
          <w:color w:val="000000"/>
          <w:u w:val="single"/>
        </w:rPr>
        <w:t xml:space="preserve">              </w:t>
      </w:r>
      <w:r>
        <w:rPr>
          <w:rFonts w:ascii="標楷體" w:eastAsia="標楷體" w:hAnsi="標楷體"/>
          <w:color w:val="000000"/>
        </w:rPr>
        <w:t>聯絡電話：</w:t>
      </w:r>
      <w:r>
        <w:rPr>
          <w:rFonts w:ascii="標楷體" w:eastAsia="標楷體" w:hAnsi="標楷體"/>
          <w:color w:val="000000"/>
          <w:u w:val="single"/>
        </w:rPr>
        <w:t xml:space="preserve">              </w:t>
      </w:r>
    </w:p>
    <w:p w:rsidR="00C61F6A" w:rsidRDefault="00936885">
      <w:pPr>
        <w:snapToGrid w:val="0"/>
        <w:spacing w:line="320" w:lineRule="exact"/>
        <w:ind w:left="240"/>
        <w:jc w:val="both"/>
      </w:pPr>
      <w:r>
        <w:rPr>
          <w:rFonts w:ascii="標楷體" w:eastAsia="標楷體" w:hAnsi="標楷體"/>
          <w:color w:val="000000"/>
        </w:rPr>
        <w:t>4.發生時間：</w:t>
      </w:r>
      <w:r>
        <w:rPr>
          <w:rFonts w:ascii="標楷體" w:eastAsia="標楷體" w:hAnsi="標楷體"/>
          <w:color w:val="000000"/>
          <w:u w:val="single"/>
        </w:rPr>
        <w:t xml:space="preserve">     </w:t>
      </w:r>
      <w:r>
        <w:rPr>
          <w:rFonts w:ascii="標楷體" w:eastAsia="標楷體" w:hAnsi="標楷體"/>
          <w:color w:val="000000"/>
        </w:rPr>
        <w:t>年</w:t>
      </w:r>
      <w:r>
        <w:rPr>
          <w:rFonts w:ascii="標楷體" w:eastAsia="標楷體" w:hAnsi="標楷體"/>
          <w:color w:val="000000"/>
          <w:u w:val="single"/>
        </w:rPr>
        <w:t xml:space="preserve">     </w:t>
      </w:r>
      <w:r>
        <w:rPr>
          <w:rFonts w:ascii="標楷體" w:eastAsia="標楷體" w:hAnsi="標楷體"/>
          <w:color w:val="000000"/>
        </w:rPr>
        <w:t>月</w:t>
      </w:r>
      <w:r>
        <w:rPr>
          <w:rFonts w:ascii="標楷體" w:eastAsia="標楷體" w:hAnsi="標楷體"/>
          <w:color w:val="000000"/>
          <w:u w:val="single"/>
        </w:rPr>
        <w:t xml:space="preserve">     </w:t>
      </w:r>
      <w:r>
        <w:rPr>
          <w:rFonts w:ascii="標楷體" w:eastAsia="標楷體" w:hAnsi="標楷體"/>
          <w:color w:val="000000"/>
        </w:rPr>
        <w:t>日    □上午</w:t>
      </w:r>
      <w:r>
        <w:rPr>
          <w:rFonts w:ascii="標楷體" w:eastAsia="標楷體" w:hAnsi="標楷體"/>
          <w:color w:val="000000"/>
          <w:u w:val="single"/>
        </w:rPr>
        <w:t xml:space="preserve">     </w:t>
      </w:r>
      <w:r>
        <w:rPr>
          <w:rFonts w:ascii="標楷體" w:eastAsia="標楷體" w:hAnsi="標楷體"/>
          <w:color w:val="000000"/>
        </w:rPr>
        <w:t>時/ □下午</w:t>
      </w:r>
      <w:r>
        <w:rPr>
          <w:rFonts w:ascii="標楷體" w:eastAsia="標楷體" w:hAnsi="標楷體"/>
          <w:color w:val="000000"/>
          <w:u w:val="single"/>
        </w:rPr>
        <w:t xml:space="preserve">     </w:t>
      </w:r>
      <w:r>
        <w:rPr>
          <w:rFonts w:ascii="標楷體" w:eastAsia="標楷體" w:hAnsi="標楷體"/>
          <w:color w:val="000000"/>
        </w:rPr>
        <w:t>時</w:t>
      </w:r>
    </w:p>
    <w:p w:rsidR="00C61F6A" w:rsidRDefault="00936885">
      <w:pPr>
        <w:snapToGrid w:val="0"/>
        <w:spacing w:line="320" w:lineRule="exact"/>
        <w:ind w:left="240"/>
        <w:jc w:val="both"/>
      </w:pPr>
      <w:r>
        <w:rPr>
          <w:rFonts w:ascii="標楷體" w:eastAsia="標楷體" w:hAnsi="標楷體"/>
          <w:color w:val="000000"/>
        </w:rPr>
        <w:t>5.發生地點：</w:t>
      </w:r>
      <w:r>
        <w:rPr>
          <w:rFonts w:ascii="標楷體" w:eastAsia="標楷體" w:hAnsi="標楷體"/>
          <w:color w:val="000000"/>
          <w:u w:val="single"/>
        </w:rPr>
        <w:t xml:space="preserve">      </w:t>
      </w:r>
      <w:r>
        <w:rPr>
          <w:rFonts w:ascii="標楷體" w:eastAsia="標楷體" w:hAnsi="標楷體"/>
          <w:color w:val="000000"/>
        </w:rPr>
        <w:t>區，地址：</w:t>
      </w:r>
      <w:r>
        <w:rPr>
          <w:rFonts w:ascii="標楷體" w:eastAsia="標楷體" w:hAnsi="標楷體"/>
          <w:color w:val="000000"/>
          <w:u w:val="single"/>
        </w:rPr>
        <w:t xml:space="preserve">           路(街)     段    巷    弄    號    樓   </w:t>
      </w:r>
      <w:r>
        <w:rPr>
          <w:rFonts w:ascii="標楷體" w:eastAsia="標楷體" w:hAnsi="標楷體"/>
          <w:color w:val="000000"/>
        </w:rPr>
        <w:t xml:space="preserve"> </w:t>
      </w:r>
    </w:p>
    <w:p w:rsidR="00C61F6A" w:rsidRDefault="00C61F6A">
      <w:pPr>
        <w:snapToGrid w:val="0"/>
        <w:spacing w:line="320" w:lineRule="exact"/>
        <w:jc w:val="both"/>
        <w:rPr>
          <w:rFonts w:ascii="標楷體" w:eastAsia="標楷體" w:hAnsi="標楷體"/>
          <w:color w:val="000000"/>
        </w:rPr>
      </w:pPr>
    </w:p>
    <w:p w:rsidR="00C61F6A" w:rsidRDefault="00936885">
      <w:pPr>
        <w:snapToGrid w:val="0"/>
        <w:spacing w:line="320" w:lineRule="exact"/>
        <w:jc w:val="both"/>
        <w:rPr>
          <w:rFonts w:ascii="標楷體" w:eastAsia="標楷體" w:hAnsi="標楷體"/>
          <w:b/>
          <w:color w:val="000000"/>
          <w:sz w:val="28"/>
          <w:szCs w:val="28"/>
        </w:rPr>
      </w:pPr>
      <w:r>
        <w:rPr>
          <w:rFonts w:ascii="標楷體" w:eastAsia="標楷體" w:hAnsi="標楷體"/>
          <w:b/>
          <w:color w:val="000000"/>
          <w:sz w:val="28"/>
          <w:szCs w:val="28"/>
        </w:rPr>
        <w:t>三、事件說明</w:t>
      </w:r>
    </w:p>
    <w:p w:rsidR="00C61F6A" w:rsidRDefault="00936885">
      <w:pPr>
        <w:snapToGrid w:val="0"/>
        <w:spacing w:line="320" w:lineRule="exact"/>
        <w:ind w:left="240"/>
        <w:jc w:val="both"/>
      </w:pPr>
      <w:r>
        <w:rPr>
          <w:rFonts w:ascii="標楷體" w:eastAsia="標楷體" w:hAnsi="標楷體"/>
          <w:color w:val="000000"/>
        </w:rPr>
        <w:t>1.類別：</w:t>
      </w:r>
      <w:r>
        <w:rPr>
          <w:rFonts w:ascii="標楷體" w:eastAsia="標楷體" w:hAnsi="標楷體"/>
          <w:bCs/>
          <w:kern w:val="0"/>
        </w:rPr>
        <w:t>□</w:t>
      </w:r>
      <w:r>
        <w:rPr>
          <w:rFonts w:ascii="標楷體" w:eastAsia="標楷體" w:hAnsi="標楷體"/>
        </w:rPr>
        <w:t xml:space="preserve">天然災害 </w:t>
      </w:r>
      <w:r>
        <w:rPr>
          <w:rFonts w:ascii="標楷體" w:eastAsia="標楷體" w:hAnsi="標楷體"/>
          <w:bCs/>
          <w:kern w:val="0"/>
        </w:rPr>
        <w:t>□</w:t>
      </w:r>
      <w:r>
        <w:rPr>
          <w:rFonts w:ascii="標楷體" w:eastAsia="標楷體" w:hAnsi="標楷體"/>
        </w:rPr>
        <w:t xml:space="preserve">意外事件 </w:t>
      </w:r>
      <w:r>
        <w:rPr>
          <w:rFonts w:ascii="標楷體" w:eastAsia="標楷體" w:hAnsi="標楷體"/>
          <w:bCs/>
          <w:kern w:val="0"/>
        </w:rPr>
        <w:t>□公共安全事件 □暴力衝突事件 □其他</w:t>
      </w:r>
      <w:r>
        <w:rPr>
          <w:rFonts w:ascii="標楷體" w:eastAsia="標楷體" w:hAnsi="標楷體"/>
          <w:color w:val="000000"/>
          <w:u w:val="single"/>
        </w:rPr>
        <w:t xml:space="preserve">              </w:t>
      </w:r>
    </w:p>
    <w:p w:rsidR="00C61F6A" w:rsidRDefault="00936885">
      <w:pPr>
        <w:snapToGrid w:val="0"/>
        <w:spacing w:line="320" w:lineRule="exact"/>
        <w:ind w:left="240"/>
        <w:jc w:val="both"/>
      </w:pPr>
      <w:r>
        <w:rPr>
          <w:rFonts w:ascii="標楷體" w:eastAsia="標楷體" w:hAnsi="標楷體"/>
          <w:color w:val="000000"/>
        </w:rPr>
        <w:t>2.</w:t>
      </w:r>
      <w:r>
        <w:rPr>
          <w:rFonts w:ascii="標楷體" w:eastAsia="標楷體" w:hAnsi="標楷體"/>
          <w:bCs/>
          <w:kern w:val="0"/>
        </w:rPr>
        <w:t>傷亡/損失（壞）情形：</w:t>
      </w:r>
    </w:p>
    <w:p w:rsidR="00C61F6A" w:rsidRDefault="00936885">
      <w:pPr>
        <w:widowControl/>
        <w:snapToGrid w:val="0"/>
        <w:spacing w:line="240" w:lineRule="atLeast"/>
        <w:ind w:left="480" w:firstLine="720"/>
        <w:jc w:val="both"/>
      </w:pPr>
      <w:r>
        <w:rPr>
          <w:rFonts w:ascii="標楷體" w:eastAsia="標楷體" w:hAnsi="標楷體"/>
          <w:bCs/>
          <w:kern w:val="0"/>
        </w:rPr>
        <w:t>□損失狀況（新臺幣）：□100萬元；□200萬元；□300萬元；□其他</w:t>
      </w:r>
      <w:r>
        <w:rPr>
          <w:rFonts w:ascii="標楷體" w:eastAsia="標楷體" w:hAnsi="標楷體"/>
          <w:color w:val="000000"/>
          <w:u w:val="single"/>
        </w:rPr>
        <w:t xml:space="preserve">              </w:t>
      </w:r>
    </w:p>
    <w:p w:rsidR="00C61F6A" w:rsidRDefault="00936885">
      <w:pPr>
        <w:widowControl/>
        <w:snapToGrid w:val="0"/>
        <w:spacing w:line="240" w:lineRule="atLeast"/>
        <w:ind w:left="480" w:firstLine="720"/>
        <w:jc w:val="both"/>
      </w:pPr>
      <w:r>
        <w:rPr>
          <w:rFonts w:ascii="標楷體" w:eastAsia="標楷體" w:hAnsi="標楷體"/>
          <w:bCs/>
          <w:kern w:val="0"/>
        </w:rPr>
        <w:t>□死亡：□1人；□2人；□3人；□其他</w:t>
      </w:r>
      <w:r>
        <w:rPr>
          <w:rFonts w:ascii="標楷體" w:eastAsia="標楷體" w:hAnsi="標楷體"/>
          <w:color w:val="000000"/>
          <w:u w:val="single"/>
        </w:rPr>
        <w:t xml:space="preserve">              </w:t>
      </w:r>
    </w:p>
    <w:p w:rsidR="00C61F6A" w:rsidRDefault="00936885">
      <w:pPr>
        <w:widowControl/>
        <w:snapToGrid w:val="0"/>
        <w:spacing w:line="240" w:lineRule="atLeast"/>
        <w:ind w:left="480" w:firstLine="720"/>
        <w:jc w:val="both"/>
      </w:pPr>
      <w:r>
        <w:rPr>
          <w:rFonts w:ascii="標楷體" w:eastAsia="標楷體" w:hAnsi="標楷體"/>
          <w:bCs/>
          <w:kern w:val="0"/>
        </w:rPr>
        <w:t>□失蹤：□1人；□2人；□3人；□其他</w:t>
      </w:r>
      <w:r>
        <w:rPr>
          <w:rFonts w:ascii="標楷體" w:eastAsia="標楷體" w:hAnsi="標楷體"/>
          <w:color w:val="000000"/>
          <w:u w:val="single"/>
        </w:rPr>
        <w:t xml:space="preserve">              </w:t>
      </w:r>
    </w:p>
    <w:p w:rsidR="00C61F6A" w:rsidRDefault="00936885">
      <w:pPr>
        <w:widowControl/>
        <w:snapToGrid w:val="0"/>
        <w:spacing w:line="240" w:lineRule="atLeast"/>
        <w:ind w:left="480" w:firstLine="720"/>
        <w:jc w:val="both"/>
      </w:pPr>
      <w:r>
        <w:rPr>
          <w:rFonts w:ascii="標楷體" w:eastAsia="標楷體" w:hAnsi="標楷體"/>
          <w:bCs/>
          <w:kern w:val="0"/>
        </w:rPr>
        <w:t>□傷患：□1人；□2人；□3人；□其他</w:t>
      </w:r>
      <w:r>
        <w:rPr>
          <w:rFonts w:ascii="標楷體" w:eastAsia="標楷體" w:hAnsi="標楷體"/>
          <w:color w:val="000000"/>
          <w:u w:val="single"/>
        </w:rPr>
        <w:t xml:space="preserve">              </w:t>
      </w:r>
    </w:p>
    <w:p w:rsidR="00C61F6A" w:rsidRDefault="00C61F6A">
      <w:pPr>
        <w:widowControl/>
        <w:snapToGrid w:val="0"/>
        <w:spacing w:line="240" w:lineRule="atLeast"/>
        <w:ind w:left="480" w:firstLine="720"/>
        <w:jc w:val="both"/>
        <w:rPr>
          <w:rFonts w:ascii="標楷體" w:eastAsia="標楷體" w:hAnsi="標楷體"/>
          <w:color w:val="000000"/>
          <w:u w:val="single"/>
        </w:rPr>
      </w:pPr>
    </w:p>
    <w:tbl>
      <w:tblPr>
        <w:tblW w:w="9402" w:type="dxa"/>
        <w:jc w:val="center"/>
        <w:tblCellMar>
          <w:left w:w="10" w:type="dxa"/>
          <w:right w:w="10" w:type="dxa"/>
        </w:tblCellMar>
        <w:tblLook w:val="04A0" w:firstRow="1" w:lastRow="0" w:firstColumn="1" w:lastColumn="0" w:noHBand="0" w:noVBand="1"/>
      </w:tblPr>
      <w:tblGrid>
        <w:gridCol w:w="466"/>
        <w:gridCol w:w="4494"/>
        <w:gridCol w:w="4442"/>
      </w:tblGrid>
      <w:tr w:rsidR="00C61F6A">
        <w:trPr>
          <w:trHeight w:val="416"/>
          <w:jc w:val="center"/>
        </w:trPr>
        <w:tc>
          <w:tcPr>
            <w:tcW w:w="4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widowControl/>
              <w:snapToGrid w:val="0"/>
              <w:spacing w:line="240" w:lineRule="atLeast"/>
              <w:jc w:val="center"/>
              <w:rPr>
                <w:rFonts w:ascii="標楷體" w:eastAsia="標楷體" w:hAnsi="標楷體"/>
                <w:color w:val="000000"/>
              </w:rPr>
            </w:pPr>
            <w:r>
              <w:rPr>
                <w:rFonts w:ascii="標楷體" w:eastAsia="標楷體" w:hAnsi="標楷體"/>
                <w:color w:val="000000"/>
              </w:rPr>
              <w:t>個</w:t>
            </w:r>
          </w:p>
          <w:p w:rsidR="00C61F6A" w:rsidRDefault="00936885">
            <w:pPr>
              <w:widowControl/>
              <w:snapToGrid w:val="0"/>
              <w:spacing w:line="240" w:lineRule="atLeast"/>
              <w:jc w:val="center"/>
              <w:rPr>
                <w:rFonts w:ascii="標楷體" w:eastAsia="標楷體" w:hAnsi="標楷體"/>
                <w:color w:val="000000"/>
              </w:rPr>
            </w:pPr>
            <w:r>
              <w:rPr>
                <w:rFonts w:ascii="標楷體" w:eastAsia="標楷體" w:hAnsi="標楷體"/>
                <w:color w:val="000000"/>
              </w:rPr>
              <w:t>人</w:t>
            </w:r>
          </w:p>
          <w:p w:rsidR="00C61F6A" w:rsidRDefault="00936885">
            <w:pPr>
              <w:widowControl/>
              <w:snapToGrid w:val="0"/>
              <w:spacing w:line="240" w:lineRule="atLeast"/>
              <w:jc w:val="center"/>
              <w:rPr>
                <w:rFonts w:ascii="標楷體" w:eastAsia="標楷體" w:hAnsi="標楷體"/>
                <w:color w:val="000000"/>
              </w:rPr>
            </w:pPr>
            <w:r>
              <w:rPr>
                <w:rFonts w:ascii="標楷體" w:eastAsia="標楷體" w:hAnsi="標楷體"/>
                <w:color w:val="000000"/>
              </w:rPr>
              <w:t>資</w:t>
            </w:r>
          </w:p>
          <w:p w:rsidR="00C61F6A" w:rsidRDefault="00936885">
            <w:pPr>
              <w:widowControl/>
              <w:snapToGrid w:val="0"/>
              <w:spacing w:line="240" w:lineRule="atLeast"/>
              <w:jc w:val="center"/>
            </w:pPr>
            <w:r>
              <w:rPr>
                <w:rFonts w:ascii="標楷體" w:eastAsia="標楷體" w:hAnsi="標楷體"/>
                <w:color w:val="000000"/>
              </w:rPr>
              <w:t>料</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snapToGrid w:val="0"/>
              <w:spacing w:line="320" w:lineRule="exact"/>
              <w:jc w:val="both"/>
            </w:pPr>
            <w:r>
              <w:rPr>
                <w:rFonts w:ascii="標楷體" w:eastAsia="標楷體" w:hAnsi="標楷體"/>
                <w:color w:val="000000"/>
              </w:rPr>
              <w:t>姓名：</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widowControl/>
              <w:snapToGrid w:val="0"/>
              <w:spacing w:line="240" w:lineRule="atLeast"/>
              <w:jc w:val="both"/>
            </w:pPr>
            <w:r>
              <w:rPr>
                <w:rFonts w:ascii="標楷體" w:eastAsia="標楷體" w:hAnsi="標楷體"/>
                <w:color w:val="000000"/>
              </w:rPr>
              <w:t>□男  □女</w:t>
            </w:r>
          </w:p>
        </w:tc>
      </w:tr>
      <w:tr w:rsidR="00C61F6A">
        <w:trPr>
          <w:trHeight w:val="414"/>
          <w:jc w:val="center"/>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napToGrid w:val="0"/>
              <w:spacing w:line="240" w:lineRule="atLeast"/>
              <w:jc w:val="center"/>
              <w:rPr>
                <w:rFonts w:ascii="標楷體" w:eastAsia="標楷體" w:hAnsi="標楷體"/>
                <w:color w:val="000000"/>
              </w:rPr>
            </w:pP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widowControl/>
              <w:snapToGrid w:val="0"/>
              <w:spacing w:line="240" w:lineRule="atLeast"/>
              <w:jc w:val="both"/>
              <w:rPr>
                <w:rFonts w:ascii="標楷體" w:eastAsia="標楷體" w:hAnsi="標楷體"/>
                <w:color w:val="000000"/>
              </w:rPr>
            </w:pPr>
            <w:r>
              <w:rPr>
                <w:rFonts w:ascii="標楷體" w:eastAsia="標楷體" w:hAnsi="標楷體"/>
                <w:color w:val="000000"/>
              </w:rPr>
              <w:t>身份證統一編號：</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widowControl/>
              <w:snapToGrid w:val="0"/>
              <w:spacing w:line="240" w:lineRule="atLeast"/>
              <w:jc w:val="both"/>
            </w:pPr>
            <w:r>
              <w:rPr>
                <w:rFonts w:ascii="標楷體" w:eastAsia="標楷體" w:hAnsi="標楷體"/>
                <w:color w:val="000000"/>
              </w:rPr>
              <w:t>出生年月日：</w:t>
            </w:r>
            <w:r>
              <w:rPr>
                <w:rFonts w:ascii="標楷體" w:eastAsia="標楷體" w:hAnsi="標楷體"/>
                <w:color w:val="000000"/>
                <w:u w:val="single"/>
              </w:rPr>
              <w:t xml:space="preserve">    </w:t>
            </w:r>
            <w:r>
              <w:rPr>
                <w:rFonts w:ascii="標楷體" w:eastAsia="標楷體" w:hAnsi="標楷體"/>
                <w:color w:val="000000"/>
              </w:rPr>
              <w:t>年</w:t>
            </w:r>
            <w:r>
              <w:rPr>
                <w:rFonts w:ascii="標楷體" w:eastAsia="標楷體" w:hAnsi="標楷體"/>
                <w:color w:val="000000"/>
                <w:u w:val="single"/>
              </w:rPr>
              <w:t xml:space="preserve">    </w:t>
            </w:r>
            <w:r>
              <w:rPr>
                <w:rFonts w:ascii="標楷體" w:eastAsia="標楷體" w:hAnsi="標楷體"/>
                <w:color w:val="000000"/>
              </w:rPr>
              <w:t>月</w:t>
            </w:r>
            <w:r>
              <w:rPr>
                <w:rFonts w:ascii="標楷體" w:eastAsia="標楷體" w:hAnsi="標楷體"/>
                <w:color w:val="000000"/>
                <w:u w:val="single"/>
              </w:rPr>
              <w:t xml:space="preserve">    </w:t>
            </w:r>
            <w:r>
              <w:rPr>
                <w:rFonts w:ascii="標楷體" w:eastAsia="標楷體" w:hAnsi="標楷體"/>
                <w:color w:val="000000"/>
              </w:rPr>
              <w:t xml:space="preserve">日  </w:t>
            </w:r>
            <w:r>
              <w:rPr>
                <w:rFonts w:ascii="標楷體" w:eastAsia="標楷體" w:hAnsi="標楷體"/>
                <w:color w:val="000000"/>
                <w:u w:val="single"/>
              </w:rPr>
              <w:t xml:space="preserve">     </w:t>
            </w:r>
            <w:r>
              <w:rPr>
                <w:rFonts w:ascii="標楷體" w:eastAsia="標楷體" w:hAnsi="標楷體"/>
                <w:color w:val="000000"/>
              </w:rPr>
              <w:t>歲</w:t>
            </w:r>
          </w:p>
        </w:tc>
      </w:tr>
      <w:tr w:rsidR="00C61F6A">
        <w:trPr>
          <w:trHeight w:val="414"/>
          <w:jc w:val="center"/>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napToGrid w:val="0"/>
              <w:spacing w:line="240" w:lineRule="atLeast"/>
              <w:jc w:val="center"/>
              <w:rPr>
                <w:rFonts w:ascii="標楷體" w:eastAsia="標楷體" w:hAnsi="標楷體"/>
                <w:color w:val="000000"/>
              </w:rPr>
            </w:pPr>
          </w:p>
        </w:tc>
        <w:tc>
          <w:tcPr>
            <w:tcW w:w="89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widowControl/>
              <w:snapToGrid w:val="0"/>
              <w:spacing w:line="240" w:lineRule="atLeast"/>
              <w:jc w:val="both"/>
            </w:pPr>
            <w:r>
              <w:rPr>
                <w:rFonts w:ascii="標楷體" w:eastAsia="標楷體" w:hAnsi="標楷體"/>
                <w:color w:val="000000"/>
              </w:rPr>
              <w:t>目前留置處所：□醫院  □殯儀館  □原居住地/機構  □庇護處所  □其他</w:t>
            </w:r>
            <w:r>
              <w:rPr>
                <w:rFonts w:ascii="標楷體" w:eastAsia="標楷體" w:hAnsi="標楷體"/>
                <w:color w:val="000000"/>
                <w:u w:val="single"/>
              </w:rPr>
              <w:t xml:space="preserve">              </w:t>
            </w:r>
          </w:p>
        </w:tc>
      </w:tr>
      <w:tr w:rsidR="00C61F6A">
        <w:trPr>
          <w:trHeight w:val="414"/>
          <w:jc w:val="center"/>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C61F6A">
            <w:pPr>
              <w:widowControl/>
              <w:snapToGrid w:val="0"/>
              <w:spacing w:line="240" w:lineRule="atLeast"/>
              <w:jc w:val="center"/>
              <w:rPr>
                <w:rFonts w:ascii="標楷體" w:eastAsia="標楷體" w:hAnsi="標楷體"/>
                <w:color w:val="000000"/>
              </w:rPr>
            </w:pPr>
          </w:p>
        </w:tc>
        <w:tc>
          <w:tcPr>
            <w:tcW w:w="89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1F6A" w:rsidRDefault="00936885">
            <w:pPr>
              <w:snapToGrid w:val="0"/>
              <w:spacing w:line="320" w:lineRule="exact"/>
              <w:jc w:val="both"/>
              <w:rPr>
                <w:rFonts w:ascii="標楷體" w:eastAsia="標楷體" w:hAnsi="標楷體"/>
                <w:color w:val="000000"/>
              </w:rPr>
            </w:pPr>
            <w:r>
              <w:rPr>
                <w:rFonts w:ascii="標楷體" w:eastAsia="標楷體" w:hAnsi="標楷體"/>
                <w:color w:val="000000"/>
              </w:rPr>
              <w:t xml:space="preserve">福利身份：（可複選）□一般  □低收入  □中低收入  □獨居長者  □榮民  </w:t>
            </w:r>
          </w:p>
          <w:p w:rsidR="00C61F6A" w:rsidRDefault="00936885">
            <w:pPr>
              <w:widowControl/>
              <w:snapToGrid w:val="0"/>
              <w:spacing w:line="240" w:lineRule="atLeast"/>
              <w:ind w:firstLine="2280"/>
              <w:jc w:val="both"/>
            </w:pPr>
            <w:r>
              <w:rPr>
                <w:rFonts w:ascii="標楷體" w:eastAsia="標楷體" w:hAnsi="標楷體"/>
                <w:color w:val="000000"/>
              </w:rPr>
              <w:t>□身</w:t>
            </w:r>
            <w:proofErr w:type="gramStart"/>
            <w:r>
              <w:rPr>
                <w:rFonts w:ascii="標楷體" w:eastAsia="標楷體" w:hAnsi="標楷體"/>
                <w:color w:val="000000"/>
              </w:rPr>
              <w:t>障</w:t>
            </w:r>
            <w:r>
              <w:rPr>
                <w:rFonts w:ascii="標楷體" w:eastAsia="標楷體" w:hAnsi="標楷體"/>
                <w:color w:val="000000"/>
                <w:u w:val="single"/>
              </w:rPr>
              <w:t xml:space="preserve">    </w:t>
            </w:r>
            <w:r>
              <w:rPr>
                <w:rFonts w:ascii="標楷體" w:eastAsia="標楷體" w:hAnsi="標楷體"/>
                <w:color w:val="000000"/>
              </w:rPr>
              <w:t>障</w:t>
            </w:r>
            <w:r>
              <w:rPr>
                <w:rFonts w:ascii="標楷體" w:eastAsia="標楷體" w:hAnsi="標楷體"/>
                <w:color w:val="000000"/>
                <w:u w:val="single"/>
              </w:rPr>
              <w:t xml:space="preserve">    </w:t>
            </w:r>
            <w:proofErr w:type="gramEnd"/>
            <w:r>
              <w:rPr>
                <w:rFonts w:ascii="標楷體" w:eastAsia="標楷體" w:hAnsi="標楷體"/>
                <w:color w:val="000000"/>
              </w:rPr>
              <w:t>度  □遊民  □其他</w:t>
            </w:r>
            <w:r>
              <w:rPr>
                <w:rFonts w:ascii="標楷體" w:eastAsia="標楷體" w:hAnsi="標楷體"/>
                <w:color w:val="000000"/>
                <w:u w:val="single"/>
              </w:rPr>
              <w:t xml:space="preserve">              </w:t>
            </w:r>
          </w:p>
        </w:tc>
      </w:tr>
    </w:tbl>
    <w:p w:rsidR="00C61F6A" w:rsidRDefault="00C61F6A">
      <w:pPr>
        <w:snapToGrid w:val="0"/>
        <w:spacing w:line="320" w:lineRule="exact"/>
        <w:ind w:left="2880"/>
        <w:jc w:val="both"/>
        <w:rPr>
          <w:rFonts w:ascii="標楷體" w:eastAsia="標楷體" w:hAnsi="標楷體"/>
          <w:bCs/>
          <w:kern w:val="0"/>
        </w:rPr>
      </w:pPr>
    </w:p>
    <w:p w:rsidR="00C61F6A" w:rsidRDefault="00936885">
      <w:pPr>
        <w:snapToGrid w:val="0"/>
        <w:spacing w:line="320" w:lineRule="exact"/>
        <w:ind w:left="240"/>
        <w:jc w:val="both"/>
        <w:rPr>
          <w:rFonts w:ascii="標楷體" w:eastAsia="標楷體" w:hAnsi="標楷體"/>
          <w:color w:val="000000"/>
        </w:rPr>
      </w:pPr>
      <w:r>
        <w:rPr>
          <w:rFonts w:ascii="標楷體" w:eastAsia="標楷體" w:hAnsi="標楷體"/>
          <w:color w:val="000000"/>
        </w:rPr>
        <w:t>3.事件經過描述：（請敘明人事時地物等項及發生原因、現況說明…等）</w:t>
      </w: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936885">
      <w:pPr>
        <w:snapToGrid w:val="0"/>
        <w:spacing w:line="320" w:lineRule="exact"/>
        <w:ind w:left="240"/>
        <w:jc w:val="both"/>
        <w:rPr>
          <w:rFonts w:ascii="標楷體" w:eastAsia="標楷體" w:hAnsi="標楷體"/>
          <w:color w:val="000000"/>
        </w:rPr>
      </w:pPr>
      <w:r>
        <w:rPr>
          <w:rFonts w:ascii="標楷體" w:eastAsia="標楷體" w:hAnsi="標楷體"/>
          <w:color w:val="000000"/>
        </w:rPr>
        <w:t xml:space="preserve">4.其他補充訊息 </w:t>
      </w:r>
    </w:p>
    <w:p w:rsidR="00C61F6A" w:rsidRDefault="00C61F6A">
      <w:pPr>
        <w:snapToGrid w:val="0"/>
        <w:spacing w:line="320" w:lineRule="exact"/>
        <w:jc w:val="both"/>
        <w:rPr>
          <w:rFonts w:ascii="標楷體" w:eastAsia="標楷體" w:hAnsi="標楷體"/>
          <w:b/>
          <w:color w:val="000000"/>
          <w:sz w:val="28"/>
          <w:szCs w:val="28"/>
        </w:rPr>
      </w:pPr>
    </w:p>
    <w:p w:rsidR="00C61F6A" w:rsidRDefault="00C61F6A">
      <w:pPr>
        <w:snapToGrid w:val="0"/>
        <w:spacing w:line="320" w:lineRule="exact"/>
        <w:jc w:val="both"/>
        <w:rPr>
          <w:rFonts w:ascii="標楷體" w:eastAsia="標楷體" w:hAnsi="標楷體"/>
          <w:b/>
          <w:color w:val="000000"/>
          <w:sz w:val="28"/>
          <w:szCs w:val="28"/>
        </w:rPr>
      </w:pPr>
    </w:p>
    <w:p w:rsidR="00C61F6A" w:rsidRDefault="00C61F6A">
      <w:pPr>
        <w:snapToGrid w:val="0"/>
        <w:spacing w:line="320" w:lineRule="exact"/>
        <w:jc w:val="both"/>
        <w:rPr>
          <w:rFonts w:ascii="標楷體" w:eastAsia="標楷體" w:hAnsi="標楷體"/>
          <w:b/>
          <w:color w:val="000000"/>
          <w:sz w:val="28"/>
          <w:szCs w:val="28"/>
        </w:rPr>
      </w:pPr>
    </w:p>
    <w:p w:rsidR="00C61F6A" w:rsidRDefault="00C61F6A">
      <w:pPr>
        <w:snapToGrid w:val="0"/>
        <w:spacing w:line="320" w:lineRule="exact"/>
        <w:jc w:val="both"/>
        <w:rPr>
          <w:rFonts w:ascii="標楷體" w:eastAsia="標楷體" w:hAnsi="標楷體"/>
          <w:b/>
          <w:color w:val="000000"/>
          <w:sz w:val="28"/>
          <w:szCs w:val="28"/>
        </w:rPr>
      </w:pPr>
    </w:p>
    <w:p w:rsidR="00C61F6A" w:rsidRDefault="00936885">
      <w:pPr>
        <w:snapToGrid w:val="0"/>
        <w:spacing w:line="320" w:lineRule="exact"/>
        <w:jc w:val="both"/>
        <w:rPr>
          <w:rFonts w:ascii="標楷體" w:eastAsia="標楷體" w:hAnsi="標楷體"/>
          <w:b/>
          <w:color w:val="000000"/>
          <w:sz w:val="28"/>
          <w:szCs w:val="28"/>
        </w:rPr>
      </w:pPr>
      <w:r>
        <w:rPr>
          <w:rFonts w:ascii="標楷體" w:eastAsia="標楷體" w:hAnsi="標楷體"/>
          <w:b/>
          <w:color w:val="000000"/>
          <w:sz w:val="28"/>
          <w:szCs w:val="28"/>
        </w:rPr>
        <w:t>四、處理情形</w:t>
      </w:r>
    </w:p>
    <w:p w:rsidR="00C61F6A" w:rsidRDefault="00936885">
      <w:pPr>
        <w:snapToGrid w:val="0"/>
        <w:spacing w:line="320" w:lineRule="exact"/>
        <w:ind w:left="240"/>
        <w:jc w:val="both"/>
        <w:rPr>
          <w:rFonts w:ascii="標楷體" w:eastAsia="標楷體" w:hAnsi="標楷體"/>
          <w:color w:val="000000"/>
        </w:rPr>
      </w:pPr>
      <w:r>
        <w:rPr>
          <w:rFonts w:ascii="標楷體" w:eastAsia="標楷體" w:hAnsi="標楷體"/>
          <w:color w:val="000000"/>
        </w:rPr>
        <w:t>1.已處理事項：（請條列式寫出何時做了什麼事情）</w:t>
      </w: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936885">
      <w:pPr>
        <w:snapToGrid w:val="0"/>
        <w:spacing w:line="320" w:lineRule="exact"/>
        <w:ind w:left="240"/>
        <w:jc w:val="both"/>
      </w:pPr>
      <w:r>
        <w:rPr>
          <w:rFonts w:ascii="標楷體" w:eastAsia="標楷體" w:hAnsi="標楷體"/>
          <w:color w:val="000000"/>
        </w:rPr>
        <w:t>2.媒體關切？</w:t>
      </w:r>
      <w:proofErr w:type="gramStart"/>
      <w:r>
        <w:rPr>
          <w:rFonts w:ascii="標楷體" w:eastAsia="標楷體" w:hAnsi="標楷體"/>
          <w:color w:val="000000"/>
        </w:rPr>
        <w:t>□否</w:t>
      </w:r>
      <w:proofErr w:type="gramEnd"/>
      <w:r>
        <w:rPr>
          <w:rFonts w:ascii="標楷體" w:eastAsia="標楷體" w:hAnsi="標楷體"/>
          <w:color w:val="000000"/>
        </w:rPr>
        <w:t xml:space="preserve">  □是→→媒體：□電子</w:t>
      </w:r>
      <w:r>
        <w:rPr>
          <w:rFonts w:ascii="標楷體" w:eastAsia="標楷體" w:hAnsi="標楷體"/>
          <w:color w:val="000000"/>
          <w:u w:val="single"/>
        </w:rPr>
        <w:t xml:space="preserve">                         </w:t>
      </w:r>
      <w:r>
        <w:rPr>
          <w:rFonts w:ascii="標楷體" w:eastAsia="標楷體" w:hAnsi="標楷體"/>
          <w:color w:val="000000"/>
        </w:rPr>
        <w:t xml:space="preserve">     □</w:t>
      </w:r>
      <w:proofErr w:type="gramStart"/>
      <w:r>
        <w:rPr>
          <w:rFonts w:ascii="標楷體" w:eastAsia="標楷體" w:hAnsi="標楷體"/>
          <w:color w:val="000000"/>
        </w:rPr>
        <w:t>在場</w:t>
      </w:r>
      <w:proofErr w:type="gramEnd"/>
      <w:r>
        <w:rPr>
          <w:rFonts w:ascii="標楷體" w:eastAsia="標楷體" w:hAnsi="標楷體"/>
          <w:color w:val="000000"/>
        </w:rPr>
        <w:t xml:space="preserve">  □不在場</w:t>
      </w:r>
    </w:p>
    <w:p w:rsidR="00C61F6A" w:rsidRDefault="00936885">
      <w:pPr>
        <w:snapToGrid w:val="0"/>
        <w:spacing w:line="320" w:lineRule="exact"/>
        <w:ind w:left="240"/>
        <w:jc w:val="both"/>
      </w:pPr>
      <w:r>
        <w:rPr>
          <w:rFonts w:ascii="標楷體" w:eastAsia="標楷體" w:hAnsi="標楷體"/>
          <w:color w:val="000000"/>
        </w:rPr>
        <w:t xml:space="preserve">                                □平面</w:t>
      </w:r>
      <w:r>
        <w:rPr>
          <w:rFonts w:ascii="標楷體" w:eastAsia="標楷體" w:hAnsi="標楷體"/>
          <w:color w:val="000000"/>
          <w:u w:val="single"/>
        </w:rPr>
        <w:t xml:space="preserve">                         </w:t>
      </w:r>
      <w:r>
        <w:rPr>
          <w:rFonts w:ascii="標楷體" w:eastAsia="標楷體" w:hAnsi="標楷體"/>
          <w:color w:val="000000"/>
        </w:rPr>
        <w:t xml:space="preserve">     □</w:t>
      </w:r>
      <w:proofErr w:type="gramStart"/>
      <w:r>
        <w:rPr>
          <w:rFonts w:ascii="標楷體" w:eastAsia="標楷體" w:hAnsi="標楷體"/>
          <w:color w:val="000000"/>
        </w:rPr>
        <w:t>在場</w:t>
      </w:r>
      <w:proofErr w:type="gramEnd"/>
      <w:r>
        <w:rPr>
          <w:rFonts w:ascii="標楷體" w:eastAsia="標楷體" w:hAnsi="標楷體"/>
          <w:color w:val="000000"/>
        </w:rPr>
        <w:t xml:space="preserve">  □不在場</w:t>
      </w:r>
    </w:p>
    <w:p w:rsidR="00C61F6A" w:rsidRDefault="00936885">
      <w:pPr>
        <w:snapToGrid w:val="0"/>
        <w:spacing w:line="320" w:lineRule="exact"/>
        <w:ind w:left="240"/>
        <w:jc w:val="both"/>
        <w:rPr>
          <w:rFonts w:ascii="標楷體" w:eastAsia="標楷體" w:hAnsi="標楷體"/>
          <w:color w:val="000000"/>
        </w:rPr>
      </w:pPr>
      <w:proofErr w:type="gramStart"/>
      <w:r>
        <w:rPr>
          <w:rFonts w:ascii="標楷體" w:eastAsia="標楷體" w:hAnsi="標楷體"/>
          <w:color w:val="000000"/>
        </w:rPr>
        <w:t>＊</w:t>
      </w:r>
      <w:proofErr w:type="gramEnd"/>
      <w:r>
        <w:rPr>
          <w:rFonts w:ascii="標楷體" w:eastAsia="標楷體" w:hAnsi="標楷體"/>
          <w:color w:val="000000"/>
        </w:rPr>
        <w:t>受訪問題及回答狀況：</w:t>
      </w: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936885">
      <w:pPr>
        <w:snapToGrid w:val="0"/>
        <w:spacing w:line="320" w:lineRule="exact"/>
        <w:ind w:left="240"/>
        <w:jc w:val="both"/>
      </w:pPr>
      <w:r>
        <w:rPr>
          <w:rFonts w:ascii="標楷體" w:eastAsia="標楷體" w:hAnsi="標楷體"/>
          <w:color w:val="000000"/>
        </w:rPr>
        <w:t>3.民意代表關切？</w:t>
      </w:r>
      <w:proofErr w:type="gramStart"/>
      <w:r>
        <w:rPr>
          <w:rFonts w:ascii="標楷體" w:eastAsia="標楷體" w:hAnsi="標楷體"/>
          <w:color w:val="000000"/>
        </w:rPr>
        <w:t>□否</w:t>
      </w:r>
      <w:proofErr w:type="gramEnd"/>
      <w:r>
        <w:rPr>
          <w:rFonts w:ascii="標楷體" w:eastAsia="標楷體" w:hAnsi="標楷體"/>
          <w:color w:val="000000"/>
        </w:rPr>
        <w:t xml:space="preserve">  □是，姓名</w:t>
      </w:r>
      <w:r>
        <w:rPr>
          <w:rFonts w:ascii="標楷體" w:eastAsia="標楷體" w:hAnsi="標楷體"/>
          <w:color w:val="000000"/>
          <w:u w:val="single"/>
        </w:rPr>
        <w:t xml:space="preserve">                  </w:t>
      </w:r>
      <w:r>
        <w:rPr>
          <w:rFonts w:ascii="標楷體" w:eastAsia="標楷體" w:hAnsi="標楷體"/>
          <w:color w:val="000000"/>
        </w:rPr>
        <w:t xml:space="preserve"> </w:t>
      </w:r>
    </w:p>
    <w:p w:rsidR="00C61F6A" w:rsidRDefault="00936885">
      <w:pPr>
        <w:snapToGrid w:val="0"/>
        <w:spacing w:line="320" w:lineRule="exact"/>
        <w:ind w:left="240"/>
        <w:jc w:val="both"/>
      </w:pPr>
      <w:r>
        <w:rPr>
          <w:rFonts w:ascii="標楷體" w:eastAsia="標楷體" w:hAnsi="標楷體"/>
          <w:color w:val="000000"/>
        </w:rPr>
        <w:t>4.</w:t>
      </w:r>
      <w:proofErr w:type="gramStart"/>
      <w:r>
        <w:rPr>
          <w:rFonts w:ascii="標楷體" w:eastAsia="標楷體" w:hAnsi="標楷體"/>
          <w:color w:val="000000"/>
        </w:rPr>
        <w:t>其他在場相關</w:t>
      </w:r>
      <w:proofErr w:type="gramEnd"/>
      <w:r>
        <w:rPr>
          <w:rFonts w:ascii="標楷體" w:eastAsia="標楷體" w:hAnsi="標楷體"/>
          <w:color w:val="000000"/>
        </w:rPr>
        <w:t>人員：姓名</w:t>
      </w:r>
      <w:r>
        <w:rPr>
          <w:rFonts w:ascii="標楷體" w:eastAsia="標楷體" w:hAnsi="標楷體"/>
          <w:color w:val="000000"/>
          <w:u w:val="single"/>
        </w:rPr>
        <w:t xml:space="preserve">          </w:t>
      </w:r>
      <w:r>
        <w:rPr>
          <w:rFonts w:ascii="標楷體" w:eastAsia="標楷體" w:hAnsi="標楷體"/>
          <w:color w:val="000000"/>
        </w:rPr>
        <w:t>單位</w:t>
      </w:r>
      <w:r>
        <w:rPr>
          <w:rFonts w:ascii="標楷體" w:eastAsia="標楷體" w:hAnsi="標楷體"/>
          <w:color w:val="000000"/>
          <w:u w:val="single"/>
        </w:rPr>
        <w:t xml:space="preserve">          </w:t>
      </w:r>
      <w:r>
        <w:rPr>
          <w:rFonts w:ascii="標楷體" w:eastAsia="標楷體" w:hAnsi="標楷體"/>
          <w:color w:val="000000"/>
        </w:rPr>
        <w:t>職稱</w:t>
      </w:r>
      <w:r>
        <w:rPr>
          <w:rFonts w:ascii="標楷體" w:eastAsia="標楷體" w:hAnsi="標楷體"/>
          <w:color w:val="000000"/>
          <w:u w:val="single"/>
        </w:rPr>
        <w:t xml:space="preserve">          </w:t>
      </w:r>
      <w:r>
        <w:rPr>
          <w:rFonts w:ascii="標楷體" w:eastAsia="標楷體" w:hAnsi="標楷體"/>
          <w:color w:val="000000"/>
        </w:rPr>
        <w:t>聯絡電話</w:t>
      </w:r>
      <w:r>
        <w:rPr>
          <w:rFonts w:ascii="標楷體" w:eastAsia="標楷體" w:hAnsi="標楷體"/>
          <w:color w:val="000000"/>
          <w:u w:val="single"/>
        </w:rPr>
        <w:t xml:space="preserve">            </w:t>
      </w:r>
    </w:p>
    <w:p w:rsidR="00C61F6A" w:rsidRDefault="00936885">
      <w:pPr>
        <w:snapToGrid w:val="0"/>
        <w:spacing w:line="320" w:lineRule="exact"/>
        <w:ind w:left="240"/>
        <w:jc w:val="both"/>
        <w:rPr>
          <w:rFonts w:ascii="標楷體" w:eastAsia="標楷體" w:hAnsi="標楷體"/>
          <w:color w:val="000000"/>
        </w:rPr>
      </w:pPr>
      <w:r>
        <w:rPr>
          <w:rFonts w:ascii="標楷體" w:eastAsia="標楷體" w:hAnsi="標楷體"/>
          <w:color w:val="000000"/>
        </w:rPr>
        <w:t>5.後續工作事項：（如提供社工專業服務、確認相關訊息、行政聯繫、檢討改善等）</w:t>
      </w:r>
    </w:p>
    <w:p w:rsidR="00C61F6A" w:rsidRDefault="00936885">
      <w:pPr>
        <w:snapToGrid w:val="0"/>
        <w:spacing w:line="320" w:lineRule="exact"/>
        <w:ind w:left="480"/>
        <w:jc w:val="both"/>
        <w:rPr>
          <w:rFonts w:ascii="標楷體" w:eastAsia="標楷體" w:hAnsi="標楷體"/>
          <w:color w:val="000000"/>
        </w:rPr>
      </w:pPr>
      <w:r>
        <w:rPr>
          <w:rFonts w:ascii="標楷體" w:eastAsia="標楷體" w:hAnsi="標楷體"/>
          <w:color w:val="000000"/>
        </w:rPr>
        <w:t>□提供後續服務(</w:t>
      </w:r>
      <w:proofErr w:type="gramStart"/>
      <w:r>
        <w:rPr>
          <w:rFonts w:ascii="標楷體" w:eastAsia="標楷體" w:hAnsi="標楷體"/>
          <w:color w:val="000000"/>
        </w:rPr>
        <w:t>請條列式</w:t>
      </w:r>
      <w:proofErr w:type="gramEnd"/>
      <w:r>
        <w:rPr>
          <w:rFonts w:ascii="標楷體" w:eastAsia="標楷體" w:hAnsi="標楷體"/>
          <w:color w:val="000000"/>
        </w:rPr>
        <w:t>說明)</w:t>
      </w:r>
    </w:p>
    <w:p w:rsidR="00C61F6A" w:rsidRDefault="00C61F6A">
      <w:pPr>
        <w:snapToGrid w:val="0"/>
        <w:spacing w:line="320" w:lineRule="exact"/>
        <w:ind w:left="480"/>
        <w:jc w:val="both"/>
        <w:rPr>
          <w:rFonts w:ascii="標楷體" w:eastAsia="標楷體" w:hAnsi="標楷體"/>
          <w:color w:val="000000"/>
        </w:rPr>
      </w:pPr>
    </w:p>
    <w:p w:rsidR="00C61F6A" w:rsidRDefault="00C61F6A">
      <w:pPr>
        <w:snapToGrid w:val="0"/>
        <w:spacing w:line="320" w:lineRule="exact"/>
        <w:ind w:left="480"/>
        <w:jc w:val="both"/>
        <w:rPr>
          <w:rFonts w:ascii="標楷體" w:eastAsia="標楷體" w:hAnsi="標楷體"/>
          <w:color w:val="000000"/>
        </w:rPr>
      </w:pPr>
    </w:p>
    <w:p w:rsidR="00C61F6A" w:rsidRDefault="00C61F6A">
      <w:pPr>
        <w:snapToGrid w:val="0"/>
        <w:spacing w:line="320" w:lineRule="exact"/>
        <w:ind w:left="480"/>
        <w:jc w:val="both"/>
        <w:rPr>
          <w:rFonts w:ascii="標楷體" w:eastAsia="標楷體" w:hAnsi="標楷體"/>
          <w:color w:val="000000"/>
        </w:rPr>
      </w:pPr>
    </w:p>
    <w:p w:rsidR="00C61F6A" w:rsidRDefault="00C61F6A">
      <w:pPr>
        <w:snapToGrid w:val="0"/>
        <w:spacing w:line="320" w:lineRule="exact"/>
        <w:ind w:left="480"/>
        <w:jc w:val="both"/>
        <w:rPr>
          <w:rFonts w:ascii="標楷體" w:eastAsia="標楷體" w:hAnsi="標楷體"/>
          <w:color w:val="000000"/>
        </w:rPr>
      </w:pPr>
    </w:p>
    <w:p w:rsidR="00C61F6A" w:rsidRDefault="00936885">
      <w:pPr>
        <w:snapToGrid w:val="0"/>
        <w:spacing w:line="320" w:lineRule="exact"/>
        <w:ind w:left="240"/>
        <w:jc w:val="both"/>
        <w:rPr>
          <w:rFonts w:ascii="標楷體" w:eastAsia="標楷體" w:hAnsi="標楷體"/>
          <w:color w:val="000000"/>
        </w:rPr>
      </w:pPr>
      <w:r>
        <w:rPr>
          <w:rFonts w:ascii="標楷體" w:eastAsia="標楷體" w:hAnsi="標楷體"/>
          <w:color w:val="000000"/>
        </w:rPr>
        <w:t>6.請求協助或支援事項：</w:t>
      </w: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C61F6A">
      <w:pPr>
        <w:snapToGrid w:val="0"/>
        <w:spacing w:line="320" w:lineRule="exact"/>
        <w:ind w:left="240"/>
        <w:jc w:val="both"/>
        <w:rPr>
          <w:rFonts w:ascii="標楷體" w:eastAsia="標楷體" w:hAnsi="標楷體"/>
          <w:color w:val="000000"/>
        </w:rPr>
      </w:pPr>
    </w:p>
    <w:p w:rsidR="00C61F6A" w:rsidRDefault="00936885">
      <w:pPr>
        <w:snapToGrid w:val="0"/>
        <w:spacing w:line="260" w:lineRule="exact"/>
        <w:ind w:left="240"/>
        <w:jc w:val="both"/>
      </w:pPr>
      <w:r>
        <w:rPr>
          <w:rFonts w:ascii="標楷體" w:eastAsia="標楷體" w:hAnsi="標楷體"/>
          <w:color w:val="000000"/>
        </w:rPr>
        <w:t>◎</w:t>
      </w:r>
      <w:r>
        <w:rPr>
          <w:rFonts w:ascii="標楷體" w:eastAsia="標楷體" w:hAnsi="標楷體"/>
          <w:b/>
          <w:color w:val="000000"/>
        </w:rPr>
        <w:t>緊急事件處理通報程序</w:t>
      </w:r>
    </w:p>
    <w:p w:rsidR="00C61F6A" w:rsidRDefault="00936885">
      <w:pPr>
        <w:snapToGrid w:val="0"/>
        <w:spacing w:line="260" w:lineRule="exact"/>
        <w:ind w:left="480"/>
        <w:jc w:val="both"/>
      </w:pPr>
      <w:r>
        <w:rPr>
          <w:rFonts w:ascii="標楷體" w:eastAsia="標楷體" w:hAnsi="標楷體"/>
          <w:color w:val="000000"/>
        </w:rPr>
        <w:t>1.電話聯繫：得知事件發生，請</w:t>
      </w:r>
      <w:r>
        <w:rPr>
          <w:rFonts w:ascii="標楷體" w:eastAsia="標楷體" w:hAnsi="標楷體"/>
          <w:b/>
          <w:color w:val="000000"/>
          <w:u w:val="single"/>
        </w:rPr>
        <w:t>機構主管先以電話通知本市社會局老人福利科</w:t>
      </w:r>
    </w:p>
    <w:p w:rsidR="00C61F6A" w:rsidRDefault="00936885">
      <w:pPr>
        <w:snapToGrid w:val="0"/>
        <w:spacing w:line="260" w:lineRule="exact"/>
        <w:ind w:left="720"/>
        <w:jc w:val="both"/>
        <w:rPr>
          <w:rFonts w:ascii="標楷體" w:eastAsia="標楷體" w:hAnsi="標楷體"/>
          <w:color w:val="000000"/>
        </w:rPr>
      </w:pPr>
      <w:proofErr w:type="gramStart"/>
      <w:r>
        <w:rPr>
          <w:rFonts w:ascii="標楷體" w:eastAsia="標楷體" w:hAnsi="標楷體"/>
          <w:color w:val="000000"/>
        </w:rPr>
        <w:lastRenderedPageBreak/>
        <w:t>（</w:t>
      </w:r>
      <w:proofErr w:type="gramEnd"/>
      <w:r>
        <w:rPr>
          <w:rFonts w:ascii="標楷體" w:eastAsia="標楷體" w:hAnsi="標楷體"/>
          <w:color w:val="000000"/>
        </w:rPr>
        <w:t>電話：2725-6966~68，夜間或假日：承辦人吳先生0972-699-951</w:t>
      </w:r>
      <w:proofErr w:type="gramStart"/>
      <w:r>
        <w:rPr>
          <w:rFonts w:ascii="標楷體" w:eastAsia="標楷體" w:hAnsi="標楷體"/>
          <w:color w:val="000000"/>
        </w:rPr>
        <w:t>）</w:t>
      </w:r>
      <w:proofErr w:type="gramEnd"/>
      <w:r>
        <w:rPr>
          <w:rFonts w:ascii="標楷體" w:eastAsia="標楷體" w:hAnsi="標楷體"/>
          <w:color w:val="000000"/>
        </w:rPr>
        <w:t>。</w:t>
      </w:r>
    </w:p>
    <w:p w:rsidR="00C61F6A" w:rsidRDefault="00936885">
      <w:pPr>
        <w:snapToGrid w:val="0"/>
        <w:spacing w:line="260" w:lineRule="exact"/>
        <w:ind w:left="480"/>
        <w:jc w:val="both"/>
      </w:pPr>
      <w:r>
        <w:rPr>
          <w:rFonts w:ascii="標楷體" w:eastAsia="標楷體" w:hAnsi="標楷體"/>
          <w:color w:val="000000"/>
        </w:rPr>
        <w:t>2.儘速填寫通報單，並</w:t>
      </w:r>
      <w:r>
        <w:rPr>
          <w:rFonts w:ascii="標楷體" w:eastAsia="標楷體" w:hAnsi="標楷體"/>
          <w:b/>
          <w:color w:val="000000"/>
          <w:u w:val="single"/>
        </w:rPr>
        <w:t>傳真機構承辦人</w:t>
      </w:r>
      <w:r>
        <w:rPr>
          <w:rFonts w:ascii="標楷體" w:eastAsia="標楷體" w:hAnsi="標楷體"/>
          <w:color w:val="000000"/>
        </w:rPr>
        <w:t>。</w:t>
      </w:r>
    </w:p>
    <w:p w:rsidR="00C61F6A" w:rsidRDefault="00936885">
      <w:pPr>
        <w:snapToGrid w:val="0"/>
        <w:spacing w:line="260" w:lineRule="exact"/>
        <w:ind w:left="480"/>
        <w:jc w:val="both"/>
      </w:pPr>
      <w:r>
        <w:rPr>
          <w:rFonts w:ascii="標楷體" w:eastAsia="標楷體" w:hAnsi="標楷體"/>
          <w:color w:val="000000"/>
        </w:rPr>
        <w:t>3.</w:t>
      </w:r>
      <w:r>
        <w:rPr>
          <w:rFonts w:ascii="標楷體" w:eastAsia="標楷體" w:hAnsi="標楷體"/>
          <w:b/>
          <w:color w:val="000000"/>
          <w:u w:val="single"/>
        </w:rPr>
        <w:t>事件有最新變化發展時</w:t>
      </w:r>
      <w:r>
        <w:rPr>
          <w:rFonts w:ascii="標楷體" w:eastAsia="標楷體" w:hAnsi="標楷體"/>
          <w:color w:val="000000"/>
        </w:rPr>
        <w:t>，請回報最新處理狀況，至緊急狀況解除為止。</w:t>
      </w:r>
    </w:p>
    <w:p w:rsidR="00C61F6A" w:rsidRDefault="00936885">
      <w:pPr>
        <w:snapToGrid w:val="0"/>
        <w:spacing w:line="260" w:lineRule="exact"/>
        <w:ind w:left="240"/>
        <w:jc w:val="both"/>
      </w:pPr>
      <w:r>
        <w:rPr>
          <w:rFonts w:ascii="標楷體" w:eastAsia="標楷體" w:hAnsi="標楷體"/>
          <w:color w:val="000000"/>
        </w:rPr>
        <w:t>◎</w:t>
      </w:r>
      <w:r>
        <w:rPr>
          <w:rFonts w:ascii="標楷體" w:eastAsia="標楷體" w:hAnsi="標楷體"/>
          <w:b/>
          <w:color w:val="000000"/>
        </w:rPr>
        <w:t>緊急事件層級及通報時限</w:t>
      </w:r>
      <w:r>
        <w:rPr>
          <w:rFonts w:ascii="標楷體" w:eastAsia="標楷體" w:hAnsi="標楷體"/>
          <w:color w:val="000000"/>
        </w:rPr>
        <w:t>（依照內政部所轄社會福利機構危機預防及緊急應變注意事項）</w:t>
      </w:r>
    </w:p>
    <w:p w:rsidR="00C61F6A" w:rsidRDefault="00936885">
      <w:pPr>
        <w:snapToGrid w:val="0"/>
        <w:spacing w:line="260" w:lineRule="exact"/>
        <w:ind w:left="480"/>
        <w:jc w:val="both"/>
        <w:rPr>
          <w:rFonts w:ascii="標楷體" w:eastAsia="標楷體" w:hAnsi="標楷體"/>
          <w:color w:val="000000"/>
        </w:rPr>
      </w:pPr>
      <w:r>
        <w:rPr>
          <w:rFonts w:ascii="標楷體" w:eastAsia="標楷體" w:hAnsi="標楷體"/>
          <w:color w:val="000000"/>
        </w:rPr>
        <w:t>1.甲級事件(應於獲知事件10分鐘內先以口頭通報本局並儘速傳真通報單。)</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（1）因危機事件導致人員死亡。</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（2）經醫師診斷</w:t>
      </w:r>
      <w:proofErr w:type="gramStart"/>
      <w:r>
        <w:rPr>
          <w:rFonts w:ascii="標楷體" w:eastAsia="標楷體" w:hAnsi="標楷體"/>
          <w:color w:val="000000"/>
        </w:rPr>
        <w:t>罹</w:t>
      </w:r>
      <w:proofErr w:type="gramEnd"/>
      <w:r>
        <w:rPr>
          <w:rFonts w:ascii="標楷體" w:eastAsia="標楷體" w:hAnsi="標楷體"/>
          <w:color w:val="000000"/>
        </w:rPr>
        <w:t>患傳染病或疑似</w:t>
      </w:r>
      <w:proofErr w:type="gramStart"/>
      <w:r>
        <w:rPr>
          <w:rFonts w:ascii="標楷體" w:eastAsia="標楷體" w:hAnsi="標楷體"/>
          <w:color w:val="000000"/>
        </w:rPr>
        <w:t>罹</w:t>
      </w:r>
      <w:proofErr w:type="gramEnd"/>
      <w:r>
        <w:rPr>
          <w:rFonts w:ascii="標楷體" w:eastAsia="標楷體" w:hAnsi="標楷體"/>
          <w:color w:val="000000"/>
        </w:rPr>
        <w:t>患傳染病致死。</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（3）疑似群聚感染傳染病。</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（4）亟須本局或其他單位協助及研判可能引發媒體關注、社會關切之事件。</w:t>
      </w:r>
    </w:p>
    <w:p w:rsidR="00C61F6A" w:rsidRDefault="00936885">
      <w:pPr>
        <w:snapToGrid w:val="0"/>
        <w:spacing w:line="260" w:lineRule="exact"/>
        <w:ind w:left="480"/>
        <w:jc w:val="both"/>
        <w:rPr>
          <w:rFonts w:ascii="標楷體" w:eastAsia="標楷體" w:hAnsi="標楷體"/>
          <w:color w:val="000000"/>
        </w:rPr>
      </w:pPr>
      <w:r>
        <w:rPr>
          <w:rFonts w:ascii="標楷體" w:eastAsia="標楷體" w:hAnsi="標楷體"/>
          <w:color w:val="000000"/>
        </w:rPr>
        <w:t>2.乙級事件(應於獲知事件1小時內先以口頭通報本局並儘速傳真通報單。)</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（1）因危機事件導致重傷或有死亡之虞。</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（2）疑似</w:t>
      </w:r>
      <w:proofErr w:type="gramStart"/>
      <w:r>
        <w:rPr>
          <w:rFonts w:ascii="標楷體" w:eastAsia="標楷體" w:hAnsi="標楷體"/>
          <w:color w:val="000000"/>
        </w:rPr>
        <w:t>罹</w:t>
      </w:r>
      <w:proofErr w:type="gramEnd"/>
      <w:r>
        <w:rPr>
          <w:rFonts w:ascii="標楷體" w:eastAsia="標楷體" w:hAnsi="標楷體"/>
          <w:color w:val="000000"/>
        </w:rPr>
        <w:t>患傳染病。</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（3）其他未達甲級事件程度，且各機構無法即時處理之事件。</w:t>
      </w:r>
    </w:p>
    <w:p w:rsidR="00C61F6A" w:rsidRDefault="00936885">
      <w:pPr>
        <w:snapToGrid w:val="0"/>
        <w:spacing w:line="260" w:lineRule="exact"/>
        <w:ind w:left="480"/>
        <w:jc w:val="both"/>
        <w:rPr>
          <w:rFonts w:ascii="標楷體" w:eastAsia="標楷體" w:hAnsi="標楷體"/>
          <w:color w:val="000000"/>
        </w:rPr>
      </w:pPr>
      <w:r>
        <w:rPr>
          <w:rFonts w:ascii="標楷體" w:eastAsia="標楷體" w:hAnsi="標楷體"/>
          <w:color w:val="000000"/>
        </w:rPr>
        <w:t>3.丙級事件(應於獲知事件24小時內傳真通報</w:t>
      </w:r>
      <w:proofErr w:type="gramStart"/>
      <w:r>
        <w:rPr>
          <w:rFonts w:ascii="標楷體" w:eastAsia="標楷體" w:hAnsi="標楷體"/>
          <w:color w:val="000000"/>
        </w:rPr>
        <w:t>單予本</w:t>
      </w:r>
      <w:proofErr w:type="gramEnd"/>
      <w:r>
        <w:rPr>
          <w:rFonts w:ascii="標楷體" w:eastAsia="標楷體" w:hAnsi="標楷體"/>
          <w:color w:val="000000"/>
        </w:rPr>
        <w:t>局。)</w:t>
      </w:r>
    </w:p>
    <w:p w:rsidR="00C61F6A" w:rsidRDefault="00936885">
      <w:pPr>
        <w:snapToGrid w:val="0"/>
        <w:spacing w:line="260" w:lineRule="exact"/>
        <w:ind w:left="720"/>
        <w:jc w:val="both"/>
        <w:rPr>
          <w:rFonts w:ascii="標楷體" w:eastAsia="標楷體" w:hAnsi="標楷體"/>
          <w:color w:val="000000"/>
        </w:rPr>
      </w:pPr>
      <w:r>
        <w:rPr>
          <w:rFonts w:ascii="標楷體" w:eastAsia="標楷體" w:hAnsi="標楷體"/>
          <w:color w:val="000000"/>
        </w:rPr>
        <w:t>（1）因危機事件受傷。</w:t>
      </w:r>
    </w:p>
    <w:p w:rsidR="00C61F6A" w:rsidRDefault="00936885">
      <w:pPr>
        <w:snapToGrid w:val="0"/>
        <w:spacing w:before="9" w:line="360" w:lineRule="auto"/>
        <w:rPr>
          <w:rFonts w:ascii="標楷體" w:eastAsia="標楷體" w:hAnsi="標楷體"/>
          <w:color w:val="000000"/>
        </w:rPr>
      </w:pPr>
      <w:r>
        <w:rPr>
          <w:rFonts w:ascii="標楷體" w:eastAsia="標楷體" w:hAnsi="標楷體"/>
          <w:color w:val="000000"/>
        </w:rPr>
        <w:t>（2）其他</w:t>
      </w:r>
      <w:proofErr w:type="gramStart"/>
      <w:r>
        <w:rPr>
          <w:rFonts w:ascii="標楷體" w:eastAsia="標楷體" w:hAnsi="標楷體"/>
          <w:color w:val="000000"/>
        </w:rPr>
        <w:t>未達乙級</w:t>
      </w:r>
      <w:proofErr w:type="gramEnd"/>
      <w:r>
        <w:rPr>
          <w:rFonts w:ascii="標楷體" w:eastAsia="標楷體" w:hAnsi="標楷體"/>
          <w:color w:val="000000"/>
        </w:rPr>
        <w:t>事件程度，且各機構無法即時處理之事件。</w:t>
      </w: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C61F6A" w:rsidRDefault="00C61F6A">
      <w:pPr>
        <w:snapToGrid w:val="0"/>
        <w:spacing w:before="9" w:line="360" w:lineRule="auto"/>
        <w:rPr>
          <w:rFonts w:ascii="標楷體" w:eastAsia="標楷體" w:hAnsi="標楷體"/>
          <w:color w:val="000000"/>
        </w:rPr>
      </w:pPr>
    </w:p>
    <w:p w:rsidR="00F67F59" w:rsidRDefault="00F67F59">
      <w:pPr>
        <w:snapToGrid w:val="0"/>
        <w:spacing w:before="9" w:line="360" w:lineRule="auto"/>
        <w:rPr>
          <w:rFonts w:ascii="標楷體" w:eastAsia="標楷體" w:hAnsi="標楷體"/>
          <w:color w:val="000000"/>
        </w:rPr>
      </w:pPr>
    </w:p>
    <w:p w:rsidR="00F67F59" w:rsidRDefault="00F67F59">
      <w:pPr>
        <w:snapToGrid w:val="0"/>
        <w:spacing w:before="9" w:line="360" w:lineRule="auto"/>
        <w:rPr>
          <w:rFonts w:ascii="標楷體" w:eastAsia="標楷體" w:hAnsi="標楷體"/>
          <w:color w:val="000000"/>
        </w:rPr>
      </w:pPr>
    </w:p>
    <w:p w:rsidR="00F67F59" w:rsidRPr="00F67F59" w:rsidRDefault="00F67F59">
      <w:pPr>
        <w:snapToGrid w:val="0"/>
        <w:spacing w:before="9" w:line="360" w:lineRule="auto"/>
        <w:rPr>
          <w:rFonts w:ascii="標楷體" w:eastAsia="標楷體" w:hAnsi="標楷體"/>
          <w:b/>
          <w:color w:val="000000"/>
          <w:sz w:val="28"/>
          <w:szCs w:val="28"/>
        </w:rPr>
      </w:pPr>
      <w:r w:rsidRPr="00F67F59">
        <w:rPr>
          <w:rFonts w:ascii="標楷體" w:eastAsia="標楷體" w:hAnsi="標楷體" w:hint="eastAsia"/>
          <w:b/>
          <w:color w:val="000000"/>
          <w:sz w:val="28"/>
          <w:szCs w:val="28"/>
        </w:rPr>
        <w:lastRenderedPageBreak/>
        <w:t xml:space="preserve">附件16 </w:t>
      </w:r>
      <w:r w:rsidR="00FB347D" w:rsidRPr="00336E9C">
        <w:rPr>
          <w:rFonts w:ascii="標楷體" w:eastAsia="標楷體" w:hAnsi="標楷體" w:cs="標楷體"/>
          <w:color w:val="FF0000"/>
          <w:spacing w:val="2"/>
          <w:position w:val="-1"/>
          <w:sz w:val="32"/>
          <w:szCs w:val="32"/>
        </w:rPr>
        <w:t>○○</w:t>
      </w:r>
      <w:r w:rsidRPr="00F67F59">
        <w:rPr>
          <w:rFonts w:ascii="標楷體" w:eastAsia="標楷體" w:hAnsi="標楷體" w:hint="eastAsia"/>
          <w:b/>
          <w:color w:val="000000"/>
          <w:sz w:val="28"/>
          <w:szCs w:val="28"/>
        </w:rPr>
        <w:t>危害因子辨識：(參考)</w:t>
      </w:r>
    </w:p>
    <w:tbl>
      <w:tblPr>
        <w:tblW w:w="10207" w:type="dxa"/>
        <w:tblInd w:w="-289" w:type="dxa"/>
        <w:tblCellMar>
          <w:left w:w="28" w:type="dxa"/>
          <w:right w:w="28" w:type="dxa"/>
        </w:tblCellMar>
        <w:tblLook w:val="04A0" w:firstRow="1" w:lastRow="0" w:firstColumn="1" w:lastColumn="0" w:noHBand="0" w:noVBand="1"/>
      </w:tblPr>
      <w:tblGrid>
        <w:gridCol w:w="993"/>
        <w:gridCol w:w="1134"/>
        <w:gridCol w:w="1418"/>
        <w:gridCol w:w="1275"/>
        <w:gridCol w:w="1418"/>
        <w:gridCol w:w="1134"/>
        <w:gridCol w:w="1134"/>
        <w:gridCol w:w="1134"/>
        <w:gridCol w:w="567"/>
      </w:tblGrid>
      <w:tr w:rsidR="00F67F59" w:rsidRPr="00AF33FF" w:rsidTr="002373AD">
        <w:trPr>
          <w:trHeight w:val="34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4C3D78">
              <w:rPr>
                <w:rFonts w:ascii="標楷體" w:eastAsia="標楷體" w:hAnsi="標楷體" w:cs="新細明體" w:hint="eastAsia"/>
                <w:color w:val="FF0000"/>
                <w:kern w:val="0"/>
              </w:rPr>
              <w:t>○○</w:t>
            </w:r>
            <w:r w:rsidRPr="00AF33FF">
              <w:rPr>
                <w:rFonts w:ascii="標楷體" w:eastAsia="標楷體" w:hAnsi="標楷體" w:cs="新細明體" w:hint="eastAsia"/>
                <w:color w:val="000000"/>
                <w:kern w:val="0"/>
              </w:rPr>
              <w:t>危害因子</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可能性</w:t>
            </w:r>
          </w:p>
        </w:tc>
        <w:tc>
          <w:tcPr>
            <w:tcW w:w="7513" w:type="dxa"/>
            <w:gridSpan w:val="6"/>
            <w:tcBorders>
              <w:top w:val="single" w:sz="4" w:space="0" w:color="auto"/>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嚴重度</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風險</w:t>
            </w:r>
          </w:p>
        </w:tc>
      </w:tr>
      <w:tr w:rsidR="002373AD" w:rsidRPr="00AF33FF" w:rsidTr="002373AD">
        <w:trPr>
          <w:trHeight w:val="34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人命危害</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財產損失</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營運損失</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準備程度</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內部應變</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外部應變</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r>
      <w:tr w:rsidR="002373AD" w:rsidRPr="00AF33FF" w:rsidTr="002373AD">
        <w:trPr>
          <w:trHeight w:val="6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發生機率</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死亡受傷</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硬體損失</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服務中斷</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事先準備</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時間/效率/資源</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社區互助資源</w:t>
            </w:r>
          </w:p>
        </w:tc>
        <w:tc>
          <w:tcPr>
            <w:tcW w:w="567"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相對威脅</w:t>
            </w:r>
          </w:p>
        </w:tc>
      </w:tr>
      <w:tr w:rsidR="002373AD" w:rsidRPr="00AF33FF" w:rsidTr="002373AD">
        <w:trPr>
          <w:trHeight w:val="58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分數</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0=N/A</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r>
      <w:tr w:rsidR="002373AD" w:rsidRPr="00AF33FF" w:rsidTr="002373AD">
        <w:trPr>
          <w:trHeight w:val="340"/>
        </w:trPr>
        <w:tc>
          <w:tcPr>
            <w:tcW w:w="993"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1=Low</w:t>
            </w:r>
          </w:p>
        </w:tc>
        <w:tc>
          <w:tcPr>
            <w:tcW w:w="567"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r>
      <w:tr w:rsidR="002373AD" w:rsidRPr="00AF33FF" w:rsidTr="002373AD">
        <w:trPr>
          <w:trHeight w:val="680"/>
        </w:trPr>
        <w:tc>
          <w:tcPr>
            <w:tcW w:w="993"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2=Moderate</w:t>
            </w:r>
          </w:p>
        </w:tc>
        <w:tc>
          <w:tcPr>
            <w:tcW w:w="567"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r>
      <w:tr w:rsidR="002373AD" w:rsidRPr="00AF33FF" w:rsidTr="002373AD">
        <w:trPr>
          <w:trHeight w:val="340"/>
        </w:trPr>
        <w:tc>
          <w:tcPr>
            <w:tcW w:w="993"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3=High</w:t>
            </w:r>
          </w:p>
        </w:tc>
        <w:tc>
          <w:tcPr>
            <w:tcW w:w="567"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EX：1-1烹飪引火</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Pr>
                <w:rFonts w:ascii="標楷體" w:eastAsia="標楷體" w:hAnsi="標楷體" w:cs="新細明體" w:hint="eastAsia"/>
                <w:color w:val="FF0000"/>
                <w:kern w:val="0"/>
              </w:rPr>
              <w:t>00</w:t>
            </w:r>
            <w:r w:rsidRPr="004C3D78">
              <w:rPr>
                <w:rFonts w:ascii="標楷體" w:eastAsia="標楷體" w:hAnsi="標楷體" w:cs="新細明體" w:hint="eastAsia"/>
                <w:color w:val="FF0000"/>
                <w:kern w:val="0"/>
              </w:rPr>
              <w:t>%</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1-2電</w:t>
            </w:r>
            <w:r>
              <w:rPr>
                <w:rFonts w:ascii="標楷體" w:eastAsia="標楷體" w:hAnsi="標楷體" w:cs="新細明體" w:hint="eastAsia"/>
                <w:color w:val="FF0000"/>
                <w:kern w:val="0"/>
              </w:rPr>
              <w:t>氣</w:t>
            </w:r>
            <w:r w:rsidRPr="004C3D78">
              <w:rPr>
                <w:rFonts w:ascii="標楷體" w:eastAsia="標楷體" w:hAnsi="標楷體" w:cs="新細明體" w:hint="eastAsia"/>
                <w:color w:val="FF0000"/>
                <w:kern w:val="0"/>
              </w:rPr>
              <w:t>設備</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Pr>
                <w:rFonts w:ascii="標楷體" w:eastAsia="標楷體" w:hAnsi="標楷體" w:cs="新細明體" w:hint="eastAsia"/>
                <w:color w:val="FF0000"/>
                <w:kern w:val="0"/>
              </w:rPr>
              <w:t>00</w:t>
            </w:r>
            <w:r w:rsidRPr="004C3D78">
              <w:rPr>
                <w:rFonts w:ascii="標楷體" w:eastAsia="標楷體" w:hAnsi="標楷體" w:cs="新細明體" w:hint="eastAsia"/>
                <w:color w:val="FF0000"/>
                <w:kern w:val="0"/>
              </w:rPr>
              <w:t>%</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1-3人為縱火</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Pr>
                <w:rFonts w:ascii="標楷體" w:eastAsia="標楷體" w:hAnsi="標楷體" w:cs="新細明體" w:hint="eastAsia"/>
                <w:color w:val="FF0000"/>
                <w:kern w:val="0"/>
              </w:rPr>
              <w:t>00</w:t>
            </w:r>
            <w:r w:rsidRPr="004C3D78">
              <w:rPr>
                <w:rFonts w:ascii="標楷體" w:eastAsia="標楷體" w:hAnsi="標楷體" w:cs="新細明體" w:hint="eastAsia"/>
                <w:color w:val="FF0000"/>
                <w:kern w:val="0"/>
              </w:rPr>
              <w:t>%</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Pr>
                <w:rFonts w:ascii="標楷體" w:eastAsia="標楷體" w:hAnsi="標楷體" w:cs="新細明體" w:hint="eastAsia"/>
                <w:color w:val="FF0000"/>
                <w:kern w:val="0"/>
              </w:rPr>
              <w:t>00</w:t>
            </w:r>
            <w:r w:rsidRPr="004C3D78">
              <w:rPr>
                <w:rFonts w:ascii="標楷體" w:eastAsia="標楷體" w:hAnsi="標楷體" w:cs="新細明體" w:hint="eastAsia"/>
                <w:color w:val="FF0000"/>
                <w:kern w:val="0"/>
              </w:rPr>
              <w:t>%</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Pr>
                <w:rFonts w:ascii="標楷體" w:eastAsia="標楷體" w:hAnsi="標楷體" w:cs="新細明體" w:hint="eastAsia"/>
                <w:color w:val="FF0000"/>
                <w:kern w:val="0"/>
              </w:rPr>
              <w:t>00</w:t>
            </w:r>
            <w:r w:rsidRPr="004C3D78">
              <w:rPr>
                <w:rFonts w:ascii="標楷體" w:eastAsia="標楷體" w:hAnsi="標楷體" w:cs="新細明體" w:hint="eastAsia"/>
                <w:color w:val="FF0000"/>
                <w:kern w:val="0"/>
              </w:rPr>
              <w:t>%</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 xml:space="preserve">　</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b/>
                <w:bCs/>
                <w:color w:val="000000"/>
                <w:kern w:val="0"/>
              </w:rPr>
            </w:pPr>
            <w:r w:rsidRPr="00AF33FF">
              <w:rPr>
                <w:rFonts w:ascii="標楷體" w:eastAsia="標楷體" w:hAnsi="標楷體" w:cs="新細明體" w:hint="eastAsia"/>
                <w:b/>
                <w:bCs/>
                <w:color w:val="000000"/>
                <w:kern w:val="0"/>
              </w:rPr>
              <w:t>平均分數</w:t>
            </w:r>
          </w:p>
        </w:tc>
        <w:tc>
          <w:tcPr>
            <w:tcW w:w="1134"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000000" w:fill="AEAAAA"/>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000000" w:fill="AEAAAA"/>
            <w:vAlign w:val="center"/>
            <w:hideMark/>
          </w:tcPr>
          <w:p w:rsidR="00F67F59" w:rsidRPr="004C3D78" w:rsidRDefault="00F67F59" w:rsidP="00E13D62">
            <w:pPr>
              <w:widowControl/>
              <w:suppressAutoHyphens w:val="0"/>
              <w:autoSpaceDN/>
              <w:jc w:val="center"/>
              <w:textAlignment w:val="auto"/>
              <w:rPr>
                <w:rFonts w:ascii="標楷體" w:eastAsia="標楷體" w:hAnsi="標楷體" w:cs="新細明體"/>
                <w:color w:val="FF0000"/>
                <w:kern w:val="0"/>
              </w:rPr>
            </w:pPr>
            <w:r w:rsidRPr="004C3D78">
              <w:rPr>
                <w:rFonts w:ascii="標楷體" w:eastAsia="標楷體" w:hAnsi="標楷體" w:cs="新細明體" w:hint="eastAsia"/>
                <w:color w:val="FF0000"/>
                <w:kern w:val="0"/>
              </w:rPr>
              <w:t>OO%</w:t>
            </w:r>
          </w:p>
        </w:tc>
      </w:tr>
      <w:tr w:rsidR="002373AD"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r>
      <w:tr w:rsidR="00F67F59" w:rsidRPr="00AF33FF" w:rsidTr="002373AD">
        <w:trPr>
          <w:trHeight w:val="34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4C3D78">
              <w:rPr>
                <w:rFonts w:ascii="標楷體" w:eastAsia="標楷體" w:hAnsi="標楷體" w:cs="標楷體" w:hint="eastAsia"/>
                <w:color w:val="FF0000"/>
                <w:kern w:val="0"/>
                <w:sz w:val="20"/>
                <w:szCs w:val="20"/>
              </w:rPr>
              <w:t>○○○</w:t>
            </w:r>
            <w:r w:rsidRPr="00AF33FF">
              <w:rPr>
                <w:rFonts w:ascii="標楷體" w:eastAsia="標楷體" w:hAnsi="標楷體" w:cs="新細明體" w:hint="eastAsia"/>
                <w:color w:val="000000"/>
                <w:kern w:val="0"/>
              </w:rPr>
              <w:t>危害因子</w:t>
            </w:r>
          </w:p>
        </w:tc>
        <w:tc>
          <w:tcPr>
            <w:tcW w:w="921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F59" w:rsidRPr="00AF33FF" w:rsidRDefault="00F67F59" w:rsidP="00E13D62">
            <w:pPr>
              <w:widowControl/>
              <w:suppressAutoHyphens w:val="0"/>
              <w:autoSpaceDN/>
              <w:jc w:val="center"/>
              <w:textAlignment w:val="auto"/>
              <w:rPr>
                <w:rFonts w:ascii="標楷體" w:eastAsia="標楷體" w:hAnsi="標楷體" w:cs="新細明體"/>
                <w:color w:val="000000"/>
                <w:kern w:val="0"/>
              </w:rPr>
            </w:pPr>
            <w:r w:rsidRPr="004C3D78">
              <w:rPr>
                <w:rFonts w:ascii="標楷體" w:eastAsia="標楷體" w:hAnsi="標楷體" w:cs="標楷體" w:hint="eastAsia"/>
                <w:color w:val="FF0000"/>
                <w:kern w:val="0"/>
                <w:sz w:val="20"/>
                <w:szCs w:val="20"/>
              </w:rPr>
              <w:t>○○</w:t>
            </w:r>
            <w:r w:rsidRPr="00AF33FF">
              <w:rPr>
                <w:rFonts w:ascii="標楷體" w:eastAsia="標楷體" w:hAnsi="標楷體" w:cs="新細明體" w:hint="eastAsia"/>
                <w:color w:val="000000"/>
                <w:kern w:val="0"/>
              </w:rPr>
              <w:t>預防及防護對策</w:t>
            </w:r>
          </w:p>
        </w:tc>
      </w:tr>
      <w:tr w:rsidR="00F67F59" w:rsidRPr="00AF33FF" w:rsidTr="002373AD">
        <w:trPr>
          <w:trHeight w:val="340"/>
        </w:trPr>
        <w:tc>
          <w:tcPr>
            <w:tcW w:w="993"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9214" w:type="dxa"/>
            <w:gridSpan w:val="8"/>
            <w:vMerge/>
            <w:tcBorders>
              <w:top w:val="single" w:sz="4" w:space="0" w:color="auto"/>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r>
      <w:tr w:rsidR="00F67F59" w:rsidRPr="00AF33FF" w:rsidTr="002373AD">
        <w:trPr>
          <w:trHeight w:val="340"/>
        </w:trPr>
        <w:tc>
          <w:tcPr>
            <w:tcW w:w="993" w:type="dxa"/>
            <w:vMerge/>
            <w:tcBorders>
              <w:top w:val="nil"/>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c>
          <w:tcPr>
            <w:tcW w:w="9214" w:type="dxa"/>
            <w:gridSpan w:val="8"/>
            <w:vMerge/>
            <w:tcBorders>
              <w:top w:val="single" w:sz="4" w:space="0" w:color="auto"/>
              <w:left w:val="single" w:sz="4" w:space="0" w:color="auto"/>
              <w:bottom w:val="single" w:sz="4" w:space="0" w:color="auto"/>
              <w:right w:val="single" w:sz="4" w:space="0" w:color="auto"/>
            </w:tcBorders>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p>
        </w:tc>
      </w:tr>
      <w:tr w:rsidR="00F67F59"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1.致災原因</w:t>
            </w:r>
          </w:p>
        </w:tc>
        <w:tc>
          <w:tcPr>
            <w:tcW w:w="9214" w:type="dxa"/>
            <w:gridSpan w:val="8"/>
            <w:tcBorders>
              <w:top w:val="single" w:sz="4" w:space="0" w:color="auto"/>
              <w:left w:val="nil"/>
              <w:bottom w:val="single" w:sz="4" w:space="0" w:color="auto"/>
              <w:right w:val="single" w:sz="4" w:space="0" w:color="auto"/>
            </w:tcBorders>
            <w:shd w:val="clear" w:color="auto" w:fill="auto"/>
            <w:noWrap/>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r>
      <w:tr w:rsidR="00F67F59"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1-1</w:t>
            </w:r>
            <w:r w:rsidRPr="004C3D78">
              <w:rPr>
                <w:rFonts w:ascii="標楷體" w:eastAsia="標楷體" w:hAnsi="標楷體" w:cs="標楷體" w:hint="eastAsia"/>
                <w:color w:val="FF0000"/>
                <w:kern w:val="0"/>
                <w:sz w:val="20"/>
                <w:szCs w:val="20"/>
              </w:rPr>
              <w:t>○○○</w:t>
            </w:r>
          </w:p>
        </w:tc>
        <w:tc>
          <w:tcPr>
            <w:tcW w:w="9214" w:type="dxa"/>
            <w:gridSpan w:val="8"/>
            <w:tcBorders>
              <w:top w:val="single" w:sz="4" w:space="0" w:color="auto"/>
              <w:left w:val="nil"/>
              <w:bottom w:val="single" w:sz="4" w:space="0" w:color="auto"/>
              <w:right w:val="single" w:sz="4" w:space="0" w:color="auto"/>
            </w:tcBorders>
            <w:shd w:val="clear" w:color="auto" w:fill="auto"/>
            <w:noWrap/>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r>
      <w:tr w:rsidR="00F67F59" w:rsidRPr="00AF33FF" w:rsidTr="002373AD">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1-2</w:t>
            </w:r>
            <w:r w:rsidRPr="004C3D78">
              <w:rPr>
                <w:rFonts w:ascii="標楷體" w:eastAsia="標楷體" w:hAnsi="標楷體" w:cs="標楷體" w:hint="eastAsia"/>
                <w:color w:val="FF0000"/>
                <w:kern w:val="0"/>
                <w:sz w:val="20"/>
                <w:szCs w:val="20"/>
              </w:rPr>
              <w:t>○○○</w:t>
            </w:r>
          </w:p>
        </w:tc>
        <w:tc>
          <w:tcPr>
            <w:tcW w:w="9214" w:type="dxa"/>
            <w:gridSpan w:val="8"/>
            <w:tcBorders>
              <w:top w:val="single" w:sz="4" w:space="0" w:color="auto"/>
              <w:left w:val="nil"/>
              <w:bottom w:val="single" w:sz="4" w:space="0" w:color="auto"/>
              <w:right w:val="single" w:sz="4" w:space="0" w:color="auto"/>
            </w:tcBorders>
            <w:shd w:val="clear" w:color="auto" w:fill="auto"/>
            <w:noWrap/>
            <w:vAlign w:val="center"/>
            <w:hideMark/>
          </w:tcPr>
          <w:p w:rsidR="00F67F59" w:rsidRPr="00AF33FF" w:rsidRDefault="00F67F59" w:rsidP="00E13D62">
            <w:pPr>
              <w:widowControl/>
              <w:suppressAutoHyphens w:val="0"/>
              <w:autoSpaceDN/>
              <w:textAlignment w:val="auto"/>
              <w:rPr>
                <w:rFonts w:ascii="標楷體" w:eastAsia="標楷體" w:hAnsi="標楷體" w:cs="新細明體"/>
                <w:color w:val="000000"/>
                <w:kern w:val="0"/>
              </w:rPr>
            </w:pPr>
            <w:r w:rsidRPr="00AF33FF">
              <w:rPr>
                <w:rFonts w:ascii="標楷體" w:eastAsia="標楷體" w:hAnsi="標楷體" w:cs="新細明體" w:hint="eastAsia"/>
                <w:color w:val="000000"/>
                <w:kern w:val="0"/>
              </w:rPr>
              <w:t xml:space="preserve">　</w:t>
            </w:r>
          </w:p>
        </w:tc>
      </w:tr>
    </w:tbl>
    <w:p w:rsidR="00F67F59" w:rsidRPr="00F67F59" w:rsidRDefault="00F67F59">
      <w:pPr>
        <w:snapToGrid w:val="0"/>
        <w:spacing w:before="9" w:line="360" w:lineRule="auto"/>
        <w:rPr>
          <w:rFonts w:ascii="標楷體" w:eastAsia="標楷體" w:hAnsi="標楷體"/>
          <w:color w:val="000000"/>
        </w:rPr>
      </w:pPr>
      <w:r w:rsidRPr="00F67F59">
        <w:rPr>
          <w:rFonts w:ascii="標楷體" w:eastAsia="標楷體" w:hAnsi="標楷體" w:hint="eastAsia"/>
          <w:color w:val="000000"/>
        </w:rPr>
        <w:t>綜合研判及災害分級管理對策：</w:t>
      </w:r>
    </w:p>
    <w:tbl>
      <w:tblPr>
        <w:tblStyle w:val="affc"/>
        <w:tblpPr w:leftFromText="180" w:rightFromText="180" w:vertAnchor="text" w:horzAnchor="margin" w:tblpY="95"/>
        <w:tblOverlap w:val="never"/>
        <w:tblW w:w="9706" w:type="dxa"/>
        <w:tblLook w:val="04A0" w:firstRow="1" w:lastRow="0" w:firstColumn="1" w:lastColumn="0" w:noHBand="0" w:noVBand="1"/>
      </w:tblPr>
      <w:tblGrid>
        <w:gridCol w:w="9706"/>
      </w:tblGrid>
      <w:tr w:rsidR="00F67F59" w:rsidTr="00E13D62">
        <w:tc>
          <w:tcPr>
            <w:tcW w:w="9706" w:type="dxa"/>
          </w:tcPr>
          <w:p w:rsidR="00F67F59" w:rsidRDefault="00F67F59" w:rsidP="00F67F59">
            <w:pPr>
              <w:snapToGrid w:val="0"/>
              <w:spacing w:before="9" w:line="360" w:lineRule="auto"/>
              <w:rPr>
                <w:rFonts w:ascii="標楷體" w:eastAsia="標楷體" w:hAnsi="標楷體"/>
                <w:color w:val="000000"/>
              </w:rPr>
            </w:pPr>
            <w:r>
              <w:rPr>
                <w:rFonts w:ascii="標楷體" w:eastAsia="標楷體" w:hAnsi="標楷體" w:hint="eastAsia"/>
                <w:color w:val="000000"/>
              </w:rPr>
              <w:t>綜合研判：</w:t>
            </w:r>
          </w:p>
        </w:tc>
      </w:tr>
      <w:tr w:rsidR="00F67F59" w:rsidTr="00E13D62">
        <w:tc>
          <w:tcPr>
            <w:tcW w:w="9706" w:type="dxa"/>
          </w:tcPr>
          <w:p w:rsidR="00F67F59" w:rsidRDefault="00F67F59" w:rsidP="00F67F59">
            <w:pPr>
              <w:snapToGrid w:val="0"/>
              <w:spacing w:before="9" w:line="360" w:lineRule="auto"/>
              <w:rPr>
                <w:rFonts w:ascii="標楷體" w:eastAsia="標楷體" w:hAnsi="標楷體"/>
                <w:color w:val="000000"/>
              </w:rPr>
            </w:pPr>
          </w:p>
        </w:tc>
      </w:tr>
      <w:tr w:rsidR="00F67F59" w:rsidTr="00E13D62">
        <w:tc>
          <w:tcPr>
            <w:tcW w:w="9706" w:type="dxa"/>
          </w:tcPr>
          <w:p w:rsidR="00F67F59" w:rsidRDefault="00F67F59" w:rsidP="00F67F59">
            <w:pPr>
              <w:snapToGrid w:val="0"/>
              <w:spacing w:before="9" w:line="360" w:lineRule="auto"/>
              <w:rPr>
                <w:rFonts w:ascii="標楷體" w:eastAsia="標楷體" w:hAnsi="標楷體"/>
                <w:color w:val="000000"/>
              </w:rPr>
            </w:pPr>
            <w:r>
              <w:rPr>
                <w:rFonts w:ascii="標楷體" w:eastAsia="標楷體" w:hAnsi="標楷體" w:hint="eastAsia"/>
                <w:color w:val="000000"/>
              </w:rPr>
              <w:t>分級管理對策：</w:t>
            </w:r>
          </w:p>
        </w:tc>
      </w:tr>
      <w:tr w:rsidR="00F67F59" w:rsidTr="00E13D62">
        <w:tc>
          <w:tcPr>
            <w:tcW w:w="9706" w:type="dxa"/>
          </w:tcPr>
          <w:p w:rsidR="00FB347D" w:rsidRDefault="00FB347D" w:rsidP="00F67F59">
            <w:pPr>
              <w:snapToGrid w:val="0"/>
              <w:spacing w:before="9" w:line="360" w:lineRule="auto"/>
              <w:rPr>
                <w:rFonts w:ascii="標楷體" w:eastAsia="標楷體" w:hAnsi="標楷體"/>
                <w:color w:val="000000"/>
              </w:rPr>
            </w:pPr>
          </w:p>
          <w:p w:rsidR="00FB347D" w:rsidRDefault="00FB347D" w:rsidP="00F67F59">
            <w:pPr>
              <w:snapToGrid w:val="0"/>
              <w:spacing w:before="9" w:line="360" w:lineRule="auto"/>
              <w:rPr>
                <w:rFonts w:ascii="標楷體" w:eastAsia="標楷體" w:hAnsi="標楷體"/>
                <w:color w:val="000000"/>
              </w:rPr>
            </w:pPr>
          </w:p>
        </w:tc>
      </w:tr>
    </w:tbl>
    <w:p w:rsidR="00F67F59" w:rsidRDefault="00F67F59">
      <w:pPr>
        <w:snapToGrid w:val="0"/>
        <w:spacing w:before="9" w:line="360" w:lineRule="auto"/>
        <w:rPr>
          <w:rFonts w:ascii="標楷體" w:eastAsia="標楷體" w:hAnsi="標楷體"/>
          <w:color w:val="000000"/>
        </w:rPr>
      </w:pPr>
    </w:p>
    <w:p w:rsidR="00C61F6A" w:rsidRDefault="00936885">
      <w:pPr>
        <w:snapToGrid w:val="0"/>
        <w:spacing w:before="9" w:line="360" w:lineRule="auto"/>
        <w:rPr>
          <w:rFonts w:ascii="標楷體" w:eastAsia="標楷體" w:hAnsi="標楷體" w:cs="標楷體"/>
          <w:b/>
          <w:color w:val="000000"/>
          <w:sz w:val="32"/>
          <w:szCs w:val="32"/>
        </w:rPr>
      </w:pPr>
      <w:r>
        <w:rPr>
          <w:rFonts w:ascii="標楷體" w:eastAsia="標楷體" w:hAnsi="標楷體" w:cs="標楷體"/>
          <w:b/>
          <w:color w:val="000000"/>
          <w:sz w:val="32"/>
          <w:szCs w:val="32"/>
        </w:rPr>
        <w:lastRenderedPageBreak/>
        <w:t>附圖1、○○老人安養暨長期照顧機構水災、土石流災害潛勢圖</w:t>
      </w:r>
    </w:p>
    <w:p w:rsidR="00C61F6A" w:rsidRDefault="008B1405">
      <w:r>
        <w:rPr>
          <w:noProof/>
        </w:rPr>
        <mc:AlternateContent>
          <mc:Choice Requires="wps">
            <w:drawing>
              <wp:anchor distT="0" distB="0" distL="114300" distR="114300" simplePos="0" relativeHeight="251889664" behindDoc="0" locked="0" layoutInCell="1" allowOverlap="1" wp14:anchorId="6B25B483" wp14:editId="208AFEE7">
                <wp:simplePos x="0" y="0"/>
                <wp:positionH relativeFrom="column">
                  <wp:posOffset>0</wp:posOffset>
                </wp:positionH>
                <wp:positionV relativeFrom="paragraph">
                  <wp:posOffset>-635</wp:posOffset>
                </wp:positionV>
                <wp:extent cx="5463540" cy="7757797"/>
                <wp:effectExtent l="0" t="0" r="22860" b="14603"/>
                <wp:wrapNone/>
                <wp:docPr id="242" name="矩形 381"/>
                <wp:cNvGraphicFramePr/>
                <a:graphic xmlns:a="http://schemas.openxmlformats.org/drawingml/2006/main">
                  <a:graphicData uri="http://schemas.microsoft.com/office/word/2010/wordprocessingShape">
                    <wps:wsp>
                      <wps:cNvSpPr/>
                      <wps:spPr>
                        <a:xfrm>
                          <a:off x="0" y="0"/>
                          <a:ext cx="5463540" cy="7757797"/>
                        </a:xfrm>
                        <a:prstGeom prst="rect">
                          <a:avLst/>
                        </a:prstGeom>
                        <a:noFill/>
                        <a:ln w="25402" cap="flat">
                          <a:solidFill>
                            <a:srgbClr val="000000"/>
                          </a:solidFill>
                          <a:prstDash val="solid"/>
                          <a:miter/>
                        </a:ln>
                      </wps:spPr>
                      <wps:txbx>
                        <w:txbxContent>
                          <w:p w:rsidR="00197904" w:rsidRDefault="00197904" w:rsidP="008B1405"/>
                        </w:txbxContent>
                      </wps:txbx>
                      <wps:bodyPr vert="horz" wrap="square" lIns="91440" tIns="45720" rIns="91440" bIns="45720" anchor="ctr" anchorCtr="0" compatLnSpc="0">
                        <a:noAutofit/>
                      </wps:bodyPr>
                    </wps:wsp>
                  </a:graphicData>
                </a:graphic>
              </wp:anchor>
            </w:drawing>
          </mc:Choice>
          <mc:Fallback>
            <w:pict>
              <v:rect w14:anchorId="6B25B483" id="_x0000_s1113" style="position:absolute;margin-left:0;margin-top:-.05pt;width:430.2pt;height:610.8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cDAIAAOgDAAAOAAAAZHJzL2Uyb0RvYy54bWysU12O0zAQfkfiDpbfadpuu9mNmq7QVouQ&#10;VrBS4QBTx24s+Q/bbVIug8Qbh+A4K67B2CltgTdEHhyP5/Pnbz6PF3e9VmTPfZDW1HQyGlPCDbON&#10;NNuafvzw8OqGkhDBNKCs4TU98EDvli9fLDpX8altrWq4J0hiQtW5mrYxuqooAmu5hjCyjhtMCus1&#10;RAz9tmg8dMiuVTEdj6+LzvrGect4CLi6GpJ0mfmF4Cy+FyLwSFRNUVvMo8/jJo3FcgHV1oNrJTvK&#10;gH9QoUEaPPREtYIIZOflX1RaMm+DFXHErC6sEJLxXANWMxn/Uc26BcdzLWhOcCebwv+jZe/2T57I&#10;pqbT2ZQSAxov6ceXb8/fv5Krm0nyp3OhQtjaPfljFHCaiu2F1+mPZZA+e3o4ecr7SBguzmfXV/MZ&#10;Ws8wV5bzsrwtE2tx3u58iG+41SRNaurx0rKXsH8McYD+gqTTjH2QSuE6VMqQDpUjP2pngP0jFAyb&#10;g1WyScCEC367uVee7CG1Qf6OGn6DpVNWENoBl1MJBpWWkafiUbQy+EuWDCakWew3fbawnCd4WtrY&#10;5oC+4sPAglrrP1PSYZPVNHzageeUqLcGb/F2MkvWxBzM5uUUA3+Z2VxmwDCkqimLnpIhuI9DL2Mz&#10;OYiPZu1YuoHBpte7aIXMDp41HdVjO+Vyjq2f+vUyzqjzA13+BAAA//8DAFBLAwQUAAYACAAAACEA&#10;MRuHr9oAAAAHAQAADwAAAGRycy9kb3ducmV2LnhtbEyPMU/DMBSEdyT+g/WQWFBrJ0JRFeJUERID&#10;I00H2Nz4kUTEz5bttuHf85hgPN3p7rtmv7pFXDCm2ZOGYqtAIA3ezjRqOPYvmx2IlA1Zs3hCDd+Y&#10;YN/e3jSmtv5Kb3g55FFwCaXaaJhyDrWUaZjQmbT1AYm9Tx+dySzjKG00Vy53iyyVqqQzM/HCZAI+&#10;Tzh8Hc5OAyF1MTyE7vj6obq1p1y991nr+7u1ewKRcc1/YfjFZ3Romenkz2STWDTwkaxhU4Bgc1ep&#10;RxAnTpVlUYFsG/mfv/0BAAD//wMAUEsBAi0AFAAGAAgAAAAhALaDOJL+AAAA4QEAABMAAAAAAAAA&#10;AAAAAAAAAAAAAFtDb250ZW50X1R5cGVzXS54bWxQSwECLQAUAAYACAAAACEAOP0h/9YAAACUAQAA&#10;CwAAAAAAAAAAAAAAAAAvAQAAX3JlbHMvLnJlbHNQSwECLQAUAAYACAAAACEAgQUfnAwCAADoAwAA&#10;DgAAAAAAAAAAAAAAAAAuAgAAZHJzL2Uyb0RvYy54bWxQSwECLQAUAAYACAAAACEAMRuHr9oAAAAH&#10;AQAADwAAAAAAAAAAAAAAAABmBAAAZHJzL2Rvd25yZXYueG1sUEsFBgAAAAAEAAQA8wAAAG0FAAAA&#10;AA==&#10;" filled="f" strokeweight=".70561mm">
                <v:textbox>
                  <w:txbxContent>
                    <w:p w:rsidR="00197904" w:rsidRDefault="00197904" w:rsidP="008B1405"/>
                  </w:txbxContent>
                </v:textbox>
              </v:rect>
            </w:pict>
          </mc:Fallback>
        </mc:AlternateContent>
      </w:r>
    </w:p>
    <w:sectPr w:rsidR="00C61F6A" w:rsidSect="002373AD">
      <w:headerReference w:type="even" r:id="rId53"/>
      <w:headerReference w:type="default" r:id="rId54"/>
      <w:footerReference w:type="default" r:id="rId55"/>
      <w:headerReference w:type="first" r:id="rId56"/>
      <w:pgSz w:w="11906" w:h="16838"/>
      <w:pgMar w:top="1134" w:right="1247" w:bottom="709" w:left="1247" w:header="720" w:footer="720" w:gutter="0"/>
      <w:cols w:space="720"/>
      <w:docGrid w:type="linesAndChars" w:linePitch="9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EFC" w:rsidRDefault="00E02EFC">
      <w:r>
        <w:separator/>
      </w:r>
    </w:p>
  </w:endnote>
  <w:endnote w:type="continuationSeparator" w:id="0">
    <w:p w:rsidR="00E02EFC" w:rsidRDefault="00E02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774996"/>
      <w:docPartObj>
        <w:docPartGallery w:val="Page Numbers (Bottom of Page)"/>
        <w:docPartUnique/>
      </w:docPartObj>
    </w:sdtPr>
    <w:sdtEndPr/>
    <w:sdtContent>
      <w:p w:rsidR="00197904" w:rsidRDefault="00197904">
        <w:pPr>
          <w:pStyle w:val="ac"/>
          <w:jc w:val="right"/>
        </w:pPr>
        <w:r>
          <w:fldChar w:fldCharType="begin"/>
        </w:r>
        <w:r>
          <w:instrText>PAGE   \* MERGEFORMAT</w:instrText>
        </w:r>
        <w:r>
          <w:fldChar w:fldCharType="separate"/>
        </w:r>
        <w:r w:rsidR="006261C7" w:rsidRPr="006261C7">
          <w:rPr>
            <w:noProof/>
            <w:lang w:val="zh-TW"/>
          </w:rPr>
          <w:t>4</w:t>
        </w:r>
        <w:r>
          <w:fldChar w:fldCharType="end"/>
        </w:r>
      </w:p>
    </w:sdtContent>
  </w:sdt>
  <w:p w:rsidR="00197904" w:rsidRDefault="00197904">
    <w:pPr>
      <w:spacing w:line="10" w:lineRule="exac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pStyle w:val="ac"/>
      <w:jc w:val="center"/>
    </w:pPr>
    <w:r>
      <w:rPr>
        <w:lang w:val="zh-TW"/>
      </w:rPr>
      <w:fldChar w:fldCharType="begin"/>
    </w:r>
    <w:r>
      <w:rPr>
        <w:lang w:val="zh-TW"/>
      </w:rPr>
      <w:instrText xml:space="preserve"> PAGE </w:instrText>
    </w:r>
    <w:r>
      <w:rPr>
        <w:lang w:val="zh-TW"/>
      </w:rPr>
      <w:fldChar w:fldCharType="separate"/>
    </w:r>
    <w:r w:rsidR="006261C7">
      <w:rPr>
        <w:noProof/>
        <w:lang w:val="zh-TW"/>
      </w:rPr>
      <w:t>44</w:t>
    </w:r>
    <w:r>
      <w:rPr>
        <w:lang w:val="zh-TW"/>
      </w:rPr>
      <w:fldChar w:fldCharType="end"/>
    </w:r>
  </w:p>
  <w:p w:rsidR="00197904" w:rsidRDefault="00197904">
    <w:pPr>
      <w:spacing w:line="240" w:lineRule="atLeast"/>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pStyle w:val="ac"/>
      <w:jc w:val="center"/>
    </w:pPr>
    <w:r>
      <w:rPr>
        <w:lang w:val="zh-TW"/>
      </w:rPr>
      <w:fldChar w:fldCharType="begin"/>
    </w:r>
    <w:r>
      <w:rPr>
        <w:lang w:val="zh-TW"/>
      </w:rPr>
      <w:instrText xml:space="preserve"> PAGE </w:instrText>
    </w:r>
    <w:r>
      <w:rPr>
        <w:lang w:val="zh-TW"/>
      </w:rPr>
      <w:fldChar w:fldCharType="separate"/>
    </w:r>
    <w:r w:rsidR="006261C7">
      <w:rPr>
        <w:noProof/>
        <w:lang w:val="zh-TW"/>
      </w:rPr>
      <w:t>59</w:t>
    </w:r>
    <w:r>
      <w:rPr>
        <w:lang w:val="zh-TW"/>
      </w:rPr>
      <w:fldChar w:fldCharType="end"/>
    </w:r>
  </w:p>
  <w:p w:rsidR="00197904" w:rsidRDefault="0019790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spacing w:line="10" w:lineRule="exact"/>
    </w:pPr>
    <w:r>
      <w:rPr>
        <w:noProof/>
      </w:rPr>
      <mc:AlternateContent>
        <mc:Choice Requires="wps">
          <w:drawing>
            <wp:anchor distT="0" distB="0" distL="114300" distR="114300" simplePos="0" relativeHeight="251661312" behindDoc="1" locked="0" layoutInCell="1" allowOverlap="1">
              <wp:simplePos x="0" y="0"/>
              <wp:positionH relativeFrom="page">
                <wp:posOffset>3691889</wp:posOffset>
              </wp:positionH>
              <wp:positionV relativeFrom="page">
                <wp:posOffset>10043156</wp:posOffset>
              </wp:positionV>
              <wp:extent cx="178436" cy="151132"/>
              <wp:effectExtent l="0" t="0" r="12064" b="1268"/>
              <wp:wrapNone/>
              <wp:docPr id="2" name="Text Box 1"/>
              <wp:cNvGraphicFramePr/>
              <a:graphic xmlns:a="http://schemas.openxmlformats.org/drawingml/2006/main">
                <a:graphicData uri="http://schemas.microsoft.com/office/word/2010/wordprocessingShape">
                  <wps:wsp>
                    <wps:cNvSpPr txBox="1"/>
                    <wps:spPr>
                      <a:xfrm>
                        <a:off x="0" y="0"/>
                        <a:ext cx="178436" cy="151132"/>
                      </a:xfrm>
                      <a:prstGeom prst="rect">
                        <a:avLst/>
                      </a:prstGeom>
                      <a:noFill/>
                      <a:ln>
                        <a:noFill/>
                        <a:prstDash/>
                      </a:ln>
                    </wps:spPr>
                    <wps:txbx>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39</w:t>
                          </w:r>
                          <w:r>
                            <w:rPr>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114" type="#_x0000_t202" style="position:absolute;margin-left:290.7pt;margin-top:790.8pt;width:14.05pt;height:11.9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NcxgEAAIADAAAOAAAAZHJzL2Uyb0RvYy54bWysU9tuGyEQfY/Uf0C81+t12iRaGUdtrVSV&#10;ojaS0w/ALHiRgKGAvet+fQfWa0fpW5QXdpjLYc6Z2eX9YA05yBA1OEbr2ZwS6QS02u0Y/f388PGO&#10;kpi4a7kBJxk9ykjvVx+ulr1v5AI6MK0MBEFcbHrPaJeSb6oqik5aHmfgpcOggmB5wmvYVW3gPaJb&#10;Uy3m85uqh9D6AELGiN71GKSrgq+UFOmXUlEmYhjF3lI5Qzm3+axWS97sAvedFqc2+Bu6sFw7fPQM&#10;teaJk33Q/0FZLQJEUGkmwFaglBaycEA29fwVm03HvSxcUJzozzLF94MVPw9PgeiW0QUljlsc0bMc&#10;EvkKA6mzOr2PDSZtPKalAd045ckf0ZlJDyrY/EU6BOOo8/GsbQYTuej27tP1DSUCQ/Xnur5eZJTq&#10;UuxDTN8lWJINRgOOrijKD48xjalTSn7LwYM2pozPuFeOnLfmsRurcrjKNMZ2s5WG7YDBbG6hPSI1&#10;XGF8tIPwl5Ie14HR+GfPg6TE/HCod96dyQiTsZ0M7gSWMpooGc1vadwxHLLn6dFtvMgYY59f9gmU&#10;LpwuHZx6xDEXVU4rmffo5b1kXX6c1T8AAAD//wMAUEsDBBQABgAIAAAAIQDnogbp4QAAAA0BAAAP&#10;AAAAZHJzL2Rvd25yZXYueG1sTI/BTsMwEETvSPyDtUjcqF3UWG2IU1UITkiINBw4OrGbWI3XIXbb&#10;8PcsJ3rb3RnNvim2sx/Y2U7RBVSwXAhgFttgHHYKPuvXhzWwmDQaPQS0Cn5shG15e1Po3IQLVva8&#10;Tx2jEIy5VtCnNOacx7a3XsdFGC2SdgiT14nWqeNm0hcK9wN/FEJyrx3Sh16P9rm37XF/8gp2X1i9&#10;uO/35qM6VK6uNwLf5FGp+7t59wQs2Tn9m+EPn9ChJKYmnNBENijI1ssVWUmgSQIjixSbDFhDJymy&#10;FfCy4Nctyl8AAAD//wMAUEsBAi0AFAAGAAgAAAAhALaDOJL+AAAA4QEAABMAAAAAAAAAAAAAAAAA&#10;AAAAAFtDb250ZW50X1R5cGVzXS54bWxQSwECLQAUAAYACAAAACEAOP0h/9YAAACUAQAACwAAAAAA&#10;AAAAAAAAAAAvAQAAX3JlbHMvLnJlbHNQSwECLQAUAAYACAAAACEARvIzXMYBAACAAwAADgAAAAAA&#10;AAAAAAAAAAAuAgAAZHJzL2Uyb0RvYy54bWxQSwECLQAUAAYACAAAACEA56IG6eEAAAANAQAADwAA&#10;AAAAAAAAAAAAAAAgBAAAZHJzL2Rvd25yZXYueG1sUEsFBgAAAAAEAAQA8wAAAC4FAAAAAA==&#10;" filled="f" stroked="f">
              <v:textbox inset="0,0,0,0">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39</w:t>
                    </w:r>
                    <w:r>
                      <w:rPr>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spacing w:line="10" w:lineRule="exact"/>
    </w:pPr>
    <w:r>
      <w:rPr>
        <w:noProof/>
      </w:rPr>
      <mc:AlternateContent>
        <mc:Choice Requires="wps">
          <w:drawing>
            <wp:anchor distT="0" distB="0" distL="114300" distR="114300" simplePos="0" relativeHeight="251663360" behindDoc="1" locked="0" layoutInCell="1" allowOverlap="1">
              <wp:simplePos x="0" y="0"/>
              <wp:positionH relativeFrom="page">
                <wp:posOffset>3691889</wp:posOffset>
              </wp:positionH>
              <wp:positionV relativeFrom="page">
                <wp:posOffset>10043156</wp:posOffset>
              </wp:positionV>
              <wp:extent cx="178436" cy="151132"/>
              <wp:effectExtent l="0" t="0" r="12064" b="1268"/>
              <wp:wrapNone/>
              <wp:docPr id="3" name="Text Box 1"/>
              <wp:cNvGraphicFramePr/>
              <a:graphic xmlns:a="http://schemas.openxmlformats.org/drawingml/2006/main">
                <a:graphicData uri="http://schemas.microsoft.com/office/word/2010/wordprocessingShape">
                  <wps:wsp>
                    <wps:cNvSpPr txBox="1"/>
                    <wps:spPr>
                      <a:xfrm>
                        <a:off x="0" y="0"/>
                        <a:ext cx="178436" cy="151132"/>
                      </a:xfrm>
                      <a:prstGeom prst="rect">
                        <a:avLst/>
                      </a:prstGeom>
                      <a:noFill/>
                      <a:ln>
                        <a:noFill/>
                        <a:prstDash/>
                      </a:ln>
                    </wps:spPr>
                    <wps:txbx>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45</w:t>
                          </w:r>
                          <w:r>
                            <w:rPr>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115" type="#_x0000_t202" style="position:absolute;margin-left:290.7pt;margin-top:790.8pt;width:14.05pt;height:11.9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1syAEAAIcDAAAOAAAAZHJzL2Uyb0RvYy54bWysU9tuGyEQfY/Uf0C81+u12yRaGUdtrVSV&#10;ojaS0w/ALHiRgKGAvet+fQfW60TpW5QXdpjLYc6Z2dXdYA05yhA1OEbr2ZwS6QS02u0Z/f10//GW&#10;kpi4a7kBJxk9yUjv1h+uVr1v5AI6MK0MBEFcbHrPaJeSb6oqik5aHmfgpcOggmB5wmvYV23gPaJb&#10;Uy3m8+uqh9D6AELGiN7NGKTrgq+UFOmXUlEmYhjF3lI5Qzl3+azWK97sA/edFuc2+Bu6sFw7fPQC&#10;teGJk0PQ/0FZLQJEUGkmwFaglBaycEA29fwVm23HvSxcUJzoLzLF94MVP4+PgeiW0SUljlsc0ZMc&#10;EvkKA6mzOr2PDSZtPaalAd045ckf0ZlJDyrY/EU6BOOo8+mibQYTuejm9tPymhKBofpzXS8XGaV6&#10;LvYhpu8SLMkGowFHVxTlx4eYxtQpJb/l4F4bU8Zn3CtHztvw2I1VOVxlGmO72UrDbiikL1R20J6Q&#10;IW4yvt1B+EtJj1vBaPxz4EFSYn44lD2v0GSEydhNBncCSxlNlIzmtzSuGs7a8/Tgtl5kjLHdL4cE&#10;Shdquaexg3OrOO0iznkz8zq9vJes5/9n/Q8AAP//AwBQSwMEFAAGAAgAAAAhAOeiBunhAAAADQEA&#10;AA8AAABkcnMvZG93bnJldi54bWxMj8FOwzAQRO9I/IO1SNyoXdRYbYhTVQhOSIg0HDg6sZtYjdch&#10;dtvw9ywnetvdGc2+KbazH9jZTtEFVLBcCGAW22Acdgo+69eHNbCYNBo9BLQKfmyEbXl7U+jchAtW&#10;9rxPHaMQjLlW0Kc05pzHtrdex0UYLZJ2CJPXidap42bSFwr3A38UQnKvHdKHXo/2ubftcX/yCnZf&#10;WL247/fmozpUrq43At/kUan7u3n3BCzZOf2b4Q+f0KEkpiac0EQ2KMjWyxVZSaBJAiOLFJsMWEMn&#10;KbIV8LLg1y3KXwAAAP//AwBQSwECLQAUAAYACAAAACEAtoM4kv4AAADhAQAAEwAAAAAAAAAAAAAA&#10;AAAAAAAAW0NvbnRlbnRfVHlwZXNdLnhtbFBLAQItABQABgAIAAAAIQA4/SH/1gAAAJQBAAALAAAA&#10;AAAAAAAAAAAAAC8BAABfcmVscy8ucmVsc1BLAQItABQABgAIAAAAIQABCA1syAEAAIcDAAAOAAAA&#10;AAAAAAAAAAAAAC4CAABkcnMvZTJvRG9jLnhtbFBLAQItABQABgAIAAAAIQDnogbp4QAAAA0BAAAP&#10;AAAAAAAAAAAAAAAAACIEAABkcnMvZG93bnJldi54bWxQSwUGAAAAAAQABADzAAAAMAUAAAAA&#10;" filled="f" stroked="f">
              <v:textbox inset="0,0,0,0">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45</w:t>
                    </w:r>
                    <w:r>
                      <w:rPr>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spacing w:line="10" w:lineRule="exact"/>
    </w:pPr>
    <w:r>
      <w:rPr>
        <w:noProof/>
      </w:rPr>
      <mc:AlternateContent>
        <mc:Choice Requires="wps">
          <w:drawing>
            <wp:anchor distT="0" distB="0" distL="114300" distR="114300" simplePos="0" relativeHeight="251665408" behindDoc="1" locked="0" layoutInCell="1" allowOverlap="1">
              <wp:simplePos x="0" y="0"/>
              <wp:positionH relativeFrom="page">
                <wp:posOffset>3691889</wp:posOffset>
              </wp:positionH>
              <wp:positionV relativeFrom="page">
                <wp:posOffset>10043156</wp:posOffset>
              </wp:positionV>
              <wp:extent cx="178436" cy="151132"/>
              <wp:effectExtent l="0" t="0" r="12064" b="1268"/>
              <wp:wrapNone/>
              <wp:docPr id="4" name="Text Box 1"/>
              <wp:cNvGraphicFramePr/>
              <a:graphic xmlns:a="http://schemas.openxmlformats.org/drawingml/2006/main">
                <a:graphicData uri="http://schemas.microsoft.com/office/word/2010/wordprocessingShape">
                  <wps:wsp>
                    <wps:cNvSpPr txBox="1"/>
                    <wps:spPr>
                      <a:xfrm>
                        <a:off x="0" y="0"/>
                        <a:ext cx="178436" cy="151132"/>
                      </a:xfrm>
                      <a:prstGeom prst="rect">
                        <a:avLst/>
                      </a:prstGeom>
                      <a:noFill/>
                      <a:ln>
                        <a:noFill/>
                        <a:prstDash/>
                      </a:ln>
                    </wps:spPr>
                    <wps:txbx>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47</w:t>
                          </w:r>
                          <w:r>
                            <w:rPr>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116" type="#_x0000_t202" style="position:absolute;margin-left:290.7pt;margin-top:790.8pt;width:14.05pt;height:11.9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lAyAEAAIcDAAAOAAAAZHJzL2Uyb0RvYy54bWysU9uO2yAQfa+0/4B4bxxnL11ZIat2o61W&#10;WrUrZfsBBEOMBAwFEjv9+g44TqrtW9UXPMzlMOfMePkwWEMOMkQNjtF6NqdEOgGtdjtGf7w9fbyn&#10;JCbuWm7ASUaPMtKH1dWHZe8buYAOTCsDQRAXm94z2qXkm6qKopOWxxl46TCoIFie8Bp2VRt4j+jW&#10;VIv5/K7qIbQ+gJAxonc9Bumq4CslRfquVJSJGEaxt1TOUM5tPqvVkje7wH2nxakN/g9dWK4dPnqG&#10;WvPEyT7ov6CsFgEiqDQTYCtQSgtZOCCbev6OzabjXhYuKE70Z5ni/4MV3w6vgeiW0RtKHLc4ojc5&#10;JPIFBlJndXofG0zaeExLA7pxypM/ojOTHlSw+Yt0CMZR5+NZ2wwmctGn+5vrO0oEhurbur5eZJTq&#10;UuxDTF8lWJINRgOOrijKDy8xjalTSn7LwZM2pozPuHeOnLfmsRurcrjKNMZ2s5WG7VBIlyayZwvt&#10;ERniJuPbHYRflPS4FYzGn3seJCXm2aHseYUmI0zGdjK4E1jKaKJkNB/TuGo4a8/Ti9t4kTHGdj/v&#10;EyhdqF06OLWK0y7inDYzr9Of95J1+X9WvwEAAP//AwBQSwMEFAAGAAgAAAAhAOeiBunhAAAADQEA&#10;AA8AAABkcnMvZG93bnJldi54bWxMj8FOwzAQRO9I/IO1SNyoXdRYbYhTVQhOSIg0HDg6sZtYjdch&#10;dtvw9ywnetvdGc2+KbazH9jZTtEFVLBcCGAW22Acdgo+69eHNbCYNBo9BLQKfmyEbXl7U+jchAtW&#10;9rxPHaMQjLlW0Kc05pzHtrdex0UYLZJ2CJPXidap42bSFwr3A38UQnKvHdKHXo/2ubftcX/yCnZf&#10;WL247/fmozpUrq43At/kUan7u3n3BCzZOf2b4Q+f0KEkpiac0EQ2KMjWyxVZSaBJAiOLFJsMWEMn&#10;KbIV8LLg1y3KXwAAAP//AwBQSwECLQAUAAYACAAAACEAtoM4kv4AAADhAQAAEwAAAAAAAAAAAAAA&#10;AAAAAAAAW0NvbnRlbnRfVHlwZXNdLnhtbFBLAQItABQABgAIAAAAIQA4/SH/1gAAAJQBAAALAAAA&#10;AAAAAAAAAAAAAC8BAABfcmVscy8ucmVsc1BLAQItABQABgAIAAAAIQBqJdlAyAEAAIcDAAAOAAAA&#10;AAAAAAAAAAAAAC4CAABkcnMvZTJvRG9jLnhtbFBLAQItABQABgAIAAAAIQDnogbp4QAAAA0BAAAP&#10;AAAAAAAAAAAAAAAAACIEAABkcnMvZG93bnJldi54bWxQSwUGAAAAAAQABADzAAAAMAUAAAAA&#10;" filled="f" stroked="f">
              <v:textbox inset="0,0,0,0">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47</w:t>
                    </w:r>
                    <w:r>
                      <w:rPr>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spacing w:line="10" w:lineRule="exact"/>
    </w:pPr>
    <w:r>
      <w:rPr>
        <w:noProof/>
      </w:rPr>
      <mc:AlternateContent>
        <mc:Choice Requires="wps">
          <w:drawing>
            <wp:anchor distT="0" distB="0" distL="114300" distR="114300" simplePos="0" relativeHeight="251667456" behindDoc="1" locked="0" layoutInCell="1" allowOverlap="1">
              <wp:simplePos x="0" y="0"/>
              <wp:positionH relativeFrom="page">
                <wp:posOffset>3691889</wp:posOffset>
              </wp:positionH>
              <wp:positionV relativeFrom="page">
                <wp:posOffset>10043156</wp:posOffset>
              </wp:positionV>
              <wp:extent cx="178436" cy="151132"/>
              <wp:effectExtent l="0" t="0" r="12064" b="1268"/>
              <wp:wrapNone/>
              <wp:docPr id="5" name="Text Box 1"/>
              <wp:cNvGraphicFramePr/>
              <a:graphic xmlns:a="http://schemas.openxmlformats.org/drawingml/2006/main">
                <a:graphicData uri="http://schemas.microsoft.com/office/word/2010/wordprocessingShape">
                  <wps:wsp>
                    <wps:cNvSpPr txBox="1"/>
                    <wps:spPr>
                      <a:xfrm>
                        <a:off x="0" y="0"/>
                        <a:ext cx="178436" cy="151132"/>
                      </a:xfrm>
                      <a:prstGeom prst="rect">
                        <a:avLst/>
                      </a:prstGeom>
                      <a:noFill/>
                      <a:ln>
                        <a:noFill/>
                        <a:prstDash/>
                      </a:ln>
                    </wps:spPr>
                    <wps:txbx>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49</w:t>
                          </w:r>
                          <w:r>
                            <w:rPr>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117" type="#_x0000_t202" style="position:absolute;margin-left:290.7pt;margin-top:790.8pt;width:14.05pt;height:11.9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ObyQEAAIcDAAAOAAAAZHJzL2Uyb0RvYy54bWysU9tuGyEQfa+Uf0C81+u1mzRaGUdtrFSV&#10;ojaS0w/ALHiRgKGAvet8fQbW61TpW9UXdpjLYc6Z2dXdYA05yhA1OEbr2ZwS6QS02u0Z/fX88PGW&#10;kpi4a7kBJxk9yUjv1lcfVr1v5AI6MK0MBEFcbHrPaJeSb6oqik5aHmfgpcOggmB5wmvYV23gPaJb&#10;Uy3m85uqh9D6AELGiN7NGKTrgq+UFOmnUlEmYhjF3lI5Qzl3+azWK97sA/edFuc2+D90Ybl2+OgF&#10;asMTJ4eg/4KyWgSIoNJMgK1AKS1k4YBs6vk7NtuOe1m4oDjRX2SK/w9W/Dg+BaJbRq8pcdziiJ7l&#10;kMhXGEid1el9bDBp6zEtDejGKU/+iM5MelDB5i/SIRhHnU8XbTOYyEWfbz8tbygRGKqv63q5yCjV&#10;W7EPMX2TYEk2GA04uqIoPz7GNKZOKfktBw/amDI+4945ct6Gx26syuEq0xjbzVYadkMhvZyo7KA9&#10;IUPcZHy7g/BCSY9bwWj8feBBUmK+O5Q9r9BkhMnYTQZ3AksZTZSM5n0aVw1n7Xl6dFsvMsbY7pdD&#10;AqULtdzT2MG5VZx2Eee8mXmd/ryXrLf/Z/0KAAD//wMAUEsDBBQABgAIAAAAIQDnogbp4QAAAA0B&#10;AAAPAAAAZHJzL2Rvd25yZXYueG1sTI/BTsMwEETvSPyDtUjcqF3UWG2IU1UITkiINBw4OrGbWI3X&#10;IXbb8PcsJ3rb3RnNvim2sx/Y2U7RBVSwXAhgFttgHHYKPuvXhzWwmDQaPQS0Cn5shG15e1Po3IQL&#10;Vva8Tx2jEIy5VtCnNOacx7a3XsdFGC2SdgiT14nWqeNm0hcK9wN/FEJyrx3Sh16P9rm37XF/8gp2&#10;X1i9uO/35qM6VK6uNwLf5FGp+7t59wQs2Tn9m+EPn9ChJKYmnNBENijI1ssVWUmgSQIjixSbDFhD&#10;JymyFfCy4Nctyl8AAAD//wMAUEsBAi0AFAAGAAgAAAAhALaDOJL+AAAA4QEAABMAAAAAAAAAAAAA&#10;AAAAAAAAAFtDb250ZW50X1R5cGVzXS54bWxQSwECLQAUAAYACAAAACEAOP0h/9YAAACUAQAACwAA&#10;AAAAAAAAAAAAAAAvAQAAX3JlbHMvLnJlbHNQSwECLQAUAAYACAAAACEAeQ6zm8kBAACHAwAADgAA&#10;AAAAAAAAAAAAAAAuAgAAZHJzL2Uyb0RvYy54bWxQSwECLQAUAAYACAAAACEA56IG6eEAAAANAQAA&#10;DwAAAAAAAAAAAAAAAAAjBAAAZHJzL2Rvd25yZXYueG1sUEsFBgAAAAAEAAQA8wAAADEFAAAAAA==&#10;" filled="f" stroked="f">
              <v:textbox inset="0,0,0,0">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49</w:t>
                    </w:r>
                    <w:r>
                      <w:rPr>
                        <w:sz w:val="20"/>
                        <w:szCs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spacing w:line="10" w:lineRule="exact"/>
    </w:pPr>
    <w:r>
      <w:rPr>
        <w:noProof/>
      </w:rPr>
      <mc:AlternateContent>
        <mc:Choice Requires="wps">
          <w:drawing>
            <wp:anchor distT="0" distB="0" distL="114300" distR="114300" simplePos="0" relativeHeight="251669504" behindDoc="1" locked="0" layoutInCell="1" allowOverlap="1">
              <wp:simplePos x="0" y="0"/>
              <wp:positionH relativeFrom="page">
                <wp:posOffset>3691889</wp:posOffset>
              </wp:positionH>
              <wp:positionV relativeFrom="page">
                <wp:posOffset>10043156</wp:posOffset>
              </wp:positionV>
              <wp:extent cx="178436" cy="151132"/>
              <wp:effectExtent l="0" t="0" r="12064" b="1268"/>
              <wp:wrapNone/>
              <wp:docPr id="6" name="Text Box 1"/>
              <wp:cNvGraphicFramePr/>
              <a:graphic xmlns:a="http://schemas.openxmlformats.org/drawingml/2006/main">
                <a:graphicData uri="http://schemas.microsoft.com/office/word/2010/wordprocessingShape">
                  <wps:wsp>
                    <wps:cNvSpPr txBox="1"/>
                    <wps:spPr>
                      <a:xfrm>
                        <a:off x="0" y="0"/>
                        <a:ext cx="178436" cy="151132"/>
                      </a:xfrm>
                      <a:prstGeom prst="rect">
                        <a:avLst/>
                      </a:prstGeom>
                      <a:noFill/>
                      <a:ln>
                        <a:noFill/>
                        <a:prstDash/>
                      </a:ln>
                    </wps:spPr>
                    <wps:txbx>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50</w:t>
                          </w:r>
                          <w:r>
                            <w:rPr>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118" type="#_x0000_t202" style="position:absolute;margin-left:290.7pt;margin-top:790.8pt;width:14.05pt;height:11.9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1syQEAAIcDAAAOAAAAZHJzL2Uyb0RvYy54bWysU9tuGyEQfa+Uf0C81+t10jRaGUdprFSV&#10;ojaS0w/ALHiRgKGAvet+fQfW60TJW5UXdpjLYc6Z2eXtYA05yBA1OEbr2ZwS6QS02u0Y/f388PmG&#10;kpi4a7kBJxk9ykhvVxeflr1v5AI6MK0MBEFcbHrPaJeSb6oqik5aHmfgpcOggmB5wmvYVW3gPaJb&#10;Uy3m8+uqh9D6AELGiN71GKSrgq+UFOmXUlEmYhjF3lI5Qzm3+axWS97sAvedFqc2+H90Ybl2+OgZ&#10;as0TJ/ug30FZLQJEUGkmwFaglBaycEA29fwNm03HvSxcUJzozzLFj4MVPw9PgeiW0WtKHLc4omc5&#10;JPINBlJndXofG0zaeExLA7pxypM/ojOTHlSw+Yt0CMZR5+NZ2wwmctHXm6tLfENgqP5S15eLjFK9&#10;FPsQ03cJlmSD0YCjK4ryw2NMY+qUkt9y8KCNKeMz7o0j56157MaqHK4yjbHdbKVhOxTSVxOVLbRH&#10;ZIibjG93EP5S0uNWMBr/7HmQlJgfDmXPKzQZYTK2k8GdwFJGEyWjeZ/GVcNZe54e3caLjDG2e7dP&#10;oHShlnsaOzi1itMu4pw2M6/T63vJevl/Vv8AAAD//wMAUEsDBBQABgAIAAAAIQDnogbp4QAAAA0B&#10;AAAPAAAAZHJzL2Rvd25yZXYueG1sTI/BTsMwEETvSPyDtUjcqF3UWG2IU1UITkiINBw4OrGbWI3X&#10;IXbb8PcsJ3rb3RnNvim2sx/Y2U7RBVSwXAhgFttgHHYKPuvXhzWwmDQaPQS0Cn5shG15e1Po3IQL&#10;Vva8Tx2jEIy5VtCnNOacx7a3XsdFGC2SdgiT14nWqeNm0hcK9wN/FEJyrx3Sh16P9rm37XF/8gp2&#10;X1i9uO/35qM6VK6uNwLf5FGp+7t59wQs2Tn9m+EPn9ChJKYmnNBENijI1ssVWUmgSQIjixSbDFhD&#10;JymyFfCy4Nctyl8AAAD//wMAUEsBAi0AFAAGAAgAAAAhALaDOJL+AAAA4QEAABMAAAAAAAAAAAAA&#10;AAAAAAAAAFtDb250ZW50X1R5cGVzXS54bWxQSwECLQAUAAYACAAAACEAOP0h/9YAAACUAQAACwAA&#10;AAAAAAAAAAAAAAAvAQAAX3JlbHMvLnJlbHNQSwECLQAUAAYACAAAACEA3IMtbMkBAACHAwAADgAA&#10;AAAAAAAAAAAAAAAuAgAAZHJzL2Uyb0RvYy54bWxQSwECLQAUAAYACAAAACEA56IG6eEAAAANAQAA&#10;DwAAAAAAAAAAAAAAAAAjBAAAZHJzL2Rvd25yZXYueG1sUEsFBgAAAAAEAAQA8wAAADEFAAAAAA==&#10;" filled="f" stroked="f">
              <v:textbox inset="0,0,0,0">
                <w:txbxContent>
                  <w:p w:rsidR="00197904" w:rsidRDefault="00197904">
                    <w:pPr>
                      <w:spacing w:line="224" w:lineRule="exact"/>
                      <w:ind w:left="40" w:right="-20"/>
                    </w:pPr>
                    <w:r>
                      <w:rPr>
                        <w:sz w:val="20"/>
                        <w:szCs w:val="20"/>
                      </w:rPr>
                      <w:fldChar w:fldCharType="begin"/>
                    </w:r>
                    <w:r>
                      <w:rPr>
                        <w:sz w:val="20"/>
                        <w:szCs w:val="20"/>
                      </w:rPr>
                      <w:instrText xml:space="preserve"> PAGE </w:instrText>
                    </w:r>
                    <w:r>
                      <w:rPr>
                        <w:sz w:val="20"/>
                        <w:szCs w:val="20"/>
                      </w:rPr>
                      <w:fldChar w:fldCharType="separate"/>
                    </w:r>
                    <w:r w:rsidR="006261C7">
                      <w:rPr>
                        <w:noProof/>
                        <w:sz w:val="20"/>
                        <w:szCs w:val="20"/>
                      </w:rPr>
                      <w:t>50</w:t>
                    </w:r>
                    <w:r>
                      <w:rPr>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pStyle w:val="ac"/>
      <w:jc w:val="center"/>
    </w:pPr>
    <w:r>
      <w:rPr>
        <w:lang w:val="zh-TW"/>
      </w:rPr>
      <w:fldChar w:fldCharType="begin"/>
    </w:r>
    <w:r>
      <w:rPr>
        <w:lang w:val="zh-TW"/>
      </w:rPr>
      <w:instrText xml:space="preserve"> PAGE </w:instrText>
    </w:r>
    <w:r>
      <w:rPr>
        <w:lang w:val="zh-TW"/>
      </w:rPr>
      <w:fldChar w:fldCharType="separate"/>
    </w:r>
    <w:r w:rsidR="006261C7">
      <w:rPr>
        <w:noProof/>
        <w:lang w:val="zh-TW"/>
      </w:rPr>
      <w:t>53</w:t>
    </w:r>
    <w:r>
      <w:rPr>
        <w:lang w:val="zh-TW"/>
      </w:rPr>
      <w:fldChar w:fldCharType="end"/>
    </w:r>
  </w:p>
  <w:p w:rsidR="00197904" w:rsidRDefault="00197904">
    <w:pPr>
      <w:spacing w:line="10" w:lineRule="exact"/>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pStyle w:val="ac"/>
      <w:jc w:val="center"/>
    </w:pPr>
    <w:r>
      <w:rPr>
        <w:lang w:val="zh-TW"/>
      </w:rPr>
      <w:fldChar w:fldCharType="begin"/>
    </w:r>
    <w:r>
      <w:rPr>
        <w:lang w:val="zh-TW"/>
      </w:rPr>
      <w:instrText xml:space="preserve"> PAGE </w:instrText>
    </w:r>
    <w:r>
      <w:rPr>
        <w:lang w:val="zh-TW"/>
      </w:rPr>
      <w:fldChar w:fldCharType="separate"/>
    </w:r>
    <w:r w:rsidR="006261C7">
      <w:rPr>
        <w:noProof/>
        <w:lang w:val="zh-TW"/>
      </w:rPr>
      <w:t>55</w:t>
    </w:r>
    <w:r>
      <w:rPr>
        <w:lang w:val="zh-TW"/>
      </w:rPr>
      <w:fldChar w:fldCharType="end"/>
    </w:r>
  </w:p>
  <w:p w:rsidR="00197904" w:rsidRDefault="00197904">
    <w:pPr>
      <w:spacing w:line="240" w:lineRule="atLeast"/>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197904">
    <w:pPr>
      <w:pStyle w:val="ac"/>
      <w:jc w:val="center"/>
    </w:pPr>
    <w:r>
      <w:rPr>
        <w:lang w:val="zh-TW"/>
      </w:rPr>
      <w:fldChar w:fldCharType="begin"/>
    </w:r>
    <w:r>
      <w:rPr>
        <w:lang w:val="zh-TW"/>
      </w:rPr>
      <w:instrText xml:space="preserve"> PAGE </w:instrText>
    </w:r>
    <w:r>
      <w:rPr>
        <w:lang w:val="zh-TW"/>
      </w:rPr>
      <w:fldChar w:fldCharType="separate"/>
    </w:r>
    <w:r w:rsidR="006261C7">
      <w:rPr>
        <w:noProof/>
        <w:lang w:val="zh-TW"/>
      </w:rPr>
      <w:t>43</w:t>
    </w:r>
    <w:r>
      <w:rPr>
        <w:lang w:val="zh-TW"/>
      </w:rPr>
      <w:fldChar w:fldCharType="end"/>
    </w:r>
  </w:p>
  <w:p w:rsidR="00197904" w:rsidRDefault="00197904">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EFC" w:rsidRDefault="00E02EFC">
      <w:r>
        <w:rPr>
          <w:color w:val="000000"/>
        </w:rPr>
        <w:separator/>
      </w:r>
    </w:p>
  </w:footnote>
  <w:footnote w:type="continuationSeparator" w:id="0">
    <w:p w:rsidR="00E02EFC" w:rsidRDefault="00E02EFC">
      <w:r>
        <w:continuationSeparator/>
      </w:r>
    </w:p>
  </w:footnote>
  <w:footnote w:id="1">
    <w:p w:rsidR="00197904" w:rsidRPr="00E202DE" w:rsidRDefault="00197904">
      <w:pPr>
        <w:pStyle w:val="aff9"/>
        <w:rPr>
          <w:rFonts w:ascii="標楷體" w:eastAsia="標楷體" w:hAnsi="標楷體"/>
          <w:sz w:val="16"/>
          <w:szCs w:val="16"/>
        </w:rPr>
      </w:pPr>
      <w:r w:rsidRPr="00E202DE">
        <w:rPr>
          <w:rStyle w:val="affb"/>
          <w:rFonts w:ascii="標楷體" w:eastAsia="標楷體" w:hAnsi="標楷體"/>
          <w:sz w:val="16"/>
          <w:szCs w:val="16"/>
        </w:rPr>
        <w:footnoteRef/>
      </w:r>
      <w:r w:rsidRPr="00E202DE">
        <w:rPr>
          <w:rFonts w:ascii="標楷體" w:eastAsia="標楷體" w:hAnsi="標楷體"/>
          <w:sz w:val="16"/>
          <w:szCs w:val="16"/>
        </w:rPr>
        <w:t xml:space="preserve"> </w:t>
      </w:r>
      <w:r w:rsidRPr="00E202DE">
        <w:rPr>
          <w:rFonts w:ascii="標楷體" w:eastAsia="標楷體" w:hAnsi="標楷體" w:hint="eastAsia"/>
          <w:sz w:val="16"/>
          <w:szCs w:val="16"/>
        </w:rPr>
        <w:t>參內政部建築研究所自行研究報告「長照服務機構防火避難安全改善之調查研究」</w:t>
      </w:r>
      <w:r>
        <w:rPr>
          <w:rFonts w:ascii="標楷體" w:eastAsia="標楷體" w:hAnsi="標楷體" w:hint="eastAsia"/>
          <w:sz w:val="16"/>
          <w:szCs w:val="16"/>
        </w:rPr>
        <w:t>P</w:t>
      </w:r>
      <w:r>
        <w:rPr>
          <w:rFonts w:ascii="標楷體" w:eastAsia="標楷體" w:hAnsi="標楷體"/>
          <w:sz w:val="16"/>
          <w:szCs w:val="16"/>
        </w:rPr>
        <w:t>.</w:t>
      </w:r>
      <w:r>
        <w:rPr>
          <w:rFonts w:ascii="標楷體" w:eastAsia="標楷體" w:hAnsi="標楷體" w:hint="eastAsia"/>
          <w:sz w:val="16"/>
          <w:szCs w:val="16"/>
        </w:rPr>
        <w:t>61-</w:t>
      </w:r>
      <w:r>
        <w:rPr>
          <w:rFonts w:ascii="標楷體" w:eastAsia="標楷體" w:hAnsi="標楷體"/>
          <w:sz w:val="16"/>
          <w:szCs w:val="16"/>
        </w:rPr>
        <w:t>68</w:t>
      </w:r>
      <w:r>
        <w:rPr>
          <w:rFonts w:ascii="標楷體" w:eastAsia="標楷體" w:hAnsi="標楷體" w:hint="eastAsia"/>
          <w:sz w:val="16"/>
          <w:szCs w:val="16"/>
        </w:rPr>
        <w:t>。</w:t>
      </w:r>
    </w:p>
  </w:footnote>
  <w:footnote w:id="2">
    <w:p w:rsidR="00197904" w:rsidRPr="00C6595E" w:rsidRDefault="00197904">
      <w:pPr>
        <w:pStyle w:val="aff9"/>
        <w:rPr>
          <w:rFonts w:ascii="標楷體" w:eastAsia="標楷體" w:hAnsi="標楷體"/>
        </w:rPr>
      </w:pPr>
      <w:r>
        <w:rPr>
          <w:rStyle w:val="affb"/>
        </w:rPr>
        <w:footnoteRef/>
      </w:r>
      <w:r>
        <w:t xml:space="preserve"> </w:t>
      </w:r>
      <w:r w:rsidRPr="00C6595E">
        <w:rPr>
          <w:rFonts w:ascii="標楷體" w:eastAsia="標楷體" w:hAnsi="標楷體" w:hint="eastAsia"/>
        </w:rPr>
        <w:t>相關防震資料可參臺灣抗震網，網址：</w:t>
      </w:r>
      <w:hyperlink r:id="rId1" w:history="1">
        <w:r w:rsidRPr="00C6595E">
          <w:rPr>
            <w:rStyle w:val="af5"/>
            <w:rFonts w:ascii="標楷體" w:eastAsia="標楷體" w:hAnsi="標楷體"/>
          </w:rPr>
          <w:t>http://www.comedrill.com.tw/site/index</w:t>
        </w:r>
      </w:hyperlink>
      <w:r w:rsidRPr="00C6595E">
        <w:rPr>
          <w:rFonts w:ascii="標楷體" w:eastAsia="標楷體" w:hAnsi="標楷體" w:hint="eastAsia"/>
        </w:rPr>
        <w:t>。</w:t>
      </w:r>
    </w:p>
  </w:footnote>
  <w:footnote w:id="3">
    <w:p w:rsidR="00197904" w:rsidRDefault="00197904">
      <w:pPr>
        <w:pStyle w:val="aff9"/>
      </w:pPr>
      <w:r>
        <w:rPr>
          <w:rStyle w:val="affb"/>
        </w:rPr>
        <w:footnoteRef/>
      </w:r>
      <w:r>
        <w:t xml:space="preserve"> </w:t>
      </w:r>
      <w:r w:rsidRPr="006278C3">
        <w:rPr>
          <w:rFonts w:ascii="標楷體" w:eastAsia="標楷體" w:hAnsi="標楷體" w:hint="eastAsia"/>
        </w:rPr>
        <w:t>環境清潔作法考參考衛生福利部疾病管制署之「災後防疫Q&amp;A」，網址：</w:t>
      </w:r>
      <w:hyperlink r:id="rId2" w:history="1">
        <w:r w:rsidRPr="00AC2C65">
          <w:rPr>
            <w:rStyle w:val="af5"/>
          </w:rPr>
          <w:t>http://www.cdc.gov.tw/antirumorlist.aspx?treeid=5784355bfd011a1c&amp;nowtreeid=1eb8aacabde529b5</w:t>
        </w:r>
      </w:hyperlink>
      <w:r>
        <w:rPr>
          <w:rFonts w:hint="eastAsia"/>
        </w:rPr>
        <w:t>。</w:t>
      </w:r>
    </w:p>
  </w:footnote>
  <w:footnote w:id="4">
    <w:p w:rsidR="00197904" w:rsidRDefault="00197904">
      <w:pPr>
        <w:pStyle w:val="aff9"/>
      </w:pPr>
      <w:r>
        <w:rPr>
          <w:rStyle w:val="affb"/>
        </w:rPr>
        <w:footnoteRef/>
      </w:r>
      <w:r>
        <w:t xml:space="preserve"> </w:t>
      </w:r>
      <w:r w:rsidRPr="00210F09">
        <w:rPr>
          <w:rFonts w:ascii="標楷體" w:eastAsia="標楷體" w:hAnsi="標楷體" w:hint="eastAsia"/>
        </w:rPr>
        <w:t>參國家災害防救科技中心「長照機構天然災害應變計畫撰寫原則建議」，網址：</w:t>
      </w:r>
      <w:r w:rsidRPr="00210F09">
        <w:t>https://easy2do.ncdr.nat.gov.tw/easy2do/images/social/plan.pdf</w:t>
      </w:r>
    </w:p>
  </w:footnote>
  <w:footnote w:id="5">
    <w:p w:rsidR="00197904" w:rsidRDefault="00197904" w:rsidP="002E795D">
      <w:pPr>
        <w:pStyle w:val="aff9"/>
      </w:pPr>
      <w:r>
        <w:rPr>
          <w:rStyle w:val="affb"/>
        </w:rPr>
        <w:footnoteRef/>
      </w:r>
      <w:r>
        <w:t xml:space="preserve"> </w:t>
      </w:r>
      <w:r w:rsidRPr="00210F09">
        <w:rPr>
          <w:rFonts w:ascii="標楷體" w:eastAsia="標楷體" w:hAnsi="標楷體" w:hint="eastAsia"/>
        </w:rPr>
        <w:t>參國家災害防救科技中心「長照機構天然災害應變計畫撰寫原則建議」，網址：</w:t>
      </w:r>
      <w:r w:rsidRPr="00210F09">
        <w:t>https://easy2do.ncdr.nat.gov.tw/easy2do/images/social/plan.pdf</w:t>
      </w:r>
    </w:p>
    <w:p w:rsidR="00197904" w:rsidRPr="002E795D" w:rsidRDefault="00197904">
      <w:pPr>
        <w:pStyle w:val="aff9"/>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2" o:spid="_x0000_s2152" type="#_x0000_t75" style="position:absolute;margin-left:0;margin-top:0;width:496pt;height:390pt;z-index:-25164492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1" o:spid="_x0000_s2161" type="#_x0000_t75" style="position:absolute;margin-left:0;margin-top:0;width:496pt;height:390pt;z-index:-25163571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2" o:spid="_x0000_s2162" type="#_x0000_t75" style="position:absolute;margin-left:0;margin-top:0;width:496pt;height:390pt;z-index:-25163468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0" o:spid="_x0000_s2160" type="#_x0000_t75" style="position:absolute;margin-left:0;margin-top:0;width:496pt;height:390pt;z-index:-251636736;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4" o:spid="_x0000_s2164" type="#_x0000_t75" style="position:absolute;margin-left:0;margin-top:0;width:496pt;height:390pt;z-index:-251632640;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5" o:spid="_x0000_s2165" type="#_x0000_t75" style="position:absolute;margin-left:0;margin-top:0;width:496pt;height:390pt;z-index:-251631616;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3" o:spid="_x0000_s2163" type="#_x0000_t75" style="position:absolute;margin-left:0;margin-top:0;width:496pt;height:390pt;z-index:-251633664;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7" o:spid="_x0000_s2167" type="#_x0000_t75" style="position:absolute;margin-left:0;margin-top:0;width:496pt;height:390pt;z-index:-25162956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8" o:spid="_x0000_s2168" type="#_x0000_t75" style="position:absolute;margin-left:0;margin-top:0;width:496pt;height:390pt;z-index:-251628544;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6" o:spid="_x0000_s2166" type="#_x0000_t75" style="position:absolute;margin-left:0;margin-top:0;width:496pt;height:390pt;z-index:-25163059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0" o:spid="_x0000_s2170" type="#_x0000_t75" style="position:absolute;margin-left:0;margin-top:0;width:496pt;height:390pt;z-index:-251626496;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jc w:val="right"/>
      <w:rPr>
        <w:b/>
        <w:color w:val="8496B0" w:themeColor="text2" w:themeTint="99"/>
        <w:sz w:val="24"/>
        <w:szCs w:val="24"/>
        <w:lang w:val="zh-TW"/>
      </w:rPr>
    </w:pPr>
    <w:r>
      <w:rPr>
        <w:b/>
        <w:noProof/>
        <w:color w:val="8496B0" w:themeColor="text2" w:themeTint="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3" o:spid="_x0000_s2153" type="#_x0000_t75" style="position:absolute;left:0;text-align:left;margin-left:0;margin-top:0;width:496pt;height:390pt;z-index:-251643904;mso-position-horizontal:center;mso-position-horizontal-relative:margin;mso-position-vertical:center;mso-position-vertical-relative:margin" o:allowincell="f">
          <v:imagedata r:id="rId1" o:title="KLT8veN6FTiZG0atmaOYk6JB7PnyFadZ" gain="19661f" blacklevel="22938f"/>
          <w10:wrap anchorx="margin" anchory="margin"/>
        </v:shape>
      </w:pict>
    </w:r>
  </w:p>
  <w:p w:rsidR="00197904" w:rsidRPr="00C30E18" w:rsidRDefault="00197904">
    <w:pPr>
      <w:pStyle w:val="aa"/>
      <w:jc w:val="right"/>
      <w:rPr>
        <w:rFonts w:ascii="標楷體" w:eastAsia="標楷體" w:hAnsi="標楷體"/>
        <w:b/>
        <w:color w:val="8496B0" w:themeColor="text2" w:themeTint="99"/>
        <w:sz w:val="24"/>
        <w:szCs w:val="24"/>
        <w:u w:val="single"/>
      </w:rPr>
    </w:pPr>
    <w:r w:rsidRPr="00C30E18">
      <w:rPr>
        <w:rFonts w:ascii="標楷體" w:eastAsia="標楷體" w:hAnsi="標楷體" w:hint="eastAsia"/>
        <w:b/>
        <w:color w:val="8496B0" w:themeColor="text2" w:themeTint="99"/>
        <w:sz w:val="24"/>
        <w:szCs w:val="24"/>
        <w:u w:val="single"/>
        <w:lang w:val="zh-TW"/>
      </w:rPr>
      <w:t>臺北市政府社會局</w:t>
    </w:r>
    <w:r>
      <w:rPr>
        <w:rFonts w:ascii="標楷體" w:eastAsia="標楷體" w:hAnsi="標楷體" w:hint="eastAsia"/>
        <w:b/>
        <w:color w:val="8496B0" w:themeColor="text2" w:themeTint="99"/>
        <w:sz w:val="24"/>
        <w:szCs w:val="24"/>
        <w:u w:val="single"/>
        <w:lang w:val="zh-TW"/>
      </w:rPr>
      <w:t>老人</w:t>
    </w:r>
    <w:r w:rsidRPr="00C30E18">
      <w:rPr>
        <w:rFonts w:ascii="標楷體" w:eastAsia="標楷體" w:hAnsi="標楷體" w:hint="eastAsia"/>
        <w:b/>
        <w:color w:val="8496B0" w:themeColor="text2" w:themeTint="99"/>
        <w:sz w:val="24"/>
        <w:szCs w:val="24"/>
        <w:u w:val="single"/>
        <w:lang w:val="zh-TW"/>
      </w:rPr>
      <w:t>長期照顧機構EMP及EOP計畫範例</w:t>
    </w:r>
    <w:r w:rsidRPr="00C30E18">
      <w:rPr>
        <w:rFonts w:ascii="標楷體" w:eastAsia="標楷體" w:hAnsi="標楷體"/>
        <w:b/>
        <w:color w:val="8496B0" w:themeColor="text2" w:themeTint="99"/>
        <w:sz w:val="24"/>
        <w:szCs w:val="24"/>
        <w:u w:val="single"/>
        <w:lang w:val="zh-TW"/>
      </w:rPr>
      <w:t xml:space="preserve"> </w:t>
    </w:r>
  </w:p>
  <w:p w:rsidR="00197904" w:rsidRDefault="00197904">
    <w:pPr>
      <w:pStyle w:val="aa"/>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1" o:spid="_x0000_s2171" type="#_x0000_t75" style="position:absolute;margin-left:0;margin-top:0;width:496pt;height:390pt;z-index:-25162547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89" o:spid="_x0000_s2169" type="#_x0000_t75" style="position:absolute;margin-left:0;margin-top:0;width:496pt;height:390pt;z-index:-251627520;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3" o:spid="_x0000_s2173" type="#_x0000_t75" style="position:absolute;margin-left:0;margin-top:0;width:496pt;height:390pt;z-index:-251623424;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4" o:spid="_x0000_s2174" type="#_x0000_t75" style="position:absolute;margin-left:0;margin-top:0;width:496pt;height:390pt;z-index:-251622400;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2" o:spid="_x0000_s2172" type="#_x0000_t75" style="position:absolute;margin-left:0;margin-top:0;width:496pt;height:390pt;z-index:-25162444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6" o:spid="_x0000_s2176" type="#_x0000_t75" style="position:absolute;margin-left:0;margin-top:0;width:496pt;height:390pt;z-index:-25162035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7" o:spid="_x0000_s2177" type="#_x0000_t75" style="position:absolute;margin-left:0;margin-top:0;width:496pt;height:390pt;z-index:-25161932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5" o:spid="_x0000_s2175" type="#_x0000_t75" style="position:absolute;margin-left:0;margin-top:0;width:496pt;height:390pt;z-index:-251621376;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9" o:spid="_x0000_s2179" type="#_x0000_t75" style="position:absolute;margin-left:0;margin-top:0;width:496pt;height:390pt;z-index:-251617280;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900" o:spid="_x0000_s2180" type="#_x0000_t75" style="position:absolute;margin-left:0;margin-top:0;width:496pt;height:390pt;z-index:-251616256;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1" o:spid="_x0000_s2151" type="#_x0000_t75" style="position:absolute;margin-left:0;margin-top:0;width:496pt;height:390pt;z-index:-25164595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98" o:spid="_x0000_s2178" type="#_x0000_t75" style="position:absolute;margin-left:0;margin-top:0;width:496pt;height:390pt;z-index:-251618304;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902" o:spid="_x0000_s2182" type="#_x0000_t75" style="position:absolute;margin-left:0;margin-top:0;width:496pt;height:390pt;z-index:-25161420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903" o:spid="_x0000_s2183" type="#_x0000_t75" style="position:absolute;margin-left:0;margin-top:0;width:496pt;height:390pt;z-index:-251613184;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901" o:spid="_x0000_s2181" type="#_x0000_t75" style="position:absolute;margin-left:0;margin-top:0;width:496pt;height:390pt;z-index:-25161523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5" o:spid="_x0000_s2155" type="#_x0000_t75" style="position:absolute;margin-left:0;margin-top:0;width:496pt;height:390pt;z-index:-251641856;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6" o:spid="_x0000_s2156" type="#_x0000_t75" style="position:absolute;margin-left:0;margin-top:0;width:496pt;height:390pt;z-index:-251640832;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4" o:spid="_x0000_s2154" type="#_x0000_t75" style="position:absolute;margin-left:0;margin-top:0;width:496pt;height:390pt;z-index:-251642880;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8" o:spid="_x0000_s2158" type="#_x0000_t75" style="position:absolute;margin-left:0;margin-top:0;width:496pt;height:390pt;z-index:-251638784;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9" o:spid="_x0000_s2159" type="#_x0000_t75" style="position:absolute;margin-left:0;margin-top:0;width:496pt;height:390pt;z-index:-251637760;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04" w:rsidRDefault="00E02EF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3877" o:spid="_x0000_s2157" type="#_x0000_t75" style="position:absolute;margin-left:0;margin-top:0;width:496pt;height:390pt;z-index:-251639808;mso-position-horizontal:center;mso-position-horizontal-relative:margin;mso-position-vertical:center;mso-position-vertical-relative:margin" o:allowincell="f">
          <v:imagedata r:id="rId1" o:title="KLT8veN6FTiZG0atmaOYk6JB7PnyFadZ"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3658A"/>
    <w:multiLevelType w:val="multilevel"/>
    <w:tmpl w:val="5780292A"/>
    <w:lvl w:ilvl="0">
      <w:start w:val="6"/>
      <w:numFmt w:val="decimal"/>
      <w:lvlText w:val="%1"/>
      <w:lvlJc w:val="left"/>
      <w:pPr>
        <w:ind w:left="1296" w:hanging="1296"/>
      </w:pPr>
      <w:rPr>
        <w:rFonts w:hint="default"/>
      </w:rPr>
    </w:lvl>
    <w:lvl w:ilvl="1">
      <w:start w:val="3"/>
      <w:numFmt w:val="decimal"/>
      <w:lvlText w:val="%1.%2"/>
      <w:lvlJc w:val="left"/>
      <w:pPr>
        <w:ind w:left="1509" w:hanging="1296"/>
      </w:pPr>
      <w:rPr>
        <w:rFonts w:hint="default"/>
      </w:rPr>
    </w:lvl>
    <w:lvl w:ilvl="2">
      <w:start w:val="1"/>
      <w:numFmt w:val="decimal"/>
      <w:lvlText w:val="%1.%2.%3"/>
      <w:lvlJc w:val="left"/>
      <w:pPr>
        <w:ind w:left="1722" w:hanging="1296"/>
      </w:pPr>
      <w:rPr>
        <w:rFonts w:hint="default"/>
      </w:rPr>
    </w:lvl>
    <w:lvl w:ilvl="3">
      <w:start w:val="3"/>
      <w:numFmt w:val="decimal"/>
      <w:lvlText w:val="%1.%2.%3.%4"/>
      <w:lvlJc w:val="left"/>
      <w:pPr>
        <w:ind w:left="1935" w:hanging="1296"/>
      </w:pPr>
      <w:rPr>
        <w:rFonts w:hint="default"/>
      </w:rPr>
    </w:lvl>
    <w:lvl w:ilvl="4">
      <w:start w:val="3"/>
      <w:numFmt w:val="decimal"/>
      <w:lvlText w:val="%1.%2.%3.%4.%5"/>
      <w:lvlJc w:val="left"/>
      <w:pPr>
        <w:ind w:left="2292" w:hanging="1440"/>
      </w:pPr>
      <w:rPr>
        <w:rFonts w:hint="default"/>
      </w:rPr>
    </w:lvl>
    <w:lvl w:ilvl="5">
      <w:start w:val="1"/>
      <w:numFmt w:val="decimal"/>
      <w:lvlText w:val="%1.%2.%3.%4.%5.%6"/>
      <w:lvlJc w:val="left"/>
      <w:pPr>
        <w:ind w:left="2865" w:hanging="1800"/>
      </w:pPr>
      <w:rPr>
        <w:rFonts w:hint="default"/>
      </w:rPr>
    </w:lvl>
    <w:lvl w:ilvl="6">
      <w:start w:val="1"/>
      <w:numFmt w:val="decimal"/>
      <w:lvlText w:val="%1.%2.%3.%4.%5.%6.%7"/>
      <w:lvlJc w:val="left"/>
      <w:pPr>
        <w:ind w:left="3438" w:hanging="216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4224" w:hanging="2520"/>
      </w:pPr>
      <w:rPr>
        <w:rFonts w:hint="default"/>
      </w:rPr>
    </w:lvl>
  </w:abstractNum>
  <w:abstractNum w:abstractNumId="1" w15:restartNumberingAfterBreak="0">
    <w:nsid w:val="2F592C3E"/>
    <w:multiLevelType w:val="multilevel"/>
    <w:tmpl w:val="E6BA040C"/>
    <w:styleLink w:val="WWOutlineListStyle9"/>
    <w:lvl w:ilvl="0">
      <w:start w:val="1"/>
      <w:numFmt w:val="none"/>
      <w:lvlText w:val="%1"/>
      <w:lvlJc w:val="left"/>
    </w:lvl>
    <w:lvl w:ilvl="1">
      <w:start w:val="1"/>
      <w:numFmt w:val="ideographLegalTraditional"/>
      <w:pStyle w:val="2"/>
      <w:lvlText w:val="%2、"/>
      <w:lvlJc w:val="left"/>
      <w:pPr>
        <w:ind w:left="567" w:hanging="567"/>
      </w:pPr>
      <w:rPr>
        <w:rFonts w:eastAsia="新細明體"/>
        <w:b w:val="0"/>
        <w:i w:val="0"/>
        <w:sz w:val="24"/>
      </w:rPr>
    </w:lvl>
    <w:lvl w:ilvl="2">
      <w:start w:val="1"/>
      <w:numFmt w:val="taiwaneseCountingThousand"/>
      <w:pStyle w:val="3"/>
      <w:lvlText w:val="%3、"/>
      <w:lvlJc w:val="left"/>
      <w:pPr>
        <w:ind w:left="765" w:hanging="481"/>
      </w:pPr>
      <w:rPr>
        <w:rFonts w:eastAsia="新細明體"/>
        <w:sz w:val="24"/>
      </w:rPr>
    </w:lvl>
    <w:lvl w:ilvl="3">
      <w:start w:val="1"/>
      <w:numFmt w:val="taiwaneseCountingThousand"/>
      <w:pStyle w:val="4"/>
      <w:lvlText w:val="(%4)"/>
      <w:lvlJc w:val="left"/>
      <w:pPr>
        <w:ind w:left="1247" w:hanging="453"/>
      </w:pPr>
      <w:rPr>
        <w:rFonts w:eastAsia="新細明體"/>
        <w:sz w:val="24"/>
      </w:rPr>
    </w:lvl>
    <w:lvl w:ilvl="4">
      <w:start w:val="1"/>
      <w:numFmt w:val="decimalFullWidth"/>
      <w:pStyle w:val="5"/>
      <w:lvlText w:val="%5、"/>
      <w:lvlJc w:val="left"/>
      <w:pPr>
        <w:ind w:left="1701" w:hanging="567"/>
      </w:pPr>
      <w:rPr>
        <w:rFonts w:eastAsia="新細明體"/>
        <w:b w:val="0"/>
        <w:i w:val="0"/>
        <w:sz w:val="28"/>
      </w:rPr>
    </w:lvl>
    <w:lvl w:ilvl="5">
      <w:start w:val="1"/>
      <w:numFmt w:val="decimalFullWidth"/>
      <w:pStyle w:val="6"/>
      <w:lvlText w:val="(%6)"/>
      <w:lvlJc w:val="left"/>
      <w:pPr>
        <w:ind w:left="2155" w:hanging="454"/>
      </w:pPr>
      <w:rPr>
        <w:rFonts w:eastAsia="新細明體"/>
        <w:b w:val="0"/>
        <w:i w:val="0"/>
        <w:sz w:val="28"/>
      </w:rPr>
    </w:lvl>
    <w:lvl w:ilvl="6">
      <w:start w:val="1"/>
      <w:numFmt w:val="none"/>
      <w:lvlText w:val=""/>
      <w:lvlJc w:val="left"/>
    </w:lvl>
    <w:lvl w:ilvl="7">
      <w:start w:val="1"/>
      <w:numFmt w:val="taiwaneseCountingThousand"/>
      <w:pStyle w:val="8"/>
      <w:lvlText w:val="%8、"/>
      <w:lvlJc w:val="left"/>
      <w:pPr>
        <w:ind w:left="567" w:firstLine="0"/>
      </w:pPr>
      <w:rPr>
        <w:rFonts w:eastAsia="標楷體"/>
        <w:b w:val="0"/>
        <w:i w:val="0"/>
        <w:sz w:val="28"/>
      </w:rPr>
    </w:lvl>
    <w:lvl w:ilvl="8">
      <w:start w:val="1"/>
      <w:numFmt w:val="taiwaneseCountingThousand"/>
      <w:pStyle w:val="9"/>
      <w:lvlText w:val="(%9)"/>
      <w:lvlJc w:val="left"/>
      <w:pPr>
        <w:ind w:left="1560" w:hanging="567"/>
      </w:pPr>
    </w:lvl>
  </w:abstractNum>
  <w:abstractNum w:abstractNumId="2" w15:restartNumberingAfterBreak="0">
    <w:nsid w:val="326B7A71"/>
    <w:multiLevelType w:val="multilevel"/>
    <w:tmpl w:val="4E3265F2"/>
    <w:lvl w:ilvl="0">
      <w:start w:val="6"/>
      <w:numFmt w:val="decimal"/>
      <w:lvlText w:val="%1"/>
      <w:lvlJc w:val="left"/>
      <w:pPr>
        <w:ind w:left="1540" w:hanging="1540"/>
      </w:pPr>
      <w:rPr>
        <w:rFonts w:hint="default"/>
      </w:rPr>
    </w:lvl>
    <w:lvl w:ilvl="1">
      <w:start w:val="2"/>
      <w:numFmt w:val="decimal"/>
      <w:lvlText w:val="%1.%2"/>
      <w:lvlJc w:val="left"/>
      <w:pPr>
        <w:ind w:left="1736" w:hanging="1540"/>
      </w:pPr>
      <w:rPr>
        <w:rFonts w:hint="default"/>
      </w:rPr>
    </w:lvl>
    <w:lvl w:ilvl="2">
      <w:start w:val="6"/>
      <w:numFmt w:val="decimal"/>
      <w:lvlText w:val="%1.%2.%3"/>
      <w:lvlJc w:val="left"/>
      <w:pPr>
        <w:ind w:left="1932" w:hanging="1540"/>
      </w:pPr>
      <w:rPr>
        <w:rFonts w:hint="default"/>
      </w:rPr>
    </w:lvl>
    <w:lvl w:ilvl="3">
      <w:start w:val="2"/>
      <w:numFmt w:val="decimal"/>
      <w:lvlText w:val="%1.%2.%3.%4"/>
      <w:lvlJc w:val="left"/>
      <w:pPr>
        <w:ind w:left="2128" w:hanging="1540"/>
      </w:pPr>
      <w:rPr>
        <w:rFonts w:hint="default"/>
      </w:rPr>
    </w:lvl>
    <w:lvl w:ilvl="4">
      <w:start w:val="3"/>
      <w:numFmt w:val="decimal"/>
      <w:lvlText w:val="%1.%2.%3.%4.%5"/>
      <w:lvlJc w:val="left"/>
      <w:pPr>
        <w:ind w:left="2324" w:hanging="1540"/>
      </w:pPr>
      <w:rPr>
        <w:rFonts w:hint="default"/>
      </w:rPr>
    </w:lvl>
    <w:lvl w:ilvl="5">
      <w:start w:val="1"/>
      <w:numFmt w:val="decimal"/>
      <w:lvlText w:val="%1.%2.%3.%4.%5.%6"/>
      <w:lvlJc w:val="left"/>
      <w:pPr>
        <w:ind w:left="2780" w:hanging="1800"/>
      </w:pPr>
      <w:rPr>
        <w:rFonts w:hint="default"/>
      </w:rPr>
    </w:lvl>
    <w:lvl w:ilvl="6">
      <w:start w:val="1"/>
      <w:numFmt w:val="decimal"/>
      <w:lvlText w:val="%1.%2.%3.%4.%5.%6.%7"/>
      <w:lvlJc w:val="left"/>
      <w:pPr>
        <w:ind w:left="3336" w:hanging="2160"/>
      </w:pPr>
      <w:rPr>
        <w:rFonts w:hint="default"/>
      </w:rPr>
    </w:lvl>
    <w:lvl w:ilvl="7">
      <w:start w:val="1"/>
      <w:numFmt w:val="decimal"/>
      <w:lvlText w:val="%1.%2.%3.%4.%5.%6.%7.%8"/>
      <w:lvlJc w:val="left"/>
      <w:pPr>
        <w:ind w:left="3532" w:hanging="2160"/>
      </w:pPr>
      <w:rPr>
        <w:rFonts w:hint="default"/>
      </w:rPr>
    </w:lvl>
    <w:lvl w:ilvl="8">
      <w:start w:val="1"/>
      <w:numFmt w:val="decimal"/>
      <w:lvlText w:val="%1.%2.%3.%4.%5.%6.%7.%8.%9"/>
      <w:lvlJc w:val="left"/>
      <w:pPr>
        <w:ind w:left="4088" w:hanging="2520"/>
      </w:pPr>
      <w:rPr>
        <w:rFonts w:hint="default"/>
      </w:rPr>
    </w:lvl>
  </w:abstractNum>
  <w:abstractNum w:abstractNumId="3" w15:restartNumberingAfterBreak="0">
    <w:nsid w:val="332711BF"/>
    <w:multiLevelType w:val="multilevel"/>
    <w:tmpl w:val="1E7A834A"/>
    <w:styleLink w:val="LFO1"/>
    <w:lvl w:ilvl="0">
      <w:start w:val="1"/>
      <w:numFmt w:val="decimal"/>
      <w:pStyle w:val="1"/>
      <w:lvlText w:val="%1."/>
      <w:lvlJc w:val="left"/>
      <w:pPr>
        <w:ind w:left="480" w:hanging="480"/>
      </w:pPr>
      <w:rPr>
        <w:rFonts w:ascii="標楷體" w:eastAsia="標楷體" w:hAnsi="標楷體"/>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33337478"/>
    <w:multiLevelType w:val="hybridMultilevel"/>
    <w:tmpl w:val="15DE23CC"/>
    <w:lvl w:ilvl="0" w:tplc="BFF24B3E">
      <w:start w:val="1"/>
      <w:numFmt w:val="lowerLetter"/>
      <w:lvlText w:val="%1."/>
      <w:lvlJc w:val="left"/>
      <w:pPr>
        <w:ind w:left="2626" w:hanging="360"/>
      </w:pPr>
      <w:rPr>
        <w:rFonts w:hint="default"/>
      </w:rPr>
    </w:lvl>
    <w:lvl w:ilvl="1" w:tplc="04090019" w:tentative="1">
      <w:start w:val="1"/>
      <w:numFmt w:val="ideographTraditional"/>
      <w:lvlText w:val="%2、"/>
      <w:lvlJc w:val="left"/>
      <w:pPr>
        <w:ind w:left="3226" w:hanging="480"/>
      </w:p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5" w15:restartNumberingAfterBreak="0">
    <w:nsid w:val="3AC838AA"/>
    <w:multiLevelType w:val="multilevel"/>
    <w:tmpl w:val="187E21D2"/>
    <w:styleLink w:val="WWOutlineListStyle5"/>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6" w15:restartNumberingAfterBreak="0">
    <w:nsid w:val="3B7F4826"/>
    <w:multiLevelType w:val="multilevel"/>
    <w:tmpl w:val="226027D2"/>
    <w:lvl w:ilvl="0">
      <w:start w:val="1"/>
      <w:numFmt w:val="decimal"/>
      <w:lvlText w:val="%1."/>
      <w:lvlJc w:val="left"/>
      <w:pPr>
        <w:ind w:left="480" w:hanging="480"/>
      </w:pPr>
      <w:rPr>
        <w:rFonts w:ascii="新細明體" w:eastAsia="新細明體" w:hAnsi="新細明體"/>
        <w:b w:val="0"/>
        <w:sz w:val="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EE214D7"/>
    <w:multiLevelType w:val="hybridMultilevel"/>
    <w:tmpl w:val="CD840072"/>
    <w:lvl w:ilvl="0" w:tplc="F71446C2">
      <w:start w:val="1"/>
      <w:numFmt w:val="lowerLetter"/>
      <w:lvlText w:val="%1."/>
      <w:lvlJc w:val="left"/>
      <w:pPr>
        <w:ind w:left="1204" w:hanging="360"/>
      </w:pPr>
      <w:rPr>
        <w:rFonts w:hint="default"/>
      </w:rPr>
    </w:lvl>
    <w:lvl w:ilvl="1" w:tplc="04090019" w:tentative="1">
      <w:start w:val="1"/>
      <w:numFmt w:val="ideographTraditional"/>
      <w:lvlText w:val="%2、"/>
      <w:lvlJc w:val="left"/>
      <w:pPr>
        <w:ind w:left="1804" w:hanging="480"/>
      </w:pPr>
    </w:lvl>
    <w:lvl w:ilvl="2" w:tplc="0409001B" w:tentative="1">
      <w:start w:val="1"/>
      <w:numFmt w:val="lowerRoman"/>
      <w:lvlText w:val="%3."/>
      <w:lvlJc w:val="right"/>
      <w:pPr>
        <w:ind w:left="2284" w:hanging="480"/>
      </w:pPr>
    </w:lvl>
    <w:lvl w:ilvl="3" w:tplc="0409000F" w:tentative="1">
      <w:start w:val="1"/>
      <w:numFmt w:val="decimal"/>
      <w:lvlText w:val="%4."/>
      <w:lvlJc w:val="left"/>
      <w:pPr>
        <w:ind w:left="2764" w:hanging="480"/>
      </w:pPr>
    </w:lvl>
    <w:lvl w:ilvl="4" w:tplc="04090019" w:tentative="1">
      <w:start w:val="1"/>
      <w:numFmt w:val="ideographTraditional"/>
      <w:lvlText w:val="%5、"/>
      <w:lvlJc w:val="left"/>
      <w:pPr>
        <w:ind w:left="3244" w:hanging="480"/>
      </w:pPr>
    </w:lvl>
    <w:lvl w:ilvl="5" w:tplc="0409001B" w:tentative="1">
      <w:start w:val="1"/>
      <w:numFmt w:val="lowerRoman"/>
      <w:lvlText w:val="%6."/>
      <w:lvlJc w:val="right"/>
      <w:pPr>
        <w:ind w:left="3724" w:hanging="480"/>
      </w:pPr>
    </w:lvl>
    <w:lvl w:ilvl="6" w:tplc="0409000F" w:tentative="1">
      <w:start w:val="1"/>
      <w:numFmt w:val="decimal"/>
      <w:lvlText w:val="%7."/>
      <w:lvlJc w:val="left"/>
      <w:pPr>
        <w:ind w:left="4204" w:hanging="480"/>
      </w:pPr>
    </w:lvl>
    <w:lvl w:ilvl="7" w:tplc="04090019" w:tentative="1">
      <w:start w:val="1"/>
      <w:numFmt w:val="ideographTraditional"/>
      <w:lvlText w:val="%8、"/>
      <w:lvlJc w:val="left"/>
      <w:pPr>
        <w:ind w:left="4684" w:hanging="480"/>
      </w:pPr>
    </w:lvl>
    <w:lvl w:ilvl="8" w:tplc="0409001B" w:tentative="1">
      <w:start w:val="1"/>
      <w:numFmt w:val="lowerRoman"/>
      <w:lvlText w:val="%9."/>
      <w:lvlJc w:val="right"/>
      <w:pPr>
        <w:ind w:left="5164" w:hanging="480"/>
      </w:pPr>
    </w:lvl>
  </w:abstractNum>
  <w:abstractNum w:abstractNumId="8" w15:restartNumberingAfterBreak="0">
    <w:nsid w:val="44FD6FE0"/>
    <w:multiLevelType w:val="multilevel"/>
    <w:tmpl w:val="80FCAAFE"/>
    <w:styleLink w:val="a"/>
    <w:lvl w:ilvl="0">
      <w:start w:val="1"/>
      <w:numFmt w:val="decimal"/>
      <w:lvlText w:val="第%1章."/>
      <w:lvlJc w:val="center"/>
      <w:rPr>
        <w:rFonts w:ascii="標楷體" w:eastAsia="標楷體" w:hAnsi="標楷體"/>
        <w:b/>
        <w:i w:val="0"/>
        <w:sz w:val="40"/>
        <w:szCs w:val="40"/>
      </w:rPr>
    </w:lvl>
    <w:lvl w:ilvl="1">
      <w:start w:val="1"/>
      <w:numFmt w:val="decimal"/>
      <w:lvlText w:val="%1.%2"/>
      <w:lvlJc w:val="left"/>
      <w:rPr>
        <w:rFonts w:ascii="Times New Roman" w:eastAsia="標楷體" w:hAnsi="Times New Roman"/>
        <w:b/>
        <w:i w:val="0"/>
        <w:color w:val="auto"/>
        <w:sz w:val="36"/>
      </w:rPr>
    </w:lvl>
    <w:lvl w:ilvl="2">
      <w:start w:val="1"/>
      <w:numFmt w:val="taiwaneseCountingThousand"/>
      <w:lvlText w:val="%3、"/>
      <w:lvlJc w:val="left"/>
      <w:rPr>
        <w:b/>
        <w:sz w:val="32"/>
      </w:rPr>
    </w:lvl>
    <w:lvl w:ilvl="3">
      <w:start w:val="1"/>
      <w:numFmt w:val="decimal"/>
      <w:lvlText w:val="%1.%2.%3.%4."/>
      <w:lvlJc w:val="left"/>
      <w:rPr>
        <w:rFonts w:ascii="Times New Roman" w:eastAsia="標楷體" w:hAnsi="Times New Roman" w:cs="標楷體"/>
        <w:b/>
        <w:sz w:val="28"/>
      </w:rPr>
    </w:lvl>
    <w:lvl w:ilvl="4">
      <w:start w:val="1"/>
      <w:numFmt w:val="decimal"/>
      <w:lvlText w:val="%1.%2.%3.%4.%5."/>
      <w:lvlJc w:val="left"/>
      <w:rPr>
        <w:rFonts w:ascii="Times New Roman" w:eastAsia="標楷體" w:hAnsi="Times New Roman"/>
        <w:b/>
        <w:sz w:val="28"/>
      </w:rPr>
    </w:lvl>
    <w:lvl w:ilvl="5">
      <w:start w:val="1"/>
      <w:numFmt w:val="upperRoman"/>
      <w:lvlText w:val="%6."/>
      <w:lvlJc w:val="left"/>
      <w:rPr>
        <w:rFonts w:ascii="Times New Roman" w:eastAsia="標楷體" w:hAnsi="Times New Roman"/>
        <w:sz w:val="24"/>
      </w:rPr>
    </w:lvl>
    <w:lvl w:ilvl="6">
      <w:start w:val="1"/>
      <w:numFmt w:val="lowerRoman"/>
      <w:lvlText w:val="%7."/>
      <w:lvlJc w:val="left"/>
      <w:rPr>
        <w:rFonts w:ascii="Times New Roman" w:eastAsia="標楷體" w:hAnsi="Times New Roman"/>
        <w:sz w:val="24"/>
      </w:rPr>
    </w:lvl>
    <w:lvl w:ilvl="7">
      <w:start w:val="1"/>
      <w:numFmt w:val="ideographTraditional"/>
      <w:lvlText w:val="%8、"/>
      <w:lvlJc w:val="left"/>
      <w:rPr>
        <w:rFonts w:ascii="Times New Roman" w:eastAsia="標楷體" w:hAnsi="Times New Roman"/>
        <w:sz w:val="24"/>
      </w:rPr>
    </w:lvl>
    <w:lvl w:ilvl="8">
      <w:start w:val="1"/>
      <w:numFmt w:val="lowerRoman"/>
      <w:lvlText w:val="%9."/>
      <w:lvlJc w:val="left"/>
      <w:rPr>
        <w:rFonts w:ascii="Times New Roman" w:eastAsia="標楷體" w:hAnsi="Times New Roman"/>
        <w:sz w:val="24"/>
      </w:rPr>
    </w:lvl>
  </w:abstractNum>
  <w:abstractNum w:abstractNumId="9" w15:restartNumberingAfterBreak="0">
    <w:nsid w:val="4A142ED4"/>
    <w:multiLevelType w:val="multilevel"/>
    <w:tmpl w:val="58C884F4"/>
    <w:styleLink w:val="WWOutlineListStyle8"/>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0" w15:restartNumberingAfterBreak="0">
    <w:nsid w:val="4FE12EB1"/>
    <w:multiLevelType w:val="multilevel"/>
    <w:tmpl w:val="D46E1EF2"/>
    <w:styleLink w:val="WWOutlineListStyle"/>
    <w:lvl w:ilvl="0">
      <w:start w:val="1"/>
      <w:numFmt w:val="none"/>
      <w:lvlText w:val="%1"/>
      <w:lvlJc w:val="left"/>
      <w:pPr>
        <w:ind w:left="425" w:hanging="425"/>
      </w:pPr>
      <w:rPr>
        <w:rFonts w:eastAsia="新細明體"/>
        <w:sz w:val="20"/>
      </w:rPr>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1" w15:restartNumberingAfterBreak="0">
    <w:nsid w:val="518D4393"/>
    <w:multiLevelType w:val="multilevel"/>
    <w:tmpl w:val="3210F14C"/>
    <w:styleLink w:val="WWOutlineListStyle2"/>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2" w15:restartNumberingAfterBreak="0">
    <w:nsid w:val="5900210D"/>
    <w:multiLevelType w:val="multilevel"/>
    <w:tmpl w:val="3CE220DA"/>
    <w:styleLink w:val="WWOutlineListStyle1"/>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3" w15:restartNumberingAfterBreak="0">
    <w:nsid w:val="5B1E5E49"/>
    <w:multiLevelType w:val="multilevel"/>
    <w:tmpl w:val="D9DA08F2"/>
    <w:styleLink w:val="WWOutlineListStyle6"/>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4" w15:restartNumberingAfterBreak="0">
    <w:nsid w:val="5DB77D1B"/>
    <w:multiLevelType w:val="multilevel"/>
    <w:tmpl w:val="771851E8"/>
    <w:styleLink w:val="WWOutlineListStyle4"/>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5" w15:restartNumberingAfterBreak="0">
    <w:nsid w:val="62191B1C"/>
    <w:multiLevelType w:val="multilevel"/>
    <w:tmpl w:val="7E3E980C"/>
    <w:styleLink w:val="WWOutlineListStyle3"/>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6" w15:restartNumberingAfterBreak="0">
    <w:nsid w:val="68A67A2F"/>
    <w:multiLevelType w:val="multilevel"/>
    <w:tmpl w:val="4282EA02"/>
    <w:lvl w:ilvl="0">
      <w:start w:val="6"/>
      <w:numFmt w:val="decimal"/>
      <w:lvlText w:val="%1"/>
      <w:lvlJc w:val="left"/>
      <w:pPr>
        <w:ind w:left="1356" w:hanging="1356"/>
      </w:pPr>
      <w:rPr>
        <w:rFonts w:cs="標楷體" w:hint="default"/>
        <w:color w:val="000000"/>
      </w:rPr>
    </w:lvl>
    <w:lvl w:ilvl="1">
      <w:start w:val="3"/>
      <w:numFmt w:val="decimal"/>
      <w:lvlText w:val="%1.%2"/>
      <w:lvlJc w:val="left"/>
      <w:pPr>
        <w:ind w:left="1816" w:hanging="1356"/>
      </w:pPr>
      <w:rPr>
        <w:rFonts w:cs="標楷體" w:hint="default"/>
        <w:color w:val="000000"/>
      </w:rPr>
    </w:lvl>
    <w:lvl w:ilvl="2">
      <w:start w:val="1"/>
      <w:numFmt w:val="decimal"/>
      <w:lvlText w:val="%1.%2.%3"/>
      <w:lvlJc w:val="left"/>
      <w:pPr>
        <w:ind w:left="2276" w:hanging="1356"/>
      </w:pPr>
      <w:rPr>
        <w:rFonts w:cs="標楷體" w:hint="default"/>
        <w:color w:val="000000"/>
      </w:rPr>
    </w:lvl>
    <w:lvl w:ilvl="3">
      <w:start w:val="1"/>
      <w:numFmt w:val="decimal"/>
      <w:lvlText w:val="%1.%2.%3.%4"/>
      <w:lvlJc w:val="left"/>
      <w:pPr>
        <w:ind w:left="2736" w:hanging="1356"/>
      </w:pPr>
      <w:rPr>
        <w:rFonts w:cs="標楷體" w:hint="default"/>
        <w:color w:val="000000"/>
      </w:rPr>
    </w:lvl>
    <w:lvl w:ilvl="4">
      <w:start w:val="2"/>
      <w:numFmt w:val="decimal"/>
      <w:lvlText w:val="%1.%2.%3.%4.%5"/>
      <w:lvlJc w:val="left"/>
      <w:pPr>
        <w:ind w:left="3280" w:hanging="1440"/>
      </w:pPr>
      <w:rPr>
        <w:rFonts w:cs="標楷體" w:hint="default"/>
        <w:color w:val="000000"/>
      </w:rPr>
    </w:lvl>
    <w:lvl w:ilvl="5">
      <w:start w:val="1"/>
      <w:numFmt w:val="decimal"/>
      <w:lvlText w:val="%1.%2.%3.%4.%5.%6"/>
      <w:lvlJc w:val="left"/>
      <w:pPr>
        <w:ind w:left="4100" w:hanging="1800"/>
      </w:pPr>
      <w:rPr>
        <w:rFonts w:cs="標楷體" w:hint="default"/>
        <w:color w:val="000000"/>
      </w:rPr>
    </w:lvl>
    <w:lvl w:ilvl="6">
      <w:start w:val="1"/>
      <w:numFmt w:val="decimal"/>
      <w:lvlText w:val="%1.%2.%3.%4.%5.%6.%7"/>
      <w:lvlJc w:val="left"/>
      <w:pPr>
        <w:ind w:left="4920" w:hanging="2160"/>
      </w:pPr>
      <w:rPr>
        <w:rFonts w:cs="標楷體" w:hint="default"/>
        <w:color w:val="000000"/>
      </w:rPr>
    </w:lvl>
    <w:lvl w:ilvl="7">
      <w:start w:val="1"/>
      <w:numFmt w:val="decimal"/>
      <w:lvlText w:val="%1.%2.%3.%4.%5.%6.%7.%8"/>
      <w:lvlJc w:val="left"/>
      <w:pPr>
        <w:ind w:left="5380" w:hanging="2160"/>
      </w:pPr>
      <w:rPr>
        <w:rFonts w:cs="標楷體" w:hint="default"/>
        <w:color w:val="000000"/>
      </w:rPr>
    </w:lvl>
    <w:lvl w:ilvl="8">
      <w:start w:val="1"/>
      <w:numFmt w:val="decimal"/>
      <w:lvlText w:val="%1.%2.%3.%4.%5.%6.%7.%8.%9"/>
      <w:lvlJc w:val="left"/>
      <w:pPr>
        <w:ind w:left="6200" w:hanging="2520"/>
      </w:pPr>
      <w:rPr>
        <w:rFonts w:cs="標楷體" w:hint="default"/>
        <w:color w:val="000000"/>
      </w:rPr>
    </w:lvl>
  </w:abstractNum>
  <w:abstractNum w:abstractNumId="17" w15:restartNumberingAfterBreak="0">
    <w:nsid w:val="72AE54CF"/>
    <w:multiLevelType w:val="multilevel"/>
    <w:tmpl w:val="B8727D12"/>
    <w:styleLink w:val="WWOutlineListStyle7"/>
    <w:lvl w:ilvl="0">
      <w:start w:val="1"/>
      <w:numFmt w:val="none"/>
      <w:lvlText w:val="%1"/>
      <w:lvlJc w:val="left"/>
    </w:lvl>
    <w:lvl w:ilvl="1">
      <w:start w:val="1"/>
      <w:numFmt w:val="ideographLegalTraditional"/>
      <w:lvlText w:val="%2、"/>
      <w:lvlJc w:val="left"/>
      <w:pPr>
        <w:ind w:left="567" w:hanging="567"/>
      </w:pPr>
      <w:rPr>
        <w:rFonts w:eastAsia="新細明體"/>
        <w:b w:val="0"/>
        <w:i w:val="0"/>
        <w:sz w:val="24"/>
      </w:rPr>
    </w:lvl>
    <w:lvl w:ilvl="2">
      <w:start w:val="1"/>
      <w:numFmt w:val="taiwaneseCountingThousand"/>
      <w:lvlText w:val="%3、"/>
      <w:lvlJc w:val="left"/>
      <w:pPr>
        <w:ind w:left="765" w:hanging="481"/>
      </w:pPr>
      <w:rPr>
        <w:rFonts w:eastAsia="新細明體"/>
        <w:sz w:val="24"/>
      </w:rPr>
    </w:lvl>
    <w:lvl w:ilvl="3">
      <w:start w:val="1"/>
      <w:numFmt w:val="taiwaneseCountingThousand"/>
      <w:lvlText w:val="(%4)"/>
      <w:lvlJc w:val="left"/>
      <w:pPr>
        <w:ind w:left="1247" w:hanging="453"/>
      </w:pPr>
      <w:rPr>
        <w:rFonts w:eastAsia="新細明體"/>
        <w:sz w:val="24"/>
      </w:rPr>
    </w:lvl>
    <w:lvl w:ilvl="4">
      <w:start w:val="1"/>
      <w:numFmt w:val="decimalFullWidth"/>
      <w:lvlText w:val="%5、"/>
      <w:lvlJc w:val="left"/>
      <w:pPr>
        <w:ind w:left="1701" w:hanging="567"/>
      </w:pPr>
      <w:rPr>
        <w:rFonts w:eastAsia="新細明體"/>
        <w:b w:val="0"/>
        <w:i w:val="0"/>
        <w:sz w:val="28"/>
      </w:rPr>
    </w:lvl>
    <w:lvl w:ilvl="5">
      <w:start w:val="1"/>
      <w:numFmt w:val="decimalFullWidth"/>
      <w:lvlText w:val="(%6)"/>
      <w:lvlJc w:val="left"/>
      <w:pPr>
        <w:ind w:left="2155" w:hanging="454"/>
      </w:pPr>
      <w:rPr>
        <w:rFonts w:eastAsia="新細明體"/>
        <w:b w:val="0"/>
        <w:i w:val="0"/>
        <w:sz w:val="28"/>
      </w:rPr>
    </w:lvl>
    <w:lvl w:ilvl="6">
      <w:start w:val="1"/>
      <w:numFmt w:val="none"/>
      <w:lvlText w:val="%7"/>
      <w:lvlJc w:val="left"/>
    </w:lvl>
    <w:lvl w:ilvl="7">
      <w:start w:val="1"/>
      <w:numFmt w:val="taiwaneseCountingThousand"/>
      <w:lvlText w:val="%8、"/>
      <w:lvlJc w:val="left"/>
      <w:pPr>
        <w:ind w:left="567" w:firstLine="0"/>
      </w:pPr>
      <w:rPr>
        <w:rFonts w:eastAsia="標楷體"/>
        <w:b w:val="0"/>
        <w:i w:val="0"/>
        <w:sz w:val="28"/>
      </w:rPr>
    </w:lvl>
    <w:lvl w:ilvl="8">
      <w:start w:val="1"/>
      <w:numFmt w:val="taiwaneseCountingThousand"/>
      <w:lvlText w:val="(%9)"/>
      <w:lvlJc w:val="left"/>
      <w:pPr>
        <w:ind w:left="1560" w:hanging="567"/>
      </w:pPr>
    </w:lvl>
  </w:abstractNum>
  <w:abstractNum w:abstractNumId="18" w15:restartNumberingAfterBreak="0">
    <w:nsid w:val="79E06B62"/>
    <w:multiLevelType w:val="multilevel"/>
    <w:tmpl w:val="A3E073F2"/>
    <w:lvl w:ilvl="0">
      <w:start w:val="1"/>
      <w:numFmt w:val="taiwaneseCountingThousand"/>
      <w:lvlText w:val="（%1）"/>
      <w:lvlJc w:val="left"/>
      <w:pPr>
        <w:ind w:left="1295" w:hanging="885"/>
      </w:pPr>
    </w:lvl>
    <w:lvl w:ilvl="1">
      <w:start w:val="1"/>
      <w:numFmt w:val="ideographTraditional"/>
      <w:lvlText w:val="%2、"/>
      <w:lvlJc w:val="left"/>
      <w:pPr>
        <w:ind w:left="1370" w:hanging="480"/>
      </w:pPr>
    </w:lvl>
    <w:lvl w:ilvl="2">
      <w:start w:val="1"/>
      <w:numFmt w:val="lowerRoman"/>
      <w:lvlText w:val="%3."/>
      <w:lvlJc w:val="right"/>
      <w:pPr>
        <w:ind w:left="1850" w:hanging="480"/>
      </w:pPr>
    </w:lvl>
    <w:lvl w:ilvl="3">
      <w:start w:val="1"/>
      <w:numFmt w:val="decimal"/>
      <w:lvlText w:val="%4."/>
      <w:lvlJc w:val="left"/>
      <w:pPr>
        <w:ind w:left="2330" w:hanging="480"/>
      </w:pPr>
    </w:lvl>
    <w:lvl w:ilvl="4">
      <w:start w:val="1"/>
      <w:numFmt w:val="ideographTraditional"/>
      <w:lvlText w:val="%5、"/>
      <w:lvlJc w:val="left"/>
      <w:pPr>
        <w:ind w:left="2810" w:hanging="480"/>
      </w:pPr>
    </w:lvl>
    <w:lvl w:ilvl="5">
      <w:start w:val="1"/>
      <w:numFmt w:val="lowerRoman"/>
      <w:lvlText w:val="%6."/>
      <w:lvlJc w:val="right"/>
      <w:pPr>
        <w:ind w:left="3290" w:hanging="480"/>
      </w:pPr>
    </w:lvl>
    <w:lvl w:ilvl="6">
      <w:start w:val="1"/>
      <w:numFmt w:val="decimal"/>
      <w:lvlText w:val="%7."/>
      <w:lvlJc w:val="left"/>
      <w:pPr>
        <w:ind w:left="3770" w:hanging="480"/>
      </w:pPr>
    </w:lvl>
    <w:lvl w:ilvl="7">
      <w:start w:val="1"/>
      <w:numFmt w:val="ideographTraditional"/>
      <w:lvlText w:val="%8、"/>
      <w:lvlJc w:val="left"/>
      <w:pPr>
        <w:ind w:left="4250" w:hanging="480"/>
      </w:pPr>
    </w:lvl>
    <w:lvl w:ilvl="8">
      <w:start w:val="1"/>
      <w:numFmt w:val="lowerRoman"/>
      <w:lvlText w:val="%9."/>
      <w:lvlJc w:val="right"/>
      <w:pPr>
        <w:ind w:left="4730" w:hanging="480"/>
      </w:pPr>
    </w:lvl>
  </w:abstractNum>
  <w:num w:numId="1">
    <w:abstractNumId w:val="1"/>
  </w:num>
  <w:num w:numId="2">
    <w:abstractNumId w:val="9"/>
  </w:num>
  <w:num w:numId="3">
    <w:abstractNumId w:val="17"/>
  </w:num>
  <w:num w:numId="4">
    <w:abstractNumId w:val="13"/>
  </w:num>
  <w:num w:numId="5">
    <w:abstractNumId w:val="5"/>
  </w:num>
  <w:num w:numId="6">
    <w:abstractNumId w:val="14"/>
  </w:num>
  <w:num w:numId="7">
    <w:abstractNumId w:val="15"/>
  </w:num>
  <w:num w:numId="8">
    <w:abstractNumId w:val="11"/>
  </w:num>
  <w:num w:numId="9">
    <w:abstractNumId w:val="12"/>
  </w:num>
  <w:num w:numId="10">
    <w:abstractNumId w:val="10"/>
  </w:num>
  <w:num w:numId="11">
    <w:abstractNumId w:val="8"/>
  </w:num>
  <w:num w:numId="12">
    <w:abstractNumId w:val="3"/>
  </w:num>
  <w:num w:numId="13">
    <w:abstractNumId w:val="18"/>
  </w:num>
  <w:num w:numId="14">
    <w:abstractNumId w:val="6"/>
  </w:num>
  <w:num w:numId="15">
    <w:abstractNumId w:val="16"/>
  </w:num>
  <w:num w:numId="16">
    <w:abstractNumId w:val="4"/>
  </w:num>
  <w:num w:numId="17">
    <w:abstractNumId w:val="0"/>
  </w:num>
  <w:num w:numId="18">
    <w:abstractNumId w:val="2"/>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autoHyphenation/>
  <w:characterSpacingControl w:val="doNotCompress"/>
  <w:hdrShapeDefaults>
    <o:shapedefaults v:ext="edit" spidmax="218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F6A"/>
    <w:rsid w:val="000204DC"/>
    <w:rsid w:val="00023375"/>
    <w:rsid w:val="00023F72"/>
    <w:rsid w:val="00053CFB"/>
    <w:rsid w:val="00056FC0"/>
    <w:rsid w:val="00060AC7"/>
    <w:rsid w:val="00087987"/>
    <w:rsid w:val="00091D2C"/>
    <w:rsid w:val="000E0144"/>
    <w:rsid w:val="000E2D5D"/>
    <w:rsid w:val="000F7F87"/>
    <w:rsid w:val="00101ECA"/>
    <w:rsid w:val="001070DD"/>
    <w:rsid w:val="001104F0"/>
    <w:rsid w:val="00113A72"/>
    <w:rsid w:val="00116A42"/>
    <w:rsid w:val="00121330"/>
    <w:rsid w:val="00121567"/>
    <w:rsid w:val="00123A8B"/>
    <w:rsid w:val="00136661"/>
    <w:rsid w:val="0014327B"/>
    <w:rsid w:val="001505CF"/>
    <w:rsid w:val="001647A3"/>
    <w:rsid w:val="001864A6"/>
    <w:rsid w:val="00187F2D"/>
    <w:rsid w:val="00197904"/>
    <w:rsid w:val="001A48F2"/>
    <w:rsid w:val="001A6B84"/>
    <w:rsid w:val="001B01BB"/>
    <w:rsid w:val="001B46E2"/>
    <w:rsid w:val="001D3327"/>
    <w:rsid w:val="001D4E3F"/>
    <w:rsid w:val="001F5D34"/>
    <w:rsid w:val="001F710E"/>
    <w:rsid w:val="00210F09"/>
    <w:rsid w:val="00211A61"/>
    <w:rsid w:val="0021675D"/>
    <w:rsid w:val="00226F54"/>
    <w:rsid w:val="002373AD"/>
    <w:rsid w:val="0025190D"/>
    <w:rsid w:val="002543A9"/>
    <w:rsid w:val="00271FC0"/>
    <w:rsid w:val="00284A27"/>
    <w:rsid w:val="0028616C"/>
    <w:rsid w:val="002969FC"/>
    <w:rsid w:val="002B7698"/>
    <w:rsid w:val="002D49B9"/>
    <w:rsid w:val="002E795D"/>
    <w:rsid w:val="00302E19"/>
    <w:rsid w:val="00304880"/>
    <w:rsid w:val="00312E51"/>
    <w:rsid w:val="00316C9E"/>
    <w:rsid w:val="00335991"/>
    <w:rsid w:val="00336E9C"/>
    <w:rsid w:val="00341A88"/>
    <w:rsid w:val="00344DF2"/>
    <w:rsid w:val="00367941"/>
    <w:rsid w:val="0037185A"/>
    <w:rsid w:val="003754F8"/>
    <w:rsid w:val="0037701B"/>
    <w:rsid w:val="003823AA"/>
    <w:rsid w:val="00386E8E"/>
    <w:rsid w:val="00387B1A"/>
    <w:rsid w:val="003A2068"/>
    <w:rsid w:val="003E1495"/>
    <w:rsid w:val="003E4287"/>
    <w:rsid w:val="003F2094"/>
    <w:rsid w:val="003F688E"/>
    <w:rsid w:val="00415A4C"/>
    <w:rsid w:val="00416B41"/>
    <w:rsid w:val="00436B60"/>
    <w:rsid w:val="00440AF0"/>
    <w:rsid w:val="00457A79"/>
    <w:rsid w:val="0046027A"/>
    <w:rsid w:val="004634A3"/>
    <w:rsid w:val="004706BE"/>
    <w:rsid w:val="004733B3"/>
    <w:rsid w:val="00474768"/>
    <w:rsid w:val="00491083"/>
    <w:rsid w:val="00491685"/>
    <w:rsid w:val="004B0F49"/>
    <w:rsid w:val="004C3D78"/>
    <w:rsid w:val="004E1AD6"/>
    <w:rsid w:val="004E1F70"/>
    <w:rsid w:val="004E55AD"/>
    <w:rsid w:val="004E5F5C"/>
    <w:rsid w:val="004E7C16"/>
    <w:rsid w:val="004F045B"/>
    <w:rsid w:val="005027E3"/>
    <w:rsid w:val="0050292E"/>
    <w:rsid w:val="00510FA0"/>
    <w:rsid w:val="005217DD"/>
    <w:rsid w:val="00524319"/>
    <w:rsid w:val="00530E90"/>
    <w:rsid w:val="005643C6"/>
    <w:rsid w:val="00573254"/>
    <w:rsid w:val="00586563"/>
    <w:rsid w:val="00595EF8"/>
    <w:rsid w:val="005A2FDD"/>
    <w:rsid w:val="005A5B1B"/>
    <w:rsid w:val="005A7DCD"/>
    <w:rsid w:val="005A7E3B"/>
    <w:rsid w:val="005C101A"/>
    <w:rsid w:val="005C2E6E"/>
    <w:rsid w:val="005C6233"/>
    <w:rsid w:val="005D0149"/>
    <w:rsid w:val="005D2D21"/>
    <w:rsid w:val="005D30E6"/>
    <w:rsid w:val="005E6E9E"/>
    <w:rsid w:val="00602212"/>
    <w:rsid w:val="00615F59"/>
    <w:rsid w:val="006261C7"/>
    <w:rsid w:val="006278C3"/>
    <w:rsid w:val="00640CE6"/>
    <w:rsid w:val="006517BA"/>
    <w:rsid w:val="00657E7F"/>
    <w:rsid w:val="00660142"/>
    <w:rsid w:val="0068466C"/>
    <w:rsid w:val="006847BF"/>
    <w:rsid w:val="0068605B"/>
    <w:rsid w:val="00686C5E"/>
    <w:rsid w:val="00693D21"/>
    <w:rsid w:val="006E1CE9"/>
    <w:rsid w:val="006F7EDE"/>
    <w:rsid w:val="007000B0"/>
    <w:rsid w:val="00706425"/>
    <w:rsid w:val="00717C89"/>
    <w:rsid w:val="00726032"/>
    <w:rsid w:val="00731579"/>
    <w:rsid w:val="007316FB"/>
    <w:rsid w:val="00745FA6"/>
    <w:rsid w:val="00745FA9"/>
    <w:rsid w:val="00746EED"/>
    <w:rsid w:val="00751246"/>
    <w:rsid w:val="00766A5B"/>
    <w:rsid w:val="00783F2D"/>
    <w:rsid w:val="007A3D6E"/>
    <w:rsid w:val="007A6001"/>
    <w:rsid w:val="007B4A83"/>
    <w:rsid w:val="007C1573"/>
    <w:rsid w:val="007D44CE"/>
    <w:rsid w:val="007D67E9"/>
    <w:rsid w:val="00807376"/>
    <w:rsid w:val="00815629"/>
    <w:rsid w:val="00820D16"/>
    <w:rsid w:val="008236AD"/>
    <w:rsid w:val="008279D4"/>
    <w:rsid w:val="008314DF"/>
    <w:rsid w:val="008360B3"/>
    <w:rsid w:val="00836DA0"/>
    <w:rsid w:val="00845966"/>
    <w:rsid w:val="00852B1A"/>
    <w:rsid w:val="00853220"/>
    <w:rsid w:val="00855DAF"/>
    <w:rsid w:val="008566B7"/>
    <w:rsid w:val="0086195F"/>
    <w:rsid w:val="00872B81"/>
    <w:rsid w:val="008746BC"/>
    <w:rsid w:val="008757C1"/>
    <w:rsid w:val="0087583F"/>
    <w:rsid w:val="008923F1"/>
    <w:rsid w:val="008934BE"/>
    <w:rsid w:val="008A029A"/>
    <w:rsid w:val="008A1AA2"/>
    <w:rsid w:val="008B1405"/>
    <w:rsid w:val="008B152A"/>
    <w:rsid w:val="008B7A0F"/>
    <w:rsid w:val="008D225E"/>
    <w:rsid w:val="008E2F09"/>
    <w:rsid w:val="008E2FDA"/>
    <w:rsid w:val="008F01B7"/>
    <w:rsid w:val="008F476C"/>
    <w:rsid w:val="008F4B26"/>
    <w:rsid w:val="009176B0"/>
    <w:rsid w:val="00936885"/>
    <w:rsid w:val="00936AD0"/>
    <w:rsid w:val="00936CFD"/>
    <w:rsid w:val="009406CC"/>
    <w:rsid w:val="00946108"/>
    <w:rsid w:val="00952DCA"/>
    <w:rsid w:val="009672C9"/>
    <w:rsid w:val="00972C21"/>
    <w:rsid w:val="00984210"/>
    <w:rsid w:val="00985326"/>
    <w:rsid w:val="00991CBD"/>
    <w:rsid w:val="009A5260"/>
    <w:rsid w:val="009A7F7E"/>
    <w:rsid w:val="009B450E"/>
    <w:rsid w:val="009C71AC"/>
    <w:rsid w:val="009F0045"/>
    <w:rsid w:val="00A01871"/>
    <w:rsid w:val="00A01D34"/>
    <w:rsid w:val="00A0718B"/>
    <w:rsid w:val="00A27519"/>
    <w:rsid w:val="00A40CD7"/>
    <w:rsid w:val="00A47BC6"/>
    <w:rsid w:val="00A52294"/>
    <w:rsid w:val="00A52578"/>
    <w:rsid w:val="00A6277E"/>
    <w:rsid w:val="00A63485"/>
    <w:rsid w:val="00A672CB"/>
    <w:rsid w:val="00A67AC3"/>
    <w:rsid w:val="00A7487C"/>
    <w:rsid w:val="00A84ABE"/>
    <w:rsid w:val="00A91DBC"/>
    <w:rsid w:val="00A944AC"/>
    <w:rsid w:val="00AA071F"/>
    <w:rsid w:val="00AA58EB"/>
    <w:rsid w:val="00AB0DF7"/>
    <w:rsid w:val="00AB60F9"/>
    <w:rsid w:val="00AC0B32"/>
    <w:rsid w:val="00AC4748"/>
    <w:rsid w:val="00AD396C"/>
    <w:rsid w:val="00AF33FF"/>
    <w:rsid w:val="00B02AFF"/>
    <w:rsid w:val="00B31151"/>
    <w:rsid w:val="00B52A22"/>
    <w:rsid w:val="00B61461"/>
    <w:rsid w:val="00B66E5E"/>
    <w:rsid w:val="00B821E2"/>
    <w:rsid w:val="00B90DC1"/>
    <w:rsid w:val="00BA0E82"/>
    <w:rsid w:val="00BA54E0"/>
    <w:rsid w:val="00BA671A"/>
    <w:rsid w:val="00BC3F49"/>
    <w:rsid w:val="00BD0BFF"/>
    <w:rsid w:val="00BE21C6"/>
    <w:rsid w:val="00BF2CC5"/>
    <w:rsid w:val="00BF2DA9"/>
    <w:rsid w:val="00BF4178"/>
    <w:rsid w:val="00C00A04"/>
    <w:rsid w:val="00C06682"/>
    <w:rsid w:val="00C20878"/>
    <w:rsid w:val="00C20904"/>
    <w:rsid w:val="00C30E18"/>
    <w:rsid w:val="00C353BB"/>
    <w:rsid w:val="00C479E2"/>
    <w:rsid w:val="00C50A38"/>
    <w:rsid w:val="00C53CA4"/>
    <w:rsid w:val="00C61F6A"/>
    <w:rsid w:val="00C63B9A"/>
    <w:rsid w:val="00C6595E"/>
    <w:rsid w:val="00C6741C"/>
    <w:rsid w:val="00C74038"/>
    <w:rsid w:val="00C82610"/>
    <w:rsid w:val="00CA4CBE"/>
    <w:rsid w:val="00CB1829"/>
    <w:rsid w:val="00CB2D98"/>
    <w:rsid w:val="00CC381C"/>
    <w:rsid w:val="00CC6E0C"/>
    <w:rsid w:val="00CF1DC2"/>
    <w:rsid w:val="00CF28A4"/>
    <w:rsid w:val="00D11D19"/>
    <w:rsid w:val="00D2534C"/>
    <w:rsid w:val="00D27FA9"/>
    <w:rsid w:val="00D34DCA"/>
    <w:rsid w:val="00D46A90"/>
    <w:rsid w:val="00D63329"/>
    <w:rsid w:val="00D63D8C"/>
    <w:rsid w:val="00D718FA"/>
    <w:rsid w:val="00D72FE7"/>
    <w:rsid w:val="00D8148A"/>
    <w:rsid w:val="00D82FF5"/>
    <w:rsid w:val="00D90397"/>
    <w:rsid w:val="00D91AD0"/>
    <w:rsid w:val="00DB0307"/>
    <w:rsid w:val="00DB20F4"/>
    <w:rsid w:val="00DB4CF0"/>
    <w:rsid w:val="00DE5548"/>
    <w:rsid w:val="00DF27A6"/>
    <w:rsid w:val="00DF57FE"/>
    <w:rsid w:val="00DF6BB7"/>
    <w:rsid w:val="00E02EFC"/>
    <w:rsid w:val="00E06C70"/>
    <w:rsid w:val="00E11AE8"/>
    <w:rsid w:val="00E13D62"/>
    <w:rsid w:val="00E15C6F"/>
    <w:rsid w:val="00E202DE"/>
    <w:rsid w:val="00E20678"/>
    <w:rsid w:val="00E304DA"/>
    <w:rsid w:val="00E33244"/>
    <w:rsid w:val="00E53361"/>
    <w:rsid w:val="00E713D1"/>
    <w:rsid w:val="00E769F1"/>
    <w:rsid w:val="00E820FA"/>
    <w:rsid w:val="00E961E8"/>
    <w:rsid w:val="00E96CF3"/>
    <w:rsid w:val="00EB247F"/>
    <w:rsid w:val="00EB2562"/>
    <w:rsid w:val="00EC6277"/>
    <w:rsid w:val="00EC7F46"/>
    <w:rsid w:val="00ED2AC4"/>
    <w:rsid w:val="00EF0754"/>
    <w:rsid w:val="00EF1950"/>
    <w:rsid w:val="00EF5F50"/>
    <w:rsid w:val="00F00A8C"/>
    <w:rsid w:val="00F05ABE"/>
    <w:rsid w:val="00F0626E"/>
    <w:rsid w:val="00F149F0"/>
    <w:rsid w:val="00F32309"/>
    <w:rsid w:val="00F45B66"/>
    <w:rsid w:val="00F50BC3"/>
    <w:rsid w:val="00F6226C"/>
    <w:rsid w:val="00F67F59"/>
    <w:rsid w:val="00F967AE"/>
    <w:rsid w:val="00FA1680"/>
    <w:rsid w:val="00FA4C03"/>
    <w:rsid w:val="00FA6825"/>
    <w:rsid w:val="00FB347D"/>
    <w:rsid w:val="00FC7ABC"/>
    <w:rsid w:val="00FD78D3"/>
    <w:rsid w:val="00FE0AA2"/>
    <w:rsid w:val="00FE3FEF"/>
    <w:rsid w:val="00FF51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84"/>
    <o:shapelayout v:ext="edit">
      <o:idmap v:ext="edit" data="1"/>
    </o:shapelayout>
  </w:shapeDefaults>
  <w:decimalSymbol w:val="."/>
  <w:listSeparator w:val=","/>
  <w14:docId w14:val="53CE63B3"/>
  <w15:docId w15:val="{B2B61F1B-F5CC-4E1C-8A45-9AF3C52E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rFonts w:ascii="Times New Roman" w:hAnsi="Times New Roman"/>
      <w:kern w:val="3"/>
      <w:sz w:val="24"/>
      <w:szCs w:val="24"/>
    </w:rPr>
  </w:style>
  <w:style w:type="paragraph" w:styleId="10">
    <w:name w:val="heading 1"/>
    <w:next w:val="a0"/>
    <w:pPr>
      <w:keepNext/>
      <w:widowControl w:val="0"/>
      <w:suppressAutoHyphens/>
      <w:autoSpaceDE w:val="0"/>
      <w:spacing w:line="360" w:lineRule="auto"/>
      <w:jc w:val="center"/>
      <w:textAlignment w:val="bottom"/>
      <w:outlineLvl w:val="0"/>
    </w:pPr>
    <w:rPr>
      <w:rFonts w:eastAsia="標楷體"/>
      <w:b/>
      <w:spacing w:val="10"/>
      <w:sz w:val="36"/>
    </w:rPr>
  </w:style>
  <w:style w:type="paragraph" w:styleId="2">
    <w:name w:val="heading 2"/>
    <w:basedOn w:val="a0"/>
    <w:next w:val="a0"/>
    <w:autoRedefine/>
    <w:pPr>
      <w:keepLines/>
      <w:numPr>
        <w:ilvl w:val="1"/>
        <w:numId w:val="1"/>
      </w:numPr>
      <w:spacing w:line="400" w:lineRule="exact"/>
      <w:outlineLvl w:val="1"/>
    </w:pPr>
    <w:rPr>
      <w:color w:val="000000"/>
      <w:kern w:val="0"/>
      <w:szCs w:val="48"/>
    </w:rPr>
  </w:style>
  <w:style w:type="paragraph" w:styleId="3">
    <w:name w:val="heading 3"/>
    <w:basedOn w:val="10"/>
    <w:next w:val="a0"/>
    <w:pPr>
      <w:numPr>
        <w:ilvl w:val="2"/>
        <w:numId w:val="1"/>
      </w:numPr>
      <w:outlineLvl w:val="2"/>
    </w:pPr>
    <w:rPr>
      <w:sz w:val="32"/>
    </w:rPr>
  </w:style>
  <w:style w:type="paragraph" w:styleId="4">
    <w:name w:val="heading 4"/>
    <w:basedOn w:val="a0"/>
    <w:next w:val="a0"/>
    <w:autoRedefine/>
    <w:pPr>
      <w:keepLines/>
      <w:numPr>
        <w:ilvl w:val="3"/>
        <w:numId w:val="1"/>
      </w:numPr>
      <w:spacing w:line="400" w:lineRule="exact"/>
      <w:outlineLvl w:val="3"/>
    </w:pPr>
    <w:rPr>
      <w:rFonts w:ascii="新細明體" w:hAnsi="新細明體"/>
      <w:color w:val="000000"/>
      <w:kern w:val="0"/>
      <w:szCs w:val="36"/>
    </w:rPr>
  </w:style>
  <w:style w:type="paragraph" w:styleId="5">
    <w:name w:val="heading 5"/>
    <w:basedOn w:val="a0"/>
    <w:next w:val="a0"/>
    <w:autoRedefine/>
    <w:pPr>
      <w:keepLines/>
      <w:numPr>
        <w:ilvl w:val="4"/>
        <w:numId w:val="1"/>
      </w:numPr>
      <w:spacing w:line="400" w:lineRule="exact"/>
      <w:jc w:val="both"/>
      <w:outlineLvl w:val="4"/>
    </w:pPr>
    <w:rPr>
      <w:rFonts w:ascii="新細明體" w:hAnsi="新細明體"/>
      <w:color w:val="000000"/>
      <w:kern w:val="0"/>
      <w:sz w:val="28"/>
      <w:szCs w:val="36"/>
    </w:rPr>
  </w:style>
  <w:style w:type="paragraph" w:styleId="6">
    <w:name w:val="heading 6"/>
    <w:basedOn w:val="a0"/>
    <w:next w:val="a0"/>
    <w:autoRedefine/>
    <w:pPr>
      <w:keepLines/>
      <w:numPr>
        <w:ilvl w:val="5"/>
        <w:numId w:val="1"/>
      </w:numPr>
      <w:spacing w:line="400" w:lineRule="exact"/>
      <w:outlineLvl w:val="5"/>
    </w:pPr>
    <w:rPr>
      <w:rFonts w:ascii="新細明體" w:hAnsi="新細明體"/>
      <w:color w:val="000000"/>
      <w:kern w:val="0"/>
      <w:sz w:val="28"/>
      <w:szCs w:val="36"/>
    </w:rPr>
  </w:style>
  <w:style w:type="paragraph" w:styleId="8">
    <w:name w:val="heading 8"/>
    <w:basedOn w:val="a0"/>
    <w:next w:val="a0"/>
    <w:pPr>
      <w:numPr>
        <w:ilvl w:val="7"/>
        <w:numId w:val="1"/>
      </w:numPr>
      <w:spacing w:line="720" w:lineRule="atLeast"/>
      <w:jc w:val="both"/>
      <w:outlineLvl w:val="7"/>
    </w:pPr>
    <w:rPr>
      <w:rFonts w:ascii="Arial" w:hAnsi="Arial"/>
      <w:color w:val="000000"/>
      <w:kern w:val="0"/>
      <w:sz w:val="36"/>
      <w:szCs w:val="36"/>
    </w:rPr>
  </w:style>
  <w:style w:type="paragraph" w:styleId="9">
    <w:name w:val="heading 9"/>
    <w:basedOn w:val="a0"/>
    <w:next w:val="a0"/>
    <w:pPr>
      <w:numPr>
        <w:ilvl w:val="8"/>
        <w:numId w:val="1"/>
      </w:numPr>
      <w:spacing w:line="720" w:lineRule="atLeast"/>
      <w:jc w:val="both"/>
      <w:outlineLvl w:val="8"/>
    </w:pPr>
    <w:rPr>
      <w:rFonts w:ascii="Arial" w:hAnsi="Arial"/>
      <w:color w:val="000000"/>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WWOutlineListStyle9">
    <w:name w:val="WW_OutlineListStyle_9"/>
    <w:basedOn w:val="a3"/>
    <w:pPr>
      <w:numPr>
        <w:numId w:val="1"/>
      </w:numPr>
    </w:pPr>
  </w:style>
  <w:style w:type="paragraph" w:styleId="a4">
    <w:name w:val="Body Text"/>
    <w:basedOn w:val="a0"/>
    <w:pPr>
      <w:spacing w:after="120" w:line="360" w:lineRule="atLeast"/>
    </w:pPr>
    <w:rPr>
      <w:rFonts w:ascii="細明體" w:eastAsia="細明體" w:hAnsi="細明體"/>
      <w:kern w:val="0"/>
      <w:szCs w:val="20"/>
    </w:rPr>
  </w:style>
  <w:style w:type="character" w:customStyle="1" w:styleId="a5">
    <w:name w:val="本文 字元"/>
    <w:basedOn w:val="a1"/>
    <w:rPr>
      <w:rFonts w:ascii="細明體" w:eastAsia="細明體" w:hAnsi="細明體"/>
      <w:sz w:val="24"/>
    </w:rPr>
  </w:style>
  <w:style w:type="character" w:customStyle="1" w:styleId="f">
    <w:name w:val="f"/>
    <w:basedOn w:val="a1"/>
  </w:style>
  <w:style w:type="paragraph" w:styleId="a6">
    <w:name w:val="annotation subject"/>
    <w:basedOn w:val="a7"/>
    <w:next w:val="a7"/>
    <w:rPr>
      <w:b/>
      <w:bCs/>
      <w:kern w:val="3"/>
      <w:sz w:val="24"/>
      <w:szCs w:val="24"/>
    </w:rPr>
  </w:style>
  <w:style w:type="character" w:customStyle="1" w:styleId="11">
    <w:name w:val="註解文字 字元1"/>
    <w:basedOn w:val="a1"/>
    <w:rPr>
      <w:rFonts w:ascii="Times New Roman" w:hAnsi="Times New Roman"/>
    </w:rPr>
  </w:style>
  <w:style w:type="character" w:customStyle="1" w:styleId="a8">
    <w:name w:val="註解主旨 字元"/>
    <w:basedOn w:val="11"/>
    <w:rPr>
      <w:rFonts w:ascii="Times New Roman" w:hAnsi="Times New Roman"/>
      <w:b/>
      <w:bCs/>
      <w:kern w:val="3"/>
      <w:sz w:val="24"/>
      <w:szCs w:val="24"/>
    </w:rPr>
  </w:style>
  <w:style w:type="paragraph" w:styleId="a9">
    <w:name w:val="List Paragraph"/>
    <w:basedOn w:val="a0"/>
    <w:uiPriority w:val="34"/>
    <w:qFormat/>
    <w:pPr>
      <w:ind w:left="480"/>
    </w:pPr>
  </w:style>
  <w:style w:type="character" w:customStyle="1" w:styleId="12">
    <w:name w:val="標題 1 字元"/>
    <w:rPr>
      <w:rFonts w:eastAsia="標楷體"/>
      <w:b/>
      <w:spacing w:val="10"/>
      <w:sz w:val="36"/>
      <w:lang w:bidi="ar-SA"/>
    </w:rPr>
  </w:style>
  <w:style w:type="character" w:customStyle="1" w:styleId="20">
    <w:name w:val="標題 2 字元"/>
    <w:rPr>
      <w:rFonts w:ascii="Times New Roman" w:hAnsi="Times New Roman"/>
      <w:color w:val="000000"/>
      <w:sz w:val="24"/>
      <w:szCs w:val="48"/>
    </w:rPr>
  </w:style>
  <w:style w:type="character" w:customStyle="1" w:styleId="30">
    <w:name w:val="標題 3 字元"/>
    <w:rPr>
      <w:rFonts w:eastAsia="標楷體"/>
      <w:b/>
      <w:spacing w:val="10"/>
      <w:sz w:val="32"/>
    </w:rPr>
  </w:style>
  <w:style w:type="character" w:customStyle="1" w:styleId="40">
    <w:name w:val="標題 4 字元"/>
    <w:rPr>
      <w:rFonts w:ascii="新細明體" w:hAnsi="新細明體"/>
      <w:color w:val="000000"/>
      <w:sz w:val="24"/>
      <w:szCs w:val="36"/>
    </w:rPr>
  </w:style>
  <w:style w:type="character" w:customStyle="1" w:styleId="50">
    <w:name w:val="標題 5 字元"/>
    <w:rPr>
      <w:rFonts w:ascii="新細明體" w:hAnsi="新細明體"/>
      <w:color w:val="000000"/>
      <w:sz w:val="28"/>
      <w:szCs w:val="36"/>
    </w:rPr>
  </w:style>
  <w:style w:type="character" w:customStyle="1" w:styleId="60">
    <w:name w:val="標題 6 字元"/>
    <w:rPr>
      <w:rFonts w:ascii="新細明體" w:hAnsi="新細明體"/>
      <w:color w:val="000000"/>
      <w:sz w:val="28"/>
      <w:szCs w:val="36"/>
    </w:rPr>
  </w:style>
  <w:style w:type="character" w:customStyle="1" w:styleId="80">
    <w:name w:val="標題 8 字元"/>
    <w:rPr>
      <w:rFonts w:ascii="Arial" w:hAnsi="Arial"/>
      <w:color w:val="000000"/>
      <w:sz w:val="36"/>
      <w:szCs w:val="36"/>
    </w:rPr>
  </w:style>
  <w:style w:type="character" w:customStyle="1" w:styleId="90">
    <w:name w:val="標題 9 字元"/>
    <w:rPr>
      <w:rFonts w:ascii="Arial" w:hAnsi="Arial"/>
      <w:color w:val="000000"/>
      <w:sz w:val="36"/>
      <w:szCs w:val="36"/>
    </w:rPr>
  </w:style>
  <w:style w:type="paragraph" w:styleId="aa">
    <w:name w:val="header"/>
    <w:basedOn w:val="a0"/>
    <w:uiPriority w:val="99"/>
    <w:pPr>
      <w:tabs>
        <w:tab w:val="center" w:pos="4153"/>
        <w:tab w:val="right" w:pos="8306"/>
      </w:tabs>
      <w:snapToGrid w:val="0"/>
    </w:pPr>
    <w:rPr>
      <w:rFonts w:ascii="Calibri" w:hAnsi="Calibri"/>
      <w:kern w:val="0"/>
      <w:sz w:val="20"/>
      <w:szCs w:val="20"/>
    </w:rPr>
  </w:style>
  <w:style w:type="character" w:customStyle="1" w:styleId="ab">
    <w:name w:val="頁首 字元"/>
    <w:uiPriority w:val="99"/>
    <w:rPr>
      <w:rFonts w:ascii="Calibri" w:eastAsia="新細明體" w:hAnsi="Calibri" w:cs="Times New Roman"/>
      <w:kern w:val="0"/>
      <w:sz w:val="20"/>
      <w:szCs w:val="20"/>
    </w:rPr>
  </w:style>
  <w:style w:type="paragraph" w:styleId="ac">
    <w:name w:val="footer"/>
    <w:basedOn w:val="a0"/>
    <w:uiPriority w:val="99"/>
    <w:pPr>
      <w:tabs>
        <w:tab w:val="center" w:pos="4153"/>
        <w:tab w:val="right" w:pos="8306"/>
      </w:tabs>
      <w:snapToGrid w:val="0"/>
    </w:pPr>
    <w:rPr>
      <w:rFonts w:ascii="Calibri" w:hAnsi="Calibri"/>
      <w:kern w:val="0"/>
      <w:sz w:val="20"/>
      <w:szCs w:val="20"/>
    </w:rPr>
  </w:style>
  <w:style w:type="character" w:customStyle="1" w:styleId="ad">
    <w:name w:val="頁尾 字元"/>
    <w:uiPriority w:val="99"/>
    <w:rPr>
      <w:rFonts w:ascii="Calibri" w:eastAsia="新細明體" w:hAnsi="Calibri" w:cs="Times New Roman"/>
      <w:kern w:val="0"/>
      <w:sz w:val="20"/>
      <w:szCs w:val="20"/>
    </w:rPr>
  </w:style>
  <w:style w:type="character" w:customStyle="1" w:styleId="FooterChar">
    <w:name w:val="Footer Char"/>
    <w:rPr>
      <w:rFonts w:ascii="Times New Roman" w:eastAsia="新細明體" w:hAnsi="Times New Roman" w:cs="Times New Roman"/>
      <w:sz w:val="20"/>
      <w:szCs w:val="20"/>
    </w:rPr>
  </w:style>
  <w:style w:type="paragraph" w:styleId="a7">
    <w:name w:val="annotation text"/>
    <w:basedOn w:val="a0"/>
    <w:rPr>
      <w:kern w:val="0"/>
      <w:sz w:val="20"/>
      <w:szCs w:val="20"/>
    </w:rPr>
  </w:style>
  <w:style w:type="character" w:customStyle="1" w:styleId="ae">
    <w:name w:val="註解文字 字元"/>
    <w:rPr>
      <w:rFonts w:ascii="Times New Roman" w:eastAsia="新細明體" w:hAnsi="Times New Roman" w:cs="Times New Roman"/>
      <w:kern w:val="0"/>
      <w:sz w:val="20"/>
      <w:szCs w:val="20"/>
    </w:rPr>
  </w:style>
  <w:style w:type="character" w:customStyle="1" w:styleId="CommentTextChar">
    <w:name w:val="Comment Text Char"/>
    <w:rPr>
      <w:rFonts w:ascii="Times New Roman" w:eastAsia="新細明體" w:hAnsi="Times New Roman" w:cs="Times New Roman"/>
      <w:sz w:val="20"/>
      <w:szCs w:val="20"/>
    </w:rPr>
  </w:style>
  <w:style w:type="paragraph" w:styleId="af">
    <w:name w:val="Body Text Indent"/>
    <w:basedOn w:val="a0"/>
    <w:pPr>
      <w:spacing w:line="440" w:lineRule="exact"/>
      <w:ind w:left="960" w:hanging="480"/>
    </w:pPr>
    <w:rPr>
      <w:rFonts w:eastAsia="標楷體"/>
      <w:kern w:val="0"/>
      <w:sz w:val="20"/>
    </w:rPr>
  </w:style>
  <w:style w:type="character" w:customStyle="1" w:styleId="af0">
    <w:name w:val="本文縮排 字元"/>
    <w:rPr>
      <w:rFonts w:ascii="Times New Roman" w:eastAsia="標楷體" w:hAnsi="Times New Roman" w:cs="Times New Roman"/>
      <w:kern w:val="0"/>
      <w:sz w:val="20"/>
      <w:szCs w:val="24"/>
    </w:rPr>
  </w:style>
  <w:style w:type="character" w:customStyle="1" w:styleId="BodyTextIndentChar">
    <w:name w:val="Body Text Indent Char"/>
    <w:rPr>
      <w:rFonts w:ascii="Times New Roman" w:eastAsia="標楷體" w:hAnsi="Times New Roman" w:cs="Times New Roman"/>
      <w:sz w:val="24"/>
      <w:szCs w:val="24"/>
    </w:rPr>
  </w:style>
  <w:style w:type="paragraph" w:styleId="af1">
    <w:name w:val="Date"/>
    <w:basedOn w:val="a0"/>
    <w:next w:val="a0"/>
    <w:pPr>
      <w:jc w:val="right"/>
    </w:pPr>
    <w:rPr>
      <w:kern w:val="0"/>
      <w:sz w:val="20"/>
    </w:rPr>
  </w:style>
  <w:style w:type="character" w:customStyle="1" w:styleId="af2">
    <w:name w:val="日期 字元"/>
    <w:rPr>
      <w:rFonts w:ascii="Times New Roman" w:eastAsia="新細明體" w:hAnsi="Times New Roman" w:cs="Times New Roman"/>
      <w:kern w:val="0"/>
      <w:sz w:val="20"/>
      <w:szCs w:val="24"/>
    </w:rPr>
  </w:style>
  <w:style w:type="paragraph" w:customStyle="1" w:styleId="21">
    <w:name w:val="內文2"/>
    <w:pPr>
      <w:widowControl w:val="0"/>
      <w:suppressAutoHyphens/>
    </w:pPr>
    <w:rPr>
      <w:rFonts w:ascii="Times New Roman" w:hAnsi="Times New Roman"/>
      <w:color w:val="000000"/>
      <w:kern w:val="3"/>
      <w:sz w:val="24"/>
      <w:szCs w:val="24"/>
    </w:rPr>
  </w:style>
  <w:style w:type="paragraph" w:customStyle="1" w:styleId="af3">
    <w:name w:val="壹(一)"/>
    <w:pPr>
      <w:widowControl w:val="0"/>
      <w:suppressAutoHyphens/>
      <w:ind w:left="1077" w:hanging="510"/>
    </w:pPr>
    <w:rPr>
      <w:rFonts w:ascii="標楷體" w:eastAsia="標楷體" w:hAnsi="標楷體" w:cs="標楷體"/>
      <w:color w:val="000000"/>
      <w:kern w:val="3"/>
      <w:sz w:val="32"/>
      <w:szCs w:val="32"/>
    </w:rPr>
  </w:style>
  <w:style w:type="paragraph" w:customStyle="1" w:styleId="af4">
    <w:name w:val="壹、(一)"/>
    <w:pPr>
      <w:widowControl w:val="0"/>
      <w:suppressAutoHyphens/>
      <w:spacing w:line="360" w:lineRule="auto"/>
      <w:ind w:left="1077" w:hanging="170"/>
    </w:pPr>
    <w:rPr>
      <w:rFonts w:ascii="標楷體" w:eastAsia="標楷體" w:hAnsi="標楷體" w:cs="標楷體"/>
      <w:color w:val="000000"/>
      <w:kern w:val="3"/>
      <w:sz w:val="32"/>
      <w:szCs w:val="32"/>
    </w:rPr>
  </w:style>
  <w:style w:type="paragraph" w:customStyle="1" w:styleId="13">
    <w:name w:val="清單段落1"/>
    <w:basedOn w:val="a0"/>
    <w:pPr>
      <w:ind w:left="480"/>
    </w:pPr>
    <w:rPr>
      <w:kern w:val="0"/>
      <w:sz w:val="20"/>
    </w:rPr>
  </w:style>
  <w:style w:type="paragraph" w:customStyle="1" w:styleId="1">
    <w:name w:val="樣式1"/>
    <w:basedOn w:val="13"/>
    <w:pPr>
      <w:numPr>
        <w:numId w:val="12"/>
      </w:numPr>
    </w:pPr>
    <w:rPr>
      <w:rFonts w:ascii="標楷體" w:eastAsia="標楷體" w:hAnsi="標楷體" w:cs="標楷體"/>
      <w:sz w:val="26"/>
      <w:szCs w:val="26"/>
    </w:rPr>
  </w:style>
  <w:style w:type="character" w:customStyle="1" w:styleId="apple-converted-space">
    <w:name w:val="apple-converted-space"/>
    <w:basedOn w:val="a1"/>
  </w:style>
  <w:style w:type="character" w:styleId="af5">
    <w:name w:val="Hyperlink"/>
    <w:rPr>
      <w:color w:val="0000FF"/>
      <w:u w:val="single"/>
    </w:rPr>
  </w:style>
  <w:style w:type="paragraph" w:styleId="Web">
    <w:name w:val="Normal (Web)"/>
    <w:basedOn w:val="a0"/>
    <w:pPr>
      <w:widowControl/>
      <w:spacing w:before="100" w:after="100"/>
    </w:pPr>
    <w:rPr>
      <w:rFonts w:ascii="新細明體" w:hAnsi="新細明體" w:cs="新細明體"/>
      <w:kern w:val="0"/>
    </w:rPr>
  </w:style>
  <w:style w:type="character" w:customStyle="1" w:styleId="af6">
    <w:name w:val="清單段落 字元"/>
    <w:rPr>
      <w:rFonts w:ascii="Times New Roman" w:eastAsia="新細明體" w:hAnsi="Times New Roman" w:cs="Times New Roman"/>
      <w:kern w:val="0"/>
      <w:sz w:val="20"/>
      <w:szCs w:val="24"/>
    </w:rPr>
  </w:style>
  <w:style w:type="paragraph" w:styleId="af7">
    <w:name w:val="caption"/>
    <w:basedOn w:val="a0"/>
    <w:next w:val="a0"/>
    <w:rPr>
      <w:rFonts w:eastAsia="標楷體"/>
      <w:kern w:val="0"/>
      <w:sz w:val="20"/>
      <w:szCs w:val="20"/>
    </w:rPr>
  </w:style>
  <w:style w:type="character" w:customStyle="1" w:styleId="af8">
    <w:name w:val="標號 字元"/>
    <w:rPr>
      <w:rFonts w:ascii="Times New Roman" w:eastAsia="標楷體" w:hAnsi="Times New Roman" w:cs="Times New Roman"/>
      <w:kern w:val="0"/>
      <w:sz w:val="20"/>
      <w:szCs w:val="20"/>
    </w:rPr>
  </w:style>
  <w:style w:type="character" w:styleId="af9">
    <w:name w:val="Placeholder Text"/>
    <w:rPr>
      <w:color w:val="808080"/>
    </w:rPr>
  </w:style>
  <w:style w:type="paragraph" w:styleId="afa">
    <w:name w:val="Balloon Text"/>
    <w:basedOn w:val="a0"/>
    <w:rPr>
      <w:rFonts w:ascii="Cambria" w:hAnsi="Cambria"/>
      <w:kern w:val="0"/>
      <w:sz w:val="18"/>
      <w:szCs w:val="18"/>
    </w:rPr>
  </w:style>
  <w:style w:type="character" w:customStyle="1" w:styleId="afb">
    <w:name w:val="註解方塊文字 字元"/>
    <w:rPr>
      <w:rFonts w:ascii="Cambria" w:eastAsia="新細明體" w:hAnsi="Cambria" w:cs="Times New Roman"/>
      <w:kern w:val="0"/>
      <w:sz w:val="18"/>
      <w:szCs w:val="18"/>
    </w:rPr>
  </w:style>
  <w:style w:type="paragraph" w:customStyle="1" w:styleId="afc">
    <w:name w:val="表"/>
    <w:basedOn w:val="a0"/>
    <w:pPr>
      <w:snapToGrid w:val="0"/>
      <w:spacing w:line="360" w:lineRule="auto"/>
      <w:jc w:val="center"/>
    </w:pPr>
    <w:rPr>
      <w:rFonts w:eastAsia="標楷體"/>
      <w:kern w:val="0"/>
      <w:sz w:val="28"/>
      <w:szCs w:val="28"/>
    </w:rPr>
  </w:style>
  <w:style w:type="character" w:customStyle="1" w:styleId="afd">
    <w:name w:val="表 字元"/>
    <w:rPr>
      <w:rFonts w:ascii="Times New Roman" w:eastAsia="標楷體" w:hAnsi="Times New Roman" w:cs="Times New Roman"/>
      <w:kern w:val="0"/>
      <w:sz w:val="28"/>
      <w:szCs w:val="28"/>
    </w:rPr>
  </w:style>
  <w:style w:type="paragraph" w:customStyle="1" w:styleId="afe">
    <w:name w:val="（一）"/>
    <w:basedOn w:val="a0"/>
    <w:pPr>
      <w:spacing w:before="240" w:line="360" w:lineRule="atLeast"/>
      <w:ind w:left="1498"/>
    </w:pPr>
    <w:rPr>
      <w:rFonts w:ascii="標楷體" w:eastAsia="標楷體" w:hAnsi="標楷體"/>
      <w:kern w:val="0"/>
      <w:sz w:val="32"/>
      <w:szCs w:val="20"/>
    </w:rPr>
  </w:style>
  <w:style w:type="character" w:customStyle="1" w:styleId="gtxt1">
    <w:name w:val="gtxt1"/>
    <w:rPr>
      <w:color w:val="AAFF00"/>
    </w:rPr>
  </w:style>
  <w:style w:type="paragraph" w:customStyle="1" w:styleId="aff">
    <w:name w:val="主旨"/>
    <w:basedOn w:val="a0"/>
    <w:pPr>
      <w:snapToGrid w:val="0"/>
      <w:ind w:left="964" w:hanging="964"/>
    </w:pPr>
    <w:rPr>
      <w:rFonts w:eastAsia="標楷體"/>
      <w:sz w:val="32"/>
      <w:szCs w:val="20"/>
    </w:rPr>
  </w:style>
  <w:style w:type="character" w:styleId="aff0">
    <w:name w:val="page number"/>
  </w:style>
  <w:style w:type="paragraph" w:customStyle="1" w:styleId="14">
    <w:name w:val="清單段落1"/>
    <w:basedOn w:val="a0"/>
    <w:pPr>
      <w:widowControl/>
      <w:spacing w:line="480" w:lineRule="exact"/>
      <w:ind w:left="720"/>
    </w:pPr>
    <w:rPr>
      <w:rFonts w:eastAsia="標楷體"/>
      <w:kern w:val="0"/>
      <w:sz w:val="28"/>
      <w:szCs w:val="22"/>
    </w:rPr>
  </w:style>
  <w:style w:type="paragraph" w:customStyle="1" w:styleId="15">
    <w:name w:val="大標1"/>
    <w:basedOn w:val="a0"/>
    <w:pPr>
      <w:widowControl/>
      <w:snapToGrid w:val="0"/>
      <w:spacing w:line="480" w:lineRule="exact"/>
      <w:jc w:val="center"/>
    </w:pPr>
    <w:rPr>
      <w:rFonts w:eastAsia="標楷體"/>
      <w:b/>
      <w:kern w:val="0"/>
      <w:sz w:val="22"/>
      <w:szCs w:val="20"/>
    </w:rPr>
  </w:style>
  <w:style w:type="character" w:customStyle="1" w:styleId="16">
    <w:name w:val="大標1 字元"/>
    <w:rPr>
      <w:rFonts w:ascii="Times New Roman" w:eastAsia="標楷體" w:hAnsi="Times New Roman" w:cs="Times New Roman"/>
      <w:b/>
      <w:kern w:val="0"/>
      <w:sz w:val="22"/>
      <w:szCs w:val="20"/>
    </w:rPr>
  </w:style>
  <w:style w:type="paragraph" w:styleId="17">
    <w:name w:val="toc 1"/>
    <w:basedOn w:val="a0"/>
    <w:next w:val="a0"/>
    <w:autoRedefine/>
    <w:pPr>
      <w:widowControl/>
      <w:tabs>
        <w:tab w:val="right" w:leader="dot" w:pos="10348"/>
      </w:tabs>
      <w:spacing w:line="480" w:lineRule="exact"/>
    </w:pPr>
    <w:rPr>
      <w:rFonts w:eastAsia="標楷體"/>
      <w:kern w:val="0"/>
      <w:sz w:val="28"/>
      <w:szCs w:val="22"/>
    </w:rPr>
  </w:style>
  <w:style w:type="paragraph" w:customStyle="1" w:styleId="aff1">
    <w:name w:val="中內"/>
    <w:basedOn w:val="a0"/>
    <w:pPr>
      <w:spacing w:line="520" w:lineRule="exact"/>
      <w:ind w:firstLine="566"/>
      <w:jc w:val="both"/>
    </w:pPr>
    <w:rPr>
      <w:rFonts w:eastAsia="標楷體"/>
      <w:kern w:val="0"/>
      <w:sz w:val="28"/>
      <w:szCs w:val="28"/>
    </w:rPr>
  </w:style>
  <w:style w:type="character" w:customStyle="1" w:styleId="aff2">
    <w:name w:val="中內 字元"/>
    <w:rPr>
      <w:rFonts w:ascii="Times New Roman" w:eastAsia="標楷體" w:hAnsi="Times New Roman" w:cs="Times New Roman"/>
      <w:sz w:val="28"/>
      <w:szCs w:val="28"/>
    </w:rPr>
  </w:style>
  <w:style w:type="character" w:styleId="aff3">
    <w:name w:val="Emphasis"/>
    <w:uiPriority w:val="20"/>
    <w:qFormat/>
    <w:rPr>
      <w:i/>
      <w:iCs/>
    </w:rPr>
  </w:style>
  <w:style w:type="character" w:customStyle="1" w:styleId="aff4">
    <w:name w:val="文 字元"/>
    <w:rPr>
      <w:rFonts w:eastAsia="標楷體"/>
      <w:b/>
      <w:szCs w:val="24"/>
    </w:rPr>
  </w:style>
  <w:style w:type="paragraph" w:customStyle="1" w:styleId="aff5">
    <w:name w:val="文"/>
    <w:basedOn w:val="a0"/>
    <w:pPr>
      <w:spacing w:before="180" w:line="360" w:lineRule="auto"/>
      <w:ind w:firstLine="200"/>
      <w:jc w:val="both"/>
    </w:pPr>
    <w:rPr>
      <w:rFonts w:ascii="Calibri" w:eastAsia="標楷體" w:hAnsi="Calibri"/>
      <w:b/>
      <w:kern w:val="0"/>
      <w:sz w:val="20"/>
    </w:rPr>
  </w:style>
  <w:style w:type="paragraph" w:customStyle="1" w:styleId="22">
    <w:name w:val="清單段落2"/>
    <w:basedOn w:val="a0"/>
    <w:pPr>
      <w:ind w:left="480"/>
    </w:pPr>
  </w:style>
  <w:style w:type="paragraph" w:customStyle="1" w:styleId="210">
    <w:name w:val="本文 21"/>
    <w:basedOn w:val="a0"/>
    <w:pPr>
      <w:overflowPunct w:val="0"/>
      <w:autoSpaceDE w:val="0"/>
      <w:spacing w:line="440" w:lineRule="atLeast"/>
      <w:ind w:left="1682" w:hanging="602"/>
    </w:pPr>
    <w:rPr>
      <w:rFonts w:ascii="標楷體" w:eastAsia="標楷體" w:hAnsi="標楷體"/>
      <w:sz w:val="28"/>
      <w:szCs w:val="20"/>
    </w:rPr>
  </w:style>
  <w:style w:type="paragraph" w:customStyle="1" w:styleId="31">
    <w:name w:val="本文縮排 31"/>
    <w:basedOn w:val="a0"/>
    <w:pPr>
      <w:overflowPunct w:val="0"/>
      <w:autoSpaceDE w:val="0"/>
      <w:spacing w:line="440" w:lineRule="atLeast"/>
      <w:ind w:left="1679" w:hanging="599"/>
    </w:pPr>
    <w:rPr>
      <w:rFonts w:ascii="標楷體" w:eastAsia="標楷體" w:hAnsi="標楷體"/>
      <w:sz w:val="28"/>
      <w:szCs w:val="20"/>
    </w:rPr>
  </w:style>
  <w:style w:type="paragraph" w:styleId="HTML">
    <w:name w:val="HTML Preformatted"/>
    <w:basedOn w:val="a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rPr>
  </w:style>
  <w:style w:type="character" w:customStyle="1" w:styleId="HTML0">
    <w:name w:val="HTML 預設格式 字元"/>
    <w:uiPriority w:val="99"/>
    <w:rPr>
      <w:rFonts w:ascii="細明體" w:eastAsia="細明體" w:hAnsi="細明體" w:cs="Times New Roman"/>
      <w:kern w:val="0"/>
      <w:szCs w:val="24"/>
    </w:rPr>
  </w:style>
  <w:style w:type="character" w:styleId="aff6">
    <w:name w:val="annotation reference"/>
    <w:rPr>
      <w:sz w:val="18"/>
      <w:szCs w:val="18"/>
    </w:rPr>
  </w:style>
  <w:style w:type="paragraph" w:styleId="aff7">
    <w:name w:val="Note Heading"/>
    <w:basedOn w:val="a0"/>
    <w:next w:val="a0"/>
    <w:pPr>
      <w:jc w:val="center"/>
    </w:pPr>
    <w:rPr>
      <w:rFonts w:ascii="標楷體" w:eastAsia="標楷體" w:hAnsi="標楷體"/>
      <w:kern w:val="0"/>
      <w:sz w:val="20"/>
    </w:rPr>
  </w:style>
  <w:style w:type="character" w:customStyle="1" w:styleId="aff8">
    <w:name w:val="註釋標題 字元"/>
    <w:rPr>
      <w:rFonts w:ascii="標楷體" w:eastAsia="標楷體" w:hAnsi="標楷體" w:cs="Times New Roman"/>
      <w:szCs w:val="24"/>
    </w:rPr>
  </w:style>
  <w:style w:type="paragraph" w:styleId="32">
    <w:name w:val="Body Text Indent 3"/>
    <w:basedOn w:val="a0"/>
    <w:pPr>
      <w:spacing w:line="360" w:lineRule="exact"/>
      <w:ind w:left="240" w:hanging="240"/>
    </w:pPr>
    <w:rPr>
      <w:rFonts w:eastAsia="標楷體"/>
      <w:kern w:val="0"/>
      <w:sz w:val="20"/>
    </w:rPr>
  </w:style>
  <w:style w:type="character" w:customStyle="1" w:styleId="33">
    <w:name w:val="本文縮排 3 字元"/>
    <w:rPr>
      <w:rFonts w:ascii="Times New Roman" w:eastAsia="標楷體" w:hAnsi="Times New Roman" w:cs="Times New Roman"/>
      <w:szCs w:val="24"/>
    </w:rPr>
  </w:style>
  <w:style w:type="paragraph" w:styleId="23">
    <w:name w:val="Body Text 2"/>
    <w:basedOn w:val="a0"/>
    <w:pPr>
      <w:spacing w:line="360" w:lineRule="exact"/>
    </w:pPr>
    <w:rPr>
      <w:rFonts w:eastAsia="標楷體"/>
      <w:kern w:val="0"/>
      <w:sz w:val="20"/>
    </w:rPr>
  </w:style>
  <w:style w:type="character" w:customStyle="1" w:styleId="24">
    <w:name w:val="本文 2 字元"/>
    <w:rPr>
      <w:rFonts w:ascii="Times New Roman" w:eastAsia="標楷體" w:hAnsi="Times New Roman" w:cs="Times New Roman"/>
      <w:szCs w:val="24"/>
    </w:rPr>
  </w:style>
  <w:style w:type="paragraph" w:customStyle="1" w:styleId="Default">
    <w:name w:val="Default"/>
    <w:pPr>
      <w:widowControl w:val="0"/>
      <w:suppressAutoHyphens/>
      <w:autoSpaceDE w:val="0"/>
    </w:pPr>
    <w:rPr>
      <w:rFonts w:ascii="標楷體" w:hAnsi="標楷體" w:cs="標楷體"/>
      <w:color w:val="000000"/>
      <w:sz w:val="24"/>
      <w:szCs w:val="24"/>
    </w:rPr>
  </w:style>
  <w:style w:type="paragraph" w:customStyle="1" w:styleId="34">
    <w:name w:val="清單段落3"/>
    <w:basedOn w:val="a0"/>
    <w:pPr>
      <w:ind w:left="480"/>
    </w:pPr>
    <w:rPr>
      <w:rFonts w:ascii="Cambria" w:eastAsia="標楷體" w:hAnsi="Cambria"/>
    </w:rPr>
  </w:style>
  <w:style w:type="numbering" w:customStyle="1" w:styleId="WWOutlineListStyle8">
    <w:name w:val="WW_OutlineListStyle_8"/>
    <w:basedOn w:val="a3"/>
    <w:pPr>
      <w:numPr>
        <w:numId w:val="2"/>
      </w:numPr>
    </w:pPr>
  </w:style>
  <w:style w:type="numbering" w:customStyle="1" w:styleId="WWOutlineListStyle7">
    <w:name w:val="WW_OutlineListStyle_7"/>
    <w:basedOn w:val="a3"/>
    <w:pPr>
      <w:numPr>
        <w:numId w:val="3"/>
      </w:numPr>
    </w:pPr>
  </w:style>
  <w:style w:type="numbering" w:customStyle="1" w:styleId="WWOutlineListStyle6">
    <w:name w:val="WW_OutlineListStyle_6"/>
    <w:basedOn w:val="a3"/>
    <w:pPr>
      <w:numPr>
        <w:numId w:val="4"/>
      </w:numPr>
    </w:pPr>
  </w:style>
  <w:style w:type="numbering" w:customStyle="1" w:styleId="WWOutlineListStyle5">
    <w:name w:val="WW_OutlineListStyle_5"/>
    <w:basedOn w:val="a3"/>
    <w:pPr>
      <w:numPr>
        <w:numId w:val="5"/>
      </w:numPr>
    </w:pPr>
  </w:style>
  <w:style w:type="numbering" w:customStyle="1" w:styleId="WWOutlineListStyle4">
    <w:name w:val="WW_OutlineListStyle_4"/>
    <w:basedOn w:val="a3"/>
    <w:pPr>
      <w:numPr>
        <w:numId w:val="6"/>
      </w:numPr>
    </w:pPr>
  </w:style>
  <w:style w:type="numbering" w:customStyle="1" w:styleId="WWOutlineListStyle3">
    <w:name w:val="WW_OutlineListStyle_3"/>
    <w:basedOn w:val="a3"/>
    <w:pPr>
      <w:numPr>
        <w:numId w:val="7"/>
      </w:numPr>
    </w:pPr>
  </w:style>
  <w:style w:type="numbering" w:customStyle="1" w:styleId="WWOutlineListStyle2">
    <w:name w:val="WW_OutlineListStyle_2"/>
    <w:basedOn w:val="a3"/>
    <w:pPr>
      <w:numPr>
        <w:numId w:val="8"/>
      </w:numPr>
    </w:pPr>
  </w:style>
  <w:style w:type="numbering" w:customStyle="1" w:styleId="WWOutlineListStyle1">
    <w:name w:val="WW_OutlineListStyle_1"/>
    <w:basedOn w:val="a3"/>
    <w:pPr>
      <w:numPr>
        <w:numId w:val="9"/>
      </w:numPr>
    </w:pPr>
  </w:style>
  <w:style w:type="numbering" w:customStyle="1" w:styleId="WWOutlineListStyle">
    <w:name w:val="WW_OutlineListStyle"/>
    <w:basedOn w:val="a3"/>
    <w:pPr>
      <w:numPr>
        <w:numId w:val="10"/>
      </w:numPr>
    </w:pPr>
  </w:style>
  <w:style w:type="numbering" w:customStyle="1" w:styleId="a">
    <w:name w:val="計畫用"/>
    <w:basedOn w:val="a3"/>
    <w:pPr>
      <w:numPr>
        <w:numId w:val="11"/>
      </w:numPr>
    </w:pPr>
  </w:style>
  <w:style w:type="numbering" w:customStyle="1" w:styleId="LFO1">
    <w:name w:val="LFO1"/>
    <w:basedOn w:val="a3"/>
    <w:pPr>
      <w:numPr>
        <w:numId w:val="12"/>
      </w:numPr>
    </w:pPr>
  </w:style>
  <w:style w:type="paragraph" w:styleId="aff9">
    <w:name w:val="footnote text"/>
    <w:basedOn w:val="a0"/>
    <w:link w:val="affa"/>
    <w:uiPriority w:val="99"/>
    <w:semiHidden/>
    <w:unhideWhenUsed/>
    <w:rsid w:val="00DB4CF0"/>
    <w:pPr>
      <w:snapToGrid w:val="0"/>
    </w:pPr>
    <w:rPr>
      <w:sz w:val="20"/>
      <w:szCs w:val="20"/>
    </w:rPr>
  </w:style>
  <w:style w:type="character" w:customStyle="1" w:styleId="affa">
    <w:name w:val="註腳文字 字元"/>
    <w:basedOn w:val="a1"/>
    <w:link w:val="aff9"/>
    <w:uiPriority w:val="99"/>
    <w:semiHidden/>
    <w:rsid w:val="00DB4CF0"/>
    <w:rPr>
      <w:rFonts w:ascii="Times New Roman" w:hAnsi="Times New Roman"/>
      <w:kern w:val="3"/>
    </w:rPr>
  </w:style>
  <w:style w:type="character" w:styleId="affb">
    <w:name w:val="footnote reference"/>
    <w:basedOn w:val="a1"/>
    <w:uiPriority w:val="99"/>
    <w:semiHidden/>
    <w:unhideWhenUsed/>
    <w:rsid w:val="00DB4CF0"/>
    <w:rPr>
      <w:vertAlign w:val="superscript"/>
    </w:rPr>
  </w:style>
  <w:style w:type="character" w:customStyle="1" w:styleId="18">
    <w:name w:val="未解析的提及項目1"/>
    <w:basedOn w:val="a1"/>
    <w:uiPriority w:val="99"/>
    <w:semiHidden/>
    <w:unhideWhenUsed/>
    <w:rsid w:val="00C6595E"/>
    <w:rPr>
      <w:color w:val="808080"/>
      <w:shd w:val="clear" w:color="auto" w:fill="E6E6E6"/>
    </w:rPr>
  </w:style>
  <w:style w:type="table" w:styleId="affc">
    <w:name w:val="Table Grid"/>
    <w:basedOn w:val="a2"/>
    <w:uiPriority w:val="39"/>
    <w:rsid w:val="00491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Plain Table 1"/>
    <w:basedOn w:val="a2"/>
    <w:uiPriority w:val="41"/>
    <w:rsid w:val="00D11D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5">
    <w:name w:val="Plain Table 3"/>
    <w:basedOn w:val="a2"/>
    <w:uiPriority w:val="43"/>
    <w:rsid w:val="00FA68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Web3">
    <w:name w:val="Table Web 3"/>
    <w:basedOn w:val="a2"/>
    <w:uiPriority w:val="99"/>
    <w:rsid w:val="00E06C70"/>
    <w:pPr>
      <w:widowControl w:val="0"/>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51">
    <w:name w:val="Plain Table 5"/>
    <w:basedOn w:val="a2"/>
    <w:uiPriority w:val="45"/>
    <w:rsid w:val="00502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Table Subtle 2"/>
    <w:basedOn w:val="a2"/>
    <w:uiPriority w:val="99"/>
    <w:rsid w:val="0050292E"/>
    <w:pPr>
      <w:widowControl w:val="0"/>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d">
    <w:name w:val="Grid Table Light"/>
    <w:basedOn w:val="a2"/>
    <w:uiPriority w:val="40"/>
    <w:rsid w:val="005029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e">
    <w:name w:val="Plain Text"/>
    <w:basedOn w:val="a0"/>
    <w:link w:val="afff"/>
    <w:rsid w:val="00A40CD7"/>
    <w:pPr>
      <w:suppressAutoHyphens w:val="0"/>
      <w:autoSpaceDN/>
      <w:textAlignment w:val="auto"/>
    </w:pPr>
    <w:rPr>
      <w:rFonts w:ascii="細明體" w:eastAsia="細明體" w:hAnsi="Courier New"/>
      <w:kern w:val="2"/>
      <w:szCs w:val="20"/>
    </w:rPr>
  </w:style>
  <w:style w:type="character" w:customStyle="1" w:styleId="afff">
    <w:name w:val="純文字 字元"/>
    <w:basedOn w:val="a1"/>
    <w:link w:val="affe"/>
    <w:rsid w:val="00A40CD7"/>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5319">
      <w:bodyDiv w:val="1"/>
      <w:marLeft w:val="0"/>
      <w:marRight w:val="0"/>
      <w:marTop w:val="0"/>
      <w:marBottom w:val="0"/>
      <w:divBdr>
        <w:top w:val="none" w:sz="0" w:space="0" w:color="auto"/>
        <w:left w:val="none" w:sz="0" w:space="0" w:color="auto"/>
        <w:bottom w:val="none" w:sz="0" w:space="0" w:color="auto"/>
        <w:right w:val="none" w:sz="0" w:space="0" w:color="auto"/>
      </w:divBdr>
    </w:div>
    <w:div w:id="840048930">
      <w:bodyDiv w:val="1"/>
      <w:marLeft w:val="0"/>
      <w:marRight w:val="0"/>
      <w:marTop w:val="0"/>
      <w:marBottom w:val="0"/>
      <w:divBdr>
        <w:top w:val="none" w:sz="0" w:space="0" w:color="auto"/>
        <w:left w:val="none" w:sz="0" w:space="0" w:color="auto"/>
        <w:bottom w:val="none" w:sz="0" w:space="0" w:color="auto"/>
        <w:right w:val="none" w:sz="0" w:space="0" w:color="auto"/>
      </w:divBdr>
    </w:div>
    <w:div w:id="876042220">
      <w:bodyDiv w:val="1"/>
      <w:marLeft w:val="0"/>
      <w:marRight w:val="0"/>
      <w:marTop w:val="0"/>
      <w:marBottom w:val="0"/>
      <w:divBdr>
        <w:top w:val="none" w:sz="0" w:space="0" w:color="auto"/>
        <w:left w:val="none" w:sz="0" w:space="0" w:color="auto"/>
        <w:bottom w:val="none" w:sz="0" w:space="0" w:color="auto"/>
        <w:right w:val="none" w:sz="0" w:space="0" w:color="auto"/>
      </w:divBdr>
    </w:div>
    <w:div w:id="1357005117">
      <w:bodyDiv w:val="1"/>
      <w:marLeft w:val="0"/>
      <w:marRight w:val="0"/>
      <w:marTop w:val="0"/>
      <w:marBottom w:val="0"/>
      <w:divBdr>
        <w:top w:val="none" w:sz="0" w:space="0" w:color="auto"/>
        <w:left w:val="none" w:sz="0" w:space="0" w:color="auto"/>
        <w:bottom w:val="none" w:sz="0" w:space="0" w:color="auto"/>
        <w:right w:val="none" w:sz="0" w:space="0" w:color="auto"/>
      </w:divBdr>
    </w:div>
    <w:div w:id="144003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footer" Target="footer3.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image" Target="media/image3.jpeg"/><Relationship Id="rId50" Type="http://schemas.openxmlformats.org/officeDocument/2006/relationships/header" Target="header29.xml"/><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21.xml"/><Relationship Id="rId46"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5.xml"/><Relationship Id="rId41" Type="http://schemas.openxmlformats.org/officeDocument/2006/relationships/footer" Target="footer8.xml"/><Relationship Id="rId54"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7.xml"/><Relationship Id="rId40" Type="http://schemas.openxmlformats.org/officeDocument/2006/relationships/header" Target="header23.xml"/><Relationship Id="rId45" Type="http://schemas.openxmlformats.org/officeDocument/2006/relationships/footer" Target="footer9.xml"/><Relationship Id="rId53" Type="http://schemas.openxmlformats.org/officeDocument/2006/relationships/header" Target="header3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28.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0.emf"/><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image" Target="media/image4.jpeg"/><Relationship Id="rId56" Type="http://schemas.openxmlformats.org/officeDocument/2006/relationships/header" Target="header33.xml"/><Relationship Id="rId8" Type="http://schemas.openxmlformats.org/officeDocument/2006/relationships/hyperlink" Target="https://dmap.ncdr.nat.gov.tw/" TargetMode="External"/><Relationship Id="rId51" Type="http://schemas.openxmlformats.org/officeDocument/2006/relationships/footer" Target="footer10.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cdc.gov.tw/antirumorlist.aspx?treeid=5784355bfd011a1c&amp;nowtreeid=1eb8aacabde529b5" TargetMode="External"/><Relationship Id="rId1" Type="http://schemas.openxmlformats.org/officeDocument/2006/relationships/hyperlink" Target="http://www.comedrill.com.tw/site/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B81C3-4DD1-46FC-9BEC-1E8913D8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74</Pages>
  <Words>5800</Words>
  <Characters>33062</Characters>
  <Application>Microsoft Office Word</Application>
  <DocSecurity>0</DocSecurity>
  <Lines>275</Lines>
  <Paragraphs>77</Paragraphs>
  <ScaleCrop>false</ScaleCrop>
  <Company/>
  <LinksUpToDate>false</LinksUpToDate>
  <CharactersWithSpaces>38785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南投縣OO社會福利機構防災應變計畫範例</dc:title>
  <dc:creator>user</dc:creator>
  <cp:lastModifiedBy>user</cp:lastModifiedBy>
  <cp:revision>22</cp:revision>
  <cp:lastPrinted>2017-11-02T07:48:00Z</cp:lastPrinted>
  <dcterms:created xsi:type="dcterms:W3CDTF">2017-11-02T07:57:00Z</dcterms:created>
  <dcterms:modified xsi:type="dcterms:W3CDTF">2017-12-11T01:05:00Z</dcterms:modified>
</cp:coreProperties>
</file>