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F0" w:rsidRDefault="003748F0" w:rsidP="00375C7A">
      <w:pPr>
        <w:rPr>
          <w:rFonts w:ascii="標楷體" w:eastAsia="標楷體" w:hAnsi="標楷體"/>
          <w:b/>
          <w:sz w:val="28"/>
          <w:szCs w:val="28"/>
        </w:rPr>
      </w:pPr>
      <w:r w:rsidRPr="003748F0"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65920" behindDoc="0" locked="0" layoutInCell="1" allowOverlap="1" wp14:anchorId="171AC4A1" wp14:editId="78F6178C">
            <wp:simplePos x="0" y="0"/>
            <wp:positionH relativeFrom="column">
              <wp:posOffset>66675</wp:posOffset>
            </wp:positionH>
            <wp:positionV relativeFrom="paragraph">
              <wp:posOffset>-259080</wp:posOffset>
            </wp:positionV>
            <wp:extent cx="1303655" cy="685800"/>
            <wp:effectExtent l="0" t="0" r="0" b="0"/>
            <wp:wrapThrough wrapText="bothSides">
              <wp:wrapPolygon edited="0">
                <wp:start x="4419" y="2400"/>
                <wp:lineTo x="2209" y="5400"/>
                <wp:lineTo x="1578" y="7200"/>
                <wp:lineTo x="2209" y="18000"/>
                <wp:lineTo x="7260" y="18000"/>
                <wp:lineTo x="18938" y="16800"/>
                <wp:lineTo x="19885" y="14400"/>
                <wp:lineTo x="19569" y="11400"/>
                <wp:lineTo x="18307" y="5400"/>
                <wp:lineTo x="5997" y="2400"/>
                <wp:lineTo x="4419" y="2400"/>
              </wp:wrapPolygon>
            </wp:wrapThrough>
            <wp:docPr id="2" name="圖片 2" descr="C:\Users\靈芝\AppData\Local\Microsoft\Windows\INetCache\Content.Word\臺北市政府客家事務委員會-形象標誌設計系統_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靈芝\AppData\Local\Microsoft\Windows\INetCache\Content.Word\臺北市政府客家事務委員會-形象標誌設計系統_18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8F0" w:rsidRPr="0068762F" w:rsidRDefault="003748F0" w:rsidP="003748F0">
      <w:pPr>
        <w:spacing w:line="44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8762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臺北市政府新聞稿</w:t>
      </w:r>
    </w:p>
    <w:p w:rsidR="003748F0" w:rsidRPr="0068762F" w:rsidRDefault="003748F0" w:rsidP="003748F0">
      <w:pPr>
        <w:widowControl/>
        <w:spacing w:line="44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8762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發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佈</w:t>
      </w:r>
      <w:r w:rsidRPr="0068762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機關：臺北市政府客家事務委員會</w:t>
      </w:r>
    </w:p>
    <w:p w:rsidR="003748F0" w:rsidRPr="006B52C6" w:rsidRDefault="003748F0" w:rsidP="003748F0">
      <w:pPr>
        <w:widowControl/>
        <w:spacing w:line="440" w:lineRule="exact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  <w:r w:rsidRPr="0068762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發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佈</w:t>
      </w:r>
      <w:r w:rsidRPr="0068762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日期：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107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年11</w:t>
      </w:r>
      <w:r w:rsidRPr="009227A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月</w:t>
      </w:r>
      <w:r w:rsidR="00DB176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13</w:t>
      </w:r>
      <w:r w:rsidRPr="009227A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日</w:t>
      </w:r>
    </w:p>
    <w:p w:rsidR="003748F0" w:rsidRPr="0068762F" w:rsidRDefault="003748F0" w:rsidP="003748F0">
      <w:pPr>
        <w:widowControl/>
        <w:spacing w:line="44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8762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主辦單位：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臺北市政府</w:t>
      </w:r>
      <w:r w:rsidRPr="0068762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客家事務委員會</w:t>
      </w:r>
    </w:p>
    <w:p w:rsidR="0036578E" w:rsidRDefault="0036578E" w:rsidP="0036578E">
      <w:pPr>
        <w:widowControl/>
        <w:spacing w:line="44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8762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新聞聯絡人：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臺北市客委會　陳志芬  02-27026141分機318</w:t>
      </w:r>
    </w:p>
    <w:p w:rsidR="0036578E" w:rsidRDefault="0036578E" w:rsidP="0036578E">
      <w:pPr>
        <w:widowControl/>
        <w:spacing w:line="44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業務</w:t>
      </w:r>
      <w:r w:rsidRPr="0068762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聯絡人：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臺北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 xml:space="preserve">市客委會　</w:t>
      </w:r>
      <w:proofErr w:type="gramStart"/>
      <w:r w:rsidR="0034660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劉竹翠</w:t>
      </w:r>
      <w:proofErr w:type="gramEnd"/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 02-27026141分機22</w:t>
      </w:r>
      <w:r w:rsidR="0034660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7</w:t>
      </w:r>
    </w:p>
    <w:p w:rsidR="00A45C15" w:rsidRPr="003843B5" w:rsidRDefault="00AB7D35" w:rsidP="00AB7D35">
      <w:pPr>
        <w:spacing w:line="480" w:lineRule="exact"/>
        <w:rPr>
          <w:rFonts w:ascii="標楷體" w:eastAsia="標楷體" w:hAnsi="標楷體"/>
          <w:b/>
          <w:color w:val="FF0000"/>
          <w:sz w:val="40"/>
          <w:szCs w:val="40"/>
        </w:rPr>
      </w:pPr>
      <w:r>
        <w:rPr>
          <w:rFonts w:ascii="標楷體" w:eastAsia="標楷體" w:hAnsi="標楷體" w:hint="eastAsia"/>
          <w:b/>
          <w:color w:val="FF0000"/>
          <w:sz w:val="40"/>
          <w:szCs w:val="40"/>
        </w:rPr>
        <w:t xml:space="preserve">                </w:t>
      </w:r>
      <w:proofErr w:type="gramStart"/>
      <w:r w:rsidR="00375C7A" w:rsidRPr="003843B5">
        <w:rPr>
          <w:rFonts w:ascii="標楷體" w:eastAsia="標楷體" w:hAnsi="標楷體" w:hint="eastAsia"/>
          <w:b/>
          <w:color w:val="FF0000"/>
          <w:sz w:val="40"/>
          <w:szCs w:val="40"/>
        </w:rPr>
        <w:t>一</w:t>
      </w:r>
      <w:proofErr w:type="gramEnd"/>
      <w:r w:rsidR="00375C7A" w:rsidRPr="003843B5">
        <w:rPr>
          <w:rFonts w:ascii="標楷體" w:eastAsia="標楷體" w:hAnsi="標楷體" w:hint="eastAsia"/>
          <w:b/>
          <w:color w:val="FF0000"/>
          <w:sz w:val="40"/>
          <w:szCs w:val="40"/>
        </w:rPr>
        <w:t>園</w:t>
      </w:r>
      <w:proofErr w:type="gramStart"/>
      <w:r w:rsidR="00375C7A" w:rsidRPr="003843B5">
        <w:rPr>
          <w:rFonts w:ascii="標楷體" w:eastAsia="標楷體" w:hAnsi="標楷體" w:hint="eastAsia"/>
          <w:b/>
          <w:color w:val="FF0000"/>
          <w:sz w:val="40"/>
          <w:szCs w:val="40"/>
        </w:rPr>
        <w:t>一</w:t>
      </w:r>
      <w:proofErr w:type="gramEnd"/>
      <w:r w:rsidR="00375C7A" w:rsidRPr="003843B5">
        <w:rPr>
          <w:rFonts w:ascii="標楷體" w:eastAsia="標楷體" w:hAnsi="標楷體" w:hint="eastAsia"/>
          <w:b/>
          <w:color w:val="FF0000"/>
          <w:sz w:val="40"/>
          <w:szCs w:val="40"/>
        </w:rPr>
        <w:t>菜 鬥鬧熱</w:t>
      </w:r>
      <w:r w:rsidR="00767511" w:rsidRPr="003843B5">
        <w:rPr>
          <w:rFonts w:ascii="標楷體" w:eastAsia="標楷體" w:hAnsi="標楷體" w:hint="eastAsia"/>
          <w:b/>
          <w:color w:val="FF0000"/>
          <w:sz w:val="40"/>
          <w:szCs w:val="40"/>
        </w:rPr>
        <w:t xml:space="preserve"> </w:t>
      </w:r>
    </w:p>
    <w:p w:rsidR="00375C7A" w:rsidRPr="008172F3" w:rsidRDefault="00375C7A" w:rsidP="003843B5">
      <w:pPr>
        <w:spacing w:line="480" w:lineRule="exact"/>
        <w:jc w:val="center"/>
        <w:rPr>
          <w:rFonts w:ascii="標楷體" w:eastAsia="標楷體" w:hAnsi="標楷體"/>
          <w:b/>
          <w:color w:val="FF0000"/>
          <w:sz w:val="48"/>
          <w:szCs w:val="48"/>
        </w:rPr>
      </w:pPr>
      <w:r w:rsidRPr="003843B5">
        <w:rPr>
          <w:rFonts w:ascii="標楷體" w:eastAsia="標楷體" w:hAnsi="標楷體" w:hint="eastAsia"/>
          <w:b/>
          <w:color w:val="FF0000"/>
          <w:sz w:val="40"/>
          <w:szCs w:val="40"/>
        </w:rPr>
        <w:t>小朋友用音樂上菜 認識客家文化</w:t>
      </w:r>
      <w:r>
        <w:rPr>
          <w:rFonts w:ascii="標楷體" w:eastAsia="標楷體" w:hAnsi="標楷體" w:hint="eastAsia"/>
          <w:b/>
          <w:color w:val="FF0000"/>
          <w:sz w:val="48"/>
          <w:szCs w:val="48"/>
        </w:rPr>
        <w:t xml:space="preserve"> </w:t>
      </w:r>
    </w:p>
    <w:p w:rsidR="00A45C15" w:rsidRPr="00375C7A" w:rsidRDefault="00B42424" w:rsidP="00375C7A">
      <w:pPr>
        <w:spacing w:before="240" w:line="480" w:lineRule="exact"/>
        <w:ind w:firstLineChars="200" w:firstLine="560"/>
        <w:rPr>
          <w:rFonts w:ascii="標楷體" w:eastAsia="標楷體" w:hAnsi="標楷體"/>
          <w:b/>
          <w:color w:val="FF0000"/>
          <w:sz w:val="28"/>
          <w:szCs w:val="24"/>
        </w:rPr>
      </w:pPr>
      <w:r w:rsidRPr="00A45C15">
        <w:rPr>
          <w:rFonts w:ascii="標楷體" w:eastAsia="標楷體" w:hAnsi="標楷體" w:hint="eastAsia"/>
          <w:sz w:val="28"/>
          <w:szCs w:val="28"/>
        </w:rPr>
        <w:t xml:space="preserve"> </w:t>
      </w:r>
      <w:r w:rsidR="00176C20" w:rsidRPr="00A45C15">
        <w:rPr>
          <w:rFonts w:ascii="標楷體" w:eastAsia="標楷體" w:hAnsi="標楷體" w:hint="eastAsia"/>
          <w:sz w:val="28"/>
          <w:szCs w:val="28"/>
        </w:rPr>
        <w:t>11月1</w:t>
      </w:r>
      <w:r w:rsidR="00375C7A">
        <w:rPr>
          <w:rFonts w:ascii="標楷體" w:eastAsia="標楷體" w:hAnsi="標楷體"/>
          <w:sz w:val="28"/>
          <w:szCs w:val="28"/>
        </w:rPr>
        <w:t>7</w:t>
      </w:r>
      <w:r w:rsidR="00176C20" w:rsidRPr="00A45C15">
        <w:rPr>
          <w:rFonts w:ascii="標楷體" w:eastAsia="標楷體" w:hAnsi="標楷體" w:hint="eastAsia"/>
          <w:sz w:val="28"/>
          <w:szCs w:val="28"/>
        </w:rPr>
        <w:t>日(週六)上午10:00</w:t>
      </w:r>
      <w:r w:rsidR="00E04378">
        <w:rPr>
          <w:rFonts w:ascii="標楷體" w:eastAsia="標楷體" w:hAnsi="標楷體" w:hint="eastAsia"/>
          <w:sz w:val="28"/>
          <w:szCs w:val="28"/>
        </w:rPr>
        <w:t>，</w:t>
      </w:r>
      <w:r w:rsidR="00B36151">
        <w:rPr>
          <w:rFonts w:ascii="標楷體" w:eastAsia="標楷體" w:hAnsi="標楷體" w:hint="eastAsia"/>
          <w:sz w:val="28"/>
          <w:szCs w:val="28"/>
        </w:rPr>
        <w:t>臺</w:t>
      </w:r>
      <w:r w:rsidR="00E04378">
        <w:rPr>
          <w:rFonts w:ascii="標楷體" w:eastAsia="標楷體" w:hAnsi="標楷體" w:hint="eastAsia"/>
          <w:sz w:val="28"/>
          <w:szCs w:val="28"/>
        </w:rPr>
        <w:t>北市</w:t>
      </w:r>
      <w:r w:rsidR="00874F8E">
        <w:rPr>
          <w:rFonts w:ascii="標楷體" w:eastAsia="標楷體" w:hAnsi="標楷體" w:hint="eastAsia"/>
          <w:sz w:val="28"/>
          <w:szCs w:val="28"/>
        </w:rPr>
        <w:t>政府</w:t>
      </w:r>
      <w:r w:rsidR="00E04378">
        <w:rPr>
          <w:rFonts w:ascii="標楷體" w:eastAsia="標楷體" w:hAnsi="標楷體" w:hint="eastAsia"/>
          <w:sz w:val="28"/>
          <w:szCs w:val="28"/>
        </w:rPr>
        <w:t>客</w:t>
      </w:r>
      <w:r w:rsidR="00874F8E">
        <w:rPr>
          <w:rFonts w:ascii="標楷體" w:eastAsia="標楷體" w:hAnsi="標楷體" w:hint="eastAsia"/>
          <w:sz w:val="28"/>
          <w:szCs w:val="28"/>
        </w:rPr>
        <w:t>家事務</w:t>
      </w:r>
      <w:r w:rsidR="00E04378">
        <w:rPr>
          <w:rFonts w:ascii="標楷體" w:eastAsia="標楷體" w:hAnsi="標楷體" w:hint="eastAsia"/>
          <w:sz w:val="28"/>
          <w:szCs w:val="28"/>
        </w:rPr>
        <w:t>委</w:t>
      </w:r>
      <w:r w:rsidR="00874F8E">
        <w:rPr>
          <w:rFonts w:ascii="標楷體" w:eastAsia="標楷體" w:hAnsi="標楷體" w:hint="eastAsia"/>
          <w:sz w:val="28"/>
          <w:szCs w:val="28"/>
        </w:rPr>
        <w:t>員</w:t>
      </w:r>
      <w:r w:rsidR="00E04378">
        <w:rPr>
          <w:rFonts w:ascii="標楷體" w:eastAsia="標楷體" w:hAnsi="標楷體" w:hint="eastAsia"/>
          <w:sz w:val="28"/>
          <w:szCs w:val="28"/>
        </w:rPr>
        <w:t>會在</w:t>
      </w:r>
      <w:r w:rsidR="00176C20" w:rsidRPr="00A45C15">
        <w:rPr>
          <w:rFonts w:ascii="標楷體" w:eastAsia="標楷體" w:hAnsi="標楷體" w:hint="eastAsia"/>
          <w:sz w:val="28"/>
          <w:szCs w:val="28"/>
        </w:rPr>
        <w:t>臺北市</w:t>
      </w:r>
      <w:r w:rsidR="00375C7A">
        <w:rPr>
          <w:rFonts w:ascii="標楷體" w:eastAsia="標楷體" w:hAnsi="標楷體" w:hint="eastAsia"/>
          <w:sz w:val="28"/>
          <w:szCs w:val="28"/>
        </w:rPr>
        <w:t>政府</w:t>
      </w:r>
      <w:r w:rsidR="00874F8E">
        <w:rPr>
          <w:rFonts w:ascii="標楷體" w:eastAsia="標楷體" w:hAnsi="標楷體" w:hint="eastAsia"/>
          <w:sz w:val="28"/>
          <w:szCs w:val="28"/>
        </w:rPr>
        <w:t>1樓</w:t>
      </w:r>
      <w:r w:rsidR="00B77CAE">
        <w:rPr>
          <w:rFonts w:ascii="標楷體" w:eastAsia="標楷體" w:hAnsi="標楷體" w:hint="eastAsia"/>
          <w:sz w:val="28"/>
          <w:szCs w:val="28"/>
        </w:rPr>
        <w:t>中庭，舉辦一場別開生面的幼兒客語成果發表活動，以</w:t>
      </w:r>
      <w:r w:rsidR="00375C7A">
        <w:rPr>
          <w:rFonts w:ascii="標楷體" w:eastAsia="標楷體" w:hAnsi="標楷體" w:hint="eastAsia"/>
          <w:sz w:val="28"/>
          <w:szCs w:val="28"/>
        </w:rPr>
        <w:t>歌曲表演方式，推出</w:t>
      </w:r>
      <w:proofErr w:type="gramStart"/>
      <w:r w:rsidR="00375C7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375C7A">
        <w:rPr>
          <w:rFonts w:ascii="標楷體" w:eastAsia="標楷體" w:hAnsi="標楷體" w:hint="eastAsia"/>
          <w:sz w:val="28"/>
          <w:szCs w:val="28"/>
        </w:rPr>
        <w:t>園</w:t>
      </w:r>
      <w:proofErr w:type="gramStart"/>
      <w:r w:rsidR="00375C7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375C7A">
        <w:rPr>
          <w:rFonts w:ascii="標楷體" w:eastAsia="標楷體" w:hAnsi="標楷體" w:hint="eastAsia"/>
          <w:sz w:val="28"/>
          <w:szCs w:val="28"/>
        </w:rPr>
        <w:t>菜的客家美食料理，讓孩子們從參與童謠與戲劇的演出中，認識客家美食的好滋味。</w:t>
      </w:r>
    </w:p>
    <w:p w:rsidR="00375C7A" w:rsidRDefault="00375C7A" w:rsidP="00FB677C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今年的成果發表，以</w:t>
      </w:r>
      <w:r w:rsidRPr="00375C7A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375C7A">
        <w:rPr>
          <w:rFonts w:ascii="標楷體" w:eastAsia="標楷體" w:hAnsi="標楷體" w:hint="eastAsia"/>
          <w:sz w:val="28"/>
          <w:szCs w:val="28"/>
        </w:rPr>
        <w:t>嘓嘓</w:t>
      </w:r>
      <w:proofErr w:type="gramEnd"/>
      <w:r w:rsidRPr="00375C7A">
        <w:rPr>
          <w:rFonts w:ascii="標楷體" w:eastAsia="標楷體" w:hAnsi="標楷體" w:hint="eastAsia"/>
          <w:sz w:val="28"/>
          <w:szCs w:val="28"/>
        </w:rPr>
        <w:t>仔」</w:t>
      </w:r>
      <w:r>
        <w:rPr>
          <w:rFonts w:ascii="標楷體" w:eastAsia="標楷體" w:hAnsi="標楷體" w:hint="eastAsia"/>
          <w:sz w:val="28"/>
          <w:szCs w:val="28"/>
        </w:rPr>
        <w:t>繪本為故事背景，推出</w:t>
      </w:r>
      <w:r w:rsidRPr="00375C7A">
        <w:rPr>
          <w:rFonts w:ascii="標楷體" w:eastAsia="標楷體" w:hAnsi="標楷體" w:hint="eastAsia"/>
          <w:sz w:val="28"/>
          <w:szCs w:val="28"/>
        </w:rPr>
        <w:t>「食淨</w:t>
      </w:r>
      <w:proofErr w:type="gramStart"/>
      <w:r w:rsidRPr="00375C7A">
        <w:rPr>
          <w:rFonts w:ascii="標楷體" w:eastAsia="標楷體" w:hAnsi="標楷體" w:hint="eastAsia"/>
          <w:sz w:val="28"/>
          <w:szCs w:val="28"/>
        </w:rPr>
        <w:t>淨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/>
          <w:sz w:val="28"/>
          <w:szCs w:val="28"/>
        </w:rPr>
        <w:t>–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美食超人的秘密任務</w:t>
      </w:r>
      <w:r w:rsidRPr="00375C7A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的舞台發表演出。</w:t>
      </w:r>
      <w:r w:rsidRPr="00375C7A">
        <w:rPr>
          <w:rFonts w:ascii="標楷體" w:eastAsia="標楷體" w:hAnsi="標楷體" w:hint="eastAsia"/>
          <w:sz w:val="28"/>
          <w:szCs w:val="28"/>
        </w:rPr>
        <w:t>「</w:t>
      </w:r>
      <w:proofErr w:type="gramStart"/>
      <w:r w:rsidRPr="00375C7A">
        <w:rPr>
          <w:rFonts w:ascii="標楷體" w:eastAsia="標楷體" w:hAnsi="標楷體" w:hint="eastAsia"/>
          <w:sz w:val="28"/>
          <w:szCs w:val="28"/>
        </w:rPr>
        <w:t>嘓嘓</w:t>
      </w:r>
      <w:proofErr w:type="gramEnd"/>
      <w:r w:rsidRPr="00375C7A">
        <w:rPr>
          <w:rFonts w:ascii="標楷體" w:eastAsia="標楷體" w:hAnsi="標楷體" w:hint="eastAsia"/>
          <w:sz w:val="28"/>
          <w:szCs w:val="28"/>
        </w:rPr>
        <w:t>仔」繪本</w:t>
      </w:r>
      <w:r>
        <w:rPr>
          <w:rFonts w:ascii="標楷體" w:eastAsia="標楷體" w:hAnsi="標楷體" w:hint="eastAsia"/>
          <w:sz w:val="28"/>
          <w:szCs w:val="28"/>
        </w:rPr>
        <w:t>故事，描述在每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孩子的童年，都住著一隻貪吃鬼，透過貪吃鬼食慾的引動，帶出許多令人回味的客家特色料理，也敘述著客家人對食物的珍惜。成果發表的故事，則延續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嘓嘓仔繪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本故事，從阿婆的要招待全村，煮了許多客家料理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開始說起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，但是這次阿婆的料理，每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樣菜色</w:t>
      </w:r>
      <w:proofErr w:type="gramEnd"/>
      <w:r>
        <w:rPr>
          <w:rFonts w:ascii="標楷體" w:eastAsia="標楷體" w:hAnsi="標楷體" w:hint="eastAsia"/>
          <w:sz w:val="28"/>
          <w:szCs w:val="28"/>
        </w:rPr>
        <w:t>都少了一個味道，是誰把味道偷走了? 美食超人為了解開這個謎題，請小朋友一起幫忙，要幫阿婆把客家美食的好味道一起找回來。</w:t>
      </w:r>
    </w:p>
    <w:p w:rsidR="00C2568C" w:rsidRDefault="00375C7A" w:rsidP="003843B5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所幼兒園，以音樂表演方式，詮釋每道令人食指大動的客家料理，並與兒童劇演員搭配，加入戲劇情節，充滿趣味的對白內容，以及孩子們天真無邪的音樂表演，以寓教於樂的互動方式，讓孩子對客家文化有更深刻的印象，是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齣</w:t>
      </w:r>
      <w:proofErr w:type="gramEnd"/>
      <w:r>
        <w:rPr>
          <w:rFonts w:ascii="標楷體" w:eastAsia="標楷體" w:hAnsi="標楷體" w:hint="eastAsia"/>
          <w:sz w:val="28"/>
          <w:szCs w:val="28"/>
        </w:rPr>
        <w:t>適合親子家庭共同觀賞的音樂戲劇演出。當天現場更設置有許多和美食相關的客語闖關活動，</w:t>
      </w:r>
      <w:r w:rsidRPr="00375C7A">
        <w:rPr>
          <w:rFonts w:ascii="標楷體" w:eastAsia="標楷體" w:hAnsi="標楷體"/>
          <w:sz w:val="28"/>
          <w:szCs w:val="28"/>
        </w:rPr>
        <w:t>「逛市場」</w:t>
      </w:r>
      <w:r>
        <w:rPr>
          <w:rFonts w:ascii="標楷體" w:eastAsia="標楷體" w:hAnsi="標楷體" w:hint="eastAsia"/>
          <w:sz w:val="28"/>
          <w:szCs w:val="28"/>
        </w:rPr>
        <w:t>，邀請親子按照抽出的料理圖卡，一起去買這道料理中所需要的食材；</w:t>
      </w:r>
      <w:r w:rsidRPr="00375C7A">
        <w:rPr>
          <w:rFonts w:ascii="標楷體" w:eastAsia="標楷體" w:hAnsi="標楷體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客家醬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醬</w:t>
      </w:r>
      <w:proofErr w:type="gramEnd"/>
      <w:r>
        <w:rPr>
          <w:rFonts w:ascii="標楷體" w:eastAsia="標楷體" w:hAnsi="標楷體" w:hint="eastAsia"/>
          <w:sz w:val="28"/>
          <w:szCs w:val="28"/>
        </w:rPr>
        <w:t>好</w:t>
      </w:r>
      <w:r w:rsidRPr="00375C7A">
        <w:rPr>
          <w:rFonts w:ascii="標楷體" w:eastAsia="標楷體" w:hAnsi="標楷體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則推出不同的客家醬料，由小朋友矇住眼睛，聞出味道後，用客家話說出醬料的名稱。同時並有</w:t>
      </w:r>
      <w:r w:rsidRPr="00375C7A">
        <w:rPr>
          <w:rFonts w:ascii="標楷體" w:eastAsia="標楷體" w:hAnsi="標楷體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柿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柿</w:t>
      </w:r>
      <w:proofErr w:type="gramEnd"/>
      <w:r>
        <w:rPr>
          <w:rFonts w:ascii="標楷體" w:eastAsia="標楷體" w:hAnsi="標楷體" w:hint="eastAsia"/>
          <w:sz w:val="28"/>
          <w:szCs w:val="28"/>
        </w:rPr>
        <w:t>如意</w:t>
      </w:r>
      <w:r w:rsidRPr="00375C7A">
        <w:rPr>
          <w:rFonts w:ascii="標楷體" w:eastAsia="標楷體" w:hAnsi="標楷體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吊飾、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嘓嘓仔泡</w:t>
      </w:r>
      <w:proofErr w:type="gramEnd"/>
      <w:r>
        <w:rPr>
          <w:rFonts w:ascii="標楷體" w:eastAsia="標楷體" w:hAnsi="標楷體" w:hint="eastAsia"/>
          <w:sz w:val="28"/>
          <w:szCs w:val="28"/>
        </w:rPr>
        <w:t>棉識別證等親子DIY活動。靜態展示區，介紹幼兒園客語學習情境以及幼兒園客語文化體驗參訪的足跡，包括</w:t>
      </w:r>
      <w:r w:rsidR="003843B5">
        <w:rPr>
          <w:rFonts w:ascii="標楷體" w:eastAsia="標楷體" w:hAnsi="標楷體" w:hint="eastAsia"/>
          <w:sz w:val="28"/>
          <w:szCs w:val="28"/>
        </w:rPr>
        <w:t>上</w:t>
      </w:r>
      <w:proofErr w:type="gramStart"/>
      <w:r w:rsidR="003843B5">
        <w:rPr>
          <w:rFonts w:ascii="標楷體" w:eastAsia="標楷體" w:hAnsi="標楷體"/>
          <w:sz w:val="28"/>
          <w:szCs w:val="28"/>
        </w:rPr>
        <w:t>”</w:t>
      </w:r>
      <w:proofErr w:type="gramEnd"/>
      <w:r w:rsidR="003843B5">
        <w:rPr>
          <w:rFonts w:ascii="標楷體" w:eastAsia="標楷體" w:hAnsi="標楷體" w:hint="eastAsia"/>
          <w:sz w:val="28"/>
          <w:szCs w:val="28"/>
        </w:rPr>
        <w:t>客</w:t>
      </w:r>
      <w:proofErr w:type="gramStart"/>
      <w:r w:rsidR="003843B5">
        <w:rPr>
          <w:rFonts w:ascii="標楷體" w:eastAsia="標楷體" w:hAnsi="標楷體"/>
          <w:sz w:val="28"/>
          <w:szCs w:val="28"/>
        </w:rPr>
        <w:t>”</w:t>
      </w:r>
      <w:r w:rsidR="003843B5">
        <w:rPr>
          <w:rFonts w:ascii="標楷體" w:eastAsia="標楷體" w:hAnsi="標楷體" w:hint="eastAsia"/>
          <w:sz w:val="28"/>
          <w:szCs w:val="28"/>
        </w:rPr>
        <w:t>囉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、生態探索、</w:t>
      </w:r>
      <w:r w:rsidR="003843B5">
        <w:rPr>
          <w:rFonts w:ascii="標楷體" w:eastAsia="標楷體" w:hAnsi="標楷體" w:hint="eastAsia"/>
          <w:sz w:val="28"/>
          <w:szCs w:val="28"/>
        </w:rPr>
        <w:t>文化陶冶</w:t>
      </w:r>
      <w:r>
        <w:rPr>
          <w:rFonts w:ascii="標楷體" w:eastAsia="標楷體" w:hAnsi="標楷體" w:hint="eastAsia"/>
          <w:sz w:val="28"/>
          <w:szCs w:val="28"/>
        </w:rPr>
        <w:t>等主題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>
        <w:rPr>
          <w:rFonts w:ascii="標楷體" w:eastAsia="標楷體" w:hAnsi="標楷體" w:hint="eastAsia"/>
          <w:sz w:val="28"/>
          <w:szCs w:val="28"/>
        </w:rPr>
        <w:t>展。參與幼兒園客語學習的孩子，透過繪本故事學習生活客語的應用，也從現場活動中體會客家文化。歡</w:t>
      </w:r>
      <w:r w:rsidR="004A076C">
        <w:rPr>
          <w:rFonts w:ascii="標楷體" w:eastAsia="標楷體" w:hAnsi="標楷體" w:hint="eastAsia"/>
          <w:sz w:val="28"/>
          <w:szCs w:val="28"/>
        </w:rPr>
        <w:t>迎爸爸媽媽在11月1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="004A076C">
        <w:rPr>
          <w:rFonts w:ascii="標楷體" w:eastAsia="標楷體" w:hAnsi="標楷體" w:hint="eastAsia"/>
          <w:sz w:val="28"/>
          <w:szCs w:val="28"/>
        </w:rPr>
        <w:t>日，帶著小朋友到</w:t>
      </w:r>
      <w:r>
        <w:rPr>
          <w:rFonts w:ascii="標楷體" w:eastAsia="標楷體" w:hAnsi="標楷體" w:hint="eastAsia"/>
          <w:sz w:val="28"/>
          <w:szCs w:val="28"/>
        </w:rPr>
        <w:t>臺北市政府1樓中庭</w:t>
      </w:r>
      <w:r w:rsidR="00B77CAE">
        <w:rPr>
          <w:rFonts w:ascii="標楷體" w:eastAsia="標楷體" w:hAnsi="標楷體" w:hint="eastAsia"/>
          <w:sz w:val="28"/>
          <w:szCs w:val="28"/>
        </w:rPr>
        <w:t>廣場</w:t>
      </w:r>
      <w:r w:rsidR="004A076C">
        <w:rPr>
          <w:rFonts w:ascii="標楷體" w:eastAsia="標楷體" w:hAnsi="標楷體" w:hint="eastAsia"/>
          <w:sz w:val="28"/>
          <w:szCs w:val="28"/>
        </w:rPr>
        <w:t>，一同</w:t>
      </w:r>
      <w:r w:rsidR="004A076C" w:rsidRPr="001E17F4">
        <w:rPr>
          <w:rFonts w:ascii="標楷體" w:eastAsia="標楷體" w:hAnsi="標楷體" w:hint="eastAsia"/>
          <w:sz w:val="28"/>
          <w:szCs w:val="28"/>
        </w:rPr>
        <w:t>看演出</w:t>
      </w:r>
      <w:r>
        <w:rPr>
          <w:rFonts w:ascii="標楷體" w:eastAsia="標楷體" w:hAnsi="標楷體" w:hint="eastAsia"/>
          <w:sz w:val="28"/>
          <w:szCs w:val="28"/>
        </w:rPr>
        <w:t>、參加客語闖關，</w:t>
      </w:r>
      <w:r w:rsidR="004A076C" w:rsidRPr="001E17F4">
        <w:rPr>
          <w:rFonts w:ascii="標楷體" w:eastAsia="標楷體" w:hAnsi="標楷體" w:hint="eastAsia"/>
          <w:sz w:val="28"/>
          <w:szCs w:val="28"/>
        </w:rPr>
        <w:t>感受不一樣的客家文化。</w:t>
      </w:r>
    </w:p>
    <w:p w:rsidR="00AB7D35" w:rsidRPr="00C26865" w:rsidRDefault="00375C7A" w:rsidP="00C26865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DIY</w:t>
      </w:r>
      <w:r w:rsidR="00C2568C">
        <w:rPr>
          <w:rFonts w:ascii="標楷體" w:eastAsia="標楷體" w:hAnsi="標楷體" w:hint="eastAsia"/>
          <w:sz w:val="28"/>
          <w:szCs w:val="28"/>
        </w:rPr>
        <w:t>開放名額有限，計</w:t>
      </w:r>
      <w:r w:rsidR="00C2568C">
        <w:rPr>
          <w:rFonts w:ascii="標楷體" w:eastAsia="標楷體" w:hAnsi="標楷體"/>
          <w:sz w:val="28"/>
          <w:szCs w:val="28"/>
        </w:rPr>
        <w:t>30</w:t>
      </w:r>
      <w:r w:rsidR="00C2568C">
        <w:rPr>
          <w:rFonts w:ascii="標楷體" w:eastAsia="標楷體" w:hAnsi="標楷體" w:hint="eastAsia"/>
          <w:sz w:val="28"/>
          <w:szCs w:val="28"/>
        </w:rPr>
        <w:t>名，採現場報名，額滿為止)</w:t>
      </w:r>
      <w:r w:rsidR="00C2568C" w:rsidRPr="003843B5">
        <w:t xml:space="preserve"> </w:t>
      </w:r>
      <w:bookmarkStart w:id="0" w:name="_GoBack"/>
      <w:bookmarkEnd w:id="0"/>
    </w:p>
    <w:sectPr w:rsidR="00AB7D35" w:rsidRPr="00C26865" w:rsidSect="00A678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9C" w:rsidRDefault="0021009C" w:rsidP="00FC3AEB">
      <w:r>
        <w:separator/>
      </w:r>
    </w:p>
  </w:endnote>
  <w:endnote w:type="continuationSeparator" w:id="0">
    <w:p w:rsidR="0021009C" w:rsidRDefault="0021009C" w:rsidP="00FC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9C" w:rsidRDefault="0021009C" w:rsidP="00FC3AEB">
      <w:r>
        <w:separator/>
      </w:r>
    </w:p>
  </w:footnote>
  <w:footnote w:type="continuationSeparator" w:id="0">
    <w:p w:rsidR="0021009C" w:rsidRDefault="0021009C" w:rsidP="00FC3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840BE"/>
    <w:multiLevelType w:val="hybridMultilevel"/>
    <w:tmpl w:val="D4101C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F3"/>
    <w:rsid w:val="00012DBC"/>
    <w:rsid w:val="00013BF3"/>
    <w:rsid w:val="000574ED"/>
    <w:rsid w:val="000A2872"/>
    <w:rsid w:val="000D6DFC"/>
    <w:rsid w:val="000F33B5"/>
    <w:rsid w:val="000F6ADB"/>
    <w:rsid w:val="00102BDC"/>
    <w:rsid w:val="00105E48"/>
    <w:rsid w:val="00116443"/>
    <w:rsid w:val="00145801"/>
    <w:rsid w:val="00173797"/>
    <w:rsid w:val="00176C20"/>
    <w:rsid w:val="001877FC"/>
    <w:rsid w:val="001B7FAF"/>
    <w:rsid w:val="00207A3B"/>
    <w:rsid w:val="0021009C"/>
    <w:rsid w:val="00223451"/>
    <w:rsid w:val="002321FD"/>
    <w:rsid w:val="002330EC"/>
    <w:rsid w:val="0026134C"/>
    <w:rsid w:val="002724D1"/>
    <w:rsid w:val="00275ADF"/>
    <w:rsid w:val="00287AAE"/>
    <w:rsid w:val="00290808"/>
    <w:rsid w:val="00291C7C"/>
    <w:rsid w:val="002A33C3"/>
    <w:rsid w:val="002B78B7"/>
    <w:rsid w:val="002C447B"/>
    <w:rsid w:val="002C7202"/>
    <w:rsid w:val="002E6B9F"/>
    <w:rsid w:val="0031059D"/>
    <w:rsid w:val="0033120B"/>
    <w:rsid w:val="00334EEB"/>
    <w:rsid w:val="00346605"/>
    <w:rsid w:val="0036578E"/>
    <w:rsid w:val="003659F1"/>
    <w:rsid w:val="003717FB"/>
    <w:rsid w:val="003748F0"/>
    <w:rsid w:val="00375C7A"/>
    <w:rsid w:val="00380348"/>
    <w:rsid w:val="003843B5"/>
    <w:rsid w:val="00386563"/>
    <w:rsid w:val="003B032F"/>
    <w:rsid w:val="003B5E3B"/>
    <w:rsid w:val="003E4D40"/>
    <w:rsid w:val="003E6770"/>
    <w:rsid w:val="003F45DF"/>
    <w:rsid w:val="004531B6"/>
    <w:rsid w:val="004A076C"/>
    <w:rsid w:val="004A4D9C"/>
    <w:rsid w:val="004D55B1"/>
    <w:rsid w:val="004E5CFC"/>
    <w:rsid w:val="004F7680"/>
    <w:rsid w:val="004F7CA4"/>
    <w:rsid w:val="0052762B"/>
    <w:rsid w:val="005357D4"/>
    <w:rsid w:val="0055124B"/>
    <w:rsid w:val="00592EF5"/>
    <w:rsid w:val="005A2F8C"/>
    <w:rsid w:val="005A67E6"/>
    <w:rsid w:val="005A7E07"/>
    <w:rsid w:val="005D0B28"/>
    <w:rsid w:val="005D133E"/>
    <w:rsid w:val="005D7BD3"/>
    <w:rsid w:val="0063071B"/>
    <w:rsid w:val="00631845"/>
    <w:rsid w:val="006447A2"/>
    <w:rsid w:val="006A1037"/>
    <w:rsid w:val="006A1758"/>
    <w:rsid w:val="006D33EA"/>
    <w:rsid w:val="006D6597"/>
    <w:rsid w:val="00703356"/>
    <w:rsid w:val="00746F23"/>
    <w:rsid w:val="00752052"/>
    <w:rsid w:val="00755C06"/>
    <w:rsid w:val="00761E67"/>
    <w:rsid w:val="00767511"/>
    <w:rsid w:val="00774F26"/>
    <w:rsid w:val="007A004A"/>
    <w:rsid w:val="007B63EB"/>
    <w:rsid w:val="007C30D4"/>
    <w:rsid w:val="007C3D07"/>
    <w:rsid w:val="007E1317"/>
    <w:rsid w:val="007F2E86"/>
    <w:rsid w:val="00813ED9"/>
    <w:rsid w:val="008172F3"/>
    <w:rsid w:val="00874F8E"/>
    <w:rsid w:val="008943C4"/>
    <w:rsid w:val="008C4C34"/>
    <w:rsid w:val="008C7348"/>
    <w:rsid w:val="008F27A5"/>
    <w:rsid w:val="00936696"/>
    <w:rsid w:val="009B16B2"/>
    <w:rsid w:val="009C2048"/>
    <w:rsid w:val="009C568F"/>
    <w:rsid w:val="009F10B7"/>
    <w:rsid w:val="00A10B00"/>
    <w:rsid w:val="00A32134"/>
    <w:rsid w:val="00A45C15"/>
    <w:rsid w:val="00A57F00"/>
    <w:rsid w:val="00A61D04"/>
    <w:rsid w:val="00A62FA1"/>
    <w:rsid w:val="00A6782F"/>
    <w:rsid w:val="00A70956"/>
    <w:rsid w:val="00A91AAE"/>
    <w:rsid w:val="00A94A95"/>
    <w:rsid w:val="00AB7D35"/>
    <w:rsid w:val="00AC2F06"/>
    <w:rsid w:val="00AD2A67"/>
    <w:rsid w:val="00B06A58"/>
    <w:rsid w:val="00B12C3E"/>
    <w:rsid w:val="00B36151"/>
    <w:rsid w:val="00B42424"/>
    <w:rsid w:val="00B5097B"/>
    <w:rsid w:val="00B56548"/>
    <w:rsid w:val="00B66549"/>
    <w:rsid w:val="00B77CAE"/>
    <w:rsid w:val="00B958C6"/>
    <w:rsid w:val="00BD51F2"/>
    <w:rsid w:val="00C03CFD"/>
    <w:rsid w:val="00C2568C"/>
    <w:rsid w:val="00C26865"/>
    <w:rsid w:val="00C431BC"/>
    <w:rsid w:val="00C514F6"/>
    <w:rsid w:val="00C8070B"/>
    <w:rsid w:val="00C97889"/>
    <w:rsid w:val="00CA3EFF"/>
    <w:rsid w:val="00CD6D73"/>
    <w:rsid w:val="00D24E49"/>
    <w:rsid w:val="00D2577C"/>
    <w:rsid w:val="00D36BDE"/>
    <w:rsid w:val="00D55804"/>
    <w:rsid w:val="00D66712"/>
    <w:rsid w:val="00D91858"/>
    <w:rsid w:val="00DB1762"/>
    <w:rsid w:val="00DC03B1"/>
    <w:rsid w:val="00DE28A0"/>
    <w:rsid w:val="00DF7F13"/>
    <w:rsid w:val="00E0202A"/>
    <w:rsid w:val="00E02499"/>
    <w:rsid w:val="00E034A6"/>
    <w:rsid w:val="00E04378"/>
    <w:rsid w:val="00E072A3"/>
    <w:rsid w:val="00E33A1A"/>
    <w:rsid w:val="00E46C43"/>
    <w:rsid w:val="00E5521C"/>
    <w:rsid w:val="00E66660"/>
    <w:rsid w:val="00E747F5"/>
    <w:rsid w:val="00E91B43"/>
    <w:rsid w:val="00EE0F8A"/>
    <w:rsid w:val="00F02256"/>
    <w:rsid w:val="00F11C86"/>
    <w:rsid w:val="00F12D88"/>
    <w:rsid w:val="00F25060"/>
    <w:rsid w:val="00F335FE"/>
    <w:rsid w:val="00F5704A"/>
    <w:rsid w:val="00F62AAC"/>
    <w:rsid w:val="00F64E9B"/>
    <w:rsid w:val="00FA0E6A"/>
    <w:rsid w:val="00FB677C"/>
    <w:rsid w:val="00FC3AEB"/>
    <w:rsid w:val="00FC452C"/>
    <w:rsid w:val="00FC4DC9"/>
    <w:rsid w:val="00FF32F5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202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2C7202"/>
    <w:rPr>
      <w:color w:val="808080"/>
      <w:shd w:val="clear" w:color="auto" w:fill="E6E6E6"/>
    </w:rPr>
  </w:style>
  <w:style w:type="table" w:customStyle="1" w:styleId="10">
    <w:name w:val="表格格線 (淺色)1"/>
    <w:basedOn w:val="a1"/>
    <w:uiPriority w:val="40"/>
    <w:rsid w:val="00E6666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66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2F8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C3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3A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C3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3AEB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9F10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202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2C7202"/>
    <w:rPr>
      <w:color w:val="808080"/>
      <w:shd w:val="clear" w:color="auto" w:fill="E6E6E6"/>
    </w:rPr>
  </w:style>
  <w:style w:type="table" w:customStyle="1" w:styleId="10">
    <w:name w:val="表格格線 (淺色)1"/>
    <w:basedOn w:val="a1"/>
    <w:uiPriority w:val="40"/>
    <w:rsid w:val="00E6666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66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2F8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C3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C3A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C3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C3AEB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9F10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>SYNNEX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Lin</dc:creator>
  <cp:lastModifiedBy>黃斯琦</cp:lastModifiedBy>
  <cp:revision>3</cp:revision>
  <dcterms:created xsi:type="dcterms:W3CDTF">2018-11-13T09:22:00Z</dcterms:created>
  <dcterms:modified xsi:type="dcterms:W3CDTF">2018-11-13T09:22:00Z</dcterms:modified>
</cp:coreProperties>
</file>