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9E" w:rsidRDefault="008D5E9E" w:rsidP="00022D4C">
      <w:pPr>
        <w:jc w:val="center"/>
        <w:rPr>
          <w:rFonts w:ascii="標楷體" w:eastAsia="標楷體" w:hAnsi="標楷體" w:cs="標楷體"/>
          <w:b/>
          <w:color w:val="FF0000"/>
          <w:sz w:val="32"/>
          <w:szCs w:val="32"/>
        </w:rPr>
      </w:pPr>
      <w:r>
        <w:rPr>
          <w:rFonts w:ascii="標楷體" w:eastAsia="標楷體" w:hAnsi="標楷體" w:cs="標楷體" w:hint="eastAsia"/>
          <w:noProof/>
          <w:sz w:val="28"/>
          <w:szCs w:val="28"/>
        </w:rPr>
        <w:drawing>
          <wp:anchor distT="0" distB="0" distL="114300" distR="114300" simplePos="0" relativeHeight="251658240" behindDoc="0" locked="0" layoutInCell="1" allowOverlap="1" wp14:anchorId="5A58108D" wp14:editId="7F7FC823">
            <wp:simplePos x="0" y="0"/>
            <wp:positionH relativeFrom="page">
              <wp:align>right</wp:align>
            </wp:positionH>
            <wp:positionV relativeFrom="paragraph">
              <wp:posOffset>0</wp:posOffset>
            </wp:positionV>
            <wp:extent cx="1807164" cy="1043940"/>
            <wp:effectExtent l="0" t="0" r="0" b="0"/>
            <wp:wrapThrough wrapText="bothSides">
              <wp:wrapPolygon edited="0">
                <wp:start x="4783" y="2759"/>
                <wp:lineTo x="2278" y="6307"/>
                <wp:lineTo x="1594" y="7883"/>
                <wp:lineTo x="2505" y="17737"/>
                <wp:lineTo x="18449" y="17737"/>
                <wp:lineTo x="19588" y="16161"/>
                <wp:lineTo x="19816" y="7883"/>
                <wp:lineTo x="15033" y="5518"/>
                <wp:lineTo x="5694" y="2759"/>
                <wp:lineTo x="4783" y="2759"/>
              </wp:wrapPolygon>
            </wp:wrapThrough>
            <wp:docPr id="2" name="圖片 2" descr="C:\Users\靈芝\AppData\Local\Microsoft\Windows\INetCache\Content.Word\臺北市政府客家事務委員會-形象標誌設計系統_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靈芝\AppData\Local\Microsoft\Windows\INetCache\Content.Word\臺北市政府客家事務委員會-形象標誌設計系統_18-01.jpg"/>
                    <pic:cNvPicPr>
                      <a:picLocks noChangeAspect="1" noChangeArrowheads="1"/>
                    </pic:cNvPicPr>
                  </pic:nvPicPr>
                  <pic:blipFill>
                    <a:blip r:embed="rId8">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807164"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47C" w:rsidRDefault="00866D90">
      <w:pPr>
        <w:jc w:val="center"/>
        <w:rPr>
          <w:rFonts w:ascii="標楷體" w:eastAsia="標楷體" w:hAnsi="標楷體" w:cs="標楷體"/>
          <w:b/>
          <w:color w:val="FF0000"/>
          <w:sz w:val="32"/>
          <w:szCs w:val="32"/>
        </w:rPr>
      </w:pPr>
      <w:r>
        <w:rPr>
          <w:rFonts w:ascii="標楷體" w:eastAsia="標楷體" w:hAnsi="標楷體" w:cs="標楷體"/>
          <w:b/>
          <w:color w:val="FF0000"/>
          <w:sz w:val="32"/>
          <w:szCs w:val="32"/>
        </w:rPr>
        <w:t>「</w:t>
      </w:r>
      <w:proofErr w:type="gramStart"/>
      <w:r w:rsidR="00D03733">
        <w:rPr>
          <w:rFonts w:ascii="標楷體" w:eastAsia="標楷體" w:hAnsi="標楷體" w:cs="標楷體" w:hint="eastAsia"/>
          <w:b/>
          <w:color w:val="FF0000"/>
          <w:sz w:val="32"/>
          <w:szCs w:val="32"/>
        </w:rPr>
        <w:t>臺北夥</w:t>
      </w:r>
      <w:proofErr w:type="gramEnd"/>
      <w:r w:rsidR="00D03733">
        <w:rPr>
          <w:rFonts w:ascii="標楷體" w:eastAsia="標楷體" w:hAnsi="標楷體" w:cs="標楷體" w:hint="eastAsia"/>
          <w:b/>
          <w:color w:val="FF0000"/>
          <w:sz w:val="32"/>
          <w:szCs w:val="32"/>
        </w:rPr>
        <w:t>房八月半</w:t>
      </w:r>
      <w:r>
        <w:rPr>
          <w:rFonts w:ascii="標楷體" w:eastAsia="標楷體" w:hAnsi="標楷體" w:cs="標楷體"/>
          <w:b/>
          <w:color w:val="FF0000"/>
          <w:sz w:val="32"/>
          <w:szCs w:val="32"/>
        </w:rPr>
        <w:t>」</w:t>
      </w:r>
    </w:p>
    <w:p w:rsidR="0049638C" w:rsidRDefault="00322194">
      <w:pPr>
        <w:jc w:val="center"/>
        <w:rPr>
          <w:rFonts w:ascii="標楷體" w:eastAsia="標楷體" w:hAnsi="標楷體" w:cs="標楷體"/>
          <w:b/>
          <w:color w:val="FF0000"/>
          <w:sz w:val="32"/>
          <w:szCs w:val="32"/>
        </w:rPr>
      </w:pPr>
      <w:r>
        <w:rPr>
          <w:rFonts w:ascii="標楷體" w:eastAsia="標楷體" w:hAnsi="標楷體" w:cs="標楷體" w:hint="eastAsia"/>
          <w:b/>
          <w:color w:val="FF0000"/>
          <w:sz w:val="32"/>
          <w:szCs w:val="32"/>
        </w:rPr>
        <w:t>體驗客庄產業，相約客家</w:t>
      </w:r>
      <w:r w:rsidR="007F347C" w:rsidRPr="007F347C">
        <w:rPr>
          <w:rFonts w:ascii="標楷體" w:eastAsia="標楷體" w:hAnsi="標楷體" w:cs="標楷體"/>
          <w:b/>
          <w:color w:val="FF0000"/>
          <w:sz w:val="32"/>
          <w:szCs w:val="32"/>
        </w:rPr>
        <w:t>公園</w:t>
      </w:r>
      <w:r>
        <w:rPr>
          <w:rFonts w:ascii="標楷體" w:eastAsia="標楷體" w:hAnsi="標楷體" w:cs="標楷體" w:hint="eastAsia"/>
          <w:b/>
          <w:color w:val="FF0000"/>
          <w:sz w:val="32"/>
          <w:szCs w:val="32"/>
        </w:rPr>
        <w:t>，</w:t>
      </w:r>
      <w:r w:rsidR="007F347C" w:rsidRPr="007F347C">
        <w:rPr>
          <w:rFonts w:ascii="標楷體" w:eastAsia="標楷體" w:hAnsi="標楷體" w:cs="標楷體"/>
          <w:b/>
          <w:color w:val="FF0000"/>
          <w:sz w:val="32"/>
          <w:szCs w:val="32"/>
        </w:rPr>
        <w:t>共下來尞！ </w:t>
      </w:r>
    </w:p>
    <w:p w:rsidR="00E600C5" w:rsidRDefault="00866D90" w:rsidP="00F634B0">
      <w:pPr>
        <w:spacing w:line="480" w:lineRule="exact"/>
        <w:rPr>
          <w:rFonts w:ascii="標楷體" w:eastAsia="標楷體" w:hAnsi="標楷體" w:cs="標楷體"/>
          <w:b/>
          <w:sz w:val="28"/>
          <w:szCs w:val="28"/>
        </w:rPr>
      </w:pPr>
      <w:r>
        <w:rPr>
          <w:rFonts w:ascii="標楷體" w:eastAsia="標楷體" w:hAnsi="標楷體" w:cs="標楷體"/>
          <w:b/>
          <w:sz w:val="28"/>
          <w:szCs w:val="28"/>
        </w:rPr>
        <w:t>【活動時間】</w:t>
      </w:r>
      <w:r w:rsidR="00F67320" w:rsidRPr="00F67320">
        <w:rPr>
          <w:rFonts w:ascii="標楷體" w:eastAsia="標楷體" w:hAnsi="標楷體" w:cs="標楷體" w:hint="eastAsia"/>
          <w:b/>
          <w:sz w:val="28"/>
          <w:szCs w:val="28"/>
        </w:rPr>
        <w:t>107年</w:t>
      </w:r>
      <w:r w:rsidR="00D03733">
        <w:rPr>
          <w:rFonts w:ascii="標楷體" w:eastAsia="標楷體" w:hAnsi="標楷體" w:cs="標楷體" w:hint="eastAsia"/>
          <w:b/>
          <w:sz w:val="28"/>
          <w:szCs w:val="28"/>
        </w:rPr>
        <w:t>9</w:t>
      </w:r>
      <w:r w:rsidR="00F67320" w:rsidRPr="00F67320">
        <w:rPr>
          <w:rFonts w:ascii="標楷體" w:eastAsia="標楷體" w:hAnsi="標楷體" w:cs="標楷體" w:hint="eastAsia"/>
          <w:b/>
          <w:sz w:val="28"/>
          <w:szCs w:val="28"/>
        </w:rPr>
        <w:t>月</w:t>
      </w:r>
      <w:r w:rsidR="00D03733">
        <w:rPr>
          <w:rFonts w:ascii="標楷體" w:eastAsia="標楷體" w:hAnsi="標楷體" w:cs="標楷體" w:hint="eastAsia"/>
          <w:b/>
          <w:sz w:val="28"/>
          <w:szCs w:val="28"/>
        </w:rPr>
        <w:t>22</w:t>
      </w:r>
      <w:r w:rsidR="00F67320" w:rsidRPr="00F67320">
        <w:rPr>
          <w:rFonts w:ascii="標楷體" w:eastAsia="標楷體" w:hAnsi="標楷體" w:cs="標楷體" w:hint="eastAsia"/>
          <w:b/>
          <w:sz w:val="28"/>
          <w:szCs w:val="28"/>
        </w:rPr>
        <w:t>日（</w:t>
      </w:r>
      <w:r w:rsidR="00D03733">
        <w:rPr>
          <w:rFonts w:ascii="標楷體" w:eastAsia="標楷體" w:hAnsi="標楷體" w:cs="標楷體" w:hint="eastAsia"/>
          <w:b/>
          <w:sz w:val="28"/>
          <w:szCs w:val="28"/>
        </w:rPr>
        <w:t>六</w:t>
      </w:r>
      <w:r w:rsidR="00F67320" w:rsidRPr="00F67320">
        <w:rPr>
          <w:rFonts w:ascii="標楷體" w:eastAsia="標楷體" w:hAnsi="標楷體" w:cs="標楷體" w:hint="eastAsia"/>
          <w:b/>
          <w:sz w:val="28"/>
          <w:szCs w:val="28"/>
        </w:rPr>
        <w:t>） 1</w:t>
      </w:r>
      <w:r w:rsidR="00E600C5">
        <w:rPr>
          <w:rFonts w:ascii="標楷體" w:eastAsia="標楷體" w:hAnsi="標楷體" w:cs="標楷體" w:hint="eastAsia"/>
          <w:b/>
          <w:sz w:val="28"/>
          <w:szCs w:val="28"/>
        </w:rPr>
        <w:t>4</w:t>
      </w:r>
      <w:r w:rsidR="00F67320" w:rsidRPr="00F67320">
        <w:rPr>
          <w:rFonts w:ascii="標楷體" w:eastAsia="標楷體" w:hAnsi="標楷體" w:cs="標楷體" w:hint="eastAsia"/>
          <w:b/>
          <w:sz w:val="28"/>
          <w:szCs w:val="28"/>
        </w:rPr>
        <w:t>：00-</w:t>
      </w:r>
      <w:r w:rsidR="00E600C5">
        <w:rPr>
          <w:rFonts w:ascii="標楷體" w:eastAsia="標楷體" w:hAnsi="標楷體" w:cs="標楷體" w:hint="eastAsia"/>
          <w:b/>
          <w:sz w:val="28"/>
          <w:szCs w:val="28"/>
        </w:rPr>
        <w:t>20</w:t>
      </w:r>
      <w:r w:rsidR="00F67320" w:rsidRPr="00F67320">
        <w:rPr>
          <w:rFonts w:ascii="標楷體" w:eastAsia="標楷體" w:hAnsi="標楷體" w:cs="標楷體" w:hint="eastAsia"/>
          <w:b/>
          <w:sz w:val="28"/>
          <w:szCs w:val="28"/>
        </w:rPr>
        <w:t>：</w:t>
      </w:r>
      <w:r w:rsidR="00E600C5">
        <w:rPr>
          <w:rFonts w:ascii="標楷體" w:eastAsia="標楷體" w:hAnsi="標楷體" w:cs="標楷體" w:hint="eastAsia"/>
          <w:b/>
          <w:sz w:val="28"/>
          <w:szCs w:val="28"/>
        </w:rPr>
        <w:t>3</w:t>
      </w:r>
      <w:r w:rsidR="00F67320" w:rsidRPr="00F67320">
        <w:rPr>
          <w:rFonts w:ascii="標楷體" w:eastAsia="標楷體" w:hAnsi="標楷體" w:cs="標楷體" w:hint="eastAsia"/>
          <w:b/>
          <w:sz w:val="28"/>
          <w:szCs w:val="28"/>
        </w:rPr>
        <w:t>0</w:t>
      </w:r>
    </w:p>
    <w:p w:rsidR="0049638C" w:rsidRDefault="00E600C5" w:rsidP="00F634B0">
      <w:pPr>
        <w:spacing w:line="480" w:lineRule="exact"/>
        <w:rPr>
          <w:rFonts w:ascii="標楷體" w:eastAsia="標楷體" w:hAnsi="標楷體" w:cs="標楷體"/>
          <w:b/>
          <w:sz w:val="28"/>
          <w:szCs w:val="28"/>
        </w:rPr>
      </w:pPr>
      <w:r>
        <w:rPr>
          <w:rFonts w:ascii="標楷體" w:eastAsia="標楷體" w:hAnsi="標楷體" w:cs="標楷體"/>
          <w:b/>
          <w:sz w:val="28"/>
          <w:szCs w:val="28"/>
        </w:rPr>
        <w:t>【</w:t>
      </w:r>
      <w:r w:rsidR="00D03733">
        <w:rPr>
          <w:rFonts w:ascii="標楷體" w:eastAsia="標楷體" w:hAnsi="標楷體" w:cs="標楷體" w:hint="eastAsia"/>
          <w:b/>
          <w:sz w:val="28"/>
          <w:szCs w:val="28"/>
        </w:rPr>
        <w:t>活動開幕式</w:t>
      </w:r>
      <w:r>
        <w:rPr>
          <w:rFonts w:ascii="標楷體" w:eastAsia="標楷體" w:hAnsi="標楷體" w:cs="標楷體"/>
          <w:b/>
          <w:sz w:val="28"/>
          <w:szCs w:val="28"/>
        </w:rPr>
        <w:t>】</w:t>
      </w:r>
      <w:r w:rsidRPr="00F67320">
        <w:rPr>
          <w:rFonts w:ascii="標楷體" w:eastAsia="標楷體" w:hAnsi="標楷體" w:cs="標楷體" w:hint="eastAsia"/>
          <w:b/>
          <w:sz w:val="28"/>
          <w:szCs w:val="28"/>
        </w:rPr>
        <w:t>107年</w:t>
      </w:r>
      <w:r>
        <w:rPr>
          <w:rFonts w:ascii="標楷體" w:eastAsia="標楷體" w:hAnsi="標楷體" w:cs="標楷體" w:hint="eastAsia"/>
          <w:b/>
          <w:sz w:val="28"/>
          <w:szCs w:val="28"/>
        </w:rPr>
        <w:t>9</w:t>
      </w:r>
      <w:r w:rsidRPr="00F67320">
        <w:rPr>
          <w:rFonts w:ascii="標楷體" w:eastAsia="標楷體" w:hAnsi="標楷體" w:cs="標楷體" w:hint="eastAsia"/>
          <w:b/>
          <w:sz w:val="28"/>
          <w:szCs w:val="28"/>
        </w:rPr>
        <w:t>月</w:t>
      </w:r>
      <w:r>
        <w:rPr>
          <w:rFonts w:ascii="標楷體" w:eastAsia="標楷體" w:hAnsi="標楷體" w:cs="標楷體" w:hint="eastAsia"/>
          <w:b/>
          <w:sz w:val="28"/>
          <w:szCs w:val="28"/>
        </w:rPr>
        <w:t>22</w:t>
      </w:r>
      <w:r w:rsidRPr="00F67320">
        <w:rPr>
          <w:rFonts w:ascii="標楷體" w:eastAsia="標楷體" w:hAnsi="標楷體" w:cs="標楷體" w:hint="eastAsia"/>
          <w:b/>
          <w:sz w:val="28"/>
          <w:szCs w:val="28"/>
        </w:rPr>
        <w:t>日（</w:t>
      </w:r>
      <w:r>
        <w:rPr>
          <w:rFonts w:ascii="標楷體" w:eastAsia="標楷體" w:hAnsi="標楷體" w:cs="標楷體" w:hint="eastAsia"/>
          <w:b/>
          <w:sz w:val="28"/>
          <w:szCs w:val="28"/>
        </w:rPr>
        <w:t>六</w:t>
      </w:r>
      <w:r w:rsidRPr="00F67320">
        <w:rPr>
          <w:rFonts w:ascii="標楷體" w:eastAsia="標楷體" w:hAnsi="標楷體" w:cs="標楷體" w:hint="eastAsia"/>
          <w:b/>
          <w:sz w:val="28"/>
          <w:szCs w:val="28"/>
        </w:rPr>
        <w:t>） 1</w:t>
      </w:r>
      <w:r>
        <w:rPr>
          <w:rFonts w:ascii="標楷體" w:eastAsia="標楷體" w:hAnsi="標楷體" w:cs="標楷體" w:hint="eastAsia"/>
          <w:b/>
          <w:sz w:val="28"/>
          <w:szCs w:val="28"/>
        </w:rPr>
        <w:t>7</w:t>
      </w:r>
      <w:r w:rsidRPr="00F67320">
        <w:rPr>
          <w:rFonts w:ascii="標楷體" w:eastAsia="標楷體" w:hAnsi="標楷體" w:cs="標楷體" w:hint="eastAsia"/>
          <w:b/>
          <w:sz w:val="28"/>
          <w:szCs w:val="28"/>
        </w:rPr>
        <w:t>：</w:t>
      </w:r>
      <w:r>
        <w:rPr>
          <w:rFonts w:ascii="標楷體" w:eastAsia="標楷體" w:hAnsi="標楷體" w:cs="標楷體" w:hint="eastAsia"/>
          <w:b/>
          <w:sz w:val="28"/>
          <w:szCs w:val="28"/>
        </w:rPr>
        <w:t>55</w:t>
      </w:r>
      <w:r w:rsidRPr="00F67320">
        <w:rPr>
          <w:rFonts w:ascii="標楷體" w:eastAsia="標楷體" w:hAnsi="標楷體" w:cs="標楷體" w:hint="eastAsia"/>
          <w:b/>
          <w:sz w:val="28"/>
          <w:szCs w:val="28"/>
        </w:rPr>
        <w:t>-</w:t>
      </w:r>
      <w:r>
        <w:rPr>
          <w:rFonts w:ascii="標楷體" w:eastAsia="標楷體" w:hAnsi="標楷體" w:cs="標楷體" w:hint="eastAsia"/>
          <w:b/>
          <w:sz w:val="28"/>
          <w:szCs w:val="28"/>
        </w:rPr>
        <w:t>18</w:t>
      </w:r>
      <w:r w:rsidRPr="00F67320">
        <w:rPr>
          <w:rFonts w:ascii="標楷體" w:eastAsia="標楷體" w:hAnsi="標楷體" w:cs="標楷體" w:hint="eastAsia"/>
          <w:b/>
          <w:sz w:val="28"/>
          <w:szCs w:val="28"/>
        </w:rPr>
        <w:t>：</w:t>
      </w:r>
      <w:r>
        <w:rPr>
          <w:rFonts w:ascii="標楷體" w:eastAsia="標楷體" w:hAnsi="標楷體" w:cs="標楷體" w:hint="eastAsia"/>
          <w:b/>
          <w:sz w:val="28"/>
          <w:szCs w:val="28"/>
        </w:rPr>
        <w:t>15</w:t>
      </w:r>
    </w:p>
    <w:p w:rsidR="0049638C" w:rsidRDefault="00866D90" w:rsidP="00694780">
      <w:pPr>
        <w:spacing w:line="480" w:lineRule="exact"/>
        <w:ind w:left="1682" w:hangingChars="600" w:hanging="1682"/>
        <w:rPr>
          <w:rFonts w:ascii="標楷體" w:eastAsia="標楷體" w:hAnsi="標楷體" w:cs="標楷體"/>
          <w:b/>
          <w:sz w:val="28"/>
          <w:szCs w:val="28"/>
        </w:rPr>
      </w:pPr>
      <w:r>
        <w:rPr>
          <w:rFonts w:ascii="標楷體" w:eastAsia="標楷體" w:hAnsi="標楷體" w:cs="標楷體"/>
          <w:b/>
          <w:sz w:val="28"/>
          <w:szCs w:val="28"/>
        </w:rPr>
        <w:t>【活動地點】臺北市客家文化主題公園</w:t>
      </w:r>
      <w:r w:rsidR="00D03733">
        <w:rPr>
          <w:rFonts w:ascii="標楷體" w:eastAsia="標楷體" w:hAnsi="標楷體" w:cs="標楷體" w:hint="eastAsia"/>
          <w:b/>
          <w:sz w:val="28"/>
          <w:szCs w:val="28"/>
        </w:rPr>
        <w:t>中央</w:t>
      </w:r>
      <w:r w:rsidR="00113018">
        <w:rPr>
          <w:rFonts w:ascii="標楷體" w:eastAsia="標楷體" w:hAnsi="標楷體" w:cs="標楷體" w:hint="eastAsia"/>
          <w:b/>
          <w:sz w:val="28"/>
          <w:szCs w:val="28"/>
        </w:rPr>
        <w:t>草坪</w:t>
      </w:r>
      <w:r>
        <w:rPr>
          <w:rFonts w:ascii="標楷體" w:eastAsia="標楷體" w:hAnsi="標楷體" w:cs="標楷體"/>
          <w:b/>
          <w:sz w:val="28"/>
          <w:szCs w:val="28"/>
        </w:rPr>
        <w:t>(臺北市汀州路三段2 號)</w:t>
      </w:r>
    </w:p>
    <w:p w:rsidR="00F634B0" w:rsidRPr="00537FF6" w:rsidRDefault="00F634B0" w:rsidP="00F634B0">
      <w:pPr>
        <w:widowControl/>
        <w:spacing w:line="480" w:lineRule="exact"/>
        <w:jc w:val="both"/>
        <w:rPr>
          <w:rFonts w:ascii="標楷體" w:eastAsia="標楷體" w:hAnsi="標楷體" w:cs="新細明體"/>
          <w:b/>
          <w:sz w:val="28"/>
          <w:szCs w:val="28"/>
        </w:rPr>
      </w:pPr>
      <w:r w:rsidRPr="00537FF6">
        <w:rPr>
          <w:rFonts w:ascii="標楷體" w:eastAsia="標楷體" w:hAnsi="標楷體" w:cs="新細明體" w:hint="eastAsia"/>
          <w:b/>
          <w:sz w:val="28"/>
          <w:szCs w:val="28"/>
        </w:rPr>
        <w:t xml:space="preserve">新聞聯絡人：臺北市客委會　  </w:t>
      </w:r>
      <w:r w:rsidR="000579C7" w:rsidRPr="000579C7">
        <w:rPr>
          <w:rFonts w:ascii="標楷體" w:eastAsia="標楷體" w:hAnsi="標楷體" w:cs="新細明體" w:hint="eastAsia"/>
          <w:b/>
          <w:sz w:val="28"/>
          <w:szCs w:val="28"/>
        </w:rPr>
        <w:t>黃奕僑</w:t>
      </w:r>
      <w:r w:rsidRPr="00537FF6">
        <w:rPr>
          <w:rFonts w:ascii="標楷體" w:eastAsia="標楷體" w:hAnsi="標楷體" w:cs="新細明體" w:hint="eastAsia"/>
          <w:b/>
          <w:sz w:val="28"/>
          <w:szCs w:val="28"/>
        </w:rPr>
        <w:t xml:space="preserve"> </w:t>
      </w:r>
      <w:r w:rsidR="000579C7" w:rsidRPr="000579C7">
        <w:rPr>
          <w:rFonts w:ascii="標楷體" w:eastAsia="標楷體" w:hAnsi="標楷體" w:cs="新細明體"/>
          <w:b/>
          <w:sz w:val="28"/>
          <w:szCs w:val="28"/>
        </w:rPr>
        <w:t>02-27026141#310</w:t>
      </w:r>
      <w:r w:rsidRPr="00537FF6">
        <w:rPr>
          <w:rFonts w:ascii="標楷體" w:eastAsia="標楷體" w:hAnsi="標楷體" w:cs="新細明體" w:hint="eastAsia"/>
          <w:b/>
          <w:sz w:val="28"/>
          <w:szCs w:val="28"/>
        </w:rPr>
        <w:t>，</w:t>
      </w:r>
      <w:r w:rsidR="000579C7">
        <w:rPr>
          <w:rFonts w:ascii="標楷體" w:eastAsia="標楷體" w:hAnsi="標楷體" w:cs="新細明體"/>
          <w:b/>
          <w:sz w:val="28"/>
          <w:szCs w:val="28"/>
        </w:rPr>
        <w:t>0988-725</w:t>
      </w:r>
      <w:r w:rsidR="000579C7" w:rsidRPr="000579C7">
        <w:rPr>
          <w:rFonts w:ascii="標楷體" w:eastAsia="標楷體" w:hAnsi="標楷體" w:cs="新細明體"/>
          <w:b/>
          <w:sz w:val="28"/>
          <w:szCs w:val="28"/>
        </w:rPr>
        <w:t>765</w:t>
      </w:r>
    </w:p>
    <w:p w:rsidR="00F634B0" w:rsidRPr="00537FF6" w:rsidRDefault="00F634B0" w:rsidP="00F634B0">
      <w:pPr>
        <w:widowControl/>
        <w:spacing w:line="480" w:lineRule="exact"/>
        <w:jc w:val="both"/>
        <w:rPr>
          <w:rFonts w:ascii="標楷體" w:eastAsia="標楷體" w:hAnsi="標楷體" w:cs="新細明體"/>
          <w:b/>
          <w:sz w:val="28"/>
          <w:szCs w:val="28"/>
        </w:rPr>
      </w:pPr>
      <w:r w:rsidRPr="00537FF6">
        <w:rPr>
          <w:rFonts w:ascii="標楷體" w:eastAsia="標楷體" w:hAnsi="標楷體" w:cs="新細明體" w:hint="eastAsia"/>
          <w:b/>
          <w:sz w:val="28"/>
          <w:szCs w:val="28"/>
        </w:rPr>
        <w:t xml:space="preserve">　　　　　　客家文化基金會　</w:t>
      </w:r>
      <w:r>
        <w:rPr>
          <w:rFonts w:ascii="標楷體" w:eastAsia="標楷體" w:hAnsi="標楷體" w:cs="新細明體" w:hint="eastAsia"/>
          <w:b/>
          <w:sz w:val="28"/>
          <w:szCs w:val="28"/>
        </w:rPr>
        <w:t>林聖賢</w:t>
      </w:r>
      <w:r w:rsidRPr="00537FF6">
        <w:rPr>
          <w:rFonts w:ascii="標楷體" w:eastAsia="標楷體" w:hAnsi="標楷體" w:cs="新細明體" w:hint="eastAsia"/>
          <w:b/>
          <w:sz w:val="28"/>
          <w:szCs w:val="28"/>
        </w:rPr>
        <w:t xml:space="preserve"> 02-23691198#51</w:t>
      </w:r>
      <w:r>
        <w:rPr>
          <w:rFonts w:ascii="標楷體" w:eastAsia="標楷體" w:hAnsi="標楷體" w:cs="新細明體" w:hint="eastAsia"/>
          <w:b/>
          <w:sz w:val="28"/>
          <w:szCs w:val="28"/>
        </w:rPr>
        <w:t>3</w:t>
      </w:r>
      <w:r w:rsidRPr="00537FF6">
        <w:rPr>
          <w:rFonts w:ascii="標楷體" w:eastAsia="標楷體" w:hAnsi="標楷體" w:cs="新細明體" w:hint="eastAsia"/>
          <w:b/>
          <w:sz w:val="28"/>
          <w:szCs w:val="28"/>
        </w:rPr>
        <w:t>，09</w:t>
      </w:r>
      <w:r>
        <w:rPr>
          <w:rFonts w:ascii="標楷體" w:eastAsia="標楷體" w:hAnsi="標楷體" w:cs="新細明體" w:hint="eastAsia"/>
          <w:b/>
          <w:sz w:val="28"/>
          <w:szCs w:val="28"/>
        </w:rPr>
        <w:t>3</w:t>
      </w:r>
      <w:r w:rsidRPr="00537FF6">
        <w:rPr>
          <w:rFonts w:ascii="標楷體" w:eastAsia="標楷體" w:hAnsi="標楷體" w:cs="新細明體" w:hint="eastAsia"/>
          <w:b/>
          <w:sz w:val="28"/>
          <w:szCs w:val="28"/>
        </w:rPr>
        <w:t>5-</w:t>
      </w:r>
      <w:r>
        <w:rPr>
          <w:rFonts w:ascii="標楷體" w:eastAsia="標楷體" w:hAnsi="標楷體" w:cs="新細明體" w:hint="eastAsia"/>
          <w:b/>
          <w:sz w:val="28"/>
          <w:szCs w:val="28"/>
        </w:rPr>
        <w:t>600822</w:t>
      </w:r>
    </w:p>
    <w:p w:rsidR="00F634B0" w:rsidRDefault="00F634B0" w:rsidP="00F634B0">
      <w:pPr>
        <w:widowControl/>
        <w:spacing w:line="480" w:lineRule="exact"/>
        <w:jc w:val="both"/>
        <w:rPr>
          <w:rFonts w:ascii="標楷體" w:eastAsia="標楷體" w:hAnsi="標楷體" w:cs="新細明體"/>
          <w:b/>
          <w:sz w:val="28"/>
          <w:szCs w:val="28"/>
        </w:rPr>
      </w:pPr>
      <w:r w:rsidRPr="00537FF6">
        <w:rPr>
          <w:rFonts w:ascii="標楷體" w:eastAsia="標楷體" w:hAnsi="標楷體" w:cs="新細明體" w:hint="eastAsia"/>
          <w:b/>
          <w:sz w:val="28"/>
          <w:szCs w:val="28"/>
        </w:rPr>
        <w:t xml:space="preserve">業務聯絡人：客家文化基金會　</w:t>
      </w:r>
      <w:proofErr w:type="gramStart"/>
      <w:r w:rsidR="005A5B68">
        <w:rPr>
          <w:rFonts w:ascii="標楷體" w:eastAsia="標楷體" w:hAnsi="標楷體" w:cs="新細明體" w:hint="eastAsia"/>
          <w:b/>
          <w:sz w:val="28"/>
          <w:szCs w:val="28"/>
        </w:rPr>
        <w:t>鍾侑</w:t>
      </w:r>
      <w:proofErr w:type="gramEnd"/>
      <w:r w:rsidR="005A5B68">
        <w:rPr>
          <w:rFonts w:ascii="標楷體" w:eastAsia="標楷體" w:hAnsi="標楷體" w:cs="新細明體" w:hint="eastAsia"/>
          <w:b/>
          <w:sz w:val="28"/>
          <w:szCs w:val="28"/>
        </w:rPr>
        <w:t>君</w:t>
      </w:r>
      <w:r w:rsidRPr="00537FF6">
        <w:rPr>
          <w:rFonts w:ascii="標楷體" w:eastAsia="標楷體" w:hAnsi="標楷體" w:cs="新細明體" w:hint="eastAsia"/>
          <w:b/>
          <w:sz w:val="28"/>
          <w:szCs w:val="28"/>
        </w:rPr>
        <w:t xml:space="preserve"> 02-23691198#</w:t>
      </w:r>
      <w:r>
        <w:rPr>
          <w:rFonts w:ascii="標楷體" w:eastAsia="標楷體" w:hAnsi="標楷體" w:cs="新細明體" w:hint="eastAsia"/>
          <w:b/>
          <w:sz w:val="28"/>
          <w:szCs w:val="28"/>
        </w:rPr>
        <w:t>5</w:t>
      </w:r>
      <w:r w:rsidR="00434706">
        <w:rPr>
          <w:rFonts w:ascii="標楷體" w:eastAsia="標楷體" w:hAnsi="標楷體" w:cs="新細明體"/>
          <w:b/>
          <w:sz w:val="28"/>
          <w:szCs w:val="28"/>
        </w:rPr>
        <w:t>0</w:t>
      </w:r>
      <w:r w:rsidR="005A5B68">
        <w:rPr>
          <w:rFonts w:ascii="標楷體" w:eastAsia="標楷體" w:hAnsi="標楷體" w:cs="新細明體" w:hint="eastAsia"/>
          <w:b/>
          <w:sz w:val="28"/>
          <w:szCs w:val="28"/>
        </w:rPr>
        <w:t>8</w:t>
      </w:r>
      <w:r w:rsidRPr="00537FF6">
        <w:rPr>
          <w:rFonts w:ascii="標楷體" w:eastAsia="標楷體" w:hAnsi="標楷體" w:cs="新細明體" w:hint="eastAsia"/>
          <w:b/>
          <w:sz w:val="28"/>
          <w:szCs w:val="28"/>
        </w:rPr>
        <w:t>，</w:t>
      </w:r>
      <w:r>
        <w:rPr>
          <w:rFonts w:ascii="標楷體" w:eastAsia="標楷體" w:hAnsi="標楷體" w:cs="新細明體"/>
          <w:b/>
          <w:sz w:val="28"/>
          <w:szCs w:val="28"/>
        </w:rPr>
        <w:t>09</w:t>
      </w:r>
      <w:r w:rsidR="005A5B68">
        <w:rPr>
          <w:rFonts w:ascii="標楷體" w:eastAsia="標楷體" w:hAnsi="標楷體" w:cs="新細明體" w:hint="eastAsia"/>
          <w:b/>
          <w:sz w:val="28"/>
          <w:szCs w:val="28"/>
        </w:rPr>
        <w:t>30-776609</w:t>
      </w:r>
    </w:p>
    <w:p w:rsidR="00F634B0" w:rsidRPr="00537FF6" w:rsidRDefault="00F634B0" w:rsidP="00F634B0">
      <w:pPr>
        <w:widowControl/>
        <w:spacing w:line="480" w:lineRule="exact"/>
        <w:jc w:val="both"/>
      </w:pPr>
    </w:p>
    <w:p w:rsidR="00E600C5" w:rsidRDefault="00F634B0" w:rsidP="008D5E9E">
      <w:pPr>
        <w:spacing w:line="480" w:lineRule="auto"/>
        <w:ind w:firstLineChars="200" w:firstLine="560"/>
        <w:rPr>
          <w:rFonts w:ascii="標楷體" w:eastAsia="標楷體" w:hAnsi="標楷體" w:cs="標楷體"/>
          <w:sz w:val="28"/>
          <w:szCs w:val="28"/>
        </w:rPr>
      </w:pPr>
      <w:r>
        <w:rPr>
          <w:rFonts w:ascii="標楷體" w:eastAsia="標楷體" w:hAnsi="標楷體" w:cs="標楷體" w:hint="eastAsia"/>
          <w:sz w:val="28"/>
          <w:szCs w:val="28"/>
        </w:rPr>
        <w:t>財團法人台北市客家文化基金會</w:t>
      </w:r>
      <w:r w:rsidR="00D03733">
        <w:rPr>
          <w:rFonts w:ascii="標楷體" w:eastAsia="標楷體" w:hAnsi="標楷體" w:cs="標楷體" w:hint="eastAsia"/>
          <w:sz w:val="28"/>
          <w:szCs w:val="28"/>
        </w:rPr>
        <w:t>將於</w:t>
      </w:r>
      <w:r>
        <w:rPr>
          <w:rFonts w:ascii="標楷體" w:eastAsia="標楷體" w:hAnsi="標楷體" w:cs="標楷體" w:hint="eastAsia"/>
          <w:sz w:val="28"/>
          <w:szCs w:val="28"/>
        </w:rPr>
        <w:t>107年</w:t>
      </w:r>
      <w:r w:rsidR="00D03733">
        <w:rPr>
          <w:rFonts w:ascii="標楷體" w:eastAsia="標楷體" w:hAnsi="標楷體" w:cs="標楷體" w:hint="eastAsia"/>
          <w:sz w:val="28"/>
          <w:szCs w:val="28"/>
        </w:rPr>
        <w:t>9</w:t>
      </w:r>
      <w:r>
        <w:rPr>
          <w:rFonts w:ascii="標楷體" w:eastAsia="標楷體" w:hAnsi="標楷體" w:cs="標楷體" w:hint="eastAsia"/>
          <w:sz w:val="28"/>
          <w:szCs w:val="28"/>
        </w:rPr>
        <w:t>月</w:t>
      </w:r>
      <w:r w:rsidR="00D03733">
        <w:rPr>
          <w:rFonts w:ascii="標楷體" w:eastAsia="標楷體" w:hAnsi="標楷體" w:cs="標楷體" w:hint="eastAsia"/>
          <w:sz w:val="28"/>
          <w:szCs w:val="28"/>
        </w:rPr>
        <w:t>22日</w:t>
      </w:r>
      <w:r w:rsidR="00387D07" w:rsidRPr="00387D07">
        <w:rPr>
          <w:rFonts w:ascii="標楷體" w:eastAsia="標楷體" w:hAnsi="標楷體" w:cs="標楷體" w:hint="eastAsia"/>
          <w:sz w:val="28"/>
          <w:szCs w:val="28"/>
        </w:rPr>
        <w:t>在客家文化主題公園舉辦</w:t>
      </w:r>
      <w:r w:rsidR="00387D07" w:rsidRPr="00387D07">
        <w:rPr>
          <w:rFonts w:ascii="標楷體" w:eastAsia="標楷體" w:hAnsi="標楷體" w:cs="標楷體"/>
          <w:sz w:val="28"/>
          <w:szCs w:val="28"/>
        </w:rPr>
        <w:t>「</w:t>
      </w:r>
      <w:proofErr w:type="gramStart"/>
      <w:r w:rsidR="00D03733">
        <w:rPr>
          <w:rFonts w:ascii="標楷體" w:eastAsia="標楷體" w:hAnsi="標楷體" w:cs="標楷體" w:hint="eastAsia"/>
          <w:sz w:val="28"/>
          <w:szCs w:val="28"/>
        </w:rPr>
        <w:t>臺北夥</w:t>
      </w:r>
      <w:proofErr w:type="gramEnd"/>
      <w:r w:rsidR="00D03733">
        <w:rPr>
          <w:rFonts w:ascii="標楷體" w:eastAsia="標楷體" w:hAnsi="標楷體" w:cs="標楷體" w:hint="eastAsia"/>
          <w:sz w:val="28"/>
          <w:szCs w:val="28"/>
        </w:rPr>
        <w:t>房八月半</w:t>
      </w:r>
      <w:r w:rsidR="00387D07" w:rsidRPr="00387D07">
        <w:rPr>
          <w:rFonts w:ascii="標楷體" w:eastAsia="標楷體" w:hAnsi="標楷體" w:cs="標楷體"/>
          <w:sz w:val="28"/>
          <w:szCs w:val="28"/>
        </w:rPr>
        <w:t>」</w:t>
      </w:r>
      <w:r w:rsidR="00D03733">
        <w:rPr>
          <w:rFonts w:ascii="標楷體" w:eastAsia="標楷體" w:hAnsi="標楷體" w:cs="標楷體" w:hint="eastAsia"/>
          <w:sz w:val="28"/>
          <w:szCs w:val="28"/>
        </w:rPr>
        <w:t>中秋</w:t>
      </w:r>
      <w:r w:rsidR="00387D07" w:rsidRPr="00387D07">
        <w:rPr>
          <w:rFonts w:ascii="標楷體" w:eastAsia="標楷體" w:hAnsi="標楷體" w:cs="標楷體"/>
          <w:sz w:val="28"/>
          <w:szCs w:val="28"/>
        </w:rPr>
        <w:t>活動，</w:t>
      </w:r>
      <w:r w:rsidR="005F46DA" w:rsidRPr="005F46DA">
        <w:rPr>
          <w:rFonts w:ascii="標楷體" w:eastAsia="標楷體" w:hAnsi="標楷體" w:cs="標楷體" w:hint="eastAsia"/>
          <w:sz w:val="28"/>
          <w:szCs w:val="28"/>
        </w:rPr>
        <w:t>中秋節是敬天感恩的時節，客家稱作「八月半」，</w:t>
      </w:r>
      <w:r w:rsidR="005F46DA" w:rsidRPr="005F46DA">
        <w:rPr>
          <w:rFonts w:ascii="標楷體" w:eastAsia="標楷體" w:hAnsi="標楷體" w:cs="標楷體"/>
          <w:sz w:val="28"/>
          <w:szCs w:val="28"/>
        </w:rPr>
        <w:t>客家人十分重視這一節日，</w:t>
      </w:r>
      <w:r>
        <w:rPr>
          <w:rFonts w:ascii="標楷體" w:eastAsia="標楷體" w:hAnsi="標楷體" w:cs="標楷體" w:hint="eastAsia"/>
          <w:sz w:val="28"/>
          <w:szCs w:val="28"/>
        </w:rPr>
        <w:t>以</w:t>
      </w:r>
      <w:r w:rsidR="00D03733">
        <w:rPr>
          <w:rFonts w:ascii="標楷體" w:eastAsia="標楷體" w:hAnsi="標楷體" w:cs="標楷體" w:hint="eastAsia"/>
          <w:sz w:val="28"/>
          <w:szCs w:val="28"/>
        </w:rPr>
        <w:t>中秋</w:t>
      </w:r>
      <w:r w:rsidR="007972D0">
        <w:rPr>
          <w:rFonts w:ascii="標楷體" w:eastAsia="標楷體" w:hAnsi="標楷體" w:cs="標楷體" w:hint="eastAsia"/>
          <w:sz w:val="28"/>
          <w:szCs w:val="28"/>
        </w:rPr>
        <w:t>佳節</w:t>
      </w:r>
      <w:r>
        <w:rPr>
          <w:rFonts w:ascii="標楷體" w:eastAsia="標楷體" w:hAnsi="標楷體" w:cs="標楷體" w:hint="eastAsia"/>
          <w:sz w:val="28"/>
          <w:szCs w:val="28"/>
        </w:rPr>
        <w:t>為主題，</w:t>
      </w:r>
      <w:r w:rsidR="007972D0" w:rsidRPr="00FB4FFA">
        <w:rPr>
          <w:rFonts w:ascii="標楷體" w:eastAsia="標楷體" w:hAnsi="標楷體" w:cs="標楷體"/>
          <w:sz w:val="28"/>
          <w:szCs w:val="28"/>
        </w:rPr>
        <w:t>最單純的團聚情感為主軸</w:t>
      </w:r>
      <w:r w:rsidR="007972D0">
        <w:rPr>
          <w:rFonts w:ascii="標楷體" w:eastAsia="標楷體" w:hAnsi="標楷體" w:cs="標楷體" w:hint="eastAsia"/>
          <w:sz w:val="28"/>
          <w:szCs w:val="28"/>
        </w:rPr>
        <w:t>，</w:t>
      </w:r>
      <w:r w:rsidR="005F46DA">
        <w:rPr>
          <w:rFonts w:ascii="標楷體" w:eastAsia="標楷體" w:hAnsi="標楷體" w:cs="標楷體" w:hint="eastAsia"/>
          <w:sz w:val="28"/>
          <w:szCs w:val="28"/>
        </w:rPr>
        <w:t>本次活動</w:t>
      </w:r>
      <w:r w:rsidR="00434706" w:rsidRPr="00694780">
        <w:rPr>
          <w:rFonts w:ascii="標楷體" w:eastAsia="標楷體" w:hAnsi="標楷體" w:cs="標楷體" w:hint="eastAsia"/>
          <w:sz w:val="28"/>
          <w:szCs w:val="28"/>
        </w:rPr>
        <w:t>結合</w:t>
      </w:r>
      <w:r w:rsidR="00062A8B" w:rsidRPr="00062A8B">
        <w:rPr>
          <w:rFonts w:ascii="標楷體" w:eastAsia="標楷體" w:hAnsi="標楷體" w:cs="標楷體" w:hint="eastAsia"/>
          <w:sz w:val="28"/>
          <w:szCs w:val="28"/>
        </w:rPr>
        <w:t>台北市</w:t>
      </w:r>
      <w:r w:rsidR="00D03733">
        <w:rPr>
          <w:rFonts w:ascii="標楷體" w:eastAsia="標楷體" w:hAnsi="標楷體" w:cs="標楷體" w:hint="eastAsia"/>
          <w:sz w:val="28"/>
          <w:szCs w:val="28"/>
        </w:rPr>
        <w:t>六堆客家會，</w:t>
      </w:r>
      <w:r w:rsidR="00B314F1">
        <w:rPr>
          <w:rFonts w:ascii="標楷體" w:eastAsia="標楷體" w:hAnsi="標楷體" w:cs="標楷體" w:hint="eastAsia"/>
          <w:sz w:val="28"/>
          <w:szCs w:val="28"/>
        </w:rPr>
        <w:t>以</w:t>
      </w:r>
      <w:r w:rsidR="00062A8B" w:rsidRPr="00062A8B">
        <w:rPr>
          <w:rFonts w:ascii="標楷體" w:eastAsia="標楷體" w:hAnsi="標楷體" w:cs="標楷體" w:hint="eastAsia"/>
          <w:sz w:val="28"/>
          <w:szCs w:val="28"/>
        </w:rPr>
        <w:t>六堆</w:t>
      </w:r>
      <w:proofErr w:type="gramStart"/>
      <w:r w:rsidR="005A5B68">
        <w:rPr>
          <w:rFonts w:ascii="標楷體" w:eastAsia="標楷體" w:hAnsi="標楷體" w:cs="標楷體" w:hint="eastAsia"/>
          <w:sz w:val="28"/>
          <w:szCs w:val="28"/>
        </w:rPr>
        <w:t>高樹農特產</w:t>
      </w:r>
      <w:proofErr w:type="gramEnd"/>
      <w:r w:rsidR="005A5B68">
        <w:rPr>
          <w:rFonts w:ascii="標楷體" w:eastAsia="標楷體" w:hAnsi="標楷體" w:cs="標楷體" w:hint="eastAsia"/>
          <w:sz w:val="28"/>
          <w:szCs w:val="28"/>
        </w:rPr>
        <w:t>芋頭</w:t>
      </w:r>
      <w:r w:rsidR="00B314F1">
        <w:rPr>
          <w:rFonts w:ascii="標楷體" w:eastAsia="標楷體" w:hAnsi="標楷體" w:cs="標楷體" w:hint="eastAsia"/>
          <w:sz w:val="28"/>
          <w:szCs w:val="28"/>
        </w:rPr>
        <w:t>為主題之一，</w:t>
      </w:r>
      <w:r w:rsidR="005A5B68">
        <w:rPr>
          <w:rFonts w:ascii="標楷體" w:eastAsia="標楷體" w:hAnsi="標楷體" w:cs="標楷體" w:hint="eastAsia"/>
          <w:sz w:val="28"/>
          <w:szCs w:val="28"/>
        </w:rPr>
        <w:t>並</w:t>
      </w:r>
      <w:r w:rsidR="00062A8B">
        <w:rPr>
          <w:rFonts w:ascii="標楷體" w:eastAsia="標楷體" w:hAnsi="標楷體" w:cs="標楷體" w:hint="eastAsia"/>
          <w:sz w:val="28"/>
          <w:szCs w:val="28"/>
        </w:rPr>
        <w:t>邀請</w:t>
      </w:r>
      <w:r w:rsidR="005A5B68">
        <w:rPr>
          <w:rFonts w:ascii="標楷體" w:eastAsia="標楷體" w:hAnsi="標楷體" w:cs="標楷體" w:hint="eastAsia"/>
          <w:sz w:val="28"/>
          <w:szCs w:val="28"/>
        </w:rPr>
        <w:t>年輕一輩的</w:t>
      </w:r>
      <w:proofErr w:type="gramStart"/>
      <w:r w:rsidR="00062A8B">
        <w:rPr>
          <w:rFonts w:ascii="標楷體" w:eastAsia="標楷體" w:hAnsi="標楷體" w:cs="標楷體" w:hint="eastAsia"/>
          <w:sz w:val="28"/>
          <w:szCs w:val="28"/>
        </w:rPr>
        <w:t>臺</w:t>
      </w:r>
      <w:proofErr w:type="gramEnd"/>
      <w:r w:rsidR="00062A8B">
        <w:rPr>
          <w:rFonts w:ascii="標楷體" w:eastAsia="標楷體" w:hAnsi="標楷體" w:cs="標楷體" w:hint="eastAsia"/>
          <w:sz w:val="28"/>
          <w:szCs w:val="28"/>
        </w:rPr>
        <w:t>北</w:t>
      </w:r>
      <w:r w:rsidR="005A5B68">
        <w:rPr>
          <w:rFonts w:ascii="標楷體" w:eastAsia="標楷體" w:hAnsi="標楷體" w:cs="標楷體" w:hint="eastAsia"/>
          <w:sz w:val="28"/>
          <w:szCs w:val="28"/>
        </w:rPr>
        <w:t>客家青年協助</w:t>
      </w:r>
      <w:r w:rsidR="00062A8B">
        <w:rPr>
          <w:rFonts w:ascii="標楷體" w:eastAsia="標楷體" w:hAnsi="標楷體" w:cs="標楷體" w:hint="eastAsia"/>
          <w:sz w:val="28"/>
          <w:szCs w:val="28"/>
        </w:rPr>
        <w:t>策展</w:t>
      </w:r>
      <w:r w:rsidR="005A5B68">
        <w:rPr>
          <w:rFonts w:ascii="標楷體" w:eastAsia="標楷體" w:hAnsi="標楷體" w:cs="標楷體" w:hint="eastAsia"/>
          <w:sz w:val="28"/>
          <w:szCs w:val="28"/>
        </w:rPr>
        <w:t>，</w:t>
      </w:r>
      <w:r w:rsidR="00062A8B">
        <w:rPr>
          <w:rFonts w:ascii="標楷體" w:eastAsia="標楷體" w:hAnsi="標楷體" w:cs="標楷體" w:hint="eastAsia"/>
          <w:sz w:val="28"/>
          <w:szCs w:val="28"/>
        </w:rPr>
        <w:t>活動當日</w:t>
      </w:r>
      <w:r w:rsidR="00A719A5">
        <w:rPr>
          <w:rFonts w:ascii="標楷體" w:eastAsia="標楷體" w:hAnsi="標楷體" w:cs="標楷體" w:hint="eastAsia"/>
          <w:sz w:val="28"/>
          <w:szCs w:val="28"/>
        </w:rPr>
        <w:t>園區</w:t>
      </w:r>
      <w:r w:rsidR="00062A8B">
        <w:rPr>
          <w:rFonts w:ascii="標楷體" w:eastAsia="標楷體" w:hAnsi="標楷體" w:cs="標楷體" w:hint="eastAsia"/>
          <w:sz w:val="28"/>
          <w:szCs w:val="28"/>
        </w:rPr>
        <w:t>將</w:t>
      </w:r>
      <w:r w:rsidR="00E600C5">
        <w:rPr>
          <w:rFonts w:ascii="標楷體" w:eastAsia="標楷體" w:hAnsi="標楷體" w:cs="標楷體" w:hint="eastAsia"/>
          <w:sz w:val="28"/>
          <w:szCs w:val="28"/>
        </w:rPr>
        <w:t>有</w:t>
      </w:r>
      <w:r w:rsidR="00062A8B" w:rsidRPr="00E600C5">
        <w:rPr>
          <w:rFonts w:ascii="標楷體" w:eastAsia="標楷體" w:hAnsi="標楷體" w:cs="標楷體" w:hint="eastAsia"/>
          <w:sz w:val="28"/>
          <w:szCs w:val="28"/>
        </w:rPr>
        <w:t>竹夢市集、</w:t>
      </w:r>
      <w:r w:rsidR="00E600C5" w:rsidRPr="00E600C5">
        <w:rPr>
          <w:rFonts w:ascii="標楷體" w:eastAsia="標楷體" w:hAnsi="標楷體" w:cs="標楷體" w:hint="eastAsia"/>
          <w:sz w:val="28"/>
          <w:szCs w:val="28"/>
        </w:rPr>
        <w:t>六堆高樹芋頭</w:t>
      </w:r>
      <w:r w:rsidR="00B314F1">
        <w:rPr>
          <w:rFonts w:ascii="標楷體" w:eastAsia="標楷體" w:hAnsi="標楷體" w:cs="標楷體" w:hint="eastAsia"/>
          <w:sz w:val="28"/>
          <w:szCs w:val="28"/>
        </w:rPr>
        <w:t>推廣</w:t>
      </w:r>
      <w:r w:rsidR="00E600C5" w:rsidRPr="00E600C5">
        <w:rPr>
          <w:rFonts w:ascii="標楷體" w:eastAsia="標楷體" w:hAnsi="標楷體" w:cs="標楷體" w:hint="eastAsia"/>
          <w:sz w:val="28"/>
          <w:szCs w:val="28"/>
        </w:rPr>
        <w:t>展、芋頭食材研究會</w:t>
      </w:r>
      <w:r w:rsidR="00861D95">
        <w:rPr>
          <w:rFonts w:ascii="標楷體" w:eastAsia="標楷體" w:hAnsi="標楷體" w:cs="標楷體" w:hint="eastAsia"/>
          <w:sz w:val="28"/>
          <w:szCs w:val="28"/>
        </w:rPr>
        <w:t>等</w:t>
      </w:r>
      <w:r w:rsidR="00B314F1">
        <w:rPr>
          <w:rFonts w:ascii="標楷體" w:eastAsia="標楷體" w:hAnsi="標楷體" w:cs="標楷體" w:hint="eastAsia"/>
          <w:sz w:val="28"/>
          <w:szCs w:val="28"/>
        </w:rPr>
        <w:t>原鄉</w:t>
      </w:r>
      <w:r w:rsidR="00062A8B">
        <w:rPr>
          <w:rFonts w:ascii="標楷體" w:eastAsia="標楷體" w:hAnsi="標楷體" w:cs="標楷體" w:hint="eastAsia"/>
          <w:sz w:val="28"/>
          <w:szCs w:val="28"/>
        </w:rPr>
        <w:t>客庄產業推廣</w:t>
      </w:r>
      <w:r w:rsidR="00861D95">
        <w:rPr>
          <w:rFonts w:ascii="標楷體" w:eastAsia="標楷體" w:hAnsi="標楷體" w:cs="標楷體" w:hint="eastAsia"/>
          <w:sz w:val="28"/>
          <w:szCs w:val="28"/>
        </w:rPr>
        <w:t>。與此同時也邀請六堆客家歌謠班、</w:t>
      </w:r>
      <w:r w:rsidR="00E600C5">
        <w:rPr>
          <w:rFonts w:ascii="標楷體" w:eastAsia="標楷體" w:hAnsi="標楷體" w:cs="標楷體" w:hint="eastAsia"/>
          <w:sz w:val="28"/>
          <w:szCs w:val="28"/>
        </w:rPr>
        <w:t>六堆</w:t>
      </w:r>
      <w:proofErr w:type="gramStart"/>
      <w:r w:rsidR="00861D95">
        <w:rPr>
          <w:rFonts w:ascii="標楷體" w:eastAsia="標楷體" w:hAnsi="標楷體" w:cs="標楷體" w:hint="eastAsia"/>
          <w:sz w:val="28"/>
          <w:szCs w:val="28"/>
        </w:rPr>
        <w:t>薩</w:t>
      </w:r>
      <w:proofErr w:type="gramEnd"/>
      <w:r w:rsidR="00861D95">
        <w:rPr>
          <w:rFonts w:ascii="標楷體" w:eastAsia="標楷體" w:hAnsi="標楷體" w:cs="標楷體" w:hint="eastAsia"/>
          <w:sz w:val="28"/>
          <w:szCs w:val="28"/>
        </w:rPr>
        <w:t>克斯風管樂團等鄉親社團，帶來現場演出，讓世代能夠透過音樂產生交流。</w:t>
      </w:r>
      <w:r w:rsidR="00FB4FFA">
        <w:rPr>
          <w:rFonts w:ascii="標楷體" w:eastAsia="標楷體" w:hAnsi="標楷體" w:cs="標楷體" w:hint="eastAsia"/>
          <w:sz w:val="28"/>
          <w:szCs w:val="28"/>
        </w:rPr>
        <w:t>晚間壓軸</w:t>
      </w:r>
      <w:r w:rsidR="005F46DA">
        <w:rPr>
          <w:rFonts w:ascii="標楷體" w:eastAsia="標楷體" w:hAnsi="標楷體" w:cs="標楷體" w:hint="eastAsia"/>
          <w:sz w:val="28"/>
          <w:szCs w:val="28"/>
        </w:rPr>
        <w:t>演出</w:t>
      </w:r>
      <w:r w:rsidR="00861D95">
        <w:rPr>
          <w:rFonts w:ascii="標楷體" w:eastAsia="標楷體" w:hAnsi="標楷體" w:cs="標楷體" w:hint="eastAsia"/>
          <w:sz w:val="28"/>
          <w:szCs w:val="28"/>
        </w:rPr>
        <w:t>，</w:t>
      </w:r>
      <w:r w:rsidR="005F46DA" w:rsidRPr="00694780">
        <w:rPr>
          <w:rFonts w:ascii="標楷體" w:eastAsia="標楷體" w:hAnsi="標楷體" w:cs="標楷體" w:hint="eastAsia"/>
          <w:sz w:val="28"/>
          <w:szCs w:val="28"/>
        </w:rPr>
        <w:t>邀請</w:t>
      </w:r>
      <w:r w:rsidR="005F46DA">
        <w:rPr>
          <w:rFonts w:ascii="標楷體" w:eastAsia="標楷體" w:hAnsi="標楷體" w:cs="標楷體" w:hint="eastAsia"/>
          <w:sz w:val="28"/>
          <w:szCs w:val="28"/>
        </w:rPr>
        <w:t>了</w:t>
      </w:r>
      <w:r w:rsidR="005F46DA" w:rsidRPr="00694780">
        <w:rPr>
          <w:rFonts w:ascii="標楷體" w:eastAsia="標楷體" w:hAnsi="標楷體" w:cs="標楷體" w:hint="eastAsia"/>
          <w:sz w:val="28"/>
          <w:szCs w:val="28"/>
        </w:rPr>
        <w:t>金曲歌手 羅思容老師、</w:t>
      </w:r>
      <w:r w:rsidR="005F46DA">
        <w:rPr>
          <w:rFonts w:ascii="標楷體" w:eastAsia="標楷體" w:hAnsi="標楷體" w:cs="標楷體" w:hint="eastAsia"/>
          <w:sz w:val="28"/>
          <w:szCs w:val="28"/>
        </w:rPr>
        <w:t>客家文化學者</w:t>
      </w:r>
      <w:r w:rsidR="005F46DA" w:rsidRPr="00694780">
        <w:rPr>
          <w:rFonts w:ascii="標楷體" w:eastAsia="標楷體" w:hAnsi="標楷體" w:cs="標楷體" w:hint="eastAsia"/>
          <w:sz w:val="28"/>
          <w:szCs w:val="28"/>
        </w:rPr>
        <w:t xml:space="preserve"> </w:t>
      </w:r>
      <w:r w:rsidR="005F46DA">
        <w:rPr>
          <w:rFonts w:ascii="標楷體" w:eastAsia="標楷體" w:hAnsi="標楷體" w:cs="標楷體" w:hint="eastAsia"/>
          <w:sz w:val="28"/>
          <w:szCs w:val="28"/>
        </w:rPr>
        <w:t>張典婉老師</w:t>
      </w:r>
      <w:r w:rsidR="005F46DA" w:rsidRPr="00694780">
        <w:rPr>
          <w:rFonts w:ascii="標楷體" w:eastAsia="標楷體" w:hAnsi="標楷體" w:cs="標楷體" w:hint="eastAsia"/>
          <w:sz w:val="28"/>
          <w:szCs w:val="28"/>
        </w:rPr>
        <w:t>及</w:t>
      </w:r>
      <w:r w:rsidR="005F46DA">
        <w:rPr>
          <w:rFonts w:ascii="標楷體" w:eastAsia="標楷體" w:hAnsi="標楷體" w:cs="標楷體" w:hint="eastAsia"/>
          <w:sz w:val="28"/>
          <w:szCs w:val="28"/>
        </w:rPr>
        <w:t>歡喜扮戲團 團長彭雅玲老</w:t>
      </w:r>
      <w:r w:rsidR="005F46DA" w:rsidRPr="00694780">
        <w:rPr>
          <w:rFonts w:ascii="標楷體" w:eastAsia="標楷體" w:hAnsi="標楷體" w:cs="標楷體" w:hint="eastAsia"/>
          <w:sz w:val="28"/>
          <w:szCs w:val="28"/>
        </w:rPr>
        <w:t>師</w:t>
      </w:r>
      <w:r w:rsidR="005F46DA">
        <w:rPr>
          <w:rFonts w:ascii="標楷體" w:eastAsia="標楷體" w:hAnsi="標楷體" w:cs="標楷體" w:hint="eastAsia"/>
          <w:sz w:val="28"/>
          <w:szCs w:val="28"/>
        </w:rPr>
        <w:t>，帶領客家女詩人與藝術家們進行</w:t>
      </w:r>
      <w:r w:rsidR="00861D95">
        <w:rPr>
          <w:rFonts w:ascii="標楷體" w:eastAsia="標楷體" w:hAnsi="標楷體" w:cs="標楷體" w:hint="eastAsia"/>
          <w:sz w:val="28"/>
          <w:szCs w:val="28"/>
        </w:rPr>
        <w:t>「客家女聲」</w:t>
      </w:r>
      <w:r w:rsidR="005F46DA">
        <w:rPr>
          <w:rFonts w:ascii="標楷體" w:eastAsia="標楷體" w:hAnsi="標楷體" w:cs="標楷體" w:hint="eastAsia"/>
          <w:sz w:val="28"/>
          <w:szCs w:val="28"/>
        </w:rPr>
        <w:t>演出</w:t>
      </w:r>
      <w:r w:rsidR="00861D95">
        <w:rPr>
          <w:rFonts w:ascii="標楷體" w:eastAsia="標楷體" w:hAnsi="標楷體" w:cs="標楷體" w:hint="eastAsia"/>
          <w:sz w:val="28"/>
          <w:szCs w:val="28"/>
        </w:rPr>
        <w:t>，以詩歌吟唱的表演方式，</w:t>
      </w:r>
      <w:r w:rsidR="005F46DA">
        <w:rPr>
          <w:rFonts w:ascii="標楷體" w:eastAsia="標楷體" w:hAnsi="標楷體" w:cs="標楷體" w:hint="eastAsia"/>
          <w:sz w:val="28"/>
          <w:szCs w:val="28"/>
        </w:rPr>
        <w:t>展現</w:t>
      </w:r>
      <w:r w:rsidR="00E600C5">
        <w:rPr>
          <w:rFonts w:ascii="標楷體" w:eastAsia="標楷體" w:hAnsi="標楷體" w:cs="標楷體" w:hint="eastAsia"/>
          <w:sz w:val="28"/>
          <w:szCs w:val="28"/>
        </w:rPr>
        <w:t>現代客家女性的新風貌。除了舞台演出節目，園區從下午二點開始就陸續</w:t>
      </w:r>
      <w:r w:rsidR="005F46DA">
        <w:rPr>
          <w:rFonts w:ascii="標楷體" w:eastAsia="標楷體" w:hAnsi="標楷體" w:cs="標楷體" w:hint="eastAsia"/>
          <w:sz w:val="28"/>
          <w:szCs w:val="28"/>
        </w:rPr>
        <w:t>舉辦</w:t>
      </w:r>
      <w:r w:rsidR="00E600C5">
        <w:rPr>
          <w:rFonts w:ascii="標楷體" w:eastAsia="標楷體" w:hAnsi="標楷體" w:cs="標楷體" w:hint="eastAsia"/>
          <w:sz w:val="28"/>
          <w:szCs w:val="28"/>
        </w:rPr>
        <w:t>「</w:t>
      </w:r>
      <w:r w:rsidR="00B314F1">
        <w:rPr>
          <w:rFonts w:ascii="標楷體" w:eastAsia="標楷體" w:hAnsi="標楷體" w:cs="標楷體" w:hint="eastAsia"/>
          <w:sz w:val="28"/>
          <w:szCs w:val="28"/>
        </w:rPr>
        <w:t>大大市集-</w:t>
      </w:r>
      <w:r w:rsidR="00E600C5">
        <w:rPr>
          <w:rFonts w:ascii="標楷體" w:eastAsia="標楷體" w:hAnsi="標楷體" w:cs="標楷體" w:hint="eastAsia"/>
          <w:sz w:val="28"/>
          <w:szCs w:val="28"/>
        </w:rPr>
        <w:t>惜物免費分享」、</w:t>
      </w:r>
      <w:r w:rsidR="007972D0">
        <w:rPr>
          <w:rFonts w:ascii="標楷體" w:eastAsia="標楷體" w:hAnsi="標楷體" w:cs="標楷體" w:hint="eastAsia"/>
          <w:sz w:val="28"/>
          <w:szCs w:val="28"/>
        </w:rPr>
        <w:t>芋頭</w:t>
      </w:r>
      <w:proofErr w:type="gramStart"/>
      <w:r w:rsidR="007972D0">
        <w:rPr>
          <w:rFonts w:ascii="標楷體" w:eastAsia="標楷體" w:hAnsi="標楷體" w:cs="標楷體" w:hint="eastAsia"/>
          <w:sz w:val="28"/>
          <w:szCs w:val="28"/>
        </w:rPr>
        <w:t>小食</w:t>
      </w:r>
      <w:r w:rsidR="005F46DA">
        <w:rPr>
          <w:rFonts w:ascii="標楷體" w:eastAsia="標楷體" w:hAnsi="標楷體" w:cs="標楷體" w:hint="eastAsia"/>
          <w:sz w:val="28"/>
          <w:szCs w:val="28"/>
        </w:rPr>
        <w:t>手</w:t>
      </w:r>
      <w:proofErr w:type="gramEnd"/>
      <w:r w:rsidR="005F46DA">
        <w:rPr>
          <w:rFonts w:ascii="標楷體" w:eastAsia="標楷體" w:hAnsi="標楷體" w:cs="標楷體" w:hint="eastAsia"/>
          <w:sz w:val="28"/>
          <w:szCs w:val="28"/>
        </w:rPr>
        <w:t>作教室DIY、</w:t>
      </w:r>
      <w:proofErr w:type="gramStart"/>
      <w:r w:rsidR="005F46DA">
        <w:rPr>
          <w:rFonts w:ascii="標楷體" w:eastAsia="標楷體" w:hAnsi="標楷體" w:cs="標楷體" w:hint="eastAsia"/>
          <w:sz w:val="28"/>
          <w:szCs w:val="28"/>
        </w:rPr>
        <w:t>客語小挑戰</w:t>
      </w:r>
      <w:proofErr w:type="gramEnd"/>
      <w:r w:rsidR="005F46DA">
        <w:rPr>
          <w:rFonts w:ascii="標楷體" w:eastAsia="標楷體" w:hAnsi="標楷體" w:cs="標楷體" w:hint="eastAsia"/>
          <w:sz w:val="28"/>
          <w:szCs w:val="28"/>
        </w:rPr>
        <w:t>等</w:t>
      </w:r>
      <w:r w:rsidR="00FB4FFA">
        <w:rPr>
          <w:rFonts w:ascii="標楷體" w:eastAsia="標楷體" w:hAnsi="標楷體" w:cs="標楷體" w:hint="eastAsia"/>
          <w:sz w:val="28"/>
          <w:szCs w:val="28"/>
        </w:rPr>
        <w:t>各項有趣</w:t>
      </w:r>
      <w:r w:rsidR="00D94F43">
        <w:rPr>
          <w:rFonts w:ascii="標楷體" w:eastAsia="標楷體" w:hAnsi="標楷體" w:cs="標楷體" w:hint="eastAsia"/>
          <w:sz w:val="28"/>
          <w:szCs w:val="28"/>
        </w:rPr>
        <w:t>活動</w:t>
      </w:r>
      <w:r w:rsidR="00E600C5">
        <w:rPr>
          <w:rFonts w:ascii="標楷體" w:eastAsia="標楷體" w:hAnsi="標楷體" w:cs="標楷體" w:hint="eastAsia"/>
          <w:sz w:val="28"/>
          <w:szCs w:val="28"/>
        </w:rPr>
        <w:t>，歡迎民眾與親朋好友共下來公園</w:t>
      </w:r>
      <w:r w:rsidR="00E600C5" w:rsidRPr="00E600C5">
        <w:rPr>
          <w:rFonts w:ascii="標楷體" w:eastAsia="標楷體" w:hAnsi="標楷體" w:cs="標楷體"/>
          <w:sz w:val="28"/>
          <w:szCs w:val="28"/>
        </w:rPr>
        <w:t>尞</w:t>
      </w:r>
      <w:r w:rsidR="00FB4FFA">
        <w:rPr>
          <w:rFonts w:ascii="標楷體" w:eastAsia="標楷體" w:hAnsi="標楷體" w:cs="標楷體" w:hint="eastAsia"/>
          <w:sz w:val="28"/>
          <w:szCs w:val="28"/>
        </w:rPr>
        <w:t>。</w:t>
      </w:r>
    </w:p>
    <w:p w:rsidR="007972D0" w:rsidRDefault="005F46DA" w:rsidP="007972D0">
      <w:pPr>
        <w:spacing w:line="480" w:lineRule="auto"/>
        <w:rPr>
          <w:rFonts w:ascii="標楷體" w:eastAsia="標楷體" w:hAnsi="標楷體" w:cs="標楷體"/>
          <w:sz w:val="28"/>
          <w:szCs w:val="28"/>
        </w:rPr>
      </w:pPr>
      <w:r w:rsidRPr="005F46DA">
        <w:rPr>
          <w:rFonts w:ascii="標楷體" w:eastAsia="標楷體" w:hAnsi="標楷體" w:cs="標楷體" w:hint="eastAsia"/>
          <w:sz w:val="28"/>
          <w:szCs w:val="28"/>
        </w:rPr>
        <w:t>端午、中秋、春節三節是中華民族的三大節慶，希望藉由民俗節慶相關活動的策劃及辦理，</w:t>
      </w:r>
      <w:r w:rsidR="00A719A5" w:rsidRPr="005F46DA">
        <w:rPr>
          <w:rFonts w:ascii="標楷體" w:eastAsia="標楷體" w:hAnsi="標楷體" w:cs="標楷體" w:hint="eastAsia"/>
          <w:sz w:val="28"/>
          <w:szCs w:val="28"/>
        </w:rPr>
        <w:t>讓</w:t>
      </w:r>
      <w:r w:rsidR="007972D0">
        <w:rPr>
          <w:rFonts w:ascii="標楷體" w:eastAsia="標楷體" w:hAnsi="標楷體" w:cs="標楷體" w:hint="eastAsia"/>
          <w:sz w:val="28"/>
          <w:szCs w:val="28"/>
        </w:rPr>
        <w:t>客家文化主題公園</w:t>
      </w:r>
      <w:r w:rsidR="00A719A5" w:rsidRPr="005F46DA">
        <w:rPr>
          <w:rFonts w:ascii="標楷體" w:eastAsia="標楷體" w:hAnsi="標楷體" w:cs="標楷體" w:hint="eastAsia"/>
          <w:sz w:val="28"/>
          <w:szCs w:val="28"/>
        </w:rPr>
        <w:t>變成</w:t>
      </w:r>
      <w:proofErr w:type="gramStart"/>
      <w:r w:rsidR="00A719A5" w:rsidRPr="005F46DA">
        <w:rPr>
          <w:rFonts w:ascii="標楷體" w:eastAsia="標楷體" w:hAnsi="標楷體" w:cs="標楷體" w:hint="eastAsia"/>
          <w:sz w:val="28"/>
          <w:szCs w:val="28"/>
        </w:rPr>
        <w:t>民眾的夥房</w:t>
      </w:r>
      <w:proofErr w:type="gramEnd"/>
      <w:r w:rsidR="00A719A5" w:rsidRPr="005F46DA">
        <w:rPr>
          <w:rFonts w:ascii="標楷體" w:eastAsia="標楷體" w:hAnsi="標楷體" w:cs="標楷體" w:hint="eastAsia"/>
          <w:sz w:val="28"/>
          <w:szCs w:val="28"/>
        </w:rPr>
        <w:t>，</w:t>
      </w:r>
      <w:r w:rsidR="007972D0">
        <w:rPr>
          <w:rFonts w:ascii="標楷體" w:eastAsia="標楷體" w:hAnsi="標楷體" w:cs="標楷體" w:hint="eastAsia"/>
          <w:sz w:val="28"/>
          <w:szCs w:val="28"/>
        </w:rPr>
        <w:t>讓來自不同</w:t>
      </w:r>
      <w:r w:rsidR="00A719A5" w:rsidRPr="005F46DA">
        <w:rPr>
          <w:rFonts w:ascii="標楷體" w:eastAsia="標楷體" w:hAnsi="標楷體" w:cs="標楷體" w:hint="eastAsia"/>
          <w:sz w:val="28"/>
          <w:szCs w:val="28"/>
        </w:rPr>
        <w:t>地方，說不同語言</w:t>
      </w:r>
      <w:r w:rsidR="007972D0">
        <w:rPr>
          <w:rFonts w:ascii="標楷體" w:eastAsia="標楷體" w:hAnsi="標楷體" w:cs="標楷體" w:hint="eastAsia"/>
          <w:sz w:val="28"/>
          <w:szCs w:val="28"/>
        </w:rPr>
        <w:t>的民眾</w:t>
      </w:r>
      <w:r w:rsidR="00A719A5" w:rsidRPr="005F46DA">
        <w:rPr>
          <w:rFonts w:ascii="標楷體" w:eastAsia="標楷體" w:hAnsi="標楷體" w:cs="標楷體" w:hint="eastAsia"/>
          <w:sz w:val="28"/>
          <w:szCs w:val="28"/>
        </w:rPr>
        <w:t>，</w:t>
      </w:r>
      <w:r w:rsidR="00A719A5" w:rsidRPr="005F46DA">
        <w:rPr>
          <w:rFonts w:ascii="標楷體" w:eastAsia="標楷體" w:hAnsi="標楷體" w:cs="標楷體" w:hint="eastAsia"/>
          <w:sz w:val="28"/>
          <w:szCs w:val="28"/>
        </w:rPr>
        <w:lastRenderedPageBreak/>
        <w:t>都能</w:t>
      </w:r>
      <w:r w:rsidR="00A719A5" w:rsidRPr="005F46DA">
        <w:rPr>
          <w:rFonts w:ascii="標楷體" w:eastAsia="標楷體" w:hAnsi="標楷體" w:cs="標楷體"/>
          <w:sz w:val="28"/>
          <w:szCs w:val="28"/>
        </w:rPr>
        <w:t>在同一</w:t>
      </w:r>
      <w:proofErr w:type="gramStart"/>
      <w:r w:rsidR="00A719A5" w:rsidRPr="005F46DA">
        <w:rPr>
          <w:rFonts w:ascii="標楷體" w:eastAsia="標楷體" w:hAnsi="標楷體" w:cs="標楷體"/>
          <w:sz w:val="28"/>
          <w:szCs w:val="28"/>
        </w:rPr>
        <w:t>個</w:t>
      </w:r>
      <w:proofErr w:type="gramEnd"/>
      <w:r>
        <w:rPr>
          <w:rFonts w:ascii="標楷體" w:eastAsia="標楷體" w:hAnsi="標楷體" w:cs="標楷體" w:hint="eastAsia"/>
          <w:sz w:val="28"/>
          <w:szCs w:val="28"/>
        </w:rPr>
        <w:t>地方</w:t>
      </w:r>
      <w:r w:rsidR="00A719A5" w:rsidRPr="005F46DA">
        <w:rPr>
          <w:rFonts w:ascii="標楷體" w:eastAsia="標楷體" w:hAnsi="標楷體" w:cs="標楷體"/>
          <w:sz w:val="28"/>
          <w:szCs w:val="28"/>
        </w:rPr>
        <w:t>共</w:t>
      </w:r>
      <w:r w:rsidR="00E600C5">
        <w:rPr>
          <w:rFonts w:ascii="標楷體" w:eastAsia="標楷體" w:hAnsi="標楷體" w:cs="標楷體" w:hint="eastAsia"/>
          <w:sz w:val="28"/>
          <w:szCs w:val="28"/>
        </w:rPr>
        <w:t>度</w:t>
      </w:r>
      <w:r w:rsidR="00A719A5" w:rsidRPr="005F46DA">
        <w:rPr>
          <w:rFonts w:ascii="標楷體" w:eastAsia="標楷體" w:hAnsi="標楷體" w:cs="標楷體"/>
          <w:sz w:val="28"/>
          <w:szCs w:val="28"/>
        </w:rPr>
        <w:t>佳節。</w:t>
      </w:r>
    </w:p>
    <w:p w:rsidR="00FB4FFA" w:rsidRDefault="007972D0" w:rsidP="00CB660C">
      <w:pPr>
        <w:spacing w:line="480" w:lineRule="auto"/>
        <w:rPr>
          <w:rFonts w:ascii="標楷體" w:eastAsia="標楷體" w:hAnsi="標楷體" w:cs="標楷體"/>
          <w:sz w:val="28"/>
          <w:szCs w:val="28"/>
        </w:rPr>
      </w:pPr>
      <w:r>
        <w:rPr>
          <w:rFonts w:ascii="標楷體" w:eastAsia="標楷體" w:hAnsi="標楷體" w:cs="標楷體" w:hint="eastAsia"/>
          <w:sz w:val="28"/>
          <w:szCs w:val="28"/>
        </w:rPr>
        <w:t>本次中秋活動</w:t>
      </w:r>
      <w:r w:rsidR="00CB660C" w:rsidRPr="00694780">
        <w:rPr>
          <w:rFonts w:ascii="標楷體" w:eastAsia="標楷體" w:hAnsi="標楷體" w:cs="標楷體" w:hint="eastAsia"/>
          <w:sz w:val="28"/>
          <w:szCs w:val="28"/>
        </w:rPr>
        <w:t>內容豐富</w:t>
      </w:r>
      <w:r w:rsidR="000B7C18">
        <w:rPr>
          <w:rFonts w:ascii="標楷體" w:eastAsia="標楷體" w:hAnsi="標楷體" w:cs="標楷體" w:hint="eastAsia"/>
          <w:sz w:val="28"/>
          <w:szCs w:val="28"/>
        </w:rPr>
        <w:t>有趣</w:t>
      </w:r>
      <w:r w:rsidR="00CB660C" w:rsidRPr="00694780">
        <w:rPr>
          <w:rFonts w:ascii="標楷體" w:eastAsia="標楷體" w:hAnsi="標楷體" w:cs="標楷體"/>
          <w:sz w:val="28"/>
          <w:szCs w:val="28"/>
        </w:rPr>
        <w:t>，</w:t>
      </w:r>
      <w:r w:rsidR="00CB660C">
        <w:rPr>
          <w:rFonts w:ascii="標楷體" w:eastAsia="標楷體" w:hAnsi="標楷體" w:cs="標楷體" w:hint="eastAsia"/>
          <w:sz w:val="28"/>
          <w:szCs w:val="28"/>
        </w:rPr>
        <w:t>歡迎各界媒體前來採訪指教。</w:t>
      </w:r>
    </w:p>
    <w:p w:rsidR="00B314F1" w:rsidRDefault="00B314F1" w:rsidP="00CB660C">
      <w:pPr>
        <w:spacing w:line="480" w:lineRule="auto"/>
        <w:rPr>
          <w:rFonts w:ascii="標楷體" w:eastAsia="標楷體" w:hAnsi="標楷體" w:cs="標楷體"/>
          <w:sz w:val="28"/>
          <w:szCs w:val="28"/>
        </w:rPr>
      </w:pPr>
    </w:p>
    <w:p w:rsidR="0049638C" w:rsidRDefault="00866D90">
      <w:pPr>
        <w:spacing w:line="480" w:lineRule="auto"/>
        <w:rPr>
          <w:i/>
        </w:rPr>
      </w:pPr>
      <w:r>
        <w:rPr>
          <w:rFonts w:ascii="標楷體" w:eastAsia="標楷體" w:hAnsi="標楷體" w:cs="標楷體"/>
          <w:b/>
          <w:sz w:val="28"/>
          <w:szCs w:val="28"/>
        </w:rPr>
        <w:t>【採訪重點】</w:t>
      </w:r>
    </w:p>
    <w:p w:rsidR="0049638C" w:rsidRDefault="00B314F1" w:rsidP="00F941AE">
      <w:pPr>
        <w:numPr>
          <w:ilvl w:val="0"/>
          <w:numId w:val="1"/>
        </w:numPr>
        <w:spacing w:line="360" w:lineRule="auto"/>
        <w:rPr>
          <w:rFonts w:ascii="標楷體" w:eastAsia="標楷體" w:hAnsi="標楷體" w:cs="標楷體"/>
          <w:b/>
          <w:sz w:val="32"/>
          <w:szCs w:val="32"/>
        </w:rPr>
      </w:pPr>
      <w:bookmarkStart w:id="0" w:name="_GoBack"/>
      <w:bookmarkEnd w:id="0"/>
      <w:r>
        <w:rPr>
          <w:rFonts w:ascii="標楷體" w:eastAsia="標楷體" w:hAnsi="標楷體" w:cs="標楷體" w:hint="eastAsia"/>
          <w:b/>
          <w:color w:val="FF0000"/>
          <w:sz w:val="32"/>
          <w:szCs w:val="32"/>
        </w:rPr>
        <w:t>六堆高樹芋頭推廣</w:t>
      </w:r>
      <w:r w:rsidR="00D85B42">
        <w:rPr>
          <w:rFonts w:ascii="標楷體" w:eastAsia="標楷體" w:hAnsi="標楷體" w:cs="標楷體" w:hint="eastAsia"/>
          <w:b/>
          <w:color w:val="FF0000"/>
          <w:sz w:val="32"/>
          <w:szCs w:val="32"/>
        </w:rPr>
        <w:t>展、</w:t>
      </w:r>
      <w:r w:rsidR="00D85B42" w:rsidRPr="00D85B42">
        <w:rPr>
          <w:rFonts w:ascii="標楷體" w:eastAsia="標楷體" w:hAnsi="標楷體" w:cs="標楷體"/>
          <w:b/>
          <w:color w:val="FF0000"/>
          <w:sz w:val="32"/>
          <w:szCs w:val="32"/>
        </w:rPr>
        <w:t>芋頭食材研究會</w:t>
      </w:r>
    </w:p>
    <w:p w:rsidR="000944D8" w:rsidRPr="00FB4FFA" w:rsidRDefault="00FB4FFA" w:rsidP="00FB4FFA">
      <w:pPr>
        <w:spacing w:line="360" w:lineRule="auto"/>
        <w:ind w:left="958" w:firstLine="480"/>
        <w:rPr>
          <w:rFonts w:ascii="標楷體" w:eastAsia="標楷體" w:hAnsi="標楷體" w:cs="標楷體"/>
          <w:sz w:val="28"/>
          <w:szCs w:val="28"/>
        </w:rPr>
      </w:pPr>
      <w:r w:rsidRPr="00FB4FFA">
        <w:rPr>
          <w:rFonts w:ascii="標楷體" w:eastAsia="標楷體" w:hAnsi="標楷體" w:cs="標楷體" w:hint="eastAsia"/>
          <w:sz w:val="28"/>
          <w:szCs w:val="28"/>
        </w:rPr>
        <w:t>每年農曆八月中秋節前後，是芋頭收成的季節，早期客家人視為豐收與團圓的象徵。於是會將含有大量澱粉的芋頭當作食材，放進日常食用的</w:t>
      </w:r>
      <w:proofErr w:type="gramStart"/>
      <w:r w:rsidRPr="00FB4FFA">
        <w:rPr>
          <w:rFonts w:ascii="標楷體" w:eastAsia="標楷體" w:hAnsi="標楷體" w:cs="標楷體" w:hint="eastAsia"/>
          <w:sz w:val="28"/>
          <w:szCs w:val="28"/>
        </w:rPr>
        <w:t>粄</w:t>
      </w:r>
      <w:proofErr w:type="gramEnd"/>
      <w:r w:rsidRPr="00FB4FFA">
        <w:rPr>
          <w:rFonts w:ascii="標楷體" w:eastAsia="標楷體" w:hAnsi="標楷體" w:cs="標楷體" w:hint="eastAsia"/>
          <w:sz w:val="28"/>
          <w:szCs w:val="28"/>
        </w:rPr>
        <w:t>裡做成芋</w:t>
      </w:r>
      <w:proofErr w:type="gramStart"/>
      <w:r w:rsidRPr="00FB4FFA">
        <w:rPr>
          <w:rFonts w:ascii="標楷體" w:eastAsia="標楷體" w:hAnsi="標楷體" w:cs="標楷體" w:hint="eastAsia"/>
          <w:sz w:val="28"/>
          <w:szCs w:val="28"/>
        </w:rPr>
        <w:t>粄</w:t>
      </w:r>
      <w:proofErr w:type="gramEnd"/>
      <w:r w:rsidRPr="00FB4FFA">
        <w:rPr>
          <w:rFonts w:ascii="標楷體" w:eastAsia="標楷體" w:hAnsi="標楷體" w:cs="標楷體" w:hint="eastAsia"/>
          <w:sz w:val="28"/>
          <w:szCs w:val="28"/>
        </w:rPr>
        <w:t>，用來敬神或拜祖先。今年</w:t>
      </w:r>
      <w:r w:rsidR="000B661F">
        <w:rPr>
          <w:rFonts w:ascii="標楷體" w:eastAsia="標楷體" w:hAnsi="標楷體" w:cs="標楷體" w:hint="eastAsia"/>
          <w:sz w:val="28"/>
          <w:szCs w:val="28"/>
        </w:rPr>
        <w:t>基金會</w:t>
      </w:r>
      <w:r w:rsidRPr="00FB4FFA">
        <w:rPr>
          <w:rFonts w:ascii="標楷體" w:eastAsia="標楷體" w:hAnsi="標楷體" w:cs="標楷體" w:hint="eastAsia"/>
          <w:sz w:val="28"/>
          <w:szCs w:val="28"/>
        </w:rPr>
        <w:t>邀請台北六堆客家會將六堆</w:t>
      </w:r>
      <w:r w:rsidR="005861D3">
        <w:rPr>
          <w:rFonts w:ascii="標楷體" w:eastAsia="標楷體" w:hAnsi="標楷體" w:cs="標楷體" w:hint="eastAsia"/>
          <w:sz w:val="28"/>
          <w:szCs w:val="28"/>
        </w:rPr>
        <w:t>高樹</w:t>
      </w:r>
      <w:r w:rsidRPr="00FB4FFA">
        <w:rPr>
          <w:rFonts w:ascii="標楷體" w:eastAsia="標楷體" w:hAnsi="標楷體" w:cs="標楷體" w:hint="eastAsia"/>
          <w:sz w:val="28"/>
          <w:szCs w:val="28"/>
        </w:rPr>
        <w:t>農產「芋頭」作為主題，與原鄉客庄產業結合、串聯屏東六堆高樹鄉親，將其社區發展的芋頭產業</w:t>
      </w:r>
      <w:proofErr w:type="gramStart"/>
      <w:r w:rsidRPr="00FB4FFA">
        <w:rPr>
          <w:rFonts w:ascii="標楷體" w:eastAsia="標楷體" w:hAnsi="標楷體" w:cs="標楷體" w:hint="eastAsia"/>
          <w:sz w:val="28"/>
          <w:szCs w:val="28"/>
        </w:rPr>
        <w:t>整合成動靜態</w:t>
      </w:r>
      <w:proofErr w:type="gramEnd"/>
      <w:r w:rsidRPr="00FB4FFA">
        <w:rPr>
          <w:rFonts w:ascii="標楷體" w:eastAsia="標楷體" w:hAnsi="標楷體" w:cs="標楷體" w:hint="eastAsia"/>
          <w:sz w:val="28"/>
          <w:szCs w:val="28"/>
        </w:rPr>
        <w:t>展示，</w:t>
      </w:r>
      <w:r w:rsidR="00E600C5">
        <w:rPr>
          <w:rFonts w:ascii="標楷體" w:eastAsia="標楷體" w:hAnsi="標楷體" w:cs="標楷體" w:hint="eastAsia"/>
          <w:sz w:val="28"/>
          <w:szCs w:val="28"/>
        </w:rPr>
        <w:t>讓民眾</w:t>
      </w:r>
      <w:r w:rsidR="000B661F" w:rsidRPr="00FB4FFA">
        <w:rPr>
          <w:rFonts w:ascii="標楷體" w:eastAsia="標楷體" w:hAnsi="標楷體" w:cs="標楷體" w:hint="eastAsia"/>
          <w:sz w:val="28"/>
          <w:szCs w:val="28"/>
        </w:rPr>
        <w:t>可透過</w:t>
      </w:r>
      <w:r w:rsidR="000B661F">
        <w:rPr>
          <w:rFonts w:ascii="標楷體" w:eastAsia="標楷體" w:hAnsi="標楷體" w:cs="標楷體" w:hint="eastAsia"/>
          <w:sz w:val="28"/>
          <w:szCs w:val="28"/>
        </w:rPr>
        <w:t>展示</w:t>
      </w:r>
      <w:r w:rsidR="000B661F" w:rsidRPr="00FB4FFA">
        <w:rPr>
          <w:rFonts w:ascii="標楷體" w:eastAsia="標楷體" w:hAnsi="標楷體" w:cs="標楷體" w:hint="eastAsia"/>
          <w:sz w:val="28"/>
          <w:szCs w:val="28"/>
        </w:rPr>
        <w:t>了解原鄉農業發展，</w:t>
      </w:r>
      <w:r w:rsidR="000B661F">
        <w:rPr>
          <w:rFonts w:ascii="標楷體" w:eastAsia="標楷體" w:hAnsi="標楷體" w:cs="標楷體" w:hint="eastAsia"/>
          <w:sz w:val="28"/>
          <w:szCs w:val="28"/>
        </w:rPr>
        <w:t>知道</w:t>
      </w:r>
      <w:r w:rsidR="00E600C5">
        <w:rPr>
          <w:rFonts w:ascii="標楷體" w:eastAsia="標楷體" w:hAnsi="標楷體" w:cs="標楷體" w:hint="eastAsia"/>
          <w:sz w:val="28"/>
          <w:szCs w:val="28"/>
        </w:rPr>
        <w:t>芋頭品牌不只有大甲、甲仙，高樹芋頭也是臺灣</w:t>
      </w:r>
      <w:proofErr w:type="gramStart"/>
      <w:r w:rsidR="00E600C5">
        <w:rPr>
          <w:rFonts w:ascii="標楷體" w:eastAsia="標楷體" w:hAnsi="標楷體" w:cs="標楷體" w:hint="eastAsia"/>
          <w:sz w:val="28"/>
          <w:szCs w:val="28"/>
        </w:rPr>
        <w:t>在地食材</w:t>
      </w:r>
      <w:proofErr w:type="gramEnd"/>
      <w:r w:rsidR="00E600C5">
        <w:rPr>
          <w:rFonts w:ascii="標楷體" w:eastAsia="標楷體" w:hAnsi="標楷體" w:cs="標楷體" w:hint="eastAsia"/>
          <w:sz w:val="28"/>
          <w:szCs w:val="28"/>
        </w:rPr>
        <w:t>之</w:t>
      </w:r>
      <w:proofErr w:type="gramStart"/>
      <w:r w:rsidR="00E600C5">
        <w:rPr>
          <w:rFonts w:ascii="標楷體" w:eastAsia="標楷體" w:hAnsi="標楷體" w:cs="標楷體" w:hint="eastAsia"/>
          <w:sz w:val="28"/>
          <w:szCs w:val="28"/>
        </w:rPr>
        <w:t>一</w:t>
      </w:r>
      <w:proofErr w:type="gramEnd"/>
      <w:r w:rsidR="00E600C5">
        <w:rPr>
          <w:rFonts w:ascii="標楷體" w:eastAsia="標楷體" w:hAnsi="標楷體" w:cs="標楷體" w:hint="eastAsia"/>
          <w:sz w:val="28"/>
          <w:szCs w:val="28"/>
        </w:rPr>
        <w:t>。</w:t>
      </w:r>
      <w:r w:rsidR="00D85B42">
        <w:rPr>
          <w:rFonts w:ascii="標楷體" w:eastAsia="標楷體" w:hAnsi="標楷體" w:cs="標楷體" w:hint="eastAsia"/>
          <w:sz w:val="28"/>
          <w:szCs w:val="28"/>
        </w:rPr>
        <w:t>同時也請綠色餐飲指南及</w:t>
      </w:r>
      <w:r w:rsidR="00D85B42" w:rsidRPr="00D85B42">
        <w:rPr>
          <w:rFonts w:ascii="標楷體" w:eastAsia="標楷體" w:hAnsi="標楷體" w:cs="標楷體"/>
          <w:sz w:val="28"/>
          <w:szCs w:val="28"/>
        </w:rPr>
        <w:t>水花園有機農夫市集</w:t>
      </w:r>
      <w:r w:rsidR="00D85B42">
        <w:rPr>
          <w:rFonts w:ascii="標楷體" w:eastAsia="標楷體" w:hAnsi="標楷體" w:cs="標楷體" w:hint="eastAsia"/>
          <w:sz w:val="28"/>
          <w:szCs w:val="28"/>
        </w:rPr>
        <w:t>協助，配合臺北市五間綠色餐廳：</w:t>
      </w:r>
      <w:proofErr w:type="gramStart"/>
      <w:r w:rsidR="00D85B42" w:rsidRPr="00D85B42">
        <w:rPr>
          <w:rFonts w:ascii="標楷體" w:eastAsia="標楷體" w:hAnsi="標楷體" w:cs="標楷體"/>
          <w:sz w:val="28"/>
          <w:szCs w:val="28"/>
        </w:rPr>
        <w:t>小小蔬房</w:t>
      </w:r>
      <w:r w:rsidR="00D85B42" w:rsidRPr="00D85B42">
        <w:rPr>
          <w:rFonts w:ascii="標楷體" w:eastAsia="標楷體" w:hAnsi="標楷體" w:cs="標楷體" w:hint="eastAsia"/>
          <w:sz w:val="28"/>
          <w:szCs w:val="28"/>
        </w:rPr>
        <w:t>、</w:t>
      </w:r>
      <w:r w:rsidR="00D85B42" w:rsidRPr="00D85B42">
        <w:rPr>
          <w:rFonts w:ascii="標楷體" w:eastAsia="標楷體" w:hAnsi="標楷體" w:cs="標楷體"/>
          <w:sz w:val="28"/>
          <w:szCs w:val="28"/>
        </w:rPr>
        <w:t>呷米蔬</w:t>
      </w:r>
      <w:proofErr w:type="gramEnd"/>
      <w:r w:rsidR="00D85B42" w:rsidRPr="00D85B42">
        <w:rPr>
          <w:rFonts w:ascii="標楷體" w:eastAsia="標楷體" w:hAnsi="標楷體" w:cs="標楷體"/>
          <w:sz w:val="28"/>
          <w:szCs w:val="28"/>
        </w:rPr>
        <w:t>食/素食餐廳</w:t>
      </w:r>
      <w:r w:rsidR="00D85B42" w:rsidRPr="00D85B42">
        <w:rPr>
          <w:rFonts w:ascii="標楷體" w:eastAsia="標楷體" w:hAnsi="標楷體" w:cs="標楷體" w:hint="eastAsia"/>
          <w:sz w:val="28"/>
          <w:szCs w:val="28"/>
        </w:rPr>
        <w:t>、</w:t>
      </w:r>
      <w:r w:rsidR="00D85B42" w:rsidRPr="00D85B42">
        <w:rPr>
          <w:rFonts w:ascii="標楷體" w:eastAsia="標楷體" w:hAnsi="標楷體" w:cs="標楷體"/>
          <w:sz w:val="28"/>
          <w:szCs w:val="28"/>
        </w:rPr>
        <w:t>裸得好餐廳</w:t>
      </w:r>
      <w:r w:rsidR="00D85B42" w:rsidRPr="00D85B42">
        <w:rPr>
          <w:rFonts w:ascii="標楷體" w:eastAsia="標楷體" w:hAnsi="標楷體" w:cs="標楷體" w:hint="eastAsia"/>
          <w:sz w:val="28"/>
          <w:szCs w:val="28"/>
        </w:rPr>
        <w:t>、</w:t>
      </w:r>
      <w:hyperlink r:id="rId9" w:history="1">
        <w:r w:rsidR="00D85B42" w:rsidRPr="00D85B42">
          <w:rPr>
            <w:rFonts w:ascii="標楷體" w:eastAsia="標楷體" w:hAnsi="標楷體" w:cs="標楷體"/>
            <w:sz w:val="28"/>
            <w:szCs w:val="28"/>
          </w:rPr>
          <w:t>大樹下健康餐飲</w:t>
        </w:r>
      </w:hyperlink>
      <w:r w:rsidR="00D85B42" w:rsidRPr="00D85B42">
        <w:rPr>
          <w:rFonts w:ascii="標楷體" w:eastAsia="標楷體" w:hAnsi="標楷體" w:cs="標楷體" w:hint="eastAsia"/>
          <w:sz w:val="28"/>
          <w:szCs w:val="28"/>
        </w:rPr>
        <w:t>、</w:t>
      </w:r>
      <w:hyperlink r:id="rId10" w:history="1">
        <w:proofErr w:type="gramStart"/>
        <w:r w:rsidR="00D85B42" w:rsidRPr="00D85B42">
          <w:rPr>
            <w:rFonts w:ascii="標楷體" w:eastAsia="標楷體" w:hAnsi="標楷體" w:cs="標楷體"/>
            <w:sz w:val="28"/>
            <w:szCs w:val="28"/>
          </w:rPr>
          <w:t>泔</w:t>
        </w:r>
        <w:proofErr w:type="gramEnd"/>
        <w:r w:rsidR="00D85B42" w:rsidRPr="00D85B42">
          <w:rPr>
            <w:rFonts w:ascii="標楷體" w:eastAsia="標楷體" w:hAnsi="標楷體" w:cs="標楷體"/>
            <w:sz w:val="28"/>
            <w:szCs w:val="28"/>
          </w:rPr>
          <w:t>米食堂</w:t>
        </w:r>
      </w:hyperlink>
      <w:r w:rsidR="00D85B42">
        <w:rPr>
          <w:rFonts w:ascii="標楷體" w:eastAsia="標楷體" w:hAnsi="標楷體" w:cs="標楷體" w:hint="eastAsia"/>
          <w:sz w:val="28"/>
          <w:szCs w:val="28"/>
        </w:rPr>
        <w:t>，以</w:t>
      </w:r>
      <w:r w:rsidR="000B661F">
        <w:rPr>
          <w:rFonts w:ascii="標楷體" w:eastAsia="標楷體" w:hAnsi="標楷體" w:cs="標楷體" w:hint="eastAsia"/>
          <w:sz w:val="28"/>
          <w:szCs w:val="28"/>
        </w:rPr>
        <w:t>「芋頭食材研究會」為名，用</w:t>
      </w:r>
      <w:r w:rsidR="00D85B42">
        <w:rPr>
          <w:rFonts w:ascii="標楷體" w:eastAsia="標楷體" w:hAnsi="標楷體" w:cs="標楷體" w:hint="eastAsia"/>
          <w:sz w:val="28"/>
          <w:szCs w:val="28"/>
        </w:rPr>
        <w:t>高樹芋頭</w:t>
      </w:r>
      <w:r w:rsidR="005861D3">
        <w:rPr>
          <w:rFonts w:ascii="標楷體" w:eastAsia="標楷體" w:hAnsi="標楷體" w:cs="標楷體" w:hint="eastAsia"/>
          <w:sz w:val="28"/>
          <w:szCs w:val="28"/>
        </w:rPr>
        <w:t>研發創意料理</w:t>
      </w:r>
      <w:r w:rsidR="000B661F">
        <w:rPr>
          <w:rFonts w:ascii="標楷體" w:eastAsia="標楷體" w:hAnsi="標楷體" w:cs="標楷體" w:hint="eastAsia"/>
          <w:sz w:val="28"/>
          <w:szCs w:val="28"/>
        </w:rPr>
        <w:t>並分享食物與食譜</w:t>
      </w:r>
      <w:r w:rsidR="005861D3">
        <w:rPr>
          <w:rFonts w:ascii="標楷體" w:eastAsia="標楷體" w:hAnsi="標楷體" w:cs="標楷體" w:hint="eastAsia"/>
          <w:sz w:val="28"/>
          <w:szCs w:val="28"/>
        </w:rPr>
        <w:t>，</w:t>
      </w:r>
      <w:r w:rsidR="000B661F">
        <w:rPr>
          <w:rFonts w:ascii="標楷體" w:eastAsia="標楷體" w:hAnsi="標楷體" w:cs="標楷體" w:hint="eastAsia"/>
          <w:sz w:val="28"/>
          <w:szCs w:val="28"/>
        </w:rPr>
        <w:t>藉此加深</w:t>
      </w:r>
      <w:r w:rsidR="005861D3" w:rsidRPr="00FB4FFA">
        <w:rPr>
          <w:rFonts w:ascii="標楷體" w:eastAsia="標楷體" w:hAnsi="標楷體" w:cs="標楷體" w:hint="eastAsia"/>
          <w:sz w:val="28"/>
          <w:szCs w:val="28"/>
        </w:rPr>
        <w:t>高樹芋頭在民眾心中</w:t>
      </w:r>
      <w:r w:rsidR="000B661F">
        <w:rPr>
          <w:rFonts w:ascii="標楷體" w:eastAsia="標楷體" w:hAnsi="標楷體" w:cs="標楷體" w:hint="eastAsia"/>
          <w:sz w:val="28"/>
          <w:szCs w:val="28"/>
        </w:rPr>
        <w:t>之</w:t>
      </w:r>
      <w:r w:rsidR="005861D3" w:rsidRPr="00FB4FFA">
        <w:rPr>
          <w:rFonts w:ascii="標楷體" w:eastAsia="標楷體" w:hAnsi="標楷體" w:cs="標楷體" w:hint="eastAsia"/>
          <w:sz w:val="28"/>
          <w:szCs w:val="28"/>
        </w:rPr>
        <w:t>印象。</w:t>
      </w:r>
      <w:r w:rsidR="005861D3">
        <w:rPr>
          <w:rFonts w:ascii="標楷體" w:eastAsia="標楷體" w:hAnsi="標楷體" w:cs="標楷體" w:hint="eastAsia"/>
          <w:sz w:val="28"/>
          <w:szCs w:val="28"/>
        </w:rPr>
        <w:t>而創意料理食譜也將於八月半活動結束後轉置於文化中心一樓電梯間展出，繼續推廣原鄉客庄</w:t>
      </w:r>
      <w:r w:rsidR="00E600C5">
        <w:rPr>
          <w:rFonts w:ascii="標楷體" w:eastAsia="標楷體" w:hAnsi="標楷體" w:cs="標楷體" w:hint="eastAsia"/>
          <w:sz w:val="28"/>
          <w:szCs w:val="28"/>
        </w:rPr>
        <w:t>農</w:t>
      </w:r>
      <w:r w:rsidR="005861D3">
        <w:rPr>
          <w:rFonts w:ascii="標楷體" w:eastAsia="標楷體" w:hAnsi="標楷體" w:cs="標楷體" w:hint="eastAsia"/>
          <w:sz w:val="28"/>
          <w:szCs w:val="28"/>
        </w:rPr>
        <w:t>業。</w:t>
      </w:r>
    </w:p>
    <w:p w:rsidR="0049638C" w:rsidRDefault="0049638C">
      <w:pPr>
        <w:spacing w:line="360" w:lineRule="auto"/>
        <w:ind w:left="958" w:firstLine="480"/>
        <w:rPr>
          <w:rFonts w:ascii="標楷體" w:eastAsia="標楷體" w:hAnsi="標楷體" w:cs="標楷體"/>
          <w:sz w:val="28"/>
          <w:szCs w:val="28"/>
        </w:rPr>
      </w:pPr>
    </w:p>
    <w:p w:rsidR="00C165C0" w:rsidRPr="007972D0" w:rsidRDefault="00B314F1" w:rsidP="00C165C0">
      <w:pPr>
        <w:numPr>
          <w:ilvl w:val="0"/>
          <w:numId w:val="1"/>
        </w:numPr>
        <w:spacing w:line="360" w:lineRule="auto"/>
        <w:rPr>
          <w:rFonts w:ascii="標楷體" w:eastAsia="標楷體" w:hAnsi="標楷體" w:cs="KaiTi"/>
          <w:b/>
          <w:color w:val="FF0000"/>
          <w:sz w:val="32"/>
          <w:szCs w:val="32"/>
        </w:rPr>
      </w:pPr>
      <w:r w:rsidRPr="007972D0">
        <w:rPr>
          <w:rFonts w:ascii="標楷體" w:eastAsia="標楷體" w:hAnsi="標楷體" w:cs="KaiTi" w:hint="eastAsia"/>
          <w:b/>
          <w:color w:val="FF0000"/>
          <w:sz w:val="32"/>
          <w:szCs w:val="32"/>
        </w:rPr>
        <w:t>大大市集-惜物免費分享</w:t>
      </w:r>
      <w:r w:rsidRPr="007972D0">
        <w:rPr>
          <w:rFonts w:ascii="標楷體" w:eastAsia="標楷體" w:hAnsi="標楷體" w:cs="KaiTi"/>
          <w:b/>
          <w:color w:val="FF0000"/>
          <w:sz w:val="32"/>
          <w:szCs w:val="32"/>
        </w:rPr>
        <w:t xml:space="preserve"> </w:t>
      </w:r>
    </w:p>
    <w:p w:rsidR="004A4393" w:rsidRDefault="007972D0" w:rsidP="004A4393">
      <w:pPr>
        <w:spacing w:line="360" w:lineRule="auto"/>
        <w:ind w:left="958" w:firstLine="480"/>
        <w:rPr>
          <w:rFonts w:ascii="標楷體" w:eastAsia="標楷體" w:hAnsi="標楷體" w:cs="標楷體"/>
          <w:sz w:val="28"/>
          <w:szCs w:val="28"/>
        </w:rPr>
      </w:pPr>
      <w:r w:rsidRPr="007972D0">
        <w:rPr>
          <w:rFonts w:ascii="標楷體" w:eastAsia="標楷體" w:hAnsi="標楷體" w:cs="標楷體"/>
          <w:sz w:val="28"/>
          <w:szCs w:val="28"/>
        </w:rPr>
        <w:t>以惜物為中心的理念，正是客家精神與生活文化的一環，大大市集的生成，</w:t>
      </w:r>
      <w:proofErr w:type="gramStart"/>
      <w:r w:rsidRPr="007972D0">
        <w:rPr>
          <w:rFonts w:ascii="標楷體" w:eastAsia="標楷體" w:hAnsi="標楷體" w:cs="標楷體"/>
          <w:sz w:val="28"/>
          <w:szCs w:val="28"/>
        </w:rPr>
        <w:t>來自於惜物</w:t>
      </w:r>
      <w:proofErr w:type="gramEnd"/>
      <w:r w:rsidRPr="007972D0">
        <w:rPr>
          <w:rFonts w:ascii="標楷體" w:eastAsia="標楷體" w:hAnsi="標楷體" w:cs="標楷體"/>
          <w:sz w:val="28"/>
          <w:szCs w:val="28"/>
        </w:rPr>
        <w:t>精神的延伸，實際行動是將家裡用不到的物品，</w:t>
      </w:r>
      <w:proofErr w:type="gramStart"/>
      <w:r w:rsidRPr="007972D0">
        <w:rPr>
          <w:rFonts w:ascii="標楷體" w:eastAsia="標楷體" w:hAnsi="標楷體" w:cs="標楷體"/>
          <w:sz w:val="28"/>
          <w:szCs w:val="28"/>
        </w:rPr>
        <w:t>以換物或</w:t>
      </w:r>
      <w:proofErr w:type="gramEnd"/>
      <w:r w:rsidRPr="007972D0">
        <w:rPr>
          <w:rFonts w:ascii="標楷體" w:eastAsia="標楷體" w:hAnsi="標楷體" w:cs="標楷體"/>
          <w:sz w:val="28"/>
          <w:szCs w:val="28"/>
        </w:rPr>
        <w:t>免費贈與的方式，讓有需要的人延續物品的價值，自己也能有機會找到所需，過度生產的環境裡，讓原有已生產的物品盡其用（全程不以金錢交易），單純的以分享為出發。</w:t>
      </w:r>
      <w:r w:rsidR="00D85B42">
        <w:rPr>
          <w:rFonts w:ascii="標楷體" w:eastAsia="標楷體" w:hAnsi="標楷體" w:cs="標楷體" w:hint="eastAsia"/>
          <w:sz w:val="28"/>
          <w:szCs w:val="28"/>
        </w:rPr>
        <w:t>市集之名</w:t>
      </w:r>
      <w:r w:rsidR="004A4393" w:rsidRPr="004A4393">
        <w:rPr>
          <w:rFonts w:ascii="標楷體" w:eastAsia="標楷體" w:hAnsi="標楷體" w:cs="標楷體" w:hint="eastAsia"/>
          <w:sz w:val="28"/>
          <w:szCs w:val="28"/>
        </w:rPr>
        <w:t>「大大」</w:t>
      </w:r>
      <w:r w:rsidR="00D85B42">
        <w:rPr>
          <w:rFonts w:ascii="標楷體" w:eastAsia="標楷體" w:hAnsi="標楷體" w:cs="標楷體" w:hint="eastAsia"/>
          <w:sz w:val="28"/>
          <w:szCs w:val="28"/>
        </w:rPr>
        <w:t>一詞，</w:t>
      </w:r>
      <w:r w:rsidR="004A4393" w:rsidRPr="004A4393">
        <w:rPr>
          <w:rFonts w:ascii="標楷體" w:eastAsia="標楷體" w:hAnsi="標楷體" w:cs="標楷體" w:hint="eastAsia"/>
          <w:sz w:val="28"/>
          <w:szCs w:val="28"/>
        </w:rPr>
        <w:t>來自網路上對人的尊稱，多用於稱呼在某個領域有專精的人，或是該領域的前輩，這些人通常願意將自己擁有的資源公開免費提供給他人，因此常獲得其他人一句「感謝大大無私分享」。</w:t>
      </w:r>
    </w:p>
    <w:p w:rsidR="004A4393" w:rsidRPr="004A4393" w:rsidRDefault="007972D0" w:rsidP="004A4393">
      <w:pPr>
        <w:spacing w:line="360" w:lineRule="auto"/>
        <w:ind w:left="958" w:firstLine="480"/>
        <w:rPr>
          <w:rFonts w:ascii="標楷體" w:eastAsia="標楷體" w:hAnsi="標楷體" w:cs="標楷體"/>
          <w:sz w:val="28"/>
          <w:szCs w:val="28"/>
        </w:rPr>
      </w:pPr>
      <w:r w:rsidRPr="007972D0">
        <w:rPr>
          <w:rFonts w:ascii="標楷體" w:eastAsia="標楷體" w:hAnsi="標楷體" w:cs="標楷體"/>
          <w:sz w:val="28"/>
          <w:szCs w:val="28"/>
        </w:rPr>
        <w:lastRenderedPageBreak/>
        <w:t>在中秋</w:t>
      </w:r>
      <w:proofErr w:type="gramStart"/>
      <w:r w:rsidRPr="007972D0">
        <w:rPr>
          <w:rFonts w:ascii="標楷體" w:eastAsia="標楷體" w:hAnsi="標楷體" w:cs="標楷體"/>
          <w:sz w:val="28"/>
          <w:szCs w:val="28"/>
        </w:rPr>
        <w:t>前夕，</w:t>
      </w:r>
      <w:proofErr w:type="gramEnd"/>
      <w:r w:rsidRPr="007972D0">
        <w:rPr>
          <w:rFonts w:ascii="標楷體" w:eastAsia="標楷體" w:hAnsi="標楷體" w:cs="標楷體"/>
          <w:sz w:val="28"/>
          <w:szCs w:val="28"/>
        </w:rPr>
        <w:t>由公園主辦並提供場地，請 </w:t>
      </w:r>
      <w:hyperlink r:id="rId11" w:history="1">
        <w:r w:rsidRPr="007972D0">
          <w:rPr>
            <w:rFonts w:ascii="標楷體" w:eastAsia="標楷體" w:hAnsi="標楷體" w:cs="標楷體"/>
            <w:sz w:val="28"/>
            <w:szCs w:val="28"/>
          </w:rPr>
          <w:t>CULTU-RE</w:t>
        </w:r>
      </w:hyperlink>
      <w:r w:rsidRPr="007972D0">
        <w:rPr>
          <w:rFonts w:ascii="標楷體" w:eastAsia="標楷體" w:hAnsi="標楷體" w:cs="標楷體"/>
          <w:sz w:val="28"/>
          <w:szCs w:val="28"/>
        </w:rPr>
        <w:t> EXPERIMENT文化實驗團隊協助，</w:t>
      </w:r>
      <w:r w:rsidR="004A4393">
        <w:rPr>
          <w:rFonts w:ascii="標楷體" w:eastAsia="標楷體" w:hAnsi="標楷體" w:cs="標楷體" w:hint="eastAsia"/>
          <w:sz w:val="28"/>
          <w:szCs w:val="28"/>
        </w:rPr>
        <w:t>開放民眾</w:t>
      </w:r>
      <w:r w:rsidR="000B661F">
        <w:rPr>
          <w:rFonts w:ascii="標楷體" w:eastAsia="標楷體" w:hAnsi="標楷體" w:cs="標楷體" w:hint="eastAsia"/>
          <w:sz w:val="28"/>
          <w:szCs w:val="28"/>
        </w:rPr>
        <w:t>在9月22日當天直接攜帶想分享的物品到園區</w:t>
      </w:r>
      <w:r w:rsidR="004A4393">
        <w:rPr>
          <w:rFonts w:ascii="標楷體" w:eastAsia="標楷體" w:hAnsi="標楷體" w:cs="標楷體" w:hint="eastAsia"/>
          <w:sz w:val="28"/>
          <w:szCs w:val="28"/>
        </w:rPr>
        <w:t>自由參與，</w:t>
      </w:r>
      <w:r w:rsidRPr="007972D0">
        <w:rPr>
          <w:rFonts w:ascii="標楷體" w:eastAsia="標楷體" w:hAnsi="標楷體" w:cs="標楷體"/>
          <w:sz w:val="28"/>
          <w:szCs w:val="28"/>
        </w:rPr>
        <w:t>期望來大大市集的民眾能藉由換物、贈物的行動，共同珍惜生活中的每一個物件。</w:t>
      </w:r>
    </w:p>
    <w:p w:rsidR="00C165C0" w:rsidRDefault="00C165C0" w:rsidP="00C165C0">
      <w:pPr>
        <w:spacing w:line="360" w:lineRule="auto"/>
        <w:ind w:left="958" w:firstLine="480"/>
        <w:rPr>
          <w:rFonts w:ascii="標楷體" w:eastAsia="標楷體" w:hAnsi="標楷體" w:cs="標楷體"/>
          <w:sz w:val="28"/>
          <w:szCs w:val="28"/>
        </w:rPr>
      </w:pPr>
    </w:p>
    <w:p w:rsidR="0049638C" w:rsidRPr="0051580B" w:rsidRDefault="00C165C0" w:rsidP="00C165C0">
      <w:pPr>
        <w:numPr>
          <w:ilvl w:val="0"/>
          <w:numId w:val="1"/>
        </w:numPr>
        <w:spacing w:line="360" w:lineRule="auto"/>
        <w:rPr>
          <w:rFonts w:ascii="標楷體" w:eastAsia="標楷體" w:hAnsi="標楷體" w:cs="KaiTi"/>
          <w:b/>
          <w:color w:val="FF0000"/>
          <w:sz w:val="32"/>
          <w:szCs w:val="32"/>
        </w:rPr>
      </w:pPr>
      <w:r w:rsidRPr="00C165C0">
        <w:rPr>
          <w:rFonts w:ascii="標楷體" w:eastAsia="標楷體" w:hAnsi="標楷體" w:cs="KaiTi" w:hint="eastAsia"/>
          <w:b/>
          <w:color w:val="FF0000"/>
          <w:sz w:val="32"/>
          <w:szCs w:val="32"/>
        </w:rPr>
        <w:t>客家</w:t>
      </w:r>
      <w:r w:rsidR="007972D0">
        <w:rPr>
          <w:rFonts w:ascii="標楷體" w:eastAsia="標楷體" w:hAnsi="標楷體" w:cs="KaiTi" w:hint="eastAsia"/>
          <w:b/>
          <w:color w:val="FF0000"/>
          <w:sz w:val="32"/>
          <w:szCs w:val="32"/>
        </w:rPr>
        <w:t>女聲</w:t>
      </w:r>
      <w:r w:rsidR="007F347C" w:rsidRPr="007F347C">
        <w:rPr>
          <w:rFonts w:ascii="標楷體" w:eastAsia="標楷體" w:hAnsi="標楷體" w:cs="KaiTi" w:hint="eastAsia"/>
          <w:b/>
          <w:color w:val="FF0000"/>
          <w:sz w:val="32"/>
          <w:szCs w:val="32"/>
        </w:rPr>
        <w:t>：今晚的月亮</w:t>
      </w:r>
      <w:proofErr w:type="gramStart"/>
      <w:r w:rsidR="007F347C" w:rsidRPr="007F347C">
        <w:rPr>
          <w:rFonts w:ascii="標楷體" w:eastAsia="標楷體" w:hAnsi="標楷體" w:cs="KaiTi" w:hint="eastAsia"/>
          <w:b/>
          <w:color w:val="FF0000"/>
          <w:sz w:val="32"/>
          <w:szCs w:val="32"/>
        </w:rPr>
        <w:t>很</w:t>
      </w:r>
      <w:proofErr w:type="gramEnd"/>
      <w:r w:rsidR="007F347C" w:rsidRPr="007F347C">
        <w:rPr>
          <w:rFonts w:ascii="標楷體" w:eastAsia="標楷體" w:hAnsi="標楷體" w:cs="KaiTi" w:hint="eastAsia"/>
          <w:b/>
          <w:color w:val="FF0000"/>
          <w:sz w:val="32"/>
          <w:szCs w:val="32"/>
        </w:rPr>
        <w:t>客家</w:t>
      </w:r>
    </w:p>
    <w:p w:rsidR="004A4393" w:rsidRPr="00640227" w:rsidRDefault="004A4393" w:rsidP="00640227">
      <w:pPr>
        <w:spacing w:line="360" w:lineRule="auto"/>
        <w:ind w:left="958" w:firstLine="480"/>
        <w:rPr>
          <w:rFonts w:ascii="標楷體" w:eastAsia="標楷體" w:hAnsi="標楷體" w:cs="標楷體"/>
          <w:sz w:val="28"/>
          <w:szCs w:val="28"/>
        </w:rPr>
      </w:pPr>
      <w:r w:rsidRPr="007972D0">
        <w:rPr>
          <w:rFonts w:ascii="標楷體" w:eastAsia="標楷體" w:hAnsi="標楷體" w:cs="標楷體"/>
          <w:sz w:val="28"/>
          <w:szCs w:val="28"/>
        </w:rPr>
        <w:t>由客家女詩人及藝術家組成的客家女聲，</w:t>
      </w:r>
      <w:proofErr w:type="gramStart"/>
      <w:r w:rsidRPr="007F347C">
        <w:rPr>
          <w:rFonts w:ascii="標楷體" w:eastAsia="標楷體" w:hAnsi="標楷體" w:cs="標楷體" w:hint="eastAsia"/>
          <w:sz w:val="28"/>
          <w:szCs w:val="28"/>
        </w:rPr>
        <w:t>臺</w:t>
      </w:r>
      <w:proofErr w:type="gramEnd"/>
      <w:r w:rsidRPr="007F347C">
        <w:rPr>
          <w:rFonts w:ascii="標楷體" w:eastAsia="標楷體" w:hAnsi="標楷體" w:cs="標楷體" w:hint="eastAsia"/>
          <w:sz w:val="28"/>
          <w:szCs w:val="28"/>
        </w:rPr>
        <w:t>北首演</w:t>
      </w:r>
      <w:r w:rsidRPr="007972D0">
        <w:rPr>
          <w:rFonts w:ascii="標楷體" w:eastAsia="標楷體" w:hAnsi="標楷體" w:cs="標楷體"/>
          <w:sz w:val="28"/>
          <w:szCs w:val="28"/>
        </w:rPr>
        <w:t>將在客家文化主題公園</w:t>
      </w:r>
      <w:r>
        <w:rPr>
          <w:rFonts w:ascii="標楷體" w:eastAsia="標楷體" w:hAnsi="標楷體" w:cs="標楷體" w:hint="eastAsia"/>
          <w:sz w:val="28"/>
          <w:szCs w:val="28"/>
        </w:rPr>
        <w:t>優雅上演。</w:t>
      </w:r>
      <w:r w:rsidRPr="007972D0">
        <w:rPr>
          <w:rFonts w:ascii="標楷體" w:eastAsia="標楷體" w:hAnsi="標楷體" w:cs="標楷體"/>
          <w:sz w:val="28"/>
          <w:szCs w:val="28"/>
        </w:rPr>
        <w:t>客家女性一向以其「勤勞」、「</w:t>
      </w:r>
      <w:proofErr w:type="gramStart"/>
      <w:r w:rsidRPr="007972D0">
        <w:rPr>
          <w:rFonts w:ascii="標楷體" w:eastAsia="標楷體" w:hAnsi="標楷體" w:cs="標楷體"/>
          <w:sz w:val="28"/>
          <w:szCs w:val="28"/>
        </w:rPr>
        <w:t>儉樸」</w:t>
      </w:r>
      <w:proofErr w:type="gramEnd"/>
      <w:r w:rsidRPr="007972D0">
        <w:rPr>
          <w:rFonts w:ascii="標楷體" w:eastAsia="標楷體" w:hAnsi="標楷體" w:cs="標楷體"/>
          <w:sz w:val="28"/>
          <w:szCs w:val="28"/>
        </w:rPr>
        <w:t>、「勇敢」、「善良」等美德廣為稱道，但時至今日，客家女性也有新的樣貌與聲音，這次客家女聲回到台北，希望在首善之都的首演，能夠讓更多人看見客家女性的現代新角色。</w:t>
      </w:r>
      <w:r>
        <w:rPr>
          <w:rFonts w:ascii="標楷體" w:eastAsia="標楷體" w:hAnsi="標楷體" w:cs="標楷體" w:hint="eastAsia"/>
          <w:sz w:val="28"/>
          <w:szCs w:val="28"/>
        </w:rPr>
        <w:t>參與</w:t>
      </w:r>
      <w:r w:rsidRPr="007F347C">
        <w:rPr>
          <w:rFonts w:ascii="標楷體" w:eastAsia="標楷體" w:hAnsi="標楷體" w:cs="標楷體" w:hint="eastAsia"/>
          <w:sz w:val="28"/>
          <w:szCs w:val="28"/>
        </w:rPr>
        <w:t>展演</w:t>
      </w:r>
      <w:r>
        <w:rPr>
          <w:rFonts w:ascii="標楷體" w:eastAsia="標楷體" w:hAnsi="標楷體" w:cs="標楷體" w:hint="eastAsia"/>
          <w:sz w:val="28"/>
          <w:szCs w:val="28"/>
        </w:rPr>
        <w:t>的</w:t>
      </w:r>
      <w:r w:rsidRPr="007F347C">
        <w:rPr>
          <w:rFonts w:ascii="標楷體" w:eastAsia="標楷體" w:hAnsi="標楷體" w:cs="標楷體" w:hint="eastAsia"/>
          <w:sz w:val="28"/>
          <w:szCs w:val="28"/>
        </w:rPr>
        <w:t>詩人</w:t>
      </w:r>
      <w:r>
        <w:rPr>
          <w:rFonts w:ascii="標楷體" w:eastAsia="標楷體" w:hAnsi="標楷體" w:cs="標楷體" w:hint="eastAsia"/>
          <w:sz w:val="28"/>
          <w:szCs w:val="28"/>
        </w:rPr>
        <w:t>與藝術家為</w:t>
      </w:r>
      <w:r w:rsidRPr="004A4393">
        <w:rPr>
          <w:rFonts w:ascii="標楷體" w:eastAsia="標楷體" w:hAnsi="標楷體" w:cs="標楷體" w:hint="eastAsia"/>
          <w:sz w:val="28"/>
          <w:szCs w:val="28"/>
        </w:rPr>
        <w:t>張典婉、張芳慈、葉莎、若琳江、張簡</w:t>
      </w:r>
      <w:proofErr w:type="gramStart"/>
      <w:r w:rsidRPr="004A4393">
        <w:rPr>
          <w:rFonts w:ascii="標楷體" w:eastAsia="標楷體" w:hAnsi="標楷體" w:cs="標楷體" w:hint="eastAsia"/>
          <w:sz w:val="28"/>
          <w:szCs w:val="28"/>
        </w:rPr>
        <w:t>祐</w:t>
      </w:r>
      <w:proofErr w:type="gramEnd"/>
      <w:r w:rsidRPr="004A4393">
        <w:rPr>
          <w:rFonts w:ascii="標楷體" w:eastAsia="標楷體" w:hAnsi="標楷體" w:cs="標楷體" w:hint="eastAsia"/>
          <w:sz w:val="28"/>
          <w:szCs w:val="28"/>
        </w:rPr>
        <w:t>希、施懿倫、李文玫、彭歲玲、陳美燕、王春秋、林菊英、彭雅玲</w:t>
      </w:r>
      <w:r>
        <w:rPr>
          <w:rFonts w:ascii="標楷體" w:eastAsia="標楷體" w:hAnsi="標楷體" w:cs="標楷體" w:hint="eastAsia"/>
          <w:sz w:val="28"/>
          <w:szCs w:val="28"/>
        </w:rPr>
        <w:t>，同時也邀請</w:t>
      </w:r>
      <w:r w:rsidRPr="00694780">
        <w:rPr>
          <w:rFonts w:ascii="標楷體" w:eastAsia="標楷體" w:hAnsi="標楷體" w:cs="標楷體" w:hint="eastAsia"/>
          <w:sz w:val="28"/>
          <w:szCs w:val="28"/>
        </w:rPr>
        <w:t>金曲歌手</w:t>
      </w:r>
      <w:r>
        <w:rPr>
          <w:rFonts w:ascii="標楷體" w:eastAsia="標楷體" w:hAnsi="標楷體" w:cs="標楷體" w:hint="eastAsia"/>
          <w:sz w:val="28"/>
          <w:szCs w:val="28"/>
        </w:rPr>
        <w:t>羅思容共同演出。</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7"/>
        <w:gridCol w:w="5958"/>
      </w:tblGrid>
      <w:tr w:rsidR="00845F14" w:rsidRPr="00845F14" w:rsidTr="002F6D3B">
        <w:trPr>
          <w:trHeight w:val="405"/>
          <w:jc w:val="center"/>
        </w:trPr>
        <w:tc>
          <w:tcPr>
            <w:tcW w:w="8075" w:type="dxa"/>
            <w:gridSpan w:val="2"/>
            <w:shd w:val="clear" w:color="000000" w:fill="D9E2F3"/>
            <w:noWrap/>
            <w:vAlign w:val="center"/>
            <w:hideMark/>
          </w:tcPr>
          <w:p w:rsidR="00845F14" w:rsidRPr="00845F14" w:rsidRDefault="00845F14" w:rsidP="00B314F1">
            <w:pPr>
              <w:widowControl/>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bCs/>
                <w:sz w:val="28"/>
                <w:szCs w:val="28"/>
              </w:rPr>
            </w:pPr>
            <w:r w:rsidRPr="00845F14">
              <w:rPr>
                <w:rFonts w:ascii="標楷體" w:eastAsia="標楷體" w:hAnsi="標楷體" w:hint="eastAsia"/>
                <w:bCs/>
                <w:sz w:val="28"/>
                <w:szCs w:val="28"/>
              </w:rPr>
              <w:t>舞台表演</w:t>
            </w:r>
          </w:p>
        </w:tc>
      </w:tr>
      <w:tr w:rsidR="00845F14" w:rsidRPr="00845F14" w:rsidTr="002F6D3B">
        <w:trPr>
          <w:trHeight w:val="405"/>
          <w:jc w:val="center"/>
        </w:trPr>
        <w:tc>
          <w:tcPr>
            <w:tcW w:w="2117" w:type="dxa"/>
            <w:shd w:val="clear" w:color="000000" w:fill="E2EFD9"/>
            <w:noWrap/>
            <w:vAlign w:val="center"/>
            <w:hideMark/>
          </w:tcPr>
          <w:p w:rsidR="00845F14" w:rsidRPr="00845F14" w:rsidRDefault="00845F14" w:rsidP="00845F14">
            <w:pPr>
              <w:widowControl/>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bCs/>
                <w:sz w:val="28"/>
                <w:szCs w:val="28"/>
              </w:rPr>
            </w:pPr>
            <w:r w:rsidRPr="00845F14">
              <w:rPr>
                <w:rFonts w:ascii="標楷體" w:eastAsia="標楷體" w:hAnsi="標楷體" w:hint="eastAsia"/>
                <w:bCs/>
                <w:sz w:val="28"/>
                <w:szCs w:val="28"/>
              </w:rPr>
              <w:t>時間</w:t>
            </w:r>
          </w:p>
        </w:tc>
        <w:tc>
          <w:tcPr>
            <w:tcW w:w="5958" w:type="dxa"/>
            <w:shd w:val="clear" w:color="000000" w:fill="E2EFD9"/>
            <w:noWrap/>
            <w:vAlign w:val="center"/>
            <w:hideMark/>
          </w:tcPr>
          <w:p w:rsidR="00845F14" w:rsidRPr="00845F14" w:rsidRDefault="00845F14" w:rsidP="00845F14">
            <w:pPr>
              <w:widowControl/>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bCs/>
                <w:sz w:val="28"/>
                <w:szCs w:val="28"/>
              </w:rPr>
            </w:pPr>
            <w:r w:rsidRPr="00845F14">
              <w:rPr>
                <w:rFonts w:ascii="標楷體" w:eastAsia="標楷體" w:hAnsi="標楷體" w:hint="eastAsia"/>
                <w:bCs/>
                <w:sz w:val="28"/>
                <w:szCs w:val="28"/>
              </w:rPr>
              <w:t>活動內容</w:t>
            </w:r>
          </w:p>
        </w:tc>
      </w:tr>
      <w:tr w:rsidR="00845F14" w:rsidRPr="00845F14" w:rsidTr="002F6D3B">
        <w:trPr>
          <w:trHeight w:val="330"/>
          <w:jc w:val="center"/>
        </w:trPr>
        <w:tc>
          <w:tcPr>
            <w:tcW w:w="2117" w:type="dxa"/>
            <w:shd w:val="clear" w:color="000000" w:fill="FFFFFF"/>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17：</w:t>
            </w:r>
            <w:r w:rsidRPr="00845F14">
              <w:rPr>
                <w:rFonts w:ascii="標楷體" w:eastAsia="標楷體" w:hAnsi="標楷體"/>
                <w:sz w:val="28"/>
                <w:szCs w:val="28"/>
              </w:rPr>
              <w:t>55-18</w:t>
            </w:r>
            <w:r w:rsidRPr="00845F14">
              <w:rPr>
                <w:rFonts w:ascii="標楷體" w:eastAsia="標楷體" w:hAnsi="標楷體" w:hint="eastAsia"/>
                <w:sz w:val="28"/>
                <w:szCs w:val="28"/>
              </w:rPr>
              <w:t>：</w:t>
            </w:r>
            <w:r w:rsidRPr="00845F14">
              <w:rPr>
                <w:rFonts w:ascii="標楷體" w:eastAsia="標楷體" w:hAnsi="標楷體"/>
                <w:sz w:val="28"/>
                <w:szCs w:val="28"/>
              </w:rPr>
              <w:t>00</w:t>
            </w:r>
          </w:p>
        </w:tc>
        <w:tc>
          <w:tcPr>
            <w:tcW w:w="5958" w:type="dxa"/>
            <w:shd w:val="clear" w:color="000000" w:fill="FFFFFF"/>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開幕</w:t>
            </w:r>
          </w:p>
        </w:tc>
      </w:tr>
      <w:tr w:rsidR="00845F14" w:rsidRPr="00845F14" w:rsidTr="002F6D3B">
        <w:trPr>
          <w:trHeight w:val="405"/>
          <w:jc w:val="center"/>
        </w:trPr>
        <w:tc>
          <w:tcPr>
            <w:tcW w:w="2117" w:type="dxa"/>
            <w:shd w:val="clear" w:color="000000" w:fill="FFFFFF"/>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18：</w:t>
            </w:r>
            <w:r w:rsidRPr="00845F14">
              <w:rPr>
                <w:rFonts w:ascii="標楷體" w:eastAsia="標楷體" w:hAnsi="標楷體"/>
                <w:sz w:val="28"/>
                <w:szCs w:val="28"/>
              </w:rPr>
              <w:t>00-18</w:t>
            </w:r>
            <w:r w:rsidRPr="00845F14">
              <w:rPr>
                <w:rFonts w:ascii="標楷體" w:eastAsia="標楷體" w:hAnsi="標楷體" w:hint="eastAsia"/>
                <w:sz w:val="28"/>
                <w:szCs w:val="28"/>
              </w:rPr>
              <w:t>：</w:t>
            </w:r>
            <w:r w:rsidRPr="00845F14">
              <w:rPr>
                <w:rFonts w:ascii="標楷體" w:eastAsia="標楷體" w:hAnsi="標楷體"/>
                <w:sz w:val="28"/>
                <w:szCs w:val="28"/>
              </w:rPr>
              <w:t>15</w:t>
            </w:r>
          </w:p>
        </w:tc>
        <w:tc>
          <w:tcPr>
            <w:tcW w:w="5958" w:type="dxa"/>
            <w:shd w:val="clear" w:color="000000" w:fill="FFFFFF"/>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來賓致詞</w:t>
            </w:r>
          </w:p>
        </w:tc>
      </w:tr>
      <w:tr w:rsidR="00845F14" w:rsidRPr="00845F14" w:rsidTr="002F6D3B">
        <w:trPr>
          <w:trHeight w:val="405"/>
          <w:jc w:val="center"/>
        </w:trPr>
        <w:tc>
          <w:tcPr>
            <w:tcW w:w="2117" w:type="dxa"/>
            <w:shd w:val="clear" w:color="000000" w:fill="FFFFFF"/>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18：</w:t>
            </w:r>
            <w:r w:rsidRPr="00845F14">
              <w:rPr>
                <w:rFonts w:ascii="標楷體" w:eastAsia="標楷體" w:hAnsi="標楷體"/>
                <w:sz w:val="28"/>
                <w:szCs w:val="28"/>
              </w:rPr>
              <w:t>15-18</w:t>
            </w:r>
            <w:r w:rsidRPr="00845F14">
              <w:rPr>
                <w:rFonts w:ascii="標楷體" w:eastAsia="標楷體" w:hAnsi="標楷體" w:hint="eastAsia"/>
                <w:sz w:val="28"/>
                <w:szCs w:val="28"/>
              </w:rPr>
              <w:t>：</w:t>
            </w:r>
            <w:r w:rsidRPr="00845F14">
              <w:rPr>
                <w:rFonts w:ascii="標楷體" w:eastAsia="標楷體" w:hAnsi="標楷體"/>
                <w:sz w:val="28"/>
                <w:szCs w:val="28"/>
              </w:rPr>
              <w:t>30</w:t>
            </w:r>
          </w:p>
        </w:tc>
        <w:tc>
          <w:tcPr>
            <w:tcW w:w="5958" w:type="dxa"/>
            <w:shd w:val="clear" w:color="000000" w:fill="FFFFFF"/>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六堆客家歌謠班</w:t>
            </w:r>
          </w:p>
        </w:tc>
      </w:tr>
      <w:tr w:rsidR="00845F14" w:rsidRPr="00845F14" w:rsidTr="002F6D3B">
        <w:trPr>
          <w:trHeight w:val="390"/>
          <w:jc w:val="center"/>
        </w:trPr>
        <w:tc>
          <w:tcPr>
            <w:tcW w:w="2117" w:type="dxa"/>
            <w:shd w:val="clear" w:color="000000" w:fill="FFFFFF"/>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18：</w:t>
            </w:r>
            <w:r w:rsidRPr="00845F14">
              <w:rPr>
                <w:rFonts w:ascii="標楷體" w:eastAsia="標楷體" w:hAnsi="標楷體"/>
                <w:sz w:val="28"/>
                <w:szCs w:val="28"/>
              </w:rPr>
              <w:t>30-18</w:t>
            </w:r>
            <w:r w:rsidRPr="00845F14">
              <w:rPr>
                <w:rFonts w:ascii="標楷體" w:eastAsia="標楷體" w:hAnsi="標楷體" w:hint="eastAsia"/>
                <w:sz w:val="28"/>
                <w:szCs w:val="28"/>
              </w:rPr>
              <w:t>：</w:t>
            </w:r>
            <w:r w:rsidRPr="00845F14">
              <w:rPr>
                <w:rFonts w:ascii="標楷體" w:eastAsia="標楷體" w:hAnsi="標楷體"/>
                <w:sz w:val="28"/>
                <w:szCs w:val="28"/>
              </w:rPr>
              <w:t>45</w:t>
            </w:r>
          </w:p>
        </w:tc>
        <w:tc>
          <w:tcPr>
            <w:tcW w:w="5958" w:type="dxa"/>
            <w:shd w:val="clear" w:color="000000" w:fill="FFFFFF"/>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客家女聲：今晚的月亮</w:t>
            </w:r>
            <w:proofErr w:type="gramStart"/>
            <w:r w:rsidRPr="00845F14">
              <w:rPr>
                <w:rFonts w:ascii="標楷體" w:eastAsia="標楷體" w:hAnsi="標楷體" w:hint="eastAsia"/>
                <w:sz w:val="28"/>
                <w:szCs w:val="28"/>
              </w:rPr>
              <w:t>很</w:t>
            </w:r>
            <w:proofErr w:type="gramEnd"/>
            <w:r w:rsidRPr="00845F14">
              <w:rPr>
                <w:rFonts w:ascii="標楷體" w:eastAsia="標楷體" w:hAnsi="標楷體" w:hint="eastAsia"/>
                <w:sz w:val="28"/>
                <w:szCs w:val="28"/>
              </w:rPr>
              <w:t>客家</w:t>
            </w:r>
          </w:p>
        </w:tc>
      </w:tr>
      <w:tr w:rsidR="00845F14" w:rsidRPr="00845F14" w:rsidTr="002F6D3B">
        <w:trPr>
          <w:trHeight w:val="405"/>
          <w:jc w:val="center"/>
        </w:trPr>
        <w:tc>
          <w:tcPr>
            <w:tcW w:w="8075" w:type="dxa"/>
            <w:gridSpan w:val="2"/>
            <w:shd w:val="clear" w:color="000000" w:fill="DEEAF6"/>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sz w:val="28"/>
                <w:szCs w:val="28"/>
              </w:rPr>
            </w:pPr>
            <w:proofErr w:type="gramStart"/>
            <w:r w:rsidRPr="00845F14">
              <w:rPr>
                <w:rFonts w:ascii="標楷體" w:eastAsia="標楷體" w:hAnsi="標楷體" w:hint="eastAsia"/>
                <w:sz w:val="28"/>
                <w:szCs w:val="28"/>
              </w:rPr>
              <w:t>週</w:t>
            </w:r>
            <w:proofErr w:type="gramEnd"/>
            <w:r w:rsidRPr="00845F14">
              <w:rPr>
                <w:rFonts w:ascii="標楷體" w:eastAsia="標楷體" w:hAnsi="標楷體" w:hint="eastAsia"/>
                <w:sz w:val="28"/>
                <w:szCs w:val="28"/>
              </w:rPr>
              <w:t>邊活動</w:t>
            </w:r>
          </w:p>
        </w:tc>
      </w:tr>
      <w:tr w:rsidR="00845F14" w:rsidRPr="00845F14" w:rsidTr="002F6D3B">
        <w:trPr>
          <w:trHeight w:val="364"/>
          <w:jc w:val="center"/>
        </w:trPr>
        <w:tc>
          <w:tcPr>
            <w:tcW w:w="2117" w:type="dxa"/>
            <w:vMerge w:val="restart"/>
            <w:shd w:val="clear" w:color="auto" w:fill="auto"/>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09:00-20:30</w:t>
            </w:r>
          </w:p>
        </w:tc>
        <w:tc>
          <w:tcPr>
            <w:tcW w:w="5958" w:type="dxa"/>
            <w:vMerge w:val="restart"/>
            <w:shd w:val="clear" w:color="auto" w:fill="auto"/>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竹夢市集</w:t>
            </w:r>
          </w:p>
        </w:tc>
      </w:tr>
      <w:tr w:rsidR="00845F14" w:rsidRPr="00845F14" w:rsidTr="002F6D3B">
        <w:trPr>
          <w:trHeight w:val="364"/>
          <w:jc w:val="center"/>
        </w:trPr>
        <w:tc>
          <w:tcPr>
            <w:tcW w:w="2117" w:type="dxa"/>
            <w:vMerge/>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p>
        </w:tc>
        <w:tc>
          <w:tcPr>
            <w:tcW w:w="5958" w:type="dxa"/>
            <w:vMerge/>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p>
        </w:tc>
      </w:tr>
      <w:tr w:rsidR="00845F14" w:rsidRPr="00845F14" w:rsidTr="002F6D3B">
        <w:trPr>
          <w:trHeight w:val="390"/>
          <w:jc w:val="center"/>
        </w:trPr>
        <w:tc>
          <w:tcPr>
            <w:tcW w:w="2117" w:type="dxa"/>
            <w:vMerge w:val="restart"/>
            <w:shd w:val="clear" w:color="000000" w:fill="C7EDCC"/>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14:00-20:30</w:t>
            </w:r>
          </w:p>
        </w:tc>
        <w:tc>
          <w:tcPr>
            <w:tcW w:w="5958" w:type="dxa"/>
            <w:shd w:val="clear" w:color="000000" w:fill="C7EDCC"/>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六堆高樹芋頭推廣展區</w:t>
            </w:r>
            <w:r w:rsidR="00AB7489">
              <w:rPr>
                <w:rFonts w:ascii="標楷體" w:eastAsia="標楷體" w:hAnsi="標楷體" w:hint="eastAsia"/>
                <w:sz w:val="28"/>
                <w:szCs w:val="28"/>
              </w:rPr>
              <w:t>&amp;</w:t>
            </w:r>
          </w:p>
        </w:tc>
      </w:tr>
      <w:tr w:rsidR="00845F14" w:rsidRPr="00845F14" w:rsidTr="002F6D3B">
        <w:trPr>
          <w:trHeight w:val="405"/>
          <w:jc w:val="center"/>
        </w:trPr>
        <w:tc>
          <w:tcPr>
            <w:tcW w:w="2117" w:type="dxa"/>
            <w:vMerge/>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p>
        </w:tc>
        <w:tc>
          <w:tcPr>
            <w:tcW w:w="5958" w:type="dxa"/>
            <w:shd w:val="clear" w:color="000000" w:fill="C7EDCC"/>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芋頭創意料理展</w:t>
            </w:r>
          </w:p>
        </w:tc>
      </w:tr>
      <w:tr w:rsidR="00845F14" w:rsidRPr="00845F14" w:rsidTr="002F6D3B">
        <w:trPr>
          <w:trHeight w:val="364"/>
          <w:jc w:val="center"/>
        </w:trPr>
        <w:tc>
          <w:tcPr>
            <w:tcW w:w="2117" w:type="dxa"/>
            <w:vMerge w:val="restart"/>
            <w:shd w:val="clear" w:color="000000" w:fill="C7EDCC"/>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14:00-20:30</w:t>
            </w:r>
          </w:p>
        </w:tc>
        <w:tc>
          <w:tcPr>
            <w:tcW w:w="5958" w:type="dxa"/>
            <w:vMerge w:val="restart"/>
            <w:shd w:val="clear" w:color="000000" w:fill="C7EDCC"/>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大大市集-惜物免費分享</w:t>
            </w:r>
          </w:p>
        </w:tc>
      </w:tr>
      <w:tr w:rsidR="00845F14" w:rsidRPr="00845F14" w:rsidTr="002F6D3B">
        <w:trPr>
          <w:trHeight w:val="364"/>
          <w:jc w:val="center"/>
        </w:trPr>
        <w:tc>
          <w:tcPr>
            <w:tcW w:w="2117" w:type="dxa"/>
            <w:vMerge/>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p>
        </w:tc>
        <w:tc>
          <w:tcPr>
            <w:tcW w:w="5958" w:type="dxa"/>
            <w:vMerge/>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p>
        </w:tc>
      </w:tr>
      <w:tr w:rsidR="00845F14" w:rsidRPr="00845F14" w:rsidTr="002F6D3B">
        <w:trPr>
          <w:trHeight w:val="390"/>
          <w:jc w:val="center"/>
        </w:trPr>
        <w:tc>
          <w:tcPr>
            <w:tcW w:w="8075" w:type="dxa"/>
            <w:gridSpan w:val="2"/>
            <w:shd w:val="clear" w:color="000000" w:fill="DEEAF6"/>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sz w:val="28"/>
                <w:szCs w:val="28"/>
              </w:rPr>
            </w:pPr>
            <w:r w:rsidRPr="00845F14">
              <w:rPr>
                <w:rFonts w:ascii="標楷體" w:eastAsia="標楷體" w:hAnsi="標楷體" w:hint="eastAsia"/>
                <w:sz w:val="28"/>
                <w:szCs w:val="28"/>
              </w:rPr>
              <w:t>手作體驗</w:t>
            </w:r>
          </w:p>
        </w:tc>
      </w:tr>
      <w:tr w:rsidR="00845F14" w:rsidRPr="00845F14" w:rsidTr="002F6D3B">
        <w:trPr>
          <w:trHeight w:val="405"/>
          <w:jc w:val="center"/>
        </w:trPr>
        <w:tc>
          <w:tcPr>
            <w:tcW w:w="2117" w:type="dxa"/>
            <w:shd w:val="clear" w:color="auto" w:fill="auto"/>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14</w:t>
            </w:r>
            <w:r w:rsidR="00AB7489">
              <w:rPr>
                <w:rFonts w:ascii="標楷體" w:eastAsia="標楷體" w:hAnsi="標楷體" w:hint="eastAsia"/>
                <w:sz w:val="28"/>
                <w:szCs w:val="28"/>
              </w:rPr>
              <w:t>:</w:t>
            </w:r>
            <w:r w:rsidRPr="00845F14">
              <w:rPr>
                <w:rFonts w:ascii="標楷體" w:eastAsia="標楷體" w:hAnsi="標楷體" w:hint="eastAsia"/>
                <w:sz w:val="28"/>
                <w:szCs w:val="28"/>
              </w:rPr>
              <w:t>00-15</w:t>
            </w:r>
            <w:r w:rsidR="00AB7489">
              <w:rPr>
                <w:rFonts w:ascii="標楷體" w:eastAsia="標楷體" w:hAnsi="標楷體" w:hint="eastAsia"/>
                <w:sz w:val="28"/>
                <w:szCs w:val="28"/>
              </w:rPr>
              <w:t>:</w:t>
            </w:r>
            <w:r w:rsidRPr="00845F14">
              <w:rPr>
                <w:rFonts w:ascii="標楷體" w:eastAsia="標楷體" w:hAnsi="標楷體" w:hint="eastAsia"/>
                <w:sz w:val="28"/>
                <w:szCs w:val="28"/>
              </w:rPr>
              <w:t>00</w:t>
            </w:r>
          </w:p>
        </w:tc>
        <w:tc>
          <w:tcPr>
            <w:tcW w:w="5958" w:type="dxa"/>
            <w:shd w:val="clear" w:color="auto" w:fill="auto"/>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芋</w:t>
            </w:r>
            <w:proofErr w:type="gramStart"/>
            <w:r w:rsidRPr="00845F14">
              <w:rPr>
                <w:rFonts w:ascii="標楷體" w:eastAsia="標楷體" w:hAnsi="標楷體" w:hint="eastAsia"/>
                <w:sz w:val="28"/>
                <w:szCs w:val="28"/>
              </w:rPr>
              <w:t>粄</w:t>
            </w:r>
            <w:proofErr w:type="gramEnd"/>
          </w:p>
        </w:tc>
      </w:tr>
      <w:tr w:rsidR="00845F14" w:rsidRPr="00845F14" w:rsidTr="002F6D3B">
        <w:trPr>
          <w:trHeight w:val="405"/>
          <w:jc w:val="center"/>
        </w:trPr>
        <w:tc>
          <w:tcPr>
            <w:tcW w:w="2117" w:type="dxa"/>
            <w:shd w:val="clear" w:color="000000" w:fill="C7EDCC"/>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15</w:t>
            </w:r>
            <w:r w:rsidR="00AB7489">
              <w:rPr>
                <w:rFonts w:ascii="標楷體" w:eastAsia="標楷體" w:hAnsi="標楷體" w:hint="eastAsia"/>
                <w:sz w:val="28"/>
                <w:szCs w:val="28"/>
              </w:rPr>
              <w:t>:</w:t>
            </w:r>
            <w:r w:rsidRPr="00845F14">
              <w:rPr>
                <w:rFonts w:ascii="標楷體" w:eastAsia="標楷體" w:hAnsi="標楷體" w:hint="eastAsia"/>
                <w:sz w:val="28"/>
                <w:szCs w:val="28"/>
              </w:rPr>
              <w:t>30-16</w:t>
            </w:r>
            <w:r w:rsidR="00AB7489">
              <w:rPr>
                <w:rFonts w:ascii="標楷體" w:eastAsia="標楷體" w:hAnsi="標楷體" w:hint="eastAsia"/>
                <w:sz w:val="28"/>
                <w:szCs w:val="28"/>
              </w:rPr>
              <w:t>:</w:t>
            </w:r>
            <w:r w:rsidRPr="00845F14">
              <w:rPr>
                <w:rFonts w:ascii="標楷體" w:eastAsia="標楷體" w:hAnsi="標楷體" w:hint="eastAsia"/>
                <w:sz w:val="28"/>
                <w:szCs w:val="28"/>
              </w:rPr>
              <w:t>30</w:t>
            </w:r>
          </w:p>
        </w:tc>
        <w:tc>
          <w:tcPr>
            <w:tcW w:w="5958" w:type="dxa"/>
            <w:shd w:val="clear" w:color="000000" w:fill="C7EDCC"/>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芋圆</w:t>
            </w:r>
          </w:p>
        </w:tc>
      </w:tr>
      <w:tr w:rsidR="00845F14" w:rsidRPr="00845F14" w:rsidTr="002F6D3B">
        <w:trPr>
          <w:trHeight w:val="405"/>
          <w:jc w:val="center"/>
        </w:trPr>
        <w:tc>
          <w:tcPr>
            <w:tcW w:w="2117" w:type="dxa"/>
            <w:shd w:val="clear" w:color="000000" w:fill="C7EDCC"/>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17</w:t>
            </w:r>
            <w:r w:rsidR="00AB7489">
              <w:rPr>
                <w:rFonts w:ascii="標楷體" w:eastAsia="標楷體" w:hAnsi="標楷體" w:hint="eastAsia"/>
                <w:sz w:val="28"/>
                <w:szCs w:val="28"/>
              </w:rPr>
              <w:t>:</w:t>
            </w:r>
            <w:r w:rsidRPr="00845F14">
              <w:rPr>
                <w:rFonts w:ascii="標楷體" w:eastAsia="標楷體" w:hAnsi="標楷體" w:hint="eastAsia"/>
                <w:sz w:val="28"/>
                <w:szCs w:val="28"/>
              </w:rPr>
              <w:t>00-18</w:t>
            </w:r>
            <w:r w:rsidR="00AB7489">
              <w:rPr>
                <w:rFonts w:ascii="標楷體" w:eastAsia="標楷體" w:hAnsi="標楷體" w:hint="eastAsia"/>
                <w:sz w:val="28"/>
                <w:szCs w:val="28"/>
              </w:rPr>
              <w:t>:</w:t>
            </w:r>
            <w:r w:rsidRPr="00845F14">
              <w:rPr>
                <w:rFonts w:ascii="標楷體" w:eastAsia="標楷體" w:hAnsi="標楷體" w:hint="eastAsia"/>
                <w:sz w:val="28"/>
                <w:szCs w:val="28"/>
              </w:rPr>
              <w:t>00</w:t>
            </w:r>
          </w:p>
        </w:tc>
        <w:tc>
          <w:tcPr>
            <w:tcW w:w="5958" w:type="dxa"/>
            <w:shd w:val="clear" w:color="000000" w:fill="C7EDCC"/>
            <w:noWrap/>
            <w:vAlign w:val="center"/>
            <w:hideMark/>
          </w:tcPr>
          <w:p w:rsidR="00845F14" w:rsidRPr="00845F14" w:rsidRDefault="00845F14" w:rsidP="00AB7489">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sz w:val="28"/>
                <w:szCs w:val="28"/>
              </w:rPr>
            </w:pPr>
            <w:r w:rsidRPr="00845F14">
              <w:rPr>
                <w:rFonts w:ascii="標楷體" w:eastAsia="標楷體" w:hAnsi="標楷體" w:hint="eastAsia"/>
                <w:sz w:val="28"/>
                <w:szCs w:val="28"/>
              </w:rPr>
              <w:t xml:space="preserve">芋頭月光餅 </w:t>
            </w:r>
          </w:p>
        </w:tc>
      </w:tr>
    </w:tbl>
    <w:p w:rsidR="00845F14" w:rsidRDefault="00845F14">
      <w:pPr>
        <w:rPr>
          <w:rFonts w:ascii="標楷體" w:eastAsia="標楷體" w:hAnsi="標楷體" w:cs="標楷體"/>
          <w:sz w:val="26"/>
          <w:szCs w:val="26"/>
        </w:rPr>
      </w:pPr>
    </w:p>
    <w:p w:rsidR="00845F14" w:rsidRPr="00C165C0" w:rsidRDefault="00845F14">
      <w:pPr>
        <w:rPr>
          <w:rFonts w:ascii="標楷體" w:eastAsia="標楷體" w:hAnsi="標楷體" w:cs="標楷體"/>
          <w:sz w:val="26"/>
          <w:szCs w:val="26"/>
        </w:rPr>
      </w:pPr>
    </w:p>
    <w:sectPr w:rsidR="00845F14" w:rsidRPr="00C165C0">
      <w:headerReference w:type="default" r:id="rId12"/>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5D" w:rsidRDefault="0013675D">
      <w:r>
        <w:separator/>
      </w:r>
    </w:p>
  </w:endnote>
  <w:endnote w:type="continuationSeparator" w:id="0">
    <w:p w:rsidR="0013675D" w:rsidRDefault="0013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5D" w:rsidRDefault="0013675D">
      <w:r>
        <w:separator/>
      </w:r>
    </w:p>
  </w:footnote>
  <w:footnote w:type="continuationSeparator" w:id="0">
    <w:p w:rsidR="0013675D" w:rsidRDefault="0013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8C" w:rsidRDefault="00866D90">
    <w:pPr>
      <w:tabs>
        <w:tab w:val="center" w:pos="4153"/>
        <w:tab w:val="right" w:pos="8306"/>
      </w:tabs>
      <w:spacing w:before="851"/>
      <w:rPr>
        <w:sz w:val="20"/>
        <w:szCs w:val="20"/>
      </w:rPr>
    </w:pPr>
    <w:r>
      <w:rPr>
        <w:noProof/>
      </w:rPr>
      <w:drawing>
        <wp:anchor distT="0" distB="0" distL="114300" distR="114300" simplePos="0" relativeHeight="251658240" behindDoc="0" locked="0" layoutInCell="1" hidden="0" allowOverlap="1">
          <wp:simplePos x="0" y="0"/>
          <wp:positionH relativeFrom="margin">
            <wp:posOffset>-28574</wp:posOffset>
          </wp:positionH>
          <wp:positionV relativeFrom="paragraph">
            <wp:posOffset>-410209</wp:posOffset>
          </wp:positionV>
          <wp:extent cx="2352675" cy="37274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52675" cy="3727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2B76"/>
    <w:multiLevelType w:val="multilevel"/>
    <w:tmpl w:val="8CECDD44"/>
    <w:lvl w:ilvl="0">
      <w:start w:val="1"/>
      <w:numFmt w:val="decimal"/>
      <w:lvlText w:val="%1."/>
      <w:lvlJc w:val="left"/>
      <w:pPr>
        <w:ind w:left="960" w:hanging="480"/>
      </w:pPr>
      <w:rPr>
        <w:color w:val="FF000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nsid w:val="75504080"/>
    <w:multiLevelType w:val="hybridMultilevel"/>
    <w:tmpl w:val="E59A003C"/>
    <w:lvl w:ilvl="0" w:tplc="AFFE0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8C"/>
    <w:rsid w:val="00022D4C"/>
    <w:rsid w:val="000322B5"/>
    <w:rsid w:val="000579C7"/>
    <w:rsid w:val="00062A8B"/>
    <w:rsid w:val="00082EB4"/>
    <w:rsid w:val="000944D8"/>
    <w:rsid w:val="000B661F"/>
    <w:rsid w:val="000B7C18"/>
    <w:rsid w:val="00113018"/>
    <w:rsid w:val="00127A6E"/>
    <w:rsid w:val="0013675D"/>
    <w:rsid w:val="00150F6A"/>
    <w:rsid w:val="00160BFE"/>
    <w:rsid w:val="0016402B"/>
    <w:rsid w:val="001A29E0"/>
    <w:rsid w:val="001A4492"/>
    <w:rsid w:val="001F1C1B"/>
    <w:rsid w:val="00251426"/>
    <w:rsid w:val="002A5963"/>
    <w:rsid w:val="002C0F8B"/>
    <w:rsid w:val="002F6D3B"/>
    <w:rsid w:val="00322194"/>
    <w:rsid w:val="0033116F"/>
    <w:rsid w:val="00387D07"/>
    <w:rsid w:val="003A04FA"/>
    <w:rsid w:val="003C48B2"/>
    <w:rsid w:val="00401705"/>
    <w:rsid w:val="00434706"/>
    <w:rsid w:val="00444DCD"/>
    <w:rsid w:val="004537B8"/>
    <w:rsid w:val="0049638C"/>
    <w:rsid w:val="004A4393"/>
    <w:rsid w:val="0051580B"/>
    <w:rsid w:val="005362F8"/>
    <w:rsid w:val="00546735"/>
    <w:rsid w:val="00552CEC"/>
    <w:rsid w:val="00564819"/>
    <w:rsid w:val="005861D3"/>
    <w:rsid w:val="00597004"/>
    <w:rsid w:val="005A5B68"/>
    <w:rsid w:val="005E17B2"/>
    <w:rsid w:val="005F46DA"/>
    <w:rsid w:val="00610013"/>
    <w:rsid w:val="00631D2B"/>
    <w:rsid w:val="00640227"/>
    <w:rsid w:val="00652419"/>
    <w:rsid w:val="006705B6"/>
    <w:rsid w:val="00694780"/>
    <w:rsid w:val="006B19D7"/>
    <w:rsid w:val="006C6C38"/>
    <w:rsid w:val="00702469"/>
    <w:rsid w:val="00753EA2"/>
    <w:rsid w:val="007922CD"/>
    <w:rsid w:val="007972D0"/>
    <w:rsid w:val="007F347C"/>
    <w:rsid w:val="00801738"/>
    <w:rsid w:val="00814194"/>
    <w:rsid w:val="008442CA"/>
    <w:rsid w:val="00845F14"/>
    <w:rsid w:val="00861D95"/>
    <w:rsid w:val="00866D90"/>
    <w:rsid w:val="008C1C27"/>
    <w:rsid w:val="008D5E9E"/>
    <w:rsid w:val="008E0AF2"/>
    <w:rsid w:val="008F578D"/>
    <w:rsid w:val="00990D0B"/>
    <w:rsid w:val="009B0354"/>
    <w:rsid w:val="009B5868"/>
    <w:rsid w:val="009D6BEA"/>
    <w:rsid w:val="009F452B"/>
    <w:rsid w:val="00A36EE8"/>
    <w:rsid w:val="00A719A5"/>
    <w:rsid w:val="00AA4CFE"/>
    <w:rsid w:val="00AB7489"/>
    <w:rsid w:val="00B05C03"/>
    <w:rsid w:val="00B314F1"/>
    <w:rsid w:val="00BA1E67"/>
    <w:rsid w:val="00BD068A"/>
    <w:rsid w:val="00C165C0"/>
    <w:rsid w:val="00C842D2"/>
    <w:rsid w:val="00C9389C"/>
    <w:rsid w:val="00CA499C"/>
    <w:rsid w:val="00CB660C"/>
    <w:rsid w:val="00D03733"/>
    <w:rsid w:val="00D26B94"/>
    <w:rsid w:val="00D422F7"/>
    <w:rsid w:val="00D85B42"/>
    <w:rsid w:val="00D94F43"/>
    <w:rsid w:val="00D976F7"/>
    <w:rsid w:val="00DA2D37"/>
    <w:rsid w:val="00E600C5"/>
    <w:rsid w:val="00E93920"/>
    <w:rsid w:val="00EE4BCF"/>
    <w:rsid w:val="00EF306C"/>
    <w:rsid w:val="00F47BC2"/>
    <w:rsid w:val="00F634B0"/>
    <w:rsid w:val="00F67320"/>
    <w:rsid w:val="00F941AE"/>
    <w:rsid w:val="00FB4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F9A5F-C3FA-4DFA-BF4F-862AFA3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header"/>
    <w:basedOn w:val="a"/>
    <w:link w:val="a7"/>
    <w:uiPriority w:val="99"/>
    <w:unhideWhenUsed/>
    <w:rsid w:val="007922CD"/>
    <w:pPr>
      <w:tabs>
        <w:tab w:val="center" w:pos="4153"/>
        <w:tab w:val="right" w:pos="8306"/>
      </w:tabs>
      <w:snapToGrid w:val="0"/>
    </w:pPr>
    <w:rPr>
      <w:sz w:val="20"/>
      <w:szCs w:val="20"/>
    </w:rPr>
  </w:style>
  <w:style w:type="character" w:customStyle="1" w:styleId="a7">
    <w:name w:val="頁首 字元"/>
    <w:basedOn w:val="a0"/>
    <w:link w:val="a6"/>
    <w:uiPriority w:val="99"/>
    <w:rsid w:val="007922CD"/>
    <w:rPr>
      <w:sz w:val="20"/>
      <w:szCs w:val="20"/>
    </w:rPr>
  </w:style>
  <w:style w:type="paragraph" w:styleId="a8">
    <w:name w:val="footer"/>
    <w:basedOn w:val="a"/>
    <w:link w:val="a9"/>
    <w:uiPriority w:val="99"/>
    <w:unhideWhenUsed/>
    <w:rsid w:val="007922CD"/>
    <w:pPr>
      <w:tabs>
        <w:tab w:val="center" w:pos="4153"/>
        <w:tab w:val="right" w:pos="8306"/>
      </w:tabs>
      <w:snapToGrid w:val="0"/>
    </w:pPr>
    <w:rPr>
      <w:sz w:val="20"/>
      <w:szCs w:val="20"/>
    </w:rPr>
  </w:style>
  <w:style w:type="character" w:customStyle="1" w:styleId="a9">
    <w:name w:val="頁尾 字元"/>
    <w:basedOn w:val="a0"/>
    <w:link w:val="a8"/>
    <w:uiPriority w:val="99"/>
    <w:rsid w:val="007922CD"/>
    <w:rPr>
      <w:sz w:val="20"/>
      <w:szCs w:val="20"/>
    </w:rPr>
  </w:style>
  <w:style w:type="table" w:customStyle="1" w:styleId="4-31">
    <w:name w:val="格線表格 4 - 輔色 31"/>
    <w:basedOn w:val="a1"/>
    <w:uiPriority w:val="49"/>
    <w:rsid w:val="00EE4BCF"/>
    <w:pPr>
      <w:widowControl/>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a">
    <w:name w:val="Table Grid"/>
    <w:basedOn w:val="a1"/>
    <w:rsid w:val="0051580B"/>
    <w:pPr>
      <w:pBdr>
        <w:top w:val="none" w:sz="0" w:space="0" w:color="auto"/>
        <w:left w:val="none" w:sz="0" w:space="0" w:color="auto"/>
        <w:bottom w:val="none" w:sz="0" w:space="0" w:color="auto"/>
        <w:right w:val="none" w:sz="0" w:space="0" w:color="auto"/>
        <w:between w:val="none" w:sz="0" w:space="0" w:color="auto"/>
      </w:pBdr>
    </w:pPr>
    <w:rPr>
      <w:rFonts w:eastAsia="新細明體"/>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表內文_粗體+置中+10"/>
    <w:basedOn w:val="a"/>
    <w:qFormat/>
    <w:rsid w:val="0051580B"/>
    <w:pPr>
      <w:pBdr>
        <w:top w:val="none" w:sz="0" w:space="0" w:color="auto"/>
        <w:left w:val="none" w:sz="0" w:space="0" w:color="auto"/>
        <w:bottom w:val="none" w:sz="0" w:space="0" w:color="auto"/>
        <w:right w:val="none" w:sz="0" w:space="0" w:color="auto"/>
        <w:between w:val="none" w:sz="0" w:space="0" w:color="auto"/>
      </w:pBdr>
      <w:spacing w:line="320" w:lineRule="exact"/>
      <w:jc w:val="center"/>
    </w:pPr>
    <w:rPr>
      <w:rFonts w:ascii="微軟正黑體" w:eastAsia="微軟正黑體" w:hAnsi="微軟正黑體"/>
      <w:b/>
      <w:color w:val="auto"/>
      <w:sz w:val="20"/>
      <w:szCs w:val="20"/>
    </w:rPr>
  </w:style>
  <w:style w:type="paragraph" w:customStyle="1" w:styleId="9">
    <w:name w:val="表內文_置中+9"/>
    <w:basedOn w:val="10"/>
    <w:qFormat/>
    <w:rsid w:val="0051580B"/>
    <w:pPr>
      <w:spacing w:beforeLines="10" w:before="10" w:afterLines="10" w:after="10" w:line="240" w:lineRule="exact"/>
    </w:pPr>
    <w:rPr>
      <w:b w:val="0"/>
      <w:sz w:val="18"/>
      <w:szCs w:val="18"/>
    </w:rPr>
  </w:style>
  <w:style w:type="paragraph" w:customStyle="1" w:styleId="100">
    <w:name w:val="表內文_置中+10"/>
    <w:basedOn w:val="a"/>
    <w:qFormat/>
    <w:rsid w:val="00C165C0"/>
    <w:pPr>
      <w:pBdr>
        <w:top w:val="none" w:sz="0" w:space="0" w:color="auto"/>
        <w:left w:val="none" w:sz="0" w:space="0" w:color="auto"/>
        <w:bottom w:val="none" w:sz="0" w:space="0" w:color="auto"/>
        <w:right w:val="none" w:sz="0" w:space="0" w:color="auto"/>
        <w:between w:val="none" w:sz="0" w:space="0" w:color="auto"/>
      </w:pBdr>
      <w:spacing w:line="320" w:lineRule="exact"/>
      <w:jc w:val="center"/>
    </w:pPr>
    <w:rPr>
      <w:rFonts w:ascii="微軟正黑體" w:eastAsia="微軟正黑體" w:hAnsi="微軟正黑體"/>
      <w:color w:val="auto"/>
      <w:sz w:val="20"/>
      <w:szCs w:val="20"/>
    </w:rPr>
  </w:style>
  <w:style w:type="paragraph" w:customStyle="1" w:styleId="-">
    <w:name w:val="龍-壹內文"/>
    <w:basedOn w:val="a"/>
    <w:qFormat/>
    <w:rsid w:val="005A5B68"/>
    <w:pPr>
      <w:pBdr>
        <w:top w:val="none" w:sz="0" w:space="0" w:color="auto"/>
        <w:left w:val="none" w:sz="0" w:space="0" w:color="auto"/>
        <w:bottom w:val="none" w:sz="0" w:space="0" w:color="auto"/>
        <w:right w:val="none" w:sz="0" w:space="0" w:color="auto"/>
        <w:between w:val="none" w:sz="0" w:space="0" w:color="auto"/>
      </w:pBdr>
      <w:ind w:firstLineChars="200" w:firstLine="560"/>
    </w:pPr>
    <w:rPr>
      <w:rFonts w:ascii="微軟正黑體" w:eastAsia="微軟正黑體" w:hAnsi="微軟正黑體" w:cstheme="minorBidi"/>
      <w:color w:val="auto"/>
      <w:kern w:val="2"/>
      <w:sz w:val="28"/>
      <w:szCs w:val="22"/>
    </w:rPr>
  </w:style>
  <w:style w:type="character" w:customStyle="1" w:styleId="7oe">
    <w:name w:val="_7oe"/>
    <w:basedOn w:val="a0"/>
    <w:rsid w:val="007972D0"/>
  </w:style>
  <w:style w:type="character" w:customStyle="1" w:styleId="textexposedshow">
    <w:name w:val="text_exposed_show"/>
    <w:basedOn w:val="a0"/>
    <w:rsid w:val="007972D0"/>
  </w:style>
  <w:style w:type="character" w:styleId="ab">
    <w:name w:val="Hyperlink"/>
    <w:basedOn w:val="a0"/>
    <w:uiPriority w:val="99"/>
    <w:semiHidden/>
    <w:unhideWhenUsed/>
    <w:rsid w:val="007972D0"/>
    <w:rPr>
      <w:color w:val="0000FF"/>
      <w:u w:val="single"/>
    </w:rPr>
  </w:style>
  <w:style w:type="paragraph" w:styleId="ac">
    <w:name w:val="List Paragraph"/>
    <w:basedOn w:val="a"/>
    <w:uiPriority w:val="34"/>
    <w:qFormat/>
    <w:rsid w:val="00845F14"/>
    <w:pPr>
      <w:pBdr>
        <w:top w:val="none" w:sz="0" w:space="0" w:color="auto"/>
        <w:left w:val="none" w:sz="0" w:space="0" w:color="auto"/>
        <w:bottom w:val="none" w:sz="0" w:space="0" w:color="auto"/>
        <w:right w:val="none" w:sz="0" w:space="0" w:color="auto"/>
        <w:between w:val="none" w:sz="0" w:space="0" w:color="auto"/>
      </w:pBdr>
      <w:ind w:leftChars="200" w:left="480"/>
    </w:pPr>
    <w:rPr>
      <w:rFonts w:asciiTheme="minorHAnsi" w:hAnsiTheme="minorHAnsi" w:cstheme="minorBidi"/>
      <w:color w:val="auto"/>
      <w:kern w:val="2"/>
      <w:szCs w:val="22"/>
    </w:rPr>
  </w:style>
  <w:style w:type="paragraph" w:styleId="ad">
    <w:name w:val="Body Text"/>
    <w:basedOn w:val="a"/>
    <w:link w:val="ae"/>
    <w:uiPriority w:val="1"/>
    <w:qFormat/>
    <w:rsid w:val="007F347C"/>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標楷體" w:eastAsia="標楷體" w:hAnsi="標楷體" w:cs="標楷體"/>
      <w:color w:val="auto"/>
      <w:sz w:val="26"/>
      <w:szCs w:val="26"/>
      <w:lang w:val="zh-TW" w:bidi="zh-TW"/>
    </w:rPr>
  </w:style>
  <w:style w:type="character" w:customStyle="1" w:styleId="ae">
    <w:name w:val="本文 字元"/>
    <w:basedOn w:val="a0"/>
    <w:link w:val="ad"/>
    <w:uiPriority w:val="1"/>
    <w:rsid w:val="007F347C"/>
    <w:rPr>
      <w:rFonts w:ascii="標楷體" w:eastAsia="標楷體" w:hAnsi="標楷體" w:cs="標楷體"/>
      <w:color w:val="auto"/>
      <w:sz w:val="26"/>
      <w:szCs w:val="26"/>
      <w:lang w:val="zh-TW" w:bidi="zh-TW"/>
    </w:rPr>
  </w:style>
  <w:style w:type="character" w:styleId="af">
    <w:name w:val="Emphasis"/>
    <w:basedOn w:val="a0"/>
    <w:uiPriority w:val="20"/>
    <w:qFormat/>
    <w:rsid w:val="007F3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ultureexperiment/?fref=mentions&amp;__xts__%5B0%5D=68.ARCmKemwX__sI6VkJMPOBay1OFQa8Su-v1TahwZI09bvRRrDVD4IE0cp_hEU5VLYlX5qEhtcF-mHG6bN-QRBKhlFyS4Eu-tzOg4Ej7FCnaCc0MciK74uoQctC0-Wv1nbVLIi9449a5G6I0KqO11wb0FF6bZI7S_qyrALXonfTePiQC5adrt3ow&amp;__tn__=K-R" TargetMode="External"/><Relationship Id="rId5" Type="http://schemas.openxmlformats.org/officeDocument/2006/relationships/webSettings" Target="webSettings.xml"/><Relationship Id="rId10" Type="http://schemas.openxmlformats.org/officeDocument/2006/relationships/hyperlink" Target="https://www.facebook.com/taiwanricedininghall/?fref=mentions&amp;__xts__%5B0%5D=68.ARDo9hTxqc8LZPaZpnoSFVQLLlX7FurhJWnxLwTUW4-vMf5z11wsxz3h3lNInbBkpq_g-mxSF0jScfB5bLZJlvrfTrj0IkZHvieo0n3QF_rORBXlvYLF2MccypHqqGwR1tde3a4cFEvZ-6m2t1aT3MucDwosiLXRx1YyF3qJP0PtlHcdnGe0Ow&amp;__tn__=K-R" TargetMode="External"/><Relationship Id="rId4" Type="http://schemas.openxmlformats.org/officeDocument/2006/relationships/settings" Target="settings.xml"/><Relationship Id="rId9" Type="http://schemas.openxmlformats.org/officeDocument/2006/relationships/hyperlink" Target="https://www.facebook.com/trees23094364/?fref=mentions&amp;__xts__%5B0%5D=68.ARATLpq4UfNvLfqM3ZhiDGY6nXOx8exMxipA4q9uS52t-Wr21yVmJ122bojsRflbQr4ZIJYOCF5UyjTutGfwgpjxXsMu2LAOB6jv_HS7ZFNUTgtKmcatjjCfbQLa6xbM_5vTKioa577BGKUfkSauvHVPp8Yl33lSmtHWWZ9M6IqQn59zapBWAQ&amp;__tn__=K-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0F19-AC40-4585-9C33-F2994255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周麗貞</cp:lastModifiedBy>
  <cp:revision>3</cp:revision>
  <dcterms:created xsi:type="dcterms:W3CDTF">2018-09-20T07:52:00Z</dcterms:created>
  <dcterms:modified xsi:type="dcterms:W3CDTF">2018-09-20T08:00:00Z</dcterms:modified>
</cp:coreProperties>
</file>