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599" w:rsidRDefault="001F0599" w:rsidP="00F877F8">
      <w:pPr>
        <w:widowControl/>
        <w:spacing w:line="400" w:lineRule="exact"/>
        <w:jc w:val="both"/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b/>
          <w:noProof/>
          <w:kern w:val="0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4CA3393" wp14:editId="0C2994D4">
            <wp:simplePos x="0" y="0"/>
            <wp:positionH relativeFrom="column">
              <wp:posOffset>-200283</wp:posOffset>
            </wp:positionH>
            <wp:positionV relativeFrom="paragraph">
              <wp:posOffset>-540095</wp:posOffset>
            </wp:positionV>
            <wp:extent cx="1915799" cy="1108129"/>
            <wp:effectExtent l="0" t="0" r="0" b="0"/>
            <wp:wrapNone/>
            <wp:docPr id="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臺北市政府客家事務委員會-形象標誌設計系統_18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799" cy="1108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0599" w:rsidRDefault="001F0599" w:rsidP="00F877F8">
      <w:pPr>
        <w:widowControl/>
        <w:spacing w:line="400" w:lineRule="exact"/>
        <w:jc w:val="both"/>
        <w:rPr>
          <w:rFonts w:ascii="標楷體" w:eastAsia="標楷體" w:hAnsi="標楷體" w:cs="新細明體"/>
          <w:b/>
          <w:kern w:val="0"/>
          <w:sz w:val="28"/>
          <w:szCs w:val="28"/>
        </w:rPr>
      </w:pPr>
    </w:p>
    <w:p w:rsidR="00F877F8" w:rsidRPr="00836F01" w:rsidRDefault="00F877F8" w:rsidP="00F877F8">
      <w:pPr>
        <w:widowControl/>
        <w:spacing w:line="400" w:lineRule="exact"/>
        <w:jc w:val="both"/>
        <w:rPr>
          <w:rFonts w:ascii="標楷體" w:eastAsia="標楷體" w:hAnsi="標楷體" w:cs="新細明體"/>
          <w:b/>
          <w:kern w:val="0"/>
          <w:sz w:val="28"/>
          <w:szCs w:val="28"/>
        </w:rPr>
      </w:pPr>
      <w:r w:rsidRPr="00836F01">
        <w:rPr>
          <w:rFonts w:ascii="標楷體" w:eastAsia="標楷體" w:hAnsi="標楷體" w:cs="新細明體" w:hint="eastAsia"/>
          <w:b/>
          <w:kern w:val="0"/>
          <w:sz w:val="28"/>
          <w:szCs w:val="28"/>
        </w:rPr>
        <w:t>臺北市政府</w:t>
      </w:r>
      <w:r w:rsidR="001F0599"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 </w:t>
      </w:r>
      <w:r w:rsidRPr="00836F01">
        <w:rPr>
          <w:rFonts w:ascii="標楷體" w:eastAsia="標楷體" w:hAnsi="標楷體" w:cs="新細明體" w:hint="eastAsia"/>
          <w:b/>
          <w:kern w:val="0"/>
          <w:sz w:val="28"/>
          <w:szCs w:val="28"/>
        </w:rPr>
        <w:t>新聞稿</w:t>
      </w:r>
    </w:p>
    <w:p w:rsidR="001F0599" w:rsidRPr="00765B3A" w:rsidRDefault="001F0599" w:rsidP="001F0599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r w:rsidRPr="00765B3A">
        <w:rPr>
          <w:rFonts w:ascii="標楷體" w:eastAsia="標楷體" w:hAnsi="標楷體" w:hint="eastAsia"/>
          <w:b/>
          <w:sz w:val="28"/>
          <w:szCs w:val="28"/>
        </w:rPr>
        <w:t>發稿日期：</w:t>
      </w:r>
      <w:r w:rsidRPr="00765B3A">
        <w:rPr>
          <w:rFonts w:ascii="標楷體" w:eastAsia="標楷體" w:hAnsi="標楷體"/>
          <w:b/>
          <w:sz w:val="28"/>
          <w:szCs w:val="28"/>
        </w:rPr>
        <w:t>10</w:t>
      </w:r>
      <w:r w:rsidRPr="00765B3A">
        <w:rPr>
          <w:rFonts w:ascii="標楷體" w:eastAsia="標楷體" w:hAnsi="標楷體" w:hint="eastAsia"/>
          <w:b/>
          <w:sz w:val="28"/>
          <w:szCs w:val="28"/>
        </w:rPr>
        <w:t>7年</w:t>
      </w:r>
      <w:r w:rsidR="00C952CB">
        <w:rPr>
          <w:rFonts w:ascii="標楷體" w:eastAsia="標楷體" w:hAnsi="標楷體" w:hint="eastAsia"/>
          <w:b/>
          <w:sz w:val="28"/>
          <w:szCs w:val="28"/>
        </w:rPr>
        <w:t>9</w:t>
      </w:r>
      <w:r w:rsidRPr="00765B3A">
        <w:rPr>
          <w:rFonts w:ascii="標楷體" w:eastAsia="標楷體" w:hAnsi="標楷體" w:hint="eastAsia"/>
          <w:b/>
          <w:sz w:val="28"/>
          <w:szCs w:val="28"/>
        </w:rPr>
        <w:t>月</w:t>
      </w:r>
      <w:r w:rsidR="000C728B">
        <w:rPr>
          <w:rFonts w:ascii="標楷體" w:eastAsia="標楷體" w:hAnsi="標楷體" w:hint="eastAsia"/>
          <w:b/>
          <w:sz w:val="28"/>
          <w:szCs w:val="28"/>
        </w:rPr>
        <w:t>29</w:t>
      </w:r>
      <w:r w:rsidRPr="00765B3A">
        <w:rPr>
          <w:rFonts w:ascii="標楷體" w:eastAsia="標楷體" w:hAnsi="標楷體" w:hint="eastAsia"/>
          <w:b/>
          <w:sz w:val="28"/>
          <w:szCs w:val="28"/>
        </w:rPr>
        <w:t>日</w:t>
      </w:r>
      <w:r w:rsidRPr="00765B3A">
        <w:rPr>
          <w:rFonts w:ascii="標楷體" w:eastAsia="標楷體" w:hAnsi="標楷體"/>
          <w:b/>
          <w:sz w:val="28"/>
          <w:szCs w:val="28"/>
        </w:rPr>
        <w:t>(</w:t>
      </w:r>
      <w:r w:rsidR="000C728B">
        <w:rPr>
          <w:rFonts w:ascii="標楷體" w:eastAsia="標楷體" w:hAnsi="標楷體" w:hint="eastAsia"/>
          <w:b/>
          <w:sz w:val="28"/>
          <w:szCs w:val="28"/>
        </w:rPr>
        <w:t>六</w:t>
      </w:r>
      <w:r w:rsidRPr="00765B3A">
        <w:rPr>
          <w:rFonts w:ascii="標楷體" w:eastAsia="標楷體" w:hAnsi="標楷體"/>
          <w:b/>
          <w:sz w:val="28"/>
          <w:szCs w:val="28"/>
        </w:rPr>
        <w:t>)</w:t>
      </w:r>
    </w:p>
    <w:p w:rsidR="001F0599" w:rsidRPr="00765B3A" w:rsidRDefault="001F0599" w:rsidP="001F0599">
      <w:pPr>
        <w:spacing w:line="440" w:lineRule="exact"/>
        <w:rPr>
          <w:rFonts w:ascii="標楷體" w:eastAsia="標楷體" w:hAnsi="標楷體"/>
          <w:b/>
          <w:sz w:val="28"/>
          <w:szCs w:val="28"/>
        </w:rPr>
      </w:pPr>
      <w:r w:rsidRPr="00765B3A">
        <w:rPr>
          <w:rFonts w:ascii="標楷體" w:eastAsia="標楷體" w:hAnsi="標楷體" w:hint="eastAsia"/>
          <w:b/>
          <w:sz w:val="28"/>
          <w:szCs w:val="28"/>
        </w:rPr>
        <w:t>主辦單位：臺北市政府客家事務委員會</w:t>
      </w:r>
    </w:p>
    <w:p w:rsidR="001F0599" w:rsidRPr="00AF3BE1" w:rsidRDefault="001F0599" w:rsidP="001F0599">
      <w:pPr>
        <w:spacing w:line="480" w:lineRule="exact"/>
        <w:rPr>
          <w:rFonts w:ascii="標楷體" w:eastAsia="標楷體" w:hAnsi="標楷體" w:cs="標楷體"/>
          <w:b/>
          <w:bCs/>
          <w:sz w:val="28"/>
          <w:szCs w:val="28"/>
        </w:rPr>
      </w:pPr>
      <w:r w:rsidRPr="00AF3BE1">
        <w:rPr>
          <w:rFonts w:ascii="標楷體" w:eastAsia="標楷體" w:hAnsi="標楷體" w:cs="標楷體" w:hint="eastAsia"/>
          <w:b/>
          <w:bCs/>
          <w:sz w:val="28"/>
          <w:szCs w:val="28"/>
        </w:rPr>
        <w:t>活動時間</w:t>
      </w:r>
      <w:r>
        <w:rPr>
          <w:rFonts w:ascii="標楷體" w:eastAsia="標楷體" w:hAnsi="標楷體" w:cs="標楷體" w:hint="eastAsia"/>
          <w:b/>
          <w:bCs/>
          <w:sz w:val="28"/>
          <w:szCs w:val="28"/>
        </w:rPr>
        <w:t>：</w:t>
      </w:r>
      <w:r w:rsidRPr="00E32134">
        <w:rPr>
          <w:rFonts w:ascii="標楷體" w:eastAsia="標楷體" w:hAnsi="標楷體" w:cs="新細明體" w:hint="eastAsia"/>
          <w:b/>
          <w:kern w:val="0"/>
          <w:sz w:val="28"/>
          <w:szCs w:val="28"/>
        </w:rPr>
        <w:t>1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07</w:t>
      </w:r>
      <w:r w:rsidRPr="00E32134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年</w:t>
      </w:r>
      <w:r w:rsidR="00C952CB">
        <w:rPr>
          <w:rFonts w:ascii="標楷體" w:eastAsia="標楷體" w:hAnsi="標楷體" w:cs="新細明體" w:hint="eastAsia"/>
          <w:b/>
          <w:kern w:val="0"/>
          <w:sz w:val="28"/>
          <w:szCs w:val="28"/>
        </w:rPr>
        <w:t>9</w:t>
      </w:r>
      <w:r w:rsidRPr="00E32134">
        <w:rPr>
          <w:rFonts w:ascii="標楷體" w:eastAsia="標楷體" w:hAnsi="標楷體" w:cs="新細明體" w:hint="eastAsia"/>
          <w:b/>
          <w:kern w:val="0"/>
          <w:sz w:val="28"/>
          <w:szCs w:val="28"/>
        </w:rPr>
        <w:t>月</w:t>
      </w:r>
      <w:r w:rsidR="000C728B">
        <w:rPr>
          <w:rFonts w:ascii="標楷體" w:eastAsia="標楷體" w:hAnsi="標楷體" w:cs="新細明體" w:hint="eastAsia"/>
          <w:b/>
          <w:kern w:val="0"/>
          <w:sz w:val="28"/>
          <w:szCs w:val="28"/>
        </w:rPr>
        <w:t>29</w:t>
      </w:r>
      <w:r w:rsidRPr="00E32134">
        <w:rPr>
          <w:rFonts w:ascii="標楷體" w:eastAsia="標楷體" w:hAnsi="標楷體" w:cs="新細明體" w:hint="eastAsia"/>
          <w:b/>
          <w:kern w:val="0"/>
          <w:sz w:val="28"/>
          <w:szCs w:val="28"/>
        </w:rPr>
        <w:t>日</w:t>
      </w:r>
      <w:r w:rsidR="000C728B">
        <w:rPr>
          <w:rFonts w:ascii="標楷體" w:eastAsia="標楷體" w:hAnsi="標楷體" w:cs="新細明體" w:hint="eastAsia"/>
          <w:b/>
          <w:kern w:val="0"/>
          <w:sz w:val="28"/>
          <w:szCs w:val="28"/>
        </w:rPr>
        <w:t>（星期六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）</w:t>
      </w:r>
      <w:r w:rsidR="000C728B">
        <w:rPr>
          <w:rFonts w:ascii="標楷體" w:eastAsia="標楷體" w:hAnsi="標楷體" w:cs="新細明體" w:hint="eastAsia"/>
          <w:b/>
          <w:kern w:val="0"/>
          <w:sz w:val="28"/>
          <w:szCs w:val="28"/>
        </w:rPr>
        <w:t>19</w:t>
      </w:r>
      <w:r w:rsidR="0018327B">
        <w:rPr>
          <w:rFonts w:ascii="標楷體" w:eastAsia="標楷體" w:hAnsi="標楷體" w:cs="新細明體" w:hint="eastAsia"/>
          <w:b/>
          <w:kern w:val="0"/>
          <w:sz w:val="28"/>
          <w:szCs w:val="28"/>
        </w:rPr>
        <w:t>:00-21:00</w:t>
      </w:r>
    </w:p>
    <w:p w:rsidR="001F0599" w:rsidRPr="0018327B" w:rsidRDefault="001F0599" w:rsidP="001F0599">
      <w:pPr>
        <w:spacing w:line="480" w:lineRule="exact"/>
        <w:rPr>
          <w:rFonts w:ascii="標楷體" w:eastAsia="標楷體" w:hAnsi="標楷體"/>
          <w:b/>
          <w:sz w:val="28"/>
          <w:szCs w:val="28"/>
        </w:rPr>
      </w:pPr>
      <w:r w:rsidRPr="00B11836">
        <w:rPr>
          <w:rFonts w:ascii="標楷體" w:eastAsia="標楷體" w:hAnsi="標楷體" w:cs="標楷體" w:hint="eastAsia"/>
          <w:b/>
          <w:bCs/>
          <w:sz w:val="28"/>
          <w:szCs w:val="28"/>
        </w:rPr>
        <w:t>活動地點</w:t>
      </w:r>
      <w:r>
        <w:rPr>
          <w:rFonts w:ascii="標楷體" w:eastAsia="標楷體" w:hAnsi="標楷體" w:cs="標楷體" w:hint="eastAsia"/>
          <w:b/>
          <w:bCs/>
          <w:sz w:val="28"/>
          <w:szCs w:val="28"/>
        </w:rPr>
        <w:t>：</w:t>
      </w:r>
      <w:r w:rsidR="000C728B">
        <w:rPr>
          <w:rFonts w:ascii="標楷體" w:eastAsia="標楷體" w:hAnsi="標楷體" w:cs="新細明體" w:hint="eastAsia"/>
          <w:b/>
          <w:kern w:val="0"/>
          <w:sz w:val="28"/>
          <w:szCs w:val="28"/>
        </w:rPr>
        <w:t>臺北市文山區景行公園</w:t>
      </w:r>
      <w:r w:rsidR="00086ED2">
        <w:rPr>
          <w:rFonts w:ascii="標楷體" w:eastAsia="標楷體" w:hAnsi="標楷體" w:cs="新細明體" w:hint="eastAsia"/>
          <w:b/>
          <w:kern w:val="0"/>
          <w:sz w:val="28"/>
          <w:szCs w:val="28"/>
        </w:rPr>
        <w:t>(</w:t>
      </w:r>
      <w:r w:rsidR="000C728B">
        <w:rPr>
          <w:rFonts w:ascii="標楷體" w:eastAsia="標楷體" w:hAnsi="標楷體" w:cs="新細明體" w:hint="eastAsia"/>
          <w:b/>
          <w:kern w:val="0"/>
          <w:sz w:val="28"/>
          <w:szCs w:val="28"/>
        </w:rPr>
        <w:t>臺</w:t>
      </w:r>
      <w:r w:rsidR="00086ED2" w:rsidRPr="001B718F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北市</w:t>
      </w:r>
      <w:r w:rsidR="000C728B">
        <w:rPr>
          <w:rFonts w:ascii="標楷體" w:eastAsia="標楷體" w:hAnsi="標楷體" w:cs="新細明體" w:hint="eastAsia"/>
          <w:b/>
          <w:kern w:val="0"/>
          <w:sz w:val="28"/>
          <w:szCs w:val="28"/>
        </w:rPr>
        <w:t>文山區景後路83號</w:t>
      </w:r>
      <w:r w:rsidR="00086ED2">
        <w:rPr>
          <w:rFonts w:ascii="標楷體" w:eastAsia="標楷體" w:hAnsi="標楷體" w:cs="新細明體" w:hint="eastAsia"/>
          <w:b/>
          <w:kern w:val="0"/>
          <w:sz w:val="28"/>
          <w:szCs w:val="28"/>
        </w:rPr>
        <w:t>)</w:t>
      </w:r>
    </w:p>
    <w:p w:rsidR="000F1AF5" w:rsidRPr="00C179EE" w:rsidRDefault="001F0599" w:rsidP="001F0599">
      <w:pPr>
        <w:spacing w:line="400" w:lineRule="exact"/>
        <w:rPr>
          <w:rFonts w:ascii="標楷體" w:eastAsia="標楷體" w:hAnsi="標楷體"/>
          <w:b/>
          <w:sz w:val="28"/>
          <w:szCs w:val="28"/>
        </w:rPr>
      </w:pPr>
      <w:r w:rsidRPr="00765B3A">
        <w:rPr>
          <w:rFonts w:ascii="標楷體" w:eastAsia="標楷體" w:hAnsi="標楷體" w:hint="eastAsia"/>
          <w:b/>
          <w:sz w:val="28"/>
          <w:szCs w:val="28"/>
        </w:rPr>
        <w:t>新聞聯絡人：臺北市客委會</w:t>
      </w:r>
      <w:r w:rsidRPr="00765B3A">
        <w:rPr>
          <w:rFonts w:ascii="標楷體" w:eastAsia="標楷體" w:hAnsi="標楷體"/>
          <w:b/>
          <w:sz w:val="28"/>
          <w:szCs w:val="28"/>
        </w:rPr>
        <w:t xml:space="preserve">   </w:t>
      </w:r>
      <w:r w:rsidRPr="00C179EE">
        <w:rPr>
          <w:rFonts w:ascii="標楷體" w:eastAsia="標楷體" w:hAnsi="標楷體"/>
          <w:b/>
          <w:sz w:val="28"/>
          <w:szCs w:val="28"/>
        </w:rPr>
        <w:t xml:space="preserve"> </w:t>
      </w:r>
      <w:r w:rsidR="000F1AF5" w:rsidRPr="00C179EE">
        <w:rPr>
          <w:rFonts w:ascii="標楷體" w:eastAsia="標楷體" w:hAnsi="標楷體" w:hint="eastAsia"/>
          <w:b/>
          <w:sz w:val="28"/>
          <w:szCs w:val="28"/>
        </w:rPr>
        <w:t xml:space="preserve">陳志芬 </w:t>
      </w:r>
      <w:bookmarkStart w:id="0" w:name="_GoBack"/>
      <w:r w:rsidR="000F1AF5" w:rsidRPr="00C179EE">
        <w:rPr>
          <w:rFonts w:ascii="標楷體" w:eastAsia="標楷體" w:hAnsi="標楷體" w:hint="eastAsia"/>
          <w:b/>
          <w:sz w:val="28"/>
          <w:szCs w:val="28"/>
        </w:rPr>
        <w:t>02-27026141#318</w:t>
      </w:r>
      <w:bookmarkEnd w:id="0"/>
    </w:p>
    <w:p w:rsidR="001F0599" w:rsidRPr="00765B3A" w:rsidRDefault="001F0599" w:rsidP="001F0599">
      <w:pPr>
        <w:spacing w:line="400" w:lineRule="exact"/>
        <w:rPr>
          <w:rFonts w:ascii="標楷體" w:eastAsia="標楷體" w:hAnsi="標楷體" w:cs="標楷體"/>
          <w:b/>
          <w:bCs/>
          <w:sz w:val="28"/>
          <w:szCs w:val="28"/>
        </w:rPr>
      </w:pPr>
      <w:r w:rsidRPr="00765B3A">
        <w:rPr>
          <w:rFonts w:ascii="標楷體" w:eastAsia="標楷體" w:hAnsi="標楷體" w:hint="eastAsia"/>
          <w:b/>
          <w:sz w:val="28"/>
          <w:szCs w:val="28"/>
        </w:rPr>
        <w:t>業務聯絡人：臺北市客委會</w:t>
      </w:r>
      <w:r w:rsidRPr="00765B3A">
        <w:rPr>
          <w:rFonts w:ascii="標楷體" w:eastAsia="標楷體" w:hAnsi="標楷體"/>
          <w:b/>
          <w:sz w:val="28"/>
          <w:szCs w:val="28"/>
        </w:rPr>
        <w:t xml:space="preserve">    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陳瑞微</w:t>
      </w:r>
      <w:r w:rsidRPr="00FC71DD"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 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02-</w:t>
      </w:r>
      <w:r w:rsidRPr="00FC71D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2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7026141</w:t>
      </w:r>
      <w:r w:rsidRPr="00FC71DD">
        <w:rPr>
          <w:rFonts w:ascii="標楷體" w:eastAsia="標楷體" w:hAnsi="標楷體" w:cs="新細明體" w:hint="eastAsia"/>
          <w:b/>
          <w:kern w:val="0"/>
          <w:sz w:val="28"/>
          <w:szCs w:val="28"/>
        </w:rPr>
        <w:t>#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218</w:t>
      </w:r>
      <w:r w:rsidRPr="00765B3A">
        <w:rPr>
          <w:rFonts w:ascii="標楷體" w:eastAsia="標楷體" w:hAnsi="標楷體" w:cs="標楷體"/>
          <w:b/>
          <w:bCs/>
          <w:sz w:val="28"/>
          <w:szCs w:val="28"/>
        </w:rPr>
        <w:t xml:space="preserve"> </w:t>
      </w:r>
    </w:p>
    <w:p w:rsidR="00086ED2" w:rsidRDefault="00086ED2" w:rsidP="00086ED2">
      <w:pPr>
        <w:widowControl/>
        <w:spacing w:line="500" w:lineRule="exact"/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  <w:r w:rsidRPr="00C87E51">
        <w:rPr>
          <w:rFonts w:ascii="標楷體" w:eastAsia="標楷體" w:hAnsi="標楷體" w:hint="eastAsia"/>
          <w:b/>
          <w:color w:val="FF0000"/>
          <w:sz w:val="36"/>
          <w:szCs w:val="36"/>
        </w:rPr>
        <w:t>「</w:t>
      </w:r>
      <w:r>
        <w:rPr>
          <w:rFonts w:ascii="標楷體" w:eastAsia="標楷體" w:hAnsi="標楷體" w:hint="eastAsia"/>
          <w:b/>
          <w:color w:val="FF0000"/>
          <w:sz w:val="36"/>
          <w:szCs w:val="36"/>
        </w:rPr>
        <w:t>客家就在巷子裡</w:t>
      </w:r>
      <w:r w:rsidRPr="00C87E51">
        <w:rPr>
          <w:rFonts w:ascii="標楷體" w:eastAsia="標楷體" w:hAnsi="標楷體" w:hint="eastAsia"/>
          <w:b/>
          <w:color w:val="FF0000"/>
          <w:sz w:val="36"/>
          <w:szCs w:val="36"/>
        </w:rPr>
        <w:t>」</w:t>
      </w:r>
      <w:r w:rsidR="000C728B">
        <w:rPr>
          <w:rFonts w:ascii="標楷體" w:eastAsia="標楷體" w:hAnsi="標楷體" w:hint="eastAsia"/>
          <w:b/>
          <w:color w:val="FF0000"/>
          <w:sz w:val="36"/>
          <w:szCs w:val="36"/>
        </w:rPr>
        <w:t>文山區星光</w:t>
      </w:r>
      <w:proofErr w:type="gramStart"/>
      <w:r w:rsidR="000C728B">
        <w:rPr>
          <w:rFonts w:ascii="標楷體" w:eastAsia="標楷體" w:hAnsi="標楷體" w:hint="eastAsia"/>
          <w:b/>
          <w:color w:val="FF0000"/>
          <w:sz w:val="36"/>
          <w:szCs w:val="36"/>
        </w:rPr>
        <w:t>熠熠</w:t>
      </w:r>
      <w:proofErr w:type="gramEnd"/>
    </w:p>
    <w:p w:rsidR="00086ED2" w:rsidRDefault="000C728B" w:rsidP="00086ED2">
      <w:pPr>
        <w:widowControl/>
        <w:spacing w:line="500" w:lineRule="exact"/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  <w:r>
        <w:rPr>
          <w:rFonts w:ascii="標楷體" w:eastAsia="標楷體" w:hAnsi="標楷體" w:hint="eastAsia"/>
          <w:b/>
          <w:color w:val="FF0000"/>
          <w:sz w:val="36"/>
          <w:szCs w:val="36"/>
        </w:rPr>
        <w:t>金曲、金馬獎得主「生</w:t>
      </w:r>
      <w:proofErr w:type="gramStart"/>
      <w:r>
        <w:rPr>
          <w:rFonts w:ascii="標楷體" w:eastAsia="標楷體" w:hAnsi="標楷體" w:hint="eastAsia"/>
          <w:b/>
          <w:color w:val="FF0000"/>
          <w:sz w:val="36"/>
          <w:szCs w:val="36"/>
        </w:rPr>
        <w:t>祥</w:t>
      </w:r>
      <w:proofErr w:type="gramEnd"/>
      <w:r>
        <w:rPr>
          <w:rFonts w:ascii="標楷體" w:eastAsia="標楷體" w:hAnsi="標楷體" w:hint="eastAsia"/>
          <w:b/>
          <w:color w:val="FF0000"/>
          <w:sz w:val="36"/>
          <w:szCs w:val="36"/>
        </w:rPr>
        <w:t>樂隊」親臨開唱</w:t>
      </w:r>
    </w:p>
    <w:p w:rsidR="00086ED2" w:rsidRPr="000C728B" w:rsidRDefault="000C728B" w:rsidP="00086ED2">
      <w:pPr>
        <w:widowControl/>
        <w:spacing w:line="500" w:lineRule="exact"/>
        <w:jc w:val="center"/>
        <w:rPr>
          <w:rFonts w:ascii="標楷體" w:eastAsia="標楷體" w:hAnsi="標楷體"/>
          <w:b/>
          <w:color w:val="FF0000"/>
          <w:sz w:val="36"/>
          <w:szCs w:val="36"/>
        </w:rPr>
      </w:pPr>
      <w:r>
        <w:rPr>
          <w:rFonts w:ascii="標楷體" w:eastAsia="標楷體" w:hAnsi="標楷體" w:hint="eastAsia"/>
          <w:b/>
          <w:color w:val="FF0000"/>
          <w:sz w:val="36"/>
          <w:szCs w:val="36"/>
        </w:rPr>
        <w:t>現場萬人空巷 爭相前來目睹大師丰采</w:t>
      </w:r>
    </w:p>
    <w:p w:rsidR="00086ED2" w:rsidRPr="000C728B" w:rsidRDefault="00086ED2" w:rsidP="00215976">
      <w:pPr>
        <w:adjustRightInd w:val="0"/>
        <w:snapToGrid w:val="0"/>
        <w:spacing w:line="360" w:lineRule="auto"/>
        <w:ind w:firstLine="482"/>
        <w:jc w:val="both"/>
        <w:rPr>
          <w:rFonts w:ascii="標楷體" w:eastAsia="標楷體" w:hAnsi="標楷體"/>
          <w:sz w:val="28"/>
          <w:szCs w:val="28"/>
        </w:rPr>
      </w:pPr>
    </w:p>
    <w:p w:rsidR="0018327B" w:rsidRDefault="0018327B" w:rsidP="00215976">
      <w:pPr>
        <w:adjustRightInd w:val="0"/>
        <w:snapToGrid w:val="0"/>
        <w:spacing w:line="360" w:lineRule="auto"/>
        <w:ind w:firstLine="482"/>
        <w:jc w:val="both"/>
        <w:rPr>
          <w:rFonts w:ascii="標楷體" w:eastAsia="標楷體" w:hAnsi="標楷體"/>
          <w:sz w:val="28"/>
          <w:szCs w:val="28"/>
        </w:rPr>
      </w:pPr>
      <w:r w:rsidRPr="009C2F59">
        <w:rPr>
          <w:rFonts w:ascii="標楷體" w:eastAsia="標楷體" w:hAnsi="標楷體" w:hint="eastAsia"/>
          <w:sz w:val="28"/>
          <w:szCs w:val="28"/>
        </w:rPr>
        <w:t>臺北市政府客</w:t>
      </w:r>
      <w:r>
        <w:rPr>
          <w:rFonts w:ascii="標楷體" w:eastAsia="標楷體" w:hAnsi="標楷體" w:hint="eastAsia"/>
          <w:sz w:val="28"/>
          <w:szCs w:val="28"/>
        </w:rPr>
        <w:t>家事務</w:t>
      </w:r>
      <w:r w:rsidRPr="009C2F59">
        <w:rPr>
          <w:rFonts w:ascii="標楷體" w:eastAsia="標楷體" w:hAnsi="標楷體" w:hint="eastAsia"/>
          <w:sz w:val="28"/>
          <w:szCs w:val="28"/>
        </w:rPr>
        <w:t>委</w:t>
      </w:r>
      <w:r>
        <w:rPr>
          <w:rFonts w:ascii="標楷體" w:eastAsia="標楷體" w:hAnsi="標楷體" w:hint="eastAsia"/>
          <w:sz w:val="28"/>
          <w:szCs w:val="28"/>
        </w:rPr>
        <w:t>員</w:t>
      </w:r>
      <w:r w:rsidRPr="009C2F59">
        <w:rPr>
          <w:rFonts w:ascii="標楷體" w:eastAsia="標楷體" w:hAnsi="標楷體" w:hint="eastAsia"/>
          <w:sz w:val="28"/>
          <w:szCs w:val="28"/>
        </w:rPr>
        <w:t>會為推廣</w:t>
      </w:r>
      <w:r>
        <w:rPr>
          <w:rFonts w:ascii="標楷體" w:eastAsia="標楷體" w:hAnsi="標楷體" w:hint="eastAsia"/>
          <w:sz w:val="28"/>
          <w:szCs w:val="28"/>
        </w:rPr>
        <w:t>社區客家文化</w:t>
      </w:r>
      <w:r w:rsidRPr="009C2F59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展現客家人好客特質，以</w:t>
      </w:r>
      <w:r w:rsidRPr="009C2F59">
        <w:rPr>
          <w:rFonts w:ascii="標楷體" w:eastAsia="標楷體" w:hAnsi="標楷體" w:cs="Times New Roman" w:hint="eastAsia"/>
          <w:sz w:val="28"/>
          <w:szCs w:val="28"/>
        </w:rPr>
        <w:t>「客家就在巷子裡」為主題</w:t>
      </w:r>
      <w:r>
        <w:rPr>
          <w:rFonts w:ascii="標楷體" w:eastAsia="標楷體" w:hAnsi="標楷體" w:cs="Times New Roman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自107年8月4日起</w:t>
      </w:r>
      <w:r>
        <w:rPr>
          <w:rFonts w:ascii="標楷體" w:eastAsia="標楷體" w:hAnsi="標楷體" w:cs="Times New Roman" w:hint="eastAsia"/>
          <w:sz w:val="28"/>
          <w:szCs w:val="28"/>
        </w:rPr>
        <w:t>深入臺北市松山區、</w:t>
      </w:r>
      <w:r w:rsidRPr="009C2F59">
        <w:rPr>
          <w:rFonts w:ascii="標楷體" w:eastAsia="標楷體" w:hAnsi="標楷體" w:cs="Times New Roman" w:hint="eastAsia"/>
          <w:sz w:val="28"/>
          <w:szCs w:val="28"/>
        </w:rPr>
        <w:t>萬華區、</w:t>
      </w:r>
      <w:r>
        <w:rPr>
          <w:rFonts w:ascii="標楷體" w:eastAsia="標楷體" w:hAnsi="標楷體" w:cs="Times New Roman" w:hint="eastAsia"/>
          <w:sz w:val="28"/>
          <w:szCs w:val="28"/>
        </w:rPr>
        <w:t>大安區、</w:t>
      </w:r>
      <w:r w:rsidRPr="009C2F59">
        <w:rPr>
          <w:rFonts w:ascii="標楷體" w:eastAsia="標楷體" w:hAnsi="標楷體" w:cs="Times New Roman" w:hint="eastAsia"/>
          <w:sz w:val="28"/>
          <w:szCs w:val="28"/>
        </w:rPr>
        <w:t>中正區、南港區、文山區、北投區的巷弄演出，讓各區</w:t>
      </w:r>
      <w:r w:rsidRPr="009C2F59">
        <w:rPr>
          <w:rFonts w:ascii="標楷體" w:eastAsia="標楷體" w:hAnsi="標楷體" w:hint="eastAsia"/>
          <w:sz w:val="28"/>
          <w:szCs w:val="28"/>
        </w:rPr>
        <w:t>的</w:t>
      </w:r>
      <w:r w:rsidRPr="009C2F59">
        <w:rPr>
          <w:rFonts w:ascii="標楷體" w:eastAsia="標楷體" w:hAnsi="標楷體" w:cs="Times New Roman" w:hint="eastAsia"/>
          <w:sz w:val="28"/>
          <w:szCs w:val="28"/>
        </w:rPr>
        <w:t>里民可以在社區就欣賞到精</w:t>
      </w:r>
      <w:r>
        <w:rPr>
          <w:rFonts w:ascii="標楷體" w:eastAsia="標楷體" w:hAnsi="標楷體" w:cs="Times New Roman" w:hint="eastAsia"/>
          <w:sz w:val="28"/>
          <w:szCs w:val="28"/>
        </w:rPr>
        <w:t>彩</w:t>
      </w:r>
      <w:r w:rsidRPr="009C2F59">
        <w:rPr>
          <w:rFonts w:ascii="標楷體" w:eastAsia="標楷體" w:hAnsi="標楷體" w:cs="Times New Roman" w:hint="eastAsia"/>
          <w:sz w:val="28"/>
          <w:szCs w:val="28"/>
        </w:rPr>
        <w:t>的客家藝文表演。</w:t>
      </w:r>
      <w:r>
        <w:rPr>
          <w:rFonts w:ascii="標楷體" w:eastAsia="標楷體" w:hAnsi="標楷體" w:hint="eastAsia"/>
          <w:sz w:val="28"/>
        </w:rPr>
        <w:t>第</w:t>
      </w:r>
      <w:r w:rsidR="000C728B">
        <w:rPr>
          <w:rFonts w:ascii="標楷體" w:eastAsia="標楷體" w:hAnsi="標楷體" w:hint="eastAsia"/>
          <w:sz w:val="28"/>
        </w:rPr>
        <w:t>6</w:t>
      </w:r>
      <w:r w:rsidRPr="00972709">
        <w:rPr>
          <w:rFonts w:ascii="標楷體" w:eastAsia="標楷體" w:hAnsi="標楷體" w:hint="eastAsia"/>
          <w:sz w:val="28"/>
        </w:rPr>
        <w:t>場活動於</w:t>
      </w:r>
      <w:r>
        <w:rPr>
          <w:rFonts w:ascii="標楷體" w:eastAsia="標楷體" w:hAnsi="標楷體" w:hint="eastAsia"/>
          <w:sz w:val="28"/>
        </w:rPr>
        <w:t>(今)9</w:t>
      </w:r>
      <w:r w:rsidRPr="00972709">
        <w:rPr>
          <w:rFonts w:ascii="標楷體" w:eastAsia="標楷體" w:hAnsi="標楷體" w:hint="eastAsia"/>
          <w:sz w:val="28"/>
        </w:rPr>
        <w:t>月</w:t>
      </w:r>
      <w:r w:rsidR="00086ED2">
        <w:rPr>
          <w:rFonts w:ascii="標楷體" w:eastAsia="標楷體" w:hAnsi="標楷體" w:hint="eastAsia"/>
          <w:sz w:val="28"/>
        </w:rPr>
        <w:t>2</w:t>
      </w:r>
      <w:r w:rsidR="000C728B">
        <w:rPr>
          <w:rFonts w:ascii="標楷體" w:eastAsia="標楷體" w:hAnsi="標楷體" w:hint="eastAsia"/>
          <w:sz w:val="28"/>
        </w:rPr>
        <w:t>9</w:t>
      </w:r>
      <w:r>
        <w:rPr>
          <w:rFonts w:ascii="標楷體" w:eastAsia="標楷體" w:hAnsi="標楷體" w:hint="eastAsia"/>
          <w:sz w:val="28"/>
        </w:rPr>
        <w:t>日(</w:t>
      </w:r>
      <w:r w:rsidR="000C728B">
        <w:rPr>
          <w:rFonts w:ascii="標楷體" w:eastAsia="標楷體" w:hAnsi="標楷體" w:hint="eastAsia"/>
          <w:sz w:val="28"/>
        </w:rPr>
        <w:t>六</w:t>
      </w:r>
      <w:proofErr w:type="gramStart"/>
      <w:r>
        <w:rPr>
          <w:rFonts w:ascii="標楷體" w:eastAsia="標楷體" w:hAnsi="標楷體" w:hint="eastAsia"/>
          <w:sz w:val="28"/>
        </w:rPr>
        <w:t>）</w:t>
      </w:r>
      <w:proofErr w:type="gramEnd"/>
      <w:r>
        <w:rPr>
          <w:rFonts w:ascii="標楷體" w:eastAsia="標楷體" w:hAnsi="標楷體" w:hint="eastAsia"/>
          <w:sz w:val="28"/>
        </w:rPr>
        <w:t>晚上</w:t>
      </w:r>
      <w:r w:rsidR="00086ED2">
        <w:rPr>
          <w:rFonts w:ascii="標楷體" w:eastAsia="標楷體" w:hAnsi="標楷體" w:hint="eastAsia"/>
          <w:sz w:val="28"/>
        </w:rPr>
        <w:t>7</w:t>
      </w:r>
      <w:r w:rsidR="00C179EE">
        <w:rPr>
          <w:rFonts w:ascii="標楷體" w:eastAsia="標楷體" w:hAnsi="標楷體" w:hint="eastAsia"/>
          <w:sz w:val="28"/>
        </w:rPr>
        <w:t>點</w:t>
      </w:r>
      <w:r>
        <w:rPr>
          <w:rFonts w:ascii="標楷體" w:eastAsia="標楷體" w:hAnsi="標楷體" w:hint="eastAsia"/>
          <w:sz w:val="28"/>
        </w:rPr>
        <w:t>，在臺北市</w:t>
      </w:r>
      <w:r w:rsidR="000C728B">
        <w:rPr>
          <w:rFonts w:ascii="標楷體" w:eastAsia="標楷體" w:hAnsi="標楷體" w:hint="eastAsia"/>
          <w:sz w:val="28"/>
        </w:rPr>
        <w:t>文山區景行公園</w:t>
      </w:r>
      <w:r>
        <w:rPr>
          <w:rFonts w:ascii="標楷體" w:eastAsia="標楷體" w:hAnsi="標楷體" w:hint="eastAsia"/>
          <w:sz w:val="28"/>
        </w:rPr>
        <w:t>舉行</w:t>
      </w:r>
      <w:r w:rsidRPr="00972709">
        <w:rPr>
          <w:rFonts w:ascii="標楷體" w:eastAsia="標楷體" w:hAnsi="標楷體" w:hint="eastAsia"/>
          <w:sz w:val="28"/>
        </w:rPr>
        <w:t>，</w:t>
      </w:r>
      <w:r w:rsidRPr="00B05F09">
        <w:rPr>
          <w:rFonts w:ascii="標楷體" w:eastAsia="標楷體" w:hAnsi="標楷體" w:hint="eastAsia"/>
          <w:sz w:val="28"/>
          <w:szCs w:val="28"/>
        </w:rPr>
        <w:t>臺北市</w:t>
      </w:r>
      <w:r>
        <w:rPr>
          <w:rFonts w:ascii="標楷體" w:eastAsia="標楷體" w:hAnsi="標楷體" w:hint="eastAsia"/>
          <w:sz w:val="28"/>
          <w:szCs w:val="28"/>
        </w:rPr>
        <w:t>政府客家事務委員會曾主任委員年有</w:t>
      </w:r>
      <w:r w:rsidRPr="00BB2437">
        <w:rPr>
          <w:rFonts w:ascii="標楷體" w:eastAsia="標楷體" w:hAnsi="標楷體" w:hint="eastAsia"/>
          <w:sz w:val="28"/>
          <w:szCs w:val="28"/>
        </w:rPr>
        <w:t>親自</w:t>
      </w:r>
      <w:r w:rsidRPr="001F0599">
        <w:rPr>
          <w:rFonts w:ascii="標楷體" w:eastAsia="標楷體" w:hAnsi="標楷體" w:hint="eastAsia"/>
          <w:sz w:val="28"/>
          <w:szCs w:val="28"/>
        </w:rPr>
        <w:t>蒞臨現場</w:t>
      </w:r>
      <w:r>
        <w:rPr>
          <w:rFonts w:ascii="標楷體" w:eastAsia="標楷體" w:hAnsi="標楷體" w:hint="eastAsia"/>
          <w:sz w:val="28"/>
          <w:szCs w:val="28"/>
        </w:rPr>
        <w:t>，</w:t>
      </w:r>
      <w:r w:rsidRPr="00BB2437">
        <w:rPr>
          <w:rFonts w:ascii="標楷體" w:eastAsia="標楷體" w:hAnsi="標楷體" w:hint="eastAsia"/>
          <w:sz w:val="28"/>
          <w:szCs w:val="28"/>
        </w:rPr>
        <w:t>並提到臺北市是一個包容多元文化與開放的國際城市，客家族群在臺北市有21%，將近60萬人，臺北市政府客委會為推廣</w:t>
      </w:r>
      <w:r>
        <w:rPr>
          <w:rFonts w:ascii="標楷體" w:eastAsia="標楷體" w:hAnsi="標楷體" w:hint="eastAsia"/>
          <w:sz w:val="28"/>
          <w:szCs w:val="28"/>
        </w:rPr>
        <w:t>社區客家文化</w:t>
      </w:r>
      <w:r w:rsidRPr="00BB2437">
        <w:rPr>
          <w:rFonts w:ascii="標楷體" w:eastAsia="標楷體" w:hAnsi="標楷體" w:hint="eastAsia"/>
          <w:sz w:val="28"/>
          <w:szCs w:val="28"/>
        </w:rPr>
        <w:t>，</w:t>
      </w:r>
      <w:r w:rsidRPr="00F63562">
        <w:rPr>
          <w:rFonts w:ascii="標楷體" w:eastAsia="標楷體" w:hAnsi="標楷體" w:hint="eastAsia"/>
          <w:sz w:val="28"/>
          <w:szCs w:val="28"/>
        </w:rPr>
        <w:t>結合</w:t>
      </w:r>
      <w:r w:rsidRPr="00F63562">
        <w:rPr>
          <w:rFonts w:ascii="標楷體" w:eastAsia="標楷體" w:hAnsi="標楷體" w:cs="Times New Roman" w:hint="eastAsia"/>
          <w:sz w:val="28"/>
          <w:szCs w:val="28"/>
        </w:rPr>
        <w:t>各行政區的里辦公處</w:t>
      </w:r>
      <w:r w:rsidRPr="00F63562">
        <w:rPr>
          <w:rFonts w:ascii="標楷體" w:eastAsia="標楷體" w:hAnsi="標楷體" w:hint="eastAsia"/>
          <w:sz w:val="28"/>
          <w:szCs w:val="28"/>
        </w:rPr>
        <w:t>共同辦理</w:t>
      </w:r>
      <w:r w:rsidRPr="00BB2437">
        <w:rPr>
          <w:rFonts w:ascii="標楷體" w:eastAsia="標楷體" w:hAnsi="標楷體" w:hint="eastAsia"/>
          <w:sz w:val="28"/>
          <w:szCs w:val="28"/>
        </w:rPr>
        <w:t>「客家就在巷子裡」客家藝文活動</w:t>
      </w:r>
      <w:r w:rsidRPr="00BB2437">
        <w:rPr>
          <w:rFonts w:ascii="標楷體" w:eastAsia="標楷體" w:hAnsi="標楷體" w:cs="Times New Roman" w:hint="eastAsia"/>
          <w:sz w:val="28"/>
          <w:szCs w:val="28"/>
        </w:rPr>
        <w:t>，</w:t>
      </w:r>
      <w:r w:rsidRPr="00BB2437">
        <w:rPr>
          <w:rFonts w:ascii="標楷體" w:eastAsia="標楷體" w:hAnsi="標楷體" w:hint="eastAsia"/>
          <w:sz w:val="28"/>
          <w:szCs w:val="28"/>
        </w:rPr>
        <w:t>將客家表演藝術活動帶入各里，凝聚</w:t>
      </w:r>
      <w:proofErr w:type="gramStart"/>
      <w:r w:rsidRPr="00BB2437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BB2437">
        <w:rPr>
          <w:rFonts w:ascii="標楷體" w:eastAsia="標楷體" w:hAnsi="標楷體" w:hint="eastAsia"/>
          <w:sz w:val="28"/>
          <w:szCs w:val="28"/>
        </w:rPr>
        <w:t>北客家鄉親的團結力，也豐富臺北市各巷弄的客家藝文文化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086ED2" w:rsidRDefault="00301C9F" w:rsidP="00086ED2">
      <w:pPr>
        <w:adjustRightInd w:val="0"/>
        <w:snapToGrid w:val="0"/>
        <w:spacing w:line="500" w:lineRule="exact"/>
        <w:ind w:firstLine="480"/>
        <w:jc w:val="both"/>
        <w:rPr>
          <w:rFonts w:ascii="標楷體" w:eastAsia="標楷體" w:hAnsi="標楷體"/>
          <w:sz w:val="28"/>
        </w:rPr>
      </w:pPr>
      <w:r w:rsidRPr="00301C9F">
        <w:rPr>
          <w:rFonts w:ascii="標楷體" w:eastAsia="標楷體" w:hAnsi="標楷體" w:hint="eastAsia"/>
          <w:sz w:val="28"/>
          <w:szCs w:val="28"/>
        </w:rPr>
        <w:t>第</w:t>
      </w:r>
      <w:r w:rsidR="000C728B">
        <w:rPr>
          <w:rFonts w:ascii="標楷體" w:eastAsia="標楷體" w:hAnsi="標楷體" w:hint="eastAsia"/>
          <w:sz w:val="28"/>
          <w:szCs w:val="28"/>
        </w:rPr>
        <w:t>6</w:t>
      </w:r>
      <w:r w:rsidRPr="00301C9F">
        <w:rPr>
          <w:rFonts w:ascii="標楷體" w:eastAsia="標楷體" w:hAnsi="標楷體" w:hint="eastAsia"/>
          <w:sz w:val="28"/>
          <w:szCs w:val="28"/>
        </w:rPr>
        <w:t>場活動</w:t>
      </w:r>
      <w:r w:rsidR="00086ED2" w:rsidRPr="00716C1F">
        <w:rPr>
          <w:rFonts w:ascii="標楷體" w:eastAsia="標楷體" w:hAnsi="標楷體" w:hint="eastAsia"/>
          <w:sz w:val="28"/>
        </w:rPr>
        <w:t>特別邀請到「</w:t>
      </w:r>
      <w:r w:rsidR="000C728B">
        <w:rPr>
          <w:rFonts w:ascii="標楷體" w:eastAsia="標楷體" w:hAnsi="標楷體" w:hint="eastAsia"/>
          <w:sz w:val="28"/>
        </w:rPr>
        <w:t>生</w:t>
      </w:r>
      <w:proofErr w:type="gramStart"/>
      <w:r w:rsidR="000C728B">
        <w:rPr>
          <w:rFonts w:ascii="標楷體" w:eastAsia="標楷體" w:hAnsi="標楷體" w:hint="eastAsia"/>
          <w:sz w:val="28"/>
        </w:rPr>
        <w:t>祥</w:t>
      </w:r>
      <w:proofErr w:type="gramEnd"/>
      <w:r w:rsidR="000C728B">
        <w:rPr>
          <w:rFonts w:ascii="標楷體" w:eastAsia="標楷體" w:hAnsi="標楷體" w:hint="eastAsia"/>
          <w:sz w:val="28"/>
        </w:rPr>
        <w:t>樂隊</w:t>
      </w:r>
      <w:r w:rsidR="00086ED2">
        <w:rPr>
          <w:rFonts w:ascii="標楷體" w:eastAsia="標楷體" w:hAnsi="標楷體" w:hint="eastAsia"/>
          <w:sz w:val="28"/>
        </w:rPr>
        <w:t>」現場</w:t>
      </w:r>
      <w:r w:rsidR="00086ED2" w:rsidRPr="00716C1F">
        <w:rPr>
          <w:rFonts w:ascii="標楷體" w:eastAsia="標楷體" w:hAnsi="標楷體" w:hint="eastAsia"/>
          <w:sz w:val="28"/>
        </w:rPr>
        <w:t>進行演出。</w:t>
      </w:r>
      <w:r w:rsidR="000C728B" w:rsidRPr="00716C1F">
        <w:rPr>
          <w:rFonts w:ascii="標楷體" w:eastAsia="標楷體" w:hAnsi="標楷體" w:hint="eastAsia"/>
          <w:sz w:val="28"/>
        </w:rPr>
        <w:t>「</w:t>
      </w:r>
      <w:r w:rsidR="000C728B">
        <w:rPr>
          <w:rFonts w:ascii="標楷體" w:eastAsia="標楷體" w:hAnsi="標楷體" w:hint="eastAsia"/>
          <w:sz w:val="28"/>
        </w:rPr>
        <w:t>生</w:t>
      </w:r>
      <w:proofErr w:type="gramStart"/>
      <w:r w:rsidR="000C728B">
        <w:rPr>
          <w:rFonts w:ascii="標楷體" w:eastAsia="標楷體" w:hAnsi="標楷體" w:hint="eastAsia"/>
          <w:sz w:val="28"/>
        </w:rPr>
        <w:t>祥</w:t>
      </w:r>
      <w:proofErr w:type="gramEnd"/>
      <w:r w:rsidR="000C728B">
        <w:rPr>
          <w:rFonts w:ascii="標楷體" w:eastAsia="標楷體" w:hAnsi="標楷體" w:hint="eastAsia"/>
          <w:sz w:val="28"/>
        </w:rPr>
        <w:t>樂隊」</w:t>
      </w:r>
      <w:r w:rsidR="000C728B" w:rsidRPr="000C728B">
        <w:rPr>
          <w:rFonts w:ascii="標楷體" w:eastAsia="標楷體" w:hAnsi="標楷體"/>
          <w:sz w:val="28"/>
        </w:rPr>
        <w:t>關注農工、環境議題，音樂上則以台灣傳統音樂元素為基底，並協調西方當代音樂，成為台灣獨樹一格的新民謠樂種。</w:t>
      </w:r>
      <w:r w:rsidR="005D350D" w:rsidRPr="005D350D">
        <w:rPr>
          <w:rFonts w:ascii="標楷體" w:eastAsia="標楷體" w:hAnsi="標楷體" w:hint="eastAsia"/>
          <w:sz w:val="28"/>
        </w:rPr>
        <w:t>自從</w:t>
      </w:r>
      <w:proofErr w:type="gramStart"/>
      <w:r w:rsidR="005D350D" w:rsidRPr="005D350D">
        <w:rPr>
          <w:rFonts w:ascii="標楷體" w:eastAsia="標楷體" w:hAnsi="標楷體" w:hint="eastAsia"/>
          <w:sz w:val="28"/>
        </w:rPr>
        <w:t>1990</w:t>
      </w:r>
      <w:proofErr w:type="gramEnd"/>
      <w:r w:rsidR="005D350D">
        <w:rPr>
          <w:rFonts w:ascii="標楷體" w:eastAsia="標楷體" w:hAnsi="標楷體" w:hint="eastAsia"/>
          <w:sz w:val="28"/>
        </w:rPr>
        <w:t>年代</w:t>
      </w:r>
      <w:r w:rsidR="005D350D" w:rsidRPr="005D350D">
        <w:rPr>
          <w:rFonts w:ascii="標楷體" w:eastAsia="標楷體" w:hAnsi="標楷體" w:hint="eastAsia"/>
          <w:sz w:val="28"/>
        </w:rPr>
        <w:t>投身美濃反水庫運動，生</w:t>
      </w:r>
      <w:proofErr w:type="gramStart"/>
      <w:r w:rsidR="005D350D" w:rsidRPr="005D350D">
        <w:rPr>
          <w:rFonts w:ascii="標楷體" w:eastAsia="標楷體" w:hAnsi="標楷體" w:hint="eastAsia"/>
          <w:sz w:val="28"/>
        </w:rPr>
        <w:t>祥</w:t>
      </w:r>
      <w:proofErr w:type="gramEnd"/>
      <w:r w:rsidR="005D350D" w:rsidRPr="005D350D">
        <w:rPr>
          <w:rFonts w:ascii="標楷體" w:eastAsia="標楷體" w:hAnsi="標楷體" w:hint="eastAsia"/>
          <w:sz w:val="28"/>
        </w:rPr>
        <w:t>一路走來，持續透過音樂關注各種社會議題，尤其是人為開發對自然環境產生的影響。</w:t>
      </w:r>
      <w:r w:rsidR="000C728B" w:rsidRPr="00716C1F">
        <w:rPr>
          <w:rFonts w:ascii="標楷體" w:eastAsia="標楷體" w:hAnsi="標楷體" w:hint="eastAsia"/>
          <w:sz w:val="28"/>
        </w:rPr>
        <w:t>「</w:t>
      </w:r>
      <w:r w:rsidR="000C728B">
        <w:rPr>
          <w:rFonts w:ascii="標楷體" w:eastAsia="標楷體" w:hAnsi="標楷體" w:hint="eastAsia"/>
          <w:sz w:val="28"/>
        </w:rPr>
        <w:t>生</w:t>
      </w:r>
      <w:proofErr w:type="gramStart"/>
      <w:r w:rsidR="000C728B">
        <w:rPr>
          <w:rFonts w:ascii="標楷體" w:eastAsia="標楷體" w:hAnsi="標楷體" w:hint="eastAsia"/>
          <w:sz w:val="28"/>
        </w:rPr>
        <w:t>祥</w:t>
      </w:r>
      <w:proofErr w:type="gramEnd"/>
      <w:r w:rsidR="000C728B">
        <w:rPr>
          <w:rFonts w:ascii="標楷體" w:eastAsia="標楷體" w:hAnsi="標楷體" w:hint="eastAsia"/>
          <w:sz w:val="28"/>
        </w:rPr>
        <w:t>樂隊」的主唱林生祥先生曾獲得</w:t>
      </w:r>
      <w:r w:rsidR="000C728B" w:rsidRPr="000C728B">
        <w:rPr>
          <w:rFonts w:ascii="標楷體" w:eastAsia="標楷體" w:hAnsi="標楷體"/>
          <w:sz w:val="28"/>
        </w:rPr>
        <w:t>10座金曲獎、</w:t>
      </w:r>
      <w:proofErr w:type="gramStart"/>
      <w:r w:rsidR="000C728B" w:rsidRPr="000C728B">
        <w:rPr>
          <w:rFonts w:ascii="標楷體" w:eastAsia="標楷體" w:hAnsi="標楷體"/>
          <w:sz w:val="28"/>
        </w:rPr>
        <w:t>10</w:t>
      </w:r>
      <w:r w:rsidR="000C728B">
        <w:rPr>
          <w:rFonts w:ascii="標楷體" w:eastAsia="標楷體" w:hAnsi="標楷體"/>
          <w:sz w:val="28"/>
        </w:rPr>
        <w:t>座金音創作</w:t>
      </w:r>
      <w:proofErr w:type="gramEnd"/>
      <w:r w:rsidR="000C728B">
        <w:rPr>
          <w:rFonts w:ascii="標楷體" w:eastAsia="標楷體" w:hAnsi="標楷體"/>
          <w:sz w:val="28"/>
        </w:rPr>
        <w:t>獎、</w:t>
      </w:r>
      <w:r w:rsidR="000C728B">
        <w:rPr>
          <w:rFonts w:ascii="標楷體" w:eastAsia="標楷體" w:hAnsi="標楷體" w:hint="eastAsia"/>
          <w:sz w:val="28"/>
        </w:rPr>
        <w:t>2</w:t>
      </w:r>
      <w:r w:rsidR="000C728B">
        <w:rPr>
          <w:rFonts w:ascii="標楷體" w:eastAsia="標楷體" w:hAnsi="標楷體"/>
          <w:sz w:val="28"/>
        </w:rPr>
        <w:t>座金馬獎及</w:t>
      </w:r>
      <w:r w:rsidR="000C728B">
        <w:rPr>
          <w:rFonts w:ascii="標楷體" w:eastAsia="標楷體" w:hAnsi="標楷體" w:hint="eastAsia"/>
          <w:sz w:val="28"/>
        </w:rPr>
        <w:t>1</w:t>
      </w:r>
      <w:r w:rsidR="000C728B" w:rsidRPr="000C728B">
        <w:rPr>
          <w:rFonts w:ascii="標楷體" w:eastAsia="標楷體" w:hAnsi="標楷體"/>
          <w:sz w:val="28"/>
        </w:rPr>
        <w:t>座台北電影奬。2001年他們的音樂創作走向國際，巡迴歐、亞、美洲等十幾個國家。</w:t>
      </w:r>
    </w:p>
    <w:p w:rsidR="00EB616A" w:rsidRDefault="000C728B" w:rsidP="00215976">
      <w:pPr>
        <w:adjustRightInd w:val="0"/>
        <w:snapToGrid w:val="0"/>
        <w:spacing w:line="360" w:lineRule="auto"/>
        <w:ind w:firstLine="482"/>
        <w:jc w:val="both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除了專業的演出之外</w:t>
      </w:r>
      <w:r w:rsidR="00086ED2">
        <w:rPr>
          <w:rFonts w:ascii="標楷體" w:eastAsia="標楷體" w:hAnsi="標楷體" w:hint="eastAsia"/>
          <w:sz w:val="28"/>
          <w:szCs w:val="28"/>
        </w:rPr>
        <w:t>，</w:t>
      </w:r>
      <w:r w:rsidR="004D0B20" w:rsidRPr="00D9337B">
        <w:rPr>
          <w:rFonts w:ascii="標楷體" w:eastAsia="標楷體" w:hAnsi="標楷體" w:cs="Times New Roman" w:hint="eastAsia"/>
          <w:sz w:val="28"/>
          <w:szCs w:val="24"/>
        </w:rPr>
        <w:t>周</w:t>
      </w:r>
      <w:r w:rsidR="0018327B" w:rsidRPr="00D9337B">
        <w:rPr>
          <w:rFonts w:ascii="標楷體" w:eastAsia="標楷體" w:hAnsi="標楷體" w:cs="Times New Roman" w:hint="eastAsia"/>
          <w:sz w:val="28"/>
          <w:szCs w:val="24"/>
        </w:rPr>
        <w:t>邊更有里</w:t>
      </w:r>
      <w:r w:rsidR="0018327B">
        <w:rPr>
          <w:rFonts w:ascii="標楷體" w:eastAsia="標楷體" w:hAnsi="標楷體" w:hint="eastAsia"/>
          <w:sz w:val="28"/>
        </w:rPr>
        <w:t>民喜愛的客家美食、客家DIY及摸彩</w:t>
      </w:r>
      <w:r w:rsidR="0018327B">
        <w:rPr>
          <w:rFonts w:ascii="標楷體" w:eastAsia="標楷體" w:hAnsi="標楷體" w:cs="Times New Roman" w:hint="eastAsia"/>
          <w:sz w:val="28"/>
          <w:szCs w:val="28"/>
        </w:rPr>
        <w:t>等活動</w:t>
      </w:r>
      <w:r w:rsidR="0018327B" w:rsidRPr="00972709">
        <w:rPr>
          <w:rFonts w:ascii="標楷體" w:eastAsia="標楷體" w:hAnsi="標楷體" w:hint="eastAsia"/>
          <w:sz w:val="28"/>
        </w:rPr>
        <w:t>，</w:t>
      </w:r>
      <w:r w:rsidR="0018327B" w:rsidRPr="0004130B">
        <w:rPr>
          <w:rFonts w:ascii="標楷體" w:eastAsia="標楷體" w:hAnsi="標楷體" w:hint="eastAsia"/>
          <w:sz w:val="28"/>
        </w:rPr>
        <w:t>讓民眾</w:t>
      </w:r>
      <w:r w:rsidR="0018327B">
        <w:rPr>
          <w:rFonts w:ascii="標楷體" w:eastAsia="標楷體" w:hAnsi="標楷體" w:hint="eastAsia"/>
          <w:sz w:val="28"/>
        </w:rPr>
        <w:t>現場</w:t>
      </w:r>
      <w:r w:rsidR="0018327B" w:rsidRPr="0004130B">
        <w:rPr>
          <w:rFonts w:ascii="標楷體" w:eastAsia="標楷體" w:hAnsi="標楷體" w:hint="eastAsia"/>
          <w:sz w:val="28"/>
        </w:rPr>
        <w:t>體驗客家文化</w:t>
      </w:r>
      <w:r w:rsidR="0018327B">
        <w:rPr>
          <w:rFonts w:ascii="標楷體" w:eastAsia="標楷體" w:hAnsi="標楷體" w:hint="eastAsia"/>
          <w:sz w:val="28"/>
        </w:rPr>
        <w:t>，並讓里民同歡就近欣賞</w:t>
      </w:r>
      <w:r w:rsidR="0018327B" w:rsidRPr="0004130B">
        <w:rPr>
          <w:rFonts w:ascii="標楷體" w:eastAsia="標楷體" w:hAnsi="標楷體" w:hint="eastAsia"/>
          <w:sz w:val="28"/>
        </w:rPr>
        <w:t>專業</w:t>
      </w:r>
      <w:r w:rsidR="0018327B">
        <w:rPr>
          <w:rFonts w:ascii="標楷體" w:eastAsia="標楷體" w:hAnsi="標楷體" w:hint="eastAsia"/>
          <w:sz w:val="28"/>
        </w:rPr>
        <w:t>藝文團隊</w:t>
      </w:r>
      <w:r w:rsidR="0018327B" w:rsidRPr="0004130B">
        <w:rPr>
          <w:rFonts w:ascii="標楷體" w:eastAsia="標楷體" w:hAnsi="標楷體" w:hint="eastAsia"/>
          <w:sz w:val="28"/>
        </w:rPr>
        <w:t>演出</w:t>
      </w:r>
      <w:r w:rsidR="00E63C1D">
        <w:rPr>
          <w:rFonts w:ascii="標楷體" w:eastAsia="標楷體" w:hAnsi="標楷體" w:hint="eastAsia"/>
          <w:sz w:val="28"/>
        </w:rPr>
        <w:t>，</w:t>
      </w:r>
      <w:r w:rsidR="0018327B">
        <w:rPr>
          <w:rFonts w:ascii="標楷體" w:eastAsia="標楷體" w:hAnsi="標楷體" w:hint="eastAsia"/>
          <w:sz w:val="28"/>
          <w:szCs w:val="28"/>
        </w:rPr>
        <w:t>以豐富的多元文化進行精彩客家藝文展演。歡迎大家共下來作客！</w:t>
      </w:r>
    </w:p>
    <w:p w:rsidR="0018327B" w:rsidRDefault="0018327B" w:rsidP="00086ED2">
      <w:pPr>
        <w:adjustRightInd w:val="0"/>
        <w:snapToGrid w:val="0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</w:p>
    <w:p w:rsidR="005D350D" w:rsidRPr="0018327B" w:rsidRDefault="00F62761" w:rsidP="00086ED2">
      <w:pPr>
        <w:adjustRightInd w:val="0"/>
        <w:snapToGrid w:val="0"/>
        <w:jc w:val="center"/>
        <w:rPr>
          <w:rFonts w:ascii="標楷體" w:eastAsia="標楷體" w:hAnsi="標楷體"/>
          <w:color w:val="000000" w:themeColor="text1"/>
          <w:sz w:val="28"/>
          <w:szCs w:val="28"/>
        </w:rPr>
      </w:pPr>
      <w:r>
        <w:rPr>
          <w:rFonts w:ascii="標楷體" w:eastAsia="標楷體" w:hAnsi="標楷體"/>
          <w:noProof/>
          <w:color w:val="000000" w:themeColor="text1"/>
          <w:sz w:val="28"/>
          <w:szCs w:val="28"/>
        </w:rPr>
        <w:drawing>
          <wp:inline distT="0" distB="0" distL="0" distR="0">
            <wp:extent cx="5400000" cy="7595886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第六場傳單-文山外框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759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350D" w:rsidRPr="0018327B" w:rsidSect="009C2F59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C01" w:rsidRDefault="007A0C01" w:rsidP="003E681E">
      <w:r>
        <w:separator/>
      </w:r>
    </w:p>
  </w:endnote>
  <w:endnote w:type="continuationSeparator" w:id="0">
    <w:p w:rsidR="007A0C01" w:rsidRDefault="007A0C01" w:rsidP="003E68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C01" w:rsidRDefault="007A0C01" w:rsidP="003E681E">
      <w:r>
        <w:separator/>
      </w:r>
    </w:p>
  </w:footnote>
  <w:footnote w:type="continuationSeparator" w:id="0">
    <w:p w:rsidR="007A0C01" w:rsidRDefault="007A0C01" w:rsidP="003E68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C75"/>
    <w:rsid w:val="000143BB"/>
    <w:rsid w:val="0004130B"/>
    <w:rsid w:val="000626D5"/>
    <w:rsid w:val="0007623A"/>
    <w:rsid w:val="00086ED2"/>
    <w:rsid w:val="000C728B"/>
    <w:rsid w:val="000E5084"/>
    <w:rsid w:val="000F1AF5"/>
    <w:rsid w:val="0010189A"/>
    <w:rsid w:val="00146222"/>
    <w:rsid w:val="001566D7"/>
    <w:rsid w:val="00165CC9"/>
    <w:rsid w:val="0018327B"/>
    <w:rsid w:val="00193316"/>
    <w:rsid w:val="001A0366"/>
    <w:rsid w:val="001A3C95"/>
    <w:rsid w:val="001B6D9D"/>
    <w:rsid w:val="001C5081"/>
    <w:rsid w:val="001F0599"/>
    <w:rsid w:val="00215976"/>
    <w:rsid w:val="00252738"/>
    <w:rsid w:val="00255B8F"/>
    <w:rsid w:val="00264416"/>
    <w:rsid w:val="0026542A"/>
    <w:rsid w:val="002910F5"/>
    <w:rsid w:val="002B5ACF"/>
    <w:rsid w:val="00301C9F"/>
    <w:rsid w:val="0030314B"/>
    <w:rsid w:val="00341353"/>
    <w:rsid w:val="00371F60"/>
    <w:rsid w:val="00375308"/>
    <w:rsid w:val="003C6104"/>
    <w:rsid w:val="003E3627"/>
    <w:rsid w:val="003E681E"/>
    <w:rsid w:val="00431EEE"/>
    <w:rsid w:val="004827F4"/>
    <w:rsid w:val="004C20DC"/>
    <w:rsid w:val="004D0B20"/>
    <w:rsid w:val="004F1E22"/>
    <w:rsid w:val="00520AAC"/>
    <w:rsid w:val="00524653"/>
    <w:rsid w:val="00532C8C"/>
    <w:rsid w:val="00581781"/>
    <w:rsid w:val="005C6E16"/>
    <w:rsid w:val="005D350D"/>
    <w:rsid w:val="00642B86"/>
    <w:rsid w:val="00647108"/>
    <w:rsid w:val="00682081"/>
    <w:rsid w:val="006849FE"/>
    <w:rsid w:val="006A171D"/>
    <w:rsid w:val="006F73A7"/>
    <w:rsid w:val="0072006D"/>
    <w:rsid w:val="007419FF"/>
    <w:rsid w:val="00781011"/>
    <w:rsid w:val="007A0C01"/>
    <w:rsid w:val="007A0FEE"/>
    <w:rsid w:val="007A2241"/>
    <w:rsid w:val="007E0DC6"/>
    <w:rsid w:val="007F034B"/>
    <w:rsid w:val="00813763"/>
    <w:rsid w:val="00857E90"/>
    <w:rsid w:val="00871207"/>
    <w:rsid w:val="009122E0"/>
    <w:rsid w:val="00917D93"/>
    <w:rsid w:val="00972709"/>
    <w:rsid w:val="009A5709"/>
    <w:rsid w:val="009C2F59"/>
    <w:rsid w:val="009C6858"/>
    <w:rsid w:val="00A94B13"/>
    <w:rsid w:val="00AF1C75"/>
    <w:rsid w:val="00B615A3"/>
    <w:rsid w:val="00B6391A"/>
    <w:rsid w:val="00B63B60"/>
    <w:rsid w:val="00BA2B86"/>
    <w:rsid w:val="00BB2437"/>
    <w:rsid w:val="00BE53DA"/>
    <w:rsid w:val="00C179EE"/>
    <w:rsid w:val="00C23425"/>
    <w:rsid w:val="00C52ACF"/>
    <w:rsid w:val="00C952CB"/>
    <w:rsid w:val="00C953CA"/>
    <w:rsid w:val="00CC1F13"/>
    <w:rsid w:val="00D37A8D"/>
    <w:rsid w:val="00D9337B"/>
    <w:rsid w:val="00DA1A28"/>
    <w:rsid w:val="00DA1C31"/>
    <w:rsid w:val="00DB608D"/>
    <w:rsid w:val="00DB724D"/>
    <w:rsid w:val="00DC47E5"/>
    <w:rsid w:val="00DD0467"/>
    <w:rsid w:val="00DF22E2"/>
    <w:rsid w:val="00E026A2"/>
    <w:rsid w:val="00E16E4B"/>
    <w:rsid w:val="00E37A9F"/>
    <w:rsid w:val="00E44F8D"/>
    <w:rsid w:val="00E63C1D"/>
    <w:rsid w:val="00E91004"/>
    <w:rsid w:val="00E9678D"/>
    <w:rsid w:val="00EA2254"/>
    <w:rsid w:val="00EB616A"/>
    <w:rsid w:val="00F62761"/>
    <w:rsid w:val="00F63562"/>
    <w:rsid w:val="00F877F8"/>
    <w:rsid w:val="00FB7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375308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375308"/>
  </w:style>
  <w:style w:type="character" w:customStyle="1" w:styleId="a5">
    <w:name w:val="註解文字 字元"/>
    <w:basedOn w:val="a0"/>
    <w:link w:val="a4"/>
    <w:uiPriority w:val="99"/>
    <w:semiHidden/>
    <w:rsid w:val="00375308"/>
  </w:style>
  <w:style w:type="paragraph" w:styleId="a6">
    <w:name w:val="annotation subject"/>
    <w:basedOn w:val="a4"/>
    <w:next w:val="a4"/>
    <w:link w:val="a7"/>
    <w:uiPriority w:val="99"/>
    <w:semiHidden/>
    <w:unhideWhenUsed/>
    <w:rsid w:val="00375308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37530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753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75308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3E68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3E681E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3E68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3E681E"/>
    <w:rPr>
      <w:sz w:val="20"/>
      <w:szCs w:val="20"/>
    </w:rPr>
  </w:style>
  <w:style w:type="paragraph" w:styleId="ae">
    <w:name w:val="Body Text Indent"/>
    <w:basedOn w:val="a"/>
    <w:link w:val="af"/>
    <w:uiPriority w:val="99"/>
    <w:unhideWhenUsed/>
    <w:rsid w:val="009C2F59"/>
    <w:pPr>
      <w:spacing w:after="120"/>
      <w:ind w:leftChars="200" w:left="480"/>
    </w:pPr>
  </w:style>
  <w:style w:type="character" w:customStyle="1" w:styleId="af">
    <w:name w:val="本文縮排 字元"/>
    <w:basedOn w:val="a0"/>
    <w:link w:val="ae"/>
    <w:uiPriority w:val="99"/>
    <w:rsid w:val="009C2F59"/>
  </w:style>
  <w:style w:type="character" w:customStyle="1" w:styleId="textexposedshow">
    <w:name w:val="text_exposed_show"/>
    <w:basedOn w:val="a0"/>
    <w:rsid w:val="000C72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375308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375308"/>
  </w:style>
  <w:style w:type="character" w:customStyle="1" w:styleId="a5">
    <w:name w:val="註解文字 字元"/>
    <w:basedOn w:val="a0"/>
    <w:link w:val="a4"/>
    <w:uiPriority w:val="99"/>
    <w:semiHidden/>
    <w:rsid w:val="00375308"/>
  </w:style>
  <w:style w:type="paragraph" w:styleId="a6">
    <w:name w:val="annotation subject"/>
    <w:basedOn w:val="a4"/>
    <w:next w:val="a4"/>
    <w:link w:val="a7"/>
    <w:uiPriority w:val="99"/>
    <w:semiHidden/>
    <w:unhideWhenUsed/>
    <w:rsid w:val="00375308"/>
    <w:rPr>
      <w:b/>
      <w:bCs/>
    </w:rPr>
  </w:style>
  <w:style w:type="character" w:customStyle="1" w:styleId="a7">
    <w:name w:val="註解主旨 字元"/>
    <w:basedOn w:val="a5"/>
    <w:link w:val="a6"/>
    <w:uiPriority w:val="99"/>
    <w:semiHidden/>
    <w:rsid w:val="00375308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375308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375308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3E68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0"/>
    <w:link w:val="aa"/>
    <w:uiPriority w:val="99"/>
    <w:rsid w:val="003E681E"/>
    <w:rPr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3E681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0"/>
    <w:link w:val="ac"/>
    <w:uiPriority w:val="99"/>
    <w:rsid w:val="003E681E"/>
    <w:rPr>
      <w:sz w:val="20"/>
      <w:szCs w:val="20"/>
    </w:rPr>
  </w:style>
  <w:style w:type="paragraph" w:styleId="ae">
    <w:name w:val="Body Text Indent"/>
    <w:basedOn w:val="a"/>
    <w:link w:val="af"/>
    <w:uiPriority w:val="99"/>
    <w:unhideWhenUsed/>
    <w:rsid w:val="009C2F59"/>
    <w:pPr>
      <w:spacing w:after="120"/>
      <w:ind w:leftChars="200" w:left="480"/>
    </w:pPr>
  </w:style>
  <w:style w:type="character" w:customStyle="1" w:styleId="af">
    <w:name w:val="本文縮排 字元"/>
    <w:basedOn w:val="a0"/>
    <w:link w:val="ae"/>
    <w:uiPriority w:val="99"/>
    <w:rsid w:val="009C2F59"/>
  </w:style>
  <w:style w:type="character" w:customStyle="1" w:styleId="textexposedshow">
    <w:name w:val="text_exposed_show"/>
    <w:basedOn w:val="a0"/>
    <w:rsid w:val="000C72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130</Words>
  <Characters>746</Characters>
  <Application>Microsoft Office Word</Application>
  <DocSecurity>0</DocSecurity>
  <Lines>6</Lines>
  <Paragraphs>1</Paragraphs>
  <ScaleCrop>false</ScaleCrop>
  <Company>SYNNEX</Company>
  <LinksUpToDate>false</LinksUpToDate>
  <CharactersWithSpaces>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</dc:creator>
  <cp:lastModifiedBy>黃斯琦</cp:lastModifiedBy>
  <cp:revision>2</cp:revision>
  <cp:lastPrinted>2018-09-13T05:37:00Z</cp:lastPrinted>
  <dcterms:created xsi:type="dcterms:W3CDTF">2018-09-27T11:36:00Z</dcterms:created>
  <dcterms:modified xsi:type="dcterms:W3CDTF">2018-09-27T11:36:00Z</dcterms:modified>
</cp:coreProperties>
</file>