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7B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:rsidR="007C2A7B" w:rsidRPr="00C95D96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</w:t>
      </w:r>
      <w:r w:rsidR="00B0154F" w:rsidRPr="00C95D96">
        <w:rPr>
          <w:rFonts w:ascii="標楷體" w:eastAsia="標楷體" w:hAnsi="標楷體" w:hint="eastAsia"/>
          <w:b/>
          <w:sz w:val="28"/>
          <w:szCs w:val="28"/>
        </w:rPr>
        <w:t>佈</w:t>
      </w:r>
      <w:r w:rsidRPr="00C95D96">
        <w:rPr>
          <w:rFonts w:ascii="標楷體" w:eastAsia="標楷體" w:hAnsi="標楷體" w:hint="eastAsia"/>
          <w:b/>
          <w:sz w:val="28"/>
          <w:szCs w:val="28"/>
        </w:rPr>
        <w:t>機關: 臺北市政府客家事務委員會</w:t>
      </w:r>
    </w:p>
    <w:p w:rsidR="007C2A7B" w:rsidRPr="00C95D96" w:rsidRDefault="00B0154F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發佈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日期</w:t>
      </w:r>
      <w:r w:rsidR="003600C7" w:rsidRPr="00C95D96">
        <w:rPr>
          <w:rFonts w:ascii="標楷體" w:eastAsia="標楷體" w:hAnsi="標楷體" w:hint="eastAsia"/>
          <w:b/>
          <w:sz w:val="28"/>
          <w:szCs w:val="28"/>
        </w:rPr>
        <w:t>: 1</w:t>
      </w:r>
      <w:r w:rsidR="00714ADC" w:rsidRPr="00C95D96">
        <w:rPr>
          <w:rFonts w:ascii="標楷體" w:eastAsia="標楷體" w:hAnsi="標楷體" w:hint="eastAsia"/>
          <w:b/>
          <w:sz w:val="28"/>
          <w:szCs w:val="28"/>
        </w:rPr>
        <w:t>08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年</w:t>
      </w:r>
      <w:r w:rsidR="00A70D71">
        <w:rPr>
          <w:rFonts w:ascii="標楷體" w:eastAsia="標楷體" w:hAnsi="標楷體" w:hint="eastAsia"/>
          <w:b/>
          <w:sz w:val="28"/>
          <w:szCs w:val="28"/>
        </w:rPr>
        <w:t>06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月</w:t>
      </w:r>
      <w:r w:rsidRPr="00C95D96">
        <w:rPr>
          <w:rFonts w:ascii="標楷體" w:eastAsia="標楷體" w:hAnsi="標楷體"/>
          <w:b/>
          <w:sz w:val="28"/>
          <w:szCs w:val="28"/>
        </w:rPr>
        <w:t>2</w:t>
      </w:r>
      <w:r w:rsidR="009D448E">
        <w:rPr>
          <w:rFonts w:ascii="標楷體" w:eastAsia="標楷體" w:hAnsi="標楷體" w:hint="eastAsia"/>
          <w:b/>
          <w:sz w:val="28"/>
          <w:szCs w:val="28"/>
        </w:rPr>
        <w:t>7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7C2A7B" w:rsidRPr="00C95D96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主辦單位: 臺北市政府客家事務委員會</w:t>
      </w:r>
    </w:p>
    <w:p w:rsidR="00B16858" w:rsidRDefault="00B16858" w:rsidP="00B1685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新聞聯絡人：臺北市</w:t>
      </w:r>
      <w:r>
        <w:rPr>
          <w:rFonts w:ascii="標楷體" w:eastAsia="標楷體" w:hAnsi="標楷體" w:cs="新細明體" w:hint="eastAsia"/>
          <w:b/>
          <w:sz w:val="28"/>
          <w:szCs w:val="28"/>
        </w:rPr>
        <w:t>政府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客委會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>徐家敏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02-27026141#</w:t>
      </w:r>
      <w:r>
        <w:rPr>
          <w:rFonts w:ascii="標楷體" w:eastAsia="標楷體" w:hAnsi="標楷體" w:cs="新細明體"/>
          <w:b/>
          <w:sz w:val="28"/>
          <w:szCs w:val="28"/>
        </w:rPr>
        <w:t>302</w:t>
      </w:r>
      <w:r w:rsidR="00EF5E67" w:rsidRPr="00EF5E67">
        <w:rPr>
          <w:rFonts w:ascii="標楷體" w:eastAsia="標楷體" w:hAnsi="標楷體" w:cs="新細明體" w:hint="eastAsia"/>
          <w:b/>
          <w:sz w:val="28"/>
          <w:szCs w:val="28"/>
        </w:rPr>
        <w:t>，0937-</w:t>
      </w:r>
      <w:r w:rsidR="00EF5E67" w:rsidRPr="00EF5E67">
        <w:rPr>
          <w:rFonts w:ascii="標楷體" w:eastAsia="標楷體" w:hAnsi="標楷體" w:cs="新細明體"/>
          <w:b/>
          <w:sz w:val="28"/>
          <w:szCs w:val="28"/>
        </w:rPr>
        <w:t>472396</w:t>
      </w:r>
    </w:p>
    <w:p w:rsidR="00B16858" w:rsidRPr="00537FF6" w:rsidRDefault="00B16858" w:rsidP="00B1685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</w:t>
      </w:r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台北市客家文化基金會　林</w:t>
      </w:r>
      <w:proofErr w:type="gramStart"/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薏雯</w:t>
      </w:r>
      <w:proofErr w:type="gramEnd"/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02-23691198#513</w:t>
      </w:r>
      <w:r w:rsidR="00EF5E67" w:rsidRPr="00EF5E67">
        <w:rPr>
          <w:rFonts w:ascii="標楷體" w:eastAsia="標楷體" w:hAnsi="標楷體" w:cs="新細明體" w:hint="eastAsia"/>
          <w:b/>
          <w:sz w:val="28"/>
          <w:szCs w:val="28"/>
        </w:rPr>
        <w:t>，0953-849916</w:t>
      </w:r>
    </w:p>
    <w:p w:rsidR="00B16858" w:rsidRDefault="00B16858" w:rsidP="00B1685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業務聯絡人：</w:t>
      </w:r>
      <w:r>
        <w:rPr>
          <w:rFonts w:ascii="標楷體" w:eastAsia="標楷體" w:hAnsi="標楷體" w:cs="新細明體" w:hint="eastAsia"/>
          <w:b/>
          <w:sz w:val="28"/>
          <w:szCs w:val="28"/>
        </w:rPr>
        <w:t>台北市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客家文化基金會　</w:t>
      </w:r>
      <w:r>
        <w:rPr>
          <w:rFonts w:ascii="標楷體" w:eastAsia="標楷體" w:hAnsi="標楷體" w:cs="新細明體" w:hint="eastAsia"/>
          <w:b/>
          <w:sz w:val="28"/>
          <w:szCs w:val="28"/>
        </w:rPr>
        <w:t>葉昆</w:t>
      </w:r>
      <w:proofErr w:type="gramStart"/>
      <w:r>
        <w:rPr>
          <w:rFonts w:ascii="標楷體" w:eastAsia="標楷體" w:hAnsi="標楷體" w:cs="新細明體" w:hint="eastAsia"/>
          <w:b/>
          <w:sz w:val="28"/>
          <w:szCs w:val="28"/>
        </w:rPr>
        <w:t>杰</w:t>
      </w:r>
      <w:proofErr w:type="gramEnd"/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02-23691198#</w:t>
      </w:r>
      <w:r>
        <w:rPr>
          <w:rFonts w:ascii="標楷體" w:eastAsia="標楷體" w:hAnsi="標楷體" w:cs="新細明體"/>
          <w:b/>
          <w:sz w:val="28"/>
          <w:szCs w:val="28"/>
        </w:rPr>
        <w:t>3</w:t>
      </w:r>
      <w:r>
        <w:rPr>
          <w:rFonts w:ascii="標楷體" w:eastAsia="標楷體" w:hAnsi="標楷體" w:cs="新細明體" w:hint="eastAsia"/>
          <w:b/>
          <w:sz w:val="28"/>
          <w:szCs w:val="28"/>
        </w:rPr>
        <w:t>37</w:t>
      </w:r>
      <w:r w:rsidR="00EF5E67">
        <w:rPr>
          <w:rFonts w:ascii="標楷體" w:eastAsia="標楷體" w:hAnsi="標楷體" w:cs="新細明體" w:hint="eastAsia"/>
          <w:b/>
          <w:sz w:val="28"/>
          <w:szCs w:val="28"/>
        </w:rPr>
        <w:t>，0958-923923</w:t>
      </w:r>
    </w:p>
    <w:p w:rsidR="00EF5E67" w:rsidRPr="00F235C7" w:rsidRDefault="00EF5E67" w:rsidP="00F235C7"/>
    <w:p w:rsidR="00923A44" w:rsidRDefault="00EF5E67" w:rsidP="00EF5E67">
      <w:pPr>
        <w:spacing w:line="360" w:lineRule="auto"/>
        <w:jc w:val="center"/>
        <w:rPr>
          <w:rFonts w:ascii="標楷體" w:eastAsia="標楷體" w:hAnsi="標楷體"/>
          <w:b/>
          <w:color w:val="D9D9D9" w:themeColor="background1" w:themeShade="D9"/>
          <w:sz w:val="36"/>
          <w:szCs w:val="36"/>
        </w:rPr>
      </w:pPr>
      <w:r w:rsidRPr="00EF5E67">
        <w:rPr>
          <w:rFonts w:ascii="標楷體" w:eastAsia="標楷體" w:hAnsi="標楷體" w:hint="eastAsia"/>
          <w:b/>
          <w:color w:val="FF0000"/>
          <w:sz w:val="36"/>
          <w:szCs w:val="36"/>
        </w:rPr>
        <w:t>農</w:t>
      </w:r>
      <w:proofErr w:type="gramStart"/>
      <w:r w:rsidRPr="00EF5E67">
        <w:rPr>
          <w:rFonts w:ascii="標楷體" w:eastAsia="標楷體" w:hAnsi="標楷體" w:hint="eastAsia"/>
          <w:b/>
          <w:color w:val="FF0000"/>
          <w:sz w:val="36"/>
          <w:szCs w:val="36"/>
        </w:rPr>
        <w:t>糧署</w:t>
      </w:r>
      <w:r w:rsidR="00F235C7">
        <w:rPr>
          <w:rFonts w:ascii="標楷體" w:eastAsia="標楷體" w:hAnsi="標楷體" w:hint="eastAsia"/>
          <w:b/>
          <w:color w:val="FF0000"/>
          <w:sz w:val="36"/>
          <w:szCs w:val="36"/>
        </w:rPr>
        <w:t>蒞</w:t>
      </w:r>
      <w:proofErr w:type="gramEnd"/>
      <w:r w:rsidRPr="00EF5E67">
        <w:rPr>
          <w:rFonts w:ascii="標楷體" w:eastAsia="標楷體" w:hAnsi="標楷體" w:hint="eastAsia"/>
          <w:b/>
          <w:color w:val="FF0000"/>
          <w:sz w:val="36"/>
          <w:szCs w:val="36"/>
        </w:rPr>
        <w:t>訪客家農場  催生都市農業合作</w:t>
      </w:r>
    </w:p>
    <w:p w:rsidR="00B30F6D" w:rsidRDefault="009D448E" w:rsidP="009D448E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為了共同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推動都市農業，行政院農委會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農糧署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胡忠一</w:t>
      </w:r>
      <w:proofErr w:type="gramEnd"/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署長今日</w:t>
      </w:r>
      <w:r w:rsidR="00D042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率員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蒞臨臺北市客家文化主題公園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參訪</w:t>
      </w:r>
      <w:r w:rsidR="00F235C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客家農場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。臺北市政府客家事務委員會轄下所</w:t>
      </w:r>
      <w:r w:rsidR="005C6C88" w:rsidRPr="00B265F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屬，</w:t>
      </w:r>
      <w:r w:rsidR="00F235C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5C6C88" w:rsidRPr="00B265F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財團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法人台北市客家文化基金會（以下簡稱客基會）營運管理的臺北市客家文化主題公園內有上千坪的客家農場，</w:t>
      </w:r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共分為茶山水田、生活農園、客家果園與蔬菜花園四個主要區域；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呼應臺北市政府的田園城市政策，規劃</w:t>
      </w:r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了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十種主題作物栽培區，</w:t>
      </w:r>
      <w:r w:rsidR="00F235C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市民朋友</w:t>
      </w:r>
      <w:r w:rsidR="00F235C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共同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參與</w:t>
      </w:r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農業運作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C67956" w:rsidRDefault="00B30F6D" w:rsidP="009D448E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客家農場有多元的種植型態，如梯田環境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呈現客莊生活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地景，符合城市型態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</w:t>
      </w:r>
      <w:r w:rsidRPr="005554F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盆器栽種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空間等，讓都市裡的各類社群都能來此交流。農場開放市民認養，對於不善農業的都會人士，植物病理、栽培技術、田間管理等專業，都可透過客家農場的課程或活動學習，得到良好成效，成為</w:t>
      </w:r>
      <w:r w:rsidR="005E36A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都會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民眾</w:t>
      </w:r>
      <w:r w:rsidR="005E36A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農事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體驗</w:t>
      </w:r>
      <w:r w:rsidR="005E36A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</w:t>
      </w:r>
      <w:proofErr w:type="gramStart"/>
      <w:r w:rsidR="005E36A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最佳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場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域。</w:t>
      </w:r>
    </w:p>
    <w:p w:rsidR="006C3D07" w:rsidRDefault="00C67956" w:rsidP="00A207A9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胡</w:t>
      </w:r>
      <w:r w:rsidR="00AB0C9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忠一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署長表示：「</w:t>
      </w:r>
      <w:r w:rsidR="00CD254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農場規劃完善，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從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生產、教育、應用等面向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進行文化推廣</w:t>
      </w:r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結合產業</w:t>
      </w:r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用貼近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生活方式推動</w:t>
      </w:r>
      <w:r w:rsidR="000D33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文化傳承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是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好策略</w:t>
      </w:r>
      <w:r w:rsidR="005C6C8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都市農業雖</w:t>
      </w:r>
      <w:r w:rsidR="000D33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不具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量產規模，但</w:t>
      </w:r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具有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教育、文化傳承、</w:t>
      </w:r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生命教育、心靈療</w:t>
      </w:r>
      <w:proofErr w:type="gramStart"/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癒</w:t>
      </w:r>
      <w:proofErr w:type="gramEnd"/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景觀維護的價值，這是相當重要的</w:t>
      </w:r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！</w:t>
      </w:r>
      <w:r w:rsidR="000D338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甚至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對都市人</w:t>
      </w:r>
      <w:proofErr w:type="gramStart"/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的食育</w:t>
      </w:r>
      <w:proofErr w:type="gramEnd"/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、防災、</w:t>
      </w:r>
      <w:r w:rsidR="005F3C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心靈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健康</w:t>
      </w:r>
      <w:proofErr w:type="gramStart"/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</w:t>
      </w:r>
      <w:r w:rsidR="00D042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</w:t>
      </w:r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綜效</w:t>
      </w:r>
      <w:proofErr w:type="gramEnd"/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。站在政府立場，要打破框架與地方合作，期待未來</w:t>
      </w:r>
      <w:r w:rsidR="00D0420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與園方</w:t>
      </w:r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共同推動</w:t>
      </w:r>
      <w:r w:rsidR="00AE318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。」</w:t>
      </w:r>
    </w:p>
    <w:p w:rsidR="00D17EB4" w:rsidRDefault="003F0043" w:rsidP="006C3D07">
      <w:pPr>
        <w:spacing w:line="480" w:lineRule="exact"/>
        <w:ind w:firstLineChars="200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與會的農糧署、農改場等專業單位，</w:t>
      </w:r>
      <w:r w:rsidR="00B30F6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也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提出專業化的</w:t>
      </w:r>
      <w:r w:rsidR="00583C3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</w:t>
      </w:r>
      <w:r w:rsidR="00913BE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農場經營</w:t>
      </w:r>
      <w:r w:rsidR="00583C3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改善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策略。</w:t>
      </w:r>
      <w:proofErr w:type="gramStart"/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proofErr w:type="gramEnd"/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行人走訪將收割的稻田，對常年兩期稻作的</w:t>
      </w:r>
      <w:r w:rsidR="00E5702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形式</w:t>
      </w:r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，提出維護地力也兼顧民眾參與的良方，除了要掌握「適地適種」的原則，建議以輪作的方式，</w:t>
      </w:r>
      <w:proofErr w:type="gramStart"/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讓豆科</w:t>
      </w:r>
      <w:proofErr w:type="gramEnd"/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植物固定土壤中的氮，或結合客家產業，如</w:t>
      </w:r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改</w:t>
      </w:r>
      <w:proofErr w:type="gramStart"/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種</w:t>
      </w:r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杭菊</w:t>
      </w:r>
      <w:proofErr w:type="gramEnd"/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、仙</w:t>
      </w:r>
      <w:proofErr w:type="gramStart"/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草等特用</w:t>
      </w:r>
      <w:proofErr w:type="gramEnd"/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作物，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不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僅</w:t>
      </w:r>
      <w:r w:rsidR="00D37B2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減少病蟲害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，也可維持土地產力，創造與</w:t>
      </w:r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地方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產業</w:t>
      </w:r>
      <w:r w:rsidR="00380B3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多元聯結。</w:t>
      </w:r>
      <w:r w:rsidR="00583C3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訂定休耕期種植開花的綠肥，</w:t>
      </w:r>
      <w:r w:rsidR="00583C3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能成為吸引年輕人拍照打卡的</w:t>
      </w:r>
      <w:r w:rsidR="007B1A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熱門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景點</w:t>
      </w:r>
      <w:r w:rsidR="00583C3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6914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增加農業與</w:t>
      </w:r>
      <w:r w:rsidR="00583C3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都會公園休憩功能</w:t>
      </w:r>
      <w:r w:rsidR="006914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的連結性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114668" w:rsidRPr="00380B30" w:rsidRDefault="00D17EB4" w:rsidP="00A207A9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</w:t>
      </w:r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下個月即將要收割的稻田，目前正值</w:t>
      </w:r>
      <w:proofErr w:type="gramStart"/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糊熟期</w:t>
      </w:r>
      <w:proofErr w:type="gramEnd"/>
      <w:r w:rsidR="00A207A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，邁入黃熟期間將引來許多生物前來覓食，豐富的稻田生態</w:t>
      </w:r>
      <w:r w:rsidR="00FB681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和豐饒的割禾盛事即將展開。</w:t>
      </w:r>
      <w:r w:rsidR="005862CB">
        <w:rPr>
          <w:rFonts w:ascii="標楷體" w:eastAsia="標楷體" w:hAnsi="標楷體" w:cs="標楷體" w:hint="eastAsia"/>
          <w:sz w:val="28"/>
          <w:szCs w:val="28"/>
        </w:rPr>
        <w:t>歡迎有興趣的市民朋友前來臺北市</w:t>
      </w:r>
      <w:r w:rsidR="005862CB" w:rsidRPr="00EE2F5C">
        <w:rPr>
          <w:rFonts w:ascii="標楷體" w:eastAsia="標楷體" w:hAnsi="標楷體" w:cs="標楷體" w:hint="eastAsia"/>
          <w:sz w:val="28"/>
          <w:szCs w:val="28"/>
        </w:rPr>
        <w:t>客家</w:t>
      </w:r>
      <w:r w:rsidR="005862CB">
        <w:rPr>
          <w:rFonts w:ascii="標楷體" w:eastAsia="標楷體" w:hAnsi="標楷體" w:cs="標楷體" w:hint="eastAsia"/>
          <w:sz w:val="28"/>
          <w:szCs w:val="28"/>
        </w:rPr>
        <w:t>文化主題</w:t>
      </w:r>
      <w:r w:rsidR="005862CB" w:rsidRPr="00EE2F5C">
        <w:rPr>
          <w:rFonts w:ascii="標楷體" w:eastAsia="標楷體" w:hAnsi="標楷體" w:cs="標楷體" w:hint="eastAsia"/>
          <w:sz w:val="28"/>
          <w:szCs w:val="28"/>
        </w:rPr>
        <w:t>公園</w:t>
      </w:r>
      <w:r w:rsidR="005862CB">
        <w:rPr>
          <w:rFonts w:ascii="標楷體" w:eastAsia="標楷體" w:hAnsi="標楷體" w:cs="標楷體" w:hint="eastAsia"/>
          <w:sz w:val="28"/>
          <w:szCs w:val="28"/>
        </w:rPr>
        <w:t>或到網站(http://www.thcp.org.tw/)或Facebook搜尋「</w:t>
      </w:r>
      <w:proofErr w:type="gramStart"/>
      <w:r w:rsidR="005862CB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5862CB">
        <w:rPr>
          <w:rFonts w:ascii="標楷體" w:eastAsia="標楷體" w:hAnsi="標楷體" w:cs="標楷體" w:hint="eastAsia"/>
          <w:sz w:val="28"/>
          <w:szCs w:val="28"/>
        </w:rPr>
        <w:t>北客家農場」瞭解最新訊息。</w:t>
      </w:r>
    </w:p>
    <w:sectPr w:rsidR="00114668" w:rsidRPr="00380B30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2A" w:rsidRDefault="00EC142A" w:rsidP="008A2B56">
      <w:r>
        <w:separator/>
      </w:r>
    </w:p>
  </w:endnote>
  <w:endnote w:type="continuationSeparator" w:id="0">
    <w:p w:rsidR="00EC142A" w:rsidRDefault="00EC142A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2A" w:rsidRDefault="00EC142A" w:rsidP="008A2B56">
      <w:r>
        <w:separator/>
      </w:r>
    </w:p>
  </w:footnote>
  <w:footnote w:type="continuationSeparator" w:id="0">
    <w:p w:rsidR="00EC142A" w:rsidRDefault="00EC142A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6" w:rsidRDefault="00C95D96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89C1CB0" wp14:editId="38054D5A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7C27AFA" wp14:editId="1AF4830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03"/>
    <w:rsid w:val="0000457D"/>
    <w:rsid w:val="000046EA"/>
    <w:rsid w:val="000072B7"/>
    <w:rsid w:val="00011718"/>
    <w:rsid w:val="00017291"/>
    <w:rsid w:val="000200F7"/>
    <w:rsid w:val="0002024F"/>
    <w:rsid w:val="0002137E"/>
    <w:rsid w:val="000223FF"/>
    <w:rsid w:val="0002449D"/>
    <w:rsid w:val="00026C93"/>
    <w:rsid w:val="00026DBB"/>
    <w:rsid w:val="000339C0"/>
    <w:rsid w:val="00034059"/>
    <w:rsid w:val="00036746"/>
    <w:rsid w:val="00036A49"/>
    <w:rsid w:val="0004167C"/>
    <w:rsid w:val="0004182B"/>
    <w:rsid w:val="00044ED7"/>
    <w:rsid w:val="0004518B"/>
    <w:rsid w:val="00046168"/>
    <w:rsid w:val="000464B4"/>
    <w:rsid w:val="00047354"/>
    <w:rsid w:val="0005538F"/>
    <w:rsid w:val="00055419"/>
    <w:rsid w:val="00055F25"/>
    <w:rsid w:val="000659DD"/>
    <w:rsid w:val="0006643B"/>
    <w:rsid w:val="00066AE4"/>
    <w:rsid w:val="000749F5"/>
    <w:rsid w:val="00077622"/>
    <w:rsid w:val="00081128"/>
    <w:rsid w:val="00083057"/>
    <w:rsid w:val="00083855"/>
    <w:rsid w:val="00084454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3046"/>
    <w:rsid w:val="000A3B8B"/>
    <w:rsid w:val="000B0409"/>
    <w:rsid w:val="000B3B68"/>
    <w:rsid w:val="000B4BB9"/>
    <w:rsid w:val="000B7A80"/>
    <w:rsid w:val="000C3769"/>
    <w:rsid w:val="000C3C00"/>
    <w:rsid w:val="000C404A"/>
    <w:rsid w:val="000C4184"/>
    <w:rsid w:val="000C6BCB"/>
    <w:rsid w:val="000D15EC"/>
    <w:rsid w:val="000D28F6"/>
    <w:rsid w:val="000D2F21"/>
    <w:rsid w:val="000D338E"/>
    <w:rsid w:val="000D78FF"/>
    <w:rsid w:val="000E05FA"/>
    <w:rsid w:val="000E410B"/>
    <w:rsid w:val="000F2C0A"/>
    <w:rsid w:val="000F53AC"/>
    <w:rsid w:val="000F716E"/>
    <w:rsid w:val="00101DD6"/>
    <w:rsid w:val="001022DE"/>
    <w:rsid w:val="001027F9"/>
    <w:rsid w:val="001035CC"/>
    <w:rsid w:val="00103C0D"/>
    <w:rsid w:val="00104984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4F6"/>
    <w:rsid w:val="00127B10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1F6F"/>
    <w:rsid w:val="001424E7"/>
    <w:rsid w:val="001436AE"/>
    <w:rsid w:val="00143C9A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F39"/>
    <w:rsid w:val="001602D1"/>
    <w:rsid w:val="001616F9"/>
    <w:rsid w:val="001624F0"/>
    <w:rsid w:val="0016579E"/>
    <w:rsid w:val="001669D6"/>
    <w:rsid w:val="00172B23"/>
    <w:rsid w:val="00172CDC"/>
    <w:rsid w:val="00174875"/>
    <w:rsid w:val="00175E0F"/>
    <w:rsid w:val="00175F69"/>
    <w:rsid w:val="00181381"/>
    <w:rsid w:val="00183C49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23C2"/>
    <w:rsid w:val="001C4135"/>
    <w:rsid w:val="001C61C2"/>
    <w:rsid w:val="001C7B54"/>
    <w:rsid w:val="001D1393"/>
    <w:rsid w:val="001D74A6"/>
    <w:rsid w:val="001E13F1"/>
    <w:rsid w:val="001E1557"/>
    <w:rsid w:val="001E2DED"/>
    <w:rsid w:val="001E329A"/>
    <w:rsid w:val="001E5292"/>
    <w:rsid w:val="001F053A"/>
    <w:rsid w:val="001F4BC2"/>
    <w:rsid w:val="00200791"/>
    <w:rsid w:val="00201445"/>
    <w:rsid w:val="00201C2E"/>
    <w:rsid w:val="002031AF"/>
    <w:rsid w:val="00206959"/>
    <w:rsid w:val="00206C60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FD2"/>
    <w:rsid w:val="00222A85"/>
    <w:rsid w:val="002231B6"/>
    <w:rsid w:val="002239C3"/>
    <w:rsid w:val="00225013"/>
    <w:rsid w:val="00226134"/>
    <w:rsid w:val="002302A3"/>
    <w:rsid w:val="00230574"/>
    <w:rsid w:val="00234A6F"/>
    <w:rsid w:val="00234D3A"/>
    <w:rsid w:val="00236F2C"/>
    <w:rsid w:val="00237838"/>
    <w:rsid w:val="0024079B"/>
    <w:rsid w:val="00240EEC"/>
    <w:rsid w:val="00241ABF"/>
    <w:rsid w:val="002428E3"/>
    <w:rsid w:val="002464BC"/>
    <w:rsid w:val="00250586"/>
    <w:rsid w:val="002513D7"/>
    <w:rsid w:val="00253EA9"/>
    <w:rsid w:val="00260EE8"/>
    <w:rsid w:val="00264AEB"/>
    <w:rsid w:val="00271713"/>
    <w:rsid w:val="002717E0"/>
    <w:rsid w:val="0027578E"/>
    <w:rsid w:val="00280238"/>
    <w:rsid w:val="00284C56"/>
    <w:rsid w:val="00291056"/>
    <w:rsid w:val="002912D6"/>
    <w:rsid w:val="002930A9"/>
    <w:rsid w:val="00293545"/>
    <w:rsid w:val="00296168"/>
    <w:rsid w:val="002961E9"/>
    <w:rsid w:val="002A092D"/>
    <w:rsid w:val="002A0AC3"/>
    <w:rsid w:val="002A16DD"/>
    <w:rsid w:val="002A4055"/>
    <w:rsid w:val="002A66AC"/>
    <w:rsid w:val="002A7083"/>
    <w:rsid w:val="002B0374"/>
    <w:rsid w:val="002B150C"/>
    <w:rsid w:val="002B17A3"/>
    <w:rsid w:val="002B236E"/>
    <w:rsid w:val="002B26A7"/>
    <w:rsid w:val="002B287A"/>
    <w:rsid w:val="002B28A6"/>
    <w:rsid w:val="002B6919"/>
    <w:rsid w:val="002B6945"/>
    <w:rsid w:val="002C0745"/>
    <w:rsid w:val="002C0D1C"/>
    <w:rsid w:val="002C1007"/>
    <w:rsid w:val="002C1994"/>
    <w:rsid w:val="002C1E52"/>
    <w:rsid w:val="002C35E3"/>
    <w:rsid w:val="002C3EA3"/>
    <w:rsid w:val="002D1976"/>
    <w:rsid w:val="002D19EF"/>
    <w:rsid w:val="002D5700"/>
    <w:rsid w:val="002E01D7"/>
    <w:rsid w:val="002E1B1B"/>
    <w:rsid w:val="002E2D57"/>
    <w:rsid w:val="002E393F"/>
    <w:rsid w:val="002E3CCC"/>
    <w:rsid w:val="002E557D"/>
    <w:rsid w:val="002E77EB"/>
    <w:rsid w:val="002F38D9"/>
    <w:rsid w:val="002F563E"/>
    <w:rsid w:val="002F69C7"/>
    <w:rsid w:val="002F72D3"/>
    <w:rsid w:val="003007DA"/>
    <w:rsid w:val="0030137A"/>
    <w:rsid w:val="003030CE"/>
    <w:rsid w:val="0030476B"/>
    <w:rsid w:val="003050F6"/>
    <w:rsid w:val="0030682C"/>
    <w:rsid w:val="00307E4F"/>
    <w:rsid w:val="00310667"/>
    <w:rsid w:val="00311593"/>
    <w:rsid w:val="00312643"/>
    <w:rsid w:val="003134BD"/>
    <w:rsid w:val="00313D51"/>
    <w:rsid w:val="00320C61"/>
    <w:rsid w:val="00320E39"/>
    <w:rsid w:val="00322B97"/>
    <w:rsid w:val="00324309"/>
    <w:rsid w:val="00325114"/>
    <w:rsid w:val="003254B1"/>
    <w:rsid w:val="003278ED"/>
    <w:rsid w:val="003301CA"/>
    <w:rsid w:val="003317E8"/>
    <w:rsid w:val="003340C1"/>
    <w:rsid w:val="003348CC"/>
    <w:rsid w:val="003351BA"/>
    <w:rsid w:val="003360DE"/>
    <w:rsid w:val="0034056E"/>
    <w:rsid w:val="00341748"/>
    <w:rsid w:val="00343DAD"/>
    <w:rsid w:val="00344000"/>
    <w:rsid w:val="003453D7"/>
    <w:rsid w:val="0034650B"/>
    <w:rsid w:val="00346617"/>
    <w:rsid w:val="00351AD1"/>
    <w:rsid w:val="003600C7"/>
    <w:rsid w:val="00361F9C"/>
    <w:rsid w:val="003623AB"/>
    <w:rsid w:val="0036377A"/>
    <w:rsid w:val="0036395D"/>
    <w:rsid w:val="00364EF4"/>
    <w:rsid w:val="003655E8"/>
    <w:rsid w:val="003657DC"/>
    <w:rsid w:val="00374C1F"/>
    <w:rsid w:val="00380B30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2E23"/>
    <w:rsid w:val="00394BDB"/>
    <w:rsid w:val="00396BF8"/>
    <w:rsid w:val="00397E0A"/>
    <w:rsid w:val="003A1235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FF3"/>
    <w:rsid w:val="003D2B84"/>
    <w:rsid w:val="003D3832"/>
    <w:rsid w:val="003D39BB"/>
    <w:rsid w:val="003D4637"/>
    <w:rsid w:val="003D499F"/>
    <w:rsid w:val="003D6ACB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0043"/>
    <w:rsid w:val="003F15F2"/>
    <w:rsid w:val="003F1658"/>
    <w:rsid w:val="003F20B2"/>
    <w:rsid w:val="003F4A3B"/>
    <w:rsid w:val="003F5008"/>
    <w:rsid w:val="003F613F"/>
    <w:rsid w:val="003F63B9"/>
    <w:rsid w:val="003F7AA7"/>
    <w:rsid w:val="00400A2F"/>
    <w:rsid w:val="00403F4F"/>
    <w:rsid w:val="004046A0"/>
    <w:rsid w:val="00406AD3"/>
    <w:rsid w:val="0041015B"/>
    <w:rsid w:val="004116D9"/>
    <w:rsid w:val="00411E26"/>
    <w:rsid w:val="0041270A"/>
    <w:rsid w:val="00414D42"/>
    <w:rsid w:val="0041694D"/>
    <w:rsid w:val="00421F59"/>
    <w:rsid w:val="00425CEE"/>
    <w:rsid w:val="00426EC0"/>
    <w:rsid w:val="00431593"/>
    <w:rsid w:val="00440A3A"/>
    <w:rsid w:val="00441357"/>
    <w:rsid w:val="004452B7"/>
    <w:rsid w:val="00446695"/>
    <w:rsid w:val="0045023D"/>
    <w:rsid w:val="00454BCC"/>
    <w:rsid w:val="004565B0"/>
    <w:rsid w:val="00461F09"/>
    <w:rsid w:val="0046214A"/>
    <w:rsid w:val="0046587A"/>
    <w:rsid w:val="00465891"/>
    <w:rsid w:val="00466074"/>
    <w:rsid w:val="00466649"/>
    <w:rsid w:val="00467C45"/>
    <w:rsid w:val="00471828"/>
    <w:rsid w:val="00475885"/>
    <w:rsid w:val="004767B5"/>
    <w:rsid w:val="00476CB0"/>
    <w:rsid w:val="0047744B"/>
    <w:rsid w:val="00477986"/>
    <w:rsid w:val="00482917"/>
    <w:rsid w:val="00483706"/>
    <w:rsid w:val="00484310"/>
    <w:rsid w:val="004843AB"/>
    <w:rsid w:val="00486A74"/>
    <w:rsid w:val="00486B71"/>
    <w:rsid w:val="00487479"/>
    <w:rsid w:val="004921FD"/>
    <w:rsid w:val="004A0D37"/>
    <w:rsid w:val="004A0E50"/>
    <w:rsid w:val="004A208A"/>
    <w:rsid w:val="004A279E"/>
    <w:rsid w:val="004A291D"/>
    <w:rsid w:val="004A3507"/>
    <w:rsid w:val="004A38E1"/>
    <w:rsid w:val="004A46B4"/>
    <w:rsid w:val="004A7CD8"/>
    <w:rsid w:val="004B18E6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5ECA"/>
    <w:rsid w:val="004E79B1"/>
    <w:rsid w:val="004E7F50"/>
    <w:rsid w:val="004F7435"/>
    <w:rsid w:val="004F771A"/>
    <w:rsid w:val="00500AE6"/>
    <w:rsid w:val="00502DE4"/>
    <w:rsid w:val="00503FA0"/>
    <w:rsid w:val="005046A5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97"/>
    <w:rsid w:val="005213EF"/>
    <w:rsid w:val="0052338E"/>
    <w:rsid w:val="00524A33"/>
    <w:rsid w:val="00524C70"/>
    <w:rsid w:val="005269E0"/>
    <w:rsid w:val="00527027"/>
    <w:rsid w:val="00533267"/>
    <w:rsid w:val="00533395"/>
    <w:rsid w:val="00534335"/>
    <w:rsid w:val="00536638"/>
    <w:rsid w:val="005372F1"/>
    <w:rsid w:val="0053751D"/>
    <w:rsid w:val="00537618"/>
    <w:rsid w:val="00540885"/>
    <w:rsid w:val="0054508C"/>
    <w:rsid w:val="005503A6"/>
    <w:rsid w:val="00551ECF"/>
    <w:rsid w:val="00553BE0"/>
    <w:rsid w:val="00555110"/>
    <w:rsid w:val="005554FF"/>
    <w:rsid w:val="005563DD"/>
    <w:rsid w:val="005577ED"/>
    <w:rsid w:val="00560CB4"/>
    <w:rsid w:val="00561F0C"/>
    <w:rsid w:val="005623FB"/>
    <w:rsid w:val="00562E2C"/>
    <w:rsid w:val="00567FA9"/>
    <w:rsid w:val="005756D6"/>
    <w:rsid w:val="00575ACC"/>
    <w:rsid w:val="00576A43"/>
    <w:rsid w:val="0057785B"/>
    <w:rsid w:val="00577F0E"/>
    <w:rsid w:val="00580522"/>
    <w:rsid w:val="00581A0D"/>
    <w:rsid w:val="00582508"/>
    <w:rsid w:val="00582B05"/>
    <w:rsid w:val="00583C3C"/>
    <w:rsid w:val="0058486E"/>
    <w:rsid w:val="005862CB"/>
    <w:rsid w:val="00586E00"/>
    <w:rsid w:val="00586F43"/>
    <w:rsid w:val="00586FAC"/>
    <w:rsid w:val="00590235"/>
    <w:rsid w:val="005908C1"/>
    <w:rsid w:val="0059110F"/>
    <w:rsid w:val="005940F6"/>
    <w:rsid w:val="005A33FE"/>
    <w:rsid w:val="005A35A2"/>
    <w:rsid w:val="005A3A57"/>
    <w:rsid w:val="005A5091"/>
    <w:rsid w:val="005B5AA4"/>
    <w:rsid w:val="005C00E1"/>
    <w:rsid w:val="005C1329"/>
    <w:rsid w:val="005C1725"/>
    <w:rsid w:val="005C63FF"/>
    <w:rsid w:val="005C6C88"/>
    <w:rsid w:val="005C798B"/>
    <w:rsid w:val="005C7ADE"/>
    <w:rsid w:val="005D2AC0"/>
    <w:rsid w:val="005D4D1A"/>
    <w:rsid w:val="005E36A0"/>
    <w:rsid w:val="005E3A69"/>
    <w:rsid w:val="005E4D05"/>
    <w:rsid w:val="005E70B5"/>
    <w:rsid w:val="005F1C29"/>
    <w:rsid w:val="005F3C67"/>
    <w:rsid w:val="005F4A0A"/>
    <w:rsid w:val="005F4FDD"/>
    <w:rsid w:val="005F58CB"/>
    <w:rsid w:val="005F606A"/>
    <w:rsid w:val="006022F7"/>
    <w:rsid w:val="006028B0"/>
    <w:rsid w:val="00603756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1849"/>
    <w:rsid w:val="00641F82"/>
    <w:rsid w:val="00646353"/>
    <w:rsid w:val="006501BC"/>
    <w:rsid w:val="00650214"/>
    <w:rsid w:val="00650939"/>
    <w:rsid w:val="00652568"/>
    <w:rsid w:val="0065374E"/>
    <w:rsid w:val="0065699A"/>
    <w:rsid w:val="00660A62"/>
    <w:rsid w:val="00663807"/>
    <w:rsid w:val="006650FD"/>
    <w:rsid w:val="00667634"/>
    <w:rsid w:val="006676B9"/>
    <w:rsid w:val="0067215C"/>
    <w:rsid w:val="006733E6"/>
    <w:rsid w:val="006769BC"/>
    <w:rsid w:val="00683140"/>
    <w:rsid w:val="0068352A"/>
    <w:rsid w:val="006903FD"/>
    <w:rsid w:val="00691192"/>
    <w:rsid w:val="0069136D"/>
    <w:rsid w:val="006914E3"/>
    <w:rsid w:val="0069758D"/>
    <w:rsid w:val="0069765A"/>
    <w:rsid w:val="006A1BDC"/>
    <w:rsid w:val="006A5988"/>
    <w:rsid w:val="006A5BD1"/>
    <w:rsid w:val="006A5DFF"/>
    <w:rsid w:val="006B28BF"/>
    <w:rsid w:val="006B3FE4"/>
    <w:rsid w:val="006B615A"/>
    <w:rsid w:val="006B6292"/>
    <w:rsid w:val="006B69FE"/>
    <w:rsid w:val="006C3D07"/>
    <w:rsid w:val="006C47F5"/>
    <w:rsid w:val="006C799E"/>
    <w:rsid w:val="006D4A44"/>
    <w:rsid w:val="006D4AAA"/>
    <w:rsid w:val="006E0368"/>
    <w:rsid w:val="006E03BB"/>
    <w:rsid w:val="006E2C79"/>
    <w:rsid w:val="006E3C2E"/>
    <w:rsid w:val="006E5137"/>
    <w:rsid w:val="006E52F0"/>
    <w:rsid w:val="006E60EE"/>
    <w:rsid w:val="006F08B9"/>
    <w:rsid w:val="006F11D7"/>
    <w:rsid w:val="006F7E10"/>
    <w:rsid w:val="007001F5"/>
    <w:rsid w:val="0070041A"/>
    <w:rsid w:val="00704306"/>
    <w:rsid w:val="00705CD5"/>
    <w:rsid w:val="007073E1"/>
    <w:rsid w:val="0071192D"/>
    <w:rsid w:val="0071264F"/>
    <w:rsid w:val="00712A93"/>
    <w:rsid w:val="00714ADC"/>
    <w:rsid w:val="0071527F"/>
    <w:rsid w:val="00720F76"/>
    <w:rsid w:val="00721E63"/>
    <w:rsid w:val="0072273D"/>
    <w:rsid w:val="00722B77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520B"/>
    <w:rsid w:val="0075095C"/>
    <w:rsid w:val="007512EB"/>
    <w:rsid w:val="00751E20"/>
    <w:rsid w:val="00752113"/>
    <w:rsid w:val="007523E9"/>
    <w:rsid w:val="007523F9"/>
    <w:rsid w:val="00752A6C"/>
    <w:rsid w:val="00756934"/>
    <w:rsid w:val="00756BF5"/>
    <w:rsid w:val="0075723B"/>
    <w:rsid w:val="00760212"/>
    <w:rsid w:val="00760E94"/>
    <w:rsid w:val="00761A76"/>
    <w:rsid w:val="00764BCE"/>
    <w:rsid w:val="00764DA0"/>
    <w:rsid w:val="00764DE0"/>
    <w:rsid w:val="00764EE4"/>
    <w:rsid w:val="0076513F"/>
    <w:rsid w:val="00766405"/>
    <w:rsid w:val="00766DBC"/>
    <w:rsid w:val="0077248A"/>
    <w:rsid w:val="007764B4"/>
    <w:rsid w:val="00777737"/>
    <w:rsid w:val="0077789B"/>
    <w:rsid w:val="007802A7"/>
    <w:rsid w:val="00781B5C"/>
    <w:rsid w:val="00781DA6"/>
    <w:rsid w:val="00782768"/>
    <w:rsid w:val="00784386"/>
    <w:rsid w:val="007844B8"/>
    <w:rsid w:val="00784D13"/>
    <w:rsid w:val="00792577"/>
    <w:rsid w:val="00794BF5"/>
    <w:rsid w:val="007A0219"/>
    <w:rsid w:val="007A0E69"/>
    <w:rsid w:val="007A1702"/>
    <w:rsid w:val="007A5A38"/>
    <w:rsid w:val="007A7146"/>
    <w:rsid w:val="007B17E9"/>
    <w:rsid w:val="007B1A89"/>
    <w:rsid w:val="007B1B71"/>
    <w:rsid w:val="007B1CC2"/>
    <w:rsid w:val="007B1E1A"/>
    <w:rsid w:val="007B38CA"/>
    <w:rsid w:val="007B4003"/>
    <w:rsid w:val="007B447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FC1"/>
    <w:rsid w:val="007D55D3"/>
    <w:rsid w:val="007D5C9B"/>
    <w:rsid w:val="007D6784"/>
    <w:rsid w:val="007E2471"/>
    <w:rsid w:val="007E3338"/>
    <w:rsid w:val="007E5918"/>
    <w:rsid w:val="007E6A52"/>
    <w:rsid w:val="007F0384"/>
    <w:rsid w:val="007F2DA1"/>
    <w:rsid w:val="008014DC"/>
    <w:rsid w:val="008031C5"/>
    <w:rsid w:val="00804060"/>
    <w:rsid w:val="00805E4B"/>
    <w:rsid w:val="00807C00"/>
    <w:rsid w:val="00807E91"/>
    <w:rsid w:val="00812690"/>
    <w:rsid w:val="00812691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FE6"/>
    <w:rsid w:val="00830121"/>
    <w:rsid w:val="00832EB9"/>
    <w:rsid w:val="008339E2"/>
    <w:rsid w:val="00833BBE"/>
    <w:rsid w:val="008357BA"/>
    <w:rsid w:val="008376E7"/>
    <w:rsid w:val="008406FC"/>
    <w:rsid w:val="00842771"/>
    <w:rsid w:val="00844859"/>
    <w:rsid w:val="008522DE"/>
    <w:rsid w:val="008546A7"/>
    <w:rsid w:val="00854D38"/>
    <w:rsid w:val="0085598B"/>
    <w:rsid w:val="00863697"/>
    <w:rsid w:val="008645EC"/>
    <w:rsid w:val="00864AEF"/>
    <w:rsid w:val="00866A27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AF2"/>
    <w:rsid w:val="00880970"/>
    <w:rsid w:val="008834ED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6B3F"/>
    <w:rsid w:val="008B7E98"/>
    <w:rsid w:val="008C1434"/>
    <w:rsid w:val="008C175C"/>
    <w:rsid w:val="008C2994"/>
    <w:rsid w:val="008C3459"/>
    <w:rsid w:val="008C48C5"/>
    <w:rsid w:val="008D0EA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12AE"/>
    <w:rsid w:val="008F1B49"/>
    <w:rsid w:val="008F302F"/>
    <w:rsid w:val="008F4249"/>
    <w:rsid w:val="008F72E7"/>
    <w:rsid w:val="0090138C"/>
    <w:rsid w:val="0090323D"/>
    <w:rsid w:val="00903A1B"/>
    <w:rsid w:val="00903F2C"/>
    <w:rsid w:val="00906562"/>
    <w:rsid w:val="00910285"/>
    <w:rsid w:val="00910653"/>
    <w:rsid w:val="00913BE6"/>
    <w:rsid w:val="009166F2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2BF1"/>
    <w:rsid w:val="009451DD"/>
    <w:rsid w:val="009510D1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F13"/>
    <w:rsid w:val="00980D90"/>
    <w:rsid w:val="00984F9E"/>
    <w:rsid w:val="00985EE3"/>
    <w:rsid w:val="00985FF2"/>
    <w:rsid w:val="00986C28"/>
    <w:rsid w:val="00987763"/>
    <w:rsid w:val="0099173B"/>
    <w:rsid w:val="00994919"/>
    <w:rsid w:val="0099737F"/>
    <w:rsid w:val="0099772E"/>
    <w:rsid w:val="00997CD1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74EE"/>
    <w:rsid w:val="009B7808"/>
    <w:rsid w:val="009C081B"/>
    <w:rsid w:val="009C1EF4"/>
    <w:rsid w:val="009C59D3"/>
    <w:rsid w:val="009D11E6"/>
    <w:rsid w:val="009D2DA8"/>
    <w:rsid w:val="009D448E"/>
    <w:rsid w:val="009D677A"/>
    <w:rsid w:val="009D7CCB"/>
    <w:rsid w:val="009E49DC"/>
    <w:rsid w:val="009E7713"/>
    <w:rsid w:val="009F3E7E"/>
    <w:rsid w:val="009F651D"/>
    <w:rsid w:val="00A00993"/>
    <w:rsid w:val="00A01E50"/>
    <w:rsid w:val="00A021CF"/>
    <w:rsid w:val="00A035FA"/>
    <w:rsid w:val="00A05AE5"/>
    <w:rsid w:val="00A11E59"/>
    <w:rsid w:val="00A12551"/>
    <w:rsid w:val="00A12D06"/>
    <w:rsid w:val="00A13871"/>
    <w:rsid w:val="00A13DC0"/>
    <w:rsid w:val="00A174C2"/>
    <w:rsid w:val="00A204FA"/>
    <w:rsid w:val="00A207A9"/>
    <w:rsid w:val="00A21FF4"/>
    <w:rsid w:val="00A23229"/>
    <w:rsid w:val="00A2328F"/>
    <w:rsid w:val="00A242C0"/>
    <w:rsid w:val="00A247E7"/>
    <w:rsid w:val="00A264A9"/>
    <w:rsid w:val="00A267E3"/>
    <w:rsid w:val="00A3013A"/>
    <w:rsid w:val="00A30A59"/>
    <w:rsid w:val="00A34EC4"/>
    <w:rsid w:val="00A35FF8"/>
    <w:rsid w:val="00A37530"/>
    <w:rsid w:val="00A41AD8"/>
    <w:rsid w:val="00A45008"/>
    <w:rsid w:val="00A45E88"/>
    <w:rsid w:val="00A51D07"/>
    <w:rsid w:val="00A53C4C"/>
    <w:rsid w:val="00A54740"/>
    <w:rsid w:val="00A5680E"/>
    <w:rsid w:val="00A57F0D"/>
    <w:rsid w:val="00A64DA8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2FCE"/>
    <w:rsid w:val="00A93810"/>
    <w:rsid w:val="00A9544C"/>
    <w:rsid w:val="00A957E9"/>
    <w:rsid w:val="00A95EBA"/>
    <w:rsid w:val="00A96CFA"/>
    <w:rsid w:val="00AA2375"/>
    <w:rsid w:val="00AA2452"/>
    <w:rsid w:val="00AA3C67"/>
    <w:rsid w:val="00AA7598"/>
    <w:rsid w:val="00AB0C9D"/>
    <w:rsid w:val="00AB1510"/>
    <w:rsid w:val="00AB2667"/>
    <w:rsid w:val="00AB2811"/>
    <w:rsid w:val="00AB29E1"/>
    <w:rsid w:val="00AB3A68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6718"/>
    <w:rsid w:val="00AD732A"/>
    <w:rsid w:val="00AE10EC"/>
    <w:rsid w:val="00AE12A9"/>
    <w:rsid w:val="00AE220E"/>
    <w:rsid w:val="00AE2375"/>
    <w:rsid w:val="00AE318D"/>
    <w:rsid w:val="00AF0EA8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946"/>
    <w:rsid w:val="00B04C2F"/>
    <w:rsid w:val="00B05CCA"/>
    <w:rsid w:val="00B07299"/>
    <w:rsid w:val="00B07C08"/>
    <w:rsid w:val="00B1004E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65F3"/>
    <w:rsid w:val="00B3004A"/>
    <w:rsid w:val="00B30F6D"/>
    <w:rsid w:val="00B33654"/>
    <w:rsid w:val="00B3495B"/>
    <w:rsid w:val="00B3690C"/>
    <w:rsid w:val="00B36C92"/>
    <w:rsid w:val="00B37C1C"/>
    <w:rsid w:val="00B408D2"/>
    <w:rsid w:val="00B40B87"/>
    <w:rsid w:val="00B41809"/>
    <w:rsid w:val="00B4182C"/>
    <w:rsid w:val="00B4244D"/>
    <w:rsid w:val="00B42FAF"/>
    <w:rsid w:val="00B437E2"/>
    <w:rsid w:val="00B43E12"/>
    <w:rsid w:val="00B442D1"/>
    <w:rsid w:val="00B45F75"/>
    <w:rsid w:val="00B46D33"/>
    <w:rsid w:val="00B51165"/>
    <w:rsid w:val="00B52B04"/>
    <w:rsid w:val="00B55495"/>
    <w:rsid w:val="00B600A5"/>
    <w:rsid w:val="00B60569"/>
    <w:rsid w:val="00B62ED5"/>
    <w:rsid w:val="00B64176"/>
    <w:rsid w:val="00B64E3A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24B0"/>
    <w:rsid w:val="00B837BC"/>
    <w:rsid w:val="00B8580E"/>
    <w:rsid w:val="00B85BBD"/>
    <w:rsid w:val="00B86418"/>
    <w:rsid w:val="00B86FB1"/>
    <w:rsid w:val="00B92CF3"/>
    <w:rsid w:val="00B953E1"/>
    <w:rsid w:val="00BA116D"/>
    <w:rsid w:val="00BA2106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D083A"/>
    <w:rsid w:val="00BD182D"/>
    <w:rsid w:val="00BD7893"/>
    <w:rsid w:val="00BD7B9A"/>
    <w:rsid w:val="00BE658E"/>
    <w:rsid w:val="00BE6FDB"/>
    <w:rsid w:val="00BF0483"/>
    <w:rsid w:val="00BF145C"/>
    <w:rsid w:val="00BF1C22"/>
    <w:rsid w:val="00BF2097"/>
    <w:rsid w:val="00BF3218"/>
    <w:rsid w:val="00BF5591"/>
    <w:rsid w:val="00BF75E2"/>
    <w:rsid w:val="00BF75FA"/>
    <w:rsid w:val="00C015F5"/>
    <w:rsid w:val="00C05302"/>
    <w:rsid w:val="00C05B94"/>
    <w:rsid w:val="00C062CA"/>
    <w:rsid w:val="00C06D6A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743B"/>
    <w:rsid w:val="00C303D2"/>
    <w:rsid w:val="00C31A95"/>
    <w:rsid w:val="00C32665"/>
    <w:rsid w:val="00C3380A"/>
    <w:rsid w:val="00C33FA8"/>
    <w:rsid w:val="00C40A59"/>
    <w:rsid w:val="00C4107F"/>
    <w:rsid w:val="00C43205"/>
    <w:rsid w:val="00C441EB"/>
    <w:rsid w:val="00C45298"/>
    <w:rsid w:val="00C456EF"/>
    <w:rsid w:val="00C46273"/>
    <w:rsid w:val="00C47394"/>
    <w:rsid w:val="00C50B2A"/>
    <w:rsid w:val="00C5143A"/>
    <w:rsid w:val="00C52195"/>
    <w:rsid w:val="00C547A0"/>
    <w:rsid w:val="00C55EFA"/>
    <w:rsid w:val="00C56034"/>
    <w:rsid w:val="00C57CFD"/>
    <w:rsid w:val="00C62BD3"/>
    <w:rsid w:val="00C63456"/>
    <w:rsid w:val="00C658F9"/>
    <w:rsid w:val="00C65B6A"/>
    <w:rsid w:val="00C65DD0"/>
    <w:rsid w:val="00C66CDA"/>
    <w:rsid w:val="00C677AE"/>
    <w:rsid w:val="00C67956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662E"/>
    <w:rsid w:val="00C879E0"/>
    <w:rsid w:val="00C90E8B"/>
    <w:rsid w:val="00C95D96"/>
    <w:rsid w:val="00C968D3"/>
    <w:rsid w:val="00CA03A5"/>
    <w:rsid w:val="00CA3B1E"/>
    <w:rsid w:val="00CA54C4"/>
    <w:rsid w:val="00CA5F8C"/>
    <w:rsid w:val="00CA6281"/>
    <w:rsid w:val="00CA6EB3"/>
    <w:rsid w:val="00CA7374"/>
    <w:rsid w:val="00CA7BDE"/>
    <w:rsid w:val="00CA7E23"/>
    <w:rsid w:val="00CB027D"/>
    <w:rsid w:val="00CB06D7"/>
    <w:rsid w:val="00CB1992"/>
    <w:rsid w:val="00CB1F09"/>
    <w:rsid w:val="00CB2391"/>
    <w:rsid w:val="00CB2594"/>
    <w:rsid w:val="00CB3947"/>
    <w:rsid w:val="00CC0119"/>
    <w:rsid w:val="00CC0DFE"/>
    <w:rsid w:val="00CC2E1D"/>
    <w:rsid w:val="00CC4DAF"/>
    <w:rsid w:val="00CC6B3A"/>
    <w:rsid w:val="00CC7B3F"/>
    <w:rsid w:val="00CD065B"/>
    <w:rsid w:val="00CD0815"/>
    <w:rsid w:val="00CD0D71"/>
    <w:rsid w:val="00CD1164"/>
    <w:rsid w:val="00CD2545"/>
    <w:rsid w:val="00CD28BD"/>
    <w:rsid w:val="00CD5EEF"/>
    <w:rsid w:val="00CD721A"/>
    <w:rsid w:val="00CE0A69"/>
    <w:rsid w:val="00CE14E1"/>
    <w:rsid w:val="00CE2950"/>
    <w:rsid w:val="00CE395B"/>
    <w:rsid w:val="00CE3B6C"/>
    <w:rsid w:val="00CE6242"/>
    <w:rsid w:val="00CE6D16"/>
    <w:rsid w:val="00CF0C7B"/>
    <w:rsid w:val="00CF1247"/>
    <w:rsid w:val="00CF2909"/>
    <w:rsid w:val="00CF5542"/>
    <w:rsid w:val="00CF781D"/>
    <w:rsid w:val="00CF7B20"/>
    <w:rsid w:val="00D0052E"/>
    <w:rsid w:val="00D0167F"/>
    <w:rsid w:val="00D02455"/>
    <w:rsid w:val="00D02A24"/>
    <w:rsid w:val="00D04206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17EB4"/>
    <w:rsid w:val="00D202E6"/>
    <w:rsid w:val="00D2201F"/>
    <w:rsid w:val="00D22AB1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37B28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3B8E"/>
    <w:rsid w:val="00D747EF"/>
    <w:rsid w:val="00D752A6"/>
    <w:rsid w:val="00D75A8E"/>
    <w:rsid w:val="00D83E52"/>
    <w:rsid w:val="00D947E5"/>
    <w:rsid w:val="00D97885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E75"/>
    <w:rsid w:val="00DC6344"/>
    <w:rsid w:val="00DC6C23"/>
    <w:rsid w:val="00DC7761"/>
    <w:rsid w:val="00DC7963"/>
    <w:rsid w:val="00DC7A00"/>
    <w:rsid w:val="00DC7A0E"/>
    <w:rsid w:val="00DD3CD3"/>
    <w:rsid w:val="00DD42E1"/>
    <w:rsid w:val="00DD4A31"/>
    <w:rsid w:val="00DD7E11"/>
    <w:rsid w:val="00DE33B8"/>
    <w:rsid w:val="00DE72BA"/>
    <w:rsid w:val="00DF07F2"/>
    <w:rsid w:val="00DF0E9B"/>
    <w:rsid w:val="00DF1C62"/>
    <w:rsid w:val="00DF1E49"/>
    <w:rsid w:val="00DF2D15"/>
    <w:rsid w:val="00DF4966"/>
    <w:rsid w:val="00DF587B"/>
    <w:rsid w:val="00DF60EC"/>
    <w:rsid w:val="00DF7133"/>
    <w:rsid w:val="00E003AF"/>
    <w:rsid w:val="00E0087D"/>
    <w:rsid w:val="00E00883"/>
    <w:rsid w:val="00E02842"/>
    <w:rsid w:val="00E03FCE"/>
    <w:rsid w:val="00E05DC9"/>
    <w:rsid w:val="00E0798C"/>
    <w:rsid w:val="00E07E60"/>
    <w:rsid w:val="00E11553"/>
    <w:rsid w:val="00E12DF2"/>
    <w:rsid w:val="00E133A3"/>
    <w:rsid w:val="00E15727"/>
    <w:rsid w:val="00E1584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A1"/>
    <w:rsid w:val="00E454A7"/>
    <w:rsid w:val="00E46F76"/>
    <w:rsid w:val="00E47F5A"/>
    <w:rsid w:val="00E50548"/>
    <w:rsid w:val="00E51FCE"/>
    <w:rsid w:val="00E52625"/>
    <w:rsid w:val="00E54A62"/>
    <w:rsid w:val="00E56BB9"/>
    <w:rsid w:val="00E57025"/>
    <w:rsid w:val="00E623FC"/>
    <w:rsid w:val="00E63868"/>
    <w:rsid w:val="00E7034C"/>
    <w:rsid w:val="00E72381"/>
    <w:rsid w:val="00E7399E"/>
    <w:rsid w:val="00E77CB1"/>
    <w:rsid w:val="00E81047"/>
    <w:rsid w:val="00E829D3"/>
    <w:rsid w:val="00E83338"/>
    <w:rsid w:val="00E83D35"/>
    <w:rsid w:val="00E865C0"/>
    <w:rsid w:val="00E9041E"/>
    <w:rsid w:val="00E9123C"/>
    <w:rsid w:val="00E9185E"/>
    <w:rsid w:val="00E9267F"/>
    <w:rsid w:val="00E927FD"/>
    <w:rsid w:val="00E939EB"/>
    <w:rsid w:val="00E94701"/>
    <w:rsid w:val="00E94A77"/>
    <w:rsid w:val="00E97255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C142A"/>
    <w:rsid w:val="00EC1E0B"/>
    <w:rsid w:val="00EC2398"/>
    <w:rsid w:val="00EC3998"/>
    <w:rsid w:val="00EC5906"/>
    <w:rsid w:val="00EC64FB"/>
    <w:rsid w:val="00EC7086"/>
    <w:rsid w:val="00ED18C3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73BC"/>
    <w:rsid w:val="00EF1047"/>
    <w:rsid w:val="00EF17F7"/>
    <w:rsid w:val="00EF1F67"/>
    <w:rsid w:val="00EF4730"/>
    <w:rsid w:val="00EF5E67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12AD"/>
    <w:rsid w:val="00F165B2"/>
    <w:rsid w:val="00F170A2"/>
    <w:rsid w:val="00F215BA"/>
    <w:rsid w:val="00F235C7"/>
    <w:rsid w:val="00F243AF"/>
    <w:rsid w:val="00F26A37"/>
    <w:rsid w:val="00F31182"/>
    <w:rsid w:val="00F32F08"/>
    <w:rsid w:val="00F41CFA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1B3"/>
    <w:rsid w:val="00F57AE8"/>
    <w:rsid w:val="00F57D97"/>
    <w:rsid w:val="00F616DA"/>
    <w:rsid w:val="00F62FDE"/>
    <w:rsid w:val="00F63BD4"/>
    <w:rsid w:val="00F65222"/>
    <w:rsid w:val="00F66793"/>
    <w:rsid w:val="00F70579"/>
    <w:rsid w:val="00F70C44"/>
    <w:rsid w:val="00F710CF"/>
    <w:rsid w:val="00F7184B"/>
    <w:rsid w:val="00F71A7B"/>
    <w:rsid w:val="00F74A24"/>
    <w:rsid w:val="00F74C45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A24D0"/>
    <w:rsid w:val="00FA50A1"/>
    <w:rsid w:val="00FA5358"/>
    <w:rsid w:val="00FB2F9E"/>
    <w:rsid w:val="00FB426B"/>
    <w:rsid w:val="00FB6817"/>
    <w:rsid w:val="00FB6939"/>
    <w:rsid w:val="00FB6FFB"/>
    <w:rsid w:val="00FB7DC8"/>
    <w:rsid w:val="00FC1140"/>
    <w:rsid w:val="00FC1EC3"/>
    <w:rsid w:val="00FC4A44"/>
    <w:rsid w:val="00FC678C"/>
    <w:rsid w:val="00FD04B0"/>
    <w:rsid w:val="00FD1E15"/>
    <w:rsid w:val="00FD36CB"/>
    <w:rsid w:val="00FD587B"/>
    <w:rsid w:val="00FD668E"/>
    <w:rsid w:val="00FD7991"/>
    <w:rsid w:val="00FE2381"/>
    <w:rsid w:val="00FE41B9"/>
    <w:rsid w:val="00FE7429"/>
    <w:rsid w:val="00FF08D0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606D7-5530-4DB3-8D10-873CD3F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79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uiPriority w:val="34"/>
    <w:qFormat/>
    <w:rsid w:val="00C82A98"/>
    <w:pPr>
      <w:ind w:leftChars="200" w:left="480"/>
    </w:pPr>
  </w:style>
  <w:style w:type="table" w:styleId="af4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5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E713-E423-4607-BBEC-1CF2A412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935</Characters>
  <Application>Microsoft Office Word</Application>
  <DocSecurity>0</DocSecurity>
  <Lines>7</Lines>
  <Paragraphs>2</Paragraphs>
  <ScaleCrop>false</ScaleCrop>
  <Company>YO-SHOW IMC</Company>
  <LinksUpToDate>false</LinksUpToDate>
  <CharactersWithSpaces>1096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賴欣妤</cp:lastModifiedBy>
  <cp:revision>145</cp:revision>
  <cp:lastPrinted>2019-06-21T02:59:00Z</cp:lastPrinted>
  <dcterms:created xsi:type="dcterms:W3CDTF">2019-06-27T08:45:00Z</dcterms:created>
  <dcterms:modified xsi:type="dcterms:W3CDTF">2019-06-27T09:21:00Z</dcterms:modified>
</cp:coreProperties>
</file>