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69C" w:rsidRDefault="0048669C" w:rsidP="0048669C">
      <w:pPr>
        <w:spacing w:line="360" w:lineRule="auto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noProof/>
          <w:szCs w:val="24"/>
        </w:rPr>
        <w:drawing>
          <wp:inline distT="0" distB="0" distL="0" distR="0" wp14:anchorId="6DE35C33" wp14:editId="4654FD06">
            <wp:extent cx="2851842" cy="1158271"/>
            <wp:effectExtent l="19050" t="0" r="5658" b="0"/>
            <wp:docPr id="2" name="圖片 2" descr="C:\Users\靈芝\AppData\Local\Microsoft\Windows\INetCache\Content.Word\臺北市政府客家事務委員會-形象標誌設計系統_18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靈芝\AppData\Local\Microsoft\Windows\INetCache\Content.Word\臺北市政府客家事務委員會-形象標誌設計系統_18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D"/>
                        </a:clrFrom>
                        <a:clrTo>
                          <a:srgbClr val="FFFE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583" b="151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1842" cy="1158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669C" w:rsidRPr="00013BF3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013BF3">
        <w:rPr>
          <w:rFonts w:ascii="標楷體" w:eastAsia="標楷體" w:hAnsi="標楷體" w:hint="eastAsia"/>
          <w:szCs w:val="24"/>
        </w:rPr>
        <w:t>臺北市政府新聞稿</w:t>
      </w:r>
    </w:p>
    <w:p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發布機關: 臺北市政府客家事務委員會</w:t>
      </w:r>
    </w:p>
    <w:p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發布日期: 108年</w:t>
      </w:r>
      <w:r w:rsidR="00A4258E">
        <w:rPr>
          <w:rFonts w:ascii="標楷體" w:eastAsia="標楷體" w:hAnsi="標楷體" w:hint="eastAsia"/>
          <w:szCs w:val="24"/>
        </w:rPr>
        <w:t>8</w:t>
      </w:r>
      <w:r w:rsidRPr="00431386">
        <w:rPr>
          <w:rFonts w:ascii="標楷體" w:eastAsia="標楷體" w:hAnsi="標楷體" w:hint="eastAsia"/>
          <w:szCs w:val="24"/>
        </w:rPr>
        <w:t>月</w:t>
      </w:r>
      <w:r w:rsidR="00423D23">
        <w:rPr>
          <w:rFonts w:ascii="標楷體" w:eastAsia="標楷體" w:hAnsi="標楷體" w:hint="eastAsia"/>
          <w:szCs w:val="24"/>
        </w:rPr>
        <w:t>24</w:t>
      </w:r>
      <w:r w:rsidRPr="00431386">
        <w:rPr>
          <w:rFonts w:ascii="標楷體" w:eastAsia="標楷體" w:hAnsi="標楷體" w:hint="eastAsia"/>
          <w:szCs w:val="24"/>
        </w:rPr>
        <w:t>日</w:t>
      </w:r>
    </w:p>
    <w:p w:rsidR="0048669C" w:rsidRPr="00431386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主辦單位: 臺北市政府客家事務委員會</w:t>
      </w:r>
    </w:p>
    <w:p w:rsidR="0048669C" w:rsidRPr="00431386" w:rsidRDefault="0048669C" w:rsidP="007129A7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>新聞聯絡人:</w:t>
      </w:r>
      <w:r w:rsidR="00431386">
        <w:rPr>
          <w:rFonts w:ascii="標楷體" w:eastAsia="標楷體" w:hAnsi="標楷體" w:hint="eastAsia"/>
          <w:szCs w:val="24"/>
        </w:rPr>
        <w:t>臺北市客委會   徐家敏02-2702-6141#302</w:t>
      </w:r>
    </w:p>
    <w:p w:rsidR="0048669C" w:rsidRDefault="0048669C" w:rsidP="0048669C">
      <w:pPr>
        <w:spacing w:line="360" w:lineRule="auto"/>
        <w:rPr>
          <w:rFonts w:ascii="標楷體" w:eastAsia="標楷體" w:hAnsi="標楷體"/>
          <w:szCs w:val="24"/>
        </w:rPr>
      </w:pPr>
      <w:r w:rsidRPr="00431386">
        <w:rPr>
          <w:rFonts w:ascii="標楷體" w:eastAsia="標楷體" w:hAnsi="標楷體" w:hint="eastAsia"/>
          <w:szCs w:val="24"/>
        </w:rPr>
        <w:t xml:space="preserve">業務聯絡人:臺北市客委會   </w:t>
      </w:r>
      <w:r w:rsidR="00A4258E">
        <w:rPr>
          <w:rFonts w:ascii="標楷體" w:eastAsia="標楷體" w:hAnsi="標楷體" w:hint="eastAsia"/>
          <w:szCs w:val="24"/>
        </w:rPr>
        <w:t>耿序龍02-2702-6141#218</w:t>
      </w:r>
    </w:p>
    <w:p w:rsidR="008562B6" w:rsidRDefault="008562B6" w:rsidP="0048669C">
      <w:pPr>
        <w:spacing w:line="360" w:lineRule="auto"/>
        <w:rPr>
          <w:rFonts w:ascii="標楷體" w:eastAsia="標楷體" w:hAnsi="標楷體"/>
          <w:szCs w:val="24"/>
        </w:rPr>
      </w:pPr>
    </w:p>
    <w:p w:rsidR="001652CE" w:rsidRPr="001652CE" w:rsidRDefault="00423D23" w:rsidP="001652CE">
      <w:pPr>
        <w:spacing w:line="440" w:lineRule="exact"/>
        <w:jc w:val="center"/>
        <w:rPr>
          <w:rFonts w:ascii="標楷體" w:eastAsia="標楷體" w:hAnsi="標楷體" w:cs="Arial"/>
          <w:b/>
          <w:color w:val="FF0000"/>
          <w:sz w:val="36"/>
          <w:szCs w:val="36"/>
        </w:rPr>
      </w:pPr>
      <w:r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【客家就在巷子裡】系列活動正式開跑了</w:t>
      </w:r>
      <w:r w:rsidR="001652CE" w:rsidRPr="001652CE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!</w:t>
      </w:r>
    </w:p>
    <w:p w:rsidR="001652CE" w:rsidRPr="001652CE" w:rsidRDefault="001652CE" w:rsidP="001652CE">
      <w:pPr>
        <w:spacing w:line="440" w:lineRule="exact"/>
        <w:jc w:val="center"/>
        <w:rPr>
          <w:rFonts w:ascii="標楷體" w:eastAsia="標楷體" w:hAnsi="標楷體" w:cs="Arial"/>
          <w:b/>
          <w:bCs/>
          <w:color w:val="FF0000"/>
          <w:sz w:val="36"/>
          <w:szCs w:val="36"/>
        </w:rPr>
      </w:pPr>
      <w:r w:rsidRPr="001652CE">
        <w:rPr>
          <w:rFonts w:ascii="標楷體" w:eastAsia="標楷體" w:hAnsi="標楷體" w:cs="Arial" w:hint="eastAsia"/>
          <w:b/>
          <w:bCs/>
          <w:color w:val="FF0000"/>
          <w:sz w:val="36"/>
          <w:szCs w:val="36"/>
        </w:rPr>
        <w:t>臺北市十二區客樂饗宴，邀您一同在巷口相遇!</w:t>
      </w:r>
    </w:p>
    <w:p w:rsidR="00705BBC" w:rsidRPr="001652CE" w:rsidRDefault="00705BBC" w:rsidP="00070850">
      <w:pPr>
        <w:spacing w:line="440" w:lineRule="exact"/>
        <w:jc w:val="center"/>
        <w:rPr>
          <w:rStyle w:val="apple-style-span"/>
          <w:rFonts w:ascii="標楷體" w:eastAsia="標楷體" w:hAnsi="標楷體" w:cs="Arial"/>
          <w:b/>
          <w:color w:val="FF0000"/>
          <w:sz w:val="36"/>
          <w:szCs w:val="36"/>
        </w:rPr>
      </w:pPr>
    </w:p>
    <w:p w:rsidR="00070850" w:rsidRPr="0048669C" w:rsidRDefault="00070850" w:rsidP="00070850">
      <w:pPr>
        <w:spacing w:line="0" w:lineRule="atLeast"/>
        <w:jc w:val="center"/>
        <w:rPr>
          <w:rStyle w:val="apple-style-span"/>
          <w:rFonts w:ascii="標楷體" w:eastAsia="標楷體" w:hAnsi="標楷體" w:cs="Arial"/>
          <w:b/>
          <w:sz w:val="16"/>
          <w:szCs w:val="16"/>
        </w:rPr>
      </w:pPr>
    </w:p>
    <w:p w:rsidR="00070850" w:rsidRDefault="009C4DFF" w:rsidP="00070850">
      <w:pPr>
        <w:jc w:val="both"/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9C4DFF">
        <w:rPr>
          <w:rFonts w:ascii="標楷體" w:eastAsia="標楷體" w:hAnsi="標楷體" w:cstheme="minorBidi" w:hint="eastAsia"/>
          <w:sz w:val="28"/>
          <w:szCs w:val="28"/>
        </w:rPr>
        <w:t>「客家就在巷子裡」</w:t>
      </w:r>
      <w:r w:rsidR="00EA2C0F" w:rsidRPr="00EA2C0F">
        <w:rPr>
          <w:rFonts w:ascii="標楷體" w:eastAsia="標楷體" w:hAnsi="標楷體" w:cstheme="minorBidi" w:hint="eastAsia"/>
          <w:sz w:val="28"/>
          <w:szCs w:val="28"/>
        </w:rPr>
        <w:t>系列活動正式開跑了!</w:t>
      </w:r>
      <w:r w:rsidRPr="009C4DFF">
        <w:rPr>
          <w:rFonts w:ascii="標楷體" w:eastAsia="標楷體" w:hAnsi="標楷體" w:cstheme="minorBidi" w:hint="eastAsia"/>
          <w:sz w:val="28"/>
          <w:szCs w:val="28"/>
        </w:rPr>
        <w:t>今年臺北市客委會自8月30日至10月18日，規劃12場精彩客家藝文演出，要在臺北市12個行政區熱鬧登場；演出種類包含客家流行音樂、經典民謠、傳統戲曲、相聲、掌中戲，人聲樂團演唱等；更有多組金曲團隊加持，包括官靈芝、謝宇威、黃子軒與山平快等，要在臺北市的巷弄中，展現出各種不同的客家文化魅力；除精彩演出外，現場還有DIY彩繪、客家小學堂等寓教於樂的周邊活動，更有42吋電視大獎可抽，邀請民眾能夠走出家門，一起到巷弄、街口享受這美好的客家藝文饗宴。</w:t>
      </w:r>
    </w:p>
    <w:p w:rsidR="009C4DFF" w:rsidRPr="00705BBC" w:rsidRDefault="009C4DFF" w:rsidP="00070850">
      <w:pPr>
        <w:jc w:val="both"/>
        <w:rPr>
          <w:rFonts w:ascii="標楷體" w:eastAsia="標楷體" w:hAnsi="標楷體" w:cstheme="minorBidi"/>
          <w:sz w:val="28"/>
          <w:szCs w:val="28"/>
        </w:rPr>
      </w:pPr>
    </w:p>
    <w:p w:rsidR="009C4DFF" w:rsidRPr="00BE192B" w:rsidRDefault="00BE192B" w:rsidP="009C4DFF">
      <w:pPr>
        <w:jc w:val="both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BE192B">
        <w:rPr>
          <w:rFonts w:ascii="標楷體" w:eastAsia="標楷體" w:hAnsi="標楷體" w:cstheme="minorBidi" w:hint="eastAsia"/>
          <w:b/>
          <w:sz w:val="28"/>
          <w:szCs w:val="28"/>
        </w:rPr>
        <w:t xml:space="preserve"> </w:t>
      </w:r>
      <w:r w:rsidR="009C4DFF" w:rsidRPr="00BE192B">
        <w:rPr>
          <w:rFonts w:ascii="標楷體" w:eastAsia="標楷體" w:hAnsi="標楷體" w:cstheme="minorBidi" w:hint="eastAsia"/>
          <w:b/>
          <w:sz w:val="28"/>
          <w:szCs w:val="28"/>
        </w:rPr>
        <w:t>多元客家藝文演出 邀請各族群民眾共賞</w:t>
      </w:r>
    </w:p>
    <w:p w:rsidR="00070850" w:rsidRDefault="009C4DFF" w:rsidP="009C4DFF">
      <w:pPr>
        <w:jc w:val="both"/>
        <w:rPr>
          <w:rFonts w:ascii="標楷體" w:eastAsia="標楷體" w:hAnsi="標楷體" w:cstheme="minorBidi"/>
          <w:sz w:val="28"/>
          <w:szCs w:val="28"/>
        </w:rPr>
      </w:pPr>
      <w:r w:rsidRPr="009C4DFF">
        <w:rPr>
          <w:rFonts w:ascii="標楷體" w:eastAsia="標楷體" w:hAnsi="標楷體" w:cstheme="minorBidi" w:hint="eastAsia"/>
          <w:sz w:val="28"/>
          <w:szCs w:val="28"/>
        </w:rPr>
        <w:t xml:space="preserve">    「客家就在巷子裡」已連續舉辦多年，每一年都受到許多民眾喜愛，臺北市</w:t>
      </w:r>
      <w:r w:rsidR="00F87E56">
        <w:rPr>
          <w:rFonts w:ascii="標楷體" w:eastAsia="標楷體" w:hAnsi="標楷體" w:cstheme="minorBidi" w:hint="eastAsia"/>
          <w:sz w:val="28"/>
          <w:szCs w:val="28"/>
        </w:rPr>
        <w:lastRenderedPageBreak/>
        <w:t>客委會主委徐世</w:t>
      </w:r>
      <w:r w:rsidR="006D09EF">
        <w:rPr>
          <w:rFonts w:ascii="標楷體" w:eastAsia="標楷體" w:hAnsi="標楷體" w:cstheme="minorBidi" w:hint="eastAsia"/>
          <w:sz w:val="28"/>
          <w:szCs w:val="28"/>
        </w:rPr>
        <w:t>勲</w:t>
      </w:r>
      <w:r w:rsidR="00D80AD4">
        <w:rPr>
          <w:rFonts w:ascii="標楷體" w:eastAsia="標楷體" w:hAnsi="標楷體" w:cstheme="minorBidi" w:hint="eastAsia"/>
          <w:sz w:val="28"/>
          <w:szCs w:val="28"/>
        </w:rPr>
        <w:t>表示：「現居於臺北市的客家人有多達50幾萬人</w:t>
      </w:r>
      <w:r w:rsidRPr="009C4DFF">
        <w:rPr>
          <w:rFonts w:ascii="標楷體" w:eastAsia="標楷體" w:hAnsi="標楷體" w:cstheme="minorBidi" w:hint="eastAsia"/>
          <w:sz w:val="28"/>
          <w:szCs w:val="28"/>
        </w:rPr>
        <w:t>，近年來</w:t>
      </w:r>
      <w:r w:rsidR="007531EE">
        <w:rPr>
          <w:rFonts w:ascii="標楷體" w:eastAsia="標楷體" w:hAnsi="標楷體" w:cstheme="minorBidi" w:hint="eastAsia"/>
          <w:sz w:val="28"/>
          <w:szCs w:val="28"/>
        </w:rPr>
        <w:t>臺北市客委會所舉辦的活動，也成為客家鄉親每年所期待的盛事，今年</w:t>
      </w:r>
      <w:r w:rsidR="007531EE">
        <w:rPr>
          <w:rFonts w:ascii="新細明體" w:hAnsi="新細明體" w:cstheme="minorBidi" w:hint="eastAsia"/>
          <w:sz w:val="28"/>
          <w:szCs w:val="28"/>
        </w:rPr>
        <w:t>『</w:t>
      </w:r>
      <w:r w:rsidR="007531EE">
        <w:rPr>
          <w:rFonts w:ascii="標楷體" w:eastAsia="標楷體" w:hAnsi="標楷體" w:cstheme="minorBidi" w:hint="eastAsia"/>
          <w:sz w:val="28"/>
          <w:szCs w:val="28"/>
        </w:rPr>
        <w:t>客家就在巷子裡</w:t>
      </w:r>
      <w:r w:rsidR="007531EE">
        <w:rPr>
          <w:rFonts w:ascii="新細明體" w:hAnsi="新細明體" w:cstheme="minorBidi" w:hint="eastAsia"/>
          <w:sz w:val="28"/>
          <w:szCs w:val="28"/>
        </w:rPr>
        <w:t>』</w:t>
      </w:r>
      <w:r w:rsidR="009207F4">
        <w:rPr>
          <w:rFonts w:ascii="標楷體" w:eastAsia="標楷體" w:hAnsi="標楷體" w:cstheme="minorBidi" w:hint="eastAsia"/>
          <w:sz w:val="28"/>
          <w:szCs w:val="28"/>
        </w:rPr>
        <w:t>，因應鄉親們熱烈的期盼</w:t>
      </w:r>
      <w:r w:rsidR="009207F4">
        <w:rPr>
          <w:rFonts w:ascii="新細明體" w:hAnsi="新細明體" w:cstheme="minorBidi" w:hint="eastAsia"/>
          <w:sz w:val="28"/>
          <w:szCs w:val="28"/>
        </w:rPr>
        <w:t>，</w:t>
      </w:r>
      <w:r w:rsidRPr="009C4DFF">
        <w:rPr>
          <w:rFonts w:ascii="標楷體" w:eastAsia="標楷體" w:hAnsi="標楷體" w:cstheme="minorBidi" w:hint="eastAsia"/>
          <w:sz w:val="28"/>
          <w:szCs w:val="28"/>
        </w:rPr>
        <w:t>特地從往年的7場次，增加到12</w:t>
      </w:r>
      <w:r w:rsidR="009207F4">
        <w:rPr>
          <w:rFonts w:ascii="標楷體" w:eastAsia="標楷體" w:hAnsi="標楷體" w:cstheme="minorBidi" w:hint="eastAsia"/>
          <w:sz w:val="28"/>
          <w:szCs w:val="28"/>
        </w:rPr>
        <w:t>場次，希望更多生活在都市的客家鄉親能夠就近邀請左鄰右舍親朋好友</w:t>
      </w:r>
      <w:r w:rsidRPr="009C4DFF">
        <w:rPr>
          <w:rFonts w:ascii="標楷體" w:eastAsia="標楷體" w:hAnsi="標楷體" w:cstheme="minorBidi" w:hint="eastAsia"/>
          <w:sz w:val="28"/>
          <w:szCs w:val="28"/>
        </w:rPr>
        <w:t>，一起以輕鬆、歡樂的方式體會客家文化魅力，普及臺北市客家藝文演出，創造表演藝術的多元化價值！除此之外，為了讓客家文化向下扎根，活動也安排多樣客家文化體驗與客語教學的活動，讓客家文化永續傳承。</w:t>
      </w:r>
    </w:p>
    <w:p w:rsidR="00BE192B" w:rsidRPr="00FF0582" w:rsidRDefault="00BE192B" w:rsidP="009C4DFF">
      <w:pPr>
        <w:jc w:val="both"/>
        <w:rPr>
          <w:rFonts w:ascii="標楷體" w:eastAsia="標楷體" w:hAnsi="標楷體" w:cstheme="minorBidi"/>
          <w:sz w:val="28"/>
          <w:szCs w:val="28"/>
        </w:rPr>
      </w:pPr>
    </w:p>
    <w:p w:rsidR="00476F02" w:rsidRPr="00476F02" w:rsidRDefault="00476F02" w:rsidP="00476F02">
      <w:pPr>
        <w:jc w:val="both"/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476F02">
        <w:rPr>
          <w:rFonts w:ascii="標楷體" w:eastAsia="標楷體" w:hAnsi="標楷體" w:cstheme="minorBidi" w:hint="eastAsia"/>
          <w:b/>
          <w:sz w:val="28"/>
          <w:szCs w:val="28"/>
        </w:rPr>
        <w:t>跨領域演出 x 近距離互動 x 藝術傳承</w:t>
      </w:r>
    </w:p>
    <w:p w:rsidR="00070850" w:rsidRDefault="00476F02" w:rsidP="00476F02">
      <w:pPr>
        <w:jc w:val="both"/>
        <w:rPr>
          <w:rFonts w:ascii="標楷體" w:eastAsia="標楷體" w:hAnsi="標楷體" w:cstheme="minorBidi"/>
          <w:sz w:val="28"/>
          <w:szCs w:val="28"/>
        </w:rPr>
      </w:pPr>
      <w:r w:rsidRPr="00476F02">
        <w:rPr>
          <w:rFonts w:ascii="標楷體" w:eastAsia="標楷體" w:hAnsi="標楷體" w:cstheme="minorBidi" w:hint="eastAsia"/>
          <w:sz w:val="28"/>
          <w:szCs w:val="28"/>
        </w:rPr>
        <w:t xml:space="preserve">    本次演出陣容龐大，精選各類客家經典；首場8月30日在大安區敦安公園</w:t>
      </w:r>
      <w:r w:rsidR="006E4772">
        <w:rPr>
          <w:rFonts w:ascii="標楷體" w:eastAsia="標楷體" w:hAnsi="標楷體" w:cstheme="minorBidi" w:hint="eastAsia"/>
          <w:sz w:val="28"/>
          <w:szCs w:val="28"/>
        </w:rPr>
        <w:t>揭開序幕，由獲得多次金曲肯定的客家爵士女伶「官靈芝」魅力開唱，還有一系列活動包括</w:t>
      </w:r>
      <w:r w:rsidRPr="00476F02">
        <w:rPr>
          <w:rFonts w:ascii="標楷體" w:eastAsia="標楷體" w:hAnsi="標楷體" w:cstheme="minorBidi" w:hint="eastAsia"/>
          <w:sz w:val="28"/>
          <w:szCs w:val="28"/>
        </w:rPr>
        <w:t>「黃子軒與山平快」、「謝宇威」、「打幫你樂團」、「山狗大後生樂團」、「VOX玩聲樂團」、「B-max</w:t>
      </w:r>
      <w:r w:rsidR="00AE51B7">
        <w:rPr>
          <w:rFonts w:ascii="標楷體" w:eastAsia="標楷體" w:hAnsi="標楷體" w:cstheme="minorBidi" w:hint="eastAsia"/>
          <w:sz w:val="28"/>
          <w:szCs w:val="28"/>
        </w:rPr>
        <w:t>馬克筆人聲樂團」等</w:t>
      </w:r>
      <w:r w:rsidRPr="00476F02">
        <w:rPr>
          <w:rFonts w:ascii="標楷體" w:eastAsia="標楷體" w:hAnsi="標楷體" w:cstheme="minorBidi" w:hint="eastAsia"/>
          <w:sz w:val="28"/>
          <w:szCs w:val="28"/>
        </w:rPr>
        <w:t>接力帶來精采的演唱；除此之外，「景勝戲劇團」將透過傳統戲曲演出，展現客語的語調之美；「山宛然客家布袋戲團」與「戲偶子劇團」將透過偶戲近距離與民眾互動，吸引大小朋友共賞；而由唐川</w:t>
      </w:r>
      <w:r w:rsidR="00C44DC1">
        <w:rPr>
          <w:rFonts w:ascii="標楷體" w:eastAsia="標楷體" w:hAnsi="標楷體" w:cstheme="minorBidi" w:hint="eastAsia"/>
          <w:sz w:val="28"/>
          <w:szCs w:val="28"/>
        </w:rPr>
        <w:t>領軍的「寶島客家說唱表演團」，將以說學逗唱的方式帶大家分辨客、華</w:t>
      </w:r>
      <w:r w:rsidRPr="00476F02">
        <w:rPr>
          <w:rFonts w:ascii="標楷體" w:eastAsia="標楷體" w:hAnsi="標楷體" w:cstheme="minorBidi" w:hint="eastAsia"/>
          <w:sz w:val="28"/>
          <w:szCs w:val="28"/>
        </w:rPr>
        <w:t>語間的趣味之處，還有「光復國樂團」及多組客委會扶持團隊與在地團體共同演出，期許透過精彩節目，讓臺北市所有民眾感受到濃濃的客家風情。</w:t>
      </w:r>
    </w:p>
    <w:p w:rsidR="00476F02" w:rsidRPr="00DC16C3" w:rsidRDefault="00476F02" w:rsidP="00476F02">
      <w:pPr>
        <w:jc w:val="both"/>
        <w:rPr>
          <w:rFonts w:ascii="標楷體" w:eastAsia="標楷體" w:hAnsi="標楷體" w:cstheme="minorBidi"/>
          <w:sz w:val="28"/>
          <w:szCs w:val="28"/>
        </w:rPr>
      </w:pPr>
    </w:p>
    <w:p w:rsidR="005B13B1" w:rsidRPr="005B13B1" w:rsidRDefault="005B13B1" w:rsidP="005B13B1">
      <w:pPr>
        <w:rPr>
          <w:rFonts w:ascii="標楷體" w:eastAsia="標楷體" w:hAnsi="標楷體" w:cstheme="minorBidi"/>
          <w:b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5B13B1">
        <w:rPr>
          <w:rFonts w:ascii="標楷體" w:eastAsia="標楷體" w:hAnsi="標楷體" w:cstheme="minorBidi" w:hint="eastAsia"/>
          <w:b/>
          <w:sz w:val="28"/>
          <w:szCs w:val="28"/>
        </w:rPr>
        <w:t>寓教於樂，精美好禮場場送 42吋電視等你抽</w:t>
      </w:r>
    </w:p>
    <w:p w:rsidR="00A56F09" w:rsidRDefault="005B13B1" w:rsidP="005B13B1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5B13B1">
        <w:rPr>
          <w:rFonts w:ascii="標楷體" w:eastAsia="標楷體" w:hAnsi="標楷體" w:cstheme="minorBidi" w:hint="eastAsia"/>
          <w:sz w:val="28"/>
          <w:szCs w:val="28"/>
        </w:rPr>
        <w:t>除了精彩節目外，各場活動將舉辦紙傘DIY彩繪及客家小學堂的文化教學互動，希望透過平易近人</w:t>
      </w:r>
      <w:r w:rsidR="001040DD">
        <w:rPr>
          <w:rFonts w:ascii="標楷體" w:eastAsia="標楷體" w:hAnsi="標楷體" w:cstheme="minorBidi" w:hint="eastAsia"/>
          <w:sz w:val="28"/>
          <w:szCs w:val="28"/>
        </w:rPr>
        <w:t>及有趣的型態讓孩童認識客家文化；本次活動也特製了充氣公仔「客家細</w:t>
      </w:r>
      <w:bookmarkStart w:id="0" w:name="_GoBack"/>
      <w:bookmarkEnd w:id="0"/>
      <w:r w:rsidRPr="005B13B1">
        <w:rPr>
          <w:rFonts w:ascii="標楷體" w:eastAsia="標楷體" w:hAnsi="標楷體" w:cstheme="minorBidi" w:hint="eastAsia"/>
          <w:sz w:val="28"/>
          <w:szCs w:val="28"/>
        </w:rPr>
        <w:t>妹」在現場與民眾拍照打卡，完成即可贈送精美的客家花布環保袋，兼具美觀及實用性；另參與12場次演出中的其中3場，就有機會抽到42吋電視大獎，誠摯邀請所有民眾一同來參與!</w:t>
      </w:r>
    </w:p>
    <w:p w:rsidR="005B13B1" w:rsidRDefault="005B13B1" w:rsidP="005B13B1">
      <w:pPr>
        <w:rPr>
          <w:rFonts w:ascii="標楷體" w:eastAsia="標楷體" w:hAnsi="標楷體" w:cstheme="minorBidi"/>
          <w:sz w:val="28"/>
          <w:szCs w:val="28"/>
        </w:rPr>
      </w:pPr>
    </w:p>
    <w:p w:rsidR="005B13B1" w:rsidRPr="005B13B1" w:rsidRDefault="005B13B1" w:rsidP="005B13B1">
      <w:pPr>
        <w:rPr>
          <w:rFonts w:ascii="標楷體" w:eastAsia="標楷體" w:hAnsi="標楷體" w:cstheme="minorBidi"/>
          <w:sz w:val="28"/>
          <w:szCs w:val="28"/>
        </w:rPr>
      </w:pPr>
      <w:r>
        <w:rPr>
          <w:rFonts w:ascii="標楷體" w:eastAsia="標楷體" w:hAnsi="標楷體" w:cstheme="minorBidi" w:hint="eastAsia"/>
          <w:sz w:val="28"/>
          <w:szCs w:val="28"/>
        </w:rPr>
        <w:t xml:space="preserve">    </w:t>
      </w:r>
      <w:r w:rsidRPr="005B13B1">
        <w:rPr>
          <w:rFonts w:ascii="標楷體" w:eastAsia="標楷體" w:hAnsi="標楷體" w:cstheme="minorBidi" w:hint="eastAsia"/>
          <w:sz w:val="28"/>
          <w:szCs w:val="28"/>
        </w:rPr>
        <w:t>有關演出詳細訊息可上官方網站</w:t>
      </w:r>
      <w:r w:rsidRPr="005B13B1">
        <w:rPr>
          <w:rFonts w:ascii="標楷體" w:eastAsia="標楷體" w:hAnsi="標楷體" w:cstheme="minorBidi" w:hint="eastAsia"/>
          <w:sz w:val="28"/>
          <w:szCs w:val="28"/>
          <w:u w:val="single"/>
        </w:rPr>
        <w:t xml:space="preserve"> www.2019taipeihakka.com.tw</w:t>
      </w:r>
      <w:r w:rsidRPr="005B13B1">
        <w:rPr>
          <w:rFonts w:ascii="標楷體" w:eastAsia="標楷體" w:hAnsi="標楷體" w:cstheme="minorBidi" w:hint="eastAsia"/>
          <w:sz w:val="28"/>
          <w:szCs w:val="28"/>
        </w:rPr>
        <w:t>查詢</w:t>
      </w:r>
    </w:p>
    <w:p w:rsidR="005B13B1" w:rsidRPr="00BA3E82" w:rsidRDefault="005B13B1" w:rsidP="005B13B1">
      <w:r w:rsidRPr="005B13B1">
        <w:rPr>
          <w:rFonts w:ascii="標楷體" w:eastAsia="標楷體" w:hAnsi="標楷體" w:cstheme="minorBidi" w:hint="eastAsia"/>
          <w:sz w:val="28"/>
          <w:szCs w:val="28"/>
        </w:rPr>
        <w:t>或上臉書搜尋「客家就在巷子裡」粉絲團按讚，追蹤最新動態。</w:t>
      </w:r>
    </w:p>
    <w:sectPr w:rsidR="005B13B1" w:rsidRPr="00BA3E82" w:rsidSect="00F31182"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4963" w:rsidRDefault="00574963" w:rsidP="0059166D">
      <w:r>
        <w:separator/>
      </w:r>
    </w:p>
  </w:endnote>
  <w:endnote w:type="continuationSeparator" w:id="0">
    <w:p w:rsidR="00574963" w:rsidRDefault="00574963" w:rsidP="00591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4963" w:rsidRDefault="00574963" w:rsidP="0059166D">
      <w:r>
        <w:separator/>
      </w:r>
    </w:p>
  </w:footnote>
  <w:footnote w:type="continuationSeparator" w:id="0">
    <w:p w:rsidR="00574963" w:rsidRDefault="00574963" w:rsidP="0059166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A63"/>
    <w:rsid w:val="0006607C"/>
    <w:rsid w:val="00070850"/>
    <w:rsid w:val="000C1D01"/>
    <w:rsid w:val="001040DD"/>
    <w:rsid w:val="001469CB"/>
    <w:rsid w:val="001652CE"/>
    <w:rsid w:val="001E21F5"/>
    <w:rsid w:val="00226CAE"/>
    <w:rsid w:val="002658F9"/>
    <w:rsid w:val="003171B1"/>
    <w:rsid w:val="00411E90"/>
    <w:rsid w:val="00423D23"/>
    <w:rsid w:val="00431386"/>
    <w:rsid w:val="00476F02"/>
    <w:rsid w:val="0048669C"/>
    <w:rsid w:val="004B6A63"/>
    <w:rsid w:val="004C1DA9"/>
    <w:rsid w:val="00511D5E"/>
    <w:rsid w:val="00547064"/>
    <w:rsid w:val="00574963"/>
    <w:rsid w:val="0059166D"/>
    <w:rsid w:val="005A7767"/>
    <w:rsid w:val="005B13B1"/>
    <w:rsid w:val="005E31CA"/>
    <w:rsid w:val="00630B99"/>
    <w:rsid w:val="006813DB"/>
    <w:rsid w:val="0069413A"/>
    <w:rsid w:val="006C4C6A"/>
    <w:rsid w:val="006D09EF"/>
    <w:rsid w:val="006E4772"/>
    <w:rsid w:val="00705BBC"/>
    <w:rsid w:val="007129A7"/>
    <w:rsid w:val="007531EE"/>
    <w:rsid w:val="008562B6"/>
    <w:rsid w:val="008819DD"/>
    <w:rsid w:val="009207F4"/>
    <w:rsid w:val="009C4DFF"/>
    <w:rsid w:val="009D4440"/>
    <w:rsid w:val="00A03F62"/>
    <w:rsid w:val="00A4258E"/>
    <w:rsid w:val="00A74757"/>
    <w:rsid w:val="00A76A41"/>
    <w:rsid w:val="00A94C9A"/>
    <w:rsid w:val="00AD2EC2"/>
    <w:rsid w:val="00AE51B7"/>
    <w:rsid w:val="00BA3E82"/>
    <w:rsid w:val="00BA59A5"/>
    <w:rsid w:val="00BE192B"/>
    <w:rsid w:val="00C4063C"/>
    <w:rsid w:val="00C44DC1"/>
    <w:rsid w:val="00C9191C"/>
    <w:rsid w:val="00CC3AD6"/>
    <w:rsid w:val="00D36825"/>
    <w:rsid w:val="00D80AD4"/>
    <w:rsid w:val="00DF7FF6"/>
    <w:rsid w:val="00E65710"/>
    <w:rsid w:val="00E965D4"/>
    <w:rsid w:val="00EA2C0F"/>
    <w:rsid w:val="00F13C5A"/>
    <w:rsid w:val="00F5152E"/>
    <w:rsid w:val="00F76986"/>
    <w:rsid w:val="00F84D60"/>
    <w:rsid w:val="00F87E56"/>
    <w:rsid w:val="00F9606E"/>
    <w:rsid w:val="00FB7E4D"/>
    <w:rsid w:val="00FF0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04436ED5-8AA0-4A70-9ED2-CE705B703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69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rsid w:val="0048669C"/>
  </w:style>
  <w:style w:type="paragraph" w:styleId="a3">
    <w:name w:val="header"/>
    <w:basedOn w:val="a"/>
    <w:link w:val="a4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916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9166D"/>
    <w:rPr>
      <w:rFonts w:ascii="Calibri" w:eastAsia="新細明體" w:hAnsi="Calibri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313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313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198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馮天明</cp:lastModifiedBy>
  <cp:revision>21</cp:revision>
  <cp:lastPrinted>2019-08-15T07:25:00Z</cp:lastPrinted>
  <dcterms:created xsi:type="dcterms:W3CDTF">2019-02-20T02:22:00Z</dcterms:created>
  <dcterms:modified xsi:type="dcterms:W3CDTF">2019-08-19T07:35:00Z</dcterms:modified>
</cp:coreProperties>
</file>