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1278" w:rsidRPr="00A615E0" w:rsidRDefault="00D31278" w:rsidP="00A615E0">
      <w:pPr>
        <w:adjustRightInd w:val="0"/>
        <w:snapToGrid w:val="0"/>
        <w:spacing w:line="480" w:lineRule="atLeast"/>
        <w:jc w:val="center"/>
        <w:rPr>
          <w:rFonts w:ascii="標楷體" w:eastAsia="標楷體" w:hAnsi="標楷體"/>
          <w:b/>
          <w:sz w:val="36"/>
          <w:szCs w:val="36"/>
        </w:rPr>
      </w:pPr>
      <w:r w:rsidRPr="00A615E0">
        <w:rPr>
          <w:rFonts w:ascii="標楷體" w:eastAsia="標楷體" w:hAnsi="標楷體" w:hint="eastAsia"/>
          <w:b/>
          <w:sz w:val="36"/>
          <w:szCs w:val="36"/>
        </w:rPr>
        <w:t>臺北市政府新聞稿</w:t>
      </w:r>
    </w:p>
    <w:p w:rsidR="00D31278" w:rsidRPr="00C95D96" w:rsidRDefault="00D31278" w:rsidP="00D31278">
      <w:pPr>
        <w:adjustRightInd w:val="0"/>
        <w:snapToGrid w:val="0"/>
        <w:spacing w:line="480" w:lineRule="atLeast"/>
        <w:rPr>
          <w:rFonts w:ascii="標楷體" w:eastAsia="標楷體" w:hAnsi="標楷體"/>
          <w:sz w:val="28"/>
          <w:szCs w:val="28"/>
        </w:rPr>
      </w:pPr>
      <w:r w:rsidRPr="00C95D96">
        <w:rPr>
          <w:rFonts w:ascii="標楷體" w:eastAsia="標楷體" w:hAnsi="標楷體" w:hint="eastAsia"/>
          <w:b/>
          <w:sz w:val="28"/>
          <w:szCs w:val="28"/>
        </w:rPr>
        <w:t>發佈機關: 臺北市政府客家事務委員會</w:t>
      </w:r>
    </w:p>
    <w:p w:rsidR="00D31278" w:rsidRPr="00C95D96" w:rsidRDefault="00D31278" w:rsidP="00D31278">
      <w:pPr>
        <w:adjustRightInd w:val="0"/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C95D96">
        <w:rPr>
          <w:rFonts w:ascii="標楷體" w:eastAsia="標楷體" w:hAnsi="標楷體" w:hint="eastAsia"/>
          <w:b/>
          <w:sz w:val="28"/>
          <w:szCs w:val="28"/>
        </w:rPr>
        <w:t>發佈日期: 108年</w:t>
      </w:r>
      <w:r>
        <w:rPr>
          <w:rFonts w:ascii="標楷體" w:eastAsia="標楷體" w:hAnsi="標楷體" w:hint="eastAsia"/>
          <w:b/>
          <w:sz w:val="28"/>
          <w:szCs w:val="28"/>
        </w:rPr>
        <w:t>0</w:t>
      </w:r>
      <w:r>
        <w:rPr>
          <w:rFonts w:ascii="標楷體" w:eastAsia="標楷體" w:hAnsi="標楷體"/>
          <w:b/>
          <w:sz w:val="28"/>
          <w:szCs w:val="28"/>
        </w:rPr>
        <w:t>8</w:t>
      </w:r>
      <w:r w:rsidRPr="00C95D96">
        <w:rPr>
          <w:rFonts w:ascii="標楷體" w:eastAsia="標楷體" w:hAnsi="標楷體" w:hint="eastAsia"/>
          <w:b/>
          <w:sz w:val="28"/>
          <w:szCs w:val="28"/>
        </w:rPr>
        <w:t>月</w:t>
      </w:r>
      <w:r>
        <w:rPr>
          <w:rFonts w:ascii="標楷體" w:eastAsia="標楷體" w:hAnsi="標楷體"/>
          <w:b/>
          <w:sz w:val="28"/>
          <w:szCs w:val="28"/>
        </w:rPr>
        <w:t>29</w:t>
      </w:r>
      <w:r w:rsidRPr="00C95D96">
        <w:rPr>
          <w:rFonts w:ascii="標楷體" w:eastAsia="標楷體" w:hAnsi="標楷體" w:hint="eastAsia"/>
          <w:b/>
          <w:sz w:val="28"/>
          <w:szCs w:val="28"/>
        </w:rPr>
        <w:t>日</w:t>
      </w:r>
      <w:r>
        <w:rPr>
          <w:rFonts w:ascii="標楷體" w:eastAsia="標楷體" w:hAnsi="標楷體" w:hint="eastAsia"/>
          <w:b/>
          <w:sz w:val="28"/>
          <w:szCs w:val="28"/>
        </w:rPr>
        <w:t>（四）</w:t>
      </w:r>
    </w:p>
    <w:p w:rsidR="00D31278" w:rsidRPr="00C95D96" w:rsidRDefault="00D31278" w:rsidP="00D31278">
      <w:pPr>
        <w:adjustRightInd w:val="0"/>
        <w:snapToGrid w:val="0"/>
        <w:spacing w:line="480" w:lineRule="atLeast"/>
        <w:rPr>
          <w:rFonts w:ascii="標楷體" w:eastAsia="標楷體" w:hAnsi="標楷體"/>
          <w:b/>
          <w:sz w:val="28"/>
          <w:szCs w:val="28"/>
        </w:rPr>
      </w:pPr>
      <w:r w:rsidRPr="00C95D96">
        <w:rPr>
          <w:rFonts w:ascii="標楷體" w:eastAsia="標楷體" w:hAnsi="標楷體" w:hint="eastAsia"/>
          <w:b/>
          <w:sz w:val="28"/>
          <w:szCs w:val="28"/>
        </w:rPr>
        <w:t>主辦單位: 臺北市政府客家事務委員會</w:t>
      </w:r>
    </w:p>
    <w:p w:rsidR="00D31278" w:rsidRPr="007E3C25" w:rsidRDefault="00D31278" w:rsidP="00D3127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E3C25">
        <w:rPr>
          <w:rFonts w:ascii="標楷體" w:eastAsia="標楷體" w:hAnsi="標楷體" w:hint="eastAsia"/>
          <w:b/>
          <w:sz w:val="28"/>
          <w:szCs w:val="28"/>
        </w:rPr>
        <w:t>新聞聯絡人：臺北市客委會    徐家敏02-27026141#318，</w:t>
      </w:r>
      <w:r w:rsidRPr="007E3C25">
        <w:rPr>
          <w:rFonts w:ascii="標楷體" w:eastAsia="標楷體" w:hAnsi="標楷體"/>
          <w:b/>
          <w:sz w:val="28"/>
          <w:szCs w:val="28"/>
        </w:rPr>
        <w:t>0937-472</w:t>
      </w:r>
      <w:r w:rsidRPr="007E3C25">
        <w:rPr>
          <w:rFonts w:ascii="標楷體" w:eastAsia="標楷體" w:hAnsi="標楷體" w:hint="eastAsia"/>
          <w:b/>
          <w:sz w:val="28"/>
          <w:szCs w:val="28"/>
        </w:rPr>
        <w:t>-</w:t>
      </w:r>
      <w:r w:rsidRPr="007E3C25">
        <w:rPr>
          <w:rFonts w:ascii="標楷體" w:eastAsia="標楷體" w:hAnsi="標楷體"/>
          <w:b/>
          <w:sz w:val="28"/>
          <w:szCs w:val="28"/>
        </w:rPr>
        <w:t>396</w:t>
      </w:r>
    </w:p>
    <w:p w:rsidR="00D31278" w:rsidRPr="007E3C25" w:rsidRDefault="00D31278" w:rsidP="00D3127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E3C25">
        <w:rPr>
          <w:rFonts w:ascii="標楷體" w:eastAsia="標楷體" w:hAnsi="標楷體" w:hint="eastAsia"/>
          <w:b/>
          <w:sz w:val="28"/>
          <w:szCs w:val="28"/>
        </w:rPr>
        <w:t xml:space="preserve">            客家文化基金會  林</w:t>
      </w:r>
      <w:proofErr w:type="gramStart"/>
      <w:r w:rsidRPr="007E3C25">
        <w:rPr>
          <w:rFonts w:ascii="標楷體" w:eastAsia="標楷體" w:hAnsi="標楷體" w:hint="eastAsia"/>
          <w:b/>
          <w:sz w:val="28"/>
          <w:szCs w:val="28"/>
        </w:rPr>
        <w:t>薏雯</w:t>
      </w:r>
      <w:proofErr w:type="gramEnd"/>
      <w:r w:rsidRPr="007E3C25">
        <w:rPr>
          <w:rFonts w:ascii="標楷體" w:eastAsia="標楷體" w:hAnsi="標楷體" w:hint="eastAsia"/>
          <w:b/>
          <w:sz w:val="28"/>
          <w:szCs w:val="28"/>
        </w:rPr>
        <w:t>02-23691198#513，09</w:t>
      </w:r>
      <w:r w:rsidRPr="007E3C25">
        <w:rPr>
          <w:rFonts w:ascii="標楷體" w:eastAsia="標楷體" w:hAnsi="標楷體"/>
          <w:b/>
          <w:sz w:val="28"/>
          <w:szCs w:val="28"/>
        </w:rPr>
        <w:t>53</w:t>
      </w:r>
      <w:r w:rsidRPr="007E3C25">
        <w:rPr>
          <w:rFonts w:ascii="標楷體" w:eastAsia="標楷體" w:hAnsi="標楷體" w:hint="eastAsia"/>
          <w:b/>
          <w:sz w:val="28"/>
          <w:szCs w:val="28"/>
        </w:rPr>
        <w:t>-</w:t>
      </w:r>
      <w:r w:rsidRPr="007E3C25">
        <w:rPr>
          <w:rFonts w:ascii="標楷體" w:eastAsia="標楷體" w:hAnsi="標楷體"/>
          <w:b/>
          <w:sz w:val="28"/>
          <w:szCs w:val="28"/>
        </w:rPr>
        <w:t>849</w:t>
      </w:r>
      <w:r w:rsidRPr="007E3C25">
        <w:rPr>
          <w:rFonts w:ascii="標楷體" w:eastAsia="標楷體" w:hAnsi="標楷體" w:hint="eastAsia"/>
          <w:b/>
          <w:sz w:val="28"/>
          <w:szCs w:val="28"/>
        </w:rPr>
        <w:t>-</w:t>
      </w:r>
      <w:r w:rsidRPr="007E3C25">
        <w:rPr>
          <w:rFonts w:ascii="標楷體" w:eastAsia="標楷體" w:hAnsi="標楷體"/>
          <w:b/>
          <w:sz w:val="28"/>
          <w:szCs w:val="28"/>
        </w:rPr>
        <w:t>916</w:t>
      </w:r>
    </w:p>
    <w:p w:rsidR="00D31278" w:rsidRPr="007E3C25" w:rsidRDefault="00D31278" w:rsidP="00D31278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  <w:r w:rsidRPr="007E3C25">
        <w:rPr>
          <w:rFonts w:ascii="標楷體" w:eastAsia="標楷體" w:hAnsi="標楷體" w:hint="eastAsia"/>
          <w:b/>
          <w:sz w:val="28"/>
          <w:szCs w:val="28"/>
        </w:rPr>
        <w:t>業</w:t>
      </w:r>
      <w:r w:rsidRPr="007E3C25">
        <w:rPr>
          <w:rFonts w:ascii="標楷體" w:eastAsia="標楷體" w:hAnsi="標楷體"/>
          <w:b/>
          <w:sz w:val="28"/>
          <w:szCs w:val="28"/>
        </w:rPr>
        <w:t>務聯絡人：</w:t>
      </w:r>
      <w:bookmarkStart w:id="0" w:name="_Hlk16769691"/>
      <w:r w:rsidRPr="00C52925">
        <w:rPr>
          <w:rFonts w:ascii="標楷體" w:eastAsia="標楷體" w:hAnsi="標楷體" w:hint="eastAsia"/>
          <w:b/>
          <w:sz w:val="28"/>
          <w:szCs w:val="28"/>
        </w:rPr>
        <w:t>客家文化基金會</w:t>
      </w:r>
      <w:r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>
        <w:rPr>
          <w:rFonts w:ascii="標楷體" w:eastAsia="標楷體" w:hAnsi="標楷體"/>
          <w:b/>
          <w:sz w:val="28"/>
          <w:szCs w:val="28"/>
        </w:rPr>
        <w:t xml:space="preserve"> </w:t>
      </w:r>
      <w:proofErr w:type="gramStart"/>
      <w:r w:rsidRPr="00C52925">
        <w:rPr>
          <w:rFonts w:ascii="標楷體" w:eastAsia="標楷體" w:hAnsi="標楷體" w:hint="eastAsia"/>
          <w:b/>
          <w:sz w:val="28"/>
          <w:szCs w:val="28"/>
        </w:rPr>
        <w:t>宋冠潔</w:t>
      </w:r>
      <w:proofErr w:type="gramEnd"/>
      <w:r w:rsidRPr="00C52925">
        <w:rPr>
          <w:rFonts w:ascii="標楷體" w:eastAsia="標楷體" w:hAnsi="標楷體" w:hint="eastAsia"/>
          <w:b/>
          <w:sz w:val="28"/>
          <w:szCs w:val="28"/>
        </w:rPr>
        <w:t>02-23691198#509，0922-231</w:t>
      </w:r>
      <w:r>
        <w:rPr>
          <w:rFonts w:ascii="標楷體" w:eastAsia="標楷體" w:hAnsi="標楷體" w:hint="eastAsia"/>
          <w:b/>
          <w:sz w:val="28"/>
          <w:szCs w:val="28"/>
        </w:rPr>
        <w:t>-</w:t>
      </w:r>
      <w:r w:rsidRPr="00C52925">
        <w:rPr>
          <w:rFonts w:ascii="標楷體" w:eastAsia="標楷體" w:hAnsi="標楷體" w:hint="eastAsia"/>
          <w:b/>
          <w:sz w:val="28"/>
          <w:szCs w:val="28"/>
        </w:rPr>
        <w:t>367</w:t>
      </w:r>
      <w:bookmarkEnd w:id="0"/>
    </w:p>
    <w:p w:rsidR="00D31278" w:rsidRPr="00E121E3" w:rsidRDefault="00D31278" w:rsidP="00D31278"/>
    <w:p w:rsidR="00D31278" w:rsidRPr="00B516FF" w:rsidRDefault="00D31278" w:rsidP="00EE44A7">
      <w:pPr>
        <w:adjustRightInd w:val="0"/>
        <w:snapToGrid w:val="0"/>
        <w:spacing w:line="240" w:lineRule="atLeast"/>
        <w:jc w:val="center"/>
        <w:rPr>
          <w:rFonts w:ascii="標楷體" w:eastAsia="標楷體" w:hAnsi="標楷體"/>
          <w:b/>
          <w:color w:val="FF0000"/>
          <w:spacing w:val="10"/>
          <w:sz w:val="36"/>
          <w:szCs w:val="36"/>
        </w:rPr>
      </w:pPr>
      <w:r w:rsidRPr="00B516FF">
        <w:rPr>
          <w:rFonts w:ascii="標楷體" w:eastAsia="標楷體" w:hAnsi="標楷體" w:hint="eastAsia"/>
          <w:b/>
          <w:color w:val="FF0000"/>
          <w:spacing w:val="10"/>
          <w:sz w:val="36"/>
          <w:szCs w:val="36"/>
        </w:rPr>
        <w:t>客家贏料理決賽</w:t>
      </w:r>
      <w:r w:rsidR="00EE44A7" w:rsidRPr="00B516FF">
        <w:rPr>
          <w:rFonts w:ascii="標楷體" w:eastAsia="標楷體" w:hAnsi="標楷體" w:hint="eastAsia"/>
          <w:b/>
          <w:color w:val="FF0000"/>
          <w:spacing w:val="10"/>
          <w:sz w:val="36"/>
          <w:szCs w:val="36"/>
        </w:rPr>
        <w:t xml:space="preserve"> 找到料理味</w:t>
      </w:r>
      <w:proofErr w:type="gramStart"/>
      <w:r w:rsidR="00EE44A7" w:rsidRPr="00B516FF">
        <w:rPr>
          <w:rFonts w:ascii="標楷體" w:eastAsia="標楷體" w:hAnsi="標楷體" w:hint="eastAsia"/>
          <w:b/>
          <w:color w:val="FF0000"/>
          <w:spacing w:val="10"/>
          <w:sz w:val="36"/>
          <w:szCs w:val="36"/>
        </w:rPr>
        <w:t>緒</w:t>
      </w:r>
      <w:proofErr w:type="gramEnd"/>
      <w:r w:rsidR="00EE44A7" w:rsidRPr="00B516FF">
        <w:rPr>
          <w:rFonts w:ascii="標楷體" w:eastAsia="標楷體" w:hAnsi="標楷體" w:hint="eastAsia"/>
          <w:b/>
          <w:color w:val="FF0000"/>
          <w:spacing w:val="10"/>
          <w:sz w:val="36"/>
          <w:szCs w:val="36"/>
        </w:rPr>
        <w:t>的客家一番</w:t>
      </w:r>
    </w:p>
    <w:p w:rsidR="00D31278" w:rsidRPr="00FB141D" w:rsidRDefault="00D31278" w:rsidP="00D31278">
      <w:pPr>
        <w:spacing w:line="560" w:lineRule="exact"/>
        <w:ind w:firstLineChars="200" w:firstLine="600"/>
        <w:rPr>
          <w:rFonts w:ascii="標楷體" w:eastAsia="標楷體" w:hAnsi="標楷體"/>
          <w:color w:val="000000" w:themeColor="text1"/>
          <w:spacing w:val="10"/>
          <w:sz w:val="28"/>
          <w:szCs w:val="28"/>
        </w:rPr>
      </w:pPr>
      <w:r w:rsidRPr="00FB141D">
        <w:rPr>
          <w:rFonts w:ascii="標楷體" w:eastAsia="標楷體" w:hAnsi="標楷體" w:hint="eastAsia"/>
          <w:color w:val="000000"/>
          <w:spacing w:val="10"/>
          <w:kern w:val="0"/>
          <w:sz w:val="28"/>
          <w:szCs w:val="28"/>
        </w:rPr>
        <w:t>「北中南東，味的遷徙；家的味道，亙古不變。」飲食是文化的</w:t>
      </w:r>
      <w:r w:rsidR="00E92F17">
        <w:rPr>
          <w:rFonts w:ascii="標楷體" w:eastAsia="標楷體" w:hAnsi="標楷體" w:hint="eastAsia"/>
          <w:color w:val="000000"/>
          <w:spacing w:val="10"/>
          <w:kern w:val="0"/>
          <w:sz w:val="28"/>
          <w:szCs w:val="28"/>
        </w:rPr>
        <w:t>重要</w:t>
      </w:r>
      <w:r w:rsidRPr="00FB141D">
        <w:rPr>
          <w:rFonts w:ascii="標楷體" w:eastAsia="標楷體" w:hAnsi="標楷體" w:hint="eastAsia"/>
          <w:color w:val="000000"/>
          <w:spacing w:val="10"/>
          <w:kern w:val="0"/>
          <w:sz w:val="28"/>
          <w:szCs w:val="28"/>
        </w:rPr>
        <w:t>媒介，由臺北市政府客家事務委員會指導，財團法人台北市客家文化基金會主辦，今年度以「客家封」為主題，透過飲食推廣客家文化，為了讓民眾以多元</w:t>
      </w:r>
      <w:r w:rsidRPr="00FB141D">
        <w:rPr>
          <w:rFonts w:ascii="標楷體" w:eastAsia="標楷體" w:hAnsi="標楷體"/>
          <w:color w:val="000000"/>
          <w:spacing w:val="10"/>
          <w:kern w:val="0"/>
          <w:sz w:val="28"/>
          <w:szCs w:val="28"/>
        </w:rPr>
        <w:t>方式認識</w:t>
      </w:r>
      <w:r w:rsidRPr="00FB141D">
        <w:rPr>
          <w:rFonts w:ascii="標楷體" w:eastAsia="標楷體" w:hAnsi="標楷體" w:hint="eastAsia"/>
          <w:color w:val="000000"/>
          <w:spacing w:val="10"/>
          <w:kern w:val="0"/>
          <w:sz w:val="28"/>
          <w:szCs w:val="28"/>
        </w:rPr>
        <w:t>豐富的客家料理味道，特規劃</w:t>
      </w:r>
      <w:r w:rsidRPr="00FB141D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料理</w:t>
      </w:r>
      <w:r w:rsidRPr="00FB141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主題</w:t>
      </w:r>
      <w:r w:rsidRPr="00FB141D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工作坊、美食論壇、料理競賽及客家</w:t>
      </w:r>
      <w:r w:rsidRPr="00FB141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晚</w:t>
      </w:r>
      <w:r w:rsidRPr="00FB141D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宴</w:t>
      </w:r>
      <w:r w:rsidRPr="00FB141D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等系列活動</w:t>
      </w:r>
      <w:r w:rsidRPr="00FB141D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。</w:t>
      </w:r>
    </w:p>
    <w:p w:rsidR="00D31278" w:rsidRPr="00FB141D" w:rsidRDefault="00D31278" w:rsidP="00D31278">
      <w:pPr>
        <w:spacing w:line="560" w:lineRule="exact"/>
        <w:ind w:firstLineChars="200" w:firstLine="600"/>
        <w:rPr>
          <w:rFonts w:ascii="標楷體" w:eastAsia="標楷體" w:hAnsi="標楷體" w:cs="標楷體"/>
          <w:sz w:val="28"/>
          <w:szCs w:val="28"/>
        </w:rPr>
      </w:pPr>
      <w:r w:rsidRPr="00FB141D">
        <w:rPr>
          <w:rFonts w:ascii="標楷體" w:eastAsia="標楷體" w:hAnsi="標楷體" w:hint="eastAsia"/>
          <w:spacing w:val="10"/>
          <w:sz w:val="28"/>
          <w:szCs w:val="28"/>
        </w:rPr>
        <w:t>8月31日</w:t>
      </w:r>
      <w:r w:rsidR="005758E8">
        <w:rPr>
          <w:rFonts w:ascii="標楷體" w:eastAsia="標楷體" w:hAnsi="標楷體" w:hint="eastAsia"/>
          <w:spacing w:val="10"/>
          <w:sz w:val="28"/>
          <w:szCs w:val="28"/>
        </w:rPr>
        <w:t>（六）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舉辦</w:t>
      </w:r>
      <w:r w:rsidRPr="00FB141D">
        <w:rPr>
          <w:rFonts w:ascii="標楷體" w:eastAsia="標楷體" w:hAnsi="標楷體"/>
          <w:spacing w:val="10"/>
          <w:sz w:val="28"/>
          <w:szCs w:val="28"/>
        </w:rPr>
        <w:t>的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「客家風土飲食工作坊」，邀請</w:t>
      </w:r>
      <w:r w:rsidR="00EE44A7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「</w:t>
      </w:r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泔</w:t>
      </w:r>
      <w:r w:rsidR="00750C45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 xml:space="preserve"> </w:t>
      </w:r>
      <w:bookmarkStart w:id="1" w:name="_GoBack"/>
      <w:bookmarkEnd w:id="1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米食堂</w:t>
      </w:r>
      <w:r w:rsidR="00EE44A7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」</w:t>
      </w:r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團隊</w:t>
      </w:r>
      <w:r w:rsidR="005758E8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帶領民眾</w:t>
      </w:r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從米泔</w:t>
      </w:r>
      <w:r w:rsidRPr="00E70C03">
        <w:rPr>
          <w:rStyle w:val="a7"/>
          <w:rFonts w:ascii="標楷體" w:eastAsia="標楷體" w:hAnsi="標楷體" w:cs="標楷體"/>
          <w:color w:val="000000" w:themeColor="text1"/>
          <w:sz w:val="28"/>
          <w:szCs w:val="28"/>
        </w:rPr>
        <w:footnoteReference w:id="1"/>
      </w:r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來認識封料理。上午</w:t>
      </w:r>
      <w:proofErr w:type="gramStart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親子場以三代菜封為</w:t>
      </w:r>
      <w:proofErr w:type="gramEnd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主題</w:t>
      </w:r>
      <w:r w:rsidRPr="00E70C03">
        <w:rPr>
          <w:rFonts w:ascii="標楷體" w:eastAsia="標楷體" w:hAnsi="標楷體"/>
          <w:color w:val="000000" w:themeColor="text1"/>
          <w:spacing w:val="10"/>
          <w:sz w:val="28"/>
          <w:szCs w:val="28"/>
        </w:rPr>
        <w:t>，</w:t>
      </w:r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利用蘿蔔纓、蘿蔔、蘿蔔乾等象徵形與意的三代概念，</w:t>
      </w:r>
      <w:proofErr w:type="gramStart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邀親子</w:t>
      </w:r>
      <w:proofErr w:type="gramEnd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共食，佐以米</w:t>
      </w:r>
      <w:proofErr w:type="gramStart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泔</w:t>
      </w:r>
      <w:proofErr w:type="gramEnd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搭配，將家的味</w:t>
      </w:r>
      <w:proofErr w:type="gramStart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緒</w:t>
      </w:r>
      <w:proofErr w:type="gramEnd"/>
      <w:r w:rsidRPr="00E70C03">
        <w:rPr>
          <w:rStyle w:val="a7"/>
          <w:rFonts w:ascii="標楷體" w:eastAsia="標楷體" w:hAnsi="標楷體" w:cs="標楷體"/>
          <w:color w:val="000000" w:themeColor="text1"/>
          <w:sz w:val="28"/>
          <w:szCs w:val="28"/>
        </w:rPr>
        <w:footnoteReference w:id="2"/>
      </w:r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與回憶封存，</w:t>
      </w:r>
      <w:r w:rsidR="00EE44A7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另外</w:t>
      </w:r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製作老</w:t>
      </w:r>
      <w:proofErr w:type="gramStart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蘿蔔罐</w:t>
      </w:r>
      <w:r w:rsidR="00EE44A7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可在家</w:t>
      </w:r>
      <w:proofErr w:type="gramEnd"/>
      <w:r w:rsidR="00EE44A7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中</w:t>
      </w:r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延續蘿蔔味</w:t>
      </w:r>
      <w:proofErr w:type="gramStart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緒</w:t>
      </w:r>
      <w:proofErr w:type="gramEnd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。下午的青春場以封的本格與非典型為主題，傳統封、當代封、在地封、他方封等，每</w:t>
      </w:r>
      <w:proofErr w:type="gramStart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個</w:t>
      </w:r>
      <w:proofErr w:type="gramEnd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地方都有自己的傳統</w:t>
      </w:r>
      <w:r w:rsidR="00EE44A7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與</w:t>
      </w:r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創新，何謂「封」的本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格、「封」的典型 、「封」的味</w:t>
      </w:r>
      <w:proofErr w:type="gramStart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緒</w:t>
      </w:r>
      <w:proofErr w:type="gramEnd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，透過</w:t>
      </w:r>
      <w:r w:rsidR="00ED0FA0">
        <w:rPr>
          <w:rFonts w:ascii="標楷體" w:eastAsia="標楷體" w:hAnsi="標楷體" w:hint="eastAsia"/>
          <w:spacing w:val="10"/>
          <w:sz w:val="28"/>
          <w:szCs w:val="28"/>
        </w:rPr>
        <w:t>論</w:t>
      </w:r>
      <w:r w:rsidR="00ED0FA0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壇與</w:t>
      </w:r>
      <w:proofErr w:type="gramStart"/>
      <w:r w:rsidR="00EE44A7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工作坊</w:t>
      </w:r>
      <w:r w:rsidR="00ED0FA0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實</w:t>
      </w:r>
      <w:r w:rsidR="00ED0FA0">
        <w:rPr>
          <w:rFonts w:ascii="標楷體" w:eastAsia="標楷體" w:hAnsi="標楷體" w:hint="eastAsia"/>
          <w:spacing w:val="10"/>
          <w:sz w:val="28"/>
          <w:szCs w:val="28"/>
        </w:rPr>
        <w:t>作</w:t>
      </w:r>
      <w:proofErr w:type="gramEnd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一起辯證。</w:t>
      </w:r>
    </w:p>
    <w:p w:rsidR="00D31278" w:rsidRPr="00FB141D" w:rsidRDefault="00D31278" w:rsidP="00D31278">
      <w:pPr>
        <w:spacing w:line="560" w:lineRule="exact"/>
        <w:ind w:firstLineChars="200" w:firstLine="600"/>
        <w:rPr>
          <w:rFonts w:ascii="標楷體" w:eastAsia="標楷體" w:hAnsi="標楷體"/>
          <w:spacing w:val="10"/>
          <w:sz w:val="28"/>
          <w:szCs w:val="28"/>
        </w:rPr>
      </w:pPr>
      <w:r w:rsidRPr="00FB141D">
        <w:rPr>
          <w:rFonts w:ascii="標楷體" w:eastAsia="標楷體" w:hAnsi="標楷體"/>
          <w:spacing w:val="10"/>
          <w:sz w:val="28"/>
          <w:szCs w:val="28"/>
        </w:rPr>
        <w:t>9月1日</w:t>
      </w:r>
      <w:r w:rsidR="002363F3">
        <w:rPr>
          <w:rFonts w:ascii="標楷體" w:eastAsia="標楷體" w:hAnsi="標楷體"/>
          <w:spacing w:val="10"/>
          <w:sz w:val="28"/>
          <w:szCs w:val="28"/>
        </w:rPr>
        <w:t>（日）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熱鬧登場的是「客家贏料理」客家食物設計競賽決賽，由社會組與學生組入選的多組料理人</w:t>
      </w:r>
      <w:r w:rsidR="00D93B1C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現場與夢想導師們共同辯證客家</w:t>
      </w:r>
      <w:r w:rsidR="00666DDB">
        <w:rPr>
          <w:rFonts w:ascii="標楷體" w:eastAsia="標楷體" w:hAnsi="標楷體" w:hint="eastAsia"/>
          <w:spacing w:val="10"/>
          <w:sz w:val="28"/>
          <w:szCs w:val="28"/>
        </w:rPr>
        <w:t>經典味</w:t>
      </w:r>
      <w:proofErr w:type="gramStart"/>
      <w:r w:rsidR="00666DDB">
        <w:rPr>
          <w:rFonts w:ascii="標楷體" w:eastAsia="標楷體" w:hAnsi="標楷體" w:hint="eastAsia"/>
          <w:spacing w:val="10"/>
          <w:sz w:val="28"/>
          <w:szCs w:val="28"/>
        </w:rPr>
        <w:t>緒</w:t>
      </w:r>
      <w:proofErr w:type="gramEnd"/>
      <w:r w:rsidR="00666DDB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="00625B92">
        <w:rPr>
          <w:rFonts w:ascii="標楷體" w:eastAsia="標楷體" w:hAnsi="標楷體" w:hint="eastAsia"/>
          <w:spacing w:val="10"/>
          <w:sz w:val="28"/>
          <w:szCs w:val="28"/>
        </w:rPr>
        <w:t>展現出客家當代飲食的精彩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面貌。參賽料理人運用客家</w:t>
      </w:r>
      <w:proofErr w:type="gramStart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三味－</w:t>
      </w:r>
      <w:r w:rsidRPr="00FB141D">
        <w:rPr>
          <w:rFonts w:ascii="標楷體" w:eastAsia="標楷體" w:hAnsi="標楷體"/>
          <w:spacing w:val="10"/>
          <w:sz w:val="28"/>
          <w:szCs w:val="28"/>
        </w:rPr>
        <w:t>油、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鹹</w:t>
      </w:r>
      <w:proofErr w:type="gramEnd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、香，與</w:t>
      </w:r>
      <w:r w:rsidRPr="00FB141D">
        <w:rPr>
          <w:rFonts w:ascii="標楷體" w:eastAsia="標楷體" w:hAnsi="標楷體"/>
          <w:spacing w:val="10"/>
          <w:sz w:val="28"/>
          <w:szCs w:val="28"/>
        </w:rPr>
        <w:t>客家老味道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－豬油、雞油、鹽味、</w:t>
      </w:r>
      <w:r w:rsidRPr="00FB141D">
        <w:rPr>
          <w:rFonts w:ascii="標楷體" w:eastAsia="標楷體" w:hAnsi="標楷體"/>
          <w:spacing w:val="10"/>
          <w:sz w:val="28"/>
          <w:szCs w:val="28"/>
        </w:rPr>
        <w:t>醬油、肉香、</w:t>
      </w:r>
      <w:proofErr w:type="gramStart"/>
      <w:r w:rsidRPr="00FB141D">
        <w:rPr>
          <w:rFonts w:ascii="標楷體" w:eastAsia="標楷體" w:hAnsi="標楷體"/>
          <w:spacing w:val="10"/>
          <w:sz w:val="28"/>
          <w:szCs w:val="28"/>
        </w:rPr>
        <w:t>豆香</w:t>
      </w:r>
      <w:proofErr w:type="gramEnd"/>
      <w:r w:rsidRPr="00FB141D">
        <w:rPr>
          <w:rFonts w:ascii="標楷體" w:eastAsia="標楷體" w:hAnsi="標楷體"/>
          <w:spacing w:val="10"/>
          <w:sz w:val="28"/>
          <w:szCs w:val="28"/>
        </w:rPr>
        <w:t>、</w:t>
      </w:r>
      <w:r w:rsidRPr="00FB141D">
        <w:rPr>
          <w:rFonts w:ascii="標楷體" w:eastAsia="標楷體" w:hAnsi="標楷體"/>
          <w:spacing w:val="10"/>
          <w:sz w:val="28"/>
          <w:szCs w:val="28"/>
        </w:rPr>
        <w:lastRenderedPageBreak/>
        <w:t>茶香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等味</w:t>
      </w:r>
      <w:proofErr w:type="gramStart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緒</w:t>
      </w:r>
      <w:proofErr w:type="gramEnd"/>
      <w:r w:rsidRPr="00FB141D">
        <w:rPr>
          <w:rFonts w:ascii="標楷體" w:eastAsia="標楷體" w:hAnsi="標楷體"/>
          <w:spacing w:val="10"/>
          <w:sz w:val="28"/>
          <w:szCs w:val="28"/>
        </w:rPr>
        <w:t>，以及</w:t>
      </w:r>
      <w:proofErr w:type="gramStart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桔醬、</w:t>
      </w:r>
      <w:r w:rsidRPr="00FB141D">
        <w:rPr>
          <w:rFonts w:ascii="標楷體" w:eastAsia="標楷體" w:hAnsi="標楷體"/>
          <w:spacing w:val="10"/>
          <w:sz w:val="28"/>
          <w:szCs w:val="28"/>
        </w:rPr>
        <w:t>粢粑、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粄</w:t>
      </w:r>
      <w:proofErr w:type="gramEnd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、</w:t>
      </w:r>
      <w:r w:rsidRPr="00FB141D">
        <w:rPr>
          <w:rFonts w:ascii="標楷體" w:eastAsia="標楷體" w:hAnsi="標楷體"/>
          <w:spacing w:val="10"/>
          <w:sz w:val="28"/>
          <w:szCs w:val="28"/>
        </w:rPr>
        <w:t>九層塔、蘿蔔絲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、擂茶、野薑花等客家食材，</w:t>
      </w:r>
      <w:r w:rsidR="00666DDB">
        <w:rPr>
          <w:rFonts w:ascii="標楷體" w:eastAsia="標楷體" w:hAnsi="標楷體" w:hint="eastAsia"/>
          <w:spacing w:val="10"/>
          <w:sz w:val="28"/>
          <w:szCs w:val="28"/>
        </w:rPr>
        <w:t>從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3個底蘊、2</w:t>
      </w:r>
      <w:r w:rsidRPr="00FB141D">
        <w:rPr>
          <w:rFonts w:ascii="標楷體" w:eastAsia="標楷體" w:hAnsi="標楷體"/>
          <w:spacing w:val="10"/>
          <w:sz w:val="28"/>
          <w:szCs w:val="28"/>
        </w:rPr>
        <w:t>0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種味</w:t>
      </w:r>
      <w:proofErr w:type="gramStart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緒</w:t>
      </w:r>
      <w:proofErr w:type="gramEnd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、4</w:t>
      </w:r>
      <w:r w:rsidRPr="00FB141D">
        <w:rPr>
          <w:rFonts w:ascii="標楷體" w:eastAsia="標楷體" w:hAnsi="標楷體"/>
          <w:spacing w:val="10"/>
          <w:sz w:val="28"/>
          <w:szCs w:val="28"/>
        </w:rPr>
        <w:t>8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個關鍵食材</w:t>
      </w:r>
      <w:r w:rsidR="00666DDB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交織出蘊</w:t>
      </w:r>
      <w:r w:rsidR="00666DDB">
        <w:rPr>
          <w:rFonts w:ascii="標楷體" w:eastAsia="標楷體" w:hAnsi="標楷體" w:hint="eastAsia"/>
          <w:spacing w:val="10"/>
          <w:sz w:val="28"/>
          <w:szCs w:val="28"/>
        </w:rPr>
        <w:t>涵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個人客家故事的「客家味」。</w:t>
      </w:r>
    </w:p>
    <w:p w:rsidR="00D31278" w:rsidRDefault="00D31278" w:rsidP="00D31278">
      <w:pPr>
        <w:spacing w:line="560" w:lineRule="exact"/>
        <w:ind w:firstLineChars="200" w:firstLine="600"/>
        <w:rPr>
          <w:rFonts w:ascii="標楷體" w:eastAsia="標楷體" w:hAnsi="標楷體"/>
          <w:spacing w:val="10"/>
          <w:sz w:val="28"/>
          <w:szCs w:val="28"/>
        </w:rPr>
      </w:pPr>
      <w:r w:rsidRPr="00FB141D">
        <w:rPr>
          <w:rFonts w:ascii="標楷體" w:eastAsia="標楷體" w:hAnsi="標楷體" w:hint="eastAsia"/>
          <w:spacing w:val="10"/>
          <w:sz w:val="28"/>
          <w:szCs w:val="28"/>
        </w:rPr>
        <w:t>今年首度舉辦的料理競賽</w:t>
      </w:r>
      <w:r w:rsidR="00E67110">
        <w:rPr>
          <w:rFonts w:ascii="標楷體" w:eastAsia="標楷體" w:hAnsi="標楷體" w:hint="eastAsia"/>
          <w:spacing w:val="10"/>
          <w:sz w:val="28"/>
          <w:szCs w:val="28"/>
        </w:rPr>
        <w:t>，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吸引了各方料理好手前來辯證何謂客家傳統味。以當代料理的烹煮手法，將客家傳統飲食習慣中常運用的食材與味道重新組合，展現出創新食物設計，除了創作客家飲食的當代性與未來發展之外，更強調了客家的傳統味</w:t>
      </w:r>
      <w:proofErr w:type="gramStart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緒</w:t>
      </w:r>
      <w:proofErr w:type="gramEnd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可以被延伸、被再發展的可能性。</w:t>
      </w:r>
    </w:p>
    <w:p w:rsidR="00EE44A7" w:rsidRPr="00EE44A7" w:rsidRDefault="00EE44A7" w:rsidP="00EE44A7">
      <w:pPr>
        <w:spacing w:line="560" w:lineRule="exact"/>
        <w:ind w:firstLineChars="200" w:firstLine="601"/>
        <w:rPr>
          <w:rFonts w:ascii="標楷體" w:eastAsia="標楷體" w:hAnsi="標楷體"/>
          <w:b/>
          <w:color w:val="FF0000"/>
          <w:spacing w:val="10"/>
          <w:sz w:val="28"/>
          <w:szCs w:val="28"/>
        </w:rPr>
      </w:pPr>
      <w:r>
        <w:rPr>
          <w:rFonts w:ascii="標楷體" w:eastAsia="標楷體" w:hAnsi="標楷體" w:hint="eastAsia"/>
          <w:b/>
          <w:color w:val="FF0000"/>
          <w:spacing w:val="10"/>
          <w:sz w:val="28"/>
          <w:szCs w:val="28"/>
        </w:rPr>
        <w:t xml:space="preserve">         </w:t>
      </w:r>
      <w:r w:rsidRPr="00EE44A7">
        <w:rPr>
          <w:rFonts w:ascii="標楷體" w:eastAsia="標楷體" w:hAnsi="標楷體" w:hint="eastAsia"/>
          <w:b/>
          <w:color w:val="FF0000"/>
          <w:spacing w:val="10"/>
          <w:sz w:val="28"/>
          <w:szCs w:val="28"/>
        </w:rPr>
        <w:t>客家封晚宴，料理與音樂的完美協奏</w:t>
      </w:r>
    </w:p>
    <w:p w:rsidR="00D31278" w:rsidRPr="00FB141D" w:rsidRDefault="00D31278" w:rsidP="00D31278">
      <w:pPr>
        <w:spacing w:line="560" w:lineRule="exact"/>
        <w:ind w:firstLineChars="200" w:firstLine="600"/>
        <w:rPr>
          <w:rFonts w:ascii="標楷體" w:eastAsia="標楷體" w:hAnsi="標楷體"/>
          <w:spacing w:val="10"/>
          <w:sz w:val="28"/>
          <w:szCs w:val="28"/>
        </w:rPr>
      </w:pPr>
      <w:r w:rsidRPr="00FB141D">
        <w:rPr>
          <w:rFonts w:ascii="標楷體" w:eastAsia="標楷體" w:hAnsi="標楷體" w:hint="eastAsia"/>
          <w:spacing w:val="10"/>
          <w:sz w:val="28"/>
          <w:szCs w:val="28"/>
        </w:rPr>
        <w:t>9月20日</w:t>
      </w:r>
      <w:r w:rsidR="006D490C">
        <w:rPr>
          <w:rFonts w:ascii="標楷體" w:eastAsia="標楷體" w:hAnsi="標楷體" w:hint="eastAsia"/>
          <w:spacing w:val="10"/>
          <w:sz w:val="28"/>
          <w:szCs w:val="28"/>
        </w:rPr>
        <w:t>（五）</w:t>
      </w:r>
      <w:r w:rsidR="00EE44A7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接續</w:t>
      </w:r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登場的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客家封晚宴將延續主題，推出1</w:t>
      </w:r>
      <w:r w:rsidRPr="00FB141D">
        <w:rPr>
          <w:rFonts w:ascii="標楷體" w:eastAsia="標楷體" w:hAnsi="標楷體"/>
          <w:spacing w:val="10"/>
          <w:sz w:val="28"/>
          <w:szCs w:val="28"/>
        </w:rPr>
        <w:t>0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道經典</w:t>
      </w:r>
      <w:proofErr w:type="gramStart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的封味食物</w:t>
      </w:r>
      <w:proofErr w:type="gramEnd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設計，</w:t>
      </w:r>
      <w:proofErr w:type="gramStart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從水飲</w:t>
      </w:r>
      <w:proofErr w:type="gramEnd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、菜餚到甜品，運用多種概念來呈現封料理的可能</w:t>
      </w:r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性</w:t>
      </w:r>
      <w:r w:rsidR="0005756A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。</w:t>
      </w:r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並邀請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料理決賽的獲勝者於晚宴中發表決選菜，與嘉賓分享當代客家料理的味</w:t>
      </w:r>
      <w:proofErr w:type="gramStart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緒</w:t>
      </w:r>
      <w:proofErr w:type="gramEnd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與邏輯。</w:t>
      </w:r>
      <w:proofErr w:type="gramStart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此外，</w:t>
      </w:r>
      <w:proofErr w:type="gramEnd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還邀請</w:t>
      </w:r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新竹三代</w:t>
      </w:r>
      <w:proofErr w:type="gramStart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製作純米米粉</w:t>
      </w:r>
      <w:proofErr w:type="gramEnd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的永盛米粉團隊加入晚宴料理團隊，端出</w:t>
      </w:r>
      <w:r w:rsidR="0005756A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國宴級的</w:t>
      </w:r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客家經典</w:t>
      </w:r>
      <w:proofErr w:type="gramStart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菜－炒米粉</w:t>
      </w:r>
      <w:proofErr w:type="gramEnd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。</w:t>
      </w:r>
      <w:r w:rsidR="0005756A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這是</w:t>
      </w:r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傳統客家莊宴客時不可</w:t>
      </w:r>
      <w:r w:rsidR="0005756A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或缺</w:t>
      </w:r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的經典料理之</w:t>
      </w:r>
      <w:proofErr w:type="gramStart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一</w:t>
      </w:r>
      <w:proofErr w:type="gramEnd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。永盛米粉團隊如何</w:t>
      </w:r>
      <w:proofErr w:type="gramStart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利用純米米粉</w:t>
      </w:r>
      <w:proofErr w:type="gramEnd"/>
      <w:r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詮釋客家經典菜，碰撞出客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家炒米粉的新經典，歡迎至晚宴現場一吃究竟。</w:t>
      </w:r>
    </w:p>
    <w:p w:rsidR="00D31278" w:rsidRDefault="00E71AA5" w:rsidP="00D31278">
      <w:pPr>
        <w:spacing w:line="560" w:lineRule="exact"/>
        <w:ind w:firstLineChars="200" w:firstLine="600"/>
        <w:rPr>
          <w:rFonts w:ascii="標楷體" w:eastAsia="標楷體" w:hAnsi="標楷體"/>
          <w:spacing w:val="10"/>
          <w:sz w:val="28"/>
          <w:szCs w:val="28"/>
        </w:rPr>
      </w:pPr>
      <w:r>
        <w:rPr>
          <w:rFonts w:ascii="標楷體" w:eastAsia="標楷體" w:hAnsi="標楷體" w:hint="eastAsia"/>
          <w:spacing w:val="10"/>
          <w:sz w:val="28"/>
          <w:szCs w:val="28"/>
        </w:rPr>
        <w:t>搭配</w:t>
      </w:r>
      <w:r w:rsidR="00D31278" w:rsidRPr="00FB141D">
        <w:rPr>
          <w:rFonts w:ascii="標楷體" w:eastAsia="標楷體" w:hAnsi="標楷體" w:hint="eastAsia"/>
          <w:spacing w:val="10"/>
          <w:sz w:val="28"/>
          <w:szCs w:val="28"/>
        </w:rPr>
        <w:t>食物</w:t>
      </w:r>
      <w:r>
        <w:rPr>
          <w:rFonts w:ascii="標楷體" w:eastAsia="標楷體" w:hAnsi="標楷體" w:hint="eastAsia"/>
          <w:spacing w:val="10"/>
          <w:sz w:val="28"/>
          <w:szCs w:val="28"/>
        </w:rPr>
        <w:t>主題晚宴</w:t>
      </w:r>
      <w:r w:rsidR="00D31278" w:rsidRPr="00FB141D">
        <w:rPr>
          <w:rFonts w:ascii="標楷體" w:eastAsia="標楷體" w:hAnsi="標楷體" w:hint="eastAsia"/>
          <w:spacing w:val="10"/>
          <w:sz w:val="28"/>
          <w:szCs w:val="28"/>
        </w:rPr>
        <w:t>，還規劃了「食物的歌謠」音樂會，邀請林生祥、陳瑋儒、</w:t>
      </w:r>
      <w:proofErr w:type="spellStart"/>
      <w:r w:rsidR="00D31278" w:rsidRPr="00FB141D">
        <w:rPr>
          <w:rFonts w:ascii="標楷體" w:eastAsia="標楷體" w:hAnsi="標楷體" w:hint="eastAsia"/>
          <w:spacing w:val="10"/>
          <w:sz w:val="28"/>
          <w:szCs w:val="28"/>
        </w:rPr>
        <w:t>i</w:t>
      </w:r>
      <w:r w:rsidR="00D31278" w:rsidRPr="00FB141D">
        <w:rPr>
          <w:rFonts w:ascii="標楷體" w:eastAsia="標楷體" w:hAnsi="標楷體"/>
          <w:spacing w:val="10"/>
          <w:sz w:val="28"/>
          <w:szCs w:val="28"/>
        </w:rPr>
        <w:t>Color</w:t>
      </w:r>
      <w:proofErr w:type="spellEnd"/>
      <w:proofErr w:type="gramStart"/>
      <w:r w:rsidR="00D31278" w:rsidRPr="00FB141D">
        <w:rPr>
          <w:rFonts w:ascii="標楷體" w:eastAsia="標楷體" w:hAnsi="標楷體" w:hint="eastAsia"/>
          <w:spacing w:val="10"/>
          <w:sz w:val="28"/>
          <w:szCs w:val="28"/>
        </w:rPr>
        <w:t>愛客樂</w:t>
      </w:r>
      <w:proofErr w:type="gramEnd"/>
      <w:r w:rsidR="00D31278" w:rsidRPr="00FB141D">
        <w:rPr>
          <w:rFonts w:ascii="標楷體" w:eastAsia="標楷體" w:hAnsi="標楷體" w:hint="eastAsia"/>
          <w:spacing w:val="10"/>
          <w:sz w:val="28"/>
          <w:szCs w:val="28"/>
        </w:rPr>
        <w:t>等客家音樂創作人</w:t>
      </w:r>
      <w:r w:rsidR="00D31278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彈</w:t>
      </w:r>
      <w:r w:rsidR="0005756A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出</w:t>
      </w:r>
      <w:r w:rsidR="00D31278" w:rsidRPr="00E70C03">
        <w:rPr>
          <w:rFonts w:ascii="標楷體" w:eastAsia="標楷體" w:hAnsi="標楷體" w:hint="eastAsia"/>
          <w:color w:val="000000" w:themeColor="text1"/>
          <w:spacing w:val="10"/>
          <w:sz w:val="28"/>
          <w:szCs w:val="28"/>
        </w:rPr>
        <w:t>自己</w:t>
      </w:r>
      <w:r w:rsidR="00D31278" w:rsidRPr="00FB141D">
        <w:rPr>
          <w:rFonts w:ascii="標楷體" w:eastAsia="標楷體" w:hAnsi="標楷體" w:hint="eastAsia"/>
          <w:spacing w:val="10"/>
          <w:sz w:val="28"/>
          <w:szCs w:val="28"/>
        </w:rPr>
        <w:t>的飲食經驗，唱出自己的食物記憶與食物連結。思緒入菜式，味</w:t>
      </w:r>
      <w:proofErr w:type="gramStart"/>
      <w:r w:rsidR="00D31278" w:rsidRPr="00FB141D">
        <w:rPr>
          <w:rFonts w:ascii="標楷體" w:eastAsia="標楷體" w:hAnsi="標楷體" w:hint="eastAsia"/>
          <w:spacing w:val="10"/>
          <w:sz w:val="28"/>
          <w:szCs w:val="28"/>
        </w:rPr>
        <w:t>緒</w:t>
      </w:r>
      <w:proofErr w:type="gramEnd"/>
      <w:r w:rsidR="00D31278" w:rsidRPr="00FB141D">
        <w:rPr>
          <w:rFonts w:ascii="標楷體" w:eastAsia="標楷體" w:hAnsi="標楷體" w:hint="eastAsia"/>
          <w:spacing w:val="10"/>
          <w:sz w:val="28"/>
          <w:szCs w:val="28"/>
        </w:rPr>
        <w:t>為創作，以吃、以歌、以詩，所構築而成的客家當代飲食面貌，在客家封晚宴上完整呈現。</w:t>
      </w:r>
    </w:p>
    <w:p w:rsidR="00D57A2A" w:rsidRPr="0005756A" w:rsidRDefault="00D57A2A" w:rsidP="00D31278">
      <w:pPr>
        <w:spacing w:line="560" w:lineRule="exact"/>
        <w:ind w:firstLineChars="200" w:firstLine="600"/>
        <w:rPr>
          <w:rFonts w:ascii="標楷體" w:eastAsia="標楷體" w:hAnsi="標楷體"/>
          <w:color w:val="000000" w:themeColor="text1"/>
          <w:spacing w:val="10"/>
          <w:sz w:val="28"/>
          <w:szCs w:val="28"/>
        </w:rPr>
      </w:pPr>
      <w:r w:rsidRPr="0005756A">
        <w:rPr>
          <w:rFonts w:ascii="標楷體" w:eastAsia="標楷體" w:hAnsi="標楷體" w:hint="eastAsia"/>
          <w:color w:val="000000" w:themeColor="text1"/>
          <w:spacing w:val="10"/>
          <w:kern w:val="0"/>
          <w:sz w:val="28"/>
          <w:szCs w:val="28"/>
        </w:rPr>
        <w:t>台北市客家文化基金會徐世勳執行長表示：</w:t>
      </w:r>
      <w:r w:rsidRPr="0005756A">
        <w:rPr>
          <w:rFonts w:ascii="標楷體" w:eastAsia="標楷體" w:hAnsi="標楷體"/>
          <w:color w:val="000000" w:themeColor="text1"/>
          <w:spacing w:val="10"/>
          <w:kern w:val="0"/>
          <w:sz w:val="28"/>
          <w:szCs w:val="28"/>
        </w:rPr>
        <w:t>「</w:t>
      </w:r>
      <w:r w:rsidR="0049077A" w:rsidRPr="0005756A">
        <w:rPr>
          <w:rFonts w:ascii="標楷體" w:eastAsia="標楷體" w:hAnsi="標楷體"/>
          <w:color w:val="000000" w:themeColor="text1"/>
          <w:spacing w:val="10"/>
          <w:kern w:val="0"/>
          <w:sz w:val="28"/>
          <w:szCs w:val="28"/>
        </w:rPr>
        <w:t>飲食是各種文化最直接的</w:t>
      </w:r>
      <w:r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載體，客家族群</w:t>
      </w:r>
      <w:r w:rsidR="00E327FB"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擅長</w:t>
      </w:r>
      <w:r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順應節氣</w:t>
      </w:r>
      <w:r w:rsidR="00E327FB"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跟地方物產</w:t>
      </w:r>
      <w:r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，透過</w:t>
      </w:r>
      <w:r w:rsidR="00413B32"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食材保存及料理手法</w:t>
      </w:r>
      <w:r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，展現</w:t>
      </w:r>
      <w:r w:rsidR="00E327FB"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客家人就地取材</w:t>
      </w:r>
      <w:r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的惜福生活觀</w:t>
      </w:r>
      <w:r w:rsidR="00413B32"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  <w:r w:rsidR="00E327FB"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此次</w:t>
      </w:r>
      <w:r w:rsidR="00E327FB" w:rsidRPr="0005756A">
        <w:rPr>
          <w:rFonts w:ascii="標楷體" w:eastAsia="標楷體" w:hAnsi="標楷體"/>
          <w:color w:val="000000" w:themeColor="text1"/>
          <w:sz w:val="28"/>
          <w:szCs w:val="28"/>
        </w:rPr>
        <w:t>客家封</w:t>
      </w:r>
      <w:r w:rsidR="00E327FB"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晚</w:t>
      </w:r>
      <w:r w:rsidR="00E327FB" w:rsidRPr="0005756A">
        <w:rPr>
          <w:rFonts w:ascii="標楷體" w:eastAsia="標楷體" w:hAnsi="標楷體"/>
          <w:color w:val="000000" w:themeColor="text1"/>
          <w:sz w:val="28"/>
          <w:szCs w:val="28"/>
        </w:rPr>
        <w:t>宴</w:t>
      </w:r>
      <w:r w:rsidR="00E327FB"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以當代跨界手法呈現，</w:t>
      </w:r>
      <w:r w:rsidR="00413B32" w:rsidRPr="0005756A">
        <w:rPr>
          <w:rFonts w:ascii="標楷體" w:eastAsia="標楷體" w:hAnsi="標楷體"/>
          <w:color w:val="000000" w:themeColor="text1"/>
          <w:sz w:val="28"/>
          <w:szCs w:val="28"/>
        </w:rPr>
        <w:t>用</w:t>
      </w:r>
      <w:proofErr w:type="gramStart"/>
      <w:r w:rsidR="00E327FB" w:rsidRPr="0005756A">
        <w:rPr>
          <w:rFonts w:ascii="標楷體" w:eastAsia="標楷體" w:hAnsi="標楷體"/>
          <w:color w:val="000000" w:themeColor="text1"/>
          <w:sz w:val="28"/>
          <w:szCs w:val="28"/>
        </w:rPr>
        <w:t>各</w:t>
      </w:r>
      <w:r w:rsidR="00413B32" w:rsidRPr="0005756A">
        <w:rPr>
          <w:rFonts w:ascii="標楷體" w:eastAsia="標楷體" w:hAnsi="標楷體"/>
          <w:color w:val="000000" w:themeColor="text1"/>
          <w:sz w:val="28"/>
          <w:szCs w:val="28"/>
        </w:rPr>
        <w:t>地食材</w:t>
      </w:r>
      <w:proofErr w:type="gramEnd"/>
      <w:r w:rsidR="00745240"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融入傳統作法，展現</w:t>
      </w:r>
      <w:r w:rsidR="00E327FB"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帶有區域性</w:t>
      </w:r>
      <w:r w:rsidR="00745240" w:rsidRPr="0005756A">
        <w:rPr>
          <w:rFonts w:ascii="標楷體" w:eastAsia="標楷體" w:hAnsi="標楷體"/>
          <w:color w:val="000000" w:themeColor="text1"/>
          <w:sz w:val="28"/>
          <w:szCs w:val="28"/>
        </w:rPr>
        <w:t>的</w:t>
      </w:r>
      <w:r w:rsidR="00745240"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料理風貌</w:t>
      </w:r>
      <w:r w:rsidR="0044496E"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。讓民眾來到台北市客家文化主題公園，坐在客家封晚宴的餐桌上，吃著料理、聽著</w:t>
      </w:r>
      <w:r w:rsidR="0044496E" w:rsidRPr="0005756A">
        <w:rPr>
          <w:rFonts w:ascii="標楷體" w:eastAsia="標楷體" w:hAnsi="標楷體"/>
          <w:color w:val="000000" w:themeColor="text1"/>
          <w:sz w:val="28"/>
          <w:szCs w:val="28"/>
        </w:rPr>
        <w:t>歌謠，認識臺灣客家</w:t>
      </w:r>
      <w:r w:rsidR="0044496E" w:rsidRPr="0005756A">
        <w:rPr>
          <w:rFonts w:ascii="標楷體" w:eastAsia="標楷體" w:hAnsi="標楷體" w:hint="eastAsia"/>
          <w:color w:val="000000" w:themeColor="text1"/>
          <w:sz w:val="28"/>
          <w:szCs w:val="28"/>
        </w:rPr>
        <w:t>與時俱進的</w:t>
      </w:r>
      <w:r w:rsidR="0044496E" w:rsidRPr="0005756A">
        <w:rPr>
          <w:rFonts w:ascii="標楷體" w:eastAsia="標楷體" w:hAnsi="標楷體"/>
          <w:color w:val="000000" w:themeColor="text1"/>
          <w:sz w:val="28"/>
          <w:szCs w:val="28"/>
        </w:rPr>
        <w:t>多元融合。」</w:t>
      </w:r>
    </w:p>
    <w:p w:rsidR="00D31278" w:rsidRPr="00FB141D" w:rsidRDefault="00D31278" w:rsidP="00D31278">
      <w:pPr>
        <w:spacing w:line="560" w:lineRule="exact"/>
        <w:ind w:firstLineChars="200" w:firstLine="600"/>
        <w:rPr>
          <w:rFonts w:ascii="標楷體" w:eastAsia="標楷體" w:hAnsi="標楷體"/>
          <w:spacing w:val="10"/>
          <w:sz w:val="28"/>
          <w:szCs w:val="28"/>
        </w:rPr>
      </w:pPr>
      <w:r w:rsidRPr="00FB141D">
        <w:rPr>
          <w:rFonts w:ascii="標楷體" w:eastAsia="標楷體" w:hAnsi="標楷體" w:hint="eastAsia"/>
          <w:spacing w:val="10"/>
          <w:sz w:val="28"/>
          <w:szCs w:val="28"/>
        </w:rPr>
        <w:lastRenderedPageBreak/>
        <w:t>「『客家封』宴：食物的歌謠」活動將於1</w:t>
      </w:r>
      <w:r w:rsidRPr="00FB141D">
        <w:rPr>
          <w:rFonts w:ascii="標楷體" w:eastAsia="標楷體" w:hAnsi="標楷體"/>
          <w:spacing w:val="10"/>
          <w:sz w:val="28"/>
          <w:szCs w:val="28"/>
        </w:rPr>
        <w:t>08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年9月1日</w:t>
      </w:r>
      <w:r w:rsidR="00C879C9">
        <w:rPr>
          <w:rFonts w:ascii="標楷體" w:eastAsia="標楷體" w:hAnsi="標楷體" w:hint="eastAsia"/>
          <w:spacing w:val="10"/>
          <w:sz w:val="28"/>
          <w:szCs w:val="28"/>
        </w:rPr>
        <w:t>（日）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下午</w:t>
      </w:r>
      <w:r w:rsidRPr="00FB141D">
        <w:rPr>
          <w:rFonts w:ascii="標楷體" w:eastAsia="標楷體" w:hAnsi="標楷體"/>
          <w:spacing w:val="10"/>
          <w:sz w:val="28"/>
          <w:szCs w:val="28"/>
        </w:rPr>
        <w:t>17</w:t>
      </w:r>
      <w:r w:rsidRPr="00FB141D">
        <w:rPr>
          <w:rFonts w:ascii="標楷體" w:eastAsia="標楷體" w:hAnsi="標楷體" w:hint="eastAsia"/>
          <w:spacing w:val="10"/>
          <w:sz w:val="28"/>
          <w:szCs w:val="28"/>
        </w:rPr>
        <w:t>時起於博客來售票系統開賣，席次有限，欲購從速。相關活動資訊請上「臺北市客家文化主題公園」</w:t>
      </w:r>
      <w:proofErr w:type="gramStart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官網</w:t>
      </w:r>
      <w:proofErr w:type="gramEnd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，或是「客家封」FB活動專頁查詢。</w:t>
      </w:r>
    </w:p>
    <w:p w:rsidR="00D31278" w:rsidRPr="00FB141D" w:rsidRDefault="00D31278" w:rsidP="00D31278">
      <w:pPr>
        <w:spacing w:line="560" w:lineRule="exact"/>
        <w:rPr>
          <w:rFonts w:ascii="標楷體" w:eastAsia="標楷體" w:hAnsi="標楷體"/>
          <w:spacing w:val="10"/>
          <w:sz w:val="28"/>
          <w:szCs w:val="28"/>
        </w:rPr>
      </w:pPr>
    </w:p>
    <w:p w:rsidR="00D31278" w:rsidRPr="00FB141D" w:rsidRDefault="00D31278" w:rsidP="00D31278">
      <w:pPr>
        <w:spacing w:line="560" w:lineRule="exact"/>
        <w:rPr>
          <w:rFonts w:ascii="標楷體" w:eastAsia="標楷體" w:hAnsi="標楷體"/>
          <w:spacing w:val="10"/>
          <w:sz w:val="28"/>
          <w:szCs w:val="28"/>
        </w:rPr>
      </w:pPr>
      <w:r w:rsidRPr="00FB141D">
        <w:rPr>
          <w:rFonts w:ascii="標楷體" w:eastAsia="標楷體" w:hAnsi="標楷體" w:hint="eastAsia"/>
          <w:spacing w:val="10"/>
          <w:sz w:val="28"/>
          <w:szCs w:val="28"/>
        </w:rPr>
        <w:t>客家文化主題</w:t>
      </w:r>
      <w:proofErr w:type="gramStart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公園官網</w:t>
      </w:r>
      <w:proofErr w:type="gramEnd"/>
      <w:r w:rsidRPr="00FB141D">
        <w:rPr>
          <w:rFonts w:ascii="標楷體" w:eastAsia="標楷體" w:hAnsi="標楷體" w:hint="eastAsia"/>
          <w:spacing w:val="10"/>
          <w:sz w:val="28"/>
          <w:szCs w:val="28"/>
        </w:rPr>
        <w:t>：</w:t>
      </w:r>
      <w:r w:rsidRPr="00FB141D">
        <w:rPr>
          <w:rFonts w:ascii="標楷體" w:eastAsia="標楷體" w:hAnsi="標楷體"/>
          <w:spacing w:val="10"/>
          <w:sz w:val="28"/>
          <w:szCs w:val="28"/>
        </w:rPr>
        <w:t>https://ssl.thcp.org.tw/events/258</w:t>
      </w:r>
    </w:p>
    <w:p w:rsidR="00D31278" w:rsidRPr="00FB141D" w:rsidRDefault="00D31278" w:rsidP="00D31278">
      <w:pPr>
        <w:spacing w:line="560" w:lineRule="exact"/>
        <w:rPr>
          <w:rFonts w:ascii="標楷體" w:eastAsia="標楷體" w:hAnsi="標楷體"/>
          <w:spacing w:val="10"/>
          <w:sz w:val="28"/>
          <w:szCs w:val="28"/>
        </w:rPr>
      </w:pPr>
      <w:r w:rsidRPr="00FB141D">
        <w:rPr>
          <w:rFonts w:ascii="標楷體" w:eastAsia="標楷體" w:hAnsi="標楷體" w:hint="eastAsia"/>
          <w:spacing w:val="10"/>
          <w:sz w:val="28"/>
          <w:szCs w:val="28"/>
        </w:rPr>
        <w:t>客家封 FB活動專頁：</w:t>
      </w:r>
      <w:r w:rsidRPr="00FB141D">
        <w:rPr>
          <w:rFonts w:ascii="標楷體" w:eastAsia="標楷體" w:hAnsi="標楷體"/>
          <w:spacing w:val="10"/>
          <w:sz w:val="28"/>
          <w:szCs w:val="28"/>
        </w:rPr>
        <w:t>https://reurl.cc/zmqjp</w:t>
      </w:r>
    </w:p>
    <w:p w:rsidR="00A67D37" w:rsidRPr="00FB141D" w:rsidRDefault="00A67D37">
      <w:pPr>
        <w:rPr>
          <w:sz w:val="28"/>
          <w:szCs w:val="28"/>
        </w:rPr>
      </w:pPr>
    </w:p>
    <w:sectPr w:rsidR="00A67D37" w:rsidRPr="00FB141D" w:rsidSect="00F31182">
      <w:headerReference w:type="default" r:id="rId6"/>
      <w:pgSz w:w="11906" w:h="16838"/>
      <w:pgMar w:top="851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460D" w:rsidRDefault="00F7460D" w:rsidP="00D31278">
      <w:r>
        <w:separator/>
      </w:r>
    </w:p>
  </w:endnote>
  <w:endnote w:type="continuationSeparator" w:id="0">
    <w:p w:rsidR="00F7460D" w:rsidRDefault="00F7460D" w:rsidP="00D312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460D" w:rsidRDefault="00F7460D" w:rsidP="00D31278">
      <w:r>
        <w:separator/>
      </w:r>
    </w:p>
  </w:footnote>
  <w:footnote w:type="continuationSeparator" w:id="0">
    <w:p w:rsidR="00F7460D" w:rsidRDefault="00F7460D" w:rsidP="00D31278">
      <w:r>
        <w:continuationSeparator/>
      </w:r>
    </w:p>
  </w:footnote>
  <w:footnote w:id="1">
    <w:p w:rsidR="00D31278" w:rsidRDefault="00D31278" w:rsidP="00D31278">
      <w:pPr>
        <w:pStyle w:val="a5"/>
      </w:pPr>
      <w:r>
        <w:rPr>
          <w:rStyle w:val="a7"/>
        </w:rPr>
        <w:footnoteRef/>
      </w:r>
      <w:r>
        <w:t xml:space="preserve"> </w:t>
      </w:r>
      <w:proofErr w:type="gramStart"/>
      <w:r>
        <w:rPr>
          <w:rFonts w:hint="eastAsia"/>
        </w:rPr>
        <w:t>泔</w:t>
      </w:r>
      <w:proofErr w:type="gramEnd"/>
      <w:r>
        <w:t>：</w:t>
      </w:r>
      <w:proofErr w:type="gramStart"/>
      <w:r>
        <w:t>指洗米水</w:t>
      </w:r>
      <w:proofErr w:type="gramEnd"/>
      <w:r>
        <w:t>，亦指</w:t>
      </w:r>
      <w:r w:rsidRPr="00194795">
        <w:rPr>
          <w:rFonts w:hint="eastAsia"/>
        </w:rPr>
        <w:t>調理食物之法，以</w:t>
      </w:r>
      <w:proofErr w:type="gramStart"/>
      <w:r w:rsidRPr="00194795">
        <w:rPr>
          <w:rFonts w:hint="eastAsia"/>
        </w:rPr>
        <w:t>洗米水浸漬</w:t>
      </w:r>
      <w:proofErr w:type="gramEnd"/>
      <w:r>
        <w:rPr>
          <w:rFonts w:hint="eastAsia"/>
        </w:rPr>
        <w:t>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資料來源：</w:t>
      </w:r>
      <w:r>
        <w:t>教育部</w:t>
      </w:r>
      <w:r>
        <w:rPr>
          <w:rFonts w:hint="eastAsia"/>
        </w:rPr>
        <w:t>異</w:t>
      </w:r>
      <w:r>
        <w:t>體</w:t>
      </w:r>
      <w:r>
        <w:rPr>
          <w:rFonts w:hint="eastAsia"/>
        </w:rPr>
        <w:t>字</w:t>
      </w:r>
      <w:r>
        <w:t>字典</w:t>
      </w:r>
      <w:proofErr w:type="gramStart"/>
      <w:r>
        <w:t>）</w:t>
      </w:r>
      <w:proofErr w:type="gramEnd"/>
    </w:p>
  </w:footnote>
  <w:footnote w:id="2">
    <w:p w:rsidR="00D31278" w:rsidRDefault="00D31278" w:rsidP="00D31278">
      <w:pPr>
        <w:pStyle w:val="a5"/>
      </w:pPr>
      <w:r>
        <w:rPr>
          <w:rStyle w:val="a7"/>
        </w:rPr>
        <w:footnoteRef/>
      </w:r>
      <w:r>
        <w:t xml:space="preserve"> </w:t>
      </w:r>
      <w:r>
        <w:rPr>
          <w:rFonts w:hint="eastAsia"/>
        </w:rPr>
        <w:t>味</w:t>
      </w:r>
      <w:proofErr w:type="gramStart"/>
      <w:r>
        <w:rPr>
          <w:rFonts w:hint="eastAsia"/>
        </w:rPr>
        <w:t>緒</w:t>
      </w:r>
      <w:proofErr w:type="gramEnd"/>
      <w:r>
        <w:t>：客語，指味道。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資料來源：客語認證詞彙資料庫</w:t>
      </w:r>
      <w:proofErr w:type="gramStart"/>
      <w:r>
        <w:rPr>
          <w:rFonts w:hint="eastAsia"/>
        </w:rPr>
        <w:t>）</w:t>
      </w:r>
      <w:proofErr w:type="gram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5D96" w:rsidRDefault="00400F35">
    <w:pPr>
      <w:pStyle w:val="a3"/>
    </w:pPr>
    <w:r w:rsidRPr="00C95D96">
      <w:rPr>
        <w:rFonts w:cs="Calibri"/>
        <w:noProof/>
        <w:sz w:val="24"/>
        <w:szCs w:val="24"/>
      </w:rPr>
      <w:drawing>
        <wp:anchor distT="0" distB="0" distL="114300" distR="114300" simplePos="0" relativeHeight="251659264" behindDoc="1" locked="0" layoutInCell="1" allowOverlap="1" wp14:anchorId="4BE1CBE8" wp14:editId="30585840">
          <wp:simplePos x="0" y="0"/>
          <wp:positionH relativeFrom="margin">
            <wp:posOffset>-1905</wp:posOffset>
          </wp:positionH>
          <wp:positionV relativeFrom="topMargin">
            <wp:posOffset>272415</wp:posOffset>
          </wp:positionV>
          <wp:extent cx="2645410" cy="417195"/>
          <wp:effectExtent l="0" t="0" r="0" b="0"/>
          <wp:wrapNone/>
          <wp:docPr id="1" name="圖片 2" descr="THCF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圖片 2" descr="THCF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5410" cy="4171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C95D96">
      <w:rPr>
        <w:rFonts w:ascii="標楷體" w:eastAsia="標楷體" w:hAnsi="標楷體" w:cs="Calibri"/>
        <w:b/>
        <w:noProof/>
        <w:sz w:val="28"/>
        <w:szCs w:val="28"/>
      </w:rPr>
      <w:drawing>
        <wp:anchor distT="0" distB="0" distL="114300" distR="114300" simplePos="0" relativeHeight="251660288" behindDoc="1" locked="0" layoutInCell="1" allowOverlap="1" wp14:anchorId="483E6857" wp14:editId="1D35AA53">
          <wp:simplePos x="0" y="0"/>
          <wp:positionH relativeFrom="margin">
            <wp:posOffset>5170805</wp:posOffset>
          </wp:positionH>
          <wp:positionV relativeFrom="paragraph">
            <wp:posOffset>-540385</wp:posOffset>
          </wp:positionV>
          <wp:extent cx="1653540" cy="956310"/>
          <wp:effectExtent l="0" t="0" r="0" b="0"/>
          <wp:wrapNone/>
          <wp:docPr id="3" name="圖片 3" descr="C:\Users\靈芝\AppData\Local\Microsoft\Windows\INetCache\Content.Word\臺北市政府客家事務委員會-形象標誌設計系統_18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靈芝\AppData\Local\Microsoft\Windows\INetCache\Content.Word\臺北市政府客家事務委員會-形象標誌設計系統_18-01.jpg"/>
                  <pic:cNvPicPr>
                    <a:picLocks noChangeAspect="1" noChangeArrowheads="1"/>
                  </pic:cNvPicPr>
                </pic:nvPicPr>
                <pic:blipFill>
                  <a:blip r:embed="rId2" cstate="email">
                    <a:clrChange>
                      <a:clrFrom>
                        <a:srgbClr val="FFFEFD"/>
                      </a:clrFrom>
                      <a:clrTo>
                        <a:srgbClr val="FFFEFD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3540" cy="956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278"/>
    <w:rsid w:val="0005756A"/>
    <w:rsid w:val="0010602E"/>
    <w:rsid w:val="00224935"/>
    <w:rsid w:val="002363F3"/>
    <w:rsid w:val="0023754A"/>
    <w:rsid w:val="00367299"/>
    <w:rsid w:val="00384DA5"/>
    <w:rsid w:val="00400F35"/>
    <w:rsid w:val="00413B32"/>
    <w:rsid w:val="0044496E"/>
    <w:rsid w:val="00461326"/>
    <w:rsid w:val="0049077A"/>
    <w:rsid w:val="005758E8"/>
    <w:rsid w:val="00584963"/>
    <w:rsid w:val="00625B92"/>
    <w:rsid w:val="00666DDB"/>
    <w:rsid w:val="006D490C"/>
    <w:rsid w:val="00745240"/>
    <w:rsid w:val="00750C45"/>
    <w:rsid w:val="009145E8"/>
    <w:rsid w:val="009F2B01"/>
    <w:rsid w:val="00A615E0"/>
    <w:rsid w:val="00A632CA"/>
    <w:rsid w:val="00A67D37"/>
    <w:rsid w:val="00B12690"/>
    <w:rsid w:val="00B516FF"/>
    <w:rsid w:val="00B93C7C"/>
    <w:rsid w:val="00B9585F"/>
    <w:rsid w:val="00BD7AEB"/>
    <w:rsid w:val="00C879C9"/>
    <w:rsid w:val="00D31278"/>
    <w:rsid w:val="00D57A2A"/>
    <w:rsid w:val="00D93B1C"/>
    <w:rsid w:val="00E23455"/>
    <w:rsid w:val="00E327FB"/>
    <w:rsid w:val="00E67110"/>
    <w:rsid w:val="00E70C03"/>
    <w:rsid w:val="00E71AA5"/>
    <w:rsid w:val="00E92F17"/>
    <w:rsid w:val="00ED0FA0"/>
    <w:rsid w:val="00ED1F21"/>
    <w:rsid w:val="00EE44A7"/>
    <w:rsid w:val="00F7460D"/>
    <w:rsid w:val="00FB141D"/>
    <w:rsid w:val="00FB14F4"/>
    <w:rsid w:val="00FC0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3B5312E-621B-413E-BE4F-21C8912AA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278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3127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31278"/>
    <w:rPr>
      <w:rFonts w:ascii="Calibri" w:eastAsia="新細明體" w:hAnsi="Calibri" w:cs="Times New Roman"/>
      <w:sz w:val="20"/>
      <w:szCs w:val="20"/>
    </w:rPr>
  </w:style>
  <w:style w:type="paragraph" w:styleId="a5">
    <w:name w:val="footnote text"/>
    <w:basedOn w:val="a"/>
    <w:link w:val="a6"/>
    <w:uiPriority w:val="99"/>
    <w:semiHidden/>
    <w:unhideWhenUsed/>
    <w:rsid w:val="00D31278"/>
    <w:pPr>
      <w:snapToGrid w:val="0"/>
    </w:pPr>
    <w:rPr>
      <w:rFonts w:ascii="Times New Roman" w:hAnsi="Times New Roman"/>
      <w:sz w:val="20"/>
      <w:szCs w:val="20"/>
    </w:rPr>
  </w:style>
  <w:style w:type="character" w:customStyle="1" w:styleId="a6">
    <w:name w:val="註腳文字 字元"/>
    <w:basedOn w:val="a0"/>
    <w:link w:val="a5"/>
    <w:uiPriority w:val="99"/>
    <w:semiHidden/>
    <w:rsid w:val="00D31278"/>
    <w:rPr>
      <w:rFonts w:ascii="Times New Roman" w:eastAsia="新細明體" w:hAnsi="Times New Roman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D31278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B126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B12690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247</Words>
  <Characters>1410</Characters>
  <Application>Microsoft Office Word</Application>
  <DocSecurity>0</DocSecurity>
  <Lines>11</Lines>
  <Paragraphs>3</Paragraphs>
  <ScaleCrop>false</ScaleCrop>
  <Company/>
  <LinksUpToDate>false</LinksUpToDate>
  <CharactersWithSpaces>1654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2019-08-29T06:30:00Z</dcterms:created>
  <dcterms:modified xsi:type="dcterms:W3CDTF">2019-08-29T06:42:00Z</dcterms:modified>
</cp:coreProperties>
</file>