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7794C534" wp14:editId="215E5C8B">
            <wp:simplePos x="0" y="0"/>
            <wp:positionH relativeFrom="column">
              <wp:posOffset>4118610</wp:posOffset>
            </wp:positionH>
            <wp:positionV relativeFrom="paragraph">
              <wp:posOffset>0</wp:posOffset>
            </wp:positionV>
            <wp:extent cx="2245360" cy="1181100"/>
            <wp:effectExtent l="0" t="0" r="2540" b="0"/>
            <wp:wrapTight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臺北市政府新聞稿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發布機關：臺北市政府客家事務委員會</w:t>
      </w:r>
    </w:p>
    <w:p w:rsidR="00D7584F" w:rsidRPr="00FE5B1E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color w:val="FF0000"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發布日期： 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10</w:t>
      </w:r>
      <w:r w:rsidR="00C76F5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9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年</w:t>
      </w:r>
      <w:r w:rsidR="00C76F5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11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月</w:t>
      </w:r>
      <w:r w:rsidR="00C76F5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1</w:t>
      </w:r>
      <w:r w:rsidR="004741E1"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  <w:r w:rsidRPr="00F4720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日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主辦單位：臺北市政府客家事務委員會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新聞聯絡人：</w:t>
      </w:r>
      <w:r w:rsidR="0076125C"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臺北市政府客家事務委員會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徐家敏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02-27026141#3</w:t>
      </w:r>
      <w:r w:rsidR="0076125C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t>2</w:t>
      </w:r>
    </w:p>
    <w:p w:rsidR="00D7584F" w:rsidRPr="005E5B86" w:rsidRDefault="00D7584F" w:rsidP="00D7584F">
      <w:pPr>
        <w:widowControl/>
        <w:spacing w:line="480" w:lineRule="exact"/>
        <w:rPr>
          <w:rFonts w:ascii="標楷體" w:eastAsia="標楷體" w:hAnsi="標楷體" w:cstheme="minorBidi"/>
          <w:b/>
          <w:bCs/>
          <w:kern w:val="0"/>
          <w:sz w:val="28"/>
          <w:szCs w:val="28"/>
        </w:rPr>
      </w:pP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業務聯絡人：</w:t>
      </w:r>
      <w:r w:rsidR="0076125C"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臺北市政府客家事務委員會</w:t>
      </w:r>
      <w:r w:rsidRPr="005E5B86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 xml:space="preserve">      張嘉恆 02-27026141#211</w:t>
      </w:r>
    </w:p>
    <w:p w:rsidR="00D7584F" w:rsidRPr="005E5B86" w:rsidRDefault="00D7584F" w:rsidP="00D7584F">
      <w:pPr>
        <w:widowControl/>
        <w:spacing w:line="480" w:lineRule="exact"/>
        <w:ind w:firstLineChars="600" w:firstLine="1440"/>
        <w:rPr>
          <w:rFonts w:ascii="標楷體" w:eastAsia="標楷體" w:hAnsi="標楷體" w:cs="Arial"/>
        </w:rPr>
      </w:pPr>
    </w:p>
    <w:p w:rsidR="00D7584F" w:rsidRPr="005E5B86" w:rsidRDefault="000D7AF1" w:rsidP="00C24CF7">
      <w:pPr>
        <w:spacing w:beforeLines="50" w:before="180" w:afterLines="100" w:after="360" w:line="50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0D7AF1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北市客委會</w:t>
      </w:r>
      <w:r w:rsidR="00895024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11月15日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 xml:space="preserve">起展出　　　　　　　　　　　　　　　　　　　　　　　　　　　</w:t>
      </w:r>
      <w:r w:rsidRPr="000D7AF1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>青年參與</w:t>
      </w:r>
      <w:r w:rsidRPr="000D7AF1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北市</w:t>
      </w:r>
      <w:r w:rsidRPr="000D7AF1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>客家</w:t>
      </w:r>
      <w:r w:rsidR="00CF206A">
        <w:rPr>
          <w:rFonts w:ascii="標楷體" w:eastAsia="標楷體" w:hAnsi="標楷體" w:cs="標楷體" w:hint="eastAsia"/>
          <w:b/>
          <w:bCs/>
          <w:color w:val="FF0000"/>
          <w:kern w:val="0"/>
          <w:sz w:val="36"/>
          <w:szCs w:val="36"/>
        </w:rPr>
        <w:t>社造暨影像紀錄成果</w:t>
      </w:r>
      <w:r w:rsidR="00C24CF7" w:rsidRPr="00C24CF7">
        <w:rPr>
          <w:rFonts w:ascii="標楷體" w:eastAsia="標楷體" w:hAnsi="標楷體" w:cs="標楷體"/>
          <w:b/>
          <w:bCs/>
          <w:color w:val="FF0000"/>
          <w:kern w:val="0"/>
          <w:sz w:val="36"/>
          <w:szCs w:val="36"/>
        </w:rPr>
        <w:t xml:space="preserve"> </w:t>
      </w:r>
      <w:r w:rsidR="00C24CF7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D04656" w:rsidRPr="000F02EA" w:rsidRDefault="00D7584F" w:rsidP="00430A2F">
      <w:pPr>
        <w:spacing w:afterLines="50" w:after="180" w:line="480" w:lineRule="exact"/>
        <w:rPr>
          <w:rFonts w:asciiTheme="minorHAnsi" w:eastAsia="標楷體" w:hAnsiTheme="minorHAnsi" w:cstheme="minorHAnsi"/>
          <w:sz w:val="28"/>
          <w:szCs w:val="28"/>
        </w:rPr>
      </w:pPr>
      <w:r w:rsidRPr="00741EA7">
        <w:rPr>
          <w:rFonts w:asciiTheme="minorHAnsi" w:eastAsia="標楷體" w:hAnsiTheme="minorHAnsi" w:cstheme="minorHAnsi" w:hint="eastAsia"/>
          <w:sz w:val="28"/>
          <w:szCs w:val="28"/>
        </w:rPr>
        <w:t xml:space="preserve">   </w:t>
      </w:r>
      <w:r w:rsidRPr="000F02EA"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0F02EA">
        <w:rPr>
          <w:rFonts w:asciiTheme="minorHAnsi" w:eastAsia="標楷體" w:hAnsiTheme="minorHAnsi" w:cstheme="minorHAnsi"/>
          <w:sz w:val="28"/>
          <w:szCs w:val="28"/>
        </w:rPr>
        <w:t>臺北市政府客家事務委員會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預計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11</w:t>
      </w:r>
      <w:r w:rsidR="00C66708">
        <w:rPr>
          <w:rFonts w:asciiTheme="minorHAnsi" w:eastAsia="標楷體" w:hAnsiTheme="minorHAnsi" w:cstheme="minorHAnsi" w:hint="eastAsia"/>
          <w:sz w:val="28"/>
          <w:szCs w:val="28"/>
        </w:rPr>
        <w:t>月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15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日</w:t>
      </w:r>
      <w:r w:rsidRPr="000F02EA">
        <w:rPr>
          <w:rFonts w:asciiTheme="minorHAnsi" w:eastAsia="標楷體" w:hAnsiTheme="minorHAnsi" w:cstheme="minorHAnsi"/>
          <w:sz w:val="28"/>
          <w:szCs w:val="28"/>
        </w:rPr>
        <w:t>舉辦「青年參與臺北市客家社區營造</w:t>
      </w:r>
      <w:r w:rsidR="00741EA7">
        <w:rPr>
          <w:rFonts w:asciiTheme="minorHAnsi" w:eastAsia="標楷體" w:hAnsiTheme="minorHAnsi" w:cstheme="minorHAnsi" w:hint="eastAsia"/>
          <w:sz w:val="28"/>
          <w:szCs w:val="28"/>
        </w:rPr>
        <w:t>暨影像紀錄</w:t>
      </w:r>
      <w:r w:rsidRPr="000F02EA">
        <w:rPr>
          <w:rFonts w:asciiTheme="minorHAnsi" w:eastAsia="標楷體" w:hAnsiTheme="minorHAnsi" w:cstheme="minorHAnsi"/>
          <w:sz w:val="28"/>
          <w:szCs w:val="28"/>
        </w:rPr>
        <w:t>成果發表會」，展現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青年</w:t>
      </w:r>
      <w:r w:rsidRPr="000F02EA">
        <w:rPr>
          <w:rFonts w:asciiTheme="minorHAnsi" w:eastAsia="標楷體" w:hAnsiTheme="minorHAnsi" w:cstheme="minorHAnsi"/>
          <w:sz w:val="28"/>
          <w:szCs w:val="28"/>
        </w:rPr>
        <w:t>培育成果，加上</w:t>
      </w:r>
      <w:r w:rsidR="00D04656" w:rsidRPr="00D04656">
        <w:rPr>
          <w:rFonts w:asciiTheme="minorHAnsi" w:eastAsia="標楷體" w:hAnsiTheme="minorHAnsi" w:cstheme="minorHAnsi" w:hint="eastAsia"/>
          <w:sz w:val="28"/>
          <w:szCs w:val="28"/>
        </w:rPr>
        <w:t>臺灣當代客語流行音樂家謝宇威</w:t>
      </w:r>
      <w:r w:rsidRPr="000F02EA">
        <w:rPr>
          <w:rFonts w:asciiTheme="minorHAnsi" w:eastAsia="標楷體" w:hAnsiTheme="minorHAnsi" w:cstheme="minorHAnsi"/>
          <w:sz w:val="28"/>
          <w:szCs w:val="28"/>
        </w:rPr>
        <w:t>的演唱，邀請民眾在</w:t>
      </w:r>
      <w:r w:rsidR="000C37D3">
        <w:rPr>
          <w:rFonts w:asciiTheme="minorHAnsi" w:eastAsia="標楷體" w:hAnsiTheme="minorHAnsi" w:cstheme="minorHAnsi" w:hint="eastAsia"/>
          <w:sz w:val="28"/>
          <w:szCs w:val="28"/>
        </w:rPr>
        <w:t>涼爽的秋季</w:t>
      </w:r>
      <w:r w:rsidRPr="000F02EA">
        <w:rPr>
          <w:rFonts w:asciiTheme="minorHAnsi" w:eastAsia="標楷體" w:hAnsiTheme="minorHAnsi" w:cstheme="minorHAnsi"/>
          <w:sz w:val="28"/>
          <w:szCs w:val="28"/>
        </w:rPr>
        <w:t>，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感受年輕後</w:t>
      </w:r>
      <w:r w:rsidR="000C37D3">
        <w:rPr>
          <w:rFonts w:asciiTheme="minorHAnsi" w:eastAsia="標楷體" w:hAnsiTheme="minorHAnsi" w:cstheme="minorHAnsi" w:hint="eastAsia"/>
          <w:sz w:val="28"/>
          <w:szCs w:val="28"/>
        </w:rPr>
        <w:t>生的創作熱情</w:t>
      </w:r>
      <w:r w:rsidRPr="000F02EA">
        <w:rPr>
          <w:rFonts w:asciiTheme="minorHAnsi" w:eastAsia="標楷體" w:hAnsiTheme="minorHAnsi" w:cstheme="minorHAnsi"/>
          <w:sz w:val="28"/>
          <w:szCs w:val="28"/>
        </w:rPr>
        <w:t>與</w:t>
      </w:r>
      <w:r w:rsidR="00CD6F1A">
        <w:rPr>
          <w:rFonts w:asciiTheme="minorHAnsi" w:eastAsia="標楷體" w:hAnsiTheme="minorHAnsi" w:cstheme="minorHAnsi" w:hint="eastAsia"/>
          <w:sz w:val="28"/>
          <w:szCs w:val="28"/>
        </w:rPr>
        <w:t>活力</w:t>
      </w:r>
      <w:r w:rsidRPr="000F02EA">
        <w:rPr>
          <w:rFonts w:asciiTheme="minorHAnsi" w:eastAsia="標楷體" w:hAnsiTheme="minorHAnsi" w:cstheme="minorHAnsi"/>
          <w:sz w:val="28"/>
          <w:szCs w:val="28"/>
        </w:rPr>
        <w:t xml:space="preserve">! </w:t>
      </w:r>
      <w:r w:rsidR="00D04656" w:rsidRPr="00D04656">
        <w:rPr>
          <w:rFonts w:asciiTheme="minorHAnsi" w:eastAsia="標楷體" w:hAnsiTheme="minorHAnsi" w:cstheme="minorHAnsi"/>
          <w:sz w:val="28"/>
          <w:szCs w:val="28"/>
        </w:rPr>
        <w:tab/>
      </w:r>
    </w:p>
    <w:p w:rsidR="000C37D3" w:rsidRDefault="00D7584F" w:rsidP="00430A2F">
      <w:pPr>
        <w:spacing w:afterLines="50" w:after="180" w:line="480" w:lineRule="exact"/>
        <w:rPr>
          <w:rFonts w:asciiTheme="minorHAnsi" w:eastAsia="標楷體" w:hAnsiTheme="minorHAnsi" w:cstheme="minorHAnsi"/>
          <w:sz w:val="28"/>
          <w:szCs w:val="28"/>
        </w:rPr>
      </w:pPr>
      <w:r w:rsidRPr="000F02EA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自</w:t>
      </w:r>
      <w:r w:rsidR="00C66708">
        <w:rPr>
          <w:rFonts w:asciiTheme="minorHAnsi" w:eastAsia="標楷體" w:hAnsiTheme="minorHAnsi" w:cstheme="minorHAnsi" w:hint="eastAsia"/>
          <w:sz w:val="28"/>
          <w:szCs w:val="28"/>
        </w:rPr>
        <w:t>今年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五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月起，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北市客委會於</w:t>
      </w:r>
      <w:r w:rsidR="00D04656" w:rsidRPr="00427F8B">
        <w:rPr>
          <w:rFonts w:asciiTheme="minorHAnsi" w:eastAsia="標楷體" w:hAnsiTheme="minorHAnsi" w:cstheme="minorHAnsi"/>
          <w:sz w:val="28"/>
          <w:szCs w:val="28"/>
        </w:rPr>
        <w:t>客家圖影中心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推出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2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項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青年參與</w:t>
      </w:r>
      <w:r w:rsidR="00D04656" w:rsidRPr="00D04656">
        <w:rPr>
          <w:rFonts w:asciiTheme="minorHAnsi" w:eastAsia="標楷體" w:hAnsiTheme="minorHAnsi" w:cstheme="minorHAnsi" w:hint="eastAsia"/>
          <w:sz w:val="28"/>
          <w:szCs w:val="28"/>
        </w:rPr>
        <w:t>臺北市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客家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專案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計畫，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包含</w:t>
      </w:r>
      <w:r w:rsidR="00D04656" w:rsidRPr="00D04656">
        <w:rPr>
          <w:rFonts w:asciiTheme="minorHAnsi" w:eastAsia="標楷體" w:hAnsiTheme="minorHAnsi" w:cstheme="minorHAnsi" w:hint="eastAsia"/>
          <w:sz w:val="28"/>
          <w:szCs w:val="28"/>
        </w:rPr>
        <w:t>影像紀錄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計畫，工作坊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辦理</w:t>
      </w:r>
      <w:r w:rsidR="004741E1" w:rsidRPr="000F02EA">
        <w:rPr>
          <w:rFonts w:asciiTheme="minorHAnsi" w:eastAsia="標楷體" w:hAnsiTheme="minorHAnsi" w:cstheme="minorHAnsi"/>
          <w:sz w:val="28"/>
          <w:szCs w:val="28"/>
        </w:rPr>
        <w:t>「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客家人</w:t>
      </w:r>
      <w:proofErr w:type="gramStart"/>
      <w:r w:rsidR="004741E1" w:rsidRPr="00430A2F">
        <w:rPr>
          <w:rFonts w:asciiTheme="minorHAnsi" w:eastAsia="標楷體" w:hAnsiTheme="minorHAnsi" w:cstheme="minorHAnsi"/>
          <w:sz w:val="28"/>
          <w:szCs w:val="28"/>
        </w:rPr>
        <w:t>•</w:t>
      </w:r>
      <w:proofErr w:type="gramEnd"/>
      <w:r w:rsidR="004741E1">
        <w:rPr>
          <w:rFonts w:asciiTheme="minorHAnsi" w:eastAsia="標楷體" w:hAnsiTheme="minorHAnsi" w:cstheme="minorHAnsi" w:hint="eastAsia"/>
          <w:sz w:val="28"/>
          <w:szCs w:val="28"/>
        </w:rPr>
        <w:t>客家故事</w:t>
      </w:r>
      <w:r w:rsidR="004741E1" w:rsidRPr="000F02EA">
        <w:rPr>
          <w:rFonts w:asciiTheme="minorHAnsi" w:eastAsia="標楷體" w:hAnsiTheme="minorHAnsi" w:cstheme="minorHAnsi"/>
          <w:sz w:val="28"/>
          <w:szCs w:val="28"/>
        </w:rPr>
        <w:t>」</w:t>
      </w:r>
      <w:r w:rsidR="000C37D3">
        <w:rPr>
          <w:rFonts w:asciiTheme="minorHAnsi" w:eastAsia="標楷體" w:hAnsiTheme="minorHAnsi" w:cstheme="minorHAnsi" w:hint="eastAsia"/>
          <w:sz w:val="28"/>
          <w:szCs w:val="28"/>
        </w:rPr>
        <w:t>與</w:t>
      </w:r>
      <w:r w:rsidR="000C37D3" w:rsidRPr="00D04656">
        <w:rPr>
          <w:rFonts w:asciiTheme="minorHAnsi" w:eastAsia="標楷體" w:hAnsiTheme="minorHAnsi" w:cstheme="minorHAnsi" w:hint="eastAsia"/>
          <w:sz w:val="28"/>
          <w:szCs w:val="28"/>
        </w:rPr>
        <w:t>社區營造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計畫工作坊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辦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理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「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從慶典認識城南</w:t>
      </w:r>
      <w:r w:rsidR="00C66708">
        <w:rPr>
          <w:rFonts w:asciiTheme="minorHAnsi" w:eastAsia="標楷體" w:hAnsiTheme="minorHAnsi" w:cstheme="minorHAnsi"/>
          <w:sz w:val="28"/>
          <w:szCs w:val="28"/>
        </w:rPr>
        <w:t>」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，藉由</w:t>
      </w:r>
      <w:r w:rsidR="00D04656">
        <w:rPr>
          <w:rFonts w:asciiTheme="minorHAnsi" w:eastAsia="標楷體" w:hAnsiTheme="minorHAnsi" w:cstheme="minorHAnsi" w:hint="eastAsia"/>
          <w:sz w:val="28"/>
          <w:szCs w:val="28"/>
        </w:rPr>
        <w:t>影</w:t>
      </w:r>
      <w:r w:rsidR="00741EA7">
        <w:rPr>
          <w:rFonts w:asciiTheme="minorHAnsi" w:eastAsia="標楷體" w:hAnsiTheme="minorHAnsi" w:cstheme="minorHAnsi" w:hint="eastAsia"/>
          <w:sz w:val="28"/>
          <w:szCs w:val="28"/>
        </w:rPr>
        <w:t>像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創作</w:t>
      </w:r>
      <w:proofErr w:type="gramStart"/>
      <w:r w:rsidR="004741E1">
        <w:rPr>
          <w:rFonts w:asciiTheme="minorHAnsi" w:eastAsia="標楷體" w:hAnsiTheme="minorHAnsi" w:cstheme="minorHAnsi" w:hint="eastAsia"/>
          <w:sz w:val="28"/>
          <w:szCs w:val="28"/>
        </w:rPr>
        <w:t>及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社</w:t>
      </w:r>
      <w:r w:rsidR="00741EA7">
        <w:rPr>
          <w:rFonts w:asciiTheme="minorHAnsi" w:eastAsia="標楷體" w:hAnsiTheme="minorHAnsi" w:cstheme="minorHAnsi" w:hint="eastAsia"/>
          <w:sz w:val="28"/>
          <w:szCs w:val="28"/>
        </w:rPr>
        <w:t>造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慶典</w:t>
      </w:r>
      <w:proofErr w:type="gramEnd"/>
      <w:r w:rsidR="004741E1">
        <w:rPr>
          <w:rFonts w:asciiTheme="minorHAnsi" w:eastAsia="標楷體" w:hAnsiTheme="minorHAnsi" w:cstheme="minorHAnsi" w:hint="eastAsia"/>
          <w:sz w:val="28"/>
          <w:szCs w:val="28"/>
        </w:rPr>
        <w:t>活動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，</w:t>
      </w:r>
      <w:r w:rsidR="000C37D3">
        <w:rPr>
          <w:rFonts w:asciiTheme="minorHAnsi" w:eastAsia="標楷體" w:hAnsiTheme="minorHAnsi" w:cstheme="minorHAnsi" w:hint="eastAsia"/>
          <w:sz w:val="28"/>
          <w:szCs w:val="28"/>
        </w:rPr>
        <w:t>帶領青年朋友感受</w:t>
      </w:r>
      <w:r w:rsidR="00741EA7">
        <w:rPr>
          <w:rFonts w:asciiTheme="minorHAnsi" w:eastAsia="標楷體" w:hAnsiTheme="minorHAnsi" w:cstheme="minorHAnsi" w:hint="eastAsia"/>
          <w:sz w:val="28"/>
          <w:szCs w:val="28"/>
        </w:rPr>
        <w:t>不一樣</w:t>
      </w:r>
      <w:r w:rsidR="000C37D3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 w:rsidR="00741EA7">
        <w:rPr>
          <w:rFonts w:asciiTheme="minorHAnsi" w:eastAsia="標楷體" w:hAnsiTheme="minorHAnsi" w:cstheme="minorHAnsi" w:hint="eastAsia"/>
          <w:sz w:val="28"/>
          <w:szCs w:val="28"/>
        </w:rPr>
        <w:t>文化體驗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5B5589" w:rsidRPr="005B5589" w:rsidRDefault="00D7584F" w:rsidP="00430A2F">
      <w:pPr>
        <w:spacing w:afterLines="50" w:after="180" w:line="480" w:lineRule="exact"/>
        <w:rPr>
          <w:rFonts w:asciiTheme="minorHAnsi" w:eastAsia="標楷體" w:hAnsiTheme="minorHAnsi" w:cstheme="minorHAnsi"/>
          <w:sz w:val="28"/>
          <w:szCs w:val="28"/>
        </w:rPr>
      </w:pPr>
      <w:r w:rsidRPr="000F02EA">
        <w:rPr>
          <w:rFonts w:asciiTheme="minorHAnsi" w:eastAsia="標楷體" w:hAnsiTheme="minorHAnsi" w:cstheme="minorHAnsi"/>
          <w:sz w:val="28"/>
          <w:szCs w:val="28"/>
        </w:rPr>
        <w:t xml:space="preserve">    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「</w:t>
      </w:r>
      <w:r w:rsidR="00741EA7">
        <w:rPr>
          <w:rFonts w:asciiTheme="minorHAnsi" w:eastAsia="標楷體" w:hAnsiTheme="minorHAnsi" w:cstheme="minorHAnsi" w:hint="eastAsia"/>
          <w:sz w:val="28"/>
          <w:szCs w:val="28"/>
        </w:rPr>
        <w:t>客家人</w:t>
      </w:r>
      <w:proofErr w:type="gramStart"/>
      <w:r w:rsidR="004741E1" w:rsidRPr="00430A2F">
        <w:rPr>
          <w:rFonts w:asciiTheme="minorHAnsi" w:eastAsia="標楷體" w:hAnsiTheme="minorHAnsi" w:cstheme="minorHAnsi"/>
          <w:sz w:val="28"/>
          <w:szCs w:val="28"/>
        </w:rPr>
        <w:t>•</w:t>
      </w:r>
      <w:proofErr w:type="gramEnd"/>
      <w:r w:rsidR="00741EA7">
        <w:rPr>
          <w:rFonts w:asciiTheme="minorHAnsi" w:eastAsia="標楷體" w:hAnsiTheme="minorHAnsi" w:cstheme="minorHAnsi" w:hint="eastAsia"/>
          <w:sz w:val="28"/>
          <w:szCs w:val="28"/>
        </w:rPr>
        <w:t>客家故事</w:t>
      </w:r>
      <w:r w:rsidR="004741E1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影像紀錄</w:t>
      </w:r>
      <w:proofErr w:type="gramStart"/>
      <w:r w:rsidR="00C66708" w:rsidRPr="000F02EA">
        <w:rPr>
          <w:rFonts w:asciiTheme="minorHAnsi" w:eastAsia="標楷體" w:hAnsiTheme="minorHAnsi" w:cstheme="minorHAnsi"/>
          <w:sz w:val="28"/>
          <w:szCs w:val="28"/>
        </w:rPr>
        <w:t>工作坊</w:t>
      </w:r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由具</w:t>
      </w:r>
      <w:proofErr w:type="gramEnd"/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經驗之業界老師帶領具</w:t>
      </w:r>
      <w:r w:rsidR="004325EB">
        <w:rPr>
          <w:rFonts w:asciiTheme="minorHAnsi" w:eastAsia="標楷體" w:hAnsiTheme="minorHAnsi" w:cstheme="minorHAnsi" w:hint="eastAsia"/>
          <w:sz w:val="28"/>
          <w:szCs w:val="28"/>
        </w:rPr>
        <w:t>備</w:t>
      </w:r>
      <w:r w:rsidR="000C37D3" w:rsidRPr="005B5589">
        <w:rPr>
          <w:rFonts w:asciiTheme="minorHAnsi" w:eastAsia="標楷體" w:hAnsiTheme="minorHAnsi" w:cstheme="minorHAnsi"/>
          <w:sz w:val="28"/>
          <w:szCs w:val="28"/>
        </w:rPr>
        <w:t>影像</w:t>
      </w:r>
      <w:r w:rsidR="004325EB">
        <w:rPr>
          <w:rFonts w:asciiTheme="minorHAnsi" w:eastAsia="標楷體" w:hAnsiTheme="minorHAnsi" w:cstheme="minorHAnsi" w:hint="eastAsia"/>
          <w:sz w:val="28"/>
          <w:szCs w:val="28"/>
        </w:rPr>
        <w:t>拍攝</w:t>
      </w:r>
      <w:r w:rsidR="000C37D3" w:rsidRPr="005B5589">
        <w:rPr>
          <w:rFonts w:asciiTheme="minorHAnsi" w:eastAsia="標楷體" w:hAnsiTheme="minorHAnsi" w:cstheme="minorHAnsi"/>
          <w:sz w:val="28"/>
          <w:szCs w:val="28"/>
        </w:rPr>
        <w:t>基礎之</w:t>
      </w:r>
      <w:r w:rsidR="000C37D3" w:rsidRPr="005B5589">
        <w:rPr>
          <w:rFonts w:asciiTheme="minorHAnsi" w:eastAsia="標楷體" w:hAnsiTheme="minorHAnsi" w:cstheme="minorHAnsi"/>
          <w:sz w:val="28"/>
          <w:szCs w:val="28"/>
        </w:rPr>
        <w:t>18~</w:t>
      </w:r>
      <w:r w:rsidR="004B2A73">
        <w:rPr>
          <w:rFonts w:asciiTheme="minorHAnsi" w:eastAsia="標楷體" w:hAnsiTheme="minorHAnsi" w:cstheme="minorHAnsi" w:hint="eastAsia"/>
          <w:sz w:val="28"/>
          <w:szCs w:val="28"/>
        </w:rPr>
        <w:t>3</w:t>
      </w:r>
      <w:r w:rsidR="000C37D3" w:rsidRPr="005B5589">
        <w:rPr>
          <w:rFonts w:asciiTheme="minorHAnsi" w:eastAsia="標楷體" w:hAnsiTheme="minorHAnsi" w:cstheme="minorHAnsi"/>
          <w:sz w:val="28"/>
          <w:szCs w:val="28"/>
        </w:rPr>
        <w:t>5</w:t>
      </w:r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歲青</w:t>
      </w:r>
      <w:r w:rsidR="000C37D3" w:rsidRPr="005B5589">
        <w:rPr>
          <w:rFonts w:asciiTheme="minorHAnsi" w:eastAsia="標楷體" w:hAnsiTheme="minorHAnsi" w:cstheme="minorHAnsi"/>
          <w:sz w:val="28"/>
          <w:szCs w:val="28"/>
        </w:rPr>
        <w:t>年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以客家人</w:t>
      </w:r>
      <w:proofErr w:type="gramStart"/>
      <w:r w:rsidR="004325EB" w:rsidRPr="00430A2F">
        <w:rPr>
          <w:rFonts w:asciiTheme="minorHAnsi" w:eastAsia="標楷體" w:hAnsiTheme="minorHAnsi" w:cstheme="minorHAnsi"/>
          <w:sz w:val="28"/>
          <w:szCs w:val="28"/>
        </w:rPr>
        <w:t>•</w:t>
      </w:r>
      <w:proofErr w:type="gramEnd"/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客家故事為主題，</w:t>
      </w:r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於五～九月間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深入社區拍攝</w:t>
      </w:r>
      <w:r w:rsidR="005B5589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0C37D3">
        <w:rPr>
          <w:rFonts w:asciiTheme="minorHAnsi" w:eastAsia="標楷體" w:hAnsiTheme="minorHAnsi" w:cstheme="minorHAnsi" w:hint="eastAsia"/>
          <w:sz w:val="28"/>
          <w:szCs w:val="28"/>
        </w:rPr>
        <w:t>創作出</w:t>
      </w:r>
      <w:r w:rsidR="000C37D3" w:rsidRPr="005B5589">
        <w:rPr>
          <w:rFonts w:asciiTheme="minorHAnsi" w:eastAsia="標楷體" w:hAnsiTheme="minorHAnsi" w:cstheme="minorHAnsi"/>
          <w:sz w:val="28"/>
          <w:szCs w:val="28"/>
        </w:rPr>
        <w:t>兩部客家影像紀錄短片，</w:t>
      </w:r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分別為「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客語學習篇</w:t>
      </w:r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」及「</w:t>
      </w:r>
      <w:r w:rsidR="004325EB">
        <w:rPr>
          <w:rFonts w:asciiTheme="minorHAnsi" w:eastAsia="標楷體" w:hAnsiTheme="minorHAnsi" w:cstheme="minorHAnsi" w:hint="eastAsia"/>
          <w:sz w:val="28"/>
          <w:szCs w:val="28"/>
        </w:rPr>
        <w:t>客家美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食人文篇</w:t>
      </w:r>
      <w:r w:rsidR="000C37D3" w:rsidRPr="005B5589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，藉由新一代的思維與表現方式，展現客家</w:t>
      </w:r>
      <w:r w:rsidR="004325EB">
        <w:rPr>
          <w:rFonts w:asciiTheme="minorHAnsi" w:eastAsia="標楷體" w:hAnsiTheme="minorHAnsi" w:cstheme="minorHAnsi" w:hint="eastAsia"/>
          <w:sz w:val="28"/>
          <w:szCs w:val="28"/>
        </w:rPr>
        <w:t>美食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文化、語言於</w:t>
      </w:r>
      <w:proofErr w:type="gramStart"/>
      <w:r w:rsidR="004325EB">
        <w:rPr>
          <w:rFonts w:asciiTheme="minorHAnsi" w:eastAsia="標楷體" w:hAnsiTheme="minorHAnsi" w:cstheme="minorHAnsi" w:hint="eastAsia"/>
          <w:sz w:val="28"/>
          <w:szCs w:val="28"/>
        </w:rPr>
        <w:t>臺</w:t>
      </w:r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北推</w:t>
      </w:r>
      <w:proofErr w:type="gramEnd"/>
      <w:r w:rsidR="005B5589" w:rsidRPr="005B5589">
        <w:rPr>
          <w:rFonts w:asciiTheme="minorHAnsi" w:eastAsia="標楷體" w:hAnsiTheme="minorHAnsi" w:cstheme="minorHAnsi" w:hint="eastAsia"/>
          <w:sz w:val="28"/>
          <w:szCs w:val="28"/>
        </w:rPr>
        <w:t>展的現況與反思，記錄客家的故事，留下珍貴紀錄。</w:t>
      </w:r>
    </w:p>
    <w:p w:rsidR="0045370F" w:rsidRPr="000D7AF1" w:rsidRDefault="005B5589" w:rsidP="000D7AF1">
      <w:pPr>
        <w:spacing w:afterLines="50" w:after="180" w:line="480" w:lineRule="exact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 xml:space="preserve">　　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其中，</w:t>
      </w:r>
      <w:r w:rsidRPr="005B5589">
        <w:rPr>
          <w:rFonts w:asciiTheme="minorHAnsi" w:eastAsia="標楷體" w:hAnsiTheme="minorHAnsi" w:cstheme="minorHAnsi" w:hint="eastAsia"/>
          <w:sz w:val="28"/>
          <w:szCs w:val="28"/>
        </w:rPr>
        <w:t>「客語學習篇」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規劃</w:t>
      </w:r>
      <w:r>
        <w:rPr>
          <w:rFonts w:asciiTheme="minorHAnsi" w:eastAsia="標楷體" w:hAnsiTheme="minorHAnsi" w:cstheme="minorHAnsi" w:hint="eastAsia"/>
          <w:sz w:val="28"/>
          <w:szCs w:val="28"/>
        </w:rPr>
        <w:t>在探討</w:t>
      </w:r>
      <w:r w:rsidR="00473209">
        <w:rPr>
          <w:rFonts w:asciiTheme="minorHAnsi" w:eastAsia="標楷體" w:hAnsiTheme="minorHAnsi" w:cstheme="minorHAnsi" w:hint="eastAsia"/>
          <w:sz w:val="28"/>
          <w:szCs w:val="28"/>
        </w:rPr>
        <w:t>客語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的傳承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學員們</w:t>
      </w:r>
      <w:r w:rsidR="003D2CF7" w:rsidRPr="000D7AF1">
        <w:rPr>
          <w:rFonts w:asciiTheme="minorHAnsi" w:eastAsia="標楷體" w:hAnsiTheme="minorHAnsi" w:cstheme="minorHAnsi" w:hint="eastAsia"/>
          <w:sz w:val="28"/>
          <w:szCs w:val="28"/>
        </w:rPr>
        <w:t>隨著客語老師吳美成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透過採訪與田野調查的方式，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將客語學習的歷程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記錄下來，讓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影片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觀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賞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者能了解目前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大台北地區</w:t>
      </w:r>
      <w:r w:rsidRPr="000D7AF1">
        <w:rPr>
          <w:rFonts w:asciiTheme="minorHAnsi" w:eastAsia="標楷體" w:hAnsiTheme="minorHAnsi" w:cstheme="minorHAnsi" w:hint="eastAsia"/>
          <w:sz w:val="28"/>
          <w:szCs w:val="28"/>
        </w:rPr>
        <w:t>學習客語的現況</w:t>
      </w:r>
      <w:r w:rsidR="00741EA7" w:rsidRPr="000D7AF1">
        <w:rPr>
          <w:rFonts w:asciiTheme="minorHAnsi" w:eastAsia="標楷體" w:hAnsiTheme="minorHAnsi" w:cstheme="minorHAnsi" w:hint="eastAsia"/>
          <w:sz w:val="28"/>
          <w:szCs w:val="28"/>
        </w:rPr>
        <w:t>與心聲</w:t>
      </w:r>
      <w:r w:rsidR="00430A2F" w:rsidRPr="000D7AF1">
        <w:rPr>
          <w:rFonts w:asciiTheme="minorHAnsi" w:eastAsia="標楷體" w:hAnsiTheme="minorHAnsi" w:cstheme="minorHAnsi" w:hint="eastAsia"/>
          <w:sz w:val="28"/>
          <w:szCs w:val="28"/>
        </w:rPr>
        <w:t>；</w:t>
      </w:r>
      <w:r w:rsidR="00741EA7" w:rsidRPr="000D7AF1">
        <w:rPr>
          <w:rFonts w:asciiTheme="minorHAnsi" w:eastAsia="標楷體" w:hAnsiTheme="minorHAnsi" w:cstheme="minorHAnsi" w:hint="eastAsia"/>
          <w:sz w:val="28"/>
          <w:szCs w:val="28"/>
        </w:rPr>
        <w:t>另一部</w:t>
      </w:r>
      <w:r w:rsidR="00824442" w:rsidRPr="005B5589">
        <w:rPr>
          <w:rFonts w:asciiTheme="minorHAnsi" w:eastAsia="標楷體" w:hAnsiTheme="minorHAnsi" w:cstheme="minorHAnsi" w:hint="eastAsia"/>
          <w:sz w:val="28"/>
          <w:szCs w:val="28"/>
        </w:rPr>
        <w:t>「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客家美食</w:t>
      </w:r>
      <w:r w:rsidR="00824442" w:rsidRPr="005B5589">
        <w:rPr>
          <w:rFonts w:asciiTheme="minorHAnsi" w:eastAsia="標楷體" w:hAnsiTheme="minorHAnsi" w:cstheme="minorHAnsi" w:hint="eastAsia"/>
          <w:sz w:val="28"/>
          <w:szCs w:val="28"/>
        </w:rPr>
        <w:t>人文篇」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規劃在探討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客家美食料理</w:t>
      </w:r>
      <w:r w:rsidR="00824442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烹煮過程及背後的文化傳承故事，</w:t>
      </w:r>
      <w:r w:rsidR="00824442">
        <w:rPr>
          <w:rFonts w:asciiTheme="minorHAnsi" w:eastAsia="標楷體" w:hAnsiTheme="minorHAnsi" w:cstheme="minorHAnsi" w:hint="eastAsia"/>
          <w:sz w:val="28"/>
          <w:szCs w:val="28"/>
        </w:rPr>
        <w:t>學員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們</w:t>
      </w:r>
      <w:r w:rsidR="00824442" w:rsidRPr="00824442">
        <w:rPr>
          <w:rFonts w:asciiTheme="minorHAnsi" w:eastAsia="標楷體" w:hAnsiTheme="minorHAnsi" w:cstheme="minorHAnsi" w:hint="eastAsia"/>
          <w:sz w:val="28"/>
          <w:szCs w:val="28"/>
        </w:rPr>
        <w:t>特別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前往</w:t>
      </w:r>
      <w:r w:rsidR="003D2CF7" w:rsidRPr="00824442">
        <w:rPr>
          <w:rFonts w:asciiTheme="minorHAnsi" w:eastAsia="標楷體" w:hAnsiTheme="minorHAnsi" w:cstheme="minorHAnsi" w:hint="eastAsia"/>
          <w:sz w:val="28"/>
          <w:szCs w:val="28"/>
        </w:rPr>
        <w:t>藏身在</w:t>
      </w:r>
      <w:proofErr w:type="gramStart"/>
      <w:r w:rsidR="003D2CF7"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 w:rsidR="003D2CF7" w:rsidRPr="00824442">
        <w:rPr>
          <w:rFonts w:asciiTheme="minorHAnsi" w:eastAsia="標楷體" w:hAnsiTheme="minorHAnsi" w:cstheme="minorHAnsi" w:hint="eastAsia"/>
          <w:sz w:val="28"/>
          <w:szCs w:val="28"/>
        </w:rPr>
        <w:t>北巷弄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中的</w:t>
      </w:r>
      <w:r w:rsidR="00824442" w:rsidRPr="00824442">
        <w:rPr>
          <w:rFonts w:asciiTheme="minorHAnsi" w:eastAsia="標楷體" w:hAnsiTheme="minorHAnsi" w:cstheme="minorHAnsi" w:hint="eastAsia"/>
          <w:sz w:val="28"/>
          <w:szCs w:val="28"/>
        </w:rPr>
        <w:t>南門中繼市場尋找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當地</w:t>
      </w:r>
      <w:r w:rsidR="003D2CF7" w:rsidRPr="00824442">
        <w:rPr>
          <w:rFonts w:asciiTheme="minorHAnsi" w:eastAsia="標楷體" w:hAnsiTheme="minorHAnsi" w:cstheme="minorHAnsi" w:hint="eastAsia"/>
          <w:sz w:val="28"/>
          <w:szCs w:val="28"/>
        </w:rPr>
        <w:t>客家餐廳</w:t>
      </w:r>
      <w:r w:rsidR="00824442" w:rsidRPr="00824442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76125C">
        <w:rPr>
          <w:rFonts w:asciiTheme="minorHAnsi" w:eastAsia="標楷體" w:hAnsiTheme="minorHAnsi" w:cstheme="minorHAnsi" w:hint="eastAsia"/>
          <w:sz w:val="28"/>
          <w:szCs w:val="28"/>
        </w:rPr>
        <w:t>專訪主廚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製作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客家</w:t>
      </w:r>
      <w:r w:rsidR="00824442" w:rsidRPr="00824442">
        <w:rPr>
          <w:rFonts w:asciiTheme="minorHAnsi" w:eastAsia="標楷體" w:hAnsiTheme="minorHAnsi" w:cstheme="minorHAnsi" w:hint="eastAsia"/>
          <w:sz w:val="28"/>
          <w:szCs w:val="28"/>
        </w:rPr>
        <w:t>美食的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t>學</w:t>
      </w:r>
      <w:r w:rsidR="003D2CF7">
        <w:rPr>
          <w:rFonts w:asciiTheme="minorHAnsi" w:eastAsia="標楷體" w:hAnsiTheme="minorHAnsi" w:cstheme="minorHAnsi" w:hint="eastAsia"/>
          <w:sz w:val="28"/>
          <w:szCs w:val="28"/>
        </w:rPr>
        <w:lastRenderedPageBreak/>
        <w:t>習歷程、</w:t>
      </w:r>
      <w:r w:rsidR="003E2836">
        <w:rPr>
          <w:rFonts w:asciiTheme="minorHAnsi" w:eastAsia="標楷體" w:hAnsiTheme="minorHAnsi" w:cstheme="minorHAnsi" w:hint="eastAsia"/>
          <w:sz w:val="28"/>
          <w:szCs w:val="28"/>
        </w:rPr>
        <w:t>烹煮客家料理的講究及家鄉味傳承的分享故事</w:t>
      </w:r>
      <w:r w:rsidR="00824442" w:rsidRPr="00824442">
        <w:rPr>
          <w:rFonts w:asciiTheme="minorHAnsi" w:eastAsia="標楷體" w:hAnsiTheme="minorHAnsi" w:cstheme="minorHAnsi" w:hint="eastAsia"/>
          <w:sz w:val="28"/>
          <w:szCs w:val="28"/>
        </w:rPr>
        <w:t>。</w:t>
      </w:r>
    </w:p>
    <w:p w:rsidR="0045370F" w:rsidRPr="000D7AF1" w:rsidRDefault="006C446F" w:rsidP="000D7AF1">
      <w:pPr>
        <w:spacing w:afterLines="50" w:after="180" w:line="480" w:lineRule="exact"/>
        <w:rPr>
          <w:rFonts w:asciiTheme="minorHAnsi" w:eastAsia="標楷體" w:hAnsiTheme="minorHAnsi" w:cstheme="minorHAnsi"/>
          <w:sz w:val="28"/>
          <w:szCs w:val="28"/>
        </w:rPr>
      </w:pPr>
      <w:r w:rsidRPr="000F02E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  </w:t>
      </w:r>
      <w:r w:rsidR="0045370F" w:rsidRPr="000D7AF1">
        <w:rPr>
          <w:rFonts w:asciiTheme="minorHAnsi" w:eastAsia="標楷體" w:hAnsiTheme="minorHAnsi" w:cstheme="minorHAnsi"/>
          <w:sz w:val="28"/>
          <w:szCs w:val="28"/>
        </w:rPr>
        <w:t>而「</w:t>
      </w:r>
      <w:r w:rsidR="00824442">
        <w:rPr>
          <w:rFonts w:asciiTheme="minorHAnsi" w:eastAsia="標楷體" w:hAnsiTheme="minorHAnsi" w:cstheme="minorHAnsi" w:hint="eastAsia"/>
          <w:sz w:val="28"/>
          <w:szCs w:val="28"/>
        </w:rPr>
        <w:t>從慶典認識城南</w:t>
      </w:r>
      <w:r w:rsidR="000D7AF1">
        <w:rPr>
          <w:rFonts w:asciiTheme="minorHAnsi" w:eastAsia="標楷體" w:hAnsiTheme="minorHAnsi" w:cstheme="minorHAnsi" w:hint="eastAsia"/>
          <w:sz w:val="28"/>
          <w:szCs w:val="28"/>
        </w:rPr>
        <w:t>社區營造</w:t>
      </w:r>
      <w:r w:rsidR="0045370F" w:rsidRPr="000D7AF1">
        <w:rPr>
          <w:rFonts w:asciiTheme="minorHAnsi" w:eastAsia="標楷體" w:hAnsiTheme="minorHAnsi" w:cstheme="minorHAnsi"/>
          <w:sz w:val="28"/>
          <w:szCs w:val="28"/>
        </w:rPr>
        <w:t>工作坊」</w:t>
      </w:r>
      <w:r w:rsidR="00430A2F" w:rsidRPr="000D7AF1">
        <w:rPr>
          <w:rFonts w:asciiTheme="minorHAnsi" w:eastAsia="標楷體" w:hAnsiTheme="minorHAnsi" w:cstheme="minorHAnsi" w:hint="eastAsia"/>
          <w:sz w:val="28"/>
          <w:szCs w:val="28"/>
        </w:rPr>
        <w:t>是</w:t>
      </w:r>
      <w:r w:rsidR="0045370F" w:rsidRPr="000D7AF1">
        <w:rPr>
          <w:rFonts w:asciiTheme="minorHAnsi" w:eastAsia="標楷體" w:hAnsiTheme="minorHAnsi" w:cstheme="minorHAnsi"/>
          <w:sz w:val="28"/>
          <w:szCs w:val="28"/>
        </w:rPr>
        <w:t>由社</w:t>
      </w:r>
      <w:r w:rsidR="0045370F" w:rsidRPr="000D7AF1">
        <w:rPr>
          <w:rFonts w:asciiTheme="minorHAnsi" w:eastAsia="標楷體" w:hAnsiTheme="minorHAnsi" w:cstheme="minorHAnsi" w:hint="eastAsia"/>
          <w:sz w:val="28"/>
          <w:szCs w:val="28"/>
        </w:rPr>
        <w:t>區營造</w:t>
      </w:r>
      <w:r w:rsidR="0045370F" w:rsidRPr="000D7AF1">
        <w:rPr>
          <w:rFonts w:asciiTheme="minorHAnsi" w:eastAsia="標楷體" w:hAnsiTheme="minorHAnsi" w:cstheme="minorHAnsi"/>
          <w:sz w:val="28"/>
          <w:szCs w:val="28"/>
        </w:rPr>
        <w:t>規</w:t>
      </w:r>
      <w:r w:rsidR="0045370F" w:rsidRPr="000D7AF1">
        <w:rPr>
          <w:rFonts w:asciiTheme="minorHAnsi" w:eastAsia="標楷體" w:hAnsiTheme="minorHAnsi" w:cstheme="minorHAnsi" w:hint="eastAsia"/>
          <w:sz w:val="28"/>
          <w:szCs w:val="28"/>
        </w:rPr>
        <w:t>劃</w:t>
      </w:r>
      <w:r w:rsidR="003E2836" w:rsidRPr="000D7AF1">
        <w:rPr>
          <w:rFonts w:asciiTheme="minorHAnsi" w:eastAsia="標楷體" w:hAnsiTheme="minorHAnsi" w:cstheme="minorHAnsi"/>
          <w:sz w:val="28"/>
          <w:szCs w:val="28"/>
        </w:rPr>
        <w:t>師</w:t>
      </w:r>
      <w:r w:rsidR="0045370F" w:rsidRPr="000D7AF1">
        <w:rPr>
          <w:rFonts w:asciiTheme="minorHAnsi" w:eastAsia="標楷體" w:hAnsiTheme="minorHAnsi" w:cstheme="minorHAnsi"/>
          <w:sz w:val="28"/>
          <w:szCs w:val="28"/>
        </w:rPr>
        <w:t>陳德君</w:t>
      </w:r>
      <w:r w:rsidR="003E2836">
        <w:rPr>
          <w:rFonts w:asciiTheme="minorHAnsi" w:eastAsia="標楷體" w:hAnsiTheme="minorHAnsi" w:cstheme="minorHAnsi" w:hint="eastAsia"/>
          <w:sz w:val="28"/>
          <w:szCs w:val="28"/>
        </w:rPr>
        <w:t>統籌課程規劃並邀請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忠</w:t>
      </w:r>
      <w:proofErr w:type="gramStart"/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勤里</w:t>
      </w:r>
      <w:r w:rsidR="003E2836" w:rsidRPr="000D7AF1">
        <w:rPr>
          <w:rFonts w:asciiTheme="minorHAnsi" w:eastAsia="標楷體" w:hAnsiTheme="minorHAnsi" w:cstheme="minorHAnsi" w:hint="eastAsia"/>
          <w:sz w:val="28"/>
          <w:szCs w:val="28"/>
        </w:rPr>
        <w:t>方荷</w:t>
      </w:r>
      <w:proofErr w:type="gramEnd"/>
      <w:r w:rsidR="003E2836" w:rsidRPr="000D7AF1">
        <w:rPr>
          <w:rFonts w:asciiTheme="minorHAnsi" w:eastAsia="標楷體" w:hAnsiTheme="minorHAnsi" w:cstheme="minorHAnsi" w:hint="eastAsia"/>
          <w:sz w:val="28"/>
          <w:szCs w:val="28"/>
        </w:rPr>
        <w:t>生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里長</w:t>
      </w:r>
      <w:r w:rsidR="003E2836">
        <w:rPr>
          <w:rFonts w:asciiTheme="minorHAnsi" w:eastAsia="標楷體" w:hAnsiTheme="minorHAnsi" w:cstheme="minorHAnsi" w:hint="eastAsia"/>
          <w:sz w:val="28"/>
          <w:szCs w:val="28"/>
        </w:rPr>
        <w:t>指導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，</w:t>
      </w:r>
      <w:r w:rsidR="0045370F" w:rsidRPr="000D7AF1">
        <w:rPr>
          <w:rFonts w:asciiTheme="minorHAnsi" w:eastAsia="標楷體" w:hAnsiTheme="minorHAnsi" w:cstheme="minorHAnsi" w:hint="eastAsia"/>
          <w:sz w:val="28"/>
          <w:szCs w:val="28"/>
        </w:rPr>
        <w:t>於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六～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九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月</w:t>
      </w:r>
      <w:r w:rsidR="003E2836">
        <w:rPr>
          <w:rFonts w:asciiTheme="minorHAnsi" w:eastAsia="標楷體" w:hAnsiTheme="minorHAnsi" w:cstheme="minorHAnsi" w:hint="eastAsia"/>
          <w:sz w:val="28"/>
          <w:szCs w:val="28"/>
        </w:rPr>
        <w:t>期間</w:t>
      </w:r>
      <w:r w:rsidR="0045370F" w:rsidRPr="000D7AF1">
        <w:rPr>
          <w:rFonts w:asciiTheme="minorHAnsi" w:eastAsia="標楷體" w:hAnsiTheme="minorHAnsi" w:cstheme="minorHAnsi"/>
          <w:sz w:val="28"/>
          <w:szCs w:val="28"/>
        </w:rPr>
        <w:t>帶領學員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認識臺北市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城南地區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內的舊街區，也是早期客家人自桃竹苗地區移入的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國民住宅</w:t>
      </w:r>
      <w:proofErr w:type="gramStart"/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—</w:t>
      </w:r>
      <w:proofErr w:type="gramEnd"/>
      <w:r w:rsidR="004325EB">
        <w:rPr>
          <w:rFonts w:asciiTheme="minorHAnsi" w:eastAsia="標楷體" w:hAnsiTheme="minorHAnsi" w:cstheme="minorHAnsi" w:hint="eastAsia"/>
          <w:sz w:val="28"/>
          <w:szCs w:val="28"/>
        </w:rPr>
        <w:t>南機場公寓，實地傾聽當地客家人描述早年到</w:t>
      </w:r>
      <w:proofErr w:type="gramStart"/>
      <w:r w:rsidR="004325EB"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 w:rsidR="003E2836">
        <w:rPr>
          <w:rFonts w:asciiTheme="minorHAnsi" w:eastAsia="標楷體" w:hAnsiTheme="minorHAnsi" w:cstheme="minorHAnsi" w:hint="eastAsia"/>
          <w:sz w:val="28"/>
          <w:szCs w:val="28"/>
        </w:rPr>
        <w:t>北打</w:t>
      </w:r>
      <w:proofErr w:type="gramStart"/>
      <w:r w:rsidR="003E2836">
        <w:rPr>
          <w:rFonts w:asciiTheme="minorHAnsi" w:eastAsia="標楷體" w:hAnsiTheme="minorHAnsi" w:cstheme="minorHAnsi" w:hint="eastAsia"/>
          <w:sz w:val="28"/>
          <w:szCs w:val="28"/>
        </w:rPr>
        <w:t>拚</w:t>
      </w:r>
      <w:proofErr w:type="gramEnd"/>
      <w:r w:rsidR="003E2836">
        <w:rPr>
          <w:rFonts w:asciiTheme="minorHAnsi" w:eastAsia="標楷體" w:hAnsiTheme="minorHAnsi" w:cstheme="minorHAnsi" w:hint="eastAsia"/>
          <w:sz w:val="28"/>
          <w:szCs w:val="28"/>
        </w:rPr>
        <w:t>，居住在曾經名為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「克難街」的回憶。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透過工作坊的規劃</w:t>
      </w:r>
      <w:r w:rsidR="003E2836">
        <w:rPr>
          <w:rFonts w:asciiTheme="minorHAnsi" w:eastAsia="標楷體" w:hAnsiTheme="minorHAnsi" w:cstheme="minorHAnsi" w:hint="eastAsia"/>
          <w:sz w:val="28"/>
          <w:szCs w:val="28"/>
        </w:rPr>
        <w:t>，讓學員感受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當地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社區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雖然隨著經濟、社會的發展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逐漸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面臨產業轉型以及人口老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化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等危機，但時至今日仍保有活力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、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多元發展的嶄新面貌</w:t>
      </w:r>
      <w:r w:rsidR="00430A2F" w:rsidRPr="000D7AF1">
        <w:rPr>
          <w:rFonts w:asciiTheme="minorHAnsi" w:eastAsia="標楷體" w:hAnsiTheme="minorHAnsi" w:cstheme="minorHAnsi" w:hint="eastAsia"/>
          <w:sz w:val="28"/>
          <w:szCs w:val="28"/>
        </w:rPr>
        <w:t>；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更透過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「</w:t>
      </w:r>
      <w:proofErr w:type="gramStart"/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青銀合作</w:t>
      </w:r>
      <w:proofErr w:type="gramEnd"/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」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舉辦社區慶典，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使學員瞭解如何透過社區慶典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籌備過程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強化公民意識，發展社區經濟合作</w:t>
      </w:r>
      <w:r w:rsidR="003E2836">
        <w:rPr>
          <w:rFonts w:asciiTheme="minorHAnsi" w:eastAsia="標楷體" w:hAnsiTheme="minorHAnsi" w:cstheme="minorHAnsi" w:hint="eastAsia"/>
          <w:sz w:val="28"/>
          <w:szCs w:val="28"/>
        </w:rPr>
        <w:t>的</w:t>
      </w:r>
      <w:r w:rsidR="00824442" w:rsidRPr="000D7AF1">
        <w:rPr>
          <w:rFonts w:asciiTheme="minorHAnsi" w:eastAsia="標楷體" w:hAnsiTheme="minorHAnsi" w:cstheme="minorHAnsi" w:hint="eastAsia"/>
          <w:sz w:val="28"/>
          <w:szCs w:val="28"/>
        </w:rPr>
        <w:t>想像。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九月底則邀請到</w:t>
      </w:r>
      <w:r w:rsidR="009661A4" w:rsidRPr="000D7AF1">
        <w:rPr>
          <w:rFonts w:asciiTheme="minorHAnsi" w:eastAsia="標楷體" w:hAnsiTheme="minorHAnsi" w:cstheme="minorHAnsi" w:hint="eastAsia"/>
          <w:sz w:val="28"/>
          <w:szCs w:val="28"/>
        </w:rPr>
        <w:t>廟會達人、民俗觀察家許泰英老師</w:t>
      </w:r>
      <w:r w:rsidR="002275DB" w:rsidRPr="000D7AF1">
        <w:rPr>
          <w:rFonts w:asciiTheme="minorHAnsi" w:eastAsia="標楷體" w:hAnsiTheme="minorHAnsi" w:cstheme="minorHAnsi" w:hint="eastAsia"/>
          <w:sz w:val="28"/>
          <w:szCs w:val="28"/>
        </w:rPr>
        <w:t>帶領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學員們</w:t>
      </w:r>
      <w:r w:rsidR="00D63609">
        <w:rPr>
          <w:rFonts w:asciiTheme="minorHAnsi" w:eastAsia="標楷體" w:hAnsiTheme="minorHAnsi" w:cstheme="minorHAnsi" w:hint="eastAsia"/>
          <w:sz w:val="28"/>
          <w:szCs w:val="28"/>
        </w:rPr>
        <w:t>實際走訪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位於城南地區的福德</w:t>
      </w:r>
      <w:proofErr w:type="gramStart"/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爺長慶廟</w:t>
      </w:r>
      <w:proofErr w:type="gramEnd"/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，了解</w:t>
      </w:r>
      <w:r w:rsidR="009661A4" w:rsidRPr="000D7AF1">
        <w:rPr>
          <w:rFonts w:asciiTheme="minorHAnsi" w:eastAsia="標楷體" w:hAnsiTheme="minorHAnsi" w:cstheme="minorHAnsi" w:hint="eastAsia"/>
          <w:sz w:val="28"/>
          <w:szCs w:val="28"/>
        </w:rPr>
        <w:t>早期</w:t>
      </w:r>
      <w:r w:rsidR="00280945" w:rsidRPr="000D7AF1">
        <w:rPr>
          <w:rFonts w:asciiTheme="minorHAnsi" w:eastAsia="標楷體" w:hAnsiTheme="minorHAnsi" w:cstheme="minorHAnsi" w:hint="eastAsia"/>
          <w:sz w:val="28"/>
          <w:szCs w:val="28"/>
        </w:rPr>
        <w:t>客家人</w:t>
      </w:r>
      <w:r w:rsidR="009661A4" w:rsidRPr="000D7AF1">
        <w:rPr>
          <w:rFonts w:asciiTheme="minorHAnsi" w:eastAsia="標楷體" w:hAnsiTheme="minorHAnsi" w:cstheme="minorHAnsi" w:hint="eastAsia"/>
          <w:sz w:val="28"/>
          <w:szCs w:val="28"/>
        </w:rPr>
        <w:t>在</w:t>
      </w:r>
      <w:proofErr w:type="gramStart"/>
      <w:r w:rsidR="009661A4" w:rsidRPr="000D7AF1">
        <w:rPr>
          <w:rFonts w:asciiTheme="minorHAnsi" w:eastAsia="標楷體" w:hAnsiTheme="minorHAnsi" w:cstheme="minorHAnsi" w:hint="eastAsia"/>
          <w:sz w:val="28"/>
          <w:szCs w:val="28"/>
        </w:rPr>
        <w:t>臺</w:t>
      </w:r>
      <w:proofErr w:type="gramEnd"/>
      <w:r w:rsidR="009661A4" w:rsidRPr="000D7AF1">
        <w:rPr>
          <w:rFonts w:asciiTheme="minorHAnsi" w:eastAsia="標楷體" w:hAnsiTheme="minorHAnsi" w:cstheme="minorHAnsi" w:hint="eastAsia"/>
          <w:sz w:val="28"/>
          <w:szCs w:val="28"/>
        </w:rPr>
        <w:t>北生活的</w:t>
      </w:r>
      <w:r w:rsidR="00EF59C6" w:rsidRPr="000D7AF1">
        <w:rPr>
          <w:rFonts w:asciiTheme="minorHAnsi" w:eastAsia="標楷體" w:hAnsiTheme="minorHAnsi" w:cstheme="minorHAnsi" w:hint="eastAsia"/>
          <w:sz w:val="28"/>
          <w:szCs w:val="28"/>
        </w:rPr>
        <w:t>信仰中心</w:t>
      </w:r>
      <w:r w:rsidR="00EF59C6">
        <w:rPr>
          <w:rFonts w:asciiTheme="minorHAnsi" w:eastAsia="標楷體" w:hAnsiTheme="minorHAnsi" w:cstheme="minorHAnsi" w:hint="eastAsia"/>
          <w:sz w:val="28"/>
          <w:szCs w:val="28"/>
        </w:rPr>
        <w:t>由來</w:t>
      </w:r>
      <w:r w:rsidR="009661A4" w:rsidRPr="000D7AF1">
        <w:rPr>
          <w:rFonts w:asciiTheme="minorHAnsi" w:eastAsia="標楷體" w:hAnsiTheme="minorHAnsi" w:cstheme="minorHAnsi" w:hint="eastAsia"/>
          <w:sz w:val="28"/>
          <w:szCs w:val="28"/>
        </w:rPr>
        <w:t>與現況。</w:t>
      </w:r>
    </w:p>
    <w:p w:rsidR="00D7584F" w:rsidRPr="000F02EA" w:rsidRDefault="00427F8B" w:rsidP="00721F73">
      <w:pPr>
        <w:widowControl/>
        <w:snapToGrid w:val="0"/>
        <w:spacing w:line="480" w:lineRule="exact"/>
        <w:jc w:val="both"/>
        <w:rPr>
          <w:rFonts w:asciiTheme="minorHAnsi" w:eastAsia="標楷體" w:hAnsiTheme="minorHAnsi" w:cstheme="minorHAnsi"/>
          <w:kern w:val="0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 xml:space="preserve">    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兩大工作坊成果</w:t>
      </w:r>
      <w:r w:rsidR="00EF59C6">
        <w:rPr>
          <w:rFonts w:asciiTheme="minorHAnsi" w:eastAsia="標楷體" w:hAnsiTheme="minorHAnsi" w:cstheme="minorHAnsi" w:hint="eastAsia"/>
          <w:kern w:val="0"/>
          <w:sz w:val="28"/>
          <w:szCs w:val="28"/>
        </w:rPr>
        <w:t>展</w:t>
      </w:r>
      <w:r w:rsidR="00EF59C6">
        <w:rPr>
          <w:rFonts w:asciiTheme="minorHAnsi" w:eastAsia="標楷體" w:hAnsiTheme="minorHAnsi" w:cstheme="minorHAnsi"/>
          <w:kern w:val="0"/>
          <w:sz w:val="28"/>
          <w:szCs w:val="28"/>
        </w:rPr>
        <w:t>將自</w:t>
      </w:r>
      <w:r w:rsidR="00EF59C6">
        <w:rPr>
          <w:rFonts w:asciiTheme="minorHAnsi" w:eastAsia="標楷體" w:hAnsiTheme="minorHAnsi" w:cstheme="minorHAnsi"/>
          <w:kern w:val="0"/>
          <w:sz w:val="28"/>
          <w:szCs w:val="28"/>
        </w:rPr>
        <w:t>11</w:t>
      </w:r>
      <w:r w:rsidR="00EF59C6">
        <w:rPr>
          <w:rFonts w:asciiTheme="minorHAnsi" w:eastAsia="標楷體" w:hAnsiTheme="minorHAnsi" w:cstheme="minorHAnsi" w:hint="eastAsia"/>
          <w:kern w:val="0"/>
          <w:sz w:val="28"/>
          <w:szCs w:val="28"/>
        </w:rPr>
        <w:t>月</w:t>
      </w:r>
      <w:r w:rsidR="00EF59C6">
        <w:rPr>
          <w:rFonts w:asciiTheme="minorHAnsi" w:eastAsia="標楷體" w:hAnsiTheme="minorHAnsi" w:cstheme="minorHAnsi" w:hint="eastAsia"/>
          <w:kern w:val="0"/>
          <w:sz w:val="28"/>
          <w:szCs w:val="28"/>
        </w:rPr>
        <w:t>15</w:t>
      </w:r>
      <w:r w:rsidR="00EF59C6">
        <w:rPr>
          <w:rFonts w:asciiTheme="minorHAnsi" w:eastAsia="標楷體" w:hAnsiTheme="minorHAnsi" w:cstheme="minorHAnsi" w:hint="eastAsia"/>
          <w:kern w:val="0"/>
          <w:sz w:val="28"/>
          <w:szCs w:val="28"/>
        </w:rPr>
        <w:t>日起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至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1</w:t>
      </w:r>
      <w:r w:rsidR="00741EA7">
        <w:rPr>
          <w:rFonts w:asciiTheme="minorHAnsi" w:eastAsia="標楷體" w:hAnsiTheme="minorHAnsi" w:cstheme="minorHAnsi" w:hint="eastAsia"/>
          <w:kern w:val="0"/>
          <w:sz w:val="28"/>
          <w:szCs w:val="28"/>
        </w:rPr>
        <w:t>2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月</w:t>
      </w:r>
      <w:r w:rsidR="002275DB">
        <w:rPr>
          <w:rFonts w:asciiTheme="minorHAnsi" w:eastAsia="標楷體" w:hAnsiTheme="minorHAnsi" w:cstheme="minorHAnsi" w:hint="eastAsia"/>
          <w:kern w:val="0"/>
          <w:sz w:val="28"/>
          <w:szCs w:val="28"/>
        </w:rPr>
        <w:t>15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日止於</w:t>
      </w:r>
      <w:r w:rsidR="000F02EA" w:rsidRPr="00721F73">
        <w:rPr>
          <w:rFonts w:asciiTheme="minorHAnsi" w:eastAsia="標楷體" w:hAnsiTheme="minorHAnsi" w:cstheme="minorHAnsi"/>
          <w:kern w:val="0"/>
          <w:sz w:val="28"/>
          <w:szCs w:val="28"/>
        </w:rPr>
        <w:t>臺北市客家圖書影音中心</w:t>
      </w:r>
      <w:r w:rsidR="002275DB">
        <w:rPr>
          <w:rFonts w:asciiTheme="minorHAnsi" w:eastAsia="標楷體" w:hAnsiTheme="minorHAnsi" w:cstheme="minorHAnsi" w:hint="eastAsia"/>
          <w:kern w:val="0"/>
          <w:sz w:val="28"/>
          <w:szCs w:val="28"/>
        </w:rPr>
        <w:t>展出</w:t>
      </w:r>
      <w:r w:rsidR="000F02EA" w:rsidRPr="00721F73">
        <w:rPr>
          <w:rFonts w:asciiTheme="minorHAnsi" w:eastAsia="標楷體" w:hAnsiTheme="minorHAnsi" w:cstheme="minorHAnsi"/>
          <w:kern w:val="0"/>
          <w:sz w:val="28"/>
          <w:szCs w:val="28"/>
        </w:rPr>
        <w:t>，兩部影像作品亦將</w:t>
      </w:r>
      <w:proofErr w:type="gramStart"/>
      <w:r w:rsidR="000F02EA" w:rsidRPr="00721F73">
        <w:rPr>
          <w:rFonts w:asciiTheme="minorHAnsi" w:eastAsia="標楷體" w:hAnsiTheme="minorHAnsi" w:cstheme="minorHAnsi"/>
          <w:kern w:val="0"/>
          <w:sz w:val="28"/>
          <w:szCs w:val="28"/>
        </w:rPr>
        <w:t>於</w:t>
      </w:r>
      <w:r w:rsidR="00721F73" w:rsidRPr="00721F73">
        <w:rPr>
          <w:rFonts w:asciiTheme="minorHAnsi" w:eastAsia="標楷體" w:hAnsiTheme="minorHAnsi" w:cstheme="minorHAnsi"/>
          <w:kern w:val="0"/>
          <w:sz w:val="28"/>
          <w:szCs w:val="28"/>
        </w:rPr>
        <w:t>線上影</w:t>
      </w:r>
      <w:proofErr w:type="gramEnd"/>
      <w:r w:rsidR="00721F73" w:rsidRPr="00721F73">
        <w:rPr>
          <w:rFonts w:asciiTheme="minorHAnsi" w:eastAsia="標楷體" w:hAnsiTheme="minorHAnsi" w:cstheme="minorHAnsi"/>
          <w:kern w:val="0"/>
          <w:sz w:val="28"/>
          <w:szCs w:val="28"/>
        </w:rPr>
        <w:t>音平台展出</w:t>
      </w:r>
      <w:r w:rsidR="00721F73" w:rsidRPr="00721F73">
        <w:rPr>
          <w:rFonts w:asciiTheme="minorHAnsi" w:eastAsia="標楷體" w:hAnsiTheme="minorHAnsi" w:cstheme="minorHAnsi" w:hint="eastAsia"/>
          <w:kern w:val="0"/>
          <w:sz w:val="28"/>
          <w:szCs w:val="28"/>
        </w:rPr>
        <w:t>，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相關活動詳情請</w:t>
      </w:r>
      <w:proofErr w:type="gramStart"/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逕</w:t>
      </w:r>
      <w:proofErr w:type="gramEnd"/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洽臺北市客家圖書影音中心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FB</w:t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粉絲團</w:t>
      </w:r>
      <w:proofErr w:type="gramStart"/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或官網</w:t>
      </w:r>
      <w:proofErr w:type="gramEnd"/>
      <w:r w:rsidR="00AC0F5B">
        <w:rPr>
          <w:rStyle w:val="a7"/>
          <w:rFonts w:asciiTheme="minorHAnsi" w:eastAsia="標楷體" w:hAnsiTheme="minorHAnsi" w:cstheme="minorHAnsi"/>
          <w:kern w:val="0"/>
          <w:szCs w:val="24"/>
        </w:rPr>
        <w:fldChar w:fldCharType="begin"/>
      </w:r>
      <w:r w:rsidR="00AC0F5B">
        <w:rPr>
          <w:rStyle w:val="a7"/>
          <w:rFonts w:asciiTheme="minorHAnsi" w:eastAsia="標楷體" w:hAnsiTheme="minorHAnsi" w:cstheme="minorHAnsi"/>
          <w:kern w:val="0"/>
          <w:szCs w:val="24"/>
        </w:rPr>
        <w:instrText xml:space="preserve"> HYPERLINK "https://tphakka.wordpress.com/" </w:instrText>
      </w:r>
      <w:r w:rsidR="00AC0F5B">
        <w:rPr>
          <w:rStyle w:val="a7"/>
          <w:rFonts w:asciiTheme="minorHAnsi" w:eastAsia="標楷體" w:hAnsiTheme="minorHAnsi" w:cstheme="minorHAnsi"/>
          <w:kern w:val="0"/>
          <w:szCs w:val="24"/>
        </w:rPr>
        <w:fldChar w:fldCharType="separate"/>
      </w:r>
      <w:r w:rsidR="000F02EA" w:rsidRPr="000F02EA">
        <w:rPr>
          <w:rStyle w:val="a7"/>
          <w:rFonts w:asciiTheme="minorHAnsi" w:eastAsia="標楷體" w:hAnsiTheme="minorHAnsi" w:cstheme="minorHAnsi"/>
          <w:kern w:val="0"/>
          <w:szCs w:val="24"/>
        </w:rPr>
        <w:t>https://tphakka.wordpress.com/</w:t>
      </w:r>
      <w:r w:rsidR="00AC0F5B">
        <w:rPr>
          <w:rStyle w:val="a7"/>
          <w:rFonts w:asciiTheme="minorHAnsi" w:eastAsia="標楷體" w:hAnsiTheme="minorHAnsi" w:cstheme="minorHAnsi"/>
          <w:kern w:val="0"/>
          <w:szCs w:val="24"/>
        </w:rPr>
        <w:fldChar w:fldCharType="end"/>
      </w:r>
      <w:r w:rsidR="000F02EA" w:rsidRPr="000F02EA">
        <w:rPr>
          <w:rFonts w:asciiTheme="minorHAnsi" w:eastAsia="標楷體" w:hAnsiTheme="minorHAnsi" w:cstheme="minorHAnsi"/>
          <w:kern w:val="0"/>
          <w:sz w:val="28"/>
          <w:szCs w:val="28"/>
        </w:rPr>
        <w:t>。</w:t>
      </w:r>
      <w:r w:rsidR="00EB0A68" w:rsidRPr="000F02EA">
        <w:rPr>
          <w:rFonts w:asciiTheme="minorHAnsi" w:eastAsia="標楷體" w:hAnsiTheme="minorHAnsi" w:cstheme="minorHAnsi"/>
          <w:kern w:val="0"/>
          <w:sz w:val="28"/>
          <w:szCs w:val="28"/>
        </w:rPr>
        <w:t xml:space="preserve">   </w:t>
      </w:r>
    </w:p>
    <w:p w:rsidR="002275DB" w:rsidRDefault="002275DB" w:rsidP="00D7584F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</w:p>
    <w:p w:rsidR="000D7AF1" w:rsidRDefault="00D7584F" w:rsidP="000D7AF1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  <w:r w:rsidRPr="005D2974">
        <w:rPr>
          <w:rFonts w:asciiTheme="minorHAnsi" w:eastAsia="標楷體" w:hAnsiTheme="minorHAnsi" w:cstheme="minorHAnsi"/>
          <w:kern w:val="0"/>
        </w:rPr>
        <w:t>相關活動訊息：</w:t>
      </w:r>
    </w:p>
    <w:p w:rsidR="000D7AF1" w:rsidRDefault="001A27A3" w:rsidP="000D7AF1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  <w:r w:rsidRPr="005D2974">
        <w:rPr>
          <w:rFonts w:asciiTheme="minorHAnsi" w:eastAsia="標楷體" w:hAnsiTheme="minorHAnsi" w:cstheme="minorHAnsi" w:hint="eastAsia"/>
          <w:kern w:val="0"/>
        </w:rPr>
        <w:t>青年參與臺北市客家社區營造行動</w:t>
      </w:r>
      <w:r w:rsidR="0047535C" w:rsidRPr="005D2974">
        <w:rPr>
          <w:rFonts w:asciiTheme="minorHAnsi" w:eastAsia="標楷體" w:hAnsiTheme="minorHAnsi" w:cstheme="minorHAnsi" w:hint="eastAsia"/>
          <w:kern w:val="0"/>
        </w:rPr>
        <w:t>：</w:t>
      </w:r>
    </w:p>
    <w:p w:rsidR="000D7AF1" w:rsidRDefault="001A27A3" w:rsidP="000D7AF1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  <w:r w:rsidRPr="005D2974">
        <w:rPr>
          <w:rFonts w:asciiTheme="minorHAnsi" w:eastAsia="標楷體" w:hAnsiTheme="minorHAnsi" w:cstheme="minorHAnsi" w:hint="eastAsia"/>
          <w:kern w:val="0"/>
        </w:rPr>
        <w:t>「</w:t>
      </w:r>
      <w:r w:rsidR="00741EA7" w:rsidRPr="00741EA7">
        <w:rPr>
          <w:rFonts w:asciiTheme="minorHAnsi" w:eastAsia="標楷體" w:hAnsiTheme="minorHAnsi" w:cstheme="minorHAnsi" w:hint="eastAsia"/>
          <w:kern w:val="0"/>
        </w:rPr>
        <w:t>從慶典認識城南</w:t>
      </w:r>
      <w:r w:rsidRPr="005D2974">
        <w:rPr>
          <w:rFonts w:asciiTheme="minorHAnsi" w:eastAsia="標楷體" w:hAnsiTheme="minorHAnsi" w:cstheme="minorHAnsi" w:hint="eastAsia"/>
          <w:kern w:val="0"/>
        </w:rPr>
        <w:t>」</w:t>
      </w:r>
      <w:r w:rsidR="00741EA7">
        <w:rPr>
          <w:rFonts w:asciiTheme="minorHAnsi" w:eastAsia="標楷體" w:hAnsiTheme="minorHAnsi" w:cstheme="minorHAnsi" w:hint="eastAsia"/>
          <w:kern w:val="0"/>
        </w:rPr>
        <w:t>社區營造</w:t>
      </w:r>
      <w:r w:rsidRPr="005D2974">
        <w:rPr>
          <w:rFonts w:asciiTheme="minorHAnsi" w:eastAsia="標楷體" w:hAnsiTheme="minorHAnsi" w:cstheme="minorHAnsi" w:hint="eastAsia"/>
          <w:kern w:val="0"/>
        </w:rPr>
        <w:t>工作坊成果展</w:t>
      </w:r>
    </w:p>
    <w:p w:rsidR="000D7AF1" w:rsidRDefault="000D7AF1" w:rsidP="000D7AF1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  <w:r w:rsidRPr="005D2974">
        <w:rPr>
          <w:rFonts w:asciiTheme="minorHAnsi" w:eastAsia="標楷體" w:hAnsiTheme="minorHAnsi" w:cstheme="minorHAnsi" w:hint="eastAsia"/>
          <w:kern w:val="0"/>
        </w:rPr>
        <w:t>「</w:t>
      </w:r>
      <w:r w:rsidRPr="00741EA7">
        <w:rPr>
          <w:rFonts w:asciiTheme="minorHAnsi" w:eastAsia="標楷體" w:hAnsiTheme="minorHAnsi" w:cstheme="minorHAnsi" w:hint="eastAsia"/>
          <w:kern w:val="0"/>
        </w:rPr>
        <w:t>客家人</w:t>
      </w:r>
      <w:proofErr w:type="gramStart"/>
      <w:r w:rsidRPr="00741EA7">
        <w:rPr>
          <w:rFonts w:asciiTheme="minorHAnsi" w:eastAsia="標楷體" w:hAnsiTheme="minorHAnsi" w:cstheme="minorHAnsi"/>
          <w:kern w:val="0"/>
        </w:rPr>
        <w:t>•</w:t>
      </w:r>
      <w:proofErr w:type="gramEnd"/>
      <w:r w:rsidRPr="00741EA7">
        <w:rPr>
          <w:rFonts w:asciiTheme="minorHAnsi" w:eastAsia="標楷體" w:hAnsiTheme="minorHAnsi" w:cstheme="minorHAnsi" w:hint="eastAsia"/>
          <w:kern w:val="0"/>
        </w:rPr>
        <w:t>客家故事</w:t>
      </w:r>
      <w:r w:rsidRPr="005D2974">
        <w:rPr>
          <w:rFonts w:asciiTheme="minorHAnsi" w:eastAsia="標楷體" w:hAnsiTheme="minorHAnsi" w:cstheme="minorHAnsi" w:hint="eastAsia"/>
          <w:kern w:val="0"/>
        </w:rPr>
        <w:t>」</w:t>
      </w:r>
      <w:r w:rsidRPr="00741EA7">
        <w:rPr>
          <w:rFonts w:asciiTheme="minorHAnsi" w:eastAsia="標楷體" w:hAnsiTheme="minorHAnsi" w:cstheme="minorHAnsi" w:hint="eastAsia"/>
          <w:kern w:val="0"/>
        </w:rPr>
        <w:t>影像紀錄</w:t>
      </w:r>
      <w:r w:rsidRPr="005D2974">
        <w:rPr>
          <w:rFonts w:asciiTheme="minorHAnsi" w:eastAsia="標楷體" w:hAnsiTheme="minorHAnsi" w:cstheme="minorHAnsi" w:hint="eastAsia"/>
          <w:kern w:val="0"/>
        </w:rPr>
        <w:t>工作坊成果展</w:t>
      </w:r>
    </w:p>
    <w:p w:rsidR="00741EA7" w:rsidRDefault="00741EA7" w:rsidP="000D7AF1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  <w:r>
        <w:rPr>
          <w:rFonts w:asciiTheme="minorHAnsi" w:eastAsia="標楷體" w:hAnsiTheme="minorHAnsi" w:cstheme="minorHAnsi" w:hint="eastAsia"/>
          <w:kern w:val="0"/>
        </w:rPr>
        <w:t>1</w:t>
      </w:r>
      <w:r>
        <w:rPr>
          <w:rFonts w:asciiTheme="minorHAnsi" w:eastAsia="標楷體" w:hAnsiTheme="minorHAnsi" w:cstheme="minorHAnsi"/>
          <w:kern w:val="0"/>
        </w:rPr>
        <w:t>1</w:t>
      </w:r>
      <w:r>
        <w:rPr>
          <w:rFonts w:asciiTheme="minorHAnsi" w:eastAsia="標楷體" w:hAnsiTheme="minorHAnsi" w:cstheme="minorHAnsi" w:hint="eastAsia"/>
          <w:kern w:val="0"/>
        </w:rPr>
        <w:t>/1</w:t>
      </w:r>
      <w:r>
        <w:rPr>
          <w:rFonts w:asciiTheme="minorHAnsi" w:eastAsia="標楷體" w:hAnsiTheme="minorHAnsi" w:cstheme="minorHAnsi"/>
          <w:kern w:val="0"/>
        </w:rPr>
        <w:t>5</w:t>
      </w:r>
      <w:r w:rsidR="001A27A3" w:rsidRPr="005D2974">
        <w:rPr>
          <w:rFonts w:asciiTheme="minorHAnsi" w:eastAsia="標楷體" w:hAnsiTheme="minorHAnsi" w:cstheme="minorHAnsi" w:hint="eastAsia"/>
          <w:kern w:val="0"/>
        </w:rPr>
        <w:t>(</w:t>
      </w:r>
      <w:r w:rsidR="001A27A3" w:rsidRPr="005D2974">
        <w:rPr>
          <w:rFonts w:asciiTheme="minorHAnsi" w:eastAsia="標楷體" w:hAnsiTheme="minorHAnsi" w:cstheme="minorHAnsi" w:hint="eastAsia"/>
          <w:kern w:val="0"/>
        </w:rPr>
        <w:t>日</w:t>
      </w:r>
      <w:r w:rsidR="001A27A3" w:rsidRPr="005D2974">
        <w:rPr>
          <w:rFonts w:asciiTheme="minorHAnsi" w:eastAsia="標楷體" w:hAnsiTheme="minorHAnsi" w:cstheme="minorHAnsi" w:hint="eastAsia"/>
          <w:kern w:val="0"/>
        </w:rPr>
        <w:t>)~1</w:t>
      </w:r>
      <w:r>
        <w:rPr>
          <w:rFonts w:asciiTheme="minorHAnsi" w:eastAsia="標楷體" w:hAnsiTheme="minorHAnsi" w:cstheme="minorHAnsi"/>
          <w:kern w:val="0"/>
        </w:rPr>
        <w:t>2</w:t>
      </w:r>
      <w:r w:rsidR="001A27A3" w:rsidRPr="005D2974">
        <w:rPr>
          <w:rFonts w:asciiTheme="minorHAnsi" w:eastAsia="標楷體" w:hAnsiTheme="minorHAnsi" w:cstheme="minorHAnsi" w:hint="eastAsia"/>
          <w:kern w:val="0"/>
        </w:rPr>
        <w:t>/</w:t>
      </w:r>
      <w:r>
        <w:rPr>
          <w:rFonts w:asciiTheme="minorHAnsi" w:eastAsia="標楷體" w:hAnsiTheme="minorHAnsi" w:cstheme="minorHAnsi"/>
          <w:kern w:val="0"/>
        </w:rPr>
        <w:t>15</w:t>
      </w:r>
      <w:r w:rsidR="001A27A3" w:rsidRPr="005D2974">
        <w:rPr>
          <w:rFonts w:asciiTheme="minorHAnsi" w:eastAsia="標楷體" w:hAnsiTheme="minorHAnsi" w:cstheme="minorHAnsi" w:hint="eastAsia"/>
          <w:kern w:val="0"/>
        </w:rPr>
        <w:t>(</w:t>
      </w:r>
      <w:r>
        <w:rPr>
          <w:rFonts w:asciiTheme="minorHAnsi" w:eastAsia="標楷體" w:hAnsiTheme="minorHAnsi" w:cstheme="minorHAnsi" w:hint="eastAsia"/>
          <w:kern w:val="0"/>
        </w:rPr>
        <w:t>二</w:t>
      </w:r>
      <w:r w:rsidR="001A27A3" w:rsidRPr="005D2974">
        <w:rPr>
          <w:rFonts w:asciiTheme="minorHAnsi" w:eastAsia="標楷體" w:hAnsiTheme="minorHAnsi" w:cstheme="minorHAnsi" w:hint="eastAsia"/>
          <w:kern w:val="0"/>
        </w:rPr>
        <w:t>)</w:t>
      </w:r>
      <w:r w:rsidR="000D7AF1" w:rsidRPr="000D7AF1">
        <w:rPr>
          <w:rFonts w:hint="eastAsia"/>
        </w:rPr>
        <w:t xml:space="preserve"> </w:t>
      </w:r>
      <w:r w:rsidR="000D7AF1" w:rsidRPr="000D7AF1">
        <w:rPr>
          <w:rFonts w:asciiTheme="minorHAnsi" w:eastAsia="標楷體" w:hAnsiTheme="minorHAnsi" w:cstheme="minorHAnsi" w:hint="eastAsia"/>
          <w:kern w:val="0"/>
        </w:rPr>
        <w:t>臺北市客家圖書影音中心</w:t>
      </w:r>
    </w:p>
    <w:p w:rsidR="000D7AF1" w:rsidRPr="000D7AF1" w:rsidRDefault="000D7AF1" w:rsidP="000D7AF1">
      <w:pPr>
        <w:widowControl/>
        <w:snapToGrid w:val="0"/>
        <w:spacing w:beforeLines="100" w:before="360" w:line="480" w:lineRule="exact"/>
        <w:contextualSpacing/>
        <w:rPr>
          <w:rFonts w:asciiTheme="minorHAnsi" w:eastAsia="標楷體" w:hAnsiTheme="minorHAnsi" w:cstheme="minorHAnsi"/>
          <w:kern w:val="0"/>
        </w:rPr>
      </w:pPr>
      <w:r>
        <w:rPr>
          <w:rFonts w:asciiTheme="minorHAnsi" w:eastAsia="標楷體" w:hAnsiTheme="minorHAnsi" w:cstheme="minorHAnsi" w:hint="eastAsia"/>
          <w:kern w:val="0"/>
        </w:rPr>
        <w:t>開放時間：週二～五</w:t>
      </w:r>
      <w:proofErr w:type="gramStart"/>
      <w:r>
        <w:rPr>
          <w:rFonts w:asciiTheme="minorHAnsi" w:eastAsia="標楷體" w:hAnsiTheme="minorHAnsi" w:cstheme="minorHAnsi" w:hint="eastAsia"/>
          <w:kern w:val="0"/>
        </w:rPr>
        <w:t>10</w:t>
      </w:r>
      <w:proofErr w:type="gramEnd"/>
      <w:r>
        <w:rPr>
          <w:rFonts w:asciiTheme="minorHAnsi" w:eastAsia="標楷體" w:hAnsiTheme="minorHAnsi" w:cstheme="minorHAnsi" w:hint="eastAsia"/>
          <w:kern w:val="0"/>
        </w:rPr>
        <w:t>:00~21:00</w:t>
      </w:r>
      <w:r>
        <w:rPr>
          <w:rFonts w:asciiTheme="minorHAnsi" w:eastAsia="標楷體" w:hAnsiTheme="minorHAnsi" w:cstheme="minorHAnsi" w:hint="eastAsia"/>
          <w:kern w:val="0"/>
        </w:rPr>
        <w:t>，週六～日</w:t>
      </w:r>
      <w:r>
        <w:rPr>
          <w:rFonts w:asciiTheme="minorHAnsi" w:eastAsia="標楷體" w:hAnsiTheme="minorHAnsi" w:cstheme="minorHAnsi" w:hint="eastAsia"/>
          <w:kern w:val="0"/>
        </w:rPr>
        <w:t>10:00~1</w:t>
      </w:r>
      <w:r>
        <w:rPr>
          <w:rFonts w:asciiTheme="minorHAnsi" w:eastAsia="標楷體" w:hAnsiTheme="minorHAnsi" w:cstheme="minorHAnsi"/>
          <w:kern w:val="0"/>
        </w:rPr>
        <w:t>7</w:t>
      </w:r>
      <w:r>
        <w:rPr>
          <w:rFonts w:asciiTheme="minorHAnsi" w:eastAsia="標楷體" w:hAnsiTheme="minorHAnsi" w:cstheme="minorHAnsi" w:hint="eastAsia"/>
          <w:kern w:val="0"/>
        </w:rPr>
        <w:t>:00</w:t>
      </w:r>
      <w:r>
        <w:rPr>
          <w:rFonts w:asciiTheme="minorHAnsi" w:eastAsia="標楷體" w:hAnsiTheme="minorHAnsi" w:cstheme="minorHAnsi" w:hint="eastAsia"/>
          <w:kern w:val="0"/>
        </w:rPr>
        <w:t>，周一休館。</w:t>
      </w:r>
    </w:p>
    <w:sectPr w:rsidR="000D7AF1" w:rsidRPr="000D7AF1" w:rsidSect="001546A5">
      <w:footerReference w:type="default" r:id="rId7"/>
      <w:pgSz w:w="11906" w:h="16838"/>
      <w:pgMar w:top="709" w:right="1134" w:bottom="127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5B" w:rsidRDefault="00AC0F5B" w:rsidP="00D7584F">
      <w:r>
        <w:separator/>
      </w:r>
    </w:p>
  </w:endnote>
  <w:endnote w:type="continuationSeparator" w:id="0">
    <w:p w:rsidR="00AC0F5B" w:rsidRDefault="00AC0F5B" w:rsidP="00D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88942"/>
      <w:docPartObj>
        <w:docPartGallery w:val="Page Numbers (Bottom of Page)"/>
        <w:docPartUnique/>
      </w:docPartObj>
    </w:sdtPr>
    <w:sdtEndPr/>
    <w:sdtContent>
      <w:p w:rsidR="00744B21" w:rsidRDefault="00C71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24" w:rsidRPr="00895024">
          <w:rPr>
            <w:noProof/>
            <w:lang w:val="zh-TW"/>
          </w:rPr>
          <w:t>2</w:t>
        </w:r>
        <w:r>
          <w:fldChar w:fldCharType="end"/>
        </w:r>
      </w:p>
    </w:sdtContent>
  </w:sdt>
  <w:p w:rsidR="00744B21" w:rsidRDefault="00AC0F5B">
    <w:pPr>
      <w:pStyle w:val="a5"/>
    </w:pPr>
  </w:p>
  <w:p w:rsidR="00F35C3B" w:rsidRDefault="00AC0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5B" w:rsidRDefault="00AC0F5B" w:rsidP="00D7584F">
      <w:r>
        <w:separator/>
      </w:r>
    </w:p>
  </w:footnote>
  <w:footnote w:type="continuationSeparator" w:id="0">
    <w:p w:rsidR="00AC0F5B" w:rsidRDefault="00AC0F5B" w:rsidP="00D7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E"/>
    <w:rsid w:val="000240FD"/>
    <w:rsid w:val="000606D9"/>
    <w:rsid w:val="000C0867"/>
    <w:rsid w:val="000C37D3"/>
    <w:rsid w:val="000D7AF1"/>
    <w:rsid w:val="000F02EA"/>
    <w:rsid w:val="001934FD"/>
    <w:rsid w:val="001A27A3"/>
    <w:rsid w:val="002275DB"/>
    <w:rsid w:val="00252B5C"/>
    <w:rsid w:val="00280945"/>
    <w:rsid w:val="002E6635"/>
    <w:rsid w:val="002F3BC9"/>
    <w:rsid w:val="00307D2C"/>
    <w:rsid w:val="003D2CD5"/>
    <w:rsid w:val="003D2CF7"/>
    <w:rsid w:val="003E2836"/>
    <w:rsid w:val="00411857"/>
    <w:rsid w:val="00427F8B"/>
    <w:rsid w:val="00430A2F"/>
    <w:rsid w:val="004325EB"/>
    <w:rsid w:val="0045370F"/>
    <w:rsid w:val="00473209"/>
    <w:rsid w:val="004741E1"/>
    <w:rsid w:val="0047535C"/>
    <w:rsid w:val="00495A4B"/>
    <w:rsid w:val="004A3128"/>
    <w:rsid w:val="004A5B16"/>
    <w:rsid w:val="004B2A73"/>
    <w:rsid w:val="00531EFB"/>
    <w:rsid w:val="00565454"/>
    <w:rsid w:val="005812E4"/>
    <w:rsid w:val="005B5589"/>
    <w:rsid w:val="005D2974"/>
    <w:rsid w:val="00670515"/>
    <w:rsid w:val="006C446F"/>
    <w:rsid w:val="00714A5F"/>
    <w:rsid w:val="00721F73"/>
    <w:rsid w:val="00741EA7"/>
    <w:rsid w:val="0076125C"/>
    <w:rsid w:val="00772367"/>
    <w:rsid w:val="00824442"/>
    <w:rsid w:val="00895024"/>
    <w:rsid w:val="008B136D"/>
    <w:rsid w:val="00947A92"/>
    <w:rsid w:val="009661A4"/>
    <w:rsid w:val="009D5F04"/>
    <w:rsid w:val="00A04BED"/>
    <w:rsid w:val="00A73020"/>
    <w:rsid w:val="00AC0F5B"/>
    <w:rsid w:val="00B12A7E"/>
    <w:rsid w:val="00B16E7F"/>
    <w:rsid w:val="00B65B86"/>
    <w:rsid w:val="00BE0C56"/>
    <w:rsid w:val="00C10990"/>
    <w:rsid w:val="00C24CF7"/>
    <w:rsid w:val="00C66708"/>
    <w:rsid w:val="00C71E57"/>
    <w:rsid w:val="00C735E1"/>
    <w:rsid w:val="00C76F56"/>
    <w:rsid w:val="00CD4A04"/>
    <w:rsid w:val="00CD6F1A"/>
    <w:rsid w:val="00CF206A"/>
    <w:rsid w:val="00D04656"/>
    <w:rsid w:val="00D10074"/>
    <w:rsid w:val="00D63609"/>
    <w:rsid w:val="00D7584F"/>
    <w:rsid w:val="00DA78FC"/>
    <w:rsid w:val="00DE4D1C"/>
    <w:rsid w:val="00EB0A68"/>
    <w:rsid w:val="00EC2AE3"/>
    <w:rsid w:val="00EF59C6"/>
    <w:rsid w:val="00F67C21"/>
    <w:rsid w:val="00FB15D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3D3F8-F91E-4362-9855-273AEE20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8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8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84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84F"/>
    <w:rPr>
      <w:sz w:val="20"/>
      <w:szCs w:val="20"/>
    </w:rPr>
  </w:style>
  <w:style w:type="character" w:styleId="a7">
    <w:name w:val="Hyperlink"/>
    <w:basedOn w:val="a0"/>
    <w:uiPriority w:val="99"/>
    <w:rsid w:val="00D758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徐家敏</cp:lastModifiedBy>
  <cp:revision>3</cp:revision>
  <dcterms:created xsi:type="dcterms:W3CDTF">2020-11-12T06:28:00Z</dcterms:created>
  <dcterms:modified xsi:type="dcterms:W3CDTF">2020-11-12T09:31:00Z</dcterms:modified>
</cp:coreProperties>
</file>