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51" w:rsidRDefault="00ED3B1C">
      <w:pPr>
        <w:spacing w:line="500" w:lineRule="exact"/>
      </w:pPr>
      <w:bookmarkStart w:id="0" w:name="_GoBack"/>
      <w:bookmarkEnd w:id="0"/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3822063</wp:posOffset>
                </wp:positionH>
                <wp:positionV relativeFrom="margin">
                  <wp:posOffset>-316226</wp:posOffset>
                </wp:positionV>
                <wp:extent cx="2256153" cy="1404618"/>
                <wp:effectExtent l="0" t="0" r="10797" b="24132"/>
                <wp:wrapTight wrapText="bothSides">
                  <wp:wrapPolygon edited="0">
                    <wp:start x="0" y="0"/>
                    <wp:lineTo x="0" y="21688"/>
                    <wp:lineTo x="21527" y="21688"/>
                    <wp:lineTo x="21527" y="0"/>
                    <wp:lineTo x="0" y="0"/>
                  </wp:wrapPolygon>
                </wp:wrapTight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153" cy="1404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C7D51" w:rsidRDefault="00ED3B1C">
                            <w:r>
                              <w:rPr>
                                <w:sz w:val="20"/>
                                <w:szCs w:val="20"/>
                              </w:rPr>
                              <w:t>請完成後以任一方式回傳</w:t>
                            </w:r>
                            <w: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AC7D51" w:rsidRDefault="00ED3B1C">
                            <w:r>
                              <w:rPr>
                                <w:sz w:val="20"/>
                                <w:szCs w:val="20"/>
                              </w:rPr>
                              <w:t>Email</w:t>
                            </w:r>
                            <w: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th-wei621@mail.taipei.gov.tw</w:t>
                            </w:r>
                          </w:p>
                          <w:p w:rsidR="00AC7D51" w:rsidRDefault="00ED3B1C">
                            <w:pPr>
                              <w:ind w:firstLine="426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或</w:t>
                            </w:r>
                            <w: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th-maylee@mail.taipei.gov.tw</w:t>
                            </w:r>
                          </w:p>
                          <w:p w:rsidR="00AC7D51" w:rsidRDefault="00ED3B1C">
                            <w: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傳真：</w:t>
                            </w:r>
                            <w: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27093227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0.95pt;margin-top:-24.9pt;width:177.65pt;height:110.6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" strokeweight=".26467mm">
                <v:textbox style="mso-fit-shape-to-text:t">
                  <w:txbxContent>
                    <w:p w:rsidR="00AC7D51" w:rsidRDefault="00ED3B1C">
                      <w:r>
                        <w:rPr>
                          <w:sz w:val="20"/>
                          <w:szCs w:val="20"/>
                        </w:rPr>
                        <w:t>請完成後以任一方式回傳</w:t>
                      </w:r>
                      <w:r>
                        <w:rPr>
                          <w:rFonts w:ascii="新細明體" w:hAnsi="新細明體"/>
                          <w:sz w:val="20"/>
                          <w:szCs w:val="20"/>
                        </w:rPr>
                        <w:t>：</w:t>
                      </w:r>
                    </w:p>
                    <w:p w:rsidR="00AC7D51" w:rsidRDefault="00ED3B1C">
                      <w:r>
                        <w:rPr>
                          <w:sz w:val="20"/>
                          <w:szCs w:val="20"/>
                        </w:rPr>
                        <w:t>Email</w:t>
                      </w:r>
                      <w:r>
                        <w:rPr>
                          <w:rFonts w:ascii="新細明體" w:hAnsi="新細明體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新細明體" w:hAnsi="新細明體"/>
                          <w:sz w:val="20"/>
                          <w:szCs w:val="20"/>
                        </w:rPr>
                        <w:t>th-wei621@mail.taipei.gov.tw</w:t>
                      </w:r>
                    </w:p>
                    <w:p w:rsidR="00AC7D51" w:rsidRDefault="00ED3B1C">
                      <w:pPr>
                        <w:ind w:firstLine="426"/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/>
                          <w:sz w:val="20"/>
                          <w:szCs w:val="20"/>
                        </w:rPr>
                        <w:t>或</w:t>
                      </w:r>
                      <w:r>
                        <w:rPr>
                          <w:rFonts w:ascii="新細明體" w:hAnsi="新細明體"/>
                          <w:sz w:val="20"/>
                          <w:szCs w:val="20"/>
                        </w:rPr>
                        <w:t>th-maylee@mail.taipei.gov.tw</w:t>
                      </w:r>
                    </w:p>
                    <w:p w:rsidR="00AC7D51" w:rsidRDefault="00ED3B1C">
                      <w:r>
                        <w:rPr>
                          <w:rFonts w:ascii="新細明體" w:hAnsi="新細明體"/>
                          <w:sz w:val="20"/>
                          <w:szCs w:val="20"/>
                        </w:rPr>
                        <w:t>傳真：</w:t>
                      </w:r>
                      <w:r>
                        <w:rPr>
                          <w:rFonts w:ascii="新細明體" w:hAnsi="新細明體"/>
                          <w:sz w:val="20"/>
                          <w:szCs w:val="20"/>
                        </w:rPr>
                        <w:t>27093227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AC7D51" w:rsidRDefault="00AC7D51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</w:p>
    <w:p w:rsidR="00AC7D51" w:rsidRDefault="00AC7D51">
      <w:pPr>
        <w:spacing w:line="500" w:lineRule="exact"/>
        <w:jc w:val="center"/>
        <w:rPr>
          <w:rFonts w:ascii="標楷體" w:eastAsia="標楷體" w:hAnsi="標楷體"/>
          <w:b/>
          <w:sz w:val="32"/>
          <w:szCs w:val="36"/>
        </w:rPr>
      </w:pPr>
    </w:p>
    <w:p w:rsidR="00AC7D51" w:rsidRDefault="00ED3B1C">
      <w:pPr>
        <w:spacing w:line="500" w:lineRule="exact"/>
        <w:jc w:val="center"/>
        <w:rPr>
          <w:rFonts w:ascii="標楷體" w:eastAsia="標楷體" w:hAnsi="標楷體"/>
          <w:b/>
          <w:sz w:val="32"/>
          <w:szCs w:val="36"/>
        </w:rPr>
      </w:pPr>
      <w:r>
        <w:rPr>
          <w:rFonts w:ascii="標楷體" w:eastAsia="標楷體" w:hAnsi="標楷體"/>
          <w:b/>
          <w:sz w:val="32"/>
          <w:szCs w:val="36"/>
        </w:rPr>
        <w:t>臺北市政府客家事務委員會</w:t>
      </w:r>
    </w:p>
    <w:p w:rsidR="00AC7D51" w:rsidRDefault="00ED3B1C">
      <w:pPr>
        <w:spacing w:line="500" w:lineRule="exact"/>
        <w:jc w:val="center"/>
      </w:pPr>
      <w:r>
        <w:rPr>
          <w:rFonts w:ascii="標楷體" w:eastAsia="標楷體" w:hAnsi="標楷體"/>
          <w:b/>
          <w:sz w:val="32"/>
          <w:szCs w:val="36"/>
        </w:rPr>
        <w:t>開放補助計畫實體課程具結書</w:t>
      </w:r>
    </w:p>
    <w:p w:rsidR="00AC7D51" w:rsidRDefault="00AC7D51">
      <w:pPr>
        <w:spacing w:line="500" w:lineRule="exact"/>
        <w:rPr>
          <w:rFonts w:ascii="標楷體" w:eastAsia="標楷體" w:hAnsi="標楷體"/>
          <w:sz w:val="28"/>
        </w:rPr>
      </w:pPr>
    </w:p>
    <w:p w:rsidR="00AC7D51" w:rsidRDefault="00ED3B1C">
      <w:pPr>
        <w:spacing w:line="500" w:lineRule="exact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/>
          <w:sz w:val="28"/>
        </w:rPr>
        <w:t>立書人</w:t>
      </w:r>
      <w:proofErr w:type="gramEnd"/>
      <w:r>
        <w:rPr>
          <w:rFonts w:ascii="標楷體" w:eastAsia="標楷體" w:hAnsi="標楷體"/>
          <w:sz w:val="28"/>
        </w:rPr>
        <w:t>：</w:t>
      </w:r>
      <w:proofErr w:type="gramStart"/>
      <w:r>
        <w:rPr>
          <w:rFonts w:ascii="標楷體" w:eastAsia="標楷體" w:hAnsi="標楷體"/>
          <w:sz w:val="28"/>
        </w:rPr>
        <w:t>ˍˍˍˍˍˍˍˍˍ</w:t>
      </w:r>
      <w:proofErr w:type="gramEnd"/>
      <w:r>
        <w:rPr>
          <w:rFonts w:ascii="標楷體" w:eastAsia="標楷體" w:hAnsi="標楷體"/>
          <w:sz w:val="28"/>
        </w:rPr>
        <w:t>（社團負責人</w:t>
      </w:r>
      <w:r>
        <w:rPr>
          <w:rFonts w:ascii="標楷體" w:eastAsia="標楷體" w:hAnsi="標楷體"/>
          <w:sz w:val="28"/>
        </w:rPr>
        <w:t>/</w:t>
      </w:r>
      <w:r>
        <w:rPr>
          <w:rFonts w:ascii="標楷體" w:eastAsia="標楷體" w:hAnsi="標楷體"/>
          <w:sz w:val="28"/>
        </w:rPr>
        <w:t>個人申請者或班隊班長）</w:t>
      </w:r>
    </w:p>
    <w:p w:rsidR="00AC7D51" w:rsidRDefault="00ED3B1C">
      <w:pPr>
        <w:spacing w:line="500" w:lineRule="exact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/>
          <w:sz w:val="28"/>
        </w:rPr>
        <w:t>向貴會所</w:t>
      </w:r>
      <w:proofErr w:type="gramEnd"/>
      <w:r>
        <w:rPr>
          <w:rFonts w:ascii="標楷體" w:eastAsia="標楷體" w:hAnsi="標楷體"/>
          <w:sz w:val="28"/>
        </w:rPr>
        <w:t>提之申請案：</w:t>
      </w:r>
      <w:r>
        <w:rPr>
          <w:rFonts w:ascii="標楷體" w:eastAsia="標楷體" w:hAnsi="標楷體"/>
          <w:sz w:val="28"/>
        </w:rPr>
        <w:t>ˍˍˍˍˍˍˍˍˍˍˍˍˍˍˍˍˍˍˍ</w:t>
      </w:r>
    </w:p>
    <w:p w:rsidR="00AC7D51" w:rsidRDefault="00AC7D51">
      <w:pPr>
        <w:spacing w:line="500" w:lineRule="exact"/>
        <w:rPr>
          <w:rFonts w:ascii="標楷體" w:eastAsia="標楷體" w:hAnsi="標楷體"/>
          <w:sz w:val="28"/>
        </w:rPr>
      </w:pPr>
    </w:p>
    <w:p w:rsidR="00AC7D51" w:rsidRDefault="00ED3B1C">
      <w:pPr>
        <w:spacing w:line="50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因應</w:t>
      </w:r>
      <w:proofErr w:type="gramStart"/>
      <w:r>
        <w:rPr>
          <w:rFonts w:ascii="標楷體" w:eastAsia="標楷體" w:hAnsi="標楷體"/>
          <w:b/>
          <w:sz w:val="28"/>
        </w:rPr>
        <w:t>防範新冠肺炎</w:t>
      </w:r>
      <w:proofErr w:type="gramEnd"/>
      <w:r>
        <w:rPr>
          <w:rFonts w:ascii="標楷體" w:eastAsia="標楷體" w:hAnsi="標楷體"/>
          <w:b/>
          <w:sz w:val="28"/>
        </w:rPr>
        <w:t>警戒措施調整開放實體課程（無法戴口罩上課之類別</w:t>
      </w:r>
      <w:r>
        <w:rPr>
          <w:rFonts w:ascii="標楷體" w:eastAsia="標楷體" w:hAnsi="標楷體"/>
          <w:b/>
          <w:sz w:val="28"/>
        </w:rPr>
        <w:t>--</w:t>
      </w:r>
      <w:r>
        <w:rPr>
          <w:rFonts w:ascii="標楷體" w:eastAsia="標楷體" w:hAnsi="標楷體"/>
          <w:b/>
          <w:sz w:val="28"/>
        </w:rPr>
        <w:t>如吹管類樂器吹奏仍暫不開放），</w:t>
      </w:r>
      <w:proofErr w:type="gramStart"/>
      <w:r>
        <w:rPr>
          <w:rFonts w:ascii="標楷體" w:eastAsia="標楷體" w:hAnsi="標楷體"/>
          <w:b/>
          <w:sz w:val="28"/>
        </w:rPr>
        <w:t>本班茲</w:t>
      </w:r>
      <w:proofErr w:type="gramEnd"/>
      <w:r>
        <w:rPr>
          <w:rFonts w:ascii="標楷體" w:eastAsia="標楷體" w:hAnsi="標楷體"/>
          <w:b/>
          <w:sz w:val="28"/>
        </w:rPr>
        <w:t>具結下列防疫事項：</w:t>
      </w:r>
    </w:p>
    <w:p w:rsidR="00AC7D51" w:rsidRDefault="00ED3B1C">
      <w:pPr>
        <w:spacing w:line="500" w:lineRule="exact"/>
        <w:ind w:left="566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一、落實</w:t>
      </w:r>
      <w:proofErr w:type="gramStart"/>
      <w:r>
        <w:rPr>
          <w:rFonts w:ascii="標楷體" w:eastAsia="標楷體" w:hAnsi="標楷體"/>
          <w:sz w:val="28"/>
        </w:rPr>
        <w:t>實聯制</w:t>
      </w:r>
      <w:proofErr w:type="gramEnd"/>
      <w:r>
        <w:rPr>
          <w:rFonts w:ascii="標楷體" w:eastAsia="標楷體" w:hAnsi="標楷體"/>
          <w:sz w:val="28"/>
        </w:rPr>
        <w:t>，上課場地為單一出入口管制。</w:t>
      </w:r>
    </w:p>
    <w:p w:rsidR="00AC7D51" w:rsidRDefault="00ED3B1C">
      <w:pPr>
        <w:spacing w:line="500" w:lineRule="exact"/>
        <w:ind w:left="566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二、量測體溫，手部清潔消毒，</w:t>
      </w:r>
      <w:proofErr w:type="gramStart"/>
      <w:r>
        <w:rPr>
          <w:rFonts w:ascii="標楷體" w:eastAsia="標楷體" w:hAnsi="標楷體"/>
          <w:sz w:val="28"/>
        </w:rPr>
        <w:t>額溫超過</w:t>
      </w:r>
      <w:proofErr w:type="gramEnd"/>
      <w:r>
        <w:rPr>
          <w:rFonts w:ascii="標楷體" w:eastAsia="標楷體" w:hAnsi="標楷體"/>
          <w:sz w:val="28"/>
        </w:rPr>
        <w:t>37.5</w:t>
      </w:r>
      <w:r>
        <w:rPr>
          <w:rFonts w:ascii="標楷體" w:eastAsia="標楷體" w:hAnsi="標楷體"/>
          <w:sz w:val="28"/>
        </w:rPr>
        <w:t>度不上課。</w:t>
      </w:r>
    </w:p>
    <w:p w:rsidR="00AC7D51" w:rsidRDefault="00ED3B1C">
      <w:pPr>
        <w:spacing w:line="500" w:lineRule="exact"/>
        <w:ind w:left="566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三、全程戴口罩，禁止飲食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生理需求飲水除外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。</w:t>
      </w:r>
    </w:p>
    <w:p w:rsidR="00AC7D51" w:rsidRDefault="00ED3B1C">
      <w:pPr>
        <w:spacing w:line="500" w:lineRule="exact"/>
        <w:ind w:left="566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四、維持室內</w:t>
      </w:r>
      <w:r>
        <w:rPr>
          <w:rFonts w:ascii="標楷體" w:eastAsia="標楷體" w:hAnsi="標楷體"/>
          <w:sz w:val="28"/>
        </w:rPr>
        <w:t>1.5</w:t>
      </w:r>
      <w:r>
        <w:rPr>
          <w:rFonts w:ascii="標楷體" w:eastAsia="標楷體" w:hAnsi="標楷體"/>
          <w:sz w:val="28"/>
        </w:rPr>
        <w:t>公尺社交距離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或</w:t>
      </w:r>
      <w:proofErr w:type="gramStart"/>
      <w:r>
        <w:rPr>
          <w:rFonts w:ascii="標楷體" w:eastAsia="標楷體" w:hAnsi="標楷體"/>
          <w:sz w:val="28"/>
        </w:rPr>
        <w:t>採</w:t>
      </w:r>
      <w:proofErr w:type="gramEnd"/>
      <w:r>
        <w:rPr>
          <w:rFonts w:ascii="標楷體" w:eastAsia="標楷體" w:hAnsi="標楷體"/>
          <w:sz w:val="28"/>
        </w:rPr>
        <w:t>梅花座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。</w:t>
      </w:r>
    </w:p>
    <w:p w:rsidR="00AC7D51" w:rsidRDefault="00ED3B1C">
      <w:pPr>
        <w:spacing w:line="500" w:lineRule="exact"/>
        <w:ind w:left="566" w:hanging="566"/>
      </w:pPr>
      <w:r>
        <w:rPr>
          <w:rFonts w:ascii="標楷體" w:eastAsia="標楷體" w:hAnsi="標楷體"/>
          <w:sz w:val="28"/>
        </w:rPr>
        <w:t>五、遵守各場地容留人數管制</w:t>
      </w:r>
      <w:r>
        <w:rPr>
          <w:rFonts w:ascii="標楷體" w:eastAsia="標楷體" w:hAnsi="標楷體"/>
          <w:sz w:val="28"/>
        </w:rPr>
        <w:t>(2.25m</w:t>
      </w:r>
      <w:r>
        <w:rPr>
          <w:rFonts w:ascii="標楷體" w:eastAsia="標楷體" w:hAnsi="標楷體"/>
          <w:sz w:val="28"/>
          <w:vertAlign w:val="superscript"/>
        </w:rPr>
        <w:t>2</w:t>
      </w:r>
      <w:r>
        <w:rPr>
          <w:rFonts w:ascii="標楷體" w:eastAsia="標楷體" w:hAnsi="標楷體"/>
          <w:sz w:val="28"/>
        </w:rPr>
        <w:t>/</w:t>
      </w:r>
      <w:r>
        <w:rPr>
          <w:rFonts w:ascii="標楷體" w:eastAsia="標楷體" w:hAnsi="標楷體"/>
          <w:sz w:val="28"/>
        </w:rPr>
        <w:t>每人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。</w:t>
      </w:r>
    </w:p>
    <w:p w:rsidR="00AC7D51" w:rsidRDefault="00ED3B1C">
      <w:pPr>
        <w:spacing w:line="500" w:lineRule="exact"/>
        <w:ind w:left="566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六、</w:t>
      </w:r>
      <w:proofErr w:type="gramStart"/>
      <w:r>
        <w:rPr>
          <w:rFonts w:ascii="標楷體" w:eastAsia="標楷體" w:hAnsi="標楷體"/>
          <w:sz w:val="28"/>
        </w:rPr>
        <w:t>倘未落實</w:t>
      </w:r>
      <w:proofErr w:type="gramEnd"/>
      <w:r>
        <w:rPr>
          <w:rFonts w:ascii="標楷體" w:eastAsia="標楷體" w:hAnsi="標楷體"/>
          <w:sz w:val="28"/>
        </w:rPr>
        <w:t>或違反相關防疫規範，將依規定立即停止上課。</w:t>
      </w:r>
    </w:p>
    <w:p w:rsidR="00AC7D51" w:rsidRDefault="00ED3B1C">
      <w:pPr>
        <w:spacing w:line="500" w:lineRule="exact"/>
        <w:ind w:left="566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七、其他未盡事宜悉依中央及臺北市政府相關防疫規定辦理。</w:t>
      </w:r>
    </w:p>
    <w:p w:rsidR="00AC7D51" w:rsidRDefault="00AC7D51">
      <w:pPr>
        <w:spacing w:line="500" w:lineRule="exact"/>
        <w:ind w:left="566" w:hanging="566"/>
        <w:rPr>
          <w:rFonts w:ascii="標楷體" w:eastAsia="標楷體" w:hAnsi="標楷體"/>
          <w:sz w:val="28"/>
        </w:rPr>
      </w:pPr>
    </w:p>
    <w:p w:rsidR="00AC7D51" w:rsidRDefault="00ED3B1C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此致</w:t>
      </w:r>
    </w:p>
    <w:p w:rsidR="00AC7D51" w:rsidRDefault="00ED3B1C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臺北市政府客家事務委員會</w:t>
      </w:r>
    </w:p>
    <w:p w:rsidR="00AC7D51" w:rsidRDefault="00ED3B1C">
      <w:pPr>
        <w:spacing w:line="500" w:lineRule="exact"/>
      </w:pPr>
      <w:r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3815077</wp:posOffset>
                </wp:positionH>
                <wp:positionV relativeFrom="paragraph">
                  <wp:posOffset>33659</wp:posOffset>
                </wp:positionV>
                <wp:extent cx="573401" cy="572130"/>
                <wp:effectExtent l="0" t="0" r="17149" b="18420"/>
                <wp:wrapNone/>
                <wp:docPr id="2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1" cy="572130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100" o:spid="_x0000_s1026" style="position:absolute;margin-left:300.4pt;margin-top:2.65pt;width:45.15pt;height:45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" filled="f" strokeweight=".17625mm">
                <v:textbox inset="0,0,0,0"/>
              </v:rect>
            </w:pict>
          </mc:Fallback>
        </mc:AlternateContent>
      </w:r>
    </w:p>
    <w:p w:rsidR="00AC7D51" w:rsidRDefault="00ED3B1C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/>
          <w:sz w:val="28"/>
        </w:rPr>
        <w:t>立具結書人（簽章）：</w:t>
      </w:r>
      <w:r>
        <w:rPr>
          <w:rFonts w:ascii="標楷體" w:eastAsia="標楷體" w:hAnsi="標楷體"/>
          <w:sz w:val="28"/>
        </w:rPr>
        <w:t>ˍˍˍˍˍˍˍˍ</w:t>
      </w:r>
    </w:p>
    <w:p w:rsidR="00AC7D51" w:rsidRDefault="00ED3B1C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/>
          <w:sz w:val="28"/>
        </w:rPr>
        <w:t>聯絡電話：</w:t>
      </w:r>
      <w:r>
        <w:rPr>
          <w:rFonts w:ascii="標楷體" w:eastAsia="標楷體" w:hAnsi="標楷體"/>
          <w:sz w:val="28"/>
        </w:rPr>
        <w:t>ˍˍˍˍˍˍˍˍˍˍ</w:t>
      </w:r>
    </w:p>
    <w:p w:rsidR="00AC7D51" w:rsidRDefault="00ED3B1C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</w:p>
    <w:p w:rsidR="00AC7D51" w:rsidRDefault="00AC7D51">
      <w:pPr>
        <w:spacing w:line="500" w:lineRule="exact"/>
        <w:rPr>
          <w:rFonts w:ascii="標楷體" w:eastAsia="標楷體" w:hAnsi="標楷體"/>
          <w:sz w:val="28"/>
        </w:rPr>
      </w:pPr>
    </w:p>
    <w:p w:rsidR="00AC7D51" w:rsidRDefault="00ED3B1C">
      <w:pPr>
        <w:spacing w:line="500" w:lineRule="exact"/>
      </w:pP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中華民國年月日</w:t>
      </w:r>
    </w:p>
    <w:sectPr w:rsidR="00AC7D51">
      <w:pgSz w:w="11906" w:h="16838"/>
      <w:pgMar w:top="1134" w:right="1247" w:bottom="1134" w:left="136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3B1C">
      <w:r>
        <w:separator/>
      </w:r>
    </w:p>
  </w:endnote>
  <w:endnote w:type="continuationSeparator" w:id="0">
    <w:p w:rsidR="00000000" w:rsidRDefault="00ED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D3B1C">
      <w:r>
        <w:rPr>
          <w:color w:val="000000"/>
        </w:rPr>
        <w:separator/>
      </w:r>
    </w:p>
  </w:footnote>
  <w:footnote w:type="continuationSeparator" w:id="0">
    <w:p w:rsidR="00000000" w:rsidRDefault="00ED3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C7D51"/>
    <w:rsid w:val="00AC7D51"/>
    <w:rsid w:val="00E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Mangal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Mangal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李靜美</dc:creator>
  <cp:lastModifiedBy>連卜慧</cp:lastModifiedBy>
  <cp:revision>2</cp:revision>
  <dcterms:created xsi:type="dcterms:W3CDTF">2021-10-07T09:12:00Z</dcterms:created>
  <dcterms:modified xsi:type="dcterms:W3CDTF">2021-10-07T09:12:00Z</dcterms:modified>
</cp:coreProperties>
</file>