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2C" w:rsidRDefault="004A0E87">
      <w:pPr>
        <w:rPr>
          <w:rFonts w:ascii="Times New Roman" w:eastAsia="標楷體" w:hAnsi="Times New Roman" w:cs="Times New Roman"/>
          <w:sz w:val="36"/>
          <w:szCs w:val="36"/>
          <w:u w:val="double"/>
        </w:rPr>
      </w:pPr>
      <w:r>
        <w:rPr>
          <w:rFonts w:ascii="Times New Roman" w:eastAsia="標楷體" w:hAnsi="Times New Roman" w:cs="Times New Roman"/>
          <w:sz w:val="36"/>
          <w:szCs w:val="36"/>
          <w:u w:val="double"/>
        </w:rPr>
        <w:t>臺北市市場處新聞稿</w:t>
      </w:r>
    </w:p>
    <w:p w:rsidR="008E402C" w:rsidRDefault="004A0E87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發稿單位：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批發市場科</w:t>
      </w:r>
    </w:p>
    <w:p w:rsidR="008E402C" w:rsidRDefault="004A0E87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發稿日期：</w:t>
      </w:r>
      <w:r>
        <w:rPr>
          <w:rFonts w:ascii="Times New Roman" w:eastAsia="標楷體" w:hAnsi="Times New Roman" w:cs="Times New Roman"/>
          <w:bCs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8</w:t>
      </w:r>
      <w:r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>
        <w:rPr>
          <w:rFonts w:ascii="Times New Roman" w:eastAsia="標楷體" w:hAnsi="Times New Roman" w:cs="Times New Roman"/>
          <w:bCs/>
          <w:sz w:val="28"/>
          <w:szCs w:val="28"/>
        </w:rPr>
        <w:t>8</w:t>
      </w:r>
      <w:r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4675C4">
        <w:rPr>
          <w:rFonts w:ascii="Times New Roman" w:eastAsia="標楷體" w:hAnsi="Times New Roman" w:cs="Times New Roman" w:hint="eastAsia"/>
          <w:bCs/>
          <w:sz w:val="28"/>
          <w:szCs w:val="28"/>
        </w:rPr>
        <w:t>14</w:t>
      </w:r>
      <w:r>
        <w:rPr>
          <w:rFonts w:ascii="Times New Roman" w:eastAsia="標楷體" w:hAnsi="Times New Roman" w:cs="Times New Roman"/>
          <w:bCs/>
          <w:sz w:val="28"/>
          <w:szCs w:val="28"/>
        </w:rPr>
        <w:t>日</w:t>
      </w:r>
    </w:p>
    <w:p w:rsidR="008E402C" w:rsidRDefault="004A0E87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聯</w:t>
      </w: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Cs/>
          <w:sz w:val="28"/>
          <w:szCs w:val="28"/>
        </w:rPr>
        <w:t>絡</w:t>
      </w:r>
      <w:r>
        <w:rPr>
          <w:rFonts w:ascii="Times New Roman" w:eastAsia="標楷體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Cs/>
          <w:sz w:val="28"/>
          <w:szCs w:val="28"/>
        </w:rPr>
        <w:t>人：高科長振翔</w:t>
      </w:r>
    </w:p>
    <w:p w:rsidR="008E402C" w:rsidRDefault="004A0E87">
      <w:pPr>
        <w:snapToGrid w:val="0"/>
        <w:spacing w:line="0" w:lineRule="atLeast"/>
        <w:ind w:leftChars="2067" w:left="4961"/>
        <w:jc w:val="both"/>
        <w:rPr>
          <w:rFonts w:ascii="Times New Roman" w:eastAsia="標楷體" w:hAnsi="Times New Roman" w:cs="Times New Roman"/>
          <w:bCs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聯絡電話：</w:t>
      </w:r>
      <w:r>
        <w:rPr>
          <w:rFonts w:ascii="Times New Roman" w:eastAsia="標楷體" w:hAnsi="Times New Roman" w:cs="Times New Roman"/>
          <w:bCs/>
          <w:sz w:val="28"/>
          <w:szCs w:val="28"/>
        </w:rPr>
        <w:t>0912257261</w:t>
      </w:r>
    </w:p>
    <w:p w:rsidR="008E402C" w:rsidRDefault="008E402C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26145" w:rsidRDefault="00826145" w:rsidP="00826145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E20F7">
        <w:rPr>
          <w:rFonts w:ascii="Times New Roman" w:eastAsia="標楷體" w:hAnsi="Times New Roman" w:cs="Times New Roman" w:hint="eastAsia"/>
          <w:b/>
          <w:sz w:val="36"/>
          <w:szCs w:val="36"/>
        </w:rPr>
        <w:t>未受西螺、新港產區水災影響</w:t>
      </w:r>
    </w:p>
    <w:p w:rsidR="004675C4" w:rsidRDefault="002C3780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北市果菜批發市場供貨價格平穩</w:t>
      </w:r>
    </w:p>
    <w:p w:rsidR="008E402C" w:rsidRDefault="004A0E87" w:rsidP="004675C4">
      <w:pPr>
        <w:spacing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</w:t>
      </w:r>
      <w:r w:rsidR="003E7EDD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</w:p>
    <w:p w:rsidR="008E402C" w:rsidRDefault="0038181F" w:rsidP="00A70B32">
      <w:pPr>
        <w:spacing w:line="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因中南部昨</w:t>
      </w:r>
      <w:r>
        <w:rPr>
          <w:rFonts w:ascii="Times New Roman" w:eastAsia="標楷體" w:hAnsi="Times New Roman" w:cs="Times New Roman" w:hint="eastAsia"/>
          <w:sz w:val="32"/>
          <w:szCs w:val="32"/>
        </w:rPr>
        <w:t>(13)</w:t>
      </w:r>
      <w:r>
        <w:rPr>
          <w:rFonts w:ascii="Times New Roman" w:eastAsia="標楷體" w:hAnsi="Times New Roman" w:cs="Times New Roman" w:hint="eastAsia"/>
          <w:sz w:val="32"/>
          <w:szCs w:val="32"/>
        </w:rPr>
        <w:t>日凌晨豪大雨，</w:t>
      </w:r>
      <w:r w:rsidR="00C73832">
        <w:rPr>
          <w:rFonts w:ascii="Times New Roman" w:eastAsia="標楷體" w:hAnsi="Times New Roman" w:cs="Times New Roman" w:hint="eastAsia"/>
          <w:sz w:val="32"/>
          <w:szCs w:val="32"/>
        </w:rPr>
        <w:t>影響</w:t>
      </w:r>
      <w:r>
        <w:rPr>
          <w:rFonts w:ascii="Times New Roman" w:eastAsia="標楷體" w:hAnsi="Times New Roman" w:cs="Times New Roman" w:hint="eastAsia"/>
          <w:sz w:val="32"/>
          <w:szCs w:val="32"/>
        </w:rPr>
        <w:t>西螺、新港一帶葉菜類產區受到水傷，昨夜西螺搶收後，災情影響不大，而新港雨勢造成空心菜產區受損約兩成，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空心菜產地</w:t>
      </w:r>
      <w:r>
        <w:rPr>
          <w:rFonts w:ascii="Times New Roman" w:eastAsia="標楷體" w:hAnsi="Times New Roman" w:cs="Times New Roman" w:hint="eastAsia"/>
          <w:sz w:val="32"/>
          <w:szCs w:val="32"/>
        </w:rPr>
        <w:t>平均價格由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</w:rPr>
        <w:t>元上漲到</w:t>
      </w:r>
      <w:r>
        <w:rPr>
          <w:rFonts w:ascii="Times New Roman" w:eastAsia="標楷體" w:hAnsi="Times New Roman" w:cs="Times New Roman" w:hint="eastAsia"/>
          <w:sz w:val="32"/>
          <w:szCs w:val="32"/>
        </w:rPr>
        <w:t>34</w:t>
      </w:r>
      <w:r>
        <w:rPr>
          <w:rFonts w:ascii="Times New Roman" w:eastAsia="標楷體" w:hAnsi="Times New Roman" w:cs="Times New Roman" w:hint="eastAsia"/>
          <w:sz w:val="32"/>
          <w:szCs w:val="32"/>
        </w:rPr>
        <w:t>元，</w:t>
      </w:r>
      <w:r w:rsidR="00664D8C" w:rsidRPr="004B4707">
        <w:rPr>
          <w:rFonts w:ascii="Times New Roman" w:eastAsia="標楷體" w:hAnsi="Times New Roman" w:cs="Times New Roman" w:hint="eastAsia"/>
          <w:sz w:val="32"/>
          <w:szCs w:val="32"/>
        </w:rPr>
        <w:t>新港區空心菜佔今日到到量</w:t>
      </w:r>
      <w:r w:rsidR="00192321">
        <w:rPr>
          <w:rFonts w:ascii="Times New Roman" w:eastAsia="標楷體" w:hAnsi="Times New Roman" w:cs="Times New Roman" w:hint="eastAsia"/>
          <w:sz w:val="32"/>
          <w:szCs w:val="32"/>
        </w:rPr>
        <w:t>24</w:t>
      </w:r>
      <w:r w:rsidR="00192321">
        <w:rPr>
          <w:rFonts w:ascii="Times New Roman" w:eastAsia="標楷體" w:hAnsi="Times New Roman" w:cs="Times New Roman" w:hint="eastAsia"/>
          <w:sz w:val="32"/>
          <w:szCs w:val="32"/>
        </w:rPr>
        <w:t>噸</w:t>
      </w:r>
      <w:r w:rsidR="00664D8C" w:rsidRPr="004B4707">
        <w:rPr>
          <w:rFonts w:ascii="Times New Roman" w:eastAsia="標楷體" w:hAnsi="Times New Roman" w:cs="Times New Roman" w:hint="eastAsia"/>
          <w:sz w:val="32"/>
          <w:szCs w:val="32"/>
        </w:rPr>
        <w:t>約</w:t>
      </w:r>
      <w:r w:rsidR="00192321">
        <w:rPr>
          <w:rFonts w:ascii="Times New Roman" w:eastAsia="標楷體" w:hAnsi="Times New Roman" w:cs="Times New Roman" w:hint="eastAsia"/>
          <w:sz w:val="32"/>
          <w:szCs w:val="32"/>
        </w:rPr>
        <w:t>佔整體進貨量</w:t>
      </w:r>
      <w:r w:rsidR="00664D8C" w:rsidRPr="004B4707">
        <w:rPr>
          <w:rFonts w:ascii="Times New Roman" w:eastAsia="標楷體" w:hAnsi="Times New Roman" w:cs="Times New Roman" w:hint="eastAsia"/>
          <w:sz w:val="32"/>
          <w:szCs w:val="32"/>
        </w:rPr>
        <w:t>1.6%</w:t>
      </w:r>
      <w:r w:rsidR="00664D8C" w:rsidRPr="004B470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A2384">
        <w:rPr>
          <w:rFonts w:ascii="Times New Roman" w:eastAsia="標楷體" w:hAnsi="Times New Roman" w:cs="Times New Roman" w:hint="eastAsia"/>
          <w:sz w:val="32"/>
          <w:szCs w:val="32"/>
        </w:rPr>
        <w:t>另雲林大白菜亦受損</w:t>
      </w:r>
      <w:r w:rsidR="006A2384">
        <w:rPr>
          <w:rFonts w:ascii="Times New Roman" w:eastAsia="標楷體" w:hAnsi="Times New Roman" w:cs="Times New Roman" w:hint="eastAsia"/>
          <w:sz w:val="32"/>
          <w:szCs w:val="32"/>
        </w:rPr>
        <w:t>1-2</w:t>
      </w:r>
      <w:r w:rsidR="006A2384">
        <w:rPr>
          <w:rFonts w:ascii="Times New Roman" w:eastAsia="標楷體" w:hAnsi="Times New Roman" w:cs="Times New Roman" w:hint="eastAsia"/>
          <w:sz w:val="32"/>
          <w:szCs w:val="32"/>
        </w:rPr>
        <w:t>成，</w:t>
      </w:r>
      <w:r w:rsidR="001D4838"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="00C73832">
        <w:rPr>
          <w:rFonts w:ascii="Times New Roman" w:eastAsia="標楷體" w:hAnsi="Times New Roman" w:cs="Times New Roman" w:hint="eastAsia"/>
          <w:sz w:val="32"/>
          <w:szCs w:val="32"/>
        </w:rPr>
        <w:t>價格平穩，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今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/>
          <w:sz w:val="32"/>
          <w:szCs w:val="32"/>
        </w:rPr>
        <w:t>14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日整體大宗葉菜類數量</w:t>
      </w:r>
      <w:r w:rsidR="00C73832" w:rsidRPr="004B4707">
        <w:rPr>
          <w:rFonts w:ascii="Times New Roman" w:eastAsia="標楷體" w:hAnsi="Times New Roman" w:cs="Times New Roman" w:hint="eastAsia"/>
          <w:sz w:val="32"/>
          <w:szCs w:val="32"/>
        </w:rPr>
        <w:t>含水量高品質不佳</w:t>
      </w:r>
      <w:r w:rsidR="004B4707">
        <w:rPr>
          <w:rFonts w:ascii="Times New Roman" w:eastAsia="標楷體" w:hAnsi="Times New Roman" w:cs="Times New Roman" w:hint="eastAsia"/>
          <w:sz w:val="32"/>
          <w:szCs w:val="32"/>
        </w:rPr>
        <w:t>，但</w:t>
      </w:r>
      <w:r>
        <w:rPr>
          <w:rFonts w:ascii="Times New Roman" w:eastAsia="標楷體" w:hAnsi="Times New Roman" w:cs="Times New Roman" w:hint="eastAsia"/>
          <w:sz w:val="32"/>
          <w:szCs w:val="32"/>
        </w:rPr>
        <w:t>價格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尚稱平穩</w:t>
      </w:r>
      <w:r w:rsidR="00F81C4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81C4D" w:rsidRPr="00F81C4D">
        <w:rPr>
          <w:rFonts w:ascii="Times New Roman" w:eastAsia="標楷體" w:hAnsi="Times New Roman" w:cs="Times New Roman" w:hint="eastAsia"/>
          <w:sz w:val="32"/>
          <w:szCs w:val="32"/>
        </w:rPr>
        <w:t>未受西螺、新港產區水災影響</w:t>
      </w:r>
      <w:r w:rsidR="004A0E87" w:rsidRPr="004A0E87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日蔬菜到貨量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4A0E87">
        <w:rPr>
          <w:rFonts w:ascii="Times New Roman" w:eastAsia="標楷體" w:hAnsi="Times New Roman" w:cs="Times New Roman"/>
          <w:sz w:val="32"/>
          <w:szCs w:val="32"/>
        </w:rPr>
        <w:t>,</w:t>
      </w:r>
      <w:r>
        <w:rPr>
          <w:rFonts w:ascii="Times New Roman" w:eastAsia="標楷體" w:hAnsi="Times New Roman" w:cs="Times New Roman" w:hint="eastAsia"/>
          <w:sz w:val="32"/>
          <w:szCs w:val="32"/>
        </w:rPr>
        <w:t>475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公噸，較前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日減少</w:t>
      </w:r>
      <w:r w:rsidR="004A0E87">
        <w:rPr>
          <w:rFonts w:ascii="Times New Roman" w:eastAsia="標楷體" w:hAnsi="Times New Roman" w:cs="Times New Roman"/>
          <w:sz w:val="32"/>
          <w:szCs w:val="32"/>
        </w:rPr>
        <w:t>25</w:t>
      </w:r>
      <w:r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公噸，每公斤</w:t>
      </w:r>
      <w:r>
        <w:rPr>
          <w:rFonts w:ascii="Times New Roman" w:eastAsia="標楷體" w:hAnsi="Times New Roman" w:cs="Times New Roman" w:hint="eastAsia"/>
          <w:sz w:val="32"/>
          <w:szCs w:val="32"/>
        </w:rPr>
        <w:t>34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.1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元，較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日每公斤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元，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上漲</w:t>
      </w:r>
      <w:r>
        <w:rPr>
          <w:rFonts w:ascii="Times New Roman" w:eastAsia="標楷體" w:hAnsi="Times New Roman" w:cs="Times New Roman" w:hint="eastAsia"/>
          <w:sz w:val="32"/>
          <w:szCs w:val="32"/>
        </w:rPr>
        <w:t>2.1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元。水果部分，今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日到貨量</w:t>
      </w:r>
      <w:r w:rsidR="004675C4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4675C4">
        <w:rPr>
          <w:rFonts w:ascii="Times New Roman" w:eastAsia="標楷體" w:hAnsi="Times New Roman" w:cs="Times New Roman"/>
          <w:sz w:val="32"/>
          <w:szCs w:val="32"/>
        </w:rPr>
        <w:t>,093</w:t>
      </w:r>
      <w:r w:rsidR="00197770">
        <w:rPr>
          <w:rFonts w:ascii="Times New Roman" w:eastAsia="標楷體" w:hAnsi="Times New Roman" w:cs="Times New Roman" w:hint="eastAsia"/>
          <w:sz w:val="32"/>
          <w:szCs w:val="32"/>
        </w:rPr>
        <w:t>公噸，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較昨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日減少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45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公噸，每公斤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47.7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元較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日每公斤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42.8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元，每公斤上漲</w:t>
      </w:r>
      <w:r w:rsidR="008E25C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.9</w:t>
      </w:r>
      <w:r w:rsidR="004A0E87">
        <w:rPr>
          <w:rFonts w:ascii="Times New Roman" w:eastAsia="標楷體" w:hAnsi="Times New Roman" w:cs="Times New Roman" w:hint="eastAsia"/>
          <w:sz w:val="32"/>
          <w:szCs w:val="32"/>
        </w:rPr>
        <w:t>元。</w:t>
      </w:r>
    </w:p>
    <w:p w:rsidR="008E402C" w:rsidRDefault="008E402C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4A0E87" w:rsidP="00A70B32">
      <w:pPr>
        <w:spacing w:line="0" w:lineRule="atLeas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臺北市市場處表示，大部分蔬果價格</w:t>
      </w:r>
      <w:r w:rsidR="00333399">
        <w:rPr>
          <w:rFonts w:ascii="Times New Roman" w:eastAsia="標楷體" w:hAnsi="Times New Roman" w:cs="Times New Roman" w:hint="eastAsia"/>
          <w:sz w:val="32"/>
          <w:szCs w:val="32"/>
        </w:rPr>
        <w:t>略微上漲</w:t>
      </w:r>
      <w:r w:rsidRPr="004A0E8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後續菜價波動情形</w:t>
      </w:r>
      <w:r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民眾可於各市場透過</w:t>
      </w:r>
      <w:r>
        <w:rPr>
          <w:rFonts w:ascii="Times New Roman" w:eastAsia="標楷體" w:hAnsi="Times New Roman" w:cs="Times New Roman" w:hint="eastAsia"/>
          <w:sz w:val="32"/>
          <w:szCs w:val="32"/>
        </w:rPr>
        <w:t>QR-Code</w:t>
      </w:r>
      <w:r>
        <w:rPr>
          <w:rFonts w:ascii="Times New Roman" w:eastAsia="標楷體" w:hAnsi="Times New Roman" w:cs="Times New Roman" w:hint="eastAsia"/>
          <w:sz w:val="32"/>
          <w:szCs w:val="32"/>
        </w:rPr>
        <w:t>即時查詢批發交易價格，市場處亦視蔬菜到貨量及總平均價、大宗蔬菜葉菜類平均價等波動情形，適時啟動購貯計畫以平穩菜價，由臺北農產公司機動釋出購貯之國產胡蘿蔔及馬鈴薯、聯繫其他無受損之產區增量供應蔬菜、透過大臺北地區超市通路，供應</w:t>
      </w:r>
      <w:r>
        <w:rPr>
          <w:rFonts w:ascii="Times New Roman" w:eastAsia="標楷體" w:hAnsi="Times New Roman" w:cs="Times New Roman" w:hint="eastAsia"/>
          <w:sz w:val="32"/>
          <w:szCs w:val="32"/>
        </w:rPr>
        <w:t>6-10</w:t>
      </w:r>
      <w:r>
        <w:rPr>
          <w:rFonts w:ascii="Times New Roman" w:eastAsia="標楷體" w:hAnsi="Times New Roman" w:cs="Times New Roman" w:hint="eastAsia"/>
          <w:sz w:val="32"/>
          <w:szCs w:val="32"/>
        </w:rPr>
        <w:t>種平價蔬菜及啟動緊急採購措施，積極連絡共同運銷單位增加進貨量，以適時調配供應市場需求，民眾尚無需擔心。</w:t>
      </w:r>
    </w:p>
    <w:p w:rsidR="008E402C" w:rsidRDefault="008E402C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81C4D" w:rsidRDefault="00F81C4D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81C4D" w:rsidRDefault="00F81C4D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81C4D" w:rsidRDefault="00F81C4D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DC2FCF">
      <w:pPr>
        <w:spacing w:line="52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1239618</wp:posOffset>
            </wp:positionH>
            <wp:positionV relativeFrom="paragraph">
              <wp:posOffset>0</wp:posOffset>
            </wp:positionV>
            <wp:extent cx="3268882" cy="4362450"/>
            <wp:effectExtent l="0" t="0" r="8255" b="0"/>
            <wp:wrapNone/>
            <wp:docPr id="1" name="圖片 1" descr="C:\Users\cwaa3089\Desktop\一市交易情形_190814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aa3089\Desktop\一市交易情形_190814_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993" cy="436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6A2384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圖說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臺北市第一果菜批發市場到貨狀況</w:t>
      </w:r>
    </w:p>
    <w:p w:rsidR="008E402C" w:rsidRDefault="00DC2FCF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69850</wp:posOffset>
            </wp:positionV>
            <wp:extent cx="3667125" cy="2752001"/>
            <wp:effectExtent l="0" t="0" r="0" b="0"/>
            <wp:wrapNone/>
            <wp:docPr id="3" name="圖片 3" descr="C:\Users\cwaa3089\Desktop\一二市到貨及拍賣情形_19081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aa3089\Desktop\一二市到貨及拍賣情形_190814_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75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6A2384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圖說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</w:rPr>
        <w:t>臺北市第一果菜批發市場到貨狀況</w:t>
      </w: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4A0E87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margin">
              <wp:posOffset>1095375</wp:posOffset>
            </wp:positionH>
            <wp:positionV relativeFrom="margin">
              <wp:posOffset>412115</wp:posOffset>
            </wp:positionV>
            <wp:extent cx="2825750" cy="2859405"/>
            <wp:effectExtent l="0" t="0" r="0" b="0"/>
            <wp:wrapSquare wrapText="bothSides"/>
            <wp:docPr id="1028" name="圖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7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825750" cy="28594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F81C4D" w:rsidRDefault="00F81C4D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8E402C" w:rsidRDefault="008E402C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6A2384" w:rsidRDefault="006A2384">
      <w:pPr>
        <w:spacing w:line="52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圖說</w:t>
      </w:r>
      <w:r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Pr="006A2384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民眾可透過</w:t>
      </w:r>
      <w:r>
        <w:rPr>
          <w:rFonts w:ascii="Times New Roman" w:eastAsia="標楷體" w:hAnsi="Times New Roman" w:cs="Times New Roman" w:hint="eastAsia"/>
          <w:sz w:val="32"/>
          <w:szCs w:val="32"/>
        </w:rPr>
        <w:t>QR-Code</w:t>
      </w:r>
      <w:r>
        <w:rPr>
          <w:rFonts w:ascii="Times New Roman" w:eastAsia="標楷體" w:hAnsi="Times New Roman" w:cs="Times New Roman" w:hint="eastAsia"/>
          <w:sz w:val="32"/>
          <w:szCs w:val="32"/>
        </w:rPr>
        <w:t>即時查詢批發交易價格</w:t>
      </w:r>
    </w:p>
    <w:sectPr w:rsidR="006A23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9B" w:rsidRDefault="00F0059B" w:rsidP="0038181F">
      <w:r>
        <w:separator/>
      </w:r>
    </w:p>
  </w:endnote>
  <w:endnote w:type="continuationSeparator" w:id="0">
    <w:p w:rsidR="00F0059B" w:rsidRDefault="00F0059B" w:rsidP="0038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9B" w:rsidRDefault="00F0059B" w:rsidP="0038181F">
      <w:r>
        <w:separator/>
      </w:r>
    </w:p>
  </w:footnote>
  <w:footnote w:type="continuationSeparator" w:id="0">
    <w:p w:rsidR="00F0059B" w:rsidRDefault="00F0059B" w:rsidP="0038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C"/>
    <w:rsid w:val="00192321"/>
    <w:rsid w:val="00197770"/>
    <w:rsid w:val="001A477C"/>
    <w:rsid w:val="001D4838"/>
    <w:rsid w:val="00240C3F"/>
    <w:rsid w:val="0025423D"/>
    <w:rsid w:val="00263A2D"/>
    <w:rsid w:val="002C3780"/>
    <w:rsid w:val="002F07A0"/>
    <w:rsid w:val="00333399"/>
    <w:rsid w:val="0038181F"/>
    <w:rsid w:val="003D1030"/>
    <w:rsid w:val="003E7EDD"/>
    <w:rsid w:val="003F04F7"/>
    <w:rsid w:val="003F2159"/>
    <w:rsid w:val="004450E5"/>
    <w:rsid w:val="004675C4"/>
    <w:rsid w:val="00497725"/>
    <w:rsid w:val="004A0E87"/>
    <w:rsid w:val="004B4707"/>
    <w:rsid w:val="0054062D"/>
    <w:rsid w:val="00567B37"/>
    <w:rsid w:val="0061348A"/>
    <w:rsid w:val="00664D8C"/>
    <w:rsid w:val="006A2384"/>
    <w:rsid w:val="00743271"/>
    <w:rsid w:val="00826145"/>
    <w:rsid w:val="00842631"/>
    <w:rsid w:val="008E25C8"/>
    <w:rsid w:val="008E402C"/>
    <w:rsid w:val="00996026"/>
    <w:rsid w:val="009D1B73"/>
    <w:rsid w:val="009D640C"/>
    <w:rsid w:val="00A67C36"/>
    <w:rsid w:val="00A70B32"/>
    <w:rsid w:val="00B223E5"/>
    <w:rsid w:val="00C57E6B"/>
    <w:rsid w:val="00C73832"/>
    <w:rsid w:val="00CF1A95"/>
    <w:rsid w:val="00D338E7"/>
    <w:rsid w:val="00DC2FCF"/>
    <w:rsid w:val="00DE209C"/>
    <w:rsid w:val="00E263ED"/>
    <w:rsid w:val="00EE20F7"/>
    <w:rsid w:val="00F0059B"/>
    <w:rsid w:val="00F8029E"/>
    <w:rsid w:val="00F81C4D"/>
    <w:rsid w:val="00F85F7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56042E-0735-4F70-8CDB-9F24117F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7">
    <w:name w:val="annotation reference"/>
    <w:basedOn w:val="a0"/>
    <w:uiPriority w:val="99"/>
    <w:rPr>
      <w:sz w:val="18"/>
      <w:szCs w:val="18"/>
    </w:rPr>
  </w:style>
  <w:style w:type="paragraph" w:styleId="a8">
    <w:name w:val="annotation text"/>
    <w:basedOn w:val="a"/>
    <w:link w:val="a9"/>
    <w:uiPriority w:val="99"/>
  </w:style>
  <w:style w:type="character" w:customStyle="1" w:styleId="a9">
    <w:name w:val="註解文字 字元"/>
    <w:basedOn w:val="a0"/>
    <w:link w:val="a8"/>
    <w:uiPriority w:val="99"/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註解主旨 字元"/>
    <w:basedOn w:val="a9"/>
    <w:link w:val="aa"/>
    <w:uiPriority w:val="99"/>
    <w:rPr>
      <w:b/>
      <w:bCs/>
    </w:rPr>
  </w:style>
  <w:style w:type="paragraph" w:styleId="ac">
    <w:name w:val="Balloon Text"/>
    <w:basedOn w:val="a"/>
    <w:link w:val="ad"/>
    <w:uiPriority w:val="99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Pr>
      <w:rFonts w:ascii="Cambria" w:eastAsia="新細明體" w:hAnsi="Cambria" w:cs="SimSun"/>
      <w:sz w:val="18"/>
      <w:szCs w:val="18"/>
    </w:rPr>
  </w:style>
  <w:style w:type="character" w:styleId="ae">
    <w:name w:val="Hyperlink"/>
    <w:basedOn w:val="a0"/>
    <w:uiPriority w:val="99"/>
    <w:rPr>
      <w:color w:val="0000FF"/>
      <w:u w:val="single"/>
    </w:rPr>
  </w:style>
  <w:style w:type="paragraph" w:styleId="af">
    <w:name w:val="List Paragraph"/>
    <w:basedOn w:val="a"/>
    <w:uiPriority w:val="99"/>
    <w:qFormat/>
    <w:pPr>
      <w:ind w:leftChars="200" w:left="48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5D57-7C49-44C3-80FD-7DFC17E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游雪音</dc:creator>
  <cp:lastModifiedBy>吳江龍</cp:lastModifiedBy>
  <cp:revision>38</cp:revision>
  <cp:lastPrinted>2019-08-14T04:43:00Z</cp:lastPrinted>
  <dcterms:created xsi:type="dcterms:W3CDTF">2019-08-09T02:12:00Z</dcterms:created>
  <dcterms:modified xsi:type="dcterms:W3CDTF">2019-08-14T07:14:00Z</dcterms:modified>
</cp:coreProperties>
</file>