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ED" w:rsidRDefault="003275ED" w:rsidP="003275ED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E7105">
        <w:rPr>
          <w:rFonts w:ascii="標楷體" w:eastAsia="標楷體" w:hAnsi="標楷體" w:hint="eastAsia"/>
          <w:b/>
          <w:sz w:val="32"/>
          <w:szCs w:val="32"/>
        </w:rPr>
        <w:t>108年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EE7105">
        <w:rPr>
          <w:rFonts w:ascii="標楷體" w:eastAsia="標楷體" w:hAnsi="標楷體" w:hint="eastAsia"/>
          <w:b/>
          <w:sz w:val="32"/>
          <w:szCs w:val="32"/>
        </w:rPr>
        <w:t>月抽驗結果不符合規定名冊</w:t>
      </w:r>
    </w:p>
    <w:bookmarkEnd w:id="0"/>
    <w:p w:rsidR="003275ED" w:rsidRPr="00EE7105" w:rsidRDefault="003275ED" w:rsidP="003275ED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(進入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北第一果菜批發市場交易部分)</w:t>
      </w:r>
    </w:p>
    <w:p w:rsidR="003275ED" w:rsidRDefault="003275ED" w:rsidP="003275ED">
      <w:pPr>
        <w:spacing w:line="46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991"/>
        <w:gridCol w:w="1992"/>
        <w:gridCol w:w="2271"/>
      </w:tblGrid>
      <w:tr w:rsidR="003275ED" w:rsidRPr="00042FA9" w:rsidTr="007847CC">
        <w:tc>
          <w:tcPr>
            <w:tcW w:w="2081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抽驗日期</w:t>
            </w:r>
          </w:p>
        </w:tc>
        <w:tc>
          <w:tcPr>
            <w:tcW w:w="2072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檢體名稱</w:t>
            </w:r>
          </w:p>
        </w:tc>
        <w:tc>
          <w:tcPr>
            <w:tcW w:w="2073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抽檢地點</w:t>
            </w:r>
          </w:p>
        </w:tc>
        <w:tc>
          <w:tcPr>
            <w:tcW w:w="2296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來源及地址</w:t>
            </w:r>
          </w:p>
        </w:tc>
      </w:tr>
      <w:tr w:rsidR="003275ED" w:rsidRPr="00042FA9" w:rsidTr="007847CC">
        <w:tc>
          <w:tcPr>
            <w:tcW w:w="2081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1080710</w:t>
            </w:r>
          </w:p>
        </w:tc>
        <w:tc>
          <w:tcPr>
            <w:tcW w:w="2072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百香果</w:t>
            </w:r>
          </w:p>
        </w:tc>
        <w:tc>
          <w:tcPr>
            <w:tcW w:w="2073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北農產運銷股份有限公司第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果菜批發市場</w:t>
            </w:r>
          </w:p>
        </w:tc>
        <w:tc>
          <w:tcPr>
            <w:tcW w:w="2296" w:type="dxa"/>
            <w:shd w:val="clear" w:color="auto" w:fill="auto"/>
          </w:tcPr>
          <w:p w:rsidR="003275ED" w:rsidRDefault="003275ED" w:rsidP="007847CC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南投縣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埔里百香果合作社/南投縣埔里鎮西安路3段304巷17號</w:t>
            </w:r>
          </w:p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供應代號:M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8806-066</w:t>
            </w:r>
          </w:p>
        </w:tc>
      </w:tr>
      <w:tr w:rsidR="003275ED" w:rsidRPr="00042FA9" w:rsidTr="007847CC">
        <w:tc>
          <w:tcPr>
            <w:tcW w:w="2081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1080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710</w:t>
            </w:r>
          </w:p>
        </w:tc>
        <w:tc>
          <w:tcPr>
            <w:tcW w:w="2072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甘藷葉</w:t>
            </w:r>
          </w:p>
        </w:tc>
        <w:tc>
          <w:tcPr>
            <w:tcW w:w="2073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北農產運銷股份有限公司第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果菜批發市場</w:t>
            </w:r>
          </w:p>
        </w:tc>
        <w:tc>
          <w:tcPr>
            <w:tcW w:w="2296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雲林縣油車果菜生產合作社</w:t>
            </w: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雲林縣二崙鄉油車村文化路335號</w:t>
            </w:r>
          </w:p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供應代號: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P88568-377</w:t>
            </w:r>
          </w:p>
        </w:tc>
      </w:tr>
      <w:tr w:rsidR="003275ED" w:rsidRPr="00042FA9" w:rsidTr="007847CC">
        <w:tc>
          <w:tcPr>
            <w:tcW w:w="2081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1080710</w:t>
            </w:r>
          </w:p>
        </w:tc>
        <w:tc>
          <w:tcPr>
            <w:tcW w:w="2072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油菜</w:t>
            </w:r>
          </w:p>
        </w:tc>
        <w:tc>
          <w:tcPr>
            <w:tcW w:w="2073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北農產運銷股份有限公司第二</w:t>
            </w: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果菜批發市場</w:t>
            </w:r>
          </w:p>
        </w:tc>
        <w:tc>
          <w:tcPr>
            <w:tcW w:w="2296" w:type="dxa"/>
            <w:shd w:val="clear" w:color="auto" w:fill="auto"/>
          </w:tcPr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雲林縣新安果菜生產合作社</w:t>
            </w: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雲林縣西螺鎮市場北路325號</w:t>
            </w:r>
          </w:p>
          <w:p w:rsidR="003275ED" w:rsidRPr="00042FA9" w:rsidRDefault="003275ED" w:rsidP="007847CC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2FA9">
              <w:rPr>
                <w:rFonts w:ascii="標楷體" w:eastAsia="標楷體" w:hAnsi="標楷體" w:hint="eastAsia"/>
                <w:sz w:val="32"/>
                <w:szCs w:val="32"/>
              </w:rPr>
              <w:t>供應代號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:P99560-1</w:t>
            </w:r>
          </w:p>
        </w:tc>
      </w:tr>
    </w:tbl>
    <w:p w:rsidR="001440C2" w:rsidRDefault="003275ED"/>
    <w:sectPr w:rsidR="00144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ED"/>
    <w:rsid w:val="003275ED"/>
    <w:rsid w:val="00A7796F"/>
    <w:rsid w:val="00B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65376-E7D7-4826-BBA7-E440D647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柯又寧</dc:creator>
  <cp:keywords/>
  <dc:description/>
  <cp:lastModifiedBy>柯又寧</cp:lastModifiedBy>
  <cp:revision>1</cp:revision>
  <dcterms:created xsi:type="dcterms:W3CDTF">2019-08-21T11:13:00Z</dcterms:created>
  <dcterms:modified xsi:type="dcterms:W3CDTF">2019-08-21T11:15:00Z</dcterms:modified>
</cp:coreProperties>
</file>