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2838F9" w14:textId="01EF5082" w:rsidR="00631AB3" w:rsidRPr="00613C5C" w:rsidRDefault="00130ED5" w:rsidP="003F74C4">
      <w:pPr>
        <w:spacing w:line="400" w:lineRule="exact"/>
        <w:ind w:rightChars="31" w:right="7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13C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202</w:t>
      </w:r>
      <w:r w:rsidR="00F525E2" w:rsidRPr="00613C5C">
        <w:rPr>
          <w:rFonts w:ascii="標楷體" w:eastAsia="標楷體" w:hAnsi="標楷體"/>
          <w:b/>
          <w:color w:val="000000" w:themeColor="text1"/>
          <w:sz w:val="32"/>
          <w:szCs w:val="32"/>
        </w:rPr>
        <w:t>1</w:t>
      </w:r>
      <w:r w:rsidR="00631AB3" w:rsidRPr="00613C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臺灣年味在</w:t>
      </w:r>
      <w:proofErr w:type="gramStart"/>
      <w:r w:rsidR="00631AB3" w:rsidRPr="00613C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臺</w:t>
      </w:r>
      <w:proofErr w:type="gramEnd"/>
      <w:r w:rsidR="00631AB3" w:rsidRPr="00613C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北</w:t>
      </w:r>
    </w:p>
    <w:p w14:paraId="171EAB36" w14:textId="77777777" w:rsidR="000C1A54" w:rsidRPr="00613C5C" w:rsidRDefault="00631AB3" w:rsidP="003A7A3C">
      <w:pPr>
        <w:spacing w:line="400" w:lineRule="exact"/>
        <w:ind w:rightChars="31" w:right="74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13C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迪化年貨大街公益攤位</w:t>
      </w:r>
      <w:r w:rsidR="000331F0" w:rsidRPr="00613C5C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申請須知</w:t>
      </w:r>
    </w:p>
    <w:p w14:paraId="0E9AE8BF" w14:textId="77777777" w:rsidR="006E7778" w:rsidRPr="00613C5C" w:rsidRDefault="006E7778" w:rsidP="00BF642D">
      <w:pPr>
        <w:pStyle w:val="af"/>
        <w:numPr>
          <w:ilvl w:val="0"/>
          <w:numId w:val="12"/>
        </w:numPr>
        <w:spacing w:line="440" w:lineRule="exact"/>
        <w:ind w:leftChars="0" w:rightChars="190" w:right="456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目的</w:t>
      </w:r>
    </w:p>
    <w:p w14:paraId="002226D6" w14:textId="4724C304" w:rsidR="007E31EC" w:rsidRPr="00613C5C" w:rsidRDefault="00996AE8" w:rsidP="00BF642D">
      <w:pPr>
        <w:pStyle w:val="3"/>
        <w:spacing w:line="440" w:lineRule="exact"/>
        <w:ind w:leftChars="440" w:left="1056" w:firstLineChars="0" w:firstLine="0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 w:hint="eastAsia"/>
          <w:color w:val="000000" w:themeColor="text1"/>
          <w:sz w:val="24"/>
        </w:rPr>
        <w:t>歲末年終，</w:t>
      </w:r>
      <w:r w:rsidR="00900A14" w:rsidRPr="00613C5C">
        <w:rPr>
          <w:rFonts w:ascii="標楷體" w:hAnsi="標楷體" w:hint="eastAsia"/>
          <w:color w:val="000000" w:themeColor="text1"/>
          <w:sz w:val="24"/>
        </w:rPr>
        <w:t>「</w:t>
      </w:r>
      <w:r w:rsidR="00C80C22" w:rsidRPr="00613C5C">
        <w:rPr>
          <w:rFonts w:ascii="標楷體" w:hAnsi="標楷體" w:hint="eastAsia"/>
          <w:color w:val="000000" w:themeColor="text1"/>
          <w:sz w:val="24"/>
        </w:rPr>
        <w:t>202</w:t>
      </w:r>
      <w:r w:rsidR="00F525E2" w:rsidRPr="00613C5C">
        <w:rPr>
          <w:rFonts w:ascii="標楷體" w:hAnsi="標楷體" w:hint="eastAsia"/>
          <w:color w:val="000000" w:themeColor="text1"/>
          <w:sz w:val="24"/>
        </w:rPr>
        <w:t>1</w:t>
      </w:r>
      <w:r w:rsidR="00F915B6" w:rsidRPr="00613C5C">
        <w:rPr>
          <w:rFonts w:ascii="標楷體" w:hAnsi="標楷體" w:hint="eastAsia"/>
          <w:color w:val="000000" w:themeColor="text1"/>
          <w:sz w:val="24"/>
        </w:rPr>
        <w:t>臺灣年味在臺</w:t>
      </w:r>
      <w:r w:rsidR="00900A14" w:rsidRPr="00613C5C">
        <w:rPr>
          <w:rFonts w:ascii="標楷體" w:hAnsi="標楷體" w:hint="eastAsia"/>
          <w:color w:val="000000" w:themeColor="text1"/>
          <w:sz w:val="24"/>
        </w:rPr>
        <w:t>北」</w:t>
      </w:r>
      <w:r w:rsidR="009E3E72" w:rsidRPr="00613C5C">
        <w:rPr>
          <w:rFonts w:ascii="標楷體" w:hAnsi="標楷體" w:hint="eastAsia"/>
          <w:color w:val="000000" w:themeColor="text1"/>
          <w:sz w:val="24"/>
        </w:rPr>
        <w:t>舉辦眾多</w:t>
      </w:r>
      <w:r w:rsidR="00545057" w:rsidRPr="00613C5C">
        <w:rPr>
          <w:rFonts w:ascii="標楷體" w:hAnsi="標楷體" w:hint="eastAsia"/>
          <w:color w:val="000000" w:themeColor="text1"/>
          <w:sz w:val="24"/>
        </w:rPr>
        <w:t>議題</w:t>
      </w:r>
      <w:r w:rsidR="009E3E72" w:rsidRPr="00613C5C">
        <w:rPr>
          <w:rFonts w:ascii="標楷體" w:hAnsi="標楷體" w:hint="eastAsia"/>
          <w:color w:val="000000" w:themeColor="text1"/>
          <w:sz w:val="24"/>
        </w:rPr>
        <w:t>活動，</w:t>
      </w:r>
      <w:r w:rsidR="004E7AEE" w:rsidRPr="00613C5C">
        <w:rPr>
          <w:rFonts w:ascii="標楷體" w:hAnsi="標楷體" w:hint="eastAsia"/>
          <w:color w:val="000000" w:themeColor="text1"/>
          <w:sz w:val="24"/>
        </w:rPr>
        <w:t>以</w:t>
      </w:r>
      <w:r w:rsidR="009E3E72" w:rsidRPr="00613C5C">
        <w:rPr>
          <w:rFonts w:ascii="標楷體" w:hAnsi="標楷體" w:hint="eastAsia"/>
          <w:color w:val="000000" w:themeColor="text1"/>
          <w:sz w:val="24"/>
        </w:rPr>
        <w:t>滿足民眾</w:t>
      </w:r>
      <w:r w:rsidR="002C72C4" w:rsidRPr="00613C5C">
        <w:rPr>
          <w:rFonts w:ascii="標楷體" w:hAnsi="標楷體" w:hint="eastAsia"/>
          <w:color w:val="000000" w:themeColor="text1"/>
          <w:sz w:val="24"/>
        </w:rPr>
        <w:t>年節採買</w:t>
      </w:r>
      <w:r w:rsidR="009E3E72" w:rsidRPr="00613C5C">
        <w:rPr>
          <w:rFonts w:ascii="標楷體" w:hAnsi="標楷體" w:hint="eastAsia"/>
          <w:color w:val="000000" w:themeColor="text1"/>
          <w:sz w:val="24"/>
        </w:rPr>
        <w:t>的</w:t>
      </w:r>
      <w:r w:rsidRPr="00613C5C">
        <w:rPr>
          <w:rFonts w:ascii="標楷體" w:hAnsi="標楷體" w:hint="eastAsia"/>
          <w:color w:val="000000" w:themeColor="text1"/>
          <w:sz w:val="24"/>
        </w:rPr>
        <w:t>需求</w:t>
      </w:r>
      <w:r w:rsidR="002C72C4" w:rsidRPr="00613C5C">
        <w:rPr>
          <w:rFonts w:ascii="標楷體" w:hAnsi="標楷體" w:hint="eastAsia"/>
          <w:color w:val="000000" w:themeColor="text1"/>
          <w:sz w:val="24"/>
        </w:rPr>
        <w:t>，</w:t>
      </w:r>
      <w:r w:rsidR="00545057" w:rsidRPr="00613C5C">
        <w:rPr>
          <w:rFonts w:ascii="標楷體" w:hAnsi="標楷體" w:hint="eastAsia"/>
          <w:color w:val="000000" w:themeColor="text1"/>
          <w:sz w:val="24"/>
        </w:rPr>
        <w:t>而在行銷臺北市代表性的</w:t>
      </w:r>
      <w:r w:rsidR="002C72C4" w:rsidRPr="00613C5C">
        <w:rPr>
          <w:rFonts w:ascii="標楷體" w:hAnsi="標楷體" w:hint="eastAsia"/>
          <w:color w:val="000000" w:themeColor="text1"/>
          <w:sz w:val="24"/>
        </w:rPr>
        <w:t>年貨大街</w:t>
      </w:r>
      <w:r w:rsidRPr="00613C5C">
        <w:rPr>
          <w:rFonts w:ascii="標楷體" w:hAnsi="標楷體" w:hint="eastAsia"/>
          <w:color w:val="000000" w:themeColor="text1"/>
          <w:sz w:val="24"/>
        </w:rPr>
        <w:t>之外</w:t>
      </w:r>
      <w:r w:rsidR="00EF20F9" w:rsidRPr="00613C5C">
        <w:rPr>
          <w:rFonts w:ascii="標楷體" w:hAnsi="標楷體" w:hint="eastAsia"/>
          <w:color w:val="000000" w:themeColor="text1"/>
          <w:sz w:val="24"/>
        </w:rPr>
        <w:t>，</w:t>
      </w:r>
      <w:r w:rsidR="00F97639" w:rsidRPr="00613C5C">
        <w:rPr>
          <w:rFonts w:ascii="標楷體" w:hAnsi="標楷體" w:hint="eastAsia"/>
          <w:color w:val="000000" w:themeColor="text1"/>
          <w:sz w:val="24"/>
        </w:rPr>
        <w:t>更發揮人溺己溺的精神，提供免收費的公益攤位讓社福及慈善相關團體進行擺攤活動，以提升團體知名度及籌措團體經費</w:t>
      </w:r>
      <w:r w:rsidR="007E31EC" w:rsidRPr="00613C5C">
        <w:rPr>
          <w:rFonts w:ascii="標楷體" w:hAnsi="標楷體" w:hint="eastAsia"/>
          <w:color w:val="000000" w:themeColor="text1"/>
          <w:sz w:val="24"/>
        </w:rPr>
        <w:t>。</w:t>
      </w:r>
    </w:p>
    <w:p w14:paraId="0B3E9FB0" w14:textId="7F056572" w:rsidR="002C72C4" w:rsidRPr="00613C5C" w:rsidRDefault="002C72C4" w:rsidP="00BF642D">
      <w:pPr>
        <w:pStyle w:val="af"/>
        <w:numPr>
          <w:ilvl w:val="0"/>
          <w:numId w:val="12"/>
        </w:numPr>
        <w:spacing w:line="440" w:lineRule="exact"/>
        <w:ind w:leftChars="0" w:rightChars="190" w:right="456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活動時程</w:t>
      </w:r>
    </w:p>
    <w:p w14:paraId="7C80EA6A" w14:textId="01A33907" w:rsidR="006A3BE0" w:rsidRPr="00613C5C" w:rsidRDefault="00C9094A" w:rsidP="00BF642D">
      <w:pPr>
        <w:pStyle w:val="3"/>
        <w:spacing w:line="440" w:lineRule="exact"/>
        <w:ind w:leftChars="440" w:left="1056" w:firstLineChars="0" w:firstLine="0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 w:hint="eastAsia"/>
          <w:color w:val="000000" w:themeColor="text1"/>
          <w:sz w:val="24"/>
        </w:rPr>
        <w:t>1</w:t>
      </w:r>
      <w:r w:rsidR="00F525E2" w:rsidRPr="00613C5C">
        <w:rPr>
          <w:rFonts w:ascii="標楷體" w:hAnsi="標楷體"/>
          <w:color w:val="000000" w:themeColor="text1"/>
          <w:sz w:val="24"/>
        </w:rPr>
        <w:t>10</w:t>
      </w:r>
      <w:r w:rsidRPr="00613C5C">
        <w:rPr>
          <w:rFonts w:ascii="標楷體" w:hAnsi="標楷體" w:hint="eastAsia"/>
          <w:color w:val="000000" w:themeColor="text1"/>
          <w:sz w:val="24"/>
        </w:rPr>
        <w:t>年</w:t>
      </w:r>
      <w:r w:rsidR="00F525E2" w:rsidRPr="00613C5C">
        <w:rPr>
          <w:rFonts w:ascii="標楷體" w:hAnsi="標楷體"/>
          <w:color w:val="000000" w:themeColor="text1"/>
          <w:sz w:val="24"/>
        </w:rPr>
        <w:t>1</w:t>
      </w:r>
      <w:r w:rsidR="002C72C4" w:rsidRPr="00613C5C">
        <w:rPr>
          <w:rFonts w:ascii="標楷體" w:hAnsi="標楷體"/>
          <w:color w:val="000000" w:themeColor="text1"/>
          <w:sz w:val="24"/>
        </w:rPr>
        <w:t>月</w:t>
      </w:r>
      <w:r w:rsidR="00F525E2" w:rsidRPr="00613C5C">
        <w:rPr>
          <w:rFonts w:ascii="標楷體" w:hAnsi="標楷體" w:hint="eastAsia"/>
          <w:color w:val="000000" w:themeColor="text1"/>
          <w:sz w:val="24"/>
        </w:rPr>
        <w:t>2</w:t>
      </w:r>
      <w:r w:rsidR="00F525E2" w:rsidRPr="00613C5C">
        <w:rPr>
          <w:rFonts w:ascii="標楷體" w:hAnsi="標楷體"/>
          <w:color w:val="000000" w:themeColor="text1"/>
          <w:sz w:val="24"/>
        </w:rPr>
        <w:t>8</w:t>
      </w:r>
      <w:r w:rsidR="002C72C4" w:rsidRPr="00613C5C">
        <w:rPr>
          <w:rFonts w:ascii="標楷體" w:hAnsi="標楷體"/>
          <w:color w:val="000000" w:themeColor="text1"/>
          <w:sz w:val="24"/>
        </w:rPr>
        <w:t>日</w:t>
      </w:r>
      <w:r w:rsidR="002C72C4" w:rsidRPr="00613C5C">
        <w:rPr>
          <w:rFonts w:ascii="標楷體" w:hAnsi="標楷體" w:hint="eastAsia"/>
          <w:color w:val="000000" w:themeColor="text1"/>
          <w:sz w:val="24"/>
        </w:rPr>
        <w:t>至</w:t>
      </w:r>
      <w:r w:rsidR="00D72493" w:rsidRPr="00613C5C">
        <w:rPr>
          <w:rFonts w:ascii="標楷體" w:hAnsi="標楷體" w:hint="eastAsia"/>
          <w:color w:val="000000" w:themeColor="text1"/>
          <w:sz w:val="24"/>
        </w:rPr>
        <w:t>1</w:t>
      </w:r>
      <w:r w:rsidR="00F525E2" w:rsidRPr="00613C5C">
        <w:rPr>
          <w:rFonts w:ascii="標楷體" w:hAnsi="標楷體"/>
          <w:color w:val="000000" w:themeColor="text1"/>
          <w:sz w:val="24"/>
        </w:rPr>
        <w:t>10</w:t>
      </w:r>
      <w:r w:rsidRPr="00613C5C">
        <w:rPr>
          <w:rFonts w:ascii="標楷體" w:hAnsi="標楷體" w:hint="eastAsia"/>
          <w:color w:val="000000" w:themeColor="text1"/>
          <w:sz w:val="24"/>
        </w:rPr>
        <w:t>年</w:t>
      </w:r>
      <w:r w:rsidR="00F525E2" w:rsidRPr="00613C5C">
        <w:rPr>
          <w:rFonts w:ascii="標楷體" w:hAnsi="標楷體"/>
          <w:color w:val="000000" w:themeColor="text1"/>
          <w:sz w:val="24"/>
        </w:rPr>
        <w:t>2</w:t>
      </w:r>
      <w:r w:rsidR="002C72C4" w:rsidRPr="00613C5C">
        <w:rPr>
          <w:rFonts w:ascii="標楷體" w:hAnsi="標楷體"/>
          <w:color w:val="000000" w:themeColor="text1"/>
          <w:sz w:val="24"/>
        </w:rPr>
        <w:t>月</w:t>
      </w:r>
      <w:r w:rsidR="00F525E2" w:rsidRPr="00613C5C">
        <w:rPr>
          <w:rFonts w:ascii="標楷體" w:hAnsi="標楷體"/>
          <w:color w:val="000000" w:themeColor="text1"/>
          <w:sz w:val="24"/>
        </w:rPr>
        <w:t>10</w:t>
      </w:r>
      <w:r w:rsidR="002C72C4" w:rsidRPr="00613C5C">
        <w:rPr>
          <w:rFonts w:ascii="標楷體" w:hAnsi="標楷體"/>
          <w:color w:val="000000" w:themeColor="text1"/>
          <w:sz w:val="24"/>
        </w:rPr>
        <w:t>日</w:t>
      </w:r>
      <w:r w:rsidR="00BB188A" w:rsidRPr="00613C5C">
        <w:rPr>
          <w:rFonts w:ascii="標楷體" w:hAnsi="標楷體" w:hint="eastAsia"/>
          <w:color w:val="000000" w:themeColor="text1"/>
          <w:sz w:val="24"/>
        </w:rPr>
        <w:t>，每日</w:t>
      </w:r>
      <w:r w:rsidR="003C5477" w:rsidRPr="00613C5C">
        <w:rPr>
          <w:rFonts w:ascii="標楷體" w:hAnsi="標楷體" w:hint="eastAsia"/>
          <w:color w:val="000000" w:themeColor="text1"/>
          <w:sz w:val="24"/>
        </w:rPr>
        <w:t>12</w:t>
      </w:r>
      <w:r w:rsidR="00BB188A" w:rsidRPr="00613C5C">
        <w:rPr>
          <w:rFonts w:ascii="標楷體" w:hAnsi="標楷體" w:hint="eastAsia"/>
          <w:color w:val="000000" w:themeColor="text1"/>
          <w:sz w:val="24"/>
        </w:rPr>
        <w:t>時至2</w:t>
      </w:r>
      <w:r w:rsidR="00B31F59" w:rsidRPr="00613C5C">
        <w:rPr>
          <w:rFonts w:ascii="標楷體" w:hAnsi="標楷體" w:hint="eastAsia"/>
          <w:color w:val="000000" w:themeColor="text1"/>
          <w:sz w:val="24"/>
        </w:rPr>
        <w:t>4</w:t>
      </w:r>
      <w:r w:rsidR="00BB188A" w:rsidRPr="00613C5C">
        <w:rPr>
          <w:rFonts w:ascii="標楷體" w:hAnsi="標楷體" w:hint="eastAsia"/>
          <w:color w:val="000000" w:themeColor="text1"/>
          <w:sz w:val="24"/>
        </w:rPr>
        <w:t>時止。</w:t>
      </w:r>
    </w:p>
    <w:p w14:paraId="78ADEFA6" w14:textId="77777777" w:rsidR="002C72C4" w:rsidRPr="00613C5C" w:rsidRDefault="002C72C4" w:rsidP="00BF642D">
      <w:pPr>
        <w:pStyle w:val="af"/>
        <w:numPr>
          <w:ilvl w:val="0"/>
          <w:numId w:val="12"/>
        </w:numPr>
        <w:spacing w:line="440" w:lineRule="exact"/>
        <w:ind w:leftChars="0" w:rightChars="190" w:right="456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範圍</w:t>
      </w:r>
    </w:p>
    <w:p w14:paraId="43CF98FC" w14:textId="77777777" w:rsidR="00C555E2" w:rsidRPr="00613C5C" w:rsidRDefault="002C72C4" w:rsidP="00BF642D">
      <w:pPr>
        <w:pStyle w:val="3"/>
        <w:spacing w:line="440" w:lineRule="exact"/>
        <w:ind w:leftChars="440" w:left="1056" w:firstLineChars="0" w:firstLine="0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/>
          <w:color w:val="000000" w:themeColor="text1"/>
          <w:sz w:val="24"/>
        </w:rPr>
        <w:t>以</w:t>
      </w:r>
      <w:r w:rsidR="0039710B" w:rsidRPr="00613C5C">
        <w:rPr>
          <w:rFonts w:ascii="標楷體" w:hAnsi="標楷體" w:hint="eastAsia"/>
          <w:color w:val="000000" w:themeColor="text1"/>
          <w:sz w:val="24"/>
        </w:rPr>
        <w:t>主辦單位</w:t>
      </w:r>
      <w:r w:rsidR="007C5F15" w:rsidRPr="00613C5C">
        <w:rPr>
          <w:rFonts w:ascii="標楷體" w:hAnsi="標楷體" w:hint="eastAsia"/>
          <w:color w:val="000000" w:themeColor="text1"/>
          <w:sz w:val="24"/>
        </w:rPr>
        <w:t>臺北市商業處</w:t>
      </w:r>
      <w:r w:rsidR="0039710B" w:rsidRPr="00613C5C">
        <w:rPr>
          <w:rFonts w:ascii="標楷體" w:hAnsi="標楷體" w:hint="eastAsia"/>
          <w:color w:val="000000" w:themeColor="text1"/>
          <w:sz w:val="24"/>
        </w:rPr>
        <w:t>規劃大稻</w:t>
      </w:r>
      <w:proofErr w:type="gramStart"/>
      <w:r w:rsidR="0039710B" w:rsidRPr="00613C5C">
        <w:rPr>
          <w:rFonts w:ascii="標楷體" w:hAnsi="標楷體" w:hint="eastAsia"/>
          <w:color w:val="000000" w:themeColor="text1"/>
          <w:sz w:val="24"/>
        </w:rPr>
        <w:t>埕</w:t>
      </w:r>
      <w:proofErr w:type="gramEnd"/>
      <w:r w:rsidR="0039710B" w:rsidRPr="00613C5C">
        <w:rPr>
          <w:rFonts w:ascii="標楷體" w:hAnsi="標楷體" w:hint="eastAsia"/>
          <w:color w:val="000000" w:themeColor="text1"/>
          <w:sz w:val="24"/>
        </w:rPr>
        <w:t>公園外側</w:t>
      </w:r>
      <w:r w:rsidR="00BB188A" w:rsidRPr="00613C5C">
        <w:rPr>
          <w:rFonts w:ascii="標楷體" w:hAnsi="標楷體" w:hint="eastAsia"/>
          <w:color w:val="000000" w:themeColor="text1"/>
          <w:sz w:val="24"/>
        </w:rPr>
        <w:t>歸綏街</w:t>
      </w:r>
      <w:r w:rsidR="0039710B" w:rsidRPr="00613C5C">
        <w:rPr>
          <w:rFonts w:ascii="標楷體" w:hAnsi="標楷體" w:hint="eastAsia"/>
          <w:color w:val="000000" w:themeColor="text1"/>
          <w:sz w:val="24"/>
        </w:rPr>
        <w:t>停車格</w:t>
      </w:r>
      <w:r w:rsidR="00D96CBA" w:rsidRPr="00613C5C">
        <w:rPr>
          <w:rFonts w:ascii="標楷體" w:hAnsi="標楷體" w:hint="eastAsia"/>
          <w:color w:val="000000" w:themeColor="text1"/>
          <w:sz w:val="24"/>
        </w:rPr>
        <w:t>之公益攤位</w:t>
      </w:r>
      <w:r w:rsidR="001036B5" w:rsidRPr="00613C5C">
        <w:rPr>
          <w:rFonts w:ascii="標楷體" w:hAnsi="標楷體" w:hint="eastAsia"/>
          <w:color w:val="000000" w:themeColor="text1"/>
          <w:sz w:val="24"/>
        </w:rPr>
        <w:t>為主</w:t>
      </w:r>
      <w:r w:rsidR="002A7964" w:rsidRPr="00613C5C">
        <w:rPr>
          <w:rFonts w:ascii="標楷體" w:hAnsi="標楷體" w:hint="eastAsia"/>
          <w:color w:val="000000" w:themeColor="text1"/>
          <w:sz w:val="24"/>
        </w:rPr>
        <w:t>(如附圖)</w:t>
      </w:r>
      <w:r w:rsidR="001C334C" w:rsidRPr="00613C5C">
        <w:rPr>
          <w:rFonts w:ascii="標楷體" w:hAnsi="標楷體" w:hint="eastAsia"/>
          <w:color w:val="000000" w:themeColor="text1"/>
          <w:sz w:val="24"/>
        </w:rPr>
        <w:t>。</w:t>
      </w:r>
    </w:p>
    <w:p w14:paraId="0E2CC1C2" w14:textId="77777777" w:rsidR="002B751F" w:rsidRPr="00613C5C" w:rsidRDefault="00134F7A" w:rsidP="00BF642D">
      <w:pPr>
        <w:pStyle w:val="af"/>
        <w:numPr>
          <w:ilvl w:val="0"/>
          <w:numId w:val="12"/>
        </w:numPr>
        <w:spacing w:line="440" w:lineRule="exact"/>
        <w:ind w:leftChars="0" w:rightChars="190" w:right="456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申請</w:t>
      </w:r>
      <w:r w:rsidR="002B751F" w:rsidRPr="00613C5C">
        <w:rPr>
          <w:rFonts w:ascii="標楷體" w:eastAsia="標楷體" w:hAnsi="標楷體" w:hint="eastAsia"/>
          <w:color w:val="000000" w:themeColor="text1"/>
        </w:rPr>
        <w:t>條件</w:t>
      </w:r>
      <w:r w:rsidR="00634310" w:rsidRPr="00613C5C">
        <w:rPr>
          <w:rFonts w:ascii="標楷體" w:eastAsia="標楷體" w:hAnsi="標楷體" w:hint="eastAsia"/>
          <w:color w:val="000000" w:themeColor="text1"/>
        </w:rPr>
        <w:t>及方式</w:t>
      </w:r>
    </w:p>
    <w:p w14:paraId="6611EA85" w14:textId="78FEFD19" w:rsidR="00F833F3" w:rsidRPr="00BF642D" w:rsidRDefault="006A71EC" w:rsidP="00BF642D">
      <w:pPr>
        <w:pStyle w:val="3"/>
        <w:numPr>
          <w:ilvl w:val="0"/>
          <w:numId w:val="14"/>
        </w:numPr>
        <w:spacing w:line="440" w:lineRule="exact"/>
        <w:ind w:leftChars="0" w:left="1701" w:firstLineChars="0" w:hanging="708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 w:hint="eastAsia"/>
          <w:color w:val="000000" w:themeColor="text1"/>
          <w:sz w:val="24"/>
        </w:rPr>
        <w:t>申請</w:t>
      </w:r>
      <w:r w:rsidR="00E3372C" w:rsidRPr="00613C5C">
        <w:rPr>
          <w:rFonts w:ascii="標楷體" w:hAnsi="標楷體" w:hint="eastAsia"/>
          <w:color w:val="000000" w:themeColor="text1"/>
          <w:sz w:val="24"/>
        </w:rPr>
        <w:t>對象</w:t>
      </w:r>
      <w:r w:rsidR="00BF642D">
        <w:rPr>
          <w:rFonts w:ascii="標楷體" w:hAnsi="標楷體" w:hint="eastAsia"/>
          <w:color w:val="000000" w:themeColor="text1"/>
          <w:sz w:val="24"/>
        </w:rPr>
        <w:t>：</w:t>
      </w:r>
      <w:r w:rsidR="00634310" w:rsidRPr="00BF642D">
        <w:rPr>
          <w:rFonts w:ascii="標楷體" w:hAnsi="標楷體" w:hint="eastAsia"/>
          <w:color w:val="000000" w:themeColor="text1"/>
          <w:sz w:val="24"/>
        </w:rPr>
        <w:t>以</w:t>
      </w:r>
      <w:r w:rsidR="00DD3A03" w:rsidRPr="00BF642D">
        <w:rPr>
          <w:rFonts w:ascii="標楷體" w:hAnsi="標楷體" w:hint="eastAsia"/>
          <w:color w:val="000000" w:themeColor="text1"/>
          <w:sz w:val="24"/>
        </w:rPr>
        <w:t>領有</w:t>
      </w:r>
      <w:r w:rsidR="00134F7A" w:rsidRPr="00BF642D">
        <w:rPr>
          <w:rFonts w:ascii="標楷體" w:hAnsi="標楷體" w:hint="eastAsia"/>
          <w:color w:val="000000" w:themeColor="text1"/>
          <w:sz w:val="24"/>
        </w:rPr>
        <w:t>臺北市政府核發之</w:t>
      </w:r>
      <w:r w:rsidR="00B34935" w:rsidRPr="00BF642D">
        <w:rPr>
          <w:rFonts w:ascii="標楷體" w:hAnsi="標楷體" w:hint="eastAsia"/>
          <w:color w:val="000000" w:themeColor="text1"/>
          <w:sz w:val="24"/>
        </w:rPr>
        <w:t>人民團體立案證書且</w:t>
      </w:r>
      <w:r w:rsidR="00E3372C" w:rsidRPr="00BF642D">
        <w:rPr>
          <w:rFonts w:ascii="標楷體" w:hAnsi="標楷體" w:hint="eastAsia"/>
          <w:color w:val="000000" w:themeColor="text1"/>
          <w:sz w:val="24"/>
        </w:rPr>
        <w:t>從事</w:t>
      </w:r>
      <w:r w:rsidR="00B34935" w:rsidRPr="00BF642D">
        <w:rPr>
          <w:rFonts w:ascii="標楷體" w:hAnsi="標楷體" w:hint="eastAsia"/>
          <w:color w:val="000000" w:themeColor="text1"/>
          <w:sz w:val="24"/>
        </w:rPr>
        <w:t>與</w:t>
      </w:r>
      <w:r w:rsidR="00217462" w:rsidRPr="00BF642D">
        <w:rPr>
          <w:rFonts w:ascii="標楷體" w:hAnsi="標楷體" w:hint="eastAsia"/>
          <w:color w:val="000000" w:themeColor="text1"/>
          <w:sz w:val="24"/>
        </w:rPr>
        <w:t>社會福利</w:t>
      </w:r>
      <w:r w:rsidR="00610043" w:rsidRPr="00BF642D">
        <w:rPr>
          <w:rFonts w:ascii="標楷體" w:hAnsi="標楷體" w:hint="eastAsia"/>
          <w:color w:val="000000" w:themeColor="text1"/>
          <w:sz w:val="24"/>
        </w:rPr>
        <w:t>或慈善</w:t>
      </w:r>
      <w:r w:rsidR="00E3372C" w:rsidRPr="00BF642D">
        <w:rPr>
          <w:rFonts w:ascii="標楷體" w:hAnsi="標楷體" w:hint="eastAsia"/>
          <w:color w:val="000000" w:themeColor="text1"/>
          <w:sz w:val="24"/>
        </w:rPr>
        <w:t>相關</w:t>
      </w:r>
      <w:r w:rsidR="00B34935" w:rsidRPr="00BF642D">
        <w:rPr>
          <w:rFonts w:ascii="標楷體" w:hAnsi="標楷體" w:hint="eastAsia"/>
          <w:color w:val="000000" w:themeColor="text1"/>
          <w:sz w:val="24"/>
        </w:rPr>
        <w:t>團體</w:t>
      </w:r>
      <w:r w:rsidR="00BF642D">
        <w:rPr>
          <w:rFonts w:ascii="標楷體" w:hAnsi="標楷體" w:hint="eastAsia"/>
          <w:color w:val="000000" w:themeColor="text1"/>
          <w:sz w:val="24"/>
        </w:rPr>
        <w:t>或庇護工場</w:t>
      </w:r>
      <w:r w:rsidR="00E3372C" w:rsidRPr="00BF642D">
        <w:rPr>
          <w:rFonts w:ascii="標楷體" w:hAnsi="標楷體" w:hint="eastAsia"/>
          <w:color w:val="000000" w:themeColor="text1"/>
          <w:sz w:val="24"/>
        </w:rPr>
        <w:t>者</w:t>
      </w:r>
      <w:r w:rsidRPr="00BF642D">
        <w:rPr>
          <w:rFonts w:ascii="標楷體" w:hAnsi="標楷體" w:hint="eastAsia"/>
          <w:color w:val="000000" w:themeColor="text1"/>
          <w:sz w:val="24"/>
        </w:rPr>
        <w:t>為限</w:t>
      </w:r>
      <w:r w:rsidR="00BF642D">
        <w:rPr>
          <w:rFonts w:ascii="標楷體" w:hAnsi="標楷體" w:hint="eastAsia"/>
          <w:color w:val="000000" w:themeColor="text1"/>
          <w:sz w:val="24"/>
        </w:rPr>
        <w:t>；另為配合本府政策，攤位現場應提供電子票證(</w:t>
      </w:r>
      <w:proofErr w:type="gramStart"/>
      <w:r w:rsidR="00BF642D">
        <w:rPr>
          <w:rFonts w:ascii="標楷體" w:hAnsi="標楷體" w:hint="eastAsia"/>
          <w:color w:val="000000" w:themeColor="text1"/>
          <w:sz w:val="24"/>
        </w:rPr>
        <w:t>如悠遊</w:t>
      </w:r>
      <w:proofErr w:type="gramEnd"/>
      <w:r w:rsidR="00BF642D">
        <w:rPr>
          <w:rFonts w:ascii="標楷體" w:hAnsi="標楷體" w:hint="eastAsia"/>
          <w:color w:val="000000" w:themeColor="text1"/>
          <w:sz w:val="24"/>
        </w:rPr>
        <w:t>卡)或電子支付(</w:t>
      </w:r>
      <w:proofErr w:type="gramStart"/>
      <w:r w:rsidR="00BF642D">
        <w:rPr>
          <w:rFonts w:ascii="標楷體" w:hAnsi="標楷體" w:hint="eastAsia"/>
          <w:color w:val="000000" w:themeColor="text1"/>
          <w:sz w:val="24"/>
        </w:rPr>
        <w:t>如悠遊付</w:t>
      </w:r>
      <w:proofErr w:type="gramEnd"/>
      <w:r w:rsidR="00BF642D">
        <w:rPr>
          <w:rFonts w:ascii="標楷體" w:hAnsi="標楷體" w:hint="eastAsia"/>
          <w:color w:val="000000" w:themeColor="text1"/>
          <w:sz w:val="24"/>
        </w:rPr>
        <w:t>)等無現金支付工具供消費者使用</w:t>
      </w:r>
      <w:r w:rsidR="00F1419C" w:rsidRPr="00BF642D">
        <w:rPr>
          <w:rFonts w:ascii="標楷體" w:hAnsi="標楷體" w:hint="eastAsia"/>
          <w:color w:val="000000" w:themeColor="text1"/>
          <w:sz w:val="24"/>
        </w:rPr>
        <w:t>。</w:t>
      </w:r>
    </w:p>
    <w:p w14:paraId="5A8033CB" w14:textId="505A2484" w:rsidR="00CB021E" w:rsidRDefault="00CB021E" w:rsidP="00BF642D">
      <w:pPr>
        <w:pStyle w:val="3"/>
        <w:numPr>
          <w:ilvl w:val="0"/>
          <w:numId w:val="14"/>
        </w:numPr>
        <w:spacing w:line="440" w:lineRule="exact"/>
        <w:ind w:leftChars="0" w:left="1701" w:firstLineChars="0" w:hanging="708"/>
        <w:rPr>
          <w:rFonts w:ascii="標楷體" w:hAnsi="標楷體"/>
          <w:color w:val="000000" w:themeColor="text1"/>
          <w:sz w:val="24"/>
        </w:rPr>
      </w:pPr>
      <w:r>
        <w:rPr>
          <w:rFonts w:ascii="標楷體" w:hAnsi="標楷體" w:hint="eastAsia"/>
          <w:color w:val="000000" w:themeColor="text1"/>
          <w:sz w:val="24"/>
        </w:rPr>
        <w:t>申請</w:t>
      </w:r>
      <w:r w:rsidR="00BF642D">
        <w:rPr>
          <w:rFonts w:ascii="標楷體" w:hAnsi="標楷體" w:hint="eastAsia"/>
          <w:color w:val="000000" w:themeColor="text1"/>
          <w:sz w:val="24"/>
        </w:rPr>
        <w:t>方式</w:t>
      </w:r>
      <w:r>
        <w:rPr>
          <w:rFonts w:ascii="標楷體" w:hAnsi="標楷體" w:hint="eastAsia"/>
          <w:color w:val="000000" w:themeColor="text1"/>
          <w:sz w:val="24"/>
        </w:rPr>
        <w:t>：</w:t>
      </w:r>
    </w:p>
    <w:p w14:paraId="0EC80193" w14:textId="77777777" w:rsidR="00CB021E" w:rsidRDefault="00634310" w:rsidP="00BF642D">
      <w:pPr>
        <w:pStyle w:val="3"/>
        <w:numPr>
          <w:ilvl w:val="1"/>
          <w:numId w:val="14"/>
        </w:numPr>
        <w:spacing w:line="440" w:lineRule="exact"/>
        <w:ind w:leftChars="0" w:firstLineChars="0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 w:hint="eastAsia"/>
          <w:color w:val="000000" w:themeColor="text1"/>
          <w:sz w:val="24"/>
        </w:rPr>
        <w:t>申請時間</w:t>
      </w:r>
      <w:r w:rsidR="00CB021E">
        <w:rPr>
          <w:rFonts w:ascii="標楷體" w:hAnsi="標楷體" w:hint="eastAsia"/>
          <w:color w:val="000000" w:themeColor="text1"/>
          <w:sz w:val="24"/>
        </w:rPr>
        <w:t>：</w:t>
      </w:r>
      <w:r w:rsidRPr="00CB021E">
        <w:rPr>
          <w:rFonts w:ascii="標楷體" w:hAnsi="標楷體" w:hint="eastAsia"/>
          <w:color w:val="000000" w:themeColor="text1"/>
          <w:sz w:val="24"/>
        </w:rPr>
        <w:t>自</w:t>
      </w:r>
      <w:r w:rsidR="00E3372C" w:rsidRPr="00CB021E">
        <w:rPr>
          <w:rFonts w:ascii="標楷體" w:hAnsi="標楷體" w:hint="eastAsia"/>
          <w:color w:val="000000" w:themeColor="text1"/>
          <w:sz w:val="24"/>
        </w:rPr>
        <w:t>即日起</w:t>
      </w:r>
      <w:r w:rsidRPr="00CB021E">
        <w:rPr>
          <w:rFonts w:ascii="標楷體" w:hAnsi="標楷體" w:hint="eastAsia"/>
          <w:color w:val="000000" w:themeColor="text1"/>
          <w:sz w:val="24"/>
        </w:rPr>
        <w:t>至</w:t>
      </w:r>
      <w:r w:rsidR="00C9094A" w:rsidRPr="00CB021E">
        <w:rPr>
          <w:rFonts w:ascii="標楷體" w:hAnsi="標楷體" w:hint="eastAsia"/>
          <w:color w:val="000000" w:themeColor="text1"/>
          <w:sz w:val="24"/>
        </w:rPr>
        <w:t>1</w:t>
      </w:r>
      <w:r w:rsidR="0087392C" w:rsidRPr="00CB021E">
        <w:rPr>
          <w:rFonts w:ascii="標楷體" w:hAnsi="標楷體" w:hint="eastAsia"/>
          <w:color w:val="000000" w:themeColor="text1"/>
          <w:sz w:val="24"/>
        </w:rPr>
        <w:t>10</w:t>
      </w:r>
      <w:r w:rsidR="00C9094A" w:rsidRPr="00CB021E">
        <w:rPr>
          <w:rFonts w:ascii="標楷體" w:hAnsi="標楷體" w:hint="eastAsia"/>
          <w:color w:val="000000" w:themeColor="text1"/>
          <w:sz w:val="24"/>
        </w:rPr>
        <w:t>年</w:t>
      </w:r>
      <w:r w:rsidR="003513DA" w:rsidRPr="00CB021E">
        <w:rPr>
          <w:rFonts w:ascii="標楷體" w:hAnsi="標楷體" w:hint="eastAsia"/>
          <w:color w:val="000000" w:themeColor="text1"/>
          <w:sz w:val="24"/>
        </w:rPr>
        <w:t>1</w:t>
      </w:r>
      <w:r w:rsidRPr="00CB021E">
        <w:rPr>
          <w:rFonts w:ascii="標楷體" w:hAnsi="標楷體" w:hint="eastAsia"/>
          <w:color w:val="000000" w:themeColor="text1"/>
          <w:sz w:val="24"/>
        </w:rPr>
        <w:t>月</w:t>
      </w:r>
      <w:r w:rsidR="00F97639" w:rsidRPr="00CB021E">
        <w:rPr>
          <w:rFonts w:ascii="標楷體" w:hAnsi="標楷體" w:hint="eastAsia"/>
          <w:color w:val="000000" w:themeColor="text1"/>
          <w:sz w:val="24"/>
        </w:rPr>
        <w:t>4</w:t>
      </w:r>
      <w:r w:rsidRPr="00CB021E">
        <w:rPr>
          <w:rFonts w:ascii="標楷體" w:hAnsi="標楷體" w:hint="eastAsia"/>
          <w:color w:val="000000" w:themeColor="text1"/>
          <w:sz w:val="24"/>
        </w:rPr>
        <w:t>日</w:t>
      </w:r>
      <w:r w:rsidR="00B95072" w:rsidRPr="00CB021E">
        <w:rPr>
          <w:rFonts w:ascii="標楷體" w:hAnsi="標楷體" w:hint="eastAsia"/>
          <w:color w:val="000000" w:themeColor="text1"/>
          <w:sz w:val="24"/>
        </w:rPr>
        <w:t>中午12</w:t>
      </w:r>
      <w:r w:rsidR="00F0429D" w:rsidRPr="00CB021E">
        <w:rPr>
          <w:rFonts w:ascii="標楷體" w:hAnsi="標楷體" w:hint="eastAsia"/>
          <w:color w:val="000000" w:themeColor="text1"/>
          <w:sz w:val="24"/>
        </w:rPr>
        <w:t>時</w:t>
      </w:r>
      <w:r w:rsidRPr="00CB021E">
        <w:rPr>
          <w:rFonts w:ascii="標楷體" w:hAnsi="標楷體" w:hint="eastAsia"/>
          <w:color w:val="000000" w:themeColor="text1"/>
          <w:sz w:val="24"/>
        </w:rPr>
        <w:t>止</w:t>
      </w:r>
      <w:r w:rsidR="00CB021E">
        <w:rPr>
          <w:rFonts w:ascii="標楷體" w:hAnsi="標楷體" w:hint="eastAsia"/>
          <w:color w:val="000000" w:themeColor="text1"/>
          <w:sz w:val="24"/>
        </w:rPr>
        <w:t>。</w:t>
      </w:r>
    </w:p>
    <w:p w14:paraId="5A462F46" w14:textId="4C160F03" w:rsidR="00CB021E" w:rsidRDefault="00CB021E" w:rsidP="00BF642D">
      <w:pPr>
        <w:pStyle w:val="3"/>
        <w:numPr>
          <w:ilvl w:val="1"/>
          <w:numId w:val="14"/>
        </w:numPr>
        <w:spacing w:line="440" w:lineRule="exact"/>
        <w:ind w:leftChars="0" w:firstLineChars="0"/>
        <w:rPr>
          <w:rFonts w:ascii="標楷體" w:hAnsi="標楷體"/>
          <w:color w:val="000000" w:themeColor="text1"/>
          <w:sz w:val="24"/>
        </w:rPr>
      </w:pPr>
      <w:r>
        <w:rPr>
          <w:rFonts w:ascii="標楷體" w:hAnsi="標楷體" w:hint="eastAsia"/>
          <w:color w:val="000000" w:themeColor="text1"/>
          <w:sz w:val="24"/>
        </w:rPr>
        <w:t>申請方式：</w:t>
      </w:r>
      <w:r w:rsidR="00634310" w:rsidRPr="00CB021E">
        <w:rPr>
          <w:rFonts w:ascii="標楷體" w:hAnsi="標楷體" w:hint="eastAsia"/>
          <w:color w:val="000000" w:themeColor="text1"/>
          <w:sz w:val="24"/>
        </w:rPr>
        <w:t>一律</w:t>
      </w:r>
      <w:proofErr w:type="gramStart"/>
      <w:r w:rsidR="00634310" w:rsidRPr="00CB021E">
        <w:rPr>
          <w:rFonts w:ascii="標楷體" w:hAnsi="標楷體" w:hint="eastAsia"/>
          <w:color w:val="000000" w:themeColor="text1"/>
          <w:sz w:val="24"/>
        </w:rPr>
        <w:t>採</w:t>
      </w:r>
      <w:proofErr w:type="gramEnd"/>
      <w:r w:rsidR="00610043" w:rsidRPr="00CB021E">
        <w:rPr>
          <w:rFonts w:ascii="標楷體" w:hAnsi="標楷體" w:hint="eastAsia"/>
          <w:color w:val="000000" w:themeColor="text1"/>
          <w:sz w:val="24"/>
        </w:rPr>
        <w:t>電子郵件</w:t>
      </w:r>
      <w:r w:rsidR="002A7964" w:rsidRPr="00CB021E">
        <w:rPr>
          <w:rFonts w:ascii="標楷體" w:hAnsi="標楷體" w:hint="eastAsia"/>
          <w:color w:val="000000" w:themeColor="text1"/>
          <w:sz w:val="24"/>
        </w:rPr>
        <w:t>或</w:t>
      </w:r>
      <w:r w:rsidR="00634310" w:rsidRPr="00CB021E">
        <w:rPr>
          <w:rFonts w:ascii="標楷體" w:hAnsi="標楷體" w:hint="eastAsia"/>
          <w:color w:val="000000" w:themeColor="text1"/>
          <w:sz w:val="24"/>
        </w:rPr>
        <w:t>傳真方式申請</w:t>
      </w:r>
      <w:r w:rsidR="00D64021" w:rsidRPr="00CB021E">
        <w:rPr>
          <w:rFonts w:ascii="標楷體" w:hAnsi="標楷體" w:hint="eastAsia"/>
          <w:color w:val="000000" w:themeColor="text1"/>
          <w:sz w:val="24"/>
        </w:rPr>
        <w:t>，</w:t>
      </w:r>
      <w:r w:rsidR="00B95894" w:rsidRPr="00CB021E">
        <w:rPr>
          <w:rFonts w:ascii="標楷體" w:hAnsi="標楷體" w:hint="eastAsia"/>
          <w:color w:val="000000" w:themeColor="text1"/>
          <w:sz w:val="24"/>
        </w:rPr>
        <w:t>請將攤位登記表</w:t>
      </w:r>
      <w:r w:rsidR="00A329CA" w:rsidRPr="00CB021E">
        <w:rPr>
          <w:rFonts w:ascii="標楷體" w:hAnsi="標楷體" w:hint="eastAsia"/>
          <w:color w:val="000000" w:themeColor="text1"/>
          <w:sz w:val="24"/>
        </w:rPr>
        <w:t>暨同意書</w:t>
      </w:r>
      <w:r w:rsidR="00BF642D">
        <w:rPr>
          <w:rFonts w:ascii="標楷體" w:hAnsi="標楷體" w:hint="eastAsia"/>
          <w:color w:val="000000" w:themeColor="text1"/>
          <w:sz w:val="24"/>
        </w:rPr>
        <w:t>、</w:t>
      </w:r>
      <w:r w:rsidR="002A7964" w:rsidRPr="00CB021E">
        <w:rPr>
          <w:rFonts w:ascii="標楷體" w:hAnsi="標楷體" w:hint="eastAsia"/>
          <w:color w:val="000000" w:themeColor="text1"/>
          <w:sz w:val="24"/>
        </w:rPr>
        <w:t>立案證書</w:t>
      </w:r>
      <w:r w:rsidR="009C6BBF" w:rsidRPr="00CB021E">
        <w:rPr>
          <w:rFonts w:ascii="標楷體" w:hAnsi="標楷體" w:hint="eastAsia"/>
          <w:color w:val="000000" w:themeColor="text1"/>
          <w:sz w:val="24"/>
        </w:rPr>
        <w:t>影本</w:t>
      </w:r>
      <w:r w:rsidR="00BF642D">
        <w:rPr>
          <w:rFonts w:ascii="標楷體" w:hAnsi="標楷體" w:hint="eastAsia"/>
          <w:color w:val="000000" w:themeColor="text1"/>
          <w:sz w:val="24"/>
        </w:rPr>
        <w:t>及無現金支付工具導入證明等資料</w:t>
      </w:r>
      <w:r w:rsidR="009C6BBF" w:rsidRPr="00CB021E">
        <w:rPr>
          <w:rFonts w:ascii="標楷體" w:hAnsi="標楷體" w:hint="eastAsia"/>
          <w:color w:val="000000" w:themeColor="text1"/>
          <w:sz w:val="24"/>
        </w:rPr>
        <w:t>一併回傳</w:t>
      </w:r>
      <w:r w:rsidRPr="00CB021E">
        <w:rPr>
          <w:rFonts w:ascii="標楷體" w:hAnsi="標楷體" w:hint="eastAsia"/>
          <w:color w:val="000000" w:themeColor="text1"/>
          <w:sz w:val="24"/>
        </w:rPr>
        <w:t>，並請於早上十點至下午六點半來電確認是否完成email及傳真</w:t>
      </w:r>
      <w:r>
        <w:rPr>
          <w:rFonts w:ascii="標楷體" w:hAnsi="標楷體" w:hint="eastAsia"/>
          <w:color w:val="000000" w:themeColor="text1"/>
          <w:sz w:val="24"/>
        </w:rPr>
        <w:t>。</w:t>
      </w:r>
    </w:p>
    <w:p w14:paraId="585ECF40" w14:textId="3AEFF441" w:rsidR="006E7778" w:rsidRPr="00CB021E" w:rsidRDefault="00CB021E" w:rsidP="00BF642D">
      <w:pPr>
        <w:pStyle w:val="3"/>
        <w:numPr>
          <w:ilvl w:val="1"/>
          <w:numId w:val="14"/>
        </w:numPr>
        <w:spacing w:line="440" w:lineRule="exact"/>
        <w:ind w:leftChars="0" w:firstLineChars="0"/>
        <w:rPr>
          <w:rFonts w:ascii="標楷體" w:hAnsi="標楷體"/>
          <w:color w:val="000000" w:themeColor="text1"/>
          <w:sz w:val="24"/>
        </w:rPr>
      </w:pPr>
      <w:r>
        <w:rPr>
          <w:rFonts w:ascii="標楷體" w:hAnsi="標楷體" w:hint="eastAsia"/>
          <w:color w:val="000000" w:themeColor="text1"/>
          <w:sz w:val="24"/>
        </w:rPr>
        <w:t>聯絡資訊：</w:t>
      </w:r>
      <w:r w:rsidRPr="00CB021E">
        <w:rPr>
          <w:rFonts w:ascii="標楷體" w:hAnsi="標楷體" w:hint="eastAsia"/>
          <w:color w:val="000000" w:themeColor="text1"/>
          <w:sz w:val="24"/>
        </w:rPr>
        <w:t>聯絡人：曾令鈞先生；電話：02-2958-0011分機2</w:t>
      </w:r>
      <w:r w:rsidRPr="00CB021E">
        <w:rPr>
          <w:rFonts w:ascii="標楷體" w:hAnsi="標楷體"/>
          <w:color w:val="000000" w:themeColor="text1"/>
          <w:sz w:val="24"/>
        </w:rPr>
        <w:t>63</w:t>
      </w:r>
      <w:r>
        <w:rPr>
          <w:rFonts w:ascii="標楷體" w:hAnsi="標楷體" w:hint="eastAsia"/>
          <w:color w:val="000000" w:themeColor="text1"/>
          <w:sz w:val="24"/>
        </w:rPr>
        <w:t>，</w:t>
      </w:r>
      <w:r w:rsidR="009D5C06" w:rsidRPr="00CB021E">
        <w:rPr>
          <w:rFonts w:ascii="標楷體" w:hAnsi="標楷體" w:hint="eastAsia"/>
          <w:color w:val="000000" w:themeColor="text1"/>
          <w:sz w:val="24"/>
        </w:rPr>
        <w:t>e</w:t>
      </w:r>
      <w:r w:rsidR="002A7964" w:rsidRPr="00CB021E">
        <w:rPr>
          <w:rFonts w:ascii="標楷體" w:hAnsi="標楷體" w:hint="eastAsia"/>
          <w:color w:val="000000" w:themeColor="text1"/>
          <w:sz w:val="24"/>
        </w:rPr>
        <w:t>mail：</w:t>
      </w:r>
      <w:r w:rsidR="00F525E2" w:rsidRPr="00CB021E">
        <w:rPr>
          <w:rFonts w:ascii="標楷體" w:hAnsi="標楷體" w:hint="eastAsia"/>
          <w:color w:val="000000" w:themeColor="text1"/>
          <w:sz w:val="24"/>
        </w:rPr>
        <w:t>j</w:t>
      </w:r>
      <w:r w:rsidR="00F525E2" w:rsidRPr="00CB021E">
        <w:rPr>
          <w:rFonts w:ascii="標楷體" w:hAnsi="標楷體"/>
          <w:color w:val="000000" w:themeColor="text1"/>
          <w:sz w:val="24"/>
        </w:rPr>
        <w:t>93039123</w:t>
      </w:r>
      <w:r w:rsidR="00BC5AC1" w:rsidRPr="00CB021E">
        <w:rPr>
          <w:rFonts w:ascii="標楷體" w:hAnsi="標楷體"/>
          <w:color w:val="000000" w:themeColor="text1"/>
          <w:sz w:val="24"/>
        </w:rPr>
        <w:t>@oad.com.tw</w:t>
      </w:r>
      <w:r w:rsidR="009D5C06" w:rsidRPr="00CB021E">
        <w:rPr>
          <w:rFonts w:ascii="標楷體" w:hAnsi="標楷體" w:hint="eastAsia"/>
          <w:color w:val="000000" w:themeColor="text1"/>
          <w:sz w:val="24"/>
        </w:rPr>
        <w:t>；</w:t>
      </w:r>
      <w:r w:rsidR="009C6BBF" w:rsidRPr="00CB021E">
        <w:rPr>
          <w:rFonts w:ascii="標楷體" w:hAnsi="標楷體" w:hint="eastAsia"/>
          <w:color w:val="000000" w:themeColor="text1"/>
          <w:sz w:val="24"/>
        </w:rPr>
        <w:t>傳真：02-</w:t>
      </w:r>
      <w:r w:rsidR="001B5ABC" w:rsidRPr="00CB021E">
        <w:rPr>
          <w:rFonts w:ascii="標楷體" w:hAnsi="標楷體" w:hint="eastAsia"/>
          <w:color w:val="000000" w:themeColor="text1"/>
          <w:sz w:val="24"/>
        </w:rPr>
        <w:t>2958-</w:t>
      </w:r>
      <w:r w:rsidR="00EF3E47" w:rsidRPr="00CB021E">
        <w:rPr>
          <w:rFonts w:ascii="標楷體" w:hAnsi="標楷體" w:hint="eastAsia"/>
          <w:color w:val="000000" w:themeColor="text1"/>
          <w:sz w:val="24"/>
        </w:rPr>
        <w:t>6658</w:t>
      </w:r>
      <w:r w:rsidR="00634310" w:rsidRPr="00CB021E">
        <w:rPr>
          <w:rFonts w:ascii="標楷體" w:hAnsi="標楷體" w:hint="eastAsia"/>
          <w:color w:val="000000" w:themeColor="text1"/>
          <w:sz w:val="24"/>
        </w:rPr>
        <w:t>。</w:t>
      </w:r>
    </w:p>
    <w:p w14:paraId="46AF1E28" w14:textId="77777777" w:rsidR="00CB021E" w:rsidRDefault="00B95894" w:rsidP="00BF642D">
      <w:pPr>
        <w:pStyle w:val="3"/>
        <w:numPr>
          <w:ilvl w:val="0"/>
          <w:numId w:val="14"/>
        </w:numPr>
        <w:spacing w:line="440" w:lineRule="exact"/>
        <w:ind w:leftChars="0" w:left="1701" w:firstLineChars="0" w:hanging="708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 w:hint="eastAsia"/>
          <w:color w:val="000000" w:themeColor="text1"/>
          <w:sz w:val="24"/>
        </w:rPr>
        <w:t>公益</w:t>
      </w:r>
      <w:r w:rsidR="0087392C" w:rsidRPr="00613C5C">
        <w:rPr>
          <w:rFonts w:ascii="標楷體" w:hAnsi="標楷體" w:hint="eastAsia"/>
          <w:color w:val="000000" w:themeColor="text1"/>
          <w:sz w:val="24"/>
        </w:rPr>
        <w:t>使用</w:t>
      </w:r>
      <w:r w:rsidR="006E7778" w:rsidRPr="00613C5C">
        <w:rPr>
          <w:rFonts w:ascii="標楷體" w:hAnsi="標楷體" w:hint="eastAsia"/>
          <w:color w:val="000000" w:themeColor="text1"/>
          <w:sz w:val="24"/>
        </w:rPr>
        <w:t>攤位</w:t>
      </w:r>
      <w:r w:rsidR="00E3372C" w:rsidRPr="00613C5C">
        <w:rPr>
          <w:rFonts w:ascii="標楷體" w:hAnsi="標楷體" w:hint="eastAsia"/>
          <w:color w:val="000000" w:themeColor="text1"/>
          <w:sz w:val="24"/>
        </w:rPr>
        <w:t>共計</w:t>
      </w:r>
      <w:r w:rsidR="00C80C22" w:rsidRPr="00613C5C">
        <w:rPr>
          <w:rFonts w:ascii="標楷體" w:hAnsi="標楷體" w:hint="eastAsia"/>
          <w:color w:val="000000" w:themeColor="text1"/>
          <w:sz w:val="24"/>
        </w:rPr>
        <w:t>3</w:t>
      </w:r>
      <w:r w:rsidR="00ED709A" w:rsidRPr="00613C5C">
        <w:rPr>
          <w:rFonts w:ascii="標楷體" w:hAnsi="標楷體" w:hint="eastAsia"/>
          <w:color w:val="000000" w:themeColor="text1"/>
          <w:sz w:val="24"/>
        </w:rPr>
        <w:t>攤</w:t>
      </w:r>
      <w:r w:rsidR="002E7146" w:rsidRPr="00613C5C">
        <w:rPr>
          <w:rFonts w:ascii="標楷體" w:hAnsi="標楷體" w:hint="eastAsia"/>
          <w:color w:val="000000" w:themeColor="text1"/>
          <w:sz w:val="24"/>
        </w:rPr>
        <w:t>(</w:t>
      </w:r>
      <w:r w:rsidR="002E7146" w:rsidRPr="00613C5C">
        <w:rPr>
          <w:rFonts w:ascii="標楷體" w:hAnsi="標楷體"/>
          <w:color w:val="000000" w:themeColor="text1"/>
          <w:sz w:val="24"/>
        </w:rPr>
        <w:t>每攤大小為</w:t>
      </w:r>
      <w:r w:rsidR="00C80C22" w:rsidRPr="00613C5C">
        <w:rPr>
          <w:rFonts w:ascii="標楷體" w:hAnsi="標楷體" w:hint="eastAsia"/>
          <w:color w:val="000000" w:themeColor="text1"/>
          <w:sz w:val="24"/>
        </w:rPr>
        <w:t>3</w:t>
      </w:r>
      <w:r w:rsidR="001B5ABC" w:rsidRPr="00613C5C">
        <w:rPr>
          <w:rFonts w:ascii="標楷體" w:hAnsi="標楷體" w:hint="eastAsia"/>
          <w:color w:val="000000" w:themeColor="text1"/>
          <w:sz w:val="24"/>
        </w:rPr>
        <w:t xml:space="preserve">公尺x </w:t>
      </w:r>
      <w:r w:rsidR="002E7146" w:rsidRPr="00613C5C">
        <w:rPr>
          <w:rFonts w:ascii="標楷體" w:hAnsi="標楷體"/>
          <w:color w:val="000000" w:themeColor="text1"/>
          <w:sz w:val="24"/>
        </w:rPr>
        <w:t>3</w:t>
      </w:r>
      <w:r w:rsidR="001B5ABC" w:rsidRPr="00613C5C">
        <w:rPr>
          <w:rFonts w:ascii="標楷體" w:hAnsi="標楷體" w:hint="eastAsia"/>
          <w:color w:val="000000" w:themeColor="text1"/>
          <w:sz w:val="24"/>
        </w:rPr>
        <w:t>公尺</w:t>
      </w:r>
      <w:r w:rsidR="002E7146" w:rsidRPr="00613C5C">
        <w:rPr>
          <w:rFonts w:ascii="標楷體" w:hAnsi="標楷體" w:hint="eastAsia"/>
          <w:color w:val="000000" w:themeColor="text1"/>
          <w:sz w:val="24"/>
        </w:rPr>
        <w:t>)</w:t>
      </w:r>
      <w:r w:rsidR="00DD3A03" w:rsidRPr="00613C5C">
        <w:rPr>
          <w:rFonts w:ascii="標楷體" w:hAnsi="標楷體" w:hint="eastAsia"/>
          <w:color w:val="000000" w:themeColor="text1"/>
          <w:sz w:val="24"/>
        </w:rPr>
        <w:t>，</w:t>
      </w:r>
      <w:r w:rsidR="002D4EE3" w:rsidRPr="00613C5C">
        <w:rPr>
          <w:rFonts w:ascii="標楷體" w:hAnsi="標楷體" w:hint="eastAsia"/>
          <w:color w:val="000000" w:themeColor="text1"/>
          <w:sz w:val="24"/>
        </w:rPr>
        <w:t>攤位</w:t>
      </w:r>
      <w:r w:rsidR="0034601C" w:rsidRPr="00613C5C">
        <w:rPr>
          <w:rFonts w:ascii="標楷體" w:hAnsi="標楷體" w:hint="eastAsia"/>
          <w:color w:val="000000" w:themeColor="text1"/>
          <w:sz w:val="24"/>
        </w:rPr>
        <w:t>使用權及</w:t>
      </w:r>
      <w:r w:rsidR="002D4EE3" w:rsidRPr="00613C5C">
        <w:rPr>
          <w:rFonts w:ascii="標楷體" w:hAnsi="標楷體" w:hint="eastAsia"/>
          <w:color w:val="000000" w:themeColor="text1"/>
          <w:sz w:val="24"/>
        </w:rPr>
        <w:t>位置</w:t>
      </w:r>
      <w:r w:rsidR="00C80C22" w:rsidRPr="00613C5C">
        <w:rPr>
          <w:rFonts w:ascii="標楷體" w:hAnsi="標楷體" w:hint="eastAsia"/>
          <w:color w:val="000000" w:themeColor="text1"/>
          <w:sz w:val="24"/>
        </w:rPr>
        <w:t>由</w:t>
      </w:r>
      <w:r w:rsidR="00B77E4B" w:rsidRPr="00613C5C">
        <w:rPr>
          <w:rFonts w:ascii="標楷體" w:hAnsi="標楷體" w:hint="eastAsia"/>
          <w:color w:val="000000" w:themeColor="text1"/>
          <w:sz w:val="24"/>
        </w:rPr>
        <w:t>主辦單位以抽籤方式決定，</w:t>
      </w:r>
      <w:r w:rsidR="00066204" w:rsidRPr="00613C5C">
        <w:rPr>
          <w:rFonts w:ascii="標楷體" w:hAnsi="標楷體" w:hint="eastAsia"/>
          <w:color w:val="000000" w:themeColor="text1"/>
          <w:sz w:val="24"/>
        </w:rPr>
        <w:t>暫定</w:t>
      </w:r>
      <w:r w:rsidR="00BF5E1C" w:rsidRPr="00613C5C">
        <w:rPr>
          <w:rFonts w:ascii="標楷體" w:hAnsi="標楷體" w:hint="eastAsia"/>
          <w:color w:val="000000" w:themeColor="text1"/>
          <w:sz w:val="24"/>
        </w:rPr>
        <w:t>於</w:t>
      </w:r>
      <w:r w:rsidR="00091ACD" w:rsidRPr="00613C5C">
        <w:rPr>
          <w:rFonts w:ascii="標楷體" w:hAnsi="標楷體" w:hint="eastAsia"/>
          <w:color w:val="000000" w:themeColor="text1"/>
          <w:sz w:val="24"/>
        </w:rPr>
        <w:t>110年1月</w:t>
      </w:r>
      <w:r w:rsidR="00E13C77">
        <w:rPr>
          <w:rFonts w:ascii="標楷體" w:hAnsi="標楷體"/>
          <w:color w:val="000000" w:themeColor="text1"/>
          <w:sz w:val="24"/>
        </w:rPr>
        <w:t>6</w:t>
      </w:r>
      <w:r w:rsidR="00091ACD" w:rsidRPr="00613C5C">
        <w:rPr>
          <w:rFonts w:ascii="標楷體" w:hAnsi="標楷體" w:hint="eastAsia"/>
          <w:color w:val="000000" w:themeColor="text1"/>
          <w:sz w:val="24"/>
        </w:rPr>
        <w:t>日</w:t>
      </w:r>
      <w:r w:rsidR="00BF5E1C" w:rsidRPr="00613C5C">
        <w:rPr>
          <w:rFonts w:ascii="標楷體" w:hAnsi="標楷體" w:hint="eastAsia"/>
          <w:color w:val="000000" w:themeColor="text1"/>
          <w:sz w:val="24"/>
        </w:rPr>
        <w:t>於臺北市商業處商業輔導科(臺北市市政大樓東北區3樓)會議桌辦理</w:t>
      </w:r>
      <w:r w:rsidR="00922F52" w:rsidRPr="00613C5C">
        <w:rPr>
          <w:rFonts w:ascii="標楷體" w:hAnsi="標楷體" w:hint="eastAsia"/>
          <w:color w:val="000000" w:themeColor="text1"/>
          <w:sz w:val="24"/>
        </w:rPr>
        <w:t>。</w:t>
      </w:r>
      <w:r w:rsidR="0034601C" w:rsidRPr="00613C5C">
        <w:rPr>
          <w:rFonts w:ascii="標楷體" w:hAnsi="標楷體" w:hint="eastAsia"/>
          <w:color w:val="000000" w:themeColor="text1"/>
          <w:sz w:val="24"/>
        </w:rPr>
        <w:t>主辦單位</w:t>
      </w:r>
      <w:r w:rsidR="0098712E" w:rsidRPr="00613C5C">
        <w:rPr>
          <w:rFonts w:ascii="標楷體" w:hAnsi="標楷體" w:hint="eastAsia"/>
          <w:color w:val="000000" w:themeColor="text1"/>
          <w:sz w:val="24"/>
        </w:rPr>
        <w:t>並得</w:t>
      </w:r>
      <w:r w:rsidR="0098712E" w:rsidRPr="00613C5C">
        <w:rPr>
          <w:rFonts w:ascii="標楷體" w:hAnsi="標楷體"/>
          <w:color w:val="000000" w:themeColor="text1"/>
          <w:sz w:val="24"/>
        </w:rPr>
        <w:t>增列候補名額</w:t>
      </w:r>
      <w:r w:rsidR="0098712E" w:rsidRPr="00613C5C">
        <w:rPr>
          <w:rFonts w:ascii="標楷體" w:hAnsi="標楷體" w:hint="eastAsia"/>
          <w:color w:val="000000" w:themeColor="text1"/>
          <w:sz w:val="24"/>
        </w:rPr>
        <w:t>數名</w:t>
      </w:r>
      <w:r w:rsidR="00892640" w:rsidRPr="00613C5C">
        <w:rPr>
          <w:rFonts w:ascii="標楷體" w:hAnsi="標楷體" w:hint="eastAsia"/>
          <w:color w:val="000000" w:themeColor="text1"/>
          <w:sz w:val="24"/>
        </w:rPr>
        <w:t>，其候補順序</w:t>
      </w:r>
      <w:r w:rsidR="00066204" w:rsidRPr="00613C5C">
        <w:rPr>
          <w:rFonts w:ascii="標楷體" w:hAnsi="標楷體" w:hint="eastAsia"/>
          <w:color w:val="000000" w:themeColor="text1"/>
          <w:sz w:val="24"/>
        </w:rPr>
        <w:t>以抽籤方式決定</w:t>
      </w:r>
      <w:r w:rsidR="00DD3A03" w:rsidRPr="00613C5C">
        <w:rPr>
          <w:rFonts w:ascii="標楷體" w:hAnsi="標楷體" w:hint="eastAsia"/>
          <w:color w:val="000000" w:themeColor="text1"/>
          <w:sz w:val="24"/>
        </w:rPr>
        <w:t>。</w:t>
      </w:r>
    </w:p>
    <w:p w14:paraId="4841A969" w14:textId="227A3E27" w:rsidR="00DD3A03" w:rsidRPr="00613C5C" w:rsidRDefault="00A33A06" w:rsidP="00BF642D">
      <w:pPr>
        <w:pStyle w:val="3"/>
        <w:spacing w:line="440" w:lineRule="exact"/>
        <w:ind w:leftChars="0" w:left="1701" w:firstLineChars="0" w:firstLine="0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 w:hint="eastAsia"/>
          <w:color w:val="000000" w:themeColor="text1"/>
          <w:sz w:val="24"/>
        </w:rPr>
        <w:t>最終</w:t>
      </w:r>
      <w:r w:rsidR="00191198" w:rsidRPr="00613C5C">
        <w:rPr>
          <w:rFonts w:ascii="標楷體" w:hAnsi="標楷體" w:hint="eastAsia"/>
          <w:color w:val="000000" w:themeColor="text1"/>
          <w:sz w:val="24"/>
        </w:rPr>
        <w:t>結果將於</w:t>
      </w:r>
      <w:r w:rsidR="00C9094A" w:rsidRPr="00613C5C">
        <w:rPr>
          <w:rFonts w:ascii="標楷體" w:hAnsi="標楷體" w:hint="eastAsia"/>
          <w:color w:val="000000" w:themeColor="text1"/>
          <w:sz w:val="24"/>
        </w:rPr>
        <w:t>1</w:t>
      </w:r>
      <w:r w:rsidR="000D6AF4" w:rsidRPr="00613C5C">
        <w:rPr>
          <w:rFonts w:ascii="標楷體" w:hAnsi="標楷體"/>
          <w:color w:val="000000" w:themeColor="text1"/>
          <w:sz w:val="24"/>
        </w:rPr>
        <w:t>10</w:t>
      </w:r>
      <w:r w:rsidR="00C9094A" w:rsidRPr="00613C5C">
        <w:rPr>
          <w:rFonts w:ascii="標楷體" w:hAnsi="標楷體" w:hint="eastAsia"/>
          <w:color w:val="000000" w:themeColor="text1"/>
          <w:sz w:val="24"/>
        </w:rPr>
        <w:t>年</w:t>
      </w:r>
      <w:r w:rsidR="000D6AF4" w:rsidRPr="00613C5C">
        <w:rPr>
          <w:rFonts w:ascii="標楷體" w:hAnsi="標楷體"/>
          <w:color w:val="000000" w:themeColor="text1"/>
          <w:sz w:val="24"/>
        </w:rPr>
        <w:t>1</w:t>
      </w:r>
      <w:r w:rsidR="00191198" w:rsidRPr="00613C5C">
        <w:rPr>
          <w:rFonts w:ascii="標楷體" w:hAnsi="標楷體" w:hint="eastAsia"/>
          <w:color w:val="000000" w:themeColor="text1"/>
          <w:sz w:val="24"/>
        </w:rPr>
        <w:t>月</w:t>
      </w:r>
      <w:r w:rsidR="007061CF" w:rsidRPr="00613C5C">
        <w:rPr>
          <w:rFonts w:ascii="標楷體" w:hAnsi="標楷體" w:hint="eastAsia"/>
          <w:color w:val="000000" w:themeColor="text1"/>
          <w:sz w:val="24"/>
        </w:rPr>
        <w:t>11</w:t>
      </w:r>
      <w:r w:rsidR="00191198" w:rsidRPr="00613C5C">
        <w:rPr>
          <w:rFonts w:ascii="標楷體" w:hAnsi="標楷體" w:hint="eastAsia"/>
          <w:color w:val="000000" w:themeColor="text1"/>
          <w:sz w:val="24"/>
        </w:rPr>
        <w:t>日公告於臺北市商業處網站(</w:t>
      </w:r>
      <w:r w:rsidR="0000784E" w:rsidRPr="00613C5C">
        <w:rPr>
          <w:rStyle w:val="a5"/>
          <w:rFonts w:ascii="標楷體" w:hAnsi="標楷體"/>
          <w:color w:val="000000" w:themeColor="text1"/>
          <w:sz w:val="24"/>
        </w:rPr>
        <w:t>https://www.tcooc.gov.taipei/</w:t>
      </w:r>
      <w:r w:rsidR="00191198" w:rsidRPr="00613C5C">
        <w:rPr>
          <w:rFonts w:ascii="標楷體" w:hAnsi="標楷體" w:hint="eastAsia"/>
          <w:color w:val="000000" w:themeColor="text1"/>
          <w:sz w:val="24"/>
        </w:rPr>
        <w:t>)</w:t>
      </w:r>
      <w:r w:rsidR="005C7FBD" w:rsidRPr="00613C5C">
        <w:rPr>
          <w:rFonts w:ascii="標楷體" w:hAnsi="標楷體" w:hint="eastAsia"/>
          <w:color w:val="000000" w:themeColor="text1"/>
          <w:sz w:val="24"/>
        </w:rPr>
        <w:t>。</w:t>
      </w:r>
    </w:p>
    <w:p w14:paraId="1A0CEED9" w14:textId="5100A34B" w:rsidR="006A3BE0" w:rsidRPr="00613C5C" w:rsidRDefault="00A33A06" w:rsidP="00BF642D">
      <w:pPr>
        <w:pStyle w:val="3"/>
        <w:numPr>
          <w:ilvl w:val="0"/>
          <w:numId w:val="14"/>
        </w:numPr>
        <w:spacing w:line="440" w:lineRule="exact"/>
        <w:ind w:leftChars="0" w:left="1701" w:firstLineChars="0" w:hanging="708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 w:hint="eastAsia"/>
          <w:color w:val="000000" w:themeColor="text1"/>
          <w:sz w:val="24"/>
        </w:rPr>
        <w:t>取得資格單位</w:t>
      </w:r>
      <w:r w:rsidR="006A71EC" w:rsidRPr="00613C5C">
        <w:rPr>
          <w:rFonts w:ascii="標楷體" w:hAnsi="標楷體" w:hint="eastAsia"/>
          <w:color w:val="000000" w:themeColor="text1"/>
          <w:sz w:val="24"/>
        </w:rPr>
        <w:t>應於</w:t>
      </w:r>
      <w:r w:rsidR="000D6AF4" w:rsidRPr="00613C5C">
        <w:rPr>
          <w:rFonts w:ascii="標楷體" w:hAnsi="標楷體"/>
          <w:color w:val="000000" w:themeColor="text1"/>
          <w:sz w:val="24"/>
        </w:rPr>
        <w:t>11</w:t>
      </w:r>
      <w:r w:rsidR="00091ACD" w:rsidRPr="00613C5C">
        <w:rPr>
          <w:rFonts w:ascii="標楷體" w:hAnsi="標楷體" w:hint="eastAsia"/>
          <w:color w:val="000000" w:themeColor="text1"/>
          <w:sz w:val="24"/>
        </w:rPr>
        <w:t>0</w:t>
      </w:r>
      <w:r w:rsidR="00C9094A" w:rsidRPr="00613C5C">
        <w:rPr>
          <w:rFonts w:ascii="標楷體" w:hAnsi="標楷體" w:hint="eastAsia"/>
          <w:color w:val="000000" w:themeColor="text1"/>
          <w:sz w:val="24"/>
        </w:rPr>
        <w:t>年</w:t>
      </w:r>
      <w:r w:rsidR="000D6AF4" w:rsidRPr="00613C5C">
        <w:rPr>
          <w:rFonts w:ascii="標楷體" w:hAnsi="標楷體"/>
          <w:color w:val="000000" w:themeColor="text1"/>
          <w:sz w:val="24"/>
        </w:rPr>
        <w:t>1</w:t>
      </w:r>
      <w:r w:rsidR="00485F9F" w:rsidRPr="00613C5C">
        <w:rPr>
          <w:rFonts w:ascii="標楷體" w:hAnsi="標楷體" w:hint="eastAsia"/>
          <w:color w:val="000000" w:themeColor="text1"/>
          <w:sz w:val="24"/>
        </w:rPr>
        <w:t>月</w:t>
      </w:r>
      <w:r w:rsidR="007061CF" w:rsidRPr="00613C5C">
        <w:rPr>
          <w:rFonts w:ascii="標楷體" w:hAnsi="標楷體" w:hint="eastAsia"/>
          <w:color w:val="000000" w:themeColor="text1"/>
          <w:sz w:val="24"/>
        </w:rPr>
        <w:t>15</w:t>
      </w:r>
      <w:r w:rsidR="00485F9F" w:rsidRPr="00613C5C">
        <w:rPr>
          <w:rFonts w:ascii="標楷體" w:hAnsi="標楷體" w:hint="eastAsia"/>
          <w:color w:val="000000" w:themeColor="text1"/>
          <w:sz w:val="24"/>
        </w:rPr>
        <w:t>日</w:t>
      </w:r>
      <w:r w:rsidR="00C80C22" w:rsidRPr="00613C5C">
        <w:rPr>
          <w:rFonts w:ascii="標楷體" w:hAnsi="標楷體" w:hint="eastAsia"/>
          <w:color w:val="000000" w:themeColor="text1"/>
          <w:sz w:val="24"/>
        </w:rPr>
        <w:t>下午5時</w:t>
      </w:r>
      <w:r w:rsidR="009A7F22" w:rsidRPr="00613C5C">
        <w:rPr>
          <w:rFonts w:ascii="標楷體" w:hAnsi="標楷體" w:hint="eastAsia"/>
          <w:color w:val="000000" w:themeColor="text1"/>
          <w:sz w:val="24"/>
        </w:rPr>
        <w:t>前</w:t>
      </w:r>
      <w:r w:rsidR="006A71EC" w:rsidRPr="00613C5C">
        <w:rPr>
          <w:rFonts w:ascii="標楷體" w:hAnsi="標楷體" w:hint="eastAsia"/>
          <w:color w:val="000000" w:themeColor="text1"/>
          <w:sz w:val="24"/>
        </w:rPr>
        <w:t>至</w:t>
      </w:r>
      <w:r w:rsidR="000F7D70" w:rsidRPr="00613C5C">
        <w:rPr>
          <w:rFonts w:ascii="標楷體" w:hAnsi="標楷體" w:hint="eastAsia"/>
          <w:color w:val="000000" w:themeColor="text1"/>
          <w:sz w:val="24"/>
        </w:rPr>
        <w:t>純粹創意整合行銷有限公司</w:t>
      </w:r>
      <w:r w:rsidR="006A71EC" w:rsidRPr="00613C5C">
        <w:rPr>
          <w:rFonts w:ascii="標楷體" w:hAnsi="標楷體" w:hint="eastAsia"/>
          <w:color w:val="000000" w:themeColor="text1"/>
          <w:sz w:val="24"/>
        </w:rPr>
        <w:t>繳驗</w:t>
      </w:r>
      <w:r w:rsidR="002A7964" w:rsidRPr="00613C5C">
        <w:rPr>
          <w:rFonts w:ascii="標楷體" w:hAnsi="標楷體" w:hint="eastAsia"/>
          <w:color w:val="000000" w:themeColor="text1"/>
          <w:sz w:val="24"/>
        </w:rPr>
        <w:t>立案證書</w:t>
      </w:r>
      <w:r w:rsidR="006A71EC" w:rsidRPr="00613C5C">
        <w:rPr>
          <w:rFonts w:ascii="標楷體" w:hAnsi="標楷體" w:hint="eastAsia"/>
          <w:color w:val="000000" w:themeColor="text1"/>
          <w:sz w:val="24"/>
        </w:rPr>
        <w:t>正本</w:t>
      </w:r>
      <w:r w:rsidR="00ED709A" w:rsidRPr="00613C5C">
        <w:rPr>
          <w:rFonts w:ascii="標楷體" w:hAnsi="標楷體" w:hint="eastAsia"/>
          <w:color w:val="000000" w:themeColor="text1"/>
          <w:sz w:val="24"/>
        </w:rPr>
        <w:t>或相關證明文件</w:t>
      </w:r>
      <w:r w:rsidR="006A71EC" w:rsidRPr="00613C5C">
        <w:rPr>
          <w:rFonts w:ascii="標楷體" w:hAnsi="標楷體" w:hint="eastAsia"/>
          <w:color w:val="000000" w:themeColor="text1"/>
          <w:sz w:val="24"/>
        </w:rPr>
        <w:t>，始得領取</w:t>
      </w:r>
      <w:r w:rsidR="0043640A" w:rsidRPr="00613C5C">
        <w:rPr>
          <w:rFonts w:ascii="標楷體" w:hAnsi="標楷體" w:hint="eastAsia"/>
          <w:color w:val="000000" w:themeColor="text1"/>
          <w:sz w:val="24"/>
        </w:rPr>
        <w:t>公益</w:t>
      </w:r>
      <w:r w:rsidR="006A71EC" w:rsidRPr="00613C5C">
        <w:rPr>
          <w:rFonts w:ascii="標楷體" w:hAnsi="標楷體" w:hint="eastAsia"/>
          <w:color w:val="000000" w:themeColor="text1"/>
          <w:sz w:val="24"/>
        </w:rPr>
        <w:t>攤位證</w:t>
      </w:r>
      <w:r w:rsidR="00372A25" w:rsidRPr="00613C5C">
        <w:rPr>
          <w:rFonts w:ascii="標楷體" w:hAnsi="標楷體" w:hint="eastAsia"/>
          <w:color w:val="000000" w:themeColor="text1"/>
          <w:sz w:val="24"/>
        </w:rPr>
        <w:t>。</w:t>
      </w:r>
      <w:r w:rsidR="00116790" w:rsidRPr="00613C5C">
        <w:rPr>
          <w:rFonts w:ascii="標楷體" w:hAnsi="標楷體" w:hint="eastAsia"/>
          <w:color w:val="000000" w:themeColor="text1"/>
          <w:sz w:val="24"/>
        </w:rPr>
        <w:t>未於期限內完成</w:t>
      </w:r>
      <w:r w:rsidR="0098712E" w:rsidRPr="00613C5C">
        <w:rPr>
          <w:rFonts w:ascii="標楷體" w:hAnsi="標楷體" w:hint="eastAsia"/>
          <w:color w:val="000000" w:themeColor="text1"/>
          <w:sz w:val="24"/>
        </w:rPr>
        <w:t>攤位證領取手續者，喪失攤位優先使用權，並由候補名額依序遞補</w:t>
      </w:r>
      <w:r w:rsidR="006A71EC" w:rsidRPr="00613C5C">
        <w:rPr>
          <w:rFonts w:ascii="標楷體" w:hAnsi="標楷體" w:hint="eastAsia"/>
          <w:color w:val="000000" w:themeColor="text1"/>
          <w:sz w:val="24"/>
        </w:rPr>
        <w:t>。</w:t>
      </w:r>
    </w:p>
    <w:p w14:paraId="7D33BC2B" w14:textId="77777777" w:rsidR="006E7778" w:rsidRPr="00613C5C" w:rsidRDefault="00217462" w:rsidP="00BF642D">
      <w:pPr>
        <w:pStyle w:val="af"/>
        <w:numPr>
          <w:ilvl w:val="0"/>
          <w:numId w:val="12"/>
        </w:numPr>
        <w:spacing w:line="440" w:lineRule="exact"/>
        <w:ind w:leftChars="0" w:rightChars="190" w:right="456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lastRenderedPageBreak/>
        <w:t>申請單位</w:t>
      </w:r>
      <w:r w:rsidR="006E7778" w:rsidRPr="00613C5C">
        <w:rPr>
          <w:rFonts w:ascii="標楷體" w:eastAsia="標楷體" w:hAnsi="標楷體" w:hint="eastAsia"/>
          <w:color w:val="000000" w:themeColor="text1"/>
        </w:rPr>
        <w:t>應配合事項：</w:t>
      </w:r>
    </w:p>
    <w:p w14:paraId="44C6A672" w14:textId="77777777" w:rsidR="0093126F" w:rsidRPr="00613C5C" w:rsidRDefault="0083001A" w:rsidP="00BF642D">
      <w:pPr>
        <w:pStyle w:val="3"/>
        <w:numPr>
          <w:ilvl w:val="0"/>
          <w:numId w:val="15"/>
        </w:numPr>
        <w:spacing w:line="440" w:lineRule="exact"/>
        <w:ind w:leftChars="0" w:firstLineChars="0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 w:hint="eastAsia"/>
          <w:color w:val="000000" w:themeColor="text1"/>
          <w:sz w:val="24"/>
        </w:rPr>
        <w:t>申請單位</w:t>
      </w:r>
      <w:r w:rsidR="0093126F" w:rsidRPr="00613C5C">
        <w:rPr>
          <w:rFonts w:ascii="標楷體" w:hAnsi="標楷體" w:hint="eastAsia"/>
          <w:color w:val="000000" w:themeColor="text1"/>
          <w:sz w:val="24"/>
        </w:rPr>
        <w:t>應</w:t>
      </w:r>
      <w:r w:rsidR="00A60F7F" w:rsidRPr="00613C5C">
        <w:rPr>
          <w:rFonts w:ascii="標楷體" w:hAnsi="標楷體" w:hint="eastAsia"/>
          <w:color w:val="000000" w:themeColor="text1"/>
          <w:sz w:val="24"/>
        </w:rPr>
        <w:t xml:space="preserve">遵守下列規定: </w:t>
      </w:r>
    </w:p>
    <w:p w14:paraId="70C66C02" w14:textId="31C63B42" w:rsidR="00BF642D" w:rsidRPr="00D43233" w:rsidRDefault="00BF642D" w:rsidP="00BF642D">
      <w:pPr>
        <w:pStyle w:val="af"/>
        <w:numPr>
          <w:ilvl w:val="0"/>
          <w:numId w:val="16"/>
        </w:numPr>
        <w:spacing w:line="440" w:lineRule="exact"/>
        <w:ind w:leftChars="0" w:left="1922" w:hanging="482"/>
        <w:rPr>
          <w:rFonts w:ascii="標楷體" w:eastAsia="標楷體" w:hAnsi="標楷體"/>
          <w:color w:val="000000" w:themeColor="text1"/>
          <w:u w:val="single"/>
        </w:rPr>
      </w:pPr>
      <w:r>
        <w:rPr>
          <w:rFonts w:ascii="標楷體" w:eastAsia="標楷體" w:hAnsi="標楷體" w:hint="eastAsia"/>
          <w:color w:val="000000" w:themeColor="text1"/>
        </w:rPr>
        <w:t>因應</w:t>
      </w:r>
      <w:proofErr w:type="gramStart"/>
      <w:r>
        <w:rPr>
          <w:rFonts w:ascii="標楷體" w:eastAsia="標楷體" w:hAnsi="標楷體" w:hint="eastAsia"/>
          <w:color w:val="000000" w:themeColor="text1"/>
        </w:rPr>
        <w:t>疫</w:t>
      </w:r>
      <w:proofErr w:type="gramEnd"/>
      <w:r>
        <w:rPr>
          <w:rFonts w:ascii="標楷體" w:eastAsia="標楷體" w:hAnsi="標楷體" w:hint="eastAsia"/>
          <w:color w:val="000000" w:themeColor="text1"/>
        </w:rPr>
        <w:t>情</w:t>
      </w:r>
      <w:bookmarkStart w:id="0" w:name="_GoBack"/>
      <w:bookmarkEnd w:id="0"/>
      <w:proofErr w:type="gramStart"/>
      <w:r>
        <w:rPr>
          <w:rFonts w:ascii="標楷體" w:eastAsia="標楷體" w:hAnsi="標楷體" w:hint="eastAsia"/>
          <w:color w:val="000000" w:themeColor="text1"/>
        </w:rPr>
        <w:t>期間，</w:t>
      </w:r>
      <w:proofErr w:type="gramEnd"/>
      <w:r>
        <w:rPr>
          <w:rFonts w:ascii="標楷體" w:eastAsia="標楷體" w:hAnsi="標楷體" w:hint="eastAsia"/>
          <w:color w:val="000000" w:themeColor="text1"/>
        </w:rPr>
        <w:t>禁止提供</w:t>
      </w:r>
      <w:proofErr w:type="gramStart"/>
      <w:r w:rsidRPr="00613C5C">
        <w:rPr>
          <w:rFonts w:ascii="標楷體" w:eastAsia="標楷體" w:hAnsi="標楷體" w:hint="eastAsia"/>
          <w:color w:val="000000" w:themeColor="text1"/>
        </w:rPr>
        <w:t>試吃試飲</w:t>
      </w:r>
      <w:proofErr w:type="gramEnd"/>
      <w:r>
        <w:rPr>
          <w:rFonts w:ascii="標楷體" w:eastAsia="標楷體" w:hAnsi="標楷體" w:hint="eastAsia"/>
          <w:color w:val="000000" w:themeColor="text1"/>
        </w:rPr>
        <w:t>，並</w:t>
      </w:r>
      <w:r w:rsidRPr="00613C5C">
        <w:rPr>
          <w:rFonts w:ascii="標楷體" w:eastAsia="標楷體" w:hAnsi="標楷體" w:hint="eastAsia"/>
          <w:color w:val="000000" w:themeColor="text1"/>
        </w:rPr>
        <w:t>應自行設置小型垃圾桶以維護街道清潔。</w:t>
      </w:r>
    </w:p>
    <w:p w14:paraId="072A8410" w14:textId="2378F7F3" w:rsidR="00BF642D" w:rsidRPr="00D43233" w:rsidRDefault="00BF642D" w:rsidP="00BF642D">
      <w:pPr>
        <w:pStyle w:val="af"/>
        <w:numPr>
          <w:ilvl w:val="0"/>
          <w:numId w:val="16"/>
        </w:numPr>
        <w:spacing w:line="440" w:lineRule="exact"/>
        <w:ind w:leftChars="0" w:left="1922" w:hanging="482"/>
        <w:rPr>
          <w:rFonts w:ascii="標楷體" w:eastAsia="標楷體" w:hAnsi="標楷體"/>
          <w:color w:val="000000" w:themeColor="text1"/>
        </w:rPr>
      </w:pPr>
      <w:r>
        <w:rPr>
          <w:rFonts w:ascii="標楷體" w:eastAsia="標楷體" w:hAnsi="標楷體" w:hint="eastAsia"/>
          <w:color w:val="000000" w:themeColor="text1"/>
        </w:rPr>
        <w:t>配合</w:t>
      </w:r>
      <w:r>
        <w:rPr>
          <w:rFonts w:ascii="標楷體" w:eastAsia="標楷體" w:hAnsi="標楷體" w:hint="eastAsia"/>
          <w:color w:val="000000" w:themeColor="text1"/>
        </w:rPr>
        <w:t>本府政策</w:t>
      </w:r>
      <w:r>
        <w:rPr>
          <w:rFonts w:ascii="標楷體" w:eastAsia="標楷體" w:hAnsi="標楷體" w:hint="eastAsia"/>
          <w:color w:val="000000" w:themeColor="text1"/>
        </w:rPr>
        <w:t>，</w:t>
      </w:r>
      <w:r w:rsidRPr="00BF642D">
        <w:rPr>
          <w:rFonts w:ascii="標楷體" w:eastAsia="標楷體" w:hAnsi="標楷體" w:hint="eastAsia"/>
          <w:color w:val="000000" w:themeColor="text1"/>
        </w:rPr>
        <w:t>攤位現場應提供電子票證(</w:t>
      </w:r>
      <w:proofErr w:type="gramStart"/>
      <w:r w:rsidRPr="00BF642D">
        <w:rPr>
          <w:rFonts w:ascii="標楷體" w:eastAsia="標楷體" w:hAnsi="標楷體" w:hint="eastAsia"/>
          <w:color w:val="000000" w:themeColor="text1"/>
        </w:rPr>
        <w:t>如悠遊</w:t>
      </w:r>
      <w:proofErr w:type="gramEnd"/>
      <w:r w:rsidRPr="00BF642D">
        <w:rPr>
          <w:rFonts w:ascii="標楷體" w:eastAsia="標楷體" w:hAnsi="標楷體" w:hint="eastAsia"/>
          <w:color w:val="000000" w:themeColor="text1"/>
        </w:rPr>
        <w:t>卡)或電子支付(</w:t>
      </w:r>
      <w:proofErr w:type="gramStart"/>
      <w:r w:rsidRPr="00BF642D">
        <w:rPr>
          <w:rFonts w:ascii="標楷體" w:eastAsia="標楷體" w:hAnsi="標楷體" w:hint="eastAsia"/>
          <w:color w:val="000000" w:themeColor="text1"/>
        </w:rPr>
        <w:t>如悠遊付</w:t>
      </w:r>
      <w:proofErr w:type="gramEnd"/>
      <w:r w:rsidRPr="00BF642D">
        <w:rPr>
          <w:rFonts w:ascii="標楷體" w:eastAsia="標楷體" w:hAnsi="標楷體" w:hint="eastAsia"/>
          <w:color w:val="000000" w:themeColor="text1"/>
        </w:rPr>
        <w:t>)等無現金支付工具供消費者使用</w:t>
      </w:r>
      <w:r w:rsidRPr="00D43233">
        <w:rPr>
          <w:rFonts w:ascii="標楷體" w:eastAsia="標楷體" w:hAnsi="標楷體" w:hint="eastAsia"/>
          <w:color w:val="000000" w:themeColor="text1"/>
        </w:rPr>
        <w:t>。</w:t>
      </w:r>
    </w:p>
    <w:p w14:paraId="13EC41C0" w14:textId="77777777" w:rsidR="00A60F7F" w:rsidRPr="00613C5C" w:rsidRDefault="00A60F7F" w:rsidP="00BF642D">
      <w:pPr>
        <w:pStyle w:val="af"/>
        <w:numPr>
          <w:ilvl w:val="0"/>
          <w:numId w:val="16"/>
        </w:numPr>
        <w:spacing w:line="440" w:lineRule="exact"/>
        <w:ind w:leftChars="0" w:left="1922" w:hanging="482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不得有妨害衛生、公共秩序及安寧之行為。</w:t>
      </w:r>
    </w:p>
    <w:p w14:paraId="69A33086" w14:textId="77777777" w:rsidR="00A60F7F" w:rsidRPr="00613C5C" w:rsidRDefault="00A60F7F" w:rsidP="00BF642D">
      <w:pPr>
        <w:pStyle w:val="af"/>
        <w:numPr>
          <w:ilvl w:val="0"/>
          <w:numId w:val="16"/>
        </w:numPr>
        <w:spacing w:line="440" w:lineRule="exact"/>
        <w:ind w:leftChars="0" w:left="1922" w:hanging="482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不得損壞公有設施或其他固定設備。</w:t>
      </w:r>
    </w:p>
    <w:p w14:paraId="3489735A" w14:textId="32E61854" w:rsidR="00597D5D" w:rsidRPr="00613C5C" w:rsidRDefault="001B5ABC" w:rsidP="00BF642D">
      <w:pPr>
        <w:pStyle w:val="af"/>
        <w:numPr>
          <w:ilvl w:val="0"/>
          <w:numId w:val="16"/>
        </w:numPr>
        <w:spacing w:line="440" w:lineRule="exact"/>
        <w:ind w:leftChars="0" w:left="1922" w:hanging="482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不得販售來路不明之商品，所販售商品應符合食品衛生、商品標示</w:t>
      </w:r>
      <w:r w:rsidR="005B663A" w:rsidRPr="00613C5C">
        <w:rPr>
          <w:rFonts w:ascii="標楷體" w:eastAsia="標楷體" w:hAnsi="標楷體" w:hint="eastAsia"/>
          <w:color w:val="000000" w:themeColor="text1"/>
        </w:rPr>
        <w:t>、</w:t>
      </w:r>
      <w:proofErr w:type="gramStart"/>
      <w:r w:rsidR="005B663A" w:rsidRPr="00613C5C">
        <w:rPr>
          <w:rFonts w:ascii="標楷體" w:eastAsia="標楷體" w:hAnsi="標楷體" w:hint="eastAsia"/>
          <w:color w:val="000000" w:themeColor="text1"/>
        </w:rPr>
        <w:t>美豬來源</w:t>
      </w:r>
      <w:proofErr w:type="gramEnd"/>
      <w:r w:rsidR="005B663A" w:rsidRPr="00613C5C">
        <w:rPr>
          <w:rFonts w:ascii="標楷體" w:eastAsia="標楷體" w:hAnsi="標楷體" w:hint="eastAsia"/>
          <w:color w:val="000000" w:themeColor="text1"/>
        </w:rPr>
        <w:t>標示</w:t>
      </w:r>
      <w:r w:rsidR="00A60F7F" w:rsidRPr="00613C5C">
        <w:rPr>
          <w:rFonts w:ascii="標楷體" w:eastAsia="標楷體" w:hAnsi="標楷體" w:hint="eastAsia"/>
          <w:color w:val="000000" w:themeColor="text1"/>
        </w:rPr>
        <w:t>等相關法令規定。</w:t>
      </w:r>
    </w:p>
    <w:p w14:paraId="181B020A" w14:textId="77777777" w:rsidR="00597D5D" w:rsidRPr="00613C5C" w:rsidRDefault="00A60F7F" w:rsidP="00BF642D">
      <w:pPr>
        <w:pStyle w:val="af"/>
        <w:numPr>
          <w:ilvl w:val="0"/>
          <w:numId w:val="16"/>
        </w:numPr>
        <w:spacing w:line="440" w:lineRule="exact"/>
        <w:ind w:leftChars="0" w:left="1922" w:hanging="482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不得擅自於主辦單位所規劃範圍外營業，攤位設置應依主辦單位劃設之整齊線陳列佈置。</w:t>
      </w:r>
    </w:p>
    <w:p w14:paraId="5F29F1E7" w14:textId="77777777" w:rsidR="00A60F7F" w:rsidRPr="00613C5C" w:rsidRDefault="00A60F7F" w:rsidP="00BF642D">
      <w:pPr>
        <w:pStyle w:val="af"/>
        <w:numPr>
          <w:ilvl w:val="0"/>
          <w:numId w:val="16"/>
        </w:numPr>
        <w:spacing w:line="440" w:lineRule="exact"/>
        <w:ind w:leftChars="0" w:left="1922" w:hanging="482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應隨時保持攤架及攤位周圍環境整潔及使用本市專用垃圾袋，並配合本府環境保護局每日定時定點清運垃圾。</w:t>
      </w:r>
    </w:p>
    <w:p w14:paraId="074BDCDD" w14:textId="77777777" w:rsidR="00A60F7F" w:rsidRPr="00613C5C" w:rsidRDefault="00A60F7F" w:rsidP="00BF642D">
      <w:pPr>
        <w:pStyle w:val="af"/>
        <w:numPr>
          <w:ilvl w:val="0"/>
          <w:numId w:val="16"/>
        </w:numPr>
        <w:spacing w:line="440" w:lineRule="exact"/>
        <w:ind w:leftChars="0" w:left="1922" w:hanging="482"/>
        <w:rPr>
          <w:rFonts w:ascii="標楷體" w:eastAsia="標楷體" w:hAnsi="標楷體"/>
          <w:color w:val="000000" w:themeColor="text1"/>
          <w:u w:val="single"/>
        </w:rPr>
      </w:pPr>
      <w:r w:rsidRPr="00613C5C">
        <w:rPr>
          <w:rFonts w:ascii="標楷體" w:eastAsia="標楷體" w:hAnsi="標楷體" w:hint="eastAsia"/>
          <w:color w:val="000000" w:themeColor="text1"/>
        </w:rPr>
        <w:t>應保持人行通路淨空，自備消防滅火器，臨時鋪設之電線應以防潮、防絆進行防護，不得使用逾期消防滅火器及瓦斯桶，並應符合消防相關法規。</w:t>
      </w:r>
    </w:p>
    <w:p w14:paraId="0464CA21" w14:textId="77777777" w:rsidR="00A60F7F" w:rsidRPr="00613C5C" w:rsidRDefault="00A60F7F" w:rsidP="00BF642D">
      <w:pPr>
        <w:pStyle w:val="af"/>
        <w:numPr>
          <w:ilvl w:val="0"/>
          <w:numId w:val="16"/>
        </w:numPr>
        <w:spacing w:line="440" w:lineRule="exact"/>
        <w:ind w:leftChars="0" w:left="1922" w:hanging="482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攤位使用擴音器應依行政院環保署「噪音管制標準」所訂規定辦理。</w:t>
      </w:r>
    </w:p>
    <w:p w14:paraId="1FE5C1F1" w14:textId="40402F79" w:rsidR="00066204" w:rsidRPr="00613C5C" w:rsidRDefault="00AE026E" w:rsidP="00BF642D">
      <w:pPr>
        <w:pStyle w:val="af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配合</w:t>
      </w:r>
      <w:r w:rsidR="004E029C" w:rsidRPr="00613C5C">
        <w:rPr>
          <w:rFonts w:ascii="標楷體" w:eastAsia="標楷體" w:hAnsi="標楷體" w:hint="eastAsia"/>
          <w:color w:val="000000" w:themeColor="text1"/>
        </w:rPr>
        <w:t>本</w:t>
      </w:r>
      <w:r w:rsidRPr="00613C5C">
        <w:rPr>
          <w:rFonts w:ascii="標楷體" w:eastAsia="標楷體" w:hAnsi="標楷體" w:hint="eastAsia"/>
          <w:color w:val="000000" w:themeColor="text1"/>
        </w:rPr>
        <w:t>府政策禁止使用一次性及美耐</w:t>
      </w:r>
      <w:proofErr w:type="gramStart"/>
      <w:r w:rsidRPr="00613C5C">
        <w:rPr>
          <w:rFonts w:ascii="標楷體" w:eastAsia="標楷體" w:hAnsi="標楷體" w:hint="eastAsia"/>
          <w:color w:val="000000" w:themeColor="text1"/>
        </w:rPr>
        <w:t>皿</w:t>
      </w:r>
      <w:proofErr w:type="gramEnd"/>
      <w:r w:rsidRPr="00613C5C">
        <w:rPr>
          <w:rFonts w:ascii="標楷體" w:eastAsia="標楷體" w:hAnsi="標楷體" w:hint="eastAsia"/>
          <w:color w:val="000000" w:themeColor="text1"/>
        </w:rPr>
        <w:t>餐具。</w:t>
      </w:r>
    </w:p>
    <w:p w14:paraId="796A1071" w14:textId="47CA65C9" w:rsidR="005B663A" w:rsidRPr="00613C5C" w:rsidRDefault="005B663A" w:rsidP="00BF642D">
      <w:pPr>
        <w:pStyle w:val="af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活動全程需配合衛生部疾病防治署頒布之法令規定</w:t>
      </w:r>
      <w:r w:rsidR="0087392C" w:rsidRPr="00613C5C">
        <w:rPr>
          <w:rFonts w:ascii="標楷體" w:eastAsia="標楷體" w:hAnsi="標楷體" w:hint="eastAsia"/>
          <w:color w:val="000000" w:themeColor="text1"/>
        </w:rPr>
        <w:t>，於難以保持社交距離(室外人與人相距</w:t>
      </w:r>
      <w:r w:rsidR="00D02C90" w:rsidRPr="00613C5C">
        <w:rPr>
          <w:rFonts w:ascii="標楷體" w:eastAsia="標楷體" w:hAnsi="標楷體" w:hint="eastAsia"/>
          <w:color w:val="000000" w:themeColor="text1"/>
        </w:rPr>
        <w:t>一百</w:t>
      </w:r>
      <w:r w:rsidR="0087392C" w:rsidRPr="00613C5C">
        <w:rPr>
          <w:rFonts w:ascii="標楷體" w:eastAsia="標楷體" w:hAnsi="標楷體" w:hint="eastAsia"/>
          <w:color w:val="000000" w:themeColor="text1"/>
        </w:rPr>
        <w:t>五十</w:t>
      </w:r>
      <w:proofErr w:type="gramStart"/>
      <w:r w:rsidR="0087392C" w:rsidRPr="00613C5C">
        <w:rPr>
          <w:rFonts w:ascii="標楷體" w:eastAsia="標楷體" w:hAnsi="標楷體" w:hint="eastAsia"/>
          <w:color w:val="000000" w:themeColor="text1"/>
        </w:rPr>
        <w:t>公分)</w:t>
      </w:r>
      <w:proofErr w:type="gramEnd"/>
      <w:r w:rsidR="0087392C" w:rsidRPr="00613C5C">
        <w:rPr>
          <w:rFonts w:ascii="標楷體" w:eastAsia="標楷體" w:hAnsi="標楷體" w:hint="eastAsia"/>
          <w:color w:val="000000" w:themeColor="text1"/>
        </w:rPr>
        <w:t>時</w:t>
      </w:r>
      <w:r w:rsidR="00BF642D">
        <w:rPr>
          <w:rFonts w:ascii="標楷體" w:eastAsia="標楷體" w:hAnsi="標楷體" w:hint="eastAsia"/>
          <w:color w:val="000000" w:themeColor="text1"/>
        </w:rPr>
        <w:t>應</w:t>
      </w:r>
      <w:r w:rsidR="0087392C" w:rsidRPr="00613C5C">
        <w:rPr>
          <w:rFonts w:ascii="標楷體" w:eastAsia="標楷體" w:hAnsi="標楷體" w:hint="eastAsia"/>
          <w:color w:val="000000" w:themeColor="text1"/>
        </w:rPr>
        <w:t>配戴醫療用口罩。</w:t>
      </w:r>
    </w:p>
    <w:p w14:paraId="4C4DF9DD" w14:textId="77777777" w:rsidR="00AE026E" w:rsidRPr="00613C5C" w:rsidRDefault="00066204" w:rsidP="00BF642D">
      <w:pPr>
        <w:pStyle w:val="af"/>
        <w:numPr>
          <w:ilvl w:val="0"/>
          <w:numId w:val="16"/>
        </w:numPr>
        <w:spacing w:line="440" w:lineRule="exact"/>
        <w:ind w:leftChars="0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如有未盡事宜者，以本府規定或補充規定為</w:t>
      </w:r>
      <w:proofErr w:type="gramStart"/>
      <w:r w:rsidRPr="00613C5C">
        <w:rPr>
          <w:rFonts w:ascii="標楷體" w:eastAsia="標楷體" w:hAnsi="標楷體" w:hint="eastAsia"/>
          <w:color w:val="000000" w:themeColor="text1"/>
        </w:rPr>
        <w:t>準</w:t>
      </w:r>
      <w:proofErr w:type="gramEnd"/>
      <w:r w:rsidRPr="00613C5C">
        <w:rPr>
          <w:rFonts w:ascii="標楷體" w:eastAsia="標楷體" w:hAnsi="標楷體" w:hint="eastAsia"/>
          <w:color w:val="000000" w:themeColor="text1"/>
        </w:rPr>
        <w:t>，倘有違反相關規定，經勸導不聽者，主辦單位得撤銷攤位使用權，並取消後續年度申請資格。</w:t>
      </w:r>
    </w:p>
    <w:p w14:paraId="66777FC8" w14:textId="4B0D35DC" w:rsidR="00562C63" w:rsidRPr="00613C5C" w:rsidRDefault="004B44CD" w:rsidP="00BF642D">
      <w:pPr>
        <w:pStyle w:val="3"/>
        <w:numPr>
          <w:ilvl w:val="0"/>
          <w:numId w:val="15"/>
        </w:numPr>
        <w:spacing w:line="440" w:lineRule="exact"/>
        <w:ind w:leftChars="0" w:firstLineChars="0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 w:hint="eastAsia"/>
          <w:color w:val="000000" w:themeColor="text1"/>
          <w:sz w:val="24"/>
        </w:rPr>
        <w:t>申</w:t>
      </w:r>
      <w:r w:rsidR="00437FFC" w:rsidRPr="00613C5C">
        <w:rPr>
          <w:rFonts w:ascii="標楷體" w:hAnsi="標楷體" w:hint="eastAsia"/>
          <w:color w:val="000000" w:themeColor="text1"/>
          <w:sz w:val="24"/>
        </w:rPr>
        <w:t>請</w:t>
      </w:r>
      <w:r w:rsidR="004E14D5" w:rsidRPr="00613C5C">
        <w:rPr>
          <w:rFonts w:ascii="標楷體" w:hAnsi="標楷體" w:hint="eastAsia"/>
          <w:color w:val="000000" w:themeColor="text1"/>
          <w:sz w:val="24"/>
        </w:rPr>
        <w:t>單</w:t>
      </w:r>
      <w:r w:rsidR="0083001A" w:rsidRPr="00613C5C">
        <w:rPr>
          <w:rFonts w:ascii="標楷體" w:hAnsi="標楷體" w:hint="eastAsia"/>
          <w:color w:val="000000" w:themeColor="text1"/>
          <w:sz w:val="24"/>
        </w:rPr>
        <w:t>位</w:t>
      </w:r>
      <w:r w:rsidR="0036555E" w:rsidRPr="00613C5C">
        <w:rPr>
          <w:rFonts w:ascii="標楷體" w:hAnsi="標楷體" w:hint="eastAsia"/>
          <w:color w:val="000000" w:themeColor="text1"/>
          <w:sz w:val="24"/>
        </w:rPr>
        <w:t>不需負擔攤位費用，</w:t>
      </w:r>
      <w:r w:rsidR="0036555E" w:rsidRPr="00613C5C">
        <w:rPr>
          <w:rFonts w:ascii="標楷體" w:hAnsi="標楷體" w:hint="eastAsia"/>
          <w:b/>
          <w:color w:val="000000" w:themeColor="text1"/>
          <w:sz w:val="24"/>
          <w:u w:val="single"/>
        </w:rPr>
        <w:t>惟</w:t>
      </w:r>
      <w:r w:rsidR="00217462" w:rsidRPr="00613C5C">
        <w:rPr>
          <w:rFonts w:ascii="標楷體" w:hAnsi="標楷體" w:hint="eastAsia"/>
          <w:b/>
          <w:color w:val="000000" w:themeColor="text1"/>
          <w:sz w:val="24"/>
          <w:u w:val="single"/>
        </w:rPr>
        <w:t>應</w:t>
      </w:r>
      <w:r w:rsidR="00BF0298" w:rsidRPr="00613C5C">
        <w:rPr>
          <w:rFonts w:ascii="標楷體" w:hAnsi="標楷體" w:hint="eastAsia"/>
          <w:b/>
          <w:color w:val="000000" w:themeColor="text1"/>
          <w:sz w:val="24"/>
          <w:u w:val="single"/>
        </w:rPr>
        <w:t>自行負擔</w:t>
      </w:r>
      <w:r w:rsidR="0083001A" w:rsidRPr="00613C5C">
        <w:rPr>
          <w:rFonts w:ascii="標楷體" w:hAnsi="標楷體" w:hint="eastAsia"/>
          <w:b/>
          <w:color w:val="000000" w:themeColor="text1"/>
          <w:sz w:val="24"/>
          <w:u w:val="single"/>
        </w:rPr>
        <w:t>其攤位</w:t>
      </w:r>
      <w:r w:rsidR="00BC5AC1" w:rsidRPr="00613C5C">
        <w:rPr>
          <w:rFonts w:ascii="標楷體" w:hAnsi="標楷體" w:hint="eastAsia"/>
          <w:b/>
          <w:color w:val="000000" w:themeColor="text1"/>
          <w:sz w:val="24"/>
          <w:u w:val="single"/>
        </w:rPr>
        <w:t>電力配置及</w:t>
      </w:r>
      <w:r w:rsidR="0083001A" w:rsidRPr="00613C5C">
        <w:rPr>
          <w:rFonts w:ascii="標楷體" w:hAnsi="標楷體" w:hint="eastAsia"/>
          <w:b/>
          <w:color w:val="000000" w:themeColor="text1"/>
          <w:sz w:val="24"/>
          <w:u w:val="single"/>
        </w:rPr>
        <w:t>使用</w:t>
      </w:r>
      <w:r w:rsidR="00217462" w:rsidRPr="00613C5C">
        <w:rPr>
          <w:rFonts w:ascii="標楷體" w:hAnsi="標楷體" w:hint="eastAsia"/>
          <w:b/>
          <w:color w:val="000000" w:themeColor="text1"/>
          <w:sz w:val="24"/>
          <w:u w:val="single"/>
        </w:rPr>
        <w:t>電</w:t>
      </w:r>
      <w:r w:rsidR="00BF0298" w:rsidRPr="00613C5C">
        <w:rPr>
          <w:rFonts w:ascii="標楷體" w:hAnsi="標楷體" w:hint="eastAsia"/>
          <w:b/>
          <w:color w:val="000000" w:themeColor="text1"/>
          <w:sz w:val="24"/>
          <w:u w:val="single"/>
        </w:rPr>
        <w:t>力</w:t>
      </w:r>
      <w:r w:rsidR="0087392C" w:rsidRPr="00613C5C">
        <w:rPr>
          <w:rFonts w:ascii="標楷體" w:hAnsi="標楷體" w:hint="eastAsia"/>
          <w:b/>
          <w:color w:val="000000" w:themeColor="text1"/>
          <w:sz w:val="24"/>
          <w:u w:val="single"/>
        </w:rPr>
        <w:t>之</w:t>
      </w:r>
      <w:r w:rsidR="007E2ADB" w:rsidRPr="00613C5C">
        <w:rPr>
          <w:rFonts w:ascii="標楷體" w:hAnsi="標楷體" w:hint="eastAsia"/>
          <w:b/>
          <w:color w:val="000000" w:themeColor="text1"/>
          <w:sz w:val="24"/>
          <w:u w:val="single"/>
        </w:rPr>
        <w:t>衍生費用</w:t>
      </w:r>
      <w:r w:rsidR="00217462" w:rsidRPr="00613C5C">
        <w:rPr>
          <w:rFonts w:ascii="標楷體" w:hAnsi="標楷體" w:hint="eastAsia"/>
          <w:color w:val="000000" w:themeColor="text1"/>
          <w:sz w:val="24"/>
        </w:rPr>
        <w:t>。</w:t>
      </w:r>
    </w:p>
    <w:p w14:paraId="45F45FD5" w14:textId="01F841A2" w:rsidR="00217462" w:rsidRPr="00613C5C" w:rsidRDefault="00562C63" w:rsidP="00562C63">
      <w:pPr>
        <w:widowControl/>
        <w:rPr>
          <w:rFonts w:ascii="標楷體" w:eastAsia="標楷體" w:hAnsi="標楷體"/>
          <w:bCs/>
          <w:color w:val="000000" w:themeColor="text1"/>
        </w:rPr>
      </w:pPr>
      <w:r w:rsidRPr="00613C5C">
        <w:rPr>
          <w:rFonts w:ascii="標楷體" w:hAnsi="標楷體"/>
          <w:color w:val="000000" w:themeColor="text1"/>
        </w:rPr>
        <w:br w:type="page"/>
      </w:r>
    </w:p>
    <w:p w14:paraId="116DF619" w14:textId="77777777" w:rsidR="00DE688B" w:rsidRPr="00613C5C" w:rsidRDefault="00066204" w:rsidP="007C5F15">
      <w:pPr>
        <w:pStyle w:val="af"/>
        <w:numPr>
          <w:ilvl w:val="0"/>
          <w:numId w:val="12"/>
        </w:numPr>
        <w:spacing w:line="460" w:lineRule="exact"/>
        <w:ind w:leftChars="0" w:rightChars="190" w:right="456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lastRenderedPageBreak/>
        <w:t>公益攤位配置圖:</w:t>
      </w:r>
    </w:p>
    <w:p w14:paraId="4286D9C6" w14:textId="29E9504E" w:rsidR="003A40DA" w:rsidRPr="00613C5C" w:rsidRDefault="007E31EC" w:rsidP="00B02639">
      <w:pPr>
        <w:spacing w:before="240"/>
        <w:ind w:leftChars="225" w:left="1044" w:rightChars="190" w:right="456" w:hangingChars="180" w:hanging="504"/>
        <w:jc w:val="center"/>
        <w:rPr>
          <w:rFonts w:ascii="標楷體" w:eastAsia="標楷體" w:hAnsi="標楷體"/>
          <w:color w:val="000000" w:themeColor="text1"/>
          <w:sz w:val="28"/>
          <w:szCs w:val="28"/>
        </w:rPr>
      </w:pPr>
      <w:r w:rsidRPr="00613C5C">
        <w:rPr>
          <w:rFonts w:ascii="標楷體" w:eastAsia="標楷體" w:hAnsi="標楷體"/>
          <w:noProof/>
          <w:color w:val="000000" w:themeColor="text1"/>
          <w:sz w:val="28"/>
          <w:szCs w:val="28"/>
        </w:rPr>
        <w:drawing>
          <wp:inline distT="0" distB="0" distL="0" distR="0" wp14:anchorId="76BA7D40" wp14:editId="78124AED">
            <wp:extent cx="4472940" cy="2874412"/>
            <wp:effectExtent l="0" t="0" r="3810" b="2540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圖片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7984" cy="28840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A40DA" w:rsidRPr="00613C5C">
        <w:rPr>
          <w:rFonts w:ascii="標楷體" w:eastAsia="標楷體" w:hAnsi="標楷體"/>
          <w:color w:val="000000" w:themeColor="text1"/>
          <w:sz w:val="28"/>
          <w:szCs w:val="28"/>
        </w:rPr>
        <w:br w:type="page"/>
      </w: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06"/>
        <w:gridCol w:w="2343"/>
        <w:gridCol w:w="855"/>
        <w:gridCol w:w="948"/>
        <w:gridCol w:w="1405"/>
        <w:gridCol w:w="2183"/>
      </w:tblGrid>
      <w:tr w:rsidR="00613C5C" w:rsidRPr="00613C5C" w14:paraId="25468F56" w14:textId="77777777" w:rsidTr="005267DC">
        <w:trPr>
          <w:trHeight w:val="142"/>
          <w:jc w:val="center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B2DC0B3" w14:textId="135C9466" w:rsidR="00222632" w:rsidRPr="00613C5C" w:rsidRDefault="00900A14" w:rsidP="005267DC">
            <w:pPr>
              <w:spacing w:line="320" w:lineRule="exact"/>
              <w:jc w:val="distribute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613C5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lastRenderedPageBreak/>
              <w:t>「</w:t>
            </w:r>
            <w:r w:rsidR="00130ED5" w:rsidRPr="00613C5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2</w:t>
            </w:r>
            <w:r w:rsidR="00B02639" w:rsidRPr="00613C5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02</w:t>
            </w:r>
            <w:r w:rsidR="00F525E2" w:rsidRPr="00613C5C"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  <w:t>1</w:t>
            </w:r>
            <w:r w:rsidR="00EA3EE3" w:rsidRPr="00613C5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臺灣年味在</w:t>
            </w:r>
            <w:proofErr w:type="gramStart"/>
            <w:r w:rsidR="00EA3EE3" w:rsidRPr="00613C5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臺</w:t>
            </w:r>
            <w:proofErr w:type="gramEnd"/>
            <w:r w:rsidRPr="00613C5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北」</w:t>
            </w:r>
            <w:r w:rsidR="00222632" w:rsidRPr="00613C5C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公益攤位登記表暨同意書</w:t>
            </w:r>
          </w:p>
        </w:tc>
      </w:tr>
      <w:tr w:rsidR="00613C5C" w:rsidRPr="00613C5C" w14:paraId="4EAB12C1" w14:textId="77777777" w:rsidTr="005267DC">
        <w:trPr>
          <w:cantSplit/>
          <w:trHeight w:val="530"/>
          <w:jc w:val="center"/>
        </w:trPr>
        <w:tc>
          <w:tcPr>
            <w:tcW w:w="964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EF596E8" w14:textId="77777777" w:rsidR="00222632" w:rsidRPr="00613C5C" w:rsidRDefault="00222632" w:rsidP="005267DC">
            <w:pPr>
              <w:spacing w:line="320" w:lineRule="exact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b/>
                <w:bCs/>
                <w:color w:val="000000" w:themeColor="text1"/>
                <w:sz w:val="28"/>
                <w:szCs w:val="28"/>
              </w:rPr>
              <w:t>登記表</w:t>
            </w:r>
          </w:p>
        </w:tc>
      </w:tr>
      <w:tr w:rsidR="00613C5C" w:rsidRPr="00613C5C" w14:paraId="7C8F1665" w14:textId="77777777" w:rsidTr="00B02639">
        <w:trPr>
          <w:cantSplit/>
          <w:trHeight w:val="532"/>
          <w:jc w:val="center"/>
        </w:trPr>
        <w:tc>
          <w:tcPr>
            <w:tcW w:w="19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FB531A" w14:textId="77777777" w:rsidR="00222632" w:rsidRPr="00613C5C" w:rsidRDefault="00222632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團體名稱</w:t>
            </w:r>
          </w:p>
        </w:tc>
        <w:tc>
          <w:tcPr>
            <w:tcW w:w="319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AFCFE2" w14:textId="77777777" w:rsidR="00222632" w:rsidRPr="00613C5C" w:rsidRDefault="00222632" w:rsidP="009956E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235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6D6DD" w14:textId="77777777" w:rsidR="00222632" w:rsidRPr="00613C5C" w:rsidRDefault="00CD649F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人民</w:t>
            </w:r>
            <w:r w:rsidR="00661C1F"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團體登記字號</w:t>
            </w:r>
            <w:r w:rsidR="00ED709A"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或相關證明文件</w:t>
            </w:r>
          </w:p>
        </w:tc>
        <w:tc>
          <w:tcPr>
            <w:tcW w:w="218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D93E1" w14:textId="77777777" w:rsidR="00222632" w:rsidRPr="00613C5C" w:rsidRDefault="00222632" w:rsidP="009956E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13C5C" w:rsidRPr="00613C5C" w14:paraId="5815B0F4" w14:textId="77777777" w:rsidTr="00B02639">
        <w:trPr>
          <w:cantSplit/>
          <w:trHeight w:val="521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185B240B" w14:textId="77777777" w:rsidR="00222632" w:rsidRPr="00613C5C" w:rsidRDefault="00222632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所在地</w:t>
            </w:r>
          </w:p>
        </w:tc>
        <w:tc>
          <w:tcPr>
            <w:tcW w:w="7734" w:type="dxa"/>
            <w:gridSpan w:val="5"/>
            <w:tcBorders>
              <w:bottom w:val="single" w:sz="4" w:space="0" w:color="auto"/>
            </w:tcBorders>
            <w:vAlign w:val="center"/>
          </w:tcPr>
          <w:p w14:paraId="7B827D81" w14:textId="77777777" w:rsidR="00222632" w:rsidRPr="00613C5C" w:rsidRDefault="00222632" w:rsidP="009956EC">
            <w:pPr>
              <w:spacing w:line="360" w:lineRule="exact"/>
              <w:jc w:val="righ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區      路街    段    巷    弄    號       樓</w:t>
            </w:r>
          </w:p>
        </w:tc>
      </w:tr>
      <w:tr w:rsidR="00613C5C" w:rsidRPr="00613C5C" w14:paraId="63B7AA1D" w14:textId="77777777" w:rsidTr="00B02639">
        <w:trPr>
          <w:cantSplit/>
          <w:trHeight w:val="499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53325A7B" w14:textId="77777777" w:rsidR="00222632" w:rsidRPr="00613C5C" w:rsidRDefault="00222632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負責人姓名</w:t>
            </w:r>
          </w:p>
        </w:tc>
        <w:tc>
          <w:tcPr>
            <w:tcW w:w="2343" w:type="dxa"/>
            <w:tcBorders>
              <w:bottom w:val="single" w:sz="4" w:space="0" w:color="auto"/>
            </w:tcBorders>
            <w:vAlign w:val="center"/>
          </w:tcPr>
          <w:p w14:paraId="4DC5F25B" w14:textId="77777777" w:rsidR="00222632" w:rsidRPr="00613C5C" w:rsidRDefault="00222632" w:rsidP="009956E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  <w:tc>
          <w:tcPr>
            <w:tcW w:w="1803" w:type="dxa"/>
            <w:gridSpan w:val="2"/>
            <w:tcBorders>
              <w:bottom w:val="single" w:sz="4" w:space="0" w:color="auto"/>
            </w:tcBorders>
            <w:vAlign w:val="center"/>
          </w:tcPr>
          <w:p w14:paraId="3DEF6673" w14:textId="77777777" w:rsidR="00222632" w:rsidRPr="00613C5C" w:rsidRDefault="00222632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身分證字號</w:t>
            </w:r>
          </w:p>
        </w:tc>
        <w:tc>
          <w:tcPr>
            <w:tcW w:w="3588" w:type="dxa"/>
            <w:gridSpan w:val="2"/>
            <w:tcBorders>
              <w:bottom w:val="single" w:sz="4" w:space="0" w:color="auto"/>
            </w:tcBorders>
            <w:vAlign w:val="center"/>
          </w:tcPr>
          <w:p w14:paraId="243A1801" w14:textId="77777777" w:rsidR="00222632" w:rsidRPr="00613C5C" w:rsidRDefault="00222632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613C5C" w:rsidRPr="00613C5C" w14:paraId="55F68ABC" w14:textId="77777777" w:rsidTr="00B02639">
        <w:trPr>
          <w:cantSplit/>
          <w:trHeight w:val="885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18060CE1" w14:textId="77777777" w:rsidR="00222632" w:rsidRPr="00613C5C" w:rsidRDefault="00222632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聯絡</w:t>
            </w:r>
            <w:r w:rsidR="00661C1F"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資料</w:t>
            </w:r>
          </w:p>
        </w:tc>
        <w:tc>
          <w:tcPr>
            <w:tcW w:w="7734" w:type="dxa"/>
            <w:gridSpan w:val="5"/>
            <w:tcBorders>
              <w:bottom w:val="single" w:sz="4" w:space="0" w:color="auto"/>
            </w:tcBorders>
            <w:vAlign w:val="center"/>
          </w:tcPr>
          <w:p w14:paraId="3B28CE42" w14:textId="77777777" w:rsidR="00661C1F" w:rsidRPr="00613C5C" w:rsidRDefault="00661C1F" w:rsidP="009956E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聯 絡 人：</w:t>
            </w:r>
          </w:p>
          <w:p w14:paraId="277D8E7F" w14:textId="77777777" w:rsidR="00222632" w:rsidRPr="00613C5C" w:rsidRDefault="00222632" w:rsidP="009956E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日間</w:t>
            </w:r>
            <w:r w:rsidR="00661C1F"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電話</w:t>
            </w: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  <w:r w:rsidR="00661C1F"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 </w:t>
            </w: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行動電話：</w:t>
            </w:r>
          </w:p>
          <w:p w14:paraId="16D073C8" w14:textId="77777777" w:rsidR="00222632" w:rsidRPr="00613C5C" w:rsidRDefault="00222632" w:rsidP="009956EC">
            <w:pPr>
              <w:spacing w:line="360" w:lineRule="exact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夜間</w:t>
            </w:r>
            <w:r w:rsidR="00661C1F"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電話</w:t>
            </w: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：</w:t>
            </w:r>
            <w:r w:rsidR="00661C1F"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             </w:t>
            </w:r>
          </w:p>
        </w:tc>
      </w:tr>
      <w:tr w:rsidR="00613C5C" w:rsidRPr="00613C5C" w14:paraId="4403FCB0" w14:textId="77777777" w:rsidTr="00B02639">
        <w:trPr>
          <w:cantSplit/>
          <w:trHeight w:val="855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E352849" w14:textId="77777777" w:rsidR="00D64021" w:rsidRPr="00613C5C" w:rsidRDefault="00D64021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攤位經營</w:t>
            </w:r>
          </w:p>
          <w:p w14:paraId="08575822" w14:textId="77777777" w:rsidR="00222632" w:rsidRPr="00613C5C" w:rsidRDefault="00222632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項目</w:t>
            </w:r>
          </w:p>
        </w:tc>
        <w:tc>
          <w:tcPr>
            <w:tcW w:w="7734" w:type="dxa"/>
            <w:gridSpan w:val="5"/>
            <w:tcBorders>
              <w:bottom w:val="single" w:sz="4" w:space="0" w:color="auto"/>
            </w:tcBorders>
            <w:vAlign w:val="center"/>
          </w:tcPr>
          <w:p w14:paraId="19DCBB23" w14:textId="77777777" w:rsidR="00222632" w:rsidRPr="00613C5C" w:rsidRDefault="00222632" w:rsidP="009956E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</w:p>
        </w:tc>
      </w:tr>
      <w:tr w:rsidR="005267DC" w:rsidRPr="00613C5C" w14:paraId="7F0184CE" w14:textId="77777777" w:rsidTr="00B02639">
        <w:trPr>
          <w:cantSplit/>
          <w:trHeight w:val="855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1097E538" w14:textId="77777777" w:rsidR="00514AE1" w:rsidRDefault="005267DC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提供無現金</w:t>
            </w:r>
          </w:p>
          <w:p w14:paraId="14B34495" w14:textId="5E94E166" w:rsidR="005267DC" w:rsidRPr="00613C5C" w:rsidRDefault="005267DC" w:rsidP="009956EC">
            <w:pPr>
              <w:spacing w:line="360" w:lineRule="exact"/>
              <w:jc w:val="center"/>
              <w:rPr>
                <w:rFonts w:ascii="標楷體" w:eastAsia="標楷體" w:hAnsi="標楷體" w:hint="eastAsia"/>
                <w:color w:val="000000" w:themeColor="text1"/>
                <w:sz w:val="28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>支付工具種類</w:t>
            </w:r>
          </w:p>
        </w:tc>
        <w:tc>
          <w:tcPr>
            <w:tcW w:w="7734" w:type="dxa"/>
            <w:gridSpan w:val="5"/>
            <w:tcBorders>
              <w:bottom w:val="single" w:sz="4" w:space="0" w:color="auto"/>
            </w:tcBorders>
            <w:vAlign w:val="center"/>
          </w:tcPr>
          <w:p w14:paraId="3C5AB5E9" w14:textId="1B9D3559" w:rsidR="005267DC" w:rsidRPr="00613C5C" w:rsidRDefault="005267DC" w:rsidP="005267D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5267DC">
              <w:rPr>
                <w:rFonts w:ascii="標楷體" w:eastAsia="標楷體" w:hAnsi="標楷體" w:hint="eastAsia"/>
                <w:color w:val="000000" w:themeColor="text1"/>
                <w:sz w:val="28"/>
              </w:rPr>
              <w:t>□信用卡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5267DC">
              <w:rPr>
                <w:rFonts w:ascii="標楷體" w:eastAsia="標楷體" w:hAnsi="標楷體" w:hint="eastAsia"/>
                <w:color w:val="000000" w:themeColor="text1"/>
                <w:sz w:val="28"/>
              </w:rPr>
              <w:t>□悠遊卡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5267DC">
              <w:rPr>
                <w:rFonts w:ascii="標楷體" w:eastAsia="標楷體" w:hAnsi="標楷體" w:hint="eastAsia"/>
                <w:color w:val="000000" w:themeColor="text1"/>
                <w:sz w:val="28"/>
              </w:rPr>
              <w:t>□電子及第三方支付</w:t>
            </w:r>
            <w:r>
              <w:rPr>
                <w:rFonts w:ascii="標楷體" w:eastAsia="標楷體" w:hAnsi="標楷體" w:hint="eastAsia"/>
                <w:color w:val="000000" w:themeColor="text1"/>
                <w:sz w:val="28"/>
              </w:rPr>
              <w:t xml:space="preserve"> </w:t>
            </w:r>
            <w:r w:rsidRPr="005267DC">
              <w:rPr>
                <w:rFonts w:ascii="標楷體" w:eastAsia="標楷體" w:hAnsi="標楷體" w:hint="eastAsia"/>
                <w:color w:val="000000" w:themeColor="text1"/>
                <w:sz w:val="28"/>
              </w:rPr>
              <w:t>□其他_____</w:t>
            </w:r>
          </w:p>
        </w:tc>
      </w:tr>
      <w:tr w:rsidR="00613C5C" w:rsidRPr="00613C5C" w14:paraId="74604EB7" w14:textId="77777777" w:rsidTr="00B02639">
        <w:trPr>
          <w:trHeight w:val="1891"/>
          <w:jc w:val="center"/>
        </w:trPr>
        <w:tc>
          <w:tcPr>
            <w:tcW w:w="1906" w:type="dxa"/>
            <w:tcBorders>
              <w:bottom w:val="single" w:sz="4" w:space="0" w:color="auto"/>
            </w:tcBorders>
            <w:vAlign w:val="center"/>
          </w:tcPr>
          <w:p w14:paraId="6801D702" w14:textId="77777777" w:rsidR="00222632" w:rsidRPr="00613C5C" w:rsidRDefault="00222632" w:rsidP="009956EC">
            <w:pPr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備註</w:t>
            </w:r>
          </w:p>
        </w:tc>
        <w:tc>
          <w:tcPr>
            <w:tcW w:w="7734" w:type="dxa"/>
            <w:gridSpan w:val="5"/>
            <w:tcBorders>
              <w:bottom w:val="single" w:sz="4" w:space="0" w:color="auto"/>
            </w:tcBorders>
            <w:vAlign w:val="center"/>
          </w:tcPr>
          <w:p w14:paraId="29A25739" w14:textId="77777777" w:rsidR="00222632" w:rsidRPr="00613C5C" w:rsidRDefault="00222632" w:rsidP="009956EC">
            <w:pPr>
              <w:spacing w:line="360" w:lineRule="exact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1.各欄位請據實詳細填寫。</w:t>
            </w:r>
          </w:p>
          <w:p w14:paraId="53F8E3F9" w14:textId="15152E2B" w:rsidR="00222632" w:rsidRPr="00613C5C" w:rsidRDefault="00222632" w:rsidP="00EA3EE3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2.請詳閱</w:t>
            </w:r>
            <w:r w:rsidR="00900A14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="00130ED5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202</w:t>
            </w:r>
            <w:r w:rsidR="00F525E2" w:rsidRPr="00613C5C"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  <w:t>1</w:t>
            </w:r>
            <w:r w:rsidR="00EA3EE3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臺灣年味在</w:t>
            </w:r>
            <w:proofErr w:type="gramStart"/>
            <w:r w:rsidR="00EA3EE3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900A14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北」</w:t>
            </w:r>
            <w:r w:rsidR="00D64021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公益</w:t>
            </w:r>
            <w:r w:rsidR="00794559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攤位申請須知</w:t>
            </w: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，並於</w:t>
            </w:r>
            <w:proofErr w:type="gramStart"/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同意書欄</w:t>
            </w:r>
            <w:proofErr w:type="gramEnd"/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中簽名，始受理申請。</w:t>
            </w:r>
          </w:p>
          <w:p w14:paraId="0E4E9F20" w14:textId="4B138821" w:rsidR="00222632" w:rsidRPr="00613C5C" w:rsidRDefault="00222632" w:rsidP="00F0429D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b/>
                <w:color w:val="000000" w:themeColor="text1"/>
                <w:sz w:val="28"/>
                <w:szCs w:val="28"/>
                <w:u w:val="single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3.登記表暨同意書繳交期限為</w:t>
            </w:r>
            <w:r w:rsidR="00C9094A" w:rsidRPr="00613C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="0087392C" w:rsidRPr="00613C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10</w:t>
            </w:r>
            <w:r w:rsidR="00C9094A" w:rsidRPr="00613C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年</w:t>
            </w:r>
            <w:r w:rsidR="0087392C" w:rsidRPr="00613C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="008A3A9C" w:rsidRPr="00613C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月</w:t>
            </w:r>
            <w:r w:rsidR="00F97639" w:rsidRPr="00613C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="008A3A9C" w:rsidRPr="00613C5C">
              <w:rPr>
                <w:rFonts w:ascii="標楷體" w:eastAsia="標楷體" w:hAnsi="標楷體" w:hint="eastAsia"/>
                <w:b/>
                <w:color w:val="000000" w:themeColor="text1"/>
                <w:sz w:val="28"/>
                <w:szCs w:val="28"/>
                <w:u w:val="single"/>
              </w:rPr>
              <w:t>日中午12時止。</w:t>
            </w:r>
          </w:p>
          <w:p w14:paraId="793B5607" w14:textId="7B9C00EE" w:rsidR="004E0E23" w:rsidRPr="00613C5C" w:rsidRDefault="004E0E23" w:rsidP="009956EC">
            <w:pPr>
              <w:spacing w:line="360" w:lineRule="exact"/>
              <w:ind w:left="280" w:hangingChars="100" w:hanging="280"/>
              <w:jc w:val="both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4.請連同</w:t>
            </w:r>
            <w:r w:rsidR="001650B4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立案證書</w:t>
            </w:r>
            <w:r w:rsidR="005267D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及無現金支付導入證明等</w:t>
            </w:r>
            <w:r w:rsidR="00E67410" w:rsidRPr="00613C5C">
              <w:rPr>
                <w:rFonts w:ascii="標楷體" w:eastAsia="標楷體" w:hAnsi="標楷體" w:hint="eastAsia"/>
                <w:color w:val="000000" w:themeColor="text1"/>
                <w:sz w:val="28"/>
              </w:rPr>
              <w:t>相關證明文件</w:t>
            </w:r>
            <w:r w:rsidR="004547BA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一併傳真。</w:t>
            </w:r>
          </w:p>
        </w:tc>
      </w:tr>
      <w:tr w:rsidR="00613C5C" w:rsidRPr="00613C5C" w14:paraId="20B32C1F" w14:textId="77777777" w:rsidTr="00B02639">
        <w:trPr>
          <w:trHeight w:val="264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DB8AC35" w14:textId="77777777" w:rsidR="00222632" w:rsidRPr="00613C5C" w:rsidRDefault="00222632" w:rsidP="003E347E">
            <w:pPr>
              <w:spacing w:beforeLines="50" w:before="180" w:afterLines="50" w:after="180" w:line="360" w:lineRule="exact"/>
              <w:jc w:val="center"/>
              <w:rPr>
                <w:rFonts w:ascii="標楷體" w:eastAsia="標楷體" w:hAnsi="標楷體"/>
                <w:color w:val="000000" w:themeColor="text1"/>
                <w:sz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同意書</w:t>
            </w:r>
          </w:p>
        </w:tc>
      </w:tr>
      <w:tr w:rsidR="00613C5C" w:rsidRPr="00613C5C" w14:paraId="016241FD" w14:textId="77777777" w:rsidTr="00B02639">
        <w:trPr>
          <w:trHeight w:val="2779"/>
          <w:jc w:val="center"/>
        </w:trPr>
        <w:tc>
          <w:tcPr>
            <w:tcW w:w="9640" w:type="dxa"/>
            <w:gridSpan w:val="6"/>
            <w:tcBorders>
              <w:top w:val="single" w:sz="4" w:space="0" w:color="auto"/>
            </w:tcBorders>
            <w:vAlign w:val="center"/>
          </w:tcPr>
          <w:p w14:paraId="14B063F3" w14:textId="58749D4F" w:rsidR="00222632" w:rsidRPr="00613C5C" w:rsidRDefault="00222632" w:rsidP="003E347E">
            <w:pPr>
              <w:spacing w:beforeLines="50" w:before="180" w:afterLines="50" w:after="180" w:line="360" w:lineRule="exact"/>
              <w:ind w:firstLineChars="200" w:firstLine="56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本人已充分閱讀</w:t>
            </w:r>
            <w:r w:rsidR="00900A14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「</w:t>
            </w:r>
            <w:r w:rsidR="00130ED5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202</w:t>
            </w:r>
            <w:r w:rsidR="00091ACD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1</w:t>
            </w:r>
            <w:r w:rsidR="00EA3EE3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臺灣年味在</w:t>
            </w:r>
            <w:proofErr w:type="gramStart"/>
            <w:r w:rsidR="00EA3EE3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臺</w:t>
            </w:r>
            <w:proofErr w:type="gramEnd"/>
            <w:r w:rsidR="00900A14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北」</w:t>
            </w:r>
            <w:r w:rsidR="00D64021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公益</w:t>
            </w: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攤位</w:t>
            </w:r>
            <w:r w:rsidR="00794559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申請須知</w:t>
            </w: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，並同意遵守相關規範，如有違反，將依臺北市政府規定，繳回攤位使用權，並負相關法律責任。</w:t>
            </w:r>
          </w:p>
          <w:p w14:paraId="4DF72E14" w14:textId="77777777" w:rsidR="00222632" w:rsidRPr="00613C5C" w:rsidRDefault="00222632" w:rsidP="009956EC">
            <w:pPr>
              <w:tabs>
                <w:tab w:val="left" w:pos="5220"/>
              </w:tabs>
              <w:spacing w:line="360" w:lineRule="exact"/>
              <w:ind w:leftChars="833" w:left="2699" w:hangingChars="250" w:hanging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立同意書人：</w:t>
            </w:r>
          </w:p>
          <w:p w14:paraId="1EAF9613" w14:textId="77777777" w:rsidR="00222632" w:rsidRPr="00613C5C" w:rsidRDefault="00D64021" w:rsidP="009956EC">
            <w:pPr>
              <w:tabs>
                <w:tab w:val="left" w:pos="3060"/>
                <w:tab w:val="left" w:pos="6480"/>
              </w:tabs>
              <w:spacing w:line="360" w:lineRule="exact"/>
              <w:ind w:leftChars="833" w:left="2699" w:hangingChars="250" w:hanging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 xml:space="preserve">團體名稱  </w:t>
            </w:r>
            <w:r w:rsidR="00222632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：</w:t>
            </w:r>
            <w:r w:rsidR="00222632"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ab/>
              <w:t>（蓋章）</w:t>
            </w:r>
          </w:p>
          <w:p w14:paraId="511D2474" w14:textId="77777777" w:rsidR="00222632" w:rsidRPr="00613C5C" w:rsidRDefault="00222632" w:rsidP="009956EC">
            <w:pPr>
              <w:tabs>
                <w:tab w:val="left" w:pos="3060"/>
                <w:tab w:val="left" w:pos="6480"/>
              </w:tabs>
              <w:spacing w:line="360" w:lineRule="exact"/>
              <w:ind w:leftChars="833" w:left="2699" w:hangingChars="250" w:hanging="700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負責人：                        （簽章）</w:t>
            </w:r>
          </w:p>
          <w:p w14:paraId="660C4FE7" w14:textId="77777777" w:rsidR="00222632" w:rsidRPr="00613C5C" w:rsidRDefault="00222632" w:rsidP="009956EC">
            <w:pPr>
              <w:spacing w:line="360" w:lineRule="exact"/>
              <w:jc w:val="distribute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613C5C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中華民國    年    月    日</w:t>
            </w:r>
          </w:p>
        </w:tc>
      </w:tr>
    </w:tbl>
    <w:p w14:paraId="318A3E0F" w14:textId="77777777" w:rsidR="00222632" w:rsidRPr="00613C5C" w:rsidRDefault="00806583" w:rsidP="009956EC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613C5C">
        <w:rPr>
          <w:rFonts w:ascii="標楷體" w:eastAsia="標楷體" w:hAnsi="標楷體"/>
          <w:noProof/>
          <w:color w:val="000000" w:themeColor="text1"/>
        </w:rPr>
        <mc:AlternateContent>
          <mc:Choice Requires="wps">
            <w:drawing>
              <wp:anchor distT="4294967294" distB="4294967294" distL="114300" distR="114300" simplePos="0" relativeHeight="251657728" behindDoc="0" locked="0" layoutInCell="1" allowOverlap="1" wp14:anchorId="7AB1A42C" wp14:editId="0BF41377">
                <wp:simplePos x="0" y="0"/>
                <wp:positionH relativeFrom="column">
                  <wp:posOffset>-342900</wp:posOffset>
                </wp:positionH>
                <wp:positionV relativeFrom="paragraph">
                  <wp:posOffset>196849</wp:posOffset>
                </wp:positionV>
                <wp:extent cx="6629400" cy="0"/>
                <wp:effectExtent l="0" t="0" r="0" b="1905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>
            <w:pict>
              <v:line w14:anchorId="0DCA6C9C" id="Line 7" o:spid="_x0000_s1026" style="position:absolute;z-index:25165772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pt,15.5pt" to="495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yrjHQIAAEA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">
                <v:stroke dashstyle="dash"/>
              </v:line>
            </w:pict>
          </mc:Fallback>
        </mc:AlternateContent>
      </w:r>
    </w:p>
    <w:p w14:paraId="1F7B934E" w14:textId="4A9025F6" w:rsidR="00222632" w:rsidRPr="00613C5C" w:rsidRDefault="00900A14" w:rsidP="009956EC">
      <w:pPr>
        <w:spacing w:line="360" w:lineRule="exact"/>
        <w:jc w:val="center"/>
        <w:rPr>
          <w:rFonts w:ascii="標楷體" w:eastAsia="標楷體" w:hAnsi="標楷體"/>
          <w:b/>
          <w:color w:val="000000" w:themeColor="text1"/>
        </w:rPr>
      </w:pPr>
      <w:r w:rsidRPr="00613C5C">
        <w:rPr>
          <w:rFonts w:ascii="標楷體" w:eastAsia="標楷體" w:hAnsi="標楷體" w:hint="eastAsia"/>
          <w:b/>
          <w:color w:val="000000" w:themeColor="text1"/>
        </w:rPr>
        <w:t>「</w:t>
      </w:r>
      <w:r w:rsidR="00130ED5" w:rsidRPr="00613C5C">
        <w:rPr>
          <w:rFonts w:ascii="標楷體" w:eastAsia="標楷體" w:hAnsi="標楷體" w:hint="eastAsia"/>
          <w:b/>
          <w:color w:val="000000" w:themeColor="text1"/>
        </w:rPr>
        <w:t>202</w:t>
      </w:r>
      <w:r w:rsidR="00F525E2" w:rsidRPr="00613C5C">
        <w:rPr>
          <w:rFonts w:ascii="標楷體" w:eastAsia="標楷體" w:hAnsi="標楷體"/>
          <w:b/>
          <w:color w:val="000000" w:themeColor="text1"/>
        </w:rPr>
        <w:t>1</w:t>
      </w:r>
      <w:r w:rsidR="00EA3EE3" w:rsidRPr="00613C5C">
        <w:rPr>
          <w:rFonts w:ascii="標楷體" w:eastAsia="標楷體" w:hAnsi="標楷體" w:hint="eastAsia"/>
          <w:b/>
          <w:color w:val="000000" w:themeColor="text1"/>
        </w:rPr>
        <w:t>臺灣年味在</w:t>
      </w:r>
      <w:proofErr w:type="gramStart"/>
      <w:r w:rsidR="00EA3EE3" w:rsidRPr="00613C5C">
        <w:rPr>
          <w:rFonts w:ascii="標楷體" w:eastAsia="標楷體" w:hAnsi="標楷體" w:hint="eastAsia"/>
          <w:b/>
          <w:color w:val="000000" w:themeColor="text1"/>
        </w:rPr>
        <w:t>臺</w:t>
      </w:r>
      <w:proofErr w:type="gramEnd"/>
      <w:r w:rsidRPr="00613C5C">
        <w:rPr>
          <w:rFonts w:ascii="標楷體" w:eastAsia="標楷體" w:hAnsi="標楷體" w:hint="eastAsia"/>
          <w:b/>
          <w:color w:val="000000" w:themeColor="text1"/>
        </w:rPr>
        <w:t>北」</w:t>
      </w:r>
      <w:r w:rsidR="00D64021" w:rsidRPr="00613C5C">
        <w:rPr>
          <w:rFonts w:ascii="標楷體" w:eastAsia="標楷體" w:hAnsi="標楷體" w:hint="eastAsia"/>
          <w:b/>
          <w:color w:val="000000" w:themeColor="text1"/>
        </w:rPr>
        <w:t>公益</w:t>
      </w:r>
      <w:r w:rsidR="00222632" w:rsidRPr="00613C5C">
        <w:rPr>
          <w:rFonts w:ascii="標楷體" w:eastAsia="標楷體" w:hAnsi="標楷體" w:hint="eastAsia"/>
          <w:b/>
          <w:color w:val="000000" w:themeColor="text1"/>
        </w:rPr>
        <w:t>攤位登記表回條</w:t>
      </w:r>
    </w:p>
    <w:p w14:paraId="62CECBBF" w14:textId="77777777" w:rsidR="00D64021" w:rsidRPr="00613C5C" w:rsidRDefault="00D64021" w:rsidP="00B02639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團體名稱</w:t>
      </w:r>
      <w:r w:rsidR="00222632" w:rsidRPr="00613C5C">
        <w:rPr>
          <w:rFonts w:ascii="標楷體" w:eastAsia="標楷體" w:hAnsi="標楷體" w:hint="eastAsia"/>
          <w:color w:val="000000" w:themeColor="text1"/>
        </w:rPr>
        <w:t xml:space="preserve">：                          </w:t>
      </w:r>
    </w:p>
    <w:p w14:paraId="326B4D9E" w14:textId="77777777" w:rsidR="00222632" w:rsidRPr="00613C5C" w:rsidRDefault="00271CDA" w:rsidP="00B02639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人民</w:t>
      </w:r>
      <w:r w:rsidR="00D64021" w:rsidRPr="00613C5C">
        <w:rPr>
          <w:rFonts w:ascii="標楷體" w:eastAsia="標楷體" w:hAnsi="標楷體" w:hint="eastAsia"/>
          <w:color w:val="000000" w:themeColor="text1"/>
        </w:rPr>
        <w:t>團體登記字號</w:t>
      </w:r>
      <w:r w:rsidR="00222632" w:rsidRPr="00613C5C">
        <w:rPr>
          <w:rFonts w:ascii="標楷體" w:eastAsia="標楷體" w:hAnsi="標楷體" w:hint="eastAsia"/>
          <w:color w:val="000000" w:themeColor="text1"/>
        </w:rPr>
        <w:t>：</w:t>
      </w:r>
    </w:p>
    <w:p w14:paraId="598D85DB" w14:textId="77777777" w:rsidR="00222632" w:rsidRPr="00613C5C" w:rsidRDefault="00222632" w:rsidP="00B02639">
      <w:pPr>
        <w:spacing w:line="360" w:lineRule="exact"/>
        <w:rPr>
          <w:rFonts w:ascii="標楷體" w:eastAsia="標楷體" w:hAnsi="標楷體"/>
          <w:color w:val="000000" w:themeColor="text1"/>
        </w:rPr>
      </w:pPr>
      <w:r w:rsidRPr="00613C5C">
        <w:rPr>
          <w:rFonts w:ascii="標楷體" w:eastAsia="標楷體" w:hAnsi="標楷體" w:hint="eastAsia"/>
          <w:color w:val="000000" w:themeColor="text1"/>
        </w:rPr>
        <w:t>負</w:t>
      </w:r>
      <w:r w:rsidR="00D64021" w:rsidRPr="00613C5C">
        <w:rPr>
          <w:rFonts w:ascii="標楷體" w:eastAsia="標楷體" w:hAnsi="標楷體" w:hint="eastAsia"/>
          <w:color w:val="000000" w:themeColor="text1"/>
        </w:rPr>
        <w:t xml:space="preserve"> </w:t>
      </w:r>
      <w:r w:rsidRPr="00613C5C">
        <w:rPr>
          <w:rFonts w:ascii="標楷體" w:eastAsia="標楷體" w:hAnsi="標楷體" w:hint="eastAsia"/>
          <w:color w:val="000000" w:themeColor="text1"/>
        </w:rPr>
        <w:t>責</w:t>
      </w:r>
      <w:r w:rsidR="00D64021" w:rsidRPr="00613C5C">
        <w:rPr>
          <w:rFonts w:ascii="標楷體" w:eastAsia="標楷體" w:hAnsi="標楷體" w:hint="eastAsia"/>
          <w:color w:val="000000" w:themeColor="text1"/>
        </w:rPr>
        <w:t xml:space="preserve"> </w:t>
      </w:r>
      <w:r w:rsidRPr="00613C5C">
        <w:rPr>
          <w:rFonts w:ascii="標楷體" w:eastAsia="標楷體" w:hAnsi="標楷體" w:hint="eastAsia"/>
          <w:color w:val="000000" w:themeColor="text1"/>
        </w:rPr>
        <w:t>人：</w:t>
      </w:r>
    </w:p>
    <w:p w14:paraId="25550C22" w14:textId="77777777" w:rsidR="00222632" w:rsidRPr="00613C5C" w:rsidRDefault="00222632" w:rsidP="00B02639">
      <w:pPr>
        <w:pStyle w:val="3"/>
        <w:spacing w:line="360" w:lineRule="exact"/>
        <w:ind w:leftChars="0" w:left="770" w:hangingChars="321" w:hanging="770"/>
        <w:rPr>
          <w:rFonts w:ascii="標楷體" w:hAnsi="標楷體"/>
          <w:color w:val="000000" w:themeColor="text1"/>
          <w:sz w:val="24"/>
        </w:rPr>
      </w:pPr>
      <w:r w:rsidRPr="00613C5C">
        <w:rPr>
          <w:rFonts w:ascii="標楷體" w:hAnsi="標楷體" w:hint="eastAsia"/>
          <w:color w:val="000000" w:themeColor="text1"/>
          <w:sz w:val="24"/>
        </w:rPr>
        <w:t>備註：請攜帶本回條領取攤位證，並請提供</w:t>
      </w:r>
      <w:r w:rsidR="00CD649F" w:rsidRPr="00613C5C">
        <w:rPr>
          <w:rFonts w:ascii="標楷體" w:hAnsi="標楷體" w:hint="eastAsia"/>
          <w:color w:val="000000" w:themeColor="text1"/>
          <w:sz w:val="24"/>
        </w:rPr>
        <w:t>人民團體</w:t>
      </w:r>
      <w:r w:rsidR="001650B4" w:rsidRPr="00613C5C">
        <w:rPr>
          <w:rFonts w:ascii="標楷體" w:hAnsi="標楷體" w:hint="eastAsia"/>
          <w:color w:val="000000" w:themeColor="text1"/>
          <w:sz w:val="24"/>
        </w:rPr>
        <w:t>立案證書</w:t>
      </w:r>
      <w:r w:rsidR="009956EC" w:rsidRPr="00613C5C">
        <w:rPr>
          <w:rFonts w:ascii="標楷體" w:hAnsi="標楷體" w:hint="eastAsia"/>
          <w:color w:val="000000" w:themeColor="text1"/>
          <w:sz w:val="24"/>
        </w:rPr>
        <w:t>正本</w:t>
      </w:r>
      <w:r w:rsidR="0061298E" w:rsidRPr="00613C5C">
        <w:rPr>
          <w:rFonts w:ascii="標楷體" w:hAnsi="標楷體" w:hint="eastAsia"/>
          <w:color w:val="000000" w:themeColor="text1"/>
          <w:sz w:val="24"/>
        </w:rPr>
        <w:t>或相關證明文件</w:t>
      </w:r>
      <w:r w:rsidRPr="00613C5C">
        <w:rPr>
          <w:rFonts w:ascii="標楷體" w:hAnsi="標楷體" w:hint="eastAsia"/>
          <w:color w:val="000000" w:themeColor="text1"/>
          <w:sz w:val="24"/>
        </w:rPr>
        <w:t>供</w:t>
      </w:r>
      <w:proofErr w:type="gramStart"/>
      <w:r w:rsidRPr="00613C5C">
        <w:rPr>
          <w:rFonts w:ascii="標楷體" w:hAnsi="標楷體" w:hint="eastAsia"/>
          <w:color w:val="000000" w:themeColor="text1"/>
          <w:sz w:val="24"/>
        </w:rPr>
        <w:t>主辦單位審驗</w:t>
      </w:r>
      <w:proofErr w:type="gramEnd"/>
      <w:r w:rsidRPr="00613C5C">
        <w:rPr>
          <w:rFonts w:ascii="標楷體" w:hAnsi="標楷體" w:hint="eastAsia"/>
          <w:color w:val="000000" w:themeColor="text1"/>
          <w:sz w:val="24"/>
        </w:rPr>
        <w:t>。</w:t>
      </w:r>
    </w:p>
    <w:sectPr w:rsidR="00222632" w:rsidRPr="00613C5C" w:rsidSect="00B02639">
      <w:footerReference w:type="even" r:id="rId9"/>
      <w:footerReference w:type="default" r:id="rId10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C18056" w14:textId="77777777" w:rsidR="005137F4" w:rsidRDefault="005137F4">
      <w:r>
        <w:separator/>
      </w:r>
    </w:p>
  </w:endnote>
  <w:endnote w:type="continuationSeparator" w:id="0">
    <w:p w14:paraId="3F60E640" w14:textId="77777777" w:rsidR="005137F4" w:rsidRDefault="005137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ABB907" w14:textId="77777777" w:rsidR="00E63F17" w:rsidRDefault="008E1644" w:rsidP="009422F8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E63F17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E63F17">
      <w:rPr>
        <w:rStyle w:val="ac"/>
        <w:noProof/>
      </w:rPr>
      <w:t>1</w:t>
    </w:r>
    <w:r>
      <w:rPr>
        <w:rStyle w:val="ac"/>
      </w:rPr>
      <w:fldChar w:fldCharType="end"/>
    </w:r>
  </w:p>
  <w:p w14:paraId="31E60AF9" w14:textId="77777777" w:rsidR="00E63F17" w:rsidRDefault="00E63F17" w:rsidP="009422F8">
    <w:pPr>
      <w:pStyle w:val="a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24"/>
      </w:rPr>
      <w:id w:val="1415044329"/>
      <w:docPartObj>
        <w:docPartGallery w:val="Page Numbers (Bottom of Page)"/>
        <w:docPartUnique/>
      </w:docPartObj>
    </w:sdtPr>
    <w:sdtEndPr/>
    <w:sdtContent>
      <w:p w14:paraId="6798D0C3" w14:textId="77777777" w:rsidR="00B02639" w:rsidRPr="00B02639" w:rsidRDefault="00B02639">
        <w:pPr>
          <w:pStyle w:val="aa"/>
          <w:jc w:val="center"/>
          <w:rPr>
            <w:sz w:val="24"/>
          </w:rPr>
        </w:pPr>
        <w:r w:rsidRPr="00B02639">
          <w:rPr>
            <w:sz w:val="24"/>
          </w:rPr>
          <w:fldChar w:fldCharType="begin"/>
        </w:r>
        <w:r w:rsidRPr="00B02639">
          <w:rPr>
            <w:sz w:val="24"/>
          </w:rPr>
          <w:instrText>PAGE   \* MERGEFORMAT</w:instrText>
        </w:r>
        <w:r w:rsidRPr="00B02639">
          <w:rPr>
            <w:sz w:val="24"/>
          </w:rPr>
          <w:fldChar w:fldCharType="separate"/>
        </w:r>
        <w:r w:rsidR="00066204" w:rsidRPr="00066204">
          <w:rPr>
            <w:noProof/>
            <w:sz w:val="24"/>
            <w:lang w:val="zh-TW"/>
          </w:rPr>
          <w:t>1</w:t>
        </w:r>
        <w:r w:rsidRPr="00B02639">
          <w:rPr>
            <w:sz w:val="24"/>
          </w:rPr>
          <w:fldChar w:fldCharType="end"/>
        </w:r>
      </w:p>
    </w:sdtContent>
  </w:sdt>
  <w:p w14:paraId="6C8DB81B" w14:textId="77777777" w:rsidR="00E63F17" w:rsidRPr="00B02639" w:rsidRDefault="00E63F17" w:rsidP="009422F8">
    <w:pPr>
      <w:pStyle w:val="aa"/>
      <w:ind w:right="360"/>
      <w:rPr>
        <w:sz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C9F815" w14:textId="77777777" w:rsidR="005137F4" w:rsidRDefault="005137F4">
      <w:r>
        <w:separator/>
      </w:r>
    </w:p>
  </w:footnote>
  <w:footnote w:type="continuationSeparator" w:id="0">
    <w:p w14:paraId="4F6B88A7" w14:textId="77777777" w:rsidR="005137F4" w:rsidRDefault="005137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5A5665"/>
    <w:multiLevelType w:val="hybridMultilevel"/>
    <w:tmpl w:val="265AC384"/>
    <w:lvl w:ilvl="0" w:tplc="DA4C1C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EE70AD"/>
    <w:multiLevelType w:val="hybridMultilevel"/>
    <w:tmpl w:val="13DAF0AC"/>
    <w:lvl w:ilvl="0" w:tplc="8BAE3EA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896CE12">
      <w:numFmt w:val="decimal"/>
      <w:lvlText w:val="〈%2〉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5D9A4EC2">
      <w:start w:val="1"/>
      <w:numFmt w:val="upperLetter"/>
      <w:lvlText w:val="%3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3" w:tplc="57501F52">
      <w:start w:val="1"/>
      <w:numFmt w:val="lowerLetter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28E0809"/>
    <w:multiLevelType w:val="hybridMultilevel"/>
    <w:tmpl w:val="F0AED6F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818"/>
        </w:tabs>
        <w:ind w:left="81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98"/>
        </w:tabs>
        <w:ind w:left="129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8"/>
        </w:tabs>
        <w:ind w:left="177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258"/>
        </w:tabs>
        <w:ind w:left="225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738"/>
        </w:tabs>
        <w:ind w:left="273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18"/>
        </w:tabs>
        <w:ind w:left="321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698"/>
        </w:tabs>
        <w:ind w:left="369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178"/>
        </w:tabs>
        <w:ind w:left="4178" w:hanging="480"/>
      </w:pPr>
    </w:lvl>
  </w:abstractNum>
  <w:abstractNum w:abstractNumId="3" w15:restartNumberingAfterBreak="0">
    <w:nsid w:val="1E2820E8"/>
    <w:multiLevelType w:val="hybridMultilevel"/>
    <w:tmpl w:val="27E01578"/>
    <w:lvl w:ilvl="0" w:tplc="A9C2FB7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2225062">
      <w:start w:val="1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245457E8"/>
    <w:multiLevelType w:val="hybridMultilevel"/>
    <w:tmpl w:val="0994E59E"/>
    <w:lvl w:ilvl="0" w:tplc="9EF466E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31BE10A0"/>
    <w:multiLevelType w:val="hybridMultilevel"/>
    <w:tmpl w:val="EC2C1504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3608109F"/>
    <w:multiLevelType w:val="hybridMultilevel"/>
    <w:tmpl w:val="593A88A6"/>
    <w:lvl w:ilvl="0" w:tplc="FFFFFFFF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FFFFFFFF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hint="eastAsia"/>
      </w:rPr>
    </w:lvl>
    <w:lvl w:ilvl="2" w:tplc="4EEC43C8">
      <w:start w:val="1"/>
      <w:numFmt w:val="taiwaneseCountingThousand"/>
      <w:lvlText w:val="（%3）"/>
      <w:lvlJc w:val="left"/>
      <w:pPr>
        <w:tabs>
          <w:tab w:val="num" w:pos="2160"/>
        </w:tabs>
        <w:ind w:left="2160" w:hanging="720"/>
      </w:pPr>
      <w:rPr>
        <w:rFonts w:hint="eastAsia"/>
        <w:lang w:val="en-US"/>
      </w:rPr>
    </w:lvl>
    <w:lvl w:ilvl="3" w:tplc="FFFFFFF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  <w:rPr>
        <w:rFonts w:hint="eastAsia"/>
      </w:rPr>
    </w:lvl>
    <w:lvl w:ilvl="4" w:tplc="FFFFFFFF">
      <w:start w:val="1"/>
      <w:numFmt w:val="decimal"/>
      <w:lvlText w:val="(%5)"/>
      <w:lvlJc w:val="left"/>
      <w:pPr>
        <w:tabs>
          <w:tab w:val="num" w:pos="2280"/>
        </w:tabs>
        <w:ind w:left="2280" w:hanging="360"/>
      </w:pPr>
      <w:rPr>
        <w:rFonts w:hint="eastAsia"/>
      </w:rPr>
    </w:lvl>
    <w:lvl w:ilvl="5" w:tplc="A0DED974">
      <w:numFmt w:val="bullet"/>
      <w:lvlText w:val="◎"/>
      <w:lvlJc w:val="left"/>
      <w:pPr>
        <w:tabs>
          <w:tab w:val="num" w:pos="2760"/>
        </w:tabs>
        <w:ind w:left="2760" w:hanging="360"/>
      </w:pPr>
      <w:rPr>
        <w:rFonts w:ascii="標楷體" w:eastAsia="標楷體" w:hAnsi="標楷體" w:cs="Times New Roman" w:hint="eastAsia"/>
      </w:rPr>
    </w:lvl>
    <w:lvl w:ilvl="6" w:tplc="6AD85D64">
      <w:start w:val="5"/>
      <w:numFmt w:val="japaneseLegal"/>
      <w:lvlText w:val="%7、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7" w:tplc="07FC979E">
      <w:start w:val="1"/>
      <w:numFmt w:val="decimal"/>
      <w:lvlText w:val="（%8）"/>
      <w:lvlJc w:val="left"/>
      <w:pPr>
        <w:tabs>
          <w:tab w:val="num" w:pos="4080"/>
        </w:tabs>
        <w:ind w:left="4080" w:hanging="720"/>
      </w:pPr>
      <w:rPr>
        <w:rFonts w:hint="default"/>
      </w:rPr>
    </w:lvl>
    <w:lvl w:ilvl="8" w:tplc="E910AFCA">
      <w:start w:val="1"/>
      <w:numFmt w:val="taiwaneseCountingThousand"/>
      <w:lvlText w:val="%9、"/>
      <w:lvlJc w:val="left"/>
      <w:pPr>
        <w:tabs>
          <w:tab w:val="num" w:pos="4560"/>
        </w:tabs>
        <w:ind w:left="4560" w:hanging="720"/>
      </w:pPr>
      <w:rPr>
        <w:rFonts w:hint="default"/>
      </w:rPr>
    </w:lvl>
  </w:abstractNum>
  <w:abstractNum w:abstractNumId="7" w15:restartNumberingAfterBreak="0">
    <w:nsid w:val="3F753DF7"/>
    <w:multiLevelType w:val="hybridMultilevel"/>
    <w:tmpl w:val="3A649580"/>
    <w:lvl w:ilvl="0" w:tplc="244CFD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2AAE708">
      <w:start w:val="6"/>
      <w:numFmt w:val="taiwaneseCountingThousand"/>
      <w:lvlText w:val="%2、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3FF47BB"/>
    <w:multiLevelType w:val="hybridMultilevel"/>
    <w:tmpl w:val="6978C254"/>
    <w:lvl w:ilvl="0" w:tplc="F50C504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62636C1"/>
    <w:multiLevelType w:val="hybridMultilevel"/>
    <w:tmpl w:val="BA60ABB4"/>
    <w:lvl w:ilvl="0" w:tplc="70FE3D08">
      <w:start w:val="1"/>
      <w:numFmt w:val="decimal"/>
      <w:lvlText w:val="（%1）"/>
      <w:lvlJc w:val="left"/>
      <w:pPr>
        <w:ind w:left="191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155" w:hanging="480"/>
      </w:pPr>
    </w:lvl>
    <w:lvl w:ilvl="2" w:tplc="0409001B" w:tentative="1">
      <w:start w:val="1"/>
      <w:numFmt w:val="lowerRoman"/>
      <w:lvlText w:val="%3."/>
      <w:lvlJc w:val="right"/>
      <w:pPr>
        <w:ind w:left="2635" w:hanging="480"/>
      </w:pPr>
    </w:lvl>
    <w:lvl w:ilvl="3" w:tplc="0409000F" w:tentative="1">
      <w:start w:val="1"/>
      <w:numFmt w:val="decimal"/>
      <w:lvlText w:val="%4."/>
      <w:lvlJc w:val="left"/>
      <w:pPr>
        <w:ind w:left="31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95" w:hanging="480"/>
      </w:pPr>
    </w:lvl>
    <w:lvl w:ilvl="5" w:tplc="0409001B" w:tentative="1">
      <w:start w:val="1"/>
      <w:numFmt w:val="lowerRoman"/>
      <w:lvlText w:val="%6."/>
      <w:lvlJc w:val="right"/>
      <w:pPr>
        <w:ind w:left="4075" w:hanging="480"/>
      </w:pPr>
    </w:lvl>
    <w:lvl w:ilvl="6" w:tplc="0409000F" w:tentative="1">
      <w:start w:val="1"/>
      <w:numFmt w:val="decimal"/>
      <w:lvlText w:val="%7."/>
      <w:lvlJc w:val="left"/>
      <w:pPr>
        <w:ind w:left="45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035" w:hanging="480"/>
      </w:pPr>
    </w:lvl>
    <w:lvl w:ilvl="8" w:tplc="0409001B" w:tentative="1">
      <w:start w:val="1"/>
      <w:numFmt w:val="lowerRoman"/>
      <w:lvlText w:val="%9."/>
      <w:lvlJc w:val="right"/>
      <w:pPr>
        <w:ind w:left="5515" w:hanging="480"/>
      </w:pPr>
    </w:lvl>
  </w:abstractNum>
  <w:abstractNum w:abstractNumId="10" w15:restartNumberingAfterBreak="0">
    <w:nsid w:val="56B52276"/>
    <w:multiLevelType w:val="hybridMultilevel"/>
    <w:tmpl w:val="901036A2"/>
    <w:lvl w:ilvl="0" w:tplc="29B6AFBE">
      <w:start w:val="1"/>
      <w:numFmt w:val="taiwaneseCountingThousand"/>
      <w:lvlText w:val="(%1)"/>
      <w:lvlJc w:val="left"/>
      <w:pPr>
        <w:ind w:left="1459" w:hanging="48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11" w15:restartNumberingAfterBreak="0">
    <w:nsid w:val="5DE85BF1"/>
    <w:multiLevelType w:val="hybridMultilevel"/>
    <w:tmpl w:val="7FEE7212"/>
    <w:lvl w:ilvl="0" w:tplc="EDD482EE">
      <w:start w:val="1"/>
      <w:numFmt w:val="taiwaneseCountingThousand"/>
      <w:lvlText w:val="(%1)"/>
      <w:lvlJc w:val="left"/>
      <w:pPr>
        <w:ind w:left="12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00" w:hanging="480"/>
      </w:p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abstractNum w:abstractNumId="12" w15:restartNumberingAfterBreak="0">
    <w:nsid w:val="64EB5EDC"/>
    <w:multiLevelType w:val="hybridMultilevel"/>
    <w:tmpl w:val="D18A1B10"/>
    <w:lvl w:ilvl="0" w:tplc="E1A8759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97C7D09"/>
    <w:multiLevelType w:val="hybridMultilevel"/>
    <w:tmpl w:val="B84483A4"/>
    <w:lvl w:ilvl="0" w:tplc="709444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0554C5A"/>
    <w:multiLevelType w:val="hybridMultilevel"/>
    <w:tmpl w:val="63F4FD42"/>
    <w:lvl w:ilvl="0" w:tplc="7296891C">
      <w:start w:val="1"/>
      <w:numFmt w:val="decimal"/>
      <w:lvlText w:val="%1、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60"/>
        </w:tabs>
        <w:ind w:left="18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20"/>
        </w:tabs>
        <w:ind w:left="28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300"/>
        </w:tabs>
        <w:ind w:left="33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60"/>
        </w:tabs>
        <w:ind w:left="42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40"/>
        </w:tabs>
        <w:ind w:left="47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480"/>
      </w:pPr>
    </w:lvl>
  </w:abstractNum>
  <w:abstractNum w:abstractNumId="15" w15:restartNumberingAfterBreak="0">
    <w:nsid w:val="738E64C9"/>
    <w:multiLevelType w:val="hybridMultilevel"/>
    <w:tmpl w:val="1B9451D0"/>
    <w:lvl w:ilvl="0" w:tplc="29B6AFBE">
      <w:start w:val="1"/>
      <w:numFmt w:val="taiwaneseCountingThousand"/>
      <w:lvlText w:val="(%1)"/>
      <w:lvlJc w:val="left"/>
      <w:pPr>
        <w:ind w:left="1459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939" w:hanging="480"/>
      </w:pPr>
    </w:lvl>
    <w:lvl w:ilvl="2" w:tplc="0409001B" w:tentative="1">
      <w:start w:val="1"/>
      <w:numFmt w:val="lowerRoman"/>
      <w:lvlText w:val="%3."/>
      <w:lvlJc w:val="right"/>
      <w:pPr>
        <w:ind w:left="2419" w:hanging="480"/>
      </w:pPr>
    </w:lvl>
    <w:lvl w:ilvl="3" w:tplc="0409000F" w:tentative="1">
      <w:start w:val="1"/>
      <w:numFmt w:val="decimal"/>
      <w:lvlText w:val="%4."/>
      <w:lvlJc w:val="left"/>
      <w:pPr>
        <w:ind w:left="289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79" w:hanging="480"/>
      </w:pPr>
    </w:lvl>
    <w:lvl w:ilvl="5" w:tplc="0409001B" w:tentative="1">
      <w:start w:val="1"/>
      <w:numFmt w:val="lowerRoman"/>
      <w:lvlText w:val="%6."/>
      <w:lvlJc w:val="right"/>
      <w:pPr>
        <w:ind w:left="3859" w:hanging="480"/>
      </w:pPr>
    </w:lvl>
    <w:lvl w:ilvl="6" w:tplc="0409000F" w:tentative="1">
      <w:start w:val="1"/>
      <w:numFmt w:val="decimal"/>
      <w:lvlText w:val="%7."/>
      <w:lvlJc w:val="left"/>
      <w:pPr>
        <w:ind w:left="433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19" w:hanging="480"/>
      </w:pPr>
    </w:lvl>
    <w:lvl w:ilvl="8" w:tplc="0409001B" w:tentative="1">
      <w:start w:val="1"/>
      <w:numFmt w:val="lowerRoman"/>
      <w:lvlText w:val="%9."/>
      <w:lvlJc w:val="right"/>
      <w:pPr>
        <w:ind w:left="5299" w:hanging="480"/>
      </w:pPr>
    </w:lvl>
  </w:abstractNum>
  <w:abstractNum w:abstractNumId="16" w15:restartNumberingAfterBreak="0">
    <w:nsid w:val="7D1D0BA5"/>
    <w:multiLevelType w:val="hybridMultilevel"/>
    <w:tmpl w:val="71AA0408"/>
    <w:lvl w:ilvl="0" w:tplc="04090015">
      <w:start w:val="1"/>
      <w:numFmt w:val="taiwaneseCountingThousand"/>
      <w:lvlText w:val="%1、"/>
      <w:lvlJc w:val="left"/>
      <w:pPr>
        <w:ind w:left="1020" w:hanging="480"/>
      </w:pPr>
    </w:lvl>
    <w:lvl w:ilvl="1" w:tplc="EE7A7CC8">
      <w:start w:val="1"/>
      <w:numFmt w:val="decimal"/>
      <w:lvlText w:val="%2、"/>
      <w:lvlJc w:val="left"/>
      <w:pPr>
        <w:ind w:left="17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80" w:hanging="480"/>
      </w:pPr>
    </w:lvl>
    <w:lvl w:ilvl="3" w:tplc="0409000F" w:tentative="1">
      <w:start w:val="1"/>
      <w:numFmt w:val="decimal"/>
      <w:lvlText w:val="%4."/>
      <w:lvlJc w:val="left"/>
      <w:pPr>
        <w:ind w:left="24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40" w:hanging="480"/>
      </w:pPr>
    </w:lvl>
    <w:lvl w:ilvl="5" w:tplc="0409001B" w:tentative="1">
      <w:start w:val="1"/>
      <w:numFmt w:val="lowerRoman"/>
      <w:lvlText w:val="%6."/>
      <w:lvlJc w:val="right"/>
      <w:pPr>
        <w:ind w:left="3420" w:hanging="480"/>
      </w:pPr>
    </w:lvl>
    <w:lvl w:ilvl="6" w:tplc="0409000F" w:tentative="1">
      <w:start w:val="1"/>
      <w:numFmt w:val="decimal"/>
      <w:lvlText w:val="%7."/>
      <w:lvlJc w:val="left"/>
      <w:pPr>
        <w:ind w:left="39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80" w:hanging="480"/>
      </w:pPr>
    </w:lvl>
    <w:lvl w:ilvl="8" w:tplc="0409001B" w:tentative="1">
      <w:start w:val="1"/>
      <w:numFmt w:val="lowerRoman"/>
      <w:lvlText w:val="%9."/>
      <w:lvlJc w:val="right"/>
      <w:pPr>
        <w:ind w:left="4860" w:hanging="480"/>
      </w:pPr>
    </w:lvl>
  </w:abstractNum>
  <w:num w:numId="1">
    <w:abstractNumId w:val="13"/>
  </w:num>
  <w:num w:numId="2">
    <w:abstractNumId w:val="7"/>
  </w:num>
  <w:num w:numId="3">
    <w:abstractNumId w:val="4"/>
  </w:num>
  <w:num w:numId="4">
    <w:abstractNumId w:val="0"/>
  </w:num>
  <w:num w:numId="5">
    <w:abstractNumId w:val="8"/>
  </w:num>
  <w:num w:numId="6">
    <w:abstractNumId w:val="3"/>
  </w:num>
  <w:num w:numId="7">
    <w:abstractNumId w:val="12"/>
  </w:num>
  <w:num w:numId="8">
    <w:abstractNumId w:val="2"/>
  </w:num>
  <w:num w:numId="9">
    <w:abstractNumId w:val="1"/>
  </w:num>
  <w:num w:numId="10">
    <w:abstractNumId w:val="14"/>
  </w:num>
  <w:num w:numId="11">
    <w:abstractNumId w:val="6"/>
  </w:num>
  <w:num w:numId="12">
    <w:abstractNumId w:val="16"/>
  </w:num>
  <w:num w:numId="13">
    <w:abstractNumId w:val="11"/>
  </w:num>
  <w:num w:numId="14">
    <w:abstractNumId w:val="15"/>
  </w:num>
  <w:num w:numId="15">
    <w:abstractNumId w:val="10"/>
  </w:num>
  <w:num w:numId="16">
    <w:abstractNumId w:val="5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51F"/>
    <w:rsid w:val="000012B7"/>
    <w:rsid w:val="0000447C"/>
    <w:rsid w:val="0000784E"/>
    <w:rsid w:val="00017601"/>
    <w:rsid w:val="0002132D"/>
    <w:rsid w:val="00024BA6"/>
    <w:rsid w:val="00030AB5"/>
    <w:rsid w:val="000331F0"/>
    <w:rsid w:val="000378D5"/>
    <w:rsid w:val="00041C60"/>
    <w:rsid w:val="0004348D"/>
    <w:rsid w:val="00066204"/>
    <w:rsid w:val="000719F6"/>
    <w:rsid w:val="00074B0E"/>
    <w:rsid w:val="00074F1B"/>
    <w:rsid w:val="00082218"/>
    <w:rsid w:val="000824C0"/>
    <w:rsid w:val="00091ACD"/>
    <w:rsid w:val="000B4213"/>
    <w:rsid w:val="000B5879"/>
    <w:rsid w:val="000C0E1D"/>
    <w:rsid w:val="000C1A54"/>
    <w:rsid w:val="000D6AF4"/>
    <w:rsid w:val="000E05CA"/>
    <w:rsid w:val="000E213A"/>
    <w:rsid w:val="000E6355"/>
    <w:rsid w:val="000E64E9"/>
    <w:rsid w:val="000E7533"/>
    <w:rsid w:val="000F283F"/>
    <w:rsid w:val="000F759F"/>
    <w:rsid w:val="000F7D70"/>
    <w:rsid w:val="00102295"/>
    <w:rsid w:val="001036B5"/>
    <w:rsid w:val="00116790"/>
    <w:rsid w:val="00121F5F"/>
    <w:rsid w:val="00127C2A"/>
    <w:rsid w:val="00130ED5"/>
    <w:rsid w:val="00134F7A"/>
    <w:rsid w:val="00135960"/>
    <w:rsid w:val="00137471"/>
    <w:rsid w:val="0014685E"/>
    <w:rsid w:val="00156660"/>
    <w:rsid w:val="00156A5E"/>
    <w:rsid w:val="00164347"/>
    <w:rsid w:val="001650B4"/>
    <w:rsid w:val="0018292C"/>
    <w:rsid w:val="001834B4"/>
    <w:rsid w:val="00190513"/>
    <w:rsid w:val="00191198"/>
    <w:rsid w:val="001A00F2"/>
    <w:rsid w:val="001A3E3E"/>
    <w:rsid w:val="001A64D4"/>
    <w:rsid w:val="001B5ABC"/>
    <w:rsid w:val="001C334C"/>
    <w:rsid w:val="001D69D5"/>
    <w:rsid w:val="001D6B10"/>
    <w:rsid w:val="001E633D"/>
    <w:rsid w:val="00204042"/>
    <w:rsid w:val="00204052"/>
    <w:rsid w:val="00212F7E"/>
    <w:rsid w:val="0021423A"/>
    <w:rsid w:val="00217462"/>
    <w:rsid w:val="00220E6A"/>
    <w:rsid w:val="00222072"/>
    <w:rsid w:val="00222632"/>
    <w:rsid w:val="00223EAA"/>
    <w:rsid w:val="00226409"/>
    <w:rsid w:val="00232228"/>
    <w:rsid w:val="00237287"/>
    <w:rsid w:val="00240CA1"/>
    <w:rsid w:val="00253445"/>
    <w:rsid w:val="00255555"/>
    <w:rsid w:val="002577AC"/>
    <w:rsid w:val="00261DEC"/>
    <w:rsid w:val="00271CDA"/>
    <w:rsid w:val="002A2166"/>
    <w:rsid w:val="002A4C6A"/>
    <w:rsid w:val="002A7964"/>
    <w:rsid w:val="002B0751"/>
    <w:rsid w:val="002B0FBD"/>
    <w:rsid w:val="002B46EB"/>
    <w:rsid w:val="002B751F"/>
    <w:rsid w:val="002C4270"/>
    <w:rsid w:val="002C72C4"/>
    <w:rsid w:val="002D4EE3"/>
    <w:rsid w:val="002D5B9D"/>
    <w:rsid w:val="002D5DF1"/>
    <w:rsid w:val="002D7F6D"/>
    <w:rsid w:val="002E4B50"/>
    <w:rsid w:val="002E7146"/>
    <w:rsid w:val="002F1B38"/>
    <w:rsid w:val="002F397A"/>
    <w:rsid w:val="0033010F"/>
    <w:rsid w:val="0034601C"/>
    <w:rsid w:val="00346D2C"/>
    <w:rsid w:val="003513DA"/>
    <w:rsid w:val="0036555E"/>
    <w:rsid w:val="00370E02"/>
    <w:rsid w:val="00372A25"/>
    <w:rsid w:val="003751F6"/>
    <w:rsid w:val="003825C0"/>
    <w:rsid w:val="00393FCB"/>
    <w:rsid w:val="0039710B"/>
    <w:rsid w:val="003A21FA"/>
    <w:rsid w:val="003A2470"/>
    <w:rsid w:val="003A40DA"/>
    <w:rsid w:val="003A7528"/>
    <w:rsid w:val="003A7A3C"/>
    <w:rsid w:val="003A7B3E"/>
    <w:rsid w:val="003B3F37"/>
    <w:rsid w:val="003C04E9"/>
    <w:rsid w:val="003C1A7F"/>
    <w:rsid w:val="003C47AB"/>
    <w:rsid w:val="003C5477"/>
    <w:rsid w:val="003E1EA1"/>
    <w:rsid w:val="003E347E"/>
    <w:rsid w:val="003E449D"/>
    <w:rsid w:val="003F0883"/>
    <w:rsid w:val="003F1DB9"/>
    <w:rsid w:val="003F33BF"/>
    <w:rsid w:val="003F3606"/>
    <w:rsid w:val="003F6959"/>
    <w:rsid w:val="003F74C4"/>
    <w:rsid w:val="00400C06"/>
    <w:rsid w:val="004033E9"/>
    <w:rsid w:val="00414A63"/>
    <w:rsid w:val="00415719"/>
    <w:rsid w:val="004323DC"/>
    <w:rsid w:val="004340E6"/>
    <w:rsid w:val="0043640A"/>
    <w:rsid w:val="00437FFC"/>
    <w:rsid w:val="004425A7"/>
    <w:rsid w:val="00452DD9"/>
    <w:rsid w:val="00454744"/>
    <w:rsid w:val="004547BA"/>
    <w:rsid w:val="00455CB2"/>
    <w:rsid w:val="00462E28"/>
    <w:rsid w:val="00464A04"/>
    <w:rsid w:val="0047456A"/>
    <w:rsid w:val="00477E39"/>
    <w:rsid w:val="00484C55"/>
    <w:rsid w:val="00485F9F"/>
    <w:rsid w:val="00487A37"/>
    <w:rsid w:val="00493BAD"/>
    <w:rsid w:val="004A1B84"/>
    <w:rsid w:val="004A4B6A"/>
    <w:rsid w:val="004A6CE3"/>
    <w:rsid w:val="004B4446"/>
    <w:rsid w:val="004B44CD"/>
    <w:rsid w:val="004B472A"/>
    <w:rsid w:val="004C27F5"/>
    <w:rsid w:val="004C6D6C"/>
    <w:rsid w:val="004C77CF"/>
    <w:rsid w:val="004D40BF"/>
    <w:rsid w:val="004E029C"/>
    <w:rsid w:val="004E0E23"/>
    <w:rsid w:val="004E14D5"/>
    <w:rsid w:val="004E7AEE"/>
    <w:rsid w:val="004F561B"/>
    <w:rsid w:val="005137F4"/>
    <w:rsid w:val="00514AE1"/>
    <w:rsid w:val="005267DC"/>
    <w:rsid w:val="005271FA"/>
    <w:rsid w:val="005301A8"/>
    <w:rsid w:val="005310F2"/>
    <w:rsid w:val="00545057"/>
    <w:rsid w:val="00546EB8"/>
    <w:rsid w:val="005478C3"/>
    <w:rsid w:val="00550DF5"/>
    <w:rsid w:val="00562C63"/>
    <w:rsid w:val="00565EFE"/>
    <w:rsid w:val="0057092D"/>
    <w:rsid w:val="00572B15"/>
    <w:rsid w:val="005839F8"/>
    <w:rsid w:val="00592214"/>
    <w:rsid w:val="00597D5D"/>
    <w:rsid w:val="005A0820"/>
    <w:rsid w:val="005A2C91"/>
    <w:rsid w:val="005A6625"/>
    <w:rsid w:val="005B05A4"/>
    <w:rsid w:val="005B497E"/>
    <w:rsid w:val="005B663A"/>
    <w:rsid w:val="005C2C73"/>
    <w:rsid w:val="005C7FBD"/>
    <w:rsid w:val="005D6507"/>
    <w:rsid w:val="005D69CF"/>
    <w:rsid w:val="00601FEE"/>
    <w:rsid w:val="00610043"/>
    <w:rsid w:val="00611609"/>
    <w:rsid w:val="006124B4"/>
    <w:rsid w:val="0061298E"/>
    <w:rsid w:val="00613C5C"/>
    <w:rsid w:val="00625F8F"/>
    <w:rsid w:val="00631AB3"/>
    <w:rsid w:val="00634310"/>
    <w:rsid w:val="00635A47"/>
    <w:rsid w:val="00642536"/>
    <w:rsid w:val="00644066"/>
    <w:rsid w:val="00644D08"/>
    <w:rsid w:val="006455ED"/>
    <w:rsid w:val="00655E6F"/>
    <w:rsid w:val="006609C3"/>
    <w:rsid w:val="00661C1F"/>
    <w:rsid w:val="006670C7"/>
    <w:rsid w:val="00675552"/>
    <w:rsid w:val="00684399"/>
    <w:rsid w:val="006916E5"/>
    <w:rsid w:val="00696519"/>
    <w:rsid w:val="006A3BE0"/>
    <w:rsid w:val="006A71EC"/>
    <w:rsid w:val="006B61A1"/>
    <w:rsid w:val="006C062C"/>
    <w:rsid w:val="006D21C2"/>
    <w:rsid w:val="006D2D2B"/>
    <w:rsid w:val="006E0DE1"/>
    <w:rsid w:val="006E7778"/>
    <w:rsid w:val="006E7B72"/>
    <w:rsid w:val="006F18E8"/>
    <w:rsid w:val="007026D7"/>
    <w:rsid w:val="007061CF"/>
    <w:rsid w:val="007061DD"/>
    <w:rsid w:val="00707590"/>
    <w:rsid w:val="0072031D"/>
    <w:rsid w:val="007227F0"/>
    <w:rsid w:val="007247BC"/>
    <w:rsid w:val="0073070B"/>
    <w:rsid w:val="00743977"/>
    <w:rsid w:val="00747541"/>
    <w:rsid w:val="0075087D"/>
    <w:rsid w:val="007574A4"/>
    <w:rsid w:val="00770D8C"/>
    <w:rsid w:val="00792DC3"/>
    <w:rsid w:val="00794559"/>
    <w:rsid w:val="007B0F7D"/>
    <w:rsid w:val="007B18A1"/>
    <w:rsid w:val="007B658E"/>
    <w:rsid w:val="007C2478"/>
    <w:rsid w:val="007C5F15"/>
    <w:rsid w:val="007C61CB"/>
    <w:rsid w:val="007D6D17"/>
    <w:rsid w:val="007E2ADB"/>
    <w:rsid w:val="007E31EC"/>
    <w:rsid w:val="007E4318"/>
    <w:rsid w:val="008023AA"/>
    <w:rsid w:val="008031DD"/>
    <w:rsid w:val="00803518"/>
    <w:rsid w:val="00806583"/>
    <w:rsid w:val="008077A9"/>
    <w:rsid w:val="0083001A"/>
    <w:rsid w:val="00835184"/>
    <w:rsid w:val="00836AB3"/>
    <w:rsid w:val="00845A33"/>
    <w:rsid w:val="00851042"/>
    <w:rsid w:val="00852269"/>
    <w:rsid w:val="00854BFF"/>
    <w:rsid w:val="00863E48"/>
    <w:rsid w:val="00865B37"/>
    <w:rsid w:val="00867466"/>
    <w:rsid w:val="00871118"/>
    <w:rsid w:val="00873439"/>
    <w:rsid w:val="0087392C"/>
    <w:rsid w:val="00876053"/>
    <w:rsid w:val="008903FF"/>
    <w:rsid w:val="00892640"/>
    <w:rsid w:val="00894004"/>
    <w:rsid w:val="0089560A"/>
    <w:rsid w:val="008A3A9C"/>
    <w:rsid w:val="008A5604"/>
    <w:rsid w:val="008A7756"/>
    <w:rsid w:val="008C1F51"/>
    <w:rsid w:val="008C4C4C"/>
    <w:rsid w:val="008C6BC0"/>
    <w:rsid w:val="008D13AB"/>
    <w:rsid w:val="008E1644"/>
    <w:rsid w:val="008E54CD"/>
    <w:rsid w:val="008F05AE"/>
    <w:rsid w:val="008F3DA2"/>
    <w:rsid w:val="00900A14"/>
    <w:rsid w:val="0090321E"/>
    <w:rsid w:val="00911672"/>
    <w:rsid w:val="00922F52"/>
    <w:rsid w:val="0093126F"/>
    <w:rsid w:val="0094079F"/>
    <w:rsid w:val="009422F8"/>
    <w:rsid w:val="009424FC"/>
    <w:rsid w:val="00943611"/>
    <w:rsid w:val="00950F6E"/>
    <w:rsid w:val="00952557"/>
    <w:rsid w:val="009556BB"/>
    <w:rsid w:val="009640E6"/>
    <w:rsid w:val="009719F5"/>
    <w:rsid w:val="00973CC3"/>
    <w:rsid w:val="00981694"/>
    <w:rsid w:val="0098712E"/>
    <w:rsid w:val="00987F9B"/>
    <w:rsid w:val="00990651"/>
    <w:rsid w:val="00990CAD"/>
    <w:rsid w:val="009956EC"/>
    <w:rsid w:val="00996AE8"/>
    <w:rsid w:val="009A35CA"/>
    <w:rsid w:val="009A7F22"/>
    <w:rsid w:val="009B0210"/>
    <w:rsid w:val="009C2943"/>
    <w:rsid w:val="009C602D"/>
    <w:rsid w:val="009C6BBF"/>
    <w:rsid w:val="009D1C94"/>
    <w:rsid w:val="009D45AB"/>
    <w:rsid w:val="009D5C06"/>
    <w:rsid w:val="009E3E72"/>
    <w:rsid w:val="009F2DCE"/>
    <w:rsid w:val="00A02B47"/>
    <w:rsid w:val="00A052A6"/>
    <w:rsid w:val="00A10F72"/>
    <w:rsid w:val="00A13F93"/>
    <w:rsid w:val="00A148C5"/>
    <w:rsid w:val="00A14F4E"/>
    <w:rsid w:val="00A1553D"/>
    <w:rsid w:val="00A16919"/>
    <w:rsid w:val="00A20C32"/>
    <w:rsid w:val="00A24B53"/>
    <w:rsid w:val="00A329CA"/>
    <w:rsid w:val="00A33A06"/>
    <w:rsid w:val="00A365EC"/>
    <w:rsid w:val="00A43E69"/>
    <w:rsid w:val="00A4510D"/>
    <w:rsid w:val="00A45971"/>
    <w:rsid w:val="00A51980"/>
    <w:rsid w:val="00A6040F"/>
    <w:rsid w:val="00A60F7F"/>
    <w:rsid w:val="00A61FD1"/>
    <w:rsid w:val="00A6464C"/>
    <w:rsid w:val="00A67013"/>
    <w:rsid w:val="00A67994"/>
    <w:rsid w:val="00A72812"/>
    <w:rsid w:val="00A748A5"/>
    <w:rsid w:val="00A748BB"/>
    <w:rsid w:val="00A74C7A"/>
    <w:rsid w:val="00A80937"/>
    <w:rsid w:val="00A83867"/>
    <w:rsid w:val="00A91BDA"/>
    <w:rsid w:val="00AA4940"/>
    <w:rsid w:val="00AA6C8F"/>
    <w:rsid w:val="00AB163F"/>
    <w:rsid w:val="00AB501D"/>
    <w:rsid w:val="00AE026E"/>
    <w:rsid w:val="00AE105D"/>
    <w:rsid w:val="00AE5700"/>
    <w:rsid w:val="00AF2B39"/>
    <w:rsid w:val="00AF57B0"/>
    <w:rsid w:val="00B01985"/>
    <w:rsid w:val="00B02639"/>
    <w:rsid w:val="00B11C9A"/>
    <w:rsid w:val="00B13DC6"/>
    <w:rsid w:val="00B148FF"/>
    <w:rsid w:val="00B17F33"/>
    <w:rsid w:val="00B21E28"/>
    <w:rsid w:val="00B222C0"/>
    <w:rsid w:val="00B25B3F"/>
    <w:rsid w:val="00B31F59"/>
    <w:rsid w:val="00B33395"/>
    <w:rsid w:val="00B34935"/>
    <w:rsid w:val="00B36319"/>
    <w:rsid w:val="00B36E01"/>
    <w:rsid w:val="00B379B8"/>
    <w:rsid w:val="00B42E7C"/>
    <w:rsid w:val="00B531BC"/>
    <w:rsid w:val="00B61EC1"/>
    <w:rsid w:val="00B62AD0"/>
    <w:rsid w:val="00B70566"/>
    <w:rsid w:val="00B723FC"/>
    <w:rsid w:val="00B73139"/>
    <w:rsid w:val="00B754C8"/>
    <w:rsid w:val="00B77E4B"/>
    <w:rsid w:val="00B85E0B"/>
    <w:rsid w:val="00B95072"/>
    <w:rsid w:val="00B95894"/>
    <w:rsid w:val="00B97E40"/>
    <w:rsid w:val="00BA2E5D"/>
    <w:rsid w:val="00BA4A97"/>
    <w:rsid w:val="00BB188A"/>
    <w:rsid w:val="00BB7078"/>
    <w:rsid w:val="00BC0C2F"/>
    <w:rsid w:val="00BC4A5D"/>
    <w:rsid w:val="00BC4FC6"/>
    <w:rsid w:val="00BC5AC1"/>
    <w:rsid w:val="00BC66E8"/>
    <w:rsid w:val="00BD3C3B"/>
    <w:rsid w:val="00BD7CC5"/>
    <w:rsid w:val="00BE0AC7"/>
    <w:rsid w:val="00BE0C5D"/>
    <w:rsid w:val="00BF0298"/>
    <w:rsid w:val="00BF572D"/>
    <w:rsid w:val="00BF5E1C"/>
    <w:rsid w:val="00BF642D"/>
    <w:rsid w:val="00C01D65"/>
    <w:rsid w:val="00C0740C"/>
    <w:rsid w:val="00C15984"/>
    <w:rsid w:val="00C2135D"/>
    <w:rsid w:val="00C31C9E"/>
    <w:rsid w:val="00C33D4B"/>
    <w:rsid w:val="00C35FE6"/>
    <w:rsid w:val="00C4016D"/>
    <w:rsid w:val="00C409C6"/>
    <w:rsid w:val="00C53B26"/>
    <w:rsid w:val="00C5435B"/>
    <w:rsid w:val="00C555E2"/>
    <w:rsid w:val="00C57C75"/>
    <w:rsid w:val="00C80C22"/>
    <w:rsid w:val="00C87AB4"/>
    <w:rsid w:val="00C9094A"/>
    <w:rsid w:val="00CA6A8B"/>
    <w:rsid w:val="00CB021E"/>
    <w:rsid w:val="00CD649F"/>
    <w:rsid w:val="00CE3677"/>
    <w:rsid w:val="00CE6D89"/>
    <w:rsid w:val="00CF1BC0"/>
    <w:rsid w:val="00CF7683"/>
    <w:rsid w:val="00D01BF9"/>
    <w:rsid w:val="00D02C90"/>
    <w:rsid w:val="00D12430"/>
    <w:rsid w:val="00D212D6"/>
    <w:rsid w:val="00D216F8"/>
    <w:rsid w:val="00D243C5"/>
    <w:rsid w:val="00D267F6"/>
    <w:rsid w:val="00D40239"/>
    <w:rsid w:val="00D43233"/>
    <w:rsid w:val="00D440F7"/>
    <w:rsid w:val="00D53763"/>
    <w:rsid w:val="00D53905"/>
    <w:rsid w:val="00D53C77"/>
    <w:rsid w:val="00D5463A"/>
    <w:rsid w:val="00D5581B"/>
    <w:rsid w:val="00D60E2C"/>
    <w:rsid w:val="00D60F14"/>
    <w:rsid w:val="00D64021"/>
    <w:rsid w:val="00D72493"/>
    <w:rsid w:val="00D87264"/>
    <w:rsid w:val="00D92A7F"/>
    <w:rsid w:val="00D96CBA"/>
    <w:rsid w:val="00DA69E4"/>
    <w:rsid w:val="00DB4A47"/>
    <w:rsid w:val="00DB6B03"/>
    <w:rsid w:val="00DD3A03"/>
    <w:rsid w:val="00DD5C49"/>
    <w:rsid w:val="00DE0AC8"/>
    <w:rsid w:val="00DE688B"/>
    <w:rsid w:val="00DE7BA4"/>
    <w:rsid w:val="00E13C77"/>
    <w:rsid w:val="00E14D8B"/>
    <w:rsid w:val="00E23F0C"/>
    <w:rsid w:val="00E32156"/>
    <w:rsid w:val="00E3372C"/>
    <w:rsid w:val="00E45309"/>
    <w:rsid w:val="00E5178F"/>
    <w:rsid w:val="00E51EF7"/>
    <w:rsid w:val="00E60607"/>
    <w:rsid w:val="00E63F17"/>
    <w:rsid w:val="00E65690"/>
    <w:rsid w:val="00E65CF9"/>
    <w:rsid w:val="00E67410"/>
    <w:rsid w:val="00E75E2E"/>
    <w:rsid w:val="00E80ABE"/>
    <w:rsid w:val="00E82F6D"/>
    <w:rsid w:val="00EA3EE3"/>
    <w:rsid w:val="00EC43C8"/>
    <w:rsid w:val="00EC77C8"/>
    <w:rsid w:val="00ED6958"/>
    <w:rsid w:val="00ED6ED3"/>
    <w:rsid w:val="00ED709A"/>
    <w:rsid w:val="00EE1865"/>
    <w:rsid w:val="00EF20F9"/>
    <w:rsid w:val="00EF3E47"/>
    <w:rsid w:val="00F0429D"/>
    <w:rsid w:val="00F04DE0"/>
    <w:rsid w:val="00F11642"/>
    <w:rsid w:val="00F1419C"/>
    <w:rsid w:val="00F15BF9"/>
    <w:rsid w:val="00F16B4B"/>
    <w:rsid w:val="00F20FEF"/>
    <w:rsid w:val="00F268BB"/>
    <w:rsid w:val="00F3183E"/>
    <w:rsid w:val="00F34E33"/>
    <w:rsid w:val="00F3650B"/>
    <w:rsid w:val="00F5250E"/>
    <w:rsid w:val="00F525E2"/>
    <w:rsid w:val="00F630C8"/>
    <w:rsid w:val="00F707F4"/>
    <w:rsid w:val="00F833F3"/>
    <w:rsid w:val="00F85551"/>
    <w:rsid w:val="00F915B6"/>
    <w:rsid w:val="00F936B7"/>
    <w:rsid w:val="00F95876"/>
    <w:rsid w:val="00F97639"/>
    <w:rsid w:val="00FA29E3"/>
    <w:rsid w:val="00FB6679"/>
    <w:rsid w:val="00FB7ED0"/>
    <w:rsid w:val="00FC01CB"/>
    <w:rsid w:val="00FE0774"/>
    <w:rsid w:val="00FE2BA6"/>
    <w:rsid w:val="00FE758B"/>
    <w:rsid w:val="00FF2FC4"/>
    <w:rsid w:val="00FF413B"/>
    <w:rsid w:val="00FF7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0DABC4A"/>
  <w15:docId w15:val="{628E6F7A-8021-4685-8E8F-39345DE03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B751F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B751F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1A3E3E"/>
    <w:rPr>
      <w:rFonts w:ascii="Arial" w:hAnsi="Arial"/>
      <w:sz w:val="18"/>
      <w:szCs w:val="18"/>
    </w:rPr>
  </w:style>
  <w:style w:type="character" w:styleId="a5">
    <w:name w:val="Hyperlink"/>
    <w:rsid w:val="00204042"/>
    <w:rPr>
      <w:color w:val="0000FF"/>
      <w:u w:val="single"/>
    </w:rPr>
  </w:style>
  <w:style w:type="paragraph" w:styleId="a6">
    <w:name w:val="Date"/>
    <w:basedOn w:val="a"/>
    <w:next w:val="a"/>
    <w:rsid w:val="005A6625"/>
    <w:pPr>
      <w:jc w:val="right"/>
    </w:pPr>
  </w:style>
  <w:style w:type="character" w:styleId="a7">
    <w:name w:val="annotation reference"/>
    <w:semiHidden/>
    <w:rsid w:val="00F1419C"/>
    <w:rPr>
      <w:sz w:val="18"/>
      <w:szCs w:val="18"/>
    </w:rPr>
  </w:style>
  <w:style w:type="paragraph" w:styleId="a8">
    <w:name w:val="annotation text"/>
    <w:basedOn w:val="a"/>
    <w:semiHidden/>
    <w:rsid w:val="00F1419C"/>
  </w:style>
  <w:style w:type="paragraph" w:styleId="a9">
    <w:name w:val="annotation subject"/>
    <w:basedOn w:val="a8"/>
    <w:next w:val="a8"/>
    <w:semiHidden/>
    <w:rsid w:val="00F1419C"/>
    <w:rPr>
      <w:b/>
      <w:bCs/>
    </w:rPr>
  </w:style>
  <w:style w:type="paragraph" w:styleId="aa">
    <w:name w:val="footer"/>
    <w:basedOn w:val="a"/>
    <w:link w:val="ab"/>
    <w:uiPriority w:val="99"/>
    <w:rsid w:val="009422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page number"/>
    <w:basedOn w:val="a0"/>
    <w:rsid w:val="009422F8"/>
  </w:style>
  <w:style w:type="paragraph" w:styleId="3">
    <w:name w:val="Body Text Indent 3"/>
    <w:basedOn w:val="a"/>
    <w:rsid w:val="002C72C4"/>
    <w:pPr>
      <w:ind w:leftChars="234" w:left="562" w:firstLineChars="204" w:firstLine="571"/>
      <w:jc w:val="both"/>
    </w:pPr>
    <w:rPr>
      <w:rFonts w:ascii="Book Antiqua" w:eastAsia="標楷體" w:hAnsi="Book Antiqua"/>
      <w:bCs/>
      <w:sz w:val="28"/>
    </w:rPr>
  </w:style>
  <w:style w:type="paragraph" w:styleId="ad">
    <w:name w:val="Body Text Indent"/>
    <w:basedOn w:val="a"/>
    <w:rsid w:val="00792DC3"/>
    <w:pPr>
      <w:spacing w:after="120"/>
      <w:ind w:leftChars="200" w:left="480"/>
    </w:pPr>
  </w:style>
  <w:style w:type="paragraph" w:styleId="ae">
    <w:name w:val="header"/>
    <w:basedOn w:val="a"/>
    <w:rsid w:val="002E71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f">
    <w:name w:val="List Paragraph"/>
    <w:basedOn w:val="a"/>
    <w:uiPriority w:val="34"/>
    <w:qFormat/>
    <w:rsid w:val="00DA69E4"/>
    <w:pPr>
      <w:ind w:leftChars="200" w:left="480"/>
    </w:pPr>
  </w:style>
  <w:style w:type="character" w:styleId="af0">
    <w:name w:val="FollowedHyperlink"/>
    <w:basedOn w:val="a0"/>
    <w:semiHidden/>
    <w:unhideWhenUsed/>
    <w:rsid w:val="00CD649F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A91BDA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character" w:customStyle="1" w:styleId="ab">
    <w:name w:val="頁尾 字元"/>
    <w:basedOn w:val="a0"/>
    <w:link w:val="aa"/>
    <w:uiPriority w:val="99"/>
    <w:rsid w:val="00B02639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77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09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3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4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10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660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23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801EA4-DEF6-4AAD-AE3E-511F6C2E57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298</Words>
  <Characters>1703</Characters>
  <Application>Microsoft Office Word</Application>
  <DocSecurity>0</DocSecurity>
  <Lines>14</Lines>
  <Paragraphs>3</Paragraphs>
  <ScaleCrop>false</ScaleCrop>
  <Company>桔利實業有限公司</Company>
  <LinksUpToDate>false</LinksUpToDate>
  <CharactersWithSpaces>1998</CharactersWithSpaces>
  <SharedDoc>false</SharedDoc>
  <HLinks>
    <vt:vector size="12" baseType="variant">
      <vt:variant>
        <vt:i4>3342447</vt:i4>
      </vt:variant>
      <vt:variant>
        <vt:i4>3</vt:i4>
      </vt:variant>
      <vt:variant>
        <vt:i4>0</vt:i4>
      </vt:variant>
      <vt:variant>
        <vt:i4>5</vt:i4>
      </vt:variant>
      <vt:variant>
        <vt:lpwstr>http://www.tcooc.taipei.gov.tw/</vt:lpwstr>
      </vt:variant>
      <vt:variant>
        <vt:lpwstr/>
      </vt:variant>
      <vt:variant>
        <vt:i4>4063330</vt:i4>
      </vt:variant>
      <vt:variant>
        <vt:i4>0</vt:i4>
      </vt:variant>
      <vt:variant>
        <vt:i4>0</vt:i4>
      </vt:variant>
      <vt:variant>
        <vt:i4>5</vt:i4>
      </vt:variant>
      <vt:variant>
        <vt:lpwstr>http://egood.evta.gov.tw/factory/ShopLists.aspx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「2007臺北國際牛肉麵節」活動展售店家規劃說明</dc:title>
  <dc:creator>ABC</dc:creator>
  <cp:lastModifiedBy>謝佩璇</cp:lastModifiedBy>
  <cp:revision>4</cp:revision>
  <cp:lastPrinted>2020-12-08T02:45:00Z</cp:lastPrinted>
  <dcterms:created xsi:type="dcterms:W3CDTF">2020-12-11T05:52:00Z</dcterms:created>
  <dcterms:modified xsi:type="dcterms:W3CDTF">2020-12-11T05:56:00Z</dcterms:modified>
</cp:coreProperties>
</file>