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5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7"/>
        <w:gridCol w:w="4885"/>
      </w:tblGrid>
      <w:tr w:rsidR="00E36034">
        <w:tblPrEx>
          <w:tblCellMar>
            <w:top w:w="0" w:type="dxa"/>
            <w:bottom w:w="0" w:type="dxa"/>
          </w:tblCellMar>
        </w:tblPrEx>
        <w:trPr>
          <w:cantSplit/>
          <w:trHeight w:val="751"/>
        </w:trPr>
        <w:tc>
          <w:tcPr>
            <w:tcW w:w="97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034" w:rsidRDefault="00595556">
            <w:pPr>
              <w:jc w:val="center"/>
            </w:pPr>
            <w:bookmarkStart w:id="0" w:name="_GoBack"/>
            <w:r>
              <w:rPr>
                <w:rFonts w:ascii="標楷體" w:eastAsia="標楷體" w:hAnsi="標楷體"/>
                <w:sz w:val="36"/>
              </w:rPr>
              <w:t>臺北市中正區戶政事務所提供協尋親</w:t>
            </w:r>
            <w:r>
              <w:rPr>
                <w:rFonts w:eastAsia="標楷體"/>
                <w:sz w:val="36"/>
              </w:rPr>
              <w:t>友</w:t>
            </w:r>
            <w:r>
              <w:rPr>
                <w:rFonts w:ascii="標楷體" w:eastAsia="標楷體" w:hAnsi="標楷體"/>
                <w:sz w:val="36"/>
              </w:rPr>
              <w:t>服務申請書</w:t>
            </w:r>
            <w:bookmarkEnd w:id="0"/>
          </w:p>
        </w:tc>
      </w:tr>
      <w:tr w:rsidR="00E36034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97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034" w:rsidRDefault="00595556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</w:rPr>
              <w:t>申請人資料</w:t>
            </w:r>
          </w:p>
        </w:tc>
      </w:tr>
      <w:tr w:rsidR="00E3603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48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034" w:rsidRDefault="00595556">
            <w:pPr>
              <w:spacing w:line="320" w:lineRule="exact"/>
              <w:jc w:val="both"/>
            </w:pPr>
            <w:r>
              <w:rPr>
                <w:rFonts w:eastAsia="標楷體"/>
                <w:sz w:val="28"/>
              </w:rPr>
              <w:t>申請日期</w:t>
            </w:r>
          </w:p>
        </w:tc>
        <w:tc>
          <w:tcPr>
            <w:tcW w:w="48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034" w:rsidRDefault="00595556">
            <w:pPr>
              <w:spacing w:before="180" w:line="320" w:lineRule="exact"/>
              <w:ind w:firstLine="16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年月日</w:t>
            </w:r>
          </w:p>
        </w:tc>
      </w:tr>
      <w:tr w:rsidR="00E36034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8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034" w:rsidRDefault="00595556">
            <w:pPr>
              <w:spacing w:line="320" w:lineRule="exact"/>
              <w:jc w:val="both"/>
            </w:pPr>
            <w:r>
              <w:rPr>
                <w:rFonts w:eastAsia="標楷體"/>
                <w:sz w:val="28"/>
              </w:rPr>
              <w:t>申請人簽名或蓋章</w:t>
            </w:r>
            <w:r>
              <w:rPr>
                <w:rFonts w:eastAsia="標楷體"/>
              </w:rPr>
              <w:t>（務必填寫）</w:t>
            </w:r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034" w:rsidRDefault="00E36034">
            <w:pPr>
              <w:jc w:val="both"/>
            </w:pPr>
          </w:p>
        </w:tc>
      </w:tr>
      <w:tr w:rsidR="00E36034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8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034" w:rsidRDefault="00595556">
            <w:pPr>
              <w:spacing w:line="320" w:lineRule="exact"/>
              <w:jc w:val="both"/>
            </w:pPr>
            <w:r>
              <w:rPr>
                <w:rFonts w:eastAsia="標楷體"/>
                <w:sz w:val="28"/>
              </w:rPr>
              <w:t>申請人聯絡電話</w:t>
            </w:r>
            <w:r>
              <w:rPr>
                <w:rFonts w:eastAsia="標楷體"/>
              </w:rPr>
              <w:t>（務必填寫）</w:t>
            </w:r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034" w:rsidRDefault="00E36034">
            <w:pPr>
              <w:jc w:val="both"/>
            </w:pPr>
          </w:p>
        </w:tc>
      </w:tr>
      <w:tr w:rsidR="00E36034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48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034" w:rsidRDefault="00595556">
            <w:pPr>
              <w:spacing w:line="320" w:lineRule="exact"/>
              <w:jc w:val="both"/>
            </w:pPr>
            <w:r>
              <w:rPr>
                <w:rFonts w:eastAsia="標楷體"/>
                <w:sz w:val="28"/>
              </w:rPr>
              <w:t>申請人聯絡地址</w:t>
            </w:r>
            <w:r>
              <w:rPr>
                <w:rFonts w:eastAsia="標楷體"/>
              </w:rPr>
              <w:t>（務必填寫）</w:t>
            </w:r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034" w:rsidRDefault="00E36034">
            <w:pPr>
              <w:jc w:val="both"/>
            </w:pPr>
          </w:p>
        </w:tc>
      </w:tr>
      <w:tr w:rsidR="00E36034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48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034" w:rsidRDefault="00595556">
            <w:pPr>
              <w:spacing w:line="320" w:lineRule="exact"/>
              <w:jc w:val="both"/>
            </w:pPr>
            <w:r>
              <w:rPr>
                <w:rFonts w:eastAsia="標楷體"/>
                <w:sz w:val="28"/>
              </w:rPr>
              <w:t>與被尋人關係</w:t>
            </w:r>
            <w:r>
              <w:rPr>
                <w:rFonts w:eastAsia="標楷體"/>
              </w:rPr>
              <w:t>（務必填寫）</w:t>
            </w:r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034" w:rsidRDefault="00E36034">
            <w:pPr>
              <w:jc w:val="both"/>
            </w:pPr>
          </w:p>
        </w:tc>
      </w:tr>
      <w:tr w:rsidR="00E36034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97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034" w:rsidRDefault="00595556">
            <w:pPr>
              <w:spacing w:line="48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</w:rPr>
              <w:t>被尋人資料</w:t>
            </w:r>
          </w:p>
        </w:tc>
      </w:tr>
      <w:tr w:rsidR="00E36034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48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034" w:rsidRDefault="00595556">
            <w:pPr>
              <w:spacing w:line="320" w:lineRule="exact"/>
              <w:jc w:val="both"/>
            </w:pPr>
            <w:r>
              <w:rPr>
                <w:rFonts w:eastAsia="標楷體"/>
                <w:sz w:val="28"/>
              </w:rPr>
              <w:t>被尋親友姓名及性別</w:t>
            </w:r>
            <w:r>
              <w:rPr>
                <w:rFonts w:eastAsia="標楷體"/>
              </w:rPr>
              <w:t>（務必填寫）</w:t>
            </w:r>
          </w:p>
        </w:tc>
        <w:tc>
          <w:tcPr>
            <w:tcW w:w="48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034" w:rsidRDefault="0059555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性別：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</w:tr>
      <w:tr w:rsidR="00E36034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48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034" w:rsidRDefault="00595556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>被尋親友身分證字號（無法提供者免填）</w:t>
            </w:r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034" w:rsidRDefault="00E3603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603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8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034" w:rsidRDefault="00595556">
            <w:pPr>
              <w:spacing w:line="320" w:lineRule="exact"/>
              <w:jc w:val="both"/>
            </w:pPr>
            <w:r>
              <w:rPr>
                <w:rFonts w:eastAsia="標楷體"/>
                <w:sz w:val="28"/>
              </w:rPr>
              <w:t>被尋人出生日期或大約歲數</w:t>
            </w:r>
            <w:r>
              <w:rPr>
                <w:rFonts w:eastAsia="標楷體"/>
              </w:rPr>
              <w:t>（務必填寫）</w:t>
            </w:r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034" w:rsidRDefault="0059555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民前</w:t>
            </w:r>
          </w:p>
          <w:p w:rsidR="00E36034" w:rsidRDefault="0059555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年　　月　　日（約　　歲）</w:t>
            </w:r>
          </w:p>
        </w:tc>
      </w:tr>
      <w:tr w:rsidR="00E36034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48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034" w:rsidRDefault="00595556">
            <w:pPr>
              <w:spacing w:line="320" w:lineRule="exact"/>
              <w:jc w:val="both"/>
            </w:pPr>
            <w:r>
              <w:rPr>
                <w:rFonts w:eastAsia="標楷體"/>
                <w:sz w:val="28"/>
              </w:rPr>
              <w:t>被尋人曾居住地址</w:t>
            </w:r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034" w:rsidRDefault="00E36034">
            <w:pPr>
              <w:spacing w:line="320" w:lineRule="exact"/>
              <w:jc w:val="both"/>
            </w:pPr>
          </w:p>
        </w:tc>
      </w:tr>
      <w:tr w:rsidR="00E36034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48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034" w:rsidRDefault="00595556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尋找原因</w:t>
            </w:r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034" w:rsidRDefault="00E36034">
            <w:pPr>
              <w:spacing w:line="320" w:lineRule="exact"/>
              <w:jc w:val="both"/>
            </w:pPr>
          </w:p>
        </w:tc>
      </w:tr>
      <w:tr w:rsidR="00E36034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97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6034" w:rsidRDefault="00595556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Cs/>
                <w:sz w:val="28"/>
              </w:rPr>
              <w:t>附　　註</w:t>
            </w:r>
          </w:p>
        </w:tc>
      </w:tr>
      <w:tr w:rsidR="00E36034">
        <w:tblPrEx>
          <w:tblCellMar>
            <w:top w:w="0" w:type="dxa"/>
            <w:bottom w:w="0" w:type="dxa"/>
          </w:tblCellMar>
        </w:tblPrEx>
        <w:trPr>
          <w:cantSplit/>
          <w:trHeight w:val="1313"/>
        </w:trPr>
        <w:tc>
          <w:tcPr>
            <w:tcW w:w="97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6034" w:rsidRDefault="00595556">
            <w:pPr>
              <w:snapToGrid w:val="0"/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說明：</w:t>
            </w:r>
          </w:p>
          <w:p w:rsidR="00E36034" w:rsidRDefault="00595556">
            <w:pPr>
              <w:snapToGrid w:val="0"/>
              <w:spacing w:line="400" w:lineRule="exact"/>
              <w:ind w:left="560" w:hanging="56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一、戶政事務所人員依戶籍法及其相關規定，不得將被尋者之相關戶籍資料提供或將查詢結果復知申請人；僅單向將申請人之電話號碼或地址轉知被尋者，由被尋者自行決定是否與申請人聯絡。</w:t>
            </w:r>
          </w:p>
          <w:p w:rsidR="00E36034" w:rsidRDefault="00595556">
            <w:pPr>
              <w:snapToGrid w:val="0"/>
              <w:spacing w:line="400" w:lineRule="exact"/>
              <w:ind w:left="560" w:hanging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二、申請者不得有討債、尋仇、感情糾紛等不當動機，且絕不造成被尋人或協尋單位困擾。</w:t>
            </w:r>
          </w:p>
          <w:p w:rsidR="00E36034" w:rsidRDefault="00E36034">
            <w:pPr>
              <w:spacing w:line="320" w:lineRule="exact"/>
              <w:ind w:left="480" w:hanging="480"/>
              <w:rPr>
                <w:rFonts w:ascii="標楷體" w:eastAsia="標楷體" w:hAnsi="標楷體"/>
                <w:color w:val="000000"/>
              </w:rPr>
            </w:pPr>
          </w:p>
          <w:p w:rsidR="00E36034" w:rsidRDefault="00595556">
            <w:pPr>
              <w:spacing w:line="320" w:lineRule="exact"/>
              <w:ind w:firstLine="196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本人已詳細閱讀並同意以上說明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 xml:space="preserve">                    </w:t>
            </w:r>
            <w:r>
              <w:rPr>
                <w:rFonts w:ascii="標楷體" w:eastAsia="標楷體" w:hAnsi="標楷體"/>
                <w:color w:val="000000"/>
              </w:rPr>
              <w:t>（簽章）</w:t>
            </w:r>
          </w:p>
          <w:p w:rsidR="00E36034" w:rsidRDefault="00E36034">
            <w:pPr>
              <w:spacing w:line="320" w:lineRule="exact"/>
              <w:ind w:left="480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E36034" w:rsidRDefault="00E36034"/>
    <w:sectPr w:rsidR="00E36034">
      <w:pgSz w:w="11906" w:h="16838"/>
      <w:pgMar w:top="1258" w:right="1800" w:bottom="899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556" w:rsidRDefault="00595556">
      <w:r>
        <w:separator/>
      </w:r>
    </w:p>
  </w:endnote>
  <w:endnote w:type="continuationSeparator" w:id="0">
    <w:p w:rsidR="00595556" w:rsidRDefault="0059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556" w:rsidRDefault="00595556">
      <w:r>
        <w:rPr>
          <w:color w:val="000000"/>
        </w:rPr>
        <w:separator/>
      </w:r>
    </w:p>
  </w:footnote>
  <w:footnote w:type="continuationSeparator" w:id="0">
    <w:p w:rsidR="00595556" w:rsidRDefault="00595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36034"/>
    <w:rsid w:val="00595556"/>
    <w:rsid w:val="00E36034"/>
    <w:rsid w:val="00F5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885473-932E-4AB1-89C1-BC127696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"/>
    <w:basedOn w:val="a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臺北市中正區戶政事務所提供協尋親友服務申請書</dc:title>
  <dc:subject/>
  <dc:creator>lm-a02</dc:creator>
  <dc:description/>
  <cp:lastModifiedBy>蘇瑋竣</cp:lastModifiedBy>
  <cp:revision>2</cp:revision>
  <dcterms:created xsi:type="dcterms:W3CDTF">2018-02-07T01:59:00Z</dcterms:created>
  <dcterms:modified xsi:type="dcterms:W3CDTF">2018-02-07T01:59:00Z</dcterms:modified>
</cp:coreProperties>
</file>