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5A04F" w14:textId="653FE174" w:rsidR="00235C2A" w:rsidRPr="00C82C41" w:rsidRDefault="00E0671A" w:rsidP="00E0671A">
      <w:pPr>
        <w:spacing w:afterLines="50" w:after="180" w:line="480" w:lineRule="exact"/>
        <w:ind w:left="1642" w:hangingChars="410" w:hanging="1642"/>
        <w:jc w:val="center"/>
        <w:rPr>
          <w:rFonts w:ascii="標楷體" w:eastAsia="標楷體" w:hAnsi="標楷體"/>
          <w:b/>
          <w:color w:val="000000" w:themeColor="text1"/>
          <w:sz w:val="40"/>
          <w:szCs w:val="32"/>
        </w:rPr>
      </w:pPr>
      <w:r w:rsidRPr="00C82C41">
        <w:rPr>
          <w:rFonts w:ascii="標楷體" w:eastAsia="標楷體" w:hAnsi="標楷體" w:hint="eastAsia"/>
          <w:b/>
          <w:color w:val="000000" w:themeColor="text1"/>
          <w:sz w:val="40"/>
          <w:szCs w:val="32"/>
        </w:rPr>
        <w:t>臺北市都市更新建築容積獎勵項目檢核表</w:t>
      </w:r>
    </w:p>
    <w:tbl>
      <w:tblPr>
        <w:tblStyle w:val="1ff"/>
        <w:tblW w:w="22793" w:type="dxa"/>
        <w:jc w:val="center"/>
        <w:tblLayout w:type="fixed"/>
        <w:tblLook w:val="04A0" w:firstRow="1" w:lastRow="0" w:firstColumn="1" w:lastColumn="0" w:noHBand="0" w:noVBand="1"/>
      </w:tblPr>
      <w:tblGrid>
        <w:gridCol w:w="1389"/>
        <w:gridCol w:w="851"/>
        <w:gridCol w:w="425"/>
        <w:gridCol w:w="2693"/>
        <w:gridCol w:w="591"/>
        <w:gridCol w:w="5363"/>
        <w:gridCol w:w="1842"/>
        <w:gridCol w:w="1560"/>
        <w:gridCol w:w="1588"/>
        <w:gridCol w:w="1388"/>
        <w:gridCol w:w="3119"/>
        <w:gridCol w:w="1984"/>
      </w:tblGrid>
      <w:tr w:rsidR="00235C2A" w:rsidRPr="00235C2A" w14:paraId="1C3699E0" w14:textId="77777777" w:rsidTr="009C0EF7">
        <w:trPr>
          <w:cantSplit/>
          <w:tblHeader/>
          <w:jc w:val="center"/>
        </w:trPr>
        <w:tc>
          <w:tcPr>
            <w:tcW w:w="1389" w:type="dxa"/>
            <w:vMerge w:val="restart"/>
            <w:vAlign w:val="center"/>
          </w:tcPr>
          <w:p w14:paraId="7C88E62B" w14:textId="77777777" w:rsidR="00235C2A" w:rsidRPr="00235C2A" w:rsidRDefault="00235C2A" w:rsidP="00235C2A">
            <w:pPr>
              <w:spacing w:line="400" w:lineRule="exact"/>
              <w:jc w:val="center"/>
              <w:rPr>
                <w:rFonts w:ascii="標楷體" w:eastAsia="標楷體" w:hAnsi="標楷體" w:cstheme="minorBidi"/>
                <w:szCs w:val="22"/>
              </w:rPr>
            </w:pPr>
            <w:r w:rsidRPr="00235C2A">
              <w:rPr>
                <w:rFonts w:ascii="標楷體" w:eastAsia="標楷體" w:hAnsi="標楷體" w:cstheme="minorBidi" w:hint="eastAsia"/>
                <w:sz w:val="28"/>
                <w:szCs w:val="22"/>
              </w:rPr>
              <w:t>容積獎勵評定因素</w:t>
            </w:r>
          </w:p>
        </w:tc>
        <w:tc>
          <w:tcPr>
            <w:tcW w:w="3969" w:type="dxa"/>
            <w:gridSpan w:val="3"/>
            <w:vMerge w:val="restart"/>
            <w:vAlign w:val="center"/>
          </w:tcPr>
          <w:p w14:paraId="2AF30CCA" w14:textId="77777777" w:rsidR="00235C2A" w:rsidRPr="00235C2A" w:rsidRDefault="00235C2A" w:rsidP="00235C2A">
            <w:pPr>
              <w:spacing w:line="400" w:lineRule="exact"/>
              <w:jc w:val="center"/>
              <w:rPr>
                <w:rFonts w:asciiTheme="minorHAnsi" w:eastAsiaTheme="minorEastAsia" w:hAnsiTheme="minorHAnsi" w:cstheme="minorBidi"/>
                <w:szCs w:val="22"/>
              </w:rPr>
            </w:pPr>
            <w:r w:rsidRPr="00235C2A">
              <w:rPr>
                <w:rFonts w:ascii="標楷體" w:eastAsia="標楷體" w:hAnsi="標楷體" w:cstheme="minorBidi" w:hint="eastAsia"/>
                <w:sz w:val="28"/>
                <w:szCs w:val="28"/>
              </w:rPr>
              <w:t>查核項目</w:t>
            </w:r>
          </w:p>
        </w:tc>
        <w:tc>
          <w:tcPr>
            <w:tcW w:w="12332" w:type="dxa"/>
            <w:gridSpan w:val="6"/>
            <w:vAlign w:val="center"/>
          </w:tcPr>
          <w:p w14:paraId="493E5CF3" w14:textId="77777777" w:rsidR="00235C2A" w:rsidRPr="00235C2A" w:rsidRDefault="00235C2A" w:rsidP="00235C2A">
            <w:pPr>
              <w:spacing w:line="400" w:lineRule="exact"/>
              <w:jc w:val="center"/>
              <w:rPr>
                <w:rFonts w:ascii="標楷體" w:eastAsia="標楷體" w:hAnsi="標楷體" w:cstheme="minorBidi"/>
                <w:sz w:val="28"/>
                <w:szCs w:val="28"/>
              </w:rPr>
            </w:pPr>
            <w:r w:rsidRPr="00235C2A">
              <w:rPr>
                <w:rFonts w:ascii="標楷體" w:eastAsia="標楷體" w:hAnsi="標楷體" w:cstheme="minorBidi" w:hint="eastAsia"/>
                <w:sz w:val="28"/>
                <w:szCs w:val="28"/>
              </w:rPr>
              <w:t>建築師簽章</w:t>
            </w:r>
          </w:p>
        </w:tc>
        <w:tc>
          <w:tcPr>
            <w:tcW w:w="3119" w:type="dxa"/>
            <w:vMerge w:val="restart"/>
            <w:vAlign w:val="center"/>
          </w:tcPr>
          <w:p w14:paraId="7880BFA0" w14:textId="77777777" w:rsidR="00235C2A" w:rsidRPr="00235C2A" w:rsidRDefault="00235C2A" w:rsidP="00235C2A">
            <w:pPr>
              <w:spacing w:line="400" w:lineRule="exact"/>
              <w:jc w:val="center"/>
              <w:rPr>
                <w:rFonts w:ascii="標楷體" w:eastAsia="標楷體" w:hAnsi="標楷體" w:cstheme="minorBidi"/>
                <w:sz w:val="28"/>
                <w:szCs w:val="28"/>
              </w:rPr>
            </w:pPr>
            <w:r w:rsidRPr="00235C2A">
              <w:rPr>
                <w:rFonts w:ascii="標楷體" w:eastAsia="標楷體" w:hAnsi="標楷體" w:cstheme="minorBidi" w:hint="eastAsia"/>
                <w:sz w:val="28"/>
                <w:szCs w:val="28"/>
              </w:rPr>
              <w:t>幹事會審查</w:t>
            </w:r>
          </w:p>
        </w:tc>
        <w:tc>
          <w:tcPr>
            <w:tcW w:w="1984" w:type="dxa"/>
            <w:vMerge w:val="restart"/>
            <w:vAlign w:val="center"/>
          </w:tcPr>
          <w:p w14:paraId="7E4445CC" w14:textId="77777777" w:rsidR="00235C2A" w:rsidRPr="00235C2A" w:rsidRDefault="00235C2A" w:rsidP="00235C2A">
            <w:pPr>
              <w:spacing w:line="400" w:lineRule="exact"/>
              <w:jc w:val="center"/>
              <w:rPr>
                <w:rFonts w:ascii="標楷體" w:eastAsia="標楷體" w:hAnsi="標楷體" w:cstheme="minorBidi"/>
                <w:sz w:val="28"/>
                <w:szCs w:val="28"/>
              </w:rPr>
            </w:pPr>
            <w:r w:rsidRPr="00235C2A">
              <w:rPr>
                <w:rFonts w:ascii="標楷體" w:eastAsia="標楷體" w:hAnsi="標楷體" w:cstheme="minorBidi" w:hint="eastAsia"/>
                <w:sz w:val="28"/>
                <w:szCs w:val="28"/>
              </w:rPr>
              <w:t>審議會決議</w:t>
            </w:r>
          </w:p>
        </w:tc>
      </w:tr>
      <w:tr w:rsidR="00235C2A" w:rsidRPr="00235C2A" w14:paraId="547DA33E" w14:textId="77777777" w:rsidTr="009C0EF7">
        <w:trPr>
          <w:cantSplit/>
          <w:tblHeader/>
          <w:jc w:val="center"/>
        </w:trPr>
        <w:tc>
          <w:tcPr>
            <w:tcW w:w="1389" w:type="dxa"/>
            <w:vMerge/>
          </w:tcPr>
          <w:p w14:paraId="75B9D61A" w14:textId="77777777" w:rsidR="00235C2A" w:rsidRPr="00235C2A" w:rsidRDefault="00235C2A" w:rsidP="00235C2A">
            <w:pPr>
              <w:spacing w:line="400" w:lineRule="exact"/>
              <w:jc w:val="both"/>
              <w:rPr>
                <w:rFonts w:ascii="標楷體" w:eastAsia="標楷體" w:hAnsi="標楷體" w:cstheme="minorBidi"/>
                <w:sz w:val="28"/>
                <w:szCs w:val="22"/>
              </w:rPr>
            </w:pPr>
          </w:p>
        </w:tc>
        <w:tc>
          <w:tcPr>
            <w:tcW w:w="3969" w:type="dxa"/>
            <w:gridSpan w:val="3"/>
            <w:vMerge/>
            <w:vAlign w:val="center"/>
          </w:tcPr>
          <w:p w14:paraId="75579855" w14:textId="77777777" w:rsidR="00235C2A" w:rsidRPr="00235C2A" w:rsidRDefault="00235C2A" w:rsidP="00235C2A">
            <w:pPr>
              <w:spacing w:line="400" w:lineRule="exact"/>
              <w:jc w:val="center"/>
              <w:rPr>
                <w:rFonts w:ascii="標楷體" w:eastAsia="標楷體" w:hAnsi="標楷體" w:cstheme="minorBidi"/>
                <w:sz w:val="28"/>
                <w:szCs w:val="28"/>
              </w:rPr>
            </w:pPr>
          </w:p>
        </w:tc>
        <w:tc>
          <w:tcPr>
            <w:tcW w:w="5954" w:type="dxa"/>
            <w:gridSpan w:val="2"/>
            <w:vAlign w:val="center"/>
          </w:tcPr>
          <w:p w14:paraId="3C7BDC81" w14:textId="77777777" w:rsidR="00235C2A" w:rsidRPr="00235C2A" w:rsidRDefault="00235C2A" w:rsidP="00235C2A">
            <w:pPr>
              <w:spacing w:line="400" w:lineRule="exact"/>
              <w:jc w:val="center"/>
              <w:rPr>
                <w:rFonts w:ascii="標楷體" w:eastAsia="標楷體" w:hAnsi="標楷體" w:cstheme="minorBidi"/>
                <w:sz w:val="28"/>
                <w:szCs w:val="28"/>
              </w:rPr>
            </w:pPr>
            <w:r w:rsidRPr="00235C2A">
              <w:rPr>
                <w:rFonts w:ascii="標楷體" w:eastAsia="標楷體" w:hAnsi="標楷體" w:cstheme="minorBidi" w:hint="eastAsia"/>
                <w:sz w:val="28"/>
                <w:szCs w:val="28"/>
              </w:rPr>
              <w:t>A欄</w:t>
            </w:r>
          </w:p>
        </w:tc>
        <w:tc>
          <w:tcPr>
            <w:tcW w:w="1842" w:type="dxa"/>
            <w:vAlign w:val="center"/>
          </w:tcPr>
          <w:p w14:paraId="76C722CB" w14:textId="77777777" w:rsidR="00235C2A" w:rsidRPr="00235C2A" w:rsidRDefault="00235C2A" w:rsidP="00235C2A">
            <w:pPr>
              <w:spacing w:line="400" w:lineRule="exact"/>
              <w:jc w:val="center"/>
              <w:rPr>
                <w:rFonts w:ascii="標楷體" w:eastAsia="標楷體" w:hAnsi="標楷體" w:cstheme="minorBidi"/>
                <w:sz w:val="28"/>
                <w:szCs w:val="28"/>
              </w:rPr>
            </w:pPr>
            <w:r w:rsidRPr="00235C2A">
              <w:rPr>
                <w:rFonts w:ascii="標楷體" w:eastAsia="標楷體" w:hAnsi="標楷體" w:cstheme="minorBidi" w:hint="eastAsia"/>
                <w:sz w:val="28"/>
                <w:szCs w:val="28"/>
              </w:rPr>
              <w:t>B欄</w:t>
            </w:r>
          </w:p>
        </w:tc>
        <w:tc>
          <w:tcPr>
            <w:tcW w:w="1560" w:type="dxa"/>
            <w:vAlign w:val="center"/>
          </w:tcPr>
          <w:p w14:paraId="508EAF18" w14:textId="77777777" w:rsidR="00235C2A" w:rsidRPr="00235C2A" w:rsidRDefault="00235C2A" w:rsidP="00235C2A">
            <w:pPr>
              <w:spacing w:line="400" w:lineRule="exact"/>
              <w:jc w:val="center"/>
              <w:rPr>
                <w:rFonts w:ascii="標楷體" w:eastAsia="標楷體" w:hAnsi="標楷體" w:cstheme="minorBidi"/>
                <w:sz w:val="28"/>
                <w:szCs w:val="28"/>
              </w:rPr>
            </w:pPr>
            <w:r w:rsidRPr="00235C2A">
              <w:rPr>
                <w:rFonts w:ascii="標楷體" w:eastAsia="標楷體" w:hAnsi="標楷體" w:cstheme="minorBidi" w:hint="eastAsia"/>
                <w:sz w:val="28"/>
                <w:szCs w:val="28"/>
              </w:rPr>
              <w:t>C欄</w:t>
            </w:r>
          </w:p>
        </w:tc>
        <w:tc>
          <w:tcPr>
            <w:tcW w:w="1588" w:type="dxa"/>
            <w:vAlign w:val="center"/>
          </w:tcPr>
          <w:p w14:paraId="0CE0148C" w14:textId="77777777" w:rsidR="00235C2A" w:rsidRPr="00235C2A" w:rsidRDefault="00235C2A" w:rsidP="00235C2A">
            <w:pPr>
              <w:spacing w:line="400" w:lineRule="exact"/>
              <w:jc w:val="center"/>
              <w:rPr>
                <w:rFonts w:ascii="標楷體" w:eastAsia="標楷體" w:hAnsi="標楷體" w:cstheme="minorBidi"/>
                <w:sz w:val="28"/>
                <w:szCs w:val="28"/>
              </w:rPr>
            </w:pPr>
            <w:r w:rsidRPr="00235C2A">
              <w:rPr>
                <w:rFonts w:ascii="標楷體" w:eastAsia="標楷體" w:hAnsi="標楷體" w:cstheme="minorBidi" w:hint="eastAsia"/>
                <w:sz w:val="28"/>
                <w:szCs w:val="28"/>
              </w:rPr>
              <w:t>D欄</w:t>
            </w:r>
          </w:p>
        </w:tc>
        <w:tc>
          <w:tcPr>
            <w:tcW w:w="1388" w:type="dxa"/>
            <w:vAlign w:val="center"/>
          </w:tcPr>
          <w:p w14:paraId="0B80F6C2" w14:textId="77777777" w:rsidR="00235C2A" w:rsidRPr="00235C2A" w:rsidRDefault="00235C2A" w:rsidP="00235C2A">
            <w:pPr>
              <w:spacing w:line="400" w:lineRule="exact"/>
              <w:jc w:val="center"/>
              <w:rPr>
                <w:rFonts w:ascii="標楷體" w:eastAsia="標楷體" w:hAnsi="標楷體" w:cstheme="minorBidi"/>
                <w:sz w:val="28"/>
                <w:szCs w:val="28"/>
              </w:rPr>
            </w:pPr>
            <w:r w:rsidRPr="00235C2A">
              <w:rPr>
                <w:rFonts w:ascii="標楷體" w:eastAsia="標楷體" w:hAnsi="標楷體" w:cstheme="minorBidi" w:hint="eastAsia"/>
                <w:sz w:val="28"/>
                <w:szCs w:val="28"/>
              </w:rPr>
              <w:t>E欄</w:t>
            </w:r>
          </w:p>
        </w:tc>
        <w:tc>
          <w:tcPr>
            <w:tcW w:w="3119" w:type="dxa"/>
            <w:vMerge/>
            <w:vAlign w:val="center"/>
          </w:tcPr>
          <w:p w14:paraId="6D873748" w14:textId="77777777" w:rsidR="00235C2A" w:rsidRPr="00235C2A" w:rsidRDefault="00235C2A" w:rsidP="00235C2A">
            <w:pPr>
              <w:spacing w:line="400" w:lineRule="exact"/>
              <w:jc w:val="center"/>
              <w:rPr>
                <w:rFonts w:ascii="標楷體" w:eastAsia="標楷體" w:hAnsi="標楷體" w:cstheme="minorBidi"/>
                <w:sz w:val="28"/>
                <w:szCs w:val="28"/>
              </w:rPr>
            </w:pPr>
          </w:p>
        </w:tc>
        <w:tc>
          <w:tcPr>
            <w:tcW w:w="1984" w:type="dxa"/>
            <w:vMerge/>
            <w:vAlign w:val="center"/>
          </w:tcPr>
          <w:p w14:paraId="7760B7F1" w14:textId="77777777" w:rsidR="00235C2A" w:rsidRPr="00235C2A" w:rsidRDefault="00235C2A" w:rsidP="00235C2A">
            <w:pPr>
              <w:spacing w:line="400" w:lineRule="exact"/>
              <w:jc w:val="center"/>
              <w:rPr>
                <w:rFonts w:ascii="標楷體" w:eastAsia="標楷體" w:hAnsi="標楷體" w:cstheme="minorBidi"/>
                <w:sz w:val="28"/>
                <w:szCs w:val="28"/>
              </w:rPr>
            </w:pPr>
          </w:p>
        </w:tc>
      </w:tr>
      <w:tr w:rsidR="00235C2A" w:rsidRPr="00235C2A" w14:paraId="2D4FAA00" w14:textId="77777777" w:rsidTr="009C0EF7">
        <w:trPr>
          <w:trHeight w:val="70"/>
          <w:jc w:val="center"/>
        </w:trPr>
        <w:tc>
          <w:tcPr>
            <w:tcW w:w="1389" w:type="dxa"/>
            <w:vMerge w:val="restart"/>
          </w:tcPr>
          <w:p w14:paraId="72EC63C0"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一、都市環境之貢獻</w:t>
            </w:r>
          </w:p>
        </w:tc>
        <w:tc>
          <w:tcPr>
            <w:tcW w:w="851" w:type="dxa"/>
            <w:vMerge w:val="restart"/>
          </w:tcPr>
          <w:p w14:paraId="71BBC1F8"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建築規劃設計(</w:t>
            </w:r>
            <w:proofErr w:type="gramStart"/>
            <w:r w:rsidRPr="00235C2A">
              <w:rPr>
                <w:rFonts w:ascii="標楷體" w:eastAsia="標楷體" w:hAnsi="標楷體" w:cstheme="minorBidi" w:hint="eastAsia"/>
                <w:sz w:val="28"/>
                <w:szCs w:val="22"/>
              </w:rPr>
              <w:t>一</w:t>
            </w:r>
            <w:proofErr w:type="gramEnd"/>
            <w:r w:rsidRPr="00235C2A">
              <w:rPr>
                <w:rFonts w:ascii="標楷體" w:eastAsia="標楷體" w:hAnsi="標楷體" w:cstheme="minorBidi" w:hint="eastAsia"/>
                <w:sz w:val="28"/>
                <w:szCs w:val="22"/>
              </w:rPr>
              <w:t>)</w:t>
            </w:r>
          </w:p>
        </w:tc>
        <w:tc>
          <w:tcPr>
            <w:tcW w:w="425" w:type="dxa"/>
            <w:vAlign w:val="center"/>
          </w:tcPr>
          <w:p w14:paraId="4B0D45CC" w14:textId="77777777" w:rsidR="00235C2A" w:rsidRPr="00235C2A" w:rsidRDefault="00235C2A" w:rsidP="00235C2A">
            <w:pPr>
              <w:spacing w:line="400" w:lineRule="exact"/>
              <w:jc w:val="center"/>
              <w:rPr>
                <w:rFonts w:ascii="標楷體" w:eastAsia="標楷體" w:hAnsi="標楷體" w:cstheme="minorBidi"/>
                <w:sz w:val="28"/>
                <w:szCs w:val="22"/>
              </w:rPr>
            </w:pPr>
            <w:r w:rsidRPr="00235C2A">
              <w:rPr>
                <w:rFonts w:ascii="標楷體" w:eastAsia="標楷體" w:hAnsi="標楷體" w:cstheme="minorBidi" w:hint="eastAsia"/>
                <w:sz w:val="28"/>
                <w:szCs w:val="22"/>
              </w:rPr>
              <w:t>1</w:t>
            </w:r>
          </w:p>
        </w:tc>
        <w:tc>
          <w:tcPr>
            <w:tcW w:w="2693" w:type="dxa"/>
          </w:tcPr>
          <w:p w14:paraId="573B82F1" w14:textId="77777777" w:rsidR="00235C2A" w:rsidRPr="00235C2A" w:rsidRDefault="00235C2A" w:rsidP="00235C2A">
            <w:pPr>
              <w:spacing w:line="400" w:lineRule="exact"/>
              <w:ind w:leftChars="1" w:left="2"/>
              <w:jc w:val="both"/>
              <w:rPr>
                <w:rFonts w:ascii="標楷體" w:eastAsia="標楷體" w:hAnsi="標楷體" w:cstheme="minorBidi"/>
                <w:sz w:val="28"/>
                <w:szCs w:val="22"/>
              </w:rPr>
            </w:pPr>
            <w:r w:rsidRPr="00235C2A">
              <w:rPr>
                <w:rFonts w:ascii="標楷體" w:eastAsia="標楷體" w:hAnsi="標楷體" w:cstheme="minorBidi" w:hint="eastAsia"/>
                <w:sz w:val="28"/>
                <w:szCs w:val="22"/>
              </w:rPr>
              <w:t>建築物</w:t>
            </w:r>
            <w:proofErr w:type="gramStart"/>
            <w:r w:rsidRPr="00235C2A">
              <w:rPr>
                <w:rFonts w:ascii="標楷體" w:eastAsia="標楷體" w:hAnsi="標楷體" w:cstheme="minorBidi" w:hint="eastAsia"/>
                <w:sz w:val="28"/>
                <w:szCs w:val="22"/>
              </w:rPr>
              <w:t>鄰</w:t>
            </w:r>
            <w:proofErr w:type="gramEnd"/>
            <w:r w:rsidRPr="00235C2A">
              <w:rPr>
                <w:rFonts w:ascii="標楷體" w:eastAsia="標楷體" w:hAnsi="標楷體" w:cstheme="minorBidi" w:hint="eastAsia"/>
                <w:sz w:val="28"/>
                <w:szCs w:val="22"/>
              </w:rPr>
              <w:t>八公尺以下道路境界線之退縮，自人行道及建築物高度比檢討範圍外起算，一側建築物退縮距離達二公尺以上。</w:t>
            </w:r>
          </w:p>
        </w:tc>
        <w:tc>
          <w:tcPr>
            <w:tcW w:w="5954" w:type="dxa"/>
            <w:gridSpan w:val="2"/>
          </w:tcPr>
          <w:p w14:paraId="211B3D9B"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路名：</w:t>
            </w:r>
            <w:r w:rsidRPr="00235C2A">
              <w:rPr>
                <w:rFonts w:ascii="標楷體" w:eastAsia="標楷體" w:hAnsi="標楷體" w:cstheme="minorBidi" w:hint="eastAsia"/>
                <w:sz w:val="28"/>
                <w:szCs w:val="22"/>
                <w:u w:val="single"/>
              </w:rPr>
              <w:t xml:space="preserve">　　　　　　　　</w:t>
            </w:r>
            <w:r w:rsidRPr="00235C2A">
              <w:rPr>
                <w:rFonts w:ascii="標楷體" w:eastAsia="標楷體" w:hAnsi="標楷體" w:cstheme="minorBidi" w:hint="eastAsia"/>
                <w:sz w:val="28"/>
                <w:szCs w:val="22"/>
              </w:rPr>
              <w:t>。</w:t>
            </w:r>
          </w:p>
          <w:p w14:paraId="2D1725EC"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路寬：</w:t>
            </w:r>
            <w:r w:rsidRPr="00235C2A">
              <w:rPr>
                <w:rFonts w:ascii="標楷體" w:eastAsia="標楷體" w:hAnsi="標楷體" w:cstheme="minorBidi" w:hint="eastAsia"/>
                <w:sz w:val="28"/>
                <w:szCs w:val="22"/>
                <w:u w:val="single"/>
              </w:rPr>
              <w:t xml:space="preserve">　　　　</w:t>
            </w:r>
            <w:r w:rsidRPr="00235C2A">
              <w:rPr>
                <w:rFonts w:ascii="標楷體" w:eastAsia="標楷體" w:hAnsi="標楷體" w:cstheme="minorBidi" w:hint="eastAsia"/>
                <w:sz w:val="28"/>
                <w:szCs w:val="22"/>
              </w:rPr>
              <w:t>公尺。</w:t>
            </w:r>
          </w:p>
          <w:p w14:paraId="6C169491"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人行道寬度：</w:t>
            </w:r>
            <w:r w:rsidRPr="00235C2A">
              <w:rPr>
                <w:rFonts w:ascii="標楷體" w:eastAsia="標楷體" w:hAnsi="標楷體" w:cstheme="minorBidi" w:hint="eastAsia"/>
                <w:sz w:val="28"/>
                <w:szCs w:val="22"/>
                <w:u w:val="single"/>
              </w:rPr>
              <w:t xml:space="preserve">　　　　</w:t>
            </w:r>
            <w:r w:rsidRPr="00235C2A">
              <w:rPr>
                <w:rFonts w:ascii="標楷體" w:eastAsia="標楷體" w:hAnsi="標楷體" w:cstheme="minorBidi" w:hint="eastAsia"/>
                <w:sz w:val="28"/>
                <w:szCs w:val="22"/>
              </w:rPr>
              <w:t>公尺。</w:t>
            </w:r>
          </w:p>
          <w:p w14:paraId="394E639B"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建築物高度比檢討：</w:t>
            </w:r>
          </w:p>
          <w:p w14:paraId="0F4FFE90" w14:textId="77777777" w:rsidR="00235C2A" w:rsidRPr="00235C2A" w:rsidRDefault="00235C2A" w:rsidP="00235C2A">
            <w:pPr>
              <w:spacing w:line="400" w:lineRule="exact"/>
              <w:ind w:left="692" w:hangingChars="247" w:hanging="692"/>
              <w:jc w:val="both"/>
              <w:rPr>
                <w:rFonts w:ascii="標楷體" w:eastAsia="標楷體" w:hAnsi="標楷體" w:cstheme="minorBidi"/>
                <w:sz w:val="28"/>
                <w:szCs w:val="22"/>
              </w:rPr>
            </w:pPr>
            <w:r w:rsidRPr="00235C2A">
              <w:rPr>
                <w:rFonts w:ascii="標楷體" w:eastAsia="標楷體" w:hAnsi="標楷體" w:cstheme="minorBidi" w:hint="eastAsia"/>
                <w:sz w:val="28"/>
                <w:szCs w:val="22"/>
              </w:rPr>
              <w:t>□1、</w:t>
            </w:r>
            <w:proofErr w:type="gramStart"/>
            <w:r w:rsidRPr="00235C2A">
              <w:rPr>
                <w:rFonts w:ascii="標楷體" w:eastAsia="標楷體" w:hAnsi="標楷體" w:cstheme="minorBidi" w:hint="eastAsia"/>
                <w:sz w:val="28"/>
                <w:szCs w:val="22"/>
              </w:rPr>
              <w:t>基地僅臨接</w:t>
            </w:r>
            <w:proofErr w:type="gramEnd"/>
            <w:r w:rsidRPr="00235C2A">
              <w:rPr>
                <w:rFonts w:ascii="標楷體" w:eastAsia="標楷體" w:hAnsi="標楷體" w:cstheme="minorBidi" w:hint="eastAsia"/>
                <w:sz w:val="28"/>
                <w:szCs w:val="22"/>
              </w:rPr>
              <w:t>一條八公尺（含）以下道路，建築物各部分高度除以五，計算自道路中心線起算之水平距離。</w:t>
            </w:r>
          </w:p>
          <w:p w14:paraId="0AE59835" w14:textId="77777777" w:rsidR="00235C2A" w:rsidRPr="00235C2A" w:rsidRDefault="00235C2A" w:rsidP="00235C2A">
            <w:pPr>
              <w:spacing w:line="400" w:lineRule="exact"/>
              <w:ind w:left="692" w:hangingChars="247" w:hanging="692"/>
              <w:jc w:val="both"/>
              <w:rPr>
                <w:rFonts w:ascii="標楷體" w:eastAsia="標楷體" w:hAnsi="標楷體" w:cstheme="minorBidi"/>
                <w:sz w:val="28"/>
                <w:szCs w:val="22"/>
              </w:rPr>
            </w:pPr>
            <w:r w:rsidRPr="00235C2A">
              <w:rPr>
                <w:rFonts w:ascii="標楷體" w:eastAsia="標楷體" w:hAnsi="標楷體" w:cstheme="minorBidi" w:hint="eastAsia"/>
                <w:sz w:val="28"/>
                <w:szCs w:val="22"/>
              </w:rPr>
              <w:t>□2、基地臨接二條以上道路，至少有一條八公尺（含）以下道路：</w:t>
            </w:r>
          </w:p>
          <w:p w14:paraId="250CDE15" w14:textId="77777777" w:rsidR="00235C2A" w:rsidRPr="00235C2A" w:rsidRDefault="00235C2A" w:rsidP="00235C2A">
            <w:pPr>
              <w:spacing w:line="400" w:lineRule="exact"/>
              <w:ind w:leftChars="1" w:left="1016" w:hangingChars="362" w:hanging="1014"/>
              <w:jc w:val="both"/>
              <w:rPr>
                <w:rFonts w:ascii="標楷體" w:eastAsia="標楷體" w:hAnsi="標楷體" w:cstheme="minorBidi"/>
                <w:sz w:val="28"/>
                <w:szCs w:val="22"/>
              </w:rPr>
            </w:pPr>
            <w:r w:rsidRPr="00235C2A">
              <w:rPr>
                <w:rFonts w:ascii="標楷體" w:eastAsia="標楷體" w:hAnsi="標楷體" w:cstheme="minorBidi" w:hint="eastAsia"/>
                <w:sz w:val="28"/>
                <w:szCs w:val="22"/>
              </w:rPr>
              <w:t xml:space="preserve">　□(1)以逾八公尺以上最寬道路視為面前道路計算，自道路境界</w:t>
            </w:r>
            <w:proofErr w:type="gramStart"/>
            <w:r w:rsidRPr="00235C2A">
              <w:rPr>
                <w:rFonts w:ascii="標楷體" w:eastAsia="標楷體" w:hAnsi="標楷體" w:cstheme="minorBidi" w:hint="eastAsia"/>
                <w:sz w:val="28"/>
                <w:szCs w:val="22"/>
              </w:rPr>
              <w:t>線深進</w:t>
            </w:r>
            <w:proofErr w:type="gramEnd"/>
            <w:r w:rsidRPr="00235C2A">
              <w:rPr>
                <w:rFonts w:ascii="標楷體" w:eastAsia="標楷體" w:hAnsi="標楷體" w:cstheme="minorBidi" w:hint="eastAsia"/>
                <w:sz w:val="28"/>
                <w:szCs w:val="22"/>
              </w:rPr>
              <w:t>路寬二倍且未逾三十公尺部分，符合高度比規定，得僅就任一側八公尺（含）以下道路人行道範圍外起算退縮。</w:t>
            </w:r>
          </w:p>
          <w:p w14:paraId="79B08146" w14:textId="77777777" w:rsidR="00235C2A" w:rsidRPr="00235C2A" w:rsidRDefault="00235C2A" w:rsidP="00235C2A">
            <w:pPr>
              <w:spacing w:line="400" w:lineRule="exact"/>
              <w:ind w:leftChars="1" w:left="1016" w:hangingChars="362" w:hanging="1014"/>
              <w:jc w:val="both"/>
              <w:rPr>
                <w:rFonts w:ascii="標楷體" w:eastAsia="標楷體" w:hAnsi="標楷體" w:cstheme="minorBidi"/>
                <w:sz w:val="28"/>
                <w:szCs w:val="22"/>
              </w:rPr>
            </w:pPr>
            <w:r w:rsidRPr="00235C2A">
              <w:rPr>
                <w:rFonts w:ascii="標楷體" w:eastAsia="標楷體" w:hAnsi="標楷體" w:cstheme="minorBidi" w:hint="eastAsia"/>
                <w:sz w:val="28"/>
                <w:szCs w:val="22"/>
              </w:rPr>
              <w:t xml:space="preserve">　□(2)以逾八公尺以上最寬道路視為面前道路計算，需檢討八公尺（含）以下道路高度比，</w:t>
            </w:r>
            <w:proofErr w:type="gramStart"/>
            <w:r w:rsidRPr="00235C2A">
              <w:rPr>
                <w:rFonts w:ascii="標楷體" w:eastAsia="標楷體" w:hAnsi="標楷體" w:cstheme="minorBidi" w:hint="eastAsia"/>
                <w:sz w:val="28"/>
                <w:szCs w:val="22"/>
              </w:rPr>
              <w:t>自次寬道路</w:t>
            </w:r>
            <w:proofErr w:type="gramEnd"/>
            <w:r w:rsidRPr="00235C2A">
              <w:rPr>
                <w:rFonts w:ascii="標楷體" w:eastAsia="標楷體" w:hAnsi="標楷體" w:cstheme="minorBidi" w:hint="eastAsia"/>
                <w:sz w:val="28"/>
                <w:szCs w:val="22"/>
              </w:rPr>
              <w:t>中心線退縮十二公尺以上，免受建築物高度比限制。但依第1項方式計算者，需計算水平距離。</w:t>
            </w:r>
          </w:p>
          <w:p w14:paraId="035C5CBC" w14:textId="77777777" w:rsidR="00235C2A" w:rsidRPr="00235C2A" w:rsidRDefault="00235C2A" w:rsidP="00235C2A">
            <w:pPr>
              <w:spacing w:line="400" w:lineRule="exact"/>
              <w:ind w:leftChars="1" w:left="988" w:hangingChars="352" w:hanging="986"/>
              <w:jc w:val="both"/>
              <w:rPr>
                <w:rFonts w:ascii="標楷體" w:eastAsia="標楷體" w:hAnsi="標楷體" w:cstheme="minorBidi"/>
                <w:sz w:val="28"/>
                <w:szCs w:val="22"/>
              </w:rPr>
            </w:pPr>
            <w:r w:rsidRPr="00235C2A">
              <w:rPr>
                <w:rFonts w:ascii="標楷體" w:eastAsia="標楷體" w:hAnsi="標楷體" w:cstheme="minorBidi" w:hint="eastAsia"/>
                <w:sz w:val="28"/>
                <w:szCs w:val="22"/>
              </w:rPr>
              <w:t xml:space="preserve">　□(3)臨</w:t>
            </w:r>
            <w:proofErr w:type="gramStart"/>
            <w:r w:rsidRPr="00235C2A">
              <w:rPr>
                <w:rFonts w:ascii="標楷體" w:eastAsia="標楷體" w:hAnsi="標楷體" w:cstheme="minorBidi" w:hint="eastAsia"/>
                <w:sz w:val="28"/>
                <w:szCs w:val="22"/>
              </w:rPr>
              <w:t>接均為八公尺</w:t>
            </w:r>
            <w:proofErr w:type="gramEnd"/>
            <w:r w:rsidRPr="00235C2A">
              <w:rPr>
                <w:rFonts w:ascii="標楷體" w:eastAsia="標楷體" w:hAnsi="標楷體" w:cstheme="minorBidi" w:hint="eastAsia"/>
                <w:sz w:val="28"/>
                <w:szCs w:val="22"/>
              </w:rPr>
              <w:t>（含）以下道路，得任擇以第1項、第2項(1)或(2)方式計算。</w:t>
            </w:r>
          </w:p>
          <w:p w14:paraId="095E46FB"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人行道及建築物高度比檢討範圍：</w:t>
            </w:r>
            <w:r w:rsidRPr="00235C2A">
              <w:rPr>
                <w:rFonts w:ascii="標楷體" w:eastAsia="標楷體" w:hAnsi="標楷體" w:cstheme="minorBidi" w:hint="eastAsia"/>
                <w:sz w:val="28"/>
                <w:szCs w:val="22"/>
                <w:u w:val="single"/>
              </w:rPr>
              <w:t xml:space="preserve">　　　</w:t>
            </w:r>
            <w:r w:rsidRPr="00235C2A">
              <w:rPr>
                <w:rFonts w:ascii="標楷體" w:eastAsia="標楷體" w:hAnsi="標楷體" w:cstheme="minorBidi" w:hint="eastAsia"/>
                <w:sz w:val="28"/>
                <w:szCs w:val="22"/>
              </w:rPr>
              <w:t>公尺。</w:t>
            </w:r>
          </w:p>
          <w:p w14:paraId="00D5C4E2" w14:textId="77777777" w:rsidR="00235C2A" w:rsidRPr="00235C2A" w:rsidRDefault="00235C2A" w:rsidP="00235C2A">
            <w:pPr>
              <w:spacing w:line="400" w:lineRule="exact"/>
              <w:ind w:left="2"/>
              <w:jc w:val="both"/>
              <w:rPr>
                <w:rFonts w:ascii="標楷體" w:eastAsia="標楷體" w:hAnsi="標楷體" w:cstheme="minorBidi"/>
                <w:sz w:val="28"/>
                <w:szCs w:val="22"/>
                <w:u w:val="single"/>
              </w:rPr>
            </w:pPr>
            <w:r w:rsidRPr="00235C2A">
              <w:rPr>
                <w:rFonts w:ascii="標楷體" w:eastAsia="標楷體" w:hAnsi="標楷體" w:cstheme="minorBidi" w:hint="eastAsia"/>
                <w:sz w:val="28"/>
                <w:szCs w:val="22"/>
              </w:rPr>
              <w:t>一側建築物退縮距離：</w:t>
            </w:r>
            <w:r w:rsidRPr="00235C2A">
              <w:rPr>
                <w:rFonts w:ascii="標楷體" w:eastAsia="標楷體" w:hAnsi="標楷體" w:cstheme="minorBidi" w:hint="eastAsia"/>
                <w:sz w:val="28"/>
                <w:szCs w:val="22"/>
                <w:u w:val="single"/>
              </w:rPr>
              <w:t xml:space="preserve">　　　</w:t>
            </w:r>
            <w:r w:rsidRPr="00235C2A">
              <w:rPr>
                <w:rFonts w:ascii="標楷體" w:eastAsia="標楷體" w:hAnsi="標楷體" w:cstheme="minorBidi" w:hint="eastAsia"/>
                <w:sz w:val="28"/>
                <w:szCs w:val="22"/>
              </w:rPr>
              <w:t>公尺。</w:t>
            </w:r>
          </w:p>
        </w:tc>
        <w:tc>
          <w:tcPr>
            <w:tcW w:w="1842" w:type="dxa"/>
          </w:tcPr>
          <w:p w14:paraId="23EEC056"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詳見</w:t>
            </w:r>
          </w:p>
          <w:p w14:paraId="1955597E"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第</w:t>
            </w:r>
            <w:r w:rsidRPr="00235C2A">
              <w:rPr>
                <w:rFonts w:ascii="標楷體" w:eastAsia="標楷體" w:hAnsi="標楷體" w:cstheme="minorBidi" w:hint="eastAsia"/>
                <w:sz w:val="28"/>
                <w:szCs w:val="22"/>
                <w:u w:val="single"/>
              </w:rPr>
              <w:t xml:space="preserve">　、　</w:t>
            </w:r>
            <w:r w:rsidRPr="00235C2A">
              <w:rPr>
                <w:rFonts w:ascii="標楷體" w:eastAsia="標楷體" w:hAnsi="標楷體" w:cstheme="minorBidi" w:hint="eastAsia"/>
                <w:sz w:val="28"/>
                <w:szCs w:val="22"/>
              </w:rPr>
              <w:t>頁。</w:t>
            </w:r>
          </w:p>
        </w:tc>
        <w:tc>
          <w:tcPr>
            <w:tcW w:w="1560" w:type="dxa"/>
          </w:tcPr>
          <w:p w14:paraId="7A57093B" w14:textId="77777777" w:rsidR="00235C2A" w:rsidRPr="00235C2A" w:rsidRDefault="00235C2A" w:rsidP="00235C2A">
            <w:pPr>
              <w:spacing w:line="400" w:lineRule="exact"/>
              <w:ind w:leftChars="1" w:left="321" w:hangingChars="114" w:hanging="319"/>
              <w:jc w:val="both"/>
              <w:rPr>
                <w:rFonts w:ascii="標楷體" w:eastAsia="標楷體" w:hAnsi="標楷體" w:cstheme="minorBidi"/>
                <w:sz w:val="28"/>
                <w:szCs w:val="22"/>
              </w:rPr>
            </w:pPr>
            <w:r w:rsidRPr="00235C2A">
              <w:rPr>
                <w:rFonts w:ascii="標楷體" w:eastAsia="標楷體" w:hAnsi="標楷體" w:cstheme="minorBidi" w:hint="eastAsia"/>
                <w:sz w:val="28"/>
                <w:szCs w:val="22"/>
              </w:rPr>
              <w:t>□符合。</w:t>
            </w:r>
          </w:p>
          <w:p w14:paraId="780A0571" w14:textId="77777777" w:rsidR="00235C2A" w:rsidRPr="00235C2A" w:rsidRDefault="00235C2A" w:rsidP="00235C2A">
            <w:pPr>
              <w:spacing w:line="400" w:lineRule="exact"/>
              <w:ind w:leftChars="-11" w:left="268" w:hangingChars="105" w:hanging="294"/>
              <w:jc w:val="both"/>
              <w:rPr>
                <w:rFonts w:ascii="標楷體" w:eastAsia="標楷體" w:hAnsi="標楷體" w:cstheme="minorBidi"/>
                <w:sz w:val="28"/>
                <w:szCs w:val="22"/>
              </w:rPr>
            </w:pPr>
            <w:r w:rsidRPr="00235C2A">
              <w:rPr>
                <w:rFonts w:ascii="標楷體" w:eastAsia="標楷體" w:hAnsi="標楷體" w:cstheme="minorBidi" w:hint="eastAsia"/>
                <w:sz w:val="28"/>
                <w:szCs w:val="22"/>
              </w:rPr>
              <w:t>□未符合。</w:t>
            </w:r>
          </w:p>
        </w:tc>
        <w:tc>
          <w:tcPr>
            <w:tcW w:w="1588" w:type="dxa"/>
            <w:vMerge w:val="restart"/>
          </w:tcPr>
          <w:p w14:paraId="337FC2F4" w14:textId="77777777" w:rsidR="00235C2A" w:rsidRPr="00235C2A" w:rsidRDefault="00235C2A" w:rsidP="00235C2A">
            <w:pPr>
              <w:spacing w:line="400" w:lineRule="exact"/>
              <w:ind w:leftChars="1" w:left="321" w:hangingChars="114" w:hanging="319"/>
              <w:jc w:val="both"/>
              <w:rPr>
                <w:rFonts w:ascii="標楷體" w:eastAsia="標楷體" w:hAnsi="標楷體" w:cstheme="minorBidi"/>
                <w:sz w:val="28"/>
                <w:szCs w:val="22"/>
              </w:rPr>
            </w:pPr>
            <w:r w:rsidRPr="00235C2A">
              <w:rPr>
                <w:rFonts w:ascii="標楷體" w:eastAsia="標楷體" w:hAnsi="標楷體" w:cstheme="minorBidi" w:hint="eastAsia"/>
                <w:sz w:val="28"/>
                <w:szCs w:val="22"/>
              </w:rPr>
              <w:t>□符合左列三項者，給予基準容積百分之一。</w:t>
            </w:r>
          </w:p>
          <w:p w14:paraId="4766CAB4" w14:textId="77777777" w:rsidR="00235C2A" w:rsidRPr="00235C2A" w:rsidRDefault="00235C2A" w:rsidP="00235C2A">
            <w:pPr>
              <w:spacing w:line="400" w:lineRule="exact"/>
              <w:ind w:leftChars="-33" w:left="-79" w:rightChars="-45" w:right="-108"/>
              <w:rPr>
                <w:rFonts w:ascii="標楷體" w:eastAsia="標楷體" w:hAnsi="標楷體" w:cstheme="minorBidi"/>
                <w:sz w:val="28"/>
                <w:szCs w:val="22"/>
              </w:rPr>
            </w:pPr>
            <w:r w:rsidRPr="00235C2A">
              <w:rPr>
                <w:rFonts w:ascii="標楷體" w:eastAsia="標楷體" w:hAnsi="標楷體" w:cstheme="minorBidi" w:hint="eastAsia"/>
                <w:sz w:val="28"/>
                <w:szCs w:val="22"/>
              </w:rPr>
              <w:t>符合項目：</w:t>
            </w:r>
          </w:p>
          <w:p w14:paraId="4D7B40D8" w14:textId="77777777" w:rsidR="00235C2A" w:rsidRPr="00235C2A" w:rsidRDefault="00235C2A" w:rsidP="00235C2A">
            <w:pPr>
              <w:spacing w:line="400" w:lineRule="exact"/>
              <w:ind w:leftChars="-33" w:left="-79" w:rightChars="-45" w:right="-108"/>
              <w:rPr>
                <w:rFonts w:ascii="標楷體" w:eastAsia="標楷體" w:hAnsi="標楷體" w:cstheme="minorBidi"/>
                <w:sz w:val="28"/>
                <w:szCs w:val="22"/>
              </w:rPr>
            </w:pPr>
            <w:r w:rsidRPr="00235C2A">
              <w:rPr>
                <w:rFonts w:ascii="標楷體" w:eastAsia="標楷體" w:hAnsi="標楷體" w:cstheme="minorBidi" w:hint="eastAsia"/>
                <w:sz w:val="28"/>
                <w:szCs w:val="22"/>
                <w:u w:val="single"/>
              </w:rPr>
              <w:t xml:space="preserve">          </w:t>
            </w:r>
          </w:p>
          <w:p w14:paraId="0C737610" w14:textId="77777777" w:rsidR="00235C2A" w:rsidRPr="00235C2A" w:rsidRDefault="00235C2A" w:rsidP="00235C2A">
            <w:pPr>
              <w:spacing w:line="400" w:lineRule="exact"/>
              <w:jc w:val="both"/>
              <w:rPr>
                <w:rFonts w:ascii="標楷體" w:eastAsia="標楷體" w:hAnsi="標楷體" w:cstheme="minorBidi"/>
                <w:sz w:val="28"/>
                <w:szCs w:val="22"/>
              </w:rPr>
            </w:pPr>
          </w:p>
          <w:p w14:paraId="44850440" w14:textId="77777777" w:rsidR="00235C2A" w:rsidRPr="00235C2A" w:rsidRDefault="00235C2A" w:rsidP="00235C2A">
            <w:pPr>
              <w:spacing w:line="400" w:lineRule="exact"/>
              <w:ind w:leftChars="1" w:left="321" w:hangingChars="114" w:hanging="319"/>
              <w:jc w:val="both"/>
              <w:rPr>
                <w:rFonts w:ascii="標楷體" w:eastAsia="標楷體" w:hAnsi="標楷體" w:cstheme="minorBidi"/>
                <w:sz w:val="28"/>
                <w:szCs w:val="22"/>
              </w:rPr>
            </w:pPr>
            <w:r w:rsidRPr="00235C2A">
              <w:rPr>
                <w:rFonts w:ascii="標楷體" w:eastAsia="標楷體" w:hAnsi="標楷體" w:cstheme="minorBidi" w:hint="eastAsia"/>
                <w:sz w:val="28"/>
                <w:szCs w:val="22"/>
              </w:rPr>
              <w:t>□符合左列四項者，給予基準容積百分之二。</w:t>
            </w:r>
          </w:p>
          <w:p w14:paraId="3E00ED2F" w14:textId="77777777" w:rsidR="00235C2A" w:rsidRPr="00235C2A" w:rsidRDefault="00235C2A" w:rsidP="00235C2A">
            <w:pPr>
              <w:spacing w:line="400" w:lineRule="exact"/>
              <w:ind w:leftChars="-33" w:left="-79" w:rightChars="-45" w:right="-108"/>
              <w:rPr>
                <w:rFonts w:ascii="標楷體" w:eastAsia="標楷體" w:hAnsi="標楷體" w:cstheme="minorBidi"/>
                <w:sz w:val="28"/>
                <w:szCs w:val="22"/>
              </w:rPr>
            </w:pPr>
            <w:r w:rsidRPr="00235C2A">
              <w:rPr>
                <w:rFonts w:ascii="標楷體" w:eastAsia="標楷體" w:hAnsi="標楷體" w:cstheme="minorBidi" w:hint="eastAsia"/>
                <w:sz w:val="28"/>
                <w:szCs w:val="22"/>
              </w:rPr>
              <w:t>符合項目：</w:t>
            </w:r>
          </w:p>
          <w:p w14:paraId="4497E70F" w14:textId="77777777" w:rsidR="00235C2A" w:rsidRPr="00235C2A" w:rsidRDefault="00235C2A" w:rsidP="00235C2A">
            <w:pPr>
              <w:spacing w:line="400" w:lineRule="exact"/>
              <w:ind w:leftChars="-33" w:left="-79" w:rightChars="-45" w:right="-108"/>
              <w:rPr>
                <w:rFonts w:ascii="標楷體" w:eastAsia="標楷體" w:hAnsi="標楷體" w:cstheme="minorBidi"/>
                <w:sz w:val="28"/>
                <w:szCs w:val="22"/>
              </w:rPr>
            </w:pPr>
            <w:r w:rsidRPr="00235C2A">
              <w:rPr>
                <w:rFonts w:ascii="標楷體" w:eastAsia="標楷體" w:hAnsi="標楷體" w:cstheme="minorBidi" w:hint="eastAsia"/>
                <w:sz w:val="28"/>
                <w:szCs w:val="22"/>
                <w:u w:val="single"/>
              </w:rPr>
              <w:t xml:space="preserve">          </w:t>
            </w:r>
          </w:p>
          <w:p w14:paraId="12881321" w14:textId="77777777" w:rsidR="00235C2A" w:rsidRPr="00235C2A" w:rsidRDefault="00235C2A" w:rsidP="00235C2A">
            <w:pPr>
              <w:spacing w:line="400" w:lineRule="exact"/>
              <w:rPr>
                <w:rFonts w:ascii="標楷體" w:eastAsia="標楷體" w:hAnsi="標楷體" w:cstheme="minorBidi"/>
                <w:sz w:val="28"/>
                <w:szCs w:val="22"/>
                <w:u w:val="single"/>
              </w:rPr>
            </w:pPr>
          </w:p>
          <w:p w14:paraId="095282F4" w14:textId="77777777" w:rsidR="00235C2A" w:rsidRPr="00235C2A" w:rsidRDefault="00235C2A" w:rsidP="00235C2A">
            <w:pPr>
              <w:spacing w:line="400" w:lineRule="exact"/>
              <w:ind w:leftChars="1" w:left="321" w:hangingChars="114" w:hanging="319"/>
              <w:jc w:val="both"/>
              <w:rPr>
                <w:rFonts w:ascii="標楷體" w:eastAsia="標楷體" w:hAnsi="標楷體" w:cstheme="minorBidi"/>
                <w:sz w:val="28"/>
                <w:szCs w:val="22"/>
              </w:rPr>
            </w:pPr>
            <w:r w:rsidRPr="00235C2A">
              <w:rPr>
                <w:rFonts w:ascii="標楷體" w:eastAsia="標楷體" w:hAnsi="標楷體" w:cstheme="minorBidi" w:hint="eastAsia"/>
                <w:sz w:val="28"/>
                <w:szCs w:val="22"/>
              </w:rPr>
              <w:t>□符合左列五項以上，給予基準容積百分之三。</w:t>
            </w:r>
          </w:p>
          <w:p w14:paraId="3D767354" w14:textId="77777777" w:rsidR="00235C2A" w:rsidRPr="00235C2A" w:rsidRDefault="00235C2A" w:rsidP="00235C2A">
            <w:pPr>
              <w:spacing w:line="400" w:lineRule="exact"/>
              <w:ind w:leftChars="-33" w:left="-79" w:rightChars="-45" w:right="-108"/>
              <w:rPr>
                <w:rFonts w:ascii="標楷體" w:eastAsia="標楷體" w:hAnsi="標楷體" w:cstheme="minorBidi"/>
                <w:sz w:val="28"/>
                <w:szCs w:val="22"/>
              </w:rPr>
            </w:pPr>
            <w:r w:rsidRPr="00235C2A">
              <w:rPr>
                <w:rFonts w:ascii="標楷體" w:eastAsia="標楷體" w:hAnsi="標楷體" w:cstheme="minorBidi" w:hint="eastAsia"/>
                <w:sz w:val="28"/>
                <w:szCs w:val="22"/>
              </w:rPr>
              <w:t>符合項目：</w:t>
            </w:r>
          </w:p>
          <w:p w14:paraId="04332932" w14:textId="77777777" w:rsidR="00235C2A" w:rsidRPr="00235C2A" w:rsidRDefault="00235C2A" w:rsidP="00235C2A">
            <w:pPr>
              <w:spacing w:line="400" w:lineRule="exact"/>
              <w:ind w:leftChars="-33" w:left="-79" w:rightChars="-45" w:right="-108"/>
              <w:rPr>
                <w:rFonts w:ascii="標楷體" w:eastAsia="標楷體" w:hAnsi="標楷體" w:cstheme="minorBidi"/>
                <w:sz w:val="28"/>
                <w:szCs w:val="22"/>
              </w:rPr>
            </w:pPr>
            <w:r w:rsidRPr="00235C2A">
              <w:rPr>
                <w:rFonts w:ascii="標楷體" w:eastAsia="標楷體" w:hAnsi="標楷體" w:cstheme="minorBidi" w:hint="eastAsia"/>
                <w:sz w:val="28"/>
                <w:szCs w:val="22"/>
                <w:u w:val="single"/>
              </w:rPr>
              <w:t xml:space="preserve">          </w:t>
            </w:r>
          </w:p>
          <w:p w14:paraId="39C0282C" w14:textId="77777777" w:rsidR="00235C2A" w:rsidRPr="00235C2A" w:rsidRDefault="00235C2A" w:rsidP="00235C2A">
            <w:pPr>
              <w:spacing w:line="400" w:lineRule="exact"/>
              <w:rPr>
                <w:rFonts w:ascii="標楷體" w:eastAsia="標楷體" w:hAnsi="標楷體" w:cstheme="minorBidi"/>
                <w:sz w:val="28"/>
                <w:szCs w:val="22"/>
                <w:u w:val="single"/>
              </w:rPr>
            </w:pPr>
          </w:p>
          <w:p w14:paraId="1BD204FE" w14:textId="77777777" w:rsidR="00235C2A" w:rsidRPr="00235C2A" w:rsidRDefault="00235C2A" w:rsidP="00235C2A">
            <w:pPr>
              <w:spacing w:line="400" w:lineRule="exact"/>
              <w:rPr>
                <w:rFonts w:ascii="標楷體" w:eastAsia="標楷體" w:hAnsi="標楷體" w:cstheme="minorBidi"/>
                <w:sz w:val="28"/>
                <w:szCs w:val="22"/>
              </w:rPr>
            </w:pPr>
            <w:r w:rsidRPr="00235C2A">
              <w:rPr>
                <w:rFonts w:ascii="標楷體" w:eastAsia="標楷體" w:hAnsi="標楷體" w:cstheme="minorBidi" w:hint="eastAsia"/>
                <w:sz w:val="28"/>
                <w:szCs w:val="22"/>
              </w:rPr>
              <w:t>□未申請</w:t>
            </w:r>
          </w:p>
        </w:tc>
        <w:tc>
          <w:tcPr>
            <w:tcW w:w="1388" w:type="dxa"/>
            <w:vMerge w:val="restart"/>
          </w:tcPr>
          <w:p w14:paraId="6316320E"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本項容積獎勵：</w:t>
            </w:r>
          </w:p>
          <w:p w14:paraId="658B1C40" w14:textId="77777777" w:rsidR="00235C2A" w:rsidRPr="00235C2A" w:rsidRDefault="00235C2A" w:rsidP="00235C2A">
            <w:pPr>
              <w:spacing w:line="400" w:lineRule="exact"/>
              <w:jc w:val="both"/>
              <w:rPr>
                <w:rFonts w:asciiTheme="minorHAnsi" w:eastAsiaTheme="minorEastAsia" w:hAnsiTheme="minorHAnsi" w:cstheme="minorBidi"/>
                <w:szCs w:val="22"/>
              </w:rPr>
            </w:pPr>
            <w:r w:rsidRPr="00235C2A">
              <w:rPr>
                <w:rFonts w:ascii="標楷體" w:eastAsia="標楷體" w:hAnsi="標楷體" w:cstheme="minorBidi" w:hint="eastAsia"/>
                <w:sz w:val="28"/>
                <w:szCs w:val="22"/>
                <w:u w:val="single"/>
              </w:rPr>
              <w:t xml:space="preserve">　　　</w:t>
            </w:r>
            <w:r w:rsidRPr="00235C2A">
              <w:rPr>
                <w:rFonts w:ascii="標楷體" w:eastAsia="標楷體" w:hAnsi="標楷體" w:cstheme="minorBidi" w:hint="eastAsia"/>
                <w:sz w:val="28"/>
                <w:szCs w:val="22"/>
              </w:rPr>
              <w:t>%。</w:t>
            </w:r>
          </w:p>
        </w:tc>
        <w:tc>
          <w:tcPr>
            <w:tcW w:w="3119" w:type="dxa"/>
          </w:tcPr>
          <w:p w14:paraId="24C7A2EF"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達二公尺以上：</w:t>
            </w:r>
          </w:p>
          <w:p w14:paraId="19C282F1"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□是。</w:t>
            </w:r>
          </w:p>
          <w:p w14:paraId="56262267" w14:textId="77777777" w:rsidR="00235C2A" w:rsidRPr="00235C2A" w:rsidRDefault="00235C2A" w:rsidP="00235C2A">
            <w:pPr>
              <w:spacing w:line="400" w:lineRule="exact"/>
              <w:jc w:val="both"/>
              <w:rPr>
                <w:rFonts w:asciiTheme="minorHAnsi" w:eastAsiaTheme="minorEastAsia" w:hAnsiTheme="minorHAnsi" w:cstheme="minorBidi"/>
                <w:szCs w:val="22"/>
              </w:rPr>
            </w:pPr>
            <w:proofErr w:type="gramStart"/>
            <w:r w:rsidRPr="00235C2A">
              <w:rPr>
                <w:rFonts w:ascii="標楷體" w:eastAsia="標楷體" w:hAnsi="標楷體" w:cstheme="minorBidi" w:hint="eastAsia"/>
                <w:sz w:val="28"/>
                <w:szCs w:val="22"/>
              </w:rPr>
              <w:t>□否</w:t>
            </w:r>
            <w:proofErr w:type="gramEnd"/>
            <w:r w:rsidRPr="00235C2A">
              <w:rPr>
                <w:rFonts w:ascii="標楷體" w:eastAsia="標楷體" w:hAnsi="標楷體" w:cstheme="minorBidi" w:hint="eastAsia"/>
                <w:sz w:val="28"/>
                <w:szCs w:val="22"/>
              </w:rPr>
              <w:t>。</w:t>
            </w:r>
          </w:p>
        </w:tc>
        <w:tc>
          <w:tcPr>
            <w:tcW w:w="1984" w:type="dxa"/>
            <w:vMerge w:val="restart"/>
          </w:tcPr>
          <w:p w14:paraId="1002B4DE"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□同意給予</w:t>
            </w:r>
          </w:p>
          <w:p w14:paraId="52E16E42"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□其他決議：(無)</w:t>
            </w:r>
          </w:p>
        </w:tc>
      </w:tr>
      <w:tr w:rsidR="00235C2A" w:rsidRPr="00235C2A" w14:paraId="5954B597" w14:textId="77777777" w:rsidTr="009C0EF7">
        <w:trPr>
          <w:trHeight w:val="64"/>
          <w:jc w:val="center"/>
        </w:trPr>
        <w:tc>
          <w:tcPr>
            <w:tcW w:w="1389" w:type="dxa"/>
            <w:vMerge/>
          </w:tcPr>
          <w:p w14:paraId="64399B8A" w14:textId="77777777" w:rsidR="00235C2A" w:rsidRPr="00235C2A" w:rsidRDefault="00235C2A" w:rsidP="00235C2A">
            <w:pPr>
              <w:spacing w:line="400" w:lineRule="exact"/>
              <w:jc w:val="both"/>
              <w:rPr>
                <w:rFonts w:ascii="標楷體" w:eastAsia="標楷體" w:hAnsi="標楷體" w:cstheme="minorBidi"/>
                <w:sz w:val="28"/>
                <w:szCs w:val="22"/>
              </w:rPr>
            </w:pPr>
          </w:p>
        </w:tc>
        <w:tc>
          <w:tcPr>
            <w:tcW w:w="851" w:type="dxa"/>
            <w:vMerge/>
          </w:tcPr>
          <w:p w14:paraId="1110D94C" w14:textId="77777777" w:rsidR="00235C2A" w:rsidRPr="00235C2A" w:rsidRDefault="00235C2A" w:rsidP="00235C2A">
            <w:pPr>
              <w:spacing w:line="400" w:lineRule="exact"/>
              <w:jc w:val="both"/>
              <w:rPr>
                <w:rFonts w:ascii="標楷體" w:eastAsia="標楷體" w:hAnsi="標楷體" w:cstheme="minorBidi"/>
                <w:sz w:val="28"/>
                <w:szCs w:val="22"/>
              </w:rPr>
            </w:pPr>
          </w:p>
        </w:tc>
        <w:tc>
          <w:tcPr>
            <w:tcW w:w="425" w:type="dxa"/>
            <w:vAlign w:val="center"/>
          </w:tcPr>
          <w:p w14:paraId="4E6CFC1F" w14:textId="77777777" w:rsidR="00235C2A" w:rsidRPr="00235C2A" w:rsidRDefault="00235C2A" w:rsidP="00235C2A">
            <w:pPr>
              <w:spacing w:line="400" w:lineRule="exact"/>
              <w:jc w:val="center"/>
              <w:rPr>
                <w:rFonts w:ascii="標楷體" w:eastAsia="標楷體" w:hAnsi="標楷體" w:cstheme="minorBidi"/>
                <w:sz w:val="28"/>
                <w:szCs w:val="22"/>
              </w:rPr>
            </w:pPr>
            <w:r w:rsidRPr="00235C2A">
              <w:rPr>
                <w:rFonts w:ascii="標楷體" w:eastAsia="標楷體" w:hAnsi="標楷體" w:cstheme="minorBidi" w:hint="eastAsia"/>
                <w:sz w:val="28"/>
                <w:szCs w:val="22"/>
              </w:rPr>
              <w:t>2</w:t>
            </w:r>
          </w:p>
        </w:tc>
        <w:tc>
          <w:tcPr>
            <w:tcW w:w="2693" w:type="dxa"/>
          </w:tcPr>
          <w:p w14:paraId="4610FDFD" w14:textId="77777777" w:rsidR="00235C2A" w:rsidRPr="00235C2A" w:rsidRDefault="00235C2A" w:rsidP="00235C2A">
            <w:pPr>
              <w:spacing w:line="400" w:lineRule="exact"/>
              <w:ind w:leftChars="1" w:left="2"/>
              <w:jc w:val="both"/>
              <w:rPr>
                <w:rFonts w:ascii="標楷體" w:eastAsia="標楷體" w:hAnsi="標楷體" w:cstheme="minorBidi"/>
                <w:sz w:val="28"/>
                <w:szCs w:val="22"/>
              </w:rPr>
            </w:pPr>
            <w:r w:rsidRPr="00235C2A">
              <w:rPr>
                <w:rFonts w:ascii="標楷體" w:eastAsia="標楷體" w:hAnsi="標楷體" w:cstheme="minorBidi" w:hint="eastAsia"/>
                <w:sz w:val="28"/>
                <w:szCs w:val="22"/>
              </w:rPr>
              <w:t>建築物與鄰地境界線距離平均寬度達三公尺，最小淨寬達二公尺以上。</w:t>
            </w:r>
          </w:p>
        </w:tc>
        <w:tc>
          <w:tcPr>
            <w:tcW w:w="5954" w:type="dxa"/>
            <w:gridSpan w:val="2"/>
          </w:tcPr>
          <w:p w14:paraId="14ECACC1"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建築物與鄰地境界線距離平均寬度：</w:t>
            </w:r>
            <w:r w:rsidRPr="00235C2A">
              <w:rPr>
                <w:rFonts w:ascii="標楷體" w:eastAsia="標楷體" w:hAnsi="標楷體" w:cstheme="minorBidi" w:hint="eastAsia"/>
                <w:sz w:val="28"/>
                <w:szCs w:val="22"/>
                <w:u w:val="single"/>
              </w:rPr>
              <w:t xml:space="preserve">　　</w:t>
            </w:r>
            <w:r w:rsidRPr="00235C2A">
              <w:rPr>
                <w:rFonts w:ascii="標楷體" w:eastAsia="標楷體" w:hAnsi="標楷體" w:cstheme="minorBidi" w:hint="eastAsia"/>
                <w:sz w:val="28"/>
                <w:szCs w:val="22"/>
              </w:rPr>
              <w:t>公尺。</w:t>
            </w:r>
          </w:p>
          <w:p w14:paraId="56AC136C" w14:textId="77777777" w:rsidR="00235C2A" w:rsidRPr="00235C2A" w:rsidRDefault="00235C2A" w:rsidP="00235C2A">
            <w:pPr>
              <w:spacing w:line="400" w:lineRule="exact"/>
              <w:ind w:left="2"/>
              <w:jc w:val="both"/>
              <w:rPr>
                <w:rFonts w:asciiTheme="minorHAnsi" w:eastAsiaTheme="minorEastAsia" w:hAnsiTheme="minorHAnsi" w:cstheme="minorBidi"/>
                <w:szCs w:val="22"/>
              </w:rPr>
            </w:pPr>
            <w:r w:rsidRPr="00235C2A">
              <w:rPr>
                <w:rFonts w:ascii="標楷體" w:eastAsia="標楷體" w:hAnsi="標楷體" w:cstheme="minorBidi" w:hint="eastAsia"/>
                <w:sz w:val="28"/>
                <w:szCs w:val="22"/>
              </w:rPr>
              <w:t>最小淨寬：</w:t>
            </w:r>
            <w:r w:rsidRPr="00235C2A">
              <w:rPr>
                <w:rFonts w:ascii="標楷體" w:eastAsia="標楷體" w:hAnsi="標楷體" w:cstheme="minorBidi" w:hint="eastAsia"/>
                <w:sz w:val="28"/>
                <w:szCs w:val="22"/>
                <w:u w:val="single"/>
              </w:rPr>
              <w:t xml:space="preserve">　　　</w:t>
            </w:r>
            <w:r w:rsidRPr="00235C2A">
              <w:rPr>
                <w:rFonts w:ascii="標楷體" w:eastAsia="標楷體" w:hAnsi="標楷體" w:cstheme="minorBidi" w:hint="eastAsia"/>
                <w:sz w:val="28"/>
                <w:szCs w:val="22"/>
              </w:rPr>
              <w:t>公尺。</w:t>
            </w:r>
          </w:p>
        </w:tc>
        <w:tc>
          <w:tcPr>
            <w:tcW w:w="1842" w:type="dxa"/>
          </w:tcPr>
          <w:p w14:paraId="2271EFA0"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詳見</w:t>
            </w:r>
          </w:p>
          <w:p w14:paraId="08029B5B" w14:textId="77777777" w:rsidR="00235C2A" w:rsidRPr="00235C2A" w:rsidRDefault="00235C2A" w:rsidP="00235C2A">
            <w:pPr>
              <w:spacing w:line="400" w:lineRule="exact"/>
              <w:jc w:val="both"/>
              <w:rPr>
                <w:rFonts w:asciiTheme="minorHAnsi" w:eastAsiaTheme="minorEastAsia" w:hAnsiTheme="minorHAnsi" w:cstheme="minorBidi"/>
                <w:szCs w:val="22"/>
              </w:rPr>
            </w:pPr>
            <w:r w:rsidRPr="00235C2A">
              <w:rPr>
                <w:rFonts w:ascii="標楷體" w:eastAsia="標楷體" w:hAnsi="標楷體" w:cstheme="minorBidi" w:hint="eastAsia"/>
                <w:sz w:val="28"/>
                <w:szCs w:val="22"/>
              </w:rPr>
              <w:t>第</w:t>
            </w:r>
            <w:r w:rsidRPr="00235C2A">
              <w:rPr>
                <w:rFonts w:ascii="標楷體" w:eastAsia="標楷體" w:hAnsi="標楷體" w:cstheme="minorBidi" w:hint="eastAsia"/>
                <w:sz w:val="28"/>
                <w:szCs w:val="22"/>
                <w:u w:val="single"/>
              </w:rPr>
              <w:t xml:space="preserve">　、　</w:t>
            </w:r>
            <w:r w:rsidRPr="00235C2A">
              <w:rPr>
                <w:rFonts w:ascii="標楷體" w:eastAsia="標楷體" w:hAnsi="標楷體" w:cstheme="minorBidi" w:hint="eastAsia"/>
                <w:sz w:val="28"/>
                <w:szCs w:val="22"/>
              </w:rPr>
              <w:t>頁。</w:t>
            </w:r>
          </w:p>
        </w:tc>
        <w:tc>
          <w:tcPr>
            <w:tcW w:w="1560" w:type="dxa"/>
          </w:tcPr>
          <w:p w14:paraId="670E9772" w14:textId="77777777" w:rsidR="00235C2A" w:rsidRPr="00235C2A" w:rsidRDefault="00235C2A" w:rsidP="00235C2A">
            <w:pPr>
              <w:spacing w:line="400" w:lineRule="exact"/>
              <w:ind w:leftChars="1" w:left="321" w:hangingChars="114" w:hanging="319"/>
              <w:jc w:val="both"/>
              <w:rPr>
                <w:rFonts w:ascii="標楷體" w:eastAsia="標楷體" w:hAnsi="標楷體" w:cstheme="minorBidi"/>
                <w:sz w:val="28"/>
                <w:szCs w:val="22"/>
              </w:rPr>
            </w:pPr>
            <w:r w:rsidRPr="00235C2A">
              <w:rPr>
                <w:rFonts w:ascii="標楷體" w:eastAsia="標楷體" w:hAnsi="標楷體" w:cstheme="minorBidi" w:hint="eastAsia"/>
                <w:sz w:val="28"/>
                <w:szCs w:val="22"/>
              </w:rPr>
              <w:t>□符合。</w:t>
            </w:r>
          </w:p>
          <w:p w14:paraId="35D4E2C1" w14:textId="77777777" w:rsidR="00235C2A" w:rsidRPr="00235C2A" w:rsidRDefault="00235C2A" w:rsidP="00235C2A">
            <w:pPr>
              <w:spacing w:line="400" w:lineRule="exact"/>
              <w:jc w:val="both"/>
              <w:rPr>
                <w:rFonts w:asciiTheme="minorHAnsi" w:eastAsiaTheme="minorEastAsia" w:hAnsiTheme="minorHAnsi" w:cstheme="minorBidi"/>
                <w:szCs w:val="22"/>
              </w:rPr>
            </w:pPr>
            <w:r w:rsidRPr="00235C2A">
              <w:rPr>
                <w:rFonts w:ascii="標楷體" w:eastAsia="標楷體" w:hAnsi="標楷體" w:cstheme="minorBidi" w:hint="eastAsia"/>
                <w:sz w:val="28"/>
                <w:szCs w:val="22"/>
              </w:rPr>
              <w:t>□未符合。</w:t>
            </w:r>
          </w:p>
        </w:tc>
        <w:tc>
          <w:tcPr>
            <w:tcW w:w="1588" w:type="dxa"/>
            <w:vMerge/>
          </w:tcPr>
          <w:p w14:paraId="430BE6FF" w14:textId="77777777" w:rsidR="00235C2A" w:rsidRPr="00235C2A" w:rsidRDefault="00235C2A" w:rsidP="00235C2A">
            <w:pPr>
              <w:spacing w:line="400" w:lineRule="exact"/>
              <w:jc w:val="both"/>
              <w:rPr>
                <w:rFonts w:asciiTheme="minorHAnsi" w:eastAsiaTheme="minorEastAsia" w:hAnsiTheme="minorHAnsi" w:cstheme="minorBidi"/>
                <w:szCs w:val="22"/>
              </w:rPr>
            </w:pPr>
          </w:p>
        </w:tc>
        <w:tc>
          <w:tcPr>
            <w:tcW w:w="1388" w:type="dxa"/>
            <w:vMerge/>
          </w:tcPr>
          <w:p w14:paraId="3AA99928" w14:textId="77777777" w:rsidR="00235C2A" w:rsidRPr="00235C2A" w:rsidRDefault="00235C2A" w:rsidP="00235C2A">
            <w:pPr>
              <w:spacing w:line="400" w:lineRule="exact"/>
              <w:jc w:val="both"/>
              <w:rPr>
                <w:rFonts w:asciiTheme="minorHAnsi" w:eastAsiaTheme="minorEastAsia" w:hAnsiTheme="minorHAnsi" w:cstheme="minorBidi"/>
                <w:szCs w:val="22"/>
              </w:rPr>
            </w:pPr>
          </w:p>
        </w:tc>
        <w:tc>
          <w:tcPr>
            <w:tcW w:w="3119" w:type="dxa"/>
          </w:tcPr>
          <w:p w14:paraId="1765692D"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平均寬度三公尺，最小淨寬二公尺以上：</w:t>
            </w:r>
          </w:p>
          <w:p w14:paraId="2880AE6D"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□是。</w:t>
            </w:r>
          </w:p>
          <w:p w14:paraId="6BB06596" w14:textId="77777777" w:rsidR="00235C2A" w:rsidRPr="00235C2A" w:rsidRDefault="00235C2A" w:rsidP="00235C2A">
            <w:pPr>
              <w:spacing w:line="400" w:lineRule="exact"/>
              <w:jc w:val="both"/>
              <w:rPr>
                <w:rFonts w:asciiTheme="minorHAnsi" w:eastAsiaTheme="minorEastAsia" w:hAnsiTheme="minorHAnsi" w:cstheme="minorBidi"/>
                <w:szCs w:val="22"/>
              </w:rPr>
            </w:pPr>
            <w:proofErr w:type="gramStart"/>
            <w:r w:rsidRPr="00235C2A">
              <w:rPr>
                <w:rFonts w:ascii="標楷體" w:eastAsia="標楷體" w:hAnsi="標楷體" w:cstheme="minorBidi" w:hint="eastAsia"/>
                <w:sz w:val="28"/>
                <w:szCs w:val="22"/>
              </w:rPr>
              <w:t>□否</w:t>
            </w:r>
            <w:proofErr w:type="gramEnd"/>
            <w:r w:rsidRPr="00235C2A">
              <w:rPr>
                <w:rFonts w:ascii="標楷體" w:eastAsia="標楷體" w:hAnsi="標楷體" w:cstheme="minorBidi" w:hint="eastAsia"/>
                <w:sz w:val="28"/>
                <w:szCs w:val="22"/>
              </w:rPr>
              <w:t>。</w:t>
            </w:r>
          </w:p>
        </w:tc>
        <w:tc>
          <w:tcPr>
            <w:tcW w:w="1984" w:type="dxa"/>
            <w:vMerge/>
          </w:tcPr>
          <w:p w14:paraId="69360B19" w14:textId="77777777" w:rsidR="00235C2A" w:rsidRPr="00235C2A" w:rsidRDefault="00235C2A" w:rsidP="00235C2A">
            <w:pPr>
              <w:spacing w:line="400" w:lineRule="exact"/>
              <w:jc w:val="both"/>
              <w:rPr>
                <w:rFonts w:asciiTheme="minorHAnsi" w:eastAsiaTheme="minorEastAsia" w:hAnsiTheme="minorHAnsi" w:cstheme="minorBidi"/>
                <w:szCs w:val="22"/>
              </w:rPr>
            </w:pPr>
          </w:p>
        </w:tc>
      </w:tr>
      <w:tr w:rsidR="00235C2A" w:rsidRPr="00235C2A" w14:paraId="47149F3E" w14:textId="77777777" w:rsidTr="009C0EF7">
        <w:trPr>
          <w:trHeight w:val="70"/>
          <w:jc w:val="center"/>
        </w:trPr>
        <w:tc>
          <w:tcPr>
            <w:tcW w:w="1389" w:type="dxa"/>
            <w:vMerge/>
          </w:tcPr>
          <w:p w14:paraId="21C75732" w14:textId="77777777" w:rsidR="00235C2A" w:rsidRPr="00235C2A" w:rsidRDefault="00235C2A" w:rsidP="00235C2A">
            <w:pPr>
              <w:spacing w:line="400" w:lineRule="exact"/>
              <w:jc w:val="both"/>
              <w:rPr>
                <w:rFonts w:ascii="標楷體" w:eastAsia="標楷體" w:hAnsi="標楷體" w:cstheme="minorBidi"/>
                <w:sz w:val="28"/>
                <w:szCs w:val="22"/>
              </w:rPr>
            </w:pPr>
          </w:p>
        </w:tc>
        <w:tc>
          <w:tcPr>
            <w:tcW w:w="851" w:type="dxa"/>
            <w:vMerge/>
          </w:tcPr>
          <w:p w14:paraId="7768DDDF" w14:textId="77777777" w:rsidR="00235C2A" w:rsidRPr="00235C2A" w:rsidRDefault="00235C2A" w:rsidP="00235C2A">
            <w:pPr>
              <w:spacing w:line="400" w:lineRule="exact"/>
              <w:jc w:val="both"/>
              <w:rPr>
                <w:rFonts w:ascii="標楷體" w:eastAsia="標楷體" w:hAnsi="標楷體" w:cstheme="minorBidi"/>
                <w:sz w:val="28"/>
                <w:szCs w:val="22"/>
              </w:rPr>
            </w:pPr>
          </w:p>
        </w:tc>
        <w:tc>
          <w:tcPr>
            <w:tcW w:w="425" w:type="dxa"/>
            <w:vAlign w:val="center"/>
          </w:tcPr>
          <w:p w14:paraId="0D14A382" w14:textId="77777777" w:rsidR="00235C2A" w:rsidRPr="00235C2A" w:rsidRDefault="00235C2A" w:rsidP="00235C2A">
            <w:pPr>
              <w:spacing w:line="400" w:lineRule="exact"/>
              <w:jc w:val="center"/>
              <w:rPr>
                <w:rFonts w:ascii="標楷體" w:eastAsia="標楷體" w:hAnsi="標楷體" w:cstheme="minorBidi"/>
                <w:sz w:val="28"/>
                <w:szCs w:val="22"/>
              </w:rPr>
            </w:pPr>
            <w:r w:rsidRPr="00235C2A">
              <w:rPr>
                <w:rFonts w:ascii="標楷體" w:eastAsia="標楷體" w:hAnsi="標楷體" w:cstheme="minorBidi" w:hint="eastAsia"/>
                <w:sz w:val="28"/>
                <w:szCs w:val="22"/>
              </w:rPr>
              <w:t>3</w:t>
            </w:r>
          </w:p>
        </w:tc>
        <w:tc>
          <w:tcPr>
            <w:tcW w:w="2693" w:type="dxa"/>
          </w:tcPr>
          <w:p w14:paraId="6BD1707D" w14:textId="77777777" w:rsidR="00235C2A" w:rsidRPr="00235C2A" w:rsidRDefault="00235C2A" w:rsidP="00235C2A">
            <w:pPr>
              <w:spacing w:line="400" w:lineRule="exact"/>
              <w:ind w:leftChars="1" w:left="2"/>
              <w:jc w:val="both"/>
              <w:rPr>
                <w:rFonts w:ascii="標楷體" w:eastAsia="標楷體" w:hAnsi="標楷體" w:cstheme="minorBidi"/>
                <w:sz w:val="28"/>
                <w:szCs w:val="22"/>
              </w:rPr>
            </w:pPr>
            <w:r w:rsidRPr="00235C2A">
              <w:rPr>
                <w:rFonts w:ascii="標楷體" w:eastAsia="標楷體" w:hAnsi="標楷體" w:cstheme="minorBidi" w:hint="eastAsia"/>
                <w:sz w:val="28"/>
                <w:szCs w:val="22"/>
              </w:rPr>
              <w:t>基地內留設寬度四公尺以上供公眾通行之通道，最小淨寬達二點五公尺以上，且通道兩端均銜接</w:t>
            </w:r>
            <w:r w:rsidRPr="00235C2A">
              <w:rPr>
                <w:rFonts w:ascii="標楷體" w:eastAsia="標楷體" w:hAnsi="標楷體" w:cstheme="minorBidi" w:hint="eastAsia"/>
                <w:sz w:val="28"/>
                <w:szCs w:val="22"/>
              </w:rPr>
              <w:lastRenderedPageBreak/>
              <w:t>公共設施用地或道路。</w:t>
            </w:r>
          </w:p>
        </w:tc>
        <w:tc>
          <w:tcPr>
            <w:tcW w:w="5954" w:type="dxa"/>
            <w:gridSpan w:val="2"/>
          </w:tcPr>
          <w:p w14:paraId="5CD56970"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lastRenderedPageBreak/>
              <w:t>留設寬度：</w:t>
            </w:r>
            <w:r w:rsidRPr="00235C2A">
              <w:rPr>
                <w:rFonts w:ascii="標楷體" w:eastAsia="標楷體" w:hAnsi="標楷體" w:cstheme="minorBidi" w:hint="eastAsia"/>
                <w:sz w:val="28"/>
                <w:szCs w:val="22"/>
                <w:u w:val="single"/>
              </w:rPr>
              <w:t xml:space="preserve">　　　　</w:t>
            </w:r>
            <w:r w:rsidRPr="00235C2A">
              <w:rPr>
                <w:rFonts w:ascii="標楷體" w:eastAsia="標楷體" w:hAnsi="標楷體" w:cstheme="minorBidi" w:hint="eastAsia"/>
                <w:sz w:val="28"/>
                <w:szCs w:val="22"/>
              </w:rPr>
              <w:t>公尺。</w:t>
            </w:r>
          </w:p>
          <w:p w14:paraId="023ADB9D"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最小淨寬：</w:t>
            </w:r>
            <w:r w:rsidRPr="00235C2A">
              <w:rPr>
                <w:rFonts w:ascii="標楷體" w:eastAsia="標楷體" w:hAnsi="標楷體" w:cstheme="minorBidi" w:hint="eastAsia"/>
                <w:sz w:val="28"/>
                <w:szCs w:val="22"/>
                <w:u w:val="single"/>
              </w:rPr>
              <w:t xml:space="preserve">　　　　</w:t>
            </w:r>
            <w:r w:rsidRPr="00235C2A">
              <w:rPr>
                <w:rFonts w:ascii="標楷體" w:eastAsia="標楷體" w:hAnsi="標楷體" w:cstheme="minorBidi" w:hint="eastAsia"/>
                <w:sz w:val="28"/>
                <w:szCs w:val="22"/>
              </w:rPr>
              <w:t>公尺。</w:t>
            </w:r>
          </w:p>
          <w:p w14:paraId="2707B50F"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兩端銜接公共設施用地或道路種類：</w:t>
            </w:r>
            <w:r w:rsidRPr="00235C2A">
              <w:rPr>
                <w:rFonts w:ascii="標楷體" w:eastAsia="標楷體" w:hAnsi="標楷體" w:cstheme="minorBidi" w:hint="eastAsia"/>
                <w:sz w:val="28"/>
                <w:szCs w:val="22"/>
                <w:u w:val="single"/>
              </w:rPr>
              <w:t xml:space="preserve">　　　　　　　　　</w:t>
            </w:r>
          </w:p>
          <w:p w14:paraId="6DB9BB91"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u w:val="single"/>
              </w:rPr>
              <w:t xml:space="preserve">　　　　</w:t>
            </w:r>
            <w:r w:rsidRPr="00235C2A">
              <w:rPr>
                <w:rFonts w:ascii="標楷體" w:eastAsia="標楷體" w:hAnsi="標楷體" w:cstheme="minorBidi" w:hint="eastAsia"/>
                <w:sz w:val="28"/>
                <w:szCs w:val="22"/>
              </w:rPr>
              <w:t>用地及</w:t>
            </w:r>
            <w:r w:rsidRPr="00235C2A">
              <w:rPr>
                <w:rFonts w:ascii="標楷體" w:eastAsia="標楷體" w:hAnsi="標楷體" w:cstheme="minorBidi" w:hint="eastAsia"/>
                <w:sz w:val="28"/>
                <w:szCs w:val="22"/>
                <w:u w:val="single"/>
              </w:rPr>
              <w:t xml:space="preserve">　　　　</w:t>
            </w:r>
            <w:r w:rsidRPr="00235C2A">
              <w:rPr>
                <w:rFonts w:ascii="標楷體" w:eastAsia="標楷體" w:hAnsi="標楷體" w:cstheme="minorBidi" w:hint="eastAsia"/>
                <w:sz w:val="28"/>
                <w:szCs w:val="22"/>
              </w:rPr>
              <w:t>用地。</w:t>
            </w:r>
          </w:p>
          <w:p w14:paraId="095DA696" w14:textId="77777777" w:rsidR="00235C2A" w:rsidRPr="00235C2A" w:rsidRDefault="00235C2A" w:rsidP="00235C2A">
            <w:pPr>
              <w:spacing w:line="400" w:lineRule="exact"/>
              <w:ind w:left="2"/>
              <w:jc w:val="both"/>
              <w:rPr>
                <w:rFonts w:ascii="標楷體" w:eastAsia="標楷體" w:hAnsi="標楷體" w:cstheme="minorBidi"/>
                <w:sz w:val="28"/>
                <w:szCs w:val="22"/>
              </w:rPr>
            </w:pPr>
            <w:r w:rsidRPr="00235C2A">
              <w:rPr>
                <w:rFonts w:ascii="標楷體" w:eastAsia="標楷體" w:hAnsi="標楷體" w:cstheme="minorBidi" w:hint="eastAsia"/>
                <w:sz w:val="28"/>
                <w:szCs w:val="22"/>
              </w:rPr>
              <w:t>其他規定：</w:t>
            </w:r>
          </w:p>
          <w:p w14:paraId="68CC742C" w14:textId="77777777" w:rsidR="00235C2A" w:rsidRPr="00235C2A" w:rsidRDefault="00235C2A" w:rsidP="00235C2A">
            <w:pPr>
              <w:spacing w:line="400" w:lineRule="exact"/>
              <w:ind w:left="2"/>
              <w:jc w:val="both"/>
              <w:rPr>
                <w:rFonts w:ascii="標楷體" w:eastAsia="標楷體" w:hAnsi="標楷體" w:cstheme="minorBidi"/>
                <w:sz w:val="28"/>
                <w:szCs w:val="22"/>
              </w:rPr>
            </w:pPr>
            <w:r w:rsidRPr="00235C2A">
              <w:rPr>
                <w:rFonts w:ascii="標楷體" w:eastAsia="標楷體" w:hAnsi="標楷體" w:cstheme="minorBidi" w:hint="eastAsia"/>
                <w:sz w:val="28"/>
                <w:szCs w:val="22"/>
              </w:rPr>
              <w:lastRenderedPageBreak/>
              <w:t>依都市計畫、臺北市土地使用分區管制自治條例及其他法令規定留設通道者，是否留設法定規定以上之通道。</w:t>
            </w:r>
          </w:p>
          <w:p w14:paraId="0691B838"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□是；</w:t>
            </w:r>
            <w:proofErr w:type="gramStart"/>
            <w:r w:rsidRPr="00235C2A">
              <w:rPr>
                <w:rFonts w:ascii="標楷體" w:eastAsia="標楷體" w:hAnsi="標楷體" w:cstheme="minorBidi" w:hint="eastAsia"/>
                <w:sz w:val="28"/>
                <w:szCs w:val="22"/>
              </w:rPr>
              <w:t>□否</w:t>
            </w:r>
            <w:proofErr w:type="gramEnd"/>
            <w:r w:rsidRPr="00235C2A">
              <w:rPr>
                <w:rFonts w:ascii="標楷體" w:eastAsia="標楷體" w:hAnsi="標楷體" w:cstheme="minorBidi" w:hint="eastAsia"/>
                <w:sz w:val="28"/>
                <w:szCs w:val="22"/>
              </w:rPr>
              <w:t>(不得申請本項)。</w:t>
            </w:r>
          </w:p>
          <w:p w14:paraId="1F54F5F7" w14:textId="77777777" w:rsidR="00235C2A" w:rsidRPr="00235C2A" w:rsidRDefault="00235C2A" w:rsidP="00235C2A">
            <w:pPr>
              <w:spacing w:line="400" w:lineRule="exact"/>
              <w:ind w:left="2"/>
              <w:jc w:val="both"/>
              <w:rPr>
                <w:rFonts w:ascii="標楷體" w:eastAsia="標楷體" w:hAnsi="標楷體" w:cstheme="minorBidi"/>
                <w:sz w:val="28"/>
                <w:szCs w:val="22"/>
              </w:rPr>
            </w:pPr>
            <w:r w:rsidRPr="00235C2A">
              <w:rPr>
                <w:rFonts w:ascii="標楷體" w:eastAsia="標楷體" w:hAnsi="標楷體" w:cstheme="minorBidi" w:hint="eastAsia"/>
                <w:sz w:val="28"/>
                <w:szCs w:val="22"/>
              </w:rPr>
              <w:t>是否屬依法不得廢止或改道之現有巷道。</w:t>
            </w:r>
          </w:p>
          <w:p w14:paraId="196CD25C" w14:textId="77777777" w:rsidR="00235C2A" w:rsidRPr="00235C2A" w:rsidRDefault="00235C2A" w:rsidP="00235C2A">
            <w:pPr>
              <w:spacing w:line="400" w:lineRule="exact"/>
              <w:ind w:left="2"/>
              <w:jc w:val="both"/>
              <w:rPr>
                <w:rFonts w:ascii="標楷體" w:eastAsia="標楷體" w:hAnsi="標楷體" w:cstheme="minorBidi"/>
                <w:sz w:val="28"/>
                <w:szCs w:val="22"/>
              </w:rPr>
            </w:pPr>
            <w:r w:rsidRPr="00235C2A">
              <w:rPr>
                <w:rFonts w:ascii="標楷體" w:eastAsia="標楷體" w:hAnsi="標楷體" w:cstheme="minorBidi" w:hint="eastAsia"/>
                <w:sz w:val="28"/>
                <w:szCs w:val="22"/>
              </w:rPr>
              <w:t>□是(不得申請本項)；</w:t>
            </w:r>
            <w:proofErr w:type="gramStart"/>
            <w:r w:rsidRPr="00235C2A">
              <w:rPr>
                <w:rFonts w:ascii="標楷體" w:eastAsia="標楷體" w:hAnsi="標楷體" w:cstheme="minorBidi" w:hint="eastAsia"/>
                <w:sz w:val="28"/>
                <w:szCs w:val="22"/>
              </w:rPr>
              <w:t>□否</w:t>
            </w:r>
            <w:proofErr w:type="gramEnd"/>
            <w:r w:rsidRPr="00235C2A">
              <w:rPr>
                <w:rFonts w:ascii="標楷體" w:eastAsia="標楷體" w:hAnsi="標楷體" w:cstheme="minorBidi" w:hint="eastAsia"/>
                <w:sz w:val="28"/>
                <w:szCs w:val="22"/>
              </w:rPr>
              <w:t>。</w:t>
            </w:r>
          </w:p>
          <w:p w14:paraId="7ECECDCA" w14:textId="77777777" w:rsidR="00235C2A" w:rsidRPr="00235C2A" w:rsidRDefault="00235C2A" w:rsidP="00235C2A">
            <w:pPr>
              <w:spacing w:line="400" w:lineRule="exact"/>
              <w:ind w:leftChars="1" w:left="293" w:hangingChars="104" w:hanging="291"/>
              <w:jc w:val="both"/>
              <w:rPr>
                <w:rFonts w:ascii="標楷體" w:eastAsia="標楷體" w:hAnsi="標楷體" w:cstheme="minorBidi"/>
                <w:sz w:val="28"/>
                <w:szCs w:val="22"/>
              </w:rPr>
            </w:pPr>
            <w:r w:rsidRPr="00235C2A">
              <w:rPr>
                <w:rFonts w:ascii="標楷體" w:eastAsia="標楷體" w:hAnsi="標楷體" w:cstheme="minorBidi" w:hint="eastAsia"/>
                <w:sz w:val="28"/>
                <w:szCs w:val="22"/>
              </w:rPr>
              <w:t>不得與第四項及第五項重複申請。</w:t>
            </w:r>
          </w:p>
          <w:p w14:paraId="5EB9AB54" w14:textId="77777777" w:rsidR="00235C2A" w:rsidRPr="00235C2A" w:rsidRDefault="00235C2A" w:rsidP="00235C2A">
            <w:pPr>
              <w:spacing w:line="400" w:lineRule="exact"/>
              <w:ind w:left="2"/>
              <w:jc w:val="both"/>
              <w:rPr>
                <w:rFonts w:ascii="標楷體" w:eastAsia="標楷體" w:hAnsi="標楷體" w:cstheme="minorBidi"/>
                <w:sz w:val="28"/>
                <w:szCs w:val="22"/>
              </w:rPr>
            </w:pPr>
            <w:r w:rsidRPr="00235C2A">
              <w:rPr>
                <w:rFonts w:ascii="標楷體" w:eastAsia="標楷體" w:hAnsi="標楷體" w:cstheme="minorBidi" w:hint="eastAsia"/>
                <w:sz w:val="28"/>
                <w:szCs w:val="22"/>
              </w:rPr>
              <w:t>□有；□無重複申請。</w:t>
            </w:r>
          </w:p>
        </w:tc>
        <w:tc>
          <w:tcPr>
            <w:tcW w:w="1842" w:type="dxa"/>
          </w:tcPr>
          <w:p w14:paraId="13EE938E"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lastRenderedPageBreak/>
              <w:t>詳見</w:t>
            </w:r>
          </w:p>
          <w:p w14:paraId="429F607D" w14:textId="77777777" w:rsidR="00235C2A" w:rsidRPr="00235C2A" w:rsidRDefault="00235C2A" w:rsidP="00235C2A">
            <w:pPr>
              <w:spacing w:line="400" w:lineRule="exact"/>
              <w:jc w:val="both"/>
              <w:rPr>
                <w:rFonts w:asciiTheme="minorHAnsi" w:eastAsiaTheme="minorEastAsia" w:hAnsiTheme="minorHAnsi" w:cstheme="minorBidi"/>
                <w:szCs w:val="22"/>
              </w:rPr>
            </w:pPr>
            <w:r w:rsidRPr="00235C2A">
              <w:rPr>
                <w:rFonts w:ascii="標楷體" w:eastAsia="標楷體" w:hAnsi="標楷體" w:cstheme="minorBidi" w:hint="eastAsia"/>
                <w:sz w:val="28"/>
                <w:szCs w:val="22"/>
              </w:rPr>
              <w:t>第</w:t>
            </w:r>
            <w:r w:rsidRPr="00235C2A">
              <w:rPr>
                <w:rFonts w:ascii="標楷體" w:eastAsia="標楷體" w:hAnsi="標楷體" w:cstheme="minorBidi" w:hint="eastAsia"/>
                <w:sz w:val="28"/>
                <w:szCs w:val="22"/>
                <w:u w:val="single"/>
              </w:rPr>
              <w:t xml:space="preserve">　、　</w:t>
            </w:r>
            <w:r w:rsidRPr="00235C2A">
              <w:rPr>
                <w:rFonts w:ascii="標楷體" w:eastAsia="標楷體" w:hAnsi="標楷體" w:cstheme="minorBidi" w:hint="eastAsia"/>
                <w:sz w:val="28"/>
                <w:szCs w:val="22"/>
              </w:rPr>
              <w:t>頁。</w:t>
            </w:r>
          </w:p>
        </w:tc>
        <w:tc>
          <w:tcPr>
            <w:tcW w:w="1560" w:type="dxa"/>
          </w:tcPr>
          <w:p w14:paraId="77457432" w14:textId="77777777" w:rsidR="00235C2A" w:rsidRPr="00235C2A" w:rsidRDefault="00235C2A" w:rsidP="00235C2A">
            <w:pPr>
              <w:spacing w:line="400" w:lineRule="exact"/>
              <w:ind w:leftChars="1" w:left="321" w:hangingChars="114" w:hanging="319"/>
              <w:jc w:val="both"/>
              <w:rPr>
                <w:rFonts w:ascii="標楷體" w:eastAsia="標楷體" w:hAnsi="標楷體" w:cstheme="minorBidi"/>
                <w:sz w:val="28"/>
                <w:szCs w:val="22"/>
              </w:rPr>
            </w:pPr>
            <w:r w:rsidRPr="00235C2A">
              <w:rPr>
                <w:rFonts w:ascii="標楷體" w:eastAsia="標楷體" w:hAnsi="標楷體" w:cstheme="minorBidi" w:hint="eastAsia"/>
                <w:sz w:val="28"/>
                <w:szCs w:val="22"/>
              </w:rPr>
              <w:t>□符合。</w:t>
            </w:r>
          </w:p>
          <w:p w14:paraId="3E87ABBC" w14:textId="77777777" w:rsidR="00235C2A" w:rsidRPr="00235C2A" w:rsidRDefault="00235C2A" w:rsidP="00235C2A">
            <w:pPr>
              <w:spacing w:line="400" w:lineRule="exact"/>
              <w:jc w:val="both"/>
              <w:rPr>
                <w:rFonts w:asciiTheme="minorHAnsi" w:eastAsiaTheme="minorEastAsia" w:hAnsiTheme="minorHAnsi" w:cstheme="minorBidi"/>
                <w:szCs w:val="22"/>
              </w:rPr>
            </w:pPr>
            <w:r w:rsidRPr="00235C2A">
              <w:rPr>
                <w:rFonts w:ascii="標楷體" w:eastAsia="標楷體" w:hAnsi="標楷體" w:cstheme="minorBidi" w:hint="eastAsia"/>
                <w:sz w:val="28"/>
                <w:szCs w:val="22"/>
              </w:rPr>
              <w:t>□未符合。</w:t>
            </w:r>
          </w:p>
        </w:tc>
        <w:tc>
          <w:tcPr>
            <w:tcW w:w="1588" w:type="dxa"/>
            <w:vMerge/>
          </w:tcPr>
          <w:p w14:paraId="75D411A7" w14:textId="77777777" w:rsidR="00235C2A" w:rsidRPr="00235C2A" w:rsidRDefault="00235C2A" w:rsidP="00235C2A">
            <w:pPr>
              <w:spacing w:line="400" w:lineRule="exact"/>
              <w:jc w:val="both"/>
              <w:rPr>
                <w:rFonts w:asciiTheme="minorHAnsi" w:eastAsiaTheme="minorEastAsia" w:hAnsiTheme="minorHAnsi" w:cstheme="minorBidi"/>
                <w:szCs w:val="22"/>
              </w:rPr>
            </w:pPr>
          </w:p>
        </w:tc>
        <w:tc>
          <w:tcPr>
            <w:tcW w:w="1388" w:type="dxa"/>
            <w:vMerge/>
          </w:tcPr>
          <w:p w14:paraId="63B62302" w14:textId="77777777" w:rsidR="00235C2A" w:rsidRPr="00235C2A" w:rsidRDefault="00235C2A" w:rsidP="00235C2A">
            <w:pPr>
              <w:spacing w:line="400" w:lineRule="exact"/>
              <w:jc w:val="both"/>
              <w:rPr>
                <w:rFonts w:asciiTheme="minorHAnsi" w:eastAsiaTheme="minorEastAsia" w:hAnsiTheme="minorHAnsi" w:cstheme="minorBidi"/>
                <w:szCs w:val="22"/>
              </w:rPr>
            </w:pPr>
          </w:p>
        </w:tc>
        <w:tc>
          <w:tcPr>
            <w:tcW w:w="3119" w:type="dxa"/>
          </w:tcPr>
          <w:p w14:paraId="5D6A00EE"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留設寬度四公尺以上、最小淨寬達二點五公尺以上且兩端均銜接公共設施用地或道路：</w:t>
            </w:r>
          </w:p>
          <w:p w14:paraId="46B2984E"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□是。</w:t>
            </w:r>
          </w:p>
          <w:p w14:paraId="4C89CD1D" w14:textId="77777777" w:rsidR="00235C2A" w:rsidRPr="00235C2A" w:rsidRDefault="00235C2A" w:rsidP="00235C2A">
            <w:pPr>
              <w:spacing w:line="400" w:lineRule="exact"/>
              <w:jc w:val="both"/>
              <w:rPr>
                <w:rFonts w:asciiTheme="minorHAnsi" w:eastAsiaTheme="minorEastAsia" w:hAnsiTheme="minorHAnsi" w:cstheme="minorBidi"/>
                <w:szCs w:val="22"/>
              </w:rPr>
            </w:pPr>
            <w:proofErr w:type="gramStart"/>
            <w:r w:rsidRPr="00235C2A">
              <w:rPr>
                <w:rFonts w:ascii="標楷體" w:eastAsia="標楷體" w:hAnsi="標楷體" w:cstheme="minorBidi" w:hint="eastAsia"/>
                <w:sz w:val="28"/>
                <w:szCs w:val="22"/>
              </w:rPr>
              <w:lastRenderedPageBreak/>
              <w:t>□否</w:t>
            </w:r>
            <w:proofErr w:type="gramEnd"/>
            <w:r w:rsidRPr="00235C2A">
              <w:rPr>
                <w:rFonts w:ascii="標楷體" w:eastAsia="標楷體" w:hAnsi="標楷體" w:cstheme="minorBidi" w:hint="eastAsia"/>
                <w:sz w:val="28"/>
                <w:szCs w:val="22"/>
              </w:rPr>
              <w:t>。</w:t>
            </w:r>
          </w:p>
        </w:tc>
        <w:tc>
          <w:tcPr>
            <w:tcW w:w="1984" w:type="dxa"/>
            <w:vMerge/>
          </w:tcPr>
          <w:p w14:paraId="5D8EB723" w14:textId="77777777" w:rsidR="00235C2A" w:rsidRPr="00235C2A" w:rsidRDefault="00235C2A" w:rsidP="00235C2A">
            <w:pPr>
              <w:spacing w:line="400" w:lineRule="exact"/>
              <w:jc w:val="both"/>
              <w:rPr>
                <w:rFonts w:asciiTheme="minorHAnsi" w:eastAsiaTheme="minorEastAsia" w:hAnsiTheme="minorHAnsi" w:cstheme="minorBidi"/>
                <w:szCs w:val="22"/>
              </w:rPr>
            </w:pPr>
          </w:p>
        </w:tc>
      </w:tr>
      <w:tr w:rsidR="00235C2A" w:rsidRPr="00235C2A" w14:paraId="00B34F1E" w14:textId="77777777" w:rsidTr="009C0EF7">
        <w:trPr>
          <w:trHeight w:val="801"/>
          <w:jc w:val="center"/>
        </w:trPr>
        <w:tc>
          <w:tcPr>
            <w:tcW w:w="1389" w:type="dxa"/>
            <w:vMerge/>
          </w:tcPr>
          <w:p w14:paraId="7D2DEC14" w14:textId="77777777" w:rsidR="00235C2A" w:rsidRPr="00235C2A" w:rsidRDefault="00235C2A" w:rsidP="00235C2A">
            <w:pPr>
              <w:spacing w:line="400" w:lineRule="exact"/>
              <w:jc w:val="both"/>
              <w:rPr>
                <w:rFonts w:ascii="標楷體" w:eastAsia="標楷體" w:hAnsi="標楷體" w:cstheme="minorBidi"/>
                <w:sz w:val="28"/>
                <w:szCs w:val="22"/>
              </w:rPr>
            </w:pPr>
          </w:p>
        </w:tc>
        <w:tc>
          <w:tcPr>
            <w:tcW w:w="851" w:type="dxa"/>
            <w:vMerge/>
          </w:tcPr>
          <w:p w14:paraId="65C6C44F" w14:textId="77777777" w:rsidR="00235C2A" w:rsidRPr="00235C2A" w:rsidRDefault="00235C2A" w:rsidP="00235C2A">
            <w:pPr>
              <w:spacing w:line="400" w:lineRule="exact"/>
              <w:jc w:val="both"/>
              <w:rPr>
                <w:rFonts w:ascii="標楷體" w:eastAsia="標楷體" w:hAnsi="標楷體" w:cstheme="minorBidi"/>
                <w:sz w:val="28"/>
                <w:szCs w:val="22"/>
              </w:rPr>
            </w:pPr>
          </w:p>
        </w:tc>
        <w:tc>
          <w:tcPr>
            <w:tcW w:w="425" w:type="dxa"/>
            <w:vAlign w:val="center"/>
          </w:tcPr>
          <w:p w14:paraId="1565ED15" w14:textId="77777777" w:rsidR="00235C2A" w:rsidRPr="00235C2A" w:rsidRDefault="00235C2A" w:rsidP="00235C2A">
            <w:pPr>
              <w:spacing w:line="400" w:lineRule="exact"/>
              <w:jc w:val="center"/>
              <w:rPr>
                <w:rFonts w:ascii="標楷體" w:eastAsia="標楷體" w:hAnsi="標楷體" w:cstheme="minorBidi"/>
                <w:sz w:val="28"/>
                <w:szCs w:val="22"/>
              </w:rPr>
            </w:pPr>
            <w:r w:rsidRPr="00235C2A">
              <w:rPr>
                <w:rFonts w:ascii="標楷體" w:eastAsia="標楷體" w:hAnsi="標楷體" w:cstheme="minorBidi" w:hint="eastAsia"/>
                <w:sz w:val="28"/>
                <w:szCs w:val="22"/>
              </w:rPr>
              <w:t>4</w:t>
            </w:r>
          </w:p>
        </w:tc>
        <w:tc>
          <w:tcPr>
            <w:tcW w:w="2693" w:type="dxa"/>
          </w:tcPr>
          <w:p w14:paraId="02450511" w14:textId="77777777" w:rsidR="00235C2A" w:rsidRPr="00235C2A" w:rsidRDefault="00235C2A" w:rsidP="00235C2A">
            <w:pPr>
              <w:spacing w:line="400" w:lineRule="exact"/>
              <w:ind w:leftChars="1" w:left="2"/>
              <w:jc w:val="both"/>
              <w:rPr>
                <w:rFonts w:ascii="標楷體" w:eastAsia="標楷體" w:hAnsi="標楷體" w:cstheme="minorBidi"/>
                <w:sz w:val="28"/>
                <w:szCs w:val="22"/>
              </w:rPr>
            </w:pPr>
            <w:r w:rsidRPr="00235C2A">
              <w:rPr>
                <w:rFonts w:ascii="標楷體" w:eastAsia="標楷體" w:hAnsi="標楷體" w:cstheme="minorBidi" w:hint="eastAsia"/>
                <w:sz w:val="28"/>
                <w:szCs w:val="22"/>
              </w:rPr>
              <w:t>建築基地集中設置開放空間廣場達二百平方公尺以上，其任一邊最小淨寬達八公尺以上，且長寬比不得超過</w:t>
            </w:r>
            <w:proofErr w:type="gramStart"/>
            <w:r w:rsidRPr="00235C2A">
              <w:rPr>
                <w:rFonts w:ascii="標楷體" w:eastAsia="標楷體" w:hAnsi="標楷體" w:cstheme="minorBidi" w:hint="eastAsia"/>
                <w:sz w:val="28"/>
                <w:szCs w:val="22"/>
              </w:rPr>
              <w:t>三</w:t>
            </w:r>
            <w:proofErr w:type="gramEnd"/>
            <w:r w:rsidRPr="00235C2A">
              <w:rPr>
                <w:rFonts w:ascii="標楷體" w:eastAsia="標楷體" w:hAnsi="標楷體" w:cstheme="minorBidi" w:hint="eastAsia"/>
                <w:sz w:val="28"/>
                <w:szCs w:val="22"/>
              </w:rPr>
              <w:t>。</w:t>
            </w:r>
          </w:p>
        </w:tc>
        <w:tc>
          <w:tcPr>
            <w:tcW w:w="5954" w:type="dxa"/>
            <w:gridSpan w:val="2"/>
          </w:tcPr>
          <w:p w14:paraId="2CE006C3"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本案是否屬於住宅區：</w:t>
            </w:r>
          </w:p>
          <w:p w14:paraId="2970396A"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□是(不得申請本項)；</w:t>
            </w:r>
            <w:proofErr w:type="gramStart"/>
            <w:r w:rsidRPr="00235C2A">
              <w:rPr>
                <w:rFonts w:ascii="標楷體" w:eastAsia="標楷體" w:hAnsi="標楷體" w:cstheme="minorBidi" w:hint="eastAsia"/>
                <w:sz w:val="28"/>
                <w:szCs w:val="22"/>
              </w:rPr>
              <w:t>□否</w:t>
            </w:r>
            <w:proofErr w:type="gramEnd"/>
            <w:r w:rsidRPr="00235C2A">
              <w:rPr>
                <w:rFonts w:ascii="標楷體" w:eastAsia="標楷體" w:hAnsi="標楷體" w:cstheme="minorBidi" w:hint="eastAsia"/>
                <w:sz w:val="28"/>
                <w:szCs w:val="22"/>
              </w:rPr>
              <w:t>。</w:t>
            </w:r>
          </w:p>
          <w:p w14:paraId="5157686E"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開放空間廣場是否屬於法定空地：</w:t>
            </w:r>
          </w:p>
          <w:p w14:paraId="214E2465"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□是(不得申請本項)；</w:t>
            </w:r>
            <w:proofErr w:type="gramStart"/>
            <w:r w:rsidRPr="00235C2A">
              <w:rPr>
                <w:rFonts w:ascii="標楷體" w:eastAsia="標楷體" w:hAnsi="標楷體" w:cstheme="minorBidi" w:hint="eastAsia"/>
                <w:sz w:val="28"/>
                <w:szCs w:val="22"/>
              </w:rPr>
              <w:t>□否</w:t>
            </w:r>
            <w:proofErr w:type="gramEnd"/>
            <w:r w:rsidRPr="00235C2A">
              <w:rPr>
                <w:rFonts w:ascii="標楷體" w:eastAsia="標楷體" w:hAnsi="標楷體" w:cstheme="minorBidi" w:hint="eastAsia"/>
                <w:sz w:val="28"/>
                <w:szCs w:val="22"/>
              </w:rPr>
              <w:t>。</w:t>
            </w:r>
          </w:p>
          <w:p w14:paraId="4DD707C3"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留設面積：</w:t>
            </w:r>
            <w:r w:rsidRPr="00235C2A">
              <w:rPr>
                <w:rFonts w:ascii="標楷體" w:eastAsia="標楷體" w:hAnsi="標楷體" w:cstheme="minorBidi" w:hint="eastAsia"/>
                <w:sz w:val="28"/>
                <w:szCs w:val="22"/>
                <w:u w:val="single"/>
              </w:rPr>
              <w:t xml:space="preserve">　　　　</w:t>
            </w:r>
            <w:r w:rsidRPr="00235C2A">
              <w:rPr>
                <w:rFonts w:ascii="標楷體" w:eastAsia="標楷體" w:hAnsi="標楷體" w:cstheme="minorBidi" w:hint="eastAsia"/>
                <w:sz w:val="28"/>
                <w:szCs w:val="22"/>
              </w:rPr>
              <w:t>平方公尺。</w:t>
            </w:r>
          </w:p>
          <w:p w14:paraId="4D51B235"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任一邊最小淨寬：</w:t>
            </w:r>
            <w:r w:rsidRPr="00235C2A">
              <w:rPr>
                <w:rFonts w:ascii="標楷體" w:eastAsia="標楷體" w:hAnsi="標楷體" w:cstheme="minorBidi" w:hint="eastAsia"/>
                <w:sz w:val="28"/>
                <w:szCs w:val="22"/>
                <w:u w:val="single"/>
              </w:rPr>
              <w:t xml:space="preserve">　　　　</w:t>
            </w:r>
            <w:r w:rsidRPr="00235C2A">
              <w:rPr>
                <w:rFonts w:ascii="標楷體" w:eastAsia="標楷體" w:hAnsi="標楷體" w:cstheme="minorBidi" w:hint="eastAsia"/>
                <w:sz w:val="28"/>
                <w:szCs w:val="22"/>
              </w:rPr>
              <w:t>公尺。</w:t>
            </w:r>
          </w:p>
          <w:p w14:paraId="522E8A72"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長寬比：</w:t>
            </w:r>
            <w:r w:rsidRPr="00235C2A">
              <w:rPr>
                <w:rFonts w:ascii="標楷體" w:eastAsia="標楷體" w:hAnsi="標楷體" w:cstheme="minorBidi" w:hint="eastAsia"/>
                <w:sz w:val="28"/>
                <w:szCs w:val="22"/>
                <w:u w:val="single"/>
              </w:rPr>
              <w:t xml:space="preserve">　　　　</w:t>
            </w:r>
            <w:r w:rsidRPr="00235C2A">
              <w:rPr>
                <w:rFonts w:ascii="標楷體" w:eastAsia="標楷體" w:hAnsi="標楷體" w:cstheme="minorBidi" w:hint="eastAsia"/>
                <w:sz w:val="28"/>
                <w:szCs w:val="22"/>
              </w:rPr>
              <w:t>。</w:t>
            </w:r>
          </w:p>
          <w:p w14:paraId="5E822688"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開放空間廣場是否保持對外開放狀態，提供公眾使用：</w:t>
            </w:r>
          </w:p>
          <w:p w14:paraId="420D178F"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□是；</w:t>
            </w:r>
            <w:proofErr w:type="gramStart"/>
            <w:r w:rsidRPr="00235C2A">
              <w:rPr>
                <w:rFonts w:ascii="標楷體" w:eastAsia="標楷體" w:hAnsi="標楷體" w:cstheme="minorBidi" w:hint="eastAsia"/>
                <w:sz w:val="28"/>
                <w:szCs w:val="22"/>
              </w:rPr>
              <w:t>□否</w:t>
            </w:r>
            <w:proofErr w:type="gramEnd"/>
            <w:r w:rsidRPr="00235C2A">
              <w:rPr>
                <w:rFonts w:ascii="標楷體" w:eastAsia="標楷體" w:hAnsi="標楷體" w:cstheme="minorBidi" w:hint="eastAsia"/>
                <w:sz w:val="28"/>
                <w:szCs w:val="22"/>
              </w:rPr>
              <w:t>(不得申請本項)。</w:t>
            </w:r>
          </w:p>
          <w:p w14:paraId="0B4D8EDC" w14:textId="77777777" w:rsidR="00235C2A" w:rsidRPr="00235C2A" w:rsidRDefault="00235C2A" w:rsidP="00235C2A">
            <w:pPr>
              <w:spacing w:line="400" w:lineRule="exact"/>
              <w:ind w:leftChars="1" w:left="293" w:hangingChars="104" w:hanging="291"/>
              <w:jc w:val="both"/>
              <w:rPr>
                <w:rFonts w:ascii="標楷體" w:eastAsia="標楷體" w:hAnsi="標楷體" w:cstheme="minorBidi"/>
                <w:sz w:val="28"/>
                <w:szCs w:val="22"/>
              </w:rPr>
            </w:pPr>
            <w:r w:rsidRPr="00235C2A">
              <w:rPr>
                <w:rFonts w:ascii="標楷體" w:eastAsia="標楷體" w:hAnsi="標楷體" w:cstheme="minorBidi" w:hint="eastAsia"/>
                <w:sz w:val="28"/>
                <w:szCs w:val="22"/>
              </w:rPr>
              <w:t>不得與第三項及第五項重複申請。</w:t>
            </w:r>
          </w:p>
          <w:p w14:paraId="396E5375"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□有；□無重複申請。</w:t>
            </w:r>
          </w:p>
        </w:tc>
        <w:tc>
          <w:tcPr>
            <w:tcW w:w="1842" w:type="dxa"/>
          </w:tcPr>
          <w:p w14:paraId="5884788F"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詳見</w:t>
            </w:r>
          </w:p>
          <w:p w14:paraId="6D11E39B" w14:textId="77777777" w:rsidR="00235C2A" w:rsidRPr="00235C2A" w:rsidRDefault="00235C2A" w:rsidP="00235C2A">
            <w:pPr>
              <w:spacing w:line="400" w:lineRule="exact"/>
              <w:jc w:val="both"/>
              <w:rPr>
                <w:rFonts w:asciiTheme="minorHAnsi" w:eastAsiaTheme="minorEastAsia" w:hAnsiTheme="minorHAnsi" w:cstheme="minorBidi"/>
                <w:szCs w:val="22"/>
              </w:rPr>
            </w:pPr>
            <w:r w:rsidRPr="00235C2A">
              <w:rPr>
                <w:rFonts w:ascii="標楷體" w:eastAsia="標楷體" w:hAnsi="標楷體" w:cstheme="minorBidi" w:hint="eastAsia"/>
                <w:sz w:val="28"/>
                <w:szCs w:val="22"/>
              </w:rPr>
              <w:t>第</w:t>
            </w:r>
            <w:r w:rsidRPr="00235C2A">
              <w:rPr>
                <w:rFonts w:ascii="標楷體" w:eastAsia="標楷體" w:hAnsi="標楷體" w:cstheme="minorBidi" w:hint="eastAsia"/>
                <w:sz w:val="28"/>
                <w:szCs w:val="22"/>
                <w:u w:val="single"/>
              </w:rPr>
              <w:t xml:space="preserve">　、　</w:t>
            </w:r>
            <w:r w:rsidRPr="00235C2A">
              <w:rPr>
                <w:rFonts w:ascii="標楷體" w:eastAsia="標楷體" w:hAnsi="標楷體" w:cstheme="minorBidi" w:hint="eastAsia"/>
                <w:sz w:val="28"/>
                <w:szCs w:val="22"/>
              </w:rPr>
              <w:t>頁。</w:t>
            </w:r>
          </w:p>
        </w:tc>
        <w:tc>
          <w:tcPr>
            <w:tcW w:w="1560" w:type="dxa"/>
          </w:tcPr>
          <w:p w14:paraId="6255B375" w14:textId="77777777" w:rsidR="00235C2A" w:rsidRPr="00235C2A" w:rsidRDefault="00235C2A" w:rsidP="00235C2A">
            <w:pPr>
              <w:spacing w:line="400" w:lineRule="exact"/>
              <w:ind w:leftChars="1" w:left="321" w:hangingChars="114" w:hanging="319"/>
              <w:jc w:val="both"/>
              <w:rPr>
                <w:rFonts w:ascii="標楷體" w:eastAsia="標楷體" w:hAnsi="標楷體" w:cstheme="minorBidi"/>
                <w:sz w:val="28"/>
                <w:szCs w:val="22"/>
              </w:rPr>
            </w:pPr>
            <w:r w:rsidRPr="00235C2A">
              <w:rPr>
                <w:rFonts w:ascii="標楷體" w:eastAsia="標楷體" w:hAnsi="標楷體" w:cstheme="minorBidi" w:hint="eastAsia"/>
                <w:sz w:val="28"/>
                <w:szCs w:val="22"/>
              </w:rPr>
              <w:t>□符合。</w:t>
            </w:r>
          </w:p>
          <w:p w14:paraId="0CD27CFA" w14:textId="77777777" w:rsidR="00235C2A" w:rsidRPr="00235C2A" w:rsidRDefault="00235C2A" w:rsidP="00235C2A">
            <w:pPr>
              <w:spacing w:line="400" w:lineRule="exact"/>
              <w:jc w:val="both"/>
              <w:rPr>
                <w:rFonts w:asciiTheme="minorHAnsi" w:eastAsiaTheme="minorEastAsia" w:hAnsiTheme="minorHAnsi" w:cstheme="minorBidi"/>
                <w:szCs w:val="22"/>
              </w:rPr>
            </w:pPr>
            <w:r w:rsidRPr="00235C2A">
              <w:rPr>
                <w:rFonts w:ascii="標楷體" w:eastAsia="標楷體" w:hAnsi="標楷體" w:cstheme="minorBidi" w:hint="eastAsia"/>
                <w:sz w:val="28"/>
                <w:szCs w:val="22"/>
              </w:rPr>
              <w:t>□未符合。</w:t>
            </w:r>
          </w:p>
        </w:tc>
        <w:tc>
          <w:tcPr>
            <w:tcW w:w="1588" w:type="dxa"/>
            <w:vMerge/>
          </w:tcPr>
          <w:p w14:paraId="021144C3" w14:textId="77777777" w:rsidR="00235C2A" w:rsidRPr="00235C2A" w:rsidRDefault="00235C2A" w:rsidP="00235C2A">
            <w:pPr>
              <w:spacing w:line="400" w:lineRule="exact"/>
              <w:jc w:val="both"/>
              <w:rPr>
                <w:rFonts w:asciiTheme="minorHAnsi" w:eastAsiaTheme="minorEastAsia" w:hAnsiTheme="minorHAnsi" w:cstheme="minorBidi"/>
                <w:szCs w:val="22"/>
              </w:rPr>
            </w:pPr>
          </w:p>
        </w:tc>
        <w:tc>
          <w:tcPr>
            <w:tcW w:w="1388" w:type="dxa"/>
            <w:vMerge/>
          </w:tcPr>
          <w:p w14:paraId="6B879A52" w14:textId="77777777" w:rsidR="00235C2A" w:rsidRPr="00235C2A" w:rsidRDefault="00235C2A" w:rsidP="00235C2A">
            <w:pPr>
              <w:spacing w:line="400" w:lineRule="exact"/>
              <w:jc w:val="both"/>
              <w:rPr>
                <w:rFonts w:asciiTheme="minorHAnsi" w:eastAsiaTheme="minorEastAsia" w:hAnsiTheme="minorHAnsi" w:cstheme="minorBidi"/>
                <w:szCs w:val="22"/>
              </w:rPr>
            </w:pPr>
          </w:p>
        </w:tc>
        <w:tc>
          <w:tcPr>
            <w:tcW w:w="3119" w:type="dxa"/>
          </w:tcPr>
          <w:p w14:paraId="4C381F72"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留設面積達二百平方公尺以上：</w:t>
            </w:r>
          </w:p>
          <w:p w14:paraId="201B394C"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□是。</w:t>
            </w:r>
          </w:p>
          <w:p w14:paraId="4F71ED21" w14:textId="77777777" w:rsidR="00235C2A" w:rsidRPr="00235C2A" w:rsidRDefault="00235C2A" w:rsidP="00235C2A">
            <w:pPr>
              <w:spacing w:line="400" w:lineRule="exact"/>
              <w:jc w:val="both"/>
              <w:rPr>
                <w:rFonts w:ascii="標楷體" w:eastAsia="標楷體" w:hAnsi="標楷體" w:cstheme="minorBidi"/>
                <w:sz w:val="28"/>
                <w:szCs w:val="22"/>
              </w:rPr>
            </w:pPr>
            <w:proofErr w:type="gramStart"/>
            <w:r w:rsidRPr="00235C2A">
              <w:rPr>
                <w:rFonts w:ascii="標楷體" w:eastAsia="標楷體" w:hAnsi="標楷體" w:cstheme="minorBidi" w:hint="eastAsia"/>
                <w:sz w:val="28"/>
                <w:szCs w:val="22"/>
              </w:rPr>
              <w:t>□否</w:t>
            </w:r>
            <w:proofErr w:type="gramEnd"/>
            <w:r w:rsidRPr="00235C2A">
              <w:rPr>
                <w:rFonts w:ascii="標楷體" w:eastAsia="標楷體" w:hAnsi="標楷體" w:cstheme="minorBidi" w:hint="eastAsia"/>
                <w:sz w:val="28"/>
                <w:szCs w:val="22"/>
              </w:rPr>
              <w:t>。</w:t>
            </w:r>
          </w:p>
          <w:p w14:paraId="60A2E0A1"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任一邊最小淨寬達八公尺以上且長寬比不得超過</w:t>
            </w:r>
            <w:proofErr w:type="gramStart"/>
            <w:r w:rsidRPr="00235C2A">
              <w:rPr>
                <w:rFonts w:ascii="標楷體" w:eastAsia="標楷體" w:hAnsi="標楷體" w:cstheme="minorBidi" w:hint="eastAsia"/>
                <w:sz w:val="28"/>
                <w:szCs w:val="22"/>
              </w:rPr>
              <w:t>三</w:t>
            </w:r>
            <w:proofErr w:type="gramEnd"/>
            <w:r w:rsidRPr="00235C2A">
              <w:rPr>
                <w:rFonts w:ascii="標楷體" w:eastAsia="標楷體" w:hAnsi="標楷體" w:cstheme="minorBidi" w:hint="eastAsia"/>
                <w:sz w:val="28"/>
                <w:szCs w:val="22"/>
              </w:rPr>
              <w:t>：</w:t>
            </w:r>
          </w:p>
          <w:p w14:paraId="639071EE"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□是。</w:t>
            </w:r>
          </w:p>
          <w:p w14:paraId="376F9173" w14:textId="77777777" w:rsidR="00235C2A" w:rsidRPr="00235C2A" w:rsidRDefault="00235C2A" w:rsidP="00235C2A">
            <w:pPr>
              <w:spacing w:line="400" w:lineRule="exact"/>
              <w:jc w:val="both"/>
              <w:rPr>
                <w:rFonts w:asciiTheme="minorHAnsi" w:eastAsiaTheme="minorEastAsia" w:hAnsiTheme="minorHAnsi" w:cstheme="minorBidi"/>
                <w:szCs w:val="22"/>
              </w:rPr>
            </w:pPr>
            <w:proofErr w:type="gramStart"/>
            <w:r w:rsidRPr="00235C2A">
              <w:rPr>
                <w:rFonts w:ascii="標楷體" w:eastAsia="標楷體" w:hAnsi="標楷體" w:cstheme="minorBidi" w:hint="eastAsia"/>
                <w:sz w:val="28"/>
                <w:szCs w:val="22"/>
              </w:rPr>
              <w:t>□否</w:t>
            </w:r>
            <w:proofErr w:type="gramEnd"/>
            <w:r w:rsidRPr="00235C2A">
              <w:rPr>
                <w:rFonts w:ascii="標楷體" w:eastAsia="標楷體" w:hAnsi="標楷體" w:cstheme="minorBidi" w:hint="eastAsia"/>
                <w:sz w:val="28"/>
                <w:szCs w:val="22"/>
              </w:rPr>
              <w:t>。</w:t>
            </w:r>
          </w:p>
        </w:tc>
        <w:tc>
          <w:tcPr>
            <w:tcW w:w="1984" w:type="dxa"/>
            <w:vMerge/>
          </w:tcPr>
          <w:p w14:paraId="4E2BC863" w14:textId="77777777" w:rsidR="00235C2A" w:rsidRPr="00235C2A" w:rsidRDefault="00235C2A" w:rsidP="00235C2A">
            <w:pPr>
              <w:spacing w:line="400" w:lineRule="exact"/>
              <w:jc w:val="both"/>
              <w:rPr>
                <w:rFonts w:asciiTheme="minorHAnsi" w:eastAsiaTheme="minorEastAsia" w:hAnsiTheme="minorHAnsi" w:cstheme="minorBidi"/>
                <w:szCs w:val="22"/>
              </w:rPr>
            </w:pPr>
          </w:p>
        </w:tc>
      </w:tr>
      <w:tr w:rsidR="00235C2A" w:rsidRPr="00235C2A" w14:paraId="685CE1F2" w14:textId="77777777" w:rsidTr="009C0EF7">
        <w:trPr>
          <w:trHeight w:val="70"/>
          <w:jc w:val="center"/>
        </w:trPr>
        <w:tc>
          <w:tcPr>
            <w:tcW w:w="1389" w:type="dxa"/>
            <w:vMerge/>
          </w:tcPr>
          <w:p w14:paraId="79EEDA82" w14:textId="77777777" w:rsidR="00235C2A" w:rsidRPr="00235C2A" w:rsidRDefault="00235C2A" w:rsidP="00235C2A">
            <w:pPr>
              <w:spacing w:line="400" w:lineRule="exact"/>
              <w:jc w:val="both"/>
              <w:rPr>
                <w:rFonts w:ascii="標楷體" w:eastAsia="標楷體" w:hAnsi="標楷體" w:cstheme="minorBidi"/>
                <w:sz w:val="28"/>
                <w:szCs w:val="22"/>
              </w:rPr>
            </w:pPr>
          </w:p>
        </w:tc>
        <w:tc>
          <w:tcPr>
            <w:tcW w:w="851" w:type="dxa"/>
            <w:vMerge/>
          </w:tcPr>
          <w:p w14:paraId="5B41984D" w14:textId="77777777" w:rsidR="00235C2A" w:rsidRPr="00235C2A" w:rsidRDefault="00235C2A" w:rsidP="00235C2A">
            <w:pPr>
              <w:spacing w:line="400" w:lineRule="exact"/>
              <w:jc w:val="both"/>
              <w:rPr>
                <w:rFonts w:ascii="標楷體" w:eastAsia="標楷體" w:hAnsi="標楷體" w:cstheme="minorBidi"/>
                <w:sz w:val="28"/>
                <w:szCs w:val="22"/>
              </w:rPr>
            </w:pPr>
          </w:p>
        </w:tc>
        <w:tc>
          <w:tcPr>
            <w:tcW w:w="425" w:type="dxa"/>
            <w:vAlign w:val="center"/>
          </w:tcPr>
          <w:p w14:paraId="7E7C96B7" w14:textId="77777777" w:rsidR="00235C2A" w:rsidRPr="00235C2A" w:rsidRDefault="00235C2A" w:rsidP="00235C2A">
            <w:pPr>
              <w:spacing w:line="400" w:lineRule="exact"/>
              <w:jc w:val="center"/>
              <w:rPr>
                <w:rFonts w:ascii="標楷體" w:eastAsia="標楷體" w:hAnsi="標楷體" w:cstheme="minorBidi"/>
                <w:sz w:val="28"/>
                <w:szCs w:val="22"/>
              </w:rPr>
            </w:pPr>
            <w:r w:rsidRPr="00235C2A">
              <w:rPr>
                <w:rFonts w:ascii="標楷體" w:eastAsia="標楷體" w:hAnsi="標楷體" w:cstheme="minorBidi" w:hint="eastAsia"/>
                <w:sz w:val="28"/>
                <w:szCs w:val="22"/>
              </w:rPr>
              <w:t>5</w:t>
            </w:r>
          </w:p>
        </w:tc>
        <w:tc>
          <w:tcPr>
            <w:tcW w:w="2693" w:type="dxa"/>
          </w:tcPr>
          <w:p w14:paraId="0CAED508" w14:textId="77777777" w:rsidR="00235C2A" w:rsidRPr="00235C2A" w:rsidRDefault="00235C2A" w:rsidP="00235C2A">
            <w:pPr>
              <w:spacing w:line="400" w:lineRule="exact"/>
              <w:ind w:leftChars="1" w:left="2"/>
              <w:jc w:val="both"/>
              <w:rPr>
                <w:rFonts w:ascii="標楷體" w:eastAsia="標楷體" w:hAnsi="標楷體" w:cstheme="minorBidi"/>
                <w:sz w:val="28"/>
                <w:szCs w:val="22"/>
              </w:rPr>
            </w:pPr>
            <w:r w:rsidRPr="00235C2A">
              <w:rPr>
                <w:rFonts w:ascii="標楷體" w:eastAsia="標楷體" w:hAnsi="標楷體" w:cstheme="minorBidi" w:hint="eastAsia"/>
                <w:sz w:val="28"/>
                <w:szCs w:val="22"/>
              </w:rPr>
              <w:t>建築物地面層鄰接公共空間</w:t>
            </w:r>
            <w:proofErr w:type="gramStart"/>
            <w:r w:rsidRPr="00235C2A">
              <w:rPr>
                <w:rFonts w:ascii="標楷體" w:eastAsia="標楷體" w:hAnsi="標楷體" w:cstheme="minorBidi" w:hint="eastAsia"/>
                <w:sz w:val="28"/>
                <w:szCs w:val="22"/>
              </w:rPr>
              <w:t>側留設供</w:t>
            </w:r>
            <w:proofErr w:type="gramEnd"/>
            <w:r w:rsidRPr="00235C2A">
              <w:rPr>
                <w:rFonts w:ascii="標楷體" w:eastAsia="標楷體" w:hAnsi="標楷體" w:cstheme="minorBidi" w:hint="eastAsia"/>
                <w:sz w:val="28"/>
                <w:szCs w:val="22"/>
              </w:rPr>
              <w:t>公眾使用之挑高半戶外空間，其</w:t>
            </w:r>
            <w:proofErr w:type="gramStart"/>
            <w:r w:rsidRPr="00235C2A">
              <w:rPr>
                <w:rFonts w:ascii="標楷體" w:eastAsia="標楷體" w:hAnsi="標楷體" w:cstheme="minorBidi" w:hint="eastAsia"/>
                <w:sz w:val="28"/>
                <w:szCs w:val="22"/>
              </w:rPr>
              <w:t>樑下淨</w:t>
            </w:r>
            <w:proofErr w:type="gramEnd"/>
            <w:r w:rsidRPr="00235C2A">
              <w:rPr>
                <w:rFonts w:ascii="標楷體" w:eastAsia="標楷體" w:hAnsi="標楷體" w:cstheme="minorBidi" w:hint="eastAsia"/>
                <w:sz w:val="28"/>
                <w:szCs w:val="22"/>
              </w:rPr>
              <w:t>高達六公尺以上，留設面積達三十六平方公尺以上，任一邊最小淨寬達六公尺以上，且長寬比不得超過</w:t>
            </w:r>
            <w:proofErr w:type="gramStart"/>
            <w:r w:rsidRPr="00235C2A">
              <w:rPr>
                <w:rFonts w:ascii="標楷體" w:eastAsia="標楷體" w:hAnsi="標楷體" w:cstheme="minorBidi" w:hint="eastAsia"/>
                <w:sz w:val="28"/>
                <w:szCs w:val="22"/>
              </w:rPr>
              <w:t>三</w:t>
            </w:r>
            <w:proofErr w:type="gramEnd"/>
            <w:r w:rsidRPr="00235C2A">
              <w:rPr>
                <w:rFonts w:ascii="標楷體" w:eastAsia="標楷體" w:hAnsi="標楷體" w:cstheme="minorBidi" w:hint="eastAsia"/>
                <w:sz w:val="28"/>
                <w:szCs w:val="22"/>
              </w:rPr>
              <w:t>。</w:t>
            </w:r>
          </w:p>
        </w:tc>
        <w:tc>
          <w:tcPr>
            <w:tcW w:w="5954" w:type="dxa"/>
            <w:gridSpan w:val="2"/>
          </w:tcPr>
          <w:p w14:paraId="2A2F52C6"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挑高半戶外空間鄰接公共空間側：</w:t>
            </w:r>
          </w:p>
          <w:p w14:paraId="7487389D"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□是；</w:t>
            </w:r>
            <w:proofErr w:type="gramStart"/>
            <w:r w:rsidRPr="00235C2A">
              <w:rPr>
                <w:rFonts w:ascii="標楷體" w:eastAsia="標楷體" w:hAnsi="標楷體" w:cstheme="minorBidi" w:hint="eastAsia"/>
                <w:sz w:val="28"/>
                <w:szCs w:val="22"/>
              </w:rPr>
              <w:t>□否</w:t>
            </w:r>
            <w:proofErr w:type="gramEnd"/>
            <w:r w:rsidRPr="00235C2A">
              <w:rPr>
                <w:rFonts w:ascii="標楷體" w:eastAsia="標楷體" w:hAnsi="標楷體" w:cstheme="minorBidi" w:hint="eastAsia"/>
                <w:sz w:val="28"/>
                <w:szCs w:val="22"/>
              </w:rPr>
              <w:t>(不得申請本項)。</w:t>
            </w:r>
          </w:p>
          <w:p w14:paraId="0293D234" w14:textId="77777777" w:rsidR="00235C2A" w:rsidRPr="00235C2A" w:rsidRDefault="00235C2A" w:rsidP="00235C2A">
            <w:pPr>
              <w:spacing w:line="400" w:lineRule="exact"/>
              <w:jc w:val="both"/>
              <w:rPr>
                <w:rFonts w:ascii="標楷體" w:eastAsia="標楷體" w:hAnsi="標楷體" w:cstheme="minorBidi"/>
                <w:sz w:val="28"/>
                <w:szCs w:val="22"/>
              </w:rPr>
            </w:pPr>
            <w:proofErr w:type="gramStart"/>
            <w:r w:rsidRPr="00235C2A">
              <w:rPr>
                <w:rFonts w:ascii="標楷體" w:eastAsia="標楷體" w:hAnsi="標楷體" w:cstheme="minorBidi" w:hint="eastAsia"/>
                <w:sz w:val="28"/>
                <w:szCs w:val="22"/>
              </w:rPr>
              <w:t>樑下淨</w:t>
            </w:r>
            <w:proofErr w:type="gramEnd"/>
            <w:r w:rsidRPr="00235C2A">
              <w:rPr>
                <w:rFonts w:ascii="標楷體" w:eastAsia="標楷體" w:hAnsi="標楷體" w:cstheme="minorBidi" w:hint="eastAsia"/>
                <w:sz w:val="28"/>
                <w:szCs w:val="22"/>
              </w:rPr>
              <w:t>高：</w:t>
            </w:r>
            <w:r w:rsidRPr="00235C2A">
              <w:rPr>
                <w:rFonts w:ascii="標楷體" w:eastAsia="標楷體" w:hAnsi="標楷體" w:cstheme="minorBidi" w:hint="eastAsia"/>
                <w:sz w:val="28"/>
                <w:szCs w:val="22"/>
                <w:u w:val="single"/>
              </w:rPr>
              <w:t xml:space="preserve">　　　　　</w:t>
            </w:r>
            <w:r w:rsidRPr="00235C2A">
              <w:rPr>
                <w:rFonts w:ascii="標楷體" w:eastAsia="標楷體" w:hAnsi="標楷體" w:cstheme="minorBidi" w:hint="eastAsia"/>
                <w:sz w:val="28"/>
                <w:szCs w:val="22"/>
              </w:rPr>
              <w:t>公尺。</w:t>
            </w:r>
          </w:p>
          <w:p w14:paraId="7BF3CF68"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留設面積：</w:t>
            </w:r>
            <w:r w:rsidRPr="00235C2A">
              <w:rPr>
                <w:rFonts w:ascii="標楷體" w:eastAsia="標楷體" w:hAnsi="標楷體" w:cstheme="minorBidi" w:hint="eastAsia"/>
                <w:sz w:val="28"/>
                <w:szCs w:val="22"/>
                <w:u w:val="single"/>
              </w:rPr>
              <w:t xml:space="preserve">　　　　</w:t>
            </w:r>
            <w:r w:rsidRPr="00235C2A">
              <w:rPr>
                <w:rFonts w:ascii="標楷體" w:eastAsia="標楷體" w:hAnsi="標楷體" w:cstheme="minorBidi" w:hint="eastAsia"/>
                <w:sz w:val="28"/>
                <w:szCs w:val="22"/>
              </w:rPr>
              <w:t>平方公尺。</w:t>
            </w:r>
          </w:p>
          <w:p w14:paraId="5368C3AA"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任一邊最小淨寬：</w:t>
            </w:r>
            <w:r w:rsidRPr="00235C2A">
              <w:rPr>
                <w:rFonts w:ascii="標楷體" w:eastAsia="標楷體" w:hAnsi="標楷體" w:cstheme="minorBidi" w:hint="eastAsia"/>
                <w:sz w:val="28"/>
                <w:szCs w:val="22"/>
                <w:u w:val="single"/>
              </w:rPr>
              <w:t xml:space="preserve">　　　　</w:t>
            </w:r>
            <w:r w:rsidRPr="00235C2A">
              <w:rPr>
                <w:rFonts w:ascii="標楷體" w:eastAsia="標楷體" w:hAnsi="標楷體" w:cstheme="minorBidi" w:hint="eastAsia"/>
                <w:sz w:val="28"/>
                <w:szCs w:val="22"/>
              </w:rPr>
              <w:t>公尺。</w:t>
            </w:r>
          </w:p>
          <w:p w14:paraId="75273D7A"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長寬比：</w:t>
            </w:r>
            <w:r w:rsidRPr="00235C2A">
              <w:rPr>
                <w:rFonts w:ascii="標楷體" w:eastAsia="標楷體" w:hAnsi="標楷體" w:cstheme="minorBidi" w:hint="eastAsia"/>
                <w:sz w:val="28"/>
                <w:szCs w:val="22"/>
                <w:u w:val="single"/>
              </w:rPr>
              <w:t xml:space="preserve">　　　　</w:t>
            </w:r>
            <w:r w:rsidRPr="00235C2A">
              <w:rPr>
                <w:rFonts w:ascii="標楷體" w:eastAsia="標楷體" w:hAnsi="標楷體" w:cstheme="minorBidi" w:hint="eastAsia"/>
                <w:sz w:val="28"/>
                <w:szCs w:val="22"/>
              </w:rPr>
              <w:t>。</w:t>
            </w:r>
          </w:p>
          <w:p w14:paraId="7D6E60A9"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其他規定：</w:t>
            </w:r>
          </w:p>
          <w:p w14:paraId="0E7F309A" w14:textId="77777777" w:rsidR="00235C2A" w:rsidRPr="00235C2A" w:rsidRDefault="00235C2A" w:rsidP="00235C2A">
            <w:pPr>
              <w:spacing w:line="400" w:lineRule="exact"/>
              <w:ind w:leftChars="1" w:left="293" w:hangingChars="104" w:hanging="291"/>
              <w:jc w:val="both"/>
              <w:rPr>
                <w:rFonts w:ascii="標楷體" w:eastAsia="標楷體" w:hAnsi="標楷體" w:cstheme="minorBidi"/>
                <w:sz w:val="28"/>
                <w:szCs w:val="22"/>
              </w:rPr>
            </w:pPr>
            <w:r w:rsidRPr="00235C2A">
              <w:rPr>
                <w:rFonts w:ascii="標楷體" w:eastAsia="標楷體" w:hAnsi="標楷體" w:cstheme="minorBidi" w:hint="eastAsia"/>
                <w:sz w:val="28"/>
                <w:szCs w:val="22"/>
              </w:rPr>
              <w:t>商業區申請本項獎勵，應設置於街角。</w:t>
            </w:r>
          </w:p>
          <w:p w14:paraId="40784B81" w14:textId="77777777" w:rsidR="00235C2A" w:rsidRPr="00235C2A" w:rsidRDefault="00235C2A" w:rsidP="00235C2A">
            <w:pPr>
              <w:spacing w:line="400" w:lineRule="exact"/>
              <w:ind w:leftChars="1" w:left="293" w:hangingChars="104" w:hanging="291"/>
              <w:jc w:val="both"/>
              <w:rPr>
                <w:rFonts w:ascii="標楷體" w:eastAsia="標楷體" w:hAnsi="標楷體" w:cstheme="minorBidi"/>
                <w:sz w:val="28"/>
                <w:szCs w:val="22"/>
              </w:rPr>
            </w:pPr>
            <w:r w:rsidRPr="00235C2A">
              <w:rPr>
                <w:rFonts w:ascii="標楷體" w:eastAsia="標楷體" w:hAnsi="標楷體" w:cstheme="minorBidi" w:hint="eastAsia"/>
                <w:sz w:val="28"/>
                <w:szCs w:val="22"/>
              </w:rPr>
              <w:t>□屬商業區，已設置於街角。</w:t>
            </w:r>
          </w:p>
          <w:p w14:paraId="61F5593F" w14:textId="77777777" w:rsidR="00235C2A" w:rsidRPr="00235C2A" w:rsidRDefault="00235C2A" w:rsidP="00235C2A">
            <w:pPr>
              <w:spacing w:line="400" w:lineRule="exact"/>
              <w:ind w:leftChars="1" w:left="293" w:hangingChars="104" w:hanging="291"/>
              <w:jc w:val="both"/>
              <w:rPr>
                <w:rFonts w:ascii="標楷體" w:eastAsia="標楷體" w:hAnsi="標楷體" w:cstheme="minorBidi"/>
                <w:sz w:val="28"/>
                <w:szCs w:val="22"/>
              </w:rPr>
            </w:pPr>
            <w:r w:rsidRPr="00235C2A">
              <w:rPr>
                <w:rFonts w:ascii="標楷體" w:eastAsia="標楷體" w:hAnsi="標楷體" w:cstheme="minorBidi" w:hint="eastAsia"/>
                <w:sz w:val="28"/>
                <w:szCs w:val="22"/>
              </w:rPr>
              <w:t>□非屬商業區。</w:t>
            </w:r>
          </w:p>
          <w:p w14:paraId="1C6DA75F" w14:textId="77777777" w:rsidR="00235C2A" w:rsidRPr="00235C2A" w:rsidRDefault="00235C2A" w:rsidP="00235C2A">
            <w:pPr>
              <w:spacing w:line="400" w:lineRule="exact"/>
              <w:ind w:leftChars="1" w:left="293" w:hangingChars="104" w:hanging="291"/>
              <w:jc w:val="both"/>
              <w:rPr>
                <w:rFonts w:ascii="標楷體" w:eastAsia="標楷體" w:hAnsi="標楷體" w:cstheme="minorBidi"/>
                <w:sz w:val="28"/>
                <w:szCs w:val="22"/>
              </w:rPr>
            </w:pPr>
            <w:r w:rsidRPr="00235C2A">
              <w:rPr>
                <w:rFonts w:ascii="標楷體" w:eastAsia="標楷體" w:hAnsi="標楷體" w:cstheme="minorBidi" w:hint="eastAsia"/>
                <w:sz w:val="28"/>
                <w:szCs w:val="22"/>
              </w:rPr>
              <w:t>不得與第三項及第四項重複申請。</w:t>
            </w:r>
          </w:p>
          <w:p w14:paraId="35BAA70D" w14:textId="77777777" w:rsidR="00235C2A" w:rsidRPr="00235C2A" w:rsidRDefault="00235C2A" w:rsidP="00235C2A">
            <w:pPr>
              <w:spacing w:line="400" w:lineRule="exact"/>
              <w:ind w:leftChars="1" w:left="293" w:hangingChars="104" w:hanging="291"/>
              <w:jc w:val="both"/>
              <w:rPr>
                <w:rFonts w:asciiTheme="minorHAnsi" w:eastAsiaTheme="minorEastAsia" w:hAnsiTheme="minorHAnsi" w:cstheme="minorBidi"/>
                <w:szCs w:val="22"/>
              </w:rPr>
            </w:pPr>
            <w:r w:rsidRPr="00235C2A">
              <w:rPr>
                <w:rFonts w:ascii="標楷體" w:eastAsia="標楷體" w:hAnsi="標楷體" w:cstheme="minorBidi" w:hint="eastAsia"/>
                <w:sz w:val="28"/>
                <w:szCs w:val="22"/>
              </w:rPr>
              <w:t>□有；□無重複申請。</w:t>
            </w:r>
          </w:p>
        </w:tc>
        <w:tc>
          <w:tcPr>
            <w:tcW w:w="1842" w:type="dxa"/>
          </w:tcPr>
          <w:p w14:paraId="54A778C2"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詳見</w:t>
            </w:r>
          </w:p>
          <w:p w14:paraId="37D09EEA" w14:textId="77777777" w:rsidR="00235C2A" w:rsidRPr="00235C2A" w:rsidRDefault="00235C2A" w:rsidP="00235C2A">
            <w:pPr>
              <w:spacing w:line="400" w:lineRule="exact"/>
              <w:jc w:val="both"/>
              <w:rPr>
                <w:rFonts w:asciiTheme="minorHAnsi" w:eastAsiaTheme="minorEastAsia" w:hAnsiTheme="minorHAnsi" w:cstheme="minorBidi"/>
                <w:szCs w:val="22"/>
              </w:rPr>
            </w:pPr>
            <w:r w:rsidRPr="00235C2A">
              <w:rPr>
                <w:rFonts w:ascii="標楷體" w:eastAsia="標楷體" w:hAnsi="標楷體" w:cstheme="minorBidi" w:hint="eastAsia"/>
                <w:sz w:val="28"/>
                <w:szCs w:val="22"/>
              </w:rPr>
              <w:t>第</w:t>
            </w:r>
            <w:r w:rsidRPr="00235C2A">
              <w:rPr>
                <w:rFonts w:ascii="標楷體" w:eastAsia="標楷體" w:hAnsi="標楷體" w:cstheme="minorBidi" w:hint="eastAsia"/>
                <w:sz w:val="28"/>
                <w:szCs w:val="22"/>
                <w:u w:val="single"/>
              </w:rPr>
              <w:t xml:space="preserve">　、　</w:t>
            </w:r>
            <w:r w:rsidRPr="00235C2A">
              <w:rPr>
                <w:rFonts w:ascii="標楷體" w:eastAsia="標楷體" w:hAnsi="標楷體" w:cstheme="minorBidi" w:hint="eastAsia"/>
                <w:sz w:val="28"/>
                <w:szCs w:val="22"/>
              </w:rPr>
              <w:t>頁。</w:t>
            </w:r>
          </w:p>
        </w:tc>
        <w:tc>
          <w:tcPr>
            <w:tcW w:w="1560" w:type="dxa"/>
          </w:tcPr>
          <w:p w14:paraId="596D5B30" w14:textId="77777777" w:rsidR="00235C2A" w:rsidRPr="00235C2A" w:rsidRDefault="00235C2A" w:rsidP="00235C2A">
            <w:pPr>
              <w:spacing w:line="400" w:lineRule="exact"/>
              <w:ind w:leftChars="1" w:left="321" w:hangingChars="114" w:hanging="319"/>
              <w:jc w:val="both"/>
              <w:rPr>
                <w:rFonts w:ascii="標楷體" w:eastAsia="標楷體" w:hAnsi="標楷體" w:cstheme="minorBidi"/>
                <w:sz w:val="28"/>
                <w:szCs w:val="22"/>
              </w:rPr>
            </w:pPr>
            <w:r w:rsidRPr="00235C2A">
              <w:rPr>
                <w:rFonts w:ascii="標楷體" w:eastAsia="標楷體" w:hAnsi="標楷體" w:cstheme="minorBidi" w:hint="eastAsia"/>
                <w:sz w:val="28"/>
                <w:szCs w:val="22"/>
              </w:rPr>
              <w:t>□符合。</w:t>
            </w:r>
          </w:p>
          <w:p w14:paraId="535014A8" w14:textId="77777777" w:rsidR="00235C2A" w:rsidRPr="00235C2A" w:rsidRDefault="00235C2A" w:rsidP="00235C2A">
            <w:pPr>
              <w:spacing w:line="400" w:lineRule="exact"/>
              <w:jc w:val="both"/>
              <w:rPr>
                <w:rFonts w:asciiTheme="minorHAnsi" w:eastAsiaTheme="minorEastAsia" w:hAnsiTheme="minorHAnsi" w:cstheme="minorBidi"/>
                <w:szCs w:val="22"/>
              </w:rPr>
            </w:pPr>
            <w:r w:rsidRPr="00235C2A">
              <w:rPr>
                <w:rFonts w:ascii="標楷體" w:eastAsia="標楷體" w:hAnsi="標楷體" w:cstheme="minorBidi" w:hint="eastAsia"/>
                <w:sz w:val="28"/>
                <w:szCs w:val="22"/>
              </w:rPr>
              <w:t>□未符合。</w:t>
            </w:r>
          </w:p>
        </w:tc>
        <w:tc>
          <w:tcPr>
            <w:tcW w:w="1588" w:type="dxa"/>
            <w:vMerge/>
          </w:tcPr>
          <w:p w14:paraId="4235512A" w14:textId="77777777" w:rsidR="00235C2A" w:rsidRPr="00235C2A" w:rsidRDefault="00235C2A" w:rsidP="00235C2A">
            <w:pPr>
              <w:spacing w:line="400" w:lineRule="exact"/>
              <w:jc w:val="both"/>
              <w:rPr>
                <w:rFonts w:asciiTheme="minorHAnsi" w:eastAsiaTheme="minorEastAsia" w:hAnsiTheme="minorHAnsi" w:cstheme="minorBidi"/>
                <w:szCs w:val="22"/>
              </w:rPr>
            </w:pPr>
          </w:p>
        </w:tc>
        <w:tc>
          <w:tcPr>
            <w:tcW w:w="1388" w:type="dxa"/>
            <w:vMerge/>
          </w:tcPr>
          <w:p w14:paraId="127793D3" w14:textId="77777777" w:rsidR="00235C2A" w:rsidRPr="00235C2A" w:rsidRDefault="00235C2A" w:rsidP="00235C2A">
            <w:pPr>
              <w:spacing w:line="400" w:lineRule="exact"/>
              <w:jc w:val="both"/>
              <w:rPr>
                <w:rFonts w:asciiTheme="minorHAnsi" w:eastAsiaTheme="minorEastAsia" w:hAnsiTheme="minorHAnsi" w:cstheme="minorBidi"/>
                <w:szCs w:val="22"/>
              </w:rPr>
            </w:pPr>
          </w:p>
        </w:tc>
        <w:tc>
          <w:tcPr>
            <w:tcW w:w="3119" w:type="dxa"/>
          </w:tcPr>
          <w:p w14:paraId="106EB7C8" w14:textId="77777777" w:rsidR="00235C2A" w:rsidRPr="00235C2A" w:rsidRDefault="00235C2A" w:rsidP="00235C2A">
            <w:pPr>
              <w:spacing w:line="400" w:lineRule="exact"/>
              <w:jc w:val="both"/>
              <w:rPr>
                <w:rFonts w:ascii="標楷體" w:eastAsia="標楷體" w:hAnsi="標楷體" w:cstheme="minorBidi"/>
                <w:sz w:val="28"/>
                <w:szCs w:val="22"/>
              </w:rPr>
            </w:pPr>
            <w:proofErr w:type="gramStart"/>
            <w:r w:rsidRPr="00235C2A">
              <w:rPr>
                <w:rFonts w:ascii="標楷體" w:eastAsia="標楷體" w:hAnsi="標楷體" w:cstheme="minorBidi" w:hint="eastAsia"/>
                <w:sz w:val="28"/>
                <w:szCs w:val="22"/>
              </w:rPr>
              <w:t>樑下淨</w:t>
            </w:r>
            <w:proofErr w:type="gramEnd"/>
            <w:r w:rsidRPr="00235C2A">
              <w:rPr>
                <w:rFonts w:ascii="標楷體" w:eastAsia="標楷體" w:hAnsi="標楷體" w:cstheme="minorBidi" w:hint="eastAsia"/>
                <w:sz w:val="28"/>
                <w:szCs w:val="22"/>
              </w:rPr>
              <w:t>高達六公尺以上、留設面積達三十六平方公尺以上：</w:t>
            </w:r>
          </w:p>
          <w:p w14:paraId="028D3AFE"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□是。</w:t>
            </w:r>
          </w:p>
          <w:p w14:paraId="7F1CD2C0" w14:textId="77777777" w:rsidR="00235C2A" w:rsidRPr="00235C2A" w:rsidRDefault="00235C2A" w:rsidP="00235C2A">
            <w:pPr>
              <w:spacing w:line="400" w:lineRule="exact"/>
              <w:jc w:val="both"/>
              <w:rPr>
                <w:rFonts w:ascii="標楷體" w:eastAsia="標楷體" w:hAnsi="標楷體" w:cstheme="minorBidi"/>
                <w:sz w:val="28"/>
                <w:szCs w:val="22"/>
              </w:rPr>
            </w:pPr>
            <w:proofErr w:type="gramStart"/>
            <w:r w:rsidRPr="00235C2A">
              <w:rPr>
                <w:rFonts w:ascii="標楷體" w:eastAsia="標楷體" w:hAnsi="標楷體" w:cstheme="minorBidi" w:hint="eastAsia"/>
                <w:sz w:val="28"/>
                <w:szCs w:val="22"/>
              </w:rPr>
              <w:t>□否</w:t>
            </w:r>
            <w:proofErr w:type="gramEnd"/>
            <w:r w:rsidRPr="00235C2A">
              <w:rPr>
                <w:rFonts w:ascii="標楷體" w:eastAsia="標楷體" w:hAnsi="標楷體" w:cstheme="minorBidi" w:hint="eastAsia"/>
                <w:sz w:val="28"/>
                <w:szCs w:val="22"/>
              </w:rPr>
              <w:t>。</w:t>
            </w:r>
          </w:p>
          <w:p w14:paraId="0FCDFD9A"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任一邊最小</w:t>
            </w:r>
            <w:proofErr w:type="gramStart"/>
            <w:r w:rsidRPr="00235C2A">
              <w:rPr>
                <w:rFonts w:ascii="標楷體" w:eastAsia="標楷體" w:hAnsi="標楷體" w:cstheme="minorBidi" w:hint="eastAsia"/>
                <w:sz w:val="28"/>
                <w:szCs w:val="22"/>
              </w:rPr>
              <w:t>淨寬應在</w:t>
            </w:r>
            <w:proofErr w:type="gramEnd"/>
            <w:r w:rsidRPr="00235C2A">
              <w:rPr>
                <w:rFonts w:ascii="標楷體" w:eastAsia="標楷體" w:hAnsi="標楷體" w:cstheme="minorBidi" w:hint="eastAsia"/>
                <w:sz w:val="28"/>
                <w:szCs w:val="22"/>
              </w:rPr>
              <w:t>六公尺以上且長寬比不得超過</w:t>
            </w:r>
            <w:proofErr w:type="gramStart"/>
            <w:r w:rsidRPr="00235C2A">
              <w:rPr>
                <w:rFonts w:ascii="標楷體" w:eastAsia="標楷體" w:hAnsi="標楷體" w:cstheme="minorBidi" w:hint="eastAsia"/>
                <w:sz w:val="28"/>
                <w:szCs w:val="22"/>
              </w:rPr>
              <w:t>三</w:t>
            </w:r>
            <w:proofErr w:type="gramEnd"/>
            <w:r w:rsidRPr="00235C2A">
              <w:rPr>
                <w:rFonts w:ascii="標楷體" w:eastAsia="標楷體" w:hAnsi="標楷體" w:cstheme="minorBidi" w:hint="eastAsia"/>
                <w:sz w:val="28"/>
                <w:szCs w:val="22"/>
              </w:rPr>
              <w:t>：</w:t>
            </w:r>
          </w:p>
          <w:p w14:paraId="6C86AC13"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□是。</w:t>
            </w:r>
          </w:p>
          <w:p w14:paraId="05843869" w14:textId="77777777" w:rsidR="00235C2A" w:rsidRPr="00235C2A" w:rsidRDefault="00235C2A" w:rsidP="00235C2A">
            <w:pPr>
              <w:spacing w:line="400" w:lineRule="exact"/>
              <w:jc w:val="both"/>
              <w:rPr>
                <w:rFonts w:ascii="標楷體" w:eastAsia="標楷體" w:hAnsi="標楷體" w:cstheme="minorBidi"/>
                <w:sz w:val="28"/>
                <w:szCs w:val="22"/>
              </w:rPr>
            </w:pPr>
            <w:proofErr w:type="gramStart"/>
            <w:r w:rsidRPr="00235C2A">
              <w:rPr>
                <w:rFonts w:ascii="標楷體" w:eastAsia="標楷體" w:hAnsi="標楷體" w:cstheme="minorBidi" w:hint="eastAsia"/>
                <w:sz w:val="28"/>
                <w:szCs w:val="22"/>
              </w:rPr>
              <w:t>□否</w:t>
            </w:r>
            <w:proofErr w:type="gramEnd"/>
            <w:r w:rsidRPr="00235C2A">
              <w:rPr>
                <w:rFonts w:ascii="標楷體" w:eastAsia="標楷體" w:hAnsi="標楷體" w:cstheme="minorBidi" w:hint="eastAsia"/>
                <w:sz w:val="28"/>
                <w:szCs w:val="22"/>
              </w:rPr>
              <w:t>。</w:t>
            </w:r>
          </w:p>
        </w:tc>
        <w:tc>
          <w:tcPr>
            <w:tcW w:w="1984" w:type="dxa"/>
            <w:vMerge/>
          </w:tcPr>
          <w:p w14:paraId="3C74D003" w14:textId="77777777" w:rsidR="00235C2A" w:rsidRPr="00235C2A" w:rsidRDefault="00235C2A" w:rsidP="00235C2A">
            <w:pPr>
              <w:spacing w:line="400" w:lineRule="exact"/>
              <w:jc w:val="both"/>
              <w:rPr>
                <w:rFonts w:asciiTheme="minorHAnsi" w:eastAsiaTheme="minorEastAsia" w:hAnsiTheme="minorHAnsi" w:cstheme="minorBidi"/>
                <w:szCs w:val="22"/>
              </w:rPr>
            </w:pPr>
          </w:p>
        </w:tc>
      </w:tr>
      <w:tr w:rsidR="00235C2A" w:rsidRPr="00235C2A" w14:paraId="4A7EA116" w14:textId="77777777" w:rsidTr="009C0EF7">
        <w:trPr>
          <w:trHeight w:val="70"/>
          <w:jc w:val="center"/>
        </w:trPr>
        <w:tc>
          <w:tcPr>
            <w:tcW w:w="1389" w:type="dxa"/>
            <w:vMerge/>
          </w:tcPr>
          <w:p w14:paraId="4E54FF78" w14:textId="77777777" w:rsidR="00235C2A" w:rsidRPr="00235C2A" w:rsidRDefault="00235C2A" w:rsidP="00235C2A">
            <w:pPr>
              <w:spacing w:line="400" w:lineRule="exact"/>
              <w:jc w:val="both"/>
              <w:rPr>
                <w:rFonts w:ascii="標楷體" w:eastAsia="標楷體" w:hAnsi="標楷體" w:cstheme="minorBidi"/>
                <w:sz w:val="28"/>
                <w:szCs w:val="22"/>
              </w:rPr>
            </w:pPr>
          </w:p>
        </w:tc>
        <w:tc>
          <w:tcPr>
            <w:tcW w:w="851" w:type="dxa"/>
            <w:vMerge/>
          </w:tcPr>
          <w:p w14:paraId="2DD9706B" w14:textId="77777777" w:rsidR="00235C2A" w:rsidRPr="00235C2A" w:rsidRDefault="00235C2A" w:rsidP="00235C2A">
            <w:pPr>
              <w:spacing w:line="400" w:lineRule="exact"/>
              <w:jc w:val="both"/>
              <w:rPr>
                <w:rFonts w:ascii="標楷體" w:eastAsia="標楷體" w:hAnsi="標楷體" w:cstheme="minorBidi"/>
                <w:sz w:val="28"/>
                <w:szCs w:val="22"/>
              </w:rPr>
            </w:pPr>
          </w:p>
        </w:tc>
        <w:tc>
          <w:tcPr>
            <w:tcW w:w="425" w:type="dxa"/>
            <w:vAlign w:val="center"/>
          </w:tcPr>
          <w:p w14:paraId="09BA79D6" w14:textId="77777777" w:rsidR="00235C2A" w:rsidRPr="00235C2A" w:rsidRDefault="00235C2A" w:rsidP="00235C2A">
            <w:pPr>
              <w:spacing w:line="400" w:lineRule="exact"/>
              <w:ind w:leftChars="1" w:left="2"/>
              <w:jc w:val="both"/>
              <w:rPr>
                <w:rFonts w:ascii="標楷體" w:eastAsia="標楷體" w:hAnsi="標楷體" w:cstheme="minorBidi"/>
                <w:sz w:val="28"/>
                <w:szCs w:val="22"/>
              </w:rPr>
            </w:pPr>
            <w:r w:rsidRPr="00235C2A">
              <w:rPr>
                <w:rFonts w:ascii="標楷體" w:eastAsia="標楷體" w:hAnsi="標楷體" w:cstheme="minorBidi" w:hint="eastAsia"/>
                <w:sz w:val="28"/>
                <w:szCs w:val="22"/>
              </w:rPr>
              <w:t>6</w:t>
            </w:r>
          </w:p>
        </w:tc>
        <w:tc>
          <w:tcPr>
            <w:tcW w:w="2693" w:type="dxa"/>
          </w:tcPr>
          <w:p w14:paraId="51E0CCB9" w14:textId="77777777" w:rsidR="00235C2A" w:rsidRPr="00235C2A" w:rsidRDefault="00235C2A" w:rsidP="00235C2A">
            <w:pPr>
              <w:spacing w:line="400" w:lineRule="exact"/>
              <w:ind w:leftChars="1" w:left="2"/>
              <w:jc w:val="both"/>
              <w:rPr>
                <w:rFonts w:ascii="標楷體" w:eastAsia="標楷體" w:hAnsi="標楷體" w:cstheme="minorBidi"/>
                <w:sz w:val="28"/>
                <w:szCs w:val="22"/>
              </w:rPr>
            </w:pPr>
            <w:r w:rsidRPr="00235C2A">
              <w:rPr>
                <w:rFonts w:ascii="標楷體" w:eastAsia="標楷體" w:hAnsi="標楷體" w:cstheme="minorBidi" w:hint="eastAsia"/>
                <w:sz w:val="28"/>
                <w:szCs w:val="22"/>
              </w:rPr>
              <w:t>建築物斜對角距離平均未超過四十五</w:t>
            </w:r>
            <w:r w:rsidRPr="00235C2A">
              <w:rPr>
                <w:rFonts w:ascii="標楷體" w:eastAsia="標楷體" w:hAnsi="標楷體" w:cstheme="minorBidi" w:hint="eastAsia"/>
                <w:sz w:val="28"/>
                <w:szCs w:val="22"/>
              </w:rPr>
              <w:lastRenderedPageBreak/>
              <w:t>公尺；倘超過四十五公尺，以設計手法規劃建物立面，避免形成連續性牆面。</w:t>
            </w:r>
          </w:p>
        </w:tc>
        <w:tc>
          <w:tcPr>
            <w:tcW w:w="5954" w:type="dxa"/>
            <w:gridSpan w:val="2"/>
          </w:tcPr>
          <w:p w14:paraId="381AC813"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lastRenderedPageBreak/>
              <w:t>建築物斜對角平均距離：</w:t>
            </w:r>
            <w:r w:rsidRPr="00235C2A">
              <w:rPr>
                <w:rFonts w:ascii="標楷體" w:eastAsia="標楷體" w:hAnsi="標楷體" w:cstheme="minorBidi" w:hint="eastAsia"/>
                <w:sz w:val="28"/>
                <w:szCs w:val="22"/>
                <w:u w:val="single"/>
              </w:rPr>
              <w:t xml:space="preserve">　　　</w:t>
            </w:r>
            <w:r w:rsidRPr="00235C2A">
              <w:rPr>
                <w:rFonts w:ascii="標楷體" w:eastAsia="標楷體" w:hAnsi="標楷體" w:cstheme="minorBidi" w:hint="eastAsia"/>
                <w:sz w:val="28"/>
                <w:szCs w:val="22"/>
              </w:rPr>
              <w:t>公尺。</w:t>
            </w:r>
          </w:p>
          <w:p w14:paraId="767A45D5"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□超過四十五公尺，以設計手法規劃建物立面，</w:t>
            </w:r>
            <w:r w:rsidRPr="00235C2A">
              <w:rPr>
                <w:rFonts w:ascii="標楷體" w:eastAsia="標楷體" w:hAnsi="標楷體" w:cstheme="minorBidi" w:hint="eastAsia"/>
                <w:sz w:val="28"/>
                <w:szCs w:val="22"/>
              </w:rPr>
              <w:lastRenderedPageBreak/>
              <w:t>避免形成連續性牆面。</w:t>
            </w:r>
          </w:p>
        </w:tc>
        <w:tc>
          <w:tcPr>
            <w:tcW w:w="1842" w:type="dxa"/>
          </w:tcPr>
          <w:p w14:paraId="4BD600C7"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lastRenderedPageBreak/>
              <w:t>詳見</w:t>
            </w:r>
          </w:p>
          <w:p w14:paraId="6BE8AAA2"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第</w:t>
            </w:r>
            <w:r w:rsidRPr="00235C2A">
              <w:rPr>
                <w:rFonts w:ascii="標楷體" w:eastAsia="標楷體" w:hAnsi="標楷體" w:cstheme="minorBidi" w:hint="eastAsia"/>
                <w:sz w:val="28"/>
                <w:szCs w:val="22"/>
                <w:u w:val="single"/>
              </w:rPr>
              <w:t xml:space="preserve">　、　</w:t>
            </w:r>
            <w:r w:rsidRPr="00235C2A">
              <w:rPr>
                <w:rFonts w:ascii="標楷體" w:eastAsia="標楷體" w:hAnsi="標楷體" w:cstheme="minorBidi" w:hint="eastAsia"/>
                <w:sz w:val="28"/>
                <w:szCs w:val="22"/>
              </w:rPr>
              <w:t>頁。</w:t>
            </w:r>
          </w:p>
        </w:tc>
        <w:tc>
          <w:tcPr>
            <w:tcW w:w="1560" w:type="dxa"/>
          </w:tcPr>
          <w:p w14:paraId="57E6E89C" w14:textId="77777777" w:rsidR="00235C2A" w:rsidRPr="00235C2A" w:rsidRDefault="00235C2A" w:rsidP="00235C2A">
            <w:pPr>
              <w:spacing w:line="400" w:lineRule="exact"/>
              <w:ind w:leftChars="1" w:left="321" w:hangingChars="114" w:hanging="319"/>
              <w:jc w:val="both"/>
              <w:rPr>
                <w:rFonts w:ascii="標楷體" w:eastAsia="標楷體" w:hAnsi="標楷體" w:cstheme="minorBidi"/>
                <w:sz w:val="28"/>
                <w:szCs w:val="22"/>
              </w:rPr>
            </w:pPr>
            <w:r w:rsidRPr="00235C2A">
              <w:rPr>
                <w:rFonts w:ascii="標楷體" w:eastAsia="標楷體" w:hAnsi="標楷體" w:cstheme="minorBidi" w:hint="eastAsia"/>
                <w:sz w:val="28"/>
                <w:szCs w:val="22"/>
              </w:rPr>
              <w:t>□符合。</w:t>
            </w:r>
          </w:p>
          <w:p w14:paraId="507687E8" w14:textId="77777777" w:rsidR="00235C2A" w:rsidRPr="00235C2A" w:rsidRDefault="00235C2A" w:rsidP="00235C2A">
            <w:pPr>
              <w:spacing w:line="400" w:lineRule="exact"/>
              <w:ind w:leftChars="1" w:left="321" w:hangingChars="114" w:hanging="319"/>
              <w:jc w:val="both"/>
              <w:rPr>
                <w:rFonts w:ascii="標楷體" w:eastAsia="標楷體" w:hAnsi="標楷體" w:cstheme="minorBidi"/>
                <w:sz w:val="28"/>
                <w:szCs w:val="22"/>
              </w:rPr>
            </w:pPr>
            <w:r w:rsidRPr="00235C2A">
              <w:rPr>
                <w:rFonts w:ascii="標楷體" w:eastAsia="標楷體" w:hAnsi="標楷體" w:cstheme="minorBidi" w:hint="eastAsia"/>
                <w:sz w:val="28"/>
                <w:szCs w:val="22"/>
              </w:rPr>
              <w:t>□未符合。</w:t>
            </w:r>
          </w:p>
        </w:tc>
        <w:tc>
          <w:tcPr>
            <w:tcW w:w="1588" w:type="dxa"/>
          </w:tcPr>
          <w:p w14:paraId="6E48A3F3" w14:textId="77777777" w:rsidR="00235C2A" w:rsidRPr="00235C2A" w:rsidRDefault="00235C2A" w:rsidP="00235C2A">
            <w:pPr>
              <w:spacing w:line="400" w:lineRule="exact"/>
              <w:jc w:val="both"/>
              <w:rPr>
                <w:rFonts w:asciiTheme="minorHAnsi" w:eastAsiaTheme="minorEastAsia" w:hAnsiTheme="minorHAnsi" w:cstheme="minorBidi"/>
                <w:szCs w:val="22"/>
              </w:rPr>
            </w:pPr>
          </w:p>
        </w:tc>
        <w:tc>
          <w:tcPr>
            <w:tcW w:w="1388" w:type="dxa"/>
          </w:tcPr>
          <w:p w14:paraId="73C684DB" w14:textId="77777777" w:rsidR="00235C2A" w:rsidRPr="00235C2A" w:rsidRDefault="00235C2A" w:rsidP="00235C2A">
            <w:pPr>
              <w:spacing w:line="400" w:lineRule="exact"/>
              <w:jc w:val="both"/>
              <w:rPr>
                <w:rFonts w:asciiTheme="minorHAnsi" w:eastAsiaTheme="minorEastAsia" w:hAnsiTheme="minorHAnsi" w:cstheme="minorBidi"/>
                <w:szCs w:val="22"/>
              </w:rPr>
            </w:pPr>
          </w:p>
        </w:tc>
        <w:tc>
          <w:tcPr>
            <w:tcW w:w="3119" w:type="dxa"/>
          </w:tcPr>
          <w:p w14:paraId="21E3AED6"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未超過四十五公尺。</w:t>
            </w:r>
          </w:p>
          <w:p w14:paraId="36B70329"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□是。</w:t>
            </w:r>
          </w:p>
          <w:p w14:paraId="2601174F" w14:textId="77777777" w:rsidR="00235C2A" w:rsidRPr="00235C2A" w:rsidRDefault="00235C2A" w:rsidP="00235C2A">
            <w:pPr>
              <w:spacing w:line="400" w:lineRule="exact"/>
              <w:jc w:val="both"/>
              <w:rPr>
                <w:rFonts w:ascii="標楷體" w:eastAsia="標楷體" w:hAnsi="標楷體" w:cstheme="minorBidi"/>
                <w:sz w:val="28"/>
                <w:szCs w:val="22"/>
              </w:rPr>
            </w:pPr>
            <w:proofErr w:type="gramStart"/>
            <w:r w:rsidRPr="00235C2A">
              <w:rPr>
                <w:rFonts w:ascii="標楷體" w:eastAsia="標楷體" w:hAnsi="標楷體" w:cstheme="minorBidi" w:hint="eastAsia"/>
                <w:sz w:val="28"/>
                <w:szCs w:val="22"/>
              </w:rPr>
              <w:lastRenderedPageBreak/>
              <w:t>□否</w:t>
            </w:r>
            <w:proofErr w:type="gramEnd"/>
            <w:r w:rsidRPr="00235C2A">
              <w:rPr>
                <w:rFonts w:ascii="標楷體" w:eastAsia="標楷體" w:hAnsi="標楷體" w:cstheme="minorBidi" w:hint="eastAsia"/>
                <w:sz w:val="28"/>
                <w:szCs w:val="22"/>
              </w:rPr>
              <w:t>。</w:t>
            </w:r>
          </w:p>
          <w:p w14:paraId="12E7FC42" w14:textId="77777777" w:rsidR="00235C2A" w:rsidRPr="00235C2A" w:rsidRDefault="00235C2A" w:rsidP="00235C2A">
            <w:pPr>
              <w:spacing w:line="400" w:lineRule="exact"/>
              <w:ind w:left="2"/>
              <w:jc w:val="both"/>
              <w:rPr>
                <w:rFonts w:ascii="標楷體" w:eastAsia="標楷體" w:hAnsi="標楷體" w:cstheme="minorBidi"/>
                <w:sz w:val="28"/>
                <w:szCs w:val="22"/>
              </w:rPr>
            </w:pPr>
            <w:r w:rsidRPr="00235C2A">
              <w:rPr>
                <w:rFonts w:ascii="標楷體" w:eastAsia="標楷體" w:hAnsi="標楷體" w:cstheme="minorBidi" w:hint="eastAsia"/>
                <w:sz w:val="28"/>
                <w:szCs w:val="22"/>
              </w:rPr>
              <w:t>超過四十五公尺，經建築師簽章，以設計手法有避免形成連續性牆面之效果：</w:t>
            </w:r>
          </w:p>
          <w:p w14:paraId="68C5192F"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□是。</w:t>
            </w:r>
          </w:p>
          <w:p w14:paraId="6C641C87" w14:textId="77777777" w:rsidR="00235C2A" w:rsidRPr="00235C2A" w:rsidRDefault="00235C2A" w:rsidP="00235C2A">
            <w:pPr>
              <w:spacing w:line="400" w:lineRule="exact"/>
              <w:jc w:val="both"/>
              <w:rPr>
                <w:rFonts w:ascii="標楷體" w:eastAsia="標楷體" w:hAnsi="標楷體" w:cstheme="minorBidi"/>
                <w:sz w:val="28"/>
                <w:szCs w:val="22"/>
              </w:rPr>
            </w:pPr>
            <w:proofErr w:type="gramStart"/>
            <w:r w:rsidRPr="00235C2A">
              <w:rPr>
                <w:rFonts w:ascii="標楷體" w:eastAsia="標楷體" w:hAnsi="標楷體" w:cstheme="minorBidi" w:hint="eastAsia"/>
                <w:sz w:val="28"/>
                <w:szCs w:val="22"/>
              </w:rPr>
              <w:t>□否</w:t>
            </w:r>
            <w:proofErr w:type="gramEnd"/>
            <w:r w:rsidRPr="00235C2A">
              <w:rPr>
                <w:rFonts w:ascii="標楷體" w:eastAsia="標楷體" w:hAnsi="標楷體" w:cstheme="minorBidi" w:hint="eastAsia"/>
                <w:sz w:val="28"/>
                <w:szCs w:val="22"/>
              </w:rPr>
              <w:t>。</w:t>
            </w:r>
          </w:p>
        </w:tc>
        <w:tc>
          <w:tcPr>
            <w:tcW w:w="1984" w:type="dxa"/>
          </w:tcPr>
          <w:p w14:paraId="57A75BEE" w14:textId="77777777" w:rsidR="00235C2A" w:rsidRPr="00235C2A" w:rsidRDefault="00235C2A" w:rsidP="00235C2A">
            <w:pPr>
              <w:spacing w:line="400" w:lineRule="exact"/>
              <w:jc w:val="both"/>
              <w:rPr>
                <w:rFonts w:asciiTheme="minorHAnsi" w:eastAsiaTheme="minorEastAsia" w:hAnsiTheme="minorHAnsi" w:cstheme="minorBidi"/>
                <w:szCs w:val="22"/>
              </w:rPr>
            </w:pPr>
          </w:p>
        </w:tc>
      </w:tr>
      <w:tr w:rsidR="00235C2A" w:rsidRPr="00235C2A" w14:paraId="642790B8" w14:textId="77777777" w:rsidTr="009C0EF7">
        <w:trPr>
          <w:trHeight w:val="70"/>
          <w:jc w:val="center"/>
        </w:trPr>
        <w:tc>
          <w:tcPr>
            <w:tcW w:w="1389" w:type="dxa"/>
            <w:vMerge/>
          </w:tcPr>
          <w:p w14:paraId="76F6AAD8" w14:textId="77777777" w:rsidR="00235C2A" w:rsidRPr="00235C2A" w:rsidRDefault="00235C2A" w:rsidP="00235C2A">
            <w:pPr>
              <w:spacing w:line="400" w:lineRule="exact"/>
              <w:jc w:val="both"/>
              <w:rPr>
                <w:rFonts w:ascii="標楷體" w:eastAsia="標楷體" w:hAnsi="標楷體" w:cstheme="minorBidi"/>
                <w:sz w:val="28"/>
                <w:szCs w:val="22"/>
              </w:rPr>
            </w:pPr>
          </w:p>
        </w:tc>
        <w:tc>
          <w:tcPr>
            <w:tcW w:w="851" w:type="dxa"/>
          </w:tcPr>
          <w:p w14:paraId="70052936"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建築規劃設計(二)</w:t>
            </w:r>
          </w:p>
        </w:tc>
        <w:tc>
          <w:tcPr>
            <w:tcW w:w="3118" w:type="dxa"/>
            <w:gridSpan w:val="2"/>
          </w:tcPr>
          <w:p w14:paraId="110AE97E"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基地開發設置雨水流出抑制設施，達法定雨水</w:t>
            </w:r>
            <w:proofErr w:type="gramStart"/>
            <w:r w:rsidRPr="00235C2A">
              <w:rPr>
                <w:rFonts w:ascii="標楷體" w:eastAsia="標楷體" w:hAnsi="標楷體" w:cstheme="minorBidi" w:hint="eastAsia"/>
                <w:sz w:val="28"/>
                <w:szCs w:val="22"/>
              </w:rPr>
              <w:t>貯留量</w:t>
            </w:r>
            <w:proofErr w:type="gramEnd"/>
            <w:r w:rsidRPr="00235C2A">
              <w:rPr>
                <w:rFonts w:ascii="標楷體" w:eastAsia="標楷體" w:hAnsi="標楷體" w:cstheme="minorBidi" w:hint="eastAsia"/>
                <w:sz w:val="28"/>
                <w:szCs w:val="22"/>
              </w:rPr>
              <w:t>二倍以上。</w:t>
            </w:r>
          </w:p>
        </w:tc>
        <w:tc>
          <w:tcPr>
            <w:tcW w:w="5954" w:type="dxa"/>
            <w:gridSpan w:val="2"/>
          </w:tcPr>
          <w:p w14:paraId="6AAC3766" w14:textId="77777777" w:rsidR="00235C2A" w:rsidRPr="00235C2A" w:rsidRDefault="00235C2A" w:rsidP="00235C2A">
            <w:pPr>
              <w:spacing w:line="400" w:lineRule="exact"/>
              <w:ind w:leftChars="1" w:left="293" w:hangingChars="104" w:hanging="291"/>
              <w:jc w:val="both"/>
              <w:rPr>
                <w:rFonts w:ascii="標楷體" w:eastAsia="標楷體" w:hAnsi="標楷體" w:cstheme="minorBidi"/>
                <w:sz w:val="28"/>
                <w:szCs w:val="22"/>
              </w:rPr>
            </w:pPr>
            <w:r w:rsidRPr="00235C2A">
              <w:rPr>
                <w:rFonts w:ascii="標楷體" w:eastAsia="標楷體" w:hAnsi="標楷體" w:cstheme="minorBidi" w:hint="eastAsia"/>
                <w:sz w:val="28"/>
                <w:szCs w:val="22"/>
              </w:rPr>
              <w:t>更新單元面積：</w:t>
            </w:r>
            <w:r w:rsidRPr="00235C2A">
              <w:rPr>
                <w:rFonts w:ascii="標楷體" w:eastAsia="標楷體" w:hAnsi="標楷體" w:cstheme="minorBidi" w:hint="eastAsia"/>
                <w:sz w:val="28"/>
                <w:szCs w:val="22"/>
                <w:u w:val="single"/>
              </w:rPr>
              <w:t xml:space="preserve">　　　　</w:t>
            </w:r>
            <w:r w:rsidRPr="00235C2A">
              <w:rPr>
                <w:rFonts w:ascii="標楷體" w:eastAsia="標楷體" w:hAnsi="標楷體" w:cstheme="minorBidi" w:hint="eastAsia"/>
                <w:sz w:val="28"/>
                <w:szCs w:val="22"/>
              </w:rPr>
              <w:t>平方公尺。</w:t>
            </w:r>
          </w:p>
          <w:p w14:paraId="6BD63FD5" w14:textId="77777777" w:rsidR="00235C2A" w:rsidRPr="00235C2A" w:rsidRDefault="00235C2A" w:rsidP="00235C2A">
            <w:pPr>
              <w:spacing w:line="400" w:lineRule="exact"/>
              <w:ind w:leftChars="1" w:left="293" w:hangingChars="104" w:hanging="291"/>
              <w:jc w:val="both"/>
              <w:rPr>
                <w:rFonts w:ascii="標楷體" w:eastAsia="標楷體" w:hAnsi="標楷體" w:cstheme="minorBidi"/>
                <w:sz w:val="28"/>
                <w:szCs w:val="22"/>
              </w:rPr>
            </w:pPr>
            <w:r w:rsidRPr="00235C2A">
              <w:rPr>
                <w:rFonts w:ascii="標楷體" w:eastAsia="標楷體" w:hAnsi="標楷體" w:cstheme="minorBidi" w:hint="eastAsia"/>
                <w:sz w:val="28"/>
                <w:szCs w:val="22"/>
              </w:rPr>
              <w:t>□檢討標準每平方公尺</w:t>
            </w:r>
            <w:proofErr w:type="gramStart"/>
            <w:r w:rsidRPr="00235C2A">
              <w:rPr>
                <w:rFonts w:ascii="標楷體" w:eastAsia="標楷體" w:hAnsi="標楷體" w:cstheme="minorBidi" w:hint="eastAsia"/>
                <w:sz w:val="28"/>
                <w:szCs w:val="22"/>
              </w:rPr>
              <w:t>應貯留</w:t>
            </w:r>
            <w:proofErr w:type="gramEnd"/>
            <w:r w:rsidRPr="00235C2A">
              <w:rPr>
                <w:rFonts w:ascii="標楷體" w:eastAsia="標楷體" w:hAnsi="標楷體" w:cstheme="minorBidi" w:hint="eastAsia"/>
                <w:sz w:val="28"/>
                <w:szCs w:val="22"/>
              </w:rPr>
              <w:t>0.078立方公尺。</w:t>
            </w:r>
          </w:p>
          <w:p w14:paraId="155BD148" w14:textId="77777777" w:rsidR="00235C2A" w:rsidRPr="00235C2A" w:rsidRDefault="00235C2A" w:rsidP="00235C2A">
            <w:pPr>
              <w:spacing w:line="400" w:lineRule="exact"/>
              <w:ind w:leftChars="1" w:left="293" w:hangingChars="104" w:hanging="291"/>
              <w:jc w:val="both"/>
              <w:rPr>
                <w:rFonts w:ascii="標楷體" w:eastAsia="標楷體" w:hAnsi="標楷體" w:cstheme="minorBidi"/>
                <w:sz w:val="28"/>
                <w:szCs w:val="22"/>
              </w:rPr>
            </w:pPr>
            <w:r w:rsidRPr="00235C2A">
              <w:rPr>
                <w:rFonts w:ascii="標楷體" w:eastAsia="標楷體" w:hAnsi="標楷體" w:cstheme="minorBidi" w:hint="eastAsia"/>
                <w:sz w:val="28"/>
                <w:szCs w:val="22"/>
              </w:rPr>
              <w:t>法定雨水</w:t>
            </w:r>
            <w:proofErr w:type="gramStart"/>
            <w:r w:rsidRPr="00235C2A">
              <w:rPr>
                <w:rFonts w:ascii="標楷體" w:eastAsia="標楷體" w:hAnsi="標楷體" w:cstheme="minorBidi" w:hint="eastAsia"/>
                <w:sz w:val="28"/>
                <w:szCs w:val="22"/>
              </w:rPr>
              <w:t>貯留量</w:t>
            </w:r>
            <w:proofErr w:type="gramEnd"/>
            <w:r w:rsidRPr="00235C2A">
              <w:rPr>
                <w:rFonts w:ascii="標楷體" w:eastAsia="標楷體" w:hAnsi="標楷體" w:cstheme="minorBidi" w:hint="eastAsia"/>
                <w:sz w:val="28"/>
                <w:szCs w:val="22"/>
              </w:rPr>
              <w:t>：</w:t>
            </w:r>
            <w:r w:rsidRPr="00235C2A">
              <w:rPr>
                <w:rFonts w:ascii="標楷體" w:eastAsia="標楷體" w:hAnsi="標楷體" w:cstheme="minorBidi" w:hint="eastAsia"/>
                <w:sz w:val="28"/>
                <w:szCs w:val="22"/>
                <w:u w:val="single"/>
              </w:rPr>
              <w:t xml:space="preserve">　　　　</w:t>
            </w:r>
            <w:r w:rsidRPr="00235C2A">
              <w:rPr>
                <w:rFonts w:ascii="標楷體" w:eastAsia="標楷體" w:hAnsi="標楷體" w:cstheme="minorBidi" w:hint="eastAsia"/>
                <w:sz w:val="28"/>
                <w:szCs w:val="22"/>
              </w:rPr>
              <w:t>立方公尺。</w:t>
            </w:r>
          </w:p>
          <w:p w14:paraId="7E787737" w14:textId="77777777" w:rsidR="00235C2A" w:rsidRPr="00235C2A" w:rsidRDefault="00235C2A" w:rsidP="00235C2A">
            <w:pPr>
              <w:spacing w:line="400" w:lineRule="exact"/>
              <w:ind w:leftChars="1" w:left="293" w:hangingChars="104" w:hanging="291"/>
              <w:jc w:val="both"/>
              <w:rPr>
                <w:rFonts w:ascii="標楷體" w:eastAsia="標楷體" w:hAnsi="標楷體" w:cstheme="minorBidi"/>
                <w:sz w:val="28"/>
                <w:szCs w:val="22"/>
              </w:rPr>
            </w:pPr>
            <w:r w:rsidRPr="00235C2A">
              <w:rPr>
                <w:rFonts w:ascii="標楷體" w:eastAsia="標楷體" w:hAnsi="標楷體" w:cstheme="minorBidi" w:hint="eastAsia"/>
                <w:sz w:val="28"/>
                <w:szCs w:val="22"/>
              </w:rPr>
              <w:t>實際雨水</w:t>
            </w:r>
            <w:proofErr w:type="gramStart"/>
            <w:r w:rsidRPr="00235C2A">
              <w:rPr>
                <w:rFonts w:ascii="標楷體" w:eastAsia="標楷體" w:hAnsi="標楷體" w:cstheme="minorBidi" w:hint="eastAsia"/>
                <w:sz w:val="28"/>
                <w:szCs w:val="22"/>
              </w:rPr>
              <w:t>貯留量</w:t>
            </w:r>
            <w:proofErr w:type="gramEnd"/>
            <w:r w:rsidRPr="00235C2A">
              <w:rPr>
                <w:rFonts w:ascii="標楷體" w:eastAsia="標楷體" w:hAnsi="標楷體" w:cstheme="minorBidi" w:hint="eastAsia"/>
                <w:sz w:val="28"/>
                <w:szCs w:val="22"/>
              </w:rPr>
              <w:t>：</w:t>
            </w:r>
            <w:r w:rsidRPr="00235C2A">
              <w:rPr>
                <w:rFonts w:ascii="標楷體" w:eastAsia="標楷體" w:hAnsi="標楷體" w:cstheme="minorBidi" w:hint="eastAsia"/>
                <w:sz w:val="28"/>
                <w:szCs w:val="22"/>
                <w:u w:val="single"/>
              </w:rPr>
              <w:t xml:space="preserve">　　　　</w:t>
            </w:r>
            <w:r w:rsidRPr="00235C2A">
              <w:rPr>
                <w:rFonts w:ascii="標楷體" w:eastAsia="標楷體" w:hAnsi="標楷體" w:cstheme="minorBidi" w:hint="eastAsia"/>
                <w:sz w:val="28"/>
                <w:szCs w:val="22"/>
              </w:rPr>
              <w:t>立方公尺。</w:t>
            </w:r>
          </w:p>
          <w:p w14:paraId="6E8284CB" w14:textId="77777777" w:rsidR="00235C2A" w:rsidRPr="00235C2A" w:rsidRDefault="00235C2A" w:rsidP="00235C2A">
            <w:pPr>
              <w:spacing w:line="400" w:lineRule="exact"/>
              <w:ind w:leftChars="1" w:left="293" w:hangingChars="104" w:hanging="291"/>
              <w:jc w:val="both"/>
              <w:rPr>
                <w:rFonts w:ascii="標楷體" w:eastAsia="標楷體" w:hAnsi="標楷體" w:cstheme="minorBidi"/>
                <w:sz w:val="28"/>
                <w:szCs w:val="22"/>
              </w:rPr>
            </w:pPr>
            <w:r w:rsidRPr="00235C2A">
              <w:rPr>
                <w:rFonts w:ascii="標楷體" w:eastAsia="標楷體" w:hAnsi="標楷體" w:cstheme="minorBidi" w:hint="eastAsia"/>
                <w:sz w:val="28"/>
                <w:szCs w:val="22"/>
              </w:rPr>
              <w:t>實際與法定雨水</w:t>
            </w:r>
            <w:proofErr w:type="gramStart"/>
            <w:r w:rsidRPr="00235C2A">
              <w:rPr>
                <w:rFonts w:ascii="標楷體" w:eastAsia="標楷體" w:hAnsi="標楷體" w:cstheme="minorBidi" w:hint="eastAsia"/>
                <w:sz w:val="28"/>
                <w:szCs w:val="22"/>
              </w:rPr>
              <w:t>貯留量</w:t>
            </w:r>
            <w:proofErr w:type="gramEnd"/>
            <w:r w:rsidRPr="00235C2A">
              <w:rPr>
                <w:rFonts w:ascii="標楷體" w:eastAsia="標楷體" w:hAnsi="標楷體" w:cstheme="minorBidi" w:hint="eastAsia"/>
                <w:sz w:val="28"/>
                <w:szCs w:val="22"/>
              </w:rPr>
              <w:t>比率：</w:t>
            </w:r>
            <w:r w:rsidRPr="00235C2A">
              <w:rPr>
                <w:rFonts w:ascii="標楷體" w:eastAsia="標楷體" w:hAnsi="標楷體" w:cstheme="minorBidi" w:hint="eastAsia"/>
                <w:sz w:val="28"/>
                <w:szCs w:val="22"/>
                <w:u w:val="single"/>
              </w:rPr>
              <w:t xml:space="preserve">　　　　</w:t>
            </w:r>
            <w:r w:rsidRPr="00235C2A">
              <w:rPr>
                <w:rFonts w:ascii="標楷體" w:eastAsia="標楷體" w:hAnsi="標楷體" w:cstheme="minorBidi" w:hint="eastAsia"/>
                <w:sz w:val="28"/>
                <w:szCs w:val="22"/>
              </w:rPr>
              <w:t>%。</w:t>
            </w:r>
          </w:p>
          <w:p w14:paraId="202D5DDA" w14:textId="77777777" w:rsidR="00235C2A" w:rsidRPr="00235C2A" w:rsidRDefault="00235C2A" w:rsidP="00235C2A">
            <w:pPr>
              <w:spacing w:line="400" w:lineRule="exact"/>
              <w:ind w:leftChars="1" w:left="293" w:hangingChars="104" w:hanging="291"/>
              <w:jc w:val="both"/>
              <w:rPr>
                <w:rFonts w:ascii="標楷體" w:eastAsia="標楷體" w:hAnsi="標楷體" w:cstheme="minorBidi"/>
                <w:sz w:val="28"/>
                <w:szCs w:val="22"/>
              </w:rPr>
            </w:pPr>
            <w:r w:rsidRPr="00235C2A">
              <w:rPr>
                <w:rFonts w:ascii="標楷體" w:eastAsia="標楷體" w:hAnsi="標楷體" w:cstheme="minorBidi" w:hint="eastAsia"/>
                <w:sz w:val="28"/>
                <w:szCs w:val="22"/>
              </w:rPr>
              <w:t>其他規定：</w:t>
            </w:r>
          </w:p>
          <w:p w14:paraId="077642A6" w14:textId="77777777" w:rsidR="00235C2A" w:rsidRPr="00235C2A" w:rsidRDefault="00235C2A" w:rsidP="00235C2A">
            <w:pPr>
              <w:spacing w:line="400" w:lineRule="exact"/>
              <w:ind w:leftChars="1" w:left="293" w:hangingChars="104" w:hanging="291"/>
              <w:jc w:val="both"/>
              <w:rPr>
                <w:rFonts w:ascii="標楷體" w:eastAsia="標楷體" w:hAnsi="標楷體" w:cstheme="minorBidi"/>
                <w:sz w:val="28"/>
                <w:szCs w:val="22"/>
              </w:rPr>
            </w:pPr>
            <w:r w:rsidRPr="00235C2A">
              <w:rPr>
                <w:rFonts w:ascii="標楷體" w:eastAsia="標楷體" w:hAnsi="標楷體" w:cstheme="minorBidi" w:hint="eastAsia"/>
                <w:sz w:val="28"/>
                <w:szCs w:val="22"/>
              </w:rPr>
              <w:t>□檢附相關設施及排水系統分析資料及圖說。</w:t>
            </w:r>
          </w:p>
        </w:tc>
        <w:tc>
          <w:tcPr>
            <w:tcW w:w="1842" w:type="dxa"/>
          </w:tcPr>
          <w:p w14:paraId="5EE79499"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詳見</w:t>
            </w:r>
          </w:p>
          <w:p w14:paraId="753C978E" w14:textId="77777777" w:rsidR="00235C2A" w:rsidRPr="00235C2A" w:rsidRDefault="00235C2A" w:rsidP="00235C2A">
            <w:pPr>
              <w:spacing w:line="400" w:lineRule="exact"/>
              <w:ind w:leftChars="1" w:left="293" w:hangingChars="104" w:hanging="291"/>
              <w:jc w:val="both"/>
              <w:rPr>
                <w:rFonts w:ascii="標楷體" w:eastAsia="標楷體" w:hAnsi="標楷體" w:cstheme="minorBidi"/>
                <w:sz w:val="28"/>
                <w:szCs w:val="22"/>
              </w:rPr>
            </w:pPr>
            <w:r w:rsidRPr="00235C2A">
              <w:rPr>
                <w:rFonts w:ascii="標楷體" w:eastAsia="標楷體" w:hAnsi="標楷體" w:cstheme="minorBidi" w:hint="eastAsia"/>
                <w:sz w:val="28"/>
                <w:szCs w:val="22"/>
              </w:rPr>
              <w:t>第</w:t>
            </w:r>
            <w:r w:rsidRPr="00235C2A">
              <w:rPr>
                <w:rFonts w:ascii="標楷體" w:eastAsia="標楷體" w:hAnsi="標楷體" w:cstheme="minorBidi" w:hint="eastAsia"/>
                <w:sz w:val="28"/>
                <w:szCs w:val="22"/>
                <w:u w:val="single"/>
              </w:rPr>
              <w:t xml:space="preserve">　、　</w:t>
            </w:r>
            <w:r w:rsidRPr="00235C2A">
              <w:rPr>
                <w:rFonts w:ascii="標楷體" w:eastAsia="標楷體" w:hAnsi="標楷體" w:cstheme="minorBidi" w:hint="eastAsia"/>
                <w:sz w:val="28"/>
                <w:szCs w:val="22"/>
              </w:rPr>
              <w:t>頁。</w:t>
            </w:r>
          </w:p>
        </w:tc>
        <w:tc>
          <w:tcPr>
            <w:tcW w:w="1560" w:type="dxa"/>
          </w:tcPr>
          <w:p w14:paraId="308F2AF5" w14:textId="77777777" w:rsidR="00235C2A" w:rsidRPr="00235C2A" w:rsidRDefault="00235C2A" w:rsidP="00235C2A">
            <w:pPr>
              <w:spacing w:line="400" w:lineRule="exact"/>
              <w:ind w:leftChars="1" w:left="321" w:hangingChars="114" w:hanging="319"/>
              <w:jc w:val="both"/>
              <w:rPr>
                <w:rFonts w:ascii="標楷體" w:eastAsia="標楷體" w:hAnsi="標楷體" w:cstheme="minorBidi"/>
                <w:sz w:val="28"/>
                <w:szCs w:val="22"/>
              </w:rPr>
            </w:pPr>
            <w:r w:rsidRPr="00235C2A">
              <w:rPr>
                <w:rFonts w:ascii="標楷體" w:eastAsia="標楷體" w:hAnsi="標楷體" w:cstheme="minorBidi" w:hint="eastAsia"/>
                <w:sz w:val="28"/>
                <w:szCs w:val="22"/>
              </w:rPr>
              <w:t>□符合。</w:t>
            </w:r>
          </w:p>
          <w:p w14:paraId="7F6FC2F4" w14:textId="77777777" w:rsidR="00235C2A" w:rsidRPr="00235C2A" w:rsidRDefault="00235C2A" w:rsidP="00235C2A">
            <w:pPr>
              <w:spacing w:line="400" w:lineRule="exact"/>
              <w:ind w:leftChars="1" w:left="321" w:hangingChars="114" w:hanging="319"/>
              <w:jc w:val="both"/>
              <w:rPr>
                <w:rFonts w:ascii="標楷體" w:eastAsia="標楷體" w:hAnsi="標楷體" w:cstheme="minorBidi"/>
                <w:sz w:val="28"/>
                <w:szCs w:val="22"/>
              </w:rPr>
            </w:pPr>
            <w:r w:rsidRPr="00235C2A">
              <w:rPr>
                <w:rFonts w:ascii="標楷體" w:eastAsia="標楷體" w:hAnsi="標楷體" w:cstheme="minorBidi" w:hint="eastAsia"/>
                <w:sz w:val="28"/>
                <w:szCs w:val="22"/>
              </w:rPr>
              <w:t>□未符合。</w:t>
            </w:r>
          </w:p>
        </w:tc>
        <w:tc>
          <w:tcPr>
            <w:tcW w:w="1588" w:type="dxa"/>
          </w:tcPr>
          <w:p w14:paraId="7D97158E" w14:textId="77777777" w:rsidR="00235C2A" w:rsidRPr="00235C2A" w:rsidRDefault="00235C2A" w:rsidP="00235C2A">
            <w:pPr>
              <w:spacing w:line="400" w:lineRule="exact"/>
              <w:ind w:leftChars="1" w:left="321" w:hangingChars="114" w:hanging="319"/>
              <w:jc w:val="both"/>
              <w:rPr>
                <w:rFonts w:ascii="標楷體" w:eastAsia="標楷體" w:hAnsi="標楷體" w:cstheme="minorBidi"/>
                <w:sz w:val="28"/>
                <w:szCs w:val="22"/>
              </w:rPr>
            </w:pPr>
            <w:r w:rsidRPr="00235C2A">
              <w:rPr>
                <w:rFonts w:ascii="標楷體" w:eastAsia="標楷體" w:hAnsi="標楷體" w:cstheme="minorBidi" w:hint="eastAsia"/>
                <w:sz w:val="28"/>
                <w:szCs w:val="22"/>
              </w:rPr>
              <w:t>□給予法定容積百分之一。</w:t>
            </w:r>
          </w:p>
          <w:p w14:paraId="2822DFCC" w14:textId="77777777" w:rsidR="00235C2A" w:rsidRPr="00235C2A" w:rsidRDefault="00235C2A" w:rsidP="00235C2A">
            <w:pPr>
              <w:spacing w:line="400" w:lineRule="exact"/>
              <w:ind w:leftChars="1" w:left="321" w:hangingChars="114" w:hanging="319"/>
              <w:jc w:val="both"/>
              <w:rPr>
                <w:rFonts w:ascii="標楷體" w:eastAsia="標楷體" w:hAnsi="標楷體" w:cstheme="minorBidi"/>
                <w:sz w:val="28"/>
                <w:szCs w:val="22"/>
              </w:rPr>
            </w:pPr>
            <w:r w:rsidRPr="00235C2A">
              <w:rPr>
                <w:rFonts w:ascii="標楷體" w:eastAsia="標楷體" w:hAnsi="標楷體" w:cstheme="minorBidi" w:hint="eastAsia"/>
                <w:sz w:val="28"/>
                <w:szCs w:val="22"/>
              </w:rPr>
              <w:t>□未申請。</w:t>
            </w:r>
          </w:p>
        </w:tc>
        <w:tc>
          <w:tcPr>
            <w:tcW w:w="1388" w:type="dxa"/>
          </w:tcPr>
          <w:p w14:paraId="5CF06EA6"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本項容積獎勵：</w:t>
            </w:r>
          </w:p>
          <w:p w14:paraId="0ED1B278"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u w:val="single"/>
              </w:rPr>
              <w:t xml:space="preserve">　　　</w:t>
            </w:r>
            <w:r w:rsidRPr="00235C2A">
              <w:rPr>
                <w:rFonts w:ascii="標楷體" w:eastAsia="標楷體" w:hAnsi="標楷體" w:cstheme="minorBidi" w:hint="eastAsia"/>
                <w:sz w:val="28"/>
                <w:szCs w:val="22"/>
              </w:rPr>
              <w:t>%。</w:t>
            </w:r>
          </w:p>
        </w:tc>
        <w:tc>
          <w:tcPr>
            <w:tcW w:w="3119" w:type="dxa"/>
          </w:tcPr>
          <w:p w14:paraId="1DB8691B" w14:textId="77777777" w:rsidR="00235C2A" w:rsidRPr="00235C2A" w:rsidRDefault="00235C2A" w:rsidP="00235C2A">
            <w:pPr>
              <w:spacing w:line="400" w:lineRule="exact"/>
              <w:ind w:left="2"/>
              <w:jc w:val="both"/>
              <w:rPr>
                <w:rFonts w:ascii="標楷體" w:eastAsia="標楷體" w:hAnsi="標楷體" w:cstheme="minorBidi"/>
                <w:sz w:val="28"/>
                <w:szCs w:val="22"/>
              </w:rPr>
            </w:pPr>
            <w:r w:rsidRPr="00235C2A">
              <w:rPr>
                <w:rFonts w:ascii="標楷體" w:eastAsia="標楷體" w:hAnsi="標楷體" w:cstheme="minorBidi" w:hint="eastAsia"/>
                <w:sz w:val="28"/>
                <w:szCs w:val="22"/>
              </w:rPr>
              <w:t>達法定雨水</w:t>
            </w:r>
            <w:proofErr w:type="gramStart"/>
            <w:r w:rsidRPr="00235C2A">
              <w:rPr>
                <w:rFonts w:ascii="標楷體" w:eastAsia="標楷體" w:hAnsi="標楷體" w:cstheme="minorBidi" w:hint="eastAsia"/>
                <w:sz w:val="28"/>
                <w:szCs w:val="22"/>
              </w:rPr>
              <w:t>貯留量</w:t>
            </w:r>
            <w:proofErr w:type="gramEnd"/>
            <w:r w:rsidRPr="00235C2A">
              <w:rPr>
                <w:rFonts w:ascii="標楷體" w:eastAsia="標楷體" w:hAnsi="標楷體" w:cstheme="minorBidi" w:hint="eastAsia"/>
                <w:sz w:val="28"/>
                <w:szCs w:val="22"/>
              </w:rPr>
              <w:t>二倍以上：</w:t>
            </w:r>
          </w:p>
          <w:p w14:paraId="46A4FD89" w14:textId="77777777" w:rsidR="00235C2A" w:rsidRPr="00235C2A" w:rsidRDefault="00235C2A" w:rsidP="00235C2A">
            <w:pPr>
              <w:spacing w:line="400" w:lineRule="exact"/>
              <w:ind w:left="2"/>
              <w:jc w:val="both"/>
              <w:rPr>
                <w:rFonts w:ascii="標楷體" w:eastAsia="標楷體" w:hAnsi="標楷體" w:cstheme="minorBidi"/>
                <w:sz w:val="28"/>
                <w:szCs w:val="22"/>
              </w:rPr>
            </w:pPr>
            <w:r w:rsidRPr="00235C2A">
              <w:rPr>
                <w:rFonts w:ascii="標楷體" w:eastAsia="標楷體" w:hAnsi="標楷體" w:cstheme="minorBidi" w:hint="eastAsia"/>
                <w:sz w:val="28"/>
                <w:szCs w:val="22"/>
              </w:rPr>
              <w:t>□是。</w:t>
            </w:r>
          </w:p>
          <w:p w14:paraId="429F4A9C" w14:textId="77777777" w:rsidR="00235C2A" w:rsidRPr="00235C2A" w:rsidRDefault="00235C2A" w:rsidP="00235C2A">
            <w:pPr>
              <w:spacing w:line="400" w:lineRule="exact"/>
              <w:ind w:left="2"/>
              <w:jc w:val="both"/>
              <w:rPr>
                <w:rFonts w:ascii="標楷體" w:eastAsia="標楷體" w:hAnsi="標楷體" w:cstheme="minorBidi"/>
                <w:sz w:val="28"/>
                <w:szCs w:val="22"/>
              </w:rPr>
            </w:pPr>
            <w:proofErr w:type="gramStart"/>
            <w:r w:rsidRPr="00235C2A">
              <w:rPr>
                <w:rFonts w:ascii="標楷體" w:eastAsia="標楷體" w:hAnsi="標楷體" w:cstheme="minorBidi" w:hint="eastAsia"/>
                <w:sz w:val="28"/>
                <w:szCs w:val="22"/>
              </w:rPr>
              <w:t>□否</w:t>
            </w:r>
            <w:proofErr w:type="gramEnd"/>
            <w:r w:rsidRPr="00235C2A">
              <w:rPr>
                <w:rFonts w:ascii="標楷體" w:eastAsia="標楷體" w:hAnsi="標楷體" w:cstheme="minorBidi" w:hint="eastAsia"/>
                <w:sz w:val="28"/>
                <w:szCs w:val="22"/>
              </w:rPr>
              <w:t>。</w:t>
            </w:r>
          </w:p>
        </w:tc>
        <w:tc>
          <w:tcPr>
            <w:tcW w:w="1984" w:type="dxa"/>
          </w:tcPr>
          <w:p w14:paraId="73FE1457"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□同意給予</w:t>
            </w:r>
          </w:p>
          <w:p w14:paraId="755F4D5B"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□其他決議：(無)</w:t>
            </w:r>
          </w:p>
        </w:tc>
      </w:tr>
      <w:tr w:rsidR="00235C2A" w:rsidRPr="00235C2A" w14:paraId="087DFC45" w14:textId="77777777" w:rsidTr="009C0EF7">
        <w:trPr>
          <w:trHeight w:val="70"/>
          <w:jc w:val="center"/>
        </w:trPr>
        <w:tc>
          <w:tcPr>
            <w:tcW w:w="1389" w:type="dxa"/>
            <w:vMerge/>
          </w:tcPr>
          <w:p w14:paraId="5CE7DC00" w14:textId="77777777" w:rsidR="00235C2A" w:rsidRPr="00235C2A" w:rsidRDefault="00235C2A" w:rsidP="00235C2A">
            <w:pPr>
              <w:spacing w:line="400" w:lineRule="exact"/>
              <w:jc w:val="both"/>
              <w:rPr>
                <w:rFonts w:ascii="標楷體" w:eastAsia="標楷體" w:hAnsi="標楷體" w:cstheme="minorBidi"/>
                <w:sz w:val="28"/>
                <w:szCs w:val="22"/>
              </w:rPr>
            </w:pPr>
          </w:p>
        </w:tc>
        <w:tc>
          <w:tcPr>
            <w:tcW w:w="851" w:type="dxa"/>
          </w:tcPr>
          <w:p w14:paraId="45EFE130"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建築規劃設計</w:t>
            </w:r>
            <w:r w:rsidRPr="00235C2A">
              <w:rPr>
                <w:rFonts w:ascii="標楷體" w:eastAsia="標楷體" w:hAnsi="標楷體" w:cstheme="minorBidi"/>
                <w:sz w:val="28"/>
                <w:szCs w:val="22"/>
              </w:rPr>
              <w:t>(</w:t>
            </w:r>
            <w:r w:rsidRPr="00235C2A">
              <w:rPr>
                <w:rFonts w:ascii="標楷體" w:eastAsia="標楷體" w:hAnsi="標楷體" w:cstheme="minorBidi" w:hint="eastAsia"/>
                <w:sz w:val="28"/>
                <w:szCs w:val="22"/>
              </w:rPr>
              <w:t>三</w:t>
            </w:r>
            <w:r w:rsidRPr="00235C2A">
              <w:rPr>
                <w:rFonts w:ascii="標楷體" w:eastAsia="標楷體" w:hAnsi="標楷體" w:cstheme="minorBidi"/>
                <w:sz w:val="28"/>
                <w:szCs w:val="22"/>
              </w:rPr>
              <w:t>)</w:t>
            </w:r>
          </w:p>
        </w:tc>
        <w:tc>
          <w:tcPr>
            <w:tcW w:w="3118" w:type="dxa"/>
            <w:gridSpan w:val="2"/>
          </w:tcPr>
          <w:p w14:paraId="1E9ECB93" w14:textId="77777777" w:rsidR="00235C2A" w:rsidRPr="00235C2A" w:rsidRDefault="00235C2A" w:rsidP="00235C2A">
            <w:pPr>
              <w:spacing w:line="400" w:lineRule="exact"/>
              <w:ind w:leftChars="1" w:left="2"/>
              <w:jc w:val="both"/>
              <w:rPr>
                <w:rFonts w:ascii="標楷體" w:eastAsia="標楷體" w:hAnsi="標楷體" w:cstheme="minorBidi"/>
                <w:sz w:val="28"/>
                <w:szCs w:val="22"/>
              </w:rPr>
            </w:pPr>
            <w:r w:rsidRPr="00235C2A">
              <w:rPr>
                <w:rFonts w:ascii="標楷體" w:eastAsia="標楷體" w:hAnsi="標楷體" w:cstheme="minorBidi" w:hint="eastAsia"/>
                <w:sz w:val="28"/>
                <w:szCs w:val="22"/>
              </w:rPr>
              <w:t>基地面臨都市計畫道路、公共設施或指定建築線之既成巷道沿街面，</w:t>
            </w:r>
            <w:proofErr w:type="gramStart"/>
            <w:r w:rsidRPr="00235C2A">
              <w:rPr>
                <w:rFonts w:ascii="標楷體" w:eastAsia="標楷體" w:hAnsi="標楷體" w:cstheme="minorBidi" w:hint="eastAsia"/>
                <w:sz w:val="28"/>
                <w:szCs w:val="22"/>
              </w:rPr>
              <w:t>留設供人</w:t>
            </w:r>
            <w:proofErr w:type="gramEnd"/>
            <w:r w:rsidRPr="00235C2A">
              <w:rPr>
                <w:rFonts w:ascii="標楷體" w:eastAsia="標楷體" w:hAnsi="標楷體" w:cstheme="minorBidi" w:hint="eastAsia"/>
                <w:sz w:val="28"/>
                <w:szCs w:val="22"/>
              </w:rPr>
              <w:t>行走之地面道路或騎樓且具延續性，並配合基地周遭相鄰街廓整體考量設置，</w:t>
            </w:r>
            <w:proofErr w:type="gramStart"/>
            <w:r w:rsidRPr="00235C2A">
              <w:rPr>
                <w:rFonts w:ascii="標楷體" w:eastAsia="標楷體" w:hAnsi="標楷體" w:cstheme="minorBidi" w:hint="eastAsia"/>
                <w:sz w:val="28"/>
                <w:szCs w:val="22"/>
              </w:rPr>
              <w:t>無遮簷</w:t>
            </w:r>
            <w:proofErr w:type="gramEnd"/>
            <w:r w:rsidRPr="00235C2A">
              <w:rPr>
                <w:rFonts w:ascii="標楷體" w:eastAsia="標楷體" w:hAnsi="標楷體" w:cstheme="minorBidi" w:hint="eastAsia"/>
                <w:sz w:val="28"/>
                <w:szCs w:val="22"/>
              </w:rPr>
              <w:t>部分須以滲透設計，其設計經由建築師簽證。</w:t>
            </w:r>
          </w:p>
        </w:tc>
        <w:tc>
          <w:tcPr>
            <w:tcW w:w="5954" w:type="dxa"/>
            <w:gridSpan w:val="2"/>
          </w:tcPr>
          <w:p w14:paraId="4CF497C6"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申請獎勵所</w:t>
            </w:r>
            <w:proofErr w:type="gramStart"/>
            <w:r w:rsidRPr="00235C2A">
              <w:rPr>
                <w:rFonts w:ascii="標楷體" w:eastAsia="標楷體" w:hAnsi="標楷體" w:cstheme="minorBidi" w:hint="eastAsia"/>
                <w:sz w:val="28"/>
                <w:szCs w:val="22"/>
              </w:rPr>
              <w:t>留設供人</w:t>
            </w:r>
            <w:proofErr w:type="gramEnd"/>
            <w:r w:rsidRPr="00235C2A">
              <w:rPr>
                <w:rFonts w:ascii="標楷體" w:eastAsia="標楷體" w:hAnsi="標楷體" w:cstheme="minorBidi" w:hint="eastAsia"/>
                <w:sz w:val="28"/>
                <w:szCs w:val="22"/>
              </w:rPr>
              <w:t>行走之地面道路或騎樓，各部分淨寬</w:t>
            </w:r>
            <w:proofErr w:type="gramStart"/>
            <w:r w:rsidRPr="00235C2A">
              <w:rPr>
                <w:rFonts w:ascii="標楷體" w:eastAsia="標楷體" w:hAnsi="標楷體" w:cstheme="minorBidi" w:hint="eastAsia"/>
                <w:sz w:val="28"/>
                <w:szCs w:val="22"/>
              </w:rPr>
              <w:t>是否均達二公尺</w:t>
            </w:r>
            <w:proofErr w:type="gramEnd"/>
            <w:r w:rsidRPr="00235C2A">
              <w:rPr>
                <w:rFonts w:ascii="標楷體" w:eastAsia="標楷體" w:hAnsi="標楷體" w:cstheme="minorBidi" w:hint="eastAsia"/>
                <w:sz w:val="28"/>
                <w:szCs w:val="22"/>
              </w:rPr>
              <w:t>以上至六公尺以下：</w:t>
            </w:r>
          </w:p>
          <w:p w14:paraId="5E6F6ACF"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□是；</w:t>
            </w:r>
            <w:proofErr w:type="gramStart"/>
            <w:r w:rsidRPr="00235C2A">
              <w:rPr>
                <w:rFonts w:ascii="標楷體" w:eastAsia="標楷體" w:hAnsi="標楷體" w:cstheme="minorBidi" w:hint="eastAsia"/>
                <w:sz w:val="28"/>
                <w:szCs w:val="22"/>
              </w:rPr>
              <w:t>□否</w:t>
            </w:r>
            <w:proofErr w:type="gramEnd"/>
            <w:r w:rsidRPr="00235C2A">
              <w:rPr>
                <w:rFonts w:ascii="標楷體" w:eastAsia="標楷體" w:hAnsi="標楷體" w:cstheme="minorBidi" w:hint="eastAsia"/>
                <w:sz w:val="28"/>
                <w:szCs w:val="22"/>
              </w:rPr>
              <w:t>(不得申請本項)。</w:t>
            </w:r>
          </w:p>
          <w:p w14:paraId="736165E8"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留設面積：</w:t>
            </w:r>
            <w:r w:rsidRPr="00235C2A">
              <w:rPr>
                <w:rFonts w:ascii="標楷體" w:eastAsia="標楷體" w:hAnsi="標楷體" w:cstheme="minorBidi" w:hint="eastAsia"/>
                <w:sz w:val="28"/>
                <w:szCs w:val="22"/>
                <w:u w:val="single"/>
              </w:rPr>
              <w:t xml:space="preserve">　　　　</w:t>
            </w:r>
            <w:r w:rsidRPr="00235C2A">
              <w:rPr>
                <w:rFonts w:ascii="標楷體" w:eastAsia="標楷體" w:hAnsi="標楷體" w:cstheme="minorBidi" w:hint="eastAsia"/>
                <w:sz w:val="28"/>
                <w:szCs w:val="22"/>
              </w:rPr>
              <w:t>平方公尺。</w:t>
            </w:r>
          </w:p>
          <w:p w14:paraId="7A8F65E5"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基準容積：</w:t>
            </w:r>
            <w:r w:rsidRPr="00235C2A">
              <w:rPr>
                <w:rFonts w:ascii="標楷體" w:eastAsia="標楷體" w:hAnsi="標楷體" w:cstheme="minorBidi" w:hint="eastAsia"/>
                <w:sz w:val="28"/>
                <w:szCs w:val="22"/>
                <w:u w:val="single"/>
              </w:rPr>
              <w:t xml:space="preserve">　　　　</w:t>
            </w:r>
            <w:r w:rsidRPr="00235C2A">
              <w:rPr>
                <w:rFonts w:ascii="標楷體" w:eastAsia="標楷體" w:hAnsi="標楷體" w:cstheme="minorBidi" w:hint="eastAsia"/>
                <w:sz w:val="28"/>
                <w:szCs w:val="22"/>
              </w:rPr>
              <w:t>平方公尺。</w:t>
            </w:r>
          </w:p>
          <w:p w14:paraId="6A4502B1"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留設面積與基準容積之比率：</w:t>
            </w:r>
            <w:r w:rsidRPr="00235C2A">
              <w:rPr>
                <w:rFonts w:ascii="標楷體" w:eastAsia="標楷體" w:hAnsi="標楷體" w:cstheme="minorBidi" w:hint="eastAsia"/>
                <w:sz w:val="28"/>
                <w:szCs w:val="22"/>
                <w:u w:val="single"/>
              </w:rPr>
              <w:t xml:space="preserve">　　　　</w:t>
            </w:r>
            <w:r w:rsidRPr="00235C2A">
              <w:rPr>
                <w:rFonts w:ascii="標楷體" w:eastAsia="標楷體" w:hAnsi="標楷體" w:cstheme="minorBidi" w:hint="eastAsia"/>
                <w:sz w:val="28"/>
                <w:szCs w:val="22"/>
              </w:rPr>
              <w:t>%。</w:t>
            </w:r>
          </w:p>
          <w:p w14:paraId="74852DEB" w14:textId="77777777" w:rsidR="00235C2A" w:rsidRPr="00235C2A" w:rsidRDefault="00235C2A" w:rsidP="00235C2A">
            <w:pPr>
              <w:spacing w:line="400" w:lineRule="exact"/>
              <w:ind w:left="2"/>
              <w:jc w:val="both"/>
              <w:rPr>
                <w:rFonts w:ascii="標楷體" w:eastAsia="標楷體" w:hAnsi="標楷體" w:cstheme="minorBidi"/>
                <w:sz w:val="28"/>
                <w:szCs w:val="22"/>
              </w:rPr>
            </w:pPr>
            <w:r w:rsidRPr="00235C2A">
              <w:rPr>
                <w:rFonts w:ascii="標楷體" w:eastAsia="標楷體" w:hAnsi="標楷體" w:cstheme="minorBidi" w:hint="eastAsia"/>
                <w:sz w:val="28"/>
                <w:szCs w:val="22"/>
              </w:rPr>
              <w:t>其他規定：</w:t>
            </w:r>
          </w:p>
          <w:p w14:paraId="343F869C" w14:textId="77777777" w:rsidR="00235C2A" w:rsidRPr="00235C2A" w:rsidRDefault="00235C2A" w:rsidP="00235C2A">
            <w:pPr>
              <w:spacing w:line="400" w:lineRule="exact"/>
              <w:ind w:left="2"/>
              <w:jc w:val="both"/>
              <w:rPr>
                <w:rFonts w:ascii="標楷體" w:eastAsia="標楷體" w:hAnsi="標楷體" w:cstheme="minorBidi"/>
                <w:sz w:val="28"/>
                <w:szCs w:val="22"/>
              </w:rPr>
            </w:pPr>
            <w:r w:rsidRPr="00235C2A">
              <w:rPr>
                <w:rFonts w:ascii="標楷體" w:eastAsia="標楷體" w:hAnsi="標楷體" w:cstheme="minorBidi" w:hint="eastAsia"/>
                <w:sz w:val="28"/>
                <w:szCs w:val="22"/>
              </w:rPr>
              <w:t>依都市計畫、臺北市土地使用分區管制自治條例及其他法令規定</w:t>
            </w:r>
            <w:proofErr w:type="gramStart"/>
            <w:r w:rsidRPr="00235C2A">
              <w:rPr>
                <w:rFonts w:ascii="標楷體" w:eastAsia="標楷體" w:hAnsi="標楷體" w:cstheme="minorBidi" w:hint="eastAsia"/>
                <w:sz w:val="28"/>
                <w:szCs w:val="22"/>
              </w:rPr>
              <w:t>留設供人</w:t>
            </w:r>
            <w:proofErr w:type="gramEnd"/>
            <w:r w:rsidRPr="00235C2A">
              <w:rPr>
                <w:rFonts w:ascii="標楷體" w:eastAsia="標楷體" w:hAnsi="標楷體" w:cstheme="minorBidi" w:hint="eastAsia"/>
                <w:sz w:val="28"/>
                <w:szCs w:val="22"/>
              </w:rPr>
              <w:t>行走之地面道路或騎樓，是否留設法定規定以上之供人行走地面道路或騎樓。</w:t>
            </w:r>
          </w:p>
          <w:p w14:paraId="041BDA6E" w14:textId="77777777" w:rsidR="00235C2A" w:rsidRPr="00235C2A" w:rsidRDefault="00235C2A" w:rsidP="00235C2A">
            <w:pPr>
              <w:spacing w:line="400" w:lineRule="exact"/>
              <w:ind w:left="2"/>
              <w:jc w:val="both"/>
              <w:rPr>
                <w:rFonts w:ascii="標楷體" w:eastAsia="標楷體" w:hAnsi="標楷體" w:cstheme="minorBidi"/>
                <w:sz w:val="28"/>
                <w:szCs w:val="22"/>
              </w:rPr>
            </w:pPr>
            <w:r w:rsidRPr="00235C2A">
              <w:rPr>
                <w:rFonts w:ascii="標楷體" w:eastAsia="標楷體" w:hAnsi="標楷體" w:cstheme="minorBidi" w:hint="eastAsia"/>
                <w:sz w:val="28"/>
                <w:szCs w:val="22"/>
              </w:rPr>
              <w:t>□是；</w:t>
            </w:r>
            <w:proofErr w:type="gramStart"/>
            <w:r w:rsidRPr="00235C2A">
              <w:rPr>
                <w:rFonts w:ascii="標楷體" w:eastAsia="標楷體" w:hAnsi="標楷體" w:cstheme="minorBidi" w:hint="eastAsia"/>
                <w:sz w:val="28"/>
                <w:szCs w:val="22"/>
              </w:rPr>
              <w:t>□否</w:t>
            </w:r>
            <w:proofErr w:type="gramEnd"/>
            <w:r w:rsidRPr="00235C2A">
              <w:rPr>
                <w:rFonts w:ascii="標楷體" w:eastAsia="標楷體" w:hAnsi="標楷體" w:cstheme="minorBidi" w:hint="eastAsia"/>
                <w:sz w:val="28"/>
                <w:szCs w:val="22"/>
              </w:rPr>
              <w:t>(不得申請本項)。</w:t>
            </w:r>
          </w:p>
          <w:p w14:paraId="3B975393" w14:textId="77777777" w:rsidR="00235C2A" w:rsidRPr="00235C2A" w:rsidRDefault="00235C2A" w:rsidP="00235C2A">
            <w:pPr>
              <w:spacing w:line="400" w:lineRule="exact"/>
              <w:ind w:left="2"/>
              <w:jc w:val="both"/>
              <w:rPr>
                <w:rFonts w:ascii="標楷體" w:eastAsia="標楷體" w:hAnsi="標楷體" w:cstheme="minorBidi"/>
                <w:sz w:val="28"/>
                <w:szCs w:val="22"/>
              </w:rPr>
            </w:pPr>
            <w:r w:rsidRPr="00235C2A">
              <w:rPr>
                <w:rFonts w:ascii="標楷體" w:eastAsia="標楷體" w:hAnsi="標楷體" w:cstheme="minorBidi" w:hint="eastAsia"/>
                <w:sz w:val="28"/>
                <w:szCs w:val="22"/>
              </w:rPr>
              <w:t>是否檢附圖說，清楚說明留設面積計算、應扣除面積及</w:t>
            </w:r>
            <w:proofErr w:type="gramStart"/>
            <w:r w:rsidRPr="00235C2A">
              <w:rPr>
                <w:rFonts w:ascii="標楷體" w:eastAsia="標楷體" w:hAnsi="標楷體" w:cstheme="minorBidi" w:hint="eastAsia"/>
                <w:sz w:val="28"/>
                <w:szCs w:val="22"/>
              </w:rPr>
              <w:t>無遮簷</w:t>
            </w:r>
            <w:proofErr w:type="gramEnd"/>
            <w:r w:rsidRPr="00235C2A">
              <w:rPr>
                <w:rFonts w:ascii="標楷體" w:eastAsia="標楷體" w:hAnsi="標楷體" w:cstheme="minorBidi" w:hint="eastAsia"/>
                <w:sz w:val="28"/>
                <w:szCs w:val="22"/>
              </w:rPr>
              <w:t>部分之滲透設計。</w:t>
            </w:r>
          </w:p>
          <w:p w14:paraId="376E0F49" w14:textId="77777777" w:rsidR="00235C2A" w:rsidRPr="00235C2A" w:rsidRDefault="00235C2A" w:rsidP="00235C2A">
            <w:pPr>
              <w:spacing w:line="400" w:lineRule="exact"/>
              <w:ind w:left="2"/>
              <w:jc w:val="both"/>
              <w:rPr>
                <w:rFonts w:ascii="標楷體" w:eastAsia="標楷體" w:hAnsi="標楷體" w:cstheme="minorBidi"/>
                <w:sz w:val="28"/>
                <w:szCs w:val="22"/>
              </w:rPr>
            </w:pPr>
            <w:r w:rsidRPr="00235C2A">
              <w:rPr>
                <w:rFonts w:ascii="標楷體" w:eastAsia="標楷體" w:hAnsi="標楷體" w:cstheme="minorBidi" w:hint="eastAsia"/>
                <w:sz w:val="28"/>
                <w:szCs w:val="22"/>
              </w:rPr>
              <w:t>□是；</w:t>
            </w:r>
            <w:proofErr w:type="gramStart"/>
            <w:r w:rsidRPr="00235C2A">
              <w:rPr>
                <w:rFonts w:ascii="標楷體" w:eastAsia="標楷體" w:hAnsi="標楷體" w:cstheme="minorBidi" w:hint="eastAsia"/>
                <w:sz w:val="28"/>
                <w:szCs w:val="22"/>
              </w:rPr>
              <w:t>□否</w:t>
            </w:r>
            <w:proofErr w:type="gramEnd"/>
            <w:r w:rsidRPr="00235C2A">
              <w:rPr>
                <w:rFonts w:ascii="標楷體" w:eastAsia="標楷體" w:hAnsi="標楷體" w:cstheme="minorBidi" w:hint="eastAsia"/>
                <w:sz w:val="28"/>
                <w:szCs w:val="22"/>
              </w:rPr>
              <w:t>。</w:t>
            </w:r>
          </w:p>
          <w:p w14:paraId="144D380B" w14:textId="77777777" w:rsidR="00235C2A" w:rsidRPr="00235C2A" w:rsidRDefault="00235C2A" w:rsidP="00235C2A">
            <w:pPr>
              <w:spacing w:line="400" w:lineRule="exact"/>
              <w:ind w:left="2"/>
              <w:jc w:val="both"/>
              <w:rPr>
                <w:rFonts w:ascii="標楷體" w:eastAsia="標楷體" w:hAnsi="標楷體" w:cstheme="minorBidi"/>
                <w:sz w:val="28"/>
                <w:szCs w:val="22"/>
              </w:rPr>
            </w:pPr>
            <w:r w:rsidRPr="00235C2A">
              <w:rPr>
                <w:rFonts w:ascii="標楷體" w:eastAsia="標楷體" w:hAnsi="標楷體" w:cstheme="minorBidi" w:hint="eastAsia"/>
                <w:sz w:val="28"/>
                <w:szCs w:val="22"/>
              </w:rPr>
              <w:t>申請獎勵之人行步道設置喬灌木、草坪及合理放置街道傢俱，是否保留淨寬二點五公尺以上：</w:t>
            </w:r>
          </w:p>
          <w:p w14:paraId="716BAD46" w14:textId="77777777" w:rsidR="00235C2A" w:rsidRPr="00235C2A" w:rsidRDefault="00235C2A" w:rsidP="00235C2A">
            <w:pPr>
              <w:spacing w:line="400" w:lineRule="exact"/>
              <w:ind w:left="2"/>
              <w:jc w:val="both"/>
              <w:rPr>
                <w:rFonts w:ascii="標楷體" w:eastAsia="標楷體" w:hAnsi="標楷體" w:cstheme="minorBidi"/>
                <w:sz w:val="28"/>
                <w:szCs w:val="22"/>
              </w:rPr>
            </w:pPr>
            <w:r w:rsidRPr="00235C2A">
              <w:rPr>
                <w:rFonts w:ascii="標楷體" w:eastAsia="標楷體" w:hAnsi="標楷體" w:cstheme="minorBidi" w:hint="eastAsia"/>
                <w:sz w:val="28"/>
                <w:szCs w:val="22"/>
              </w:rPr>
              <w:t>□是；</w:t>
            </w:r>
            <w:proofErr w:type="gramStart"/>
            <w:r w:rsidRPr="00235C2A">
              <w:rPr>
                <w:rFonts w:ascii="標楷體" w:eastAsia="標楷體" w:hAnsi="標楷體" w:cstheme="minorBidi" w:hint="eastAsia"/>
                <w:sz w:val="28"/>
                <w:szCs w:val="22"/>
              </w:rPr>
              <w:t>□否</w:t>
            </w:r>
            <w:proofErr w:type="gramEnd"/>
            <w:r w:rsidRPr="00235C2A">
              <w:rPr>
                <w:rFonts w:ascii="標楷體" w:eastAsia="標楷體" w:hAnsi="標楷體" w:cstheme="minorBidi" w:hint="eastAsia"/>
                <w:sz w:val="28"/>
                <w:szCs w:val="22"/>
              </w:rPr>
              <w:t>。</w:t>
            </w:r>
          </w:p>
          <w:p w14:paraId="4AE347DF" w14:textId="77777777" w:rsidR="00235C2A" w:rsidRPr="00235C2A" w:rsidRDefault="00235C2A" w:rsidP="00235C2A">
            <w:pPr>
              <w:spacing w:line="400" w:lineRule="exact"/>
              <w:ind w:left="2"/>
              <w:jc w:val="both"/>
              <w:rPr>
                <w:rFonts w:ascii="標楷體" w:eastAsia="標楷體" w:hAnsi="標楷體" w:cstheme="minorBidi"/>
                <w:sz w:val="28"/>
                <w:szCs w:val="22"/>
              </w:rPr>
            </w:pPr>
            <w:r w:rsidRPr="00235C2A">
              <w:rPr>
                <w:rFonts w:ascii="標楷體" w:eastAsia="標楷體" w:hAnsi="標楷體" w:cstheme="minorBidi" w:hint="eastAsia"/>
                <w:sz w:val="28"/>
                <w:szCs w:val="22"/>
              </w:rPr>
              <w:t>是否順平處理並設置標示牌明確標示面積、位</w:t>
            </w:r>
            <w:r w:rsidRPr="00235C2A">
              <w:rPr>
                <w:rFonts w:ascii="標楷體" w:eastAsia="標楷體" w:hAnsi="標楷體" w:cstheme="minorBidi" w:hint="eastAsia"/>
                <w:sz w:val="28"/>
                <w:szCs w:val="22"/>
              </w:rPr>
              <w:lastRenderedPageBreak/>
              <w:t>置及無條件供公眾使用且不得停放機車，並於住戶規約中載明。</w:t>
            </w:r>
          </w:p>
          <w:p w14:paraId="0C491027" w14:textId="77777777" w:rsidR="00235C2A" w:rsidRPr="00235C2A" w:rsidRDefault="00235C2A" w:rsidP="00235C2A">
            <w:pPr>
              <w:spacing w:line="400" w:lineRule="exact"/>
              <w:ind w:left="2"/>
              <w:jc w:val="both"/>
              <w:rPr>
                <w:rFonts w:ascii="標楷體" w:eastAsia="標楷體" w:hAnsi="標楷體" w:cstheme="minorBidi"/>
                <w:sz w:val="28"/>
                <w:szCs w:val="22"/>
              </w:rPr>
            </w:pPr>
            <w:r w:rsidRPr="00235C2A">
              <w:rPr>
                <w:rFonts w:ascii="標楷體" w:eastAsia="標楷體" w:hAnsi="標楷體" w:cstheme="minorBidi" w:hint="eastAsia"/>
                <w:sz w:val="28"/>
                <w:szCs w:val="22"/>
              </w:rPr>
              <w:t>□是；</w:t>
            </w:r>
            <w:proofErr w:type="gramStart"/>
            <w:r w:rsidRPr="00235C2A">
              <w:rPr>
                <w:rFonts w:ascii="標楷體" w:eastAsia="標楷體" w:hAnsi="標楷體" w:cstheme="minorBidi" w:hint="eastAsia"/>
                <w:sz w:val="28"/>
                <w:szCs w:val="22"/>
              </w:rPr>
              <w:t>□否</w:t>
            </w:r>
            <w:proofErr w:type="gramEnd"/>
            <w:r w:rsidRPr="00235C2A">
              <w:rPr>
                <w:rFonts w:ascii="標楷體" w:eastAsia="標楷體" w:hAnsi="標楷體" w:cstheme="minorBidi" w:hint="eastAsia"/>
                <w:sz w:val="28"/>
                <w:szCs w:val="22"/>
              </w:rPr>
              <w:t>。</w:t>
            </w:r>
          </w:p>
        </w:tc>
        <w:tc>
          <w:tcPr>
            <w:tcW w:w="1842" w:type="dxa"/>
          </w:tcPr>
          <w:p w14:paraId="69FD6F59"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lastRenderedPageBreak/>
              <w:t>詳見</w:t>
            </w:r>
          </w:p>
          <w:p w14:paraId="3AA5989A" w14:textId="77777777" w:rsidR="00235C2A" w:rsidRPr="00235C2A" w:rsidRDefault="00235C2A" w:rsidP="00235C2A">
            <w:pPr>
              <w:spacing w:line="400" w:lineRule="exact"/>
              <w:ind w:leftChars="1" w:left="293" w:hangingChars="104" w:hanging="291"/>
              <w:jc w:val="both"/>
              <w:rPr>
                <w:rFonts w:ascii="標楷體" w:eastAsia="標楷體" w:hAnsi="標楷體" w:cstheme="minorBidi"/>
                <w:sz w:val="28"/>
                <w:szCs w:val="22"/>
              </w:rPr>
            </w:pPr>
            <w:r w:rsidRPr="00235C2A">
              <w:rPr>
                <w:rFonts w:ascii="標楷體" w:eastAsia="標楷體" w:hAnsi="標楷體" w:cstheme="minorBidi" w:hint="eastAsia"/>
                <w:sz w:val="28"/>
                <w:szCs w:val="22"/>
              </w:rPr>
              <w:t>第</w:t>
            </w:r>
            <w:r w:rsidRPr="00235C2A">
              <w:rPr>
                <w:rFonts w:ascii="標楷體" w:eastAsia="標楷體" w:hAnsi="標楷體" w:cstheme="minorBidi" w:hint="eastAsia"/>
                <w:sz w:val="28"/>
                <w:szCs w:val="22"/>
                <w:u w:val="single"/>
              </w:rPr>
              <w:t xml:space="preserve">　、　</w:t>
            </w:r>
            <w:r w:rsidRPr="00235C2A">
              <w:rPr>
                <w:rFonts w:ascii="標楷體" w:eastAsia="標楷體" w:hAnsi="標楷體" w:cstheme="minorBidi" w:hint="eastAsia"/>
                <w:sz w:val="28"/>
                <w:szCs w:val="22"/>
              </w:rPr>
              <w:t>頁。</w:t>
            </w:r>
          </w:p>
        </w:tc>
        <w:tc>
          <w:tcPr>
            <w:tcW w:w="1560" w:type="dxa"/>
          </w:tcPr>
          <w:p w14:paraId="7DDC1BAA" w14:textId="77777777" w:rsidR="00235C2A" w:rsidRPr="00235C2A" w:rsidRDefault="00235C2A" w:rsidP="00235C2A">
            <w:pPr>
              <w:spacing w:line="400" w:lineRule="exact"/>
              <w:ind w:leftChars="1" w:left="321" w:hangingChars="114" w:hanging="319"/>
              <w:jc w:val="both"/>
              <w:rPr>
                <w:rFonts w:ascii="標楷體" w:eastAsia="標楷體" w:hAnsi="標楷體" w:cstheme="minorBidi"/>
                <w:sz w:val="28"/>
                <w:szCs w:val="22"/>
              </w:rPr>
            </w:pPr>
            <w:r w:rsidRPr="00235C2A">
              <w:rPr>
                <w:rFonts w:ascii="標楷體" w:eastAsia="標楷體" w:hAnsi="標楷體" w:cstheme="minorBidi" w:hint="eastAsia"/>
                <w:sz w:val="28"/>
                <w:szCs w:val="22"/>
              </w:rPr>
              <w:t>□符合。</w:t>
            </w:r>
          </w:p>
          <w:p w14:paraId="001E5328" w14:textId="77777777" w:rsidR="00235C2A" w:rsidRPr="00235C2A" w:rsidRDefault="00235C2A" w:rsidP="00235C2A">
            <w:pPr>
              <w:spacing w:line="400" w:lineRule="exact"/>
              <w:ind w:leftChars="1" w:left="321" w:hangingChars="114" w:hanging="319"/>
              <w:jc w:val="both"/>
              <w:rPr>
                <w:rFonts w:ascii="標楷體" w:eastAsia="標楷體" w:hAnsi="標楷體" w:cstheme="minorBidi"/>
                <w:sz w:val="28"/>
                <w:szCs w:val="22"/>
              </w:rPr>
            </w:pPr>
            <w:r w:rsidRPr="00235C2A">
              <w:rPr>
                <w:rFonts w:ascii="標楷體" w:eastAsia="標楷體" w:hAnsi="標楷體" w:cstheme="minorBidi" w:hint="eastAsia"/>
                <w:sz w:val="28"/>
                <w:szCs w:val="22"/>
              </w:rPr>
              <w:t>□未符合。</w:t>
            </w:r>
          </w:p>
        </w:tc>
        <w:tc>
          <w:tcPr>
            <w:tcW w:w="1588" w:type="dxa"/>
          </w:tcPr>
          <w:p w14:paraId="2668C587" w14:textId="77777777" w:rsidR="00235C2A" w:rsidRPr="00235C2A" w:rsidRDefault="00235C2A" w:rsidP="00235C2A">
            <w:pPr>
              <w:spacing w:line="400" w:lineRule="exact"/>
              <w:ind w:leftChars="1" w:left="321" w:hangingChars="114" w:hanging="319"/>
              <w:jc w:val="both"/>
              <w:rPr>
                <w:rFonts w:ascii="標楷體" w:eastAsia="標楷體" w:hAnsi="標楷體" w:cstheme="minorBidi"/>
                <w:sz w:val="28"/>
                <w:szCs w:val="22"/>
              </w:rPr>
            </w:pPr>
            <w:r w:rsidRPr="00235C2A">
              <w:rPr>
                <w:rFonts w:ascii="標楷體" w:eastAsia="標楷體" w:hAnsi="標楷體" w:cstheme="minorBidi" w:hint="eastAsia"/>
                <w:sz w:val="28"/>
                <w:szCs w:val="22"/>
              </w:rPr>
              <w:t>□依實際留設面積給予獎勵。</w:t>
            </w:r>
          </w:p>
          <w:p w14:paraId="1C6E9507" w14:textId="77777777" w:rsidR="00235C2A" w:rsidRPr="00235C2A" w:rsidRDefault="00235C2A" w:rsidP="00235C2A">
            <w:pPr>
              <w:spacing w:line="400" w:lineRule="exact"/>
              <w:ind w:leftChars="1" w:left="321" w:hangingChars="114" w:hanging="319"/>
              <w:jc w:val="both"/>
              <w:rPr>
                <w:rFonts w:ascii="標楷體" w:eastAsia="標楷體" w:hAnsi="標楷體" w:cstheme="minorBidi"/>
                <w:sz w:val="28"/>
                <w:szCs w:val="22"/>
              </w:rPr>
            </w:pPr>
            <w:r w:rsidRPr="00235C2A">
              <w:rPr>
                <w:rFonts w:ascii="標楷體" w:eastAsia="標楷體" w:hAnsi="標楷體" w:cstheme="minorBidi" w:hint="eastAsia"/>
                <w:sz w:val="28"/>
                <w:szCs w:val="22"/>
              </w:rPr>
              <w:t>□未申請。</w:t>
            </w:r>
          </w:p>
        </w:tc>
        <w:tc>
          <w:tcPr>
            <w:tcW w:w="1388" w:type="dxa"/>
          </w:tcPr>
          <w:p w14:paraId="5957EC42"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本項容積獎勵：</w:t>
            </w:r>
          </w:p>
          <w:p w14:paraId="1D0F7B18"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u w:val="single"/>
              </w:rPr>
              <w:t xml:space="preserve">　　　</w:t>
            </w:r>
            <w:r w:rsidRPr="00235C2A">
              <w:rPr>
                <w:rFonts w:ascii="標楷體" w:eastAsia="標楷體" w:hAnsi="標楷體" w:cstheme="minorBidi" w:hint="eastAsia"/>
                <w:sz w:val="28"/>
                <w:szCs w:val="22"/>
              </w:rPr>
              <w:t>%。</w:t>
            </w:r>
          </w:p>
        </w:tc>
        <w:tc>
          <w:tcPr>
            <w:tcW w:w="3119" w:type="dxa"/>
          </w:tcPr>
          <w:p w14:paraId="75F1F665"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留設面積是否計算無誤：</w:t>
            </w:r>
          </w:p>
          <w:p w14:paraId="5E86871C"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□是。</w:t>
            </w:r>
          </w:p>
          <w:p w14:paraId="69FA3847" w14:textId="77777777" w:rsidR="00235C2A" w:rsidRPr="00235C2A" w:rsidRDefault="00235C2A" w:rsidP="00235C2A">
            <w:pPr>
              <w:spacing w:line="400" w:lineRule="exact"/>
              <w:jc w:val="both"/>
              <w:rPr>
                <w:rFonts w:ascii="標楷體" w:eastAsia="標楷體" w:hAnsi="標楷體" w:cstheme="minorBidi"/>
                <w:sz w:val="28"/>
                <w:szCs w:val="22"/>
              </w:rPr>
            </w:pPr>
            <w:proofErr w:type="gramStart"/>
            <w:r w:rsidRPr="00235C2A">
              <w:rPr>
                <w:rFonts w:ascii="標楷體" w:eastAsia="標楷體" w:hAnsi="標楷體" w:cstheme="minorBidi" w:hint="eastAsia"/>
                <w:sz w:val="28"/>
                <w:szCs w:val="22"/>
              </w:rPr>
              <w:t>□否</w:t>
            </w:r>
            <w:proofErr w:type="gramEnd"/>
            <w:r w:rsidRPr="00235C2A">
              <w:rPr>
                <w:rFonts w:ascii="標楷體" w:eastAsia="標楷體" w:hAnsi="標楷體" w:cstheme="minorBidi" w:hint="eastAsia"/>
                <w:sz w:val="28"/>
                <w:szCs w:val="22"/>
              </w:rPr>
              <w:t>。</w:t>
            </w:r>
          </w:p>
          <w:p w14:paraId="3F4DE657" w14:textId="77777777" w:rsidR="00235C2A" w:rsidRPr="00235C2A" w:rsidRDefault="00235C2A" w:rsidP="00235C2A">
            <w:pPr>
              <w:spacing w:line="400" w:lineRule="exact"/>
              <w:jc w:val="both"/>
              <w:rPr>
                <w:rFonts w:ascii="標楷體" w:eastAsia="標楷體" w:hAnsi="標楷體" w:cstheme="minorBidi"/>
                <w:sz w:val="28"/>
                <w:szCs w:val="22"/>
              </w:rPr>
            </w:pPr>
            <w:proofErr w:type="gramStart"/>
            <w:r w:rsidRPr="00235C2A">
              <w:rPr>
                <w:rFonts w:ascii="標楷體" w:eastAsia="標楷體" w:hAnsi="標楷體" w:cstheme="minorBidi" w:hint="eastAsia"/>
                <w:sz w:val="28"/>
                <w:szCs w:val="22"/>
              </w:rPr>
              <w:t>無遮簷</w:t>
            </w:r>
            <w:proofErr w:type="gramEnd"/>
            <w:r w:rsidRPr="00235C2A">
              <w:rPr>
                <w:rFonts w:ascii="標楷體" w:eastAsia="標楷體" w:hAnsi="標楷體" w:cstheme="minorBidi" w:hint="eastAsia"/>
                <w:sz w:val="28"/>
                <w:szCs w:val="22"/>
              </w:rPr>
              <w:t>部分須以滲透設計，經建築師簽證：</w:t>
            </w:r>
          </w:p>
          <w:p w14:paraId="2A8A7CAF"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□是。</w:t>
            </w:r>
          </w:p>
          <w:p w14:paraId="1DDE20B0" w14:textId="77777777" w:rsidR="00235C2A" w:rsidRPr="00235C2A" w:rsidRDefault="00235C2A" w:rsidP="00235C2A">
            <w:pPr>
              <w:spacing w:line="400" w:lineRule="exact"/>
              <w:jc w:val="both"/>
              <w:rPr>
                <w:rFonts w:ascii="標楷體" w:eastAsia="標楷體" w:hAnsi="標楷體" w:cstheme="minorBidi"/>
                <w:sz w:val="28"/>
                <w:szCs w:val="22"/>
              </w:rPr>
            </w:pPr>
            <w:proofErr w:type="gramStart"/>
            <w:r w:rsidRPr="00235C2A">
              <w:rPr>
                <w:rFonts w:ascii="標楷體" w:eastAsia="標楷體" w:hAnsi="標楷體" w:cstheme="minorBidi" w:hint="eastAsia"/>
                <w:sz w:val="28"/>
                <w:szCs w:val="22"/>
              </w:rPr>
              <w:t>□否</w:t>
            </w:r>
            <w:proofErr w:type="gramEnd"/>
            <w:r w:rsidRPr="00235C2A">
              <w:rPr>
                <w:rFonts w:ascii="標楷體" w:eastAsia="標楷體" w:hAnsi="標楷體" w:cstheme="minorBidi" w:hint="eastAsia"/>
                <w:sz w:val="28"/>
                <w:szCs w:val="22"/>
              </w:rPr>
              <w:t>。</w:t>
            </w:r>
          </w:p>
        </w:tc>
        <w:tc>
          <w:tcPr>
            <w:tcW w:w="1984" w:type="dxa"/>
          </w:tcPr>
          <w:p w14:paraId="6D98D4FB"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□同意給予</w:t>
            </w:r>
          </w:p>
          <w:p w14:paraId="1B2F813F"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□其他決議：(無)</w:t>
            </w:r>
          </w:p>
        </w:tc>
      </w:tr>
      <w:tr w:rsidR="00DA79EF" w:rsidRPr="00235C2A" w14:paraId="06D2CECB" w14:textId="77777777" w:rsidTr="00671C5F">
        <w:trPr>
          <w:trHeight w:val="70"/>
          <w:jc w:val="center"/>
        </w:trPr>
        <w:tc>
          <w:tcPr>
            <w:tcW w:w="1389" w:type="dxa"/>
            <w:vMerge/>
          </w:tcPr>
          <w:p w14:paraId="6443A740" w14:textId="77777777" w:rsidR="00DA79EF" w:rsidRPr="00235C2A" w:rsidRDefault="00DA79EF" w:rsidP="00671C5F">
            <w:pPr>
              <w:spacing w:line="400" w:lineRule="exact"/>
              <w:jc w:val="both"/>
              <w:rPr>
                <w:rFonts w:ascii="標楷體" w:eastAsia="標楷體" w:hAnsi="標楷體" w:cstheme="minorBidi"/>
                <w:sz w:val="28"/>
                <w:szCs w:val="22"/>
              </w:rPr>
            </w:pPr>
          </w:p>
        </w:tc>
        <w:tc>
          <w:tcPr>
            <w:tcW w:w="851" w:type="dxa"/>
            <w:vMerge w:val="restart"/>
          </w:tcPr>
          <w:p w14:paraId="12742755" w14:textId="77777777" w:rsidR="00DA79EF" w:rsidRPr="00235C2A" w:rsidRDefault="00DA79EF" w:rsidP="00671C5F">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建築規劃設計(四)</w:t>
            </w:r>
          </w:p>
        </w:tc>
        <w:tc>
          <w:tcPr>
            <w:tcW w:w="3118" w:type="dxa"/>
            <w:gridSpan w:val="2"/>
            <w:vMerge w:val="restart"/>
          </w:tcPr>
          <w:p w14:paraId="0D159CA2" w14:textId="77777777" w:rsidR="00DA79EF" w:rsidRPr="00235C2A" w:rsidRDefault="00DA79EF" w:rsidP="00671C5F">
            <w:pPr>
              <w:spacing w:line="400" w:lineRule="exact"/>
              <w:ind w:leftChars="1" w:left="2"/>
              <w:jc w:val="both"/>
              <w:rPr>
                <w:rFonts w:ascii="標楷體" w:eastAsia="標楷體" w:hAnsi="標楷體" w:cstheme="minorBidi"/>
                <w:sz w:val="28"/>
                <w:szCs w:val="22"/>
              </w:rPr>
            </w:pPr>
            <w:r w:rsidRPr="00235C2A">
              <w:rPr>
                <w:rFonts w:ascii="標楷體" w:eastAsia="標楷體" w:hAnsi="標楷體" w:cstheme="minorBidi" w:hint="eastAsia"/>
                <w:sz w:val="28"/>
                <w:szCs w:val="22"/>
              </w:rPr>
              <w:t>符合臺北市都市更新及爭議處理審議會歷次會議通案重要審議原則之建築設計類別。</w:t>
            </w:r>
          </w:p>
        </w:tc>
        <w:tc>
          <w:tcPr>
            <w:tcW w:w="591" w:type="dxa"/>
          </w:tcPr>
          <w:p w14:paraId="7ADBD06B" w14:textId="451E106D" w:rsidR="00DA79EF" w:rsidRPr="00671C5F" w:rsidRDefault="00DA79EF" w:rsidP="00927B29">
            <w:pPr>
              <w:spacing w:line="400" w:lineRule="exact"/>
              <w:ind w:left="2"/>
              <w:jc w:val="center"/>
              <w:rPr>
                <w:rFonts w:ascii="標楷體" w:eastAsia="標楷體" w:hAnsi="標楷體" w:cstheme="minorBidi"/>
                <w:color w:val="FF0000"/>
                <w:sz w:val="28"/>
                <w:szCs w:val="22"/>
                <w:u w:val="single"/>
              </w:rPr>
            </w:pPr>
            <w:r w:rsidRPr="00671C5F">
              <w:rPr>
                <w:rFonts w:ascii="標楷體" w:eastAsia="標楷體" w:hAnsi="標楷體" w:cstheme="minorBidi" w:hint="eastAsia"/>
                <w:color w:val="FF0000"/>
                <w:sz w:val="28"/>
                <w:szCs w:val="22"/>
                <w:u w:val="single"/>
              </w:rPr>
              <w:t>1</w:t>
            </w:r>
          </w:p>
        </w:tc>
        <w:tc>
          <w:tcPr>
            <w:tcW w:w="5363" w:type="dxa"/>
          </w:tcPr>
          <w:p w14:paraId="23F76117" w14:textId="77777777" w:rsidR="00DA79EF" w:rsidRPr="00F300AB" w:rsidRDefault="00DA79EF" w:rsidP="00927B29">
            <w:pPr>
              <w:widowControl/>
              <w:adjustRightInd w:val="0"/>
              <w:snapToGrid w:val="0"/>
              <w:spacing w:line="400" w:lineRule="exact"/>
              <w:ind w:rightChars="48" w:right="115"/>
              <w:jc w:val="both"/>
              <w:rPr>
                <w:rFonts w:ascii="標楷體" w:eastAsia="標楷體" w:hAnsi="標楷體"/>
                <w:color w:val="FF0000"/>
                <w:kern w:val="0"/>
                <w:sz w:val="28"/>
                <w:szCs w:val="28"/>
                <w:u w:val="single"/>
              </w:rPr>
            </w:pPr>
            <w:r w:rsidRPr="00F300AB">
              <w:rPr>
                <w:rFonts w:ascii="標楷體" w:eastAsia="標楷體" w:hAnsi="標楷體"/>
                <w:color w:val="FF0000"/>
                <w:kern w:val="0"/>
                <w:sz w:val="28"/>
                <w:szCs w:val="28"/>
                <w:u w:val="single"/>
              </w:rPr>
              <w:t>基於人車安全考量，汽機車停車位設置應符合以下事項，並檢附規約，納入更新事業計畫書:</w:t>
            </w:r>
          </w:p>
          <w:p w14:paraId="64546A2C" w14:textId="77777777" w:rsidR="00DA79EF" w:rsidRPr="00F300AB" w:rsidRDefault="00DA79EF" w:rsidP="00927B29">
            <w:pPr>
              <w:numPr>
                <w:ilvl w:val="0"/>
                <w:numId w:val="16"/>
              </w:numPr>
              <w:adjustRightInd w:val="0"/>
              <w:snapToGrid w:val="0"/>
              <w:spacing w:line="400" w:lineRule="exact"/>
              <w:ind w:left="544" w:rightChars="48" w:right="115" w:hanging="544"/>
              <w:jc w:val="both"/>
              <w:rPr>
                <w:rFonts w:ascii="標楷體" w:eastAsia="標楷體" w:hAnsi="標楷體"/>
                <w:bCs/>
                <w:color w:val="FF0000"/>
                <w:kern w:val="0"/>
                <w:sz w:val="28"/>
                <w:szCs w:val="28"/>
                <w:u w:val="single"/>
              </w:rPr>
            </w:pPr>
            <w:r w:rsidRPr="00F300AB">
              <w:rPr>
                <w:rFonts w:ascii="標楷體" w:eastAsia="標楷體" w:hAnsi="標楷體" w:hint="eastAsia"/>
                <w:bCs/>
                <w:color w:val="FF0000"/>
                <w:kern w:val="0"/>
                <w:sz w:val="28"/>
                <w:szCs w:val="28"/>
                <w:u w:val="single"/>
              </w:rPr>
              <w:t>機車停車位達</w:t>
            </w:r>
            <w:r w:rsidRPr="00F300AB">
              <w:rPr>
                <w:rFonts w:ascii="標楷體" w:eastAsia="標楷體" w:hAnsi="標楷體"/>
                <w:bCs/>
                <w:color w:val="FF0000"/>
                <w:kern w:val="0"/>
                <w:sz w:val="28"/>
                <w:szCs w:val="28"/>
                <w:u w:val="single"/>
              </w:rPr>
              <w:t>400輛以上時，應設置機車專用車道，</w:t>
            </w:r>
            <w:proofErr w:type="gramStart"/>
            <w:r w:rsidRPr="00F300AB">
              <w:rPr>
                <w:rFonts w:ascii="標楷體" w:eastAsia="標楷體" w:hAnsi="標楷體" w:hint="eastAsia"/>
                <w:bCs/>
                <w:color w:val="FF0000"/>
                <w:kern w:val="0"/>
                <w:sz w:val="28"/>
                <w:szCs w:val="28"/>
                <w:u w:val="single"/>
              </w:rPr>
              <w:t>其坡道</w:t>
            </w:r>
            <w:proofErr w:type="gramEnd"/>
            <w:r w:rsidRPr="00F300AB">
              <w:rPr>
                <w:rFonts w:ascii="標楷體" w:eastAsia="標楷體" w:hAnsi="標楷體" w:hint="eastAsia"/>
                <w:bCs/>
                <w:color w:val="FF0000"/>
                <w:kern w:val="0"/>
                <w:sz w:val="28"/>
                <w:szCs w:val="28"/>
                <w:u w:val="single"/>
              </w:rPr>
              <w:t>寬度及</w:t>
            </w:r>
            <w:r w:rsidRPr="00F300AB">
              <w:rPr>
                <w:rFonts w:ascii="標楷體" w:eastAsia="標楷體" w:hAnsi="標楷體"/>
                <w:bCs/>
                <w:color w:val="FF0000"/>
                <w:kern w:val="0"/>
                <w:sz w:val="28"/>
                <w:szCs w:val="28"/>
                <w:u w:val="single"/>
              </w:rPr>
              <w:t>出</w:t>
            </w:r>
            <w:r w:rsidRPr="00F300AB">
              <w:rPr>
                <w:rFonts w:ascii="標楷體" w:eastAsia="標楷體" w:hAnsi="標楷體" w:hint="eastAsia"/>
                <w:bCs/>
                <w:color w:val="FF0000"/>
                <w:kern w:val="0"/>
                <w:sz w:val="28"/>
                <w:szCs w:val="28"/>
                <w:u w:val="single"/>
              </w:rPr>
              <w:t>入</w:t>
            </w:r>
            <w:r w:rsidRPr="00F300AB">
              <w:rPr>
                <w:rFonts w:ascii="標楷體" w:eastAsia="標楷體" w:hAnsi="標楷體"/>
                <w:bCs/>
                <w:color w:val="FF0000"/>
                <w:kern w:val="0"/>
                <w:sz w:val="28"/>
                <w:szCs w:val="28"/>
                <w:u w:val="single"/>
              </w:rPr>
              <w:t>口寬度</w:t>
            </w:r>
            <w:proofErr w:type="gramStart"/>
            <w:r w:rsidRPr="00F300AB">
              <w:rPr>
                <w:rFonts w:ascii="標楷體" w:eastAsia="標楷體" w:hAnsi="標楷體" w:hint="eastAsia"/>
                <w:bCs/>
                <w:color w:val="FF0000"/>
                <w:kern w:val="0"/>
                <w:sz w:val="28"/>
                <w:szCs w:val="28"/>
                <w:u w:val="single"/>
              </w:rPr>
              <w:t>採</w:t>
            </w:r>
            <w:proofErr w:type="gramEnd"/>
            <w:r w:rsidRPr="00F300AB">
              <w:rPr>
                <w:rFonts w:ascii="標楷體" w:eastAsia="標楷體" w:hAnsi="標楷體"/>
                <w:bCs/>
                <w:color w:val="FF0000"/>
                <w:kern w:val="0"/>
                <w:sz w:val="28"/>
                <w:szCs w:val="28"/>
                <w:u w:val="single"/>
              </w:rPr>
              <w:t>3.5公尺</w:t>
            </w:r>
            <w:r w:rsidRPr="00F300AB">
              <w:rPr>
                <w:rFonts w:ascii="標楷體" w:eastAsia="標楷體" w:hAnsi="標楷體" w:hint="eastAsia"/>
                <w:bCs/>
                <w:color w:val="FF0000"/>
                <w:kern w:val="0"/>
                <w:sz w:val="28"/>
                <w:szCs w:val="28"/>
                <w:u w:val="single"/>
              </w:rPr>
              <w:t>以上雙車道設計為原則，若機車進出坡道分別設置者，其</w:t>
            </w:r>
            <w:proofErr w:type="gramStart"/>
            <w:r w:rsidRPr="00F300AB">
              <w:rPr>
                <w:rFonts w:ascii="標楷體" w:eastAsia="標楷體" w:hAnsi="標楷體" w:hint="eastAsia"/>
                <w:bCs/>
                <w:color w:val="FF0000"/>
                <w:kern w:val="0"/>
                <w:sz w:val="28"/>
                <w:szCs w:val="28"/>
                <w:u w:val="single"/>
              </w:rPr>
              <w:t>單向坡道</w:t>
            </w:r>
            <w:proofErr w:type="gramEnd"/>
            <w:r w:rsidRPr="00F300AB">
              <w:rPr>
                <w:rFonts w:ascii="標楷體" w:eastAsia="標楷體" w:hAnsi="標楷體" w:hint="eastAsia"/>
                <w:bCs/>
                <w:color w:val="FF0000"/>
                <w:kern w:val="0"/>
                <w:sz w:val="28"/>
                <w:szCs w:val="28"/>
                <w:u w:val="single"/>
              </w:rPr>
              <w:t>寬度與出入口寬度</w:t>
            </w:r>
            <w:proofErr w:type="gramStart"/>
            <w:r w:rsidRPr="00F300AB">
              <w:rPr>
                <w:rFonts w:ascii="標楷體" w:eastAsia="標楷體" w:hAnsi="標楷體" w:hint="eastAsia"/>
                <w:bCs/>
                <w:color w:val="FF0000"/>
                <w:kern w:val="0"/>
                <w:sz w:val="28"/>
                <w:szCs w:val="28"/>
                <w:u w:val="single"/>
              </w:rPr>
              <w:t>採</w:t>
            </w:r>
            <w:proofErr w:type="gramEnd"/>
            <w:r w:rsidRPr="00F300AB">
              <w:rPr>
                <w:rFonts w:ascii="標楷體" w:eastAsia="標楷體" w:hAnsi="標楷體"/>
                <w:bCs/>
                <w:color w:val="FF0000"/>
                <w:kern w:val="0"/>
                <w:sz w:val="28"/>
                <w:szCs w:val="28"/>
                <w:u w:val="single"/>
              </w:rPr>
              <w:t>2</w:t>
            </w:r>
            <w:r w:rsidRPr="00F300AB">
              <w:rPr>
                <w:rFonts w:ascii="標楷體" w:eastAsia="標楷體" w:hAnsi="標楷體" w:hint="eastAsia"/>
                <w:bCs/>
                <w:color w:val="FF0000"/>
                <w:kern w:val="0"/>
                <w:sz w:val="28"/>
                <w:szCs w:val="28"/>
                <w:u w:val="single"/>
              </w:rPr>
              <w:t>公尺以上設計為原則</w:t>
            </w:r>
            <w:r w:rsidRPr="00F300AB">
              <w:rPr>
                <w:rFonts w:ascii="標楷體" w:eastAsia="標楷體" w:hAnsi="標楷體"/>
                <w:bCs/>
                <w:color w:val="FF0000"/>
                <w:kern w:val="0"/>
                <w:sz w:val="28"/>
                <w:szCs w:val="28"/>
                <w:u w:val="single"/>
              </w:rPr>
              <w:t>，</w:t>
            </w:r>
            <w:r w:rsidRPr="00F300AB">
              <w:rPr>
                <w:rFonts w:ascii="標楷體" w:eastAsia="標楷體" w:hAnsi="標楷體" w:hint="eastAsia"/>
                <w:bCs/>
                <w:color w:val="FF0000"/>
                <w:kern w:val="0"/>
                <w:sz w:val="28"/>
                <w:szCs w:val="28"/>
                <w:u w:val="single"/>
              </w:rPr>
              <w:t>坡道斜率宜小於</w:t>
            </w:r>
            <w:r w:rsidRPr="00F300AB">
              <w:rPr>
                <w:rFonts w:ascii="標楷體" w:eastAsia="標楷體" w:hAnsi="標楷體"/>
                <w:bCs/>
                <w:color w:val="FF0000"/>
                <w:kern w:val="0"/>
                <w:sz w:val="28"/>
                <w:szCs w:val="28"/>
                <w:u w:val="single"/>
              </w:rPr>
              <w:t>1/8，並分流管理汽機車動線；機車停車位未達400輛時，得免設置機車</w:t>
            </w:r>
            <w:proofErr w:type="gramStart"/>
            <w:r w:rsidRPr="00F300AB">
              <w:rPr>
                <w:rFonts w:ascii="標楷體" w:eastAsia="標楷體" w:hAnsi="標楷體" w:hint="eastAsia"/>
                <w:bCs/>
                <w:color w:val="FF0000"/>
                <w:kern w:val="0"/>
                <w:sz w:val="28"/>
                <w:szCs w:val="28"/>
                <w:u w:val="single"/>
              </w:rPr>
              <w:t>專用坡</w:t>
            </w:r>
            <w:proofErr w:type="gramEnd"/>
            <w:r w:rsidRPr="00F300AB">
              <w:rPr>
                <w:rFonts w:ascii="標楷體" w:eastAsia="標楷體" w:hAnsi="標楷體" w:hint="eastAsia"/>
                <w:bCs/>
                <w:color w:val="FF0000"/>
                <w:kern w:val="0"/>
                <w:sz w:val="28"/>
                <w:szCs w:val="28"/>
                <w:u w:val="single"/>
              </w:rPr>
              <w:t>道，</w:t>
            </w:r>
            <w:proofErr w:type="gramStart"/>
            <w:r w:rsidRPr="00F300AB">
              <w:rPr>
                <w:rFonts w:ascii="標楷體" w:eastAsia="標楷體" w:hAnsi="標楷體" w:hint="eastAsia"/>
                <w:bCs/>
                <w:color w:val="FF0000"/>
                <w:kern w:val="0"/>
                <w:sz w:val="28"/>
                <w:szCs w:val="28"/>
                <w:u w:val="single"/>
              </w:rPr>
              <w:t>但汽、</w:t>
            </w:r>
            <w:proofErr w:type="gramEnd"/>
            <w:r w:rsidRPr="00F300AB">
              <w:rPr>
                <w:rFonts w:ascii="標楷體" w:eastAsia="標楷體" w:hAnsi="標楷體" w:hint="eastAsia"/>
                <w:bCs/>
                <w:color w:val="FF0000"/>
                <w:kern w:val="0"/>
                <w:sz w:val="28"/>
                <w:szCs w:val="28"/>
                <w:u w:val="single"/>
              </w:rPr>
              <w:t>機車</w:t>
            </w:r>
            <w:r w:rsidRPr="00F300AB">
              <w:rPr>
                <w:rFonts w:ascii="標楷體" w:eastAsia="標楷體" w:hAnsi="標楷體"/>
                <w:bCs/>
                <w:color w:val="FF0000"/>
                <w:kern w:val="0"/>
                <w:sz w:val="28"/>
                <w:szCs w:val="28"/>
                <w:u w:val="single"/>
              </w:rPr>
              <w:t>共</w:t>
            </w:r>
            <w:proofErr w:type="gramStart"/>
            <w:r w:rsidRPr="00F300AB">
              <w:rPr>
                <w:rFonts w:ascii="標楷體" w:eastAsia="標楷體" w:hAnsi="標楷體"/>
                <w:bCs/>
                <w:color w:val="FF0000"/>
                <w:kern w:val="0"/>
                <w:sz w:val="28"/>
                <w:szCs w:val="28"/>
                <w:u w:val="single"/>
              </w:rPr>
              <w:t>道時坡道</w:t>
            </w:r>
            <w:proofErr w:type="gramEnd"/>
            <w:r w:rsidRPr="00F300AB">
              <w:rPr>
                <w:rFonts w:ascii="標楷體" w:eastAsia="標楷體" w:hAnsi="標楷體" w:hint="eastAsia"/>
                <w:bCs/>
                <w:color w:val="FF0000"/>
                <w:kern w:val="0"/>
                <w:sz w:val="28"/>
                <w:szCs w:val="28"/>
                <w:u w:val="single"/>
              </w:rPr>
              <w:t>斜率</w:t>
            </w:r>
            <w:r w:rsidRPr="00F300AB">
              <w:rPr>
                <w:rFonts w:ascii="標楷體" w:eastAsia="標楷體" w:hAnsi="標楷體"/>
                <w:bCs/>
                <w:color w:val="FF0000"/>
                <w:kern w:val="0"/>
                <w:sz w:val="28"/>
                <w:szCs w:val="28"/>
                <w:u w:val="single"/>
              </w:rPr>
              <w:t>的設置</w:t>
            </w:r>
            <w:r w:rsidRPr="00F300AB">
              <w:rPr>
                <w:rFonts w:ascii="標楷體" w:eastAsia="標楷體" w:hAnsi="標楷體" w:hint="eastAsia"/>
                <w:bCs/>
                <w:color w:val="FF0000"/>
                <w:kern w:val="0"/>
                <w:sz w:val="28"/>
                <w:szCs w:val="28"/>
                <w:u w:val="single"/>
              </w:rPr>
              <w:t>宜小於</w:t>
            </w:r>
            <w:r w:rsidRPr="00F300AB">
              <w:rPr>
                <w:rFonts w:ascii="標楷體" w:eastAsia="標楷體" w:hAnsi="標楷體"/>
                <w:bCs/>
                <w:color w:val="FF0000"/>
                <w:kern w:val="0"/>
                <w:sz w:val="28"/>
                <w:szCs w:val="28"/>
                <w:u w:val="single"/>
              </w:rPr>
              <w:t>1/8。</w:t>
            </w:r>
          </w:p>
          <w:p w14:paraId="157A0A61" w14:textId="77777777" w:rsidR="00DA79EF" w:rsidRPr="00F300AB" w:rsidRDefault="00DA79EF" w:rsidP="00927B29">
            <w:pPr>
              <w:numPr>
                <w:ilvl w:val="0"/>
                <w:numId w:val="16"/>
              </w:numPr>
              <w:adjustRightInd w:val="0"/>
              <w:snapToGrid w:val="0"/>
              <w:spacing w:line="400" w:lineRule="exact"/>
              <w:ind w:left="544" w:rightChars="48" w:right="115" w:hanging="544"/>
              <w:jc w:val="both"/>
              <w:rPr>
                <w:rFonts w:ascii="標楷體" w:eastAsia="標楷體" w:hAnsi="標楷體"/>
                <w:bCs/>
                <w:color w:val="FF0000"/>
                <w:kern w:val="0"/>
                <w:sz w:val="28"/>
                <w:szCs w:val="28"/>
                <w:u w:val="single"/>
              </w:rPr>
            </w:pPr>
            <w:r w:rsidRPr="00F300AB">
              <w:rPr>
                <w:rFonts w:ascii="標楷體" w:eastAsia="標楷體" w:hAnsi="標楷體"/>
                <w:bCs/>
                <w:color w:val="FF0000"/>
                <w:kern w:val="0"/>
                <w:sz w:val="28"/>
                <w:szCs w:val="28"/>
                <w:u w:val="single"/>
              </w:rPr>
              <w:t>機車停車</w:t>
            </w:r>
            <w:r w:rsidRPr="00F300AB">
              <w:rPr>
                <w:rFonts w:ascii="標楷體" w:eastAsia="標楷體" w:hAnsi="標楷體" w:hint="eastAsia"/>
                <w:bCs/>
                <w:color w:val="FF0000"/>
                <w:kern w:val="0"/>
                <w:sz w:val="28"/>
                <w:szCs w:val="28"/>
                <w:u w:val="single"/>
              </w:rPr>
              <w:t>動</w:t>
            </w:r>
            <w:proofErr w:type="gramStart"/>
            <w:r w:rsidRPr="00F300AB">
              <w:rPr>
                <w:rFonts w:ascii="標楷體" w:eastAsia="標楷體" w:hAnsi="標楷體" w:hint="eastAsia"/>
                <w:bCs/>
                <w:color w:val="FF0000"/>
                <w:kern w:val="0"/>
                <w:sz w:val="28"/>
                <w:szCs w:val="28"/>
                <w:u w:val="single"/>
              </w:rPr>
              <w:t>線淨寬應</w:t>
            </w:r>
            <w:proofErr w:type="gramEnd"/>
            <w:r w:rsidRPr="00F300AB">
              <w:rPr>
                <w:rFonts w:ascii="標楷體" w:eastAsia="標楷體" w:hAnsi="標楷體" w:hint="eastAsia"/>
                <w:bCs/>
                <w:color w:val="FF0000"/>
                <w:kern w:val="0"/>
                <w:sz w:val="28"/>
                <w:szCs w:val="28"/>
                <w:u w:val="single"/>
              </w:rPr>
              <w:t>達1.5公尺以上，倘基地因條件限制須將機車設置於地面層，則應優先配置於法定空地為原則。經審議會決議得設置地面層，</w:t>
            </w:r>
            <w:r w:rsidRPr="00F300AB">
              <w:rPr>
                <w:rFonts w:ascii="標楷體" w:eastAsia="標楷體" w:hAnsi="標楷體"/>
                <w:bCs/>
                <w:color w:val="FF0000"/>
                <w:kern w:val="0"/>
                <w:sz w:val="28"/>
                <w:szCs w:val="28"/>
                <w:u w:val="single"/>
              </w:rPr>
              <w:t>則該停車空間周邊應以透空處理,不得</w:t>
            </w:r>
            <w:proofErr w:type="gramStart"/>
            <w:r w:rsidRPr="00F300AB">
              <w:rPr>
                <w:rFonts w:ascii="標楷體" w:eastAsia="標楷體" w:hAnsi="標楷體"/>
                <w:bCs/>
                <w:color w:val="FF0000"/>
                <w:kern w:val="0"/>
                <w:sz w:val="28"/>
                <w:szCs w:val="28"/>
                <w:u w:val="single"/>
              </w:rPr>
              <w:t>設置實牆</w:t>
            </w:r>
            <w:proofErr w:type="gramEnd"/>
            <w:r w:rsidRPr="00F300AB">
              <w:rPr>
                <w:rFonts w:ascii="標楷體" w:eastAsia="標楷體" w:hAnsi="標楷體"/>
                <w:bCs/>
                <w:color w:val="FF0000"/>
                <w:kern w:val="0"/>
                <w:sz w:val="28"/>
                <w:szCs w:val="28"/>
                <w:u w:val="single"/>
              </w:rPr>
              <w:t>。</w:t>
            </w:r>
          </w:p>
          <w:p w14:paraId="6676D72A" w14:textId="77777777" w:rsidR="00DA79EF" w:rsidRPr="00671C5F" w:rsidRDefault="00DA79EF" w:rsidP="00927B29">
            <w:pPr>
              <w:numPr>
                <w:ilvl w:val="0"/>
                <w:numId w:val="16"/>
              </w:numPr>
              <w:adjustRightInd w:val="0"/>
              <w:snapToGrid w:val="0"/>
              <w:spacing w:line="400" w:lineRule="exact"/>
              <w:ind w:left="544" w:rightChars="48" w:right="115" w:hanging="544"/>
              <w:jc w:val="both"/>
              <w:rPr>
                <w:rFonts w:ascii="標楷體" w:eastAsia="標楷體" w:hAnsi="標楷體" w:cstheme="minorBidi"/>
                <w:color w:val="FF0000"/>
                <w:sz w:val="28"/>
                <w:szCs w:val="22"/>
                <w:u w:val="single"/>
              </w:rPr>
            </w:pPr>
            <w:r w:rsidRPr="00F300AB">
              <w:rPr>
                <w:rFonts w:ascii="標楷體" w:eastAsia="標楷體" w:hAnsi="標楷體" w:hint="eastAsia"/>
                <w:bCs/>
                <w:color w:val="FF0000"/>
                <w:kern w:val="0"/>
                <w:sz w:val="28"/>
                <w:szCs w:val="28"/>
                <w:u w:val="single"/>
              </w:rPr>
              <w:t>車道出入口，應設警示、管制號</w:t>
            </w:r>
            <w:proofErr w:type="gramStart"/>
            <w:r w:rsidRPr="00F300AB">
              <w:rPr>
                <w:rFonts w:ascii="標楷體" w:eastAsia="標楷體" w:hAnsi="標楷體" w:hint="eastAsia"/>
                <w:bCs/>
                <w:color w:val="FF0000"/>
                <w:kern w:val="0"/>
                <w:sz w:val="28"/>
                <w:szCs w:val="28"/>
                <w:u w:val="single"/>
              </w:rPr>
              <w:t>誌</w:t>
            </w:r>
            <w:proofErr w:type="gramEnd"/>
            <w:r w:rsidRPr="00F300AB">
              <w:rPr>
                <w:rFonts w:ascii="標楷體" w:eastAsia="標楷體" w:hAnsi="標楷體" w:hint="eastAsia"/>
                <w:bCs/>
                <w:color w:val="FF0000"/>
                <w:kern w:val="0"/>
                <w:sz w:val="28"/>
                <w:szCs w:val="28"/>
                <w:u w:val="single"/>
              </w:rPr>
              <w:t>及規劃車輛停等空間，並應與人行道順平處理，出入口車道鋪面與人行道鋪面以不同顏色及材質區分及以防滑處理，且不得妨礙行人之通行。</w:t>
            </w:r>
          </w:p>
          <w:p w14:paraId="120FBE78" w14:textId="18E6B9E9" w:rsidR="00DA79EF" w:rsidRPr="00671C5F" w:rsidRDefault="00DA79EF" w:rsidP="00927B29">
            <w:pPr>
              <w:numPr>
                <w:ilvl w:val="0"/>
                <w:numId w:val="16"/>
              </w:numPr>
              <w:adjustRightInd w:val="0"/>
              <w:snapToGrid w:val="0"/>
              <w:spacing w:line="400" w:lineRule="exact"/>
              <w:ind w:left="544" w:rightChars="48" w:right="115" w:hanging="544"/>
              <w:jc w:val="both"/>
              <w:rPr>
                <w:rFonts w:ascii="標楷體" w:eastAsia="標楷體" w:hAnsi="標楷體" w:cstheme="minorBidi"/>
                <w:color w:val="FF0000"/>
                <w:sz w:val="28"/>
                <w:szCs w:val="22"/>
                <w:u w:val="single"/>
              </w:rPr>
            </w:pPr>
            <w:r w:rsidRPr="00F300AB">
              <w:rPr>
                <w:rFonts w:ascii="標楷體" w:eastAsia="標楷體" w:hAnsi="標楷體" w:hint="eastAsia"/>
                <w:bCs/>
                <w:color w:val="FF0000"/>
                <w:kern w:val="0"/>
                <w:sz w:val="28"/>
                <w:szCs w:val="28"/>
                <w:u w:val="single"/>
              </w:rPr>
              <w:t>機車停放地面層時，應於</w:t>
            </w:r>
            <w:r w:rsidRPr="00F300AB">
              <w:rPr>
                <w:rFonts w:ascii="標楷體" w:eastAsia="標楷體" w:hAnsi="標楷體"/>
                <w:bCs/>
                <w:color w:val="FF0000"/>
                <w:kern w:val="0"/>
                <w:sz w:val="28"/>
                <w:szCs w:val="28"/>
                <w:u w:val="single"/>
              </w:rPr>
              <w:t>規約</w:t>
            </w:r>
            <w:r w:rsidRPr="00F300AB">
              <w:rPr>
                <w:rFonts w:ascii="標楷體" w:eastAsia="標楷體" w:hAnsi="標楷體" w:hint="eastAsia"/>
                <w:bCs/>
                <w:color w:val="FF0000"/>
                <w:kern w:val="0"/>
                <w:sz w:val="28"/>
                <w:szCs w:val="28"/>
                <w:u w:val="single"/>
              </w:rPr>
              <w:t>內註記不可擅自變更作其他用途。</w:t>
            </w:r>
          </w:p>
        </w:tc>
        <w:tc>
          <w:tcPr>
            <w:tcW w:w="1842" w:type="dxa"/>
          </w:tcPr>
          <w:p w14:paraId="3E2287C0" w14:textId="77777777" w:rsidR="00DA79EF" w:rsidRDefault="00DA79EF" w:rsidP="00671C5F">
            <w:pPr>
              <w:spacing w:line="400" w:lineRule="exact"/>
              <w:jc w:val="both"/>
              <w:rPr>
                <w:rFonts w:ascii="標楷體" w:eastAsia="標楷體" w:hAnsi="標楷體" w:cstheme="minorBidi"/>
                <w:sz w:val="28"/>
                <w:szCs w:val="22"/>
              </w:rPr>
            </w:pPr>
          </w:p>
          <w:p w14:paraId="116FA38E" w14:textId="77777777" w:rsidR="00DA79EF" w:rsidRDefault="00DA79EF" w:rsidP="00671C5F">
            <w:pPr>
              <w:spacing w:line="400" w:lineRule="exact"/>
              <w:jc w:val="both"/>
              <w:rPr>
                <w:rFonts w:ascii="標楷體" w:eastAsia="標楷體" w:hAnsi="標楷體" w:cstheme="minorBidi"/>
                <w:sz w:val="28"/>
                <w:szCs w:val="22"/>
              </w:rPr>
            </w:pPr>
          </w:p>
          <w:p w14:paraId="75990585" w14:textId="77777777" w:rsidR="00DA79EF" w:rsidRDefault="00DA79EF" w:rsidP="00671C5F">
            <w:pPr>
              <w:spacing w:line="400" w:lineRule="exact"/>
              <w:jc w:val="both"/>
              <w:rPr>
                <w:rFonts w:ascii="標楷體" w:eastAsia="標楷體" w:hAnsi="標楷體" w:cstheme="minorBidi"/>
                <w:sz w:val="28"/>
                <w:szCs w:val="22"/>
              </w:rPr>
            </w:pPr>
          </w:p>
          <w:p w14:paraId="010AAFD4" w14:textId="586A0044" w:rsidR="00DA79EF" w:rsidRPr="00235C2A" w:rsidRDefault="00DA79EF" w:rsidP="00671C5F">
            <w:pPr>
              <w:spacing w:line="400" w:lineRule="exact"/>
              <w:jc w:val="both"/>
              <w:rPr>
                <w:rFonts w:ascii="標楷體" w:eastAsia="標楷體" w:hAnsi="標楷體" w:cstheme="minorBidi"/>
                <w:sz w:val="28"/>
                <w:szCs w:val="22"/>
              </w:rPr>
            </w:pPr>
            <w:r>
              <w:rPr>
                <w:rFonts w:ascii="標楷體" w:eastAsia="標楷體" w:hAnsi="標楷體" w:cstheme="minorBidi" w:hint="eastAsia"/>
                <w:sz w:val="28"/>
                <w:szCs w:val="22"/>
              </w:rPr>
              <w:t>(1)</w:t>
            </w:r>
            <w:r w:rsidRPr="00235C2A">
              <w:rPr>
                <w:rFonts w:ascii="標楷體" w:eastAsia="標楷體" w:hAnsi="標楷體" w:cstheme="minorBidi" w:hint="eastAsia"/>
                <w:sz w:val="28"/>
                <w:szCs w:val="22"/>
              </w:rPr>
              <w:t>詳見</w:t>
            </w:r>
          </w:p>
          <w:p w14:paraId="4BA7C975" w14:textId="77777777" w:rsidR="00DA79EF" w:rsidRDefault="00DA79EF" w:rsidP="00671C5F">
            <w:pPr>
              <w:spacing w:line="400" w:lineRule="exact"/>
              <w:ind w:leftChars="1" w:left="293" w:hangingChars="104" w:hanging="291"/>
              <w:jc w:val="both"/>
              <w:rPr>
                <w:rFonts w:ascii="標楷體" w:eastAsia="標楷體" w:hAnsi="標楷體" w:cstheme="minorBidi"/>
                <w:sz w:val="28"/>
                <w:szCs w:val="22"/>
              </w:rPr>
            </w:pPr>
            <w:r w:rsidRPr="00235C2A">
              <w:rPr>
                <w:rFonts w:ascii="標楷體" w:eastAsia="標楷體" w:hAnsi="標楷體" w:cstheme="minorBidi" w:hint="eastAsia"/>
                <w:sz w:val="28"/>
                <w:szCs w:val="22"/>
              </w:rPr>
              <w:t>第</w:t>
            </w:r>
            <w:r w:rsidRPr="00235C2A">
              <w:rPr>
                <w:rFonts w:ascii="標楷體" w:eastAsia="標楷體" w:hAnsi="標楷體" w:cstheme="minorBidi" w:hint="eastAsia"/>
                <w:sz w:val="28"/>
                <w:szCs w:val="22"/>
                <w:u w:val="single"/>
              </w:rPr>
              <w:t xml:space="preserve">　、　</w:t>
            </w:r>
            <w:r w:rsidRPr="00235C2A">
              <w:rPr>
                <w:rFonts w:ascii="標楷體" w:eastAsia="標楷體" w:hAnsi="標楷體" w:cstheme="minorBidi" w:hint="eastAsia"/>
                <w:sz w:val="28"/>
                <w:szCs w:val="22"/>
              </w:rPr>
              <w:t>頁。</w:t>
            </w:r>
          </w:p>
          <w:p w14:paraId="7FE9448B" w14:textId="77777777" w:rsidR="00DA79EF" w:rsidRDefault="00DA79EF" w:rsidP="00671C5F">
            <w:pPr>
              <w:spacing w:line="400" w:lineRule="exact"/>
              <w:ind w:leftChars="1" w:left="293" w:hangingChars="104" w:hanging="291"/>
              <w:jc w:val="both"/>
              <w:rPr>
                <w:rFonts w:ascii="標楷體" w:eastAsia="標楷體" w:hAnsi="標楷體" w:cstheme="minorBidi"/>
                <w:sz w:val="28"/>
                <w:szCs w:val="22"/>
              </w:rPr>
            </w:pPr>
          </w:p>
          <w:p w14:paraId="5CDED4C7" w14:textId="77777777" w:rsidR="00DA79EF" w:rsidRDefault="00DA79EF" w:rsidP="00671C5F">
            <w:pPr>
              <w:spacing w:line="400" w:lineRule="exact"/>
              <w:ind w:leftChars="1" w:left="293" w:hangingChars="104" w:hanging="291"/>
              <w:jc w:val="both"/>
              <w:rPr>
                <w:rFonts w:ascii="標楷體" w:eastAsia="標楷體" w:hAnsi="標楷體" w:cstheme="minorBidi"/>
                <w:sz w:val="28"/>
                <w:szCs w:val="22"/>
              </w:rPr>
            </w:pPr>
          </w:p>
          <w:p w14:paraId="763D2EB9" w14:textId="77777777" w:rsidR="00DA79EF" w:rsidRDefault="00DA79EF" w:rsidP="00671C5F">
            <w:pPr>
              <w:spacing w:line="400" w:lineRule="exact"/>
              <w:ind w:leftChars="1" w:left="293" w:hangingChars="104" w:hanging="291"/>
              <w:jc w:val="both"/>
              <w:rPr>
                <w:rFonts w:ascii="標楷體" w:eastAsia="標楷體" w:hAnsi="標楷體" w:cstheme="minorBidi"/>
                <w:sz w:val="28"/>
                <w:szCs w:val="22"/>
              </w:rPr>
            </w:pPr>
          </w:p>
          <w:p w14:paraId="220F7B41" w14:textId="77777777" w:rsidR="00DA79EF" w:rsidRDefault="00DA79EF" w:rsidP="00671C5F">
            <w:pPr>
              <w:spacing w:line="400" w:lineRule="exact"/>
              <w:ind w:leftChars="1" w:left="293" w:hangingChars="104" w:hanging="291"/>
              <w:jc w:val="both"/>
              <w:rPr>
                <w:rFonts w:ascii="標楷體" w:eastAsia="標楷體" w:hAnsi="標楷體" w:cstheme="minorBidi"/>
                <w:sz w:val="28"/>
                <w:szCs w:val="22"/>
              </w:rPr>
            </w:pPr>
          </w:p>
          <w:p w14:paraId="0C80ABF9" w14:textId="77777777" w:rsidR="00DA79EF" w:rsidRDefault="00DA79EF" w:rsidP="00671C5F">
            <w:pPr>
              <w:spacing w:line="400" w:lineRule="exact"/>
              <w:ind w:leftChars="1" w:left="293" w:hangingChars="104" w:hanging="291"/>
              <w:jc w:val="both"/>
              <w:rPr>
                <w:rFonts w:ascii="標楷體" w:eastAsia="標楷體" w:hAnsi="標楷體" w:cstheme="minorBidi"/>
                <w:sz w:val="28"/>
                <w:szCs w:val="22"/>
              </w:rPr>
            </w:pPr>
          </w:p>
          <w:p w14:paraId="17C41673" w14:textId="77777777" w:rsidR="00DA79EF" w:rsidRDefault="00DA79EF" w:rsidP="00671C5F">
            <w:pPr>
              <w:spacing w:line="400" w:lineRule="exact"/>
              <w:ind w:leftChars="1" w:left="293" w:hangingChars="104" w:hanging="291"/>
              <w:jc w:val="both"/>
              <w:rPr>
                <w:rFonts w:ascii="標楷體" w:eastAsia="標楷體" w:hAnsi="標楷體" w:cstheme="minorBidi"/>
                <w:sz w:val="28"/>
                <w:szCs w:val="22"/>
              </w:rPr>
            </w:pPr>
          </w:p>
          <w:p w14:paraId="13863AD2" w14:textId="77777777" w:rsidR="00DA79EF" w:rsidRDefault="00DA79EF" w:rsidP="00671C5F">
            <w:pPr>
              <w:spacing w:line="400" w:lineRule="exact"/>
              <w:ind w:leftChars="1" w:left="293" w:hangingChars="104" w:hanging="291"/>
              <w:jc w:val="both"/>
              <w:rPr>
                <w:rFonts w:ascii="標楷體" w:eastAsia="標楷體" w:hAnsi="標楷體" w:cstheme="minorBidi"/>
                <w:sz w:val="28"/>
                <w:szCs w:val="22"/>
              </w:rPr>
            </w:pPr>
          </w:p>
          <w:p w14:paraId="157AFE0C" w14:textId="77777777" w:rsidR="00DA79EF" w:rsidRDefault="00DA79EF" w:rsidP="00671C5F">
            <w:pPr>
              <w:spacing w:line="400" w:lineRule="exact"/>
              <w:ind w:leftChars="1" w:left="293" w:hangingChars="104" w:hanging="291"/>
              <w:jc w:val="both"/>
              <w:rPr>
                <w:rFonts w:ascii="標楷體" w:eastAsia="標楷體" w:hAnsi="標楷體" w:cstheme="minorBidi"/>
                <w:sz w:val="28"/>
                <w:szCs w:val="22"/>
              </w:rPr>
            </w:pPr>
          </w:p>
          <w:p w14:paraId="33B3E301" w14:textId="5F17FA08" w:rsidR="00DA79EF" w:rsidRPr="00235C2A" w:rsidRDefault="00DA79EF" w:rsidP="00927B29">
            <w:pPr>
              <w:spacing w:line="400" w:lineRule="exact"/>
              <w:jc w:val="both"/>
              <w:rPr>
                <w:rFonts w:ascii="標楷體" w:eastAsia="標楷體" w:hAnsi="標楷體" w:cstheme="minorBidi"/>
                <w:sz w:val="28"/>
                <w:szCs w:val="22"/>
              </w:rPr>
            </w:pPr>
            <w:r>
              <w:rPr>
                <w:rFonts w:ascii="標楷體" w:eastAsia="標楷體" w:hAnsi="標楷體" w:cstheme="minorBidi" w:hint="eastAsia"/>
                <w:sz w:val="28"/>
                <w:szCs w:val="22"/>
              </w:rPr>
              <w:t>(2)</w:t>
            </w:r>
            <w:r w:rsidRPr="00235C2A">
              <w:rPr>
                <w:rFonts w:ascii="標楷體" w:eastAsia="標楷體" w:hAnsi="標楷體" w:cstheme="minorBidi" w:hint="eastAsia"/>
                <w:sz w:val="28"/>
                <w:szCs w:val="22"/>
              </w:rPr>
              <w:t>詳見</w:t>
            </w:r>
          </w:p>
          <w:p w14:paraId="17185F74" w14:textId="77777777" w:rsidR="00DA79EF" w:rsidRDefault="00DA79EF" w:rsidP="00927B29">
            <w:pPr>
              <w:spacing w:line="400" w:lineRule="exact"/>
              <w:ind w:leftChars="1" w:left="293" w:hangingChars="104" w:hanging="291"/>
              <w:jc w:val="both"/>
              <w:rPr>
                <w:rFonts w:ascii="標楷體" w:eastAsia="標楷體" w:hAnsi="標楷體" w:cstheme="minorBidi"/>
                <w:sz w:val="28"/>
                <w:szCs w:val="22"/>
              </w:rPr>
            </w:pPr>
            <w:r w:rsidRPr="00235C2A">
              <w:rPr>
                <w:rFonts w:ascii="標楷體" w:eastAsia="標楷體" w:hAnsi="標楷體" w:cstheme="minorBidi" w:hint="eastAsia"/>
                <w:sz w:val="28"/>
                <w:szCs w:val="22"/>
              </w:rPr>
              <w:t>第</w:t>
            </w:r>
            <w:r w:rsidRPr="00235C2A">
              <w:rPr>
                <w:rFonts w:ascii="標楷體" w:eastAsia="標楷體" w:hAnsi="標楷體" w:cstheme="minorBidi" w:hint="eastAsia"/>
                <w:sz w:val="28"/>
                <w:szCs w:val="22"/>
                <w:u w:val="single"/>
              </w:rPr>
              <w:t xml:space="preserve">　、　</w:t>
            </w:r>
            <w:r w:rsidRPr="00235C2A">
              <w:rPr>
                <w:rFonts w:ascii="標楷體" w:eastAsia="標楷體" w:hAnsi="標楷體" w:cstheme="minorBidi" w:hint="eastAsia"/>
                <w:sz w:val="28"/>
                <w:szCs w:val="22"/>
              </w:rPr>
              <w:t>頁。</w:t>
            </w:r>
          </w:p>
          <w:p w14:paraId="26D491CE" w14:textId="77777777" w:rsidR="00DA79EF" w:rsidRDefault="00DA79EF" w:rsidP="00671C5F">
            <w:pPr>
              <w:spacing w:line="400" w:lineRule="exact"/>
              <w:ind w:leftChars="1" w:left="293" w:hangingChars="104" w:hanging="291"/>
              <w:jc w:val="both"/>
              <w:rPr>
                <w:rFonts w:ascii="標楷體" w:eastAsia="標楷體" w:hAnsi="標楷體" w:cstheme="minorBidi"/>
                <w:sz w:val="28"/>
                <w:szCs w:val="22"/>
              </w:rPr>
            </w:pPr>
          </w:p>
          <w:p w14:paraId="5592E00B" w14:textId="77777777" w:rsidR="00DA79EF" w:rsidRDefault="00DA79EF" w:rsidP="00671C5F">
            <w:pPr>
              <w:spacing w:line="400" w:lineRule="exact"/>
              <w:ind w:leftChars="1" w:left="293" w:hangingChars="104" w:hanging="291"/>
              <w:jc w:val="both"/>
              <w:rPr>
                <w:rFonts w:ascii="標楷體" w:eastAsia="標楷體" w:hAnsi="標楷體" w:cstheme="minorBidi"/>
                <w:sz w:val="28"/>
                <w:szCs w:val="22"/>
              </w:rPr>
            </w:pPr>
          </w:p>
          <w:p w14:paraId="3D46B703" w14:textId="77777777" w:rsidR="00DA79EF" w:rsidRDefault="00DA79EF" w:rsidP="00671C5F">
            <w:pPr>
              <w:spacing w:line="400" w:lineRule="exact"/>
              <w:ind w:leftChars="1" w:left="293" w:hangingChars="104" w:hanging="291"/>
              <w:jc w:val="both"/>
              <w:rPr>
                <w:rFonts w:ascii="標楷體" w:eastAsia="標楷體" w:hAnsi="標楷體" w:cstheme="minorBidi"/>
                <w:sz w:val="28"/>
                <w:szCs w:val="22"/>
              </w:rPr>
            </w:pPr>
          </w:p>
          <w:p w14:paraId="48F32DC5" w14:textId="77777777" w:rsidR="00DA79EF" w:rsidRDefault="00DA79EF" w:rsidP="00671C5F">
            <w:pPr>
              <w:spacing w:line="400" w:lineRule="exact"/>
              <w:ind w:leftChars="1" w:left="293" w:hangingChars="104" w:hanging="291"/>
              <w:jc w:val="both"/>
              <w:rPr>
                <w:rFonts w:ascii="標楷體" w:eastAsia="標楷體" w:hAnsi="標楷體" w:cstheme="minorBidi"/>
                <w:sz w:val="28"/>
                <w:szCs w:val="22"/>
              </w:rPr>
            </w:pPr>
          </w:p>
          <w:p w14:paraId="46095E1A" w14:textId="6D93FB43" w:rsidR="00DA79EF" w:rsidRPr="00235C2A" w:rsidRDefault="00DA79EF" w:rsidP="00927B29">
            <w:pPr>
              <w:spacing w:line="400" w:lineRule="exact"/>
              <w:jc w:val="both"/>
              <w:rPr>
                <w:rFonts w:ascii="標楷體" w:eastAsia="標楷體" w:hAnsi="標楷體" w:cstheme="minorBidi"/>
                <w:sz w:val="28"/>
                <w:szCs w:val="22"/>
              </w:rPr>
            </w:pPr>
            <w:r>
              <w:rPr>
                <w:rFonts w:ascii="標楷體" w:eastAsia="標楷體" w:hAnsi="標楷體" w:cstheme="minorBidi" w:hint="eastAsia"/>
                <w:sz w:val="28"/>
                <w:szCs w:val="22"/>
              </w:rPr>
              <w:t>(3)</w:t>
            </w:r>
            <w:r w:rsidRPr="00235C2A">
              <w:rPr>
                <w:rFonts w:ascii="標楷體" w:eastAsia="標楷體" w:hAnsi="標楷體" w:cstheme="minorBidi" w:hint="eastAsia"/>
                <w:sz w:val="28"/>
                <w:szCs w:val="22"/>
              </w:rPr>
              <w:t>詳見</w:t>
            </w:r>
          </w:p>
          <w:p w14:paraId="706BEF66" w14:textId="77777777" w:rsidR="00DA79EF" w:rsidRDefault="00DA79EF" w:rsidP="00927B29">
            <w:pPr>
              <w:spacing w:line="400" w:lineRule="exact"/>
              <w:ind w:leftChars="1" w:left="293" w:hangingChars="104" w:hanging="291"/>
              <w:jc w:val="both"/>
              <w:rPr>
                <w:rFonts w:ascii="標楷體" w:eastAsia="標楷體" w:hAnsi="標楷體" w:cstheme="minorBidi"/>
                <w:sz w:val="28"/>
                <w:szCs w:val="22"/>
              </w:rPr>
            </w:pPr>
            <w:r w:rsidRPr="00235C2A">
              <w:rPr>
                <w:rFonts w:ascii="標楷體" w:eastAsia="標楷體" w:hAnsi="標楷體" w:cstheme="minorBidi" w:hint="eastAsia"/>
                <w:sz w:val="28"/>
                <w:szCs w:val="22"/>
              </w:rPr>
              <w:t>第</w:t>
            </w:r>
            <w:r w:rsidRPr="00235C2A">
              <w:rPr>
                <w:rFonts w:ascii="標楷體" w:eastAsia="標楷體" w:hAnsi="標楷體" w:cstheme="minorBidi" w:hint="eastAsia"/>
                <w:sz w:val="28"/>
                <w:szCs w:val="22"/>
                <w:u w:val="single"/>
              </w:rPr>
              <w:t xml:space="preserve">　、　</w:t>
            </w:r>
            <w:r w:rsidRPr="00235C2A">
              <w:rPr>
                <w:rFonts w:ascii="標楷體" w:eastAsia="標楷體" w:hAnsi="標楷體" w:cstheme="minorBidi" w:hint="eastAsia"/>
                <w:sz w:val="28"/>
                <w:szCs w:val="22"/>
              </w:rPr>
              <w:t>頁。</w:t>
            </w:r>
          </w:p>
          <w:p w14:paraId="55F0AA61" w14:textId="77777777" w:rsidR="00DA79EF" w:rsidRPr="00927B29" w:rsidRDefault="00DA79EF" w:rsidP="00671C5F">
            <w:pPr>
              <w:spacing w:line="400" w:lineRule="exact"/>
              <w:ind w:leftChars="1" w:left="293" w:hangingChars="104" w:hanging="291"/>
              <w:jc w:val="both"/>
              <w:rPr>
                <w:rFonts w:ascii="標楷體" w:eastAsia="標楷體" w:hAnsi="標楷體" w:cstheme="minorBidi"/>
                <w:sz w:val="28"/>
                <w:szCs w:val="22"/>
              </w:rPr>
            </w:pPr>
          </w:p>
          <w:p w14:paraId="68368031" w14:textId="77777777" w:rsidR="00DA79EF" w:rsidRDefault="00DA79EF" w:rsidP="00671C5F">
            <w:pPr>
              <w:spacing w:line="400" w:lineRule="exact"/>
              <w:ind w:leftChars="1" w:left="293" w:hangingChars="104" w:hanging="291"/>
              <w:jc w:val="both"/>
              <w:rPr>
                <w:rFonts w:ascii="標楷體" w:eastAsia="標楷體" w:hAnsi="標楷體" w:cstheme="minorBidi"/>
                <w:sz w:val="28"/>
                <w:szCs w:val="22"/>
              </w:rPr>
            </w:pPr>
          </w:p>
          <w:p w14:paraId="61BA0B36" w14:textId="77777777" w:rsidR="00DA79EF" w:rsidRDefault="00DA79EF" w:rsidP="00671C5F">
            <w:pPr>
              <w:spacing w:line="400" w:lineRule="exact"/>
              <w:ind w:leftChars="1" w:left="293" w:hangingChars="104" w:hanging="291"/>
              <w:jc w:val="both"/>
              <w:rPr>
                <w:rFonts w:ascii="標楷體" w:eastAsia="標楷體" w:hAnsi="標楷體" w:cstheme="minorBidi"/>
                <w:sz w:val="28"/>
                <w:szCs w:val="22"/>
              </w:rPr>
            </w:pPr>
          </w:p>
          <w:p w14:paraId="16319C0B" w14:textId="40F5D37E" w:rsidR="00DA79EF" w:rsidRPr="00235C2A" w:rsidRDefault="00DA79EF" w:rsidP="00927B29">
            <w:pPr>
              <w:spacing w:line="400" w:lineRule="exact"/>
              <w:jc w:val="both"/>
              <w:rPr>
                <w:rFonts w:ascii="標楷體" w:eastAsia="標楷體" w:hAnsi="標楷體" w:cstheme="minorBidi"/>
                <w:sz w:val="28"/>
                <w:szCs w:val="22"/>
              </w:rPr>
            </w:pPr>
            <w:r>
              <w:rPr>
                <w:rFonts w:ascii="標楷體" w:eastAsia="標楷體" w:hAnsi="標楷體" w:cstheme="minorBidi" w:hint="eastAsia"/>
                <w:sz w:val="28"/>
                <w:szCs w:val="22"/>
              </w:rPr>
              <w:t>(4)</w:t>
            </w:r>
            <w:r w:rsidRPr="00235C2A">
              <w:rPr>
                <w:rFonts w:ascii="標楷體" w:eastAsia="標楷體" w:hAnsi="標楷體" w:cstheme="minorBidi" w:hint="eastAsia"/>
                <w:sz w:val="28"/>
                <w:szCs w:val="22"/>
              </w:rPr>
              <w:t>詳見</w:t>
            </w:r>
          </w:p>
          <w:p w14:paraId="12080E44" w14:textId="40923699" w:rsidR="00DA79EF" w:rsidRPr="00235C2A" w:rsidRDefault="00DA79EF" w:rsidP="00927B29">
            <w:pPr>
              <w:spacing w:line="400" w:lineRule="exact"/>
              <w:ind w:leftChars="1" w:left="293" w:hangingChars="104" w:hanging="291"/>
              <w:jc w:val="both"/>
              <w:rPr>
                <w:rFonts w:ascii="標楷體" w:eastAsia="標楷體" w:hAnsi="標楷體" w:cstheme="minorBidi"/>
                <w:sz w:val="28"/>
                <w:szCs w:val="22"/>
              </w:rPr>
            </w:pPr>
            <w:r w:rsidRPr="00235C2A">
              <w:rPr>
                <w:rFonts w:ascii="標楷體" w:eastAsia="標楷體" w:hAnsi="標楷體" w:cstheme="minorBidi" w:hint="eastAsia"/>
                <w:sz w:val="28"/>
                <w:szCs w:val="22"/>
              </w:rPr>
              <w:t>第</w:t>
            </w:r>
            <w:r w:rsidRPr="00235C2A">
              <w:rPr>
                <w:rFonts w:ascii="標楷體" w:eastAsia="標楷體" w:hAnsi="標楷體" w:cstheme="minorBidi" w:hint="eastAsia"/>
                <w:sz w:val="28"/>
                <w:szCs w:val="22"/>
                <w:u w:val="single"/>
              </w:rPr>
              <w:t xml:space="preserve">　、　</w:t>
            </w:r>
            <w:r w:rsidRPr="00235C2A">
              <w:rPr>
                <w:rFonts w:ascii="標楷體" w:eastAsia="標楷體" w:hAnsi="標楷體" w:cstheme="minorBidi" w:hint="eastAsia"/>
                <w:sz w:val="28"/>
                <w:szCs w:val="22"/>
              </w:rPr>
              <w:t>頁。</w:t>
            </w:r>
          </w:p>
        </w:tc>
        <w:tc>
          <w:tcPr>
            <w:tcW w:w="1560" w:type="dxa"/>
          </w:tcPr>
          <w:p w14:paraId="5A180DA9" w14:textId="78DC3E06" w:rsidR="00DA79EF" w:rsidRPr="00235C2A" w:rsidRDefault="00DA79EF" w:rsidP="00671C5F">
            <w:pPr>
              <w:spacing w:line="400" w:lineRule="exact"/>
              <w:ind w:leftChars="1" w:left="321" w:hangingChars="114" w:hanging="319"/>
              <w:jc w:val="both"/>
              <w:rPr>
                <w:rFonts w:ascii="標楷體" w:eastAsia="標楷體" w:hAnsi="標楷體" w:cstheme="minorBidi"/>
                <w:sz w:val="28"/>
                <w:szCs w:val="22"/>
              </w:rPr>
            </w:pPr>
            <w:r w:rsidRPr="00235C2A">
              <w:rPr>
                <w:rFonts w:ascii="標楷體" w:eastAsia="標楷體" w:hAnsi="標楷體" w:cstheme="minorBidi" w:hint="eastAsia"/>
                <w:sz w:val="28"/>
                <w:szCs w:val="22"/>
              </w:rPr>
              <w:t>□符合。</w:t>
            </w:r>
          </w:p>
          <w:p w14:paraId="67D0F242" w14:textId="77777777" w:rsidR="00DA79EF" w:rsidRPr="00235C2A" w:rsidRDefault="00DA79EF" w:rsidP="00671C5F">
            <w:pPr>
              <w:spacing w:line="400" w:lineRule="exact"/>
              <w:ind w:leftChars="1" w:left="321" w:hangingChars="114" w:hanging="319"/>
              <w:jc w:val="both"/>
              <w:rPr>
                <w:rFonts w:ascii="標楷體" w:eastAsia="標楷體" w:hAnsi="標楷體" w:cstheme="minorBidi"/>
                <w:sz w:val="28"/>
                <w:szCs w:val="22"/>
              </w:rPr>
            </w:pPr>
            <w:r w:rsidRPr="00235C2A">
              <w:rPr>
                <w:rFonts w:ascii="標楷體" w:eastAsia="標楷體" w:hAnsi="標楷體" w:cstheme="minorBidi" w:hint="eastAsia"/>
                <w:sz w:val="28"/>
                <w:szCs w:val="22"/>
              </w:rPr>
              <w:t>□未符合。</w:t>
            </w:r>
          </w:p>
        </w:tc>
        <w:tc>
          <w:tcPr>
            <w:tcW w:w="1588" w:type="dxa"/>
            <w:vMerge w:val="restart"/>
          </w:tcPr>
          <w:p w14:paraId="55EAB8AC" w14:textId="15B08668" w:rsidR="00DA79EF" w:rsidRPr="005C7CDE" w:rsidRDefault="00DA79EF" w:rsidP="00671C5F">
            <w:pPr>
              <w:spacing w:line="400" w:lineRule="exact"/>
              <w:ind w:leftChars="1" w:left="321" w:hangingChars="114" w:hanging="319"/>
              <w:jc w:val="both"/>
              <w:rPr>
                <w:rFonts w:ascii="標楷體" w:eastAsia="標楷體" w:hAnsi="標楷體" w:cstheme="minorBidi"/>
                <w:color w:val="FF0000"/>
                <w:sz w:val="28"/>
                <w:szCs w:val="22"/>
                <w:u w:val="single"/>
              </w:rPr>
            </w:pPr>
            <w:r w:rsidRPr="00235C2A">
              <w:rPr>
                <w:rFonts w:ascii="標楷體" w:eastAsia="標楷體" w:hAnsi="標楷體" w:cstheme="minorBidi" w:hint="eastAsia"/>
                <w:sz w:val="28"/>
                <w:szCs w:val="22"/>
              </w:rPr>
              <w:t>□</w:t>
            </w:r>
            <w:r w:rsidR="005C7CDE" w:rsidRPr="005C7CDE">
              <w:rPr>
                <w:rFonts w:ascii="標楷體" w:eastAsia="標楷體" w:hAnsi="標楷體" w:cstheme="minorBidi" w:hint="eastAsia"/>
                <w:color w:val="FF0000"/>
                <w:sz w:val="28"/>
                <w:szCs w:val="22"/>
                <w:u w:val="single"/>
              </w:rPr>
              <w:t>符合建築設計類別全部審議原則者，</w:t>
            </w:r>
            <w:r w:rsidRPr="005C7CDE">
              <w:rPr>
                <w:rFonts w:ascii="標楷體" w:eastAsia="標楷體" w:hAnsi="標楷體" w:cstheme="minorBidi" w:hint="eastAsia"/>
                <w:color w:val="FF0000"/>
                <w:sz w:val="28"/>
                <w:szCs w:val="22"/>
                <w:u w:val="single"/>
              </w:rPr>
              <w:t>給予</w:t>
            </w:r>
            <w:r w:rsidR="005C7CDE" w:rsidRPr="005C7CDE">
              <w:rPr>
                <w:rFonts w:ascii="標楷體" w:eastAsia="標楷體" w:hAnsi="標楷體" w:cstheme="minorBidi" w:hint="eastAsia"/>
                <w:color w:val="FF0000"/>
                <w:sz w:val="28"/>
                <w:szCs w:val="22"/>
                <w:u w:val="single"/>
              </w:rPr>
              <w:t>基準容積</w:t>
            </w:r>
            <w:r w:rsidRPr="005C7CDE">
              <w:rPr>
                <w:rFonts w:ascii="標楷體" w:eastAsia="標楷體" w:hAnsi="標楷體" w:cstheme="minorBidi" w:hint="eastAsia"/>
                <w:color w:val="FF0000"/>
                <w:sz w:val="28"/>
                <w:szCs w:val="22"/>
                <w:u w:val="single"/>
              </w:rPr>
              <w:t>百分之三。</w:t>
            </w:r>
          </w:p>
          <w:p w14:paraId="28BB9180" w14:textId="77777777" w:rsidR="00DA79EF" w:rsidRPr="00235C2A" w:rsidRDefault="00DA79EF" w:rsidP="00671C5F">
            <w:pPr>
              <w:spacing w:line="400" w:lineRule="exact"/>
              <w:ind w:leftChars="1" w:left="321" w:hangingChars="114" w:hanging="319"/>
              <w:jc w:val="both"/>
              <w:rPr>
                <w:rFonts w:ascii="標楷體" w:eastAsia="標楷體" w:hAnsi="標楷體" w:cstheme="minorBidi"/>
                <w:sz w:val="28"/>
                <w:szCs w:val="22"/>
              </w:rPr>
            </w:pPr>
            <w:r w:rsidRPr="00235C2A">
              <w:rPr>
                <w:rFonts w:ascii="標楷體" w:eastAsia="標楷體" w:hAnsi="標楷體" w:cstheme="minorBidi" w:hint="eastAsia"/>
                <w:sz w:val="28"/>
                <w:szCs w:val="22"/>
              </w:rPr>
              <w:t>□未申請。</w:t>
            </w:r>
          </w:p>
        </w:tc>
        <w:tc>
          <w:tcPr>
            <w:tcW w:w="1388" w:type="dxa"/>
            <w:vMerge w:val="restart"/>
          </w:tcPr>
          <w:p w14:paraId="3EC9AE5F" w14:textId="77777777" w:rsidR="00DA79EF" w:rsidRPr="00235C2A" w:rsidRDefault="00DA79EF" w:rsidP="00671C5F">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本項容積獎勵：</w:t>
            </w:r>
          </w:p>
          <w:p w14:paraId="5A33484E" w14:textId="77777777" w:rsidR="00DA79EF" w:rsidRPr="00235C2A" w:rsidRDefault="00DA79EF" w:rsidP="00671C5F">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u w:val="single"/>
              </w:rPr>
              <w:t xml:space="preserve">　　　</w:t>
            </w:r>
            <w:r w:rsidRPr="00235C2A">
              <w:rPr>
                <w:rFonts w:ascii="標楷體" w:eastAsia="標楷體" w:hAnsi="標楷體" w:cstheme="minorBidi" w:hint="eastAsia"/>
                <w:sz w:val="28"/>
                <w:szCs w:val="22"/>
              </w:rPr>
              <w:t>%。</w:t>
            </w:r>
          </w:p>
        </w:tc>
        <w:tc>
          <w:tcPr>
            <w:tcW w:w="3119" w:type="dxa"/>
            <w:vMerge w:val="restart"/>
          </w:tcPr>
          <w:p w14:paraId="7C69B159" w14:textId="3C9682EB" w:rsidR="00DA79EF" w:rsidRPr="00235C2A" w:rsidRDefault="00DA79EF" w:rsidP="00671C5F">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經建築師簽章，</w:t>
            </w:r>
            <w:r w:rsidRPr="00927B29">
              <w:rPr>
                <w:rFonts w:ascii="標楷體" w:eastAsia="標楷體" w:hAnsi="標楷體" w:cstheme="minorBidi" w:hint="eastAsia"/>
                <w:color w:val="FF0000"/>
                <w:sz w:val="28"/>
                <w:szCs w:val="22"/>
                <w:u w:val="single"/>
              </w:rPr>
              <w:t>逐項檢討均符合臺北市都市更新及爭議處理審議會歷次會議通案重要審議原則之建築設計類別</w:t>
            </w:r>
            <w:r w:rsidRPr="00235C2A">
              <w:rPr>
                <w:rFonts w:ascii="標楷體" w:eastAsia="標楷體" w:hAnsi="標楷體" w:cstheme="minorBidi" w:hint="eastAsia"/>
                <w:sz w:val="28"/>
                <w:szCs w:val="22"/>
              </w:rPr>
              <w:t>：</w:t>
            </w:r>
          </w:p>
          <w:p w14:paraId="7DC59B70" w14:textId="77777777" w:rsidR="00DA79EF" w:rsidRPr="00235C2A" w:rsidRDefault="00DA79EF" w:rsidP="00671C5F">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□是。</w:t>
            </w:r>
          </w:p>
          <w:p w14:paraId="20E91E7C" w14:textId="77777777" w:rsidR="00DA79EF" w:rsidRPr="00235C2A" w:rsidRDefault="00DA79EF" w:rsidP="00671C5F">
            <w:pPr>
              <w:spacing w:line="400" w:lineRule="exact"/>
              <w:jc w:val="both"/>
              <w:rPr>
                <w:rFonts w:ascii="標楷體" w:eastAsia="標楷體" w:hAnsi="標楷體" w:cstheme="minorBidi"/>
                <w:sz w:val="28"/>
                <w:szCs w:val="22"/>
              </w:rPr>
            </w:pPr>
            <w:proofErr w:type="gramStart"/>
            <w:r w:rsidRPr="00235C2A">
              <w:rPr>
                <w:rFonts w:ascii="標楷體" w:eastAsia="標楷體" w:hAnsi="標楷體" w:cstheme="minorBidi" w:hint="eastAsia"/>
                <w:sz w:val="28"/>
                <w:szCs w:val="22"/>
              </w:rPr>
              <w:t>□否</w:t>
            </w:r>
            <w:proofErr w:type="gramEnd"/>
            <w:r w:rsidRPr="00235C2A">
              <w:rPr>
                <w:rFonts w:ascii="標楷體" w:eastAsia="標楷體" w:hAnsi="標楷體" w:cstheme="minorBidi" w:hint="eastAsia"/>
                <w:sz w:val="28"/>
                <w:szCs w:val="22"/>
              </w:rPr>
              <w:t>。</w:t>
            </w:r>
          </w:p>
        </w:tc>
        <w:tc>
          <w:tcPr>
            <w:tcW w:w="1984" w:type="dxa"/>
            <w:vMerge w:val="restart"/>
          </w:tcPr>
          <w:p w14:paraId="2A434C32" w14:textId="77777777" w:rsidR="00DA79EF" w:rsidRPr="00235C2A" w:rsidRDefault="00DA79EF" w:rsidP="00671C5F">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□同意給予</w:t>
            </w:r>
          </w:p>
          <w:p w14:paraId="72CEE923" w14:textId="77777777" w:rsidR="00DA79EF" w:rsidRPr="00235C2A" w:rsidRDefault="00DA79EF" w:rsidP="00671C5F">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□其他決議：(無)</w:t>
            </w:r>
          </w:p>
        </w:tc>
      </w:tr>
      <w:tr w:rsidR="00DA79EF" w:rsidRPr="00235C2A" w14:paraId="63720B60" w14:textId="77777777" w:rsidTr="00671C5F">
        <w:trPr>
          <w:trHeight w:val="70"/>
          <w:jc w:val="center"/>
        </w:trPr>
        <w:tc>
          <w:tcPr>
            <w:tcW w:w="1389" w:type="dxa"/>
            <w:vMerge/>
          </w:tcPr>
          <w:p w14:paraId="2A129224" w14:textId="77777777" w:rsidR="00DA79EF" w:rsidRPr="00235C2A" w:rsidRDefault="00DA79EF" w:rsidP="00927B29">
            <w:pPr>
              <w:spacing w:line="400" w:lineRule="exact"/>
              <w:jc w:val="both"/>
              <w:rPr>
                <w:rFonts w:ascii="標楷體" w:eastAsia="標楷體" w:hAnsi="標楷體" w:cstheme="minorBidi"/>
                <w:sz w:val="28"/>
                <w:szCs w:val="22"/>
              </w:rPr>
            </w:pPr>
          </w:p>
        </w:tc>
        <w:tc>
          <w:tcPr>
            <w:tcW w:w="851" w:type="dxa"/>
            <w:vMerge/>
          </w:tcPr>
          <w:p w14:paraId="257D4519" w14:textId="77777777" w:rsidR="00DA79EF" w:rsidRPr="00235C2A" w:rsidRDefault="00DA79EF" w:rsidP="00927B29">
            <w:pPr>
              <w:spacing w:line="400" w:lineRule="exact"/>
              <w:jc w:val="both"/>
              <w:rPr>
                <w:rFonts w:ascii="標楷體" w:eastAsia="標楷體" w:hAnsi="標楷體" w:cstheme="minorBidi"/>
                <w:sz w:val="28"/>
                <w:szCs w:val="22"/>
              </w:rPr>
            </w:pPr>
          </w:p>
        </w:tc>
        <w:tc>
          <w:tcPr>
            <w:tcW w:w="3118" w:type="dxa"/>
            <w:gridSpan w:val="2"/>
            <w:vMerge/>
          </w:tcPr>
          <w:p w14:paraId="51D097A3" w14:textId="77777777" w:rsidR="00DA79EF" w:rsidRPr="00235C2A" w:rsidRDefault="00DA79EF" w:rsidP="00927B29">
            <w:pPr>
              <w:spacing w:line="400" w:lineRule="exact"/>
              <w:ind w:leftChars="1" w:left="2"/>
              <w:jc w:val="both"/>
              <w:rPr>
                <w:rFonts w:ascii="標楷體" w:eastAsia="標楷體" w:hAnsi="標楷體" w:cstheme="minorBidi"/>
                <w:sz w:val="28"/>
                <w:szCs w:val="22"/>
              </w:rPr>
            </w:pPr>
          </w:p>
        </w:tc>
        <w:tc>
          <w:tcPr>
            <w:tcW w:w="591" w:type="dxa"/>
          </w:tcPr>
          <w:p w14:paraId="4218D7F8" w14:textId="014BC230" w:rsidR="00DA79EF" w:rsidRPr="00671C5F" w:rsidRDefault="00DA79EF" w:rsidP="00927B29">
            <w:pPr>
              <w:spacing w:line="400" w:lineRule="exact"/>
              <w:ind w:left="2"/>
              <w:jc w:val="center"/>
              <w:rPr>
                <w:rFonts w:ascii="標楷體" w:eastAsia="標楷體" w:hAnsi="標楷體" w:cstheme="minorBidi"/>
                <w:color w:val="FF0000"/>
                <w:sz w:val="28"/>
                <w:szCs w:val="22"/>
                <w:u w:val="single"/>
              </w:rPr>
            </w:pPr>
            <w:r w:rsidRPr="00671C5F">
              <w:rPr>
                <w:rFonts w:ascii="標楷體" w:eastAsia="標楷體" w:hAnsi="標楷體" w:cstheme="minorBidi" w:hint="eastAsia"/>
                <w:color w:val="FF0000"/>
                <w:sz w:val="28"/>
                <w:szCs w:val="22"/>
                <w:u w:val="single"/>
              </w:rPr>
              <w:t>2</w:t>
            </w:r>
          </w:p>
        </w:tc>
        <w:tc>
          <w:tcPr>
            <w:tcW w:w="5363" w:type="dxa"/>
          </w:tcPr>
          <w:p w14:paraId="4A5633F6" w14:textId="43AF23C1" w:rsidR="00DA79EF" w:rsidRPr="00671C5F" w:rsidRDefault="00DA79EF" w:rsidP="00927B29">
            <w:pPr>
              <w:spacing w:line="400" w:lineRule="exact"/>
              <w:ind w:left="2"/>
              <w:jc w:val="both"/>
              <w:rPr>
                <w:rFonts w:ascii="標楷體" w:eastAsia="標楷體" w:hAnsi="標楷體" w:cstheme="minorBidi"/>
                <w:color w:val="FF0000"/>
                <w:sz w:val="28"/>
                <w:szCs w:val="22"/>
                <w:u w:val="single"/>
              </w:rPr>
            </w:pPr>
            <w:r w:rsidRPr="00F300AB">
              <w:rPr>
                <w:rFonts w:ascii="標楷體" w:eastAsia="標楷體" w:hAnsi="標楷體" w:hint="eastAsia"/>
                <w:color w:val="FF0000"/>
                <w:kern w:val="0"/>
                <w:sz w:val="28"/>
                <w:szCs w:val="28"/>
                <w:u w:val="single"/>
              </w:rPr>
              <w:t>應</w:t>
            </w:r>
            <w:r w:rsidRPr="00F300AB">
              <w:rPr>
                <w:rFonts w:ascii="標楷體" w:eastAsia="標楷體" w:hAnsi="標楷體"/>
                <w:color w:val="FF0000"/>
                <w:kern w:val="0"/>
                <w:sz w:val="28"/>
                <w:szCs w:val="28"/>
                <w:u w:val="single"/>
              </w:rPr>
              <w:t>針對建物各項立面整理規劃空調機設置區位，並於規約中明訂不得自行變動。</w:t>
            </w:r>
          </w:p>
        </w:tc>
        <w:tc>
          <w:tcPr>
            <w:tcW w:w="1842" w:type="dxa"/>
          </w:tcPr>
          <w:p w14:paraId="619CD67F" w14:textId="77777777" w:rsidR="00DA79EF" w:rsidRPr="00235C2A" w:rsidRDefault="00DA79EF" w:rsidP="00927B29">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詳見</w:t>
            </w:r>
          </w:p>
          <w:p w14:paraId="681445D9" w14:textId="58DDBB79" w:rsidR="00DA79EF" w:rsidRPr="00235C2A" w:rsidRDefault="00DA79EF" w:rsidP="00927B29">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第</w:t>
            </w:r>
            <w:r w:rsidRPr="00235C2A">
              <w:rPr>
                <w:rFonts w:ascii="標楷體" w:eastAsia="標楷體" w:hAnsi="標楷體" w:cstheme="minorBidi" w:hint="eastAsia"/>
                <w:sz w:val="28"/>
                <w:szCs w:val="22"/>
                <w:u w:val="single"/>
              </w:rPr>
              <w:t xml:space="preserve">　、　</w:t>
            </w:r>
            <w:r w:rsidRPr="00235C2A">
              <w:rPr>
                <w:rFonts w:ascii="標楷體" w:eastAsia="標楷體" w:hAnsi="標楷體" w:cstheme="minorBidi" w:hint="eastAsia"/>
                <w:sz w:val="28"/>
                <w:szCs w:val="22"/>
              </w:rPr>
              <w:t>頁。</w:t>
            </w:r>
          </w:p>
        </w:tc>
        <w:tc>
          <w:tcPr>
            <w:tcW w:w="1560" w:type="dxa"/>
          </w:tcPr>
          <w:p w14:paraId="4D6DFC07" w14:textId="77777777" w:rsidR="00DA79EF" w:rsidRPr="00235C2A" w:rsidRDefault="00DA79EF" w:rsidP="00927B29">
            <w:pPr>
              <w:spacing w:line="400" w:lineRule="exact"/>
              <w:ind w:leftChars="1" w:left="321" w:hangingChars="114" w:hanging="319"/>
              <w:jc w:val="both"/>
              <w:rPr>
                <w:rFonts w:ascii="標楷體" w:eastAsia="標楷體" w:hAnsi="標楷體" w:cstheme="minorBidi"/>
                <w:sz w:val="28"/>
                <w:szCs w:val="22"/>
              </w:rPr>
            </w:pPr>
            <w:r w:rsidRPr="00235C2A">
              <w:rPr>
                <w:rFonts w:ascii="標楷體" w:eastAsia="標楷體" w:hAnsi="標楷體" w:cstheme="minorBidi" w:hint="eastAsia"/>
                <w:sz w:val="28"/>
                <w:szCs w:val="22"/>
              </w:rPr>
              <w:t>□符合。</w:t>
            </w:r>
          </w:p>
          <w:p w14:paraId="6CC87BBB" w14:textId="0F6A880A" w:rsidR="00DA79EF" w:rsidRPr="00235C2A" w:rsidRDefault="00DA79EF" w:rsidP="00927B29">
            <w:pPr>
              <w:spacing w:line="400" w:lineRule="exact"/>
              <w:ind w:leftChars="1" w:left="321" w:hangingChars="114" w:hanging="319"/>
              <w:jc w:val="both"/>
              <w:rPr>
                <w:rFonts w:ascii="標楷體" w:eastAsia="標楷體" w:hAnsi="標楷體" w:cstheme="minorBidi"/>
                <w:sz w:val="28"/>
                <w:szCs w:val="22"/>
              </w:rPr>
            </w:pPr>
            <w:r w:rsidRPr="00235C2A">
              <w:rPr>
                <w:rFonts w:ascii="標楷體" w:eastAsia="標楷體" w:hAnsi="標楷體" w:cstheme="minorBidi" w:hint="eastAsia"/>
                <w:sz w:val="28"/>
                <w:szCs w:val="22"/>
              </w:rPr>
              <w:t>□未符合。</w:t>
            </w:r>
          </w:p>
        </w:tc>
        <w:tc>
          <w:tcPr>
            <w:tcW w:w="1588" w:type="dxa"/>
            <w:vMerge/>
          </w:tcPr>
          <w:p w14:paraId="623FB655" w14:textId="77777777" w:rsidR="00DA79EF" w:rsidRPr="00235C2A" w:rsidRDefault="00DA79EF" w:rsidP="00927B29">
            <w:pPr>
              <w:spacing w:line="400" w:lineRule="exact"/>
              <w:ind w:leftChars="1" w:left="321" w:hangingChars="114" w:hanging="319"/>
              <w:jc w:val="both"/>
              <w:rPr>
                <w:rFonts w:ascii="標楷體" w:eastAsia="標楷體" w:hAnsi="標楷體" w:cstheme="minorBidi"/>
                <w:sz w:val="28"/>
                <w:szCs w:val="22"/>
              </w:rPr>
            </w:pPr>
          </w:p>
        </w:tc>
        <w:tc>
          <w:tcPr>
            <w:tcW w:w="1388" w:type="dxa"/>
            <w:vMerge/>
          </w:tcPr>
          <w:p w14:paraId="4142CF65" w14:textId="77777777" w:rsidR="00DA79EF" w:rsidRPr="00235C2A" w:rsidRDefault="00DA79EF" w:rsidP="00927B29">
            <w:pPr>
              <w:spacing w:line="400" w:lineRule="exact"/>
              <w:jc w:val="both"/>
              <w:rPr>
                <w:rFonts w:ascii="標楷體" w:eastAsia="標楷體" w:hAnsi="標楷體" w:cstheme="minorBidi"/>
                <w:sz w:val="28"/>
                <w:szCs w:val="22"/>
              </w:rPr>
            </w:pPr>
          </w:p>
        </w:tc>
        <w:tc>
          <w:tcPr>
            <w:tcW w:w="3119" w:type="dxa"/>
            <w:vMerge/>
          </w:tcPr>
          <w:p w14:paraId="3B1B1A7A" w14:textId="77777777" w:rsidR="00DA79EF" w:rsidRPr="00235C2A" w:rsidRDefault="00DA79EF" w:rsidP="00927B29">
            <w:pPr>
              <w:spacing w:line="400" w:lineRule="exact"/>
              <w:jc w:val="both"/>
              <w:rPr>
                <w:rFonts w:ascii="標楷體" w:eastAsia="標楷體" w:hAnsi="標楷體" w:cstheme="minorBidi"/>
                <w:sz w:val="28"/>
                <w:szCs w:val="22"/>
              </w:rPr>
            </w:pPr>
          </w:p>
        </w:tc>
        <w:tc>
          <w:tcPr>
            <w:tcW w:w="1984" w:type="dxa"/>
            <w:vMerge/>
          </w:tcPr>
          <w:p w14:paraId="19D38A6C" w14:textId="77777777" w:rsidR="00DA79EF" w:rsidRPr="00235C2A" w:rsidRDefault="00DA79EF" w:rsidP="00927B29">
            <w:pPr>
              <w:spacing w:line="400" w:lineRule="exact"/>
              <w:jc w:val="both"/>
              <w:rPr>
                <w:rFonts w:ascii="標楷體" w:eastAsia="標楷體" w:hAnsi="標楷體" w:cstheme="minorBidi"/>
                <w:sz w:val="28"/>
                <w:szCs w:val="22"/>
              </w:rPr>
            </w:pPr>
          </w:p>
        </w:tc>
      </w:tr>
      <w:tr w:rsidR="00DA79EF" w:rsidRPr="00235C2A" w14:paraId="7125EDB6" w14:textId="77777777" w:rsidTr="00671C5F">
        <w:trPr>
          <w:trHeight w:val="70"/>
          <w:jc w:val="center"/>
        </w:trPr>
        <w:tc>
          <w:tcPr>
            <w:tcW w:w="1389" w:type="dxa"/>
            <w:vMerge/>
          </w:tcPr>
          <w:p w14:paraId="0996CC95" w14:textId="77777777" w:rsidR="00DA79EF" w:rsidRPr="00235C2A" w:rsidRDefault="00DA79EF" w:rsidP="00927B29">
            <w:pPr>
              <w:spacing w:line="400" w:lineRule="exact"/>
              <w:jc w:val="both"/>
              <w:rPr>
                <w:rFonts w:ascii="標楷體" w:eastAsia="標楷體" w:hAnsi="標楷體" w:cstheme="minorBidi"/>
                <w:sz w:val="28"/>
                <w:szCs w:val="22"/>
              </w:rPr>
            </w:pPr>
          </w:p>
        </w:tc>
        <w:tc>
          <w:tcPr>
            <w:tcW w:w="851" w:type="dxa"/>
            <w:vMerge/>
          </w:tcPr>
          <w:p w14:paraId="7933160A" w14:textId="77777777" w:rsidR="00DA79EF" w:rsidRPr="00235C2A" w:rsidRDefault="00DA79EF" w:rsidP="00927B29">
            <w:pPr>
              <w:spacing w:line="400" w:lineRule="exact"/>
              <w:jc w:val="both"/>
              <w:rPr>
                <w:rFonts w:ascii="標楷體" w:eastAsia="標楷體" w:hAnsi="標楷體" w:cstheme="minorBidi"/>
                <w:sz w:val="28"/>
                <w:szCs w:val="22"/>
              </w:rPr>
            </w:pPr>
          </w:p>
        </w:tc>
        <w:tc>
          <w:tcPr>
            <w:tcW w:w="3118" w:type="dxa"/>
            <w:gridSpan w:val="2"/>
            <w:vMerge/>
          </w:tcPr>
          <w:p w14:paraId="37E17A64" w14:textId="77777777" w:rsidR="00DA79EF" w:rsidRPr="00235C2A" w:rsidRDefault="00DA79EF" w:rsidP="00927B29">
            <w:pPr>
              <w:spacing w:line="400" w:lineRule="exact"/>
              <w:ind w:leftChars="1" w:left="2"/>
              <w:jc w:val="both"/>
              <w:rPr>
                <w:rFonts w:ascii="標楷體" w:eastAsia="標楷體" w:hAnsi="標楷體" w:cstheme="minorBidi"/>
                <w:sz w:val="28"/>
                <w:szCs w:val="22"/>
              </w:rPr>
            </w:pPr>
          </w:p>
        </w:tc>
        <w:tc>
          <w:tcPr>
            <w:tcW w:w="591" w:type="dxa"/>
          </w:tcPr>
          <w:p w14:paraId="717454E4" w14:textId="6FB40A92" w:rsidR="00DA79EF" w:rsidRPr="00671C5F" w:rsidRDefault="00DA79EF" w:rsidP="00927B29">
            <w:pPr>
              <w:spacing w:line="400" w:lineRule="exact"/>
              <w:ind w:left="2"/>
              <w:jc w:val="center"/>
              <w:rPr>
                <w:rFonts w:ascii="標楷體" w:eastAsia="標楷體" w:hAnsi="標楷體" w:cstheme="minorBidi"/>
                <w:color w:val="FF0000"/>
                <w:sz w:val="28"/>
                <w:szCs w:val="22"/>
                <w:u w:val="single"/>
              </w:rPr>
            </w:pPr>
            <w:r w:rsidRPr="00671C5F">
              <w:rPr>
                <w:rFonts w:ascii="標楷體" w:eastAsia="標楷體" w:hAnsi="標楷體" w:cstheme="minorBidi" w:hint="eastAsia"/>
                <w:color w:val="FF0000"/>
                <w:sz w:val="28"/>
                <w:szCs w:val="22"/>
                <w:u w:val="single"/>
              </w:rPr>
              <w:t>3</w:t>
            </w:r>
          </w:p>
        </w:tc>
        <w:tc>
          <w:tcPr>
            <w:tcW w:w="5363" w:type="dxa"/>
          </w:tcPr>
          <w:p w14:paraId="60211270" w14:textId="6C2D5CE1" w:rsidR="00DA79EF" w:rsidRPr="00671C5F" w:rsidRDefault="00DA79EF" w:rsidP="00927B29">
            <w:pPr>
              <w:spacing w:line="400" w:lineRule="exact"/>
              <w:ind w:left="2"/>
              <w:jc w:val="both"/>
              <w:rPr>
                <w:rFonts w:ascii="標楷體" w:eastAsia="標楷體" w:hAnsi="標楷體" w:cstheme="minorBidi"/>
                <w:color w:val="FF0000"/>
                <w:sz w:val="28"/>
                <w:szCs w:val="22"/>
                <w:u w:val="single"/>
              </w:rPr>
            </w:pPr>
            <w:r w:rsidRPr="00F300AB">
              <w:rPr>
                <w:rFonts w:ascii="標楷體" w:eastAsia="標楷體" w:hAnsi="標楷體"/>
                <w:color w:val="FF0000"/>
                <w:kern w:val="0"/>
                <w:sz w:val="28"/>
                <w:szCs w:val="28"/>
                <w:u w:val="single"/>
              </w:rPr>
              <w:t>基地周邊人行道及騎樓配置請依內政部營建署頒布「</w:t>
            </w:r>
            <w:hyperlink r:id="rId11" w:history="1">
              <w:r w:rsidRPr="00F300AB">
                <w:rPr>
                  <w:rFonts w:ascii="標楷體" w:eastAsia="標楷體" w:hAnsi="標楷體"/>
                  <w:color w:val="FF0000"/>
                  <w:kern w:val="0"/>
                  <w:sz w:val="28"/>
                  <w:szCs w:val="28"/>
                  <w:u w:val="single"/>
                </w:rPr>
                <w:t>市區道路人行道設計手冊</w:t>
              </w:r>
            </w:hyperlink>
            <w:r w:rsidRPr="00F300AB">
              <w:rPr>
                <w:rFonts w:ascii="標楷體" w:eastAsia="標楷體" w:hAnsi="標楷體"/>
                <w:color w:val="FF0000"/>
                <w:kern w:val="0"/>
                <w:sz w:val="28"/>
                <w:szCs w:val="28"/>
                <w:u w:val="single"/>
              </w:rPr>
              <w:t>」及「市區道路及附屬工程設計規範」設計原</w:t>
            </w:r>
            <w:r w:rsidRPr="00F300AB">
              <w:rPr>
                <w:rFonts w:ascii="標楷體" w:eastAsia="標楷體" w:hAnsi="標楷體"/>
                <w:color w:val="FF0000"/>
                <w:kern w:val="0"/>
                <w:sz w:val="28"/>
                <w:szCs w:val="28"/>
                <w:u w:val="single"/>
              </w:rPr>
              <w:lastRenderedPageBreak/>
              <w:t>則檢討配置，</w:t>
            </w:r>
            <w:proofErr w:type="gramStart"/>
            <w:r w:rsidRPr="00F300AB">
              <w:rPr>
                <w:rFonts w:ascii="標楷體" w:eastAsia="標楷體" w:hAnsi="標楷體"/>
                <w:color w:val="FF0000"/>
                <w:kern w:val="0"/>
                <w:sz w:val="28"/>
                <w:szCs w:val="28"/>
                <w:u w:val="single"/>
              </w:rPr>
              <w:t>並套繪周邊</w:t>
            </w:r>
            <w:proofErr w:type="gramEnd"/>
            <w:r w:rsidRPr="00F300AB">
              <w:rPr>
                <w:rFonts w:ascii="標楷體" w:eastAsia="標楷體" w:hAnsi="標楷體"/>
                <w:color w:val="FF0000"/>
                <w:kern w:val="0"/>
                <w:sz w:val="28"/>
                <w:szCs w:val="28"/>
                <w:u w:val="single"/>
              </w:rPr>
              <w:t>人行道</w:t>
            </w:r>
            <w:proofErr w:type="gramStart"/>
            <w:r w:rsidRPr="00F300AB">
              <w:rPr>
                <w:rFonts w:ascii="標楷體" w:eastAsia="標楷體" w:hAnsi="標楷體"/>
                <w:color w:val="FF0000"/>
                <w:kern w:val="0"/>
                <w:sz w:val="28"/>
                <w:szCs w:val="28"/>
                <w:u w:val="single"/>
              </w:rPr>
              <w:t>佈</w:t>
            </w:r>
            <w:proofErr w:type="gramEnd"/>
            <w:r w:rsidRPr="00F300AB">
              <w:rPr>
                <w:rFonts w:ascii="標楷體" w:eastAsia="標楷體" w:hAnsi="標楷體"/>
                <w:color w:val="FF0000"/>
                <w:kern w:val="0"/>
                <w:sz w:val="28"/>
                <w:szCs w:val="28"/>
                <w:u w:val="single"/>
              </w:rPr>
              <w:t>設情形，並標</w:t>
            </w:r>
            <w:proofErr w:type="gramStart"/>
            <w:r w:rsidRPr="00F300AB">
              <w:rPr>
                <w:rFonts w:ascii="標楷體" w:eastAsia="標楷體" w:hAnsi="標楷體"/>
                <w:color w:val="FF0000"/>
                <w:kern w:val="0"/>
                <w:sz w:val="28"/>
                <w:szCs w:val="28"/>
                <w:u w:val="single"/>
              </w:rPr>
              <w:t>註</w:t>
            </w:r>
            <w:proofErr w:type="gramEnd"/>
            <w:r w:rsidRPr="00F300AB">
              <w:rPr>
                <w:rFonts w:ascii="標楷體" w:eastAsia="標楷體" w:hAnsi="標楷體"/>
                <w:color w:val="FF0000"/>
                <w:kern w:val="0"/>
                <w:sz w:val="28"/>
                <w:szCs w:val="28"/>
                <w:u w:val="single"/>
              </w:rPr>
              <w:t>有效人行寬度。</w:t>
            </w:r>
          </w:p>
        </w:tc>
        <w:tc>
          <w:tcPr>
            <w:tcW w:w="1842" w:type="dxa"/>
          </w:tcPr>
          <w:p w14:paraId="04F1A5E7" w14:textId="77777777" w:rsidR="00DA79EF" w:rsidRPr="00235C2A" w:rsidRDefault="00DA79EF" w:rsidP="00927B29">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lastRenderedPageBreak/>
              <w:t>詳見</w:t>
            </w:r>
          </w:p>
          <w:p w14:paraId="6FCD30CB" w14:textId="45764039" w:rsidR="00DA79EF" w:rsidRPr="00235C2A" w:rsidRDefault="00DA79EF" w:rsidP="00927B29">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第</w:t>
            </w:r>
            <w:r w:rsidRPr="00235C2A">
              <w:rPr>
                <w:rFonts w:ascii="標楷體" w:eastAsia="標楷體" w:hAnsi="標楷體" w:cstheme="minorBidi" w:hint="eastAsia"/>
                <w:sz w:val="28"/>
                <w:szCs w:val="22"/>
                <w:u w:val="single"/>
              </w:rPr>
              <w:t xml:space="preserve">　、　</w:t>
            </w:r>
            <w:r w:rsidRPr="00235C2A">
              <w:rPr>
                <w:rFonts w:ascii="標楷體" w:eastAsia="標楷體" w:hAnsi="標楷體" w:cstheme="minorBidi" w:hint="eastAsia"/>
                <w:sz w:val="28"/>
                <w:szCs w:val="22"/>
              </w:rPr>
              <w:t>頁。</w:t>
            </w:r>
          </w:p>
        </w:tc>
        <w:tc>
          <w:tcPr>
            <w:tcW w:w="1560" w:type="dxa"/>
          </w:tcPr>
          <w:p w14:paraId="648A921D" w14:textId="77777777" w:rsidR="00DA79EF" w:rsidRPr="00235C2A" w:rsidRDefault="00DA79EF" w:rsidP="00927B29">
            <w:pPr>
              <w:spacing w:line="400" w:lineRule="exact"/>
              <w:ind w:leftChars="1" w:left="321" w:hangingChars="114" w:hanging="319"/>
              <w:jc w:val="both"/>
              <w:rPr>
                <w:rFonts w:ascii="標楷體" w:eastAsia="標楷體" w:hAnsi="標楷體" w:cstheme="minorBidi"/>
                <w:sz w:val="28"/>
                <w:szCs w:val="22"/>
              </w:rPr>
            </w:pPr>
            <w:r w:rsidRPr="00235C2A">
              <w:rPr>
                <w:rFonts w:ascii="標楷體" w:eastAsia="標楷體" w:hAnsi="標楷體" w:cstheme="minorBidi" w:hint="eastAsia"/>
                <w:sz w:val="28"/>
                <w:szCs w:val="22"/>
              </w:rPr>
              <w:t>□符合。</w:t>
            </w:r>
          </w:p>
          <w:p w14:paraId="2DD5E158" w14:textId="33144059" w:rsidR="00DA79EF" w:rsidRPr="00235C2A" w:rsidRDefault="00DA79EF" w:rsidP="00927B29">
            <w:pPr>
              <w:spacing w:line="400" w:lineRule="exact"/>
              <w:ind w:leftChars="1" w:left="321" w:hangingChars="114" w:hanging="319"/>
              <w:jc w:val="both"/>
              <w:rPr>
                <w:rFonts w:ascii="標楷體" w:eastAsia="標楷體" w:hAnsi="標楷體" w:cstheme="minorBidi"/>
                <w:sz w:val="28"/>
                <w:szCs w:val="22"/>
              </w:rPr>
            </w:pPr>
            <w:r w:rsidRPr="00235C2A">
              <w:rPr>
                <w:rFonts w:ascii="標楷體" w:eastAsia="標楷體" w:hAnsi="標楷體" w:cstheme="minorBidi" w:hint="eastAsia"/>
                <w:sz w:val="28"/>
                <w:szCs w:val="22"/>
              </w:rPr>
              <w:t>□未符合。</w:t>
            </w:r>
          </w:p>
        </w:tc>
        <w:tc>
          <w:tcPr>
            <w:tcW w:w="1588" w:type="dxa"/>
            <w:vMerge/>
          </w:tcPr>
          <w:p w14:paraId="0132C1B8" w14:textId="77777777" w:rsidR="00DA79EF" w:rsidRPr="00235C2A" w:rsidRDefault="00DA79EF" w:rsidP="00927B29">
            <w:pPr>
              <w:spacing w:line="400" w:lineRule="exact"/>
              <w:ind w:leftChars="1" w:left="321" w:hangingChars="114" w:hanging="319"/>
              <w:jc w:val="both"/>
              <w:rPr>
                <w:rFonts w:ascii="標楷體" w:eastAsia="標楷體" w:hAnsi="標楷體" w:cstheme="minorBidi"/>
                <w:sz w:val="28"/>
                <w:szCs w:val="22"/>
              </w:rPr>
            </w:pPr>
          </w:p>
        </w:tc>
        <w:tc>
          <w:tcPr>
            <w:tcW w:w="1388" w:type="dxa"/>
            <w:vMerge/>
          </w:tcPr>
          <w:p w14:paraId="133E4DAB" w14:textId="77777777" w:rsidR="00DA79EF" w:rsidRPr="00235C2A" w:rsidRDefault="00DA79EF" w:rsidP="00927B29">
            <w:pPr>
              <w:spacing w:line="400" w:lineRule="exact"/>
              <w:jc w:val="both"/>
              <w:rPr>
                <w:rFonts w:ascii="標楷體" w:eastAsia="標楷體" w:hAnsi="標楷體" w:cstheme="minorBidi"/>
                <w:sz w:val="28"/>
                <w:szCs w:val="22"/>
              </w:rPr>
            </w:pPr>
          </w:p>
        </w:tc>
        <w:tc>
          <w:tcPr>
            <w:tcW w:w="3119" w:type="dxa"/>
            <w:vMerge/>
          </w:tcPr>
          <w:p w14:paraId="583657D6" w14:textId="77777777" w:rsidR="00DA79EF" w:rsidRPr="00235C2A" w:rsidRDefault="00DA79EF" w:rsidP="00927B29">
            <w:pPr>
              <w:spacing w:line="400" w:lineRule="exact"/>
              <w:jc w:val="both"/>
              <w:rPr>
                <w:rFonts w:ascii="標楷體" w:eastAsia="標楷體" w:hAnsi="標楷體" w:cstheme="minorBidi"/>
                <w:sz w:val="28"/>
                <w:szCs w:val="22"/>
              </w:rPr>
            </w:pPr>
          </w:p>
        </w:tc>
        <w:tc>
          <w:tcPr>
            <w:tcW w:w="1984" w:type="dxa"/>
            <w:vMerge/>
          </w:tcPr>
          <w:p w14:paraId="37D4935B" w14:textId="77777777" w:rsidR="00DA79EF" w:rsidRPr="00235C2A" w:rsidRDefault="00DA79EF" w:rsidP="00927B29">
            <w:pPr>
              <w:spacing w:line="400" w:lineRule="exact"/>
              <w:jc w:val="both"/>
              <w:rPr>
                <w:rFonts w:ascii="標楷體" w:eastAsia="標楷體" w:hAnsi="標楷體" w:cstheme="minorBidi"/>
                <w:sz w:val="28"/>
                <w:szCs w:val="22"/>
              </w:rPr>
            </w:pPr>
          </w:p>
        </w:tc>
      </w:tr>
      <w:tr w:rsidR="00DA79EF" w:rsidRPr="00235C2A" w14:paraId="1967D453" w14:textId="77777777" w:rsidTr="00671C5F">
        <w:trPr>
          <w:trHeight w:val="70"/>
          <w:jc w:val="center"/>
        </w:trPr>
        <w:tc>
          <w:tcPr>
            <w:tcW w:w="1389" w:type="dxa"/>
            <w:vMerge/>
          </w:tcPr>
          <w:p w14:paraId="13EF591A" w14:textId="77777777" w:rsidR="00DA79EF" w:rsidRPr="00235C2A" w:rsidRDefault="00DA79EF" w:rsidP="00927B29">
            <w:pPr>
              <w:spacing w:line="400" w:lineRule="exact"/>
              <w:jc w:val="both"/>
              <w:rPr>
                <w:rFonts w:ascii="標楷體" w:eastAsia="標楷體" w:hAnsi="標楷體" w:cstheme="minorBidi"/>
                <w:sz w:val="28"/>
                <w:szCs w:val="22"/>
              </w:rPr>
            </w:pPr>
          </w:p>
        </w:tc>
        <w:tc>
          <w:tcPr>
            <w:tcW w:w="851" w:type="dxa"/>
            <w:vMerge/>
          </w:tcPr>
          <w:p w14:paraId="6039E6BA" w14:textId="77777777" w:rsidR="00DA79EF" w:rsidRPr="00235C2A" w:rsidRDefault="00DA79EF" w:rsidP="00927B29">
            <w:pPr>
              <w:spacing w:line="400" w:lineRule="exact"/>
              <w:jc w:val="both"/>
              <w:rPr>
                <w:rFonts w:ascii="標楷體" w:eastAsia="標楷體" w:hAnsi="標楷體" w:cstheme="minorBidi"/>
                <w:sz w:val="28"/>
                <w:szCs w:val="22"/>
              </w:rPr>
            </w:pPr>
          </w:p>
        </w:tc>
        <w:tc>
          <w:tcPr>
            <w:tcW w:w="3118" w:type="dxa"/>
            <w:gridSpan w:val="2"/>
            <w:vMerge/>
          </w:tcPr>
          <w:p w14:paraId="285554D3" w14:textId="77777777" w:rsidR="00DA79EF" w:rsidRPr="00235C2A" w:rsidRDefault="00DA79EF" w:rsidP="00927B29">
            <w:pPr>
              <w:spacing w:line="400" w:lineRule="exact"/>
              <w:ind w:leftChars="1" w:left="2"/>
              <w:jc w:val="both"/>
              <w:rPr>
                <w:rFonts w:ascii="標楷體" w:eastAsia="標楷體" w:hAnsi="標楷體" w:cstheme="minorBidi"/>
                <w:sz w:val="28"/>
                <w:szCs w:val="22"/>
              </w:rPr>
            </w:pPr>
          </w:p>
        </w:tc>
        <w:tc>
          <w:tcPr>
            <w:tcW w:w="591" w:type="dxa"/>
          </w:tcPr>
          <w:p w14:paraId="6CA3E1AA" w14:textId="3D0B91EB" w:rsidR="00DA79EF" w:rsidRPr="00671C5F" w:rsidRDefault="00DA79EF" w:rsidP="00927B29">
            <w:pPr>
              <w:spacing w:line="400" w:lineRule="exact"/>
              <w:ind w:left="2"/>
              <w:jc w:val="center"/>
              <w:rPr>
                <w:rFonts w:ascii="標楷體" w:eastAsia="標楷體" w:hAnsi="標楷體" w:cstheme="minorBidi"/>
                <w:color w:val="FF0000"/>
                <w:sz w:val="28"/>
                <w:szCs w:val="22"/>
                <w:u w:val="single"/>
              </w:rPr>
            </w:pPr>
            <w:r w:rsidRPr="00671C5F">
              <w:rPr>
                <w:rFonts w:ascii="標楷體" w:eastAsia="標楷體" w:hAnsi="標楷體" w:cstheme="minorBidi" w:hint="eastAsia"/>
                <w:color w:val="FF0000"/>
                <w:sz w:val="28"/>
                <w:szCs w:val="22"/>
                <w:u w:val="single"/>
              </w:rPr>
              <w:t>4</w:t>
            </w:r>
          </w:p>
        </w:tc>
        <w:tc>
          <w:tcPr>
            <w:tcW w:w="5363" w:type="dxa"/>
          </w:tcPr>
          <w:p w14:paraId="66152DBE" w14:textId="3AFB2E0E" w:rsidR="00DA79EF" w:rsidRPr="00671C5F" w:rsidRDefault="00DA79EF" w:rsidP="00927B29">
            <w:pPr>
              <w:spacing w:line="400" w:lineRule="exact"/>
              <w:ind w:left="2"/>
              <w:jc w:val="both"/>
              <w:rPr>
                <w:rFonts w:ascii="標楷體" w:eastAsia="標楷體" w:hAnsi="標楷體" w:cstheme="minorBidi"/>
                <w:color w:val="FF0000"/>
                <w:sz w:val="28"/>
                <w:szCs w:val="22"/>
                <w:u w:val="single"/>
              </w:rPr>
            </w:pPr>
            <w:r w:rsidRPr="00F300AB">
              <w:rPr>
                <w:rFonts w:ascii="標楷體" w:eastAsia="標楷體" w:hAnsi="標楷體"/>
                <w:color w:val="FF0000"/>
                <w:kern w:val="0"/>
                <w:sz w:val="28"/>
                <w:szCs w:val="28"/>
                <w:u w:val="single"/>
              </w:rPr>
              <w:t>建物設計及動線規劃應考量</w:t>
            </w:r>
            <w:proofErr w:type="gramStart"/>
            <w:r w:rsidRPr="00F300AB">
              <w:rPr>
                <w:rFonts w:ascii="標楷體" w:eastAsia="標楷體" w:hAnsi="標楷體"/>
                <w:color w:val="FF0000"/>
                <w:kern w:val="0"/>
                <w:sz w:val="28"/>
                <w:szCs w:val="28"/>
                <w:u w:val="single"/>
              </w:rPr>
              <w:t>週</w:t>
            </w:r>
            <w:proofErr w:type="gramEnd"/>
            <w:r w:rsidRPr="00F300AB">
              <w:rPr>
                <w:rFonts w:ascii="標楷體" w:eastAsia="標楷體" w:hAnsi="標楷體"/>
                <w:color w:val="FF0000"/>
                <w:kern w:val="0"/>
                <w:sz w:val="28"/>
                <w:szCs w:val="28"/>
                <w:u w:val="single"/>
              </w:rPr>
              <w:t>邊更新案之規劃及原有地區發展之情況。</w:t>
            </w:r>
          </w:p>
        </w:tc>
        <w:tc>
          <w:tcPr>
            <w:tcW w:w="1842" w:type="dxa"/>
          </w:tcPr>
          <w:p w14:paraId="2AF559B2" w14:textId="77777777" w:rsidR="00DA79EF" w:rsidRPr="00235C2A" w:rsidRDefault="00DA79EF" w:rsidP="00927B29">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詳見</w:t>
            </w:r>
          </w:p>
          <w:p w14:paraId="5588BCF2" w14:textId="217EC075" w:rsidR="00DA79EF" w:rsidRPr="00235C2A" w:rsidRDefault="00DA79EF" w:rsidP="00927B29">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第</w:t>
            </w:r>
            <w:r w:rsidRPr="00235C2A">
              <w:rPr>
                <w:rFonts w:ascii="標楷體" w:eastAsia="標楷體" w:hAnsi="標楷體" w:cstheme="minorBidi" w:hint="eastAsia"/>
                <w:sz w:val="28"/>
                <w:szCs w:val="22"/>
                <w:u w:val="single"/>
              </w:rPr>
              <w:t xml:space="preserve">　、　</w:t>
            </w:r>
            <w:r w:rsidRPr="00235C2A">
              <w:rPr>
                <w:rFonts w:ascii="標楷體" w:eastAsia="標楷體" w:hAnsi="標楷體" w:cstheme="minorBidi" w:hint="eastAsia"/>
                <w:sz w:val="28"/>
                <w:szCs w:val="22"/>
              </w:rPr>
              <w:t>頁。</w:t>
            </w:r>
          </w:p>
        </w:tc>
        <w:tc>
          <w:tcPr>
            <w:tcW w:w="1560" w:type="dxa"/>
          </w:tcPr>
          <w:p w14:paraId="16AA0439" w14:textId="77777777" w:rsidR="00DA79EF" w:rsidRPr="00235C2A" w:rsidRDefault="00DA79EF" w:rsidP="00927B29">
            <w:pPr>
              <w:spacing w:line="400" w:lineRule="exact"/>
              <w:ind w:leftChars="1" w:left="321" w:hangingChars="114" w:hanging="319"/>
              <w:jc w:val="both"/>
              <w:rPr>
                <w:rFonts w:ascii="標楷體" w:eastAsia="標楷體" w:hAnsi="標楷體" w:cstheme="minorBidi"/>
                <w:sz w:val="28"/>
                <w:szCs w:val="22"/>
              </w:rPr>
            </w:pPr>
            <w:r w:rsidRPr="00235C2A">
              <w:rPr>
                <w:rFonts w:ascii="標楷體" w:eastAsia="標楷體" w:hAnsi="標楷體" w:cstheme="minorBidi" w:hint="eastAsia"/>
                <w:sz w:val="28"/>
                <w:szCs w:val="22"/>
              </w:rPr>
              <w:t>□符合。</w:t>
            </w:r>
          </w:p>
          <w:p w14:paraId="79C57178" w14:textId="1370CFA2" w:rsidR="00DA79EF" w:rsidRPr="00235C2A" w:rsidRDefault="00DA79EF" w:rsidP="00927B29">
            <w:pPr>
              <w:spacing w:line="400" w:lineRule="exact"/>
              <w:ind w:leftChars="1" w:left="321" w:hangingChars="114" w:hanging="319"/>
              <w:jc w:val="both"/>
              <w:rPr>
                <w:rFonts w:ascii="標楷體" w:eastAsia="標楷體" w:hAnsi="標楷體" w:cstheme="minorBidi"/>
                <w:sz w:val="28"/>
                <w:szCs w:val="22"/>
              </w:rPr>
            </w:pPr>
            <w:r w:rsidRPr="00235C2A">
              <w:rPr>
                <w:rFonts w:ascii="標楷體" w:eastAsia="標楷體" w:hAnsi="標楷體" w:cstheme="minorBidi" w:hint="eastAsia"/>
                <w:sz w:val="28"/>
                <w:szCs w:val="22"/>
              </w:rPr>
              <w:t>□未符合。</w:t>
            </w:r>
          </w:p>
        </w:tc>
        <w:tc>
          <w:tcPr>
            <w:tcW w:w="1588" w:type="dxa"/>
            <w:vMerge/>
          </w:tcPr>
          <w:p w14:paraId="269EF577" w14:textId="77777777" w:rsidR="00DA79EF" w:rsidRPr="00235C2A" w:rsidRDefault="00DA79EF" w:rsidP="00927B29">
            <w:pPr>
              <w:spacing w:line="400" w:lineRule="exact"/>
              <w:ind w:leftChars="1" w:left="321" w:hangingChars="114" w:hanging="319"/>
              <w:jc w:val="both"/>
              <w:rPr>
                <w:rFonts w:ascii="標楷體" w:eastAsia="標楷體" w:hAnsi="標楷體" w:cstheme="minorBidi"/>
                <w:sz w:val="28"/>
                <w:szCs w:val="22"/>
              </w:rPr>
            </w:pPr>
          </w:p>
        </w:tc>
        <w:tc>
          <w:tcPr>
            <w:tcW w:w="1388" w:type="dxa"/>
            <w:vMerge/>
          </w:tcPr>
          <w:p w14:paraId="3B3BAD39" w14:textId="77777777" w:rsidR="00DA79EF" w:rsidRPr="00235C2A" w:rsidRDefault="00DA79EF" w:rsidP="00927B29">
            <w:pPr>
              <w:spacing w:line="400" w:lineRule="exact"/>
              <w:jc w:val="both"/>
              <w:rPr>
                <w:rFonts w:ascii="標楷體" w:eastAsia="標楷體" w:hAnsi="標楷體" w:cstheme="minorBidi"/>
                <w:sz w:val="28"/>
                <w:szCs w:val="22"/>
              </w:rPr>
            </w:pPr>
          </w:p>
        </w:tc>
        <w:tc>
          <w:tcPr>
            <w:tcW w:w="3119" w:type="dxa"/>
            <w:vMerge/>
          </w:tcPr>
          <w:p w14:paraId="7B71391F" w14:textId="77777777" w:rsidR="00DA79EF" w:rsidRPr="00235C2A" w:rsidRDefault="00DA79EF" w:rsidP="00927B29">
            <w:pPr>
              <w:spacing w:line="400" w:lineRule="exact"/>
              <w:jc w:val="both"/>
              <w:rPr>
                <w:rFonts w:ascii="標楷體" w:eastAsia="標楷體" w:hAnsi="標楷體" w:cstheme="minorBidi"/>
                <w:sz w:val="28"/>
                <w:szCs w:val="22"/>
              </w:rPr>
            </w:pPr>
          </w:p>
        </w:tc>
        <w:tc>
          <w:tcPr>
            <w:tcW w:w="1984" w:type="dxa"/>
            <w:vMerge/>
          </w:tcPr>
          <w:p w14:paraId="41A95D29" w14:textId="77777777" w:rsidR="00DA79EF" w:rsidRPr="00235C2A" w:rsidRDefault="00DA79EF" w:rsidP="00927B29">
            <w:pPr>
              <w:spacing w:line="400" w:lineRule="exact"/>
              <w:jc w:val="both"/>
              <w:rPr>
                <w:rFonts w:ascii="標楷體" w:eastAsia="標楷體" w:hAnsi="標楷體" w:cstheme="minorBidi"/>
                <w:sz w:val="28"/>
                <w:szCs w:val="22"/>
              </w:rPr>
            </w:pPr>
          </w:p>
        </w:tc>
      </w:tr>
      <w:tr w:rsidR="00DA79EF" w:rsidRPr="00235C2A" w14:paraId="424B5A47" w14:textId="77777777" w:rsidTr="00671C5F">
        <w:trPr>
          <w:trHeight w:val="70"/>
          <w:jc w:val="center"/>
        </w:trPr>
        <w:tc>
          <w:tcPr>
            <w:tcW w:w="1389" w:type="dxa"/>
            <w:vMerge/>
          </w:tcPr>
          <w:p w14:paraId="202551C9" w14:textId="77777777" w:rsidR="00DA79EF" w:rsidRPr="00235C2A" w:rsidRDefault="00DA79EF" w:rsidP="00927B29">
            <w:pPr>
              <w:spacing w:line="400" w:lineRule="exact"/>
              <w:jc w:val="both"/>
              <w:rPr>
                <w:rFonts w:ascii="標楷體" w:eastAsia="標楷體" w:hAnsi="標楷體" w:cstheme="minorBidi"/>
                <w:sz w:val="28"/>
                <w:szCs w:val="22"/>
              </w:rPr>
            </w:pPr>
          </w:p>
        </w:tc>
        <w:tc>
          <w:tcPr>
            <w:tcW w:w="851" w:type="dxa"/>
            <w:vMerge/>
          </w:tcPr>
          <w:p w14:paraId="52BF6243" w14:textId="77777777" w:rsidR="00DA79EF" w:rsidRPr="00235C2A" w:rsidRDefault="00DA79EF" w:rsidP="00927B29">
            <w:pPr>
              <w:spacing w:line="400" w:lineRule="exact"/>
              <w:jc w:val="both"/>
              <w:rPr>
                <w:rFonts w:ascii="標楷體" w:eastAsia="標楷體" w:hAnsi="標楷體" w:cstheme="minorBidi"/>
                <w:sz w:val="28"/>
                <w:szCs w:val="22"/>
              </w:rPr>
            </w:pPr>
          </w:p>
        </w:tc>
        <w:tc>
          <w:tcPr>
            <w:tcW w:w="3118" w:type="dxa"/>
            <w:gridSpan w:val="2"/>
            <w:vMerge/>
          </w:tcPr>
          <w:p w14:paraId="132980CE" w14:textId="77777777" w:rsidR="00DA79EF" w:rsidRPr="00235C2A" w:rsidRDefault="00DA79EF" w:rsidP="00927B29">
            <w:pPr>
              <w:spacing w:line="400" w:lineRule="exact"/>
              <w:ind w:leftChars="1" w:left="2"/>
              <w:jc w:val="both"/>
              <w:rPr>
                <w:rFonts w:ascii="標楷體" w:eastAsia="標楷體" w:hAnsi="標楷體" w:cstheme="minorBidi"/>
                <w:sz w:val="28"/>
                <w:szCs w:val="22"/>
              </w:rPr>
            </w:pPr>
          </w:p>
        </w:tc>
        <w:tc>
          <w:tcPr>
            <w:tcW w:w="591" w:type="dxa"/>
          </w:tcPr>
          <w:p w14:paraId="705D2B29" w14:textId="2D44A425" w:rsidR="00DA79EF" w:rsidRPr="00671C5F" w:rsidRDefault="00DA79EF" w:rsidP="00927B29">
            <w:pPr>
              <w:spacing w:line="400" w:lineRule="exact"/>
              <w:ind w:left="2"/>
              <w:jc w:val="center"/>
              <w:rPr>
                <w:rFonts w:ascii="標楷體" w:eastAsia="標楷體" w:hAnsi="標楷體" w:cstheme="minorBidi"/>
                <w:color w:val="FF0000"/>
                <w:sz w:val="28"/>
                <w:szCs w:val="22"/>
                <w:u w:val="single"/>
              </w:rPr>
            </w:pPr>
            <w:r w:rsidRPr="00671C5F">
              <w:rPr>
                <w:rFonts w:ascii="標楷體" w:eastAsia="標楷體" w:hAnsi="標楷體" w:cstheme="minorBidi" w:hint="eastAsia"/>
                <w:color w:val="FF0000"/>
                <w:sz w:val="28"/>
                <w:szCs w:val="22"/>
                <w:u w:val="single"/>
              </w:rPr>
              <w:t>5</w:t>
            </w:r>
          </w:p>
        </w:tc>
        <w:tc>
          <w:tcPr>
            <w:tcW w:w="5363" w:type="dxa"/>
          </w:tcPr>
          <w:p w14:paraId="3A3F17DB" w14:textId="5122A03C" w:rsidR="00DA79EF" w:rsidRPr="00671C5F" w:rsidRDefault="00DA79EF" w:rsidP="00927B29">
            <w:pPr>
              <w:spacing w:line="400" w:lineRule="exact"/>
              <w:ind w:left="2"/>
              <w:jc w:val="both"/>
              <w:rPr>
                <w:rFonts w:ascii="標楷體" w:eastAsia="標楷體" w:hAnsi="標楷體" w:cstheme="minorBidi"/>
                <w:color w:val="FF0000"/>
                <w:sz w:val="28"/>
                <w:szCs w:val="22"/>
                <w:u w:val="single"/>
              </w:rPr>
            </w:pPr>
            <w:r w:rsidRPr="00F300AB">
              <w:rPr>
                <w:rFonts w:ascii="標楷體" w:eastAsia="標楷體" w:hAnsi="標楷體" w:hint="eastAsia"/>
                <w:color w:val="FF0000"/>
                <w:kern w:val="0"/>
                <w:sz w:val="28"/>
                <w:szCs w:val="28"/>
                <w:u w:val="single"/>
              </w:rPr>
              <w:t>基地內植</w:t>
            </w:r>
            <w:proofErr w:type="gramStart"/>
            <w:r w:rsidRPr="00F300AB">
              <w:rPr>
                <w:rFonts w:ascii="標楷體" w:eastAsia="標楷體" w:hAnsi="標楷體" w:hint="eastAsia"/>
                <w:color w:val="FF0000"/>
                <w:kern w:val="0"/>
                <w:sz w:val="28"/>
                <w:szCs w:val="28"/>
                <w:u w:val="single"/>
              </w:rPr>
              <w:t>栽均應檢</w:t>
            </w:r>
            <w:proofErr w:type="gramEnd"/>
            <w:r w:rsidRPr="00F300AB">
              <w:rPr>
                <w:rFonts w:ascii="標楷體" w:eastAsia="標楷體" w:hAnsi="標楷體" w:hint="eastAsia"/>
                <w:color w:val="FF0000"/>
                <w:kern w:val="0"/>
                <w:sz w:val="28"/>
                <w:szCs w:val="28"/>
                <w:u w:val="single"/>
              </w:rPr>
              <w:t>附剖面圖並標示覆土深度，其屬</w:t>
            </w:r>
            <w:r w:rsidRPr="00F300AB">
              <w:rPr>
                <w:rFonts w:eastAsia="標楷體"/>
                <w:color w:val="FF0000"/>
                <w:sz w:val="28"/>
                <w:szCs w:val="28"/>
                <w:u w:val="single"/>
              </w:rPr>
              <w:t>喬木覆土深度應達</w:t>
            </w:r>
            <w:r w:rsidRPr="00F300AB">
              <w:rPr>
                <w:rFonts w:eastAsia="標楷體"/>
                <w:color w:val="FF0000"/>
                <w:sz w:val="28"/>
                <w:szCs w:val="28"/>
                <w:u w:val="single"/>
              </w:rPr>
              <w:t xml:space="preserve"> 1.5 </w:t>
            </w:r>
            <w:r w:rsidRPr="00F300AB">
              <w:rPr>
                <w:rFonts w:eastAsia="標楷體"/>
                <w:color w:val="FF0000"/>
                <w:sz w:val="28"/>
                <w:szCs w:val="28"/>
                <w:u w:val="single"/>
              </w:rPr>
              <w:t>公尺以上</w:t>
            </w:r>
            <w:r w:rsidRPr="00F300AB">
              <w:rPr>
                <w:rFonts w:ascii="標楷體" w:eastAsia="標楷體" w:hAnsi="標楷體" w:hint="eastAsia"/>
                <w:color w:val="FF0000"/>
                <w:kern w:val="0"/>
                <w:sz w:val="28"/>
                <w:szCs w:val="28"/>
                <w:u w:val="single"/>
              </w:rPr>
              <w:t>；另</w:t>
            </w:r>
            <w:r w:rsidRPr="00F300AB">
              <w:rPr>
                <w:rFonts w:ascii="標楷體" w:eastAsia="標楷體" w:hAnsi="標楷體"/>
                <w:color w:val="FF0000"/>
                <w:kern w:val="0"/>
                <w:sz w:val="28"/>
                <w:szCs w:val="28"/>
                <w:u w:val="single"/>
              </w:rPr>
              <w:t>有關屋頂種大喬木</w:t>
            </w:r>
            <w:proofErr w:type="gramStart"/>
            <w:r w:rsidRPr="00F300AB">
              <w:rPr>
                <w:rFonts w:ascii="標楷體" w:eastAsia="標楷體" w:hAnsi="標楷體"/>
                <w:color w:val="FF0000"/>
                <w:kern w:val="0"/>
                <w:sz w:val="28"/>
                <w:szCs w:val="28"/>
                <w:u w:val="single"/>
              </w:rPr>
              <w:t>因有覆土</w:t>
            </w:r>
            <w:proofErr w:type="gramEnd"/>
            <w:r w:rsidRPr="00F300AB">
              <w:rPr>
                <w:rFonts w:ascii="標楷體" w:eastAsia="標楷體" w:hAnsi="標楷體"/>
                <w:color w:val="FF0000"/>
                <w:kern w:val="0"/>
                <w:sz w:val="28"/>
                <w:szCs w:val="28"/>
                <w:u w:val="single"/>
              </w:rPr>
              <w:t>深度不足及颱風難以抵擋問題，應改成小喬木或灌木。</w:t>
            </w:r>
          </w:p>
        </w:tc>
        <w:tc>
          <w:tcPr>
            <w:tcW w:w="1842" w:type="dxa"/>
          </w:tcPr>
          <w:p w14:paraId="4A52EC98" w14:textId="77777777" w:rsidR="00DA79EF" w:rsidRPr="00235C2A" w:rsidRDefault="00DA79EF" w:rsidP="00927B29">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詳見</w:t>
            </w:r>
          </w:p>
          <w:p w14:paraId="21830F2B" w14:textId="6A4B6958" w:rsidR="00DA79EF" w:rsidRPr="00235C2A" w:rsidRDefault="00DA79EF" w:rsidP="00927B29">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第</w:t>
            </w:r>
            <w:r w:rsidRPr="00235C2A">
              <w:rPr>
                <w:rFonts w:ascii="標楷體" w:eastAsia="標楷體" w:hAnsi="標楷體" w:cstheme="minorBidi" w:hint="eastAsia"/>
                <w:sz w:val="28"/>
                <w:szCs w:val="22"/>
                <w:u w:val="single"/>
              </w:rPr>
              <w:t xml:space="preserve">　、　</w:t>
            </w:r>
            <w:r w:rsidRPr="00235C2A">
              <w:rPr>
                <w:rFonts w:ascii="標楷體" w:eastAsia="標楷體" w:hAnsi="標楷體" w:cstheme="minorBidi" w:hint="eastAsia"/>
                <w:sz w:val="28"/>
                <w:szCs w:val="22"/>
              </w:rPr>
              <w:t>頁。</w:t>
            </w:r>
          </w:p>
        </w:tc>
        <w:tc>
          <w:tcPr>
            <w:tcW w:w="1560" w:type="dxa"/>
          </w:tcPr>
          <w:p w14:paraId="6A1544E9" w14:textId="77777777" w:rsidR="00DA79EF" w:rsidRPr="00235C2A" w:rsidRDefault="00DA79EF" w:rsidP="00927B29">
            <w:pPr>
              <w:spacing w:line="400" w:lineRule="exact"/>
              <w:ind w:leftChars="1" w:left="321" w:hangingChars="114" w:hanging="319"/>
              <w:jc w:val="both"/>
              <w:rPr>
                <w:rFonts w:ascii="標楷體" w:eastAsia="標楷體" w:hAnsi="標楷體" w:cstheme="minorBidi"/>
                <w:sz w:val="28"/>
                <w:szCs w:val="22"/>
              </w:rPr>
            </w:pPr>
            <w:r w:rsidRPr="00235C2A">
              <w:rPr>
                <w:rFonts w:ascii="標楷體" w:eastAsia="標楷體" w:hAnsi="標楷體" w:cstheme="minorBidi" w:hint="eastAsia"/>
                <w:sz w:val="28"/>
                <w:szCs w:val="22"/>
              </w:rPr>
              <w:t>□符合。</w:t>
            </w:r>
          </w:p>
          <w:p w14:paraId="3BE99999" w14:textId="4D0186B8" w:rsidR="00DA79EF" w:rsidRPr="00235C2A" w:rsidRDefault="00DA79EF" w:rsidP="00927B29">
            <w:pPr>
              <w:spacing w:line="400" w:lineRule="exact"/>
              <w:ind w:leftChars="1" w:left="321" w:hangingChars="114" w:hanging="319"/>
              <w:jc w:val="both"/>
              <w:rPr>
                <w:rFonts w:ascii="標楷體" w:eastAsia="標楷體" w:hAnsi="標楷體" w:cstheme="minorBidi"/>
                <w:sz w:val="28"/>
                <w:szCs w:val="22"/>
              </w:rPr>
            </w:pPr>
            <w:r w:rsidRPr="00235C2A">
              <w:rPr>
                <w:rFonts w:ascii="標楷體" w:eastAsia="標楷體" w:hAnsi="標楷體" w:cstheme="minorBidi" w:hint="eastAsia"/>
                <w:sz w:val="28"/>
                <w:szCs w:val="22"/>
              </w:rPr>
              <w:t>□未符合。</w:t>
            </w:r>
          </w:p>
        </w:tc>
        <w:tc>
          <w:tcPr>
            <w:tcW w:w="1588" w:type="dxa"/>
            <w:vMerge/>
          </w:tcPr>
          <w:p w14:paraId="0BB6462C" w14:textId="77777777" w:rsidR="00DA79EF" w:rsidRPr="00235C2A" w:rsidRDefault="00DA79EF" w:rsidP="00927B29">
            <w:pPr>
              <w:spacing w:line="400" w:lineRule="exact"/>
              <w:ind w:leftChars="1" w:left="321" w:hangingChars="114" w:hanging="319"/>
              <w:jc w:val="both"/>
              <w:rPr>
                <w:rFonts w:ascii="標楷體" w:eastAsia="標楷體" w:hAnsi="標楷體" w:cstheme="minorBidi"/>
                <w:sz w:val="28"/>
                <w:szCs w:val="22"/>
              </w:rPr>
            </w:pPr>
          </w:p>
        </w:tc>
        <w:tc>
          <w:tcPr>
            <w:tcW w:w="1388" w:type="dxa"/>
            <w:vMerge/>
          </w:tcPr>
          <w:p w14:paraId="6AAEB350" w14:textId="77777777" w:rsidR="00DA79EF" w:rsidRPr="00235C2A" w:rsidRDefault="00DA79EF" w:rsidP="00927B29">
            <w:pPr>
              <w:spacing w:line="400" w:lineRule="exact"/>
              <w:jc w:val="both"/>
              <w:rPr>
                <w:rFonts w:ascii="標楷體" w:eastAsia="標楷體" w:hAnsi="標楷體" w:cstheme="minorBidi"/>
                <w:sz w:val="28"/>
                <w:szCs w:val="22"/>
              </w:rPr>
            </w:pPr>
          </w:p>
        </w:tc>
        <w:tc>
          <w:tcPr>
            <w:tcW w:w="3119" w:type="dxa"/>
            <w:vMerge/>
          </w:tcPr>
          <w:p w14:paraId="4B220025" w14:textId="77777777" w:rsidR="00DA79EF" w:rsidRPr="00235C2A" w:rsidRDefault="00DA79EF" w:rsidP="00927B29">
            <w:pPr>
              <w:spacing w:line="400" w:lineRule="exact"/>
              <w:jc w:val="both"/>
              <w:rPr>
                <w:rFonts w:ascii="標楷體" w:eastAsia="標楷體" w:hAnsi="標楷體" w:cstheme="minorBidi"/>
                <w:sz w:val="28"/>
                <w:szCs w:val="22"/>
              </w:rPr>
            </w:pPr>
          </w:p>
        </w:tc>
        <w:tc>
          <w:tcPr>
            <w:tcW w:w="1984" w:type="dxa"/>
            <w:vMerge/>
          </w:tcPr>
          <w:p w14:paraId="726C5D7C" w14:textId="77777777" w:rsidR="00DA79EF" w:rsidRPr="00235C2A" w:rsidRDefault="00DA79EF" w:rsidP="00927B29">
            <w:pPr>
              <w:spacing w:line="400" w:lineRule="exact"/>
              <w:jc w:val="both"/>
              <w:rPr>
                <w:rFonts w:ascii="標楷體" w:eastAsia="標楷體" w:hAnsi="標楷體" w:cstheme="minorBidi"/>
                <w:sz w:val="28"/>
                <w:szCs w:val="22"/>
              </w:rPr>
            </w:pPr>
          </w:p>
        </w:tc>
      </w:tr>
      <w:tr w:rsidR="00DA79EF" w:rsidRPr="00235C2A" w14:paraId="79ED95B2" w14:textId="77777777" w:rsidTr="00671C5F">
        <w:trPr>
          <w:trHeight w:val="70"/>
          <w:jc w:val="center"/>
        </w:trPr>
        <w:tc>
          <w:tcPr>
            <w:tcW w:w="1389" w:type="dxa"/>
            <w:vMerge/>
          </w:tcPr>
          <w:p w14:paraId="44D23405" w14:textId="77777777" w:rsidR="00DA79EF" w:rsidRPr="00235C2A" w:rsidRDefault="00DA79EF" w:rsidP="00927B29">
            <w:pPr>
              <w:spacing w:line="400" w:lineRule="exact"/>
              <w:jc w:val="both"/>
              <w:rPr>
                <w:rFonts w:ascii="標楷體" w:eastAsia="標楷體" w:hAnsi="標楷體" w:cstheme="minorBidi"/>
                <w:sz w:val="28"/>
                <w:szCs w:val="22"/>
              </w:rPr>
            </w:pPr>
          </w:p>
        </w:tc>
        <w:tc>
          <w:tcPr>
            <w:tcW w:w="851" w:type="dxa"/>
            <w:vMerge/>
          </w:tcPr>
          <w:p w14:paraId="4F2271F7" w14:textId="77777777" w:rsidR="00DA79EF" w:rsidRPr="00235C2A" w:rsidRDefault="00DA79EF" w:rsidP="00927B29">
            <w:pPr>
              <w:spacing w:line="400" w:lineRule="exact"/>
              <w:jc w:val="both"/>
              <w:rPr>
                <w:rFonts w:ascii="標楷體" w:eastAsia="標楷體" w:hAnsi="標楷體" w:cstheme="minorBidi"/>
                <w:sz w:val="28"/>
                <w:szCs w:val="22"/>
              </w:rPr>
            </w:pPr>
          </w:p>
        </w:tc>
        <w:tc>
          <w:tcPr>
            <w:tcW w:w="3118" w:type="dxa"/>
            <w:gridSpan w:val="2"/>
            <w:vMerge/>
          </w:tcPr>
          <w:p w14:paraId="777AFBE0" w14:textId="77777777" w:rsidR="00DA79EF" w:rsidRPr="00235C2A" w:rsidRDefault="00DA79EF" w:rsidP="00927B29">
            <w:pPr>
              <w:spacing w:line="400" w:lineRule="exact"/>
              <w:ind w:leftChars="1" w:left="2"/>
              <w:jc w:val="both"/>
              <w:rPr>
                <w:rFonts w:ascii="標楷體" w:eastAsia="標楷體" w:hAnsi="標楷體" w:cstheme="minorBidi"/>
                <w:sz w:val="28"/>
                <w:szCs w:val="22"/>
              </w:rPr>
            </w:pPr>
          </w:p>
        </w:tc>
        <w:tc>
          <w:tcPr>
            <w:tcW w:w="591" w:type="dxa"/>
          </w:tcPr>
          <w:p w14:paraId="49169059" w14:textId="17BE9422" w:rsidR="00DA79EF" w:rsidRPr="00671C5F" w:rsidRDefault="00DA79EF" w:rsidP="00927B29">
            <w:pPr>
              <w:spacing w:line="400" w:lineRule="exact"/>
              <w:ind w:left="2"/>
              <w:jc w:val="center"/>
              <w:rPr>
                <w:rFonts w:ascii="標楷體" w:eastAsia="標楷體" w:hAnsi="標楷體" w:cstheme="minorBidi"/>
                <w:color w:val="FF0000"/>
                <w:sz w:val="28"/>
                <w:szCs w:val="22"/>
                <w:u w:val="single"/>
              </w:rPr>
            </w:pPr>
            <w:r w:rsidRPr="00671C5F">
              <w:rPr>
                <w:rFonts w:ascii="標楷體" w:eastAsia="標楷體" w:hAnsi="標楷體" w:cstheme="minorBidi" w:hint="eastAsia"/>
                <w:color w:val="FF0000"/>
                <w:sz w:val="28"/>
                <w:szCs w:val="22"/>
                <w:u w:val="single"/>
              </w:rPr>
              <w:t>6</w:t>
            </w:r>
          </w:p>
        </w:tc>
        <w:tc>
          <w:tcPr>
            <w:tcW w:w="5363" w:type="dxa"/>
          </w:tcPr>
          <w:p w14:paraId="441DB6D6" w14:textId="3869ECC6" w:rsidR="00DA79EF" w:rsidRPr="00671C5F" w:rsidRDefault="00DA79EF" w:rsidP="00927B29">
            <w:pPr>
              <w:spacing w:line="400" w:lineRule="exact"/>
              <w:ind w:left="2"/>
              <w:jc w:val="both"/>
              <w:rPr>
                <w:rFonts w:ascii="標楷體" w:eastAsia="標楷體" w:hAnsi="標楷體" w:cstheme="minorBidi"/>
                <w:color w:val="FF0000"/>
                <w:sz w:val="28"/>
                <w:szCs w:val="22"/>
                <w:u w:val="single"/>
              </w:rPr>
            </w:pPr>
            <w:r w:rsidRPr="00F300AB">
              <w:rPr>
                <w:rFonts w:ascii="標楷體" w:eastAsia="標楷體" w:hAnsi="標楷體"/>
                <w:color w:val="FF0000"/>
                <w:kern w:val="0"/>
                <w:sz w:val="28"/>
                <w:szCs w:val="28"/>
                <w:u w:val="single"/>
              </w:rPr>
              <w:t>更新案之規劃，需在適當明顯位置放置成果告示牌，其式樣得參考實施者得參考本市更新處網站公告成果告示牌樣式自行設置。</w:t>
            </w:r>
          </w:p>
        </w:tc>
        <w:tc>
          <w:tcPr>
            <w:tcW w:w="1842" w:type="dxa"/>
          </w:tcPr>
          <w:p w14:paraId="4E9A2625" w14:textId="77777777" w:rsidR="00DA79EF" w:rsidRPr="00235C2A" w:rsidRDefault="00DA79EF" w:rsidP="00927B29">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詳見</w:t>
            </w:r>
          </w:p>
          <w:p w14:paraId="42FC1053" w14:textId="0AB64976" w:rsidR="00DA79EF" w:rsidRPr="00235C2A" w:rsidRDefault="00DA79EF" w:rsidP="00927B29">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第</w:t>
            </w:r>
            <w:r w:rsidRPr="00235C2A">
              <w:rPr>
                <w:rFonts w:ascii="標楷體" w:eastAsia="標楷體" w:hAnsi="標楷體" w:cstheme="minorBidi" w:hint="eastAsia"/>
                <w:sz w:val="28"/>
                <w:szCs w:val="22"/>
                <w:u w:val="single"/>
              </w:rPr>
              <w:t xml:space="preserve">　、　</w:t>
            </w:r>
            <w:r w:rsidRPr="00235C2A">
              <w:rPr>
                <w:rFonts w:ascii="標楷體" w:eastAsia="標楷體" w:hAnsi="標楷體" w:cstheme="minorBidi" w:hint="eastAsia"/>
                <w:sz w:val="28"/>
                <w:szCs w:val="22"/>
              </w:rPr>
              <w:t>頁。</w:t>
            </w:r>
          </w:p>
        </w:tc>
        <w:tc>
          <w:tcPr>
            <w:tcW w:w="1560" w:type="dxa"/>
          </w:tcPr>
          <w:p w14:paraId="0E2CFC8D" w14:textId="77777777" w:rsidR="00DA79EF" w:rsidRPr="00235C2A" w:rsidRDefault="00DA79EF" w:rsidP="00927B29">
            <w:pPr>
              <w:spacing w:line="400" w:lineRule="exact"/>
              <w:ind w:leftChars="1" w:left="321" w:hangingChars="114" w:hanging="319"/>
              <w:jc w:val="both"/>
              <w:rPr>
                <w:rFonts w:ascii="標楷體" w:eastAsia="標楷體" w:hAnsi="標楷體" w:cstheme="minorBidi"/>
                <w:sz w:val="28"/>
                <w:szCs w:val="22"/>
              </w:rPr>
            </w:pPr>
            <w:r w:rsidRPr="00235C2A">
              <w:rPr>
                <w:rFonts w:ascii="標楷體" w:eastAsia="標楷體" w:hAnsi="標楷體" w:cstheme="minorBidi" w:hint="eastAsia"/>
                <w:sz w:val="28"/>
                <w:szCs w:val="22"/>
              </w:rPr>
              <w:t>□符合。</w:t>
            </w:r>
          </w:p>
          <w:p w14:paraId="5B0B1F29" w14:textId="6EE1680A" w:rsidR="00DA79EF" w:rsidRPr="00235C2A" w:rsidRDefault="00DA79EF" w:rsidP="00927B29">
            <w:pPr>
              <w:spacing w:line="400" w:lineRule="exact"/>
              <w:ind w:leftChars="1" w:left="321" w:hangingChars="114" w:hanging="319"/>
              <w:jc w:val="both"/>
              <w:rPr>
                <w:rFonts w:ascii="標楷體" w:eastAsia="標楷體" w:hAnsi="標楷體" w:cstheme="minorBidi"/>
                <w:sz w:val="28"/>
                <w:szCs w:val="22"/>
              </w:rPr>
            </w:pPr>
            <w:r w:rsidRPr="00235C2A">
              <w:rPr>
                <w:rFonts w:ascii="標楷體" w:eastAsia="標楷體" w:hAnsi="標楷體" w:cstheme="minorBidi" w:hint="eastAsia"/>
                <w:sz w:val="28"/>
                <w:szCs w:val="22"/>
              </w:rPr>
              <w:t>□未符合。</w:t>
            </w:r>
          </w:p>
        </w:tc>
        <w:tc>
          <w:tcPr>
            <w:tcW w:w="1588" w:type="dxa"/>
            <w:vMerge/>
          </w:tcPr>
          <w:p w14:paraId="54B74E05" w14:textId="77777777" w:rsidR="00DA79EF" w:rsidRPr="00235C2A" w:rsidRDefault="00DA79EF" w:rsidP="00927B29">
            <w:pPr>
              <w:spacing w:line="400" w:lineRule="exact"/>
              <w:ind w:leftChars="1" w:left="321" w:hangingChars="114" w:hanging="319"/>
              <w:jc w:val="both"/>
              <w:rPr>
                <w:rFonts w:ascii="標楷體" w:eastAsia="標楷體" w:hAnsi="標楷體" w:cstheme="minorBidi"/>
                <w:sz w:val="28"/>
                <w:szCs w:val="22"/>
              </w:rPr>
            </w:pPr>
          </w:p>
        </w:tc>
        <w:tc>
          <w:tcPr>
            <w:tcW w:w="1388" w:type="dxa"/>
            <w:vMerge/>
          </w:tcPr>
          <w:p w14:paraId="173905C3" w14:textId="77777777" w:rsidR="00DA79EF" w:rsidRPr="00235C2A" w:rsidRDefault="00DA79EF" w:rsidP="00927B29">
            <w:pPr>
              <w:spacing w:line="400" w:lineRule="exact"/>
              <w:jc w:val="both"/>
              <w:rPr>
                <w:rFonts w:ascii="標楷體" w:eastAsia="標楷體" w:hAnsi="標楷體" w:cstheme="minorBidi"/>
                <w:sz w:val="28"/>
                <w:szCs w:val="22"/>
              </w:rPr>
            </w:pPr>
          </w:p>
        </w:tc>
        <w:tc>
          <w:tcPr>
            <w:tcW w:w="3119" w:type="dxa"/>
            <w:vMerge/>
          </w:tcPr>
          <w:p w14:paraId="019ECB8E" w14:textId="77777777" w:rsidR="00DA79EF" w:rsidRPr="00235C2A" w:rsidRDefault="00DA79EF" w:rsidP="00927B29">
            <w:pPr>
              <w:spacing w:line="400" w:lineRule="exact"/>
              <w:jc w:val="both"/>
              <w:rPr>
                <w:rFonts w:ascii="標楷體" w:eastAsia="標楷體" w:hAnsi="標楷體" w:cstheme="minorBidi"/>
                <w:sz w:val="28"/>
                <w:szCs w:val="22"/>
              </w:rPr>
            </w:pPr>
          </w:p>
        </w:tc>
        <w:tc>
          <w:tcPr>
            <w:tcW w:w="1984" w:type="dxa"/>
            <w:vMerge/>
          </w:tcPr>
          <w:p w14:paraId="43F3C587" w14:textId="77777777" w:rsidR="00DA79EF" w:rsidRPr="00235C2A" w:rsidRDefault="00DA79EF" w:rsidP="00927B29">
            <w:pPr>
              <w:spacing w:line="400" w:lineRule="exact"/>
              <w:jc w:val="both"/>
              <w:rPr>
                <w:rFonts w:ascii="標楷體" w:eastAsia="標楷體" w:hAnsi="標楷體" w:cstheme="minorBidi"/>
                <w:sz w:val="28"/>
                <w:szCs w:val="22"/>
              </w:rPr>
            </w:pPr>
          </w:p>
        </w:tc>
      </w:tr>
      <w:tr w:rsidR="00DA79EF" w:rsidRPr="00235C2A" w14:paraId="374D179F" w14:textId="77777777" w:rsidTr="00671C5F">
        <w:trPr>
          <w:trHeight w:val="70"/>
          <w:jc w:val="center"/>
        </w:trPr>
        <w:tc>
          <w:tcPr>
            <w:tcW w:w="1389" w:type="dxa"/>
            <w:vMerge/>
          </w:tcPr>
          <w:p w14:paraId="41E88BBB" w14:textId="77777777" w:rsidR="00DA79EF" w:rsidRPr="00235C2A" w:rsidRDefault="00DA79EF" w:rsidP="00927B29">
            <w:pPr>
              <w:spacing w:line="400" w:lineRule="exact"/>
              <w:jc w:val="both"/>
              <w:rPr>
                <w:rFonts w:ascii="標楷體" w:eastAsia="標楷體" w:hAnsi="標楷體" w:cstheme="minorBidi"/>
                <w:sz w:val="28"/>
                <w:szCs w:val="22"/>
              </w:rPr>
            </w:pPr>
          </w:p>
        </w:tc>
        <w:tc>
          <w:tcPr>
            <w:tcW w:w="851" w:type="dxa"/>
            <w:vMerge/>
          </w:tcPr>
          <w:p w14:paraId="11456F2F" w14:textId="77777777" w:rsidR="00DA79EF" w:rsidRPr="00235C2A" w:rsidRDefault="00DA79EF" w:rsidP="00927B29">
            <w:pPr>
              <w:spacing w:line="400" w:lineRule="exact"/>
              <w:jc w:val="both"/>
              <w:rPr>
                <w:rFonts w:ascii="標楷體" w:eastAsia="標楷體" w:hAnsi="標楷體" w:cstheme="minorBidi"/>
                <w:sz w:val="28"/>
                <w:szCs w:val="22"/>
              </w:rPr>
            </w:pPr>
          </w:p>
        </w:tc>
        <w:tc>
          <w:tcPr>
            <w:tcW w:w="3118" w:type="dxa"/>
            <w:gridSpan w:val="2"/>
            <w:vMerge/>
          </w:tcPr>
          <w:p w14:paraId="2FC72748" w14:textId="77777777" w:rsidR="00DA79EF" w:rsidRPr="00235C2A" w:rsidRDefault="00DA79EF" w:rsidP="00927B29">
            <w:pPr>
              <w:spacing w:line="400" w:lineRule="exact"/>
              <w:ind w:leftChars="1" w:left="2"/>
              <w:jc w:val="both"/>
              <w:rPr>
                <w:rFonts w:ascii="標楷體" w:eastAsia="標楷體" w:hAnsi="標楷體" w:cstheme="minorBidi"/>
                <w:sz w:val="28"/>
                <w:szCs w:val="22"/>
              </w:rPr>
            </w:pPr>
          </w:p>
        </w:tc>
        <w:tc>
          <w:tcPr>
            <w:tcW w:w="591" w:type="dxa"/>
          </w:tcPr>
          <w:p w14:paraId="3B9E931A" w14:textId="115AAAD6" w:rsidR="00DA79EF" w:rsidRPr="00671C5F" w:rsidRDefault="00DA79EF" w:rsidP="00927B29">
            <w:pPr>
              <w:spacing w:line="400" w:lineRule="exact"/>
              <w:ind w:left="2"/>
              <w:jc w:val="center"/>
              <w:rPr>
                <w:rFonts w:ascii="標楷體" w:eastAsia="標楷體" w:hAnsi="標楷體" w:cstheme="minorBidi"/>
                <w:color w:val="FF0000"/>
                <w:sz w:val="28"/>
                <w:szCs w:val="22"/>
                <w:u w:val="single"/>
              </w:rPr>
            </w:pPr>
            <w:r w:rsidRPr="00671C5F">
              <w:rPr>
                <w:rFonts w:ascii="標楷體" w:eastAsia="標楷體" w:hAnsi="標楷體" w:cstheme="minorBidi" w:hint="eastAsia"/>
                <w:color w:val="FF0000"/>
                <w:sz w:val="28"/>
                <w:szCs w:val="22"/>
                <w:u w:val="single"/>
              </w:rPr>
              <w:t>7</w:t>
            </w:r>
          </w:p>
        </w:tc>
        <w:tc>
          <w:tcPr>
            <w:tcW w:w="5363" w:type="dxa"/>
          </w:tcPr>
          <w:p w14:paraId="063ABA65" w14:textId="52AD2CA3" w:rsidR="00DA79EF" w:rsidRPr="00671C5F" w:rsidRDefault="00DA79EF" w:rsidP="00927B29">
            <w:pPr>
              <w:spacing w:line="400" w:lineRule="exact"/>
              <w:ind w:left="2"/>
              <w:jc w:val="both"/>
              <w:rPr>
                <w:rFonts w:ascii="標楷體" w:eastAsia="標楷體" w:hAnsi="標楷體" w:cstheme="minorBidi"/>
                <w:color w:val="FF0000"/>
                <w:sz w:val="28"/>
                <w:szCs w:val="22"/>
                <w:u w:val="single"/>
              </w:rPr>
            </w:pPr>
            <w:r w:rsidRPr="00F300AB">
              <w:rPr>
                <w:rFonts w:ascii="標楷體" w:eastAsia="標楷體" w:hAnsi="標楷體"/>
                <w:bCs/>
                <w:color w:val="FF0000"/>
                <w:kern w:val="0"/>
                <w:sz w:val="28"/>
                <w:szCs w:val="28"/>
                <w:u w:val="single"/>
              </w:rPr>
              <w:t>請於一層平面圖上標示圍牆位置、尺寸及材質，另圍牆高度不得高於2公尺，且臨道路側、開放空間及永久性空地之圍牆基座不得超過45公分、</w:t>
            </w:r>
            <w:proofErr w:type="gramStart"/>
            <w:r w:rsidRPr="00F300AB">
              <w:rPr>
                <w:rFonts w:ascii="標楷體" w:eastAsia="標楷體" w:hAnsi="標楷體"/>
                <w:bCs/>
                <w:color w:val="FF0000"/>
                <w:kern w:val="0"/>
                <w:sz w:val="28"/>
                <w:szCs w:val="28"/>
                <w:u w:val="single"/>
              </w:rPr>
              <w:t>透空率不得</w:t>
            </w:r>
            <w:proofErr w:type="gramEnd"/>
            <w:r w:rsidRPr="00F300AB">
              <w:rPr>
                <w:rFonts w:ascii="標楷體" w:eastAsia="標楷體" w:hAnsi="標楷體"/>
                <w:bCs/>
                <w:color w:val="FF0000"/>
                <w:kern w:val="0"/>
                <w:sz w:val="28"/>
                <w:szCs w:val="28"/>
                <w:u w:val="single"/>
              </w:rPr>
              <w:t>小於70%為原則。</w:t>
            </w:r>
          </w:p>
        </w:tc>
        <w:tc>
          <w:tcPr>
            <w:tcW w:w="1842" w:type="dxa"/>
          </w:tcPr>
          <w:p w14:paraId="58613806" w14:textId="77777777" w:rsidR="00DA79EF" w:rsidRPr="00235C2A" w:rsidRDefault="00DA79EF" w:rsidP="00927B29">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詳見</w:t>
            </w:r>
          </w:p>
          <w:p w14:paraId="160D61E0" w14:textId="24AF29B4" w:rsidR="00DA79EF" w:rsidRPr="00235C2A" w:rsidRDefault="00DA79EF" w:rsidP="00927B29">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第</w:t>
            </w:r>
            <w:r w:rsidRPr="00235C2A">
              <w:rPr>
                <w:rFonts w:ascii="標楷體" w:eastAsia="標楷體" w:hAnsi="標楷體" w:cstheme="minorBidi" w:hint="eastAsia"/>
                <w:sz w:val="28"/>
                <w:szCs w:val="22"/>
                <w:u w:val="single"/>
              </w:rPr>
              <w:t xml:space="preserve">　、　</w:t>
            </w:r>
            <w:r w:rsidRPr="00235C2A">
              <w:rPr>
                <w:rFonts w:ascii="標楷體" w:eastAsia="標楷體" w:hAnsi="標楷體" w:cstheme="minorBidi" w:hint="eastAsia"/>
                <w:sz w:val="28"/>
                <w:szCs w:val="22"/>
              </w:rPr>
              <w:t>頁。</w:t>
            </w:r>
          </w:p>
        </w:tc>
        <w:tc>
          <w:tcPr>
            <w:tcW w:w="1560" w:type="dxa"/>
          </w:tcPr>
          <w:p w14:paraId="6EDFAAF7" w14:textId="77777777" w:rsidR="00DA79EF" w:rsidRPr="00235C2A" w:rsidRDefault="00DA79EF" w:rsidP="00927B29">
            <w:pPr>
              <w:spacing w:line="400" w:lineRule="exact"/>
              <w:ind w:leftChars="1" w:left="321" w:hangingChars="114" w:hanging="319"/>
              <w:jc w:val="both"/>
              <w:rPr>
                <w:rFonts w:ascii="標楷體" w:eastAsia="標楷體" w:hAnsi="標楷體" w:cstheme="minorBidi"/>
                <w:sz w:val="28"/>
                <w:szCs w:val="22"/>
              </w:rPr>
            </w:pPr>
            <w:r w:rsidRPr="00235C2A">
              <w:rPr>
                <w:rFonts w:ascii="標楷體" w:eastAsia="標楷體" w:hAnsi="標楷體" w:cstheme="minorBidi" w:hint="eastAsia"/>
                <w:sz w:val="28"/>
                <w:szCs w:val="22"/>
              </w:rPr>
              <w:t>□符合。</w:t>
            </w:r>
          </w:p>
          <w:p w14:paraId="1A709629" w14:textId="15AEB800" w:rsidR="00DA79EF" w:rsidRPr="00235C2A" w:rsidRDefault="00DA79EF" w:rsidP="00927B29">
            <w:pPr>
              <w:spacing w:line="400" w:lineRule="exact"/>
              <w:ind w:leftChars="1" w:left="321" w:hangingChars="114" w:hanging="319"/>
              <w:jc w:val="both"/>
              <w:rPr>
                <w:rFonts w:ascii="標楷體" w:eastAsia="標楷體" w:hAnsi="標楷體" w:cstheme="minorBidi"/>
                <w:sz w:val="28"/>
                <w:szCs w:val="22"/>
              </w:rPr>
            </w:pPr>
            <w:r w:rsidRPr="00235C2A">
              <w:rPr>
                <w:rFonts w:ascii="標楷體" w:eastAsia="標楷體" w:hAnsi="標楷體" w:cstheme="minorBidi" w:hint="eastAsia"/>
                <w:sz w:val="28"/>
                <w:szCs w:val="22"/>
              </w:rPr>
              <w:t>□未符合。</w:t>
            </w:r>
          </w:p>
        </w:tc>
        <w:tc>
          <w:tcPr>
            <w:tcW w:w="1588" w:type="dxa"/>
            <w:vMerge/>
          </w:tcPr>
          <w:p w14:paraId="6C3D56D1" w14:textId="77777777" w:rsidR="00DA79EF" w:rsidRPr="00235C2A" w:rsidRDefault="00DA79EF" w:rsidP="00927B29">
            <w:pPr>
              <w:spacing w:line="400" w:lineRule="exact"/>
              <w:ind w:leftChars="1" w:left="321" w:hangingChars="114" w:hanging="319"/>
              <w:jc w:val="both"/>
              <w:rPr>
                <w:rFonts w:ascii="標楷體" w:eastAsia="標楷體" w:hAnsi="標楷體" w:cstheme="minorBidi"/>
                <w:sz w:val="28"/>
                <w:szCs w:val="22"/>
              </w:rPr>
            </w:pPr>
          </w:p>
        </w:tc>
        <w:tc>
          <w:tcPr>
            <w:tcW w:w="1388" w:type="dxa"/>
            <w:vMerge/>
          </w:tcPr>
          <w:p w14:paraId="08388B69" w14:textId="77777777" w:rsidR="00DA79EF" w:rsidRPr="00235C2A" w:rsidRDefault="00DA79EF" w:rsidP="00927B29">
            <w:pPr>
              <w:spacing w:line="400" w:lineRule="exact"/>
              <w:jc w:val="both"/>
              <w:rPr>
                <w:rFonts w:ascii="標楷體" w:eastAsia="標楷體" w:hAnsi="標楷體" w:cstheme="minorBidi"/>
                <w:sz w:val="28"/>
                <w:szCs w:val="22"/>
              </w:rPr>
            </w:pPr>
          </w:p>
        </w:tc>
        <w:tc>
          <w:tcPr>
            <w:tcW w:w="3119" w:type="dxa"/>
            <w:vMerge/>
          </w:tcPr>
          <w:p w14:paraId="7C48FBCE" w14:textId="77777777" w:rsidR="00DA79EF" w:rsidRPr="00235C2A" w:rsidRDefault="00DA79EF" w:rsidP="00927B29">
            <w:pPr>
              <w:spacing w:line="400" w:lineRule="exact"/>
              <w:jc w:val="both"/>
              <w:rPr>
                <w:rFonts w:ascii="標楷體" w:eastAsia="標楷體" w:hAnsi="標楷體" w:cstheme="minorBidi"/>
                <w:sz w:val="28"/>
                <w:szCs w:val="22"/>
              </w:rPr>
            </w:pPr>
          </w:p>
        </w:tc>
        <w:tc>
          <w:tcPr>
            <w:tcW w:w="1984" w:type="dxa"/>
            <w:vMerge/>
          </w:tcPr>
          <w:p w14:paraId="16F104AD" w14:textId="77777777" w:rsidR="00DA79EF" w:rsidRPr="00235C2A" w:rsidRDefault="00DA79EF" w:rsidP="00927B29">
            <w:pPr>
              <w:spacing w:line="400" w:lineRule="exact"/>
              <w:jc w:val="both"/>
              <w:rPr>
                <w:rFonts w:ascii="標楷體" w:eastAsia="標楷體" w:hAnsi="標楷體" w:cstheme="minorBidi"/>
                <w:sz w:val="28"/>
                <w:szCs w:val="22"/>
              </w:rPr>
            </w:pPr>
          </w:p>
        </w:tc>
      </w:tr>
      <w:tr w:rsidR="00DA79EF" w:rsidRPr="00235C2A" w14:paraId="0FF4BBE1" w14:textId="77777777" w:rsidTr="00671C5F">
        <w:trPr>
          <w:trHeight w:val="70"/>
          <w:jc w:val="center"/>
        </w:trPr>
        <w:tc>
          <w:tcPr>
            <w:tcW w:w="1389" w:type="dxa"/>
            <w:vMerge/>
          </w:tcPr>
          <w:p w14:paraId="76D6A3FF" w14:textId="77777777" w:rsidR="00DA79EF" w:rsidRPr="00235C2A" w:rsidRDefault="00DA79EF" w:rsidP="00927B29">
            <w:pPr>
              <w:spacing w:line="400" w:lineRule="exact"/>
              <w:jc w:val="both"/>
              <w:rPr>
                <w:rFonts w:ascii="標楷體" w:eastAsia="標楷體" w:hAnsi="標楷體" w:cstheme="minorBidi"/>
                <w:sz w:val="28"/>
                <w:szCs w:val="22"/>
              </w:rPr>
            </w:pPr>
          </w:p>
        </w:tc>
        <w:tc>
          <w:tcPr>
            <w:tcW w:w="851" w:type="dxa"/>
            <w:vMerge/>
          </w:tcPr>
          <w:p w14:paraId="235E58C9" w14:textId="77777777" w:rsidR="00DA79EF" w:rsidRPr="00235C2A" w:rsidRDefault="00DA79EF" w:rsidP="00927B29">
            <w:pPr>
              <w:spacing w:line="400" w:lineRule="exact"/>
              <w:jc w:val="both"/>
              <w:rPr>
                <w:rFonts w:ascii="標楷體" w:eastAsia="標楷體" w:hAnsi="標楷體" w:cstheme="minorBidi"/>
                <w:sz w:val="28"/>
                <w:szCs w:val="22"/>
              </w:rPr>
            </w:pPr>
          </w:p>
        </w:tc>
        <w:tc>
          <w:tcPr>
            <w:tcW w:w="3118" w:type="dxa"/>
            <w:gridSpan w:val="2"/>
            <w:vMerge/>
          </w:tcPr>
          <w:p w14:paraId="7580E744" w14:textId="77777777" w:rsidR="00DA79EF" w:rsidRPr="00235C2A" w:rsidRDefault="00DA79EF" w:rsidP="00927B29">
            <w:pPr>
              <w:spacing w:line="400" w:lineRule="exact"/>
              <w:ind w:leftChars="1" w:left="2"/>
              <w:jc w:val="both"/>
              <w:rPr>
                <w:rFonts w:ascii="標楷體" w:eastAsia="標楷體" w:hAnsi="標楷體" w:cstheme="minorBidi"/>
                <w:sz w:val="28"/>
                <w:szCs w:val="22"/>
              </w:rPr>
            </w:pPr>
          </w:p>
        </w:tc>
        <w:tc>
          <w:tcPr>
            <w:tcW w:w="591" w:type="dxa"/>
          </w:tcPr>
          <w:p w14:paraId="6A650FE9" w14:textId="366B2F15" w:rsidR="00DA79EF" w:rsidRPr="00671C5F" w:rsidRDefault="00DA79EF" w:rsidP="00927B29">
            <w:pPr>
              <w:spacing w:line="400" w:lineRule="exact"/>
              <w:ind w:left="2"/>
              <w:jc w:val="center"/>
              <w:rPr>
                <w:rFonts w:ascii="標楷體" w:eastAsia="標楷體" w:hAnsi="標楷體" w:cstheme="minorBidi"/>
                <w:color w:val="FF0000"/>
                <w:sz w:val="28"/>
                <w:szCs w:val="22"/>
                <w:u w:val="single"/>
              </w:rPr>
            </w:pPr>
            <w:r w:rsidRPr="00671C5F">
              <w:rPr>
                <w:rFonts w:ascii="標楷體" w:eastAsia="標楷體" w:hAnsi="標楷體" w:cstheme="minorBidi" w:hint="eastAsia"/>
                <w:color w:val="FF0000"/>
                <w:sz w:val="28"/>
                <w:szCs w:val="22"/>
                <w:u w:val="single"/>
              </w:rPr>
              <w:t>8</w:t>
            </w:r>
          </w:p>
        </w:tc>
        <w:tc>
          <w:tcPr>
            <w:tcW w:w="5363" w:type="dxa"/>
          </w:tcPr>
          <w:p w14:paraId="6D350A25" w14:textId="589658B5" w:rsidR="00DA79EF" w:rsidRPr="00671C5F" w:rsidRDefault="00DA79EF" w:rsidP="00927B29">
            <w:pPr>
              <w:spacing w:line="400" w:lineRule="exact"/>
              <w:ind w:left="2"/>
              <w:jc w:val="both"/>
              <w:rPr>
                <w:rFonts w:ascii="標楷體" w:eastAsia="標楷體" w:hAnsi="標楷體" w:cstheme="minorBidi"/>
                <w:color w:val="FF0000"/>
                <w:sz w:val="28"/>
                <w:szCs w:val="22"/>
                <w:u w:val="single"/>
              </w:rPr>
            </w:pPr>
            <w:r w:rsidRPr="00F300AB">
              <w:rPr>
                <w:rFonts w:ascii="標楷體" w:eastAsia="標楷體" w:hAnsi="標楷體" w:hint="eastAsia"/>
                <w:bCs/>
                <w:color w:val="FF0000"/>
                <w:kern w:val="0"/>
                <w:sz w:val="28"/>
                <w:szCs w:val="28"/>
                <w:u w:val="single"/>
              </w:rPr>
              <w:t>開放空間不得</w:t>
            </w:r>
            <w:proofErr w:type="gramStart"/>
            <w:r w:rsidRPr="00F300AB">
              <w:rPr>
                <w:rFonts w:ascii="標楷體" w:eastAsia="標楷體" w:hAnsi="標楷體" w:hint="eastAsia"/>
                <w:bCs/>
                <w:color w:val="FF0000"/>
                <w:kern w:val="0"/>
                <w:sz w:val="28"/>
                <w:szCs w:val="28"/>
                <w:u w:val="single"/>
              </w:rPr>
              <w:t>使用投樹燈</w:t>
            </w:r>
            <w:proofErr w:type="gramEnd"/>
            <w:r w:rsidRPr="00F300AB">
              <w:rPr>
                <w:rFonts w:ascii="標楷體" w:eastAsia="標楷體" w:hAnsi="標楷體" w:hint="eastAsia"/>
                <w:bCs/>
                <w:color w:val="FF0000"/>
                <w:kern w:val="0"/>
                <w:sz w:val="28"/>
                <w:szCs w:val="28"/>
                <w:u w:val="single"/>
              </w:rPr>
              <w:t>，以免產生</w:t>
            </w:r>
            <w:proofErr w:type="gramStart"/>
            <w:r w:rsidRPr="00F300AB">
              <w:rPr>
                <w:rFonts w:ascii="標楷體" w:eastAsia="標楷體" w:hAnsi="標楷體" w:hint="eastAsia"/>
                <w:bCs/>
                <w:color w:val="FF0000"/>
                <w:kern w:val="0"/>
                <w:sz w:val="28"/>
                <w:szCs w:val="28"/>
                <w:u w:val="single"/>
              </w:rPr>
              <w:t>眩</w:t>
            </w:r>
            <w:proofErr w:type="gramEnd"/>
            <w:r w:rsidRPr="00F300AB">
              <w:rPr>
                <w:rFonts w:ascii="標楷體" w:eastAsia="標楷體" w:hAnsi="標楷體" w:hint="eastAsia"/>
                <w:bCs/>
                <w:color w:val="FF0000"/>
                <w:kern w:val="0"/>
                <w:sz w:val="28"/>
                <w:szCs w:val="28"/>
                <w:u w:val="single"/>
              </w:rPr>
              <w:t>光影響人行舒適性。</w:t>
            </w:r>
          </w:p>
        </w:tc>
        <w:tc>
          <w:tcPr>
            <w:tcW w:w="1842" w:type="dxa"/>
          </w:tcPr>
          <w:p w14:paraId="6AD58BA0" w14:textId="77777777" w:rsidR="00DA79EF" w:rsidRPr="00235C2A" w:rsidRDefault="00DA79EF" w:rsidP="00927B29">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詳見</w:t>
            </w:r>
          </w:p>
          <w:p w14:paraId="26D323C1" w14:textId="1D5A58BC" w:rsidR="00DA79EF" w:rsidRPr="00235C2A" w:rsidRDefault="00DA79EF" w:rsidP="00927B29">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第</w:t>
            </w:r>
            <w:r w:rsidRPr="00235C2A">
              <w:rPr>
                <w:rFonts w:ascii="標楷體" w:eastAsia="標楷體" w:hAnsi="標楷體" w:cstheme="minorBidi" w:hint="eastAsia"/>
                <w:sz w:val="28"/>
                <w:szCs w:val="22"/>
                <w:u w:val="single"/>
              </w:rPr>
              <w:t xml:space="preserve">　、　</w:t>
            </w:r>
            <w:r w:rsidRPr="00235C2A">
              <w:rPr>
                <w:rFonts w:ascii="標楷體" w:eastAsia="標楷體" w:hAnsi="標楷體" w:cstheme="minorBidi" w:hint="eastAsia"/>
                <w:sz w:val="28"/>
                <w:szCs w:val="22"/>
              </w:rPr>
              <w:t>頁。</w:t>
            </w:r>
          </w:p>
        </w:tc>
        <w:tc>
          <w:tcPr>
            <w:tcW w:w="1560" w:type="dxa"/>
          </w:tcPr>
          <w:p w14:paraId="2E0AF572" w14:textId="77777777" w:rsidR="00DA79EF" w:rsidRPr="00235C2A" w:rsidRDefault="00DA79EF" w:rsidP="00927B29">
            <w:pPr>
              <w:spacing w:line="400" w:lineRule="exact"/>
              <w:ind w:leftChars="1" w:left="321" w:hangingChars="114" w:hanging="319"/>
              <w:jc w:val="both"/>
              <w:rPr>
                <w:rFonts w:ascii="標楷體" w:eastAsia="標楷體" w:hAnsi="標楷體" w:cstheme="minorBidi"/>
                <w:sz w:val="28"/>
                <w:szCs w:val="22"/>
              </w:rPr>
            </w:pPr>
            <w:r w:rsidRPr="00235C2A">
              <w:rPr>
                <w:rFonts w:ascii="標楷體" w:eastAsia="標楷體" w:hAnsi="標楷體" w:cstheme="minorBidi" w:hint="eastAsia"/>
                <w:sz w:val="28"/>
                <w:szCs w:val="22"/>
              </w:rPr>
              <w:t>□符合。</w:t>
            </w:r>
          </w:p>
          <w:p w14:paraId="0D0F75C3" w14:textId="7576E563" w:rsidR="00DA79EF" w:rsidRPr="00235C2A" w:rsidRDefault="00DA79EF" w:rsidP="00927B29">
            <w:pPr>
              <w:spacing w:line="400" w:lineRule="exact"/>
              <w:ind w:leftChars="1" w:left="321" w:hangingChars="114" w:hanging="319"/>
              <w:jc w:val="both"/>
              <w:rPr>
                <w:rFonts w:ascii="標楷體" w:eastAsia="標楷體" w:hAnsi="標楷體" w:cstheme="minorBidi"/>
                <w:sz w:val="28"/>
                <w:szCs w:val="22"/>
              </w:rPr>
            </w:pPr>
            <w:r w:rsidRPr="00235C2A">
              <w:rPr>
                <w:rFonts w:ascii="標楷體" w:eastAsia="標楷體" w:hAnsi="標楷體" w:cstheme="minorBidi" w:hint="eastAsia"/>
                <w:sz w:val="28"/>
                <w:szCs w:val="22"/>
              </w:rPr>
              <w:t>□未符合。</w:t>
            </w:r>
          </w:p>
        </w:tc>
        <w:tc>
          <w:tcPr>
            <w:tcW w:w="1588" w:type="dxa"/>
            <w:vMerge/>
          </w:tcPr>
          <w:p w14:paraId="25257ABB" w14:textId="77777777" w:rsidR="00DA79EF" w:rsidRPr="00235C2A" w:rsidRDefault="00DA79EF" w:rsidP="00927B29">
            <w:pPr>
              <w:spacing w:line="400" w:lineRule="exact"/>
              <w:ind w:leftChars="1" w:left="321" w:hangingChars="114" w:hanging="319"/>
              <w:jc w:val="both"/>
              <w:rPr>
                <w:rFonts w:ascii="標楷體" w:eastAsia="標楷體" w:hAnsi="標楷體" w:cstheme="minorBidi"/>
                <w:sz w:val="28"/>
                <w:szCs w:val="22"/>
              </w:rPr>
            </w:pPr>
          </w:p>
        </w:tc>
        <w:tc>
          <w:tcPr>
            <w:tcW w:w="1388" w:type="dxa"/>
            <w:vMerge/>
          </w:tcPr>
          <w:p w14:paraId="29E216F3" w14:textId="77777777" w:rsidR="00DA79EF" w:rsidRPr="00235C2A" w:rsidRDefault="00DA79EF" w:rsidP="00927B29">
            <w:pPr>
              <w:spacing w:line="400" w:lineRule="exact"/>
              <w:jc w:val="both"/>
              <w:rPr>
                <w:rFonts w:ascii="標楷體" w:eastAsia="標楷體" w:hAnsi="標楷體" w:cstheme="minorBidi"/>
                <w:sz w:val="28"/>
                <w:szCs w:val="22"/>
              </w:rPr>
            </w:pPr>
          </w:p>
        </w:tc>
        <w:tc>
          <w:tcPr>
            <w:tcW w:w="3119" w:type="dxa"/>
            <w:vMerge/>
          </w:tcPr>
          <w:p w14:paraId="619738E6" w14:textId="77777777" w:rsidR="00DA79EF" w:rsidRPr="00235C2A" w:rsidRDefault="00DA79EF" w:rsidP="00927B29">
            <w:pPr>
              <w:spacing w:line="400" w:lineRule="exact"/>
              <w:jc w:val="both"/>
              <w:rPr>
                <w:rFonts w:ascii="標楷體" w:eastAsia="標楷體" w:hAnsi="標楷體" w:cstheme="minorBidi"/>
                <w:sz w:val="28"/>
                <w:szCs w:val="22"/>
              </w:rPr>
            </w:pPr>
          </w:p>
        </w:tc>
        <w:tc>
          <w:tcPr>
            <w:tcW w:w="1984" w:type="dxa"/>
            <w:vMerge/>
          </w:tcPr>
          <w:p w14:paraId="016EBA7B" w14:textId="77777777" w:rsidR="00DA79EF" w:rsidRPr="00235C2A" w:rsidRDefault="00DA79EF" w:rsidP="00927B29">
            <w:pPr>
              <w:spacing w:line="400" w:lineRule="exact"/>
              <w:jc w:val="both"/>
              <w:rPr>
                <w:rFonts w:ascii="標楷體" w:eastAsia="標楷體" w:hAnsi="標楷體" w:cstheme="minorBidi"/>
                <w:sz w:val="28"/>
                <w:szCs w:val="22"/>
              </w:rPr>
            </w:pPr>
          </w:p>
        </w:tc>
      </w:tr>
      <w:tr w:rsidR="00DA79EF" w:rsidRPr="00235C2A" w14:paraId="60475590" w14:textId="77777777" w:rsidTr="00671C5F">
        <w:trPr>
          <w:trHeight w:val="70"/>
          <w:jc w:val="center"/>
        </w:trPr>
        <w:tc>
          <w:tcPr>
            <w:tcW w:w="1389" w:type="dxa"/>
            <w:vMerge/>
          </w:tcPr>
          <w:p w14:paraId="790EA9E9" w14:textId="77777777" w:rsidR="00DA79EF" w:rsidRPr="00235C2A" w:rsidRDefault="00DA79EF" w:rsidP="00927B29">
            <w:pPr>
              <w:spacing w:line="400" w:lineRule="exact"/>
              <w:jc w:val="both"/>
              <w:rPr>
                <w:rFonts w:ascii="標楷體" w:eastAsia="標楷體" w:hAnsi="標楷體" w:cstheme="minorBidi"/>
                <w:sz w:val="28"/>
                <w:szCs w:val="22"/>
              </w:rPr>
            </w:pPr>
          </w:p>
        </w:tc>
        <w:tc>
          <w:tcPr>
            <w:tcW w:w="851" w:type="dxa"/>
            <w:vMerge/>
          </w:tcPr>
          <w:p w14:paraId="42995491" w14:textId="77777777" w:rsidR="00DA79EF" w:rsidRPr="00235C2A" w:rsidRDefault="00DA79EF" w:rsidP="00927B29">
            <w:pPr>
              <w:spacing w:line="400" w:lineRule="exact"/>
              <w:jc w:val="both"/>
              <w:rPr>
                <w:rFonts w:ascii="標楷體" w:eastAsia="標楷體" w:hAnsi="標楷體" w:cstheme="minorBidi"/>
                <w:sz w:val="28"/>
                <w:szCs w:val="22"/>
              </w:rPr>
            </w:pPr>
          </w:p>
        </w:tc>
        <w:tc>
          <w:tcPr>
            <w:tcW w:w="3118" w:type="dxa"/>
            <w:gridSpan w:val="2"/>
            <w:vMerge/>
          </w:tcPr>
          <w:p w14:paraId="0F4E2182" w14:textId="77777777" w:rsidR="00DA79EF" w:rsidRPr="00235C2A" w:rsidRDefault="00DA79EF" w:rsidP="00927B29">
            <w:pPr>
              <w:spacing w:line="400" w:lineRule="exact"/>
              <w:ind w:leftChars="1" w:left="2"/>
              <w:jc w:val="both"/>
              <w:rPr>
                <w:rFonts w:ascii="標楷體" w:eastAsia="標楷體" w:hAnsi="標楷體" w:cstheme="minorBidi"/>
                <w:sz w:val="28"/>
                <w:szCs w:val="22"/>
              </w:rPr>
            </w:pPr>
          </w:p>
        </w:tc>
        <w:tc>
          <w:tcPr>
            <w:tcW w:w="591" w:type="dxa"/>
          </w:tcPr>
          <w:p w14:paraId="4FEC2028" w14:textId="162746B7" w:rsidR="00DA79EF" w:rsidRPr="00671C5F" w:rsidRDefault="00DA79EF" w:rsidP="00927B29">
            <w:pPr>
              <w:spacing w:line="400" w:lineRule="exact"/>
              <w:ind w:left="2"/>
              <w:jc w:val="center"/>
              <w:rPr>
                <w:rFonts w:ascii="標楷體" w:eastAsia="標楷體" w:hAnsi="標楷體" w:cstheme="minorBidi"/>
                <w:color w:val="FF0000"/>
                <w:sz w:val="28"/>
                <w:szCs w:val="22"/>
                <w:u w:val="single"/>
              </w:rPr>
            </w:pPr>
            <w:r w:rsidRPr="00671C5F">
              <w:rPr>
                <w:rFonts w:ascii="標楷體" w:eastAsia="標楷體" w:hAnsi="標楷體" w:cstheme="minorBidi" w:hint="eastAsia"/>
                <w:color w:val="FF0000"/>
                <w:sz w:val="28"/>
                <w:szCs w:val="22"/>
                <w:u w:val="single"/>
              </w:rPr>
              <w:t>9</w:t>
            </w:r>
          </w:p>
        </w:tc>
        <w:tc>
          <w:tcPr>
            <w:tcW w:w="5363" w:type="dxa"/>
          </w:tcPr>
          <w:p w14:paraId="4368421B" w14:textId="1AD5FC63" w:rsidR="00DA79EF" w:rsidRPr="00671C5F" w:rsidRDefault="00DA79EF" w:rsidP="00927B29">
            <w:pPr>
              <w:spacing w:line="400" w:lineRule="exact"/>
              <w:ind w:left="2"/>
              <w:jc w:val="both"/>
              <w:rPr>
                <w:rFonts w:ascii="標楷體" w:eastAsia="標楷體" w:hAnsi="標楷體" w:cstheme="minorBidi"/>
                <w:color w:val="FF0000"/>
                <w:sz w:val="28"/>
                <w:szCs w:val="22"/>
                <w:u w:val="single"/>
              </w:rPr>
            </w:pPr>
            <w:r w:rsidRPr="00F300AB">
              <w:rPr>
                <w:rFonts w:ascii="標楷體" w:eastAsia="標楷體" w:hAnsi="標楷體"/>
                <w:bCs/>
                <w:color w:val="FF0000"/>
                <w:kern w:val="0"/>
                <w:sz w:val="28"/>
                <w:szCs w:val="28"/>
                <w:u w:val="single"/>
              </w:rPr>
              <w:t>高層建築緩衝空間連接對外道路側，不得設置植栽、裝飾構造、圍牆等設施阻隔。</w:t>
            </w:r>
          </w:p>
        </w:tc>
        <w:tc>
          <w:tcPr>
            <w:tcW w:w="1842" w:type="dxa"/>
          </w:tcPr>
          <w:p w14:paraId="6D4AF209" w14:textId="77777777" w:rsidR="00DA79EF" w:rsidRPr="00235C2A" w:rsidRDefault="00DA79EF" w:rsidP="00927B29">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詳見</w:t>
            </w:r>
          </w:p>
          <w:p w14:paraId="11BCE366" w14:textId="6F3432D6" w:rsidR="00DA79EF" w:rsidRPr="00235C2A" w:rsidRDefault="00DA79EF" w:rsidP="00927B29">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第</w:t>
            </w:r>
            <w:r w:rsidRPr="00235C2A">
              <w:rPr>
                <w:rFonts w:ascii="標楷體" w:eastAsia="標楷體" w:hAnsi="標楷體" w:cstheme="minorBidi" w:hint="eastAsia"/>
                <w:sz w:val="28"/>
                <w:szCs w:val="22"/>
                <w:u w:val="single"/>
              </w:rPr>
              <w:t xml:space="preserve">　、　</w:t>
            </w:r>
            <w:r w:rsidRPr="00235C2A">
              <w:rPr>
                <w:rFonts w:ascii="標楷體" w:eastAsia="標楷體" w:hAnsi="標楷體" w:cstheme="minorBidi" w:hint="eastAsia"/>
                <w:sz w:val="28"/>
                <w:szCs w:val="22"/>
              </w:rPr>
              <w:t>頁。</w:t>
            </w:r>
          </w:p>
        </w:tc>
        <w:tc>
          <w:tcPr>
            <w:tcW w:w="1560" w:type="dxa"/>
          </w:tcPr>
          <w:p w14:paraId="408F276A" w14:textId="77777777" w:rsidR="00DA79EF" w:rsidRPr="00235C2A" w:rsidRDefault="00DA79EF" w:rsidP="00927B29">
            <w:pPr>
              <w:spacing w:line="400" w:lineRule="exact"/>
              <w:ind w:leftChars="1" w:left="321" w:hangingChars="114" w:hanging="319"/>
              <w:jc w:val="both"/>
              <w:rPr>
                <w:rFonts w:ascii="標楷體" w:eastAsia="標楷體" w:hAnsi="標楷體" w:cstheme="minorBidi"/>
                <w:sz w:val="28"/>
                <w:szCs w:val="22"/>
              </w:rPr>
            </w:pPr>
            <w:r w:rsidRPr="00235C2A">
              <w:rPr>
                <w:rFonts w:ascii="標楷體" w:eastAsia="標楷體" w:hAnsi="標楷體" w:cstheme="minorBidi" w:hint="eastAsia"/>
                <w:sz w:val="28"/>
                <w:szCs w:val="22"/>
              </w:rPr>
              <w:t>□符合。</w:t>
            </w:r>
          </w:p>
          <w:p w14:paraId="166C6E83" w14:textId="4EE7E818" w:rsidR="00DA79EF" w:rsidRPr="00235C2A" w:rsidRDefault="00DA79EF" w:rsidP="00927B29">
            <w:pPr>
              <w:spacing w:line="400" w:lineRule="exact"/>
              <w:ind w:leftChars="1" w:left="321" w:hangingChars="114" w:hanging="319"/>
              <w:jc w:val="both"/>
              <w:rPr>
                <w:rFonts w:ascii="標楷體" w:eastAsia="標楷體" w:hAnsi="標楷體" w:cstheme="minorBidi"/>
                <w:sz w:val="28"/>
                <w:szCs w:val="22"/>
              </w:rPr>
            </w:pPr>
            <w:r w:rsidRPr="00235C2A">
              <w:rPr>
                <w:rFonts w:ascii="標楷體" w:eastAsia="標楷體" w:hAnsi="標楷體" w:cstheme="minorBidi" w:hint="eastAsia"/>
                <w:sz w:val="28"/>
                <w:szCs w:val="22"/>
              </w:rPr>
              <w:t>□未符合。</w:t>
            </w:r>
          </w:p>
        </w:tc>
        <w:tc>
          <w:tcPr>
            <w:tcW w:w="1588" w:type="dxa"/>
            <w:vMerge/>
          </w:tcPr>
          <w:p w14:paraId="58D862BE" w14:textId="77777777" w:rsidR="00DA79EF" w:rsidRPr="00235C2A" w:rsidRDefault="00DA79EF" w:rsidP="00927B29">
            <w:pPr>
              <w:spacing w:line="400" w:lineRule="exact"/>
              <w:ind w:leftChars="1" w:left="321" w:hangingChars="114" w:hanging="319"/>
              <w:jc w:val="both"/>
              <w:rPr>
                <w:rFonts w:ascii="標楷體" w:eastAsia="標楷體" w:hAnsi="標楷體" w:cstheme="minorBidi"/>
                <w:sz w:val="28"/>
                <w:szCs w:val="22"/>
              </w:rPr>
            </w:pPr>
          </w:p>
        </w:tc>
        <w:tc>
          <w:tcPr>
            <w:tcW w:w="1388" w:type="dxa"/>
            <w:vMerge/>
          </w:tcPr>
          <w:p w14:paraId="0050F3FC" w14:textId="77777777" w:rsidR="00DA79EF" w:rsidRPr="00235C2A" w:rsidRDefault="00DA79EF" w:rsidP="00927B29">
            <w:pPr>
              <w:spacing w:line="400" w:lineRule="exact"/>
              <w:jc w:val="both"/>
              <w:rPr>
                <w:rFonts w:ascii="標楷體" w:eastAsia="標楷體" w:hAnsi="標楷體" w:cstheme="minorBidi"/>
                <w:sz w:val="28"/>
                <w:szCs w:val="22"/>
              </w:rPr>
            </w:pPr>
          </w:p>
        </w:tc>
        <w:tc>
          <w:tcPr>
            <w:tcW w:w="3119" w:type="dxa"/>
            <w:vMerge/>
          </w:tcPr>
          <w:p w14:paraId="3CACBFAC" w14:textId="77777777" w:rsidR="00DA79EF" w:rsidRPr="00235C2A" w:rsidRDefault="00DA79EF" w:rsidP="00927B29">
            <w:pPr>
              <w:spacing w:line="400" w:lineRule="exact"/>
              <w:jc w:val="both"/>
              <w:rPr>
                <w:rFonts w:ascii="標楷體" w:eastAsia="標楷體" w:hAnsi="標楷體" w:cstheme="minorBidi"/>
                <w:sz w:val="28"/>
                <w:szCs w:val="22"/>
              </w:rPr>
            </w:pPr>
          </w:p>
        </w:tc>
        <w:tc>
          <w:tcPr>
            <w:tcW w:w="1984" w:type="dxa"/>
            <w:vMerge/>
          </w:tcPr>
          <w:p w14:paraId="4A41FB02" w14:textId="77777777" w:rsidR="00DA79EF" w:rsidRPr="00235C2A" w:rsidRDefault="00DA79EF" w:rsidP="00927B29">
            <w:pPr>
              <w:spacing w:line="400" w:lineRule="exact"/>
              <w:jc w:val="both"/>
              <w:rPr>
                <w:rFonts w:ascii="標楷體" w:eastAsia="標楷體" w:hAnsi="標楷體" w:cstheme="minorBidi"/>
                <w:sz w:val="28"/>
                <w:szCs w:val="22"/>
              </w:rPr>
            </w:pPr>
          </w:p>
        </w:tc>
      </w:tr>
      <w:tr w:rsidR="00DA79EF" w:rsidRPr="00235C2A" w14:paraId="73E2E997" w14:textId="77777777" w:rsidTr="00671C5F">
        <w:trPr>
          <w:trHeight w:val="70"/>
          <w:jc w:val="center"/>
        </w:trPr>
        <w:tc>
          <w:tcPr>
            <w:tcW w:w="1389" w:type="dxa"/>
            <w:vMerge/>
          </w:tcPr>
          <w:p w14:paraId="6463CA00" w14:textId="77777777" w:rsidR="00DA79EF" w:rsidRPr="00235C2A" w:rsidRDefault="00DA79EF" w:rsidP="00927B29">
            <w:pPr>
              <w:spacing w:line="400" w:lineRule="exact"/>
              <w:jc w:val="both"/>
              <w:rPr>
                <w:rFonts w:ascii="標楷體" w:eastAsia="標楷體" w:hAnsi="標楷體" w:cstheme="minorBidi"/>
                <w:sz w:val="28"/>
                <w:szCs w:val="22"/>
              </w:rPr>
            </w:pPr>
          </w:p>
        </w:tc>
        <w:tc>
          <w:tcPr>
            <w:tcW w:w="851" w:type="dxa"/>
            <w:vMerge/>
          </w:tcPr>
          <w:p w14:paraId="634958FC" w14:textId="77777777" w:rsidR="00DA79EF" w:rsidRPr="00235C2A" w:rsidRDefault="00DA79EF" w:rsidP="00927B29">
            <w:pPr>
              <w:spacing w:line="400" w:lineRule="exact"/>
              <w:jc w:val="both"/>
              <w:rPr>
                <w:rFonts w:ascii="標楷體" w:eastAsia="標楷體" w:hAnsi="標楷體" w:cstheme="minorBidi"/>
                <w:sz w:val="28"/>
                <w:szCs w:val="22"/>
              </w:rPr>
            </w:pPr>
          </w:p>
        </w:tc>
        <w:tc>
          <w:tcPr>
            <w:tcW w:w="3118" w:type="dxa"/>
            <w:gridSpan w:val="2"/>
            <w:vMerge/>
          </w:tcPr>
          <w:p w14:paraId="0FE7A679" w14:textId="77777777" w:rsidR="00DA79EF" w:rsidRPr="00235C2A" w:rsidRDefault="00DA79EF" w:rsidP="00927B29">
            <w:pPr>
              <w:spacing w:line="400" w:lineRule="exact"/>
              <w:ind w:leftChars="1" w:left="2"/>
              <w:jc w:val="both"/>
              <w:rPr>
                <w:rFonts w:ascii="標楷體" w:eastAsia="標楷體" w:hAnsi="標楷體" w:cstheme="minorBidi"/>
                <w:sz w:val="28"/>
                <w:szCs w:val="22"/>
              </w:rPr>
            </w:pPr>
          </w:p>
        </w:tc>
        <w:tc>
          <w:tcPr>
            <w:tcW w:w="591" w:type="dxa"/>
          </w:tcPr>
          <w:p w14:paraId="0D84818E" w14:textId="77D4DED7" w:rsidR="00DA79EF" w:rsidRPr="00671C5F" w:rsidRDefault="00DA79EF" w:rsidP="00927B29">
            <w:pPr>
              <w:spacing w:line="400" w:lineRule="exact"/>
              <w:ind w:left="2"/>
              <w:jc w:val="center"/>
              <w:rPr>
                <w:rFonts w:ascii="標楷體" w:eastAsia="標楷體" w:hAnsi="標楷體" w:cstheme="minorBidi"/>
                <w:color w:val="FF0000"/>
                <w:sz w:val="28"/>
                <w:szCs w:val="22"/>
                <w:u w:val="single"/>
              </w:rPr>
            </w:pPr>
            <w:r w:rsidRPr="00671C5F">
              <w:rPr>
                <w:rFonts w:ascii="標楷體" w:eastAsia="標楷體" w:hAnsi="標楷體" w:cstheme="minorBidi" w:hint="eastAsia"/>
                <w:color w:val="FF0000"/>
                <w:sz w:val="28"/>
                <w:szCs w:val="22"/>
                <w:u w:val="single"/>
              </w:rPr>
              <w:t>10</w:t>
            </w:r>
          </w:p>
        </w:tc>
        <w:tc>
          <w:tcPr>
            <w:tcW w:w="5363" w:type="dxa"/>
          </w:tcPr>
          <w:p w14:paraId="44EA2B27" w14:textId="1E401345" w:rsidR="00DA79EF" w:rsidRPr="00671C5F" w:rsidRDefault="00DA79EF" w:rsidP="00927B29">
            <w:pPr>
              <w:spacing w:line="400" w:lineRule="exact"/>
              <w:ind w:left="2"/>
              <w:jc w:val="both"/>
              <w:rPr>
                <w:rFonts w:ascii="標楷體" w:eastAsia="標楷體" w:hAnsi="標楷體" w:cstheme="minorBidi"/>
                <w:color w:val="FF0000"/>
                <w:sz w:val="28"/>
                <w:szCs w:val="22"/>
                <w:u w:val="single"/>
              </w:rPr>
            </w:pPr>
            <w:r w:rsidRPr="00F300AB">
              <w:rPr>
                <w:rFonts w:ascii="標楷體" w:eastAsia="標楷體" w:hAnsi="標楷體" w:hint="eastAsia"/>
                <w:bCs/>
                <w:color w:val="FF0000"/>
                <w:kern w:val="0"/>
                <w:sz w:val="28"/>
                <w:szCs w:val="28"/>
                <w:u w:val="single"/>
              </w:rPr>
              <w:t>商業區至少地面一、二層應作為商業使用，商業使用樓地板面積總和須大於法定建築面積之70％乘以2倍，且管委會空間配置於商業使用連續樓層之上為原則。</w:t>
            </w:r>
          </w:p>
        </w:tc>
        <w:tc>
          <w:tcPr>
            <w:tcW w:w="1842" w:type="dxa"/>
          </w:tcPr>
          <w:p w14:paraId="31BFD1B6" w14:textId="77777777" w:rsidR="00DA79EF" w:rsidRPr="00235C2A" w:rsidRDefault="00DA79EF" w:rsidP="00927B29">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詳見</w:t>
            </w:r>
          </w:p>
          <w:p w14:paraId="66863DAC" w14:textId="26DD09A9" w:rsidR="00DA79EF" w:rsidRPr="00235C2A" w:rsidRDefault="00DA79EF" w:rsidP="00927B29">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第</w:t>
            </w:r>
            <w:r w:rsidRPr="00235C2A">
              <w:rPr>
                <w:rFonts w:ascii="標楷體" w:eastAsia="標楷體" w:hAnsi="標楷體" w:cstheme="minorBidi" w:hint="eastAsia"/>
                <w:sz w:val="28"/>
                <w:szCs w:val="22"/>
                <w:u w:val="single"/>
              </w:rPr>
              <w:t xml:space="preserve">　、　</w:t>
            </w:r>
            <w:r w:rsidRPr="00235C2A">
              <w:rPr>
                <w:rFonts w:ascii="標楷體" w:eastAsia="標楷體" w:hAnsi="標楷體" w:cstheme="minorBidi" w:hint="eastAsia"/>
                <w:sz w:val="28"/>
                <w:szCs w:val="22"/>
              </w:rPr>
              <w:t>頁。</w:t>
            </w:r>
          </w:p>
        </w:tc>
        <w:tc>
          <w:tcPr>
            <w:tcW w:w="1560" w:type="dxa"/>
          </w:tcPr>
          <w:p w14:paraId="08C86A5F" w14:textId="77777777" w:rsidR="00DA79EF" w:rsidRPr="00235C2A" w:rsidRDefault="00DA79EF" w:rsidP="00927B29">
            <w:pPr>
              <w:spacing w:line="400" w:lineRule="exact"/>
              <w:ind w:leftChars="1" w:left="321" w:hangingChars="114" w:hanging="319"/>
              <w:jc w:val="both"/>
              <w:rPr>
                <w:rFonts w:ascii="標楷體" w:eastAsia="標楷體" w:hAnsi="標楷體" w:cstheme="minorBidi"/>
                <w:sz w:val="28"/>
                <w:szCs w:val="22"/>
              </w:rPr>
            </w:pPr>
            <w:r w:rsidRPr="00235C2A">
              <w:rPr>
                <w:rFonts w:ascii="標楷體" w:eastAsia="標楷體" w:hAnsi="標楷體" w:cstheme="minorBidi" w:hint="eastAsia"/>
                <w:sz w:val="28"/>
                <w:szCs w:val="22"/>
              </w:rPr>
              <w:t>□符合。</w:t>
            </w:r>
          </w:p>
          <w:p w14:paraId="46F8ECC4" w14:textId="0BA5670D" w:rsidR="00DA79EF" w:rsidRPr="00235C2A" w:rsidRDefault="00DA79EF" w:rsidP="00927B29">
            <w:pPr>
              <w:spacing w:line="400" w:lineRule="exact"/>
              <w:ind w:leftChars="1" w:left="321" w:hangingChars="114" w:hanging="319"/>
              <w:jc w:val="both"/>
              <w:rPr>
                <w:rFonts w:ascii="標楷體" w:eastAsia="標楷體" w:hAnsi="標楷體" w:cstheme="minorBidi"/>
                <w:sz w:val="28"/>
                <w:szCs w:val="22"/>
              </w:rPr>
            </w:pPr>
            <w:r w:rsidRPr="00235C2A">
              <w:rPr>
                <w:rFonts w:ascii="標楷體" w:eastAsia="標楷體" w:hAnsi="標楷體" w:cstheme="minorBidi" w:hint="eastAsia"/>
                <w:sz w:val="28"/>
                <w:szCs w:val="22"/>
              </w:rPr>
              <w:t>□未符合。</w:t>
            </w:r>
          </w:p>
        </w:tc>
        <w:tc>
          <w:tcPr>
            <w:tcW w:w="1588" w:type="dxa"/>
            <w:vMerge/>
          </w:tcPr>
          <w:p w14:paraId="569FE9A7" w14:textId="77777777" w:rsidR="00DA79EF" w:rsidRPr="00235C2A" w:rsidRDefault="00DA79EF" w:rsidP="00927B29">
            <w:pPr>
              <w:spacing w:line="400" w:lineRule="exact"/>
              <w:ind w:leftChars="1" w:left="321" w:hangingChars="114" w:hanging="319"/>
              <w:jc w:val="both"/>
              <w:rPr>
                <w:rFonts w:ascii="標楷體" w:eastAsia="標楷體" w:hAnsi="標楷體" w:cstheme="minorBidi"/>
                <w:sz w:val="28"/>
                <w:szCs w:val="22"/>
              </w:rPr>
            </w:pPr>
          </w:p>
        </w:tc>
        <w:tc>
          <w:tcPr>
            <w:tcW w:w="1388" w:type="dxa"/>
            <w:vMerge/>
          </w:tcPr>
          <w:p w14:paraId="4FD38C53" w14:textId="77777777" w:rsidR="00DA79EF" w:rsidRPr="00235C2A" w:rsidRDefault="00DA79EF" w:rsidP="00927B29">
            <w:pPr>
              <w:spacing w:line="400" w:lineRule="exact"/>
              <w:jc w:val="both"/>
              <w:rPr>
                <w:rFonts w:ascii="標楷體" w:eastAsia="標楷體" w:hAnsi="標楷體" w:cstheme="minorBidi"/>
                <w:sz w:val="28"/>
                <w:szCs w:val="22"/>
              </w:rPr>
            </w:pPr>
          </w:p>
        </w:tc>
        <w:tc>
          <w:tcPr>
            <w:tcW w:w="3119" w:type="dxa"/>
            <w:vMerge/>
          </w:tcPr>
          <w:p w14:paraId="01BB3222" w14:textId="77777777" w:rsidR="00DA79EF" w:rsidRPr="00235C2A" w:rsidRDefault="00DA79EF" w:rsidP="00927B29">
            <w:pPr>
              <w:spacing w:line="400" w:lineRule="exact"/>
              <w:jc w:val="both"/>
              <w:rPr>
                <w:rFonts w:ascii="標楷體" w:eastAsia="標楷體" w:hAnsi="標楷體" w:cstheme="minorBidi"/>
                <w:sz w:val="28"/>
                <w:szCs w:val="22"/>
              </w:rPr>
            </w:pPr>
          </w:p>
        </w:tc>
        <w:tc>
          <w:tcPr>
            <w:tcW w:w="1984" w:type="dxa"/>
            <w:vMerge/>
          </w:tcPr>
          <w:p w14:paraId="057EFE00" w14:textId="77777777" w:rsidR="00DA79EF" w:rsidRPr="00235C2A" w:rsidRDefault="00DA79EF" w:rsidP="00927B29">
            <w:pPr>
              <w:spacing w:line="400" w:lineRule="exact"/>
              <w:jc w:val="both"/>
              <w:rPr>
                <w:rFonts w:ascii="標楷體" w:eastAsia="標楷體" w:hAnsi="標楷體" w:cstheme="minorBidi"/>
                <w:sz w:val="28"/>
                <w:szCs w:val="22"/>
              </w:rPr>
            </w:pPr>
          </w:p>
        </w:tc>
      </w:tr>
      <w:tr w:rsidR="00235C2A" w:rsidRPr="00235C2A" w14:paraId="42028D64" w14:textId="77777777" w:rsidTr="009C0EF7">
        <w:trPr>
          <w:trHeight w:val="70"/>
          <w:jc w:val="center"/>
        </w:trPr>
        <w:tc>
          <w:tcPr>
            <w:tcW w:w="1389" w:type="dxa"/>
            <w:vMerge/>
          </w:tcPr>
          <w:p w14:paraId="6053E496" w14:textId="77777777" w:rsidR="00235C2A" w:rsidRPr="00235C2A" w:rsidRDefault="00235C2A" w:rsidP="00235C2A">
            <w:pPr>
              <w:spacing w:line="400" w:lineRule="exact"/>
              <w:jc w:val="both"/>
              <w:rPr>
                <w:rFonts w:ascii="標楷體" w:eastAsia="標楷體" w:hAnsi="標楷體" w:cstheme="minorBidi"/>
                <w:sz w:val="28"/>
                <w:szCs w:val="22"/>
              </w:rPr>
            </w:pPr>
          </w:p>
        </w:tc>
        <w:tc>
          <w:tcPr>
            <w:tcW w:w="851" w:type="dxa"/>
          </w:tcPr>
          <w:p w14:paraId="0D753A18" w14:textId="77777777" w:rsidR="00235C2A" w:rsidRPr="00235C2A" w:rsidRDefault="00235C2A" w:rsidP="00235C2A">
            <w:pPr>
              <w:spacing w:line="400" w:lineRule="exact"/>
              <w:jc w:val="center"/>
              <w:rPr>
                <w:rFonts w:ascii="標楷體" w:eastAsia="標楷體" w:hAnsi="標楷體" w:cstheme="minorBidi"/>
                <w:sz w:val="28"/>
                <w:szCs w:val="22"/>
              </w:rPr>
            </w:pPr>
            <w:r w:rsidRPr="00235C2A">
              <w:rPr>
                <w:rFonts w:ascii="標楷體" w:eastAsia="標楷體" w:hAnsi="標楷體" w:cstheme="minorBidi" w:hint="eastAsia"/>
                <w:sz w:val="28"/>
                <w:szCs w:val="22"/>
              </w:rPr>
              <w:t>改善都市環境</w:t>
            </w:r>
          </w:p>
        </w:tc>
        <w:tc>
          <w:tcPr>
            <w:tcW w:w="3118" w:type="dxa"/>
            <w:gridSpan w:val="2"/>
          </w:tcPr>
          <w:p w14:paraId="654257E6" w14:textId="77777777" w:rsidR="00235C2A" w:rsidRPr="00235C2A" w:rsidRDefault="00235C2A" w:rsidP="00235C2A">
            <w:pPr>
              <w:spacing w:line="400" w:lineRule="exact"/>
              <w:ind w:leftChars="1" w:left="2"/>
              <w:jc w:val="both"/>
              <w:rPr>
                <w:rFonts w:ascii="標楷體" w:eastAsia="標楷體" w:hAnsi="標楷體" w:cstheme="minorBidi"/>
                <w:sz w:val="28"/>
                <w:szCs w:val="22"/>
              </w:rPr>
            </w:pPr>
            <w:r w:rsidRPr="00235C2A">
              <w:rPr>
                <w:rFonts w:ascii="標楷體" w:eastAsia="標楷體" w:hAnsi="標楷體" w:cstheme="minorBidi" w:hint="eastAsia"/>
                <w:sz w:val="28"/>
                <w:szCs w:val="22"/>
              </w:rPr>
              <w:t>實施者協助建築基地所坐落同一</w:t>
            </w:r>
            <w:proofErr w:type="gramStart"/>
            <w:r w:rsidRPr="00235C2A">
              <w:rPr>
                <w:rFonts w:ascii="標楷體" w:eastAsia="標楷體" w:hAnsi="標楷體" w:cstheme="minorBidi" w:hint="eastAsia"/>
                <w:sz w:val="28"/>
                <w:szCs w:val="22"/>
              </w:rPr>
              <w:t>街廓或毗鄰</w:t>
            </w:r>
            <w:proofErr w:type="gramEnd"/>
            <w:r w:rsidRPr="00235C2A">
              <w:rPr>
                <w:rFonts w:ascii="標楷體" w:eastAsia="標楷體" w:hAnsi="標楷體" w:cstheme="minorBidi" w:hint="eastAsia"/>
                <w:sz w:val="28"/>
                <w:szCs w:val="22"/>
              </w:rPr>
              <w:t>街廓整修順平騎樓或</w:t>
            </w:r>
            <w:proofErr w:type="gramStart"/>
            <w:r w:rsidRPr="00235C2A">
              <w:rPr>
                <w:rFonts w:ascii="標楷體" w:eastAsia="標楷體" w:hAnsi="標楷體" w:cstheme="minorBidi" w:hint="eastAsia"/>
                <w:sz w:val="28"/>
                <w:szCs w:val="22"/>
              </w:rPr>
              <w:t>無遮簷</w:t>
            </w:r>
            <w:proofErr w:type="gramEnd"/>
            <w:r w:rsidRPr="00235C2A">
              <w:rPr>
                <w:rFonts w:ascii="標楷體" w:eastAsia="標楷體" w:hAnsi="標楷體" w:cstheme="minorBidi" w:hint="eastAsia"/>
                <w:sz w:val="28"/>
                <w:szCs w:val="22"/>
              </w:rPr>
              <w:t>人行道，並取得其土地及建物全體所有權人同意自行維護管理文件者。</w:t>
            </w:r>
          </w:p>
        </w:tc>
        <w:tc>
          <w:tcPr>
            <w:tcW w:w="5954" w:type="dxa"/>
            <w:gridSpan w:val="2"/>
          </w:tcPr>
          <w:p w14:paraId="3D3300B3" w14:textId="77777777" w:rsidR="00235C2A" w:rsidRPr="00235C2A" w:rsidRDefault="00235C2A" w:rsidP="00235C2A">
            <w:pPr>
              <w:spacing w:line="380" w:lineRule="exact"/>
              <w:ind w:left="316" w:hangingChars="113" w:hanging="316"/>
              <w:jc w:val="both"/>
              <w:rPr>
                <w:rFonts w:ascii="標楷體" w:eastAsia="標楷體" w:hAnsi="標楷體" w:cstheme="minorBidi"/>
                <w:sz w:val="28"/>
                <w:szCs w:val="22"/>
              </w:rPr>
            </w:pPr>
            <w:r w:rsidRPr="00235C2A">
              <w:rPr>
                <w:rFonts w:ascii="標楷體" w:eastAsia="標楷體" w:hAnsi="標楷體" w:cstheme="minorBidi" w:hint="eastAsia"/>
                <w:sz w:val="28"/>
                <w:szCs w:val="22"/>
              </w:rPr>
              <w:t>□該整修順平騎樓或</w:t>
            </w:r>
            <w:proofErr w:type="gramStart"/>
            <w:r w:rsidRPr="00235C2A">
              <w:rPr>
                <w:rFonts w:ascii="標楷體" w:eastAsia="標楷體" w:hAnsi="標楷體" w:cstheme="minorBidi" w:hint="eastAsia"/>
                <w:sz w:val="28"/>
                <w:szCs w:val="22"/>
              </w:rPr>
              <w:t>無遮簷</w:t>
            </w:r>
            <w:proofErr w:type="gramEnd"/>
            <w:r w:rsidRPr="00235C2A">
              <w:rPr>
                <w:rFonts w:ascii="標楷體" w:eastAsia="標楷體" w:hAnsi="標楷體" w:cstheme="minorBidi" w:hint="eastAsia"/>
                <w:sz w:val="28"/>
                <w:szCs w:val="22"/>
              </w:rPr>
              <w:t>人行道位於更新單元所坐落街廓相鄰都市計畫道路之</w:t>
            </w:r>
            <w:proofErr w:type="gramStart"/>
            <w:r w:rsidRPr="00235C2A">
              <w:rPr>
                <w:rFonts w:ascii="標楷體" w:eastAsia="標楷體" w:hAnsi="標楷體" w:cstheme="minorBidi" w:hint="eastAsia"/>
                <w:sz w:val="28"/>
                <w:szCs w:val="22"/>
              </w:rPr>
              <w:t>對側街廓</w:t>
            </w:r>
            <w:proofErr w:type="gramEnd"/>
            <w:r w:rsidRPr="00235C2A">
              <w:rPr>
                <w:rFonts w:ascii="標楷體" w:eastAsia="標楷體" w:hAnsi="標楷體" w:cstheme="minorBidi" w:hint="eastAsia"/>
                <w:sz w:val="28"/>
                <w:szCs w:val="22"/>
              </w:rPr>
              <w:t>。</w:t>
            </w:r>
          </w:p>
          <w:p w14:paraId="68AEAD50" w14:textId="77777777" w:rsidR="00235C2A" w:rsidRPr="00235C2A" w:rsidRDefault="00235C2A" w:rsidP="00235C2A">
            <w:pPr>
              <w:spacing w:line="380" w:lineRule="exact"/>
              <w:ind w:left="316" w:hangingChars="113" w:hanging="316"/>
              <w:jc w:val="both"/>
              <w:rPr>
                <w:rFonts w:ascii="標楷體" w:eastAsia="標楷體" w:hAnsi="標楷體" w:cstheme="minorBidi"/>
                <w:sz w:val="28"/>
                <w:szCs w:val="22"/>
              </w:rPr>
            </w:pPr>
            <w:r w:rsidRPr="00235C2A">
              <w:rPr>
                <w:rFonts w:ascii="標楷體" w:eastAsia="標楷體" w:hAnsi="標楷體" w:cstheme="minorBidi" w:hint="eastAsia"/>
                <w:sz w:val="28"/>
                <w:szCs w:val="22"/>
              </w:rPr>
              <w:t>□已檢附該整修順平之騎樓或</w:t>
            </w:r>
            <w:proofErr w:type="gramStart"/>
            <w:r w:rsidRPr="00235C2A">
              <w:rPr>
                <w:rFonts w:ascii="標楷體" w:eastAsia="標楷體" w:hAnsi="標楷體" w:cstheme="minorBidi" w:hint="eastAsia"/>
                <w:sz w:val="28"/>
                <w:szCs w:val="22"/>
              </w:rPr>
              <w:t>無遮簷</w:t>
            </w:r>
            <w:proofErr w:type="gramEnd"/>
            <w:r w:rsidRPr="00235C2A">
              <w:rPr>
                <w:rFonts w:ascii="標楷體" w:eastAsia="標楷體" w:hAnsi="標楷體" w:cstheme="minorBidi" w:hint="eastAsia"/>
                <w:sz w:val="28"/>
                <w:szCs w:val="22"/>
              </w:rPr>
              <w:t>人行道之土地及建物全體所有權人同意自行維護管理之文件。</w:t>
            </w:r>
          </w:p>
          <w:p w14:paraId="103BD18C" w14:textId="77777777" w:rsidR="00235C2A" w:rsidRPr="00235C2A" w:rsidRDefault="00235C2A" w:rsidP="00235C2A">
            <w:pPr>
              <w:spacing w:line="380" w:lineRule="exact"/>
              <w:ind w:left="2"/>
              <w:jc w:val="both"/>
              <w:rPr>
                <w:rFonts w:ascii="標楷體" w:eastAsia="標楷體" w:hAnsi="標楷體" w:cstheme="minorBidi"/>
                <w:sz w:val="28"/>
                <w:szCs w:val="22"/>
              </w:rPr>
            </w:pPr>
            <w:r w:rsidRPr="00235C2A">
              <w:rPr>
                <w:rFonts w:ascii="標楷體" w:eastAsia="標楷體" w:hAnsi="標楷體" w:cstheme="minorBidi" w:hint="eastAsia"/>
                <w:sz w:val="28"/>
                <w:szCs w:val="22"/>
              </w:rPr>
              <w:t>其他規定：</w:t>
            </w:r>
          </w:p>
          <w:p w14:paraId="61E2A885" w14:textId="77777777" w:rsidR="00235C2A" w:rsidRPr="00235C2A" w:rsidRDefault="00235C2A" w:rsidP="00235C2A">
            <w:pPr>
              <w:spacing w:line="380" w:lineRule="exact"/>
              <w:ind w:left="316" w:hangingChars="113" w:hanging="316"/>
              <w:jc w:val="both"/>
              <w:rPr>
                <w:rFonts w:ascii="標楷體" w:eastAsia="標楷體" w:hAnsi="標楷體" w:cstheme="minorBidi"/>
                <w:sz w:val="28"/>
                <w:szCs w:val="22"/>
              </w:rPr>
            </w:pPr>
            <w:r w:rsidRPr="00235C2A">
              <w:rPr>
                <w:rFonts w:ascii="標楷體" w:eastAsia="標楷體" w:hAnsi="標楷體" w:cstheme="minorBidi" w:hint="eastAsia"/>
                <w:sz w:val="28"/>
                <w:szCs w:val="22"/>
              </w:rPr>
              <w:t>□整修順平騎樓或</w:t>
            </w:r>
            <w:proofErr w:type="gramStart"/>
            <w:r w:rsidRPr="00235C2A">
              <w:rPr>
                <w:rFonts w:ascii="標楷體" w:eastAsia="標楷體" w:hAnsi="標楷體" w:cstheme="minorBidi" w:hint="eastAsia"/>
                <w:sz w:val="28"/>
                <w:szCs w:val="22"/>
              </w:rPr>
              <w:t>無遮簷</w:t>
            </w:r>
            <w:proofErr w:type="gramEnd"/>
            <w:r w:rsidRPr="00235C2A">
              <w:rPr>
                <w:rFonts w:ascii="標楷體" w:eastAsia="標楷體" w:hAnsi="標楷體" w:cstheme="minorBidi" w:hint="eastAsia"/>
                <w:sz w:val="28"/>
                <w:szCs w:val="22"/>
              </w:rPr>
              <w:t>人行道所需經費，不得申請本府或本府以外相關機關（構）補助。</w:t>
            </w:r>
          </w:p>
          <w:p w14:paraId="4F67ED27" w14:textId="77777777" w:rsidR="00235C2A" w:rsidRPr="00235C2A" w:rsidRDefault="00235C2A" w:rsidP="00235C2A">
            <w:pPr>
              <w:spacing w:line="380" w:lineRule="exact"/>
              <w:ind w:left="316" w:hangingChars="113" w:hanging="316"/>
              <w:jc w:val="both"/>
              <w:rPr>
                <w:rFonts w:ascii="標楷體" w:eastAsia="標楷體" w:hAnsi="標楷體" w:cstheme="minorBidi"/>
                <w:sz w:val="28"/>
                <w:szCs w:val="22"/>
              </w:rPr>
            </w:pPr>
            <w:r w:rsidRPr="00235C2A">
              <w:rPr>
                <w:rFonts w:ascii="標楷體" w:eastAsia="標楷體" w:hAnsi="標楷體" w:cstheme="minorBidi" w:hint="eastAsia"/>
                <w:sz w:val="28"/>
                <w:szCs w:val="22"/>
              </w:rPr>
              <w:lastRenderedPageBreak/>
              <w:t>□</w:t>
            </w:r>
            <w:r w:rsidRPr="00235C2A">
              <w:rPr>
                <w:rFonts w:ascii="標楷體" w:eastAsia="標楷體" w:hAnsi="標楷體" w:cstheme="minorBidi" w:hint="eastAsia"/>
                <w:sz w:val="28"/>
                <w:szCs w:val="28"/>
              </w:rPr>
              <w:t>整</w:t>
            </w:r>
            <w:r w:rsidRPr="00235C2A">
              <w:rPr>
                <w:rFonts w:ascii="標楷體" w:eastAsia="標楷體" w:hAnsi="標楷體" w:cstheme="minorBidi" w:hint="eastAsia"/>
                <w:sz w:val="28"/>
                <w:szCs w:val="22"/>
              </w:rPr>
              <w:t>修順平騎樓或</w:t>
            </w:r>
            <w:proofErr w:type="gramStart"/>
            <w:r w:rsidRPr="00235C2A">
              <w:rPr>
                <w:rFonts w:ascii="標楷體" w:eastAsia="標楷體" w:hAnsi="標楷體" w:cstheme="minorBidi" w:hint="eastAsia"/>
                <w:sz w:val="28"/>
                <w:szCs w:val="22"/>
              </w:rPr>
              <w:t>無遮簷</w:t>
            </w:r>
            <w:proofErr w:type="gramEnd"/>
            <w:r w:rsidRPr="00235C2A">
              <w:rPr>
                <w:rFonts w:ascii="標楷體" w:eastAsia="標楷體" w:hAnsi="標楷體" w:cstheme="minorBidi" w:hint="eastAsia"/>
                <w:sz w:val="28"/>
                <w:szCs w:val="22"/>
              </w:rPr>
              <w:t>人行道所需經費單價符合都市更新事業計畫</w:t>
            </w:r>
            <w:proofErr w:type="gramStart"/>
            <w:r w:rsidRPr="00235C2A">
              <w:rPr>
                <w:rFonts w:ascii="標楷體" w:eastAsia="標楷體" w:hAnsi="標楷體" w:cstheme="minorBidi" w:hint="eastAsia"/>
                <w:sz w:val="28"/>
                <w:szCs w:val="22"/>
              </w:rPr>
              <w:t>報核當年度</w:t>
            </w:r>
            <w:proofErr w:type="gramEnd"/>
            <w:r w:rsidRPr="00235C2A">
              <w:rPr>
                <w:rFonts w:ascii="標楷體" w:eastAsia="標楷體" w:hAnsi="標楷體" w:cstheme="minorBidi" w:hint="eastAsia"/>
                <w:sz w:val="28"/>
                <w:szCs w:val="22"/>
              </w:rPr>
              <w:t>之臺北市議會審定工程預算單價(</w:t>
            </w:r>
            <w:r w:rsidRPr="00235C2A">
              <w:rPr>
                <w:rFonts w:ascii="標楷體" w:eastAsia="標楷體" w:hAnsi="標楷體" w:cstheme="minorBidi" w:hint="eastAsia"/>
                <w:sz w:val="28"/>
                <w:szCs w:val="28"/>
                <w:u w:val="single"/>
              </w:rPr>
              <w:t xml:space="preserve">       </w:t>
            </w:r>
            <w:r w:rsidRPr="00235C2A">
              <w:rPr>
                <w:rFonts w:ascii="標楷體" w:eastAsia="標楷體" w:hAnsi="標楷體" w:cstheme="minorBidi"/>
                <w:sz w:val="28"/>
                <w:szCs w:val="28"/>
                <w:u w:val="single"/>
              </w:rPr>
              <w:t xml:space="preserve"> </w:t>
            </w:r>
            <w:r w:rsidRPr="00235C2A">
              <w:rPr>
                <w:rFonts w:ascii="標楷體" w:eastAsia="標楷體" w:hAnsi="標楷體" w:cstheme="minorBidi" w:hint="eastAsia"/>
                <w:sz w:val="28"/>
                <w:szCs w:val="28"/>
                <w:u w:val="single"/>
              </w:rPr>
              <w:t xml:space="preserve">   </w:t>
            </w:r>
            <w:r w:rsidRPr="00235C2A">
              <w:rPr>
                <w:rFonts w:ascii="標楷體" w:eastAsia="標楷體" w:hAnsi="標楷體" w:cstheme="minorBidi" w:hint="eastAsia"/>
                <w:sz w:val="28"/>
                <w:szCs w:val="28"/>
              </w:rPr>
              <w:t>元</w:t>
            </w:r>
            <w:r w:rsidRPr="00235C2A">
              <w:rPr>
                <w:rFonts w:ascii="標楷體" w:eastAsia="標楷體" w:hAnsi="標楷體" w:cstheme="minorBidi" w:hint="eastAsia"/>
                <w:sz w:val="28"/>
                <w:szCs w:val="22"/>
              </w:rPr>
              <w:t>)</w:t>
            </w:r>
          </w:p>
          <w:p w14:paraId="6101CE27" w14:textId="77777777" w:rsidR="00235C2A" w:rsidRPr="00235C2A" w:rsidRDefault="00235C2A" w:rsidP="00235C2A">
            <w:pPr>
              <w:spacing w:line="380" w:lineRule="exact"/>
              <w:ind w:left="316" w:hangingChars="113" w:hanging="316"/>
              <w:jc w:val="both"/>
              <w:rPr>
                <w:rFonts w:ascii="標楷體" w:eastAsia="標楷體" w:hAnsi="標楷體" w:cstheme="minorBidi"/>
                <w:sz w:val="28"/>
                <w:szCs w:val="22"/>
              </w:rPr>
            </w:pPr>
            <w:r w:rsidRPr="00235C2A">
              <w:rPr>
                <w:rFonts w:ascii="標楷體" w:eastAsia="標楷體" w:hAnsi="標楷體" w:cstheme="minorBidi" w:hint="eastAsia"/>
                <w:sz w:val="28"/>
                <w:szCs w:val="22"/>
              </w:rPr>
              <w:t>□已檢附開業建築師簽證文件及圖說（含完工成果圖說）</w:t>
            </w:r>
          </w:p>
        </w:tc>
        <w:tc>
          <w:tcPr>
            <w:tcW w:w="1842" w:type="dxa"/>
          </w:tcPr>
          <w:p w14:paraId="1D4E97F8"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lastRenderedPageBreak/>
              <w:t>詳見</w:t>
            </w:r>
          </w:p>
          <w:p w14:paraId="6B28CADA"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第</w:t>
            </w:r>
            <w:r w:rsidRPr="00235C2A">
              <w:rPr>
                <w:rFonts w:ascii="標楷體" w:eastAsia="標楷體" w:hAnsi="標楷體" w:cstheme="minorBidi" w:hint="eastAsia"/>
                <w:sz w:val="28"/>
                <w:szCs w:val="22"/>
                <w:u w:val="single"/>
              </w:rPr>
              <w:t xml:space="preserve">　、　</w:t>
            </w:r>
            <w:r w:rsidRPr="00235C2A">
              <w:rPr>
                <w:rFonts w:ascii="標楷體" w:eastAsia="標楷體" w:hAnsi="標楷體" w:cstheme="minorBidi" w:hint="eastAsia"/>
                <w:sz w:val="28"/>
                <w:szCs w:val="22"/>
              </w:rPr>
              <w:t>頁。</w:t>
            </w:r>
          </w:p>
        </w:tc>
        <w:tc>
          <w:tcPr>
            <w:tcW w:w="1560" w:type="dxa"/>
          </w:tcPr>
          <w:p w14:paraId="16FAEB29" w14:textId="77777777" w:rsidR="00235C2A" w:rsidRPr="00235C2A" w:rsidRDefault="00235C2A" w:rsidP="00235C2A">
            <w:pPr>
              <w:spacing w:line="380" w:lineRule="exact"/>
              <w:ind w:leftChars="-11" w:left="268" w:hangingChars="105" w:hanging="294"/>
              <w:jc w:val="both"/>
              <w:rPr>
                <w:rFonts w:ascii="標楷體" w:eastAsia="標楷體" w:hAnsi="標楷體" w:cstheme="minorBidi"/>
                <w:sz w:val="28"/>
                <w:szCs w:val="22"/>
              </w:rPr>
            </w:pPr>
            <w:r w:rsidRPr="00235C2A">
              <w:rPr>
                <w:rFonts w:ascii="標楷體" w:eastAsia="標楷體" w:hAnsi="標楷體" w:cstheme="minorBidi" w:hint="eastAsia"/>
                <w:sz w:val="28"/>
                <w:szCs w:val="22"/>
              </w:rPr>
              <w:t>□符合。</w:t>
            </w:r>
          </w:p>
          <w:p w14:paraId="331C2EFB" w14:textId="77777777" w:rsidR="00235C2A" w:rsidRPr="00235C2A" w:rsidRDefault="00235C2A" w:rsidP="00235C2A">
            <w:pPr>
              <w:spacing w:line="380" w:lineRule="exact"/>
              <w:ind w:leftChars="-11" w:left="268" w:hangingChars="105" w:hanging="294"/>
              <w:jc w:val="both"/>
              <w:rPr>
                <w:rFonts w:ascii="標楷體" w:eastAsia="標楷體" w:hAnsi="標楷體" w:cstheme="minorBidi"/>
                <w:sz w:val="28"/>
                <w:szCs w:val="22"/>
              </w:rPr>
            </w:pPr>
            <w:r w:rsidRPr="00235C2A">
              <w:rPr>
                <w:rFonts w:ascii="標楷體" w:eastAsia="標楷體" w:hAnsi="標楷體" w:cstheme="minorBidi" w:hint="eastAsia"/>
                <w:sz w:val="28"/>
                <w:szCs w:val="22"/>
              </w:rPr>
              <w:t>□未符合。</w:t>
            </w:r>
          </w:p>
        </w:tc>
        <w:tc>
          <w:tcPr>
            <w:tcW w:w="1588" w:type="dxa"/>
          </w:tcPr>
          <w:p w14:paraId="5B4317AB" w14:textId="77777777" w:rsidR="00235C2A" w:rsidRPr="00235C2A" w:rsidRDefault="00235C2A" w:rsidP="00235C2A">
            <w:pPr>
              <w:spacing w:line="400" w:lineRule="exact"/>
              <w:ind w:left="316" w:hangingChars="113" w:hanging="316"/>
              <w:jc w:val="both"/>
              <w:rPr>
                <w:rFonts w:ascii="標楷體" w:eastAsia="標楷體" w:hAnsi="標楷體" w:cstheme="minorBidi"/>
                <w:sz w:val="28"/>
                <w:szCs w:val="22"/>
              </w:rPr>
            </w:pPr>
            <w:r w:rsidRPr="00235C2A">
              <w:rPr>
                <w:rFonts w:ascii="標楷體" w:eastAsia="標楷體" w:hAnsi="標楷體" w:cstheme="minorBidi" w:hint="eastAsia"/>
                <w:sz w:val="28"/>
                <w:szCs w:val="22"/>
              </w:rPr>
              <w:t>□整修一棟建築物之騎樓、</w:t>
            </w:r>
            <w:proofErr w:type="gramStart"/>
            <w:r w:rsidRPr="00235C2A">
              <w:rPr>
                <w:rFonts w:ascii="標楷體" w:eastAsia="標楷體" w:hAnsi="標楷體" w:cstheme="minorBidi" w:hint="eastAsia"/>
                <w:sz w:val="28"/>
                <w:szCs w:val="22"/>
              </w:rPr>
              <w:t>無遮簷</w:t>
            </w:r>
            <w:proofErr w:type="gramEnd"/>
            <w:r w:rsidRPr="00235C2A">
              <w:rPr>
                <w:rFonts w:ascii="標楷體" w:eastAsia="標楷體" w:hAnsi="標楷體" w:cstheme="minorBidi" w:hint="eastAsia"/>
                <w:sz w:val="28"/>
                <w:szCs w:val="22"/>
              </w:rPr>
              <w:t>人行道給予基準容積百分之零點</w:t>
            </w:r>
            <w:r w:rsidRPr="00235C2A">
              <w:rPr>
                <w:rFonts w:ascii="標楷體" w:eastAsia="標楷體" w:hAnsi="標楷體" w:cstheme="minorBidi" w:hint="eastAsia"/>
                <w:sz w:val="28"/>
                <w:szCs w:val="22"/>
              </w:rPr>
              <w:lastRenderedPageBreak/>
              <w:t>二五。棟數：</w:t>
            </w:r>
          </w:p>
          <w:p w14:paraId="37EFD5B6" w14:textId="77777777" w:rsidR="00235C2A" w:rsidRPr="00235C2A" w:rsidRDefault="00235C2A" w:rsidP="00235C2A">
            <w:pPr>
              <w:spacing w:line="400" w:lineRule="exact"/>
              <w:ind w:leftChars="1" w:left="321" w:hangingChars="114" w:hanging="319"/>
              <w:jc w:val="both"/>
              <w:rPr>
                <w:rFonts w:ascii="標楷體" w:eastAsia="標楷體" w:hAnsi="標楷體" w:cstheme="minorBidi"/>
                <w:sz w:val="28"/>
                <w:szCs w:val="22"/>
                <w:u w:val="single"/>
              </w:rPr>
            </w:pPr>
            <w:r w:rsidRPr="00235C2A">
              <w:rPr>
                <w:rFonts w:ascii="標楷體" w:eastAsia="標楷體" w:hAnsi="標楷體" w:cstheme="minorBidi" w:hint="eastAsia"/>
                <w:sz w:val="28"/>
                <w:szCs w:val="22"/>
              </w:rPr>
              <w:t xml:space="preserve">  </w:t>
            </w:r>
            <w:r w:rsidRPr="00235C2A">
              <w:rPr>
                <w:rFonts w:ascii="標楷體" w:eastAsia="標楷體" w:hAnsi="標楷體" w:cstheme="minorBidi" w:hint="eastAsia"/>
                <w:sz w:val="28"/>
                <w:szCs w:val="22"/>
                <w:u w:val="single"/>
              </w:rPr>
              <w:t xml:space="preserve">        </w:t>
            </w:r>
          </w:p>
          <w:p w14:paraId="06E671C0" w14:textId="77777777" w:rsidR="00235C2A" w:rsidRPr="00235C2A" w:rsidRDefault="00235C2A" w:rsidP="00235C2A">
            <w:pPr>
              <w:spacing w:line="400" w:lineRule="exact"/>
              <w:ind w:leftChars="1" w:left="321" w:hangingChars="114" w:hanging="319"/>
              <w:jc w:val="both"/>
              <w:rPr>
                <w:rFonts w:ascii="標楷體" w:eastAsia="標楷體" w:hAnsi="標楷體" w:cstheme="minorBidi"/>
                <w:sz w:val="28"/>
                <w:szCs w:val="22"/>
              </w:rPr>
            </w:pPr>
            <w:r w:rsidRPr="00235C2A">
              <w:rPr>
                <w:rFonts w:ascii="標楷體" w:eastAsia="標楷體" w:hAnsi="標楷體" w:cstheme="minorBidi" w:hint="eastAsia"/>
                <w:sz w:val="28"/>
                <w:szCs w:val="22"/>
              </w:rPr>
              <w:t>□未申請。</w:t>
            </w:r>
          </w:p>
        </w:tc>
        <w:tc>
          <w:tcPr>
            <w:tcW w:w="1388" w:type="dxa"/>
          </w:tcPr>
          <w:p w14:paraId="51A682EE"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lastRenderedPageBreak/>
              <w:t>本項容積獎勵：</w:t>
            </w:r>
          </w:p>
          <w:p w14:paraId="7BF9B66E"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u w:val="single"/>
              </w:rPr>
              <w:t xml:space="preserve">　　　</w:t>
            </w:r>
            <w:r w:rsidRPr="00235C2A">
              <w:rPr>
                <w:rFonts w:ascii="標楷體" w:eastAsia="標楷體" w:hAnsi="標楷體" w:cstheme="minorBidi" w:hint="eastAsia"/>
                <w:sz w:val="28"/>
                <w:szCs w:val="22"/>
              </w:rPr>
              <w:t>%。</w:t>
            </w:r>
          </w:p>
        </w:tc>
        <w:tc>
          <w:tcPr>
            <w:tcW w:w="3119" w:type="dxa"/>
          </w:tcPr>
          <w:p w14:paraId="35D88F3A" w14:textId="77777777" w:rsidR="00235C2A" w:rsidRPr="00235C2A" w:rsidRDefault="00235C2A" w:rsidP="00235C2A">
            <w:pPr>
              <w:spacing w:line="38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□同意給予</w:t>
            </w:r>
          </w:p>
          <w:p w14:paraId="4FFB61E3"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□其他決議：(無)</w:t>
            </w:r>
          </w:p>
        </w:tc>
        <w:tc>
          <w:tcPr>
            <w:tcW w:w="1984" w:type="dxa"/>
          </w:tcPr>
          <w:p w14:paraId="79E715AE" w14:textId="77777777" w:rsidR="00235C2A" w:rsidRPr="00235C2A" w:rsidRDefault="00235C2A" w:rsidP="00235C2A">
            <w:pPr>
              <w:spacing w:line="38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□同意給予</w:t>
            </w:r>
          </w:p>
          <w:p w14:paraId="3137BAB5"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□其他決議：(無)</w:t>
            </w:r>
          </w:p>
        </w:tc>
      </w:tr>
      <w:tr w:rsidR="00235C2A" w:rsidRPr="00235C2A" w14:paraId="00EAD542" w14:textId="77777777" w:rsidTr="009C0EF7">
        <w:trPr>
          <w:trHeight w:val="555"/>
          <w:jc w:val="center"/>
        </w:trPr>
        <w:tc>
          <w:tcPr>
            <w:tcW w:w="1389" w:type="dxa"/>
          </w:tcPr>
          <w:p w14:paraId="76F714C9"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二、新技術之應用</w:t>
            </w:r>
          </w:p>
        </w:tc>
        <w:tc>
          <w:tcPr>
            <w:tcW w:w="851" w:type="dxa"/>
          </w:tcPr>
          <w:p w14:paraId="7FE54C97"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sz w:val="28"/>
                <w:szCs w:val="22"/>
              </w:rPr>
              <w:t>新技術應用</w:t>
            </w:r>
          </w:p>
        </w:tc>
        <w:tc>
          <w:tcPr>
            <w:tcW w:w="3118" w:type="dxa"/>
            <w:gridSpan w:val="2"/>
          </w:tcPr>
          <w:p w14:paraId="1AB83A83" w14:textId="77777777" w:rsidR="00235C2A" w:rsidRPr="00235C2A" w:rsidRDefault="00235C2A" w:rsidP="00235C2A">
            <w:pPr>
              <w:spacing w:line="400" w:lineRule="exact"/>
              <w:ind w:leftChars="1" w:left="2"/>
              <w:jc w:val="both"/>
              <w:rPr>
                <w:rFonts w:ascii="標楷體" w:eastAsia="標楷體" w:hAnsi="標楷體" w:cstheme="minorBidi"/>
                <w:sz w:val="28"/>
                <w:szCs w:val="22"/>
              </w:rPr>
            </w:pPr>
            <w:r w:rsidRPr="00235C2A">
              <w:rPr>
                <w:rFonts w:ascii="標楷體" w:eastAsia="標楷體" w:hAnsi="標楷體" w:cstheme="minorBidi"/>
                <w:sz w:val="28"/>
                <w:szCs w:val="22"/>
              </w:rPr>
              <w:t>建築基地提供充電汽車及機車停車位數為法定停車</w:t>
            </w:r>
            <w:bookmarkStart w:id="0" w:name="_GoBack"/>
            <w:bookmarkEnd w:id="0"/>
            <w:r w:rsidRPr="00235C2A">
              <w:rPr>
                <w:rFonts w:ascii="標楷體" w:eastAsia="標楷體" w:hAnsi="標楷體" w:cstheme="minorBidi"/>
                <w:sz w:val="28"/>
                <w:szCs w:val="22"/>
              </w:rPr>
              <w:t>位百分之三以上。</w:t>
            </w:r>
          </w:p>
        </w:tc>
        <w:tc>
          <w:tcPr>
            <w:tcW w:w="5954" w:type="dxa"/>
            <w:gridSpan w:val="2"/>
          </w:tcPr>
          <w:p w14:paraId="28A97E98" w14:textId="77777777" w:rsidR="00235C2A" w:rsidRPr="00235C2A" w:rsidRDefault="00235C2A" w:rsidP="00235C2A">
            <w:pPr>
              <w:spacing w:line="400" w:lineRule="exact"/>
              <w:ind w:leftChars="1" w:left="332" w:hangingChars="118" w:hanging="330"/>
              <w:jc w:val="both"/>
              <w:rPr>
                <w:rFonts w:ascii="標楷體" w:eastAsia="標楷體" w:hAnsi="標楷體" w:cstheme="minorBidi"/>
                <w:sz w:val="28"/>
                <w:szCs w:val="22"/>
              </w:rPr>
            </w:pPr>
            <w:r w:rsidRPr="00235C2A">
              <w:rPr>
                <w:rFonts w:ascii="標楷體" w:eastAsia="標楷體" w:hAnsi="標楷體" w:cstheme="minorBidi" w:hint="eastAsia"/>
                <w:sz w:val="28"/>
                <w:szCs w:val="22"/>
              </w:rPr>
              <w:t>法定汽車停車位：</w:t>
            </w:r>
            <w:r w:rsidRPr="00235C2A">
              <w:rPr>
                <w:rFonts w:ascii="標楷體" w:eastAsia="標楷體" w:hAnsi="標楷體" w:cstheme="minorBidi" w:hint="eastAsia"/>
                <w:sz w:val="28"/>
                <w:szCs w:val="22"/>
                <w:u w:val="single"/>
              </w:rPr>
              <w:t xml:space="preserve">　　　　</w:t>
            </w:r>
            <w:r w:rsidRPr="00235C2A">
              <w:rPr>
                <w:rFonts w:ascii="標楷體" w:eastAsia="標楷體" w:hAnsi="標楷體" w:cstheme="minorBidi" w:hint="eastAsia"/>
                <w:sz w:val="28"/>
                <w:szCs w:val="22"/>
              </w:rPr>
              <w:t>位。</w:t>
            </w:r>
          </w:p>
          <w:p w14:paraId="096A603E" w14:textId="77777777" w:rsidR="00235C2A" w:rsidRPr="00235C2A" w:rsidRDefault="00235C2A" w:rsidP="00235C2A">
            <w:pPr>
              <w:spacing w:line="400" w:lineRule="exact"/>
              <w:ind w:leftChars="1" w:left="332" w:hangingChars="118" w:hanging="330"/>
              <w:jc w:val="both"/>
              <w:rPr>
                <w:rFonts w:ascii="標楷體" w:eastAsia="標楷體" w:hAnsi="標楷體" w:cstheme="minorBidi"/>
                <w:sz w:val="28"/>
                <w:szCs w:val="22"/>
              </w:rPr>
            </w:pPr>
            <w:r w:rsidRPr="00235C2A">
              <w:rPr>
                <w:rFonts w:ascii="標楷體" w:eastAsia="標楷體" w:hAnsi="標楷體" w:cstheme="minorBidi" w:hint="eastAsia"/>
                <w:sz w:val="28"/>
                <w:szCs w:val="22"/>
              </w:rPr>
              <w:t>充電汽車功能車位：</w:t>
            </w:r>
            <w:r w:rsidRPr="00235C2A">
              <w:rPr>
                <w:rFonts w:ascii="標楷體" w:eastAsia="標楷體" w:hAnsi="標楷體" w:cstheme="minorBidi" w:hint="eastAsia"/>
                <w:sz w:val="28"/>
                <w:szCs w:val="22"/>
                <w:u w:val="single"/>
              </w:rPr>
              <w:t xml:space="preserve">　　　</w:t>
            </w:r>
            <w:r w:rsidRPr="00235C2A">
              <w:rPr>
                <w:rFonts w:ascii="標楷體" w:eastAsia="標楷體" w:hAnsi="標楷體" w:cstheme="minorBidi" w:hint="eastAsia"/>
                <w:sz w:val="28"/>
                <w:szCs w:val="22"/>
              </w:rPr>
              <w:t>位。</w:t>
            </w:r>
          </w:p>
          <w:p w14:paraId="50FAE7E4" w14:textId="77777777" w:rsidR="00235C2A" w:rsidRPr="00235C2A" w:rsidRDefault="00235C2A" w:rsidP="00235C2A">
            <w:pPr>
              <w:spacing w:line="400" w:lineRule="exact"/>
              <w:ind w:leftChars="1" w:left="332" w:hangingChars="118" w:hanging="330"/>
              <w:jc w:val="both"/>
              <w:rPr>
                <w:rFonts w:ascii="標楷體" w:eastAsia="標楷體" w:hAnsi="標楷體" w:cstheme="minorBidi"/>
                <w:sz w:val="28"/>
                <w:szCs w:val="22"/>
              </w:rPr>
            </w:pPr>
            <w:r w:rsidRPr="00235C2A">
              <w:rPr>
                <w:rFonts w:ascii="標楷體" w:eastAsia="標楷體" w:hAnsi="標楷體" w:cstheme="minorBidi" w:hint="eastAsia"/>
                <w:sz w:val="28"/>
                <w:szCs w:val="22"/>
              </w:rPr>
              <w:t>充電與法定汽車位比率：</w:t>
            </w:r>
            <w:r w:rsidRPr="00235C2A">
              <w:rPr>
                <w:rFonts w:ascii="標楷體" w:eastAsia="標楷體" w:hAnsi="標楷體" w:cstheme="minorBidi" w:hint="eastAsia"/>
                <w:sz w:val="28"/>
                <w:szCs w:val="22"/>
                <w:u w:val="single"/>
              </w:rPr>
              <w:t xml:space="preserve">　　　　</w:t>
            </w:r>
            <w:r w:rsidRPr="00235C2A">
              <w:rPr>
                <w:rFonts w:ascii="標楷體" w:eastAsia="標楷體" w:hAnsi="標楷體" w:cstheme="minorBidi" w:hint="eastAsia"/>
                <w:sz w:val="28"/>
                <w:szCs w:val="22"/>
              </w:rPr>
              <w:t>%。</w:t>
            </w:r>
          </w:p>
          <w:p w14:paraId="449EE69A" w14:textId="77777777" w:rsidR="00235C2A" w:rsidRPr="00235C2A" w:rsidRDefault="00235C2A" w:rsidP="00235C2A">
            <w:pPr>
              <w:spacing w:line="400" w:lineRule="exact"/>
              <w:ind w:leftChars="1" w:left="332" w:hangingChars="118" w:hanging="330"/>
              <w:jc w:val="both"/>
              <w:rPr>
                <w:rFonts w:ascii="標楷體" w:eastAsia="標楷體" w:hAnsi="標楷體" w:cstheme="minorBidi"/>
                <w:sz w:val="28"/>
                <w:szCs w:val="22"/>
              </w:rPr>
            </w:pPr>
            <w:r w:rsidRPr="00235C2A">
              <w:rPr>
                <w:rFonts w:ascii="標楷體" w:eastAsia="標楷體" w:hAnsi="標楷體" w:cstheme="minorBidi" w:hint="eastAsia"/>
                <w:sz w:val="28"/>
                <w:szCs w:val="22"/>
              </w:rPr>
              <w:t>法定機車停車位：</w:t>
            </w:r>
            <w:r w:rsidRPr="00235C2A">
              <w:rPr>
                <w:rFonts w:ascii="標楷體" w:eastAsia="標楷體" w:hAnsi="標楷體" w:cstheme="minorBidi" w:hint="eastAsia"/>
                <w:sz w:val="28"/>
                <w:szCs w:val="22"/>
                <w:u w:val="single"/>
              </w:rPr>
              <w:t xml:space="preserve">　　　　</w:t>
            </w:r>
            <w:r w:rsidRPr="00235C2A">
              <w:rPr>
                <w:rFonts w:ascii="標楷體" w:eastAsia="標楷體" w:hAnsi="標楷體" w:cstheme="minorBidi" w:hint="eastAsia"/>
                <w:sz w:val="28"/>
                <w:szCs w:val="22"/>
              </w:rPr>
              <w:t>位。</w:t>
            </w:r>
          </w:p>
          <w:p w14:paraId="1F017472" w14:textId="77777777" w:rsidR="00235C2A" w:rsidRPr="00235C2A" w:rsidRDefault="00235C2A" w:rsidP="00235C2A">
            <w:pPr>
              <w:spacing w:line="400" w:lineRule="exact"/>
              <w:ind w:leftChars="1" w:left="332" w:hangingChars="118" w:hanging="330"/>
              <w:jc w:val="both"/>
              <w:rPr>
                <w:rFonts w:ascii="標楷體" w:eastAsia="標楷體" w:hAnsi="標楷體" w:cstheme="minorBidi"/>
                <w:sz w:val="28"/>
                <w:szCs w:val="22"/>
              </w:rPr>
            </w:pPr>
            <w:r w:rsidRPr="00235C2A">
              <w:rPr>
                <w:rFonts w:ascii="標楷體" w:eastAsia="標楷體" w:hAnsi="標楷體" w:cstheme="minorBidi" w:hint="eastAsia"/>
                <w:sz w:val="28"/>
                <w:szCs w:val="22"/>
              </w:rPr>
              <w:t>充電機車功能車位：</w:t>
            </w:r>
            <w:r w:rsidRPr="00235C2A">
              <w:rPr>
                <w:rFonts w:ascii="標楷體" w:eastAsia="標楷體" w:hAnsi="標楷體" w:cstheme="minorBidi" w:hint="eastAsia"/>
                <w:sz w:val="28"/>
                <w:szCs w:val="22"/>
                <w:u w:val="single"/>
              </w:rPr>
              <w:t xml:space="preserve">　　　</w:t>
            </w:r>
            <w:r w:rsidRPr="00235C2A">
              <w:rPr>
                <w:rFonts w:ascii="標楷體" w:eastAsia="標楷體" w:hAnsi="標楷體" w:cstheme="minorBidi" w:hint="eastAsia"/>
                <w:sz w:val="28"/>
                <w:szCs w:val="22"/>
              </w:rPr>
              <w:t>位。</w:t>
            </w:r>
          </w:p>
          <w:p w14:paraId="15DCEC5E" w14:textId="77777777" w:rsidR="00235C2A" w:rsidRPr="00235C2A" w:rsidRDefault="00235C2A" w:rsidP="00235C2A">
            <w:pPr>
              <w:spacing w:line="400" w:lineRule="exact"/>
              <w:ind w:leftChars="1" w:left="332" w:hangingChars="118" w:hanging="330"/>
              <w:jc w:val="both"/>
              <w:rPr>
                <w:rFonts w:ascii="標楷體" w:eastAsia="標楷體" w:hAnsi="標楷體" w:cstheme="minorBidi"/>
                <w:sz w:val="28"/>
                <w:szCs w:val="22"/>
              </w:rPr>
            </w:pPr>
            <w:r w:rsidRPr="00235C2A">
              <w:rPr>
                <w:rFonts w:ascii="標楷體" w:eastAsia="標楷體" w:hAnsi="標楷體" w:cstheme="minorBidi" w:hint="eastAsia"/>
                <w:sz w:val="28"/>
                <w:szCs w:val="22"/>
              </w:rPr>
              <w:t>充電與法定機車位比率：</w:t>
            </w:r>
            <w:r w:rsidRPr="00235C2A">
              <w:rPr>
                <w:rFonts w:ascii="標楷體" w:eastAsia="標楷體" w:hAnsi="標楷體" w:cstheme="minorBidi" w:hint="eastAsia"/>
                <w:sz w:val="28"/>
                <w:szCs w:val="22"/>
                <w:u w:val="single"/>
              </w:rPr>
              <w:t xml:space="preserve">　　　　</w:t>
            </w:r>
            <w:r w:rsidRPr="00235C2A">
              <w:rPr>
                <w:rFonts w:ascii="標楷體" w:eastAsia="標楷體" w:hAnsi="標楷體" w:cstheme="minorBidi" w:hint="eastAsia"/>
                <w:sz w:val="28"/>
                <w:szCs w:val="22"/>
              </w:rPr>
              <w:t>%。</w:t>
            </w:r>
          </w:p>
          <w:p w14:paraId="57649967" w14:textId="77777777" w:rsidR="00235C2A" w:rsidRPr="00235C2A" w:rsidRDefault="00235C2A" w:rsidP="00235C2A">
            <w:pPr>
              <w:spacing w:line="400" w:lineRule="exact"/>
              <w:ind w:leftChars="1" w:left="332" w:hangingChars="118" w:hanging="330"/>
              <w:jc w:val="both"/>
              <w:rPr>
                <w:rFonts w:ascii="標楷體" w:eastAsia="標楷體" w:hAnsi="標楷體" w:cstheme="minorBidi"/>
                <w:sz w:val="28"/>
                <w:szCs w:val="22"/>
              </w:rPr>
            </w:pPr>
            <w:r w:rsidRPr="00235C2A">
              <w:rPr>
                <w:rFonts w:ascii="標楷體" w:eastAsia="標楷體" w:hAnsi="標楷體" w:cstheme="minorBidi" w:hint="eastAsia"/>
                <w:sz w:val="28"/>
                <w:szCs w:val="22"/>
              </w:rPr>
              <w:t>其他規定：</w:t>
            </w:r>
          </w:p>
          <w:p w14:paraId="495DFAA8" w14:textId="77777777" w:rsidR="00235C2A" w:rsidRPr="00235C2A" w:rsidRDefault="00235C2A" w:rsidP="00235C2A">
            <w:pPr>
              <w:spacing w:line="400" w:lineRule="exact"/>
              <w:ind w:leftChars="1" w:left="332" w:hangingChars="118" w:hanging="330"/>
              <w:jc w:val="both"/>
              <w:rPr>
                <w:rFonts w:ascii="標楷體" w:eastAsia="標楷體" w:hAnsi="標楷體" w:cstheme="minorBidi"/>
                <w:sz w:val="28"/>
                <w:szCs w:val="22"/>
              </w:rPr>
            </w:pPr>
            <w:r w:rsidRPr="00235C2A">
              <w:rPr>
                <w:rFonts w:ascii="標楷體" w:eastAsia="標楷體" w:hAnsi="標楷體" w:cstheme="minorBidi" w:hint="eastAsia"/>
                <w:sz w:val="28"/>
                <w:szCs w:val="22"/>
              </w:rPr>
              <w:t>□充電汽車及機車停車位為社區共用車位，其管理規範應納入住戶管理規約。</w:t>
            </w:r>
          </w:p>
        </w:tc>
        <w:tc>
          <w:tcPr>
            <w:tcW w:w="1842" w:type="dxa"/>
          </w:tcPr>
          <w:p w14:paraId="3565CAA3"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詳見</w:t>
            </w:r>
          </w:p>
          <w:p w14:paraId="1D1B8D42" w14:textId="77777777" w:rsidR="00235C2A" w:rsidRPr="00235C2A" w:rsidRDefault="00235C2A" w:rsidP="00235C2A">
            <w:pPr>
              <w:spacing w:line="400" w:lineRule="exact"/>
              <w:ind w:leftChars="1" w:left="293" w:hangingChars="104" w:hanging="291"/>
              <w:jc w:val="both"/>
              <w:rPr>
                <w:rFonts w:ascii="標楷體" w:eastAsia="標楷體" w:hAnsi="標楷體" w:cstheme="minorBidi"/>
                <w:sz w:val="28"/>
                <w:szCs w:val="22"/>
              </w:rPr>
            </w:pPr>
            <w:r w:rsidRPr="00235C2A">
              <w:rPr>
                <w:rFonts w:ascii="標楷體" w:eastAsia="標楷體" w:hAnsi="標楷體" w:cstheme="minorBidi" w:hint="eastAsia"/>
                <w:sz w:val="28"/>
                <w:szCs w:val="22"/>
              </w:rPr>
              <w:t>第</w:t>
            </w:r>
            <w:r w:rsidRPr="00235C2A">
              <w:rPr>
                <w:rFonts w:ascii="標楷體" w:eastAsia="標楷體" w:hAnsi="標楷體" w:cstheme="minorBidi" w:hint="eastAsia"/>
                <w:sz w:val="28"/>
                <w:szCs w:val="22"/>
                <w:u w:val="single"/>
              </w:rPr>
              <w:t xml:space="preserve">　、　</w:t>
            </w:r>
            <w:r w:rsidRPr="00235C2A">
              <w:rPr>
                <w:rFonts w:ascii="標楷體" w:eastAsia="標楷體" w:hAnsi="標楷體" w:cstheme="minorBidi" w:hint="eastAsia"/>
                <w:sz w:val="28"/>
                <w:szCs w:val="22"/>
              </w:rPr>
              <w:t>頁。</w:t>
            </w:r>
          </w:p>
        </w:tc>
        <w:tc>
          <w:tcPr>
            <w:tcW w:w="1560" w:type="dxa"/>
          </w:tcPr>
          <w:p w14:paraId="4506DFBD" w14:textId="77777777" w:rsidR="00235C2A" w:rsidRPr="00235C2A" w:rsidRDefault="00235C2A" w:rsidP="00235C2A">
            <w:pPr>
              <w:spacing w:line="400" w:lineRule="exact"/>
              <w:ind w:leftChars="1" w:left="321" w:hangingChars="114" w:hanging="319"/>
              <w:jc w:val="both"/>
              <w:rPr>
                <w:rFonts w:ascii="標楷體" w:eastAsia="標楷體" w:hAnsi="標楷體" w:cstheme="minorBidi"/>
                <w:sz w:val="28"/>
                <w:szCs w:val="22"/>
              </w:rPr>
            </w:pPr>
            <w:r w:rsidRPr="00235C2A">
              <w:rPr>
                <w:rFonts w:ascii="標楷體" w:eastAsia="標楷體" w:hAnsi="標楷體" w:cstheme="minorBidi" w:hint="eastAsia"/>
                <w:sz w:val="28"/>
                <w:szCs w:val="22"/>
              </w:rPr>
              <w:t>□符合。</w:t>
            </w:r>
          </w:p>
          <w:p w14:paraId="33C2296E" w14:textId="77777777" w:rsidR="00235C2A" w:rsidRPr="00235C2A" w:rsidRDefault="00235C2A" w:rsidP="00235C2A">
            <w:pPr>
              <w:spacing w:line="400" w:lineRule="exact"/>
              <w:ind w:leftChars="1" w:left="321" w:hangingChars="114" w:hanging="319"/>
              <w:jc w:val="both"/>
              <w:rPr>
                <w:rFonts w:ascii="標楷體" w:eastAsia="標楷體" w:hAnsi="標楷體" w:cstheme="minorBidi"/>
                <w:sz w:val="28"/>
                <w:szCs w:val="22"/>
              </w:rPr>
            </w:pPr>
            <w:r w:rsidRPr="00235C2A">
              <w:rPr>
                <w:rFonts w:ascii="標楷體" w:eastAsia="標楷體" w:hAnsi="標楷體" w:cstheme="minorBidi" w:hint="eastAsia"/>
                <w:sz w:val="28"/>
                <w:szCs w:val="22"/>
              </w:rPr>
              <w:t>□未符合。</w:t>
            </w:r>
          </w:p>
        </w:tc>
        <w:tc>
          <w:tcPr>
            <w:tcW w:w="1588" w:type="dxa"/>
          </w:tcPr>
          <w:p w14:paraId="3ABC3DA6" w14:textId="77777777" w:rsidR="00235C2A" w:rsidRPr="00235C2A" w:rsidRDefault="00235C2A" w:rsidP="00235C2A">
            <w:pPr>
              <w:spacing w:line="400" w:lineRule="exact"/>
              <w:ind w:leftChars="1" w:left="321" w:hangingChars="114" w:hanging="319"/>
              <w:jc w:val="both"/>
              <w:rPr>
                <w:rFonts w:ascii="標楷體" w:eastAsia="標楷體" w:hAnsi="標楷體" w:cstheme="minorBidi"/>
                <w:sz w:val="28"/>
                <w:szCs w:val="22"/>
              </w:rPr>
            </w:pPr>
            <w:r w:rsidRPr="00235C2A">
              <w:rPr>
                <w:rFonts w:ascii="標楷體" w:eastAsia="標楷體" w:hAnsi="標楷體" w:cstheme="minorBidi" w:hint="eastAsia"/>
                <w:sz w:val="28"/>
                <w:szCs w:val="22"/>
              </w:rPr>
              <w:t>□給予基準容積百分之一。</w:t>
            </w:r>
          </w:p>
          <w:p w14:paraId="6295D73A" w14:textId="77777777" w:rsidR="00235C2A" w:rsidRPr="00235C2A" w:rsidRDefault="00235C2A" w:rsidP="00235C2A">
            <w:pPr>
              <w:spacing w:line="400" w:lineRule="exact"/>
              <w:ind w:leftChars="1" w:left="321" w:hangingChars="114" w:hanging="319"/>
              <w:jc w:val="both"/>
              <w:rPr>
                <w:rFonts w:ascii="標楷體" w:eastAsia="標楷體" w:hAnsi="標楷體" w:cstheme="minorBidi"/>
                <w:sz w:val="28"/>
                <w:szCs w:val="22"/>
              </w:rPr>
            </w:pPr>
            <w:r w:rsidRPr="00235C2A">
              <w:rPr>
                <w:rFonts w:ascii="標楷體" w:eastAsia="標楷體" w:hAnsi="標楷體" w:cstheme="minorBidi" w:hint="eastAsia"/>
                <w:sz w:val="28"/>
                <w:szCs w:val="22"/>
              </w:rPr>
              <w:t>□未申請。</w:t>
            </w:r>
          </w:p>
        </w:tc>
        <w:tc>
          <w:tcPr>
            <w:tcW w:w="1388" w:type="dxa"/>
          </w:tcPr>
          <w:p w14:paraId="296EC8AE"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本項容積獎勵：</w:t>
            </w:r>
          </w:p>
          <w:p w14:paraId="1A157150"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u w:val="single"/>
              </w:rPr>
              <w:t xml:space="preserve">　　　</w:t>
            </w:r>
            <w:r w:rsidRPr="00235C2A">
              <w:rPr>
                <w:rFonts w:ascii="標楷體" w:eastAsia="標楷體" w:hAnsi="標楷體" w:cstheme="minorBidi" w:hint="eastAsia"/>
                <w:sz w:val="28"/>
                <w:szCs w:val="22"/>
              </w:rPr>
              <w:t>%。</w:t>
            </w:r>
          </w:p>
        </w:tc>
        <w:tc>
          <w:tcPr>
            <w:tcW w:w="3119" w:type="dxa"/>
          </w:tcPr>
          <w:p w14:paraId="43A8C315" w14:textId="77777777" w:rsidR="00235C2A" w:rsidRPr="00235C2A" w:rsidRDefault="00235C2A" w:rsidP="00235C2A">
            <w:pPr>
              <w:spacing w:line="400" w:lineRule="exact"/>
              <w:ind w:left="2"/>
              <w:jc w:val="both"/>
              <w:rPr>
                <w:rFonts w:ascii="標楷體" w:eastAsia="標楷體" w:hAnsi="標楷體" w:cstheme="minorBidi"/>
                <w:sz w:val="28"/>
                <w:szCs w:val="22"/>
              </w:rPr>
            </w:pPr>
            <w:r w:rsidRPr="00235C2A">
              <w:rPr>
                <w:rFonts w:ascii="標楷體" w:eastAsia="標楷體" w:hAnsi="標楷體" w:cstheme="minorBidi" w:hint="eastAsia"/>
                <w:sz w:val="28"/>
                <w:szCs w:val="22"/>
              </w:rPr>
              <w:t>達法定停車位百分之三以上：</w:t>
            </w:r>
          </w:p>
          <w:p w14:paraId="3C50DF3C" w14:textId="77777777" w:rsidR="00235C2A" w:rsidRPr="00235C2A" w:rsidRDefault="00235C2A" w:rsidP="00235C2A">
            <w:pPr>
              <w:spacing w:line="400" w:lineRule="exact"/>
              <w:ind w:left="2"/>
              <w:jc w:val="both"/>
              <w:rPr>
                <w:rFonts w:ascii="標楷體" w:eastAsia="標楷體" w:hAnsi="標楷體" w:cstheme="minorBidi"/>
                <w:sz w:val="28"/>
                <w:szCs w:val="22"/>
              </w:rPr>
            </w:pPr>
            <w:r w:rsidRPr="00235C2A">
              <w:rPr>
                <w:rFonts w:ascii="標楷體" w:eastAsia="標楷體" w:hAnsi="標楷體" w:cstheme="minorBidi" w:hint="eastAsia"/>
                <w:sz w:val="28"/>
                <w:szCs w:val="22"/>
              </w:rPr>
              <w:t>□是。</w:t>
            </w:r>
          </w:p>
          <w:p w14:paraId="0590DC23" w14:textId="77777777" w:rsidR="00235C2A" w:rsidRPr="00235C2A" w:rsidRDefault="00235C2A" w:rsidP="00235C2A">
            <w:pPr>
              <w:spacing w:line="400" w:lineRule="exact"/>
              <w:ind w:left="2"/>
              <w:jc w:val="both"/>
              <w:rPr>
                <w:rFonts w:ascii="標楷體" w:eastAsia="標楷體" w:hAnsi="標楷體" w:cstheme="minorBidi"/>
                <w:sz w:val="28"/>
                <w:szCs w:val="22"/>
              </w:rPr>
            </w:pPr>
            <w:proofErr w:type="gramStart"/>
            <w:r w:rsidRPr="00235C2A">
              <w:rPr>
                <w:rFonts w:ascii="標楷體" w:eastAsia="標楷體" w:hAnsi="標楷體" w:cstheme="minorBidi" w:hint="eastAsia"/>
                <w:sz w:val="28"/>
                <w:szCs w:val="22"/>
              </w:rPr>
              <w:t>□否</w:t>
            </w:r>
            <w:proofErr w:type="gramEnd"/>
            <w:r w:rsidRPr="00235C2A">
              <w:rPr>
                <w:rFonts w:ascii="標楷體" w:eastAsia="標楷體" w:hAnsi="標楷體" w:cstheme="minorBidi" w:hint="eastAsia"/>
                <w:sz w:val="28"/>
                <w:szCs w:val="22"/>
              </w:rPr>
              <w:t>。</w:t>
            </w:r>
          </w:p>
          <w:p w14:paraId="2159EE4D" w14:textId="77777777" w:rsidR="00235C2A" w:rsidRPr="00235C2A" w:rsidRDefault="00235C2A" w:rsidP="00235C2A">
            <w:pPr>
              <w:spacing w:line="400" w:lineRule="exact"/>
              <w:ind w:left="2"/>
              <w:jc w:val="both"/>
              <w:rPr>
                <w:rFonts w:ascii="標楷體" w:eastAsia="標楷體" w:hAnsi="標楷體" w:cstheme="minorBidi"/>
                <w:sz w:val="28"/>
                <w:szCs w:val="22"/>
              </w:rPr>
            </w:pPr>
            <w:r w:rsidRPr="00235C2A">
              <w:rPr>
                <w:rFonts w:ascii="標楷體" w:eastAsia="標楷體" w:hAnsi="標楷體" w:cstheme="minorBidi" w:hint="eastAsia"/>
                <w:sz w:val="28"/>
                <w:szCs w:val="22"/>
              </w:rPr>
              <w:t>管理規約載明共用車位之管理方式：</w:t>
            </w:r>
          </w:p>
          <w:p w14:paraId="1217D3AC" w14:textId="77777777" w:rsidR="00235C2A" w:rsidRPr="00235C2A" w:rsidRDefault="00235C2A" w:rsidP="00235C2A">
            <w:pPr>
              <w:spacing w:line="400" w:lineRule="exact"/>
              <w:ind w:left="2"/>
              <w:jc w:val="both"/>
              <w:rPr>
                <w:rFonts w:ascii="標楷體" w:eastAsia="標楷體" w:hAnsi="標楷體" w:cstheme="minorBidi"/>
                <w:sz w:val="28"/>
                <w:szCs w:val="22"/>
              </w:rPr>
            </w:pPr>
            <w:r w:rsidRPr="00235C2A">
              <w:rPr>
                <w:rFonts w:ascii="標楷體" w:eastAsia="標楷體" w:hAnsi="標楷體" w:cstheme="minorBidi" w:hint="eastAsia"/>
                <w:sz w:val="28"/>
                <w:szCs w:val="22"/>
              </w:rPr>
              <w:t>□是。</w:t>
            </w:r>
          </w:p>
          <w:p w14:paraId="37201CD7" w14:textId="77777777" w:rsidR="00235C2A" w:rsidRPr="00235C2A" w:rsidRDefault="00235C2A" w:rsidP="00235C2A">
            <w:pPr>
              <w:spacing w:line="400" w:lineRule="exact"/>
              <w:ind w:left="2"/>
              <w:jc w:val="both"/>
              <w:rPr>
                <w:rFonts w:ascii="標楷體" w:eastAsia="標楷體" w:hAnsi="標楷體" w:cstheme="minorBidi"/>
                <w:sz w:val="28"/>
                <w:szCs w:val="22"/>
              </w:rPr>
            </w:pPr>
            <w:proofErr w:type="gramStart"/>
            <w:r w:rsidRPr="00235C2A">
              <w:rPr>
                <w:rFonts w:ascii="標楷體" w:eastAsia="標楷體" w:hAnsi="標楷體" w:cstheme="minorBidi" w:hint="eastAsia"/>
                <w:sz w:val="28"/>
                <w:szCs w:val="22"/>
              </w:rPr>
              <w:t>□否</w:t>
            </w:r>
            <w:proofErr w:type="gramEnd"/>
            <w:r w:rsidRPr="00235C2A">
              <w:rPr>
                <w:rFonts w:ascii="標楷體" w:eastAsia="標楷體" w:hAnsi="標楷體" w:cstheme="minorBidi" w:hint="eastAsia"/>
                <w:sz w:val="28"/>
                <w:szCs w:val="22"/>
              </w:rPr>
              <w:t>。</w:t>
            </w:r>
          </w:p>
        </w:tc>
        <w:tc>
          <w:tcPr>
            <w:tcW w:w="1984" w:type="dxa"/>
          </w:tcPr>
          <w:p w14:paraId="65FF3626"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□同意給予</w:t>
            </w:r>
          </w:p>
          <w:p w14:paraId="0ACD4C0A" w14:textId="77777777" w:rsidR="00235C2A" w:rsidRPr="00235C2A" w:rsidRDefault="00235C2A" w:rsidP="00235C2A">
            <w:pPr>
              <w:spacing w:line="400" w:lineRule="exact"/>
              <w:jc w:val="both"/>
              <w:rPr>
                <w:rFonts w:ascii="標楷體" w:eastAsia="標楷體" w:hAnsi="標楷體" w:cstheme="minorBidi"/>
                <w:sz w:val="28"/>
                <w:szCs w:val="22"/>
              </w:rPr>
            </w:pPr>
            <w:r w:rsidRPr="00235C2A">
              <w:rPr>
                <w:rFonts w:ascii="標楷體" w:eastAsia="標楷體" w:hAnsi="標楷體" w:cstheme="minorBidi" w:hint="eastAsia"/>
                <w:sz w:val="28"/>
                <w:szCs w:val="22"/>
              </w:rPr>
              <w:t>□其他決議：(無)</w:t>
            </w:r>
          </w:p>
        </w:tc>
      </w:tr>
    </w:tbl>
    <w:tbl>
      <w:tblPr>
        <w:tblStyle w:val="af6"/>
        <w:tblW w:w="22790" w:type="dxa"/>
        <w:jc w:val="center"/>
        <w:tblLayout w:type="fixed"/>
        <w:tblLook w:val="04A0" w:firstRow="1" w:lastRow="0" w:firstColumn="1" w:lastColumn="0" w:noHBand="0" w:noVBand="1"/>
      </w:tblPr>
      <w:tblGrid>
        <w:gridCol w:w="677"/>
        <w:gridCol w:w="2279"/>
        <w:gridCol w:w="4394"/>
        <w:gridCol w:w="2835"/>
        <w:gridCol w:w="3958"/>
        <w:gridCol w:w="567"/>
        <w:gridCol w:w="8080"/>
      </w:tblGrid>
      <w:tr w:rsidR="004279BC" w:rsidRPr="00C82C41" w14:paraId="1216A2E2" w14:textId="77777777" w:rsidTr="004279BC">
        <w:trPr>
          <w:cantSplit/>
          <w:trHeight w:val="70"/>
          <w:jc w:val="center"/>
        </w:trPr>
        <w:tc>
          <w:tcPr>
            <w:tcW w:w="677" w:type="dxa"/>
            <w:vMerge w:val="restart"/>
            <w:vAlign w:val="center"/>
          </w:tcPr>
          <w:p w14:paraId="399E274B" w14:textId="77777777" w:rsidR="004279BC" w:rsidRPr="004279BC" w:rsidRDefault="004279BC" w:rsidP="008054B7">
            <w:pPr>
              <w:spacing w:line="400" w:lineRule="exact"/>
              <w:jc w:val="center"/>
              <w:rPr>
                <w:rFonts w:ascii="標楷體" w:eastAsia="標楷體" w:hAnsi="標楷體"/>
                <w:color w:val="000000" w:themeColor="text1"/>
                <w:sz w:val="36"/>
                <w:szCs w:val="36"/>
              </w:rPr>
            </w:pPr>
            <w:r w:rsidRPr="004279BC">
              <w:rPr>
                <w:rFonts w:ascii="標楷體" w:eastAsia="標楷體" w:hAnsi="標楷體" w:hint="eastAsia"/>
                <w:color w:val="000000" w:themeColor="text1"/>
                <w:sz w:val="36"/>
                <w:szCs w:val="36"/>
              </w:rPr>
              <w:t>建築師簽章用印</w:t>
            </w:r>
          </w:p>
        </w:tc>
        <w:tc>
          <w:tcPr>
            <w:tcW w:w="2279" w:type="dxa"/>
            <w:vAlign w:val="center"/>
          </w:tcPr>
          <w:p w14:paraId="03564310" w14:textId="77777777" w:rsidR="004279BC" w:rsidRPr="004279BC" w:rsidRDefault="004279BC" w:rsidP="004279BC">
            <w:pPr>
              <w:spacing w:line="400" w:lineRule="exact"/>
              <w:jc w:val="center"/>
              <w:rPr>
                <w:rFonts w:ascii="標楷體" w:eastAsia="標楷體" w:hAnsi="標楷體"/>
                <w:color w:val="000000" w:themeColor="text1"/>
                <w:sz w:val="36"/>
                <w:szCs w:val="36"/>
              </w:rPr>
            </w:pPr>
            <w:r w:rsidRPr="004279BC">
              <w:rPr>
                <w:rFonts w:ascii="標楷體" w:eastAsia="標楷體" w:hAnsi="標楷體" w:hint="eastAsia"/>
                <w:color w:val="000000" w:themeColor="text1"/>
                <w:sz w:val="36"/>
                <w:szCs w:val="36"/>
              </w:rPr>
              <w:t>建築師名稱</w:t>
            </w:r>
          </w:p>
        </w:tc>
        <w:tc>
          <w:tcPr>
            <w:tcW w:w="4394" w:type="dxa"/>
            <w:vAlign w:val="center"/>
          </w:tcPr>
          <w:p w14:paraId="1F5775FC" w14:textId="77777777" w:rsidR="004279BC" w:rsidRPr="004279BC" w:rsidRDefault="004279BC" w:rsidP="004279BC">
            <w:pPr>
              <w:spacing w:line="400" w:lineRule="exact"/>
              <w:jc w:val="center"/>
              <w:rPr>
                <w:rFonts w:ascii="標楷體" w:eastAsia="標楷體" w:hAnsi="標楷體"/>
                <w:color w:val="000000" w:themeColor="text1"/>
                <w:sz w:val="28"/>
                <w:szCs w:val="28"/>
              </w:rPr>
            </w:pPr>
          </w:p>
        </w:tc>
        <w:tc>
          <w:tcPr>
            <w:tcW w:w="2835" w:type="dxa"/>
            <w:vAlign w:val="center"/>
          </w:tcPr>
          <w:p w14:paraId="79560EB9" w14:textId="77777777" w:rsidR="004279BC" w:rsidRPr="004279BC" w:rsidRDefault="004279BC" w:rsidP="004279BC">
            <w:pPr>
              <w:spacing w:line="400" w:lineRule="exact"/>
              <w:jc w:val="center"/>
              <w:rPr>
                <w:rFonts w:ascii="標楷體" w:eastAsia="標楷體" w:hAnsi="標楷體"/>
                <w:color w:val="000000" w:themeColor="text1"/>
                <w:sz w:val="28"/>
                <w:szCs w:val="28"/>
              </w:rPr>
            </w:pPr>
            <w:r w:rsidRPr="004279BC">
              <w:rPr>
                <w:rFonts w:ascii="標楷體" w:eastAsia="標楷體" w:hAnsi="標楷體" w:hint="eastAsia"/>
                <w:color w:val="000000" w:themeColor="text1"/>
                <w:sz w:val="36"/>
                <w:szCs w:val="28"/>
              </w:rPr>
              <w:t>開業證書字號</w:t>
            </w:r>
          </w:p>
        </w:tc>
        <w:tc>
          <w:tcPr>
            <w:tcW w:w="3958" w:type="dxa"/>
            <w:vAlign w:val="center"/>
          </w:tcPr>
          <w:p w14:paraId="757FC8AA" w14:textId="77777777" w:rsidR="004279BC" w:rsidRPr="004279BC" w:rsidRDefault="004279BC" w:rsidP="004279BC">
            <w:pPr>
              <w:spacing w:line="360" w:lineRule="exact"/>
              <w:jc w:val="center"/>
              <w:rPr>
                <w:rFonts w:ascii="標楷體" w:eastAsia="標楷體" w:hAnsi="標楷體"/>
                <w:color w:val="000000" w:themeColor="text1"/>
                <w:sz w:val="28"/>
                <w:szCs w:val="28"/>
              </w:rPr>
            </w:pPr>
          </w:p>
        </w:tc>
        <w:tc>
          <w:tcPr>
            <w:tcW w:w="567" w:type="dxa"/>
            <w:vMerge w:val="restart"/>
            <w:vAlign w:val="center"/>
          </w:tcPr>
          <w:p w14:paraId="42420C88" w14:textId="77777777" w:rsidR="004279BC" w:rsidRPr="004279BC" w:rsidRDefault="004279BC" w:rsidP="004279BC">
            <w:pPr>
              <w:spacing w:line="360" w:lineRule="exact"/>
              <w:jc w:val="center"/>
              <w:rPr>
                <w:rFonts w:ascii="標楷體" w:eastAsia="標楷體" w:hAnsi="標楷體"/>
                <w:color w:val="000000" w:themeColor="text1"/>
                <w:sz w:val="36"/>
                <w:szCs w:val="28"/>
              </w:rPr>
            </w:pPr>
            <w:r w:rsidRPr="004279BC">
              <w:rPr>
                <w:rFonts w:ascii="標楷體" w:eastAsia="標楷體" w:hAnsi="標楷體" w:hint="eastAsia"/>
                <w:color w:val="000000" w:themeColor="text1"/>
                <w:sz w:val="36"/>
                <w:szCs w:val="28"/>
              </w:rPr>
              <w:t>備註</w:t>
            </w:r>
          </w:p>
        </w:tc>
        <w:tc>
          <w:tcPr>
            <w:tcW w:w="8080" w:type="dxa"/>
            <w:vMerge w:val="restart"/>
          </w:tcPr>
          <w:p w14:paraId="7AE79119" w14:textId="77777777" w:rsidR="004279BC" w:rsidRPr="004279BC" w:rsidRDefault="004279BC" w:rsidP="004279BC">
            <w:pPr>
              <w:pStyle w:val="affffff3"/>
              <w:spacing w:beforeLines="50" w:before="180" w:line="400" w:lineRule="exact"/>
              <w:ind w:left="396" w:hanging="425"/>
              <w:jc w:val="both"/>
              <w:rPr>
                <w:color w:val="000000" w:themeColor="text1"/>
                <w:sz w:val="28"/>
                <w:szCs w:val="28"/>
              </w:rPr>
            </w:pPr>
            <w:r w:rsidRPr="004279BC">
              <w:rPr>
                <w:rFonts w:hint="eastAsia"/>
                <w:color w:val="000000" w:themeColor="text1"/>
                <w:sz w:val="28"/>
                <w:szCs w:val="28"/>
              </w:rPr>
              <w:t>1</w:t>
            </w:r>
            <w:r w:rsidRPr="004279BC">
              <w:rPr>
                <w:rFonts w:hint="eastAsia"/>
                <w:color w:val="000000" w:themeColor="text1"/>
                <w:sz w:val="28"/>
                <w:szCs w:val="28"/>
              </w:rPr>
              <w:t>、未申請該項容積獎勵</w:t>
            </w:r>
            <w:r w:rsidRPr="004279BC">
              <w:rPr>
                <w:rFonts w:hint="eastAsia"/>
                <w:color w:val="000000" w:themeColor="text1"/>
                <w:sz w:val="28"/>
                <w:szCs w:val="28"/>
              </w:rPr>
              <w:t>(</w:t>
            </w:r>
            <w:r w:rsidRPr="004279BC">
              <w:rPr>
                <w:rFonts w:hint="eastAsia"/>
                <w:color w:val="000000" w:themeColor="text1"/>
                <w:sz w:val="28"/>
                <w:szCs w:val="28"/>
              </w:rPr>
              <w:t>建築師簽章</w:t>
            </w:r>
            <w:r w:rsidRPr="004279BC">
              <w:rPr>
                <w:rFonts w:hint="eastAsia"/>
                <w:color w:val="000000" w:themeColor="text1"/>
                <w:sz w:val="28"/>
                <w:szCs w:val="28"/>
              </w:rPr>
              <w:t>D</w:t>
            </w:r>
            <w:r w:rsidRPr="004279BC">
              <w:rPr>
                <w:rFonts w:hint="eastAsia"/>
                <w:color w:val="000000" w:themeColor="text1"/>
                <w:sz w:val="28"/>
                <w:szCs w:val="28"/>
              </w:rPr>
              <w:t>欄</w:t>
            </w:r>
            <w:r w:rsidRPr="004279BC">
              <w:rPr>
                <w:rFonts w:hint="eastAsia"/>
                <w:color w:val="000000" w:themeColor="text1"/>
                <w:sz w:val="28"/>
                <w:szCs w:val="28"/>
              </w:rPr>
              <w:t>)</w:t>
            </w:r>
            <w:r w:rsidRPr="004279BC">
              <w:rPr>
                <w:rFonts w:hint="eastAsia"/>
                <w:color w:val="000000" w:themeColor="text1"/>
                <w:sz w:val="28"/>
                <w:szCs w:val="28"/>
              </w:rPr>
              <w:t>，免填寫建築師簽章</w:t>
            </w:r>
            <w:r w:rsidRPr="004279BC">
              <w:rPr>
                <w:rFonts w:hint="eastAsia"/>
                <w:color w:val="000000" w:themeColor="text1"/>
                <w:sz w:val="28"/>
                <w:szCs w:val="28"/>
              </w:rPr>
              <w:t>A</w:t>
            </w:r>
            <w:r w:rsidRPr="004279BC">
              <w:rPr>
                <w:rFonts w:hint="eastAsia"/>
                <w:color w:val="000000" w:themeColor="text1"/>
                <w:sz w:val="28"/>
                <w:szCs w:val="28"/>
              </w:rPr>
              <w:t>、</w:t>
            </w:r>
            <w:r w:rsidRPr="004279BC">
              <w:rPr>
                <w:rFonts w:hint="eastAsia"/>
                <w:color w:val="000000" w:themeColor="text1"/>
                <w:sz w:val="28"/>
                <w:szCs w:val="28"/>
              </w:rPr>
              <w:t>B</w:t>
            </w:r>
            <w:r w:rsidRPr="004279BC">
              <w:rPr>
                <w:rFonts w:hint="eastAsia"/>
                <w:color w:val="000000" w:themeColor="text1"/>
                <w:sz w:val="28"/>
                <w:szCs w:val="28"/>
              </w:rPr>
              <w:t>、</w:t>
            </w:r>
            <w:r w:rsidRPr="004279BC">
              <w:rPr>
                <w:rFonts w:hint="eastAsia"/>
                <w:color w:val="000000" w:themeColor="text1"/>
                <w:sz w:val="28"/>
                <w:szCs w:val="28"/>
              </w:rPr>
              <w:t>C</w:t>
            </w:r>
            <w:r w:rsidRPr="004279BC">
              <w:rPr>
                <w:rFonts w:hint="eastAsia"/>
                <w:color w:val="000000" w:themeColor="text1"/>
                <w:sz w:val="28"/>
                <w:szCs w:val="28"/>
              </w:rPr>
              <w:t>、</w:t>
            </w:r>
            <w:r w:rsidRPr="004279BC">
              <w:rPr>
                <w:rFonts w:hint="eastAsia"/>
                <w:color w:val="000000" w:themeColor="text1"/>
                <w:sz w:val="28"/>
                <w:szCs w:val="28"/>
              </w:rPr>
              <w:t>E</w:t>
            </w:r>
            <w:r w:rsidRPr="004279BC">
              <w:rPr>
                <w:rFonts w:hint="eastAsia"/>
                <w:color w:val="000000" w:themeColor="text1"/>
                <w:sz w:val="28"/>
                <w:szCs w:val="28"/>
              </w:rPr>
              <w:t>欄</w:t>
            </w:r>
          </w:p>
          <w:p w14:paraId="20B6682A" w14:textId="77777777" w:rsidR="004279BC" w:rsidRPr="004279BC" w:rsidRDefault="004279BC" w:rsidP="004279BC">
            <w:pPr>
              <w:pStyle w:val="affffff3"/>
              <w:spacing w:beforeLines="50" w:before="180" w:line="400" w:lineRule="exact"/>
              <w:ind w:left="396" w:hanging="425"/>
              <w:jc w:val="both"/>
              <w:rPr>
                <w:color w:val="000000" w:themeColor="text1"/>
                <w:sz w:val="28"/>
                <w:szCs w:val="28"/>
              </w:rPr>
            </w:pPr>
            <w:r w:rsidRPr="004279BC">
              <w:rPr>
                <w:rFonts w:hint="eastAsia"/>
                <w:color w:val="000000" w:themeColor="text1"/>
                <w:sz w:val="28"/>
                <w:szCs w:val="28"/>
              </w:rPr>
              <w:t>2</w:t>
            </w:r>
            <w:r w:rsidRPr="004279BC">
              <w:rPr>
                <w:rFonts w:hint="eastAsia"/>
                <w:color w:val="000000" w:themeColor="text1"/>
                <w:sz w:val="28"/>
                <w:szCs w:val="28"/>
              </w:rPr>
              <w:t>、填寫方式：</w:t>
            </w:r>
          </w:p>
          <w:p w14:paraId="10C6E54F" w14:textId="77777777" w:rsidR="004279BC" w:rsidRPr="004279BC" w:rsidRDefault="004279BC" w:rsidP="004279BC">
            <w:pPr>
              <w:pStyle w:val="affffff3"/>
              <w:spacing w:beforeLines="50" w:before="180" w:line="400" w:lineRule="exact"/>
              <w:ind w:left="963" w:hanging="425"/>
              <w:jc w:val="both"/>
              <w:rPr>
                <w:color w:val="000000" w:themeColor="text1"/>
                <w:sz w:val="28"/>
                <w:szCs w:val="28"/>
              </w:rPr>
            </w:pPr>
            <w:r w:rsidRPr="004279BC">
              <w:rPr>
                <w:rFonts w:hint="eastAsia"/>
                <w:color w:val="000000" w:themeColor="text1"/>
                <w:sz w:val="28"/>
                <w:szCs w:val="28"/>
              </w:rPr>
              <w:t>(1)</w:t>
            </w:r>
            <w:r w:rsidRPr="004279BC">
              <w:rPr>
                <w:rFonts w:hint="eastAsia"/>
                <w:color w:val="000000" w:themeColor="text1"/>
                <w:sz w:val="28"/>
                <w:szCs w:val="28"/>
              </w:rPr>
              <w:t>有關建築師簽章部分，由建築師於事業計畫報</w:t>
            </w:r>
            <w:proofErr w:type="gramStart"/>
            <w:r w:rsidRPr="004279BC">
              <w:rPr>
                <w:rFonts w:hint="eastAsia"/>
                <w:color w:val="000000" w:themeColor="text1"/>
                <w:sz w:val="28"/>
                <w:szCs w:val="28"/>
              </w:rPr>
              <w:t>核時填具</w:t>
            </w:r>
            <w:proofErr w:type="gramEnd"/>
            <w:r w:rsidRPr="004279BC">
              <w:rPr>
                <w:rFonts w:hint="eastAsia"/>
                <w:color w:val="000000" w:themeColor="text1"/>
                <w:sz w:val="28"/>
                <w:szCs w:val="28"/>
              </w:rPr>
              <w:t>完畢</w:t>
            </w:r>
            <w:r w:rsidRPr="004279BC">
              <w:rPr>
                <w:rFonts w:hint="eastAsia"/>
                <w:color w:val="000000" w:themeColor="text1"/>
                <w:sz w:val="28"/>
                <w:szCs w:val="28"/>
              </w:rPr>
              <w:t>(</w:t>
            </w:r>
            <w:r w:rsidRPr="004279BC">
              <w:rPr>
                <w:rFonts w:hint="eastAsia"/>
                <w:color w:val="000000" w:themeColor="text1"/>
                <w:sz w:val="28"/>
                <w:szCs w:val="28"/>
              </w:rPr>
              <w:t>舊案轉制不限</w:t>
            </w:r>
            <w:r w:rsidRPr="004279BC">
              <w:rPr>
                <w:rFonts w:hint="eastAsia"/>
                <w:color w:val="000000" w:themeColor="text1"/>
                <w:sz w:val="28"/>
                <w:szCs w:val="28"/>
              </w:rPr>
              <w:t>)</w:t>
            </w:r>
            <w:r w:rsidRPr="004279BC">
              <w:rPr>
                <w:rFonts w:hint="eastAsia"/>
                <w:color w:val="000000" w:themeColor="text1"/>
                <w:sz w:val="28"/>
                <w:szCs w:val="28"/>
              </w:rPr>
              <w:t>，作為本府都發局幹事（</w:t>
            </w:r>
            <w:proofErr w:type="gramStart"/>
            <w:r w:rsidRPr="004279BC">
              <w:rPr>
                <w:rFonts w:hint="eastAsia"/>
                <w:color w:val="000000" w:themeColor="text1"/>
                <w:sz w:val="28"/>
                <w:szCs w:val="28"/>
              </w:rPr>
              <w:t>複</w:t>
            </w:r>
            <w:proofErr w:type="gramEnd"/>
            <w:r w:rsidRPr="004279BC">
              <w:rPr>
                <w:rFonts w:hint="eastAsia"/>
                <w:color w:val="000000" w:themeColor="text1"/>
                <w:sz w:val="28"/>
                <w:szCs w:val="28"/>
              </w:rPr>
              <w:t>審）會議審查及審議會決議依據。</w:t>
            </w:r>
          </w:p>
          <w:p w14:paraId="3957B734" w14:textId="77777777" w:rsidR="004279BC" w:rsidRPr="004279BC" w:rsidRDefault="004279BC" w:rsidP="004279BC">
            <w:pPr>
              <w:pStyle w:val="affffff3"/>
              <w:spacing w:beforeLines="50" w:before="180" w:line="400" w:lineRule="exact"/>
              <w:ind w:left="963" w:hanging="425"/>
              <w:jc w:val="both"/>
              <w:rPr>
                <w:color w:val="000000" w:themeColor="text1"/>
                <w:sz w:val="28"/>
                <w:szCs w:val="28"/>
              </w:rPr>
            </w:pPr>
            <w:r w:rsidRPr="004279BC">
              <w:rPr>
                <w:rFonts w:hint="eastAsia"/>
                <w:color w:val="000000" w:themeColor="text1"/>
                <w:sz w:val="28"/>
                <w:szCs w:val="28"/>
              </w:rPr>
              <w:t>(2)</w:t>
            </w:r>
            <w:r w:rsidRPr="004279BC">
              <w:rPr>
                <w:rFonts w:hint="eastAsia"/>
                <w:color w:val="000000" w:themeColor="text1"/>
                <w:sz w:val="28"/>
                <w:szCs w:val="28"/>
              </w:rPr>
              <w:t>有關幹事會審查及審議會決議部分，由更新處分別於本府都發局幹事（</w:t>
            </w:r>
            <w:proofErr w:type="gramStart"/>
            <w:r w:rsidRPr="004279BC">
              <w:rPr>
                <w:rFonts w:hint="eastAsia"/>
                <w:color w:val="000000" w:themeColor="text1"/>
                <w:sz w:val="28"/>
                <w:szCs w:val="28"/>
              </w:rPr>
              <w:t>複</w:t>
            </w:r>
            <w:proofErr w:type="gramEnd"/>
            <w:r w:rsidRPr="004279BC">
              <w:rPr>
                <w:rFonts w:hint="eastAsia"/>
                <w:color w:val="000000" w:themeColor="text1"/>
                <w:sz w:val="28"/>
                <w:szCs w:val="28"/>
              </w:rPr>
              <w:t>審）會議及本府審議會後，依會議結論填具完畢，作為本府核定依據。</w:t>
            </w:r>
          </w:p>
          <w:p w14:paraId="751C25DF" w14:textId="77777777" w:rsidR="004279BC" w:rsidRPr="004279BC" w:rsidRDefault="004279BC" w:rsidP="004279BC">
            <w:pPr>
              <w:pStyle w:val="affffff3"/>
              <w:spacing w:beforeLines="50" w:before="180" w:line="400" w:lineRule="exact"/>
              <w:ind w:left="396" w:hanging="425"/>
              <w:jc w:val="both"/>
              <w:rPr>
                <w:rFonts w:ascii="標楷體"/>
                <w:color w:val="000000" w:themeColor="text1"/>
                <w:sz w:val="28"/>
                <w:szCs w:val="28"/>
              </w:rPr>
            </w:pPr>
            <w:r w:rsidRPr="004279BC">
              <w:rPr>
                <w:rFonts w:hint="eastAsia"/>
                <w:color w:val="000000" w:themeColor="text1"/>
                <w:sz w:val="28"/>
                <w:szCs w:val="28"/>
              </w:rPr>
              <w:t>3</w:t>
            </w:r>
            <w:r w:rsidRPr="004279BC">
              <w:rPr>
                <w:rFonts w:hint="eastAsia"/>
                <w:color w:val="000000" w:themeColor="text1"/>
                <w:sz w:val="28"/>
                <w:szCs w:val="28"/>
              </w:rPr>
              <w:t>、</w:t>
            </w:r>
            <w:r w:rsidRPr="004279BC">
              <w:rPr>
                <w:rFonts w:ascii="標楷體" w:hint="eastAsia"/>
                <w:color w:val="000000" w:themeColor="text1"/>
                <w:sz w:val="28"/>
                <w:szCs w:val="28"/>
              </w:rPr>
              <w:t>如更新處審查對建築師簽章內容有</w:t>
            </w:r>
            <w:r w:rsidRPr="004279BC">
              <w:rPr>
                <w:rFonts w:hint="eastAsia"/>
                <w:color w:val="000000" w:themeColor="text1"/>
                <w:sz w:val="28"/>
                <w:szCs w:val="28"/>
              </w:rPr>
              <w:t>疑義</w:t>
            </w:r>
            <w:r w:rsidRPr="004279BC">
              <w:rPr>
                <w:rFonts w:ascii="標楷體" w:hint="eastAsia"/>
                <w:color w:val="000000" w:themeColor="text1"/>
                <w:sz w:val="28"/>
                <w:szCs w:val="28"/>
              </w:rPr>
              <w:t>時，得隨時</w:t>
            </w:r>
            <w:proofErr w:type="gramStart"/>
            <w:r w:rsidRPr="004279BC">
              <w:rPr>
                <w:rFonts w:ascii="標楷體" w:hint="eastAsia"/>
                <w:color w:val="000000" w:themeColor="text1"/>
                <w:sz w:val="28"/>
                <w:szCs w:val="28"/>
              </w:rPr>
              <w:t>釐</w:t>
            </w:r>
            <w:proofErr w:type="gramEnd"/>
            <w:r w:rsidRPr="004279BC">
              <w:rPr>
                <w:rFonts w:ascii="標楷體" w:hint="eastAsia"/>
                <w:color w:val="000000" w:themeColor="text1"/>
                <w:sz w:val="28"/>
                <w:szCs w:val="28"/>
              </w:rPr>
              <w:t>清，並</w:t>
            </w:r>
            <w:proofErr w:type="gramStart"/>
            <w:r w:rsidRPr="004279BC">
              <w:rPr>
                <w:rFonts w:ascii="標楷體" w:hint="eastAsia"/>
                <w:color w:val="000000" w:themeColor="text1"/>
                <w:sz w:val="28"/>
                <w:szCs w:val="28"/>
              </w:rPr>
              <w:t>採</w:t>
            </w:r>
            <w:proofErr w:type="gramEnd"/>
            <w:r w:rsidRPr="004279BC">
              <w:rPr>
                <w:rFonts w:ascii="標楷體" w:hint="eastAsia"/>
                <w:color w:val="000000" w:themeColor="text1"/>
                <w:sz w:val="28"/>
                <w:szCs w:val="28"/>
              </w:rPr>
              <w:t>以下作法：</w:t>
            </w:r>
          </w:p>
          <w:p w14:paraId="53E5D000" w14:textId="77777777" w:rsidR="004279BC" w:rsidRPr="004279BC" w:rsidRDefault="004279BC" w:rsidP="004279BC">
            <w:pPr>
              <w:pStyle w:val="affffff3"/>
              <w:spacing w:beforeLines="50" w:before="180" w:line="400" w:lineRule="exact"/>
              <w:ind w:left="963" w:hanging="425"/>
              <w:jc w:val="both"/>
              <w:rPr>
                <w:color w:val="000000" w:themeColor="text1"/>
                <w:sz w:val="28"/>
                <w:szCs w:val="28"/>
              </w:rPr>
            </w:pPr>
            <w:r w:rsidRPr="004279BC">
              <w:rPr>
                <w:rFonts w:hint="eastAsia"/>
                <w:color w:val="000000" w:themeColor="text1"/>
                <w:sz w:val="28"/>
                <w:szCs w:val="28"/>
              </w:rPr>
              <w:t>(1)</w:t>
            </w:r>
            <w:r w:rsidRPr="004279BC">
              <w:rPr>
                <w:rFonts w:hint="eastAsia"/>
                <w:color w:val="000000" w:themeColor="text1"/>
                <w:sz w:val="28"/>
                <w:szCs w:val="28"/>
              </w:rPr>
              <w:t>有明顯錯誤得命實施者及其所屬補正。</w:t>
            </w:r>
          </w:p>
          <w:p w14:paraId="326970BC" w14:textId="77777777" w:rsidR="004279BC" w:rsidRPr="004279BC" w:rsidRDefault="004279BC" w:rsidP="004279BC">
            <w:pPr>
              <w:pStyle w:val="affffff3"/>
              <w:spacing w:beforeLines="50" w:before="180" w:line="400" w:lineRule="exact"/>
              <w:ind w:left="963" w:hanging="425"/>
              <w:jc w:val="both"/>
              <w:rPr>
                <w:rFonts w:ascii="標楷體"/>
                <w:color w:val="000000" w:themeColor="text1"/>
                <w:sz w:val="28"/>
                <w:szCs w:val="28"/>
              </w:rPr>
            </w:pPr>
            <w:r w:rsidRPr="004279BC">
              <w:rPr>
                <w:rFonts w:hint="eastAsia"/>
                <w:color w:val="000000" w:themeColor="text1"/>
                <w:sz w:val="28"/>
                <w:szCs w:val="28"/>
              </w:rPr>
              <w:t>(2)</w:t>
            </w:r>
            <w:r w:rsidRPr="004279BC">
              <w:rPr>
                <w:rFonts w:hint="eastAsia"/>
                <w:color w:val="000000" w:themeColor="text1"/>
                <w:sz w:val="28"/>
                <w:szCs w:val="28"/>
              </w:rPr>
              <w:t>有本辦法未能判斷事項，建築師得於該獎勵項目建築師簽章</w:t>
            </w:r>
            <w:r w:rsidRPr="004279BC">
              <w:rPr>
                <w:rFonts w:hint="eastAsia"/>
                <w:color w:val="000000" w:themeColor="text1"/>
                <w:sz w:val="28"/>
                <w:szCs w:val="28"/>
              </w:rPr>
              <w:t>A</w:t>
            </w:r>
            <w:r w:rsidRPr="004279BC">
              <w:rPr>
                <w:rFonts w:hint="eastAsia"/>
                <w:color w:val="000000" w:themeColor="text1"/>
                <w:sz w:val="28"/>
                <w:szCs w:val="28"/>
              </w:rPr>
              <w:t>欄內敘明特殊原因，由更新處提請幹事會議審查。</w:t>
            </w:r>
          </w:p>
        </w:tc>
      </w:tr>
      <w:tr w:rsidR="004279BC" w:rsidRPr="00C82C41" w14:paraId="0EE1545A" w14:textId="77777777" w:rsidTr="004279BC">
        <w:trPr>
          <w:cantSplit/>
          <w:trHeight w:val="4467"/>
          <w:jc w:val="center"/>
        </w:trPr>
        <w:tc>
          <w:tcPr>
            <w:tcW w:w="677" w:type="dxa"/>
            <w:vMerge/>
            <w:textDirection w:val="tbRlV"/>
            <w:vAlign w:val="center"/>
          </w:tcPr>
          <w:p w14:paraId="09736FA1" w14:textId="77777777" w:rsidR="004279BC" w:rsidRPr="004279BC" w:rsidRDefault="004279BC" w:rsidP="008054B7">
            <w:pPr>
              <w:spacing w:line="400" w:lineRule="exact"/>
              <w:ind w:left="113" w:right="113"/>
              <w:jc w:val="center"/>
              <w:rPr>
                <w:rFonts w:ascii="標楷體" w:eastAsia="標楷體" w:hAnsi="標楷體"/>
                <w:color w:val="000000" w:themeColor="text1"/>
                <w:sz w:val="36"/>
                <w:szCs w:val="36"/>
              </w:rPr>
            </w:pPr>
          </w:p>
        </w:tc>
        <w:tc>
          <w:tcPr>
            <w:tcW w:w="2279" w:type="dxa"/>
            <w:vAlign w:val="center"/>
          </w:tcPr>
          <w:p w14:paraId="2C8E1775" w14:textId="77777777" w:rsidR="004279BC" w:rsidRPr="004279BC" w:rsidRDefault="004279BC" w:rsidP="008054B7">
            <w:pPr>
              <w:spacing w:line="400" w:lineRule="exact"/>
              <w:jc w:val="center"/>
              <w:rPr>
                <w:rFonts w:ascii="標楷體" w:eastAsia="標楷體" w:hAnsi="標楷體"/>
                <w:color w:val="000000" w:themeColor="text1"/>
                <w:sz w:val="36"/>
                <w:szCs w:val="36"/>
              </w:rPr>
            </w:pPr>
            <w:r w:rsidRPr="004279BC">
              <w:rPr>
                <w:rFonts w:ascii="標楷體" w:eastAsia="標楷體" w:hAnsi="標楷體" w:hint="eastAsia"/>
                <w:color w:val="000000" w:themeColor="text1"/>
                <w:sz w:val="36"/>
                <w:szCs w:val="36"/>
              </w:rPr>
              <w:t>事務所名稱</w:t>
            </w:r>
          </w:p>
        </w:tc>
        <w:tc>
          <w:tcPr>
            <w:tcW w:w="11187" w:type="dxa"/>
            <w:gridSpan w:val="3"/>
          </w:tcPr>
          <w:p w14:paraId="62269E2C" w14:textId="77777777" w:rsidR="004279BC" w:rsidRPr="00C82C41" w:rsidRDefault="004279BC" w:rsidP="008054B7">
            <w:pPr>
              <w:spacing w:line="400" w:lineRule="exact"/>
              <w:rPr>
                <w:rFonts w:ascii="標楷體" w:eastAsia="標楷體" w:hAnsi="標楷體"/>
                <w:color w:val="000000" w:themeColor="text1"/>
                <w:sz w:val="28"/>
              </w:rPr>
            </w:pPr>
          </w:p>
          <w:p w14:paraId="4A451C74" w14:textId="148F2ABD" w:rsidR="004279BC" w:rsidRPr="004279BC" w:rsidRDefault="004279BC" w:rsidP="008054B7">
            <w:pPr>
              <w:spacing w:line="400" w:lineRule="exact"/>
              <w:rPr>
                <w:rFonts w:ascii="標楷體" w:eastAsia="標楷體" w:hAnsi="標楷體"/>
                <w:color w:val="000000" w:themeColor="text1"/>
              </w:rPr>
            </w:pPr>
            <w:r w:rsidRPr="004279BC">
              <w:rPr>
                <w:rFonts w:ascii="標楷體" w:eastAsia="標楷體" w:hAnsi="標楷體"/>
                <w:noProof/>
                <w:color w:val="000000" w:themeColor="text1"/>
              </w:rPr>
              <mc:AlternateContent>
                <mc:Choice Requires="wps">
                  <w:drawing>
                    <wp:anchor distT="0" distB="0" distL="114300" distR="114300" simplePos="0" relativeHeight="251659264" behindDoc="1" locked="0" layoutInCell="1" allowOverlap="1" wp14:anchorId="756DABB4" wp14:editId="0B60FC46">
                      <wp:simplePos x="0" y="0"/>
                      <wp:positionH relativeFrom="column">
                        <wp:posOffset>2583815</wp:posOffset>
                      </wp:positionH>
                      <wp:positionV relativeFrom="paragraph">
                        <wp:posOffset>80010</wp:posOffset>
                      </wp:positionV>
                      <wp:extent cx="1818005" cy="1692910"/>
                      <wp:effectExtent l="19050" t="19050" r="0" b="2540"/>
                      <wp:wrapNone/>
                      <wp:docPr id="53" name="訊框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8005" cy="1692910"/>
                              </a:xfrm>
                              <a:prstGeom prst="rect">
                                <a:avLst/>
                              </a:prstGeom>
                              <a:ln w="38100">
                                <a:solidFill>
                                  <a:srgbClr val="D8D8D8"/>
                                </a:solidFill>
                                <a:prstDash val="dash"/>
                              </a:ln>
                            </wps:spPr>
                            <wps:txbx>
                              <w:txbxContent>
                                <w:p w14:paraId="61D7762A" w14:textId="77777777" w:rsidR="004279BC" w:rsidRPr="0016600F" w:rsidRDefault="004279BC" w:rsidP="004279BC">
                                  <w:pPr>
                                    <w:pStyle w:val="Standard"/>
                                    <w:spacing w:before="120" w:after="168" w:line="800" w:lineRule="exact"/>
                                    <w:ind w:left="845" w:right="353"/>
                                    <w:jc w:val="both"/>
                                    <w:rPr>
                                      <w:rFonts w:eastAsiaTheme="minorEastAsia"/>
                                      <w:color w:val="D9D9D9"/>
                                      <w:sz w:val="64"/>
                                      <w:szCs w:val="64"/>
                                    </w:rPr>
                                  </w:pPr>
                                  <w:r w:rsidRPr="0016600F">
                                    <w:rPr>
                                      <w:rFonts w:eastAsiaTheme="minorEastAsia" w:hint="eastAsia"/>
                                      <w:color w:val="D9D9D9"/>
                                      <w:sz w:val="64"/>
                                      <w:szCs w:val="64"/>
                                    </w:rPr>
                                    <w:t>○○建築師事務所印</w:t>
                                  </w:r>
                                </w:p>
                              </w:txbxContent>
                            </wps:txbx>
                            <wps:bodyPr vert="horz" wrap="square" lIns="91440" tIns="45720" rIns="91440" bIns="45720" compatLnSpc="0">
                              <a:noAutofit/>
                            </wps:bodyPr>
                          </wps:wsp>
                        </a:graphicData>
                      </a:graphic>
                      <wp14:sizeRelH relativeFrom="margin">
                        <wp14:pctWidth>0</wp14:pctWidth>
                      </wp14:sizeRelH>
                      <wp14:sizeRelV relativeFrom="margin">
                        <wp14:pctHeight>0</wp14:pctHeight>
                      </wp14:sizeRelV>
                    </wp:anchor>
                  </w:drawing>
                </mc:Choice>
                <mc:Fallback>
                  <w:pict>
                    <v:shapetype w14:anchorId="756DABB4" id="_x0000_t202" coordsize="21600,21600" o:spt="202" path="m,l,21600r21600,l21600,xe">
                      <v:stroke joinstyle="miter"/>
                      <v:path gradientshapeok="t" o:connecttype="rect"/>
                    </v:shapetype>
                    <v:shape id="訊框1" o:spid="_x0000_s1026" type="#_x0000_t202" style="position:absolute;margin-left:203.45pt;margin-top:6.3pt;width:143.15pt;height:13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" filled="f" strokecolor="#d8d8d8" strokeweight="3pt">
                      <v:stroke dashstyle="dash"/>
                      <v:path arrowok="t"/>
                      <v:textbox>
                        <w:txbxContent>
                          <w:p w14:paraId="61D7762A" w14:textId="77777777" w:rsidR="004279BC" w:rsidRPr="0016600F" w:rsidRDefault="004279BC" w:rsidP="004279BC">
                            <w:pPr>
                              <w:pStyle w:val="Standard"/>
                              <w:spacing w:before="120" w:after="168" w:line="800" w:lineRule="exact"/>
                              <w:ind w:left="845" w:right="353"/>
                              <w:jc w:val="both"/>
                              <w:rPr>
                                <w:rFonts w:eastAsiaTheme="minorEastAsia"/>
                                <w:color w:val="D9D9D9"/>
                                <w:sz w:val="64"/>
                                <w:szCs w:val="64"/>
                              </w:rPr>
                            </w:pPr>
                            <w:r w:rsidRPr="0016600F">
                              <w:rPr>
                                <w:rFonts w:eastAsiaTheme="minorEastAsia" w:hint="eastAsia"/>
                                <w:color w:val="D9D9D9"/>
                                <w:sz w:val="64"/>
                                <w:szCs w:val="64"/>
                              </w:rPr>
                              <w:t>○○建築師事務所印</w:t>
                            </w:r>
                          </w:p>
                        </w:txbxContent>
                      </v:textbox>
                    </v:shape>
                  </w:pict>
                </mc:Fallback>
              </mc:AlternateContent>
            </w:r>
            <w:r w:rsidRPr="004279BC">
              <w:rPr>
                <w:rFonts w:ascii="標楷體" w:eastAsia="標楷體" w:hAnsi="標楷體"/>
                <w:color w:val="000000" w:themeColor="text1"/>
              </w:rPr>
              <w:t>（簽名及蓋章）</w:t>
            </w:r>
          </w:p>
          <w:p w14:paraId="58615A0B" w14:textId="77777777" w:rsidR="004279BC" w:rsidRPr="00C82C41" w:rsidRDefault="004279BC" w:rsidP="008054B7">
            <w:pPr>
              <w:spacing w:line="400" w:lineRule="exact"/>
              <w:rPr>
                <w:color w:val="000000" w:themeColor="text1"/>
              </w:rPr>
            </w:pPr>
          </w:p>
          <w:p w14:paraId="29C831E9" w14:textId="77777777" w:rsidR="004279BC" w:rsidRPr="00C82C41" w:rsidRDefault="004279BC" w:rsidP="008054B7">
            <w:pPr>
              <w:spacing w:line="400" w:lineRule="exact"/>
              <w:rPr>
                <w:color w:val="000000" w:themeColor="text1"/>
              </w:rPr>
            </w:pPr>
            <w:r w:rsidRPr="00C82C41">
              <w:rPr>
                <w:noProof/>
                <w:color w:val="000000" w:themeColor="text1"/>
              </w:rPr>
              <mc:AlternateContent>
                <mc:Choice Requires="wps">
                  <w:drawing>
                    <wp:anchor distT="0" distB="0" distL="114300" distR="114300" simplePos="0" relativeHeight="251660288" behindDoc="1" locked="0" layoutInCell="1" allowOverlap="1" wp14:anchorId="22BAC1DA" wp14:editId="71AB996A">
                      <wp:simplePos x="0" y="0"/>
                      <wp:positionH relativeFrom="column">
                        <wp:posOffset>4716780</wp:posOffset>
                      </wp:positionH>
                      <wp:positionV relativeFrom="paragraph">
                        <wp:posOffset>45085</wp:posOffset>
                      </wp:positionV>
                      <wp:extent cx="882015" cy="967105"/>
                      <wp:effectExtent l="19050" t="19050" r="0" b="4445"/>
                      <wp:wrapNone/>
                      <wp:docPr id="51" name="訊框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2015" cy="967105"/>
                              </a:xfrm>
                              <a:prstGeom prst="rect">
                                <a:avLst/>
                              </a:prstGeom>
                              <a:ln w="38100">
                                <a:solidFill>
                                  <a:srgbClr val="D8D8D8"/>
                                </a:solidFill>
                                <a:prstDash val="dash"/>
                              </a:ln>
                            </wps:spPr>
                            <wps:txbx>
                              <w:txbxContent>
                                <w:p w14:paraId="21DD15E8" w14:textId="77777777" w:rsidR="004279BC" w:rsidRPr="0016600F" w:rsidRDefault="004279BC" w:rsidP="004279BC">
                                  <w:pPr>
                                    <w:jc w:val="both"/>
                                    <w:rPr>
                                      <w:color w:val="D9D9D9"/>
                                      <w:sz w:val="52"/>
                                    </w:rPr>
                                  </w:pPr>
                                  <w:r w:rsidRPr="0016600F">
                                    <w:rPr>
                                      <w:rFonts w:hint="eastAsia"/>
                                      <w:color w:val="D9D9D9"/>
                                      <w:sz w:val="52"/>
                                    </w:rPr>
                                    <w:t>建築師印</w:t>
                                  </w:r>
                                </w:p>
                              </w:txbxContent>
                            </wps:txbx>
                            <wps:bodyPr vert="horz" wrap="square" lIns="91440" tIns="45720" rIns="91440" bIns="45720" compatLnSpc="0">
                              <a:noAutofit/>
                            </wps:bodyPr>
                          </wps:wsp>
                        </a:graphicData>
                      </a:graphic>
                      <wp14:sizeRelH relativeFrom="margin">
                        <wp14:pctWidth>0</wp14:pctWidth>
                      </wp14:sizeRelH>
                      <wp14:sizeRelV relativeFrom="margin">
                        <wp14:pctHeight>0</wp14:pctHeight>
                      </wp14:sizeRelV>
                    </wp:anchor>
                  </w:drawing>
                </mc:Choice>
                <mc:Fallback>
                  <w:pict>
                    <v:shape w14:anchorId="22BAC1DA" id="_x0000_s1027" type="#_x0000_t202" style="position:absolute;margin-left:371.4pt;margin-top:3.55pt;width:69.45pt;height:7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" filled="f" strokecolor="#d8d8d8" strokeweight="3pt">
                      <v:stroke dashstyle="dash"/>
                      <v:path arrowok="t"/>
                      <v:textbox>
                        <w:txbxContent>
                          <w:p w14:paraId="21DD15E8" w14:textId="77777777" w:rsidR="004279BC" w:rsidRPr="0016600F" w:rsidRDefault="004279BC" w:rsidP="004279BC">
                            <w:pPr>
                              <w:jc w:val="both"/>
                              <w:rPr>
                                <w:color w:val="D9D9D9"/>
                                <w:sz w:val="52"/>
                              </w:rPr>
                            </w:pPr>
                            <w:r w:rsidRPr="0016600F">
                              <w:rPr>
                                <w:rFonts w:hint="eastAsia"/>
                                <w:color w:val="D9D9D9"/>
                                <w:sz w:val="52"/>
                              </w:rPr>
                              <w:t>建築師印</w:t>
                            </w:r>
                          </w:p>
                        </w:txbxContent>
                      </v:textbox>
                    </v:shape>
                  </w:pict>
                </mc:Fallback>
              </mc:AlternateContent>
            </w:r>
          </w:p>
          <w:p w14:paraId="002F904A" w14:textId="77777777" w:rsidR="004279BC" w:rsidRPr="00C82C41" w:rsidRDefault="004279BC" w:rsidP="008054B7">
            <w:pPr>
              <w:spacing w:line="400" w:lineRule="exact"/>
              <w:rPr>
                <w:color w:val="000000" w:themeColor="text1"/>
              </w:rPr>
            </w:pPr>
          </w:p>
          <w:p w14:paraId="3BBF15CA" w14:textId="77777777" w:rsidR="004279BC" w:rsidRPr="00C82C41" w:rsidRDefault="004279BC" w:rsidP="008054B7">
            <w:pPr>
              <w:spacing w:line="400" w:lineRule="exact"/>
              <w:rPr>
                <w:color w:val="000000" w:themeColor="text1"/>
              </w:rPr>
            </w:pPr>
          </w:p>
          <w:p w14:paraId="2CB3B4FC" w14:textId="546C5DD2" w:rsidR="004279BC" w:rsidRDefault="004279BC" w:rsidP="008054B7">
            <w:pPr>
              <w:spacing w:line="400" w:lineRule="exact"/>
              <w:rPr>
                <w:color w:val="000000" w:themeColor="text1"/>
              </w:rPr>
            </w:pPr>
          </w:p>
          <w:p w14:paraId="5C583128" w14:textId="2B0A2D82" w:rsidR="004279BC" w:rsidRDefault="004279BC" w:rsidP="008054B7">
            <w:pPr>
              <w:spacing w:line="400" w:lineRule="exact"/>
              <w:rPr>
                <w:color w:val="000000" w:themeColor="text1"/>
              </w:rPr>
            </w:pPr>
          </w:p>
          <w:p w14:paraId="408094BD" w14:textId="571CD0CA" w:rsidR="004279BC" w:rsidRDefault="004279BC" w:rsidP="008054B7">
            <w:pPr>
              <w:spacing w:line="400" w:lineRule="exact"/>
              <w:rPr>
                <w:color w:val="000000" w:themeColor="text1"/>
              </w:rPr>
            </w:pPr>
          </w:p>
          <w:p w14:paraId="0782B778" w14:textId="77777777" w:rsidR="004279BC" w:rsidRPr="00C82C41" w:rsidRDefault="004279BC" w:rsidP="008054B7">
            <w:pPr>
              <w:spacing w:line="400" w:lineRule="exact"/>
              <w:rPr>
                <w:rFonts w:hint="eastAsia"/>
                <w:color w:val="000000" w:themeColor="text1"/>
              </w:rPr>
            </w:pPr>
          </w:p>
          <w:p w14:paraId="0532FE2B" w14:textId="77777777" w:rsidR="004279BC" w:rsidRPr="00C82C41" w:rsidRDefault="004279BC" w:rsidP="008054B7">
            <w:pPr>
              <w:spacing w:line="400" w:lineRule="exact"/>
              <w:rPr>
                <w:color w:val="000000" w:themeColor="text1"/>
              </w:rPr>
            </w:pPr>
          </w:p>
          <w:p w14:paraId="04EFF14F" w14:textId="7AFBEF0C" w:rsidR="004279BC" w:rsidRDefault="004279BC" w:rsidP="008054B7">
            <w:pPr>
              <w:spacing w:line="400" w:lineRule="exact"/>
              <w:rPr>
                <w:rFonts w:ascii="標楷體" w:eastAsia="標楷體" w:hAnsi="標楷體"/>
                <w:color w:val="000000" w:themeColor="text1"/>
                <w:sz w:val="32"/>
                <w:szCs w:val="28"/>
              </w:rPr>
            </w:pPr>
            <w:r w:rsidRPr="004279BC">
              <w:rPr>
                <w:rFonts w:ascii="標楷體" w:eastAsia="標楷體" w:hAnsi="標楷體" w:hint="eastAsia"/>
                <w:color w:val="000000" w:themeColor="text1"/>
                <w:sz w:val="32"/>
              </w:rPr>
              <w:t>※容積獎勵評定因素一、都市環境之貢獻與二、新技術之應用獎勵項目</w:t>
            </w:r>
            <w:r w:rsidRPr="004279BC">
              <w:rPr>
                <w:rFonts w:ascii="標楷體" w:eastAsia="標楷體" w:hAnsi="標楷體" w:hint="eastAsia"/>
                <w:color w:val="000000" w:themeColor="text1"/>
                <w:sz w:val="32"/>
                <w:szCs w:val="28"/>
              </w:rPr>
              <w:t>涉及臺北市都市更新建築容積獎勵核給，如建築師有簽章不實，</w:t>
            </w:r>
            <w:proofErr w:type="gramStart"/>
            <w:r w:rsidRPr="004279BC">
              <w:rPr>
                <w:rFonts w:ascii="標楷體" w:eastAsia="標楷體" w:hAnsi="標楷體" w:hint="eastAsia"/>
                <w:color w:val="000000" w:themeColor="text1"/>
                <w:sz w:val="32"/>
                <w:szCs w:val="28"/>
              </w:rPr>
              <w:t>本府得撤銷</w:t>
            </w:r>
            <w:proofErr w:type="gramEnd"/>
            <w:r w:rsidRPr="004279BC">
              <w:rPr>
                <w:rFonts w:ascii="標楷體" w:eastAsia="標楷體" w:hAnsi="標楷體" w:hint="eastAsia"/>
                <w:color w:val="000000" w:themeColor="text1"/>
                <w:sz w:val="32"/>
                <w:szCs w:val="28"/>
              </w:rPr>
              <w:t>有關獎勵容積。</w:t>
            </w:r>
          </w:p>
          <w:p w14:paraId="2E0EA6C2" w14:textId="77777777" w:rsidR="004279BC" w:rsidRPr="004279BC" w:rsidRDefault="004279BC" w:rsidP="008054B7">
            <w:pPr>
              <w:spacing w:line="400" w:lineRule="exact"/>
              <w:rPr>
                <w:rFonts w:ascii="標楷體" w:eastAsia="標楷體" w:hAnsi="標楷體" w:hint="eastAsia"/>
                <w:color w:val="000000" w:themeColor="text1"/>
                <w:sz w:val="32"/>
                <w:szCs w:val="28"/>
              </w:rPr>
            </w:pPr>
          </w:p>
          <w:p w14:paraId="040921D2" w14:textId="77777777" w:rsidR="004279BC" w:rsidRPr="00C82C41" w:rsidRDefault="004279BC" w:rsidP="008054B7">
            <w:pPr>
              <w:spacing w:line="400" w:lineRule="exact"/>
              <w:jc w:val="distribute"/>
              <w:rPr>
                <w:rFonts w:ascii="標楷體" w:eastAsia="標楷體" w:hAnsi="標楷體"/>
                <w:color w:val="000000" w:themeColor="text1"/>
                <w:sz w:val="28"/>
              </w:rPr>
            </w:pPr>
            <w:r w:rsidRPr="00C82C41">
              <w:rPr>
                <w:rFonts w:ascii="標楷體" w:eastAsia="標楷體" w:hAnsi="標楷體" w:hint="eastAsia"/>
                <w:color w:val="000000" w:themeColor="text1"/>
                <w:sz w:val="36"/>
              </w:rPr>
              <w:t xml:space="preserve">  </w:t>
            </w:r>
            <w:r w:rsidRPr="004279BC">
              <w:rPr>
                <w:rFonts w:ascii="標楷體" w:eastAsia="標楷體" w:hAnsi="標楷體" w:hint="eastAsia"/>
                <w:color w:val="000000" w:themeColor="text1"/>
                <w:sz w:val="28"/>
              </w:rPr>
              <w:t xml:space="preserve">    </w:t>
            </w:r>
            <w:r w:rsidRPr="004279BC">
              <w:rPr>
                <w:rFonts w:ascii="標楷體" w:eastAsia="標楷體" w:hAnsi="標楷體" w:hint="eastAsia"/>
                <w:color w:val="000000" w:themeColor="text1"/>
                <w:sz w:val="32"/>
              </w:rPr>
              <w:t xml:space="preserve">  年月日（簽章日期）</w:t>
            </w:r>
          </w:p>
        </w:tc>
        <w:tc>
          <w:tcPr>
            <w:tcW w:w="567" w:type="dxa"/>
            <w:vMerge/>
          </w:tcPr>
          <w:p w14:paraId="6D6318A7" w14:textId="77777777" w:rsidR="004279BC" w:rsidRPr="00C82C41" w:rsidRDefault="004279BC" w:rsidP="008054B7">
            <w:pPr>
              <w:spacing w:line="400" w:lineRule="exact"/>
              <w:jc w:val="both"/>
              <w:rPr>
                <w:rFonts w:ascii="標楷體" w:eastAsia="標楷體" w:hAnsi="標楷體"/>
                <w:color w:val="000000" w:themeColor="text1"/>
                <w:sz w:val="28"/>
              </w:rPr>
            </w:pPr>
          </w:p>
        </w:tc>
        <w:tc>
          <w:tcPr>
            <w:tcW w:w="8080" w:type="dxa"/>
            <w:vMerge/>
          </w:tcPr>
          <w:p w14:paraId="0DB5B4AF" w14:textId="77777777" w:rsidR="004279BC" w:rsidRPr="00C82C41" w:rsidRDefault="004279BC" w:rsidP="008054B7">
            <w:pPr>
              <w:spacing w:line="400" w:lineRule="exact"/>
              <w:jc w:val="both"/>
              <w:rPr>
                <w:rFonts w:ascii="標楷體" w:eastAsia="標楷體" w:hAnsi="標楷體"/>
                <w:color w:val="000000" w:themeColor="text1"/>
                <w:sz w:val="28"/>
              </w:rPr>
            </w:pPr>
          </w:p>
        </w:tc>
      </w:tr>
    </w:tbl>
    <w:p w14:paraId="55EC4A4A" w14:textId="77777777" w:rsidR="004279BC" w:rsidRPr="00C82C41" w:rsidRDefault="004279BC" w:rsidP="006437B4">
      <w:pPr>
        <w:pStyle w:val="afffff9"/>
        <w:spacing w:before="180" w:after="180"/>
        <w:ind w:left="240" w:firstLine="560"/>
        <w:rPr>
          <w:rFonts w:hint="eastAsia"/>
          <w:color w:val="000000" w:themeColor="text1"/>
        </w:rPr>
      </w:pPr>
    </w:p>
    <w:sectPr w:rsidR="004279BC" w:rsidRPr="00C82C41" w:rsidSect="004279BC">
      <w:footerReference w:type="default" r:id="rId12"/>
      <w:pgSz w:w="23811" w:h="16838" w:orient="landscape" w:code="8"/>
      <w:pgMar w:top="1134" w:right="1134" w:bottom="1134" w:left="1134" w:header="567"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F5CE4" w14:textId="77777777" w:rsidR="00837968" w:rsidRDefault="00837968">
      <w:r>
        <w:separator/>
      </w:r>
    </w:p>
  </w:endnote>
  <w:endnote w:type="continuationSeparator" w:id="0">
    <w:p w14:paraId="3A32E2A0" w14:textId="77777777" w:rsidR="00837968" w:rsidRDefault="0083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仿宋體">
    <w:altName w:val="微軟正黑體"/>
    <w:charset w:val="88"/>
    <w:family w:val="modern"/>
    <w:pitch w:val="fixed"/>
    <w:sig w:usb0="00000000" w:usb1="08080000" w:usb2="00000010" w:usb3="00000000" w:csb0="00100000" w:csb1="00000000"/>
  </w:font>
  <w:font w:name="華康中圓體">
    <w:altName w:val="微軟正黑體"/>
    <w:charset w:val="88"/>
    <w:family w:val="modern"/>
    <w:pitch w:val="fixed"/>
    <w:sig w:usb0="80000001" w:usb1="28091800" w:usb2="00000016" w:usb3="00000000" w:csb0="00100000" w:csb1="00000000"/>
  </w:font>
  <w:font w:name="Arial Unicode MS">
    <w:panose1 w:val="020B0604020202020204"/>
    <w:charset w:val="00"/>
    <w:family w:val="roman"/>
    <w:pitch w:val="variable"/>
    <w:sig w:usb0="00000003" w:usb1="00000000" w:usb2="00000000" w:usb3="00000000" w:csb0="00000001" w:csb1="00000000"/>
  </w:font>
  <w:font w:name="華康中黑體">
    <w:altName w:val="微軟正黑體"/>
    <w:charset w:val="88"/>
    <w:family w:val="modern"/>
    <w:pitch w:val="fixed"/>
    <w:sig w:usb0="80000001" w:usb1="28091800" w:usb2="00000016" w:usb3="00000000" w:csb0="00100000" w:csb1="00000000"/>
  </w:font>
  <w:font w:name="華康中楷體">
    <w:altName w:val="微軟正黑體"/>
    <w:charset w:val="88"/>
    <w:family w:val="modern"/>
    <w:pitch w:val="fixed"/>
    <w:sig w:usb0="00000001" w:usb1="08080000" w:usb2="00000010" w:usb3="00000000" w:csb0="00100000" w:csb1="00000000"/>
  </w:font>
  <w:font w:name="全真特明體">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新特明體">
    <w:altName w:val="微軟正黑體"/>
    <w:charset w:val="88"/>
    <w:family w:val="modern"/>
    <w:pitch w:val="fixed"/>
    <w:sig w:usb0="80000001" w:usb1="28091800" w:usb2="00000016" w:usb3="00000000" w:csb0="00100000" w:csb1="00000000"/>
  </w:font>
  <w:font w:name="華康仿宋體W6">
    <w:altName w:val="微軟正黑體"/>
    <w:charset w:val="88"/>
    <w:family w:val="modern"/>
    <w:pitch w:val="fixed"/>
    <w:sig w:usb0="80000001" w:usb1="28091800" w:usb2="00000016" w:usb3="00000000" w:csb0="00100000" w:csb1="00000000"/>
  </w:font>
  <w:font w:name="華康超明體">
    <w:charset w:val="88"/>
    <w:family w:val="modern"/>
    <w:pitch w:val="fixed"/>
    <w:sig w:usb0="80000001" w:usb1="28091800" w:usb2="00000016" w:usb3="00000000" w:csb0="00100000" w:csb1="00000000"/>
  </w:font>
  <w:font w:name="華康仿宋體W2">
    <w:charset w:val="88"/>
    <w:family w:val="modern"/>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華康儷中宋">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40AF8" w14:textId="7AB2522D" w:rsidR="006439E0" w:rsidRPr="00AA3F11" w:rsidRDefault="006439E0" w:rsidP="00AA3F11">
    <w:pPr>
      <w:pStyle w:val="a6"/>
    </w:pPr>
    <w:r w:rsidRPr="002C296D">
      <w:rPr>
        <w:rFonts w:ascii="標楷體" w:eastAsia="標楷體" w:hAnsi="標楷體"/>
        <w:noProof/>
      </w:rPr>
      <w:t>擬</w:t>
    </w:r>
    <w:r w:rsidRPr="002C296D">
      <w:rPr>
        <w:rFonts w:ascii="標楷體" w:eastAsia="標楷體" w:hAnsi="標楷體" w:hint="eastAsia"/>
        <w:noProof/>
      </w:rPr>
      <w:t>訂</w:t>
    </w:r>
    <w:r w:rsidRPr="002C296D">
      <w:rPr>
        <w:rFonts w:ascii="標楷體" w:eastAsia="標楷體" w:hAnsi="標楷體"/>
        <w:noProof/>
      </w:rPr>
      <w:t>臺北市</w:t>
    </w:r>
    <w:r w:rsidRPr="002C296D">
      <w:rPr>
        <w:rFonts w:ascii="標楷體" w:eastAsia="標楷體" w:hAnsi="標楷體" w:hint="eastAsia"/>
        <w:noProof/>
      </w:rPr>
      <w:t>○○區○○段○小段○○○地號等○○筆土地</w:t>
    </w:r>
    <w:r w:rsidRPr="002C296D">
      <w:rPr>
        <w:rFonts w:ascii="標楷體" w:eastAsia="標楷體" w:hAnsi="標楷體"/>
        <w:noProof/>
      </w:rPr>
      <w:t>都市更新事業計畫案</w:t>
    </w:r>
    <w:r>
      <w:rPr>
        <w:rFonts w:ascii="標楷體" w:eastAsia="標楷體" w:hAnsi="標楷體"/>
        <w:noProof/>
      </w:rPr>
      <w:t xml:space="preserve">          </w:t>
    </w:r>
    <w:r>
      <w:rPr>
        <w:rFonts w:ascii="標楷體" w:eastAsia="標楷體" w:hAnsi="標楷體" w:hint="eastAsia"/>
        <w:noProof/>
      </w:rPr>
      <w:t xml:space="preserve">                                                                                                                      </w:t>
    </w:r>
    <w:r>
      <w:rPr>
        <w:rFonts w:ascii="標楷體" w:eastAsia="標楷體" w:hAnsi="標楷體"/>
        <w:noProof/>
      </w:rPr>
      <w:t xml:space="preserve">             </w:t>
    </w:r>
    <w:r>
      <w:rPr>
        <w:rFonts w:ascii="標楷體" w:eastAsia="標楷體" w:hAnsi="標楷體" w:hint="eastAsia"/>
      </w:rPr>
      <w:t>附</w:t>
    </w:r>
    <w:r w:rsidRPr="002C296D">
      <w:rPr>
        <w:rFonts w:ascii="標楷體" w:eastAsia="標楷體" w:hAnsi="標楷體"/>
      </w:rPr>
      <w:t>-</w:t>
    </w:r>
    <w:r w:rsidRPr="00C7416E">
      <w:rPr>
        <w:rFonts w:ascii="標楷體" w:eastAsia="標楷體" w:hAnsi="標楷體"/>
      </w:rPr>
      <w:fldChar w:fldCharType="begin"/>
    </w:r>
    <w:r w:rsidRPr="00C7416E">
      <w:rPr>
        <w:rFonts w:ascii="標楷體" w:eastAsia="標楷體" w:hAnsi="標楷體"/>
      </w:rPr>
      <w:instrText xml:space="preserve"> PAGE   \* MERGEFORMAT </w:instrText>
    </w:r>
    <w:r w:rsidRPr="00C7416E">
      <w:rPr>
        <w:rFonts w:ascii="標楷體" w:eastAsia="標楷體" w:hAnsi="標楷體"/>
      </w:rPr>
      <w:fldChar w:fldCharType="separate"/>
    </w:r>
    <w:r w:rsidR="004279BC">
      <w:rPr>
        <w:rFonts w:ascii="標楷體" w:eastAsia="標楷體" w:hAnsi="標楷體"/>
        <w:noProof/>
      </w:rPr>
      <w:t>6</w:t>
    </w:r>
    <w:r w:rsidRPr="00C7416E">
      <w:rPr>
        <w:rFonts w:ascii="標楷體" w:eastAsia="標楷體" w:hAnsi="標楷體"/>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C09FF" w14:textId="77777777" w:rsidR="00837968" w:rsidRDefault="00837968">
      <w:r>
        <w:separator/>
      </w:r>
    </w:p>
  </w:footnote>
  <w:footnote w:type="continuationSeparator" w:id="0">
    <w:p w14:paraId="0FA6D4CA" w14:textId="77777777" w:rsidR="00837968" w:rsidRDefault="00837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2C1"/>
    <w:multiLevelType w:val="hybridMultilevel"/>
    <w:tmpl w:val="F4D097C8"/>
    <w:lvl w:ilvl="0" w:tplc="0409000F">
      <w:start w:val="1"/>
      <w:numFmt w:val="decimal"/>
      <w:lvlText w:val="%1."/>
      <w:lvlJc w:val="left"/>
      <w:pPr>
        <w:ind w:left="511" w:hanging="480"/>
      </w:pPr>
      <w:rPr>
        <w:rFonts w:hint="eastAsia"/>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1" w15:restartNumberingAfterBreak="0">
    <w:nsid w:val="1325312D"/>
    <w:multiLevelType w:val="hybridMultilevel"/>
    <w:tmpl w:val="F4D097C8"/>
    <w:lvl w:ilvl="0" w:tplc="0409000F">
      <w:start w:val="1"/>
      <w:numFmt w:val="decimal"/>
      <w:lvlText w:val="%1."/>
      <w:lvlJc w:val="left"/>
      <w:pPr>
        <w:ind w:left="511" w:hanging="480"/>
      </w:pPr>
      <w:rPr>
        <w:rFonts w:hint="eastAsia"/>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2" w15:restartNumberingAfterBreak="0">
    <w:nsid w:val="15B9037E"/>
    <w:multiLevelType w:val="hybridMultilevel"/>
    <w:tmpl w:val="26E0A30C"/>
    <w:lvl w:ilvl="0" w:tplc="AD6A60E2">
      <w:start w:val="1"/>
      <w:numFmt w:val="decimal"/>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220889"/>
    <w:multiLevelType w:val="hybridMultilevel"/>
    <w:tmpl w:val="F4D097C8"/>
    <w:lvl w:ilvl="0" w:tplc="0409000F">
      <w:start w:val="1"/>
      <w:numFmt w:val="decimal"/>
      <w:lvlText w:val="%1."/>
      <w:lvlJc w:val="left"/>
      <w:pPr>
        <w:ind w:left="511" w:hanging="480"/>
      </w:pPr>
      <w:rPr>
        <w:rFonts w:hint="eastAsia"/>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4" w15:restartNumberingAfterBreak="0">
    <w:nsid w:val="246C703A"/>
    <w:multiLevelType w:val="hybridMultilevel"/>
    <w:tmpl w:val="31645538"/>
    <w:lvl w:ilvl="0" w:tplc="29B098A4">
      <w:start w:val="1"/>
      <w:numFmt w:val="decimal"/>
      <w:lvlText w:val="□%1."/>
      <w:lvlJc w:val="left"/>
      <w:pPr>
        <w:ind w:left="482" w:hanging="480"/>
      </w:pPr>
      <w:rPr>
        <w:rFonts w:hint="eastAsia"/>
      </w:rPr>
    </w:lvl>
    <w:lvl w:ilvl="1" w:tplc="B7BAF2AC">
      <w:numFmt w:val="bullet"/>
      <w:lvlText w:val="□"/>
      <w:lvlJc w:val="left"/>
      <w:pPr>
        <w:ind w:left="842" w:hanging="360"/>
      </w:pPr>
      <w:rPr>
        <w:rFonts w:ascii="標楷體" w:eastAsia="標楷體" w:hAnsi="標楷體" w:cstheme="minorBidi" w:hint="eastAsia"/>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 w15:restartNumberingAfterBreak="0">
    <w:nsid w:val="393560EE"/>
    <w:multiLevelType w:val="hybridMultilevel"/>
    <w:tmpl w:val="F4D097C8"/>
    <w:lvl w:ilvl="0" w:tplc="0409000F">
      <w:start w:val="1"/>
      <w:numFmt w:val="decimal"/>
      <w:lvlText w:val="%1."/>
      <w:lvlJc w:val="left"/>
      <w:pPr>
        <w:ind w:left="511" w:hanging="480"/>
      </w:pPr>
      <w:rPr>
        <w:rFonts w:hint="eastAsia"/>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6" w15:restartNumberingAfterBreak="0">
    <w:nsid w:val="44652A78"/>
    <w:multiLevelType w:val="hybridMultilevel"/>
    <w:tmpl w:val="F4D097C8"/>
    <w:lvl w:ilvl="0" w:tplc="0409000F">
      <w:start w:val="1"/>
      <w:numFmt w:val="decimal"/>
      <w:lvlText w:val="%1."/>
      <w:lvlJc w:val="left"/>
      <w:pPr>
        <w:ind w:left="511" w:hanging="480"/>
      </w:pPr>
      <w:rPr>
        <w:rFonts w:hint="eastAsia"/>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7" w15:restartNumberingAfterBreak="0">
    <w:nsid w:val="480B0482"/>
    <w:multiLevelType w:val="hybridMultilevel"/>
    <w:tmpl w:val="CD32B464"/>
    <w:lvl w:ilvl="0" w:tplc="90EA0576">
      <w:start w:val="1"/>
      <w:numFmt w:val="decimal"/>
      <w:pStyle w:val="-1"/>
      <w:lvlText w:val="%1."/>
      <w:lvlJc w:val="left"/>
      <w:pPr>
        <w:tabs>
          <w:tab w:val="num" w:pos="360"/>
        </w:tabs>
        <w:ind w:left="57" w:hanging="57"/>
      </w:pPr>
      <w:rPr>
        <w:rFonts w:ascii="Times New Roman" w:eastAsia="標楷體" w:hAnsi="Times New Roman" w:hint="default"/>
        <w:b w:val="0"/>
        <w:i w:val="0"/>
        <w:sz w:val="28"/>
      </w:rPr>
    </w:lvl>
    <w:lvl w:ilvl="1" w:tplc="F0A2FB18">
      <w:start w:val="1"/>
      <w:numFmt w:val="decimal"/>
      <w:pStyle w:val="-10"/>
      <w:lvlText w:val="(%2)"/>
      <w:lvlJc w:val="left"/>
      <w:pPr>
        <w:tabs>
          <w:tab w:val="num" w:pos="360"/>
        </w:tabs>
        <w:ind w:left="57" w:hanging="57"/>
      </w:pPr>
      <w:rPr>
        <w:rFonts w:ascii="Times New Roman" w:eastAsia="標楷體" w:hAnsi="Times New Roman" w:hint="default"/>
        <w:b w:val="0"/>
        <w:i w:val="0"/>
        <w:sz w:val="28"/>
      </w:rPr>
    </w:lvl>
    <w:lvl w:ilvl="2" w:tplc="0409001B" w:tentative="1">
      <w:start w:val="1"/>
      <w:numFmt w:val="lowerRoman"/>
      <w:lvlText w:val="%3."/>
      <w:lvlJc w:val="right"/>
      <w:pPr>
        <w:tabs>
          <w:tab w:val="num" w:pos="1043"/>
        </w:tabs>
        <w:ind w:left="1043" w:hanging="480"/>
      </w:pPr>
    </w:lvl>
    <w:lvl w:ilvl="3" w:tplc="0409000F" w:tentative="1">
      <w:start w:val="1"/>
      <w:numFmt w:val="decimal"/>
      <w:lvlText w:val="%4."/>
      <w:lvlJc w:val="left"/>
      <w:pPr>
        <w:tabs>
          <w:tab w:val="num" w:pos="1523"/>
        </w:tabs>
        <w:ind w:left="1523" w:hanging="480"/>
      </w:pPr>
    </w:lvl>
    <w:lvl w:ilvl="4" w:tplc="04090019" w:tentative="1">
      <w:start w:val="1"/>
      <w:numFmt w:val="ideographTraditional"/>
      <w:lvlText w:val="%5、"/>
      <w:lvlJc w:val="left"/>
      <w:pPr>
        <w:tabs>
          <w:tab w:val="num" w:pos="2003"/>
        </w:tabs>
        <w:ind w:left="2003" w:hanging="480"/>
      </w:pPr>
    </w:lvl>
    <w:lvl w:ilvl="5" w:tplc="0409001B" w:tentative="1">
      <w:start w:val="1"/>
      <w:numFmt w:val="lowerRoman"/>
      <w:lvlText w:val="%6."/>
      <w:lvlJc w:val="right"/>
      <w:pPr>
        <w:tabs>
          <w:tab w:val="num" w:pos="2483"/>
        </w:tabs>
        <w:ind w:left="2483" w:hanging="480"/>
      </w:pPr>
    </w:lvl>
    <w:lvl w:ilvl="6" w:tplc="0409000F" w:tentative="1">
      <w:start w:val="1"/>
      <w:numFmt w:val="decimal"/>
      <w:lvlText w:val="%7."/>
      <w:lvlJc w:val="left"/>
      <w:pPr>
        <w:tabs>
          <w:tab w:val="num" w:pos="2963"/>
        </w:tabs>
        <w:ind w:left="2963" w:hanging="480"/>
      </w:pPr>
    </w:lvl>
    <w:lvl w:ilvl="7" w:tplc="04090019" w:tentative="1">
      <w:start w:val="1"/>
      <w:numFmt w:val="ideographTraditional"/>
      <w:lvlText w:val="%8、"/>
      <w:lvlJc w:val="left"/>
      <w:pPr>
        <w:tabs>
          <w:tab w:val="num" w:pos="3443"/>
        </w:tabs>
        <w:ind w:left="3443" w:hanging="480"/>
      </w:pPr>
    </w:lvl>
    <w:lvl w:ilvl="8" w:tplc="0409001B" w:tentative="1">
      <w:start w:val="1"/>
      <w:numFmt w:val="lowerRoman"/>
      <w:lvlText w:val="%9."/>
      <w:lvlJc w:val="right"/>
      <w:pPr>
        <w:tabs>
          <w:tab w:val="num" w:pos="3923"/>
        </w:tabs>
        <w:ind w:left="3923" w:hanging="480"/>
      </w:pPr>
    </w:lvl>
  </w:abstractNum>
  <w:abstractNum w:abstractNumId="8" w15:restartNumberingAfterBreak="0">
    <w:nsid w:val="48A94DF0"/>
    <w:multiLevelType w:val="hybridMultilevel"/>
    <w:tmpl w:val="F4D097C8"/>
    <w:lvl w:ilvl="0" w:tplc="0409000F">
      <w:start w:val="1"/>
      <w:numFmt w:val="decimal"/>
      <w:lvlText w:val="%1."/>
      <w:lvlJc w:val="left"/>
      <w:pPr>
        <w:ind w:left="511" w:hanging="480"/>
      </w:pPr>
      <w:rPr>
        <w:rFonts w:hint="eastAsia"/>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9" w15:restartNumberingAfterBreak="0">
    <w:nsid w:val="501A2EF2"/>
    <w:multiLevelType w:val="hybridMultilevel"/>
    <w:tmpl w:val="F4D097C8"/>
    <w:lvl w:ilvl="0" w:tplc="0409000F">
      <w:start w:val="1"/>
      <w:numFmt w:val="decimal"/>
      <w:lvlText w:val="%1."/>
      <w:lvlJc w:val="left"/>
      <w:pPr>
        <w:ind w:left="511" w:hanging="480"/>
      </w:pPr>
      <w:rPr>
        <w:rFonts w:hint="eastAsia"/>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10" w15:restartNumberingAfterBreak="0">
    <w:nsid w:val="590D0F1C"/>
    <w:multiLevelType w:val="hybridMultilevel"/>
    <w:tmpl w:val="4426ECC6"/>
    <w:lvl w:ilvl="0" w:tplc="3B5C80B6">
      <w:start w:val="1"/>
      <w:numFmt w:val="bullet"/>
      <w:pStyle w:val="a"/>
      <w:lvlText w:val=""/>
      <w:lvlJc w:val="left"/>
      <w:pPr>
        <w:tabs>
          <w:tab w:val="num" w:pos="1440"/>
        </w:tabs>
        <w:ind w:left="1440" w:hanging="480"/>
      </w:pPr>
      <w:rPr>
        <w:rFonts w:ascii="Wingdings" w:hAnsi="Wingdings" w:hint="default"/>
      </w:rPr>
    </w:lvl>
    <w:lvl w:ilvl="1" w:tplc="18A62106">
      <w:start w:val="1"/>
      <w:numFmt w:val="decimal"/>
      <w:lvlText w:val="%2."/>
      <w:lvlJc w:val="left"/>
      <w:pPr>
        <w:tabs>
          <w:tab w:val="num" w:pos="2280"/>
        </w:tabs>
        <w:ind w:left="2280" w:hanging="480"/>
      </w:pPr>
      <w:rPr>
        <w:rFonts w:hint="eastAsia"/>
        <w:b w:val="0"/>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11" w15:restartNumberingAfterBreak="0">
    <w:nsid w:val="5BFC2BE8"/>
    <w:multiLevelType w:val="hybridMultilevel"/>
    <w:tmpl w:val="545813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D060452"/>
    <w:multiLevelType w:val="hybridMultilevel"/>
    <w:tmpl w:val="F4D097C8"/>
    <w:lvl w:ilvl="0" w:tplc="0409000F">
      <w:start w:val="1"/>
      <w:numFmt w:val="decimal"/>
      <w:lvlText w:val="%1."/>
      <w:lvlJc w:val="left"/>
      <w:pPr>
        <w:ind w:left="511" w:hanging="480"/>
      </w:pPr>
      <w:rPr>
        <w:rFonts w:hint="eastAsia"/>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13" w15:restartNumberingAfterBreak="0">
    <w:nsid w:val="62FB7832"/>
    <w:multiLevelType w:val="hybridMultilevel"/>
    <w:tmpl w:val="D6B0D29E"/>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66994700"/>
    <w:multiLevelType w:val="hybridMultilevel"/>
    <w:tmpl w:val="F4D097C8"/>
    <w:lvl w:ilvl="0" w:tplc="0409000F">
      <w:start w:val="1"/>
      <w:numFmt w:val="decimal"/>
      <w:lvlText w:val="%1."/>
      <w:lvlJc w:val="left"/>
      <w:pPr>
        <w:ind w:left="511" w:hanging="480"/>
      </w:pPr>
      <w:rPr>
        <w:rFonts w:hint="eastAsia"/>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15" w15:restartNumberingAfterBreak="0">
    <w:nsid w:val="749D00FE"/>
    <w:multiLevelType w:val="hybridMultilevel"/>
    <w:tmpl w:val="F4D097C8"/>
    <w:lvl w:ilvl="0" w:tplc="0409000F">
      <w:start w:val="1"/>
      <w:numFmt w:val="decimal"/>
      <w:lvlText w:val="%1."/>
      <w:lvlJc w:val="left"/>
      <w:pPr>
        <w:ind w:left="511" w:hanging="480"/>
      </w:pPr>
      <w:rPr>
        <w:rFonts w:hint="eastAsia"/>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num w:numId="1">
    <w:abstractNumId w:val="7"/>
  </w:num>
  <w:num w:numId="2">
    <w:abstractNumId w:val="10"/>
  </w:num>
  <w:num w:numId="3">
    <w:abstractNumId w:val="13"/>
  </w:num>
  <w:num w:numId="4">
    <w:abstractNumId w:val="6"/>
  </w:num>
  <w:num w:numId="5">
    <w:abstractNumId w:val="1"/>
  </w:num>
  <w:num w:numId="6">
    <w:abstractNumId w:val="12"/>
  </w:num>
  <w:num w:numId="7">
    <w:abstractNumId w:val="3"/>
  </w:num>
  <w:num w:numId="8">
    <w:abstractNumId w:val="4"/>
  </w:num>
  <w:num w:numId="9">
    <w:abstractNumId w:val="14"/>
  </w:num>
  <w:num w:numId="10">
    <w:abstractNumId w:val="8"/>
  </w:num>
  <w:num w:numId="11">
    <w:abstractNumId w:val="0"/>
  </w:num>
  <w:num w:numId="12">
    <w:abstractNumId w:val="5"/>
  </w:num>
  <w:num w:numId="13">
    <w:abstractNumId w:val="9"/>
  </w:num>
  <w:num w:numId="14">
    <w:abstractNumId w:val="15"/>
  </w:num>
  <w:num w:numId="15">
    <w:abstractNumId w:val="11"/>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CC"/>
    <w:rsid w:val="000002BE"/>
    <w:rsid w:val="0000143C"/>
    <w:rsid w:val="00002163"/>
    <w:rsid w:val="00002BD1"/>
    <w:rsid w:val="0000446D"/>
    <w:rsid w:val="00005E70"/>
    <w:rsid w:val="000060D1"/>
    <w:rsid w:val="0001081F"/>
    <w:rsid w:val="000139A1"/>
    <w:rsid w:val="00013AFF"/>
    <w:rsid w:val="00015B7E"/>
    <w:rsid w:val="00015DEB"/>
    <w:rsid w:val="00015EE2"/>
    <w:rsid w:val="0001789C"/>
    <w:rsid w:val="00017901"/>
    <w:rsid w:val="000229B5"/>
    <w:rsid w:val="00023F4B"/>
    <w:rsid w:val="00025208"/>
    <w:rsid w:val="00025349"/>
    <w:rsid w:val="00025A20"/>
    <w:rsid w:val="00025B6F"/>
    <w:rsid w:val="00025C4C"/>
    <w:rsid w:val="00026236"/>
    <w:rsid w:val="0002711A"/>
    <w:rsid w:val="00030774"/>
    <w:rsid w:val="00030BD2"/>
    <w:rsid w:val="00031F29"/>
    <w:rsid w:val="000320E0"/>
    <w:rsid w:val="00032748"/>
    <w:rsid w:val="0003305E"/>
    <w:rsid w:val="000336B0"/>
    <w:rsid w:val="000339F8"/>
    <w:rsid w:val="0003591F"/>
    <w:rsid w:val="00036103"/>
    <w:rsid w:val="00036BDC"/>
    <w:rsid w:val="00036EC5"/>
    <w:rsid w:val="00037D12"/>
    <w:rsid w:val="00037D49"/>
    <w:rsid w:val="00037F83"/>
    <w:rsid w:val="00040093"/>
    <w:rsid w:val="000402AC"/>
    <w:rsid w:val="00041DD0"/>
    <w:rsid w:val="00042FC4"/>
    <w:rsid w:val="0004370E"/>
    <w:rsid w:val="000439C6"/>
    <w:rsid w:val="00044432"/>
    <w:rsid w:val="00045F4F"/>
    <w:rsid w:val="000466BE"/>
    <w:rsid w:val="000470AC"/>
    <w:rsid w:val="00051B23"/>
    <w:rsid w:val="000527BF"/>
    <w:rsid w:val="000531E0"/>
    <w:rsid w:val="000539BC"/>
    <w:rsid w:val="0005420C"/>
    <w:rsid w:val="00055501"/>
    <w:rsid w:val="00055D48"/>
    <w:rsid w:val="00056716"/>
    <w:rsid w:val="000571AE"/>
    <w:rsid w:val="0005748B"/>
    <w:rsid w:val="000603E3"/>
    <w:rsid w:val="00060DE4"/>
    <w:rsid w:val="00061800"/>
    <w:rsid w:val="00061C6A"/>
    <w:rsid w:val="00061F2B"/>
    <w:rsid w:val="00061F5F"/>
    <w:rsid w:val="000621E4"/>
    <w:rsid w:val="0006538F"/>
    <w:rsid w:val="000655E1"/>
    <w:rsid w:val="00065CD6"/>
    <w:rsid w:val="000663AD"/>
    <w:rsid w:val="00066F4A"/>
    <w:rsid w:val="000673AB"/>
    <w:rsid w:val="00067ABD"/>
    <w:rsid w:val="00067D13"/>
    <w:rsid w:val="0007097C"/>
    <w:rsid w:val="000709BA"/>
    <w:rsid w:val="000714A6"/>
    <w:rsid w:val="000714F9"/>
    <w:rsid w:val="0007169A"/>
    <w:rsid w:val="00071D89"/>
    <w:rsid w:val="00072E46"/>
    <w:rsid w:val="000734DE"/>
    <w:rsid w:val="00073C71"/>
    <w:rsid w:val="00073E55"/>
    <w:rsid w:val="00074784"/>
    <w:rsid w:val="00074A27"/>
    <w:rsid w:val="00075252"/>
    <w:rsid w:val="00076946"/>
    <w:rsid w:val="00080E14"/>
    <w:rsid w:val="000813B3"/>
    <w:rsid w:val="00081FB7"/>
    <w:rsid w:val="00082923"/>
    <w:rsid w:val="00082BB5"/>
    <w:rsid w:val="00085562"/>
    <w:rsid w:val="00085E68"/>
    <w:rsid w:val="0008613D"/>
    <w:rsid w:val="0008675A"/>
    <w:rsid w:val="00086995"/>
    <w:rsid w:val="000874C0"/>
    <w:rsid w:val="0009055A"/>
    <w:rsid w:val="000948BE"/>
    <w:rsid w:val="00095682"/>
    <w:rsid w:val="00095B22"/>
    <w:rsid w:val="00096796"/>
    <w:rsid w:val="000A00B4"/>
    <w:rsid w:val="000A0150"/>
    <w:rsid w:val="000A2734"/>
    <w:rsid w:val="000A324D"/>
    <w:rsid w:val="000A4310"/>
    <w:rsid w:val="000A4D28"/>
    <w:rsid w:val="000A56EF"/>
    <w:rsid w:val="000A61AC"/>
    <w:rsid w:val="000A6E5A"/>
    <w:rsid w:val="000A74C5"/>
    <w:rsid w:val="000A7E68"/>
    <w:rsid w:val="000B0B52"/>
    <w:rsid w:val="000B0B63"/>
    <w:rsid w:val="000B0F51"/>
    <w:rsid w:val="000B266E"/>
    <w:rsid w:val="000B29C6"/>
    <w:rsid w:val="000B326E"/>
    <w:rsid w:val="000B3ACD"/>
    <w:rsid w:val="000B42AC"/>
    <w:rsid w:val="000B593F"/>
    <w:rsid w:val="000B72B4"/>
    <w:rsid w:val="000B7FDB"/>
    <w:rsid w:val="000C0656"/>
    <w:rsid w:val="000C0BA4"/>
    <w:rsid w:val="000C2243"/>
    <w:rsid w:val="000C2335"/>
    <w:rsid w:val="000C25B5"/>
    <w:rsid w:val="000C3B93"/>
    <w:rsid w:val="000C463C"/>
    <w:rsid w:val="000C4BC3"/>
    <w:rsid w:val="000C4D0C"/>
    <w:rsid w:val="000C5C2A"/>
    <w:rsid w:val="000C6064"/>
    <w:rsid w:val="000C6311"/>
    <w:rsid w:val="000C6CDC"/>
    <w:rsid w:val="000C7240"/>
    <w:rsid w:val="000C7EAF"/>
    <w:rsid w:val="000D0808"/>
    <w:rsid w:val="000D0F65"/>
    <w:rsid w:val="000D0F8A"/>
    <w:rsid w:val="000D1242"/>
    <w:rsid w:val="000D188D"/>
    <w:rsid w:val="000D199C"/>
    <w:rsid w:val="000D1DBE"/>
    <w:rsid w:val="000D1EEF"/>
    <w:rsid w:val="000D2D96"/>
    <w:rsid w:val="000D3694"/>
    <w:rsid w:val="000D3966"/>
    <w:rsid w:val="000D4675"/>
    <w:rsid w:val="000D4EC4"/>
    <w:rsid w:val="000D4F06"/>
    <w:rsid w:val="000D5EBF"/>
    <w:rsid w:val="000D69AB"/>
    <w:rsid w:val="000E0A66"/>
    <w:rsid w:val="000E1E3F"/>
    <w:rsid w:val="000E3911"/>
    <w:rsid w:val="000E49EA"/>
    <w:rsid w:val="000E4C60"/>
    <w:rsid w:val="000E6AA3"/>
    <w:rsid w:val="000E7997"/>
    <w:rsid w:val="000E7F4F"/>
    <w:rsid w:val="000F0FAB"/>
    <w:rsid w:val="000F2157"/>
    <w:rsid w:val="000F24EB"/>
    <w:rsid w:val="000F31A4"/>
    <w:rsid w:val="000F36FB"/>
    <w:rsid w:val="000F3F57"/>
    <w:rsid w:val="000F48E3"/>
    <w:rsid w:val="000F556C"/>
    <w:rsid w:val="000F70D9"/>
    <w:rsid w:val="000F7E0B"/>
    <w:rsid w:val="000F7FA2"/>
    <w:rsid w:val="0010048D"/>
    <w:rsid w:val="00100B79"/>
    <w:rsid w:val="0010123D"/>
    <w:rsid w:val="001014FF"/>
    <w:rsid w:val="00104250"/>
    <w:rsid w:val="00104F5A"/>
    <w:rsid w:val="00105088"/>
    <w:rsid w:val="001055A0"/>
    <w:rsid w:val="001055B9"/>
    <w:rsid w:val="001058AC"/>
    <w:rsid w:val="00105D56"/>
    <w:rsid w:val="0010663F"/>
    <w:rsid w:val="00106E83"/>
    <w:rsid w:val="00107F22"/>
    <w:rsid w:val="00107F6B"/>
    <w:rsid w:val="00107F6F"/>
    <w:rsid w:val="001108F7"/>
    <w:rsid w:val="001149E4"/>
    <w:rsid w:val="001169BE"/>
    <w:rsid w:val="00117055"/>
    <w:rsid w:val="00120D67"/>
    <w:rsid w:val="00121E44"/>
    <w:rsid w:val="00124685"/>
    <w:rsid w:val="00125375"/>
    <w:rsid w:val="00126A7D"/>
    <w:rsid w:val="00126B35"/>
    <w:rsid w:val="00126B43"/>
    <w:rsid w:val="00127386"/>
    <w:rsid w:val="001307E5"/>
    <w:rsid w:val="001320D4"/>
    <w:rsid w:val="00132420"/>
    <w:rsid w:val="0013283E"/>
    <w:rsid w:val="00132D0F"/>
    <w:rsid w:val="001331B7"/>
    <w:rsid w:val="00133975"/>
    <w:rsid w:val="00134853"/>
    <w:rsid w:val="00134A3C"/>
    <w:rsid w:val="00135631"/>
    <w:rsid w:val="0013788E"/>
    <w:rsid w:val="001418A5"/>
    <w:rsid w:val="001420E6"/>
    <w:rsid w:val="0014226E"/>
    <w:rsid w:val="00142865"/>
    <w:rsid w:val="00142FFD"/>
    <w:rsid w:val="00145AB0"/>
    <w:rsid w:val="00146556"/>
    <w:rsid w:val="001467AB"/>
    <w:rsid w:val="00147EA0"/>
    <w:rsid w:val="00150832"/>
    <w:rsid w:val="001518A9"/>
    <w:rsid w:val="00151976"/>
    <w:rsid w:val="00151C75"/>
    <w:rsid w:val="00152943"/>
    <w:rsid w:val="00152F54"/>
    <w:rsid w:val="0015459D"/>
    <w:rsid w:val="001550CB"/>
    <w:rsid w:val="00155105"/>
    <w:rsid w:val="00157B68"/>
    <w:rsid w:val="0016103E"/>
    <w:rsid w:val="00161AAD"/>
    <w:rsid w:val="00161D78"/>
    <w:rsid w:val="00162217"/>
    <w:rsid w:val="0016262C"/>
    <w:rsid w:val="00162A5D"/>
    <w:rsid w:val="001631D9"/>
    <w:rsid w:val="00163B10"/>
    <w:rsid w:val="00163D13"/>
    <w:rsid w:val="0016409D"/>
    <w:rsid w:val="00167840"/>
    <w:rsid w:val="0017046B"/>
    <w:rsid w:val="0017079D"/>
    <w:rsid w:val="00170A53"/>
    <w:rsid w:val="00174F52"/>
    <w:rsid w:val="001751E7"/>
    <w:rsid w:val="001757F9"/>
    <w:rsid w:val="00175C0F"/>
    <w:rsid w:val="001762B2"/>
    <w:rsid w:val="00176BF7"/>
    <w:rsid w:val="00180BB9"/>
    <w:rsid w:val="00180C4A"/>
    <w:rsid w:val="001817E6"/>
    <w:rsid w:val="0018316A"/>
    <w:rsid w:val="0018405F"/>
    <w:rsid w:val="00184BA1"/>
    <w:rsid w:val="00184C2C"/>
    <w:rsid w:val="00184D51"/>
    <w:rsid w:val="001863D3"/>
    <w:rsid w:val="00186F98"/>
    <w:rsid w:val="00187078"/>
    <w:rsid w:val="001875AA"/>
    <w:rsid w:val="00187BD3"/>
    <w:rsid w:val="0019161E"/>
    <w:rsid w:val="001935D3"/>
    <w:rsid w:val="001938AA"/>
    <w:rsid w:val="00193A51"/>
    <w:rsid w:val="00194CC3"/>
    <w:rsid w:val="00195A22"/>
    <w:rsid w:val="00196A03"/>
    <w:rsid w:val="00196D30"/>
    <w:rsid w:val="0019753C"/>
    <w:rsid w:val="00197E0B"/>
    <w:rsid w:val="001A038D"/>
    <w:rsid w:val="001A0F40"/>
    <w:rsid w:val="001A18ED"/>
    <w:rsid w:val="001A1ECD"/>
    <w:rsid w:val="001A1F5A"/>
    <w:rsid w:val="001A4063"/>
    <w:rsid w:val="001A4309"/>
    <w:rsid w:val="001A43F1"/>
    <w:rsid w:val="001A4413"/>
    <w:rsid w:val="001A453C"/>
    <w:rsid w:val="001A4F63"/>
    <w:rsid w:val="001A5BE6"/>
    <w:rsid w:val="001A6348"/>
    <w:rsid w:val="001A6D84"/>
    <w:rsid w:val="001A7036"/>
    <w:rsid w:val="001A7671"/>
    <w:rsid w:val="001A7A08"/>
    <w:rsid w:val="001B00AE"/>
    <w:rsid w:val="001B0A61"/>
    <w:rsid w:val="001B0AD1"/>
    <w:rsid w:val="001B3144"/>
    <w:rsid w:val="001B3A0C"/>
    <w:rsid w:val="001B52C2"/>
    <w:rsid w:val="001B546F"/>
    <w:rsid w:val="001B7770"/>
    <w:rsid w:val="001B7953"/>
    <w:rsid w:val="001B7B83"/>
    <w:rsid w:val="001C0152"/>
    <w:rsid w:val="001C064B"/>
    <w:rsid w:val="001C0770"/>
    <w:rsid w:val="001C36B4"/>
    <w:rsid w:val="001C39D5"/>
    <w:rsid w:val="001C3E73"/>
    <w:rsid w:val="001C451E"/>
    <w:rsid w:val="001C4B58"/>
    <w:rsid w:val="001C5243"/>
    <w:rsid w:val="001C5E20"/>
    <w:rsid w:val="001C6A9F"/>
    <w:rsid w:val="001C6CAC"/>
    <w:rsid w:val="001C7B97"/>
    <w:rsid w:val="001D08EE"/>
    <w:rsid w:val="001D0B44"/>
    <w:rsid w:val="001D18E2"/>
    <w:rsid w:val="001D1AD7"/>
    <w:rsid w:val="001D3067"/>
    <w:rsid w:val="001D315D"/>
    <w:rsid w:val="001D32F6"/>
    <w:rsid w:val="001D3346"/>
    <w:rsid w:val="001D4870"/>
    <w:rsid w:val="001D4E21"/>
    <w:rsid w:val="001D560C"/>
    <w:rsid w:val="001D5832"/>
    <w:rsid w:val="001D5DCB"/>
    <w:rsid w:val="001D6888"/>
    <w:rsid w:val="001D7E4C"/>
    <w:rsid w:val="001E06F8"/>
    <w:rsid w:val="001E0F44"/>
    <w:rsid w:val="001E10FC"/>
    <w:rsid w:val="001E1413"/>
    <w:rsid w:val="001E3659"/>
    <w:rsid w:val="001E3805"/>
    <w:rsid w:val="001E4B54"/>
    <w:rsid w:val="001E4C8C"/>
    <w:rsid w:val="001E547D"/>
    <w:rsid w:val="001E579D"/>
    <w:rsid w:val="001E5929"/>
    <w:rsid w:val="001E5A16"/>
    <w:rsid w:val="001E5F7B"/>
    <w:rsid w:val="001E6070"/>
    <w:rsid w:val="001E6889"/>
    <w:rsid w:val="001E6AE4"/>
    <w:rsid w:val="001E6F74"/>
    <w:rsid w:val="001E7B2A"/>
    <w:rsid w:val="001E7D66"/>
    <w:rsid w:val="001F0391"/>
    <w:rsid w:val="001F0661"/>
    <w:rsid w:val="001F06B7"/>
    <w:rsid w:val="001F0D3D"/>
    <w:rsid w:val="001F0F53"/>
    <w:rsid w:val="001F12BC"/>
    <w:rsid w:val="001F1877"/>
    <w:rsid w:val="001F356C"/>
    <w:rsid w:val="001F3E90"/>
    <w:rsid w:val="001F3EF9"/>
    <w:rsid w:val="001F585C"/>
    <w:rsid w:val="001F60EC"/>
    <w:rsid w:val="001F6D3F"/>
    <w:rsid w:val="00200189"/>
    <w:rsid w:val="0020034F"/>
    <w:rsid w:val="00200541"/>
    <w:rsid w:val="00201B50"/>
    <w:rsid w:val="002022C3"/>
    <w:rsid w:val="0020283E"/>
    <w:rsid w:val="00203C3A"/>
    <w:rsid w:val="00204253"/>
    <w:rsid w:val="00205CE0"/>
    <w:rsid w:val="00210933"/>
    <w:rsid w:val="00211F1C"/>
    <w:rsid w:val="0021390D"/>
    <w:rsid w:val="0021482E"/>
    <w:rsid w:val="00214A14"/>
    <w:rsid w:val="002155F7"/>
    <w:rsid w:val="0021756E"/>
    <w:rsid w:val="00217990"/>
    <w:rsid w:val="002202D1"/>
    <w:rsid w:val="002210AB"/>
    <w:rsid w:val="0022126F"/>
    <w:rsid w:val="00221457"/>
    <w:rsid w:val="002215B9"/>
    <w:rsid w:val="002225CD"/>
    <w:rsid w:val="00222D94"/>
    <w:rsid w:val="00223D69"/>
    <w:rsid w:val="00223D6D"/>
    <w:rsid w:val="002246C0"/>
    <w:rsid w:val="00225646"/>
    <w:rsid w:val="00225989"/>
    <w:rsid w:val="00225B3D"/>
    <w:rsid w:val="00226285"/>
    <w:rsid w:val="00226EB1"/>
    <w:rsid w:val="002276CA"/>
    <w:rsid w:val="00230CB4"/>
    <w:rsid w:val="00230F3A"/>
    <w:rsid w:val="00232333"/>
    <w:rsid w:val="0023270B"/>
    <w:rsid w:val="00232768"/>
    <w:rsid w:val="002338B0"/>
    <w:rsid w:val="00234EAB"/>
    <w:rsid w:val="0023509D"/>
    <w:rsid w:val="0023528D"/>
    <w:rsid w:val="002352E5"/>
    <w:rsid w:val="0023577E"/>
    <w:rsid w:val="00235C2A"/>
    <w:rsid w:val="002366FB"/>
    <w:rsid w:val="002376CE"/>
    <w:rsid w:val="00240027"/>
    <w:rsid w:val="0024097F"/>
    <w:rsid w:val="00241384"/>
    <w:rsid w:val="0024145B"/>
    <w:rsid w:val="00241700"/>
    <w:rsid w:val="002419F4"/>
    <w:rsid w:val="002426E0"/>
    <w:rsid w:val="0024435C"/>
    <w:rsid w:val="002461E4"/>
    <w:rsid w:val="0024789A"/>
    <w:rsid w:val="002514A4"/>
    <w:rsid w:val="00251CAA"/>
    <w:rsid w:val="002531A9"/>
    <w:rsid w:val="00253646"/>
    <w:rsid w:val="002539A6"/>
    <w:rsid w:val="002544B2"/>
    <w:rsid w:val="00255FCB"/>
    <w:rsid w:val="002567A8"/>
    <w:rsid w:val="00257051"/>
    <w:rsid w:val="002570C9"/>
    <w:rsid w:val="002572A4"/>
    <w:rsid w:val="002609ED"/>
    <w:rsid w:val="00261151"/>
    <w:rsid w:val="0026180B"/>
    <w:rsid w:val="00261BD7"/>
    <w:rsid w:val="00261F33"/>
    <w:rsid w:val="00262E11"/>
    <w:rsid w:val="00263361"/>
    <w:rsid w:val="002635FC"/>
    <w:rsid w:val="00263B39"/>
    <w:rsid w:val="00263C1B"/>
    <w:rsid w:val="00264147"/>
    <w:rsid w:val="002642E4"/>
    <w:rsid w:val="00264537"/>
    <w:rsid w:val="002649F0"/>
    <w:rsid w:val="00264A97"/>
    <w:rsid w:val="00265646"/>
    <w:rsid w:val="00267126"/>
    <w:rsid w:val="0026735C"/>
    <w:rsid w:val="00267A6B"/>
    <w:rsid w:val="00267CBD"/>
    <w:rsid w:val="00271210"/>
    <w:rsid w:val="002720C5"/>
    <w:rsid w:val="002723B0"/>
    <w:rsid w:val="00272428"/>
    <w:rsid w:val="002729E1"/>
    <w:rsid w:val="0027301D"/>
    <w:rsid w:val="00274200"/>
    <w:rsid w:val="00275395"/>
    <w:rsid w:val="00275BF7"/>
    <w:rsid w:val="00276915"/>
    <w:rsid w:val="0028298D"/>
    <w:rsid w:val="002829BE"/>
    <w:rsid w:val="00282CA3"/>
    <w:rsid w:val="00283268"/>
    <w:rsid w:val="00284302"/>
    <w:rsid w:val="0028450C"/>
    <w:rsid w:val="00284C20"/>
    <w:rsid w:val="002854C2"/>
    <w:rsid w:val="00285613"/>
    <w:rsid w:val="0028628E"/>
    <w:rsid w:val="0028675E"/>
    <w:rsid w:val="002870F8"/>
    <w:rsid w:val="00287856"/>
    <w:rsid w:val="002902A8"/>
    <w:rsid w:val="00291C33"/>
    <w:rsid w:val="00291EA8"/>
    <w:rsid w:val="002932B2"/>
    <w:rsid w:val="0029404A"/>
    <w:rsid w:val="00294297"/>
    <w:rsid w:val="0029441C"/>
    <w:rsid w:val="00297BEF"/>
    <w:rsid w:val="002A0D19"/>
    <w:rsid w:val="002A1895"/>
    <w:rsid w:val="002A1AF0"/>
    <w:rsid w:val="002A30A5"/>
    <w:rsid w:val="002A3C29"/>
    <w:rsid w:val="002A5A3C"/>
    <w:rsid w:val="002A60DC"/>
    <w:rsid w:val="002A6654"/>
    <w:rsid w:val="002A6D49"/>
    <w:rsid w:val="002A6E71"/>
    <w:rsid w:val="002A7189"/>
    <w:rsid w:val="002A7AB8"/>
    <w:rsid w:val="002B1E00"/>
    <w:rsid w:val="002B23DB"/>
    <w:rsid w:val="002B30AB"/>
    <w:rsid w:val="002B4CC4"/>
    <w:rsid w:val="002B4CC5"/>
    <w:rsid w:val="002B4D43"/>
    <w:rsid w:val="002B4D6F"/>
    <w:rsid w:val="002B4F38"/>
    <w:rsid w:val="002B4F5E"/>
    <w:rsid w:val="002B515A"/>
    <w:rsid w:val="002B5AD4"/>
    <w:rsid w:val="002B5F72"/>
    <w:rsid w:val="002B641F"/>
    <w:rsid w:val="002B6822"/>
    <w:rsid w:val="002B6BAB"/>
    <w:rsid w:val="002B6CF1"/>
    <w:rsid w:val="002B738F"/>
    <w:rsid w:val="002C0503"/>
    <w:rsid w:val="002C0554"/>
    <w:rsid w:val="002C076B"/>
    <w:rsid w:val="002C0A40"/>
    <w:rsid w:val="002C10E9"/>
    <w:rsid w:val="002C1235"/>
    <w:rsid w:val="002C5102"/>
    <w:rsid w:val="002C58A3"/>
    <w:rsid w:val="002C596A"/>
    <w:rsid w:val="002C61D9"/>
    <w:rsid w:val="002C7074"/>
    <w:rsid w:val="002C72D3"/>
    <w:rsid w:val="002C79AE"/>
    <w:rsid w:val="002D0314"/>
    <w:rsid w:val="002D10A9"/>
    <w:rsid w:val="002D2840"/>
    <w:rsid w:val="002D448B"/>
    <w:rsid w:val="002D52B4"/>
    <w:rsid w:val="002D5398"/>
    <w:rsid w:val="002D65D9"/>
    <w:rsid w:val="002E03BB"/>
    <w:rsid w:val="002E0403"/>
    <w:rsid w:val="002E0DFB"/>
    <w:rsid w:val="002E1414"/>
    <w:rsid w:val="002E2FD8"/>
    <w:rsid w:val="002E3466"/>
    <w:rsid w:val="002E34AB"/>
    <w:rsid w:val="002E4BC6"/>
    <w:rsid w:val="002E514F"/>
    <w:rsid w:val="002E5185"/>
    <w:rsid w:val="002E590F"/>
    <w:rsid w:val="002E59F1"/>
    <w:rsid w:val="002E5F77"/>
    <w:rsid w:val="002E7FF0"/>
    <w:rsid w:val="002F0115"/>
    <w:rsid w:val="002F0CE4"/>
    <w:rsid w:val="002F15E4"/>
    <w:rsid w:val="002F2800"/>
    <w:rsid w:val="002F2AAE"/>
    <w:rsid w:val="002F2B71"/>
    <w:rsid w:val="002F32A3"/>
    <w:rsid w:val="002F3AEB"/>
    <w:rsid w:val="002F40F3"/>
    <w:rsid w:val="002F46BC"/>
    <w:rsid w:val="002F4D77"/>
    <w:rsid w:val="002F551D"/>
    <w:rsid w:val="002F5A4E"/>
    <w:rsid w:val="002F7FE5"/>
    <w:rsid w:val="003006E3"/>
    <w:rsid w:val="00301CBB"/>
    <w:rsid w:val="00302440"/>
    <w:rsid w:val="00302617"/>
    <w:rsid w:val="003028A6"/>
    <w:rsid w:val="00302A9D"/>
    <w:rsid w:val="00302EC5"/>
    <w:rsid w:val="0030312A"/>
    <w:rsid w:val="003046C3"/>
    <w:rsid w:val="00304EB0"/>
    <w:rsid w:val="00305AA4"/>
    <w:rsid w:val="00306A84"/>
    <w:rsid w:val="0031007C"/>
    <w:rsid w:val="0031013E"/>
    <w:rsid w:val="00312362"/>
    <w:rsid w:val="00312477"/>
    <w:rsid w:val="003124EA"/>
    <w:rsid w:val="00312687"/>
    <w:rsid w:val="00314549"/>
    <w:rsid w:val="00315B5A"/>
    <w:rsid w:val="00316BA6"/>
    <w:rsid w:val="00317064"/>
    <w:rsid w:val="003173BB"/>
    <w:rsid w:val="00317F9C"/>
    <w:rsid w:val="00320C64"/>
    <w:rsid w:val="00322312"/>
    <w:rsid w:val="0032277C"/>
    <w:rsid w:val="0032312C"/>
    <w:rsid w:val="003241E9"/>
    <w:rsid w:val="00325340"/>
    <w:rsid w:val="00325B3B"/>
    <w:rsid w:val="0032647B"/>
    <w:rsid w:val="0032652C"/>
    <w:rsid w:val="00326749"/>
    <w:rsid w:val="003275E5"/>
    <w:rsid w:val="00327B8D"/>
    <w:rsid w:val="00327C5A"/>
    <w:rsid w:val="00331095"/>
    <w:rsid w:val="00331100"/>
    <w:rsid w:val="00331581"/>
    <w:rsid w:val="00331ACB"/>
    <w:rsid w:val="00332029"/>
    <w:rsid w:val="00332B2D"/>
    <w:rsid w:val="00335316"/>
    <w:rsid w:val="0033582A"/>
    <w:rsid w:val="00335EDF"/>
    <w:rsid w:val="00335F64"/>
    <w:rsid w:val="0033793D"/>
    <w:rsid w:val="00337E67"/>
    <w:rsid w:val="003403CC"/>
    <w:rsid w:val="00340A1C"/>
    <w:rsid w:val="00340A83"/>
    <w:rsid w:val="003414BD"/>
    <w:rsid w:val="00341DF8"/>
    <w:rsid w:val="003427C3"/>
    <w:rsid w:val="00342C0D"/>
    <w:rsid w:val="00343DCC"/>
    <w:rsid w:val="00345461"/>
    <w:rsid w:val="003459AF"/>
    <w:rsid w:val="0035024C"/>
    <w:rsid w:val="00350B35"/>
    <w:rsid w:val="00350E96"/>
    <w:rsid w:val="00352D4B"/>
    <w:rsid w:val="00353E60"/>
    <w:rsid w:val="003568A5"/>
    <w:rsid w:val="00357D60"/>
    <w:rsid w:val="00357F19"/>
    <w:rsid w:val="0036024A"/>
    <w:rsid w:val="003606B9"/>
    <w:rsid w:val="003606F9"/>
    <w:rsid w:val="003607BE"/>
    <w:rsid w:val="00360CB1"/>
    <w:rsid w:val="0036135F"/>
    <w:rsid w:val="003613A0"/>
    <w:rsid w:val="00361749"/>
    <w:rsid w:val="00361BCA"/>
    <w:rsid w:val="003632E8"/>
    <w:rsid w:val="00364946"/>
    <w:rsid w:val="00364C82"/>
    <w:rsid w:val="0036511D"/>
    <w:rsid w:val="00365762"/>
    <w:rsid w:val="00365A99"/>
    <w:rsid w:val="00365D66"/>
    <w:rsid w:val="003661F4"/>
    <w:rsid w:val="0036702F"/>
    <w:rsid w:val="00370E85"/>
    <w:rsid w:val="00370EF7"/>
    <w:rsid w:val="00371273"/>
    <w:rsid w:val="0037279A"/>
    <w:rsid w:val="003734EA"/>
    <w:rsid w:val="003741D0"/>
    <w:rsid w:val="003743FB"/>
    <w:rsid w:val="003755E8"/>
    <w:rsid w:val="0037609B"/>
    <w:rsid w:val="00376BD3"/>
    <w:rsid w:val="003776C6"/>
    <w:rsid w:val="003778F3"/>
    <w:rsid w:val="003779F3"/>
    <w:rsid w:val="0038038E"/>
    <w:rsid w:val="00380B60"/>
    <w:rsid w:val="00381CD7"/>
    <w:rsid w:val="00381F9A"/>
    <w:rsid w:val="00382F10"/>
    <w:rsid w:val="003830EA"/>
    <w:rsid w:val="003845A4"/>
    <w:rsid w:val="003846E2"/>
    <w:rsid w:val="00384750"/>
    <w:rsid w:val="00385097"/>
    <w:rsid w:val="003855AE"/>
    <w:rsid w:val="00385E8A"/>
    <w:rsid w:val="00385F7E"/>
    <w:rsid w:val="0038799D"/>
    <w:rsid w:val="00392896"/>
    <w:rsid w:val="00392A1B"/>
    <w:rsid w:val="0039329D"/>
    <w:rsid w:val="00394978"/>
    <w:rsid w:val="00396181"/>
    <w:rsid w:val="00396FAC"/>
    <w:rsid w:val="00397D22"/>
    <w:rsid w:val="003A075B"/>
    <w:rsid w:val="003A0C67"/>
    <w:rsid w:val="003A0DAF"/>
    <w:rsid w:val="003A10D6"/>
    <w:rsid w:val="003A1E09"/>
    <w:rsid w:val="003A2D82"/>
    <w:rsid w:val="003A38E4"/>
    <w:rsid w:val="003A47AC"/>
    <w:rsid w:val="003A59B7"/>
    <w:rsid w:val="003A612F"/>
    <w:rsid w:val="003A7007"/>
    <w:rsid w:val="003B11FF"/>
    <w:rsid w:val="003B149F"/>
    <w:rsid w:val="003B2B96"/>
    <w:rsid w:val="003B3AAD"/>
    <w:rsid w:val="003B4A5D"/>
    <w:rsid w:val="003B50F9"/>
    <w:rsid w:val="003B6CD9"/>
    <w:rsid w:val="003B70A7"/>
    <w:rsid w:val="003B776A"/>
    <w:rsid w:val="003B77FE"/>
    <w:rsid w:val="003B78A9"/>
    <w:rsid w:val="003C0F9E"/>
    <w:rsid w:val="003C11D5"/>
    <w:rsid w:val="003C3028"/>
    <w:rsid w:val="003C3FCD"/>
    <w:rsid w:val="003C4428"/>
    <w:rsid w:val="003C4E2B"/>
    <w:rsid w:val="003C5059"/>
    <w:rsid w:val="003C6483"/>
    <w:rsid w:val="003C67C2"/>
    <w:rsid w:val="003C76C2"/>
    <w:rsid w:val="003C777F"/>
    <w:rsid w:val="003C7A7E"/>
    <w:rsid w:val="003D0E66"/>
    <w:rsid w:val="003D1BA7"/>
    <w:rsid w:val="003D33F7"/>
    <w:rsid w:val="003D348B"/>
    <w:rsid w:val="003D3626"/>
    <w:rsid w:val="003D37F2"/>
    <w:rsid w:val="003D3B42"/>
    <w:rsid w:val="003D3E7B"/>
    <w:rsid w:val="003D4D32"/>
    <w:rsid w:val="003D6551"/>
    <w:rsid w:val="003D6B79"/>
    <w:rsid w:val="003D702A"/>
    <w:rsid w:val="003D7E3D"/>
    <w:rsid w:val="003E030F"/>
    <w:rsid w:val="003E07AA"/>
    <w:rsid w:val="003E07FD"/>
    <w:rsid w:val="003E0807"/>
    <w:rsid w:val="003E0935"/>
    <w:rsid w:val="003E093B"/>
    <w:rsid w:val="003E1400"/>
    <w:rsid w:val="003E21DF"/>
    <w:rsid w:val="003E3891"/>
    <w:rsid w:val="003E3A25"/>
    <w:rsid w:val="003E3F86"/>
    <w:rsid w:val="003E5F0C"/>
    <w:rsid w:val="003E65E4"/>
    <w:rsid w:val="003E7643"/>
    <w:rsid w:val="003E764D"/>
    <w:rsid w:val="003F0CE6"/>
    <w:rsid w:val="003F0ECF"/>
    <w:rsid w:val="003F0FD0"/>
    <w:rsid w:val="003F1099"/>
    <w:rsid w:val="003F1CA9"/>
    <w:rsid w:val="003F1EBD"/>
    <w:rsid w:val="003F3D48"/>
    <w:rsid w:val="003F44AF"/>
    <w:rsid w:val="003F5418"/>
    <w:rsid w:val="003F654A"/>
    <w:rsid w:val="003F6AFA"/>
    <w:rsid w:val="003F726C"/>
    <w:rsid w:val="003F7A64"/>
    <w:rsid w:val="003F7BBE"/>
    <w:rsid w:val="003F7BF1"/>
    <w:rsid w:val="003F7CE8"/>
    <w:rsid w:val="00401782"/>
    <w:rsid w:val="00403186"/>
    <w:rsid w:val="004033CA"/>
    <w:rsid w:val="004041DD"/>
    <w:rsid w:val="00404994"/>
    <w:rsid w:val="004051A5"/>
    <w:rsid w:val="00405DA7"/>
    <w:rsid w:val="00406385"/>
    <w:rsid w:val="00406B62"/>
    <w:rsid w:val="00406DB5"/>
    <w:rsid w:val="00406DE3"/>
    <w:rsid w:val="004077B9"/>
    <w:rsid w:val="0040793D"/>
    <w:rsid w:val="004106C5"/>
    <w:rsid w:val="00410902"/>
    <w:rsid w:val="00412886"/>
    <w:rsid w:val="004135CB"/>
    <w:rsid w:val="004140A5"/>
    <w:rsid w:val="004144D7"/>
    <w:rsid w:val="00415598"/>
    <w:rsid w:val="00416271"/>
    <w:rsid w:val="00416BFF"/>
    <w:rsid w:val="00416CDF"/>
    <w:rsid w:val="004174DC"/>
    <w:rsid w:val="00417DA0"/>
    <w:rsid w:val="00420D33"/>
    <w:rsid w:val="00421AF9"/>
    <w:rsid w:val="004223C3"/>
    <w:rsid w:val="00422BF3"/>
    <w:rsid w:val="00422D52"/>
    <w:rsid w:val="00422F00"/>
    <w:rsid w:val="00423A32"/>
    <w:rsid w:val="004246E3"/>
    <w:rsid w:val="00424E33"/>
    <w:rsid w:val="0042668F"/>
    <w:rsid w:val="00426B51"/>
    <w:rsid w:val="00426BF5"/>
    <w:rsid w:val="004279BC"/>
    <w:rsid w:val="004300EF"/>
    <w:rsid w:val="00430A4F"/>
    <w:rsid w:val="00431DF0"/>
    <w:rsid w:val="00432130"/>
    <w:rsid w:val="004322C4"/>
    <w:rsid w:val="0043231B"/>
    <w:rsid w:val="00432874"/>
    <w:rsid w:val="00433422"/>
    <w:rsid w:val="004336FB"/>
    <w:rsid w:val="004343E3"/>
    <w:rsid w:val="004348F4"/>
    <w:rsid w:val="00434FF7"/>
    <w:rsid w:val="0043546C"/>
    <w:rsid w:val="00436471"/>
    <w:rsid w:val="0043710B"/>
    <w:rsid w:val="00440369"/>
    <w:rsid w:val="0044046D"/>
    <w:rsid w:val="00440928"/>
    <w:rsid w:val="00441087"/>
    <w:rsid w:val="0044164A"/>
    <w:rsid w:val="0044233A"/>
    <w:rsid w:val="004426F8"/>
    <w:rsid w:val="00442BC5"/>
    <w:rsid w:val="00443CBF"/>
    <w:rsid w:val="00443DFF"/>
    <w:rsid w:val="00445334"/>
    <w:rsid w:val="004477AD"/>
    <w:rsid w:val="00447A24"/>
    <w:rsid w:val="00447AD0"/>
    <w:rsid w:val="0045127C"/>
    <w:rsid w:val="004516B1"/>
    <w:rsid w:val="00451802"/>
    <w:rsid w:val="0045193F"/>
    <w:rsid w:val="00452765"/>
    <w:rsid w:val="0045356D"/>
    <w:rsid w:val="00453F58"/>
    <w:rsid w:val="004547B0"/>
    <w:rsid w:val="0045501A"/>
    <w:rsid w:val="0045592E"/>
    <w:rsid w:val="00460539"/>
    <w:rsid w:val="004609AA"/>
    <w:rsid w:val="00460FFF"/>
    <w:rsid w:val="0046390C"/>
    <w:rsid w:val="00463E6D"/>
    <w:rsid w:val="00464A29"/>
    <w:rsid w:val="00464CE5"/>
    <w:rsid w:val="004657BE"/>
    <w:rsid w:val="00465872"/>
    <w:rsid w:val="0046637C"/>
    <w:rsid w:val="004663EB"/>
    <w:rsid w:val="00466545"/>
    <w:rsid w:val="00467408"/>
    <w:rsid w:val="0046773A"/>
    <w:rsid w:val="00471A09"/>
    <w:rsid w:val="00471B9D"/>
    <w:rsid w:val="00472974"/>
    <w:rsid w:val="00473D4B"/>
    <w:rsid w:val="00473DD2"/>
    <w:rsid w:val="00474E75"/>
    <w:rsid w:val="00474F56"/>
    <w:rsid w:val="004759D7"/>
    <w:rsid w:val="00476027"/>
    <w:rsid w:val="004770B9"/>
    <w:rsid w:val="00477C0C"/>
    <w:rsid w:val="00477D84"/>
    <w:rsid w:val="00481886"/>
    <w:rsid w:val="00481989"/>
    <w:rsid w:val="00481C38"/>
    <w:rsid w:val="004827B2"/>
    <w:rsid w:val="00482FDF"/>
    <w:rsid w:val="00483711"/>
    <w:rsid w:val="0048419D"/>
    <w:rsid w:val="004847AB"/>
    <w:rsid w:val="004849EF"/>
    <w:rsid w:val="00485D2F"/>
    <w:rsid w:val="00485DF6"/>
    <w:rsid w:val="00485ECA"/>
    <w:rsid w:val="00486E4A"/>
    <w:rsid w:val="00487248"/>
    <w:rsid w:val="0048737C"/>
    <w:rsid w:val="004873A1"/>
    <w:rsid w:val="004875C4"/>
    <w:rsid w:val="00487B6C"/>
    <w:rsid w:val="0049003C"/>
    <w:rsid w:val="004901C2"/>
    <w:rsid w:val="00490430"/>
    <w:rsid w:val="0049071A"/>
    <w:rsid w:val="0049120E"/>
    <w:rsid w:val="004915C0"/>
    <w:rsid w:val="00491D0A"/>
    <w:rsid w:val="00491D5B"/>
    <w:rsid w:val="004920CC"/>
    <w:rsid w:val="00492AB1"/>
    <w:rsid w:val="00492DF3"/>
    <w:rsid w:val="00493C74"/>
    <w:rsid w:val="00494837"/>
    <w:rsid w:val="00494B86"/>
    <w:rsid w:val="00495388"/>
    <w:rsid w:val="004956B7"/>
    <w:rsid w:val="004960BE"/>
    <w:rsid w:val="00496102"/>
    <w:rsid w:val="00496A42"/>
    <w:rsid w:val="00496C5A"/>
    <w:rsid w:val="00497BDD"/>
    <w:rsid w:val="004A0821"/>
    <w:rsid w:val="004A1165"/>
    <w:rsid w:val="004A1D80"/>
    <w:rsid w:val="004A3DB0"/>
    <w:rsid w:val="004A46AD"/>
    <w:rsid w:val="004A536E"/>
    <w:rsid w:val="004A5887"/>
    <w:rsid w:val="004A5DEE"/>
    <w:rsid w:val="004A66B2"/>
    <w:rsid w:val="004A68B9"/>
    <w:rsid w:val="004A7E74"/>
    <w:rsid w:val="004B02FA"/>
    <w:rsid w:val="004B0BC5"/>
    <w:rsid w:val="004B1BD7"/>
    <w:rsid w:val="004B1CC4"/>
    <w:rsid w:val="004B2932"/>
    <w:rsid w:val="004B3420"/>
    <w:rsid w:val="004B3ADD"/>
    <w:rsid w:val="004B3C8E"/>
    <w:rsid w:val="004B456A"/>
    <w:rsid w:val="004B508F"/>
    <w:rsid w:val="004B60A9"/>
    <w:rsid w:val="004B6347"/>
    <w:rsid w:val="004B7295"/>
    <w:rsid w:val="004B72CC"/>
    <w:rsid w:val="004C1115"/>
    <w:rsid w:val="004C15B4"/>
    <w:rsid w:val="004C16EE"/>
    <w:rsid w:val="004C21AC"/>
    <w:rsid w:val="004C221D"/>
    <w:rsid w:val="004C229D"/>
    <w:rsid w:val="004C285D"/>
    <w:rsid w:val="004C4D82"/>
    <w:rsid w:val="004C6C20"/>
    <w:rsid w:val="004C727A"/>
    <w:rsid w:val="004C77FB"/>
    <w:rsid w:val="004C7CFC"/>
    <w:rsid w:val="004D0A10"/>
    <w:rsid w:val="004D2CE5"/>
    <w:rsid w:val="004D2E53"/>
    <w:rsid w:val="004D3128"/>
    <w:rsid w:val="004D35F2"/>
    <w:rsid w:val="004D3F9A"/>
    <w:rsid w:val="004D5832"/>
    <w:rsid w:val="004D6518"/>
    <w:rsid w:val="004D76A9"/>
    <w:rsid w:val="004D79AC"/>
    <w:rsid w:val="004D79F7"/>
    <w:rsid w:val="004E0054"/>
    <w:rsid w:val="004E00A1"/>
    <w:rsid w:val="004E0709"/>
    <w:rsid w:val="004E0887"/>
    <w:rsid w:val="004E1800"/>
    <w:rsid w:val="004E1A26"/>
    <w:rsid w:val="004E2E77"/>
    <w:rsid w:val="004E3614"/>
    <w:rsid w:val="004E39FE"/>
    <w:rsid w:val="004E45E1"/>
    <w:rsid w:val="004E4E27"/>
    <w:rsid w:val="004E51C6"/>
    <w:rsid w:val="004E52EA"/>
    <w:rsid w:val="004E6CA9"/>
    <w:rsid w:val="004E6E20"/>
    <w:rsid w:val="004E7BA6"/>
    <w:rsid w:val="004F001A"/>
    <w:rsid w:val="004F0841"/>
    <w:rsid w:val="004F10DD"/>
    <w:rsid w:val="004F10E8"/>
    <w:rsid w:val="004F1209"/>
    <w:rsid w:val="004F2B68"/>
    <w:rsid w:val="004F41C6"/>
    <w:rsid w:val="004F4A56"/>
    <w:rsid w:val="004F5044"/>
    <w:rsid w:val="004F5DE5"/>
    <w:rsid w:val="004F6542"/>
    <w:rsid w:val="004F6CC0"/>
    <w:rsid w:val="004F7220"/>
    <w:rsid w:val="004F7232"/>
    <w:rsid w:val="005000C9"/>
    <w:rsid w:val="005005CC"/>
    <w:rsid w:val="00500D41"/>
    <w:rsid w:val="00500F20"/>
    <w:rsid w:val="0050328E"/>
    <w:rsid w:val="00504678"/>
    <w:rsid w:val="00504C8C"/>
    <w:rsid w:val="005052A4"/>
    <w:rsid w:val="00506F54"/>
    <w:rsid w:val="00507806"/>
    <w:rsid w:val="00510283"/>
    <w:rsid w:val="005119C2"/>
    <w:rsid w:val="005138AF"/>
    <w:rsid w:val="00514347"/>
    <w:rsid w:val="00514B10"/>
    <w:rsid w:val="00515267"/>
    <w:rsid w:val="0051568A"/>
    <w:rsid w:val="005160C8"/>
    <w:rsid w:val="0051771D"/>
    <w:rsid w:val="00517D8F"/>
    <w:rsid w:val="005203E2"/>
    <w:rsid w:val="00520A8F"/>
    <w:rsid w:val="00520F40"/>
    <w:rsid w:val="005217F5"/>
    <w:rsid w:val="005219ED"/>
    <w:rsid w:val="00521B85"/>
    <w:rsid w:val="00521D09"/>
    <w:rsid w:val="00522A5A"/>
    <w:rsid w:val="00523085"/>
    <w:rsid w:val="00523993"/>
    <w:rsid w:val="005239EA"/>
    <w:rsid w:val="00525B29"/>
    <w:rsid w:val="00525CAE"/>
    <w:rsid w:val="00525FB7"/>
    <w:rsid w:val="005269A2"/>
    <w:rsid w:val="00526A01"/>
    <w:rsid w:val="00526CC9"/>
    <w:rsid w:val="005273C1"/>
    <w:rsid w:val="00527D71"/>
    <w:rsid w:val="005300C5"/>
    <w:rsid w:val="00530624"/>
    <w:rsid w:val="00530E16"/>
    <w:rsid w:val="005316DD"/>
    <w:rsid w:val="00531BE3"/>
    <w:rsid w:val="00532719"/>
    <w:rsid w:val="00532777"/>
    <w:rsid w:val="00532BA7"/>
    <w:rsid w:val="00533A72"/>
    <w:rsid w:val="00533BB8"/>
    <w:rsid w:val="00535A35"/>
    <w:rsid w:val="00537EEE"/>
    <w:rsid w:val="0054031C"/>
    <w:rsid w:val="005410F5"/>
    <w:rsid w:val="00541980"/>
    <w:rsid w:val="00542219"/>
    <w:rsid w:val="00542673"/>
    <w:rsid w:val="00542942"/>
    <w:rsid w:val="00542F36"/>
    <w:rsid w:val="00543600"/>
    <w:rsid w:val="00543BF9"/>
    <w:rsid w:val="005443A5"/>
    <w:rsid w:val="0054447A"/>
    <w:rsid w:val="00544C91"/>
    <w:rsid w:val="00545467"/>
    <w:rsid w:val="00545D6A"/>
    <w:rsid w:val="00545D81"/>
    <w:rsid w:val="005466FF"/>
    <w:rsid w:val="00547167"/>
    <w:rsid w:val="00550145"/>
    <w:rsid w:val="00550261"/>
    <w:rsid w:val="005518F1"/>
    <w:rsid w:val="00551B6B"/>
    <w:rsid w:val="0055229F"/>
    <w:rsid w:val="005525A5"/>
    <w:rsid w:val="00553B1B"/>
    <w:rsid w:val="00554CD7"/>
    <w:rsid w:val="00554EC7"/>
    <w:rsid w:val="005553FF"/>
    <w:rsid w:val="005554E0"/>
    <w:rsid w:val="00555A41"/>
    <w:rsid w:val="00556AC7"/>
    <w:rsid w:val="00556BEA"/>
    <w:rsid w:val="00556E09"/>
    <w:rsid w:val="0055707E"/>
    <w:rsid w:val="00557CCC"/>
    <w:rsid w:val="00560E3A"/>
    <w:rsid w:val="00561B6E"/>
    <w:rsid w:val="0056319E"/>
    <w:rsid w:val="00564185"/>
    <w:rsid w:val="00564558"/>
    <w:rsid w:val="005651A6"/>
    <w:rsid w:val="00565878"/>
    <w:rsid w:val="00565B3A"/>
    <w:rsid w:val="00565DCC"/>
    <w:rsid w:val="00565F12"/>
    <w:rsid w:val="00566A3B"/>
    <w:rsid w:val="005670DD"/>
    <w:rsid w:val="005701A8"/>
    <w:rsid w:val="0057146F"/>
    <w:rsid w:val="00574AD1"/>
    <w:rsid w:val="00575BDC"/>
    <w:rsid w:val="00576A30"/>
    <w:rsid w:val="005775E4"/>
    <w:rsid w:val="0058026C"/>
    <w:rsid w:val="00580421"/>
    <w:rsid w:val="00580C41"/>
    <w:rsid w:val="005819CB"/>
    <w:rsid w:val="00581A9D"/>
    <w:rsid w:val="00582032"/>
    <w:rsid w:val="00582326"/>
    <w:rsid w:val="00582E40"/>
    <w:rsid w:val="005835F4"/>
    <w:rsid w:val="0058445D"/>
    <w:rsid w:val="00584F2A"/>
    <w:rsid w:val="0058545F"/>
    <w:rsid w:val="00585DBC"/>
    <w:rsid w:val="00587F21"/>
    <w:rsid w:val="00590FA8"/>
    <w:rsid w:val="00592137"/>
    <w:rsid w:val="0059362B"/>
    <w:rsid w:val="00593BF1"/>
    <w:rsid w:val="00593CB9"/>
    <w:rsid w:val="00593DA8"/>
    <w:rsid w:val="00594C7F"/>
    <w:rsid w:val="00594FB1"/>
    <w:rsid w:val="0059567A"/>
    <w:rsid w:val="00595B58"/>
    <w:rsid w:val="00596FAC"/>
    <w:rsid w:val="005A0842"/>
    <w:rsid w:val="005A0B8D"/>
    <w:rsid w:val="005A1BC8"/>
    <w:rsid w:val="005A1E2F"/>
    <w:rsid w:val="005A2374"/>
    <w:rsid w:val="005A2604"/>
    <w:rsid w:val="005A32B1"/>
    <w:rsid w:val="005A42DB"/>
    <w:rsid w:val="005A468A"/>
    <w:rsid w:val="005A4778"/>
    <w:rsid w:val="005A5DD0"/>
    <w:rsid w:val="005A708B"/>
    <w:rsid w:val="005A7D6E"/>
    <w:rsid w:val="005A7E66"/>
    <w:rsid w:val="005A7F77"/>
    <w:rsid w:val="005B14B3"/>
    <w:rsid w:val="005B2A2B"/>
    <w:rsid w:val="005B2C48"/>
    <w:rsid w:val="005B3C53"/>
    <w:rsid w:val="005B3D3A"/>
    <w:rsid w:val="005B4273"/>
    <w:rsid w:val="005B5383"/>
    <w:rsid w:val="005B64D1"/>
    <w:rsid w:val="005B6841"/>
    <w:rsid w:val="005B6C9C"/>
    <w:rsid w:val="005B6E26"/>
    <w:rsid w:val="005C19A9"/>
    <w:rsid w:val="005C3F2E"/>
    <w:rsid w:val="005C4617"/>
    <w:rsid w:val="005C4CAC"/>
    <w:rsid w:val="005C5ADC"/>
    <w:rsid w:val="005C5D8B"/>
    <w:rsid w:val="005C61C4"/>
    <w:rsid w:val="005C6600"/>
    <w:rsid w:val="005C67C8"/>
    <w:rsid w:val="005C7CAB"/>
    <w:rsid w:val="005C7CDE"/>
    <w:rsid w:val="005C7E26"/>
    <w:rsid w:val="005C7EAD"/>
    <w:rsid w:val="005D084F"/>
    <w:rsid w:val="005D1D2A"/>
    <w:rsid w:val="005D215E"/>
    <w:rsid w:val="005D2B80"/>
    <w:rsid w:val="005D39D9"/>
    <w:rsid w:val="005D44A0"/>
    <w:rsid w:val="005D47AD"/>
    <w:rsid w:val="005D7396"/>
    <w:rsid w:val="005D769B"/>
    <w:rsid w:val="005D7C36"/>
    <w:rsid w:val="005E0CFD"/>
    <w:rsid w:val="005E1445"/>
    <w:rsid w:val="005E1D3F"/>
    <w:rsid w:val="005E2072"/>
    <w:rsid w:val="005E23B1"/>
    <w:rsid w:val="005E2B63"/>
    <w:rsid w:val="005E3F86"/>
    <w:rsid w:val="005E4807"/>
    <w:rsid w:val="005E5048"/>
    <w:rsid w:val="005E70DB"/>
    <w:rsid w:val="005F104E"/>
    <w:rsid w:val="005F10BC"/>
    <w:rsid w:val="005F215F"/>
    <w:rsid w:val="005F2BA5"/>
    <w:rsid w:val="005F4888"/>
    <w:rsid w:val="005F5A68"/>
    <w:rsid w:val="005F5AA1"/>
    <w:rsid w:val="005F6215"/>
    <w:rsid w:val="005F64B0"/>
    <w:rsid w:val="005F692D"/>
    <w:rsid w:val="005F7098"/>
    <w:rsid w:val="005F73E7"/>
    <w:rsid w:val="005F7B30"/>
    <w:rsid w:val="00600719"/>
    <w:rsid w:val="00600F6D"/>
    <w:rsid w:val="00601CB3"/>
    <w:rsid w:val="00602336"/>
    <w:rsid w:val="00602802"/>
    <w:rsid w:val="00602D41"/>
    <w:rsid w:val="006042E0"/>
    <w:rsid w:val="00604AE6"/>
    <w:rsid w:val="00604C60"/>
    <w:rsid w:val="00604C6C"/>
    <w:rsid w:val="00605A80"/>
    <w:rsid w:val="0060624A"/>
    <w:rsid w:val="00606E35"/>
    <w:rsid w:val="00607133"/>
    <w:rsid w:val="00607397"/>
    <w:rsid w:val="0060779D"/>
    <w:rsid w:val="00610B29"/>
    <w:rsid w:val="00612933"/>
    <w:rsid w:val="006133E8"/>
    <w:rsid w:val="006135DC"/>
    <w:rsid w:val="006136C8"/>
    <w:rsid w:val="00613B08"/>
    <w:rsid w:val="0061406E"/>
    <w:rsid w:val="00614AF9"/>
    <w:rsid w:val="00616C62"/>
    <w:rsid w:val="00616DF1"/>
    <w:rsid w:val="00620AB7"/>
    <w:rsid w:val="00621083"/>
    <w:rsid w:val="0062130D"/>
    <w:rsid w:val="006220E1"/>
    <w:rsid w:val="00622EDE"/>
    <w:rsid w:val="006236AC"/>
    <w:rsid w:val="00623C5E"/>
    <w:rsid w:val="00625348"/>
    <w:rsid w:val="006265FB"/>
    <w:rsid w:val="0063062F"/>
    <w:rsid w:val="00630787"/>
    <w:rsid w:val="00630DC3"/>
    <w:rsid w:val="006318CF"/>
    <w:rsid w:val="00631B96"/>
    <w:rsid w:val="006320C1"/>
    <w:rsid w:val="00632577"/>
    <w:rsid w:val="00633E76"/>
    <w:rsid w:val="006343BD"/>
    <w:rsid w:val="00634E1B"/>
    <w:rsid w:val="006375E8"/>
    <w:rsid w:val="0064043D"/>
    <w:rsid w:val="00640E55"/>
    <w:rsid w:val="00640F15"/>
    <w:rsid w:val="00640F41"/>
    <w:rsid w:val="00642646"/>
    <w:rsid w:val="006426CA"/>
    <w:rsid w:val="006437B4"/>
    <w:rsid w:val="006439E0"/>
    <w:rsid w:val="0064494C"/>
    <w:rsid w:val="00645193"/>
    <w:rsid w:val="00645DDA"/>
    <w:rsid w:val="00646319"/>
    <w:rsid w:val="006463D9"/>
    <w:rsid w:val="00646B2A"/>
    <w:rsid w:val="00650D92"/>
    <w:rsid w:val="00651302"/>
    <w:rsid w:val="00651BB7"/>
    <w:rsid w:val="00653F44"/>
    <w:rsid w:val="00655C0E"/>
    <w:rsid w:val="00657788"/>
    <w:rsid w:val="00657B10"/>
    <w:rsid w:val="00657E3F"/>
    <w:rsid w:val="00660F08"/>
    <w:rsid w:val="0066228D"/>
    <w:rsid w:val="00662A3E"/>
    <w:rsid w:val="00663049"/>
    <w:rsid w:val="00663156"/>
    <w:rsid w:val="00663434"/>
    <w:rsid w:val="00663C49"/>
    <w:rsid w:val="00663CA7"/>
    <w:rsid w:val="00665CA3"/>
    <w:rsid w:val="00666E65"/>
    <w:rsid w:val="006708CE"/>
    <w:rsid w:val="00671020"/>
    <w:rsid w:val="00671C5F"/>
    <w:rsid w:val="006727C8"/>
    <w:rsid w:val="00672AFD"/>
    <w:rsid w:val="0067312E"/>
    <w:rsid w:val="006735D2"/>
    <w:rsid w:val="006740E7"/>
    <w:rsid w:val="00674EC3"/>
    <w:rsid w:val="0067584E"/>
    <w:rsid w:val="00676701"/>
    <w:rsid w:val="00676770"/>
    <w:rsid w:val="00676BCF"/>
    <w:rsid w:val="00677DD1"/>
    <w:rsid w:val="00681198"/>
    <w:rsid w:val="0068169A"/>
    <w:rsid w:val="00681BC2"/>
    <w:rsid w:val="00681BF4"/>
    <w:rsid w:val="00682795"/>
    <w:rsid w:val="00682ADE"/>
    <w:rsid w:val="00683B0D"/>
    <w:rsid w:val="00683E84"/>
    <w:rsid w:val="006854DD"/>
    <w:rsid w:val="00685C98"/>
    <w:rsid w:val="00686562"/>
    <w:rsid w:val="00686A43"/>
    <w:rsid w:val="00687433"/>
    <w:rsid w:val="00691241"/>
    <w:rsid w:val="006912B1"/>
    <w:rsid w:val="0069232A"/>
    <w:rsid w:val="0069277D"/>
    <w:rsid w:val="006941A7"/>
    <w:rsid w:val="00695BA8"/>
    <w:rsid w:val="006976D6"/>
    <w:rsid w:val="00697A4A"/>
    <w:rsid w:val="006A0311"/>
    <w:rsid w:val="006A0F44"/>
    <w:rsid w:val="006A1EB0"/>
    <w:rsid w:val="006A2497"/>
    <w:rsid w:val="006A3BC4"/>
    <w:rsid w:val="006A3F5D"/>
    <w:rsid w:val="006A4992"/>
    <w:rsid w:val="006A508A"/>
    <w:rsid w:val="006A641C"/>
    <w:rsid w:val="006A6FA1"/>
    <w:rsid w:val="006A7EA2"/>
    <w:rsid w:val="006B03ED"/>
    <w:rsid w:val="006B13C9"/>
    <w:rsid w:val="006B1458"/>
    <w:rsid w:val="006B1B73"/>
    <w:rsid w:val="006B1E68"/>
    <w:rsid w:val="006B2F9F"/>
    <w:rsid w:val="006B383D"/>
    <w:rsid w:val="006B3DC6"/>
    <w:rsid w:val="006B3ED7"/>
    <w:rsid w:val="006B4268"/>
    <w:rsid w:val="006B6BD0"/>
    <w:rsid w:val="006B76A8"/>
    <w:rsid w:val="006B7AC9"/>
    <w:rsid w:val="006C006C"/>
    <w:rsid w:val="006C02C4"/>
    <w:rsid w:val="006C0796"/>
    <w:rsid w:val="006C11F0"/>
    <w:rsid w:val="006C1A7B"/>
    <w:rsid w:val="006C1FD7"/>
    <w:rsid w:val="006C25BB"/>
    <w:rsid w:val="006C2992"/>
    <w:rsid w:val="006C51B2"/>
    <w:rsid w:val="006C5DA6"/>
    <w:rsid w:val="006C6D2A"/>
    <w:rsid w:val="006C713F"/>
    <w:rsid w:val="006C791B"/>
    <w:rsid w:val="006D0B87"/>
    <w:rsid w:val="006D1913"/>
    <w:rsid w:val="006D2499"/>
    <w:rsid w:val="006D30EE"/>
    <w:rsid w:val="006D34A2"/>
    <w:rsid w:val="006D3E96"/>
    <w:rsid w:val="006D459A"/>
    <w:rsid w:val="006D4B65"/>
    <w:rsid w:val="006D5AE9"/>
    <w:rsid w:val="006D5DF7"/>
    <w:rsid w:val="006D6034"/>
    <w:rsid w:val="006D7891"/>
    <w:rsid w:val="006E018C"/>
    <w:rsid w:val="006E0F4D"/>
    <w:rsid w:val="006E1C63"/>
    <w:rsid w:val="006E2466"/>
    <w:rsid w:val="006E318C"/>
    <w:rsid w:val="006E4BB0"/>
    <w:rsid w:val="006E51C1"/>
    <w:rsid w:val="006E5BC3"/>
    <w:rsid w:val="006E5EA6"/>
    <w:rsid w:val="006E6005"/>
    <w:rsid w:val="006E60A1"/>
    <w:rsid w:val="006F12B6"/>
    <w:rsid w:val="006F1AB9"/>
    <w:rsid w:val="006F1AE2"/>
    <w:rsid w:val="006F45BA"/>
    <w:rsid w:val="006F46A2"/>
    <w:rsid w:val="006F53E2"/>
    <w:rsid w:val="006F5D98"/>
    <w:rsid w:val="006F5E76"/>
    <w:rsid w:val="006F6598"/>
    <w:rsid w:val="00701208"/>
    <w:rsid w:val="00701645"/>
    <w:rsid w:val="00701D6F"/>
    <w:rsid w:val="007039A7"/>
    <w:rsid w:val="00703E82"/>
    <w:rsid w:val="00704BBE"/>
    <w:rsid w:val="00704FCC"/>
    <w:rsid w:val="007053FD"/>
    <w:rsid w:val="00705A47"/>
    <w:rsid w:val="00705BBB"/>
    <w:rsid w:val="00707001"/>
    <w:rsid w:val="0070715D"/>
    <w:rsid w:val="007071F4"/>
    <w:rsid w:val="007107F0"/>
    <w:rsid w:val="00711AD9"/>
    <w:rsid w:val="00712A05"/>
    <w:rsid w:val="00712CC8"/>
    <w:rsid w:val="0071345D"/>
    <w:rsid w:val="007143F3"/>
    <w:rsid w:val="00716EAB"/>
    <w:rsid w:val="00717264"/>
    <w:rsid w:val="0071739C"/>
    <w:rsid w:val="0071763E"/>
    <w:rsid w:val="007176A0"/>
    <w:rsid w:val="00720223"/>
    <w:rsid w:val="00720294"/>
    <w:rsid w:val="00720C57"/>
    <w:rsid w:val="007210FE"/>
    <w:rsid w:val="007217A6"/>
    <w:rsid w:val="007227D9"/>
    <w:rsid w:val="00722899"/>
    <w:rsid w:val="00722D02"/>
    <w:rsid w:val="00723B5F"/>
    <w:rsid w:val="00724446"/>
    <w:rsid w:val="00724D33"/>
    <w:rsid w:val="00725C53"/>
    <w:rsid w:val="00725CD0"/>
    <w:rsid w:val="0072613A"/>
    <w:rsid w:val="007264BB"/>
    <w:rsid w:val="00727110"/>
    <w:rsid w:val="0073210F"/>
    <w:rsid w:val="007322CC"/>
    <w:rsid w:val="00732F9B"/>
    <w:rsid w:val="00733112"/>
    <w:rsid w:val="00733C1F"/>
    <w:rsid w:val="007344A4"/>
    <w:rsid w:val="00735620"/>
    <w:rsid w:val="007357B3"/>
    <w:rsid w:val="007366B1"/>
    <w:rsid w:val="007374E2"/>
    <w:rsid w:val="007379E2"/>
    <w:rsid w:val="00737B09"/>
    <w:rsid w:val="0074169A"/>
    <w:rsid w:val="00741CA7"/>
    <w:rsid w:val="00742836"/>
    <w:rsid w:val="00743CFE"/>
    <w:rsid w:val="0074401F"/>
    <w:rsid w:val="00744EB7"/>
    <w:rsid w:val="00745491"/>
    <w:rsid w:val="00745807"/>
    <w:rsid w:val="007469DA"/>
    <w:rsid w:val="00747255"/>
    <w:rsid w:val="00747460"/>
    <w:rsid w:val="0075114C"/>
    <w:rsid w:val="0075233C"/>
    <w:rsid w:val="00753437"/>
    <w:rsid w:val="00753AE1"/>
    <w:rsid w:val="00753B34"/>
    <w:rsid w:val="00753D7D"/>
    <w:rsid w:val="0075406A"/>
    <w:rsid w:val="007545AE"/>
    <w:rsid w:val="00754681"/>
    <w:rsid w:val="00754A73"/>
    <w:rsid w:val="0075501A"/>
    <w:rsid w:val="00755154"/>
    <w:rsid w:val="007553E5"/>
    <w:rsid w:val="0075587C"/>
    <w:rsid w:val="00755E4A"/>
    <w:rsid w:val="00756F47"/>
    <w:rsid w:val="00756F81"/>
    <w:rsid w:val="0075741F"/>
    <w:rsid w:val="007576D8"/>
    <w:rsid w:val="00757C45"/>
    <w:rsid w:val="007609F8"/>
    <w:rsid w:val="00760DA1"/>
    <w:rsid w:val="00761F48"/>
    <w:rsid w:val="007620DA"/>
    <w:rsid w:val="00762A4B"/>
    <w:rsid w:val="00762E6C"/>
    <w:rsid w:val="00763B01"/>
    <w:rsid w:val="007648C4"/>
    <w:rsid w:val="0076661A"/>
    <w:rsid w:val="0076687C"/>
    <w:rsid w:val="007669E1"/>
    <w:rsid w:val="00766A00"/>
    <w:rsid w:val="00766A18"/>
    <w:rsid w:val="00766F00"/>
    <w:rsid w:val="0077076B"/>
    <w:rsid w:val="00770F50"/>
    <w:rsid w:val="007713A5"/>
    <w:rsid w:val="00771BAB"/>
    <w:rsid w:val="0077204B"/>
    <w:rsid w:val="00773EF5"/>
    <w:rsid w:val="0077463F"/>
    <w:rsid w:val="00774643"/>
    <w:rsid w:val="00775EEA"/>
    <w:rsid w:val="00776707"/>
    <w:rsid w:val="007778DD"/>
    <w:rsid w:val="00780056"/>
    <w:rsid w:val="0078159F"/>
    <w:rsid w:val="00781ECF"/>
    <w:rsid w:val="00782664"/>
    <w:rsid w:val="00783AE8"/>
    <w:rsid w:val="00784639"/>
    <w:rsid w:val="007848DE"/>
    <w:rsid w:val="00784B6A"/>
    <w:rsid w:val="0078516B"/>
    <w:rsid w:val="00785756"/>
    <w:rsid w:val="00786905"/>
    <w:rsid w:val="00787A7D"/>
    <w:rsid w:val="00787A8D"/>
    <w:rsid w:val="00790F4D"/>
    <w:rsid w:val="00792121"/>
    <w:rsid w:val="0079287E"/>
    <w:rsid w:val="00792D70"/>
    <w:rsid w:val="007937BB"/>
    <w:rsid w:val="00793D51"/>
    <w:rsid w:val="00794195"/>
    <w:rsid w:val="00794A25"/>
    <w:rsid w:val="0079501F"/>
    <w:rsid w:val="0079539A"/>
    <w:rsid w:val="00796077"/>
    <w:rsid w:val="007A0299"/>
    <w:rsid w:val="007A0DF7"/>
    <w:rsid w:val="007A11EC"/>
    <w:rsid w:val="007A15E1"/>
    <w:rsid w:val="007A1B49"/>
    <w:rsid w:val="007A21F8"/>
    <w:rsid w:val="007A429F"/>
    <w:rsid w:val="007A5AF1"/>
    <w:rsid w:val="007A5D40"/>
    <w:rsid w:val="007B0111"/>
    <w:rsid w:val="007B0647"/>
    <w:rsid w:val="007B1678"/>
    <w:rsid w:val="007B181F"/>
    <w:rsid w:val="007B2617"/>
    <w:rsid w:val="007B2971"/>
    <w:rsid w:val="007B4D9D"/>
    <w:rsid w:val="007B7823"/>
    <w:rsid w:val="007C082E"/>
    <w:rsid w:val="007C11AF"/>
    <w:rsid w:val="007C1507"/>
    <w:rsid w:val="007C2144"/>
    <w:rsid w:val="007C223B"/>
    <w:rsid w:val="007C2466"/>
    <w:rsid w:val="007C2719"/>
    <w:rsid w:val="007C2953"/>
    <w:rsid w:val="007C2B28"/>
    <w:rsid w:val="007C376A"/>
    <w:rsid w:val="007C4697"/>
    <w:rsid w:val="007C494B"/>
    <w:rsid w:val="007C4A13"/>
    <w:rsid w:val="007C50CD"/>
    <w:rsid w:val="007C5599"/>
    <w:rsid w:val="007C59DF"/>
    <w:rsid w:val="007C6724"/>
    <w:rsid w:val="007C673D"/>
    <w:rsid w:val="007C74E1"/>
    <w:rsid w:val="007C7F73"/>
    <w:rsid w:val="007D003B"/>
    <w:rsid w:val="007D0B44"/>
    <w:rsid w:val="007D209A"/>
    <w:rsid w:val="007D2120"/>
    <w:rsid w:val="007D249C"/>
    <w:rsid w:val="007D25B0"/>
    <w:rsid w:val="007D2A83"/>
    <w:rsid w:val="007D2B81"/>
    <w:rsid w:val="007D3063"/>
    <w:rsid w:val="007D419D"/>
    <w:rsid w:val="007D4517"/>
    <w:rsid w:val="007D47DB"/>
    <w:rsid w:val="007D4CB8"/>
    <w:rsid w:val="007D4FE5"/>
    <w:rsid w:val="007D7E67"/>
    <w:rsid w:val="007E0A98"/>
    <w:rsid w:val="007E0C6A"/>
    <w:rsid w:val="007E17BE"/>
    <w:rsid w:val="007E262B"/>
    <w:rsid w:val="007E2DF1"/>
    <w:rsid w:val="007E30F7"/>
    <w:rsid w:val="007E5068"/>
    <w:rsid w:val="007E5B18"/>
    <w:rsid w:val="007E5BFB"/>
    <w:rsid w:val="007E5E9C"/>
    <w:rsid w:val="007E631A"/>
    <w:rsid w:val="007E6A3E"/>
    <w:rsid w:val="007E6D46"/>
    <w:rsid w:val="007E75CA"/>
    <w:rsid w:val="007F18E8"/>
    <w:rsid w:val="007F1CFB"/>
    <w:rsid w:val="007F292E"/>
    <w:rsid w:val="007F4A47"/>
    <w:rsid w:val="007F6511"/>
    <w:rsid w:val="007F6BAC"/>
    <w:rsid w:val="007F733D"/>
    <w:rsid w:val="00800276"/>
    <w:rsid w:val="00800956"/>
    <w:rsid w:val="00800A2C"/>
    <w:rsid w:val="00801813"/>
    <w:rsid w:val="00801A9D"/>
    <w:rsid w:val="00802374"/>
    <w:rsid w:val="0080243A"/>
    <w:rsid w:val="008024FD"/>
    <w:rsid w:val="008028F9"/>
    <w:rsid w:val="00803DF1"/>
    <w:rsid w:val="00804178"/>
    <w:rsid w:val="00804E11"/>
    <w:rsid w:val="00805B01"/>
    <w:rsid w:val="00806615"/>
    <w:rsid w:val="00806C99"/>
    <w:rsid w:val="0081133B"/>
    <w:rsid w:val="00811F0D"/>
    <w:rsid w:val="008133E4"/>
    <w:rsid w:val="008139B9"/>
    <w:rsid w:val="00813B0F"/>
    <w:rsid w:val="008144BD"/>
    <w:rsid w:val="0081477A"/>
    <w:rsid w:val="00815869"/>
    <w:rsid w:val="0081644F"/>
    <w:rsid w:val="0081777E"/>
    <w:rsid w:val="00821539"/>
    <w:rsid w:val="00822CFC"/>
    <w:rsid w:val="00823715"/>
    <w:rsid w:val="0082384C"/>
    <w:rsid w:val="008241C0"/>
    <w:rsid w:val="008247BE"/>
    <w:rsid w:val="00824E81"/>
    <w:rsid w:val="008257C4"/>
    <w:rsid w:val="00825885"/>
    <w:rsid w:val="00825DCE"/>
    <w:rsid w:val="0082645A"/>
    <w:rsid w:val="0082704F"/>
    <w:rsid w:val="00830328"/>
    <w:rsid w:val="0083058F"/>
    <w:rsid w:val="00830D7B"/>
    <w:rsid w:val="0083167D"/>
    <w:rsid w:val="00831D1F"/>
    <w:rsid w:val="008329DD"/>
    <w:rsid w:val="0083423D"/>
    <w:rsid w:val="00834BD8"/>
    <w:rsid w:val="0083503A"/>
    <w:rsid w:val="00837968"/>
    <w:rsid w:val="00837A08"/>
    <w:rsid w:val="00840EF2"/>
    <w:rsid w:val="00841F9D"/>
    <w:rsid w:val="00842AA2"/>
    <w:rsid w:val="00842E67"/>
    <w:rsid w:val="008435B0"/>
    <w:rsid w:val="00843CA6"/>
    <w:rsid w:val="0084492B"/>
    <w:rsid w:val="00844F56"/>
    <w:rsid w:val="00846659"/>
    <w:rsid w:val="00846662"/>
    <w:rsid w:val="0084746F"/>
    <w:rsid w:val="00850241"/>
    <w:rsid w:val="008513E9"/>
    <w:rsid w:val="008515EF"/>
    <w:rsid w:val="008518AE"/>
    <w:rsid w:val="0085218F"/>
    <w:rsid w:val="00852604"/>
    <w:rsid w:val="00852A08"/>
    <w:rsid w:val="00852B7F"/>
    <w:rsid w:val="00852CDF"/>
    <w:rsid w:val="008531CB"/>
    <w:rsid w:val="00855185"/>
    <w:rsid w:val="00855542"/>
    <w:rsid w:val="00856E18"/>
    <w:rsid w:val="00857268"/>
    <w:rsid w:val="00860141"/>
    <w:rsid w:val="008605A6"/>
    <w:rsid w:val="00860C50"/>
    <w:rsid w:val="00861228"/>
    <w:rsid w:val="008624A7"/>
    <w:rsid w:val="008635B1"/>
    <w:rsid w:val="00863B73"/>
    <w:rsid w:val="0086530E"/>
    <w:rsid w:val="00866963"/>
    <w:rsid w:val="00867877"/>
    <w:rsid w:val="00870E6E"/>
    <w:rsid w:val="00870FC5"/>
    <w:rsid w:val="008712BE"/>
    <w:rsid w:val="008713BB"/>
    <w:rsid w:val="00871A29"/>
    <w:rsid w:val="00872991"/>
    <w:rsid w:val="00872C81"/>
    <w:rsid w:val="00872CAD"/>
    <w:rsid w:val="00873768"/>
    <w:rsid w:val="0087387B"/>
    <w:rsid w:val="00875942"/>
    <w:rsid w:val="008766D0"/>
    <w:rsid w:val="008800B1"/>
    <w:rsid w:val="00880857"/>
    <w:rsid w:val="00880BD4"/>
    <w:rsid w:val="00881DD3"/>
    <w:rsid w:val="00882544"/>
    <w:rsid w:val="00882E64"/>
    <w:rsid w:val="0088334C"/>
    <w:rsid w:val="00883FAD"/>
    <w:rsid w:val="00884712"/>
    <w:rsid w:val="00886315"/>
    <w:rsid w:val="00887584"/>
    <w:rsid w:val="00887598"/>
    <w:rsid w:val="00890979"/>
    <w:rsid w:val="00890EB1"/>
    <w:rsid w:val="00892432"/>
    <w:rsid w:val="008925D9"/>
    <w:rsid w:val="00892E50"/>
    <w:rsid w:val="0089370F"/>
    <w:rsid w:val="0089527B"/>
    <w:rsid w:val="00895E2C"/>
    <w:rsid w:val="008961B6"/>
    <w:rsid w:val="008975C9"/>
    <w:rsid w:val="008977BA"/>
    <w:rsid w:val="00897E0B"/>
    <w:rsid w:val="008A066D"/>
    <w:rsid w:val="008A1030"/>
    <w:rsid w:val="008A13B9"/>
    <w:rsid w:val="008A16FF"/>
    <w:rsid w:val="008A185E"/>
    <w:rsid w:val="008A2640"/>
    <w:rsid w:val="008A2863"/>
    <w:rsid w:val="008A288B"/>
    <w:rsid w:val="008A444D"/>
    <w:rsid w:val="008A5187"/>
    <w:rsid w:val="008A5366"/>
    <w:rsid w:val="008A542F"/>
    <w:rsid w:val="008A5765"/>
    <w:rsid w:val="008A5849"/>
    <w:rsid w:val="008A5ED4"/>
    <w:rsid w:val="008A6837"/>
    <w:rsid w:val="008A7627"/>
    <w:rsid w:val="008A7971"/>
    <w:rsid w:val="008A7BEA"/>
    <w:rsid w:val="008B02D4"/>
    <w:rsid w:val="008B0B3D"/>
    <w:rsid w:val="008B2556"/>
    <w:rsid w:val="008B28FC"/>
    <w:rsid w:val="008B3203"/>
    <w:rsid w:val="008B3942"/>
    <w:rsid w:val="008B4CA0"/>
    <w:rsid w:val="008B4D72"/>
    <w:rsid w:val="008B500E"/>
    <w:rsid w:val="008B741F"/>
    <w:rsid w:val="008C086E"/>
    <w:rsid w:val="008C237A"/>
    <w:rsid w:val="008C3148"/>
    <w:rsid w:val="008C367A"/>
    <w:rsid w:val="008C37C8"/>
    <w:rsid w:val="008C469D"/>
    <w:rsid w:val="008C50AC"/>
    <w:rsid w:val="008C55D5"/>
    <w:rsid w:val="008C5752"/>
    <w:rsid w:val="008C5CDC"/>
    <w:rsid w:val="008C61AA"/>
    <w:rsid w:val="008C6369"/>
    <w:rsid w:val="008C63EA"/>
    <w:rsid w:val="008C6BFE"/>
    <w:rsid w:val="008C7830"/>
    <w:rsid w:val="008C7899"/>
    <w:rsid w:val="008D041A"/>
    <w:rsid w:val="008D24E9"/>
    <w:rsid w:val="008D32FE"/>
    <w:rsid w:val="008D392F"/>
    <w:rsid w:val="008D40FE"/>
    <w:rsid w:val="008D4FF7"/>
    <w:rsid w:val="008D549A"/>
    <w:rsid w:val="008D59F6"/>
    <w:rsid w:val="008D5AD5"/>
    <w:rsid w:val="008D5CD2"/>
    <w:rsid w:val="008D5F40"/>
    <w:rsid w:val="008D6053"/>
    <w:rsid w:val="008E086C"/>
    <w:rsid w:val="008E12F3"/>
    <w:rsid w:val="008E1854"/>
    <w:rsid w:val="008E1AC7"/>
    <w:rsid w:val="008E1B17"/>
    <w:rsid w:val="008E1E87"/>
    <w:rsid w:val="008E41E7"/>
    <w:rsid w:val="008E49C3"/>
    <w:rsid w:val="008E4A0C"/>
    <w:rsid w:val="008E4BB8"/>
    <w:rsid w:val="008E541A"/>
    <w:rsid w:val="008E64D0"/>
    <w:rsid w:val="008E667B"/>
    <w:rsid w:val="008E74CA"/>
    <w:rsid w:val="008F0416"/>
    <w:rsid w:val="008F161D"/>
    <w:rsid w:val="008F1E04"/>
    <w:rsid w:val="008F3DC1"/>
    <w:rsid w:val="008F5188"/>
    <w:rsid w:val="008F6047"/>
    <w:rsid w:val="008F6F47"/>
    <w:rsid w:val="008F72BC"/>
    <w:rsid w:val="008F79A2"/>
    <w:rsid w:val="009003AB"/>
    <w:rsid w:val="009004D1"/>
    <w:rsid w:val="009005ED"/>
    <w:rsid w:val="0090155D"/>
    <w:rsid w:val="009033BD"/>
    <w:rsid w:val="009035EF"/>
    <w:rsid w:val="00903ED9"/>
    <w:rsid w:val="00904337"/>
    <w:rsid w:val="009050CC"/>
    <w:rsid w:val="009055B7"/>
    <w:rsid w:val="009058FB"/>
    <w:rsid w:val="0090698E"/>
    <w:rsid w:val="00906DBB"/>
    <w:rsid w:val="0090709A"/>
    <w:rsid w:val="00907F19"/>
    <w:rsid w:val="0091004D"/>
    <w:rsid w:val="0091013F"/>
    <w:rsid w:val="00910F2D"/>
    <w:rsid w:val="00911027"/>
    <w:rsid w:val="009112E0"/>
    <w:rsid w:val="00911C2C"/>
    <w:rsid w:val="0091226C"/>
    <w:rsid w:val="00915987"/>
    <w:rsid w:val="00916038"/>
    <w:rsid w:val="0091731F"/>
    <w:rsid w:val="009200F0"/>
    <w:rsid w:val="0092022F"/>
    <w:rsid w:val="00921C1D"/>
    <w:rsid w:val="009223CA"/>
    <w:rsid w:val="00923141"/>
    <w:rsid w:val="00924004"/>
    <w:rsid w:val="009240E7"/>
    <w:rsid w:val="00924CBB"/>
    <w:rsid w:val="00925B47"/>
    <w:rsid w:val="00925FCE"/>
    <w:rsid w:val="009274CE"/>
    <w:rsid w:val="00927B29"/>
    <w:rsid w:val="009301A9"/>
    <w:rsid w:val="009307F6"/>
    <w:rsid w:val="00930CD1"/>
    <w:rsid w:val="009315D4"/>
    <w:rsid w:val="00931C11"/>
    <w:rsid w:val="0093205F"/>
    <w:rsid w:val="009330A1"/>
    <w:rsid w:val="0093373E"/>
    <w:rsid w:val="00933A34"/>
    <w:rsid w:val="009351AA"/>
    <w:rsid w:val="0093542D"/>
    <w:rsid w:val="00935A71"/>
    <w:rsid w:val="00935EDA"/>
    <w:rsid w:val="00940EA0"/>
    <w:rsid w:val="00941E50"/>
    <w:rsid w:val="00942AB0"/>
    <w:rsid w:val="0094386C"/>
    <w:rsid w:val="00943B7B"/>
    <w:rsid w:val="00944004"/>
    <w:rsid w:val="00944055"/>
    <w:rsid w:val="0094553E"/>
    <w:rsid w:val="0094575B"/>
    <w:rsid w:val="00947639"/>
    <w:rsid w:val="009478D1"/>
    <w:rsid w:val="00950182"/>
    <w:rsid w:val="00950566"/>
    <w:rsid w:val="009506EF"/>
    <w:rsid w:val="0095074A"/>
    <w:rsid w:val="00952423"/>
    <w:rsid w:val="009538A6"/>
    <w:rsid w:val="0095646E"/>
    <w:rsid w:val="009566D4"/>
    <w:rsid w:val="0095681E"/>
    <w:rsid w:val="00956E2C"/>
    <w:rsid w:val="00957963"/>
    <w:rsid w:val="009601D9"/>
    <w:rsid w:val="009603A7"/>
    <w:rsid w:val="009606E9"/>
    <w:rsid w:val="0096282B"/>
    <w:rsid w:val="00962DF0"/>
    <w:rsid w:val="009637A5"/>
    <w:rsid w:val="0096395A"/>
    <w:rsid w:val="009643EF"/>
    <w:rsid w:val="009649FC"/>
    <w:rsid w:val="00965510"/>
    <w:rsid w:val="009678D7"/>
    <w:rsid w:val="00970456"/>
    <w:rsid w:val="00972BF7"/>
    <w:rsid w:val="009753D4"/>
    <w:rsid w:val="0097597D"/>
    <w:rsid w:val="009765A3"/>
    <w:rsid w:val="00976E35"/>
    <w:rsid w:val="00976EFA"/>
    <w:rsid w:val="009806E8"/>
    <w:rsid w:val="00980783"/>
    <w:rsid w:val="0098137A"/>
    <w:rsid w:val="00981986"/>
    <w:rsid w:val="00982E1C"/>
    <w:rsid w:val="0098367C"/>
    <w:rsid w:val="009836CE"/>
    <w:rsid w:val="00983780"/>
    <w:rsid w:val="00983A67"/>
    <w:rsid w:val="009851D4"/>
    <w:rsid w:val="009859BE"/>
    <w:rsid w:val="00987180"/>
    <w:rsid w:val="009879B5"/>
    <w:rsid w:val="009910CC"/>
    <w:rsid w:val="009915BE"/>
    <w:rsid w:val="0099251D"/>
    <w:rsid w:val="00992E31"/>
    <w:rsid w:val="009930B0"/>
    <w:rsid w:val="00993226"/>
    <w:rsid w:val="00993F60"/>
    <w:rsid w:val="009940BA"/>
    <w:rsid w:val="00994184"/>
    <w:rsid w:val="00994C3D"/>
    <w:rsid w:val="0099607D"/>
    <w:rsid w:val="00996340"/>
    <w:rsid w:val="009A05E7"/>
    <w:rsid w:val="009A0B45"/>
    <w:rsid w:val="009A227A"/>
    <w:rsid w:val="009A3138"/>
    <w:rsid w:val="009A4F91"/>
    <w:rsid w:val="009A580F"/>
    <w:rsid w:val="009A5CF2"/>
    <w:rsid w:val="009A61D3"/>
    <w:rsid w:val="009A68F9"/>
    <w:rsid w:val="009A6A61"/>
    <w:rsid w:val="009A7283"/>
    <w:rsid w:val="009A733F"/>
    <w:rsid w:val="009A7767"/>
    <w:rsid w:val="009A7AAA"/>
    <w:rsid w:val="009B033F"/>
    <w:rsid w:val="009B0DA5"/>
    <w:rsid w:val="009B1103"/>
    <w:rsid w:val="009B150B"/>
    <w:rsid w:val="009B178C"/>
    <w:rsid w:val="009B20C2"/>
    <w:rsid w:val="009B2278"/>
    <w:rsid w:val="009B299D"/>
    <w:rsid w:val="009B32A6"/>
    <w:rsid w:val="009B34B2"/>
    <w:rsid w:val="009B3536"/>
    <w:rsid w:val="009B36BC"/>
    <w:rsid w:val="009B3B14"/>
    <w:rsid w:val="009B3C29"/>
    <w:rsid w:val="009B45E9"/>
    <w:rsid w:val="009B6E1A"/>
    <w:rsid w:val="009B7094"/>
    <w:rsid w:val="009B7242"/>
    <w:rsid w:val="009C05CD"/>
    <w:rsid w:val="009C0A29"/>
    <w:rsid w:val="009C1361"/>
    <w:rsid w:val="009C1FDD"/>
    <w:rsid w:val="009C3FE0"/>
    <w:rsid w:val="009C4443"/>
    <w:rsid w:val="009C5189"/>
    <w:rsid w:val="009C5407"/>
    <w:rsid w:val="009C54E4"/>
    <w:rsid w:val="009C5716"/>
    <w:rsid w:val="009C5B66"/>
    <w:rsid w:val="009C5C65"/>
    <w:rsid w:val="009C65CB"/>
    <w:rsid w:val="009C7314"/>
    <w:rsid w:val="009C765C"/>
    <w:rsid w:val="009D0E73"/>
    <w:rsid w:val="009D0E97"/>
    <w:rsid w:val="009D170A"/>
    <w:rsid w:val="009D24CE"/>
    <w:rsid w:val="009D2A59"/>
    <w:rsid w:val="009D2F6A"/>
    <w:rsid w:val="009D3334"/>
    <w:rsid w:val="009D3B83"/>
    <w:rsid w:val="009D41E6"/>
    <w:rsid w:val="009D491E"/>
    <w:rsid w:val="009D4990"/>
    <w:rsid w:val="009D577F"/>
    <w:rsid w:val="009D6E8F"/>
    <w:rsid w:val="009D7006"/>
    <w:rsid w:val="009D7427"/>
    <w:rsid w:val="009D7DDD"/>
    <w:rsid w:val="009E0E27"/>
    <w:rsid w:val="009E15D7"/>
    <w:rsid w:val="009E20DD"/>
    <w:rsid w:val="009E238F"/>
    <w:rsid w:val="009E2609"/>
    <w:rsid w:val="009E3232"/>
    <w:rsid w:val="009E3307"/>
    <w:rsid w:val="009E4549"/>
    <w:rsid w:val="009E4552"/>
    <w:rsid w:val="009E49D8"/>
    <w:rsid w:val="009E517E"/>
    <w:rsid w:val="009E60DC"/>
    <w:rsid w:val="009E696E"/>
    <w:rsid w:val="009F273D"/>
    <w:rsid w:val="009F2883"/>
    <w:rsid w:val="009F313B"/>
    <w:rsid w:val="009F3FA2"/>
    <w:rsid w:val="009F40F0"/>
    <w:rsid w:val="009F50DC"/>
    <w:rsid w:val="009F528C"/>
    <w:rsid w:val="009F63C8"/>
    <w:rsid w:val="009F692C"/>
    <w:rsid w:val="009F6B30"/>
    <w:rsid w:val="009F7AE2"/>
    <w:rsid w:val="009F7CBA"/>
    <w:rsid w:val="00A00590"/>
    <w:rsid w:val="00A01A7B"/>
    <w:rsid w:val="00A01B2A"/>
    <w:rsid w:val="00A022F7"/>
    <w:rsid w:val="00A0280E"/>
    <w:rsid w:val="00A028FD"/>
    <w:rsid w:val="00A036C3"/>
    <w:rsid w:val="00A03B95"/>
    <w:rsid w:val="00A046B9"/>
    <w:rsid w:val="00A04EED"/>
    <w:rsid w:val="00A04F5F"/>
    <w:rsid w:val="00A0691B"/>
    <w:rsid w:val="00A0787E"/>
    <w:rsid w:val="00A1147C"/>
    <w:rsid w:val="00A11B1B"/>
    <w:rsid w:val="00A12276"/>
    <w:rsid w:val="00A124EF"/>
    <w:rsid w:val="00A12B87"/>
    <w:rsid w:val="00A13534"/>
    <w:rsid w:val="00A135F2"/>
    <w:rsid w:val="00A137EB"/>
    <w:rsid w:val="00A144B5"/>
    <w:rsid w:val="00A152CB"/>
    <w:rsid w:val="00A15339"/>
    <w:rsid w:val="00A16463"/>
    <w:rsid w:val="00A165E6"/>
    <w:rsid w:val="00A16C40"/>
    <w:rsid w:val="00A17A77"/>
    <w:rsid w:val="00A2084D"/>
    <w:rsid w:val="00A20B1F"/>
    <w:rsid w:val="00A23314"/>
    <w:rsid w:val="00A23A83"/>
    <w:rsid w:val="00A241EE"/>
    <w:rsid w:val="00A24279"/>
    <w:rsid w:val="00A24FB5"/>
    <w:rsid w:val="00A2512F"/>
    <w:rsid w:val="00A25183"/>
    <w:rsid w:val="00A2670D"/>
    <w:rsid w:val="00A27787"/>
    <w:rsid w:val="00A27D32"/>
    <w:rsid w:val="00A27DC1"/>
    <w:rsid w:val="00A27EC3"/>
    <w:rsid w:val="00A30706"/>
    <w:rsid w:val="00A30A29"/>
    <w:rsid w:val="00A311D8"/>
    <w:rsid w:val="00A317A6"/>
    <w:rsid w:val="00A32004"/>
    <w:rsid w:val="00A33253"/>
    <w:rsid w:val="00A33740"/>
    <w:rsid w:val="00A33E28"/>
    <w:rsid w:val="00A344D2"/>
    <w:rsid w:val="00A346DB"/>
    <w:rsid w:val="00A34BB3"/>
    <w:rsid w:val="00A35E2A"/>
    <w:rsid w:val="00A366CF"/>
    <w:rsid w:val="00A3755B"/>
    <w:rsid w:val="00A37E3D"/>
    <w:rsid w:val="00A409FC"/>
    <w:rsid w:val="00A41AFD"/>
    <w:rsid w:val="00A41CDA"/>
    <w:rsid w:val="00A424F0"/>
    <w:rsid w:val="00A429D0"/>
    <w:rsid w:val="00A42ED2"/>
    <w:rsid w:val="00A437F6"/>
    <w:rsid w:val="00A43E45"/>
    <w:rsid w:val="00A440D4"/>
    <w:rsid w:val="00A441F2"/>
    <w:rsid w:val="00A44D0E"/>
    <w:rsid w:val="00A44F72"/>
    <w:rsid w:val="00A46830"/>
    <w:rsid w:val="00A46A71"/>
    <w:rsid w:val="00A504AB"/>
    <w:rsid w:val="00A51F92"/>
    <w:rsid w:val="00A537E6"/>
    <w:rsid w:val="00A545B0"/>
    <w:rsid w:val="00A54746"/>
    <w:rsid w:val="00A54B9E"/>
    <w:rsid w:val="00A555D9"/>
    <w:rsid w:val="00A55CDC"/>
    <w:rsid w:val="00A575DD"/>
    <w:rsid w:val="00A614A3"/>
    <w:rsid w:val="00A621AD"/>
    <w:rsid w:val="00A6294B"/>
    <w:rsid w:val="00A62962"/>
    <w:rsid w:val="00A63582"/>
    <w:rsid w:val="00A63A20"/>
    <w:rsid w:val="00A642BF"/>
    <w:rsid w:val="00A651F6"/>
    <w:rsid w:val="00A654F8"/>
    <w:rsid w:val="00A65851"/>
    <w:rsid w:val="00A659B4"/>
    <w:rsid w:val="00A65A19"/>
    <w:rsid w:val="00A660C8"/>
    <w:rsid w:val="00A6754A"/>
    <w:rsid w:val="00A67A73"/>
    <w:rsid w:val="00A70AA7"/>
    <w:rsid w:val="00A72E8D"/>
    <w:rsid w:val="00A7309F"/>
    <w:rsid w:val="00A73AD9"/>
    <w:rsid w:val="00A74215"/>
    <w:rsid w:val="00A74388"/>
    <w:rsid w:val="00A748CB"/>
    <w:rsid w:val="00A7575D"/>
    <w:rsid w:val="00A7655B"/>
    <w:rsid w:val="00A76D5F"/>
    <w:rsid w:val="00A77366"/>
    <w:rsid w:val="00A776B5"/>
    <w:rsid w:val="00A776FA"/>
    <w:rsid w:val="00A77768"/>
    <w:rsid w:val="00A777A1"/>
    <w:rsid w:val="00A80D45"/>
    <w:rsid w:val="00A82001"/>
    <w:rsid w:val="00A82199"/>
    <w:rsid w:val="00A82EA0"/>
    <w:rsid w:val="00A83C9A"/>
    <w:rsid w:val="00A83F5F"/>
    <w:rsid w:val="00A84811"/>
    <w:rsid w:val="00A8567F"/>
    <w:rsid w:val="00A85B1A"/>
    <w:rsid w:val="00A86E64"/>
    <w:rsid w:val="00A872EF"/>
    <w:rsid w:val="00A9011D"/>
    <w:rsid w:val="00A90304"/>
    <w:rsid w:val="00A9094E"/>
    <w:rsid w:val="00A90BDC"/>
    <w:rsid w:val="00A9149F"/>
    <w:rsid w:val="00A9247B"/>
    <w:rsid w:val="00A92711"/>
    <w:rsid w:val="00A9271E"/>
    <w:rsid w:val="00A9278A"/>
    <w:rsid w:val="00A9510B"/>
    <w:rsid w:val="00A95CBB"/>
    <w:rsid w:val="00A96B7D"/>
    <w:rsid w:val="00A96E69"/>
    <w:rsid w:val="00A97803"/>
    <w:rsid w:val="00A97976"/>
    <w:rsid w:val="00A97AB5"/>
    <w:rsid w:val="00AA0771"/>
    <w:rsid w:val="00AA143D"/>
    <w:rsid w:val="00AA1580"/>
    <w:rsid w:val="00AA3F11"/>
    <w:rsid w:val="00AA453F"/>
    <w:rsid w:val="00AA52B7"/>
    <w:rsid w:val="00AA6ADD"/>
    <w:rsid w:val="00AA6FFE"/>
    <w:rsid w:val="00AA71C9"/>
    <w:rsid w:val="00AA740D"/>
    <w:rsid w:val="00AA75E2"/>
    <w:rsid w:val="00AA7729"/>
    <w:rsid w:val="00AA775B"/>
    <w:rsid w:val="00AB11F1"/>
    <w:rsid w:val="00AB1463"/>
    <w:rsid w:val="00AB32CE"/>
    <w:rsid w:val="00AB3A2A"/>
    <w:rsid w:val="00AB3C7F"/>
    <w:rsid w:val="00AB4951"/>
    <w:rsid w:val="00AB4BC9"/>
    <w:rsid w:val="00AB4C8D"/>
    <w:rsid w:val="00AB4F97"/>
    <w:rsid w:val="00AB5FCA"/>
    <w:rsid w:val="00AB6706"/>
    <w:rsid w:val="00AB6BF0"/>
    <w:rsid w:val="00AB7964"/>
    <w:rsid w:val="00AC03D1"/>
    <w:rsid w:val="00AC0C44"/>
    <w:rsid w:val="00AC25BF"/>
    <w:rsid w:val="00AC312D"/>
    <w:rsid w:val="00AC354E"/>
    <w:rsid w:val="00AC515F"/>
    <w:rsid w:val="00AC5B04"/>
    <w:rsid w:val="00AC6736"/>
    <w:rsid w:val="00AC724D"/>
    <w:rsid w:val="00AC7F3F"/>
    <w:rsid w:val="00AD067B"/>
    <w:rsid w:val="00AD12D9"/>
    <w:rsid w:val="00AD1541"/>
    <w:rsid w:val="00AD164F"/>
    <w:rsid w:val="00AD1E60"/>
    <w:rsid w:val="00AD1FAC"/>
    <w:rsid w:val="00AD2845"/>
    <w:rsid w:val="00AD4929"/>
    <w:rsid w:val="00AD5672"/>
    <w:rsid w:val="00AD6121"/>
    <w:rsid w:val="00AD64A9"/>
    <w:rsid w:val="00AD6BED"/>
    <w:rsid w:val="00AD7229"/>
    <w:rsid w:val="00AD74CF"/>
    <w:rsid w:val="00AE0BBE"/>
    <w:rsid w:val="00AE3065"/>
    <w:rsid w:val="00AE30F3"/>
    <w:rsid w:val="00AE315E"/>
    <w:rsid w:val="00AE3A64"/>
    <w:rsid w:val="00AE41D4"/>
    <w:rsid w:val="00AE484B"/>
    <w:rsid w:val="00AE4A70"/>
    <w:rsid w:val="00AE533C"/>
    <w:rsid w:val="00AE5DE7"/>
    <w:rsid w:val="00AE6195"/>
    <w:rsid w:val="00AE66C6"/>
    <w:rsid w:val="00AF0A4F"/>
    <w:rsid w:val="00AF0AD4"/>
    <w:rsid w:val="00AF1DF9"/>
    <w:rsid w:val="00AF21A2"/>
    <w:rsid w:val="00AF2ED8"/>
    <w:rsid w:val="00AF3029"/>
    <w:rsid w:val="00AF35F7"/>
    <w:rsid w:val="00AF3A60"/>
    <w:rsid w:val="00AF4CDA"/>
    <w:rsid w:val="00AF5B53"/>
    <w:rsid w:val="00AF71EA"/>
    <w:rsid w:val="00AF73E1"/>
    <w:rsid w:val="00AF7461"/>
    <w:rsid w:val="00B0022D"/>
    <w:rsid w:val="00B002A0"/>
    <w:rsid w:val="00B014B0"/>
    <w:rsid w:val="00B038B2"/>
    <w:rsid w:val="00B04F34"/>
    <w:rsid w:val="00B050BA"/>
    <w:rsid w:val="00B06E54"/>
    <w:rsid w:val="00B10292"/>
    <w:rsid w:val="00B10399"/>
    <w:rsid w:val="00B10E90"/>
    <w:rsid w:val="00B11C33"/>
    <w:rsid w:val="00B129AB"/>
    <w:rsid w:val="00B129EE"/>
    <w:rsid w:val="00B12E4F"/>
    <w:rsid w:val="00B13975"/>
    <w:rsid w:val="00B13BD5"/>
    <w:rsid w:val="00B13F0C"/>
    <w:rsid w:val="00B14110"/>
    <w:rsid w:val="00B14C49"/>
    <w:rsid w:val="00B1549E"/>
    <w:rsid w:val="00B15587"/>
    <w:rsid w:val="00B16367"/>
    <w:rsid w:val="00B16577"/>
    <w:rsid w:val="00B175D3"/>
    <w:rsid w:val="00B17B97"/>
    <w:rsid w:val="00B17C8B"/>
    <w:rsid w:val="00B2033F"/>
    <w:rsid w:val="00B207E4"/>
    <w:rsid w:val="00B21004"/>
    <w:rsid w:val="00B21149"/>
    <w:rsid w:val="00B231DB"/>
    <w:rsid w:val="00B23350"/>
    <w:rsid w:val="00B240BC"/>
    <w:rsid w:val="00B24F1D"/>
    <w:rsid w:val="00B25647"/>
    <w:rsid w:val="00B258EE"/>
    <w:rsid w:val="00B26D81"/>
    <w:rsid w:val="00B26DC2"/>
    <w:rsid w:val="00B276D8"/>
    <w:rsid w:val="00B3046A"/>
    <w:rsid w:val="00B33DBE"/>
    <w:rsid w:val="00B367FE"/>
    <w:rsid w:val="00B36846"/>
    <w:rsid w:val="00B36F3F"/>
    <w:rsid w:val="00B4048C"/>
    <w:rsid w:val="00B406B1"/>
    <w:rsid w:val="00B406FE"/>
    <w:rsid w:val="00B41064"/>
    <w:rsid w:val="00B41BF8"/>
    <w:rsid w:val="00B41D3C"/>
    <w:rsid w:val="00B43364"/>
    <w:rsid w:val="00B43DCF"/>
    <w:rsid w:val="00B449BD"/>
    <w:rsid w:val="00B45626"/>
    <w:rsid w:val="00B45AC5"/>
    <w:rsid w:val="00B45DE4"/>
    <w:rsid w:val="00B45F03"/>
    <w:rsid w:val="00B46778"/>
    <w:rsid w:val="00B47583"/>
    <w:rsid w:val="00B505E4"/>
    <w:rsid w:val="00B50C94"/>
    <w:rsid w:val="00B50CA9"/>
    <w:rsid w:val="00B5121F"/>
    <w:rsid w:val="00B5207A"/>
    <w:rsid w:val="00B5454D"/>
    <w:rsid w:val="00B55587"/>
    <w:rsid w:val="00B613C5"/>
    <w:rsid w:val="00B61515"/>
    <w:rsid w:val="00B6179A"/>
    <w:rsid w:val="00B62160"/>
    <w:rsid w:val="00B641EB"/>
    <w:rsid w:val="00B646B3"/>
    <w:rsid w:val="00B6618B"/>
    <w:rsid w:val="00B66514"/>
    <w:rsid w:val="00B6674E"/>
    <w:rsid w:val="00B66E55"/>
    <w:rsid w:val="00B673A5"/>
    <w:rsid w:val="00B67BCD"/>
    <w:rsid w:val="00B67FEB"/>
    <w:rsid w:val="00B700E0"/>
    <w:rsid w:val="00B70124"/>
    <w:rsid w:val="00B718D5"/>
    <w:rsid w:val="00B71E42"/>
    <w:rsid w:val="00B72763"/>
    <w:rsid w:val="00B729A2"/>
    <w:rsid w:val="00B73B66"/>
    <w:rsid w:val="00B7529D"/>
    <w:rsid w:val="00B75350"/>
    <w:rsid w:val="00B7601C"/>
    <w:rsid w:val="00B761D5"/>
    <w:rsid w:val="00B76D9F"/>
    <w:rsid w:val="00B774D0"/>
    <w:rsid w:val="00B775C9"/>
    <w:rsid w:val="00B80D0F"/>
    <w:rsid w:val="00B80DE8"/>
    <w:rsid w:val="00B81115"/>
    <w:rsid w:val="00B813C5"/>
    <w:rsid w:val="00B831CA"/>
    <w:rsid w:val="00B83263"/>
    <w:rsid w:val="00B84DF7"/>
    <w:rsid w:val="00B85BD5"/>
    <w:rsid w:val="00B86455"/>
    <w:rsid w:val="00B86B10"/>
    <w:rsid w:val="00B87617"/>
    <w:rsid w:val="00B8770A"/>
    <w:rsid w:val="00B90219"/>
    <w:rsid w:val="00B90241"/>
    <w:rsid w:val="00B91C72"/>
    <w:rsid w:val="00B922EF"/>
    <w:rsid w:val="00B93734"/>
    <w:rsid w:val="00B93921"/>
    <w:rsid w:val="00B93E67"/>
    <w:rsid w:val="00B95C46"/>
    <w:rsid w:val="00B969D6"/>
    <w:rsid w:val="00B97636"/>
    <w:rsid w:val="00BA07CD"/>
    <w:rsid w:val="00BA16CF"/>
    <w:rsid w:val="00BA1867"/>
    <w:rsid w:val="00BA2262"/>
    <w:rsid w:val="00BA2A4C"/>
    <w:rsid w:val="00BA3608"/>
    <w:rsid w:val="00BA3FEF"/>
    <w:rsid w:val="00BA45C8"/>
    <w:rsid w:val="00BA482E"/>
    <w:rsid w:val="00BA6BFC"/>
    <w:rsid w:val="00BA6F7A"/>
    <w:rsid w:val="00BA70F9"/>
    <w:rsid w:val="00BA7990"/>
    <w:rsid w:val="00BA7AC9"/>
    <w:rsid w:val="00BA7D0C"/>
    <w:rsid w:val="00BB08E1"/>
    <w:rsid w:val="00BB0DB3"/>
    <w:rsid w:val="00BB17BE"/>
    <w:rsid w:val="00BB1831"/>
    <w:rsid w:val="00BB2D3B"/>
    <w:rsid w:val="00BB3F60"/>
    <w:rsid w:val="00BB3FD4"/>
    <w:rsid w:val="00BB4806"/>
    <w:rsid w:val="00BB485E"/>
    <w:rsid w:val="00BB51B1"/>
    <w:rsid w:val="00BB53B6"/>
    <w:rsid w:val="00BB6F48"/>
    <w:rsid w:val="00BB7BF1"/>
    <w:rsid w:val="00BC1113"/>
    <w:rsid w:val="00BC17EC"/>
    <w:rsid w:val="00BC1F9A"/>
    <w:rsid w:val="00BC301B"/>
    <w:rsid w:val="00BC3278"/>
    <w:rsid w:val="00BC3CC5"/>
    <w:rsid w:val="00BC497A"/>
    <w:rsid w:val="00BC5361"/>
    <w:rsid w:val="00BC55D9"/>
    <w:rsid w:val="00BC657A"/>
    <w:rsid w:val="00BC6B4A"/>
    <w:rsid w:val="00BC70A9"/>
    <w:rsid w:val="00BC71CB"/>
    <w:rsid w:val="00BC7677"/>
    <w:rsid w:val="00BC7CF9"/>
    <w:rsid w:val="00BD05D1"/>
    <w:rsid w:val="00BD090C"/>
    <w:rsid w:val="00BD0E0B"/>
    <w:rsid w:val="00BD1370"/>
    <w:rsid w:val="00BD13EA"/>
    <w:rsid w:val="00BD1685"/>
    <w:rsid w:val="00BD1F68"/>
    <w:rsid w:val="00BD293B"/>
    <w:rsid w:val="00BD39C3"/>
    <w:rsid w:val="00BD40C0"/>
    <w:rsid w:val="00BD62FB"/>
    <w:rsid w:val="00BD6703"/>
    <w:rsid w:val="00BD6C9A"/>
    <w:rsid w:val="00BD7560"/>
    <w:rsid w:val="00BE0FC4"/>
    <w:rsid w:val="00BE2969"/>
    <w:rsid w:val="00BE47C8"/>
    <w:rsid w:val="00BE4821"/>
    <w:rsid w:val="00BE4958"/>
    <w:rsid w:val="00BE6187"/>
    <w:rsid w:val="00BE791F"/>
    <w:rsid w:val="00BE7AE8"/>
    <w:rsid w:val="00BF0A4A"/>
    <w:rsid w:val="00BF0F30"/>
    <w:rsid w:val="00BF1088"/>
    <w:rsid w:val="00BF11F3"/>
    <w:rsid w:val="00BF1A7E"/>
    <w:rsid w:val="00BF1FBE"/>
    <w:rsid w:val="00BF461D"/>
    <w:rsid w:val="00BF4FD2"/>
    <w:rsid w:val="00BF556A"/>
    <w:rsid w:val="00BF5FD6"/>
    <w:rsid w:val="00BF63AE"/>
    <w:rsid w:val="00BF6E0E"/>
    <w:rsid w:val="00C0184B"/>
    <w:rsid w:val="00C0314E"/>
    <w:rsid w:val="00C03BB0"/>
    <w:rsid w:val="00C04A1B"/>
    <w:rsid w:val="00C056F2"/>
    <w:rsid w:val="00C0578D"/>
    <w:rsid w:val="00C066AE"/>
    <w:rsid w:val="00C066CE"/>
    <w:rsid w:val="00C07C56"/>
    <w:rsid w:val="00C07E72"/>
    <w:rsid w:val="00C10C6F"/>
    <w:rsid w:val="00C13225"/>
    <w:rsid w:val="00C138F7"/>
    <w:rsid w:val="00C13F55"/>
    <w:rsid w:val="00C1513A"/>
    <w:rsid w:val="00C1643B"/>
    <w:rsid w:val="00C16D07"/>
    <w:rsid w:val="00C17DC9"/>
    <w:rsid w:val="00C203A5"/>
    <w:rsid w:val="00C22F1A"/>
    <w:rsid w:val="00C230E4"/>
    <w:rsid w:val="00C240B2"/>
    <w:rsid w:val="00C2649F"/>
    <w:rsid w:val="00C266CB"/>
    <w:rsid w:val="00C270A8"/>
    <w:rsid w:val="00C303BB"/>
    <w:rsid w:val="00C30F89"/>
    <w:rsid w:val="00C319B4"/>
    <w:rsid w:val="00C34FB2"/>
    <w:rsid w:val="00C3580B"/>
    <w:rsid w:val="00C35ACF"/>
    <w:rsid w:val="00C363B1"/>
    <w:rsid w:val="00C378EF"/>
    <w:rsid w:val="00C40AC1"/>
    <w:rsid w:val="00C428E2"/>
    <w:rsid w:val="00C435DD"/>
    <w:rsid w:val="00C43ED0"/>
    <w:rsid w:val="00C44880"/>
    <w:rsid w:val="00C45765"/>
    <w:rsid w:val="00C472C2"/>
    <w:rsid w:val="00C47DCC"/>
    <w:rsid w:val="00C52B9A"/>
    <w:rsid w:val="00C52F46"/>
    <w:rsid w:val="00C53900"/>
    <w:rsid w:val="00C53B05"/>
    <w:rsid w:val="00C53B97"/>
    <w:rsid w:val="00C554C3"/>
    <w:rsid w:val="00C5624C"/>
    <w:rsid w:val="00C562E9"/>
    <w:rsid w:val="00C56D91"/>
    <w:rsid w:val="00C57B5B"/>
    <w:rsid w:val="00C57C42"/>
    <w:rsid w:val="00C57EA4"/>
    <w:rsid w:val="00C60197"/>
    <w:rsid w:val="00C60855"/>
    <w:rsid w:val="00C60995"/>
    <w:rsid w:val="00C60F04"/>
    <w:rsid w:val="00C61923"/>
    <w:rsid w:val="00C6261E"/>
    <w:rsid w:val="00C62DCD"/>
    <w:rsid w:val="00C63B8F"/>
    <w:rsid w:val="00C64326"/>
    <w:rsid w:val="00C64609"/>
    <w:rsid w:val="00C64ED5"/>
    <w:rsid w:val="00C654B4"/>
    <w:rsid w:val="00C6571D"/>
    <w:rsid w:val="00C65E7F"/>
    <w:rsid w:val="00C65EAE"/>
    <w:rsid w:val="00C66461"/>
    <w:rsid w:val="00C669F4"/>
    <w:rsid w:val="00C67588"/>
    <w:rsid w:val="00C67595"/>
    <w:rsid w:val="00C67ED1"/>
    <w:rsid w:val="00C701BD"/>
    <w:rsid w:val="00C713C9"/>
    <w:rsid w:val="00C714EB"/>
    <w:rsid w:val="00C71507"/>
    <w:rsid w:val="00C7192D"/>
    <w:rsid w:val="00C7203E"/>
    <w:rsid w:val="00C728CB"/>
    <w:rsid w:val="00C73327"/>
    <w:rsid w:val="00C7416E"/>
    <w:rsid w:val="00C74913"/>
    <w:rsid w:val="00C7492B"/>
    <w:rsid w:val="00C74A9F"/>
    <w:rsid w:val="00C74BF8"/>
    <w:rsid w:val="00C763A0"/>
    <w:rsid w:val="00C770D4"/>
    <w:rsid w:val="00C80761"/>
    <w:rsid w:val="00C80805"/>
    <w:rsid w:val="00C809D6"/>
    <w:rsid w:val="00C81B6A"/>
    <w:rsid w:val="00C82C41"/>
    <w:rsid w:val="00C82F86"/>
    <w:rsid w:val="00C84F3D"/>
    <w:rsid w:val="00C85A40"/>
    <w:rsid w:val="00C85B81"/>
    <w:rsid w:val="00C8673F"/>
    <w:rsid w:val="00C867CB"/>
    <w:rsid w:val="00C87202"/>
    <w:rsid w:val="00C872E4"/>
    <w:rsid w:val="00C877FC"/>
    <w:rsid w:val="00C91CA9"/>
    <w:rsid w:val="00C932CF"/>
    <w:rsid w:val="00C93B32"/>
    <w:rsid w:val="00C94FE9"/>
    <w:rsid w:val="00C95293"/>
    <w:rsid w:val="00C95CB3"/>
    <w:rsid w:val="00C96320"/>
    <w:rsid w:val="00C96556"/>
    <w:rsid w:val="00C97496"/>
    <w:rsid w:val="00C975CA"/>
    <w:rsid w:val="00CA028C"/>
    <w:rsid w:val="00CA079C"/>
    <w:rsid w:val="00CA0D20"/>
    <w:rsid w:val="00CA147B"/>
    <w:rsid w:val="00CA2913"/>
    <w:rsid w:val="00CA2AFD"/>
    <w:rsid w:val="00CA4C5C"/>
    <w:rsid w:val="00CA534C"/>
    <w:rsid w:val="00CA58EB"/>
    <w:rsid w:val="00CA5945"/>
    <w:rsid w:val="00CA700C"/>
    <w:rsid w:val="00CA7220"/>
    <w:rsid w:val="00CA740E"/>
    <w:rsid w:val="00CA7CA4"/>
    <w:rsid w:val="00CA7EFA"/>
    <w:rsid w:val="00CB06BC"/>
    <w:rsid w:val="00CB075A"/>
    <w:rsid w:val="00CB078A"/>
    <w:rsid w:val="00CB1B10"/>
    <w:rsid w:val="00CB2E83"/>
    <w:rsid w:val="00CB45B7"/>
    <w:rsid w:val="00CB4EDE"/>
    <w:rsid w:val="00CB6E8C"/>
    <w:rsid w:val="00CB717E"/>
    <w:rsid w:val="00CC12D4"/>
    <w:rsid w:val="00CC1306"/>
    <w:rsid w:val="00CC2171"/>
    <w:rsid w:val="00CC314B"/>
    <w:rsid w:val="00CC4E23"/>
    <w:rsid w:val="00CC59CE"/>
    <w:rsid w:val="00CC622C"/>
    <w:rsid w:val="00CC62F1"/>
    <w:rsid w:val="00CC6B09"/>
    <w:rsid w:val="00CC6DAF"/>
    <w:rsid w:val="00CC6ED9"/>
    <w:rsid w:val="00CC6EEC"/>
    <w:rsid w:val="00CC7538"/>
    <w:rsid w:val="00CC7ADC"/>
    <w:rsid w:val="00CD075E"/>
    <w:rsid w:val="00CD0905"/>
    <w:rsid w:val="00CD1851"/>
    <w:rsid w:val="00CD3877"/>
    <w:rsid w:val="00CD3E97"/>
    <w:rsid w:val="00CD43D1"/>
    <w:rsid w:val="00CD43E6"/>
    <w:rsid w:val="00CD6032"/>
    <w:rsid w:val="00CD7AE0"/>
    <w:rsid w:val="00CD7BA4"/>
    <w:rsid w:val="00CD7FD9"/>
    <w:rsid w:val="00CE00B3"/>
    <w:rsid w:val="00CE121A"/>
    <w:rsid w:val="00CE3116"/>
    <w:rsid w:val="00CE3D58"/>
    <w:rsid w:val="00CE628B"/>
    <w:rsid w:val="00CE673C"/>
    <w:rsid w:val="00CE6CF8"/>
    <w:rsid w:val="00CF0148"/>
    <w:rsid w:val="00CF057E"/>
    <w:rsid w:val="00CF14E1"/>
    <w:rsid w:val="00CF3385"/>
    <w:rsid w:val="00CF33E0"/>
    <w:rsid w:val="00CF371A"/>
    <w:rsid w:val="00CF38BC"/>
    <w:rsid w:val="00CF3BC2"/>
    <w:rsid w:val="00CF3FB3"/>
    <w:rsid w:val="00CF4883"/>
    <w:rsid w:val="00D01929"/>
    <w:rsid w:val="00D01C0A"/>
    <w:rsid w:val="00D02EC4"/>
    <w:rsid w:val="00D02FF9"/>
    <w:rsid w:val="00D034CC"/>
    <w:rsid w:val="00D0432D"/>
    <w:rsid w:val="00D05349"/>
    <w:rsid w:val="00D0544B"/>
    <w:rsid w:val="00D06594"/>
    <w:rsid w:val="00D068BA"/>
    <w:rsid w:val="00D0745E"/>
    <w:rsid w:val="00D075F9"/>
    <w:rsid w:val="00D07988"/>
    <w:rsid w:val="00D07C42"/>
    <w:rsid w:val="00D10135"/>
    <w:rsid w:val="00D1036E"/>
    <w:rsid w:val="00D12370"/>
    <w:rsid w:val="00D1356D"/>
    <w:rsid w:val="00D13B9D"/>
    <w:rsid w:val="00D14050"/>
    <w:rsid w:val="00D14D35"/>
    <w:rsid w:val="00D168ED"/>
    <w:rsid w:val="00D2053D"/>
    <w:rsid w:val="00D22BC4"/>
    <w:rsid w:val="00D22BED"/>
    <w:rsid w:val="00D234ED"/>
    <w:rsid w:val="00D2351F"/>
    <w:rsid w:val="00D23A39"/>
    <w:rsid w:val="00D24534"/>
    <w:rsid w:val="00D246A1"/>
    <w:rsid w:val="00D256F2"/>
    <w:rsid w:val="00D2577A"/>
    <w:rsid w:val="00D2634B"/>
    <w:rsid w:val="00D26E6A"/>
    <w:rsid w:val="00D26F0E"/>
    <w:rsid w:val="00D27555"/>
    <w:rsid w:val="00D27946"/>
    <w:rsid w:val="00D27993"/>
    <w:rsid w:val="00D27B63"/>
    <w:rsid w:val="00D27DA8"/>
    <w:rsid w:val="00D305B7"/>
    <w:rsid w:val="00D30C6F"/>
    <w:rsid w:val="00D30D3D"/>
    <w:rsid w:val="00D32661"/>
    <w:rsid w:val="00D34616"/>
    <w:rsid w:val="00D3515A"/>
    <w:rsid w:val="00D36150"/>
    <w:rsid w:val="00D37739"/>
    <w:rsid w:val="00D418F4"/>
    <w:rsid w:val="00D437BD"/>
    <w:rsid w:val="00D43841"/>
    <w:rsid w:val="00D43847"/>
    <w:rsid w:val="00D442A4"/>
    <w:rsid w:val="00D45267"/>
    <w:rsid w:val="00D45704"/>
    <w:rsid w:val="00D46F0D"/>
    <w:rsid w:val="00D50CD8"/>
    <w:rsid w:val="00D50FB7"/>
    <w:rsid w:val="00D5192D"/>
    <w:rsid w:val="00D521F0"/>
    <w:rsid w:val="00D52533"/>
    <w:rsid w:val="00D52AB3"/>
    <w:rsid w:val="00D53671"/>
    <w:rsid w:val="00D539E7"/>
    <w:rsid w:val="00D53B11"/>
    <w:rsid w:val="00D54097"/>
    <w:rsid w:val="00D5485E"/>
    <w:rsid w:val="00D552DF"/>
    <w:rsid w:val="00D567CD"/>
    <w:rsid w:val="00D56BB2"/>
    <w:rsid w:val="00D56E39"/>
    <w:rsid w:val="00D57605"/>
    <w:rsid w:val="00D579AA"/>
    <w:rsid w:val="00D60E4B"/>
    <w:rsid w:val="00D61323"/>
    <w:rsid w:val="00D6321B"/>
    <w:rsid w:val="00D6442D"/>
    <w:rsid w:val="00D65C7B"/>
    <w:rsid w:val="00D65DC8"/>
    <w:rsid w:val="00D673D4"/>
    <w:rsid w:val="00D677D2"/>
    <w:rsid w:val="00D7179F"/>
    <w:rsid w:val="00D720C0"/>
    <w:rsid w:val="00D7263D"/>
    <w:rsid w:val="00D73998"/>
    <w:rsid w:val="00D743E0"/>
    <w:rsid w:val="00D74CB8"/>
    <w:rsid w:val="00D75107"/>
    <w:rsid w:val="00D756CB"/>
    <w:rsid w:val="00D76EAC"/>
    <w:rsid w:val="00D77EB5"/>
    <w:rsid w:val="00D80F8D"/>
    <w:rsid w:val="00D817C7"/>
    <w:rsid w:val="00D819AF"/>
    <w:rsid w:val="00D823D6"/>
    <w:rsid w:val="00D8335C"/>
    <w:rsid w:val="00D833E1"/>
    <w:rsid w:val="00D83DE4"/>
    <w:rsid w:val="00D84745"/>
    <w:rsid w:val="00D84C22"/>
    <w:rsid w:val="00D85A55"/>
    <w:rsid w:val="00D85F7D"/>
    <w:rsid w:val="00D86C12"/>
    <w:rsid w:val="00D90C67"/>
    <w:rsid w:val="00D92797"/>
    <w:rsid w:val="00D9311D"/>
    <w:rsid w:val="00D941EE"/>
    <w:rsid w:val="00D95449"/>
    <w:rsid w:val="00D9567D"/>
    <w:rsid w:val="00D9794F"/>
    <w:rsid w:val="00D979AE"/>
    <w:rsid w:val="00D97BD9"/>
    <w:rsid w:val="00D97FB4"/>
    <w:rsid w:val="00DA274F"/>
    <w:rsid w:val="00DA31F8"/>
    <w:rsid w:val="00DA4249"/>
    <w:rsid w:val="00DA4A00"/>
    <w:rsid w:val="00DA553F"/>
    <w:rsid w:val="00DA5C5B"/>
    <w:rsid w:val="00DA5E09"/>
    <w:rsid w:val="00DA6305"/>
    <w:rsid w:val="00DA79EF"/>
    <w:rsid w:val="00DA79F2"/>
    <w:rsid w:val="00DA7CF3"/>
    <w:rsid w:val="00DB07F3"/>
    <w:rsid w:val="00DB0F3D"/>
    <w:rsid w:val="00DB1059"/>
    <w:rsid w:val="00DB1E0B"/>
    <w:rsid w:val="00DB2107"/>
    <w:rsid w:val="00DB2193"/>
    <w:rsid w:val="00DB2489"/>
    <w:rsid w:val="00DB35BA"/>
    <w:rsid w:val="00DB3A1F"/>
    <w:rsid w:val="00DB45C6"/>
    <w:rsid w:val="00DB69DF"/>
    <w:rsid w:val="00DB78F6"/>
    <w:rsid w:val="00DB7A7D"/>
    <w:rsid w:val="00DC0A94"/>
    <w:rsid w:val="00DC1411"/>
    <w:rsid w:val="00DC2AE3"/>
    <w:rsid w:val="00DC35AA"/>
    <w:rsid w:val="00DC3B6C"/>
    <w:rsid w:val="00DC43DD"/>
    <w:rsid w:val="00DC45FE"/>
    <w:rsid w:val="00DC56D2"/>
    <w:rsid w:val="00DC7111"/>
    <w:rsid w:val="00DC7B56"/>
    <w:rsid w:val="00DD0490"/>
    <w:rsid w:val="00DD0CAC"/>
    <w:rsid w:val="00DD0D9C"/>
    <w:rsid w:val="00DD0F14"/>
    <w:rsid w:val="00DD100A"/>
    <w:rsid w:val="00DD1A08"/>
    <w:rsid w:val="00DD27E4"/>
    <w:rsid w:val="00DD3B42"/>
    <w:rsid w:val="00DD43A9"/>
    <w:rsid w:val="00DD469F"/>
    <w:rsid w:val="00DD4A80"/>
    <w:rsid w:val="00DD625E"/>
    <w:rsid w:val="00DD77EB"/>
    <w:rsid w:val="00DE232F"/>
    <w:rsid w:val="00DE31ED"/>
    <w:rsid w:val="00DE5C83"/>
    <w:rsid w:val="00DE60C6"/>
    <w:rsid w:val="00DE6A1B"/>
    <w:rsid w:val="00DE6F9D"/>
    <w:rsid w:val="00DE737D"/>
    <w:rsid w:val="00DE76FB"/>
    <w:rsid w:val="00DE7BE0"/>
    <w:rsid w:val="00DF0021"/>
    <w:rsid w:val="00DF0B66"/>
    <w:rsid w:val="00DF17E4"/>
    <w:rsid w:val="00DF1FFA"/>
    <w:rsid w:val="00DF530E"/>
    <w:rsid w:val="00DF5D82"/>
    <w:rsid w:val="00DF6AD1"/>
    <w:rsid w:val="00DF6EC7"/>
    <w:rsid w:val="00E00437"/>
    <w:rsid w:val="00E014DB"/>
    <w:rsid w:val="00E01BC6"/>
    <w:rsid w:val="00E02738"/>
    <w:rsid w:val="00E02B15"/>
    <w:rsid w:val="00E0464C"/>
    <w:rsid w:val="00E048E3"/>
    <w:rsid w:val="00E05485"/>
    <w:rsid w:val="00E0593D"/>
    <w:rsid w:val="00E05C0D"/>
    <w:rsid w:val="00E063D3"/>
    <w:rsid w:val="00E0671A"/>
    <w:rsid w:val="00E06C11"/>
    <w:rsid w:val="00E06EF6"/>
    <w:rsid w:val="00E07256"/>
    <w:rsid w:val="00E101EA"/>
    <w:rsid w:val="00E1085D"/>
    <w:rsid w:val="00E11BAC"/>
    <w:rsid w:val="00E11C65"/>
    <w:rsid w:val="00E1287C"/>
    <w:rsid w:val="00E12CBB"/>
    <w:rsid w:val="00E131FB"/>
    <w:rsid w:val="00E140B6"/>
    <w:rsid w:val="00E14B2F"/>
    <w:rsid w:val="00E15342"/>
    <w:rsid w:val="00E156C0"/>
    <w:rsid w:val="00E1592A"/>
    <w:rsid w:val="00E15A57"/>
    <w:rsid w:val="00E15B0D"/>
    <w:rsid w:val="00E167D8"/>
    <w:rsid w:val="00E16A1D"/>
    <w:rsid w:val="00E1790A"/>
    <w:rsid w:val="00E208E0"/>
    <w:rsid w:val="00E20A9B"/>
    <w:rsid w:val="00E20EAA"/>
    <w:rsid w:val="00E21048"/>
    <w:rsid w:val="00E210EF"/>
    <w:rsid w:val="00E214BE"/>
    <w:rsid w:val="00E21AAE"/>
    <w:rsid w:val="00E235FD"/>
    <w:rsid w:val="00E23875"/>
    <w:rsid w:val="00E23885"/>
    <w:rsid w:val="00E23A3A"/>
    <w:rsid w:val="00E23DD6"/>
    <w:rsid w:val="00E25BA8"/>
    <w:rsid w:val="00E26A52"/>
    <w:rsid w:val="00E26F13"/>
    <w:rsid w:val="00E3190F"/>
    <w:rsid w:val="00E31A6D"/>
    <w:rsid w:val="00E325DE"/>
    <w:rsid w:val="00E32E58"/>
    <w:rsid w:val="00E34C0B"/>
    <w:rsid w:val="00E353D7"/>
    <w:rsid w:val="00E355A3"/>
    <w:rsid w:val="00E357B4"/>
    <w:rsid w:val="00E35BC6"/>
    <w:rsid w:val="00E37DD7"/>
    <w:rsid w:val="00E40982"/>
    <w:rsid w:val="00E41D06"/>
    <w:rsid w:val="00E432E5"/>
    <w:rsid w:val="00E44B2E"/>
    <w:rsid w:val="00E44FE4"/>
    <w:rsid w:val="00E450D0"/>
    <w:rsid w:val="00E455A9"/>
    <w:rsid w:val="00E455C0"/>
    <w:rsid w:val="00E45B21"/>
    <w:rsid w:val="00E46E30"/>
    <w:rsid w:val="00E473D3"/>
    <w:rsid w:val="00E47CFB"/>
    <w:rsid w:val="00E51179"/>
    <w:rsid w:val="00E5128C"/>
    <w:rsid w:val="00E5188B"/>
    <w:rsid w:val="00E5254E"/>
    <w:rsid w:val="00E52A47"/>
    <w:rsid w:val="00E52AD6"/>
    <w:rsid w:val="00E53829"/>
    <w:rsid w:val="00E54562"/>
    <w:rsid w:val="00E54A85"/>
    <w:rsid w:val="00E54E5A"/>
    <w:rsid w:val="00E56ACD"/>
    <w:rsid w:val="00E56D68"/>
    <w:rsid w:val="00E574A0"/>
    <w:rsid w:val="00E60B70"/>
    <w:rsid w:val="00E60DF6"/>
    <w:rsid w:val="00E61059"/>
    <w:rsid w:val="00E6125D"/>
    <w:rsid w:val="00E61772"/>
    <w:rsid w:val="00E61A12"/>
    <w:rsid w:val="00E61FA7"/>
    <w:rsid w:val="00E62B96"/>
    <w:rsid w:val="00E62EF5"/>
    <w:rsid w:val="00E630D9"/>
    <w:rsid w:val="00E63411"/>
    <w:rsid w:val="00E6494E"/>
    <w:rsid w:val="00E64FB6"/>
    <w:rsid w:val="00E658C1"/>
    <w:rsid w:val="00E67340"/>
    <w:rsid w:val="00E67949"/>
    <w:rsid w:val="00E67D0B"/>
    <w:rsid w:val="00E704FC"/>
    <w:rsid w:val="00E706EF"/>
    <w:rsid w:val="00E71363"/>
    <w:rsid w:val="00E71676"/>
    <w:rsid w:val="00E734B0"/>
    <w:rsid w:val="00E73B0B"/>
    <w:rsid w:val="00E73DD5"/>
    <w:rsid w:val="00E74282"/>
    <w:rsid w:val="00E74D5E"/>
    <w:rsid w:val="00E74DC9"/>
    <w:rsid w:val="00E7559F"/>
    <w:rsid w:val="00E75F6F"/>
    <w:rsid w:val="00E76BD7"/>
    <w:rsid w:val="00E77FF0"/>
    <w:rsid w:val="00E821A4"/>
    <w:rsid w:val="00E82969"/>
    <w:rsid w:val="00E82A3A"/>
    <w:rsid w:val="00E82A8D"/>
    <w:rsid w:val="00E82B3D"/>
    <w:rsid w:val="00E83159"/>
    <w:rsid w:val="00E83E4D"/>
    <w:rsid w:val="00E8544F"/>
    <w:rsid w:val="00E8594B"/>
    <w:rsid w:val="00E86292"/>
    <w:rsid w:val="00E86314"/>
    <w:rsid w:val="00E877B2"/>
    <w:rsid w:val="00E87A41"/>
    <w:rsid w:val="00E87AEA"/>
    <w:rsid w:val="00E900B7"/>
    <w:rsid w:val="00E908E2"/>
    <w:rsid w:val="00E916E5"/>
    <w:rsid w:val="00E917D8"/>
    <w:rsid w:val="00E921A4"/>
    <w:rsid w:val="00E9231E"/>
    <w:rsid w:val="00E92480"/>
    <w:rsid w:val="00E92C6C"/>
    <w:rsid w:val="00E92FA1"/>
    <w:rsid w:val="00E94516"/>
    <w:rsid w:val="00E94B2B"/>
    <w:rsid w:val="00E95F1C"/>
    <w:rsid w:val="00E95FD6"/>
    <w:rsid w:val="00E9643B"/>
    <w:rsid w:val="00E967DE"/>
    <w:rsid w:val="00E967F3"/>
    <w:rsid w:val="00E975CE"/>
    <w:rsid w:val="00E97888"/>
    <w:rsid w:val="00E97AC2"/>
    <w:rsid w:val="00EA0CF1"/>
    <w:rsid w:val="00EA1608"/>
    <w:rsid w:val="00EA1BFB"/>
    <w:rsid w:val="00EA1C35"/>
    <w:rsid w:val="00EA1E0D"/>
    <w:rsid w:val="00EA3042"/>
    <w:rsid w:val="00EA315A"/>
    <w:rsid w:val="00EA373A"/>
    <w:rsid w:val="00EA3AE2"/>
    <w:rsid w:val="00EA3C94"/>
    <w:rsid w:val="00EA40ED"/>
    <w:rsid w:val="00EA435D"/>
    <w:rsid w:val="00EA454B"/>
    <w:rsid w:val="00EA467D"/>
    <w:rsid w:val="00EA4DB3"/>
    <w:rsid w:val="00EA54D8"/>
    <w:rsid w:val="00EA5AA2"/>
    <w:rsid w:val="00EA6E0D"/>
    <w:rsid w:val="00EA7395"/>
    <w:rsid w:val="00EA7FA8"/>
    <w:rsid w:val="00EB0B2B"/>
    <w:rsid w:val="00EB1018"/>
    <w:rsid w:val="00EB2633"/>
    <w:rsid w:val="00EB35B9"/>
    <w:rsid w:val="00EB7265"/>
    <w:rsid w:val="00EB7BDD"/>
    <w:rsid w:val="00EB7BF9"/>
    <w:rsid w:val="00EB7D3E"/>
    <w:rsid w:val="00EC0885"/>
    <w:rsid w:val="00EC0B57"/>
    <w:rsid w:val="00EC0CF0"/>
    <w:rsid w:val="00EC1151"/>
    <w:rsid w:val="00EC1280"/>
    <w:rsid w:val="00EC15A4"/>
    <w:rsid w:val="00EC23CB"/>
    <w:rsid w:val="00EC26E7"/>
    <w:rsid w:val="00EC297C"/>
    <w:rsid w:val="00EC2C00"/>
    <w:rsid w:val="00EC2EF7"/>
    <w:rsid w:val="00EC3A57"/>
    <w:rsid w:val="00EC3C0E"/>
    <w:rsid w:val="00EC4418"/>
    <w:rsid w:val="00EC4902"/>
    <w:rsid w:val="00EC4D8C"/>
    <w:rsid w:val="00EC515B"/>
    <w:rsid w:val="00EC5C82"/>
    <w:rsid w:val="00EC6180"/>
    <w:rsid w:val="00EC62D9"/>
    <w:rsid w:val="00EC6D7A"/>
    <w:rsid w:val="00EC72BC"/>
    <w:rsid w:val="00EC73A3"/>
    <w:rsid w:val="00EC7C5C"/>
    <w:rsid w:val="00EC7E03"/>
    <w:rsid w:val="00ED0A56"/>
    <w:rsid w:val="00ED0ED9"/>
    <w:rsid w:val="00ED1514"/>
    <w:rsid w:val="00ED170B"/>
    <w:rsid w:val="00ED2C0A"/>
    <w:rsid w:val="00ED320D"/>
    <w:rsid w:val="00ED40B0"/>
    <w:rsid w:val="00ED55AA"/>
    <w:rsid w:val="00ED6819"/>
    <w:rsid w:val="00ED7919"/>
    <w:rsid w:val="00EE00BB"/>
    <w:rsid w:val="00EE153D"/>
    <w:rsid w:val="00EE1728"/>
    <w:rsid w:val="00EE2901"/>
    <w:rsid w:val="00EE30F1"/>
    <w:rsid w:val="00EE334B"/>
    <w:rsid w:val="00EE3903"/>
    <w:rsid w:val="00EE3E63"/>
    <w:rsid w:val="00EE3F45"/>
    <w:rsid w:val="00EE42AE"/>
    <w:rsid w:val="00EE554F"/>
    <w:rsid w:val="00EE5932"/>
    <w:rsid w:val="00EE755F"/>
    <w:rsid w:val="00EE77E1"/>
    <w:rsid w:val="00EE7803"/>
    <w:rsid w:val="00EE7A3E"/>
    <w:rsid w:val="00EF004C"/>
    <w:rsid w:val="00EF006D"/>
    <w:rsid w:val="00EF0E55"/>
    <w:rsid w:val="00EF306C"/>
    <w:rsid w:val="00EF3A25"/>
    <w:rsid w:val="00EF3AA6"/>
    <w:rsid w:val="00EF4B00"/>
    <w:rsid w:val="00EF558B"/>
    <w:rsid w:val="00EF6597"/>
    <w:rsid w:val="00EF6C6D"/>
    <w:rsid w:val="00F00387"/>
    <w:rsid w:val="00F00903"/>
    <w:rsid w:val="00F015B0"/>
    <w:rsid w:val="00F017BB"/>
    <w:rsid w:val="00F01F45"/>
    <w:rsid w:val="00F02DBC"/>
    <w:rsid w:val="00F036DD"/>
    <w:rsid w:val="00F03AD3"/>
    <w:rsid w:val="00F040E4"/>
    <w:rsid w:val="00F04A81"/>
    <w:rsid w:val="00F0582D"/>
    <w:rsid w:val="00F078B1"/>
    <w:rsid w:val="00F10AD2"/>
    <w:rsid w:val="00F1117D"/>
    <w:rsid w:val="00F11D16"/>
    <w:rsid w:val="00F120FE"/>
    <w:rsid w:val="00F128B8"/>
    <w:rsid w:val="00F12D91"/>
    <w:rsid w:val="00F12DB6"/>
    <w:rsid w:val="00F138EA"/>
    <w:rsid w:val="00F13BC9"/>
    <w:rsid w:val="00F13FA3"/>
    <w:rsid w:val="00F14853"/>
    <w:rsid w:val="00F148E4"/>
    <w:rsid w:val="00F1673E"/>
    <w:rsid w:val="00F16810"/>
    <w:rsid w:val="00F16D9A"/>
    <w:rsid w:val="00F16E2F"/>
    <w:rsid w:val="00F17415"/>
    <w:rsid w:val="00F20467"/>
    <w:rsid w:val="00F205EA"/>
    <w:rsid w:val="00F21EE3"/>
    <w:rsid w:val="00F231FB"/>
    <w:rsid w:val="00F237CB"/>
    <w:rsid w:val="00F25263"/>
    <w:rsid w:val="00F256D5"/>
    <w:rsid w:val="00F26591"/>
    <w:rsid w:val="00F27597"/>
    <w:rsid w:val="00F277E1"/>
    <w:rsid w:val="00F30663"/>
    <w:rsid w:val="00F313F3"/>
    <w:rsid w:val="00F31DD8"/>
    <w:rsid w:val="00F343D8"/>
    <w:rsid w:val="00F34BFE"/>
    <w:rsid w:val="00F36358"/>
    <w:rsid w:val="00F37016"/>
    <w:rsid w:val="00F377FE"/>
    <w:rsid w:val="00F41B53"/>
    <w:rsid w:val="00F41F03"/>
    <w:rsid w:val="00F42107"/>
    <w:rsid w:val="00F42E95"/>
    <w:rsid w:val="00F43613"/>
    <w:rsid w:val="00F43930"/>
    <w:rsid w:val="00F43A7C"/>
    <w:rsid w:val="00F447BD"/>
    <w:rsid w:val="00F449A2"/>
    <w:rsid w:val="00F453ED"/>
    <w:rsid w:val="00F458F6"/>
    <w:rsid w:val="00F46303"/>
    <w:rsid w:val="00F513AD"/>
    <w:rsid w:val="00F5147D"/>
    <w:rsid w:val="00F51B5F"/>
    <w:rsid w:val="00F52001"/>
    <w:rsid w:val="00F520DF"/>
    <w:rsid w:val="00F525FB"/>
    <w:rsid w:val="00F52BAD"/>
    <w:rsid w:val="00F53A37"/>
    <w:rsid w:val="00F53EEA"/>
    <w:rsid w:val="00F5637A"/>
    <w:rsid w:val="00F56C76"/>
    <w:rsid w:val="00F60B9F"/>
    <w:rsid w:val="00F60BC7"/>
    <w:rsid w:val="00F61819"/>
    <w:rsid w:val="00F626D8"/>
    <w:rsid w:val="00F631E0"/>
    <w:rsid w:val="00F635BD"/>
    <w:rsid w:val="00F63849"/>
    <w:rsid w:val="00F640E0"/>
    <w:rsid w:val="00F6458C"/>
    <w:rsid w:val="00F70031"/>
    <w:rsid w:val="00F707C3"/>
    <w:rsid w:val="00F71207"/>
    <w:rsid w:val="00F72391"/>
    <w:rsid w:val="00F7325C"/>
    <w:rsid w:val="00F755C0"/>
    <w:rsid w:val="00F7566F"/>
    <w:rsid w:val="00F76EAD"/>
    <w:rsid w:val="00F80198"/>
    <w:rsid w:val="00F83E34"/>
    <w:rsid w:val="00F84105"/>
    <w:rsid w:val="00F843E4"/>
    <w:rsid w:val="00F84A06"/>
    <w:rsid w:val="00F85372"/>
    <w:rsid w:val="00F85838"/>
    <w:rsid w:val="00F85917"/>
    <w:rsid w:val="00F865AC"/>
    <w:rsid w:val="00F912E8"/>
    <w:rsid w:val="00F93819"/>
    <w:rsid w:val="00F93E7D"/>
    <w:rsid w:val="00F9486C"/>
    <w:rsid w:val="00F950BD"/>
    <w:rsid w:val="00F9529C"/>
    <w:rsid w:val="00F95408"/>
    <w:rsid w:val="00F956A7"/>
    <w:rsid w:val="00F95DD6"/>
    <w:rsid w:val="00FA03F0"/>
    <w:rsid w:val="00FA1340"/>
    <w:rsid w:val="00FA20BE"/>
    <w:rsid w:val="00FA20E0"/>
    <w:rsid w:val="00FA2D77"/>
    <w:rsid w:val="00FA36EF"/>
    <w:rsid w:val="00FA4A7B"/>
    <w:rsid w:val="00FA6703"/>
    <w:rsid w:val="00FA6914"/>
    <w:rsid w:val="00FA6FEA"/>
    <w:rsid w:val="00FA7566"/>
    <w:rsid w:val="00FA7686"/>
    <w:rsid w:val="00FB013B"/>
    <w:rsid w:val="00FB074E"/>
    <w:rsid w:val="00FB0C6A"/>
    <w:rsid w:val="00FB2743"/>
    <w:rsid w:val="00FB39FF"/>
    <w:rsid w:val="00FB4316"/>
    <w:rsid w:val="00FB530A"/>
    <w:rsid w:val="00FB5ED5"/>
    <w:rsid w:val="00FB626C"/>
    <w:rsid w:val="00FB63DB"/>
    <w:rsid w:val="00FB684C"/>
    <w:rsid w:val="00FB75AD"/>
    <w:rsid w:val="00FB75EA"/>
    <w:rsid w:val="00FB7DE9"/>
    <w:rsid w:val="00FC0E8D"/>
    <w:rsid w:val="00FC0FBA"/>
    <w:rsid w:val="00FC1EDF"/>
    <w:rsid w:val="00FC2277"/>
    <w:rsid w:val="00FC2FD0"/>
    <w:rsid w:val="00FC3A13"/>
    <w:rsid w:val="00FC3A8D"/>
    <w:rsid w:val="00FC3E5F"/>
    <w:rsid w:val="00FC5519"/>
    <w:rsid w:val="00FC5A06"/>
    <w:rsid w:val="00FC5A54"/>
    <w:rsid w:val="00FC66C5"/>
    <w:rsid w:val="00FC69EF"/>
    <w:rsid w:val="00FC7510"/>
    <w:rsid w:val="00FD0004"/>
    <w:rsid w:val="00FD00A3"/>
    <w:rsid w:val="00FD04C2"/>
    <w:rsid w:val="00FD1150"/>
    <w:rsid w:val="00FD17A9"/>
    <w:rsid w:val="00FD2184"/>
    <w:rsid w:val="00FD226F"/>
    <w:rsid w:val="00FD2827"/>
    <w:rsid w:val="00FD38E4"/>
    <w:rsid w:val="00FD4218"/>
    <w:rsid w:val="00FD4A26"/>
    <w:rsid w:val="00FD598C"/>
    <w:rsid w:val="00FD66C1"/>
    <w:rsid w:val="00FD7DD5"/>
    <w:rsid w:val="00FE05C8"/>
    <w:rsid w:val="00FE0FF5"/>
    <w:rsid w:val="00FE12DD"/>
    <w:rsid w:val="00FE16FE"/>
    <w:rsid w:val="00FE1750"/>
    <w:rsid w:val="00FE19DE"/>
    <w:rsid w:val="00FE206B"/>
    <w:rsid w:val="00FE2131"/>
    <w:rsid w:val="00FE457E"/>
    <w:rsid w:val="00FE51AC"/>
    <w:rsid w:val="00FE5532"/>
    <w:rsid w:val="00FE5ADA"/>
    <w:rsid w:val="00FE7335"/>
    <w:rsid w:val="00FE7738"/>
    <w:rsid w:val="00FE7785"/>
    <w:rsid w:val="00FF01A3"/>
    <w:rsid w:val="00FF0FEC"/>
    <w:rsid w:val="00FF175F"/>
    <w:rsid w:val="00FF1EA9"/>
    <w:rsid w:val="00FF2FDA"/>
    <w:rsid w:val="00FF3887"/>
    <w:rsid w:val="00FF4ADA"/>
    <w:rsid w:val="00FF53E7"/>
    <w:rsid w:val="00FF5463"/>
    <w:rsid w:val="00FF591C"/>
    <w:rsid w:val="00FF5C11"/>
    <w:rsid w:val="00FF5F14"/>
    <w:rsid w:val="00FF6A0D"/>
    <w:rsid w:val="00FF6C5F"/>
    <w:rsid w:val="00FF712A"/>
    <w:rsid w:val="00FF7443"/>
    <w:rsid w:val="00FF7B77"/>
    <w:rsid w:val="00FF7D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BE3ED72"/>
  <w15:docId w15:val="{255107E5-3001-40EA-AED0-45D248E8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640E55"/>
    <w:pPr>
      <w:widowControl w:val="0"/>
    </w:pPr>
    <w:rPr>
      <w:kern w:val="2"/>
      <w:sz w:val="24"/>
      <w:szCs w:val="24"/>
    </w:rPr>
  </w:style>
  <w:style w:type="paragraph" w:styleId="1">
    <w:name w:val="heading 1"/>
    <w:aliases w:val="-壹"/>
    <w:basedOn w:val="a0"/>
    <w:next w:val="a0"/>
    <w:link w:val="10"/>
    <w:rsid w:val="00CA028C"/>
    <w:pPr>
      <w:keepNext/>
      <w:spacing w:before="180" w:after="180" w:line="720" w:lineRule="auto"/>
      <w:outlineLvl w:val="0"/>
    </w:pPr>
    <w:rPr>
      <w:rFonts w:ascii="Arial" w:hAnsi="Arial"/>
      <w:b/>
      <w:bCs/>
      <w:kern w:val="52"/>
      <w:sz w:val="52"/>
      <w:szCs w:val="52"/>
    </w:rPr>
  </w:style>
  <w:style w:type="paragraph" w:styleId="2">
    <w:name w:val="heading 2"/>
    <w:aliases w:val="一,(一)"/>
    <w:basedOn w:val="a0"/>
    <w:next w:val="a0"/>
    <w:rsid w:val="00CA028C"/>
    <w:pPr>
      <w:keepNext/>
      <w:spacing w:line="720" w:lineRule="auto"/>
      <w:outlineLvl w:val="1"/>
    </w:pPr>
    <w:rPr>
      <w:rFonts w:ascii="Arial" w:hAnsi="Arial"/>
      <w:b/>
      <w:bCs/>
      <w:sz w:val="48"/>
      <w:szCs w:val="48"/>
    </w:rPr>
  </w:style>
  <w:style w:type="paragraph" w:styleId="3">
    <w:name w:val="heading 3"/>
    <w:aliases w:val="1.,（（一））"/>
    <w:basedOn w:val="a0"/>
    <w:next w:val="a0"/>
    <w:link w:val="30"/>
    <w:rsid w:val="00630DC3"/>
    <w:pPr>
      <w:outlineLvl w:val="2"/>
    </w:pPr>
  </w:style>
  <w:style w:type="paragraph" w:styleId="4">
    <w:name w:val="heading 4"/>
    <w:aliases w:val="()"/>
    <w:basedOn w:val="a0"/>
    <w:next w:val="a0"/>
    <w:rsid w:val="00037D49"/>
    <w:pPr>
      <w:spacing w:line="440" w:lineRule="exact"/>
      <w:ind w:leftChars="199" w:left="1154" w:hangingChars="260" w:hanging="676"/>
      <w:outlineLvl w:val="3"/>
    </w:pPr>
    <w:rPr>
      <w:rFonts w:ascii="華康仿宋體" w:eastAsia="華康仿宋體" w:hAnsi="Arial" w:cs="新細明體"/>
      <w:sz w:val="2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072E46"/>
    <w:pPr>
      <w:tabs>
        <w:tab w:val="center" w:pos="4153"/>
        <w:tab w:val="right" w:pos="8306"/>
      </w:tabs>
      <w:snapToGrid w:val="0"/>
    </w:pPr>
    <w:rPr>
      <w:sz w:val="20"/>
      <w:szCs w:val="20"/>
    </w:rPr>
  </w:style>
  <w:style w:type="paragraph" w:styleId="a6">
    <w:name w:val="footer"/>
    <w:basedOn w:val="a0"/>
    <w:link w:val="a7"/>
    <w:uiPriority w:val="99"/>
    <w:rsid w:val="00072E46"/>
    <w:pPr>
      <w:tabs>
        <w:tab w:val="center" w:pos="4153"/>
        <w:tab w:val="right" w:pos="8306"/>
      </w:tabs>
      <w:snapToGrid w:val="0"/>
    </w:pPr>
    <w:rPr>
      <w:sz w:val="20"/>
      <w:szCs w:val="20"/>
    </w:rPr>
  </w:style>
  <w:style w:type="paragraph" w:customStyle="1" w:styleId="a8">
    <w:name w:val="塔優壹標題"/>
    <w:basedOn w:val="a0"/>
    <w:autoRedefine/>
    <w:rsid w:val="001935D3"/>
    <w:rPr>
      <w:rFonts w:ascii="華康中圓體" w:eastAsia="華康中圓體"/>
      <w:color w:val="FFFFFF"/>
      <w:sz w:val="36"/>
      <w:szCs w:val="36"/>
    </w:rPr>
  </w:style>
  <w:style w:type="character" w:styleId="a9">
    <w:name w:val="page number"/>
    <w:basedOn w:val="a1"/>
    <w:rsid w:val="001935D3"/>
  </w:style>
  <w:style w:type="paragraph" w:customStyle="1" w:styleId="xl22">
    <w:name w:val="xl22"/>
    <w:basedOn w:val="a0"/>
    <w:rsid w:val="0043231B"/>
    <w:pPr>
      <w:widowControl/>
      <w:spacing w:before="100" w:after="100"/>
      <w:jc w:val="center"/>
    </w:pPr>
    <w:rPr>
      <w:rFonts w:eastAsia="Arial Unicode MS"/>
      <w:kern w:val="0"/>
    </w:rPr>
  </w:style>
  <w:style w:type="paragraph" w:customStyle="1" w:styleId="aa">
    <w:name w:val="塔悠一內文"/>
    <w:basedOn w:val="a0"/>
    <w:autoRedefine/>
    <w:rsid w:val="00A34BB3"/>
    <w:pPr>
      <w:snapToGrid w:val="0"/>
      <w:spacing w:afterLines="50" w:line="400" w:lineRule="exact"/>
      <w:ind w:leftChars="235" w:left="564" w:rightChars="147" w:right="353"/>
      <w:jc w:val="both"/>
    </w:pPr>
    <w:rPr>
      <w:rFonts w:ascii="華康仿宋體" w:eastAsia="華康仿宋體" w:hAnsi="新細明體" w:cs="Arial"/>
      <w:sz w:val="28"/>
    </w:rPr>
  </w:style>
  <w:style w:type="paragraph" w:customStyle="1" w:styleId="ab">
    <w:name w:val="塔優一標題`"/>
    <w:basedOn w:val="a0"/>
    <w:autoRedefine/>
    <w:rsid w:val="00A34BB3"/>
    <w:pPr>
      <w:spacing w:before="240" w:afterLines="30"/>
      <w:ind w:left="357"/>
    </w:pPr>
    <w:rPr>
      <w:rFonts w:eastAsia="華康中黑體"/>
      <w:sz w:val="40"/>
      <w:szCs w:val="40"/>
    </w:rPr>
  </w:style>
  <w:style w:type="paragraph" w:customStyle="1" w:styleId="ac">
    <w:name w:val="一、文"/>
    <w:basedOn w:val="a0"/>
    <w:rsid w:val="00A34BB3"/>
    <w:pPr>
      <w:spacing w:before="60" w:after="60" w:line="440" w:lineRule="exact"/>
      <w:ind w:left="720"/>
      <w:jc w:val="both"/>
    </w:pPr>
    <w:rPr>
      <w:rFonts w:eastAsia="華康中楷體"/>
      <w:sz w:val="28"/>
    </w:rPr>
  </w:style>
  <w:style w:type="paragraph" w:customStyle="1" w:styleId="ad">
    <w:name w:val="塔悠(一)標題"/>
    <w:basedOn w:val="a0"/>
    <w:autoRedefine/>
    <w:rsid w:val="000C0BA4"/>
    <w:pPr>
      <w:ind w:firstLineChars="152" w:firstLine="426"/>
    </w:pPr>
    <w:rPr>
      <w:rFonts w:eastAsia="華康仿宋體"/>
      <w:b/>
      <w:sz w:val="28"/>
      <w:szCs w:val="28"/>
    </w:rPr>
  </w:style>
  <w:style w:type="paragraph" w:customStyle="1" w:styleId="11">
    <w:name w:val="塔悠1標題"/>
    <w:basedOn w:val="a0"/>
    <w:rsid w:val="000C0BA4"/>
    <w:pPr>
      <w:snapToGrid w:val="0"/>
      <w:spacing w:afterLines="50" w:line="400" w:lineRule="exact"/>
      <w:ind w:leftChars="352" w:left="845" w:rightChars="147" w:right="353"/>
      <w:jc w:val="both"/>
    </w:pPr>
    <w:rPr>
      <w:rFonts w:ascii="華康仿宋體" w:eastAsia="華康仿宋體" w:hAnsi="新細明體" w:cs="Arial"/>
      <w:b/>
      <w:sz w:val="28"/>
    </w:rPr>
  </w:style>
  <w:style w:type="paragraph" w:customStyle="1" w:styleId="ae">
    <w:name w:val="塔悠(一)內文"/>
    <w:basedOn w:val="aa"/>
    <w:autoRedefine/>
    <w:rsid w:val="000C0BA4"/>
    <w:pPr>
      <w:ind w:leftChars="352" w:left="845"/>
    </w:pPr>
  </w:style>
  <w:style w:type="paragraph" w:customStyle="1" w:styleId="12">
    <w:name w:val="塔悠(1)"/>
    <w:basedOn w:val="a0"/>
    <w:autoRedefine/>
    <w:rsid w:val="000C0BA4"/>
    <w:pPr>
      <w:spacing w:line="400" w:lineRule="exact"/>
      <w:ind w:rightChars="147" w:right="353" w:firstLineChars="300" w:firstLine="840"/>
    </w:pPr>
    <w:rPr>
      <w:rFonts w:ascii="華康仿宋體" w:eastAsia="華康仿宋體" w:hAnsi="新細明體" w:cs="Arial"/>
      <w:sz w:val="28"/>
    </w:rPr>
  </w:style>
  <w:style w:type="paragraph" w:customStyle="1" w:styleId="13">
    <w:name w:val="塔悠1文頭"/>
    <w:basedOn w:val="ae"/>
    <w:autoRedefine/>
    <w:rsid w:val="000C0BA4"/>
    <w:pPr>
      <w:spacing w:afterLines="20"/>
      <w:ind w:leftChars="469" w:left="1126"/>
    </w:pPr>
    <w:rPr>
      <w:rFonts w:ascii="標楷體" w:eastAsia="標楷體" w:hAnsi="標楷體"/>
      <w:b/>
    </w:rPr>
  </w:style>
  <w:style w:type="paragraph" w:customStyle="1" w:styleId="af">
    <w:name w:val="羅斯福 壹標題"/>
    <w:basedOn w:val="a8"/>
    <w:rsid w:val="00EC5C82"/>
    <w:pPr>
      <w:jc w:val="both"/>
    </w:pPr>
    <w:rPr>
      <w:rFonts w:ascii="Times New Roman" w:eastAsia="全真特明體"/>
      <w:color w:val="auto"/>
      <w:sz w:val="58"/>
      <w:szCs w:val="56"/>
    </w:rPr>
  </w:style>
  <w:style w:type="paragraph" w:customStyle="1" w:styleId="af0">
    <w:name w:val="羅斯福  一標題`"/>
    <w:basedOn w:val="ab"/>
    <w:rsid w:val="00EC5C82"/>
    <w:rPr>
      <w:noProof/>
      <w:sz w:val="44"/>
      <w:szCs w:val="28"/>
    </w:rPr>
  </w:style>
  <w:style w:type="paragraph" w:customStyle="1" w:styleId="af1">
    <w:name w:val="羅斯福  (一)標題"/>
    <w:basedOn w:val="ad"/>
    <w:rsid w:val="00EC5C82"/>
    <w:rPr>
      <w:rFonts w:eastAsia="華康中黑體"/>
      <w:b w:val="0"/>
      <w:sz w:val="32"/>
      <w:szCs w:val="32"/>
    </w:rPr>
  </w:style>
  <w:style w:type="paragraph" w:customStyle="1" w:styleId="af2">
    <w:name w:val="羅斯福(一)內文"/>
    <w:basedOn w:val="ae"/>
    <w:rsid w:val="00EC5C82"/>
    <w:pPr>
      <w:spacing w:beforeLines="50" w:afterLines="70" w:line="440" w:lineRule="exact"/>
      <w:ind w:left="352" w:right="147"/>
    </w:pPr>
    <w:rPr>
      <w:rFonts w:ascii="Arial" w:hAnsi="Arial"/>
      <w:sz w:val="27"/>
      <w:szCs w:val="27"/>
    </w:rPr>
  </w:style>
  <w:style w:type="paragraph" w:customStyle="1" w:styleId="14">
    <w:name w:val="羅斯福1.標題"/>
    <w:basedOn w:val="11"/>
    <w:rsid w:val="00EC5C82"/>
    <w:pPr>
      <w:spacing w:beforeLines="50"/>
    </w:pPr>
    <w:rPr>
      <w:rFonts w:ascii="Arial" w:eastAsia="標楷體" w:hAnsi="Arial"/>
      <w:sz w:val="30"/>
    </w:rPr>
  </w:style>
  <w:style w:type="paragraph" w:customStyle="1" w:styleId="15">
    <w:name w:val="羅斯福(1) 標題"/>
    <w:basedOn w:val="a0"/>
    <w:rsid w:val="00EC5C82"/>
    <w:pPr>
      <w:spacing w:beforeLines="50" w:after="100" w:line="360" w:lineRule="exact"/>
      <w:ind w:leftChars="460" w:left="460"/>
      <w:jc w:val="both"/>
    </w:pPr>
    <w:rPr>
      <w:rFonts w:eastAsia="華康仿宋體"/>
      <w:b/>
      <w:sz w:val="28"/>
      <w:szCs w:val="28"/>
    </w:rPr>
  </w:style>
  <w:style w:type="paragraph" w:customStyle="1" w:styleId="16">
    <w:name w:val="羅斯福(1)內文"/>
    <w:basedOn w:val="a0"/>
    <w:link w:val="17"/>
    <w:rsid w:val="008C63EA"/>
    <w:pPr>
      <w:snapToGrid w:val="0"/>
      <w:spacing w:beforeLines="50" w:afterLines="100" w:line="400" w:lineRule="exact"/>
      <w:ind w:leftChars="600" w:left="600" w:rightChars="147" w:right="147"/>
      <w:jc w:val="both"/>
    </w:pPr>
    <w:rPr>
      <w:rFonts w:ascii="細明體" w:eastAsia="華康仿宋體" w:hAnsi="細明體"/>
      <w:sz w:val="27"/>
      <w:szCs w:val="27"/>
    </w:rPr>
  </w:style>
  <w:style w:type="paragraph" w:customStyle="1" w:styleId="18">
    <w:name w:val="羅斯福1文尾"/>
    <w:basedOn w:val="a0"/>
    <w:rsid w:val="00DC35AA"/>
    <w:pPr>
      <w:snapToGrid w:val="0"/>
      <w:spacing w:before="50" w:afterLines="100" w:line="400" w:lineRule="exact"/>
      <w:ind w:leftChars="450" w:left="450" w:rightChars="147" w:right="147"/>
      <w:jc w:val="both"/>
    </w:pPr>
    <w:rPr>
      <w:rFonts w:ascii="Arial" w:eastAsia="華康仿宋體" w:hAnsi="Arial" w:cs="Arial"/>
      <w:sz w:val="27"/>
      <w:szCs w:val="27"/>
    </w:rPr>
  </w:style>
  <w:style w:type="paragraph" w:customStyle="1" w:styleId="af3">
    <w:name w:val="表標題"/>
    <w:basedOn w:val="a0"/>
    <w:rsid w:val="00037D49"/>
    <w:pPr>
      <w:spacing w:after="60" w:line="360" w:lineRule="exact"/>
      <w:jc w:val="center"/>
    </w:pPr>
    <w:rPr>
      <w:rFonts w:eastAsia="華康中黑體"/>
      <w:sz w:val="28"/>
    </w:rPr>
  </w:style>
  <w:style w:type="paragraph" w:customStyle="1" w:styleId="af4">
    <w:name w:val="塔悠表頭`"/>
    <w:basedOn w:val="a0"/>
    <w:link w:val="af5"/>
    <w:autoRedefine/>
    <w:rsid w:val="008B02D4"/>
    <w:pPr>
      <w:snapToGrid w:val="0"/>
      <w:spacing w:beforeLines="50"/>
      <w:jc w:val="center"/>
    </w:pPr>
    <w:rPr>
      <w:rFonts w:ascii="Arial" w:eastAsia="華康中黑體" w:hAnsi="Arial"/>
      <w:sz w:val="28"/>
      <w:szCs w:val="28"/>
    </w:rPr>
  </w:style>
  <w:style w:type="table" w:styleId="af6">
    <w:name w:val="Table Grid"/>
    <w:aliases w:val="大同 表格內文"/>
    <w:basedOn w:val="a2"/>
    <w:uiPriority w:val="59"/>
    <w:rsid w:val="00AA75E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羅斯福表頭"/>
    <w:basedOn w:val="af4"/>
    <w:rsid w:val="003E764D"/>
    <w:pPr>
      <w:spacing w:before="50" w:afterLines="30" w:line="440" w:lineRule="exact"/>
      <w:ind w:left="181"/>
    </w:pPr>
  </w:style>
  <w:style w:type="paragraph" w:styleId="af8">
    <w:name w:val="Balloon Text"/>
    <w:basedOn w:val="a0"/>
    <w:link w:val="af9"/>
    <w:uiPriority w:val="99"/>
    <w:semiHidden/>
    <w:rsid w:val="00ED0ED9"/>
    <w:rPr>
      <w:rFonts w:ascii="Arial" w:hAnsi="Arial"/>
      <w:sz w:val="18"/>
      <w:szCs w:val="18"/>
    </w:rPr>
  </w:style>
  <w:style w:type="paragraph" w:customStyle="1" w:styleId="afa">
    <w:name w:val="樣式 羅斯福 壹標題 + 華康新特明體"/>
    <w:basedOn w:val="af"/>
    <w:autoRedefine/>
    <w:rsid w:val="00174F52"/>
    <w:rPr>
      <w:rFonts w:ascii="華康新特明體" w:hAnsi="華康新特明體"/>
    </w:rPr>
  </w:style>
  <w:style w:type="paragraph" w:customStyle="1" w:styleId="afb">
    <w:name w:val="士林光華段壹"/>
    <w:basedOn w:val="a0"/>
    <w:rsid w:val="00EF006D"/>
    <w:pPr>
      <w:spacing w:before="540" w:after="360"/>
    </w:pPr>
    <w:rPr>
      <w:rFonts w:ascii="華康中黑體" w:eastAsia="華康中黑體" w:hAnsi="Arial" w:cs="新細明體"/>
      <w:b/>
      <w:bCs/>
      <w:sz w:val="48"/>
      <w:szCs w:val="20"/>
    </w:rPr>
  </w:style>
  <w:style w:type="paragraph" w:customStyle="1" w:styleId="afc">
    <w:name w:val="士林光華一"/>
    <w:basedOn w:val="a0"/>
    <w:rsid w:val="00EF006D"/>
    <w:pPr>
      <w:spacing w:before="360" w:after="180"/>
    </w:pPr>
    <w:rPr>
      <w:rFonts w:ascii="華康中黑體" w:eastAsia="華康中黑體" w:hAnsi="Arial" w:cs="新細明體"/>
      <w:sz w:val="40"/>
      <w:szCs w:val="20"/>
    </w:rPr>
  </w:style>
  <w:style w:type="paragraph" w:customStyle="1" w:styleId="afd">
    <w:name w:val="士林光華一文"/>
    <w:basedOn w:val="a0"/>
    <w:autoRedefine/>
    <w:rsid w:val="006426CA"/>
    <w:pPr>
      <w:spacing w:after="180" w:line="440" w:lineRule="exact"/>
      <w:ind w:leftChars="380" w:left="913" w:hanging="1"/>
    </w:pPr>
    <w:rPr>
      <w:rFonts w:ascii="Arial" w:eastAsia="標楷體" w:hAnsi="Arial" w:cs="新細明體"/>
      <w:sz w:val="28"/>
      <w:szCs w:val="20"/>
    </w:rPr>
  </w:style>
  <w:style w:type="paragraph" w:customStyle="1" w:styleId="07">
    <w:name w:val="樣式 士林光華一 + 第一行:  0.7 字元"/>
    <w:basedOn w:val="afc"/>
    <w:autoRedefine/>
    <w:rsid w:val="00EF006D"/>
    <w:pPr>
      <w:ind w:firstLineChars="70" w:firstLine="280"/>
    </w:pPr>
  </w:style>
  <w:style w:type="paragraph" w:customStyle="1" w:styleId="396139">
    <w:name w:val="樣式 士林光華表名 + 置中 左 3.96 字元 第一行:  1.39 字元"/>
    <w:basedOn w:val="a0"/>
    <w:autoRedefine/>
    <w:rsid w:val="00CA700C"/>
    <w:pPr>
      <w:snapToGrid w:val="0"/>
      <w:spacing w:beforeLines="50" w:line="240" w:lineRule="atLeast"/>
      <w:ind w:leftChars="38" w:left="91" w:firstLineChars="12" w:firstLine="34"/>
      <w:jc w:val="center"/>
    </w:pPr>
    <w:rPr>
      <w:rFonts w:eastAsia="標楷體" w:hAnsi="標楷體"/>
      <w:sz w:val="28"/>
      <w:szCs w:val="20"/>
    </w:rPr>
  </w:style>
  <w:style w:type="paragraph" w:customStyle="1" w:styleId="afe">
    <w:name w:val="士林光華頁尾"/>
    <w:basedOn w:val="a8"/>
    <w:rsid w:val="00BD62FB"/>
    <w:rPr>
      <w:rFonts w:hAnsi="Arial" w:cs="Arial"/>
      <w:sz w:val="32"/>
      <w:szCs w:val="32"/>
    </w:rPr>
  </w:style>
  <w:style w:type="paragraph" w:customStyle="1" w:styleId="aff">
    <w:name w:val="士林光華段頁尾文字"/>
    <w:basedOn w:val="a6"/>
    <w:rsid w:val="00BD62FB"/>
    <w:rPr>
      <w:rFonts w:ascii="標楷體" w:eastAsia="標楷體" w:hAnsi="標楷體" w:cs="Arial"/>
      <w:sz w:val="24"/>
      <w:szCs w:val="24"/>
    </w:rPr>
  </w:style>
  <w:style w:type="paragraph" w:customStyle="1" w:styleId="aff0">
    <w:name w:val="士林光華（一）"/>
    <w:basedOn w:val="a0"/>
    <w:autoRedefine/>
    <w:rsid w:val="000813B3"/>
    <w:pPr>
      <w:spacing w:before="180"/>
      <w:ind w:firstLineChars="122" w:firstLine="390"/>
    </w:pPr>
    <w:rPr>
      <w:rFonts w:eastAsia="標楷體" w:hAnsi="標楷體"/>
      <w:sz w:val="32"/>
      <w:szCs w:val="32"/>
    </w:rPr>
  </w:style>
  <w:style w:type="paragraph" w:customStyle="1" w:styleId="19">
    <w:name w:val="士林光華1標"/>
    <w:basedOn w:val="a0"/>
    <w:autoRedefine/>
    <w:rsid w:val="009E4549"/>
    <w:pPr>
      <w:ind w:leftChars="260" w:left="728" w:firstLineChars="14" w:firstLine="39"/>
    </w:pPr>
    <w:rPr>
      <w:rFonts w:ascii="Arial" w:eastAsia="華康中黑體" w:hAnsi="Arial" w:cs="新細明體"/>
      <w:sz w:val="28"/>
      <w:szCs w:val="20"/>
    </w:rPr>
  </w:style>
  <w:style w:type="paragraph" w:customStyle="1" w:styleId="1a">
    <w:name w:val="光華1文"/>
    <w:basedOn w:val="a0"/>
    <w:autoRedefine/>
    <w:rsid w:val="009E4549"/>
    <w:pPr>
      <w:spacing w:after="180" w:line="400" w:lineRule="exact"/>
      <w:ind w:leftChars="361" w:left="1011" w:firstLineChars="6" w:firstLine="17"/>
      <w:jc w:val="both"/>
    </w:pPr>
    <w:rPr>
      <w:rFonts w:ascii="Arial" w:eastAsia="標楷體" w:hAnsi="Arial" w:cs="新細明體"/>
      <w:sz w:val="28"/>
      <w:szCs w:val="20"/>
    </w:rPr>
  </w:style>
  <w:style w:type="paragraph" w:customStyle="1" w:styleId="1b">
    <w:name w:val="士林光華（1）"/>
    <w:basedOn w:val="a0"/>
    <w:autoRedefine/>
    <w:rsid w:val="009E4549"/>
    <w:pPr>
      <w:ind w:firstLineChars="266" w:firstLine="745"/>
    </w:pPr>
    <w:rPr>
      <w:rFonts w:ascii="Arial" w:eastAsia="華康中黑體" w:hAnsi="Arial" w:cs="新細明體"/>
      <w:sz w:val="28"/>
      <w:szCs w:val="20"/>
    </w:rPr>
  </w:style>
  <w:style w:type="paragraph" w:customStyle="1" w:styleId="aff1">
    <w:name w:val="士林光華(一)文"/>
    <w:basedOn w:val="afd"/>
    <w:autoRedefine/>
    <w:rsid w:val="0075233C"/>
    <w:pPr>
      <w:spacing w:line="400" w:lineRule="exact"/>
      <w:ind w:leftChars="493" w:left="1185" w:hanging="2"/>
      <w:jc w:val="both"/>
    </w:pPr>
  </w:style>
  <w:style w:type="paragraph" w:customStyle="1" w:styleId="1c">
    <w:name w:val="士林光華（1）文"/>
    <w:basedOn w:val="aff1"/>
    <w:autoRedefine/>
    <w:rsid w:val="008F72BC"/>
    <w:pPr>
      <w:ind w:left="888"/>
    </w:pPr>
  </w:style>
  <w:style w:type="paragraph" w:customStyle="1" w:styleId="aff2">
    <w:name w:val="表內容"/>
    <w:basedOn w:val="a0"/>
    <w:rsid w:val="00B641EB"/>
    <w:pPr>
      <w:spacing w:after="120" w:line="360" w:lineRule="exact"/>
    </w:pPr>
    <w:rPr>
      <w:rFonts w:eastAsia="標楷體"/>
    </w:rPr>
  </w:style>
  <w:style w:type="paragraph" w:customStyle="1" w:styleId="01">
    <w:name w:val="01壹標題"/>
    <w:basedOn w:val="a0"/>
    <w:autoRedefine/>
    <w:rsid w:val="00EE7A3E"/>
    <w:pPr>
      <w:jc w:val="both"/>
    </w:pPr>
    <w:rPr>
      <w:rFonts w:ascii="華康中黑體" w:eastAsia="華康新特明體" w:hAnsi="華康中黑體" w:cs="華康中黑體"/>
      <w:b/>
      <w:sz w:val="56"/>
      <w:szCs w:val="56"/>
    </w:rPr>
  </w:style>
  <w:style w:type="paragraph" w:styleId="aff3">
    <w:name w:val="caption"/>
    <w:basedOn w:val="a0"/>
    <w:next w:val="a0"/>
    <w:link w:val="aff4"/>
    <w:qFormat/>
    <w:rsid w:val="00E821A4"/>
    <w:pPr>
      <w:jc w:val="center"/>
    </w:pPr>
    <w:rPr>
      <w:rFonts w:eastAsia="華康仿宋體W6"/>
      <w:sz w:val="28"/>
      <w:szCs w:val="20"/>
    </w:rPr>
  </w:style>
  <w:style w:type="character" w:customStyle="1" w:styleId="a7">
    <w:name w:val="頁尾 字元"/>
    <w:link w:val="a6"/>
    <w:uiPriority w:val="99"/>
    <w:rsid w:val="00406DB5"/>
    <w:rPr>
      <w:kern w:val="2"/>
    </w:rPr>
  </w:style>
  <w:style w:type="paragraph" w:customStyle="1" w:styleId="99">
    <w:name w:val="99圖標題"/>
    <w:basedOn w:val="a0"/>
    <w:rsid w:val="004827B2"/>
    <w:pPr>
      <w:spacing w:line="0" w:lineRule="atLeast"/>
      <w:jc w:val="center"/>
    </w:pPr>
    <w:rPr>
      <w:rFonts w:ascii="Arial" w:eastAsia="華康超明體" w:hAnsi="Arial" w:cs="Arial"/>
      <w:sz w:val="32"/>
      <w:szCs w:val="28"/>
    </w:rPr>
  </w:style>
  <w:style w:type="paragraph" w:customStyle="1" w:styleId="20">
    <w:name w:val="範例註2."/>
    <w:basedOn w:val="a0"/>
    <w:autoRedefine/>
    <w:rsid w:val="004827B2"/>
    <w:pPr>
      <w:snapToGrid w:val="0"/>
      <w:ind w:leftChars="425" w:left="1212" w:hangingChars="80" w:hanging="192"/>
      <w:jc w:val="both"/>
    </w:pPr>
    <w:rPr>
      <w:rFonts w:eastAsia="標楷體"/>
    </w:rPr>
  </w:style>
  <w:style w:type="paragraph" w:customStyle="1" w:styleId="1TimesNewRoman">
    <w:name w:val="樣式 範例註1 + (符號) Times New Roman"/>
    <w:basedOn w:val="a0"/>
    <w:link w:val="1TimesNewRoman0"/>
    <w:autoRedefine/>
    <w:rsid w:val="004827B2"/>
    <w:pPr>
      <w:ind w:left="960" w:hangingChars="400" w:hanging="960"/>
    </w:pPr>
    <w:rPr>
      <w:rFonts w:eastAsia="標楷體"/>
    </w:rPr>
  </w:style>
  <w:style w:type="character" w:customStyle="1" w:styleId="1TimesNewRoman0">
    <w:name w:val="樣式 範例註1 + (符號) Times New Roman 字元"/>
    <w:link w:val="1TimesNewRoman"/>
    <w:rsid w:val="004827B2"/>
    <w:rPr>
      <w:rFonts w:eastAsia="標楷體"/>
      <w:kern w:val="2"/>
      <w:sz w:val="24"/>
      <w:szCs w:val="24"/>
    </w:rPr>
  </w:style>
  <w:style w:type="character" w:customStyle="1" w:styleId="30">
    <w:name w:val="標題 3 字元"/>
    <w:aliases w:val="1. 字元,（（一）） 字元"/>
    <w:link w:val="3"/>
    <w:rsid w:val="00630DC3"/>
    <w:rPr>
      <w:kern w:val="2"/>
      <w:sz w:val="24"/>
      <w:szCs w:val="24"/>
    </w:rPr>
  </w:style>
  <w:style w:type="paragraph" w:customStyle="1" w:styleId="1d">
    <w:name w:val="塔優1文尾"/>
    <w:basedOn w:val="ae"/>
    <w:autoRedefine/>
    <w:rsid w:val="00630DC3"/>
    <w:pPr>
      <w:spacing w:beforeLines="50" w:afterLines="0" w:line="240" w:lineRule="atLeast"/>
      <w:ind w:leftChars="469" w:left="1126" w:rightChars="0" w:right="0"/>
    </w:pPr>
    <w:rPr>
      <w:rFonts w:ascii="Arial" w:eastAsia="華康仿宋體W2" w:hAnsi="Arial"/>
      <w:color w:val="000000"/>
      <w:sz w:val="26"/>
      <w:szCs w:val="26"/>
    </w:rPr>
  </w:style>
  <w:style w:type="paragraph" w:styleId="aff5">
    <w:name w:val="Body Text Indent"/>
    <w:basedOn w:val="a0"/>
    <w:next w:val="5"/>
    <w:link w:val="aff6"/>
    <w:rsid w:val="00630DC3"/>
    <w:pPr>
      <w:ind w:firstLine="480"/>
      <w:jc w:val="both"/>
    </w:pPr>
    <w:rPr>
      <w:rFonts w:eastAsia="標楷體"/>
      <w:sz w:val="22"/>
      <w:szCs w:val="20"/>
    </w:rPr>
  </w:style>
  <w:style w:type="character" w:customStyle="1" w:styleId="aff6">
    <w:name w:val="本文縮排 字元"/>
    <w:link w:val="aff5"/>
    <w:rsid w:val="00630DC3"/>
    <w:rPr>
      <w:rFonts w:eastAsia="標楷體"/>
      <w:kern w:val="2"/>
      <w:sz w:val="22"/>
    </w:rPr>
  </w:style>
  <w:style w:type="paragraph" w:customStyle="1" w:styleId="75">
    <w:name w:val="樣式 （一）內文 + 左 7.5 字元"/>
    <w:basedOn w:val="a0"/>
    <w:rsid w:val="00630DC3"/>
    <w:pPr>
      <w:spacing w:after="120" w:line="360" w:lineRule="exact"/>
      <w:ind w:leftChars="750" w:left="1800"/>
    </w:pPr>
    <w:rPr>
      <w:rFonts w:eastAsia="華康仿宋體"/>
      <w:sz w:val="26"/>
      <w:szCs w:val="20"/>
    </w:rPr>
  </w:style>
  <w:style w:type="paragraph" w:styleId="aff7">
    <w:name w:val="footnote text"/>
    <w:basedOn w:val="a0"/>
    <w:link w:val="aff8"/>
    <w:rsid w:val="00630DC3"/>
    <w:pPr>
      <w:snapToGrid w:val="0"/>
    </w:pPr>
    <w:rPr>
      <w:sz w:val="20"/>
      <w:szCs w:val="20"/>
    </w:rPr>
  </w:style>
  <w:style w:type="character" w:customStyle="1" w:styleId="aff8">
    <w:name w:val="註腳文字 字元"/>
    <w:link w:val="aff7"/>
    <w:rsid w:val="00630DC3"/>
    <w:rPr>
      <w:kern w:val="2"/>
    </w:rPr>
  </w:style>
  <w:style w:type="paragraph" w:customStyle="1" w:styleId="aff9">
    <w:name w:val="表內文"/>
    <w:basedOn w:val="a0"/>
    <w:rsid w:val="00630DC3"/>
    <w:pPr>
      <w:spacing w:line="320" w:lineRule="exact"/>
      <w:jc w:val="both"/>
    </w:pPr>
    <w:rPr>
      <w:rFonts w:eastAsia="華康中楷體"/>
      <w:szCs w:val="20"/>
    </w:rPr>
  </w:style>
  <w:style w:type="paragraph" w:styleId="5">
    <w:name w:val="index 5"/>
    <w:basedOn w:val="a0"/>
    <w:next w:val="a0"/>
    <w:autoRedefine/>
    <w:rsid w:val="00630DC3"/>
    <w:pPr>
      <w:ind w:leftChars="800" w:left="800"/>
    </w:pPr>
  </w:style>
  <w:style w:type="paragraph" w:customStyle="1" w:styleId="06">
    <w:name w:val="06(一)內文"/>
    <w:basedOn w:val="a0"/>
    <w:link w:val="060"/>
    <w:rsid w:val="00630DC3"/>
    <w:pPr>
      <w:tabs>
        <w:tab w:val="left" w:pos="-2465"/>
      </w:tabs>
      <w:snapToGrid w:val="0"/>
      <w:spacing w:afterLines="50" w:line="400" w:lineRule="exact"/>
      <w:ind w:leftChars="221" w:left="530" w:rightChars="172" w:right="413"/>
      <w:jc w:val="both"/>
    </w:pPr>
    <w:rPr>
      <w:rFonts w:ascii="Arial" w:eastAsia="華康仿宋體W6" w:hAnsi="Arial"/>
      <w:sz w:val="26"/>
      <w:szCs w:val="26"/>
    </w:rPr>
  </w:style>
  <w:style w:type="character" w:customStyle="1" w:styleId="060">
    <w:name w:val="06(一)內文 字元"/>
    <w:link w:val="06"/>
    <w:rsid w:val="00630DC3"/>
    <w:rPr>
      <w:rFonts w:ascii="Arial" w:eastAsia="華康仿宋體W6" w:hAnsi="Arial" w:cs="Arial"/>
      <w:kern w:val="2"/>
      <w:sz w:val="26"/>
      <w:szCs w:val="26"/>
    </w:rPr>
  </w:style>
  <w:style w:type="paragraph" w:styleId="HTML">
    <w:name w:val="HTML Preformatted"/>
    <w:basedOn w:val="a0"/>
    <w:link w:val="HTML0"/>
    <w:uiPriority w:val="99"/>
    <w:rsid w:val="00630DC3"/>
    <w:rPr>
      <w:rFonts w:ascii="Courier New" w:hAnsi="Courier New"/>
      <w:sz w:val="20"/>
      <w:szCs w:val="20"/>
    </w:rPr>
  </w:style>
  <w:style w:type="character" w:customStyle="1" w:styleId="HTML0">
    <w:name w:val="HTML 預設格式 字元"/>
    <w:link w:val="HTML"/>
    <w:uiPriority w:val="99"/>
    <w:rsid w:val="00630DC3"/>
    <w:rPr>
      <w:rFonts w:ascii="Courier New" w:hAnsi="Courier New" w:cs="Courier New"/>
      <w:kern w:val="2"/>
    </w:rPr>
  </w:style>
  <w:style w:type="paragraph" w:styleId="affa">
    <w:name w:val="Body Text"/>
    <w:basedOn w:val="a0"/>
    <w:link w:val="affb"/>
    <w:rsid w:val="00630DC3"/>
    <w:pPr>
      <w:spacing w:after="120"/>
    </w:pPr>
  </w:style>
  <w:style w:type="character" w:customStyle="1" w:styleId="affb">
    <w:name w:val="本文 字元"/>
    <w:link w:val="affa"/>
    <w:rsid w:val="00630DC3"/>
    <w:rPr>
      <w:kern w:val="2"/>
      <w:sz w:val="24"/>
      <w:szCs w:val="24"/>
    </w:rPr>
  </w:style>
  <w:style w:type="paragraph" w:customStyle="1" w:styleId="affc">
    <w:name w:val="文"/>
    <w:basedOn w:val="a0"/>
    <w:rsid w:val="00630DC3"/>
    <w:pPr>
      <w:spacing w:before="120" w:line="300" w:lineRule="auto"/>
      <w:ind w:firstLine="539"/>
      <w:jc w:val="both"/>
    </w:pPr>
    <w:rPr>
      <w:rFonts w:ascii="標楷體" w:eastAsia="標楷體"/>
      <w:szCs w:val="20"/>
    </w:rPr>
  </w:style>
  <w:style w:type="paragraph" w:customStyle="1" w:styleId="A12pt">
    <w:name w:val="樣式 內文A + 華康仿宋體 行距:  最小行高 12 pt"/>
    <w:basedOn w:val="a0"/>
    <w:rsid w:val="00630DC3"/>
    <w:pPr>
      <w:spacing w:before="60" w:after="60" w:line="440" w:lineRule="exact"/>
      <w:ind w:left="601"/>
      <w:jc w:val="both"/>
    </w:pPr>
    <w:rPr>
      <w:rFonts w:eastAsia="華康仿宋體" w:cs="新細明體"/>
      <w:color w:val="000000"/>
      <w:sz w:val="28"/>
      <w:szCs w:val="28"/>
    </w:rPr>
  </w:style>
  <w:style w:type="paragraph" w:customStyle="1" w:styleId="affd">
    <w:name w:val="表格"/>
    <w:basedOn w:val="a0"/>
    <w:autoRedefine/>
    <w:rsid w:val="00630DC3"/>
    <w:pPr>
      <w:adjustRightInd w:val="0"/>
      <w:snapToGrid w:val="0"/>
      <w:textAlignment w:val="center"/>
    </w:pPr>
    <w:rPr>
      <w:rFonts w:eastAsia="華康中黑體"/>
      <w:kern w:val="0"/>
    </w:rPr>
  </w:style>
  <w:style w:type="paragraph" w:customStyle="1" w:styleId="affe">
    <w:name w:val="內容"/>
    <w:basedOn w:val="a0"/>
    <w:link w:val="afff"/>
    <w:rsid w:val="00630DC3"/>
    <w:pPr>
      <w:spacing w:beforeLines="50" w:afterLines="50" w:line="0" w:lineRule="atLeast"/>
      <w:ind w:leftChars="295" w:left="295"/>
      <w:jc w:val="both"/>
    </w:pPr>
    <w:rPr>
      <w:rFonts w:ascii="標楷體" w:eastAsia="標楷體" w:hAnsi="標楷體"/>
      <w:sz w:val="28"/>
      <w:szCs w:val="28"/>
    </w:rPr>
  </w:style>
  <w:style w:type="character" w:customStyle="1" w:styleId="afff">
    <w:name w:val="內容 字元"/>
    <w:link w:val="affe"/>
    <w:rsid w:val="00630DC3"/>
    <w:rPr>
      <w:rFonts w:ascii="標楷體" w:eastAsia="標楷體" w:hAnsi="標楷體"/>
      <w:kern w:val="2"/>
      <w:sz w:val="28"/>
      <w:szCs w:val="28"/>
    </w:rPr>
  </w:style>
  <w:style w:type="paragraph" w:customStyle="1" w:styleId="afff0">
    <w:name w:val="表"/>
    <w:basedOn w:val="a0"/>
    <w:rsid w:val="00630DC3"/>
    <w:pPr>
      <w:spacing w:line="0" w:lineRule="atLeast"/>
      <w:jc w:val="center"/>
    </w:pPr>
    <w:rPr>
      <w:rFonts w:ascii="標楷體" w:eastAsia="標楷體" w:hAnsi="標楷體"/>
      <w:sz w:val="28"/>
      <w:szCs w:val="28"/>
    </w:rPr>
  </w:style>
  <w:style w:type="character" w:customStyle="1" w:styleId="aff4">
    <w:name w:val="標號 字元"/>
    <w:link w:val="aff3"/>
    <w:rsid w:val="00630DC3"/>
    <w:rPr>
      <w:rFonts w:eastAsia="華康仿宋體W6"/>
      <w:kern w:val="2"/>
      <w:sz w:val="28"/>
    </w:rPr>
  </w:style>
  <w:style w:type="character" w:styleId="afff1">
    <w:name w:val="annotation reference"/>
    <w:uiPriority w:val="99"/>
    <w:rsid w:val="00630DC3"/>
    <w:rPr>
      <w:sz w:val="18"/>
      <w:szCs w:val="18"/>
    </w:rPr>
  </w:style>
  <w:style w:type="paragraph" w:customStyle="1" w:styleId="afff2">
    <w:name w:val="表註"/>
    <w:basedOn w:val="a0"/>
    <w:rsid w:val="00630DC3"/>
    <w:pPr>
      <w:spacing w:after="120" w:line="360" w:lineRule="exact"/>
    </w:pPr>
    <w:rPr>
      <w:rFonts w:ascii="Arial" w:eastAsia="標楷體" w:hAnsi="Arial" w:cs="Arial"/>
    </w:rPr>
  </w:style>
  <w:style w:type="paragraph" w:styleId="afff3">
    <w:name w:val="annotation text"/>
    <w:basedOn w:val="a0"/>
    <w:link w:val="afff4"/>
    <w:uiPriority w:val="99"/>
    <w:rsid w:val="00630DC3"/>
  </w:style>
  <w:style w:type="character" w:customStyle="1" w:styleId="afff4">
    <w:name w:val="註解文字 字元"/>
    <w:link w:val="afff3"/>
    <w:uiPriority w:val="99"/>
    <w:rsid w:val="00630DC3"/>
    <w:rPr>
      <w:kern w:val="2"/>
      <w:sz w:val="24"/>
      <w:szCs w:val="24"/>
    </w:rPr>
  </w:style>
  <w:style w:type="paragraph" w:styleId="afff5">
    <w:name w:val="annotation subject"/>
    <w:basedOn w:val="afff3"/>
    <w:next w:val="afff3"/>
    <w:link w:val="afff6"/>
    <w:uiPriority w:val="99"/>
    <w:rsid w:val="00630DC3"/>
    <w:rPr>
      <w:b/>
      <w:bCs/>
    </w:rPr>
  </w:style>
  <w:style w:type="character" w:customStyle="1" w:styleId="afff6">
    <w:name w:val="註解主旨 字元"/>
    <w:link w:val="afff5"/>
    <w:uiPriority w:val="99"/>
    <w:rsid w:val="00630DC3"/>
    <w:rPr>
      <w:b/>
      <w:bCs/>
      <w:kern w:val="2"/>
      <w:sz w:val="24"/>
      <w:szCs w:val="24"/>
    </w:rPr>
  </w:style>
  <w:style w:type="paragraph" w:customStyle="1" w:styleId="afff7">
    <w:name w:val="業務標題"/>
    <w:basedOn w:val="a0"/>
    <w:rsid w:val="00630DC3"/>
    <w:rPr>
      <w:rFonts w:eastAsia="標楷體"/>
      <w:sz w:val="28"/>
      <w:szCs w:val="20"/>
    </w:rPr>
  </w:style>
  <w:style w:type="character" w:customStyle="1" w:styleId="afff8">
    <w:name w:val="字元 字元"/>
    <w:rsid w:val="00630DC3"/>
    <w:rPr>
      <w:rFonts w:ascii="華康仿宋體W6" w:eastAsia="華康仿宋體W6"/>
      <w:kern w:val="2"/>
      <w:sz w:val="28"/>
      <w:szCs w:val="28"/>
      <w:lang w:val="en-US" w:eastAsia="zh-TW" w:bidi="ar-SA"/>
    </w:rPr>
  </w:style>
  <w:style w:type="paragraph" w:customStyle="1" w:styleId="afff9">
    <w:name w:val="表頭"/>
    <w:basedOn w:val="affc"/>
    <w:rsid w:val="00630DC3"/>
    <w:pPr>
      <w:ind w:firstLine="0"/>
      <w:jc w:val="center"/>
    </w:pPr>
  </w:style>
  <w:style w:type="paragraph" w:customStyle="1" w:styleId="afffa">
    <w:name w:val="資料來源"/>
    <w:basedOn w:val="a0"/>
    <w:rsid w:val="00630DC3"/>
    <w:pPr>
      <w:spacing w:after="240"/>
      <w:ind w:firstLine="539"/>
      <w:jc w:val="right"/>
    </w:pPr>
    <w:rPr>
      <w:rFonts w:eastAsia="華康中楷體"/>
      <w:szCs w:val="20"/>
    </w:rPr>
  </w:style>
  <w:style w:type="paragraph" w:styleId="21">
    <w:name w:val="Body Text 2"/>
    <w:basedOn w:val="a0"/>
    <w:link w:val="22"/>
    <w:rsid w:val="00630DC3"/>
    <w:pPr>
      <w:spacing w:line="360" w:lineRule="exact"/>
      <w:jc w:val="both"/>
    </w:pPr>
    <w:rPr>
      <w:rFonts w:eastAsia="標楷體"/>
      <w:sz w:val="32"/>
    </w:rPr>
  </w:style>
  <w:style w:type="character" w:customStyle="1" w:styleId="22">
    <w:name w:val="本文 2 字元"/>
    <w:link w:val="21"/>
    <w:rsid w:val="00630DC3"/>
    <w:rPr>
      <w:rFonts w:eastAsia="標楷體"/>
      <w:kern w:val="2"/>
      <w:sz w:val="32"/>
      <w:szCs w:val="24"/>
    </w:rPr>
  </w:style>
  <w:style w:type="paragraph" w:customStyle="1" w:styleId="DefaultText">
    <w:name w:val="Default Text"/>
    <w:basedOn w:val="a0"/>
    <w:rsid w:val="00630DC3"/>
    <w:pPr>
      <w:widowControl/>
      <w:overflowPunct w:val="0"/>
      <w:autoSpaceDE w:val="0"/>
      <w:autoSpaceDN w:val="0"/>
      <w:adjustRightInd w:val="0"/>
      <w:spacing w:line="432" w:lineRule="exact"/>
      <w:textAlignment w:val="baseline"/>
    </w:pPr>
    <w:rPr>
      <w:rFonts w:ascii="華康中楷體" w:eastAsia="華康中楷體"/>
      <w:kern w:val="0"/>
      <w:sz w:val="28"/>
      <w:szCs w:val="20"/>
    </w:rPr>
  </w:style>
  <w:style w:type="paragraph" w:customStyle="1" w:styleId="afffb">
    <w:name w:val="表資料來源"/>
    <w:basedOn w:val="a0"/>
    <w:rsid w:val="00630DC3"/>
    <w:pPr>
      <w:spacing w:after="120" w:line="400" w:lineRule="exact"/>
    </w:pPr>
    <w:rPr>
      <w:rFonts w:eastAsia="華康中楷體"/>
      <w:szCs w:val="20"/>
    </w:rPr>
  </w:style>
  <w:style w:type="paragraph" w:customStyle="1" w:styleId="afffc">
    <w:name w:val="圖名"/>
    <w:basedOn w:val="a0"/>
    <w:autoRedefine/>
    <w:rsid w:val="00630DC3"/>
    <w:pPr>
      <w:spacing w:line="320" w:lineRule="exact"/>
      <w:jc w:val="center"/>
    </w:pPr>
    <w:rPr>
      <w:sz w:val="20"/>
      <w:szCs w:val="20"/>
    </w:rPr>
  </w:style>
  <w:style w:type="paragraph" w:customStyle="1" w:styleId="afffd">
    <w:name w:val="壹"/>
    <w:basedOn w:val="a0"/>
    <w:rsid w:val="00630DC3"/>
    <w:pPr>
      <w:tabs>
        <w:tab w:val="left" w:pos="1080"/>
      </w:tabs>
      <w:spacing w:before="240" w:line="560" w:lineRule="exact"/>
      <w:jc w:val="both"/>
    </w:pPr>
    <w:rPr>
      <w:rFonts w:eastAsia="華康中楷體"/>
      <w:b/>
      <w:sz w:val="32"/>
      <w:szCs w:val="20"/>
    </w:rPr>
  </w:style>
  <w:style w:type="paragraph" w:customStyle="1" w:styleId="afffe">
    <w:name w:val="審查重點內文"/>
    <w:basedOn w:val="a0"/>
    <w:link w:val="affff"/>
    <w:autoRedefine/>
    <w:rsid w:val="005443A5"/>
    <w:pPr>
      <w:tabs>
        <w:tab w:val="left" w:pos="1200"/>
      </w:tabs>
      <w:spacing w:line="360" w:lineRule="exact"/>
      <w:ind w:leftChars="200" w:left="480"/>
      <w:jc w:val="both"/>
    </w:pPr>
    <w:rPr>
      <w:rFonts w:ascii="標楷體" w:eastAsia="標楷體" w:hAnsi="標楷體"/>
      <w:sz w:val="28"/>
      <w:shd w:val="pct15" w:color="auto" w:fill="FFFFFF"/>
    </w:rPr>
  </w:style>
  <w:style w:type="paragraph" w:customStyle="1" w:styleId="affff0">
    <w:name w:val="表格名稱"/>
    <w:basedOn w:val="a0"/>
    <w:rsid w:val="00630DC3"/>
    <w:pPr>
      <w:spacing w:beforeLines="10" w:afterLines="10"/>
      <w:ind w:leftChars="200" w:left="480"/>
      <w:jc w:val="both"/>
    </w:pPr>
    <w:rPr>
      <w:sz w:val="22"/>
    </w:rPr>
  </w:style>
  <w:style w:type="character" w:customStyle="1" w:styleId="affff">
    <w:name w:val="審查重點內文 字元"/>
    <w:link w:val="afffe"/>
    <w:rsid w:val="005443A5"/>
    <w:rPr>
      <w:rFonts w:ascii="標楷體" w:eastAsia="標楷體" w:hAnsi="標楷體"/>
      <w:kern w:val="2"/>
      <w:sz w:val="28"/>
      <w:szCs w:val="24"/>
    </w:rPr>
  </w:style>
  <w:style w:type="paragraph" w:styleId="Web">
    <w:name w:val="Normal (Web)"/>
    <w:basedOn w:val="a0"/>
    <w:rsid w:val="00630DC3"/>
    <w:pPr>
      <w:widowControl/>
      <w:spacing w:before="100" w:beforeAutospacing="1" w:after="100" w:afterAutospacing="1"/>
    </w:pPr>
    <w:rPr>
      <w:rFonts w:ascii="新細明體" w:hAnsi="新細明體" w:cs="新細明體"/>
      <w:kern w:val="0"/>
    </w:rPr>
  </w:style>
  <w:style w:type="character" w:styleId="affff1">
    <w:name w:val="Hyperlink"/>
    <w:uiPriority w:val="99"/>
    <w:rsid w:val="00630DC3"/>
    <w:rPr>
      <w:color w:val="0000FF"/>
      <w:u w:val="single"/>
    </w:rPr>
  </w:style>
  <w:style w:type="paragraph" w:styleId="affff2">
    <w:name w:val="Plain Text"/>
    <w:basedOn w:val="a0"/>
    <w:link w:val="affff3"/>
    <w:rsid w:val="00630DC3"/>
    <w:rPr>
      <w:rFonts w:ascii="細明體" w:eastAsia="細明體" w:hAnsi="Courier New"/>
    </w:rPr>
  </w:style>
  <w:style w:type="character" w:customStyle="1" w:styleId="affff3">
    <w:name w:val="純文字 字元"/>
    <w:link w:val="affff2"/>
    <w:rsid w:val="00630DC3"/>
    <w:rPr>
      <w:rFonts w:ascii="細明體" w:eastAsia="細明體" w:hAnsi="Courier New" w:cs="Courier New"/>
      <w:kern w:val="2"/>
      <w:sz w:val="24"/>
      <w:szCs w:val="24"/>
    </w:rPr>
  </w:style>
  <w:style w:type="paragraph" w:customStyle="1" w:styleId="affff4">
    <w:name w:val="說明書壹"/>
    <w:basedOn w:val="a0"/>
    <w:autoRedefine/>
    <w:rsid w:val="00630DC3"/>
    <w:pPr>
      <w:snapToGrid w:val="0"/>
      <w:spacing w:beforeLines="50" w:afterLines="50"/>
      <w:ind w:firstLineChars="42" w:firstLine="135"/>
      <w:jc w:val="distribute"/>
    </w:pPr>
    <w:rPr>
      <w:rFonts w:ascii="華康仿宋體" w:eastAsia="華康仿宋體"/>
      <w:b/>
      <w:sz w:val="32"/>
    </w:rPr>
  </w:style>
  <w:style w:type="paragraph" w:customStyle="1" w:styleId="1e">
    <w:name w:val="樣式1"/>
    <w:basedOn w:val="affff4"/>
    <w:autoRedefine/>
    <w:rsid w:val="00630DC3"/>
    <w:pPr>
      <w:spacing w:beforeLines="0"/>
      <w:ind w:firstLine="185"/>
      <w:jc w:val="center"/>
    </w:pPr>
    <w:rPr>
      <w:rFonts w:ascii="華康仿宋體W2" w:eastAsia="華康仿宋體W2"/>
      <w:sz w:val="44"/>
      <w:szCs w:val="44"/>
    </w:rPr>
  </w:style>
  <w:style w:type="paragraph" w:customStyle="1" w:styleId="affff5">
    <w:name w:val="節名"/>
    <w:basedOn w:val="a0"/>
    <w:rsid w:val="00630DC3"/>
    <w:pPr>
      <w:pageBreakBefore/>
      <w:spacing w:before="120" w:after="120" w:line="360" w:lineRule="auto"/>
    </w:pPr>
    <w:rPr>
      <w:rFonts w:eastAsia="華康中楷體"/>
      <w:b/>
      <w:sz w:val="36"/>
      <w:szCs w:val="20"/>
    </w:rPr>
  </w:style>
  <w:style w:type="paragraph" w:customStyle="1" w:styleId="affff6">
    <w:name w:val="表格內容"/>
    <w:basedOn w:val="a0"/>
    <w:rsid w:val="00630DC3"/>
    <w:pPr>
      <w:spacing w:before="120" w:after="120" w:line="280" w:lineRule="exact"/>
    </w:pPr>
    <w:rPr>
      <w:rFonts w:ascii="Arial Unicode MS" w:eastAsia="華康中黑體" w:hAnsi="Arial Unicode MS" w:cs="新細明體"/>
      <w:szCs w:val="20"/>
    </w:rPr>
  </w:style>
  <w:style w:type="paragraph" w:styleId="affff7">
    <w:name w:val="Note Heading"/>
    <w:basedOn w:val="a0"/>
    <w:next w:val="a0"/>
    <w:link w:val="affff8"/>
    <w:rsid w:val="00630DC3"/>
    <w:pPr>
      <w:jc w:val="center"/>
    </w:pPr>
    <w:rPr>
      <w:rFonts w:ascii="華康仿宋體" w:eastAsia="華康仿宋體"/>
      <w:color w:val="FF0000"/>
      <w:sz w:val="44"/>
      <w:szCs w:val="44"/>
    </w:rPr>
  </w:style>
  <w:style w:type="character" w:customStyle="1" w:styleId="affff8">
    <w:name w:val="註釋標題 字元"/>
    <w:link w:val="affff7"/>
    <w:rsid w:val="00630DC3"/>
    <w:rPr>
      <w:rFonts w:ascii="華康仿宋體" w:eastAsia="華康仿宋體"/>
      <w:color w:val="FF0000"/>
      <w:kern w:val="2"/>
      <w:sz w:val="44"/>
      <w:szCs w:val="44"/>
    </w:rPr>
  </w:style>
  <w:style w:type="paragraph" w:styleId="9">
    <w:name w:val="toc 9"/>
    <w:basedOn w:val="a0"/>
    <w:next w:val="a0"/>
    <w:autoRedefine/>
    <w:uiPriority w:val="39"/>
    <w:rsid w:val="00630DC3"/>
    <w:pPr>
      <w:spacing w:line="360" w:lineRule="exact"/>
      <w:ind w:left="3840"/>
    </w:pPr>
    <w:rPr>
      <w:rFonts w:eastAsia="標楷體"/>
    </w:rPr>
  </w:style>
  <w:style w:type="paragraph" w:customStyle="1" w:styleId="affff9">
    <w:name w:val="士林光華表名"/>
    <w:basedOn w:val="a0"/>
    <w:rsid w:val="00630DC3"/>
    <w:rPr>
      <w:rFonts w:ascii="Arial" w:eastAsia="華康中黑體" w:hAnsi="Arial" w:cs="新細明體"/>
      <w:sz w:val="28"/>
      <w:szCs w:val="20"/>
    </w:rPr>
  </w:style>
  <w:style w:type="paragraph" w:customStyle="1" w:styleId="affffa">
    <w:name w:val="士林光華圖名"/>
    <w:basedOn w:val="a0"/>
    <w:autoRedefine/>
    <w:rsid w:val="00630DC3"/>
    <w:pPr>
      <w:spacing w:beforeLines="50" w:afterLines="30"/>
      <w:jc w:val="center"/>
    </w:pPr>
    <w:rPr>
      <w:rFonts w:ascii="Arial" w:eastAsia="華康中黑體" w:hAnsi="Arial" w:cs="Arial"/>
      <w:sz w:val="28"/>
      <w:szCs w:val="28"/>
    </w:rPr>
  </w:style>
  <w:style w:type="paragraph" w:customStyle="1" w:styleId="affffb">
    <w:name w:val="一內文"/>
    <w:basedOn w:val="a0"/>
    <w:rsid w:val="00630DC3"/>
    <w:pPr>
      <w:snapToGrid w:val="0"/>
      <w:spacing w:afterLines="50" w:line="400" w:lineRule="exact"/>
      <w:ind w:leftChars="235" w:left="564" w:rightChars="147" w:right="353"/>
    </w:pPr>
    <w:rPr>
      <w:rFonts w:ascii="Arial" w:eastAsia="華康仿宋體" w:hAnsi="Arial" w:cs="Arial"/>
      <w:sz w:val="28"/>
      <w:szCs w:val="28"/>
    </w:rPr>
  </w:style>
  <w:style w:type="paragraph" w:customStyle="1" w:styleId="TimesNewRomanTimesNewRoman">
    <w:name w:val="樣式 樣式 塔悠表頭` + Times New Roman + Times New Roman"/>
    <w:basedOn w:val="a0"/>
    <w:autoRedefine/>
    <w:rsid w:val="00630DC3"/>
    <w:pPr>
      <w:tabs>
        <w:tab w:val="left" w:pos="20129"/>
      </w:tabs>
      <w:snapToGrid w:val="0"/>
      <w:spacing w:beforeLines="30" w:line="200" w:lineRule="atLeast"/>
      <w:ind w:rightChars="-115" w:right="-276"/>
    </w:pPr>
    <w:rPr>
      <w:rFonts w:eastAsia="標楷體"/>
      <w:sz w:val="28"/>
      <w:szCs w:val="28"/>
    </w:rPr>
  </w:style>
  <w:style w:type="character" w:customStyle="1" w:styleId="af5">
    <w:name w:val="塔悠表頭` 字元"/>
    <w:link w:val="af4"/>
    <w:rsid w:val="00630DC3"/>
    <w:rPr>
      <w:rFonts w:ascii="Arial" w:eastAsia="華康中黑體" w:hAnsi="Arial" w:cs="Arial"/>
      <w:kern w:val="2"/>
      <w:sz w:val="28"/>
      <w:szCs w:val="28"/>
    </w:rPr>
  </w:style>
  <w:style w:type="paragraph" w:customStyle="1" w:styleId="W2132496pt">
    <w:name w:val="樣式 一、文 + (中文) 華康仿宋體W2 13 點 凸出:  2.49 字元 套用前:  6 pt 行距:  固定行高..."/>
    <w:basedOn w:val="ac"/>
    <w:autoRedefine/>
    <w:rsid w:val="00630DC3"/>
    <w:pPr>
      <w:spacing w:before="120" w:line="400" w:lineRule="exact"/>
      <w:ind w:leftChars="675" w:left="1641" w:hangingChars="8" w:hanging="21"/>
    </w:pPr>
    <w:rPr>
      <w:rFonts w:ascii="Arial" w:eastAsia="華康中黑體" w:hAnsi="Arial" w:cs="Arial"/>
      <w:color w:val="FF0000"/>
      <w:sz w:val="26"/>
      <w:szCs w:val="26"/>
    </w:rPr>
  </w:style>
  <w:style w:type="paragraph" w:customStyle="1" w:styleId="W214">
    <w:name w:val="樣式 華康仿宋體W2 14 點 分散對齊"/>
    <w:basedOn w:val="a0"/>
    <w:rsid w:val="00630DC3"/>
    <w:pPr>
      <w:ind w:firstLineChars="200" w:firstLine="560"/>
      <w:jc w:val="distribute"/>
    </w:pPr>
    <w:rPr>
      <w:rFonts w:ascii="華康仿宋體W2" w:eastAsia="標楷體" w:cs="新細明體"/>
      <w:sz w:val="28"/>
      <w:szCs w:val="20"/>
    </w:rPr>
  </w:style>
  <w:style w:type="paragraph" w:customStyle="1" w:styleId="W2132496pt0">
    <w:name w:val="樣式 一、文 + 華康仿宋體W2 13 點 紅色 凸出:  2.49 字元 套用前:  6 pt 行距:  固定行高 ..."/>
    <w:basedOn w:val="ac"/>
    <w:rsid w:val="00630DC3"/>
    <w:pPr>
      <w:spacing w:before="120" w:line="400" w:lineRule="exact"/>
      <w:ind w:leftChars="415" w:left="1643" w:hangingChars="249" w:hanging="647"/>
    </w:pPr>
    <w:rPr>
      <w:rFonts w:ascii="華康仿宋體W2" w:eastAsia="標楷體" w:hAnsi="Arial" w:cs="新細明體"/>
      <w:color w:val="FF0000"/>
      <w:sz w:val="26"/>
      <w:szCs w:val="20"/>
    </w:rPr>
  </w:style>
  <w:style w:type="paragraph" w:customStyle="1" w:styleId="W2132496pt20pt">
    <w:name w:val="樣式 一、文 + 華康仿宋體W2 13 點 凸出:  2.49 字元 套用前:  6 pt 行距:  固定行高 20 pt"/>
    <w:basedOn w:val="ac"/>
    <w:rsid w:val="00630DC3"/>
    <w:pPr>
      <w:spacing w:before="120" w:line="400" w:lineRule="exact"/>
      <w:ind w:leftChars="415" w:left="1643" w:hangingChars="249" w:hanging="647"/>
    </w:pPr>
    <w:rPr>
      <w:rFonts w:ascii="華康仿宋體W2" w:eastAsia="標楷體" w:hAnsi="Arial" w:cs="新細明體"/>
      <w:sz w:val="26"/>
      <w:szCs w:val="20"/>
    </w:rPr>
  </w:style>
  <w:style w:type="paragraph" w:customStyle="1" w:styleId="W21320pt">
    <w:name w:val="樣式 華康仿宋體W2 13 點 左右對齊 行距:  固定行高 20 pt"/>
    <w:basedOn w:val="a0"/>
    <w:rsid w:val="00630DC3"/>
    <w:pPr>
      <w:spacing w:line="400" w:lineRule="exact"/>
      <w:ind w:leftChars="449" w:left="1078"/>
      <w:jc w:val="both"/>
    </w:pPr>
    <w:rPr>
      <w:rFonts w:ascii="華康仿宋體W2" w:eastAsia="標楷體" w:cs="新細明體"/>
      <w:sz w:val="26"/>
      <w:szCs w:val="20"/>
    </w:rPr>
  </w:style>
  <w:style w:type="paragraph" w:customStyle="1" w:styleId="W2">
    <w:name w:val="樣式 壹內文 + 華康仿宋體W2 左右對齊"/>
    <w:basedOn w:val="a0"/>
    <w:rsid w:val="00630DC3"/>
    <w:pPr>
      <w:spacing w:after="120" w:line="360" w:lineRule="exact"/>
      <w:ind w:leftChars="464" w:left="1114"/>
      <w:jc w:val="both"/>
    </w:pPr>
    <w:rPr>
      <w:rFonts w:ascii="華康仿宋體W2" w:eastAsia="標楷體" w:hAnsi="Arial" w:cs="新細明體"/>
      <w:sz w:val="28"/>
      <w:szCs w:val="20"/>
    </w:rPr>
  </w:style>
  <w:style w:type="paragraph" w:customStyle="1" w:styleId="W21">
    <w:name w:val="樣式 壹內文 + 華康仿宋體W2 左右對齊1"/>
    <w:basedOn w:val="a0"/>
    <w:rsid w:val="00630DC3"/>
    <w:pPr>
      <w:spacing w:after="120" w:line="360" w:lineRule="exact"/>
      <w:ind w:firstLineChars="400" w:firstLine="1120"/>
      <w:jc w:val="both"/>
    </w:pPr>
    <w:rPr>
      <w:rFonts w:ascii="華康仿宋體W2" w:eastAsia="標楷體" w:cs="新細明體"/>
      <w:sz w:val="28"/>
      <w:szCs w:val="20"/>
    </w:rPr>
  </w:style>
  <w:style w:type="paragraph" w:customStyle="1" w:styleId="W2136pt20pt">
    <w:name w:val="樣式 一、文 + 華康仿宋體W2 13 點 套用前:  6 pt 行距:  固定行高 20 pt"/>
    <w:basedOn w:val="ac"/>
    <w:rsid w:val="00630DC3"/>
    <w:pPr>
      <w:spacing w:before="120" w:line="400" w:lineRule="exact"/>
      <w:ind w:leftChars="650" w:left="1560"/>
    </w:pPr>
    <w:rPr>
      <w:rFonts w:ascii="華康仿宋體W2" w:eastAsia="標楷體" w:hAnsi="Arial" w:cs="新細明體"/>
      <w:sz w:val="26"/>
      <w:szCs w:val="20"/>
    </w:rPr>
  </w:style>
  <w:style w:type="paragraph" w:customStyle="1" w:styleId="W2130pt0pt20">
    <w:name w:val="樣式 一、文 + 華康仿宋體W2 13 點 黑色 套用前:  0 pt 套用後:  0 pt 行距:  固定行高 20..."/>
    <w:basedOn w:val="ac"/>
    <w:autoRedefine/>
    <w:rsid w:val="00630DC3"/>
    <w:pPr>
      <w:spacing w:before="0" w:after="0" w:line="400" w:lineRule="exact"/>
      <w:ind w:leftChars="650" w:left="1560"/>
    </w:pPr>
    <w:rPr>
      <w:rFonts w:ascii="華康仿宋體W2" w:eastAsia="標楷體" w:hAnsi="Arial" w:cs="新細明體"/>
      <w:color w:val="000000"/>
      <w:sz w:val="26"/>
      <w:szCs w:val="20"/>
    </w:rPr>
  </w:style>
  <w:style w:type="paragraph" w:customStyle="1" w:styleId="W2136pt20pt0">
    <w:name w:val="樣式 一、文 + 華康仿宋體W2 13 點 黑色 套用前:  6 pt 行距:  固定行高 20 pt"/>
    <w:basedOn w:val="ac"/>
    <w:autoRedefine/>
    <w:rsid w:val="00630DC3"/>
    <w:pPr>
      <w:spacing w:before="120" w:line="400" w:lineRule="exact"/>
      <w:ind w:leftChars="647" w:left="1553" w:firstLineChars="2" w:firstLine="5"/>
    </w:pPr>
    <w:rPr>
      <w:rFonts w:ascii="華康仿宋體W2" w:eastAsia="標楷體" w:cs="新細明體"/>
      <w:color w:val="000000"/>
      <w:sz w:val="26"/>
      <w:szCs w:val="20"/>
    </w:rPr>
  </w:style>
  <w:style w:type="paragraph" w:customStyle="1" w:styleId="TimesNewRomanW2042">
    <w:name w:val="樣式 說明書壹 + (拉丁) Times New Roman (中文) 華康仿宋體W2 第一行:  0.42 字元"/>
    <w:basedOn w:val="affff4"/>
    <w:autoRedefine/>
    <w:rsid w:val="00630DC3"/>
    <w:pPr>
      <w:spacing w:beforeLines="60"/>
    </w:pPr>
    <w:rPr>
      <w:rFonts w:ascii="Times New Roman" w:cs="新細明體"/>
      <w:bCs/>
      <w:szCs w:val="20"/>
    </w:rPr>
  </w:style>
  <w:style w:type="paragraph" w:customStyle="1" w:styleId="W2169pt9pt2">
    <w:name w:val="樣式 (中文) 華康仿宋體W2 16 點 分散對齊 套用前:  9 pt 套用後:  9 pt 行距:  固定行高 2..."/>
    <w:basedOn w:val="a0"/>
    <w:autoRedefine/>
    <w:rsid w:val="00630DC3"/>
    <w:pPr>
      <w:spacing w:before="180" w:after="180" w:line="400" w:lineRule="exact"/>
      <w:jc w:val="distribute"/>
    </w:pPr>
    <w:rPr>
      <w:rFonts w:eastAsia="華康仿宋體" w:cs="新細明體"/>
      <w:sz w:val="32"/>
      <w:szCs w:val="20"/>
    </w:rPr>
  </w:style>
  <w:style w:type="paragraph" w:customStyle="1" w:styleId="TimesNewRoman">
    <w:name w:val="樣式 塔悠表頭` + Times New Roman"/>
    <w:basedOn w:val="af4"/>
    <w:link w:val="TimesNewRoman0"/>
    <w:autoRedefine/>
    <w:rsid w:val="00630DC3"/>
    <w:pPr>
      <w:tabs>
        <w:tab w:val="left" w:pos="20129"/>
      </w:tabs>
      <w:spacing w:afterLines="30" w:line="240" w:lineRule="atLeast"/>
      <w:ind w:rightChars="-115" w:right="-276"/>
    </w:pPr>
    <w:rPr>
      <w:rFonts w:eastAsia="標楷體"/>
    </w:rPr>
  </w:style>
  <w:style w:type="character" w:customStyle="1" w:styleId="TimesNewRoman0">
    <w:name w:val="樣式 塔悠表頭` + Times New Roman 字元"/>
    <w:link w:val="TimesNewRoman"/>
    <w:rsid w:val="00630DC3"/>
    <w:rPr>
      <w:rFonts w:ascii="Arial" w:eastAsia="標楷體" w:hAnsi="Arial" w:cs="Arial"/>
      <w:kern w:val="2"/>
      <w:sz w:val="28"/>
      <w:szCs w:val="28"/>
    </w:rPr>
  </w:style>
  <w:style w:type="paragraph" w:styleId="affffc">
    <w:name w:val="table of figures"/>
    <w:basedOn w:val="a0"/>
    <w:next w:val="a0"/>
    <w:rsid w:val="00630DC3"/>
    <w:pPr>
      <w:ind w:leftChars="400" w:left="400" w:hangingChars="200" w:hanging="200"/>
    </w:pPr>
    <w:rPr>
      <w:rFonts w:ascii="Arial" w:eastAsia="華康中黑體" w:hAnsi="Arial"/>
      <w:sz w:val="28"/>
      <w:szCs w:val="28"/>
    </w:rPr>
  </w:style>
  <w:style w:type="paragraph" w:customStyle="1" w:styleId="W2132496pt1">
    <w:name w:val="樣式 一、文 + (中文) 華康仿宋體W2 13 點 黑色 凸出:  2.49 字元 套用前:  6 pt 行距:  ..."/>
    <w:basedOn w:val="ac"/>
    <w:autoRedefine/>
    <w:rsid w:val="00630DC3"/>
    <w:pPr>
      <w:spacing w:before="120" w:line="400" w:lineRule="exact"/>
      <w:ind w:leftChars="415" w:left="1643" w:hangingChars="249" w:hanging="647"/>
    </w:pPr>
    <w:rPr>
      <w:rFonts w:eastAsia="標楷體" w:cs="新細明體"/>
      <w:color w:val="000000"/>
      <w:sz w:val="26"/>
      <w:szCs w:val="20"/>
    </w:rPr>
  </w:style>
  <w:style w:type="paragraph" w:customStyle="1" w:styleId="affffd">
    <w:name w:val="勝利(一)標題"/>
    <w:basedOn w:val="a0"/>
    <w:autoRedefine/>
    <w:rsid w:val="00630DC3"/>
    <w:pPr>
      <w:spacing w:beforeLines="10" w:afterLines="10"/>
      <w:ind w:firstLineChars="155" w:firstLine="434"/>
      <w:outlineLvl w:val="0"/>
    </w:pPr>
    <w:rPr>
      <w:rFonts w:ascii="Arial" w:eastAsia="華康仿宋體" w:hAnsi="Arial" w:cs="Arial"/>
      <w:b/>
      <w:sz w:val="28"/>
      <w:szCs w:val="28"/>
    </w:rPr>
  </w:style>
  <w:style w:type="paragraph" w:customStyle="1" w:styleId="affffe">
    <w:name w:val="第二章標題"/>
    <w:basedOn w:val="ab"/>
    <w:rsid w:val="00630DC3"/>
    <w:pPr>
      <w:snapToGrid w:val="0"/>
      <w:spacing w:beforeLines="30" w:after="30" w:line="240" w:lineRule="atLeast"/>
      <w:ind w:left="0"/>
    </w:pPr>
    <w:rPr>
      <w:noProof/>
    </w:rPr>
  </w:style>
  <w:style w:type="paragraph" w:customStyle="1" w:styleId="0303">
    <w:name w:val="樣式 第二章標題 + 套用前:  0.3 列 套用後:  0.3 列"/>
    <w:basedOn w:val="affffe"/>
    <w:autoRedefine/>
    <w:rsid w:val="00630DC3"/>
    <w:pPr>
      <w:spacing w:beforeLines="50" w:afterLines="10"/>
      <w:ind w:leftChars="75" w:left="180"/>
    </w:pPr>
    <w:rPr>
      <w:rFonts w:cs="新細明體"/>
      <w:szCs w:val="20"/>
    </w:rPr>
  </w:style>
  <w:style w:type="paragraph" w:customStyle="1" w:styleId="23">
    <w:name w:val="樣式2"/>
    <w:basedOn w:val="ad"/>
    <w:autoRedefine/>
    <w:rsid w:val="00630DC3"/>
    <w:pPr>
      <w:spacing w:beforeLines="100" w:line="240" w:lineRule="atLeast"/>
      <w:ind w:leftChars="75" w:left="850" w:hangingChars="239" w:hanging="670"/>
    </w:pPr>
    <w:rPr>
      <w:rFonts w:ascii="華康仿宋體"/>
      <w:color w:val="000000"/>
    </w:rPr>
  </w:style>
  <w:style w:type="paragraph" w:customStyle="1" w:styleId="0505">
    <w:name w:val="樣式 塔優壹標題 + 套用前:  0.5 列 套用後:  0.5 列"/>
    <w:basedOn w:val="a8"/>
    <w:rsid w:val="00630DC3"/>
    <w:pPr>
      <w:spacing w:afterLines="50"/>
      <w:jc w:val="center"/>
    </w:pPr>
    <w:rPr>
      <w:rFonts w:ascii="Times New Roman" w:eastAsia="華康儷中宋" w:cs="新細明體"/>
      <w:color w:val="auto"/>
      <w:sz w:val="56"/>
      <w:szCs w:val="20"/>
    </w:rPr>
  </w:style>
  <w:style w:type="paragraph" w:customStyle="1" w:styleId="TimesNewRoman1503">
    <w:name w:val="樣式 羅斯福表頭 + Times New Roman 套用前:  1.5 列 套用後:  0.3 列"/>
    <w:basedOn w:val="a0"/>
    <w:autoRedefine/>
    <w:rsid w:val="00630DC3"/>
    <w:pPr>
      <w:snapToGrid w:val="0"/>
      <w:spacing w:beforeLines="150" w:afterLines="30" w:line="440" w:lineRule="exact"/>
      <w:ind w:left="181" w:rightChars="-115" w:right="-276"/>
      <w:jc w:val="center"/>
    </w:pPr>
    <w:rPr>
      <w:rFonts w:eastAsia="標楷體" w:cs="新細明體"/>
      <w:sz w:val="28"/>
      <w:szCs w:val="28"/>
    </w:rPr>
  </w:style>
  <w:style w:type="paragraph" w:customStyle="1" w:styleId="TimesNewRoman1503TimesNe">
    <w:name w:val="樣式 樣式 羅斯福表頭 + Times New Roman 套用前:  1.5 列 套用後:  0.3 列 + Times Ne..."/>
    <w:basedOn w:val="TimesNewRoman1503"/>
    <w:autoRedefine/>
    <w:rsid w:val="00630DC3"/>
    <w:pPr>
      <w:spacing w:beforeLines="0"/>
    </w:pPr>
  </w:style>
  <w:style w:type="paragraph" w:customStyle="1" w:styleId="-1">
    <w:name w:val="縮排-1."/>
    <w:next w:val="1f"/>
    <w:rsid w:val="00630DC3"/>
    <w:pPr>
      <w:numPr>
        <w:numId w:val="1"/>
      </w:numPr>
      <w:adjustRightInd w:val="0"/>
      <w:snapToGrid w:val="0"/>
      <w:spacing w:after="240" w:line="360" w:lineRule="auto"/>
      <w:jc w:val="both"/>
      <w:outlineLvl w:val="3"/>
    </w:pPr>
    <w:rPr>
      <w:rFonts w:eastAsia="標楷體"/>
      <w:sz w:val="28"/>
    </w:rPr>
  </w:style>
  <w:style w:type="paragraph" w:customStyle="1" w:styleId="1f">
    <w:name w:val="縮排1內文"/>
    <w:basedOn w:val="a0"/>
    <w:rsid w:val="00630DC3"/>
    <w:pPr>
      <w:tabs>
        <w:tab w:val="left" w:pos="397"/>
      </w:tabs>
      <w:adjustRightInd w:val="0"/>
      <w:snapToGrid w:val="0"/>
      <w:spacing w:after="240" w:line="360" w:lineRule="auto"/>
      <w:ind w:left="397"/>
      <w:jc w:val="both"/>
    </w:pPr>
    <w:rPr>
      <w:rFonts w:eastAsia="標楷體"/>
      <w:sz w:val="28"/>
    </w:rPr>
  </w:style>
  <w:style w:type="paragraph" w:customStyle="1" w:styleId="-10">
    <w:name w:val="縮排-(1)"/>
    <w:next w:val="a0"/>
    <w:rsid w:val="00630DC3"/>
    <w:pPr>
      <w:numPr>
        <w:ilvl w:val="1"/>
        <w:numId w:val="1"/>
      </w:numPr>
      <w:adjustRightInd w:val="0"/>
      <w:snapToGrid w:val="0"/>
      <w:spacing w:after="240" w:line="360" w:lineRule="auto"/>
      <w:outlineLvl w:val="4"/>
    </w:pPr>
    <w:rPr>
      <w:rFonts w:eastAsia="標楷體"/>
      <w:sz w:val="28"/>
    </w:rPr>
  </w:style>
  <w:style w:type="paragraph" w:styleId="z-">
    <w:name w:val="HTML Top of Form"/>
    <w:basedOn w:val="a0"/>
    <w:next w:val="a0"/>
    <w:link w:val="z-0"/>
    <w:hidden/>
    <w:rsid w:val="00630DC3"/>
    <w:pPr>
      <w:widowControl/>
      <w:pBdr>
        <w:bottom w:val="single" w:sz="6" w:space="1" w:color="auto"/>
      </w:pBdr>
      <w:jc w:val="center"/>
    </w:pPr>
    <w:rPr>
      <w:rFonts w:ascii="Arial" w:hAnsi="Arial"/>
      <w:vanish/>
      <w:kern w:val="0"/>
      <w:sz w:val="16"/>
      <w:szCs w:val="16"/>
    </w:rPr>
  </w:style>
  <w:style w:type="character" w:customStyle="1" w:styleId="z-0">
    <w:name w:val="z-表單的頂端 字元"/>
    <w:link w:val="z-"/>
    <w:rsid w:val="00630DC3"/>
    <w:rPr>
      <w:rFonts w:ascii="Arial" w:hAnsi="Arial" w:cs="Arial"/>
      <w:vanish/>
      <w:sz w:val="16"/>
      <w:szCs w:val="16"/>
    </w:rPr>
  </w:style>
  <w:style w:type="paragraph" w:styleId="z-1">
    <w:name w:val="HTML Bottom of Form"/>
    <w:basedOn w:val="a0"/>
    <w:next w:val="a0"/>
    <w:link w:val="z-2"/>
    <w:hidden/>
    <w:rsid w:val="00630DC3"/>
    <w:pPr>
      <w:widowControl/>
      <w:pBdr>
        <w:top w:val="single" w:sz="6" w:space="1" w:color="auto"/>
      </w:pBdr>
      <w:jc w:val="center"/>
    </w:pPr>
    <w:rPr>
      <w:rFonts w:ascii="Arial" w:hAnsi="Arial"/>
      <w:vanish/>
      <w:kern w:val="0"/>
      <w:sz w:val="16"/>
      <w:szCs w:val="16"/>
    </w:rPr>
  </w:style>
  <w:style w:type="character" w:customStyle="1" w:styleId="z-2">
    <w:name w:val="z-表單的底部 字元"/>
    <w:link w:val="z-1"/>
    <w:rsid w:val="00630DC3"/>
    <w:rPr>
      <w:rFonts w:ascii="Arial" w:hAnsi="Arial" w:cs="Arial"/>
      <w:vanish/>
      <w:sz w:val="16"/>
      <w:szCs w:val="16"/>
    </w:rPr>
  </w:style>
  <w:style w:type="paragraph" w:customStyle="1" w:styleId="1f0">
    <w:name w:val="書名1"/>
    <w:basedOn w:val="a0"/>
    <w:autoRedefine/>
    <w:rsid w:val="00630DC3"/>
    <w:pPr>
      <w:adjustRightInd w:val="0"/>
      <w:snapToGrid w:val="0"/>
      <w:ind w:left="1" w:hanging="1"/>
      <w:jc w:val="center"/>
    </w:pPr>
    <w:rPr>
      <w:rFonts w:ascii="標楷體" w:eastAsia="標楷體"/>
      <w:sz w:val="44"/>
    </w:rPr>
  </w:style>
  <w:style w:type="paragraph" w:customStyle="1" w:styleId="afffff">
    <w:name w:val="案名"/>
    <w:basedOn w:val="a0"/>
    <w:rsid w:val="00630DC3"/>
    <w:pPr>
      <w:snapToGrid w:val="0"/>
      <w:spacing w:beforeLines="50" w:afterLines="50"/>
      <w:ind w:leftChars="500" w:left="3000" w:hangingChars="500" w:hanging="1800"/>
    </w:pPr>
    <w:rPr>
      <w:rFonts w:eastAsia="標楷體"/>
      <w:sz w:val="36"/>
    </w:rPr>
  </w:style>
  <w:style w:type="numbering" w:customStyle="1" w:styleId="1f1">
    <w:name w:val="無清單1"/>
    <w:next w:val="a3"/>
    <w:semiHidden/>
    <w:rsid w:val="00630DC3"/>
  </w:style>
  <w:style w:type="character" w:styleId="afffff0">
    <w:name w:val="FollowedHyperlink"/>
    <w:rsid w:val="00630DC3"/>
    <w:rPr>
      <w:color w:val="800080"/>
      <w:u w:val="single"/>
    </w:rPr>
  </w:style>
  <w:style w:type="paragraph" w:customStyle="1" w:styleId="xl36">
    <w:name w:val="xl36"/>
    <w:basedOn w:val="a0"/>
    <w:rsid w:val="00630DC3"/>
    <w:pPr>
      <w:widowControl/>
      <w:shd w:val="clear" w:color="auto" w:fill="C0C0C0"/>
      <w:spacing w:before="100" w:beforeAutospacing="1" w:after="100" w:afterAutospacing="1"/>
      <w:jc w:val="center"/>
      <w:textAlignment w:val="center"/>
    </w:pPr>
    <w:rPr>
      <w:rFonts w:ascii="華康仿宋體W2" w:eastAsia="華康仿宋體W2" w:hAnsi="新細明體" w:cs="新細明體"/>
      <w:b/>
      <w:bCs/>
      <w:kern w:val="0"/>
    </w:rPr>
  </w:style>
  <w:style w:type="paragraph" w:customStyle="1" w:styleId="xl43">
    <w:name w:val="xl43"/>
    <w:basedOn w:val="a0"/>
    <w:rsid w:val="00630DC3"/>
    <w:pPr>
      <w:widowControl/>
      <w:pBdr>
        <w:bottom w:val="single" w:sz="4" w:space="0" w:color="auto"/>
        <w:right w:val="single" w:sz="4" w:space="0" w:color="auto"/>
      </w:pBdr>
      <w:shd w:val="clear" w:color="auto" w:fill="C0C0C0"/>
      <w:spacing w:before="100" w:beforeAutospacing="1" w:after="100" w:afterAutospacing="1"/>
      <w:jc w:val="center"/>
      <w:textAlignment w:val="center"/>
    </w:pPr>
    <w:rPr>
      <w:rFonts w:ascii="華康仿宋體W2" w:eastAsia="華康仿宋體W2" w:hAnsi="新細明體" w:cs="新細明體"/>
      <w:b/>
      <w:bCs/>
      <w:kern w:val="0"/>
    </w:rPr>
  </w:style>
  <w:style w:type="paragraph" w:customStyle="1" w:styleId="xl44">
    <w:name w:val="xl44"/>
    <w:basedOn w:val="a0"/>
    <w:rsid w:val="00630DC3"/>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華康仿宋體W2" w:eastAsia="華康仿宋體W2" w:hAnsi="新細明體" w:cs="新細明體"/>
      <w:b/>
      <w:bCs/>
      <w:kern w:val="0"/>
    </w:rPr>
  </w:style>
  <w:style w:type="paragraph" w:customStyle="1" w:styleId="xl45">
    <w:name w:val="xl45"/>
    <w:basedOn w:val="a0"/>
    <w:rsid w:val="00630D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華康仿宋體W2" w:eastAsia="華康仿宋體W2" w:hAnsi="新細明體" w:cs="新細明體"/>
      <w:b/>
      <w:bCs/>
      <w:i/>
      <w:iCs/>
      <w:kern w:val="0"/>
      <w:sz w:val="20"/>
      <w:szCs w:val="20"/>
    </w:rPr>
  </w:style>
  <w:style w:type="paragraph" w:customStyle="1" w:styleId="xl46">
    <w:name w:val="xl46"/>
    <w:basedOn w:val="a0"/>
    <w:rsid w:val="00630D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華康仿宋體W2" w:eastAsia="華康仿宋體W2" w:hAnsi="新細明體" w:cs="新細明體"/>
      <w:kern w:val="0"/>
      <w:sz w:val="20"/>
      <w:szCs w:val="20"/>
    </w:rPr>
  </w:style>
  <w:style w:type="paragraph" w:customStyle="1" w:styleId="xl47">
    <w:name w:val="xl47"/>
    <w:basedOn w:val="a0"/>
    <w:rsid w:val="00630D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華康仿宋體W2" w:eastAsia="華康仿宋體W2" w:hAnsi="新細明體" w:cs="新細明體"/>
      <w:kern w:val="0"/>
      <w:sz w:val="20"/>
      <w:szCs w:val="20"/>
    </w:rPr>
  </w:style>
  <w:style w:type="paragraph" w:customStyle="1" w:styleId="xl48">
    <w:name w:val="xl48"/>
    <w:basedOn w:val="a0"/>
    <w:rsid w:val="00630D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華康仿宋體W2" w:eastAsia="華康仿宋體W2" w:hAnsi="新細明體" w:cs="新細明體"/>
      <w:kern w:val="0"/>
      <w:sz w:val="20"/>
      <w:szCs w:val="20"/>
    </w:rPr>
  </w:style>
  <w:style w:type="paragraph" w:customStyle="1" w:styleId="xl49">
    <w:name w:val="xl49"/>
    <w:basedOn w:val="a0"/>
    <w:rsid w:val="00630D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華康仿宋體W2" w:eastAsia="華康仿宋體W2" w:hAnsi="新細明體" w:cs="新細明體"/>
      <w:b/>
      <w:bCs/>
      <w:kern w:val="0"/>
      <w:sz w:val="20"/>
      <w:szCs w:val="20"/>
    </w:rPr>
  </w:style>
  <w:style w:type="paragraph" w:customStyle="1" w:styleId="xl50">
    <w:name w:val="xl50"/>
    <w:basedOn w:val="a0"/>
    <w:rsid w:val="00630DC3"/>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8"/>
      <w:szCs w:val="18"/>
    </w:rPr>
  </w:style>
  <w:style w:type="paragraph" w:customStyle="1" w:styleId="xl51">
    <w:name w:val="xl51"/>
    <w:basedOn w:val="a0"/>
    <w:rsid w:val="00630DC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52">
    <w:name w:val="xl52"/>
    <w:basedOn w:val="a0"/>
    <w:rsid w:val="00630DC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53">
    <w:name w:val="xl53"/>
    <w:basedOn w:val="a0"/>
    <w:rsid w:val="00630DC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54">
    <w:name w:val="xl54"/>
    <w:basedOn w:val="a0"/>
    <w:rsid w:val="00630D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 w:val="16"/>
      <w:szCs w:val="16"/>
    </w:rPr>
  </w:style>
  <w:style w:type="paragraph" w:styleId="24">
    <w:name w:val="toc 2"/>
    <w:basedOn w:val="a0"/>
    <w:next w:val="a0"/>
    <w:autoRedefine/>
    <w:uiPriority w:val="39"/>
    <w:qFormat/>
    <w:rsid w:val="00852CDF"/>
    <w:pPr>
      <w:tabs>
        <w:tab w:val="right" w:leader="dot" w:pos="9629"/>
      </w:tabs>
      <w:ind w:leftChars="200" w:left="480"/>
    </w:pPr>
    <w:rPr>
      <w:rFonts w:ascii="標楷體" w:eastAsia="標楷體" w:hAnsi="標楷體"/>
      <w:noProof/>
    </w:rPr>
  </w:style>
  <w:style w:type="paragraph" w:styleId="1f2">
    <w:name w:val="toc 1"/>
    <w:basedOn w:val="a0"/>
    <w:next w:val="a0"/>
    <w:autoRedefine/>
    <w:uiPriority w:val="39"/>
    <w:qFormat/>
    <w:rsid w:val="005D47AD"/>
    <w:pPr>
      <w:tabs>
        <w:tab w:val="right" w:leader="dot" w:pos="9629"/>
      </w:tabs>
      <w:ind w:rightChars="383" w:right="919"/>
    </w:pPr>
    <w:rPr>
      <w:rFonts w:ascii="標楷體" w:eastAsia="標楷體" w:hAnsi="標楷體"/>
      <w:noProof/>
      <w:sz w:val="36"/>
      <w:szCs w:val="28"/>
    </w:rPr>
  </w:style>
  <w:style w:type="paragraph" w:customStyle="1" w:styleId="990">
    <w:name w:val="99圖表內文"/>
    <w:basedOn w:val="a0"/>
    <w:rsid w:val="00630DC3"/>
    <w:pPr>
      <w:spacing w:beforeLines="10" w:afterLines="10" w:line="300" w:lineRule="exact"/>
      <w:jc w:val="center"/>
    </w:pPr>
    <w:rPr>
      <w:rFonts w:ascii="Arial" w:eastAsia="華康仿宋體W6" w:hAnsi="Arial" w:cs="Arial"/>
      <w:kern w:val="0"/>
      <w:szCs w:val="20"/>
    </w:rPr>
  </w:style>
  <w:style w:type="paragraph" w:customStyle="1" w:styleId="afffff1">
    <w:name w:val="表格註解"/>
    <w:basedOn w:val="a0"/>
    <w:rsid w:val="00630DC3"/>
    <w:pPr>
      <w:adjustRightInd w:val="0"/>
      <w:spacing w:line="240" w:lineRule="exact"/>
      <w:jc w:val="both"/>
      <w:textAlignment w:val="baseline"/>
    </w:pPr>
    <w:rPr>
      <w:rFonts w:eastAsia="華康中楷體"/>
      <w:kern w:val="0"/>
      <w:sz w:val="22"/>
      <w:szCs w:val="20"/>
    </w:rPr>
  </w:style>
  <w:style w:type="paragraph" w:customStyle="1" w:styleId="120">
    <w:name w:val="表格12字"/>
    <w:rsid w:val="00630DC3"/>
    <w:pPr>
      <w:widowControl w:val="0"/>
      <w:autoSpaceDE w:val="0"/>
      <w:autoSpaceDN w:val="0"/>
      <w:adjustRightInd w:val="0"/>
      <w:jc w:val="center"/>
      <w:textAlignment w:val="baseline"/>
    </w:pPr>
    <w:rPr>
      <w:rFonts w:eastAsia="華康中楷體"/>
      <w:sz w:val="24"/>
    </w:rPr>
  </w:style>
  <w:style w:type="paragraph" w:customStyle="1" w:styleId="25">
    <w:name w:val="標2一文"/>
    <w:basedOn w:val="a0"/>
    <w:rsid w:val="00630DC3"/>
    <w:pPr>
      <w:adjustRightInd w:val="0"/>
      <w:snapToGrid w:val="0"/>
      <w:spacing w:before="120" w:line="400" w:lineRule="atLeast"/>
      <w:ind w:left="1078" w:firstLine="532"/>
      <w:jc w:val="both"/>
      <w:textAlignment w:val="baseline"/>
    </w:pPr>
    <w:rPr>
      <w:rFonts w:eastAsia="華康中楷體"/>
      <w:kern w:val="0"/>
      <w:sz w:val="26"/>
      <w:szCs w:val="20"/>
    </w:rPr>
  </w:style>
  <w:style w:type="paragraph" w:customStyle="1" w:styleId="afffff2">
    <w:name w:val="圖標題"/>
    <w:basedOn w:val="a0"/>
    <w:rsid w:val="00630DC3"/>
    <w:pPr>
      <w:adjustRightInd w:val="0"/>
      <w:snapToGrid w:val="0"/>
      <w:spacing w:beforeLines="50" w:line="400" w:lineRule="atLeast"/>
      <w:jc w:val="center"/>
      <w:textAlignment w:val="baseline"/>
    </w:pPr>
    <w:rPr>
      <w:rFonts w:ascii="Arial" w:eastAsia="華康中黑體" w:hAnsi="Arial"/>
      <w:kern w:val="0"/>
      <w:sz w:val="28"/>
      <w:szCs w:val="20"/>
    </w:rPr>
  </w:style>
  <w:style w:type="paragraph" w:customStyle="1" w:styleId="31">
    <w:name w:val="標3一"/>
    <w:basedOn w:val="a0"/>
    <w:rsid w:val="00630DC3"/>
    <w:pPr>
      <w:adjustRightInd w:val="0"/>
      <w:snapToGrid w:val="0"/>
      <w:spacing w:before="240" w:line="400" w:lineRule="atLeast"/>
      <w:ind w:left="1806" w:hanging="504"/>
      <w:jc w:val="both"/>
      <w:textAlignment w:val="baseline"/>
    </w:pPr>
    <w:rPr>
      <w:rFonts w:eastAsia="華康中楷體"/>
      <w:kern w:val="0"/>
      <w:sz w:val="26"/>
      <w:szCs w:val="20"/>
    </w:rPr>
  </w:style>
  <w:style w:type="paragraph" w:customStyle="1" w:styleId="32">
    <w:name w:val="標3一文"/>
    <w:basedOn w:val="a0"/>
    <w:rsid w:val="00630DC3"/>
    <w:pPr>
      <w:adjustRightInd w:val="0"/>
      <w:snapToGrid w:val="0"/>
      <w:spacing w:before="120" w:line="400" w:lineRule="atLeast"/>
      <w:ind w:left="1848" w:firstLine="546"/>
      <w:jc w:val="both"/>
      <w:textAlignment w:val="baseline"/>
    </w:pPr>
    <w:rPr>
      <w:rFonts w:eastAsia="華康中楷體"/>
      <w:kern w:val="0"/>
      <w:sz w:val="26"/>
      <w:szCs w:val="20"/>
    </w:rPr>
  </w:style>
  <w:style w:type="paragraph" w:customStyle="1" w:styleId="26">
    <w:name w:val="標2一(一)"/>
    <w:basedOn w:val="a0"/>
    <w:rsid w:val="00630DC3"/>
    <w:pPr>
      <w:adjustRightInd w:val="0"/>
      <w:snapToGrid w:val="0"/>
      <w:spacing w:before="180" w:line="400" w:lineRule="atLeast"/>
      <w:ind w:left="1526" w:hanging="448"/>
      <w:jc w:val="both"/>
      <w:textAlignment w:val="baseline"/>
    </w:pPr>
    <w:rPr>
      <w:rFonts w:eastAsia="華康中楷體"/>
      <w:kern w:val="0"/>
      <w:sz w:val="26"/>
      <w:szCs w:val="20"/>
    </w:rPr>
  </w:style>
  <w:style w:type="paragraph" w:customStyle="1" w:styleId="27">
    <w:name w:val="表格2"/>
    <w:basedOn w:val="a0"/>
    <w:rsid w:val="00630DC3"/>
    <w:pPr>
      <w:adjustRightInd w:val="0"/>
      <w:snapToGrid w:val="0"/>
      <w:spacing w:line="240" w:lineRule="atLeast"/>
      <w:jc w:val="both"/>
      <w:textAlignment w:val="baseline"/>
    </w:pPr>
    <w:rPr>
      <w:rFonts w:eastAsia="華康中楷體"/>
      <w:kern w:val="0"/>
      <w:szCs w:val="20"/>
    </w:rPr>
  </w:style>
  <w:style w:type="paragraph" w:customStyle="1" w:styleId="afffff3">
    <w:name w:val="標題壹"/>
    <w:basedOn w:val="1"/>
    <w:link w:val="afffff4"/>
    <w:qFormat/>
    <w:rsid w:val="001E1413"/>
    <w:pPr>
      <w:keepNext w:val="0"/>
      <w:spacing w:before="0" w:after="0" w:line="240" w:lineRule="auto"/>
      <w:jc w:val="both"/>
    </w:pPr>
    <w:rPr>
      <w:rFonts w:eastAsia="標楷體" w:hAnsi="標楷體"/>
      <w:kern w:val="2"/>
      <w:sz w:val="36"/>
      <w:szCs w:val="28"/>
    </w:rPr>
  </w:style>
  <w:style w:type="paragraph" w:customStyle="1" w:styleId="afffff5">
    <w:name w:val="標題一"/>
    <w:basedOn w:val="a0"/>
    <w:link w:val="afffff6"/>
    <w:qFormat/>
    <w:rsid w:val="001E1413"/>
    <w:pPr>
      <w:spacing w:beforeLines="50" w:afterLines="50"/>
      <w:ind w:leftChars="100" w:left="100"/>
    </w:pPr>
    <w:rPr>
      <w:rFonts w:eastAsia="標楷體" w:hAnsi="標楷體"/>
      <w:b/>
      <w:sz w:val="32"/>
      <w:szCs w:val="28"/>
    </w:rPr>
  </w:style>
  <w:style w:type="character" w:customStyle="1" w:styleId="10">
    <w:name w:val="標題 1 字元"/>
    <w:aliases w:val="-壹 字元"/>
    <w:link w:val="1"/>
    <w:rsid w:val="00630DC3"/>
    <w:rPr>
      <w:rFonts w:ascii="Arial" w:hAnsi="Arial"/>
      <w:b/>
      <w:bCs/>
      <w:kern w:val="52"/>
      <w:sz w:val="52"/>
      <w:szCs w:val="52"/>
    </w:rPr>
  </w:style>
  <w:style w:type="character" w:customStyle="1" w:styleId="afffff4">
    <w:name w:val="標題壹 字元"/>
    <w:link w:val="afffff3"/>
    <w:rsid w:val="001E1413"/>
    <w:rPr>
      <w:rFonts w:ascii="Arial" w:eastAsia="標楷體" w:hAnsi="標楷體"/>
      <w:b/>
      <w:bCs/>
      <w:kern w:val="2"/>
      <w:sz w:val="36"/>
      <w:szCs w:val="28"/>
    </w:rPr>
  </w:style>
  <w:style w:type="paragraph" w:customStyle="1" w:styleId="afffff7">
    <w:name w:val="標題(一)"/>
    <w:basedOn w:val="a0"/>
    <w:link w:val="afffff8"/>
    <w:qFormat/>
    <w:rsid w:val="001E1413"/>
    <w:pPr>
      <w:ind w:leftChars="200" w:left="480"/>
    </w:pPr>
    <w:rPr>
      <w:rFonts w:eastAsia="標楷體" w:hAnsi="標楷體"/>
      <w:b/>
      <w:sz w:val="28"/>
      <w:szCs w:val="28"/>
    </w:rPr>
  </w:style>
  <w:style w:type="character" w:customStyle="1" w:styleId="afffff6">
    <w:name w:val="標題一 字元"/>
    <w:link w:val="afffff5"/>
    <w:rsid w:val="001E1413"/>
    <w:rPr>
      <w:rFonts w:eastAsia="標楷體" w:hAnsi="標楷體"/>
      <w:b/>
      <w:kern w:val="2"/>
      <w:sz w:val="32"/>
      <w:szCs w:val="28"/>
    </w:rPr>
  </w:style>
  <w:style w:type="paragraph" w:customStyle="1" w:styleId="afffff9">
    <w:name w:val="文字壹"/>
    <w:basedOn w:val="a0"/>
    <w:link w:val="afffffa"/>
    <w:qFormat/>
    <w:rsid w:val="00492AB1"/>
    <w:pPr>
      <w:snapToGrid w:val="0"/>
      <w:spacing w:beforeLines="50" w:afterLines="50"/>
      <w:ind w:leftChars="100" w:left="100" w:firstLineChars="200" w:firstLine="200"/>
      <w:jc w:val="both"/>
    </w:pPr>
    <w:rPr>
      <w:rFonts w:eastAsia="標楷體" w:hAnsi="標楷體"/>
      <w:sz w:val="28"/>
      <w:szCs w:val="28"/>
    </w:rPr>
  </w:style>
  <w:style w:type="character" w:customStyle="1" w:styleId="afffff8">
    <w:name w:val="標題(一) 字元"/>
    <w:link w:val="afffff7"/>
    <w:rsid w:val="001E1413"/>
    <w:rPr>
      <w:rFonts w:eastAsia="標楷體" w:hAnsi="標楷體"/>
      <w:b/>
      <w:kern w:val="2"/>
      <w:sz w:val="28"/>
      <w:szCs w:val="28"/>
    </w:rPr>
  </w:style>
  <w:style w:type="paragraph" w:customStyle="1" w:styleId="afffffb">
    <w:name w:val="文字一"/>
    <w:basedOn w:val="a0"/>
    <w:link w:val="afffffc"/>
    <w:qFormat/>
    <w:rsid w:val="00492AB1"/>
    <w:pPr>
      <w:snapToGrid w:val="0"/>
      <w:spacing w:beforeLines="50" w:afterLines="50"/>
      <w:ind w:leftChars="200" w:left="200" w:firstLineChars="200" w:firstLine="200"/>
      <w:jc w:val="both"/>
    </w:pPr>
    <w:rPr>
      <w:rFonts w:eastAsia="標楷體" w:hAnsi="標楷體"/>
      <w:sz w:val="28"/>
      <w:szCs w:val="28"/>
    </w:rPr>
  </w:style>
  <w:style w:type="character" w:customStyle="1" w:styleId="afffffa">
    <w:name w:val="文字壹 字元"/>
    <w:link w:val="afffff9"/>
    <w:rsid w:val="00492AB1"/>
    <w:rPr>
      <w:rFonts w:eastAsia="標楷體" w:hAnsi="標楷體"/>
      <w:kern w:val="2"/>
      <w:sz w:val="28"/>
      <w:szCs w:val="28"/>
    </w:rPr>
  </w:style>
  <w:style w:type="paragraph" w:customStyle="1" w:styleId="afffffd">
    <w:name w:val="文字(一)"/>
    <w:basedOn w:val="a0"/>
    <w:link w:val="afffffe"/>
    <w:qFormat/>
    <w:rsid w:val="00492AB1"/>
    <w:pPr>
      <w:snapToGrid w:val="0"/>
      <w:spacing w:beforeLines="50" w:afterLines="50"/>
      <w:ind w:leftChars="300" w:left="300" w:firstLineChars="200" w:firstLine="200"/>
      <w:jc w:val="both"/>
    </w:pPr>
    <w:rPr>
      <w:rFonts w:eastAsia="標楷體" w:hAnsi="標楷體"/>
      <w:sz w:val="28"/>
      <w:szCs w:val="28"/>
    </w:rPr>
  </w:style>
  <w:style w:type="character" w:customStyle="1" w:styleId="afffffc">
    <w:name w:val="文字一 字元"/>
    <w:link w:val="afffffb"/>
    <w:rsid w:val="00492AB1"/>
    <w:rPr>
      <w:rFonts w:eastAsia="標楷體" w:hAnsi="標楷體"/>
      <w:kern w:val="2"/>
      <w:sz w:val="28"/>
      <w:szCs w:val="28"/>
    </w:rPr>
  </w:style>
  <w:style w:type="paragraph" w:customStyle="1" w:styleId="affffff">
    <w:name w:val="標題表"/>
    <w:basedOn w:val="aff3"/>
    <w:link w:val="affffff0"/>
    <w:qFormat/>
    <w:rsid w:val="001467AB"/>
    <w:pPr>
      <w:spacing w:beforeLines="25"/>
      <w:jc w:val="left"/>
    </w:pPr>
    <w:rPr>
      <w:rFonts w:ascii="標楷體" w:eastAsia="標楷體" w:hAnsi="標楷體"/>
    </w:rPr>
  </w:style>
  <w:style w:type="character" w:customStyle="1" w:styleId="afffffe">
    <w:name w:val="文字(一) 字元"/>
    <w:link w:val="afffffd"/>
    <w:rsid w:val="00492AB1"/>
    <w:rPr>
      <w:rFonts w:eastAsia="標楷體" w:hAnsi="標楷體"/>
      <w:kern w:val="2"/>
      <w:sz w:val="28"/>
      <w:szCs w:val="28"/>
    </w:rPr>
  </w:style>
  <w:style w:type="paragraph" w:customStyle="1" w:styleId="affffff1">
    <w:name w:val="文字一選擇"/>
    <w:basedOn w:val="afffffb"/>
    <w:link w:val="affffff2"/>
    <w:qFormat/>
    <w:rsid w:val="00666E65"/>
    <w:pPr>
      <w:ind w:firstLineChars="0" w:firstLine="0"/>
    </w:pPr>
  </w:style>
  <w:style w:type="character" w:customStyle="1" w:styleId="affffff0">
    <w:name w:val="標題表 字元"/>
    <w:link w:val="affffff"/>
    <w:rsid w:val="001467AB"/>
    <w:rPr>
      <w:rFonts w:ascii="標楷體" w:eastAsia="標楷體" w:hAnsi="標楷體"/>
      <w:kern w:val="2"/>
      <w:sz w:val="28"/>
    </w:rPr>
  </w:style>
  <w:style w:type="paragraph" w:customStyle="1" w:styleId="affffff3">
    <w:name w:val="文字表"/>
    <w:basedOn w:val="a0"/>
    <w:link w:val="affffff4"/>
    <w:qFormat/>
    <w:rsid w:val="00325340"/>
    <w:pPr>
      <w:widowControl/>
      <w:jc w:val="center"/>
    </w:pPr>
    <w:rPr>
      <w:rFonts w:eastAsia="標楷體" w:hAnsi="標楷體"/>
      <w:kern w:val="0"/>
    </w:rPr>
  </w:style>
  <w:style w:type="character" w:customStyle="1" w:styleId="affffff2">
    <w:name w:val="文字一選擇 字元"/>
    <w:basedOn w:val="afffffc"/>
    <w:link w:val="affffff1"/>
    <w:rsid w:val="00666E65"/>
    <w:rPr>
      <w:rFonts w:eastAsia="標楷體" w:hAnsi="標楷體"/>
      <w:kern w:val="2"/>
      <w:sz w:val="28"/>
      <w:szCs w:val="28"/>
    </w:rPr>
  </w:style>
  <w:style w:type="paragraph" w:customStyle="1" w:styleId="1f3">
    <w:name w:val="標題1"/>
    <w:basedOn w:val="afffff7"/>
    <w:link w:val="1f4"/>
    <w:qFormat/>
    <w:rsid w:val="00EA6E0D"/>
    <w:pPr>
      <w:ind w:leftChars="300" w:left="720"/>
    </w:pPr>
  </w:style>
  <w:style w:type="character" w:customStyle="1" w:styleId="affffff4">
    <w:name w:val="文字表 字元"/>
    <w:link w:val="affffff3"/>
    <w:rsid w:val="00325340"/>
    <w:rPr>
      <w:rFonts w:eastAsia="標楷體" w:hAnsi="標楷體"/>
      <w:sz w:val="24"/>
      <w:szCs w:val="24"/>
    </w:rPr>
  </w:style>
  <w:style w:type="paragraph" w:customStyle="1" w:styleId="1f5">
    <w:name w:val="文字1選擇"/>
    <w:basedOn w:val="affffff1"/>
    <w:link w:val="1f6"/>
    <w:qFormat/>
    <w:rsid w:val="00666E65"/>
    <w:pPr>
      <w:ind w:leftChars="400" w:left="400"/>
    </w:pPr>
  </w:style>
  <w:style w:type="character" w:customStyle="1" w:styleId="1f4">
    <w:name w:val="標題1 字元"/>
    <w:basedOn w:val="afffff8"/>
    <w:link w:val="1f3"/>
    <w:rsid w:val="00EA6E0D"/>
    <w:rPr>
      <w:rFonts w:eastAsia="標楷體" w:hAnsi="標楷體"/>
      <w:b/>
      <w:kern w:val="2"/>
      <w:sz w:val="28"/>
      <w:szCs w:val="28"/>
    </w:rPr>
  </w:style>
  <w:style w:type="paragraph" w:customStyle="1" w:styleId="a">
    <w:name w:val="審查重點"/>
    <w:basedOn w:val="a0"/>
    <w:link w:val="affffff5"/>
    <w:autoRedefine/>
    <w:rsid w:val="00C435DD"/>
    <w:pPr>
      <w:numPr>
        <w:numId w:val="2"/>
      </w:numPr>
      <w:spacing w:beforeLines="50" w:line="360" w:lineRule="exact"/>
      <w:jc w:val="both"/>
    </w:pPr>
    <w:rPr>
      <w:rFonts w:ascii="華康中黑體"/>
      <w:sz w:val="22"/>
      <w:szCs w:val="26"/>
    </w:rPr>
  </w:style>
  <w:style w:type="character" w:customStyle="1" w:styleId="1f6">
    <w:name w:val="文字1選擇 字元"/>
    <w:basedOn w:val="affffff2"/>
    <w:link w:val="1f5"/>
    <w:rsid w:val="00666E65"/>
    <w:rPr>
      <w:rFonts w:eastAsia="標楷體" w:hAnsi="標楷體"/>
      <w:kern w:val="2"/>
      <w:sz w:val="28"/>
      <w:szCs w:val="28"/>
    </w:rPr>
  </w:style>
  <w:style w:type="character" w:customStyle="1" w:styleId="affffff5">
    <w:name w:val="審查重點 字元"/>
    <w:link w:val="a"/>
    <w:rsid w:val="00C435DD"/>
    <w:rPr>
      <w:rFonts w:ascii="華康中黑體"/>
      <w:kern w:val="2"/>
      <w:sz w:val="22"/>
      <w:szCs w:val="26"/>
    </w:rPr>
  </w:style>
  <w:style w:type="paragraph" w:customStyle="1" w:styleId="1f7">
    <w:name w:val="審查重點內文(僅1)"/>
    <w:basedOn w:val="afffe"/>
    <w:rsid w:val="003D3B42"/>
    <w:pPr>
      <w:ind w:left="1440"/>
    </w:pPr>
  </w:style>
  <w:style w:type="paragraph" w:customStyle="1" w:styleId="affffff6">
    <w:name w:val="說明書格式標題"/>
    <w:basedOn w:val="a0"/>
    <w:link w:val="affffff7"/>
    <w:autoRedefine/>
    <w:rsid w:val="003D3B42"/>
    <w:pPr>
      <w:spacing w:beforeLines="50" w:afterLines="50" w:line="0" w:lineRule="atLeast"/>
      <w:ind w:left="897" w:hangingChars="320" w:hanging="897"/>
    </w:pPr>
    <w:rPr>
      <w:rFonts w:eastAsia="標楷體"/>
      <w:b/>
      <w:sz w:val="28"/>
      <w:szCs w:val="28"/>
    </w:rPr>
  </w:style>
  <w:style w:type="character" w:customStyle="1" w:styleId="affffff7">
    <w:name w:val="說明書格式標題 字元"/>
    <w:link w:val="affffff6"/>
    <w:rsid w:val="003D3B42"/>
    <w:rPr>
      <w:rFonts w:eastAsia="標楷體"/>
      <w:b/>
      <w:kern w:val="2"/>
      <w:sz w:val="28"/>
      <w:szCs w:val="28"/>
    </w:rPr>
  </w:style>
  <w:style w:type="paragraph" w:customStyle="1" w:styleId="affffff8">
    <w:name w:val="文字(一)選擇"/>
    <w:basedOn w:val="affffff1"/>
    <w:link w:val="affffff9"/>
    <w:qFormat/>
    <w:rsid w:val="00666E65"/>
    <w:pPr>
      <w:ind w:leftChars="300" w:left="300"/>
    </w:pPr>
  </w:style>
  <w:style w:type="paragraph" w:customStyle="1" w:styleId="affffffa">
    <w:name w:val="表名"/>
    <w:basedOn w:val="a0"/>
    <w:link w:val="affffffb"/>
    <w:autoRedefine/>
    <w:rsid w:val="009B1103"/>
    <w:pPr>
      <w:spacing w:beforeLines="100"/>
      <w:ind w:leftChars="14" w:left="34"/>
      <w:jc w:val="center"/>
    </w:pPr>
    <w:rPr>
      <w:rFonts w:eastAsia="標楷體" w:hAnsi="標楷體"/>
    </w:rPr>
  </w:style>
  <w:style w:type="character" w:customStyle="1" w:styleId="affffff9">
    <w:name w:val="文字(一)選擇 字元"/>
    <w:basedOn w:val="affffff2"/>
    <w:link w:val="affffff8"/>
    <w:rsid w:val="00666E65"/>
    <w:rPr>
      <w:rFonts w:eastAsia="標楷體" w:hAnsi="標楷體"/>
      <w:kern w:val="2"/>
      <w:sz w:val="28"/>
      <w:szCs w:val="28"/>
    </w:rPr>
  </w:style>
  <w:style w:type="character" w:customStyle="1" w:styleId="affffffb">
    <w:name w:val="表名 字元"/>
    <w:link w:val="affffffa"/>
    <w:rsid w:val="009B1103"/>
    <w:rPr>
      <w:rFonts w:eastAsia="標楷體" w:hAnsi="標楷體"/>
      <w:kern w:val="2"/>
      <w:sz w:val="24"/>
      <w:szCs w:val="24"/>
    </w:rPr>
  </w:style>
  <w:style w:type="paragraph" w:customStyle="1" w:styleId="affffffc">
    <w:name w:val="資料來源表註"/>
    <w:basedOn w:val="affffffa"/>
    <w:autoRedefine/>
    <w:rsid w:val="009B1103"/>
    <w:pPr>
      <w:spacing w:beforeLines="0"/>
      <w:ind w:leftChars="0" w:left="0" w:hangingChars="14" w:hanging="34"/>
      <w:jc w:val="left"/>
    </w:pPr>
  </w:style>
  <w:style w:type="paragraph" w:customStyle="1" w:styleId="1f8">
    <w:name w:val="(1)"/>
    <w:basedOn w:val="a0"/>
    <w:rsid w:val="00381F9A"/>
    <w:pPr>
      <w:spacing w:line="360" w:lineRule="exact"/>
      <w:ind w:left="1979" w:hanging="561"/>
      <w:jc w:val="both"/>
    </w:pPr>
    <w:rPr>
      <w:rFonts w:ascii="新細明體" w:hAnsi="新細明體"/>
      <w:sz w:val="22"/>
      <w:szCs w:val="22"/>
    </w:rPr>
  </w:style>
  <w:style w:type="paragraph" w:customStyle="1" w:styleId="affffffd">
    <w:name w:val="樣式 說明書格式標題 +"/>
    <w:basedOn w:val="affffff6"/>
    <w:autoRedefine/>
    <w:rsid w:val="00381F9A"/>
    <w:pPr>
      <w:ind w:left="841" w:hangingChars="300" w:hanging="841"/>
    </w:pPr>
    <w:rPr>
      <w:rFonts w:cs="新細明體"/>
      <w:bCs/>
      <w:szCs w:val="20"/>
    </w:rPr>
  </w:style>
  <w:style w:type="paragraph" w:customStyle="1" w:styleId="1f9">
    <w:name w:val="文字1"/>
    <w:basedOn w:val="1f5"/>
    <w:link w:val="1fa"/>
    <w:qFormat/>
    <w:rsid w:val="00492AB1"/>
    <w:pPr>
      <w:ind w:firstLineChars="200" w:firstLine="200"/>
    </w:pPr>
  </w:style>
  <w:style w:type="paragraph" w:customStyle="1" w:styleId="1fb">
    <w:name w:val="標題(1)"/>
    <w:basedOn w:val="a0"/>
    <w:link w:val="1fc"/>
    <w:qFormat/>
    <w:rsid w:val="004F6CC0"/>
    <w:pPr>
      <w:snapToGrid w:val="0"/>
      <w:ind w:leftChars="400" w:left="400"/>
    </w:pPr>
    <w:rPr>
      <w:rFonts w:ascii="華康仿宋體W6" w:eastAsia="標楷體" w:hAnsi="標楷體"/>
      <w:b/>
      <w:sz w:val="28"/>
      <w:szCs w:val="28"/>
    </w:rPr>
  </w:style>
  <w:style w:type="character" w:customStyle="1" w:styleId="1fa">
    <w:name w:val="文字1 字元"/>
    <w:basedOn w:val="1f6"/>
    <w:link w:val="1f9"/>
    <w:rsid w:val="00492AB1"/>
    <w:rPr>
      <w:rFonts w:eastAsia="標楷體" w:hAnsi="標楷體"/>
      <w:kern w:val="2"/>
      <w:sz w:val="28"/>
      <w:szCs w:val="28"/>
    </w:rPr>
  </w:style>
  <w:style w:type="paragraph" w:customStyle="1" w:styleId="1fd">
    <w:name w:val="文字(1)"/>
    <w:basedOn w:val="a0"/>
    <w:link w:val="1fe"/>
    <w:qFormat/>
    <w:rsid w:val="009E0E27"/>
    <w:pPr>
      <w:snapToGrid w:val="0"/>
      <w:spacing w:beforeLines="50" w:afterLines="50"/>
      <w:ind w:leftChars="500" w:left="500" w:firstLineChars="200" w:firstLine="200"/>
    </w:pPr>
    <w:rPr>
      <w:rFonts w:ascii="華康仿宋體W6" w:eastAsia="標楷體" w:hAnsi="標楷體"/>
      <w:sz w:val="28"/>
      <w:szCs w:val="28"/>
    </w:rPr>
  </w:style>
  <w:style w:type="character" w:customStyle="1" w:styleId="1fc">
    <w:name w:val="標題(1) 字元"/>
    <w:link w:val="1fb"/>
    <w:rsid w:val="004F6CC0"/>
    <w:rPr>
      <w:rFonts w:ascii="華康仿宋體W6" w:eastAsia="標楷體" w:hAnsi="標楷體"/>
      <w:b/>
      <w:kern w:val="2"/>
      <w:sz w:val="28"/>
      <w:szCs w:val="28"/>
    </w:rPr>
  </w:style>
  <w:style w:type="paragraph" w:customStyle="1" w:styleId="Affffffe">
    <w:name w:val="標題A"/>
    <w:basedOn w:val="1fb"/>
    <w:link w:val="Afffffff"/>
    <w:qFormat/>
    <w:rsid w:val="000A324D"/>
    <w:pPr>
      <w:ind w:leftChars="500" w:left="1200"/>
    </w:pPr>
  </w:style>
  <w:style w:type="character" w:customStyle="1" w:styleId="1fe">
    <w:name w:val="文字(1) 字元"/>
    <w:link w:val="1fd"/>
    <w:rsid w:val="009E0E27"/>
    <w:rPr>
      <w:rFonts w:ascii="華康仿宋體W6" w:eastAsia="標楷體" w:hAnsi="標楷體"/>
      <w:kern w:val="2"/>
      <w:sz w:val="28"/>
      <w:szCs w:val="28"/>
    </w:rPr>
  </w:style>
  <w:style w:type="paragraph" w:customStyle="1" w:styleId="Afffffff0">
    <w:name w:val="文字A"/>
    <w:basedOn w:val="16"/>
    <w:link w:val="Afffffff1"/>
    <w:qFormat/>
    <w:rsid w:val="00492AB1"/>
    <w:pPr>
      <w:spacing w:afterLines="50" w:line="240" w:lineRule="auto"/>
      <w:ind w:leftChars="500" w:left="500" w:rightChars="0" w:right="0" w:firstLineChars="200" w:firstLine="200"/>
    </w:pPr>
    <w:rPr>
      <w:rFonts w:ascii="華康仿宋體W6" w:eastAsia="標楷體"/>
      <w:sz w:val="28"/>
      <w:szCs w:val="28"/>
    </w:rPr>
  </w:style>
  <w:style w:type="character" w:customStyle="1" w:styleId="Afffffff">
    <w:name w:val="標題A 字元"/>
    <w:basedOn w:val="1fc"/>
    <w:link w:val="Affffffe"/>
    <w:rsid w:val="000A324D"/>
    <w:rPr>
      <w:rFonts w:ascii="華康仿宋體W6" w:eastAsia="標楷體" w:hAnsi="標楷體"/>
      <w:b/>
      <w:kern w:val="2"/>
      <w:sz w:val="28"/>
      <w:szCs w:val="28"/>
    </w:rPr>
  </w:style>
  <w:style w:type="paragraph" w:customStyle="1" w:styleId="afffffff2">
    <w:name w:val="標題圖"/>
    <w:basedOn w:val="a0"/>
    <w:link w:val="afffffff3"/>
    <w:qFormat/>
    <w:rsid w:val="00645DDA"/>
    <w:pPr>
      <w:snapToGrid w:val="0"/>
      <w:ind w:leftChars="406" w:left="974"/>
      <w:jc w:val="center"/>
    </w:pPr>
    <w:rPr>
      <w:rFonts w:eastAsia="標楷體" w:hAnsi="標楷體"/>
      <w:sz w:val="28"/>
      <w:szCs w:val="28"/>
    </w:rPr>
  </w:style>
  <w:style w:type="character" w:customStyle="1" w:styleId="17">
    <w:name w:val="羅斯福(1)內文 字元"/>
    <w:link w:val="16"/>
    <w:rsid w:val="000A324D"/>
    <w:rPr>
      <w:rFonts w:ascii="細明體" w:eastAsia="華康仿宋體" w:hAnsi="細明體" w:cs="細明體"/>
      <w:kern w:val="2"/>
      <w:sz w:val="27"/>
      <w:szCs w:val="27"/>
    </w:rPr>
  </w:style>
  <w:style w:type="character" w:customStyle="1" w:styleId="Afffffff1">
    <w:name w:val="文字A 字元"/>
    <w:link w:val="Afffffff0"/>
    <w:rsid w:val="00492AB1"/>
    <w:rPr>
      <w:rFonts w:ascii="華康仿宋體W6" w:eastAsia="標楷體" w:hAnsi="細明體" w:cs="細明體"/>
      <w:kern w:val="2"/>
      <w:sz w:val="28"/>
      <w:szCs w:val="28"/>
    </w:rPr>
  </w:style>
  <w:style w:type="paragraph" w:customStyle="1" w:styleId="afffffff4">
    <w:name w:val="注意事項"/>
    <w:basedOn w:val="afffe"/>
    <w:link w:val="afffffff5"/>
    <w:qFormat/>
    <w:rsid w:val="00492AB1"/>
  </w:style>
  <w:style w:type="character" w:customStyle="1" w:styleId="afffffff3">
    <w:name w:val="標題圖 字元"/>
    <w:link w:val="afffffff2"/>
    <w:rsid w:val="00645DDA"/>
    <w:rPr>
      <w:rFonts w:eastAsia="標楷體" w:hAnsi="標楷體"/>
      <w:kern w:val="2"/>
      <w:sz w:val="28"/>
      <w:szCs w:val="28"/>
    </w:rPr>
  </w:style>
  <w:style w:type="paragraph" w:styleId="afffffff6">
    <w:name w:val="List Paragraph"/>
    <w:basedOn w:val="a0"/>
    <w:uiPriority w:val="34"/>
    <w:qFormat/>
    <w:rsid w:val="00DB69DF"/>
    <w:pPr>
      <w:ind w:leftChars="200" w:left="480"/>
    </w:pPr>
  </w:style>
  <w:style w:type="character" w:customStyle="1" w:styleId="afffffff5">
    <w:name w:val="注意事項 字元"/>
    <w:basedOn w:val="affff"/>
    <w:link w:val="afffffff4"/>
    <w:rsid w:val="00492AB1"/>
    <w:rPr>
      <w:rFonts w:ascii="標楷體" w:eastAsia="標楷體" w:hAnsi="標楷體"/>
      <w:kern w:val="2"/>
      <w:sz w:val="28"/>
      <w:szCs w:val="24"/>
    </w:rPr>
  </w:style>
  <w:style w:type="paragraph" w:styleId="33">
    <w:name w:val="toc 3"/>
    <w:basedOn w:val="a0"/>
    <w:next w:val="a0"/>
    <w:autoRedefine/>
    <w:uiPriority w:val="39"/>
    <w:unhideWhenUsed/>
    <w:qFormat/>
    <w:rsid w:val="00CE3D58"/>
    <w:pPr>
      <w:ind w:leftChars="400" w:left="960"/>
    </w:pPr>
    <w:rPr>
      <w:rFonts w:ascii="Calibri" w:hAnsi="Calibri"/>
      <w:szCs w:val="22"/>
    </w:rPr>
  </w:style>
  <w:style w:type="paragraph" w:styleId="40">
    <w:name w:val="toc 4"/>
    <w:basedOn w:val="a0"/>
    <w:next w:val="a0"/>
    <w:autoRedefine/>
    <w:uiPriority w:val="39"/>
    <w:unhideWhenUsed/>
    <w:rsid w:val="00CE3D58"/>
    <w:pPr>
      <w:ind w:leftChars="600" w:left="1440"/>
    </w:pPr>
    <w:rPr>
      <w:rFonts w:ascii="Calibri" w:hAnsi="Calibri"/>
      <w:szCs w:val="22"/>
    </w:rPr>
  </w:style>
  <w:style w:type="paragraph" w:styleId="50">
    <w:name w:val="toc 5"/>
    <w:basedOn w:val="a0"/>
    <w:next w:val="a0"/>
    <w:autoRedefine/>
    <w:uiPriority w:val="39"/>
    <w:unhideWhenUsed/>
    <w:rsid w:val="00CE3D58"/>
    <w:pPr>
      <w:ind w:leftChars="800" w:left="1920"/>
    </w:pPr>
    <w:rPr>
      <w:rFonts w:ascii="Calibri" w:hAnsi="Calibri"/>
      <w:szCs w:val="22"/>
    </w:rPr>
  </w:style>
  <w:style w:type="paragraph" w:styleId="6">
    <w:name w:val="toc 6"/>
    <w:basedOn w:val="a0"/>
    <w:next w:val="a0"/>
    <w:autoRedefine/>
    <w:uiPriority w:val="39"/>
    <w:unhideWhenUsed/>
    <w:rsid w:val="00CE3D58"/>
    <w:pPr>
      <w:ind w:leftChars="1000" w:left="2400"/>
    </w:pPr>
    <w:rPr>
      <w:rFonts w:ascii="Calibri" w:hAnsi="Calibri"/>
      <w:szCs w:val="22"/>
    </w:rPr>
  </w:style>
  <w:style w:type="paragraph" w:styleId="7">
    <w:name w:val="toc 7"/>
    <w:basedOn w:val="a0"/>
    <w:next w:val="a0"/>
    <w:autoRedefine/>
    <w:uiPriority w:val="39"/>
    <w:unhideWhenUsed/>
    <w:rsid w:val="00CE3D58"/>
    <w:pPr>
      <w:ind w:leftChars="1200" w:left="2880"/>
    </w:pPr>
    <w:rPr>
      <w:rFonts w:ascii="Calibri" w:hAnsi="Calibri"/>
      <w:szCs w:val="22"/>
    </w:rPr>
  </w:style>
  <w:style w:type="paragraph" w:styleId="8">
    <w:name w:val="toc 8"/>
    <w:basedOn w:val="a0"/>
    <w:next w:val="a0"/>
    <w:autoRedefine/>
    <w:uiPriority w:val="39"/>
    <w:unhideWhenUsed/>
    <w:rsid w:val="00CE3D58"/>
    <w:pPr>
      <w:ind w:leftChars="1400" w:left="3360"/>
    </w:pPr>
    <w:rPr>
      <w:rFonts w:ascii="Calibri" w:hAnsi="Calibri"/>
      <w:szCs w:val="22"/>
    </w:rPr>
  </w:style>
  <w:style w:type="paragraph" w:customStyle="1" w:styleId="afffffff7">
    <w:name w:val="附錄標題壹"/>
    <w:basedOn w:val="afffff3"/>
    <w:link w:val="afffffff8"/>
    <w:qFormat/>
    <w:rsid w:val="00AA740D"/>
  </w:style>
  <w:style w:type="paragraph" w:customStyle="1" w:styleId="afffffff9">
    <w:name w:val="附錄標題一"/>
    <w:basedOn w:val="afffff5"/>
    <w:link w:val="afffffffa"/>
    <w:qFormat/>
    <w:rsid w:val="00AA740D"/>
    <w:pPr>
      <w:spacing w:before="120" w:after="120"/>
      <w:ind w:left="240"/>
    </w:pPr>
  </w:style>
  <w:style w:type="character" w:customStyle="1" w:styleId="afffffff8">
    <w:name w:val="附錄標題壹 字元"/>
    <w:basedOn w:val="afffff4"/>
    <w:link w:val="afffffff7"/>
    <w:rsid w:val="00AA740D"/>
    <w:rPr>
      <w:rFonts w:ascii="Arial" w:eastAsia="標楷體" w:hAnsi="標楷體"/>
      <w:b/>
      <w:bCs/>
      <w:kern w:val="2"/>
      <w:sz w:val="36"/>
      <w:szCs w:val="28"/>
    </w:rPr>
  </w:style>
  <w:style w:type="paragraph" w:customStyle="1" w:styleId="05">
    <w:name w:val="05(一)標題"/>
    <w:basedOn w:val="a0"/>
    <w:autoRedefine/>
    <w:rsid w:val="003173BB"/>
    <w:pPr>
      <w:spacing w:beforeLines="50" w:afterLines="50" w:line="0" w:lineRule="atLeast"/>
      <w:ind w:leftChars="181" w:left="1154" w:hangingChars="300" w:hanging="720"/>
    </w:pPr>
    <w:rPr>
      <w:rFonts w:ascii="華康仿宋體W6" w:eastAsia="華康仿宋體W6" w:hAnsi="標楷體" w:cs="Arial"/>
    </w:rPr>
  </w:style>
  <w:style w:type="character" w:customStyle="1" w:styleId="afffffffa">
    <w:name w:val="附錄標題一 字元"/>
    <w:basedOn w:val="afffff6"/>
    <w:link w:val="afffffff9"/>
    <w:rsid w:val="00AA740D"/>
    <w:rPr>
      <w:rFonts w:eastAsia="標楷體" w:hAnsi="標楷體"/>
      <w:b/>
      <w:kern w:val="2"/>
      <w:sz w:val="32"/>
      <w:szCs w:val="28"/>
    </w:rPr>
  </w:style>
  <w:style w:type="paragraph" w:styleId="afffffffb">
    <w:name w:val="Revision"/>
    <w:hidden/>
    <w:uiPriority w:val="99"/>
    <w:semiHidden/>
    <w:rsid w:val="005052A4"/>
    <w:rPr>
      <w:rFonts w:asciiTheme="minorHAnsi" w:eastAsiaTheme="minorEastAsia" w:hAnsiTheme="minorHAnsi" w:cstheme="minorBidi"/>
      <w:kern w:val="2"/>
      <w:sz w:val="24"/>
      <w:szCs w:val="22"/>
    </w:rPr>
  </w:style>
  <w:style w:type="character" w:customStyle="1" w:styleId="af9">
    <w:name w:val="註解方塊文字 字元"/>
    <w:basedOn w:val="a1"/>
    <w:link w:val="af8"/>
    <w:uiPriority w:val="99"/>
    <w:semiHidden/>
    <w:rsid w:val="005052A4"/>
    <w:rPr>
      <w:rFonts w:ascii="Arial" w:hAnsi="Arial"/>
      <w:kern w:val="2"/>
      <w:sz w:val="18"/>
      <w:szCs w:val="18"/>
    </w:rPr>
  </w:style>
  <w:style w:type="character" w:customStyle="1" w:styleId="a5">
    <w:name w:val="頁首 字元"/>
    <w:basedOn w:val="a1"/>
    <w:link w:val="a4"/>
    <w:uiPriority w:val="99"/>
    <w:rsid w:val="005052A4"/>
    <w:rPr>
      <w:kern w:val="2"/>
    </w:rPr>
  </w:style>
  <w:style w:type="paragraph" w:customStyle="1" w:styleId="Standard">
    <w:name w:val="Standard"/>
    <w:rsid w:val="005052A4"/>
    <w:pPr>
      <w:widowControl w:val="0"/>
      <w:suppressAutoHyphens/>
      <w:autoSpaceDN w:val="0"/>
      <w:textAlignment w:val="baseline"/>
    </w:pPr>
    <w:rPr>
      <w:rFonts w:eastAsia="新細明體, PMingLiU"/>
      <w:kern w:val="3"/>
      <w:sz w:val="24"/>
      <w:szCs w:val="24"/>
    </w:rPr>
  </w:style>
  <w:style w:type="paragraph" w:customStyle="1" w:styleId="Default">
    <w:name w:val="Default"/>
    <w:rsid w:val="005052A4"/>
    <w:pPr>
      <w:widowControl w:val="0"/>
      <w:autoSpaceDE w:val="0"/>
      <w:autoSpaceDN w:val="0"/>
      <w:adjustRightInd w:val="0"/>
    </w:pPr>
    <w:rPr>
      <w:color w:val="000000"/>
      <w:sz w:val="24"/>
      <w:szCs w:val="24"/>
    </w:rPr>
  </w:style>
  <w:style w:type="paragraph" w:styleId="afffffffc">
    <w:name w:val="TOC Heading"/>
    <w:basedOn w:val="1"/>
    <w:next w:val="a0"/>
    <w:uiPriority w:val="39"/>
    <w:unhideWhenUsed/>
    <w:qFormat/>
    <w:rsid w:val="00B25647"/>
    <w:pPr>
      <w:keepLines/>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afffffffd">
    <w:name w:val="計畫書表內容 字元"/>
    <w:basedOn w:val="a1"/>
    <w:link w:val="afffffffe"/>
    <w:locked/>
    <w:rsid w:val="00ED6819"/>
    <w:rPr>
      <w:rFonts w:ascii="標楷體" w:eastAsia="標楷體" w:hAnsi="標楷體"/>
    </w:rPr>
  </w:style>
  <w:style w:type="paragraph" w:customStyle="1" w:styleId="afffffffe">
    <w:name w:val="計畫書表內容"/>
    <w:basedOn w:val="a0"/>
    <w:link w:val="afffffffd"/>
    <w:qFormat/>
    <w:rsid w:val="00ED6819"/>
    <w:pPr>
      <w:spacing w:line="0" w:lineRule="atLeast"/>
    </w:pPr>
    <w:rPr>
      <w:rFonts w:ascii="標楷體" w:eastAsia="標楷體" w:hAnsi="標楷體"/>
      <w:kern w:val="0"/>
      <w:sz w:val="20"/>
      <w:szCs w:val="20"/>
    </w:rPr>
  </w:style>
  <w:style w:type="paragraph" w:styleId="affffffff">
    <w:name w:val="Closing"/>
    <w:basedOn w:val="a0"/>
    <w:link w:val="affffffff0"/>
    <w:unhideWhenUsed/>
    <w:rsid w:val="00A6294B"/>
    <w:pPr>
      <w:ind w:leftChars="1800" w:left="100"/>
    </w:pPr>
    <w:rPr>
      <w:rFonts w:eastAsia="標楷體" w:hAnsi="標楷體"/>
    </w:rPr>
  </w:style>
  <w:style w:type="character" w:customStyle="1" w:styleId="affffffff0">
    <w:name w:val="結語 字元"/>
    <w:basedOn w:val="a1"/>
    <w:link w:val="affffffff"/>
    <w:rsid w:val="00A6294B"/>
    <w:rPr>
      <w:rFonts w:eastAsia="標楷體" w:hAnsi="標楷體"/>
      <w:kern w:val="2"/>
      <w:sz w:val="24"/>
      <w:szCs w:val="24"/>
    </w:rPr>
  </w:style>
  <w:style w:type="paragraph" w:customStyle="1" w:styleId="affffffff1">
    <w:name w:val="範例"/>
    <w:basedOn w:val="affffff8"/>
    <w:link w:val="affffffff2"/>
    <w:qFormat/>
    <w:rsid w:val="004960BE"/>
    <w:pPr>
      <w:spacing w:before="120" w:after="120"/>
      <w:ind w:leftChars="115" w:left="1134" w:hanging="858"/>
    </w:pPr>
    <w:rPr>
      <w:i/>
      <w:bdr w:val="single" w:sz="4" w:space="0" w:color="auto"/>
    </w:rPr>
  </w:style>
  <w:style w:type="character" w:customStyle="1" w:styleId="affffffff2">
    <w:name w:val="範例 字元"/>
    <w:basedOn w:val="affffff9"/>
    <w:link w:val="affffffff1"/>
    <w:rsid w:val="004960BE"/>
    <w:rPr>
      <w:rFonts w:eastAsia="標楷體" w:hAnsi="標楷體"/>
      <w:i/>
      <w:kern w:val="2"/>
      <w:sz w:val="28"/>
      <w:szCs w:val="28"/>
      <w:bdr w:val="single" w:sz="4" w:space="0" w:color="auto"/>
    </w:rPr>
  </w:style>
  <w:style w:type="table" w:customStyle="1" w:styleId="1ff">
    <w:name w:val="表格格線1"/>
    <w:basedOn w:val="a2"/>
    <w:next w:val="af6"/>
    <w:uiPriority w:val="59"/>
    <w:rsid w:val="0023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411">
      <w:bodyDiv w:val="1"/>
      <w:marLeft w:val="0"/>
      <w:marRight w:val="0"/>
      <w:marTop w:val="0"/>
      <w:marBottom w:val="0"/>
      <w:divBdr>
        <w:top w:val="none" w:sz="0" w:space="0" w:color="auto"/>
        <w:left w:val="none" w:sz="0" w:space="0" w:color="auto"/>
        <w:bottom w:val="none" w:sz="0" w:space="0" w:color="auto"/>
        <w:right w:val="none" w:sz="0" w:space="0" w:color="auto"/>
      </w:divBdr>
    </w:div>
    <w:div w:id="4939089">
      <w:bodyDiv w:val="1"/>
      <w:marLeft w:val="0"/>
      <w:marRight w:val="0"/>
      <w:marTop w:val="0"/>
      <w:marBottom w:val="0"/>
      <w:divBdr>
        <w:top w:val="none" w:sz="0" w:space="0" w:color="auto"/>
        <w:left w:val="none" w:sz="0" w:space="0" w:color="auto"/>
        <w:bottom w:val="none" w:sz="0" w:space="0" w:color="auto"/>
        <w:right w:val="none" w:sz="0" w:space="0" w:color="auto"/>
      </w:divBdr>
    </w:div>
    <w:div w:id="8341407">
      <w:bodyDiv w:val="1"/>
      <w:marLeft w:val="0"/>
      <w:marRight w:val="0"/>
      <w:marTop w:val="0"/>
      <w:marBottom w:val="0"/>
      <w:divBdr>
        <w:top w:val="none" w:sz="0" w:space="0" w:color="auto"/>
        <w:left w:val="none" w:sz="0" w:space="0" w:color="auto"/>
        <w:bottom w:val="none" w:sz="0" w:space="0" w:color="auto"/>
        <w:right w:val="none" w:sz="0" w:space="0" w:color="auto"/>
      </w:divBdr>
    </w:div>
    <w:div w:id="8409938">
      <w:bodyDiv w:val="1"/>
      <w:marLeft w:val="0"/>
      <w:marRight w:val="0"/>
      <w:marTop w:val="0"/>
      <w:marBottom w:val="0"/>
      <w:divBdr>
        <w:top w:val="none" w:sz="0" w:space="0" w:color="auto"/>
        <w:left w:val="none" w:sz="0" w:space="0" w:color="auto"/>
        <w:bottom w:val="none" w:sz="0" w:space="0" w:color="auto"/>
        <w:right w:val="none" w:sz="0" w:space="0" w:color="auto"/>
      </w:divBdr>
    </w:div>
    <w:div w:id="8603786">
      <w:bodyDiv w:val="1"/>
      <w:marLeft w:val="0"/>
      <w:marRight w:val="0"/>
      <w:marTop w:val="0"/>
      <w:marBottom w:val="0"/>
      <w:divBdr>
        <w:top w:val="none" w:sz="0" w:space="0" w:color="auto"/>
        <w:left w:val="none" w:sz="0" w:space="0" w:color="auto"/>
        <w:bottom w:val="none" w:sz="0" w:space="0" w:color="auto"/>
        <w:right w:val="none" w:sz="0" w:space="0" w:color="auto"/>
      </w:divBdr>
    </w:div>
    <w:div w:id="13579378">
      <w:bodyDiv w:val="1"/>
      <w:marLeft w:val="0"/>
      <w:marRight w:val="0"/>
      <w:marTop w:val="0"/>
      <w:marBottom w:val="0"/>
      <w:divBdr>
        <w:top w:val="none" w:sz="0" w:space="0" w:color="auto"/>
        <w:left w:val="none" w:sz="0" w:space="0" w:color="auto"/>
        <w:bottom w:val="none" w:sz="0" w:space="0" w:color="auto"/>
        <w:right w:val="none" w:sz="0" w:space="0" w:color="auto"/>
      </w:divBdr>
    </w:div>
    <w:div w:id="30541075">
      <w:bodyDiv w:val="1"/>
      <w:marLeft w:val="0"/>
      <w:marRight w:val="0"/>
      <w:marTop w:val="0"/>
      <w:marBottom w:val="0"/>
      <w:divBdr>
        <w:top w:val="none" w:sz="0" w:space="0" w:color="auto"/>
        <w:left w:val="none" w:sz="0" w:space="0" w:color="auto"/>
        <w:bottom w:val="none" w:sz="0" w:space="0" w:color="auto"/>
        <w:right w:val="none" w:sz="0" w:space="0" w:color="auto"/>
      </w:divBdr>
    </w:div>
    <w:div w:id="34432765">
      <w:bodyDiv w:val="1"/>
      <w:marLeft w:val="0"/>
      <w:marRight w:val="0"/>
      <w:marTop w:val="0"/>
      <w:marBottom w:val="0"/>
      <w:divBdr>
        <w:top w:val="none" w:sz="0" w:space="0" w:color="auto"/>
        <w:left w:val="none" w:sz="0" w:space="0" w:color="auto"/>
        <w:bottom w:val="none" w:sz="0" w:space="0" w:color="auto"/>
        <w:right w:val="none" w:sz="0" w:space="0" w:color="auto"/>
      </w:divBdr>
    </w:div>
    <w:div w:id="34697494">
      <w:bodyDiv w:val="1"/>
      <w:marLeft w:val="0"/>
      <w:marRight w:val="0"/>
      <w:marTop w:val="0"/>
      <w:marBottom w:val="0"/>
      <w:divBdr>
        <w:top w:val="none" w:sz="0" w:space="0" w:color="auto"/>
        <w:left w:val="none" w:sz="0" w:space="0" w:color="auto"/>
        <w:bottom w:val="none" w:sz="0" w:space="0" w:color="auto"/>
        <w:right w:val="none" w:sz="0" w:space="0" w:color="auto"/>
      </w:divBdr>
    </w:div>
    <w:div w:id="39406264">
      <w:bodyDiv w:val="1"/>
      <w:marLeft w:val="0"/>
      <w:marRight w:val="0"/>
      <w:marTop w:val="0"/>
      <w:marBottom w:val="0"/>
      <w:divBdr>
        <w:top w:val="none" w:sz="0" w:space="0" w:color="auto"/>
        <w:left w:val="none" w:sz="0" w:space="0" w:color="auto"/>
        <w:bottom w:val="none" w:sz="0" w:space="0" w:color="auto"/>
        <w:right w:val="none" w:sz="0" w:space="0" w:color="auto"/>
      </w:divBdr>
    </w:div>
    <w:div w:id="80758829">
      <w:bodyDiv w:val="1"/>
      <w:marLeft w:val="0"/>
      <w:marRight w:val="0"/>
      <w:marTop w:val="0"/>
      <w:marBottom w:val="0"/>
      <w:divBdr>
        <w:top w:val="none" w:sz="0" w:space="0" w:color="auto"/>
        <w:left w:val="none" w:sz="0" w:space="0" w:color="auto"/>
        <w:bottom w:val="none" w:sz="0" w:space="0" w:color="auto"/>
        <w:right w:val="none" w:sz="0" w:space="0" w:color="auto"/>
      </w:divBdr>
    </w:div>
    <w:div w:id="95447720">
      <w:bodyDiv w:val="1"/>
      <w:marLeft w:val="0"/>
      <w:marRight w:val="0"/>
      <w:marTop w:val="0"/>
      <w:marBottom w:val="0"/>
      <w:divBdr>
        <w:top w:val="none" w:sz="0" w:space="0" w:color="auto"/>
        <w:left w:val="none" w:sz="0" w:space="0" w:color="auto"/>
        <w:bottom w:val="none" w:sz="0" w:space="0" w:color="auto"/>
        <w:right w:val="none" w:sz="0" w:space="0" w:color="auto"/>
      </w:divBdr>
    </w:div>
    <w:div w:id="107093285">
      <w:bodyDiv w:val="1"/>
      <w:marLeft w:val="0"/>
      <w:marRight w:val="0"/>
      <w:marTop w:val="0"/>
      <w:marBottom w:val="0"/>
      <w:divBdr>
        <w:top w:val="none" w:sz="0" w:space="0" w:color="auto"/>
        <w:left w:val="none" w:sz="0" w:space="0" w:color="auto"/>
        <w:bottom w:val="none" w:sz="0" w:space="0" w:color="auto"/>
        <w:right w:val="none" w:sz="0" w:space="0" w:color="auto"/>
      </w:divBdr>
    </w:div>
    <w:div w:id="107546917">
      <w:bodyDiv w:val="1"/>
      <w:marLeft w:val="0"/>
      <w:marRight w:val="0"/>
      <w:marTop w:val="0"/>
      <w:marBottom w:val="0"/>
      <w:divBdr>
        <w:top w:val="none" w:sz="0" w:space="0" w:color="auto"/>
        <w:left w:val="none" w:sz="0" w:space="0" w:color="auto"/>
        <w:bottom w:val="none" w:sz="0" w:space="0" w:color="auto"/>
        <w:right w:val="none" w:sz="0" w:space="0" w:color="auto"/>
      </w:divBdr>
    </w:div>
    <w:div w:id="109932660">
      <w:bodyDiv w:val="1"/>
      <w:marLeft w:val="0"/>
      <w:marRight w:val="0"/>
      <w:marTop w:val="0"/>
      <w:marBottom w:val="0"/>
      <w:divBdr>
        <w:top w:val="none" w:sz="0" w:space="0" w:color="auto"/>
        <w:left w:val="none" w:sz="0" w:space="0" w:color="auto"/>
        <w:bottom w:val="none" w:sz="0" w:space="0" w:color="auto"/>
        <w:right w:val="none" w:sz="0" w:space="0" w:color="auto"/>
      </w:divBdr>
    </w:div>
    <w:div w:id="114451343">
      <w:bodyDiv w:val="1"/>
      <w:marLeft w:val="0"/>
      <w:marRight w:val="0"/>
      <w:marTop w:val="0"/>
      <w:marBottom w:val="0"/>
      <w:divBdr>
        <w:top w:val="none" w:sz="0" w:space="0" w:color="auto"/>
        <w:left w:val="none" w:sz="0" w:space="0" w:color="auto"/>
        <w:bottom w:val="none" w:sz="0" w:space="0" w:color="auto"/>
        <w:right w:val="none" w:sz="0" w:space="0" w:color="auto"/>
      </w:divBdr>
    </w:div>
    <w:div w:id="119805964">
      <w:bodyDiv w:val="1"/>
      <w:marLeft w:val="0"/>
      <w:marRight w:val="0"/>
      <w:marTop w:val="0"/>
      <w:marBottom w:val="0"/>
      <w:divBdr>
        <w:top w:val="none" w:sz="0" w:space="0" w:color="auto"/>
        <w:left w:val="none" w:sz="0" w:space="0" w:color="auto"/>
        <w:bottom w:val="none" w:sz="0" w:space="0" w:color="auto"/>
        <w:right w:val="none" w:sz="0" w:space="0" w:color="auto"/>
      </w:divBdr>
    </w:div>
    <w:div w:id="132260243">
      <w:bodyDiv w:val="1"/>
      <w:marLeft w:val="0"/>
      <w:marRight w:val="0"/>
      <w:marTop w:val="0"/>
      <w:marBottom w:val="0"/>
      <w:divBdr>
        <w:top w:val="none" w:sz="0" w:space="0" w:color="auto"/>
        <w:left w:val="none" w:sz="0" w:space="0" w:color="auto"/>
        <w:bottom w:val="none" w:sz="0" w:space="0" w:color="auto"/>
        <w:right w:val="none" w:sz="0" w:space="0" w:color="auto"/>
      </w:divBdr>
    </w:div>
    <w:div w:id="135532714">
      <w:bodyDiv w:val="1"/>
      <w:marLeft w:val="0"/>
      <w:marRight w:val="0"/>
      <w:marTop w:val="0"/>
      <w:marBottom w:val="0"/>
      <w:divBdr>
        <w:top w:val="none" w:sz="0" w:space="0" w:color="auto"/>
        <w:left w:val="none" w:sz="0" w:space="0" w:color="auto"/>
        <w:bottom w:val="none" w:sz="0" w:space="0" w:color="auto"/>
        <w:right w:val="none" w:sz="0" w:space="0" w:color="auto"/>
      </w:divBdr>
    </w:div>
    <w:div w:id="141508411">
      <w:bodyDiv w:val="1"/>
      <w:marLeft w:val="0"/>
      <w:marRight w:val="0"/>
      <w:marTop w:val="0"/>
      <w:marBottom w:val="0"/>
      <w:divBdr>
        <w:top w:val="none" w:sz="0" w:space="0" w:color="auto"/>
        <w:left w:val="none" w:sz="0" w:space="0" w:color="auto"/>
        <w:bottom w:val="none" w:sz="0" w:space="0" w:color="auto"/>
        <w:right w:val="none" w:sz="0" w:space="0" w:color="auto"/>
      </w:divBdr>
    </w:div>
    <w:div w:id="159127021">
      <w:bodyDiv w:val="1"/>
      <w:marLeft w:val="0"/>
      <w:marRight w:val="0"/>
      <w:marTop w:val="0"/>
      <w:marBottom w:val="0"/>
      <w:divBdr>
        <w:top w:val="none" w:sz="0" w:space="0" w:color="auto"/>
        <w:left w:val="none" w:sz="0" w:space="0" w:color="auto"/>
        <w:bottom w:val="none" w:sz="0" w:space="0" w:color="auto"/>
        <w:right w:val="none" w:sz="0" w:space="0" w:color="auto"/>
      </w:divBdr>
    </w:div>
    <w:div w:id="166337109">
      <w:bodyDiv w:val="1"/>
      <w:marLeft w:val="0"/>
      <w:marRight w:val="0"/>
      <w:marTop w:val="0"/>
      <w:marBottom w:val="0"/>
      <w:divBdr>
        <w:top w:val="none" w:sz="0" w:space="0" w:color="auto"/>
        <w:left w:val="none" w:sz="0" w:space="0" w:color="auto"/>
        <w:bottom w:val="none" w:sz="0" w:space="0" w:color="auto"/>
        <w:right w:val="none" w:sz="0" w:space="0" w:color="auto"/>
      </w:divBdr>
    </w:div>
    <w:div w:id="171068729">
      <w:bodyDiv w:val="1"/>
      <w:marLeft w:val="0"/>
      <w:marRight w:val="0"/>
      <w:marTop w:val="0"/>
      <w:marBottom w:val="0"/>
      <w:divBdr>
        <w:top w:val="none" w:sz="0" w:space="0" w:color="auto"/>
        <w:left w:val="none" w:sz="0" w:space="0" w:color="auto"/>
        <w:bottom w:val="none" w:sz="0" w:space="0" w:color="auto"/>
        <w:right w:val="none" w:sz="0" w:space="0" w:color="auto"/>
      </w:divBdr>
    </w:div>
    <w:div w:id="176969461">
      <w:bodyDiv w:val="1"/>
      <w:marLeft w:val="0"/>
      <w:marRight w:val="0"/>
      <w:marTop w:val="0"/>
      <w:marBottom w:val="0"/>
      <w:divBdr>
        <w:top w:val="none" w:sz="0" w:space="0" w:color="auto"/>
        <w:left w:val="none" w:sz="0" w:space="0" w:color="auto"/>
        <w:bottom w:val="none" w:sz="0" w:space="0" w:color="auto"/>
        <w:right w:val="none" w:sz="0" w:space="0" w:color="auto"/>
      </w:divBdr>
    </w:div>
    <w:div w:id="191501477">
      <w:bodyDiv w:val="1"/>
      <w:marLeft w:val="0"/>
      <w:marRight w:val="0"/>
      <w:marTop w:val="0"/>
      <w:marBottom w:val="0"/>
      <w:divBdr>
        <w:top w:val="none" w:sz="0" w:space="0" w:color="auto"/>
        <w:left w:val="none" w:sz="0" w:space="0" w:color="auto"/>
        <w:bottom w:val="none" w:sz="0" w:space="0" w:color="auto"/>
        <w:right w:val="none" w:sz="0" w:space="0" w:color="auto"/>
      </w:divBdr>
    </w:div>
    <w:div w:id="194974902">
      <w:bodyDiv w:val="1"/>
      <w:marLeft w:val="0"/>
      <w:marRight w:val="0"/>
      <w:marTop w:val="0"/>
      <w:marBottom w:val="0"/>
      <w:divBdr>
        <w:top w:val="none" w:sz="0" w:space="0" w:color="auto"/>
        <w:left w:val="none" w:sz="0" w:space="0" w:color="auto"/>
        <w:bottom w:val="none" w:sz="0" w:space="0" w:color="auto"/>
        <w:right w:val="none" w:sz="0" w:space="0" w:color="auto"/>
      </w:divBdr>
    </w:div>
    <w:div w:id="199824811">
      <w:bodyDiv w:val="1"/>
      <w:marLeft w:val="0"/>
      <w:marRight w:val="0"/>
      <w:marTop w:val="0"/>
      <w:marBottom w:val="0"/>
      <w:divBdr>
        <w:top w:val="none" w:sz="0" w:space="0" w:color="auto"/>
        <w:left w:val="none" w:sz="0" w:space="0" w:color="auto"/>
        <w:bottom w:val="none" w:sz="0" w:space="0" w:color="auto"/>
        <w:right w:val="none" w:sz="0" w:space="0" w:color="auto"/>
      </w:divBdr>
    </w:div>
    <w:div w:id="201408516">
      <w:bodyDiv w:val="1"/>
      <w:marLeft w:val="0"/>
      <w:marRight w:val="0"/>
      <w:marTop w:val="0"/>
      <w:marBottom w:val="0"/>
      <w:divBdr>
        <w:top w:val="none" w:sz="0" w:space="0" w:color="auto"/>
        <w:left w:val="none" w:sz="0" w:space="0" w:color="auto"/>
        <w:bottom w:val="none" w:sz="0" w:space="0" w:color="auto"/>
        <w:right w:val="none" w:sz="0" w:space="0" w:color="auto"/>
      </w:divBdr>
    </w:div>
    <w:div w:id="204410100">
      <w:bodyDiv w:val="1"/>
      <w:marLeft w:val="0"/>
      <w:marRight w:val="0"/>
      <w:marTop w:val="0"/>
      <w:marBottom w:val="0"/>
      <w:divBdr>
        <w:top w:val="none" w:sz="0" w:space="0" w:color="auto"/>
        <w:left w:val="none" w:sz="0" w:space="0" w:color="auto"/>
        <w:bottom w:val="none" w:sz="0" w:space="0" w:color="auto"/>
        <w:right w:val="none" w:sz="0" w:space="0" w:color="auto"/>
      </w:divBdr>
    </w:div>
    <w:div w:id="208419299">
      <w:bodyDiv w:val="1"/>
      <w:marLeft w:val="0"/>
      <w:marRight w:val="0"/>
      <w:marTop w:val="0"/>
      <w:marBottom w:val="0"/>
      <w:divBdr>
        <w:top w:val="none" w:sz="0" w:space="0" w:color="auto"/>
        <w:left w:val="none" w:sz="0" w:space="0" w:color="auto"/>
        <w:bottom w:val="none" w:sz="0" w:space="0" w:color="auto"/>
        <w:right w:val="none" w:sz="0" w:space="0" w:color="auto"/>
      </w:divBdr>
    </w:div>
    <w:div w:id="213468050">
      <w:bodyDiv w:val="1"/>
      <w:marLeft w:val="0"/>
      <w:marRight w:val="0"/>
      <w:marTop w:val="0"/>
      <w:marBottom w:val="0"/>
      <w:divBdr>
        <w:top w:val="none" w:sz="0" w:space="0" w:color="auto"/>
        <w:left w:val="none" w:sz="0" w:space="0" w:color="auto"/>
        <w:bottom w:val="none" w:sz="0" w:space="0" w:color="auto"/>
        <w:right w:val="none" w:sz="0" w:space="0" w:color="auto"/>
      </w:divBdr>
    </w:div>
    <w:div w:id="219943659">
      <w:bodyDiv w:val="1"/>
      <w:marLeft w:val="0"/>
      <w:marRight w:val="0"/>
      <w:marTop w:val="0"/>
      <w:marBottom w:val="0"/>
      <w:divBdr>
        <w:top w:val="none" w:sz="0" w:space="0" w:color="auto"/>
        <w:left w:val="none" w:sz="0" w:space="0" w:color="auto"/>
        <w:bottom w:val="none" w:sz="0" w:space="0" w:color="auto"/>
        <w:right w:val="none" w:sz="0" w:space="0" w:color="auto"/>
      </w:divBdr>
    </w:div>
    <w:div w:id="221135253">
      <w:bodyDiv w:val="1"/>
      <w:marLeft w:val="0"/>
      <w:marRight w:val="0"/>
      <w:marTop w:val="0"/>
      <w:marBottom w:val="0"/>
      <w:divBdr>
        <w:top w:val="none" w:sz="0" w:space="0" w:color="auto"/>
        <w:left w:val="none" w:sz="0" w:space="0" w:color="auto"/>
        <w:bottom w:val="none" w:sz="0" w:space="0" w:color="auto"/>
        <w:right w:val="none" w:sz="0" w:space="0" w:color="auto"/>
      </w:divBdr>
    </w:div>
    <w:div w:id="229124870">
      <w:bodyDiv w:val="1"/>
      <w:marLeft w:val="0"/>
      <w:marRight w:val="0"/>
      <w:marTop w:val="0"/>
      <w:marBottom w:val="0"/>
      <w:divBdr>
        <w:top w:val="none" w:sz="0" w:space="0" w:color="auto"/>
        <w:left w:val="none" w:sz="0" w:space="0" w:color="auto"/>
        <w:bottom w:val="none" w:sz="0" w:space="0" w:color="auto"/>
        <w:right w:val="none" w:sz="0" w:space="0" w:color="auto"/>
      </w:divBdr>
    </w:div>
    <w:div w:id="284851098">
      <w:bodyDiv w:val="1"/>
      <w:marLeft w:val="0"/>
      <w:marRight w:val="0"/>
      <w:marTop w:val="0"/>
      <w:marBottom w:val="0"/>
      <w:divBdr>
        <w:top w:val="none" w:sz="0" w:space="0" w:color="auto"/>
        <w:left w:val="none" w:sz="0" w:space="0" w:color="auto"/>
        <w:bottom w:val="none" w:sz="0" w:space="0" w:color="auto"/>
        <w:right w:val="none" w:sz="0" w:space="0" w:color="auto"/>
      </w:divBdr>
    </w:div>
    <w:div w:id="285309798">
      <w:bodyDiv w:val="1"/>
      <w:marLeft w:val="0"/>
      <w:marRight w:val="0"/>
      <w:marTop w:val="0"/>
      <w:marBottom w:val="0"/>
      <w:divBdr>
        <w:top w:val="none" w:sz="0" w:space="0" w:color="auto"/>
        <w:left w:val="none" w:sz="0" w:space="0" w:color="auto"/>
        <w:bottom w:val="none" w:sz="0" w:space="0" w:color="auto"/>
        <w:right w:val="none" w:sz="0" w:space="0" w:color="auto"/>
      </w:divBdr>
      <w:divsChild>
        <w:div w:id="1964530558">
          <w:marLeft w:val="0"/>
          <w:marRight w:val="0"/>
          <w:marTop w:val="0"/>
          <w:marBottom w:val="0"/>
          <w:divBdr>
            <w:top w:val="none" w:sz="0" w:space="0" w:color="auto"/>
            <w:left w:val="none" w:sz="0" w:space="0" w:color="auto"/>
            <w:bottom w:val="none" w:sz="0" w:space="0" w:color="auto"/>
            <w:right w:val="none" w:sz="0" w:space="0" w:color="auto"/>
          </w:divBdr>
          <w:divsChild>
            <w:div w:id="1530685070">
              <w:marLeft w:val="0"/>
              <w:marRight w:val="0"/>
              <w:marTop w:val="0"/>
              <w:marBottom w:val="0"/>
              <w:divBdr>
                <w:top w:val="none" w:sz="0" w:space="0" w:color="auto"/>
                <w:left w:val="none" w:sz="0" w:space="0" w:color="auto"/>
                <w:bottom w:val="none" w:sz="0" w:space="0" w:color="auto"/>
                <w:right w:val="none" w:sz="0" w:space="0" w:color="auto"/>
              </w:divBdr>
              <w:divsChild>
                <w:div w:id="1481574082">
                  <w:marLeft w:val="0"/>
                  <w:marRight w:val="0"/>
                  <w:marTop w:val="0"/>
                  <w:marBottom w:val="0"/>
                  <w:divBdr>
                    <w:top w:val="none" w:sz="0" w:space="0" w:color="auto"/>
                    <w:left w:val="none" w:sz="0" w:space="0" w:color="auto"/>
                    <w:bottom w:val="none" w:sz="0" w:space="0" w:color="auto"/>
                    <w:right w:val="none" w:sz="0" w:space="0" w:color="auto"/>
                  </w:divBdr>
                  <w:divsChild>
                    <w:div w:id="1400714713">
                      <w:marLeft w:val="0"/>
                      <w:marRight w:val="0"/>
                      <w:marTop w:val="0"/>
                      <w:marBottom w:val="0"/>
                      <w:divBdr>
                        <w:top w:val="none" w:sz="0" w:space="0" w:color="auto"/>
                        <w:left w:val="none" w:sz="0" w:space="0" w:color="auto"/>
                        <w:bottom w:val="none" w:sz="0" w:space="0" w:color="auto"/>
                        <w:right w:val="none" w:sz="0" w:space="0" w:color="auto"/>
                      </w:divBdr>
                      <w:divsChild>
                        <w:div w:id="251011957">
                          <w:marLeft w:val="0"/>
                          <w:marRight w:val="0"/>
                          <w:marTop w:val="0"/>
                          <w:marBottom w:val="0"/>
                          <w:divBdr>
                            <w:top w:val="none" w:sz="0" w:space="0" w:color="auto"/>
                            <w:left w:val="none" w:sz="0" w:space="0" w:color="auto"/>
                            <w:bottom w:val="none" w:sz="0" w:space="0" w:color="auto"/>
                            <w:right w:val="none" w:sz="0" w:space="0" w:color="auto"/>
                          </w:divBdr>
                          <w:divsChild>
                            <w:div w:id="1002314944">
                              <w:marLeft w:val="0"/>
                              <w:marRight w:val="0"/>
                              <w:marTop w:val="0"/>
                              <w:marBottom w:val="0"/>
                              <w:divBdr>
                                <w:top w:val="none" w:sz="0" w:space="0" w:color="auto"/>
                                <w:left w:val="none" w:sz="0" w:space="0" w:color="auto"/>
                                <w:bottom w:val="none" w:sz="0" w:space="0" w:color="auto"/>
                                <w:right w:val="none" w:sz="0" w:space="0" w:color="auto"/>
                              </w:divBdr>
                              <w:divsChild>
                                <w:div w:id="458383515">
                                  <w:marLeft w:val="0"/>
                                  <w:marRight w:val="0"/>
                                  <w:marTop w:val="0"/>
                                  <w:marBottom w:val="0"/>
                                  <w:divBdr>
                                    <w:top w:val="none" w:sz="0" w:space="0" w:color="auto"/>
                                    <w:left w:val="none" w:sz="0" w:space="0" w:color="auto"/>
                                    <w:bottom w:val="none" w:sz="0" w:space="0" w:color="auto"/>
                                    <w:right w:val="none" w:sz="0" w:space="0" w:color="auto"/>
                                  </w:divBdr>
                                  <w:divsChild>
                                    <w:div w:id="1506093493">
                                      <w:marLeft w:val="0"/>
                                      <w:marRight w:val="0"/>
                                      <w:marTop w:val="0"/>
                                      <w:marBottom w:val="0"/>
                                      <w:divBdr>
                                        <w:top w:val="none" w:sz="0" w:space="0" w:color="auto"/>
                                        <w:left w:val="none" w:sz="0" w:space="0" w:color="auto"/>
                                        <w:bottom w:val="none" w:sz="0" w:space="0" w:color="auto"/>
                                        <w:right w:val="none" w:sz="0" w:space="0" w:color="auto"/>
                                      </w:divBdr>
                                      <w:divsChild>
                                        <w:div w:id="915866747">
                                          <w:marLeft w:val="0"/>
                                          <w:marRight w:val="0"/>
                                          <w:marTop w:val="0"/>
                                          <w:marBottom w:val="0"/>
                                          <w:divBdr>
                                            <w:top w:val="none" w:sz="0" w:space="0" w:color="auto"/>
                                            <w:left w:val="none" w:sz="0" w:space="0" w:color="auto"/>
                                            <w:bottom w:val="none" w:sz="0" w:space="0" w:color="auto"/>
                                            <w:right w:val="none" w:sz="0" w:space="0" w:color="auto"/>
                                          </w:divBdr>
                                          <w:divsChild>
                                            <w:div w:id="18324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3566103">
      <w:bodyDiv w:val="1"/>
      <w:marLeft w:val="0"/>
      <w:marRight w:val="0"/>
      <w:marTop w:val="0"/>
      <w:marBottom w:val="0"/>
      <w:divBdr>
        <w:top w:val="none" w:sz="0" w:space="0" w:color="auto"/>
        <w:left w:val="none" w:sz="0" w:space="0" w:color="auto"/>
        <w:bottom w:val="none" w:sz="0" w:space="0" w:color="auto"/>
        <w:right w:val="none" w:sz="0" w:space="0" w:color="auto"/>
      </w:divBdr>
    </w:div>
    <w:div w:id="299313660">
      <w:bodyDiv w:val="1"/>
      <w:marLeft w:val="0"/>
      <w:marRight w:val="0"/>
      <w:marTop w:val="0"/>
      <w:marBottom w:val="0"/>
      <w:divBdr>
        <w:top w:val="none" w:sz="0" w:space="0" w:color="auto"/>
        <w:left w:val="none" w:sz="0" w:space="0" w:color="auto"/>
        <w:bottom w:val="none" w:sz="0" w:space="0" w:color="auto"/>
        <w:right w:val="none" w:sz="0" w:space="0" w:color="auto"/>
      </w:divBdr>
    </w:div>
    <w:div w:id="306669563">
      <w:bodyDiv w:val="1"/>
      <w:marLeft w:val="0"/>
      <w:marRight w:val="0"/>
      <w:marTop w:val="0"/>
      <w:marBottom w:val="0"/>
      <w:divBdr>
        <w:top w:val="none" w:sz="0" w:space="0" w:color="auto"/>
        <w:left w:val="none" w:sz="0" w:space="0" w:color="auto"/>
        <w:bottom w:val="none" w:sz="0" w:space="0" w:color="auto"/>
        <w:right w:val="none" w:sz="0" w:space="0" w:color="auto"/>
      </w:divBdr>
    </w:div>
    <w:div w:id="325978633">
      <w:bodyDiv w:val="1"/>
      <w:marLeft w:val="0"/>
      <w:marRight w:val="0"/>
      <w:marTop w:val="0"/>
      <w:marBottom w:val="0"/>
      <w:divBdr>
        <w:top w:val="none" w:sz="0" w:space="0" w:color="auto"/>
        <w:left w:val="none" w:sz="0" w:space="0" w:color="auto"/>
        <w:bottom w:val="none" w:sz="0" w:space="0" w:color="auto"/>
        <w:right w:val="none" w:sz="0" w:space="0" w:color="auto"/>
      </w:divBdr>
    </w:div>
    <w:div w:id="327564014">
      <w:bodyDiv w:val="1"/>
      <w:marLeft w:val="0"/>
      <w:marRight w:val="0"/>
      <w:marTop w:val="0"/>
      <w:marBottom w:val="0"/>
      <w:divBdr>
        <w:top w:val="none" w:sz="0" w:space="0" w:color="auto"/>
        <w:left w:val="none" w:sz="0" w:space="0" w:color="auto"/>
        <w:bottom w:val="none" w:sz="0" w:space="0" w:color="auto"/>
        <w:right w:val="none" w:sz="0" w:space="0" w:color="auto"/>
      </w:divBdr>
    </w:div>
    <w:div w:id="328410464">
      <w:bodyDiv w:val="1"/>
      <w:marLeft w:val="0"/>
      <w:marRight w:val="0"/>
      <w:marTop w:val="0"/>
      <w:marBottom w:val="0"/>
      <w:divBdr>
        <w:top w:val="none" w:sz="0" w:space="0" w:color="auto"/>
        <w:left w:val="none" w:sz="0" w:space="0" w:color="auto"/>
        <w:bottom w:val="none" w:sz="0" w:space="0" w:color="auto"/>
        <w:right w:val="none" w:sz="0" w:space="0" w:color="auto"/>
      </w:divBdr>
    </w:div>
    <w:div w:id="351080345">
      <w:bodyDiv w:val="1"/>
      <w:marLeft w:val="0"/>
      <w:marRight w:val="0"/>
      <w:marTop w:val="0"/>
      <w:marBottom w:val="0"/>
      <w:divBdr>
        <w:top w:val="none" w:sz="0" w:space="0" w:color="auto"/>
        <w:left w:val="none" w:sz="0" w:space="0" w:color="auto"/>
        <w:bottom w:val="none" w:sz="0" w:space="0" w:color="auto"/>
        <w:right w:val="none" w:sz="0" w:space="0" w:color="auto"/>
      </w:divBdr>
    </w:div>
    <w:div w:id="378407153">
      <w:bodyDiv w:val="1"/>
      <w:marLeft w:val="0"/>
      <w:marRight w:val="0"/>
      <w:marTop w:val="0"/>
      <w:marBottom w:val="0"/>
      <w:divBdr>
        <w:top w:val="none" w:sz="0" w:space="0" w:color="auto"/>
        <w:left w:val="none" w:sz="0" w:space="0" w:color="auto"/>
        <w:bottom w:val="none" w:sz="0" w:space="0" w:color="auto"/>
        <w:right w:val="none" w:sz="0" w:space="0" w:color="auto"/>
      </w:divBdr>
    </w:div>
    <w:div w:id="393698530">
      <w:bodyDiv w:val="1"/>
      <w:marLeft w:val="0"/>
      <w:marRight w:val="0"/>
      <w:marTop w:val="0"/>
      <w:marBottom w:val="0"/>
      <w:divBdr>
        <w:top w:val="none" w:sz="0" w:space="0" w:color="auto"/>
        <w:left w:val="none" w:sz="0" w:space="0" w:color="auto"/>
        <w:bottom w:val="none" w:sz="0" w:space="0" w:color="auto"/>
        <w:right w:val="none" w:sz="0" w:space="0" w:color="auto"/>
      </w:divBdr>
      <w:divsChild>
        <w:div w:id="1785228206">
          <w:marLeft w:val="0"/>
          <w:marRight w:val="0"/>
          <w:marTop w:val="0"/>
          <w:marBottom w:val="0"/>
          <w:divBdr>
            <w:top w:val="none" w:sz="0" w:space="0" w:color="auto"/>
            <w:left w:val="none" w:sz="0" w:space="0" w:color="auto"/>
            <w:bottom w:val="none" w:sz="0" w:space="0" w:color="auto"/>
            <w:right w:val="none" w:sz="0" w:space="0" w:color="auto"/>
          </w:divBdr>
          <w:divsChild>
            <w:div w:id="1704788705">
              <w:marLeft w:val="0"/>
              <w:marRight w:val="0"/>
              <w:marTop w:val="0"/>
              <w:marBottom w:val="0"/>
              <w:divBdr>
                <w:top w:val="none" w:sz="0" w:space="0" w:color="auto"/>
                <w:left w:val="none" w:sz="0" w:space="0" w:color="auto"/>
                <w:bottom w:val="none" w:sz="0" w:space="0" w:color="auto"/>
                <w:right w:val="none" w:sz="0" w:space="0" w:color="auto"/>
              </w:divBdr>
              <w:divsChild>
                <w:div w:id="1579630435">
                  <w:marLeft w:val="0"/>
                  <w:marRight w:val="0"/>
                  <w:marTop w:val="0"/>
                  <w:marBottom w:val="0"/>
                  <w:divBdr>
                    <w:top w:val="none" w:sz="0" w:space="0" w:color="auto"/>
                    <w:left w:val="none" w:sz="0" w:space="0" w:color="auto"/>
                    <w:bottom w:val="none" w:sz="0" w:space="0" w:color="auto"/>
                    <w:right w:val="none" w:sz="0" w:space="0" w:color="auto"/>
                  </w:divBdr>
                  <w:divsChild>
                    <w:div w:id="2089763987">
                      <w:marLeft w:val="0"/>
                      <w:marRight w:val="0"/>
                      <w:marTop w:val="0"/>
                      <w:marBottom w:val="0"/>
                      <w:divBdr>
                        <w:top w:val="none" w:sz="0" w:space="0" w:color="auto"/>
                        <w:left w:val="none" w:sz="0" w:space="0" w:color="auto"/>
                        <w:bottom w:val="none" w:sz="0" w:space="0" w:color="auto"/>
                        <w:right w:val="none" w:sz="0" w:space="0" w:color="auto"/>
                      </w:divBdr>
                      <w:divsChild>
                        <w:div w:id="203954418">
                          <w:marLeft w:val="0"/>
                          <w:marRight w:val="0"/>
                          <w:marTop w:val="0"/>
                          <w:marBottom w:val="0"/>
                          <w:divBdr>
                            <w:top w:val="none" w:sz="0" w:space="0" w:color="auto"/>
                            <w:left w:val="none" w:sz="0" w:space="0" w:color="auto"/>
                            <w:bottom w:val="none" w:sz="0" w:space="0" w:color="auto"/>
                            <w:right w:val="none" w:sz="0" w:space="0" w:color="auto"/>
                          </w:divBdr>
                          <w:divsChild>
                            <w:div w:id="1058475930">
                              <w:marLeft w:val="0"/>
                              <w:marRight w:val="0"/>
                              <w:marTop w:val="0"/>
                              <w:marBottom w:val="0"/>
                              <w:divBdr>
                                <w:top w:val="none" w:sz="0" w:space="0" w:color="auto"/>
                                <w:left w:val="none" w:sz="0" w:space="0" w:color="auto"/>
                                <w:bottom w:val="none" w:sz="0" w:space="0" w:color="auto"/>
                                <w:right w:val="none" w:sz="0" w:space="0" w:color="auto"/>
                              </w:divBdr>
                              <w:divsChild>
                                <w:div w:id="1528760352">
                                  <w:marLeft w:val="0"/>
                                  <w:marRight w:val="0"/>
                                  <w:marTop w:val="0"/>
                                  <w:marBottom w:val="0"/>
                                  <w:divBdr>
                                    <w:top w:val="none" w:sz="0" w:space="0" w:color="auto"/>
                                    <w:left w:val="none" w:sz="0" w:space="0" w:color="auto"/>
                                    <w:bottom w:val="none" w:sz="0" w:space="0" w:color="auto"/>
                                    <w:right w:val="none" w:sz="0" w:space="0" w:color="auto"/>
                                  </w:divBdr>
                                  <w:divsChild>
                                    <w:div w:id="491140352">
                                      <w:marLeft w:val="0"/>
                                      <w:marRight w:val="0"/>
                                      <w:marTop w:val="0"/>
                                      <w:marBottom w:val="0"/>
                                      <w:divBdr>
                                        <w:top w:val="none" w:sz="0" w:space="0" w:color="auto"/>
                                        <w:left w:val="none" w:sz="0" w:space="0" w:color="auto"/>
                                        <w:bottom w:val="none" w:sz="0" w:space="0" w:color="auto"/>
                                        <w:right w:val="none" w:sz="0" w:space="0" w:color="auto"/>
                                      </w:divBdr>
                                      <w:divsChild>
                                        <w:div w:id="1137528037">
                                          <w:marLeft w:val="0"/>
                                          <w:marRight w:val="0"/>
                                          <w:marTop w:val="0"/>
                                          <w:marBottom w:val="0"/>
                                          <w:divBdr>
                                            <w:top w:val="none" w:sz="0" w:space="0" w:color="auto"/>
                                            <w:left w:val="none" w:sz="0" w:space="0" w:color="auto"/>
                                            <w:bottom w:val="none" w:sz="0" w:space="0" w:color="auto"/>
                                            <w:right w:val="none" w:sz="0" w:space="0" w:color="auto"/>
                                          </w:divBdr>
                                          <w:divsChild>
                                            <w:div w:id="28130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4302866">
      <w:bodyDiv w:val="1"/>
      <w:marLeft w:val="0"/>
      <w:marRight w:val="0"/>
      <w:marTop w:val="0"/>
      <w:marBottom w:val="0"/>
      <w:divBdr>
        <w:top w:val="none" w:sz="0" w:space="0" w:color="auto"/>
        <w:left w:val="none" w:sz="0" w:space="0" w:color="auto"/>
        <w:bottom w:val="none" w:sz="0" w:space="0" w:color="auto"/>
        <w:right w:val="none" w:sz="0" w:space="0" w:color="auto"/>
      </w:divBdr>
    </w:div>
    <w:div w:id="427315254">
      <w:bodyDiv w:val="1"/>
      <w:marLeft w:val="0"/>
      <w:marRight w:val="0"/>
      <w:marTop w:val="0"/>
      <w:marBottom w:val="0"/>
      <w:divBdr>
        <w:top w:val="none" w:sz="0" w:space="0" w:color="auto"/>
        <w:left w:val="none" w:sz="0" w:space="0" w:color="auto"/>
        <w:bottom w:val="none" w:sz="0" w:space="0" w:color="auto"/>
        <w:right w:val="none" w:sz="0" w:space="0" w:color="auto"/>
      </w:divBdr>
    </w:div>
    <w:div w:id="438180591">
      <w:bodyDiv w:val="1"/>
      <w:marLeft w:val="0"/>
      <w:marRight w:val="0"/>
      <w:marTop w:val="0"/>
      <w:marBottom w:val="0"/>
      <w:divBdr>
        <w:top w:val="none" w:sz="0" w:space="0" w:color="auto"/>
        <w:left w:val="none" w:sz="0" w:space="0" w:color="auto"/>
        <w:bottom w:val="none" w:sz="0" w:space="0" w:color="auto"/>
        <w:right w:val="none" w:sz="0" w:space="0" w:color="auto"/>
      </w:divBdr>
    </w:div>
    <w:div w:id="458839121">
      <w:bodyDiv w:val="1"/>
      <w:marLeft w:val="0"/>
      <w:marRight w:val="0"/>
      <w:marTop w:val="0"/>
      <w:marBottom w:val="0"/>
      <w:divBdr>
        <w:top w:val="none" w:sz="0" w:space="0" w:color="auto"/>
        <w:left w:val="none" w:sz="0" w:space="0" w:color="auto"/>
        <w:bottom w:val="none" w:sz="0" w:space="0" w:color="auto"/>
        <w:right w:val="none" w:sz="0" w:space="0" w:color="auto"/>
      </w:divBdr>
    </w:div>
    <w:div w:id="485705741">
      <w:bodyDiv w:val="1"/>
      <w:marLeft w:val="0"/>
      <w:marRight w:val="0"/>
      <w:marTop w:val="0"/>
      <w:marBottom w:val="0"/>
      <w:divBdr>
        <w:top w:val="none" w:sz="0" w:space="0" w:color="auto"/>
        <w:left w:val="none" w:sz="0" w:space="0" w:color="auto"/>
        <w:bottom w:val="none" w:sz="0" w:space="0" w:color="auto"/>
        <w:right w:val="none" w:sz="0" w:space="0" w:color="auto"/>
      </w:divBdr>
    </w:div>
    <w:div w:id="496186717">
      <w:bodyDiv w:val="1"/>
      <w:marLeft w:val="0"/>
      <w:marRight w:val="0"/>
      <w:marTop w:val="0"/>
      <w:marBottom w:val="0"/>
      <w:divBdr>
        <w:top w:val="none" w:sz="0" w:space="0" w:color="auto"/>
        <w:left w:val="none" w:sz="0" w:space="0" w:color="auto"/>
        <w:bottom w:val="none" w:sz="0" w:space="0" w:color="auto"/>
        <w:right w:val="none" w:sz="0" w:space="0" w:color="auto"/>
      </w:divBdr>
    </w:div>
    <w:div w:id="514267490">
      <w:bodyDiv w:val="1"/>
      <w:marLeft w:val="0"/>
      <w:marRight w:val="0"/>
      <w:marTop w:val="0"/>
      <w:marBottom w:val="0"/>
      <w:divBdr>
        <w:top w:val="none" w:sz="0" w:space="0" w:color="auto"/>
        <w:left w:val="none" w:sz="0" w:space="0" w:color="auto"/>
        <w:bottom w:val="none" w:sz="0" w:space="0" w:color="auto"/>
        <w:right w:val="none" w:sz="0" w:space="0" w:color="auto"/>
      </w:divBdr>
    </w:div>
    <w:div w:id="515658114">
      <w:bodyDiv w:val="1"/>
      <w:marLeft w:val="0"/>
      <w:marRight w:val="0"/>
      <w:marTop w:val="0"/>
      <w:marBottom w:val="0"/>
      <w:divBdr>
        <w:top w:val="none" w:sz="0" w:space="0" w:color="auto"/>
        <w:left w:val="none" w:sz="0" w:space="0" w:color="auto"/>
        <w:bottom w:val="none" w:sz="0" w:space="0" w:color="auto"/>
        <w:right w:val="none" w:sz="0" w:space="0" w:color="auto"/>
      </w:divBdr>
    </w:div>
    <w:div w:id="518084881">
      <w:bodyDiv w:val="1"/>
      <w:marLeft w:val="0"/>
      <w:marRight w:val="0"/>
      <w:marTop w:val="0"/>
      <w:marBottom w:val="0"/>
      <w:divBdr>
        <w:top w:val="none" w:sz="0" w:space="0" w:color="auto"/>
        <w:left w:val="none" w:sz="0" w:space="0" w:color="auto"/>
        <w:bottom w:val="none" w:sz="0" w:space="0" w:color="auto"/>
        <w:right w:val="none" w:sz="0" w:space="0" w:color="auto"/>
      </w:divBdr>
    </w:div>
    <w:div w:id="538974063">
      <w:bodyDiv w:val="1"/>
      <w:marLeft w:val="0"/>
      <w:marRight w:val="0"/>
      <w:marTop w:val="0"/>
      <w:marBottom w:val="0"/>
      <w:divBdr>
        <w:top w:val="none" w:sz="0" w:space="0" w:color="auto"/>
        <w:left w:val="none" w:sz="0" w:space="0" w:color="auto"/>
        <w:bottom w:val="none" w:sz="0" w:space="0" w:color="auto"/>
        <w:right w:val="none" w:sz="0" w:space="0" w:color="auto"/>
      </w:divBdr>
    </w:div>
    <w:div w:id="593055668">
      <w:bodyDiv w:val="1"/>
      <w:marLeft w:val="0"/>
      <w:marRight w:val="0"/>
      <w:marTop w:val="0"/>
      <w:marBottom w:val="0"/>
      <w:divBdr>
        <w:top w:val="none" w:sz="0" w:space="0" w:color="auto"/>
        <w:left w:val="none" w:sz="0" w:space="0" w:color="auto"/>
        <w:bottom w:val="none" w:sz="0" w:space="0" w:color="auto"/>
        <w:right w:val="none" w:sz="0" w:space="0" w:color="auto"/>
      </w:divBdr>
    </w:div>
    <w:div w:id="600575758">
      <w:bodyDiv w:val="1"/>
      <w:marLeft w:val="0"/>
      <w:marRight w:val="0"/>
      <w:marTop w:val="0"/>
      <w:marBottom w:val="0"/>
      <w:divBdr>
        <w:top w:val="none" w:sz="0" w:space="0" w:color="auto"/>
        <w:left w:val="none" w:sz="0" w:space="0" w:color="auto"/>
        <w:bottom w:val="none" w:sz="0" w:space="0" w:color="auto"/>
        <w:right w:val="none" w:sz="0" w:space="0" w:color="auto"/>
      </w:divBdr>
    </w:div>
    <w:div w:id="612858685">
      <w:bodyDiv w:val="1"/>
      <w:marLeft w:val="0"/>
      <w:marRight w:val="0"/>
      <w:marTop w:val="0"/>
      <w:marBottom w:val="0"/>
      <w:divBdr>
        <w:top w:val="none" w:sz="0" w:space="0" w:color="auto"/>
        <w:left w:val="none" w:sz="0" w:space="0" w:color="auto"/>
        <w:bottom w:val="none" w:sz="0" w:space="0" w:color="auto"/>
        <w:right w:val="none" w:sz="0" w:space="0" w:color="auto"/>
      </w:divBdr>
    </w:div>
    <w:div w:id="618948875">
      <w:bodyDiv w:val="1"/>
      <w:marLeft w:val="0"/>
      <w:marRight w:val="0"/>
      <w:marTop w:val="0"/>
      <w:marBottom w:val="0"/>
      <w:divBdr>
        <w:top w:val="none" w:sz="0" w:space="0" w:color="auto"/>
        <w:left w:val="none" w:sz="0" w:space="0" w:color="auto"/>
        <w:bottom w:val="none" w:sz="0" w:space="0" w:color="auto"/>
        <w:right w:val="none" w:sz="0" w:space="0" w:color="auto"/>
      </w:divBdr>
    </w:div>
    <w:div w:id="632053894">
      <w:bodyDiv w:val="1"/>
      <w:marLeft w:val="0"/>
      <w:marRight w:val="0"/>
      <w:marTop w:val="0"/>
      <w:marBottom w:val="0"/>
      <w:divBdr>
        <w:top w:val="none" w:sz="0" w:space="0" w:color="auto"/>
        <w:left w:val="none" w:sz="0" w:space="0" w:color="auto"/>
        <w:bottom w:val="none" w:sz="0" w:space="0" w:color="auto"/>
        <w:right w:val="none" w:sz="0" w:space="0" w:color="auto"/>
      </w:divBdr>
    </w:div>
    <w:div w:id="637689268">
      <w:bodyDiv w:val="1"/>
      <w:marLeft w:val="0"/>
      <w:marRight w:val="0"/>
      <w:marTop w:val="0"/>
      <w:marBottom w:val="0"/>
      <w:divBdr>
        <w:top w:val="none" w:sz="0" w:space="0" w:color="auto"/>
        <w:left w:val="none" w:sz="0" w:space="0" w:color="auto"/>
        <w:bottom w:val="none" w:sz="0" w:space="0" w:color="auto"/>
        <w:right w:val="none" w:sz="0" w:space="0" w:color="auto"/>
      </w:divBdr>
    </w:div>
    <w:div w:id="656541387">
      <w:bodyDiv w:val="1"/>
      <w:marLeft w:val="0"/>
      <w:marRight w:val="0"/>
      <w:marTop w:val="0"/>
      <w:marBottom w:val="0"/>
      <w:divBdr>
        <w:top w:val="none" w:sz="0" w:space="0" w:color="auto"/>
        <w:left w:val="none" w:sz="0" w:space="0" w:color="auto"/>
        <w:bottom w:val="none" w:sz="0" w:space="0" w:color="auto"/>
        <w:right w:val="none" w:sz="0" w:space="0" w:color="auto"/>
      </w:divBdr>
    </w:div>
    <w:div w:id="658730538">
      <w:bodyDiv w:val="1"/>
      <w:marLeft w:val="0"/>
      <w:marRight w:val="0"/>
      <w:marTop w:val="0"/>
      <w:marBottom w:val="0"/>
      <w:divBdr>
        <w:top w:val="none" w:sz="0" w:space="0" w:color="auto"/>
        <w:left w:val="none" w:sz="0" w:space="0" w:color="auto"/>
        <w:bottom w:val="none" w:sz="0" w:space="0" w:color="auto"/>
        <w:right w:val="none" w:sz="0" w:space="0" w:color="auto"/>
      </w:divBdr>
    </w:div>
    <w:div w:id="666785052">
      <w:bodyDiv w:val="1"/>
      <w:marLeft w:val="0"/>
      <w:marRight w:val="0"/>
      <w:marTop w:val="0"/>
      <w:marBottom w:val="0"/>
      <w:divBdr>
        <w:top w:val="none" w:sz="0" w:space="0" w:color="auto"/>
        <w:left w:val="none" w:sz="0" w:space="0" w:color="auto"/>
        <w:bottom w:val="none" w:sz="0" w:space="0" w:color="auto"/>
        <w:right w:val="none" w:sz="0" w:space="0" w:color="auto"/>
      </w:divBdr>
    </w:div>
    <w:div w:id="670064116">
      <w:bodyDiv w:val="1"/>
      <w:marLeft w:val="0"/>
      <w:marRight w:val="0"/>
      <w:marTop w:val="0"/>
      <w:marBottom w:val="0"/>
      <w:divBdr>
        <w:top w:val="none" w:sz="0" w:space="0" w:color="auto"/>
        <w:left w:val="none" w:sz="0" w:space="0" w:color="auto"/>
        <w:bottom w:val="none" w:sz="0" w:space="0" w:color="auto"/>
        <w:right w:val="none" w:sz="0" w:space="0" w:color="auto"/>
      </w:divBdr>
    </w:div>
    <w:div w:id="682048168">
      <w:bodyDiv w:val="1"/>
      <w:marLeft w:val="0"/>
      <w:marRight w:val="0"/>
      <w:marTop w:val="0"/>
      <w:marBottom w:val="0"/>
      <w:divBdr>
        <w:top w:val="none" w:sz="0" w:space="0" w:color="auto"/>
        <w:left w:val="none" w:sz="0" w:space="0" w:color="auto"/>
        <w:bottom w:val="none" w:sz="0" w:space="0" w:color="auto"/>
        <w:right w:val="none" w:sz="0" w:space="0" w:color="auto"/>
      </w:divBdr>
    </w:div>
    <w:div w:id="682127613">
      <w:bodyDiv w:val="1"/>
      <w:marLeft w:val="0"/>
      <w:marRight w:val="0"/>
      <w:marTop w:val="0"/>
      <w:marBottom w:val="0"/>
      <w:divBdr>
        <w:top w:val="none" w:sz="0" w:space="0" w:color="auto"/>
        <w:left w:val="none" w:sz="0" w:space="0" w:color="auto"/>
        <w:bottom w:val="none" w:sz="0" w:space="0" w:color="auto"/>
        <w:right w:val="none" w:sz="0" w:space="0" w:color="auto"/>
      </w:divBdr>
    </w:div>
    <w:div w:id="693580704">
      <w:bodyDiv w:val="1"/>
      <w:marLeft w:val="0"/>
      <w:marRight w:val="0"/>
      <w:marTop w:val="0"/>
      <w:marBottom w:val="0"/>
      <w:divBdr>
        <w:top w:val="none" w:sz="0" w:space="0" w:color="auto"/>
        <w:left w:val="none" w:sz="0" w:space="0" w:color="auto"/>
        <w:bottom w:val="none" w:sz="0" w:space="0" w:color="auto"/>
        <w:right w:val="none" w:sz="0" w:space="0" w:color="auto"/>
      </w:divBdr>
    </w:div>
    <w:div w:id="706416105">
      <w:bodyDiv w:val="1"/>
      <w:marLeft w:val="0"/>
      <w:marRight w:val="0"/>
      <w:marTop w:val="0"/>
      <w:marBottom w:val="0"/>
      <w:divBdr>
        <w:top w:val="none" w:sz="0" w:space="0" w:color="auto"/>
        <w:left w:val="none" w:sz="0" w:space="0" w:color="auto"/>
        <w:bottom w:val="none" w:sz="0" w:space="0" w:color="auto"/>
        <w:right w:val="none" w:sz="0" w:space="0" w:color="auto"/>
      </w:divBdr>
    </w:div>
    <w:div w:id="711000308">
      <w:bodyDiv w:val="1"/>
      <w:marLeft w:val="0"/>
      <w:marRight w:val="0"/>
      <w:marTop w:val="0"/>
      <w:marBottom w:val="0"/>
      <w:divBdr>
        <w:top w:val="none" w:sz="0" w:space="0" w:color="auto"/>
        <w:left w:val="none" w:sz="0" w:space="0" w:color="auto"/>
        <w:bottom w:val="none" w:sz="0" w:space="0" w:color="auto"/>
        <w:right w:val="none" w:sz="0" w:space="0" w:color="auto"/>
      </w:divBdr>
    </w:div>
    <w:div w:id="712122676">
      <w:bodyDiv w:val="1"/>
      <w:marLeft w:val="0"/>
      <w:marRight w:val="0"/>
      <w:marTop w:val="0"/>
      <w:marBottom w:val="0"/>
      <w:divBdr>
        <w:top w:val="none" w:sz="0" w:space="0" w:color="auto"/>
        <w:left w:val="none" w:sz="0" w:space="0" w:color="auto"/>
        <w:bottom w:val="none" w:sz="0" w:space="0" w:color="auto"/>
        <w:right w:val="none" w:sz="0" w:space="0" w:color="auto"/>
      </w:divBdr>
    </w:div>
    <w:div w:id="714279632">
      <w:bodyDiv w:val="1"/>
      <w:marLeft w:val="0"/>
      <w:marRight w:val="0"/>
      <w:marTop w:val="0"/>
      <w:marBottom w:val="0"/>
      <w:divBdr>
        <w:top w:val="none" w:sz="0" w:space="0" w:color="auto"/>
        <w:left w:val="none" w:sz="0" w:space="0" w:color="auto"/>
        <w:bottom w:val="none" w:sz="0" w:space="0" w:color="auto"/>
        <w:right w:val="none" w:sz="0" w:space="0" w:color="auto"/>
      </w:divBdr>
    </w:div>
    <w:div w:id="739255832">
      <w:bodyDiv w:val="1"/>
      <w:marLeft w:val="0"/>
      <w:marRight w:val="0"/>
      <w:marTop w:val="0"/>
      <w:marBottom w:val="0"/>
      <w:divBdr>
        <w:top w:val="none" w:sz="0" w:space="0" w:color="auto"/>
        <w:left w:val="none" w:sz="0" w:space="0" w:color="auto"/>
        <w:bottom w:val="none" w:sz="0" w:space="0" w:color="auto"/>
        <w:right w:val="none" w:sz="0" w:space="0" w:color="auto"/>
      </w:divBdr>
    </w:div>
    <w:div w:id="763956767">
      <w:bodyDiv w:val="1"/>
      <w:marLeft w:val="0"/>
      <w:marRight w:val="0"/>
      <w:marTop w:val="0"/>
      <w:marBottom w:val="0"/>
      <w:divBdr>
        <w:top w:val="none" w:sz="0" w:space="0" w:color="auto"/>
        <w:left w:val="none" w:sz="0" w:space="0" w:color="auto"/>
        <w:bottom w:val="none" w:sz="0" w:space="0" w:color="auto"/>
        <w:right w:val="none" w:sz="0" w:space="0" w:color="auto"/>
      </w:divBdr>
    </w:div>
    <w:div w:id="773092262">
      <w:bodyDiv w:val="1"/>
      <w:marLeft w:val="0"/>
      <w:marRight w:val="0"/>
      <w:marTop w:val="0"/>
      <w:marBottom w:val="0"/>
      <w:divBdr>
        <w:top w:val="none" w:sz="0" w:space="0" w:color="auto"/>
        <w:left w:val="none" w:sz="0" w:space="0" w:color="auto"/>
        <w:bottom w:val="none" w:sz="0" w:space="0" w:color="auto"/>
        <w:right w:val="none" w:sz="0" w:space="0" w:color="auto"/>
      </w:divBdr>
    </w:div>
    <w:div w:id="783618436">
      <w:bodyDiv w:val="1"/>
      <w:marLeft w:val="0"/>
      <w:marRight w:val="0"/>
      <w:marTop w:val="0"/>
      <w:marBottom w:val="0"/>
      <w:divBdr>
        <w:top w:val="none" w:sz="0" w:space="0" w:color="auto"/>
        <w:left w:val="none" w:sz="0" w:space="0" w:color="auto"/>
        <w:bottom w:val="none" w:sz="0" w:space="0" w:color="auto"/>
        <w:right w:val="none" w:sz="0" w:space="0" w:color="auto"/>
      </w:divBdr>
    </w:div>
    <w:div w:id="818958103">
      <w:bodyDiv w:val="1"/>
      <w:marLeft w:val="0"/>
      <w:marRight w:val="0"/>
      <w:marTop w:val="0"/>
      <w:marBottom w:val="0"/>
      <w:divBdr>
        <w:top w:val="none" w:sz="0" w:space="0" w:color="auto"/>
        <w:left w:val="none" w:sz="0" w:space="0" w:color="auto"/>
        <w:bottom w:val="none" w:sz="0" w:space="0" w:color="auto"/>
        <w:right w:val="none" w:sz="0" w:space="0" w:color="auto"/>
      </w:divBdr>
    </w:div>
    <w:div w:id="853883648">
      <w:bodyDiv w:val="1"/>
      <w:marLeft w:val="0"/>
      <w:marRight w:val="0"/>
      <w:marTop w:val="0"/>
      <w:marBottom w:val="0"/>
      <w:divBdr>
        <w:top w:val="none" w:sz="0" w:space="0" w:color="auto"/>
        <w:left w:val="none" w:sz="0" w:space="0" w:color="auto"/>
        <w:bottom w:val="none" w:sz="0" w:space="0" w:color="auto"/>
        <w:right w:val="none" w:sz="0" w:space="0" w:color="auto"/>
      </w:divBdr>
    </w:div>
    <w:div w:id="880288296">
      <w:bodyDiv w:val="1"/>
      <w:marLeft w:val="0"/>
      <w:marRight w:val="0"/>
      <w:marTop w:val="0"/>
      <w:marBottom w:val="0"/>
      <w:divBdr>
        <w:top w:val="none" w:sz="0" w:space="0" w:color="auto"/>
        <w:left w:val="none" w:sz="0" w:space="0" w:color="auto"/>
        <w:bottom w:val="none" w:sz="0" w:space="0" w:color="auto"/>
        <w:right w:val="none" w:sz="0" w:space="0" w:color="auto"/>
      </w:divBdr>
    </w:div>
    <w:div w:id="882135390">
      <w:bodyDiv w:val="1"/>
      <w:marLeft w:val="0"/>
      <w:marRight w:val="0"/>
      <w:marTop w:val="0"/>
      <w:marBottom w:val="0"/>
      <w:divBdr>
        <w:top w:val="none" w:sz="0" w:space="0" w:color="auto"/>
        <w:left w:val="none" w:sz="0" w:space="0" w:color="auto"/>
        <w:bottom w:val="none" w:sz="0" w:space="0" w:color="auto"/>
        <w:right w:val="none" w:sz="0" w:space="0" w:color="auto"/>
      </w:divBdr>
    </w:div>
    <w:div w:id="895045154">
      <w:bodyDiv w:val="1"/>
      <w:marLeft w:val="0"/>
      <w:marRight w:val="0"/>
      <w:marTop w:val="0"/>
      <w:marBottom w:val="0"/>
      <w:divBdr>
        <w:top w:val="none" w:sz="0" w:space="0" w:color="auto"/>
        <w:left w:val="none" w:sz="0" w:space="0" w:color="auto"/>
        <w:bottom w:val="none" w:sz="0" w:space="0" w:color="auto"/>
        <w:right w:val="none" w:sz="0" w:space="0" w:color="auto"/>
      </w:divBdr>
    </w:div>
    <w:div w:id="923878346">
      <w:bodyDiv w:val="1"/>
      <w:marLeft w:val="0"/>
      <w:marRight w:val="0"/>
      <w:marTop w:val="0"/>
      <w:marBottom w:val="0"/>
      <w:divBdr>
        <w:top w:val="none" w:sz="0" w:space="0" w:color="auto"/>
        <w:left w:val="none" w:sz="0" w:space="0" w:color="auto"/>
        <w:bottom w:val="none" w:sz="0" w:space="0" w:color="auto"/>
        <w:right w:val="none" w:sz="0" w:space="0" w:color="auto"/>
      </w:divBdr>
    </w:div>
    <w:div w:id="931746694">
      <w:bodyDiv w:val="1"/>
      <w:marLeft w:val="0"/>
      <w:marRight w:val="0"/>
      <w:marTop w:val="0"/>
      <w:marBottom w:val="0"/>
      <w:divBdr>
        <w:top w:val="none" w:sz="0" w:space="0" w:color="auto"/>
        <w:left w:val="none" w:sz="0" w:space="0" w:color="auto"/>
        <w:bottom w:val="none" w:sz="0" w:space="0" w:color="auto"/>
        <w:right w:val="none" w:sz="0" w:space="0" w:color="auto"/>
      </w:divBdr>
    </w:div>
    <w:div w:id="944506074">
      <w:bodyDiv w:val="1"/>
      <w:marLeft w:val="0"/>
      <w:marRight w:val="0"/>
      <w:marTop w:val="0"/>
      <w:marBottom w:val="0"/>
      <w:divBdr>
        <w:top w:val="none" w:sz="0" w:space="0" w:color="auto"/>
        <w:left w:val="none" w:sz="0" w:space="0" w:color="auto"/>
        <w:bottom w:val="none" w:sz="0" w:space="0" w:color="auto"/>
        <w:right w:val="none" w:sz="0" w:space="0" w:color="auto"/>
      </w:divBdr>
    </w:div>
    <w:div w:id="950237533">
      <w:bodyDiv w:val="1"/>
      <w:marLeft w:val="0"/>
      <w:marRight w:val="0"/>
      <w:marTop w:val="0"/>
      <w:marBottom w:val="0"/>
      <w:divBdr>
        <w:top w:val="none" w:sz="0" w:space="0" w:color="auto"/>
        <w:left w:val="none" w:sz="0" w:space="0" w:color="auto"/>
        <w:bottom w:val="none" w:sz="0" w:space="0" w:color="auto"/>
        <w:right w:val="none" w:sz="0" w:space="0" w:color="auto"/>
      </w:divBdr>
    </w:div>
    <w:div w:id="955326982">
      <w:bodyDiv w:val="1"/>
      <w:marLeft w:val="0"/>
      <w:marRight w:val="0"/>
      <w:marTop w:val="0"/>
      <w:marBottom w:val="0"/>
      <w:divBdr>
        <w:top w:val="none" w:sz="0" w:space="0" w:color="auto"/>
        <w:left w:val="none" w:sz="0" w:space="0" w:color="auto"/>
        <w:bottom w:val="none" w:sz="0" w:space="0" w:color="auto"/>
        <w:right w:val="none" w:sz="0" w:space="0" w:color="auto"/>
      </w:divBdr>
    </w:div>
    <w:div w:id="956331211">
      <w:bodyDiv w:val="1"/>
      <w:marLeft w:val="0"/>
      <w:marRight w:val="0"/>
      <w:marTop w:val="0"/>
      <w:marBottom w:val="0"/>
      <w:divBdr>
        <w:top w:val="none" w:sz="0" w:space="0" w:color="auto"/>
        <w:left w:val="none" w:sz="0" w:space="0" w:color="auto"/>
        <w:bottom w:val="none" w:sz="0" w:space="0" w:color="auto"/>
        <w:right w:val="none" w:sz="0" w:space="0" w:color="auto"/>
      </w:divBdr>
    </w:div>
    <w:div w:id="958418461">
      <w:bodyDiv w:val="1"/>
      <w:marLeft w:val="0"/>
      <w:marRight w:val="0"/>
      <w:marTop w:val="0"/>
      <w:marBottom w:val="0"/>
      <w:divBdr>
        <w:top w:val="none" w:sz="0" w:space="0" w:color="auto"/>
        <w:left w:val="none" w:sz="0" w:space="0" w:color="auto"/>
        <w:bottom w:val="none" w:sz="0" w:space="0" w:color="auto"/>
        <w:right w:val="none" w:sz="0" w:space="0" w:color="auto"/>
      </w:divBdr>
    </w:div>
    <w:div w:id="965234294">
      <w:bodyDiv w:val="1"/>
      <w:marLeft w:val="0"/>
      <w:marRight w:val="0"/>
      <w:marTop w:val="0"/>
      <w:marBottom w:val="0"/>
      <w:divBdr>
        <w:top w:val="none" w:sz="0" w:space="0" w:color="auto"/>
        <w:left w:val="none" w:sz="0" w:space="0" w:color="auto"/>
        <w:bottom w:val="none" w:sz="0" w:space="0" w:color="auto"/>
        <w:right w:val="none" w:sz="0" w:space="0" w:color="auto"/>
      </w:divBdr>
    </w:div>
    <w:div w:id="972562972">
      <w:bodyDiv w:val="1"/>
      <w:marLeft w:val="0"/>
      <w:marRight w:val="0"/>
      <w:marTop w:val="0"/>
      <w:marBottom w:val="0"/>
      <w:divBdr>
        <w:top w:val="none" w:sz="0" w:space="0" w:color="auto"/>
        <w:left w:val="none" w:sz="0" w:space="0" w:color="auto"/>
        <w:bottom w:val="none" w:sz="0" w:space="0" w:color="auto"/>
        <w:right w:val="none" w:sz="0" w:space="0" w:color="auto"/>
      </w:divBdr>
    </w:div>
    <w:div w:id="979312910">
      <w:bodyDiv w:val="1"/>
      <w:marLeft w:val="0"/>
      <w:marRight w:val="0"/>
      <w:marTop w:val="0"/>
      <w:marBottom w:val="0"/>
      <w:divBdr>
        <w:top w:val="none" w:sz="0" w:space="0" w:color="auto"/>
        <w:left w:val="none" w:sz="0" w:space="0" w:color="auto"/>
        <w:bottom w:val="none" w:sz="0" w:space="0" w:color="auto"/>
        <w:right w:val="none" w:sz="0" w:space="0" w:color="auto"/>
      </w:divBdr>
    </w:div>
    <w:div w:id="980575489">
      <w:bodyDiv w:val="1"/>
      <w:marLeft w:val="0"/>
      <w:marRight w:val="0"/>
      <w:marTop w:val="0"/>
      <w:marBottom w:val="0"/>
      <w:divBdr>
        <w:top w:val="none" w:sz="0" w:space="0" w:color="auto"/>
        <w:left w:val="none" w:sz="0" w:space="0" w:color="auto"/>
        <w:bottom w:val="none" w:sz="0" w:space="0" w:color="auto"/>
        <w:right w:val="none" w:sz="0" w:space="0" w:color="auto"/>
      </w:divBdr>
    </w:div>
    <w:div w:id="995187411">
      <w:bodyDiv w:val="1"/>
      <w:marLeft w:val="0"/>
      <w:marRight w:val="0"/>
      <w:marTop w:val="0"/>
      <w:marBottom w:val="0"/>
      <w:divBdr>
        <w:top w:val="none" w:sz="0" w:space="0" w:color="auto"/>
        <w:left w:val="none" w:sz="0" w:space="0" w:color="auto"/>
        <w:bottom w:val="none" w:sz="0" w:space="0" w:color="auto"/>
        <w:right w:val="none" w:sz="0" w:space="0" w:color="auto"/>
      </w:divBdr>
    </w:div>
    <w:div w:id="995764995">
      <w:bodyDiv w:val="1"/>
      <w:marLeft w:val="0"/>
      <w:marRight w:val="0"/>
      <w:marTop w:val="0"/>
      <w:marBottom w:val="0"/>
      <w:divBdr>
        <w:top w:val="none" w:sz="0" w:space="0" w:color="auto"/>
        <w:left w:val="none" w:sz="0" w:space="0" w:color="auto"/>
        <w:bottom w:val="none" w:sz="0" w:space="0" w:color="auto"/>
        <w:right w:val="none" w:sz="0" w:space="0" w:color="auto"/>
      </w:divBdr>
    </w:div>
    <w:div w:id="1008213116">
      <w:bodyDiv w:val="1"/>
      <w:marLeft w:val="0"/>
      <w:marRight w:val="0"/>
      <w:marTop w:val="0"/>
      <w:marBottom w:val="0"/>
      <w:divBdr>
        <w:top w:val="none" w:sz="0" w:space="0" w:color="auto"/>
        <w:left w:val="none" w:sz="0" w:space="0" w:color="auto"/>
        <w:bottom w:val="none" w:sz="0" w:space="0" w:color="auto"/>
        <w:right w:val="none" w:sz="0" w:space="0" w:color="auto"/>
      </w:divBdr>
    </w:div>
    <w:div w:id="1015303172">
      <w:bodyDiv w:val="1"/>
      <w:marLeft w:val="0"/>
      <w:marRight w:val="0"/>
      <w:marTop w:val="0"/>
      <w:marBottom w:val="0"/>
      <w:divBdr>
        <w:top w:val="none" w:sz="0" w:space="0" w:color="auto"/>
        <w:left w:val="none" w:sz="0" w:space="0" w:color="auto"/>
        <w:bottom w:val="none" w:sz="0" w:space="0" w:color="auto"/>
        <w:right w:val="none" w:sz="0" w:space="0" w:color="auto"/>
      </w:divBdr>
    </w:div>
    <w:div w:id="1023477449">
      <w:bodyDiv w:val="1"/>
      <w:marLeft w:val="0"/>
      <w:marRight w:val="0"/>
      <w:marTop w:val="0"/>
      <w:marBottom w:val="0"/>
      <w:divBdr>
        <w:top w:val="none" w:sz="0" w:space="0" w:color="auto"/>
        <w:left w:val="none" w:sz="0" w:space="0" w:color="auto"/>
        <w:bottom w:val="none" w:sz="0" w:space="0" w:color="auto"/>
        <w:right w:val="none" w:sz="0" w:space="0" w:color="auto"/>
      </w:divBdr>
    </w:div>
    <w:div w:id="1031538035">
      <w:bodyDiv w:val="1"/>
      <w:marLeft w:val="0"/>
      <w:marRight w:val="0"/>
      <w:marTop w:val="0"/>
      <w:marBottom w:val="0"/>
      <w:divBdr>
        <w:top w:val="none" w:sz="0" w:space="0" w:color="auto"/>
        <w:left w:val="none" w:sz="0" w:space="0" w:color="auto"/>
        <w:bottom w:val="none" w:sz="0" w:space="0" w:color="auto"/>
        <w:right w:val="none" w:sz="0" w:space="0" w:color="auto"/>
      </w:divBdr>
    </w:div>
    <w:div w:id="1043141184">
      <w:bodyDiv w:val="1"/>
      <w:marLeft w:val="0"/>
      <w:marRight w:val="0"/>
      <w:marTop w:val="0"/>
      <w:marBottom w:val="0"/>
      <w:divBdr>
        <w:top w:val="none" w:sz="0" w:space="0" w:color="auto"/>
        <w:left w:val="none" w:sz="0" w:space="0" w:color="auto"/>
        <w:bottom w:val="none" w:sz="0" w:space="0" w:color="auto"/>
        <w:right w:val="none" w:sz="0" w:space="0" w:color="auto"/>
      </w:divBdr>
    </w:div>
    <w:div w:id="1058087410">
      <w:bodyDiv w:val="1"/>
      <w:marLeft w:val="0"/>
      <w:marRight w:val="0"/>
      <w:marTop w:val="0"/>
      <w:marBottom w:val="0"/>
      <w:divBdr>
        <w:top w:val="none" w:sz="0" w:space="0" w:color="auto"/>
        <w:left w:val="none" w:sz="0" w:space="0" w:color="auto"/>
        <w:bottom w:val="none" w:sz="0" w:space="0" w:color="auto"/>
        <w:right w:val="none" w:sz="0" w:space="0" w:color="auto"/>
      </w:divBdr>
    </w:div>
    <w:div w:id="1064253274">
      <w:bodyDiv w:val="1"/>
      <w:marLeft w:val="0"/>
      <w:marRight w:val="0"/>
      <w:marTop w:val="0"/>
      <w:marBottom w:val="0"/>
      <w:divBdr>
        <w:top w:val="none" w:sz="0" w:space="0" w:color="auto"/>
        <w:left w:val="none" w:sz="0" w:space="0" w:color="auto"/>
        <w:bottom w:val="none" w:sz="0" w:space="0" w:color="auto"/>
        <w:right w:val="none" w:sz="0" w:space="0" w:color="auto"/>
      </w:divBdr>
    </w:div>
    <w:div w:id="1065645032">
      <w:bodyDiv w:val="1"/>
      <w:marLeft w:val="0"/>
      <w:marRight w:val="0"/>
      <w:marTop w:val="0"/>
      <w:marBottom w:val="0"/>
      <w:divBdr>
        <w:top w:val="none" w:sz="0" w:space="0" w:color="auto"/>
        <w:left w:val="none" w:sz="0" w:space="0" w:color="auto"/>
        <w:bottom w:val="none" w:sz="0" w:space="0" w:color="auto"/>
        <w:right w:val="none" w:sz="0" w:space="0" w:color="auto"/>
      </w:divBdr>
    </w:div>
    <w:div w:id="1068959212">
      <w:bodyDiv w:val="1"/>
      <w:marLeft w:val="0"/>
      <w:marRight w:val="0"/>
      <w:marTop w:val="0"/>
      <w:marBottom w:val="0"/>
      <w:divBdr>
        <w:top w:val="none" w:sz="0" w:space="0" w:color="auto"/>
        <w:left w:val="none" w:sz="0" w:space="0" w:color="auto"/>
        <w:bottom w:val="none" w:sz="0" w:space="0" w:color="auto"/>
        <w:right w:val="none" w:sz="0" w:space="0" w:color="auto"/>
      </w:divBdr>
    </w:div>
    <w:div w:id="1077097129">
      <w:bodyDiv w:val="1"/>
      <w:marLeft w:val="0"/>
      <w:marRight w:val="0"/>
      <w:marTop w:val="0"/>
      <w:marBottom w:val="0"/>
      <w:divBdr>
        <w:top w:val="none" w:sz="0" w:space="0" w:color="auto"/>
        <w:left w:val="none" w:sz="0" w:space="0" w:color="auto"/>
        <w:bottom w:val="none" w:sz="0" w:space="0" w:color="auto"/>
        <w:right w:val="none" w:sz="0" w:space="0" w:color="auto"/>
      </w:divBdr>
      <w:divsChild>
        <w:div w:id="471095030">
          <w:marLeft w:val="0"/>
          <w:marRight w:val="0"/>
          <w:marTop w:val="0"/>
          <w:marBottom w:val="0"/>
          <w:divBdr>
            <w:top w:val="none" w:sz="0" w:space="0" w:color="auto"/>
            <w:left w:val="none" w:sz="0" w:space="0" w:color="auto"/>
            <w:bottom w:val="none" w:sz="0" w:space="0" w:color="auto"/>
            <w:right w:val="none" w:sz="0" w:space="0" w:color="auto"/>
          </w:divBdr>
        </w:div>
      </w:divsChild>
    </w:div>
    <w:div w:id="1085152787">
      <w:bodyDiv w:val="1"/>
      <w:marLeft w:val="0"/>
      <w:marRight w:val="0"/>
      <w:marTop w:val="0"/>
      <w:marBottom w:val="0"/>
      <w:divBdr>
        <w:top w:val="none" w:sz="0" w:space="0" w:color="auto"/>
        <w:left w:val="none" w:sz="0" w:space="0" w:color="auto"/>
        <w:bottom w:val="none" w:sz="0" w:space="0" w:color="auto"/>
        <w:right w:val="none" w:sz="0" w:space="0" w:color="auto"/>
      </w:divBdr>
    </w:div>
    <w:div w:id="1089430472">
      <w:bodyDiv w:val="1"/>
      <w:marLeft w:val="0"/>
      <w:marRight w:val="0"/>
      <w:marTop w:val="0"/>
      <w:marBottom w:val="0"/>
      <w:divBdr>
        <w:top w:val="none" w:sz="0" w:space="0" w:color="auto"/>
        <w:left w:val="none" w:sz="0" w:space="0" w:color="auto"/>
        <w:bottom w:val="none" w:sz="0" w:space="0" w:color="auto"/>
        <w:right w:val="none" w:sz="0" w:space="0" w:color="auto"/>
      </w:divBdr>
    </w:div>
    <w:div w:id="1093664800">
      <w:bodyDiv w:val="1"/>
      <w:marLeft w:val="0"/>
      <w:marRight w:val="0"/>
      <w:marTop w:val="0"/>
      <w:marBottom w:val="0"/>
      <w:divBdr>
        <w:top w:val="none" w:sz="0" w:space="0" w:color="auto"/>
        <w:left w:val="none" w:sz="0" w:space="0" w:color="auto"/>
        <w:bottom w:val="none" w:sz="0" w:space="0" w:color="auto"/>
        <w:right w:val="none" w:sz="0" w:space="0" w:color="auto"/>
      </w:divBdr>
    </w:div>
    <w:div w:id="1104963024">
      <w:bodyDiv w:val="1"/>
      <w:marLeft w:val="0"/>
      <w:marRight w:val="0"/>
      <w:marTop w:val="0"/>
      <w:marBottom w:val="0"/>
      <w:divBdr>
        <w:top w:val="none" w:sz="0" w:space="0" w:color="auto"/>
        <w:left w:val="none" w:sz="0" w:space="0" w:color="auto"/>
        <w:bottom w:val="none" w:sz="0" w:space="0" w:color="auto"/>
        <w:right w:val="none" w:sz="0" w:space="0" w:color="auto"/>
      </w:divBdr>
    </w:div>
    <w:div w:id="1109163666">
      <w:bodyDiv w:val="1"/>
      <w:marLeft w:val="0"/>
      <w:marRight w:val="0"/>
      <w:marTop w:val="0"/>
      <w:marBottom w:val="0"/>
      <w:divBdr>
        <w:top w:val="none" w:sz="0" w:space="0" w:color="auto"/>
        <w:left w:val="none" w:sz="0" w:space="0" w:color="auto"/>
        <w:bottom w:val="none" w:sz="0" w:space="0" w:color="auto"/>
        <w:right w:val="none" w:sz="0" w:space="0" w:color="auto"/>
      </w:divBdr>
    </w:div>
    <w:div w:id="1115247905">
      <w:bodyDiv w:val="1"/>
      <w:marLeft w:val="0"/>
      <w:marRight w:val="0"/>
      <w:marTop w:val="0"/>
      <w:marBottom w:val="0"/>
      <w:divBdr>
        <w:top w:val="none" w:sz="0" w:space="0" w:color="auto"/>
        <w:left w:val="none" w:sz="0" w:space="0" w:color="auto"/>
        <w:bottom w:val="none" w:sz="0" w:space="0" w:color="auto"/>
        <w:right w:val="none" w:sz="0" w:space="0" w:color="auto"/>
      </w:divBdr>
    </w:div>
    <w:div w:id="1119643861">
      <w:bodyDiv w:val="1"/>
      <w:marLeft w:val="0"/>
      <w:marRight w:val="0"/>
      <w:marTop w:val="0"/>
      <w:marBottom w:val="0"/>
      <w:divBdr>
        <w:top w:val="none" w:sz="0" w:space="0" w:color="auto"/>
        <w:left w:val="none" w:sz="0" w:space="0" w:color="auto"/>
        <w:bottom w:val="none" w:sz="0" w:space="0" w:color="auto"/>
        <w:right w:val="none" w:sz="0" w:space="0" w:color="auto"/>
      </w:divBdr>
    </w:div>
    <w:div w:id="1125346847">
      <w:bodyDiv w:val="1"/>
      <w:marLeft w:val="0"/>
      <w:marRight w:val="0"/>
      <w:marTop w:val="0"/>
      <w:marBottom w:val="0"/>
      <w:divBdr>
        <w:top w:val="none" w:sz="0" w:space="0" w:color="auto"/>
        <w:left w:val="none" w:sz="0" w:space="0" w:color="auto"/>
        <w:bottom w:val="none" w:sz="0" w:space="0" w:color="auto"/>
        <w:right w:val="none" w:sz="0" w:space="0" w:color="auto"/>
      </w:divBdr>
    </w:div>
    <w:div w:id="1129083428">
      <w:bodyDiv w:val="1"/>
      <w:marLeft w:val="0"/>
      <w:marRight w:val="0"/>
      <w:marTop w:val="0"/>
      <w:marBottom w:val="0"/>
      <w:divBdr>
        <w:top w:val="none" w:sz="0" w:space="0" w:color="auto"/>
        <w:left w:val="none" w:sz="0" w:space="0" w:color="auto"/>
        <w:bottom w:val="none" w:sz="0" w:space="0" w:color="auto"/>
        <w:right w:val="none" w:sz="0" w:space="0" w:color="auto"/>
      </w:divBdr>
    </w:div>
    <w:div w:id="1132938249">
      <w:bodyDiv w:val="1"/>
      <w:marLeft w:val="0"/>
      <w:marRight w:val="0"/>
      <w:marTop w:val="0"/>
      <w:marBottom w:val="0"/>
      <w:divBdr>
        <w:top w:val="none" w:sz="0" w:space="0" w:color="auto"/>
        <w:left w:val="none" w:sz="0" w:space="0" w:color="auto"/>
        <w:bottom w:val="none" w:sz="0" w:space="0" w:color="auto"/>
        <w:right w:val="none" w:sz="0" w:space="0" w:color="auto"/>
      </w:divBdr>
    </w:div>
    <w:div w:id="1153064161">
      <w:bodyDiv w:val="1"/>
      <w:marLeft w:val="0"/>
      <w:marRight w:val="0"/>
      <w:marTop w:val="0"/>
      <w:marBottom w:val="0"/>
      <w:divBdr>
        <w:top w:val="none" w:sz="0" w:space="0" w:color="auto"/>
        <w:left w:val="none" w:sz="0" w:space="0" w:color="auto"/>
        <w:bottom w:val="none" w:sz="0" w:space="0" w:color="auto"/>
        <w:right w:val="none" w:sz="0" w:space="0" w:color="auto"/>
      </w:divBdr>
    </w:div>
    <w:div w:id="1159495112">
      <w:bodyDiv w:val="1"/>
      <w:marLeft w:val="0"/>
      <w:marRight w:val="0"/>
      <w:marTop w:val="0"/>
      <w:marBottom w:val="0"/>
      <w:divBdr>
        <w:top w:val="none" w:sz="0" w:space="0" w:color="auto"/>
        <w:left w:val="none" w:sz="0" w:space="0" w:color="auto"/>
        <w:bottom w:val="none" w:sz="0" w:space="0" w:color="auto"/>
        <w:right w:val="none" w:sz="0" w:space="0" w:color="auto"/>
      </w:divBdr>
    </w:div>
    <w:div w:id="1164929907">
      <w:bodyDiv w:val="1"/>
      <w:marLeft w:val="0"/>
      <w:marRight w:val="0"/>
      <w:marTop w:val="0"/>
      <w:marBottom w:val="0"/>
      <w:divBdr>
        <w:top w:val="none" w:sz="0" w:space="0" w:color="auto"/>
        <w:left w:val="none" w:sz="0" w:space="0" w:color="auto"/>
        <w:bottom w:val="none" w:sz="0" w:space="0" w:color="auto"/>
        <w:right w:val="none" w:sz="0" w:space="0" w:color="auto"/>
      </w:divBdr>
    </w:div>
    <w:div w:id="1184787483">
      <w:bodyDiv w:val="1"/>
      <w:marLeft w:val="0"/>
      <w:marRight w:val="0"/>
      <w:marTop w:val="0"/>
      <w:marBottom w:val="0"/>
      <w:divBdr>
        <w:top w:val="none" w:sz="0" w:space="0" w:color="auto"/>
        <w:left w:val="none" w:sz="0" w:space="0" w:color="auto"/>
        <w:bottom w:val="none" w:sz="0" w:space="0" w:color="auto"/>
        <w:right w:val="none" w:sz="0" w:space="0" w:color="auto"/>
      </w:divBdr>
    </w:div>
    <w:div w:id="1226599000">
      <w:bodyDiv w:val="1"/>
      <w:marLeft w:val="0"/>
      <w:marRight w:val="0"/>
      <w:marTop w:val="0"/>
      <w:marBottom w:val="0"/>
      <w:divBdr>
        <w:top w:val="none" w:sz="0" w:space="0" w:color="auto"/>
        <w:left w:val="none" w:sz="0" w:space="0" w:color="auto"/>
        <w:bottom w:val="none" w:sz="0" w:space="0" w:color="auto"/>
        <w:right w:val="none" w:sz="0" w:space="0" w:color="auto"/>
      </w:divBdr>
    </w:div>
    <w:div w:id="1237517548">
      <w:bodyDiv w:val="1"/>
      <w:marLeft w:val="0"/>
      <w:marRight w:val="0"/>
      <w:marTop w:val="0"/>
      <w:marBottom w:val="0"/>
      <w:divBdr>
        <w:top w:val="none" w:sz="0" w:space="0" w:color="auto"/>
        <w:left w:val="none" w:sz="0" w:space="0" w:color="auto"/>
        <w:bottom w:val="none" w:sz="0" w:space="0" w:color="auto"/>
        <w:right w:val="none" w:sz="0" w:space="0" w:color="auto"/>
      </w:divBdr>
    </w:div>
    <w:div w:id="1239482894">
      <w:bodyDiv w:val="1"/>
      <w:marLeft w:val="0"/>
      <w:marRight w:val="0"/>
      <w:marTop w:val="0"/>
      <w:marBottom w:val="0"/>
      <w:divBdr>
        <w:top w:val="none" w:sz="0" w:space="0" w:color="auto"/>
        <w:left w:val="none" w:sz="0" w:space="0" w:color="auto"/>
        <w:bottom w:val="none" w:sz="0" w:space="0" w:color="auto"/>
        <w:right w:val="none" w:sz="0" w:space="0" w:color="auto"/>
      </w:divBdr>
    </w:div>
    <w:div w:id="1271623420">
      <w:bodyDiv w:val="1"/>
      <w:marLeft w:val="0"/>
      <w:marRight w:val="0"/>
      <w:marTop w:val="0"/>
      <w:marBottom w:val="0"/>
      <w:divBdr>
        <w:top w:val="none" w:sz="0" w:space="0" w:color="auto"/>
        <w:left w:val="none" w:sz="0" w:space="0" w:color="auto"/>
        <w:bottom w:val="none" w:sz="0" w:space="0" w:color="auto"/>
        <w:right w:val="none" w:sz="0" w:space="0" w:color="auto"/>
      </w:divBdr>
    </w:div>
    <w:div w:id="1274901609">
      <w:bodyDiv w:val="1"/>
      <w:marLeft w:val="0"/>
      <w:marRight w:val="0"/>
      <w:marTop w:val="0"/>
      <w:marBottom w:val="0"/>
      <w:divBdr>
        <w:top w:val="none" w:sz="0" w:space="0" w:color="auto"/>
        <w:left w:val="none" w:sz="0" w:space="0" w:color="auto"/>
        <w:bottom w:val="none" w:sz="0" w:space="0" w:color="auto"/>
        <w:right w:val="none" w:sz="0" w:space="0" w:color="auto"/>
      </w:divBdr>
    </w:div>
    <w:div w:id="1285192478">
      <w:bodyDiv w:val="1"/>
      <w:marLeft w:val="0"/>
      <w:marRight w:val="0"/>
      <w:marTop w:val="0"/>
      <w:marBottom w:val="0"/>
      <w:divBdr>
        <w:top w:val="none" w:sz="0" w:space="0" w:color="auto"/>
        <w:left w:val="none" w:sz="0" w:space="0" w:color="auto"/>
        <w:bottom w:val="none" w:sz="0" w:space="0" w:color="auto"/>
        <w:right w:val="none" w:sz="0" w:space="0" w:color="auto"/>
      </w:divBdr>
    </w:div>
    <w:div w:id="1288587072">
      <w:bodyDiv w:val="1"/>
      <w:marLeft w:val="0"/>
      <w:marRight w:val="0"/>
      <w:marTop w:val="0"/>
      <w:marBottom w:val="0"/>
      <w:divBdr>
        <w:top w:val="none" w:sz="0" w:space="0" w:color="auto"/>
        <w:left w:val="none" w:sz="0" w:space="0" w:color="auto"/>
        <w:bottom w:val="none" w:sz="0" w:space="0" w:color="auto"/>
        <w:right w:val="none" w:sz="0" w:space="0" w:color="auto"/>
      </w:divBdr>
    </w:div>
    <w:div w:id="1303459445">
      <w:bodyDiv w:val="1"/>
      <w:marLeft w:val="0"/>
      <w:marRight w:val="0"/>
      <w:marTop w:val="0"/>
      <w:marBottom w:val="0"/>
      <w:divBdr>
        <w:top w:val="none" w:sz="0" w:space="0" w:color="auto"/>
        <w:left w:val="none" w:sz="0" w:space="0" w:color="auto"/>
        <w:bottom w:val="none" w:sz="0" w:space="0" w:color="auto"/>
        <w:right w:val="none" w:sz="0" w:space="0" w:color="auto"/>
      </w:divBdr>
    </w:div>
    <w:div w:id="1304505308">
      <w:bodyDiv w:val="1"/>
      <w:marLeft w:val="0"/>
      <w:marRight w:val="0"/>
      <w:marTop w:val="0"/>
      <w:marBottom w:val="0"/>
      <w:divBdr>
        <w:top w:val="none" w:sz="0" w:space="0" w:color="auto"/>
        <w:left w:val="none" w:sz="0" w:space="0" w:color="auto"/>
        <w:bottom w:val="none" w:sz="0" w:space="0" w:color="auto"/>
        <w:right w:val="none" w:sz="0" w:space="0" w:color="auto"/>
      </w:divBdr>
    </w:div>
    <w:div w:id="1307927979">
      <w:bodyDiv w:val="1"/>
      <w:marLeft w:val="0"/>
      <w:marRight w:val="0"/>
      <w:marTop w:val="0"/>
      <w:marBottom w:val="0"/>
      <w:divBdr>
        <w:top w:val="none" w:sz="0" w:space="0" w:color="auto"/>
        <w:left w:val="none" w:sz="0" w:space="0" w:color="auto"/>
        <w:bottom w:val="none" w:sz="0" w:space="0" w:color="auto"/>
        <w:right w:val="none" w:sz="0" w:space="0" w:color="auto"/>
      </w:divBdr>
    </w:div>
    <w:div w:id="1317034595">
      <w:bodyDiv w:val="1"/>
      <w:marLeft w:val="0"/>
      <w:marRight w:val="0"/>
      <w:marTop w:val="0"/>
      <w:marBottom w:val="0"/>
      <w:divBdr>
        <w:top w:val="none" w:sz="0" w:space="0" w:color="auto"/>
        <w:left w:val="none" w:sz="0" w:space="0" w:color="auto"/>
        <w:bottom w:val="none" w:sz="0" w:space="0" w:color="auto"/>
        <w:right w:val="none" w:sz="0" w:space="0" w:color="auto"/>
      </w:divBdr>
    </w:div>
    <w:div w:id="1317492817">
      <w:bodyDiv w:val="1"/>
      <w:marLeft w:val="0"/>
      <w:marRight w:val="0"/>
      <w:marTop w:val="0"/>
      <w:marBottom w:val="0"/>
      <w:divBdr>
        <w:top w:val="none" w:sz="0" w:space="0" w:color="auto"/>
        <w:left w:val="none" w:sz="0" w:space="0" w:color="auto"/>
        <w:bottom w:val="none" w:sz="0" w:space="0" w:color="auto"/>
        <w:right w:val="none" w:sz="0" w:space="0" w:color="auto"/>
      </w:divBdr>
    </w:div>
    <w:div w:id="1318149416">
      <w:bodyDiv w:val="1"/>
      <w:marLeft w:val="0"/>
      <w:marRight w:val="0"/>
      <w:marTop w:val="0"/>
      <w:marBottom w:val="0"/>
      <w:divBdr>
        <w:top w:val="none" w:sz="0" w:space="0" w:color="auto"/>
        <w:left w:val="none" w:sz="0" w:space="0" w:color="auto"/>
        <w:bottom w:val="none" w:sz="0" w:space="0" w:color="auto"/>
        <w:right w:val="none" w:sz="0" w:space="0" w:color="auto"/>
      </w:divBdr>
      <w:divsChild>
        <w:div w:id="101460907">
          <w:marLeft w:val="0"/>
          <w:marRight w:val="0"/>
          <w:marTop w:val="0"/>
          <w:marBottom w:val="0"/>
          <w:divBdr>
            <w:top w:val="none" w:sz="0" w:space="0" w:color="auto"/>
            <w:left w:val="none" w:sz="0" w:space="0" w:color="auto"/>
            <w:bottom w:val="none" w:sz="0" w:space="0" w:color="auto"/>
            <w:right w:val="none" w:sz="0" w:space="0" w:color="auto"/>
          </w:divBdr>
        </w:div>
      </w:divsChild>
    </w:div>
    <w:div w:id="1321160127">
      <w:bodyDiv w:val="1"/>
      <w:marLeft w:val="0"/>
      <w:marRight w:val="0"/>
      <w:marTop w:val="0"/>
      <w:marBottom w:val="0"/>
      <w:divBdr>
        <w:top w:val="none" w:sz="0" w:space="0" w:color="auto"/>
        <w:left w:val="none" w:sz="0" w:space="0" w:color="auto"/>
        <w:bottom w:val="none" w:sz="0" w:space="0" w:color="auto"/>
        <w:right w:val="none" w:sz="0" w:space="0" w:color="auto"/>
      </w:divBdr>
    </w:div>
    <w:div w:id="1323006735">
      <w:bodyDiv w:val="1"/>
      <w:marLeft w:val="0"/>
      <w:marRight w:val="0"/>
      <w:marTop w:val="0"/>
      <w:marBottom w:val="0"/>
      <w:divBdr>
        <w:top w:val="none" w:sz="0" w:space="0" w:color="auto"/>
        <w:left w:val="none" w:sz="0" w:space="0" w:color="auto"/>
        <w:bottom w:val="none" w:sz="0" w:space="0" w:color="auto"/>
        <w:right w:val="none" w:sz="0" w:space="0" w:color="auto"/>
      </w:divBdr>
    </w:div>
    <w:div w:id="1336036169">
      <w:bodyDiv w:val="1"/>
      <w:marLeft w:val="0"/>
      <w:marRight w:val="0"/>
      <w:marTop w:val="0"/>
      <w:marBottom w:val="0"/>
      <w:divBdr>
        <w:top w:val="none" w:sz="0" w:space="0" w:color="auto"/>
        <w:left w:val="none" w:sz="0" w:space="0" w:color="auto"/>
        <w:bottom w:val="none" w:sz="0" w:space="0" w:color="auto"/>
        <w:right w:val="none" w:sz="0" w:space="0" w:color="auto"/>
      </w:divBdr>
    </w:div>
    <w:div w:id="1336109829">
      <w:bodyDiv w:val="1"/>
      <w:marLeft w:val="0"/>
      <w:marRight w:val="0"/>
      <w:marTop w:val="0"/>
      <w:marBottom w:val="0"/>
      <w:divBdr>
        <w:top w:val="none" w:sz="0" w:space="0" w:color="auto"/>
        <w:left w:val="none" w:sz="0" w:space="0" w:color="auto"/>
        <w:bottom w:val="none" w:sz="0" w:space="0" w:color="auto"/>
        <w:right w:val="none" w:sz="0" w:space="0" w:color="auto"/>
      </w:divBdr>
    </w:div>
    <w:div w:id="1341929417">
      <w:bodyDiv w:val="1"/>
      <w:marLeft w:val="0"/>
      <w:marRight w:val="0"/>
      <w:marTop w:val="0"/>
      <w:marBottom w:val="0"/>
      <w:divBdr>
        <w:top w:val="none" w:sz="0" w:space="0" w:color="auto"/>
        <w:left w:val="none" w:sz="0" w:space="0" w:color="auto"/>
        <w:bottom w:val="none" w:sz="0" w:space="0" w:color="auto"/>
        <w:right w:val="none" w:sz="0" w:space="0" w:color="auto"/>
      </w:divBdr>
    </w:div>
    <w:div w:id="1349602438">
      <w:bodyDiv w:val="1"/>
      <w:marLeft w:val="0"/>
      <w:marRight w:val="0"/>
      <w:marTop w:val="0"/>
      <w:marBottom w:val="0"/>
      <w:divBdr>
        <w:top w:val="none" w:sz="0" w:space="0" w:color="auto"/>
        <w:left w:val="none" w:sz="0" w:space="0" w:color="auto"/>
        <w:bottom w:val="none" w:sz="0" w:space="0" w:color="auto"/>
        <w:right w:val="none" w:sz="0" w:space="0" w:color="auto"/>
      </w:divBdr>
    </w:div>
    <w:div w:id="1356810916">
      <w:bodyDiv w:val="1"/>
      <w:marLeft w:val="0"/>
      <w:marRight w:val="0"/>
      <w:marTop w:val="0"/>
      <w:marBottom w:val="0"/>
      <w:divBdr>
        <w:top w:val="none" w:sz="0" w:space="0" w:color="auto"/>
        <w:left w:val="none" w:sz="0" w:space="0" w:color="auto"/>
        <w:bottom w:val="none" w:sz="0" w:space="0" w:color="auto"/>
        <w:right w:val="none" w:sz="0" w:space="0" w:color="auto"/>
      </w:divBdr>
    </w:div>
    <w:div w:id="1373529935">
      <w:bodyDiv w:val="1"/>
      <w:marLeft w:val="0"/>
      <w:marRight w:val="0"/>
      <w:marTop w:val="0"/>
      <w:marBottom w:val="0"/>
      <w:divBdr>
        <w:top w:val="none" w:sz="0" w:space="0" w:color="auto"/>
        <w:left w:val="none" w:sz="0" w:space="0" w:color="auto"/>
        <w:bottom w:val="none" w:sz="0" w:space="0" w:color="auto"/>
        <w:right w:val="none" w:sz="0" w:space="0" w:color="auto"/>
      </w:divBdr>
    </w:div>
    <w:div w:id="1388725476">
      <w:bodyDiv w:val="1"/>
      <w:marLeft w:val="0"/>
      <w:marRight w:val="0"/>
      <w:marTop w:val="0"/>
      <w:marBottom w:val="0"/>
      <w:divBdr>
        <w:top w:val="none" w:sz="0" w:space="0" w:color="auto"/>
        <w:left w:val="none" w:sz="0" w:space="0" w:color="auto"/>
        <w:bottom w:val="none" w:sz="0" w:space="0" w:color="auto"/>
        <w:right w:val="none" w:sz="0" w:space="0" w:color="auto"/>
      </w:divBdr>
    </w:div>
    <w:div w:id="1397390118">
      <w:bodyDiv w:val="1"/>
      <w:marLeft w:val="0"/>
      <w:marRight w:val="0"/>
      <w:marTop w:val="0"/>
      <w:marBottom w:val="0"/>
      <w:divBdr>
        <w:top w:val="none" w:sz="0" w:space="0" w:color="auto"/>
        <w:left w:val="none" w:sz="0" w:space="0" w:color="auto"/>
        <w:bottom w:val="none" w:sz="0" w:space="0" w:color="auto"/>
        <w:right w:val="none" w:sz="0" w:space="0" w:color="auto"/>
      </w:divBdr>
    </w:div>
    <w:div w:id="1408263098">
      <w:bodyDiv w:val="1"/>
      <w:marLeft w:val="0"/>
      <w:marRight w:val="0"/>
      <w:marTop w:val="0"/>
      <w:marBottom w:val="0"/>
      <w:divBdr>
        <w:top w:val="none" w:sz="0" w:space="0" w:color="auto"/>
        <w:left w:val="none" w:sz="0" w:space="0" w:color="auto"/>
        <w:bottom w:val="none" w:sz="0" w:space="0" w:color="auto"/>
        <w:right w:val="none" w:sz="0" w:space="0" w:color="auto"/>
      </w:divBdr>
    </w:div>
    <w:div w:id="1425881925">
      <w:bodyDiv w:val="1"/>
      <w:marLeft w:val="0"/>
      <w:marRight w:val="0"/>
      <w:marTop w:val="0"/>
      <w:marBottom w:val="0"/>
      <w:divBdr>
        <w:top w:val="none" w:sz="0" w:space="0" w:color="auto"/>
        <w:left w:val="none" w:sz="0" w:space="0" w:color="auto"/>
        <w:bottom w:val="none" w:sz="0" w:space="0" w:color="auto"/>
        <w:right w:val="none" w:sz="0" w:space="0" w:color="auto"/>
      </w:divBdr>
    </w:div>
    <w:div w:id="1429232739">
      <w:bodyDiv w:val="1"/>
      <w:marLeft w:val="0"/>
      <w:marRight w:val="0"/>
      <w:marTop w:val="0"/>
      <w:marBottom w:val="0"/>
      <w:divBdr>
        <w:top w:val="none" w:sz="0" w:space="0" w:color="auto"/>
        <w:left w:val="none" w:sz="0" w:space="0" w:color="auto"/>
        <w:bottom w:val="none" w:sz="0" w:space="0" w:color="auto"/>
        <w:right w:val="none" w:sz="0" w:space="0" w:color="auto"/>
      </w:divBdr>
    </w:div>
    <w:div w:id="1433435725">
      <w:bodyDiv w:val="1"/>
      <w:marLeft w:val="0"/>
      <w:marRight w:val="0"/>
      <w:marTop w:val="0"/>
      <w:marBottom w:val="0"/>
      <w:divBdr>
        <w:top w:val="none" w:sz="0" w:space="0" w:color="auto"/>
        <w:left w:val="none" w:sz="0" w:space="0" w:color="auto"/>
        <w:bottom w:val="none" w:sz="0" w:space="0" w:color="auto"/>
        <w:right w:val="none" w:sz="0" w:space="0" w:color="auto"/>
      </w:divBdr>
    </w:div>
    <w:div w:id="1434394234">
      <w:bodyDiv w:val="1"/>
      <w:marLeft w:val="0"/>
      <w:marRight w:val="0"/>
      <w:marTop w:val="0"/>
      <w:marBottom w:val="0"/>
      <w:divBdr>
        <w:top w:val="none" w:sz="0" w:space="0" w:color="auto"/>
        <w:left w:val="none" w:sz="0" w:space="0" w:color="auto"/>
        <w:bottom w:val="none" w:sz="0" w:space="0" w:color="auto"/>
        <w:right w:val="none" w:sz="0" w:space="0" w:color="auto"/>
      </w:divBdr>
    </w:div>
    <w:div w:id="1463039831">
      <w:bodyDiv w:val="1"/>
      <w:marLeft w:val="0"/>
      <w:marRight w:val="0"/>
      <w:marTop w:val="0"/>
      <w:marBottom w:val="0"/>
      <w:divBdr>
        <w:top w:val="none" w:sz="0" w:space="0" w:color="auto"/>
        <w:left w:val="none" w:sz="0" w:space="0" w:color="auto"/>
        <w:bottom w:val="none" w:sz="0" w:space="0" w:color="auto"/>
        <w:right w:val="none" w:sz="0" w:space="0" w:color="auto"/>
      </w:divBdr>
    </w:div>
    <w:div w:id="1466312147">
      <w:bodyDiv w:val="1"/>
      <w:marLeft w:val="0"/>
      <w:marRight w:val="0"/>
      <w:marTop w:val="0"/>
      <w:marBottom w:val="0"/>
      <w:divBdr>
        <w:top w:val="none" w:sz="0" w:space="0" w:color="auto"/>
        <w:left w:val="none" w:sz="0" w:space="0" w:color="auto"/>
        <w:bottom w:val="none" w:sz="0" w:space="0" w:color="auto"/>
        <w:right w:val="none" w:sz="0" w:space="0" w:color="auto"/>
      </w:divBdr>
    </w:div>
    <w:div w:id="1468425567">
      <w:bodyDiv w:val="1"/>
      <w:marLeft w:val="0"/>
      <w:marRight w:val="0"/>
      <w:marTop w:val="0"/>
      <w:marBottom w:val="0"/>
      <w:divBdr>
        <w:top w:val="none" w:sz="0" w:space="0" w:color="auto"/>
        <w:left w:val="none" w:sz="0" w:space="0" w:color="auto"/>
        <w:bottom w:val="none" w:sz="0" w:space="0" w:color="auto"/>
        <w:right w:val="none" w:sz="0" w:space="0" w:color="auto"/>
      </w:divBdr>
    </w:div>
    <w:div w:id="1469933766">
      <w:bodyDiv w:val="1"/>
      <w:marLeft w:val="0"/>
      <w:marRight w:val="0"/>
      <w:marTop w:val="0"/>
      <w:marBottom w:val="0"/>
      <w:divBdr>
        <w:top w:val="none" w:sz="0" w:space="0" w:color="auto"/>
        <w:left w:val="none" w:sz="0" w:space="0" w:color="auto"/>
        <w:bottom w:val="none" w:sz="0" w:space="0" w:color="auto"/>
        <w:right w:val="none" w:sz="0" w:space="0" w:color="auto"/>
      </w:divBdr>
    </w:div>
    <w:div w:id="1481850104">
      <w:bodyDiv w:val="1"/>
      <w:marLeft w:val="0"/>
      <w:marRight w:val="0"/>
      <w:marTop w:val="0"/>
      <w:marBottom w:val="0"/>
      <w:divBdr>
        <w:top w:val="none" w:sz="0" w:space="0" w:color="auto"/>
        <w:left w:val="none" w:sz="0" w:space="0" w:color="auto"/>
        <w:bottom w:val="none" w:sz="0" w:space="0" w:color="auto"/>
        <w:right w:val="none" w:sz="0" w:space="0" w:color="auto"/>
      </w:divBdr>
    </w:div>
    <w:div w:id="1486433700">
      <w:bodyDiv w:val="1"/>
      <w:marLeft w:val="0"/>
      <w:marRight w:val="0"/>
      <w:marTop w:val="0"/>
      <w:marBottom w:val="0"/>
      <w:divBdr>
        <w:top w:val="none" w:sz="0" w:space="0" w:color="auto"/>
        <w:left w:val="none" w:sz="0" w:space="0" w:color="auto"/>
        <w:bottom w:val="none" w:sz="0" w:space="0" w:color="auto"/>
        <w:right w:val="none" w:sz="0" w:space="0" w:color="auto"/>
      </w:divBdr>
    </w:div>
    <w:div w:id="1498497023">
      <w:bodyDiv w:val="1"/>
      <w:marLeft w:val="0"/>
      <w:marRight w:val="0"/>
      <w:marTop w:val="0"/>
      <w:marBottom w:val="0"/>
      <w:divBdr>
        <w:top w:val="none" w:sz="0" w:space="0" w:color="auto"/>
        <w:left w:val="none" w:sz="0" w:space="0" w:color="auto"/>
        <w:bottom w:val="none" w:sz="0" w:space="0" w:color="auto"/>
        <w:right w:val="none" w:sz="0" w:space="0" w:color="auto"/>
      </w:divBdr>
    </w:div>
    <w:div w:id="1516650301">
      <w:bodyDiv w:val="1"/>
      <w:marLeft w:val="0"/>
      <w:marRight w:val="0"/>
      <w:marTop w:val="0"/>
      <w:marBottom w:val="0"/>
      <w:divBdr>
        <w:top w:val="none" w:sz="0" w:space="0" w:color="auto"/>
        <w:left w:val="none" w:sz="0" w:space="0" w:color="auto"/>
        <w:bottom w:val="none" w:sz="0" w:space="0" w:color="auto"/>
        <w:right w:val="none" w:sz="0" w:space="0" w:color="auto"/>
      </w:divBdr>
    </w:div>
    <w:div w:id="1518301864">
      <w:bodyDiv w:val="1"/>
      <w:marLeft w:val="0"/>
      <w:marRight w:val="0"/>
      <w:marTop w:val="0"/>
      <w:marBottom w:val="0"/>
      <w:divBdr>
        <w:top w:val="none" w:sz="0" w:space="0" w:color="auto"/>
        <w:left w:val="none" w:sz="0" w:space="0" w:color="auto"/>
        <w:bottom w:val="none" w:sz="0" w:space="0" w:color="auto"/>
        <w:right w:val="none" w:sz="0" w:space="0" w:color="auto"/>
      </w:divBdr>
    </w:div>
    <w:div w:id="1523399649">
      <w:bodyDiv w:val="1"/>
      <w:marLeft w:val="0"/>
      <w:marRight w:val="0"/>
      <w:marTop w:val="0"/>
      <w:marBottom w:val="0"/>
      <w:divBdr>
        <w:top w:val="none" w:sz="0" w:space="0" w:color="auto"/>
        <w:left w:val="none" w:sz="0" w:space="0" w:color="auto"/>
        <w:bottom w:val="none" w:sz="0" w:space="0" w:color="auto"/>
        <w:right w:val="none" w:sz="0" w:space="0" w:color="auto"/>
      </w:divBdr>
    </w:div>
    <w:div w:id="1535117844">
      <w:bodyDiv w:val="1"/>
      <w:marLeft w:val="0"/>
      <w:marRight w:val="0"/>
      <w:marTop w:val="0"/>
      <w:marBottom w:val="0"/>
      <w:divBdr>
        <w:top w:val="none" w:sz="0" w:space="0" w:color="auto"/>
        <w:left w:val="none" w:sz="0" w:space="0" w:color="auto"/>
        <w:bottom w:val="none" w:sz="0" w:space="0" w:color="auto"/>
        <w:right w:val="none" w:sz="0" w:space="0" w:color="auto"/>
      </w:divBdr>
    </w:div>
    <w:div w:id="1546260907">
      <w:bodyDiv w:val="1"/>
      <w:marLeft w:val="0"/>
      <w:marRight w:val="0"/>
      <w:marTop w:val="0"/>
      <w:marBottom w:val="0"/>
      <w:divBdr>
        <w:top w:val="none" w:sz="0" w:space="0" w:color="auto"/>
        <w:left w:val="none" w:sz="0" w:space="0" w:color="auto"/>
        <w:bottom w:val="none" w:sz="0" w:space="0" w:color="auto"/>
        <w:right w:val="none" w:sz="0" w:space="0" w:color="auto"/>
      </w:divBdr>
    </w:div>
    <w:div w:id="1553810865">
      <w:bodyDiv w:val="1"/>
      <w:marLeft w:val="0"/>
      <w:marRight w:val="0"/>
      <w:marTop w:val="0"/>
      <w:marBottom w:val="0"/>
      <w:divBdr>
        <w:top w:val="none" w:sz="0" w:space="0" w:color="auto"/>
        <w:left w:val="none" w:sz="0" w:space="0" w:color="auto"/>
        <w:bottom w:val="none" w:sz="0" w:space="0" w:color="auto"/>
        <w:right w:val="none" w:sz="0" w:space="0" w:color="auto"/>
      </w:divBdr>
    </w:div>
    <w:div w:id="1558200798">
      <w:bodyDiv w:val="1"/>
      <w:marLeft w:val="0"/>
      <w:marRight w:val="0"/>
      <w:marTop w:val="0"/>
      <w:marBottom w:val="0"/>
      <w:divBdr>
        <w:top w:val="none" w:sz="0" w:space="0" w:color="auto"/>
        <w:left w:val="none" w:sz="0" w:space="0" w:color="auto"/>
        <w:bottom w:val="none" w:sz="0" w:space="0" w:color="auto"/>
        <w:right w:val="none" w:sz="0" w:space="0" w:color="auto"/>
      </w:divBdr>
    </w:div>
    <w:div w:id="1564020967">
      <w:bodyDiv w:val="1"/>
      <w:marLeft w:val="0"/>
      <w:marRight w:val="0"/>
      <w:marTop w:val="0"/>
      <w:marBottom w:val="0"/>
      <w:divBdr>
        <w:top w:val="none" w:sz="0" w:space="0" w:color="auto"/>
        <w:left w:val="none" w:sz="0" w:space="0" w:color="auto"/>
        <w:bottom w:val="none" w:sz="0" w:space="0" w:color="auto"/>
        <w:right w:val="none" w:sz="0" w:space="0" w:color="auto"/>
      </w:divBdr>
    </w:div>
    <w:div w:id="1581213746">
      <w:bodyDiv w:val="1"/>
      <w:marLeft w:val="0"/>
      <w:marRight w:val="0"/>
      <w:marTop w:val="0"/>
      <w:marBottom w:val="0"/>
      <w:divBdr>
        <w:top w:val="none" w:sz="0" w:space="0" w:color="auto"/>
        <w:left w:val="none" w:sz="0" w:space="0" w:color="auto"/>
        <w:bottom w:val="none" w:sz="0" w:space="0" w:color="auto"/>
        <w:right w:val="none" w:sz="0" w:space="0" w:color="auto"/>
      </w:divBdr>
    </w:div>
    <w:div w:id="1599291049">
      <w:bodyDiv w:val="1"/>
      <w:marLeft w:val="0"/>
      <w:marRight w:val="0"/>
      <w:marTop w:val="0"/>
      <w:marBottom w:val="0"/>
      <w:divBdr>
        <w:top w:val="none" w:sz="0" w:space="0" w:color="auto"/>
        <w:left w:val="none" w:sz="0" w:space="0" w:color="auto"/>
        <w:bottom w:val="none" w:sz="0" w:space="0" w:color="auto"/>
        <w:right w:val="none" w:sz="0" w:space="0" w:color="auto"/>
      </w:divBdr>
    </w:div>
    <w:div w:id="1601449405">
      <w:bodyDiv w:val="1"/>
      <w:marLeft w:val="0"/>
      <w:marRight w:val="0"/>
      <w:marTop w:val="0"/>
      <w:marBottom w:val="0"/>
      <w:divBdr>
        <w:top w:val="none" w:sz="0" w:space="0" w:color="auto"/>
        <w:left w:val="none" w:sz="0" w:space="0" w:color="auto"/>
        <w:bottom w:val="none" w:sz="0" w:space="0" w:color="auto"/>
        <w:right w:val="none" w:sz="0" w:space="0" w:color="auto"/>
      </w:divBdr>
    </w:div>
    <w:div w:id="1623537780">
      <w:bodyDiv w:val="1"/>
      <w:marLeft w:val="0"/>
      <w:marRight w:val="0"/>
      <w:marTop w:val="0"/>
      <w:marBottom w:val="0"/>
      <w:divBdr>
        <w:top w:val="none" w:sz="0" w:space="0" w:color="auto"/>
        <w:left w:val="none" w:sz="0" w:space="0" w:color="auto"/>
        <w:bottom w:val="none" w:sz="0" w:space="0" w:color="auto"/>
        <w:right w:val="none" w:sz="0" w:space="0" w:color="auto"/>
      </w:divBdr>
    </w:div>
    <w:div w:id="1629046744">
      <w:bodyDiv w:val="1"/>
      <w:marLeft w:val="0"/>
      <w:marRight w:val="0"/>
      <w:marTop w:val="0"/>
      <w:marBottom w:val="0"/>
      <w:divBdr>
        <w:top w:val="none" w:sz="0" w:space="0" w:color="auto"/>
        <w:left w:val="none" w:sz="0" w:space="0" w:color="auto"/>
        <w:bottom w:val="none" w:sz="0" w:space="0" w:color="auto"/>
        <w:right w:val="none" w:sz="0" w:space="0" w:color="auto"/>
      </w:divBdr>
    </w:div>
    <w:div w:id="1631324290">
      <w:bodyDiv w:val="1"/>
      <w:marLeft w:val="0"/>
      <w:marRight w:val="0"/>
      <w:marTop w:val="0"/>
      <w:marBottom w:val="0"/>
      <w:divBdr>
        <w:top w:val="none" w:sz="0" w:space="0" w:color="auto"/>
        <w:left w:val="none" w:sz="0" w:space="0" w:color="auto"/>
        <w:bottom w:val="none" w:sz="0" w:space="0" w:color="auto"/>
        <w:right w:val="none" w:sz="0" w:space="0" w:color="auto"/>
      </w:divBdr>
    </w:div>
    <w:div w:id="1638485242">
      <w:bodyDiv w:val="1"/>
      <w:marLeft w:val="0"/>
      <w:marRight w:val="0"/>
      <w:marTop w:val="0"/>
      <w:marBottom w:val="0"/>
      <w:divBdr>
        <w:top w:val="none" w:sz="0" w:space="0" w:color="auto"/>
        <w:left w:val="none" w:sz="0" w:space="0" w:color="auto"/>
        <w:bottom w:val="none" w:sz="0" w:space="0" w:color="auto"/>
        <w:right w:val="none" w:sz="0" w:space="0" w:color="auto"/>
      </w:divBdr>
    </w:div>
    <w:div w:id="1645499275">
      <w:bodyDiv w:val="1"/>
      <w:marLeft w:val="0"/>
      <w:marRight w:val="0"/>
      <w:marTop w:val="0"/>
      <w:marBottom w:val="0"/>
      <w:divBdr>
        <w:top w:val="none" w:sz="0" w:space="0" w:color="auto"/>
        <w:left w:val="none" w:sz="0" w:space="0" w:color="auto"/>
        <w:bottom w:val="none" w:sz="0" w:space="0" w:color="auto"/>
        <w:right w:val="none" w:sz="0" w:space="0" w:color="auto"/>
      </w:divBdr>
    </w:div>
    <w:div w:id="1648780592">
      <w:bodyDiv w:val="1"/>
      <w:marLeft w:val="0"/>
      <w:marRight w:val="0"/>
      <w:marTop w:val="0"/>
      <w:marBottom w:val="0"/>
      <w:divBdr>
        <w:top w:val="none" w:sz="0" w:space="0" w:color="auto"/>
        <w:left w:val="none" w:sz="0" w:space="0" w:color="auto"/>
        <w:bottom w:val="none" w:sz="0" w:space="0" w:color="auto"/>
        <w:right w:val="none" w:sz="0" w:space="0" w:color="auto"/>
      </w:divBdr>
    </w:div>
    <w:div w:id="1658143162">
      <w:bodyDiv w:val="1"/>
      <w:marLeft w:val="0"/>
      <w:marRight w:val="0"/>
      <w:marTop w:val="0"/>
      <w:marBottom w:val="0"/>
      <w:divBdr>
        <w:top w:val="none" w:sz="0" w:space="0" w:color="auto"/>
        <w:left w:val="none" w:sz="0" w:space="0" w:color="auto"/>
        <w:bottom w:val="none" w:sz="0" w:space="0" w:color="auto"/>
        <w:right w:val="none" w:sz="0" w:space="0" w:color="auto"/>
      </w:divBdr>
    </w:div>
    <w:div w:id="1666662813">
      <w:bodyDiv w:val="1"/>
      <w:marLeft w:val="0"/>
      <w:marRight w:val="0"/>
      <w:marTop w:val="0"/>
      <w:marBottom w:val="0"/>
      <w:divBdr>
        <w:top w:val="none" w:sz="0" w:space="0" w:color="auto"/>
        <w:left w:val="none" w:sz="0" w:space="0" w:color="auto"/>
        <w:bottom w:val="none" w:sz="0" w:space="0" w:color="auto"/>
        <w:right w:val="none" w:sz="0" w:space="0" w:color="auto"/>
      </w:divBdr>
    </w:div>
    <w:div w:id="1668746626">
      <w:bodyDiv w:val="1"/>
      <w:marLeft w:val="0"/>
      <w:marRight w:val="0"/>
      <w:marTop w:val="0"/>
      <w:marBottom w:val="0"/>
      <w:divBdr>
        <w:top w:val="none" w:sz="0" w:space="0" w:color="auto"/>
        <w:left w:val="none" w:sz="0" w:space="0" w:color="auto"/>
        <w:bottom w:val="none" w:sz="0" w:space="0" w:color="auto"/>
        <w:right w:val="none" w:sz="0" w:space="0" w:color="auto"/>
      </w:divBdr>
    </w:div>
    <w:div w:id="1680279031">
      <w:bodyDiv w:val="1"/>
      <w:marLeft w:val="0"/>
      <w:marRight w:val="0"/>
      <w:marTop w:val="0"/>
      <w:marBottom w:val="0"/>
      <w:divBdr>
        <w:top w:val="none" w:sz="0" w:space="0" w:color="auto"/>
        <w:left w:val="none" w:sz="0" w:space="0" w:color="auto"/>
        <w:bottom w:val="none" w:sz="0" w:space="0" w:color="auto"/>
        <w:right w:val="none" w:sz="0" w:space="0" w:color="auto"/>
      </w:divBdr>
    </w:div>
    <w:div w:id="1685207618">
      <w:bodyDiv w:val="1"/>
      <w:marLeft w:val="0"/>
      <w:marRight w:val="0"/>
      <w:marTop w:val="0"/>
      <w:marBottom w:val="0"/>
      <w:divBdr>
        <w:top w:val="none" w:sz="0" w:space="0" w:color="auto"/>
        <w:left w:val="none" w:sz="0" w:space="0" w:color="auto"/>
        <w:bottom w:val="none" w:sz="0" w:space="0" w:color="auto"/>
        <w:right w:val="none" w:sz="0" w:space="0" w:color="auto"/>
      </w:divBdr>
    </w:div>
    <w:div w:id="1686445984">
      <w:bodyDiv w:val="1"/>
      <w:marLeft w:val="0"/>
      <w:marRight w:val="0"/>
      <w:marTop w:val="0"/>
      <w:marBottom w:val="0"/>
      <w:divBdr>
        <w:top w:val="none" w:sz="0" w:space="0" w:color="auto"/>
        <w:left w:val="none" w:sz="0" w:space="0" w:color="auto"/>
        <w:bottom w:val="none" w:sz="0" w:space="0" w:color="auto"/>
        <w:right w:val="none" w:sz="0" w:space="0" w:color="auto"/>
      </w:divBdr>
    </w:div>
    <w:div w:id="1689719262">
      <w:bodyDiv w:val="1"/>
      <w:marLeft w:val="0"/>
      <w:marRight w:val="0"/>
      <w:marTop w:val="0"/>
      <w:marBottom w:val="0"/>
      <w:divBdr>
        <w:top w:val="none" w:sz="0" w:space="0" w:color="auto"/>
        <w:left w:val="none" w:sz="0" w:space="0" w:color="auto"/>
        <w:bottom w:val="none" w:sz="0" w:space="0" w:color="auto"/>
        <w:right w:val="none" w:sz="0" w:space="0" w:color="auto"/>
      </w:divBdr>
    </w:div>
    <w:div w:id="1718160228">
      <w:bodyDiv w:val="1"/>
      <w:marLeft w:val="0"/>
      <w:marRight w:val="0"/>
      <w:marTop w:val="0"/>
      <w:marBottom w:val="0"/>
      <w:divBdr>
        <w:top w:val="none" w:sz="0" w:space="0" w:color="auto"/>
        <w:left w:val="none" w:sz="0" w:space="0" w:color="auto"/>
        <w:bottom w:val="none" w:sz="0" w:space="0" w:color="auto"/>
        <w:right w:val="none" w:sz="0" w:space="0" w:color="auto"/>
      </w:divBdr>
    </w:div>
    <w:div w:id="1720861573">
      <w:bodyDiv w:val="1"/>
      <w:marLeft w:val="0"/>
      <w:marRight w:val="0"/>
      <w:marTop w:val="0"/>
      <w:marBottom w:val="0"/>
      <w:divBdr>
        <w:top w:val="none" w:sz="0" w:space="0" w:color="auto"/>
        <w:left w:val="none" w:sz="0" w:space="0" w:color="auto"/>
        <w:bottom w:val="none" w:sz="0" w:space="0" w:color="auto"/>
        <w:right w:val="none" w:sz="0" w:space="0" w:color="auto"/>
      </w:divBdr>
    </w:div>
    <w:div w:id="1727338016">
      <w:bodyDiv w:val="1"/>
      <w:marLeft w:val="0"/>
      <w:marRight w:val="0"/>
      <w:marTop w:val="0"/>
      <w:marBottom w:val="0"/>
      <w:divBdr>
        <w:top w:val="none" w:sz="0" w:space="0" w:color="auto"/>
        <w:left w:val="none" w:sz="0" w:space="0" w:color="auto"/>
        <w:bottom w:val="none" w:sz="0" w:space="0" w:color="auto"/>
        <w:right w:val="none" w:sz="0" w:space="0" w:color="auto"/>
      </w:divBdr>
    </w:div>
    <w:div w:id="1730298194">
      <w:bodyDiv w:val="1"/>
      <w:marLeft w:val="0"/>
      <w:marRight w:val="0"/>
      <w:marTop w:val="0"/>
      <w:marBottom w:val="0"/>
      <w:divBdr>
        <w:top w:val="none" w:sz="0" w:space="0" w:color="auto"/>
        <w:left w:val="none" w:sz="0" w:space="0" w:color="auto"/>
        <w:bottom w:val="none" w:sz="0" w:space="0" w:color="auto"/>
        <w:right w:val="none" w:sz="0" w:space="0" w:color="auto"/>
      </w:divBdr>
    </w:div>
    <w:div w:id="1732384155">
      <w:bodyDiv w:val="1"/>
      <w:marLeft w:val="0"/>
      <w:marRight w:val="0"/>
      <w:marTop w:val="0"/>
      <w:marBottom w:val="0"/>
      <w:divBdr>
        <w:top w:val="none" w:sz="0" w:space="0" w:color="auto"/>
        <w:left w:val="none" w:sz="0" w:space="0" w:color="auto"/>
        <w:bottom w:val="none" w:sz="0" w:space="0" w:color="auto"/>
        <w:right w:val="none" w:sz="0" w:space="0" w:color="auto"/>
      </w:divBdr>
    </w:div>
    <w:div w:id="1739740172">
      <w:bodyDiv w:val="1"/>
      <w:marLeft w:val="0"/>
      <w:marRight w:val="0"/>
      <w:marTop w:val="0"/>
      <w:marBottom w:val="0"/>
      <w:divBdr>
        <w:top w:val="none" w:sz="0" w:space="0" w:color="auto"/>
        <w:left w:val="none" w:sz="0" w:space="0" w:color="auto"/>
        <w:bottom w:val="none" w:sz="0" w:space="0" w:color="auto"/>
        <w:right w:val="none" w:sz="0" w:space="0" w:color="auto"/>
      </w:divBdr>
    </w:div>
    <w:div w:id="1749228204">
      <w:bodyDiv w:val="1"/>
      <w:marLeft w:val="0"/>
      <w:marRight w:val="0"/>
      <w:marTop w:val="0"/>
      <w:marBottom w:val="0"/>
      <w:divBdr>
        <w:top w:val="none" w:sz="0" w:space="0" w:color="auto"/>
        <w:left w:val="none" w:sz="0" w:space="0" w:color="auto"/>
        <w:bottom w:val="none" w:sz="0" w:space="0" w:color="auto"/>
        <w:right w:val="none" w:sz="0" w:space="0" w:color="auto"/>
      </w:divBdr>
    </w:div>
    <w:div w:id="1760786947">
      <w:bodyDiv w:val="1"/>
      <w:marLeft w:val="0"/>
      <w:marRight w:val="0"/>
      <w:marTop w:val="0"/>
      <w:marBottom w:val="0"/>
      <w:divBdr>
        <w:top w:val="none" w:sz="0" w:space="0" w:color="auto"/>
        <w:left w:val="none" w:sz="0" w:space="0" w:color="auto"/>
        <w:bottom w:val="none" w:sz="0" w:space="0" w:color="auto"/>
        <w:right w:val="none" w:sz="0" w:space="0" w:color="auto"/>
      </w:divBdr>
    </w:div>
    <w:div w:id="1762674153">
      <w:bodyDiv w:val="1"/>
      <w:marLeft w:val="0"/>
      <w:marRight w:val="0"/>
      <w:marTop w:val="0"/>
      <w:marBottom w:val="0"/>
      <w:divBdr>
        <w:top w:val="none" w:sz="0" w:space="0" w:color="auto"/>
        <w:left w:val="none" w:sz="0" w:space="0" w:color="auto"/>
        <w:bottom w:val="none" w:sz="0" w:space="0" w:color="auto"/>
        <w:right w:val="none" w:sz="0" w:space="0" w:color="auto"/>
      </w:divBdr>
    </w:div>
    <w:div w:id="1773430170">
      <w:bodyDiv w:val="1"/>
      <w:marLeft w:val="0"/>
      <w:marRight w:val="0"/>
      <w:marTop w:val="0"/>
      <w:marBottom w:val="0"/>
      <w:divBdr>
        <w:top w:val="none" w:sz="0" w:space="0" w:color="auto"/>
        <w:left w:val="none" w:sz="0" w:space="0" w:color="auto"/>
        <w:bottom w:val="none" w:sz="0" w:space="0" w:color="auto"/>
        <w:right w:val="none" w:sz="0" w:space="0" w:color="auto"/>
      </w:divBdr>
    </w:div>
    <w:div w:id="1781338828">
      <w:bodyDiv w:val="1"/>
      <w:marLeft w:val="0"/>
      <w:marRight w:val="0"/>
      <w:marTop w:val="0"/>
      <w:marBottom w:val="0"/>
      <w:divBdr>
        <w:top w:val="none" w:sz="0" w:space="0" w:color="auto"/>
        <w:left w:val="none" w:sz="0" w:space="0" w:color="auto"/>
        <w:bottom w:val="none" w:sz="0" w:space="0" w:color="auto"/>
        <w:right w:val="none" w:sz="0" w:space="0" w:color="auto"/>
      </w:divBdr>
    </w:div>
    <w:div w:id="1782722120">
      <w:bodyDiv w:val="1"/>
      <w:marLeft w:val="0"/>
      <w:marRight w:val="0"/>
      <w:marTop w:val="0"/>
      <w:marBottom w:val="0"/>
      <w:divBdr>
        <w:top w:val="none" w:sz="0" w:space="0" w:color="auto"/>
        <w:left w:val="none" w:sz="0" w:space="0" w:color="auto"/>
        <w:bottom w:val="none" w:sz="0" w:space="0" w:color="auto"/>
        <w:right w:val="none" w:sz="0" w:space="0" w:color="auto"/>
      </w:divBdr>
    </w:div>
    <w:div w:id="1783308368">
      <w:bodyDiv w:val="1"/>
      <w:marLeft w:val="0"/>
      <w:marRight w:val="0"/>
      <w:marTop w:val="0"/>
      <w:marBottom w:val="0"/>
      <w:divBdr>
        <w:top w:val="none" w:sz="0" w:space="0" w:color="auto"/>
        <w:left w:val="none" w:sz="0" w:space="0" w:color="auto"/>
        <w:bottom w:val="none" w:sz="0" w:space="0" w:color="auto"/>
        <w:right w:val="none" w:sz="0" w:space="0" w:color="auto"/>
      </w:divBdr>
    </w:div>
    <w:div w:id="1789422144">
      <w:bodyDiv w:val="1"/>
      <w:marLeft w:val="0"/>
      <w:marRight w:val="0"/>
      <w:marTop w:val="0"/>
      <w:marBottom w:val="0"/>
      <w:divBdr>
        <w:top w:val="none" w:sz="0" w:space="0" w:color="auto"/>
        <w:left w:val="none" w:sz="0" w:space="0" w:color="auto"/>
        <w:bottom w:val="none" w:sz="0" w:space="0" w:color="auto"/>
        <w:right w:val="none" w:sz="0" w:space="0" w:color="auto"/>
      </w:divBdr>
    </w:div>
    <w:div w:id="1794592648">
      <w:bodyDiv w:val="1"/>
      <w:marLeft w:val="0"/>
      <w:marRight w:val="0"/>
      <w:marTop w:val="0"/>
      <w:marBottom w:val="0"/>
      <w:divBdr>
        <w:top w:val="none" w:sz="0" w:space="0" w:color="auto"/>
        <w:left w:val="none" w:sz="0" w:space="0" w:color="auto"/>
        <w:bottom w:val="none" w:sz="0" w:space="0" w:color="auto"/>
        <w:right w:val="none" w:sz="0" w:space="0" w:color="auto"/>
      </w:divBdr>
    </w:div>
    <w:div w:id="1799453309">
      <w:bodyDiv w:val="1"/>
      <w:marLeft w:val="0"/>
      <w:marRight w:val="0"/>
      <w:marTop w:val="0"/>
      <w:marBottom w:val="0"/>
      <w:divBdr>
        <w:top w:val="none" w:sz="0" w:space="0" w:color="auto"/>
        <w:left w:val="none" w:sz="0" w:space="0" w:color="auto"/>
        <w:bottom w:val="none" w:sz="0" w:space="0" w:color="auto"/>
        <w:right w:val="none" w:sz="0" w:space="0" w:color="auto"/>
      </w:divBdr>
    </w:div>
    <w:div w:id="1812937443">
      <w:bodyDiv w:val="1"/>
      <w:marLeft w:val="0"/>
      <w:marRight w:val="0"/>
      <w:marTop w:val="0"/>
      <w:marBottom w:val="0"/>
      <w:divBdr>
        <w:top w:val="none" w:sz="0" w:space="0" w:color="auto"/>
        <w:left w:val="none" w:sz="0" w:space="0" w:color="auto"/>
        <w:bottom w:val="none" w:sz="0" w:space="0" w:color="auto"/>
        <w:right w:val="none" w:sz="0" w:space="0" w:color="auto"/>
      </w:divBdr>
    </w:div>
    <w:div w:id="1837720730">
      <w:bodyDiv w:val="1"/>
      <w:marLeft w:val="0"/>
      <w:marRight w:val="0"/>
      <w:marTop w:val="0"/>
      <w:marBottom w:val="0"/>
      <w:divBdr>
        <w:top w:val="none" w:sz="0" w:space="0" w:color="auto"/>
        <w:left w:val="none" w:sz="0" w:space="0" w:color="auto"/>
        <w:bottom w:val="none" w:sz="0" w:space="0" w:color="auto"/>
        <w:right w:val="none" w:sz="0" w:space="0" w:color="auto"/>
      </w:divBdr>
    </w:div>
    <w:div w:id="1851798914">
      <w:bodyDiv w:val="1"/>
      <w:marLeft w:val="0"/>
      <w:marRight w:val="0"/>
      <w:marTop w:val="0"/>
      <w:marBottom w:val="0"/>
      <w:divBdr>
        <w:top w:val="none" w:sz="0" w:space="0" w:color="auto"/>
        <w:left w:val="none" w:sz="0" w:space="0" w:color="auto"/>
        <w:bottom w:val="none" w:sz="0" w:space="0" w:color="auto"/>
        <w:right w:val="none" w:sz="0" w:space="0" w:color="auto"/>
      </w:divBdr>
    </w:div>
    <w:div w:id="1865551564">
      <w:bodyDiv w:val="1"/>
      <w:marLeft w:val="0"/>
      <w:marRight w:val="0"/>
      <w:marTop w:val="0"/>
      <w:marBottom w:val="0"/>
      <w:divBdr>
        <w:top w:val="none" w:sz="0" w:space="0" w:color="auto"/>
        <w:left w:val="none" w:sz="0" w:space="0" w:color="auto"/>
        <w:bottom w:val="none" w:sz="0" w:space="0" w:color="auto"/>
        <w:right w:val="none" w:sz="0" w:space="0" w:color="auto"/>
      </w:divBdr>
    </w:div>
    <w:div w:id="1868759635">
      <w:bodyDiv w:val="1"/>
      <w:marLeft w:val="0"/>
      <w:marRight w:val="0"/>
      <w:marTop w:val="0"/>
      <w:marBottom w:val="0"/>
      <w:divBdr>
        <w:top w:val="none" w:sz="0" w:space="0" w:color="auto"/>
        <w:left w:val="none" w:sz="0" w:space="0" w:color="auto"/>
        <w:bottom w:val="none" w:sz="0" w:space="0" w:color="auto"/>
        <w:right w:val="none" w:sz="0" w:space="0" w:color="auto"/>
      </w:divBdr>
    </w:div>
    <w:div w:id="1869025598">
      <w:bodyDiv w:val="1"/>
      <w:marLeft w:val="0"/>
      <w:marRight w:val="0"/>
      <w:marTop w:val="0"/>
      <w:marBottom w:val="0"/>
      <w:divBdr>
        <w:top w:val="none" w:sz="0" w:space="0" w:color="auto"/>
        <w:left w:val="none" w:sz="0" w:space="0" w:color="auto"/>
        <w:bottom w:val="none" w:sz="0" w:space="0" w:color="auto"/>
        <w:right w:val="none" w:sz="0" w:space="0" w:color="auto"/>
      </w:divBdr>
    </w:div>
    <w:div w:id="1876652743">
      <w:bodyDiv w:val="1"/>
      <w:marLeft w:val="0"/>
      <w:marRight w:val="0"/>
      <w:marTop w:val="0"/>
      <w:marBottom w:val="0"/>
      <w:divBdr>
        <w:top w:val="none" w:sz="0" w:space="0" w:color="auto"/>
        <w:left w:val="none" w:sz="0" w:space="0" w:color="auto"/>
        <w:bottom w:val="none" w:sz="0" w:space="0" w:color="auto"/>
        <w:right w:val="none" w:sz="0" w:space="0" w:color="auto"/>
      </w:divBdr>
    </w:div>
    <w:div w:id="1883247295">
      <w:bodyDiv w:val="1"/>
      <w:marLeft w:val="0"/>
      <w:marRight w:val="0"/>
      <w:marTop w:val="0"/>
      <w:marBottom w:val="0"/>
      <w:divBdr>
        <w:top w:val="none" w:sz="0" w:space="0" w:color="auto"/>
        <w:left w:val="none" w:sz="0" w:space="0" w:color="auto"/>
        <w:bottom w:val="none" w:sz="0" w:space="0" w:color="auto"/>
        <w:right w:val="none" w:sz="0" w:space="0" w:color="auto"/>
      </w:divBdr>
    </w:div>
    <w:div w:id="1892495639">
      <w:bodyDiv w:val="1"/>
      <w:marLeft w:val="0"/>
      <w:marRight w:val="0"/>
      <w:marTop w:val="0"/>
      <w:marBottom w:val="0"/>
      <w:divBdr>
        <w:top w:val="none" w:sz="0" w:space="0" w:color="auto"/>
        <w:left w:val="none" w:sz="0" w:space="0" w:color="auto"/>
        <w:bottom w:val="none" w:sz="0" w:space="0" w:color="auto"/>
        <w:right w:val="none" w:sz="0" w:space="0" w:color="auto"/>
      </w:divBdr>
    </w:div>
    <w:div w:id="1920477159">
      <w:bodyDiv w:val="1"/>
      <w:marLeft w:val="0"/>
      <w:marRight w:val="0"/>
      <w:marTop w:val="0"/>
      <w:marBottom w:val="0"/>
      <w:divBdr>
        <w:top w:val="none" w:sz="0" w:space="0" w:color="auto"/>
        <w:left w:val="none" w:sz="0" w:space="0" w:color="auto"/>
        <w:bottom w:val="none" w:sz="0" w:space="0" w:color="auto"/>
        <w:right w:val="none" w:sz="0" w:space="0" w:color="auto"/>
      </w:divBdr>
    </w:div>
    <w:div w:id="1927878081">
      <w:bodyDiv w:val="1"/>
      <w:marLeft w:val="0"/>
      <w:marRight w:val="0"/>
      <w:marTop w:val="0"/>
      <w:marBottom w:val="0"/>
      <w:divBdr>
        <w:top w:val="none" w:sz="0" w:space="0" w:color="auto"/>
        <w:left w:val="none" w:sz="0" w:space="0" w:color="auto"/>
        <w:bottom w:val="none" w:sz="0" w:space="0" w:color="auto"/>
        <w:right w:val="none" w:sz="0" w:space="0" w:color="auto"/>
      </w:divBdr>
    </w:div>
    <w:div w:id="1933004526">
      <w:bodyDiv w:val="1"/>
      <w:marLeft w:val="0"/>
      <w:marRight w:val="0"/>
      <w:marTop w:val="0"/>
      <w:marBottom w:val="0"/>
      <w:divBdr>
        <w:top w:val="none" w:sz="0" w:space="0" w:color="auto"/>
        <w:left w:val="none" w:sz="0" w:space="0" w:color="auto"/>
        <w:bottom w:val="none" w:sz="0" w:space="0" w:color="auto"/>
        <w:right w:val="none" w:sz="0" w:space="0" w:color="auto"/>
      </w:divBdr>
    </w:div>
    <w:div w:id="1939023342">
      <w:bodyDiv w:val="1"/>
      <w:marLeft w:val="0"/>
      <w:marRight w:val="0"/>
      <w:marTop w:val="0"/>
      <w:marBottom w:val="0"/>
      <w:divBdr>
        <w:top w:val="none" w:sz="0" w:space="0" w:color="auto"/>
        <w:left w:val="none" w:sz="0" w:space="0" w:color="auto"/>
        <w:bottom w:val="none" w:sz="0" w:space="0" w:color="auto"/>
        <w:right w:val="none" w:sz="0" w:space="0" w:color="auto"/>
      </w:divBdr>
    </w:div>
    <w:div w:id="1947155197">
      <w:bodyDiv w:val="1"/>
      <w:marLeft w:val="0"/>
      <w:marRight w:val="0"/>
      <w:marTop w:val="0"/>
      <w:marBottom w:val="0"/>
      <w:divBdr>
        <w:top w:val="none" w:sz="0" w:space="0" w:color="auto"/>
        <w:left w:val="none" w:sz="0" w:space="0" w:color="auto"/>
        <w:bottom w:val="none" w:sz="0" w:space="0" w:color="auto"/>
        <w:right w:val="none" w:sz="0" w:space="0" w:color="auto"/>
      </w:divBdr>
    </w:div>
    <w:div w:id="1963266223">
      <w:bodyDiv w:val="1"/>
      <w:marLeft w:val="0"/>
      <w:marRight w:val="0"/>
      <w:marTop w:val="0"/>
      <w:marBottom w:val="0"/>
      <w:divBdr>
        <w:top w:val="none" w:sz="0" w:space="0" w:color="auto"/>
        <w:left w:val="none" w:sz="0" w:space="0" w:color="auto"/>
        <w:bottom w:val="none" w:sz="0" w:space="0" w:color="auto"/>
        <w:right w:val="none" w:sz="0" w:space="0" w:color="auto"/>
      </w:divBdr>
    </w:div>
    <w:div w:id="1964581959">
      <w:bodyDiv w:val="1"/>
      <w:marLeft w:val="0"/>
      <w:marRight w:val="0"/>
      <w:marTop w:val="0"/>
      <w:marBottom w:val="0"/>
      <w:divBdr>
        <w:top w:val="none" w:sz="0" w:space="0" w:color="auto"/>
        <w:left w:val="none" w:sz="0" w:space="0" w:color="auto"/>
        <w:bottom w:val="none" w:sz="0" w:space="0" w:color="auto"/>
        <w:right w:val="none" w:sz="0" w:space="0" w:color="auto"/>
      </w:divBdr>
    </w:div>
    <w:div w:id="1968122370">
      <w:bodyDiv w:val="1"/>
      <w:marLeft w:val="0"/>
      <w:marRight w:val="0"/>
      <w:marTop w:val="0"/>
      <w:marBottom w:val="0"/>
      <w:divBdr>
        <w:top w:val="none" w:sz="0" w:space="0" w:color="auto"/>
        <w:left w:val="none" w:sz="0" w:space="0" w:color="auto"/>
        <w:bottom w:val="none" w:sz="0" w:space="0" w:color="auto"/>
        <w:right w:val="none" w:sz="0" w:space="0" w:color="auto"/>
      </w:divBdr>
    </w:div>
    <w:div w:id="1970161520">
      <w:bodyDiv w:val="1"/>
      <w:marLeft w:val="0"/>
      <w:marRight w:val="0"/>
      <w:marTop w:val="0"/>
      <w:marBottom w:val="0"/>
      <w:divBdr>
        <w:top w:val="none" w:sz="0" w:space="0" w:color="auto"/>
        <w:left w:val="none" w:sz="0" w:space="0" w:color="auto"/>
        <w:bottom w:val="none" w:sz="0" w:space="0" w:color="auto"/>
        <w:right w:val="none" w:sz="0" w:space="0" w:color="auto"/>
      </w:divBdr>
    </w:div>
    <w:div w:id="1977028773">
      <w:bodyDiv w:val="1"/>
      <w:marLeft w:val="0"/>
      <w:marRight w:val="0"/>
      <w:marTop w:val="0"/>
      <w:marBottom w:val="0"/>
      <w:divBdr>
        <w:top w:val="none" w:sz="0" w:space="0" w:color="auto"/>
        <w:left w:val="none" w:sz="0" w:space="0" w:color="auto"/>
        <w:bottom w:val="none" w:sz="0" w:space="0" w:color="auto"/>
        <w:right w:val="none" w:sz="0" w:space="0" w:color="auto"/>
      </w:divBdr>
    </w:div>
    <w:div w:id="1977369067">
      <w:bodyDiv w:val="1"/>
      <w:marLeft w:val="0"/>
      <w:marRight w:val="0"/>
      <w:marTop w:val="0"/>
      <w:marBottom w:val="0"/>
      <w:divBdr>
        <w:top w:val="none" w:sz="0" w:space="0" w:color="auto"/>
        <w:left w:val="none" w:sz="0" w:space="0" w:color="auto"/>
        <w:bottom w:val="none" w:sz="0" w:space="0" w:color="auto"/>
        <w:right w:val="none" w:sz="0" w:space="0" w:color="auto"/>
      </w:divBdr>
    </w:div>
    <w:div w:id="1985772604">
      <w:bodyDiv w:val="1"/>
      <w:marLeft w:val="0"/>
      <w:marRight w:val="0"/>
      <w:marTop w:val="0"/>
      <w:marBottom w:val="0"/>
      <w:divBdr>
        <w:top w:val="none" w:sz="0" w:space="0" w:color="auto"/>
        <w:left w:val="none" w:sz="0" w:space="0" w:color="auto"/>
        <w:bottom w:val="none" w:sz="0" w:space="0" w:color="auto"/>
        <w:right w:val="none" w:sz="0" w:space="0" w:color="auto"/>
      </w:divBdr>
    </w:div>
    <w:div w:id="1993366091">
      <w:bodyDiv w:val="1"/>
      <w:marLeft w:val="0"/>
      <w:marRight w:val="0"/>
      <w:marTop w:val="0"/>
      <w:marBottom w:val="0"/>
      <w:divBdr>
        <w:top w:val="none" w:sz="0" w:space="0" w:color="auto"/>
        <w:left w:val="none" w:sz="0" w:space="0" w:color="auto"/>
        <w:bottom w:val="none" w:sz="0" w:space="0" w:color="auto"/>
        <w:right w:val="none" w:sz="0" w:space="0" w:color="auto"/>
      </w:divBdr>
    </w:div>
    <w:div w:id="1997951931">
      <w:bodyDiv w:val="1"/>
      <w:marLeft w:val="0"/>
      <w:marRight w:val="0"/>
      <w:marTop w:val="0"/>
      <w:marBottom w:val="0"/>
      <w:divBdr>
        <w:top w:val="none" w:sz="0" w:space="0" w:color="auto"/>
        <w:left w:val="none" w:sz="0" w:space="0" w:color="auto"/>
        <w:bottom w:val="none" w:sz="0" w:space="0" w:color="auto"/>
        <w:right w:val="none" w:sz="0" w:space="0" w:color="auto"/>
      </w:divBdr>
    </w:div>
    <w:div w:id="2012827659">
      <w:bodyDiv w:val="1"/>
      <w:marLeft w:val="0"/>
      <w:marRight w:val="0"/>
      <w:marTop w:val="0"/>
      <w:marBottom w:val="0"/>
      <w:divBdr>
        <w:top w:val="none" w:sz="0" w:space="0" w:color="auto"/>
        <w:left w:val="none" w:sz="0" w:space="0" w:color="auto"/>
        <w:bottom w:val="none" w:sz="0" w:space="0" w:color="auto"/>
        <w:right w:val="none" w:sz="0" w:space="0" w:color="auto"/>
      </w:divBdr>
    </w:div>
    <w:div w:id="2033602936">
      <w:bodyDiv w:val="1"/>
      <w:marLeft w:val="0"/>
      <w:marRight w:val="0"/>
      <w:marTop w:val="0"/>
      <w:marBottom w:val="0"/>
      <w:divBdr>
        <w:top w:val="none" w:sz="0" w:space="0" w:color="auto"/>
        <w:left w:val="none" w:sz="0" w:space="0" w:color="auto"/>
        <w:bottom w:val="none" w:sz="0" w:space="0" w:color="auto"/>
        <w:right w:val="none" w:sz="0" w:space="0" w:color="auto"/>
      </w:divBdr>
    </w:div>
    <w:div w:id="2037388462">
      <w:bodyDiv w:val="1"/>
      <w:marLeft w:val="0"/>
      <w:marRight w:val="0"/>
      <w:marTop w:val="0"/>
      <w:marBottom w:val="0"/>
      <w:divBdr>
        <w:top w:val="none" w:sz="0" w:space="0" w:color="auto"/>
        <w:left w:val="none" w:sz="0" w:space="0" w:color="auto"/>
        <w:bottom w:val="none" w:sz="0" w:space="0" w:color="auto"/>
        <w:right w:val="none" w:sz="0" w:space="0" w:color="auto"/>
      </w:divBdr>
    </w:div>
    <w:div w:id="2049989029">
      <w:bodyDiv w:val="1"/>
      <w:marLeft w:val="0"/>
      <w:marRight w:val="0"/>
      <w:marTop w:val="0"/>
      <w:marBottom w:val="0"/>
      <w:divBdr>
        <w:top w:val="none" w:sz="0" w:space="0" w:color="auto"/>
        <w:left w:val="none" w:sz="0" w:space="0" w:color="auto"/>
        <w:bottom w:val="none" w:sz="0" w:space="0" w:color="auto"/>
        <w:right w:val="none" w:sz="0" w:space="0" w:color="auto"/>
      </w:divBdr>
    </w:div>
    <w:div w:id="2050295897">
      <w:bodyDiv w:val="1"/>
      <w:marLeft w:val="0"/>
      <w:marRight w:val="0"/>
      <w:marTop w:val="0"/>
      <w:marBottom w:val="0"/>
      <w:divBdr>
        <w:top w:val="none" w:sz="0" w:space="0" w:color="auto"/>
        <w:left w:val="none" w:sz="0" w:space="0" w:color="auto"/>
        <w:bottom w:val="none" w:sz="0" w:space="0" w:color="auto"/>
        <w:right w:val="none" w:sz="0" w:space="0" w:color="auto"/>
      </w:divBdr>
    </w:div>
    <w:div w:id="2062628273">
      <w:bodyDiv w:val="1"/>
      <w:marLeft w:val="0"/>
      <w:marRight w:val="0"/>
      <w:marTop w:val="0"/>
      <w:marBottom w:val="0"/>
      <w:divBdr>
        <w:top w:val="none" w:sz="0" w:space="0" w:color="auto"/>
        <w:left w:val="none" w:sz="0" w:space="0" w:color="auto"/>
        <w:bottom w:val="none" w:sz="0" w:space="0" w:color="auto"/>
        <w:right w:val="none" w:sz="0" w:space="0" w:color="auto"/>
      </w:divBdr>
    </w:div>
    <w:div w:id="2066368564">
      <w:bodyDiv w:val="1"/>
      <w:marLeft w:val="0"/>
      <w:marRight w:val="0"/>
      <w:marTop w:val="0"/>
      <w:marBottom w:val="0"/>
      <w:divBdr>
        <w:top w:val="none" w:sz="0" w:space="0" w:color="auto"/>
        <w:left w:val="none" w:sz="0" w:space="0" w:color="auto"/>
        <w:bottom w:val="none" w:sz="0" w:space="0" w:color="auto"/>
        <w:right w:val="none" w:sz="0" w:space="0" w:color="auto"/>
      </w:divBdr>
    </w:div>
    <w:div w:id="2093155803">
      <w:bodyDiv w:val="1"/>
      <w:marLeft w:val="0"/>
      <w:marRight w:val="0"/>
      <w:marTop w:val="0"/>
      <w:marBottom w:val="0"/>
      <w:divBdr>
        <w:top w:val="none" w:sz="0" w:space="0" w:color="auto"/>
        <w:left w:val="none" w:sz="0" w:space="0" w:color="auto"/>
        <w:bottom w:val="none" w:sz="0" w:space="0" w:color="auto"/>
        <w:right w:val="none" w:sz="0" w:space="0" w:color="auto"/>
      </w:divBdr>
    </w:div>
    <w:div w:id="2096898096">
      <w:bodyDiv w:val="1"/>
      <w:marLeft w:val="0"/>
      <w:marRight w:val="0"/>
      <w:marTop w:val="0"/>
      <w:marBottom w:val="0"/>
      <w:divBdr>
        <w:top w:val="none" w:sz="0" w:space="0" w:color="auto"/>
        <w:left w:val="none" w:sz="0" w:space="0" w:color="auto"/>
        <w:bottom w:val="none" w:sz="0" w:space="0" w:color="auto"/>
        <w:right w:val="none" w:sz="0" w:space="0" w:color="auto"/>
      </w:divBdr>
    </w:div>
    <w:div w:id="2104567948">
      <w:bodyDiv w:val="1"/>
      <w:marLeft w:val="0"/>
      <w:marRight w:val="0"/>
      <w:marTop w:val="0"/>
      <w:marBottom w:val="0"/>
      <w:divBdr>
        <w:top w:val="none" w:sz="0" w:space="0" w:color="auto"/>
        <w:left w:val="none" w:sz="0" w:space="0" w:color="auto"/>
        <w:bottom w:val="none" w:sz="0" w:space="0" w:color="auto"/>
        <w:right w:val="none" w:sz="0" w:space="0" w:color="auto"/>
      </w:divBdr>
    </w:div>
    <w:div w:id="2105223243">
      <w:bodyDiv w:val="1"/>
      <w:marLeft w:val="0"/>
      <w:marRight w:val="0"/>
      <w:marTop w:val="0"/>
      <w:marBottom w:val="0"/>
      <w:divBdr>
        <w:top w:val="none" w:sz="0" w:space="0" w:color="auto"/>
        <w:left w:val="none" w:sz="0" w:space="0" w:color="auto"/>
        <w:bottom w:val="none" w:sz="0" w:space="0" w:color="auto"/>
        <w:right w:val="none" w:sz="0" w:space="0" w:color="auto"/>
      </w:divBdr>
    </w:div>
    <w:div w:id="2106264461">
      <w:bodyDiv w:val="1"/>
      <w:marLeft w:val="0"/>
      <w:marRight w:val="0"/>
      <w:marTop w:val="0"/>
      <w:marBottom w:val="0"/>
      <w:divBdr>
        <w:top w:val="none" w:sz="0" w:space="0" w:color="auto"/>
        <w:left w:val="none" w:sz="0" w:space="0" w:color="auto"/>
        <w:bottom w:val="none" w:sz="0" w:space="0" w:color="auto"/>
        <w:right w:val="none" w:sz="0" w:space="0" w:color="auto"/>
      </w:divBdr>
    </w:div>
    <w:div w:id="2108378342">
      <w:bodyDiv w:val="1"/>
      <w:marLeft w:val="0"/>
      <w:marRight w:val="0"/>
      <w:marTop w:val="0"/>
      <w:marBottom w:val="0"/>
      <w:divBdr>
        <w:top w:val="none" w:sz="0" w:space="0" w:color="auto"/>
        <w:left w:val="none" w:sz="0" w:space="0" w:color="auto"/>
        <w:bottom w:val="none" w:sz="0" w:space="0" w:color="auto"/>
        <w:right w:val="none" w:sz="0" w:space="0" w:color="auto"/>
      </w:divBdr>
    </w:div>
    <w:div w:id="2114275537">
      <w:bodyDiv w:val="1"/>
      <w:marLeft w:val="0"/>
      <w:marRight w:val="0"/>
      <w:marTop w:val="0"/>
      <w:marBottom w:val="0"/>
      <w:divBdr>
        <w:top w:val="none" w:sz="0" w:space="0" w:color="auto"/>
        <w:left w:val="none" w:sz="0" w:space="0" w:color="auto"/>
        <w:bottom w:val="none" w:sz="0" w:space="0" w:color="auto"/>
        <w:right w:val="none" w:sz="0" w:space="0" w:color="auto"/>
      </w:divBdr>
    </w:div>
    <w:div w:id="2117863285">
      <w:bodyDiv w:val="1"/>
      <w:marLeft w:val="0"/>
      <w:marRight w:val="0"/>
      <w:marTop w:val="0"/>
      <w:marBottom w:val="0"/>
      <w:divBdr>
        <w:top w:val="none" w:sz="0" w:space="0" w:color="auto"/>
        <w:left w:val="none" w:sz="0" w:space="0" w:color="auto"/>
        <w:bottom w:val="none" w:sz="0" w:space="0" w:color="auto"/>
        <w:right w:val="none" w:sz="0" w:space="0" w:color="auto"/>
      </w:divBdr>
    </w:div>
    <w:div w:id="2122994483">
      <w:bodyDiv w:val="1"/>
      <w:marLeft w:val="0"/>
      <w:marRight w:val="0"/>
      <w:marTop w:val="0"/>
      <w:marBottom w:val="0"/>
      <w:divBdr>
        <w:top w:val="none" w:sz="0" w:space="0" w:color="auto"/>
        <w:left w:val="none" w:sz="0" w:space="0" w:color="auto"/>
        <w:bottom w:val="none" w:sz="0" w:space="0" w:color="auto"/>
        <w:right w:val="none" w:sz="0" w:space="0" w:color="auto"/>
      </w:divBdr>
    </w:div>
    <w:div w:id="2124035121">
      <w:bodyDiv w:val="1"/>
      <w:marLeft w:val="0"/>
      <w:marRight w:val="0"/>
      <w:marTop w:val="0"/>
      <w:marBottom w:val="0"/>
      <w:divBdr>
        <w:top w:val="none" w:sz="0" w:space="0" w:color="auto"/>
        <w:left w:val="none" w:sz="0" w:space="0" w:color="auto"/>
        <w:bottom w:val="none" w:sz="0" w:space="0" w:color="auto"/>
        <w:right w:val="none" w:sz="0" w:space="0" w:color="auto"/>
      </w:divBdr>
    </w:div>
    <w:div w:id="2125533037">
      <w:bodyDiv w:val="1"/>
      <w:marLeft w:val="0"/>
      <w:marRight w:val="0"/>
      <w:marTop w:val="0"/>
      <w:marBottom w:val="0"/>
      <w:divBdr>
        <w:top w:val="none" w:sz="0" w:space="0" w:color="auto"/>
        <w:left w:val="none" w:sz="0" w:space="0" w:color="auto"/>
        <w:bottom w:val="none" w:sz="0" w:space="0" w:color="auto"/>
        <w:right w:val="none" w:sz="0" w:space="0" w:color="auto"/>
      </w:divBdr>
    </w:div>
    <w:div w:id="2125614021">
      <w:bodyDiv w:val="1"/>
      <w:marLeft w:val="0"/>
      <w:marRight w:val="0"/>
      <w:marTop w:val="0"/>
      <w:marBottom w:val="0"/>
      <w:divBdr>
        <w:top w:val="none" w:sz="0" w:space="0" w:color="auto"/>
        <w:left w:val="none" w:sz="0" w:space="0" w:color="auto"/>
        <w:bottom w:val="none" w:sz="0" w:space="0" w:color="auto"/>
        <w:right w:val="none" w:sz="0" w:space="0" w:color="auto"/>
      </w:divBdr>
    </w:div>
    <w:div w:id="2127500739">
      <w:bodyDiv w:val="1"/>
      <w:marLeft w:val="0"/>
      <w:marRight w:val="0"/>
      <w:marTop w:val="0"/>
      <w:marBottom w:val="0"/>
      <w:divBdr>
        <w:top w:val="none" w:sz="0" w:space="0" w:color="auto"/>
        <w:left w:val="none" w:sz="0" w:space="0" w:color="auto"/>
        <w:bottom w:val="none" w:sz="0" w:space="0" w:color="auto"/>
        <w:right w:val="none" w:sz="0" w:space="0" w:color="auto"/>
      </w:divBdr>
    </w:div>
    <w:div w:id="2130465117">
      <w:bodyDiv w:val="1"/>
      <w:marLeft w:val="0"/>
      <w:marRight w:val="0"/>
      <w:marTop w:val="0"/>
      <w:marBottom w:val="0"/>
      <w:divBdr>
        <w:top w:val="none" w:sz="0" w:space="0" w:color="auto"/>
        <w:left w:val="none" w:sz="0" w:space="0" w:color="auto"/>
        <w:bottom w:val="none" w:sz="0" w:space="0" w:color="auto"/>
        <w:right w:val="none" w:sz="0" w:space="0" w:color="auto"/>
      </w:divBdr>
      <w:divsChild>
        <w:div w:id="1305163980">
          <w:marLeft w:val="0"/>
          <w:marRight w:val="0"/>
          <w:marTop w:val="0"/>
          <w:marBottom w:val="0"/>
          <w:divBdr>
            <w:top w:val="none" w:sz="0" w:space="0" w:color="auto"/>
            <w:left w:val="none" w:sz="0" w:space="0" w:color="auto"/>
            <w:bottom w:val="none" w:sz="0" w:space="0" w:color="auto"/>
            <w:right w:val="none" w:sz="0" w:space="0" w:color="auto"/>
          </w:divBdr>
          <w:divsChild>
            <w:div w:id="220755444">
              <w:marLeft w:val="0"/>
              <w:marRight w:val="0"/>
              <w:marTop w:val="0"/>
              <w:marBottom w:val="0"/>
              <w:divBdr>
                <w:top w:val="none" w:sz="0" w:space="0" w:color="auto"/>
                <w:left w:val="none" w:sz="0" w:space="0" w:color="auto"/>
                <w:bottom w:val="none" w:sz="0" w:space="0" w:color="auto"/>
                <w:right w:val="none" w:sz="0" w:space="0" w:color="auto"/>
              </w:divBdr>
              <w:divsChild>
                <w:div w:id="99841079">
                  <w:marLeft w:val="0"/>
                  <w:marRight w:val="0"/>
                  <w:marTop w:val="0"/>
                  <w:marBottom w:val="0"/>
                  <w:divBdr>
                    <w:top w:val="none" w:sz="0" w:space="0" w:color="auto"/>
                    <w:left w:val="none" w:sz="0" w:space="0" w:color="auto"/>
                    <w:bottom w:val="none" w:sz="0" w:space="0" w:color="auto"/>
                    <w:right w:val="none" w:sz="0" w:space="0" w:color="auto"/>
                  </w:divBdr>
                  <w:divsChild>
                    <w:div w:id="102841902">
                      <w:marLeft w:val="0"/>
                      <w:marRight w:val="0"/>
                      <w:marTop w:val="0"/>
                      <w:marBottom w:val="0"/>
                      <w:divBdr>
                        <w:top w:val="none" w:sz="0" w:space="0" w:color="auto"/>
                        <w:left w:val="none" w:sz="0" w:space="0" w:color="auto"/>
                        <w:bottom w:val="none" w:sz="0" w:space="0" w:color="auto"/>
                        <w:right w:val="none" w:sz="0" w:space="0" w:color="auto"/>
                      </w:divBdr>
                      <w:divsChild>
                        <w:div w:id="1235357127">
                          <w:marLeft w:val="0"/>
                          <w:marRight w:val="0"/>
                          <w:marTop w:val="0"/>
                          <w:marBottom w:val="0"/>
                          <w:divBdr>
                            <w:top w:val="none" w:sz="0" w:space="0" w:color="auto"/>
                            <w:left w:val="none" w:sz="0" w:space="0" w:color="auto"/>
                            <w:bottom w:val="none" w:sz="0" w:space="0" w:color="auto"/>
                            <w:right w:val="none" w:sz="0" w:space="0" w:color="auto"/>
                          </w:divBdr>
                          <w:divsChild>
                            <w:div w:id="1997614148">
                              <w:marLeft w:val="0"/>
                              <w:marRight w:val="0"/>
                              <w:marTop w:val="0"/>
                              <w:marBottom w:val="0"/>
                              <w:divBdr>
                                <w:top w:val="none" w:sz="0" w:space="0" w:color="auto"/>
                                <w:left w:val="none" w:sz="0" w:space="0" w:color="auto"/>
                                <w:bottom w:val="none" w:sz="0" w:space="0" w:color="auto"/>
                                <w:right w:val="none" w:sz="0" w:space="0" w:color="auto"/>
                              </w:divBdr>
                              <w:divsChild>
                                <w:div w:id="777216327">
                                  <w:marLeft w:val="0"/>
                                  <w:marRight w:val="0"/>
                                  <w:marTop w:val="0"/>
                                  <w:marBottom w:val="0"/>
                                  <w:divBdr>
                                    <w:top w:val="none" w:sz="0" w:space="0" w:color="auto"/>
                                    <w:left w:val="none" w:sz="0" w:space="0" w:color="auto"/>
                                    <w:bottom w:val="none" w:sz="0" w:space="0" w:color="auto"/>
                                    <w:right w:val="none" w:sz="0" w:space="0" w:color="auto"/>
                                  </w:divBdr>
                                  <w:divsChild>
                                    <w:div w:id="891815534">
                                      <w:marLeft w:val="0"/>
                                      <w:marRight w:val="0"/>
                                      <w:marTop w:val="0"/>
                                      <w:marBottom w:val="0"/>
                                      <w:divBdr>
                                        <w:top w:val="none" w:sz="0" w:space="0" w:color="auto"/>
                                        <w:left w:val="none" w:sz="0" w:space="0" w:color="auto"/>
                                        <w:bottom w:val="none" w:sz="0" w:space="0" w:color="auto"/>
                                        <w:right w:val="none" w:sz="0" w:space="0" w:color="auto"/>
                                      </w:divBdr>
                                      <w:divsChild>
                                        <w:div w:id="2059627218">
                                          <w:marLeft w:val="0"/>
                                          <w:marRight w:val="0"/>
                                          <w:marTop w:val="0"/>
                                          <w:marBottom w:val="0"/>
                                          <w:divBdr>
                                            <w:top w:val="none" w:sz="0" w:space="0" w:color="auto"/>
                                            <w:left w:val="none" w:sz="0" w:space="0" w:color="auto"/>
                                            <w:bottom w:val="none" w:sz="0" w:space="0" w:color="auto"/>
                                            <w:right w:val="none" w:sz="0" w:space="0" w:color="auto"/>
                                          </w:divBdr>
                                          <w:divsChild>
                                            <w:div w:id="10090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12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ami.gov.tw/chinese/index.php?option=com_content&amp;view=article&amp;id=9939&amp;Itemid=53"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044C5373BB1145AEF7B4A9E60891DF" ma:contentTypeVersion="10" ma:contentTypeDescription="Create a new document." ma:contentTypeScope="" ma:versionID="c999bbda9ff1987917f63b679c2189d3">
  <xsd:schema xmlns:xsd="http://www.w3.org/2001/XMLSchema" xmlns:xs="http://www.w3.org/2001/XMLSchema" xmlns:p="http://schemas.microsoft.com/office/2006/metadata/properties" xmlns:ns2="ab8e8e97-1494-405f-a977-6a9ee82059a5" xmlns:ns3="458f599e-5c92-4876-a0ee-44390db6104d" targetNamespace="http://schemas.microsoft.com/office/2006/metadata/properties" ma:root="true" ma:fieldsID="65f3cc8d7ac18a4511321b41a63d5d57" ns2:_="" ns3:_="">
    <xsd:import namespace="ab8e8e97-1494-405f-a977-6a9ee82059a5"/>
    <xsd:import namespace="458f599e-5c92-4876-a0ee-44390db610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e8e97-1494-405f-a977-6a9ee82059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f599e-5c92-4876-a0ee-44390db610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7D76B-629B-46F2-9543-ACAADB3C6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e8e97-1494-405f-a977-6a9ee82059a5"/>
    <ds:schemaRef ds:uri="458f599e-5c92-4876-a0ee-44390db61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1F6033-8D80-479E-86F2-A64F284615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3D456A-7C47-45DF-A729-111BA9C90554}">
  <ds:schemaRefs>
    <ds:schemaRef ds:uri="http://schemas.microsoft.com/sharepoint/v3/contenttype/forms"/>
  </ds:schemaRefs>
</ds:datastoreItem>
</file>

<file path=customXml/itemProps4.xml><?xml version="1.0" encoding="utf-8"?>
<ds:datastoreItem xmlns:ds="http://schemas.openxmlformats.org/officeDocument/2006/customXml" ds:itemID="{571E9B9D-8BB2-4EB9-ADFC-C142BF52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零、辦理緣起及法令依據</vt:lpstr>
    </vt:vector>
  </TitlesOfParts>
  <Company>Microsoft</Company>
  <LinksUpToDate>false</LinksUpToDate>
  <CharactersWithSpaces>5505</CharactersWithSpaces>
  <SharedDoc>false</SharedDoc>
  <HLinks>
    <vt:vector size="948" baseType="variant">
      <vt:variant>
        <vt:i4>1310775</vt:i4>
      </vt:variant>
      <vt:variant>
        <vt:i4>953</vt:i4>
      </vt:variant>
      <vt:variant>
        <vt:i4>0</vt:i4>
      </vt:variant>
      <vt:variant>
        <vt:i4>5</vt:i4>
      </vt:variant>
      <vt:variant>
        <vt:lpwstr/>
      </vt:variant>
      <vt:variant>
        <vt:lpwstr>_Toc382211789</vt:lpwstr>
      </vt:variant>
      <vt:variant>
        <vt:i4>1310775</vt:i4>
      </vt:variant>
      <vt:variant>
        <vt:i4>947</vt:i4>
      </vt:variant>
      <vt:variant>
        <vt:i4>0</vt:i4>
      </vt:variant>
      <vt:variant>
        <vt:i4>5</vt:i4>
      </vt:variant>
      <vt:variant>
        <vt:lpwstr/>
      </vt:variant>
      <vt:variant>
        <vt:lpwstr>_Toc382211788</vt:lpwstr>
      </vt:variant>
      <vt:variant>
        <vt:i4>1310775</vt:i4>
      </vt:variant>
      <vt:variant>
        <vt:i4>941</vt:i4>
      </vt:variant>
      <vt:variant>
        <vt:i4>0</vt:i4>
      </vt:variant>
      <vt:variant>
        <vt:i4>5</vt:i4>
      </vt:variant>
      <vt:variant>
        <vt:lpwstr/>
      </vt:variant>
      <vt:variant>
        <vt:lpwstr>_Toc382211787</vt:lpwstr>
      </vt:variant>
      <vt:variant>
        <vt:i4>1310775</vt:i4>
      </vt:variant>
      <vt:variant>
        <vt:i4>935</vt:i4>
      </vt:variant>
      <vt:variant>
        <vt:i4>0</vt:i4>
      </vt:variant>
      <vt:variant>
        <vt:i4>5</vt:i4>
      </vt:variant>
      <vt:variant>
        <vt:lpwstr/>
      </vt:variant>
      <vt:variant>
        <vt:lpwstr>_Toc382211786</vt:lpwstr>
      </vt:variant>
      <vt:variant>
        <vt:i4>1310775</vt:i4>
      </vt:variant>
      <vt:variant>
        <vt:i4>929</vt:i4>
      </vt:variant>
      <vt:variant>
        <vt:i4>0</vt:i4>
      </vt:variant>
      <vt:variant>
        <vt:i4>5</vt:i4>
      </vt:variant>
      <vt:variant>
        <vt:lpwstr/>
      </vt:variant>
      <vt:variant>
        <vt:lpwstr>_Toc382211785</vt:lpwstr>
      </vt:variant>
      <vt:variant>
        <vt:i4>1310775</vt:i4>
      </vt:variant>
      <vt:variant>
        <vt:i4>923</vt:i4>
      </vt:variant>
      <vt:variant>
        <vt:i4>0</vt:i4>
      </vt:variant>
      <vt:variant>
        <vt:i4>5</vt:i4>
      </vt:variant>
      <vt:variant>
        <vt:lpwstr/>
      </vt:variant>
      <vt:variant>
        <vt:lpwstr>_Toc382211784</vt:lpwstr>
      </vt:variant>
      <vt:variant>
        <vt:i4>1310775</vt:i4>
      </vt:variant>
      <vt:variant>
        <vt:i4>917</vt:i4>
      </vt:variant>
      <vt:variant>
        <vt:i4>0</vt:i4>
      </vt:variant>
      <vt:variant>
        <vt:i4>5</vt:i4>
      </vt:variant>
      <vt:variant>
        <vt:lpwstr/>
      </vt:variant>
      <vt:variant>
        <vt:lpwstr>_Toc382211783</vt:lpwstr>
      </vt:variant>
      <vt:variant>
        <vt:i4>1310775</vt:i4>
      </vt:variant>
      <vt:variant>
        <vt:i4>911</vt:i4>
      </vt:variant>
      <vt:variant>
        <vt:i4>0</vt:i4>
      </vt:variant>
      <vt:variant>
        <vt:i4>5</vt:i4>
      </vt:variant>
      <vt:variant>
        <vt:lpwstr/>
      </vt:variant>
      <vt:variant>
        <vt:lpwstr>_Toc382211782</vt:lpwstr>
      </vt:variant>
      <vt:variant>
        <vt:i4>1310775</vt:i4>
      </vt:variant>
      <vt:variant>
        <vt:i4>905</vt:i4>
      </vt:variant>
      <vt:variant>
        <vt:i4>0</vt:i4>
      </vt:variant>
      <vt:variant>
        <vt:i4>5</vt:i4>
      </vt:variant>
      <vt:variant>
        <vt:lpwstr/>
      </vt:variant>
      <vt:variant>
        <vt:lpwstr>_Toc382211781</vt:lpwstr>
      </vt:variant>
      <vt:variant>
        <vt:i4>1310775</vt:i4>
      </vt:variant>
      <vt:variant>
        <vt:i4>899</vt:i4>
      </vt:variant>
      <vt:variant>
        <vt:i4>0</vt:i4>
      </vt:variant>
      <vt:variant>
        <vt:i4>5</vt:i4>
      </vt:variant>
      <vt:variant>
        <vt:lpwstr/>
      </vt:variant>
      <vt:variant>
        <vt:lpwstr>_Toc382211780</vt:lpwstr>
      </vt:variant>
      <vt:variant>
        <vt:i4>1769527</vt:i4>
      </vt:variant>
      <vt:variant>
        <vt:i4>893</vt:i4>
      </vt:variant>
      <vt:variant>
        <vt:i4>0</vt:i4>
      </vt:variant>
      <vt:variant>
        <vt:i4>5</vt:i4>
      </vt:variant>
      <vt:variant>
        <vt:lpwstr/>
      </vt:variant>
      <vt:variant>
        <vt:lpwstr>_Toc382211779</vt:lpwstr>
      </vt:variant>
      <vt:variant>
        <vt:i4>1769527</vt:i4>
      </vt:variant>
      <vt:variant>
        <vt:i4>887</vt:i4>
      </vt:variant>
      <vt:variant>
        <vt:i4>0</vt:i4>
      </vt:variant>
      <vt:variant>
        <vt:i4>5</vt:i4>
      </vt:variant>
      <vt:variant>
        <vt:lpwstr/>
      </vt:variant>
      <vt:variant>
        <vt:lpwstr>_Toc382211778</vt:lpwstr>
      </vt:variant>
      <vt:variant>
        <vt:i4>1769527</vt:i4>
      </vt:variant>
      <vt:variant>
        <vt:i4>881</vt:i4>
      </vt:variant>
      <vt:variant>
        <vt:i4>0</vt:i4>
      </vt:variant>
      <vt:variant>
        <vt:i4>5</vt:i4>
      </vt:variant>
      <vt:variant>
        <vt:lpwstr/>
      </vt:variant>
      <vt:variant>
        <vt:lpwstr>_Toc382211777</vt:lpwstr>
      </vt:variant>
      <vt:variant>
        <vt:i4>1769527</vt:i4>
      </vt:variant>
      <vt:variant>
        <vt:i4>875</vt:i4>
      </vt:variant>
      <vt:variant>
        <vt:i4>0</vt:i4>
      </vt:variant>
      <vt:variant>
        <vt:i4>5</vt:i4>
      </vt:variant>
      <vt:variant>
        <vt:lpwstr/>
      </vt:variant>
      <vt:variant>
        <vt:lpwstr>_Toc382211776</vt:lpwstr>
      </vt:variant>
      <vt:variant>
        <vt:i4>1769527</vt:i4>
      </vt:variant>
      <vt:variant>
        <vt:i4>869</vt:i4>
      </vt:variant>
      <vt:variant>
        <vt:i4>0</vt:i4>
      </vt:variant>
      <vt:variant>
        <vt:i4>5</vt:i4>
      </vt:variant>
      <vt:variant>
        <vt:lpwstr/>
      </vt:variant>
      <vt:variant>
        <vt:lpwstr>_Toc382211775</vt:lpwstr>
      </vt:variant>
      <vt:variant>
        <vt:i4>1769527</vt:i4>
      </vt:variant>
      <vt:variant>
        <vt:i4>863</vt:i4>
      </vt:variant>
      <vt:variant>
        <vt:i4>0</vt:i4>
      </vt:variant>
      <vt:variant>
        <vt:i4>5</vt:i4>
      </vt:variant>
      <vt:variant>
        <vt:lpwstr/>
      </vt:variant>
      <vt:variant>
        <vt:lpwstr>_Toc382211774</vt:lpwstr>
      </vt:variant>
      <vt:variant>
        <vt:i4>1769527</vt:i4>
      </vt:variant>
      <vt:variant>
        <vt:i4>857</vt:i4>
      </vt:variant>
      <vt:variant>
        <vt:i4>0</vt:i4>
      </vt:variant>
      <vt:variant>
        <vt:i4>5</vt:i4>
      </vt:variant>
      <vt:variant>
        <vt:lpwstr/>
      </vt:variant>
      <vt:variant>
        <vt:lpwstr>_Toc382211773</vt:lpwstr>
      </vt:variant>
      <vt:variant>
        <vt:i4>1769527</vt:i4>
      </vt:variant>
      <vt:variant>
        <vt:i4>851</vt:i4>
      </vt:variant>
      <vt:variant>
        <vt:i4>0</vt:i4>
      </vt:variant>
      <vt:variant>
        <vt:i4>5</vt:i4>
      </vt:variant>
      <vt:variant>
        <vt:lpwstr/>
      </vt:variant>
      <vt:variant>
        <vt:lpwstr>_Toc382211772</vt:lpwstr>
      </vt:variant>
      <vt:variant>
        <vt:i4>1769527</vt:i4>
      </vt:variant>
      <vt:variant>
        <vt:i4>845</vt:i4>
      </vt:variant>
      <vt:variant>
        <vt:i4>0</vt:i4>
      </vt:variant>
      <vt:variant>
        <vt:i4>5</vt:i4>
      </vt:variant>
      <vt:variant>
        <vt:lpwstr/>
      </vt:variant>
      <vt:variant>
        <vt:lpwstr>_Toc382211771</vt:lpwstr>
      </vt:variant>
      <vt:variant>
        <vt:i4>1769527</vt:i4>
      </vt:variant>
      <vt:variant>
        <vt:i4>839</vt:i4>
      </vt:variant>
      <vt:variant>
        <vt:i4>0</vt:i4>
      </vt:variant>
      <vt:variant>
        <vt:i4>5</vt:i4>
      </vt:variant>
      <vt:variant>
        <vt:lpwstr/>
      </vt:variant>
      <vt:variant>
        <vt:lpwstr>_Toc382211770</vt:lpwstr>
      </vt:variant>
      <vt:variant>
        <vt:i4>1703991</vt:i4>
      </vt:variant>
      <vt:variant>
        <vt:i4>833</vt:i4>
      </vt:variant>
      <vt:variant>
        <vt:i4>0</vt:i4>
      </vt:variant>
      <vt:variant>
        <vt:i4>5</vt:i4>
      </vt:variant>
      <vt:variant>
        <vt:lpwstr/>
      </vt:variant>
      <vt:variant>
        <vt:lpwstr>_Toc382211769</vt:lpwstr>
      </vt:variant>
      <vt:variant>
        <vt:i4>1703991</vt:i4>
      </vt:variant>
      <vt:variant>
        <vt:i4>827</vt:i4>
      </vt:variant>
      <vt:variant>
        <vt:i4>0</vt:i4>
      </vt:variant>
      <vt:variant>
        <vt:i4>5</vt:i4>
      </vt:variant>
      <vt:variant>
        <vt:lpwstr/>
      </vt:variant>
      <vt:variant>
        <vt:lpwstr>_Toc382211768</vt:lpwstr>
      </vt:variant>
      <vt:variant>
        <vt:i4>1703991</vt:i4>
      </vt:variant>
      <vt:variant>
        <vt:i4>821</vt:i4>
      </vt:variant>
      <vt:variant>
        <vt:i4>0</vt:i4>
      </vt:variant>
      <vt:variant>
        <vt:i4>5</vt:i4>
      </vt:variant>
      <vt:variant>
        <vt:lpwstr/>
      </vt:variant>
      <vt:variant>
        <vt:lpwstr>_Toc382211767</vt:lpwstr>
      </vt:variant>
      <vt:variant>
        <vt:i4>1703991</vt:i4>
      </vt:variant>
      <vt:variant>
        <vt:i4>815</vt:i4>
      </vt:variant>
      <vt:variant>
        <vt:i4>0</vt:i4>
      </vt:variant>
      <vt:variant>
        <vt:i4>5</vt:i4>
      </vt:variant>
      <vt:variant>
        <vt:lpwstr/>
      </vt:variant>
      <vt:variant>
        <vt:lpwstr>_Toc382211766</vt:lpwstr>
      </vt:variant>
      <vt:variant>
        <vt:i4>1703991</vt:i4>
      </vt:variant>
      <vt:variant>
        <vt:i4>809</vt:i4>
      </vt:variant>
      <vt:variant>
        <vt:i4>0</vt:i4>
      </vt:variant>
      <vt:variant>
        <vt:i4>5</vt:i4>
      </vt:variant>
      <vt:variant>
        <vt:lpwstr/>
      </vt:variant>
      <vt:variant>
        <vt:lpwstr>_Toc382211765</vt:lpwstr>
      </vt:variant>
      <vt:variant>
        <vt:i4>1703991</vt:i4>
      </vt:variant>
      <vt:variant>
        <vt:i4>803</vt:i4>
      </vt:variant>
      <vt:variant>
        <vt:i4>0</vt:i4>
      </vt:variant>
      <vt:variant>
        <vt:i4>5</vt:i4>
      </vt:variant>
      <vt:variant>
        <vt:lpwstr/>
      </vt:variant>
      <vt:variant>
        <vt:lpwstr>_Toc382211764</vt:lpwstr>
      </vt:variant>
      <vt:variant>
        <vt:i4>1703991</vt:i4>
      </vt:variant>
      <vt:variant>
        <vt:i4>797</vt:i4>
      </vt:variant>
      <vt:variant>
        <vt:i4>0</vt:i4>
      </vt:variant>
      <vt:variant>
        <vt:i4>5</vt:i4>
      </vt:variant>
      <vt:variant>
        <vt:lpwstr/>
      </vt:variant>
      <vt:variant>
        <vt:lpwstr>_Toc382211763</vt:lpwstr>
      </vt:variant>
      <vt:variant>
        <vt:i4>1703991</vt:i4>
      </vt:variant>
      <vt:variant>
        <vt:i4>791</vt:i4>
      </vt:variant>
      <vt:variant>
        <vt:i4>0</vt:i4>
      </vt:variant>
      <vt:variant>
        <vt:i4>5</vt:i4>
      </vt:variant>
      <vt:variant>
        <vt:lpwstr/>
      </vt:variant>
      <vt:variant>
        <vt:lpwstr>_Toc382211762</vt:lpwstr>
      </vt:variant>
      <vt:variant>
        <vt:i4>1703991</vt:i4>
      </vt:variant>
      <vt:variant>
        <vt:i4>785</vt:i4>
      </vt:variant>
      <vt:variant>
        <vt:i4>0</vt:i4>
      </vt:variant>
      <vt:variant>
        <vt:i4>5</vt:i4>
      </vt:variant>
      <vt:variant>
        <vt:lpwstr/>
      </vt:variant>
      <vt:variant>
        <vt:lpwstr>_Toc382211761</vt:lpwstr>
      </vt:variant>
      <vt:variant>
        <vt:i4>1703991</vt:i4>
      </vt:variant>
      <vt:variant>
        <vt:i4>779</vt:i4>
      </vt:variant>
      <vt:variant>
        <vt:i4>0</vt:i4>
      </vt:variant>
      <vt:variant>
        <vt:i4>5</vt:i4>
      </vt:variant>
      <vt:variant>
        <vt:lpwstr/>
      </vt:variant>
      <vt:variant>
        <vt:lpwstr>_Toc382211760</vt:lpwstr>
      </vt:variant>
      <vt:variant>
        <vt:i4>1638455</vt:i4>
      </vt:variant>
      <vt:variant>
        <vt:i4>773</vt:i4>
      </vt:variant>
      <vt:variant>
        <vt:i4>0</vt:i4>
      </vt:variant>
      <vt:variant>
        <vt:i4>5</vt:i4>
      </vt:variant>
      <vt:variant>
        <vt:lpwstr/>
      </vt:variant>
      <vt:variant>
        <vt:lpwstr>_Toc382211759</vt:lpwstr>
      </vt:variant>
      <vt:variant>
        <vt:i4>1638455</vt:i4>
      </vt:variant>
      <vt:variant>
        <vt:i4>767</vt:i4>
      </vt:variant>
      <vt:variant>
        <vt:i4>0</vt:i4>
      </vt:variant>
      <vt:variant>
        <vt:i4>5</vt:i4>
      </vt:variant>
      <vt:variant>
        <vt:lpwstr/>
      </vt:variant>
      <vt:variant>
        <vt:lpwstr>_Toc382211758</vt:lpwstr>
      </vt:variant>
      <vt:variant>
        <vt:i4>1638455</vt:i4>
      </vt:variant>
      <vt:variant>
        <vt:i4>761</vt:i4>
      </vt:variant>
      <vt:variant>
        <vt:i4>0</vt:i4>
      </vt:variant>
      <vt:variant>
        <vt:i4>5</vt:i4>
      </vt:variant>
      <vt:variant>
        <vt:lpwstr/>
      </vt:variant>
      <vt:variant>
        <vt:lpwstr>_Toc382211757</vt:lpwstr>
      </vt:variant>
      <vt:variant>
        <vt:i4>1638455</vt:i4>
      </vt:variant>
      <vt:variant>
        <vt:i4>755</vt:i4>
      </vt:variant>
      <vt:variant>
        <vt:i4>0</vt:i4>
      </vt:variant>
      <vt:variant>
        <vt:i4>5</vt:i4>
      </vt:variant>
      <vt:variant>
        <vt:lpwstr/>
      </vt:variant>
      <vt:variant>
        <vt:lpwstr>_Toc382211756</vt:lpwstr>
      </vt:variant>
      <vt:variant>
        <vt:i4>1638455</vt:i4>
      </vt:variant>
      <vt:variant>
        <vt:i4>749</vt:i4>
      </vt:variant>
      <vt:variant>
        <vt:i4>0</vt:i4>
      </vt:variant>
      <vt:variant>
        <vt:i4>5</vt:i4>
      </vt:variant>
      <vt:variant>
        <vt:lpwstr/>
      </vt:variant>
      <vt:variant>
        <vt:lpwstr>_Toc382211755</vt:lpwstr>
      </vt:variant>
      <vt:variant>
        <vt:i4>1638455</vt:i4>
      </vt:variant>
      <vt:variant>
        <vt:i4>743</vt:i4>
      </vt:variant>
      <vt:variant>
        <vt:i4>0</vt:i4>
      </vt:variant>
      <vt:variant>
        <vt:i4>5</vt:i4>
      </vt:variant>
      <vt:variant>
        <vt:lpwstr/>
      </vt:variant>
      <vt:variant>
        <vt:lpwstr>_Toc382211754</vt:lpwstr>
      </vt:variant>
      <vt:variant>
        <vt:i4>1638455</vt:i4>
      </vt:variant>
      <vt:variant>
        <vt:i4>737</vt:i4>
      </vt:variant>
      <vt:variant>
        <vt:i4>0</vt:i4>
      </vt:variant>
      <vt:variant>
        <vt:i4>5</vt:i4>
      </vt:variant>
      <vt:variant>
        <vt:lpwstr/>
      </vt:variant>
      <vt:variant>
        <vt:lpwstr>_Toc382211753</vt:lpwstr>
      </vt:variant>
      <vt:variant>
        <vt:i4>1638455</vt:i4>
      </vt:variant>
      <vt:variant>
        <vt:i4>731</vt:i4>
      </vt:variant>
      <vt:variant>
        <vt:i4>0</vt:i4>
      </vt:variant>
      <vt:variant>
        <vt:i4>5</vt:i4>
      </vt:variant>
      <vt:variant>
        <vt:lpwstr/>
      </vt:variant>
      <vt:variant>
        <vt:lpwstr>_Toc382211752</vt:lpwstr>
      </vt:variant>
      <vt:variant>
        <vt:i4>1638455</vt:i4>
      </vt:variant>
      <vt:variant>
        <vt:i4>725</vt:i4>
      </vt:variant>
      <vt:variant>
        <vt:i4>0</vt:i4>
      </vt:variant>
      <vt:variant>
        <vt:i4>5</vt:i4>
      </vt:variant>
      <vt:variant>
        <vt:lpwstr/>
      </vt:variant>
      <vt:variant>
        <vt:lpwstr>_Toc382211751</vt:lpwstr>
      </vt:variant>
      <vt:variant>
        <vt:i4>1638455</vt:i4>
      </vt:variant>
      <vt:variant>
        <vt:i4>719</vt:i4>
      </vt:variant>
      <vt:variant>
        <vt:i4>0</vt:i4>
      </vt:variant>
      <vt:variant>
        <vt:i4>5</vt:i4>
      </vt:variant>
      <vt:variant>
        <vt:lpwstr/>
      </vt:variant>
      <vt:variant>
        <vt:lpwstr>_Toc382211750</vt:lpwstr>
      </vt:variant>
      <vt:variant>
        <vt:i4>1572919</vt:i4>
      </vt:variant>
      <vt:variant>
        <vt:i4>713</vt:i4>
      </vt:variant>
      <vt:variant>
        <vt:i4>0</vt:i4>
      </vt:variant>
      <vt:variant>
        <vt:i4>5</vt:i4>
      </vt:variant>
      <vt:variant>
        <vt:lpwstr/>
      </vt:variant>
      <vt:variant>
        <vt:lpwstr>_Toc382211749</vt:lpwstr>
      </vt:variant>
      <vt:variant>
        <vt:i4>1572919</vt:i4>
      </vt:variant>
      <vt:variant>
        <vt:i4>707</vt:i4>
      </vt:variant>
      <vt:variant>
        <vt:i4>0</vt:i4>
      </vt:variant>
      <vt:variant>
        <vt:i4>5</vt:i4>
      </vt:variant>
      <vt:variant>
        <vt:lpwstr/>
      </vt:variant>
      <vt:variant>
        <vt:lpwstr>_Toc382211748</vt:lpwstr>
      </vt:variant>
      <vt:variant>
        <vt:i4>1572919</vt:i4>
      </vt:variant>
      <vt:variant>
        <vt:i4>701</vt:i4>
      </vt:variant>
      <vt:variant>
        <vt:i4>0</vt:i4>
      </vt:variant>
      <vt:variant>
        <vt:i4>5</vt:i4>
      </vt:variant>
      <vt:variant>
        <vt:lpwstr/>
      </vt:variant>
      <vt:variant>
        <vt:lpwstr>_Toc382211747</vt:lpwstr>
      </vt:variant>
      <vt:variant>
        <vt:i4>1572919</vt:i4>
      </vt:variant>
      <vt:variant>
        <vt:i4>695</vt:i4>
      </vt:variant>
      <vt:variant>
        <vt:i4>0</vt:i4>
      </vt:variant>
      <vt:variant>
        <vt:i4>5</vt:i4>
      </vt:variant>
      <vt:variant>
        <vt:lpwstr/>
      </vt:variant>
      <vt:variant>
        <vt:lpwstr>_Toc382211746</vt:lpwstr>
      </vt:variant>
      <vt:variant>
        <vt:i4>1572919</vt:i4>
      </vt:variant>
      <vt:variant>
        <vt:i4>689</vt:i4>
      </vt:variant>
      <vt:variant>
        <vt:i4>0</vt:i4>
      </vt:variant>
      <vt:variant>
        <vt:i4>5</vt:i4>
      </vt:variant>
      <vt:variant>
        <vt:lpwstr/>
      </vt:variant>
      <vt:variant>
        <vt:lpwstr>_Toc382211745</vt:lpwstr>
      </vt:variant>
      <vt:variant>
        <vt:i4>1572919</vt:i4>
      </vt:variant>
      <vt:variant>
        <vt:i4>683</vt:i4>
      </vt:variant>
      <vt:variant>
        <vt:i4>0</vt:i4>
      </vt:variant>
      <vt:variant>
        <vt:i4>5</vt:i4>
      </vt:variant>
      <vt:variant>
        <vt:lpwstr/>
      </vt:variant>
      <vt:variant>
        <vt:lpwstr>_Toc382211744</vt:lpwstr>
      </vt:variant>
      <vt:variant>
        <vt:i4>1572919</vt:i4>
      </vt:variant>
      <vt:variant>
        <vt:i4>677</vt:i4>
      </vt:variant>
      <vt:variant>
        <vt:i4>0</vt:i4>
      </vt:variant>
      <vt:variant>
        <vt:i4>5</vt:i4>
      </vt:variant>
      <vt:variant>
        <vt:lpwstr/>
      </vt:variant>
      <vt:variant>
        <vt:lpwstr>_Toc382211743</vt:lpwstr>
      </vt:variant>
      <vt:variant>
        <vt:i4>1179698</vt:i4>
      </vt:variant>
      <vt:variant>
        <vt:i4>668</vt:i4>
      </vt:variant>
      <vt:variant>
        <vt:i4>0</vt:i4>
      </vt:variant>
      <vt:variant>
        <vt:i4>5</vt:i4>
      </vt:variant>
      <vt:variant>
        <vt:lpwstr/>
      </vt:variant>
      <vt:variant>
        <vt:lpwstr>_Toc480814718</vt:lpwstr>
      </vt:variant>
      <vt:variant>
        <vt:i4>1179698</vt:i4>
      </vt:variant>
      <vt:variant>
        <vt:i4>662</vt:i4>
      </vt:variant>
      <vt:variant>
        <vt:i4>0</vt:i4>
      </vt:variant>
      <vt:variant>
        <vt:i4>5</vt:i4>
      </vt:variant>
      <vt:variant>
        <vt:lpwstr/>
      </vt:variant>
      <vt:variant>
        <vt:lpwstr>_Toc480814717</vt:lpwstr>
      </vt:variant>
      <vt:variant>
        <vt:i4>1179698</vt:i4>
      </vt:variant>
      <vt:variant>
        <vt:i4>656</vt:i4>
      </vt:variant>
      <vt:variant>
        <vt:i4>0</vt:i4>
      </vt:variant>
      <vt:variant>
        <vt:i4>5</vt:i4>
      </vt:variant>
      <vt:variant>
        <vt:lpwstr/>
      </vt:variant>
      <vt:variant>
        <vt:lpwstr>_Toc480814716</vt:lpwstr>
      </vt:variant>
      <vt:variant>
        <vt:i4>1179698</vt:i4>
      </vt:variant>
      <vt:variant>
        <vt:i4>650</vt:i4>
      </vt:variant>
      <vt:variant>
        <vt:i4>0</vt:i4>
      </vt:variant>
      <vt:variant>
        <vt:i4>5</vt:i4>
      </vt:variant>
      <vt:variant>
        <vt:lpwstr/>
      </vt:variant>
      <vt:variant>
        <vt:lpwstr>_Toc480814715</vt:lpwstr>
      </vt:variant>
      <vt:variant>
        <vt:i4>1179698</vt:i4>
      </vt:variant>
      <vt:variant>
        <vt:i4>644</vt:i4>
      </vt:variant>
      <vt:variant>
        <vt:i4>0</vt:i4>
      </vt:variant>
      <vt:variant>
        <vt:i4>5</vt:i4>
      </vt:variant>
      <vt:variant>
        <vt:lpwstr/>
      </vt:variant>
      <vt:variant>
        <vt:lpwstr>_Toc480814714</vt:lpwstr>
      </vt:variant>
      <vt:variant>
        <vt:i4>1179698</vt:i4>
      </vt:variant>
      <vt:variant>
        <vt:i4>638</vt:i4>
      </vt:variant>
      <vt:variant>
        <vt:i4>0</vt:i4>
      </vt:variant>
      <vt:variant>
        <vt:i4>5</vt:i4>
      </vt:variant>
      <vt:variant>
        <vt:lpwstr/>
      </vt:variant>
      <vt:variant>
        <vt:lpwstr>_Toc480814713</vt:lpwstr>
      </vt:variant>
      <vt:variant>
        <vt:i4>1179698</vt:i4>
      </vt:variant>
      <vt:variant>
        <vt:i4>632</vt:i4>
      </vt:variant>
      <vt:variant>
        <vt:i4>0</vt:i4>
      </vt:variant>
      <vt:variant>
        <vt:i4>5</vt:i4>
      </vt:variant>
      <vt:variant>
        <vt:lpwstr/>
      </vt:variant>
      <vt:variant>
        <vt:lpwstr>_Toc480814712</vt:lpwstr>
      </vt:variant>
      <vt:variant>
        <vt:i4>1179698</vt:i4>
      </vt:variant>
      <vt:variant>
        <vt:i4>626</vt:i4>
      </vt:variant>
      <vt:variant>
        <vt:i4>0</vt:i4>
      </vt:variant>
      <vt:variant>
        <vt:i4>5</vt:i4>
      </vt:variant>
      <vt:variant>
        <vt:lpwstr/>
      </vt:variant>
      <vt:variant>
        <vt:lpwstr>_Toc480814711</vt:lpwstr>
      </vt:variant>
      <vt:variant>
        <vt:i4>1179698</vt:i4>
      </vt:variant>
      <vt:variant>
        <vt:i4>620</vt:i4>
      </vt:variant>
      <vt:variant>
        <vt:i4>0</vt:i4>
      </vt:variant>
      <vt:variant>
        <vt:i4>5</vt:i4>
      </vt:variant>
      <vt:variant>
        <vt:lpwstr/>
      </vt:variant>
      <vt:variant>
        <vt:lpwstr>_Toc480814710</vt:lpwstr>
      </vt:variant>
      <vt:variant>
        <vt:i4>1245234</vt:i4>
      </vt:variant>
      <vt:variant>
        <vt:i4>614</vt:i4>
      </vt:variant>
      <vt:variant>
        <vt:i4>0</vt:i4>
      </vt:variant>
      <vt:variant>
        <vt:i4>5</vt:i4>
      </vt:variant>
      <vt:variant>
        <vt:lpwstr/>
      </vt:variant>
      <vt:variant>
        <vt:lpwstr>_Toc480814709</vt:lpwstr>
      </vt:variant>
      <vt:variant>
        <vt:i4>1245234</vt:i4>
      </vt:variant>
      <vt:variant>
        <vt:i4>608</vt:i4>
      </vt:variant>
      <vt:variant>
        <vt:i4>0</vt:i4>
      </vt:variant>
      <vt:variant>
        <vt:i4>5</vt:i4>
      </vt:variant>
      <vt:variant>
        <vt:lpwstr/>
      </vt:variant>
      <vt:variant>
        <vt:lpwstr>_Toc480814708</vt:lpwstr>
      </vt:variant>
      <vt:variant>
        <vt:i4>1245235</vt:i4>
      </vt:variant>
      <vt:variant>
        <vt:i4>599</vt:i4>
      </vt:variant>
      <vt:variant>
        <vt:i4>0</vt:i4>
      </vt:variant>
      <vt:variant>
        <vt:i4>5</vt:i4>
      </vt:variant>
      <vt:variant>
        <vt:lpwstr/>
      </vt:variant>
      <vt:variant>
        <vt:lpwstr>_Toc480814606</vt:lpwstr>
      </vt:variant>
      <vt:variant>
        <vt:i4>1245235</vt:i4>
      </vt:variant>
      <vt:variant>
        <vt:i4>593</vt:i4>
      </vt:variant>
      <vt:variant>
        <vt:i4>0</vt:i4>
      </vt:variant>
      <vt:variant>
        <vt:i4>5</vt:i4>
      </vt:variant>
      <vt:variant>
        <vt:lpwstr/>
      </vt:variant>
      <vt:variant>
        <vt:lpwstr>_Toc480814605</vt:lpwstr>
      </vt:variant>
      <vt:variant>
        <vt:i4>1245235</vt:i4>
      </vt:variant>
      <vt:variant>
        <vt:i4>587</vt:i4>
      </vt:variant>
      <vt:variant>
        <vt:i4>0</vt:i4>
      </vt:variant>
      <vt:variant>
        <vt:i4>5</vt:i4>
      </vt:variant>
      <vt:variant>
        <vt:lpwstr/>
      </vt:variant>
      <vt:variant>
        <vt:lpwstr>_Toc480814604</vt:lpwstr>
      </vt:variant>
      <vt:variant>
        <vt:i4>1245235</vt:i4>
      </vt:variant>
      <vt:variant>
        <vt:i4>581</vt:i4>
      </vt:variant>
      <vt:variant>
        <vt:i4>0</vt:i4>
      </vt:variant>
      <vt:variant>
        <vt:i4>5</vt:i4>
      </vt:variant>
      <vt:variant>
        <vt:lpwstr/>
      </vt:variant>
      <vt:variant>
        <vt:lpwstr>_Toc480814603</vt:lpwstr>
      </vt:variant>
      <vt:variant>
        <vt:i4>1245235</vt:i4>
      </vt:variant>
      <vt:variant>
        <vt:i4>575</vt:i4>
      </vt:variant>
      <vt:variant>
        <vt:i4>0</vt:i4>
      </vt:variant>
      <vt:variant>
        <vt:i4>5</vt:i4>
      </vt:variant>
      <vt:variant>
        <vt:lpwstr/>
      </vt:variant>
      <vt:variant>
        <vt:lpwstr>_Toc480814602</vt:lpwstr>
      </vt:variant>
      <vt:variant>
        <vt:i4>1245235</vt:i4>
      </vt:variant>
      <vt:variant>
        <vt:i4>569</vt:i4>
      </vt:variant>
      <vt:variant>
        <vt:i4>0</vt:i4>
      </vt:variant>
      <vt:variant>
        <vt:i4>5</vt:i4>
      </vt:variant>
      <vt:variant>
        <vt:lpwstr/>
      </vt:variant>
      <vt:variant>
        <vt:lpwstr>_Toc480814601</vt:lpwstr>
      </vt:variant>
      <vt:variant>
        <vt:i4>1245235</vt:i4>
      </vt:variant>
      <vt:variant>
        <vt:i4>563</vt:i4>
      </vt:variant>
      <vt:variant>
        <vt:i4>0</vt:i4>
      </vt:variant>
      <vt:variant>
        <vt:i4>5</vt:i4>
      </vt:variant>
      <vt:variant>
        <vt:lpwstr/>
      </vt:variant>
      <vt:variant>
        <vt:lpwstr>_Toc480814600</vt:lpwstr>
      </vt:variant>
      <vt:variant>
        <vt:i4>1703984</vt:i4>
      </vt:variant>
      <vt:variant>
        <vt:i4>557</vt:i4>
      </vt:variant>
      <vt:variant>
        <vt:i4>0</vt:i4>
      </vt:variant>
      <vt:variant>
        <vt:i4>5</vt:i4>
      </vt:variant>
      <vt:variant>
        <vt:lpwstr/>
      </vt:variant>
      <vt:variant>
        <vt:lpwstr>_Toc480814599</vt:lpwstr>
      </vt:variant>
      <vt:variant>
        <vt:i4>1703984</vt:i4>
      </vt:variant>
      <vt:variant>
        <vt:i4>551</vt:i4>
      </vt:variant>
      <vt:variant>
        <vt:i4>0</vt:i4>
      </vt:variant>
      <vt:variant>
        <vt:i4>5</vt:i4>
      </vt:variant>
      <vt:variant>
        <vt:lpwstr/>
      </vt:variant>
      <vt:variant>
        <vt:lpwstr>_Toc480814598</vt:lpwstr>
      </vt:variant>
      <vt:variant>
        <vt:i4>1703984</vt:i4>
      </vt:variant>
      <vt:variant>
        <vt:i4>545</vt:i4>
      </vt:variant>
      <vt:variant>
        <vt:i4>0</vt:i4>
      </vt:variant>
      <vt:variant>
        <vt:i4>5</vt:i4>
      </vt:variant>
      <vt:variant>
        <vt:lpwstr/>
      </vt:variant>
      <vt:variant>
        <vt:lpwstr>_Toc480814597</vt:lpwstr>
      </vt:variant>
      <vt:variant>
        <vt:i4>1703984</vt:i4>
      </vt:variant>
      <vt:variant>
        <vt:i4>539</vt:i4>
      </vt:variant>
      <vt:variant>
        <vt:i4>0</vt:i4>
      </vt:variant>
      <vt:variant>
        <vt:i4>5</vt:i4>
      </vt:variant>
      <vt:variant>
        <vt:lpwstr/>
      </vt:variant>
      <vt:variant>
        <vt:lpwstr>_Toc480814596</vt:lpwstr>
      </vt:variant>
      <vt:variant>
        <vt:i4>1703984</vt:i4>
      </vt:variant>
      <vt:variant>
        <vt:i4>533</vt:i4>
      </vt:variant>
      <vt:variant>
        <vt:i4>0</vt:i4>
      </vt:variant>
      <vt:variant>
        <vt:i4>5</vt:i4>
      </vt:variant>
      <vt:variant>
        <vt:lpwstr/>
      </vt:variant>
      <vt:variant>
        <vt:lpwstr>_Toc480814595</vt:lpwstr>
      </vt:variant>
      <vt:variant>
        <vt:i4>1703984</vt:i4>
      </vt:variant>
      <vt:variant>
        <vt:i4>527</vt:i4>
      </vt:variant>
      <vt:variant>
        <vt:i4>0</vt:i4>
      </vt:variant>
      <vt:variant>
        <vt:i4>5</vt:i4>
      </vt:variant>
      <vt:variant>
        <vt:lpwstr/>
      </vt:variant>
      <vt:variant>
        <vt:lpwstr>_Toc480814594</vt:lpwstr>
      </vt:variant>
      <vt:variant>
        <vt:i4>1703984</vt:i4>
      </vt:variant>
      <vt:variant>
        <vt:i4>521</vt:i4>
      </vt:variant>
      <vt:variant>
        <vt:i4>0</vt:i4>
      </vt:variant>
      <vt:variant>
        <vt:i4>5</vt:i4>
      </vt:variant>
      <vt:variant>
        <vt:lpwstr/>
      </vt:variant>
      <vt:variant>
        <vt:lpwstr>_Toc480814593</vt:lpwstr>
      </vt:variant>
      <vt:variant>
        <vt:i4>1703984</vt:i4>
      </vt:variant>
      <vt:variant>
        <vt:i4>515</vt:i4>
      </vt:variant>
      <vt:variant>
        <vt:i4>0</vt:i4>
      </vt:variant>
      <vt:variant>
        <vt:i4>5</vt:i4>
      </vt:variant>
      <vt:variant>
        <vt:lpwstr/>
      </vt:variant>
      <vt:variant>
        <vt:lpwstr>_Toc480814592</vt:lpwstr>
      </vt:variant>
      <vt:variant>
        <vt:i4>1703984</vt:i4>
      </vt:variant>
      <vt:variant>
        <vt:i4>509</vt:i4>
      </vt:variant>
      <vt:variant>
        <vt:i4>0</vt:i4>
      </vt:variant>
      <vt:variant>
        <vt:i4>5</vt:i4>
      </vt:variant>
      <vt:variant>
        <vt:lpwstr/>
      </vt:variant>
      <vt:variant>
        <vt:lpwstr>_Toc480814591</vt:lpwstr>
      </vt:variant>
      <vt:variant>
        <vt:i4>1703984</vt:i4>
      </vt:variant>
      <vt:variant>
        <vt:i4>503</vt:i4>
      </vt:variant>
      <vt:variant>
        <vt:i4>0</vt:i4>
      </vt:variant>
      <vt:variant>
        <vt:i4>5</vt:i4>
      </vt:variant>
      <vt:variant>
        <vt:lpwstr/>
      </vt:variant>
      <vt:variant>
        <vt:lpwstr>_Toc480814590</vt:lpwstr>
      </vt:variant>
      <vt:variant>
        <vt:i4>1769520</vt:i4>
      </vt:variant>
      <vt:variant>
        <vt:i4>497</vt:i4>
      </vt:variant>
      <vt:variant>
        <vt:i4>0</vt:i4>
      </vt:variant>
      <vt:variant>
        <vt:i4>5</vt:i4>
      </vt:variant>
      <vt:variant>
        <vt:lpwstr/>
      </vt:variant>
      <vt:variant>
        <vt:lpwstr>_Toc480814589</vt:lpwstr>
      </vt:variant>
      <vt:variant>
        <vt:i4>1769520</vt:i4>
      </vt:variant>
      <vt:variant>
        <vt:i4>491</vt:i4>
      </vt:variant>
      <vt:variant>
        <vt:i4>0</vt:i4>
      </vt:variant>
      <vt:variant>
        <vt:i4>5</vt:i4>
      </vt:variant>
      <vt:variant>
        <vt:lpwstr/>
      </vt:variant>
      <vt:variant>
        <vt:lpwstr>_Toc480814588</vt:lpwstr>
      </vt:variant>
      <vt:variant>
        <vt:i4>1769520</vt:i4>
      </vt:variant>
      <vt:variant>
        <vt:i4>485</vt:i4>
      </vt:variant>
      <vt:variant>
        <vt:i4>0</vt:i4>
      </vt:variant>
      <vt:variant>
        <vt:i4>5</vt:i4>
      </vt:variant>
      <vt:variant>
        <vt:lpwstr/>
      </vt:variant>
      <vt:variant>
        <vt:lpwstr>_Toc480814587</vt:lpwstr>
      </vt:variant>
      <vt:variant>
        <vt:i4>1769520</vt:i4>
      </vt:variant>
      <vt:variant>
        <vt:i4>479</vt:i4>
      </vt:variant>
      <vt:variant>
        <vt:i4>0</vt:i4>
      </vt:variant>
      <vt:variant>
        <vt:i4>5</vt:i4>
      </vt:variant>
      <vt:variant>
        <vt:lpwstr/>
      </vt:variant>
      <vt:variant>
        <vt:lpwstr>_Toc480814586</vt:lpwstr>
      </vt:variant>
      <vt:variant>
        <vt:i4>1769520</vt:i4>
      </vt:variant>
      <vt:variant>
        <vt:i4>473</vt:i4>
      </vt:variant>
      <vt:variant>
        <vt:i4>0</vt:i4>
      </vt:variant>
      <vt:variant>
        <vt:i4>5</vt:i4>
      </vt:variant>
      <vt:variant>
        <vt:lpwstr/>
      </vt:variant>
      <vt:variant>
        <vt:lpwstr>_Toc480814585</vt:lpwstr>
      </vt:variant>
      <vt:variant>
        <vt:i4>1769520</vt:i4>
      </vt:variant>
      <vt:variant>
        <vt:i4>467</vt:i4>
      </vt:variant>
      <vt:variant>
        <vt:i4>0</vt:i4>
      </vt:variant>
      <vt:variant>
        <vt:i4>5</vt:i4>
      </vt:variant>
      <vt:variant>
        <vt:lpwstr/>
      </vt:variant>
      <vt:variant>
        <vt:lpwstr>_Toc480814584</vt:lpwstr>
      </vt:variant>
      <vt:variant>
        <vt:i4>1769520</vt:i4>
      </vt:variant>
      <vt:variant>
        <vt:i4>461</vt:i4>
      </vt:variant>
      <vt:variant>
        <vt:i4>0</vt:i4>
      </vt:variant>
      <vt:variant>
        <vt:i4>5</vt:i4>
      </vt:variant>
      <vt:variant>
        <vt:lpwstr/>
      </vt:variant>
      <vt:variant>
        <vt:lpwstr>_Toc480814583</vt:lpwstr>
      </vt:variant>
      <vt:variant>
        <vt:i4>1769520</vt:i4>
      </vt:variant>
      <vt:variant>
        <vt:i4>455</vt:i4>
      </vt:variant>
      <vt:variant>
        <vt:i4>0</vt:i4>
      </vt:variant>
      <vt:variant>
        <vt:i4>5</vt:i4>
      </vt:variant>
      <vt:variant>
        <vt:lpwstr/>
      </vt:variant>
      <vt:variant>
        <vt:lpwstr>_Toc480814582</vt:lpwstr>
      </vt:variant>
      <vt:variant>
        <vt:i4>1769520</vt:i4>
      </vt:variant>
      <vt:variant>
        <vt:i4>449</vt:i4>
      </vt:variant>
      <vt:variant>
        <vt:i4>0</vt:i4>
      </vt:variant>
      <vt:variant>
        <vt:i4>5</vt:i4>
      </vt:variant>
      <vt:variant>
        <vt:lpwstr/>
      </vt:variant>
      <vt:variant>
        <vt:lpwstr>_Toc480814581</vt:lpwstr>
      </vt:variant>
      <vt:variant>
        <vt:i4>1769520</vt:i4>
      </vt:variant>
      <vt:variant>
        <vt:i4>443</vt:i4>
      </vt:variant>
      <vt:variant>
        <vt:i4>0</vt:i4>
      </vt:variant>
      <vt:variant>
        <vt:i4>5</vt:i4>
      </vt:variant>
      <vt:variant>
        <vt:lpwstr/>
      </vt:variant>
      <vt:variant>
        <vt:lpwstr>_Toc480814580</vt:lpwstr>
      </vt:variant>
      <vt:variant>
        <vt:i4>1310768</vt:i4>
      </vt:variant>
      <vt:variant>
        <vt:i4>437</vt:i4>
      </vt:variant>
      <vt:variant>
        <vt:i4>0</vt:i4>
      </vt:variant>
      <vt:variant>
        <vt:i4>5</vt:i4>
      </vt:variant>
      <vt:variant>
        <vt:lpwstr/>
      </vt:variant>
      <vt:variant>
        <vt:lpwstr>_Toc480814579</vt:lpwstr>
      </vt:variant>
      <vt:variant>
        <vt:i4>1310768</vt:i4>
      </vt:variant>
      <vt:variant>
        <vt:i4>431</vt:i4>
      </vt:variant>
      <vt:variant>
        <vt:i4>0</vt:i4>
      </vt:variant>
      <vt:variant>
        <vt:i4>5</vt:i4>
      </vt:variant>
      <vt:variant>
        <vt:lpwstr/>
      </vt:variant>
      <vt:variant>
        <vt:lpwstr>_Toc480814578</vt:lpwstr>
      </vt:variant>
      <vt:variant>
        <vt:i4>1310768</vt:i4>
      </vt:variant>
      <vt:variant>
        <vt:i4>425</vt:i4>
      </vt:variant>
      <vt:variant>
        <vt:i4>0</vt:i4>
      </vt:variant>
      <vt:variant>
        <vt:i4>5</vt:i4>
      </vt:variant>
      <vt:variant>
        <vt:lpwstr/>
      </vt:variant>
      <vt:variant>
        <vt:lpwstr>_Toc480814577</vt:lpwstr>
      </vt:variant>
      <vt:variant>
        <vt:i4>1310768</vt:i4>
      </vt:variant>
      <vt:variant>
        <vt:i4>419</vt:i4>
      </vt:variant>
      <vt:variant>
        <vt:i4>0</vt:i4>
      </vt:variant>
      <vt:variant>
        <vt:i4>5</vt:i4>
      </vt:variant>
      <vt:variant>
        <vt:lpwstr/>
      </vt:variant>
      <vt:variant>
        <vt:lpwstr>_Toc480814576</vt:lpwstr>
      </vt:variant>
      <vt:variant>
        <vt:i4>1310768</vt:i4>
      </vt:variant>
      <vt:variant>
        <vt:i4>413</vt:i4>
      </vt:variant>
      <vt:variant>
        <vt:i4>0</vt:i4>
      </vt:variant>
      <vt:variant>
        <vt:i4>5</vt:i4>
      </vt:variant>
      <vt:variant>
        <vt:lpwstr/>
      </vt:variant>
      <vt:variant>
        <vt:lpwstr>_Toc480814575</vt:lpwstr>
      </vt:variant>
      <vt:variant>
        <vt:i4>1310768</vt:i4>
      </vt:variant>
      <vt:variant>
        <vt:i4>407</vt:i4>
      </vt:variant>
      <vt:variant>
        <vt:i4>0</vt:i4>
      </vt:variant>
      <vt:variant>
        <vt:i4>5</vt:i4>
      </vt:variant>
      <vt:variant>
        <vt:lpwstr/>
      </vt:variant>
      <vt:variant>
        <vt:lpwstr>_Toc480814574</vt:lpwstr>
      </vt:variant>
      <vt:variant>
        <vt:i4>1310768</vt:i4>
      </vt:variant>
      <vt:variant>
        <vt:i4>401</vt:i4>
      </vt:variant>
      <vt:variant>
        <vt:i4>0</vt:i4>
      </vt:variant>
      <vt:variant>
        <vt:i4>5</vt:i4>
      </vt:variant>
      <vt:variant>
        <vt:lpwstr/>
      </vt:variant>
      <vt:variant>
        <vt:lpwstr>_Toc480814573</vt:lpwstr>
      </vt:variant>
      <vt:variant>
        <vt:i4>1310768</vt:i4>
      </vt:variant>
      <vt:variant>
        <vt:i4>395</vt:i4>
      </vt:variant>
      <vt:variant>
        <vt:i4>0</vt:i4>
      </vt:variant>
      <vt:variant>
        <vt:i4>5</vt:i4>
      </vt:variant>
      <vt:variant>
        <vt:lpwstr/>
      </vt:variant>
      <vt:variant>
        <vt:lpwstr>_Toc480814572</vt:lpwstr>
      </vt:variant>
      <vt:variant>
        <vt:i4>1310768</vt:i4>
      </vt:variant>
      <vt:variant>
        <vt:i4>389</vt:i4>
      </vt:variant>
      <vt:variant>
        <vt:i4>0</vt:i4>
      </vt:variant>
      <vt:variant>
        <vt:i4>5</vt:i4>
      </vt:variant>
      <vt:variant>
        <vt:lpwstr/>
      </vt:variant>
      <vt:variant>
        <vt:lpwstr>_Toc480814571</vt:lpwstr>
      </vt:variant>
      <vt:variant>
        <vt:i4>1114172</vt:i4>
      </vt:variant>
      <vt:variant>
        <vt:i4>380</vt:i4>
      </vt:variant>
      <vt:variant>
        <vt:i4>0</vt:i4>
      </vt:variant>
      <vt:variant>
        <vt:i4>5</vt:i4>
      </vt:variant>
      <vt:variant>
        <vt:lpwstr/>
      </vt:variant>
      <vt:variant>
        <vt:lpwstr>_Toc369010702</vt:lpwstr>
      </vt:variant>
      <vt:variant>
        <vt:i4>1114172</vt:i4>
      </vt:variant>
      <vt:variant>
        <vt:i4>374</vt:i4>
      </vt:variant>
      <vt:variant>
        <vt:i4>0</vt:i4>
      </vt:variant>
      <vt:variant>
        <vt:i4>5</vt:i4>
      </vt:variant>
      <vt:variant>
        <vt:lpwstr/>
      </vt:variant>
      <vt:variant>
        <vt:lpwstr>_Toc369010701</vt:lpwstr>
      </vt:variant>
      <vt:variant>
        <vt:i4>1114172</vt:i4>
      </vt:variant>
      <vt:variant>
        <vt:i4>368</vt:i4>
      </vt:variant>
      <vt:variant>
        <vt:i4>0</vt:i4>
      </vt:variant>
      <vt:variant>
        <vt:i4>5</vt:i4>
      </vt:variant>
      <vt:variant>
        <vt:lpwstr/>
      </vt:variant>
      <vt:variant>
        <vt:lpwstr>_Toc369010700</vt:lpwstr>
      </vt:variant>
      <vt:variant>
        <vt:i4>1572925</vt:i4>
      </vt:variant>
      <vt:variant>
        <vt:i4>362</vt:i4>
      </vt:variant>
      <vt:variant>
        <vt:i4>0</vt:i4>
      </vt:variant>
      <vt:variant>
        <vt:i4>5</vt:i4>
      </vt:variant>
      <vt:variant>
        <vt:lpwstr/>
      </vt:variant>
      <vt:variant>
        <vt:lpwstr>_Toc369010699</vt:lpwstr>
      </vt:variant>
      <vt:variant>
        <vt:i4>1572925</vt:i4>
      </vt:variant>
      <vt:variant>
        <vt:i4>356</vt:i4>
      </vt:variant>
      <vt:variant>
        <vt:i4>0</vt:i4>
      </vt:variant>
      <vt:variant>
        <vt:i4>5</vt:i4>
      </vt:variant>
      <vt:variant>
        <vt:lpwstr/>
      </vt:variant>
      <vt:variant>
        <vt:lpwstr>_Toc369010698</vt:lpwstr>
      </vt:variant>
      <vt:variant>
        <vt:i4>1572925</vt:i4>
      </vt:variant>
      <vt:variant>
        <vt:i4>350</vt:i4>
      </vt:variant>
      <vt:variant>
        <vt:i4>0</vt:i4>
      </vt:variant>
      <vt:variant>
        <vt:i4>5</vt:i4>
      </vt:variant>
      <vt:variant>
        <vt:lpwstr/>
      </vt:variant>
      <vt:variant>
        <vt:lpwstr>_Toc369010697</vt:lpwstr>
      </vt:variant>
      <vt:variant>
        <vt:i4>1572925</vt:i4>
      </vt:variant>
      <vt:variant>
        <vt:i4>344</vt:i4>
      </vt:variant>
      <vt:variant>
        <vt:i4>0</vt:i4>
      </vt:variant>
      <vt:variant>
        <vt:i4>5</vt:i4>
      </vt:variant>
      <vt:variant>
        <vt:lpwstr/>
      </vt:variant>
      <vt:variant>
        <vt:lpwstr>_Toc369010696</vt:lpwstr>
      </vt:variant>
      <vt:variant>
        <vt:i4>1572925</vt:i4>
      </vt:variant>
      <vt:variant>
        <vt:i4>338</vt:i4>
      </vt:variant>
      <vt:variant>
        <vt:i4>0</vt:i4>
      </vt:variant>
      <vt:variant>
        <vt:i4>5</vt:i4>
      </vt:variant>
      <vt:variant>
        <vt:lpwstr/>
      </vt:variant>
      <vt:variant>
        <vt:lpwstr>_Toc369010695</vt:lpwstr>
      </vt:variant>
      <vt:variant>
        <vt:i4>1572925</vt:i4>
      </vt:variant>
      <vt:variant>
        <vt:i4>332</vt:i4>
      </vt:variant>
      <vt:variant>
        <vt:i4>0</vt:i4>
      </vt:variant>
      <vt:variant>
        <vt:i4>5</vt:i4>
      </vt:variant>
      <vt:variant>
        <vt:lpwstr/>
      </vt:variant>
      <vt:variant>
        <vt:lpwstr>_Toc369010694</vt:lpwstr>
      </vt:variant>
      <vt:variant>
        <vt:i4>1572925</vt:i4>
      </vt:variant>
      <vt:variant>
        <vt:i4>326</vt:i4>
      </vt:variant>
      <vt:variant>
        <vt:i4>0</vt:i4>
      </vt:variant>
      <vt:variant>
        <vt:i4>5</vt:i4>
      </vt:variant>
      <vt:variant>
        <vt:lpwstr/>
      </vt:variant>
      <vt:variant>
        <vt:lpwstr>_Toc369010693</vt:lpwstr>
      </vt:variant>
      <vt:variant>
        <vt:i4>1572925</vt:i4>
      </vt:variant>
      <vt:variant>
        <vt:i4>320</vt:i4>
      </vt:variant>
      <vt:variant>
        <vt:i4>0</vt:i4>
      </vt:variant>
      <vt:variant>
        <vt:i4>5</vt:i4>
      </vt:variant>
      <vt:variant>
        <vt:lpwstr/>
      </vt:variant>
      <vt:variant>
        <vt:lpwstr>_Toc369010692</vt:lpwstr>
      </vt:variant>
      <vt:variant>
        <vt:i4>1572925</vt:i4>
      </vt:variant>
      <vt:variant>
        <vt:i4>314</vt:i4>
      </vt:variant>
      <vt:variant>
        <vt:i4>0</vt:i4>
      </vt:variant>
      <vt:variant>
        <vt:i4>5</vt:i4>
      </vt:variant>
      <vt:variant>
        <vt:lpwstr/>
      </vt:variant>
      <vt:variant>
        <vt:lpwstr>_Toc369010691</vt:lpwstr>
      </vt:variant>
      <vt:variant>
        <vt:i4>1572925</vt:i4>
      </vt:variant>
      <vt:variant>
        <vt:i4>308</vt:i4>
      </vt:variant>
      <vt:variant>
        <vt:i4>0</vt:i4>
      </vt:variant>
      <vt:variant>
        <vt:i4>5</vt:i4>
      </vt:variant>
      <vt:variant>
        <vt:lpwstr/>
      </vt:variant>
      <vt:variant>
        <vt:lpwstr>_Toc369010690</vt:lpwstr>
      </vt:variant>
      <vt:variant>
        <vt:i4>1638461</vt:i4>
      </vt:variant>
      <vt:variant>
        <vt:i4>302</vt:i4>
      </vt:variant>
      <vt:variant>
        <vt:i4>0</vt:i4>
      </vt:variant>
      <vt:variant>
        <vt:i4>5</vt:i4>
      </vt:variant>
      <vt:variant>
        <vt:lpwstr/>
      </vt:variant>
      <vt:variant>
        <vt:lpwstr>_Toc369010689</vt:lpwstr>
      </vt:variant>
      <vt:variant>
        <vt:i4>1638461</vt:i4>
      </vt:variant>
      <vt:variant>
        <vt:i4>296</vt:i4>
      </vt:variant>
      <vt:variant>
        <vt:i4>0</vt:i4>
      </vt:variant>
      <vt:variant>
        <vt:i4>5</vt:i4>
      </vt:variant>
      <vt:variant>
        <vt:lpwstr/>
      </vt:variant>
      <vt:variant>
        <vt:lpwstr>_Toc369010688</vt:lpwstr>
      </vt:variant>
      <vt:variant>
        <vt:i4>1638461</vt:i4>
      </vt:variant>
      <vt:variant>
        <vt:i4>290</vt:i4>
      </vt:variant>
      <vt:variant>
        <vt:i4>0</vt:i4>
      </vt:variant>
      <vt:variant>
        <vt:i4>5</vt:i4>
      </vt:variant>
      <vt:variant>
        <vt:lpwstr/>
      </vt:variant>
      <vt:variant>
        <vt:lpwstr>_Toc369010687</vt:lpwstr>
      </vt:variant>
      <vt:variant>
        <vt:i4>1638461</vt:i4>
      </vt:variant>
      <vt:variant>
        <vt:i4>284</vt:i4>
      </vt:variant>
      <vt:variant>
        <vt:i4>0</vt:i4>
      </vt:variant>
      <vt:variant>
        <vt:i4>5</vt:i4>
      </vt:variant>
      <vt:variant>
        <vt:lpwstr/>
      </vt:variant>
      <vt:variant>
        <vt:lpwstr>_Toc369010686</vt:lpwstr>
      </vt:variant>
      <vt:variant>
        <vt:i4>1638461</vt:i4>
      </vt:variant>
      <vt:variant>
        <vt:i4>278</vt:i4>
      </vt:variant>
      <vt:variant>
        <vt:i4>0</vt:i4>
      </vt:variant>
      <vt:variant>
        <vt:i4>5</vt:i4>
      </vt:variant>
      <vt:variant>
        <vt:lpwstr/>
      </vt:variant>
      <vt:variant>
        <vt:lpwstr>_Toc369010685</vt:lpwstr>
      </vt:variant>
      <vt:variant>
        <vt:i4>1638461</vt:i4>
      </vt:variant>
      <vt:variant>
        <vt:i4>272</vt:i4>
      </vt:variant>
      <vt:variant>
        <vt:i4>0</vt:i4>
      </vt:variant>
      <vt:variant>
        <vt:i4>5</vt:i4>
      </vt:variant>
      <vt:variant>
        <vt:lpwstr/>
      </vt:variant>
      <vt:variant>
        <vt:lpwstr>_Toc369010684</vt:lpwstr>
      </vt:variant>
      <vt:variant>
        <vt:i4>1638461</vt:i4>
      </vt:variant>
      <vt:variant>
        <vt:i4>266</vt:i4>
      </vt:variant>
      <vt:variant>
        <vt:i4>0</vt:i4>
      </vt:variant>
      <vt:variant>
        <vt:i4>5</vt:i4>
      </vt:variant>
      <vt:variant>
        <vt:lpwstr/>
      </vt:variant>
      <vt:variant>
        <vt:lpwstr>_Toc369010683</vt:lpwstr>
      </vt:variant>
      <vt:variant>
        <vt:i4>1638461</vt:i4>
      </vt:variant>
      <vt:variant>
        <vt:i4>260</vt:i4>
      </vt:variant>
      <vt:variant>
        <vt:i4>0</vt:i4>
      </vt:variant>
      <vt:variant>
        <vt:i4>5</vt:i4>
      </vt:variant>
      <vt:variant>
        <vt:lpwstr/>
      </vt:variant>
      <vt:variant>
        <vt:lpwstr>_Toc369010682</vt:lpwstr>
      </vt:variant>
      <vt:variant>
        <vt:i4>1638461</vt:i4>
      </vt:variant>
      <vt:variant>
        <vt:i4>254</vt:i4>
      </vt:variant>
      <vt:variant>
        <vt:i4>0</vt:i4>
      </vt:variant>
      <vt:variant>
        <vt:i4>5</vt:i4>
      </vt:variant>
      <vt:variant>
        <vt:lpwstr/>
      </vt:variant>
      <vt:variant>
        <vt:lpwstr>_Toc369010681</vt:lpwstr>
      </vt:variant>
      <vt:variant>
        <vt:i4>1638461</vt:i4>
      </vt:variant>
      <vt:variant>
        <vt:i4>248</vt:i4>
      </vt:variant>
      <vt:variant>
        <vt:i4>0</vt:i4>
      </vt:variant>
      <vt:variant>
        <vt:i4>5</vt:i4>
      </vt:variant>
      <vt:variant>
        <vt:lpwstr/>
      </vt:variant>
      <vt:variant>
        <vt:lpwstr>_Toc369010680</vt:lpwstr>
      </vt:variant>
      <vt:variant>
        <vt:i4>1441853</vt:i4>
      </vt:variant>
      <vt:variant>
        <vt:i4>242</vt:i4>
      </vt:variant>
      <vt:variant>
        <vt:i4>0</vt:i4>
      </vt:variant>
      <vt:variant>
        <vt:i4>5</vt:i4>
      </vt:variant>
      <vt:variant>
        <vt:lpwstr/>
      </vt:variant>
      <vt:variant>
        <vt:lpwstr>_Toc369010679</vt:lpwstr>
      </vt:variant>
      <vt:variant>
        <vt:i4>1441853</vt:i4>
      </vt:variant>
      <vt:variant>
        <vt:i4>236</vt:i4>
      </vt:variant>
      <vt:variant>
        <vt:i4>0</vt:i4>
      </vt:variant>
      <vt:variant>
        <vt:i4>5</vt:i4>
      </vt:variant>
      <vt:variant>
        <vt:lpwstr/>
      </vt:variant>
      <vt:variant>
        <vt:lpwstr>_Toc369010678</vt:lpwstr>
      </vt:variant>
      <vt:variant>
        <vt:i4>1441853</vt:i4>
      </vt:variant>
      <vt:variant>
        <vt:i4>230</vt:i4>
      </vt:variant>
      <vt:variant>
        <vt:i4>0</vt:i4>
      </vt:variant>
      <vt:variant>
        <vt:i4>5</vt:i4>
      </vt:variant>
      <vt:variant>
        <vt:lpwstr/>
      </vt:variant>
      <vt:variant>
        <vt:lpwstr>_Toc369010677</vt:lpwstr>
      </vt:variant>
      <vt:variant>
        <vt:i4>1441853</vt:i4>
      </vt:variant>
      <vt:variant>
        <vt:i4>224</vt:i4>
      </vt:variant>
      <vt:variant>
        <vt:i4>0</vt:i4>
      </vt:variant>
      <vt:variant>
        <vt:i4>5</vt:i4>
      </vt:variant>
      <vt:variant>
        <vt:lpwstr/>
      </vt:variant>
      <vt:variant>
        <vt:lpwstr>_Toc369010676</vt:lpwstr>
      </vt:variant>
      <vt:variant>
        <vt:i4>1441853</vt:i4>
      </vt:variant>
      <vt:variant>
        <vt:i4>218</vt:i4>
      </vt:variant>
      <vt:variant>
        <vt:i4>0</vt:i4>
      </vt:variant>
      <vt:variant>
        <vt:i4>5</vt:i4>
      </vt:variant>
      <vt:variant>
        <vt:lpwstr/>
      </vt:variant>
      <vt:variant>
        <vt:lpwstr>_Toc369010675</vt:lpwstr>
      </vt:variant>
      <vt:variant>
        <vt:i4>1441853</vt:i4>
      </vt:variant>
      <vt:variant>
        <vt:i4>212</vt:i4>
      </vt:variant>
      <vt:variant>
        <vt:i4>0</vt:i4>
      </vt:variant>
      <vt:variant>
        <vt:i4>5</vt:i4>
      </vt:variant>
      <vt:variant>
        <vt:lpwstr/>
      </vt:variant>
      <vt:variant>
        <vt:lpwstr>_Toc369010674</vt:lpwstr>
      </vt:variant>
      <vt:variant>
        <vt:i4>1441853</vt:i4>
      </vt:variant>
      <vt:variant>
        <vt:i4>206</vt:i4>
      </vt:variant>
      <vt:variant>
        <vt:i4>0</vt:i4>
      </vt:variant>
      <vt:variant>
        <vt:i4>5</vt:i4>
      </vt:variant>
      <vt:variant>
        <vt:lpwstr/>
      </vt:variant>
      <vt:variant>
        <vt:lpwstr>_Toc369010673</vt:lpwstr>
      </vt:variant>
      <vt:variant>
        <vt:i4>1441853</vt:i4>
      </vt:variant>
      <vt:variant>
        <vt:i4>200</vt:i4>
      </vt:variant>
      <vt:variant>
        <vt:i4>0</vt:i4>
      </vt:variant>
      <vt:variant>
        <vt:i4>5</vt:i4>
      </vt:variant>
      <vt:variant>
        <vt:lpwstr/>
      </vt:variant>
      <vt:variant>
        <vt:lpwstr>_Toc369010672</vt:lpwstr>
      </vt:variant>
      <vt:variant>
        <vt:i4>1441853</vt:i4>
      </vt:variant>
      <vt:variant>
        <vt:i4>194</vt:i4>
      </vt:variant>
      <vt:variant>
        <vt:i4>0</vt:i4>
      </vt:variant>
      <vt:variant>
        <vt:i4>5</vt:i4>
      </vt:variant>
      <vt:variant>
        <vt:lpwstr/>
      </vt:variant>
      <vt:variant>
        <vt:lpwstr>_Toc369010671</vt:lpwstr>
      </vt:variant>
      <vt:variant>
        <vt:i4>1441853</vt:i4>
      </vt:variant>
      <vt:variant>
        <vt:i4>188</vt:i4>
      </vt:variant>
      <vt:variant>
        <vt:i4>0</vt:i4>
      </vt:variant>
      <vt:variant>
        <vt:i4>5</vt:i4>
      </vt:variant>
      <vt:variant>
        <vt:lpwstr/>
      </vt:variant>
      <vt:variant>
        <vt:lpwstr>_Toc369010670</vt:lpwstr>
      </vt:variant>
      <vt:variant>
        <vt:i4>1507389</vt:i4>
      </vt:variant>
      <vt:variant>
        <vt:i4>182</vt:i4>
      </vt:variant>
      <vt:variant>
        <vt:i4>0</vt:i4>
      </vt:variant>
      <vt:variant>
        <vt:i4>5</vt:i4>
      </vt:variant>
      <vt:variant>
        <vt:lpwstr/>
      </vt:variant>
      <vt:variant>
        <vt:lpwstr>_Toc369010669</vt:lpwstr>
      </vt:variant>
      <vt:variant>
        <vt:i4>1507389</vt:i4>
      </vt:variant>
      <vt:variant>
        <vt:i4>176</vt:i4>
      </vt:variant>
      <vt:variant>
        <vt:i4>0</vt:i4>
      </vt:variant>
      <vt:variant>
        <vt:i4>5</vt:i4>
      </vt:variant>
      <vt:variant>
        <vt:lpwstr/>
      </vt:variant>
      <vt:variant>
        <vt:lpwstr>_Toc369010668</vt:lpwstr>
      </vt:variant>
      <vt:variant>
        <vt:i4>1507389</vt:i4>
      </vt:variant>
      <vt:variant>
        <vt:i4>170</vt:i4>
      </vt:variant>
      <vt:variant>
        <vt:i4>0</vt:i4>
      </vt:variant>
      <vt:variant>
        <vt:i4>5</vt:i4>
      </vt:variant>
      <vt:variant>
        <vt:lpwstr/>
      </vt:variant>
      <vt:variant>
        <vt:lpwstr>_Toc369010667</vt:lpwstr>
      </vt:variant>
      <vt:variant>
        <vt:i4>1507389</vt:i4>
      </vt:variant>
      <vt:variant>
        <vt:i4>164</vt:i4>
      </vt:variant>
      <vt:variant>
        <vt:i4>0</vt:i4>
      </vt:variant>
      <vt:variant>
        <vt:i4>5</vt:i4>
      </vt:variant>
      <vt:variant>
        <vt:lpwstr/>
      </vt:variant>
      <vt:variant>
        <vt:lpwstr>_Toc369010666</vt:lpwstr>
      </vt:variant>
      <vt:variant>
        <vt:i4>1507389</vt:i4>
      </vt:variant>
      <vt:variant>
        <vt:i4>158</vt:i4>
      </vt:variant>
      <vt:variant>
        <vt:i4>0</vt:i4>
      </vt:variant>
      <vt:variant>
        <vt:i4>5</vt:i4>
      </vt:variant>
      <vt:variant>
        <vt:lpwstr/>
      </vt:variant>
      <vt:variant>
        <vt:lpwstr>_Toc369010665</vt:lpwstr>
      </vt:variant>
      <vt:variant>
        <vt:i4>1507389</vt:i4>
      </vt:variant>
      <vt:variant>
        <vt:i4>152</vt:i4>
      </vt:variant>
      <vt:variant>
        <vt:i4>0</vt:i4>
      </vt:variant>
      <vt:variant>
        <vt:i4>5</vt:i4>
      </vt:variant>
      <vt:variant>
        <vt:lpwstr/>
      </vt:variant>
      <vt:variant>
        <vt:lpwstr>_Toc369010664</vt:lpwstr>
      </vt:variant>
      <vt:variant>
        <vt:i4>1507389</vt:i4>
      </vt:variant>
      <vt:variant>
        <vt:i4>146</vt:i4>
      </vt:variant>
      <vt:variant>
        <vt:i4>0</vt:i4>
      </vt:variant>
      <vt:variant>
        <vt:i4>5</vt:i4>
      </vt:variant>
      <vt:variant>
        <vt:lpwstr/>
      </vt:variant>
      <vt:variant>
        <vt:lpwstr>_Toc369010663</vt:lpwstr>
      </vt:variant>
      <vt:variant>
        <vt:i4>1507389</vt:i4>
      </vt:variant>
      <vt:variant>
        <vt:i4>140</vt:i4>
      </vt:variant>
      <vt:variant>
        <vt:i4>0</vt:i4>
      </vt:variant>
      <vt:variant>
        <vt:i4>5</vt:i4>
      </vt:variant>
      <vt:variant>
        <vt:lpwstr/>
      </vt:variant>
      <vt:variant>
        <vt:lpwstr>_Toc369010662</vt:lpwstr>
      </vt:variant>
      <vt:variant>
        <vt:i4>1507389</vt:i4>
      </vt:variant>
      <vt:variant>
        <vt:i4>134</vt:i4>
      </vt:variant>
      <vt:variant>
        <vt:i4>0</vt:i4>
      </vt:variant>
      <vt:variant>
        <vt:i4>5</vt:i4>
      </vt:variant>
      <vt:variant>
        <vt:lpwstr/>
      </vt:variant>
      <vt:variant>
        <vt:lpwstr>_Toc369010661</vt:lpwstr>
      </vt:variant>
      <vt:variant>
        <vt:i4>1507389</vt:i4>
      </vt:variant>
      <vt:variant>
        <vt:i4>128</vt:i4>
      </vt:variant>
      <vt:variant>
        <vt:i4>0</vt:i4>
      </vt:variant>
      <vt:variant>
        <vt:i4>5</vt:i4>
      </vt:variant>
      <vt:variant>
        <vt:lpwstr/>
      </vt:variant>
      <vt:variant>
        <vt:lpwstr>_Toc369010660</vt:lpwstr>
      </vt:variant>
      <vt:variant>
        <vt:i4>1310781</vt:i4>
      </vt:variant>
      <vt:variant>
        <vt:i4>122</vt:i4>
      </vt:variant>
      <vt:variant>
        <vt:i4>0</vt:i4>
      </vt:variant>
      <vt:variant>
        <vt:i4>5</vt:i4>
      </vt:variant>
      <vt:variant>
        <vt:lpwstr/>
      </vt:variant>
      <vt:variant>
        <vt:lpwstr>_Toc369010659</vt:lpwstr>
      </vt:variant>
      <vt:variant>
        <vt:i4>1310781</vt:i4>
      </vt:variant>
      <vt:variant>
        <vt:i4>116</vt:i4>
      </vt:variant>
      <vt:variant>
        <vt:i4>0</vt:i4>
      </vt:variant>
      <vt:variant>
        <vt:i4>5</vt:i4>
      </vt:variant>
      <vt:variant>
        <vt:lpwstr/>
      </vt:variant>
      <vt:variant>
        <vt:lpwstr>_Toc369010658</vt:lpwstr>
      </vt:variant>
      <vt:variant>
        <vt:i4>1310781</vt:i4>
      </vt:variant>
      <vt:variant>
        <vt:i4>110</vt:i4>
      </vt:variant>
      <vt:variant>
        <vt:i4>0</vt:i4>
      </vt:variant>
      <vt:variant>
        <vt:i4>5</vt:i4>
      </vt:variant>
      <vt:variant>
        <vt:lpwstr/>
      </vt:variant>
      <vt:variant>
        <vt:lpwstr>_Toc369010657</vt:lpwstr>
      </vt:variant>
      <vt:variant>
        <vt:i4>1310781</vt:i4>
      </vt:variant>
      <vt:variant>
        <vt:i4>104</vt:i4>
      </vt:variant>
      <vt:variant>
        <vt:i4>0</vt:i4>
      </vt:variant>
      <vt:variant>
        <vt:i4>5</vt:i4>
      </vt:variant>
      <vt:variant>
        <vt:lpwstr/>
      </vt:variant>
      <vt:variant>
        <vt:lpwstr>_Toc369010656</vt:lpwstr>
      </vt:variant>
      <vt:variant>
        <vt:i4>1310781</vt:i4>
      </vt:variant>
      <vt:variant>
        <vt:i4>98</vt:i4>
      </vt:variant>
      <vt:variant>
        <vt:i4>0</vt:i4>
      </vt:variant>
      <vt:variant>
        <vt:i4>5</vt:i4>
      </vt:variant>
      <vt:variant>
        <vt:lpwstr/>
      </vt:variant>
      <vt:variant>
        <vt:lpwstr>_Toc369010655</vt:lpwstr>
      </vt:variant>
      <vt:variant>
        <vt:i4>1310781</vt:i4>
      </vt:variant>
      <vt:variant>
        <vt:i4>92</vt:i4>
      </vt:variant>
      <vt:variant>
        <vt:i4>0</vt:i4>
      </vt:variant>
      <vt:variant>
        <vt:i4>5</vt:i4>
      </vt:variant>
      <vt:variant>
        <vt:lpwstr/>
      </vt:variant>
      <vt:variant>
        <vt:lpwstr>_Toc369010654</vt:lpwstr>
      </vt:variant>
      <vt:variant>
        <vt:i4>1310781</vt:i4>
      </vt:variant>
      <vt:variant>
        <vt:i4>86</vt:i4>
      </vt:variant>
      <vt:variant>
        <vt:i4>0</vt:i4>
      </vt:variant>
      <vt:variant>
        <vt:i4>5</vt:i4>
      </vt:variant>
      <vt:variant>
        <vt:lpwstr/>
      </vt:variant>
      <vt:variant>
        <vt:lpwstr>_Toc369010653</vt:lpwstr>
      </vt:variant>
      <vt:variant>
        <vt:i4>1310781</vt:i4>
      </vt:variant>
      <vt:variant>
        <vt:i4>80</vt:i4>
      </vt:variant>
      <vt:variant>
        <vt:i4>0</vt:i4>
      </vt:variant>
      <vt:variant>
        <vt:i4>5</vt:i4>
      </vt:variant>
      <vt:variant>
        <vt:lpwstr/>
      </vt:variant>
      <vt:variant>
        <vt:lpwstr>_Toc369010652</vt:lpwstr>
      </vt:variant>
      <vt:variant>
        <vt:i4>1310781</vt:i4>
      </vt:variant>
      <vt:variant>
        <vt:i4>74</vt:i4>
      </vt:variant>
      <vt:variant>
        <vt:i4>0</vt:i4>
      </vt:variant>
      <vt:variant>
        <vt:i4>5</vt:i4>
      </vt:variant>
      <vt:variant>
        <vt:lpwstr/>
      </vt:variant>
      <vt:variant>
        <vt:lpwstr>_Toc369010651</vt:lpwstr>
      </vt:variant>
      <vt:variant>
        <vt:i4>1310781</vt:i4>
      </vt:variant>
      <vt:variant>
        <vt:i4>68</vt:i4>
      </vt:variant>
      <vt:variant>
        <vt:i4>0</vt:i4>
      </vt:variant>
      <vt:variant>
        <vt:i4>5</vt:i4>
      </vt:variant>
      <vt:variant>
        <vt:lpwstr/>
      </vt:variant>
      <vt:variant>
        <vt:lpwstr>_Toc369010650</vt:lpwstr>
      </vt:variant>
      <vt:variant>
        <vt:i4>1376317</vt:i4>
      </vt:variant>
      <vt:variant>
        <vt:i4>62</vt:i4>
      </vt:variant>
      <vt:variant>
        <vt:i4>0</vt:i4>
      </vt:variant>
      <vt:variant>
        <vt:i4>5</vt:i4>
      </vt:variant>
      <vt:variant>
        <vt:lpwstr/>
      </vt:variant>
      <vt:variant>
        <vt:lpwstr>_Toc369010649</vt:lpwstr>
      </vt:variant>
      <vt:variant>
        <vt:i4>1376317</vt:i4>
      </vt:variant>
      <vt:variant>
        <vt:i4>56</vt:i4>
      </vt:variant>
      <vt:variant>
        <vt:i4>0</vt:i4>
      </vt:variant>
      <vt:variant>
        <vt:i4>5</vt:i4>
      </vt:variant>
      <vt:variant>
        <vt:lpwstr/>
      </vt:variant>
      <vt:variant>
        <vt:lpwstr>_Toc369010648</vt:lpwstr>
      </vt:variant>
      <vt:variant>
        <vt:i4>1376317</vt:i4>
      </vt:variant>
      <vt:variant>
        <vt:i4>50</vt:i4>
      </vt:variant>
      <vt:variant>
        <vt:i4>0</vt:i4>
      </vt:variant>
      <vt:variant>
        <vt:i4>5</vt:i4>
      </vt:variant>
      <vt:variant>
        <vt:lpwstr/>
      </vt:variant>
      <vt:variant>
        <vt:lpwstr>_Toc369010647</vt:lpwstr>
      </vt:variant>
      <vt:variant>
        <vt:i4>1376317</vt:i4>
      </vt:variant>
      <vt:variant>
        <vt:i4>44</vt:i4>
      </vt:variant>
      <vt:variant>
        <vt:i4>0</vt:i4>
      </vt:variant>
      <vt:variant>
        <vt:i4>5</vt:i4>
      </vt:variant>
      <vt:variant>
        <vt:lpwstr/>
      </vt:variant>
      <vt:variant>
        <vt:lpwstr>_Toc369010646</vt:lpwstr>
      </vt:variant>
      <vt:variant>
        <vt:i4>1376317</vt:i4>
      </vt:variant>
      <vt:variant>
        <vt:i4>38</vt:i4>
      </vt:variant>
      <vt:variant>
        <vt:i4>0</vt:i4>
      </vt:variant>
      <vt:variant>
        <vt:i4>5</vt:i4>
      </vt:variant>
      <vt:variant>
        <vt:lpwstr/>
      </vt:variant>
      <vt:variant>
        <vt:lpwstr>_Toc369010645</vt:lpwstr>
      </vt:variant>
      <vt:variant>
        <vt:i4>1376317</vt:i4>
      </vt:variant>
      <vt:variant>
        <vt:i4>32</vt:i4>
      </vt:variant>
      <vt:variant>
        <vt:i4>0</vt:i4>
      </vt:variant>
      <vt:variant>
        <vt:i4>5</vt:i4>
      </vt:variant>
      <vt:variant>
        <vt:lpwstr/>
      </vt:variant>
      <vt:variant>
        <vt:lpwstr>_Toc369010644</vt:lpwstr>
      </vt:variant>
      <vt:variant>
        <vt:i4>1376317</vt:i4>
      </vt:variant>
      <vt:variant>
        <vt:i4>26</vt:i4>
      </vt:variant>
      <vt:variant>
        <vt:i4>0</vt:i4>
      </vt:variant>
      <vt:variant>
        <vt:i4>5</vt:i4>
      </vt:variant>
      <vt:variant>
        <vt:lpwstr/>
      </vt:variant>
      <vt:variant>
        <vt:lpwstr>_Toc369010643</vt:lpwstr>
      </vt:variant>
      <vt:variant>
        <vt:i4>1376317</vt:i4>
      </vt:variant>
      <vt:variant>
        <vt:i4>20</vt:i4>
      </vt:variant>
      <vt:variant>
        <vt:i4>0</vt:i4>
      </vt:variant>
      <vt:variant>
        <vt:i4>5</vt:i4>
      </vt:variant>
      <vt:variant>
        <vt:lpwstr/>
      </vt:variant>
      <vt:variant>
        <vt:lpwstr>_Toc369010642</vt:lpwstr>
      </vt:variant>
      <vt:variant>
        <vt:i4>1376317</vt:i4>
      </vt:variant>
      <vt:variant>
        <vt:i4>14</vt:i4>
      </vt:variant>
      <vt:variant>
        <vt:i4>0</vt:i4>
      </vt:variant>
      <vt:variant>
        <vt:i4>5</vt:i4>
      </vt:variant>
      <vt:variant>
        <vt:lpwstr/>
      </vt:variant>
      <vt:variant>
        <vt:lpwstr>_Toc369010641</vt:lpwstr>
      </vt:variant>
      <vt:variant>
        <vt:i4>1376317</vt:i4>
      </vt:variant>
      <vt:variant>
        <vt:i4>8</vt:i4>
      </vt:variant>
      <vt:variant>
        <vt:i4>0</vt:i4>
      </vt:variant>
      <vt:variant>
        <vt:i4>5</vt:i4>
      </vt:variant>
      <vt:variant>
        <vt:lpwstr/>
      </vt:variant>
      <vt:variant>
        <vt:lpwstr>_Toc369010640</vt:lpwstr>
      </vt:variant>
      <vt:variant>
        <vt:i4>1179709</vt:i4>
      </vt:variant>
      <vt:variant>
        <vt:i4>2</vt:i4>
      </vt:variant>
      <vt:variant>
        <vt:i4>0</vt:i4>
      </vt:variant>
      <vt:variant>
        <vt:i4>5</vt:i4>
      </vt:variant>
      <vt:variant>
        <vt:lpwstr/>
      </vt:variant>
      <vt:variant>
        <vt:lpwstr>_Toc369010639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零、辦理緣起及法令依據</dc:title>
  <dc:creator>廖美莉</dc:creator>
  <cp:lastModifiedBy>user</cp:lastModifiedBy>
  <cp:revision>3</cp:revision>
  <cp:lastPrinted>2019-12-27T02:18:00Z</cp:lastPrinted>
  <dcterms:created xsi:type="dcterms:W3CDTF">2020-12-25T04:08:00Z</dcterms:created>
  <dcterms:modified xsi:type="dcterms:W3CDTF">2020-12-25T06:23:00Z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0x0101005F044C5373BB1145AEF7B4A9E60891DF</vt:lpwstr>
  </property>
</Properties>
</file>