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3" w:rsidRPr="009B7F55" w:rsidRDefault="00DC7CC6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00405E">
        <w:rPr>
          <w:rFonts w:hint="eastAsia"/>
          <w:sz w:val="28"/>
          <w:szCs w:val="28"/>
        </w:rPr>
        <w:t>107</w:t>
      </w:r>
      <w:r w:rsidR="004F393D" w:rsidRPr="00EA26C2">
        <w:rPr>
          <w:rFonts w:hint="eastAsia"/>
          <w:sz w:val="28"/>
          <w:szCs w:val="28"/>
        </w:rPr>
        <w:t>年度臺北市就業服務處【創業研習班】課程表</w:t>
      </w:r>
      <w:r>
        <w:rPr>
          <w:rFonts w:hint="eastAsia"/>
          <w:sz w:val="28"/>
          <w:szCs w:val="28"/>
        </w:rPr>
        <w:t xml:space="preserve">                    </w:t>
      </w:r>
      <w:r w:rsidRPr="009B7F55">
        <w:rPr>
          <w:rFonts w:hint="eastAsia"/>
          <w:color w:val="000000" w:themeColor="text1"/>
          <w:sz w:val="28"/>
          <w:szCs w:val="28"/>
        </w:rPr>
        <w:t>修訂日期：</w:t>
      </w:r>
      <w:r w:rsidR="00EF7FEF">
        <w:rPr>
          <w:rFonts w:hint="eastAsia"/>
          <w:color w:val="000000" w:themeColor="text1"/>
          <w:sz w:val="28"/>
          <w:szCs w:val="28"/>
        </w:rPr>
        <w:t>107</w:t>
      </w:r>
      <w:r w:rsidRPr="009B7F55">
        <w:rPr>
          <w:rFonts w:hint="eastAsia"/>
          <w:color w:val="000000" w:themeColor="text1"/>
          <w:sz w:val="28"/>
          <w:szCs w:val="28"/>
        </w:rPr>
        <w:t>年</w:t>
      </w:r>
      <w:r w:rsidR="00EF7FEF">
        <w:rPr>
          <w:rFonts w:hint="eastAsia"/>
          <w:color w:val="000000" w:themeColor="text1"/>
          <w:sz w:val="28"/>
          <w:szCs w:val="28"/>
        </w:rPr>
        <w:t>1</w:t>
      </w:r>
      <w:r w:rsidRPr="009B7F55">
        <w:rPr>
          <w:rFonts w:hint="eastAsia"/>
          <w:color w:val="000000" w:themeColor="text1"/>
          <w:sz w:val="28"/>
          <w:szCs w:val="28"/>
        </w:rPr>
        <w:t>月</w:t>
      </w:r>
      <w:r w:rsidR="005B0BE1">
        <w:rPr>
          <w:rFonts w:hint="eastAsia"/>
          <w:color w:val="000000" w:themeColor="text1"/>
          <w:sz w:val="28"/>
          <w:szCs w:val="28"/>
        </w:rPr>
        <w:t>15</w:t>
      </w:r>
      <w:r w:rsidRPr="009B7F55">
        <w:rPr>
          <w:rFonts w:hint="eastAsia"/>
          <w:color w:val="000000" w:themeColor="text1"/>
          <w:sz w:val="28"/>
          <w:szCs w:val="28"/>
        </w:rPr>
        <w:t>日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277"/>
        <w:gridCol w:w="1417"/>
        <w:gridCol w:w="3544"/>
        <w:gridCol w:w="1417"/>
        <w:gridCol w:w="3478"/>
        <w:gridCol w:w="1342"/>
        <w:gridCol w:w="3315"/>
      </w:tblGrid>
      <w:tr w:rsidR="00CB6359" w:rsidRPr="009B7F55" w:rsidTr="00EA26C2">
        <w:trPr>
          <w:trHeight w:val="113"/>
        </w:trPr>
        <w:tc>
          <w:tcPr>
            <w:tcW w:w="1277" w:type="dxa"/>
          </w:tcPr>
          <w:p w:rsidR="00CB6359" w:rsidRPr="009B7F55" w:rsidRDefault="00881B65" w:rsidP="00625B1F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</w:t>
            </w:r>
            <w:r w:rsidR="00625B1F"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1場次</w:t>
            </w:r>
          </w:p>
        </w:tc>
        <w:tc>
          <w:tcPr>
            <w:tcW w:w="4961" w:type="dxa"/>
            <w:gridSpan w:val="2"/>
          </w:tcPr>
          <w:p w:rsidR="00CB6359" w:rsidRPr="00155A1A" w:rsidRDefault="00CB6359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26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CB6359" w:rsidRPr="00155A1A" w:rsidRDefault="00CB6359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27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CB6359" w:rsidRPr="00155A1A" w:rsidRDefault="00CD1168" w:rsidP="00CD1168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F3453" w:rsidTr="00EA26C2">
        <w:trPr>
          <w:trHeight w:val="113"/>
        </w:trPr>
        <w:tc>
          <w:tcPr>
            <w:tcW w:w="1277" w:type="dxa"/>
          </w:tcPr>
          <w:p w:rsidR="00BF3453" w:rsidRPr="002E2173" w:rsidRDefault="00BF3453" w:rsidP="00881B65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33414F" w:rsidTr="004F35B5">
        <w:trPr>
          <w:trHeight w:val="113"/>
        </w:trPr>
        <w:tc>
          <w:tcPr>
            <w:tcW w:w="1277" w:type="dxa"/>
          </w:tcPr>
          <w:p w:rsidR="004F393D" w:rsidRPr="002E2173" w:rsidRDefault="004F393D" w:rsidP="004B5E0C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33414F" w:rsidTr="004F35B5">
        <w:trPr>
          <w:trHeight w:val="113"/>
        </w:trPr>
        <w:tc>
          <w:tcPr>
            <w:tcW w:w="1277" w:type="dxa"/>
            <w:vAlign w:val="center"/>
          </w:tcPr>
          <w:p w:rsidR="004F393D" w:rsidRPr="002E2173" w:rsidRDefault="00BF3453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7C4223" w:rsidRPr="002E2173" w:rsidRDefault="00881B65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CD1168" w:rsidRPr="00BA1F5B">
              <w:rPr>
                <w:rFonts w:hint="eastAsia"/>
                <w:sz w:val="20"/>
                <w:szCs w:val="20"/>
              </w:rPr>
              <w:t>創業面面觀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F393D" w:rsidRPr="002E2173" w:rsidRDefault="007C4223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4F393D" w:rsidRPr="002E2173" w:rsidRDefault="007C4223" w:rsidP="007524DC">
            <w:pPr>
              <w:pStyle w:val="a8"/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</w:t>
            </w:r>
            <w:r w:rsidR="007524DC" w:rsidRPr="002E2173">
              <w:rPr>
                <w:rFonts w:asciiTheme="minorEastAsia" w:hAnsiTheme="minorEastAsia" w:hint="eastAsia"/>
                <w:sz w:val="20"/>
                <w:szCs w:val="20"/>
              </w:rPr>
              <w:t>商機選擇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、創業準備、</w:t>
            </w:r>
            <w:r w:rsidR="007524DC" w:rsidRPr="002E2173">
              <w:rPr>
                <w:rFonts w:asciiTheme="minorEastAsia" w:hAnsiTheme="minorEastAsia" w:hint="eastAsia"/>
                <w:sz w:val="20"/>
                <w:szCs w:val="20"/>
              </w:rPr>
              <w:t>適性評量</w:t>
            </w:r>
            <w:r w:rsidR="007524DC"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 w:rsidR="007524DC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 w:rsidR="007524DC">
              <w:rPr>
                <w:rFonts w:asciiTheme="minorEastAsia" w:hAnsiTheme="minorEastAsia" w:hint="eastAsia"/>
                <w:sz w:val="20"/>
                <w:szCs w:val="20"/>
              </w:rPr>
              <w:t>介紹</w:t>
            </w:r>
            <w:r w:rsidR="006C7D9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417" w:type="dxa"/>
            <w:vAlign w:val="center"/>
          </w:tcPr>
          <w:p w:rsidR="00BB2864" w:rsidRPr="002E2173" w:rsidRDefault="00B83419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BA1F5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F393D" w:rsidRPr="002E2173" w:rsidRDefault="00BB2864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4F393D" w:rsidRPr="002E2173" w:rsidRDefault="00F24C6F" w:rsidP="004B5E0C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="00BB2864"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</w:tcPr>
          <w:p w:rsidR="00BB2864" w:rsidRPr="002E2173" w:rsidRDefault="00BB2864" w:rsidP="004B5E0C">
            <w:pPr>
              <w:spacing w:line="40" w:lineRule="atLeast"/>
              <w:ind w:rightChars="1" w:right="2"/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sz w:val="20"/>
                <w:szCs w:val="20"/>
              </w:rPr>
              <w:t>《</w:t>
            </w:r>
            <w:r w:rsidR="00BA1F5B">
              <w:rPr>
                <w:rFonts w:asciiTheme="minorEastAsia" w:hAnsiTheme="minorEastAsia" w:cs="新細明體" w:hint="eastAsia"/>
                <w:sz w:val="20"/>
                <w:szCs w:val="20"/>
              </w:rPr>
              <w:t>大數據分析</w:t>
            </w:r>
            <w:r w:rsidR="00BA1F5B">
              <w:rPr>
                <w:rFonts w:asciiTheme="minorEastAsia" w:hAnsiTheme="minorEastAsia" w:cs="新細明體"/>
                <w:sz w:val="20"/>
                <w:szCs w:val="20"/>
              </w:rPr>
              <w:t>—</w:t>
            </w:r>
            <w:r w:rsidR="00BA1F5B">
              <w:rPr>
                <w:rFonts w:asciiTheme="minorEastAsia" w:hAnsiTheme="minorEastAsia" w:cs="新細明體" w:hint="eastAsia"/>
                <w:sz w:val="20"/>
                <w:szCs w:val="20"/>
              </w:rPr>
              <w:t>掌握顧客消費新利器</w:t>
            </w:r>
            <w:r w:rsidRPr="002E2173">
              <w:rPr>
                <w:rFonts w:asciiTheme="minorEastAsia" w:hAnsiTheme="minorEastAsia" w:cs="新細明體" w:hint="eastAsia"/>
                <w:sz w:val="20"/>
                <w:szCs w:val="20"/>
              </w:rPr>
              <w:t>》</w:t>
            </w:r>
          </w:p>
          <w:p w:rsidR="004F393D" w:rsidRPr="002E2173" w:rsidRDefault="00BB2864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楊政達講師</w:t>
            </w:r>
          </w:p>
        </w:tc>
        <w:tc>
          <w:tcPr>
            <w:tcW w:w="3315" w:type="dxa"/>
          </w:tcPr>
          <w:p w:rsidR="004F393D" w:rsidRPr="002E2173" w:rsidRDefault="00BB2864" w:rsidP="00C17216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數位、網路工具及平台應用、資訊管理、提升經營效能</w:t>
            </w:r>
            <w:r w:rsidR="00521AC9"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共享經濟的創業風潮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8D4C89" w:rsidTr="00EA26C2">
        <w:trPr>
          <w:trHeight w:val="113"/>
        </w:trPr>
        <w:tc>
          <w:tcPr>
            <w:tcW w:w="1277" w:type="dxa"/>
          </w:tcPr>
          <w:p w:rsidR="008D4C89" w:rsidRPr="002E2173" w:rsidRDefault="008D4C89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8D4C89" w:rsidRPr="002E2173" w:rsidRDefault="008D4C89" w:rsidP="004B5E0C">
            <w:pPr>
              <w:pStyle w:val="a8"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8D4C89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8D4C89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CC25F4" w:rsidTr="000466F7">
        <w:trPr>
          <w:trHeight w:val="113"/>
        </w:trPr>
        <w:tc>
          <w:tcPr>
            <w:tcW w:w="1277" w:type="dxa"/>
          </w:tcPr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E807E4">
                  <w:pPr>
                    <w:widowControl/>
                    <w:spacing w:line="40" w:lineRule="atLeast"/>
                    <w:ind w:firstLineChars="700" w:firstLine="1400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E2173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5F498D">
                  <w:pPr>
                    <w:widowControl/>
                    <w:spacing w:line="4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E2173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FA3FA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hint="eastAsia"/>
                <w:sz w:val="20"/>
                <w:szCs w:val="20"/>
              </w:rPr>
              <w:t>企業經營贏的策略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A3FA4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鄧永宗講師</w:t>
            </w:r>
          </w:p>
        </w:tc>
        <w:tc>
          <w:tcPr>
            <w:tcW w:w="3544" w:type="dxa"/>
          </w:tcPr>
          <w:p w:rsidR="00CC25F4" w:rsidRPr="006C25BD" w:rsidRDefault="00CC25F4" w:rsidP="00FA3FA4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C25B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企業營運篇：</w:t>
            </w:r>
            <w:r w:rsidRPr="006C25B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企業策略規劃、品牌價值經營、產品有效定位、顧客關係管理</w:t>
            </w: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FA3FA4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A3FA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478" w:type="dxa"/>
          </w:tcPr>
          <w:p w:rsidR="00CC25F4" w:rsidRPr="002E2173" w:rsidRDefault="00CC25F4" w:rsidP="00FA3FA4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CC25F4" w:rsidRPr="002E2173" w:rsidRDefault="00CC25F4" w:rsidP="000466F7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155A1A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CC25F4" w:rsidRPr="007B4F26" w:rsidRDefault="00CC25F4" w:rsidP="007B4F26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CC25F4" w:rsidTr="004F35B5">
        <w:trPr>
          <w:trHeight w:val="113"/>
        </w:trPr>
        <w:tc>
          <w:tcPr>
            <w:tcW w:w="1277" w:type="dxa"/>
          </w:tcPr>
          <w:p w:rsidR="00CC25F4" w:rsidRPr="002E2173" w:rsidRDefault="00CC25F4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8" w:type="dxa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CC25F4" w:rsidRPr="002E2173" w:rsidRDefault="00CC25F4" w:rsidP="00E51DE6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15" w:type="dxa"/>
          </w:tcPr>
          <w:p w:rsidR="00CC25F4" w:rsidRPr="002E2173" w:rsidRDefault="00CC25F4" w:rsidP="00D8524C">
            <w:pPr>
              <w:spacing w:line="40" w:lineRule="atLeast"/>
              <w:ind w:leftChars="-45" w:left="-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9B7F55" w:rsidRDefault="00CC25F4" w:rsidP="00625B1F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第2場次</w:t>
            </w:r>
          </w:p>
        </w:tc>
        <w:tc>
          <w:tcPr>
            <w:tcW w:w="4961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5月23日(週三)</w:t>
            </w:r>
          </w:p>
        </w:tc>
        <w:tc>
          <w:tcPr>
            <w:tcW w:w="4895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5月24日(週四)</w:t>
            </w:r>
          </w:p>
        </w:tc>
        <w:tc>
          <w:tcPr>
            <w:tcW w:w="4657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5月25日(週五)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CC25F4" w:rsidTr="00A43AF1">
        <w:trPr>
          <w:trHeight w:val="113"/>
        </w:trPr>
        <w:tc>
          <w:tcPr>
            <w:tcW w:w="1277" w:type="dxa"/>
          </w:tcPr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CC25F4" w:rsidTr="00A43AF1">
        <w:trPr>
          <w:trHeight w:val="113"/>
        </w:trPr>
        <w:tc>
          <w:tcPr>
            <w:tcW w:w="1277" w:type="dxa"/>
            <w:vAlign w:val="center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CC25F4" w:rsidRPr="002E2173" w:rsidRDefault="00CC25F4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hint="eastAsia"/>
                <w:sz w:val="20"/>
                <w:szCs w:val="20"/>
              </w:rPr>
              <w:t>創業面面觀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CC25F4" w:rsidRPr="002E2173" w:rsidRDefault="00CC25F4" w:rsidP="009526E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CC25F4" w:rsidRPr="002E2173" w:rsidRDefault="00CC25F4" w:rsidP="000466F7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0466F7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CC25F4" w:rsidRPr="006C7D99" w:rsidRDefault="00CC25F4" w:rsidP="009526E9">
            <w:pPr>
              <w:spacing w:line="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  <w:vAlign w:val="center"/>
          </w:tcPr>
          <w:p w:rsidR="00CC25F4" w:rsidRDefault="00CC25F4" w:rsidP="00A43AF1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網路行銷大補帖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6458AB" w:rsidRDefault="00CC25F4" w:rsidP="006458AB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陳昭君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3315" w:type="dxa"/>
          </w:tcPr>
          <w:p w:rsidR="00CC25F4" w:rsidRPr="006C7D99" w:rsidRDefault="00CC25F4" w:rsidP="006458AB">
            <w:pPr>
              <w:spacing w:line="40" w:lineRule="atLeast"/>
              <w:jc w:val="both"/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網路行銷操作策略規劃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擺脫價格競爭的網站設計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讓潛在客戶容易找</w:t>
            </w:r>
            <w:r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到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口碑及社群行銷趨勢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CC25F4" w:rsidTr="00F21674">
        <w:trPr>
          <w:trHeight w:val="113"/>
        </w:trPr>
        <w:tc>
          <w:tcPr>
            <w:tcW w:w="1277" w:type="dxa"/>
          </w:tcPr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E807E4">
                  <w:pPr>
                    <w:widowControl/>
                    <w:spacing w:line="40" w:lineRule="atLeast"/>
                    <w:ind w:firstLineChars="700" w:firstLine="1400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E2173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2B7651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E2173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881B65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CC25F4" w:rsidRPr="002E2173" w:rsidRDefault="00CC25F4" w:rsidP="0017587F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0466F7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智慧企業的數據寶庫</w:t>
            </w: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》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李佳蓉講師</w:t>
            </w:r>
          </w:p>
        </w:tc>
        <w:tc>
          <w:tcPr>
            <w:tcW w:w="3478" w:type="dxa"/>
          </w:tcPr>
          <w:p w:rsidR="00CC25F4" w:rsidRPr="001C558A" w:rsidRDefault="00CC25F4" w:rsidP="006C7D99">
            <w:pPr>
              <w:spacing w:line="40" w:lineRule="atLeast"/>
              <w:rPr>
                <w:rFonts w:asciiTheme="minorEastAsia" w:hAnsiTheme="minorEastAsia" w:cs="新細明體"/>
                <w:sz w:val="20"/>
                <w:szCs w:val="20"/>
              </w:rPr>
            </w:pPr>
            <w:r w:rsidRPr="001C558A">
              <w:rPr>
                <w:rFonts w:asciiTheme="minorEastAsia" w:hAnsiTheme="minorEastAsia"/>
                <w:sz w:val="20"/>
                <w:szCs w:val="20"/>
              </w:rPr>
              <w:t>企業經營的命脈</w:t>
            </w:r>
            <w:r w:rsidRPr="001C558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創業資金規劃、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成本與費用區隔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財務報表認識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簡易流水帳的記錄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CC25F4" w:rsidRPr="002E2173" w:rsidRDefault="00CC25F4" w:rsidP="00F2167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21674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CC25F4" w:rsidRPr="007B4F26" w:rsidRDefault="00CC25F4" w:rsidP="00810E85">
            <w:pPr>
              <w:spacing w:line="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CC25F4" w:rsidTr="002E3BEB">
        <w:trPr>
          <w:trHeight w:val="113"/>
        </w:trPr>
        <w:tc>
          <w:tcPr>
            <w:tcW w:w="1277" w:type="dxa"/>
          </w:tcPr>
          <w:p w:rsidR="00CC25F4" w:rsidRPr="002E2173" w:rsidRDefault="00CC25F4" w:rsidP="008823D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CC25F4" w:rsidRPr="002E2173" w:rsidRDefault="00CC25F4" w:rsidP="00A43AF1">
            <w:pPr>
              <w:spacing w:line="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315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</w:tbl>
    <w:p w:rsidR="00601AC2" w:rsidRPr="00425757" w:rsidRDefault="00601AC2" w:rsidP="00405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</w:t>
      </w:r>
      <w:r w:rsidR="0000405E">
        <w:rPr>
          <w:rFonts w:hint="eastAsia"/>
          <w:sz w:val="28"/>
          <w:szCs w:val="28"/>
        </w:rPr>
        <w:t>107</w:t>
      </w:r>
      <w:r w:rsidRPr="00EA26C2">
        <w:rPr>
          <w:rFonts w:hint="eastAsia"/>
          <w:sz w:val="28"/>
          <w:szCs w:val="28"/>
        </w:rPr>
        <w:t>年度臺北市就業服務處【創業研習班】課程表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修訂日期：</w:t>
      </w:r>
      <w:r w:rsidR="00EF7FEF"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 w:rsidR="00EF7FE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5B0BE1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277"/>
        <w:gridCol w:w="1417"/>
        <w:gridCol w:w="3544"/>
        <w:gridCol w:w="1417"/>
        <w:gridCol w:w="3478"/>
        <w:gridCol w:w="1342"/>
        <w:gridCol w:w="3315"/>
      </w:tblGrid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B35A37">
            <w:pPr>
              <w:spacing w:line="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B35A37"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22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23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24</w:t>
            </w:r>
            <w:r w:rsidR="00155A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  <w:vAlign w:val="center"/>
          </w:tcPr>
          <w:p w:rsidR="00405F82" w:rsidRPr="00425757" w:rsidRDefault="00405F82" w:rsidP="00F361E5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405F82" w:rsidRPr="00425757" w:rsidRDefault="00405F82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CD1168" w:rsidRPr="006458AB">
              <w:rPr>
                <w:rFonts w:hint="eastAsia"/>
                <w:sz w:val="20"/>
                <w:szCs w:val="20"/>
              </w:rPr>
              <w:t>創業面面觀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405F82" w:rsidRPr="00425757" w:rsidRDefault="00C17216" w:rsidP="000D5F89">
            <w:pPr>
              <w:pStyle w:val="a8"/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405F82" w:rsidRPr="00425757" w:rsidRDefault="00997C7D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6458A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405F82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sz w:val="20"/>
                <w:szCs w:val="20"/>
              </w:rPr>
              <w:t>《</w:t>
            </w:r>
            <w:r w:rsidR="006458AB">
              <w:rPr>
                <w:rFonts w:asciiTheme="minorEastAsia" w:hAnsiTheme="minorEastAsia" w:cs="新細明體" w:hint="eastAsia"/>
                <w:sz w:val="20"/>
                <w:szCs w:val="20"/>
              </w:rPr>
              <w:t>大數據分析</w:t>
            </w:r>
            <w:r w:rsidR="006458AB">
              <w:rPr>
                <w:rFonts w:asciiTheme="minorEastAsia" w:hAnsiTheme="minorEastAsia" w:cs="新細明體"/>
                <w:sz w:val="20"/>
                <w:szCs w:val="20"/>
              </w:rPr>
              <w:t>—</w:t>
            </w:r>
            <w:r w:rsidR="006458AB">
              <w:rPr>
                <w:rFonts w:asciiTheme="minorEastAsia" w:hAnsiTheme="minorEastAsia" w:cs="新細明體" w:hint="eastAsia"/>
                <w:sz w:val="20"/>
                <w:szCs w:val="20"/>
              </w:rPr>
              <w:t>掌握顧客消費新利器</w:t>
            </w:r>
            <w:r w:rsidRPr="00425757">
              <w:rPr>
                <w:rFonts w:asciiTheme="minorEastAsia" w:hAnsiTheme="minorEastAsia" w:cs="新細明體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楊政達講師</w:t>
            </w:r>
          </w:p>
        </w:tc>
        <w:tc>
          <w:tcPr>
            <w:tcW w:w="3315" w:type="dxa"/>
          </w:tcPr>
          <w:p w:rsidR="00405F82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數位、網路工具及平台應用、資訊管理、提升經營效能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共享經濟的創業風潮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pStyle w:val="a8"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F449CD" w:rsidTr="00F449CD">
        <w:trPr>
          <w:trHeight w:val="113"/>
        </w:trPr>
        <w:tc>
          <w:tcPr>
            <w:tcW w:w="1277" w:type="dxa"/>
          </w:tcPr>
          <w:p w:rsidR="00F449CD" w:rsidRPr="00425757" w:rsidRDefault="00F449CD">
            <w:pPr>
              <w:rPr>
                <w:sz w:val="20"/>
                <w:szCs w:val="20"/>
              </w:rPr>
            </w:pPr>
          </w:p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F449CD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449CD" w:rsidRPr="00425757" w:rsidRDefault="00F449CD" w:rsidP="00997C7D">
                  <w:pPr>
                    <w:widowControl/>
                    <w:spacing w:line="4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F449CD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49CD" w:rsidRPr="00425757" w:rsidRDefault="00F449CD" w:rsidP="00F361E5">
                  <w:pPr>
                    <w:widowControl/>
                    <w:spacing w:line="40" w:lineRule="atLeast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F449CD" w:rsidRPr="00425757" w:rsidRDefault="00F449CD" w:rsidP="000D5F8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49CD" w:rsidRPr="00425757" w:rsidRDefault="00F449CD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990AFA"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F449CD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F449CD" w:rsidRPr="00425757" w:rsidRDefault="00F449CD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6458AB" w:rsidRPr="00BA1F5B">
              <w:rPr>
                <w:rFonts w:asciiTheme="minorEastAsia" w:hAnsiTheme="minorEastAsia" w:hint="eastAsia"/>
                <w:sz w:val="20"/>
                <w:szCs w:val="20"/>
              </w:rPr>
              <w:t>企業經營贏的策略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鄧永宗講師</w:t>
            </w:r>
          </w:p>
        </w:tc>
        <w:tc>
          <w:tcPr>
            <w:tcW w:w="3478" w:type="dxa"/>
          </w:tcPr>
          <w:p w:rsidR="00F449CD" w:rsidRPr="006C25BD" w:rsidRDefault="00D7250E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C25BD">
              <w:rPr>
                <w:rFonts w:asciiTheme="minorEastAsia" w:hAnsiTheme="minorEastAsia" w:cs="Helvetica" w:hint="eastAsia"/>
                <w:color w:val="333333"/>
                <w:kern w:val="0"/>
                <w:sz w:val="20"/>
                <w:szCs w:val="20"/>
              </w:rPr>
              <w:t>市場行銷篇</w:t>
            </w:r>
            <w:r w:rsidRPr="006C25BD">
              <w:rPr>
                <w:rFonts w:asciiTheme="minorEastAsia" w:hAnsiTheme="minorEastAsia" w:cs="Helvetica" w:hint="eastAsia"/>
                <w:color w:val="333333"/>
                <w:sz w:val="20"/>
                <w:szCs w:val="20"/>
              </w:rPr>
              <w:t>：</w:t>
            </w:r>
            <w:r w:rsidRPr="006C25BD">
              <w:rPr>
                <w:rFonts w:asciiTheme="minorEastAsia" w:hAnsiTheme="minorEastAsia" w:hint="eastAsia"/>
                <w:sz w:val="20"/>
                <w:szCs w:val="20"/>
              </w:rPr>
              <w:t>行銷策略規劃、故事創意行銷、店舖創意行銷、展售創意行銷</w:t>
            </w:r>
          </w:p>
        </w:tc>
        <w:tc>
          <w:tcPr>
            <w:tcW w:w="1342" w:type="dxa"/>
            <w:vMerge w:val="restart"/>
            <w:vAlign w:val="center"/>
          </w:tcPr>
          <w:p w:rsidR="00F449CD" w:rsidRPr="00425757" w:rsidRDefault="00F449CD" w:rsidP="00F449CD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6458A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F449C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F449CD" w:rsidRPr="00425757" w:rsidRDefault="007B4F2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F449CD" w:rsidTr="00F449CD">
        <w:trPr>
          <w:trHeight w:val="113"/>
        </w:trPr>
        <w:tc>
          <w:tcPr>
            <w:tcW w:w="1277" w:type="dxa"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8" w:type="dxa"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15" w:type="dxa"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9B7F55" w:rsidRDefault="00405F82" w:rsidP="00B35A37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</w:t>
            </w:r>
            <w:r w:rsidR="00B35A37"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4</w:t>
            </w: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4961" w:type="dxa"/>
            <w:gridSpan w:val="2"/>
          </w:tcPr>
          <w:p w:rsidR="00405F82" w:rsidRPr="009B7F55" w:rsidRDefault="00CD1168" w:rsidP="00DC7CC6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21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405F82" w:rsidRPr="00425757" w:rsidRDefault="00CD1168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22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405F82" w:rsidRPr="00425757" w:rsidRDefault="00CD1168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23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5B0BE1" w:rsidTr="007B4F26">
        <w:trPr>
          <w:trHeight w:val="1477"/>
        </w:trPr>
        <w:tc>
          <w:tcPr>
            <w:tcW w:w="1277" w:type="dxa"/>
            <w:vAlign w:val="center"/>
          </w:tcPr>
          <w:p w:rsidR="005B0BE1" w:rsidRPr="00425757" w:rsidRDefault="005B0BE1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5B0BE1" w:rsidRPr="00425757" w:rsidRDefault="005B0BE1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6458AB">
              <w:rPr>
                <w:rFonts w:hint="eastAsia"/>
                <w:sz w:val="20"/>
                <w:szCs w:val="20"/>
              </w:rPr>
              <w:t>創業面面觀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5B0BE1" w:rsidRPr="00425757" w:rsidRDefault="005B0BE1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5B0BE1" w:rsidRPr="00425757" w:rsidRDefault="005B0BE1" w:rsidP="009526E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5B0BE1" w:rsidRPr="00425757" w:rsidRDefault="005B0BE1" w:rsidP="007E3280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6458A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5B0BE1" w:rsidRPr="00425757" w:rsidRDefault="005B0BE1" w:rsidP="007E3280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5B0BE1" w:rsidRPr="00425757" w:rsidRDefault="005B0BE1" w:rsidP="006C7D9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  <w:vAlign w:val="center"/>
          </w:tcPr>
          <w:p w:rsidR="005B0BE1" w:rsidRDefault="005B0BE1" w:rsidP="00685944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網路行銷大補帖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5B0BE1" w:rsidRPr="006458AB" w:rsidRDefault="005B0BE1" w:rsidP="00685944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陳昭君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3315" w:type="dxa"/>
          </w:tcPr>
          <w:p w:rsidR="005B0BE1" w:rsidRDefault="005B0BE1" w:rsidP="005D4AF9">
            <w:pPr>
              <w:spacing w:line="40" w:lineRule="atLeast"/>
              <w:jc w:val="both"/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網路行銷操作策略規劃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擺脫價格競爭的網站設計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讓潛在客戶容易找到網路行銷操作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口碑及社群行</w:t>
            </w:r>
          </w:p>
          <w:p w:rsidR="005B0BE1" w:rsidRPr="00425757" w:rsidRDefault="005B0BE1" w:rsidP="005D4AF9">
            <w:pPr>
              <w:spacing w:line="40" w:lineRule="atLeast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銷趨勢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F21674" w:rsidTr="00F21674">
        <w:trPr>
          <w:trHeight w:val="113"/>
        </w:trPr>
        <w:tc>
          <w:tcPr>
            <w:tcW w:w="1277" w:type="dxa"/>
          </w:tcPr>
          <w:p w:rsidR="00F21674" w:rsidRPr="00425757" w:rsidRDefault="00F21674">
            <w:pPr>
              <w:rPr>
                <w:rFonts w:asciiTheme="minorEastAsia" w:hAnsiTheme="minorEastAsia"/>
                <w:sz w:val="20"/>
                <w:szCs w:val="20"/>
              </w:rPr>
            </w:pPr>
          </w:p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F21674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1674" w:rsidRPr="00425757" w:rsidRDefault="00F21674" w:rsidP="00F361E5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F21674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1674" w:rsidRPr="00425757" w:rsidRDefault="00F21674" w:rsidP="00997C7D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F21674" w:rsidRPr="00425757" w:rsidRDefault="00F21674" w:rsidP="000D5F89">
            <w:pPr>
              <w:spacing w:line="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1674" w:rsidRPr="00425757" w:rsidRDefault="00F21674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990AFA"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21674" w:rsidRPr="00425757" w:rsidRDefault="00F21674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F21674" w:rsidRPr="00425757" w:rsidRDefault="00C17216" w:rsidP="00F21674">
            <w:pPr>
              <w:spacing w:line="40" w:lineRule="atLeast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F21674" w:rsidRPr="00425757" w:rsidRDefault="00F21674" w:rsidP="00F21674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="006458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智慧企業的數據寶庫</w:t>
            </w: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》</w:t>
            </w:r>
            <w:r w:rsidR="00EF7FE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李佳蓉講師</w:t>
            </w:r>
          </w:p>
        </w:tc>
        <w:tc>
          <w:tcPr>
            <w:tcW w:w="3478" w:type="dxa"/>
          </w:tcPr>
          <w:p w:rsidR="00F21674" w:rsidRPr="00425757" w:rsidRDefault="006458AB" w:rsidP="006C7D9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C558A">
              <w:rPr>
                <w:rFonts w:asciiTheme="minorEastAsia" w:hAnsiTheme="minorEastAsia"/>
                <w:sz w:val="20"/>
                <w:szCs w:val="20"/>
              </w:rPr>
              <w:t>企業經營的命脈</w:t>
            </w:r>
            <w:r w:rsidRPr="001C558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創業資金規劃、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成本與費用區隔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財務報表認識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簡易流水帳的記錄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F21674" w:rsidRPr="00425757" w:rsidRDefault="00F21674" w:rsidP="005D4AF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0303E8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21674" w:rsidRPr="00425757" w:rsidRDefault="00F21674" w:rsidP="005D4AF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F21674" w:rsidRPr="005D4AF9" w:rsidRDefault="007B4F26" w:rsidP="000D5F89">
            <w:pPr>
              <w:spacing w:line="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F21674" w:rsidTr="00F21674">
        <w:trPr>
          <w:trHeight w:val="113"/>
        </w:trPr>
        <w:tc>
          <w:tcPr>
            <w:tcW w:w="1277" w:type="dxa"/>
          </w:tcPr>
          <w:p w:rsidR="00F21674" w:rsidRPr="00425757" w:rsidRDefault="00F21674" w:rsidP="008823D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315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</w:tbl>
    <w:p w:rsidR="00A35129" w:rsidRDefault="00BB270D" w:rsidP="00BB270D">
      <w:pPr>
        <w:ind w:leftChars="-375" w:left="-900" w:rightChars="-514" w:right="-1234" w:firstLineChars="112" w:firstLine="583"/>
        <w:rPr>
          <w:rFonts w:ascii="Times New Roman" w:hAnsi="Times New Roman" w:cs="Arial Unicode MS"/>
          <w:b/>
          <w:i/>
          <w:sz w:val="52"/>
          <w:szCs w:val="52"/>
        </w:rPr>
      </w:pPr>
      <w:r w:rsidRPr="00BB270D">
        <w:rPr>
          <w:rFonts w:ascii="Times New Roman" w:hAnsi="Times New Roman" w:cs="Arial Unicode MS"/>
          <w:b/>
          <w:i/>
          <w:sz w:val="52"/>
          <w:szCs w:val="5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361950</wp:posOffset>
            </wp:positionV>
            <wp:extent cx="1819275" cy="990600"/>
            <wp:effectExtent l="0" t="0" r="0" b="0"/>
            <wp:wrapThrough wrapText="bothSides">
              <wp:wrapPolygon edited="0">
                <wp:start x="14928" y="0"/>
                <wp:lineTo x="4524" y="1246"/>
                <wp:lineTo x="679" y="2908"/>
                <wp:lineTo x="1357" y="13292"/>
                <wp:lineTo x="452" y="15785"/>
                <wp:lineTo x="679" y="17446"/>
                <wp:lineTo x="4297" y="19938"/>
                <wp:lineTo x="4297" y="20769"/>
                <wp:lineTo x="15154" y="20769"/>
                <wp:lineTo x="17416" y="20769"/>
                <wp:lineTo x="17642" y="20769"/>
                <wp:lineTo x="18320" y="19938"/>
                <wp:lineTo x="21261" y="18277"/>
                <wp:lineTo x="21487" y="14538"/>
                <wp:lineTo x="19904" y="13292"/>
                <wp:lineTo x="20582" y="8308"/>
                <wp:lineTo x="20808" y="4569"/>
                <wp:lineTo x="18094" y="415"/>
                <wp:lineTo x="16511" y="0"/>
                <wp:lineTo x="14928" y="0"/>
              </wp:wrapPolygon>
            </wp:wrapThrough>
            <wp:docPr id="6" name="圖片 4" descr="Pos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129" w:rsidRPr="00360C36" w:rsidRDefault="00A35129" w:rsidP="00BB270D">
      <w:pPr>
        <w:ind w:rightChars="-514" w:right="-1234" w:firstLineChars="539" w:firstLine="2806"/>
        <w:rPr>
          <w:rFonts w:ascii="文鼎新藝體" w:eastAsia="文鼎新藝體" w:hAnsi="Times New Roman" w:cs="Arial Unicode MS"/>
          <w:b/>
          <w:sz w:val="48"/>
          <w:szCs w:val="48"/>
        </w:rPr>
      </w:pPr>
      <w:r w:rsidRPr="00360C36">
        <w:rPr>
          <w:rFonts w:ascii="文鼎新藝體" w:eastAsia="文鼎新藝體" w:hAnsi="新細明體" w:cs="Arial Unicode MS" w:hint="eastAsia"/>
          <w:b/>
          <w:i/>
          <w:sz w:val="52"/>
          <w:szCs w:val="52"/>
        </w:rPr>
        <w:t>小資創業向錢衝</w:t>
      </w:r>
    </w:p>
    <w:p w:rsidR="00A35129" w:rsidRPr="009B2263" w:rsidRDefault="00A35129" w:rsidP="00BB270D">
      <w:pPr>
        <w:ind w:firstLineChars="931" w:firstLine="4846"/>
        <w:rPr>
          <w:rFonts w:ascii="文鼎新藝體" w:eastAsia="文鼎新藝體" w:hAnsi="Times New Roman" w:cs="Arial Unicode MS"/>
          <w:b/>
          <w:i/>
          <w:sz w:val="52"/>
          <w:szCs w:val="52"/>
        </w:rPr>
      </w:pPr>
      <w:r w:rsidRPr="009B2263">
        <w:rPr>
          <w:rFonts w:ascii="文鼎新藝體" w:eastAsia="文鼎新藝體" w:hAnsi="新細明體" w:cs="Arial Unicode MS" w:hint="eastAsia"/>
          <w:b/>
          <w:i/>
          <w:sz w:val="52"/>
          <w:szCs w:val="52"/>
        </w:rPr>
        <w:t>創業研習班開跑囉</w:t>
      </w:r>
      <w:r w:rsidRPr="009B2263">
        <w:rPr>
          <w:rFonts w:ascii="文鼎新藝體" w:eastAsia="文鼎新藝體" w:hAnsi="Times New Roman" w:cs="Arial Unicode MS"/>
          <w:b/>
          <w:i/>
          <w:sz w:val="52"/>
          <w:szCs w:val="52"/>
        </w:rPr>
        <w:t>!</w:t>
      </w:r>
    </w:p>
    <w:p w:rsidR="00A35129" w:rsidRDefault="00A35129" w:rsidP="00A35129">
      <w:pPr>
        <w:rPr>
          <w:rFonts w:ascii="Times New Roman" w:hAnsi="Times New Roman" w:cs="Arial Unicode MS"/>
          <w:b/>
          <w:i/>
          <w:sz w:val="28"/>
          <w:szCs w:val="28"/>
          <w:u w:val="single" w:color="FFFFFF"/>
        </w:rPr>
      </w:pPr>
    </w:p>
    <w:p w:rsidR="00A35129" w:rsidRPr="00167607" w:rsidRDefault="00A35129" w:rsidP="00BB270D">
      <w:pPr>
        <w:spacing w:line="700" w:lineRule="exact"/>
        <w:ind w:firstLineChars="300" w:firstLine="841"/>
        <w:rPr>
          <w:rFonts w:ascii="Times New Roman" w:hAnsi="Times New Roman" w:cs="Arial Unicode MS"/>
          <w:i/>
          <w:szCs w:val="24"/>
          <w:u w:val="single" w:color="FFFFFF"/>
        </w:rPr>
      </w:pP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報名資格</w:t>
      </w: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167607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有意創業、有初步確定創業、初創事業者</w:t>
      </w:r>
    </w:p>
    <w:p w:rsidR="00A35129" w:rsidRPr="00167607" w:rsidRDefault="00BB270D" w:rsidP="00BB270D">
      <w:pPr>
        <w:spacing w:line="700" w:lineRule="exact"/>
        <w:ind w:firstLineChars="300" w:firstLine="84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>
        <w:rPr>
          <w:rFonts w:ascii="Times New Roman" w:hAnsi="新細明體" w:cs="Arial Unicode MS" w:hint="eastAsia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8182610</wp:posOffset>
            </wp:positionH>
            <wp:positionV relativeFrom="paragraph">
              <wp:posOffset>400685</wp:posOffset>
            </wp:positionV>
            <wp:extent cx="1338580" cy="1830705"/>
            <wp:effectExtent l="0" t="0" r="0" b="0"/>
            <wp:wrapThrough wrapText="bothSides">
              <wp:wrapPolygon edited="0">
                <wp:start x="8012" y="420"/>
                <wp:lineTo x="5943" y="907"/>
                <wp:lineTo x="1667" y="3952"/>
                <wp:lineTo x="2706" y="8383"/>
                <wp:lineTo x="1053" y="10642"/>
                <wp:lineTo x="1365" y="11972"/>
                <wp:lineTo x="3537" y="11927"/>
                <wp:lineTo x="2819" y="18174"/>
                <wp:lineTo x="2222" y="19618"/>
                <wp:lineTo x="9459" y="21219"/>
                <wp:lineTo x="9762" y="21181"/>
                <wp:lineTo x="11883" y="20915"/>
                <wp:lineTo x="12186" y="20877"/>
                <wp:lineTo x="14947" y="18022"/>
                <wp:lineTo x="14895" y="17801"/>
                <wp:lineTo x="15198" y="17763"/>
                <wp:lineTo x="15077" y="14585"/>
                <wp:lineTo x="14973" y="14142"/>
                <wp:lineTo x="18912" y="13648"/>
                <wp:lineTo x="21526" y="11496"/>
                <wp:lineTo x="20201" y="9838"/>
                <wp:lineTo x="18816" y="6591"/>
                <wp:lineTo x="18764" y="6369"/>
                <wp:lineTo x="19067" y="6331"/>
                <wp:lineTo x="18089" y="3489"/>
                <wp:lineTo x="17630" y="2863"/>
                <wp:lineTo x="17673" y="1717"/>
                <wp:lineTo x="12609" y="72"/>
                <wp:lineTo x="9830" y="192"/>
                <wp:lineTo x="8012" y="420"/>
              </wp:wrapPolygon>
            </wp:wrapThrough>
            <wp:docPr id="3" name="圖片 2" descr="Pos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83777">
                      <a:off x="0" y="0"/>
                      <a:ext cx="133858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129" w:rsidRPr="00167607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上課地點</w:t>
      </w:r>
      <w:r w:rsidR="00A35129"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="00A35129" w:rsidRPr="00167607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臺北市政府勞動局【勞工教室】</w:t>
      </w:r>
      <w:r w:rsidR="00A35129" w:rsidRPr="00167607">
        <w:rPr>
          <w:rFonts w:ascii="新細明體" w:hAnsi="新細明體" w:cs="新細明體" w:hint="eastAsia"/>
          <w:i/>
          <w:kern w:val="0"/>
          <w:sz w:val="28"/>
          <w:szCs w:val="28"/>
        </w:rPr>
        <w:t xml:space="preserve"> </w:t>
      </w:r>
      <w:r w:rsidR="00A35129" w:rsidRPr="00167607">
        <w:rPr>
          <w:rFonts w:asciiTheme="minorEastAsia" w:hAnsiTheme="minorEastAsia" w:hint="eastAsia"/>
          <w:i/>
          <w:szCs w:val="24"/>
        </w:rPr>
        <w:t>(臺北市萬華區艋舺大道101號6樓)</w:t>
      </w:r>
    </w:p>
    <w:p w:rsidR="00A35129" w:rsidRPr="00167607" w:rsidRDefault="00A35129" w:rsidP="00BB270D">
      <w:pPr>
        <w:spacing w:line="700" w:lineRule="exact"/>
        <w:ind w:firstLineChars="300" w:firstLine="84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課程內容</w:t>
      </w: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167607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請參閱課程表</w:t>
      </w:r>
    </w:p>
    <w:p w:rsidR="00A35129" w:rsidRPr="00167607" w:rsidRDefault="00A35129" w:rsidP="00BB270D">
      <w:pPr>
        <w:spacing w:line="700" w:lineRule="exact"/>
        <w:ind w:firstLineChars="300" w:firstLine="841"/>
        <w:rPr>
          <w:rFonts w:ascii="Times New Roman" w:hAnsi="新細明體" w:cs="Arial Unicode MS"/>
          <w:i/>
          <w:szCs w:val="24"/>
          <w:u w:val="single" w:color="FFFFFF"/>
        </w:rPr>
      </w:pP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報名方式</w:t>
      </w: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167607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請連結</w:t>
      </w:r>
      <w:r w:rsidR="00631A2A"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台</w:t>
      </w:r>
      <w:r w:rsidR="008E079E"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北就業大補帖</w:t>
      </w:r>
      <w:hyperlink r:id="rId10" w:history="1">
        <w:r w:rsidRPr="00167607">
          <w:rPr>
            <w:rStyle w:val="aa"/>
            <w:rFonts w:ascii="標楷體" w:eastAsia="標楷體" w:hAnsi="標楷體"/>
            <w:i/>
            <w:sz w:val="28"/>
            <w:szCs w:val="28"/>
          </w:rPr>
          <w:t>https://www.</w:t>
        </w:r>
        <w:r w:rsidRPr="00167607">
          <w:rPr>
            <w:rStyle w:val="aa"/>
            <w:rFonts w:ascii="標楷體" w:eastAsia="標楷體" w:hAnsi="標楷體" w:hint="eastAsia"/>
            <w:i/>
            <w:sz w:val="28"/>
            <w:szCs w:val="28"/>
          </w:rPr>
          <w:t>okwork</w:t>
        </w:r>
        <w:r w:rsidRPr="00167607">
          <w:rPr>
            <w:rStyle w:val="aa"/>
            <w:rFonts w:ascii="標楷體" w:eastAsia="標楷體" w:hAnsi="標楷體"/>
            <w:i/>
            <w:sz w:val="28"/>
            <w:szCs w:val="28"/>
          </w:rPr>
          <w:t>.</w:t>
        </w:r>
        <w:r w:rsidRPr="00167607">
          <w:rPr>
            <w:rStyle w:val="aa"/>
            <w:rFonts w:ascii="標楷體" w:eastAsia="標楷體" w:hAnsi="標楷體" w:hint="eastAsia"/>
            <w:i/>
            <w:sz w:val="28"/>
            <w:szCs w:val="28"/>
          </w:rPr>
          <w:t>taipei</w:t>
        </w:r>
      </w:hyperlink>
    </w:p>
    <w:p w:rsidR="00A35129" w:rsidRPr="00167607" w:rsidRDefault="00A35129" w:rsidP="00BB270D">
      <w:pPr>
        <w:ind w:firstLineChars="300" w:firstLine="841"/>
        <w:rPr>
          <w:rFonts w:ascii="Times New Roman" w:hAnsi="新細明體" w:cs="Arial Unicode MS"/>
          <w:i/>
          <w:szCs w:val="24"/>
          <w:u w:val="single" w:color="FFFFFF"/>
        </w:rPr>
      </w:pP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報名時間</w:t>
      </w:r>
      <w:r w:rsidRPr="00167607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="00845E95" w:rsidRPr="00167607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自每場次課程上架開放預約</w:t>
      </w:r>
      <w:r w:rsidR="00845E95" w:rsidRPr="00167607">
        <w:rPr>
          <w:rFonts w:ascii="Times New Roman" w:hAnsi="Times New Roman" w:cs="Arial Unicode MS" w:hint="eastAsia"/>
          <w:i/>
          <w:sz w:val="28"/>
          <w:szCs w:val="28"/>
          <w:u w:val="single" w:color="FFFFFF"/>
        </w:rPr>
        <w:t>開始，額滿為止。</w:t>
      </w:r>
    </w:p>
    <w:p w:rsidR="00A35129" w:rsidRPr="00BD30B8" w:rsidRDefault="00A35129" w:rsidP="00A35129">
      <w:pPr>
        <w:numPr>
          <w:ilvl w:val="0"/>
          <w:numId w:val="1"/>
        </w:numPr>
        <w:rPr>
          <w:rFonts w:ascii="Times New Roman" w:hAnsi="Times New Roman" w:cs="Arial Unicode MS"/>
          <w:sz w:val="28"/>
          <w:szCs w:val="28"/>
        </w:rPr>
      </w:pPr>
      <w:r w:rsidRPr="00BD30B8">
        <w:rPr>
          <w:rFonts w:ascii="Times New Roman" w:hAnsi="新細明體" w:cs="Arial Unicode MS" w:hint="eastAsia"/>
          <w:b/>
          <w:sz w:val="28"/>
          <w:szCs w:val="28"/>
        </w:rPr>
        <w:t>報名及上課須知：</w:t>
      </w:r>
    </w:p>
    <w:p w:rsidR="00A35129" w:rsidRPr="007C3CB5" w:rsidRDefault="00BD30B8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 w:val="22"/>
          <w:u w:val="single" w:color="FFFFFF"/>
        </w:rPr>
      </w:pPr>
      <w:r>
        <w:rPr>
          <w:rFonts w:ascii="Times New Roman" w:hAnsi="新細明體" w:cs="Arial Unicode MS" w:hint="eastAsia"/>
          <w:b/>
          <w:sz w:val="22"/>
          <w:u w:val="single" w:color="FFFFFF"/>
        </w:rPr>
        <w:t>每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場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次</w:t>
      </w:r>
      <w:r>
        <w:rPr>
          <w:rFonts w:ascii="Times New Roman" w:hAnsi="新細明體" w:cs="Arial Unicode MS" w:hint="eastAsia"/>
          <w:b/>
          <w:sz w:val="22"/>
          <w:u w:val="single" w:color="FFFFFF"/>
        </w:rPr>
        <w:t>研習班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為三日課程，</w:t>
      </w:r>
      <w:r w:rsidR="00A35129" w:rsidRPr="00167607">
        <w:rPr>
          <w:rFonts w:ascii="Times New Roman" w:hAnsi="新細明體" w:cs="Arial Unicode MS" w:hint="eastAsia"/>
          <w:b/>
          <w:szCs w:val="24"/>
          <w:u w:val="single"/>
        </w:rPr>
        <w:t>未能全程參與者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，無法核給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【創業研習班上課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證明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】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，</w:t>
      </w:r>
      <w:r w:rsidR="00A35129" w:rsidRPr="007C3CB5">
        <w:rPr>
          <w:rFonts w:ascii="新細明體" w:hAnsi="新細明體" w:cs="新細明體" w:hint="eastAsia"/>
          <w:b/>
          <w:kern w:val="0"/>
          <w:sz w:val="22"/>
        </w:rPr>
        <w:t>敬請配合。</w:t>
      </w:r>
    </w:p>
    <w:p w:rsidR="00A35129" w:rsidRPr="00DF22A1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Theme="majorEastAsia" w:eastAsiaTheme="majorEastAsia" w:hAnsiTheme="majorEastAsia" w:cs="Arial Unicode MS"/>
          <w:b/>
          <w:szCs w:val="24"/>
          <w:u w:val="single" w:color="FFFFFF"/>
        </w:rPr>
      </w:pPr>
      <w:r>
        <w:rPr>
          <w:rFonts w:asciiTheme="majorEastAsia" w:eastAsiaTheme="majorEastAsia" w:hAnsiTheme="majorEastAsia" w:hint="eastAsia"/>
          <w:b/>
          <w:szCs w:val="24"/>
        </w:rPr>
        <w:t>課程採網路報名</w:t>
      </w:r>
      <w:r w:rsidRPr="00287557">
        <w:rPr>
          <w:rFonts w:asciiTheme="majorEastAsia" w:eastAsiaTheme="majorEastAsia" w:hAnsiTheme="majorEastAsia" w:hint="eastAsia"/>
          <w:b/>
          <w:szCs w:val="24"/>
        </w:rPr>
        <w:t>，</w:t>
      </w:r>
      <w:r>
        <w:rPr>
          <w:rFonts w:asciiTheme="majorEastAsia" w:eastAsiaTheme="majorEastAsia" w:hAnsiTheme="majorEastAsia" w:hint="eastAsia"/>
          <w:b/>
          <w:szCs w:val="24"/>
        </w:rPr>
        <w:t>上課當日不接受現場報名</w:t>
      </w:r>
      <w:r w:rsidRPr="00DF22A1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A35129" w:rsidRPr="00920623" w:rsidRDefault="00A35129" w:rsidP="00A35129">
      <w:pPr>
        <w:pStyle w:val="a9"/>
        <w:numPr>
          <w:ilvl w:val="0"/>
          <w:numId w:val="2"/>
        </w:numPr>
        <w:adjustRightInd w:val="0"/>
        <w:ind w:leftChars="0"/>
        <w:rPr>
          <w:rFonts w:asciiTheme="minorEastAsia" w:eastAsiaTheme="minorEastAsia" w:hAnsiTheme="minorEastAsia"/>
          <w:b/>
          <w:szCs w:val="24"/>
        </w:rPr>
      </w:pP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報名成功者，若確定無法到課，請於上課前來電取消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；網路報名未出</w:t>
      </w: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席者，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1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年內不受理網路報名</w:t>
      </w: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。</w:t>
      </w:r>
    </w:p>
    <w:p w:rsidR="00920623" w:rsidRPr="00920623" w:rsidRDefault="00920623" w:rsidP="00A35129">
      <w:pPr>
        <w:pStyle w:val="a9"/>
        <w:numPr>
          <w:ilvl w:val="0"/>
          <w:numId w:val="2"/>
        </w:numPr>
        <w:adjustRightInd w:val="0"/>
        <w:ind w:leftChars="0"/>
        <w:rPr>
          <w:rFonts w:asciiTheme="minorEastAsia" w:eastAsiaTheme="minorEastAsia" w:hAnsiTheme="minorEastAsia"/>
          <w:b/>
          <w:szCs w:val="24"/>
        </w:rPr>
      </w:pPr>
      <w:r w:rsidRPr="00920623">
        <w:rPr>
          <w:rFonts w:cs="Arial Unicode MS" w:hint="eastAsia"/>
          <w:b/>
          <w:u w:val="single" w:color="FFFFFF"/>
        </w:rPr>
        <w:t>課程結束請</w:t>
      </w:r>
      <w:r>
        <w:rPr>
          <w:rFonts w:cs="Arial Unicode MS" w:hint="eastAsia"/>
          <w:b/>
          <w:u w:val="single" w:color="FFFFFF"/>
        </w:rPr>
        <w:t>務必</w:t>
      </w:r>
      <w:r w:rsidRPr="00920623">
        <w:rPr>
          <w:rFonts w:cs="Arial Unicode MS" w:hint="eastAsia"/>
          <w:b/>
          <w:u w:val="single" w:color="FFFFFF"/>
        </w:rPr>
        <w:t>填寫滿意度調查表，以作為本處辦班參考，謝謝！</w:t>
      </w:r>
    </w:p>
    <w:p w:rsidR="00A35129" w:rsidRPr="00287557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為維持</w:t>
      </w:r>
      <w:r w:rsidRPr="007C3CB5">
        <w:rPr>
          <w:rFonts w:ascii="Times New Roman" w:hAnsi="新細明體" w:cs="Arial Unicode MS" w:hint="eastAsia"/>
          <w:b/>
          <w:szCs w:val="24"/>
          <w:u w:val="single" w:color="FFFFFF"/>
        </w:rPr>
        <w:t>學員上課品質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及尊重講師授課，請準時入場，以免影響課程進行。</w:t>
      </w:r>
    </w:p>
    <w:p w:rsidR="00A35129" w:rsidRPr="00DF22A1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課程中非經講師同意，請勿錄音、錄影。</w:t>
      </w:r>
    </w:p>
    <w:p w:rsidR="00A35129" w:rsidRPr="007C3CB5" w:rsidRDefault="00A35129" w:rsidP="00A35129">
      <w:pPr>
        <w:pStyle w:val="a9"/>
        <w:numPr>
          <w:ilvl w:val="0"/>
          <w:numId w:val="2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>學員若欲公佈訊息，內容應先與主辦單位溝通，請勿於課堂上逕自宣告。</w:t>
      </w: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 xml:space="preserve"> </w:t>
      </w:r>
    </w:p>
    <w:p w:rsidR="00A35129" w:rsidRDefault="00A35129" w:rsidP="00A35129">
      <w:pPr>
        <w:pStyle w:val="a9"/>
        <w:numPr>
          <w:ilvl w:val="0"/>
          <w:numId w:val="2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A35129">
        <w:rPr>
          <w:rFonts w:ascii="Times New Roman" w:hAnsi="Times New Roman" w:cs="Arial Unicode MS" w:hint="eastAsia"/>
          <w:b/>
          <w:szCs w:val="24"/>
          <w:u w:val="single" w:color="FFFFFF"/>
        </w:rPr>
        <w:t>學員若遇有他人收集或集結聯絡電話及電子信箱等情事，請慎重考量後再行決定可否給予個人資料。</w:t>
      </w:r>
    </w:p>
    <w:p w:rsidR="00A068AA" w:rsidRPr="00A068AA" w:rsidRDefault="00A068AA" w:rsidP="00A068AA">
      <w:pPr>
        <w:rPr>
          <w:rFonts w:ascii="Times New Roman" w:hAnsi="Times New Roman" w:cs="Arial Unicode MS"/>
          <w:b/>
          <w:szCs w:val="24"/>
          <w:u w:val="single" w:color="FFFFFF"/>
        </w:rPr>
      </w:pPr>
    </w:p>
    <w:tbl>
      <w:tblPr>
        <w:tblpPr w:leftFromText="180" w:rightFromText="180" w:vertAnchor="text" w:horzAnchor="margin" w:tblpXSpec="center" w:tblpY="184"/>
        <w:tblW w:w="0" w:type="auto"/>
        <w:tblLook w:val="00A0"/>
      </w:tblPr>
      <w:tblGrid>
        <w:gridCol w:w="3969"/>
      </w:tblGrid>
      <w:tr w:rsidR="005B4FC8" w:rsidRPr="00A35129" w:rsidTr="00685944">
        <w:trPr>
          <w:trHeight w:val="1010"/>
        </w:trPr>
        <w:tc>
          <w:tcPr>
            <w:tcW w:w="3969" w:type="dxa"/>
          </w:tcPr>
          <w:p w:rsidR="005B4FC8" w:rsidRPr="00A35129" w:rsidRDefault="005B4FC8" w:rsidP="00685944">
            <w:pPr>
              <w:spacing w:line="400" w:lineRule="exact"/>
              <w:rPr>
                <w:rFonts w:ascii="Times New Roman" w:eastAsia="標楷體" w:hAnsi="Times New Roman" w:cs="Arial Unicode MS"/>
                <w:b/>
                <w:szCs w:val="24"/>
              </w:rPr>
            </w:pPr>
            <w:r w:rsidRPr="00A35129">
              <w:rPr>
                <w:rFonts w:ascii="Times New Roman" w:eastAsia="標楷體" w:hAnsi="標楷體" w:cs="Arial Unicode MS" w:hint="eastAsia"/>
                <w:b/>
                <w:szCs w:val="24"/>
              </w:rPr>
              <w:t>主辦單位：臺北市就業服務處</w:t>
            </w:r>
          </w:p>
          <w:p w:rsidR="005B4FC8" w:rsidRPr="00A35129" w:rsidRDefault="005B4FC8" w:rsidP="00685944">
            <w:pPr>
              <w:rPr>
                <w:rFonts w:ascii="Times New Roman" w:hAnsi="Times New Roman" w:cs="Arial Unicode MS"/>
                <w:b/>
                <w:i/>
                <w:szCs w:val="24"/>
                <w:u w:val="single" w:color="FFFFFF"/>
              </w:rPr>
            </w:pPr>
            <w:r w:rsidRPr="00A35129">
              <w:rPr>
                <w:rFonts w:ascii="Times New Roman" w:eastAsia="標楷體" w:hAnsi="標楷體" w:cs="Arial Unicode MS" w:hint="eastAsia"/>
                <w:b/>
                <w:szCs w:val="24"/>
              </w:rPr>
              <w:t>詢問電話：</w:t>
            </w:r>
            <w:r w:rsidRPr="00A35129">
              <w:rPr>
                <w:rFonts w:ascii="Times New Roman" w:eastAsia="標楷體" w:hAnsi="Times New Roman" w:cs="Arial Unicode MS"/>
                <w:b/>
                <w:szCs w:val="24"/>
              </w:rPr>
              <w:t>(02)2</w:t>
            </w:r>
            <w:r w:rsidRPr="00A35129">
              <w:rPr>
                <w:rFonts w:ascii="Times New Roman" w:eastAsia="標楷體" w:hAnsi="Times New Roman" w:cs="Arial Unicode MS" w:hint="eastAsia"/>
                <w:b/>
                <w:szCs w:val="24"/>
              </w:rPr>
              <w:t>308</w:t>
            </w:r>
            <w:r w:rsidRPr="00A35129">
              <w:rPr>
                <w:rFonts w:ascii="Times New Roman" w:eastAsia="標楷體" w:hAnsi="Times New Roman" w:cs="Arial Unicode MS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Arial Unicode MS" w:hint="eastAsia"/>
                <w:b/>
                <w:szCs w:val="24"/>
              </w:rPr>
              <w:t>5230</w:t>
            </w:r>
          </w:p>
        </w:tc>
      </w:tr>
    </w:tbl>
    <w:p w:rsidR="00A35129" w:rsidRPr="00E07292" w:rsidRDefault="005B4FC8" w:rsidP="00A35129">
      <w:pPr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Times New Roman" w:cs="Arial Unicode MS"/>
          <w:b/>
          <w:noProof/>
          <w:szCs w:val="24"/>
          <w:u w:val="single" w:color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203200</wp:posOffset>
            </wp:positionV>
            <wp:extent cx="428625" cy="371475"/>
            <wp:effectExtent l="19050" t="0" r="9525" b="0"/>
            <wp:wrapTight wrapText="bothSides">
              <wp:wrapPolygon edited="0">
                <wp:start x="-960" y="0"/>
                <wp:lineTo x="-960" y="21046"/>
                <wp:lineTo x="22080" y="21046"/>
                <wp:lineTo x="22080" y="0"/>
                <wp:lineTo x="-960" y="0"/>
              </wp:wrapPolygon>
            </wp:wrapTight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4"/>
        <w:tblW w:w="0" w:type="auto"/>
        <w:tblLook w:val="00A0"/>
      </w:tblPr>
      <w:tblGrid>
        <w:gridCol w:w="936"/>
      </w:tblGrid>
      <w:tr w:rsidR="005B4FC8" w:rsidRPr="00A35129" w:rsidTr="005B4FC8">
        <w:trPr>
          <w:trHeight w:val="1010"/>
        </w:trPr>
        <w:tc>
          <w:tcPr>
            <w:tcW w:w="936" w:type="dxa"/>
          </w:tcPr>
          <w:p w:rsidR="005B4FC8" w:rsidRPr="008C7B6F" w:rsidRDefault="005B4FC8" w:rsidP="00F54554">
            <w:pPr>
              <w:rPr>
                <w:rFonts w:ascii="Times New Roman" w:hAnsi="Times New Roman" w:cs="Arial Unicode MS"/>
                <w:b/>
                <w:i/>
                <w:szCs w:val="24"/>
                <w:u w:val="single" w:color="FFFFFF"/>
              </w:rPr>
            </w:pPr>
          </w:p>
        </w:tc>
      </w:tr>
    </w:tbl>
    <w:p w:rsidR="00405F82" w:rsidRDefault="00405F82" w:rsidP="005B4FC8">
      <w:pPr>
        <w:widowControl/>
      </w:pPr>
    </w:p>
    <w:p w:rsidR="00A068AA" w:rsidRDefault="00A068AA" w:rsidP="005B4FC8">
      <w:pPr>
        <w:widowControl/>
        <w:rPr>
          <w:rFonts w:hint="eastAsia"/>
        </w:rPr>
      </w:pPr>
    </w:p>
    <w:p w:rsidR="00BB270D" w:rsidRDefault="00BB270D" w:rsidP="005B4FC8">
      <w:pPr>
        <w:widowControl/>
      </w:pPr>
    </w:p>
    <w:sectPr w:rsidR="00BB270D" w:rsidSect="00875350">
      <w:pgSz w:w="16838" w:h="11906" w:orient="landscape"/>
      <w:pgMar w:top="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AD" w:rsidRDefault="00E56CAD" w:rsidP="004F393D">
      <w:r>
        <w:separator/>
      </w:r>
    </w:p>
  </w:endnote>
  <w:endnote w:type="continuationSeparator" w:id="0">
    <w:p w:rsidR="00E56CAD" w:rsidRDefault="00E56CAD" w:rsidP="004F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AD" w:rsidRDefault="00E56CAD" w:rsidP="004F393D">
      <w:r>
        <w:separator/>
      </w:r>
    </w:p>
  </w:footnote>
  <w:footnote w:type="continuationSeparator" w:id="0">
    <w:p w:rsidR="00E56CAD" w:rsidRDefault="00E56CAD" w:rsidP="004F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5FD1"/>
    <w:multiLevelType w:val="hybridMultilevel"/>
    <w:tmpl w:val="E8AC9DDC"/>
    <w:lvl w:ilvl="0" w:tplc="94AAAD0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821F48"/>
    <w:multiLevelType w:val="hybridMultilevel"/>
    <w:tmpl w:val="C9321F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93D"/>
    <w:rsid w:val="00001AA7"/>
    <w:rsid w:val="0000405E"/>
    <w:rsid w:val="000218E3"/>
    <w:rsid w:val="000303E8"/>
    <w:rsid w:val="00045CAD"/>
    <w:rsid w:val="000466F7"/>
    <w:rsid w:val="00046B60"/>
    <w:rsid w:val="00062819"/>
    <w:rsid w:val="000A132F"/>
    <w:rsid w:val="000F436B"/>
    <w:rsid w:val="0010022B"/>
    <w:rsid w:val="00105BDE"/>
    <w:rsid w:val="001479E7"/>
    <w:rsid w:val="00155A1A"/>
    <w:rsid w:val="00167607"/>
    <w:rsid w:val="0017587F"/>
    <w:rsid w:val="001A203B"/>
    <w:rsid w:val="001C2B5F"/>
    <w:rsid w:val="001C558A"/>
    <w:rsid w:val="00234823"/>
    <w:rsid w:val="00253D9A"/>
    <w:rsid w:val="002652ED"/>
    <w:rsid w:val="002B7651"/>
    <w:rsid w:val="002D3FEF"/>
    <w:rsid w:val="002E2173"/>
    <w:rsid w:val="002E3BEB"/>
    <w:rsid w:val="002E4C64"/>
    <w:rsid w:val="00306B52"/>
    <w:rsid w:val="0031099C"/>
    <w:rsid w:val="0031432A"/>
    <w:rsid w:val="0033414F"/>
    <w:rsid w:val="003419EC"/>
    <w:rsid w:val="00405F82"/>
    <w:rsid w:val="0042084A"/>
    <w:rsid w:val="00425757"/>
    <w:rsid w:val="00432249"/>
    <w:rsid w:val="00437585"/>
    <w:rsid w:val="00440025"/>
    <w:rsid w:val="0049736F"/>
    <w:rsid w:val="004A21AB"/>
    <w:rsid w:val="004A6889"/>
    <w:rsid w:val="004A7397"/>
    <w:rsid w:val="004B5E0C"/>
    <w:rsid w:val="004F35B5"/>
    <w:rsid w:val="004F393D"/>
    <w:rsid w:val="00515B47"/>
    <w:rsid w:val="00521AC9"/>
    <w:rsid w:val="00523AE5"/>
    <w:rsid w:val="00527102"/>
    <w:rsid w:val="00534FE1"/>
    <w:rsid w:val="0055534A"/>
    <w:rsid w:val="005711D4"/>
    <w:rsid w:val="00575738"/>
    <w:rsid w:val="005A46E6"/>
    <w:rsid w:val="005B0BE1"/>
    <w:rsid w:val="005B4FC8"/>
    <w:rsid w:val="005D4AF9"/>
    <w:rsid w:val="005D5FA5"/>
    <w:rsid w:val="005F498D"/>
    <w:rsid w:val="00601AC2"/>
    <w:rsid w:val="006072C8"/>
    <w:rsid w:val="00625B1F"/>
    <w:rsid w:val="00631A2A"/>
    <w:rsid w:val="006458AB"/>
    <w:rsid w:val="00660F81"/>
    <w:rsid w:val="006A2A9A"/>
    <w:rsid w:val="006A6402"/>
    <w:rsid w:val="006C25BD"/>
    <w:rsid w:val="006C7D99"/>
    <w:rsid w:val="00710D76"/>
    <w:rsid w:val="00716792"/>
    <w:rsid w:val="007524DC"/>
    <w:rsid w:val="00754D9F"/>
    <w:rsid w:val="007825E5"/>
    <w:rsid w:val="007B4F26"/>
    <w:rsid w:val="007C4223"/>
    <w:rsid w:val="007C49CC"/>
    <w:rsid w:val="007C6A5E"/>
    <w:rsid w:val="00845E95"/>
    <w:rsid w:val="00875350"/>
    <w:rsid w:val="00881B65"/>
    <w:rsid w:val="008823DC"/>
    <w:rsid w:val="00894068"/>
    <w:rsid w:val="008A01CD"/>
    <w:rsid w:val="008B5A70"/>
    <w:rsid w:val="008C4BA7"/>
    <w:rsid w:val="008D2CCC"/>
    <w:rsid w:val="008D4C89"/>
    <w:rsid w:val="008E079E"/>
    <w:rsid w:val="00920623"/>
    <w:rsid w:val="00922111"/>
    <w:rsid w:val="009526E9"/>
    <w:rsid w:val="00965818"/>
    <w:rsid w:val="009706DF"/>
    <w:rsid w:val="00990AFA"/>
    <w:rsid w:val="0099690A"/>
    <w:rsid w:val="00997C7D"/>
    <w:rsid w:val="009B2263"/>
    <w:rsid w:val="009B7F55"/>
    <w:rsid w:val="009F6D09"/>
    <w:rsid w:val="00A068AA"/>
    <w:rsid w:val="00A17F25"/>
    <w:rsid w:val="00A35129"/>
    <w:rsid w:val="00A35D33"/>
    <w:rsid w:val="00A43AF1"/>
    <w:rsid w:val="00A714BF"/>
    <w:rsid w:val="00A83D7B"/>
    <w:rsid w:val="00A8411A"/>
    <w:rsid w:val="00A877F1"/>
    <w:rsid w:val="00AA1B49"/>
    <w:rsid w:val="00AE3164"/>
    <w:rsid w:val="00B063BB"/>
    <w:rsid w:val="00B13F8B"/>
    <w:rsid w:val="00B21A75"/>
    <w:rsid w:val="00B35A37"/>
    <w:rsid w:val="00B35E1C"/>
    <w:rsid w:val="00B83419"/>
    <w:rsid w:val="00B9256F"/>
    <w:rsid w:val="00BA1F5B"/>
    <w:rsid w:val="00BB270D"/>
    <w:rsid w:val="00BB2864"/>
    <w:rsid w:val="00BD30B8"/>
    <w:rsid w:val="00BF299D"/>
    <w:rsid w:val="00BF3453"/>
    <w:rsid w:val="00C17216"/>
    <w:rsid w:val="00C44465"/>
    <w:rsid w:val="00C51055"/>
    <w:rsid w:val="00C74D6B"/>
    <w:rsid w:val="00C97415"/>
    <w:rsid w:val="00CB6359"/>
    <w:rsid w:val="00CC25F4"/>
    <w:rsid w:val="00CD1168"/>
    <w:rsid w:val="00D11D52"/>
    <w:rsid w:val="00D33AC4"/>
    <w:rsid w:val="00D7250E"/>
    <w:rsid w:val="00D8423B"/>
    <w:rsid w:val="00D8524C"/>
    <w:rsid w:val="00D86DFF"/>
    <w:rsid w:val="00DC7CC6"/>
    <w:rsid w:val="00DD508D"/>
    <w:rsid w:val="00DD5114"/>
    <w:rsid w:val="00DE46C5"/>
    <w:rsid w:val="00E457E6"/>
    <w:rsid w:val="00E47F32"/>
    <w:rsid w:val="00E51DE6"/>
    <w:rsid w:val="00E56CAD"/>
    <w:rsid w:val="00E615E0"/>
    <w:rsid w:val="00E807E4"/>
    <w:rsid w:val="00E870A1"/>
    <w:rsid w:val="00E87ACD"/>
    <w:rsid w:val="00EA1DBA"/>
    <w:rsid w:val="00EA26C2"/>
    <w:rsid w:val="00EB3C41"/>
    <w:rsid w:val="00ED70AE"/>
    <w:rsid w:val="00EF7FEF"/>
    <w:rsid w:val="00F21674"/>
    <w:rsid w:val="00F24C6F"/>
    <w:rsid w:val="00F361E5"/>
    <w:rsid w:val="00F449CD"/>
    <w:rsid w:val="00F53704"/>
    <w:rsid w:val="00FA346E"/>
    <w:rsid w:val="00FA6F57"/>
    <w:rsid w:val="00FD5141"/>
    <w:rsid w:val="00FD6B8D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39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393D"/>
    <w:rPr>
      <w:sz w:val="20"/>
      <w:szCs w:val="20"/>
    </w:rPr>
  </w:style>
  <w:style w:type="table" w:styleId="a7">
    <w:name w:val="Table Grid"/>
    <w:basedOn w:val="a1"/>
    <w:uiPriority w:val="59"/>
    <w:rsid w:val="004F3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C4223"/>
    <w:pPr>
      <w:widowControl w:val="0"/>
    </w:pPr>
  </w:style>
  <w:style w:type="paragraph" w:styleId="a9">
    <w:name w:val="List Paragraph"/>
    <w:basedOn w:val="a"/>
    <w:uiPriority w:val="34"/>
    <w:qFormat/>
    <w:rsid w:val="00A35129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rsid w:val="00A351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okwork.taip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D016-F5B1-45A0-8EC6-DFBF656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GOAA00073</dc:creator>
  <cp:lastModifiedBy>GOAA00073</cp:lastModifiedBy>
  <cp:revision>49</cp:revision>
  <cp:lastPrinted>2018-01-08T05:57:00Z</cp:lastPrinted>
  <dcterms:created xsi:type="dcterms:W3CDTF">2017-03-08T03:50:00Z</dcterms:created>
  <dcterms:modified xsi:type="dcterms:W3CDTF">2018-01-12T01:41:00Z</dcterms:modified>
</cp:coreProperties>
</file>