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E7" w:rsidRPr="00605A9A" w:rsidRDefault="00605A9A" w:rsidP="005C7315">
      <w:pPr>
        <w:kinsoku w:val="0"/>
        <w:overflowPunct w:val="0"/>
        <w:autoSpaceDE w:val="0"/>
        <w:autoSpaceDN w:val="0"/>
        <w:jc w:val="center"/>
        <w:rPr>
          <w:rFonts w:ascii="標楷體" w:eastAsia="標楷體" w:hAnsi="標楷體" w:cs="Times New Roman"/>
          <w:sz w:val="32"/>
          <w:szCs w:val="32"/>
        </w:rPr>
      </w:pPr>
      <w:bookmarkStart w:id="0" w:name="_Toc417896661"/>
      <w:r w:rsidRPr="00605A9A">
        <w:rPr>
          <w:rFonts w:ascii="標楷體" w:eastAsia="標楷體" w:hint="eastAsia"/>
          <w:color w:val="000000"/>
          <w:sz w:val="32"/>
          <w:szCs w:val="32"/>
        </w:rPr>
        <w:t>臺北市</w:t>
      </w:r>
      <w:proofErr w:type="gramStart"/>
      <w:r w:rsidRPr="00605A9A">
        <w:rPr>
          <w:rFonts w:ascii="標楷體" w:eastAsia="標楷體" w:hint="eastAsia"/>
          <w:color w:val="000000"/>
          <w:sz w:val="32"/>
          <w:szCs w:val="32"/>
        </w:rPr>
        <w:t>畸</w:t>
      </w:r>
      <w:proofErr w:type="gramEnd"/>
      <w:r w:rsidRPr="00605A9A">
        <w:rPr>
          <w:rFonts w:ascii="標楷體" w:eastAsia="標楷體" w:hint="eastAsia"/>
          <w:color w:val="000000"/>
          <w:sz w:val="32"/>
          <w:szCs w:val="32"/>
        </w:rPr>
        <w:t>零地使用規則修正</w:t>
      </w:r>
      <w:r w:rsidR="003328E7" w:rsidRPr="00605A9A">
        <w:rPr>
          <w:rFonts w:ascii="標楷體" w:eastAsia="標楷體" w:hAnsi="標楷體" w:cs="Times New Roman" w:hint="eastAsia"/>
          <w:sz w:val="32"/>
          <w:szCs w:val="32"/>
        </w:rPr>
        <w:t>總說明</w:t>
      </w:r>
    </w:p>
    <w:bookmarkEnd w:id="0"/>
    <w:p w:rsidR="00605A9A" w:rsidRPr="00605A9A" w:rsidRDefault="00605A9A" w:rsidP="00605A9A">
      <w:pPr>
        <w:numPr>
          <w:ilvl w:val="0"/>
          <w:numId w:val="38"/>
        </w:numPr>
        <w:spacing w:line="540" w:lineRule="exact"/>
        <w:jc w:val="both"/>
        <w:rPr>
          <w:rFonts w:ascii="標楷體" w:eastAsia="標楷體" w:hAnsi="標楷體" w:cs="Times New Roman"/>
          <w:sz w:val="28"/>
          <w:szCs w:val="28"/>
        </w:rPr>
      </w:pPr>
      <w:r w:rsidRPr="00605A9A">
        <w:rPr>
          <w:rFonts w:ascii="標楷體" w:eastAsia="標楷體" w:hAnsi="標楷體" w:cs="Times New Roman" w:hint="eastAsia"/>
          <w:sz w:val="28"/>
          <w:szCs w:val="28"/>
        </w:rPr>
        <w:t>臺北市</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零地使用規則 (以下簡稱為本規則)經臺北市議會七十七年一月二十八日第五屆第十六次臨時大會第四次會議三讀審議通過，依地方制度法第二十五條規定，屬實質</w:t>
      </w:r>
      <w:r w:rsidRPr="000E3B2B">
        <w:rPr>
          <w:rFonts w:ascii="標楷體" w:eastAsia="標楷體" w:hAnsi="Times New Roman" w:cs="Times New Roman" w:hint="eastAsia"/>
          <w:color w:val="000000"/>
          <w:sz w:val="28"/>
          <w:szCs w:val="28"/>
        </w:rPr>
        <w:t>自治</w:t>
      </w:r>
      <w:r w:rsidRPr="00605A9A">
        <w:rPr>
          <w:rFonts w:ascii="標楷體" w:eastAsia="標楷體" w:hAnsi="標楷體" w:cs="Times New Roman" w:hint="eastAsia"/>
          <w:sz w:val="28"/>
          <w:szCs w:val="28"/>
        </w:rPr>
        <w:t>條例。本規則為促進土地合理利用，維持市容觀瞻，確保建築基地合理規劃設計及依建築法第四十六條規定制定後，因配合建築法第四十五條、臺北市土地使用分區管制規則(即臺北市土地使用分區管制自治條例)等法令公布實施，為處理建築完成之認定爭議及臺北市</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零地調處委員會功能之調整，歷經四次修法。</w:t>
      </w:r>
    </w:p>
    <w:p w:rsidR="00DF2C59" w:rsidRPr="00E46023" w:rsidRDefault="00605A9A" w:rsidP="00483167">
      <w:pPr>
        <w:numPr>
          <w:ilvl w:val="0"/>
          <w:numId w:val="38"/>
        </w:numPr>
        <w:spacing w:line="540" w:lineRule="exact"/>
        <w:jc w:val="both"/>
        <w:rPr>
          <w:rFonts w:ascii="標楷體" w:eastAsia="標楷體" w:hAnsi="標楷體" w:cs="Times New Roman"/>
          <w:sz w:val="28"/>
          <w:szCs w:val="28"/>
        </w:rPr>
      </w:pPr>
      <w:r w:rsidRPr="00605A9A">
        <w:rPr>
          <w:rFonts w:ascii="標楷體" w:eastAsia="標楷體" w:hAnsi="標楷體" w:cs="Times New Roman" w:hint="eastAsia"/>
          <w:sz w:val="28"/>
          <w:szCs w:val="28"/>
        </w:rPr>
        <w:t>本次</w:t>
      </w:r>
      <w:proofErr w:type="gramStart"/>
      <w:r w:rsidRPr="00605A9A">
        <w:rPr>
          <w:rFonts w:ascii="標楷體" w:eastAsia="標楷體" w:hAnsi="標楷體" w:cs="Times New Roman" w:hint="eastAsia"/>
          <w:sz w:val="28"/>
          <w:szCs w:val="28"/>
        </w:rPr>
        <w:t>修法除將</w:t>
      </w:r>
      <w:proofErr w:type="gramEnd"/>
      <w:r w:rsidRPr="00605A9A">
        <w:rPr>
          <w:rFonts w:ascii="標楷體" w:eastAsia="標楷體" w:hAnsi="標楷體" w:cs="Times New Roman" w:hint="eastAsia"/>
          <w:sz w:val="28"/>
          <w:szCs w:val="28"/>
        </w:rPr>
        <w:t>名稱修正為臺北市</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零地使用自治條例（以下簡稱本自治條例），以符法制體例外；亦係配合社經民情實務需求，促使土地公平正義開發及精進簡化</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零地調處程序。針對老舊傾頹、受天然災害損壞之合法建築物及受地形限制建築基地等情形，排除於</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之範圍，放寬此類基地或原有合法建築物之建築限制，以加速此類基地之重建、促進都市土地之開發或都市更新推動，以提昇其建築環境品質。又經過多年實務運作，法定保留地常因價額或其他因素未能合併使用，造成土地零碎無法使用，不利都市發展，</w:t>
      </w:r>
      <w:proofErr w:type="gramStart"/>
      <w:r w:rsidRPr="00605A9A">
        <w:rPr>
          <w:rFonts w:ascii="標楷體" w:eastAsia="標楷體" w:hAnsi="標楷體" w:cs="Times New Roman" w:hint="eastAsia"/>
          <w:sz w:val="28"/>
          <w:szCs w:val="28"/>
        </w:rPr>
        <w:t>爰</w:t>
      </w:r>
      <w:proofErr w:type="gramEnd"/>
      <w:r w:rsidRPr="00605A9A">
        <w:rPr>
          <w:rFonts w:ascii="標楷體" w:eastAsia="標楷體" w:hAnsi="標楷體" w:cs="Times New Roman" w:hint="eastAsia"/>
          <w:sz w:val="28"/>
          <w:szCs w:val="28"/>
        </w:rPr>
        <w:t>予刪除法定保留地之機制；修正</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零地調處方式，回歸建築法第四十四條規定，本身非</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零地者，無須辦理調處。但鄰接</w:t>
      </w:r>
      <w:proofErr w:type="gramStart"/>
      <w:r w:rsidR="000E3B2B">
        <w:rPr>
          <w:rFonts w:ascii="標楷體" w:eastAsia="標楷體" w:hAnsi="標楷體" w:cs="Times New Roman" w:hint="eastAsia"/>
          <w:sz w:val="28"/>
          <w:szCs w:val="28"/>
        </w:rPr>
        <w:t>畸</w:t>
      </w:r>
      <w:proofErr w:type="gramEnd"/>
      <w:r w:rsidR="000E3B2B">
        <w:rPr>
          <w:rFonts w:ascii="標楷體" w:eastAsia="標楷體" w:hAnsi="標楷體" w:cs="Times New Roman" w:hint="eastAsia"/>
          <w:sz w:val="28"/>
          <w:szCs w:val="28"/>
        </w:rPr>
        <w:t>零地且其為該</w:t>
      </w:r>
      <w:proofErr w:type="gramStart"/>
      <w:r w:rsidR="000E3B2B">
        <w:rPr>
          <w:rFonts w:ascii="標楷體" w:eastAsia="標楷體" w:hAnsi="標楷體" w:cs="Times New Roman" w:hint="eastAsia"/>
          <w:sz w:val="28"/>
          <w:szCs w:val="28"/>
        </w:rPr>
        <w:t>畸</w:t>
      </w:r>
      <w:proofErr w:type="gramEnd"/>
      <w:r w:rsidR="000E3B2B">
        <w:rPr>
          <w:rFonts w:ascii="標楷體" w:eastAsia="標楷體" w:hAnsi="標楷體" w:cs="Times New Roman" w:hint="eastAsia"/>
          <w:sz w:val="28"/>
          <w:szCs w:val="28"/>
        </w:rPr>
        <w:t>零地之</w:t>
      </w:r>
      <w:r w:rsidRPr="00605A9A">
        <w:rPr>
          <w:rFonts w:ascii="標楷體" w:eastAsia="標楷體" w:hAnsi="標楷體" w:cs="Times New Roman" w:hint="eastAsia"/>
          <w:sz w:val="28"/>
          <w:szCs w:val="28"/>
        </w:rPr>
        <w:t>唯一合併地時，明定通知其合併使用或價購之制度，以保障該</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零地所有權人之權益；簡化</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零地作業程序，減低調處次數，以期優化</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零地調處品質，並授權另訂</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零地公辦調處及徵收標售執行規定，以提昇作業品質。</w:t>
      </w:r>
    </w:p>
    <w:p w:rsidR="00FE171E" w:rsidRDefault="00C9054F" w:rsidP="00483167">
      <w:pPr>
        <w:numPr>
          <w:ilvl w:val="0"/>
          <w:numId w:val="38"/>
        </w:numPr>
        <w:spacing w:line="540" w:lineRule="exact"/>
        <w:jc w:val="both"/>
        <w:rPr>
          <w:rFonts w:ascii="標楷體" w:eastAsia="標楷體" w:hAnsi="標楷體" w:cs="Times New Roman"/>
          <w:sz w:val="28"/>
          <w:szCs w:val="28"/>
        </w:rPr>
      </w:pPr>
      <w:r w:rsidRPr="002872B3">
        <w:rPr>
          <w:rFonts w:ascii="標楷體" w:eastAsia="標楷體" w:hAnsi="標楷體" w:cs="Times New Roman" w:hint="eastAsia"/>
          <w:sz w:val="28"/>
          <w:szCs w:val="28"/>
        </w:rPr>
        <w:t>本次修正重點</w:t>
      </w:r>
      <w:r w:rsidR="00453B66" w:rsidRPr="002872B3">
        <w:rPr>
          <w:rFonts w:ascii="標楷體" w:eastAsia="標楷體" w:hAnsi="標楷體" w:cs="Times New Roman" w:hint="eastAsia"/>
          <w:sz w:val="28"/>
          <w:szCs w:val="28"/>
        </w:rPr>
        <w:t>如下</w:t>
      </w:r>
      <w:r w:rsidRPr="002872B3">
        <w:rPr>
          <w:rFonts w:ascii="標楷體" w:eastAsia="標楷體" w:hAnsi="標楷體" w:cs="Times New Roman" w:hint="eastAsia"/>
          <w:sz w:val="28"/>
          <w:szCs w:val="28"/>
        </w:rPr>
        <w:t>:</w:t>
      </w:r>
    </w:p>
    <w:p w:rsidR="00605A9A" w:rsidRPr="00605A9A" w:rsidRDefault="00605A9A" w:rsidP="00605A9A">
      <w:pPr>
        <w:pStyle w:val="ac"/>
        <w:widowControl/>
        <w:numPr>
          <w:ilvl w:val="0"/>
          <w:numId w:val="39"/>
        </w:numPr>
        <w:spacing w:line="400" w:lineRule="exact"/>
        <w:ind w:leftChars="0"/>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修正名稱為「臺北市</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零地使用自治條例」。</w:t>
      </w:r>
    </w:p>
    <w:p w:rsidR="00605A9A" w:rsidRPr="00605A9A" w:rsidRDefault="00605A9A" w:rsidP="00605A9A">
      <w:pPr>
        <w:pStyle w:val="ac"/>
        <w:widowControl/>
        <w:numPr>
          <w:ilvl w:val="0"/>
          <w:numId w:val="39"/>
        </w:numPr>
        <w:spacing w:line="400" w:lineRule="exact"/>
        <w:ind w:leftChars="0"/>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修正條文第一條：</w:t>
      </w:r>
      <w:r w:rsidR="000E3B2B">
        <w:rPr>
          <w:rFonts w:ascii="標楷體" w:eastAsia="標楷體" w:hAnsi="標楷體" w:cs="Times New Roman" w:hint="eastAsia"/>
          <w:sz w:val="28"/>
          <w:szCs w:val="28"/>
        </w:rPr>
        <w:t>配合法規名稱修正，酌作文字修正</w:t>
      </w:r>
      <w:r w:rsidRPr="00605A9A">
        <w:rPr>
          <w:rFonts w:ascii="標楷體" w:eastAsia="標楷體" w:hAnsi="標楷體" w:cs="Times New Roman" w:hint="eastAsia"/>
          <w:sz w:val="28"/>
          <w:szCs w:val="28"/>
        </w:rPr>
        <w:t>。</w:t>
      </w:r>
    </w:p>
    <w:p w:rsidR="00605A9A" w:rsidRPr="00605A9A" w:rsidRDefault="00605A9A" w:rsidP="00605A9A">
      <w:pPr>
        <w:pStyle w:val="ac"/>
        <w:widowControl/>
        <w:numPr>
          <w:ilvl w:val="0"/>
          <w:numId w:val="39"/>
        </w:numPr>
        <w:spacing w:line="400" w:lineRule="exact"/>
        <w:ind w:leftChars="0"/>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修正條文第二條：本條新增，明定本自治條例之主管機關。</w:t>
      </w:r>
    </w:p>
    <w:p w:rsidR="00605A9A" w:rsidRPr="00605A9A" w:rsidRDefault="00605A9A" w:rsidP="00605A9A">
      <w:pPr>
        <w:pStyle w:val="ac"/>
        <w:widowControl/>
        <w:numPr>
          <w:ilvl w:val="0"/>
          <w:numId w:val="39"/>
        </w:numPr>
        <w:spacing w:line="400" w:lineRule="exact"/>
        <w:ind w:leftChars="0"/>
        <w:jc w:val="both"/>
        <w:rPr>
          <w:rFonts w:ascii="標楷體" w:eastAsia="標楷體" w:hAnsi="標楷體" w:cs="Times New Roman"/>
          <w:sz w:val="28"/>
          <w:szCs w:val="28"/>
        </w:rPr>
      </w:pPr>
      <w:r w:rsidRPr="00605A9A">
        <w:rPr>
          <w:rFonts w:ascii="標楷體" w:eastAsia="標楷體" w:hAnsi="標楷體" w:cs="Times New Roman" w:hint="eastAsia"/>
          <w:sz w:val="28"/>
          <w:szCs w:val="28"/>
        </w:rPr>
        <w:lastRenderedPageBreak/>
        <w:t>修正條文第三條：由現行條文第二條、第四條第一項及第五條第二項規定移列，修正</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零地之定義。</w:t>
      </w:r>
    </w:p>
    <w:p w:rsidR="00605A9A" w:rsidRPr="00605A9A" w:rsidRDefault="00605A9A" w:rsidP="00605A9A">
      <w:pPr>
        <w:pStyle w:val="ac"/>
        <w:widowControl/>
        <w:numPr>
          <w:ilvl w:val="0"/>
          <w:numId w:val="39"/>
        </w:numPr>
        <w:spacing w:line="400" w:lineRule="exact"/>
        <w:ind w:leftChars="0"/>
        <w:jc w:val="both"/>
        <w:rPr>
          <w:rFonts w:ascii="標楷體" w:eastAsia="標楷體" w:hAnsi="標楷體" w:cs="Times New Roman"/>
          <w:sz w:val="28"/>
          <w:szCs w:val="28"/>
        </w:rPr>
      </w:pPr>
      <w:r w:rsidRPr="00605A9A">
        <w:rPr>
          <w:rFonts w:ascii="標楷體" w:eastAsia="標楷體" w:hAnsi="標楷體" w:cs="Times New Roman" w:hint="eastAsia"/>
          <w:sz w:val="28"/>
          <w:szCs w:val="28"/>
        </w:rPr>
        <w:t>刪除現行條文第三條：配合</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零地定義修正，刪除地界曲折之定義。</w:t>
      </w:r>
    </w:p>
    <w:p w:rsidR="00605A9A" w:rsidRPr="00605A9A" w:rsidRDefault="00605A9A" w:rsidP="000E0F98">
      <w:pPr>
        <w:pStyle w:val="ac"/>
        <w:widowControl/>
        <w:numPr>
          <w:ilvl w:val="0"/>
          <w:numId w:val="39"/>
        </w:numPr>
        <w:spacing w:line="400" w:lineRule="exact"/>
        <w:ind w:leftChars="0"/>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修正條文第四條：第一項由現行條文第六條第一項但書規定移列，並依實務運作情形調整但書各款規定，增訂如</w:t>
      </w:r>
      <w:proofErr w:type="gramStart"/>
      <w:r w:rsidRPr="00605A9A">
        <w:rPr>
          <w:rFonts w:ascii="標楷體" w:eastAsia="標楷體" w:hAnsi="標楷體" w:cs="Times New Roman" w:hint="eastAsia"/>
          <w:sz w:val="28"/>
          <w:szCs w:val="28"/>
        </w:rPr>
        <w:t>係屬受文化</w:t>
      </w:r>
      <w:proofErr w:type="gramEnd"/>
      <w:r w:rsidRPr="00605A9A">
        <w:rPr>
          <w:rFonts w:ascii="標楷體" w:eastAsia="標楷體" w:hAnsi="標楷體" w:cs="Times New Roman" w:hint="eastAsia"/>
          <w:sz w:val="28"/>
          <w:szCs w:val="28"/>
        </w:rPr>
        <w:t>資產坐落土地限制，或本身傾頹朽壞、耐震能力不足、高氯離子、輻射鋼筋污染或老舊合法建築物申請原地重建等情形，</w:t>
      </w:r>
      <w:r w:rsidR="000E0F98" w:rsidRPr="000E0F98">
        <w:rPr>
          <w:rFonts w:ascii="標楷體" w:eastAsia="標楷體" w:hAnsi="標楷體" w:cs="Times New Roman" w:hint="eastAsia"/>
          <w:sz w:val="28"/>
          <w:szCs w:val="28"/>
        </w:rPr>
        <w:t>為有利土地合理利用，以正面列舉方式</w:t>
      </w:r>
      <w:r w:rsidRPr="00605A9A">
        <w:rPr>
          <w:rFonts w:ascii="標楷體" w:eastAsia="標楷體" w:hAnsi="標楷體" w:cs="Times New Roman" w:hint="eastAsia"/>
          <w:sz w:val="28"/>
          <w:szCs w:val="28"/>
        </w:rPr>
        <w:t>明定非屬</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零地，排除修正條文第三條之適用。修正第二項已建築完成之認定，配合實務運作，放寬已領得建築執照之建築物，除雜項</w:t>
      </w:r>
      <w:proofErr w:type="gramStart"/>
      <w:r w:rsidRPr="00605A9A">
        <w:rPr>
          <w:rFonts w:ascii="標楷體" w:eastAsia="標楷體" w:hAnsi="標楷體" w:cs="Times New Roman" w:hint="eastAsia"/>
          <w:sz w:val="28"/>
          <w:szCs w:val="28"/>
        </w:rPr>
        <w:t>工作物外</w:t>
      </w:r>
      <w:proofErr w:type="gramEnd"/>
      <w:r w:rsidRPr="00605A9A">
        <w:rPr>
          <w:rFonts w:ascii="標楷體" w:eastAsia="標楷體" w:hAnsi="標楷體" w:cs="Times New Roman" w:hint="eastAsia"/>
          <w:sz w:val="28"/>
          <w:szCs w:val="28"/>
        </w:rPr>
        <w:t>，即屬建築完成，不再限制樓層數；另領有合法房屋證明者，亦同。</w:t>
      </w:r>
    </w:p>
    <w:p w:rsidR="00605A9A" w:rsidRPr="00605A9A" w:rsidRDefault="00605A9A" w:rsidP="00605A9A">
      <w:pPr>
        <w:pStyle w:val="ac"/>
        <w:widowControl/>
        <w:numPr>
          <w:ilvl w:val="0"/>
          <w:numId w:val="39"/>
        </w:numPr>
        <w:spacing w:line="400" w:lineRule="exact"/>
        <w:ind w:leftChars="0"/>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修正條文第五條：本條新增，明定本自治條例權利關係人定義。</w:t>
      </w:r>
    </w:p>
    <w:p w:rsidR="00605A9A" w:rsidRPr="00605A9A" w:rsidRDefault="00605A9A" w:rsidP="00605A9A">
      <w:pPr>
        <w:pStyle w:val="ac"/>
        <w:widowControl/>
        <w:numPr>
          <w:ilvl w:val="0"/>
          <w:numId w:val="39"/>
        </w:numPr>
        <w:spacing w:line="400" w:lineRule="exact"/>
        <w:ind w:leftChars="0"/>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修正條文第六條：第一項由現行條文第六條第一項前段及第七條移列。第二項由現行條文第八條第一項移列，</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零地於公辦調處不成立時，應提</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零地調處全體委員會議審議，並依個案情況決議有合併使用之必要續行調處或依修正條文第七條規定辦理徵收及標售，</w:t>
      </w:r>
      <w:proofErr w:type="gramStart"/>
      <w:r w:rsidRPr="00605A9A">
        <w:rPr>
          <w:rFonts w:ascii="標楷體" w:eastAsia="標楷體" w:hAnsi="標楷體" w:cs="Times New Roman" w:hint="eastAsia"/>
          <w:sz w:val="28"/>
          <w:szCs w:val="28"/>
        </w:rPr>
        <w:t>爰</w:t>
      </w:r>
      <w:proofErr w:type="gramEnd"/>
      <w:r w:rsidRPr="00605A9A">
        <w:rPr>
          <w:rFonts w:ascii="標楷體" w:eastAsia="標楷體" w:hAnsi="標楷體" w:cs="Times New Roman" w:hint="eastAsia"/>
          <w:sz w:val="28"/>
          <w:szCs w:val="28"/>
        </w:rPr>
        <w:t>於第二項後段新增相關規定，以資完備。第三項由現行條文第九條第三項移列。新增第四項，為避免當事人不滿意調處結果而以所有權異動之方式一再申請調處，影響行政效能，</w:t>
      </w:r>
      <w:proofErr w:type="gramStart"/>
      <w:r w:rsidRPr="00605A9A">
        <w:rPr>
          <w:rFonts w:ascii="標楷體" w:eastAsia="標楷體" w:hAnsi="標楷體" w:cs="Times New Roman" w:hint="eastAsia"/>
          <w:sz w:val="28"/>
          <w:szCs w:val="28"/>
        </w:rPr>
        <w:t>爰</w:t>
      </w:r>
      <w:proofErr w:type="gramEnd"/>
      <w:r w:rsidRPr="00605A9A">
        <w:rPr>
          <w:rFonts w:ascii="標楷體" w:eastAsia="標楷體" w:hAnsi="標楷體" w:cs="Times New Roman" w:hint="eastAsia"/>
          <w:sz w:val="28"/>
          <w:szCs w:val="28"/>
        </w:rPr>
        <w:t>明定原調處範圍於決議後八</w:t>
      </w:r>
      <w:proofErr w:type="gramStart"/>
      <w:r w:rsidRPr="00605A9A">
        <w:rPr>
          <w:rFonts w:ascii="標楷體" w:eastAsia="標楷體" w:hAnsi="標楷體" w:cs="Times New Roman" w:hint="eastAsia"/>
          <w:sz w:val="28"/>
          <w:szCs w:val="28"/>
        </w:rPr>
        <w:t>個</w:t>
      </w:r>
      <w:proofErr w:type="gramEnd"/>
      <w:r w:rsidRPr="00605A9A">
        <w:rPr>
          <w:rFonts w:ascii="標楷體" w:eastAsia="標楷體" w:hAnsi="標楷體" w:cs="Times New Roman" w:hint="eastAsia"/>
          <w:sz w:val="28"/>
          <w:szCs w:val="28"/>
        </w:rPr>
        <w:t>月內不得再次申請調處之規定。</w:t>
      </w:r>
    </w:p>
    <w:p w:rsidR="00605A9A" w:rsidRPr="00605A9A" w:rsidRDefault="00605A9A" w:rsidP="00605A9A">
      <w:pPr>
        <w:pStyle w:val="ac"/>
        <w:widowControl/>
        <w:numPr>
          <w:ilvl w:val="0"/>
          <w:numId w:val="39"/>
        </w:numPr>
        <w:spacing w:line="400" w:lineRule="exact"/>
        <w:ind w:leftChars="0"/>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修正條文第七條：由現行條文第十三條第一項</w:t>
      </w:r>
      <w:proofErr w:type="gramStart"/>
      <w:r w:rsidRPr="00605A9A">
        <w:rPr>
          <w:rFonts w:ascii="標楷體" w:eastAsia="標楷體" w:hAnsi="標楷體" w:cs="Times New Roman" w:hint="eastAsia"/>
          <w:sz w:val="28"/>
          <w:szCs w:val="28"/>
        </w:rPr>
        <w:t>前段移列</w:t>
      </w:r>
      <w:proofErr w:type="gramEnd"/>
      <w:r w:rsidRPr="00605A9A">
        <w:rPr>
          <w:rFonts w:ascii="標楷體" w:eastAsia="標楷體" w:hAnsi="標楷體" w:cs="Times New Roman" w:hint="eastAsia"/>
          <w:sz w:val="28"/>
          <w:szCs w:val="28"/>
        </w:rPr>
        <w:t>。修正</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零地申請徵收價購者，</w:t>
      </w:r>
      <w:proofErr w:type="gramStart"/>
      <w:r w:rsidRPr="00605A9A">
        <w:rPr>
          <w:rFonts w:ascii="標楷體" w:eastAsia="標楷體" w:hAnsi="標楷體" w:cs="Times New Roman" w:hint="eastAsia"/>
          <w:sz w:val="28"/>
          <w:szCs w:val="28"/>
        </w:rPr>
        <w:t>經公調不成</w:t>
      </w:r>
      <w:proofErr w:type="gramEnd"/>
      <w:r w:rsidRPr="00605A9A">
        <w:rPr>
          <w:rFonts w:ascii="標楷體" w:eastAsia="標楷體" w:hAnsi="標楷體" w:cs="Times New Roman" w:hint="eastAsia"/>
          <w:sz w:val="28"/>
          <w:szCs w:val="28"/>
        </w:rPr>
        <w:t>後，申請人得提出徵收價購後，再由本市</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調處會全體委員會審議。以期能以專業角度審查申請人提出徵收價購範圍土地是否合宜，促使土地利用能有效管理。修正預繳承買價款，應含本身所有土地之承買價款。刪除現行條文第十三條第一項後段各款及第二項至第四項關於</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零地徵收標售申請方式、應備文件及相關執行之規定，另於新增修正條文第十</w:t>
      </w:r>
      <w:r w:rsidR="000E0F98">
        <w:rPr>
          <w:rFonts w:ascii="標楷體" w:eastAsia="標楷體" w:hAnsi="標楷體" w:cs="Times New Roman" w:hint="eastAsia"/>
          <w:sz w:val="28"/>
          <w:szCs w:val="28"/>
        </w:rPr>
        <w:t>五</w:t>
      </w:r>
      <w:r w:rsidRPr="00605A9A">
        <w:rPr>
          <w:rFonts w:ascii="標楷體" w:eastAsia="標楷體" w:hAnsi="標楷體" w:cs="Times New Roman" w:hint="eastAsia"/>
          <w:sz w:val="28"/>
          <w:szCs w:val="28"/>
        </w:rPr>
        <w:t>條授權由都發局另為規定。</w:t>
      </w:r>
    </w:p>
    <w:p w:rsidR="00605A9A" w:rsidRPr="00605A9A" w:rsidRDefault="00605A9A" w:rsidP="00605A9A">
      <w:pPr>
        <w:pStyle w:val="ac"/>
        <w:widowControl/>
        <w:numPr>
          <w:ilvl w:val="0"/>
          <w:numId w:val="39"/>
        </w:numPr>
        <w:spacing w:line="400" w:lineRule="exact"/>
        <w:ind w:leftChars="0"/>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修正條文第八條：本條新增，明定非屬</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零地之基地或劃定都市更新單元，其鄰接</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零地時，有通知該</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零地合併使用及承買之義務。</w:t>
      </w:r>
    </w:p>
    <w:p w:rsidR="00605A9A" w:rsidRPr="00605A9A" w:rsidRDefault="00605A9A" w:rsidP="00FD5C28">
      <w:pPr>
        <w:pStyle w:val="ac"/>
        <w:widowControl/>
        <w:numPr>
          <w:ilvl w:val="0"/>
          <w:numId w:val="39"/>
        </w:numPr>
        <w:spacing w:line="400" w:lineRule="exact"/>
        <w:ind w:leftChars="0" w:left="1843" w:hanging="1123"/>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修正條文第九條：本條新增，明定</w:t>
      </w:r>
      <w:r w:rsidR="00FD5C28" w:rsidRPr="00FD5C28">
        <w:rPr>
          <w:rFonts w:ascii="標楷體" w:eastAsia="標楷體" w:hAnsi="標楷體" w:cs="Times New Roman" w:hint="eastAsia"/>
          <w:sz w:val="28"/>
          <w:szCs w:val="28"/>
        </w:rPr>
        <w:t>建築基地或都市更新案，如已與毗鄰</w:t>
      </w:r>
      <w:proofErr w:type="gramStart"/>
      <w:r w:rsidR="00FD5C28" w:rsidRPr="00FD5C28">
        <w:rPr>
          <w:rFonts w:ascii="標楷體" w:eastAsia="標楷體" w:hAnsi="標楷體" w:cs="Times New Roman" w:hint="eastAsia"/>
          <w:sz w:val="28"/>
          <w:szCs w:val="28"/>
        </w:rPr>
        <w:t>畸</w:t>
      </w:r>
      <w:proofErr w:type="gramEnd"/>
      <w:r w:rsidR="00FD5C28" w:rsidRPr="00FD5C28">
        <w:rPr>
          <w:rFonts w:ascii="標楷體" w:eastAsia="標楷體" w:hAnsi="標楷體" w:cs="Times New Roman" w:hint="eastAsia"/>
          <w:sz w:val="28"/>
          <w:szCs w:val="28"/>
        </w:rPr>
        <w:t>零地所有權人完成前條規定程序後，於申請建造執照或變更設計時，</w:t>
      </w:r>
      <w:r w:rsidR="002B2F79">
        <w:rPr>
          <w:rFonts w:ascii="標楷體" w:eastAsia="標楷體" w:hAnsi="標楷體" w:cs="Times New Roman" w:hint="eastAsia"/>
          <w:sz w:val="28"/>
          <w:szCs w:val="28"/>
        </w:rPr>
        <w:t>倘</w:t>
      </w:r>
      <w:proofErr w:type="gramStart"/>
      <w:r w:rsidR="00FD5C28" w:rsidRPr="00FD5C28">
        <w:rPr>
          <w:rFonts w:ascii="標楷體" w:eastAsia="標楷體" w:hAnsi="標楷體" w:cs="Times New Roman" w:hint="eastAsia"/>
          <w:sz w:val="28"/>
          <w:szCs w:val="28"/>
        </w:rPr>
        <w:t>畸</w:t>
      </w:r>
      <w:proofErr w:type="gramEnd"/>
      <w:r w:rsidR="00FD5C28" w:rsidRPr="00FD5C28">
        <w:rPr>
          <w:rFonts w:ascii="標楷體" w:eastAsia="標楷體" w:hAnsi="標楷體" w:cs="Times New Roman" w:hint="eastAsia"/>
          <w:sz w:val="28"/>
          <w:szCs w:val="28"/>
        </w:rPr>
        <w:t>零地範圍未新增時，免再依前條規定檢討</w:t>
      </w:r>
      <w:proofErr w:type="gramStart"/>
      <w:r w:rsidR="00FD5C28" w:rsidRPr="00FD5C28">
        <w:rPr>
          <w:rFonts w:ascii="標楷體" w:eastAsia="標楷體" w:hAnsi="標楷體" w:cs="Times New Roman" w:hint="eastAsia"/>
          <w:sz w:val="28"/>
          <w:szCs w:val="28"/>
        </w:rPr>
        <w:t>畸</w:t>
      </w:r>
      <w:proofErr w:type="gramEnd"/>
      <w:r w:rsidR="00FD5C28" w:rsidRPr="00FD5C28">
        <w:rPr>
          <w:rFonts w:ascii="標楷體" w:eastAsia="標楷體" w:hAnsi="標楷體" w:cs="Times New Roman" w:hint="eastAsia"/>
          <w:sz w:val="28"/>
          <w:szCs w:val="28"/>
        </w:rPr>
        <w:t>零地，以簡化程序。</w:t>
      </w:r>
    </w:p>
    <w:p w:rsidR="00605A9A" w:rsidRPr="00605A9A" w:rsidRDefault="00605A9A" w:rsidP="00FD5C28">
      <w:pPr>
        <w:pStyle w:val="ac"/>
        <w:widowControl/>
        <w:numPr>
          <w:ilvl w:val="0"/>
          <w:numId w:val="39"/>
        </w:numPr>
        <w:spacing w:line="400" w:lineRule="exact"/>
        <w:ind w:leftChars="0" w:left="1843" w:hanging="1123"/>
        <w:jc w:val="both"/>
        <w:rPr>
          <w:rFonts w:ascii="標楷體" w:eastAsia="標楷體" w:hAnsi="標楷體" w:cs="Times New Roman"/>
          <w:sz w:val="28"/>
          <w:szCs w:val="28"/>
        </w:rPr>
      </w:pPr>
      <w:r w:rsidRPr="00605A9A">
        <w:rPr>
          <w:rFonts w:ascii="標楷體" w:eastAsia="標楷體" w:hAnsi="標楷體" w:cs="Times New Roman" w:hint="eastAsia"/>
          <w:sz w:val="28"/>
          <w:szCs w:val="28"/>
        </w:rPr>
        <w:lastRenderedPageBreak/>
        <w:t>修正條文第十條：</w:t>
      </w:r>
      <w:r w:rsidR="00FD5C28">
        <w:rPr>
          <w:rFonts w:ascii="標楷體" w:eastAsia="標楷體" w:hAnsi="標楷體" w:cs="Times New Roman" w:hint="eastAsia"/>
          <w:sz w:val="28"/>
          <w:szCs w:val="28"/>
        </w:rPr>
        <w:t>本條新增，</w:t>
      </w:r>
      <w:r w:rsidR="00FD5C28" w:rsidRPr="00FD5C28">
        <w:rPr>
          <w:rFonts w:ascii="標楷體" w:eastAsia="標楷體" w:hAnsi="標楷體" w:cs="Times New Roman" w:hint="eastAsia"/>
          <w:sz w:val="28"/>
          <w:szCs w:val="28"/>
        </w:rPr>
        <w:t>明定無須檢討</w:t>
      </w:r>
      <w:proofErr w:type="gramStart"/>
      <w:r w:rsidR="00FD5C28" w:rsidRPr="00FD5C28">
        <w:rPr>
          <w:rFonts w:ascii="標楷體" w:eastAsia="標楷體" w:hAnsi="標楷體" w:cs="Times New Roman" w:hint="eastAsia"/>
          <w:sz w:val="28"/>
          <w:szCs w:val="28"/>
        </w:rPr>
        <w:t>畸</w:t>
      </w:r>
      <w:proofErr w:type="gramEnd"/>
      <w:r w:rsidR="00FD5C28" w:rsidRPr="00FD5C28">
        <w:rPr>
          <w:rFonts w:ascii="標楷體" w:eastAsia="標楷體" w:hAnsi="標楷體" w:cs="Times New Roman" w:hint="eastAsia"/>
          <w:sz w:val="28"/>
          <w:szCs w:val="28"/>
        </w:rPr>
        <w:t>零地之建築基地類型。</w:t>
      </w:r>
    </w:p>
    <w:p w:rsidR="00FD5C28" w:rsidRDefault="00605A9A" w:rsidP="000E0F98">
      <w:pPr>
        <w:pStyle w:val="ac"/>
        <w:widowControl/>
        <w:numPr>
          <w:ilvl w:val="0"/>
          <w:numId w:val="39"/>
        </w:numPr>
        <w:spacing w:line="400" w:lineRule="exact"/>
        <w:ind w:leftChars="0" w:left="1843" w:hanging="1123"/>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修正條文第十一條：</w:t>
      </w:r>
      <w:r w:rsidR="00FD5C28" w:rsidRPr="00605A9A">
        <w:rPr>
          <w:rFonts w:ascii="標楷體" w:eastAsia="標楷體" w:hAnsi="標楷體" w:cs="Times New Roman" w:hint="eastAsia"/>
          <w:sz w:val="28"/>
          <w:szCs w:val="28"/>
        </w:rPr>
        <w:t>由現行條文</w:t>
      </w:r>
      <w:proofErr w:type="gramStart"/>
      <w:r w:rsidR="00FD5C28" w:rsidRPr="00605A9A">
        <w:rPr>
          <w:rFonts w:ascii="標楷體" w:eastAsia="標楷體" w:hAnsi="標楷體" w:cs="Times New Roman" w:hint="eastAsia"/>
          <w:sz w:val="28"/>
          <w:szCs w:val="28"/>
        </w:rPr>
        <w:t>第十四條移列</w:t>
      </w:r>
      <w:proofErr w:type="gramEnd"/>
      <w:r w:rsidR="00FD5C28" w:rsidRPr="00605A9A">
        <w:rPr>
          <w:rFonts w:ascii="標楷體" w:eastAsia="標楷體" w:hAnsi="標楷體" w:cs="Times New Roman" w:hint="eastAsia"/>
          <w:sz w:val="28"/>
          <w:szCs w:val="28"/>
        </w:rPr>
        <w:t>。明定</w:t>
      </w:r>
      <w:proofErr w:type="gramStart"/>
      <w:r w:rsidR="00FD5C28">
        <w:rPr>
          <w:rFonts w:ascii="標楷體" w:eastAsia="標楷體" w:hAnsi="標楷體" w:cs="Times New Roman" w:hint="eastAsia"/>
          <w:sz w:val="28"/>
          <w:szCs w:val="28"/>
        </w:rPr>
        <w:t>畸</w:t>
      </w:r>
      <w:proofErr w:type="gramEnd"/>
      <w:r w:rsidR="00FD5C28">
        <w:rPr>
          <w:rFonts w:ascii="標楷體" w:eastAsia="標楷體" w:hAnsi="標楷體" w:cs="Times New Roman" w:hint="eastAsia"/>
          <w:sz w:val="28"/>
          <w:szCs w:val="28"/>
        </w:rPr>
        <w:t>零地鄰接公有地或非屬</w:t>
      </w:r>
      <w:proofErr w:type="gramStart"/>
      <w:r w:rsidR="00FD5C28">
        <w:rPr>
          <w:rFonts w:ascii="標楷體" w:eastAsia="標楷體" w:hAnsi="標楷體" w:cs="Times New Roman" w:hint="eastAsia"/>
          <w:sz w:val="28"/>
          <w:szCs w:val="28"/>
        </w:rPr>
        <w:t>畸</w:t>
      </w:r>
      <w:proofErr w:type="gramEnd"/>
      <w:r w:rsidR="00FD5C28">
        <w:rPr>
          <w:rFonts w:ascii="標楷體" w:eastAsia="標楷體" w:hAnsi="標楷體" w:cs="Times New Roman" w:hint="eastAsia"/>
          <w:sz w:val="28"/>
          <w:szCs w:val="28"/>
        </w:rPr>
        <w:t>零地</w:t>
      </w:r>
      <w:r w:rsidR="00FD5C28" w:rsidRPr="00605A9A">
        <w:rPr>
          <w:rFonts w:ascii="標楷體" w:eastAsia="標楷體" w:hAnsi="標楷體" w:cs="Times New Roman" w:hint="eastAsia"/>
          <w:sz w:val="28"/>
          <w:szCs w:val="28"/>
        </w:rPr>
        <w:t>鄰接</w:t>
      </w:r>
      <w:proofErr w:type="gramStart"/>
      <w:r w:rsidR="00FD5C28" w:rsidRPr="00605A9A">
        <w:rPr>
          <w:rFonts w:ascii="標楷體" w:eastAsia="標楷體" w:hAnsi="標楷體" w:cs="Times New Roman" w:hint="eastAsia"/>
          <w:sz w:val="28"/>
          <w:szCs w:val="28"/>
        </w:rPr>
        <w:t>畸</w:t>
      </w:r>
      <w:proofErr w:type="gramEnd"/>
      <w:r w:rsidR="00FD5C28" w:rsidRPr="00605A9A">
        <w:rPr>
          <w:rFonts w:ascii="標楷體" w:eastAsia="標楷體" w:hAnsi="標楷體" w:cs="Times New Roman" w:hint="eastAsia"/>
          <w:sz w:val="28"/>
          <w:szCs w:val="28"/>
        </w:rPr>
        <w:t>零地</w:t>
      </w:r>
      <w:r w:rsidR="00FD5C28">
        <w:rPr>
          <w:rFonts w:ascii="標楷體" w:eastAsia="標楷體" w:hAnsi="標楷體" w:cs="Times New Roman" w:hint="eastAsia"/>
          <w:sz w:val="28"/>
          <w:szCs w:val="28"/>
        </w:rPr>
        <w:t>為公有地</w:t>
      </w:r>
      <w:r w:rsidR="00FD5C28" w:rsidRPr="00605A9A">
        <w:rPr>
          <w:rFonts w:ascii="標楷體" w:eastAsia="標楷體" w:hAnsi="標楷體" w:cs="Times New Roman" w:hint="eastAsia"/>
          <w:sz w:val="28"/>
          <w:szCs w:val="28"/>
        </w:rPr>
        <w:t>之處理方式。</w:t>
      </w:r>
    </w:p>
    <w:p w:rsidR="00605A9A" w:rsidRPr="00605A9A" w:rsidRDefault="00FD5C28" w:rsidP="000E0F98">
      <w:pPr>
        <w:pStyle w:val="ac"/>
        <w:widowControl/>
        <w:numPr>
          <w:ilvl w:val="0"/>
          <w:numId w:val="39"/>
        </w:numPr>
        <w:spacing w:line="400" w:lineRule="exact"/>
        <w:ind w:leftChars="0" w:left="1843" w:hanging="1123"/>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修正條文第十二條：</w:t>
      </w:r>
      <w:r w:rsidR="002B2F79" w:rsidRPr="00605A9A">
        <w:rPr>
          <w:rFonts w:ascii="標楷體" w:eastAsia="標楷體" w:hAnsi="標楷體" w:cs="Times New Roman" w:hint="eastAsia"/>
          <w:sz w:val="28"/>
          <w:szCs w:val="28"/>
        </w:rPr>
        <w:t>由現行條文</w:t>
      </w:r>
      <w:proofErr w:type="gramStart"/>
      <w:r w:rsidR="002B2F79" w:rsidRPr="00605A9A">
        <w:rPr>
          <w:rFonts w:ascii="標楷體" w:eastAsia="標楷體" w:hAnsi="標楷體" w:cs="Times New Roman" w:hint="eastAsia"/>
          <w:sz w:val="28"/>
          <w:szCs w:val="28"/>
        </w:rPr>
        <w:t>第十條移列</w:t>
      </w:r>
      <w:proofErr w:type="gramEnd"/>
      <w:r w:rsidR="002B2F79" w:rsidRPr="00605A9A">
        <w:rPr>
          <w:rFonts w:ascii="標楷體" w:eastAsia="標楷體" w:hAnsi="標楷體" w:cs="Times New Roman" w:hint="eastAsia"/>
          <w:sz w:val="28"/>
          <w:szCs w:val="28"/>
        </w:rPr>
        <w:t>。</w:t>
      </w:r>
      <w:r w:rsidR="00605A9A" w:rsidRPr="00605A9A">
        <w:rPr>
          <w:rFonts w:ascii="標楷體" w:eastAsia="標楷體" w:hAnsi="標楷體" w:cs="Times New Roman" w:hint="eastAsia"/>
          <w:sz w:val="28"/>
          <w:szCs w:val="28"/>
        </w:rPr>
        <w:t>配合組織</w:t>
      </w:r>
      <w:proofErr w:type="gramStart"/>
      <w:r w:rsidR="00605A9A" w:rsidRPr="00605A9A">
        <w:rPr>
          <w:rFonts w:ascii="標楷體" w:eastAsia="標楷體" w:hAnsi="標楷體" w:cs="Times New Roman" w:hint="eastAsia"/>
          <w:sz w:val="28"/>
          <w:szCs w:val="28"/>
        </w:rPr>
        <w:t>改隸及人事</w:t>
      </w:r>
      <w:proofErr w:type="gramEnd"/>
      <w:r w:rsidR="00605A9A" w:rsidRPr="00605A9A">
        <w:rPr>
          <w:rFonts w:ascii="標楷體" w:eastAsia="標楷體" w:hAnsi="標楷體" w:cs="Times New Roman" w:hint="eastAsia"/>
          <w:sz w:val="28"/>
          <w:szCs w:val="28"/>
        </w:rPr>
        <w:t>體例修正，都發局委員名額調整</w:t>
      </w:r>
      <w:proofErr w:type="gramStart"/>
      <w:r w:rsidR="00605A9A" w:rsidRPr="00605A9A">
        <w:rPr>
          <w:rFonts w:ascii="標楷體" w:eastAsia="標楷體" w:hAnsi="標楷體" w:cs="Times New Roman" w:hint="eastAsia"/>
          <w:sz w:val="28"/>
          <w:szCs w:val="28"/>
        </w:rPr>
        <w:t>一名予本市</w:t>
      </w:r>
      <w:proofErr w:type="gramEnd"/>
      <w:r w:rsidR="00605A9A" w:rsidRPr="00605A9A">
        <w:rPr>
          <w:rFonts w:ascii="標楷體" w:eastAsia="標楷體" w:hAnsi="標楷體" w:cs="Times New Roman" w:hint="eastAsia"/>
          <w:sz w:val="28"/>
          <w:szCs w:val="28"/>
        </w:rPr>
        <w:t>建築管理工程處</w:t>
      </w:r>
      <w:r>
        <w:rPr>
          <w:rFonts w:ascii="標楷體" w:eastAsia="標楷體" w:hAnsi="標楷體" w:cs="Times New Roman" w:hint="eastAsia"/>
          <w:sz w:val="28"/>
          <w:szCs w:val="28"/>
        </w:rPr>
        <w:t>，專家學者增加四名</w:t>
      </w:r>
      <w:r w:rsidR="00605A9A" w:rsidRPr="00605A9A">
        <w:rPr>
          <w:rFonts w:ascii="標楷體" w:eastAsia="標楷體" w:hAnsi="標楷體" w:cs="Times New Roman" w:hint="eastAsia"/>
          <w:sz w:val="28"/>
          <w:szCs w:val="28"/>
        </w:rPr>
        <w:t>。</w:t>
      </w:r>
    </w:p>
    <w:p w:rsidR="00605A9A" w:rsidRPr="00605A9A" w:rsidRDefault="00605A9A" w:rsidP="000E0F98">
      <w:pPr>
        <w:pStyle w:val="ac"/>
        <w:widowControl/>
        <w:numPr>
          <w:ilvl w:val="0"/>
          <w:numId w:val="39"/>
        </w:numPr>
        <w:spacing w:line="400" w:lineRule="exact"/>
        <w:ind w:leftChars="0" w:left="1843" w:hanging="1123"/>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修正條文第十</w:t>
      </w:r>
      <w:r w:rsidR="00FD5C28">
        <w:rPr>
          <w:rFonts w:ascii="標楷體" w:eastAsia="標楷體" w:hAnsi="標楷體" w:cs="Times New Roman" w:hint="eastAsia"/>
          <w:sz w:val="28"/>
          <w:szCs w:val="28"/>
        </w:rPr>
        <w:t>三</w:t>
      </w:r>
      <w:r w:rsidRPr="00605A9A">
        <w:rPr>
          <w:rFonts w:ascii="標楷體" w:eastAsia="標楷體" w:hAnsi="標楷體" w:cs="Times New Roman" w:hint="eastAsia"/>
          <w:sz w:val="28"/>
          <w:szCs w:val="28"/>
        </w:rPr>
        <w:t>條：由現行條文第十條第二項及第</w:t>
      </w:r>
      <w:proofErr w:type="gramStart"/>
      <w:r w:rsidRPr="00605A9A">
        <w:rPr>
          <w:rFonts w:ascii="標楷體" w:eastAsia="標楷體" w:hAnsi="標楷體" w:cs="Times New Roman" w:hint="eastAsia"/>
          <w:sz w:val="28"/>
          <w:szCs w:val="28"/>
        </w:rPr>
        <w:t>三</w:t>
      </w:r>
      <w:proofErr w:type="gramEnd"/>
      <w:r w:rsidRPr="00605A9A">
        <w:rPr>
          <w:rFonts w:ascii="標楷體" w:eastAsia="標楷體" w:hAnsi="標楷體" w:cs="Times New Roman" w:hint="eastAsia"/>
          <w:sz w:val="28"/>
          <w:szCs w:val="28"/>
        </w:rPr>
        <w:t>項移列，交通費或出席費按現行人事體例修正。</w:t>
      </w:r>
    </w:p>
    <w:p w:rsidR="00605A9A" w:rsidRPr="00605A9A" w:rsidRDefault="00605A9A" w:rsidP="000E0F98">
      <w:pPr>
        <w:pStyle w:val="ac"/>
        <w:widowControl/>
        <w:numPr>
          <w:ilvl w:val="0"/>
          <w:numId w:val="39"/>
        </w:numPr>
        <w:spacing w:line="400" w:lineRule="exact"/>
        <w:ind w:leftChars="0" w:left="1843" w:hanging="1123"/>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修正條文第十</w:t>
      </w:r>
      <w:r w:rsidR="00FD5C28">
        <w:rPr>
          <w:rFonts w:ascii="標楷體" w:eastAsia="標楷體" w:hAnsi="標楷體" w:cs="Times New Roman" w:hint="eastAsia"/>
          <w:sz w:val="28"/>
          <w:szCs w:val="28"/>
        </w:rPr>
        <w:t>四</w:t>
      </w:r>
      <w:r w:rsidRPr="00605A9A">
        <w:rPr>
          <w:rFonts w:ascii="標楷體" w:eastAsia="標楷體" w:hAnsi="標楷體" w:cs="Times New Roman" w:hint="eastAsia"/>
          <w:sz w:val="28"/>
          <w:szCs w:val="28"/>
        </w:rPr>
        <w:t>條：</w:t>
      </w:r>
      <w:r w:rsidR="002B2F79">
        <w:rPr>
          <w:rFonts w:ascii="標楷體" w:eastAsia="標楷體" w:hAnsi="標楷體" w:cs="Times New Roman" w:hint="eastAsia"/>
          <w:sz w:val="28"/>
          <w:szCs w:val="28"/>
        </w:rPr>
        <w:t>由現行條文</w:t>
      </w:r>
      <w:proofErr w:type="gramStart"/>
      <w:r w:rsidR="002B2F79">
        <w:rPr>
          <w:rFonts w:ascii="標楷體" w:eastAsia="標楷體" w:hAnsi="標楷體" w:cs="Times New Roman" w:hint="eastAsia"/>
          <w:sz w:val="28"/>
          <w:szCs w:val="28"/>
        </w:rPr>
        <w:t>第十一</w:t>
      </w:r>
      <w:r w:rsidR="002B2F79" w:rsidRPr="00605A9A">
        <w:rPr>
          <w:rFonts w:ascii="標楷體" w:eastAsia="標楷體" w:hAnsi="標楷體" w:cs="Times New Roman" w:hint="eastAsia"/>
          <w:sz w:val="28"/>
          <w:szCs w:val="28"/>
        </w:rPr>
        <w:t>條移列</w:t>
      </w:r>
      <w:proofErr w:type="gramEnd"/>
      <w:r w:rsidR="002B2F79" w:rsidRPr="00605A9A">
        <w:rPr>
          <w:rFonts w:ascii="標楷體" w:eastAsia="標楷體" w:hAnsi="標楷體" w:cs="Times New Roman" w:hint="eastAsia"/>
          <w:sz w:val="28"/>
          <w:szCs w:val="28"/>
        </w:rPr>
        <w:t>。</w:t>
      </w:r>
      <w:r w:rsidR="00033CA3">
        <w:rPr>
          <w:rFonts w:ascii="標楷體" w:eastAsia="標楷體" w:hAnsi="標楷體" w:cs="Times New Roman" w:hint="eastAsia"/>
          <w:sz w:val="28"/>
          <w:szCs w:val="28"/>
        </w:rPr>
        <w:t>增加個案調處委員人數</w:t>
      </w:r>
      <w:bookmarkStart w:id="1" w:name="_GoBack"/>
      <w:bookmarkEnd w:id="1"/>
      <w:r w:rsidR="00033CA3">
        <w:rPr>
          <w:rFonts w:ascii="標楷體" w:eastAsia="標楷體" w:hAnsi="標楷體" w:cs="Times New Roman" w:hint="eastAsia"/>
          <w:sz w:val="28"/>
          <w:szCs w:val="28"/>
        </w:rPr>
        <w:t>；</w:t>
      </w:r>
      <w:r w:rsidRPr="00605A9A">
        <w:rPr>
          <w:rFonts w:ascii="標楷體" w:eastAsia="標楷體" w:hAnsi="標楷體" w:cs="Times New Roman" w:hint="eastAsia"/>
          <w:sz w:val="28"/>
          <w:szCs w:val="28"/>
        </w:rPr>
        <w:t>配合實務執行方式，無論調處是否成立，均應製成紀錄並提會報告；刪除調處次數之規定，有關公辦調處方式依修正條文第十</w:t>
      </w:r>
      <w:r w:rsidR="00033CA3">
        <w:rPr>
          <w:rFonts w:ascii="標楷體" w:eastAsia="標楷體" w:hAnsi="標楷體" w:cs="Times New Roman" w:hint="eastAsia"/>
          <w:sz w:val="28"/>
          <w:szCs w:val="28"/>
        </w:rPr>
        <w:t>五</w:t>
      </w:r>
      <w:r w:rsidRPr="00605A9A">
        <w:rPr>
          <w:rFonts w:ascii="標楷體" w:eastAsia="標楷體" w:hAnsi="標楷體" w:cs="Times New Roman" w:hint="eastAsia"/>
          <w:sz w:val="28"/>
          <w:szCs w:val="28"/>
        </w:rPr>
        <w:t>條規定授權訂定之規範辦理，餘酌作文字修正。</w:t>
      </w:r>
    </w:p>
    <w:p w:rsidR="00605A9A" w:rsidRPr="00605A9A" w:rsidRDefault="00605A9A" w:rsidP="000E0F98">
      <w:pPr>
        <w:pStyle w:val="ac"/>
        <w:widowControl/>
        <w:numPr>
          <w:ilvl w:val="0"/>
          <w:numId w:val="39"/>
        </w:numPr>
        <w:spacing w:line="400" w:lineRule="exact"/>
        <w:ind w:leftChars="0" w:left="1843" w:hanging="1123"/>
        <w:jc w:val="both"/>
        <w:rPr>
          <w:rFonts w:ascii="標楷體" w:eastAsia="標楷體" w:hAnsi="標楷體" w:cs="Times New Roman"/>
          <w:sz w:val="28"/>
          <w:szCs w:val="28"/>
        </w:rPr>
      </w:pPr>
      <w:r w:rsidRPr="00605A9A">
        <w:rPr>
          <w:rFonts w:ascii="標楷體" w:eastAsia="標楷體" w:hAnsi="標楷體" w:cs="Times New Roman" w:hint="eastAsia"/>
          <w:sz w:val="28"/>
          <w:szCs w:val="28"/>
        </w:rPr>
        <w:t>刪除現行條文第十二條：回歸建築法規定，</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零地非經與鄰地合併使用，不得建築，因此刪除</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零地得准予建築之規定。</w:t>
      </w:r>
    </w:p>
    <w:p w:rsidR="002872B3" w:rsidRPr="002872B3" w:rsidRDefault="00605A9A" w:rsidP="000E0F98">
      <w:pPr>
        <w:pStyle w:val="ac"/>
        <w:widowControl/>
        <w:numPr>
          <w:ilvl w:val="0"/>
          <w:numId w:val="39"/>
        </w:numPr>
        <w:spacing w:line="400" w:lineRule="exact"/>
        <w:ind w:leftChars="0" w:left="1843" w:hanging="1123"/>
        <w:jc w:val="both"/>
        <w:rPr>
          <w:rFonts w:ascii="標楷體" w:eastAsia="標楷體" w:hAnsi="標楷體" w:cs="Times New Roman"/>
          <w:sz w:val="28"/>
          <w:szCs w:val="28"/>
        </w:rPr>
      </w:pPr>
      <w:r w:rsidRPr="00605A9A">
        <w:rPr>
          <w:rFonts w:ascii="標楷體" w:eastAsia="標楷體" w:hAnsi="標楷體" w:cs="Times New Roman" w:hint="eastAsia"/>
          <w:sz w:val="28"/>
          <w:szCs w:val="28"/>
        </w:rPr>
        <w:t>修正條文第十</w:t>
      </w:r>
      <w:r w:rsidR="00033CA3">
        <w:rPr>
          <w:rFonts w:ascii="標楷體" w:eastAsia="標楷體" w:hAnsi="標楷體" w:cs="Times New Roman" w:hint="eastAsia"/>
          <w:sz w:val="28"/>
          <w:szCs w:val="28"/>
        </w:rPr>
        <w:t>五</w:t>
      </w:r>
      <w:r w:rsidRPr="00605A9A">
        <w:rPr>
          <w:rFonts w:ascii="標楷體" w:eastAsia="標楷體" w:hAnsi="標楷體" w:cs="Times New Roman" w:hint="eastAsia"/>
          <w:sz w:val="28"/>
          <w:szCs w:val="28"/>
        </w:rPr>
        <w:t>條：本條新增，授權訂定本自治條例書面通知、</w:t>
      </w:r>
      <w:proofErr w:type="gramStart"/>
      <w:r w:rsidRPr="00605A9A">
        <w:rPr>
          <w:rFonts w:ascii="標楷體" w:eastAsia="標楷體" w:hAnsi="標楷體" w:cs="Times New Roman" w:hint="eastAsia"/>
          <w:sz w:val="28"/>
          <w:szCs w:val="28"/>
        </w:rPr>
        <w:t>畸</w:t>
      </w:r>
      <w:proofErr w:type="gramEnd"/>
      <w:r w:rsidRPr="00605A9A">
        <w:rPr>
          <w:rFonts w:ascii="標楷體" w:eastAsia="標楷體" w:hAnsi="標楷體" w:cs="Times New Roman" w:hint="eastAsia"/>
          <w:sz w:val="28"/>
          <w:szCs w:val="28"/>
        </w:rPr>
        <w:t>零地公辦調處及徵收標售作業</w:t>
      </w:r>
      <w:r w:rsidR="00033CA3">
        <w:rPr>
          <w:rFonts w:ascii="標楷體" w:eastAsia="標楷體" w:hAnsi="標楷體" w:cs="Times New Roman" w:hint="eastAsia"/>
          <w:sz w:val="28"/>
          <w:szCs w:val="28"/>
        </w:rPr>
        <w:t>辦法</w:t>
      </w:r>
      <w:r w:rsidRPr="00605A9A">
        <w:rPr>
          <w:rFonts w:ascii="標楷體" w:eastAsia="標楷體" w:hAnsi="標楷體" w:cs="Times New Roman" w:hint="eastAsia"/>
          <w:sz w:val="28"/>
          <w:szCs w:val="28"/>
        </w:rPr>
        <w:t>等規定。</w:t>
      </w:r>
    </w:p>
    <w:p w:rsidR="00DF2C59" w:rsidRPr="000710B7" w:rsidRDefault="00284945" w:rsidP="00C651EE">
      <w:pPr>
        <w:pStyle w:val="ac"/>
        <w:widowControl/>
        <w:numPr>
          <w:ilvl w:val="0"/>
          <w:numId w:val="38"/>
        </w:numPr>
        <w:spacing w:line="400" w:lineRule="exact"/>
        <w:ind w:leftChars="0"/>
        <w:jc w:val="both"/>
        <w:rPr>
          <w:rFonts w:ascii="標楷體" w:eastAsia="標楷體" w:hAnsi="標楷體" w:cs="Times New Roman"/>
          <w:sz w:val="28"/>
          <w:szCs w:val="28"/>
        </w:rPr>
      </w:pPr>
      <w:r w:rsidRPr="000710B7">
        <w:rPr>
          <w:rFonts w:ascii="標楷體" w:eastAsia="標楷體" w:hAnsi="標楷體" w:cs="Times New Roman" w:hint="eastAsia"/>
          <w:sz w:val="28"/>
          <w:szCs w:val="28"/>
        </w:rPr>
        <w:t>本案業經</w:t>
      </w:r>
      <w:r w:rsidR="00C651EE" w:rsidRPr="00C651EE">
        <w:rPr>
          <w:rFonts w:ascii="標楷體" w:eastAsia="標楷體" w:hAnsi="標楷體" w:cs="Times New Roman" w:hint="eastAsia"/>
          <w:sz w:val="28"/>
          <w:szCs w:val="28"/>
        </w:rPr>
        <w:t>臺北市議會第</w:t>
      </w:r>
      <w:r w:rsidR="00C651EE">
        <w:rPr>
          <w:rFonts w:ascii="標楷體" w:eastAsia="標楷體" w:hAnsi="標楷體" w:cs="Times New Roman" w:hint="eastAsia"/>
          <w:sz w:val="28"/>
          <w:szCs w:val="28"/>
        </w:rPr>
        <w:t>十二</w:t>
      </w:r>
      <w:r w:rsidR="00C651EE" w:rsidRPr="00C651EE">
        <w:rPr>
          <w:rFonts w:ascii="標楷體" w:eastAsia="標楷體" w:hAnsi="標楷體" w:cs="Times New Roman" w:hint="eastAsia"/>
          <w:sz w:val="28"/>
          <w:szCs w:val="28"/>
        </w:rPr>
        <w:t>屆第</w:t>
      </w:r>
      <w:r w:rsidR="00605A9A">
        <w:rPr>
          <w:rFonts w:ascii="標楷體" w:eastAsia="標楷體" w:hAnsi="標楷體" w:cs="Times New Roman" w:hint="eastAsia"/>
          <w:sz w:val="28"/>
          <w:szCs w:val="28"/>
        </w:rPr>
        <w:t>二十次臨時大會第</w:t>
      </w:r>
      <w:r w:rsidR="00033CA3">
        <w:rPr>
          <w:rFonts w:ascii="標楷體" w:eastAsia="標楷體" w:hAnsi="標楷體" w:cs="Times New Roman" w:hint="eastAsia"/>
          <w:sz w:val="28"/>
          <w:szCs w:val="28"/>
        </w:rPr>
        <w:t>二</w:t>
      </w:r>
      <w:r w:rsidR="00605A9A">
        <w:rPr>
          <w:rFonts w:ascii="標楷體" w:eastAsia="標楷體" w:hAnsi="標楷體" w:cs="Times New Roman" w:hint="eastAsia"/>
          <w:sz w:val="28"/>
          <w:szCs w:val="28"/>
        </w:rPr>
        <w:t>次</w:t>
      </w:r>
      <w:r w:rsidR="00C651EE" w:rsidRPr="00C651EE">
        <w:rPr>
          <w:rFonts w:ascii="標楷體" w:eastAsia="標楷體" w:hAnsi="標楷體" w:cs="Times New Roman" w:hint="eastAsia"/>
          <w:sz w:val="28"/>
          <w:szCs w:val="28"/>
        </w:rPr>
        <w:t>會議（</w:t>
      </w:r>
      <w:r w:rsidR="00C651EE">
        <w:rPr>
          <w:rFonts w:ascii="標楷體" w:eastAsia="標楷體" w:hAnsi="標楷體" w:cs="Times New Roman" w:hint="eastAsia"/>
          <w:sz w:val="28"/>
          <w:szCs w:val="28"/>
        </w:rPr>
        <w:t>一０七</w:t>
      </w:r>
      <w:r w:rsidR="00C651EE" w:rsidRPr="00C651EE">
        <w:rPr>
          <w:rFonts w:ascii="標楷體" w:eastAsia="標楷體" w:hAnsi="標楷體" w:cs="Times New Roman" w:hint="eastAsia"/>
          <w:sz w:val="28"/>
          <w:szCs w:val="28"/>
        </w:rPr>
        <w:t>年</w:t>
      </w:r>
      <w:r w:rsidR="00605A9A">
        <w:rPr>
          <w:rFonts w:ascii="標楷體" w:eastAsia="標楷體" w:hAnsi="標楷體" w:cs="Times New Roman" w:hint="eastAsia"/>
          <w:sz w:val="28"/>
          <w:szCs w:val="28"/>
        </w:rPr>
        <w:t>十</w:t>
      </w:r>
      <w:r w:rsidR="00C651EE" w:rsidRPr="00C651EE">
        <w:rPr>
          <w:rFonts w:ascii="標楷體" w:eastAsia="標楷體" w:hAnsi="標楷體" w:cs="Times New Roman" w:hint="eastAsia"/>
          <w:sz w:val="28"/>
          <w:szCs w:val="28"/>
        </w:rPr>
        <w:t>月</w:t>
      </w:r>
      <w:r w:rsidR="00605A9A">
        <w:rPr>
          <w:rFonts w:ascii="標楷體" w:eastAsia="標楷體" w:hAnsi="標楷體" w:cs="Times New Roman" w:hint="eastAsia"/>
          <w:sz w:val="28"/>
          <w:szCs w:val="28"/>
        </w:rPr>
        <w:t>九</w:t>
      </w:r>
      <w:r w:rsidR="00C651EE" w:rsidRPr="00C651EE">
        <w:rPr>
          <w:rFonts w:ascii="標楷體" w:eastAsia="標楷體" w:hAnsi="標楷體" w:cs="Times New Roman" w:hint="eastAsia"/>
          <w:sz w:val="28"/>
          <w:szCs w:val="28"/>
        </w:rPr>
        <w:t>日）三讀審議通過</w:t>
      </w:r>
      <w:r w:rsidR="00DF2C59" w:rsidRPr="000710B7">
        <w:rPr>
          <w:rFonts w:ascii="標楷體" w:eastAsia="標楷體" w:hAnsi="標楷體" w:cs="Times New Roman" w:hint="eastAsia"/>
          <w:sz w:val="28"/>
          <w:szCs w:val="28"/>
        </w:rPr>
        <w:t>。</w:t>
      </w:r>
    </w:p>
    <w:sectPr w:rsidR="00DF2C59" w:rsidRPr="000710B7" w:rsidSect="00142DE1">
      <w:pgSz w:w="11906" w:h="16838" w:code="9"/>
      <w:pgMar w:top="1134" w:right="1361" w:bottom="1134" w:left="1361"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EA" w:rsidRDefault="001F03EA" w:rsidP="00245223">
      <w:r>
        <w:separator/>
      </w:r>
    </w:p>
  </w:endnote>
  <w:endnote w:type="continuationSeparator" w:id="0">
    <w:p w:rsidR="001F03EA" w:rsidRDefault="001F03EA" w:rsidP="0024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EA" w:rsidRDefault="001F03EA" w:rsidP="00245223">
      <w:r>
        <w:separator/>
      </w:r>
    </w:p>
  </w:footnote>
  <w:footnote w:type="continuationSeparator" w:id="0">
    <w:p w:rsidR="001F03EA" w:rsidRDefault="001F03EA" w:rsidP="00245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B79"/>
    <w:multiLevelType w:val="singleLevel"/>
    <w:tmpl w:val="08B2EF10"/>
    <w:lvl w:ilvl="0">
      <w:start w:val="1"/>
      <w:numFmt w:val="taiwaneseCountingThousand"/>
      <w:lvlText w:val="（%1）"/>
      <w:lvlJc w:val="left"/>
      <w:pPr>
        <w:tabs>
          <w:tab w:val="num" w:pos="1290"/>
        </w:tabs>
        <w:ind w:left="1290" w:hanging="960"/>
      </w:pPr>
      <w:rPr>
        <w:rFonts w:hint="eastAsia"/>
      </w:rPr>
    </w:lvl>
  </w:abstractNum>
  <w:abstractNum w:abstractNumId="1">
    <w:nsid w:val="09436E7A"/>
    <w:multiLevelType w:val="hybridMultilevel"/>
    <w:tmpl w:val="064CF646"/>
    <w:lvl w:ilvl="0" w:tplc="7C24ECCC">
      <w:start w:val="1"/>
      <w:numFmt w:val="taiwaneseCountingThousand"/>
      <w:lvlText w:val="%1、"/>
      <w:lvlJc w:val="left"/>
      <w:pPr>
        <w:tabs>
          <w:tab w:val="num" w:pos="720"/>
        </w:tabs>
        <w:ind w:left="720" w:hanging="72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DE6D66"/>
    <w:multiLevelType w:val="hybridMultilevel"/>
    <w:tmpl w:val="251058C6"/>
    <w:lvl w:ilvl="0" w:tplc="AF0C08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761CCF"/>
    <w:multiLevelType w:val="hybridMultilevel"/>
    <w:tmpl w:val="B1EEA0C4"/>
    <w:lvl w:ilvl="0" w:tplc="C2444E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C3292C"/>
    <w:multiLevelType w:val="hybridMultilevel"/>
    <w:tmpl w:val="E996D840"/>
    <w:lvl w:ilvl="0" w:tplc="3F4CB1B0">
      <w:start w:val="1"/>
      <w:numFmt w:val="decimal"/>
      <w:lvlText w:val="(%1)"/>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E17886"/>
    <w:multiLevelType w:val="hybridMultilevel"/>
    <w:tmpl w:val="0DB420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FF7918"/>
    <w:multiLevelType w:val="hybridMultilevel"/>
    <w:tmpl w:val="66F41C44"/>
    <w:lvl w:ilvl="0" w:tplc="6A825CA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8044E3"/>
    <w:multiLevelType w:val="hybridMultilevel"/>
    <w:tmpl w:val="84960A46"/>
    <w:lvl w:ilvl="0" w:tplc="68CE0C34">
      <w:start w:val="1"/>
      <w:numFmt w:val="taiwaneseCountingThousand"/>
      <w:lvlText w:val="(%1)"/>
      <w:lvlJc w:val="left"/>
      <w:pPr>
        <w:ind w:left="1280" w:hanging="5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22A42785"/>
    <w:multiLevelType w:val="hybridMultilevel"/>
    <w:tmpl w:val="C568C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8C5C18"/>
    <w:multiLevelType w:val="hybridMultilevel"/>
    <w:tmpl w:val="8C9C9DC0"/>
    <w:lvl w:ilvl="0" w:tplc="6A2441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DE3A80"/>
    <w:multiLevelType w:val="hybridMultilevel"/>
    <w:tmpl w:val="2C1EC5D8"/>
    <w:lvl w:ilvl="0" w:tplc="0409000F">
      <w:start w:val="1"/>
      <w:numFmt w:val="decimal"/>
      <w:lvlText w:val="%1."/>
      <w:lvlJc w:val="left"/>
      <w:pPr>
        <w:tabs>
          <w:tab w:val="num" w:pos="480"/>
        </w:tabs>
        <w:ind w:left="480" w:hanging="480"/>
      </w:pPr>
    </w:lvl>
    <w:lvl w:ilvl="1" w:tplc="85FED998">
      <w:start w:val="1"/>
      <w:numFmt w:val="decimal"/>
      <w:lvlText w:val="（%2）"/>
      <w:lvlJc w:val="left"/>
      <w:pPr>
        <w:tabs>
          <w:tab w:val="num" w:pos="1320"/>
        </w:tabs>
        <w:ind w:left="1320" w:hanging="840"/>
      </w:pPr>
      <w:rPr>
        <w:rFonts w:hint="default"/>
        <w:lang w:val="en-US"/>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2B4116"/>
    <w:multiLevelType w:val="hybridMultilevel"/>
    <w:tmpl w:val="A4640664"/>
    <w:lvl w:ilvl="0" w:tplc="464C4A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1B5901"/>
    <w:multiLevelType w:val="hybridMultilevel"/>
    <w:tmpl w:val="89AC2AF0"/>
    <w:lvl w:ilvl="0" w:tplc="84C0395C">
      <w:start w:val="1"/>
      <w:numFmt w:val="decimal"/>
      <w:lvlText w:val="（%1）"/>
      <w:lvlJc w:val="left"/>
      <w:pPr>
        <w:tabs>
          <w:tab w:val="num" w:pos="1080"/>
        </w:tabs>
        <w:ind w:left="1080"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BE952C3"/>
    <w:multiLevelType w:val="hybridMultilevel"/>
    <w:tmpl w:val="02E8CF6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365668"/>
    <w:multiLevelType w:val="hybridMultilevel"/>
    <w:tmpl w:val="40349EA4"/>
    <w:lvl w:ilvl="0" w:tplc="6A2441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0F0A24"/>
    <w:multiLevelType w:val="hybridMultilevel"/>
    <w:tmpl w:val="B1A21C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7020ED2"/>
    <w:multiLevelType w:val="hybridMultilevel"/>
    <w:tmpl w:val="958EE7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E36930"/>
    <w:multiLevelType w:val="hybridMultilevel"/>
    <w:tmpl w:val="E6C819F8"/>
    <w:lvl w:ilvl="0" w:tplc="B0FE6CDE">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F1554A6"/>
    <w:multiLevelType w:val="hybridMultilevel"/>
    <w:tmpl w:val="6AEEA25A"/>
    <w:lvl w:ilvl="0" w:tplc="4FEA24C2">
      <w:start w:val="1"/>
      <w:numFmt w:val="taiwaneseCountingThousand"/>
      <w:lvlText w:val="%1、"/>
      <w:lvlJc w:val="left"/>
      <w:pPr>
        <w:ind w:left="720" w:hanging="720"/>
      </w:pPr>
      <w:rPr>
        <w:rFonts w:ascii="標楷體" w:eastAsia="標楷體" w:hAnsi="標楷體" w:cs="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526CBF"/>
    <w:multiLevelType w:val="hybridMultilevel"/>
    <w:tmpl w:val="4E50B826"/>
    <w:lvl w:ilvl="0" w:tplc="38A6C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1B1608"/>
    <w:multiLevelType w:val="hybridMultilevel"/>
    <w:tmpl w:val="EE2CC2FA"/>
    <w:lvl w:ilvl="0" w:tplc="BEE0373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43D1D6C"/>
    <w:multiLevelType w:val="singleLevel"/>
    <w:tmpl w:val="71AC4B06"/>
    <w:lvl w:ilvl="0">
      <w:start w:val="1"/>
      <w:numFmt w:val="decimal"/>
      <w:lvlText w:val="%1、"/>
      <w:lvlJc w:val="left"/>
      <w:pPr>
        <w:tabs>
          <w:tab w:val="num" w:pos="1285"/>
        </w:tabs>
        <w:ind w:left="1285" w:hanging="480"/>
      </w:pPr>
      <w:rPr>
        <w:rFonts w:hint="eastAsia"/>
      </w:rPr>
    </w:lvl>
  </w:abstractNum>
  <w:abstractNum w:abstractNumId="22">
    <w:nsid w:val="45103B1E"/>
    <w:multiLevelType w:val="hybridMultilevel"/>
    <w:tmpl w:val="551202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10514F"/>
    <w:multiLevelType w:val="hybridMultilevel"/>
    <w:tmpl w:val="EBDCE0D6"/>
    <w:lvl w:ilvl="0" w:tplc="309C6180">
      <w:start w:val="1"/>
      <w:numFmt w:val="taiwaneseCountingThousand"/>
      <w:lvlText w:val="第%1條"/>
      <w:lvlJc w:val="left"/>
      <w:pPr>
        <w:tabs>
          <w:tab w:val="num" w:pos="1650"/>
        </w:tabs>
        <w:ind w:left="1650" w:hanging="1290"/>
      </w:pPr>
      <w:rPr>
        <w:rFonts w:hint="default"/>
      </w:rPr>
    </w:lvl>
    <w:lvl w:ilvl="1" w:tplc="FCB40FF6">
      <w:start w:val="1"/>
      <w:numFmt w:val="taiwaneseCountingThousand"/>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7995529"/>
    <w:multiLevelType w:val="hybridMultilevel"/>
    <w:tmpl w:val="8ED897F6"/>
    <w:lvl w:ilvl="0" w:tplc="5A54A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D03EFD"/>
    <w:multiLevelType w:val="hybridMultilevel"/>
    <w:tmpl w:val="3702AD1E"/>
    <w:lvl w:ilvl="0" w:tplc="F7A2B9F0">
      <w:numFmt w:val="bullet"/>
      <w:lvlText w:val="●"/>
      <w:lvlJc w:val="left"/>
      <w:pPr>
        <w:tabs>
          <w:tab w:val="num" w:pos="360"/>
        </w:tabs>
        <w:ind w:left="360" w:hanging="360"/>
      </w:pPr>
      <w:rPr>
        <w:rFonts w:ascii="新細明體" w:eastAsia="新細明體" w:hAnsi="Times New Roman" w:cs="Times New Roman" w:hint="eastAsia"/>
      </w:rPr>
    </w:lvl>
    <w:lvl w:ilvl="1" w:tplc="04EC36DC">
      <w:numFmt w:val="bullet"/>
      <w:lvlText w:val="□"/>
      <w:lvlJc w:val="left"/>
      <w:pPr>
        <w:tabs>
          <w:tab w:val="num" w:pos="840"/>
        </w:tabs>
        <w:ind w:left="840" w:hanging="360"/>
      </w:pPr>
      <w:rPr>
        <w:rFonts w:ascii="新細明體" w:eastAsia="新細明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653454A4"/>
    <w:multiLevelType w:val="hybridMultilevel"/>
    <w:tmpl w:val="E6E6CB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E7DCD"/>
    <w:multiLevelType w:val="singleLevel"/>
    <w:tmpl w:val="EDB271E6"/>
    <w:lvl w:ilvl="0">
      <w:start w:val="1"/>
      <w:numFmt w:val="taiwaneseCountingThousand"/>
      <w:lvlText w:val="（%1）"/>
      <w:lvlJc w:val="left"/>
      <w:pPr>
        <w:tabs>
          <w:tab w:val="num" w:pos="1300"/>
        </w:tabs>
        <w:ind w:left="1300" w:hanging="960"/>
      </w:pPr>
      <w:rPr>
        <w:rFonts w:hint="eastAsia"/>
      </w:rPr>
    </w:lvl>
  </w:abstractNum>
  <w:abstractNum w:abstractNumId="28">
    <w:nsid w:val="680B3EE0"/>
    <w:multiLevelType w:val="hybridMultilevel"/>
    <w:tmpl w:val="4CB2B56A"/>
    <w:lvl w:ilvl="0" w:tplc="F8547B7E">
      <w:start w:val="4"/>
      <w:numFmt w:val="bullet"/>
      <w:lvlText w:val="□"/>
      <w:lvlJc w:val="left"/>
      <w:pPr>
        <w:tabs>
          <w:tab w:val="num" w:pos="360"/>
        </w:tabs>
        <w:ind w:left="360" w:hanging="360"/>
      </w:pPr>
      <w:rPr>
        <w:rFonts w:ascii="標楷體" w:eastAsia="標楷體" w:hAnsi="標楷體" w:cs="Times New Roman" w:hint="eastAsia"/>
      </w:rPr>
    </w:lvl>
    <w:lvl w:ilvl="1" w:tplc="0409000F">
      <w:start w:val="1"/>
      <w:numFmt w:val="decimal"/>
      <w:lvlText w:val="%2."/>
      <w:lvlJc w:val="left"/>
      <w:pPr>
        <w:tabs>
          <w:tab w:val="num" w:pos="960"/>
        </w:tabs>
        <w:ind w:left="960" w:hanging="480"/>
      </w:p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9">
    <w:nsid w:val="68623B3E"/>
    <w:multiLevelType w:val="singleLevel"/>
    <w:tmpl w:val="71AC4B06"/>
    <w:lvl w:ilvl="0">
      <w:start w:val="1"/>
      <w:numFmt w:val="decimal"/>
      <w:lvlText w:val="%1、"/>
      <w:lvlJc w:val="left"/>
      <w:pPr>
        <w:tabs>
          <w:tab w:val="num" w:pos="1285"/>
        </w:tabs>
        <w:ind w:left="1285" w:hanging="480"/>
      </w:pPr>
      <w:rPr>
        <w:rFonts w:hint="eastAsia"/>
      </w:rPr>
    </w:lvl>
  </w:abstractNum>
  <w:abstractNum w:abstractNumId="30">
    <w:nsid w:val="6E0D374C"/>
    <w:multiLevelType w:val="hybridMultilevel"/>
    <w:tmpl w:val="51F44F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0E37958"/>
    <w:multiLevelType w:val="hybridMultilevel"/>
    <w:tmpl w:val="01AEE890"/>
    <w:lvl w:ilvl="0" w:tplc="E81C3B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A034BD"/>
    <w:multiLevelType w:val="hybridMultilevel"/>
    <w:tmpl w:val="5C361E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4D01168"/>
    <w:multiLevelType w:val="hybridMultilevel"/>
    <w:tmpl w:val="2B781E5E"/>
    <w:lvl w:ilvl="0" w:tplc="E4A669BE">
      <w:start w:val="1"/>
      <w:numFmt w:val="decimal"/>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74D15251"/>
    <w:multiLevelType w:val="hybridMultilevel"/>
    <w:tmpl w:val="CAF81500"/>
    <w:lvl w:ilvl="0" w:tplc="0409000F">
      <w:start w:val="1"/>
      <w:numFmt w:val="decimal"/>
      <w:lvlText w:val="%1."/>
      <w:lvlJc w:val="left"/>
      <w:pPr>
        <w:tabs>
          <w:tab w:val="num" w:pos="480"/>
        </w:tabs>
        <w:ind w:left="480" w:hanging="480"/>
      </w:pPr>
    </w:lvl>
    <w:lvl w:ilvl="1" w:tplc="359AC3EC">
      <w:start w:val="1"/>
      <w:numFmt w:val="decimal"/>
      <w:lvlText w:val="（%2）"/>
      <w:lvlJc w:val="left"/>
      <w:pPr>
        <w:tabs>
          <w:tab w:val="num" w:pos="1620"/>
        </w:tabs>
        <w:ind w:left="1620" w:hanging="11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9AA4DFA"/>
    <w:multiLevelType w:val="hybridMultilevel"/>
    <w:tmpl w:val="319EF79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C246A5"/>
    <w:multiLevelType w:val="hybridMultilevel"/>
    <w:tmpl w:val="E6FCD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B787572"/>
    <w:multiLevelType w:val="hybridMultilevel"/>
    <w:tmpl w:val="51581B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7"/>
  </w:num>
  <w:num w:numId="3">
    <w:abstractNumId w:val="36"/>
  </w:num>
  <w:num w:numId="4">
    <w:abstractNumId w:val="28"/>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0"/>
  </w:num>
  <w:num w:numId="7">
    <w:abstractNumId w:val="27"/>
  </w:num>
  <w:num w:numId="8">
    <w:abstractNumId w:val="21"/>
  </w:num>
  <w:num w:numId="9">
    <w:abstractNumId w:val="29"/>
  </w:num>
  <w:num w:numId="10">
    <w:abstractNumId w:val="28"/>
  </w:num>
  <w:num w:numId="11">
    <w:abstractNumId w:val="35"/>
  </w:num>
  <w:num w:numId="12">
    <w:abstractNumId w:val="31"/>
  </w:num>
  <w:num w:numId="13">
    <w:abstractNumId w:val="9"/>
  </w:num>
  <w:num w:numId="14">
    <w:abstractNumId w:val="14"/>
  </w:num>
  <w:num w:numId="15">
    <w:abstractNumId w:val="20"/>
  </w:num>
  <w:num w:numId="16">
    <w:abstractNumId w:val="17"/>
  </w:num>
  <w:num w:numId="17">
    <w:abstractNumId w:val="25"/>
  </w:num>
  <w:num w:numId="18">
    <w:abstractNumId w:val="1"/>
  </w:num>
  <w:num w:numId="19">
    <w:abstractNumId w:val="11"/>
  </w:num>
  <w:num w:numId="20">
    <w:abstractNumId w:val="3"/>
  </w:num>
  <w:num w:numId="21">
    <w:abstractNumId w:val="6"/>
  </w:num>
  <w:num w:numId="22">
    <w:abstractNumId w:val="2"/>
  </w:num>
  <w:num w:numId="23">
    <w:abstractNumId w:val="30"/>
  </w:num>
  <w:num w:numId="24">
    <w:abstractNumId w:val="19"/>
  </w:num>
  <w:num w:numId="25">
    <w:abstractNumId w:val="22"/>
  </w:num>
  <w:num w:numId="26">
    <w:abstractNumId w:val="8"/>
  </w:num>
  <w:num w:numId="27">
    <w:abstractNumId w:val="13"/>
  </w:num>
  <w:num w:numId="28">
    <w:abstractNumId w:val="26"/>
  </w:num>
  <w:num w:numId="29">
    <w:abstractNumId w:val="10"/>
  </w:num>
  <w:num w:numId="30">
    <w:abstractNumId w:val="15"/>
  </w:num>
  <w:num w:numId="31">
    <w:abstractNumId w:val="34"/>
  </w:num>
  <w:num w:numId="32">
    <w:abstractNumId w:val="12"/>
  </w:num>
  <w:num w:numId="33">
    <w:abstractNumId w:val="33"/>
  </w:num>
  <w:num w:numId="34">
    <w:abstractNumId w:val="4"/>
  </w:num>
  <w:num w:numId="35">
    <w:abstractNumId w:val="32"/>
  </w:num>
  <w:num w:numId="36">
    <w:abstractNumId w:val="24"/>
  </w:num>
  <w:num w:numId="37">
    <w:abstractNumId w:val="16"/>
  </w:num>
  <w:num w:numId="38">
    <w:abstractNumId w:val="1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55"/>
    <w:rsid w:val="000025D0"/>
    <w:rsid w:val="000041E7"/>
    <w:rsid w:val="00012956"/>
    <w:rsid w:val="00027A5D"/>
    <w:rsid w:val="00027A93"/>
    <w:rsid w:val="00030D6E"/>
    <w:rsid w:val="00033CA3"/>
    <w:rsid w:val="00037DDD"/>
    <w:rsid w:val="000408B4"/>
    <w:rsid w:val="000550DB"/>
    <w:rsid w:val="00063289"/>
    <w:rsid w:val="000647DC"/>
    <w:rsid w:val="000710B7"/>
    <w:rsid w:val="00075BA6"/>
    <w:rsid w:val="000836BC"/>
    <w:rsid w:val="00095968"/>
    <w:rsid w:val="000978BD"/>
    <w:rsid w:val="000A3186"/>
    <w:rsid w:val="000A703E"/>
    <w:rsid w:val="000B68E5"/>
    <w:rsid w:val="000C0061"/>
    <w:rsid w:val="000C01DA"/>
    <w:rsid w:val="000C0375"/>
    <w:rsid w:val="000C1B2B"/>
    <w:rsid w:val="000C54ED"/>
    <w:rsid w:val="000E0F98"/>
    <w:rsid w:val="000E3B2B"/>
    <w:rsid w:val="000F2560"/>
    <w:rsid w:val="000F3F8F"/>
    <w:rsid w:val="00104614"/>
    <w:rsid w:val="00111513"/>
    <w:rsid w:val="00114D9D"/>
    <w:rsid w:val="00122EF0"/>
    <w:rsid w:val="0012650E"/>
    <w:rsid w:val="00133614"/>
    <w:rsid w:val="00135789"/>
    <w:rsid w:val="00142DE1"/>
    <w:rsid w:val="00143C62"/>
    <w:rsid w:val="00151051"/>
    <w:rsid w:val="001557B3"/>
    <w:rsid w:val="001562E4"/>
    <w:rsid w:val="00157A66"/>
    <w:rsid w:val="00160655"/>
    <w:rsid w:val="00161153"/>
    <w:rsid w:val="001704D9"/>
    <w:rsid w:val="0017127C"/>
    <w:rsid w:val="00171964"/>
    <w:rsid w:val="001841AF"/>
    <w:rsid w:val="001938AF"/>
    <w:rsid w:val="001938D5"/>
    <w:rsid w:val="00197649"/>
    <w:rsid w:val="001A7D75"/>
    <w:rsid w:val="001B5A0E"/>
    <w:rsid w:val="001D0D3C"/>
    <w:rsid w:val="001D7511"/>
    <w:rsid w:val="001D7604"/>
    <w:rsid w:val="001E147C"/>
    <w:rsid w:val="001E4059"/>
    <w:rsid w:val="001E4EC8"/>
    <w:rsid w:val="001F03EA"/>
    <w:rsid w:val="001F0AF4"/>
    <w:rsid w:val="00200749"/>
    <w:rsid w:val="00215474"/>
    <w:rsid w:val="00217092"/>
    <w:rsid w:val="002177BD"/>
    <w:rsid w:val="002202FD"/>
    <w:rsid w:val="00225CAF"/>
    <w:rsid w:val="002265CE"/>
    <w:rsid w:val="002266AB"/>
    <w:rsid w:val="00244C3C"/>
    <w:rsid w:val="00245223"/>
    <w:rsid w:val="00250D1F"/>
    <w:rsid w:val="002564FD"/>
    <w:rsid w:val="002612E6"/>
    <w:rsid w:val="002663CE"/>
    <w:rsid w:val="00271677"/>
    <w:rsid w:val="002734E2"/>
    <w:rsid w:val="00284945"/>
    <w:rsid w:val="00286D60"/>
    <w:rsid w:val="002872B3"/>
    <w:rsid w:val="002915EB"/>
    <w:rsid w:val="00294444"/>
    <w:rsid w:val="00295723"/>
    <w:rsid w:val="002A074A"/>
    <w:rsid w:val="002A2C74"/>
    <w:rsid w:val="002B2F79"/>
    <w:rsid w:val="002C70D0"/>
    <w:rsid w:val="002D0E14"/>
    <w:rsid w:val="002E2250"/>
    <w:rsid w:val="002E2430"/>
    <w:rsid w:val="002E301F"/>
    <w:rsid w:val="002E7091"/>
    <w:rsid w:val="002F13B7"/>
    <w:rsid w:val="003009E5"/>
    <w:rsid w:val="00303192"/>
    <w:rsid w:val="00303C0D"/>
    <w:rsid w:val="00316AB6"/>
    <w:rsid w:val="00324460"/>
    <w:rsid w:val="00330023"/>
    <w:rsid w:val="003328E7"/>
    <w:rsid w:val="00333C79"/>
    <w:rsid w:val="00336411"/>
    <w:rsid w:val="00341F80"/>
    <w:rsid w:val="003438B5"/>
    <w:rsid w:val="003450FB"/>
    <w:rsid w:val="003506F7"/>
    <w:rsid w:val="003512D7"/>
    <w:rsid w:val="00357117"/>
    <w:rsid w:val="0036408C"/>
    <w:rsid w:val="00364CFA"/>
    <w:rsid w:val="00372020"/>
    <w:rsid w:val="0037470F"/>
    <w:rsid w:val="0037557A"/>
    <w:rsid w:val="00376D1A"/>
    <w:rsid w:val="00377A81"/>
    <w:rsid w:val="00377C48"/>
    <w:rsid w:val="00391CB1"/>
    <w:rsid w:val="00392B07"/>
    <w:rsid w:val="00396519"/>
    <w:rsid w:val="003A6D8F"/>
    <w:rsid w:val="003A73E4"/>
    <w:rsid w:val="003C7324"/>
    <w:rsid w:val="003F1222"/>
    <w:rsid w:val="00414EA5"/>
    <w:rsid w:val="00427CB9"/>
    <w:rsid w:val="00443DC4"/>
    <w:rsid w:val="00445709"/>
    <w:rsid w:val="0044735F"/>
    <w:rsid w:val="00450818"/>
    <w:rsid w:val="00453B66"/>
    <w:rsid w:val="00456813"/>
    <w:rsid w:val="00456FD3"/>
    <w:rsid w:val="00466498"/>
    <w:rsid w:val="00466A4F"/>
    <w:rsid w:val="00466A5F"/>
    <w:rsid w:val="00477646"/>
    <w:rsid w:val="00480997"/>
    <w:rsid w:val="00482545"/>
    <w:rsid w:val="00483167"/>
    <w:rsid w:val="00491C9A"/>
    <w:rsid w:val="004A1C28"/>
    <w:rsid w:val="004A70F5"/>
    <w:rsid w:val="004B4ED8"/>
    <w:rsid w:val="004B579E"/>
    <w:rsid w:val="004C1780"/>
    <w:rsid w:val="004C40A8"/>
    <w:rsid w:val="004C72A9"/>
    <w:rsid w:val="004D1F4E"/>
    <w:rsid w:val="004E7D2E"/>
    <w:rsid w:val="004F218C"/>
    <w:rsid w:val="00515F15"/>
    <w:rsid w:val="00517A97"/>
    <w:rsid w:val="00534FB8"/>
    <w:rsid w:val="005364EC"/>
    <w:rsid w:val="00543D82"/>
    <w:rsid w:val="005443DF"/>
    <w:rsid w:val="00550257"/>
    <w:rsid w:val="00562826"/>
    <w:rsid w:val="005812C7"/>
    <w:rsid w:val="00583DC5"/>
    <w:rsid w:val="00590258"/>
    <w:rsid w:val="00595282"/>
    <w:rsid w:val="005A0A07"/>
    <w:rsid w:val="005A5BE3"/>
    <w:rsid w:val="005A62C5"/>
    <w:rsid w:val="005B6F0B"/>
    <w:rsid w:val="005B7B98"/>
    <w:rsid w:val="005C70CE"/>
    <w:rsid w:val="005C7315"/>
    <w:rsid w:val="005E10A7"/>
    <w:rsid w:val="005E4EE2"/>
    <w:rsid w:val="005F210A"/>
    <w:rsid w:val="00605A9A"/>
    <w:rsid w:val="006234D9"/>
    <w:rsid w:val="00626260"/>
    <w:rsid w:val="00630ACC"/>
    <w:rsid w:val="00633451"/>
    <w:rsid w:val="00634AAB"/>
    <w:rsid w:val="00634B30"/>
    <w:rsid w:val="00640162"/>
    <w:rsid w:val="006507A6"/>
    <w:rsid w:val="00651911"/>
    <w:rsid w:val="0065308B"/>
    <w:rsid w:val="00653CCE"/>
    <w:rsid w:val="00662C30"/>
    <w:rsid w:val="0066629E"/>
    <w:rsid w:val="00671E60"/>
    <w:rsid w:val="00692D2B"/>
    <w:rsid w:val="00697B5C"/>
    <w:rsid w:val="006B343F"/>
    <w:rsid w:val="006B3ABB"/>
    <w:rsid w:val="006B3F2D"/>
    <w:rsid w:val="006B402E"/>
    <w:rsid w:val="006B6958"/>
    <w:rsid w:val="006C1211"/>
    <w:rsid w:val="006D7CD6"/>
    <w:rsid w:val="006E1674"/>
    <w:rsid w:val="00701806"/>
    <w:rsid w:val="0070482C"/>
    <w:rsid w:val="00704F0E"/>
    <w:rsid w:val="007107A8"/>
    <w:rsid w:val="00712A99"/>
    <w:rsid w:val="00714CC2"/>
    <w:rsid w:val="007204F9"/>
    <w:rsid w:val="00720B08"/>
    <w:rsid w:val="0073523C"/>
    <w:rsid w:val="00736121"/>
    <w:rsid w:val="00736235"/>
    <w:rsid w:val="0075206E"/>
    <w:rsid w:val="0075644A"/>
    <w:rsid w:val="00770E90"/>
    <w:rsid w:val="00774A59"/>
    <w:rsid w:val="00781F86"/>
    <w:rsid w:val="00790CD2"/>
    <w:rsid w:val="00795534"/>
    <w:rsid w:val="00796CD4"/>
    <w:rsid w:val="007A32F7"/>
    <w:rsid w:val="007B2A43"/>
    <w:rsid w:val="007B2EFC"/>
    <w:rsid w:val="007B4938"/>
    <w:rsid w:val="007B5A48"/>
    <w:rsid w:val="007C3466"/>
    <w:rsid w:val="007C6B66"/>
    <w:rsid w:val="007D3C3D"/>
    <w:rsid w:val="007E1541"/>
    <w:rsid w:val="007E3FBC"/>
    <w:rsid w:val="007E6E3D"/>
    <w:rsid w:val="007F6AD8"/>
    <w:rsid w:val="008001CD"/>
    <w:rsid w:val="00802395"/>
    <w:rsid w:val="00804D69"/>
    <w:rsid w:val="00810098"/>
    <w:rsid w:val="00811677"/>
    <w:rsid w:val="00816476"/>
    <w:rsid w:val="00820022"/>
    <w:rsid w:val="008258A4"/>
    <w:rsid w:val="00832996"/>
    <w:rsid w:val="008628D1"/>
    <w:rsid w:val="00863B78"/>
    <w:rsid w:val="00864D9D"/>
    <w:rsid w:val="00871F54"/>
    <w:rsid w:val="00876105"/>
    <w:rsid w:val="008832A3"/>
    <w:rsid w:val="008850CD"/>
    <w:rsid w:val="008922A0"/>
    <w:rsid w:val="008926AE"/>
    <w:rsid w:val="00895150"/>
    <w:rsid w:val="00896A14"/>
    <w:rsid w:val="008B128E"/>
    <w:rsid w:val="008B3A41"/>
    <w:rsid w:val="008C10B5"/>
    <w:rsid w:val="008D140D"/>
    <w:rsid w:val="008D67EE"/>
    <w:rsid w:val="008E000B"/>
    <w:rsid w:val="008E3883"/>
    <w:rsid w:val="008F0B3A"/>
    <w:rsid w:val="008F3315"/>
    <w:rsid w:val="008F5855"/>
    <w:rsid w:val="00903A86"/>
    <w:rsid w:val="00907923"/>
    <w:rsid w:val="009168B1"/>
    <w:rsid w:val="0091726C"/>
    <w:rsid w:val="0092205C"/>
    <w:rsid w:val="00931DB1"/>
    <w:rsid w:val="0093257B"/>
    <w:rsid w:val="009347D8"/>
    <w:rsid w:val="00934E29"/>
    <w:rsid w:val="00942A4C"/>
    <w:rsid w:val="00944D96"/>
    <w:rsid w:val="00951200"/>
    <w:rsid w:val="0095596F"/>
    <w:rsid w:val="009679BD"/>
    <w:rsid w:val="0097748F"/>
    <w:rsid w:val="00986A34"/>
    <w:rsid w:val="00990BB6"/>
    <w:rsid w:val="00994A47"/>
    <w:rsid w:val="009A1B70"/>
    <w:rsid w:val="009B0BF1"/>
    <w:rsid w:val="009B58DB"/>
    <w:rsid w:val="009D1C76"/>
    <w:rsid w:val="009D41DB"/>
    <w:rsid w:val="00A10A51"/>
    <w:rsid w:val="00A11D0E"/>
    <w:rsid w:val="00A144C8"/>
    <w:rsid w:val="00A17026"/>
    <w:rsid w:val="00A2001B"/>
    <w:rsid w:val="00A31692"/>
    <w:rsid w:val="00A475F2"/>
    <w:rsid w:val="00A50379"/>
    <w:rsid w:val="00A57BEF"/>
    <w:rsid w:val="00A61054"/>
    <w:rsid w:val="00A63292"/>
    <w:rsid w:val="00A63731"/>
    <w:rsid w:val="00A70FB7"/>
    <w:rsid w:val="00A77C79"/>
    <w:rsid w:val="00A8173D"/>
    <w:rsid w:val="00A8550F"/>
    <w:rsid w:val="00A87845"/>
    <w:rsid w:val="00A910C3"/>
    <w:rsid w:val="00A93695"/>
    <w:rsid w:val="00A93EA4"/>
    <w:rsid w:val="00A972E8"/>
    <w:rsid w:val="00AA2B33"/>
    <w:rsid w:val="00AA5226"/>
    <w:rsid w:val="00AA6625"/>
    <w:rsid w:val="00AA7F59"/>
    <w:rsid w:val="00AB1798"/>
    <w:rsid w:val="00AC28F4"/>
    <w:rsid w:val="00AD71B8"/>
    <w:rsid w:val="00AE4DB5"/>
    <w:rsid w:val="00AE5FB7"/>
    <w:rsid w:val="00AE707F"/>
    <w:rsid w:val="00AE7256"/>
    <w:rsid w:val="00AE7805"/>
    <w:rsid w:val="00AF71B0"/>
    <w:rsid w:val="00B12334"/>
    <w:rsid w:val="00B15657"/>
    <w:rsid w:val="00B159E5"/>
    <w:rsid w:val="00B239F2"/>
    <w:rsid w:val="00B2725A"/>
    <w:rsid w:val="00B27AFC"/>
    <w:rsid w:val="00B27BC4"/>
    <w:rsid w:val="00B36222"/>
    <w:rsid w:val="00B4100A"/>
    <w:rsid w:val="00B4174B"/>
    <w:rsid w:val="00B4309D"/>
    <w:rsid w:val="00B4327F"/>
    <w:rsid w:val="00B45CAC"/>
    <w:rsid w:val="00B5799D"/>
    <w:rsid w:val="00B67A42"/>
    <w:rsid w:val="00B7507C"/>
    <w:rsid w:val="00B75CFD"/>
    <w:rsid w:val="00B80800"/>
    <w:rsid w:val="00B80EC6"/>
    <w:rsid w:val="00B8672E"/>
    <w:rsid w:val="00B91C3B"/>
    <w:rsid w:val="00BA35C1"/>
    <w:rsid w:val="00BA5085"/>
    <w:rsid w:val="00BA6DE1"/>
    <w:rsid w:val="00BB0BB7"/>
    <w:rsid w:val="00BC542F"/>
    <w:rsid w:val="00BC6E50"/>
    <w:rsid w:val="00BC7CF6"/>
    <w:rsid w:val="00BD02C5"/>
    <w:rsid w:val="00BE6796"/>
    <w:rsid w:val="00BF109D"/>
    <w:rsid w:val="00BF5253"/>
    <w:rsid w:val="00BF60FF"/>
    <w:rsid w:val="00C00E5E"/>
    <w:rsid w:val="00C05002"/>
    <w:rsid w:val="00C06303"/>
    <w:rsid w:val="00C15E54"/>
    <w:rsid w:val="00C178A1"/>
    <w:rsid w:val="00C20DFD"/>
    <w:rsid w:val="00C23B81"/>
    <w:rsid w:val="00C53277"/>
    <w:rsid w:val="00C651EE"/>
    <w:rsid w:val="00C65F24"/>
    <w:rsid w:val="00C66DD0"/>
    <w:rsid w:val="00C67680"/>
    <w:rsid w:val="00C72175"/>
    <w:rsid w:val="00C77702"/>
    <w:rsid w:val="00C811C6"/>
    <w:rsid w:val="00C86968"/>
    <w:rsid w:val="00C9054F"/>
    <w:rsid w:val="00C9314D"/>
    <w:rsid w:val="00CA05E2"/>
    <w:rsid w:val="00CA1C32"/>
    <w:rsid w:val="00CA360E"/>
    <w:rsid w:val="00CB1550"/>
    <w:rsid w:val="00CB3787"/>
    <w:rsid w:val="00CC66F9"/>
    <w:rsid w:val="00CD29BE"/>
    <w:rsid w:val="00CE0D2D"/>
    <w:rsid w:val="00CF022A"/>
    <w:rsid w:val="00CF4C18"/>
    <w:rsid w:val="00CF4E39"/>
    <w:rsid w:val="00CF556F"/>
    <w:rsid w:val="00D03B85"/>
    <w:rsid w:val="00D13719"/>
    <w:rsid w:val="00D37DE5"/>
    <w:rsid w:val="00D415E1"/>
    <w:rsid w:val="00D51206"/>
    <w:rsid w:val="00D61455"/>
    <w:rsid w:val="00D67DBD"/>
    <w:rsid w:val="00D77F52"/>
    <w:rsid w:val="00D85012"/>
    <w:rsid w:val="00D92126"/>
    <w:rsid w:val="00D96E53"/>
    <w:rsid w:val="00DB0937"/>
    <w:rsid w:val="00DB25FC"/>
    <w:rsid w:val="00DB65E1"/>
    <w:rsid w:val="00DC5F99"/>
    <w:rsid w:val="00DD1951"/>
    <w:rsid w:val="00DE16FF"/>
    <w:rsid w:val="00DE1804"/>
    <w:rsid w:val="00DE2289"/>
    <w:rsid w:val="00DE67A3"/>
    <w:rsid w:val="00DF2C59"/>
    <w:rsid w:val="00DF4D99"/>
    <w:rsid w:val="00DF6AE6"/>
    <w:rsid w:val="00E11272"/>
    <w:rsid w:val="00E15A39"/>
    <w:rsid w:val="00E16C61"/>
    <w:rsid w:val="00E17406"/>
    <w:rsid w:val="00E20C7A"/>
    <w:rsid w:val="00E37C53"/>
    <w:rsid w:val="00E46023"/>
    <w:rsid w:val="00E46BA5"/>
    <w:rsid w:val="00E46C56"/>
    <w:rsid w:val="00E470D9"/>
    <w:rsid w:val="00E520C2"/>
    <w:rsid w:val="00E63D1B"/>
    <w:rsid w:val="00E67F63"/>
    <w:rsid w:val="00E73585"/>
    <w:rsid w:val="00E80E7D"/>
    <w:rsid w:val="00E83B13"/>
    <w:rsid w:val="00E84200"/>
    <w:rsid w:val="00E8614E"/>
    <w:rsid w:val="00E9103C"/>
    <w:rsid w:val="00E95E22"/>
    <w:rsid w:val="00EA0AA7"/>
    <w:rsid w:val="00EA27A9"/>
    <w:rsid w:val="00EA4DB3"/>
    <w:rsid w:val="00EA648B"/>
    <w:rsid w:val="00EA6695"/>
    <w:rsid w:val="00EB0D1D"/>
    <w:rsid w:val="00EB5811"/>
    <w:rsid w:val="00EB6A75"/>
    <w:rsid w:val="00EB7B20"/>
    <w:rsid w:val="00EC2C21"/>
    <w:rsid w:val="00EC67C7"/>
    <w:rsid w:val="00EC702D"/>
    <w:rsid w:val="00ED1EB0"/>
    <w:rsid w:val="00ED1F29"/>
    <w:rsid w:val="00ED71B5"/>
    <w:rsid w:val="00EF3DE8"/>
    <w:rsid w:val="00F06698"/>
    <w:rsid w:val="00F15EC1"/>
    <w:rsid w:val="00F17082"/>
    <w:rsid w:val="00F21A7F"/>
    <w:rsid w:val="00F35118"/>
    <w:rsid w:val="00F40DAB"/>
    <w:rsid w:val="00F5184F"/>
    <w:rsid w:val="00F54AC2"/>
    <w:rsid w:val="00F83390"/>
    <w:rsid w:val="00F968B5"/>
    <w:rsid w:val="00FA119E"/>
    <w:rsid w:val="00FA3DEF"/>
    <w:rsid w:val="00FA47D5"/>
    <w:rsid w:val="00FB6626"/>
    <w:rsid w:val="00FC0A50"/>
    <w:rsid w:val="00FC3D39"/>
    <w:rsid w:val="00FD239A"/>
    <w:rsid w:val="00FD5C28"/>
    <w:rsid w:val="00FE171E"/>
    <w:rsid w:val="00FE3A0C"/>
    <w:rsid w:val="00FE5DB3"/>
    <w:rsid w:val="00FE5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69"/>
    <w:pPr>
      <w:widowControl w:val="0"/>
    </w:pPr>
  </w:style>
  <w:style w:type="paragraph" w:styleId="1">
    <w:name w:val="heading 1"/>
    <w:basedOn w:val="a"/>
    <w:next w:val="a"/>
    <w:link w:val="10"/>
    <w:uiPriority w:val="9"/>
    <w:qFormat/>
    <w:rsid w:val="000F3F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F3F8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223"/>
    <w:pPr>
      <w:tabs>
        <w:tab w:val="center" w:pos="4153"/>
        <w:tab w:val="right" w:pos="8306"/>
      </w:tabs>
      <w:snapToGrid w:val="0"/>
    </w:pPr>
    <w:rPr>
      <w:sz w:val="20"/>
      <w:szCs w:val="20"/>
    </w:rPr>
  </w:style>
  <w:style w:type="character" w:customStyle="1" w:styleId="a4">
    <w:name w:val="頁首 字元"/>
    <w:basedOn w:val="a0"/>
    <w:link w:val="a3"/>
    <w:uiPriority w:val="99"/>
    <w:rsid w:val="00245223"/>
    <w:rPr>
      <w:sz w:val="20"/>
      <w:szCs w:val="20"/>
    </w:rPr>
  </w:style>
  <w:style w:type="paragraph" w:styleId="a5">
    <w:name w:val="footer"/>
    <w:basedOn w:val="a"/>
    <w:link w:val="a6"/>
    <w:uiPriority w:val="99"/>
    <w:unhideWhenUsed/>
    <w:rsid w:val="00245223"/>
    <w:pPr>
      <w:tabs>
        <w:tab w:val="center" w:pos="4153"/>
        <w:tab w:val="right" w:pos="8306"/>
      </w:tabs>
      <w:snapToGrid w:val="0"/>
    </w:pPr>
    <w:rPr>
      <w:sz w:val="20"/>
      <w:szCs w:val="20"/>
    </w:rPr>
  </w:style>
  <w:style w:type="character" w:customStyle="1" w:styleId="a6">
    <w:name w:val="頁尾 字元"/>
    <w:basedOn w:val="a0"/>
    <w:link w:val="a5"/>
    <w:uiPriority w:val="99"/>
    <w:rsid w:val="00245223"/>
    <w:rPr>
      <w:sz w:val="20"/>
      <w:szCs w:val="20"/>
    </w:rPr>
  </w:style>
  <w:style w:type="character" w:customStyle="1" w:styleId="20">
    <w:name w:val="標題 2 字元"/>
    <w:basedOn w:val="a0"/>
    <w:link w:val="2"/>
    <w:uiPriority w:val="9"/>
    <w:rsid w:val="000F3F8F"/>
    <w:rPr>
      <w:rFonts w:asciiTheme="majorHAnsi" w:eastAsiaTheme="majorEastAsia" w:hAnsiTheme="majorHAnsi" w:cstheme="majorBidi"/>
      <w:b/>
      <w:bCs/>
      <w:sz w:val="48"/>
      <w:szCs w:val="48"/>
    </w:rPr>
  </w:style>
  <w:style w:type="table" w:styleId="a7">
    <w:name w:val="Table Grid"/>
    <w:basedOn w:val="a1"/>
    <w:uiPriority w:val="59"/>
    <w:rsid w:val="000F3F8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F3F8F"/>
    <w:rPr>
      <w:rFonts w:asciiTheme="majorHAnsi" w:eastAsiaTheme="majorEastAsia" w:hAnsiTheme="majorHAnsi" w:cstheme="majorBidi"/>
      <w:b/>
      <w:bCs/>
      <w:kern w:val="52"/>
      <w:sz w:val="52"/>
      <w:szCs w:val="52"/>
    </w:rPr>
  </w:style>
  <w:style w:type="paragraph" w:styleId="a8">
    <w:name w:val="TOC Heading"/>
    <w:basedOn w:val="1"/>
    <w:next w:val="a"/>
    <w:uiPriority w:val="39"/>
    <w:semiHidden/>
    <w:unhideWhenUsed/>
    <w:qFormat/>
    <w:rsid w:val="00450818"/>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E20C7A"/>
    <w:pPr>
      <w:spacing w:line="400" w:lineRule="exact"/>
      <w:ind w:left="538" w:hangingChars="300" w:hanging="300"/>
    </w:pPr>
    <w:rPr>
      <w:smallCaps/>
      <w:sz w:val="22"/>
      <w:szCs w:val="20"/>
    </w:rPr>
  </w:style>
  <w:style w:type="paragraph" w:styleId="11">
    <w:name w:val="toc 1"/>
    <w:basedOn w:val="a"/>
    <w:next w:val="a"/>
    <w:autoRedefine/>
    <w:uiPriority w:val="39"/>
    <w:unhideWhenUsed/>
    <w:qFormat/>
    <w:rsid w:val="000647DC"/>
    <w:pPr>
      <w:spacing w:before="240" w:line="480" w:lineRule="exact"/>
    </w:pPr>
    <w:rPr>
      <w:b/>
      <w:bCs/>
      <w:caps/>
      <w:szCs w:val="20"/>
    </w:rPr>
  </w:style>
  <w:style w:type="paragraph" w:styleId="3">
    <w:name w:val="toc 3"/>
    <w:basedOn w:val="a"/>
    <w:next w:val="a"/>
    <w:autoRedefine/>
    <w:uiPriority w:val="39"/>
    <w:unhideWhenUsed/>
    <w:qFormat/>
    <w:rsid w:val="00450818"/>
    <w:pPr>
      <w:ind w:left="480"/>
    </w:pPr>
    <w:rPr>
      <w:i/>
      <w:iCs/>
      <w:sz w:val="20"/>
      <w:szCs w:val="20"/>
    </w:rPr>
  </w:style>
  <w:style w:type="paragraph" w:styleId="a9">
    <w:name w:val="Balloon Text"/>
    <w:basedOn w:val="a"/>
    <w:link w:val="aa"/>
    <w:uiPriority w:val="99"/>
    <w:semiHidden/>
    <w:unhideWhenUsed/>
    <w:rsid w:val="004508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0818"/>
    <w:rPr>
      <w:rFonts w:asciiTheme="majorHAnsi" w:eastAsiaTheme="majorEastAsia" w:hAnsiTheme="majorHAnsi" w:cstheme="majorBidi"/>
      <w:sz w:val="18"/>
      <w:szCs w:val="18"/>
    </w:rPr>
  </w:style>
  <w:style w:type="character" w:styleId="ab">
    <w:name w:val="Hyperlink"/>
    <w:basedOn w:val="a0"/>
    <w:uiPriority w:val="99"/>
    <w:unhideWhenUsed/>
    <w:rsid w:val="00450818"/>
    <w:rPr>
      <w:color w:val="0000FF" w:themeColor="hyperlink"/>
      <w:u w:val="single"/>
    </w:rPr>
  </w:style>
  <w:style w:type="paragraph" w:styleId="4">
    <w:name w:val="toc 4"/>
    <w:basedOn w:val="a"/>
    <w:next w:val="a"/>
    <w:autoRedefine/>
    <w:uiPriority w:val="39"/>
    <w:unhideWhenUsed/>
    <w:rsid w:val="00450818"/>
    <w:pPr>
      <w:ind w:left="720"/>
    </w:pPr>
    <w:rPr>
      <w:sz w:val="18"/>
      <w:szCs w:val="18"/>
    </w:rPr>
  </w:style>
  <w:style w:type="paragraph" w:styleId="5">
    <w:name w:val="toc 5"/>
    <w:basedOn w:val="a"/>
    <w:next w:val="a"/>
    <w:autoRedefine/>
    <w:uiPriority w:val="39"/>
    <w:unhideWhenUsed/>
    <w:rsid w:val="00450818"/>
    <w:pPr>
      <w:ind w:left="960"/>
    </w:pPr>
    <w:rPr>
      <w:sz w:val="18"/>
      <w:szCs w:val="18"/>
    </w:rPr>
  </w:style>
  <w:style w:type="paragraph" w:styleId="6">
    <w:name w:val="toc 6"/>
    <w:basedOn w:val="a"/>
    <w:next w:val="a"/>
    <w:autoRedefine/>
    <w:uiPriority w:val="39"/>
    <w:unhideWhenUsed/>
    <w:rsid w:val="00450818"/>
    <w:pPr>
      <w:ind w:left="1200"/>
    </w:pPr>
    <w:rPr>
      <w:sz w:val="18"/>
      <w:szCs w:val="18"/>
    </w:rPr>
  </w:style>
  <w:style w:type="paragraph" w:styleId="7">
    <w:name w:val="toc 7"/>
    <w:basedOn w:val="a"/>
    <w:next w:val="a"/>
    <w:autoRedefine/>
    <w:uiPriority w:val="39"/>
    <w:unhideWhenUsed/>
    <w:rsid w:val="00450818"/>
    <w:pPr>
      <w:ind w:left="1440"/>
    </w:pPr>
    <w:rPr>
      <w:sz w:val="18"/>
      <w:szCs w:val="18"/>
    </w:rPr>
  </w:style>
  <w:style w:type="paragraph" w:styleId="8">
    <w:name w:val="toc 8"/>
    <w:basedOn w:val="a"/>
    <w:next w:val="a"/>
    <w:autoRedefine/>
    <w:uiPriority w:val="39"/>
    <w:unhideWhenUsed/>
    <w:rsid w:val="00450818"/>
    <w:pPr>
      <w:ind w:left="1680"/>
    </w:pPr>
    <w:rPr>
      <w:sz w:val="18"/>
      <w:szCs w:val="18"/>
    </w:rPr>
  </w:style>
  <w:style w:type="paragraph" w:styleId="9">
    <w:name w:val="toc 9"/>
    <w:basedOn w:val="a"/>
    <w:next w:val="a"/>
    <w:autoRedefine/>
    <w:uiPriority w:val="39"/>
    <w:unhideWhenUsed/>
    <w:rsid w:val="00450818"/>
    <w:pPr>
      <w:ind w:left="1920"/>
    </w:pPr>
    <w:rPr>
      <w:sz w:val="18"/>
      <w:szCs w:val="18"/>
    </w:rPr>
  </w:style>
  <w:style w:type="paragraph" w:styleId="ac">
    <w:name w:val="List Paragraph"/>
    <w:basedOn w:val="a"/>
    <w:uiPriority w:val="34"/>
    <w:qFormat/>
    <w:rsid w:val="002C70D0"/>
    <w:pPr>
      <w:ind w:leftChars="200" w:left="480"/>
    </w:pPr>
  </w:style>
  <w:style w:type="paragraph" w:styleId="ad">
    <w:name w:val="Body Text"/>
    <w:basedOn w:val="a"/>
    <w:link w:val="ae"/>
    <w:uiPriority w:val="99"/>
    <w:semiHidden/>
    <w:unhideWhenUsed/>
    <w:rsid w:val="00D13719"/>
    <w:pPr>
      <w:spacing w:after="120"/>
    </w:pPr>
  </w:style>
  <w:style w:type="character" w:customStyle="1" w:styleId="ae">
    <w:name w:val="本文 字元"/>
    <w:basedOn w:val="a0"/>
    <w:link w:val="ad"/>
    <w:uiPriority w:val="99"/>
    <w:semiHidden/>
    <w:rsid w:val="00D13719"/>
  </w:style>
  <w:style w:type="paragraph" w:styleId="af">
    <w:name w:val="annotation text"/>
    <w:basedOn w:val="a"/>
    <w:link w:val="af0"/>
    <w:uiPriority w:val="99"/>
    <w:semiHidden/>
    <w:unhideWhenUsed/>
    <w:rsid w:val="00D13719"/>
  </w:style>
  <w:style w:type="character" w:customStyle="1" w:styleId="af0">
    <w:name w:val="註解文字 字元"/>
    <w:basedOn w:val="a0"/>
    <w:link w:val="af"/>
    <w:uiPriority w:val="99"/>
    <w:semiHidden/>
    <w:rsid w:val="00D13719"/>
  </w:style>
  <w:style w:type="paragraph" w:customStyle="1" w:styleId="Default">
    <w:name w:val="Default"/>
    <w:rsid w:val="00BF109D"/>
    <w:pPr>
      <w:widowControl w:val="0"/>
      <w:autoSpaceDE w:val="0"/>
      <w:autoSpaceDN w:val="0"/>
      <w:adjustRightInd w:val="0"/>
    </w:pPr>
    <w:rPr>
      <w:rFonts w:ascii="新細明體" w:eastAsia="新細明體" w:cs="新細明體"/>
      <w:color w:val="000000"/>
      <w:kern w:val="0"/>
    </w:rPr>
  </w:style>
  <w:style w:type="table" w:customStyle="1" w:styleId="12">
    <w:name w:val="表格格線1"/>
    <w:basedOn w:val="a1"/>
    <w:next w:val="a7"/>
    <w:uiPriority w:val="59"/>
    <w:rsid w:val="008832A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8832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69"/>
    <w:pPr>
      <w:widowControl w:val="0"/>
    </w:pPr>
  </w:style>
  <w:style w:type="paragraph" w:styleId="1">
    <w:name w:val="heading 1"/>
    <w:basedOn w:val="a"/>
    <w:next w:val="a"/>
    <w:link w:val="10"/>
    <w:uiPriority w:val="9"/>
    <w:qFormat/>
    <w:rsid w:val="000F3F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F3F8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223"/>
    <w:pPr>
      <w:tabs>
        <w:tab w:val="center" w:pos="4153"/>
        <w:tab w:val="right" w:pos="8306"/>
      </w:tabs>
      <w:snapToGrid w:val="0"/>
    </w:pPr>
    <w:rPr>
      <w:sz w:val="20"/>
      <w:szCs w:val="20"/>
    </w:rPr>
  </w:style>
  <w:style w:type="character" w:customStyle="1" w:styleId="a4">
    <w:name w:val="頁首 字元"/>
    <w:basedOn w:val="a0"/>
    <w:link w:val="a3"/>
    <w:uiPriority w:val="99"/>
    <w:rsid w:val="00245223"/>
    <w:rPr>
      <w:sz w:val="20"/>
      <w:szCs w:val="20"/>
    </w:rPr>
  </w:style>
  <w:style w:type="paragraph" w:styleId="a5">
    <w:name w:val="footer"/>
    <w:basedOn w:val="a"/>
    <w:link w:val="a6"/>
    <w:uiPriority w:val="99"/>
    <w:unhideWhenUsed/>
    <w:rsid w:val="00245223"/>
    <w:pPr>
      <w:tabs>
        <w:tab w:val="center" w:pos="4153"/>
        <w:tab w:val="right" w:pos="8306"/>
      </w:tabs>
      <w:snapToGrid w:val="0"/>
    </w:pPr>
    <w:rPr>
      <w:sz w:val="20"/>
      <w:szCs w:val="20"/>
    </w:rPr>
  </w:style>
  <w:style w:type="character" w:customStyle="1" w:styleId="a6">
    <w:name w:val="頁尾 字元"/>
    <w:basedOn w:val="a0"/>
    <w:link w:val="a5"/>
    <w:uiPriority w:val="99"/>
    <w:rsid w:val="00245223"/>
    <w:rPr>
      <w:sz w:val="20"/>
      <w:szCs w:val="20"/>
    </w:rPr>
  </w:style>
  <w:style w:type="character" w:customStyle="1" w:styleId="20">
    <w:name w:val="標題 2 字元"/>
    <w:basedOn w:val="a0"/>
    <w:link w:val="2"/>
    <w:uiPriority w:val="9"/>
    <w:rsid w:val="000F3F8F"/>
    <w:rPr>
      <w:rFonts w:asciiTheme="majorHAnsi" w:eastAsiaTheme="majorEastAsia" w:hAnsiTheme="majorHAnsi" w:cstheme="majorBidi"/>
      <w:b/>
      <w:bCs/>
      <w:sz w:val="48"/>
      <w:szCs w:val="48"/>
    </w:rPr>
  </w:style>
  <w:style w:type="table" w:styleId="a7">
    <w:name w:val="Table Grid"/>
    <w:basedOn w:val="a1"/>
    <w:uiPriority w:val="59"/>
    <w:rsid w:val="000F3F8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F3F8F"/>
    <w:rPr>
      <w:rFonts w:asciiTheme="majorHAnsi" w:eastAsiaTheme="majorEastAsia" w:hAnsiTheme="majorHAnsi" w:cstheme="majorBidi"/>
      <w:b/>
      <w:bCs/>
      <w:kern w:val="52"/>
      <w:sz w:val="52"/>
      <w:szCs w:val="52"/>
    </w:rPr>
  </w:style>
  <w:style w:type="paragraph" w:styleId="a8">
    <w:name w:val="TOC Heading"/>
    <w:basedOn w:val="1"/>
    <w:next w:val="a"/>
    <w:uiPriority w:val="39"/>
    <w:semiHidden/>
    <w:unhideWhenUsed/>
    <w:qFormat/>
    <w:rsid w:val="00450818"/>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E20C7A"/>
    <w:pPr>
      <w:spacing w:line="400" w:lineRule="exact"/>
      <w:ind w:left="538" w:hangingChars="300" w:hanging="300"/>
    </w:pPr>
    <w:rPr>
      <w:smallCaps/>
      <w:sz w:val="22"/>
      <w:szCs w:val="20"/>
    </w:rPr>
  </w:style>
  <w:style w:type="paragraph" w:styleId="11">
    <w:name w:val="toc 1"/>
    <w:basedOn w:val="a"/>
    <w:next w:val="a"/>
    <w:autoRedefine/>
    <w:uiPriority w:val="39"/>
    <w:unhideWhenUsed/>
    <w:qFormat/>
    <w:rsid w:val="000647DC"/>
    <w:pPr>
      <w:spacing w:before="240" w:line="480" w:lineRule="exact"/>
    </w:pPr>
    <w:rPr>
      <w:b/>
      <w:bCs/>
      <w:caps/>
      <w:szCs w:val="20"/>
    </w:rPr>
  </w:style>
  <w:style w:type="paragraph" w:styleId="3">
    <w:name w:val="toc 3"/>
    <w:basedOn w:val="a"/>
    <w:next w:val="a"/>
    <w:autoRedefine/>
    <w:uiPriority w:val="39"/>
    <w:unhideWhenUsed/>
    <w:qFormat/>
    <w:rsid w:val="00450818"/>
    <w:pPr>
      <w:ind w:left="480"/>
    </w:pPr>
    <w:rPr>
      <w:i/>
      <w:iCs/>
      <w:sz w:val="20"/>
      <w:szCs w:val="20"/>
    </w:rPr>
  </w:style>
  <w:style w:type="paragraph" w:styleId="a9">
    <w:name w:val="Balloon Text"/>
    <w:basedOn w:val="a"/>
    <w:link w:val="aa"/>
    <w:uiPriority w:val="99"/>
    <w:semiHidden/>
    <w:unhideWhenUsed/>
    <w:rsid w:val="004508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0818"/>
    <w:rPr>
      <w:rFonts w:asciiTheme="majorHAnsi" w:eastAsiaTheme="majorEastAsia" w:hAnsiTheme="majorHAnsi" w:cstheme="majorBidi"/>
      <w:sz w:val="18"/>
      <w:szCs w:val="18"/>
    </w:rPr>
  </w:style>
  <w:style w:type="character" w:styleId="ab">
    <w:name w:val="Hyperlink"/>
    <w:basedOn w:val="a0"/>
    <w:uiPriority w:val="99"/>
    <w:unhideWhenUsed/>
    <w:rsid w:val="00450818"/>
    <w:rPr>
      <w:color w:val="0000FF" w:themeColor="hyperlink"/>
      <w:u w:val="single"/>
    </w:rPr>
  </w:style>
  <w:style w:type="paragraph" w:styleId="4">
    <w:name w:val="toc 4"/>
    <w:basedOn w:val="a"/>
    <w:next w:val="a"/>
    <w:autoRedefine/>
    <w:uiPriority w:val="39"/>
    <w:unhideWhenUsed/>
    <w:rsid w:val="00450818"/>
    <w:pPr>
      <w:ind w:left="720"/>
    </w:pPr>
    <w:rPr>
      <w:sz w:val="18"/>
      <w:szCs w:val="18"/>
    </w:rPr>
  </w:style>
  <w:style w:type="paragraph" w:styleId="5">
    <w:name w:val="toc 5"/>
    <w:basedOn w:val="a"/>
    <w:next w:val="a"/>
    <w:autoRedefine/>
    <w:uiPriority w:val="39"/>
    <w:unhideWhenUsed/>
    <w:rsid w:val="00450818"/>
    <w:pPr>
      <w:ind w:left="960"/>
    </w:pPr>
    <w:rPr>
      <w:sz w:val="18"/>
      <w:szCs w:val="18"/>
    </w:rPr>
  </w:style>
  <w:style w:type="paragraph" w:styleId="6">
    <w:name w:val="toc 6"/>
    <w:basedOn w:val="a"/>
    <w:next w:val="a"/>
    <w:autoRedefine/>
    <w:uiPriority w:val="39"/>
    <w:unhideWhenUsed/>
    <w:rsid w:val="00450818"/>
    <w:pPr>
      <w:ind w:left="1200"/>
    </w:pPr>
    <w:rPr>
      <w:sz w:val="18"/>
      <w:szCs w:val="18"/>
    </w:rPr>
  </w:style>
  <w:style w:type="paragraph" w:styleId="7">
    <w:name w:val="toc 7"/>
    <w:basedOn w:val="a"/>
    <w:next w:val="a"/>
    <w:autoRedefine/>
    <w:uiPriority w:val="39"/>
    <w:unhideWhenUsed/>
    <w:rsid w:val="00450818"/>
    <w:pPr>
      <w:ind w:left="1440"/>
    </w:pPr>
    <w:rPr>
      <w:sz w:val="18"/>
      <w:szCs w:val="18"/>
    </w:rPr>
  </w:style>
  <w:style w:type="paragraph" w:styleId="8">
    <w:name w:val="toc 8"/>
    <w:basedOn w:val="a"/>
    <w:next w:val="a"/>
    <w:autoRedefine/>
    <w:uiPriority w:val="39"/>
    <w:unhideWhenUsed/>
    <w:rsid w:val="00450818"/>
    <w:pPr>
      <w:ind w:left="1680"/>
    </w:pPr>
    <w:rPr>
      <w:sz w:val="18"/>
      <w:szCs w:val="18"/>
    </w:rPr>
  </w:style>
  <w:style w:type="paragraph" w:styleId="9">
    <w:name w:val="toc 9"/>
    <w:basedOn w:val="a"/>
    <w:next w:val="a"/>
    <w:autoRedefine/>
    <w:uiPriority w:val="39"/>
    <w:unhideWhenUsed/>
    <w:rsid w:val="00450818"/>
    <w:pPr>
      <w:ind w:left="1920"/>
    </w:pPr>
    <w:rPr>
      <w:sz w:val="18"/>
      <w:szCs w:val="18"/>
    </w:rPr>
  </w:style>
  <w:style w:type="paragraph" w:styleId="ac">
    <w:name w:val="List Paragraph"/>
    <w:basedOn w:val="a"/>
    <w:uiPriority w:val="34"/>
    <w:qFormat/>
    <w:rsid w:val="002C70D0"/>
    <w:pPr>
      <w:ind w:leftChars="200" w:left="480"/>
    </w:pPr>
  </w:style>
  <w:style w:type="paragraph" w:styleId="ad">
    <w:name w:val="Body Text"/>
    <w:basedOn w:val="a"/>
    <w:link w:val="ae"/>
    <w:uiPriority w:val="99"/>
    <w:semiHidden/>
    <w:unhideWhenUsed/>
    <w:rsid w:val="00D13719"/>
    <w:pPr>
      <w:spacing w:after="120"/>
    </w:pPr>
  </w:style>
  <w:style w:type="character" w:customStyle="1" w:styleId="ae">
    <w:name w:val="本文 字元"/>
    <w:basedOn w:val="a0"/>
    <w:link w:val="ad"/>
    <w:uiPriority w:val="99"/>
    <w:semiHidden/>
    <w:rsid w:val="00D13719"/>
  </w:style>
  <w:style w:type="paragraph" w:styleId="af">
    <w:name w:val="annotation text"/>
    <w:basedOn w:val="a"/>
    <w:link w:val="af0"/>
    <w:uiPriority w:val="99"/>
    <w:semiHidden/>
    <w:unhideWhenUsed/>
    <w:rsid w:val="00D13719"/>
  </w:style>
  <w:style w:type="character" w:customStyle="1" w:styleId="af0">
    <w:name w:val="註解文字 字元"/>
    <w:basedOn w:val="a0"/>
    <w:link w:val="af"/>
    <w:uiPriority w:val="99"/>
    <w:semiHidden/>
    <w:rsid w:val="00D13719"/>
  </w:style>
  <w:style w:type="paragraph" w:customStyle="1" w:styleId="Default">
    <w:name w:val="Default"/>
    <w:rsid w:val="00BF109D"/>
    <w:pPr>
      <w:widowControl w:val="0"/>
      <w:autoSpaceDE w:val="0"/>
      <w:autoSpaceDN w:val="0"/>
      <w:adjustRightInd w:val="0"/>
    </w:pPr>
    <w:rPr>
      <w:rFonts w:ascii="新細明體" w:eastAsia="新細明體" w:cs="新細明體"/>
      <w:color w:val="000000"/>
      <w:kern w:val="0"/>
    </w:rPr>
  </w:style>
  <w:style w:type="table" w:customStyle="1" w:styleId="12">
    <w:name w:val="表格格線1"/>
    <w:basedOn w:val="a1"/>
    <w:next w:val="a7"/>
    <w:uiPriority w:val="59"/>
    <w:rsid w:val="008832A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883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10721">
      <w:bodyDiv w:val="1"/>
      <w:marLeft w:val="0"/>
      <w:marRight w:val="0"/>
      <w:marTop w:val="0"/>
      <w:marBottom w:val="0"/>
      <w:divBdr>
        <w:top w:val="none" w:sz="0" w:space="0" w:color="auto"/>
        <w:left w:val="none" w:sz="0" w:space="0" w:color="auto"/>
        <w:bottom w:val="none" w:sz="0" w:space="0" w:color="auto"/>
        <w:right w:val="none" w:sz="0" w:space="0" w:color="auto"/>
      </w:divBdr>
    </w:div>
    <w:div w:id="610891675">
      <w:bodyDiv w:val="1"/>
      <w:marLeft w:val="0"/>
      <w:marRight w:val="0"/>
      <w:marTop w:val="0"/>
      <w:marBottom w:val="0"/>
      <w:divBdr>
        <w:top w:val="none" w:sz="0" w:space="0" w:color="auto"/>
        <w:left w:val="none" w:sz="0" w:space="0" w:color="auto"/>
        <w:bottom w:val="none" w:sz="0" w:space="0" w:color="auto"/>
        <w:right w:val="none" w:sz="0" w:space="0" w:color="auto"/>
      </w:divBdr>
    </w:div>
    <w:div w:id="886380109">
      <w:bodyDiv w:val="1"/>
      <w:marLeft w:val="0"/>
      <w:marRight w:val="0"/>
      <w:marTop w:val="0"/>
      <w:marBottom w:val="0"/>
      <w:divBdr>
        <w:top w:val="none" w:sz="0" w:space="0" w:color="auto"/>
        <w:left w:val="none" w:sz="0" w:space="0" w:color="auto"/>
        <w:bottom w:val="none" w:sz="0" w:space="0" w:color="auto"/>
        <w:right w:val="none" w:sz="0" w:space="0" w:color="auto"/>
      </w:divBdr>
    </w:div>
    <w:div w:id="1313951763">
      <w:bodyDiv w:val="1"/>
      <w:marLeft w:val="0"/>
      <w:marRight w:val="0"/>
      <w:marTop w:val="0"/>
      <w:marBottom w:val="0"/>
      <w:divBdr>
        <w:top w:val="none" w:sz="0" w:space="0" w:color="auto"/>
        <w:left w:val="none" w:sz="0" w:space="0" w:color="auto"/>
        <w:bottom w:val="none" w:sz="0" w:space="0" w:color="auto"/>
        <w:right w:val="none" w:sz="0" w:space="0" w:color="auto"/>
      </w:divBdr>
      <w:divsChild>
        <w:div w:id="690110073">
          <w:marLeft w:val="0"/>
          <w:marRight w:val="0"/>
          <w:marTop w:val="0"/>
          <w:marBottom w:val="0"/>
          <w:divBdr>
            <w:top w:val="none" w:sz="0" w:space="0" w:color="auto"/>
            <w:left w:val="none" w:sz="0" w:space="0" w:color="auto"/>
            <w:bottom w:val="none" w:sz="0" w:space="0" w:color="auto"/>
            <w:right w:val="none" w:sz="0" w:space="0" w:color="auto"/>
          </w:divBdr>
          <w:divsChild>
            <w:div w:id="2105955789">
              <w:marLeft w:val="0"/>
              <w:marRight w:val="0"/>
              <w:marTop w:val="0"/>
              <w:marBottom w:val="0"/>
              <w:divBdr>
                <w:top w:val="none" w:sz="0" w:space="0" w:color="auto"/>
                <w:left w:val="none" w:sz="0" w:space="0" w:color="auto"/>
                <w:bottom w:val="none" w:sz="0" w:space="0" w:color="auto"/>
                <w:right w:val="none" w:sz="0" w:space="0" w:color="auto"/>
              </w:divBdr>
              <w:divsChild>
                <w:div w:id="327904020">
                  <w:marLeft w:val="0"/>
                  <w:marRight w:val="0"/>
                  <w:marTop w:val="0"/>
                  <w:marBottom w:val="0"/>
                  <w:divBdr>
                    <w:top w:val="none" w:sz="0" w:space="0" w:color="auto"/>
                    <w:left w:val="none" w:sz="0" w:space="0" w:color="auto"/>
                    <w:bottom w:val="none" w:sz="0" w:space="0" w:color="auto"/>
                    <w:right w:val="none" w:sz="0" w:space="0" w:color="auto"/>
                  </w:divBdr>
                  <w:divsChild>
                    <w:div w:id="1705250631">
                      <w:marLeft w:val="0"/>
                      <w:marRight w:val="0"/>
                      <w:marTop w:val="0"/>
                      <w:marBottom w:val="0"/>
                      <w:divBdr>
                        <w:top w:val="none" w:sz="0" w:space="0" w:color="auto"/>
                        <w:left w:val="none" w:sz="0" w:space="0" w:color="auto"/>
                        <w:bottom w:val="none" w:sz="0" w:space="0" w:color="auto"/>
                        <w:right w:val="none" w:sz="0" w:space="0" w:color="auto"/>
                      </w:divBdr>
                      <w:divsChild>
                        <w:div w:id="1307933364">
                          <w:marLeft w:val="0"/>
                          <w:marRight w:val="0"/>
                          <w:marTop w:val="0"/>
                          <w:marBottom w:val="0"/>
                          <w:divBdr>
                            <w:top w:val="none" w:sz="0" w:space="0" w:color="auto"/>
                            <w:left w:val="none" w:sz="0" w:space="0" w:color="auto"/>
                            <w:bottom w:val="none" w:sz="0" w:space="0" w:color="auto"/>
                            <w:right w:val="none" w:sz="0" w:space="0" w:color="auto"/>
                          </w:divBdr>
                          <w:divsChild>
                            <w:div w:id="810754009">
                              <w:marLeft w:val="0"/>
                              <w:marRight w:val="0"/>
                              <w:marTop w:val="0"/>
                              <w:marBottom w:val="0"/>
                              <w:divBdr>
                                <w:top w:val="none" w:sz="0" w:space="0" w:color="auto"/>
                                <w:left w:val="none" w:sz="0" w:space="0" w:color="auto"/>
                                <w:bottom w:val="none" w:sz="0" w:space="0" w:color="auto"/>
                                <w:right w:val="none" w:sz="0" w:space="0" w:color="auto"/>
                              </w:divBdr>
                              <w:divsChild>
                                <w:div w:id="10560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095996">
      <w:bodyDiv w:val="1"/>
      <w:marLeft w:val="0"/>
      <w:marRight w:val="0"/>
      <w:marTop w:val="0"/>
      <w:marBottom w:val="0"/>
      <w:divBdr>
        <w:top w:val="none" w:sz="0" w:space="0" w:color="auto"/>
        <w:left w:val="none" w:sz="0" w:space="0" w:color="auto"/>
        <w:bottom w:val="none" w:sz="0" w:space="0" w:color="auto"/>
        <w:right w:val="none" w:sz="0" w:space="0" w:color="auto"/>
      </w:divBdr>
    </w:div>
    <w:div w:id="1836412829">
      <w:bodyDiv w:val="1"/>
      <w:marLeft w:val="0"/>
      <w:marRight w:val="0"/>
      <w:marTop w:val="0"/>
      <w:marBottom w:val="0"/>
      <w:divBdr>
        <w:top w:val="none" w:sz="0" w:space="0" w:color="auto"/>
        <w:left w:val="none" w:sz="0" w:space="0" w:color="auto"/>
        <w:bottom w:val="none" w:sz="0" w:space="0" w:color="auto"/>
        <w:right w:val="none" w:sz="0" w:space="0" w:color="auto"/>
      </w:divBdr>
    </w:div>
    <w:div w:id="1893538917">
      <w:bodyDiv w:val="1"/>
      <w:marLeft w:val="0"/>
      <w:marRight w:val="0"/>
      <w:marTop w:val="0"/>
      <w:marBottom w:val="0"/>
      <w:divBdr>
        <w:top w:val="none" w:sz="0" w:space="0" w:color="auto"/>
        <w:left w:val="none" w:sz="0" w:space="0" w:color="auto"/>
        <w:bottom w:val="none" w:sz="0" w:space="0" w:color="auto"/>
        <w:right w:val="none" w:sz="0" w:space="0" w:color="auto"/>
      </w:divBdr>
    </w:div>
    <w:div w:id="19133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FB6C-BEA1-4A98-BEF0-CBBDB5BB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TCG</dc:creator>
  <cp:lastModifiedBy>王道蕙</cp:lastModifiedBy>
  <cp:revision>7</cp:revision>
  <cp:lastPrinted>2018-10-19T07:14:00Z</cp:lastPrinted>
  <dcterms:created xsi:type="dcterms:W3CDTF">2018-09-26T05:37:00Z</dcterms:created>
  <dcterms:modified xsi:type="dcterms:W3CDTF">2018-10-23T08:30:00Z</dcterms:modified>
</cp:coreProperties>
</file>