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80" w:rsidRDefault="00F9162C" w:rsidP="00F94E84">
      <w:bookmarkStart w:id="0" w:name="_GoBack"/>
      <w:r w:rsidRPr="00F9162C">
        <w:rPr>
          <w:rFonts w:hint="eastAsia"/>
        </w:rPr>
        <w:t>比利的防身警報器</w:t>
      </w:r>
      <w:bookmarkEnd w:id="0"/>
      <w:r>
        <w:rPr>
          <w:rFonts w:hint="eastAsia"/>
        </w:rPr>
        <w:t>/</w:t>
      </w:r>
      <w:r w:rsidRPr="00F9162C">
        <w:rPr>
          <w:rFonts w:hint="eastAsia"/>
        </w:rPr>
        <w:t>來看看婦幼警察的姊姊用動畫告訴你，小比利用什麼方式擊退壞人吧</w:t>
      </w:r>
      <w:r w:rsidRPr="00F9162C">
        <w:rPr>
          <w:rFonts w:hint="eastAsia"/>
        </w:rPr>
        <w:t>!</w:t>
      </w:r>
    </w:p>
    <w:p w:rsidR="00F9162C" w:rsidRDefault="00F9162C" w:rsidP="00F9162C">
      <w:pPr>
        <w:rPr>
          <w:noProof/>
        </w:rPr>
      </w:pPr>
      <w:hyperlink r:id="rId6" w:history="1">
        <w:r w:rsidRPr="001D35EC">
          <w:rPr>
            <w:rStyle w:val="a7"/>
            <w:noProof/>
          </w:rPr>
          <w:t>https://www.facebook.com/police.taipei/videos/2083946608553210/?q=%20%E6%AF%94%E5%88%A9%E7%9A%84%E9%98%B2%E8%BA%AB%E8%AD%A6%E5%A0%B1%E5%99%A8</w:t>
        </w:r>
      </w:hyperlink>
      <w:r>
        <w:rPr>
          <w:noProof/>
        </w:rPr>
        <w:drawing>
          <wp:inline distT="0" distB="0" distL="0" distR="0" wp14:anchorId="2CCE19CD" wp14:editId="2956DD1B">
            <wp:extent cx="7810500" cy="4393196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9834" cy="439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2C" w:rsidRPr="00F94E84" w:rsidRDefault="00F9162C" w:rsidP="00F94E84"/>
    <w:sectPr w:rsidR="00F9162C" w:rsidRPr="00F94E84" w:rsidSect="00F94E8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90" w:rsidRDefault="00076E90" w:rsidP="00F809EA">
      <w:r>
        <w:separator/>
      </w:r>
    </w:p>
  </w:endnote>
  <w:endnote w:type="continuationSeparator" w:id="0">
    <w:p w:rsidR="00076E90" w:rsidRDefault="00076E90" w:rsidP="00F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90" w:rsidRDefault="00076E90" w:rsidP="00F809EA">
      <w:r>
        <w:separator/>
      </w:r>
    </w:p>
  </w:footnote>
  <w:footnote w:type="continuationSeparator" w:id="0">
    <w:p w:rsidR="00076E90" w:rsidRDefault="00076E90" w:rsidP="00F80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4"/>
    <w:rsid w:val="00076E90"/>
    <w:rsid w:val="00101080"/>
    <w:rsid w:val="004C2BC4"/>
    <w:rsid w:val="009E60FD"/>
    <w:rsid w:val="00F809EA"/>
    <w:rsid w:val="00F9162C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1BE3"/>
  <w15:chartTrackingRefBased/>
  <w15:docId w15:val="{8004B6FD-D237-41F7-8E4C-8B61D30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09EA"/>
    <w:rPr>
      <w:sz w:val="20"/>
      <w:szCs w:val="20"/>
    </w:rPr>
  </w:style>
  <w:style w:type="character" w:styleId="a7">
    <w:name w:val="Hyperlink"/>
    <w:basedOn w:val="a0"/>
    <w:uiPriority w:val="99"/>
    <w:unhideWhenUsed/>
    <w:rsid w:val="00F91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lice.taipei/videos/2083946608553210/?q=%20%E6%AF%94%E5%88%A9%E7%9A%84%E9%98%B2%E8%BA%AB%E8%AD%A6%E5%A0%B1%E5%99%A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總局犯罪預防陳育敏</dc:creator>
  <cp:keywords/>
  <dc:description/>
  <cp:lastModifiedBy>總局犯罪預防陳育敏</cp:lastModifiedBy>
  <cp:revision>2</cp:revision>
  <dcterms:created xsi:type="dcterms:W3CDTF">2018-08-30T03:32:00Z</dcterms:created>
  <dcterms:modified xsi:type="dcterms:W3CDTF">2018-08-30T03:32:00Z</dcterms:modified>
</cp:coreProperties>
</file>