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B1" w:rsidRPr="00F00589" w:rsidRDefault="00F00589" w:rsidP="00F00589">
      <w:pPr>
        <w:widowControl/>
        <w:jc w:val="center"/>
        <w:rPr>
          <w:rFonts w:ascii="標楷體" w:eastAsia="標楷體" w:hAnsi="標楷體" w:cs="Arial"/>
          <w:noProof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F00589">
        <w:rPr>
          <w:rFonts w:ascii="標楷體" w:eastAsia="標楷體" w:hAnsi="標楷體" w:cs="Arial" w:hint="eastAsia"/>
          <w:noProof/>
          <w:color w:val="000000" w:themeColor="text1"/>
          <w:kern w:val="0"/>
          <w:sz w:val="32"/>
          <w:szCs w:val="32"/>
        </w:rPr>
        <w:t>臺北市政府警察局</w:t>
      </w:r>
    </w:p>
    <w:p w:rsidR="00F00589" w:rsidRPr="00F00589" w:rsidRDefault="00F00589" w:rsidP="00F00589">
      <w:pPr>
        <w:widowControl/>
        <w:jc w:val="center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F00589">
        <w:rPr>
          <w:rFonts w:ascii="標楷體" w:eastAsia="標楷體" w:hAnsi="標楷體" w:cs="Arial" w:hint="eastAsia"/>
          <w:noProof/>
          <w:color w:val="000000" w:themeColor="text1"/>
          <w:kern w:val="0"/>
          <w:sz w:val="32"/>
          <w:szCs w:val="32"/>
        </w:rPr>
        <w:t>公共場所預防偷拍自我保護</w:t>
      </w:r>
    </w:p>
    <w:p w:rsidR="00F00589" w:rsidRPr="00F00589" w:rsidRDefault="00C0546B" w:rsidP="00F00589">
      <w:pPr>
        <w:pStyle w:val="a7"/>
        <w:widowControl/>
        <w:numPr>
          <w:ilvl w:val="0"/>
          <w:numId w:val="47"/>
        </w:numPr>
        <w:spacing w:before="100" w:beforeAutospacing="1" w:after="100" w:afterAutospacing="1" w:line="360" w:lineRule="exact"/>
        <w:ind w:leftChars="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個人居家、住宅，避免不明人士隨意出入，沐浴時注意門、窗檢</w:t>
      </w:r>
    </w:p>
    <w:p w:rsidR="00C0546B" w:rsidRPr="00F00589" w:rsidRDefault="00C0546B" w:rsidP="00F00589">
      <w:pPr>
        <w:pStyle w:val="a7"/>
        <w:widowControl/>
        <w:spacing w:before="100" w:beforeAutospacing="1" w:after="100" w:afterAutospacing="1" w:line="360" w:lineRule="exact"/>
        <w:ind w:leftChars="0" w:left="4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查，防範偷窺。</w:t>
      </w:r>
    </w:p>
    <w:p w:rsidR="00F00589" w:rsidRPr="00F00589" w:rsidRDefault="00C0546B" w:rsidP="00F00589">
      <w:pPr>
        <w:pStyle w:val="a7"/>
        <w:widowControl/>
        <w:numPr>
          <w:ilvl w:val="0"/>
          <w:numId w:val="47"/>
        </w:numPr>
        <w:spacing w:before="100" w:beforeAutospacing="1" w:after="100" w:afterAutospacing="1" w:line="360" w:lineRule="exact"/>
        <w:ind w:leftChars="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進出公共場所時，如投宿旅店、更衣或如廁等，應先察看四周環</w:t>
      </w:r>
    </w:p>
    <w:p w:rsidR="00C0546B" w:rsidRPr="00F00589" w:rsidRDefault="00C0546B" w:rsidP="00F00589">
      <w:pPr>
        <w:pStyle w:val="a7"/>
        <w:widowControl/>
        <w:spacing w:before="100" w:beforeAutospacing="1" w:after="100" w:afterAutospacing="1" w:line="360" w:lineRule="exact"/>
        <w:ind w:leftChars="0" w:left="420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境是否有可疑人出現及不當擺設，儘可能不涉足這些場所。</w:t>
      </w:r>
    </w:p>
    <w:p w:rsidR="00F00589" w:rsidRPr="00F00589" w:rsidRDefault="000B7CC9" w:rsidP="00F00589">
      <w:pPr>
        <w:pStyle w:val="a7"/>
        <w:widowControl/>
        <w:numPr>
          <w:ilvl w:val="0"/>
          <w:numId w:val="47"/>
        </w:numPr>
        <w:spacing w:before="100" w:beforeAutospacing="1" w:after="100" w:afterAutospacing="1" w:line="360" w:lineRule="exact"/>
        <w:ind w:leftChars="0"/>
        <w:jc w:val="both"/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</w:pPr>
      <w:r w:rsidRPr="00F00589"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  <w:t>如果</w:t>
      </w:r>
      <w:r w:rsidRPr="00F00589">
        <w:rPr>
          <w:rFonts w:ascii="標楷體" w:eastAsia="標楷體" w:hAnsi="標楷體" w:cs="Helvetica" w:hint="eastAsia"/>
          <w:color w:val="000000" w:themeColor="text1"/>
          <w:sz w:val="27"/>
          <w:szCs w:val="27"/>
          <w:shd w:val="clear" w:color="auto" w:fill="FFFFFF"/>
        </w:rPr>
        <w:t>在公共場所</w:t>
      </w:r>
      <w:r w:rsidRPr="00F00589"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  <w:t>有穿著短裙、短褲，除了記得要穿安全褲之外，也</w:t>
      </w:r>
    </w:p>
    <w:p w:rsidR="000B7CC9" w:rsidRPr="00F00589" w:rsidRDefault="000B7CC9" w:rsidP="00F00589">
      <w:pPr>
        <w:pStyle w:val="a7"/>
        <w:widowControl/>
        <w:spacing w:before="100" w:beforeAutospacing="1" w:after="100" w:afterAutospacing="1" w:line="360" w:lineRule="exact"/>
        <w:ind w:leftChars="0" w:left="420"/>
        <w:jc w:val="both"/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</w:pPr>
      <w:r w:rsidRPr="00F00589"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  <w:t>盡量以包包或隨身物品遮擋，以防偷拍。</w:t>
      </w:r>
    </w:p>
    <w:p w:rsidR="000B7CC9" w:rsidRPr="00F00589" w:rsidRDefault="000B7CC9" w:rsidP="00F00589">
      <w:pPr>
        <w:widowControl/>
        <w:spacing w:before="100" w:beforeAutospacing="1" w:after="100" w:afterAutospacing="1" w:line="360" w:lineRule="exact"/>
        <w:jc w:val="both"/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</w:pPr>
      <w:r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4</w:t>
      </w:r>
      <w:r w:rsidR="002F5832"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.</w:t>
      </w:r>
      <w:r w:rsidRPr="00F00589"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  <w:t xml:space="preserve"> 如果是在房間內，可以調低室內的燈光</w:t>
      </w:r>
      <w:r w:rsidRPr="00F00589">
        <w:rPr>
          <w:rFonts w:ascii="標楷體" w:eastAsia="標楷體" w:hAnsi="標楷體" w:cs="Helvetica" w:hint="eastAsia"/>
          <w:color w:val="000000" w:themeColor="text1"/>
          <w:sz w:val="27"/>
          <w:szCs w:val="27"/>
          <w:shd w:val="clear" w:color="auto" w:fill="FFFFFF"/>
        </w:rPr>
        <w:t>，</w:t>
      </w:r>
      <w:r w:rsidRPr="00F00589"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  <w:t>使照明度降低，使針孔攝</w:t>
      </w:r>
    </w:p>
    <w:p w:rsidR="00C0546B" w:rsidRPr="00F00589" w:rsidRDefault="000B7CC9" w:rsidP="00F00589">
      <w:pPr>
        <w:widowControl/>
        <w:spacing w:before="100" w:beforeAutospacing="1" w:after="100" w:afterAutospacing="1" w:line="360" w:lineRule="exact"/>
        <w:jc w:val="both"/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</w:pPr>
      <w:r w:rsidRPr="00F00589">
        <w:rPr>
          <w:rFonts w:ascii="標楷體" w:eastAsia="標楷體" w:hAnsi="標楷體" w:cs="Helvetica" w:hint="eastAsia"/>
          <w:color w:val="000000" w:themeColor="text1"/>
          <w:sz w:val="27"/>
          <w:szCs w:val="27"/>
          <w:shd w:val="clear" w:color="auto" w:fill="FFFFFF"/>
        </w:rPr>
        <w:t xml:space="preserve"> </w:t>
      </w:r>
      <w:r w:rsidR="00F00589"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  <w:t xml:space="preserve">  </w:t>
      </w:r>
      <w:r w:rsidR="00F00589">
        <w:rPr>
          <w:rFonts w:ascii="標楷體" w:eastAsia="標楷體" w:hAnsi="標楷體" w:cs="Helvetica" w:hint="eastAsia"/>
          <w:color w:val="000000" w:themeColor="text1"/>
          <w:sz w:val="27"/>
          <w:szCs w:val="27"/>
          <w:shd w:val="clear" w:color="auto" w:fill="FFFFFF"/>
        </w:rPr>
        <w:t>影</w:t>
      </w:r>
      <w:r w:rsidRPr="00F00589">
        <w:rPr>
          <w:rFonts w:ascii="標楷體" w:eastAsia="標楷體" w:hAnsi="標楷體" w:cs="Helvetica"/>
          <w:color w:val="000000" w:themeColor="text1"/>
          <w:sz w:val="27"/>
          <w:szCs w:val="27"/>
          <w:shd w:val="clear" w:color="auto" w:fill="FFFFFF"/>
        </w:rPr>
        <w:t>機無法錄下清楚畫面</w:t>
      </w:r>
      <w:r w:rsidR="00C0546B"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，這是預防被偷拍最好的方法。</w:t>
      </w:r>
    </w:p>
    <w:p w:rsidR="000B7CC9" w:rsidRPr="00F00589" w:rsidRDefault="000B7CC9" w:rsidP="00F00589">
      <w:pPr>
        <w:widowControl/>
        <w:spacing w:before="100" w:beforeAutospacing="1" w:after="100" w:afterAutospacing="1" w:line="360" w:lineRule="exact"/>
        <w:jc w:val="both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F0058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5.</w:t>
      </w:r>
      <w:r w:rsidRPr="00F00589">
        <w:rPr>
          <w:rFonts w:ascii="標楷體" w:eastAsia="標楷體" w:hAnsi="標楷體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F00589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民眾發現有可疑人、事、物，應主動檢舉報警，立即將線索提供給</w:t>
      </w:r>
      <w:r w:rsidRPr="00F00589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0B7CC9" w:rsidRDefault="000B7CC9" w:rsidP="00F00589">
      <w:pPr>
        <w:widowControl/>
        <w:spacing w:before="100" w:beforeAutospacing="1" w:after="100" w:afterAutospacing="1" w:line="360" w:lineRule="exact"/>
        <w:jc w:val="both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F00589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F00589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0589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警方，才能迅速破案，依法嚴懲。</w:t>
      </w:r>
    </w:p>
    <w:p w:rsidR="00F00589" w:rsidRDefault="00F00589" w:rsidP="00F00589">
      <w:pPr>
        <w:widowControl/>
        <w:spacing w:before="100" w:beforeAutospacing="1" w:after="100" w:afterAutospacing="1" w:line="360" w:lineRule="exact"/>
        <w:jc w:val="both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最後</w:t>
      </w:r>
      <w:r w:rsidR="002F5832" w:rsidRPr="00F0058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呼</w:t>
      </w:r>
      <w:r w:rsidR="002F5832" w:rsidRPr="00F0058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籲</w:t>
      </w:r>
      <w:r w:rsidR="002F5832" w:rsidRPr="00F00589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民眾應多注意不該出現的物品，是否</w:t>
      </w:r>
      <w:r w:rsidR="000B7CC9" w:rsidRPr="00F00589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出現在不該出現的</w:t>
      </w:r>
    </w:p>
    <w:p w:rsidR="000B7CC9" w:rsidRPr="00F00589" w:rsidRDefault="00F00589" w:rsidP="00F00589">
      <w:pPr>
        <w:widowControl/>
        <w:spacing w:before="100" w:beforeAutospacing="1" w:after="100" w:afterAutospacing="1" w:line="360" w:lineRule="exact"/>
        <w:jc w:val="both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B7CC9" w:rsidRPr="00F00589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地方，周遭是否有奇怪的人跟蹤，</w:t>
      </w:r>
      <w:r w:rsidR="002F5832" w:rsidRPr="00F00589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時時保持警惕的心。</w:t>
      </w:r>
    </w:p>
    <w:p w:rsidR="000B7CC9" w:rsidRDefault="00F00589" w:rsidP="002F5832">
      <w:pPr>
        <w:widowControl/>
        <w:ind w:firstLineChars="200" w:firstLine="560"/>
        <w:rPr>
          <w:rFonts w:asciiTheme="majorEastAsia" w:eastAsiaTheme="majorEastAsia" w:hAnsiTheme="maj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Helvetica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378835" cy="284988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CC9" w:rsidRDefault="000B7CC9" w:rsidP="002F5832">
      <w:pPr>
        <w:widowControl/>
        <w:ind w:firstLineChars="200" w:firstLine="560"/>
        <w:rPr>
          <w:rFonts w:asciiTheme="majorEastAsia" w:eastAsiaTheme="majorEastAsia" w:hAnsiTheme="majorEastAsia" w:cs="Helvetica"/>
          <w:color w:val="000000" w:themeColor="text1"/>
          <w:sz w:val="28"/>
          <w:szCs w:val="28"/>
          <w:shd w:val="clear" w:color="auto" w:fill="FFFFFF"/>
        </w:rPr>
      </w:pPr>
    </w:p>
    <w:p w:rsidR="002F5832" w:rsidRPr="00C0546B" w:rsidRDefault="002F5832" w:rsidP="00F00589">
      <w:pPr>
        <w:jc w:val="both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sectPr w:rsidR="002F5832" w:rsidRPr="00C05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EE" w:rsidRDefault="006836EE" w:rsidP="00F00589">
      <w:r>
        <w:separator/>
      </w:r>
    </w:p>
  </w:endnote>
  <w:endnote w:type="continuationSeparator" w:id="0">
    <w:p w:rsidR="006836EE" w:rsidRDefault="006836EE" w:rsidP="00F0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EE" w:rsidRDefault="006836EE" w:rsidP="00F00589">
      <w:r>
        <w:separator/>
      </w:r>
    </w:p>
  </w:footnote>
  <w:footnote w:type="continuationSeparator" w:id="0">
    <w:p w:rsidR="006836EE" w:rsidRDefault="006836EE" w:rsidP="00F0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34"/>
    <w:multiLevelType w:val="multilevel"/>
    <w:tmpl w:val="9332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6249B"/>
    <w:multiLevelType w:val="multilevel"/>
    <w:tmpl w:val="227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3AE"/>
    <w:multiLevelType w:val="multilevel"/>
    <w:tmpl w:val="256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246DD"/>
    <w:multiLevelType w:val="multilevel"/>
    <w:tmpl w:val="AB3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854CB"/>
    <w:multiLevelType w:val="multilevel"/>
    <w:tmpl w:val="591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C2271"/>
    <w:multiLevelType w:val="multilevel"/>
    <w:tmpl w:val="EEA2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85EC4"/>
    <w:multiLevelType w:val="hybridMultilevel"/>
    <w:tmpl w:val="6BAC0E9E"/>
    <w:lvl w:ilvl="0" w:tplc="93C0CA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050FD"/>
    <w:multiLevelType w:val="multilevel"/>
    <w:tmpl w:val="74F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6143A"/>
    <w:multiLevelType w:val="multilevel"/>
    <w:tmpl w:val="6238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D106C"/>
    <w:multiLevelType w:val="multilevel"/>
    <w:tmpl w:val="5260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23695"/>
    <w:multiLevelType w:val="multilevel"/>
    <w:tmpl w:val="75FC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05931"/>
    <w:multiLevelType w:val="multilevel"/>
    <w:tmpl w:val="F2DE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40E48"/>
    <w:multiLevelType w:val="multilevel"/>
    <w:tmpl w:val="3244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4983"/>
    <w:multiLevelType w:val="multilevel"/>
    <w:tmpl w:val="F3F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833B0"/>
    <w:multiLevelType w:val="multilevel"/>
    <w:tmpl w:val="632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4A2641"/>
    <w:multiLevelType w:val="multilevel"/>
    <w:tmpl w:val="9D7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93782"/>
    <w:multiLevelType w:val="multilevel"/>
    <w:tmpl w:val="7D6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F41F4"/>
    <w:multiLevelType w:val="multilevel"/>
    <w:tmpl w:val="C5DE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E869F1"/>
    <w:multiLevelType w:val="multilevel"/>
    <w:tmpl w:val="0CF4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C7B48"/>
    <w:multiLevelType w:val="multilevel"/>
    <w:tmpl w:val="AE74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60E9D"/>
    <w:multiLevelType w:val="multilevel"/>
    <w:tmpl w:val="870C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C0B43"/>
    <w:multiLevelType w:val="multilevel"/>
    <w:tmpl w:val="918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45141"/>
    <w:multiLevelType w:val="multilevel"/>
    <w:tmpl w:val="C71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569AF"/>
    <w:multiLevelType w:val="hybridMultilevel"/>
    <w:tmpl w:val="919234EA"/>
    <w:lvl w:ilvl="0" w:tplc="55B09916">
      <w:start w:val="1"/>
      <w:numFmt w:val="decimal"/>
      <w:lvlText w:val="%1."/>
      <w:lvlJc w:val="left"/>
      <w:pPr>
        <w:ind w:left="360" w:hanging="360"/>
      </w:pPr>
      <w:rPr>
        <w:rFonts w:cs="Helvetic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483F42"/>
    <w:multiLevelType w:val="multilevel"/>
    <w:tmpl w:val="2444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BB2E7E"/>
    <w:multiLevelType w:val="multilevel"/>
    <w:tmpl w:val="AEFC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873D0"/>
    <w:multiLevelType w:val="multilevel"/>
    <w:tmpl w:val="A268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9576D"/>
    <w:multiLevelType w:val="multilevel"/>
    <w:tmpl w:val="6E5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107F33"/>
    <w:multiLevelType w:val="multilevel"/>
    <w:tmpl w:val="2808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A279D"/>
    <w:multiLevelType w:val="multilevel"/>
    <w:tmpl w:val="DB9A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115C8"/>
    <w:multiLevelType w:val="multilevel"/>
    <w:tmpl w:val="BFE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024BA"/>
    <w:multiLevelType w:val="multilevel"/>
    <w:tmpl w:val="57B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C5ED2"/>
    <w:multiLevelType w:val="multilevel"/>
    <w:tmpl w:val="F29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549D2"/>
    <w:multiLevelType w:val="multilevel"/>
    <w:tmpl w:val="5DE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4307E"/>
    <w:multiLevelType w:val="multilevel"/>
    <w:tmpl w:val="30F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15CE0"/>
    <w:multiLevelType w:val="multilevel"/>
    <w:tmpl w:val="8CA2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22C5F"/>
    <w:multiLevelType w:val="multilevel"/>
    <w:tmpl w:val="E18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113C62"/>
    <w:multiLevelType w:val="multilevel"/>
    <w:tmpl w:val="700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C0A8F"/>
    <w:multiLevelType w:val="multilevel"/>
    <w:tmpl w:val="8C48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6654C"/>
    <w:multiLevelType w:val="multilevel"/>
    <w:tmpl w:val="D40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7D40DB"/>
    <w:multiLevelType w:val="multilevel"/>
    <w:tmpl w:val="9AA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CE67CB"/>
    <w:multiLevelType w:val="multilevel"/>
    <w:tmpl w:val="2DF6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F67F4"/>
    <w:multiLevelType w:val="multilevel"/>
    <w:tmpl w:val="AA34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3519A"/>
    <w:multiLevelType w:val="multilevel"/>
    <w:tmpl w:val="8D8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CC4AF9"/>
    <w:multiLevelType w:val="multilevel"/>
    <w:tmpl w:val="D3B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3B7FBD"/>
    <w:multiLevelType w:val="multilevel"/>
    <w:tmpl w:val="835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A32FF"/>
    <w:multiLevelType w:val="multilevel"/>
    <w:tmpl w:val="54A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46"/>
  </w:num>
  <w:num w:numId="5">
    <w:abstractNumId w:val="24"/>
  </w:num>
  <w:num w:numId="6">
    <w:abstractNumId w:val="39"/>
  </w:num>
  <w:num w:numId="7">
    <w:abstractNumId w:val="30"/>
  </w:num>
  <w:num w:numId="8">
    <w:abstractNumId w:val="31"/>
  </w:num>
  <w:num w:numId="9">
    <w:abstractNumId w:val="42"/>
  </w:num>
  <w:num w:numId="10">
    <w:abstractNumId w:val="25"/>
  </w:num>
  <w:num w:numId="11">
    <w:abstractNumId w:val="5"/>
  </w:num>
  <w:num w:numId="12">
    <w:abstractNumId w:val="36"/>
  </w:num>
  <w:num w:numId="13">
    <w:abstractNumId w:val="35"/>
  </w:num>
  <w:num w:numId="14">
    <w:abstractNumId w:val="27"/>
  </w:num>
  <w:num w:numId="15">
    <w:abstractNumId w:val="38"/>
  </w:num>
  <w:num w:numId="16">
    <w:abstractNumId w:val="44"/>
  </w:num>
  <w:num w:numId="17">
    <w:abstractNumId w:val="22"/>
  </w:num>
  <w:num w:numId="18">
    <w:abstractNumId w:val="1"/>
  </w:num>
  <w:num w:numId="19">
    <w:abstractNumId w:val="9"/>
  </w:num>
  <w:num w:numId="20">
    <w:abstractNumId w:val="19"/>
  </w:num>
  <w:num w:numId="21">
    <w:abstractNumId w:val="28"/>
  </w:num>
  <w:num w:numId="22">
    <w:abstractNumId w:val="33"/>
  </w:num>
  <w:num w:numId="23">
    <w:abstractNumId w:val="7"/>
  </w:num>
  <w:num w:numId="24">
    <w:abstractNumId w:val="10"/>
  </w:num>
  <w:num w:numId="25">
    <w:abstractNumId w:val="3"/>
  </w:num>
  <w:num w:numId="26">
    <w:abstractNumId w:val="16"/>
  </w:num>
  <w:num w:numId="27">
    <w:abstractNumId w:val="8"/>
  </w:num>
  <w:num w:numId="28">
    <w:abstractNumId w:val="2"/>
  </w:num>
  <w:num w:numId="29">
    <w:abstractNumId w:val="13"/>
  </w:num>
  <w:num w:numId="30">
    <w:abstractNumId w:val="32"/>
  </w:num>
  <w:num w:numId="31">
    <w:abstractNumId w:val="29"/>
  </w:num>
  <w:num w:numId="32">
    <w:abstractNumId w:val="17"/>
  </w:num>
  <w:num w:numId="33">
    <w:abstractNumId w:val="37"/>
  </w:num>
  <w:num w:numId="34">
    <w:abstractNumId w:val="40"/>
  </w:num>
  <w:num w:numId="35">
    <w:abstractNumId w:val="21"/>
  </w:num>
  <w:num w:numId="36">
    <w:abstractNumId w:val="4"/>
  </w:num>
  <w:num w:numId="37">
    <w:abstractNumId w:val="12"/>
  </w:num>
  <w:num w:numId="38">
    <w:abstractNumId w:val="20"/>
  </w:num>
  <w:num w:numId="39">
    <w:abstractNumId w:val="45"/>
  </w:num>
  <w:num w:numId="40">
    <w:abstractNumId w:val="34"/>
  </w:num>
  <w:num w:numId="41">
    <w:abstractNumId w:val="14"/>
  </w:num>
  <w:num w:numId="42">
    <w:abstractNumId w:val="43"/>
  </w:num>
  <w:num w:numId="43">
    <w:abstractNumId w:val="4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B1"/>
    <w:rsid w:val="000B7CC9"/>
    <w:rsid w:val="000F0277"/>
    <w:rsid w:val="002F5832"/>
    <w:rsid w:val="006836EE"/>
    <w:rsid w:val="00814D94"/>
    <w:rsid w:val="00C0546B"/>
    <w:rsid w:val="00C365AB"/>
    <w:rsid w:val="00D772B1"/>
    <w:rsid w:val="00F00589"/>
    <w:rsid w:val="00F43F49"/>
    <w:rsid w:val="00F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9A281-562C-462E-BA89-D06186BB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054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72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772B1"/>
    <w:rPr>
      <w:color w:val="0000FF"/>
      <w:u w:val="single"/>
    </w:rPr>
  </w:style>
  <w:style w:type="character" w:styleId="a4">
    <w:name w:val="Strong"/>
    <w:basedOn w:val="a0"/>
    <w:uiPriority w:val="22"/>
    <w:qFormat/>
    <w:rsid w:val="00D772B1"/>
    <w:rPr>
      <w:b/>
      <w:bCs/>
    </w:rPr>
  </w:style>
  <w:style w:type="character" w:customStyle="1" w:styleId="7oe">
    <w:name w:val="_7oe"/>
    <w:basedOn w:val="a0"/>
    <w:rsid w:val="00D772B1"/>
  </w:style>
  <w:style w:type="character" w:customStyle="1" w:styleId="textexposedshow">
    <w:name w:val="text_exposed_show"/>
    <w:basedOn w:val="a0"/>
    <w:rsid w:val="00D772B1"/>
  </w:style>
  <w:style w:type="paragraph" w:styleId="a5">
    <w:name w:val="Balloon Text"/>
    <w:basedOn w:val="a"/>
    <w:link w:val="a6"/>
    <w:uiPriority w:val="99"/>
    <w:semiHidden/>
    <w:unhideWhenUsed/>
    <w:rsid w:val="00D7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2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1908"/>
    <w:pPr>
      <w:ind w:leftChars="200" w:left="480"/>
    </w:pPr>
  </w:style>
  <w:style w:type="table" w:styleId="a8">
    <w:name w:val="Table Grid"/>
    <w:basedOn w:val="a1"/>
    <w:uiPriority w:val="39"/>
    <w:rsid w:val="00F5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054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F00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0058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00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00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54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029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10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79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51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82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7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439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29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33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29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11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7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29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08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3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400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66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7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43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20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5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28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27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67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84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32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28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18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20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379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8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07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569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32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9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0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08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66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64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5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79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970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19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494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131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4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婦幼勤務潘貝玲</dc:creator>
  <cp:keywords/>
  <dc:description/>
  <cp:lastModifiedBy>信義秘書陳尉文</cp:lastModifiedBy>
  <cp:revision>2</cp:revision>
  <cp:lastPrinted>2018-08-31T06:46:00Z</cp:lastPrinted>
  <dcterms:created xsi:type="dcterms:W3CDTF">2018-10-12T02:12:00Z</dcterms:created>
  <dcterms:modified xsi:type="dcterms:W3CDTF">2018-10-12T02:12:00Z</dcterms:modified>
</cp:coreProperties>
</file>