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91" w:rsidRPr="007F3D2A" w:rsidRDefault="00464891" w:rsidP="00BC3D59">
      <w:pPr>
        <w:snapToGrid w:val="0"/>
        <w:jc w:val="center"/>
        <w:textDirection w:val="lrTbV"/>
        <w:rPr>
          <w:rFonts w:ascii="標楷體" w:eastAsia="標楷體" w:hAnsi="標楷體"/>
          <w:b/>
          <w:bCs/>
          <w:sz w:val="32"/>
          <w:szCs w:val="32"/>
        </w:rPr>
      </w:pPr>
      <w:r w:rsidRPr="007F3D2A">
        <w:rPr>
          <w:rFonts w:ascii="標楷體" w:eastAsia="標楷體" w:hAnsi="標楷體" w:hint="eastAsia"/>
          <w:b/>
          <w:bCs/>
          <w:sz w:val="32"/>
          <w:szCs w:val="32"/>
        </w:rPr>
        <w:t>臺北市政府</w:t>
      </w:r>
      <w:r w:rsidR="00942CEE">
        <w:rPr>
          <w:rFonts w:ascii="標楷體" w:eastAsia="標楷體" w:hAnsi="標楷體" w:hint="eastAsia"/>
          <w:b/>
          <w:bCs/>
          <w:sz w:val="32"/>
          <w:szCs w:val="32"/>
        </w:rPr>
        <w:t>都市發展局</w:t>
      </w:r>
      <w:r w:rsidR="00F0636C" w:rsidRPr="007F3D2A">
        <w:rPr>
          <w:rFonts w:ascii="標楷體" w:eastAsia="標楷體" w:hAnsi="標楷體" w:hint="eastAsia"/>
          <w:b/>
          <w:bCs/>
          <w:sz w:val="32"/>
          <w:szCs w:val="32"/>
        </w:rPr>
        <w:t>公共工程</w:t>
      </w:r>
      <w:r w:rsidR="00EA616D" w:rsidRPr="007F3D2A">
        <w:rPr>
          <w:rFonts w:ascii="標楷體" w:eastAsia="標楷體" w:hAnsi="標楷體" w:hint="eastAsia"/>
          <w:b/>
          <w:bCs/>
          <w:sz w:val="32"/>
          <w:szCs w:val="32"/>
        </w:rPr>
        <w:t>技術服務</w:t>
      </w:r>
      <w:r w:rsidRPr="007F3D2A">
        <w:rPr>
          <w:rFonts w:ascii="標楷體" w:eastAsia="標楷體" w:hAnsi="標楷體" w:hint="eastAsia"/>
          <w:b/>
          <w:bCs/>
          <w:sz w:val="32"/>
          <w:szCs w:val="32"/>
        </w:rPr>
        <w:t>契約</w:t>
      </w:r>
    </w:p>
    <w:p w:rsidR="00040C1F" w:rsidRPr="007F3D2A" w:rsidRDefault="00464891" w:rsidP="00040C1F">
      <w:pPr>
        <w:wordWrap w:val="0"/>
        <w:snapToGrid w:val="0"/>
        <w:jc w:val="right"/>
        <w:textDirection w:val="lrTbV"/>
        <w:rPr>
          <w:rFonts w:ascii="標楷體" w:eastAsia="標楷體" w:hAnsi="標楷體"/>
          <w:bCs/>
          <w:sz w:val="20"/>
          <w:szCs w:val="28"/>
        </w:rPr>
      </w:pPr>
      <w:r w:rsidRPr="007F3D2A">
        <w:rPr>
          <w:rFonts w:ascii="標楷體" w:eastAsia="標楷體" w:hAnsi="標楷體" w:hint="eastAsia"/>
          <w:bCs/>
          <w:sz w:val="20"/>
          <w:szCs w:val="28"/>
        </w:rPr>
        <w:t>10</w:t>
      </w:r>
      <w:r w:rsidR="00EA616D" w:rsidRPr="007F3D2A">
        <w:rPr>
          <w:rFonts w:ascii="標楷體" w:eastAsia="標楷體" w:hAnsi="標楷體" w:hint="eastAsia"/>
          <w:bCs/>
          <w:sz w:val="20"/>
          <w:szCs w:val="28"/>
        </w:rPr>
        <w:t>4</w:t>
      </w:r>
      <w:r w:rsidRPr="007F3D2A">
        <w:rPr>
          <w:rFonts w:ascii="標楷體" w:eastAsia="標楷體" w:hAnsi="標楷體" w:hint="eastAsia"/>
          <w:bCs/>
          <w:sz w:val="20"/>
          <w:szCs w:val="28"/>
        </w:rPr>
        <w:t>年</w:t>
      </w:r>
      <w:r w:rsidR="001D15AD" w:rsidRPr="007F3D2A">
        <w:rPr>
          <w:rFonts w:ascii="標楷體" w:eastAsia="標楷體" w:hAnsi="標楷體" w:hint="eastAsia"/>
          <w:bCs/>
          <w:sz w:val="20"/>
          <w:szCs w:val="28"/>
        </w:rPr>
        <w:t>10</w:t>
      </w:r>
      <w:r w:rsidRPr="007F3D2A">
        <w:rPr>
          <w:rFonts w:ascii="標楷體" w:eastAsia="標楷體" w:hAnsi="標楷體" w:hint="eastAsia"/>
          <w:bCs/>
          <w:sz w:val="20"/>
          <w:szCs w:val="28"/>
        </w:rPr>
        <w:t>月</w:t>
      </w:r>
      <w:r w:rsidR="001D15AD" w:rsidRPr="007F3D2A">
        <w:rPr>
          <w:rFonts w:ascii="標楷體" w:eastAsia="標楷體" w:hAnsi="標楷體" w:hint="eastAsia"/>
          <w:bCs/>
          <w:sz w:val="20"/>
          <w:szCs w:val="28"/>
        </w:rPr>
        <w:t>8</w:t>
      </w:r>
      <w:r w:rsidRPr="007F3D2A">
        <w:rPr>
          <w:rFonts w:ascii="標楷體" w:eastAsia="標楷體" w:hAnsi="標楷體" w:hint="eastAsia"/>
          <w:bCs/>
          <w:sz w:val="20"/>
          <w:szCs w:val="28"/>
        </w:rPr>
        <w:t>日府工</w:t>
      </w:r>
      <w:proofErr w:type="gramStart"/>
      <w:r w:rsidRPr="007F3D2A">
        <w:rPr>
          <w:rFonts w:ascii="標楷體" w:eastAsia="標楷體" w:hAnsi="標楷體" w:hint="eastAsia"/>
          <w:bCs/>
          <w:sz w:val="20"/>
          <w:szCs w:val="28"/>
        </w:rPr>
        <w:t>採</w:t>
      </w:r>
      <w:proofErr w:type="gramEnd"/>
      <w:r w:rsidRPr="007F3D2A">
        <w:rPr>
          <w:rFonts w:ascii="標楷體" w:eastAsia="標楷體" w:hAnsi="標楷體" w:hint="eastAsia"/>
          <w:bCs/>
          <w:sz w:val="20"/>
          <w:szCs w:val="28"/>
        </w:rPr>
        <w:t>字</w:t>
      </w:r>
      <w:proofErr w:type="gramStart"/>
      <w:r w:rsidRPr="007F3D2A">
        <w:rPr>
          <w:rFonts w:ascii="標楷體" w:eastAsia="標楷體" w:hAnsi="標楷體" w:hint="eastAsia"/>
          <w:bCs/>
          <w:sz w:val="20"/>
          <w:szCs w:val="28"/>
        </w:rPr>
        <w:t>第</w:t>
      </w:r>
      <w:r w:rsidR="001D15AD" w:rsidRPr="007F3D2A">
        <w:rPr>
          <w:rFonts w:ascii="標楷體" w:eastAsia="標楷體" w:hAnsi="標楷體" w:hint="eastAsia"/>
          <w:bCs/>
          <w:sz w:val="20"/>
          <w:szCs w:val="28"/>
        </w:rPr>
        <w:t>10430312300</w:t>
      </w:r>
      <w:r w:rsidRPr="007F3D2A">
        <w:rPr>
          <w:rFonts w:ascii="標楷體" w:eastAsia="標楷體" w:hAnsi="標楷體" w:hint="eastAsia"/>
          <w:bCs/>
          <w:sz w:val="20"/>
          <w:szCs w:val="28"/>
        </w:rPr>
        <w:t>號函</w:t>
      </w:r>
      <w:r w:rsidR="00747A7B" w:rsidRPr="007F3D2A">
        <w:rPr>
          <w:rFonts w:ascii="標楷體" w:eastAsia="標楷體" w:hAnsi="標楷體" w:hint="eastAsia"/>
          <w:bCs/>
          <w:sz w:val="20"/>
          <w:szCs w:val="28"/>
        </w:rPr>
        <w:t>訂</w:t>
      </w:r>
      <w:r w:rsidR="00D1315B" w:rsidRPr="007F3D2A">
        <w:rPr>
          <w:rFonts w:ascii="標楷體" w:eastAsia="標楷體" w:hAnsi="標楷體" w:hint="eastAsia"/>
          <w:bCs/>
          <w:sz w:val="20"/>
          <w:szCs w:val="28"/>
        </w:rPr>
        <w:t>頒</w:t>
      </w:r>
      <w:proofErr w:type="gramEnd"/>
    </w:p>
    <w:p w:rsidR="00464891" w:rsidRPr="007F3D2A" w:rsidRDefault="00040C1F" w:rsidP="00040C1F">
      <w:pPr>
        <w:snapToGrid w:val="0"/>
        <w:jc w:val="right"/>
        <w:textDirection w:val="lrTbV"/>
        <w:rPr>
          <w:rFonts w:ascii="標楷體" w:eastAsia="標楷體" w:hAnsi="標楷體"/>
          <w:bCs/>
          <w:sz w:val="20"/>
          <w:szCs w:val="28"/>
        </w:rPr>
      </w:pPr>
      <w:r w:rsidRPr="007F3D2A">
        <w:rPr>
          <w:rFonts w:ascii="標楷體" w:eastAsia="標楷體" w:hAnsi="標楷體" w:hint="eastAsia"/>
          <w:bCs/>
          <w:sz w:val="20"/>
          <w:szCs w:val="28"/>
        </w:rPr>
        <w:t>（自104年10月8日起實施）</w:t>
      </w:r>
    </w:p>
    <w:p w:rsidR="00040C1F" w:rsidRPr="007F3D2A" w:rsidRDefault="00BC3D59" w:rsidP="00040C1F">
      <w:pPr>
        <w:wordWrap w:val="0"/>
        <w:snapToGrid w:val="0"/>
        <w:jc w:val="right"/>
        <w:textDirection w:val="lrTbV"/>
        <w:rPr>
          <w:rFonts w:ascii="標楷體" w:eastAsia="標楷體" w:hAnsi="標楷體"/>
          <w:bCs/>
          <w:sz w:val="20"/>
          <w:szCs w:val="28"/>
        </w:rPr>
      </w:pPr>
      <w:r w:rsidRPr="007F3D2A">
        <w:rPr>
          <w:rFonts w:ascii="標楷體" w:eastAsia="標楷體" w:hAnsi="標楷體"/>
          <w:bCs/>
          <w:sz w:val="20"/>
          <w:szCs w:val="28"/>
        </w:rPr>
        <w:t>10</w:t>
      </w:r>
      <w:r w:rsidRPr="007F3D2A">
        <w:rPr>
          <w:rFonts w:ascii="標楷體" w:eastAsia="標楷體" w:hAnsi="標楷體" w:hint="eastAsia"/>
          <w:bCs/>
          <w:sz w:val="20"/>
          <w:szCs w:val="28"/>
        </w:rPr>
        <w:t>5</w:t>
      </w:r>
      <w:r w:rsidR="00040C1F" w:rsidRPr="007F3D2A">
        <w:rPr>
          <w:rFonts w:ascii="標楷體" w:eastAsia="標楷體" w:hAnsi="標楷體"/>
          <w:bCs/>
          <w:sz w:val="20"/>
          <w:szCs w:val="28"/>
        </w:rPr>
        <w:t>年</w:t>
      </w:r>
      <w:r w:rsidR="0012148F" w:rsidRPr="007F3D2A">
        <w:rPr>
          <w:rFonts w:ascii="標楷體" w:eastAsia="標楷體" w:hAnsi="標楷體" w:hint="eastAsia"/>
          <w:bCs/>
          <w:sz w:val="20"/>
          <w:szCs w:val="28"/>
        </w:rPr>
        <w:t>2</w:t>
      </w:r>
      <w:r w:rsidR="00040C1F" w:rsidRPr="007F3D2A">
        <w:rPr>
          <w:rFonts w:ascii="標楷體" w:eastAsia="標楷體" w:hAnsi="標楷體"/>
          <w:bCs/>
          <w:sz w:val="20"/>
          <w:szCs w:val="28"/>
        </w:rPr>
        <w:t>月</w:t>
      </w:r>
      <w:r w:rsidR="0012148F" w:rsidRPr="007F3D2A">
        <w:rPr>
          <w:rFonts w:ascii="標楷體" w:eastAsia="標楷體" w:hAnsi="標楷體" w:hint="eastAsia"/>
          <w:bCs/>
          <w:sz w:val="20"/>
          <w:szCs w:val="28"/>
        </w:rPr>
        <w:t>1</w:t>
      </w:r>
      <w:r w:rsidR="00040C1F" w:rsidRPr="007F3D2A">
        <w:rPr>
          <w:rFonts w:ascii="標楷體" w:eastAsia="標楷體" w:hAnsi="標楷體"/>
          <w:bCs/>
          <w:sz w:val="20"/>
          <w:szCs w:val="28"/>
        </w:rPr>
        <w:t>日府工</w:t>
      </w:r>
      <w:proofErr w:type="gramStart"/>
      <w:r w:rsidR="00040C1F" w:rsidRPr="007F3D2A">
        <w:rPr>
          <w:rFonts w:ascii="標楷體" w:eastAsia="標楷體" w:hAnsi="標楷體"/>
          <w:bCs/>
          <w:sz w:val="20"/>
          <w:szCs w:val="28"/>
        </w:rPr>
        <w:t>採</w:t>
      </w:r>
      <w:proofErr w:type="gramEnd"/>
      <w:r w:rsidR="00040C1F" w:rsidRPr="007F3D2A">
        <w:rPr>
          <w:rFonts w:ascii="標楷體" w:eastAsia="標楷體" w:hAnsi="標楷體"/>
          <w:bCs/>
          <w:sz w:val="20"/>
          <w:szCs w:val="28"/>
        </w:rPr>
        <w:t>字第</w:t>
      </w:r>
      <w:r w:rsidR="0012148F" w:rsidRPr="007F3D2A">
        <w:rPr>
          <w:rFonts w:ascii="標楷體" w:eastAsia="標楷體" w:hAnsi="標楷體" w:hint="eastAsia"/>
          <w:bCs/>
          <w:sz w:val="20"/>
          <w:szCs w:val="28"/>
        </w:rPr>
        <w:t>10530007700</w:t>
      </w:r>
      <w:r w:rsidR="00040C1F" w:rsidRPr="007F3D2A">
        <w:rPr>
          <w:rFonts w:ascii="標楷體" w:eastAsia="標楷體" w:hAnsi="標楷體"/>
          <w:bCs/>
          <w:sz w:val="20"/>
          <w:szCs w:val="28"/>
        </w:rPr>
        <w:t>號函修正</w:t>
      </w:r>
    </w:p>
    <w:p w:rsidR="007D07DF" w:rsidRPr="007F3D2A" w:rsidRDefault="007D07DF" w:rsidP="007D07DF">
      <w:pPr>
        <w:wordWrap w:val="0"/>
        <w:snapToGrid w:val="0"/>
        <w:jc w:val="right"/>
        <w:textDirection w:val="lrTbV"/>
        <w:rPr>
          <w:rFonts w:ascii="標楷體" w:eastAsia="標楷體" w:hAnsi="標楷體"/>
          <w:bCs/>
          <w:sz w:val="20"/>
          <w:szCs w:val="28"/>
        </w:rPr>
      </w:pPr>
      <w:r w:rsidRPr="007F3D2A">
        <w:rPr>
          <w:rFonts w:ascii="標楷體" w:eastAsia="標楷體" w:hAnsi="標楷體"/>
          <w:bCs/>
          <w:sz w:val="20"/>
          <w:szCs w:val="28"/>
        </w:rPr>
        <w:t>10</w:t>
      </w:r>
      <w:r w:rsidRPr="007F3D2A">
        <w:rPr>
          <w:rFonts w:ascii="標楷體" w:eastAsia="標楷體" w:hAnsi="標楷體" w:hint="eastAsia"/>
          <w:bCs/>
          <w:sz w:val="20"/>
          <w:szCs w:val="28"/>
        </w:rPr>
        <w:t>5</w:t>
      </w:r>
      <w:r w:rsidRPr="007F3D2A">
        <w:rPr>
          <w:rFonts w:ascii="標楷體" w:eastAsia="標楷體" w:hAnsi="標楷體"/>
          <w:bCs/>
          <w:sz w:val="20"/>
          <w:szCs w:val="28"/>
        </w:rPr>
        <w:t>年</w:t>
      </w:r>
      <w:r w:rsidR="00422CBB" w:rsidRPr="007F3D2A">
        <w:rPr>
          <w:rFonts w:ascii="標楷體" w:eastAsia="標楷體" w:hAnsi="標楷體" w:hint="eastAsia"/>
          <w:bCs/>
          <w:sz w:val="20"/>
          <w:szCs w:val="28"/>
        </w:rPr>
        <w:t>8</w:t>
      </w:r>
      <w:r w:rsidRPr="007F3D2A">
        <w:rPr>
          <w:rFonts w:ascii="標楷體" w:eastAsia="標楷體" w:hAnsi="標楷體"/>
          <w:bCs/>
          <w:sz w:val="20"/>
          <w:szCs w:val="28"/>
        </w:rPr>
        <w:t>月</w:t>
      </w:r>
      <w:r w:rsidR="00422CBB" w:rsidRPr="007F3D2A">
        <w:rPr>
          <w:rFonts w:ascii="標楷體" w:eastAsia="標楷體" w:hAnsi="標楷體" w:hint="eastAsia"/>
          <w:bCs/>
          <w:sz w:val="20"/>
          <w:szCs w:val="28"/>
        </w:rPr>
        <w:t>19</w:t>
      </w:r>
      <w:r w:rsidRPr="007F3D2A">
        <w:rPr>
          <w:rFonts w:ascii="標楷體" w:eastAsia="標楷體" w:hAnsi="標楷體"/>
          <w:bCs/>
          <w:sz w:val="20"/>
          <w:szCs w:val="28"/>
        </w:rPr>
        <w:t>日府工</w:t>
      </w:r>
      <w:proofErr w:type="gramStart"/>
      <w:r w:rsidRPr="007F3D2A">
        <w:rPr>
          <w:rFonts w:ascii="標楷體" w:eastAsia="標楷體" w:hAnsi="標楷體"/>
          <w:bCs/>
          <w:sz w:val="20"/>
          <w:szCs w:val="28"/>
        </w:rPr>
        <w:t>採</w:t>
      </w:r>
      <w:proofErr w:type="gramEnd"/>
      <w:r w:rsidRPr="007F3D2A">
        <w:rPr>
          <w:rFonts w:ascii="標楷體" w:eastAsia="標楷體" w:hAnsi="標楷體"/>
          <w:bCs/>
          <w:sz w:val="20"/>
          <w:szCs w:val="28"/>
        </w:rPr>
        <w:t>字第</w:t>
      </w:r>
      <w:r w:rsidR="00422CBB" w:rsidRPr="007F3D2A">
        <w:rPr>
          <w:rFonts w:ascii="標楷體" w:eastAsia="標楷體" w:hAnsi="標楷體" w:hint="eastAsia"/>
          <w:bCs/>
          <w:sz w:val="20"/>
          <w:szCs w:val="28"/>
        </w:rPr>
        <w:t>10530003201</w:t>
      </w:r>
      <w:r w:rsidRPr="007F3D2A">
        <w:rPr>
          <w:rFonts w:ascii="標楷體" w:eastAsia="標楷體" w:hAnsi="標楷體"/>
          <w:bCs/>
          <w:sz w:val="20"/>
          <w:szCs w:val="28"/>
        </w:rPr>
        <w:t>號函修正</w:t>
      </w:r>
    </w:p>
    <w:p w:rsidR="00197DB0" w:rsidRPr="007F3D2A" w:rsidRDefault="00197DB0" w:rsidP="00197DB0">
      <w:pPr>
        <w:wordWrap w:val="0"/>
        <w:snapToGrid w:val="0"/>
        <w:jc w:val="right"/>
        <w:textDirection w:val="lrTbV"/>
        <w:rPr>
          <w:rFonts w:ascii="標楷體" w:eastAsia="標楷體" w:hAnsi="標楷體"/>
          <w:bCs/>
          <w:sz w:val="20"/>
          <w:szCs w:val="28"/>
        </w:rPr>
      </w:pPr>
      <w:r w:rsidRPr="007F3D2A">
        <w:rPr>
          <w:rFonts w:ascii="標楷體" w:eastAsia="標楷體" w:hAnsi="標楷體"/>
          <w:bCs/>
          <w:sz w:val="20"/>
          <w:szCs w:val="28"/>
        </w:rPr>
        <w:t>10</w:t>
      </w:r>
      <w:r w:rsidR="00C535B7" w:rsidRPr="007F3D2A">
        <w:rPr>
          <w:rFonts w:ascii="標楷體" w:eastAsia="標楷體" w:hAnsi="標楷體"/>
          <w:bCs/>
          <w:sz w:val="20"/>
          <w:szCs w:val="28"/>
        </w:rPr>
        <w:t>6</w:t>
      </w:r>
      <w:r w:rsidRPr="007F3D2A">
        <w:rPr>
          <w:rFonts w:ascii="標楷體" w:eastAsia="標楷體" w:hAnsi="標楷體"/>
          <w:bCs/>
          <w:sz w:val="20"/>
          <w:szCs w:val="28"/>
        </w:rPr>
        <w:t>年</w:t>
      </w:r>
      <w:r w:rsidR="00FF4092" w:rsidRPr="007F3D2A">
        <w:rPr>
          <w:rFonts w:ascii="標楷體" w:eastAsia="標楷體" w:hAnsi="標楷體"/>
          <w:bCs/>
          <w:sz w:val="20"/>
          <w:szCs w:val="28"/>
        </w:rPr>
        <w:t>4</w:t>
      </w:r>
      <w:r w:rsidRPr="007F3D2A">
        <w:rPr>
          <w:rFonts w:ascii="標楷體" w:eastAsia="標楷體" w:hAnsi="標楷體"/>
          <w:bCs/>
          <w:sz w:val="20"/>
          <w:szCs w:val="28"/>
        </w:rPr>
        <w:t>月</w:t>
      </w:r>
      <w:r w:rsidR="00FF4092" w:rsidRPr="007F3D2A">
        <w:rPr>
          <w:rFonts w:ascii="標楷體" w:eastAsia="標楷體" w:hAnsi="標楷體"/>
          <w:bCs/>
          <w:sz w:val="20"/>
          <w:szCs w:val="28"/>
        </w:rPr>
        <w:t>5</w:t>
      </w:r>
      <w:r w:rsidRPr="007F3D2A">
        <w:rPr>
          <w:rFonts w:ascii="標楷體" w:eastAsia="標楷體" w:hAnsi="標楷體"/>
          <w:bCs/>
          <w:sz w:val="20"/>
          <w:szCs w:val="28"/>
        </w:rPr>
        <w:t>日府工</w:t>
      </w:r>
      <w:proofErr w:type="gramStart"/>
      <w:r w:rsidRPr="007F3D2A">
        <w:rPr>
          <w:rFonts w:ascii="標楷體" w:eastAsia="標楷體" w:hAnsi="標楷體"/>
          <w:bCs/>
          <w:sz w:val="20"/>
          <w:szCs w:val="28"/>
        </w:rPr>
        <w:t>採</w:t>
      </w:r>
      <w:proofErr w:type="gramEnd"/>
      <w:r w:rsidRPr="007F3D2A">
        <w:rPr>
          <w:rFonts w:ascii="標楷體" w:eastAsia="標楷體" w:hAnsi="標楷體"/>
          <w:bCs/>
          <w:sz w:val="20"/>
          <w:szCs w:val="28"/>
        </w:rPr>
        <w:t>字第</w:t>
      </w:r>
      <w:r w:rsidR="00C535B7" w:rsidRPr="007F3D2A">
        <w:rPr>
          <w:rFonts w:ascii="標楷體" w:eastAsia="標楷體" w:hAnsi="標楷體"/>
          <w:bCs/>
          <w:sz w:val="20"/>
          <w:szCs w:val="28"/>
        </w:rPr>
        <w:t>10630002900</w:t>
      </w:r>
      <w:r w:rsidRPr="007F3D2A">
        <w:rPr>
          <w:rFonts w:ascii="標楷體" w:eastAsia="標楷體" w:hAnsi="標楷體"/>
          <w:bCs/>
          <w:sz w:val="20"/>
          <w:szCs w:val="28"/>
        </w:rPr>
        <w:t>號函修正</w:t>
      </w:r>
    </w:p>
    <w:p w:rsidR="00770ACC" w:rsidRPr="007F3D2A" w:rsidRDefault="00770ACC" w:rsidP="00770ACC">
      <w:pPr>
        <w:wordWrap w:val="0"/>
        <w:snapToGrid w:val="0"/>
        <w:jc w:val="right"/>
        <w:textDirection w:val="lrTbV"/>
        <w:rPr>
          <w:rFonts w:ascii="標楷體" w:eastAsia="標楷體" w:hAnsi="標楷體"/>
          <w:bCs/>
          <w:sz w:val="20"/>
          <w:szCs w:val="28"/>
        </w:rPr>
      </w:pPr>
      <w:r w:rsidRPr="007F3D2A">
        <w:rPr>
          <w:rFonts w:ascii="標楷體" w:eastAsia="標楷體" w:hAnsi="標楷體"/>
          <w:bCs/>
          <w:sz w:val="20"/>
          <w:szCs w:val="28"/>
        </w:rPr>
        <w:t>106年</w:t>
      </w:r>
      <w:r w:rsidR="007F3D2A" w:rsidRPr="007F3D2A">
        <w:rPr>
          <w:rFonts w:ascii="標楷體" w:eastAsia="標楷體" w:hAnsi="標楷體" w:hint="eastAsia"/>
          <w:bCs/>
          <w:sz w:val="20"/>
          <w:szCs w:val="28"/>
        </w:rPr>
        <w:t>8</w:t>
      </w:r>
      <w:r w:rsidRPr="007F3D2A">
        <w:rPr>
          <w:rFonts w:ascii="標楷體" w:eastAsia="標楷體" w:hAnsi="標楷體"/>
          <w:bCs/>
          <w:sz w:val="20"/>
          <w:szCs w:val="28"/>
        </w:rPr>
        <w:t>月</w:t>
      </w:r>
      <w:r w:rsidR="007F3D2A" w:rsidRPr="007F3D2A">
        <w:rPr>
          <w:rFonts w:ascii="標楷體" w:eastAsia="標楷體" w:hAnsi="標楷體" w:hint="eastAsia"/>
          <w:bCs/>
          <w:sz w:val="20"/>
          <w:szCs w:val="28"/>
        </w:rPr>
        <w:t>22</w:t>
      </w:r>
      <w:r w:rsidRPr="007F3D2A">
        <w:rPr>
          <w:rFonts w:ascii="標楷體" w:eastAsia="標楷體" w:hAnsi="標楷體"/>
          <w:bCs/>
          <w:sz w:val="20"/>
          <w:szCs w:val="28"/>
        </w:rPr>
        <w:t>日府工</w:t>
      </w:r>
      <w:proofErr w:type="gramStart"/>
      <w:r w:rsidRPr="007F3D2A">
        <w:rPr>
          <w:rFonts w:ascii="標楷體" w:eastAsia="標楷體" w:hAnsi="標楷體"/>
          <w:bCs/>
          <w:sz w:val="20"/>
          <w:szCs w:val="28"/>
        </w:rPr>
        <w:t>採</w:t>
      </w:r>
      <w:proofErr w:type="gramEnd"/>
      <w:r w:rsidRPr="007F3D2A">
        <w:rPr>
          <w:rFonts w:ascii="標楷體" w:eastAsia="標楷體" w:hAnsi="標楷體"/>
          <w:bCs/>
          <w:sz w:val="20"/>
          <w:szCs w:val="28"/>
        </w:rPr>
        <w:t>字第</w:t>
      </w:r>
      <w:r w:rsidR="007F3D2A" w:rsidRPr="007F3D2A">
        <w:rPr>
          <w:rFonts w:ascii="標楷體" w:eastAsia="標楷體" w:hAnsi="標楷體"/>
          <w:bCs/>
          <w:sz w:val="20"/>
          <w:szCs w:val="28"/>
        </w:rPr>
        <w:t>10630004500</w:t>
      </w:r>
      <w:r w:rsidRPr="007F3D2A">
        <w:rPr>
          <w:rFonts w:ascii="標楷體" w:eastAsia="標楷體" w:hAnsi="標楷體"/>
          <w:bCs/>
          <w:sz w:val="20"/>
          <w:szCs w:val="28"/>
        </w:rPr>
        <w:t>號函修正</w:t>
      </w:r>
    </w:p>
    <w:p w:rsidR="00197DB0" w:rsidRPr="008561C6" w:rsidRDefault="00DB2609" w:rsidP="00DB2609">
      <w:pPr>
        <w:wordWrap w:val="0"/>
        <w:snapToGrid w:val="0"/>
        <w:jc w:val="right"/>
        <w:textDirection w:val="lrTbV"/>
        <w:rPr>
          <w:rFonts w:ascii="標楷體" w:eastAsia="標楷體" w:hAnsi="標楷體"/>
          <w:bCs/>
          <w:color w:val="0000FF"/>
          <w:sz w:val="20"/>
          <w:szCs w:val="28"/>
        </w:rPr>
      </w:pPr>
      <w:r w:rsidRPr="008561C6">
        <w:rPr>
          <w:rFonts w:ascii="標楷體" w:eastAsia="標楷體" w:hAnsi="標楷體"/>
          <w:bCs/>
          <w:color w:val="0000FF"/>
          <w:sz w:val="20"/>
          <w:szCs w:val="28"/>
        </w:rPr>
        <w:t>107年</w:t>
      </w:r>
      <w:r w:rsidRPr="008561C6">
        <w:rPr>
          <w:rFonts w:ascii="標楷體" w:eastAsia="標楷體" w:hAnsi="標楷體" w:hint="eastAsia"/>
          <w:bCs/>
          <w:color w:val="0000FF"/>
          <w:sz w:val="20"/>
          <w:szCs w:val="28"/>
        </w:rPr>
        <w:t>11</w:t>
      </w:r>
      <w:r w:rsidRPr="008561C6">
        <w:rPr>
          <w:rFonts w:ascii="標楷體" w:eastAsia="標楷體" w:hAnsi="標楷體"/>
          <w:bCs/>
          <w:color w:val="0000FF"/>
          <w:sz w:val="20"/>
          <w:szCs w:val="28"/>
        </w:rPr>
        <w:t>月</w:t>
      </w:r>
      <w:r w:rsidRPr="008561C6">
        <w:rPr>
          <w:rFonts w:ascii="標楷體" w:eastAsia="標楷體" w:hAnsi="標楷體" w:hint="eastAsia"/>
          <w:bCs/>
          <w:color w:val="0000FF"/>
          <w:sz w:val="20"/>
          <w:szCs w:val="28"/>
        </w:rPr>
        <w:t>2</w:t>
      </w:r>
      <w:r w:rsidR="00C36359" w:rsidRPr="008561C6">
        <w:rPr>
          <w:rFonts w:ascii="標楷體" w:eastAsia="標楷體" w:hAnsi="標楷體"/>
          <w:bCs/>
          <w:color w:val="0000FF"/>
          <w:sz w:val="20"/>
          <w:szCs w:val="28"/>
        </w:rPr>
        <w:t>2</w:t>
      </w:r>
      <w:r w:rsidRPr="008561C6">
        <w:rPr>
          <w:rFonts w:ascii="標楷體" w:eastAsia="標楷體" w:hAnsi="標楷體"/>
          <w:bCs/>
          <w:color w:val="0000FF"/>
          <w:sz w:val="20"/>
          <w:szCs w:val="28"/>
        </w:rPr>
        <w:t>日府工</w:t>
      </w:r>
      <w:proofErr w:type="gramStart"/>
      <w:r w:rsidRPr="008561C6">
        <w:rPr>
          <w:rFonts w:ascii="標楷體" w:eastAsia="標楷體" w:hAnsi="標楷體"/>
          <w:bCs/>
          <w:color w:val="0000FF"/>
          <w:sz w:val="20"/>
          <w:szCs w:val="28"/>
        </w:rPr>
        <w:t>採</w:t>
      </w:r>
      <w:proofErr w:type="gramEnd"/>
      <w:r w:rsidRPr="008561C6">
        <w:rPr>
          <w:rFonts w:ascii="標楷體" w:eastAsia="標楷體" w:hAnsi="標楷體"/>
          <w:bCs/>
          <w:color w:val="0000FF"/>
          <w:sz w:val="20"/>
          <w:szCs w:val="28"/>
        </w:rPr>
        <w:t>字第1076013321號函修正</w:t>
      </w:r>
    </w:p>
    <w:p w:rsidR="00BC3D59" w:rsidRPr="007F3D2A" w:rsidRDefault="00BC3D59" w:rsidP="00BC3D59">
      <w:pPr>
        <w:snapToGrid w:val="0"/>
        <w:jc w:val="center"/>
        <w:textDirection w:val="lrTbV"/>
        <w:rPr>
          <w:rFonts w:ascii="標楷體" w:eastAsia="標楷體" w:hAnsi="標楷體"/>
          <w:bCs/>
          <w:sz w:val="28"/>
          <w:szCs w:val="28"/>
        </w:rPr>
      </w:pPr>
      <w:r w:rsidRPr="007F3D2A">
        <w:rPr>
          <w:rFonts w:ascii="標楷體" w:eastAsia="標楷體" w:hAnsi="標楷體" w:hint="eastAsia"/>
          <w:bCs/>
          <w:sz w:val="28"/>
          <w:szCs w:val="28"/>
        </w:rPr>
        <w:t>目          錄</w:t>
      </w:r>
    </w:p>
    <w:p w:rsidR="005268FC" w:rsidRPr="007F3D2A" w:rsidRDefault="00AE032C" w:rsidP="00D036AE">
      <w:pPr>
        <w:pStyle w:val="14"/>
        <w:rPr>
          <w:rFonts w:cs="Times New Roman"/>
          <w:kern w:val="2"/>
        </w:rPr>
      </w:pPr>
      <w:r w:rsidRPr="007F3D2A">
        <w:rPr>
          <w:rStyle w:val="af6"/>
          <w:color w:val="auto"/>
        </w:rPr>
        <w:fldChar w:fldCharType="begin"/>
      </w:r>
      <w:r w:rsidRPr="007F3D2A">
        <w:rPr>
          <w:rStyle w:val="af6"/>
          <w:color w:val="auto"/>
        </w:rPr>
        <w:instrText xml:space="preserve"> TOC \o "1-3" \h \z \u </w:instrText>
      </w:r>
      <w:r w:rsidRPr="007F3D2A">
        <w:rPr>
          <w:rStyle w:val="af6"/>
          <w:color w:val="auto"/>
        </w:rPr>
        <w:fldChar w:fldCharType="separate"/>
      </w:r>
      <w:hyperlink w:anchor="_Toc430164291" w:history="1">
        <w:r w:rsidR="005268FC" w:rsidRPr="007F3D2A">
          <w:rPr>
            <w:rStyle w:val="af6"/>
            <w:rFonts w:hint="eastAsia"/>
            <w:color w:val="auto"/>
          </w:rPr>
          <w:t>第一條</w:t>
        </w:r>
        <w:r w:rsidR="005268FC" w:rsidRPr="007F3D2A">
          <w:rPr>
            <w:rStyle w:val="af6"/>
            <w:color w:val="auto"/>
          </w:rPr>
          <w:t xml:space="preserve"> </w:t>
        </w:r>
        <w:r w:rsidR="00011E06" w:rsidRPr="007F3D2A">
          <w:rPr>
            <w:rStyle w:val="af6"/>
            <w:rFonts w:hint="eastAsia"/>
            <w:color w:val="auto"/>
          </w:rPr>
          <w:t xml:space="preserve"> </w:t>
        </w:r>
        <w:r w:rsidR="005268FC" w:rsidRPr="007F3D2A">
          <w:rPr>
            <w:rStyle w:val="af6"/>
            <w:rFonts w:hint="eastAsia"/>
            <w:color w:val="auto"/>
          </w:rPr>
          <w:t>契約文件及效力</w:t>
        </w:r>
        <w:r w:rsidR="005268FC" w:rsidRPr="007F3D2A">
          <w:rPr>
            <w:webHidden/>
          </w:rPr>
          <w:tab/>
        </w:r>
        <w:r w:rsidR="005268FC" w:rsidRPr="007F3D2A">
          <w:rPr>
            <w:webHidden/>
          </w:rPr>
          <w:fldChar w:fldCharType="begin"/>
        </w:r>
        <w:r w:rsidR="005268FC" w:rsidRPr="007F3D2A">
          <w:rPr>
            <w:webHidden/>
          </w:rPr>
          <w:instrText xml:space="preserve"> PAGEREF _Toc430164291 \h </w:instrText>
        </w:r>
        <w:r w:rsidR="005268FC" w:rsidRPr="007F3D2A">
          <w:rPr>
            <w:webHidden/>
          </w:rPr>
        </w:r>
        <w:r w:rsidR="005268FC" w:rsidRPr="007F3D2A">
          <w:rPr>
            <w:webHidden/>
          </w:rPr>
          <w:fldChar w:fldCharType="separate"/>
        </w:r>
        <w:r w:rsidR="00625211">
          <w:rPr>
            <w:webHidden/>
          </w:rPr>
          <w:t>3</w:t>
        </w:r>
        <w:r w:rsidR="005268FC" w:rsidRPr="007F3D2A">
          <w:rPr>
            <w:webHidden/>
          </w:rPr>
          <w:fldChar w:fldCharType="end"/>
        </w:r>
      </w:hyperlink>
    </w:p>
    <w:p w:rsidR="005268FC" w:rsidRPr="007F3D2A" w:rsidRDefault="00625211" w:rsidP="00D036AE">
      <w:pPr>
        <w:pStyle w:val="14"/>
        <w:rPr>
          <w:rFonts w:cs="Times New Roman"/>
          <w:kern w:val="2"/>
        </w:rPr>
      </w:pPr>
      <w:hyperlink w:anchor="_Toc430164292" w:history="1">
        <w:r w:rsidR="005268FC" w:rsidRPr="007F3D2A">
          <w:rPr>
            <w:rStyle w:val="af6"/>
            <w:rFonts w:hint="eastAsia"/>
            <w:color w:val="auto"/>
          </w:rPr>
          <w:t>第二條</w:t>
        </w:r>
        <w:r w:rsidR="005268FC" w:rsidRPr="007F3D2A">
          <w:rPr>
            <w:rStyle w:val="af6"/>
            <w:color w:val="auto"/>
          </w:rPr>
          <w:t xml:space="preserve">  </w:t>
        </w:r>
        <w:r w:rsidR="005268FC" w:rsidRPr="007F3D2A">
          <w:rPr>
            <w:rStyle w:val="af6"/>
            <w:rFonts w:hint="eastAsia"/>
            <w:color w:val="auto"/>
          </w:rPr>
          <w:t>履約標的</w:t>
        </w:r>
        <w:r w:rsidR="005268FC" w:rsidRPr="007F3D2A">
          <w:rPr>
            <w:webHidden/>
          </w:rPr>
          <w:tab/>
        </w:r>
        <w:r w:rsidR="005268FC" w:rsidRPr="007F3D2A">
          <w:rPr>
            <w:webHidden/>
          </w:rPr>
          <w:fldChar w:fldCharType="begin"/>
        </w:r>
        <w:r w:rsidR="005268FC" w:rsidRPr="007F3D2A">
          <w:rPr>
            <w:webHidden/>
          </w:rPr>
          <w:instrText xml:space="preserve"> PAGEREF _Toc430164292 \h </w:instrText>
        </w:r>
        <w:r w:rsidR="005268FC" w:rsidRPr="007F3D2A">
          <w:rPr>
            <w:webHidden/>
          </w:rPr>
        </w:r>
        <w:r w:rsidR="005268FC" w:rsidRPr="007F3D2A">
          <w:rPr>
            <w:webHidden/>
          </w:rPr>
          <w:fldChar w:fldCharType="separate"/>
        </w:r>
        <w:r>
          <w:rPr>
            <w:webHidden/>
          </w:rPr>
          <w:t>5</w:t>
        </w:r>
        <w:r w:rsidR="005268FC" w:rsidRPr="007F3D2A">
          <w:rPr>
            <w:webHidden/>
          </w:rPr>
          <w:fldChar w:fldCharType="end"/>
        </w:r>
      </w:hyperlink>
    </w:p>
    <w:p w:rsidR="005268FC" w:rsidRPr="007F3D2A" w:rsidRDefault="00625211" w:rsidP="00D036AE">
      <w:pPr>
        <w:pStyle w:val="14"/>
        <w:rPr>
          <w:rFonts w:cs="Times New Roman"/>
          <w:kern w:val="2"/>
        </w:rPr>
      </w:pPr>
      <w:hyperlink w:anchor="_Toc430164293" w:history="1">
        <w:r w:rsidR="005268FC" w:rsidRPr="007F3D2A">
          <w:rPr>
            <w:rStyle w:val="af6"/>
            <w:rFonts w:hint="eastAsia"/>
            <w:color w:val="auto"/>
          </w:rPr>
          <w:t>第三條</w:t>
        </w:r>
        <w:r w:rsidR="005268FC" w:rsidRPr="007F3D2A">
          <w:rPr>
            <w:rStyle w:val="af6"/>
            <w:color w:val="auto"/>
          </w:rPr>
          <w:t xml:space="preserve">  </w:t>
        </w:r>
        <w:r w:rsidR="005268FC" w:rsidRPr="007F3D2A">
          <w:rPr>
            <w:rStyle w:val="af6"/>
            <w:rFonts w:hint="eastAsia"/>
            <w:color w:val="auto"/>
          </w:rPr>
          <w:t>契約價金之給付</w:t>
        </w:r>
        <w:r w:rsidR="005268FC" w:rsidRPr="007F3D2A">
          <w:rPr>
            <w:webHidden/>
          </w:rPr>
          <w:tab/>
        </w:r>
        <w:r w:rsidR="005268FC" w:rsidRPr="007F3D2A">
          <w:rPr>
            <w:webHidden/>
          </w:rPr>
          <w:fldChar w:fldCharType="begin"/>
        </w:r>
        <w:r w:rsidR="005268FC" w:rsidRPr="007F3D2A">
          <w:rPr>
            <w:webHidden/>
          </w:rPr>
          <w:instrText xml:space="preserve"> PAGEREF _Toc430164293 \h </w:instrText>
        </w:r>
        <w:r w:rsidR="005268FC" w:rsidRPr="007F3D2A">
          <w:rPr>
            <w:webHidden/>
          </w:rPr>
        </w:r>
        <w:r w:rsidR="005268FC" w:rsidRPr="007F3D2A">
          <w:rPr>
            <w:webHidden/>
          </w:rPr>
          <w:fldChar w:fldCharType="separate"/>
        </w:r>
        <w:r>
          <w:rPr>
            <w:webHidden/>
          </w:rPr>
          <w:t>5</w:t>
        </w:r>
        <w:r w:rsidR="005268FC" w:rsidRPr="007F3D2A">
          <w:rPr>
            <w:webHidden/>
          </w:rPr>
          <w:fldChar w:fldCharType="end"/>
        </w:r>
      </w:hyperlink>
    </w:p>
    <w:p w:rsidR="005268FC" w:rsidRPr="007F3D2A" w:rsidRDefault="00625211" w:rsidP="00D036AE">
      <w:pPr>
        <w:pStyle w:val="14"/>
        <w:rPr>
          <w:rFonts w:cs="Times New Roman"/>
          <w:kern w:val="2"/>
        </w:rPr>
      </w:pPr>
      <w:hyperlink w:anchor="_Toc430164294" w:history="1">
        <w:r w:rsidR="005268FC" w:rsidRPr="007F3D2A">
          <w:rPr>
            <w:rStyle w:val="af6"/>
            <w:rFonts w:hint="eastAsia"/>
            <w:color w:val="auto"/>
          </w:rPr>
          <w:t>第四條</w:t>
        </w:r>
        <w:r w:rsidR="005268FC" w:rsidRPr="007F3D2A">
          <w:rPr>
            <w:rStyle w:val="af6"/>
            <w:color w:val="auto"/>
          </w:rPr>
          <w:t xml:space="preserve">  </w:t>
        </w:r>
        <w:r w:rsidR="005268FC" w:rsidRPr="007F3D2A">
          <w:rPr>
            <w:rStyle w:val="af6"/>
            <w:rFonts w:hint="eastAsia"/>
            <w:color w:val="auto"/>
          </w:rPr>
          <w:t>契約價金之調整</w:t>
        </w:r>
        <w:r w:rsidR="005268FC" w:rsidRPr="007F3D2A">
          <w:rPr>
            <w:webHidden/>
          </w:rPr>
          <w:tab/>
        </w:r>
        <w:r w:rsidR="005268FC" w:rsidRPr="007F3D2A">
          <w:rPr>
            <w:webHidden/>
          </w:rPr>
          <w:fldChar w:fldCharType="begin"/>
        </w:r>
        <w:r w:rsidR="005268FC" w:rsidRPr="007F3D2A">
          <w:rPr>
            <w:webHidden/>
          </w:rPr>
          <w:instrText xml:space="preserve"> PAGEREF _Toc430164294 \h </w:instrText>
        </w:r>
        <w:r w:rsidR="005268FC" w:rsidRPr="007F3D2A">
          <w:rPr>
            <w:webHidden/>
          </w:rPr>
        </w:r>
        <w:r w:rsidR="005268FC" w:rsidRPr="007F3D2A">
          <w:rPr>
            <w:webHidden/>
          </w:rPr>
          <w:fldChar w:fldCharType="separate"/>
        </w:r>
        <w:r>
          <w:rPr>
            <w:webHidden/>
          </w:rPr>
          <w:t>9</w:t>
        </w:r>
        <w:r w:rsidR="005268FC" w:rsidRPr="007F3D2A">
          <w:rPr>
            <w:webHidden/>
          </w:rPr>
          <w:fldChar w:fldCharType="end"/>
        </w:r>
      </w:hyperlink>
    </w:p>
    <w:p w:rsidR="005268FC" w:rsidRPr="007F3D2A" w:rsidRDefault="00625211" w:rsidP="00D036AE">
      <w:pPr>
        <w:pStyle w:val="14"/>
        <w:rPr>
          <w:rFonts w:cs="Times New Roman"/>
          <w:kern w:val="2"/>
        </w:rPr>
      </w:pPr>
      <w:hyperlink w:anchor="_Toc430164295" w:history="1">
        <w:r w:rsidR="005268FC" w:rsidRPr="007F3D2A">
          <w:rPr>
            <w:rStyle w:val="af6"/>
            <w:rFonts w:hint="eastAsia"/>
            <w:color w:val="auto"/>
          </w:rPr>
          <w:t>第五條</w:t>
        </w:r>
        <w:r w:rsidR="005268FC" w:rsidRPr="007F3D2A">
          <w:rPr>
            <w:rStyle w:val="af6"/>
            <w:color w:val="auto"/>
          </w:rPr>
          <w:t xml:space="preserve">  </w:t>
        </w:r>
        <w:r w:rsidR="005268FC" w:rsidRPr="007F3D2A">
          <w:rPr>
            <w:rStyle w:val="af6"/>
            <w:rFonts w:hint="eastAsia"/>
            <w:color w:val="auto"/>
          </w:rPr>
          <w:t>契約價金</w:t>
        </w:r>
        <w:r w:rsidR="005268FC" w:rsidRPr="007F3D2A">
          <w:rPr>
            <w:rStyle w:val="af6"/>
            <w:rFonts w:hint="eastAsia"/>
            <w:color w:val="auto"/>
            <w:kern w:val="16"/>
          </w:rPr>
          <w:t>之給付條件</w:t>
        </w:r>
        <w:r w:rsidR="005268FC" w:rsidRPr="007F3D2A">
          <w:rPr>
            <w:webHidden/>
          </w:rPr>
          <w:tab/>
        </w:r>
        <w:r w:rsidR="005268FC" w:rsidRPr="007F3D2A">
          <w:rPr>
            <w:webHidden/>
          </w:rPr>
          <w:fldChar w:fldCharType="begin"/>
        </w:r>
        <w:r w:rsidR="005268FC" w:rsidRPr="007F3D2A">
          <w:rPr>
            <w:webHidden/>
          </w:rPr>
          <w:instrText xml:space="preserve"> PAGEREF _Toc430164295 \h </w:instrText>
        </w:r>
        <w:r w:rsidR="005268FC" w:rsidRPr="007F3D2A">
          <w:rPr>
            <w:webHidden/>
          </w:rPr>
        </w:r>
        <w:r w:rsidR="005268FC" w:rsidRPr="007F3D2A">
          <w:rPr>
            <w:webHidden/>
          </w:rPr>
          <w:fldChar w:fldCharType="separate"/>
        </w:r>
        <w:r>
          <w:rPr>
            <w:webHidden/>
          </w:rPr>
          <w:t>11</w:t>
        </w:r>
        <w:r w:rsidR="005268FC" w:rsidRPr="007F3D2A">
          <w:rPr>
            <w:webHidden/>
          </w:rPr>
          <w:fldChar w:fldCharType="end"/>
        </w:r>
      </w:hyperlink>
    </w:p>
    <w:p w:rsidR="005268FC" w:rsidRPr="007F3D2A" w:rsidRDefault="00625211" w:rsidP="00D036AE">
      <w:pPr>
        <w:pStyle w:val="14"/>
        <w:rPr>
          <w:rFonts w:cs="Times New Roman"/>
          <w:kern w:val="2"/>
        </w:rPr>
      </w:pPr>
      <w:hyperlink w:anchor="_Toc430164296" w:history="1">
        <w:r w:rsidR="005268FC" w:rsidRPr="007F3D2A">
          <w:rPr>
            <w:rStyle w:val="af6"/>
            <w:rFonts w:hint="eastAsia"/>
            <w:color w:val="auto"/>
          </w:rPr>
          <w:t>第六條</w:t>
        </w:r>
        <w:r w:rsidR="005268FC" w:rsidRPr="007F3D2A">
          <w:rPr>
            <w:rStyle w:val="af6"/>
            <w:color w:val="auto"/>
          </w:rPr>
          <w:t xml:space="preserve">  </w:t>
        </w:r>
        <w:r w:rsidR="005268FC" w:rsidRPr="007F3D2A">
          <w:rPr>
            <w:rStyle w:val="af6"/>
            <w:rFonts w:hint="eastAsia"/>
            <w:color w:val="auto"/>
          </w:rPr>
          <w:t>稅捐及規費</w:t>
        </w:r>
        <w:r w:rsidR="005268FC" w:rsidRPr="007F3D2A">
          <w:rPr>
            <w:webHidden/>
          </w:rPr>
          <w:tab/>
        </w:r>
        <w:r w:rsidR="005268FC" w:rsidRPr="007F3D2A">
          <w:rPr>
            <w:webHidden/>
          </w:rPr>
          <w:fldChar w:fldCharType="begin"/>
        </w:r>
        <w:r w:rsidR="005268FC" w:rsidRPr="007F3D2A">
          <w:rPr>
            <w:webHidden/>
          </w:rPr>
          <w:instrText xml:space="preserve"> PAGEREF _Toc430164296 \h </w:instrText>
        </w:r>
        <w:r w:rsidR="005268FC" w:rsidRPr="007F3D2A">
          <w:rPr>
            <w:webHidden/>
          </w:rPr>
        </w:r>
        <w:r w:rsidR="005268FC" w:rsidRPr="007F3D2A">
          <w:rPr>
            <w:webHidden/>
          </w:rPr>
          <w:fldChar w:fldCharType="separate"/>
        </w:r>
        <w:r>
          <w:rPr>
            <w:webHidden/>
          </w:rPr>
          <w:t>16</w:t>
        </w:r>
        <w:r w:rsidR="005268FC" w:rsidRPr="007F3D2A">
          <w:rPr>
            <w:webHidden/>
          </w:rPr>
          <w:fldChar w:fldCharType="end"/>
        </w:r>
      </w:hyperlink>
    </w:p>
    <w:p w:rsidR="005268FC" w:rsidRPr="007F3D2A" w:rsidRDefault="00625211" w:rsidP="00D036AE">
      <w:pPr>
        <w:pStyle w:val="14"/>
        <w:rPr>
          <w:rFonts w:cs="Times New Roman"/>
          <w:kern w:val="2"/>
        </w:rPr>
      </w:pPr>
      <w:hyperlink w:anchor="_Toc430164297" w:history="1">
        <w:r w:rsidR="005268FC" w:rsidRPr="007F3D2A">
          <w:rPr>
            <w:rStyle w:val="af6"/>
            <w:rFonts w:hint="eastAsia"/>
            <w:color w:val="auto"/>
          </w:rPr>
          <w:t>第七條</w:t>
        </w:r>
        <w:r w:rsidR="005268FC" w:rsidRPr="007F3D2A">
          <w:rPr>
            <w:rStyle w:val="af6"/>
            <w:color w:val="auto"/>
          </w:rPr>
          <w:t xml:space="preserve"> </w:t>
        </w:r>
        <w:r w:rsidR="00011E06" w:rsidRPr="007F3D2A">
          <w:rPr>
            <w:rStyle w:val="af6"/>
            <w:rFonts w:hint="eastAsia"/>
            <w:color w:val="auto"/>
          </w:rPr>
          <w:t xml:space="preserve"> </w:t>
        </w:r>
        <w:r w:rsidR="005268FC" w:rsidRPr="007F3D2A">
          <w:rPr>
            <w:rStyle w:val="af6"/>
            <w:rFonts w:hint="eastAsia"/>
            <w:color w:val="auto"/>
          </w:rPr>
          <w:t>履約期限</w:t>
        </w:r>
        <w:r w:rsidR="005268FC" w:rsidRPr="007F3D2A">
          <w:rPr>
            <w:webHidden/>
          </w:rPr>
          <w:tab/>
        </w:r>
        <w:r w:rsidR="005268FC" w:rsidRPr="007F3D2A">
          <w:rPr>
            <w:webHidden/>
          </w:rPr>
          <w:fldChar w:fldCharType="begin"/>
        </w:r>
        <w:r w:rsidR="005268FC" w:rsidRPr="007F3D2A">
          <w:rPr>
            <w:webHidden/>
          </w:rPr>
          <w:instrText xml:space="preserve"> PAGEREF _Toc430164297 \h </w:instrText>
        </w:r>
        <w:r w:rsidR="005268FC" w:rsidRPr="007F3D2A">
          <w:rPr>
            <w:webHidden/>
          </w:rPr>
        </w:r>
        <w:r w:rsidR="005268FC" w:rsidRPr="007F3D2A">
          <w:rPr>
            <w:webHidden/>
          </w:rPr>
          <w:fldChar w:fldCharType="separate"/>
        </w:r>
        <w:r>
          <w:rPr>
            <w:webHidden/>
          </w:rPr>
          <w:t>17</w:t>
        </w:r>
        <w:r w:rsidR="005268FC" w:rsidRPr="007F3D2A">
          <w:rPr>
            <w:webHidden/>
          </w:rPr>
          <w:fldChar w:fldCharType="end"/>
        </w:r>
      </w:hyperlink>
    </w:p>
    <w:p w:rsidR="005268FC" w:rsidRPr="007F3D2A" w:rsidRDefault="00625211" w:rsidP="00D036AE">
      <w:pPr>
        <w:pStyle w:val="14"/>
        <w:rPr>
          <w:rFonts w:cs="Times New Roman"/>
          <w:kern w:val="2"/>
        </w:rPr>
      </w:pPr>
      <w:hyperlink w:anchor="_Toc430164298" w:history="1">
        <w:r w:rsidR="005268FC" w:rsidRPr="007F3D2A">
          <w:rPr>
            <w:rStyle w:val="af6"/>
            <w:rFonts w:hint="eastAsia"/>
            <w:color w:val="auto"/>
          </w:rPr>
          <w:t>第八條</w:t>
        </w:r>
        <w:r w:rsidR="005268FC" w:rsidRPr="007F3D2A">
          <w:rPr>
            <w:rStyle w:val="af6"/>
            <w:color w:val="auto"/>
          </w:rPr>
          <w:t xml:space="preserve">  </w:t>
        </w:r>
        <w:r w:rsidR="005268FC" w:rsidRPr="007F3D2A">
          <w:rPr>
            <w:rStyle w:val="af6"/>
            <w:rFonts w:hint="eastAsia"/>
            <w:color w:val="auto"/>
          </w:rPr>
          <w:t>履約管理</w:t>
        </w:r>
        <w:r w:rsidR="005268FC" w:rsidRPr="007F3D2A">
          <w:rPr>
            <w:webHidden/>
          </w:rPr>
          <w:tab/>
        </w:r>
        <w:r w:rsidR="005268FC" w:rsidRPr="007F3D2A">
          <w:rPr>
            <w:webHidden/>
          </w:rPr>
          <w:fldChar w:fldCharType="begin"/>
        </w:r>
        <w:r w:rsidR="005268FC" w:rsidRPr="007F3D2A">
          <w:rPr>
            <w:webHidden/>
          </w:rPr>
          <w:instrText xml:space="preserve"> PAGEREF _Toc430164298 \h </w:instrText>
        </w:r>
        <w:r w:rsidR="005268FC" w:rsidRPr="007F3D2A">
          <w:rPr>
            <w:webHidden/>
          </w:rPr>
        </w:r>
        <w:r w:rsidR="005268FC" w:rsidRPr="007F3D2A">
          <w:rPr>
            <w:webHidden/>
          </w:rPr>
          <w:fldChar w:fldCharType="separate"/>
        </w:r>
        <w:r>
          <w:rPr>
            <w:webHidden/>
          </w:rPr>
          <w:t>21</w:t>
        </w:r>
        <w:r w:rsidR="005268FC" w:rsidRPr="007F3D2A">
          <w:rPr>
            <w:webHidden/>
          </w:rPr>
          <w:fldChar w:fldCharType="end"/>
        </w:r>
      </w:hyperlink>
    </w:p>
    <w:p w:rsidR="005268FC" w:rsidRPr="007F3D2A" w:rsidRDefault="00625211" w:rsidP="00D036AE">
      <w:pPr>
        <w:pStyle w:val="14"/>
        <w:rPr>
          <w:rFonts w:cs="Times New Roman"/>
          <w:kern w:val="2"/>
        </w:rPr>
      </w:pPr>
      <w:hyperlink w:anchor="_Toc430164299" w:history="1">
        <w:r w:rsidR="005268FC" w:rsidRPr="007F3D2A">
          <w:rPr>
            <w:rStyle w:val="af6"/>
            <w:rFonts w:hint="eastAsia"/>
            <w:color w:val="auto"/>
          </w:rPr>
          <w:t>第九條</w:t>
        </w:r>
        <w:r w:rsidR="005268FC" w:rsidRPr="007F3D2A">
          <w:rPr>
            <w:rStyle w:val="af6"/>
            <w:color w:val="auto"/>
          </w:rPr>
          <w:t xml:space="preserve">  </w:t>
        </w:r>
        <w:r w:rsidR="005268FC" w:rsidRPr="007F3D2A">
          <w:rPr>
            <w:rStyle w:val="af6"/>
            <w:rFonts w:hint="eastAsia"/>
            <w:color w:val="auto"/>
          </w:rPr>
          <w:t>履約標的品管</w:t>
        </w:r>
        <w:r w:rsidR="005268FC" w:rsidRPr="007F3D2A">
          <w:rPr>
            <w:webHidden/>
          </w:rPr>
          <w:tab/>
        </w:r>
        <w:r w:rsidR="005268FC" w:rsidRPr="007F3D2A">
          <w:rPr>
            <w:webHidden/>
          </w:rPr>
          <w:fldChar w:fldCharType="begin"/>
        </w:r>
        <w:r w:rsidR="005268FC" w:rsidRPr="007F3D2A">
          <w:rPr>
            <w:webHidden/>
          </w:rPr>
          <w:instrText xml:space="preserve"> PAGEREF _Toc430164299 \h </w:instrText>
        </w:r>
        <w:r w:rsidR="005268FC" w:rsidRPr="007F3D2A">
          <w:rPr>
            <w:webHidden/>
          </w:rPr>
        </w:r>
        <w:r w:rsidR="005268FC" w:rsidRPr="007F3D2A">
          <w:rPr>
            <w:webHidden/>
          </w:rPr>
          <w:fldChar w:fldCharType="separate"/>
        </w:r>
        <w:r>
          <w:rPr>
            <w:webHidden/>
          </w:rPr>
          <w:t>29</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0" w:history="1">
        <w:r w:rsidR="005268FC" w:rsidRPr="007F3D2A">
          <w:rPr>
            <w:rStyle w:val="af6"/>
            <w:rFonts w:hint="eastAsia"/>
            <w:color w:val="auto"/>
          </w:rPr>
          <w:t>第十條</w:t>
        </w:r>
        <w:r w:rsidR="005268FC" w:rsidRPr="007F3D2A">
          <w:rPr>
            <w:rStyle w:val="af6"/>
            <w:color w:val="auto"/>
          </w:rPr>
          <w:t xml:space="preserve">  </w:t>
        </w:r>
        <w:r w:rsidR="005268FC" w:rsidRPr="007F3D2A">
          <w:rPr>
            <w:rStyle w:val="af6"/>
            <w:rFonts w:hint="eastAsia"/>
            <w:color w:val="auto"/>
          </w:rPr>
          <w:t>保險</w:t>
        </w:r>
        <w:r w:rsidR="005268FC" w:rsidRPr="007F3D2A">
          <w:rPr>
            <w:webHidden/>
          </w:rPr>
          <w:tab/>
        </w:r>
        <w:r w:rsidR="005268FC" w:rsidRPr="007F3D2A">
          <w:rPr>
            <w:webHidden/>
          </w:rPr>
          <w:fldChar w:fldCharType="begin"/>
        </w:r>
        <w:r w:rsidR="005268FC" w:rsidRPr="007F3D2A">
          <w:rPr>
            <w:webHidden/>
          </w:rPr>
          <w:instrText xml:space="preserve"> PAGEREF _Toc430164300 \h </w:instrText>
        </w:r>
        <w:r w:rsidR="005268FC" w:rsidRPr="007F3D2A">
          <w:rPr>
            <w:webHidden/>
          </w:rPr>
        </w:r>
        <w:r w:rsidR="005268FC" w:rsidRPr="007F3D2A">
          <w:rPr>
            <w:webHidden/>
          </w:rPr>
          <w:fldChar w:fldCharType="separate"/>
        </w:r>
        <w:r>
          <w:rPr>
            <w:webHidden/>
          </w:rPr>
          <w:t>30</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1" w:history="1">
        <w:r w:rsidR="005268FC" w:rsidRPr="007F3D2A">
          <w:rPr>
            <w:rStyle w:val="af6"/>
            <w:rFonts w:hint="eastAsia"/>
            <w:color w:val="auto"/>
          </w:rPr>
          <w:t>第十一條</w:t>
        </w:r>
        <w:r w:rsidR="005268FC" w:rsidRPr="007F3D2A">
          <w:rPr>
            <w:rStyle w:val="af6"/>
            <w:color w:val="auto"/>
          </w:rPr>
          <w:t xml:space="preserve">  </w:t>
        </w:r>
        <w:r w:rsidR="005268FC" w:rsidRPr="007F3D2A">
          <w:rPr>
            <w:rStyle w:val="af6"/>
            <w:rFonts w:hint="eastAsia"/>
            <w:color w:val="auto"/>
          </w:rPr>
          <w:t>保證金</w:t>
        </w:r>
        <w:r w:rsidR="005268FC" w:rsidRPr="007F3D2A">
          <w:rPr>
            <w:webHidden/>
          </w:rPr>
          <w:tab/>
        </w:r>
        <w:r w:rsidR="005268FC" w:rsidRPr="007F3D2A">
          <w:rPr>
            <w:webHidden/>
          </w:rPr>
          <w:fldChar w:fldCharType="begin"/>
        </w:r>
        <w:r w:rsidR="005268FC" w:rsidRPr="007F3D2A">
          <w:rPr>
            <w:webHidden/>
          </w:rPr>
          <w:instrText xml:space="preserve"> PAGEREF _Toc430164301 \h </w:instrText>
        </w:r>
        <w:r w:rsidR="005268FC" w:rsidRPr="007F3D2A">
          <w:rPr>
            <w:webHidden/>
          </w:rPr>
        </w:r>
        <w:r w:rsidR="005268FC" w:rsidRPr="007F3D2A">
          <w:rPr>
            <w:webHidden/>
          </w:rPr>
          <w:fldChar w:fldCharType="separate"/>
        </w:r>
        <w:r>
          <w:rPr>
            <w:webHidden/>
          </w:rPr>
          <w:t>32</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2" w:history="1">
        <w:r w:rsidR="005268FC" w:rsidRPr="007F3D2A">
          <w:rPr>
            <w:rStyle w:val="af6"/>
            <w:rFonts w:hint="eastAsia"/>
            <w:color w:val="auto"/>
          </w:rPr>
          <w:t>第十二條</w:t>
        </w:r>
        <w:r w:rsidR="005268FC" w:rsidRPr="007F3D2A">
          <w:rPr>
            <w:rStyle w:val="af6"/>
            <w:color w:val="auto"/>
          </w:rPr>
          <w:t xml:space="preserve">  </w:t>
        </w:r>
        <w:r w:rsidR="005268FC" w:rsidRPr="007F3D2A">
          <w:rPr>
            <w:rStyle w:val="af6"/>
            <w:rFonts w:hint="eastAsia"/>
            <w:color w:val="auto"/>
          </w:rPr>
          <w:t>驗收</w:t>
        </w:r>
        <w:r w:rsidR="005268FC" w:rsidRPr="007F3D2A">
          <w:rPr>
            <w:webHidden/>
          </w:rPr>
          <w:tab/>
        </w:r>
        <w:r w:rsidR="005268FC" w:rsidRPr="007F3D2A">
          <w:rPr>
            <w:webHidden/>
          </w:rPr>
          <w:fldChar w:fldCharType="begin"/>
        </w:r>
        <w:r w:rsidR="005268FC" w:rsidRPr="007F3D2A">
          <w:rPr>
            <w:webHidden/>
          </w:rPr>
          <w:instrText xml:space="preserve"> PAGEREF _Toc430164302 \h </w:instrText>
        </w:r>
        <w:r w:rsidR="005268FC" w:rsidRPr="007F3D2A">
          <w:rPr>
            <w:webHidden/>
          </w:rPr>
        </w:r>
        <w:r w:rsidR="005268FC" w:rsidRPr="007F3D2A">
          <w:rPr>
            <w:webHidden/>
          </w:rPr>
          <w:fldChar w:fldCharType="separate"/>
        </w:r>
        <w:r>
          <w:rPr>
            <w:webHidden/>
          </w:rPr>
          <w:t>35</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3" w:history="1">
        <w:r w:rsidR="005268FC" w:rsidRPr="007F3D2A">
          <w:rPr>
            <w:rStyle w:val="af6"/>
            <w:rFonts w:hint="eastAsia"/>
            <w:color w:val="auto"/>
          </w:rPr>
          <w:t>第十三條</w:t>
        </w:r>
        <w:r w:rsidR="005268FC" w:rsidRPr="007F3D2A">
          <w:rPr>
            <w:rStyle w:val="af6"/>
            <w:color w:val="auto"/>
          </w:rPr>
          <w:t xml:space="preserve">  </w:t>
        </w:r>
        <w:r w:rsidR="005268FC" w:rsidRPr="007F3D2A">
          <w:rPr>
            <w:rStyle w:val="af6"/>
            <w:rFonts w:hint="eastAsia"/>
            <w:color w:val="auto"/>
          </w:rPr>
          <w:t>遲延履約</w:t>
        </w:r>
        <w:r w:rsidR="005268FC" w:rsidRPr="007F3D2A">
          <w:rPr>
            <w:webHidden/>
          </w:rPr>
          <w:tab/>
        </w:r>
        <w:r w:rsidR="005268FC" w:rsidRPr="007F3D2A">
          <w:rPr>
            <w:webHidden/>
          </w:rPr>
          <w:fldChar w:fldCharType="begin"/>
        </w:r>
        <w:r w:rsidR="005268FC" w:rsidRPr="007F3D2A">
          <w:rPr>
            <w:webHidden/>
          </w:rPr>
          <w:instrText xml:space="preserve"> PAGEREF _Toc430164303 \h </w:instrText>
        </w:r>
        <w:r w:rsidR="005268FC" w:rsidRPr="007F3D2A">
          <w:rPr>
            <w:webHidden/>
          </w:rPr>
        </w:r>
        <w:r w:rsidR="005268FC" w:rsidRPr="007F3D2A">
          <w:rPr>
            <w:webHidden/>
          </w:rPr>
          <w:fldChar w:fldCharType="separate"/>
        </w:r>
        <w:r>
          <w:rPr>
            <w:webHidden/>
          </w:rPr>
          <w:t>36</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4" w:history="1">
        <w:r w:rsidR="005268FC" w:rsidRPr="007F3D2A">
          <w:rPr>
            <w:rStyle w:val="af6"/>
            <w:rFonts w:hint="eastAsia"/>
            <w:color w:val="auto"/>
          </w:rPr>
          <w:t>第十三條之一</w:t>
        </w:r>
        <w:r w:rsidR="005268FC" w:rsidRPr="007F3D2A">
          <w:rPr>
            <w:rStyle w:val="af6"/>
            <w:color w:val="auto"/>
          </w:rPr>
          <w:t xml:space="preserve">  </w:t>
        </w:r>
        <w:r w:rsidR="005268FC" w:rsidRPr="007F3D2A">
          <w:rPr>
            <w:rStyle w:val="af6"/>
            <w:rFonts w:hint="eastAsia"/>
            <w:color w:val="auto"/>
          </w:rPr>
          <w:t>罰則</w:t>
        </w:r>
        <w:r w:rsidR="005268FC" w:rsidRPr="007F3D2A">
          <w:rPr>
            <w:webHidden/>
          </w:rPr>
          <w:tab/>
        </w:r>
        <w:r w:rsidR="005268FC" w:rsidRPr="007F3D2A">
          <w:rPr>
            <w:webHidden/>
          </w:rPr>
          <w:fldChar w:fldCharType="begin"/>
        </w:r>
        <w:r w:rsidR="005268FC" w:rsidRPr="007F3D2A">
          <w:rPr>
            <w:webHidden/>
          </w:rPr>
          <w:instrText xml:space="preserve"> PAGEREF _Toc430164304 \h </w:instrText>
        </w:r>
        <w:r w:rsidR="005268FC" w:rsidRPr="007F3D2A">
          <w:rPr>
            <w:webHidden/>
          </w:rPr>
        </w:r>
        <w:r w:rsidR="005268FC" w:rsidRPr="007F3D2A">
          <w:rPr>
            <w:webHidden/>
          </w:rPr>
          <w:fldChar w:fldCharType="separate"/>
        </w:r>
        <w:r>
          <w:rPr>
            <w:webHidden/>
          </w:rPr>
          <w:t>38</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5" w:history="1">
        <w:r w:rsidR="005268FC" w:rsidRPr="007F3D2A">
          <w:rPr>
            <w:rStyle w:val="af6"/>
            <w:rFonts w:hint="eastAsia"/>
            <w:color w:val="auto"/>
          </w:rPr>
          <w:t>第十四條</w:t>
        </w:r>
        <w:r w:rsidR="005268FC" w:rsidRPr="007F3D2A">
          <w:rPr>
            <w:rStyle w:val="af6"/>
            <w:color w:val="auto"/>
          </w:rPr>
          <w:t xml:space="preserve">  </w:t>
        </w:r>
        <w:r w:rsidR="005268FC" w:rsidRPr="007F3D2A">
          <w:rPr>
            <w:rStyle w:val="af6"/>
            <w:rFonts w:hint="eastAsia"/>
            <w:color w:val="auto"/>
          </w:rPr>
          <w:t>權利及責任</w:t>
        </w:r>
        <w:r w:rsidR="005268FC" w:rsidRPr="007F3D2A">
          <w:rPr>
            <w:webHidden/>
          </w:rPr>
          <w:tab/>
        </w:r>
        <w:r w:rsidR="005268FC" w:rsidRPr="007F3D2A">
          <w:rPr>
            <w:webHidden/>
          </w:rPr>
          <w:fldChar w:fldCharType="begin"/>
        </w:r>
        <w:r w:rsidR="005268FC" w:rsidRPr="007F3D2A">
          <w:rPr>
            <w:webHidden/>
          </w:rPr>
          <w:instrText xml:space="preserve"> PAGEREF _Toc430164305 \h </w:instrText>
        </w:r>
        <w:r w:rsidR="005268FC" w:rsidRPr="007F3D2A">
          <w:rPr>
            <w:webHidden/>
          </w:rPr>
        </w:r>
        <w:r w:rsidR="005268FC" w:rsidRPr="007F3D2A">
          <w:rPr>
            <w:webHidden/>
          </w:rPr>
          <w:fldChar w:fldCharType="separate"/>
        </w:r>
        <w:r>
          <w:rPr>
            <w:webHidden/>
          </w:rPr>
          <w:t>39</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6" w:history="1">
        <w:r w:rsidR="005268FC" w:rsidRPr="007F3D2A">
          <w:rPr>
            <w:rStyle w:val="af6"/>
            <w:rFonts w:hint="eastAsia"/>
            <w:color w:val="auto"/>
          </w:rPr>
          <w:t>第十五條</w:t>
        </w:r>
        <w:r w:rsidR="005268FC" w:rsidRPr="007F3D2A">
          <w:rPr>
            <w:rStyle w:val="af6"/>
            <w:color w:val="auto"/>
          </w:rPr>
          <w:t xml:space="preserve">  </w:t>
        </w:r>
        <w:r w:rsidR="005268FC" w:rsidRPr="007F3D2A">
          <w:rPr>
            <w:rStyle w:val="af6"/>
            <w:rFonts w:hint="eastAsia"/>
            <w:color w:val="auto"/>
          </w:rPr>
          <w:t>契約變更及轉讓</w:t>
        </w:r>
        <w:r w:rsidR="005268FC" w:rsidRPr="007F3D2A">
          <w:rPr>
            <w:webHidden/>
          </w:rPr>
          <w:tab/>
        </w:r>
        <w:r w:rsidR="005268FC" w:rsidRPr="007F3D2A">
          <w:rPr>
            <w:webHidden/>
          </w:rPr>
          <w:fldChar w:fldCharType="begin"/>
        </w:r>
        <w:r w:rsidR="005268FC" w:rsidRPr="007F3D2A">
          <w:rPr>
            <w:webHidden/>
          </w:rPr>
          <w:instrText xml:space="preserve"> PAGEREF _Toc430164306 \h </w:instrText>
        </w:r>
        <w:r w:rsidR="005268FC" w:rsidRPr="007F3D2A">
          <w:rPr>
            <w:webHidden/>
          </w:rPr>
        </w:r>
        <w:r w:rsidR="005268FC" w:rsidRPr="007F3D2A">
          <w:rPr>
            <w:webHidden/>
          </w:rPr>
          <w:fldChar w:fldCharType="separate"/>
        </w:r>
        <w:r>
          <w:rPr>
            <w:webHidden/>
          </w:rPr>
          <w:t>42</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7" w:history="1">
        <w:r w:rsidR="005268FC" w:rsidRPr="007F3D2A">
          <w:rPr>
            <w:rStyle w:val="af6"/>
            <w:rFonts w:hint="eastAsia"/>
            <w:color w:val="auto"/>
          </w:rPr>
          <w:t>第十六條</w:t>
        </w:r>
        <w:r w:rsidR="005268FC" w:rsidRPr="007F3D2A">
          <w:rPr>
            <w:rStyle w:val="af6"/>
            <w:color w:val="auto"/>
          </w:rPr>
          <w:t xml:space="preserve">  </w:t>
        </w:r>
        <w:r w:rsidR="005268FC" w:rsidRPr="007F3D2A">
          <w:rPr>
            <w:rStyle w:val="af6"/>
            <w:rFonts w:hint="eastAsia"/>
            <w:color w:val="auto"/>
          </w:rPr>
          <w:t>契約終止解除及暫停執行</w:t>
        </w:r>
        <w:r w:rsidR="005268FC" w:rsidRPr="007F3D2A">
          <w:rPr>
            <w:webHidden/>
          </w:rPr>
          <w:tab/>
        </w:r>
        <w:r w:rsidR="005268FC" w:rsidRPr="007F3D2A">
          <w:rPr>
            <w:webHidden/>
          </w:rPr>
          <w:fldChar w:fldCharType="begin"/>
        </w:r>
        <w:r w:rsidR="005268FC" w:rsidRPr="007F3D2A">
          <w:rPr>
            <w:webHidden/>
          </w:rPr>
          <w:instrText xml:space="preserve"> PAGEREF _Toc430164307 \h </w:instrText>
        </w:r>
        <w:r w:rsidR="005268FC" w:rsidRPr="007F3D2A">
          <w:rPr>
            <w:webHidden/>
          </w:rPr>
        </w:r>
        <w:r w:rsidR="005268FC" w:rsidRPr="007F3D2A">
          <w:rPr>
            <w:webHidden/>
          </w:rPr>
          <w:fldChar w:fldCharType="separate"/>
        </w:r>
        <w:r>
          <w:rPr>
            <w:webHidden/>
          </w:rPr>
          <w:t>43</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8" w:history="1">
        <w:r w:rsidR="005268FC" w:rsidRPr="007F3D2A">
          <w:rPr>
            <w:rStyle w:val="af6"/>
            <w:rFonts w:hint="eastAsia"/>
            <w:color w:val="auto"/>
          </w:rPr>
          <w:t>第十七條</w:t>
        </w:r>
        <w:r w:rsidR="005268FC" w:rsidRPr="007F3D2A">
          <w:rPr>
            <w:rStyle w:val="af6"/>
            <w:color w:val="auto"/>
          </w:rPr>
          <w:t xml:space="preserve">  </w:t>
        </w:r>
        <w:r w:rsidR="005268FC" w:rsidRPr="007F3D2A">
          <w:rPr>
            <w:rStyle w:val="af6"/>
            <w:rFonts w:hint="eastAsia"/>
            <w:color w:val="auto"/>
          </w:rPr>
          <w:t>爭議處理</w:t>
        </w:r>
        <w:r w:rsidR="005268FC" w:rsidRPr="007F3D2A">
          <w:rPr>
            <w:webHidden/>
          </w:rPr>
          <w:tab/>
        </w:r>
        <w:r w:rsidR="005268FC" w:rsidRPr="007F3D2A">
          <w:rPr>
            <w:webHidden/>
          </w:rPr>
          <w:fldChar w:fldCharType="begin"/>
        </w:r>
        <w:r w:rsidR="005268FC" w:rsidRPr="007F3D2A">
          <w:rPr>
            <w:webHidden/>
          </w:rPr>
          <w:instrText xml:space="preserve"> PAGEREF _Toc430164308 \h </w:instrText>
        </w:r>
        <w:r w:rsidR="005268FC" w:rsidRPr="007F3D2A">
          <w:rPr>
            <w:webHidden/>
          </w:rPr>
        </w:r>
        <w:r w:rsidR="005268FC" w:rsidRPr="007F3D2A">
          <w:rPr>
            <w:webHidden/>
          </w:rPr>
          <w:fldChar w:fldCharType="separate"/>
        </w:r>
        <w:r>
          <w:rPr>
            <w:webHidden/>
          </w:rPr>
          <w:t>45</w:t>
        </w:r>
        <w:r w:rsidR="005268FC" w:rsidRPr="007F3D2A">
          <w:rPr>
            <w:webHidden/>
          </w:rPr>
          <w:fldChar w:fldCharType="end"/>
        </w:r>
      </w:hyperlink>
    </w:p>
    <w:p w:rsidR="005268FC" w:rsidRPr="007F3D2A" w:rsidRDefault="00625211" w:rsidP="00D036AE">
      <w:pPr>
        <w:pStyle w:val="14"/>
        <w:rPr>
          <w:rFonts w:cs="Times New Roman"/>
          <w:kern w:val="2"/>
        </w:rPr>
      </w:pPr>
      <w:hyperlink w:anchor="_Toc430164309" w:history="1">
        <w:r w:rsidR="005268FC" w:rsidRPr="007F3D2A">
          <w:rPr>
            <w:rStyle w:val="af6"/>
            <w:rFonts w:hint="eastAsia"/>
            <w:color w:val="auto"/>
          </w:rPr>
          <w:t>第十八條</w:t>
        </w:r>
        <w:r w:rsidR="005268FC" w:rsidRPr="007F3D2A">
          <w:rPr>
            <w:rStyle w:val="af6"/>
            <w:color w:val="auto"/>
          </w:rPr>
          <w:t xml:space="preserve">  </w:t>
        </w:r>
        <w:r w:rsidR="005268FC" w:rsidRPr="007F3D2A">
          <w:rPr>
            <w:rStyle w:val="af6"/>
            <w:rFonts w:hint="eastAsia"/>
            <w:color w:val="auto"/>
          </w:rPr>
          <w:t>其他</w:t>
        </w:r>
        <w:r w:rsidR="005268FC" w:rsidRPr="007F3D2A">
          <w:rPr>
            <w:webHidden/>
          </w:rPr>
          <w:tab/>
        </w:r>
        <w:r w:rsidR="005268FC" w:rsidRPr="007F3D2A">
          <w:rPr>
            <w:webHidden/>
          </w:rPr>
          <w:fldChar w:fldCharType="begin"/>
        </w:r>
        <w:r w:rsidR="005268FC" w:rsidRPr="007F3D2A">
          <w:rPr>
            <w:webHidden/>
          </w:rPr>
          <w:instrText xml:space="preserve"> PAGEREF _Toc430164309 \h </w:instrText>
        </w:r>
        <w:r w:rsidR="005268FC" w:rsidRPr="007F3D2A">
          <w:rPr>
            <w:webHidden/>
          </w:rPr>
        </w:r>
        <w:r w:rsidR="005268FC" w:rsidRPr="007F3D2A">
          <w:rPr>
            <w:webHidden/>
          </w:rPr>
          <w:fldChar w:fldCharType="separate"/>
        </w:r>
        <w:r>
          <w:rPr>
            <w:webHidden/>
          </w:rPr>
          <w:t>47</w:t>
        </w:r>
        <w:r w:rsidR="005268FC" w:rsidRPr="007F3D2A">
          <w:rPr>
            <w:webHidden/>
          </w:rPr>
          <w:fldChar w:fldCharType="end"/>
        </w:r>
      </w:hyperlink>
    </w:p>
    <w:p w:rsidR="005268FC" w:rsidRPr="007F3D2A" w:rsidRDefault="00625211" w:rsidP="00D036AE">
      <w:pPr>
        <w:pStyle w:val="14"/>
        <w:rPr>
          <w:rFonts w:cs="Times New Roman"/>
          <w:kern w:val="2"/>
        </w:rPr>
      </w:pPr>
      <w:hyperlink w:anchor="_Toc430164310" w:history="1">
        <w:r w:rsidR="005268FC" w:rsidRPr="007F3D2A">
          <w:rPr>
            <w:rStyle w:val="af6"/>
            <w:rFonts w:hint="eastAsia"/>
            <w:color w:val="auto"/>
          </w:rPr>
          <w:t>附件</w:t>
        </w:r>
        <w:r w:rsidR="008E70D9" w:rsidRPr="007F3D2A">
          <w:rPr>
            <w:rStyle w:val="af6"/>
            <w:rFonts w:hint="eastAsia"/>
            <w:color w:val="auto"/>
          </w:rPr>
          <w:t>1</w:t>
        </w:r>
        <w:r w:rsidR="005268FC" w:rsidRPr="007F3D2A">
          <w:rPr>
            <w:rStyle w:val="af6"/>
            <w:color w:val="auto"/>
          </w:rPr>
          <w:t xml:space="preserve"> </w:t>
        </w:r>
        <w:r w:rsidR="00011E06" w:rsidRPr="007F3D2A">
          <w:rPr>
            <w:rStyle w:val="af6"/>
            <w:rFonts w:hint="eastAsia"/>
            <w:color w:val="auto"/>
          </w:rPr>
          <w:t xml:space="preserve"> </w:t>
        </w:r>
        <w:r w:rsidR="005268FC" w:rsidRPr="007F3D2A">
          <w:rPr>
            <w:rStyle w:val="af6"/>
            <w:rFonts w:hint="eastAsia"/>
            <w:color w:val="auto"/>
          </w:rPr>
          <w:t>建築物工程之規劃設計監造</w:t>
        </w:r>
        <w:r w:rsidR="005268FC" w:rsidRPr="007F3D2A">
          <w:rPr>
            <w:webHidden/>
          </w:rPr>
          <w:tab/>
        </w:r>
        <w:r w:rsidR="005268FC" w:rsidRPr="007F3D2A">
          <w:rPr>
            <w:webHidden/>
          </w:rPr>
          <w:fldChar w:fldCharType="begin"/>
        </w:r>
        <w:r w:rsidR="005268FC" w:rsidRPr="007F3D2A">
          <w:rPr>
            <w:webHidden/>
          </w:rPr>
          <w:instrText xml:space="preserve"> PAGEREF _Toc430164310 \h </w:instrText>
        </w:r>
        <w:r w:rsidR="005268FC" w:rsidRPr="007F3D2A">
          <w:rPr>
            <w:webHidden/>
          </w:rPr>
        </w:r>
        <w:r w:rsidR="005268FC" w:rsidRPr="007F3D2A">
          <w:rPr>
            <w:webHidden/>
          </w:rPr>
          <w:fldChar w:fldCharType="separate"/>
        </w:r>
        <w:r>
          <w:rPr>
            <w:webHidden/>
          </w:rPr>
          <w:t>50</w:t>
        </w:r>
        <w:r w:rsidR="005268FC" w:rsidRPr="007F3D2A">
          <w:rPr>
            <w:webHidden/>
          </w:rPr>
          <w:fldChar w:fldCharType="end"/>
        </w:r>
      </w:hyperlink>
    </w:p>
    <w:p w:rsidR="005268FC" w:rsidRPr="00EE0013" w:rsidRDefault="00625211" w:rsidP="00D036AE">
      <w:pPr>
        <w:pStyle w:val="14"/>
        <w:rPr>
          <w:rFonts w:cs="Times New Roman"/>
          <w:kern w:val="2"/>
        </w:rPr>
      </w:pPr>
      <w:hyperlink w:anchor="_Toc430164311" w:history="1">
        <w:r w:rsidR="008E70D9" w:rsidRPr="00EE0013">
          <w:rPr>
            <w:rStyle w:val="af6"/>
            <w:rFonts w:hint="eastAsia"/>
            <w:color w:val="auto"/>
            <w:spacing w:val="-20"/>
          </w:rPr>
          <w:t>附件</w:t>
        </w:r>
        <w:r w:rsidR="00AB4639" w:rsidRPr="00EE0013">
          <w:rPr>
            <w:rStyle w:val="af6"/>
            <w:rFonts w:hint="eastAsia"/>
            <w:color w:val="auto"/>
          </w:rPr>
          <w:t xml:space="preserve"> </w:t>
        </w:r>
        <w:r w:rsidR="008E70D9" w:rsidRPr="00EE0013">
          <w:rPr>
            <w:rStyle w:val="af6"/>
            <w:rFonts w:hint="eastAsia"/>
            <w:color w:val="auto"/>
          </w:rPr>
          <w:t xml:space="preserve">2  </w:t>
        </w:r>
        <w:r w:rsidR="005268FC" w:rsidRPr="00EE0013">
          <w:rPr>
            <w:rStyle w:val="af6"/>
            <w:rFonts w:hint="eastAsia"/>
            <w:color w:val="auto"/>
          </w:rPr>
          <w:t>公共</w:t>
        </w:r>
        <w:r w:rsidR="005268FC" w:rsidRPr="00EE0013">
          <w:rPr>
            <w:rStyle w:val="af6"/>
            <w:rFonts w:hint="eastAsia"/>
            <w:color w:val="auto"/>
            <w:spacing w:val="-20"/>
          </w:rPr>
          <w:t>工程（不包括建築物工程）之規劃設計監造</w:t>
        </w:r>
        <w:r w:rsidR="005268FC" w:rsidRPr="00EE0013">
          <w:rPr>
            <w:webHidden/>
          </w:rPr>
          <w:tab/>
        </w:r>
        <w:r w:rsidR="005268FC" w:rsidRPr="00EE0013">
          <w:rPr>
            <w:webHidden/>
          </w:rPr>
          <w:fldChar w:fldCharType="begin"/>
        </w:r>
        <w:r w:rsidR="005268FC" w:rsidRPr="00EE0013">
          <w:rPr>
            <w:webHidden/>
          </w:rPr>
          <w:instrText xml:space="preserve"> PAGEREF _Toc430164311 \h </w:instrText>
        </w:r>
        <w:r w:rsidR="005268FC" w:rsidRPr="00EE0013">
          <w:rPr>
            <w:webHidden/>
          </w:rPr>
        </w:r>
        <w:r w:rsidR="005268FC" w:rsidRPr="00EE0013">
          <w:rPr>
            <w:webHidden/>
          </w:rPr>
          <w:fldChar w:fldCharType="separate"/>
        </w:r>
        <w:r>
          <w:rPr>
            <w:webHidden/>
          </w:rPr>
          <w:t>54</w:t>
        </w:r>
        <w:r w:rsidR="005268FC" w:rsidRPr="00EE0013">
          <w:rPr>
            <w:webHidden/>
          </w:rPr>
          <w:fldChar w:fldCharType="end"/>
        </w:r>
      </w:hyperlink>
    </w:p>
    <w:p w:rsidR="005268FC" w:rsidRPr="00EE0013" w:rsidRDefault="00625211" w:rsidP="00D036AE">
      <w:pPr>
        <w:pStyle w:val="14"/>
        <w:rPr>
          <w:rFonts w:cs="Times New Roman"/>
          <w:kern w:val="2"/>
        </w:rPr>
      </w:pPr>
      <w:hyperlink w:anchor="_Toc430164312" w:history="1">
        <w:r w:rsidR="008E70D9" w:rsidRPr="00EE0013">
          <w:rPr>
            <w:rStyle w:val="af6"/>
            <w:rFonts w:hint="eastAsia"/>
            <w:color w:val="auto"/>
          </w:rPr>
          <w:t>附件3</w:t>
        </w:r>
        <w:r w:rsidR="005268FC" w:rsidRPr="00EE0013">
          <w:rPr>
            <w:rStyle w:val="af6"/>
            <w:color w:val="auto"/>
          </w:rPr>
          <w:t xml:space="preserve">  </w:t>
        </w:r>
        <w:r w:rsidR="005268FC" w:rsidRPr="00EE0013">
          <w:rPr>
            <w:rStyle w:val="af6"/>
            <w:rFonts w:hint="eastAsia"/>
            <w:color w:val="auto"/>
          </w:rPr>
          <w:t>公共工程之可行性研究</w:t>
        </w:r>
        <w:r w:rsidR="005268FC" w:rsidRPr="00EE0013">
          <w:rPr>
            <w:webHidden/>
          </w:rPr>
          <w:tab/>
        </w:r>
        <w:r w:rsidR="005268FC" w:rsidRPr="00EE0013">
          <w:rPr>
            <w:webHidden/>
          </w:rPr>
          <w:fldChar w:fldCharType="begin"/>
        </w:r>
        <w:r w:rsidR="005268FC" w:rsidRPr="00EE0013">
          <w:rPr>
            <w:webHidden/>
          </w:rPr>
          <w:instrText xml:space="preserve"> PAGEREF _Toc430164312 \h </w:instrText>
        </w:r>
        <w:r w:rsidR="005268FC" w:rsidRPr="00EE0013">
          <w:rPr>
            <w:webHidden/>
          </w:rPr>
        </w:r>
        <w:r w:rsidR="005268FC" w:rsidRPr="00EE0013">
          <w:rPr>
            <w:webHidden/>
          </w:rPr>
          <w:fldChar w:fldCharType="separate"/>
        </w:r>
        <w:r>
          <w:rPr>
            <w:webHidden/>
          </w:rPr>
          <w:t>58</w:t>
        </w:r>
        <w:r w:rsidR="005268FC" w:rsidRPr="00EE0013">
          <w:rPr>
            <w:webHidden/>
          </w:rPr>
          <w:fldChar w:fldCharType="end"/>
        </w:r>
      </w:hyperlink>
    </w:p>
    <w:p w:rsidR="005268FC" w:rsidRPr="00EE0013" w:rsidRDefault="00625211" w:rsidP="00D036AE">
      <w:pPr>
        <w:pStyle w:val="14"/>
        <w:rPr>
          <w:rFonts w:cs="Times New Roman"/>
          <w:kern w:val="2"/>
        </w:rPr>
      </w:pPr>
      <w:hyperlink w:anchor="_Toc430164313" w:history="1">
        <w:r w:rsidR="008E70D9" w:rsidRPr="00EE0013">
          <w:rPr>
            <w:rStyle w:val="af6"/>
            <w:rFonts w:hint="eastAsia"/>
            <w:color w:val="auto"/>
          </w:rPr>
          <w:t>附件4</w:t>
        </w:r>
        <w:r w:rsidR="005268FC" w:rsidRPr="00EE0013">
          <w:rPr>
            <w:rStyle w:val="af6"/>
            <w:color w:val="auto"/>
          </w:rPr>
          <w:t xml:space="preserve">  </w:t>
        </w:r>
        <w:r w:rsidR="005268FC" w:rsidRPr="00EE0013">
          <w:rPr>
            <w:rStyle w:val="af6"/>
            <w:rFonts w:hint="eastAsia"/>
            <w:color w:val="auto"/>
          </w:rPr>
          <w:t>總包價法或建造費用百分比法服務費用明細表</w:t>
        </w:r>
        <w:r w:rsidR="005268FC" w:rsidRPr="00EE0013">
          <w:rPr>
            <w:webHidden/>
          </w:rPr>
          <w:tab/>
        </w:r>
        <w:r w:rsidR="005268FC" w:rsidRPr="00EE0013">
          <w:rPr>
            <w:webHidden/>
          </w:rPr>
          <w:fldChar w:fldCharType="begin"/>
        </w:r>
        <w:r w:rsidR="005268FC" w:rsidRPr="00EE0013">
          <w:rPr>
            <w:webHidden/>
          </w:rPr>
          <w:instrText xml:space="preserve"> PAGEREF _Toc430164313 \h </w:instrText>
        </w:r>
        <w:r w:rsidR="005268FC" w:rsidRPr="00EE0013">
          <w:rPr>
            <w:webHidden/>
          </w:rPr>
        </w:r>
        <w:r w:rsidR="005268FC" w:rsidRPr="00EE0013">
          <w:rPr>
            <w:webHidden/>
          </w:rPr>
          <w:fldChar w:fldCharType="separate"/>
        </w:r>
        <w:r>
          <w:rPr>
            <w:webHidden/>
          </w:rPr>
          <w:t>59</w:t>
        </w:r>
        <w:r w:rsidR="005268FC" w:rsidRPr="00EE0013">
          <w:rPr>
            <w:webHidden/>
          </w:rPr>
          <w:fldChar w:fldCharType="end"/>
        </w:r>
      </w:hyperlink>
    </w:p>
    <w:p w:rsidR="005268FC" w:rsidRPr="00EE0013" w:rsidRDefault="00625211" w:rsidP="00D036AE">
      <w:pPr>
        <w:pStyle w:val="14"/>
        <w:rPr>
          <w:rFonts w:cs="Times New Roman"/>
          <w:kern w:val="2"/>
        </w:rPr>
      </w:pPr>
      <w:hyperlink w:anchor="_Toc430164314" w:history="1">
        <w:r w:rsidR="008E70D9" w:rsidRPr="00EE0013">
          <w:rPr>
            <w:rStyle w:val="af6"/>
            <w:rFonts w:hint="eastAsia"/>
            <w:color w:val="auto"/>
          </w:rPr>
          <w:t>附件5</w:t>
        </w:r>
        <w:r w:rsidR="005268FC" w:rsidRPr="00EE0013">
          <w:rPr>
            <w:rStyle w:val="af6"/>
            <w:color w:val="auto"/>
          </w:rPr>
          <w:t xml:space="preserve">  </w:t>
        </w:r>
        <w:r w:rsidR="005268FC" w:rsidRPr="00EE0013">
          <w:rPr>
            <w:rStyle w:val="af6"/>
            <w:rFonts w:hint="eastAsia"/>
            <w:color w:val="auto"/>
          </w:rPr>
          <w:t>單價計算法服務費用明細表</w:t>
        </w:r>
        <w:r w:rsidR="005268FC" w:rsidRPr="00EE0013">
          <w:rPr>
            <w:webHidden/>
          </w:rPr>
          <w:tab/>
        </w:r>
        <w:r w:rsidR="005268FC" w:rsidRPr="00EE0013">
          <w:rPr>
            <w:webHidden/>
          </w:rPr>
          <w:fldChar w:fldCharType="begin"/>
        </w:r>
        <w:r w:rsidR="005268FC" w:rsidRPr="00EE0013">
          <w:rPr>
            <w:webHidden/>
          </w:rPr>
          <w:instrText xml:space="preserve"> PAGEREF _Toc430164314 \h </w:instrText>
        </w:r>
        <w:r w:rsidR="005268FC" w:rsidRPr="00EE0013">
          <w:rPr>
            <w:webHidden/>
          </w:rPr>
        </w:r>
        <w:r w:rsidR="005268FC" w:rsidRPr="00EE0013">
          <w:rPr>
            <w:webHidden/>
          </w:rPr>
          <w:fldChar w:fldCharType="separate"/>
        </w:r>
        <w:r>
          <w:rPr>
            <w:webHidden/>
          </w:rPr>
          <w:t>61</w:t>
        </w:r>
        <w:r w:rsidR="005268FC" w:rsidRPr="00EE0013">
          <w:rPr>
            <w:webHidden/>
          </w:rPr>
          <w:fldChar w:fldCharType="end"/>
        </w:r>
      </w:hyperlink>
    </w:p>
    <w:p w:rsidR="005268FC" w:rsidRPr="00EE0013" w:rsidRDefault="00625211" w:rsidP="00D036AE">
      <w:pPr>
        <w:pStyle w:val="14"/>
        <w:rPr>
          <w:rFonts w:cs="Times New Roman"/>
          <w:kern w:val="2"/>
        </w:rPr>
      </w:pPr>
      <w:hyperlink w:anchor="_Toc430164315" w:history="1">
        <w:r w:rsidR="008E70D9" w:rsidRPr="00EE0013">
          <w:rPr>
            <w:rStyle w:val="af6"/>
            <w:rFonts w:hint="eastAsia"/>
            <w:color w:val="auto"/>
          </w:rPr>
          <w:t>附件6</w:t>
        </w:r>
        <w:r w:rsidR="005268FC" w:rsidRPr="00EE0013">
          <w:rPr>
            <w:rStyle w:val="af6"/>
            <w:color w:val="auto"/>
          </w:rPr>
          <w:t xml:space="preserve">  </w:t>
        </w:r>
        <w:r w:rsidR="005268FC" w:rsidRPr="00EE0013">
          <w:rPr>
            <w:rStyle w:val="af6"/>
            <w:rFonts w:hint="eastAsia"/>
            <w:color w:val="auto"/>
          </w:rPr>
          <w:t>服務成本加公費法之公共工程技術服務費用明細表</w:t>
        </w:r>
        <w:r w:rsidR="005268FC" w:rsidRPr="00EE0013">
          <w:rPr>
            <w:webHidden/>
          </w:rPr>
          <w:tab/>
        </w:r>
        <w:r w:rsidR="005268FC" w:rsidRPr="00EE0013">
          <w:rPr>
            <w:webHidden/>
          </w:rPr>
          <w:fldChar w:fldCharType="begin"/>
        </w:r>
        <w:r w:rsidR="005268FC" w:rsidRPr="00EE0013">
          <w:rPr>
            <w:webHidden/>
          </w:rPr>
          <w:instrText xml:space="preserve"> PAGEREF _Toc430164315 \h </w:instrText>
        </w:r>
        <w:r w:rsidR="005268FC" w:rsidRPr="00EE0013">
          <w:rPr>
            <w:webHidden/>
          </w:rPr>
        </w:r>
        <w:r w:rsidR="005268FC" w:rsidRPr="00EE0013">
          <w:rPr>
            <w:webHidden/>
          </w:rPr>
          <w:fldChar w:fldCharType="separate"/>
        </w:r>
        <w:r>
          <w:rPr>
            <w:webHidden/>
          </w:rPr>
          <w:t>62</w:t>
        </w:r>
        <w:r w:rsidR="005268FC" w:rsidRPr="00EE0013">
          <w:rPr>
            <w:webHidden/>
          </w:rPr>
          <w:fldChar w:fldCharType="end"/>
        </w:r>
      </w:hyperlink>
    </w:p>
    <w:p w:rsidR="005268FC" w:rsidRPr="00EE0013" w:rsidRDefault="00625211" w:rsidP="00D036AE">
      <w:pPr>
        <w:pStyle w:val="14"/>
        <w:rPr>
          <w:rFonts w:cs="Times New Roman"/>
          <w:kern w:val="2"/>
        </w:rPr>
      </w:pPr>
      <w:hyperlink w:anchor="_Toc430164316" w:history="1">
        <w:r w:rsidR="008E70D9" w:rsidRPr="00EE0013">
          <w:rPr>
            <w:rStyle w:val="af6"/>
            <w:rFonts w:hint="eastAsia"/>
            <w:color w:val="auto"/>
          </w:rPr>
          <w:t>附件7</w:t>
        </w:r>
        <w:r w:rsidR="005268FC" w:rsidRPr="00EE0013">
          <w:rPr>
            <w:rStyle w:val="af6"/>
            <w:color w:val="auto"/>
          </w:rPr>
          <w:t xml:space="preserve">  </w:t>
        </w:r>
        <w:r w:rsidR="005268FC" w:rsidRPr="00EE0013">
          <w:rPr>
            <w:rStyle w:val="af6"/>
            <w:rFonts w:hint="eastAsia"/>
            <w:color w:val="auto"/>
          </w:rPr>
          <w:t>按月、按日或按時計酬法之公共工程技術服務費用明細表</w:t>
        </w:r>
        <w:r w:rsidR="005268FC" w:rsidRPr="00EE0013">
          <w:rPr>
            <w:webHidden/>
          </w:rPr>
          <w:tab/>
        </w:r>
        <w:r w:rsidR="005268FC" w:rsidRPr="00EE0013">
          <w:rPr>
            <w:webHidden/>
          </w:rPr>
          <w:fldChar w:fldCharType="begin"/>
        </w:r>
        <w:r w:rsidR="005268FC" w:rsidRPr="00EE0013">
          <w:rPr>
            <w:webHidden/>
          </w:rPr>
          <w:instrText xml:space="preserve"> PAGEREF _Toc430164316 \h </w:instrText>
        </w:r>
        <w:r w:rsidR="005268FC" w:rsidRPr="00EE0013">
          <w:rPr>
            <w:webHidden/>
          </w:rPr>
        </w:r>
        <w:r w:rsidR="005268FC" w:rsidRPr="00EE0013">
          <w:rPr>
            <w:webHidden/>
          </w:rPr>
          <w:fldChar w:fldCharType="separate"/>
        </w:r>
        <w:r>
          <w:rPr>
            <w:webHidden/>
          </w:rPr>
          <w:t>65</w:t>
        </w:r>
        <w:r w:rsidR="005268FC" w:rsidRPr="00EE0013">
          <w:rPr>
            <w:webHidden/>
          </w:rPr>
          <w:fldChar w:fldCharType="end"/>
        </w:r>
      </w:hyperlink>
    </w:p>
    <w:p w:rsidR="005268FC" w:rsidRPr="00EE0013" w:rsidRDefault="00625211" w:rsidP="00D036AE">
      <w:pPr>
        <w:pStyle w:val="14"/>
        <w:rPr>
          <w:rFonts w:cs="Times New Roman"/>
          <w:kern w:val="2"/>
        </w:rPr>
      </w:pPr>
      <w:hyperlink w:anchor="_Toc430164317" w:history="1">
        <w:r w:rsidR="008E70D9" w:rsidRPr="00EE0013">
          <w:rPr>
            <w:rStyle w:val="af6"/>
            <w:rFonts w:hint="eastAsia"/>
            <w:color w:val="auto"/>
          </w:rPr>
          <w:t>附件8</w:t>
        </w:r>
        <w:r w:rsidR="005268FC" w:rsidRPr="00EE0013">
          <w:rPr>
            <w:rStyle w:val="af6"/>
            <w:color w:val="auto"/>
          </w:rPr>
          <w:t xml:space="preserve">  </w:t>
        </w:r>
        <w:r w:rsidR="005268FC" w:rsidRPr="00EE0013">
          <w:rPr>
            <w:rStyle w:val="af6"/>
            <w:rFonts w:hint="eastAsia"/>
            <w:color w:val="auto"/>
          </w:rPr>
          <w:t>「土石方規劃設計內容及收容處理建議說明書」補充約定</w:t>
        </w:r>
        <w:r w:rsidR="005268FC" w:rsidRPr="00EE0013">
          <w:rPr>
            <w:webHidden/>
          </w:rPr>
          <w:tab/>
        </w:r>
        <w:r w:rsidR="005268FC" w:rsidRPr="00EE0013">
          <w:rPr>
            <w:webHidden/>
          </w:rPr>
          <w:fldChar w:fldCharType="begin"/>
        </w:r>
        <w:r w:rsidR="005268FC" w:rsidRPr="00EE0013">
          <w:rPr>
            <w:webHidden/>
          </w:rPr>
          <w:instrText xml:space="preserve"> PAGEREF _Toc430164317 \h </w:instrText>
        </w:r>
        <w:r w:rsidR="005268FC" w:rsidRPr="00EE0013">
          <w:rPr>
            <w:webHidden/>
          </w:rPr>
        </w:r>
        <w:r w:rsidR="005268FC" w:rsidRPr="00EE0013">
          <w:rPr>
            <w:webHidden/>
          </w:rPr>
          <w:fldChar w:fldCharType="separate"/>
        </w:r>
        <w:r>
          <w:rPr>
            <w:webHidden/>
          </w:rPr>
          <w:t>66</w:t>
        </w:r>
        <w:r w:rsidR="005268FC" w:rsidRPr="00EE0013">
          <w:rPr>
            <w:webHidden/>
          </w:rPr>
          <w:fldChar w:fldCharType="end"/>
        </w:r>
      </w:hyperlink>
    </w:p>
    <w:p w:rsidR="00942CEE" w:rsidRPr="00C97F84" w:rsidRDefault="00AE032C" w:rsidP="00942CEE">
      <w:pPr>
        <w:spacing w:line="400" w:lineRule="exact"/>
        <w:jc w:val="right"/>
        <w:rPr>
          <w:rFonts w:ascii="標楷體" w:eastAsia="標楷體"/>
          <w:color w:val="0000FF"/>
          <w:sz w:val="20"/>
        </w:rPr>
      </w:pPr>
      <w:r w:rsidRPr="007F3D2A">
        <w:rPr>
          <w:rStyle w:val="af6"/>
          <w:rFonts w:ascii="標楷體" w:eastAsia="標楷體" w:hAnsi="標楷體" w:cs="新細明體"/>
          <w:noProof/>
          <w:color w:val="auto"/>
          <w:kern w:val="0"/>
          <w:sz w:val="28"/>
          <w:szCs w:val="28"/>
        </w:rPr>
        <w:fldChar w:fldCharType="end"/>
      </w:r>
      <w:r w:rsidR="003E41D3" w:rsidRPr="007F3D2A">
        <w:rPr>
          <w:rStyle w:val="af6"/>
          <w:rFonts w:ascii="標楷體" w:eastAsia="標楷體" w:hAnsi="標楷體" w:cs="新細明體"/>
          <w:noProof/>
          <w:color w:val="auto"/>
          <w:kern w:val="0"/>
          <w:sz w:val="28"/>
          <w:szCs w:val="28"/>
        </w:rPr>
        <w:br w:type="page"/>
      </w:r>
      <w:r w:rsidR="00942CEE" w:rsidRPr="00C97F84">
        <w:rPr>
          <w:rFonts w:ascii="標楷體" w:eastAsia="標楷體" w:hint="eastAsia"/>
          <w:color w:val="0000FF"/>
          <w:sz w:val="20"/>
        </w:rPr>
        <w:lastRenderedPageBreak/>
        <w:t>契約編號：    年    月    日北市</w:t>
      </w:r>
      <w:proofErr w:type="gramStart"/>
      <w:r w:rsidR="00942CEE" w:rsidRPr="00C97F84">
        <w:rPr>
          <w:rFonts w:ascii="標楷體" w:eastAsia="標楷體" w:hint="eastAsia"/>
          <w:color w:val="0000FF"/>
          <w:sz w:val="20"/>
        </w:rPr>
        <w:t>都合字第</w:t>
      </w:r>
      <w:proofErr w:type="gramEnd"/>
      <w:r w:rsidR="00942CEE" w:rsidRPr="00C97F84">
        <w:rPr>
          <w:rFonts w:ascii="標楷體" w:eastAsia="標楷體" w:hint="eastAsia"/>
          <w:color w:val="0000FF"/>
          <w:sz w:val="20"/>
        </w:rPr>
        <w:t xml:space="preserve">             號</w:t>
      </w:r>
    </w:p>
    <w:p w:rsidR="00EA616D" w:rsidRPr="007F3D2A" w:rsidRDefault="00EA616D" w:rsidP="00197DB0">
      <w:pPr>
        <w:tabs>
          <w:tab w:val="right" w:leader="dot" w:pos="8505"/>
        </w:tabs>
        <w:spacing w:line="480" w:lineRule="exact"/>
        <w:jc w:val="both"/>
        <w:rPr>
          <w:rFonts w:ascii="標楷體" w:eastAsia="標楷體" w:hAnsi="標楷體"/>
          <w:sz w:val="28"/>
          <w:szCs w:val="28"/>
        </w:rPr>
      </w:pPr>
      <w:r w:rsidRPr="007F3D2A">
        <w:rPr>
          <w:rFonts w:ascii="標楷體" w:eastAsia="標楷體" w:hAnsi="標楷體" w:hint="eastAsia"/>
          <w:sz w:val="28"/>
          <w:szCs w:val="28"/>
        </w:rPr>
        <w:t>立契約人：委</w:t>
      </w:r>
      <w:r w:rsidRPr="007F3D2A">
        <w:rPr>
          <w:rFonts w:ascii="標楷體" w:eastAsia="標楷體" w:hAnsi="標楷體" w:hint="eastAsia"/>
          <w:bCs/>
          <w:sz w:val="28"/>
          <w:szCs w:val="28"/>
        </w:rPr>
        <w:t>託</w:t>
      </w:r>
      <w:r w:rsidRPr="007F3D2A">
        <w:rPr>
          <w:rFonts w:ascii="標楷體" w:eastAsia="標楷體" w:hAnsi="標楷體" w:hint="eastAsia"/>
          <w:sz w:val="28"/>
          <w:szCs w:val="28"/>
        </w:rPr>
        <w:t>人：</w:t>
      </w:r>
      <w:r w:rsidR="00C97F84" w:rsidRPr="00C97F84">
        <w:rPr>
          <w:rFonts w:ascii="標楷體" w:eastAsia="標楷體" w:hAnsi="標楷體" w:hint="eastAsia"/>
          <w:b/>
          <w:sz w:val="28"/>
          <w:szCs w:val="28"/>
          <w:u w:val="single"/>
        </w:rPr>
        <w:t>臺北市政府都市發展局</w:t>
      </w:r>
      <w:r w:rsidRPr="007F3D2A">
        <w:rPr>
          <w:rFonts w:ascii="標楷體" w:eastAsia="標楷體" w:hAnsi="標楷體" w:hint="eastAsia"/>
          <w:sz w:val="28"/>
          <w:szCs w:val="28"/>
        </w:rPr>
        <w:t>（以下簡稱機關）</w:t>
      </w:r>
    </w:p>
    <w:p w:rsidR="00EA616D" w:rsidRPr="007F3D2A" w:rsidRDefault="00EA616D" w:rsidP="00EA616D">
      <w:pPr>
        <w:spacing w:line="500" w:lineRule="exact"/>
        <w:jc w:val="both"/>
        <w:rPr>
          <w:rFonts w:ascii="標楷體" w:eastAsia="標楷體" w:hAnsi="標楷體"/>
          <w:sz w:val="28"/>
          <w:szCs w:val="28"/>
        </w:rPr>
      </w:pPr>
      <w:r w:rsidRPr="007F3D2A">
        <w:rPr>
          <w:rFonts w:ascii="標楷體" w:eastAsia="標楷體" w:hAnsi="標楷體" w:hint="eastAsia"/>
          <w:sz w:val="28"/>
          <w:szCs w:val="28"/>
        </w:rPr>
        <w:t xml:space="preserve">          受</w:t>
      </w:r>
      <w:r w:rsidRPr="007F3D2A">
        <w:rPr>
          <w:rFonts w:ascii="標楷體" w:eastAsia="標楷體" w:hAnsi="標楷體" w:hint="eastAsia"/>
          <w:bCs/>
          <w:sz w:val="28"/>
          <w:szCs w:val="28"/>
        </w:rPr>
        <w:t>託</w:t>
      </w:r>
      <w:r w:rsidRPr="007F3D2A">
        <w:rPr>
          <w:rFonts w:ascii="標楷體" w:eastAsia="標楷體" w:hAnsi="標楷體" w:hint="eastAsia"/>
          <w:sz w:val="28"/>
          <w:szCs w:val="28"/>
        </w:rPr>
        <w:t>人：</w:t>
      </w:r>
      <w:proofErr w:type="gramStart"/>
      <w:r w:rsidR="00A468BE"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（以下簡稱廠商）</w:t>
      </w:r>
    </w:p>
    <w:p w:rsidR="005A0541" w:rsidRPr="007F3D2A" w:rsidRDefault="00EA616D" w:rsidP="00942CEE">
      <w:pPr>
        <w:spacing w:line="480" w:lineRule="exact"/>
        <w:jc w:val="both"/>
        <w:textDirection w:val="lrTbV"/>
        <w:rPr>
          <w:rFonts w:ascii="標楷體" w:eastAsia="標楷體" w:hAnsi="標楷體"/>
          <w:sz w:val="28"/>
          <w:szCs w:val="28"/>
        </w:rPr>
      </w:pPr>
      <w:r w:rsidRPr="007F3D2A">
        <w:rPr>
          <w:rFonts w:ascii="標楷體" w:eastAsia="標楷體" w:hAnsi="標楷體" w:hint="eastAsia"/>
          <w:sz w:val="28"/>
          <w:szCs w:val="28"/>
        </w:rPr>
        <w:t>茲為辦理【</w:t>
      </w:r>
      <w:r w:rsidR="00C97F84" w:rsidRPr="00C97F84">
        <w:rPr>
          <w:rFonts w:ascii="標楷體" w:eastAsia="標楷體" w:hAnsi="標楷體" w:hint="eastAsia"/>
          <w:color w:val="0000FF"/>
          <w:sz w:val="28"/>
          <w:szCs w:val="28"/>
        </w:rPr>
        <w:t>臺北市</w:t>
      </w:r>
      <w:r w:rsidR="00C97F84" w:rsidRPr="00DA0498">
        <w:rPr>
          <w:rFonts w:ascii="標楷體" w:eastAsia="標楷體" w:hAnsi="標楷體" w:hint="eastAsia"/>
          <w:color w:val="0000FF"/>
          <w:sz w:val="28"/>
          <w:szCs w:val="28"/>
        </w:rPr>
        <w:t>大安區</w:t>
      </w:r>
      <w:r w:rsidR="00661758" w:rsidRPr="00DA0498">
        <w:rPr>
          <w:rFonts w:ascii="標楷體" w:eastAsia="標楷體" w:hAnsi="標楷體" w:hint="eastAsia"/>
          <w:color w:val="0000FF"/>
          <w:sz w:val="28"/>
          <w:szCs w:val="28"/>
        </w:rPr>
        <w:t>金華</w:t>
      </w:r>
      <w:r w:rsidR="00C97F84" w:rsidRPr="00DA0498">
        <w:rPr>
          <w:rFonts w:ascii="標楷體" w:eastAsia="標楷體" w:hAnsi="標楷體" w:hint="eastAsia"/>
          <w:color w:val="0000FF"/>
          <w:sz w:val="28"/>
          <w:szCs w:val="28"/>
        </w:rPr>
        <w:t>公共住宅</w:t>
      </w:r>
      <w:r w:rsidR="00C97F84" w:rsidRPr="00C97F84">
        <w:rPr>
          <w:rFonts w:ascii="標楷體" w:eastAsia="標楷體" w:hAnsi="標楷體" w:hint="eastAsia"/>
          <w:color w:val="0000FF"/>
          <w:sz w:val="28"/>
          <w:szCs w:val="28"/>
        </w:rPr>
        <w:t>新建工程委託規劃設計暨監造技術服務案</w:t>
      </w:r>
      <w:r w:rsidRPr="007F3D2A">
        <w:rPr>
          <w:rFonts w:ascii="標楷體" w:eastAsia="標楷體" w:hAnsi="標楷體" w:hint="eastAsia"/>
          <w:sz w:val="28"/>
          <w:szCs w:val="28"/>
        </w:rPr>
        <w:t>】（以下簡稱本案），雙方同意共同遵守訂立本委託契約。</w:t>
      </w:r>
    </w:p>
    <w:p w:rsidR="00EA616D" w:rsidRPr="007F3D2A" w:rsidRDefault="00EA616D" w:rsidP="00EA616D">
      <w:pPr>
        <w:spacing w:line="400" w:lineRule="exact"/>
        <w:jc w:val="both"/>
        <w:textDirection w:val="lrTbV"/>
        <w:rPr>
          <w:rFonts w:ascii="標楷體" w:eastAsia="標楷體" w:hAnsi="標楷體"/>
          <w:sz w:val="28"/>
          <w:szCs w:val="28"/>
        </w:rPr>
      </w:pPr>
    </w:p>
    <w:p w:rsidR="00DD45B9" w:rsidRPr="007F3D2A" w:rsidRDefault="00DD45B9" w:rsidP="001F3DFA">
      <w:pPr>
        <w:pStyle w:val="112pt"/>
        <w:rPr>
          <w:rFonts w:ascii="標楷體" w:hAnsi="標楷體"/>
          <w:bCs w:val="0"/>
          <w:szCs w:val="28"/>
        </w:rPr>
      </w:pPr>
      <w:bookmarkStart w:id="0" w:name="_Toc430164291"/>
      <w:r w:rsidRPr="007F3D2A">
        <w:rPr>
          <w:rFonts w:ascii="標楷體" w:hAnsi="標楷體" w:hint="eastAsia"/>
          <w:bCs w:val="0"/>
          <w:szCs w:val="28"/>
        </w:rPr>
        <w:t xml:space="preserve">第一條 </w:t>
      </w:r>
      <w:r w:rsidR="00011E06" w:rsidRPr="007F3D2A">
        <w:rPr>
          <w:rFonts w:ascii="標楷體" w:hAnsi="標楷體" w:hint="eastAsia"/>
          <w:bCs w:val="0"/>
          <w:szCs w:val="28"/>
        </w:rPr>
        <w:t xml:space="preserve"> </w:t>
      </w:r>
      <w:r w:rsidRPr="007F3D2A">
        <w:rPr>
          <w:rFonts w:ascii="標楷體" w:hAnsi="標楷體" w:hint="eastAsia"/>
          <w:bCs w:val="0"/>
          <w:szCs w:val="28"/>
        </w:rPr>
        <w:t>契約</w:t>
      </w:r>
      <w:r w:rsidRPr="007F3D2A">
        <w:rPr>
          <w:rFonts w:ascii="標楷體" w:hAnsi="標楷體" w:hint="eastAsia"/>
          <w:szCs w:val="28"/>
        </w:rPr>
        <w:t>文件及效力</w:t>
      </w:r>
      <w:bookmarkEnd w:id="0"/>
    </w:p>
    <w:p w:rsidR="00F52F53" w:rsidRPr="007F3D2A" w:rsidRDefault="00F52F53" w:rsidP="004B43E3">
      <w:pPr>
        <w:spacing w:line="400" w:lineRule="exact"/>
        <w:jc w:val="both"/>
        <w:rPr>
          <w:rFonts w:ascii="標楷體" w:eastAsia="標楷體" w:hAnsi="標楷體"/>
          <w:sz w:val="28"/>
          <w:szCs w:val="28"/>
        </w:rPr>
      </w:pPr>
      <w:r w:rsidRPr="007F3D2A">
        <w:rPr>
          <w:rFonts w:ascii="標楷體" w:eastAsia="標楷體" w:hAnsi="標楷體" w:hint="eastAsia"/>
          <w:sz w:val="28"/>
          <w:szCs w:val="28"/>
        </w:rPr>
        <w:t>一、契約包括下列文件：</w:t>
      </w:r>
    </w:p>
    <w:p w:rsidR="00F52F53" w:rsidRPr="007F3D2A" w:rsidRDefault="00F52F53" w:rsidP="004B43E3">
      <w:pPr>
        <w:spacing w:line="400" w:lineRule="exact"/>
        <w:ind w:leftChars="95" w:left="885" w:hanging="657"/>
        <w:jc w:val="both"/>
        <w:rPr>
          <w:rFonts w:ascii="標楷體" w:eastAsia="標楷體" w:hAnsi="標楷體"/>
          <w:sz w:val="28"/>
          <w:szCs w:val="28"/>
        </w:rPr>
      </w:pPr>
      <w:r w:rsidRPr="007F3D2A">
        <w:rPr>
          <w:rFonts w:ascii="標楷體" w:eastAsia="標楷體" w:hAnsi="標楷體" w:hint="eastAsia"/>
          <w:sz w:val="28"/>
          <w:szCs w:val="28"/>
        </w:rPr>
        <w:t>（一）招標文件及其變更或補充。</w:t>
      </w:r>
    </w:p>
    <w:p w:rsidR="00F52F53" w:rsidRPr="007F3D2A" w:rsidRDefault="00F52F53" w:rsidP="004B43E3">
      <w:pPr>
        <w:spacing w:line="400" w:lineRule="exact"/>
        <w:ind w:leftChars="95" w:left="885" w:hanging="657"/>
        <w:jc w:val="both"/>
        <w:rPr>
          <w:rFonts w:ascii="標楷體" w:eastAsia="標楷體" w:hAnsi="標楷體"/>
          <w:sz w:val="28"/>
          <w:szCs w:val="28"/>
        </w:rPr>
      </w:pPr>
      <w:r w:rsidRPr="007F3D2A">
        <w:rPr>
          <w:rFonts w:ascii="標楷體" w:eastAsia="標楷體" w:hAnsi="標楷體" w:hint="eastAsia"/>
          <w:sz w:val="28"/>
          <w:szCs w:val="28"/>
        </w:rPr>
        <w:t>（二）投標文件及其變更或補充。</w:t>
      </w:r>
    </w:p>
    <w:p w:rsidR="00F52F53" w:rsidRPr="007F3D2A" w:rsidRDefault="00F52F53" w:rsidP="004B43E3">
      <w:pPr>
        <w:spacing w:line="400" w:lineRule="exact"/>
        <w:ind w:leftChars="95" w:left="885" w:hanging="657"/>
        <w:jc w:val="both"/>
        <w:rPr>
          <w:rFonts w:ascii="標楷體" w:eastAsia="標楷體" w:hAnsi="標楷體"/>
          <w:sz w:val="28"/>
          <w:szCs w:val="28"/>
        </w:rPr>
      </w:pPr>
      <w:r w:rsidRPr="007F3D2A">
        <w:rPr>
          <w:rFonts w:ascii="標楷體" w:eastAsia="標楷體" w:hAnsi="標楷體" w:hint="eastAsia"/>
          <w:sz w:val="28"/>
          <w:szCs w:val="28"/>
        </w:rPr>
        <w:t>（三）決標文件及其變更或補充。</w:t>
      </w:r>
    </w:p>
    <w:p w:rsidR="00F52F53" w:rsidRPr="007F3D2A" w:rsidRDefault="00F52F53" w:rsidP="004B43E3">
      <w:pPr>
        <w:spacing w:line="400" w:lineRule="exact"/>
        <w:ind w:leftChars="95" w:left="885" w:hanging="657"/>
        <w:jc w:val="both"/>
        <w:rPr>
          <w:rFonts w:ascii="標楷體" w:eastAsia="標楷體" w:hAnsi="標楷體"/>
          <w:sz w:val="28"/>
          <w:szCs w:val="28"/>
        </w:rPr>
      </w:pPr>
      <w:r w:rsidRPr="007F3D2A">
        <w:rPr>
          <w:rFonts w:ascii="標楷體" w:eastAsia="標楷體" w:hAnsi="標楷體" w:hint="eastAsia"/>
          <w:sz w:val="28"/>
          <w:szCs w:val="28"/>
        </w:rPr>
        <w:t>（四）契約本文、附件及其變更或補充。</w:t>
      </w:r>
    </w:p>
    <w:p w:rsidR="00F52F53" w:rsidRPr="007F3D2A" w:rsidRDefault="00F52F53" w:rsidP="004B43E3">
      <w:pPr>
        <w:spacing w:line="400" w:lineRule="exact"/>
        <w:ind w:leftChars="95" w:left="650" w:hanging="422"/>
        <w:jc w:val="both"/>
        <w:textDirection w:val="lrTbV"/>
        <w:rPr>
          <w:rFonts w:ascii="標楷體" w:eastAsia="標楷體" w:hAnsi="標楷體"/>
          <w:sz w:val="28"/>
          <w:szCs w:val="28"/>
        </w:rPr>
      </w:pPr>
      <w:r w:rsidRPr="007F3D2A">
        <w:rPr>
          <w:rFonts w:ascii="標楷體" w:eastAsia="標楷體" w:hAnsi="標楷體" w:hint="eastAsia"/>
          <w:sz w:val="28"/>
          <w:szCs w:val="28"/>
        </w:rPr>
        <w:t>（五）依契約所提出之履約文件或資料。</w:t>
      </w:r>
    </w:p>
    <w:p w:rsidR="00F52F53" w:rsidRPr="007F3D2A" w:rsidRDefault="00F52F53" w:rsidP="004B43E3">
      <w:pPr>
        <w:snapToGrid w:val="0"/>
        <w:spacing w:line="400" w:lineRule="exact"/>
        <w:ind w:leftChars="-3" w:left="578" w:hangingChars="209" w:hanging="585"/>
        <w:jc w:val="both"/>
        <w:rPr>
          <w:rFonts w:ascii="標楷體" w:eastAsia="標楷體" w:hAnsi="標楷體"/>
          <w:sz w:val="28"/>
          <w:szCs w:val="28"/>
        </w:rPr>
      </w:pPr>
      <w:r w:rsidRPr="007F3D2A">
        <w:rPr>
          <w:rFonts w:ascii="標楷體" w:eastAsia="標楷體" w:hAnsi="標楷體" w:hint="eastAsia"/>
          <w:sz w:val="28"/>
          <w:szCs w:val="28"/>
        </w:rPr>
        <w:t>二、契約文件，包括以書面、錄音、錄影、照相、微縮、電子數位資料或樣品等方式呈現之原件或複製品。</w:t>
      </w:r>
    </w:p>
    <w:p w:rsidR="00F52F53" w:rsidRPr="007F3D2A" w:rsidRDefault="00F52F53" w:rsidP="004B43E3">
      <w:pPr>
        <w:snapToGrid w:val="0"/>
        <w:spacing w:line="400" w:lineRule="exact"/>
        <w:ind w:leftChars="-3" w:left="578" w:hangingChars="209" w:hanging="585"/>
        <w:jc w:val="both"/>
        <w:rPr>
          <w:rFonts w:ascii="標楷體" w:eastAsia="標楷體" w:hAnsi="標楷體"/>
          <w:sz w:val="28"/>
          <w:szCs w:val="28"/>
        </w:rPr>
      </w:pPr>
      <w:r w:rsidRPr="007F3D2A">
        <w:rPr>
          <w:rFonts w:ascii="標楷體" w:eastAsia="標楷體" w:hAnsi="標楷體" w:hint="eastAsia"/>
          <w:sz w:val="28"/>
          <w:szCs w:val="28"/>
        </w:rPr>
        <w:t>三、契約所含下列文件之內容如有不一致之處，除另有約定外，優先順序如下：</w:t>
      </w:r>
    </w:p>
    <w:p w:rsidR="00F52F53" w:rsidRPr="007F3D2A" w:rsidRDefault="004B43E3" w:rsidP="004B43E3">
      <w:pPr>
        <w:spacing w:line="400" w:lineRule="exact"/>
        <w:ind w:leftChars="95" w:left="885" w:hanging="657"/>
        <w:jc w:val="both"/>
        <w:textDirection w:val="lrTbV"/>
        <w:rPr>
          <w:rFonts w:ascii="標楷體" w:eastAsia="標楷體" w:hAnsi="標楷體"/>
          <w:sz w:val="28"/>
          <w:szCs w:val="28"/>
        </w:rPr>
      </w:pPr>
      <w:r w:rsidRPr="007F3D2A">
        <w:rPr>
          <w:rFonts w:ascii="標楷體" w:eastAsia="標楷體" w:hAnsi="標楷體" w:hint="eastAsia"/>
          <w:sz w:val="28"/>
          <w:szCs w:val="28"/>
        </w:rPr>
        <w:t>（一）</w:t>
      </w:r>
      <w:r w:rsidR="00F52F53" w:rsidRPr="007F3D2A">
        <w:rPr>
          <w:rFonts w:ascii="標楷體" w:eastAsia="標楷體" w:hAnsi="標楷體" w:hint="eastAsia"/>
          <w:sz w:val="28"/>
          <w:szCs w:val="28"/>
        </w:rPr>
        <w:t>本契約條款。</w:t>
      </w:r>
    </w:p>
    <w:p w:rsidR="00F52F53" w:rsidRPr="007F3D2A" w:rsidRDefault="004B43E3" w:rsidP="004B43E3">
      <w:pPr>
        <w:spacing w:line="400" w:lineRule="exact"/>
        <w:ind w:leftChars="95" w:left="885" w:hanging="657"/>
        <w:jc w:val="both"/>
        <w:textDirection w:val="lrTbV"/>
        <w:rPr>
          <w:rFonts w:ascii="標楷體" w:eastAsia="標楷體" w:hAnsi="標楷體"/>
          <w:sz w:val="28"/>
          <w:szCs w:val="28"/>
        </w:rPr>
      </w:pPr>
      <w:r w:rsidRPr="007F3D2A">
        <w:rPr>
          <w:rFonts w:ascii="標楷體" w:eastAsia="標楷體" w:hAnsi="標楷體" w:hint="eastAsia"/>
          <w:sz w:val="28"/>
          <w:szCs w:val="28"/>
        </w:rPr>
        <w:t>（二）</w:t>
      </w:r>
      <w:r w:rsidR="00F52F53" w:rsidRPr="007F3D2A">
        <w:rPr>
          <w:rFonts w:ascii="標楷體" w:eastAsia="標楷體" w:hAnsi="標楷體" w:hint="eastAsia"/>
          <w:sz w:val="28"/>
          <w:szCs w:val="28"/>
        </w:rPr>
        <w:t>施工階段契約約定權責分工表。</w:t>
      </w:r>
    </w:p>
    <w:p w:rsidR="00F52F53" w:rsidRPr="007F3D2A" w:rsidRDefault="004B43E3" w:rsidP="004B43E3">
      <w:pPr>
        <w:spacing w:line="400" w:lineRule="exact"/>
        <w:ind w:leftChars="95" w:left="885" w:hanging="657"/>
        <w:jc w:val="both"/>
        <w:textDirection w:val="lrTbV"/>
        <w:rPr>
          <w:rFonts w:ascii="標楷體" w:eastAsia="標楷體" w:hAnsi="標楷體"/>
          <w:sz w:val="28"/>
          <w:szCs w:val="28"/>
        </w:rPr>
      </w:pPr>
      <w:r w:rsidRPr="007F3D2A">
        <w:rPr>
          <w:rFonts w:ascii="標楷體" w:eastAsia="標楷體" w:hAnsi="標楷體" w:hint="eastAsia"/>
          <w:sz w:val="28"/>
          <w:szCs w:val="28"/>
        </w:rPr>
        <w:t>（三）</w:t>
      </w:r>
      <w:r w:rsidR="00F52F53" w:rsidRPr="007F3D2A">
        <w:rPr>
          <w:rFonts w:ascii="標楷體" w:eastAsia="標楷體" w:hAnsi="標楷體" w:hint="eastAsia"/>
          <w:sz w:val="28"/>
          <w:szCs w:val="28"/>
        </w:rPr>
        <w:t>開標、決標紀錄。</w:t>
      </w:r>
    </w:p>
    <w:p w:rsidR="00F52F53" w:rsidRPr="007F3D2A" w:rsidRDefault="004B43E3" w:rsidP="004B43E3">
      <w:pPr>
        <w:spacing w:line="400" w:lineRule="exact"/>
        <w:ind w:leftChars="95" w:left="885" w:hanging="657"/>
        <w:jc w:val="both"/>
        <w:textDirection w:val="lrTbV"/>
        <w:rPr>
          <w:rFonts w:ascii="標楷體" w:eastAsia="標楷體" w:hAnsi="標楷體"/>
          <w:sz w:val="28"/>
          <w:szCs w:val="28"/>
        </w:rPr>
      </w:pPr>
      <w:r w:rsidRPr="007F3D2A">
        <w:rPr>
          <w:rFonts w:ascii="標楷體" w:eastAsia="標楷體" w:hAnsi="標楷體" w:hint="eastAsia"/>
          <w:sz w:val="28"/>
          <w:szCs w:val="28"/>
        </w:rPr>
        <w:t>（四）</w:t>
      </w:r>
      <w:r w:rsidR="00F52F53" w:rsidRPr="007F3D2A">
        <w:rPr>
          <w:rFonts w:ascii="標楷體" w:eastAsia="標楷體" w:hAnsi="標楷體" w:hint="eastAsia"/>
          <w:sz w:val="28"/>
          <w:szCs w:val="28"/>
        </w:rPr>
        <w:t>投標須知(含招標公告)。</w:t>
      </w:r>
    </w:p>
    <w:p w:rsidR="00F52F53" w:rsidRPr="007F3D2A" w:rsidRDefault="004B43E3" w:rsidP="004B43E3">
      <w:pPr>
        <w:spacing w:line="400" w:lineRule="exact"/>
        <w:ind w:leftChars="95" w:left="885" w:hanging="657"/>
        <w:jc w:val="both"/>
        <w:textDirection w:val="lrTbV"/>
        <w:rPr>
          <w:rFonts w:ascii="標楷體" w:eastAsia="標楷體" w:hAnsi="標楷體"/>
          <w:sz w:val="28"/>
          <w:szCs w:val="28"/>
        </w:rPr>
      </w:pPr>
      <w:r w:rsidRPr="007F3D2A">
        <w:rPr>
          <w:rFonts w:ascii="標楷體" w:eastAsia="標楷體" w:hAnsi="標楷體" w:hint="eastAsia"/>
          <w:sz w:val="28"/>
          <w:szCs w:val="28"/>
        </w:rPr>
        <w:t>（五）</w:t>
      </w:r>
      <w:r w:rsidR="00F52F53" w:rsidRPr="007F3D2A">
        <w:rPr>
          <w:rFonts w:ascii="標楷體" w:eastAsia="標楷體" w:hAnsi="標楷體" w:hint="eastAsia"/>
          <w:sz w:val="28"/>
          <w:szCs w:val="28"/>
        </w:rPr>
        <w:t>特定條款。</w:t>
      </w:r>
    </w:p>
    <w:p w:rsidR="00F52F53" w:rsidRPr="007F3D2A" w:rsidRDefault="004B43E3" w:rsidP="00F25AD1">
      <w:pPr>
        <w:spacing w:line="400" w:lineRule="exact"/>
        <w:ind w:leftChars="95" w:left="885" w:hanging="657"/>
        <w:jc w:val="both"/>
        <w:textDirection w:val="lrTbV"/>
        <w:rPr>
          <w:rFonts w:ascii="標楷體" w:eastAsia="標楷體" w:hAnsi="標楷體"/>
          <w:sz w:val="28"/>
          <w:szCs w:val="28"/>
        </w:rPr>
      </w:pPr>
      <w:r w:rsidRPr="007F3D2A">
        <w:rPr>
          <w:rFonts w:ascii="標楷體" w:eastAsia="標楷體" w:hAnsi="標楷體" w:hint="eastAsia"/>
          <w:sz w:val="28"/>
          <w:szCs w:val="28"/>
        </w:rPr>
        <w:t>（六）</w:t>
      </w:r>
      <w:r w:rsidR="00F52F53" w:rsidRPr="007F3D2A">
        <w:rPr>
          <w:rFonts w:ascii="標楷體" w:eastAsia="標楷體" w:hAnsi="標楷體" w:hint="eastAsia"/>
          <w:sz w:val="28"/>
          <w:szCs w:val="28"/>
        </w:rPr>
        <w:t>需求說明(或設計準則)。</w:t>
      </w:r>
    </w:p>
    <w:p w:rsidR="00F52F53" w:rsidRPr="007F3D2A" w:rsidRDefault="00F52F53" w:rsidP="004B43E3">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四、契約所含各種文件之優先順序，除前款約定外，依下列原則處理。但契約另有約定或文件內容有誤或係偽造、變造者，不在此限：</w:t>
      </w:r>
    </w:p>
    <w:p w:rsidR="00F52F53" w:rsidRPr="007F3D2A" w:rsidRDefault="00F52F53" w:rsidP="004B43E3">
      <w:pPr>
        <w:spacing w:line="400" w:lineRule="exact"/>
        <w:ind w:leftChars="94" w:left="1034" w:hanging="808"/>
        <w:jc w:val="both"/>
        <w:rPr>
          <w:rFonts w:ascii="標楷體" w:eastAsia="標楷體" w:hAnsi="標楷體"/>
          <w:sz w:val="28"/>
          <w:szCs w:val="28"/>
        </w:rPr>
      </w:pPr>
      <w:r w:rsidRPr="007F3D2A">
        <w:rPr>
          <w:rFonts w:ascii="標楷體" w:eastAsia="標楷體" w:hAnsi="標楷體" w:hint="eastAsia"/>
          <w:sz w:val="28"/>
          <w:szCs w:val="28"/>
        </w:rPr>
        <w:t>（一）招標文件內之投標須知及契約條款優於招標文件內其他文件所附記之條款。</w:t>
      </w:r>
      <w:proofErr w:type="gramStart"/>
      <w:r w:rsidRPr="007F3D2A">
        <w:rPr>
          <w:rFonts w:ascii="標楷體" w:eastAsia="標楷體" w:hAnsi="標楷體" w:hint="eastAsia"/>
          <w:sz w:val="28"/>
          <w:szCs w:val="28"/>
        </w:rPr>
        <w:t>但附記</w:t>
      </w:r>
      <w:proofErr w:type="gramEnd"/>
      <w:r w:rsidRPr="007F3D2A">
        <w:rPr>
          <w:rFonts w:ascii="標楷體" w:eastAsia="標楷體" w:hAnsi="標楷體" w:hint="eastAsia"/>
          <w:sz w:val="28"/>
          <w:szCs w:val="28"/>
        </w:rPr>
        <w:t>之條款有特別聲明者，不在此限。</w:t>
      </w:r>
    </w:p>
    <w:p w:rsidR="00F52F53" w:rsidRPr="007F3D2A" w:rsidRDefault="00F52F53" w:rsidP="004B43E3">
      <w:pPr>
        <w:spacing w:line="400" w:lineRule="exact"/>
        <w:ind w:leftChars="94" w:left="1034" w:hanging="808"/>
        <w:jc w:val="both"/>
        <w:rPr>
          <w:rFonts w:ascii="標楷體" w:eastAsia="標楷體" w:hAnsi="標楷體"/>
          <w:sz w:val="28"/>
          <w:szCs w:val="28"/>
        </w:rPr>
      </w:pPr>
      <w:r w:rsidRPr="007F3D2A">
        <w:rPr>
          <w:rFonts w:ascii="標楷體" w:eastAsia="標楷體" w:hAnsi="標楷體" w:hint="eastAsia"/>
          <w:sz w:val="28"/>
          <w:szCs w:val="28"/>
        </w:rPr>
        <w:t>（二）招標文件之內容優於投標文件之內容。但投標文件之內容經機關審定優於招標文件之內容者，不在此限。招標文件如允許廠商於投標文件內特別聲明，並經</w:t>
      </w:r>
      <w:proofErr w:type="gramStart"/>
      <w:r w:rsidRPr="007F3D2A">
        <w:rPr>
          <w:rFonts w:ascii="標楷體" w:eastAsia="標楷體" w:hAnsi="標楷體" w:hint="eastAsia"/>
          <w:sz w:val="28"/>
          <w:szCs w:val="28"/>
        </w:rPr>
        <w:t>機關於審標</w:t>
      </w:r>
      <w:proofErr w:type="gramEnd"/>
      <w:r w:rsidRPr="007F3D2A">
        <w:rPr>
          <w:rFonts w:ascii="標楷體" w:eastAsia="標楷體" w:hAnsi="標楷體" w:hint="eastAsia"/>
          <w:sz w:val="28"/>
          <w:szCs w:val="28"/>
        </w:rPr>
        <w:t>時接受者，以投標文件之內容為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w:t>
      </w:r>
    </w:p>
    <w:p w:rsidR="00F52F53" w:rsidRPr="007F3D2A" w:rsidRDefault="00F52F53" w:rsidP="004B43E3">
      <w:pPr>
        <w:spacing w:line="400" w:lineRule="exact"/>
        <w:ind w:leftChars="95" w:left="885" w:hanging="657"/>
        <w:jc w:val="both"/>
        <w:rPr>
          <w:rFonts w:ascii="標楷體" w:eastAsia="標楷體" w:hAnsi="標楷體"/>
          <w:sz w:val="28"/>
          <w:szCs w:val="28"/>
        </w:rPr>
      </w:pPr>
      <w:r w:rsidRPr="007F3D2A">
        <w:rPr>
          <w:rFonts w:ascii="標楷體" w:eastAsia="標楷體" w:hAnsi="標楷體" w:hint="eastAsia"/>
          <w:sz w:val="28"/>
          <w:szCs w:val="28"/>
        </w:rPr>
        <w:t>（三）文件經機關審定之日期較新者優於審定日期較舊者。</w:t>
      </w:r>
    </w:p>
    <w:p w:rsidR="00F52F53" w:rsidRPr="007F3D2A" w:rsidRDefault="00F52F53" w:rsidP="004B43E3">
      <w:pPr>
        <w:spacing w:line="400" w:lineRule="exact"/>
        <w:ind w:leftChars="95" w:left="885" w:hanging="657"/>
        <w:jc w:val="both"/>
        <w:rPr>
          <w:rFonts w:ascii="標楷體" w:eastAsia="標楷體" w:hAnsi="標楷體"/>
          <w:sz w:val="28"/>
          <w:szCs w:val="28"/>
        </w:rPr>
      </w:pPr>
      <w:r w:rsidRPr="007F3D2A">
        <w:rPr>
          <w:rFonts w:ascii="標楷體" w:eastAsia="標楷體" w:hAnsi="標楷體" w:hint="eastAsia"/>
          <w:sz w:val="28"/>
          <w:szCs w:val="28"/>
        </w:rPr>
        <w:t>（四）大比例尺圖者優於小比例尺圖者。</w:t>
      </w:r>
    </w:p>
    <w:p w:rsidR="00F52F53" w:rsidRPr="007F3D2A" w:rsidRDefault="00F52F53" w:rsidP="0083145C">
      <w:pPr>
        <w:spacing w:line="400" w:lineRule="exact"/>
        <w:ind w:leftChars="95" w:left="885" w:hanging="657"/>
        <w:jc w:val="both"/>
        <w:rPr>
          <w:rFonts w:ascii="標楷體" w:eastAsia="標楷體" w:hAnsi="標楷體"/>
          <w:sz w:val="28"/>
          <w:szCs w:val="28"/>
        </w:rPr>
      </w:pPr>
      <w:r w:rsidRPr="007F3D2A">
        <w:rPr>
          <w:rFonts w:ascii="標楷體" w:eastAsia="標楷體" w:hAnsi="標楷體" w:hint="eastAsia"/>
          <w:sz w:val="28"/>
          <w:szCs w:val="28"/>
        </w:rPr>
        <w:t>（五）決標紀錄之內容優於開標或議價紀錄之內容。</w:t>
      </w:r>
    </w:p>
    <w:p w:rsidR="00F52F53" w:rsidRPr="007F3D2A" w:rsidRDefault="00F52F53" w:rsidP="0083145C">
      <w:pPr>
        <w:spacing w:line="400" w:lineRule="exact"/>
        <w:ind w:leftChars="94" w:left="1034" w:hanging="808"/>
        <w:jc w:val="both"/>
        <w:rPr>
          <w:rFonts w:ascii="標楷體" w:eastAsia="標楷體" w:hAnsi="標楷體"/>
          <w:sz w:val="28"/>
          <w:szCs w:val="28"/>
        </w:rPr>
      </w:pPr>
      <w:r w:rsidRPr="007F3D2A">
        <w:rPr>
          <w:rFonts w:ascii="標楷體" w:eastAsia="標楷體" w:hAnsi="標楷體" w:hint="eastAsia"/>
          <w:sz w:val="28"/>
          <w:szCs w:val="28"/>
        </w:rPr>
        <w:lastRenderedPageBreak/>
        <w:t>（六）廠商文件之內容低於招標文件約定者，以招標文件為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；廠商文件之內容較機關文件之內容更有利於機關者，經機關審定後，以廠商文件之內容為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w:t>
      </w:r>
    </w:p>
    <w:p w:rsidR="00F52F53" w:rsidRPr="007F3D2A" w:rsidRDefault="00F52F53" w:rsidP="004B43E3">
      <w:pPr>
        <w:spacing w:line="400" w:lineRule="exact"/>
        <w:ind w:leftChars="94" w:left="1034" w:hanging="808"/>
        <w:jc w:val="both"/>
        <w:rPr>
          <w:rFonts w:ascii="標楷體" w:eastAsia="標楷體" w:hAnsi="標楷體"/>
          <w:sz w:val="28"/>
          <w:szCs w:val="28"/>
        </w:rPr>
      </w:pPr>
      <w:r w:rsidRPr="007F3D2A">
        <w:rPr>
          <w:rFonts w:ascii="標楷體" w:eastAsia="標楷體" w:hAnsi="標楷體" w:hint="eastAsia"/>
          <w:sz w:val="28"/>
          <w:szCs w:val="28"/>
        </w:rPr>
        <w:t>（七）招標文件內之</w:t>
      </w:r>
      <w:r w:rsidR="00E0303D" w:rsidRPr="007F3D2A">
        <w:rPr>
          <w:rFonts w:ascii="標楷體" w:eastAsia="標楷體" w:hAnsi="標楷體" w:hint="eastAsia"/>
          <w:sz w:val="28"/>
          <w:szCs w:val="28"/>
        </w:rPr>
        <w:t>詳細價目表</w:t>
      </w:r>
      <w:r w:rsidRPr="007F3D2A">
        <w:rPr>
          <w:rFonts w:ascii="標楷體" w:eastAsia="標楷體" w:hAnsi="標楷體" w:hint="eastAsia"/>
          <w:sz w:val="28"/>
          <w:szCs w:val="28"/>
        </w:rPr>
        <w:t>，其品項名稱、規格、數量，優於招標文件內其他文件之內容。</w:t>
      </w:r>
    </w:p>
    <w:p w:rsidR="00F52F53" w:rsidRPr="007F3D2A" w:rsidRDefault="00F52F53" w:rsidP="004B43E3">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五、契約文件之一切</w:t>
      </w:r>
      <w:proofErr w:type="gramStart"/>
      <w:r w:rsidRPr="007F3D2A">
        <w:rPr>
          <w:rFonts w:ascii="標楷體" w:eastAsia="標楷體" w:hAnsi="標楷體" w:hint="eastAsia"/>
          <w:sz w:val="28"/>
          <w:szCs w:val="28"/>
        </w:rPr>
        <w:t>約定得互為</w:t>
      </w:r>
      <w:proofErr w:type="gramEnd"/>
      <w:r w:rsidRPr="007F3D2A">
        <w:rPr>
          <w:rFonts w:ascii="標楷體" w:eastAsia="標楷體" w:hAnsi="標楷體" w:hint="eastAsia"/>
          <w:sz w:val="28"/>
          <w:szCs w:val="28"/>
        </w:rPr>
        <w:t>補充，如仍有不明確之處，由契約雙方依公平合理原則協議解決。如有爭議，依政府採購法(下稱採購法)之規定處理。</w:t>
      </w:r>
    </w:p>
    <w:p w:rsidR="00F52F53" w:rsidRPr="007F3D2A" w:rsidRDefault="00F52F53" w:rsidP="004B43E3">
      <w:pPr>
        <w:spacing w:line="400" w:lineRule="exact"/>
        <w:jc w:val="both"/>
        <w:rPr>
          <w:rFonts w:ascii="標楷體" w:eastAsia="標楷體" w:hAnsi="標楷體"/>
          <w:sz w:val="28"/>
          <w:szCs w:val="28"/>
        </w:rPr>
      </w:pPr>
      <w:r w:rsidRPr="007F3D2A">
        <w:rPr>
          <w:rFonts w:ascii="標楷體" w:eastAsia="標楷體" w:hAnsi="標楷體" w:hint="eastAsia"/>
          <w:sz w:val="28"/>
          <w:szCs w:val="28"/>
        </w:rPr>
        <w:t>六、契約文字：</w:t>
      </w:r>
    </w:p>
    <w:p w:rsidR="004B43E3" w:rsidRPr="007F3D2A" w:rsidRDefault="00F52F53" w:rsidP="004B43E3">
      <w:pPr>
        <w:spacing w:line="400" w:lineRule="exact"/>
        <w:ind w:leftChars="95" w:left="885" w:hanging="657"/>
        <w:jc w:val="both"/>
        <w:rPr>
          <w:rFonts w:ascii="標楷體" w:eastAsia="標楷體" w:hAnsi="標楷體"/>
          <w:sz w:val="28"/>
          <w:szCs w:val="28"/>
        </w:rPr>
      </w:pPr>
      <w:r w:rsidRPr="007F3D2A">
        <w:rPr>
          <w:rFonts w:ascii="標楷體" w:eastAsia="標楷體" w:hAnsi="標楷體" w:hint="eastAsia"/>
          <w:sz w:val="28"/>
          <w:szCs w:val="28"/>
        </w:rPr>
        <w:t>（一）契約文字以中文為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。但下列情形得以外文為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w:t>
      </w:r>
    </w:p>
    <w:p w:rsidR="00F52F53" w:rsidRPr="007F3D2A" w:rsidRDefault="00F52F53" w:rsidP="004B43E3">
      <w:pPr>
        <w:spacing w:line="400" w:lineRule="exact"/>
        <w:ind w:leftChars="95" w:left="228" w:firstLine="906"/>
        <w:jc w:val="both"/>
        <w:rPr>
          <w:rFonts w:ascii="標楷體" w:eastAsia="標楷體" w:hAnsi="標楷體"/>
          <w:sz w:val="28"/>
          <w:szCs w:val="28"/>
        </w:rPr>
      </w:pPr>
      <w:r w:rsidRPr="007F3D2A">
        <w:rPr>
          <w:rFonts w:ascii="標楷體" w:eastAsia="標楷體" w:hAnsi="標楷體" w:hint="eastAsia"/>
          <w:sz w:val="28"/>
          <w:szCs w:val="28"/>
        </w:rPr>
        <w:t>1.特殊技術或材料之圖文資料。</w:t>
      </w:r>
    </w:p>
    <w:p w:rsidR="00F52F53" w:rsidRPr="007F3D2A" w:rsidRDefault="00F52F53" w:rsidP="004B43E3">
      <w:pPr>
        <w:spacing w:line="400" w:lineRule="exact"/>
        <w:ind w:leftChars="472" w:left="1469" w:hanging="336"/>
        <w:jc w:val="both"/>
        <w:rPr>
          <w:rFonts w:ascii="標楷體" w:eastAsia="標楷體" w:hAnsi="標楷體"/>
          <w:sz w:val="28"/>
          <w:szCs w:val="28"/>
        </w:rPr>
      </w:pPr>
      <w:r w:rsidRPr="007F3D2A">
        <w:rPr>
          <w:rFonts w:ascii="標楷體" w:eastAsia="標楷體" w:hAnsi="標楷體" w:hint="eastAsia"/>
          <w:sz w:val="28"/>
          <w:szCs w:val="28"/>
        </w:rPr>
        <w:t>2.國際組織、外國政府或其授權機構、公會或商會所出具之文件。</w:t>
      </w:r>
    </w:p>
    <w:p w:rsidR="00F52F53" w:rsidRPr="007F3D2A" w:rsidRDefault="00F52F53" w:rsidP="004B43E3">
      <w:pPr>
        <w:spacing w:line="400" w:lineRule="exact"/>
        <w:ind w:leftChars="472" w:left="1469" w:hanging="336"/>
        <w:jc w:val="both"/>
        <w:rPr>
          <w:rFonts w:ascii="標楷體" w:eastAsia="標楷體" w:hAnsi="標楷體"/>
          <w:sz w:val="28"/>
          <w:szCs w:val="28"/>
        </w:rPr>
      </w:pPr>
      <w:r w:rsidRPr="007F3D2A">
        <w:rPr>
          <w:rFonts w:ascii="標楷體" w:eastAsia="標楷體" w:hAnsi="標楷體" w:hint="eastAsia"/>
          <w:sz w:val="28"/>
          <w:szCs w:val="28"/>
        </w:rPr>
        <w:t>3.其他經機關認定確有必要者。</w:t>
      </w:r>
    </w:p>
    <w:p w:rsidR="00F52F53" w:rsidRPr="007F3D2A" w:rsidRDefault="00F52F53" w:rsidP="004B43E3">
      <w:pPr>
        <w:spacing w:line="400" w:lineRule="exact"/>
        <w:ind w:leftChars="94" w:left="1034" w:hanging="808"/>
        <w:jc w:val="both"/>
        <w:rPr>
          <w:rFonts w:ascii="標楷體" w:eastAsia="標楷體" w:hAnsi="標楷體"/>
          <w:sz w:val="28"/>
          <w:szCs w:val="28"/>
        </w:rPr>
      </w:pPr>
      <w:r w:rsidRPr="007F3D2A">
        <w:rPr>
          <w:rFonts w:ascii="標楷體" w:eastAsia="標楷體" w:hAnsi="標楷體" w:hint="eastAsia"/>
          <w:sz w:val="28"/>
          <w:szCs w:val="28"/>
        </w:rPr>
        <w:t>（二）契約文字有中文譯文，其與外文</w:t>
      </w:r>
      <w:proofErr w:type="gramStart"/>
      <w:r w:rsidRPr="007F3D2A">
        <w:rPr>
          <w:rFonts w:ascii="標楷體" w:eastAsia="標楷體" w:hAnsi="標楷體" w:hint="eastAsia"/>
          <w:sz w:val="28"/>
          <w:szCs w:val="28"/>
        </w:rPr>
        <w:t>文</w:t>
      </w:r>
      <w:proofErr w:type="gramEnd"/>
      <w:r w:rsidRPr="007F3D2A">
        <w:rPr>
          <w:rFonts w:ascii="標楷體" w:eastAsia="標楷體" w:hAnsi="標楷體" w:hint="eastAsia"/>
          <w:sz w:val="28"/>
          <w:szCs w:val="28"/>
        </w:rPr>
        <w:t>意不符者，除資格文件外，以中文為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。其因譯文</w:t>
      </w:r>
      <w:proofErr w:type="gramStart"/>
      <w:r w:rsidRPr="007F3D2A">
        <w:rPr>
          <w:rFonts w:ascii="標楷體" w:eastAsia="標楷體" w:hAnsi="標楷體" w:hint="eastAsia"/>
          <w:sz w:val="28"/>
          <w:szCs w:val="28"/>
        </w:rPr>
        <w:t>有誤致生</w:t>
      </w:r>
      <w:proofErr w:type="gramEnd"/>
      <w:r w:rsidRPr="007F3D2A">
        <w:rPr>
          <w:rFonts w:ascii="標楷體" w:eastAsia="標楷體" w:hAnsi="標楷體" w:hint="eastAsia"/>
          <w:sz w:val="28"/>
          <w:szCs w:val="28"/>
        </w:rPr>
        <w:t>損害者，由提供譯文之一方負責賠償。</w:t>
      </w:r>
    </w:p>
    <w:p w:rsidR="00F52F53" w:rsidRPr="007F3D2A" w:rsidRDefault="00F52F53" w:rsidP="004B43E3">
      <w:pPr>
        <w:spacing w:line="400" w:lineRule="exact"/>
        <w:ind w:leftChars="94" w:left="1034" w:hanging="808"/>
        <w:jc w:val="both"/>
        <w:rPr>
          <w:rFonts w:ascii="標楷體" w:eastAsia="標楷體" w:hAnsi="標楷體"/>
          <w:sz w:val="28"/>
          <w:szCs w:val="28"/>
        </w:rPr>
      </w:pPr>
      <w:r w:rsidRPr="007F3D2A">
        <w:rPr>
          <w:rFonts w:ascii="標楷體" w:eastAsia="標楷體" w:hAnsi="標楷體" w:hint="eastAsia"/>
          <w:sz w:val="28"/>
          <w:szCs w:val="28"/>
        </w:rPr>
        <w:t>（三）契約所稱申請、報告、同意、指示、核准、通知、解釋及其他類似行為所為之意思表示，除契約另有約定或當事人同意外，應以中文(正體字)書面為之。書面之遞交，得以面交簽收、郵寄、傳真或電子資料傳輸至雙方預為約定之人員或處所。</w:t>
      </w:r>
    </w:p>
    <w:p w:rsidR="00F52F53" w:rsidRPr="007F3D2A" w:rsidRDefault="00F52F53" w:rsidP="004B43E3">
      <w:pPr>
        <w:spacing w:line="400" w:lineRule="exact"/>
        <w:ind w:leftChars="94" w:left="1034" w:hanging="808"/>
        <w:jc w:val="both"/>
        <w:textDirection w:val="lrTbV"/>
        <w:rPr>
          <w:rFonts w:ascii="標楷體" w:eastAsia="標楷體" w:hAnsi="標楷體"/>
          <w:sz w:val="28"/>
          <w:szCs w:val="28"/>
        </w:rPr>
      </w:pPr>
      <w:r w:rsidRPr="007F3D2A">
        <w:rPr>
          <w:rFonts w:ascii="標楷體" w:eastAsia="標楷體" w:hAnsi="標楷體" w:hint="eastAsia"/>
          <w:sz w:val="28"/>
          <w:szCs w:val="28"/>
        </w:rPr>
        <w:t>（四）</w:t>
      </w:r>
      <w:proofErr w:type="gramStart"/>
      <w:r w:rsidRPr="007F3D2A">
        <w:rPr>
          <w:rFonts w:ascii="標楷體" w:eastAsia="標楷體" w:hAnsi="標楷體" w:hint="eastAsia"/>
          <w:sz w:val="28"/>
          <w:szCs w:val="28"/>
        </w:rPr>
        <w:t>前目書面</w:t>
      </w:r>
      <w:proofErr w:type="gramEnd"/>
      <w:r w:rsidRPr="007F3D2A">
        <w:rPr>
          <w:rFonts w:ascii="標楷體" w:eastAsia="標楷體" w:hAnsi="標楷體" w:hint="eastAsia"/>
          <w:sz w:val="28"/>
          <w:szCs w:val="28"/>
        </w:rPr>
        <w:t>之遞交，如涉雙方權利義務或履約爭議之通知等事項，</w:t>
      </w:r>
      <w:proofErr w:type="gramStart"/>
      <w:r w:rsidRPr="007F3D2A">
        <w:rPr>
          <w:rFonts w:ascii="標楷體" w:eastAsia="標楷體" w:hAnsi="標楷體" w:hint="eastAsia"/>
          <w:sz w:val="28"/>
          <w:szCs w:val="28"/>
        </w:rPr>
        <w:t>均應以</w:t>
      </w:r>
      <w:proofErr w:type="gramEnd"/>
      <w:r w:rsidRPr="007F3D2A">
        <w:rPr>
          <w:rFonts w:ascii="標楷體" w:eastAsia="標楷體" w:hAnsi="標楷體" w:hint="eastAsia"/>
          <w:sz w:val="28"/>
          <w:szCs w:val="28"/>
        </w:rPr>
        <w:t>中文書面為之，並於送達對方時生效。除於事前取得他方同意變更地址者外，雙方之地址應以本契約書所載為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w:t>
      </w:r>
    </w:p>
    <w:p w:rsidR="00F52F53" w:rsidRPr="007F3D2A" w:rsidRDefault="00F52F53" w:rsidP="004B43E3">
      <w:pPr>
        <w:spacing w:line="400" w:lineRule="exact"/>
        <w:ind w:leftChars="472" w:left="1469" w:hanging="336"/>
        <w:jc w:val="both"/>
        <w:rPr>
          <w:rFonts w:ascii="標楷體" w:eastAsia="標楷體" w:hAnsi="標楷體"/>
          <w:sz w:val="28"/>
          <w:szCs w:val="28"/>
        </w:rPr>
      </w:pPr>
      <w:r w:rsidRPr="007F3D2A">
        <w:rPr>
          <w:rFonts w:ascii="標楷體" w:eastAsia="標楷體" w:hAnsi="標楷體" w:hint="eastAsia"/>
          <w:sz w:val="28"/>
          <w:szCs w:val="28"/>
        </w:rPr>
        <w:t>1.當事人之任一方未依本目約定辦理地址變更，他方按原址，並依當時法律規定之任何一種送達方式辦理時，視為業已送達對方。</w:t>
      </w:r>
    </w:p>
    <w:p w:rsidR="00F52F53" w:rsidRPr="007F3D2A" w:rsidRDefault="00F52F53" w:rsidP="004B43E3">
      <w:pPr>
        <w:spacing w:line="400" w:lineRule="exact"/>
        <w:ind w:leftChars="472" w:left="1469" w:hanging="336"/>
        <w:jc w:val="both"/>
        <w:rPr>
          <w:rFonts w:ascii="標楷體" w:eastAsia="標楷體" w:hAnsi="標楷體"/>
          <w:sz w:val="28"/>
          <w:szCs w:val="28"/>
        </w:rPr>
      </w:pPr>
      <w:r w:rsidRPr="007F3D2A">
        <w:rPr>
          <w:rFonts w:ascii="標楷體" w:eastAsia="標楷體" w:hAnsi="標楷體" w:hint="eastAsia"/>
          <w:sz w:val="28"/>
          <w:szCs w:val="28"/>
        </w:rPr>
        <w:t>2.前子目地址寄送，其送達日以掛號</w:t>
      </w:r>
      <w:proofErr w:type="gramStart"/>
      <w:r w:rsidRPr="007F3D2A">
        <w:rPr>
          <w:rFonts w:ascii="標楷體" w:eastAsia="標楷體" w:hAnsi="標楷體" w:hint="eastAsia"/>
          <w:sz w:val="28"/>
          <w:szCs w:val="28"/>
        </w:rPr>
        <w:t>函件執據</w:t>
      </w:r>
      <w:proofErr w:type="gramEnd"/>
      <w:r w:rsidRPr="007F3D2A">
        <w:rPr>
          <w:rFonts w:ascii="標楷體" w:eastAsia="標楷體" w:hAnsi="標楷體" w:hint="eastAsia"/>
          <w:sz w:val="28"/>
          <w:szCs w:val="28"/>
        </w:rPr>
        <w:t>、</w:t>
      </w:r>
      <w:proofErr w:type="gramStart"/>
      <w:r w:rsidRPr="007F3D2A">
        <w:rPr>
          <w:rFonts w:ascii="標楷體" w:eastAsia="標楷體" w:hAnsi="標楷體" w:hint="eastAsia"/>
          <w:sz w:val="28"/>
          <w:szCs w:val="28"/>
        </w:rPr>
        <w:t>快遞執據或</w:t>
      </w:r>
      <w:proofErr w:type="gramEnd"/>
      <w:r w:rsidRPr="007F3D2A">
        <w:rPr>
          <w:rFonts w:ascii="標楷體" w:eastAsia="標楷體" w:hAnsi="標楷體" w:hint="eastAsia"/>
          <w:sz w:val="28"/>
          <w:szCs w:val="28"/>
        </w:rPr>
        <w:t>收執聯所載之交寄日期，視為送達。</w:t>
      </w:r>
    </w:p>
    <w:p w:rsidR="00F52F53" w:rsidRPr="007F3D2A" w:rsidRDefault="00F52F53" w:rsidP="004B43E3">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七、契約所使用之度量衡單位，除另有約定或規定者外，以法定度量衡單位為之。</w:t>
      </w:r>
    </w:p>
    <w:p w:rsidR="00F52F53" w:rsidRPr="007F3D2A" w:rsidRDefault="00F52F53" w:rsidP="004B43E3">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八、契約所定事項如有違反法令或無法執行之部分，該部分無效。但</w:t>
      </w:r>
      <w:r w:rsidRPr="007F3D2A">
        <w:rPr>
          <w:rFonts w:ascii="標楷體" w:eastAsia="標楷體" w:hAnsi="標楷體" w:hint="eastAsia"/>
          <w:sz w:val="28"/>
          <w:szCs w:val="28"/>
        </w:rPr>
        <w:lastRenderedPageBreak/>
        <w:t>除去該部分，契約亦可成立者，不影響其他部分之有效性。該無效之部分，機關及廠商必要時得依契約原定目的變更之。</w:t>
      </w:r>
    </w:p>
    <w:p w:rsidR="00DD45B9" w:rsidRPr="007F3D2A" w:rsidRDefault="00F52F53" w:rsidP="004B43E3">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九、</w:t>
      </w:r>
      <w:r w:rsidR="00E0303D" w:rsidRPr="007F3D2A">
        <w:rPr>
          <w:rFonts w:ascii="標楷體" w:eastAsia="標楷體" w:hAnsi="標楷體" w:hint="eastAsia"/>
          <w:sz w:val="28"/>
          <w:szCs w:val="28"/>
        </w:rPr>
        <w:t>經雙方代表人或其授權人簽屬</w:t>
      </w:r>
      <w:r w:rsidRPr="007F3D2A">
        <w:rPr>
          <w:rFonts w:ascii="標楷體" w:eastAsia="標楷體" w:hAnsi="標楷體" w:hint="eastAsia"/>
          <w:sz w:val="28"/>
          <w:szCs w:val="28"/>
        </w:rPr>
        <w:t>契約正本2份，機關及廠商各執1份，</w:t>
      </w:r>
      <w:r w:rsidR="00C97F84">
        <w:rPr>
          <w:rFonts w:ascii="標楷體" w:eastAsia="標楷體" w:hAnsi="標楷體" w:hint="eastAsia"/>
          <w:sz w:val="28"/>
          <w:szCs w:val="28"/>
        </w:rPr>
        <w:t>並由雙方各依規定加貼印花稅票。副本</w:t>
      </w:r>
      <w:r w:rsidR="00C97F84" w:rsidRPr="00C97F84">
        <w:rPr>
          <w:rFonts w:ascii="標楷體" w:eastAsia="標楷體" w:hAnsi="標楷體" w:hint="eastAsia"/>
          <w:b/>
          <w:color w:val="0000FF"/>
          <w:sz w:val="28"/>
          <w:szCs w:val="28"/>
          <w:u w:val="single"/>
        </w:rPr>
        <w:t>8</w:t>
      </w:r>
      <w:r w:rsidRPr="007F3D2A">
        <w:rPr>
          <w:rFonts w:ascii="標楷體" w:eastAsia="標楷體" w:hAnsi="標楷體" w:hint="eastAsia"/>
          <w:sz w:val="28"/>
          <w:szCs w:val="28"/>
        </w:rPr>
        <w:t>份(</w:t>
      </w:r>
      <w:proofErr w:type="gramStart"/>
      <w:r w:rsidRPr="007F3D2A">
        <w:rPr>
          <w:rFonts w:ascii="標楷體" w:eastAsia="標楷體" w:hAnsi="標楷體" w:hint="eastAsia"/>
          <w:sz w:val="28"/>
          <w:szCs w:val="28"/>
        </w:rPr>
        <w:t>請載明</w:t>
      </w:r>
      <w:proofErr w:type="gramEnd"/>
      <w:r w:rsidRPr="007F3D2A">
        <w:rPr>
          <w:rFonts w:ascii="標楷體" w:eastAsia="標楷體" w:hAnsi="標楷體" w:hint="eastAsia"/>
          <w:sz w:val="28"/>
          <w:szCs w:val="28"/>
        </w:rPr>
        <w:t>)，由機關、廠商及相關機關、單位</w:t>
      </w:r>
      <w:proofErr w:type="gramStart"/>
      <w:r w:rsidRPr="007F3D2A">
        <w:rPr>
          <w:rFonts w:ascii="標楷體" w:eastAsia="標楷體" w:hAnsi="標楷體" w:hint="eastAsia"/>
          <w:sz w:val="28"/>
          <w:szCs w:val="28"/>
        </w:rPr>
        <w:t>分別執用</w:t>
      </w:r>
      <w:proofErr w:type="gramEnd"/>
      <w:r w:rsidRPr="007F3D2A">
        <w:rPr>
          <w:rFonts w:ascii="標楷體" w:eastAsia="標楷體" w:hAnsi="標楷體" w:hint="eastAsia"/>
          <w:sz w:val="28"/>
          <w:szCs w:val="28"/>
        </w:rPr>
        <w:t>。副本如有誤</w:t>
      </w:r>
      <w:proofErr w:type="gramStart"/>
      <w:r w:rsidRPr="007F3D2A">
        <w:rPr>
          <w:rFonts w:ascii="標楷體" w:eastAsia="標楷體" w:hAnsi="標楷體" w:hint="eastAsia"/>
          <w:sz w:val="28"/>
          <w:szCs w:val="28"/>
        </w:rPr>
        <w:t>繕</w:t>
      </w:r>
      <w:proofErr w:type="gramEnd"/>
      <w:r w:rsidRPr="007F3D2A">
        <w:rPr>
          <w:rFonts w:ascii="標楷體" w:eastAsia="標楷體" w:hAnsi="標楷體" w:hint="eastAsia"/>
          <w:sz w:val="28"/>
          <w:szCs w:val="28"/>
        </w:rPr>
        <w:t>，以正本為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w:t>
      </w:r>
    </w:p>
    <w:p w:rsidR="005A0541" w:rsidRPr="007F3D2A" w:rsidRDefault="005A0541" w:rsidP="00DD45B9">
      <w:pPr>
        <w:snapToGrid w:val="0"/>
        <w:spacing w:line="400" w:lineRule="exact"/>
        <w:ind w:left="504" w:hangingChars="180" w:hanging="504"/>
        <w:jc w:val="both"/>
        <w:rPr>
          <w:rFonts w:ascii="標楷體" w:eastAsia="標楷體" w:hAnsi="標楷體"/>
          <w:sz w:val="28"/>
          <w:szCs w:val="28"/>
        </w:rPr>
      </w:pPr>
    </w:p>
    <w:p w:rsidR="00DD45B9" w:rsidRPr="007F3D2A" w:rsidRDefault="00DD45B9" w:rsidP="001F3DFA">
      <w:pPr>
        <w:pStyle w:val="112pt"/>
        <w:rPr>
          <w:rFonts w:ascii="標楷體" w:hAnsi="標楷體"/>
          <w:szCs w:val="28"/>
        </w:rPr>
      </w:pPr>
      <w:bookmarkStart w:id="1" w:name="_Toc430164292"/>
      <w:r w:rsidRPr="007F3D2A">
        <w:rPr>
          <w:rFonts w:ascii="標楷體" w:hAnsi="標楷體" w:hint="eastAsia"/>
          <w:szCs w:val="28"/>
        </w:rPr>
        <w:t>第二條  履約標的</w:t>
      </w:r>
      <w:r w:rsidR="00D7362B" w:rsidRPr="007F3D2A">
        <w:rPr>
          <w:rFonts w:ascii="標楷體" w:hAnsi="標楷體" w:hint="eastAsia"/>
          <w:b w:val="0"/>
          <w:szCs w:val="28"/>
        </w:rPr>
        <w:t>(</w:t>
      </w:r>
      <w:r w:rsidR="00E0303D" w:rsidRPr="007F3D2A">
        <w:rPr>
          <w:rFonts w:ascii="標楷體" w:hAnsi="標楷體" w:hint="eastAsia"/>
          <w:b w:val="0"/>
          <w:szCs w:val="28"/>
        </w:rPr>
        <w:t>由機關於招標時參照附件1至附件3</w:t>
      </w:r>
      <w:r w:rsidR="00D7362B" w:rsidRPr="007F3D2A">
        <w:rPr>
          <w:rFonts w:ascii="標楷體" w:hAnsi="標楷體" w:hint="eastAsia"/>
          <w:b w:val="0"/>
          <w:szCs w:val="28"/>
        </w:rPr>
        <w:t>載明)</w:t>
      </w:r>
      <w:bookmarkEnd w:id="1"/>
    </w:p>
    <w:p w:rsidR="00F52F53" w:rsidRPr="007F3D2A" w:rsidRDefault="00F52F53" w:rsidP="004B43E3">
      <w:pPr>
        <w:spacing w:line="400" w:lineRule="exact"/>
        <w:ind w:leftChars="105" w:left="252"/>
        <w:jc w:val="both"/>
        <w:rPr>
          <w:rFonts w:ascii="標楷體" w:eastAsia="標楷體" w:hAnsi="標楷體"/>
          <w:sz w:val="28"/>
          <w:szCs w:val="28"/>
        </w:rPr>
      </w:pPr>
      <w:r w:rsidRPr="007F3D2A">
        <w:rPr>
          <w:rFonts w:ascii="標楷體" w:eastAsia="標楷體" w:hAnsi="標楷體" w:hint="eastAsia"/>
          <w:sz w:val="28"/>
          <w:szCs w:val="28"/>
        </w:rPr>
        <w:t>機關辦理事項與廠商應給付之標的及工作事項：</w:t>
      </w:r>
    </w:p>
    <w:p w:rsidR="00F52F53" w:rsidRDefault="00592282" w:rsidP="004B43E3">
      <w:pPr>
        <w:spacing w:line="400" w:lineRule="exact"/>
        <w:ind w:leftChars="104" w:left="516" w:hangingChars="95" w:hanging="266"/>
        <w:jc w:val="both"/>
        <w:rPr>
          <w:rFonts w:ascii="標楷體" w:eastAsia="標楷體" w:hAnsi="標楷體"/>
          <w:sz w:val="28"/>
          <w:szCs w:val="28"/>
        </w:rPr>
      </w:pPr>
      <w:r>
        <w:rPr>
          <w:rFonts w:ascii="標楷體" w:eastAsia="標楷體" w:hAnsi="標楷體" w:hint="eastAsia"/>
          <w:sz w:val="28"/>
          <w:szCs w:val="28"/>
        </w:rPr>
        <w:t>■</w:t>
      </w:r>
      <w:r w:rsidR="00E0303D" w:rsidRPr="007F3D2A">
        <w:rPr>
          <w:rFonts w:ascii="標楷體" w:eastAsia="標楷體" w:hAnsi="標楷體" w:hint="eastAsia"/>
          <w:sz w:val="28"/>
          <w:szCs w:val="28"/>
        </w:rPr>
        <w:t>建築物工程：</w:t>
      </w:r>
      <w:proofErr w:type="gramStart"/>
      <w:r w:rsidR="00E0303D" w:rsidRPr="007F3D2A">
        <w:rPr>
          <w:rFonts w:ascii="標楷體" w:eastAsia="標楷體" w:hAnsi="標楷體" w:hint="eastAsia"/>
          <w:sz w:val="28"/>
          <w:szCs w:val="28"/>
        </w:rPr>
        <w:t>詳</w:t>
      </w:r>
      <w:proofErr w:type="gramEnd"/>
      <w:r w:rsidR="00E0303D" w:rsidRPr="007F3D2A">
        <w:rPr>
          <w:rFonts w:ascii="標楷體" w:eastAsia="標楷體" w:hAnsi="標楷體" w:hint="eastAsia"/>
          <w:sz w:val="28"/>
          <w:szCs w:val="28"/>
        </w:rPr>
        <w:t>附件1</w:t>
      </w:r>
      <w:r w:rsidR="00C97F84" w:rsidRPr="00C97F84">
        <w:rPr>
          <w:rFonts w:ascii="標楷體" w:eastAsia="標楷體" w:hAnsi="標楷體" w:hint="eastAsia"/>
          <w:color w:val="0000FF"/>
          <w:sz w:val="28"/>
          <w:szCs w:val="28"/>
        </w:rPr>
        <w:t>及需求說明書</w:t>
      </w:r>
      <w:r w:rsidR="00C97F84" w:rsidRPr="00113FFE">
        <w:rPr>
          <w:rFonts w:ascii="標楷體" w:eastAsia="標楷體" w:hAnsi="標楷體" w:hint="eastAsia"/>
          <w:sz w:val="28"/>
          <w:szCs w:val="28"/>
        </w:rPr>
        <w:t>。</w:t>
      </w:r>
    </w:p>
    <w:p w:rsidR="00C97F84" w:rsidRPr="008D78A6" w:rsidRDefault="00C97F84" w:rsidP="00C97F84">
      <w:pPr>
        <w:numPr>
          <w:ilvl w:val="1"/>
          <w:numId w:val="5"/>
        </w:numPr>
        <w:tabs>
          <w:tab w:val="num" w:pos="1260"/>
          <w:tab w:val="left" w:pos="1440"/>
        </w:tabs>
        <w:adjustRightInd/>
        <w:spacing w:line="400" w:lineRule="exact"/>
        <w:ind w:left="1260"/>
        <w:jc w:val="both"/>
        <w:textAlignment w:val="auto"/>
        <w:rPr>
          <w:rFonts w:ascii="標楷體" w:eastAsia="標楷體" w:hAnsi="標楷體"/>
          <w:color w:val="0000FF"/>
          <w:sz w:val="28"/>
        </w:rPr>
      </w:pPr>
      <w:r w:rsidRPr="008D78A6">
        <w:rPr>
          <w:rFonts w:ascii="標楷體" w:eastAsia="標楷體" w:hAnsi="標楷體" w:hint="eastAsia"/>
          <w:color w:val="0000FF"/>
          <w:sz w:val="28"/>
        </w:rPr>
        <w:t>機關</w:t>
      </w:r>
      <w:r w:rsidRPr="008D78A6">
        <w:rPr>
          <w:rFonts w:ascii="標楷體" w:eastAsia="標楷體" w:hint="eastAsia"/>
          <w:color w:val="0000FF"/>
          <w:sz w:val="28"/>
        </w:rPr>
        <w:t>辦理事項：</w:t>
      </w:r>
    </w:p>
    <w:p w:rsidR="00C97F84" w:rsidRPr="008D78A6" w:rsidRDefault="00C97F84" w:rsidP="00C97F84">
      <w:pPr>
        <w:tabs>
          <w:tab w:val="left" w:pos="1440"/>
        </w:tabs>
        <w:spacing w:line="400" w:lineRule="exact"/>
        <w:ind w:leftChars="425" w:left="1020"/>
        <w:jc w:val="both"/>
        <w:rPr>
          <w:rFonts w:ascii="標楷體" w:eastAsia="標楷體" w:hAnsi="標楷體"/>
          <w:color w:val="0000FF"/>
          <w:sz w:val="28"/>
        </w:rPr>
      </w:pPr>
      <w:r w:rsidRPr="008D78A6">
        <w:rPr>
          <w:rFonts w:ascii="標楷體" w:eastAsia="標楷體" w:hAnsi="標楷體" w:hint="eastAsia"/>
          <w:color w:val="0000FF"/>
          <w:sz w:val="28"/>
        </w:rPr>
        <w:t>（一）提供設計需求資料。</w:t>
      </w:r>
    </w:p>
    <w:p w:rsidR="00C97F84" w:rsidRPr="008D78A6" w:rsidRDefault="00C97F84" w:rsidP="00C97F84">
      <w:pPr>
        <w:tabs>
          <w:tab w:val="left" w:pos="1440"/>
        </w:tabs>
        <w:spacing w:line="400" w:lineRule="exact"/>
        <w:ind w:leftChars="425" w:left="1020"/>
        <w:jc w:val="both"/>
        <w:rPr>
          <w:rFonts w:ascii="標楷體" w:eastAsia="標楷體" w:hAnsi="標楷體"/>
          <w:color w:val="0000FF"/>
          <w:sz w:val="28"/>
        </w:rPr>
      </w:pPr>
      <w:r w:rsidRPr="008D78A6">
        <w:rPr>
          <w:rFonts w:ascii="標楷體" w:eastAsia="標楷體" w:hAnsi="標楷體" w:hint="eastAsia"/>
          <w:color w:val="0000FF"/>
          <w:sz w:val="28"/>
        </w:rPr>
        <w:t xml:space="preserve">（二）提供必要之土地、地上物等產權相關資料。      </w:t>
      </w:r>
    </w:p>
    <w:p w:rsidR="00C97F84" w:rsidRPr="008D78A6" w:rsidRDefault="00E45511" w:rsidP="00C97F84">
      <w:pPr>
        <w:numPr>
          <w:ilvl w:val="1"/>
          <w:numId w:val="5"/>
        </w:numPr>
        <w:tabs>
          <w:tab w:val="num" w:pos="1260"/>
          <w:tab w:val="left" w:pos="1440"/>
        </w:tabs>
        <w:adjustRightInd/>
        <w:spacing w:line="400" w:lineRule="exact"/>
        <w:ind w:left="1260"/>
        <w:jc w:val="both"/>
        <w:textAlignment w:val="auto"/>
        <w:rPr>
          <w:rFonts w:ascii="標楷體" w:eastAsia="標楷體" w:hAnsi="標楷體"/>
          <w:color w:val="0000FF"/>
          <w:sz w:val="28"/>
        </w:rPr>
      </w:pPr>
      <w:r w:rsidRPr="009661C5">
        <w:rPr>
          <w:rFonts w:ascii="標楷體" w:eastAsia="標楷體" w:hint="eastAsia"/>
          <w:color w:val="0000FF"/>
          <w:sz w:val="28"/>
          <w:highlight w:val="yellow"/>
        </w:rPr>
        <w:t>廠商</w:t>
      </w:r>
      <w:r w:rsidR="00C97F84" w:rsidRPr="008D78A6">
        <w:rPr>
          <w:rFonts w:ascii="標楷體" w:eastAsia="標楷體" w:hint="eastAsia"/>
          <w:color w:val="0000FF"/>
          <w:sz w:val="28"/>
        </w:rPr>
        <w:t>應給付之標的及工作事項：</w:t>
      </w:r>
      <w:r w:rsidR="00C97F84">
        <w:rPr>
          <w:rFonts w:ascii="標楷體" w:eastAsia="標楷體" w:hAnsi="標楷體" w:hint="eastAsia"/>
          <w:color w:val="0000FF"/>
          <w:sz w:val="28"/>
        </w:rPr>
        <w:t>工作內容及成果</w:t>
      </w:r>
      <w:proofErr w:type="gramStart"/>
      <w:r w:rsidR="00C97F84">
        <w:rPr>
          <w:rFonts w:ascii="標楷體" w:eastAsia="標楷體" w:hAnsi="標楷體" w:hint="eastAsia"/>
          <w:color w:val="0000FF"/>
          <w:sz w:val="28"/>
        </w:rPr>
        <w:t>詳</w:t>
      </w:r>
      <w:proofErr w:type="gramEnd"/>
      <w:r w:rsidR="00C97F84" w:rsidRPr="008D78A6">
        <w:rPr>
          <w:rFonts w:ascii="標楷體" w:eastAsia="標楷體" w:hAnsi="標楷體" w:hint="eastAsia"/>
          <w:color w:val="0000FF"/>
          <w:sz w:val="28"/>
        </w:rPr>
        <w:t>需求說明書。</w:t>
      </w:r>
    </w:p>
    <w:p w:rsidR="00C97F84" w:rsidRPr="008D78A6" w:rsidRDefault="00C97F84" w:rsidP="00C97F84">
      <w:pPr>
        <w:tabs>
          <w:tab w:val="left" w:pos="1440"/>
        </w:tabs>
        <w:spacing w:line="400" w:lineRule="exact"/>
        <w:ind w:leftChars="425" w:left="1860" w:hangingChars="300" w:hanging="840"/>
        <w:jc w:val="both"/>
        <w:rPr>
          <w:rFonts w:ascii="標楷體" w:eastAsia="標楷體" w:hAnsi="標楷體"/>
          <w:color w:val="0000FF"/>
          <w:sz w:val="28"/>
        </w:rPr>
      </w:pPr>
      <w:r w:rsidRPr="008D78A6">
        <w:rPr>
          <w:rFonts w:ascii="標楷體" w:eastAsia="標楷體" w:hAnsi="標楷體" w:hint="eastAsia"/>
          <w:color w:val="0000FF"/>
          <w:sz w:val="28"/>
        </w:rPr>
        <w:t>（一）興建住宅基地之測量、</w:t>
      </w:r>
      <w:proofErr w:type="gramStart"/>
      <w:r w:rsidRPr="008D78A6">
        <w:rPr>
          <w:rFonts w:ascii="標楷體" w:eastAsia="標楷體" w:hAnsi="標楷體" w:hint="eastAsia"/>
          <w:color w:val="0000FF"/>
          <w:sz w:val="28"/>
        </w:rPr>
        <w:t>鑑</w:t>
      </w:r>
      <w:proofErr w:type="gramEnd"/>
      <w:r w:rsidRPr="008D78A6">
        <w:rPr>
          <w:rFonts w:ascii="標楷體" w:eastAsia="標楷體" w:hAnsi="標楷體" w:hint="eastAsia"/>
          <w:color w:val="0000FF"/>
          <w:sz w:val="28"/>
        </w:rPr>
        <w:t>界、基地現況調查，且應為地政機關所核發文件或經建築師及相關技師簽證。</w:t>
      </w:r>
    </w:p>
    <w:p w:rsidR="00C97F84" w:rsidRPr="008D78A6" w:rsidRDefault="00C97F84" w:rsidP="00C97F84">
      <w:pPr>
        <w:tabs>
          <w:tab w:val="left" w:pos="1440"/>
        </w:tabs>
        <w:spacing w:line="400" w:lineRule="exact"/>
        <w:ind w:leftChars="425" w:left="1860" w:hangingChars="300" w:hanging="840"/>
        <w:jc w:val="both"/>
        <w:rPr>
          <w:rFonts w:ascii="標楷體" w:eastAsia="標楷體" w:hAnsi="標楷體"/>
          <w:color w:val="0000FF"/>
          <w:sz w:val="28"/>
        </w:rPr>
      </w:pPr>
      <w:r w:rsidRPr="008D78A6">
        <w:rPr>
          <w:rFonts w:ascii="標楷體" w:eastAsia="標楷體" w:hAnsi="標楷體" w:hint="eastAsia"/>
          <w:color w:val="0000FF"/>
          <w:sz w:val="28"/>
        </w:rPr>
        <w:t>（二）興建住宅基地依都市計畫、建築法規檢討及相關法規辦理之設計及監造技術服務。</w:t>
      </w:r>
    </w:p>
    <w:p w:rsidR="00C97F84" w:rsidRPr="00E45511" w:rsidRDefault="00E45511" w:rsidP="00E45511">
      <w:pPr>
        <w:tabs>
          <w:tab w:val="left" w:pos="1440"/>
        </w:tabs>
        <w:spacing w:line="400" w:lineRule="exact"/>
        <w:ind w:leftChars="425" w:left="1860" w:hangingChars="300" w:hanging="840"/>
        <w:jc w:val="both"/>
        <w:rPr>
          <w:rFonts w:ascii="標楷體" w:eastAsia="標楷體" w:hAnsi="標楷體"/>
          <w:color w:val="0000FF"/>
          <w:sz w:val="28"/>
          <w:szCs w:val="28"/>
        </w:rPr>
      </w:pPr>
      <w:r w:rsidRPr="009661C5">
        <w:rPr>
          <w:rFonts w:ascii="標楷體" w:eastAsia="標楷體" w:hAnsi="標楷體" w:hint="eastAsia"/>
          <w:color w:val="0000FF"/>
          <w:sz w:val="28"/>
          <w:highlight w:val="yellow"/>
        </w:rPr>
        <w:t>（三）</w:t>
      </w:r>
      <w:r w:rsidR="00C97F84" w:rsidRPr="009661C5">
        <w:rPr>
          <w:rFonts w:ascii="標楷體" w:eastAsia="標楷體" w:hint="eastAsia"/>
          <w:color w:val="0000FF"/>
          <w:sz w:val="28"/>
          <w:highlight w:val="yellow"/>
        </w:rPr>
        <w:t>其他：</w:t>
      </w:r>
      <w:r w:rsidR="00C97F84" w:rsidRPr="009661C5">
        <w:rPr>
          <w:rFonts w:ascii="標楷體" w:eastAsia="標楷體" w:hAnsi="標楷體" w:hint="eastAsia"/>
          <w:color w:val="0000FF"/>
          <w:sz w:val="28"/>
          <w:highlight w:val="yellow"/>
        </w:rPr>
        <w:t>申請公有建築物候選綠建築證書、候選智慧建築證書、耐震設計標章及無障礙住宅標章，並協助施工廠商取得公有建築物綠建築</w:t>
      </w:r>
      <w:proofErr w:type="gramStart"/>
      <w:r w:rsidR="00C97F84" w:rsidRPr="009661C5">
        <w:rPr>
          <w:rFonts w:ascii="標楷體" w:eastAsia="標楷體" w:hAnsi="標楷體" w:hint="eastAsia"/>
          <w:color w:val="0000FF"/>
          <w:sz w:val="28"/>
          <w:highlight w:val="yellow"/>
        </w:rPr>
        <w:t>標章</w:t>
      </w:r>
      <w:r w:rsidR="00C97F84" w:rsidRPr="009661C5">
        <w:rPr>
          <w:rFonts w:ascii="標楷體" w:eastAsia="標楷體" w:hAnsi="標楷體" w:hint="eastAsia"/>
          <w:color w:val="FF0000"/>
          <w:sz w:val="28"/>
          <w:highlight w:val="yellow"/>
        </w:rPr>
        <w:t>銀級</w:t>
      </w:r>
      <w:proofErr w:type="gramEnd"/>
      <w:r w:rsidR="00C97F84" w:rsidRPr="009661C5">
        <w:rPr>
          <w:rFonts w:ascii="標楷體" w:eastAsia="標楷體" w:hAnsi="標楷體" w:hint="eastAsia"/>
          <w:color w:val="FF0000"/>
          <w:sz w:val="28"/>
          <w:highlight w:val="yellow"/>
        </w:rPr>
        <w:t>以上</w:t>
      </w:r>
      <w:r w:rsidR="00C97F84" w:rsidRPr="009661C5">
        <w:rPr>
          <w:rFonts w:ascii="標楷體" w:eastAsia="標楷體" w:hAnsi="標楷體" w:hint="eastAsia"/>
          <w:color w:val="0000FF"/>
          <w:sz w:val="28"/>
          <w:highlight w:val="yellow"/>
        </w:rPr>
        <w:t>及智慧建築</w:t>
      </w:r>
      <w:proofErr w:type="gramStart"/>
      <w:r w:rsidR="00C97F84" w:rsidRPr="009661C5">
        <w:rPr>
          <w:rFonts w:ascii="標楷體" w:eastAsia="標楷體" w:hAnsi="標楷體" w:hint="eastAsia"/>
          <w:color w:val="0000FF"/>
          <w:sz w:val="28"/>
          <w:highlight w:val="yellow"/>
        </w:rPr>
        <w:t>標章</w:t>
      </w:r>
      <w:r w:rsidR="00C97F84" w:rsidRPr="009661C5">
        <w:rPr>
          <w:rFonts w:ascii="標楷體" w:eastAsia="標楷體" w:hAnsi="標楷體" w:hint="eastAsia"/>
          <w:color w:val="FF0000"/>
          <w:sz w:val="28"/>
          <w:highlight w:val="yellow"/>
        </w:rPr>
        <w:t>銀級</w:t>
      </w:r>
      <w:proofErr w:type="gramEnd"/>
      <w:r w:rsidR="00C97F84" w:rsidRPr="009661C5">
        <w:rPr>
          <w:rFonts w:ascii="標楷體" w:eastAsia="標楷體" w:hAnsi="標楷體" w:hint="eastAsia"/>
          <w:color w:val="FF0000"/>
          <w:sz w:val="28"/>
          <w:highlight w:val="yellow"/>
        </w:rPr>
        <w:t>以上</w:t>
      </w:r>
      <w:r w:rsidR="00C97F84" w:rsidRPr="009661C5">
        <w:rPr>
          <w:rFonts w:ascii="標楷體" w:eastAsia="標楷體" w:hAnsi="標楷體" w:hint="eastAsia"/>
          <w:color w:val="0000FF"/>
          <w:sz w:val="28"/>
          <w:highlight w:val="yellow"/>
        </w:rPr>
        <w:t>。</w:t>
      </w:r>
    </w:p>
    <w:p w:rsidR="00F52F53" w:rsidRPr="007F3D2A" w:rsidRDefault="00F52F53" w:rsidP="004B43E3">
      <w:pPr>
        <w:spacing w:line="400" w:lineRule="exact"/>
        <w:ind w:leftChars="104" w:left="516" w:hangingChars="95" w:hanging="266"/>
        <w:jc w:val="both"/>
        <w:rPr>
          <w:rFonts w:ascii="標楷體" w:eastAsia="標楷體" w:hAnsi="標楷體"/>
          <w:sz w:val="28"/>
          <w:szCs w:val="28"/>
        </w:rPr>
      </w:pPr>
      <w:r w:rsidRPr="007F3D2A">
        <w:rPr>
          <w:rFonts w:ascii="標楷體" w:eastAsia="標楷體" w:hAnsi="標楷體" w:hint="eastAsia"/>
          <w:sz w:val="28"/>
          <w:szCs w:val="28"/>
        </w:rPr>
        <w:t>□公共工程(不含建築物工程)</w:t>
      </w:r>
      <w:r w:rsidR="00E0303D" w:rsidRPr="007F3D2A">
        <w:rPr>
          <w:rFonts w:ascii="標楷體" w:eastAsia="標楷體" w:hAnsi="標楷體" w:hint="eastAsia"/>
          <w:sz w:val="28"/>
          <w:szCs w:val="28"/>
        </w:rPr>
        <w:t>：</w:t>
      </w:r>
      <w:proofErr w:type="gramStart"/>
      <w:r w:rsidR="00E0303D" w:rsidRPr="007F3D2A">
        <w:rPr>
          <w:rFonts w:ascii="標楷體" w:eastAsia="標楷體" w:hAnsi="標楷體" w:hint="eastAsia"/>
          <w:sz w:val="28"/>
          <w:szCs w:val="28"/>
        </w:rPr>
        <w:t>詳</w:t>
      </w:r>
      <w:proofErr w:type="gramEnd"/>
      <w:r w:rsidR="00E0303D" w:rsidRPr="007F3D2A">
        <w:rPr>
          <w:rFonts w:ascii="標楷體" w:eastAsia="標楷體" w:hAnsi="標楷體" w:hint="eastAsia"/>
          <w:sz w:val="28"/>
          <w:szCs w:val="28"/>
        </w:rPr>
        <w:t>附件2及附件3</w:t>
      </w:r>
      <w:r w:rsidRPr="007F3D2A">
        <w:rPr>
          <w:rFonts w:ascii="標楷體" w:eastAsia="標楷體" w:hAnsi="標楷體" w:hint="eastAsia"/>
          <w:sz w:val="28"/>
          <w:szCs w:val="28"/>
        </w:rPr>
        <w:t>。</w:t>
      </w:r>
    </w:p>
    <w:p w:rsidR="00DD45B9" w:rsidRPr="007F3D2A" w:rsidRDefault="00E0303D" w:rsidP="004B43E3">
      <w:pPr>
        <w:spacing w:line="400" w:lineRule="exact"/>
        <w:ind w:leftChars="104" w:left="1902" w:hangingChars="590" w:hanging="1652"/>
        <w:jc w:val="both"/>
        <w:rPr>
          <w:rFonts w:ascii="標楷體" w:eastAsia="標楷體" w:hAnsi="標楷體"/>
          <w:sz w:val="28"/>
          <w:szCs w:val="28"/>
        </w:rPr>
      </w:pPr>
      <w:r w:rsidRPr="007F3D2A">
        <w:rPr>
          <w:rFonts w:ascii="標楷體" w:eastAsia="標楷體" w:hAnsi="標楷體" w:hint="eastAsia"/>
          <w:sz w:val="28"/>
          <w:szCs w:val="28"/>
        </w:rPr>
        <w:t>□其他服務：建築物工程</w:t>
      </w:r>
      <w:proofErr w:type="gramStart"/>
      <w:r w:rsidRPr="007F3D2A">
        <w:rPr>
          <w:rFonts w:ascii="標楷體" w:eastAsia="標楷體" w:hAnsi="標楷體" w:hint="eastAsia"/>
          <w:sz w:val="28"/>
          <w:szCs w:val="28"/>
        </w:rPr>
        <w:t>詳</w:t>
      </w:r>
      <w:proofErr w:type="gramEnd"/>
      <w:r w:rsidRPr="007F3D2A">
        <w:rPr>
          <w:rFonts w:ascii="標楷體" w:eastAsia="標楷體" w:hAnsi="標楷體" w:hint="eastAsia"/>
          <w:sz w:val="28"/>
          <w:szCs w:val="28"/>
        </w:rPr>
        <w:t>附件1</w:t>
      </w:r>
      <w:r w:rsidR="00F52F53" w:rsidRPr="007F3D2A">
        <w:rPr>
          <w:rFonts w:ascii="標楷體" w:eastAsia="標楷體" w:hAnsi="標楷體" w:hint="eastAsia"/>
          <w:sz w:val="28"/>
          <w:szCs w:val="28"/>
        </w:rPr>
        <w:t>，公共工程(不含建築物工程)</w:t>
      </w:r>
      <w:r w:rsidRPr="007F3D2A">
        <w:rPr>
          <w:rFonts w:ascii="標楷體" w:eastAsia="標楷體" w:hAnsi="標楷體" w:hint="eastAsia"/>
          <w:sz w:val="28"/>
          <w:szCs w:val="28"/>
        </w:rPr>
        <w:t>詳附件2</w:t>
      </w:r>
      <w:r w:rsidR="00F52F53" w:rsidRPr="007F3D2A">
        <w:rPr>
          <w:rFonts w:ascii="標楷體" w:eastAsia="標楷體" w:hAnsi="標楷體" w:hint="eastAsia"/>
          <w:sz w:val="28"/>
          <w:szCs w:val="28"/>
        </w:rPr>
        <w:t>(</w:t>
      </w:r>
      <w:r w:rsidRPr="007F3D2A">
        <w:rPr>
          <w:rFonts w:ascii="標楷體" w:eastAsia="標楷體" w:hAnsi="標楷體" w:hint="eastAsia"/>
          <w:sz w:val="28"/>
          <w:szCs w:val="28"/>
        </w:rPr>
        <w:t>機關應依第3條第1款第5目及附件1或附件2</w:t>
      </w:r>
      <w:r w:rsidR="00F52F53" w:rsidRPr="007F3D2A">
        <w:rPr>
          <w:rFonts w:ascii="標楷體" w:eastAsia="標楷體" w:hAnsi="標楷體" w:hint="eastAsia"/>
          <w:sz w:val="28"/>
          <w:szCs w:val="28"/>
        </w:rPr>
        <w:t>約定另行編列費用)。</w:t>
      </w:r>
    </w:p>
    <w:p w:rsidR="005A0541" w:rsidRPr="007F3D2A" w:rsidRDefault="005A0541" w:rsidP="00DD45B9">
      <w:pPr>
        <w:tabs>
          <w:tab w:val="left" w:pos="1440"/>
        </w:tabs>
        <w:spacing w:line="400" w:lineRule="exact"/>
        <w:rPr>
          <w:rFonts w:ascii="標楷體" w:eastAsia="標楷體" w:hAnsi="標楷體"/>
          <w:sz w:val="28"/>
          <w:szCs w:val="28"/>
        </w:rPr>
      </w:pPr>
    </w:p>
    <w:p w:rsidR="00DD45B9" w:rsidRPr="007F3D2A" w:rsidRDefault="00DD45B9" w:rsidP="001F3DFA">
      <w:pPr>
        <w:pStyle w:val="112pt"/>
        <w:rPr>
          <w:rFonts w:ascii="標楷體" w:hAnsi="標楷體"/>
          <w:bCs w:val="0"/>
          <w:szCs w:val="28"/>
        </w:rPr>
      </w:pPr>
      <w:bookmarkStart w:id="2" w:name="_Toc430164293"/>
      <w:r w:rsidRPr="007F3D2A">
        <w:rPr>
          <w:rFonts w:ascii="標楷體" w:hAnsi="標楷體" w:hint="eastAsia"/>
          <w:bCs w:val="0"/>
          <w:szCs w:val="28"/>
        </w:rPr>
        <w:t>第三條  契約價金之給付</w:t>
      </w:r>
      <w:bookmarkEnd w:id="2"/>
    </w:p>
    <w:p w:rsidR="00500F0F" w:rsidRPr="007F3D2A" w:rsidRDefault="00500F0F" w:rsidP="004B43E3">
      <w:pPr>
        <w:spacing w:line="400" w:lineRule="exact"/>
        <w:jc w:val="both"/>
        <w:rPr>
          <w:rFonts w:ascii="標楷體" w:eastAsia="標楷體" w:hAnsi="標楷體"/>
          <w:sz w:val="28"/>
          <w:szCs w:val="28"/>
        </w:rPr>
      </w:pPr>
      <w:r w:rsidRPr="007F3D2A">
        <w:rPr>
          <w:rFonts w:ascii="標楷體" w:eastAsia="標楷體" w:hAnsi="標楷體" w:hint="eastAsia"/>
          <w:sz w:val="28"/>
          <w:szCs w:val="28"/>
        </w:rPr>
        <w:t>一、契約價金結算方式：</w:t>
      </w:r>
    </w:p>
    <w:p w:rsidR="00500F0F" w:rsidRPr="007F3D2A" w:rsidRDefault="00500F0F" w:rsidP="00CB1CD8">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（一）履約標的如涉可行性研究者：</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w:t>
      </w:r>
      <w:proofErr w:type="gramStart"/>
      <w:r w:rsidRPr="007F3D2A">
        <w:rPr>
          <w:rFonts w:ascii="標楷體" w:eastAsia="標楷體" w:hAnsi="標楷體" w:hint="eastAsia"/>
          <w:sz w:val="28"/>
          <w:szCs w:val="28"/>
        </w:rPr>
        <w:t>總包價</w:t>
      </w:r>
      <w:proofErr w:type="gramEnd"/>
      <w:r w:rsidRPr="007F3D2A">
        <w:rPr>
          <w:rFonts w:ascii="標楷體" w:eastAsia="標楷體" w:hAnsi="標楷體" w:hint="eastAsia"/>
          <w:sz w:val="28"/>
          <w:szCs w:val="28"/>
        </w:rPr>
        <w:t>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□單價計算法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□服務成本加公費法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lastRenderedPageBreak/>
        <w:t>□按月、按日或按時計酬法</w:t>
      </w:r>
    </w:p>
    <w:p w:rsidR="00500F0F" w:rsidRPr="007F3D2A" w:rsidRDefault="00500F0F" w:rsidP="00CB1CD8">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（二）履約標的如涉規劃者：</w:t>
      </w:r>
    </w:p>
    <w:p w:rsidR="00500F0F" w:rsidRPr="007F3D2A" w:rsidRDefault="00C97F84" w:rsidP="00CB1CD8">
      <w:pPr>
        <w:spacing w:line="400" w:lineRule="exact"/>
        <w:ind w:leftChars="31" w:left="74" w:firstLineChars="192" w:firstLine="538"/>
        <w:jc w:val="both"/>
        <w:rPr>
          <w:rFonts w:ascii="標楷體" w:eastAsia="標楷體" w:hAnsi="標楷體"/>
          <w:sz w:val="28"/>
          <w:szCs w:val="28"/>
        </w:rPr>
      </w:pPr>
      <w:r>
        <w:rPr>
          <w:rFonts w:ascii="標楷體" w:eastAsia="標楷體" w:hAnsi="標楷體" w:hint="eastAsia"/>
          <w:sz w:val="28"/>
          <w:szCs w:val="28"/>
        </w:rPr>
        <w:t>■</w:t>
      </w:r>
      <w:proofErr w:type="gramStart"/>
      <w:r w:rsidR="00500F0F" w:rsidRPr="007F3D2A">
        <w:rPr>
          <w:rFonts w:ascii="標楷體" w:eastAsia="標楷體" w:hAnsi="標楷體" w:hint="eastAsia"/>
          <w:sz w:val="28"/>
          <w:szCs w:val="28"/>
        </w:rPr>
        <w:t>總包價</w:t>
      </w:r>
      <w:proofErr w:type="gramEnd"/>
      <w:r w:rsidR="00500F0F" w:rsidRPr="007F3D2A">
        <w:rPr>
          <w:rFonts w:ascii="標楷體" w:eastAsia="標楷體" w:hAnsi="標楷體" w:hint="eastAsia"/>
          <w:sz w:val="28"/>
          <w:szCs w:val="28"/>
        </w:rPr>
        <w:t>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□單價計算法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□建造費用百分比法(建築物工程適用)</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□服務成本加公費法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□按月、按日或按時計酬法</w:t>
      </w:r>
    </w:p>
    <w:p w:rsidR="00500F0F" w:rsidRPr="007F3D2A" w:rsidRDefault="00500F0F" w:rsidP="00CB1CD8">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（三）履約標的如涉設計者：</w:t>
      </w:r>
    </w:p>
    <w:p w:rsidR="00500F0F" w:rsidRPr="007F3D2A" w:rsidRDefault="00C97F84" w:rsidP="00CB1CD8">
      <w:pPr>
        <w:spacing w:line="400" w:lineRule="exact"/>
        <w:ind w:leftChars="31" w:left="74" w:firstLineChars="192" w:firstLine="538"/>
        <w:jc w:val="both"/>
        <w:rPr>
          <w:rFonts w:ascii="標楷體" w:eastAsia="標楷體" w:hAnsi="標楷體"/>
          <w:sz w:val="28"/>
          <w:szCs w:val="28"/>
        </w:rPr>
      </w:pPr>
      <w:r>
        <w:rPr>
          <w:rFonts w:ascii="標楷體" w:eastAsia="標楷體" w:hAnsi="標楷體" w:hint="eastAsia"/>
          <w:sz w:val="28"/>
          <w:szCs w:val="28"/>
        </w:rPr>
        <w:t>■</w:t>
      </w:r>
      <w:proofErr w:type="gramStart"/>
      <w:r w:rsidR="00500F0F" w:rsidRPr="007F3D2A">
        <w:rPr>
          <w:rFonts w:ascii="標楷體" w:eastAsia="標楷體" w:hAnsi="標楷體" w:hint="eastAsia"/>
          <w:sz w:val="28"/>
          <w:szCs w:val="28"/>
        </w:rPr>
        <w:t>總包價</w:t>
      </w:r>
      <w:proofErr w:type="gramEnd"/>
      <w:r w:rsidR="00500F0F" w:rsidRPr="007F3D2A">
        <w:rPr>
          <w:rFonts w:ascii="標楷體" w:eastAsia="標楷體" w:hAnsi="標楷體" w:hint="eastAsia"/>
          <w:sz w:val="28"/>
          <w:szCs w:val="28"/>
        </w:rPr>
        <w:t>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□單價計算法</w:t>
      </w:r>
    </w:p>
    <w:p w:rsidR="00500F0F" w:rsidRPr="007F3D2A" w:rsidRDefault="00C97F84" w:rsidP="00CB1CD8">
      <w:pPr>
        <w:spacing w:line="400" w:lineRule="exact"/>
        <w:ind w:leftChars="31" w:left="74" w:firstLineChars="192" w:firstLine="538"/>
        <w:jc w:val="both"/>
        <w:rPr>
          <w:rFonts w:ascii="標楷體" w:eastAsia="標楷體" w:hAnsi="標楷體"/>
          <w:sz w:val="28"/>
          <w:szCs w:val="28"/>
        </w:rPr>
      </w:pPr>
      <w:r>
        <w:rPr>
          <w:rFonts w:ascii="標楷體" w:eastAsia="標楷體" w:hAnsi="標楷體" w:hint="eastAsia"/>
          <w:sz w:val="28"/>
          <w:szCs w:val="28"/>
        </w:rPr>
        <w:t>□</w:t>
      </w:r>
      <w:r w:rsidR="00500F0F" w:rsidRPr="007F3D2A">
        <w:rPr>
          <w:rFonts w:ascii="標楷體" w:eastAsia="標楷體" w:hAnsi="標楷體" w:hint="eastAsia"/>
          <w:sz w:val="28"/>
          <w:szCs w:val="28"/>
        </w:rPr>
        <w:t>建造費用百分比法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□服務成本加公費法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□按月、按日或按時計酬法</w:t>
      </w:r>
    </w:p>
    <w:p w:rsidR="00500F0F" w:rsidRPr="007F3D2A" w:rsidRDefault="00500F0F" w:rsidP="00CB1CD8">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（四）履約標的</w:t>
      </w:r>
      <w:proofErr w:type="gramStart"/>
      <w:r w:rsidRPr="007F3D2A">
        <w:rPr>
          <w:rFonts w:ascii="標楷體" w:eastAsia="標楷體" w:hAnsi="標楷體" w:hint="eastAsia"/>
          <w:sz w:val="28"/>
          <w:szCs w:val="28"/>
        </w:rPr>
        <w:t>如涉監造</w:t>
      </w:r>
      <w:proofErr w:type="gramEnd"/>
      <w:r w:rsidRPr="007F3D2A">
        <w:rPr>
          <w:rFonts w:ascii="標楷體" w:eastAsia="標楷體" w:hAnsi="標楷體" w:hint="eastAsia"/>
          <w:sz w:val="28"/>
          <w:szCs w:val="28"/>
        </w:rPr>
        <w:t>者：</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w:t>
      </w:r>
      <w:proofErr w:type="gramStart"/>
      <w:r w:rsidRPr="007F3D2A">
        <w:rPr>
          <w:rFonts w:ascii="標楷體" w:eastAsia="標楷體" w:hAnsi="標楷體" w:hint="eastAsia"/>
          <w:sz w:val="28"/>
          <w:szCs w:val="28"/>
        </w:rPr>
        <w:t>總包價</w:t>
      </w:r>
      <w:proofErr w:type="gramEnd"/>
      <w:r w:rsidRPr="007F3D2A">
        <w:rPr>
          <w:rFonts w:ascii="標楷體" w:eastAsia="標楷體" w:hAnsi="標楷體" w:hint="eastAsia"/>
          <w:sz w:val="28"/>
          <w:szCs w:val="28"/>
        </w:rPr>
        <w:t>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□單價計算法</w:t>
      </w:r>
    </w:p>
    <w:p w:rsidR="00500F0F" w:rsidRPr="007F3D2A" w:rsidRDefault="00C97F84" w:rsidP="004B43E3">
      <w:pPr>
        <w:spacing w:line="400" w:lineRule="exact"/>
        <w:ind w:leftChars="31" w:left="74" w:firstLineChars="192" w:firstLine="538"/>
        <w:jc w:val="both"/>
        <w:rPr>
          <w:rFonts w:ascii="標楷體" w:eastAsia="標楷體" w:hAnsi="標楷體"/>
          <w:sz w:val="28"/>
          <w:szCs w:val="28"/>
        </w:rPr>
      </w:pPr>
      <w:r>
        <w:rPr>
          <w:rFonts w:ascii="標楷體" w:eastAsia="標楷體" w:hAnsi="標楷體" w:hint="eastAsia"/>
          <w:sz w:val="28"/>
          <w:szCs w:val="28"/>
        </w:rPr>
        <w:t>■</w:t>
      </w:r>
      <w:r w:rsidR="00500F0F" w:rsidRPr="007F3D2A">
        <w:rPr>
          <w:rFonts w:ascii="標楷體" w:eastAsia="標楷體" w:hAnsi="標楷體" w:hint="eastAsia"/>
          <w:sz w:val="28"/>
          <w:szCs w:val="28"/>
        </w:rPr>
        <w:t>建造費用百分比法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□服務成本加公費法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□按月、按日或按時計酬法</w:t>
      </w:r>
    </w:p>
    <w:p w:rsidR="00500F0F" w:rsidRPr="007F3D2A" w:rsidRDefault="00500F0F" w:rsidP="00CB1CD8">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（五）履約標的如涉前條其他服務項目，機關另行支付費用（由機關擇</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於招標時載明）：</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w:t>
      </w:r>
      <w:proofErr w:type="gramStart"/>
      <w:r w:rsidRPr="007F3D2A">
        <w:rPr>
          <w:rFonts w:ascii="標楷體" w:eastAsia="標楷體" w:hAnsi="標楷體" w:hint="eastAsia"/>
          <w:sz w:val="28"/>
          <w:szCs w:val="28"/>
        </w:rPr>
        <w:t>總包價</w:t>
      </w:r>
      <w:proofErr w:type="gramEnd"/>
      <w:r w:rsidRPr="007F3D2A">
        <w:rPr>
          <w:rFonts w:ascii="標楷體" w:eastAsia="標楷體" w:hAnsi="標楷體" w:hint="eastAsia"/>
          <w:sz w:val="28"/>
          <w:szCs w:val="28"/>
        </w:rPr>
        <w:t>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□單價計算法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□建造費用百分比法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□服務成本加公費法</w:t>
      </w:r>
    </w:p>
    <w:p w:rsidR="00500F0F" w:rsidRPr="007F3D2A" w:rsidRDefault="00500F0F" w:rsidP="00CB1CD8">
      <w:pPr>
        <w:spacing w:line="400" w:lineRule="exact"/>
        <w:ind w:leftChars="31" w:left="74" w:firstLineChars="192" w:firstLine="538"/>
        <w:jc w:val="both"/>
        <w:rPr>
          <w:rFonts w:ascii="標楷體" w:eastAsia="標楷體" w:hAnsi="標楷體"/>
          <w:sz w:val="28"/>
          <w:szCs w:val="28"/>
        </w:rPr>
      </w:pPr>
      <w:r w:rsidRPr="007F3D2A">
        <w:rPr>
          <w:rFonts w:ascii="標楷體" w:eastAsia="標楷體" w:hAnsi="標楷體" w:hint="eastAsia"/>
          <w:sz w:val="28"/>
          <w:szCs w:val="28"/>
        </w:rPr>
        <w:t>□按月、按日或按時計酬法</w:t>
      </w:r>
    </w:p>
    <w:p w:rsidR="00500F0F" w:rsidRPr="007F3D2A" w:rsidRDefault="00500F0F" w:rsidP="00500F0F">
      <w:pPr>
        <w:spacing w:line="400" w:lineRule="exact"/>
        <w:jc w:val="both"/>
        <w:rPr>
          <w:rFonts w:ascii="標楷體" w:eastAsia="標楷體" w:hAnsi="標楷體"/>
          <w:sz w:val="28"/>
          <w:szCs w:val="28"/>
        </w:rPr>
      </w:pPr>
      <w:r w:rsidRPr="007F3D2A">
        <w:rPr>
          <w:rFonts w:ascii="標楷體" w:eastAsia="標楷體" w:hAnsi="標楷體" w:hint="eastAsia"/>
          <w:sz w:val="28"/>
          <w:szCs w:val="28"/>
        </w:rPr>
        <w:t xml:space="preserve">二、計價方式： </w:t>
      </w:r>
    </w:p>
    <w:p w:rsidR="00DA0498" w:rsidRDefault="0083145C" w:rsidP="00DA0498">
      <w:pPr>
        <w:tabs>
          <w:tab w:val="left" w:pos="1080"/>
          <w:tab w:val="left" w:pos="1440"/>
        </w:tabs>
        <w:spacing w:line="400" w:lineRule="exact"/>
        <w:ind w:leftChars="73" w:left="928" w:hangingChars="269" w:hanging="753"/>
        <w:jc w:val="both"/>
        <w:rPr>
          <w:rFonts w:ascii="標楷體" w:eastAsia="標楷體" w:hAnsi="標楷體"/>
          <w:strike/>
          <w:sz w:val="28"/>
          <w:szCs w:val="28"/>
        </w:rPr>
      </w:pPr>
      <w:r w:rsidRPr="007F3D2A">
        <w:rPr>
          <w:rFonts w:ascii="標楷體" w:eastAsia="標楷體" w:hAnsi="標楷體" w:hint="eastAsia"/>
          <w:sz w:val="28"/>
          <w:szCs w:val="28"/>
        </w:rPr>
        <w:t>（一）</w:t>
      </w:r>
      <w:proofErr w:type="gramStart"/>
      <w:r w:rsidR="00500F0F" w:rsidRPr="007F3D2A">
        <w:rPr>
          <w:rFonts w:ascii="標楷體" w:eastAsia="標楷體" w:hAnsi="標楷體" w:hint="eastAsia"/>
          <w:sz w:val="28"/>
          <w:szCs w:val="28"/>
        </w:rPr>
        <w:t>總包價</w:t>
      </w:r>
      <w:proofErr w:type="gramEnd"/>
      <w:r w:rsidR="00500F0F" w:rsidRPr="007F3D2A">
        <w:rPr>
          <w:rFonts w:ascii="標楷體" w:eastAsia="標楷體" w:hAnsi="標楷體" w:hint="eastAsia"/>
          <w:sz w:val="28"/>
          <w:szCs w:val="28"/>
        </w:rPr>
        <w:t>法：</w:t>
      </w:r>
      <w:r w:rsidR="00656A38" w:rsidRPr="00656A38">
        <w:rPr>
          <w:rFonts w:ascii="標楷體" w:eastAsia="標楷體" w:hAnsi="標楷體" w:hint="eastAsia"/>
          <w:color w:val="0000FF"/>
          <w:sz w:val="28"/>
          <w:szCs w:val="28"/>
        </w:rPr>
        <w:t>(規劃設計)</w:t>
      </w:r>
    </w:p>
    <w:p w:rsidR="00656A38" w:rsidRPr="00B312F0" w:rsidRDefault="00656A38" w:rsidP="004916FB">
      <w:pPr>
        <w:numPr>
          <w:ilvl w:val="0"/>
          <w:numId w:val="6"/>
        </w:numPr>
        <w:adjustRightInd/>
        <w:spacing w:line="380" w:lineRule="exact"/>
        <w:ind w:left="1191" w:hanging="340"/>
        <w:textAlignment w:val="auto"/>
        <w:rPr>
          <w:rFonts w:ascii="標楷體" w:eastAsia="標楷體" w:hAnsi="標楷體"/>
          <w:color w:val="0000FF"/>
          <w:sz w:val="28"/>
          <w:highlight w:val="yellow"/>
        </w:rPr>
      </w:pPr>
      <w:r w:rsidRPr="00B312F0">
        <w:rPr>
          <w:rFonts w:ascii="標楷體" w:eastAsia="標楷體" w:hAnsi="標楷體" w:hint="eastAsia"/>
          <w:color w:val="0000FF"/>
          <w:sz w:val="28"/>
          <w:highlight w:val="yellow"/>
        </w:rPr>
        <w:t>規劃設計依公告固定或決標時議定服務費新臺幣</w:t>
      </w:r>
      <w:r w:rsidR="004916FB" w:rsidRPr="00B312F0">
        <w:rPr>
          <w:rFonts w:ascii="標楷體" w:eastAsia="標楷體" w:hAnsi="標楷體" w:hint="eastAsia"/>
          <w:color w:val="0000FF"/>
          <w:sz w:val="28"/>
          <w:highlight w:val="yellow"/>
          <w:u w:val="single"/>
        </w:rPr>
        <w:t xml:space="preserve">      </w:t>
      </w:r>
      <w:r w:rsidRPr="00B312F0">
        <w:rPr>
          <w:rFonts w:ascii="標楷體" w:eastAsia="標楷體" w:hAnsi="標楷體" w:hint="eastAsia"/>
          <w:color w:val="0000FF"/>
          <w:sz w:val="28"/>
          <w:highlight w:val="yellow"/>
        </w:rPr>
        <w:t>。</w:t>
      </w:r>
    </w:p>
    <w:p w:rsidR="004F751B" w:rsidRPr="004F751B" w:rsidRDefault="00656A38" w:rsidP="004F751B">
      <w:pPr>
        <w:numPr>
          <w:ilvl w:val="0"/>
          <w:numId w:val="6"/>
        </w:numPr>
        <w:adjustRightInd/>
        <w:spacing w:line="380" w:lineRule="exact"/>
        <w:ind w:left="1191" w:hanging="340"/>
        <w:textDirection w:val="lrTbV"/>
        <w:textAlignment w:val="auto"/>
        <w:rPr>
          <w:rFonts w:ascii="標楷體" w:eastAsia="標楷體" w:hAnsi="標楷體"/>
          <w:color w:val="0000FF"/>
          <w:sz w:val="28"/>
        </w:rPr>
      </w:pPr>
      <w:r w:rsidRPr="00316F30">
        <w:rPr>
          <w:rFonts w:ascii="標楷體" w:eastAsia="標楷體" w:hAnsi="標楷體" w:hint="eastAsia"/>
          <w:color w:val="0000FF"/>
          <w:sz w:val="28"/>
        </w:rPr>
        <w:t>申請標章</w:t>
      </w:r>
      <w:r w:rsidR="00441EA1">
        <w:rPr>
          <w:rFonts w:ascii="標楷體" w:eastAsia="標楷體" w:hAnsi="標楷體" w:hint="eastAsia"/>
          <w:color w:val="0000FF"/>
          <w:sz w:val="28"/>
        </w:rPr>
        <w:t>作業服務</w:t>
      </w:r>
      <w:r w:rsidR="001C3FBD">
        <w:rPr>
          <w:rFonts w:ascii="標楷體" w:eastAsia="標楷體" w:hAnsi="標楷體" w:hint="eastAsia"/>
          <w:color w:val="0000FF"/>
          <w:sz w:val="28"/>
        </w:rPr>
        <w:t>費、評定及審查</w:t>
      </w:r>
      <w:r w:rsidRPr="00316F30">
        <w:rPr>
          <w:rFonts w:ascii="標楷體" w:eastAsia="標楷體" w:hAnsi="標楷體" w:hint="eastAsia"/>
          <w:color w:val="0000FF"/>
          <w:sz w:val="28"/>
        </w:rPr>
        <w:t>費用</w:t>
      </w:r>
      <w:r w:rsidR="004F751B">
        <w:rPr>
          <w:rFonts w:ascii="標楷體" w:eastAsia="標楷體" w:hAnsi="標楷體" w:hint="eastAsia"/>
          <w:color w:val="0000FF"/>
          <w:sz w:val="28"/>
        </w:rPr>
        <w:t>：</w:t>
      </w:r>
    </w:p>
    <w:p w:rsidR="00AE2EB0" w:rsidRPr="00AE2EB0" w:rsidRDefault="00656A38" w:rsidP="00AE2EB0">
      <w:pPr>
        <w:numPr>
          <w:ilvl w:val="1"/>
          <w:numId w:val="6"/>
        </w:numPr>
        <w:adjustRightInd/>
        <w:spacing w:line="380" w:lineRule="exact"/>
        <w:textDirection w:val="lrTbV"/>
        <w:textAlignment w:val="auto"/>
        <w:rPr>
          <w:rFonts w:ascii="標楷體" w:eastAsia="標楷體" w:hAnsi="標楷體"/>
          <w:color w:val="0000FF"/>
          <w:sz w:val="28"/>
        </w:rPr>
      </w:pPr>
      <w:r w:rsidRPr="00316F30">
        <w:rPr>
          <w:rFonts w:ascii="標楷體" w:eastAsia="標楷體" w:hAnsi="標楷體" w:hint="eastAsia"/>
          <w:color w:val="0000FF"/>
          <w:sz w:val="28"/>
        </w:rPr>
        <w:t>候選綠建築證書</w:t>
      </w:r>
      <w:r w:rsidRPr="0069160D">
        <w:rPr>
          <w:rFonts w:ascii="標楷體" w:eastAsia="標楷體" w:hAnsi="標楷體" w:hint="eastAsia"/>
          <w:color w:val="FF0000"/>
          <w:sz w:val="28"/>
        </w:rPr>
        <w:t>作業服務費</w:t>
      </w:r>
      <w:r w:rsidRPr="00316F30">
        <w:rPr>
          <w:rFonts w:ascii="標楷體" w:eastAsia="標楷體" w:hAnsi="標楷體" w:hint="eastAsia"/>
          <w:color w:val="0000FF"/>
          <w:sz w:val="28"/>
        </w:rPr>
        <w:t>新臺幣</w:t>
      </w:r>
      <w:r w:rsidR="00C204FB" w:rsidRPr="00C204FB">
        <w:rPr>
          <w:rFonts w:ascii="標楷體" w:eastAsia="標楷體" w:hAnsi="標楷體" w:hint="eastAsia"/>
          <w:color w:val="0000FF"/>
          <w:sz w:val="28"/>
          <w:u w:val="single"/>
        </w:rPr>
        <w:t xml:space="preserve"> </w:t>
      </w:r>
      <w:r w:rsidR="00C204FB">
        <w:rPr>
          <w:rFonts w:ascii="標楷體" w:eastAsia="標楷體" w:hAnsi="標楷體" w:hint="eastAsia"/>
          <w:color w:val="0000FF"/>
          <w:sz w:val="28"/>
          <w:u w:val="single"/>
        </w:rPr>
        <w:t xml:space="preserve">     </w:t>
      </w:r>
      <w:r w:rsidR="00C3419E">
        <w:rPr>
          <w:rFonts w:ascii="標楷體" w:eastAsia="標楷體" w:hAnsi="標楷體" w:hint="eastAsia"/>
          <w:color w:val="0000FF"/>
          <w:sz w:val="28"/>
          <w:u w:val="single"/>
        </w:rPr>
        <w:t xml:space="preserve"> </w:t>
      </w:r>
      <w:r w:rsidR="00C204FB">
        <w:rPr>
          <w:rFonts w:ascii="標楷體" w:eastAsia="標楷體" w:hAnsi="標楷體" w:hint="eastAsia"/>
          <w:color w:val="0000FF"/>
          <w:sz w:val="28"/>
          <w:u w:val="single"/>
        </w:rPr>
        <w:t xml:space="preserve"> </w:t>
      </w:r>
      <w:r w:rsidRPr="00316F30">
        <w:rPr>
          <w:rFonts w:ascii="標楷體" w:eastAsia="標楷體" w:hAnsi="標楷體" w:hint="eastAsia"/>
          <w:color w:val="0000FF"/>
          <w:sz w:val="28"/>
        </w:rPr>
        <w:t>元</w:t>
      </w:r>
      <w:r w:rsidR="00AE2EB0">
        <w:rPr>
          <w:rFonts w:ascii="標楷體" w:eastAsia="標楷體" w:hAnsi="標楷體" w:hint="eastAsia"/>
          <w:color w:val="0000FF"/>
          <w:sz w:val="28"/>
        </w:rPr>
        <w:t>。</w:t>
      </w:r>
      <w:proofErr w:type="gramStart"/>
      <w:r w:rsidR="00AE2EB0" w:rsidRPr="00AE2EB0">
        <w:rPr>
          <w:rFonts w:ascii="標楷體" w:eastAsia="標楷體" w:hAnsi="標楷體" w:hint="eastAsia"/>
          <w:color w:val="FF0000"/>
          <w:sz w:val="28"/>
        </w:rPr>
        <w:t>評定費新臺幣</w:t>
      </w:r>
      <w:proofErr w:type="gramEnd"/>
      <w:r w:rsidR="00C204FB">
        <w:rPr>
          <w:rFonts w:ascii="標楷體" w:eastAsia="標楷體" w:hAnsi="標楷體" w:hint="eastAsia"/>
          <w:color w:val="FF0000"/>
          <w:sz w:val="28"/>
          <w:u w:val="single"/>
        </w:rPr>
        <w:t xml:space="preserve">       </w:t>
      </w:r>
      <w:r w:rsidR="00AE2EB0" w:rsidRPr="00316F30">
        <w:rPr>
          <w:rFonts w:ascii="標楷體" w:eastAsia="標楷體" w:hAnsi="標楷體" w:hint="eastAsia"/>
          <w:color w:val="0000FF"/>
          <w:sz w:val="28"/>
        </w:rPr>
        <w:t>元</w:t>
      </w:r>
      <w:r w:rsidR="00AE2EB0">
        <w:rPr>
          <w:rFonts w:ascii="標楷體" w:eastAsia="標楷體" w:hAnsi="標楷體" w:hint="eastAsia"/>
          <w:color w:val="0000FF"/>
          <w:sz w:val="28"/>
        </w:rPr>
        <w:t>(實支實</w:t>
      </w:r>
      <w:r w:rsidR="005851D1">
        <w:rPr>
          <w:rFonts w:ascii="標楷體" w:eastAsia="標楷體" w:hAnsi="標楷體" w:hint="eastAsia"/>
          <w:color w:val="0000FF"/>
          <w:sz w:val="28"/>
        </w:rPr>
        <w:t>付</w:t>
      </w:r>
      <w:r w:rsidR="00AE2EB0">
        <w:rPr>
          <w:rFonts w:ascii="標楷體" w:eastAsia="標楷體" w:hAnsi="標楷體" w:hint="eastAsia"/>
          <w:color w:val="0000FF"/>
          <w:sz w:val="28"/>
        </w:rPr>
        <w:t>)。</w:t>
      </w:r>
    </w:p>
    <w:p w:rsidR="004F751B" w:rsidRPr="00AE2EB0" w:rsidRDefault="00656A38" w:rsidP="00AE2EB0">
      <w:pPr>
        <w:numPr>
          <w:ilvl w:val="1"/>
          <w:numId w:val="6"/>
        </w:numPr>
        <w:adjustRightInd/>
        <w:spacing w:line="380" w:lineRule="exact"/>
        <w:textDirection w:val="lrTbV"/>
        <w:textAlignment w:val="auto"/>
        <w:rPr>
          <w:rFonts w:ascii="標楷體" w:eastAsia="標楷體" w:hAnsi="標楷體"/>
          <w:color w:val="0000FF"/>
          <w:sz w:val="28"/>
        </w:rPr>
      </w:pPr>
      <w:r w:rsidRPr="00316F30">
        <w:rPr>
          <w:rFonts w:ascii="標楷體" w:eastAsia="標楷體" w:hAnsi="標楷體" w:hint="eastAsia"/>
          <w:color w:val="0000FF"/>
          <w:sz w:val="28"/>
        </w:rPr>
        <w:t>候選智慧建築證書</w:t>
      </w:r>
      <w:r w:rsidR="00084219" w:rsidRPr="004F751B">
        <w:rPr>
          <w:rFonts w:ascii="標楷體" w:eastAsia="標楷體" w:hAnsi="標楷體" w:hint="eastAsia"/>
          <w:color w:val="FF0000"/>
          <w:sz w:val="28"/>
        </w:rPr>
        <w:t>作業服務費</w:t>
      </w:r>
      <w:r w:rsidR="00084219" w:rsidRPr="00316F30">
        <w:rPr>
          <w:rFonts w:ascii="標楷體" w:eastAsia="標楷體" w:hAnsi="標楷體" w:hint="eastAsia"/>
          <w:color w:val="0000FF"/>
          <w:sz w:val="28"/>
        </w:rPr>
        <w:t>新臺幣</w:t>
      </w:r>
      <w:r w:rsidR="00C204FB" w:rsidRPr="00C204FB">
        <w:rPr>
          <w:rFonts w:ascii="標楷體" w:eastAsia="標楷體" w:hAnsi="標楷體" w:hint="eastAsia"/>
          <w:color w:val="0000FF"/>
          <w:sz w:val="28"/>
          <w:u w:val="single"/>
        </w:rPr>
        <w:t xml:space="preserve"> </w:t>
      </w:r>
      <w:r w:rsidR="00C204FB">
        <w:rPr>
          <w:rFonts w:ascii="標楷體" w:eastAsia="標楷體" w:hAnsi="標楷體" w:hint="eastAsia"/>
          <w:color w:val="0000FF"/>
          <w:sz w:val="28"/>
          <w:u w:val="single"/>
        </w:rPr>
        <w:t xml:space="preserve">      </w:t>
      </w:r>
      <w:r w:rsidR="00084219" w:rsidRPr="00316F30">
        <w:rPr>
          <w:rFonts w:ascii="標楷體" w:eastAsia="標楷體" w:hAnsi="標楷體" w:hint="eastAsia"/>
          <w:color w:val="0000FF"/>
          <w:sz w:val="28"/>
        </w:rPr>
        <w:t>元</w:t>
      </w:r>
      <w:r w:rsidR="00AE2EB0">
        <w:rPr>
          <w:rFonts w:ascii="標楷體" w:eastAsia="標楷體" w:hAnsi="標楷體" w:hint="eastAsia"/>
          <w:color w:val="0000FF"/>
          <w:sz w:val="28"/>
        </w:rPr>
        <w:t>。</w:t>
      </w:r>
      <w:proofErr w:type="gramStart"/>
      <w:r w:rsidR="00AE2EB0" w:rsidRPr="00AE2EB0">
        <w:rPr>
          <w:rFonts w:ascii="標楷體" w:eastAsia="標楷體" w:hAnsi="標楷體" w:hint="eastAsia"/>
          <w:color w:val="FF0000"/>
          <w:sz w:val="28"/>
        </w:rPr>
        <w:t>評定費新臺幣</w:t>
      </w:r>
      <w:proofErr w:type="gramEnd"/>
      <w:r w:rsidR="00C204FB">
        <w:rPr>
          <w:rFonts w:ascii="標楷體" w:eastAsia="標楷體" w:hAnsi="標楷體" w:hint="eastAsia"/>
          <w:color w:val="FF0000"/>
          <w:sz w:val="28"/>
          <w:u w:val="single"/>
        </w:rPr>
        <w:t xml:space="preserve">       </w:t>
      </w:r>
      <w:r w:rsidR="00AE2EB0" w:rsidRPr="00316F30">
        <w:rPr>
          <w:rFonts w:ascii="標楷體" w:eastAsia="標楷體" w:hAnsi="標楷體" w:hint="eastAsia"/>
          <w:color w:val="0000FF"/>
          <w:sz w:val="28"/>
        </w:rPr>
        <w:t>元</w:t>
      </w:r>
      <w:r w:rsidR="00AE2EB0">
        <w:rPr>
          <w:rFonts w:ascii="標楷體" w:eastAsia="標楷體" w:hAnsi="標楷體" w:hint="eastAsia"/>
          <w:color w:val="0000FF"/>
          <w:sz w:val="28"/>
        </w:rPr>
        <w:t>(實支實</w:t>
      </w:r>
      <w:r w:rsidR="005851D1">
        <w:rPr>
          <w:rFonts w:ascii="標楷體" w:eastAsia="標楷體" w:hAnsi="標楷體" w:hint="eastAsia"/>
          <w:color w:val="0000FF"/>
          <w:sz w:val="28"/>
        </w:rPr>
        <w:t>付</w:t>
      </w:r>
      <w:r w:rsidR="00AE2EB0">
        <w:rPr>
          <w:rFonts w:ascii="標楷體" w:eastAsia="標楷體" w:hAnsi="標楷體" w:hint="eastAsia"/>
          <w:color w:val="0000FF"/>
          <w:sz w:val="28"/>
        </w:rPr>
        <w:t>)。</w:t>
      </w:r>
    </w:p>
    <w:p w:rsidR="00656A38" w:rsidRPr="004F751B" w:rsidRDefault="00656A38" w:rsidP="004F751B">
      <w:pPr>
        <w:numPr>
          <w:ilvl w:val="1"/>
          <w:numId w:val="6"/>
        </w:numPr>
        <w:adjustRightInd/>
        <w:spacing w:line="380" w:lineRule="exact"/>
        <w:textDirection w:val="lrTbV"/>
        <w:textAlignment w:val="auto"/>
        <w:rPr>
          <w:rFonts w:ascii="標楷體" w:eastAsia="標楷體" w:hAnsi="標楷體"/>
          <w:color w:val="0000FF"/>
          <w:sz w:val="28"/>
        </w:rPr>
      </w:pPr>
      <w:r w:rsidRPr="004F751B">
        <w:rPr>
          <w:rFonts w:ascii="標楷體" w:eastAsia="標楷體" w:hAnsi="標楷體" w:hint="eastAsia"/>
          <w:color w:val="0000FF"/>
          <w:sz w:val="28"/>
        </w:rPr>
        <w:t>耐震設計標章</w:t>
      </w:r>
      <w:r w:rsidR="00932EBC" w:rsidRPr="004F751B">
        <w:rPr>
          <w:rFonts w:ascii="標楷體" w:eastAsia="標楷體" w:hAnsi="標楷體" w:hint="eastAsia"/>
          <w:color w:val="0000FF"/>
          <w:sz w:val="28"/>
        </w:rPr>
        <w:t>申請費用</w:t>
      </w:r>
      <w:r w:rsidR="00932EBC" w:rsidRPr="004F751B">
        <w:rPr>
          <w:rFonts w:ascii="標楷體" w:eastAsia="標楷體" w:hAnsi="標楷體" w:hint="eastAsia"/>
          <w:color w:val="FF0000"/>
          <w:sz w:val="28"/>
        </w:rPr>
        <w:t>(含</w:t>
      </w:r>
      <w:r w:rsidR="00084219" w:rsidRPr="004F751B">
        <w:rPr>
          <w:rFonts w:ascii="標楷體" w:eastAsia="標楷體" w:hAnsi="標楷體" w:hint="eastAsia"/>
          <w:color w:val="FF0000"/>
          <w:sz w:val="28"/>
        </w:rPr>
        <w:t>基本、</w:t>
      </w:r>
      <w:r w:rsidRPr="004F751B">
        <w:rPr>
          <w:rFonts w:ascii="標楷體" w:eastAsia="標楷體" w:hAnsi="標楷體" w:hint="eastAsia"/>
          <w:color w:val="FF0000"/>
          <w:sz w:val="28"/>
        </w:rPr>
        <w:t>審查費及證書費</w:t>
      </w:r>
      <w:r w:rsidR="00932EBC" w:rsidRPr="004F751B">
        <w:rPr>
          <w:rFonts w:ascii="標楷體" w:eastAsia="標楷體" w:hAnsi="標楷體" w:hint="eastAsia"/>
          <w:color w:val="FF0000"/>
          <w:sz w:val="28"/>
        </w:rPr>
        <w:t>)</w:t>
      </w:r>
      <w:r w:rsidR="00084219" w:rsidRPr="004F751B">
        <w:rPr>
          <w:rFonts w:ascii="標楷體" w:eastAsia="標楷體" w:hAnsi="標楷體" w:hint="eastAsia"/>
          <w:color w:val="FF0000"/>
          <w:sz w:val="28"/>
        </w:rPr>
        <w:t>新</w:t>
      </w:r>
      <w:r w:rsidR="00084219" w:rsidRPr="004F751B">
        <w:rPr>
          <w:rFonts w:ascii="標楷體" w:eastAsia="標楷體" w:hAnsi="標楷體" w:hint="eastAsia"/>
          <w:color w:val="FF0000"/>
          <w:sz w:val="28"/>
        </w:rPr>
        <w:lastRenderedPageBreak/>
        <w:t>臺幣</w:t>
      </w:r>
      <w:r w:rsidR="00C204FB">
        <w:rPr>
          <w:rFonts w:ascii="標楷體" w:eastAsia="標楷體" w:hAnsi="標楷體" w:hint="eastAsia"/>
          <w:color w:val="FF0000"/>
          <w:sz w:val="28"/>
          <w:u w:val="single"/>
        </w:rPr>
        <w:t xml:space="preserve">        </w:t>
      </w:r>
      <w:r w:rsidR="00AE2EB0" w:rsidRPr="00316F30">
        <w:rPr>
          <w:rFonts w:ascii="標楷體" w:eastAsia="標楷體" w:hAnsi="標楷體" w:hint="eastAsia"/>
          <w:color w:val="0000FF"/>
          <w:sz w:val="28"/>
        </w:rPr>
        <w:t>元</w:t>
      </w:r>
      <w:r w:rsidR="00AE2EB0">
        <w:rPr>
          <w:rFonts w:ascii="標楷體" w:eastAsia="標楷體" w:hAnsi="標楷體" w:hint="eastAsia"/>
          <w:color w:val="0000FF"/>
          <w:sz w:val="28"/>
        </w:rPr>
        <w:t>(實支實</w:t>
      </w:r>
      <w:r w:rsidR="005851D1">
        <w:rPr>
          <w:rFonts w:ascii="標楷體" w:eastAsia="標楷體" w:hAnsi="標楷體" w:hint="eastAsia"/>
          <w:color w:val="0000FF"/>
          <w:sz w:val="28"/>
        </w:rPr>
        <w:t>付</w:t>
      </w:r>
      <w:r w:rsidR="00AE2EB0">
        <w:rPr>
          <w:rFonts w:ascii="標楷體" w:eastAsia="標楷體" w:hAnsi="標楷體" w:hint="eastAsia"/>
          <w:color w:val="0000FF"/>
          <w:sz w:val="28"/>
        </w:rPr>
        <w:t>)。</w:t>
      </w:r>
    </w:p>
    <w:p w:rsidR="00AD6733" w:rsidRPr="00316F30" w:rsidRDefault="005D2DF1" w:rsidP="00AD6733">
      <w:pPr>
        <w:numPr>
          <w:ilvl w:val="0"/>
          <w:numId w:val="6"/>
        </w:numPr>
        <w:adjustRightInd/>
        <w:spacing w:line="380" w:lineRule="exact"/>
        <w:ind w:left="1191" w:hanging="340"/>
        <w:jc w:val="both"/>
        <w:textDirection w:val="lrTbV"/>
        <w:textAlignment w:val="auto"/>
        <w:rPr>
          <w:rFonts w:ascii="標楷體" w:eastAsia="標楷體" w:hAnsi="標楷體"/>
          <w:color w:val="0000FF"/>
          <w:sz w:val="28"/>
        </w:rPr>
      </w:pPr>
      <w:r w:rsidRPr="00316F30">
        <w:rPr>
          <w:rFonts w:ascii="標楷體" w:eastAsia="標楷體" w:hAnsi="標楷體" w:hint="eastAsia"/>
          <w:color w:val="0000FF"/>
          <w:sz w:val="28"/>
        </w:rPr>
        <w:t>地質鑽探分析及</w:t>
      </w:r>
      <w:proofErr w:type="gramStart"/>
      <w:r w:rsidRPr="00316F30">
        <w:rPr>
          <w:rFonts w:ascii="標楷體" w:eastAsia="標楷體" w:hAnsi="標楷體" w:hint="eastAsia"/>
          <w:color w:val="0000FF"/>
          <w:sz w:val="28"/>
        </w:rPr>
        <w:t>鑑界費</w:t>
      </w:r>
      <w:proofErr w:type="gramEnd"/>
      <w:r w:rsidR="00656A38" w:rsidRPr="00316F30">
        <w:rPr>
          <w:rFonts w:ascii="標楷體" w:eastAsia="標楷體" w:hAnsi="標楷體" w:hint="eastAsia"/>
          <w:color w:val="0000FF"/>
          <w:sz w:val="28"/>
        </w:rPr>
        <w:t>上限總額計新臺幣</w:t>
      </w:r>
      <w:r w:rsidR="00950ADD" w:rsidRPr="00950ADD">
        <w:rPr>
          <w:rFonts w:ascii="標楷體" w:eastAsia="標楷體" w:hAnsi="標楷體" w:hint="eastAsia"/>
          <w:color w:val="0000FF"/>
          <w:sz w:val="28"/>
          <w:u w:val="single"/>
        </w:rPr>
        <w:t xml:space="preserve"> </w:t>
      </w:r>
      <w:r w:rsidR="00950ADD">
        <w:rPr>
          <w:rFonts w:ascii="標楷體" w:eastAsia="標楷體" w:hAnsi="標楷體" w:hint="eastAsia"/>
          <w:color w:val="0000FF"/>
          <w:sz w:val="28"/>
          <w:u w:val="single"/>
        </w:rPr>
        <w:t xml:space="preserve">         </w:t>
      </w:r>
      <w:r w:rsidR="00656A38" w:rsidRPr="00316F30">
        <w:rPr>
          <w:rFonts w:ascii="標楷體" w:eastAsia="標楷體" w:hAnsi="標楷體" w:hint="eastAsia"/>
          <w:color w:val="0000FF"/>
          <w:sz w:val="28"/>
        </w:rPr>
        <w:t>元。</w:t>
      </w:r>
    </w:p>
    <w:p w:rsidR="005D2DF1" w:rsidRPr="00AD6733" w:rsidRDefault="005D2DF1" w:rsidP="00AD6733">
      <w:pPr>
        <w:numPr>
          <w:ilvl w:val="0"/>
          <w:numId w:val="6"/>
        </w:numPr>
        <w:adjustRightInd/>
        <w:spacing w:line="380" w:lineRule="exact"/>
        <w:ind w:left="1191" w:hanging="340"/>
        <w:jc w:val="both"/>
        <w:textDirection w:val="lrTbV"/>
        <w:textAlignment w:val="auto"/>
        <w:rPr>
          <w:rFonts w:ascii="標楷體" w:eastAsia="標楷體" w:hAnsi="標楷體"/>
          <w:color w:val="0000FF"/>
          <w:sz w:val="28"/>
        </w:rPr>
      </w:pPr>
      <w:r w:rsidRPr="00AD6733">
        <w:rPr>
          <w:rFonts w:ascii="標楷體" w:eastAsia="標楷體" w:hAnsi="標楷體" w:hint="eastAsia"/>
          <w:color w:val="0000FF"/>
          <w:sz w:val="28"/>
        </w:rPr>
        <w:t>BIM建築模型製作費</w:t>
      </w:r>
      <w:r w:rsidRPr="00316F30">
        <w:rPr>
          <w:rFonts w:ascii="標楷體" w:eastAsia="標楷體" w:hAnsi="標楷體" w:hint="eastAsia"/>
          <w:color w:val="0000FF"/>
          <w:sz w:val="28"/>
        </w:rPr>
        <w:t>上限總額</w:t>
      </w:r>
      <w:r w:rsidRPr="00AD6733">
        <w:rPr>
          <w:rFonts w:ascii="標楷體" w:eastAsia="標楷體" w:hAnsi="標楷體" w:hint="eastAsia"/>
          <w:color w:val="0000FF"/>
          <w:sz w:val="28"/>
        </w:rPr>
        <w:t>計新臺幣</w:t>
      </w:r>
      <w:r w:rsidR="00950ADD">
        <w:rPr>
          <w:rFonts w:ascii="標楷體" w:eastAsia="標楷體" w:hAnsi="標楷體" w:hint="eastAsia"/>
          <w:color w:val="0000FF"/>
          <w:sz w:val="28"/>
          <w:u w:val="single"/>
        </w:rPr>
        <w:t xml:space="preserve">             </w:t>
      </w:r>
      <w:r w:rsidRPr="00AD6733">
        <w:rPr>
          <w:rFonts w:ascii="標楷體" w:eastAsia="標楷體" w:hAnsi="標楷體" w:hint="eastAsia"/>
          <w:color w:val="0000FF"/>
          <w:sz w:val="28"/>
        </w:rPr>
        <w:t>元。</w:t>
      </w:r>
    </w:p>
    <w:p w:rsidR="00656A38" w:rsidRPr="002B74B3" w:rsidRDefault="00656A38" w:rsidP="00656A38">
      <w:pPr>
        <w:numPr>
          <w:ilvl w:val="0"/>
          <w:numId w:val="6"/>
        </w:numPr>
        <w:adjustRightInd/>
        <w:spacing w:line="380" w:lineRule="exact"/>
        <w:ind w:left="1135" w:hanging="284"/>
        <w:jc w:val="both"/>
        <w:textDirection w:val="lrTbV"/>
        <w:textAlignment w:val="auto"/>
        <w:rPr>
          <w:rFonts w:ascii="標楷體" w:eastAsia="標楷體" w:hAnsi="標楷體"/>
          <w:color w:val="0000FF"/>
          <w:sz w:val="28"/>
        </w:rPr>
      </w:pPr>
      <w:r w:rsidRPr="00356BF5">
        <w:rPr>
          <w:rFonts w:ascii="標楷體" w:eastAsia="標楷體" w:hAnsi="標楷體" w:hint="eastAsia"/>
          <w:color w:val="0000FF"/>
          <w:sz w:val="28"/>
        </w:rPr>
        <w:t>上述金額除另有約定外，為完成本契約所需所有管理、材</w:t>
      </w:r>
      <w:r w:rsidRPr="002B74B3">
        <w:rPr>
          <w:rFonts w:ascii="標楷體" w:eastAsia="標楷體" w:hAnsi="標楷體" w:hint="eastAsia"/>
          <w:color w:val="0000FF"/>
          <w:sz w:val="28"/>
        </w:rPr>
        <w:t>料、人工、機具、設備、保險、稅捐、工地勘查及其他履約所需一切費用。</w:t>
      </w:r>
    </w:p>
    <w:p w:rsidR="00656A38" w:rsidRPr="002B74B3" w:rsidRDefault="00656A38" w:rsidP="00656A38">
      <w:pPr>
        <w:numPr>
          <w:ilvl w:val="0"/>
          <w:numId w:val="6"/>
        </w:numPr>
        <w:adjustRightInd/>
        <w:spacing w:line="380" w:lineRule="exact"/>
        <w:ind w:left="1135" w:hanging="284"/>
        <w:jc w:val="both"/>
        <w:textDirection w:val="lrTbV"/>
        <w:textAlignment w:val="auto"/>
        <w:rPr>
          <w:rFonts w:ascii="標楷體" w:eastAsia="標楷體" w:hAnsi="標楷體"/>
          <w:color w:val="0000FF"/>
          <w:sz w:val="28"/>
        </w:rPr>
      </w:pPr>
      <w:r w:rsidRPr="00E76DF8">
        <w:rPr>
          <w:rFonts w:ascii="標楷體" w:eastAsia="標楷體" w:hAnsi="標楷體" w:hint="eastAsia"/>
          <w:color w:val="0000FF"/>
          <w:sz w:val="28"/>
          <w:highlight w:val="yellow"/>
        </w:rPr>
        <w:t>本契約候選綠建築證書、候選智慧建築證書、耐震</w:t>
      </w:r>
      <w:r w:rsidR="009F734F" w:rsidRPr="00E76DF8">
        <w:rPr>
          <w:rFonts w:ascii="標楷體" w:eastAsia="標楷體" w:hAnsi="標楷體" w:hint="eastAsia"/>
          <w:color w:val="0000FF"/>
          <w:sz w:val="28"/>
          <w:highlight w:val="yellow"/>
        </w:rPr>
        <w:t>設計</w:t>
      </w:r>
      <w:r w:rsidR="00D82D95" w:rsidRPr="00E76DF8">
        <w:rPr>
          <w:rFonts w:ascii="標楷體" w:eastAsia="標楷體" w:hAnsi="標楷體" w:hint="eastAsia"/>
          <w:color w:val="0000FF"/>
          <w:sz w:val="28"/>
          <w:highlight w:val="yellow"/>
        </w:rPr>
        <w:t>標章</w:t>
      </w:r>
      <w:r w:rsidRPr="000D4C4C">
        <w:rPr>
          <w:rFonts w:ascii="標楷體" w:eastAsia="標楷體" w:hAnsi="標楷體" w:hint="eastAsia"/>
          <w:color w:val="FF0000"/>
          <w:sz w:val="28"/>
          <w:highlight w:val="yellow"/>
        </w:rPr>
        <w:t>作業</w:t>
      </w:r>
      <w:r w:rsidR="004E5370" w:rsidRPr="000D4C4C">
        <w:rPr>
          <w:rFonts w:ascii="標楷體" w:eastAsia="標楷體" w:hAnsi="標楷體" w:hint="eastAsia"/>
          <w:color w:val="FF0000"/>
          <w:sz w:val="28"/>
          <w:highlight w:val="yellow"/>
        </w:rPr>
        <w:t>服務</w:t>
      </w:r>
      <w:r w:rsidRPr="000D4C4C">
        <w:rPr>
          <w:rFonts w:ascii="標楷體" w:eastAsia="標楷體" w:hAnsi="標楷體" w:hint="eastAsia"/>
          <w:color w:val="FF0000"/>
          <w:sz w:val="28"/>
          <w:highlight w:val="yellow"/>
        </w:rPr>
        <w:t>費</w:t>
      </w:r>
      <w:r w:rsidR="00E76DF8" w:rsidRPr="00E76DF8">
        <w:rPr>
          <w:rFonts w:ascii="標楷體" w:eastAsia="標楷體" w:hAnsi="標楷體" w:hint="eastAsia"/>
          <w:color w:val="0000FF"/>
          <w:sz w:val="28"/>
          <w:highlight w:val="yellow"/>
        </w:rPr>
        <w:t>及</w:t>
      </w:r>
      <w:r w:rsidR="00E76DF8" w:rsidRPr="000D4C4C">
        <w:rPr>
          <w:rFonts w:ascii="標楷體" w:eastAsia="標楷體" w:hAnsi="標楷體" w:hint="eastAsia"/>
          <w:color w:val="FF0000"/>
          <w:sz w:val="28"/>
          <w:highlight w:val="yellow"/>
        </w:rPr>
        <w:t>相關</w:t>
      </w:r>
      <w:r w:rsidR="00F77C06">
        <w:rPr>
          <w:rFonts w:ascii="標楷體" w:eastAsia="標楷體" w:hAnsi="標楷體" w:hint="eastAsia"/>
          <w:color w:val="FF0000"/>
          <w:sz w:val="28"/>
          <w:highlight w:val="yellow"/>
        </w:rPr>
        <w:t>技</w:t>
      </w:r>
      <w:r w:rsidR="00E76DF8" w:rsidRPr="000D4C4C">
        <w:rPr>
          <w:rFonts w:ascii="標楷體" w:eastAsia="標楷體" w:hAnsi="標楷體" w:hint="eastAsia"/>
          <w:color w:val="FF0000"/>
          <w:sz w:val="28"/>
          <w:highlight w:val="yellow"/>
        </w:rPr>
        <w:t>師簽證費用</w:t>
      </w:r>
      <w:r w:rsidRPr="00E76DF8">
        <w:rPr>
          <w:rFonts w:ascii="標楷體" w:eastAsia="標楷體" w:hAnsi="標楷體" w:hint="eastAsia"/>
          <w:color w:val="0000FF"/>
          <w:sz w:val="28"/>
          <w:highlight w:val="yellow"/>
        </w:rPr>
        <w:t>已分別納入本案委託服務費內</w:t>
      </w:r>
      <w:r w:rsidRPr="002B74B3">
        <w:rPr>
          <w:rFonts w:ascii="標楷體" w:eastAsia="標楷體" w:hAnsi="標楷體" w:hint="eastAsia"/>
          <w:color w:val="0000FF"/>
          <w:sz w:val="28"/>
        </w:rPr>
        <w:t>；餘與本契約相關之證照、執照、其他證書(如無障礙住宅標章等)、無障礙諮詢、五大管線等申請之服務費、作</w:t>
      </w:r>
      <w:r w:rsidRPr="00173C75">
        <w:rPr>
          <w:rFonts w:ascii="標楷體" w:eastAsia="標楷體" w:hAnsi="標楷體" w:hint="eastAsia"/>
          <w:color w:val="0000FF"/>
          <w:sz w:val="28"/>
        </w:rPr>
        <w:t>業費、審查費用，</w:t>
      </w:r>
      <w:proofErr w:type="gramStart"/>
      <w:r w:rsidRPr="00173C75">
        <w:rPr>
          <w:rFonts w:ascii="標楷體" w:eastAsia="標楷體" w:hAnsi="標楷體" w:hint="eastAsia"/>
          <w:color w:val="0000FF"/>
          <w:sz w:val="28"/>
        </w:rPr>
        <w:t>均已包含</w:t>
      </w:r>
      <w:proofErr w:type="gramEnd"/>
      <w:r w:rsidRPr="00173C75">
        <w:rPr>
          <w:rFonts w:ascii="標楷體" w:eastAsia="標楷體" w:hAnsi="標楷體" w:hint="eastAsia"/>
          <w:color w:val="0000FF"/>
          <w:sz w:val="28"/>
        </w:rPr>
        <w:t>在契約價金內，</w:t>
      </w:r>
      <w:proofErr w:type="gramStart"/>
      <w:r w:rsidRPr="00173C75">
        <w:rPr>
          <w:rFonts w:ascii="標楷體" w:eastAsia="標楷體" w:hAnsi="標楷體" w:hint="eastAsia"/>
          <w:color w:val="0000FF"/>
          <w:sz w:val="28"/>
        </w:rPr>
        <w:t>不</w:t>
      </w:r>
      <w:proofErr w:type="gramEnd"/>
      <w:r w:rsidRPr="00173C75">
        <w:rPr>
          <w:rFonts w:ascii="標楷體" w:eastAsia="標楷體" w:hAnsi="標楷體" w:hint="eastAsia"/>
          <w:color w:val="0000FF"/>
          <w:sz w:val="28"/>
        </w:rPr>
        <w:t>另給付；</w:t>
      </w:r>
      <w:proofErr w:type="gramStart"/>
      <w:r w:rsidRPr="00173C75">
        <w:rPr>
          <w:rFonts w:ascii="標楷體" w:eastAsia="標楷體" w:hAnsi="標楷體" w:hint="eastAsia"/>
          <w:color w:val="0000FF"/>
          <w:sz w:val="28"/>
        </w:rPr>
        <w:t>惟</w:t>
      </w:r>
      <w:proofErr w:type="gramEnd"/>
      <w:r w:rsidRPr="00173C75">
        <w:rPr>
          <w:rFonts w:ascii="標楷體" w:eastAsia="標楷體" w:hAnsi="標楷體" w:hint="eastAsia"/>
          <w:color w:val="0000FF"/>
          <w:sz w:val="28"/>
        </w:rPr>
        <w:t>契約內各項應申請作業衍生之規費，由廠商先行墊付後，並憑據向機關申請核付。</w:t>
      </w:r>
    </w:p>
    <w:p w:rsidR="00656A38" w:rsidRPr="00656A38" w:rsidRDefault="00656A38" w:rsidP="00656A38">
      <w:pPr>
        <w:numPr>
          <w:ilvl w:val="0"/>
          <w:numId w:val="6"/>
        </w:numPr>
        <w:adjustRightInd/>
        <w:spacing w:line="380" w:lineRule="exact"/>
        <w:ind w:left="1135" w:hanging="284"/>
        <w:jc w:val="both"/>
        <w:textAlignment w:val="auto"/>
        <w:rPr>
          <w:rFonts w:ascii="標楷體" w:eastAsia="標楷體" w:hAnsi="標楷體"/>
          <w:color w:val="0000FF"/>
          <w:sz w:val="28"/>
          <w:szCs w:val="28"/>
        </w:rPr>
      </w:pPr>
      <w:r w:rsidRPr="002B74B3">
        <w:rPr>
          <w:rFonts w:ascii="標楷體" w:eastAsia="標楷體" w:hAnsi="標楷體" w:hint="eastAsia"/>
          <w:color w:val="0000FF"/>
          <w:sz w:val="28"/>
        </w:rPr>
        <w:t>本契約服務範圍如有本契約及需求說明書工作內容與工作成果以外之工程，其設計（監造）費用及付款辦法須經機關及廠商雙方共同協商同意後以補充協議方式補充之。</w:t>
      </w:r>
    </w:p>
    <w:p w:rsidR="00500F0F" w:rsidRPr="007F3D2A" w:rsidRDefault="00500F0F" w:rsidP="00CB1CD8">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（二）單價計算法：依實際履約數量，按契約服務費用明細表所列之單價計之。服務費用上限新臺幣</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元(</w:t>
      </w:r>
      <w:r w:rsidR="00E0303D" w:rsidRPr="007F3D2A">
        <w:rPr>
          <w:rFonts w:ascii="標楷體" w:eastAsia="標楷體" w:hAnsi="標楷體" w:hint="eastAsia"/>
          <w:sz w:val="28"/>
          <w:szCs w:val="28"/>
        </w:rPr>
        <w:t>由機關於決標後填寫，請招標機關及投標廠商參考附件5</w:t>
      </w:r>
      <w:r w:rsidRPr="007F3D2A">
        <w:rPr>
          <w:rFonts w:ascii="標楷體" w:eastAsia="標楷體" w:hAnsi="標楷體" w:hint="eastAsia"/>
          <w:sz w:val="28"/>
          <w:szCs w:val="28"/>
        </w:rPr>
        <w:t>之附表編列服務費用明細表，決標後依決標結果調整納入契約執行</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500F0F" w:rsidRPr="007F3D2A" w:rsidRDefault="00500F0F" w:rsidP="00CB1CD8">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（三）建造費用百分比法。</w:t>
      </w:r>
      <w:r w:rsidR="00E82C0A" w:rsidRPr="00E82C0A">
        <w:rPr>
          <w:rFonts w:ascii="標楷體" w:eastAsia="標楷體" w:hAnsi="標楷體" w:hint="eastAsia"/>
          <w:color w:val="0000FF"/>
          <w:sz w:val="28"/>
          <w:szCs w:val="28"/>
        </w:rPr>
        <w:t>（監造）</w:t>
      </w:r>
    </w:p>
    <w:p w:rsidR="00500F0F" w:rsidRPr="007F3D2A" w:rsidRDefault="00500F0F" w:rsidP="004B43E3">
      <w:pPr>
        <w:spacing w:line="400" w:lineRule="exact"/>
        <w:ind w:firstLineChars="354" w:firstLine="991"/>
        <w:jc w:val="both"/>
        <w:rPr>
          <w:rFonts w:ascii="標楷體" w:eastAsia="標楷體" w:hAnsi="標楷體"/>
          <w:sz w:val="28"/>
          <w:szCs w:val="28"/>
        </w:rPr>
      </w:pPr>
      <w:r w:rsidRPr="007F3D2A">
        <w:rPr>
          <w:rFonts w:ascii="標楷體" w:eastAsia="標楷體" w:hAnsi="標楷體" w:hint="eastAsia"/>
          <w:sz w:val="28"/>
          <w:szCs w:val="28"/>
        </w:rPr>
        <w:t>1.</w:t>
      </w:r>
      <w:r w:rsidR="00E82C0A" w:rsidRPr="00E82C0A">
        <w:rPr>
          <w:rFonts w:ascii="標楷體" w:eastAsia="標楷體" w:hAnsi="標楷體" w:hint="eastAsia"/>
          <w:color w:val="0000FF"/>
          <w:sz w:val="28"/>
          <w:szCs w:val="28"/>
        </w:rPr>
        <w:t>監造</w:t>
      </w:r>
      <w:r w:rsidRPr="007F3D2A">
        <w:rPr>
          <w:rFonts w:ascii="標楷體" w:eastAsia="標楷體" w:hAnsi="標楷體" w:hint="eastAsia"/>
          <w:sz w:val="28"/>
          <w:szCs w:val="28"/>
        </w:rPr>
        <w:t>服務費用</w:t>
      </w:r>
      <w:r w:rsidRPr="007F3D2A">
        <w:rPr>
          <w:rFonts w:ascii="標楷體" w:eastAsia="標楷體" w:hAnsi="標楷體"/>
          <w:sz w:val="28"/>
          <w:szCs w:val="28"/>
        </w:rPr>
        <w:t>(</w:t>
      </w:r>
      <w:r w:rsidRPr="007F3D2A">
        <w:rPr>
          <w:rFonts w:ascii="標楷體" w:eastAsia="標楷體" w:hAnsi="標楷體" w:hint="eastAsia"/>
          <w:sz w:val="28"/>
          <w:szCs w:val="28"/>
        </w:rPr>
        <w:t>由機關擇</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於招標時載明</w:t>
      </w:r>
      <w:r w:rsidRPr="007F3D2A">
        <w:rPr>
          <w:rFonts w:ascii="標楷體" w:eastAsia="標楷體" w:hAnsi="標楷體"/>
          <w:sz w:val="28"/>
          <w:szCs w:val="28"/>
        </w:rPr>
        <w:t>)</w:t>
      </w:r>
      <w:r w:rsidRPr="007F3D2A">
        <w:rPr>
          <w:rFonts w:ascii="標楷體" w:eastAsia="標楷體" w:hAnsi="標楷體" w:hint="eastAsia"/>
          <w:sz w:val="28"/>
          <w:szCs w:val="28"/>
        </w:rPr>
        <w:t>：</w:t>
      </w:r>
    </w:p>
    <w:p w:rsidR="00500F0F" w:rsidRPr="007F3D2A" w:rsidRDefault="00500F0F" w:rsidP="004B43E3">
      <w:pPr>
        <w:spacing w:line="400" w:lineRule="exact"/>
        <w:ind w:leftChars="531" w:left="1982" w:hangingChars="253" w:hanging="708"/>
        <w:jc w:val="both"/>
        <w:rPr>
          <w:rFonts w:ascii="標楷體" w:eastAsia="標楷體" w:hAnsi="標楷體"/>
          <w:sz w:val="28"/>
          <w:szCs w:val="28"/>
        </w:rPr>
      </w:pPr>
      <w:r w:rsidRPr="007F3D2A">
        <w:rPr>
          <w:rFonts w:ascii="標楷體" w:eastAsia="標楷體" w:hAnsi="標楷體" w:hint="eastAsia"/>
          <w:sz w:val="28"/>
          <w:szCs w:val="28"/>
        </w:rPr>
        <w:t>□(1)服務費用為建造費用之[____%] (適用於服務費依不</w:t>
      </w:r>
      <w:proofErr w:type="gramStart"/>
      <w:r w:rsidRPr="007F3D2A">
        <w:rPr>
          <w:rFonts w:ascii="標楷體" w:eastAsia="標楷體" w:hAnsi="標楷體" w:hint="eastAsia"/>
          <w:sz w:val="28"/>
          <w:szCs w:val="28"/>
        </w:rPr>
        <w:t>同級距</w:t>
      </w:r>
      <w:proofErr w:type="gramEnd"/>
      <w:r w:rsidRPr="007F3D2A">
        <w:rPr>
          <w:rFonts w:ascii="標楷體" w:eastAsia="標楷體" w:hAnsi="標楷體" w:hint="eastAsia"/>
          <w:sz w:val="28"/>
          <w:szCs w:val="28"/>
        </w:rPr>
        <w:t>分別訂定費率，並依機關於招標文件載明之固定或決標時議定服務費率；如跨不</w:t>
      </w:r>
      <w:proofErr w:type="gramStart"/>
      <w:r w:rsidRPr="007F3D2A">
        <w:rPr>
          <w:rFonts w:ascii="標楷體" w:eastAsia="標楷體" w:hAnsi="標楷體" w:hint="eastAsia"/>
          <w:sz w:val="28"/>
          <w:szCs w:val="28"/>
        </w:rPr>
        <w:t>同級距</w:t>
      </w:r>
      <w:proofErr w:type="gramEnd"/>
      <w:r w:rsidRPr="007F3D2A">
        <w:rPr>
          <w:rFonts w:ascii="標楷體" w:eastAsia="標楷體" w:hAnsi="標楷體" w:hint="eastAsia"/>
          <w:sz w:val="28"/>
          <w:szCs w:val="28"/>
        </w:rPr>
        <w:t>之費率，機關應於招標文件載明各級距之固定或決標時議定服務費率)；其服務費用之各階段分配比率如下：</w:t>
      </w:r>
    </w:p>
    <w:p w:rsidR="00500F0F" w:rsidRPr="007F3D2A" w:rsidRDefault="001274FD" w:rsidP="001274FD">
      <w:pPr>
        <w:spacing w:line="400" w:lineRule="exact"/>
        <w:ind w:leftChars="568" w:left="1931" w:hangingChars="203" w:hanging="568"/>
        <w:jc w:val="both"/>
        <w:rPr>
          <w:rFonts w:ascii="標楷體" w:eastAsia="標楷體" w:hAnsi="標楷體"/>
          <w:sz w:val="28"/>
          <w:szCs w:val="28"/>
        </w:rPr>
      </w:pPr>
      <w:r w:rsidRPr="007F3D2A">
        <w:rPr>
          <w:rFonts w:ascii="標楷體" w:eastAsia="標楷體" w:hAnsi="標楷體" w:hint="eastAsia"/>
          <w:sz w:val="28"/>
          <w:szCs w:val="28"/>
        </w:rPr>
        <w:t xml:space="preserve">  </w:t>
      </w:r>
      <w:r w:rsidR="00500F0F" w:rsidRPr="007F3D2A">
        <w:rPr>
          <w:rFonts w:ascii="標楷體" w:eastAsia="標楷體" w:hAnsi="標楷體" w:hint="eastAsia"/>
          <w:sz w:val="28"/>
          <w:szCs w:val="28"/>
        </w:rPr>
        <w:t>□建築物工程：規劃占[10%]，設計占[45%]，</w:t>
      </w:r>
      <w:proofErr w:type="gramStart"/>
      <w:r w:rsidR="00500F0F" w:rsidRPr="007F3D2A">
        <w:rPr>
          <w:rFonts w:ascii="標楷體" w:eastAsia="標楷體" w:hAnsi="標楷體" w:hint="eastAsia"/>
          <w:sz w:val="28"/>
          <w:szCs w:val="28"/>
        </w:rPr>
        <w:t>監造占</w:t>
      </w:r>
      <w:proofErr w:type="gramEnd"/>
      <w:r w:rsidR="00500F0F" w:rsidRPr="007F3D2A">
        <w:rPr>
          <w:rFonts w:ascii="標楷體" w:eastAsia="標楷體" w:hAnsi="標楷體" w:hint="eastAsia"/>
          <w:sz w:val="28"/>
          <w:szCs w:val="28"/>
        </w:rPr>
        <w:t>[45%]（百分比組成如有調整，由機關於招標時載明）。</w:t>
      </w:r>
    </w:p>
    <w:p w:rsidR="00500F0F" w:rsidRPr="007F3D2A" w:rsidRDefault="001274FD" w:rsidP="001274FD">
      <w:pPr>
        <w:spacing w:line="400" w:lineRule="exact"/>
        <w:ind w:leftChars="568" w:left="1931" w:hangingChars="203" w:hanging="568"/>
        <w:jc w:val="both"/>
        <w:rPr>
          <w:rFonts w:ascii="標楷體" w:eastAsia="標楷體" w:hAnsi="標楷體"/>
          <w:sz w:val="28"/>
          <w:szCs w:val="28"/>
        </w:rPr>
      </w:pPr>
      <w:r w:rsidRPr="007F3D2A">
        <w:rPr>
          <w:rFonts w:ascii="標楷體" w:eastAsia="標楷體" w:hAnsi="標楷體" w:hint="eastAsia"/>
          <w:sz w:val="28"/>
          <w:szCs w:val="28"/>
        </w:rPr>
        <w:t xml:space="preserve">  </w:t>
      </w:r>
      <w:r w:rsidR="00500F0F" w:rsidRPr="007F3D2A">
        <w:rPr>
          <w:rFonts w:ascii="標楷體" w:eastAsia="標楷體" w:hAnsi="標楷體" w:hint="eastAsia"/>
          <w:sz w:val="28"/>
          <w:szCs w:val="28"/>
        </w:rPr>
        <w:t>□公共工程（不包括建築物工程）：設計及協辦招標</w:t>
      </w:r>
      <w:proofErr w:type="gramStart"/>
      <w:r w:rsidR="00500F0F" w:rsidRPr="007F3D2A">
        <w:rPr>
          <w:rFonts w:ascii="標楷體" w:eastAsia="標楷體" w:hAnsi="標楷體" w:hint="eastAsia"/>
          <w:sz w:val="28"/>
          <w:szCs w:val="28"/>
        </w:rPr>
        <w:t>決標占</w:t>
      </w:r>
      <w:proofErr w:type="gramEnd"/>
      <w:r w:rsidR="00500F0F" w:rsidRPr="007F3D2A">
        <w:rPr>
          <w:rFonts w:ascii="標楷體" w:eastAsia="標楷體" w:hAnsi="標楷體" w:hint="eastAsia"/>
          <w:sz w:val="28"/>
          <w:szCs w:val="28"/>
        </w:rPr>
        <w:t>[56%]，</w:t>
      </w:r>
      <w:proofErr w:type="gramStart"/>
      <w:r w:rsidR="00500F0F" w:rsidRPr="007F3D2A">
        <w:rPr>
          <w:rFonts w:ascii="標楷體" w:eastAsia="標楷體" w:hAnsi="標楷體" w:hint="eastAsia"/>
          <w:sz w:val="28"/>
          <w:szCs w:val="28"/>
        </w:rPr>
        <w:t>監造占</w:t>
      </w:r>
      <w:proofErr w:type="gramEnd"/>
      <w:r w:rsidR="00500F0F" w:rsidRPr="007F3D2A">
        <w:rPr>
          <w:rFonts w:ascii="標楷體" w:eastAsia="標楷體" w:hAnsi="標楷體" w:hint="eastAsia"/>
          <w:sz w:val="28"/>
          <w:szCs w:val="28"/>
        </w:rPr>
        <w:t>[44%]（百分比組成如有調整，由機關於招標時載明）。</w:t>
      </w:r>
    </w:p>
    <w:p w:rsidR="00500F0F" w:rsidRPr="00E82C0A" w:rsidRDefault="00E82C0A" w:rsidP="001274FD">
      <w:pPr>
        <w:spacing w:line="400" w:lineRule="exact"/>
        <w:ind w:leftChars="531" w:left="1982" w:hangingChars="253" w:hanging="708"/>
        <w:jc w:val="both"/>
        <w:rPr>
          <w:rFonts w:ascii="標楷體" w:eastAsia="標楷體" w:hAnsi="標楷體"/>
          <w:strike/>
          <w:sz w:val="28"/>
          <w:szCs w:val="28"/>
        </w:rPr>
      </w:pPr>
      <w:r>
        <w:rPr>
          <w:rFonts w:ascii="標楷體" w:eastAsia="標楷體" w:hAnsi="標楷體" w:hint="eastAsia"/>
          <w:sz w:val="28"/>
          <w:szCs w:val="28"/>
        </w:rPr>
        <w:t>■</w:t>
      </w:r>
      <w:r w:rsidR="00500F0F" w:rsidRPr="007F3D2A">
        <w:rPr>
          <w:rFonts w:ascii="標楷體" w:eastAsia="標楷體" w:hAnsi="標楷體" w:hint="eastAsia"/>
          <w:sz w:val="28"/>
          <w:szCs w:val="28"/>
        </w:rPr>
        <w:t>(2)</w:t>
      </w:r>
      <w:r w:rsidR="00E0303D" w:rsidRPr="007F3D2A">
        <w:rPr>
          <w:rFonts w:ascii="標楷體" w:eastAsia="標楷體" w:hAnsi="標楷體" w:hint="eastAsia"/>
          <w:sz w:val="28"/>
          <w:szCs w:val="28"/>
        </w:rPr>
        <w:t>依「機關委託技術服務廠商評選及計費辦法」之附表1</w:t>
      </w:r>
      <w:r w:rsidR="00500F0F" w:rsidRPr="007F3D2A">
        <w:rPr>
          <w:rFonts w:ascii="標楷體" w:eastAsia="標楷體" w:hAnsi="標楷體" w:hint="eastAsia"/>
          <w:sz w:val="28"/>
          <w:szCs w:val="28"/>
        </w:rPr>
        <w:t>建築物工程技術服務建造費用百分</w:t>
      </w:r>
      <w:r>
        <w:rPr>
          <w:rFonts w:ascii="標楷體" w:eastAsia="標楷體" w:hAnsi="標楷體" w:hint="eastAsia"/>
          <w:sz w:val="28"/>
          <w:szCs w:val="28"/>
        </w:rPr>
        <w:t>比上限參考表第</w:t>
      </w:r>
      <w:r w:rsidR="009408C9">
        <w:rPr>
          <w:rFonts w:ascii="標楷體" w:eastAsia="標楷體" w:hAnsi="標楷體" w:hint="eastAsia"/>
          <w:color w:val="0000FF"/>
          <w:sz w:val="28"/>
          <w:szCs w:val="28"/>
          <w:u w:val="single"/>
        </w:rPr>
        <w:t>3</w:t>
      </w:r>
      <w:r w:rsidR="00500F0F" w:rsidRPr="007F3D2A">
        <w:rPr>
          <w:rFonts w:ascii="標楷體" w:eastAsia="標楷體" w:hAnsi="標楷體" w:hint="eastAsia"/>
          <w:sz w:val="28"/>
          <w:szCs w:val="28"/>
        </w:rPr>
        <w:t>類所載百分比上限參考之[</w:t>
      </w:r>
      <w:r w:rsidR="00BE2C61">
        <w:rPr>
          <w:rFonts w:ascii="標楷體" w:eastAsia="標楷體" w:hAnsi="標楷體"/>
          <w:color w:val="0000FF"/>
          <w:sz w:val="28"/>
          <w:szCs w:val="28"/>
          <w:u w:val="single"/>
        </w:rPr>
        <w:t xml:space="preserve">   </w:t>
      </w:r>
      <w:bookmarkStart w:id="3" w:name="_GoBack"/>
      <w:bookmarkEnd w:id="3"/>
      <w:r w:rsidR="00500F0F" w:rsidRPr="007F3D2A">
        <w:rPr>
          <w:rFonts w:ascii="標楷體" w:eastAsia="標楷體" w:hAnsi="標楷體" w:hint="eastAsia"/>
          <w:sz w:val="28"/>
          <w:szCs w:val="28"/>
        </w:rPr>
        <w:t>%]（適用於各級距</w:t>
      </w:r>
      <w:r w:rsidR="00500F0F" w:rsidRPr="007F3D2A">
        <w:rPr>
          <w:rFonts w:ascii="標楷體" w:eastAsia="標楷體" w:hAnsi="標楷體" w:hint="eastAsia"/>
          <w:sz w:val="28"/>
          <w:szCs w:val="28"/>
        </w:rPr>
        <w:lastRenderedPageBreak/>
        <w:t>之服務費</w:t>
      </w:r>
      <w:proofErr w:type="gramStart"/>
      <w:r w:rsidR="00500F0F" w:rsidRPr="007F3D2A">
        <w:rPr>
          <w:rFonts w:ascii="標楷體" w:eastAsia="標楷體" w:hAnsi="標楷體" w:hint="eastAsia"/>
          <w:sz w:val="28"/>
          <w:szCs w:val="28"/>
        </w:rPr>
        <w:t>採</w:t>
      </w:r>
      <w:proofErr w:type="gramEnd"/>
      <w:r w:rsidR="00500F0F" w:rsidRPr="007F3D2A">
        <w:rPr>
          <w:rFonts w:ascii="標楷體" w:eastAsia="標楷體" w:hAnsi="標楷體" w:hint="eastAsia"/>
          <w:sz w:val="28"/>
          <w:szCs w:val="28"/>
        </w:rPr>
        <w:t>訂定統一折扣率，並依機關於招標文件載明之固定折扣率或決標時議定之折扣率）計</w:t>
      </w:r>
      <w:r w:rsidRPr="00E82C0A">
        <w:rPr>
          <w:rFonts w:ascii="標楷體" w:eastAsia="標楷體" w:hAnsi="標楷體" w:hint="eastAsia"/>
          <w:color w:val="0000FF"/>
          <w:sz w:val="28"/>
          <w:szCs w:val="28"/>
        </w:rPr>
        <w:t>（即各級距之費率百分比上限*100%）；分配比率如下：監造階段服務費占[45%]。</w:t>
      </w:r>
    </w:p>
    <w:p w:rsidR="00500F0F" w:rsidRPr="007F3D2A" w:rsidRDefault="00500F0F" w:rsidP="001274FD">
      <w:pPr>
        <w:spacing w:line="400" w:lineRule="exact"/>
        <w:ind w:leftChars="531" w:left="1982" w:hangingChars="253" w:hanging="708"/>
        <w:jc w:val="both"/>
        <w:rPr>
          <w:rFonts w:ascii="標楷體" w:eastAsia="標楷體" w:hAnsi="標楷體"/>
          <w:sz w:val="28"/>
          <w:szCs w:val="28"/>
        </w:rPr>
      </w:pPr>
      <w:r w:rsidRPr="007F3D2A">
        <w:rPr>
          <w:rFonts w:ascii="標楷體" w:eastAsia="標楷體" w:hAnsi="標楷體" w:hint="eastAsia"/>
          <w:sz w:val="28"/>
          <w:szCs w:val="28"/>
        </w:rPr>
        <w:t>□(3)</w:t>
      </w:r>
      <w:r w:rsidR="00E0303D" w:rsidRPr="007F3D2A">
        <w:rPr>
          <w:rFonts w:ascii="標楷體" w:eastAsia="標楷體" w:hAnsi="標楷體" w:hint="eastAsia"/>
          <w:sz w:val="28"/>
          <w:szCs w:val="28"/>
        </w:rPr>
        <w:t>依「機關委託技術服務廠商評選及計費辦法」之附表2</w:t>
      </w:r>
      <w:r w:rsidRPr="007F3D2A">
        <w:rPr>
          <w:rFonts w:ascii="標楷體" w:eastAsia="標楷體" w:hAnsi="標楷體" w:hint="eastAsia"/>
          <w:sz w:val="28"/>
          <w:szCs w:val="28"/>
        </w:rPr>
        <w:t>公共工程（不包括建築物工程）技術服務建造費用百分比上限參考表所載百分比上限參考之[</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r w:rsidR="00780235" w:rsidRPr="007F3D2A">
        <w:rPr>
          <w:rFonts w:ascii="標楷體" w:eastAsia="標楷體" w:hAnsi="標楷體" w:hint="eastAsia"/>
          <w:sz w:val="28"/>
          <w:szCs w:val="32"/>
        </w:rPr>
        <w:t>適用於各級距之服務費</w:t>
      </w:r>
      <w:proofErr w:type="gramStart"/>
      <w:r w:rsidR="00780235" w:rsidRPr="007F3D2A">
        <w:rPr>
          <w:rFonts w:ascii="標楷體" w:eastAsia="標楷體" w:hAnsi="標楷體" w:hint="eastAsia"/>
          <w:sz w:val="28"/>
          <w:szCs w:val="32"/>
        </w:rPr>
        <w:t>採</w:t>
      </w:r>
      <w:proofErr w:type="gramEnd"/>
      <w:r w:rsidR="00780235" w:rsidRPr="007F3D2A">
        <w:rPr>
          <w:rFonts w:ascii="標楷體" w:eastAsia="標楷體" w:hAnsi="標楷體" w:hint="eastAsia"/>
          <w:sz w:val="28"/>
          <w:szCs w:val="32"/>
        </w:rPr>
        <w:t>訂定統一折扣率，並</w:t>
      </w:r>
      <w:r w:rsidRPr="007F3D2A">
        <w:rPr>
          <w:rFonts w:ascii="標楷體" w:eastAsia="標楷體" w:hAnsi="標楷體" w:hint="eastAsia"/>
          <w:sz w:val="28"/>
          <w:szCs w:val="28"/>
        </w:rPr>
        <w:t>依機關於招標文件載明之固定折扣率或決標時議定之折扣率）計；其各階段分配比率如下：設計及招標</w:t>
      </w:r>
      <w:proofErr w:type="gramStart"/>
      <w:r w:rsidRPr="007F3D2A">
        <w:rPr>
          <w:rFonts w:ascii="標楷體" w:eastAsia="標楷體" w:hAnsi="標楷體" w:hint="eastAsia"/>
          <w:sz w:val="28"/>
          <w:szCs w:val="28"/>
        </w:rPr>
        <w:t>決標占</w:t>
      </w:r>
      <w:proofErr w:type="gramEnd"/>
      <w:r w:rsidRPr="007F3D2A">
        <w:rPr>
          <w:rFonts w:ascii="標楷體" w:eastAsia="標楷體" w:hAnsi="標楷體" w:hint="eastAsia"/>
          <w:sz w:val="28"/>
          <w:szCs w:val="28"/>
        </w:rPr>
        <w:t>[56%]，</w:t>
      </w:r>
      <w:proofErr w:type="gramStart"/>
      <w:r w:rsidRPr="007F3D2A">
        <w:rPr>
          <w:rFonts w:ascii="標楷體" w:eastAsia="標楷體" w:hAnsi="標楷體" w:hint="eastAsia"/>
          <w:sz w:val="28"/>
          <w:szCs w:val="28"/>
        </w:rPr>
        <w:t>監造占</w:t>
      </w:r>
      <w:proofErr w:type="gramEnd"/>
      <w:r w:rsidRPr="007F3D2A">
        <w:rPr>
          <w:rFonts w:ascii="標楷體" w:eastAsia="標楷體" w:hAnsi="標楷體" w:hint="eastAsia"/>
          <w:sz w:val="28"/>
          <w:szCs w:val="28"/>
        </w:rPr>
        <w:t>[44%]（百分比組成如有調整，由機關於招標時載明）。</w:t>
      </w:r>
    </w:p>
    <w:p w:rsidR="00500F0F" w:rsidRPr="007F3D2A" w:rsidRDefault="00500F0F" w:rsidP="001274FD">
      <w:pPr>
        <w:spacing w:line="400" w:lineRule="exact"/>
        <w:ind w:leftChars="409" w:left="1248" w:hangingChars="95" w:hanging="266"/>
        <w:jc w:val="both"/>
        <w:rPr>
          <w:rFonts w:ascii="標楷體" w:eastAsia="標楷體" w:hAnsi="標楷體"/>
          <w:sz w:val="28"/>
          <w:szCs w:val="28"/>
        </w:rPr>
      </w:pPr>
      <w:r w:rsidRPr="007F3D2A">
        <w:rPr>
          <w:rFonts w:ascii="標楷體" w:eastAsia="標楷體" w:hAnsi="標楷體" w:hint="eastAsia"/>
          <w:sz w:val="28"/>
          <w:szCs w:val="28"/>
        </w:rPr>
        <w:t>2.建造費用，指</w:t>
      </w:r>
      <w:r w:rsidR="00780235" w:rsidRPr="007F3D2A">
        <w:rPr>
          <w:rFonts w:ascii="標楷體" w:eastAsia="標楷體" w:hAnsi="標楷體" w:hint="eastAsia"/>
          <w:sz w:val="28"/>
          <w:szCs w:val="32"/>
        </w:rPr>
        <w:t>經機關核定之</w:t>
      </w:r>
      <w:r w:rsidRPr="007F3D2A">
        <w:rPr>
          <w:rFonts w:ascii="標楷體" w:eastAsia="標楷體" w:hAnsi="標楷體" w:hint="eastAsia"/>
          <w:sz w:val="28"/>
          <w:szCs w:val="28"/>
        </w:rPr>
        <w:t>工程</w:t>
      </w:r>
      <w:r w:rsidR="00780235" w:rsidRPr="007F3D2A">
        <w:rPr>
          <w:rFonts w:ascii="標楷體" w:eastAsia="標楷體" w:hAnsi="標楷體" w:hint="eastAsia"/>
          <w:sz w:val="28"/>
          <w:szCs w:val="32"/>
        </w:rPr>
        <w:t>採購底價金額或評審委員會建議金額</w:t>
      </w:r>
      <w:r w:rsidRPr="007F3D2A">
        <w:rPr>
          <w:rFonts w:ascii="標楷體" w:eastAsia="標楷體" w:hAnsi="標楷體" w:hint="eastAsia"/>
          <w:sz w:val="28"/>
          <w:szCs w:val="28"/>
        </w:rPr>
        <w:t>。但不包括規費、規劃費、設計費、監造費、專案管理費、物價指數調整工程款、營業稅、土地及權利費用、法律費用、機關所需工程管理費、施工廠商辦理工程之各項利息、保險費及</w:t>
      </w:r>
      <w:r w:rsidR="00E82C0A" w:rsidRPr="00E82C0A">
        <w:rPr>
          <w:rFonts w:ascii="標楷體" w:eastAsia="標楷體" w:hAnsi="標楷體" w:hint="eastAsia"/>
          <w:color w:val="0000FF"/>
          <w:sz w:val="28"/>
        </w:rPr>
        <w:t>廠商利潤及管理、</w:t>
      </w:r>
      <w:proofErr w:type="gramStart"/>
      <w:r w:rsidR="00E82C0A" w:rsidRPr="00E82C0A">
        <w:rPr>
          <w:rFonts w:ascii="標楷體" w:eastAsia="標楷體" w:hAnsi="標楷體" w:hint="eastAsia"/>
          <w:color w:val="0000FF"/>
          <w:sz w:val="28"/>
        </w:rPr>
        <w:t>稅什費</w:t>
      </w:r>
      <w:proofErr w:type="gramEnd"/>
      <w:r w:rsidR="00E82C0A" w:rsidRPr="00E82C0A">
        <w:rPr>
          <w:rFonts w:ascii="標楷體" w:eastAsia="標楷體" w:hAnsi="標楷體" w:hint="eastAsia"/>
          <w:color w:val="0000FF"/>
          <w:sz w:val="28"/>
        </w:rPr>
        <w:t>、社區宣導費</w:t>
      </w:r>
      <w:r w:rsidRPr="007F3D2A">
        <w:rPr>
          <w:rFonts w:ascii="標楷體" w:eastAsia="標楷體" w:hAnsi="標楷體" w:hint="eastAsia"/>
          <w:sz w:val="28"/>
          <w:szCs w:val="28"/>
        </w:rPr>
        <w:t>。</w:t>
      </w:r>
    </w:p>
    <w:p w:rsidR="00500F0F" w:rsidRPr="007F3D2A" w:rsidRDefault="00500F0F" w:rsidP="001274FD">
      <w:pPr>
        <w:spacing w:line="400" w:lineRule="exact"/>
        <w:ind w:leftChars="519" w:left="1248" w:hanging="2"/>
        <w:jc w:val="both"/>
        <w:rPr>
          <w:rFonts w:ascii="標楷體" w:eastAsia="標楷體" w:hAnsi="標楷體"/>
          <w:sz w:val="28"/>
          <w:szCs w:val="28"/>
        </w:rPr>
      </w:pPr>
      <w:r w:rsidRPr="007F3D2A">
        <w:rPr>
          <w:rFonts w:ascii="標楷體" w:eastAsia="標楷體" w:hAnsi="標楷體" w:hint="eastAsia"/>
          <w:sz w:val="28"/>
          <w:szCs w:val="28"/>
        </w:rPr>
        <w:t>機關收入性質之項目、金額（例如有價值之土方金額）依下列原則擇</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辦理：</w:t>
      </w:r>
      <w:r w:rsidR="000D754E" w:rsidRPr="007F3D2A">
        <w:rPr>
          <w:rFonts w:ascii="標楷體" w:eastAsia="標楷體" w:hAnsi="標楷體"/>
          <w:sz w:val="28"/>
          <w:szCs w:val="28"/>
        </w:rPr>
        <w:t xml:space="preserve"> </w:t>
      </w:r>
    </w:p>
    <w:p w:rsidR="00500F0F" w:rsidRPr="007F3D2A" w:rsidRDefault="00E82C0A" w:rsidP="001274FD">
      <w:pPr>
        <w:adjustRightInd/>
        <w:spacing w:line="400" w:lineRule="exact"/>
        <w:ind w:left="1" w:firstLineChars="455" w:firstLine="1274"/>
        <w:jc w:val="both"/>
        <w:textAlignment w:val="auto"/>
        <w:rPr>
          <w:rFonts w:ascii="標楷體" w:eastAsia="標楷體" w:hAnsi="標楷體"/>
          <w:sz w:val="28"/>
          <w:szCs w:val="28"/>
        </w:rPr>
      </w:pPr>
      <w:r>
        <w:rPr>
          <w:rFonts w:ascii="標楷體" w:eastAsia="標楷體" w:hAnsi="標楷體" w:hint="eastAsia"/>
          <w:sz w:val="28"/>
          <w:szCs w:val="28"/>
        </w:rPr>
        <w:t>■</w:t>
      </w:r>
      <w:r w:rsidR="00500F0F" w:rsidRPr="007F3D2A">
        <w:rPr>
          <w:rFonts w:ascii="標楷體" w:eastAsia="標楷體" w:hAnsi="標楷體" w:hint="eastAsia"/>
          <w:sz w:val="28"/>
          <w:szCs w:val="28"/>
        </w:rPr>
        <w:t>a.不包括於建造費用。</w:t>
      </w:r>
    </w:p>
    <w:p w:rsidR="00500F0F" w:rsidRPr="007F3D2A" w:rsidRDefault="001274FD" w:rsidP="001274FD">
      <w:pPr>
        <w:adjustRightInd/>
        <w:spacing w:line="400" w:lineRule="exact"/>
        <w:ind w:left="1" w:firstLineChars="455" w:firstLine="1274"/>
        <w:jc w:val="both"/>
        <w:textAlignment w:val="auto"/>
        <w:rPr>
          <w:rFonts w:ascii="標楷體" w:eastAsia="標楷體" w:hAnsi="標楷體"/>
          <w:sz w:val="28"/>
          <w:szCs w:val="28"/>
        </w:rPr>
      </w:pPr>
      <w:r w:rsidRPr="007F3D2A">
        <w:rPr>
          <w:rFonts w:ascii="標楷體" w:eastAsia="標楷體" w:hAnsi="標楷體" w:hint="eastAsia"/>
          <w:sz w:val="28"/>
          <w:szCs w:val="28"/>
        </w:rPr>
        <w:t>□</w:t>
      </w:r>
      <w:r w:rsidR="00500F0F" w:rsidRPr="007F3D2A">
        <w:rPr>
          <w:rFonts w:ascii="標楷體" w:eastAsia="標楷體" w:hAnsi="標楷體" w:hint="eastAsia"/>
          <w:sz w:val="28"/>
          <w:szCs w:val="28"/>
        </w:rPr>
        <w:t>b.包括於建造費用。</w:t>
      </w:r>
    </w:p>
    <w:p w:rsidR="00500F0F" w:rsidRPr="007F3D2A" w:rsidRDefault="00500F0F" w:rsidP="001274FD">
      <w:pPr>
        <w:spacing w:line="400" w:lineRule="exact"/>
        <w:ind w:leftChars="520" w:left="1262" w:hangingChars="5" w:hanging="14"/>
        <w:jc w:val="both"/>
        <w:rPr>
          <w:rFonts w:ascii="標楷體" w:eastAsia="標楷體" w:hAnsi="標楷體"/>
          <w:sz w:val="28"/>
          <w:szCs w:val="28"/>
        </w:rPr>
      </w:pPr>
      <w:r w:rsidRPr="007F3D2A">
        <w:rPr>
          <w:rFonts w:ascii="標楷體" w:eastAsia="標楷體" w:hAnsi="標楷體" w:hint="eastAsia"/>
          <w:sz w:val="28"/>
          <w:szCs w:val="28"/>
        </w:rPr>
        <w:t>(例如某工程預算書編列施工費用(機關支出金額)新臺幣(以下同)1,000萬元，及有價值之土方金額(機關收入金額)為100</w:t>
      </w:r>
      <w:r w:rsidR="00E0303D" w:rsidRPr="007F3D2A">
        <w:rPr>
          <w:rFonts w:ascii="標楷體" w:eastAsia="標楷體" w:hAnsi="標楷體" w:hint="eastAsia"/>
          <w:sz w:val="28"/>
          <w:szCs w:val="28"/>
        </w:rPr>
        <w:t>萬元，如已</w:t>
      </w:r>
      <w:proofErr w:type="gramStart"/>
      <w:r w:rsidR="00E0303D" w:rsidRPr="007F3D2A">
        <w:rPr>
          <w:rFonts w:ascii="標楷體" w:eastAsia="標楷體" w:hAnsi="標楷體" w:hint="eastAsia"/>
          <w:sz w:val="28"/>
          <w:szCs w:val="28"/>
        </w:rPr>
        <w:t>不含本款</w:t>
      </w:r>
      <w:proofErr w:type="gramEnd"/>
      <w:r w:rsidR="00E0303D" w:rsidRPr="007F3D2A">
        <w:rPr>
          <w:rFonts w:ascii="標楷體" w:eastAsia="標楷體" w:hAnsi="標楷體" w:hint="eastAsia"/>
          <w:sz w:val="28"/>
          <w:szCs w:val="28"/>
        </w:rPr>
        <w:t>第3目第2</w:t>
      </w:r>
      <w:r w:rsidRPr="007F3D2A">
        <w:rPr>
          <w:rFonts w:ascii="標楷體" w:eastAsia="標楷體" w:hAnsi="標楷體" w:hint="eastAsia"/>
          <w:sz w:val="28"/>
          <w:szCs w:val="28"/>
        </w:rPr>
        <w:t>子目之但書所列費用者，勾選a時，建造費用為1,000萬元；勾選b時，建造費用為1,100萬元。)</w:t>
      </w:r>
    </w:p>
    <w:p w:rsidR="00500F0F" w:rsidRPr="007F3D2A" w:rsidRDefault="00500F0F" w:rsidP="00780235">
      <w:pPr>
        <w:spacing w:line="400" w:lineRule="exact"/>
        <w:ind w:leftChars="409" w:left="1248" w:hangingChars="95" w:hanging="266"/>
        <w:jc w:val="both"/>
        <w:rPr>
          <w:rFonts w:ascii="標楷體" w:eastAsia="標楷體" w:hAnsi="標楷體"/>
          <w:sz w:val="28"/>
          <w:szCs w:val="28"/>
        </w:rPr>
      </w:pPr>
      <w:r w:rsidRPr="007F3D2A">
        <w:rPr>
          <w:rFonts w:ascii="標楷體" w:eastAsia="標楷體" w:hAnsi="標楷體" w:hint="eastAsia"/>
          <w:sz w:val="28"/>
          <w:szCs w:val="28"/>
        </w:rPr>
        <w:t>3.工程</w:t>
      </w:r>
      <w:r w:rsidR="00780235" w:rsidRPr="007F3D2A">
        <w:rPr>
          <w:rFonts w:ascii="標楷體" w:eastAsia="標楷體" w:hAnsi="標楷體" w:hint="eastAsia"/>
          <w:sz w:val="28"/>
          <w:szCs w:val="32"/>
        </w:rPr>
        <w:t>採購</w:t>
      </w:r>
      <w:r w:rsidRPr="007F3D2A">
        <w:rPr>
          <w:rFonts w:ascii="標楷體" w:eastAsia="標楷體" w:hAnsi="標楷體" w:hint="eastAsia"/>
          <w:sz w:val="28"/>
          <w:szCs w:val="28"/>
        </w:rPr>
        <w:t>無底價且</w:t>
      </w:r>
      <w:r w:rsidR="00780235" w:rsidRPr="007F3D2A">
        <w:rPr>
          <w:rFonts w:ascii="標楷體" w:eastAsia="標楷體" w:hAnsi="標楷體" w:hint="eastAsia"/>
          <w:sz w:val="28"/>
          <w:szCs w:val="28"/>
        </w:rPr>
        <w:t>無評審委員會建議</w:t>
      </w:r>
      <w:r w:rsidRPr="007F3D2A">
        <w:rPr>
          <w:rFonts w:ascii="標楷體" w:eastAsia="標楷體" w:hAnsi="標楷體" w:hint="eastAsia"/>
          <w:sz w:val="28"/>
          <w:szCs w:val="28"/>
        </w:rPr>
        <w:t>金額者，建造費用以工程預算之</w:t>
      </w:r>
      <w:r w:rsidR="00780235" w:rsidRPr="007F3D2A">
        <w:rPr>
          <w:rFonts w:ascii="標楷體" w:eastAsia="標楷體" w:hAnsi="標楷體" w:hint="eastAsia"/>
          <w:sz w:val="28"/>
          <w:szCs w:val="28"/>
        </w:rPr>
        <w:t>9</w:t>
      </w:r>
      <w:r w:rsidRPr="007F3D2A">
        <w:rPr>
          <w:rFonts w:ascii="標楷體" w:eastAsia="標楷體" w:hAnsi="標楷體" w:hint="eastAsia"/>
          <w:sz w:val="28"/>
          <w:szCs w:val="28"/>
        </w:rPr>
        <w:t>0%代之。但仍須扣除第二子目不包括之費用及稅捐等。</w:t>
      </w:r>
    </w:p>
    <w:p w:rsidR="00E0303D" w:rsidRPr="007F3D2A" w:rsidRDefault="00780235" w:rsidP="002676F1">
      <w:pPr>
        <w:spacing w:line="400" w:lineRule="exact"/>
        <w:ind w:leftChars="409" w:left="1248" w:hangingChars="95" w:hanging="266"/>
        <w:jc w:val="both"/>
        <w:rPr>
          <w:rFonts w:ascii="標楷體" w:eastAsia="標楷體" w:hAnsi="標楷體"/>
          <w:sz w:val="28"/>
          <w:szCs w:val="28"/>
        </w:rPr>
      </w:pPr>
      <w:r w:rsidRPr="007F3D2A">
        <w:rPr>
          <w:rFonts w:ascii="標楷體" w:eastAsia="標楷體" w:hAnsi="標楷體" w:hint="eastAsia"/>
          <w:sz w:val="28"/>
          <w:szCs w:val="28"/>
        </w:rPr>
        <w:t>4</w:t>
      </w:r>
      <w:r w:rsidR="00E0303D" w:rsidRPr="007F3D2A">
        <w:rPr>
          <w:rFonts w:ascii="標楷體" w:eastAsia="標楷體" w:hAnsi="標楷體" w:hint="eastAsia"/>
          <w:sz w:val="28"/>
          <w:szCs w:val="28"/>
        </w:rPr>
        <w:t>.</w:t>
      </w:r>
      <w:proofErr w:type="gramStart"/>
      <w:r w:rsidR="00E0303D" w:rsidRPr="007F3D2A">
        <w:rPr>
          <w:rFonts w:ascii="標楷體" w:eastAsia="標楷體" w:hAnsi="標楷體" w:hint="eastAsia"/>
          <w:sz w:val="28"/>
          <w:szCs w:val="28"/>
        </w:rPr>
        <w:t>依本目計算</w:t>
      </w:r>
      <w:proofErr w:type="gramEnd"/>
      <w:r w:rsidR="00E0303D" w:rsidRPr="007F3D2A">
        <w:rPr>
          <w:rFonts w:ascii="標楷體" w:eastAsia="標楷體" w:hAnsi="標楷體" w:hint="eastAsia"/>
          <w:sz w:val="28"/>
          <w:szCs w:val="28"/>
        </w:rPr>
        <w:t>服務費用者，其工程於履約期間有契約變更、終止或解除契約之情形者，服務費用得視實際情形協議增減之。</w:t>
      </w:r>
    </w:p>
    <w:p w:rsidR="00500F0F" w:rsidRPr="007F3D2A" w:rsidRDefault="00500F0F" w:rsidP="002676F1">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（四）服務成本加公費法。</w:t>
      </w:r>
    </w:p>
    <w:p w:rsidR="00500F0F" w:rsidRPr="007F3D2A" w:rsidRDefault="00500F0F" w:rsidP="002676F1">
      <w:pPr>
        <w:spacing w:line="400" w:lineRule="exact"/>
        <w:ind w:leftChars="409" w:left="1248" w:hangingChars="95" w:hanging="266"/>
        <w:jc w:val="both"/>
        <w:rPr>
          <w:rFonts w:ascii="標楷體" w:eastAsia="標楷體" w:hAnsi="標楷體"/>
          <w:sz w:val="28"/>
          <w:szCs w:val="28"/>
        </w:rPr>
      </w:pPr>
      <w:r w:rsidRPr="007F3D2A">
        <w:rPr>
          <w:rFonts w:ascii="標楷體" w:eastAsia="標楷體" w:hAnsi="標楷體" w:hint="eastAsia"/>
          <w:sz w:val="28"/>
          <w:szCs w:val="28"/>
        </w:rPr>
        <w:lastRenderedPageBreak/>
        <w:t>1.服務成本加公費法之服務費用上限新臺幣</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元(</w:t>
      </w:r>
      <w:r w:rsidR="00E0303D" w:rsidRPr="007F3D2A">
        <w:rPr>
          <w:rFonts w:ascii="標楷體" w:eastAsia="標楷體" w:hAnsi="標楷體" w:hint="eastAsia"/>
          <w:sz w:val="28"/>
          <w:szCs w:val="28"/>
        </w:rPr>
        <w:t>由機關於決標後填寫，請招標機關及投標廠商參考附件6</w:t>
      </w:r>
      <w:r w:rsidRPr="007F3D2A">
        <w:rPr>
          <w:rFonts w:ascii="標楷體" w:eastAsia="標楷體" w:hAnsi="標楷體" w:hint="eastAsia"/>
          <w:sz w:val="28"/>
          <w:szCs w:val="28"/>
        </w:rPr>
        <w:t>之附表編列服務費用明細表，決標後依決標結果調整納入契約執行)，包括直接費用(直接薪資、管理費用及其他直接費用，其項目由機關於招標時載明)、公費及營業稅。</w:t>
      </w:r>
    </w:p>
    <w:p w:rsidR="00500F0F" w:rsidRPr="007F3D2A" w:rsidRDefault="00500F0F" w:rsidP="002676F1">
      <w:pPr>
        <w:spacing w:line="400" w:lineRule="exact"/>
        <w:ind w:leftChars="409" w:left="1248" w:hangingChars="95" w:hanging="266"/>
        <w:jc w:val="both"/>
        <w:rPr>
          <w:rFonts w:ascii="標楷體" w:eastAsia="標楷體" w:hAnsi="標楷體"/>
          <w:sz w:val="28"/>
          <w:szCs w:val="28"/>
        </w:rPr>
      </w:pPr>
      <w:r w:rsidRPr="007F3D2A">
        <w:rPr>
          <w:rFonts w:ascii="標楷體" w:eastAsia="標楷體" w:hAnsi="標楷體" w:hint="eastAsia"/>
          <w:sz w:val="28"/>
          <w:szCs w:val="28"/>
        </w:rPr>
        <w:t>2.公費，為定額新臺幣</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元(由機關於決標後填寫)，不得按直接薪資及管理費之金額依一定比率增加，且全部公費不得超過直接薪資扣除非經常性給與之獎金後與管理費用合計金額之25%。</w:t>
      </w:r>
    </w:p>
    <w:p w:rsidR="00500F0F" w:rsidRPr="007F3D2A" w:rsidRDefault="00500F0F" w:rsidP="002676F1">
      <w:pPr>
        <w:spacing w:line="400" w:lineRule="exact"/>
        <w:ind w:leftChars="409" w:left="1248" w:hangingChars="95" w:hanging="266"/>
        <w:jc w:val="both"/>
        <w:rPr>
          <w:rFonts w:ascii="標楷體" w:eastAsia="標楷體" w:hAnsi="標楷體"/>
          <w:sz w:val="28"/>
          <w:szCs w:val="28"/>
        </w:rPr>
      </w:pPr>
      <w:r w:rsidRPr="007F3D2A">
        <w:rPr>
          <w:rFonts w:ascii="標楷體" w:eastAsia="標楷體" w:hAnsi="標楷體" w:hint="eastAsia"/>
          <w:sz w:val="28"/>
          <w:szCs w:val="28"/>
        </w:rPr>
        <w:t>3.廠商應記錄各項費用並備具憑證，機關視需要得自行或委託專業第三人至廠商處所辦理查核。</w:t>
      </w:r>
    </w:p>
    <w:p w:rsidR="00500F0F" w:rsidRPr="007F3D2A" w:rsidRDefault="00500F0F" w:rsidP="002676F1">
      <w:pPr>
        <w:spacing w:line="400" w:lineRule="exact"/>
        <w:ind w:leftChars="409" w:left="1248" w:hangingChars="95" w:hanging="266"/>
        <w:jc w:val="both"/>
        <w:rPr>
          <w:rFonts w:ascii="標楷體" w:eastAsia="標楷體" w:hAnsi="標楷體"/>
          <w:sz w:val="28"/>
          <w:szCs w:val="28"/>
        </w:rPr>
      </w:pPr>
      <w:r w:rsidRPr="007F3D2A">
        <w:rPr>
          <w:rFonts w:ascii="標楷體" w:eastAsia="標楷體" w:hAnsi="標楷體" w:hint="eastAsia"/>
          <w:sz w:val="28"/>
          <w:szCs w:val="28"/>
        </w:rPr>
        <w:t>4.</w:t>
      </w:r>
      <w:r w:rsidR="00E0303D" w:rsidRPr="007F3D2A">
        <w:rPr>
          <w:rFonts w:ascii="標楷體" w:eastAsia="標楷體" w:hAnsi="標楷體" w:hint="eastAsia"/>
          <w:sz w:val="28"/>
          <w:szCs w:val="28"/>
        </w:rPr>
        <w:t>實際履約費用達第1</w:t>
      </w:r>
      <w:r w:rsidRPr="007F3D2A">
        <w:rPr>
          <w:rFonts w:ascii="標楷體" w:eastAsia="標楷體" w:hAnsi="標楷體" w:hint="eastAsia"/>
          <w:sz w:val="28"/>
          <w:szCs w:val="28"/>
        </w:rPr>
        <w:t>子目所訂上限金額時，非經機關同意，廠商不得繼續履約；如屬可歸責廠商者，廠商仍應依契約約定完成應辦</w:t>
      </w:r>
      <w:r w:rsidR="00E0303D" w:rsidRPr="007F3D2A">
        <w:rPr>
          <w:rFonts w:ascii="標楷體" w:eastAsia="標楷體" w:hAnsi="標楷體" w:hint="eastAsia"/>
          <w:sz w:val="28"/>
          <w:szCs w:val="28"/>
        </w:rPr>
        <w:t>事項，並不得增加費用，屬不可歸責廠商者，由契約雙方依本契約第15</w:t>
      </w:r>
      <w:r w:rsidRPr="007F3D2A">
        <w:rPr>
          <w:rFonts w:ascii="標楷體" w:eastAsia="標楷體" w:hAnsi="標楷體" w:hint="eastAsia"/>
          <w:sz w:val="28"/>
          <w:szCs w:val="28"/>
        </w:rPr>
        <w:t>條約定辦理。</w:t>
      </w:r>
    </w:p>
    <w:p w:rsidR="00DD45B9" w:rsidRPr="007F3D2A" w:rsidRDefault="00500F0F" w:rsidP="002676F1">
      <w:pPr>
        <w:tabs>
          <w:tab w:val="left" w:pos="1080"/>
          <w:tab w:val="left" w:pos="1440"/>
        </w:tabs>
        <w:spacing w:line="400" w:lineRule="exact"/>
        <w:ind w:leftChars="73" w:left="928" w:hangingChars="269" w:hanging="753"/>
        <w:jc w:val="both"/>
        <w:rPr>
          <w:rFonts w:ascii="標楷體" w:eastAsia="標楷體" w:hAnsi="標楷體"/>
          <w:sz w:val="28"/>
          <w:szCs w:val="28"/>
        </w:rPr>
      </w:pPr>
      <w:r w:rsidRPr="007F3D2A">
        <w:rPr>
          <w:rFonts w:ascii="標楷體" w:eastAsia="標楷體" w:hAnsi="標楷體" w:hint="eastAsia"/>
          <w:sz w:val="28"/>
          <w:szCs w:val="28"/>
        </w:rPr>
        <w:t>（五）按月、按日或按時計酬法，服務費用上限新臺幣</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元(</w:t>
      </w:r>
      <w:r w:rsidR="00E0303D" w:rsidRPr="007F3D2A">
        <w:rPr>
          <w:rFonts w:ascii="標楷體" w:eastAsia="標楷體" w:hAnsi="標楷體" w:hint="eastAsia"/>
          <w:sz w:val="28"/>
          <w:szCs w:val="28"/>
        </w:rPr>
        <w:t>由機關於決標後填寫，請招標機關及投標廠商參考附件7</w:t>
      </w:r>
      <w:r w:rsidRPr="007F3D2A">
        <w:rPr>
          <w:rFonts w:ascii="標楷體" w:eastAsia="標楷體" w:hAnsi="標楷體" w:hint="eastAsia"/>
          <w:sz w:val="28"/>
          <w:szCs w:val="28"/>
        </w:rPr>
        <w:t>之附表編列服務費用明細表，決標後依決標結果調整納入契約執行</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5A0541" w:rsidRPr="007F3D2A" w:rsidRDefault="005A0541" w:rsidP="00CB1CD8">
      <w:pPr>
        <w:tabs>
          <w:tab w:val="num" w:pos="1843"/>
        </w:tabs>
        <w:snapToGrid w:val="0"/>
        <w:spacing w:line="400" w:lineRule="exact"/>
        <w:ind w:leftChars="105" w:left="1092" w:hangingChars="300" w:hanging="840"/>
        <w:jc w:val="both"/>
        <w:rPr>
          <w:rFonts w:ascii="標楷體" w:eastAsia="標楷體" w:hAnsi="標楷體"/>
          <w:sz w:val="28"/>
          <w:szCs w:val="28"/>
        </w:rPr>
      </w:pPr>
    </w:p>
    <w:p w:rsidR="00DD45B9" w:rsidRPr="007F3D2A" w:rsidRDefault="00DD45B9" w:rsidP="001F3DFA">
      <w:pPr>
        <w:pStyle w:val="112pt"/>
        <w:rPr>
          <w:rFonts w:ascii="標楷體" w:hAnsi="標楷體"/>
          <w:bCs w:val="0"/>
          <w:szCs w:val="28"/>
        </w:rPr>
      </w:pPr>
      <w:bookmarkStart w:id="4" w:name="_Toc430164294"/>
      <w:r w:rsidRPr="007F3D2A">
        <w:rPr>
          <w:rFonts w:ascii="標楷體" w:hAnsi="標楷體" w:hint="eastAsia"/>
          <w:bCs w:val="0"/>
          <w:szCs w:val="28"/>
        </w:rPr>
        <w:t>第四條  契約價金之調整</w:t>
      </w:r>
      <w:bookmarkEnd w:id="4"/>
    </w:p>
    <w:p w:rsidR="000F464F" w:rsidRPr="007F3D2A" w:rsidRDefault="000F464F" w:rsidP="003B5E7E">
      <w:pPr>
        <w:spacing w:line="400" w:lineRule="exact"/>
        <w:ind w:left="526" w:hangingChars="188" w:hanging="526"/>
        <w:jc w:val="both"/>
        <w:rPr>
          <w:rFonts w:ascii="標楷體" w:eastAsia="標楷體" w:hAnsi="標楷體"/>
          <w:sz w:val="28"/>
          <w:szCs w:val="28"/>
        </w:rPr>
      </w:pPr>
      <w:r w:rsidRPr="007F3D2A">
        <w:rPr>
          <w:rFonts w:ascii="標楷體" w:eastAsia="標楷體" w:hAnsi="標楷體" w:hint="eastAsia"/>
          <w:sz w:val="28"/>
          <w:szCs w:val="28"/>
        </w:rPr>
        <w:t>一、驗收結果與規定不符，而不妨礙安全及使用需求，亦無減少通常效用或契約預定效用，經機關檢討不必修正、更換或修正、更換確有困難，或不必補交者，得於必要時減價收受。</w:t>
      </w:r>
    </w:p>
    <w:p w:rsidR="000F464F" w:rsidRPr="007F3D2A" w:rsidRDefault="000F464F" w:rsidP="003B5E7E">
      <w:pPr>
        <w:spacing w:line="400" w:lineRule="exact"/>
        <w:ind w:left="526" w:hangingChars="188" w:hanging="526"/>
        <w:jc w:val="both"/>
        <w:rPr>
          <w:rFonts w:ascii="標楷體" w:eastAsia="標楷體" w:hAnsi="標楷體"/>
          <w:sz w:val="28"/>
          <w:szCs w:val="28"/>
        </w:rPr>
      </w:pPr>
      <w:r w:rsidRPr="007F3D2A">
        <w:rPr>
          <w:rFonts w:ascii="標楷體" w:eastAsia="標楷體" w:hAnsi="標楷體" w:hint="eastAsia"/>
          <w:sz w:val="28"/>
          <w:szCs w:val="28"/>
        </w:rPr>
        <w:t>二、</w:t>
      </w:r>
      <w:proofErr w:type="gramStart"/>
      <w:r w:rsidRPr="007F3D2A">
        <w:rPr>
          <w:rFonts w:ascii="標楷體" w:eastAsia="標楷體" w:hAnsi="標楷體" w:hint="eastAsia"/>
          <w:sz w:val="28"/>
          <w:szCs w:val="28"/>
        </w:rPr>
        <w:t>採</w:t>
      </w:r>
      <w:proofErr w:type="gramEnd"/>
      <w:r w:rsidRPr="007F3D2A">
        <w:rPr>
          <w:rFonts w:ascii="標楷體" w:eastAsia="標楷體" w:hAnsi="標楷體" w:hint="eastAsia"/>
          <w:sz w:val="28"/>
          <w:szCs w:val="28"/>
        </w:rPr>
        <w:t>減價收受者，按不符項目標的之契約價金[</w:t>
      </w:r>
      <w:r w:rsidR="006A3549" w:rsidRPr="002B74B3">
        <w:rPr>
          <w:rFonts w:ascii="標楷體" w:eastAsia="標楷體" w:hAnsi="標楷體" w:hint="eastAsia"/>
          <w:b/>
          <w:color w:val="0000FF"/>
          <w:sz w:val="28"/>
          <w:szCs w:val="28"/>
          <w:u w:val="single"/>
        </w:rPr>
        <w:t>30</w:t>
      </w:r>
      <w:r w:rsidRPr="007F3D2A">
        <w:rPr>
          <w:rFonts w:ascii="標楷體" w:eastAsia="標楷體" w:hAnsi="標楷體" w:hint="eastAsia"/>
          <w:sz w:val="28"/>
          <w:szCs w:val="28"/>
        </w:rPr>
        <w:t>%]減價，並處以減價金額</w:t>
      </w:r>
      <w:r w:rsidR="006A3549" w:rsidRPr="002B74B3">
        <w:rPr>
          <w:rFonts w:ascii="標楷體" w:eastAsia="標楷體" w:hAnsi="標楷體" w:hint="eastAsia"/>
          <w:b/>
          <w:color w:val="0000FF"/>
          <w:sz w:val="28"/>
          <w:szCs w:val="28"/>
          <w:u w:val="single"/>
        </w:rPr>
        <w:t>2</w:t>
      </w:r>
      <w:r w:rsidRPr="007F3D2A">
        <w:rPr>
          <w:rFonts w:ascii="標楷體" w:eastAsia="標楷體" w:hAnsi="標楷體" w:hint="eastAsia"/>
          <w:sz w:val="28"/>
          <w:szCs w:val="28"/>
        </w:rPr>
        <w:t>倍之違約金。減價及違約金之總額，以該項目之契約價金為限。</w:t>
      </w:r>
    </w:p>
    <w:p w:rsidR="000F464F" w:rsidRPr="007F3D2A" w:rsidRDefault="000F464F" w:rsidP="003B5E7E">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三、契約價金，除另有約定外，含廠商及其人員依機關之本國法令應繳納之稅捐、及強制性保險之保險費。</w:t>
      </w:r>
    </w:p>
    <w:p w:rsidR="000F464F" w:rsidRPr="007F3D2A" w:rsidRDefault="000F464F" w:rsidP="003B5E7E">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四、機關之本國以外其他國家或地區之稅捐，由廠商負擔。</w:t>
      </w:r>
    </w:p>
    <w:p w:rsidR="000F464F" w:rsidRPr="007F3D2A" w:rsidRDefault="000F464F" w:rsidP="003B5E7E">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五、廠商履約遇有下列政府行為之一，致履約費用增加或減少者，契約價金得予調整：</w:t>
      </w:r>
    </w:p>
    <w:p w:rsidR="000F464F" w:rsidRPr="007F3D2A" w:rsidRDefault="000F464F" w:rsidP="003B5E7E">
      <w:pPr>
        <w:spacing w:line="400" w:lineRule="exact"/>
        <w:ind w:right="57" w:firstLineChars="164" w:firstLine="459"/>
        <w:jc w:val="both"/>
        <w:rPr>
          <w:rFonts w:ascii="標楷體" w:eastAsia="標楷體" w:hAnsi="標楷體"/>
          <w:sz w:val="28"/>
          <w:szCs w:val="28"/>
        </w:rPr>
      </w:pPr>
      <w:r w:rsidRPr="007F3D2A">
        <w:rPr>
          <w:rFonts w:ascii="標楷體" w:eastAsia="標楷體" w:hAnsi="標楷體" w:hint="eastAsia"/>
          <w:sz w:val="28"/>
          <w:szCs w:val="28"/>
        </w:rPr>
        <w:t>(</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)政府法令之新增或變更。</w:t>
      </w:r>
    </w:p>
    <w:p w:rsidR="000F464F" w:rsidRPr="007F3D2A" w:rsidRDefault="000F464F" w:rsidP="003B5E7E">
      <w:pPr>
        <w:spacing w:line="400" w:lineRule="exact"/>
        <w:ind w:right="57" w:firstLineChars="164" w:firstLine="459"/>
        <w:jc w:val="both"/>
        <w:rPr>
          <w:rFonts w:ascii="標楷體" w:eastAsia="標楷體" w:hAnsi="標楷體"/>
          <w:sz w:val="28"/>
          <w:szCs w:val="28"/>
        </w:rPr>
      </w:pPr>
      <w:r w:rsidRPr="007F3D2A">
        <w:rPr>
          <w:rFonts w:ascii="標楷體" w:eastAsia="標楷體" w:hAnsi="標楷體" w:hint="eastAsia"/>
          <w:sz w:val="28"/>
          <w:szCs w:val="28"/>
        </w:rPr>
        <w:t>(二)稅捐或規費之新增或變更。</w:t>
      </w:r>
    </w:p>
    <w:p w:rsidR="000F464F" w:rsidRPr="007F3D2A" w:rsidRDefault="000F464F" w:rsidP="003B5E7E">
      <w:pPr>
        <w:spacing w:line="400" w:lineRule="exact"/>
        <w:ind w:right="57" w:firstLineChars="164" w:firstLine="459"/>
        <w:jc w:val="both"/>
        <w:rPr>
          <w:rFonts w:ascii="標楷體" w:eastAsia="標楷體" w:hAnsi="標楷體"/>
          <w:sz w:val="28"/>
          <w:szCs w:val="28"/>
        </w:rPr>
      </w:pPr>
      <w:r w:rsidRPr="007F3D2A">
        <w:rPr>
          <w:rFonts w:ascii="標楷體" w:eastAsia="標楷體" w:hAnsi="標楷體" w:hint="eastAsia"/>
          <w:sz w:val="28"/>
          <w:szCs w:val="28"/>
        </w:rPr>
        <w:lastRenderedPageBreak/>
        <w:t>(三)政府公告、公定或管制費率之變更。</w:t>
      </w:r>
    </w:p>
    <w:p w:rsidR="000F464F" w:rsidRPr="007F3D2A" w:rsidRDefault="000F464F" w:rsidP="003B5E7E">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六、前款情形，屬機關之本國政府所為，致履約成本增加者，其所增加之必要費用，由機關負擔；致履約成本減少者，其所減少之部分，得自契約價金中扣除。屬其他國家政府所為，致履約成本增加或減少者，契約價金不予調整。</w:t>
      </w:r>
    </w:p>
    <w:p w:rsidR="000F464F" w:rsidRPr="007F3D2A" w:rsidRDefault="000F464F" w:rsidP="003B5E7E">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七、履約期間遇有下列情形之一，經機關認定不可歸責於廠商者，契約價金應予調整：</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（一）於設計核准後須變更者。</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（二）超出技術服務契約或工程契約約定施工期限所需增加之監造及相關費用。</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（三）修改招標文件重行招標之服務費用。</w:t>
      </w:r>
    </w:p>
    <w:p w:rsidR="000F464F" w:rsidRPr="007F3D2A" w:rsidRDefault="00DA3F39"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（四）機關要求辦理本契約第2</w:t>
      </w:r>
      <w:r w:rsidR="000F464F" w:rsidRPr="007F3D2A">
        <w:rPr>
          <w:rFonts w:ascii="標楷體" w:eastAsia="標楷體" w:hAnsi="標楷體" w:hint="eastAsia"/>
          <w:sz w:val="28"/>
          <w:szCs w:val="28"/>
        </w:rPr>
        <w:t>條所定履約標的以外之工作。超過契約內容之設計報告製圖、送審、</w:t>
      </w:r>
      <w:proofErr w:type="gramStart"/>
      <w:r w:rsidR="000F464F" w:rsidRPr="007F3D2A">
        <w:rPr>
          <w:rFonts w:ascii="標楷體" w:eastAsia="標楷體" w:hAnsi="標楷體" w:hint="eastAsia"/>
          <w:sz w:val="28"/>
          <w:szCs w:val="28"/>
        </w:rPr>
        <w:t>審圖等</w:t>
      </w:r>
      <w:proofErr w:type="gramEnd"/>
      <w:r w:rsidR="000F464F" w:rsidRPr="007F3D2A">
        <w:rPr>
          <w:rFonts w:ascii="標楷體" w:eastAsia="標楷體" w:hAnsi="標楷體" w:hint="eastAsia"/>
          <w:sz w:val="28"/>
          <w:szCs w:val="28"/>
        </w:rPr>
        <w:t>相關費用。</w:t>
      </w:r>
    </w:p>
    <w:p w:rsidR="000F464F" w:rsidRPr="007F3D2A" w:rsidRDefault="000F464F" w:rsidP="003B5E7E">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八、</w:t>
      </w:r>
      <w:r w:rsidRPr="007F3D2A">
        <w:rPr>
          <w:rStyle w:val="af6"/>
          <w:rFonts w:ascii="標楷體" w:eastAsia="標楷體" w:hAnsi="標楷體" w:hint="eastAsia"/>
          <w:color w:val="auto"/>
          <w:sz w:val="28"/>
          <w:szCs w:val="28"/>
          <w:u w:val="none"/>
        </w:rPr>
        <w:t>機關約定廠商</w:t>
      </w:r>
      <w:r w:rsidRPr="007F3D2A">
        <w:rPr>
          <w:rFonts w:ascii="標楷體" w:eastAsia="標楷體" w:hAnsi="標楷體" w:hint="eastAsia"/>
          <w:sz w:val="28"/>
          <w:szCs w:val="28"/>
        </w:rPr>
        <w:t>派駐之監造人力，以「臺北市政府公共工程施工品質管理作業要點」</w:t>
      </w:r>
      <w:r w:rsidRPr="007F3D2A">
        <w:rPr>
          <w:rStyle w:val="af6"/>
          <w:rFonts w:ascii="標楷體" w:eastAsia="標楷體" w:hAnsi="標楷體" w:hint="eastAsia"/>
          <w:color w:val="auto"/>
          <w:sz w:val="28"/>
          <w:szCs w:val="28"/>
          <w:u w:val="none"/>
        </w:rPr>
        <w:t>、「臺北市政府所屬各機關公共工程施工安全衛生須知」</w:t>
      </w:r>
      <w:r w:rsidRPr="007F3D2A">
        <w:rPr>
          <w:rFonts w:ascii="標楷體" w:eastAsia="標楷體" w:hAnsi="標楷體" w:hint="eastAsia"/>
          <w:sz w:val="28"/>
          <w:szCs w:val="28"/>
        </w:rPr>
        <w:t>及契約所要求者為原則；其超過者，雙方應依比例增加監造費用或另行議定。</w:t>
      </w:r>
      <w:r w:rsidRPr="007F3D2A">
        <w:rPr>
          <w:rStyle w:val="af6"/>
          <w:rFonts w:ascii="標楷體" w:eastAsia="標楷體" w:hAnsi="標楷體" w:hint="eastAsia"/>
          <w:color w:val="auto"/>
          <w:sz w:val="28"/>
          <w:szCs w:val="28"/>
          <w:u w:val="none"/>
        </w:rPr>
        <w:t>(機關應注意</w:t>
      </w:r>
      <w:proofErr w:type="gramStart"/>
      <w:r w:rsidRPr="007F3D2A">
        <w:rPr>
          <w:rStyle w:val="af6"/>
          <w:rFonts w:ascii="標楷體" w:eastAsia="標楷體" w:hAnsi="標楷體" w:hint="eastAsia"/>
          <w:color w:val="auto"/>
          <w:sz w:val="28"/>
          <w:szCs w:val="28"/>
          <w:u w:val="none"/>
        </w:rPr>
        <w:t>所列監造</w:t>
      </w:r>
      <w:proofErr w:type="gramEnd"/>
      <w:r w:rsidRPr="007F3D2A">
        <w:rPr>
          <w:rStyle w:val="af6"/>
          <w:rFonts w:ascii="標楷體" w:eastAsia="標楷體" w:hAnsi="標楷體" w:hint="eastAsia"/>
          <w:color w:val="auto"/>
          <w:sz w:val="28"/>
          <w:szCs w:val="28"/>
          <w:u w:val="none"/>
        </w:rPr>
        <w:t>服務費用之合理性)</w:t>
      </w:r>
    </w:p>
    <w:p w:rsidR="000F464F" w:rsidRPr="007F3D2A" w:rsidRDefault="000F464F" w:rsidP="003B5E7E">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九、如增加</w:t>
      </w:r>
      <w:r w:rsidR="00BC43EA" w:rsidRPr="007F3D2A">
        <w:rPr>
          <w:rFonts w:ascii="標楷體" w:eastAsia="標楷體" w:hAnsi="標楷體" w:hint="eastAsia"/>
          <w:sz w:val="28"/>
          <w:szCs w:val="28"/>
        </w:rPr>
        <w:t>廠商之監造</w:t>
      </w:r>
      <w:proofErr w:type="gramStart"/>
      <w:r w:rsidR="00BC43EA" w:rsidRPr="007F3D2A">
        <w:rPr>
          <w:rFonts w:ascii="標楷體" w:eastAsia="標楷體" w:hAnsi="標楷體" w:hint="eastAsia"/>
          <w:sz w:val="28"/>
          <w:szCs w:val="28"/>
        </w:rPr>
        <w:t>期</w:t>
      </w:r>
      <w:r w:rsidRPr="007F3D2A">
        <w:rPr>
          <w:rFonts w:ascii="標楷體" w:eastAsia="標楷體" w:hAnsi="標楷體" w:hint="eastAsia"/>
          <w:sz w:val="28"/>
          <w:szCs w:val="28"/>
        </w:rPr>
        <w:t>間</w:t>
      </w:r>
      <w:r w:rsidR="00DA3F39" w:rsidRPr="007F3D2A">
        <w:rPr>
          <w:rFonts w:ascii="標楷體" w:eastAsia="標楷體" w:hAnsi="標楷體" w:hint="eastAsia"/>
          <w:sz w:val="28"/>
          <w:szCs w:val="28"/>
        </w:rPr>
        <w:t>，</w:t>
      </w:r>
      <w:proofErr w:type="gramEnd"/>
      <w:r w:rsidR="00DA3F39" w:rsidRPr="007F3D2A">
        <w:rPr>
          <w:rFonts w:ascii="標楷體" w:eastAsia="標楷體" w:hAnsi="標楷體" w:hint="eastAsia"/>
          <w:sz w:val="28"/>
          <w:szCs w:val="28"/>
        </w:rPr>
        <w:t>且</w:t>
      </w:r>
      <w:r w:rsidRPr="007F3D2A">
        <w:rPr>
          <w:rFonts w:ascii="標楷體" w:eastAsia="標楷體" w:hAnsi="標楷體" w:hint="eastAsia"/>
          <w:sz w:val="28"/>
          <w:szCs w:val="28"/>
        </w:rPr>
        <w:t>不可歸責於廠商之事由者</w:t>
      </w:r>
      <w:r w:rsidR="002415D9" w:rsidRPr="007F3D2A">
        <w:rPr>
          <w:rFonts w:ascii="標楷體" w:eastAsia="標楷體" w:hAnsi="標楷體" w:hint="eastAsia"/>
          <w:sz w:val="28"/>
          <w:szCs w:val="28"/>
        </w:rPr>
        <w:t>，經廠商提出申請者</w:t>
      </w:r>
      <w:r w:rsidRPr="007F3D2A">
        <w:rPr>
          <w:rFonts w:ascii="標楷體" w:eastAsia="標楷體" w:hAnsi="標楷體" w:hint="eastAsia"/>
          <w:sz w:val="28"/>
          <w:szCs w:val="28"/>
        </w:rPr>
        <w:t>，應依下列計算式增加監造服務費用（由機關擇</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於招標時載明）</w:t>
      </w:r>
      <w:proofErr w:type="gramStart"/>
      <w:r w:rsidRPr="007F3D2A">
        <w:rPr>
          <w:rFonts w:ascii="標楷體" w:eastAsia="標楷體" w:hAnsi="標楷體" w:hint="eastAsia"/>
          <w:sz w:val="28"/>
          <w:szCs w:val="28"/>
        </w:rPr>
        <w:t>﹕</w:t>
      </w:r>
      <w:proofErr w:type="gramEnd"/>
    </w:p>
    <w:p w:rsidR="00197DB0" w:rsidRPr="007F3D2A" w:rsidRDefault="006A3549" w:rsidP="00197DB0">
      <w:pPr>
        <w:spacing w:line="400" w:lineRule="exact"/>
        <w:ind w:leftChars="164" w:left="1273" w:hangingChars="314" w:hanging="879"/>
        <w:rPr>
          <w:rFonts w:ascii="標楷體" w:eastAsia="標楷體" w:hAnsi="標楷體"/>
          <w:sz w:val="28"/>
          <w:szCs w:val="28"/>
        </w:rPr>
      </w:pPr>
      <w:proofErr w:type="gramStart"/>
      <w:r>
        <w:rPr>
          <w:rFonts w:ascii="標楷體" w:eastAsia="標楷體" w:hAnsi="標楷體" w:hint="eastAsia"/>
          <w:sz w:val="28"/>
          <w:szCs w:val="28"/>
        </w:rPr>
        <w:t>█</w:t>
      </w:r>
      <w:proofErr w:type="gramEnd"/>
      <w:r w:rsidR="000F464F" w:rsidRPr="007F3D2A">
        <w:rPr>
          <w:rFonts w:ascii="標楷體" w:eastAsia="標楷體" w:hAnsi="標楷體" w:hint="eastAsia"/>
          <w:sz w:val="28"/>
          <w:szCs w:val="28"/>
        </w:rPr>
        <w:t>(</w:t>
      </w:r>
      <w:proofErr w:type="gramStart"/>
      <w:r w:rsidR="000F464F" w:rsidRPr="007F3D2A">
        <w:rPr>
          <w:rFonts w:ascii="標楷體" w:eastAsia="標楷體" w:hAnsi="標楷體" w:hint="eastAsia"/>
          <w:sz w:val="28"/>
          <w:szCs w:val="28"/>
        </w:rPr>
        <w:t>一</w:t>
      </w:r>
      <w:proofErr w:type="gramEnd"/>
      <w:r w:rsidR="000F464F" w:rsidRPr="007F3D2A">
        <w:rPr>
          <w:rFonts w:ascii="標楷體" w:eastAsia="標楷體" w:hAnsi="標楷體" w:hint="eastAsia"/>
          <w:sz w:val="28"/>
          <w:szCs w:val="28"/>
        </w:rPr>
        <w:t>)</w:t>
      </w:r>
      <w:r w:rsidR="00DA3F39" w:rsidRPr="007F3D2A">
        <w:rPr>
          <w:rFonts w:ascii="標楷體" w:eastAsia="標楷體" w:hAnsi="標楷體" w:hint="eastAsia"/>
          <w:sz w:val="28"/>
          <w:szCs w:val="28"/>
        </w:rPr>
        <w:t>：</w:t>
      </w:r>
      <w:r w:rsidR="00DA3F39" w:rsidRPr="007F3D2A">
        <w:rPr>
          <w:rFonts w:ascii="標楷體" w:eastAsia="標楷體" w:hAnsi="標楷體"/>
          <w:sz w:val="28"/>
          <w:szCs w:val="28"/>
        </w:rPr>
        <w:t xml:space="preserve"> </w:t>
      </w:r>
    </w:p>
    <w:p w:rsidR="00197DB0" w:rsidRPr="007F3D2A" w:rsidRDefault="00197DB0" w:rsidP="00197DB0">
      <w:pPr>
        <w:spacing w:line="400" w:lineRule="exact"/>
        <w:ind w:leftChars="473" w:left="1415" w:hangingChars="100" w:hanging="280"/>
        <w:rPr>
          <w:rFonts w:ascii="標楷體" w:eastAsia="標楷體" w:hAnsi="標楷體"/>
          <w:sz w:val="28"/>
          <w:szCs w:val="28"/>
        </w:rPr>
      </w:pPr>
      <w:r w:rsidRPr="007F3D2A">
        <w:rPr>
          <w:rFonts w:ascii="標楷體" w:eastAsia="標楷體" w:hAnsi="標楷體" w:hint="eastAsia"/>
          <w:sz w:val="28"/>
          <w:szCs w:val="28"/>
        </w:rPr>
        <w:t>1.工程</w:t>
      </w:r>
      <w:r w:rsidR="00DA3F39" w:rsidRPr="007F3D2A">
        <w:rPr>
          <w:rFonts w:ascii="標楷體" w:eastAsia="標楷體" w:hAnsi="標楷體" w:hint="eastAsia"/>
          <w:sz w:val="28"/>
          <w:szCs w:val="28"/>
        </w:rPr>
        <w:t>不計</w:t>
      </w:r>
      <w:r w:rsidRPr="007F3D2A">
        <w:rPr>
          <w:rFonts w:ascii="標楷體" w:eastAsia="標楷體" w:hAnsi="標楷體" w:hint="eastAsia"/>
          <w:sz w:val="28"/>
          <w:szCs w:val="28"/>
        </w:rPr>
        <w:t>工期</w:t>
      </w:r>
      <w:r w:rsidR="00DA3F39" w:rsidRPr="007F3D2A">
        <w:rPr>
          <w:rFonts w:ascii="標楷體" w:eastAsia="標楷體" w:hAnsi="標楷體" w:hint="eastAsia"/>
          <w:sz w:val="28"/>
          <w:szCs w:val="28"/>
        </w:rPr>
        <w:t>及展延工期</w:t>
      </w:r>
      <w:r w:rsidRPr="007F3D2A">
        <w:rPr>
          <w:rFonts w:ascii="標楷體" w:eastAsia="標楷體" w:hAnsi="標楷體" w:hint="eastAsia"/>
          <w:sz w:val="28"/>
          <w:szCs w:val="28"/>
        </w:rPr>
        <w:t>期間：</w:t>
      </w:r>
    </w:p>
    <w:p w:rsidR="002415D9" w:rsidRPr="007F3D2A" w:rsidRDefault="00F53767" w:rsidP="002415D9">
      <w:pPr>
        <w:spacing w:line="400" w:lineRule="exact"/>
        <w:ind w:leftChars="589" w:left="1414" w:firstLineChars="1" w:firstLine="3"/>
        <w:rPr>
          <w:rFonts w:ascii="標楷體" w:eastAsia="標楷體" w:hAnsi="標楷體"/>
          <w:sz w:val="28"/>
          <w:szCs w:val="28"/>
        </w:rPr>
      </w:pPr>
      <w:r w:rsidRPr="007F3D2A">
        <w:rPr>
          <w:rFonts w:ascii="標楷體" w:eastAsia="標楷體" w:hAnsi="標楷體" w:hint="eastAsia"/>
          <w:sz w:val="28"/>
          <w:szCs w:val="28"/>
        </w:rPr>
        <w:t>可增加之監造服務費=(原監造服務費)</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[（工程工期檢討核定不計及展延之日數</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該期間因廠商因素增加之日數</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工程原契約工期之總日數</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[10]%(機關得於招標前依採購標的性質、規模及需求調整)）／工程原契約工期之總日數]</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（不計及展延增加工期期間之平均監造人數／契約原約定監造人數）</w:t>
      </w:r>
    </w:p>
    <w:p w:rsidR="002246A7" w:rsidRPr="007F3D2A" w:rsidRDefault="002246A7" w:rsidP="002415D9">
      <w:pPr>
        <w:spacing w:line="400" w:lineRule="exact"/>
        <w:ind w:leftChars="589" w:left="1414" w:firstLineChars="1" w:firstLine="3"/>
        <w:rPr>
          <w:rFonts w:ascii="標楷體" w:eastAsia="標楷體" w:hAnsi="標楷體"/>
          <w:sz w:val="28"/>
          <w:szCs w:val="28"/>
        </w:rPr>
      </w:pPr>
      <w:r w:rsidRPr="007F3D2A">
        <w:rPr>
          <w:rFonts w:ascii="標楷體" w:eastAsia="標楷體" w:hAnsi="標楷體" w:hint="eastAsia"/>
          <w:sz w:val="28"/>
          <w:szCs w:val="28"/>
        </w:rPr>
        <w:t>監造服務費以建造費用百分比法計費者，因工程契約變更致原工程契約價金增加且展延工期，其增加廠商之監造期間所增加監造服務費</w:t>
      </w:r>
      <w:r w:rsidR="00A05840" w:rsidRPr="007F3D2A">
        <w:rPr>
          <w:rFonts w:ascii="標楷體" w:eastAsia="標楷體" w:hAnsi="標楷體" w:hint="eastAsia"/>
          <w:sz w:val="28"/>
          <w:szCs w:val="28"/>
        </w:rPr>
        <w:t>，以增加之累計建造費用計算為原則。但有特殊情形，經機關核定以前</w:t>
      </w:r>
      <w:proofErr w:type="gramStart"/>
      <w:r w:rsidR="00A05840" w:rsidRPr="007F3D2A">
        <w:rPr>
          <w:rFonts w:ascii="標楷體" w:eastAsia="標楷體" w:hAnsi="標楷體" w:hint="eastAsia"/>
          <w:sz w:val="28"/>
          <w:szCs w:val="28"/>
        </w:rPr>
        <w:t>揭</w:t>
      </w:r>
      <w:proofErr w:type="gramEnd"/>
      <w:r w:rsidRPr="007F3D2A">
        <w:rPr>
          <w:rFonts w:ascii="標楷體" w:eastAsia="標楷體" w:hAnsi="標楷體" w:hint="eastAsia"/>
          <w:sz w:val="28"/>
          <w:szCs w:val="28"/>
        </w:rPr>
        <w:t>公式計算者，應注意該增加之部分不計入建造費用，以避免重複計算監造服務費。</w:t>
      </w:r>
    </w:p>
    <w:p w:rsidR="00197DB0" w:rsidRPr="007F3D2A" w:rsidRDefault="00197DB0" w:rsidP="00197DB0">
      <w:pPr>
        <w:spacing w:line="400" w:lineRule="exact"/>
        <w:ind w:leftChars="473" w:left="1415" w:hangingChars="100" w:hanging="280"/>
        <w:rPr>
          <w:rFonts w:ascii="標楷體" w:eastAsia="標楷體" w:hAnsi="標楷體"/>
          <w:sz w:val="28"/>
          <w:szCs w:val="28"/>
        </w:rPr>
      </w:pPr>
      <w:r w:rsidRPr="007F3D2A">
        <w:rPr>
          <w:rFonts w:ascii="標楷體" w:eastAsia="標楷體" w:hAnsi="標楷體" w:hint="eastAsia"/>
          <w:sz w:val="28"/>
          <w:szCs w:val="28"/>
        </w:rPr>
        <w:lastRenderedPageBreak/>
        <w:t>2.工程逾期期間：</w:t>
      </w:r>
    </w:p>
    <w:p w:rsidR="002415D9" w:rsidRPr="007F3D2A" w:rsidRDefault="00F53767" w:rsidP="00197DB0">
      <w:pPr>
        <w:spacing w:line="400" w:lineRule="exact"/>
        <w:ind w:leftChars="589" w:left="1414" w:firstLineChars="1" w:firstLine="3"/>
        <w:rPr>
          <w:rFonts w:ascii="標楷體" w:eastAsia="標楷體" w:hAnsi="標楷體"/>
          <w:sz w:val="28"/>
          <w:szCs w:val="28"/>
        </w:rPr>
      </w:pPr>
      <w:r w:rsidRPr="007F3D2A">
        <w:rPr>
          <w:rFonts w:ascii="標楷體" w:eastAsia="標楷體" w:hAnsi="標楷體" w:hint="eastAsia"/>
          <w:sz w:val="28"/>
          <w:szCs w:val="28"/>
        </w:rPr>
        <w:t>可增加之監造服務費=(原監造服務費)</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[（工程逾期之日數</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該期間因廠商因素增加之日數</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工程原契約工期之總日數</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[20]%(機關得於招標前依採購標的性質、規模及需求調整)）／工程原契約工期之總日數]</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（逾期期間監造人數／契約原約定監造人數）</w:t>
      </w:r>
    </w:p>
    <w:p w:rsidR="00F53767" w:rsidRPr="007F3D2A" w:rsidRDefault="00F53767" w:rsidP="00F53767">
      <w:pPr>
        <w:spacing w:line="400" w:lineRule="exact"/>
        <w:ind w:leftChars="470" w:left="1128"/>
        <w:rPr>
          <w:rFonts w:ascii="標楷體" w:eastAsia="標楷體" w:hAnsi="標楷體"/>
          <w:sz w:val="28"/>
          <w:szCs w:val="28"/>
        </w:rPr>
      </w:pPr>
      <w:r w:rsidRPr="007F3D2A">
        <w:rPr>
          <w:rFonts w:ascii="標楷體" w:eastAsia="標楷體" w:hAnsi="標楷體" w:hint="eastAsia"/>
          <w:sz w:val="28"/>
          <w:szCs w:val="28"/>
        </w:rPr>
        <w:t>工程原契約工期之總日數：指該</w:t>
      </w:r>
      <w:proofErr w:type="gramStart"/>
      <w:r w:rsidRPr="007F3D2A">
        <w:rPr>
          <w:rFonts w:ascii="標楷體" w:eastAsia="標楷體" w:hAnsi="標楷體" w:hint="eastAsia"/>
          <w:sz w:val="28"/>
          <w:szCs w:val="28"/>
        </w:rPr>
        <w:t>監造各標</w:t>
      </w:r>
      <w:proofErr w:type="gramEnd"/>
      <w:r w:rsidRPr="007F3D2A">
        <w:rPr>
          <w:rFonts w:ascii="標楷體" w:eastAsia="標楷體" w:hAnsi="標楷體" w:hint="eastAsia"/>
          <w:sz w:val="28"/>
          <w:szCs w:val="28"/>
        </w:rPr>
        <w:t>工程決標後契約原載明之總工期之日數，</w:t>
      </w:r>
      <w:proofErr w:type="gramStart"/>
      <w:r w:rsidRPr="007F3D2A">
        <w:rPr>
          <w:rFonts w:ascii="標楷體" w:eastAsia="標楷體" w:hAnsi="標楷體" w:hint="eastAsia"/>
          <w:sz w:val="28"/>
          <w:szCs w:val="28"/>
        </w:rPr>
        <w:t>如其監造</w:t>
      </w:r>
      <w:proofErr w:type="gramEnd"/>
      <w:r w:rsidRPr="007F3D2A">
        <w:rPr>
          <w:rFonts w:ascii="標楷體" w:eastAsia="標楷體" w:hAnsi="標楷體" w:hint="eastAsia"/>
          <w:sz w:val="28"/>
          <w:szCs w:val="28"/>
        </w:rPr>
        <w:t>人員於各標工程屬「兼任」者，</w:t>
      </w:r>
      <w:proofErr w:type="gramStart"/>
      <w:r w:rsidRPr="007F3D2A">
        <w:rPr>
          <w:rFonts w:ascii="標楷體" w:eastAsia="標楷體" w:hAnsi="標楷體" w:hint="eastAsia"/>
          <w:sz w:val="28"/>
          <w:szCs w:val="28"/>
        </w:rPr>
        <w:t>則其監造</w:t>
      </w:r>
      <w:proofErr w:type="gramEnd"/>
      <w:r w:rsidRPr="007F3D2A">
        <w:rPr>
          <w:rFonts w:ascii="標楷體" w:eastAsia="標楷體" w:hAnsi="標楷體" w:hint="eastAsia"/>
          <w:sz w:val="28"/>
          <w:szCs w:val="28"/>
        </w:rPr>
        <w:t>期間重疊部分應予扣除。</w:t>
      </w:r>
    </w:p>
    <w:p w:rsidR="00F53767" w:rsidRPr="007F3D2A" w:rsidRDefault="00F53767" w:rsidP="00F53767">
      <w:pPr>
        <w:spacing w:line="400" w:lineRule="exact"/>
        <w:ind w:leftChars="471" w:left="1131" w:hanging="1"/>
        <w:rPr>
          <w:rFonts w:ascii="標楷體" w:eastAsia="標楷體" w:hAnsi="標楷體"/>
          <w:sz w:val="28"/>
          <w:szCs w:val="28"/>
        </w:rPr>
      </w:pPr>
      <w:r w:rsidRPr="007F3D2A">
        <w:rPr>
          <w:rFonts w:ascii="標楷體" w:eastAsia="標楷體" w:hAnsi="標楷體" w:hint="eastAsia"/>
          <w:sz w:val="28"/>
          <w:szCs w:val="28"/>
        </w:rPr>
        <w:t>工程工期檢討核定不計及展延之日數：指因不可歸責施工廠商之事由，依「臺北市政府工程契約訂約後工期核算要點」檢討，機關核定之日數。</w:t>
      </w:r>
    </w:p>
    <w:p w:rsidR="00F53767" w:rsidRPr="007F3D2A" w:rsidRDefault="00F53767" w:rsidP="00F53767">
      <w:pPr>
        <w:spacing w:line="400" w:lineRule="exact"/>
        <w:ind w:leftChars="471" w:left="1131" w:hanging="1"/>
        <w:rPr>
          <w:rFonts w:ascii="標楷體" w:eastAsia="標楷體" w:hAnsi="標楷體"/>
          <w:sz w:val="28"/>
          <w:szCs w:val="28"/>
        </w:rPr>
      </w:pPr>
      <w:r w:rsidRPr="007F3D2A">
        <w:rPr>
          <w:rFonts w:ascii="標楷體" w:eastAsia="標楷體" w:hAnsi="標楷體" w:hint="eastAsia"/>
          <w:sz w:val="28"/>
          <w:szCs w:val="28"/>
        </w:rPr>
        <w:t>工程逾期之日數：指因可歸責於施工廠商之事由，逾工程契約工期之日數。</w:t>
      </w:r>
    </w:p>
    <w:p w:rsidR="00F53767" w:rsidRPr="007F3D2A" w:rsidRDefault="00F53767" w:rsidP="00F53767">
      <w:pPr>
        <w:spacing w:line="400" w:lineRule="exact"/>
        <w:ind w:leftChars="471" w:left="1131" w:hanging="1"/>
        <w:rPr>
          <w:rFonts w:ascii="標楷體" w:eastAsia="標楷體" w:hAnsi="標楷體"/>
          <w:sz w:val="28"/>
          <w:szCs w:val="28"/>
        </w:rPr>
      </w:pPr>
      <w:r w:rsidRPr="007F3D2A">
        <w:rPr>
          <w:rFonts w:ascii="標楷體" w:eastAsia="標楷體" w:hAnsi="標楷體" w:hint="eastAsia"/>
          <w:sz w:val="28"/>
          <w:szCs w:val="28"/>
        </w:rPr>
        <w:t>工期不計、展延或逾期</w:t>
      </w:r>
      <w:proofErr w:type="gramStart"/>
      <w:r w:rsidRPr="007F3D2A">
        <w:rPr>
          <w:rFonts w:ascii="標楷體" w:eastAsia="標楷體" w:hAnsi="標楷體" w:hint="eastAsia"/>
          <w:sz w:val="28"/>
          <w:szCs w:val="28"/>
        </w:rPr>
        <w:t>期間，</w:t>
      </w:r>
      <w:proofErr w:type="gramEnd"/>
      <w:r w:rsidRPr="007F3D2A">
        <w:rPr>
          <w:rFonts w:ascii="標楷體" w:eastAsia="標楷體" w:hAnsi="標楷體" w:hint="eastAsia"/>
          <w:sz w:val="28"/>
          <w:szCs w:val="28"/>
        </w:rPr>
        <w:t>機關</w:t>
      </w:r>
      <w:proofErr w:type="gramStart"/>
      <w:r w:rsidRPr="007F3D2A">
        <w:rPr>
          <w:rFonts w:ascii="標楷體" w:eastAsia="標楷體" w:hAnsi="標楷體" w:hint="eastAsia"/>
          <w:sz w:val="28"/>
          <w:szCs w:val="28"/>
        </w:rPr>
        <w:t>應分別依實際</w:t>
      </w:r>
      <w:proofErr w:type="gramEnd"/>
      <w:r w:rsidRPr="007F3D2A">
        <w:rPr>
          <w:rFonts w:ascii="標楷體" w:eastAsia="標楷體" w:hAnsi="標楷體" w:hint="eastAsia"/>
          <w:sz w:val="28"/>
          <w:szCs w:val="28"/>
        </w:rPr>
        <w:t>需求事先通知廠商監造留駐人力之調整，並應於第8條</w:t>
      </w:r>
      <w:proofErr w:type="gramStart"/>
      <w:r w:rsidRPr="007F3D2A">
        <w:rPr>
          <w:rFonts w:ascii="標楷體" w:eastAsia="標楷體" w:hAnsi="標楷體" w:hint="eastAsia"/>
          <w:sz w:val="28"/>
          <w:szCs w:val="28"/>
        </w:rPr>
        <w:t>第12款載明</w:t>
      </w:r>
      <w:proofErr w:type="gramEnd"/>
      <w:r w:rsidRPr="007F3D2A">
        <w:rPr>
          <w:rFonts w:ascii="標楷體" w:eastAsia="標楷體" w:hAnsi="標楷體" w:hint="eastAsia"/>
          <w:sz w:val="28"/>
          <w:szCs w:val="28"/>
        </w:rPr>
        <w:t>工程全部停工時留駐人力之上限。</w:t>
      </w:r>
    </w:p>
    <w:p w:rsidR="000F464F" w:rsidRPr="007F3D2A" w:rsidRDefault="000F464F" w:rsidP="003B5E7E">
      <w:pPr>
        <w:spacing w:line="400" w:lineRule="exact"/>
        <w:ind w:leftChars="165" w:left="1219" w:hangingChars="294" w:hanging="823"/>
        <w:rPr>
          <w:rFonts w:ascii="標楷體" w:eastAsia="標楷體" w:hAnsi="標楷體"/>
          <w:iCs/>
          <w:sz w:val="28"/>
          <w:szCs w:val="28"/>
        </w:rPr>
      </w:pPr>
      <w:r w:rsidRPr="007F3D2A">
        <w:rPr>
          <w:rFonts w:ascii="標楷體" w:eastAsia="標楷體" w:hAnsi="標楷體" w:hint="eastAsia"/>
          <w:sz w:val="28"/>
          <w:szCs w:val="28"/>
        </w:rPr>
        <w:t>□(二)</w:t>
      </w:r>
      <w:r w:rsidRPr="007F3D2A">
        <w:rPr>
          <w:rFonts w:ascii="標楷體" w:eastAsia="標楷體" w:hAnsi="標楷體" w:hint="eastAsia"/>
          <w:iCs/>
          <w:sz w:val="28"/>
          <w:szCs w:val="28"/>
        </w:rPr>
        <w:t>依服務成本加公費法計算：</w:t>
      </w:r>
    </w:p>
    <w:p w:rsidR="000F464F" w:rsidRPr="007F3D2A" w:rsidRDefault="000F464F" w:rsidP="003B5E7E">
      <w:pPr>
        <w:spacing w:line="400" w:lineRule="exact"/>
        <w:ind w:leftChars="165" w:left="1219" w:hangingChars="294" w:hanging="823"/>
        <w:rPr>
          <w:rFonts w:ascii="標楷體" w:eastAsia="標楷體" w:hAnsi="標楷體"/>
          <w:sz w:val="28"/>
          <w:szCs w:val="28"/>
        </w:rPr>
      </w:pPr>
      <w:r w:rsidRPr="007F3D2A">
        <w:rPr>
          <w:rFonts w:ascii="標楷體" w:eastAsia="標楷體" w:hAnsi="標楷體" w:hint="eastAsia"/>
          <w:sz w:val="28"/>
          <w:szCs w:val="28"/>
        </w:rPr>
        <w:t xml:space="preserve">      依實際增加之人月，給予契約雙方議定之薪資及行政費用；不滿整月者，依所占比率計算。</w:t>
      </w:r>
    </w:p>
    <w:p w:rsidR="00DD45B9" w:rsidRPr="007F3D2A" w:rsidRDefault="000F464F" w:rsidP="003B5E7E">
      <w:pPr>
        <w:spacing w:line="400" w:lineRule="exact"/>
        <w:ind w:leftChars="165" w:left="1219" w:hangingChars="294" w:hanging="823"/>
        <w:rPr>
          <w:rFonts w:ascii="標楷體" w:eastAsia="標楷體" w:hAnsi="標楷體"/>
          <w:sz w:val="28"/>
          <w:szCs w:val="28"/>
        </w:rPr>
      </w:pPr>
      <w:r w:rsidRPr="007F3D2A">
        <w:rPr>
          <w:rFonts w:ascii="標楷體" w:eastAsia="標楷體" w:hAnsi="標楷體" w:hint="eastAsia"/>
          <w:sz w:val="28"/>
          <w:szCs w:val="28"/>
        </w:rPr>
        <w:t>□(三)其他：________________。</w:t>
      </w:r>
    </w:p>
    <w:p w:rsidR="005A0541" w:rsidRPr="007F3D2A" w:rsidRDefault="005A0541" w:rsidP="003B5E7E">
      <w:pPr>
        <w:spacing w:line="400" w:lineRule="exact"/>
        <w:ind w:left="504" w:hangingChars="180" w:hanging="504"/>
        <w:jc w:val="both"/>
        <w:rPr>
          <w:rFonts w:ascii="標楷體" w:eastAsia="標楷體" w:hAnsi="標楷體"/>
          <w:sz w:val="28"/>
          <w:szCs w:val="28"/>
        </w:rPr>
      </w:pPr>
    </w:p>
    <w:p w:rsidR="00DD45B9" w:rsidRPr="007F3D2A" w:rsidRDefault="00DD45B9" w:rsidP="003B5E7E">
      <w:pPr>
        <w:pStyle w:val="112pt"/>
        <w:rPr>
          <w:rFonts w:ascii="標楷體" w:hAnsi="標楷體"/>
          <w:bCs w:val="0"/>
          <w:kern w:val="16"/>
          <w:szCs w:val="28"/>
        </w:rPr>
      </w:pPr>
      <w:bookmarkStart w:id="5" w:name="_Toc430164295"/>
      <w:r w:rsidRPr="007F3D2A">
        <w:rPr>
          <w:rFonts w:ascii="標楷體" w:hAnsi="標楷體" w:hint="eastAsia"/>
          <w:bCs w:val="0"/>
          <w:szCs w:val="28"/>
        </w:rPr>
        <w:t>第五條  契約價金</w:t>
      </w:r>
      <w:r w:rsidRPr="007F3D2A">
        <w:rPr>
          <w:rFonts w:ascii="標楷體" w:hAnsi="標楷體" w:hint="eastAsia"/>
          <w:bCs w:val="0"/>
          <w:kern w:val="16"/>
          <w:szCs w:val="28"/>
        </w:rPr>
        <w:t>之給付條件</w:t>
      </w:r>
      <w:bookmarkEnd w:id="5"/>
    </w:p>
    <w:p w:rsidR="000F464F" w:rsidRDefault="006A3549" w:rsidP="003B5E7E">
      <w:pPr>
        <w:snapToGrid w:val="0"/>
        <w:spacing w:line="400" w:lineRule="exact"/>
        <w:ind w:leftChars="-13" w:left="795" w:hangingChars="295" w:hanging="826"/>
        <w:rPr>
          <w:rFonts w:ascii="標楷體" w:eastAsia="標楷體" w:hAnsi="標楷體"/>
          <w:sz w:val="28"/>
          <w:szCs w:val="28"/>
        </w:rPr>
      </w:pPr>
      <w:proofErr w:type="gramStart"/>
      <w:r>
        <w:rPr>
          <w:rFonts w:ascii="標楷體" w:eastAsia="標楷體" w:hAnsi="標楷體" w:hint="eastAsia"/>
          <w:sz w:val="28"/>
          <w:szCs w:val="28"/>
        </w:rPr>
        <w:t>█</w:t>
      </w:r>
      <w:proofErr w:type="gramEnd"/>
      <w:r w:rsidR="00391288" w:rsidRPr="007F3D2A">
        <w:rPr>
          <w:rFonts w:ascii="標楷體" w:eastAsia="標楷體" w:hAnsi="標楷體" w:hint="eastAsia"/>
          <w:sz w:val="28"/>
          <w:szCs w:val="28"/>
        </w:rPr>
        <w:t>一、</w:t>
      </w:r>
      <w:proofErr w:type="gramStart"/>
      <w:r w:rsidR="00391288" w:rsidRPr="007F3D2A">
        <w:rPr>
          <w:rFonts w:ascii="標楷體" w:eastAsia="標楷體" w:hAnsi="標楷體" w:hint="eastAsia"/>
          <w:sz w:val="28"/>
          <w:szCs w:val="28"/>
        </w:rPr>
        <w:t>總包價</w:t>
      </w:r>
      <w:proofErr w:type="gramEnd"/>
      <w:r w:rsidR="00391288" w:rsidRPr="007F3D2A">
        <w:rPr>
          <w:rFonts w:ascii="標楷體" w:eastAsia="標楷體" w:hAnsi="標楷體" w:hint="eastAsia"/>
          <w:sz w:val="28"/>
          <w:szCs w:val="28"/>
        </w:rPr>
        <w:t>法或建造費用百分</w:t>
      </w:r>
      <w:r w:rsidR="00780235" w:rsidRPr="007F3D2A">
        <w:rPr>
          <w:rFonts w:ascii="標楷體" w:eastAsia="標楷體" w:hAnsi="標楷體" w:hint="eastAsia"/>
          <w:b/>
          <w:sz w:val="28"/>
          <w:szCs w:val="32"/>
          <w:u w:val="single"/>
        </w:rPr>
        <w:t>比</w:t>
      </w:r>
      <w:r w:rsidR="00391288" w:rsidRPr="007F3D2A">
        <w:rPr>
          <w:rFonts w:ascii="標楷體" w:eastAsia="標楷體" w:hAnsi="標楷體" w:hint="eastAsia"/>
          <w:sz w:val="28"/>
          <w:szCs w:val="28"/>
        </w:rPr>
        <w:t>法之給付（配合第3條第1款契約價金結算方式勾選，並由機關於招標時參照附件4</w:t>
      </w:r>
      <w:r w:rsidR="000F464F" w:rsidRPr="007F3D2A">
        <w:rPr>
          <w:rFonts w:ascii="標楷體" w:eastAsia="標楷體" w:hAnsi="標楷體" w:hint="eastAsia"/>
          <w:sz w:val="28"/>
          <w:szCs w:val="28"/>
        </w:rPr>
        <w:t>載明給付條件）</w:t>
      </w:r>
    </w:p>
    <w:p w:rsidR="006A3549" w:rsidRPr="008E199D" w:rsidRDefault="006A3549" w:rsidP="006A3549">
      <w:pPr>
        <w:pStyle w:val="a"/>
        <w:numPr>
          <w:ilvl w:val="2"/>
          <w:numId w:val="7"/>
        </w:numPr>
        <w:tabs>
          <w:tab w:val="clear" w:pos="2551"/>
        </w:tabs>
        <w:spacing w:line="400" w:lineRule="exact"/>
        <w:ind w:leftChars="159" w:left="802" w:hangingChars="150" w:hanging="420"/>
        <w:rPr>
          <w:rFonts w:ascii="標楷體" w:eastAsia="標楷體"/>
          <w:color w:val="0000FF"/>
          <w:szCs w:val="24"/>
        </w:rPr>
      </w:pPr>
      <w:r w:rsidRPr="008E199D">
        <w:rPr>
          <w:rFonts w:ascii="標楷體" w:eastAsia="標楷體" w:hint="eastAsia"/>
          <w:color w:val="0000FF"/>
          <w:szCs w:val="24"/>
        </w:rPr>
        <w:t>規劃設計階段：</w:t>
      </w:r>
    </w:p>
    <w:p w:rsidR="006A3549" w:rsidRPr="00A9201D" w:rsidRDefault="006A3549" w:rsidP="00A9201D">
      <w:pPr>
        <w:numPr>
          <w:ilvl w:val="0"/>
          <w:numId w:val="9"/>
        </w:numPr>
        <w:adjustRightInd/>
        <w:spacing w:line="380" w:lineRule="exact"/>
        <w:jc w:val="both"/>
        <w:textAlignment w:val="auto"/>
        <w:rPr>
          <w:rFonts w:ascii="標楷體" w:eastAsia="標楷體"/>
          <w:color w:val="0000FF"/>
          <w:szCs w:val="24"/>
        </w:rPr>
      </w:pPr>
      <w:r w:rsidRPr="008E199D">
        <w:rPr>
          <w:rFonts w:ascii="標楷體" w:eastAsia="標楷體" w:hAnsi="標楷體" w:hint="eastAsia"/>
          <w:color w:val="0000FF"/>
          <w:sz w:val="28"/>
          <w:szCs w:val="28"/>
        </w:rPr>
        <w:t>廠商</w:t>
      </w:r>
      <w:r w:rsidRPr="00A9201D">
        <w:rPr>
          <w:rFonts w:ascii="標楷體" w:eastAsia="標楷體" w:hAnsi="標楷體" w:hint="eastAsia"/>
          <w:color w:val="0000FF"/>
          <w:sz w:val="28"/>
          <w:szCs w:val="28"/>
        </w:rPr>
        <w:t>提送服務實施計畫書、BIM工作執行計畫書、需求說明書貳「測量、</w:t>
      </w:r>
      <w:proofErr w:type="gramStart"/>
      <w:r w:rsidRPr="00A9201D">
        <w:rPr>
          <w:rFonts w:ascii="標楷體" w:eastAsia="標楷體" w:hAnsi="標楷體" w:hint="eastAsia"/>
          <w:color w:val="0000FF"/>
          <w:sz w:val="28"/>
          <w:szCs w:val="28"/>
        </w:rPr>
        <w:t>鑑</w:t>
      </w:r>
      <w:proofErr w:type="gramEnd"/>
      <w:r w:rsidRPr="00A9201D">
        <w:rPr>
          <w:rFonts w:ascii="標楷體" w:eastAsia="標楷體" w:hAnsi="標楷體" w:hint="eastAsia"/>
          <w:color w:val="0000FF"/>
          <w:sz w:val="28"/>
          <w:szCs w:val="28"/>
        </w:rPr>
        <w:t>界、基地現況調查</w:t>
      </w:r>
      <w:r w:rsidRPr="00A9201D">
        <w:rPr>
          <w:rFonts w:ascii="新細明體" w:hAnsi="新細明體" w:hint="eastAsia"/>
          <w:color w:val="0000FF"/>
          <w:sz w:val="28"/>
          <w:szCs w:val="28"/>
        </w:rPr>
        <w:t>（</w:t>
      </w:r>
      <w:r w:rsidRPr="00A9201D">
        <w:rPr>
          <w:rFonts w:ascii="標楷體" w:eastAsia="標楷體" w:hAnsi="標楷體" w:hint="eastAsia"/>
          <w:color w:val="0000FF"/>
          <w:sz w:val="28"/>
          <w:szCs w:val="28"/>
        </w:rPr>
        <w:t>含地下管線</w:t>
      </w:r>
      <w:r w:rsidRPr="00A9201D">
        <w:rPr>
          <w:rFonts w:ascii="標楷體" w:eastAsia="標楷體" w:hAnsi="標楷體"/>
          <w:color w:val="0000FF"/>
          <w:sz w:val="28"/>
          <w:szCs w:val="28"/>
        </w:rPr>
        <w:t>）</w:t>
      </w:r>
      <w:r w:rsidRPr="00A9201D">
        <w:rPr>
          <w:rFonts w:ascii="標楷體" w:eastAsia="標楷體" w:hAnsi="標楷體" w:hint="eastAsia"/>
          <w:color w:val="0000FF"/>
          <w:sz w:val="28"/>
          <w:szCs w:val="28"/>
        </w:rPr>
        <w:t>、交通分析」及成果並完成基本設計製作，並經機關審查合格，撥付規劃設計技術服務費總額20%。</w:t>
      </w:r>
    </w:p>
    <w:p w:rsidR="006A3549" w:rsidRPr="008E199D" w:rsidRDefault="006A3549" w:rsidP="006A3549">
      <w:pPr>
        <w:numPr>
          <w:ilvl w:val="0"/>
          <w:numId w:val="9"/>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廠商完成細部設計作業，並經機關審查合格，撥付規劃設計技術服務費總額30%。</w:t>
      </w:r>
    </w:p>
    <w:p w:rsidR="006A3549" w:rsidRPr="008E199D" w:rsidRDefault="006A3549" w:rsidP="006A3549">
      <w:pPr>
        <w:numPr>
          <w:ilvl w:val="0"/>
          <w:numId w:val="9"/>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廠商完成取得建造執照，撥付規劃設計技術服務費總額15%。</w:t>
      </w:r>
    </w:p>
    <w:p w:rsidR="006A3549" w:rsidRPr="008E199D" w:rsidRDefault="006A3549" w:rsidP="006A3549">
      <w:pPr>
        <w:numPr>
          <w:ilvl w:val="0"/>
          <w:numId w:val="9"/>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lastRenderedPageBreak/>
        <w:t>廠商完成取得管線電信、電氣、給水、衛生下水道、消防等管線主管機關審查許可，撥付規劃設計技術服務費總額15%。</w:t>
      </w:r>
    </w:p>
    <w:p w:rsidR="006A3549" w:rsidRPr="008E199D" w:rsidRDefault="006A3549" w:rsidP="006A3549">
      <w:pPr>
        <w:numPr>
          <w:ilvl w:val="0"/>
          <w:numId w:val="9"/>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廠商完成各項</w:t>
      </w:r>
      <w:r w:rsidRPr="008E199D">
        <w:rPr>
          <w:rFonts w:ascii="標楷體" w:eastAsia="標楷體" w:hint="eastAsia"/>
          <w:color w:val="0000FF"/>
          <w:sz w:val="28"/>
        </w:rPr>
        <w:t>工程發包預算書圖及招標文件</w:t>
      </w:r>
      <w:r w:rsidRPr="008E199D">
        <w:rPr>
          <w:rFonts w:ascii="標楷體" w:eastAsia="標楷體" w:hAnsi="標楷體" w:hint="eastAsia"/>
          <w:color w:val="0000FF"/>
          <w:sz w:val="28"/>
          <w:szCs w:val="28"/>
        </w:rPr>
        <w:t>，並經機關審查合格完成決標，撥付規劃設計技術服務費總額15%。</w:t>
      </w:r>
    </w:p>
    <w:p w:rsidR="006A3549" w:rsidRPr="008E199D" w:rsidRDefault="006A3549" w:rsidP="006A3549">
      <w:pPr>
        <w:numPr>
          <w:ilvl w:val="0"/>
          <w:numId w:val="9"/>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各分標工程標案完工驗收合格後支付規劃設計技術服務費總額尾款。</w:t>
      </w:r>
    </w:p>
    <w:p w:rsidR="006A3549" w:rsidRPr="008E199D" w:rsidRDefault="006A3549" w:rsidP="006A3549">
      <w:pPr>
        <w:pStyle w:val="a"/>
        <w:numPr>
          <w:ilvl w:val="2"/>
          <w:numId w:val="7"/>
        </w:numPr>
        <w:tabs>
          <w:tab w:val="clear" w:pos="2551"/>
        </w:tabs>
        <w:spacing w:line="400" w:lineRule="exact"/>
        <w:ind w:leftChars="159" w:left="802" w:hangingChars="150" w:hanging="420"/>
        <w:rPr>
          <w:rFonts w:ascii="標楷體" w:eastAsia="標楷體"/>
          <w:color w:val="0000FF"/>
          <w:szCs w:val="24"/>
        </w:rPr>
      </w:pPr>
      <w:r w:rsidRPr="008E199D">
        <w:rPr>
          <w:rFonts w:ascii="標楷體" w:eastAsia="標楷體" w:hint="eastAsia"/>
          <w:color w:val="0000FF"/>
          <w:szCs w:val="24"/>
        </w:rPr>
        <w:t>監造階段：</w:t>
      </w:r>
    </w:p>
    <w:p w:rsidR="006A3549" w:rsidRPr="008E199D" w:rsidRDefault="006A3549" w:rsidP="006A3549">
      <w:pPr>
        <w:numPr>
          <w:ilvl w:val="0"/>
          <w:numId w:val="8"/>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廠商依第七條第一項第(二)款規定提出「監造計畫書」  經機關核定，並依用人計畫表及組織表所述人員進駐工地執行監造工作，撥付監造技術服務費總額5%。</w:t>
      </w:r>
    </w:p>
    <w:p w:rsidR="006A3549" w:rsidRPr="008E199D" w:rsidRDefault="006A3549" w:rsidP="006A3549">
      <w:pPr>
        <w:numPr>
          <w:ilvl w:val="0"/>
          <w:numId w:val="8"/>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各分標工程開工後，每2個月一次（次月5日前辦理）辦理監造服務費估驗計價核付，且須依用人計畫表及組織表所述人員進駐工地執行監造工作，其付款辦法依下列公式計價：</w:t>
      </w:r>
    </w:p>
    <w:p w:rsidR="006A3549" w:rsidRPr="008E199D" w:rsidRDefault="006A3549" w:rsidP="006A3549">
      <w:pPr>
        <w:adjustRightInd/>
        <w:spacing w:line="400" w:lineRule="exact"/>
        <w:ind w:left="1247"/>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付款金額：監造技術服務費總額 ×（各分標工程於該2個月中估驗計價核發金額／各分標工程施工費）×95%。其中各分標工程施工費以各契約金額（含修正後）為</w:t>
      </w:r>
      <w:proofErr w:type="gramStart"/>
      <w:r w:rsidRPr="008E199D">
        <w:rPr>
          <w:rFonts w:ascii="標楷體" w:eastAsia="標楷體" w:hAnsi="標楷體" w:hint="eastAsia"/>
          <w:color w:val="0000FF"/>
          <w:sz w:val="28"/>
          <w:szCs w:val="28"/>
        </w:rPr>
        <w:t>準</w:t>
      </w:r>
      <w:proofErr w:type="gramEnd"/>
      <w:r w:rsidRPr="008E199D">
        <w:rPr>
          <w:rFonts w:ascii="標楷體" w:eastAsia="標楷體" w:hAnsi="標楷體" w:hint="eastAsia"/>
          <w:color w:val="0000FF"/>
          <w:sz w:val="28"/>
          <w:szCs w:val="28"/>
        </w:rPr>
        <w:t>。</w:t>
      </w:r>
    </w:p>
    <w:p w:rsidR="006A3549" w:rsidRPr="008E199D" w:rsidRDefault="006A3549" w:rsidP="006A3549">
      <w:pPr>
        <w:numPr>
          <w:ilvl w:val="0"/>
          <w:numId w:val="8"/>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各分標工程驗收合格，完成竣工計價後，廠商應完成契約規定之所有監造服務工作並提</w:t>
      </w:r>
      <w:proofErr w:type="gramStart"/>
      <w:r w:rsidRPr="008E199D">
        <w:rPr>
          <w:rFonts w:ascii="標楷體" w:eastAsia="標楷體" w:hAnsi="標楷體" w:hint="eastAsia"/>
          <w:color w:val="0000FF"/>
          <w:sz w:val="28"/>
          <w:szCs w:val="28"/>
        </w:rPr>
        <w:t>送監造暨</w:t>
      </w:r>
      <w:proofErr w:type="gramEnd"/>
      <w:r w:rsidRPr="008E199D">
        <w:rPr>
          <w:rFonts w:ascii="標楷體" w:eastAsia="標楷體" w:hAnsi="標楷體" w:hint="eastAsia"/>
          <w:color w:val="0000FF"/>
          <w:sz w:val="28"/>
          <w:szCs w:val="28"/>
        </w:rPr>
        <w:t>施工成果報告書，經機關核備，並出具本工程保固期間履行監造責任切結書及工程點交期間</w:t>
      </w:r>
      <w:proofErr w:type="gramStart"/>
      <w:r w:rsidRPr="008E199D">
        <w:rPr>
          <w:rFonts w:ascii="標楷體" w:eastAsia="標楷體" w:hAnsi="標楷體" w:hint="eastAsia"/>
          <w:color w:val="0000FF"/>
          <w:sz w:val="28"/>
          <w:szCs w:val="28"/>
        </w:rPr>
        <w:t>履行督商責任</w:t>
      </w:r>
      <w:proofErr w:type="gramEnd"/>
      <w:r w:rsidRPr="008E199D">
        <w:rPr>
          <w:rFonts w:ascii="標楷體" w:eastAsia="標楷體" w:hAnsi="標楷體" w:hint="eastAsia"/>
          <w:color w:val="0000FF"/>
          <w:sz w:val="28"/>
          <w:szCs w:val="28"/>
        </w:rPr>
        <w:t>切結書後，</w:t>
      </w:r>
      <w:proofErr w:type="gramStart"/>
      <w:r w:rsidRPr="008E199D">
        <w:rPr>
          <w:rFonts w:ascii="標楷體" w:eastAsia="標楷體" w:hAnsi="標楷體" w:hint="eastAsia"/>
          <w:color w:val="0000FF"/>
          <w:sz w:val="28"/>
          <w:szCs w:val="28"/>
        </w:rPr>
        <w:t>始得核付</w:t>
      </w:r>
      <w:proofErr w:type="gramEnd"/>
      <w:r w:rsidRPr="008E199D">
        <w:rPr>
          <w:rFonts w:ascii="標楷體" w:eastAsia="標楷體" w:hAnsi="標楷體" w:hint="eastAsia"/>
          <w:color w:val="0000FF"/>
          <w:sz w:val="28"/>
          <w:szCs w:val="28"/>
        </w:rPr>
        <w:t>尾款。若有溢付，廠商應於接獲機關通知期限內一次繳回。</w:t>
      </w:r>
    </w:p>
    <w:p w:rsidR="006A3549" w:rsidRPr="009F734F" w:rsidRDefault="006A3549" w:rsidP="00BA2144">
      <w:pPr>
        <w:pStyle w:val="a"/>
        <w:numPr>
          <w:ilvl w:val="2"/>
          <w:numId w:val="7"/>
        </w:numPr>
        <w:tabs>
          <w:tab w:val="clear" w:pos="2551"/>
        </w:tabs>
        <w:spacing w:line="400" w:lineRule="exact"/>
        <w:ind w:leftChars="159" w:left="802" w:hangingChars="150" w:hanging="420"/>
        <w:rPr>
          <w:rFonts w:ascii="標楷體" w:eastAsia="標楷體" w:hAnsi="標楷體"/>
          <w:color w:val="0000FF"/>
          <w:szCs w:val="28"/>
        </w:rPr>
      </w:pPr>
      <w:r w:rsidRPr="009F734F">
        <w:rPr>
          <w:rFonts w:ascii="標楷體" w:eastAsia="標楷體" w:hAnsi="標楷體" w:hint="eastAsia"/>
          <w:color w:val="0000FF"/>
          <w:szCs w:val="28"/>
        </w:rPr>
        <w:t>候選綠建築證書、候選智慧建築證書、耐震</w:t>
      </w:r>
      <w:r w:rsidR="009F734F" w:rsidRPr="009F734F">
        <w:rPr>
          <w:rFonts w:ascii="標楷體" w:eastAsia="標楷體" w:hAnsi="標楷體" w:hint="eastAsia"/>
          <w:color w:val="0000FF"/>
          <w:szCs w:val="28"/>
        </w:rPr>
        <w:t>設計</w:t>
      </w:r>
      <w:r w:rsidRPr="009F734F">
        <w:rPr>
          <w:rFonts w:ascii="標楷體" w:eastAsia="標楷體" w:hAnsi="標楷體" w:hint="eastAsia"/>
          <w:color w:val="0000FF"/>
          <w:szCs w:val="28"/>
        </w:rPr>
        <w:t>標章申請階段：</w:t>
      </w:r>
    </w:p>
    <w:p w:rsidR="006A3549" w:rsidRPr="008E199D" w:rsidRDefault="006A3549" w:rsidP="006A3549">
      <w:pPr>
        <w:numPr>
          <w:ilvl w:val="0"/>
          <w:numId w:val="10"/>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候選綠建築證書申請(銀級以上)：於</w:t>
      </w:r>
      <w:r w:rsidRPr="008E199D">
        <w:rPr>
          <w:rFonts w:eastAsia="標楷體" w:hAnsi="標楷體"/>
          <w:color w:val="0000FF"/>
          <w:sz w:val="28"/>
          <w:szCs w:val="28"/>
        </w:rPr>
        <w:t>取得「候選綠建築證書」支付</w:t>
      </w:r>
      <w:r w:rsidR="00537FD5" w:rsidRPr="00537FD5">
        <w:rPr>
          <w:rFonts w:eastAsia="標楷體" w:hAnsi="標楷體" w:hint="eastAsia"/>
          <w:color w:val="0000FF"/>
          <w:sz w:val="28"/>
          <w:szCs w:val="28"/>
          <w:highlight w:val="yellow"/>
        </w:rPr>
        <w:t>作業</w:t>
      </w:r>
      <w:r w:rsidRPr="008E199D">
        <w:rPr>
          <w:rFonts w:eastAsia="標楷體" w:hAnsi="標楷體" w:hint="eastAsia"/>
          <w:color w:val="0000FF"/>
          <w:sz w:val="28"/>
          <w:szCs w:val="28"/>
        </w:rPr>
        <w:t>服務費</w:t>
      </w:r>
      <w:r w:rsidRPr="008E199D">
        <w:rPr>
          <w:rFonts w:eastAsia="標楷體" w:hAnsi="標楷體"/>
          <w:color w:val="0000FF"/>
          <w:sz w:val="28"/>
          <w:szCs w:val="28"/>
        </w:rPr>
        <w:t>。</w:t>
      </w:r>
      <w:r w:rsidRPr="008E199D">
        <w:rPr>
          <w:rFonts w:eastAsia="標楷體" w:hAnsi="標楷體" w:hint="eastAsia"/>
          <w:color w:val="0000FF"/>
          <w:sz w:val="28"/>
          <w:szCs w:val="28"/>
        </w:rPr>
        <w:t>候選證書</w:t>
      </w:r>
      <w:r w:rsidRPr="008E199D">
        <w:rPr>
          <w:rFonts w:ascii="標楷體" w:eastAsia="標楷體" w:hAnsi="標楷體"/>
          <w:color w:val="0000FF"/>
          <w:sz w:val="28"/>
          <w:szCs w:val="28"/>
        </w:rPr>
        <w:t>評定費</w:t>
      </w:r>
      <w:r w:rsidRPr="008E199D">
        <w:rPr>
          <w:rFonts w:ascii="標楷體" w:eastAsia="標楷體" w:hAnsi="標楷體" w:hint="eastAsia"/>
          <w:color w:val="0000FF"/>
          <w:sz w:val="28"/>
          <w:szCs w:val="28"/>
        </w:rPr>
        <w:t>，於</w:t>
      </w:r>
      <w:r w:rsidRPr="008E199D">
        <w:rPr>
          <w:rFonts w:ascii="標楷體" w:eastAsia="標楷體" w:hAnsi="標楷體"/>
          <w:color w:val="0000FF"/>
          <w:sz w:val="28"/>
          <w:szCs w:val="28"/>
        </w:rPr>
        <w:t>評定程序完成後連同發票</w:t>
      </w:r>
      <w:r w:rsidRPr="008E199D">
        <w:rPr>
          <w:rFonts w:ascii="標楷體" w:eastAsia="標楷體" w:hAnsi="標楷體" w:hint="eastAsia"/>
          <w:color w:val="0000FF"/>
          <w:sz w:val="28"/>
          <w:szCs w:val="28"/>
        </w:rPr>
        <w:t>、</w:t>
      </w:r>
      <w:r w:rsidRPr="008E199D">
        <w:rPr>
          <w:rFonts w:ascii="標楷體" w:eastAsia="標楷體" w:hAnsi="標楷體"/>
          <w:color w:val="0000FF"/>
          <w:sz w:val="28"/>
          <w:szCs w:val="28"/>
        </w:rPr>
        <w:t>公文、評定書</w:t>
      </w:r>
      <w:r w:rsidRPr="008E199D">
        <w:rPr>
          <w:rFonts w:ascii="標楷體" w:eastAsia="標楷體" w:hAnsi="標楷體" w:hint="eastAsia"/>
          <w:color w:val="0000FF"/>
          <w:sz w:val="28"/>
          <w:szCs w:val="28"/>
        </w:rPr>
        <w:t>等憑據向機關申請。</w:t>
      </w:r>
    </w:p>
    <w:p w:rsidR="006A3549" w:rsidRPr="008E199D" w:rsidRDefault="006A3549" w:rsidP="006A3549">
      <w:pPr>
        <w:numPr>
          <w:ilvl w:val="0"/>
          <w:numId w:val="10"/>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候選智慧建築證書申請(</w:t>
      </w:r>
      <w:r>
        <w:rPr>
          <w:rFonts w:ascii="標楷體" w:eastAsia="標楷體" w:hAnsi="標楷體" w:hint="eastAsia"/>
          <w:color w:val="0000FF"/>
          <w:sz w:val="28"/>
          <w:szCs w:val="28"/>
        </w:rPr>
        <w:t>銀級</w:t>
      </w:r>
      <w:r w:rsidRPr="008E199D">
        <w:rPr>
          <w:rFonts w:ascii="標楷體" w:eastAsia="標楷體" w:hAnsi="標楷體" w:hint="eastAsia"/>
          <w:color w:val="0000FF"/>
          <w:sz w:val="28"/>
          <w:szCs w:val="28"/>
        </w:rPr>
        <w:t>以上)：於</w:t>
      </w:r>
      <w:r w:rsidRPr="008E199D">
        <w:rPr>
          <w:rFonts w:ascii="標楷體" w:eastAsia="標楷體" w:hAnsi="標楷體"/>
          <w:color w:val="0000FF"/>
          <w:sz w:val="28"/>
          <w:szCs w:val="28"/>
        </w:rPr>
        <w:t>取得「候選</w:t>
      </w:r>
      <w:r w:rsidRPr="008E199D">
        <w:rPr>
          <w:rFonts w:ascii="標楷體" w:eastAsia="標楷體" w:hAnsi="標楷體" w:hint="eastAsia"/>
          <w:color w:val="0000FF"/>
          <w:sz w:val="28"/>
          <w:szCs w:val="28"/>
        </w:rPr>
        <w:t>智慧</w:t>
      </w:r>
      <w:r w:rsidRPr="008E199D">
        <w:rPr>
          <w:rFonts w:ascii="標楷體" w:eastAsia="標楷體" w:hAnsi="標楷體"/>
          <w:color w:val="0000FF"/>
          <w:sz w:val="28"/>
          <w:szCs w:val="28"/>
        </w:rPr>
        <w:t>建築證書」</w:t>
      </w:r>
      <w:r w:rsidRPr="008E199D">
        <w:rPr>
          <w:rFonts w:eastAsia="標楷體" w:hAnsi="標楷體"/>
          <w:color w:val="0000FF"/>
          <w:sz w:val="28"/>
          <w:szCs w:val="28"/>
        </w:rPr>
        <w:t>支付</w:t>
      </w:r>
      <w:r w:rsidR="00537FD5" w:rsidRPr="00537FD5">
        <w:rPr>
          <w:rFonts w:eastAsia="標楷體" w:hAnsi="標楷體" w:hint="eastAsia"/>
          <w:color w:val="0000FF"/>
          <w:sz w:val="28"/>
          <w:szCs w:val="28"/>
          <w:highlight w:val="yellow"/>
        </w:rPr>
        <w:t>作業</w:t>
      </w:r>
      <w:r w:rsidRPr="008E199D">
        <w:rPr>
          <w:rFonts w:eastAsia="標楷體" w:hAnsi="標楷體" w:hint="eastAsia"/>
          <w:color w:val="0000FF"/>
          <w:sz w:val="28"/>
          <w:szCs w:val="28"/>
        </w:rPr>
        <w:t>服務費</w:t>
      </w:r>
      <w:r w:rsidRPr="008E199D">
        <w:rPr>
          <w:rFonts w:ascii="標楷體" w:eastAsia="標楷體" w:hAnsi="標楷體"/>
          <w:color w:val="0000FF"/>
          <w:sz w:val="28"/>
          <w:szCs w:val="28"/>
        </w:rPr>
        <w:t>。</w:t>
      </w:r>
      <w:r w:rsidRPr="008E199D">
        <w:rPr>
          <w:rFonts w:eastAsia="標楷體" w:hAnsi="標楷體" w:hint="eastAsia"/>
          <w:color w:val="0000FF"/>
          <w:sz w:val="28"/>
          <w:szCs w:val="28"/>
        </w:rPr>
        <w:t>候選證書</w:t>
      </w:r>
      <w:r w:rsidRPr="008E199D">
        <w:rPr>
          <w:rFonts w:ascii="標楷體" w:eastAsia="標楷體" w:hAnsi="標楷體"/>
          <w:color w:val="0000FF"/>
          <w:sz w:val="28"/>
          <w:szCs w:val="28"/>
        </w:rPr>
        <w:t>評定費</w:t>
      </w:r>
      <w:r w:rsidRPr="008E199D">
        <w:rPr>
          <w:rFonts w:ascii="標楷體" w:eastAsia="標楷體" w:hAnsi="標楷體" w:hint="eastAsia"/>
          <w:color w:val="0000FF"/>
          <w:sz w:val="28"/>
          <w:szCs w:val="28"/>
        </w:rPr>
        <w:t>，於</w:t>
      </w:r>
      <w:r w:rsidRPr="008E199D">
        <w:rPr>
          <w:rFonts w:ascii="標楷體" w:eastAsia="標楷體" w:hAnsi="標楷體"/>
          <w:color w:val="0000FF"/>
          <w:sz w:val="28"/>
          <w:szCs w:val="28"/>
        </w:rPr>
        <w:t>評定程序完成後連同發票</w:t>
      </w:r>
      <w:r w:rsidRPr="008E199D">
        <w:rPr>
          <w:rFonts w:ascii="標楷體" w:eastAsia="標楷體" w:hAnsi="標楷體" w:hint="eastAsia"/>
          <w:color w:val="0000FF"/>
          <w:sz w:val="28"/>
          <w:szCs w:val="28"/>
        </w:rPr>
        <w:t>、</w:t>
      </w:r>
      <w:r w:rsidRPr="008E199D">
        <w:rPr>
          <w:rFonts w:ascii="標楷體" w:eastAsia="標楷體" w:hAnsi="標楷體"/>
          <w:color w:val="0000FF"/>
          <w:sz w:val="28"/>
          <w:szCs w:val="28"/>
        </w:rPr>
        <w:t>公文、評定書</w:t>
      </w:r>
      <w:r w:rsidRPr="008E199D">
        <w:rPr>
          <w:rFonts w:ascii="標楷體" w:eastAsia="標楷體" w:hAnsi="標楷體" w:hint="eastAsia"/>
          <w:color w:val="0000FF"/>
          <w:sz w:val="28"/>
          <w:szCs w:val="28"/>
        </w:rPr>
        <w:t>等憑據向機關申請。</w:t>
      </w:r>
    </w:p>
    <w:p w:rsidR="006A3549" w:rsidRDefault="006A3549" w:rsidP="00DF739B">
      <w:pPr>
        <w:numPr>
          <w:ilvl w:val="0"/>
          <w:numId w:val="10"/>
        </w:numPr>
        <w:adjustRightInd/>
        <w:spacing w:line="380" w:lineRule="exact"/>
        <w:jc w:val="both"/>
        <w:textAlignment w:val="auto"/>
        <w:rPr>
          <w:rFonts w:ascii="標楷體" w:eastAsia="標楷體" w:hAnsi="標楷體"/>
          <w:color w:val="0000FF"/>
          <w:sz w:val="28"/>
          <w:szCs w:val="28"/>
        </w:rPr>
      </w:pPr>
      <w:r w:rsidRPr="008E199D">
        <w:rPr>
          <w:rFonts w:ascii="標楷體" w:eastAsia="標楷體" w:hAnsi="標楷體" w:hint="eastAsia"/>
          <w:color w:val="0000FF"/>
          <w:sz w:val="28"/>
          <w:szCs w:val="28"/>
        </w:rPr>
        <w:t>耐震</w:t>
      </w:r>
      <w:r w:rsidR="009F734F" w:rsidRPr="008E199D">
        <w:rPr>
          <w:rFonts w:ascii="標楷體" w:eastAsia="標楷體" w:hAnsi="標楷體" w:hint="eastAsia"/>
          <w:color w:val="0000FF"/>
          <w:sz w:val="28"/>
          <w:szCs w:val="28"/>
        </w:rPr>
        <w:t>設計</w:t>
      </w:r>
      <w:r w:rsidRPr="008E199D">
        <w:rPr>
          <w:rFonts w:ascii="標楷體" w:eastAsia="標楷體" w:hAnsi="標楷體" w:hint="eastAsia"/>
          <w:color w:val="0000FF"/>
          <w:sz w:val="28"/>
          <w:szCs w:val="28"/>
        </w:rPr>
        <w:t>標章申請：於取得耐震</w:t>
      </w:r>
      <w:r w:rsidR="009F734F" w:rsidRPr="008E199D">
        <w:rPr>
          <w:rFonts w:ascii="標楷體" w:eastAsia="標楷體" w:hAnsi="標楷體" w:hint="eastAsia"/>
          <w:color w:val="0000FF"/>
          <w:sz w:val="28"/>
          <w:szCs w:val="28"/>
        </w:rPr>
        <w:t>設計</w:t>
      </w:r>
      <w:r w:rsidRPr="008E199D">
        <w:rPr>
          <w:rFonts w:ascii="標楷體" w:eastAsia="標楷體" w:hAnsi="標楷體" w:hint="eastAsia"/>
          <w:color w:val="0000FF"/>
          <w:sz w:val="28"/>
          <w:szCs w:val="28"/>
        </w:rPr>
        <w:t>標章</w:t>
      </w:r>
      <w:r w:rsidRPr="008E199D">
        <w:rPr>
          <w:rFonts w:eastAsia="標楷體" w:hAnsi="標楷體"/>
          <w:color w:val="0000FF"/>
          <w:sz w:val="28"/>
          <w:szCs w:val="28"/>
        </w:rPr>
        <w:t>支付</w:t>
      </w:r>
      <w:r w:rsidR="00537FD5" w:rsidRPr="00537FD5">
        <w:rPr>
          <w:rFonts w:eastAsia="標楷體" w:hAnsi="標楷體" w:hint="eastAsia"/>
          <w:color w:val="0000FF"/>
          <w:sz w:val="28"/>
          <w:szCs w:val="28"/>
          <w:highlight w:val="yellow"/>
        </w:rPr>
        <w:t>申請</w:t>
      </w:r>
      <w:r w:rsidRPr="008E199D">
        <w:rPr>
          <w:rFonts w:eastAsia="標楷體" w:hAnsi="標楷體"/>
          <w:color w:val="0000FF"/>
          <w:sz w:val="28"/>
          <w:szCs w:val="28"/>
        </w:rPr>
        <w:t>費用</w:t>
      </w:r>
      <w:r w:rsidRPr="008E199D">
        <w:rPr>
          <w:rFonts w:ascii="標楷體" w:eastAsia="標楷體" w:hAnsi="標楷體" w:hint="eastAsia"/>
          <w:color w:val="0000FF"/>
          <w:sz w:val="28"/>
          <w:szCs w:val="28"/>
        </w:rPr>
        <w:t>。</w:t>
      </w:r>
    </w:p>
    <w:p w:rsidR="003346BA" w:rsidRPr="003346BA" w:rsidRDefault="003346BA" w:rsidP="003346BA">
      <w:pPr>
        <w:pStyle w:val="a"/>
        <w:numPr>
          <w:ilvl w:val="2"/>
          <w:numId w:val="7"/>
        </w:numPr>
        <w:tabs>
          <w:tab w:val="clear" w:pos="2551"/>
        </w:tabs>
        <w:spacing w:line="400" w:lineRule="exact"/>
        <w:ind w:leftChars="159" w:left="802" w:hangingChars="150" w:hanging="420"/>
        <w:rPr>
          <w:rFonts w:ascii="標楷體" w:eastAsia="標楷體" w:hAnsi="標楷體"/>
          <w:color w:val="0000FF"/>
          <w:szCs w:val="28"/>
          <w:highlight w:val="yellow"/>
        </w:rPr>
      </w:pPr>
      <w:r w:rsidRPr="003346BA">
        <w:rPr>
          <w:rFonts w:ascii="標楷體" w:eastAsia="標楷體" w:hAnsi="標楷體" w:hint="eastAsia"/>
          <w:color w:val="0000FF"/>
          <w:szCs w:val="28"/>
        </w:rPr>
        <w:tab/>
      </w:r>
      <w:r w:rsidRPr="003346BA">
        <w:rPr>
          <w:rFonts w:ascii="標楷體" w:eastAsia="標楷體" w:hAnsi="標楷體" w:hint="eastAsia"/>
          <w:color w:val="0000FF"/>
          <w:szCs w:val="28"/>
          <w:highlight w:val="yellow"/>
        </w:rPr>
        <w:t>地質鑽探分析及</w:t>
      </w:r>
      <w:proofErr w:type="gramStart"/>
      <w:r w:rsidRPr="003346BA">
        <w:rPr>
          <w:rFonts w:ascii="標楷體" w:eastAsia="標楷體" w:hAnsi="標楷體" w:hint="eastAsia"/>
          <w:color w:val="0000FF"/>
          <w:szCs w:val="28"/>
          <w:highlight w:val="yellow"/>
        </w:rPr>
        <w:t>鑑</w:t>
      </w:r>
      <w:proofErr w:type="gramEnd"/>
      <w:r w:rsidRPr="003346BA">
        <w:rPr>
          <w:rFonts w:ascii="標楷體" w:eastAsia="標楷體" w:hAnsi="標楷體" w:hint="eastAsia"/>
          <w:color w:val="0000FF"/>
          <w:szCs w:val="28"/>
          <w:highlight w:val="yellow"/>
        </w:rPr>
        <w:t>界：成果報告書經機關同意備查後，廠商應將報告書(書面)及GEO系統格式(檔案)之成果各1份</w:t>
      </w:r>
      <w:proofErr w:type="gramStart"/>
      <w:r w:rsidRPr="003346BA">
        <w:rPr>
          <w:rFonts w:ascii="標楷體" w:eastAsia="標楷體" w:hAnsi="標楷體" w:hint="eastAsia"/>
          <w:color w:val="0000FF"/>
          <w:szCs w:val="28"/>
          <w:highlight w:val="yellow"/>
        </w:rPr>
        <w:t>逕</w:t>
      </w:r>
      <w:proofErr w:type="gramEnd"/>
      <w:r w:rsidRPr="003346BA">
        <w:rPr>
          <w:rFonts w:ascii="標楷體" w:eastAsia="標楷體" w:hAnsi="標楷體" w:hint="eastAsia"/>
          <w:color w:val="0000FF"/>
          <w:szCs w:val="28"/>
          <w:highlight w:val="yellow"/>
        </w:rPr>
        <w:t>送中央地質調查所，並取得該所格式檢核無誤證明後向機關請領服務費用。</w:t>
      </w:r>
    </w:p>
    <w:p w:rsidR="00F24E5B" w:rsidRPr="003346BA" w:rsidRDefault="00F24E5B" w:rsidP="003346BA">
      <w:pPr>
        <w:pStyle w:val="a"/>
        <w:numPr>
          <w:ilvl w:val="2"/>
          <w:numId w:val="7"/>
        </w:numPr>
        <w:tabs>
          <w:tab w:val="clear" w:pos="2551"/>
        </w:tabs>
        <w:spacing w:line="400" w:lineRule="exact"/>
        <w:ind w:leftChars="159" w:left="802" w:hangingChars="150" w:hanging="420"/>
        <w:rPr>
          <w:rFonts w:ascii="標楷體" w:eastAsia="標楷體" w:hAnsi="標楷體"/>
          <w:color w:val="0000FF"/>
          <w:szCs w:val="28"/>
          <w:highlight w:val="yellow"/>
        </w:rPr>
      </w:pPr>
      <w:r w:rsidRPr="003346BA">
        <w:rPr>
          <w:rFonts w:ascii="標楷體" w:eastAsia="標楷體" w:hAnsi="標楷體" w:hint="eastAsia"/>
          <w:color w:val="0000FF"/>
          <w:szCs w:val="28"/>
          <w:highlight w:val="yellow"/>
        </w:rPr>
        <w:lastRenderedPageBreak/>
        <w:t>BIM建築資訊模型：</w:t>
      </w:r>
      <w:r w:rsidR="004B01D3" w:rsidRPr="003346BA">
        <w:rPr>
          <w:rFonts w:ascii="標楷體" w:eastAsia="標楷體" w:hAnsi="標楷體" w:hint="eastAsia"/>
          <w:color w:val="0000FF"/>
          <w:szCs w:val="28"/>
          <w:highlight w:val="yellow"/>
        </w:rPr>
        <w:t>依</w:t>
      </w:r>
      <w:r w:rsidRPr="003346BA">
        <w:rPr>
          <w:rFonts w:ascii="標楷體" w:eastAsia="標楷體" w:hAnsi="標楷體" w:hint="eastAsia"/>
          <w:color w:val="0000FF"/>
          <w:szCs w:val="28"/>
          <w:highlight w:val="yellow"/>
        </w:rPr>
        <w:t>BIM工作執行計畫書</w:t>
      </w:r>
      <w:r w:rsidR="00C647A7" w:rsidRPr="003346BA">
        <w:rPr>
          <w:rFonts w:ascii="標楷體" w:eastAsia="標楷體" w:hAnsi="標楷體" w:hint="eastAsia"/>
          <w:color w:val="0000FF"/>
          <w:szCs w:val="28"/>
          <w:highlight w:val="yellow"/>
        </w:rPr>
        <w:t>之執行方式</w:t>
      </w:r>
      <w:r w:rsidR="006231DF" w:rsidRPr="003346BA">
        <w:rPr>
          <w:rFonts w:ascii="標楷體" w:eastAsia="標楷體" w:hAnsi="標楷體" w:hint="eastAsia"/>
          <w:color w:val="0000FF"/>
          <w:szCs w:val="28"/>
          <w:highlight w:val="yellow"/>
        </w:rPr>
        <w:t>，</w:t>
      </w:r>
      <w:r w:rsidR="00C647A7" w:rsidRPr="003346BA">
        <w:rPr>
          <w:rFonts w:ascii="標楷體" w:eastAsia="標楷體" w:hAnsi="標楷體" w:hint="eastAsia"/>
          <w:color w:val="0000FF"/>
          <w:szCs w:val="28"/>
          <w:highlight w:val="yellow"/>
        </w:rPr>
        <w:t>於</w:t>
      </w:r>
      <w:r w:rsidR="006231DF" w:rsidRPr="003346BA">
        <w:rPr>
          <w:rFonts w:ascii="標楷體" w:eastAsia="標楷體" w:hAnsi="標楷體" w:hint="eastAsia"/>
          <w:color w:val="0000FF"/>
          <w:szCs w:val="28"/>
          <w:highlight w:val="yellow"/>
        </w:rPr>
        <w:t>完成細部設計作業</w:t>
      </w:r>
      <w:r w:rsidR="00C647A7" w:rsidRPr="003346BA">
        <w:rPr>
          <w:rFonts w:ascii="標楷體" w:eastAsia="標楷體" w:hAnsi="標楷體" w:hint="eastAsia"/>
          <w:color w:val="0000FF"/>
          <w:szCs w:val="28"/>
          <w:highlight w:val="yellow"/>
        </w:rPr>
        <w:t>及BIM細部設計成果</w:t>
      </w:r>
      <w:r w:rsidR="006231DF" w:rsidRPr="003346BA">
        <w:rPr>
          <w:rFonts w:ascii="標楷體" w:eastAsia="標楷體" w:hAnsi="標楷體" w:hint="eastAsia"/>
          <w:color w:val="0000FF"/>
          <w:szCs w:val="28"/>
          <w:highlight w:val="yellow"/>
        </w:rPr>
        <w:t>，並經機關審查合格，撥付BIM建築模型製作費。</w:t>
      </w:r>
    </w:p>
    <w:p w:rsidR="000F464F" w:rsidRPr="007F3D2A" w:rsidRDefault="00391288" w:rsidP="003B5E7E">
      <w:pPr>
        <w:snapToGrid w:val="0"/>
        <w:spacing w:line="400" w:lineRule="exact"/>
        <w:ind w:leftChars="-13" w:left="795" w:hangingChars="295" w:hanging="826"/>
        <w:rPr>
          <w:rFonts w:ascii="標楷體" w:eastAsia="標楷體" w:hAnsi="標楷體"/>
          <w:sz w:val="28"/>
          <w:szCs w:val="28"/>
        </w:rPr>
      </w:pPr>
      <w:r w:rsidRPr="007F3D2A">
        <w:rPr>
          <w:rFonts w:ascii="標楷體" w:eastAsia="標楷體" w:hAnsi="標楷體" w:hint="eastAsia"/>
          <w:sz w:val="28"/>
          <w:szCs w:val="28"/>
        </w:rPr>
        <w:t>□二、服務成本加公費法：（配合第3條第1</w:t>
      </w:r>
      <w:r w:rsidR="000F464F" w:rsidRPr="007F3D2A">
        <w:rPr>
          <w:rFonts w:ascii="標楷體" w:eastAsia="標楷體" w:hAnsi="標楷體" w:hint="eastAsia"/>
          <w:sz w:val="28"/>
          <w:szCs w:val="28"/>
        </w:rPr>
        <w:t>款契約價金結算方式勾選，並由機關擇</w:t>
      </w:r>
      <w:proofErr w:type="gramStart"/>
      <w:r w:rsidR="000F464F" w:rsidRPr="007F3D2A">
        <w:rPr>
          <w:rFonts w:ascii="標楷體" w:eastAsia="標楷體" w:hAnsi="標楷體" w:hint="eastAsia"/>
          <w:sz w:val="28"/>
          <w:szCs w:val="28"/>
        </w:rPr>
        <w:t>一</w:t>
      </w:r>
      <w:proofErr w:type="gramEnd"/>
      <w:r w:rsidR="000F464F" w:rsidRPr="007F3D2A">
        <w:rPr>
          <w:rFonts w:ascii="標楷體" w:eastAsia="標楷體" w:hAnsi="標楷體" w:hint="eastAsia"/>
          <w:sz w:val="28"/>
          <w:szCs w:val="28"/>
        </w:rPr>
        <w:t>於招標時載明）</w:t>
      </w:r>
    </w:p>
    <w:p w:rsidR="000F464F" w:rsidRPr="007F3D2A" w:rsidRDefault="000F464F" w:rsidP="003B5E7E">
      <w:pPr>
        <w:snapToGrid w:val="0"/>
        <w:spacing w:line="400" w:lineRule="exact"/>
        <w:ind w:leftChars="165" w:left="724" w:hangingChars="117" w:hanging="328"/>
        <w:rPr>
          <w:rFonts w:ascii="標楷體" w:eastAsia="標楷體" w:hAnsi="標楷體"/>
          <w:sz w:val="28"/>
          <w:szCs w:val="28"/>
        </w:rPr>
      </w:pPr>
      <w:r w:rsidRPr="007F3D2A">
        <w:rPr>
          <w:rFonts w:ascii="標楷體" w:eastAsia="標楷體" w:hAnsi="標楷體" w:hint="eastAsia"/>
          <w:sz w:val="28"/>
          <w:szCs w:val="28"/>
        </w:rPr>
        <w:t>□依核定之工作實際進度，檢附憑證給付。</w:t>
      </w:r>
    </w:p>
    <w:p w:rsidR="000F464F" w:rsidRPr="007F3D2A" w:rsidRDefault="000F464F" w:rsidP="003B5E7E">
      <w:pPr>
        <w:snapToGrid w:val="0"/>
        <w:spacing w:line="400" w:lineRule="exact"/>
        <w:ind w:leftChars="165" w:left="724" w:hangingChars="117" w:hanging="328"/>
        <w:rPr>
          <w:rFonts w:ascii="標楷體" w:eastAsia="標楷體" w:hAnsi="標楷體"/>
          <w:sz w:val="28"/>
          <w:szCs w:val="28"/>
        </w:rPr>
      </w:pPr>
      <w:r w:rsidRPr="007F3D2A">
        <w:rPr>
          <w:rFonts w:ascii="標楷體" w:eastAsia="標楷體" w:hAnsi="標楷體" w:hint="eastAsia"/>
          <w:sz w:val="28"/>
          <w:szCs w:val="28"/>
        </w:rPr>
        <w:t>□其他：由承辦單位依雙方議定條件給付。</w:t>
      </w:r>
    </w:p>
    <w:p w:rsidR="000F464F" w:rsidRPr="007F3D2A" w:rsidRDefault="00391288" w:rsidP="003B5E7E">
      <w:pPr>
        <w:snapToGrid w:val="0"/>
        <w:spacing w:line="400" w:lineRule="exact"/>
        <w:ind w:leftChars="-13" w:left="795" w:hangingChars="295" w:hanging="826"/>
        <w:rPr>
          <w:rFonts w:ascii="標楷體" w:eastAsia="標楷體" w:hAnsi="標楷體"/>
          <w:sz w:val="28"/>
          <w:szCs w:val="28"/>
        </w:rPr>
      </w:pPr>
      <w:r w:rsidRPr="007F3D2A">
        <w:rPr>
          <w:rFonts w:ascii="標楷體" w:eastAsia="標楷體" w:hAnsi="標楷體" w:hint="eastAsia"/>
          <w:sz w:val="28"/>
          <w:szCs w:val="28"/>
        </w:rPr>
        <w:t>□三、按月、按日或按時計酬法：（配合第3條第1</w:t>
      </w:r>
      <w:r w:rsidR="000F464F" w:rsidRPr="007F3D2A">
        <w:rPr>
          <w:rFonts w:ascii="標楷體" w:eastAsia="標楷體" w:hAnsi="標楷體" w:hint="eastAsia"/>
          <w:sz w:val="28"/>
          <w:szCs w:val="28"/>
        </w:rPr>
        <w:t>款契約價金結算方式勾選，並由機關擇</w:t>
      </w:r>
      <w:proofErr w:type="gramStart"/>
      <w:r w:rsidR="000F464F" w:rsidRPr="007F3D2A">
        <w:rPr>
          <w:rFonts w:ascii="標楷體" w:eastAsia="標楷體" w:hAnsi="標楷體" w:hint="eastAsia"/>
          <w:sz w:val="28"/>
          <w:szCs w:val="28"/>
        </w:rPr>
        <w:t>一</w:t>
      </w:r>
      <w:proofErr w:type="gramEnd"/>
      <w:r w:rsidR="000F464F" w:rsidRPr="007F3D2A">
        <w:rPr>
          <w:rFonts w:ascii="標楷體" w:eastAsia="標楷體" w:hAnsi="標楷體" w:hint="eastAsia"/>
          <w:sz w:val="28"/>
          <w:szCs w:val="28"/>
        </w:rPr>
        <w:t>於招標時載明）</w:t>
      </w:r>
    </w:p>
    <w:p w:rsidR="000F464F" w:rsidRPr="007F3D2A" w:rsidRDefault="00391288" w:rsidP="003B5E7E">
      <w:pPr>
        <w:snapToGrid w:val="0"/>
        <w:spacing w:line="400" w:lineRule="exact"/>
        <w:ind w:leftChars="165" w:left="724" w:hangingChars="117" w:hanging="328"/>
        <w:rPr>
          <w:rFonts w:ascii="標楷體" w:eastAsia="標楷體" w:hAnsi="標楷體"/>
          <w:sz w:val="28"/>
          <w:szCs w:val="28"/>
        </w:rPr>
      </w:pPr>
      <w:r w:rsidRPr="007F3D2A">
        <w:rPr>
          <w:rFonts w:ascii="標楷體" w:eastAsia="標楷體" w:hAnsi="標楷體" w:hint="eastAsia"/>
          <w:sz w:val="28"/>
          <w:szCs w:val="28"/>
        </w:rPr>
        <w:t>□依附件7</w:t>
      </w:r>
      <w:r w:rsidR="000F464F" w:rsidRPr="007F3D2A">
        <w:rPr>
          <w:rFonts w:ascii="標楷體" w:eastAsia="標楷體" w:hAnsi="標楷體" w:hint="eastAsia"/>
          <w:sz w:val="28"/>
          <w:szCs w:val="28"/>
        </w:rPr>
        <w:t>附表公共工程技術服務費用明細表及實際人力出勤情形，檢附憑證給付。</w:t>
      </w:r>
    </w:p>
    <w:p w:rsidR="000F464F" w:rsidRPr="007F3D2A" w:rsidRDefault="000F464F" w:rsidP="003B5E7E">
      <w:pPr>
        <w:snapToGrid w:val="0"/>
        <w:spacing w:line="400" w:lineRule="exact"/>
        <w:ind w:leftChars="165" w:left="724" w:hangingChars="117" w:hanging="328"/>
        <w:rPr>
          <w:rFonts w:ascii="標楷體" w:eastAsia="標楷體" w:hAnsi="標楷體"/>
          <w:sz w:val="28"/>
          <w:szCs w:val="28"/>
        </w:rPr>
      </w:pPr>
      <w:r w:rsidRPr="007F3D2A">
        <w:rPr>
          <w:rFonts w:ascii="標楷體" w:eastAsia="標楷體" w:hAnsi="標楷體" w:hint="eastAsia"/>
          <w:sz w:val="28"/>
          <w:szCs w:val="28"/>
        </w:rPr>
        <w:t>□其他：依雙方議定條件給付。</w:t>
      </w:r>
    </w:p>
    <w:p w:rsidR="000F464F" w:rsidRPr="007F3D2A" w:rsidRDefault="000F464F" w:rsidP="003B5E7E">
      <w:pPr>
        <w:snapToGrid w:val="0"/>
        <w:spacing w:line="400" w:lineRule="exact"/>
        <w:ind w:left="543" w:hangingChars="194" w:hanging="543"/>
        <w:rPr>
          <w:rFonts w:ascii="標楷體" w:eastAsia="標楷體" w:hAnsi="標楷體"/>
          <w:sz w:val="28"/>
          <w:szCs w:val="28"/>
        </w:rPr>
      </w:pPr>
      <w:r w:rsidRPr="007F3D2A">
        <w:rPr>
          <w:rFonts w:ascii="標楷體" w:eastAsia="標楷體" w:hAnsi="標楷體" w:hint="eastAsia"/>
          <w:sz w:val="28"/>
          <w:szCs w:val="28"/>
        </w:rPr>
        <w:t>四、廠商履約有下列之情形者，機關得暫停給付契約</w:t>
      </w:r>
      <w:proofErr w:type="gramStart"/>
      <w:r w:rsidRPr="007F3D2A">
        <w:rPr>
          <w:rFonts w:ascii="標楷體" w:eastAsia="標楷體" w:hAnsi="標楷體" w:hint="eastAsia"/>
          <w:sz w:val="28"/>
          <w:szCs w:val="28"/>
        </w:rPr>
        <w:t>價金至情形</w:t>
      </w:r>
      <w:proofErr w:type="gramEnd"/>
      <w:r w:rsidRPr="007F3D2A">
        <w:rPr>
          <w:rFonts w:ascii="標楷體" w:eastAsia="標楷體" w:hAnsi="標楷體" w:hint="eastAsia"/>
          <w:sz w:val="28"/>
          <w:szCs w:val="28"/>
        </w:rPr>
        <w:t>消滅為止：</w:t>
      </w:r>
    </w:p>
    <w:p w:rsidR="000F464F" w:rsidRPr="007F3D2A" w:rsidRDefault="003B5E7E"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（一）</w:t>
      </w:r>
      <w:r w:rsidR="000F464F" w:rsidRPr="007F3D2A">
        <w:rPr>
          <w:rFonts w:ascii="標楷體" w:eastAsia="標楷體" w:hAnsi="標楷體" w:hint="eastAsia"/>
          <w:sz w:val="28"/>
          <w:szCs w:val="28"/>
        </w:rPr>
        <w:t>履約實際進度因可歸責於廠商之事由，落後預定進度達[</w:t>
      </w:r>
      <w:r w:rsidR="006A3549" w:rsidRPr="000B4830">
        <w:rPr>
          <w:rFonts w:ascii="標楷體" w:eastAsia="標楷體" w:hAnsi="標楷體" w:hint="eastAsia"/>
          <w:b/>
          <w:color w:val="0000FF"/>
          <w:sz w:val="28"/>
          <w:szCs w:val="28"/>
          <w:u w:val="single"/>
        </w:rPr>
        <w:t>5</w:t>
      </w:r>
      <w:r w:rsidR="000F464F" w:rsidRPr="007F3D2A">
        <w:rPr>
          <w:rFonts w:ascii="標楷體" w:eastAsia="標楷體" w:hAnsi="標楷體" w:hint="eastAsia"/>
          <w:sz w:val="28"/>
          <w:szCs w:val="28"/>
        </w:rPr>
        <w:t>%]以上者。</w:t>
      </w:r>
    </w:p>
    <w:p w:rsidR="000F464F" w:rsidRPr="007F3D2A" w:rsidRDefault="003B5E7E"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（二）</w:t>
      </w:r>
      <w:r w:rsidR="000F464F" w:rsidRPr="007F3D2A">
        <w:rPr>
          <w:rFonts w:ascii="標楷體" w:eastAsia="標楷體" w:hAnsi="標楷體" w:hint="eastAsia"/>
          <w:sz w:val="28"/>
          <w:szCs w:val="28"/>
        </w:rPr>
        <w:t>履約有瑕疵經書面通知改善而逾期未改善者。</w:t>
      </w:r>
    </w:p>
    <w:p w:rsidR="000F464F" w:rsidRPr="007F3D2A" w:rsidRDefault="003B5E7E"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（三）</w:t>
      </w:r>
      <w:r w:rsidR="000F464F" w:rsidRPr="007F3D2A">
        <w:rPr>
          <w:rFonts w:ascii="標楷體" w:eastAsia="標楷體" w:hAnsi="標楷體" w:hint="eastAsia"/>
          <w:sz w:val="28"/>
          <w:szCs w:val="28"/>
        </w:rPr>
        <w:t>未履行契約應辦事項，經通知仍延不履行者。</w:t>
      </w:r>
    </w:p>
    <w:p w:rsidR="000F464F" w:rsidRPr="007F3D2A" w:rsidRDefault="003B5E7E"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（四）</w:t>
      </w:r>
      <w:r w:rsidR="000F464F" w:rsidRPr="007F3D2A">
        <w:rPr>
          <w:rFonts w:ascii="標楷體" w:eastAsia="標楷體" w:hAnsi="標楷體" w:hint="eastAsia"/>
          <w:sz w:val="28"/>
          <w:szCs w:val="28"/>
        </w:rPr>
        <w:t>廠商履約人員不適任，經通知更換仍延不辦理者。</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（五）未提出「廠商參與公共工程可能涉及之法律責任切結書」，經通知仍不辦理者。</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（六）其他違反法令或契約情形。</w:t>
      </w:r>
    </w:p>
    <w:p w:rsidR="000F464F" w:rsidRPr="007F3D2A" w:rsidRDefault="000F464F" w:rsidP="003B5E7E">
      <w:pPr>
        <w:spacing w:line="400" w:lineRule="exact"/>
        <w:ind w:left="840" w:hangingChars="300" w:hanging="840"/>
        <w:jc w:val="both"/>
        <w:rPr>
          <w:rFonts w:ascii="標楷體" w:eastAsia="標楷體" w:hAnsi="標楷體"/>
          <w:sz w:val="28"/>
          <w:szCs w:val="28"/>
        </w:rPr>
      </w:pPr>
      <w:r w:rsidRPr="007F3D2A">
        <w:rPr>
          <w:rFonts w:ascii="標楷體" w:eastAsia="標楷體" w:hAnsi="標楷體" w:hint="eastAsia"/>
          <w:sz w:val="28"/>
          <w:szCs w:val="28"/>
        </w:rPr>
        <w:t>□五、薪資指數調整(</w:t>
      </w:r>
      <w:proofErr w:type="gramStart"/>
      <w:r w:rsidRPr="007F3D2A">
        <w:rPr>
          <w:rFonts w:ascii="標楷體" w:eastAsia="標楷體" w:hAnsi="標楷體" w:hint="eastAsia"/>
          <w:sz w:val="28"/>
          <w:szCs w:val="28"/>
        </w:rPr>
        <w:t>無者免填</w:t>
      </w:r>
      <w:proofErr w:type="gramEnd"/>
      <w:r w:rsidRPr="007F3D2A">
        <w:rPr>
          <w:rFonts w:ascii="標楷體" w:eastAsia="標楷體" w:hAnsi="標楷體" w:hint="eastAsia"/>
          <w:sz w:val="28"/>
          <w:szCs w:val="28"/>
        </w:rPr>
        <w:t>)：</w:t>
      </w:r>
    </w:p>
    <w:p w:rsidR="000F464F" w:rsidRPr="007F3D2A" w:rsidRDefault="003B5E7E"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（一）</w:t>
      </w:r>
      <w:r w:rsidR="000F464F" w:rsidRPr="007F3D2A">
        <w:rPr>
          <w:rFonts w:ascii="標楷體" w:eastAsia="標楷體" w:hAnsi="標楷體" w:hint="eastAsia"/>
          <w:sz w:val="28"/>
          <w:szCs w:val="28"/>
        </w:rPr>
        <w:t>履約期間在1年以上者，自第2年起，履約進行</w:t>
      </w:r>
      <w:proofErr w:type="gramStart"/>
      <w:r w:rsidR="000F464F" w:rsidRPr="007F3D2A">
        <w:rPr>
          <w:rFonts w:ascii="標楷體" w:eastAsia="標楷體" w:hAnsi="標楷體" w:hint="eastAsia"/>
          <w:sz w:val="28"/>
          <w:szCs w:val="28"/>
        </w:rPr>
        <w:t>期間，</w:t>
      </w:r>
      <w:proofErr w:type="gramEnd"/>
      <w:r w:rsidR="000F464F" w:rsidRPr="007F3D2A">
        <w:rPr>
          <w:rFonts w:ascii="標楷體" w:eastAsia="標楷體" w:hAnsi="標楷體" w:hint="eastAsia"/>
          <w:sz w:val="28"/>
          <w:szCs w:val="28"/>
        </w:rPr>
        <w:t>如遇薪資波動時，得依行政院主計總處發布之臺灣地區專業、科學及技術服務業受雇員工平均經常性薪資</w:t>
      </w:r>
      <w:r w:rsidR="000F464F" w:rsidRPr="007F3D2A">
        <w:rPr>
          <w:rFonts w:ascii="標楷體" w:eastAsia="標楷體" w:hAnsi="標楷體"/>
          <w:sz w:val="28"/>
          <w:szCs w:val="28"/>
        </w:rPr>
        <w:t>指數</w:t>
      </w:r>
      <w:r w:rsidR="000F464F" w:rsidRPr="007F3D2A">
        <w:rPr>
          <w:rFonts w:ascii="標楷體" w:eastAsia="標楷體" w:hAnsi="標楷體" w:hint="eastAsia"/>
          <w:sz w:val="28"/>
          <w:szCs w:val="28"/>
        </w:rPr>
        <w:t>，就漲跌幅超過[___%](由機關於招標時載明，未</w:t>
      </w:r>
      <w:proofErr w:type="gramStart"/>
      <w:r w:rsidR="000F464F" w:rsidRPr="007F3D2A">
        <w:rPr>
          <w:rFonts w:ascii="標楷體" w:eastAsia="標楷體" w:hAnsi="標楷體" w:hint="eastAsia"/>
          <w:sz w:val="28"/>
          <w:szCs w:val="28"/>
        </w:rPr>
        <w:t>載明者</w:t>
      </w:r>
      <w:proofErr w:type="gramEnd"/>
      <w:r w:rsidR="000F464F" w:rsidRPr="007F3D2A">
        <w:rPr>
          <w:rFonts w:ascii="標楷體" w:eastAsia="標楷體" w:hAnsi="標楷體" w:hint="eastAsia"/>
          <w:sz w:val="28"/>
          <w:szCs w:val="28"/>
        </w:rPr>
        <w:t>，為2.5%)之部分，調整契約價金 (由機關於招標時載明得調整之標的項目)。其調整金額之上限為</w:t>
      </w:r>
      <w:r w:rsidR="0072167C" w:rsidRPr="007F3D2A">
        <w:rPr>
          <w:rFonts w:ascii="標楷體" w:eastAsia="標楷體" w:hAnsi="標楷體" w:hint="eastAsia"/>
          <w:sz w:val="28"/>
          <w:szCs w:val="28"/>
        </w:rPr>
        <w:t>____</w:t>
      </w:r>
      <w:r w:rsidR="000F464F" w:rsidRPr="007F3D2A">
        <w:rPr>
          <w:rFonts w:ascii="標楷體" w:eastAsia="標楷體" w:hAnsi="標楷體" w:hint="eastAsia"/>
          <w:sz w:val="28"/>
          <w:szCs w:val="28"/>
        </w:rPr>
        <w:t>_元(由機關於招標時載明)。</w:t>
      </w:r>
    </w:p>
    <w:p w:rsidR="000F464F" w:rsidRPr="007F3D2A" w:rsidRDefault="003B5E7E"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（二）</w:t>
      </w:r>
      <w:r w:rsidR="000F464F" w:rsidRPr="007F3D2A">
        <w:rPr>
          <w:rFonts w:ascii="標楷體" w:eastAsia="標楷體" w:hAnsi="標楷體" w:hint="eastAsia"/>
          <w:sz w:val="28"/>
          <w:szCs w:val="28"/>
        </w:rPr>
        <w:t>適用薪資指數基期更換者，</w:t>
      </w:r>
      <w:proofErr w:type="gramStart"/>
      <w:r w:rsidR="000F464F" w:rsidRPr="007F3D2A">
        <w:rPr>
          <w:rFonts w:ascii="標楷體" w:eastAsia="標楷體" w:hAnsi="標楷體" w:hint="eastAsia"/>
          <w:sz w:val="28"/>
          <w:szCs w:val="28"/>
        </w:rPr>
        <w:t>其換基當月</w:t>
      </w:r>
      <w:proofErr w:type="gramEnd"/>
      <w:r w:rsidR="000F464F" w:rsidRPr="007F3D2A">
        <w:rPr>
          <w:rFonts w:ascii="標楷體" w:eastAsia="標楷體" w:hAnsi="標楷體" w:hint="eastAsia"/>
          <w:sz w:val="28"/>
          <w:szCs w:val="28"/>
        </w:rPr>
        <w:t>起完成之履約標的，自動適用新基期指數核算履約標的調整款，原依舊基期指數結清之履約標的款不予追溯核算。每月發布之薪資指數修正時，處理原則亦同。</w:t>
      </w:r>
    </w:p>
    <w:p w:rsidR="000F464F" w:rsidRPr="007F3D2A" w:rsidRDefault="003B5E7E"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lastRenderedPageBreak/>
        <w:t>（三）</w:t>
      </w:r>
      <w:r w:rsidR="000F464F" w:rsidRPr="007F3D2A">
        <w:rPr>
          <w:rFonts w:ascii="標楷體" w:eastAsia="標楷體" w:hAnsi="標楷體" w:hint="eastAsia"/>
          <w:sz w:val="28"/>
          <w:szCs w:val="28"/>
        </w:rPr>
        <w:t>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0F464F" w:rsidRPr="007F3D2A" w:rsidRDefault="000F464F" w:rsidP="003B5E7E">
      <w:pPr>
        <w:spacing w:line="400" w:lineRule="exact"/>
        <w:ind w:left="507" w:hangingChars="181" w:hanging="507"/>
        <w:jc w:val="both"/>
        <w:rPr>
          <w:rFonts w:ascii="標楷體" w:eastAsia="標楷體" w:hAnsi="標楷體"/>
          <w:sz w:val="28"/>
          <w:szCs w:val="28"/>
        </w:rPr>
      </w:pPr>
      <w:r w:rsidRPr="007F3D2A">
        <w:rPr>
          <w:rFonts w:ascii="標楷體" w:eastAsia="標楷體" w:hAnsi="標楷體" w:hint="eastAsia"/>
          <w:sz w:val="28"/>
          <w:szCs w:val="28"/>
        </w:rPr>
        <w:t>六、契約價金得依臺灣地區專業、科學及技術服務業受雇員工平均經常性薪資</w:t>
      </w:r>
      <w:r w:rsidRPr="007F3D2A">
        <w:rPr>
          <w:rFonts w:ascii="標楷體" w:eastAsia="標楷體" w:hAnsi="標楷體"/>
          <w:sz w:val="28"/>
          <w:szCs w:val="28"/>
        </w:rPr>
        <w:t>指數</w:t>
      </w:r>
      <w:r w:rsidRPr="007F3D2A">
        <w:rPr>
          <w:rFonts w:ascii="標楷體" w:eastAsia="標楷體" w:hAnsi="標楷體" w:hint="eastAsia"/>
          <w:sz w:val="28"/>
          <w:szCs w:val="28"/>
        </w:rPr>
        <w:t>調整者，應註明下列事項：</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（一）得調整之成本項目及金額：_____</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未載明者以薪資項目之金額為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；無法明確區分薪資項目金額者，以契約價金總額70%計算</w:t>
      </w:r>
      <w:proofErr w:type="gramStart"/>
      <w:r w:rsidRPr="007F3D2A">
        <w:rPr>
          <w:rFonts w:ascii="標楷體" w:eastAsia="標楷體" w:hAnsi="標楷體" w:hint="eastAsia"/>
          <w:sz w:val="28"/>
          <w:szCs w:val="28"/>
        </w:rPr>
        <w:t>）</w:t>
      </w:r>
      <w:proofErr w:type="gramEnd"/>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（二）以開標月之薪資指數為基期。</w:t>
      </w:r>
    </w:p>
    <w:p w:rsidR="000F464F" w:rsidRPr="007F3D2A" w:rsidRDefault="000F464F"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（三）調整公式：</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由機關於招標時載明；未</w:t>
      </w:r>
      <w:proofErr w:type="gramStart"/>
      <w:r w:rsidRPr="007F3D2A">
        <w:rPr>
          <w:rFonts w:ascii="標楷體" w:eastAsia="標楷體" w:hAnsi="標楷體" w:hint="eastAsia"/>
          <w:sz w:val="28"/>
          <w:szCs w:val="28"/>
        </w:rPr>
        <w:t>載明者</w:t>
      </w:r>
      <w:proofErr w:type="gramEnd"/>
      <w:r w:rsidRPr="007F3D2A">
        <w:rPr>
          <w:rFonts w:ascii="標楷體" w:eastAsia="標楷體" w:hAnsi="標楷體" w:hint="eastAsia"/>
          <w:sz w:val="28"/>
          <w:szCs w:val="28"/>
        </w:rPr>
        <w:t>，參照「臺北市政府工程採購物價指數調整計算規定</w:t>
      </w:r>
      <w:r w:rsidRPr="007F3D2A">
        <w:rPr>
          <w:rFonts w:ascii="標楷體" w:eastAsia="標楷體" w:hAnsi="標楷體"/>
          <w:sz w:val="28"/>
          <w:szCs w:val="28"/>
        </w:rPr>
        <w:t>」</w:t>
      </w:r>
      <w:r w:rsidRPr="007F3D2A">
        <w:rPr>
          <w:rFonts w:ascii="標楷體" w:eastAsia="標楷體" w:hAnsi="標楷體" w:hint="eastAsia"/>
          <w:sz w:val="28"/>
          <w:szCs w:val="28"/>
        </w:rPr>
        <w:t>之調整方式，前開計算規定公開於臺北市法規查詢系統。</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（四）廠商應提出調整數據及佐證資料。</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（五）非屬薪資性質之項目不予調整。</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（六）逐月就已工作部分按當月指數計算薪資</w:t>
      </w:r>
      <w:r w:rsidRPr="007F3D2A">
        <w:rPr>
          <w:rFonts w:ascii="標楷體" w:eastAsia="標楷體" w:hAnsi="標楷體"/>
          <w:sz w:val="28"/>
          <w:szCs w:val="28"/>
        </w:rPr>
        <w:t>調整</w:t>
      </w:r>
      <w:r w:rsidRPr="007F3D2A">
        <w:rPr>
          <w:rFonts w:ascii="標楷體" w:eastAsia="標楷體" w:hAnsi="標楷體" w:hint="eastAsia"/>
          <w:sz w:val="28"/>
          <w:szCs w:val="28"/>
        </w:rPr>
        <w:t>款。逾履約期限之部分，應以計價當期指數與契約約定履約期限當月指數二者較低者為調整依據。但逾期履約係非可歸責於廠商者，應以計價當期指數為調整依據。</w:t>
      </w:r>
    </w:p>
    <w:p w:rsidR="000F464F" w:rsidRPr="007F3D2A" w:rsidRDefault="000F464F" w:rsidP="00391288">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（七）薪資調整款累計</w:t>
      </w:r>
      <w:proofErr w:type="gramStart"/>
      <w:r w:rsidRPr="007F3D2A">
        <w:rPr>
          <w:rFonts w:ascii="標楷體" w:eastAsia="標楷體" w:hAnsi="標楷體" w:hint="eastAsia"/>
          <w:sz w:val="28"/>
          <w:szCs w:val="28"/>
        </w:rPr>
        <w:t>給付逾新臺幣</w:t>
      </w:r>
      <w:proofErr w:type="gramEnd"/>
      <w:r w:rsidRPr="007F3D2A">
        <w:rPr>
          <w:rFonts w:ascii="標楷體" w:eastAsia="標楷體" w:hAnsi="標楷體" w:hint="eastAsia"/>
          <w:sz w:val="28"/>
          <w:szCs w:val="28"/>
        </w:rPr>
        <w:t>10萬元者，由機關刊登契約給付金額變更公告。</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pacing w:val="4"/>
          <w:sz w:val="28"/>
          <w:szCs w:val="28"/>
        </w:rPr>
        <w:t>七</w:t>
      </w:r>
      <w:r w:rsidR="000F464F" w:rsidRPr="007F3D2A">
        <w:rPr>
          <w:rFonts w:ascii="標楷體" w:eastAsia="標楷體" w:hAnsi="標楷體" w:hint="eastAsia"/>
          <w:spacing w:val="4"/>
          <w:sz w:val="28"/>
          <w:szCs w:val="28"/>
        </w:rPr>
        <w:t>、廠商計價領款之印章，除另有</w:t>
      </w:r>
      <w:r w:rsidR="000F464F" w:rsidRPr="007F3D2A">
        <w:rPr>
          <w:rFonts w:ascii="標楷體" w:eastAsia="標楷體" w:hAnsi="標楷體" w:hint="eastAsia"/>
          <w:sz w:val="28"/>
          <w:szCs w:val="28"/>
        </w:rPr>
        <w:t>約定</w:t>
      </w:r>
      <w:r w:rsidR="000F464F" w:rsidRPr="007F3D2A">
        <w:rPr>
          <w:rFonts w:ascii="標楷體" w:eastAsia="標楷體" w:hAnsi="標楷體" w:hint="eastAsia"/>
          <w:spacing w:val="4"/>
          <w:sz w:val="28"/>
          <w:szCs w:val="28"/>
        </w:rPr>
        <w:t>外，以</w:t>
      </w:r>
      <w:r w:rsidR="000F464F" w:rsidRPr="007F3D2A">
        <w:rPr>
          <w:rFonts w:ascii="標楷體" w:eastAsia="標楷體" w:hAnsi="標楷體" w:hint="eastAsia"/>
          <w:sz w:val="28"/>
          <w:szCs w:val="28"/>
        </w:rPr>
        <w:t>廠商</w:t>
      </w:r>
      <w:r w:rsidR="000F464F" w:rsidRPr="007F3D2A">
        <w:rPr>
          <w:rFonts w:ascii="標楷體" w:eastAsia="標楷體" w:hAnsi="標楷體" w:hint="eastAsia"/>
          <w:spacing w:val="4"/>
          <w:sz w:val="28"/>
          <w:szCs w:val="28"/>
        </w:rPr>
        <w:t>於投標文件所</w:t>
      </w:r>
      <w:proofErr w:type="gramStart"/>
      <w:r w:rsidR="000F464F" w:rsidRPr="007F3D2A">
        <w:rPr>
          <w:rFonts w:ascii="標楷體" w:eastAsia="標楷體" w:hAnsi="標楷體" w:hint="eastAsia"/>
          <w:spacing w:val="4"/>
          <w:sz w:val="28"/>
          <w:szCs w:val="28"/>
        </w:rPr>
        <w:t>蓋之章為</w:t>
      </w:r>
      <w:proofErr w:type="gramEnd"/>
      <w:r w:rsidR="000F464F" w:rsidRPr="007F3D2A">
        <w:rPr>
          <w:rFonts w:ascii="標楷體" w:eastAsia="標楷體" w:hAnsi="標楷體" w:hint="eastAsia"/>
          <w:spacing w:val="4"/>
          <w:sz w:val="28"/>
          <w:szCs w:val="28"/>
        </w:rPr>
        <w:t>之。</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八</w:t>
      </w:r>
      <w:r w:rsidR="000F464F" w:rsidRPr="007F3D2A">
        <w:rPr>
          <w:rFonts w:ascii="標楷體" w:eastAsia="標楷體" w:hAnsi="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、廠商應依身心障礙者權益保障法、原住民族工作權保障法及採購法規定僱用身心障礙者及原住民。僱用不足者，應依規定分別向所在地之直轄市或縣（市）勞工主管機關設立之身心障礙者就業基金專戶及原住民</w:t>
      </w:r>
      <w:r w:rsidRPr="007F3D2A">
        <w:rPr>
          <w:rFonts w:ascii="標楷體" w:eastAsia="標楷體" w:hAnsi="標楷體" w:hint="eastAsia"/>
          <w:sz w:val="28"/>
          <w:szCs w:val="28"/>
        </w:rPr>
        <w:t>族</w:t>
      </w:r>
      <w:r w:rsidR="000F464F" w:rsidRPr="007F3D2A">
        <w:rPr>
          <w:rFonts w:ascii="標楷體" w:eastAsia="標楷體" w:hAnsi="標楷體" w:hint="eastAsia"/>
          <w:sz w:val="28"/>
          <w:szCs w:val="28"/>
        </w:rPr>
        <w:t>中央主管機關設立之原住民族綜合發展基金之就業基金，定期</w:t>
      </w:r>
      <w:r w:rsidR="002577B8" w:rsidRPr="007F3D2A">
        <w:rPr>
          <w:rFonts w:ascii="標楷體" w:eastAsia="標楷體" w:hAnsi="標楷體" w:hint="eastAsia"/>
          <w:sz w:val="28"/>
          <w:szCs w:val="28"/>
        </w:rPr>
        <w:t>繳納差額補助費及代金；並不得僱用外籍勞工取代僱用</w:t>
      </w:r>
      <w:proofErr w:type="gramStart"/>
      <w:r w:rsidR="002577B8" w:rsidRPr="007F3D2A">
        <w:rPr>
          <w:rFonts w:ascii="標楷體" w:eastAsia="標楷體" w:hAnsi="標楷體" w:hint="eastAsia"/>
          <w:sz w:val="28"/>
          <w:szCs w:val="28"/>
        </w:rPr>
        <w:t>不</w:t>
      </w:r>
      <w:proofErr w:type="gramEnd"/>
      <w:r w:rsidR="002577B8" w:rsidRPr="007F3D2A">
        <w:rPr>
          <w:rFonts w:ascii="標楷體" w:eastAsia="標楷體" w:hAnsi="標楷體" w:hint="eastAsia"/>
          <w:sz w:val="28"/>
          <w:szCs w:val="28"/>
        </w:rPr>
        <w:t>足額部分。</w:t>
      </w:r>
      <w:r w:rsidR="000F464F" w:rsidRPr="007F3D2A">
        <w:rPr>
          <w:rFonts w:ascii="標楷體" w:eastAsia="標楷體" w:hAnsi="標楷體" w:hint="eastAsia"/>
          <w:sz w:val="28"/>
          <w:szCs w:val="28"/>
        </w:rPr>
        <w:t>機關應將廠商資料公開於政府電子採購網，以供勞工及原住民</w:t>
      </w:r>
      <w:r w:rsidRPr="007F3D2A">
        <w:rPr>
          <w:rFonts w:ascii="標楷體" w:eastAsia="標楷體" w:hAnsi="標楷體" w:hint="eastAsia"/>
          <w:sz w:val="28"/>
          <w:szCs w:val="28"/>
        </w:rPr>
        <w:t>族</w:t>
      </w:r>
      <w:r w:rsidR="002577B8" w:rsidRPr="007F3D2A">
        <w:rPr>
          <w:rFonts w:ascii="標楷體" w:eastAsia="標楷體" w:hAnsi="標楷體" w:hint="eastAsia"/>
          <w:sz w:val="28"/>
          <w:szCs w:val="28"/>
        </w:rPr>
        <w:t>主管機關查核差額補助費及代金繳納情形，</w:t>
      </w:r>
      <w:r w:rsidR="000F464F" w:rsidRPr="007F3D2A">
        <w:rPr>
          <w:rFonts w:ascii="標楷體" w:eastAsia="標楷體" w:hAnsi="標楷體" w:hint="eastAsia"/>
          <w:sz w:val="28"/>
          <w:szCs w:val="28"/>
        </w:rPr>
        <w:t>機關</w:t>
      </w:r>
      <w:proofErr w:type="gramStart"/>
      <w:r w:rsidR="000F464F" w:rsidRPr="007F3D2A">
        <w:rPr>
          <w:rFonts w:ascii="標楷體" w:eastAsia="標楷體" w:hAnsi="標楷體" w:hint="eastAsia"/>
          <w:sz w:val="28"/>
          <w:szCs w:val="28"/>
        </w:rPr>
        <w:t>不</w:t>
      </w:r>
      <w:proofErr w:type="gramEnd"/>
      <w:r w:rsidR="000F464F" w:rsidRPr="007F3D2A">
        <w:rPr>
          <w:rFonts w:ascii="標楷體" w:eastAsia="標楷體" w:hAnsi="標楷體" w:hint="eastAsia"/>
          <w:sz w:val="28"/>
          <w:szCs w:val="28"/>
        </w:rPr>
        <w:t>另辦理查核。</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九</w:t>
      </w:r>
      <w:r w:rsidR="000F464F" w:rsidRPr="007F3D2A">
        <w:rPr>
          <w:rFonts w:ascii="標楷體" w:eastAsia="標楷體" w:hAnsi="標楷體" w:hint="eastAsia"/>
          <w:sz w:val="28"/>
          <w:szCs w:val="28"/>
        </w:rPr>
        <w:t>、契約價金總額，除另有約定外，為完成契約所需全部材料、人工</w:t>
      </w:r>
      <w:r w:rsidR="000F464F" w:rsidRPr="007F3D2A">
        <w:rPr>
          <w:rFonts w:ascii="標楷體" w:eastAsia="標楷體" w:hAnsi="標楷體"/>
          <w:sz w:val="28"/>
          <w:szCs w:val="28"/>
        </w:rPr>
        <w:t>、</w:t>
      </w:r>
      <w:r w:rsidR="000F464F" w:rsidRPr="007F3D2A">
        <w:rPr>
          <w:rFonts w:ascii="標楷體" w:eastAsia="標楷體" w:hAnsi="標楷體" w:hint="eastAsia"/>
          <w:sz w:val="28"/>
          <w:szCs w:val="28"/>
        </w:rPr>
        <w:lastRenderedPageBreak/>
        <w:t>機具、設備及履約所必須之費用。</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w:t>
      </w:r>
      <w:r w:rsidR="000F464F" w:rsidRPr="007F3D2A">
        <w:rPr>
          <w:rFonts w:ascii="標楷體" w:eastAsia="標楷體" w:hAnsi="標楷體" w:hint="eastAsia"/>
          <w:sz w:val="28"/>
          <w:szCs w:val="28"/>
        </w:rPr>
        <w:t>、廠商請領契約價金時應提出電子或紙本統一發票，無統一發票者應提出收據。</w:t>
      </w:r>
    </w:p>
    <w:p w:rsidR="000F464F" w:rsidRPr="007F3D2A" w:rsidRDefault="00391288" w:rsidP="003B5E7E">
      <w:pPr>
        <w:snapToGrid w:val="0"/>
        <w:spacing w:line="400" w:lineRule="exact"/>
        <w:ind w:left="480" w:hanging="480"/>
        <w:rPr>
          <w:rFonts w:ascii="標楷體" w:eastAsia="標楷體" w:hAnsi="標楷體"/>
          <w:spacing w:val="-6"/>
          <w:sz w:val="28"/>
          <w:szCs w:val="28"/>
        </w:rPr>
      </w:pPr>
      <w:r w:rsidRPr="007F3D2A">
        <w:rPr>
          <w:rFonts w:ascii="標楷體" w:eastAsia="標楷體" w:hAnsi="標楷體" w:hint="eastAsia"/>
          <w:sz w:val="28"/>
          <w:szCs w:val="28"/>
        </w:rPr>
        <w:t>十</w:t>
      </w:r>
      <w:proofErr w:type="gramStart"/>
      <w:r w:rsidRPr="007F3D2A">
        <w:rPr>
          <w:rFonts w:ascii="標楷體" w:eastAsia="標楷體" w:hAnsi="標楷體" w:hint="eastAsia"/>
          <w:sz w:val="28"/>
          <w:szCs w:val="28"/>
        </w:rPr>
        <w:t>ㄧ</w:t>
      </w:r>
      <w:proofErr w:type="gramEnd"/>
      <w:r w:rsidR="000F464F" w:rsidRPr="007F3D2A">
        <w:rPr>
          <w:rFonts w:ascii="標楷體" w:eastAsia="標楷體" w:hAnsi="標楷體" w:hint="eastAsia"/>
          <w:sz w:val="28"/>
          <w:szCs w:val="28"/>
        </w:rPr>
        <w:t>、廠商</w:t>
      </w:r>
      <w:r w:rsidR="000F464F" w:rsidRPr="007F3D2A">
        <w:rPr>
          <w:rFonts w:ascii="標楷體" w:eastAsia="標楷體" w:hAnsi="標楷體" w:hint="eastAsia"/>
          <w:spacing w:val="-6"/>
          <w:sz w:val="28"/>
          <w:szCs w:val="28"/>
        </w:rPr>
        <w:t>對其派至</w:t>
      </w:r>
      <w:r w:rsidR="000F464F" w:rsidRPr="007F3D2A">
        <w:rPr>
          <w:rFonts w:ascii="標楷體" w:eastAsia="標楷體" w:hAnsi="標楷體" w:hint="eastAsia"/>
          <w:sz w:val="28"/>
          <w:szCs w:val="28"/>
        </w:rPr>
        <w:t>機關</w:t>
      </w:r>
      <w:r w:rsidR="000F464F" w:rsidRPr="007F3D2A">
        <w:rPr>
          <w:rFonts w:ascii="標楷體" w:eastAsia="標楷體" w:hAnsi="標楷體" w:hint="eastAsia"/>
          <w:spacing w:val="-6"/>
          <w:sz w:val="28"/>
          <w:szCs w:val="28"/>
        </w:rPr>
        <w:t>提供勞務之受</w:t>
      </w:r>
      <w:proofErr w:type="gramStart"/>
      <w:r w:rsidR="000F464F" w:rsidRPr="007F3D2A">
        <w:rPr>
          <w:rFonts w:ascii="標楷體" w:eastAsia="標楷體" w:hAnsi="標楷體" w:hint="eastAsia"/>
          <w:spacing w:val="-6"/>
          <w:sz w:val="28"/>
          <w:szCs w:val="28"/>
        </w:rPr>
        <w:t>僱</w:t>
      </w:r>
      <w:proofErr w:type="gramEnd"/>
      <w:r w:rsidR="000F464F" w:rsidRPr="007F3D2A">
        <w:rPr>
          <w:rFonts w:ascii="標楷體" w:eastAsia="標楷體" w:hAnsi="標楷體" w:hint="eastAsia"/>
          <w:spacing w:val="-6"/>
          <w:sz w:val="28"/>
          <w:szCs w:val="28"/>
        </w:rPr>
        <w:t>勞工</w:t>
      </w:r>
      <w:r w:rsidR="000F464F" w:rsidRPr="007F3D2A">
        <w:rPr>
          <w:rFonts w:ascii="標楷體" w:eastAsia="標楷體" w:hAnsi="標楷體" w:hint="eastAsia"/>
          <w:sz w:val="28"/>
          <w:szCs w:val="28"/>
        </w:rPr>
        <w:t>，其屬派遣勞工性質者，</w:t>
      </w:r>
      <w:r w:rsidR="000F464F" w:rsidRPr="007F3D2A">
        <w:rPr>
          <w:rFonts w:ascii="標楷體" w:eastAsia="標楷體" w:hAnsi="標楷體" w:hint="eastAsia"/>
          <w:spacing w:val="-6"/>
          <w:sz w:val="28"/>
          <w:szCs w:val="28"/>
        </w:rPr>
        <w:t>於最後一次向</w:t>
      </w:r>
      <w:r w:rsidR="000F464F" w:rsidRPr="007F3D2A">
        <w:rPr>
          <w:rFonts w:ascii="標楷體" w:eastAsia="標楷體" w:hAnsi="標楷體" w:hint="eastAsia"/>
          <w:sz w:val="28"/>
          <w:szCs w:val="28"/>
        </w:rPr>
        <w:t>機關</w:t>
      </w:r>
      <w:r w:rsidR="000F464F" w:rsidRPr="007F3D2A">
        <w:rPr>
          <w:rFonts w:ascii="標楷體" w:eastAsia="標楷體" w:hAnsi="標楷體" w:hint="eastAsia"/>
          <w:spacing w:val="-6"/>
          <w:sz w:val="28"/>
          <w:szCs w:val="28"/>
        </w:rPr>
        <w:t>請款時，</w:t>
      </w:r>
      <w:r w:rsidR="000F464F" w:rsidRPr="007F3D2A">
        <w:rPr>
          <w:rFonts w:ascii="標楷體" w:eastAsia="標楷體" w:hAnsi="標楷體" w:hint="eastAsia"/>
          <w:sz w:val="28"/>
          <w:szCs w:val="28"/>
        </w:rPr>
        <w:t>應</w:t>
      </w:r>
      <w:proofErr w:type="gramStart"/>
      <w:r w:rsidR="000F464F" w:rsidRPr="007F3D2A">
        <w:rPr>
          <w:rFonts w:ascii="標楷體" w:eastAsia="標楷體" w:hAnsi="標楷體" w:hint="eastAsia"/>
          <w:sz w:val="28"/>
          <w:szCs w:val="28"/>
        </w:rPr>
        <w:t>檢送提繳</w:t>
      </w:r>
      <w:proofErr w:type="gramEnd"/>
      <w:r w:rsidR="000F464F" w:rsidRPr="007F3D2A">
        <w:rPr>
          <w:rFonts w:ascii="標楷體" w:eastAsia="標楷體" w:hAnsi="標楷體" w:hint="eastAsia"/>
          <w:sz w:val="28"/>
          <w:szCs w:val="28"/>
        </w:rPr>
        <w:t>勞工退休金、積欠工資墊償基金、繳</w:t>
      </w:r>
      <w:r w:rsidR="000F464F" w:rsidRPr="007F3D2A">
        <w:rPr>
          <w:rFonts w:ascii="標楷體" w:eastAsia="標楷體" w:hAnsi="標楷體" w:hint="eastAsia"/>
          <w:spacing w:val="-6"/>
          <w:sz w:val="28"/>
          <w:szCs w:val="28"/>
        </w:rPr>
        <w:t>納勞工保險費、就業保險費、全民健康保險費之繳費證明影本，供</w:t>
      </w:r>
      <w:r w:rsidR="000F464F" w:rsidRPr="007F3D2A">
        <w:rPr>
          <w:rFonts w:ascii="標楷體" w:eastAsia="標楷體" w:hAnsi="標楷體" w:hint="eastAsia"/>
          <w:sz w:val="28"/>
          <w:szCs w:val="28"/>
        </w:rPr>
        <w:t>機關</w:t>
      </w:r>
      <w:r w:rsidR="000F464F" w:rsidRPr="007F3D2A">
        <w:rPr>
          <w:rFonts w:ascii="標楷體" w:eastAsia="標楷體" w:hAnsi="標楷體" w:hint="eastAsia"/>
          <w:spacing w:val="-6"/>
          <w:sz w:val="28"/>
          <w:szCs w:val="28"/>
        </w:rPr>
        <w:t>審查後，以憑支付最後</w:t>
      </w:r>
      <w:proofErr w:type="gramStart"/>
      <w:r w:rsidR="000F464F" w:rsidRPr="007F3D2A">
        <w:rPr>
          <w:rFonts w:ascii="標楷體" w:eastAsia="標楷體" w:hAnsi="標楷體" w:hint="eastAsia"/>
          <w:spacing w:val="-6"/>
          <w:sz w:val="28"/>
          <w:szCs w:val="28"/>
        </w:rPr>
        <w:t>一期款</w:t>
      </w:r>
      <w:proofErr w:type="gramEnd"/>
      <w:r w:rsidR="000F464F" w:rsidRPr="007F3D2A">
        <w:rPr>
          <w:rFonts w:ascii="標楷體" w:eastAsia="標楷體" w:hAnsi="標楷體" w:hint="eastAsia"/>
          <w:spacing w:val="-6"/>
          <w:sz w:val="28"/>
          <w:szCs w:val="28"/>
        </w:rPr>
        <w:t>。</w:t>
      </w:r>
    </w:p>
    <w:p w:rsidR="000F464F" w:rsidRPr="007F3D2A" w:rsidRDefault="000F464F" w:rsidP="003B5E7E">
      <w:pPr>
        <w:snapToGrid w:val="0"/>
        <w:spacing w:line="400" w:lineRule="exact"/>
        <w:ind w:left="480" w:firstLine="10"/>
        <w:rPr>
          <w:rFonts w:ascii="標楷體" w:eastAsia="標楷體" w:hAnsi="標楷體"/>
          <w:spacing w:val="-6"/>
          <w:sz w:val="28"/>
          <w:szCs w:val="28"/>
        </w:rPr>
      </w:pPr>
      <w:r w:rsidRPr="007F3D2A">
        <w:rPr>
          <w:rFonts w:ascii="標楷體" w:eastAsia="標楷體" w:hAnsi="標楷體" w:hint="eastAsia"/>
          <w:sz w:val="28"/>
          <w:szCs w:val="28"/>
        </w:rPr>
        <w:t>廠商有繳納履約保證金且涉及上述派遣勞工性質者，於最後一次向機關請款時可具結已依規定為其派遣勞工（含名冊）繳納上開費用之切結書，供機關審查後，以憑支付最後</w:t>
      </w:r>
      <w:proofErr w:type="gramStart"/>
      <w:r w:rsidRPr="007F3D2A">
        <w:rPr>
          <w:rFonts w:ascii="標楷體" w:eastAsia="標楷體" w:hAnsi="標楷體" w:hint="eastAsia"/>
          <w:sz w:val="28"/>
          <w:szCs w:val="28"/>
        </w:rPr>
        <w:t>一期款</w:t>
      </w:r>
      <w:proofErr w:type="gramEnd"/>
      <w:r w:rsidRPr="007F3D2A">
        <w:rPr>
          <w:rFonts w:ascii="標楷體" w:eastAsia="標楷體" w:hAnsi="標楷體" w:hint="eastAsia"/>
          <w:sz w:val="28"/>
          <w:szCs w:val="28"/>
        </w:rPr>
        <w:t>。其尚未發還之履約保證金，應於檢送履約期間提繳勞工退休金、積欠工資墊償基金、繳納勞工保險費、就業保險費、全民健康保險費之繳費證明影本，供機關審查後，始得發還。</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十二</w:t>
      </w:r>
      <w:r w:rsidR="000F464F" w:rsidRPr="007F3D2A">
        <w:rPr>
          <w:rFonts w:ascii="標楷體" w:eastAsia="標楷體" w:hAnsi="標楷體" w:hint="eastAsia"/>
          <w:sz w:val="28"/>
          <w:szCs w:val="28"/>
        </w:rPr>
        <w:t>、廠商履約有逾期違約金、懲罰性違約金、損害賠償、不實行為、未完全履約、不符契約約定、</w:t>
      </w:r>
      <w:proofErr w:type="gramStart"/>
      <w:r w:rsidR="000F464F" w:rsidRPr="007F3D2A">
        <w:rPr>
          <w:rFonts w:ascii="標楷體" w:eastAsia="標楷體" w:hAnsi="標楷體" w:hint="eastAsia"/>
          <w:sz w:val="28"/>
          <w:szCs w:val="28"/>
        </w:rPr>
        <w:t>溢領價金</w:t>
      </w:r>
      <w:proofErr w:type="gramEnd"/>
      <w:r w:rsidR="000F464F" w:rsidRPr="007F3D2A">
        <w:rPr>
          <w:rFonts w:ascii="標楷體" w:eastAsia="標楷體" w:hAnsi="標楷體" w:hint="eastAsia"/>
          <w:sz w:val="28"/>
          <w:szCs w:val="28"/>
        </w:rPr>
        <w:t>或減少履約事項等情形時，機關得自應付價金中扣抵；其有不足者，得通知廠商給付。有履約保證金者，並得自履約保證金扣抵。</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十三</w:t>
      </w:r>
      <w:r w:rsidR="000F464F" w:rsidRPr="007F3D2A">
        <w:rPr>
          <w:rFonts w:ascii="標楷體" w:eastAsia="標楷體" w:hAnsi="標楷體" w:hint="eastAsia"/>
          <w:sz w:val="28"/>
          <w:szCs w:val="28"/>
        </w:rPr>
        <w:t>、服務範圍包括代辦訓練操作或維護人員者，其服務費用除廠商本身所需者外，有關受訓人員之旅費及生活費用，由機關自訂標準支給，不包括在服務費用項目之內。</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十四、分包契約依採購法第67</w:t>
      </w:r>
      <w:r w:rsidR="000F464F" w:rsidRPr="007F3D2A">
        <w:rPr>
          <w:rFonts w:ascii="標楷體" w:eastAsia="標楷體" w:hAnsi="標楷體" w:hint="eastAsia"/>
          <w:sz w:val="28"/>
          <w:szCs w:val="28"/>
        </w:rPr>
        <w:t>條</w:t>
      </w:r>
      <w:r w:rsidRPr="007F3D2A">
        <w:rPr>
          <w:rFonts w:ascii="標楷體" w:eastAsia="標楷體" w:hAnsi="標楷體" w:hint="eastAsia"/>
          <w:sz w:val="28"/>
          <w:szCs w:val="28"/>
        </w:rPr>
        <w:t>第2</w:t>
      </w:r>
      <w:r w:rsidR="000F464F" w:rsidRPr="007F3D2A">
        <w:rPr>
          <w:rFonts w:ascii="標楷體" w:eastAsia="標楷體" w:hAnsi="標楷體" w:hint="eastAsia"/>
          <w:sz w:val="28"/>
          <w:szCs w:val="28"/>
        </w:rPr>
        <w:t>項報備於機關，並經廠商就分包部分設定權利質權</w:t>
      </w:r>
      <w:proofErr w:type="gramStart"/>
      <w:r w:rsidR="000F464F" w:rsidRPr="007F3D2A">
        <w:rPr>
          <w:rFonts w:ascii="標楷體" w:eastAsia="標楷體" w:hAnsi="標楷體" w:hint="eastAsia"/>
          <w:sz w:val="28"/>
          <w:szCs w:val="28"/>
        </w:rPr>
        <w:t>予分</w:t>
      </w:r>
      <w:proofErr w:type="gramEnd"/>
      <w:r w:rsidR="000F464F" w:rsidRPr="007F3D2A">
        <w:rPr>
          <w:rFonts w:ascii="標楷體" w:eastAsia="標楷體" w:hAnsi="標楷體" w:hint="eastAsia"/>
          <w:sz w:val="28"/>
          <w:szCs w:val="28"/>
        </w:rPr>
        <w:t>包廠商者，該分包契約所載付款條件應符合前列各項約定(</w:t>
      </w:r>
      <w:r w:rsidRPr="007F3D2A">
        <w:rPr>
          <w:rFonts w:ascii="標楷體" w:eastAsia="標楷體" w:hAnsi="標楷體" w:hint="eastAsia"/>
          <w:sz w:val="28"/>
          <w:szCs w:val="28"/>
        </w:rPr>
        <w:t>採購法第98</w:t>
      </w:r>
      <w:r w:rsidR="000F464F" w:rsidRPr="007F3D2A">
        <w:rPr>
          <w:rFonts w:ascii="標楷體" w:eastAsia="標楷體" w:hAnsi="標楷體" w:hint="eastAsia"/>
          <w:sz w:val="28"/>
          <w:szCs w:val="28"/>
        </w:rPr>
        <w:t>條之規定除外)或與機關另行議定。於廠商發生履約困難或不能履約時，分包廠商得依「臺北市政府採購契約廠商分包管理要點」規定檢附相關文件向機關請求給付價金。</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十五</w:t>
      </w:r>
      <w:r w:rsidR="000F464F" w:rsidRPr="007F3D2A">
        <w:rPr>
          <w:rFonts w:ascii="標楷體" w:eastAsia="標楷體" w:hAnsi="標楷體" w:hint="eastAsia"/>
          <w:sz w:val="28"/>
          <w:szCs w:val="28"/>
        </w:rPr>
        <w:t>、機關得延聘專家參與審查廠商提送之所有草圖、圖說、報告、建議及其他事項，其所需一切費用(出席費、審查費、差旅費、會場費用等)由機關負擔。</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十六</w:t>
      </w:r>
      <w:r w:rsidR="000F464F" w:rsidRPr="007F3D2A">
        <w:rPr>
          <w:rFonts w:ascii="標楷體" w:eastAsia="標楷體" w:hAnsi="標楷體" w:hint="eastAsia"/>
          <w:sz w:val="28"/>
          <w:szCs w:val="28"/>
        </w:rPr>
        <w:t>、廠商設計完成，如工程未招標或招標不成功時，機關因故終止契約</w:t>
      </w:r>
      <w:r w:rsidR="002246A7" w:rsidRPr="007F3D2A">
        <w:rPr>
          <w:rFonts w:ascii="標楷體" w:eastAsia="標楷體" w:hAnsi="標楷體" w:hint="eastAsia"/>
          <w:sz w:val="28"/>
          <w:szCs w:val="28"/>
        </w:rPr>
        <w:t>，除有特殊情形外</w:t>
      </w:r>
      <w:r w:rsidR="000F464F" w:rsidRPr="007F3D2A">
        <w:rPr>
          <w:rFonts w:ascii="標楷體" w:eastAsia="標楷體" w:hAnsi="標楷體" w:hint="eastAsia"/>
          <w:sz w:val="28"/>
          <w:szCs w:val="28"/>
        </w:rPr>
        <w:t>，建造費用計算方式如下</w:t>
      </w:r>
      <w:r w:rsidR="002577B8" w:rsidRPr="007F3D2A">
        <w:rPr>
          <w:rFonts w:ascii="標楷體" w:eastAsia="標楷體" w:hAnsi="標楷體" w:hint="eastAsia"/>
          <w:sz w:val="32"/>
          <w:szCs w:val="32"/>
        </w:rPr>
        <w:t>，</w:t>
      </w:r>
      <w:r w:rsidR="002577B8" w:rsidRPr="007F3D2A">
        <w:rPr>
          <w:rFonts w:ascii="標楷體" w:eastAsia="標楷體" w:hAnsi="標楷體" w:hint="eastAsia"/>
          <w:sz w:val="28"/>
          <w:szCs w:val="28"/>
        </w:rPr>
        <w:t>且須扣除第3條第2款第3目第2子目但書所列項目費用</w:t>
      </w:r>
      <w:r w:rsidR="002246A7" w:rsidRPr="007F3D2A">
        <w:rPr>
          <w:rFonts w:ascii="標楷體" w:eastAsia="標楷體" w:hAnsi="標楷體" w:hint="eastAsia"/>
          <w:sz w:val="28"/>
          <w:szCs w:val="28"/>
        </w:rPr>
        <w:t>，並以依契約規定給付已完成之設計階段費用為限</w:t>
      </w:r>
      <w:r w:rsidR="000F464F" w:rsidRPr="007F3D2A">
        <w:rPr>
          <w:rFonts w:ascii="標楷體" w:eastAsia="標楷體" w:hAnsi="標楷體" w:hint="eastAsia"/>
          <w:sz w:val="28"/>
          <w:szCs w:val="28"/>
        </w:rPr>
        <w:t>：</w:t>
      </w:r>
    </w:p>
    <w:p w:rsidR="000F464F" w:rsidRPr="007F3D2A" w:rsidRDefault="000F464F"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（一）工程底價已核定：以該工程底價金額</w:t>
      </w:r>
      <w:r w:rsidR="002246A7" w:rsidRPr="007F3D2A">
        <w:rPr>
          <w:rFonts w:ascii="標楷體" w:eastAsia="標楷體" w:hAnsi="標楷體" w:hint="eastAsia"/>
          <w:sz w:val="28"/>
          <w:szCs w:val="28"/>
        </w:rPr>
        <w:t>計算</w:t>
      </w:r>
      <w:r w:rsidRPr="007F3D2A">
        <w:rPr>
          <w:rFonts w:ascii="標楷體" w:eastAsia="標楷體" w:hAnsi="標楷體" w:hint="eastAsia"/>
          <w:sz w:val="28"/>
          <w:szCs w:val="28"/>
        </w:rPr>
        <w:t>。</w:t>
      </w:r>
    </w:p>
    <w:p w:rsidR="000F464F" w:rsidRPr="007F3D2A" w:rsidRDefault="002577B8"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lastRenderedPageBreak/>
        <w:t>（二）底價未核定之工程：以該</w:t>
      </w:r>
      <w:r w:rsidR="000F464F" w:rsidRPr="007F3D2A">
        <w:rPr>
          <w:rFonts w:ascii="標楷體" w:eastAsia="標楷體" w:hAnsi="標楷體" w:hint="eastAsia"/>
          <w:sz w:val="28"/>
          <w:szCs w:val="28"/>
        </w:rPr>
        <w:t>工程預算金額</w:t>
      </w:r>
      <w:r w:rsidR="002246A7" w:rsidRPr="007F3D2A">
        <w:rPr>
          <w:rFonts w:ascii="標楷體" w:eastAsia="標楷體" w:hAnsi="標楷體" w:hint="eastAsia"/>
          <w:sz w:val="28"/>
          <w:szCs w:val="28"/>
        </w:rPr>
        <w:t>之90%計算</w:t>
      </w:r>
      <w:r w:rsidR="000F464F" w:rsidRPr="007F3D2A">
        <w:rPr>
          <w:rFonts w:ascii="標楷體" w:eastAsia="標楷體" w:hAnsi="標楷體" w:hint="eastAsia"/>
          <w:sz w:val="28"/>
          <w:szCs w:val="28"/>
        </w:rPr>
        <w:t>。</w:t>
      </w:r>
    </w:p>
    <w:p w:rsidR="000F464F" w:rsidRPr="007F3D2A" w:rsidRDefault="00391288"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十七</w:t>
      </w:r>
      <w:r w:rsidR="000F464F" w:rsidRPr="007F3D2A">
        <w:rPr>
          <w:rFonts w:ascii="標楷體" w:eastAsia="標楷體" w:hAnsi="標楷體" w:hint="eastAsia"/>
          <w:sz w:val="28"/>
          <w:szCs w:val="28"/>
        </w:rPr>
        <w:t>、</w:t>
      </w:r>
      <w:r w:rsidR="000E659B" w:rsidRPr="007F3D2A">
        <w:rPr>
          <w:rFonts w:ascii="標楷體" w:eastAsia="標楷體" w:hAnsi="標楷體" w:hint="eastAsia"/>
          <w:sz w:val="28"/>
          <w:szCs w:val="28"/>
        </w:rPr>
        <w:t>除契約另有約定外，依下列條件辦理付款：</w:t>
      </w:r>
      <w:r w:rsidR="000F464F" w:rsidRPr="007F3D2A">
        <w:rPr>
          <w:rFonts w:ascii="標楷體" w:eastAsia="標楷體" w:hAnsi="標楷體" w:hint="eastAsia"/>
          <w:sz w:val="28"/>
          <w:szCs w:val="28"/>
        </w:rPr>
        <w:t>廠商依契約約定之付款條件提出符合契約約定之</w:t>
      </w:r>
      <w:r w:rsidR="000E659B" w:rsidRPr="007F3D2A">
        <w:rPr>
          <w:rFonts w:ascii="標楷體" w:eastAsia="標楷體" w:hAnsi="標楷體" w:hint="eastAsia"/>
          <w:sz w:val="28"/>
          <w:szCs w:val="28"/>
        </w:rPr>
        <w:t>證明文件</w:t>
      </w:r>
      <w:r w:rsidR="000F464F" w:rsidRPr="007F3D2A">
        <w:rPr>
          <w:rFonts w:ascii="標楷體" w:eastAsia="標楷體" w:hAnsi="標楷體" w:hint="eastAsia"/>
          <w:sz w:val="28"/>
          <w:szCs w:val="28"/>
        </w:rPr>
        <w:t>後，機關應於</w:t>
      </w:r>
      <w:r w:rsidR="000E659B" w:rsidRPr="007F3D2A">
        <w:rPr>
          <w:rFonts w:ascii="標楷體" w:eastAsia="標楷體" w:hAnsi="標楷體" w:hint="eastAsia"/>
          <w:sz w:val="28"/>
          <w:szCs w:val="28"/>
        </w:rPr>
        <w:t>15</w:t>
      </w:r>
      <w:r w:rsidR="000F464F" w:rsidRPr="007F3D2A">
        <w:rPr>
          <w:rFonts w:ascii="標楷體" w:eastAsia="標楷體" w:hAnsi="標楷體" w:hint="eastAsia"/>
          <w:sz w:val="28"/>
          <w:szCs w:val="28"/>
        </w:rPr>
        <w:t>工作天內完成審核</w:t>
      </w:r>
      <w:r w:rsidR="000E659B" w:rsidRPr="007F3D2A">
        <w:rPr>
          <w:rFonts w:ascii="標楷體" w:eastAsia="標楷體" w:hAnsi="標楷體" w:hint="eastAsia"/>
          <w:sz w:val="28"/>
          <w:szCs w:val="28"/>
        </w:rPr>
        <w:t>程序後，通知廠商提出請款單據，並於接到廠商請款單據後15工作天內付款；屬驗收付款者，於驗收合格後，機關於接到廠商請款單據後15工作天內，一次無</w:t>
      </w:r>
      <w:proofErr w:type="gramStart"/>
      <w:r w:rsidR="000E659B" w:rsidRPr="007F3D2A">
        <w:rPr>
          <w:rFonts w:ascii="標楷體" w:eastAsia="標楷體" w:hAnsi="標楷體" w:hint="eastAsia"/>
          <w:sz w:val="28"/>
          <w:szCs w:val="28"/>
        </w:rPr>
        <w:t>息結付</w:t>
      </w:r>
      <w:proofErr w:type="gramEnd"/>
      <w:r w:rsidR="000E659B" w:rsidRPr="007F3D2A">
        <w:rPr>
          <w:rFonts w:ascii="標楷體" w:eastAsia="標楷體" w:hAnsi="標楷體" w:hint="eastAsia"/>
          <w:sz w:val="28"/>
          <w:szCs w:val="28"/>
        </w:rPr>
        <w:t>尾款。但涉及向補助機關申請核撥補助款者，付款期限為30工作天。</w:t>
      </w:r>
    </w:p>
    <w:p w:rsidR="000F464F" w:rsidRPr="007F3D2A" w:rsidRDefault="00391288" w:rsidP="003B5E7E">
      <w:pPr>
        <w:snapToGrid w:val="0"/>
        <w:spacing w:line="400" w:lineRule="exact"/>
        <w:ind w:left="480" w:hanging="480"/>
        <w:textDirection w:val="lrTbV"/>
        <w:rPr>
          <w:rFonts w:ascii="標楷體" w:eastAsia="標楷體" w:hAnsi="標楷體"/>
          <w:sz w:val="28"/>
          <w:szCs w:val="28"/>
        </w:rPr>
      </w:pPr>
      <w:r w:rsidRPr="007F3D2A">
        <w:rPr>
          <w:rFonts w:ascii="標楷體" w:eastAsia="標楷體" w:hAnsi="標楷體" w:hint="eastAsia"/>
          <w:sz w:val="28"/>
          <w:szCs w:val="28"/>
        </w:rPr>
        <w:t>十八</w:t>
      </w:r>
      <w:r w:rsidR="000E659B" w:rsidRPr="007F3D2A">
        <w:rPr>
          <w:rFonts w:ascii="標楷體" w:eastAsia="標楷體" w:hAnsi="標楷體" w:hint="eastAsia"/>
          <w:sz w:val="28"/>
          <w:szCs w:val="28"/>
        </w:rPr>
        <w:t>、機關辦理付款及審核程序，如發現廠商有文件不符、不足或有疑義而需補正或澄清者，機關應</w:t>
      </w:r>
      <w:proofErr w:type="gramStart"/>
      <w:r w:rsidR="000E659B" w:rsidRPr="007F3D2A">
        <w:rPr>
          <w:rFonts w:ascii="標楷體" w:eastAsia="標楷體" w:hAnsi="標楷體" w:hint="eastAsia"/>
          <w:sz w:val="28"/>
          <w:szCs w:val="28"/>
        </w:rPr>
        <w:t>ㄧ</w:t>
      </w:r>
      <w:proofErr w:type="gramEnd"/>
      <w:r w:rsidR="000E659B" w:rsidRPr="007F3D2A">
        <w:rPr>
          <w:rFonts w:ascii="標楷體" w:eastAsia="標楷體" w:hAnsi="標楷體" w:hint="eastAsia"/>
          <w:sz w:val="28"/>
          <w:szCs w:val="28"/>
        </w:rPr>
        <w:t>次通知澄清或補正，不得分次辦理。其審核及付款期限，自資料澄清或補正之次日重新起算；機關並應先就無爭議且可單獨計價之部分辦理付款。但因非可歸責於機關之事由，經機關認定廠商補正或澄清結果仍未完妥，</w:t>
      </w:r>
      <w:proofErr w:type="gramStart"/>
      <w:r w:rsidR="000E659B" w:rsidRPr="007F3D2A">
        <w:rPr>
          <w:rFonts w:ascii="標楷體" w:eastAsia="標楷體" w:hAnsi="標楷體" w:hint="eastAsia"/>
          <w:sz w:val="28"/>
          <w:szCs w:val="28"/>
        </w:rPr>
        <w:t>致需分</w:t>
      </w:r>
      <w:proofErr w:type="gramEnd"/>
      <w:r w:rsidR="000E659B" w:rsidRPr="007F3D2A">
        <w:rPr>
          <w:rFonts w:ascii="標楷體" w:eastAsia="標楷體" w:hAnsi="標楷體" w:hint="eastAsia"/>
          <w:sz w:val="28"/>
          <w:szCs w:val="28"/>
        </w:rPr>
        <w:t>次辦理者，其審核及付款期限，自資料澄清或補正之次日重新起算，且依民法第230條規定，機關不負遲延責任。</w:t>
      </w:r>
    </w:p>
    <w:p w:rsidR="000F464F" w:rsidRPr="007F3D2A" w:rsidRDefault="000F464F" w:rsidP="003B5E7E">
      <w:pPr>
        <w:snapToGrid w:val="0"/>
        <w:spacing w:line="400" w:lineRule="exact"/>
        <w:ind w:left="480" w:hanging="480"/>
        <w:textDirection w:val="lrTbV"/>
        <w:rPr>
          <w:rFonts w:ascii="標楷體" w:eastAsia="標楷體" w:hAnsi="標楷體"/>
          <w:sz w:val="28"/>
          <w:szCs w:val="28"/>
        </w:rPr>
      </w:pPr>
      <w:r w:rsidRPr="007F3D2A">
        <w:rPr>
          <w:rFonts w:ascii="標楷體" w:eastAsia="標楷體" w:hAnsi="標楷體" w:hint="eastAsia"/>
          <w:sz w:val="28"/>
          <w:szCs w:val="28"/>
        </w:rPr>
        <w:t>十</w:t>
      </w:r>
      <w:r w:rsidR="00391288" w:rsidRPr="007F3D2A">
        <w:rPr>
          <w:rFonts w:ascii="標楷體" w:eastAsia="標楷體" w:hAnsi="標楷體" w:hint="eastAsia"/>
          <w:sz w:val="28"/>
          <w:szCs w:val="28"/>
        </w:rPr>
        <w:t>九</w:t>
      </w:r>
      <w:r w:rsidRPr="007F3D2A">
        <w:rPr>
          <w:rFonts w:ascii="標楷體" w:eastAsia="標楷體" w:hAnsi="標楷體" w:hint="eastAsia"/>
          <w:sz w:val="28"/>
          <w:szCs w:val="28"/>
        </w:rPr>
        <w:t>、因非可歸責於廠商之事由，機關有延遲付款之情形，廠商投訴對象：</w:t>
      </w:r>
    </w:p>
    <w:p w:rsidR="000F464F" w:rsidRPr="007F3D2A" w:rsidRDefault="003B5E7E"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（一）</w:t>
      </w:r>
      <w:r w:rsidR="000F464F" w:rsidRPr="007F3D2A">
        <w:rPr>
          <w:rFonts w:ascii="標楷體" w:eastAsia="標楷體" w:hAnsi="標楷體" w:hint="eastAsia"/>
          <w:sz w:val="28"/>
          <w:szCs w:val="28"/>
        </w:rPr>
        <w:t>機關之政風單位；</w:t>
      </w:r>
    </w:p>
    <w:p w:rsidR="000F464F" w:rsidRPr="007F3D2A" w:rsidRDefault="003B5E7E"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（二）</w:t>
      </w:r>
      <w:r w:rsidR="000F464F" w:rsidRPr="007F3D2A">
        <w:rPr>
          <w:rFonts w:ascii="標楷體" w:eastAsia="標楷體" w:hAnsi="標楷體" w:hint="eastAsia"/>
          <w:sz w:val="28"/>
          <w:szCs w:val="28"/>
        </w:rPr>
        <w:t>機關之上級機關；</w:t>
      </w:r>
    </w:p>
    <w:p w:rsidR="000F464F" w:rsidRPr="007F3D2A" w:rsidRDefault="003B5E7E"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（三）</w:t>
      </w:r>
      <w:r w:rsidR="000F464F" w:rsidRPr="007F3D2A">
        <w:rPr>
          <w:rFonts w:ascii="標楷體" w:eastAsia="標楷體" w:hAnsi="標楷體" w:hint="eastAsia"/>
          <w:sz w:val="28"/>
          <w:szCs w:val="28"/>
        </w:rPr>
        <w:t>法務部廉政署；</w:t>
      </w:r>
    </w:p>
    <w:p w:rsidR="000F464F" w:rsidRPr="007F3D2A" w:rsidRDefault="003B5E7E"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（四）</w:t>
      </w:r>
      <w:r w:rsidR="000F464F" w:rsidRPr="007F3D2A">
        <w:rPr>
          <w:rFonts w:ascii="標楷體" w:eastAsia="標楷體" w:hAnsi="標楷體" w:hint="eastAsia"/>
          <w:sz w:val="28"/>
          <w:szCs w:val="28"/>
        </w:rPr>
        <w:t>採購稽核小組；</w:t>
      </w:r>
    </w:p>
    <w:p w:rsidR="000F464F" w:rsidRPr="007F3D2A" w:rsidRDefault="003B5E7E"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（五）</w:t>
      </w:r>
      <w:r w:rsidR="000F464F" w:rsidRPr="007F3D2A">
        <w:rPr>
          <w:rFonts w:ascii="標楷體" w:eastAsia="標楷體" w:hAnsi="標楷體" w:hint="eastAsia"/>
          <w:sz w:val="28"/>
          <w:szCs w:val="28"/>
        </w:rPr>
        <w:t>採購法主管機關；</w:t>
      </w:r>
    </w:p>
    <w:p w:rsidR="00DD45B9" w:rsidRPr="007F3D2A" w:rsidRDefault="003B5E7E"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（六）</w:t>
      </w:r>
      <w:r w:rsidR="000F464F" w:rsidRPr="007F3D2A">
        <w:rPr>
          <w:rFonts w:ascii="標楷體" w:eastAsia="標楷體" w:hAnsi="標楷體" w:hint="eastAsia"/>
          <w:sz w:val="28"/>
          <w:szCs w:val="28"/>
        </w:rPr>
        <w:t>行政院主計總處</w:t>
      </w:r>
      <w:r w:rsidR="000E659B" w:rsidRPr="007F3D2A">
        <w:rPr>
          <w:rFonts w:ascii="標楷體" w:eastAsia="標楷體" w:hAnsi="標楷體" w:hint="eastAsia"/>
          <w:sz w:val="28"/>
          <w:szCs w:val="28"/>
        </w:rPr>
        <w:t>(延遲付款之原因與主計人員有關者)</w:t>
      </w:r>
      <w:r w:rsidR="000F464F" w:rsidRPr="007F3D2A">
        <w:rPr>
          <w:rFonts w:ascii="標楷體" w:eastAsia="標楷體" w:hAnsi="標楷體" w:hint="eastAsia"/>
          <w:sz w:val="28"/>
          <w:szCs w:val="28"/>
        </w:rPr>
        <w:t>。</w:t>
      </w:r>
    </w:p>
    <w:p w:rsidR="00DD45B9" w:rsidRPr="007F3D2A" w:rsidRDefault="00DD45B9" w:rsidP="00DD45B9">
      <w:pPr>
        <w:tabs>
          <w:tab w:val="num" w:pos="1260"/>
          <w:tab w:val="left" w:pos="1418"/>
        </w:tabs>
        <w:snapToGrid w:val="0"/>
        <w:spacing w:line="400" w:lineRule="exact"/>
        <w:ind w:left="504" w:hangingChars="180" w:hanging="504"/>
        <w:rPr>
          <w:rFonts w:ascii="標楷體" w:eastAsia="標楷體" w:hAnsi="標楷體"/>
          <w:sz w:val="28"/>
          <w:szCs w:val="28"/>
        </w:rPr>
      </w:pPr>
    </w:p>
    <w:p w:rsidR="00DD45B9" w:rsidRPr="007F3D2A" w:rsidRDefault="00DD45B9" w:rsidP="001F3DFA">
      <w:pPr>
        <w:pStyle w:val="112pt"/>
        <w:textDirection w:val="lrTbV"/>
        <w:rPr>
          <w:rFonts w:ascii="標楷體" w:hAnsi="標楷體"/>
          <w:bCs w:val="0"/>
          <w:szCs w:val="28"/>
        </w:rPr>
      </w:pPr>
      <w:bookmarkStart w:id="6" w:name="_Toc430164296"/>
      <w:r w:rsidRPr="007F3D2A">
        <w:rPr>
          <w:rFonts w:ascii="標楷體" w:hAnsi="標楷體" w:hint="eastAsia"/>
          <w:bCs w:val="0"/>
          <w:szCs w:val="28"/>
        </w:rPr>
        <w:t>第六條  稅捐及規費</w:t>
      </w:r>
      <w:bookmarkEnd w:id="6"/>
    </w:p>
    <w:p w:rsidR="000F464F" w:rsidRPr="00A33AEB" w:rsidRDefault="000F464F" w:rsidP="000F464F">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一</w:t>
      </w:r>
      <w:r w:rsidRPr="00A33AEB">
        <w:rPr>
          <w:rFonts w:ascii="標楷體" w:eastAsia="標楷體" w:hAnsi="標楷體" w:hint="eastAsia"/>
          <w:sz w:val="28"/>
          <w:szCs w:val="28"/>
        </w:rPr>
        <w:t>、</w:t>
      </w:r>
      <w:r w:rsidR="00577122" w:rsidRPr="00A33AEB">
        <w:rPr>
          <w:rFonts w:ascii="標楷體" w:eastAsia="標楷體" w:hAnsi="標楷體" w:hint="eastAsia"/>
          <w:sz w:val="28"/>
          <w:szCs w:val="28"/>
        </w:rPr>
        <w:t>廠商</w:t>
      </w:r>
      <w:r w:rsidRPr="00A33AEB">
        <w:rPr>
          <w:rFonts w:ascii="標楷體" w:eastAsia="標楷體" w:hAnsi="標楷體" w:hint="eastAsia"/>
          <w:sz w:val="28"/>
          <w:szCs w:val="28"/>
        </w:rPr>
        <w:t>報價之項目，除招標文件另有約定外，應含稅，包括營業稅。由自然人投標者，不含營業稅，但仍包括其必要之稅捐。</w:t>
      </w:r>
    </w:p>
    <w:p w:rsidR="000F464F" w:rsidRPr="00A33AEB" w:rsidRDefault="000F464F" w:rsidP="000F464F">
      <w:pPr>
        <w:snapToGrid w:val="0"/>
        <w:spacing w:line="400" w:lineRule="exact"/>
        <w:ind w:left="480" w:hanging="480"/>
        <w:rPr>
          <w:rFonts w:ascii="標楷體" w:eastAsia="標楷體" w:hAnsi="標楷體"/>
          <w:sz w:val="28"/>
          <w:szCs w:val="28"/>
        </w:rPr>
      </w:pPr>
      <w:r w:rsidRPr="00A33AEB">
        <w:rPr>
          <w:rFonts w:ascii="標楷體" w:eastAsia="標楷體" w:hAnsi="標楷體" w:hint="eastAsia"/>
          <w:sz w:val="28"/>
          <w:szCs w:val="28"/>
        </w:rPr>
        <w:t>二、</w:t>
      </w:r>
      <w:r w:rsidR="00577122" w:rsidRPr="00A33AEB">
        <w:rPr>
          <w:rFonts w:ascii="標楷體" w:eastAsia="標楷體" w:hAnsi="標楷體" w:hint="eastAsia"/>
          <w:sz w:val="28"/>
          <w:szCs w:val="28"/>
        </w:rPr>
        <w:t>外國廠商在中華民國境內無固定營業場所者，由機關扣除營業稅後付款，營業稅由機關繳納。但外國國際運輸事業，在中華民國境內無固定營業場所而有代理人者，於付款時</w:t>
      </w:r>
      <w:proofErr w:type="gramStart"/>
      <w:r w:rsidR="00577122" w:rsidRPr="00A33AEB">
        <w:rPr>
          <w:rFonts w:ascii="標楷體" w:eastAsia="標楷體" w:hAnsi="標楷體" w:hint="eastAsia"/>
          <w:sz w:val="28"/>
          <w:szCs w:val="28"/>
        </w:rPr>
        <w:t>不</w:t>
      </w:r>
      <w:proofErr w:type="gramEnd"/>
      <w:r w:rsidR="00577122" w:rsidRPr="00A33AEB">
        <w:rPr>
          <w:rFonts w:ascii="標楷體" w:eastAsia="標楷體" w:hAnsi="標楷體" w:hint="eastAsia"/>
          <w:sz w:val="28"/>
          <w:szCs w:val="28"/>
        </w:rPr>
        <w:t>另扣除營業稅，而由其代理人繳納營業稅。</w:t>
      </w:r>
    </w:p>
    <w:p w:rsidR="000F464F" w:rsidRPr="007F3D2A" w:rsidRDefault="000F464F" w:rsidP="000F464F">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三、外國廠商在機關之本國境內發生之勞務費或權利金收入，於領取價款時按當時之稅率繳納營利事業所得稅。上述稅款在付款時由機關代為扣繳。但外國廠商在機關之本國境內有分支機構、營業代理人或由國內廠商開立統一發票代領者，上述稅款在付款時不</w:t>
      </w:r>
      <w:r w:rsidRPr="007F3D2A">
        <w:rPr>
          <w:rFonts w:ascii="標楷體" w:eastAsia="標楷體" w:hAnsi="標楷體" w:hint="eastAsia"/>
          <w:sz w:val="28"/>
          <w:szCs w:val="28"/>
        </w:rPr>
        <w:lastRenderedPageBreak/>
        <w:t>代為扣繳，而由該等機構、代理人或廠商繳納。</w:t>
      </w:r>
    </w:p>
    <w:p w:rsidR="005A0541" w:rsidRPr="007F3D2A" w:rsidRDefault="000F464F" w:rsidP="000F464F">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四、與本契約有關之證照、執照或證書等，依法應以機關名義申請，而由廠商代為提出申請者，其所需規費由機關負擔。</w:t>
      </w:r>
      <w:r w:rsidR="00280684" w:rsidRPr="007F3D2A">
        <w:rPr>
          <w:rFonts w:ascii="標楷體" w:eastAsia="標楷體" w:hAnsi="標楷體" w:hint="eastAsia"/>
          <w:sz w:val="28"/>
          <w:szCs w:val="28"/>
        </w:rPr>
        <w:t>除已載明於契約金額項目者外，不含於本契約價金總額。</w:t>
      </w:r>
    </w:p>
    <w:p w:rsidR="000F464F" w:rsidRPr="007F3D2A" w:rsidRDefault="000F464F" w:rsidP="000F464F">
      <w:pPr>
        <w:snapToGrid w:val="0"/>
        <w:spacing w:line="400" w:lineRule="exact"/>
        <w:ind w:left="480" w:hanging="480"/>
        <w:rPr>
          <w:rFonts w:ascii="標楷體" w:eastAsia="標楷體" w:hAnsi="標楷體"/>
          <w:bCs/>
          <w:sz w:val="28"/>
          <w:szCs w:val="28"/>
        </w:rPr>
      </w:pPr>
    </w:p>
    <w:p w:rsidR="00DD45B9" w:rsidRPr="007F3D2A" w:rsidRDefault="00DD45B9" w:rsidP="001F3DFA">
      <w:pPr>
        <w:pStyle w:val="112pt"/>
        <w:rPr>
          <w:rFonts w:ascii="標楷體" w:hAnsi="標楷體"/>
          <w:bCs w:val="0"/>
          <w:szCs w:val="28"/>
        </w:rPr>
      </w:pPr>
      <w:bookmarkStart w:id="7" w:name="_Toc430164297"/>
      <w:r w:rsidRPr="007F3D2A">
        <w:rPr>
          <w:rFonts w:ascii="標楷體" w:hAnsi="標楷體" w:hint="eastAsia"/>
          <w:bCs w:val="0"/>
          <w:szCs w:val="28"/>
        </w:rPr>
        <w:t>第七條</w:t>
      </w:r>
      <w:r w:rsidR="00011E06" w:rsidRPr="007F3D2A">
        <w:rPr>
          <w:rFonts w:ascii="標楷體" w:hAnsi="標楷體" w:hint="eastAsia"/>
          <w:bCs w:val="0"/>
          <w:szCs w:val="28"/>
        </w:rPr>
        <w:t xml:space="preserve"> </w:t>
      </w:r>
      <w:r w:rsidRPr="007F3D2A">
        <w:rPr>
          <w:rFonts w:ascii="標楷體" w:hAnsi="標楷體" w:hint="eastAsia"/>
          <w:bCs w:val="0"/>
          <w:szCs w:val="28"/>
        </w:rPr>
        <w:t xml:space="preserve"> 履約期限</w:t>
      </w:r>
      <w:bookmarkEnd w:id="7"/>
      <w:r w:rsidRPr="007F3D2A">
        <w:rPr>
          <w:rFonts w:ascii="標楷體" w:hAnsi="標楷體" w:hint="eastAsia"/>
          <w:bCs w:val="0"/>
          <w:szCs w:val="28"/>
        </w:rPr>
        <w:t xml:space="preserve">  </w:t>
      </w:r>
    </w:p>
    <w:p w:rsidR="000F464F" w:rsidRPr="007F3D2A" w:rsidRDefault="00B14D02" w:rsidP="003B5E7E">
      <w:pPr>
        <w:snapToGrid w:val="0"/>
        <w:spacing w:line="400" w:lineRule="exact"/>
        <w:ind w:left="480" w:hanging="480"/>
        <w:textDirection w:val="lrTbV"/>
        <w:rPr>
          <w:rFonts w:ascii="標楷體" w:eastAsia="標楷體" w:hAnsi="標楷體"/>
          <w:sz w:val="28"/>
          <w:szCs w:val="28"/>
        </w:rPr>
      </w:pPr>
      <w:r w:rsidRPr="007F3D2A">
        <w:rPr>
          <w:rFonts w:ascii="標楷體" w:eastAsia="標楷體" w:hAnsi="標楷體" w:hint="eastAsia"/>
          <w:sz w:val="28"/>
          <w:szCs w:val="28"/>
        </w:rPr>
        <w:t>一、廠商完成第2</w:t>
      </w:r>
      <w:r w:rsidR="000F464F" w:rsidRPr="007F3D2A">
        <w:rPr>
          <w:rFonts w:ascii="標楷體" w:eastAsia="標楷體" w:hAnsi="標楷體" w:hint="eastAsia"/>
          <w:sz w:val="28"/>
          <w:szCs w:val="28"/>
        </w:rPr>
        <w:t>條履約標的之所需履約期限</w:t>
      </w:r>
      <w:r w:rsidR="000911EC" w:rsidRPr="000911EC">
        <w:rPr>
          <w:rFonts w:ascii="標楷體" w:eastAsia="標楷體" w:hAnsi="標楷體" w:hint="eastAsia"/>
          <w:sz w:val="28"/>
          <w:szCs w:val="28"/>
        </w:rPr>
        <w:t>係</w:t>
      </w:r>
      <w:r w:rsidR="000911EC" w:rsidRPr="000911EC">
        <w:rPr>
          <w:rFonts w:ascii="標楷體" w:eastAsia="標楷體" w:hAnsi="標楷體" w:hint="eastAsia"/>
          <w:color w:val="0000FF"/>
          <w:sz w:val="28"/>
          <w:szCs w:val="28"/>
          <w:u w:val="single"/>
        </w:rPr>
        <w:t>自決標日起，至本案公共住宅興建工程完竣，辦理驗收合格及</w:t>
      </w:r>
      <w:proofErr w:type="gramStart"/>
      <w:r w:rsidR="000911EC" w:rsidRPr="000911EC">
        <w:rPr>
          <w:rFonts w:ascii="標楷體" w:eastAsia="標楷體" w:hAnsi="標楷體" w:hint="eastAsia"/>
          <w:color w:val="0000FF"/>
          <w:sz w:val="28"/>
          <w:szCs w:val="28"/>
          <w:u w:val="single"/>
        </w:rPr>
        <w:t>點交日止</w:t>
      </w:r>
      <w:proofErr w:type="gramEnd"/>
      <w:r w:rsidR="000911EC">
        <w:rPr>
          <w:rFonts w:ascii="標楷體" w:eastAsia="標楷體" w:hAnsi="標楷體" w:hint="eastAsia"/>
          <w:sz w:val="28"/>
          <w:szCs w:val="28"/>
        </w:rPr>
        <w:t>，</w:t>
      </w:r>
      <w:r w:rsidR="000F464F" w:rsidRPr="007F3D2A">
        <w:rPr>
          <w:rFonts w:ascii="標楷體" w:eastAsia="標楷體" w:hAnsi="標楷體" w:hint="eastAsia"/>
          <w:sz w:val="28"/>
          <w:szCs w:val="28"/>
        </w:rPr>
        <w:t xml:space="preserve">約定如下： </w:t>
      </w:r>
    </w:p>
    <w:p w:rsidR="000F464F" w:rsidRPr="007F3D2A" w:rsidRDefault="003B5E7E"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（一）</w:t>
      </w:r>
      <w:r w:rsidR="000F464F" w:rsidRPr="007F3D2A">
        <w:rPr>
          <w:rFonts w:ascii="標楷體" w:eastAsia="標楷體" w:hAnsi="標楷體" w:hint="eastAsia"/>
          <w:sz w:val="28"/>
          <w:szCs w:val="28"/>
        </w:rPr>
        <w:t>可行性研究：</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1.廠商應於□決標日□機關簽約日□機關通知日起</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天</w:t>
      </w:r>
      <w:r w:rsidRPr="007F3D2A">
        <w:rPr>
          <w:rFonts w:ascii="標楷體" w:eastAsia="標楷體" w:hAnsi="標楷體"/>
          <w:sz w:val="28"/>
          <w:szCs w:val="28"/>
        </w:rPr>
        <w:t>/</w:t>
      </w:r>
      <w:r w:rsidRPr="007F3D2A">
        <w:rPr>
          <w:rFonts w:ascii="標楷體" w:eastAsia="標楷體" w:hAnsi="標楷體" w:hint="eastAsia"/>
          <w:sz w:val="28"/>
          <w:szCs w:val="28"/>
        </w:rPr>
        <w:t>月內完成可行性研究工作。</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2.依前子目所定期限，履約分段進度如下（由機關擇</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於招標時載明）：</w:t>
      </w:r>
    </w:p>
    <w:p w:rsidR="000F464F" w:rsidRPr="007F3D2A" w:rsidRDefault="000F464F" w:rsidP="003B5E7E">
      <w:pPr>
        <w:spacing w:line="400" w:lineRule="exact"/>
        <w:ind w:leftChars="413" w:left="1002" w:hangingChars="4" w:hanging="11"/>
        <w:textDirection w:val="lrTbV"/>
        <w:rPr>
          <w:rFonts w:ascii="標楷體" w:eastAsia="標楷體" w:hAnsi="標楷體"/>
          <w:sz w:val="28"/>
          <w:szCs w:val="28"/>
        </w:rPr>
      </w:pPr>
      <w:r w:rsidRPr="007F3D2A">
        <w:rPr>
          <w:rFonts w:ascii="標楷體" w:eastAsia="標楷體" w:hAnsi="標楷體" w:hint="eastAsia"/>
          <w:sz w:val="28"/>
          <w:szCs w:val="28"/>
        </w:rPr>
        <w:t>□履約各分段進度：</w:t>
      </w:r>
      <w:r w:rsidR="0072167C" w:rsidRPr="007F3D2A">
        <w:rPr>
          <w:rFonts w:ascii="標楷體" w:eastAsia="標楷體" w:hAnsi="標楷體" w:hint="eastAsia"/>
          <w:sz w:val="28"/>
          <w:szCs w:val="28"/>
        </w:rPr>
        <w:t xml:space="preserve">______ </w:t>
      </w:r>
      <w:r w:rsidRPr="007F3D2A">
        <w:rPr>
          <w:rFonts w:ascii="標楷體" w:eastAsia="標楷體" w:hAnsi="標楷體" w:hint="eastAsia"/>
          <w:sz w:val="28"/>
          <w:szCs w:val="28"/>
        </w:rPr>
        <w:t>(機關於招標時載明)</w:t>
      </w:r>
    </w:p>
    <w:p w:rsidR="000F464F" w:rsidRPr="007F3D2A" w:rsidRDefault="000F464F" w:rsidP="003B5E7E">
      <w:pPr>
        <w:spacing w:line="400" w:lineRule="exact"/>
        <w:ind w:leftChars="413" w:left="1002" w:hangingChars="4" w:hanging="11"/>
        <w:textDirection w:val="lrTbV"/>
        <w:rPr>
          <w:rFonts w:ascii="標楷體" w:eastAsia="標楷體" w:hAnsi="標楷體"/>
          <w:sz w:val="28"/>
          <w:szCs w:val="28"/>
        </w:rPr>
      </w:pPr>
      <w:r w:rsidRPr="007F3D2A">
        <w:rPr>
          <w:rFonts w:ascii="標楷體" w:eastAsia="標楷體" w:hAnsi="標楷體" w:hint="eastAsia"/>
          <w:sz w:val="28"/>
          <w:szCs w:val="28"/>
        </w:rPr>
        <w:t>□履約各分段進度表由雙方協議訂定之。</w:t>
      </w:r>
    </w:p>
    <w:p w:rsidR="000F464F" w:rsidRPr="007F3D2A" w:rsidRDefault="003B5E7E"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（二）</w:t>
      </w:r>
      <w:r w:rsidR="000F464F" w:rsidRPr="007F3D2A">
        <w:rPr>
          <w:rFonts w:ascii="標楷體" w:eastAsia="標楷體" w:hAnsi="標楷體" w:hint="eastAsia"/>
          <w:sz w:val="28"/>
          <w:szCs w:val="28"/>
        </w:rPr>
        <w:t>規劃設計部分：</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1.廠商應於□決標日□機關簽約日□機關通知日起</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天</w:t>
      </w:r>
      <w:r w:rsidRPr="007F3D2A">
        <w:rPr>
          <w:rFonts w:ascii="標楷體" w:eastAsia="標楷體" w:hAnsi="標楷體"/>
          <w:sz w:val="28"/>
          <w:szCs w:val="28"/>
        </w:rPr>
        <w:t>/</w:t>
      </w:r>
      <w:r w:rsidRPr="007F3D2A">
        <w:rPr>
          <w:rFonts w:ascii="標楷體" w:eastAsia="標楷體" w:hAnsi="標楷體" w:hint="eastAsia"/>
          <w:sz w:val="28"/>
          <w:szCs w:val="28"/>
        </w:rPr>
        <w:t>月內□完成規劃設計工作；</w:t>
      </w:r>
      <w:proofErr w:type="gramStart"/>
      <w:r w:rsidR="00951FC4" w:rsidRPr="00951FC4">
        <w:rPr>
          <w:rFonts w:ascii="標楷體" w:eastAsia="標楷體" w:hAnsi="標楷體" w:hint="eastAsia"/>
          <w:sz w:val="28"/>
          <w:szCs w:val="28"/>
        </w:rPr>
        <w:t>█</w:t>
      </w:r>
      <w:proofErr w:type="gramEnd"/>
      <w:r w:rsidRPr="007F3D2A">
        <w:rPr>
          <w:rFonts w:ascii="標楷體" w:eastAsia="標楷體" w:hAnsi="標楷體" w:hint="eastAsia"/>
          <w:sz w:val="28"/>
          <w:szCs w:val="28"/>
        </w:rPr>
        <w:t>履約各分段進度約定期限內完成規劃設計工作。</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2.依前子目所定期限，履約分段進度如下（由機關擇</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於招標時載明）：</w:t>
      </w:r>
    </w:p>
    <w:p w:rsidR="000F464F" w:rsidRDefault="00951FC4" w:rsidP="00951FC4">
      <w:pPr>
        <w:spacing w:line="400" w:lineRule="exact"/>
        <w:ind w:leftChars="413" w:left="1002" w:hangingChars="4" w:hanging="11"/>
        <w:textDirection w:val="lrTbV"/>
        <w:rPr>
          <w:rFonts w:ascii="標楷體" w:eastAsia="標楷體" w:hAnsi="標楷體"/>
          <w:strike/>
          <w:sz w:val="28"/>
          <w:szCs w:val="28"/>
        </w:rPr>
      </w:pPr>
      <w:proofErr w:type="gramStart"/>
      <w:r>
        <w:rPr>
          <w:rFonts w:ascii="標楷體" w:eastAsia="標楷體" w:hAnsi="標楷體" w:hint="eastAsia"/>
          <w:sz w:val="28"/>
          <w:szCs w:val="28"/>
        </w:rPr>
        <w:t>█</w:t>
      </w:r>
      <w:proofErr w:type="gramEnd"/>
      <w:r w:rsidRPr="009F66D7">
        <w:rPr>
          <w:rFonts w:ascii="標楷體" w:eastAsia="標楷體" w:hAnsi="標楷體" w:hint="eastAsia"/>
          <w:sz w:val="28"/>
          <w:szCs w:val="28"/>
        </w:rPr>
        <w:t>履約各分段進度：</w:t>
      </w:r>
      <w:proofErr w:type="gramStart"/>
      <w:r w:rsidRPr="00951FC4">
        <w:rPr>
          <w:rFonts w:ascii="標楷體" w:eastAsia="標楷體" w:hAnsi="標楷體" w:hint="eastAsia"/>
          <w:b/>
          <w:color w:val="0000FF"/>
          <w:sz w:val="28"/>
          <w:szCs w:val="28"/>
        </w:rPr>
        <w:t>詳</w:t>
      </w:r>
      <w:proofErr w:type="gramEnd"/>
      <w:r w:rsidRPr="00951FC4">
        <w:rPr>
          <w:rFonts w:ascii="標楷體" w:eastAsia="標楷體" w:hAnsi="標楷體" w:hint="eastAsia"/>
          <w:b/>
          <w:color w:val="0000FF"/>
          <w:sz w:val="28"/>
          <w:szCs w:val="28"/>
        </w:rPr>
        <w:t>以下(1)至(11)</w:t>
      </w:r>
    </w:p>
    <w:p w:rsidR="00951FC4" w:rsidRDefault="00951FC4" w:rsidP="00951FC4">
      <w:pPr>
        <w:numPr>
          <w:ilvl w:val="4"/>
          <w:numId w:val="7"/>
        </w:numPr>
        <w:spacing w:line="400" w:lineRule="exact"/>
        <w:ind w:leftChars="400" w:left="1380" w:hangingChars="150" w:hanging="420"/>
        <w:textDirection w:val="lrTbV"/>
        <w:rPr>
          <w:rFonts w:ascii="標楷體" w:eastAsia="標楷體" w:hAnsi="標楷體"/>
          <w:color w:val="0000FF"/>
          <w:sz w:val="28"/>
          <w:szCs w:val="28"/>
        </w:rPr>
      </w:pPr>
      <w:r w:rsidRPr="00C549CA">
        <w:rPr>
          <w:rFonts w:ascii="標楷體" w:eastAsia="標楷體" w:hAnsi="標楷體" w:hint="eastAsia"/>
          <w:color w:val="0000FF"/>
          <w:sz w:val="28"/>
          <w:szCs w:val="28"/>
        </w:rPr>
        <w:t>廠商應於決標日次日起</w:t>
      </w:r>
      <w:r w:rsidRPr="00187E23">
        <w:rPr>
          <w:rFonts w:ascii="標楷體" w:eastAsia="標楷體" w:hAnsi="標楷體" w:hint="eastAsia"/>
          <w:b/>
          <w:color w:val="0000FF"/>
          <w:sz w:val="28"/>
          <w:szCs w:val="28"/>
          <w:u w:val="single"/>
        </w:rPr>
        <w:t>15</w:t>
      </w:r>
      <w:r w:rsidRPr="00187E23">
        <w:rPr>
          <w:rFonts w:ascii="標楷體" w:eastAsia="標楷體" w:hAnsi="標楷體" w:hint="eastAsia"/>
          <w:b/>
          <w:color w:val="0000FF"/>
          <w:sz w:val="28"/>
          <w:szCs w:val="28"/>
        </w:rPr>
        <w:t>日</w:t>
      </w:r>
      <w:r w:rsidRPr="00C549CA">
        <w:rPr>
          <w:rFonts w:ascii="標楷體" w:eastAsia="標楷體" w:hAnsi="標楷體" w:hint="eastAsia"/>
          <w:color w:val="0000FF"/>
          <w:sz w:val="28"/>
          <w:szCs w:val="28"/>
        </w:rPr>
        <w:t>內提送「服務實施計畫書」、「BIM工作執行計畫</w:t>
      </w:r>
      <w:r w:rsidRPr="008C66AA">
        <w:rPr>
          <w:rFonts w:ascii="標楷體" w:eastAsia="標楷體" w:hAnsi="標楷體" w:hint="eastAsia"/>
          <w:color w:val="0000FF"/>
          <w:sz w:val="28"/>
          <w:szCs w:val="28"/>
        </w:rPr>
        <w:t>書」</w:t>
      </w:r>
      <w:proofErr w:type="gramStart"/>
      <w:r w:rsidRPr="008C66AA">
        <w:rPr>
          <w:rFonts w:ascii="標楷體" w:eastAsia="標楷體" w:hAnsi="標楷體" w:hint="eastAsia"/>
          <w:color w:val="0000FF"/>
          <w:sz w:val="28"/>
          <w:szCs w:val="28"/>
        </w:rPr>
        <w:t>（</w:t>
      </w:r>
      <w:proofErr w:type="gramEnd"/>
      <w:r w:rsidRPr="008C66AA">
        <w:rPr>
          <w:rFonts w:ascii="標楷體" w:eastAsia="標楷體" w:hAnsi="標楷體" w:hint="eastAsia"/>
          <w:color w:val="FF0000"/>
          <w:sz w:val="28"/>
          <w:szCs w:val="28"/>
        </w:rPr>
        <w:t>應</w:t>
      </w:r>
      <w:proofErr w:type="gramStart"/>
      <w:r w:rsidRPr="008C66AA">
        <w:rPr>
          <w:rFonts w:ascii="標楷體" w:eastAsia="標楷體" w:hAnsi="標楷體" w:hint="eastAsia"/>
          <w:color w:val="FF0000"/>
          <w:sz w:val="28"/>
          <w:szCs w:val="28"/>
        </w:rPr>
        <w:t>採</w:t>
      </w:r>
      <w:proofErr w:type="gramEnd"/>
      <w:r w:rsidRPr="008C66AA">
        <w:rPr>
          <w:rFonts w:ascii="標楷體" w:eastAsia="標楷體" w:hAnsi="標楷體" w:hint="eastAsia"/>
          <w:color w:val="FF0000"/>
          <w:sz w:val="28"/>
          <w:szCs w:val="28"/>
        </w:rPr>
        <w:t>本局已發佈「建築資訊建模</w:t>
      </w:r>
      <w:proofErr w:type="gramStart"/>
      <w:r w:rsidRPr="008C66AA">
        <w:rPr>
          <w:rFonts w:ascii="標楷體" w:eastAsia="標楷體" w:hAnsi="標楷體" w:hint="eastAsia"/>
          <w:color w:val="FF0000"/>
          <w:sz w:val="28"/>
          <w:szCs w:val="28"/>
        </w:rPr>
        <w:t>（</w:t>
      </w:r>
      <w:proofErr w:type="gramEnd"/>
      <w:r w:rsidRPr="008C66AA">
        <w:rPr>
          <w:rFonts w:ascii="標楷體" w:eastAsia="標楷體" w:hAnsi="標楷體" w:hint="eastAsia"/>
          <w:color w:val="FF0000"/>
          <w:sz w:val="28"/>
          <w:szCs w:val="28"/>
        </w:rPr>
        <w:t>BIM</w:t>
      </w:r>
      <w:proofErr w:type="gramStart"/>
      <w:r w:rsidRPr="008C66AA">
        <w:rPr>
          <w:rFonts w:ascii="標楷體" w:eastAsia="標楷體" w:hAnsi="標楷體" w:hint="eastAsia"/>
          <w:color w:val="FF0000"/>
          <w:sz w:val="28"/>
          <w:szCs w:val="28"/>
        </w:rPr>
        <w:t>）</w:t>
      </w:r>
      <w:proofErr w:type="gramEnd"/>
      <w:r w:rsidRPr="008C66AA">
        <w:rPr>
          <w:rFonts w:ascii="標楷體" w:eastAsia="標楷體" w:hAnsi="標楷體" w:hint="eastAsia"/>
          <w:color w:val="FF0000"/>
          <w:sz w:val="28"/>
          <w:szCs w:val="28"/>
        </w:rPr>
        <w:t>竣工模型屬性資料作業規範」</w:t>
      </w:r>
      <w:proofErr w:type="gramStart"/>
      <w:r w:rsidRPr="008C66AA">
        <w:rPr>
          <w:rFonts w:ascii="標楷體" w:eastAsia="標楷體" w:hAnsi="標楷體" w:hint="eastAsia"/>
          <w:color w:val="0000FF"/>
          <w:sz w:val="28"/>
          <w:szCs w:val="28"/>
        </w:rPr>
        <w:t>）</w:t>
      </w:r>
      <w:proofErr w:type="gramEnd"/>
      <w:r w:rsidRPr="008C66AA">
        <w:rPr>
          <w:rFonts w:ascii="標楷體" w:eastAsia="標楷體" w:hAnsi="標楷體" w:hint="eastAsia"/>
          <w:color w:val="0000FF"/>
          <w:sz w:val="28"/>
          <w:szCs w:val="28"/>
        </w:rPr>
        <w:t>（各一式5</w:t>
      </w:r>
      <w:r w:rsidRPr="00C549CA">
        <w:rPr>
          <w:rFonts w:ascii="標楷體" w:eastAsia="標楷體" w:hAnsi="標楷體" w:hint="eastAsia"/>
          <w:color w:val="0000FF"/>
          <w:sz w:val="28"/>
          <w:szCs w:val="28"/>
        </w:rPr>
        <w:t>份），提送機關審查或向機關簡報，經機關審定後，廠商應提送審定之「服務實施計畫書」、「BIM工作執行計畫書」（各一式5份）完成簽證送予機關備查。</w:t>
      </w:r>
    </w:p>
    <w:p w:rsidR="00951FC4" w:rsidRPr="008B3279" w:rsidRDefault="00951FC4" w:rsidP="00951FC4">
      <w:pPr>
        <w:numPr>
          <w:ilvl w:val="4"/>
          <w:numId w:val="7"/>
        </w:numPr>
        <w:spacing w:line="400" w:lineRule="exact"/>
        <w:ind w:leftChars="400" w:left="1380" w:hangingChars="150" w:hanging="420"/>
        <w:textDirection w:val="lrTbV"/>
        <w:rPr>
          <w:rFonts w:ascii="標楷體" w:eastAsia="標楷體" w:hAnsi="標楷體"/>
          <w:sz w:val="28"/>
          <w:szCs w:val="28"/>
        </w:rPr>
      </w:pPr>
      <w:r w:rsidRPr="00C549CA">
        <w:rPr>
          <w:rFonts w:ascii="標楷體" w:eastAsia="標楷體" w:hAnsi="標楷體" w:hint="eastAsia"/>
          <w:color w:val="FF0000"/>
          <w:sz w:val="28"/>
          <w:szCs w:val="28"/>
        </w:rPr>
        <w:t>廠商應於決標日次日起</w:t>
      </w:r>
      <w:r w:rsidRPr="00187E23">
        <w:rPr>
          <w:rFonts w:ascii="標楷體" w:eastAsia="標楷體" w:hAnsi="標楷體" w:hint="eastAsia"/>
          <w:b/>
          <w:color w:val="FF0000"/>
          <w:sz w:val="28"/>
          <w:szCs w:val="28"/>
          <w:u w:val="single"/>
        </w:rPr>
        <w:t>45日</w:t>
      </w:r>
      <w:r w:rsidRPr="00C549CA">
        <w:rPr>
          <w:rFonts w:ascii="標楷體" w:eastAsia="標楷體" w:hAnsi="標楷體" w:hint="eastAsia"/>
          <w:color w:val="FF0000"/>
          <w:sz w:val="28"/>
          <w:szCs w:val="28"/>
        </w:rPr>
        <w:t>內完成本案</w:t>
      </w:r>
      <w:proofErr w:type="gramStart"/>
      <w:r w:rsidRPr="00C549CA">
        <w:rPr>
          <w:rFonts w:ascii="標楷體" w:eastAsia="標楷體" w:hAnsi="標楷體" w:hint="eastAsia"/>
          <w:color w:val="FF0000"/>
          <w:sz w:val="28"/>
          <w:szCs w:val="28"/>
        </w:rPr>
        <w:t>相關參建單位</w:t>
      </w:r>
      <w:proofErr w:type="gramEnd"/>
      <w:r w:rsidRPr="00C549CA">
        <w:rPr>
          <w:rFonts w:ascii="標楷體" w:eastAsia="標楷體" w:hAnsi="標楷體" w:hint="eastAsia"/>
          <w:color w:val="FF0000"/>
          <w:sz w:val="28"/>
          <w:szCs w:val="28"/>
        </w:rPr>
        <w:t>調查及其設計需求。</w:t>
      </w:r>
    </w:p>
    <w:p w:rsidR="00951FC4" w:rsidRPr="00370094" w:rsidRDefault="00951FC4" w:rsidP="00951FC4">
      <w:pPr>
        <w:numPr>
          <w:ilvl w:val="4"/>
          <w:numId w:val="7"/>
        </w:numPr>
        <w:spacing w:line="400" w:lineRule="exact"/>
        <w:ind w:leftChars="400" w:left="1380" w:hangingChars="150" w:hanging="420"/>
        <w:textDirection w:val="lrTbV"/>
        <w:rPr>
          <w:rFonts w:ascii="標楷體" w:eastAsia="標楷體" w:hAnsi="標楷體"/>
          <w:color w:val="0000FF"/>
          <w:sz w:val="28"/>
          <w:szCs w:val="28"/>
        </w:rPr>
      </w:pPr>
      <w:r w:rsidRPr="00370094">
        <w:rPr>
          <w:rFonts w:ascii="標楷體" w:eastAsia="標楷體" w:hAnsi="標楷體" w:hint="eastAsia"/>
          <w:color w:val="0000FF"/>
          <w:sz w:val="28"/>
          <w:szCs w:val="28"/>
        </w:rPr>
        <w:t>廠商應於決標日次日起</w:t>
      </w:r>
      <w:r w:rsidRPr="00187E23">
        <w:rPr>
          <w:rFonts w:ascii="標楷體" w:eastAsia="標楷體" w:hAnsi="標楷體" w:hint="eastAsia"/>
          <w:b/>
          <w:color w:val="0000FF"/>
          <w:sz w:val="28"/>
          <w:szCs w:val="28"/>
          <w:u w:val="single"/>
        </w:rPr>
        <w:t>45</w:t>
      </w:r>
      <w:r w:rsidRPr="00187E23">
        <w:rPr>
          <w:rFonts w:ascii="標楷體" w:eastAsia="標楷體" w:hAnsi="標楷體" w:hint="eastAsia"/>
          <w:b/>
          <w:color w:val="0000FF"/>
          <w:sz w:val="28"/>
          <w:szCs w:val="28"/>
        </w:rPr>
        <w:t>日</w:t>
      </w:r>
      <w:r w:rsidRPr="00370094">
        <w:rPr>
          <w:rFonts w:ascii="標楷體" w:eastAsia="標楷體" w:hAnsi="標楷體" w:hint="eastAsia"/>
          <w:color w:val="0000FF"/>
          <w:sz w:val="28"/>
          <w:szCs w:val="28"/>
        </w:rPr>
        <w:t>內完成本案初步交通分析並提送完成簽證之「交通評估分析報告書」（各一式5份）送予機關備查。</w:t>
      </w:r>
    </w:p>
    <w:p w:rsidR="00951FC4" w:rsidRPr="00106F87" w:rsidRDefault="00951FC4" w:rsidP="00370094">
      <w:pPr>
        <w:numPr>
          <w:ilvl w:val="4"/>
          <w:numId w:val="7"/>
        </w:numPr>
        <w:spacing w:line="400" w:lineRule="exact"/>
        <w:ind w:leftChars="400" w:left="1380" w:hangingChars="150" w:hanging="420"/>
        <w:textDirection w:val="lrTbV"/>
        <w:rPr>
          <w:rFonts w:ascii="標楷體" w:eastAsia="標楷體" w:hAnsi="標楷體"/>
          <w:sz w:val="28"/>
          <w:szCs w:val="28"/>
        </w:rPr>
      </w:pPr>
      <w:r w:rsidRPr="00C549CA">
        <w:rPr>
          <w:rFonts w:ascii="標楷體" w:eastAsia="標楷體" w:hAnsi="標楷體" w:hint="eastAsia"/>
          <w:color w:val="0000FF"/>
          <w:sz w:val="28"/>
          <w:szCs w:val="28"/>
        </w:rPr>
        <w:t>測量、</w:t>
      </w:r>
      <w:proofErr w:type="gramStart"/>
      <w:r w:rsidRPr="00C549CA">
        <w:rPr>
          <w:rFonts w:ascii="標楷體" w:eastAsia="標楷體" w:hAnsi="標楷體" w:hint="eastAsia"/>
          <w:color w:val="0000FF"/>
          <w:sz w:val="28"/>
          <w:szCs w:val="28"/>
        </w:rPr>
        <w:t>鑑</w:t>
      </w:r>
      <w:proofErr w:type="gramEnd"/>
      <w:r w:rsidRPr="00C549CA">
        <w:rPr>
          <w:rFonts w:ascii="標楷體" w:eastAsia="標楷體" w:hAnsi="標楷體" w:hint="eastAsia"/>
          <w:color w:val="0000FF"/>
          <w:sz w:val="28"/>
          <w:szCs w:val="28"/>
        </w:rPr>
        <w:t>界、</w:t>
      </w:r>
      <w:r w:rsidRPr="00370094">
        <w:rPr>
          <w:rFonts w:ascii="標楷體" w:eastAsia="標楷體" w:hAnsi="標楷體" w:hint="eastAsia"/>
          <w:color w:val="0000FF"/>
          <w:sz w:val="28"/>
          <w:szCs w:val="28"/>
        </w:rPr>
        <w:t>基地</w:t>
      </w:r>
      <w:r w:rsidRPr="00C549CA">
        <w:rPr>
          <w:rFonts w:ascii="標楷體" w:eastAsia="標楷體" w:hAnsi="標楷體" w:hint="eastAsia"/>
          <w:color w:val="0000FF"/>
          <w:sz w:val="28"/>
          <w:szCs w:val="28"/>
        </w:rPr>
        <w:t>調查</w:t>
      </w:r>
      <w:r w:rsidRPr="00356BF5">
        <w:rPr>
          <w:rFonts w:ascii="標楷體" w:eastAsia="標楷體" w:hAnsi="標楷體" w:hint="eastAsia"/>
          <w:color w:val="0000FF"/>
          <w:sz w:val="28"/>
          <w:szCs w:val="28"/>
        </w:rPr>
        <w:t>（含地下管線）</w:t>
      </w:r>
      <w:r w:rsidRPr="00C549CA">
        <w:rPr>
          <w:rFonts w:ascii="標楷體" w:eastAsia="標楷體" w:hAnsi="標楷體" w:hint="eastAsia"/>
          <w:color w:val="0000FF"/>
          <w:sz w:val="28"/>
          <w:szCs w:val="28"/>
        </w:rPr>
        <w:t>及分析：</w:t>
      </w:r>
    </w:p>
    <w:p w:rsidR="00951FC4" w:rsidRDefault="00951FC4" w:rsidP="00951FC4">
      <w:pPr>
        <w:numPr>
          <w:ilvl w:val="0"/>
          <w:numId w:val="11"/>
        </w:numPr>
        <w:spacing w:line="400" w:lineRule="exact"/>
        <w:textDirection w:val="lrTbV"/>
        <w:rPr>
          <w:rFonts w:ascii="標楷體" w:eastAsia="標楷體" w:hAnsi="標楷體"/>
          <w:color w:val="0000FF"/>
          <w:sz w:val="28"/>
          <w:szCs w:val="28"/>
        </w:rPr>
      </w:pPr>
      <w:r w:rsidRPr="00C549CA">
        <w:rPr>
          <w:rFonts w:ascii="標楷體" w:eastAsia="標楷體" w:hAnsi="標楷體" w:hint="eastAsia"/>
          <w:color w:val="0000FF"/>
          <w:sz w:val="28"/>
          <w:szCs w:val="28"/>
        </w:rPr>
        <w:lastRenderedPageBreak/>
        <w:t>測量：廠商應於決標日次日起</w:t>
      </w:r>
      <w:r w:rsidRPr="00187E23">
        <w:rPr>
          <w:rFonts w:ascii="標楷體" w:eastAsia="標楷體" w:hAnsi="標楷體" w:hint="eastAsia"/>
          <w:b/>
          <w:color w:val="0000FF"/>
          <w:sz w:val="28"/>
          <w:szCs w:val="28"/>
          <w:u w:val="single"/>
        </w:rPr>
        <w:t xml:space="preserve"> 45</w:t>
      </w:r>
      <w:r w:rsidRPr="00187E23">
        <w:rPr>
          <w:rFonts w:ascii="標楷體" w:eastAsia="標楷體" w:hAnsi="標楷體" w:hint="eastAsia"/>
          <w:b/>
          <w:color w:val="0000FF"/>
          <w:sz w:val="28"/>
          <w:szCs w:val="28"/>
        </w:rPr>
        <w:t>日</w:t>
      </w:r>
      <w:r w:rsidRPr="00C549CA">
        <w:rPr>
          <w:rFonts w:ascii="標楷體" w:eastAsia="標楷體" w:hAnsi="標楷體" w:hint="eastAsia"/>
          <w:color w:val="0000FF"/>
          <w:sz w:val="28"/>
          <w:szCs w:val="28"/>
        </w:rPr>
        <w:t>內完成測量作業</w:t>
      </w:r>
      <w:proofErr w:type="gramStart"/>
      <w:r w:rsidRPr="00C549CA">
        <w:rPr>
          <w:rFonts w:ascii="標楷體" w:eastAsia="標楷體" w:hAnsi="標楷體" w:hint="eastAsia"/>
          <w:color w:val="0000FF"/>
          <w:sz w:val="28"/>
          <w:szCs w:val="28"/>
        </w:rPr>
        <w:t>（</w:t>
      </w:r>
      <w:proofErr w:type="gramEnd"/>
      <w:r w:rsidRPr="00C549CA">
        <w:rPr>
          <w:rFonts w:ascii="標楷體" w:eastAsia="標楷體" w:hAnsi="標楷體" w:hint="eastAsia"/>
          <w:color w:val="0000FF"/>
          <w:sz w:val="28"/>
          <w:szCs w:val="28"/>
        </w:rPr>
        <w:t>含土地測量成果報告書</w:t>
      </w:r>
      <w:proofErr w:type="gramStart"/>
      <w:r w:rsidRPr="00C549CA">
        <w:rPr>
          <w:rFonts w:ascii="標楷體" w:eastAsia="標楷體" w:hAnsi="標楷體" w:hint="eastAsia"/>
          <w:color w:val="0000FF"/>
          <w:sz w:val="28"/>
          <w:szCs w:val="28"/>
        </w:rPr>
        <w:t>（</w:t>
      </w:r>
      <w:proofErr w:type="gramEnd"/>
      <w:r w:rsidRPr="00C549CA">
        <w:rPr>
          <w:rFonts w:ascii="標楷體" w:eastAsia="標楷體" w:hAnsi="標楷體" w:hint="eastAsia"/>
          <w:color w:val="0000FF"/>
          <w:sz w:val="28"/>
          <w:szCs w:val="28"/>
        </w:rPr>
        <w:t>一式5份</w:t>
      </w:r>
      <w:proofErr w:type="gramStart"/>
      <w:r w:rsidRPr="00C549CA">
        <w:rPr>
          <w:rFonts w:ascii="標楷體" w:eastAsia="標楷體" w:hAnsi="標楷體" w:hint="eastAsia"/>
          <w:color w:val="0000FF"/>
          <w:sz w:val="28"/>
          <w:szCs w:val="28"/>
        </w:rPr>
        <w:t>）</w:t>
      </w:r>
      <w:proofErr w:type="gramEnd"/>
      <w:r w:rsidRPr="00C549CA">
        <w:rPr>
          <w:rFonts w:ascii="標楷體" w:eastAsia="標楷體" w:hAnsi="標楷體" w:hint="eastAsia"/>
          <w:color w:val="0000FF"/>
          <w:sz w:val="28"/>
          <w:szCs w:val="28"/>
        </w:rPr>
        <w:t>並完成簽證後送予機關。</w:t>
      </w:r>
    </w:p>
    <w:p w:rsidR="00951FC4" w:rsidRPr="00106F87" w:rsidRDefault="00951FC4" w:rsidP="00951FC4">
      <w:pPr>
        <w:numPr>
          <w:ilvl w:val="0"/>
          <w:numId w:val="11"/>
        </w:numPr>
        <w:spacing w:line="400" w:lineRule="exact"/>
        <w:textDirection w:val="lrTbV"/>
        <w:rPr>
          <w:rFonts w:ascii="標楷體" w:eastAsia="標楷體" w:hAnsi="標楷體"/>
          <w:sz w:val="28"/>
          <w:szCs w:val="28"/>
        </w:rPr>
      </w:pPr>
      <w:proofErr w:type="gramStart"/>
      <w:r w:rsidRPr="00C549CA">
        <w:rPr>
          <w:rFonts w:ascii="標楷體" w:eastAsia="標楷體" w:hAnsi="標楷體" w:hint="eastAsia"/>
          <w:color w:val="0000FF"/>
          <w:sz w:val="28"/>
          <w:szCs w:val="28"/>
        </w:rPr>
        <w:t>鑑</w:t>
      </w:r>
      <w:proofErr w:type="gramEnd"/>
      <w:r w:rsidRPr="00C549CA">
        <w:rPr>
          <w:rFonts w:ascii="標楷體" w:eastAsia="標楷體" w:hAnsi="標楷體" w:hint="eastAsia"/>
          <w:color w:val="0000FF"/>
          <w:sz w:val="28"/>
          <w:szCs w:val="28"/>
        </w:rPr>
        <w:t>界：廠商應於決標日次日起</w:t>
      </w:r>
      <w:r w:rsidRPr="00187E23">
        <w:rPr>
          <w:rFonts w:ascii="標楷體" w:eastAsia="標楷體" w:hAnsi="標楷體" w:hint="eastAsia"/>
          <w:b/>
          <w:color w:val="0000FF"/>
          <w:sz w:val="28"/>
          <w:szCs w:val="28"/>
          <w:u w:val="single"/>
        </w:rPr>
        <w:t>45</w:t>
      </w:r>
      <w:r w:rsidRPr="00187E23">
        <w:rPr>
          <w:rFonts w:ascii="標楷體" w:eastAsia="標楷體" w:hAnsi="標楷體" w:hint="eastAsia"/>
          <w:b/>
          <w:color w:val="0000FF"/>
          <w:sz w:val="28"/>
          <w:szCs w:val="28"/>
        </w:rPr>
        <w:t>日</w:t>
      </w:r>
      <w:r w:rsidRPr="00C549CA">
        <w:rPr>
          <w:rFonts w:ascii="標楷體" w:eastAsia="標楷體" w:hAnsi="標楷體" w:hint="eastAsia"/>
          <w:color w:val="0000FF"/>
          <w:sz w:val="28"/>
          <w:szCs w:val="28"/>
        </w:rPr>
        <w:t>內完成</w:t>
      </w:r>
      <w:proofErr w:type="gramStart"/>
      <w:r w:rsidRPr="00C549CA">
        <w:rPr>
          <w:rFonts w:ascii="標楷體" w:eastAsia="標楷體" w:hAnsi="標楷體" w:hint="eastAsia"/>
          <w:color w:val="0000FF"/>
          <w:sz w:val="28"/>
          <w:szCs w:val="28"/>
        </w:rPr>
        <w:t>鑑</w:t>
      </w:r>
      <w:proofErr w:type="gramEnd"/>
      <w:r w:rsidRPr="00C549CA">
        <w:rPr>
          <w:rFonts w:ascii="標楷體" w:eastAsia="標楷體" w:hAnsi="標楷體" w:hint="eastAsia"/>
          <w:color w:val="0000FF"/>
          <w:sz w:val="28"/>
          <w:szCs w:val="28"/>
        </w:rPr>
        <w:t>界作業</w:t>
      </w:r>
      <w:proofErr w:type="gramStart"/>
      <w:r w:rsidRPr="00C549CA">
        <w:rPr>
          <w:rFonts w:ascii="標楷體" w:eastAsia="標楷體" w:hAnsi="標楷體" w:hint="eastAsia"/>
          <w:color w:val="0000FF"/>
          <w:sz w:val="28"/>
          <w:szCs w:val="28"/>
        </w:rPr>
        <w:t>（</w:t>
      </w:r>
      <w:proofErr w:type="gramEnd"/>
      <w:r w:rsidRPr="00C549CA">
        <w:rPr>
          <w:rFonts w:ascii="標楷體" w:eastAsia="標楷體" w:hAnsi="標楷體" w:hint="eastAsia"/>
          <w:color w:val="0000FF"/>
          <w:sz w:val="28"/>
          <w:szCs w:val="28"/>
        </w:rPr>
        <w:t>含土地</w:t>
      </w:r>
      <w:proofErr w:type="gramStart"/>
      <w:r w:rsidRPr="00C549CA">
        <w:rPr>
          <w:rFonts w:ascii="標楷體" w:eastAsia="標楷體" w:hAnsi="標楷體" w:hint="eastAsia"/>
          <w:color w:val="0000FF"/>
          <w:sz w:val="28"/>
          <w:szCs w:val="28"/>
        </w:rPr>
        <w:t>複</w:t>
      </w:r>
      <w:proofErr w:type="gramEnd"/>
      <w:r w:rsidRPr="00C549CA">
        <w:rPr>
          <w:rFonts w:ascii="標楷體" w:eastAsia="標楷體" w:hAnsi="標楷體" w:hint="eastAsia"/>
          <w:color w:val="0000FF"/>
          <w:sz w:val="28"/>
          <w:szCs w:val="28"/>
        </w:rPr>
        <w:t>丈成果報告書</w:t>
      </w:r>
      <w:proofErr w:type="gramStart"/>
      <w:r w:rsidRPr="00C549CA">
        <w:rPr>
          <w:rFonts w:ascii="標楷體" w:eastAsia="標楷體" w:hAnsi="標楷體" w:hint="eastAsia"/>
          <w:color w:val="0000FF"/>
          <w:sz w:val="28"/>
          <w:szCs w:val="28"/>
        </w:rPr>
        <w:t>（</w:t>
      </w:r>
      <w:proofErr w:type="gramEnd"/>
      <w:r w:rsidRPr="00C549CA">
        <w:rPr>
          <w:rFonts w:ascii="標楷體" w:eastAsia="標楷體" w:hAnsi="標楷體" w:hint="eastAsia"/>
          <w:color w:val="0000FF"/>
          <w:sz w:val="28"/>
          <w:szCs w:val="28"/>
        </w:rPr>
        <w:t>一式5份</w:t>
      </w:r>
      <w:proofErr w:type="gramStart"/>
      <w:r w:rsidRPr="00C549CA">
        <w:rPr>
          <w:rFonts w:ascii="標楷體" w:eastAsia="標楷體" w:hAnsi="標楷體" w:hint="eastAsia"/>
          <w:color w:val="0000FF"/>
          <w:sz w:val="28"/>
          <w:szCs w:val="28"/>
        </w:rPr>
        <w:t>）</w:t>
      </w:r>
      <w:proofErr w:type="gramEnd"/>
      <w:r w:rsidRPr="00C549CA">
        <w:rPr>
          <w:rFonts w:ascii="標楷體" w:eastAsia="標楷體" w:hAnsi="標楷體" w:hint="eastAsia"/>
          <w:color w:val="0000FF"/>
          <w:sz w:val="28"/>
          <w:szCs w:val="28"/>
        </w:rPr>
        <w:t>送予機關。</w:t>
      </w:r>
    </w:p>
    <w:p w:rsidR="00951FC4" w:rsidRPr="008B3279" w:rsidRDefault="00951FC4" w:rsidP="00951FC4">
      <w:pPr>
        <w:numPr>
          <w:ilvl w:val="0"/>
          <w:numId w:val="11"/>
        </w:numPr>
        <w:spacing w:line="400" w:lineRule="exact"/>
        <w:textDirection w:val="lrTbV"/>
        <w:rPr>
          <w:rFonts w:ascii="標楷體" w:eastAsia="標楷體" w:hAnsi="標楷體"/>
          <w:sz w:val="28"/>
          <w:szCs w:val="28"/>
        </w:rPr>
      </w:pPr>
      <w:r w:rsidRPr="00370094">
        <w:rPr>
          <w:rFonts w:ascii="標楷體" w:eastAsia="標楷體" w:hAnsi="標楷體" w:hint="eastAsia"/>
          <w:color w:val="0000FF"/>
          <w:sz w:val="28"/>
          <w:szCs w:val="28"/>
        </w:rPr>
        <w:t>基地</w:t>
      </w:r>
      <w:r w:rsidRPr="00C549CA">
        <w:rPr>
          <w:rFonts w:ascii="標楷體" w:eastAsia="標楷體" w:hAnsi="標楷體" w:hint="eastAsia"/>
          <w:color w:val="0000FF"/>
          <w:sz w:val="28"/>
          <w:szCs w:val="28"/>
        </w:rPr>
        <w:t xml:space="preserve">調查：廠商應於決標日次日起 </w:t>
      </w:r>
      <w:r w:rsidRPr="00187E23">
        <w:rPr>
          <w:rFonts w:ascii="標楷體" w:eastAsia="標楷體" w:hAnsi="標楷體" w:hint="eastAsia"/>
          <w:b/>
          <w:color w:val="0000FF"/>
          <w:sz w:val="28"/>
          <w:szCs w:val="28"/>
          <w:u w:val="single"/>
        </w:rPr>
        <w:t>45</w:t>
      </w:r>
      <w:r w:rsidRPr="00187E23">
        <w:rPr>
          <w:rFonts w:ascii="標楷體" w:eastAsia="標楷體" w:hAnsi="標楷體" w:hint="eastAsia"/>
          <w:b/>
          <w:color w:val="0000FF"/>
          <w:sz w:val="28"/>
          <w:szCs w:val="28"/>
        </w:rPr>
        <w:t>日</w:t>
      </w:r>
      <w:r w:rsidRPr="00C549CA">
        <w:rPr>
          <w:rFonts w:ascii="標楷體" w:eastAsia="標楷體" w:hAnsi="標楷體" w:hint="eastAsia"/>
          <w:color w:val="0000FF"/>
          <w:sz w:val="28"/>
          <w:szCs w:val="28"/>
        </w:rPr>
        <w:t>內完成實地勘查基地及提出地基調查工作計畫書</w:t>
      </w:r>
      <w:r w:rsidRPr="00356BF5">
        <w:rPr>
          <w:rFonts w:ascii="標楷體" w:eastAsia="標楷體" w:hAnsi="標楷體" w:hint="eastAsia"/>
          <w:color w:val="0000FF"/>
          <w:sz w:val="28"/>
          <w:szCs w:val="28"/>
        </w:rPr>
        <w:t>（含地下管線）</w:t>
      </w:r>
      <w:r w:rsidRPr="00C549CA">
        <w:rPr>
          <w:rFonts w:ascii="標楷體" w:eastAsia="標楷體" w:hAnsi="標楷體" w:hint="eastAsia"/>
          <w:color w:val="0000FF"/>
          <w:sz w:val="28"/>
          <w:szCs w:val="28"/>
        </w:rPr>
        <w:t>（一式5份）經機關審定後</w:t>
      </w:r>
      <w:r w:rsidRPr="00187E23">
        <w:rPr>
          <w:rFonts w:ascii="標楷體" w:eastAsia="標楷體" w:hAnsi="標楷體" w:hint="eastAsia"/>
          <w:b/>
          <w:color w:val="0000FF"/>
          <w:sz w:val="28"/>
          <w:szCs w:val="28"/>
          <w:u w:val="single"/>
        </w:rPr>
        <w:t>40</w:t>
      </w:r>
      <w:r w:rsidRPr="00187E23">
        <w:rPr>
          <w:rFonts w:ascii="標楷體" w:eastAsia="標楷體" w:hAnsi="標楷體" w:hint="eastAsia"/>
          <w:b/>
          <w:color w:val="0000FF"/>
          <w:sz w:val="28"/>
          <w:szCs w:val="28"/>
        </w:rPr>
        <w:t>日</w:t>
      </w:r>
      <w:r w:rsidRPr="00C549CA">
        <w:rPr>
          <w:rFonts w:ascii="標楷體" w:eastAsia="標楷體" w:hAnsi="標楷體" w:hint="eastAsia"/>
          <w:color w:val="0000FF"/>
          <w:sz w:val="28"/>
          <w:szCs w:val="28"/>
        </w:rPr>
        <w:t>內，廠商應提送地基調查成果報告書地質鑽探及分析（一式5份及中央地質調查所格式檢核無誤證明）完成簽證送予機關。</w:t>
      </w:r>
    </w:p>
    <w:p w:rsidR="00951FC4" w:rsidRPr="008B3279" w:rsidRDefault="00951FC4" w:rsidP="00951FC4">
      <w:pPr>
        <w:numPr>
          <w:ilvl w:val="4"/>
          <w:numId w:val="7"/>
        </w:numPr>
        <w:spacing w:line="400" w:lineRule="exact"/>
        <w:ind w:leftChars="400" w:left="1380" w:hangingChars="150" w:hanging="420"/>
        <w:textDirection w:val="lrTbV"/>
        <w:rPr>
          <w:rFonts w:ascii="標楷體" w:eastAsia="標楷體" w:hAnsi="標楷體"/>
          <w:sz w:val="28"/>
          <w:szCs w:val="28"/>
        </w:rPr>
      </w:pPr>
      <w:r w:rsidRPr="00C549CA">
        <w:rPr>
          <w:rFonts w:ascii="標楷體" w:eastAsia="標楷體" w:hAnsi="標楷體" w:hint="eastAsia"/>
          <w:color w:val="0000FF"/>
          <w:sz w:val="28"/>
          <w:szCs w:val="28"/>
        </w:rPr>
        <w:t>廠商應於決標日次日起</w:t>
      </w:r>
      <w:r w:rsidRPr="00187E23">
        <w:rPr>
          <w:rFonts w:ascii="標楷體" w:eastAsia="標楷體" w:hAnsi="標楷體" w:hint="eastAsia"/>
          <w:b/>
          <w:color w:val="FF0000"/>
          <w:sz w:val="28"/>
          <w:szCs w:val="28"/>
          <w:u w:val="single"/>
        </w:rPr>
        <w:t>60</w:t>
      </w:r>
      <w:r w:rsidRPr="00187E23">
        <w:rPr>
          <w:rFonts w:ascii="標楷體" w:eastAsia="標楷體" w:hAnsi="標楷體" w:hint="eastAsia"/>
          <w:b/>
          <w:color w:val="FF0000"/>
          <w:sz w:val="28"/>
          <w:szCs w:val="28"/>
        </w:rPr>
        <w:t>日</w:t>
      </w:r>
      <w:r w:rsidRPr="00C549CA">
        <w:rPr>
          <w:rFonts w:ascii="標楷體" w:eastAsia="標楷體" w:hAnsi="標楷體" w:hint="eastAsia"/>
          <w:color w:val="0000FF"/>
          <w:sz w:val="28"/>
          <w:szCs w:val="28"/>
        </w:rPr>
        <w:t>內完成「基本設計」作業送機關審查，而基本設計階段審查如需修正，</w:t>
      </w:r>
      <w:r w:rsidRPr="00C549CA">
        <w:rPr>
          <w:rFonts w:ascii="標楷體" w:eastAsia="標楷體" w:hAnsi="標楷體" w:hint="eastAsia"/>
          <w:color w:val="FF0000"/>
          <w:sz w:val="28"/>
          <w:szCs w:val="28"/>
        </w:rPr>
        <w:t>應於接獲會議記錄之次日起</w:t>
      </w:r>
      <w:r w:rsidRPr="00187E23">
        <w:rPr>
          <w:rFonts w:ascii="標楷體" w:eastAsia="標楷體" w:hAnsi="標楷體" w:hint="eastAsia"/>
          <w:b/>
          <w:color w:val="FF0000"/>
          <w:sz w:val="28"/>
          <w:szCs w:val="28"/>
          <w:u w:val="single"/>
        </w:rPr>
        <w:t>7</w:t>
      </w:r>
      <w:r w:rsidRPr="00187E23">
        <w:rPr>
          <w:rFonts w:ascii="標楷體" w:eastAsia="標楷體" w:hAnsi="標楷體" w:hint="eastAsia"/>
          <w:b/>
          <w:color w:val="FF0000"/>
          <w:sz w:val="28"/>
          <w:szCs w:val="28"/>
        </w:rPr>
        <w:t>日</w:t>
      </w:r>
      <w:r w:rsidRPr="00C549CA">
        <w:rPr>
          <w:rFonts w:ascii="標楷體" w:eastAsia="標楷體" w:hAnsi="標楷體" w:hint="eastAsia"/>
          <w:color w:val="FF0000"/>
          <w:sz w:val="28"/>
          <w:szCs w:val="28"/>
        </w:rPr>
        <w:t>內完成修正後並送請</w:t>
      </w:r>
      <w:proofErr w:type="gramStart"/>
      <w:r w:rsidRPr="00C549CA">
        <w:rPr>
          <w:rFonts w:ascii="標楷體" w:eastAsia="標楷體" w:hAnsi="標楷體" w:hint="eastAsia"/>
          <w:color w:val="FF0000"/>
          <w:sz w:val="28"/>
          <w:szCs w:val="28"/>
        </w:rPr>
        <w:t>複</w:t>
      </w:r>
      <w:proofErr w:type="gramEnd"/>
      <w:r w:rsidRPr="00C549CA">
        <w:rPr>
          <w:rFonts w:ascii="標楷體" w:eastAsia="標楷體" w:hAnsi="標楷體" w:hint="eastAsia"/>
          <w:color w:val="FF0000"/>
          <w:sz w:val="28"/>
          <w:szCs w:val="28"/>
        </w:rPr>
        <w:t>審，</w:t>
      </w:r>
      <w:proofErr w:type="gramStart"/>
      <w:r w:rsidRPr="00C549CA">
        <w:rPr>
          <w:rFonts w:ascii="標楷體" w:eastAsia="標楷體" w:hAnsi="標楷體" w:hint="eastAsia"/>
          <w:color w:val="FF0000"/>
          <w:sz w:val="28"/>
          <w:szCs w:val="28"/>
        </w:rPr>
        <w:t>複</w:t>
      </w:r>
      <w:proofErr w:type="gramEnd"/>
      <w:r w:rsidRPr="00C549CA">
        <w:rPr>
          <w:rFonts w:ascii="標楷體" w:eastAsia="標楷體" w:hAnsi="標楷體" w:hint="eastAsia"/>
          <w:color w:val="FF0000"/>
          <w:sz w:val="28"/>
          <w:szCs w:val="28"/>
        </w:rPr>
        <w:t>審以1次為限</w:t>
      </w:r>
      <w:r w:rsidRPr="00C549CA">
        <w:rPr>
          <w:rFonts w:ascii="標楷體" w:eastAsia="標楷體" w:hAnsi="標楷體" w:hint="eastAsia"/>
          <w:color w:val="0000FF"/>
          <w:sz w:val="28"/>
          <w:szCs w:val="28"/>
        </w:rPr>
        <w:t>。基本設計核定日次日起</w:t>
      </w:r>
      <w:r w:rsidRPr="00187E23">
        <w:rPr>
          <w:rFonts w:ascii="標楷體" w:eastAsia="標楷體" w:hAnsi="標楷體" w:hint="eastAsia"/>
          <w:b/>
          <w:color w:val="0000FF"/>
          <w:sz w:val="28"/>
          <w:szCs w:val="28"/>
          <w:u w:val="single"/>
        </w:rPr>
        <w:t>15日</w:t>
      </w:r>
      <w:r w:rsidRPr="00C549CA">
        <w:rPr>
          <w:rFonts w:ascii="標楷體" w:eastAsia="標楷體" w:hAnsi="標楷體" w:hint="eastAsia"/>
          <w:color w:val="0000FF"/>
          <w:sz w:val="28"/>
          <w:szCs w:val="28"/>
        </w:rPr>
        <w:t>內提送「物業營運管理建議計畫書」。</w:t>
      </w:r>
    </w:p>
    <w:p w:rsidR="00CA14A4" w:rsidRPr="002A794B" w:rsidRDefault="00951FC4" w:rsidP="00CA14A4">
      <w:pPr>
        <w:numPr>
          <w:ilvl w:val="4"/>
          <w:numId w:val="7"/>
        </w:numPr>
        <w:spacing w:line="400" w:lineRule="exact"/>
        <w:ind w:leftChars="400" w:left="1380" w:hangingChars="150" w:hanging="420"/>
        <w:rPr>
          <w:rFonts w:ascii="標楷體" w:eastAsia="標楷體" w:hAnsi="標楷體"/>
          <w:color w:val="0000FF"/>
          <w:sz w:val="28"/>
          <w:szCs w:val="28"/>
          <w:highlight w:val="yellow"/>
        </w:rPr>
      </w:pPr>
      <w:r w:rsidRPr="002A794B">
        <w:rPr>
          <w:rFonts w:ascii="標楷體" w:eastAsia="標楷體" w:hAnsi="標楷體" w:hint="eastAsia"/>
          <w:color w:val="0000FF"/>
          <w:sz w:val="28"/>
          <w:szCs w:val="28"/>
          <w:highlight w:val="yellow"/>
        </w:rPr>
        <w:t>廠商應於基本設計經機關核定次日起</w:t>
      </w:r>
      <w:r w:rsidR="00F32DEB" w:rsidRPr="002A794B">
        <w:rPr>
          <w:rFonts w:ascii="標楷體" w:eastAsia="標楷體" w:hAnsi="標楷體" w:hint="eastAsia"/>
          <w:b/>
          <w:color w:val="FF0000"/>
          <w:sz w:val="28"/>
          <w:szCs w:val="28"/>
          <w:highlight w:val="yellow"/>
          <w:u w:val="single"/>
        </w:rPr>
        <w:t>15</w:t>
      </w:r>
      <w:r w:rsidRPr="002A794B">
        <w:rPr>
          <w:rFonts w:ascii="標楷體" w:eastAsia="標楷體" w:hAnsi="標楷體" w:hint="eastAsia"/>
          <w:b/>
          <w:color w:val="FF0000"/>
          <w:sz w:val="28"/>
          <w:szCs w:val="28"/>
          <w:highlight w:val="yellow"/>
        </w:rPr>
        <w:t>日</w:t>
      </w:r>
      <w:r w:rsidRPr="002A794B">
        <w:rPr>
          <w:rFonts w:ascii="標楷體" w:eastAsia="標楷體" w:hAnsi="標楷體" w:hint="eastAsia"/>
          <w:color w:val="0000FF"/>
          <w:sz w:val="28"/>
          <w:szCs w:val="28"/>
          <w:highlight w:val="yellow"/>
        </w:rPr>
        <w:t>內</w:t>
      </w:r>
      <w:r w:rsidR="002A794B">
        <w:rPr>
          <w:rFonts w:ascii="標楷體" w:eastAsia="標楷體" w:hAnsi="標楷體" w:hint="eastAsia"/>
          <w:color w:val="0000FF"/>
          <w:sz w:val="28"/>
          <w:szCs w:val="28"/>
          <w:highlight w:val="yellow"/>
        </w:rPr>
        <w:t>提送</w:t>
      </w:r>
      <w:r w:rsidR="00CA14A4" w:rsidRPr="002A794B">
        <w:rPr>
          <w:rFonts w:ascii="標楷體" w:eastAsia="標楷體" w:hAnsi="標楷體" w:hint="eastAsia"/>
          <w:color w:val="0000FF"/>
          <w:sz w:val="28"/>
          <w:szCs w:val="28"/>
          <w:highlight w:val="yellow"/>
        </w:rPr>
        <w:t>文</w:t>
      </w:r>
      <w:r w:rsidR="002A794B">
        <w:rPr>
          <w:rFonts w:ascii="標楷體" w:eastAsia="標楷體" w:hAnsi="標楷體" w:hint="eastAsia"/>
          <w:color w:val="0000FF"/>
          <w:sz w:val="28"/>
          <w:szCs w:val="28"/>
          <w:highlight w:val="yellow"/>
        </w:rPr>
        <w:t>化資產</w:t>
      </w:r>
      <w:r w:rsidR="00CA14A4" w:rsidRPr="002A794B">
        <w:rPr>
          <w:rFonts w:ascii="標楷體" w:eastAsia="標楷體" w:hAnsi="標楷體" w:hint="eastAsia"/>
          <w:color w:val="0000FF"/>
          <w:sz w:val="28"/>
          <w:szCs w:val="28"/>
          <w:highlight w:val="yellow"/>
        </w:rPr>
        <w:t>、樹木保護及</w:t>
      </w:r>
      <w:r w:rsidR="00F32DEB" w:rsidRPr="002A794B">
        <w:rPr>
          <w:rFonts w:ascii="標楷體" w:eastAsia="標楷體" w:hAnsi="標楷體" w:hint="eastAsia"/>
          <w:color w:val="0000FF"/>
          <w:sz w:val="28"/>
          <w:szCs w:val="28"/>
          <w:highlight w:val="yellow"/>
        </w:rPr>
        <w:t>都市設計審議</w:t>
      </w:r>
      <w:r w:rsidRPr="002A794B">
        <w:rPr>
          <w:rFonts w:ascii="標楷體" w:eastAsia="標楷體" w:hAnsi="標楷體" w:hint="eastAsia"/>
          <w:color w:val="0000FF"/>
          <w:sz w:val="28"/>
          <w:szCs w:val="28"/>
          <w:highlight w:val="yellow"/>
        </w:rPr>
        <w:t>。</w:t>
      </w:r>
    </w:p>
    <w:p w:rsidR="00307F1A" w:rsidRPr="00436A39" w:rsidRDefault="00307F1A" w:rsidP="00307F1A">
      <w:pPr>
        <w:numPr>
          <w:ilvl w:val="4"/>
          <w:numId w:val="7"/>
        </w:numPr>
        <w:spacing w:line="400" w:lineRule="exact"/>
        <w:ind w:leftChars="400" w:left="1380" w:hangingChars="150" w:hanging="420"/>
        <w:textDirection w:val="lrTbV"/>
        <w:rPr>
          <w:rFonts w:ascii="標楷體" w:eastAsia="標楷體" w:hAnsi="標楷體"/>
          <w:sz w:val="28"/>
          <w:szCs w:val="28"/>
        </w:rPr>
      </w:pPr>
      <w:r w:rsidRPr="00436A39">
        <w:rPr>
          <w:rFonts w:ascii="標楷體" w:eastAsia="標楷體" w:hAnsi="標楷體" w:hint="eastAsia"/>
          <w:color w:val="0000FF"/>
          <w:sz w:val="28"/>
          <w:szCs w:val="28"/>
        </w:rPr>
        <w:t>廠商應於</w:t>
      </w:r>
      <w:r w:rsidR="00A66B34">
        <w:rPr>
          <w:rFonts w:ascii="標楷體" w:eastAsia="標楷體" w:hAnsi="標楷體" w:hint="eastAsia"/>
          <w:color w:val="FF0000"/>
          <w:sz w:val="28"/>
          <w:szCs w:val="28"/>
        </w:rPr>
        <w:t>取得都市設計審議核定</w:t>
      </w:r>
      <w:r w:rsidRPr="00436A39">
        <w:rPr>
          <w:rFonts w:ascii="標楷體" w:eastAsia="標楷體" w:hAnsi="標楷體" w:hint="eastAsia"/>
          <w:color w:val="FF0000"/>
          <w:sz w:val="28"/>
          <w:szCs w:val="28"/>
        </w:rPr>
        <w:t>函</w:t>
      </w:r>
      <w:r w:rsidRPr="00436A39">
        <w:rPr>
          <w:rFonts w:ascii="標楷體" w:eastAsia="標楷體" w:hAnsi="標楷體" w:hint="eastAsia"/>
          <w:color w:val="0000FF"/>
          <w:sz w:val="28"/>
          <w:szCs w:val="28"/>
        </w:rPr>
        <w:t>次日起</w:t>
      </w:r>
      <w:r w:rsidRPr="00436A39">
        <w:rPr>
          <w:rFonts w:ascii="標楷體" w:eastAsia="標楷體" w:hAnsi="標楷體" w:hint="eastAsia"/>
          <w:b/>
          <w:color w:val="FF0000"/>
          <w:sz w:val="28"/>
          <w:szCs w:val="28"/>
          <w:u w:val="single"/>
        </w:rPr>
        <w:t>45</w:t>
      </w:r>
      <w:r w:rsidRPr="00436A39">
        <w:rPr>
          <w:rFonts w:ascii="標楷體" w:eastAsia="標楷體" w:hAnsi="標楷體" w:hint="eastAsia"/>
          <w:b/>
          <w:color w:val="FF0000"/>
          <w:sz w:val="28"/>
          <w:szCs w:val="28"/>
        </w:rPr>
        <w:t>日</w:t>
      </w:r>
      <w:r w:rsidRPr="00436A39">
        <w:rPr>
          <w:rFonts w:ascii="標楷體" w:eastAsia="標楷體" w:hAnsi="標楷體" w:hint="eastAsia"/>
          <w:color w:val="0000FF"/>
          <w:sz w:val="28"/>
          <w:szCs w:val="28"/>
        </w:rPr>
        <w:t>內取得建造執照(含拆除執照)。</w:t>
      </w:r>
    </w:p>
    <w:p w:rsidR="00951FC4" w:rsidRPr="008B3279" w:rsidRDefault="00951FC4" w:rsidP="00951FC4">
      <w:pPr>
        <w:numPr>
          <w:ilvl w:val="4"/>
          <w:numId w:val="7"/>
        </w:numPr>
        <w:spacing w:line="400" w:lineRule="exact"/>
        <w:ind w:leftChars="400" w:left="1380" w:hangingChars="150" w:hanging="420"/>
        <w:textDirection w:val="lrTbV"/>
        <w:rPr>
          <w:rFonts w:ascii="標楷體" w:eastAsia="標楷體" w:hAnsi="標楷體"/>
          <w:sz w:val="28"/>
          <w:szCs w:val="28"/>
        </w:rPr>
      </w:pPr>
      <w:r w:rsidRPr="00C549CA">
        <w:rPr>
          <w:rFonts w:ascii="標楷體" w:eastAsia="標楷體" w:hAnsi="標楷體" w:hint="eastAsia"/>
          <w:color w:val="0000FF"/>
          <w:sz w:val="28"/>
          <w:szCs w:val="28"/>
        </w:rPr>
        <w:t>廠商應於</w:t>
      </w:r>
      <w:r w:rsidRPr="00C549CA">
        <w:rPr>
          <w:rFonts w:ascii="標楷體" w:eastAsia="標楷體" w:hAnsi="標楷體" w:hint="eastAsia"/>
          <w:color w:val="FF0000"/>
          <w:sz w:val="28"/>
          <w:szCs w:val="28"/>
        </w:rPr>
        <w:t>取得都市設計審議核</w:t>
      </w:r>
      <w:r w:rsidR="00A66B34">
        <w:rPr>
          <w:rFonts w:ascii="標楷體" w:eastAsia="標楷體" w:hAnsi="標楷體" w:hint="eastAsia"/>
          <w:color w:val="FF0000"/>
          <w:sz w:val="28"/>
          <w:szCs w:val="28"/>
        </w:rPr>
        <w:t>定</w:t>
      </w:r>
      <w:r w:rsidRPr="00C549CA">
        <w:rPr>
          <w:rFonts w:ascii="標楷體" w:eastAsia="標楷體" w:hAnsi="標楷體" w:hint="eastAsia"/>
          <w:color w:val="FF0000"/>
          <w:sz w:val="28"/>
          <w:szCs w:val="28"/>
        </w:rPr>
        <w:t>函</w:t>
      </w:r>
      <w:r w:rsidRPr="00C549CA">
        <w:rPr>
          <w:rFonts w:ascii="標楷體" w:eastAsia="標楷體" w:hAnsi="標楷體" w:hint="eastAsia"/>
          <w:color w:val="0000FF"/>
          <w:sz w:val="28"/>
          <w:szCs w:val="28"/>
        </w:rPr>
        <w:t>次日起</w:t>
      </w:r>
      <w:r w:rsidR="00BC2775">
        <w:rPr>
          <w:rFonts w:ascii="標楷體" w:eastAsia="標楷體" w:hAnsi="標楷體" w:hint="eastAsia"/>
          <w:b/>
          <w:color w:val="FF0000"/>
          <w:sz w:val="28"/>
          <w:szCs w:val="28"/>
          <w:highlight w:val="yellow"/>
          <w:u w:val="single"/>
        </w:rPr>
        <w:t>90</w:t>
      </w:r>
      <w:r w:rsidRPr="00187E23">
        <w:rPr>
          <w:rFonts w:ascii="標楷體" w:eastAsia="標楷體" w:hAnsi="標楷體" w:hint="eastAsia"/>
          <w:b/>
          <w:color w:val="FF0000"/>
          <w:sz w:val="28"/>
          <w:szCs w:val="28"/>
        </w:rPr>
        <w:t>日</w:t>
      </w:r>
      <w:r w:rsidRPr="00C549CA">
        <w:rPr>
          <w:rFonts w:ascii="標楷體" w:eastAsia="標楷體" w:hAnsi="標楷體" w:hint="eastAsia"/>
          <w:color w:val="0000FF"/>
          <w:sz w:val="28"/>
          <w:szCs w:val="28"/>
        </w:rPr>
        <w:t>內完成「細部設計」及預算資料並送機關審查，廠商應於「細部設計」核定後</w:t>
      </w:r>
      <w:r w:rsidR="00BC2775">
        <w:rPr>
          <w:rFonts w:ascii="標楷體" w:eastAsia="標楷體" w:hAnsi="標楷體" w:hint="eastAsia"/>
          <w:b/>
          <w:color w:val="0000FF"/>
          <w:sz w:val="28"/>
          <w:szCs w:val="28"/>
          <w:highlight w:val="yellow"/>
          <w:u w:val="single"/>
        </w:rPr>
        <w:t>2</w:t>
      </w:r>
      <w:r w:rsidRPr="00BC2775">
        <w:rPr>
          <w:rFonts w:ascii="標楷體" w:eastAsia="標楷體" w:hAnsi="標楷體" w:hint="eastAsia"/>
          <w:b/>
          <w:color w:val="0000FF"/>
          <w:sz w:val="28"/>
          <w:szCs w:val="28"/>
          <w:highlight w:val="yellow"/>
          <w:u w:val="single"/>
        </w:rPr>
        <w:t>0</w:t>
      </w:r>
      <w:r w:rsidRPr="00187E23">
        <w:rPr>
          <w:rFonts w:ascii="標楷體" w:eastAsia="標楷體" w:hAnsi="標楷體" w:hint="eastAsia"/>
          <w:b/>
          <w:color w:val="0000FF"/>
          <w:sz w:val="28"/>
          <w:szCs w:val="28"/>
        </w:rPr>
        <w:t>日</w:t>
      </w:r>
      <w:r w:rsidRPr="00C549CA">
        <w:rPr>
          <w:rFonts w:ascii="標楷體" w:eastAsia="標楷體" w:hAnsi="標楷體" w:hint="eastAsia"/>
          <w:color w:val="0000FF"/>
          <w:sz w:val="28"/>
          <w:szCs w:val="28"/>
        </w:rPr>
        <w:t>內完成發包書圖送機關。而「細部設計」階段之審查如需修正，應於接獲會議紀錄之次日</w:t>
      </w:r>
      <w:r w:rsidRPr="00187E23">
        <w:rPr>
          <w:rFonts w:ascii="標楷體" w:eastAsia="標楷體" w:hAnsi="標楷體" w:hint="eastAsia"/>
          <w:b/>
          <w:color w:val="0000FF"/>
          <w:sz w:val="28"/>
          <w:szCs w:val="28"/>
          <w:u w:val="single"/>
        </w:rPr>
        <w:t>7</w:t>
      </w:r>
      <w:r w:rsidRPr="00187E23">
        <w:rPr>
          <w:rFonts w:ascii="標楷體" w:eastAsia="標楷體" w:hAnsi="標楷體" w:hint="eastAsia"/>
          <w:b/>
          <w:color w:val="0000FF"/>
          <w:sz w:val="28"/>
          <w:szCs w:val="28"/>
        </w:rPr>
        <w:t>日</w:t>
      </w:r>
      <w:r w:rsidRPr="00C549CA">
        <w:rPr>
          <w:rFonts w:ascii="標楷體" w:eastAsia="標楷體" w:hAnsi="標楷體" w:hint="eastAsia"/>
          <w:color w:val="0000FF"/>
          <w:sz w:val="28"/>
          <w:szCs w:val="28"/>
        </w:rPr>
        <w:t>內完成修正後並送請</w:t>
      </w:r>
      <w:proofErr w:type="gramStart"/>
      <w:r w:rsidRPr="00C549CA">
        <w:rPr>
          <w:rFonts w:ascii="標楷體" w:eastAsia="標楷體" w:hAnsi="標楷體" w:hint="eastAsia"/>
          <w:color w:val="0000FF"/>
          <w:sz w:val="28"/>
          <w:szCs w:val="28"/>
        </w:rPr>
        <w:t>複</w:t>
      </w:r>
      <w:proofErr w:type="gramEnd"/>
      <w:r w:rsidRPr="00C549CA">
        <w:rPr>
          <w:rFonts w:ascii="標楷體" w:eastAsia="標楷體" w:hAnsi="標楷體" w:hint="eastAsia"/>
          <w:color w:val="0000FF"/>
          <w:sz w:val="28"/>
          <w:szCs w:val="28"/>
        </w:rPr>
        <w:t>審，</w:t>
      </w:r>
      <w:proofErr w:type="gramStart"/>
      <w:r w:rsidRPr="00C549CA">
        <w:rPr>
          <w:rFonts w:ascii="標楷體" w:eastAsia="標楷體" w:hAnsi="標楷體" w:hint="eastAsia"/>
          <w:color w:val="0000FF"/>
          <w:sz w:val="28"/>
          <w:szCs w:val="28"/>
        </w:rPr>
        <w:t>複</w:t>
      </w:r>
      <w:proofErr w:type="gramEnd"/>
      <w:r w:rsidRPr="00C549CA">
        <w:rPr>
          <w:rFonts w:ascii="標楷體" w:eastAsia="標楷體" w:hAnsi="標楷體" w:hint="eastAsia"/>
          <w:color w:val="0000FF"/>
          <w:sz w:val="28"/>
          <w:szCs w:val="28"/>
        </w:rPr>
        <w:t>審以</w:t>
      </w:r>
      <w:r w:rsidRPr="00C549CA">
        <w:rPr>
          <w:rFonts w:ascii="標楷體" w:eastAsia="標楷體" w:hAnsi="標楷體"/>
          <w:color w:val="0000FF"/>
          <w:sz w:val="28"/>
          <w:szCs w:val="28"/>
        </w:rPr>
        <w:t>1</w:t>
      </w:r>
      <w:r w:rsidRPr="00C549CA">
        <w:rPr>
          <w:rFonts w:ascii="標楷體" w:eastAsia="標楷體" w:hAnsi="標楷體" w:hint="eastAsia"/>
          <w:color w:val="0000FF"/>
          <w:sz w:val="28"/>
          <w:szCs w:val="28"/>
        </w:rPr>
        <w:t>次為限。</w:t>
      </w:r>
    </w:p>
    <w:p w:rsidR="00951FC4" w:rsidRPr="008B3279" w:rsidRDefault="00951FC4" w:rsidP="00951FC4">
      <w:pPr>
        <w:numPr>
          <w:ilvl w:val="4"/>
          <w:numId w:val="7"/>
        </w:numPr>
        <w:spacing w:line="400" w:lineRule="exact"/>
        <w:ind w:leftChars="400" w:left="1380" w:hangingChars="150" w:hanging="420"/>
        <w:textDirection w:val="lrTbV"/>
        <w:rPr>
          <w:rFonts w:ascii="標楷體" w:eastAsia="標楷體" w:hAnsi="標楷體"/>
          <w:sz w:val="28"/>
          <w:szCs w:val="28"/>
        </w:rPr>
      </w:pPr>
      <w:r w:rsidRPr="0016768D">
        <w:rPr>
          <w:rFonts w:ascii="標楷體" w:eastAsia="標楷體" w:hAnsi="標楷體" w:hint="eastAsia"/>
          <w:color w:val="0000FF"/>
          <w:sz w:val="28"/>
          <w:szCs w:val="28"/>
        </w:rPr>
        <w:t>電氣、給水、衛生下水道、消防、及電信等主管機關核准函應於核發建造執照次日起</w:t>
      </w:r>
      <w:r w:rsidRPr="008462D7">
        <w:rPr>
          <w:rFonts w:ascii="標楷體" w:eastAsia="標楷體" w:hAnsi="標楷體" w:hint="eastAsia"/>
          <w:b/>
          <w:color w:val="0000FF"/>
          <w:sz w:val="28"/>
          <w:szCs w:val="28"/>
          <w:highlight w:val="yellow"/>
          <w:u w:val="single"/>
        </w:rPr>
        <w:t>60</w:t>
      </w:r>
      <w:r w:rsidRPr="0016768D">
        <w:rPr>
          <w:rFonts w:ascii="標楷體" w:eastAsia="標楷體" w:hAnsi="標楷體" w:hint="eastAsia"/>
          <w:b/>
          <w:color w:val="0000FF"/>
          <w:sz w:val="28"/>
          <w:szCs w:val="28"/>
        </w:rPr>
        <w:t>日</w:t>
      </w:r>
      <w:r w:rsidRPr="0016768D">
        <w:rPr>
          <w:rFonts w:ascii="標楷體" w:eastAsia="標楷體" w:hAnsi="標楷體" w:hint="eastAsia"/>
          <w:color w:val="0000FF"/>
          <w:sz w:val="28"/>
          <w:szCs w:val="28"/>
        </w:rPr>
        <w:t>內取得。</w:t>
      </w:r>
    </w:p>
    <w:p w:rsidR="00951FC4" w:rsidRPr="008B3279" w:rsidRDefault="00951FC4" w:rsidP="00951FC4">
      <w:pPr>
        <w:numPr>
          <w:ilvl w:val="4"/>
          <w:numId w:val="7"/>
        </w:numPr>
        <w:spacing w:line="400" w:lineRule="exact"/>
        <w:ind w:leftChars="400" w:left="1380" w:hangingChars="150" w:hanging="420"/>
        <w:textDirection w:val="lrTbV"/>
        <w:rPr>
          <w:rFonts w:ascii="標楷體" w:eastAsia="標楷體" w:hAnsi="標楷體"/>
          <w:sz w:val="28"/>
          <w:szCs w:val="28"/>
        </w:rPr>
      </w:pPr>
      <w:r w:rsidRPr="0016768D">
        <w:rPr>
          <w:rFonts w:ascii="標楷體" w:eastAsia="標楷體" w:hAnsi="標楷體" w:hint="eastAsia"/>
          <w:color w:val="0000FF"/>
          <w:sz w:val="28"/>
          <w:szCs w:val="28"/>
        </w:rPr>
        <w:t>廠商依據管線主管機關審查意見需修正機關核准之圖樣與書表者，應於管線</w:t>
      </w:r>
      <w:proofErr w:type="gramStart"/>
      <w:r w:rsidRPr="0016768D">
        <w:rPr>
          <w:rFonts w:ascii="標楷體" w:eastAsia="標楷體" w:hAnsi="標楷體" w:hint="eastAsia"/>
          <w:color w:val="0000FF"/>
          <w:sz w:val="28"/>
          <w:szCs w:val="28"/>
        </w:rPr>
        <w:t>主管機關審迄日</w:t>
      </w:r>
      <w:proofErr w:type="gramEnd"/>
      <w:r w:rsidRPr="0016768D">
        <w:rPr>
          <w:rFonts w:ascii="標楷體" w:eastAsia="標楷體" w:hAnsi="標楷體" w:hint="eastAsia"/>
          <w:color w:val="0000FF"/>
          <w:sz w:val="28"/>
          <w:szCs w:val="28"/>
        </w:rPr>
        <w:t>次日起</w:t>
      </w:r>
      <w:r w:rsidRPr="00187E23">
        <w:rPr>
          <w:rFonts w:ascii="標楷體" w:eastAsia="標楷體" w:hAnsi="標楷體" w:hint="eastAsia"/>
          <w:b/>
          <w:color w:val="0000FF"/>
          <w:sz w:val="28"/>
          <w:szCs w:val="28"/>
          <w:u w:val="single"/>
        </w:rPr>
        <w:t>15</w:t>
      </w:r>
      <w:r w:rsidRPr="0016768D">
        <w:rPr>
          <w:rFonts w:ascii="標楷體" w:eastAsia="標楷體" w:hAnsi="標楷體" w:hint="eastAsia"/>
          <w:b/>
          <w:color w:val="0000FF"/>
          <w:sz w:val="28"/>
          <w:szCs w:val="28"/>
        </w:rPr>
        <w:t>日</w:t>
      </w:r>
      <w:r w:rsidRPr="0016768D">
        <w:rPr>
          <w:rFonts w:ascii="標楷體" w:eastAsia="標楷體" w:hAnsi="標楷體" w:hint="eastAsia"/>
          <w:color w:val="0000FF"/>
          <w:sz w:val="28"/>
          <w:szCs w:val="28"/>
        </w:rPr>
        <w:t>內彙整修正說明送機關審查。</w:t>
      </w:r>
    </w:p>
    <w:p w:rsidR="00951FC4" w:rsidRPr="009F66D7" w:rsidRDefault="00951FC4" w:rsidP="00951FC4">
      <w:pPr>
        <w:numPr>
          <w:ilvl w:val="4"/>
          <w:numId w:val="7"/>
        </w:numPr>
        <w:spacing w:line="400" w:lineRule="exact"/>
        <w:ind w:leftChars="400" w:left="1380" w:hangingChars="150" w:hanging="420"/>
        <w:textDirection w:val="lrTbV"/>
        <w:rPr>
          <w:rFonts w:ascii="標楷體" w:eastAsia="標楷體" w:hAnsi="標楷體"/>
          <w:sz w:val="28"/>
          <w:szCs w:val="28"/>
        </w:rPr>
      </w:pPr>
      <w:r w:rsidRPr="00DE0523">
        <w:rPr>
          <w:rFonts w:ascii="標楷體" w:eastAsia="標楷體" w:hAnsi="標楷體" w:hint="eastAsia"/>
          <w:color w:val="FF0000"/>
          <w:sz w:val="28"/>
          <w:szCs w:val="28"/>
        </w:rPr>
        <w:t>上述規定繳交期限，得透過正式會議討論，經雙方協議調整，廠商</w:t>
      </w:r>
      <w:r w:rsidRPr="0044437C">
        <w:rPr>
          <w:rFonts w:ascii="標楷體" w:eastAsia="標楷體" w:hAnsi="標楷體" w:hint="eastAsia"/>
          <w:color w:val="FF0000"/>
          <w:sz w:val="28"/>
          <w:szCs w:val="28"/>
        </w:rPr>
        <w:t>未依</w:t>
      </w:r>
      <w:r w:rsidR="0044437C" w:rsidRPr="0044437C">
        <w:rPr>
          <w:rFonts w:ascii="標楷體" w:eastAsia="標楷體" w:hAnsi="標楷體" w:hint="eastAsia"/>
          <w:color w:val="FF0000"/>
          <w:sz w:val="28"/>
          <w:szCs w:val="28"/>
          <w:highlight w:val="yellow"/>
        </w:rPr>
        <w:t>上述規定繳交期限及</w:t>
      </w:r>
      <w:r w:rsidRPr="00DE0523">
        <w:rPr>
          <w:rFonts w:ascii="標楷體" w:eastAsia="標楷體" w:hAnsi="標楷體" w:hint="eastAsia"/>
          <w:color w:val="FF0000"/>
          <w:sz w:val="28"/>
          <w:szCs w:val="28"/>
        </w:rPr>
        <w:t>協議調整期限提交時，依契約第13條規定辦理</w:t>
      </w:r>
      <w:r w:rsidRPr="003E37C7">
        <w:rPr>
          <w:rFonts w:ascii="標楷體" w:eastAsia="標楷體" w:hAnsi="標楷體" w:hint="eastAsia"/>
          <w:color w:val="FF0000"/>
          <w:sz w:val="28"/>
          <w:szCs w:val="28"/>
        </w:rPr>
        <w:t>。</w:t>
      </w:r>
    </w:p>
    <w:p w:rsidR="000F464F" w:rsidRPr="007F3D2A" w:rsidRDefault="000F464F" w:rsidP="003B5E7E">
      <w:pPr>
        <w:spacing w:line="400" w:lineRule="exact"/>
        <w:ind w:leftChars="413" w:left="1002" w:hangingChars="4" w:hanging="11"/>
        <w:textDirection w:val="lrTbV"/>
        <w:rPr>
          <w:rFonts w:ascii="標楷體" w:eastAsia="標楷體" w:hAnsi="標楷體"/>
          <w:sz w:val="28"/>
          <w:szCs w:val="28"/>
        </w:rPr>
      </w:pPr>
      <w:r w:rsidRPr="007F3D2A">
        <w:rPr>
          <w:rFonts w:ascii="標楷體" w:eastAsia="標楷體" w:hAnsi="標楷體" w:hint="eastAsia"/>
          <w:sz w:val="28"/>
          <w:szCs w:val="28"/>
        </w:rPr>
        <w:t>□履約各分段進度表由雙方協議訂定之。</w:t>
      </w:r>
    </w:p>
    <w:p w:rsidR="000F464F" w:rsidRPr="007F3D2A" w:rsidRDefault="000F464F"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（三）廠商對監造服務工作之責任以機關書面通知開始日起，至</w:t>
      </w:r>
      <w:r w:rsidRPr="007F3D2A">
        <w:rPr>
          <w:rFonts w:ascii="標楷體" w:eastAsia="標楷體" w:hAnsi="標楷體" w:hint="eastAsia"/>
          <w:sz w:val="28"/>
          <w:szCs w:val="28"/>
        </w:rPr>
        <w:lastRenderedPageBreak/>
        <w:t>本契約</w:t>
      </w:r>
      <w:proofErr w:type="gramStart"/>
      <w:r w:rsidRPr="007F3D2A">
        <w:rPr>
          <w:rFonts w:ascii="標楷體" w:eastAsia="標楷體" w:hAnsi="標楷體" w:hint="eastAsia"/>
          <w:sz w:val="28"/>
          <w:szCs w:val="28"/>
        </w:rPr>
        <w:t>監造標的</w:t>
      </w:r>
      <w:proofErr w:type="gramEnd"/>
      <w:r w:rsidRPr="007F3D2A">
        <w:rPr>
          <w:rFonts w:ascii="標楷體" w:eastAsia="標楷體" w:hAnsi="標楷體" w:hint="eastAsia"/>
          <w:sz w:val="28"/>
          <w:szCs w:val="28"/>
        </w:rPr>
        <w:t>工程驗收合格止。但契約約定廠商有應提送成果報告書或監造報告書等書面資料者，應於規定期限前提送，並經機關核定後，始同意辦理本契約驗收。</w:t>
      </w:r>
    </w:p>
    <w:p w:rsidR="00370094" w:rsidRDefault="00370094" w:rsidP="00370094">
      <w:pPr>
        <w:spacing w:line="400" w:lineRule="exact"/>
        <w:ind w:leftChars="188" w:left="1235" w:hangingChars="280" w:hanging="784"/>
        <w:jc w:val="both"/>
        <w:textDirection w:val="lrTbV"/>
        <w:rPr>
          <w:rFonts w:ascii="標楷體" w:eastAsia="標楷體" w:hAnsi="標楷體"/>
          <w:color w:val="0000FF"/>
          <w:sz w:val="28"/>
          <w:szCs w:val="28"/>
        </w:rPr>
      </w:pPr>
      <w:r w:rsidRPr="009F66D7">
        <w:rPr>
          <w:rFonts w:ascii="標楷體" w:eastAsia="標楷體" w:hAnsi="標楷體" w:hint="eastAsia"/>
          <w:sz w:val="28"/>
          <w:szCs w:val="28"/>
        </w:rPr>
        <w:t>（四）</w:t>
      </w:r>
      <w:r w:rsidRPr="0016768D">
        <w:rPr>
          <w:rFonts w:ascii="標楷體" w:eastAsia="標楷體" w:hAnsi="標楷體" w:hint="eastAsia"/>
          <w:color w:val="0000FF"/>
          <w:sz w:val="28"/>
          <w:szCs w:val="28"/>
        </w:rPr>
        <w:t>監造階段</w:t>
      </w:r>
      <w:r>
        <w:rPr>
          <w:rFonts w:ascii="標楷體" w:eastAsia="標楷體" w:hAnsi="標楷體" w:hint="eastAsia"/>
          <w:color w:val="0000FF"/>
          <w:sz w:val="28"/>
          <w:szCs w:val="28"/>
        </w:rPr>
        <w:t>：</w:t>
      </w:r>
    </w:p>
    <w:p w:rsidR="00370094" w:rsidRPr="0016768D" w:rsidRDefault="00370094" w:rsidP="00370094">
      <w:pPr>
        <w:spacing w:line="400" w:lineRule="exact"/>
        <w:ind w:leftChars="413" w:left="1274" w:hangingChars="101" w:hanging="283"/>
        <w:jc w:val="both"/>
        <w:textDirection w:val="lrTbV"/>
        <w:rPr>
          <w:rFonts w:ascii="標楷體" w:eastAsia="標楷體" w:hAnsi="標楷體"/>
          <w:color w:val="0000FF"/>
          <w:sz w:val="28"/>
          <w:szCs w:val="28"/>
        </w:rPr>
      </w:pPr>
      <w:r w:rsidRPr="0016768D">
        <w:rPr>
          <w:rFonts w:ascii="標楷體" w:eastAsia="標楷體" w:hAnsi="標楷體" w:hint="eastAsia"/>
          <w:color w:val="0000FF"/>
          <w:sz w:val="28"/>
          <w:szCs w:val="28"/>
        </w:rPr>
        <w:t>1.廠商應自本工程各分標工程訂約日次日起</w:t>
      </w:r>
      <w:r w:rsidRPr="0016768D">
        <w:rPr>
          <w:rFonts w:ascii="標楷體" w:eastAsia="標楷體" w:hAnsi="標楷體" w:hint="eastAsia"/>
          <w:b/>
          <w:color w:val="0000FF"/>
          <w:sz w:val="28"/>
          <w:szCs w:val="28"/>
        </w:rPr>
        <w:t>15日</w:t>
      </w:r>
      <w:r w:rsidRPr="0016768D">
        <w:rPr>
          <w:rFonts w:ascii="標楷體" w:eastAsia="標楷體" w:hAnsi="標楷體" w:hint="eastAsia"/>
          <w:color w:val="0000FF"/>
          <w:sz w:val="28"/>
          <w:szCs w:val="28"/>
        </w:rPr>
        <w:t>內</w:t>
      </w:r>
      <w:proofErr w:type="gramStart"/>
      <w:r w:rsidRPr="0016768D">
        <w:rPr>
          <w:rFonts w:ascii="標楷體" w:eastAsia="標楷體" w:hAnsi="標楷體" w:hint="eastAsia"/>
          <w:color w:val="0000FF"/>
          <w:sz w:val="28"/>
          <w:szCs w:val="28"/>
        </w:rPr>
        <w:t>提送監造</w:t>
      </w:r>
      <w:proofErr w:type="gramEnd"/>
      <w:r w:rsidRPr="0016768D">
        <w:rPr>
          <w:rFonts w:ascii="標楷體" w:eastAsia="標楷體" w:hAnsi="標楷體" w:hint="eastAsia"/>
          <w:color w:val="0000FF"/>
          <w:sz w:val="28"/>
          <w:szCs w:val="28"/>
        </w:rPr>
        <w:t>計畫書(一式5份)提送機關核備，並於各分標工程總體施工計畫書及品質計畫書核定日次日起</w:t>
      </w:r>
      <w:r w:rsidRPr="0016768D">
        <w:rPr>
          <w:rFonts w:ascii="標楷體" w:eastAsia="標楷體" w:hAnsi="標楷體" w:hint="eastAsia"/>
          <w:b/>
          <w:color w:val="0000FF"/>
          <w:sz w:val="28"/>
          <w:szCs w:val="28"/>
        </w:rPr>
        <w:t>10日</w:t>
      </w:r>
      <w:r w:rsidRPr="0016768D">
        <w:rPr>
          <w:rFonts w:ascii="標楷體" w:eastAsia="標楷體" w:hAnsi="標楷體" w:hint="eastAsia"/>
          <w:color w:val="0000FF"/>
          <w:sz w:val="28"/>
          <w:szCs w:val="28"/>
        </w:rPr>
        <w:t>內提送修正後監造計畫書(一式5份)，</w:t>
      </w:r>
      <w:proofErr w:type="gramStart"/>
      <w:r w:rsidRPr="0016768D">
        <w:rPr>
          <w:rFonts w:ascii="標楷體" w:eastAsia="標楷體" w:hAnsi="標楷體" w:hint="eastAsia"/>
          <w:color w:val="0000FF"/>
          <w:sz w:val="28"/>
          <w:szCs w:val="28"/>
        </w:rPr>
        <w:t>併</w:t>
      </w:r>
      <w:proofErr w:type="gramEnd"/>
      <w:r w:rsidRPr="0016768D">
        <w:rPr>
          <w:rFonts w:ascii="標楷體" w:eastAsia="標楷體" w:hAnsi="標楷體" w:hint="eastAsia"/>
          <w:color w:val="0000FF"/>
          <w:sz w:val="28"/>
          <w:szCs w:val="28"/>
        </w:rPr>
        <w:t>電子檔案提送機關核備。</w:t>
      </w:r>
    </w:p>
    <w:p w:rsidR="00370094" w:rsidRPr="0016768D" w:rsidRDefault="00370094" w:rsidP="00370094">
      <w:pPr>
        <w:spacing w:line="400" w:lineRule="exact"/>
        <w:ind w:leftChars="413" w:left="1274" w:hangingChars="101" w:hanging="283"/>
        <w:jc w:val="both"/>
        <w:textDirection w:val="lrTbV"/>
        <w:rPr>
          <w:rFonts w:ascii="標楷體" w:eastAsia="標楷體" w:hAnsi="標楷體"/>
          <w:color w:val="0000FF"/>
          <w:sz w:val="28"/>
          <w:szCs w:val="28"/>
        </w:rPr>
      </w:pPr>
      <w:r w:rsidRPr="0016768D">
        <w:rPr>
          <w:rFonts w:ascii="標楷體" w:eastAsia="標楷體" w:hAnsi="標楷體" w:hint="eastAsia"/>
          <w:color w:val="0000FF"/>
          <w:sz w:val="28"/>
          <w:szCs w:val="28"/>
        </w:rPr>
        <w:t>2.廠商應自本工程各分標竣工、全部竣工日次日起</w:t>
      </w:r>
      <w:r w:rsidRPr="0016768D">
        <w:rPr>
          <w:rFonts w:ascii="標楷體" w:eastAsia="標楷體" w:hAnsi="標楷體" w:hint="eastAsia"/>
          <w:b/>
          <w:color w:val="0000FF"/>
          <w:sz w:val="28"/>
          <w:szCs w:val="28"/>
        </w:rPr>
        <w:t>60日</w:t>
      </w:r>
      <w:r w:rsidRPr="0016768D">
        <w:rPr>
          <w:rFonts w:ascii="標楷體" w:eastAsia="標楷體" w:hAnsi="標楷體" w:hint="eastAsia"/>
          <w:color w:val="0000FF"/>
          <w:sz w:val="28"/>
          <w:szCs w:val="28"/>
        </w:rPr>
        <w:t>內將</w:t>
      </w:r>
      <w:proofErr w:type="gramStart"/>
      <w:r w:rsidRPr="0016768D">
        <w:rPr>
          <w:rFonts w:ascii="標楷體" w:eastAsia="標楷體" w:hAnsi="標楷體" w:hint="eastAsia"/>
          <w:color w:val="0000FF"/>
          <w:sz w:val="28"/>
          <w:szCs w:val="28"/>
        </w:rPr>
        <w:t>監造暨施工</w:t>
      </w:r>
      <w:proofErr w:type="gramEnd"/>
      <w:r w:rsidRPr="0016768D">
        <w:rPr>
          <w:rFonts w:ascii="標楷體" w:eastAsia="標楷體" w:hAnsi="標楷體" w:hint="eastAsia"/>
          <w:color w:val="0000FF"/>
          <w:sz w:val="28"/>
          <w:szCs w:val="28"/>
        </w:rPr>
        <w:t>成果報告書(一式5份)，</w:t>
      </w:r>
      <w:proofErr w:type="gramStart"/>
      <w:r w:rsidRPr="0016768D">
        <w:rPr>
          <w:rFonts w:ascii="標楷體" w:eastAsia="標楷體" w:hAnsi="標楷體" w:hint="eastAsia"/>
          <w:color w:val="0000FF"/>
          <w:sz w:val="28"/>
          <w:szCs w:val="28"/>
        </w:rPr>
        <w:t>併</w:t>
      </w:r>
      <w:proofErr w:type="gramEnd"/>
      <w:r w:rsidRPr="0016768D">
        <w:rPr>
          <w:rFonts w:ascii="標楷體" w:eastAsia="標楷體" w:hAnsi="標楷體" w:hint="eastAsia"/>
          <w:color w:val="0000FF"/>
          <w:sz w:val="28"/>
          <w:szCs w:val="28"/>
        </w:rPr>
        <w:t>電子檔案提送機關核備。</w:t>
      </w:r>
    </w:p>
    <w:p w:rsidR="00370094" w:rsidRDefault="00370094" w:rsidP="00370094">
      <w:pPr>
        <w:spacing w:line="400" w:lineRule="exact"/>
        <w:ind w:leftChars="188" w:left="1235" w:hangingChars="280" w:hanging="784"/>
        <w:jc w:val="both"/>
        <w:textDirection w:val="lrTbV"/>
        <w:rPr>
          <w:rFonts w:ascii="標楷體" w:eastAsia="標楷體" w:hAnsi="標楷體"/>
          <w:sz w:val="28"/>
          <w:szCs w:val="28"/>
        </w:rPr>
      </w:pPr>
      <w:r>
        <w:rPr>
          <w:rFonts w:ascii="標楷體" w:eastAsia="標楷體" w:hAnsi="標楷體" w:hint="eastAsia"/>
          <w:color w:val="0000FF"/>
          <w:sz w:val="28"/>
          <w:szCs w:val="28"/>
        </w:rPr>
        <w:t xml:space="preserve">    </w:t>
      </w:r>
      <w:r w:rsidRPr="0016768D">
        <w:rPr>
          <w:rFonts w:ascii="標楷體" w:eastAsia="標楷體" w:hAnsi="標楷體" w:hint="eastAsia"/>
          <w:color w:val="0000FF"/>
          <w:sz w:val="28"/>
          <w:szCs w:val="28"/>
        </w:rPr>
        <w:t>3.廠商對監造服務工作之責任以機關書面通知開始日起，至本契約</w:t>
      </w:r>
      <w:proofErr w:type="gramStart"/>
      <w:r w:rsidRPr="0016768D">
        <w:rPr>
          <w:rFonts w:ascii="標楷體" w:eastAsia="標楷體" w:hAnsi="標楷體" w:hint="eastAsia"/>
          <w:color w:val="0000FF"/>
          <w:sz w:val="28"/>
          <w:szCs w:val="28"/>
        </w:rPr>
        <w:t>監造標的</w:t>
      </w:r>
      <w:proofErr w:type="gramEnd"/>
      <w:r w:rsidRPr="0016768D">
        <w:rPr>
          <w:rFonts w:ascii="標楷體" w:eastAsia="標楷體" w:hAnsi="標楷體" w:hint="eastAsia"/>
          <w:color w:val="0000FF"/>
          <w:sz w:val="28"/>
          <w:szCs w:val="28"/>
        </w:rPr>
        <w:t>工程驗收合格止。但契約約定廠商有應提送成果報告書或監造報告書等書面資料者，應於規定期限前提送，並經機關核定後，始同意辦理本契約驗收。</w:t>
      </w:r>
    </w:p>
    <w:p w:rsidR="000F464F" w:rsidRPr="00A47A2A" w:rsidRDefault="000F464F" w:rsidP="003B5E7E">
      <w:pPr>
        <w:spacing w:line="400" w:lineRule="exact"/>
        <w:ind w:leftChars="188" w:left="1235" w:hangingChars="280" w:hanging="784"/>
        <w:jc w:val="both"/>
        <w:textDirection w:val="lrTbV"/>
        <w:rPr>
          <w:rFonts w:ascii="標楷體" w:eastAsia="標楷體" w:hAnsi="標楷體"/>
          <w:sz w:val="28"/>
          <w:szCs w:val="28"/>
        </w:rPr>
      </w:pPr>
      <w:r w:rsidRPr="00A47A2A">
        <w:rPr>
          <w:rFonts w:ascii="標楷體" w:eastAsia="標楷體" w:hAnsi="標楷體" w:hint="eastAsia"/>
          <w:sz w:val="28"/>
          <w:szCs w:val="28"/>
        </w:rPr>
        <w:t>（</w:t>
      </w:r>
      <w:r w:rsidR="00370094" w:rsidRPr="00A47A2A">
        <w:rPr>
          <w:rFonts w:ascii="標楷體" w:eastAsia="標楷體" w:hAnsi="標楷體" w:hint="eastAsia"/>
          <w:sz w:val="28"/>
          <w:szCs w:val="28"/>
        </w:rPr>
        <w:t>五</w:t>
      </w:r>
      <w:r w:rsidRPr="00A47A2A">
        <w:rPr>
          <w:rFonts w:ascii="標楷體" w:eastAsia="標楷體" w:hAnsi="標楷體" w:hint="eastAsia"/>
          <w:sz w:val="28"/>
          <w:szCs w:val="28"/>
        </w:rPr>
        <w:t>）其他服務部分：</w:t>
      </w:r>
      <w:proofErr w:type="gramStart"/>
      <w:r w:rsidRPr="00A47A2A">
        <w:rPr>
          <w:rFonts w:ascii="標楷體" w:eastAsia="標楷體" w:hAnsi="標楷體" w:hint="eastAsia"/>
          <w:sz w:val="28"/>
          <w:szCs w:val="28"/>
        </w:rPr>
        <w:t>＿＿＿＿</w:t>
      </w:r>
      <w:proofErr w:type="gramEnd"/>
      <w:r w:rsidRPr="00283F99">
        <w:rPr>
          <w:rFonts w:ascii="標楷體" w:eastAsia="標楷體" w:hAnsi="標楷體" w:hint="eastAsia"/>
          <w:sz w:val="28"/>
          <w:szCs w:val="28"/>
        </w:rPr>
        <w:t>(機關於招標時載明)</w:t>
      </w:r>
      <w:r w:rsidRPr="00A47A2A">
        <w:rPr>
          <w:rFonts w:ascii="標楷體" w:eastAsia="標楷體" w:hAnsi="標楷體" w:hint="eastAsia"/>
          <w:sz w:val="28"/>
          <w:szCs w:val="28"/>
        </w:rPr>
        <w:t>。</w:t>
      </w:r>
    </w:p>
    <w:p w:rsidR="000F464F" w:rsidRPr="007F3D2A" w:rsidRDefault="000F464F"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w:t>
      </w:r>
      <w:r w:rsidR="00370094" w:rsidRPr="007F3D2A">
        <w:rPr>
          <w:rFonts w:ascii="標楷體" w:eastAsia="標楷體" w:hAnsi="標楷體" w:hint="eastAsia"/>
          <w:sz w:val="28"/>
          <w:szCs w:val="28"/>
        </w:rPr>
        <w:t>六</w:t>
      </w:r>
      <w:r w:rsidRPr="007F3D2A">
        <w:rPr>
          <w:rFonts w:ascii="標楷體" w:eastAsia="標楷體" w:hAnsi="標楷體" w:hint="eastAsia"/>
          <w:sz w:val="28"/>
          <w:szCs w:val="28"/>
        </w:rPr>
        <w:t>）如涉及變更設計應以機關通知到達日起算。</w:t>
      </w:r>
    </w:p>
    <w:p w:rsidR="000F464F" w:rsidRDefault="000F464F"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w:t>
      </w:r>
      <w:r w:rsidR="00370094">
        <w:rPr>
          <w:rFonts w:ascii="標楷體" w:eastAsia="標楷體" w:hAnsi="標楷體" w:hint="eastAsia"/>
          <w:sz w:val="28"/>
          <w:szCs w:val="28"/>
        </w:rPr>
        <w:t>七</w:t>
      </w:r>
      <w:r w:rsidRPr="007F3D2A">
        <w:rPr>
          <w:rFonts w:ascii="標楷體" w:eastAsia="標楷體" w:hAnsi="標楷體" w:hint="eastAsia"/>
          <w:sz w:val="28"/>
          <w:szCs w:val="28"/>
        </w:rPr>
        <w:t>）本履約期限不含證照、執照或證書等取得與機關審核及修改時間。</w:t>
      </w:r>
    </w:p>
    <w:p w:rsidR="00370094" w:rsidRDefault="00370094" w:rsidP="00370094">
      <w:pPr>
        <w:spacing w:line="400" w:lineRule="exact"/>
        <w:ind w:leftChars="188" w:left="1291" w:hangingChars="300" w:hanging="840"/>
        <w:jc w:val="both"/>
        <w:textDirection w:val="lrTbV"/>
        <w:rPr>
          <w:rFonts w:ascii="標楷體" w:eastAsia="標楷體" w:hAnsi="標楷體"/>
          <w:color w:val="0000FF"/>
          <w:sz w:val="28"/>
          <w:szCs w:val="28"/>
        </w:rPr>
      </w:pPr>
      <w:r w:rsidRPr="009F66D7">
        <w:rPr>
          <w:rFonts w:ascii="標楷體" w:eastAsia="標楷體" w:hAnsi="標楷體" w:hint="eastAsia"/>
          <w:sz w:val="28"/>
          <w:szCs w:val="28"/>
        </w:rPr>
        <w:t>（</w:t>
      </w:r>
      <w:r>
        <w:rPr>
          <w:rFonts w:ascii="標楷體" w:eastAsia="標楷體" w:hAnsi="標楷體" w:hint="eastAsia"/>
          <w:sz w:val="28"/>
          <w:szCs w:val="28"/>
        </w:rPr>
        <w:t>八</w:t>
      </w:r>
      <w:r w:rsidRPr="009F66D7">
        <w:rPr>
          <w:rFonts w:ascii="標楷體" w:eastAsia="標楷體" w:hAnsi="標楷體" w:hint="eastAsia"/>
          <w:sz w:val="28"/>
          <w:szCs w:val="28"/>
        </w:rPr>
        <w:t>）</w:t>
      </w:r>
      <w:r w:rsidRPr="0016768D">
        <w:rPr>
          <w:rFonts w:ascii="標楷體" w:eastAsia="標楷體" w:hAnsi="標楷體" w:hint="eastAsia"/>
          <w:color w:val="0000FF"/>
          <w:sz w:val="28"/>
          <w:szCs w:val="28"/>
        </w:rPr>
        <w:t>廠商於各階段提送計畫書、報告書、圖說、材料規格及與本案業務相關資料，機關審查時程為</w:t>
      </w:r>
      <w:r w:rsidRPr="0016768D">
        <w:rPr>
          <w:rFonts w:ascii="標楷體" w:eastAsia="標楷體" w:hAnsi="標楷體" w:hint="eastAsia"/>
          <w:b/>
          <w:color w:val="0000FF"/>
          <w:sz w:val="28"/>
          <w:szCs w:val="28"/>
        </w:rPr>
        <w:t>20日</w:t>
      </w:r>
      <w:r w:rsidR="00524E2B" w:rsidRPr="00524E2B">
        <w:rPr>
          <w:rFonts w:ascii="標楷體" w:eastAsia="標楷體" w:hAnsi="標楷體" w:hint="eastAsia"/>
          <w:color w:val="0000FF"/>
          <w:sz w:val="28"/>
          <w:szCs w:val="28"/>
          <w:highlight w:val="yellow"/>
        </w:rPr>
        <w:t>(依本案權責分工表規定，若有未規定者，機關審查時程為20日)</w:t>
      </w:r>
      <w:r w:rsidRPr="0016768D">
        <w:rPr>
          <w:rFonts w:ascii="標楷體" w:eastAsia="標楷體" w:hAnsi="標楷體" w:hint="eastAsia"/>
          <w:color w:val="0000FF"/>
          <w:sz w:val="28"/>
          <w:szCs w:val="28"/>
        </w:rPr>
        <w:t>。</w:t>
      </w:r>
    </w:p>
    <w:p w:rsidR="000F464F" w:rsidRPr="007F3D2A" w:rsidRDefault="000F464F" w:rsidP="003B5E7E">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二、前款履約期限之計算，除另有</w:t>
      </w:r>
      <w:proofErr w:type="gramStart"/>
      <w:r w:rsidRPr="007F3D2A">
        <w:rPr>
          <w:rFonts w:ascii="標楷體" w:eastAsia="標楷體" w:hAnsi="標楷體" w:hint="eastAsia"/>
          <w:sz w:val="28"/>
          <w:szCs w:val="28"/>
        </w:rPr>
        <w:t>載明外</w:t>
      </w:r>
      <w:proofErr w:type="gramEnd"/>
      <w:r w:rsidRPr="007F3D2A">
        <w:rPr>
          <w:rFonts w:ascii="標楷體" w:eastAsia="標楷體" w:hAnsi="標楷體" w:hint="eastAsia"/>
          <w:sz w:val="28"/>
          <w:szCs w:val="28"/>
        </w:rPr>
        <w:t>，係以</w:t>
      </w:r>
      <w:r w:rsidR="00370094">
        <w:rPr>
          <w:rFonts w:ascii="標楷體" w:eastAsia="標楷體" w:hAnsi="標楷體" w:hint="eastAsia"/>
          <w:sz w:val="28"/>
          <w:szCs w:val="28"/>
        </w:rPr>
        <w:t>■</w:t>
      </w:r>
      <w:r w:rsidRPr="007F3D2A">
        <w:rPr>
          <w:rFonts w:ascii="標楷體" w:eastAsia="標楷體" w:hAnsi="標楷體" w:hint="eastAsia"/>
          <w:sz w:val="28"/>
          <w:szCs w:val="28"/>
        </w:rPr>
        <w:t>日曆天□工作天計算(由機關於</w:t>
      </w:r>
      <w:proofErr w:type="gramStart"/>
      <w:r w:rsidRPr="007F3D2A">
        <w:rPr>
          <w:rFonts w:ascii="標楷體" w:eastAsia="標楷體" w:hAnsi="標楷體" w:hint="eastAsia"/>
          <w:sz w:val="28"/>
          <w:szCs w:val="28"/>
        </w:rPr>
        <w:t>招標時勾選</w:t>
      </w:r>
      <w:proofErr w:type="gramEnd"/>
      <w:r w:rsidRPr="007F3D2A">
        <w:rPr>
          <w:rFonts w:ascii="標楷體" w:eastAsia="標楷體" w:hAnsi="標楷體" w:hint="eastAsia"/>
          <w:sz w:val="28"/>
          <w:szCs w:val="28"/>
        </w:rPr>
        <w:t>；</w:t>
      </w:r>
      <w:proofErr w:type="gramStart"/>
      <w:r w:rsidRPr="007F3D2A">
        <w:rPr>
          <w:rFonts w:ascii="標楷體" w:eastAsia="標楷體" w:hAnsi="標楷體" w:hint="eastAsia"/>
          <w:sz w:val="28"/>
          <w:szCs w:val="28"/>
        </w:rPr>
        <w:t>未勾選</w:t>
      </w:r>
      <w:proofErr w:type="gramEnd"/>
      <w:r w:rsidRPr="007F3D2A">
        <w:rPr>
          <w:rFonts w:ascii="標楷體" w:eastAsia="標楷體" w:hAnsi="標楷體" w:hint="eastAsia"/>
          <w:sz w:val="28"/>
          <w:szCs w:val="28"/>
        </w:rPr>
        <w:t>者，為日曆天)：</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（一）以日曆天計算者，</w:t>
      </w:r>
      <w:r w:rsidR="00B14D02" w:rsidRPr="007F3D2A">
        <w:rPr>
          <w:rFonts w:ascii="標楷體" w:eastAsia="標楷體" w:hAnsi="標楷體" w:hint="eastAsia"/>
          <w:sz w:val="28"/>
          <w:szCs w:val="28"/>
        </w:rPr>
        <w:t>所有日數，包括第2目所載之放假日，</w:t>
      </w:r>
      <w:proofErr w:type="gramStart"/>
      <w:r w:rsidR="00B14D02" w:rsidRPr="007F3D2A">
        <w:rPr>
          <w:rFonts w:ascii="標楷體" w:eastAsia="標楷體" w:hAnsi="標楷體" w:hint="eastAsia"/>
          <w:sz w:val="28"/>
          <w:szCs w:val="28"/>
        </w:rPr>
        <w:t>均應計</w:t>
      </w:r>
      <w:proofErr w:type="gramEnd"/>
      <w:r w:rsidR="00B14D02" w:rsidRPr="007F3D2A">
        <w:rPr>
          <w:rFonts w:ascii="標楷體" w:eastAsia="標楷體" w:hAnsi="標楷體" w:hint="eastAsia"/>
          <w:sz w:val="28"/>
          <w:szCs w:val="28"/>
        </w:rPr>
        <w:t>入。但投標文件截止收件日前未可得知之放假日，</w:t>
      </w:r>
      <w:proofErr w:type="gramStart"/>
      <w:r w:rsidR="00B14D02" w:rsidRPr="007F3D2A">
        <w:rPr>
          <w:rFonts w:ascii="標楷體" w:eastAsia="標楷體" w:hAnsi="標楷體" w:hint="eastAsia"/>
          <w:sz w:val="28"/>
          <w:szCs w:val="28"/>
        </w:rPr>
        <w:t>不予計</w:t>
      </w:r>
      <w:proofErr w:type="gramEnd"/>
      <w:r w:rsidR="00B14D02" w:rsidRPr="007F3D2A">
        <w:rPr>
          <w:rFonts w:ascii="標楷體" w:eastAsia="標楷體" w:hAnsi="標楷體" w:hint="eastAsia"/>
          <w:sz w:val="28"/>
          <w:szCs w:val="28"/>
        </w:rPr>
        <w:t>入。</w:t>
      </w:r>
    </w:p>
    <w:p w:rsidR="000F464F" w:rsidRPr="007F3D2A" w:rsidRDefault="000F464F" w:rsidP="003B5E7E">
      <w:pPr>
        <w:spacing w:line="400" w:lineRule="exact"/>
        <w:ind w:leftChars="188" w:left="1235" w:hangingChars="280" w:hanging="784"/>
        <w:jc w:val="both"/>
        <w:rPr>
          <w:rFonts w:ascii="標楷體" w:eastAsia="標楷體" w:hAnsi="標楷體"/>
          <w:sz w:val="28"/>
          <w:szCs w:val="28"/>
        </w:rPr>
      </w:pPr>
      <w:r w:rsidRPr="007F3D2A">
        <w:rPr>
          <w:rFonts w:ascii="標楷體" w:eastAsia="標楷體" w:hAnsi="標楷體" w:hint="eastAsia"/>
          <w:sz w:val="28"/>
          <w:szCs w:val="28"/>
        </w:rPr>
        <w:t>（二）以工作天計算者，下列放假日，</w:t>
      </w:r>
      <w:proofErr w:type="gramStart"/>
      <w:r w:rsidRPr="007F3D2A">
        <w:rPr>
          <w:rFonts w:ascii="標楷體" w:eastAsia="標楷體" w:hAnsi="標楷體" w:hint="eastAsia"/>
          <w:sz w:val="28"/>
          <w:szCs w:val="28"/>
        </w:rPr>
        <w:t>均應不計</w:t>
      </w:r>
      <w:proofErr w:type="gramEnd"/>
      <w:r w:rsidRPr="007F3D2A">
        <w:rPr>
          <w:rFonts w:ascii="標楷體" w:eastAsia="標楷體" w:hAnsi="標楷體" w:hint="eastAsia"/>
          <w:sz w:val="28"/>
          <w:szCs w:val="28"/>
        </w:rPr>
        <w:t>入：</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1.</w:t>
      </w:r>
      <w:r w:rsidR="00B14D02" w:rsidRPr="007F3D2A">
        <w:rPr>
          <w:rFonts w:ascii="標楷體" w:eastAsia="標楷體" w:hAnsi="標楷體" w:hint="eastAsia"/>
          <w:sz w:val="28"/>
          <w:szCs w:val="28"/>
        </w:rPr>
        <w:t>星期六（補行上班日除外）及星期日。但與第2子目至第5</w:t>
      </w:r>
      <w:r w:rsidRPr="007F3D2A">
        <w:rPr>
          <w:rFonts w:ascii="標楷體" w:eastAsia="標楷體" w:hAnsi="標楷體" w:hint="eastAsia"/>
          <w:sz w:val="28"/>
          <w:szCs w:val="28"/>
        </w:rPr>
        <w:t>子目放假日相互重疊者，不得重複計算。</w:t>
      </w:r>
    </w:p>
    <w:p w:rsidR="000F464F" w:rsidRPr="007F3D2A" w:rsidRDefault="000F464F" w:rsidP="003B5E7E">
      <w:pPr>
        <w:spacing w:line="400" w:lineRule="exact"/>
        <w:ind w:leftChars="413" w:left="1274" w:hangingChars="101" w:hanging="283"/>
        <w:rPr>
          <w:rFonts w:ascii="標楷體" w:eastAsia="標楷體" w:hAnsi="標楷體"/>
          <w:sz w:val="28"/>
          <w:szCs w:val="28"/>
        </w:rPr>
      </w:pPr>
      <w:r w:rsidRPr="007F3D2A">
        <w:rPr>
          <w:rFonts w:ascii="標楷體" w:eastAsia="標楷體" w:hAnsi="標楷體" w:hint="eastAsia"/>
          <w:sz w:val="28"/>
          <w:szCs w:val="28"/>
        </w:rPr>
        <w:t>2.</w:t>
      </w:r>
      <w:r w:rsidR="00B14D02" w:rsidRPr="007F3D2A">
        <w:rPr>
          <w:rFonts w:ascii="標楷體" w:eastAsia="標楷體" w:hAnsi="標楷體" w:hint="eastAsia"/>
          <w:sz w:val="28"/>
          <w:szCs w:val="28"/>
        </w:rPr>
        <w:t>依「紀念日及節日實施辦法」規定放假之紀念日、節日及其補假。</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3.軍人節（9月3日）之放假及補假（依國防部規定，但以國軍之採購案為限）。</w:t>
      </w:r>
    </w:p>
    <w:p w:rsidR="000F464F" w:rsidRPr="007F3D2A" w:rsidRDefault="00B14D02"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lastRenderedPageBreak/>
        <w:t>4</w:t>
      </w:r>
      <w:r w:rsidR="000F464F" w:rsidRPr="007F3D2A">
        <w:rPr>
          <w:rFonts w:ascii="標楷體" w:eastAsia="標楷體" w:hAnsi="標楷體" w:hint="eastAsia"/>
          <w:sz w:val="28"/>
          <w:szCs w:val="28"/>
        </w:rPr>
        <w:t>.行政院人事行政總處公布之調整放假日。</w:t>
      </w:r>
    </w:p>
    <w:p w:rsidR="000F464F" w:rsidRPr="007F3D2A" w:rsidRDefault="00B14D02" w:rsidP="003B5E7E">
      <w:pPr>
        <w:spacing w:line="400" w:lineRule="exact"/>
        <w:ind w:leftChars="413" w:left="1274" w:hangingChars="101" w:hanging="283"/>
        <w:rPr>
          <w:rFonts w:ascii="標楷體" w:eastAsia="標楷體" w:hAnsi="標楷體"/>
          <w:sz w:val="28"/>
          <w:szCs w:val="28"/>
        </w:rPr>
      </w:pPr>
      <w:r w:rsidRPr="007F3D2A">
        <w:rPr>
          <w:rFonts w:ascii="標楷體" w:eastAsia="標楷體" w:hAnsi="標楷體" w:hint="eastAsia"/>
          <w:sz w:val="28"/>
          <w:szCs w:val="28"/>
        </w:rPr>
        <w:t>5</w:t>
      </w:r>
      <w:r w:rsidR="000F464F" w:rsidRPr="007F3D2A">
        <w:rPr>
          <w:rFonts w:ascii="標楷體" w:eastAsia="標楷體" w:hAnsi="標楷體" w:hint="eastAsia"/>
          <w:sz w:val="28"/>
          <w:szCs w:val="28"/>
        </w:rPr>
        <w:t>.機關所在地各級選舉投票日、機關所在地各級政府發布停止上班日及行政院所屬中央各業務主管機關公告放假者。</w:t>
      </w:r>
    </w:p>
    <w:p w:rsidR="000F464F" w:rsidRPr="007F3D2A" w:rsidRDefault="000F464F"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 xml:space="preserve"> </w:t>
      </w:r>
      <w:r w:rsidR="003B5E7E" w:rsidRPr="007F3D2A">
        <w:rPr>
          <w:rFonts w:ascii="標楷體" w:eastAsia="標楷體" w:hAnsi="標楷體" w:hint="eastAsia"/>
          <w:sz w:val="28"/>
          <w:szCs w:val="28"/>
        </w:rPr>
        <w:t>（三）</w:t>
      </w:r>
      <w:r w:rsidRPr="007F3D2A">
        <w:rPr>
          <w:rFonts w:ascii="標楷體" w:eastAsia="標楷體" w:hAnsi="標楷體" w:hint="eastAsia"/>
          <w:sz w:val="28"/>
          <w:szCs w:val="28"/>
        </w:rPr>
        <w:t>免計工作天之日，以不得施作為原則。廠商</w:t>
      </w:r>
      <w:proofErr w:type="gramStart"/>
      <w:r w:rsidRPr="007F3D2A">
        <w:rPr>
          <w:rFonts w:ascii="標楷體" w:eastAsia="標楷體" w:hAnsi="標楷體" w:hint="eastAsia"/>
          <w:sz w:val="28"/>
          <w:szCs w:val="28"/>
        </w:rPr>
        <w:t>如欲施作</w:t>
      </w:r>
      <w:proofErr w:type="gramEnd"/>
      <w:r w:rsidRPr="007F3D2A">
        <w:rPr>
          <w:rFonts w:ascii="標楷體" w:eastAsia="標楷體" w:hAnsi="標楷體" w:hint="eastAsia"/>
          <w:sz w:val="28"/>
          <w:szCs w:val="28"/>
        </w:rPr>
        <w:t>，應先徵得機關書面同意，該日數□應；□免計入工期（由機關於招標時勾選，未勾選者，免計入工期）。</w:t>
      </w:r>
    </w:p>
    <w:p w:rsidR="000F464F" w:rsidRPr="007F3D2A" w:rsidRDefault="000F464F"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sz w:val="28"/>
          <w:szCs w:val="28"/>
        </w:rPr>
        <w:t xml:space="preserve"> </w:t>
      </w:r>
      <w:r w:rsidR="003B5E7E" w:rsidRPr="007F3D2A">
        <w:rPr>
          <w:rFonts w:ascii="標楷體" w:eastAsia="標楷體" w:hAnsi="標楷體" w:hint="eastAsia"/>
          <w:sz w:val="28"/>
          <w:szCs w:val="28"/>
        </w:rPr>
        <w:t>（四）</w:t>
      </w:r>
      <w:r w:rsidRPr="007F3D2A">
        <w:rPr>
          <w:rFonts w:ascii="標楷體" w:eastAsia="標楷體" w:hAnsi="標楷體" w:hint="eastAsia"/>
          <w:sz w:val="28"/>
          <w:szCs w:val="28"/>
        </w:rPr>
        <w:t>其他：</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（由機關於招標時載明）。</w:t>
      </w:r>
    </w:p>
    <w:p w:rsidR="000F464F" w:rsidRPr="007F3D2A" w:rsidRDefault="000F464F" w:rsidP="003B5E7E">
      <w:pPr>
        <w:snapToGrid w:val="0"/>
        <w:spacing w:line="400" w:lineRule="exact"/>
        <w:ind w:left="480" w:hanging="480"/>
        <w:textDirection w:val="lrTbV"/>
        <w:rPr>
          <w:rFonts w:ascii="標楷體" w:eastAsia="標楷體" w:hAnsi="標楷體"/>
          <w:sz w:val="28"/>
          <w:szCs w:val="28"/>
        </w:rPr>
      </w:pPr>
      <w:r w:rsidRPr="007F3D2A">
        <w:rPr>
          <w:rFonts w:ascii="標楷體" w:eastAsia="標楷體" w:hAnsi="標楷體" w:hint="eastAsia"/>
          <w:sz w:val="28"/>
          <w:szCs w:val="28"/>
        </w:rPr>
        <w:t>三、廠商履約文件之提送、負責辦理之審查作業、查驗、驗收、估驗計價、應負責申辦事項等規定期限，除契約</w:t>
      </w:r>
      <w:r w:rsidR="00BE2BD1" w:rsidRPr="007F3D2A">
        <w:rPr>
          <w:rFonts w:ascii="標楷體" w:eastAsia="標楷體" w:hAnsi="標楷體" w:hint="eastAsia"/>
          <w:sz w:val="28"/>
          <w:szCs w:val="28"/>
        </w:rPr>
        <w:t>另有約定者外，</w:t>
      </w:r>
      <w:proofErr w:type="gramStart"/>
      <w:r w:rsidR="00BE2BD1" w:rsidRPr="007F3D2A">
        <w:rPr>
          <w:rFonts w:ascii="標楷體" w:eastAsia="標楷體" w:hAnsi="標楷體" w:hint="eastAsia"/>
          <w:sz w:val="28"/>
          <w:szCs w:val="28"/>
        </w:rPr>
        <w:t>均以日</w:t>
      </w:r>
      <w:proofErr w:type="gramEnd"/>
      <w:r w:rsidR="00BE2BD1" w:rsidRPr="007F3D2A">
        <w:rPr>
          <w:rFonts w:ascii="標楷體" w:eastAsia="標楷體" w:hAnsi="標楷體" w:hint="eastAsia"/>
          <w:sz w:val="28"/>
          <w:szCs w:val="28"/>
        </w:rPr>
        <w:t>為單位，不扣除任何期日。期限之末日依本條第6款第2</w:t>
      </w:r>
      <w:r w:rsidRPr="007F3D2A">
        <w:rPr>
          <w:rFonts w:ascii="標楷體" w:eastAsia="標楷體" w:hAnsi="標楷體" w:hint="eastAsia"/>
          <w:sz w:val="28"/>
          <w:szCs w:val="28"/>
        </w:rPr>
        <w:t>目規定認定。</w:t>
      </w:r>
    </w:p>
    <w:p w:rsidR="000F464F" w:rsidRPr="007F3D2A" w:rsidRDefault="000F464F" w:rsidP="003B5E7E">
      <w:pPr>
        <w:snapToGrid w:val="0"/>
        <w:spacing w:line="400" w:lineRule="exact"/>
        <w:ind w:left="543" w:hangingChars="194" w:hanging="543"/>
        <w:jc w:val="both"/>
        <w:textDirection w:val="lrTbV"/>
        <w:rPr>
          <w:rFonts w:ascii="標楷體" w:eastAsia="標楷體" w:hAnsi="標楷體"/>
          <w:sz w:val="28"/>
          <w:szCs w:val="28"/>
        </w:rPr>
      </w:pPr>
      <w:r w:rsidRPr="007F3D2A">
        <w:rPr>
          <w:rFonts w:ascii="標楷體" w:eastAsia="標楷體" w:hAnsi="標楷體" w:hint="eastAsia"/>
          <w:sz w:val="28"/>
          <w:szCs w:val="28"/>
        </w:rPr>
        <w:t>四、契約如需辦理變更，其履約標的項目或數量有增減時；或因不可歸責於廠商之變更設計，</w:t>
      </w:r>
      <w:r w:rsidR="00BE2BD1" w:rsidRPr="007F3D2A">
        <w:rPr>
          <w:rFonts w:ascii="標楷體" w:eastAsia="標楷體" w:hAnsi="標楷體" w:hint="eastAsia"/>
          <w:sz w:val="28"/>
          <w:szCs w:val="28"/>
        </w:rPr>
        <w:t>變更部分或變更設計部分之</w:t>
      </w:r>
      <w:r w:rsidRPr="007F3D2A">
        <w:rPr>
          <w:rFonts w:ascii="標楷體" w:eastAsia="標楷體" w:hAnsi="標楷體" w:hint="eastAsia"/>
          <w:sz w:val="28"/>
          <w:szCs w:val="28"/>
        </w:rPr>
        <w:t>履約期限由雙方視實際需要議定增減之。</w:t>
      </w:r>
    </w:p>
    <w:p w:rsidR="000F464F" w:rsidRPr="007F3D2A" w:rsidRDefault="000F464F" w:rsidP="003B5E7E">
      <w:pPr>
        <w:snapToGrid w:val="0"/>
        <w:spacing w:line="400" w:lineRule="exact"/>
        <w:jc w:val="both"/>
        <w:textDirection w:val="lrTbV"/>
        <w:rPr>
          <w:rFonts w:ascii="標楷體" w:eastAsia="標楷體" w:hAnsi="標楷體"/>
          <w:sz w:val="28"/>
          <w:szCs w:val="28"/>
        </w:rPr>
      </w:pPr>
      <w:r w:rsidRPr="007F3D2A">
        <w:rPr>
          <w:rFonts w:ascii="標楷體" w:eastAsia="標楷體" w:hAnsi="標楷體" w:hint="eastAsia"/>
          <w:sz w:val="28"/>
          <w:szCs w:val="28"/>
        </w:rPr>
        <w:t>五、履約期限延期：</w:t>
      </w:r>
    </w:p>
    <w:p w:rsidR="000F464F" w:rsidRPr="007F3D2A" w:rsidRDefault="00BE2BD1" w:rsidP="003B5E7E">
      <w:pPr>
        <w:spacing w:line="400" w:lineRule="exact"/>
        <w:ind w:leftChars="188" w:left="1235" w:hangingChars="280" w:hanging="784"/>
        <w:jc w:val="both"/>
        <w:textDirection w:val="lrTbV"/>
        <w:rPr>
          <w:rFonts w:ascii="標楷體" w:eastAsia="標楷體" w:hAnsi="標楷體"/>
          <w:sz w:val="28"/>
          <w:szCs w:val="28"/>
        </w:rPr>
      </w:pPr>
      <w:r w:rsidRPr="007F3D2A">
        <w:rPr>
          <w:rFonts w:ascii="標楷體" w:eastAsia="標楷體" w:hAnsi="標楷體" w:hint="eastAsia"/>
          <w:bCs/>
          <w:sz w:val="28"/>
          <w:szCs w:val="28"/>
        </w:rPr>
        <w:t>（一）契約履約期限內</w:t>
      </w:r>
      <w:r w:rsidR="000F464F" w:rsidRPr="007F3D2A">
        <w:rPr>
          <w:rFonts w:ascii="標楷體" w:eastAsia="標楷體" w:hAnsi="標楷體" w:hint="eastAsia"/>
          <w:bCs/>
          <w:sz w:val="28"/>
          <w:szCs w:val="28"/>
        </w:rPr>
        <w:t>，有下列情形之一，</w:t>
      </w:r>
      <w:proofErr w:type="gramStart"/>
      <w:r w:rsidR="000F464F" w:rsidRPr="007F3D2A">
        <w:rPr>
          <w:rFonts w:ascii="標楷體" w:eastAsia="標楷體" w:hAnsi="標楷體" w:hint="eastAsia"/>
          <w:bCs/>
          <w:sz w:val="28"/>
          <w:szCs w:val="28"/>
        </w:rPr>
        <w:t>且確非</w:t>
      </w:r>
      <w:proofErr w:type="gramEnd"/>
      <w:r w:rsidR="000F464F" w:rsidRPr="007F3D2A">
        <w:rPr>
          <w:rFonts w:ascii="標楷體" w:eastAsia="標楷體" w:hAnsi="標楷體" w:hint="eastAsia"/>
          <w:bCs/>
          <w:sz w:val="28"/>
          <w:szCs w:val="28"/>
        </w:rPr>
        <w:t>可歸責於廠商，</w:t>
      </w:r>
      <w:proofErr w:type="gramStart"/>
      <w:r w:rsidR="000F464F" w:rsidRPr="007F3D2A">
        <w:rPr>
          <w:rFonts w:ascii="標楷體" w:eastAsia="標楷體" w:hAnsi="標楷體" w:hint="eastAsia"/>
          <w:bCs/>
          <w:sz w:val="28"/>
          <w:szCs w:val="28"/>
        </w:rPr>
        <w:t>而需展延</w:t>
      </w:r>
      <w:proofErr w:type="gramEnd"/>
      <w:r w:rsidR="000F464F" w:rsidRPr="007F3D2A">
        <w:rPr>
          <w:rFonts w:ascii="標楷體" w:eastAsia="標楷體" w:hAnsi="標楷體" w:hint="eastAsia"/>
          <w:bCs/>
          <w:sz w:val="28"/>
          <w:szCs w:val="28"/>
        </w:rPr>
        <w:t>履約期限者，廠商應於事故發生或消失後，檢具事證，儘速以書面向機關申請展延履約期限。機關得審酌其情形後，以書面同意延長履約期限，不計算逾期違約金。</w:t>
      </w:r>
      <w:r w:rsidRPr="007F3D2A">
        <w:rPr>
          <w:rFonts w:ascii="標楷體" w:eastAsia="標楷體" w:hAnsi="標楷體" w:hint="eastAsia"/>
          <w:sz w:val="28"/>
          <w:szCs w:val="28"/>
        </w:rPr>
        <w:t>其事由未逾半日者，以半日計；逾半日未達1日者，以1</w:t>
      </w:r>
      <w:r w:rsidR="000F464F" w:rsidRPr="007F3D2A">
        <w:rPr>
          <w:rFonts w:ascii="標楷體" w:eastAsia="標楷體" w:hAnsi="標楷體" w:hint="eastAsia"/>
          <w:sz w:val="28"/>
          <w:szCs w:val="28"/>
        </w:rPr>
        <w:t>日計。</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1.發生契約約定不可抗力之事故。</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2.因天候影響無法施工。</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3.機關要求全部或部分暫停履約。</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4.因辦理契約變更或增加履約標的數量或項目。</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5.機關應辦事項未及時辦妥。</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6.由機關自辦或機關之其他廠商因承包契約相關履約標的之延誤而影響契約進度者。</w:t>
      </w:r>
    </w:p>
    <w:p w:rsidR="000F464F" w:rsidRPr="007F3D2A" w:rsidRDefault="000F464F" w:rsidP="003B5E7E">
      <w:pPr>
        <w:spacing w:line="400" w:lineRule="exact"/>
        <w:ind w:leftChars="413" w:left="1274" w:hangingChars="101" w:hanging="283"/>
        <w:textDirection w:val="lrTbV"/>
        <w:rPr>
          <w:rFonts w:ascii="標楷體" w:eastAsia="標楷體" w:hAnsi="標楷體"/>
          <w:sz w:val="28"/>
          <w:szCs w:val="28"/>
        </w:rPr>
      </w:pPr>
      <w:r w:rsidRPr="007F3D2A">
        <w:rPr>
          <w:rFonts w:ascii="標楷體" w:eastAsia="標楷體" w:hAnsi="標楷體" w:hint="eastAsia"/>
          <w:sz w:val="28"/>
          <w:szCs w:val="28"/>
        </w:rPr>
        <w:t>7.其他非可歸責於廠商之情形，經機關認定者。</w:t>
      </w:r>
    </w:p>
    <w:p w:rsidR="000F464F" w:rsidRPr="007F3D2A" w:rsidRDefault="000F464F" w:rsidP="003C7B82">
      <w:pPr>
        <w:snapToGrid w:val="0"/>
        <w:spacing w:line="400" w:lineRule="exact"/>
        <w:ind w:leftChars="165" w:left="1180" w:hangingChars="280" w:hanging="784"/>
        <w:jc w:val="both"/>
        <w:textDirection w:val="lrTbV"/>
        <w:rPr>
          <w:rFonts w:ascii="標楷體" w:eastAsia="標楷體" w:hAnsi="標楷體"/>
          <w:bCs/>
          <w:sz w:val="28"/>
          <w:szCs w:val="28"/>
        </w:rPr>
      </w:pPr>
      <w:r w:rsidRPr="007F3D2A">
        <w:rPr>
          <w:rFonts w:ascii="標楷體" w:eastAsia="標楷體" w:hAnsi="標楷體" w:hint="eastAsia"/>
          <w:bCs/>
          <w:sz w:val="28"/>
          <w:szCs w:val="28"/>
        </w:rPr>
        <w:t>（二）</w:t>
      </w:r>
      <w:proofErr w:type="gramStart"/>
      <w:r w:rsidRPr="007F3D2A">
        <w:rPr>
          <w:rFonts w:ascii="標楷體" w:eastAsia="標楷體" w:hAnsi="標楷體" w:hint="eastAsia"/>
          <w:bCs/>
          <w:sz w:val="28"/>
          <w:szCs w:val="28"/>
        </w:rPr>
        <w:t>前目事故</w:t>
      </w:r>
      <w:proofErr w:type="gramEnd"/>
      <w:r w:rsidRPr="007F3D2A">
        <w:rPr>
          <w:rFonts w:ascii="標楷體" w:eastAsia="標楷體" w:hAnsi="標楷體" w:hint="eastAsia"/>
          <w:bCs/>
          <w:sz w:val="28"/>
          <w:szCs w:val="28"/>
        </w:rPr>
        <w:t>之發生，致契約全部或部分必須停止履約時，廠商應於停止履約原因消滅後立即恢復履約。其停止履約及恢復履約，廠商應儘速向機關提出書面報告。</w:t>
      </w:r>
    </w:p>
    <w:p w:rsidR="000F464F" w:rsidRPr="007F3D2A" w:rsidRDefault="000F464F" w:rsidP="003B5E7E">
      <w:pPr>
        <w:snapToGrid w:val="0"/>
        <w:spacing w:line="400" w:lineRule="exact"/>
        <w:jc w:val="both"/>
        <w:textDirection w:val="lrTbV"/>
        <w:rPr>
          <w:rFonts w:ascii="標楷體" w:eastAsia="標楷體" w:hAnsi="標楷體"/>
          <w:sz w:val="28"/>
          <w:szCs w:val="28"/>
        </w:rPr>
      </w:pPr>
      <w:r w:rsidRPr="007F3D2A">
        <w:rPr>
          <w:rFonts w:ascii="標楷體" w:eastAsia="標楷體" w:hAnsi="標楷體" w:hint="eastAsia"/>
          <w:sz w:val="28"/>
          <w:szCs w:val="28"/>
        </w:rPr>
        <w:t>六、期日：</w:t>
      </w:r>
    </w:p>
    <w:p w:rsidR="000F464F" w:rsidRPr="007F3D2A" w:rsidRDefault="003C7B82" w:rsidP="003C7B82">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bCs/>
          <w:sz w:val="28"/>
          <w:szCs w:val="28"/>
        </w:rPr>
        <w:t>（一）</w:t>
      </w:r>
      <w:r w:rsidR="000F464F" w:rsidRPr="007F3D2A">
        <w:rPr>
          <w:rFonts w:ascii="標楷體" w:eastAsia="標楷體" w:hAnsi="標楷體" w:hint="eastAsia"/>
          <w:bCs/>
          <w:sz w:val="28"/>
          <w:szCs w:val="28"/>
        </w:rPr>
        <w:t>履約期間自指定之日起算者，應將當日算入。履約期間自</w:t>
      </w:r>
      <w:r w:rsidR="000F464F" w:rsidRPr="007F3D2A">
        <w:rPr>
          <w:rFonts w:ascii="標楷體" w:eastAsia="標楷體" w:hAnsi="標楷體" w:hint="eastAsia"/>
          <w:bCs/>
          <w:sz w:val="28"/>
          <w:szCs w:val="28"/>
        </w:rPr>
        <w:lastRenderedPageBreak/>
        <w:t>指定之日後起算者，當日不計入。</w:t>
      </w:r>
    </w:p>
    <w:p w:rsidR="000F464F" w:rsidRPr="007F3D2A" w:rsidRDefault="003C7B82" w:rsidP="003C7B82">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bCs/>
          <w:sz w:val="28"/>
          <w:szCs w:val="28"/>
        </w:rPr>
        <w:t>（二）</w:t>
      </w:r>
      <w:r w:rsidR="000F464F" w:rsidRPr="007F3D2A">
        <w:rPr>
          <w:rFonts w:ascii="標楷體" w:eastAsia="標楷體" w:hAnsi="標楷體" w:hint="eastAsia"/>
          <w:bCs/>
          <w:sz w:val="28"/>
          <w:szCs w:val="28"/>
        </w:rPr>
        <w:t>履約標的須於一定期間內送達機關之場所者，履約期間之末日，以機關當日下班時間為期間末日之終止。除契約另有約定者外，若</w:t>
      </w:r>
      <w:proofErr w:type="gramStart"/>
      <w:r w:rsidR="000F464F" w:rsidRPr="007F3D2A">
        <w:rPr>
          <w:rFonts w:ascii="標楷體" w:eastAsia="標楷體" w:hAnsi="標楷體" w:hint="eastAsia"/>
          <w:bCs/>
          <w:sz w:val="28"/>
          <w:szCs w:val="28"/>
        </w:rPr>
        <w:t>期限屆至日</w:t>
      </w:r>
      <w:proofErr w:type="gramEnd"/>
      <w:r w:rsidR="000F464F" w:rsidRPr="007F3D2A">
        <w:rPr>
          <w:rFonts w:ascii="標楷體" w:eastAsia="標楷體" w:hAnsi="標楷體" w:hint="eastAsia"/>
          <w:bCs/>
          <w:sz w:val="28"/>
          <w:szCs w:val="28"/>
        </w:rPr>
        <w:t>為星期例假日、國定假日或其他</w:t>
      </w:r>
      <w:proofErr w:type="gramStart"/>
      <w:r w:rsidR="000F464F" w:rsidRPr="007F3D2A">
        <w:rPr>
          <w:rFonts w:ascii="標楷體" w:eastAsia="標楷體" w:hAnsi="標楷體" w:hint="eastAsia"/>
          <w:bCs/>
          <w:sz w:val="28"/>
          <w:szCs w:val="28"/>
        </w:rPr>
        <w:t>休息日者</w:t>
      </w:r>
      <w:proofErr w:type="gramEnd"/>
      <w:r w:rsidR="000F464F" w:rsidRPr="007F3D2A">
        <w:rPr>
          <w:rFonts w:ascii="標楷體" w:eastAsia="標楷體" w:hAnsi="標楷體" w:hint="eastAsia"/>
          <w:bCs/>
          <w:sz w:val="28"/>
          <w:szCs w:val="28"/>
        </w:rPr>
        <w:t>，以其休息日之次日代之。若</w:t>
      </w:r>
      <w:proofErr w:type="gramStart"/>
      <w:r w:rsidR="000F464F" w:rsidRPr="007F3D2A">
        <w:rPr>
          <w:rFonts w:ascii="標楷體" w:eastAsia="標楷體" w:hAnsi="標楷體" w:hint="eastAsia"/>
          <w:bCs/>
          <w:sz w:val="28"/>
          <w:szCs w:val="28"/>
        </w:rPr>
        <w:t>期限屆至日</w:t>
      </w:r>
      <w:proofErr w:type="gramEnd"/>
      <w:r w:rsidR="000F464F" w:rsidRPr="007F3D2A">
        <w:rPr>
          <w:rFonts w:ascii="標楷體" w:eastAsia="標楷體" w:hAnsi="標楷體" w:hint="eastAsia"/>
          <w:bCs/>
          <w:sz w:val="28"/>
          <w:szCs w:val="28"/>
        </w:rPr>
        <w:t>為機關之辦公日，但機關因故停止辦公致未達原定期限時間者，以次一</w:t>
      </w:r>
      <w:proofErr w:type="gramStart"/>
      <w:r w:rsidR="000F464F" w:rsidRPr="007F3D2A">
        <w:rPr>
          <w:rFonts w:ascii="標楷體" w:eastAsia="標楷體" w:hAnsi="標楷體" w:hint="eastAsia"/>
          <w:bCs/>
          <w:sz w:val="28"/>
          <w:szCs w:val="28"/>
        </w:rPr>
        <w:t>辦公日代之</w:t>
      </w:r>
      <w:proofErr w:type="gramEnd"/>
      <w:r w:rsidR="000F464F" w:rsidRPr="007F3D2A">
        <w:rPr>
          <w:rFonts w:ascii="標楷體" w:eastAsia="標楷體" w:hAnsi="標楷體" w:hint="eastAsia"/>
          <w:bCs/>
          <w:sz w:val="28"/>
          <w:szCs w:val="28"/>
        </w:rPr>
        <w:t>。</w:t>
      </w:r>
    </w:p>
    <w:p w:rsidR="000F464F" w:rsidRPr="007F3D2A" w:rsidRDefault="000F464F" w:rsidP="003B5E7E">
      <w:pPr>
        <w:snapToGrid w:val="0"/>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七、契約雙方同意於接獲提供之資料送達後儘速檢視該資料，並於檢視該資料發現疑義時，立即以書面通知他方。</w:t>
      </w:r>
    </w:p>
    <w:p w:rsidR="00DD45B9" w:rsidRPr="007F3D2A" w:rsidRDefault="000F464F" w:rsidP="003B5E7E">
      <w:pPr>
        <w:tabs>
          <w:tab w:val="num" w:pos="1260"/>
          <w:tab w:val="left" w:pos="1418"/>
        </w:tabs>
        <w:snapToGrid w:val="0"/>
        <w:spacing w:line="400" w:lineRule="exact"/>
        <w:ind w:left="504" w:hangingChars="180" w:hanging="504"/>
        <w:textDirection w:val="lrTbV"/>
        <w:rPr>
          <w:rFonts w:ascii="標楷體" w:eastAsia="標楷體" w:hAnsi="標楷體"/>
          <w:sz w:val="28"/>
          <w:szCs w:val="28"/>
        </w:rPr>
      </w:pPr>
      <w:r w:rsidRPr="007F3D2A">
        <w:rPr>
          <w:rFonts w:ascii="標楷體" w:eastAsia="標楷體" w:hAnsi="標楷體" w:hint="eastAsia"/>
          <w:sz w:val="28"/>
          <w:szCs w:val="28"/>
        </w:rPr>
        <w:t>八、除招標文件已</w:t>
      </w:r>
      <w:proofErr w:type="gramStart"/>
      <w:r w:rsidRPr="007F3D2A">
        <w:rPr>
          <w:rFonts w:ascii="標楷體" w:eastAsia="標楷體" w:hAnsi="標楷體" w:hint="eastAsia"/>
          <w:sz w:val="28"/>
          <w:szCs w:val="28"/>
        </w:rPr>
        <w:t>載明者外</w:t>
      </w:r>
      <w:proofErr w:type="gramEnd"/>
      <w:r w:rsidRPr="007F3D2A">
        <w:rPr>
          <w:rFonts w:ascii="標楷體" w:eastAsia="標楷體" w:hAnsi="標楷體" w:hint="eastAsia"/>
          <w:sz w:val="28"/>
          <w:szCs w:val="28"/>
        </w:rPr>
        <w:t>，因不可歸責於廠商之因素而須修正、更改、補充，雙方應以書面另行協議延長期限。</w:t>
      </w:r>
    </w:p>
    <w:p w:rsidR="005A0541" w:rsidRPr="007F3D2A" w:rsidRDefault="005A0541" w:rsidP="00DD45B9">
      <w:pPr>
        <w:tabs>
          <w:tab w:val="num" w:pos="1800"/>
        </w:tabs>
        <w:snapToGrid w:val="0"/>
        <w:spacing w:line="400" w:lineRule="exact"/>
        <w:jc w:val="both"/>
        <w:textDirection w:val="lrTbV"/>
        <w:rPr>
          <w:rFonts w:ascii="標楷體" w:eastAsia="標楷體" w:hAnsi="標楷體"/>
          <w:sz w:val="28"/>
          <w:szCs w:val="28"/>
          <w:shd w:val="pct15" w:color="auto" w:fill="FFFFFF"/>
        </w:rPr>
      </w:pPr>
    </w:p>
    <w:p w:rsidR="00DD45B9" w:rsidRPr="007F3D2A" w:rsidRDefault="00DD45B9" w:rsidP="001F3DFA">
      <w:pPr>
        <w:pStyle w:val="112pt"/>
        <w:rPr>
          <w:rFonts w:ascii="標楷體" w:hAnsi="標楷體"/>
          <w:bCs w:val="0"/>
          <w:szCs w:val="28"/>
        </w:rPr>
      </w:pPr>
      <w:bookmarkStart w:id="8" w:name="_Toc430164298"/>
      <w:r w:rsidRPr="007F3D2A">
        <w:rPr>
          <w:rFonts w:ascii="標楷體" w:hAnsi="標楷體" w:hint="eastAsia"/>
          <w:bCs w:val="0"/>
          <w:szCs w:val="28"/>
        </w:rPr>
        <w:t>第八條  履約管理</w:t>
      </w:r>
      <w:bookmarkEnd w:id="8"/>
      <w:r w:rsidRPr="007F3D2A">
        <w:rPr>
          <w:rFonts w:ascii="標楷體" w:hAnsi="標楷體" w:hint="eastAsia"/>
          <w:bCs w:val="0"/>
          <w:szCs w:val="28"/>
        </w:rPr>
        <w:t xml:space="preserve"> </w:t>
      </w:r>
    </w:p>
    <w:p w:rsidR="000F464F" w:rsidRPr="007F3D2A" w:rsidRDefault="000F464F" w:rsidP="003C7B82">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一、廠商應依招標文件及服務建議書內容，</w:t>
      </w:r>
      <w:r w:rsidR="00370094" w:rsidRPr="00EA7DD9">
        <w:rPr>
          <w:rFonts w:ascii="標楷體" w:eastAsia="標楷體" w:hAnsi="標楷體" w:hint="eastAsia"/>
          <w:color w:val="0000FF"/>
          <w:sz w:val="28"/>
          <w:szCs w:val="28"/>
          <w:u w:val="single"/>
        </w:rPr>
        <w:t>於決標日次日起</w:t>
      </w:r>
      <w:r w:rsidR="00370094">
        <w:rPr>
          <w:rFonts w:ascii="標楷體" w:eastAsia="標楷體" w:hAnsi="標楷體" w:hint="eastAsia"/>
          <w:b/>
          <w:color w:val="0000FF"/>
          <w:sz w:val="28"/>
          <w:szCs w:val="28"/>
          <w:u w:val="single"/>
        </w:rPr>
        <w:t>15</w:t>
      </w:r>
      <w:r w:rsidR="00370094" w:rsidRPr="00EA7DD9">
        <w:rPr>
          <w:rFonts w:ascii="標楷體" w:eastAsia="標楷體" w:hAnsi="標楷體" w:hint="eastAsia"/>
          <w:b/>
          <w:color w:val="0000FF"/>
          <w:sz w:val="28"/>
          <w:szCs w:val="28"/>
          <w:u w:val="single"/>
        </w:rPr>
        <w:t>日</w:t>
      </w:r>
      <w:r w:rsidR="00370094" w:rsidRPr="00EA7DD9">
        <w:rPr>
          <w:rFonts w:ascii="標楷體" w:eastAsia="標楷體" w:hAnsi="標楷體" w:hint="eastAsia"/>
          <w:color w:val="0000FF"/>
          <w:sz w:val="28"/>
          <w:szCs w:val="28"/>
          <w:u w:val="single"/>
        </w:rPr>
        <w:t>內</w:t>
      </w:r>
      <w:r w:rsidRPr="007F3D2A">
        <w:rPr>
          <w:rFonts w:ascii="標楷體" w:eastAsia="標楷體" w:hAnsi="標楷體" w:hint="eastAsia"/>
          <w:sz w:val="28"/>
          <w:szCs w:val="28"/>
        </w:rPr>
        <w:t>，提出「服務實施計畫書」送機關核可，該服務實施計畫書內容至少應包括計畫組織、工作計畫流程、工作預定進度表（含分期提出各種書面資料之時程）、工作人力計畫（含人員配當表）、辦公處所等。機關如有修正意見，經機關通知廠商後，廠商應於</w:t>
      </w:r>
      <w:r w:rsidR="00370094" w:rsidRPr="004A1159">
        <w:rPr>
          <w:rFonts w:ascii="標楷體" w:eastAsia="標楷體" w:hAnsi="標楷體" w:hint="eastAsia"/>
          <w:b/>
          <w:color w:val="0000FF"/>
          <w:sz w:val="28"/>
          <w:szCs w:val="28"/>
          <w:u w:val="single"/>
        </w:rPr>
        <w:t>7</w:t>
      </w:r>
      <w:r w:rsidRPr="007F3D2A">
        <w:rPr>
          <w:rFonts w:ascii="標楷體" w:eastAsia="標楷體" w:hAnsi="標楷體" w:hint="eastAsia"/>
          <w:sz w:val="28"/>
          <w:szCs w:val="28"/>
        </w:rPr>
        <w:t>日內</w:t>
      </w:r>
      <w:proofErr w:type="gramStart"/>
      <w:r w:rsidRPr="007F3D2A">
        <w:rPr>
          <w:rFonts w:ascii="標楷體" w:eastAsia="標楷體" w:hAnsi="標楷體" w:hint="eastAsia"/>
          <w:sz w:val="28"/>
          <w:szCs w:val="28"/>
        </w:rPr>
        <w:t>改正完妥</w:t>
      </w:r>
      <w:proofErr w:type="gramEnd"/>
      <w:r w:rsidRPr="007F3D2A">
        <w:rPr>
          <w:rFonts w:ascii="標楷體" w:eastAsia="標楷體" w:hAnsi="標楷體" w:hint="eastAsia"/>
          <w:sz w:val="28"/>
          <w:szCs w:val="28"/>
        </w:rPr>
        <w:t>，並送機關審核。</w:t>
      </w:r>
    </w:p>
    <w:p w:rsidR="000F464F" w:rsidRPr="007F3D2A" w:rsidRDefault="000F464F" w:rsidP="00370094">
      <w:pPr>
        <w:snapToGrid w:val="0"/>
        <w:spacing w:line="400" w:lineRule="exact"/>
        <w:ind w:left="526" w:hangingChars="188" w:hanging="526"/>
        <w:jc w:val="both"/>
        <w:rPr>
          <w:rFonts w:ascii="標楷體" w:eastAsia="標楷體" w:hAnsi="標楷體"/>
          <w:sz w:val="28"/>
          <w:szCs w:val="28"/>
        </w:rPr>
      </w:pPr>
      <w:r w:rsidRPr="007F3D2A">
        <w:rPr>
          <w:rFonts w:ascii="標楷體" w:eastAsia="標楷體" w:hAnsi="標楷體" w:hint="eastAsia"/>
          <w:sz w:val="28"/>
          <w:szCs w:val="28"/>
        </w:rPr>
        <w:t>二、廠商應依工作預定進度表所列預定</w:t>
      </w:r>
      <w:proofErr w:type="gramStart"/>
      <w:r w:rsidRPr="007F3D2A">
        <w:rPr>
          <w:rFonts w:ascii="標楷體" w:eastAsia="標楷體" w:hAnsi="標楷體" w:hint="eastAsia"/>
          <w:sz w:val="28"/>
          <w:szCs w:val="28"/>
        </w:rPr>
        <w:t>時程提送</w:t>
      </w:r>
      <w:proofErr w:type="gramEnd"/>
      <w:r w:rsidRPr="007F3D2A">
        <w:rPr>
          <w:rFonts w:ascii="標楷體" w:eastAsia="標楷體" w:hAnsi="標楷體" w:hint="eastAsia"/>
          <w:sz w:val="28"/>
          <w:szCs w:val="28"/>
        </w:rPr>
        <w:t>各階段書面資料，機關應於收到廠商提送之各階段書面資料後</w:t>
      </w:r>
      <w:r w:rsidR="00370094" w:rsidRPr="004A1159">
        <w:rPr>
          <w:rFonts w:ascii="標楷體" w:eastAsia="標楷體" w:hAnsi="標楷體" w:hint="eastAsia"/>
          <w:b/>
          <w:color w:val="0000FF"/>
          <w:sz w:val="28"/>
          <w:szCs w:val="28"/>
          <w:u w:val="single"/>
        </w:rPr>
        <w:t>20</w:t>
      </w:r>
      <w:r w:rsidRPr="007F3D2A">
        <w:rPr>
          <w:rFonts w:ascii="標楷體" w:eastAsia="標楷體" w:hAnsi="標楷體" w:hint="eastAsia"/>
          <w:sz w:val="28"/>
          <w:szCs w:val="28"/>
        </w:rPr>
        <w:t>日內完成審查工作，但「公共工程施工階段契約約定權責分工表」（以下簡稱權責分工表）另有規定者，從其規定。</w:t>
      </w:r>
    </w:p>
    <w:p w:rsidR="000F464F" w:rsidRPr="007F3D2A" w:rsidRDefault="000F464F" w:rsidP="003C7B82">
      <w:pPr>
        <w:snapToGrid w:val="0"/>
        <w:spacing w:line="400" w:lineRule="exact"/>
        <w:ind w:left="526" w:hangingChars="188" w:hanging="526"/>
        <w:jc w:val="both"/>
        <w:rPr>
          <w:rFonts w:ascii="標楷體" w:eastAsia="標楷體" w:hAnsi="標楷體"/>
          <w:sz w:val="28"/>
          <w:szCs w:val="28"/>
        </w:rPr>
      </w:pPr>
      <w:r w:rsidRPr="007F3D2A">
        <w:rPr>
          <w:rFonts w:ascii="標楷體" w:eastAsia="標楷體" w:hAnsi="標楷體" w:hint="eastAsia"/>
          <w:sz w:val="28"/>
          <w:szCs w:val="28"/>
        </w:rPr>
        <w:t>三、除權責分工表或契約另有約定者外，廠商依本條各約定工作事項所送交之文件，機關如有修正意見，廠商應於接獲機關通知之次日起</w:t>
      </w:r>
      <w:r w:rsidR="00370094" w:rsidRPr="004A1159">
        <w:rPr>
          <w:rFonts w:ascii="標楷體" w:eastAsia="標楷體" w:hAnsi="標楷體" w:hint="eastAsia"/>
          <w:b/>
          <w:color w:val="0000FF"/>
          <w:sz w:val="28"/>
          <w:szCs w:val="28"/>
          <w:u w:val="single"/>
        </w:rPr>
        <w:t>5</w:t>
      </w:r>
      <w:r w:rsidRPr="007F3D2A">
        <w:rPr>
          <w:rFonts w:ascii="標楷體" w:eastAsia="標楷體" w:hAnsi="標楷體" w:hint="eastAsia"/>
          <w:sz w:val="28"/>
          <w:szCs w:val="28"/>
        </w:rPr>
        <w:t>日內</w:t>
      </w:r>
      <w:proofErr w:type="gramStart"/>
      <w:r w:rsidRPr="007F3D2A">
        <w:rPr>
          <w:rFonts w:ascii="標楷體" w:eastAsia="標楷體" w:hAnsi="標楷體" w:hint="eastAsia"/>
          <w:sz w:val="28"/>
          <w:szCs w:val="28"/>
        </w:rPr>
        <w:t>改正完妥並</w:t>
      </w:r>
      <w:proofErr w:type="gramEnd"/>
      <w:r w:rsidRPr="007F3D2A">
        <w:rPr>
          <w:rFonts w:ascii="標楷體" w:eastAsia="標楷體" w:hAnsi="標楷體" w:hint="eastAsia"/>
          <w:sz w:val="28"/>
          <w:szCs w:val="28"/>
        </w:rPr>
        <w:t>送交機關；除有不可歸責於廠商之事由外，廠商修正後所送文件，經機關</w:t>
      </w:r>
      <w:proofErr w:type="gramStart"/>
      <w:r w:rsidRPr="007F3D2A">
        <w:rPr>
          <w:rFonts w:ascii="標楷體" w:eastAsia="標楷體" w:hAnsi="標楷體" w:hint="eastAsia"/>
          <w:sz w:val="28"/>
          <w:szCs w:val="28"/>
        </w:rPr>
        <w:t>第2</w:t>
      </w:r>
      <w:r w:rsidR="002E14DA" w:rsidRPr="007F3D2A">
        <w:rPr>
          <w:rFonts w:ascii="標楷體" w:eastAsia="標楷體" w:hAnsi="標楷體" w:hint="eastAsia"/>
          <w:sz w:val="28"/>
          <w:szCs w:val="28"/>
        </w:rPr>
        <w:t>次審退者</w:t>
      </w:r>
      <w:proofErr w:type="gramEnd"/>
      <w:r w:rsidR="002E14DA" w:rsidRPr="007F3D2A">
        <w:rPr>
          <w:rFonts w:ascii="標楷體" w:eastAsia="標楷體" w:hAnsi="標楷體" w:hint="eastAsia"/>
          <w:sz w:val="28"/>
          <w:szCs w:val="28"/>
        </w:rPr>
        <w:t>，自機關</w:t>
      </w:r>
      <w:proofErr w:type="gramStart"/>
      <w:r w:rsidR="002E14DA" w:rsidRPr="007F3D2A">
        <w:rPr>
          <w:rFonts w:ascii="標楷體" w:eastAsia="標楷體" w:hAnsi="標楷體" w:hint="eastAsia"/>
          <w:sz w:val="28"/>
          <w:szCs w:val="28"/>
        </w:rPr>
        <w:t>將審退文件</w:t>
      </w:r>
      <w:proofErr w:type="gramEnd"/>
      <w:r w:rsidR="002E14DA" w:rsidRPr="007F3D2A">
        <w:rPr>
          <w:rFonts w:ascii="標楷體" w:eastAsia="標楷體" w:hAnsi="標楷體" w:hint="eastAsia"/>
          <w:sz w:val="28"/>
          <w:szCs w:val="28"/>
        </w:rPr>
        <w:t>送達廠商次日起，依第13條之1第</w:t>
      </w:r>
      <w:r w:rsidR="002246A7" w:rsidRPr="007F3D2A">
        <w:rPr>
          <w:rFonts w:ascii="標楷體" w:eastAsia="標楷體" w:hAnsi="標楷體" w:hint="eastAsia"/>
          <w:sz w:val="28"/>
          <w:szCs w:val="28"/>
        </w:rPr>
        <w:t>5</w:t>
      </w:r>
      <w:r w:rsidRPr="007F3D2A">
        <w:rPr>
          <w:rFonts w:ascii="標楷體" w:eastAsia="標楷體" w:hAnsi="標楷體" w:hint="eastAsia"/>
          <w:sz w:val="28"/>
          <w:szCs w:val="28"/>
        </w:rPr>
        <w:t>款約定金額連續</w:t>
      </w:r>
      <w:proofErr w:type="gramStart"/>
      <w:r w:rsidRPr="007F3D2A">
        <w:rPr>
          <w:rFonts w:ascii="標楷體" w:eastAsia="標楷體" w:hAnsi="標楷體" w:hint="eastAsia"/>
          <w:sz w:val="28"/>
          <w:szCs w:val="28"/>
        </w:rPr>
        <w:t>計罰至</w:t>
      </w:r>
      <w:proofErr w:type="gramEnd"/>
      <w:r w:rsidRPr="007F3D2A">
        <w:rPr>
          <w:rFonts w:ascii="標楷體" w:eastAsia="標楷體" w:hAnsi="標楷體" w:hint="eastAsia"/>
          <w:sz w:val="28"/>
          <w:szCs w:val="28"/>
        </w:rPr>
        <w:t>改正完成日止。但於連續扣罰期間廠商每次所送文件，機關每次審查期間超過</w:t>
      </w:r>
      <w:r w:rsidR="00370094" w:rsidRPr="004A1159">
        <w:rPr>
          <w:rFonts w:ascii="標楷體" w:eastAsia="標楷體" w:hAnsi="標楷體" w:hint="eastAsia"/>
          <w:b/>
          <w:color w:val="0000FF"/>
          <w:sz w:val="28"/>
          <w:szCs w:val="28"/>
          <w:u w:val="single"/>
        </w:rPr>
        <w:t>7</w:t>
      </w:r>
      <w:r w:rsidRPr="007F3D2A">
        <w:rPr>
          <w:rFonts w:ascii="標楷體" w:eastAsia="標楷體" w:hAnsi="標楷體" w:hint="eastAsia"/>
          <w:sz w:val="28"/>
          <w:szCs w:val="28"/>
        </w:rPr>
        <w:t>日部分</w:t>
      </w:r>
      <w:proofErr w:type="gramStart"/>
      <w:r w:rsidRPr="007F3D2A">
        <w:rPr>
          <w:rFonts w:ascii="標楷體" w:eastAsia="標楷體" w:hAnsi="標楷體" w:hint="eastAsia"/>
          <w:sz w:val="28"/>
          <w:szCs w:val="28"/>
        </w:rPr>
        <w:t>不予計</w:t>
      </w:r>
      <w:proofErr w:type="gramEnd"/>
      <w:r w:rsidRPr="007F3D2A">
        <w:rPr>
          <w:rFonts w:ascii="標楷體" w:eastAsia="標楷體" w:hAnsi="標楷體" w:hint="eastAsia"/>
          <w:sz w:val="28"/>
          <w:szCs w:val="28"/>
        </w:rPr>
        <w:t>罰。</w:t>
      </w:r>
    </w:p>
    <w:p w:rsidR="000F464F" w:rsidRPr="007F3D2A" w:rsidRDefault="000F464F" w:rsidP="003C7B82">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四、與契約履約標的有關之其他標的，經機關交由其他廠商辦理時，廠商有與其他廠商互相協調配合之義務，以使該等工作得以順利進行。工作不能協調配合，廠商應通知機關，由機關邀集各方協調解決。廠商如未通知機關或未能配合或機關未能協調解決致生</w:t>
      </w:r>
      <w:r w:rsidRPr="007F3D2A">
        <w:rPr>
          <w:rFonts w:ascii="標楷體" w:eastAsia="標楷體" w:hAnsi="標楷體" w:hint="eastAsia"/>
          <w:sz w:val="28"/>
          <w:szCs w:val="28"/>
        </w:rPr>
        <w:lastRenderedPageBreak/>
        <w:t>錯誤、延誤履約期限或意外事故，應由可歸責之一方負責並賠償。</w:t>
      </w:r>
    </w:p>
    <w:p w:rsidR="000F464F" w:rsidRPr="007F3D2A" w:rsidRDefault="000F464F" w:rsidP="003C7B82">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五、工程規劃設計階段，接管營運維護單位提供與契約履約標的有關之意見，得經機關交由廠商辦理，廠商有協調配合之義務，</w:t>
      </w:r>
      <w:proofErr w:type="gramStart"/>
      <w:r w:rsidRPr="007F3D2A">
        <w:rPr>
          <w:rFonts w:ascii="標楷體" w:eastAsia="標楷體" w:hAnsi="標楷體" w:hint="eastAsia"/>
          <w:sz w:val="28"/>
          <w:szCs w:val="28"/>
        </w:rPr>
        <w:t>俾</w:t>
      </w:r>
      <w:proofErr w:type="gramEnd"/>
      <w:r w:rsidRPr="007F3D2A">
        <w:rPr>
          <w:rFonts w:ascii="標楷體" w:eastAsia="標楷體" w:hAnsi="標楷體" w:hint="eastAsia"/>
          <w:sz w:val="28"/>
          <w:szCs w:val="28"/>
        </w:rPr>
        <w:t>使工程完工後之該等工作得以順利進行。工作不能協調配合，廠商應通知機關，由機關邀集各方協調解決。</w:t>
      </w:r>
    </w:p>
    <w:p w:rsidR="000F464F" w:rsidRPr="007F3D2A" w:rsidRDefault="000F464F" w:rsidP="003C7B82">
      <w:pPr>
        <w:tabs>
          <w:tab w:val="num" w:pos="1591"/>
        </w:tabs>
        <w:spacing w:line="400" w:lineRule="exact"/>
        <w:rPr>
          <w:rFonts w:ascii="標楷體" w:eastAsia="標楷體" w:hAnsi="標楷體"/>
          <w:bCs/>
          <w:sz w:val="28"/>
          <w:szCs w:val="28"/>
        </w:rPr>
      </w:pPr>
      <w:r w:rsidRPr="007F3D2A">
        <w:rPr>
          <w:rFonts w:ascii="標楷體" w:eastAsia="標楷體" w:hAnsi="標楷體" w:hint="eastAsia"/>
          <w:sz w:val="28"/>
          <w:szCs w:val="28"/>
        </w:rPr>
        <w:t>六、</w:t>
      </w:r>
      <w:r w:rsidRPr="007F3D2A">
        <w:rPr>
          <w:rFonts w:ascii="標楷體" w:eastAsia="標楷體" w:hAnsi="標楷體" w:hint="eastAsia"/>
          <w:bCs/>
          <w:sz w:val="28"/>
          <w:szCs w:val="28"/>
        </w:rPr>
        <w:t>轉包及分包：</w:t>
      </w:r>
    </w:p>
    <w:p w:rsidR="000F464F" w:rsidRPr="007F3D2A" w:rsidRDefault="000F464F" w:rsidP="003C7B82">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bCs/>
          <w:sz w:val="28"/>
          <w:szCs w:val="28"/>
        </w:rPr>
        <w:t>（一）</w:t>
      </w:r>
      <w:r w:rsidRPr="007F3D2A">
        <w:rPr>
          <w:rFonts w:ascii="標楷體" w:eastAsia="標楷體" w:hAnsi="標楷體" w:hint="eastAsia"/>
          <w:sz w:val="28"/>
          <w:szCs w:val="28"/>
        </w:rPr>
        <w:t>廠商</w:t>
      </w:r>
      <w:r w:rsidRPr="007F3D2A">
        <w:rPr>
          <w:rFonts w:ascii="標楷體" w:eastAsia="標楷體" w:hAnsi="標楷體" w:hint="eastAsia"/>
          <w:bCs/>
          <w:sz w:val="28"/>
          <w:szCs w:val="28"/>
        </w:rPr>
        <w:t>不得將契約轉包。</w:t>
      </w:r>
      <w:r w:rsidRPr="007F3D2A">
        <w:rPr>
          <w:rFonts w:ascii="標楷體" w:eastAsia="標楷體" w:hAnsi="標楷體" w:hint="eastAsia"/>
          <w:sz w:val="28"/>
          <w:szCs w:val="28"/>
        </w:rPr>
        <w:t>廠商</w:t>
      </w:r>
      <w:r w:rsidRPr="007F3D2A">
        <w:rPr>
          <w:rFonts w:ascii="標楷體" w:eastAsia="標楷體" w:hAnsi="標楷體" w:hint="eastAsia"/>
          <w:bCs/>
          <w:sz w:val="28"/>
          <w:szCs w:val="28"/>
        </w:rPr>
        <w:t>違反不得轉包之規定時，</w:t>
      </w:r>
      <w:r w:rsidRPr="007F3D2A">
        <w:rPr>
          <w:rFonts w:ascii="標楷體" w:eastAsia="標楷體" w:hAnsi="標楷體" w:hint="eastAsia"/>
          <w:sz w:val="28"/>
          <w:szCs w:val="28"/>
        </w:rPr>
        <w:t>機關</w:t>
      </w:r>
      <w:r w:rsidRPr="007F3D2A">
        <w:rPr>
          <w:rFonts w:ascii="標楷體" w:eastAsia="標楷體" w:hAnsi="標楷體" w:hint="eastAsia"/>
          <w:bCs/>
          <w:sz w:val="28"/>
          <w:szCs w:val="28"/>
        </w:rPr>
        <w:t>得解除契約、終止契約或沒收保證金，並得要求損害賠償。</w:t>
      </w:r>
    </w:p>
    <w:p w:rsidR="000F464F" w:rsidRPr="007F3D2A" w:rsidRDefault="000F464F" w:rsidP="003C7B82">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bCs/>
          <w:sz w:val="28"/>
          <w:szCs w:val="28"/>
        </w:rPr>
        <w:t>（二）</w:t>
      </w:r>
      <w:r w:rsidRPr="007F3D2A">
        <w:rPr>
          <w:rFonts w:ascii="標楷體" w:eastAsia="標楷體" w:hAnsi="標楷體" w:hint="eastAsia"/>
          <w:sz w:val="28"/>
          <w:szCs w:val="28"/>
        </w:rPr>
        <w:t>廠商</w:t>
      </w:r>
      <w:r w:rsidRPr="007F3D2A">
        <w:rPr>
          <w:rFonts w:ascii="標楷體" w:eastAsia="標楷體" w:hAnsi="標楷體" w:hint="eastAsia"/>
          <w:bCs/>
          <w:sz w:val="28"/>
          <w:szCs w:val="28"/>
        </w:rPr>
        <w:t>及其分包廠商除應</w:t>
      </w:r>
      <w:proofErr w:type="gramStart"/>
      <w:r w:rsidRPr="007F3D2A">
        <w:rPr>
          <w:rFonts w:ascii="標楷體" w:eastAsia="標楷體" w:hAnsi="標楷體" w:hint="eastAsia"/>
          <w:bCs/>
          <w:sz w:val="28"/>
          <w:szCs w:val="28"/>
        </w:rPr>
        <w:t>遵守前目約定</w:t>
      </w:r>
      <w:proofErr w:type="gramEnd"/>
      <w:r w:rsidRPr="007F3D2A">
        <w:rPr>
          <w:rFonts w:ascii="標楷體" w:eastAsia="標楷體" w:hAnsi="標楷體" w:hint="eastAsia"/>
          <w:bCs/>
          <w:sz w:val="28"/>
          <w:szCs w:val="28"/>
        </w:rPr>
        <w:t>外，並應遵循「臺北市政府採購契約廠商分包管理要點」之規定。</w:t>
      </w:r>
    </w:p>
    <w:p w:rsidR="000F464F" w:rsidRPr="007F3D2A" w:rsidRDefault="000F464F" w:rsidP="003C7B82">
      <w:pPr>
        <w:snapToGrid w:val="0"/>
        <w:spacing w:line="400" w:lineRule="exact"/>
        <w:ind w:left="480" w:hanging="480"/>
        <w:rPr>
          <w:rFonts w:ascii="標楷體" w:eastAsia="標楷體" w:hAnsi="標楷體"/>
          <w:bCs/>
          <w:sz w:val="28"/>
          <w:szCs w:val="28"/>
        </w:rPr>
      </w:pPr>
      <w:r w:rsidRPr="007F3D2A">
        <w:rPr>
          <w:rFonts w:ascii="標楷體" w:eastAsia="標楷體" w:hAnsi="標楷體" w:hint="eastAsia"/>
          <w:sz w:val="28"/>
          <w:szCs w:val="28"/>
        </w:rPr>
        <w:t>七、廠商</w:t>
      </w:r>
      <w:r w:rsidRPr="007F3D2A">
        <w:rPr>
          <w:rFonts w:ascii="標楷體" w:eastAsia="標楷體" w:hAnsi="標楷體" w:hint="eastAsia"/>
          <w:bCs/>
          <w:sz w:val="28"/>
          <w:szCs w:val="28"/>
        </w:rPr>
        <w:t>及分包廠商履約，不得有下列情形：僱用無工作權之人員、供應不法來源之履約標的、使用非法車輛或工具、提供</w:t>
      </w:r>
      <w:proofErr w:type="gramStart"/>
      <w:r w:rsidRPr="007F3D2A">
        <w:rPr>
          <w:rFonts w:ascii="標楷體" w:eastAsia="標楷體" w:hAnsi="標楷體" w:hint="eastAsia"/>
          <w:bCs/>
          <w:sz w:val="28"/>
          <w:szCs w:val="28"/>
        </w:rPr>
        <w:t>不</w:t>
      </w:r>
      <w:proofErr w:type="gramEnd"/>
      <w:r w:rsidRPr="007F3D2A">
        <w:rPr>
          <w:rFonts w:ascii="標楷體" w:eastAsia="標楷體" w:hAnsi="標楷體" w:hint="eastAsia"/>
          <w:bCs/>
          <w:sz w:val="28"/>
          <w:szCs w:val="28"/>
        </w:rPr>
        <w:t>實證明、違反人口販運防制法或其他不法或不當行為。</w:t>
      </w:r>
    </w:p>
    <w:p w:rsidR="000F464F" w:rsidRPr="007F3D2A" w:rsidRDefault="000F464F" w:rsidP="003C7B82">
      <w:pPr>
        <w:snapToGrid w:val="0"/>
        <w:spacing w:line="400" w:lineRule="exact"/>
        <w:ind w:left="480" w:hanging="480"/>
        <w:rPr>
          <w:rFonts w:ascii="標楷體" w:eastAsia="標楷體" w:hAnsi="標楷體"/>
          <w:bCs/>
          <w:sz w:val="28"/>
          <w:szCs w:val="28"/>
        </w:rPr>
      </w:pPr>
      <w:r w:rsidRPr="007F3D2A">
        <w:rPr>
          <w:rFonts w:ascii="標楷體" w:eastAsia="標楷體" w:hAnsi="標楷體" w:hint="eastAsia"/>
          <w:sz w:val="28"/>
          <w:szCs w:val="28"/>
        </w:rPr>
        <w:t>八、機關</w:t>
      </w:r>
      <w:r w:rsidRPr="007F3D2A">
        <w:rPr>
          <w:rFonts w:ascii="標楷體" w:eastAsia="標楷體" w:hAnsi="標楷體" w:hint="eastAsia"/>
          <w:bCs/>
          <w:sz w:val="28"/>
          <w:szCs w:val="28"/>
        </w:rPr>
        <w:t>於</w:t>
      </w:r>
      <w:r w:rsidRPr="007F3D2A">
        <w:rPr>
          <w:rFonts w:ascii="標楷體" w:eastAsia="標楷體" w:hAnsi="標楷體" w:hint="eastAsia"/>
          <w:sz w:val="28"/>
          <w:szCs w:val="28"/>
        </w:rPr>
        <w:t>廠商</w:t>
      </w:r>
      <w:r w:rsidRPr="007F3D2A">
        <w:rPr>
          <w:rFonts w:ascii="標楷體" w:eastAsia="標楷體" w:hAnsi="標楷體" w:hint="eastAsia"/>
          <w:bCs/>
          <w:sz w:val="28"/>
          <w:szCs w:val="28"/>
        </w:rPr>
        <w:t>履約中，若可預見其履約瑕疵，或有其他</w:t>
      </w:r>
      <w:r w:rsidRPr="007F3D2A">
        <w:rPr>
          <w:rFonts w:ascii="標楷體" w:eastAsia="標楷體" w:hAnsi="標楷體" w:hint="eastAsia"/>
          <w:sz w:val="28"/>
          <w:szCs w:val="28"/>
        </w:rPr>
        <w:t>違反</w:t>
      </w:r>
      <w:r w:rsidRPr="007F3D2A">
        <w:rPr>
          <w:rFonts w:ascii="標楷體" w:eastAsia="標楷體" w:hAnsi="標楷體" w:hint="eastAsia"/>
          <w:bCs/>
          <w:sz w:val="28"/>
          <w:szCs w:val="28"/>
        </w:rPr>
        <w:t>契約之情事者，得通知</w:t>
      </w:r>
      <w:r w:rsidRPr="007F3D2A">
        <w:rPr>
          <w:rFonts w:ascii="標楷體" w:eastAsia="標楷體" w:hAnsi="標楷體" w:hint="eastAsia"/>
          <w:sz w:val="28"/>
          <w:szCs w:val="28"/>
        </w:rPr>
        <w:t>廠商</w:t>
      </w:r>
      <w:r w:rsidRPr="007F3D2A">
        <w:rPr>
          <w:rFonts w:ascii="標楷體" w:eastAsia="標楷體" w:hAnsi="標楷體" w:hint="eastAsia"/>
          <w:bCs/>
          <w:sz w:val="28"/>
          <w:szCs w:val="28"/>
        </w:rPr>
        <w:t>限期</w:t>
      </w:r>
      <w:r w:rsidRPr="007F3D2A">
        <w:rPr>
          <w:rFonts w:ascii="標楷體" w:eastAsia="標楷體" w:hAnsi="標楷體" w:hint="eastAsia"/>
          <w:sz w:val="28"/>
          <w:szCs w:val="28"/>
        </w:rPr>
        <w:t>改善。</w:t>
      </w:r>
      <w:r w:rsidR="002E14DA" w:rsidRPr="007F3D2A">
        <w:rPr>
          <w:rFonts w:ascii="標楷體" w:eastAsia="標楷體" w:hAnsi="標楷體" w:hint="eastAsia"/>
          <w:sz w:val="28"/>
          <w:szCs w:val="28"/>
        </w:rPr>
        <w:t>除廠商未依第7條第1款約定期限完成全部或各分段工作，依第13條約定計算逾期違約金外，其餘契約約定之各項工作，廠商未依契約約定期限完成者，其懲罰性違約金依第13條之1第</w:t>
      </w:r>
      <w:r w:rsidR="002246A7" w:rsidRPr="007F3D2A">
        <w:rPr>
          <w:rFonts w:ascii="標楷體" w:eastAsia="標楷體" w:hAnsi="標楷體" w:hint="eastAsia"/>
          <w:sz w:val="28"/>
          <w:szCs w:val="28"/>
        </w:rPr>
        <w:t>5</w:t>
      </w:r>
      <w:r w:rsidR="002E14DA" w:rsidRPr="007F3D2A">
        <w:rPr>
          <w:rFonts w:ascii="標楷體" w:eastAsia="標楷體" w:hAnsi="標楷體" w:hint="eastAsia"/>
          <w:sz w:val="28"/>
          <w:szCs w:val="28"/>
        </w:rPr>
        <w:t>款約定計算。但屬瑕疵不能改正者，依第12條第7</w:t>
      </w:r>
      <w:r w:rsidR="00F53767" w:rsidRPr="007F3D2A">
        <w:rPr>
          <w:rFonts w:ascii="標楷體" w:eastAsia="標楷體" w:hAnsi="標楷體" w:hint="eastAsia"/>
          <w:sz w:val="28"/>
          <w:szCs w:val="28"/>
        </w:rPr>
        <w:t>款</w:t>
      </w:r>
      <w:r w:rsidR="002E14DA" w:rsidRPr="007F3D2A">
        <w:rPr>
          <w:rFonts w:ascii="標楷體" w:eastAsia="標楷體" w:hAnsi="標楷體" w:hint="eastAsia"/>
          <w:sz w:val="28"/>
          <w:szCs w:val="28"/>
        </w:rPr>
        <w:t>、</w:t>
      </w:r>
      <w:r w:rsidR="00F53767" w:rsidRPr="007F3D2A">
        <w:rPr>
          <w:rFonts w:ascii="標楷體" w:eastAsia="標楷體" w:hAnsi="標楷體" w:hint="eastAsia"/>
          <w:sz w:val="28"/>
          <w:szCs w:val="28"/>
        </w:rPr>
        <w:t>第</w:t>
      </w:r>
      <w:r w:rsidR="002E14DA" w:rsidRPr="007F3D2A">
        <w:rPr>
          <w:rFonts w:ascii="標楷體" w:eastAsia="標楷體" w:hAnsi="標楷體" w:hint="eastAsia"/>
          <w:sz w:val="28"/>
          <w:szCs w:val="28"/>
        </w:rPr>
        <w:t>8款辦理。</w:t>
      </w:r>
    </w:p>
    <w:p w:rsidR="000F464F" w:rsidRPr="007F3D2A" w:rsidRDefault="000F464F" w:rsidP="003C7B82">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九、履約所需臨時場所，除另有約定外，由廠商</w:t>
      </w:r>
      <w:r w:rsidRPr="007F3D2A">
        <w:rPr>
          <w:rFonts w:ascii="標楷體" w:eastAsia="標楷體" w:hAnsi="標楷體" w:hint="eastAsia"/>
          <w:bCs/>
          <w:sz w:val="28"/>
          <w:szCs w:val="28"/>
        </w:rPr>
        <w:t>自理</w:t>
      </w:r>
      <w:r w:rsidRPr="007F3D2A">
        <w:rPr>
          <w:rFonts w:ascii="標楷體" w:eastAsia="標楷體" w:hAnsi="標楷體" w:hint="eastAsia"/>
          <w:sz w:val="28"/>
          <w:szCs w:val="28"/>
        </w:rPr>
        <w:t>。</w:t>
      </w:r>
    </w:p>
    <w:p w:rsidR="000F464F" w:rsidRPr="007F3D2A" w:rsidRDefault="000F464F" w:rsidP="003C7B82">
      <w:pPr>
        <w:snapToGrid w:val="0"/>
        <w:spacing w:line="400" w:lineRule="exact"/>
        <w:ind w:left="480" w:hanging="480"/>
        <w:rPr>
          <w:rFonts w:ascii="標楷體" w:eastAsia="標楷體" w:hAnsi="標楷體"/>
          <w:bCs/>
          <w:sz w:val="28"/>
          <w:szCs w:val="28"/>
        </w:rPr>
      </w:pPr>
      <w:r w:rsidRPr="007F3D2A">
        <w:rPr>
          <w:rFonts w:ascii="標楷體" w:eastAsia="標楷體" w:hAnsi="標楷體" w:hint="eastAsia"/>
          <w:sz w:val="28"/>
          <w:szCs w:val="28"/>
        </w:rPr>
        <w:t>十、廠商履約人員對於所應履約之工作有不適任之情形者，機關得要求更換，廠商不得拒絕。</w:t>
      </w:r>
    </w:p>
    <w:p w:rsidR="000F464F" w:rsidRPr="007F3D2A" w:rsidRDefault="000F464F" w:rsidP="003C7B82">
      <w:pPr>
        <w:tabs>
          <w:tab w:val="num" w:pos="1591"/>
        </w:tabs>
        <w:spacing w:line="400" w:lineRule="exact"/>
        <w:rPr>
          <w:rFonts w:ascii="標楷體" w:eastAsia="標楷體" w:hAnsi="標楷體"/>
          <w:bCs/>
          <w:sz w:val="28"/>
          <w:szCs w:val="28"/>
        </w:rPr>
      </w:pPr>
      <w:r w:rsidRPr="007F3D2A">
        <w:rPr>
          <w:rFonts w:ascii="標楷體" w:eastAsia="標楷體" w:hAnsi="標楷體" w:hint="eastAsia"/>
          <w:sz w:val="28"/>
          <w:szCs w:val="28"/>
        </w:rPr>
        <w:t>十一、勞工權益保障：</w:t>
      </w:r>
    </w:p>
    <w:p w:rsidR="000F464F" w:rsidRPr="007F3D2A" w:rsidRDefault="000F464F" w:rsidP="003C7B82">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（一）廠商對其派至機關提供勞務之受</w:t>
      </w:r>
      <w:proofErr w:type="gramStart"/>
      <w:r w:rsidRPr="007F3D2A">
        <w:rPr>
          <w:rFonts w:ascii="標楷體" w:eastAsia="標楷體" w:hAnsi="標楷體" w:hint="eastAsia"/>
          <w:sz w:val="28"/>
          <w:szCs w:val="28"/>
        </w:rPr>
        <w:t>僱</w:t>
      </w:r>
      <w:proofErr w:type="gramEnd"/>
      <w:r w:rsidRPr="007F3D2A">
        <w:rPr>
          <w:rFonts w:ascii="標楷體" w:eastAsia="標楷體" w:hAnsi="標楷體" w:hint="eastAsia"/>
          <w:sz w:val="28"/>
          <w:szCs w:val="28"/>
        </w:rPr>
        <w:t>勞工，應訂立書面勞動契約，並將該契約</w:t>
      </w:r>
      <w:proofErr w:type="gramStart"/>
      <w:r w:rsidRPr="007F3D2A">
        <w:rPr>
          <w:rFonts w:ascii="標楷體" w:eastAsia="標楷體" w:hAnsi="標楷體" w:hint="eastAsia"/>
          <w:sz w:val="28"/>
          <w:szCs w:val="28"/>
        </w:rPr>
        <w:t>影本送機關</w:t>
      </w:r>
      <w:proofErr w:type="gramEnd"/>
      <w:r w:rsidRPr="007F3D2A">
        <w:rPr>
          <w:rFonts w:ascii="標楷體" w:eastAsia="標楷體" w:hAnsi="標楷體" w:hint="eastAsia"/>
          <w:sz w:val="28"/>
          <w:szCs w:val="28"/>
        </w:rPr>
        <w:t>備查。</w:t>
      </w:r>
    </w:p>
    <w:p w:rsidR="000F464F" w:rsidRPr="007F3D2A" w:rsidRDefault="000F464F" w:rsidP="003C7B82">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（二）廠商對其派至機關提供勞務之受</w:t>
      </w:r>
      <w:proofErr w:type="gramStart"/>
      <w:r w:rsidRPr="007F3D2A">
        <w:rPr>
          <w:rFonts w:ascii="標楷體" w:eastAsia="標楷體" w:hAnsi="標楷體" w:hint="eastAsia"/>
          <w:sz w:val="28"/>
          <w:szCs w:val="28"/>
        </w:rPr>
        <w:t>僱</w:t>
      </w:r>
      <w:proofErr w:type="gramEnd"/>
      <w:r w:rsidRPr="007F3D2A">
        <w:rPr>
          <w:rFonts w:ascii="標楷體" w:eastAsia="標楷體" w:hAnsi="標楷體" w:hint="eastAsia"/>
          <w:sz w:val="28"/>
          <w:szCs w:val="28"/>
        </w:rPr>
        <w:t>勞工，應依法投保勞工保險、就業保險、全民健康保險及提繳勞工退休金，並依規定繳納前述保險之保險費及提繳勞工退休金。</w:t>
      </w:r>
    </w:p>
    <w:p w:rsidR="000F464F" w:rsidRPr="007F3D2A" w:rsidRDefault="000F464F" w:rsidP="003C7B82">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sz w:val="28"/>
          <w:szCs w:val="28"/>
        </w:rPr>
        <w:t>（三）廠商應於簽約後</w:t>
      </w:r>
      <w:r w:rsidR="00370094" w:rsidRPr="00370094">
        <w:rPr>
          <w:rFonts w:ascii="標楷體" w:eastAsia="標楷體" w:hAnsi="標楷體"/>
          <w:color w:val="0000FF"/>
          <w:sz w:val="28"/>
          <w:szCs w:val="28"/>
          <w:u w:val="single"/>
        </w:rPr>
        <w:t>10</w:t>
      </w:r>
      <w:r w:rsidRPr="007F3D2A">
        <w:rPr>
          <w:rFonts w:ascii="標楷體" w:eastAsia="標楷體" w:hAnsi="標楷體" w:hint="eastAsia"/>
          <w:sz w:val="28"/>
          <w:szCs w:val="28"/>
        </w:rPr>
        <w:t>日內，</w:t>
      </w:r>
      <w:proofErr w:type="gramStart"/>
      <w:r w:rsidRPr="007F3D2A">
        <w:rPr>
          <w:rFonts w:ascii="標楷體" w:eastAsia="標楷體" w:hAnsi="標楷體" w:hint="eastAsia"/>
          <w:sz w:val="28"/>
          <w:szCs w:val="28"/>
        </w:rPr>
        <w:t>檢具派至</w:t>
      </w:r>
      <w:proofErr w:type="gramEnd"/>
      <w:r w:rsidRPr="007F3D2A">
        <w:rPr>
          <w:rFonts w:ascii="標楷體" w:eastAsia="標楷體" w:hAnsi="標楷體" w:hint="eastAsia"/>
          <w:sz w:val="28"/>
          <w:szCs w:val="28"/>
        </w:rPr>
        <w:t>機關提供勞務之受</w:t>
      </w:r>
      <w:proofErr w:type="gramStart"/>
      <w:r w:rsidRPr="007F3D2A">
        <w:rPr>
          <w:rFonts w:ascii="標楷體" w:eastAsia="標楷體" w:hAnsi="標楷體" w:hint="eastAsia"/>
          <w:sz w:val="28"/>
          <w:szCs w:val="28"/>
        </w:rPr>
        <w:t>僱</w:t>
      </w:r>
      <w:proofErr w:type="gramEnd"/>
      <w:r w:rsidRPr="007F3D2A">
        <w:rPr>
          <w:rFonts w:ascii="標楷體" w:eastAsia="標楷體" w:hAnsi="標楷體" w:hint="eastAsia"/>
          <w:sz w:val="28"/>
          <w:szCs w:val="28"/>
        </w:rPr>
        <w:t>勞工名冊（包括勞工姓名、出生年月日、身分證統一編號及住址）、勞工保險被保險人投保資料表(明細)影本及切結書（具結已依法為其受</w:t>
      </w:r>
      <w:proofErr w:type="gramStart"/>
      <w:r w:rsidRPr="007F3D2A">
        <w:rPr>
          <w:rFonts w:ascii="標楷體" w:eastAsia="標楷體" w:hAnsi="標楷體" w:hint="eastAsia"/>
          <w:sz w:val="28"/>
          <w:szCs w:val="28"/>
        </w:rPr>
        <w:t>僱</w:t>
      </w:r>
      <w:proofErr w:type="gramEnd"/>
      <w:r w:rsidRPr="007F3D2A">
        <w:rPr>
          <w:rFonts w:ascii="標楷體" w:eastAsia="標楷體" w:hAnsi="標楷體" w:hint="eastAsia"/>
          <w:sz w:val="28"/>
          <w:szCs w:val="28"/>
        </w:rPr>
        <w:t>勞工投保勞工保險、就業保險、全民健康保險及提繳勞工退休金，並依規定繳納前述保險之</w:t>
      </w:r>
      <w:r w:rsidRPr="007F3D2A">
        <w:rPr>
          <w:rFonts w:ascii="標楷體" w:eastAsia="標楷體" w:hAnsi="標楷體" w:hint="eastAsia"/>
          <w:sz w:val="28"/>
          <w:szCs w:val="28"/>
        </w:rPr>
        <w:lastRenderedPageBreak/>
        <w:t>保險費及提繳勞工退休金）送機關備查。</w:t>
      </w:r>
    </w:p>
    <w:p w:rsidR="000F464F" w:rsidRPr="007F3D2A" w:rsidRDefault="000F464F" w:rsidP="003C7B82">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（四）機關發現廠商未依法為其派至機關提供勞務之受</w:t>
      </w:r>
      <w:proofErr w:type="gramStart"/>
      <w:r w:rsidRPr="007F3D2A">
        <w:rPr>
          <w:rFonts w:ascii="標楷體" w:eastAsia="標楷體" w:hAnsi="標楷體" w:hint="eastAsia"/>
          <w:sz w:val="28"/>
          <w:szCs w:val="28"/>
        </w:rPr>
        <w:t>僱</w:t>
      </w:r>
      <w:proofErr w:type="gramEnd"/>
      <w:r w:rsidRPr="007F3D2A">
        <w:rPr>
          <w:rFonts w:ascii="標楷體" w:eastAsia="標楷體" w:hAnsi="標楷體" w:hint="eastAsia"/>
          <w:sz w:val="28"/>
          <w:szCs w:val="28"/>
        </w:rPr>
        <w:t>勞工，投保勞工保險、就業保險</w:t>
      </w:r>
      <w:r w:rsidR="008D5DF9" w:rsidRPr="007F3D2A">
        <w:rPr>
          <w:rFonts w:ascii="標楷體" w:eastAsia="標楷體" w:hAnsi="標楷體" w:hint="eastAsia"/>
          <w:sz w:val="28"/>
          <w:szCs w:val="28"/>
        </w:rPr>
        <w:t>、全民健康保險及提繳勞工退休金者，應限期改正，其未改正者，依第5條第4</w:t>
      </w:r>
      <w:r w:rsidRPr="007F3D2A">
        <w:rPr>
          <w:rFonts w:ascii="標楷體" w:eastAsia="標楷體" w:hAnsi="標楷體" w:hint="eastAsia"/>
          <w:sz w:val="28"/>
          <w:szCs w:val="28"/>
        </w:rPr>
        <w:t>款約定暫停給</w:t>
      </w:r>
      <w:r w:rsidR="008D5DF9" w:rsidRPr="007F3D2A">
        <w:rPr>
          <w:rFonts w:ascii="標楷體" w:eastAsia="標楷體" w:hAnsi="標楷體" w:hint="eastAsia"/>
          <w:sz w:val="28"/>
          <w:szCs w:val="28"/>
        </w:rPr>
        <w:t>付契約價金，並通知目的事業主管機關依法處理。情節重大者，依第16</w:t>
      </w:r>
      <w:r w:rsidRPr="007F3D2A">
        <w:rPr>
          <w:rFonts w:ascii="標楷體" w:eastAsia="標楷體" w:hAnsi="標楷體" w:hint="eastAsia"/>
          <w:sz w:val="28"/>
          <w:szCs w:val="28"/>
        </w:rPr>
        <w:t>條約定終止或解除契約。</w:t>
      </w:r>
    </w:p>
    <w:p w:rsidR="000F464F" w:rsidRPr="007F3D2A" w:rsidRDefault="000F464F" w:rsidP="003C7B82">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十二、本案</w:t>
      </w:r>
      <w:r w:rsidRPr="007F3D2A">
        <w:rPr>
          <w:rFonts w:ascii="標楷體" w:eastAsia="標楷體" w:hAnsi="標楷體" w:hint="eastAsia"/>
          <w:kern w:val="16"/>
          <w:sz w:val="28"/>
          <w:szCs w:val="28"/>
        </w:rPr>
        <w:t>委託技術服務範圍若包括監造者，</w:t>
      </w:r>
      <w:r w:rsidRPr="007F3D2A">
        <w:rPr>
          <w:rFonts w:ascii="標楷體" w:eastAsia="標楷體" w:hAnsi="標楷體" w:hint="eastAsia"/>
          <w:sz w:val="28"/>
          <w:szCs w:val="28"/>
        </w:rPr>
        <w:t>廠商</w:t>
      </w:r>
      <w:r w:rsidRPr="007F3D2A">
        <w:rPr>
          <w:rFonts w:ascii="標楷體" w:eastAsia="標楷體" w:hAnsi="標楷體" w:hint="eastAsia"/>
          <w:kern w:val="16"/>
          <w:sz w:val="28"/>
          <w:szCs w:val="28"/>
        </w:rPr>
        <w:t>應依「</w:t>
      </w:r>
      <w:r w:rsidRPr="007F3D2A">
        <w:rPr>
          <w:rFonts w:ascii="標楷體" w:eastAsia="標楷體" w:hAnsi="標楷體" w:hint="eastAsia"/>
          <w:sz w:val="28"/>
          <w:szCs w:val="28"/>
        </w:rPr>
        <w:t>臺北市政府公共工程施工品質管理作業要點」及「</w:t>
      </w:r>
      <w:r w:rsidRPr="007F3D2A">
        <w:rPr>
          <w:rFonts w:ascii="標楷體" w:eastAsia="標楷體" w:hAnsi="標楷體"/>
          <w:sz w:val="28"/>
          <w:szCs w:val="28"/>
        </w:rPr>
        <w:t>臺北市政府所屬各機關公共工程施工安全衛生須知</w:t>
      </w:r>
      <w:r w:rsidRPr="007F3D2A">
        <w:rPr>
          <w:rFonts w:ascii="標楷體" w:eastAsia="標楷體" w:hAnsi="標楷體" w:hint="eastAsia"/>
          <w:kern w:val="16"/>
          <w:sz w:val="28"/>
          <w:szCs w:val="28"/>
        </w:rPr>
        <w:t>」規定辦理，其</w:t>
      </w:r>
      <w:r w:rsidRPr="007F3D2A">
        <w:rPr>
          <w:rFonts w:ascii="標楷體" w:eastAsia="標楷體" w:hAnsi="標楷體" w:hint="eastAsia"/>
          <w:sz w:val="28"/>
          <w:szCs w:val="28"/>
        </w:rPr>
        <w:t>指派人員留駐工地，持續性</w:t>
      </w:r>
      <w:r w:rsidRPr="007F3D2A">
        <w:rPr>
          <w:rFonts w:ascii="標楷體" w:eastAsia="標楷體" w:hAnsi="標楷體"/>
          <w:sz w:val="28"/>
          <w:szCs w:val="28"/>
        </w:rPr>
        <w:t>監督施工廠商按</w:t>
      </w:r>
      <w:r w:rsidRPr="007F3D2A">
        <w:rPr>
          <w:rFonts w:ascii="標楷體" w:eastAsia="標楷體" w:hAnsi="標楷體" w:hint="eastAsia"/>
          <w:sz w:val="28"/>
          <w:szCs w:val="28"/>
        </w:rPr>
        <w:t>契約及</w:t>
      </w:r>
      <w:r w:rsidRPr="007F3D2A">
        <w:rPr>
          <w:rFonts w:ascii="標楷體" w:eastAsia="標楷體" w:hAnsi="標楷體"/>
          <w:sz w:val="28"/>
          <w:szCs w:val="28"/>
        </w:rPr>
        <w:t>設計圖說施工</w:t>
      </w:r>
      <w:r w:rsidRPr="007F3D2A">
        <w:rPr>
          <w:rFonts w:ascii="標楷體" w:eastAsia="標楷體" w:hAnsi="標楷體" w:hint="eastAsia"/>
          <w:sz w:val="28"/>
          <w:szCs w:val="28"/>
        </w:rPr>
        <w:t>及</w:t>
      </w:r>
      <w:r w:rsidRPr="007F3D2A">
        <w:rPr>
          <w:rFonts w:ascii="標楷體" w:eastAsia="標楷體" w:hAnsi="標楷體"/>
          <w:sz w:val="28"/>
          <w:szCs w:val="28"/>
        </w:rPr>
        <w:t>查</w:t>
      </w:r>
      <w:r w:rsidRPr="007F3D2A">
        <w:rPr>
          <w:rFonts w:ascii="標楷體" w:eastAsia="標楷體" w:hAnsi="標楷體" w:hint="eastAsia"/>
          <w:sz w:val="28"/>
          <w:szCs w:val="28"/>
        </w:rPr>
        <w:t>證</w:t>
      </w:r>
      <w:r w:rsidRPr="007F3D2A">
        <w:rPr>
          <w:rFonts w:ascii="標楷體" w:eastAsia="標楷體" w:hAnsi="標楷體"/>
          <w:sz w:val="28"/>
          <w:szCs w:val="28"/>
        </w:rPr>
        <w:t>施工廠商履約</w:t>
      </w:r>
      <w:r w:rsidRPr="007F3D2A">
        <w:rPr>
          <w:rFonts w:ascii="標楷體" w:eastAsia="標楷體" w:hAnsi="標楷體" w:hint="eastAsia"/>
          <w:sz w:val="28"/>
          <w:szCs w:val="28"/>
        </w:rPr>
        <w:t>之監造人力計畫表如下（由機關於招標時載明）：</w:t>
      </w:r>
    </w:p>
    <w:tbl>
      <w:tblPr>
        <w:tblW w:w="8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4394"/>
        <w:gridCol w:w="567"/>
        <w:gridCol w:w="709"/>
        <w:gridCol w:w="1134"/>
        <w:gridCol w:w="992"/>
      </w:tblGrid>
      <w:tr w:rsidR="00B430A2" w:rsidRPr="007F3D2A" w:rsidTr="00B430A2">
        <w:tc>
          <w:tcPr>
            <w:tcW w:w="1134" w:type="dxa"/>
            <w:shd w:val="clear" w:color="auto" w:fill="auto"/>
          </w:tcPr>
          <w:p w:rsidR="000F464F" w:rsidRPr="007F3D2A" w:rsidRDefault="000F464F" w:rsidP="003C7B82">
            <w:pPr>
              <w:spacing w:line="400" w:lineRule="exact"/>
              <w:jc w:val="center"/>
              <w:rPr>
                <w:rFonts w:ascii="標楷體" w:eastAsia="標楷體" w:hAnsi="標楷體"/>
                <w:sz w:val="28"/>
                <w:szCs w:val="28"/>
              </w:rPr>
            </w:pPr>
            <w:r w:rsidRPr="007F3D2A">
              <w:rPr>
                <w:rFonts w:ascii="標楷體" w:eastAsia="標楷體" w:hAnsi="標楷體" w:hint="eastAsia"/>
                <w:sz w:val="28"/>
                <w:szCs w:val="28"/>
              </w:rPr>
              <w:t>職稱</w:t>
            </w:r>
          </w:p>
        </w:tc>
        <w:tc>
          <w:tcPr>
            <w:tcW w:w="4394" w:type="dxa"/>
            <w:shd w:val="clear" w:color="auto" w:fill="auto"/>
          </w:tcPr>
          <w:p w:rsidR="000F464F" w:rsidRPr="007F3D2A" w:rsidRDefault="000F464F" w:rsidP="003C7B82">
            <w:pPr>
              <w:spacing w:line="400" w:lineRule="exact"/>
              <w:jc w:val="center"/>
              <w:rPr>
                <w:rFonts w:ascii="標楷體" w:eastAsia="標楷體" w:hAnsi="標楷體"/>
                <w:sz w:val="28"/>
                <w:szCs w:val="28"/>
              </w:rPr>
            </w:pPr>
            <w:r w:rsidRPr="007F3D2A">
              <w:rPr>
                <w:rFonts w:ascii="標楷體" w:eastAsia="標楷體" w:hAnsi="標楷體" w:hint="eastAsia"/>
                <w:sz w:val="28"/>
                <w:szCs w:val="28"/>
              </w:rPr>
              <w:t>指派人員資格</w:t>
            </w:r>
          </w:p>
        </w:tc>
        <w:tc>
          <w:tcPr>
            <w:tcW w:w="567" w:type="dxa"/>
            <w:shd w:val="clear" w:color="auto" w:fill="auto"/>
          </w:tcPr>
          <w:p w:rsidR="000F464F" w:rsidRPr="007F3D2A" w:rsidRDefault="000F464F" w:rsidP="003C7B82">
            <w:pPr>
              <w:spacing w:line="400" w:lineRule="exact"/>
              <w:jc w:val="center"/>
              <w:rPr>
                <w:rFonts w:ascii="標楷體" w:eastAsia="標楷體" w:hAnsi="標楷體"/>
                <w:sz w:val="28"/>
                <w:szCs w:val="28"/>
              </w:rPr>
            </w:pPr>
            <w:r w:rsidRPr="007F3D2A">
              <w:rPr>
                <w:rFonts w:ascii="標楷體" w:eastAsia="標楷體" w:hAnsi="標楷體" w:hint="eastAsia"/>
                <w:sz w:val="28"/>
                <w:szCs w:val="28"/>
              </w:rPr>
              <w:t>人數</w:t>
            </w:r>
          </w:p>
        </w:tc>
        <w:tc>
          <w:tcPr>
            <w:tcW w:w="709" w:type="dxa"/>
            <w:shd w:val="clear" w:color="auto" w:fill="auto"/>
          </w:tcPr>
          <w:p w:rsidR="000F464F" w:rsidRPr="007F3D2A" w:rsidRDefault="000F464F" w:rsidP="003C7B82">
            <w:pPr>
              <w:spacing w:line="400" w:lineRule="exact"/>
              <w:jc w:val="center"/>
              <w:rPr>
                <w:rFonts w:ascii="標楷體" w:eastAsia="標楷體" w:hAnsi="標楷體"/>
                <w:sz w:val="28"/>
                <w:szCs w:val="28"/>
              </w:rPr>
            </w:pPr>
            <w:r w:rsidRPr="007F3D2A">
              <w:rPr>
                <w:rFonts w:ascii="標楷體" w:eastAsia="標楷體" w:hAnsi="標楷體" w:hint="eastAsia"/>
                <w:sz w:val="28"/>
                <w:szCs w:val="28"/>
              </w:rPr>
              <w:t>是否專職</w:t>
            </w:r>
          </w:p>
        </w:tc>
        <w:tc>
          <w:tcPr>
            <w:tcW w:w="1134" w:type="dxa"/>
            <w:shd w:val="clear" w:color="auto" w:fill="auto"/>
          </w:tcPr>
          <w:p w:rsidR="00AD5D18" w:rsidRPr="00AD5D18" w:rsidRDefault="00AD5D18" w:rsidP="003C7B82">
            <w:pPr>
              <w:spacing w:line="400" w:lineRule="exact"/>
              <w:jc w:val="center"/>
              <w:rPr>
                <w:rFonts w:ascii="標楷體" w:eastAsia="標楷體" w:hAnsi="標楷體"/>
                <w:sz w:val="28"/>
                <w:szCs w:val="28"/>
              </w:rPr>
            </w:pPr>
            <w:r w:rsidRPr="00AD5D18">
              <w:rPr>
                <w:rFonts w:ascii="標楷體" w:eastAsia="標楷體" w:hAnsi="標楷體" w:hint="eastAsia"/>
                <w:sz w:val="28"/>
                <w:szCs w:val="28"/>
              </w:rPr>
              <w:t>服務時程</w:t>
            </w:r>
          </w:p>
        </w:tc>
        <w:tc>
          <w:tcPr>
            <w:tcW w:w="992" w:type="dxa"/>
            <w:shd w:val="clear" w:color="auto" w:fill="auto"/>
          </w:tcPr>
          <w:p w:rsidR="000F464F" w:rsidRPr="007F3D2A" w:rsidRDefault="000F464F" w:rsidP="003C7B82">
            <w:pPr>
              <w:spacing w:line="400" w:lineRule="exact"/>
              <w:jc w:val="center"/>
              <w:rPr>
                <w:rFonts w:ascii="標楷體" w:eastAsia="標楷體" w:hAnsi="標楷體"/>
                <w:sz w:val="28"/>
                <w:szCs w:val="28"/>
              </w:rPr>
            </w:pPr>
            <w:r w:rsidRPr="007F3D2A">
              <w:rPr>
                <w:rFonts w:ascii="標楷體" w:eastAsia="標楷體" w:hAnsi="標楷體" w:hint="eastAsia"/>
                <w:sz w:val="28"/>
                <w:szCs w:val="28"/>
              </w:rPr>
              <w:t>權責分工情形</w:t>
            </w:r>
          </w:p>
        </w:tc>
      </w:tr>
      <w:tr w:rsidR="00B430A2" w:rsidRPr="007F3D2A" w:rsidTr="00B430A2">
        <w:tc>
          <w:tcPr>
            <w:tcW w:w="1134" w:type="dxa"/>
            <w:shd w:val="clear" w:color="auto" w:fill="auto"/>
            <w:vAlign w:val="center"/>
          </w:tcPr>
          <w:p w:rsidR="00AD5D18" w:rsidRPr="004C257C"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監造主任</w:t>
            </w:r>
          </w:p>
        </w:tc>
        <w:tc>
          <w:tcPr>
            <w:tcW w:w="4394" w:type="dxa"/>
            <w:shd w:val="clear" w:color="auto" w:fill="auto"/>
            <w:vAlign w:val="center"/>
          </w:tcPr>
          <w:p w:rsidR="00AD5D18" w:rsidRPr="00B045EF" w:rsidRDefault="00AD5D18" w:rsidP="00DF739B">
            <w:pPr>
              <w:spacing w:line="320" w:lineRule="exact"/>
              <w:ind w:left="281" w:hangingChars="117" w:hanging="281"/>
              <w:jc w:val="both"/>
              <w:rPr>
                <w:rFonts w:ascii="標楷體" w:eastAsia="標楷體" w:hAnsi="標楷體"/>
                <w:color w:val="0000FF"/>
              </w:rPr>
            </w:pPr>
            <w:r w:rsidRPr="00B045EF">
              <w:rPr>
                <w:rFonts w:ascii="標楷體" w:eastAsia="標楷體" w:hAnsi="標楷體" w:hint="eastAsia"/>
                <w:color w:val="0000FF"/>
              </w:rPr>
              <w:t>1.領有內政部營建署核發有效工地主任證明。</w:t>
            </w:r>
          </w:p>
          <w:p w:rsidR="00AD5D18" w:rsidRPr="00B045EF" w:rsidRDefault="00AD5D18" w:rsidP="00DF739B">
            <w:pPr>
              <w:spacing w:line="320" w:lineRule="exact"/>
              <w:ind w:left="281" w:hangingChars="117" w:hanging="281"/>
              <w:jc w:val="both"/>
              <w:rPr>
                <w:rFonts w:ascii="標楷體" w:eastAsia="標楷體" w:hAnsi="標楷體"/>
                <w:color w:val="0000FF"/>
              </w:rPr>
            </w:pPr>
            <w:r w:rsidRPr="00B045EF">
              <w:rPr>
                <w:rFonts w:ascii="標楷體" w:eastAsia="標楷體" w:hAnsi="標楷體" w:hint="eastAsia"/>
                <w:color w:val="0000FF"/>
              </w:rPr>
              <w:t>2.六年以上相關工作經驗</w:t>
            </w:r>
          </w:p>
        </w:tc>
        <w:tc>
          <w:tcPr>
            <w:tcW w:w="567" w:type="dxa"/>
            <w:shd w:val="clear" w:color="auto" w:fill="auto"/>
            <w:vAlign w:val="center"/>
          </w:tcPr>
          <w:p w:rsidR="00AD5D18" w:rsidRPr="00B045EF"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1人</w:t>
            </w:r>
          </w:p>
        </w:tc>
        <w:tc>
          <w:tcPr>
            <w:tcW w:w="709" w:type="dxa"/>
            <w:shd w:val="clear" w:color="auto" w:fill="auto"/>
            <w:vAlign w:val="center"/>
          </w:tcPr>
          <w:p w:rsidR="00AD5D18" w:rsidRPr="00B045EF"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專任</w:t>
            </w:r>
          </w:p>
        </w:tc>
        <w:tc>
          <w:tcPr>
            <w:tcW w:w="1134" w:type="dxa"/>
            <w:vMerge w:val="restart"/>
            <w:shd w:val="clear" w:color="auto" w:fill="auto"/>
            <w:vAlign w:val="center"/>
          </w:tcPr>
          <w:p w:rsidR="00AD5D18" w:rsidRPr="00B045EF" w:rsidRDefault="00AD5D18" w:rsidP="00B430A2">
            <w:pPr>
              <w:spacing w:line="400" w:lineRule="exact"/>
              <w:jc w:val="both"/>
              <w:rPr>
                <w:rFonts w:ascii="標楷體" w:eastAsia="標楷體" w:hAnsi="標楷體"/>
                <w:color w:val="0000FF"/>
              </w:rPr>
            </w:pPr>
            <w:r w:rsidRPr="00AD5D18">
              <w:rPr>
                <w:rFonts w:ascii="標楷體" w:eastAsia="標楷體" w:hAnsi="標楷體" w:hint="eastAsia"/>
                <w:color w:val="0000FF"/>
              </w:rPr>
              <w:t>契約施工階段執行</w:t>
            </w:r>
            <w:proofErr w:type="gramStart"/>
            <w:r w:rsidRPr="00AD5D18">
              <w:rPr>
                <w:rFonts w:ascii="標楷體" w:eastAsia="標楷體" w:hAnsi="標楷體" w:hint="eastAsia"/>
                <w:color w:val="0000FF"/>
              </w:rPr>
              <w:t>期間，</w:t>
            </w:r>
            <w:proofErr w:type="gramEnd"/>
            <w:r w:rsidRPr="00AD5D18">
              <w:rPr>
                <w:rFonts w:ascii="標楷體" w:eastAsia="標楷體" w:hAnsi="標楷體" w:hint="eastAsia"/>
                <w:color w:val="0000FF"/>
              </w:rPr>
              <w:t>依工作人力計畫長駐工地</w:t>
            </w:r>
          </w:p>
        </w:tc>
        <w:tc>
          <w:tcPr>
            <w:tcW w:w="992" w:type="dxa"/>
            <w:shd w:val="clear" w:color="auto" w:fill="auto"/>
          </w:tcPr>
          <w:p w:rsidR="00AD5D18" w:rsidRPr="007F3D2A" w:rsidRDefault="00AD5D18" w:rsidP="003C7B82">
            <w:pPr>
              <w:tabs>
                <w:tab w:val="num" w:pos="1591"/>
              </w:tabs>
              <w:spacing w:line="400" w:lineRule="exact"/>
              <w:rPr>
                <w:rFonts w:ascii="標楷體" w:eastAsia="標楷體" w:hAnsi="標楷體"/>
                <w:sz w:val="28"/>
                <w:szCs w:val="28"/>
              </w:rPr>
            </w:pPr>
          </w:p>
        </w:tc>
      </w:tr>
      <w:tr w:rsidR="00B430A2" w:rsidRPr="007F3D2A" w:rsidTr="00B430A2">
        <w:trPr>
          <w:trHeight w:val="1751"/>
        </w:trPr>
        <w:tc>
          <w:tcPr>
            <w:tcW w:w="1134" w:type="dxa"/>
            <w:shd w:val="clear" w:color="auto" w:fill="auto"/>
            <w:vAlign w:val="center"/>
          </w:tcPr>
          <w:p w:rsidR="00AD5D18" w:rsidRPr="004C257C" w:rsidRDefault="00AD5D18" w:rsidP="00DF739B">
            <w:pPr>
              <w:spacing w:line="400" w:lineRule="exact"/>
              <w:jc w:val="both"/>
              <w:rPr>
                <w:rFonts w:ascii="標楷體" w:eastAsia="標楷體" w:hAnsi="標楷體"/>
                <w:color w:val="0000FF"/>
              </w:rPr>
            </w:pPr>
            <w:proofErr w:type="gramStart"/>
            <w:r w:rsidRPr="00B045EF">
              <w:rPr>
                <w:rFonts w:ascii="標楷體" w:eastAsia="標楷體" w:hAnsi="標楷體" w:hint="eastAsia"/>
                <w:color w:val="0000FF"/>
              </w:rPr>
              <w:t>土建品管</w:t>
            </w:r>
            <w:proofErr w:type="gramEnd"/>
            <w:r w:rsidRPr="00B045EF">
              <w:rPr>
                <w:rFonts w:ascii="標楷體" w:eastAsia="標楷體" w:hAnsi="標楷體" w:hint="eastAsia"/>
                <w:color w:val="0000FF"/>
              </w:rPr>
              <w:t>人員</w:t>
            </w:r>
          </w:p>
        </w:tc>
        <w:tc>
          <w:tcPr>
            <w:tcW w:w="4394" w:type="dxa"/>
            <w:shd w:val="clear" w:color="auto" w:fill="auto"/>
            <w:vAlign w:val="center"/>
          </w:tcPr>
          <w:p w:rsidR="00AD5D18" w:rsidRPr="00F362A7"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1.取得公共工程委員會品管人員證明。</w:t>
            </w:r>
          </w:p>
          <w:p w:rsidR="00AD5D18" w:rsidRPr="00F362A7"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2.</w:t>
            </w:r>
            <w:r w:rsidR="00B430A2" w:rsidRPr="00B045EF">
              <w:rPr>
                <w:rFonts w:ascii="標楷體" w:eastAsia="標楷體" w:hAnsi="標楷體" w:hint="eastAsia"/>
                <w:color w:val="0000FF"/>
              </w:rPr>
              <w:t>三</w:t>
            </w:r>
            <w:r w:rsidRPr="00F362A7">
              <w:rPr>
                <w:rFonts w:ascii="標楷體" w:eastAsia="標楷體" w:hAnsi="標楷體" w:hint="eastAsia"/>
                <w:color w:val="0000FF"/>
              </w:rPr>
              <w:t>年以上相關工作經驗。</w:t>
            </w:r>
          </w:p>
          <w:p w:rsidR="00AD5D18" w:rsidRPr="00F362A7"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3.本案基地應有專案負責人員做為聯絡窗口。</w:t>
            </w:r>
          </w:p>
          <w:p w:rsidR="00AD5D18" w:rsidRPr="00B045EF" w:rsidRDefault="00AD5D18" w:rsidP="00DF739B">
            <w:pPr>
              <w:spacing w:line="320" w:lineRule="exact"/>
              <w:ind w:left="281" w:hangingChars="117" w:hanging="281"/>
              <w:jc w:val="both"/>
              <w:rPr>
                <w:rFonts w:ascii="標楷體" w:eastAsia="標楷體" w:hAnsi="標楷體"/>
                <w:color w:val="0000FF"/>
                <w:sz w:val="28"/>
              </w:rPr>
            </w:pPr>
            <w:r w:rsidRPr="00F362A7">
              <w:rPr>
                <w:rFonts w:ascii="標楷體" w:eastAsia="標楷體" w:hAnsi="標楷體" w:hint="eastAsia"/>
                <w:color w:val="0000FF"/>
              </w:rPr>
              <w:t>4.建築土木相關科系畢業。</w:t>
            </w:r>
          </w:p>
        </w:tc>
        <w:tc>
          <w:tcPr>
            <w:tcW w:w="567" w:type="dxa"/>
            <w:shd w:val="clear" w:color="auto" w:fill="auto"/>
            <w:vAlign w:val="center"/>
          </w:tcPr>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至少</w:t>
            </w:r>
          </w:p>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2人</w:t>
            </w:r>
          </w:p>
        </w:tc>
        <w:tc>
          <w:tcPr>
            <w:tcW w:w="709" w:type="dxa"/>
            <w:shd w:val="clear" w:color="auto" w:fill="auto"/>
            <w:vAlign w:val="center"/>
          </w:tcPr>
          <w:p w:rsidR="00AD5D18" w:rsidRPr="00B045EF" w:rsidRDefault="00AD5D18" w:rsidP="00DF739B">
            <w:pPr>
              <w:spacing w:line="400" w:lineRule="exact"/>
              <w:rPr>
                <w:rFonts w:ascii="標楷體" w:eastAsia="標楷體" w:hAnsi="標楷體"/>
                <w:color w:val="0000FF"/>
              </w:rPr>
            </w:pPr>
            <w:r w:rsidRPr="00B045EF">
              <w:rPr>
                <w:rFonts w:ascii="標楷體" w:eastAsia="標楷體" w:hAnsi="標楷體" w:hint="eastAsia"/>
                <w:color w:val="0000FF"/>
              </w:rPr>
              <w:t>專任</w:t>
            </w:r>
          </w:p>
        </w:tc>
        <w:tc>
          <w:tcPr>
            <w:tcW w:w="1134" w:type="dxa"/>
            <w:vMerge/>
            <w:shd w:val="clear" w:color="auto" w:fill="auto"/>
            <w:vAlign w:val="center"/>
          </w:tcPr>
          <w:p w:rsidR="00AD5D18" w:rsidRPr="00B045EF" w:rsidRDefault="00AD5D18" w:rsidP="00DF739B">
            <w:pPr>
              <w:spacing w:line="400" w:lineRule="exact"/>
              <w:jc w:val="both"/>
              <w:rPr>
                <w:rFonts w:ascii="標楷體" w:eastAsia="標楷體" w:hAnsi="標楷體"/>
                <w:color w:val="0000FF"/>
              </w:rPr>
            </w:pPr>
          </w:p>
        </w:tc>
        <w:tc>
          <w:tcPr>
            <w:tcW w:w="992" w:type="dxa"/>
            <w:shd w:val="clear" w:color="auto" w:fill="auto"/>
          </w:tcPr>
          <w:p w:rsidR="00AD5D18" w:rsidRPr="007F3D2A" w:rsidRDefault="00AD5D18" w:rsidP="003C7B82">
            <w:pPr>
              <w:tabs>
                <w:tab w:val="num" w:pos="1591"/>
              </w:tabs>
              <w:spacing w:line="400" w:lineRule="exact"/>
              <w:rPr>
                <w:rFonts w:ascii="標楷體" w:eastAsia="標楷體" w:hAnsi="標楷體"/>
                <w:sz w:val="28"/>
                <w:szCs w:val="28"/>
              </w:rPr>
            </w:pPr>
          </w:p>
        </w:tc>
      </w:tr>
      <w:tr w:rsidR="00B430A2" w:rsidRPr="007F3D2A" w:rsidTr="00B430A2">
        <w:trPr>
          <w:trHeight w:val="994"/>
        </w:trPr>
        <w:tc>
          <w:tcPr>
            <w:tcW w:w="1134" w:type="dxa"/>
            <w:shd w:val="clear" w:color="auto" w:fill="auto"/>
            <w:vAlign w:val="center"/>
          </w:tcPr>
          <w:p w:rsidR="00AD5D18" w:rsidRPr="00B045EF" w:rsidRDefault="00AD5D18" w:rsidP="00DF739B">
            <w:pPr>
              <w:tabs>
                <w:tab w:val="num" w:pos="1591"/>
              </w:tabs>
              <w:spacing w:line="400" w:lineRule="exact"/>
              <w:jc w:val="both"/>
              <w:rPr>
                <w:rFonts w:ascii="標楷體" w:eastAsia="標楷體" w:hAnsi="標楷體"/>
                <w:color w:val="0000FF"/>
                <w:sz w:val="28"/>
                <w:szCs w:val="28"/>
              </w:rPr>
            </w:pPr>
            <w:r w:rsidRPr="00B045EF">
              <w:rPr>
                <w:rFonts w:ascii="標楷體" w:eastAsia="標楷體" w:hAnsi="標楷體" w:hint="eastAsia"/>
                <w:color w:val="0000FF"/>
              </w:rPr>
              <w:t>機電品管人員</w:t>
            </w:r>
          </w:p>
        </w:tc>
        <w:tc>
          <w:tcPr>
            <w:tcW w:w="4394" w:type="dxa"/>
            <w:shd w:val="clear" w:color="auto" w:fill="auto"/>
            <w:vAlign w:val="center"/>
          </w:tcPr>
          <w:p w:rsidR="00AD5D18" w:rsidRPr="00F362A7"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1.取得公共工程委員會品管人員證明。</w:t>
            </w:r>
          </w:p>
          <w:p w:rsidR="00AD5D18" w:rsidRPr="00F362A7"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2.</w:t>
            </w:r>
            <w:r w:rsidR="00B430A2" w:rsidRPr="00B045EF">
              <w:rPr>
                <w:rFonts w:ascii="標楷體" w:eastAsia="標楷體" w:hAnsi="標楷體" w:hint="eastAsia"/>
                <w:color w:val="0000FF"/>
              </w:rPr>
              <w:t>三</w:t>
            </w:r>
            <w:r w:rsidRPr="00F362A7">
              <w:rPr>
                <w:rFonts w:ascii="標楷體" w:eastAsia="標楷體" w:hAnsi="標楷體" w:hint="eastAsia"/>
                <w:color w:val="0000FF"/>
              </w:rPr>
              <w:t>年以上相關工作經驗。</w:t>
            </w:r>
          </w:p>
          <w:p w:rsidR="00AD5D18" w:rsidRPr="00F362A7"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3.機電相關科系畢業。</w:t>
            </w:r>
          </w:p>
        </w:tc>
        <w:tc>
          <w:tcPr>
            <w:tcW w:w="567" w:type="dxa"/>
            <w:shd w:val="clear" w:color="auto" w:fill="auto"/>
            <w:vAlign w:val="center"/>
          </w:tcPr>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至少</w:t>
            </w:r>
          </w:p>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1人</w:t>
            </w:r>
          </w:p>
        </w:tc>
        <w:tc>
          <w:tcPr>
            <w:tcW w:w="709" w:type="dxa"/>
            <w:shd w:val="clear" w:color="auto" w:fill="auto"/>
            <w:vAlign w:val="center"/>
          </w:tcPr>
          <w:p w:rsidR="00AD5D18" w:rsidRPr="00B045EF" w:rsidRDefault="00AD5D18" w:rsidP="00DF739B">
            <w:pPr>
              <w:spacing w:line="400" w:lineRule="exact"/>
              <w:jc w:val="both"/>
              <w:rPr>
                <w:rFonts w:ascii="標楷體" w:eastAsia="標楷體" w:hAnsi="標楷體"/>
                <w:color w:val="0000FF"/>
                <w:sz w:val="28"/>
              </w:rPr>
            </w:pPr>
            <w:r w:rsidRPr="00B045EF">
              <w:rPr>
                <w:rFonts w:ascii="標楷體" w:eastAsia="標楷體" w:hAnsi="標楷體" w:hint="eastAsia"/>
                <w:color w:val="0000FF"/>
              </w:rPr>
              <w:t>專任</w:t>
            </w:r>
          </w:p>
        </w:tc>
        <w:tc>
          <w:tcPr>
            <w:tcW w:w="1134" w:type="dxa"/>
            <w:vMerge/>
            <w:shd w:val="clear" w:color="auto" w:fill="auto"/>
            <w:vAlign w:val="center"/>
          </w:tcPr>
          <w:p w:rsidR="00AD5D18" w:rsidRPr="00B045EF" w:rsidRDefault="00AD5D18" w:rsidP="00DF739B">
            <w:pPr>
              <w:spacing w:line="400" w:lineRule="exact"/>
              <w:jc w:val="both"/>
              <w:rPr>
                <w:rFonts w:ascii="標楷體" w:eastAsia="標楷體" w:hAnsi="標楷體"/>
                <w:color w:val="0000FF"/>
                <w:sz w:val="28"/>
              </w:rPr>
            </w:pPr>
          </w:p>
        </w:tc>
        <w:tc>
          <w:tcPr>
            <w:tcW w:w="992" w:type="dxa"/>
            <w:shd w:val="clear" w:color="auto" w:fill="auto"/>
          </w:tcPr>
          <w:p w:rsidR="00AD5D18" w:rsidRPr="007F3D2A" w:rsidRDefault="00AD5D18" w:rsidP="003C7B82">
            <w:pPr>
              <w:tabs>
                <w:tab w:val="num" w:pos="1591"/>
              </w:tabs>
              <w:spacing w:line="400" w:lineRule="exact"/>
              <w:rPr>
                <w:rFonts w:ascii="標楷體" w:eastAsia="標楷體" w:hAnsi="標楷體"/>
                <w:sz w:val="28"/>
                <w:szCs w:val="28"/>
              </w:rPr>
            </w:pPr>
          </w:p>
        </w:tc>
      </w:tr>
      <w:tr w:rsidR="00B430A2" w:rsidRPr="007F3D2A" w:rsidTr="00B430A2">
        <w:trPr>
          <w:trHeight w:val="1688"/>
        </w:trPr>
        <w:tc>
          <w:tcPr>
            <w:tcW w:w="1134" w:type="dxa"/>
            <w:shd w:val="clear" w:color="auto" w:fill="auto"/>
            <w:vAlign w:val="center"/>
          </w:tcPr>
          <w:p w:rsidR="00AD5D18" w:rsidRPr="004C257C"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安全衛生管理人員</w:t>
            </w:r>
          </w:p>
        </w:tc>
        <w:tc>
          <w:tcPr>
            <w:tcW w:w="4394" w:type="dxa"/>
            <w:shd w:val="clear" w:color="auto" w:fill="auto"/>
            <w:vAlign w:val="center"/>
          </w:tcPr>
          <w:p w:rsidR="00AD5D18" w:rsidRPr="00F362A7"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1.</w:t>
            </w:r>
            <w:proofErr w:type="gramStart"/>
            <w:r w:rsidRPr="00F362A7">
              <w:rPr>
                <w:rFonts w:ascii="標楷體" w:eastAsia="標楷體" w:hAnsi="標楷體" w:hint="eastAsia"/>
                <w:color w:val="0000FF"/>
              </w:rPr>
              <w:t>依職安法</w:t>
            </w:r>
            <w:proofErr w:type="gramEnd"/>
            <w:r w:rsidRPr="00F362A7">
              <w:rPr>
                <w:rFonts w:ascii="標楷體" w:eastAsia="標楷體" w:hAnsi="標楷體" w:hint="eastAsia"/>
                <w:color w:val="0000FF"/>
              </w:rPr>
              <w:t>規定配置具有適當資格以上之勞工安全衛生業務管理人員</w:t>
            </w:r>
            <w:r w:rsidR="00B430A2">
              <w:rPr>
                <w:rFonts w:ascii="標楷體" w:eastAsia="標楷體" w:hAnsi="標楷體" w:hint="eastAsia"/>
                <w:color w:val="0000FF"/>
              </w:rPr>
              <w:t>，並得由現場監造人員具有以上資格者擔任，惟已擔任專職品管人員者不得擔任。</w:t>
            </w:r>
          </w:p>
          <w:p w:rsidR="00AD5D18" w:rsidRPr="00B045EF"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2.</w:t>
            </w:r>
            <w:r w:rsidR="00B430A2" w:rsidRPr="00B045EF">
              <w:rPr>
                <w:rFonts w:ascii="標楷體" w:eastAsia="標楷體" w:hAnsi="標楷體" w:hint="eastAsia"/>
                <w:color w:val="0000FF"/>
              </w:rPr>
              <w:t>三</w:t>
            </w:r>
            <w:r w:rsidRPr="00F362A7">
              <w:rPr>
                <w:rFonts w:ascii="標楷體" w:eastAsia="標楷體" w:hAnsi="標楷體" w:hint="eastAsia"/>
                <w:color w:val="0000FF"/>
              </w:rPr>
              <w:t>年以上相關工作經驗。</w:t>
            </w:r>
          </w:p>
        </w:tc>
        <w:tc>
          <w:tcPr>
            <w:tcW w:w="567" w:type="dxa"/>
            <w:shd w:val="clear" w:color="auto" w:fill="auto"/>
            <w:vAlign w:val="center"/>
          </w:tcPr>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至少</w:t>
            </w:r>
          </w:p>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2人</w:t>
            </w:r>
          </w:p>
        </w:tc>
        <w:tc>
          <w:tcPr>
            <w:tcW w:w="709" w:type="dxa"/>
            <w:shd w:val="clear" w:color="auto" w:fill="auto"/>
            <w:vAlign w:val="center"/>
          </w:tcPr>
          <w:p w:rsidR="00AD5D18" w:rsidRPr="00B045EF"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專任</w:t>
            </w:r>
          </w:p>
        </w:tc>
        <w:tc>
          <w:tcPr>
            <w:tcW w:w="1134" w:type="dxa"/>
            <w:vMerge/>
            <w:shd w:val="clear" w:color="auto" w:fill="auto"/>
            <w:vAlign w:val="center"/>
          </w:tcPr>
          <w:p w:rsidR="00AD5D18" w:rsidRPr="00B045EF" w:rsidRDefault="00AD5D18" w:rsidP="00DF739B">
            <w:pPr>
              <w:spacing w:line="400" w:lineRule="exact"/>
              <w:jc w:val="both"/>
              <w:rPr>
                <w:rFonts w:ascii="標楷體" w:eastAsia="標楷體" w:hAnsi="標楷體"/>
                <w:color w:val="0000FF"/>
                <w:sz w:val="28"/>
              </w:rPr>
            </w:pPr>
          </w:p>
        </w:tc>
        <w:tc>
          <w:tcPr>
            <w:tcW w:w="992" w:type="dxa"/>
            <w:shd w:val="clear" w:color="auto" w:fill="auto"/>
          </w:tcPr>
          <w:p w:rsidR="00AD5D18" w:rsidRPr="007F3D2A" w:rsidRDefault="00AD5D18" w:rsidP="003C7B82">
            <w:pPr>
              <w:tabs>
                <w:tab w:val="num" w:pos="1591"/>
              </w:tabs>
              <w:spacing w:line="400" w:lineRule="exact"/>
              <w:rPr>
                <w:rFonts w:ascii="標楷體" w:eastAsia="標楷體" w:hAnsi="標楷體"/>
                <w:sz w:val="28"/>
                <w:szCs w:val="28"/>
              </w:rPr>
            </w:pPr>
          </w:p>
        </w:tc>
      </w:tr>
      <w:tr w:rsidR="00B430A2" w:rsidRPr="007F3D2A" w:rsidTr="00B430A2">
        <w:trPr>
          <w:trHeight w:val="1273"/>
        </w:trPr>
        <w:tc>
          <w:tcPr>
            <w:tcW w:w="1134" w:type="dxa"/>
            <w:shd w:val="clear" w:color="auto" w:fill="auto"/>
            <w:vAlign w:val="center"/>
          </w:tcPr>
          <w:p w:rsidR="00AD5D18" w:rsidRPr="004C257C"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現場監造人員(土建工程)</w:t>
            </w:r>
          </w:p>
        </w:tc>
        <w:tc>
          <w:tcPr>
            <w:tcW w:w="4394" w:type="dxa"/>
            <w:shd w:val="clear" w:color="auto" w:fill="auto"/>
            <w:vAlign w:val="center"/>
          </w:tcPr>
          <w:p w:rsidR="00AD5D18" w:rsidRPr="00B045EF" w:rsidRDefault="00AD5D18" w:rsidP="00DF739B">
            <w:pPr>
              <w:spacing w:line="320" w:lineRule="exact"/>
              <w:ind w:left="281" w:hangingChars="117" w:hanging="281"/>
              <w:jc w:val="both"/>
              <w:rPr>
                <w:rFonts w:ascii="標楷體" w:eastAsia="標楷體" w:hAnsi="標楷體"/>
                <w:color w:val="0000FF"/>
              </w:rPr>
            </w:pPr>
            <w:r w:rsidRPr="00B045EF">
              <w:rPr>
                <w:rFonts w:ascii="標楷體" w:eastAsia="標楷體" w:hAnsi="標楷體" w:hint="eastAsia"/>
                <w:color w:val="0000FF"/>
              </w:rPr>
              <w:t>1.</w:t>
            </w:r>
            <w:r w:rsidRPr="00F362A7">
              <w:rPr>
                <w:rFonts w:ascii="標楷體" w:eastAsia="標楷體" w:hAnsi="標楷體" w:hint="eastAsia"/>
                <w:color w:val="0000FF"/>
              </w:rPr>
              <w:t>建築、土木、景觀、空間(室內)設計、營建管理相關科系畢業。</w:t>
            </w:r>
          </w:p>
          <w:p w:rsidR="00AD5D18" w:rsidRPr="00F362A7" w:rsidRDefault="00AD5D18" w:rsidP="00DF739B">
            <w:pPr>
              <w:spacing w:line="320" w:lineRule="exact"/>
              <w:ind w:left="281" w:hangingChars="117" w:hanging="281"/>
              <w:jc w:val="both"/>
              <w:rPr>
                <w:rFonts w:ascii="標楷體" w:eastAsia="標楷體" w:hAnsi="標楷體"/>
                <w:color w:val="0000FF"/>
              </w:rPr>
            </w:pPr>
            <w:r w:rsidRPr="00B045EF">
              <w:rPr>
                <w:rFonts w:ascii="標楷體" w:eastAsia="標楷體" w:hAnsi="標楷體" w:hint="eastAsia"/>
                <w:color w:val="0000FF"/>
              </w:rPr>
              <w:t>2.三年以上相關工作經驗</w:t>
            </w:r>
          </w:p>
        </w:tc>
        <w:tc>
          <w:tcPr>
            <w:tcW w:w="567" w:type="dxa"/>
            <w:shd w:val="clear" w:color="auto" w:fill="auto"/>
            <w:vAlign w:val="center"/>
          </w:tcPr>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至少</w:t>
            </w:r>
          </w:p>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2人</w:t>
            </w:r>
          </w:p>
        </w:tc>
        <w:tc>
          <w:tcPr>
            <w:tcW w:w="709" w:type="dxa"/>
            <w:shd w:val="clear" w:color="auto" w:fill="auto"/>
            <w:vAlign w:val="center"/>
          </w:tcPr>
          <w:p w:rsidR="00AD5D18" w:rsidRPr="00B045EF"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專任</w:t>
            </w:r>
          </w:p>
        </w:tc>
        <w:tc>
          <w:tcPr>
            <w:tcW w:w="1134" w:type="dxa"/>
            <w:vMerge/>
            <w:shd w:val="clear" w:color="auto" w:fill="auto"/>
            <w:vAlign w:val="center"/>
          </w:tcPr>
          <w:p w:rsidR="00AD5D18" w:rsidRPr="00B045EF" w:rsidRDefault="00AD5D18" w:rsidP="00DF739B">
            <w:pPr>
              <w:spacing w:line="400" w:lineRule="exact"/>
              <w:jc w:val="both"/>
              <w:rPr>
                <w:rFonts w:ascii="標楷體" w:eastAsia="標楷體" w:hAnsi="標楷體"/>
                <w:color w:val="0000FF"/>
              </w:rPr>
            </w:pPr>
          </w:p>
        </w:tc>
        <w:tc>
          <w:tcPr>
            <w:tcW w:w="992" w:type="dxa"/>
            <w:shd w:val="clear" w:color="auto" w:fill="auto"/>
            <w:vAlign w:val="center"/>
          </w:tcPr>
          <w:p w:rsidR="00AD5D18" w:rsidRPr="004C257C" w:rsidRDefault="00AD5D18" w:rsidP="00DF739B">
            <w:pPr>
              <w:spacing w:line="400" w:lineRule="exact"/>
              <w:jc w:val="both"/>
              <w:rPr>
                <w:rFonts w:ascii="標楷體" w:eastAsia="標楷體" w:hAnsi="標楷體"/>
                <w:color w:val="0000FF"/>
              </w:rPr>
            </w:pPr>
          </w:p>
        </w:tc>
      </w:tr>
      <w:tr w:rsidR="00B430A2" w:rsidRPr="007F3D2A" w:rsidTr="00B430A2">
        <w:trPr>
          <w:trHeight w:val="1303"/>
        </w:trPr>
        <w:tc>
          <w:tcPr>
            <w:tcW w:w="1134" w:type="dxa"/>
            <w:shd w:val="clear" w:color="auto" w:fill="auto"/>
            <w:vAlign w:val="center"/>
          </w:tcPr>
          <w:p w:rsidR="00AD5D18" w:rsidRPr="00B045EF"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現場監造人員(機電消防人員)</w:t>
            </w:r>
          </w:p>
        </w:tc>
        <w:tc>
          <w:tcPr>
            <w:tcW w:w="4394" w:type="dxa"/>
            <w:shd w:val="clear" w:color="auto" w:fill="auto"/>
            <w:vAlign w:val="center"/>
          </w:tcPr>
          <w:p w:rsidR="00AD5D18" w:rsidRPr="00F362A7" w:rsidRDefault="00AD5D18" w:rsidP="00DF739B">
            <w:pPr>
              <w:spacing w:line="320" w:lineRule="exact"/>
              <w:ind w:left="281" w:hangingChars="117" w:hanging="281"/>
              <w:jc w:val="both"/>
              <w:rPr>
                <w:rFonts w:ascii="標楷體" w:eastAsia="標楷體" w:hAnsi="標楷體"/>
                <w:color w:val="0000FF"/>
              </w:rPr>
            </w:pPr>
            <w:r w:rsidRPr="00B045EF">
              <w:rPr>
                <w:rFonts w:ascii="標楷體" w:eastAsia="標楷體" w:hAnsi="標楷體" w:hint="eastAsia"/>
                <w:color w:val="0000FF"/>
              </w:rPr>
              <w:t>1.</w:t>
            </w:r>
            <w:r w:rsidRPr="00F362A7">
              <w:rPr>
                <w:rFonts w:ascii="標楷體" w:eastAsia="標楷體" w:hAnsi="標楷體" w:hint="eastAsia"/>
                <w:color w:val="0000FF"/>
              </w:rPr>
              <w:t>機電、消防相關科系畢業。</w:t>
            </w:r>
          </w:p>
          <w:p w:rsidR="00AD5D18" w:rsidRPr="00F362A7" w:rsidRDefault="00AD5D18" w:rsidP="00DF739B">
            <w:pPr>
              <w:spacing w:line="320" w:lineRule="exact"/>
              <w:ind w:left="281" w:hangingChars="117" w:hanging="281"/>
              <w:jc w:val="both"/>
              <w:rPr>
                <w:rFonts w:ascii="標楷體" w:eastAsia="標楷體" w:hAnsi="標楷體"/>
                <w:color w:val="0000FF"/>
              </w:rPr>
            </w:pPr>
            <w:r w:rsidRPr="00F362A7">
              <w:rPr>
                <w:rFonts w:ascii="標楷體" w:eastAsia="標楷體" w:hAnsi="標楷體" w:hint="eastAsia"/>
                <w:color w:val="0000FF"/>
              </w:rPr>
              <w:t>2.三年以上相關工作經驗</w:t>
            </w:r>
          </w:p>
        </w:tc>
        <w:tc>
          <w:tcPr>
            <w:tcW w:w="567" w:type="dxa"/>
            <w:shd w:val="clear" w:color="auto" w:fill="auto"/>
            <w:vAlign w:val="center"/>
          </w:tcPr>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至少</w:t>
            </w:r>
          </w:p>
          <w:p w:rsidR="00AD5D18" w:rsidRPr="00316F30" w:rsidRDefault="00AD5D18" w:rsidP="00DF739B">
            <w:pPr>
              <w:spacing w:line="400" w:lineRule="exact"/>
              <w:jc w:val="both"/>
              <w:rPr>
                <w:rFonts w:ascii="標楷體" w:eastAsia="標楷體" w:hAnsi="標楷體"/>
                <w:color w:val="0000FF"/>
              </w:rPr>
            </w:pPr>
            <w:r w:rsidRPr="00316F30">
              <w:rPr>
                <w:rFonts w:ascii="標楷體" w:eastAsia="標楷體" w:hAnsi="標楷體" w:hint="eastAsia"/>
                <w:color w:val="0000FF"/>
              </w:rPr>
              <w:t>2人</w:t>
            </w:r>
          </w:p>
        </w:tc>
        <w:tc>
          <w:tcPr>
            <w:tcW w:w="709" w:type="dxa"/>
            <w:shd w:val="clear" w:color="auto" w:fill="auto"/>
            <w:vAlign w:val="center"/>
          </w:tcPr>
          <w:p w:rsidR="00AD5D18" w:rsidRPr="00B045EF" w:rsidRDefault="00AD5D18" w:rsidP="00DF739B">
            <w:pPr>
              <w:spacing w:line="400" w:lineRule="exact"/>
              <w:jc w:val="both"/>
              <w:rPr>
                <w:rFonts w:ascii="標楷體" w:eastAsia="標楷體" w:hAnsi="標楷體"/>
                <w:color w:val="0000FF"/>
              </w:rPr>
            </w:pPr>
            <w:r w:rsidRPr="00B045EF">
              <w:rPr>
                <w:rFonts w:ascii="標楷體" w:eastAsia="標楷體" w:hAnsi="標楷體" w:hint="eastAsia"/>
                <w:color w:val="0000FF"/>
              </w:rPr>
              <w:t>專任</w:t>
            </w:r>
          </w:p>
        </w:tc>
        <w:tc>
          <w:tcPr>
            <w:tcW w:w="1134" w:type="dxa"/>
            <w:vMerge/>
            <w:shd w:val="clear" w:color="auto" w:fill="auto"/>
            <w:vAlign w:val="center"/>
          </w:tcPr>
          <w:p w:rsidR="00AD5D18" w:rsidRPr="00B045EF" w:rsidRDefault="00AD5D18" w:rsidP="00DF739B">
            <w:pPr>
              <w:spacing w:line="400" w:lineRule="exact"/>
              <w:jc w:val="both"/>
              <w:rPr>
                <w:rFonts w:ascii="標楷體" w:eastAsia="標楷體" w:hAnsi="標楷體"/>
                <w:color w:val="0000FF"/>
              </w:rPr>
            </w:pPr>
          </w:p>
        </w:tc>
        <w:tc>
          <w:tcPr>
            <w:tcW w:w="992" w:type="dxa"/>
            <w:shd w:val="clear" w:color="auto" w:fill="auto"/>
            <w:vAlign w:val="center"/>
          </w:tcPr>
          <w:p w:rsidR="00AD5D18" w:rsidRPr="004C257C" w:rsidRDefault="00AD5D18" w:rsidP="00DF739B">
            <w:pPr>
              <w:spacing w:line="400" w:lineRule="exact"/>
              <w:jc w:val="both"/>
              <w:rPr>
                <w:rFonts w:ascii="標楷體" w:eastAsia="標楷體" w:hAnsi="標楷體"/>
                <w:color w:val="0000FF"/>
              </w:rPr>
            </w:pPr>
          </w:p>
        </w:tc>
      </w:tr>
    </w:tbl>
    <w:p w:rsidR="003E0253" w:rsidRDefault="004A4EEC" w:rsidP="003E0253">
      <w:pPr>
        <w:spacing w:line="400" w:lineRule="exact"/>
        <w:ind w:leftChars="165" w:left="424" w:hangingChars="10" w:hanging="28"/>
        <w:rPr>
          <w:rFonts w:ascii="標楷體" w:eastAsia="標楷體" w:hAnsi="標楷體"/>
          <w:sz w:val="28"/>
          <w:szCs w:val="28"/>
        </w:rPr>
      </w:pPr>
      <w:r w:rsidRPr="007F3D2A">
        <w:rPr>
          <w:rFonts w:ascii="標楷體" w:eastAsia="標楷體" w:hAnsi="標楷體" w:hint="eastAsia"/>
          <w:sz w:val="28"/>
          <w:szCs w:val="28"/>
        </w:rPr>
        <w:t>機關應於工程不計工期、展延工期及逾期</w:t>
      </w:r>
      <w:proofErr w:type="gramStart"/>
      <w:r w:rsidRPr="007F3D2A">
        <w:rPr>
          <w:rFonts w:ascii="標楷體" w:eastAsia="標楷體" w:hAnsi="標楷體" w:hint="eastAsia"/>
          <w:sz w:val="28"/>
          <w:szCs w:val="28"/>
        </w:rPr>
        <w:t>期間，</w:t>
      </w:r>
      <w:proofErr w:type="gramEnd"/>
      <w:r w:rsidRPr="007F3D2A">
        <w:rPr>
          <w:rFonts w:ascii="標楷體" w:eastAsia="標楷體" w:hAnsi="標楷體" w:hint="eastAsia"/>
          <w:sz w:val="28"/>
          <w:szCs w:val="28"/>
        </w:rPr>
        <w:t>依實際需求通知</w:t>
      </w:r>
      <w:r w:rsidRPr="007F3D2A">
        <w:rPr>
          <w:rFonts w:ascii="標楷體" w:eastAsia="標楷體" w:hAnsi="標楷體" w:hint="eastAsia"/>
          <w:sz w:val="28"/>
          <w:szCs w:val="28"/>
        </w:rPr>
        <w:lastRenderedPageBreak/>
        <w:t>廠商該期間之人力調整，未通知者，依原訂人數留駐；倘工程全部停工，其停工期間</w:t>
      </w:r>
      <w:r w:rsidR="001F62C5" w:rsidRPr="007F3D2A">
        <w:rPr>
          <w:rFonts w:ascii="標楷體" w:eastAsia="標楷體" w:hAnsi="標楷體" w:hint="eastAsia"/>
          <w:sz w:val="28"/>
          <w:szCs w:val="28"/>
        </w:rPr>
        <w:t>依機關通知留駐人數核實給付監造服務費，機關未通知者，</w:t>
      </w:r>
      <w:proofErr w:type="gramStart"/>
      <w:r w:rsidR="001F62C5" w:rsidRPr="007F3D2A">
        <w:rPr>
          <w:rFonts w:ascii="標楷體" w:eastAsia="標楷體" w:hAnsi="標楷體" w:hint="eastAsia"/>
          <w:sz w:val="28"/>
          <w:szCs w:val="28"/>
        </w:rPr>
        <w:t>其</w:t>
      </w:r>
      <w:r w:rsidRPr="007F3D2A">
        <w:rPr>
          <w:rFonts w:ascii="標楷體" w:eastAsia="標楷體" w:hAnsi="標楷體" w:hint="eastAsia"/>
          <w:sz w:val="28"/>
          <w:szCs w:val="28"/>
        </w:rPr>
        <w:t>監造</w:t>
      </w:r>
      <w:proofErr w:type="gramEnd"/>
      <w:r w:rsidRPr="007F3D2A">
        <w:rPr>
          <w:rFonts w:ascii="標楷體" w:eastAsia="標楷體" w:hAnsi="標楷體" w:hint="eastAsia"/>
          <w:sz w:val="28"/>
          <w:szCs w:val="28"/>
        </w:rPr>
        <w:t>留駐人力之上限為</w:t>
      </w:r>
      <w:r w:rsidR="00E00262" w:rsidRPr="004C257C">
        <w:rPr>
          <w:rFonts w:ascii="標楷體" w:eastAsia="標楷體" w:hAnsi="標楷體" w:hint="eastAsia"/>
          <w:b/>
          <w:color w:val="0000FF"/>
          <w:sz w:val="28"/>
          <w:szCs w:val="28"/>
          <w:u w:val="single"/>
        </w:rPr>
        <w:t>1人</w:t>
      </w:r>
      <w:r w:rsidRPr="007F3D2A">
        <w:rPr>
          <w:rFonts w:ascii="標楷體" w:eastAsia="標楷體" w:hAnsi="標楷體" w:hint="eastAsia"/>
          <w:sz w:val="28"/>
          <w:szCs w:val="28"/>
        </w:rPr>
        <w:t>。</w:t>
      </w:r>
      <w:proofErr w:type="gramStart"/>
      <w:r w:rsidRPr="007F3D2A">
        <w:rPr>
          <w:rFonts w:ascii="標楷體" w:eastAsia="標楷體" w:hAnsi="標楷體" w:hint="eastAsia"/>
          <w:sz w:val="28"/>
          <w:szCs w:val="28"/>
        </w:rPr>
        <w:t>惟監造</w:t>
      </w:r>
      <w:proofErr w:type="gramEnd"/>
      <w:r w:rsidRPr="007F3D2A">
        <w:rPr>
          <w:rFonts w:ascii="標楷體" w:eastAsia="標楷體" w:hAnsi="標楷體" w:hint="eastAsia"/>
          <w:sz w:val="28"/>
          <w:szCs w:val="28"/>
        </w:rPr>
        <w:t>契約包含不同工程分標時，各分標契約監造人力、增加工期及停工期間之監造人力，機關得依各分標實際狀況及需求修正上述監造人力計畫表。</w:t>
      </w:r>
    </w:p>
    <w:p w:rsidR="00E00262" w:rsidRPr="00E00262" w:rsidRDefault="00E00262" w:rsidP="00E00262">
      <w:pPr>
        <w:snapToGrid w:val="0"/>
        <w:spacing w:line="400" w:lineRule="exact"/>
        <w:ind w:left="480" w:hanging="480"/>
        <w:rPr>
          <w:rFonts w:ascii="標楷體" w:eastAsia="標楷體" w:hAnsi="標楷體"/>
          <w:color w:val="0000FF"/>
          <w:sz w:val="28"/>
          <w:szCs w:val="28"/>
        </w:rPr>
      </w:pPr>
      <w:r w:rsidRPr="00F01496">
        <w:rPr>
          <w:rFonts w:ascii="標楷體" w:eastAsia="標楷體" w:hAnsi="標楷體" w:hint="eastAsia"/>
          <w:color w:val="0000FF"/>
          <w:sz w:val="28"/>
          <w:szCs w:val="28"/>
        </w:rPr>
        <w:t>十三</w:t>
      </w:r>
      <w:r w:rsidRPr="006F42CA">
        <w:rPr>
          <w:rFonts w:ascii="標楷體" w:eastAsia="標楷體" w:hAnsi="標楷體" w:hint="eastAsia"/>
          <w:color w:val="0000FF"/>
          <w:sz w:val="28"/>
          <w:szCs w:val="28"/>
        </w:rPr>
        <w:t>、本案</w:t>
      </w:r>
      <w:r w:rsidRPr="006F42CA">
        <w:rPr>
          <w:rFonts w:ascii="標楷體" w:eastAsia="標楷體" w:hAnsi="標楷體" w:hint="eastAsia"/>
          <w:color w:val="0000FF"/>
          <w:sz w:val="28"/>
          <w:szCs w:val="28"/>
        </w:rPr>
        <w:tab/>
        <w:t>有關規劃設計工作項目，應至少具備8種專業項目人員(建築設計人員、結構技術人員、機電設計人員、</w:t>
      </w:r>
      <w:r w:rsidRPr="00F24E5B">
        <w:rPr>
          <w:rFonts w:ascii="標楷體" w:eastAsia="標楷體" w:hAnsi="標楷體" w:hint="eastAsia"/>
          <w:color w:val="0000FF"/>
          <w:sz w:val="28"/>
          <w:szCs w:val="28"/>
        </w:rPr>
        <w:t>智慧社區專業人員</w:t>
      </w:r>
      <w:r w:rsidRPr="006F42CA">
        <w:rPr>
          <w:rFonts w:ascii="標楷體" w:eastAsia="標楷體" w:hAnsi="標楷體" w:hint="eastAsia"/>
          <w:color w:val="0000FF"/>
          <w:sz w:val="28"/>
          <w:szCs w:val="28"/>
        </w:rPr>
        <w:t>、消防設備設計人員、景觀設計人員、室內設計人員、BIM設計施工檢核人員)。</w:t>
      </w:r>
    </w:p>
    <w:p w:rsidR="000F464F" w:rsidRPr="007F3D2A" w:rsidRDefault="000F464F" w:rsidP="003C7B82">
      <w:pPr>
        <w:snapToGrid w:val="0"/>
        <w:spacing w:line="400" w:lineRule="exact"/>
        <w:ind w:left="480" w:hanging="480"/>
        <w:rPr>
          <w:rFonts w:ascii="標楷體" w:eastAsia="標楷體" w:hAnsi="標楷體"/>
          <w:bCs/>
          <w:sz w:val="28"/>
          <w:szCs w:val="28"/>
        </w:rPr>
      </w:pPr>
      <w:r w:rsidRPr="007F3D2A">
        <w:rPr>
          <w:rFonts w:ascii="標楷體" w:eastAsia="標楷體" w:hAnsi="標楷體" w:hint="eastAsia"/>
          <w:sz w:val="28"/>
          <w:szCs w:val="28"/>
        </w:rPr>
        <w:t>十</w:t>
      </w:r>
      <w:r w:rsidR="00E00262" w:rsidRPr="007F3D2A">
        <w:rPr>
          <w:rFonts w:ascii="標楷體" w:eastAsia="標楷體" w:hAnsi="標楷體" w:hint="eastAsia"/>
          <w:sz w:val="28"/>
          <w:szCs w:val="28"/>
        </w:rPr>
        <w:t>四</w:t>
      </w:r>
      <w:r w:rsidRPr="007F3D2A">
        <w:rPr>
          <w:rFonts w:ascii="標楷體" w:eastAsia="標楷體" w:hAnsi="標楷體" w:hint="eastAsia"/>
          <w:sz w:val="28"/>
          <w:szCs w:val="28"/>
        </w:rPr>
        <w:t>、廠商</w:t>
      </w:r>
      <w:r w:rsidRPr="007F3D2A">
        <w:rPr>
          <w:rFonts w:ascii="標楷體" w:eastAsia="標楷體" w:hAnsi="標楷體" w:hint="eastAsia"/>
          <w:bCs/>
          <w:sz w:val="28"/>
          <w:szCs w:val="28"/>
        </w:rPr>
        <w:t>於設計完成經</w:t>
      </w:r>
      <w:r w:rsidRPr="007F3D2A">
        <w:rPr>
          <w:rFonts w:ascii="標楷體" w:eastAsia="標楷體" w:hAnsi="標楷體" w:hint="eastAsia"/>
          <w:sz w:val="28"/>
          <w:szCs w:val="28"/>
        </w:rPr>
        <w:t>機關</w:t>
      </w:r>
      <w:r w:rsidRPr="007F3D2A">
        <w:rPr>
          <w:rFonts w:ascii="標楷體" w:eastAsia="標楷體" w:hAnsi="標楷體" w:hint="eastAsia"/>
          <w:bCs/>
          <w:sz w:val="28"/>
          <w:szCs w:val="28"/>
        </w:rPr>
        <w:t>審查確認後，應將工程決標後契約圖說之電子檔案（如CAD檔）交予</w:t>
      </w:r>
      <w:r w:rsidRPr="007F3D2A">
        <w:rPr>
          <w:rFonts w:ascii="標楷體" w:eastAsia="標楷體" w:hAnsi="標楷體" w:hint="eastAsia"/>
          <w:sz w:val="28"/>
          <w:szCs w:val="28"/>
        </w:rPr>
        <w:t>機關</w:t>
      </w:r>
      <w:r w:rsidRPr="007F3D2A">
        <w:rPr>
          <w:rFonts w:ascii="標楷體" w:eastAsia="標楷體" w:hAnsi="標楷體" w:hint="eastAsia"/>
          <w:bCs/>
          <w:sz w:val="28"/>
          <w:szCs w:val="28"/>
        </w:rPr>
        <w:t>。</w:t>
      </w:r>
    </w:p>
    <w:p w:rsidR="000F464F" w:rsidRPr="007F3D2A" w:rsidRDefault="000F464F" w:rsidP="003C7B82">
      <w:pPr>
        <w:snapToGrid w:val="0"/>
        <w:spacing w:line="400" w:lineRule="exact"/>
        <w:ind w:left="480" w:hanging="480"/>
        <w:rPr>
          <w:rFonts w:ascii="標楷體" w:eastAsia="標楷體" w:hAnsi="標楷體"/>
          <w:sz w:val="28"/>
          <w:szCs w:val="28"/>
        </w:rPr>
      </w:pPr>
      <w:r w:rsidRPr="007F3D2A">
        <w:rPr>
          <w:rFonts w:ascii="標楷體" w:eastAsia="標楷體" w:hAnsi="標楷體" w:hint="eastAsia"/>
          <w:sz w:val="28"/>
          <w:szCs w:val="28"/>
        </w:rPr>
        <w:t>十</w:t>
      </w:r>
      <w:r w:rsidR="00E00262">
        <w:rPr>
          <w:rFonts w:ascii="標楷體" w:eastAsia="標楷體" w:hAnsi="標楷體" w:hint="eastAsia"/>
          <w:sz w:val="28"/>
          <w:szCs w:val="28"/>
        </w:rPr>
        <w:t>五</w:t>
      </w:r>
      <w:r w:rsidRPr="007F3D2A">
        <w:rPr>
          <w:rFonts w:ascii="標楷體" w:eastAsia="標楷體" w:hAnsi="標楷體" w:hint="eastAsia"/>
          <w:sz w:val="28"/>
          <w:szCs w:val="28"/>
        </w:rPr>
        <w:t>、廠商承辦技術服務，其實際提供服務人員應於完成之圖樣及書表上簽署。其</w:t>
      </w:r>
      <w:proofErr w:type="gramStart"/>
      <w:r w:rsidRPr="007F3D2A">
        <w:rPr>
          <w:rFonts w:ascii="標楷體" w:eastAsia="標楷體" w:hAnsi="標楷體" w:hint="eastAsia"/>
          <w:sz w:val="28"/>
          <w:szCs w:val="28"/>
        </w:rPr>
        <w:t>依法令須由</w:t>
      </w:r>
      <w:proofErr w:type="gramEnd"/>
      <w:r w:rsidRPr="007F3D2A">
        <w:rPr>
          <w:rFonts w:ascii="標楷體" w:eastAsia="標楷體" w:hAnsi="標楷體" w:hint="eastAsia"/>
          <w:sz w:val="28"/>
          <w:szCs w:val="28"/>
        </w:rPr>
        <w:t>執（開）業之專門職業及技術人員辦理者，應交由各該人員辦理，並依法辦理簽證。各項設施或設備，依法令規定須由專業技術人員安裝、施工或檢驗者，廠商應依規定辦理。依本契約完成之</w:t>
      </w:r>
      <w:proofErr w:type="gramStart"/>
      <w:r w:rsidRPr="007F3D2A">
        <w:rPr>
          <w:rFonts w:ascii="標楷體" w:eastAsia="標楷體" w:hAnsi="標楷體" w:hint="eastAsia"/>
          <w:sz w:val="28"/>
          <w:szCs w:val="28"/>
        </w:rPr>
        <w:t>圖樣或書表</w:t>
      </w:r>
      <w:proofErr w:type="gramEnd"/>
      <w:r w:rsidRPr="007F3D2A">
        <w:rPr>
          <w:rFonts w:ascii="標楷體" w:eastAsia="標楷體" w:hAnsi="標楷體" w:hint="eastAsia"/>
          <w:sz w:val="28"/>
          <w:szCs w:val="28"/>
        </w:rPr>
        <w:t>，如屬建築師或技師執行業務所</w:t>
      </w:r>
      <w:r w:rsidRPr="007F3D2A">
        <w:rPr>
          <w:rFonts w:ascii="標楷體" w:eastAsia="標楷體" w:hAnsi="標楷體" w:hint="eastAsia"/>
          <w:bCs/>
          <w:sz w:val="28"/>
          <w:szCs w:val="28"/>
        </w:rPr>
        <w:t>製作者</w:t>
      </w:r>
      <w:r w:rsidR="004A4EEC" w:rsidRPr="007F3D2A">
        <w:rPr>
          <w:rFonts w:ascii="標楷體" w:eastAsia="標楷體" w:hAnsi="標楷體" w:hint="eastAsia"/>
          <w:sz w:val="28"/>
          <w:szCs w:val="28"/>
        </w:rPr>
        <w:t>，應依建築法第34條或技師法第16</w:t>
      </w:r>
      <w:r w:rsidRPr="007F3D2A">
        <w:rPr>
          <w:rFonts w:ascii="標楷體" w:eastAsia="標楷體" w:hAnsi="標楷體" w:hint="eastAsia"/>
          <w:sz w:val="28"/>
          <w:szCs w:val="28"/>
        </w:rPr>
        <w:t>條規定，由建築師或技師本人簽署並加蓋建築師或技師執業圖記。</w:t>
      </w:r>
      <w:proofErr w:type="gramStart"/>
      <w:r w:rsidRPr="007F3D2A">
        <w:rPr>
          <w:rFonts w:ascii="標楷體" w:eastAsia="標楷體" w:hAnsi="標楷體" w:hint="eastAsia"/>
          <w:sz w:val="28"/>
          <w:szCs w:val="28"/>
        </w:rPr>
        <w:t>（</w:t>
      </w:r>
      <w:proofErr w:type="gramEnd"/>
      <w:r w:rsidRPr="007F3D2A">
        <w:rPr>
          <w:rFonts w:ascii="標楷體" w:eastAsia="標楷體" w:hAnsi="標楷體"/>
          <w:sz w:val="28"/>
          <w:szCs w:val="28"/>
        </w:rPr>
        <w:t>有關應由技師本人簽署並加蓋技師執業圖記之圖樣、書表及技師簽署方式</w:t>
      </w:r>
      <w:r w:rsidRPr="007F3D2A">
        <w:rPr>
          <w:rFonts w:ascii="標楷體" w:eastAsia="標楷體" w:hAnsi="標楷體" w:hint="eastAsia"/>
          <w:sz w:val="28"/>
          <w:szCs w:val="28"/>
        </w:rPr>
        <w:t>，依行政院公共工程委員會98年12月2日工程技字第09800526520號令，該令公開於行政院公共工程委員會資訊網站</w:t>
      </w:r>
      <w:r w:rsidRPr="007F3D2A">
        <w:rPr>
          <w:rFonts w:ascii="標楷體" w:eastAsia="標楷體" w:hAnsi="標楷體"/>
          <w:sz w:val="28"/>
          <w:szCs w:val="28"/>
        </w:rPr>
        <w:t>http://www.pcc.gov.tw/</w:t>
      </w:r>
      <w:r w:rsidRPr="007F3D2A">
        <w:rPr>
          <w:rFonts w:ascii="標楷體" w:eastAsia="標楷體" w:hAnsi="標楷體" w:hint="eastAsia"/>
          <w:sz w:val="28"/>
          <w:szCs w:val="28"/>
        </w:rPr>
        <w:t>法令規章/技師法/技師法相關解釋函</w:t>
      </w:r>
      <w:proofErr w:type="gramStart"/>
      <w:r w:rsidRPr="007F3D2A">
        <w:rPr>
          <w:rFonts w:ascii="標楷體" w:eastAsia="標楷體" w:hAnsi="標楷體" w:hint="eastAsia"/>
          <w:sz w:val="28"/>
          <w:szCs w:val="28"/>
        </w:rPr>
        <w:t>）</w:t>
      </w:r>
      <w:proofErr w:type="gramEnd"/>
    </w:p>
    <w:p w:rsidR="000F464F" w:rsidRPr="007F3D2A" w:rsidRDefault="00E00262" w:rsidP="003C7B82">
      <w:pPr>
        <w:spacing w:afterLines="50" w:after="180" w:line="400" w:lineRule="exact"/>
        <w:ind w:leftChars="190" w:left="456" w:firstLineChars="1" w:firstLine="3"/>
        <w:jc w:val="both"/>
        <w:rPr>
          <w:rFonts w:ascii="標楷體" w:eastAsia="標楷體" w:hAnsi="標楷體"/>
          <w:sz w:val="28"/>
          <w:szCs w:val="28"/>
        </w:rPr>
      </w:pPr>
      <w:r>
        <w:rPr>
          <w:rFonts w:ascii="標楷體" w:eastAsia="標楷體" w:hAnsi="標楷體" w:hint="eastAsia"/>
          <w:sz w:val="28"/>
          <w:szCs w:val="28"/>
        </w:rPr>
        <w:t>■</w:t>
      </w:r>
      <w:r w:rsidR="000F464F" w:rsidRPr="007F3D2A">
        <w:rPr>
          <w:rFonts w:ascii="標楷體" w:eastAsia="標楷體" w:hAnsi="標楷體" w:hint="eastAsia"/>
          <w:sz w:val="28"/>
          <w:szCs w:val="28"/>
        </w:rPr>
        <w:t>本契約屬</w:t>
      </w:r>
      <w:r>
        <w:rPr>
          <w:rFonts w:ascii="標楷體" w:eastAsia="標楷體" w:hAnsi="標楷體" w:hint="eastAsia"/>
          <w:sz w:val="28"/>
          <w:szCs w:val="28"/>
        </w:rPr>
        <w:t>■</w:t>
      </w:r>
      <w:r w:rsidR="000F464F" w:rsidRPr="007F3D2A">
        <w:rPr>
          <w:rFonts w:ascii="標楷體" w:eastAsia="標楷體" w:hAnsi="標楷體" w:hint="eastAsia"/>
          <w:sz w:val="28"/>
          <w:szCs w:val="28"/>
        </w:rPr>
        <w:t>建築物工程實施簽證範圍；</w:t>
      </w:r>
      <w:r w:rsidR="004A4EEC" w:rsidRPr="007F3D2A">
        <w:rPr>
          <w:rFonts w:ascii="標楷體" w:eastAsia="標楷體" w:hAnsi="標楷體" w:hint="eastAsia"/>
          <w:sz w:val="28"/>
          <w:szCs w:val="28"/>
        </w:rPr>
        <w:t>□公共工程實施簽證範圍；□機關依「公共工程專業技師簽證規則」第5條第3</w:t>
      </w:r>
      <w:r w:rsidR="000F464F" w:rsidRPr="007F3D2A">
        <w:rPr>
          <w:rFonts w:ascii="標楷體" w:eastAsia="標楷體" w:hAnsi="標楷體" w:hint="eastAsia"/>
          <w:sz w:val="28"/>
          <w:szCs w:val="28"/>
        </w:rPr>
        <w:t>項規定，另行擇定應實施簽證範圍：</w:t>
      </w:r>
      <w:proofErr w:type="gramStart"/>
      <w:r w:rsidR="000F464F" w:rsidRPr="007F3D2A">
        <w:rPr>
          <w:rFonts w:ascii="標楷體" w:eastAsia="標楷體" w:hAnsi="標楷體" w:hint="eastAsia"/>
          <w:bCs/>
          <w:sz w:val="28"/>
          <w:szCs w:val="28"/>
        </w:rPr>
        <w:t>＿＿＿＿</w:t>
      </w:r>
      <w:proofErr w:type="gramEnd"/>
      <w:r w:rsidR="000F464F" w:rsidRPr="007F3D2A">
        <w:rPr>
          <w:rFonts w:ascii="標楷體" w:eastAsia="標楷體" w:hAnsi="標楷體" w:hint="eastAsia"/>
          <w:sz w:val="28"/>
          <w:szCs w:val="28"/>
        </w:rPr>
        <w:t>(由機關於招標時載明)及項目：</w:t>
      </w:r>
      <w:proofErr w:type="gramStart"/>
      <w:r w:rsidR="000F464F" w:rsidRPr="007F3D2A">
        <w:rPr>
          <w:rFonts w:ascii="標楷體" w:eastAsia="標楷體" w:hAnsi="標楷體" w:hint="eastAsia"/>
          <w:bCs/>
          <w:sz w:val="28"/>
          <w:szCs w:val="28"/>
        </w:rPr>
        <w:t>＿＿＿＿</w:t>
      </w:r>
      <w:proofErr w:type="gramEnd"/>
      <w:r w:rsidR="000F464F" w:rsidRPr="007F3D2A">
        <w:rPr>
          <w:rFonts w:ascii="標楷體" w:eastAsia="標楷體" w:hAnsi="標楷體" w:hint="eastAsia"/>
          <w:sz w:val="28"/>
          <w:szCs w:val="28"/>
        </w:rPr>
        <w:t>(由機關於招標時載明)。其簽證應依下列規定辦理。</w:t>
      </w:r>
    </w:p>
    <w:p w:rsidR="000F464F" w:rsidRPr="007F3D2A" w:rsidRDefault="000F464F" w:rsidP="003C7B82">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bCs/>
          <w:sz w:val="28"/>
          <w:szCs w:val="28"/>
        </w:rPr>
        <w:t xml:space="preserve"> </w:t>
      </w:r>
      <w:r w:rsidR="003C7B82" w:rsidRPr="007F3D2A">
        <w:rPr>
          <w:rFonts w:ascii="標楷體" w:eastAsia="標楷體" w:hAnsi="標楷體" w:hint="eastAsia"/>
          <w:sz w:val="28"/>
          <w:szCs w:val="28"/>
        </w:rPr>
        <w:t>（一）</w:t>
      </w:r>
      <w:r w:rsidRPr="007F3D2A">
        <w:rPr>
          <w:rFonts w:ascii="標楷體" w:eastAsia="標楷體" w:hAnsi="標楷體" w:hint="eastAsia"/>
          <w:bCs/>
          <w:sz w:val="28"/>
          <w:szCs w:val="28"/>
        </w:rPr>
        <w:t>本契約實施</w:t>
      </w:r>
      <w:r w:rsidR="00E00262">
        <w:rPr>
          <w:rFonts w:ascii="標楷體" w:eastAsia="標楷體" w:hAnsi="標楷體" w:hint="eastAsia"/>
          <w:sz w:val="28"/>
          <w:szCs w:val="28"/>
        </w:rPr>
        <w:t>■</w:t>
      </w:r>
      <w:r w:rsidRPr="007F3D2A">
        <w:rPr>
          <w:rFonts w:ascii="標楷體" w:eastAsia="標楷體" w:hAnsi="標楷體" w:hint="eastAsia"/>
          <w:sz w:val="28"/>
          <w:szCs w:val="28"/>
        </w:rPr>
        <w:t>建築物工程之建築師或建築師及公共工程專業技師簽證；□</w:t>
      </w:r>
      <w:r w:rsidRPr="007F3D2A">
        <w:rPr>
          <w:rFonts w:ascii="標楷體" w:eastAsia="標楷體" w:hAnsi="標楷體" w:hint="eastAsia"/>
          <w:bCs/>
          <w:sz w:val="28"/>
          <w:szCs w:val="28"/>
        </w:rPr>
        <w:t>公共工程專業技師簽證，</w:t>
      </w:r>
      <w:r w:rsidRPr="007F3D2A">
        <w:rPr>
          <w:rFonts w:ascii="標楷體" w:eastAsia="標楷體" w:hAnsi="標楷體" w:hint="eastAsia"/>
          <w:sz w:val="28"/>
          <w:szCs w:val="28"/>
        </w:rPr>
        <w:t>廠商</w:t>
      </w:r>
      <w:r w:rsidRPr="007F3D2A">
        <w:rPr>
          <w:rFonts w:ascii="標楷體" w:eastAsia="標楷體" w:hAnsi="標楷體" w:hint="eastAsia"/>
          <w:bCs/>
          <w:sz w:val="28"/>
          <w:szCs w:val="28"/>
        </w:rPr>
        <w:t>須於簽約後</w:t>
      </w:r>
      <w:r w:rsidR="00E00262" w:rsidRPr="00E00262">
        <w:rPr>
          <w:rFonts w:ascii="標楷體" w:eastAsia="標楷體" w:hAnsi="標楷體" w:hint="eastAsia"/>
          <w:b/>
          <w:bCs/>
          <w:color w:val="0000FF"/>
          <w:sz w:val="28"/>
          <w:szCs w:val="28"/>
          <w:u w:val="single"/>
        </w:rPr>
        <w:t>15</w:t>
      </w:r>
      <w:r w:rsidRPr="007F3D2A">
        <w:rPr>
          <w:rFonts w:ascii="標楷體" w:eastAsia="標楷體" w:hAnsi="標楷體" w:hint="eastAsia"/>
          <w:bCs/>
          <w:sz w:val="28"/>
          <w:szCs w:val="28"/>
        </w:rPr>
        <w:t>日內(由</w:t>
      </w:r>
      <w:r w:rsidRPr="007F3D2A">
        <w:rPr>
          <w:rFonts w:ascii="標楷體" w:eastAsia="標楷體" w:hAnsi="標楷體" w:hint="eastAsia"/>
          <w:sz w:val="28"/>
          <w:szCs w:val="28"/>
        </w:rPr>
        <w:t>機關</w:t>
      </w:r>
      <w:r w:rsidRPr="007F3D2A">
        <w:rPr>
          <w:rFonts w:ascii="標楷體" w:eastAsia="標楷體" w:hAnsi="標楷體" w:hint="eastAsia"/>
          <w:bCs/>
          <w:sz w:val="28"/>
          <w:szCs w:val="28"/>
        </w:rPr>
        <w:t>於招標時載明)提報其實施簽證之執行計畫，經</w:t>
      </w:r>
      <w:r w:rsidRPr="007F3D2A">
        <w:rPr>
          <w:rFonts w:ascii="標楷體" w:eastAsia="標楷體" w:hAnsi="標楷體" w:hint="eastAsia"/>
          <w:sz w:val="28"/>
          <w:szCs w:val="28"/>
        </w:rPr>
        <w:t>機關</w:t>
      </w:r>
      <w:r w:rsidRPr="007F3D2A">
        <w:rPr>
          <w:rFonts w:ascii="標楷體" w:eastAsia="標楷體" w:hAnsi="標楷體" w:hint="eastAsia"/>
          <w:bCs/>
          <w:sz w:val="28"/>
          <w:szCs w:val="28"/>
        </w:rPr>
        <w:t>同意後執行之。（本執行計畫應具之工作項目，</w:t>
      </w:r>
      <w:r w:rsidRPr="007F3D2A">
        <w:rPr>
          <w:rFonts w:ascii="標楷體" w:eastAsia="標楷體" w:hAnsi="標楷體" w:hint="eastAsia"/>
          <w:sz w:val="28"/>
          <w:szCs w:val="28"/>
        </w:rPr>
        <w:t>機關</w:t>
      </w:r>
      <w:r w:rsidRPr="007F3D2A">
        <w:rPr>
          <w:rFonts w:ascii="標楷體" w:eastAsia="標楷體" w:hAnsi="標楷體" w:hint="eastAsia"/>
          <w:bCs/>
          <w:sz w:val="28"/>
          <w:szCs w:val="28"/>
        </w:rPr>
        <w:t>應依工程種類、規模及實際需要定之）</w:t>
      </w:r>
    </w:p>
    <w:p w:rsidR="007C48D4" w:rsidRDefault="000F464F" w:rsidP="00232C05">
      <w:pPr>
        <w:spacing w:line="400" w:lineRule="exact"/>
        <w:ind w:leftChars="413" w:left="1274" w:hangingChars="101" w:hanging="283"/>
        <w:rPr>
          <w:rFonts w:ascii="標楷體" w:eastAsia="標楷體" w:hAnsi="標楷體"/>
          <w:strike/>
          <w:sz w:val="28"/>
          <w:szCs w:val="28"/>
        </w:rPr>
      </w:pPr>
      <w:r w:rsidRPr="007F3D2A">
        <w:rPr>
          <w:rFonts w:ascii="標楷體" w:eastAsia="標楷體" w:hAnsi="標楷體" w:hint="eastAsia"/>
          <w:sz w:val="28"/>
          <w:szCs w:val="28"/>
        </w:rPr>
        <w:t>1.</w:t>
      </w:r>
      <w:r w:rsidRPr="007F3D2A">
        <w:rPr>
          <w:rFonts w:ascii="標楷體" w:eastAsia="標楷體" w:hAnsi="標楷體" w:hint="eastAsia"/>
          <w:bCs/>
          <w:sz w:val="28"/>
          <w:szCs w:val="28"/>
        </w:rPr>
        <w:t>上述執行計畫</w:t>
      </w:r>
      <w:r w:rsidRPr="007F3D2A">
        <w:rPr>
          <w:rFonts w:ascii="標楷體" w:eastAsia="標楷體" w:hAnsi="標楷體" w:hint="eastAsia"/>
          <w:sz w:val="28"/>
          <w:szCs w:val="28"/>
        </w:rPr>
        <w:t>如屬設計簽證者，應包括施工規範與施工說明、數量計算、預算書、設計圖與計算書，並得包括</w:t>
      </w:r>
      <w:r w:rsidR="00E00262">
        <w:rPr>
          <w:rFonts w:ascii="標楷體" w:eastAsia="標楷體" w:hAnsi="標楷體" w:hint="eastAsia"/>
          <w:sz w:val="28"/>
          <w:szCs w:val="28"/>
        </w:rPr>
        <w:t>■</w:t>
      </w:r>
      <w:r w:rsidRPr="007F3D2A">
        <w:rPr>
          <w:rFonts w:ascii="標楷體" w:eastAsia="標楷體" w:hAnsi="標楷體" w:hint="eastAsia"/>
          <w:sz w:val="28"/>
          <w:szCs w:val="28"/>
        </w:rPr>
        <w:t>補</w:t>
      </w:r>
      <w:r w:rsidRPr="007F3D2A">
        <w:rPr>
          <w:rFonts w:ascii="標楷體" w:eastAsia="標楷體" w:hAnsi="標楷體" w:hint="eastAsia"/>
          <w:sz w:val="28"/>
          <w:szCs w:val="28"/>
        </w:rPr>
        <w:lastRenderedPageBreak/>
        <w:t>充測量、</w:t>
      </w:r>
      <w:r w:rsidR="00E00262">
        <w:rPr>
          <w:rFonts w:ascii="標楷體" w:eastAsia="標楷體" w:hAnsi="標楷體" w:hint="eastAsia"/>
          <w:sz w:val="28"/>
          <w:szCs w:val="28"/>
        </w:rPr>
        <w:t>■</w:t>
      </w:r>
      <w:r w:rsidRPr="007F3D2A">
        <w:rPr>
          <w:rFonts w:ascii="標楷體" w:eastAsia="標楷體" w:hAnsi="標楷體" w:hint="eastAsia"/>
          <w:sz w:val="28"/>
          <w:szCs w:val="28"/>
        </w:rPr>
        <w:t>補充地質調查與鑽探、</w:t>
      </w:r>
      <w:r w:rsidR="00E00262">
        <w:rPr>
          <w:rFonts w:ascii="標楷體" w:eastAsia="標楷體" w:hAnsi="標楷體" w:hint="eastAsia"/>
          <w:sz w:val="28"/>
          <w:szCs w:val="28"/>
        </w:rPr>
        <w:t>■</w:t>
      </w:r>
      <w:r w:rsidRPr="007F3D2A">
        <w:rPr>
          <w:rFonts w:ascii="標楷體" w:eastAsia="標楷體" w:hAnsi="標楷體" w:hint="eastAsia"/>
          <w:sz w:val="28"/>
          <w:szCs w:val="28"/>
        </w:rPr>
        <w:t>施工安全評估、</w:t>
      </w:r>
      <w:r w:rsidR="00E00262">
        <w:rPr>
          <w:rFonts w:ascii="標楷體" w:eastAsia="標楷體" w:hAnsi="標楷體" w:hint="eastAsia"/>
          <w:sz w:val="28"/>
          <w:szCs w:val="28"/>
        </w:rPr>
        <w:t>■</w:t>
      </w:r>
      <w:r w:rsidRPr="007F3D2A">
        <w:rPr>
          <w:rFonts w:ascii="標楷體" w:eastAsia="標楷體" w:hAnsi="標楷體" w:hint="eastAsia"/>
          <w:sz w:val="28"/>
          <w:szCs w:val="28"/>
        </w:rPr>
        <w:t>工地環境保護監測與防治及□其他必要項目</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0F464F" w:rsidRPr="007F3D2A" w:rsidRDefault="000F464F" w:rsidP="00232C05">
      <w:pPr>
        <w:spacing w:line="400" w:lineRule="exact"/>
        <w:ind w:leftChars="413" w:left="1274" w:hangingChars="101" w:hanging="283"/>
        <w:rPr>
          <w:rFonts w:ascii="標楷體" w:eastAsia="標楷體" w:hAnsi="標楷體"/>
          <w:sz w:val="28"/>
          <w:szCs w:val="28"/>
        </w:rPr>
      </w:pPr>
      <w:r w:rsidRPr="007F3D2A">
        <w:rPr>
          <w:rFonts w:ascii="標楷體" w:eastAsia="標楷體" w:hAnsi="標楷體" w:hint="eastAsia"/>
          <w:sz w:val="28"/>
          <w:szCs w:val="28"/>
        </w:rPr>
        <w:t>2.上述執行計畫</w:t>
      </w:r>
      <w:proofErr w:type="gramStart"/>
      <w:r w:rsidRPr="007F3D2A">
        <w:rPr>
          <w:rFonts w:ascii="標楷體" w:eastAsia="標楷體" w:hAnsi="標楷體" w:hint="eastAsia"/>
          <w:sz w:val="28"/>
          <w:szCs w:val="28"/>
        </w:rPr>
        <w:t>如屬監造</w:t>
      </w:r>
      <w:proofErr w:type="gramEnd"/>
      <w:r w:rsidRPr="007F3D2A">
        <w:rPr>
          <w:rFonts w:ascii="標楷體" w:eastAsia="標楷體" w:hAnsi="標楷體" w:hint="eastAsia"/>
          <w:sz w:val="28"/>
          <w:szCs w:val="28"/>
        </w:rPr>
        <w:t>簽證者，應包括品質計畫與施工計畫審查、施工圖說審查、材料與設備（含型錄）審查及抽驗、施工查驗與查核、□設備功能運轉測試之抽驗、□消防監造作業及□其他必要項目</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。（由機關於招標時載明）</w:t>
      </w:r>
    </w:p>
    <w:p w:rsidR="000F464F" w:rsidRPr="007F3D2A" w:rsidRDefault="003C7B82" w:rsidP="00232C05">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（二）</w:t>
      </w:r>
      <w:r w:rsidR="000F464F" w:rsidRPr="007F3D2A">
        <w:rPr>
          <w:rFonts w:ascii="標楷體" w:eastAsia="標楷體" w:hAnsi="標楷體" w:hint="eastAsia"/>
          <w:sz w:val="28"/>
          <w:szCs w:val="28"/>
        </w:rPr>
        <w:t>建築師或</w:t>
      </w:r>
      <w:r w:rsidR="000F464F" w:rsidRPr="007F3D2A">
        <w:rPr>
          <w:rFonts w:ascii="標楷體" w:eastAsia="標楷體" w:hAnsi="標楷體" w:hint="eastAsia"/>
          <w:bCs/>
          <w:sz w:val="28"/>
          <w:szCs w:val="28"/>
        </w:rPr>
        <w:t>技師執行簽證時，應親自為之，並僅得就本人或在本人監督下完成之工作為簽證。其涉及現場作業者，</w:t>
      </w:r>
      <w:r w:rsidR="000F464F" w:rsidRPr="007F3D2A">
        <w:rPr>
          <w:rFonts w:ascii="標楷體" w:eastAsia="標楷體" w:hAnsi="標楷體" w:hint="eastAsia"/>
          <w:sz w:val="28"/>
          <w:szCs w:val="28"/>
        </w:rPr>
        <w:t>建築師或</w:t>
      </w:r>
      <w:r w:rsidR="000F464F" w:rsidRPr="007F3D2A">
        <w:rPr>
          <w:rFonts w:ascii="標楷體" w:eastAsia="標楷體" w:hAnsi="標楷體" w:hint="eastAsia"/>
          <w:bCs/>
          <w:sz w:val="28"/>
          <w:szCs w:val="28"/>
        </w:rPr>
        <w:t>技師應親自赴現場實地查核後，始得為之。</w:t>
      </w:r>
    </w:p>
    <w:p w:rsidR="000F464F" w:rsidRPr="007F3D2A" w:rsidRDefault="003C7B82" w:rsidP="00232C05">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（三）</w:t>
      </w:r>
      <w:r w:rsidR="000F464F" w:rsidRPr="007F3D2A">
        <w:rPr>
          <w:rFonts w:ascii="標楷體" w:eastAsia="標楷體" w:hAnsi="標楷體" w:hint="eastAsia"/>
          <w:sz w:val="28"/>
          <w:szCs w:val="28"/>
        </w:rPr>
        <w:t>建築師或</w:t>
      </w:r>
      <w:r w:rsidR="000F464F" w:rsidRPr="007F3D2A">
        <w:rPr>
          <w:rFonts w:ascii="標楷體" w:eastAsia="標楷體" w:hAnsi="標楷體" w:hint="eastAsia"/>
          <w:bCs/>
          <w:sz w:val="28"/>
          <w:szCs w:val="28"/>
        </w:rPr>
        <w:t>技師執行簽證，應依</w:t>
      </w:r>
      <w:r w:rsidR="004A4EEC" w:rsidRPr="007F3D2A">
        <w:rPr>
          <w:rFonts w:ascii="標楷體" w:eastAsia="標楷體" w:hAnsi="標楷體" w:hint="eastAsia"/>
          <w:sz w:val="28"/>
          <w:szCs w:val="28"/>
        </w:rPr>
        <w:t>建築法第34</w:t>
      </w:r>
      <w:r w:rsidR="000F464F" w:rsidRPr="007F3D2A">
        <w:rPr>
          <w:rFonts w:ascii="標楷體" w:eastAsia="標楷體" w:hAnsi="標楷體" w:hint="eastAsia"/>
          <w:sz w:val="28"/>
          <w:szCs w:val="28"/>
        </w:rPr>
        <w:t>條或</w:t>
      </w:r>
      <w:r w:rsidR="004A4EEC" w:rsidRPr="007F3D2A">
        <w:rPr>
          <w:rFonts w:ascii="標楷體" w:eastAsia="標楷體" w:hAnsi="標楷體" w:hint="eastAsia"/>
          <w:bCs/>
          <w:sz w:val="28"/>
          <w:szCs w:val="28"/>
        </w:rPr>
        <w:t>技師法第16</w:t>
      </w:r>
      <w:r w:rsidR="000F464F" w:rsidRPr="007F3D2A">
        <w:rPr>
          <w:rFonts w:ascii="標楷體" w:eastAsia="標楷體" w:hAnsi="標楷體" w:hint="eastAsia"/>
          <w:bCs/>
          <w:sz w:val="28"/>
          <w:szCs w:val="28"/>
        </w:rPr>
        <w:t>條規定於所製作之圖樣、書表及簽證報告上簽署，並加蓋</w:t>
      </w:r>
      <w:r w:rsidR="000F464F" w:rsidRPr="007F3D2A">
        <w:rPr>
          <w:rFonts w:ascii="標楷體" w:eastAsia="標楷體" w:hAnsi="標楷體" w:hint="eastAsia"/>
          <w:sz w:val="28"/>
          <w:szCs w:val="28"/>
        </w:rPr>
        <w:t>建築師或</w:t>
      </w:r>
      <w:r w:rsidR="000F464F" w:rsidRPr="007F3D2A">
        <w:rPr>
          <w:rFonts w:ascii="標楷體" w:eastAsia="標楷體" w:hAnsi="標楷體" w:hint="eastAsia"/>
          <w:bCs/>
          <w:sz w:val="28"/>
          <w:szCs w:val="28"/>
        </w:rPr>
        <w:t>技師執業圖記。</w:t>
      </w:r>
    </w:p>
    <w:p w:rsidR="000F464F" w:rsidRPr="007F3D2A" w:rsidRDefault="003C7B82" w:rsidP="00232C05">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sz w:val="28"/>
          <w:szCs w:val="28"/>
        </w:rPr>
        <w:t>（</w:t>
      </w:r>
      <w:r w:rsidR="00232C05" w:rsidRPr="007F3D2A">
        <w:rPr>
          <w:rFonts w:ascii="標楷體" w:eastAsia="標楷體" w:hAnsi="標楷體" w:hint="eastAsia"/>
          <w:sz w:val="28"/>
          <w:szCs w:val="28"/>
        </w:rPr>
        <w:t>四</w:t>
      </w:r>
      <w:r w:rsidRPr="007F3D2A">
        <w:rPr>
          <w:rFonts w:ascii="標楷體" w:eastAsia="標楷體" w:hAnsi="標楷體" w:hint="eastAsia"/>
          <w:sz w:val="28"/>
          <w:szCs w:val="28"/>
        </w:rPr>
        <w:t>）</w:t>
      </w:r>
      <w:r w:rsidR="000F464F" w:rsidRPr="007F3D2A">
        <w:rPr>
          <w:rFonts w:ascii="標楷體" w:eastAsia="標楷體" w:hAnsi="標楷體" w:hint="eastAsia"/>
          <w:bCs/>
          <w:sz w:val="28"/>
          <w:szCs w:val="28"/>
        </w:rPr>
        <w:t>本契約執行技師</w:t>
      </w:r>
      <w:r w:rsidR="000F464F" w:rsidRPr="007F3D2A">
        <w:rPr>
          <w:rFonts w:ascii="標楷體" w:eastAsia="標楷體" w:hAnsi="標楷體" w:hint="eastAsia"/>
          <w:sz w:val="28"/>
          <w:szCs w:val="28"/>
        </w:rPr>
        <w:t>（水電及空調部份包含電機技師、空調</w:t>
      </w:r>
      <w:r w:rsidR="000F464F" w:rsidRPr="007F3D2A">
        <w:rPr>
          <w:rFonts w:ascii="標楷體" w:eastAsia="標楷體" w:hAnsi="標楷體" w:hint="eastAsia"/>
          <w:bCs/>
          <w:sz w:val="28"/>
          <w:szCs w:val="28"/>
        </w:rPr>
        <w:t>技師</w:t>
      </w:r>
      <w:r w:rsidR="000F464F" w:rsidRPr="007F3D2A">
        <w:rPr>
          <w:rFonts w:ascii="標楷體" w:eastAsia="標楷體" w:hAnsi="標楷體" w:hint="eastAsia"/>
          <w:sz w:val="28"/>
          <w:szCs w:val="28"/>
        </w:rPr>
        <w:t>、環工技師及消防設備師等）監造簽證項目，</w:t>
      </w:r>
      <w:r w:rsidR="000F464F" w:rsidRPr="007F3D2A">
        <w:rPr>
          <w:rFonts w:ascii="標楷體" w:eastAsia="標楷體" w:hAnsi="標楷體" w:hint="eastAsia"/>
          <w:bCs/>
          <w:sz w:val="28"/>
          <w:szCs w:val="28"/>
        </w:rPr>
        <w:t>應依「公共工程專業技師簽證規則」</w:t>
      </w:r>
      <w:r w:rsidR="000F464F" w:rsidRPr="007F3D2A">
        <w:rPr>
          <w:rFonts w:ascii="標楷體" w:eastAsia="標楷體" w:hAnsi="標楷體" w:hint="eastAsia"/>
          <w:sz w:val="28"/>
          <w:szCs w:val="28"/>
        </w:rPr>
        <w:t>及「</w:t>
      </w:r>
      <w:r w:rsidR="000F464F" w:rsidRPr="007F3D2A">
        <w:rPr>
          <w:rFonts w:ascii="標楷體" w:eastAsia="標楷體" w:hAnsi="標楷體"/>
          <w:sz w:val="28"/>
          <w:szCs w:val="28"/>
        </w:rPr>
        <w:t>建築物結構與設備專業工程技師簽證規則</w:t>
      </w:r>
      <w:r w:rsidR="000F464F" w:rsidRPr="007F3D2A">
        <w:rPr>
          <w:rFonts w:ascii="標楷體" w:eastAsia="標楷體" w:hAnsi="標楷體" w:hint="eastAsia"/>
          <w:sz w:val="28"/>
          <w:szCs w:val="28"/>
        </w:rPr>
        <w:t>」、</w:t>
      </w:r>
      <w:r w:rsidR="0051213D" w:rsidRPr="007F3D2A">
        <w:rPr>
          <w:rFonts w:ascii="標楷體" w:eastAsia="標楷體" w:hAnsi="標楷體" w:hint="eastAsia"/>
          <w:sz w:val="28"/>
          <w:szCs w:val="28"/>
        </w:rPr>
        <w:t>臺北市政府消防局「消防審查優質化計畫」、臺北市政府消防局「消防安全設備監造及裝置執行管理計畫」、「臺北市建築物消防安全設備監造裝置制度作業注意事項」</w:t>
      </w:r>
      <w:r w:rsidR="000F464F" w:rsidRPr="007F3D2A">
        <w:rPr>
          <w:rFonts w:ascii="標楷體" w:eastAsia="標楷體" w:hAnsi="標楷體" w:hint="eastAsia"/>
          <w:sz w:val="28"/>
          <w:szCs w:val="28"/>
        </w:rPr>
        <w:t>、臺北市建築管理工程處使用執照申請簽證（含水電空調設備及電力、電信、污水、消防及自來水等五種管線竣工簽證）等</w:t>
      </w:r>
      <w:r w:rsidR="000F464F" w:rsidRPr="007F3D2A">
        <w:rPr>
          <w:rFonts w:ascii="標楷體" w:eastAsia="標楷體" w:hAnsi="標楷體" w:hint="eastAsia"/>
          <w:bCs/>
          <w:sz w:val="28"/>
          <w:szCs w:val="28"/>
        </w:rPr>
        <w:t>規定，就其辦理經過，連同相關資料、</w:t>
      </w:r>
      <w:proofErr w:type="gramStart"/>
      <w:r w:rsidR="000F464F" w:rsidRPr="007F3D2A">
        <w:rPr>
          <w:rFonts w:ascii="標楷體" w:eastAsia="標楷體" w:hAnsi="標楷體" w:hint="eastAsia"/>
          <w:bCs/>
          <w:sz w:val="28"/>
          <w:szCs w:val="28"/>
        </w:rPr>
        <w:t>文件彙訂為</w:t>
      </w:r>
      <w:proofErr w:type="gramEnd"/>
      <w:r w:rsidR="000F464F" w:rsidRPr="007F3D2A">
        <w:rPr>
          <w:rFonts w:ascii="標楷體" w:eastAsia="標楷體" w:hAnsi="標楷體" w:hint="eastAsia"/>
          <w:bCs/>
          <w:sz w:val="28"/>
          <w:szCs w:val="28"/>
        </w:rPr>
        <w:t>工作底稿，並向</w:t>
      </w:r>
      <w:r w:rsidR="000F464F" w:rsidRPr="007F3D2A">
        <w:rPr>
          <w:rFonts w:ascii="標楷體" w:eastAsia="標楷體" w:hAnsi="標楷體" w:hint="eastAsia"/>
          <w:sz w:val="28"/>
          <w:szCs w:val="28"/>
        </w:rPr>
        <w:t>機關</w:t>
      </w:r>
      <w:r w:rsidR="000F464F" w:rsidRPr="007F3D2A">
        <w:rPr>
          <w:rFonts w:ascii="標楷體" w:eastAsia="標楷體" w:hAnsi="標楷體" w:hint="eastAsia"/>
          <w:bCs/>
          <w:sz w:val="28"/>
          <w:szCs w:val="28"/>
        </w:rPr>
        <w:t>提出簽證報告</w:t>
      </w:r>
      <w:r w:rsidR="000F464F" w:rsidRPr="007F3D2A">
        <w:rPr>
          <w:rFonts w:ascii="標楷體" w:eastAsia="標楷體" w:hAnsi="標楷體" w:hint="eastAsia"/>
          <w:sz w:val="28"/>
          <w:szCs w:val="28"/>
        </w:rPr>
        <w:t>，廠商並應將監造簽證紀錄定期彙整提報行政院公共工程委員會建置之「技師及技術顧問機構管理系統」，</w:t>
      </w:r>
      <w:proofErr w:type="gramStart"/>
      <w:r w:rsidR="000F464F" w:rsidRPr="007F3D2A">
        <w:rPr>
          <w:rFonts w:ascii="標楷體" w:eastAsia="標楷體" w:hAnsi="標楷體" w:hint="eastAsia"/>
          <w:sz w:val="28"/>
          <w:szCs w:val="28"/>
        </w:rPr>
        <w:t>及至「</w:t>
      </w:r>
      <w:proofErr w:type="gramEnd"/>
      <w:r w:rsidR="000F464F" w:rsidRPr="007F3D2A">
        <w:rPr>
          <w:rFonts w:ascii="標楷體" w:eastAsia="標楷體" w:hAnsi="標楷體"/>
          <w:sz w:val="28"/>
          <w:szCs w:val="28"/>
        </w:rPr>
        <w:t>臺北市政府消防局審</w:t>
      </w:r>
      <w:proofErr w:type="gramStart"/>
      <w:r w:rsidR="000F464F" w:rsidRPr="007F3D2A">
        <w:rPr>
          <w:rFonts w:ascii="標楷體" w:eastAsia="標楷體" w:hAnsi="標楷體"/>
          <w:sz w:val="28"/>
          <w:szCs w:val="28"/>
        </w:rPr>
        <w:t>勘</w:t>
      </w:r>
      <w:proofErr w:type="gramEnd"/>
      <w:r w:rsidR="000F464F" w:rsidRPr="007F3D2A">
        <w:rPr>
          <w:rFonts w:ascii="標楷體" w:eastAsia="標楷體" w:hAnsi="標楷體"/>
          <w:sz w:val="28"/>
          <w:szCs w:val="28"/>
        </w:rPr>
        <w:t>及檢修申報服務系統</w:t>
      </w:r>
      <w:r w:rsidR="000F464F" w:rsidRPr="007F3D2A">
        <w:rPr>
          <w:rFonts w:ascii="標楷體" w:eastAsia="標楷體" w:hAnsi="標楷體" w:hint="eastAsia"/>
          <w:sz w:val="28"/>
          <w:szCs w:val="28"/>
        </w:rPr>
        <w:t>」(消防監造作業電腦系統) 申報消防審勘查。</w:t>
      </w:r>
    </w:p>
    <w:p w:rsidR="000F464F" w:rsidRPr="007F3D2A" w:rsidRDefault="000F464F" w:rsidP="003C7B82">
      <w:pPr>
        <w:spacing w:afterLines="50" w:after="180" w:line="400" w:lineRule="exact"/>
        <w:ind w:left="526" w:hangingChars="188" w:hanging="526"/>
        <w:jc w:val="both"/>
        <w:rPr>
          <w:rFonts w:ascii="標楷體" w:eastAsia="標楷體" w:hAnsi="標楷體"/>
          <w:sz w:val="28"/>
          <w:szCs w:val="28"/>
        </w:rPr>
      </w:pPr>
      <w:r w:rsidRPr="007F3D2A">
        <w:rPr>
          <w:rFonts w:ascii="標楷體" w:eastAsia="標楷體" w:hAnsi="標楷體" w:hint="eastAsia"/>
          <w:sz w:val="28"/>
          <w:szCs w:val="28"/>
        </w:rPr>
        <w:t>十</w:t>
      </w:r>
      <w:r w:rsidR="00BF23A2">
        <w:rPr>
          <w:rFonts w:ascii="標楷體" w:eastAsia="標楷體" w:hAnsi="標楷體" w:hint="eastAsia"/>
          <w:sz w:val="28"/>
          <w:szCs w:val="28"/>
        </w:rPr>
        <w:t>六</w:t>
      </w:r>
      <w:r w:rsidRPr="007F3D2A">
        <w:rPr>
          <w:rFonts w:ascii="標楷體" w:eastAsia="標楷體" w:hAnsi="標楷體" w:hint="eastAsia"/>
          <w:sz w:val="28"/>
          <w:szCs w:val="28"/>
        </w:rPr>
        <w:t>、履約期間廠商應依契約約定辦理，採購金額達公告金額以上之案件，應依「臺北市政府委託技術服務履約績效管理要點」辦理，未達公告金額之案件，得參</w:t>
      </w:r>
      <w:proofErr w:type="gramStart"/>
      <w:r w:rsidRPr="007F3D2A">
        <w:rPr>
          <w:rFonts w:ascii="標楷體" w:eastAsia="標楷體" w:hAnsi="標楷體" w:hint="eastAsia"/>
          <w:sz w:val="28"/>
          <w:szCs w:val="28"/>
        </w:rPr>
        <w:t>採</w:t>
      </w:r>
      <w:proofErr w:type="gramEnd"/>
      <w:r w:rsidRPr="007F3D2A">
        <w:rPr>
          <w:rFonts w:ascii="標楷體" w:eastAsia="標楷體" w:hAnsi="標楷體" w:hint="eastAsia"/>
          <w:sz w:val="28"/>
          <w:szCs w:val="28"/>
        </w:rPr>
        <w:t>上開要點規定，將要點納入招標文件據以辦理。</w:t>
      </w:r>
    </w:p>
    <w:p w:rsidR="000F464F" w:rsidRPr="007F3D2A" w:rsidRDefault="000F464F" w:rsidP="003C7B82">
      <w:pPr>
        <w:tabs>
          <w:tab w:val="num" w:pos="1591"/>
        </w:tabs>
        <w:spacing w:line="400" w:lineRule="exact"/>
        <w:rPr>
          <w:rFonts w:ascii="標楷體" w:eastAsia="標楷體" w:hAnsi="標楷體"/>
          <w:sz w:val="28"/>
          <w:szCs w:val="28"/>
        </w:rPr>
      </w:pPr>
      <w:r w:rsidRPr="007F3D2A">
        <w:rPr>
          <w:rFonts w:ascii="標楷體" w:eastAsia="標楷體" w:hAnsi="標楷體" w:hint="eastAsia"/>
          <w:sz w:val="28"/>
          <w:szCs w:val="28"/>
        </w:rPr>
        <w:t>十</w:t>
      </w:r>
      <w:r w:rsidR="00BF23A2">
        <w:rPr>
          <w:rFonts w:ascii="標楷體" w:eastAsia="標楷體" w:hAnsi="標楷體" w:hint="eastAsia"/>
          <w:sz w:val="28"/>
          <w:szCs w:val="28"/>
        </w:rPr>
        <w:t>七</w:t>
      </w:r>
      <w:r w:rsidRPr="007F3D2A">
        <w:rPr>
          <w:rFonts w:ascii="標楷體" w:eastAsia="標楷體" w:hAnsi="標楷體" w:hint="eastAsia"/>
          <w:sz w:val="28"/>
          <w:szCs w:val="28"/>
        </w:rPr>
        <w:t>、其他：</w:t>
      </w:r>
    </w:p>
    <w:p w:rsidR="000F464F" w:rsidRPr="007F3D2A" w:rsidRDefault="00232C05" w:rsidP="00232C05">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sz w:val="28"/>
          <w:szCs w:val="28"/>
        </w:rPr>
        <w:t>（一）</w:t>
      </w:r>
      <w:r w:rsidR="000F464F" w:rsidRPr="007F3D2A">
        <w:rPr>
          <w:rFonts w:ascii="標楷體" w:eastAsia="標楷體" w:hAnsi="標楷體" w:hint="eastAsia"/>
          <w:sz w:val="28"/>
          <w:szCs w:val="28"/>
        </w:rPr>
        <w:t>廠商所提出之圖樣及書表內如涉及施工期間之交通維持及安</w:t>
      </w:r>
      <w:r w:rsidR="000F464F" w:rsidRPr="007F3D2A">
        <w:rPr>
          <w:rFonts w:ascii="標楷體" w:eastAsia="標楷體" w:hAnsi="標楷體" w:hint="eastAsia"/>
          <w:bCs/>
          <w:sz w:val="28"/>
          <w:szCs w:val="28"/>
        </w:rPr>
        <w:t>全衛生設施經費者，應以量化方式編列。</w:t>
      </w:r>
    </w:p>
    <w:p w:rsidR="000F464F" w:rsidRPr="007F3D2A" w:rsidRDefault="00232C05" w:rsidP="00232C05">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sz w:val="28"/>
          <w:szCs w:val="28"/>
        </w:rPr>
        <w:lastRenderedPageBreak/>
        <w:t>（二）</w:t>
      </w:r>
      <w:r w:rsidR="000F464F" w:rsidRPr="007F3D2A">
        <w:rPr>
          <w:rFonts w:ascii="標楷體" w:eastAsia="標楷體" w:hAnsi="標楷體" w:hint="eastAsia"/>
          <w:bCs/>
          <w:sz w:val="28"/>
          <w:szCs w:val="28"/>
        </w:rPr>
        <w:t>廠商履約</w:t>
      </w:r>
      <w:proofErr w:type="gramStart"/>
      <w:r w:rsidR="000F464F" w:rsidRPr="007F3D2A">
        <w:rPr>
          <w:rFonts w:ascii="標楷體" w:eastAsia="標楷體" w:hAnsi="標楷體" w:hint="eastAsia"/>
          <w:bCs/>
          <w:sz w:val="28"/>
          <w:szCs w:val="28"/>
        </w:rPr>
        <w:t>期間，</w:t>
      </w:r>
      <w:proofErr w:type="gramEnd"/>
      <w:r w:rsidR="000F464F" w:rsidRPr="007F3D2A">
        <w:rPr>
          <w:rFonts w:ascii="標楷體" w:eastAsia="標楷體" w:hAnsi="標楷體" w:hint="eastAsia"/>
          <w:bCs/>
          <w:sz w:val="28"/>
          <w:szCs w:val="28"/>
        </w:rPr>
        <w:t>應於每月五日前向機關提送工作月報，其內容包括工作事項、工作進度（含當月完成成果說明）、工作人數及時數、異常狀況及因應對策等。</w:t>
      </w:r>
    </w:p>
    <w:p w:rsidR="000F464F" w:rsidRPr="007F3D2A" w:rsidRDefault="000F464F" w:rsidP="00232C05">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bCs/>
          <w:sz w:val="28"/>
          <w:szCs w:val="28"/>
        </w:rPr>
        <w:t>（三）廠商所擬定之招標文件，其內容不得有不當限制競爭之情形。其有要求或提及特定之商標或商名、專利、設計或型式、特定來源地、生產者或供應者之情形時，應於提送履約成果</w:t>
      </w:r>
      <w:proofErr w:type="gramStart"/>
      <w:r w:rsidRPr="007F3D2A">
        <w:rPr>
          <w:rFonts w:ascii="標楷體" w:eastAsia="標楷體" w:hAnsi="標楷體" w:hint="eastAsia"/>
          <w:bCs/>
          <w:sz w:val="28"/>
          <w:szCs w:val="28"/>
        </w:rPr>
        <w:t>文件上敘明理</w:t>
      </w:r>
      <w:proofErr w:type="gramEnd"/>
      <w:r w:rsidRPr="007F3D2A">
        <w:rPr>
          <w:rFonts w:ascii="標楷體" w:eastAsia="標楷體" w:hAnsi="標楷體" w:hint="eastAsia"/>
          <w:bCs/>
          <w:sz w:val="28"/>
          <w:szCs w:val="28"/>
        </w:rPr>
        <w:t>由。</w:t>
      </w:r>
    </w:p>
    <w:p w:rsidR="000F464F" w:rsidRPr="007F3D2A" w:rsidRDefault="000F464F" w:rsidP="00AF78AD">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（四）如係辦理公有新建建築物，其工程預算達新臺幣</w:t>
      </w:r>
      <w:r w:rsidR="007D07DF" w:rsidRPr="00E00262">
        <w:rPr>
          <w:rFonts w:ascii="標楷體" w:eastAsia="標楷體" w:hAnsi="標楷體" w:hint="eastAsia"/>
          <w:strike/>
          <w:sz w:val="28"/>
          <w:szCs w:val="28"/>
        </w:rPr>
        <w:t>3</w:t>
      </w:r>
      <w:proofErr w:type="gramStart"/>
      <w:r w:rsidR="007D07DF" w:rsidRPr="00E00262">
        <w:rPr>
          <w:rFonts w:ascii="標楷體" w:eastAsia="標楷體" w:hAnsi="標楷體" w:hint="eastAsia"/>
          <w:strike/>
          <w:sz w:val="28"/>
          <w:szCs w:val="28"/>
        </w:rPr>
        <w:t>千萬</w:t>
      </w:r>
      <w:proofErr w:type="gramEnd"/>
      <w:r w:rsidR="007D07DF" w:rsidRPr="00E00262">
        <w:rPr>
          <w:rFonts w:ascii="標楷體" w:eastAsia="標楷體" w:hAnsi="標楷體" w:hint="eastAsia"/>
          <w:strike/>
          <w:sz w:val="28"/>
          <w:szCs w:val="28"/>
        </w:rPr>
        <w:t>元/</w:t>
      </w:r>
      <w:r w:rsidRPr="007F3D2A">
        <w:rPr>
          <w:rFonts w:ascii="標楷體" w:eastAsia="標楷體" w:hAnsi="標楷體" w:hint="eastAsia"/>
          <w:sz w:val="28"/>
          <w:szCs w:val="28"/>
        </w:rPr>
        <w:t>5</w:t>
      </w:r>
      <w:proofErr w:type="gramStart"/>
      <w:r w:rsidRPr="007F3D2A">
        <w:rPr>
          <w:rFonts w:ascii="標楷體" w:eastAsia="標楷體" w:hAnsi="標楷體" w:hint="eastAsia"/>
          <w:sz w:val="28"/>
          <w:szCs w:val="28"/>
        </w:rPr>
        <w:t>千萬</w:t>
      </w:r>
      <w:proofErr w:type="gramEnd"/>
      <w:r w:rsidRPr="007F3D2A">
        <w:rPr>
          <w:rFonts w:ascii="標楷體" w:eastAsia="標楷體" w:hAnsi="標楷體" w:hint="eastAsia"/>
          <w:sz w:val="28"/>
          <w:szCs w:val="28"/>
        </w:rPr>
        <w:t>元以上者，建築物工程於申報一樓</w:t>
      </w:r>
      <w:proofErr w:type="gramStart"/>
      <w:r w:rsidRPr="007F3D2A">
        <w:rPr>
          <w:rFonts w:ascii="標楷體" w:eastAsia="標楷體" w:hAnsi="標楷體" w:hint="eastAsia"/>
          <w:sz w:val="28"/>
          <w:szCs w:val="28"/>
        </w:rPr>
        <w:t>樓</w:t>
      </w:r>
      <w:proofErr w:type="gramEnd"/>
      <w:r w:rsidRPr="007F3D2A">
        <w:rPr>
          <w:rFonts w:ascii="標楷體" w:eastAsia="標楷體" w:hAnsi="標楷體" w:hint="eastAsia"/>
          <w:sz w:val="28"/>
          <w:szCs w:val="28"/>
        </w:rPr>
        <w:t>版勘驗時，應同時</w:t>
      </w:r>
      <w:proofErr w:type="gramStart"/>
      <w:r w:rsidRPr="007F3D2A">
        <w:rPr>
          <w:rFonts w:ascii="標楷體" w:eastAsia="標楷體" w:hAnsi="標楷體" w:hint="eastAsia"/>
          <w:sz w:val="28"/>
          <w:szCs w:val="28"/>
        </w:rPr>
        <w:t>檢附</w:t>
      </w:r>
      <w:r w:rsidR="00E00262" w:rsidRPr="009916D2">
        <w:rPr>
          <w:rFonts w:ascii="標楷體" w:eastAsia="標楷體" w:hAnsi="標楷體" w:hint="eastAsia"/>
          <w:b/>
          <w:color w:val="0000FF"/>
          <w:sz w:val="28"/>
          <w:szCs w:val="28"/>
        </w:rPr>
        <w:t>銀級</w:t>
      </w:r>
      <w:proofErr w:type="gramEnd"/>
      <w:r w:rsidRPr="007F3D2A">
        <w:rPr>
          <w:rFonts w:ascii="標楷體" w:eastAsia="標楷體" w:hAnsi="標楷體" w:hint="eastAsia"/>
          <w:sz w:val="28"/>
          <w:szCs w:val="28"/>
        </w:rPr>
        <w:t>以上候選綠建築證書，</w:t>
      </w:r>
      <w:r w:rsidRPr="007C48D4">
        <w:rPr>
          <w:rFonts w:ascii="標楷體" w:eastAsia="標楷體" w:hAnsi="標楷體" w:hint="eastAsia"/>
          <w:sz w:val="28"/>
          <w:szCs w:val="28"/>
        </w:rPr>
        <w:t>於工程驗收合格並</w:t>
      </w:r>
      <w:r w:rsidR="009C73B0" w:rsidRPr="007C48D4">
        <w:rPr>
          <w:rFonts w:ascii="標楷體" w:eastAsia="標楷體" w:hAnsi="標楷體" w:hint="eastAsia"/>
          <w:sz w:val="28"/>
          <w:szCs w:val="28"/>
        </w:rPr>
        <w:t>協助施工廠商</w:t>
      </w:r>
      <w:r w:rsidRPr="007C48D4">
        <w:rPr>
          <w:rFonts w:ascii="標楷體" w:eastAsia="標楷體" w:hAnsi="標楷體" w:hint="eastAsia"/>
          <w:sz w:val="28"/>
          <w:szCs w:val="28"/>
        </w:rPr>
        <w:t>取得</w:t>
      </w:r>
      <w:r w:rsidR="00E00262" w:rsidRPr="007C48D4">
        <w:rPr>
          <w:rFonts w:ascii="標楷體" w:eastAsia="標楷體" w:hAnsi="標楷體" w:hint="eastAsia"/>
          <w:b/>
          <w:color w:val="0000FF"/>
          <w:sz w:val="28"/>
          <w:szCs w:val="28"/>
        </w:rPr>
        <w:t>銀級</w:t>
      </w:r>
      <w:r w:rsidRPr="007C48D4">
        <w:rPr>
          <w:rFonts w:ascii="標楷體" w:eastAsia="標楷體" w:hAnsi="標楷體" w:hint="eastAsia"/>
          <w:sz w:val="28"/>
          <w:szCs w:val="28"/>
        </w:rPr>
        <w:t>以上綠建築標章後，始得發給工程結算驗收證明書。</w:t>
      </w:r>
      <w:r w:rsidRPr="007F3D2A">
        <w:rPr>
          <w:rFonts w:ascii="標楷體" w:eastAsia="標楷體" w:hAnsi="標楷體" w:hint="eastAsia"/>
          <w:sz w:val="28"/>
          <w:szCs w:val="28"/>
        </w:rPr>
        <w:t>但工程驗收合格而未能取得綠建築標章，其經機關確認非可歸責於施工廠商者，仍得發給工程結算驗收證明書；另廠商於辦理變更設計，應</w:t>
      </w:r>
      <w:proofErr w:type="gramStart"/>
      <w:r w:rsidRPr="007F3D2A">
        <w:rPr>
          <w:rFonts w:ascii="標楷體" w:eastAsia="標楷體" w:hAnsi="標楷體" w:hint="eastAsia"/>
          <w:sz w:val="28"/>
          <w:szCs w:val="28"/>
        </w:rPr>
        <w:t>併</w:t>
      </w:r>
      <w:proofErr w:type="gramEnd"/>
      <w:r w:rsidRPr="007F3D2A">
        <w:rPr>
          <w:rFonts w:ascii="標楷體" w:eastAsia="標楷體" w:hAnsi="標楷體" w:hint="eastAsia"/>
          <w:sz w:val="28"/>
          <w:szCs w:val="28"/>
        </w:rPr>
        <w:t>同檢討與申請變更候選綠建築證書。</w:t>
      </w:r>
    </w:p>
    <w:p w:rsidR="000F464F" w:rsidRPr="007F3D2A" w:rsidRDefault="00232C05" w:rsidP="00AF78AD">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（五）</w:t>
      </w:r>
      <w:r w:rsidR="000F464F" w:rsidRPr="007F3D2A">
        <w:rPr>
          <w:rFonts w:ascii="標楷體" w:eastAsia="標楷體" w:hAnsi="標楷體" w:hint="eastAsia"/>
          <w:sz w:val="28"/>
          <w:szCs w:val="28"/>
        </w:rPr>
        <w:t>如係辦理公有新建建築物，建築物使用類組符合內政部「公有建築物申請智慧建築標章適用範圍表」規定，且工程預算達新臺幣2億元以上者，除應符合</w:t>
      </w:r>
      <w:proofErr w:type="gramStart"/>
      <w:r w:rsidR="000F464F" w:rsidRPr="007F3D2A">
        <w:rPr>
          <w:rFonts w:ascii="標楷體" w:eastAsia="標楷體" w:hAnsi="標楷體" w:hint="eastAsia"/>
          <w:sz w:val="28"/>
          <w:szCs w:val="28"/>
        </w:rPr>
        <w:t>前目候選</w:t>
      </w:r>
      <w:proofErr w:type="gramEnd"/>
      <w:r w:rsidR="000F464F" w:rsidRPr="007F3D2A">
        <w:rPr>
          <w:rFonts w:ascii="標楷體" w:eastAsia="標楷體" w:hAnsi="標楷體" w:hint="eastAsia"/>
          <w:sz w:val="28"/>
          <w:szCs w:val="28"/>
        </w:rPr>
        <w:t>綠建築證書及綠建築標章之取得要求外，建築物工程於申報一樓</w:t>
      </w:r>
      <w:proofErr w:type="gramStart"/>
      <w:r w:rsidR="000F464F" w:rsidRPr="007F3D2A">
        <w:rPr>
          <w:rFonts w:ascii="標楷體" w:eastAsia="標楷體" w:hAnsi="標楷體" w:hint="eastAsia"/>
          <w:sz w:val="28"/>
          <w:szCs w:val="28"/>
        </w:rPr>
        <w:t>樓</w:t>
      </w:r>
      <w:proofErr w:type="gramEnd"/>
      <w:r w:rsidR="000F464F" w:rsidRPr="007F3D2A">
        <w:rPr>
          <w:rFonts w:ascii="標楷體" w:eastAsia="標楷體" w:hAnsi="標楷體" w:hint="eastAsia"/>
          <w:sz w:val="28"/>
          <w:szCs w:val="28"/>
        </w:rPr>
        <w:t>版勘驗時，應同時</w:t>
      </w:r>
      <w:proofErr w:type="gramStart"/>
      <w:r w:rsidR="000F464F" w:rsidRPr="007F3D2A">
        <w:rPr>
          <w:rFonts w:ascii="標楷體" w:eastAsia="標楷體" w:hAnsi="標楷體" w:hint="eastAsia"/>
          <w:sz w:val="28"/>
          <w:szCs w:val="28"/>
        </w:rPr>
        <w:t>檢附</w:t>
      </w:r>
      <w:r w:rsidR="00E00262" w:rsidRPr="00546697">
        <w:rPr>
          <w:rFonts w:ascii="標楷體" w:eastAsia="標楷體" w:hAnsi="標楷體" w:hint="eastAsia"/>
          <w:b/>
          <w:color w:val="0000FF"/>
          <w:sz w:val="28"/>
          <w:szCs w:val="28"/>
        </w:rPr>
        <w:t>銀級</w:t>
      </w:r>
      <w:proofErr w:type="gramEnd"/>
      <w:r w:rsidR="000F464F" w:rsidRPr="007F3D2A">
        <w:rPr>
          <w:rFonts w:ascii="標楷體" w:eastAsia="標楷體" w:hAnsi="標楷體" w:hint="eastAsia"/>
          <w:sz w:val="28"/>
          <w:szCs w:val="28"/>
        </w:rPr>
        <w:t>以上候選智慧建築證書，</w:t>
      </w:r>
      <w:r w:rsidR="000F464F" w:rsidRPr="007C48D4">
        <w:rPr>
          <w:rFonts w:ascii="標楷體" w:eastAsia="標楷體" w:hAnsi="標楷體" w:hint="eastAsia"/>
          <w:sz w:val="28"/>
          <w:szCs w:val="28"/>
        </w:rPr>
        <w:t>於工程驗收合格並</w:t>
      </w:r>
      <w:r w:rsidR="00480D29" w:rsidRPr="007C48D4">
        <w:rPr>
          <w:rFonts w:ascii="標楷體" w:eastAsia="標楷體" w:hAnsi="標楷體" w:hint="eastAsia"/>
          <w:sz w:val="28"/>
          <w:szCs w:val="28"/>
        </w:rPr>
        <w:t>協助施工廠商</w:t>
      </w:r>
      <w:r w:rsidR="000F464F" w:rsidRPr="007C48D4">
        <w:rPr>
          <w:rFonts w:ascii="標楷體" w:eastAsia="標楷體" w:hAnsi="標楷體" w:hint="eastAsia"/>
          <w:sz w:val="28"/>
          <w:szCs w:val="28"/>
        </w:rPr>
        <w:t>取得</w:t>
      </w:r>
      <w:r w:rsidR="00E00262" w:rsidRPr="007C48D4">
        <w:rPr>
          <w:rFonts w:ascii="標楷體" w:eastAsia="標楷體" w:hAnsi="標楷體" w:hint="eastAsia"/>
          <w:b/>
          <w:color w:val="0000FF"/>
          <w:sz w:val="28"/>
          <w:szCs w:val="28"/>
        </w:rPr>
        <w:t>銀級</w:t>
      </w:r>
      <w:r w:rsidR="000F464F" w:rsidRPr="007C48D4">
        <w:rPr>
          <w:rFonts w:ascii="標楷體" w:eastAsia="標楷體" w:hAnsi="標楷體" w:hint="eastAsia"/>
          <w:sz w:val="28"/>
          <w:szCs w:val="28"/>
        </w:rPr>
        <w:t>以上智慧建築標章後，始得發給工程結算驗收證明書。</w:t>
      </w:r>
      <w:r w:rsidR="000F464F" w:rsidRPr="007F3D2A">
        <w:rPr>
          <w:rFonts w:ascii="標楷體" w:eastAsia="標楷體" w:hAnsi="標楷體" w:hint="eastAsia"/>
          <w:sz w:val="28"/>
          <w:szCs w:val="28"/>
        </w:rPr>
        <w:t>但工程驗收合格而未能取得智慧建築標章，其經機關確認非可歸責於施工廠商者，仍得發給工程結算驗收證明書；另廠商於辦理變更設計，應</w:t>
      </w:r>
      <w:proofErr w:type="gramStart"/>
      <w:r w:rsidR="000F464F" w:rsidRPr="007F3D2A">
        <w:rPr>
          <w:rFonts w:ascii="標楷體" w:eastAsia="標楷體" w:hAnsi="標楷體" w:hint="eastAsia"/>
          <w:sz w:val="28"/>
          <w:szCs w:val="28"/>
        </w:rPr>
        <w:t>併</w:t>
      </w:r>
      <w:proofErr w:type="gramEnd"/>
      <w:r w:rsidR="000F464F" w:rsidRPr="007F3D2A">
        <w:rPr>
          <w:rFonts w:ascii="標楷體" w:eastAsia="標楷體" w:hAnsi="標楷體" w:hint="eastAsia"/>
          <w:sz w:val="28"/>
          <w:szCs w:val="28"/>
        </w:rPr>
        <w:t>同檢討與申請變更候選智慧建築證書。如屬國家機密之建築物，得免</w:t>
      </w:r>
      <w:proofErr w:type="gramStart"/>
      <w:r w:rsidR="000F464F" w:rsidRPr="007F3D2A">
        <w:rPr>
          <w:rFonts w:ascii="標楷體" w:eastAsia="標楷體" w:hAnsi="標楷體" w:hint="eastAsia"/>
          <w:sz w:val="28"/>
          <w:szCs w:val="28"/>
        </w:rPr>
        <w:t>適用本目之</w:t>
      </w:r>
      <w:proofErr w:type="gramEnd"/>
      <w:r w:rsidR="000F464F" w:rsidRPr="007F3D2A">
        <w:rPr>
          <w:rFonts w:ascii="標楷體" w:eastAsia="標楷體" w:hAnsi="標楷體" w:hint="eastAsia"/>
          <w:sz w:val="28"/>
          <w:szCs w:val="28"/>
        </w:rPr>
        <w:t>約定。</w:t>
      </w:r>
    </w:p>
    <w:p w:rsidR="000F464F" w:rsidRPr="007F3D2A" w:rsidRDefault="000F464F" w:rsidP="00AF78AD">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（六）如係辦理公有新建建築物，其工程預算未達新臺幣</w:t>
      </w:r>
      <w:r w:rsidR="007D07DF" w:rsidRPr="007F3D2A">
        <w:rPr>
          <w:rFonts w:ascii="標楷體" w:eastAsia="標楷體" w:hAnsi="標楷體" w:hint="eastAsia"/>
          <w:sz w:val="28"/>
          <w:szCs w:val="28"/>
        </w:rPr>
        <w:t>3</w:t>
      </w:r>
      <w:proofErr w:type="gramStart"/>
      <w:r w:rsidRPr="007F3D2A">
        <w:rPr>
          <w:rFonts w:ascii="標楷體" w:eastAsia="標楷體" w:hAnsi="標楷體" w:hint="eastAsia"/>
          <w:sz w:val="28"/>
          <w:szCs w:val="28"/>
        </w:rPr>
        <w:t>千萬</w:t>
      </w:r>
      <w:proofErr w:type="gramEnd"/>
      <w:r w:rsidRPr="007F3D2A">
        <w:rPr>
          <w:rFonts w:ascii="標楷體" w:eastAsia="標楷體" w:hAnsi="標楷體" w:hint="eastAsia"/>
          <w:sz w:val="28"/>
          <w:szCs w:val="28"/>
        </w:rPr>
        <w:t>元者，應通過日常節能與水資源2項指標，由廠商承辦建築師以自主檢查方式辦理，機關必要時得委請各地建築師公會、內政部指定之綠建築標章評定專業機構或其他方式，於填發工程結算驗收證明書前完成確認。但符合下列情形之</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者，得免依本目約定辦理：</w:t>
      </w:r>
    </w:p>
    <w:p w:rsidR="000F464F" w:rsidRPr="007F3D2A" w:rsidRDefault="000F464F" w:rsidP="003C7B82">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1.建築技術規則建築設計施工編第</w:t>
      </w:r>
      <w:r w:rsidR="004A4EEC" w:rsidRPr="007F3D2A">
        <w:rPr>
          <w:rFonts w:ascii="標楷體" w:eastAsia="標楷體" w:hAnsi="標楷體" w:hint="eastAsia"/>
          <w:sz w:val="28"/>
          <w:szCs w:val="28"/>
        </w:rPr>
        <w:t>298條第3</w:t>
      </w:r>
      <w:r w:rsidRPr="007F3D2A">
        <w:rPr>
          <w:rFonts w:ascii="標楷體" w:eastAsia="標楷體" w:hAnsi="標楷體" w:hint="eastAsia"/>
          <w:sz w:val="28"/>
          <w:szCs w:val="28"/>
        </w:rPr>
        <w:t>款規定免檢討建築物節約能源者。</w:t>
      </w:r>
    </w:p>
    <w:p w:rsidR="000F464F" w:rsidRPr="007F3D2A" w:rsidRDefault="000F464F" w:rsidP="003C7B82">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lastRenderedPageBreak/>
        <w:t>2.建築物僅具有頂蓋、</w:t>
      </w:r>
      <w:proofErr w:type="gramStart"/>
      <w:r w:rsidRPr="007F3D2A">
        <w:rPr>
          <w:rFonts w:ascii="標楷體" w:eastAsia="標楷體" w:hAnsi="標楷體" w:hint="eastAsia"/>
          <w:sz w:val="28"/>
          <w:szCs w:val="28"/>
        </w:rPr>
        <w:t>樑</w:t>
      </w:r>
      <w:proofErr w:type="gramEnd"/>
      <w:r w:rsidRPr="007F3D2A">
        <w:rPr>
          <w:rFonts w:ascii="標楷體" w:eastAsia="標楷體" w:hAnsi="標楷體" w:hint="eastAsia"/>
          <w:sz w:val="28"/>
          <w:szCs w:val="28"/>
        </w:rPr>
        <w:t>柱，而無外牆或外牆開口面積合計大於總立</w:t>
      </w:r>
      <w:proofErr w:type="gramStart"/>
      <w:r w:rsidRPr="007F3D2A">
        <w:rPr>
          <w:rFonts w:ascii="標楷體" w:eastAsia="標楷體" w:hAnsi="標楷體" w:hint="eastAsia"/>
          <w:sz w:val="28"/>
          <w:szCs w:val="28"/>
        </w:rPr>
        <w:t>面</w:t>
      </w:r>
      <w:proofErr w:type="gramEnd"/>
      <w:r w:rsidRPr="007F3D2A">
        <w:rPr>
          <w:rFonts w:ascii="標楷體" w:eastAsia="標楷體" w:hAnsi="標楷體" w:hint="eastAsia"/>
          <w:sz w:val="28"/>
          <w:szCs w:val="28"/>
        </w:rPr>
        <w:t>面積三分之二者。</w:t>
      </w:r>
    </w:p>
    <w:p w:rsidR="000F464F" w:rsidRPr="007F3D2A" w:rsidRDefault="000F464F" w:rsidP="003C7B82">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3.</w:t>
      </w:r>
      <w:r w:rsidR="004A4EEC" w:rsidRPr="007F3D2A">
        <w:rPr>
          <w:rFonts w:ascii="標楷體" w:eastAsia="標楷體" w:hAnsi="標楷體" w:hint="eastAsia"/>
          <w:sz w:val="28"/>
          <w:szCs w:val="28"/>
        </w:rPr>
        <w:t>建築法第7</w:t>
      </w:r>
      <w:r w:rsidRPr="007F3D2A">
        <w:rPr>
          <w:rFonts w:ascii="標楷體" w:eastAsia="標楷體" w:hAnsi="標楷體" w:hint="eastAsia"/>
          <w:sz w:val="28"/>
          <w:szCs w:val="28"/>
        </w:rPr>
        <w:t>條規定之雜項工作物。</w:t>
      </w:r>
    </w:p>
    <w:p w:rsidR="000F464F" w:rsidRPr="007F3D2A" w:rsidRDefault="000F464F" w:rsidP="003C7B82">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4.建築物總樓地板面積在500平方公尺以下者。</w:t>
      </w:r>
    </w:p>
    <w:p w:rsidR="000F464F" w:rsidRPr="007F3D2A" w:rsidRDefault="000F464F" w:rsidP="003C7B82">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5.屬國家機密之建築物。</w:t>
      </w:r>
    </w:p>
    <w:p w:rsidR="000F464F" w:rsidRPr="007F3D2A" w:rsidRDefault="000F464F" w:rsidP="003C7B82">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6.其他經內政部認定無須辦理評估者。</w:t>
      </w:r>
    </w:p>
    <w:p w:rsidR="000F464F" w:rsidRPr="007F3D2A" w:rsidRDefault="000F464F" w:rsidP="00232C05">
      <w:pPr>
        <w:snapToGrid w:val="0"/>
        <w:spacing w:line="400" w:lineRule="exact"/>
        <w:ind w:leftChars="165" w:left="1180" w:hangingChars="280" w:hanging="784"/>
        <w:jc w:val="both"/>
        <w:rPr>
          <w:rFonts w:ascii="標楷體" w:eastAsia="標楷體" w:hAnsi="標楷體"/>
          <w:bCs/>
          <w:sz w:val="28"/>
          <w:szCs w:val="28"/>
        </w:rPr>
      </w:pPr>
      <w:r w:rsidRPr="007F3D2A">
        <w:rPr>
          <w:rFonts w:ascii="標楷體" w:eastAsia="標楷體" w:hAnsi="標楷體" w:hint="eastAsia"/>
          <w:bCs/>
          <w:sz w:val="28"/>
          <w:szCs w:val="28"/>
        </w:rPr>
        <w:t>（七）工程有土石方出土達</w:t>
      </w:r>
      <w:r w:rsidR="002246A7" w:rsidRPr="007F3D2A">
        <w:rPr>
          <w:rFonts w:ascii="標楷體" w:eastAsia="標楷體" w:hAnsi="標楷體" w:hint="eastAsia"/>
          <w:bCs/>
          <w:sz w:val="28"/>
          <w:szCs w:val="28"/>
        </w:rPr>
        <w:t>3</w:t>
      </w:r>
      <w:r w:rsidRPr="007F3D2A">
        <w:rPr>
          <w:rFonts w:ascii="標楷體" w:eastAsia="標楷體" w:hAnsi="標楷體" w:hint="eastAsia"/>
          <w:bCs/>
          <w:sz w:val="28"/>
          <w:szCs w:val="28"/>
        </w:rPr>
        <w:t>千</w:t>
      </w:r>
      <w:r w:rsidRPr="007F3D2A">
        <w:rPr>
          <w:rFonts w:ascii="標楷體" w:eastAsia="標楷體" w:hAnsi="標楷體" w:hint="eastAsia"/>
          <w:sz w:val="28"/>
          <w:szCs w:val="28"/>
        </w:rPr>
        <w:t>立方公尺</w:t>
      </w:r>
      <w:r w:rsidRPr="007F3D2A">
        <w:rPr>
          <w:rFonts w:ascii="標楷體" w:eastAsia="標楷體" w:hAnsi="標楷體" w:hint="eastAsia"/>
          <w:bCs/>
          <w:sz w:val="28"/>
          <w:szCs w:val="28"/>
        </w:rPr>
        <w:t>以上</w:t>
      </w:r>
      <w:proofErr w:type="gramStart"/>
      <w:r w:rsidRPr="007F3D2A">
        <w:rPr>
          <w:rFonts w:ascii="標楷體" w:eastAsia="標楷體" w:hAnsi="標楷體" w:hint="eastAsia"/>
          <w:bCs/>
          <w:sz w:val="28"/>
          <w:szCs w:val="28"/>
        </w:rPr>
        <w:t>或需土達</w:t>
      </w:r>
      <w:proofErr w:type="gramEnd"/>
      <w:r w:rsidR="008D0852">
        <w:rPr>
          <w:rFonts w:ascii="標楷體" w:eastAsia="標楷體" w:hAnsi="標楷體" w:hint="eastAsia"/>
          <w:bCs/>
          <w:sz w:val="28"/>
          <w:szCs w:val="28"/>
        </w:rPr>
        <w:t>5</w:t>
      </w:r>
      <w:r w:rsidR="002246A7" w:rsidRPr="007F3D2A">
        <w:rPr>
          <w:rFonts w:ascii="標楷體" w:eastAsia="標楷體" w:hAnsi="標楷體" w:hint="eastAsia"/>
          <w:bCs/>
          <w:sz w:val="28"/>
          <w:szCs w:val="28"/>
        </w:rPr>
        <w:t>千</w:t>
      </w:r>
      <w:r w:rsidR="004A4EEC" w:rsidRPr="007F3D2A">
        <w:rPr>
          <w:rFonts w:ascii="標楷體" w:eastAsia="標楷體" w:hAnsi="標楷體" w:hint="eastAsia"/>
          <w:bCs/>
          <w:sz w:val="28"/>
          <w:szCs w:val="28"/>
        </w:rPr>
        <w:t>立方公尺以上</w:t>
      </w:r>
      <w:r w:rsidRPr="007F3D2A">
        <w:rPr>
          <w:rFonts w:ascii="標楷體" w:eastAsia="標楷體" w:hAnsi="標楷體" w:hint="eastAsia"/>
          <w:bCs/>
          <w:sz w:val="28"/>
          <w:szCs w:val="28"/>
        </w:rPr>
        <w:t>者，</w:t>
      </w:r>
      <w:r w:rsidRPr="007F3D2A">
        <w:rPr>
          <w:rFonts w:ascii="標楷體" w:eastAsia="標楷體" w:hAnsi="標楷體" w:hint="eastAsia"/>
          <w:sz w:val="28"/>
          <w:szCs w:val="28"/>
        </w:rPr>
        <w:t>廠商</w:t>
      </w:r>
      <w:r w:rsidRPr="007F3D2A">
        <w:rPr>
          <w:rFonts w:ascii="標楷體" w:eastAsia="標楷體" w:hAnsi="標楷體" w:hint="eastAsia"/>
          <w:bCs/>
          <w:sz w:val="28"/>
          <w:szCs w:val="28"/>
        </w:rPr>
        <w:t>應就圖樣及書表內有關土石方規劃設計內容及收容處理建議提出完整詳細之說明，送</w:t>
      </w:r>
      <w:r w:rsidRPr="007F3D2A">
        <w:rPr>
          <w:rFonts w:ascii="標楷體" w:eastAsia="標楷體" w:hAnsi="標楷體" w:hint="eastAsia"/>
          <w:sz w:val="28"/>
          <w:szCs w:val="28"/>
        </w:rPr>
        <w:t>機關</w:t>
      </w:r>
      <w:r w:rsidRPr="007F3D2A">
        <w:rPr>
          <w:rFonts w:ascii="標楷體" w:eastAsia="標楷體" w:hAnsi="標楷體" w:hint="eastAsia"/>
          <w:bCs/>
          <w:sz w:val="28"/>
          <w:szCs w:val="28"/>
        </w:rPr>
        <w:t>審查（該說明書內容之提送及應用如附件</w:t>
      </w:r>
      <w:r w:rsidR="004A4EEC" w:rsidRPr="007F3D2A">
        <w:rPr>
          <w:rFonts w:ascii="標楷體" w:eastAsia="標楷體" w:hAnsi="標楷體" w:hint="eastAsia"/>
          <w:sz w:val="28"/>
          <w:szCs w:val="28"/>
        </w:rPr>
        <w:t>8</w:t>
      </w:r>
      <w:r w:rsidRPr="007F3D2A">
        <w:rPr>
          <w:rFonts w:ascii="標楷體" w:eastAsia="標楷體" w:hAnsi="標楷體" w:hint="eastAsia"/>
          <w:bCs/>
          <w:sz w:val="28"/>
          <w:szCs w:val="28"/>
        </w:rPr>
        <w:t>）。</w:t>
      </w:r>
    </w:p>
    <w:p w:rsidR="000F464F" w:rsidRPr="007F3D2A" w:rsidRDefault="000F464F" w:rsidP="00232C05">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（八）履約標的</w:t>
      </w:r>
      <w:proofErr w:type="gramStart"/>
      <w:r w:rsidRPr="007F3D2A">
        <w:rPr>
          <w:rFonts w:ascii="標楷體" w:eastAsia="標楷體" w:hAnsi="標楷體" w:hint="eastAsia"/>
          <w:sz w:val="28"/>
          <w:szCs w:val="28"/>
        </w:rPr>
        <w:t>如涉監造</w:t>
      </w:r>
      <w:proofErr w:type="gramEnd"/>
      <w:r w:rsidRPr="007F3D2A">
        <w:rPr>
          <w:rFonts w:ascii="標楷體" w:eastAsia="標楷體" w:hAnsi="標楷體" w:hint="eastAsia"/>
          <w:sz w:val="28"/>
          <w:szCs w:val="28"/>
        </w:rPr>
        <w:t>者，</w:t>
      </w:r>
      <w:proofErr w:type="gramStart"/>
      <w:r w:rsidRPr="007F3D2A">
        <w:rPr>
          <w:rFonts w:ascii="標楷體" w:eastAsia="標楷體" w:hAnsi="標楷體" w:hint="eastAsia"/>
          <w:sz w:val="28"/>
          <w:szCs w:val="28"/>
        </w:rPr>
        <w:t>其監造</w:t>
      </w:r>
      <w:proofErr w:type="gramEnd"/>
      <w:r w:rsidRPr="007F3D2A">
        <w:rPr>
          <w:rFonts w:ascii="標楷體" w:eastAsia="標楷體" w:hAnsi="標楷體" w:hint="eastAsia"/>
          <w:sz w:val="28"/>
          <w:szCs w:val="28"/>
        </w:rPr>
        <w:t>之公共工程於營建剩餘資源處理</w:t>
      </w:r>
      <w:proofErr w:type="gramStart"/>
      <w:r w:rsidRPr="007F3D2A">
        <w:rPr>
          <w:rFonts w:ascii="標楷體" w:eastAsia="標楷體" w:hAnsi="標楷體" w:hint="eastAsia"/>
          <w:sz w:val="28"/>
          <w:szCs w:val="28"/>
        </w:rPr>
        <w:t>期間，</w:t>
      </w:r>
      <w:proofErr w:type="gramEnd"/>
      <w:r w:rsidRPr="007F3D2A">
        <w:rPr>
          <w:rFonts w:ascii="標楷體" w:eastAsia="標楷體" w:hAnsi="標楷體" w:hint="eastAsia"/>
          <w:sz w:val="28"/>
          <w:szCs w:val="28"/>
        </w:rPr>
        <w:t>應由監造廠商會同工程承攬廠商，每週至少抽查營建剩餘資源處理一次，依</w:t>
      </w:r>
      <w:r w:rsidR="007B4D74" w:rsidRPr="007F3D2A">
        <w:rPr>
          <w:rFonts w:ascii="標楷體" w:eastAsia="標楷體" w:hAnsi="標楷體" w:hint="eastAsia"/>
          <w:sz w:val="28"/>
          <w:szCs w:val="28"/>
        </w:rPr>
        <w:t>「臺北市政府所屬機關辦理公共工程營建剩餘資源處理抽查作業要點」之</w:t>
      </w:r>
      <w:r w:rsidRPr="007F3D2A">
        <w:rPr>
          <w:rFonts w:ascii="標楷體" w:eastAsia="標楷體" w:hAnsi="標楷體" w:hint="eastAsia"/>
          <w:sz w:val="28"/>
          <w:szCs w:val="28"/>
        </w:rPr>
        <w:t>「公共工程營建剩餘資源處理抽查紀錄表」（監造廠商填列）逐項檢查，並填列紀錄表，連同執行抽查之相關照片，送機關備查。</w:t>
      </w:r>
    </w:p>
    <w:p w:rsidR="000F464F" w:rsidRPr="007F3D2A" w:rsidRDefault="000F464F" w:rsidP="00232C05">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（九）廠商</w:t>
      </w:r>
      <w:r w:rsidRPr="007F3D2A">
        <w:rPr>
          <w:rFonts w:ascii="標楷體" w:eastAsia="標楷體" w:hAnsi="標楷體" w:hint="eastAsia"/>
          <w:bCs/>
          <w:sz w:val="28"/>
          <w:szCs w:val="28"/>
        </w:rPr>
        <w:t>履約內容涉及架設網站開放外界使用者，</w:t>
      </w:r>
      <w:r w:rsidR="00E1067C" w:rsidRPr="007F3D2A">
        <w:rPr>
          <w:rFonts w:ascii="標楷體" w:eastAsia="標楷體" w:hAnsi="標楷體" w:hint="eastAsia"/>
          <w:bCs/>
          <w:sz w:val="28"/>
          <w:szCs w:val="28"/>
        </w:rPr>
        <w:t>應依身心障礙者權益保障法第</w:t>
      </w:r>
      <w:r w:rsidR="00E1067C" w:rsidRPr="007F3D2A">
        <w:rPr>
          <w:rFonts w:ascii="標楷體" w:eastAsia="標楷體" w:hAnsi="標楷體"/>
          <w:bCs/>
          <w:sz w:val="28"/>
          <w:szCs w:val="28"/>
        </w:rPr>
        <w:t xml:space="preserve">52 </w:t>
      </w:r>
      <w:r w:rsidR="00E1067C" w:rsidRPr="007F3D2A">
        <w:rPr>
          <w:rFonts w:ascii="標楷體" w:eastAsia="標楷體" w:hAnsi="標楷體" w:hint="eastAsia"/>
          <w:bCs/>
          <w:sz w:val="28"/>
          <w:szCs w:val="28"/>
        </w:rPr>
        <w:t>條之</w:t>
      </w:r>
      <w:r w:rsidR="00E1067C" w:rsidRPr="007F3D2A">
        <w:rPr>
          <w:rFonts w:ascii="標楷體" w:eastAsia="標楷體" w:hAnsi="標楷體"/>
          <w:bCs/>
          <w:sz w:val="28"/>
          <w:szCs w:val="28"/>
        </w:rPr>
        <w:t xml:space="preserve">2 </w:t>
      </w:r>
      <w:r w:rsidR="00E1067C" w:rsidRPr="007F3D2A">
        <w:rPr>
          <w:rFonts w:ascii="標楷體" w:eastAsia="標楷體" w:hAnsi="標楷體" w:hint="eastAsia"/>
          <w:bCs/>
          <w:sz w:val="28"/>
          <w:szCs w:val="28"/>
        </w:rPr>
        <w:t>規定辦理。</w:t>
      </w:r>
    </w:p>
    <w:p w:rsidR="000F464F" w:rsidRPr="007F3D2A" w:rsidRDefault="000F464F" w:rsidP="00232C05">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（十）除契約另有約定外，依權責分工表規定之頻率辦理工程協調會議；有專案管理者，廠商應指派人員出席，並配合辦理相關協調事宜。</w:t>
      </w:r>
    </w:p>
    <w:p w:rsidR="00E1067C" w:rsidRPr="007F3D2A" w:rsidRDefault="00E1067C" w:rsidP="00232C05">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十一）廠商依契約約定審核(查)機關之其他契約廠商所提出之各該契約約定得付款之證明文件時，廠商應於[5]工作天內完成審核(查)，並將結果交付機關。有專案管理廠商時，廠商應於[5]工作天內完成審核(查)，並將結果交付專案管理廠商，專案管理廠商應於[3]工作天內審定。</w:t>
      </w:r>
    </w:p>
    <w:p w:rsidR="00E1067C" w:rsidRPr="007F3D2A" w:rsidRDefault="00E1067C" w:rsidP="00E1067C">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（十二）勞動部「加強公共工程職業安全衛生管理作業要點」所定監督查核事項，廠商應納入提報之監造計畫。</w:t>
      </w:r>
    </w:p>
    <w:p w:rsidR="00E1067C" w:rsidRDefault="00E1067C" w:rsidP="00E1067C">
      <w:pPr>
        <w:snapToGrid w:val="0"/>
        <w:spacing w:line="400" w:lineRule="exact"/>
        <w:ind w:leftChars="165" w:left="1180" w:hangingChars="280" w:hanging="784"/>
        <w:jc w:val="both"/>
        <w:rPr>
          <w:rFonts w:ascii="標楷體" w:eastAsia="標楷體" w:hAnsi="標楷體"/>
          <w:sz w:val="28"/>
          <w:szCs w:val="28"/>
        </w:rPr>
      </w:pPr>
      <w:r w:rsidRPr="007F3D2A">
        <w:rPr>
          <w:rFonts w:ascii="標楷體" w:eastAsia="標楷體" w:hAnsi="標楷體" w:hint="eastAsia"/>
          <w:sz w:val="28"/>
          <w:szCs w:val="28"/>
        </w:rPr>
        <w:t>（十三）廠商履約標的</w:t>
      </w:r>
      <w:proofErr w:type="gramStart"/>
      <w:r w:rsidRPr="007F3D2A">
        <w:rPr>
          <w:rFonts w:ascii="標楷體" w:eastAsia="標楷體" w:hAnsi="標楷體" w:hint="eastAsia"/>
          <w:sz w:val="28"/>
          <w:szCs w:val="28"/>
        </w:rPr>
        <w:t>如涉監造</w:t>
      </w:r>
      <w:proofErr w:type="gramEnd"/>
      <w:r w:rsidRPr="007F3D2A">
        <w:rPr>
          <w:rFonts w:ascii="標楷體" w:eastAsia="標楷體" w:hAnsi="標楷體" w:hint="eastAsia"/>
          <w:sz w:val="28"/>
          <w:szCs w:val="28"/>
        </w:rPr>
        <w:t>者，監造計畫應依「臺北市政府公共工程施工品質管理作業要點」規定辦理。</w:t>
      </w:r>
    </w:p>
    <w:p w:rsidR="00C94381" w:rsidRPr="00C94381" w:rsidRDefault="00C94381" w:rsidP="00C94381">
      <w:pPr>
        <w:spacing w:line="400" w:lineRule="exact"/>
        <w:ind w:leftChars="180" w:left="1418" w:hangingChars="352" w:hanging="986"/>
        <w:rPr>
          <w:rFonts w:ascii="標楷體" w:eastAsia="標楷體" w:hAnsi="標楷體"/>
          <w:sz w:val="28"/>
          <w:szCs w:val="28"/>
        </w:rPr>
      </w:pPr>
      <w:r>
        <w:rPr>
          <w:rFonts w:ascii="標楷體" w:eastAsia="標楷體" w:hAnsi="標楷體" w:hint="eastAsia"/>
          <w:sz w:val="28"/>
          <w:szCs w:val="28"/>
        </w:rPr>
        <w:t>（十四</w:t>
      </w:r>
      <w:r w:rsidRPr="00113FFE">
        <w:rPr>
          <w:rFonts w:ascii="標楷體" w:eastAsia="標楷體" w:hAnsi="標楷體" w:hint="eastAsia"/>
          <w:sz w:val="28"/>
          <w:szCs w:val="28"/>
        </w:rPr>
        <w:t>）</w:t>
      </w:r>
      <w:r w:rsidRPr="009B6CF7">
        <w:rPr>
          <w:rFonts w:ascii="標楷體" w:eastAsia="標楷體" w:hint="eastAsia"/>
          <w:sz w:val="28"/>
        </w:rPr>
        <w:t>廠商應依契約規定之人數及資格，參與本服務工作，除事先徵得機關書面同意者外，不得變更。</w:t>
      </w:r>
    </w:p>
    <w:p w:rsidR="00E00262" w:rsidRPr="00113FFE" w:rsidRDefault="00E00262" w:rsidP="00E00262">
      <w:pPr>
        <w:spacing w:line="400" w:lineRule="exact"/>
        <w:ind w:leftChars="180" w:left="1418" w:hangingChars="352" w:hanging="986"/>
        <w:rPr>
          <w:rFonts w:ascii="標楷體" w:eastAsia="標楷體" w:hAnsi="標楷體"/>
          <w:sz w:val="28"/>
          <w:szCs w:val="28"/>
        </w:rPr>
      </w:pPr>
      <w:r>
        <w:rPr>
          <w:rFonts w:ascii="標楷體" w:eastAsia="標楷體" w:hAnsi="標楷體" w:hint="eastAsia"/>
          <w:sz w:val="28"/>
          <w:szCs w:val="28"/>
        </w:rPr>
        <w:t>（十</w:t>
      </w:r>
      <w:r w:rsidR="00C94381">
        <w:rPr>
          <w:rFonts w:ascii="標楷體" w:eastAsia="標楷體" w:hAnsi="標楷體" w:hint="eastAsia"/>
          <w:sz w:val="28"/>
          <w:szCs w:val="28"/>
        </w:rPr>
        <w:t>五</w:t>
      </w:r>
      <w:r w:rsidRPr="00113FFE">
        <w:rPr>
          <w:rFonts w:ascii="標楷體" w:eastAsia="標楷體" w:hAnsi="標楷體" w:hint="eastAsia"/>
          <w:sz w:val="28"/>
          <w:szCs w:val="28"/>
        </w:rPr>
        <w:t>）</w:t>
      </w:r>
      <w:r w:rsidR="00C94381" w:rsidRPr="00F01496">
        <w:rPr>
          <w:rFonts w:ascii="標楷體" w:eastAsia="標楷體" w:hAnsi="標楷體" w:hint="eastAsia"/>
          <w:color w:val="0000FF"/>
          <w:sz w:val="28"/>
          <w:szCs w:val="28"/>
        </w:rPr>
        <w:t>契約執行</w:t>
      </w:r>
      <w:proofErr w:type="gramStart"/>
      <w:r w:rsidR="00C94381" w:rsidRPr="00F01496">
        <w:rPr>
          <w:rFonts w:ascii="標楷體" w:eastAsia="標楷體" w:hAnsi="標楷體" w:hint="eastAsia"/>
          <w:color w:val="0000FF"/>
          <w:sz w:val="28"/>
          <w:szCs w:val="28"/>
        </w:rPr>
        <w:t>期間，</w:t>
      </w:r>
      <w:proofErr w:type="gramEnd"/>
      <w:r w:rsidR="00C94381" w:rsidRPr="00F01496">
        <w:rPr>
          <w:rFonts w:ascii="標楷體" w:eastAsia="標楷體" w:hAnsi="標楷體" w:hint="eastAsia"/>
          <w:color w:val="0000FF"/>
          <w:sz w:val="28"/>
          <w:szCs w:val="28"/>
        </w:rPr>
        <w:t>廠商應依機關所訂之時間、地點與方式，履行下列出席、報告義務：</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8"/>
        </w:rPr>
      </w:pPr>
      <w:r w:rsidRPr="00F01496">
        <w:rPr>
          <w:rFonts w:ascii="標楷體" w:eastAsia="標楷體" w:hAnsi="標楷體" w:hint="eastAsia"/>
          <w:color w:val="0000FF"/>
          <w:sz w:val="28"/>
          <w:szCs w:val="28"/>
        </w:rPr>
        <w:lastRenderedPageBreak/>
        <w:t>月工作報告</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廠商須於決標後次月起每月</w:t>
      </w:r>
      <w:r w:rsidRPr="00E00262">
        <w:rPr>
          <w:rFonts w:ascii="標楷體" w:eastAsia="標楷體" w:hAnsi="標楷體" w:hint="eastAsia"/>
          <w:b/>
          <w:color w:val="C00000"/>
          <w:sz w:val="28"/>
          <w:szCs w:val="24"/>
          <w:u w:val="single"/>
        </w:rPr>
        <w:t>7</w:t>
      </w:r>
      <w:r w:rsidRPr="00F01496">
        <w:rPr>
          <w:rFonts w:ascii="標楷體" w:eastAsia="標楷體" w:hAnsi="標楷體" w:hint="eastAsia"/>
          <w:color w:val="0000FF"/>
          <w:sz w:val="28"/>
          <w:szCs w:val="24"/>
        </w:rPr>
        <w:t>日前，提出前一個月之書面工作報告，送交機關審核（或備查）。報告內容至少包括下列各項：</w:t>
      </w:r>
    </w:p>
    <w:p w:rsidR="00E00262" w:rsidRPr="00F01496" w:rsidRDefault="00E00262" w:rsidP="00E00262">
      <w:pPr>
        <w:numPr>
          <w:ilvl w:val="0"/>
          <w:numId w:val="13"/>
        </w:numPr>
        <w:adjustRightInd/>
        <w:snapToGrid w:val="0"/>
        <w:spacing w:line="380" w:lineRule="exact"/>
        <w:ind w:left="1843" w:hanging="482"/>
        <w:jc w:val="both"/>
        <w:textAlignment w:val="auto"/>
        <w:rPr>
          <w:rFonts w:ascii="標楷體" w:eastAsia="標楷體" w:hAnsi="標楷體"/>
          <w:color w:val="0000FF"/>
          <w:sz w:val="28"/>
          <w:szCs w:val="24"/>
        </w:rPr>
      </w:pPr>
      <w:r w:rsidRPr="00F01496">
        <w:rPr>
          <w:rFonts w:ascii="標楷體" w:eastAsia="標楷體" w:hAnsi="標楷體" w:hint="eastAsia"/>
          <w:color w:val="0000FF"/>
          <w:sz w:val="28"/>
          <w:szCs w:val="24"/>
        </w:rPr>
        <w:t>詳述前一個月進行之工作項目，包括提出廠商前一個月實際參與工作之人員出勤月報表，並經專案經理簽認。出勤月報表內容至少包括人員參與工作項目與當月工作時數。機關對於出勤月報表有疑問之內容，應退回由廠商於</w:t>
      </w:r>
      <w:r w:rsidRPr="00E00262">
        <w:rPr>
          <w:rFonts w:ascii="標楷體" w:eastAsia="標楷體" w:hAnsi="標楷體" w:hint="eastAsia"/>
          <w:b/>
          <w:color w:val="C00000"/>
          <w:sz w:val="28"/>
          <w:szCs w:val="24"/>
          <w:u w:val="single"/>
        </w:rPr>
        <w:t>7</w:t>
      </w:r>
      <w:r w:rsidRPr="00F01496">
        <w:rPr>
          <w:rFonts w:ascii="標楷體" w:eastAsia="標楷體" w:hAnsi="標楷體" w:hint="eastAsia"/>
          <w:color w:val="0000FF"/>
          <w:sz w:val="28"/>
          <w:szCs w:val="24"/>
        </w:rPr>
        <w:t>日內完成澄清。</w:t>
      </w:r>
    </w:p>
    <w:p w:rsidR="00E00262" w:rsidRPr="00F01496" w:rsidRDefault="00E00262" w:rsidP="00E00262">
      <w:pPr>
        <w:numPr>
          <w:ilvl w:val="0"/>
          <w:numId w:val="13"/>
        </w:numPr>
        <w:adjustRightInd/>
        <w:snapToGrid w:val="0"/>
        <w:spacing w:line="380" w:lineRule="exact"/>
        <w:ind w:left="1843" w:hanging="482"/>
        <w:jc w:val="both"/>
        <w:textAlignment w:val="auto"/>
        <w:rPr>
          <w:rFonts w:ascii="標楷體" w:eastAsia="標楷體" w:hAnsi="標楷體"/>
          <w:color w:val="0000FF"/>
          <w:sz w:val="28"/>
          <w:szCs w:val="24"/>
        </w:rPr>
      </w:pPr>
      <w:r w:rsidRPr="00F01496">
        <w:rPr>
          <w:rFonts w:ascii="標楷體" w:eastAsia="標楷體" w:hAnsi="標楷體" w:hint="eastAsia"/>
          <w:color w:val="0000FF"/>
          <w:sz w:val="28"/>
          <w:szCs w:val="24"/>
        </w:rPr>
        <w:t>當月人員預訂工作項目與時程，每二</w:t>
      </w:r>
      <w:proofErr w:type="gramStart"/>
      <w:r w:rsidRPr="00F01496">
        <w:rPr>
          <w:rFonts w:ascii="標楷體" w:eastAsia="標楷體" w:hAnsi="標楷體" w:hint="eastAsia"/>
          <w:color w:val="0000FF"/>
          <w:sz w:val="28"/>
          <w:szCs w:val="24"/>
        </w:rPr>
        <w:t>個</w:t>
      </w:r>
      <w:proofErr w:type="gramEnd"/>
      <w:r w:rsidRPr="00F01496">
        <w:rPr>
          <w:rFonts w:ascii="標楷體" w:eastAsia="標楷體" w:hAnsi="標楷體" w:hint="eastAsia"/>
          <w:color w:val="0000FF"/>
          <w:sz w:val="28"/>
          <w:szCs w:val="24"/>
        </w:rPr>
        <w:t>月提出未來二個月之人員使用計畫。</w:t>
      </w:r>
    </w:p>
    <w:p w:rsidR="00E00262" w:rsidRPr="00F01496" w:rsidRDefault="00E00262" w:rsidP="00E00262">
      <w:pPr>
        <w:numPr>
          <w:ilvl w:val="0"/>
          <w:numId w:val="13"/>
        </w:numPr>
        <w:adjustRightInd/>
        <w:snapToGrid w:val="0"/>
        <w:spacing w:line="380" w:lineRule="exact"/>
        <w:ind w:left="1843" w:hanging="482"/>
        <w:jc w:val="both"/>
        <w:textAlignment w:val="auto"/>
        <w:rPr>
          <w:rFonts w:ascii="標楷體" w:eastAsia="標楷體" w:hAnsi="標楷體"/>
          <w:color w:val="0000FF"/>
          <w:sz w:val="28"/>
          <w:szCs w:val="24"/>
        </w:rPr>
      </w:pPr>
      <w:r w:rsidRPr="00F01496">
        <w:rPr>
          <w:rFonts w:ascii="標楷體" w:eastAsia="標楷體" w:hAnsi="標楷體" w:hint="eastAsia"/>
          <w:color w:val="0000FF"/>
          <w:sz w:val="28"/>
          <w:szCs w:val="24"/>
        </w:rPr>
        <w:t>預定進度與實際進度之比較。</w:t>
      </w:r>
    </w:p>
    <w:p w:rsidR="00E00262" w:rsidRPr="00F01496" w:rsidRDefault="00E00262" w:rsidP="00E00262">
      <w:pPr>
        <w:numPr>
          <w:ilvl w:val="0"/>
          <w:numId w:val="13"/>
        </w:numPr>
        <w:adjustRightInd/>
        <w:snapToGrid w:val="0"/>
        <w:spacing w:line="380" w:lineRule="exact"/>
        <w:ind w:left="1843" w:hanging="482"/>
        <w:jc w:val="both"/>
        <w:textAlignment w:val="auto"/>
        <w:rPr>
          <w:rFonts w:ascii="標楷體" w:eastAsia="標楷體" w:hAnsi="標楷體"/>
          <w:color w:val="0000FF"/>
          <w:sz w:val="28"/>
          <w:szCs w:val="24"/>
        </w:rPr>
      </w:pPr>
      <w:r w:rsidRPr="00F01496">
        <w:rPr>
          <w:rFonts w:ascii="標楷體" w:eastAsia="標楷體" w:hAnsi="標楷體" w:hint="eastAsia"/>
          <w:color w:val="0000FF"/>
          <w:sz w:val="28"/>
          <w:szCs w:val="24"/>
        </w:rPr>
        <w:t>人員之動員計畫與實際動員狀況之比較。</w:t>
      </w:r>
    </w:p>
    <w:p w:rsidR="00E00262" w:rsidRPr="00F01496" w:rsidRDefault="00E00262" w:rsidP="00E00262">
      <w:pPr>
        <w:numPr>
          <w:ilvl w:val="0"/>
          <w:numId w:val="13"/>
        </w:numPr>
        <w:adjustRightInd/>
        <w:snapToGrid w:val="0"/>
        <w:spacing w:line="380" w:lineRule="exact"/>
        <w:ind w:left="1843" w:hanging="482"/>
        <w:jc w:val="both"/>
        <w:textAlignment w:val="auto"/>
        <w:rPr>
          <w:rFonts w:ascii="標楷體" w:eastAsia="標楷體" w:hAnsi="標楷體"/>
          <w:color w:val="0000FF"/>
          <w:sz w:val="28"/>
          <w:szCs w:val="24"/>
        </w:rPr>
      </w:pPr>
      <w:r w:rsidRPr="00F01496">
        <w:rPr>
          <w:rFonts w:ascii="標楷體" w:eastAsia="標楷體" w:hAnsi="標楷體" w:hint="eastAsia"/>
          <w:color w:val="0000FF"/>
          <w:sz w:val="28"/>
          <w:szCs w:val="24"/>
        </w:rPr>
        <w:t>相關問題之已處理或預定處理方式。</w:t>
      </w:r>
    </w:p>
    <w:p w:rsidR="00E00262" w:rsidRPr="00F01496" w:rsidRDefault="00E00262" w:rsidP="00E00262">
      <w:pPr>
        <w:numPr>
          <w:ilvl w:val="0"/>
          <w:numId w:val="13"/>
        </w:numPr>
        <w:adjustRightInd/>
        <w:snapToGrid w:val="0"/>
        <w:spacing w:line="380" w:lineRule="exact"/>
        <w:ind w:left="1843" w:hanging="482"/>
        <w:jc w:val="both"/>
        <w:textAlignment w:val="auto"/>
        <w:rPr>
          <w:rFonts w:ascii="標楷體" w:eastAsia="標楷體" w:hAnsi="標楷體"/>
          <w:color w:val="0000FF"/>
          <w:sz w:val="28"/>
          <w:szCs w:val="24"/>
        </w:rPr>
      </w:pPr>
      <w:r w:rsidRPr="00F01496">
        <w:rPr>
          <w:rFonts w:ascii="標楷體" w:eastAsia="標楷體" w:hAnsi="標楷體" w:hint="eastAsia"/>
          <w:color w:val="0000FF"/>
          <w:sz w:val="28"/>
          <w:szCs w:val="24"/>
        </w:rPr>
        <w:t>實際進度落後機關核定之工作執行計畫達（累計進度絕對值）5%時，應督導施工廠商提出解決措施及趕工計畫。</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8"/>
        </w:rPr>
      </w:pPr>
      <w:r w:rsidRPr="00F01496">
        <w:rPr>
          <w:rFonts w:ascii="標楷體" w:eastAsia="標楷體" w:hAnsi="標楷體" w:hint="eastAsia"/>
          <w:color w:val="0000FF"/>
          <w:sz w:val="28"/>
          <w:szCs w:val="28"/>
        </w:rPr>
        <w:t>特別報告</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廠商於履行契約時，如發現有妨礙契約所載事項與「服務實施計畫書」所列進度時程，或其他廠商違約、工地突發意外事件、機關應負責之事項、其他與機關之權益有關之事項或應機關要求時，應即向機關以書面提出特別報告，並敘明具體因應措施。</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工程協調會報</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由機關認為需要時召開，由機關主持，工程協調會報召開前，廠商應負責協調連</w:t>
      </w:r>
      <w:proofErr w:type="gramStart"/>
      <w:r w:rsidRPr="00F01496">
        <w:rPr>
          <w:rFonts w:ascii="標楷體" w:eastAsia="標楷體" w:hAnsi="標楷體" w:hint="eastAsia"/>
          <w:color w:val="0000FF"/>
          <w:sz w:val="28"/>
          <w:szCs w:val="24"/>
        </w:rPr>
        <w:t>繫</w:t>
      </w:r>
      <w:proofErr w:type="gramEnd"/>
      <w:r w:rsidRPr="00F01496">
        <w:rPr>
          <w:rFonts w:ascii="標楷體" w:eastAsia="標楷體" w:hAnsi="標楷體" w:hint="eastAsia"/>
          <w:color w:val="0000FF"/>
          <w:sz w:val="28"/>
          <w:szCs w:val="24"/>
        </w:rPr>
        <w:t>相關人員開會時間，並由機關指定人員出席，提出工作成果與推估未來作業進度，並由廠商派專人作成會議紀錄，於會議後</w:t>
      </w:r>
      <w:r w:rsidR="003969CF" w:rsidRPr="00E00262">
        <w:rPr>
          <w:rFonts w:ascii="標楷體" w:eastAsia="標楷體" w:hAnsi="標楷體" w:hint="eastAsia"/>
          <w:b/>
          <w:color w:val="C00000"/>
          <w:sz w:val="28"/>
          <w:szCs w:val="24"/>
          <w:u w:val="single"/>
        </w:rPr>
        <w:t>5日</w:t>
      </w:r>
      <w:r w:rsidRPr="00F01496">
        <w:rPr>
          <w:rFonts w:ascii="標楷體" w:eastAsia="標楷體" w:hAnsi="標楷體" w:hint="eastAsia"/>
          <w:color w:val="0000FF"/>
          <w:sz w:val="28"/>
          <w:szCs w:val="24"/>
        </w:rPr>
        <w:t>內送機關審核（或備查）。</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工程月會報（屬月會性質）</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由廠商專案計畫主持人主持，安排相關施工廠商每月1次派專業代表出席，就近1月工作成果檢討與</w:t>
      </w:r>
      <w:proofErr w:type="gramStart"/>
      <w:r w:rsidRPr="00F01496">
        <w:rPr>
          <w:rFonts w:ascii="標楷體" w:eastAsia="標楷體" w:hAnsi="標楷體" w:hint="eastAsia"/>
          <w:color w:val="0000FF"/>
          <w:sz w:val="28"/>
          <w:szCs w:val="24"/>
        </w:rPr>
        <w:t>研</w:t>
      </w:r>
      <w:proofErr w:type="gramEnd"/>
      <w:r w:rsidRPr="00F01496">
        <w:rPr>
          <w:rFonts w:ascii="標楷體" w:eastAsia="標楷體" w:hAnsi="標楷體" w:hint="eastAsia"/>
          <w:color w:val="0000FF"/>
          <w:sz w:val="28"/>
          <w:szCs w:val="24"/>
        </w:rPr>
        <w:t>擬修正未來1月詳細計畫作業進度，並派專人作成會議紀錄，於會議後五日內送機關審核（或備查）。</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專業技術協調會（屬雙週會性質）</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lastRenderedPageBreak/>
        <w:t>由廠商專案計畫主持人或專案經理主持，安排相關施工廠商每2</w:t>
      </w:r>
      <w:proofErr w:type="gramStart"/>
      <w:r w:rsidRPr="00F01496">
        <w:rPr>
          <w:rFonts w:ascii="標楷體" w:eastAsia="標楷體" w:hAnsi="標楷體" w:hint="eastAsia"/>
          <w:color w:val="0000FF"/>
          <w:sz w:val="28"/>
          <w:szCs w:val="24"/>
        </w:rPr>
        <w:t>週</w:t>
      </w:r>
      <w:proofErr w:type="gramEnd"/>
      <w:r w:rsidRPr="00F01496">
        <w:rPr>
          <w:rFonts w:ascii="標楷體" w:eastAsia="標楷體" w:hAnsi="標楷體" w:hint="eastAsia"/>
          <w:color w:val="0000FF"/>
          <w:sz w:val="28"/>
          <w:szCs w:val="24"/>
        </w:rPr>
        <w:t>1次派專業代表出席，就近2</w:t>
      </w:r>
      <w:proofErr w:type="gramStart"/>
      <w:r w:rsidRPr="00F01496">
        <w:rPr>
          <w:rFonts w:ascii="標楷體" w:eastAsia="標楷體" w:hAnsi="標楷體" w:hint="eastAsia"/>
          <w:color w:val="0000FF"/>
          <w:sz w:val="28"/>
          <w:szCs w:val="24"/>
        </w:rPr>
        <w:t>週</w:t>
      </w:r>
      <w:proofErr w:type="gramEnd"/>
      <w:r w:rsidRPr="00F01496">
        <w:rPr>
          <w:rFonts w:ascii="標楷體" w:eastAsia="標楷體" w:hAnsi="標楷體" w:hint="eastAsia"/>
          <w:color w:val="0000FF"/>
          <w:sz w:val="28"/>
          <w:szCs w:val="24"/>
        </w:rPr>
        <w:t>工作成果檢討與</w:t>
      </w:r>
      <w:proofErr w:type="gramStart"/>
      <w:r w:rsidRPr="00F01496">
        <w:rPr>
          <w:rFonts w:ascii="標楷體" w:eastAsia="標楷體" w:hAnsi="標楷體" w:hint="eastAsia"/>
          <w:color w:val="0000FF"/>
          <w:sz w:val="28"/>
          <w:szCs w:val="24"/>
        </w:rPr>
        <w:t>研</w:t>
      </w:r>
      <w:proofErr w:type="gramEnd"/>
      <w:r w:rsidRPr="00F01496">
        <w:rPr>
          <w:rFonts w:ascii="標楷體" w:eastAsia="標楷體" w:hAnsi="標楷體" w:hint="eastAsia"/>
          <w:color w:val="0000FF"/>
          <w:sz w:val="28"/>
          <w:szCs w:val="24"/>
        </w:rPr>
        <w:t>擬修正未來2</w:t>
      </w:r>
      <w:proofErr w:type="gramStart"/>
      <w:r w:rsidRPr="00F01496">
        <w:rPr>
          <w:rFonts w:ascii="標楷體" w:eastAsia="標楷體" w:hAnsi="標楷體" w:hint="eastAsia"/>
          <w:color w:val="0000FF"/>
          <w:sz w:val="28"/>
          <w:szCs w:val="24"/>
        </w:rPr>
        <w:t>週</w:t>
      </w:r>
      <w:proofErr w:type="gramEnd"/>
      <w:r w:rsidRPr="00F01496">
        <w:rPr>
          <w:rFonts w:ascii="標楷體" w:eastAsia="標楷體" w:hAnsi="標楷體" w:hint="eastAsia"/>
          <w:color w:val="0000FF"/>
          <w:sz w:val="28"/>
          <w:szCs w:val="24"/>
        </w:rPr>
        <w:t>詳細計畫作業進度，並派專人作成會議紀錄，於會議後</w:t>
      </w:r>
      <w:r w:rsidRPr="00E00262">
        <w:rPr>
          <w:rFonts w:ascii="標楷體" w:eastAsia="標楷體" w:hAnsi="標楷體" w:hint="eastAsia"/>
          <w:b/>
          <w:color w:val="C00000"/>
          <w:sz w:val="28"/>
          <w:szCs w:val="24"/>
          <w:u w:val="single"/>
        </w:rPr>
        <w:t>5日</w:t>
      </w:r>
      <w:r w:rsidRPr="00F01496">
        <w:rPr>
          <w:rFonts w:ascii="標楷體" w:eastAsia="標楷體" w:hAnsi="標楷體" w:hint="eastAsia"/>
          <w:color w:val="0000FF"/>
          <w:sz w:val="28"/>
          <w:szCs w:val="24"/>
        </w:rPr>
        <w:t>內送機關審核（或備查），其中一次雙</w:t>
      </w:r>
      <w:proofErr w:type="gramStart"/>
      <w:r w:rsidRPr="00F01496">
        <w:rPr>
          <w:rFonts w:ascii="標楷體" w:eastAsia="標楷體" w:hAnsi="標楷體" w:hint="eastAsia"/>
          <w:color w:val="0000FF"/>
          <w:sz w:val="28"/>
          <w:szCs w:val="24"/>
        </w:rPr>
        <w:t>週</w:t>
      </w:r>
      <w:proofErr w:type="gramEnd"/>
      <w:r w:rsidRPr="00F01496">
        <w:rPr>
          <w:rFonts w:ascii="標楷體" w:eastAsia="標楷體" w:hAnsi="標楷體" w:hint="eastAsia"/>
          <w:color w:val="0000FF"/>
          <w:sz w:val="28"/>
          <w:szCs w:val="24"/>
        </w:rPr>
        <w:t>會報得</w:t>
      </w:r>
      <w:proofErr w:type="gramStart"/>
      <w:r w:rsidRPr="00F01496">
        <w:rPr>
          <w:rFonts w:ascii="標楷體" w:eastAsia="標楷體" w:hAnsi="標楷體" w:hint="eastAsia"/>
          <w:color w:val="0000FF"/>
          <w:sz w:val="28"/>
          <w:szCs w:val="24"/>
        </w:rPr>
        <w:t>併</w:t>
      </w:r>
      <w:proofErr w:type="gramEnd"/>
      <w:r w:rsidRPr="00F01496">
        <w:rPr>
          <w:rFonts w:ascii="標楷體" w:eastAsia="標楷體" w:hAnsi="標楷體" w:hint="eastAsia"/>
          <w:color w:val="0000FF"/>
          <w:sz w:val="28"/>
          <w:szCs w:val="24"/>
        </w:rPr>
        <w:t>工程月會報召開，並應視需要時加開專業技術協調會。</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工地觀摩參觀</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協助機關辦理學生或相關人員工地觀摩參觀，負責工地解說、資料準備，並製作紀錄，並於結束後</w:t>
      </w:r>
      <w:r w:rsidRPr="00E00262">
        <w:rPr>
          <w:rFonts w:ascii="標楷體" w:eastAsia="標楷體" w:hAnsi="標楷體" w:hint="eastAsia"/>
          <w:b/>
          <w:color w:val="C00000"/>
          <w:sz w:val="28"/>
          <w:szCs w:val="24"/>
          <w:u w:val="single"/>
        </w:rPr>
        <w:t>5日</w:t>
      </w:r>
      <w:r w:rsidRPr="00F01496">
        <w:rPr>
          <w:rFonts w:ascii="標楷體" w:eastAsia="標楷體" w:hAnsi="標楷體" w:hint="eastAsia"/>
          <w:color w:val="0000FF"/>
          <w:sz w:val="28"/>
          <w:szCs w:val="24"/>
        </w:rPr>
        <w:t>內送機關審核（或備查）。</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結案報告</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廠商完成契約內之所有服務工作，或契約因故全部終止或部分終止時，應將完成部分作成結案報告（內容至少包含工作項目、執行過程與績效），提送機關審核（或備查）。</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建檔與紀錄</w:t>
      </w:r>
    </w:p>
    <w:p w:rsidR="00E00262" w:rsidRPr="00F01496" w:rsidRDefault="00E00262" w:rsidP="00E00262">
      <w:pPr>
        <w:numPr>
          <w:ilvl w:val="0"/>
          <w:numId w:val="14"/>
        </w:numPr>
        <w:adjustRightInd/>
        <w:snapToGrid w:val="0"/>
        <w:spacing w:line="380" w:lineRule="exact"/>
        <w:jc w:val="both"/>
        <w:textAlignment w:val="auto"/>
        <w:rPr>
          <w:rFonts w:ascii="標楷體" w:eastAsia="標楷體" w:hAnsi="標楷體"/>
          <w:color w:val="0000FF"/>
          <w:sz w:val="28"/>
          <w:szCs w:val="24"/>
        </w:rPr>
      </w:pPr>
      <w:r w:rsidRPr="00F01496">
        <w:rPr>
          <w:rFonts w:ascii="標楷體" w:eastAsia="標楷體" w:hAnsi="標楷體" w:hint="eastAsia"/>
          <w:color w:val="0000FF"/>
          <w:sz w:val="28"/>
          <w:szCs w:val="24"/>
        </w:rPr>
        <w:t>建立本工程之設計圖說及文書檔案（磁片或光碟片）與行政院公共工程委員會工程管理資訊系統之建檔。</w:t>
      </w:r>
    </w:p>
    <w:p w:rsidR="00E00262" w:rsidRPr="00F01496" w:rsidRDefault="00E00262" w:rsidP="00E00262">
      <w:pPr>
        <w:numPr>
          <w:ilvl w:val="0"/>
          <w:numId w:val="14"/>
        </w:numPr>
        <w:adjustRightInd/>
        <w:snapToGrid w:val="0"/>
        <w:spacing w:line="380" w:lineRule="exact"/>
        <w:jc w:val="both"/>
        <w:textAlignment w:val="auto"/>
        <w:rPr>
          <w:rFonts w:ascii="標楷體" w:eastAsia="標楷體" w:hAnsi="標楷體"/>
          <w:color w:val="0000FF"/>
          <w:sz w:val="28"/>
          <w:szCs w:val="24"/>
        </w:rPr>
      </w:pPr>
      <w:r w:rsidRPr="00F01496">
        <w:rPr>
          <w:rFonts w:ascii="標楷體" w:eastAsia="標楷體" w:hAnsi="標楷體" w:hint="eastAsia"/>
          <w:color w:val="0000FF"/>
          <w:sz w:val="28"/>
          <w:szCs w:val="24"/>
        </w:rPr>
        <w:t>提供完整工作紀錄（包含影片或照片、工程大事紀等工作紀錄）與服務期間各服務項目之完整紀錄（包含一般書面與電子檔案），並定期配合工作報表及結案報告提出。</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列席相關會議</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配合機關需求，派員列席相關主管機關、使用單位或臺北市議會等之審查、查核或簡報會議，並提供會議所需資料；另依會議之審查或檢討意見，依本契約相關規定完成相關文件修正、補充或說明。</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協助處理提報相關資料</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協助機關處理相關提報資料之</w:t>
      </w:r>
      <w:proofErr w:type="gramStart"/>
      <w:r w:rsidRPr="00F01496">
        <w:rPr>
          <w:rFonts w:ascii="標楷體" w:eastAsia="標楷體" w:hAnsi="標楷體" w:hint="eastAsia"/>
          <w:color w:val="0000FF"/>
          <w:sz w:val="28"/>
          <w:szCs w:val="24"/>
        </w:rPr>
        <w:t>研</w:t>
      </w:r>
      <w:proofErr w:type="gramEnd"/>
      <w:r w:rsidRPr="00F01496">
        <w:rPr>
          <w:rFonts w:ascii="標楷體" w:eastAsia="標楷體" w:hAnsi="標楷體" w:hint="eastAsia"/>
          <w:color w:val="0000FF"/>
          <w:sz w:val="28"/>
          <w:szCs w:val="24"/>
        </w:rPr>
        <w:t>擬及製作。</w:t>
      </w:r>
    </w:p>
    <w:p w:rsidR="00E00262" w:rsidRPr="00F01496" w:rsidRDefault="00E00262" w:rsidP="00E00262">
      <w:pPr>
        <w:numPr>
          <w:ilvl w:val="0"/>
          <w:numId w:val="12"/>
        </w:numPr>
        <w:tabs>
          <w:tab w:val="num" w:pos="1414"/>
        </w:tabs>
        <w:spacing w:line="400" w:lineRule="exact"/>
        <w:ind w:left="1446" w:hanging="454"/>
        <w:rPr>
          <w:rFonts w:ascii="標楷體" w:eastAsia="標楷體" w:hAnsi="標楷體"/>
          <w:color w:val="0000FF"/>
          <w:sz w:val="28"/>
          <w:szCs w:val="24"/>
        </w:rPr>
      </w:pPr>
      <w:r w:rsidRPr="00F01496">
        <w:rPr>
          <w:rFonts w:ascii="標楷體" w:eastAsia="標楷體" w:hAnsi="標楷體" w:hint="eastAsia"/>
          <w:color w:val="0000FF"/>
          <w:sz w:val="28"/>
          <w:szCs w:val="24"/>
        </w:rPr>
        <w:t>協助處理糾紛及索賠事件</w:t>
      </w:r>
    </w:p>
    <w:p w:rsidR="00E00262" w:rsidRPr="00F01496" w:rsidRDefault="00E00262" w:rsidP="00E00262">
      <w:pPr>
        <w:spacing w:line="400" w:lineRule="exact"/>
        <w:ind w:left="1418"/>
        <w:rPr>
          <w:rFonts w:ascii="標楷體" w:eastAsia="標楷體" w:hAnsi="標楷體"/>
          <w:color w:val="0000FF"/>
          <w:sz w:val="28"/>
          <w:szCs w:val="24"/>
        </w:rPr>
      </w:pPr>
      <w:r w:rsidRPr="00F01496">
        <w:rPr>
          <w:rFonts w:ascii="標楷體" w:eastAsia="標楷體" w:hAnsi="標楷體" w:hint="eastAsia"/>
          <w:color w:val="0000FF"/>
          <w:sz w:val="28"/>
          <w:szCs w:val="24"/>
        </w:rPr>
        <w:t>協助機關處理因本工程引起之糾紛及索賠事件（但不含擔任機關訴訟代理人）。</w:t>
      </w:r>
    </w:p>
    <w:p w:rsidR="000F464F" w:rsidRPr="007F3D2A" w:rsidRDefault="000F464F" w:rsidP="000F464F">
      <w:pPr>
        <w:spacing w:line="400" w:lineRule="exact"/>
        <w:ind w:leftChars="180" w:left="1418" w:hangingChars="352" w:hanging="986"/>
        <w:rPr>
          <w:rFonts w:ascii="標楷體" w:eastAsia="標楷體" w:hAnsi="標楷體"/>
          <w:sz w:val="28"/>
          <w:szCs w:val="28"/>
        </w:rPr>
      </w:pPr>
    </w:p>
    <w:p w:rsidR="00DD45B9" w:rsidRPr="007F3D2A" w:rsidRDefault="00DD45B9" w:rsidP="001F3DFA">
      <w:pPr>
        <w:pStyle w:val="112pt"/>
        <w:rPr>
          <w:rFonts w:ascii="標楷體" w:hAnsi="標楷體"/>
          <w:bCs w:val="0"/>
          <w:szCs w:val="28"/>
        </w:rPr>
      </w:pPr>
      <w:bookmarkStart w:id="9" w:name="_Toc430164299"/>
      <w:r w:rsidRPr="007F3D2A">
        <w:rPr>
          <w:rFonts w:ascii="標楷體" w:hAnsi="標楷體" w:hint="eastAsia"/>
          <w:bCs w:val="0"/>
          <w:szCs w:val="28"/>
        </w:rPr>
        <w:t>第九條  履約標的品管</w:t>
      </w:r>
      <w:bookmarkEnd w:id="9"/>
    </w:p>
    <w:p w:rsidR="00E572C4" w:rsidRPr="007F3D2A" w:rsidRDefault="00E572C4" w:rsidP="00CB1CD8">
      <w:pPr>
        <w:spacing w:line="400" w:lineRule="exact"/>
        <w:ind w:leftChars="-6" w:left="529" w:right="57" w:hangingChars="194" w:hanging="543"/>
        <w:jc w:val="both"/>
        <w:rPr>
          <w:rFonts w:ascii="標楷體" w:eastAsia="標楷體" w:hAnsi="標楷體"/>
          <w:bCs/>
          <w:sz w:val="28"/>
          <w:szCs w:val="28"/>
        </w:rPr>
      </w:pPr>
      <w:r w:rsidRPr="007F3D2A">
        <w:rPr>
          <w:rFonts w:ascii="標楷體" w:eastAsia="標楷體" w:hAnsi="標楷體" w:hint="eastAsia"/>
          <w:sz w:val="28"/>
          <w:szCs w:val="28"/>
        </w:rPr>
        <w:t>一、廠商在履約中，應對履約規劃設計監造品質依照契約有關規範，</w:t>
      </w:r>
      <w:r w:rsidRPr="007F3D2A">
        <w:rPr>
          <w:rFonts w:ascii="標楷體" w:eastAsia="標楷體" w:hAnsi="標楷體" w:hint="eastAsia"/>
          <w:sz w:val="28"/>
          <w:szCs w:val="28"/>
        </w:rPr>
        <w:lastRenderedPageBreak/>
        <w:t>嚴予控制，並辦理自主查核。本案委託技術服務，如包括設計者，廠商所為之設計應符合節省能源、減少溫室氣體排放、保護環境、節約資源、經濟耐用等目的，並考量景觀、自然生態、生活美學</w:t>
      </w:r>
      <w:r w:rsidR="00043E5E" w:rsidRPr="007F3D2A">
        <w:rPr>
          <w:rFonts w:ascii="標楷體" w:eastAsia="標楷體" w:hAnsi="標楷體" w:hint="eastAsia"/>
          <w:sz w:val="28"/>
          <w:szCs w:val="28"/>
        </w:rPr>
        <w:t>及性別、身心障礙、高齡、兒童等使用者友善環境</w:t>
      </w:r>
      <w:r w:rsidR="003835D2" w:rsidRPr="007F3D2A">
        <w:rPr>
          <w:rFonts w:ascii="標楷體" w:eastAsia="標楷體" w:hAnsi="標楷體" w:hint="eastAsia"/>
          <w:sz w:val="28"/>
          <w:szCs w:val="28"/>
        </w:rPr>
        <w:t>，如需取得綠建築標章</w:t>
      </w:r>
      <w:r w:rsidR="00970A0B" w:rsidRPr="007F3D2A">
        <w:rPr>
          <w:rFonts w:ascii="標楷體" w:eastAsia="標楷體" w:hAnsi="標楷體" w:hint="eastAsia"/>
          <w:sz w:val="28"/>
          <w:szCs w:val="28"/>
        </w:rPr>
        <w:t>/智慧建築標章</w:t>
      </w:r>
      <w:r w:rsidR="003835D2" w:rsidRPr="007F3D2A">
        <w:rPr>
          <w:rFonts w:ascii="標楷體" w:eastAsia="標楷體" w:hAnsi="標楷體" w:hint="eastAsia"/>
          <w:sz w:val="28"/>
          <w:szCs w:val="28"/>
        </w:rPr>
        <w:t>者，其設計並應符合「建築技術規則建築設計施工編」</w:t>
      </w:r>
      <w:proofErr w:type="gramStart"/>
      <w:r w:rsidR="003835D2" w:rsidRPr="007F3D2A">
        <w:rPr>
          <w:rFonts w:ascii="標楷體" w:eastAsia="標楷體" w:hAnsi="標楷體" w:hint="eastAsia"/>
          <w:sz w:val="28"/>
          <w:szCs w:val="28"/>
        </w:rPr>
        <w:t>第17章綠建築</w:t>
      </w:r>
      <w:proofErr w:type="gramEnd"/>
      <w:r w:rsidR="003835D2" w:rsidRPr="007F3D2A">
        <w:rPr>
          <w:rFonts w:ascii="標楷體" w:eastAsia="標楷體" w:hAnsi="標楷體" w:hint="eastAsia"/>
          <w:sz w:val="28"/>
          <w:szCs w:val="28"/>
        </w:rPr>
        <w:t>基準專章、「智慧綠建築推動方案」、「臺北市綠建築自治條例」相關規定。</w:t>
      </w:r>
    </w:p>
    <w:p w:rsidR="00E572C4" w:rsidRPr="007F3D2A" w:rsidRDefault="00E572C4" w:rsidP="00CB1CD8">
      <w:pPr>
        <w:spacing w:line="400" w:lineRule="exact"/>
        <w:ind w:leftChars="-6" w:left="529" w:right="57" w:hangingChars="194" w:hanging="543"/>
        <w:jc w:val="both"/>
        <w:rPr>
          <w:rFonts w:ascii="標楷體" w:eastAsia="標楷體" w:hAnsi="標楷體"/>
          <w:sz w:val="28"/>
          <w:szCs w:val="28"/>
        </w:rPr>
      </w:pPr>
      <w:r w:rsidRPr="007F3D2A">
        <w:rPr>
          <w:rFonts w:ascii="標楷體" w:eastAsia="標楷體" w:hAnsi="標楷體" w:hint="eastAsia"/>
          <w:sz w:val="28"/>
          <w:szCs w:val="28"/>
        </w:rPr>
        <w:t>二、機關於廠商履約期間如發現廠商履約品質或進度不符合契約約定，得通知廠商限期改善或改正。廠商逾期未辦妥時，機關得要求廠商部分或全部停止履約，至廠商辦妥並經機關書面同意後方可恢復履約。廠商不得為此要求展延履約期限或補償。</w:t>
      </w:r>
    </w:p>
    <w:p w:rsidR="00DD45B9" w:rsidRPr="007F3D2A" w:rsidRDefault="00E572C4" w:rsidP="00CB1CD8">
      <w:pPr>
        <w:spacing w:line="400" w:lineRule="exact"/>
        <w:ind w:left="504" w:right="57" w:hangingChars="180" w:hanging="504"/>
        <w:jc w:val="both"/>
        <w:rPr>
          <w:rFonts w:ascii="標楷體" w:eastAsia="標楷體" w:hAnsi="標楷體"/>
          <w:sz w:val="28"/>
          <w:szCs w:val="28"/>
        </w:rPr>
      </w:pPr>
      <w:r w:rsidRPr="007F3D2A">
        <w:rPr>
          <w:rFonts w:ascii="標楷體" w:eastAsia="標楷體" w:hAnsi="標楷體" w:hint="eastAsia"/>
          <w:sz w:val="28"/>
          <w:szCs w:val="28"/>
        </w:rPr>
        <w:t>三、廠商不得因機關辦理審查、查驗、測試、認可、檢驗、功能驗證或核准行為，而免除或減少其依契約所應履行或承擔之義務或責任。</w:t>
      </w:r>
    </w:p>
    <w:p w:rsidR="005A0541" w:rsidRPr="007F3D2A" w:rsidRDefault="005A0541" w:rsidP="00DD45B9">
      <w:pPr>
        <w:spacing w:line="400" w:lineRule="exact"/>
        <w:ind w:left="832" w:hangingChars="297" w:hanging="832"/>
        <w:rPr>
          <w:rFonts w:ascii="標楷體" w:eastAsia="標楷體" w:hAnsi="標楷體"/>
          <w:bCs/>
          <w:sz w:val="28"/>
          <w:szCs w:val="28"/>
        </w:rPr>
      </w:pPr>
    </w:p>
    <w:p w:rsidR="00DD45B9" w:rsidRPr="007F3D2A" w:rsidRDefault="00DD45B9" w:rsidP="001F3DFA">
      <w:pPr>
        <w:pStyle w:val="112pt"/>
        <w:rPr>
          <w:rFonts w:ascii="標楷體" w:hAnsi="標楷體"/>
          <w:bCs w:val="0"/>
          <w:szCs w:val="28"/>
        </w:rPr>
      </w:pPr>
      <w:bookmarkStart w:id="10" w:name="_Toc430164300"/>
      <w:r w:rsidRPr="007F3D2A">
        <w:rPr>
          <w:rFonts w:ascii="標楷體" w:hAnsi="標楷體" w:hint="eastAsia"/>
          <w:bCs w:val="0"/>
          <w:szCs w:val="28"/>
        </w:rPr>
        <w:t>第十條  保險</w:t>
      </w:r>
      <w:bookmarkEnd w:id="10"/>
    </w:p>
    <w:p w:rsidR="00E572C4" w:rsidRPr="007F3D2A" w:rsidRDefault="00E572C4" w:rsidP="00232C05">
      <w:pPr>
        <w:spacing w:line="400" w:lineRule="exact"/>
        <w:ind w:left="526" w:hangingChars="188" w:hanging="526"/>
        <w:rPr>
          <w:rFonts w:ascii="標楷體" w:eastAsia="標楷體" w:hAnsi="標楷體"/>
          <w:sz w:val="28"/>
          <w:szCs w:val="28"/>
        </w:rPr>
      </w:pPr>
      <w:r w:rsidRPr="007F3D2A">
        <w:rPr>
          <w:rFonts w:ascii="標楷體" w:eastAsia="標楷體" w:hAnsi="標楷體" w:hint="eastAsia"/>
          <w:sz w:val="28"/>
          <w:szCs w:val="28"/>
        </w:rPr>
        <w:t>一、廠商應於履約期間辦理下列保險(由機關擇定後於招標時載明)，其屬自然人者，應自行另投保人身意外險，其費用已包含於服務費用內。</w:t>
      </w:r>
    </w:p>
    <w:p w:rsidR="00E572C4" w:rsidRPr="007F3D2A" w:rsidRDefault="00E572C4" w:rsidP="00232C05">
      <w:pPr>
        <w:spacing w:line="400" w:lineRule="exact"/>
        <w:ind w:firstLineChars="159" w:firstLine="445"/>
        <w:jc w:val="both"/>
        <w:rPr>
          <w:rFonts w:ascii="標楷體" w:eastAsia="標楷體" w:hAnsi="標楷體"/>
          <w:sz w:val="28"/>
          <w:szCs w:val="28"/>
        </w:rPr>
      </w:pPr>
      <w:r w:rsidRPr="007F3D2A">
        <w:rPr>
          <w:rFonts w:ascii="標楷體" w:eastAsia="標楷體" w:hAnsi="標楷體" w:hint="eastAsia"/>
          <w:sz w:val="28"/>
          <w:szCs w:val="28"/>
        </w:rPr>
        <w:t>（一）專業責任險。</w:t>
      </w:r>
    </w:p>
    <w:p w:rsidR="00E572C4" w:rsidRPr="007F3D2A" w:rsidRDefault="00232C05" w:rsidP="00232C05">
      <w:pPr>
        <w:spacing w:line="400" w:lineRule="exact"/>
        <w:ind w:leftChars="209" w:left="1664" w:hangingChars="415" w:hanging="1162"/>
        <w:jc w:val="both"/>
        <w:rPr>
          <w:rFonts w:ascii="標楷體" w:eastAsia="標楷體" w:hAnsi="標楷體"/>
          <w:sz w:val="28"/>
          <w:szCs w:val="28"/>
        </w:rPr>
      </w:pPr>
      <w:r w:rsidRPr="007F3D2A">
        <w:rPr>
          <w:rFonts w:ascii="標楷體" w:eastAsia="標楷體" w:hAnsi="標楷體" w:hint="eastAsia"/>
          <w:sz w:val="28"/>
          <w:szCs w:val="28"/>
        </w:rPr>
        <w:t>（二）</w:t>
      </w:r>
      <w:r w:rsidR="00E572C4" w:rsidRPr="007F3D2A">
        <w:rPr>
          <w:rFonts w:ascii="標楷體" w:eastAsia="標楷體" w:hAnsi="標楷體" w:hint="eastAsia"/>
          <w:sz w:val="28"/>
          <w:szCs w:val="28"/>
        </w:rPr>
        <w:t>■雇主意外責任險。</w:t>
      </w:r>
      <w:proofErr w:type="gramStart"/>
      <w:r w:rsidR="00E572C4" w:rsidRPr="007F3D2A">
        <w:rPr>
          <w:rFonts w:ascii="標楷體" w:eastAsia="標楷體" w:hAnsi="標楷體" w:hint="eastAsia"/>
          <w:sz w:val="28"/>
          <w:szCs w:val="28"/>
        </w:rPr>
        <w:t>（</w:t>
      </w:r>
      <w:proofErr w:type="gramEnd"/>
      <w:r w:rsidR="00E572C4" w:rsidRPr="007F3D2A">
        <w:rPr>
          <w:rFonts w:ascii="標楷體" w:eastAsia="標楷體" w:hAnsi="標楷體" w:hint="eastAsia"/>
          <w:sz w:val="28"/>
          <w:szCs w:val="28"/>
        </w:rPr>
        <w:t>廠商於施工期間應為其履約人員投保雇主意外責任險；有延期或遲延履約者，保險期間比照順延</w:t>
      </w:r>
      <w:proofErr w:type="gramStart"/>
      <w:r w:rsidR="00E572C4" w:rsidRPr="007F3D2A">
        <w:rPr>
          <w:rFonts w:ascii="標楷體" w:eastAsia="標楷體" w:hAnsi="標楷體" w:hint="eastAsia"/>
          <w:sz w:val="28"/>
          <w:szCs w:val="28"/>
        </w:rPr>
        <w:t>）</w:t>
      </w:r>
      <w:proofErr w:type="gramEnd"/>
    </w:p>
    <w:p w:rsidR="00E572C4" w:rsidRPr="007F3D2A" w:rsidRDefault="00E572C4" w:rsidP="00232C05">
      <w:pPr>
        <w:spacing w:line="400" w:lineRule="exact"/>
        <w:ind w:firstLineChars="159" w:firstLine="445"/>
        <w:jc w:val="both"/>
        <w:rPr>
          <w:rFonts w:ascii="標楷體" w:eastAsia="標楷體" w:hAnsi="標楷體"/>
          <w:sz w:val="28"/>
          <w:szCs w:val="28"/>
        </w:rPr>
      </w:pPr>
      <w:r w:rsidRPr="007F3D2A">
        <w:rPr>
          <w:rFonts w:ascii="標楷體" w:eastAsia="標楷體" w:hAnsi="標楷體" w:hint="eastAsia"/>
          <w:sz w:val="28"/>
          <w:szCs w:val="28"/>
        </w:rPr>
        <w:t>（三）□其他：</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E572C4" w:rsidRPr="007F3D2A" w:rsidRDefault="00E572C4" w:rsidP="00232C05">
      <w:pPr>
        <w:spacing w:line="400" w:lineRule="exact"/>
        <w:ind w:left="526" w:hangingChars="188" w:hanging="526"/>
        <w:rPr>
          <w:rFonts w:ascii="標楷體" w:eastAsia="標楷體" w:hAnsi="標楷體"/>
          <w:sz w:val="28"/>
          <w:szCs w:val="28"/>
        </w:rPr>
      </w:pPr>
      <w:r w:rsidRPr="007F3D2A">
        <w:rPr>
          <w:rFonts w:ascii="標楷體" w:eastAsia="標楷體" w:hAnsi="標楷體" w:hint="eastAsia"/>
          <w:sz w:val="28"/>
          <w:szCs w:val="28"/>
        </w:rPr>
        <w:t>二、廠商依前款辦理之保險，其內容如下(由機關視保險性質擇定或調整後於招標時載明，本款內容僅供參考，機關得依個案實際需要修正)：</w:t>
      </w:r>
    </w:p>
    <w:p w:rsidR="00E572C4" w:rsidRPr="007F3D2A" w:rsidRDefault="00E572C4" w:rsidP="00232C05">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（一）承保範圍（由機關於招標時載明，包括得為保險人之不保事項）：</w:t>
      </w:r>
    </w:p>
    <w:p w:rsidR="00E572C4" w:rsidRPr="007F3D2A" w:rsidRDefault="00E572C4" w:rsidP="00232C05">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1.專業責任險：被保險人直接因執行保險單所載業務之疏漏、錯誤或過失、違反業務上之義務，致機關或第三人受有損失，依法應負賠償責任。</w:t>
      </w:r>
    </w:p>
    <w:p w:rsidR="00E572C4" w:rsidRPr="007F3D2A" w:rsidRDefault="00E572C4" w:rsidP="00232C05">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2.雇主意外責任險：被保險人之受</w:t>
      </w:r>
      <w:proofErr w:type="gramStart"/>
      <w:r w:rsidRPr="007F3D2A">
        <w:rPr>
          <w:rFonts w:ascii="標楷體" w:eastAsia="標楷體" w:hAnsi="標楷體" w:hint="eastAsia"/>
          <w:sz w:val="28"/>
          <w:szCs w:val="28"/>
        </w:rPr>
        <w:t>僱</w:t>
      </w:r>
      <w:proofErr w:type="gramEnd"/>
      <w:r w:rsidRPr="007F3D2A">
        <w:rPr>
          <w:rFonts w:ascii="標楷體" w:eastAsia="標楷體" w:hAnsi="標楷體" w:hint="eastAsia"/>
          <w:sz w:val="28"/>
          <w:szCs w:val="28"/>
        </w:rPr>
        <w:t>人在保險期間內，因執行職務發生意外事故遭受體傷或死亡，依法應由被保險人</w:t>
      </w:r>
      <w:r w:rsidRPr="007F3D2A">
        <w:rPr>
          <w:rFonts w:ascii="標楷體" w:eastAsia="標楷體" w:hAnsi="標楷體" w:hint="eastAsia"/>
          <w:sz w:val="28"/>
          <w:szCs w:val="28"/>
        </w:rPr>
        <w:lastRenderedPageBreak/>
        <w:t>負責賠償。並</w:t>
      </w:r>
      <w:proofErr w:type="gramStart"/>
      <w:r w:rsidRPr="007F3D2A">
        <w:rPr>
          <w:rFonts w:ascii="標楷體" w:eastAsia="標楷體" w:hAnsi="標楷體" w:hint="eastAsia"/>
          <w:sz w:val="28"/>
          <w:szCs w:val="28"/>
        </w:rPr>
        <w:t>採</w:t>
      </w:r>
      <w:proofErr w:type="gramEnd"/>
    </w:p>
    <w:p w:rsidR="00E572C4" w:rsidRPr="007F3D2A" w:rsidRDefault="00E572C4" w:rsidP="00232C05">
      <w:pPr>
        <w:pStyle w:val="style-2"/>
        <w:shd w:val="clear" w:color="auto" w:fill="FFFFFF"/>
        <w:spacing w:before="0" w:beforeAutospacing="0" w:after="0" w:afterAutospacing="0" w:line="400" w:lineRule="exact"/>
        <w:ind w:leftChars="463" w:left="1111" w:firstLineChars="58" w:firstLine="162"/>
        <w:rPr>
          <w:rFonts w:ascii="標楷體" w:eastAsia="標楷體" w:hAnsi="標楷體"/>
          <w:sz w:val="28"/>
          <w:szCs w:val="28"/>
        </w:rPr>
      </w:pPr>
      <w:r w:rsidRPr="007F3D2A">
        <w:rPr>
          <w:rFonts w:ascii="標楷體" w:eastAsia="標楷體" w:hAnsi="標楷體" w:hint="eastAsia"/>
          <w:sz w:val="28"/>
          <w:szCs w:val="28"/>
        </w:rPr>
        <w:t>□不扣除社會保險之給付；</w:t>
      </w:r>
    </w:p>
    <w:p w:rsidR="00E572C4" w:rsidRPr="007F3D2A" w:rsidRDefault="00187E23" w:rsidP="00232C05">
      <w:pPr>
        <w:pStyle w:val="style-2"/>
        <w:shd w:val="clear" w:color="auto" w:fill="FFFFFF"/>
        <w:spacing w:before="0" w:beforeAutospacing="0" w:after="0" w:afterAutospacing="0" w:line="400" w:lineRule="exact"/>
        <w:ind w:leftChars="463" w:left="1111" w:firstLineChars="58" w:firstLine="162"/>
        <w:rPr>
          <w:rFonts w:ascii="標楷體" w:eastAsia="標楷體" w:hAnsi="標楷體"/>
          <w:sz w:val="28"/>
          <w:szCs w:val="28"/>
        </w:rPr>
      </w:pPr>
      <w:r>
        <w:rPr>
          <w:rFonts w:ascii="標楷體" w:eastAsia="標楷體" w:hAnsi="標楷體" w:hint="eastAsia"/>
          <w:sz w:val="28"/>
          <w:szCs w:val="28"/>
        </w:rPr>
        <w:t>■</w:t>
      </w:r>
      <w:r w:rsidR="00E572C4" w:rsidRPr="007F3D2A">
        <w:rPr>
          <w:rFonts w:ascii="標楷體" w:eastAsia="標楷體" w:hAnsi="標楷體" w:hint="eastAsia"/>
          <w:sz w:val="28"/>
          <w:szCs w:val="28"/>
        </w:rPr>
        <w:t>社會保險優先給付後，再就雇主意外責任險予以給付。</w:t>
      </w:r>
    </w:p>
    <w:p w:rsidR="00E572C4" w:rsidRPr="007F3D2A" w:rsidRDefault="00E572C4" w:rsidP="00556C81">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3.其他：</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E572C4" w:rsidRPr="007F3D2A" w:rsidRDefault="00E572C4" w:rsidP="00232C05">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（二）保險標的：履約標的。</w:t>
      </w:r>
    </w:p>
    <w:p w:rsidR="00E572C4" w:rsidRPr="007F3D2A" w:rsidRDefault="00E572C4" w:rsidP="00187E23">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（三）被保險人：</w:t>
      </w:r>
      <w:r w:rsidR="00187E23" w:rsidRPr="00187E23">
        <w:rPr>
          <w:rFonts w:ascii="標楷體" w:eastAsia="標楷體" w:hAnsi="標楷體" w:hint="eastAsia"/>
          <w:color w:val="0000FF"/>
          <w:sz w:val="28"/>
          <w:szCs w:val="28"/>
        </w:rPr>
        <w:t>雇主意外責任險、社會保險以機關及廠商為被保險人，專業</w:t>
      </w:r>
      <w:proofErr w:type="gramStart"/>
      <w:r w:rsidR="00187E23" w:rsidRPr="00187E23">
        <w:rPr>
          <w:rFonts w:ascii="標楷體" w:eastAsia="標楷體" w:hAnsi="標楷體" w:hint="eastAsia"/>
          <w:color w:val="0000FF"/>
          <w:sz w:val="28"/>
          <w:szCs w:val="28"/>
        </w:rPr>
        <w:t>責任險以廠商</w:t>
      </w:r>
      <w:proofErr w:type="gramEnd"/>
      <w:r w:rsidR="00187E23" w:rsidRPr="00187E23">
        <w:rPr>
          <w:rFonts w:ascii="標楷體" w:eastAsia="標楷體" w:hAnsi="標楷體" w:hint="eastAsia"/>
          <w:color w:val="0000FF"/>
          <w:sz w:val="28"/>
          <w:szCs w:val="28"/>
        </w:rPr>
        <w:t>為被保險人。</w:t>
      </w:r>
    </w:p>
    <w:p w:rsidR="00E572C4" w:rsidRPr="007F3D2A" w:rsidRDefault="00E572C4" w:rsidP="00232C05">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（四）保險金額：</w:t>
      </w:r>
    </w:p>
    <w:p w:rsidR="00E572C4" w:rsidRPr="007F3D2A" w:rsidRDefault="00E572C4" w:rsidP="00556C81">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1.專業責任險：契約價金總額。</w:t>
      </w:r>
    </w:p>
    <w:p w:rsidR="00E572C4" w:rsidRPr="007F3D2A" w:rsidRDefault="00E572C4" w:rsidP="00556C81">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2.雇主意外責任險：</w:t>
      </w:r>
    </w:p>
    <w:p w:rsidR="00E572C4" w:rsidRPr="007F3D2A" w:rsidRDefault="00E572C4" w:rsidP="00556C81">
      <w:pPr>
        <w:pStyle w:val="style-2"/>
        <w:shd w:val="clear" w:color="auto" w:fill="FFFFFF"/>
        <w:spacing w:before="0" w:beforeAutospacing="0" w:after="0" w:afterAutospacing="0" w:line="400" w:lineRule="exact"/>
        <w:ind w:leftChars="520" w:left="1636" w:hanging="388"/>
        <w:rPr>
          <w:rFonts w:ascii="標楷體" w:eastAsia="標楷體" w:hAnsi="標楷體"/>
          <w:sz w:val="28"/>
          <w:szCs w:val="28"/>
        </w:rPr>
      </w:pPr>
      <w:r w:rsidRPr="007F3D2A">
        <w:rPr>
          <w:rFonts w:ascii="標楷體" w:eastAsia="標楷體" w:hAnsi="標楷體" w:hint="eastAsia"/>
          <w:sz w:val="28"/>
          <w:szCs w:val="28"/>
        </w:rPr>
        <w:t>(1)每一人體傷或死亡保險金額不低於新臺幣</w:t>
      </w:r>
      <w:r w:rsidR="00187E23" w:rsidRPr="00113FFE">
        <w:rPr>
          <w:rFonts w:ascii="標楷體" w:eastAsia="標楷體" w:hAnsi="標楷體" w:hint="eastAsia"/>
          <w:sz w:val="28"/>
          <w:szCs w:val="28"/>
        </w:rPr>
        <w:t>[</w:t>
      </w:r>
      <w:r w:rsidR="00187E23" w:rsidRPr="004D6A0D">
        <w:rPr>
          <w:rFonts w:ascii="標楷體" w:eastAsia="標楷體" w:hAnsi="標楷體" w:hint="eastAsia"/>
          <w:color w:val="0000FF"/>
          <w:sz w:val="28"/>
          <w:szCs w:val="28"/>
        </w:rPr>
        <w:t>500</w:t>
      </w:r>
      <w:r w:rsidR="00187E23" w:rsidRPr="00113FFE">
        <w:rPr>
          <w:rFonts w:ascii="標楷體" w:eastAsia="標楷體" w:hAnsi="標楷體" w:hint="eastAsia"/>
          <w:sz w:val="28"/>
          <w:szCs w:val="28"/>
        </w:rPr>
        <w:t>]</w:t>
      </w:r>
      <w:r w:rsidRPr="007F3D2A">
        <w:rPr>
          <w:rFonts w:ascii="標楷體" w:eastAsia="標楷體" w:hAnsi="標楷體" w:hint="eastAsia"/>
          <w:sz w:val="28"/>
          <w:szCs w:val="28"/>
        </w:rPr>
        <w:t>萬元。</w:t>
      </w:r>
    </w:p>
    <w:p w:rsidR="00E572C4" w:rsidRPr="007F3D2A" w:rsidRDefault="00E572C4" w:rsidP="00556C81">
      <w:pPr>
        <w:pStyle w:val="style-2"/>
        <w:shd w:val="clear" w:color="auto" w:fill="FFFFFF"/>
        <w:spacing w:before="0" w:beforeAutospacing="0" w:after="0" w:afterAutospacing="0" w:line="400" w:lineRule="exact"/>
        <w:ind w:leftChars="520" w:left="1636" w:hanging="388"/>
        <w:rPr>
          <w:rFonts w:ascii="標楷體" w:eastAsia="標楷體" w:hAnsi="標楷體"/>
          <w:sz w:val="28"/>
          <w:szCs w:val="28"/>
        </w:rPr>
      </w:pPr>
      <w:r w:rsidRPr="007F3D2A">
        <w:rPr>
          <w:rFonts w:ascii="標楷體" w:eastAsia="標楷體" w:hAnsi="標楷體" w:hint="eastAsia"/>
          <w:sz w:val="28"/>
          <w:szCs w:val="28"/>
        </w:rPr>
        <w:t>(2)每一事故體傷或死亡保險金額不低於新臺幣</w:t>
      </w:r>
      <w:r w:rsidR="00187E23" w:rsidRPr="00113FFE">
        <w:rPr>
          <w:rFonts w:ascii="標楷體" w:eastAsia="標楷體" w:hAnsi="標楷體" w:hint="eastAsia"/>
          <w:sz w:val="28"/>
          <w:szCs w:val="28"/>
        </w:rPr>
        <w:t>[</w:t>
      </w:r>
      <w:r w:rsidR="00187E23" w:rsidRPr="004D6A0D">
        <w:rPr>
          <w:rFonts w:ascii="標楷體" w:eastAsia="標楷體" w:hAnsi="標楷體" w:hint="eastAsia"/>
          <w:color w:val="0000FF"/>
          <w:sz w:val="28"/>
          <w:szCs w:val="28"/>
        </w:rPr>
        <w:t>1,000</w:t>
      </w:r>
      <w:r w:rsidR="00187E23" w:rsidRPr="00113FFE">
        <w:rPr>
          <w:rFonts w:ascii="標楷體" w:eastAsia="標楷體" w:hAnsi="標楷體" w:hint="eastAsia"/>
          <w:sz w:val="28"/>
          <w:szCs w:val="28"/>
        </w:rPr>
        <w:t>]</w:t>
      </w:r>
      <w:r w:rsidRPr="007F3D2A">
        <w:rPr>
          <w:rFonts w:ascii="標楷體" w:eastAsia="標楷體" w:hAnsi="標楷體" w:hint="eastAsia"/>
          <w:sz w:val="28"/>
          <w:szCs w:val="28"/>
        </w:rPr>
        <w:t>萬元。</w:t>
      </w:r>
    </w:p>
    <w:p w:rsidR="00E572C4" w:rsidRPr="007F3D2A" w:rsidRDefault="00E572C4" w:rsidP="00556C81">
      <w:pPr>
        <w:pStyle w:val="style-2"/>
        <w:shd w:val="clear" w:color="auto" w:fill="FFFFFF"/>
        <w:spacing w:before="0" w:beforeAutospacing="0" w:after="0" w:afterAutospacing="0" w:line="400" w:lineRule="exact"/>
        <w:ind w:leftChars="520" w:left="1636" w:hanging="388"/>
        <w:rPr>
          <w:rFonts w:ascii="標楷體" w:eastAsia="標楷體" w:hAnsi="標楷體"/>
          <w:sz w:val="28"/>
          <w:szCs w:val="28"/>
        </w:rPr>
      </w:pPr>
      <w:r w:rsidRPr="007F3D2A">
        <w:rPr>
          <w:rFonts w:ascii="標楷體" w:eastAsia="標楷體" w:hAnsi="標楷體" w:hint="eastAsia"/>
          <w:sz w:val="28"/>
          <w:szCs w:val="28"/>
        </w:rPr>
        <w:t>(3)保險期間內最高賠償限額不低於新臺幣</w:t>
      </w:r>
      <w:r w:rsidR="00187E23">
        <w:rPr>
          <w:rFonts w:ascii="標楷體" w:eastAsia="標楷體" w:hAnsi="標楷體" w:hint="eastAsia"/>
          <w:sz w:val="28"/>
          <w:szCs w:val="28"/>
        </w:rPr>
        <w:t>[</w:t>
      </w:r>
      <w:r w:rsidR="00187E23" w:rsidRPr="004D6A0D">
        <w:rPr>
          <w:rFonts w:ascii="標楷體" w:eastAsia="標楷體" w:hAnsi="標楷體" w:hint="eastAsia"/>
          <w:color w:val="0000FF"/>
          <w:sz w:val="28"/>
          <w:szCs w:val="28"/>
        </w:rPr>
        <w:t>2,000</w:t>
      </w:r>
      <w:r w:rsidR="00187E23" w:rsidRPr="00113FFE">
        <w:rPr>
          <w:rFonts w:ascii="標楷體" w:eastAsia="標楷體" w:hAnsi="標楷體" w:hint="eastAsia"/>
          <w:sz w:val="28"/>
          <w:szCs w:val="28"/>
        </w:rPr>
        <w:t>]</w:t>
      </w:r>
      <w:r w:rsidRPr="007F3D2A">
        <w:rPr>
          <w:rFonts w:ascii="標楷體" w:eastAsia="標楷體" w:hAnsi="標楷體" w:hint="eastAsia"/>
          <w:sz w:val="28"/>
          <w:szCs w:val="28"/>
        </w:rPr>
        <w:t>萬元。</w:t>
      </w:r>
    </w:p>
    <w:p w:rsidR="00E572C4" w:rsidRPr="007F3D2A" w:rsidRDefault="00E572C4" w:rsidP="00556C81">
      <w:pPr>
        <w:spacing w:line="400" w:lineRule="exact"/>
        <w:ind w:leftChars="440" w:left="1333" w:hangingChars="99" w:hanging="277"/>
        <w:jc w:val="both"/>
        <w:rPr>
          <w:rFonts w:ascii="標楷體" w:eastAsia="標楷體" w:hAnsi="標楷體"/>
          <w:sz w:val="28"/>
          <w:szCs w:val="28"/>
        </w:rPr>
      </w:pPr>
      <w:r w:rsidRPr="007F3D2A">
        <w:rPr>
          <w:rFonts w:ascii="標楷體" w:eastAsia="標楷體" w:hAnsi="標楷體" w:hint="eastAsia"/>
          <w:sz w:val="28"/>
          <w:szCs w:val="28"/>
        </w:rPr>
        <w:t>3.其他：</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7C48D4" w:rsidRDefault="00E572C4" w:rsidP="00232C05">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（五）每一事故之自負額上限：</w:t>
      </w:r>
      <w:proofErr w:type="gramStart"/>
      <w:r w:rsidR="00187E23" w:rsidRPr="00B81893">
        <w:rPr>
          <w:rFonts w:ascii="標楷體" w:eastAsia="標楷體" w:hAnsi="標楷體" w:hint="eastAsia"/>
          <w:color w:val="0000FF"/>
          <w:sz w:val="28"/>
          <w:szCs w:val="28"/>
        </w:rPr>
        <w:t>不</w:t>
      </w:r>
      <w:proofErr w:type="gramEnd"/>
      <w:r w:rsidR="00187E23" w:rsidRPr="00B81893">
        <w:rPr>
          <w:rFonts w:ascii="標楷體" w:eastAsia="標楷體" w:hAnsi="標楷體" w:hint="eastAsia"/>
          <w:color w:val="0000FF"/>
          <w:sz w:val="28"/>
          <w:szCs w:val="28"/>
        </w:rPr>
        <w:t>逾每一事故損失之20%</w:t>
      </w:r>
      <w:r w:rsidR="00187E23" w:rsidRPr="00B81893">
        <w:rPr>
          <w:rFonts w:ascii="標楷體" w:eastAsia="標楷體" w:hAnsi="標楷體" w:hint="eastAsia"/>
          <w:sz w:val="28"/>
          <w:szCs w:val="28"/>
        </w:rPr>
        <w:t xml:space="preserve"> </w:t>
      </w:r>
      <w:r w:rsidR="00187E23">
        <w:rPr>
          <w:rFonts w:ascii="標楷體" w:eastAsia="標楷體" w:hAnsi="標楷體" w:hint="eastAsia"/>
          <w:sz w:val="28"/>
          <w:szCs w:val="28"/>
        </w:rPr>
        <w:t>。</w:t>
      </w:r>
    </w:p>
    <w:p w:rsidR="00E572C4" w:rsidRPr="007F3D2A" w:rsidRDefault="00E572C4" w:rsidP="00232C05">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（六）保險期間：自</w:t>
      </w:r>
      <w:r w:rsidR="00187E23" w:rsidRPr="00F01496">
        <w:rPr>
          <w:rFonts w:ascii="標楷體" w:eastAsia="標楷體" w:hint="eastAsia"/>
          <w:b/>
          <w:color w:val="0000FF"/>
          <w:sz w:val="28"/>
          <w:u w:val="single"/>
        </w:rPr>
        <w:t>決標日</w:t>
      </w:r>
      <w:r w:rsidRPr="007F3D2A">
        <w:rPr>
          <w:rFonts w:ascii="標楷體" w:eastAsia="標楷體" w:hAnsi="標楷體" w:hint="eastAsia"/>
          <w:sz w:val="28"/>
          <w:szCs w:val="28"/>
        </w:rPr>
        <w:t>起至</w:t>
      </w:r>
      <w:r w:rsidR="00187E23">
        <w:rPr>
          <w:rFonts w:ascii="標楷體" w:eastAsia="標楷體" w:hAnsi="標楷體" w:hint="eastAsia"/>
          <w:sz w:val="28"/>
          <w:szCs w:val="28"/>
        </w:rPr>
        <w:t>■</w:t>
      </w:r>
      <w:r w:rsidRPr="007F3D2A">
        <w:rPr>
          <w:rFonts w:ascii="標楷體" w:eastAsia="標楷體" w:hAnsi="標楷體" w:hint="eastAsia"/>
          <w:sz w:val="28"/>
          <w:szCs w:val="28"/>
        </w:rPr>
        <w:t>契約所定履約期限之日止；□</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之日止(由機關載明)，有延期或遲延履約者，保險期間比照順延。</w:t>
      </w:r>
    </w:p>
    <w:p w:rsidR="00E572C4" w:rsidRPr="007F3D2A" w:rsidRDefault="00E572C4" w:rsidP="00232C05">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（七）未經機關同意之任何保險契約之變更或終止，無效。</w:t>
      </w:r>
    </w:p>
    <w:p w:rsidR="00E572C4" w:rsidRPr="007F3D2A" w:rsidRDefault="00E572C4" w:rsidP="00232C05">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（八）其他：</w:t>
      </w:r>
    </w:p>
    <w:p w:rsidR="00E572C4" w:rsidRPr="007F3D2A" w:rsidRDefault="00E572C4" w:rsidP="00232C05">
      <w:pPr>
        <w:spacing w:line="400" w:lineRule="exact"/>
        <w:ind w:left="526" w:hangingChars="188" w:hanging="526"/>
        <w:rPr>
          <w:rFonts w:ascii="標楷體" w:eastAsia="標楷體" w:hAnsi="標楷體"/>
          <w:sz w:val="28"/>
          <w:szCs w:val="28"/>
        </w:rPr>
      </w:pPr>
      <w:r w:rsidRPr="007F3D2A">
        <w:rPr>
          <w:rFonts w:ascii="標楷體" w:eastAsia="標楷體" w:hAnsi="標楷體" w:hint="eastAsia"/>
          <w:sz w:val="28"/>
          <w:szCs w:val="28"/>
        </w:rPr>
        <w:t>三、保險單記載契約約定以外之不保事項者，其風險及可能之賠償由廠商負擔。</w:t>
      </w:r>
    </w:p>
    <w:p w:rsidR="00E572C4" w:rsidRPr="007F3D2A" w:rsidRDefault="00E572C4" w:rsidP="00232C05">
      <w:pPr>
        <w:spacing w:line="400" w:lineRule="exact"/>
        <w:ind w:left="526" w:hangingChars="188" w:hanging="526"/>
        <w:rPr>
          <w:rFonts w:ascii="標楷體" w:eastAsia="標楷體" w:hAnsi="標楷體"/>
          <w:sz w:val="28"/>
          <w:szCs w:val="28"/>
        </w:rPr>
      </w:pPr>
      <w:r w:rsidRPr="007F3D2A">
        <w:rPr>
          <w:rFonts w:ascii="標楷體" w:eastAsia="標楷體" w:hAnsi="標楷體" w:hint="eastAsia"/>
          <w:sz w:val="28"/>
          <w:szCs w:val="28"/>
        </w:rPr>
        <w:t>四、廠商向保險人索賠所費時間，不得據以請求延長履約期限。</w:t>
      </w:r>
    </w:p>
    <w:p w:rsidR="00E572C4" w:rsidRPr="007F3D2A" w:rsidRDefault="00E572C4" w:rsidP="00232C05">
      <w:pPr>
        <w:spacing w:line="400" w:lineRule="exact"/>
        <w:ind w:left="526" w:hangingChars="188" w:hanging="526"/>
        <w:rPr>
          <w:rFonts w:ascii="標楷體" w:eastAsia="標楷體" w:hAnsi="標楷體"/>
          <w:sz w:val="28"/>
          <w:szCs w:val="28"/>
        </w:rPr>
      </w:pPr>
      <w:r w:rsidRPr="007F3D2A">
        <w:rPr>
          <w:rFonts w:ascii="標楷體" w:eastAsia="標楷體" w:hAnsi="標楷體" w:hint="eastAsia"/>
          <w:sz w:val="28"/>
          <w:szCs w:val="28"/>
        </w:rPr>
        <w:t>五、廠商</w:t>
      </w:r>
      <w:r w:rsidRPr="007F3D2A">
        <w:rPr>
          <w:rFonts w:ascii="標楷體" w:eastAsia="標楷體" w:hAnsi="標楷體" w:hint="eastAsia"/>
          <w:spacing w:val="-4"/>
          <w:sz w:val="28"/>
          <w:szCs w:val="28"/>
        </w:rPr>
        <w:t>未依契約</w:t>
      </w:r>
      <w:r w:rsidRPr="007F3D2A">
        <w:rPr>
          <w:rFonts w:ascii="標楷體" w:eastAsia="標楷體" w:hAnsi="標楷體" w:hint="eastAsia"/>
          <w:sz w:val="28"/>
          <w:szCs w:val="28"/>
        </w:rPr>
        <w:t>約定</w:t>
      </w:r>
      <w:r w:rsidRPr="007F3D2A">
        <w:rPr>
          <w:rFonts w:ascii="標楷體" w:eastAsia="標楷體" w:hAnsi="標楷體" w:hint="eastAsia"/>
          <w:spacing w:val="-4"/>
          <w:sz w:val="28"/>
          <w:szCs w:val="28"/>
        </w:rPr>
        <w:t>辦理保險、保險範圍</w:t>
      </w:r>
      <w:r w:rsidRPr="007F3D2A">
        <w:rPr>
          <w:rFonts w:ascii="標楷體" w:eastAsia="標楷體" w:hAnsi="標楷體" w:hint="eastAsia"/>
          <w:sz w:val="28"/>
          <w:szCs w:val="28"/>
        </w:rPr>
        <w:t>不足</w:t>
      </w:r>
      <w:r w:rsidRPr="007F3D2A">
        <w:rPr>
          <w:rFonts w:ascii="標楷體" w:eastAsia="標楷體" w:hAnsi="標楷體" w:hint="eastAsia"/>
          <w:spacing w:val="-4"/>
          <w:sz w:val="28"/>
          <w:szCs w:val="28"/>
        </w:rPr>
        <w:t>或未能自保險人獲得足額理賠者，其損失或損害賠償，由</w:t>
      </w:r>
      <w:r w:rsidRPr="007F3D2A">
        <w:rPr>
          <w:rFonts w:ascii="標楷體" w:eastAsia="標楷體" w:hAnsi="標楷體" w:hint="eastAsia"/>
          <w:sz w:val="28"/>
          <w:szCs w:val="28"/>
        </w:rPr>
        <w:t>廠商</w:t>
      </w:r>
      <w:r w:rsidRPr="007F3D2A">
        <w:rPr>
          <w:rFonts w:ascii="標楷體" w:eastAsia="標楷體" w:hAnsi="標楷體" w:hint="eastAsia"/>
          <w:spacing w:val="-4"/>
          <w:sz w:val="28"/>
          <w:szCs w:val="28"/>
        </w:rPr>
        <w:t>負擔。</w:t>
      </w:r>
    </w:p>
    <w:p w:rsidR="00E572C4" w:rsidRPr="007F3D2A" w:rsidRDefault="00E572C4" w:rsidP="00232C05">
      <w:pPr>
        <w:spacing w:line="400" w:lineRule="exact"/>
        <w:ind w:left="526" w:hangingChars="188" w:hanging="526"/>
        <w:rPr>
          <w:rFonts w:ascii="標楷體" w:eastAsia="標楷體" w:hAnsi="標楷體"/>
          <w:sz w:val="28"/>
          <w:szCs w:val="28"/>
        </w:rPr>
      </w:pPr>
      <w:r w:rsidRPr="007F3D2A">
        <w:rPr>
          <w:rFonts w:ascii="標楷體" w:eastAsia="標楷體" w:hAnsi="標楷體" w:hint="eastAsia"/>
          <w:sz w:val="28"/>
          <w:szCs w:val="28"/>
        </w:rPr>
        <w:t>六、保險單正本一份及繳費收據副本一份應於辦妥保險後即交機關收執，未經機關同意，其內容不得變更。</w:t>
      </w:r>
    </w:p>
    <w:p w:rsidR="00E572C4" w:rsidRPr="007F3D2A" w:rsidRDefault="00E572C4" w:rsidP="00232C05">
      <w:pPr>
        <w:spacing w:line="400" w:lineRule="exact"/>
        <w:ind w:left="526" w:hangingChars="188" w:hanging="526"/>
        <w:rPr>
          <w:rFonts w:ascii="標楷體" w:eastAsia="標楷體" w:hAnsi="標楷體"/>
          <w:sz w:val="28"/>
          <w:szCs w:val="28"/>
        </w:rPr>
      </w:pPr>
      <w:r w:rsidRPr="007F3D2A">
        <w:rPr>
          <w:rFonts w:ascii="標楷體" w:eastAsia="標楷體" w:hAnsi="標楷體" w:hint="eastAsia"/>
          <w:sz w:val="28"/>
          <w:szCs w:val="28"/>
        </w:rPr>
        <w:t>七、廠商應依機關之本國法規為其員工及車輛投保勞工保險、全民健康保險及汽機車第三人責任險。其依法免投保勞工保險者，得以其他商業保險代之</w:t>
      </w:r>
    </w:p>
    <w:p w:rsidR="00E572C4" w:rsidRPr="007F3D2A" w:rsidRDefault="00E572C4" w:rsidP="00232C05">
      <w:pPr>
        <w:spacing w:line="400" w:lineRule="exact"/>
        <w:ind w:left="526" w:hangingChars="188" w:hanging="526"/>
        <w:rPr>
          <w:rFonts w:ascii="標楷體" w:eastAsia="標楷體" w:hAnsi="標楷體"/>
          <w:sz w:val="28"/>
          <w:szCs w:val="28"/>
        </w:rPr>
      </w:pPr>
      <w:r w:rsidRPr="007F3D2A">
        <w:rPr>
          <w:rFonts w:ascii="標楷體" w:eastAsia="標楷體" w:hAnsi="標楷體" w:hint="eastAsia"/>
          <w:sz w:val="28"/>
          <w:szCs w:val="28"/>
        </w:rPr>
        <w:t>八、本契約延長服務時間時，廠商應隨之延長保險之保險期間。</w:t>
      </w:r>
      <w:r w:rsidR="00741A6F" w:rsidRPr="007F3D2A">
        <w:rPr>
          <w:rFonts w:ascii="標楷體" w:eastAsia="標楷體" w:hAnsi="標楷體" w:hint="eastAsia"/>
          <w:sz w:val="28"/>
          <w:szCs w:val="28"/>
        </w:rPr>
        <w:t>因不可歸責於廠商之</w:t>
      </w:r>
      <w:proofErr w:type="gramStart"/>
      <w:r w:rsidR="00741A6F" w:rsidRPr="007F3D2A">
        <w:rPr>
          <w:rFonts w:ascii="標楷體" w:eastAsia="標楷體" w:hAnsi="標楷體" w:hint="eastAsia"/>
          <w:sz w:val="28"/>
          <w:szCs w:val="28"/>
        </w:rPr>
        <w:t>事由致須延長</w:t>
      </w:r>
      <w:proofErr w:type="gramEnd"/>
      <w:r w:rsidR="00741A6F" w:rsidRPr="007F3D2A">
        <w:rPr>
          <w:rFonts w:ascii="標楷體" w:eastAsia="標楷體" w:hAnsi="標楷體" w:hint="eastAsia"/>
          <w:sz w:val="28"/>
          <w:szCs w:val="28"/>
        </w:rPr>
        <w:t>履約期限者，因而增加之保費，由契約雙方另行協議其合理之分擔方式。</w:t>
      </w:r>
    </w:p>
    <w:p w:rsidR="00DD45B9" w:rsidRPr="007F3D2A" w:rsidRDefault="00E572C4" w:rsidP="00232C05">
      <w:pPr>
        <w:spacing w:line="400" w:lineRule="exact"/>
        <w:ind w:left="504" w:hangingChars="180" w:hanging="504"/>
        <w:jc w:val="both"/>
        <w:rPr>
          <w:rFonts w:ascii="標楷體" w:eastAsia="標楷體" w:hAnsi="標楷體"/>
          <w:sz w:val="28"/>
          <w:szCs w:val="28"/>
        </w:rPr>
      </w:pPr>
      <w:r w:rsidRPr="007F3D2A">
        <w:rPr>
          <w:rFonts w:ascii="標楷體" w:eastAsia="標楷體" w:hAnsi="標楷體" w:hint="eastAsia"/>
          <w:sz w:val="28"/>
          <w:szCs w:val="28"/>
        </w:rPr>
        <w:lastRenderedPageBreak/>
        <w:t>九、依法非屬保險人可承保之保險範圍，或非</w:t>
      </w:r>
      <w:r w:rsidR="00741A6F" w:rsidRPr="007F3D2A">
        <w:rPr>
          <w:rFonts w:ascii="標楷體" w:eastAsia="標楷體" w:hAnsi="標楷體" w:hint="eastAsia"/>
          <w:sz w:val="28"/>
          <w:szCs w:val="28"/>
        </w:rPr>
        <w:t>因保費因素卻於國內無保險人願承保，且有保險公會書面佐證者，依第1條第8</w:t>
      </w:r>
      <w:r w:rsidRPr="007F3D2A">
        <w:rPr>
          <w:rFonts w:ascii="標楷體" w:eastAsia="標楷體" w:hAnsi="標楷體" w:hint="eastAsia"/>
          <w:sz w:val="28"/>
          <w:szCs w:val="28"/>
        </w:rPr>
        <w:t>款辦理。</w:t>
      </w:r>
    </w:p>
    <w:p w:rsidR="00741A6F" w:rsidRPr="007F3D2A" w:rsidRDefault="00741A6F" w:rsidP="00232C05">
      <w:pPr>
        <w:spacing w:line="400" w:lineRule="exact"/>
        <w:ind w:left="504" w:hangingChars="180" w:hanging="504"/>
        <w:jc w:val="both"/>
        <w:rPr>
          <w:rFonts w:ascii="標楷體" w:eastAsia="標楷體" w:hAnsi="標楷體"/>
          <w:sz w:val="28"/>
          <w:szCs w:val="28"/>
        </w:rPr>
      </w:pPr>
      <w:r w:rsidRPr="007F3D2A">
        <w:rPr>
          <w:rFonts w:ascii="標楷體" w:eastAsia="標楷體" w:hAnsi="標楷體" w:hint="eastAsia"/>
          <w:sz w:val="28"/>
          <w:szCs w:val="28"/>
        </w:rPr>
        <w:t>十、機關及</w:t>
      </w:r>
      <w:proofErr w:type="gramStart"/>
      <w:r w:rsidRPr="007F3D2A">
        <w:rPr>
          <w:rFonts w:ascii="標楷體" w:eastAsia="標楷體" w:hAnsi="標楷體" w:hint="eastAsia"/>
          <w:sz w:val="28"/>
          <w:szCs w:val="28"/>
        </w:rPr>
        <w:t>廠商均應避免</w:t>
      </w:r>
      <w:proofErr w:type="gramEnd"/>
      <w:r w:rsidRPr="007F3D2A">
        <w:rPr>
          <w:rFonts w:ascii="標楷體" w:eastAsia="標楷體" w:hAnsi="標楷體" w:hint="eastAsia"/>
          <w:sz w:val="28"/>
          <w:szCs w:val="28"/>
        </w:rPr>
        <w:t>發生採購法主管機關訂頒之「常見保險</w:t>
      </w:r>
      <w:proofErr w:type="gramStart"/>
      <w:r w:rsidRPr="007F3D2A">
        <w:rPr>
          <w:rFonts w:ascii="標楷體" w:eastAsia="標楷體" w:hAnsi="標楷體" w:hint="eastAsia"/>
          <w:sz w:val="28"/>
          <w:szCs w:val="28"/>
        </w:rPr>
        <w:t>錯誤及缺失態</w:t>
      </w:r>
      <w:proofErr w:type="gramEnd"/>
      <w:r w:rsidRPr="007F3D2A">
        <w:rPr>
          <w:rFonts w:ascii="標楷體" w:eastAsia="標楷體" w:hAnsi="標楷體" w:hint="eastAsia"/>
          <w:sz w:val="28"/>
          <w:szCs w:val="28"/>
        </w:rPr>
        <w:t>樣」所載情形。</w:t>
      </w:r>
    </w:p>
    <w:p w:rsidR="005A0541" w:rsidRPr="007F3D2A" w:rsidRDefault="005A0541" w:rsidP="00DD45B9">
      <w:pPr>
        <w:spacing w:line="400" w:lineRule="exact"/>
        <w:rPr>
          <w:rFonts w:ascii="標楷體" w:eastAsia="標楷體" w:hAnsi="標楷體"/>
          <w:bCs/>
          <w:sz w:val="28"/>
          <w:szCs w:val="28"/>
        </w:rPr>
      </w:pPr>
    </w:p>
    <w:p w:rsidR="00DD45B9" w:rsidRPr="007F3D2A" w:rsidRDefault="00DD45B9" w:rsidP="001F3DFA">
      <w:pPr>
        <w:pStyle w:val="112pt"/>
        <w:rPr>
          <w:rFonts w:ascii="標楷體" w:hAnsi="標楷體"/>
          <w:b w:val="0"/>
          <w:bCs w:val="0"/>
          <w:szCs w:val="28"/>
        </w:rPr>
      </w:pPr>
      <w:bookmarkStart w:id="11" w:name="_Toc430164301"/>
      <w:r w:rsidRPr="007F3D2A">
        <w:rPr>
          <w:rFonts w:ascii="標楷體" w:hAnsi="標楷體" w:hint="eastAsia"/>
          <w:bCs w:val="0"/>
          <w:szCs w:val="28"/>
        </w:rPr>
        <w:t>第十一條  保證金</w:t>
      </w:r>
      <w:r w:rsidR="00C643D9" w:rsidRPr="007F3D2A">
        <w:rPr>
          <w:rFonts w:ascii="標楷體" w:hAnsi="標楷體" w:hint="eastAsia"/>
          <w:b w:val="0"/>
          <w:szCs w:val="28"/>
        </w:rPr>
        <w:t>（由機關擇</w:t>
      </w:r>
      <w:proofErr w:type="gramStart"/>
      <w:r w:rsidR="00C643D9" w:rsidRPr="007F3D2A">
        <w:rPr>
          <w:rFonts w:ascii="標楷體" w:hAnsi="標楷體" w:hint="eastAsia"/>
          <w:b w:val="0"/>
          <w:szCs w:val="28"/>
        </w:rPr>
        <w:t>一</w:t>
      </w:r>
      <w:proofErr w:type="gramEnd"/>
      <w:r w:rsidR="00C643D9" w:rsidRPr="007F3D2A">
        <w:rPr>
          <w:rFonts w:ascii="標楷體" w:hAnsi="標楷體" w:hint="eastAsia"/>
          <w:b w:val="0"/>
          <w:szCs w:val="28"/>
        </w:rPr>
        <w:t>於招標時載明）</w:t>
      </w:r>
      <w:bookmarkEnd w:id="11"/>
    </w:p>
    <w:p w:rsidR="00E572C4" w:rsidRPr="007F3D2A" w:rsidRDefault="00E572C4" w:rsidP="00CB1CD8">
      <w:pPr>
        <w:spacing w:line="400" w:lineRule="exact"/>
        <w:ind w:left="504" w:hangingChars="180" w:hanging="504"/>
        <w:jc w:val="both"/>
        <w:rPr>
          <w:rFonts w:ascii="標楷體" w:eastAsia="標楷體" w:hAnsi="標楷體"/>
          <w:sz w:val="28"/>
          <w:szCs w:val="28"/>
        </w:rPr>
      </w:pPr>
      <w:r w:rsidRPr="007F3D2A">
        <w:rPr>
          <w:rFonts w:ascii="標楷體" w:eastAsia="標楷體" w:hAnsi="標楷體" w:hint="eastAsia"/>
          <w:sz w:val="28"/>
          <w:szCs w:val="28"/>
        </w:rPr>
        <w:t>一、機關有收取保證金者，保證金之發還情形如下（由機關擇定後於招標時載明）：</w:t>
      </w:r>
    </w:p>
    <w:p w:rsidR="00E572C4" w:rsidRPr="007F3D2A" w:rsidRDefault="00E572C4" w:rsidP="00CB1CD8">
      <w:pPr>
        <w:spacing w:line="400" w:lineRule="exact"/>
        <w:ind w:leftChars="106" w:left="1077" w:hangingChars="294" w:hanging="823"/>
        <w:jc w:val="both"/>
        <w:rPr>
          <w:rFonts w:ascii="標楷體" w:eastAsia="標楷體" w:hAnsi="標楷體"/>
          <w:sz w:val="28"/>
          <w:szCs w:val="28"/>
        </w:rPr>
      </w:pPr>
      <w:r w:rsidRPr="007F3D2A">
        <w:rPr>
          <w:rFonts w:ascii="標楷體" w:eastAsia="標楷體" w:hAnsi="標楷體" w:hint="eastAsia"/>
          <w:sz w:val="28"/>
          <w:szCs w:val="28"/>
        </w:rPr>
        <w:t>□（一）履約保證金：</w:t>
      </w:r>
    </w:p>
    <w:p w:rsidR="00E572C4" w:rsidRPr="007F3D2A" w:rsidRDefault="00E572C4" w:rsidP="00CB1CD8">
      <w:pPr>
        <w:spacing w:line="400" w:lineRule="exact"/>
        <w:ind w:leftChars="223" w:left="829" w:hangingChars="105" w:hanging="294"/>
        <w:jc w:val="both"/>
        <w:rPr>
          <w:rFonts w:ascii="標楷體" w:eastAsia="標楷體" w:hAnsi="標楷體"/>
          <w:sz w:val="28"/>
          <w:szCs w:val="28"/>
        </w:rPr>
      </w:pPr>
      <w:r w:rsidRPr="007F3D2A">
        <w:rPr>
          <w:rFonts w:ascii="標楷體" w:eastAsia="標楷體" w:hAnsi="標楷體" w:hint="eastAsia"/>
          <w:sz w:val="28"/>
          <w:szCs w:val="28"/>
        </w:rPr>
        <w:t>□於驗收合格且無待解決事項後30日內發還。有分段或部分驗收情形者，得按比例分次發還。</w:t>
      </w:r>
    </w:p>
    <w:p w:rsidR="00E572C4" w:rsidRPr="007F3D2A" w:rsidRDefault="00E572C4" w:rsidP="00CB1CD8">
      <w:pPr>
        <w:spacing w:line="400" w:lineRule="exact"/>
        <w:ind w:leftChars="223" w:left="829" w:hangingChars="105" w:hanging="294"/>
        <w:jc w:val="both"/>
        <w:rPr>
          <w:rFonts w:ascii="標楷體" w:eastAsia="標楷體" w:hAnsi="標楷體"/>
          <w:sz w:val="28"/>
          <w:szCs w:val="28"/>
        </w:rPr>
      </w:pPr>
      <w:r w:rsidRPr="007F3D2A">
        <w:rPr>
          <w:rFonts w:ascii="標楷體" w:eastAsia="標楷體" w:hAnsi="標楷體" w:hint="eastAsia"/>
          <w:sz w:val="28"/>
          <w:szCs w:val="28"/>
        </w:rPr>
        <w:t>□於履約進度達[25%、50%、75%]，經廠商書面提出申請後各發還[25%]，並於驗收合格且無待解決事項後30日內發還剩餘之履約保證金</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尚不以4次為限；</w:t>
      </w:r>
      <w:proofErr w:type="gramStart"/>
      <w:r w:rsidRPr="007F3D2A">
        <w:rPr>
          <w:rFonts w:ascii="標楷體" w:eastAsia="標楷體" w:hAnsi="標楷體" w:hint="eastAsia"/>
          <w:sz w:val="28"/>
          <w:szCs w:val="28"/>
        </w:rPr>
        <w:t>惟</w:t>
      </w:r>
      <w:proofErr w:type="gramEnd"/>
      <w:r w:rsidRPr="007F3D2A">
        <w:rPr>
          <w:rFonts w:ascii="標楷體" w:eastAsia="標楷體" w:hAnsi="標楷體" w:hint="eastAsia"/>
          <w:sz w:val="28"/>
          <w:szCs w:val="28"/>
        </w:rPr>
        <w:t>查核金額以上之採購，不得少於4次；未</w:t>
      </w:r>
      <w:proofErr w:type="gramStart"/>
      <w:r w:rsidRPr="007F3D2A">
        <w:rPr>
          <w:rFonts w:ascii="標楷體" w:eastAsia="標楷體" w:hAnsi="標楷體" w:hint="eastAsia"/>
          <w:sz w:val="28"/>
          <w:szCs w:val="28"/>
        </w:rPr>
        <w:t>載明者為</w:t>
      </w:r>
      <w:proofErr w:type="gramEnd"/>
      <w:r w:rsidRPr="007F3D2A">
        <w:rPr>
          <w:rFonts w:ascii="標楷體" w:eastAsia="標楷體" w:hAnsi="標楷體" w:hint="eastAsia"/>
          <w:sz w:val="28"/>
          <w:szCs w:val="28"/>
        </w:rPr>
        <w:t>4次</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E572C4" w:rsidRPr="007F3D2A" w:rsidRDefault="00E572C4" w:rsidP="00CB1CD8">
      <w:pPr>
        <w:spacing w:line="400" w:lineRule="exact"/>
        <w:ind w:leftChars="223" w:left="829" w:hangingChars="105" w:hanging="294"/>
        <w:jc w:val="both"/>
        <w:rPr>
          <w:rFonts w:ascii="標楷體" w:eastAsia="標楷體" w:hAnsi="標楷體"/>
          <w:sz w:val="28"/>
          <w:szCs w:val="28"/>
        </w:rPr>
      </w:pPr>
      <w:r w:rsidRPr="007F3D2A">
        <w:rPr>
          <w:rFonts w:ascii="標楷體" w:eastAsia="標楷體" w:hAnsi="標楷體" w:hint="eastAsia"/>
          <w:sz w:val="28"/>
          <w:szCs w:val="28"/>
        </w:rPr>
        <w:t>□於驗收合格且無待解決事項後30日內發還[___%]（由機關於招標時載明）。其餘之部分於</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（由機關於招標時載明）且無待解決事項後30日內發還。</w:t>
      </w:r>
    </w:p>
    <w:p w:rsidR="00E572C4" w:rsidRPr="007F3D2A" w:rsidRDefault="00E572C4" w:rsidP="00CB1CD8">
      <w:pPr>
        <w:spacing w:line="400" w:lineRule="exact"/>
        <w:ind w:leftChars="223" w:left="829" w:hangingChars="105" w:hanging="294"/>
        <w:jc w:val="both"/>
        <w:rPr>
          <w:rFonts w:ascii="標楷體" w:eastAsia="標楷體" w:hAnsi="標楷體"/>
          <w:sz w:val="28"/>
          <w:szCs w:val="28"/>
        </w:rPr>
      </w:pPr>
      <w:r w:rsidRPr="007F3D2A">
        <w:rPr>
          <w:rFonts w:ascii="標楷體" w:eastAsia="標楷體" w:hAnsi="標楷體" w:hint="eastAsia"/>
          <w:sz w:val="28"/>
          <w:szCs w:val="28"/>
        </w:rPr>
        <w:t>□其他方式:</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。(機關得視個案特性載明分期發還方式)</w:t>
      </w:r>
    </w:p>
    <w:p w:rsidR="00E572C4" w:rsidRPr="007F3D2A" w:rsidRDefault="00E572C4" w:rsidP="00556C81">
      <w:pPr>
        <w:spacing w:line="400" w:lineRule="exact"/>
        <w:ind w:leftChars="180" w:left="1048" w:hangingChars="220" w:hanging="616"/>
        <w:jc w:val="both"/>
        <w:rPr>
          <w:rFonts w:ascii="標楷體" w:eastAsia="標楷體" w:hAnsi="標楷體"/>
          <w:sz w:val="28"/>
          <w:szCs w:val="28"/>
        </w:rPr>
      </w:pPr>
      <w:r w:rsidRPr="007F3D2A">
        <w:rPr>
          <w:rFonts w:ascii="標楷體" w:eastAsia="標楷體" w:hAnsi="標楷體" w:hint="eastAsia"/>
          <w:sz w:val="28"/>
          <w:szCs w:val="28"/>
        </w:rPr>
        <w:t>（二）差額保證金：其有效期、內容、發還及不發還等事項，同履約保證金之約定。</w:t>
      </w:r>
    </w:p>
    <w:p w:rsidR="00E572C4" w:rsidRPr="007F3D2A" w:rsidRDefault="00E572C4" w:rsidP="00CB1CD8">
      <w:pPr>
        <w:spacing w:line="400" w:lineRule="exact"/>
        <w:ind w:leftChars="106" w:left="876" w:hangingChars="222" w:hanging="622"/>
        <w:jc w:val="both"/>
        <w:rPr>
          <w:rFonts w:ascii="標楷體" w:eastAsia="標楷體" w:hAnsi="標楷體"/>
          <w:sz w:val="28"/>
          <w:szCs w:val="28"/>
        </w:rPr>
      </w:pPr>
      <w:r w:rsidRPr="007F3D2A">
        <w:rPr>
          <w:rFonts w:ascii="標楷體" w:eastAsia="標楷體" w:hAnsi="標楷體" w:hint="eastAsia"/>
          <w:sz w:val="28"/>
          <w:szCs w:val="28"/>
        </w:rPr>
        <w:t>□（三）保固保證金：</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。(機關視個案需要自行</w:t>
      </w:r>
      <w:proofErr w:type="gramStart"/>
      <w:r w:rsidRPr="007F3D2A">
        <w:rPr>
          <w:rFonts w:ascii="標楷體" w:eastAsia="標楷體" w:hAnsi="標楷體" w:hint="eastAsia"/>
          <w:sz w:val="28"/>
          <w:szCs w:val="28"/>
        </w:rPr>
        <w:t>載明保固</w:t>
      </w:r>
      <w:proofErr w:type="gramEnd"/>
      <w:r w:rsidRPr="007F3D2A">
        <w:rPr>
          <w:rFonts w:ascii="標楷體" w:eastAsia="標楷體" w:hAnsi="標楷體" w:hint="eastAsia"/>
          <w:sz w:val="28"/>
          <w:szCs w:val="28"/>
        </w:rPr>
        <w:t>期限、繳納方式及發還等相關規定)</w:t>
      </w:r>
    </w:p>
    <w:p w:rsidR="00E572C4" w:rsidRPr="007F3D2A" w:rsidRDefault="00E572C4" w:rsidP="00E572C4">
      <w:pPr>
        <w:spacing w:line="400" w:lineRule="exact"/>
        <w:jc w:val="both"/>
        <w:rPr>
          <w:rFonts w:ascii="標楷體" w:eastAsia="標楷體" w:hAnsi="標楷體"/>
          <w:sz w:val="28"/>
          <w:szCs w:val="28"/>
        </w:rPr>
      </w:pPr>
      <w:r w:rsidRPr="007F3D2A">
        <w:rPr>
          <w:rFonts w:ascii="標楷體" w:eastAsia="標楷體" w:hAnsi="標楷體" w:hint="eastAsia"/>
          <w:sz w:val="28"/>
          <w:szCs w:val="28"/>
        </w:rPr>
        <w:t>二、履約保證金提前發還或繳回之情形：</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（一）因不可歸責於廠商之事由，致終止或解除契約或暫停履約者，履約保證金得提前發還。</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（二）</w:t>
      </w:r>
      <w:proofErr w:type="gramStart"/>
      <w:r w:rsidRPr="007F3D2A">
        <w:rPr>
          <w:rFonts w:ascii="標楷體" w:eastAsia="標楷體" w:hAnsi="標楷體" w:hint="eastAsia"/>
          <w:sz w:val="28"/>
          <w:szCs w:val="28"/>
        </w:rPr>
        <w:t>前目因</w:t>
      </w:r>
      <w:proofErr w:type="gramEnd"/>
      <w:r w:rsidRPr="007F3D2A">
        <w:rPr>
          <w:rFonts w:ascii="標楷體" w:eastAsia="標楷體" w:hAnsi="標楷體" w:hint="eastAsia"/>
          <w:sz w:val="28"/>
          <w:szCs w:val="28"/>
        </w:rPr>
        <w:t>不可歸責於廠商之事由而暫停履約，其暫停履約超過3個月時，機關得依廠商之申請，先行發還賸餘保證金之90%，於暫停原因消滅後，廠商應於30日內繳回已發還之履約保證金。</w:t>
      </w:r>
    </w:p>
    <w:p w:rsidR="00E572C4" w:rsidRPr="007F3D2A" w:rsidRDefault="00E572C4" w:rsidP="00CB1CD8">
      <w:pPr>
        <w:spacing w:line="400" w:lineRule="exact"/>
        <w:ind w:left="560" w:hangingChars="200" w:hanging="560"/>
        <w:jc w:val="both"/>
        <w:rPr>
          <w:rFonts w:ascii="標楷體" w:eastAsia="標楷體" w:hAnsi="標楷體"/>
          <w:sz w:val="28"/>
          <w:szCs w:val="28"/>
        </w:rPr>
      </w:pPr>
      <w:r w:rsidRPr="007F3D2A">
        <w:rPr>
          <w:rFonts w:ascii="標楷體" w:eastAsia="標楷體" w:hAnsi="標楷體" w:hint="eastAsia"/>
          <w:sz w:val="28"/>
          <w:szCs w:val="28"/>
        </w:rPr>
        <w:t>三、廠商所繳納之履約保證金及其孳息不予發還之情形：</w:t>
      </w:r>
    </w:p>
    <w:p w:rsidR="00E572C4" w:rsidRPr="007F3D2A" w:rsidRDefault="00322BF9"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（一）有採購法第50條第1項第3款至第5款、第7款情形之一，依同條第2</w:t>
      </w:r>
      <w:r w:rsidR="00E572C4" w:rsidRPr="007F3D2A">
        <w:rPr>
          <w:rFonts w:ascii="標楷體" w:eastAsia="標楷體" w:hAnsi="標楷體" w:hint="eastAsia"/>
          <w:sz w:val="28"/>
          <w:szCs w:val="28"/>
        </w:rPr>
        <w:t>項</w:t>
      </w:r>
      <w:proofErr w:type="gramStart"/>
      <w:r w:rsidR="00E572C4" w:rsidRPr="007F3D2A">
        <w:rPr>
          <w:rFonts w:ascii="標楷體" w:eastAsia="標楷體" w:hAnsi="標楷體" w:hint="eastAsia"/>
          <w:sz w:val="28"/>
          <w:szCs w:val="28"/>
        </w:rPr>
        <w:t>前段得追</w:t>
      </w:r>
      <w:proofErr w:type="gramEnd"/>
      <w:r w:rsidR="00E572C4" w:rsidRPr="007F3D2A">
        <w:rPr>
          <w:rFonts w:ascii="標楷體" w:eastAsia="標楷體" w:hAnsi="標楷體" w:hint="eastAsia"/>
          <w:sz w:val="28"/>
          <w:szCs w:val="28"/>
        </w:rPr>
        <w:t>償損失者，與追償金額相等之保證</w:t>
      </w:r>
      <w:r w:rsidR="00E572C4" w:rsidRPr="007F3D2A">
        <w:rPr>
          <w:rFonts w:ascii="標楷體" w:eastAsia="標楷體" w:hAnsi="標楷體" w:hint="eastAsia"/>
          <w:sz w:val="28"/>
          <w:szCs w:val="28"/>
        </w:rPr>
        <w:lastRenderedPageBreak/>
        <w:t>金。</w:t>
      </w:r>
    </w:p>
    <w:p w:rsidR="00E572C4" w:rsidRPr="007F3D2A" w:rsidRDefault="00322BF9"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（二）違反採購法第65</w:t>
      </w:r>
      <w:r w:rsidR="00E572C4" w:rsidRPr="007F3D2A">
        <w:rPr>
          <w:rFonts w:ascii="標楷體" w:eastAsia="標楷體" w:hAnsi="標楷體" w:hint="eastAsia"/>
          <w:sz w:val="28"/>
          <w:szCs w:val="28"/>
        </w:rPr>
        <w:t>條規定</w:t>
      </w:r>
      <w:proofErr w:type="gramStart"/>
      <w:r w:rsidR="00E572C4" w:rsidRPr="007F3D2A">
        <w:rPr>
          <w:rFonts w:ascii="標楷體" w:eastAsia="標楷體" w:hAnsi="標楷體" w:hint="eastAsia"/>
          <w:sz w:val="28"/>
          <w:szCs w:val="28"/>
        </w:rPr>
        <w:t>轉包者</w:t>
      </w:r>
      <w:proofErr w:type="gramEnd"/>
      <w:r w:rsidR="00E572C4" w:rsidRPr="007F3D2A">
        <w:rPr>
          <w:rFonts w:ascii="標楷體" w:eastAsia="標楷體" w:hAnsi="標楷體" w:hint="eastAsia"/>
          <w:sz w:val="28"/>
          <w:szCs w:val="28"/>
        </w:rPr>
        <w:t>，全部保證金。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（三）擅自減省工料，其減省工料及所造成損失之金額，自待付契約價</w:t>
      </w:r>
      <w:proofErr w:type="gramStart"/>
      <w:r w:rsidRPr="007F3D2A">
        <w:rPr>
          <w:rFonts w:ascii="標楷體" w:eastAsia="標楷體" w:hAnsi="標楷體" w:hint="eastAsia"/>
          <w:sz w:val="28"/>
          <w:szCs w:val="28"/>
        </w:rPr>
        <w:t>金扣抵仍</w:t>
      </w:r>
      <w:proofErr w:type="gramEnd"/>
      <w:r w:rsidRPr="007F3D2A">
        <w:rPr>
          <w:rFonts w:ascii="標楷體" w:eastAsia="標楷體" w:hAnsi="標楷體" w:hint="eastAsia"/>
          <w:sz w:val="28"/>
          <w:szCs w:val="28"/>
        </w:rPr>
        <w:t>有不足者，與該不足金額相等之保證金。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（四）因可歸責於廠商之事由，致部分終止或解除契約者，依該部分所占契約金額比率計算之保證金；全部終止或解除契約者，全部保證金。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（五）查驗或驗收不合格，且未於通知期限內依約定辦理，其不合格部分及所造成損失、額外費用或懲罰性違約金之金額，自待付契約價</w:t>
      </w:r>
      <w:proofErr w:type="gramStart"/>
      <w:r w:rsidRPr="007F3D2A">
        <w:rPr>
          <w:rFonts w:ascii="標楷體" w:eastAsia="標楷體" w:hAnsi="標楷體" w:hint="eastAsia"/>
          <w:sz w:val="28"/>
          <w:szCs w:val="28"/>
        </w:rPr>
        <w:t>金扣抵仍</w:t>
      </w:r>
      <w:proofErr w:type="gramEnd"/>
      <w:r w:rsidRPr="007F3D2A">
        <w:rPr>
          <w:rFonts w:ascii="標楷體" w:eastAsia="標楷體" w:hAnsi="標楷體" w:hint="eastAsia"/>
          <w:sz w:val="28"/>
          <w:szCs w:val="28"/>
        </w:rPr>
        <w:t>有不足者，與該不足金額相等之保證金。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（六）未依契約約定期限或機關同意之延長期限履行契約之一部或全部，其逾期違約金之金額，自待付契約價</w:t>
      </w:r>
      <w:proofErr w:type="gramStart"/>
      <w:r w:rsidRPr="007F3D2A">
        <w:rPr>
          <w:rFonts w:ascii="標楷體" w:eastAsia="標楷體" w:hAnsi="標楷體" w:hint="eastAsia"/>
          <w:sz w:val="28"/>
          <w:szCs w:val="28"/>
        </w:rPr>
        <w:t>金扣抵仍</w:t>
      </w:r>
      <w:proofErr w:type="gramEnd"/>
      <w:r w:rsidRPr="007F3D2A">
        <w:rPr>
          <w:rFonts w:ascii="標楷體" w:eastAsia="標楷體" w:hAnsi="標楷體" w:hint="eastAsia"/>
          <w:sz w:val="28"/>
          <w:szCs w:val="28"/>
        </w:rPr>
        <w:t>有不足者，與該不足金額相等之保證金。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（七）</w:t>
      </w:r>
      <w:proofErr w:type="gramStart"/>
      <w:r w:rsidRPr="007F3D2A">
        <w:rPr>
          <w:rFonts w:ascii="標楷體" w:eastAsia="標楷體" w:hAnsi="標楷體" w:hint="eastAsia"/>
          <w:sz w:val="28"/>
          <w:szCs w:val="28"/>
        </w:rPr>
        <w:t>須返還</w:t>
      </w:r>
      <w:proofErr w:type="gramEnd"/>
      <w:r w:rsidRPr="007F3D2A">
        <w:rPr>
          <w:rFonts w:ascii="標楷體" w:eastAsia="標楷體" w:hAnsi="標楷體" w:hint="eastAsia"/>
          <w:sz w:val="28"/>
          <w:szCs w:val="28"/>
        </w:rPr>
        <w:t>已支領之契約價金而未返還者，與未返還金額相等之保證金。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（八）未依契約約定延長保證金之有效期者，其應延長之保證金。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（九）其他因可歸責於廠商之事由，致機關遭受損害，其應由廠商賠償而未賠償者，與應賠償金額相等之保證金。</w:t>
      </w:r>
    </w:p>
    <w:p w:rsidR="00E572C4" w:rsidRPr="007F3D2A" w:rsidRDefault="00E572C4" w:rsidP="00CB1CD8">
      <w:pPr>
        <w:spacing w:line="400" w:lineRule="exact"/>
        <w:ind w:left="560" w:hangingChars="200" w:hanging="560"/>
        <w:jc w:val="both"/>
        <w:rPr>
          <w:rFonts w:ascii="標楷體" w:eastAsia="標楷體" w:hAnsi="標楷體"/>
          <w:sz w:val="28"/>
          <w:szCs w:val="28"/>
        </w:rPr>
      </w:pPr>
      <w:r w:rsidRPr="007F3D2A">
        <w:rPr>
          <w:rFonts w:ascii="標楷體" w:eastAsia="標楷體" w:hAnsi="標楷體" w:hint="eastAsia"/>
          <w:sz w:val="28"/>
          <w:szCs w:val="28"/>
        </w:rPr>
        <w:t>四、前款不予發還之履約保證金，得於依本契約約定分次發還而尚未</w:t>
      </w:r>
      <w:proofErr w:type="gramStart"/>
      <w:r w:rsidRPr="007F3D2A">
        <w:rPr>
          <w:rFonts w:ascii="標楷體" w:eastAsia="標楷體" w:hAnsi="標楷體" w:hint="eastAsia"/>
          <w:sz w:val="28"/>
          <w:szCs w:val="28"/>
        </w:rPr>
        <w:t>發還者扣抵</w:t>
      </w:r>
      <w:proofErr w:type="gramEnd"/>
      <w:r w:rsidRPr="007F3D2A">
        <w:rPr>
          <w:rFonts w:ascii="標楷體" w:eastAsia="標楷體" w:hAnsi="標楷體" w:hint="eastAsia"/>
          <w:sz w:val="28"/>
          <w:szCs w:val="28"/>
        </w:rPr>
        <w:t>；不予發還之孳息，則為不予發還之履約保證金於繳納後所生者。</w:t>
      </w:r>
    </w:p>
    <w:p w:rsidR="00E572C4" w:rsidRPr="007F3D2A" w:rsidRDefault="00E8227A" w:rsidP="00CB1CD8">
      <w:pPr>
        <w:spacing w:line="400" w:lineRule="exact"/>
        <w:ind w:left="560" w:hangingChars="200" w:hanging="560"/>
        <w:jc w:val="both"/>
        <w:rPr>
          <w:rFonts w:ascii="標楷體" w:eastAsia="標楷體" w:hAnsi="標楷體"/>
          <w:sz w:val="28"/>
          <w:szCs w:val="28"/>
        </w:rPr>
      </w:pPr>
      <w:r w:rsidRPr="007F3D2A">
        <w:rPr>
          <w:rFonts w:ascii="標楷體" w:eastAsia="標楷體" w:hAnsi="標楷體" w:hint="eastAsia"/>
          <w:sz w:val="28"/>
          <w:szCs w:val="28"/>
        </w:rPr>
        <w:t>五、廠商如發生第3</w:t>
      </w:r>
      <w:r w:rsidR="00E572C4" w:rsidRPr="007F3D2A">
        <w:rPr>
          <w:rFonts w:ascii="標楷體" w:eastAsia="標楷體" w:hAnsi="標楷體" w:hint="eastAsia"/>
          <w:sz w:val="28"/>
          <w:szCs w:val="28"/>
        </w:rPr>
        <w:t>款所約定2目以上之情形，其不發還履約保證金及孳息應合併計算，但合計金額逾履約保證金總金額者，以總金額為限。</w:t>
      </w:r>
    </w:p>
    <w:p w:rsidR="00E572C4" w:rsidRPr="007F3D2A" w:rsidRDefault="00E8227A" w:rsidP="00CB1CD8">
      <w:pPr>
        <w:spacing w:line="400" w:lineRule="exact"/>
        <w:ind w:left="560" w:hangingChars="200" w:hanging="560"/>
        <w:jc w:val="both"/>
        <w:rPr>
          <w:rFonts w:ascii="標楷體" w:eastAsia="標楷體" w:hAnsi="標楷體"/>
          <w:sz w:val="28"/>
          <w:szCs w:val="28"/>
        </w:rPr>
      </w:pPr>
      <w:r w:rsidRPr="007F3D2A">
        <w:rPr>
          <w:rFonts w:ascii="標楷體" w:eastAsia="標楷體" w:hAnsi="標楷體" w:hint="eastAsia"/>
          <w:sz w:val="28"/>
          <w:szCs w:val="28"/>
        </w:rPr>
        <w:t>六、保固保證金及其孳息不予發還之情形，</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用第3款至第5</w:t>
      </w:r>
      <w:r w:rsidR="00E572C4" w:rsidRPr="007F3D2A">
        <w:rPr>
          <w:rFonts w:ascii="標楷體" w:eastAsia="標楷體" w:hAnsi="標楷體" w:hint="eastAsia"/>
          <w:sz w:val="28"/>
          <w:szCs w:val="28"/>
        </w:rPr>
        <w:t>款之約定。</w:t>
      </w:r>
    </w:p>
    <w:p w:rsidR="00E572C4" w:rsidRPr="007F3D2A" w:rsidRDefault="00E572C4" w:rsidP="00CB1CD8">
      <w:pPr>
        <w:spacing w:line="400" w:lineRule="exact"/>
        <w:ind w:left="560" w:hangingChars="200" w:hanging="560"/>
        <w:jc w:val="both"/>
        <w:rPr>
          <w:rFonts w:ascii="標楷體" w:eastAsia="標楷體" w:hAnsi="標楷體"/>
          <w:sz w:val="28"/>
          <w:szCs w:val="28"/>
        </w:rPr>
      </w:pPr>
      <w:r w:rsidRPr="007F3D2A">
        <w:rPr>
          <w:rFonts w:ascii="標楷體" w:eastAsia="標楷體" w:hAnsi="標楷體" w:hint="eastAsia"/>
          <w:sz w:val="28"/>
          <w:szCs w:val="28"/>
        </w:rPr>
        <w:t>七、保證金以定期存款單、連帶保證書、連帶保證保險單或擔保信用狀繳納者，其繳納文件之格式依採購法之主管機關於「押標金保證金暨其他擔保作業辦法」所訂</w:t>
      </w:r>
      <w:proofErr w:type="gramStart"/>
      <w:r w:rsidRPr="007F3D2A">
        <w:rPr>
          <w:rFonts w:ascii="標楷體" w:eastAsia="標楷體" w:hAnsi="標楷體" w:hint="eastAsia"/>
          <w:sz w:val="28"/>
          <w:szCs w:val="28"/>
        </w:rPr>
        <w:t>定者為準</w:t>
      </w:r>
      <w:proofErr w:type="gramEnd"/>
      <w:r w:rsidRPr="007F3D2A">
        <w:rPr>
          <w:rFonts w:ascii="標楷體" w:eastAsia="標楷體" w:hAnsi="標楷體" w:hint="eastAsia"/>
          <w:sz w:val="28"/>
          <w:szCs w:val="28"/>
        </w:rPr>
        <w:t>。</w:t>
      </w:r>
    </w:p>
    <w:p w:rsidR="00E572C4" w:rsidRPr="007F3D2A" w:rsidRDefault="00E572C4" w:rsidP="00CB1CD8">
      <w:pPr>
        <w:spacing w:line="400" w:lineRule="exact"/>
        <w:ind w:left="560" w:hangingChars="200" w:hanging="560"/>
        <w:jc w:val="both"/>
        <w:rPr>
          <w:rFonts w:ascii="標楷體" w:eastAsia="標楷體" w:hAnsi="標楷體"/>
          <w:sz w:val="28"/>
          <w:szCs w:val="28"/>
        </w:rPr>
      </w:pPr>
      <w:r w:rsidRPr="007F3D2A">
        <w:rPr>
          <w:rFonts w:ascii="標楷體" w:eastAsia="標楷體" w:hAnsi="標楷體" w:hint="eastAsia"/>
          <w:sz w:val="28"/>
          <w:szCs w:val="28"/>
        </w:rPr>
        <w:t>八、保證金之發還，依下列原則處理：</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（一）以現金、郵政匯票或票據繳納者，以現金或記載原繳納人為受款人之禁止背書轉讓即期支票發還。</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（二）以無記名政府公債繳納者，發還原繳納人。</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lastRenderedPageBreak/>
        <w:t>（三）以設定質權之金融機構定期存款單繳納者，以質權消滅通知書</w:t>
      </w:r>
      <w:proofErr w:type="gramStart"/>
      <w:r w:rsidRPr="007F3D2A">
        <w:rPr>
          <w:rFonts w:ascii="標楷體" w:eastAsia="標楷體" w:hAnsi="標楷體" w:hint="eastAsia"/>
          <w:sz w:val="28"/>
          <w:szCs w:val="28"/>
        </w:rPr>
        <w:t>通知該質權</w:t>
      </w:r>
      <w:proofErr w:type="gramEnd"/>
      <w:r w:rsidRPr="007F3D2A">
        <w:rPr>
          <w:rFonts w:ascii="標楷體" w:eastAsia="標楷體" w:hAnsi="標楷體" w:hint="eastAsia"/>
          <w:sz w:val="28"/>
          <w:szCs w:val="28"/>
        </w:rPr>
        <w:t>設定之金融機構。</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（四）以銀行開發或</w:t>
      </w:r>
      <w:proofErr w:type="gramStart"/>
      <w:r w:rsidRPr="007F3D2A">
        <w:rPr>
          <w:rFonts w:ascii="標楷體" w:eastAsia="標楷體" w:hAnsi="標楷體" w:hint="eastAsia"/>
          <w:sz w:val="28"/>
          <w:szCs w:val="28"/>
        </w:rPr>
        <w:t>保兌之</w:t>
      </w:r>
      <w:proofErr w:type="gramEnd"/>
      <w:r w:rsidRPr="007F3D2A">
        <w:rPr>
          <w:rFonts w:ascii="標楷體" w:eastAsia="標楷體" w:hAnsi="標楷體" w:hint="eastAsia"/>
          <w:sz w:val="28"/>
          <w:szCs w:val="28"/>
        </w:rPr>
        <w:t>不可撤銷擔保信用狀繳納者，發還開狀銀行、通知銀行</w:t>
      </w:r>
      <w:proofErr w:type="gramStart"/>
      <w:r w:rsidRPr="007F3D2A">
        <w:rPr>
          <w:rFonts w:ascii="標楷體" w:eastAsia="標楷體" w:hAnsi="標楷體" w:hint="eastAsia"/>
          <w:sz w:val="28"/>
          <w:szCs w:val="28"/>
        </w:rPr>
        <w:t>或保兌銀行</w:t>
      </w:r>
      <w:proofErr w:type="gramEnd"/>
      <w:r w:rsidRPr="007F3D2A">
        <w:rPr>
          <w:rFonts w:ascii="標楷體" w:eastAsia="標楷體" w:hAnsi="標楷體" w:hint="eastAsia"/>
          <w:sz w:val="28"/>
          <w:szCs w:val="28"/>
        </w:rPr>
        <w:t>。但銀行不要求發還或已屆期失效者，得免發還。</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（五）以銀行之書面連帶保證或保險公司之連帶保證保險單繳納者，發還連帶保證之銀行或保險公司或繳納之廠商。但銀行或保險公司不要求發還或已屆期失效者，得免發還。</w:t>
      </w:r>
    </w:p>
    <w:p w:rsidR="00E572C4" w:rsidRPr="007F3D2A" w:rsidRDefault="00E572C4" w:rsidP="00CB1CD8">
      <w:pPr>
        <w:spacing w:line="400" w:lineRule="exact"/>
        <w:ind w:left="560" w:hangingChars="200" w:hanging="560"/>
        <w:jc w:val="both"/>
        <w:rPr>
          <w:rFonts w:ascii="標楷體" w:eastAsia="標楷體" w:hAnsi="標楷體"/>
          <w:sz w:val="28"/>
          <w:szCs w:val="28"/>
        </w:rPr>
      </w:pPr>
      <w:r w:rsidRPr="007F3D2A">
        <w:rPr>
          <w:rFonts w:ascii="標楷體" w:eastAsia="標楷體" w:hAnsi="標楷體" w:hint="eastAsia"/>
          <w:sz w:val="28"/>
          <w:szCs w:val="28"/>
        </w:rPr>
        <w:t>九、保證書狀有效期之延長：</w:t>
      </w:r>
    </w:p>
    <w:p w:rsidR="00E572C4" w:rsidRPr="007F3D2A" w:rsidRDefault="00E572C4" w:rsidP="00CB1CD8">
      <w:pPr>
        <w:spacing w:line="400" w:lineRule="exact"/>
        <w:ind w:leftChars="193" w:left="477" w:hangingChars="5" w:hanging="14"/>
        <w:jc w:val="both"/>
        <w:rPr>
          <w:rFonts w:ascii="標楷體" w:eastAsia="標楷體" w:hAnsi="標楷體"/>
          <w:sz w:val="28"/>
          <w:szCs w:val="28"/>
        </w:rPr>
      </w:pPr>
      <w:r w:rsidRPr="007F3D2A">
        <w:rPr>
          <w:rFonts w:ascii="標楷體" w:eastAsia="標楷體" w:hAnsi="標楷體" w:hint="eastAsia"/>
          <w:sz w:val="28"/>
          <w:szCs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7F3D2A">
        <w:rPr>
          <w:rFonts w:ascii="標楷體" w:eastAsia="標楷體" w:hAnsi="標楷體" w:hint="eastAsia"/>
          <w:sz w:val="28"/>
          <w:szCs w:val="28"/>
        </w:rPr>
        <w:t>其須返還</w:t>
      </w:r>
      <w:proofErr w:type="gramEnd"/>
      <w:r w:rsidRPr="007F3D2A">
        <w:rPr>
          <w:rFonts w:ascii="標楷體" w:eastAsia="標楷體" w:hAnsi="標楷體" w:hint="eastAsia"/>
          <w:sz w:val="28"/>
          <w:szCs w:val="28"/>
        </w:rPr>
        <w:t>而有費用或匯率損失者，亦同。</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十、保證金以其他廠商之履約及賠償連帶保證代之或</w:t>
      </w:r>
      <w:proofErr w:type="gramStart"/>
      <w:r w:rsidRPr="007F3D2A">
        <w:rPr>
          <w:rFonts w:ascii="標楷體" w:eastAsia="標楷體" w:hAnsi="標楷體" w:hint="eastAsia"/>
          <w:sz w:val="28"/>
          <w:szCs w:val="28"/>
        </w:rPr>
        <w:t>減收者</w:t>
      </w:r>
      <w:proofErr w:type="gramEnd"/>
      <w:r w:rsidRPr="007F3D2A">
        <w:rPr>
          <w:rFonts w:ascii="標楷體" w:eastAsia="標楷體" w:hAnsi="標楷體" w:hint="eastAsia"/>
          <w:sz w:val="28"/>
          <w:szCs w:val="28"/>
        </w:rPr>
        <w:t>，連帶保證廠商之連帶保證責任，不因分次發還保證金而遞減。該連帶保證廠商同時作為各機關採購契約之連帶保證廠商者，以2契約為限。</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十一、連帶保證廠商非經機關許可，不得自行申請退保。其經機關查核，中途失其保證能力者，由機關通知廠商限期覓保更換，原連帶保證廠商應</w:t>
      </w:r>
      <w:proofErr w:type="gramStart"/>
      <w:r w:rsidRPr="007F3D2A">
        <w:rPr>
          <w:rFonts w:ascii="標楷體" w:eastAsia="標楷體" w:hAnsi="標楷體" w:hint="eastAsia"/>
          <w:sz w:val="28"/>
          <w:szCs w:val="28"/>
        </w:rPr>
        <w:t>俟換保</w:t>
      </w:r>
      <w:proofErr w:type="gramEnd"/>
      <w:r w:rsidRPr="007F3D2A">
        <w:rPr>
          <w:rFonts w:ascii="標楷體" w:eastAsia="標楷體" w:hAnsi="標楷體" w:hint="eastAsia"/>
          <w:sz w:val="28"/>
          <w:szCs w:val="28"/>
        </w:rPr>
        <w:t>手續完成經機關認可後，始能解除其保證責任。</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十二、機關依契約約定認定有不發還廠商保證金之情形者，除已洽由連帶保證廠商接續履約者外，該連帶保證廠商應於5日內向機關補繳該不發還金額中，原由連帶保證代之或減收之金額。</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十三、廠商為優良廠商而減收保證金者，其有不發還保證金之情形者，廠商應就不發還金額</w:t>
      </w:r>
      <w:proofErr w:type="gramStart"/>
      <w:r w:rsidRPr="007F3D2A">
        <w:rPr>
          <w:rFonts w:ascii="標楷體" w:eastAsia="標楷體" w:hAnsi="標楷體" w:hint="eastAsia"/>
          <w:sz w:val="28"/>
          <w:szCs w:val="28"/>
        </w:rPr>
        <w:t>中屬減收</w:t>
      </w:r>
      <w:proofErr w:type="gramEnd"/>
      <w:r w:rsidRPr="007F3D2A">
        <w:rPr>
          <w:rFonts w:ascii="標楷體" w:eastAsia="標楷體" w:hAnsi="標楷體" w:hint="eastAsia"/>
          <w:sz w:val="28"/>
          <w:szCs w:val="28"/>
        </w:rPr>
        <w:t>之金額補繳之。</w:t>
      </w:r>
    </w:p>
    <w:p w:rsidR="00DD45B9"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十四、</w:t>
      </w:r>
      <w:r w:rsidRPr="007F3D2A">
        <w:rPr>
          <w:rFonts w:ascii="標楷體" w:eastAsia="標楷體" w:hAnsi="標楷體"/>
          <w:sz w:val="28"/>
          <w:szCs w:val="28"/>
        </w:rPr>
        <w:t>契約變更</w:t>
      </w:r>
      <w:r w:rsidRPr="007F3D2A">
        <w:rPr>
          <w:rFonts w:ascii="標楷體" w:eastAsia="標楷體" w:hAnsi="標楷體" w:hint="eastAsia"/>
          <w:sz w:val="28"/>
          <w:szCs w:val="28"/>
        </w:rPr>
        <w:t>加減帳淨額</w:t>
      </w:r>
      <w:r w:rsidRPr="007F3D2A">
        <w:rPr>
          <w:rFonts w:ascii="標楷體" w:eastAsia="標楷體" w:hAnsi="標楷體"/>
          <w:sz w:val="28"/>
          <w:szCs w:val="28"/>
        </w:rPr>
        <w:t>累計達</w:t>
      </w:r>
      <w:r w:rsidRPr="007F3D2A">
        <w:rPr>
          <w:rFonts w:ascii="標楷體" w:eastAsia="標楷體" w:hAnsi="標楷體" w:hint="eastAsia"/>
          <w:sz w:val="28"/>
          <w:szCs w:val="28"/>
        </w:rPr>
        <w:t>□新臺幣[100萬]元以上；</w:t>
      </w:r>
      <w:r w:rsidR="00187E23">
        <w:rPr>
          <w:rFonts w:ascii="標楷體" w:eastAsia="標楷體" w:hAnsi="標楷體" w:hint="eastAsia"/>
          <w:sz w:val="28"/>
          <w:szCs w:val="28"/>
        </w:rPr>
        <w:t>■</w:t>
      </w:r>
      <w:r w:rsidRPr="007F3D2A">
        <w:rPr>
          <w:rFonts w:ascii="標楷體" w:eastAsia="標楷體" w:hAnsi="標楷體" w:hint="eastAsia"/>
          <w:sz w:val="28"/>
          <w:szCs w:val="28"/>
        </w:rPr>
        <w:t>訂約</w:t>
      </w:r>
      <w:r w:rsidRPr="007F3D2A">
        <w:rPr>
          <w:rFonts w:ascii="標楷體" w:eastAsia="標楷體" w:hAnsi="標楷體"/>
          <w:sz w:val="28"/>
          <w:szCs w:val="28"/>
        </w:rPr>
        <w:t>總價</w:t>
      </w:r>
      <w:r w:rsidRPr="007F3D2A">
        <w:rPr>
          <w:rFonts w:ascii="標楷體" w:eastAsia="標楷體" w:hAnsi="標楷體" w:hint="eastAsia"/>
          <w:sz w:val="28"/>
          <w:szCs w:val="28"/>
        </w:rPr>
        <w:t>[20%]起</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由機關於招標時載明；未</w:t>
      </w:r>
      <w:proofErr w:type="gramStart"/>
      <w:r w:rsidRPr="007F3D2A">
        <w:rPr>
          <w:rFonts w:ascii="標楷體" w:eastAsia="標楷體" w:hAnsi="標楷體" w:hint="eastAsia"/>
          <w:sz w:val="28"/>
          <w:szCs w:val="28"/>
        </w:rPr>
        <w:t>載明者</w:t>
      </w:r>
      <w:proofErr w:type="gramEnd"/>
      <w:r w:rsidRPr="007F3D2A">
        <w:rPr>
          <w:rFonts w:ascii="標楷體" w:eastAsia="標楷體" w:hAnsi="標楷體" w:hint="eastAsia"/>
          <w:sz w:val="28"/>
          <w:szCs w:val="28"/>
        </w:rPr>
        <w:t>，為訂約</w:t>
      </w:r>
      <w:r w:rsidRPr="007F3D2A">
        <w:rPr>
          <w:rFonts w:ascii="標楷體" w:eastAsia="標楷體" w:hAnsi="標楷體"/>
          <w:sz w:val="28"/>
          <w:szCs w:val="28"/>
        </w:rPr>
        <w:t>總價</w:t>
      </w:r>
      <w:r w:rsidRPr="007F3D2A">
        <w:rPr>
          <w:rFonts w:ascii="標楷體" w:eastAsia="標楷體" w:hAnsi="標楷體" w:hint="eastAsia"/>
          <w:sz w:val="28"/>
          <w:szCs w:val="28"/>
        </w:rPr>
        <w:t>20%</w:t>
      </w:r>
      <w:proofErr w:type="gramStart"/>
      <w:r w:rsidRPr="007F3D2A">
        <w:rPr>
          <w:rFonts w:ascii="標楷體" w:eastAsia="標楷體" w:hAnsi="標楷體" w:hint="eastAsia"/>
          <w:sz w:val="28"/>
          <w:szCs w:val="28"/>
        </w:rPr>
        <w:t>）</w:t>
      </w:r>
      <w:proofErr w:type="gramEnd"/>
      <w:r w:rsidRPr="007F3D2A">
        <w:rPr>
          <w:rFonts w:ascii="標楷體" w:eastAsia="標楷體" w:hAnsi="標楷體"/>
          <w:sz w:val="28"/>
          <w:szCs w:val="28"/>
        </w:rPr>
        <w:t>，</w:t>
      </w:r>
      <w:r w:rsidRPr="007F3D2A">
        <w:rPr>
          <w:rFonts w:ascii="標楷體" w:eastAsia="標楷體" w:hAnsi="標楷體" w:hint="eastAsia"/>
          <w:sz w:val="28"/>
          <w:szCs w:val="28"/>
        </w:rPr>
        <w:t>機關</w:t>
      </w:r>
      <w:r w:rsidRPr="007F3D2A">
        <w:rPr>
          <w:rFonts w:ascii="標楷體" w:eastAsia="標楷體" w:hAnsi="標楷體"/>
          <w:sz w:val="28"/>
          <w:szCs w:val="28"/>
        </w:rPr>
        <w:t>得</w:t>
      </w:r>
      <w:r w:rsidRPr="007F3D2A">
        <w:rPr>
          <w:rFonts w:ascii="標楷體" w:eastAsia="標楷體" w:hAnsi="標楷體" w:hint="eastAsia"/>
          <w:sz w:val="28"/>
          <w:szCs w:val="28"/>
        </w:rPr>
        <w:t>於後續歷次契約變更</w:t>
      </w:r>
      <w:r w:rsidRPr="007F3D2A">
        <w:rPr>
          <w:rFonts w:ascii="標楷體" w:eastAsia="標楷體" w:hAnsi="標楷體"/>
          <w:sz w:val="28"/>
          <w:szCs w:val="28"/>
        </w:rPr>
        <w:t>通知</w:t>
      </w:r>
      <w:r w:rsidRPr="007F3D2A">
        <w:rPr>
          <w:rFonts w:ascii="標楷體" w:eastAsia="標楷體" w:hAnsi="標楷體" w:hint="eastAsia"/>
          <w:sz w:val="28"/>
          <w:szCs w:val="28"/>
        </w:rPr>
        <w:t>廠商</w:t>
      </w:r>
      <w:r w:rsidRPr="007F3D2A">
        <w:rPr>
          <w:rFonts w:ascii="標楷體" w:eastAsia="標楷體" w:hAnsi="標楷體"/>
          <w:sz w:val="28"/>
          <w:szCs w:val="28"/>
        </w:rPr>
        <w:t>依比例補足或退還履約保證金。</w:t>
      </w:r>
    </w:p>
    <w:p w:rsidR="005A0541" w:rsidRPr="007F3D2A" w:rsidRDefault="005A0541" w:rsidP="00DD45B9">
      <w:pPr>
        <w:spacing w:line="400" w:lineRule="exact"/>
        <w:rPr>
          <w:rFonts w:ascii="標楷體" w:eastAsia="標楷體" w:hAnsi="標楷體"/>
          <w:bCs/>
          <w:sz w:val="28"/>
          <w:szCs w:val="28"/>
        </w:rPr>
      </w:pPr>
    </w:p>
    <w:p w:rsidR="00DD45B9" w:rsidRPr="007F3D2A" w:rsidRDefault="00DD45B9" w:rsidP="00400098">
      <w:pPr>
        <w:pStyle w:val="112pt"/>
        <w:rPr>
          <w:rFonts w:ascii="標楷體" w:hAnsi="標楷體"/>
          <w:bCs w:val="0"/>
          <w:szCs w:val="28"/>
        </w:rPr>
      </w:pPr>
      <w:bookmarkStart w:id="12" w:name="_Toc430164302"/>
      <w:r w:rsidRPr="007F3D2A">
        <w:rPr>
          <w:rFonts w:ascii="標楷體" w:hAnsi="標楷體" w:hint="eastAsia"/>
          <w:bCs w:val="0"/>
          <w:szCs w:val="28"/>
        </w:rPr>
        <w:lastRenderedPageBreak/>
        <w:t>第十二條  驗收</w:t>
      </w:r>
      <w:bookmarkEnd w:id="12"/>
    </w:p>
    <w:p w:rsidR="00E572C4" w:rsidRPr="007F3D2A" w:rsidRDefault="00E572C4" w:rsidP="00E572C4">
      <w:pPr>
        <w:spacing w:line="400" w:lineRule="exact"/>
        <w:rPr>
          <w:rFonts w:ascii="標楷體" w:eastAsia="標楷體" w:hAnsi="標楷體"/>
          <w:bCs/>
          <w:sz w:val="28"/>
          <w:szCs w:val="28"/>
        </w:rPr>
      </w:pPr>
      <w:r w:rsidRPr="007F3D2A">
        <w:rPr>
          <w:rFonts w:ascii="標楷體" w:eastAsia="標楷體" w:hAnsi="標楷體" w:hint="eastAsia"/>
          <w:bCs/>
          <w:sz w:val="28"/>
          <w:szCs w:val="28"/>
        </w:rPr>
        <w:t>一、驗收時機：</w:t>
      </w:r>
    </w:p>
    <w:p w:rsidR="00E572C4" w:rsidRPr="007F3D2A" w:rsidRDefault="00E572C4" w:rsidP="00187E23">
      <w:pPr>
        <w:spacing w:line="400" w:lineRule="exact"/>
        <w:ind w:leftChars="209" w:left="502" w:firstLineChars="6" w:firstLine="17"/>
        <w:jc w:val="both"/>
        <w:rPr>
          <w:rFonts w:ascii="標楷體" w:eastAsia="標楷體" w:hAnsi="標楷體"/>
          <w:bCs/>
          <w:sz w:val="28"/>
          <w:szCs w:val="28"/>
        </w:rPr>
      </w:pPr>
      <w:r w:rsidRPr="007F3D2A">
        <w:rPr>
          <w:rFonts w:ascii="標楷體" w:eastAsia="標楷體" w:hAnsi="標楷體" w:hint="eastAsia"/>
          <w:sz w:val="28"/>
          <w:szCs w:val="28"/>
        </w:rPr>
        <w:t>廠商</w:t>
      </w:r>
      <w:r w:rsidRPr="007F3D2A">
        <w:rPr>
          <w:rFonts w:ascii="標楷體" w:eastAsia="標楷體" w:hAnsi="標楷體" w:hint="eastAsia"/>
          <w:bCs/>
          <w:sz w:val="28"/>
          <w:szCs w:val="28"/>
        </w:rPr>
        <w:t>完成履約事項後辦理驗收。</w:t>
      </w:r>
      <w:r w:rsidR="00187E23" w:rsidRPr="00F01496">
        <w:rPr>
          <w:rFonts w:ascii="標楷體" w:eastAsia="標楷體" w:hAnsi="標楷體" w:hint="eastAsia"/>
          <w:bCs/>
          <w:color w:val="0000FF"/>
          <w:sz w:val="28"/>
          <w:szCs w:val="28"/>
          <w:u w:val="single"/>
        </w:rPr>
        <w:t>機關應於接獲廠商</w:t>
      </w:r>
      <w:proofErr w:type="gramStart"/>
      <w:r w:rsidR="00187E23" w:rsidRPr="00F01496">
        <w:rPr>
          <w:rFonts w:ascii="標楷體" w:eastAsia="標楷體" w:hAnsi="標楷體" w:hint="eastAsia"/>
          <w:bCs/>
          <w:color w:val="0000FF"/>
          <w:sz w:val="28"/>
          <w:szCs w:val="28"/>
          <w:u w:val="single"/>
        </w:rPr>
        <w:t>通知備驗或</w:t>
      </w:r>
      <w:proofErr w:type="gramEnd"/>
      <w:r w:rsidR="00187E23" w:rsidRPr="00F01496">
        <w:rPr>
          <w:rFonts w:ascii="標楷體" w:eastAsia="標楷體" w:hAnsi="標楷體" w:hint="eastAsia"/>
          <w:bCs/>
          <w:color w:val="0000FF"/>
          <w:sz w:val="28"/>
          <w:szCs w:val="28"/>
          <w:u w:val="single"/>
        </w:rPr>
        <w:t>可得驗收之程序完成後</w:t>
      </w:r>
      <w:r w:rsidR="00187E23" w:rsidRPr="00F01496">
        <w:rPr>
          <w:rFonts w:ascii="標楷體" w:eastAsia="標楷體" w:hAnsi="標楷體" w:hint="eastAsia"/>
          <w:color w:val="0000FF"/>
          <w:sz w:val="28"/>
          <w:szCs w:val="28"/>
          <w:u w:val="single"/>
        </w:rPr>
        <w:t>30日</w:t>
      </w:r>
      <w:r w:rsidR="00187E23" w:rsidRPr="00F01496">
        <w:rPr>
          <w:rFonts w:ascii="標楷體" w:eastAsia="標楷體" w:hAnsi="標楷體" w:hint="eastAsia"/>
          <w:bCs/>
          <w:color w:val="0000FF"/>
          <w:sz w:val="28"/>
          <w:szCs w:val="28"/>
          <w:u w:val="single"/>
        </w:rPr>
        <w:t>內辦理驗收，並作成驗收紀錄。如有逾時辦理驗收之必要，應經機關及廠商雙方協議延期之。</w:t>
      </w:r>
    </w:p>
    <w:p w:rsidR="00E572C4" w:rsidRPr="007F3D2A" w:rsidRDefault="00E572C4" w:rsidP="00E572C4">
      <w:pPr>
        <w:spacing w:line="400" w:lineRule="exact"/>
        <w:rPr>
          <w:rFonts w:ascii="標楷體" w:eastAsia="標楷體" w:hAnsi="標楷體"/>
          <w:bCs/>
          <w:sz w:val="28"/>
          <w:szCs w:val="28"/>
        </w:rPr>
      </w:pPr>
      <w:r w:rsidRPr="007F3D2A">
        <w:rPr>
          <w:rFonts w:ascii="標楷體" w:eastAsia="標楷體" w:hAnsi="標楷體" w:hint="eastAsia"/>
          <w:sz w:val="28"/>
          <w:szCs w:val="28"/>
        </w:rPr>
        <w:t>二、驗收方式：</w:t>
      </w:r>
    </w:p>
    <w:p w:rsidR="00E572C4" w:rsidRPr="007F3D2A" w:rsidRDefault="00E572C4" w:rsidP="00556C81">
      <w:pPr>
        <w:spacing w:line="400" w:lineRule="exact"/>
        <w:ind w:leftChars="209" w:left="502" w:firstLineChars="6" w:firstLine="17"/>
        <w:jc w:val="both"/>
        <w:rPr>
          <w:rFonts w:ascii="標楷體" w:eastAsia="標楷體" w:hAnsi="標楷體"/>
          <w:sz w:val="28"/>
          <w:szCs w:val="28"/>
        </w:rPr>
      </w:pPr>
      <w:r w:rsidRPr="007F3D2A">
        <w:rPr>
          <w:rFonts w:ascii="標楷體" w:eastAsia="標楷體" w:hAnsi="標楷體" w:hint="eastAsia"/>
          <w:sz w:val="28"/>
          <w:szCs w:val="28"/>
        </w:rPr>
        <w:t>得以書面或召開審查會議方式進行，審查會議紀錄等同驗收紀錄。</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三、履約標的部分完成履約後，如有部分先行使用之必要，應先就該部分辦理驗收或分段審查、查驗供驗收之用，並就該部分支付價金。</w:t>
      </w:r>
    </w:p>
    <w:p w:rsidR="00E572C4" w:rsidRPr="007F3D2A" w:rsidRDefault="000C3C17"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四、廠商依第7條約定交付第2</w:t>
      </w:r>
      <w:r w:rsidR="00E572C4" w:rsidRPr="007F3D2A">
        <w:rPr>
          <w:rFonts w:ascii="標楷體" w:eastAsia="標楷體" w:hAnsi="標楷體" w:hint="eastAsia"/>
          <w:sz w:val="28"/>
          <w:szCs w:val="28"/>
        </w:rPr>
        <w:t>條之履約標的，其履約結果經機關審查有瑕疵者，機關得要求廠商於一定期限內改善。逾期未改正者，除權責分工表或契約另有約定者外，</w:t>
      </w:r>
      <w:r w:rsidR="00DA71D3" w:rsidRPr="007F3D2A">
        <w:rPr>
          <w:rFonts w:ascii="標楷體" w:eastAsia="標楷體" w:hAnsi="標楷體" w:hint="eastAsia"/>
          <w:bCs/>
          <w:sz w:val="28"/>
          <w:szCs w:val="28"/>
        </w:rPr>
        <w:t>依第13</w:t>
      </w:r>
      <w:r w:rsidR="00E572C4" w:rsidRPr="007F3D2A">
        <w:rPr>
          <w:rFonts w:ascii="標楷體" w:eastAsia="標楷體" w:hAnsi="標楷體" w:hint="eastAsia"/>
          <w:bCs/>
          <w:sz w:val="28"/>
          <w:szCs w:val="28"/>
        </w:rPr>
        <w:t>條</w:t>
      </w:r>
      <w:r w:rsidR="00E572C4" w:rsidRPr="007F3D2A">
        <w:rPr>
          <w:rFonts w:ascii="標楷體" w:eastAsia="標楷體" w:hAnsi="標楷體" w:hint="eastAsia"/>
          <w:sz w:val="28"/>
          <w:szCs w:val="28"/>
        </w:rPr>
        <w:t>約定計算逾期違約金。但廠商自第2次起所送文件，機關每次審查期間超過</w:t>
      </w:r>
      <w:r w:rsidR="00187E23" w:rsidRPr="00F71953">
        <w:rPr>
          <w:rFonts w:ascii="標楷體" w:eastAsia="標楷體" w:hAnsi="標楷體" w:hint="eastAsia"/>
          <w:b/>
          <w:color w:val="0000FF"/>
          <w:sz w:val="28"/>
          <w:szCs w:val="28"/>
          <w:u w:val="single"/>
        </w:rPr>
        <w:t>7</w:t>
      </w:r>
      <w:r w:rsidR="00E572C4" w:rsidRPr="007F3D2A">
        <w:rPr>
          <w:rFonts w:ascii="標楷體" w:eastAsia="標楷體" w:hAnsi="標楷體" w:hint="eastAsia"/>
          <w:sz w:val="28"/>
          <w:szCs w:val="28"/>
        </w:rPr>
        <w:t>日部分</w:t>
      </w:r>
      <w:proofErr w:type="gramStart"/>
      <w:r w:rsidR="00E572C4" w:rsidRPr="007F3D2A">
        <w:rPr>
          <w:rFonts w:ascii="標楷體" w:eastAsia="標楷體" w:hAnsi="標楷體" w:hint="eastAsia"/>
          <w:sz w:val="28"/>
          <w:szCs w:val="28"/>
        </w:rPr>
        <w:t>不予計</w:t>
      </w:r>
      <w:proofErr w:type="gramEnd"/>
      <w:r w:rsidR="00E572C4" w:rsidRPr="007F3D2A">
        <w:rPr>
          <w:rFonts w:ascii="標楷體" w:eastAsia="標楷體" w:hAnsi="標楷體" w:hint="eastAsia"/>
          <w:sz w:val="28"/>
          <w:szCs w:val="28"/>
        </w:rPr>
        <w:t>罰。</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五、廠商</w:t>
      </w:r>
      <w:r w:rsidRPr="007F3D2A">
        <w:rPr>
          <w:rFonts w:ascii="標楷體" w:eastAsia="標楷體" w:hAnsi="標楷體" w:hint="eastAsia"/>
          <w:iCs/>
          <w:sz w:val="28"/>
          <w:szCs w:val="28"/>
        </w:rPr>
        <w:t>履約所完成之標的需另行招標施工，</w:t>
      </w:r>
      <w:r w:rsidRPr="007F3D2A">
        <w:rPr>
          <w:rFonts w:ascii="標楷體" w:eastAsia="標楷體" w:hAnsi="標楷體" w:hint="eastAsia"/>
          <w:sz w:val="28"/>
          <w:szCs w:val="28"/>
        </w:rPr>
        <w:t>機關</w:t>
      </w:r>
      <w:r w:rsidRPr="007F3D2A">
        <w:rPr>
          <w:rFonts w:ascii="標楷體" w:eastAsia="標楷體" w:hAnsi="標楷體" w:hint="eastAsia"/>
          <w:iCs/>
          <w:sz w:val="28"/>
          <w:szCs w:val="28"/>
        </w:rPr>
        <w:t>未能於</w:t>
      </w:r>
      <w:r w:rsidRPr="007F3D2A">
        <w:rPr>
          <w:rFonts w:ascii="標楷體" w:eastAsia="標楷體" w:hAnsi="標楷體" w:hint="eastAsia"/>
          <w:sz w:val="28"/>
          <w:szCs w:val="28"/>
        </w:rPr>
        <w:t>廠商</w:t>
      </w:r>
      <w:r w:rsidR="00DA71D3" w:rsidRPr="007F3D2A">
        <w:rPr>
          <w:rFonts w:ascii="標楷體" w:eastAsia="標楷體" w:hAnsi="標楷體" w:hint="eastAsia"/>
          <w:iCs/>
          <w:sz w:val="28"/>
          <w:szCs w:val="28"/>
        </w:rPr>
        <w:t>履約完成6</w:t>
      </w:r>
      <w:r w:rsidRPr="007F3D2A">
        <w:rPr>
          <w:rFonts w:ascii="標楷體" w:eastAsia="標楷體" w:hAnsi="標楷體" w:hint="eastAsia"/>
          <w:iCs/>
          <w:sz w:val="28"/>
          <w:szCs w:val="28"/>
        </w:rPr>
        <w:t>個月內完成招標工作且非可歸責於</w:t>
      </w:r>
      <w:r w:rsidRPr="007F3D2A">
        <w:rPr>
          <w:rFonts w:ascii="標楷體" w:eastAsia="標楷體" w:hAnsi="標楷體" w:hint="eastAsia"/>
          <w:sz w:val="28"/>
          <w:szCs w:val="28"/>
        </w:rPr>
        <w:t>廠商</w:t>
      </w:r>
      <w:r w:rsidRPr="007F3D2A">
        <w:rPr>
          <w:rFonts w:ascii="標楷體" w:eastAsia="標楷體" w:hAnsi="標楷體" w:hint="eastAsia"/>
          <w:iCs/>
          <w:sz w:val="28"/>
          <w:szCs w:val="28"/>
        </w:rPr>
        <w:t>者，</w:t>
      </w:r>
      <w:r w:rsidRPr="007F3D2A">
        <w:rPr>
          <w:rFonts w:ascii="標楷體" w:eastAsia="標楷體" w:hAnsi="標楷體" w:hint="eastAsia"/>
          <w:sz w:val="28"/>
          <w:szCs w:val="28"/>
        </w:rPr>
        <w:t>廠商</w:t>
      </w:r>
      <w:r w:rsidRPr="007F3D2A">
        <w:rPr>
          <w:rFonts w:ascii="標楷體" w:eastAsia="標楷體" w:hAnsi="標楷體" w:hint="eastAsia"/>
          <w:iCs/>
          <w:sz w:val="28"/>
          <w:szCs w:val="28"/>
        </w:rPr>
        <w:t>得要求</w:t>
      </w:r>
      <w:r w:rsidRPr="007F3D2A">
        <w:rPr>
          <w:rFonts w:ascii="標楷體" w:eastAsia="標楷體" w:hAnsi="標楷體" w:hint="eastAsia"/>
          <w:sz w:val="28"/>
          <w:szCs w:val="28"/>
        </w:rPr>
        <w:t>機關</w:t>
      </w:r>
      <w:r w:rsidRPr="007F3D2A">
        <w:rPr>
          <w:rFonts w:ascii="標楷體" w:eastAsia="標楷體" w:hAnsi="標楷體" w:hint="eastAsia"/>
          <w:iCs/>
          <w:sz w:val="28"/>
          <w:szCs w:val="28"/>
        </w:rPr>
        <w:t>終止契約，並辦理結算。</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六、廠商履約</w:t>
      </w:r>
      <w:r w:rsidRPr="007F3D2A">
        <w:rPr>
          <w:rFonts w:ascii="標楷體" w:eastAsia="標楷體" w:hAnsi="標楷體" w:hint="eastAsia"/>
          <w:iCs/>
          <w:sz w:val="28"/>
          <w:szCs w:val="28"/>
        </w:rPr>
        <w:t>結果</w:t>
      </w:r>
      <w:r w:rsidRPr="007F3D2A">
        <w:rPr>
          <w:rFonts w:ascii="標楷體" w:eastAsia="標楷體" w:hAnsi="標楷體" w:hint="eastAsia"/>
          <w:sz w:val="28"/>
          <w:szCs w:val="28"/>
        </w:rPr>
        <w:t>經機關查驗或驗收有瑕疵者，機關得要求廠商於</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日內（機關未填列者，由主驗人定之）改善</w:t>
      </w:r>
      <w:r w:rsidR="00DA71D3" w:rsidRPr="007F3D2A">
        <w:rPr>
          <w:rFonts w:ascii="標楷體" w:eastAsia="標楷體" w:hAnsi="標楷體" w:hint="eastAsia"/>
          <w:sz w:val="28"/>
          <w:szCs w:val="28"/>
        </w:rPr>
        <w:t>、拆除、重作、退貨或換貨（以下簡稱改正）。逾期未改正者，依第13</w:t>
      </w:r>
      <w:r w:rsidRPr="007F3D2A">
        <w:rPr>
          <w:rFonts w:ascii="標楷體" w:eastAsia="標楷體" w:hAnsi="標楷體" w:hint="eastAsia"/>
          <w:sz w:val="28"/>
          <w:szCs w:val="28"/>
        </w:rPr>
        <w:t>條遲延履約約定計算逾期違約金。但逾期未改正仍在契約原訂履約期限內者，不在此限。</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七、廠商</w:t>
      </w:r>
      <w:proofErr w:type="gramStart"/>
      <w:r w:rsidRPr="007F3D2A">
        <w:rPr>
          <w:rFonts w:ascii="標楷體" w:eastAsia="標楷體" w:hAnsi="標楷體" w:hint="eastAsia"/>
          <w:sz w:val="28"/>
          <w:szCs w:val="28"/>
        </w:rPr>
        <w:t>不</w:t>
      </w:r>
      <w:proofErr w:type="gramEnd"/>
      <w:r w:rsidRPr="007F3D2A">
        <w:rPr>
          <w:rFonts w:ascii="標楷體" w:eastAsia="標楷體" w:hAnsi="標楷體" w:hint="eastAsia"/>
          <w:sz w:val="28"/>
          <w:szCs w:val="28"/>
        </w:rPr>
        <w:t>於前款期限內改正、拒絕改正或其瑕疵不能改正，或改正次數逾</w:t>
      </w:r>
      <w:r w:rsidR="00187E23" w:rsidRPr="00F71953">
        <w:rPr>
          <w:rFonts w:ascii="標楷體" w:eastAsia="標楷體" w:hAnsi="標楷體" w:hint="eastAsia"/>
          <w:b/>
          <w:color w:val="0000FF"/>
          <w:sz w:val="28"/>
          <w:szCs w:val="28"/>
          <w:u w:val="single"/>
        </w:rPr>
        <w:t>2</w:t>
      </w:r>
      <w:r w:rsidRPr="007F3D2A">
        <w:rPr>
          <w:rFonts w:ascii="標楷體" w:eastAsia="標楷體" w:hAnsi="標楷體" w:hint="eastAsia"/>
          <w:sz w:val="28"/>
          <w:szCs w:val="28"/>
        </w:rPr>
        <w:t>次仍未能改正者</w:t>
      </w:r>
      <w:proofErr w:type="gramStart"/>
      <w:r w:rsidRPr="007F3D2A">
        <w:rPr>
          <w:rFonts w:ascii="標楷體" w:eastAsia="標楷體" w:hAnsi="標楷體" w:hint="eastAsia"/>
          <w:sz w:val="28"/>
          <w:szCs w:val="28"/>
        </w:rPr>
        <w:t>者</w:t>
      </w:r>
      <w:proofErr w:type="gramEnd"/>
      <w:r w:rsidRPr="007F3D2A">
        <w:rPr>
          <w:rFonts w:ascii="標楷體" w:eastAsia="標楷體" w:hAnsi="標楷體" w:hint="eastAsia"/>
          <w:sz w:val="28"/>
          <w:szCs w:val="28"/>
        </w:rPr>
        <w:t>，機關得</w:t>
      </w:r>
      <w:proofErr w:type="gramStart"/>
      <w:r w:rsidRPr="007F3D2A">
        <w:rPr>
          <w:rFonts w:ascii="標楷體" w:eastAsia="標楷體" w:hAnsi="標楷體" w:hint="eastAsia"/>
          <w:sz w:val="28"/>
          <w:szCs w:val="28"/>
        </w:rPr>
        <w:t>採</w:t>
      </w:r>
      <w:proofErr w:type="gramEnd"/>
      <w:r w:rsidRPr="007F3D2A">
        <w:rPr>
          <w:rFonts w:ascii="標楷體" w:eastAsia="標楷體" w:hAnsi="標楷體" w:hint="eastAsia"/>
          <w:sz w:val="28"/>
          <w:szCs w:val="28"/>
        </w:rPr>
        <w:t>行下列</w:t>
      </w:r>
      <w:proofErr w:type="gramStart"/>
      <w:r w:rsidRPr="007F3D2A">
        <w:rPr>
          <w:rFonts w:ascii="標楷體" w:eastAsia="標楷體" w:hAnsi="標楷體" w:hint="eastAsia"/>
          <w:sz w:val="28"/>
          <w:szCs w:val="28"/>
        </w:rPr>
        <w:t>措</w:t>
      </w:r>
      <w:proofErr w:type="gramEnd"/>
      <w:r w:rsidRPr="007F3D2A">
        <w:rPr>
          <w:rFonts w:ascii="標楷體" w:eastAsia="標楷體" w:hAnsi="標楷體" w:hint="eastAsia"/>
          <w:sz w:val="28"/>
          <w:szCs w:val="28"/>
        </w:rPr>
        <w:t>施之一：</w:t>
      </w:r>
    </w:p>
    <w:p w:rsidR="00E572C4" w:rsidRPr="007F3D2A" w:rsidRDefault="00E572C4" w:rsidP="00CB1CD8">
      <w:pPr>
        <w:spacing w:line="400" w:lineRule="exact"/>
        <w:ind w:leftChars="188" w:left="1283" w:hangingChars="297" w:hanging="832"/>
        <w:jc w:val="both"/>
        <w:rPr>
          <w:rFonts w:ascii="標楷體" w:eastAsia="標楷體" w:hAnsi="標楷體"/>
          <w:sz w:val="28"/>
          <w:szCs w:val="28"/>
        </w:rPr>
      </w:pPr>
      <w:r w:rsidRPr="007F3D2A">
        <w:rPr>
          <w:rFonts w:ascii="標楷體" w:eastAsia="標楷體" w:hAnsi="標楷體" w:hint="eastAsia"/>
          <w:sz w:val="28"/>
          <w:szCs w:val="28"/>
        </w:rPr>
        <w:t>（一）自行或使第三人改正，並得向廠商請求償還改正必要之費用。</w:t>
      </w:r>
    </w:p>
    <w:p w:rsidR="00E572C4" w:rsidRPr="007F3D2A" w:rsidRDefault="00E572C4" w:rsidP="00CB1CD8">
      <w:pPr>
        <w:spacing w:line="400" w:lineRule="exact"/>
        <w:ind w:leftChars="188" w:left="1283" w:hangingChars="297" w:hanging="832"/>
        <w:jc w:val="both"/>
        <w:rPr>
          <w:rFonts w:ascii="標楷體" w:eastAsia="標楷體" w:hAnsi="標楷體"/>
          <w:sz w:val="28"/>
          <w:szCs w:val="28"/>
        </w:rPr>
      </w:pPr>
      <w:r w:rsidRPr="007F3D2A">
        <w:rPr>
          <w:rFonts w:ascii="標楷體" w:eastAsia="標楷體" w:hAnsi="標楷體" w:hint="eastAsia"/>
          <w:sz w:val="28"/>
          <w:szCs w:val="28"/>
        </w:rPr>
        <w:t>（二）終止或解除契約或減少契約價金並</w:t>
      </w:r>
      <w:r w:rsidR="002246A7" w:rsidRPr="007F3D2A">
        <w:rPr>
          <w:rFonts w:ascii="標楷體" w:eastAsia="標楷體" w:hAnsi="標楷體" w:hint="eastAsia"/>
          <w:sz w:val="28"/>
          <w:szCs w:val="28"/>
        </w:rPr>
        <w:t>依契約第4條第2款</w:t>
      </w:r>
      <w:r w:rsidRPr="007F3D2A">
        <w:rPr>
          <w:rFonts w:ascii="標楷體" w:eastAsia="標楷體" w:hAnsi="標楷體" w:hint="eastAsia"/>
          <w:sz w:val="28"/>
          <w:szCs w:val="28"/>
        </w:rPr>
        <w:t>處以減價金額。但瑕疵非重要者，機關不得解除契約。</w:t>
      </w:r>
    </w:p>
    <w:p w:rsidR="00DD45B9" w:rsidRPr="007F3D2A" w:rsidRDefault="00E572C4" w:rsidP="00CB1CD8">
      <w:pPr>
        <w:spacing w:line="400" w:lineRule="exact"/>
        <w:ind w:left="504" w:hangingChars="180" w:hanging="504"/>
        <w:jc w:val="both"/>
        <w:rPr>
          <w:rFonts w:ascii="標楷體" w:eastAsia="標楷體" w:hAnsi="標楷體"/>
          <w:sz w:val="28"/>
          <w:szCs w:val="28"/>
        </w:rPr>
      </w:pPr>
      <w:r w:rsidRPr="007F3D2A">
        <w:rPr>
          <w:rFonts w:ascii="標楷體" w:eastAsia="標楷體" w:hAnsi="標楷體" w:hint="eastAsia"/>
          <w:sz w:val="28"/>
          <w:szCs w:val="28"/>
        </w:rPr>
        <w:t>八、因可歸責於廠商之事由，致履約有瑕疵者，</w:t>
      </w:r>
      <w:r w:rsidR="00DA71D3" w:rsidRPr="007F3D2A">
        <w:rPr>
          <w:rFonts w:ascii="標楷體" w:eastAsia="標楷體" w:hAnsi="標楷體" w:hint="eastAsia"/>
          <w:sz w:val="28"/>
          <w:szCs w:val="28"/>
        </w:rPr>
        <w:t>機關除依前2</w:t>
      </w:r>
      <w:r w:rsidRPr="007F3D2A">
        <w:rPr>
          <w:rFonts w:ascii="標楷體" w:eastAsia="標楷體" w:hAnsi="標楷體" w:hint="eastAsia"/>
          <w:sz w:val="28"/>
          <w:szCs w:val="28"/>
        </w:rPr>
        <w:t>款約定辦理外，並得請求損害賠償。</w:t>
      </w:r>
    </w:p>
    <w:p w:rsidR="005A0541" w:rsidRPr="007F3D2A" w:rsidRDefault="005A0541" w:rsidP="00DD45B9">
      <w:pPr>
        <w:spacing w:line="400" w:lineRule="exact"/>
        <w:rPr>
          <w:rFonts w:ascii="標楷體" w:eastAsia="標楷體" w:hAnsi="標楷體"/>
          <w:bCs/>
          <w:sz w:val="28"/>
          <w:szCs w:val="28"/>
        </w:rPr>
      </w:pPr>
    </w:p>
    <w:p w:rsidR="00DD45B9" w:rsidRPr="007F3D2A" w:rsidRDefault="00DD45B9" w:rsidP="00400098">
      <w:pPr>
        <w:pStyle w:val="112pt"/>
        <w:rPr>
          <w:rFonts w:ascii="標楷體" w:hAnsi="標楷體"/>
          <w:bCs w:val="0"/>
          <w:szCs w:val="28"/>
        </w:rPr>
      </w:pPr>
      <w:bookmarkStart w:id="13" w:name="_Toc430164303"/>
      <w:r w:rsidRPr="007F3D2A">
        <w:rPr>
          <w:rFonts w:ascii="標楷體" w:hAnsi="標楷體" w:hint="eastAsia"/>
          <w:bCs w:val="0"/>
          <w:szCs w:val="28"/>
        </w:rPr>
        <w:lastRenderedPageBreak/>
        <w:t>第十三條  遲延履約</w:t>
      </w:r>
      <w:bookmarkEnd w:id="13"/>
    </w:p>
    <w:p w:rsidR="00E572C4" w:rsidRPr="0033411C" w:rsidRDefault="00E572C4" w:rsidP="00556C81">
      <w:pPr>
        <w:spacing w:line="400" w:lineRule="exact"/>
        <w:ind w:left="495" w:hangingChars="182" w:hanging="495"/>
        <w:jc w:val="both"/>
        <w:rPr>
          <w:rFonts w:ascii="標楷體" w:eastAsia="標楷體" w:hAnsi="標楷體"/>
          <w:strike/>
          <w:spacing w:val="-4"/>
          <w:sz w:val="28"/>
          <w:szCs w:val="28"/>
        </w:rPr>
      </w:pPr>
      <w:r w:rsidRPr="007F3D2A">
        <w:rPr>
          <w:rFonts w:ascii="標楷體" w:eastAsia="標楷體" w:hAnsi="標楷體" w:hint="eastAsia"/>
          <w:spacing w:val="-4"/>
          <w:sz w:val="28"/>
          <w:szCs w:val="28"/>
        </w:rPr>
        <w:t>一、逾期違約金，以日為單位，</w:t>
      </w:r>
      <w:r w:rsidR="00C05BE5" w:rsidRPr="007F3D2A">
        <w:rPr>
          <w:rFonts w:ascii="標楷體" w:eastAsia="標楷體" w:hAnsi="標楷體" w:hint="eastAsia"/>
          <w:spacing w:val="-4"/>
          <w:sz w:val="28"/>
          <w:szCs w:val="28"/>
        </w:rPr>
        <w:t>所有日數（包括放假日等）</w:t>
      </w:r>
      <w:proofErr w:type="gramStart"/>
      <w:r w:rsidR="00C05BE5" w:rsidRPr="007F3D2A">
        <w:rPr>
          <w:rFonts w:ascii="標楷體" w:eastAsia="標楷體" w:hAnsi="標楷體" w:hint="eastAsia"/>
          <w:spacing w:val="-4"/>
          <w:sz w:val="28"/>
          <w:szCs w:val="28"/>
        </w:rPr>
        <w:t>均應納入</w:t>
      </w:r>
      <w:proofErr w:type="gramEnd"/>
      <w:r w:rsidR="00C05BE5" w:rsidRPr="007F3D2A">
        <w:rPr>
          <w:rFonts w:ascii="標楷體" w:eastAsia="標楷體" w:hAnsi="標楷體" w:hint="eastAsia"/>
          <w:spacing w:val="-4"/>
          <w:sz w:val="28"/>
          <w:szCs w:val="28"/>
        </w:rPr>
        <w:t>，不因履約期限以工作天或日曆天計算而有差別，廠商如未依照契約第7條第1款約定之各階段期限</w:t>
      </w:r>
      <w:r w:rsidR="0033411C">
        <w:rPr>
          <w:rFonts w:ascii="標楷體" w:eastAsia="標楷體" w:hAnsi="標楷體" w:hint="eastAsia"/>
          <w:color w:val="0000FF"/>
          <w:spacing w:val="-4"/>
          <w:sz w:val="28"/>
          <w:szCs w:val="28"/>
          <w:u w:val="single"/>
        </w:rPr>
        <w:t>、</w:t>
      </w:r>
      <w:r w:rsidR="0033411C" w:rsidRPr="00F01496">
        <w:rPr>
          <w:rFonts w:ascii="標楷體" w:eastAsia="標楷體" w:hAnsi="標楷體" w:hint="eastAsia"/>
          <w:color w:val="0000FF"/>
          <w:spacing w:val="-4"/>
          <w:sz w:val="28"/>
          <w:szCs w:val="28"/>
          <w:u w:val="single"/>
        </w:rPr>
        <w:t>契約附件</w:t>
      </w:r>
      <w:r w:rsidR="0033411C">
        <w:rPr>
          <w:rFonts w:ascii="標楷體" w:eastAsia="標楷體" w:hAnsi="標楷體" w:hint="eastAsia"/>
          <w:color w:val="0000FF"/>
          <w:spacing w:val="-4"/>
          <w:sz w:val="28"/>
          <w:szCs w:val="28"/>
          <w:u w:val="single"/>
        </w:rPr>
        <w:t>及雙方會議協議之事項</w:t>
      </w:r>
      <w:r w:rsidR="0033411C" w:rsidRPr="00F01496">
        <w:rPr>
          <w:rFonts w:ascii="標楷體" w:eastAsia="標楷體" w:hAnsi="標楷體" w:hint="eastAsia"/>
          <w:color w:val="0000FF"/>
          <w:spacing w:val="-4"/>
          <w:sz w:val="28"/>
          <w:szCs w:val="28"/>
          <w:u w:val="single"/>
        </w:rPr>
        <w:t>等約定期限內</w:t>
      </w:r>
      <w:r w:rsidR="0033411C" w:rsidRPr="007F3D2A">
        <w:rPr>
          <w:rFonts w:ascii="標楷體" w:eastAsia="標楷體" w:hAnsi="標楷體" w:hint="eastAsia"/>
          <w:spacing w:val="-4"/>
          <w:sz w:val="28"/>
          <w:szCs w:val="28"/>
        </w:rPr>
        <w:t>完成工作</w:t>
      </w:r>
      <w:r w:rsidR="0033411C">
        <w:rPr>
          <w:rFonts w:ascii="標楷體" w:eastAsia="標楷體" w:hAnsi="標楷體" w:hint="eastAsia"/>
          <w:spacing w:val="-4"/>
          <w:sz w:val="28"/>
          <w:szCs w:val="28"/>
        </w:rPr>
        <w:t>，</w:t>
      </w:r>
      <w:r w:rsidR="00C05BE5" w:rsidRPr="007F3D2A">
        <w:rPr>
          <w:rFonts w:ascii="標楷體" w:eastAsia="標楷體" w:hAnsi="標楷體" w:hint="eastAsia"/>
          <w:spacing w:val="-4"/>
          <w:sz w:val="28"/>
          <w:szCs w:val="28"/>
        </w:rPr>
        <w:t>應按逾期日數計算逾期違約金，因可歸責於廠商之事由，致終止或解除契約者，逾期違約金應計算至終止或解除契約之日止。該違約金計算方式如下：</w:t>
      </w:r>
    </w:p>
    <w:p w:rsidR="007C48D4" w:rsidRDefault="0033411C" w:rsidP="00C65519">
      <w:pPr>
        <w:spacing w:line="440" w:lineRule="exact"/>
        <w:ind w:leftChars="188" w:left="706" w:hanging="255"/>
        <w:jc w:val="both"/>
        <w:rPr>
          <w:rFonts w:ascii="標楷體" w:eastAsia="標楷體" w:hAnsi="標楷體"/>
          <w:strike/>
          <w:spacing w:val="-4"/>
          <w:sz w:val="28"/>
          <w:szCs w:val="28"/>
        </w:rPr>
      </w:pPr>
      <w:r>
        <w:rPr>
          <w:rFonts w:ascii="標楷體" w:eastAsia="標楷體" w:hAnsi="標楷體" w:hint="eastAsia"/>
          <w:spacing w:val="-4"/>
          <w:sz w:val="28"/>
          <w:szCs w:val="28"/>
        </w:rPr>
        <w:t>■</w:t>
      </w:r>
      <w:r w:rsidR="00E572C4" w:rsidRPr="007F3D2A">
        <w:rPr>
          <w:rFonts w:ascii="標楷體" w:eastAsia="標楷體" w:hAnsi="標楷體" w:hint="eastAsia"/>
          <w:spacing w:val="-4"/>
          <w:sz w:val="28"/>
          <w:szCs w:val="28"/>
        </w:rPr>
        <w:t>每日以</w:t>
      </w:r>
      <w:r w:rsidR="00E572C4" w:rsidRPr="007F3D2A">
        <w:rPr>
          <w:rFonts w:ascii="標楷體" w:eastAsia="標楷體" w:hAnsi="標楷體" w:hint="eastAsia"/>
          <w:sz w:val="28"/>
          <w:szCs w:val="28"/>
        </w:rPr>
        <w:t>新臺幣</w:t>
      </w:r>
      <w:r>
        <w:rPr>
          <w:rFonts w:ascii="標楷體" w:eastAsia="標楷體" w:hAnsi="標楷體" w:hint="eastAsia"/>
          <w:b/>
          <w:color w:val="0000FF"/>
          <w:sz w:val="28"/>
          <w:szCs w:val="28"/>
          <w:u w:val="single"/>
        </w:rPr>
        <w:t>3</w:t>
      </w:r>
      <w:r w:rsidRPr="00E463AB">
        <w:rPr>
          <w:rFonts w:ascii="標楷體" w:eastAsia="標楷體" w:hAnsi="標楷體" w:hint="eastAsia"/>
          <w:b/>
          <w:color w:val="0000FF"/>
          <w:sz w:val="28"/>
          <w:szCs w:val="28"/>
          <w:u w:val="single"/>
        </w:rPr>
        <w:t>仟</w:t>
      </w:r>
      <w:r w:rsidR="00E572C4" w:rsidRPr="007F3D2A">
        <w:rPr>
          <w:rFonts w:ascii="標楷體" w:eastAsia="標楷體" w:hAnsi="標楷體" w:hint="eastAsia"/>
          <w:sz w:val="28"/>
          <w:szCs w:val="28"/>
        </w:rPr>
        <w:t>元計</w:t>
      </w:r>
      <w:r w:rsidR="00E572C4" w:rsidRPr="007F3D2A">
        <w:rPr>
          <w:rFonts w:ascii="標楷體" w:eastAsia="標楷體" w:hAnsi="標楷體" w:hint="eastAsia"/>
          <w:spacing w:val="-4"/>
          <w:sz w:val="28"/>
          <w:szCs w:val="28"/>
        </w:rPr>
        <w:t>算逾期違約金。</w:t>
      </w:r>
    </w:p>
    <w:p w:rsidR="00E572C4" w:rsidRPr="007F3D2A" w:rsidRDefault="00E572C4" w:rsidP="00C65519">
      <w:pPr>
        <w:spacing w:line="440" w:lineRule="exact"/>
        <w:ind w:leftChars="188" w:left="706" w:hanging="255"/>
        <w:jc w:val="both"/>
        <w:rPr>
          <w:rFonts w:ascii="標楷體" w:eastAsia="標楷體" w:hAnsi="標楷體"/>
          <w:spacing w:val="-4"/>
          <w:sz w:val="28"/>
          <w:szCs w:val="28"/>
        </w:rPr>
      </w:pPr>
      <w:r w:rsidRPr="007F3D2A">
        <w:rPr>
          <w:rFonts w:ascii="標楷體" w:eastAsia="標楷體" w:hAnsi="標楷體" w:hint="eastAsia"/>
          <w:spacing w:val="-4"/>
          <w:sz w:val="28"/>
          <w:szCs w:val="28"/>
        </w:rPr>
        <w:t>□依逾期</w:t>
      </w:r>
      <w:r w:rsidRPr="007F3D2A">
        <w:rPr>
          <w:rFonts w:ascii="標楷體" w:eastAsia="標楷體" w:hAnsi="標楷體" w:hint="eastAsia"/>
          <w:sz w:val="28"/>
          <w:szCs w:val="28"/>
        </w:rPr>
        <w:t>工作</w:t>
      </w:r>
      <w:r w:rsidRPr="007F3D2A">
        <w:rPr>
          <w:rFonts w:ascii="標楷體" w:eastAsia="標楷體" w:hAnsi="標楷體" w:hint="eastAsia"/>
          <w:spacing w:val="-4"/>
          <w:sz w:val="28"/>
          <w:szCs w:val="28"/>
        </w:rPr>
        <w:t>部分之規劃設計或</w:t>
      </w:r>
      <w:proofErr w:type="gramStart"/>
      <w:r w:rsidRPr="007F3D2A">
        <w:rPr>
          <w:rFonts w:ascii="標楷體" w:eastAsia="標楷體" w:hAnsi="標楷體" w:hint="eastAsia"/>
          <w:spacing w:val="-4"/>
          <w:sz w:val="28"/>
          <w:szCs w:val="28"/>
        </w:rPr>
        <w:t>監造</w:t>
      </w:r>
      <w:r w:rsidRPr="007F3D2A">
        <w:rPr>
          <w:rFonts w:ascii="標楷體" w:eastAsia="標楷體" w:hAnsi="標楷體" w:hint="eastAsia"/>
          <w:sz w:val="28"/>
          <w:szCs w:val="28"/>
        </w:rPr>
        <w:t>各階段</w:t>
      </w:r>
      <w:proofErr w:type="gramEnd"/>
      <w:r w:rsidRPr="007F3D2A">
        <w:rPr>
          <w:rFonts w:ascii="標楷體" w:eastAsia="標楷體" w:hAnsi="標楷體" w:hint="eastAsia"/>
          <w:spacing w:val="-4"/>
          <w:sz w:val="28"/>
          <w:szCs w:val="28"/>
        </w:rPr>
        <w:t>契約價金</w:t>
      </w:r>
      <w:r w:rsidRPr="007F3D2A">
        <w:rPr>
          <w:rFonts w:ascii="標楷體" w:eastAsia="標楷體" w:hAnsi="標楷體" w:hint="eastAsia"/>
          <w:sz w:val="28"/>
          <w:szCs w:val="28"/>
        </w:rPr>
        <w:t>[</w:t>
      </w:r>
      <w:r w:rsidRPr="007F3D2A">
        <w:rPr>
          <w:rFonts w:ascii="標楷體" w:eastAsia="標楷體" w:hAnsi="標楷體" w:hint="eastAsia"/>
          <w:spacing w:val="-4"/>
          <w:sz w:val="28"/>
          <w:szCs w:val="28"/>
        </w:rPr>
        <w:t>千分之一</w:t>
      </w:r>
      <w:r w:rsidRPr="007F3D2A">
        <w:rPr>
          <w:rFonts w:ascii="標楷體" w:eastAsia="標楷體" w:hAnsi="標楷體" w:hint="eastAsia"/>
          <w:sz w:val="28"/>
          <w:szCs w:val="28"/>
        </w:rPr>
        <w:t>] (機關得於招標時載明其他比率)</w:t>
      </w:r>
      <w:r w:rsidRPr="007F3D2A">
        <w:rPr>
          <w:rFonts w:ascii="標楷體" w:eastAsia="標楷體" w:hAnsi="標楷體" w:hint="eastAsia"/>
          <w:spacing w:val="-4"/>
          <w:sz w:val="28"/>
          <w:szCs w:val="28"/>
        </w:rPr>
        <w:t>計算逾期違約金</w:t>
      </w:r>
      <w:r w:rsidR="00E74C63" w:rsidRPr="007F3D2A">
        <w:rPr>
          <w:rFonts w:ascii="標楷體" w:eastAsia="標楷體" w:hAnsi="標楷體" w:hint="eastAsia"/>
          <w:spacing w:val="-4"/>
          <w:sz w:val="28"/>
          <w:szCs w:val="28"/>
        </w:rPr>
        <w:t>，</w:t>
      </w:r>
      <w:proofErr w:type="gramStart"/>
      <w:r w:rsidR="00C65519" w:rsidRPr="007F3D2A">
        <w:rPr>
          <w:rFonts w:ascii="標楷體" w:eastAsia="標楷體" w:hAnsi="標楷體" w:hint="eastAsia"/>
          <w:spacing w:val="-4"/>
          <w:sz w:val="28"/>
          <w:szCs w:val="28"/>
        </w:rPr>
        <w:t>如監造</w:t>
      </w:r>
      <w:proofErr w:type="gramEnd"/>
      <w:r w:rsidR="00C65519" w:rsidRPr="007F3D2A">
        <w:rPr>
          <w:rFonts w:ascii="標楷體" w:eastAsia="標楷體" w:hAnsi="標楷體" w:hint="eastAsia"/>
          <w:spacing w:val="-4"/>
          <w:sz w:val="28"/>
          <w:szCs w:val="28"/>
        </w:rPr>
        <w:t>之服務範圍含多標工程者，應以各分標工程對應之監造契約價</w:t>
      </w:r>
      <w:proofErr w:type="gramStart"/>
      <w:r w:rsidR="00C65519" w:rsidRPr="007F3D2A">
        <w:rPr>
          <w:rFonts w:ascii="標楷體" w:eastAsia="標楷體" w:hAnsi="標楷體" w:hint="eastAsia"/>
          <w:spacing w:val="-4"/>
          <w:sz w:val="28"/>
          <w:szCs w:val="28"/>
        </w:rPr>
        <w:t>金計罰</w:t>
      </w:r>
      <w:proofErr w:type="gramEnd"/>
      <w:r w:rsidR="00C65519" w:rsidRPr="007F3D2A">
        <w:rPr>
          <w:rFonts w:ascii="標楷體" w:eastAsia="標楷體" w:hAnsi="標楷體" w:hint="eastAsia"/>
          <w:spacing w:val="-4"/>
          <w:sz w:val="28"/>
          <w:szCs w:val="28"/>
        </w:rPr>
        <w:t>。（契約文件須分別載明規劃設計及各分標工程監造之契約價金）</w:t>
      </w:r>
    </w:p>
    <w:p w:rsidR="00E572C4" w:rsidRPr="007F3D2A" w:rsidRDefault="00E572C4" w:rsidP="00C65519">
      <w:pPr>
        <w:spacing w:line="440" w:lineRule="exact"/>
        <w:ind w:leftChars="188" w:left="706" w:hanging="255"/>
        <w:jc w:val="both"/>
        <w:rPr>
          <w:rFonts w:ascii="標楷體" w:eastAsia="標楷體" w:hAnsi="標楷體"/>
          <w:sz w:val="28"/>
          <w:szCs w:val="28"/>
        </w:rPr>
      </w:pPr>
      <w:r w:rsidRPr="007F3D2A">
        <w:rPr>
          <w:rFonts w:ascii="標楷體" w:eastAsia="標楷體" w:hAnsi="標楷體" w:hint="eastAsia"/>
          <w:spacing w:val="-4"/>
          <w:sz w:val="28"/>
          <w:szCs w:val="28"/>
        </w:rPr>
        <w:t>□每日依契約價金總額</w:t>
      </w:r>
      <w:r w:rsidRPr="007F3D2A">
        <w:rPr>
          <w:rFonts w:ascii="標楷體" w:eastAsia="標楷體" w:hAnsi="標楷體" w:hint="eastAsia"/>
          <w:sz w:val="28"/>
          <w:szCs w:val="28"/>
        </w:rPr>
        <w:t>[</w:t>
      </w:r>
      <w:r w:rsidRPr="007F3D2A">
        <w:rPr>
          <w:rFonts w:ascii="標楷體" w:eastAsia="標楷體" w:hAnsi="標楷體" w:hint="eastAsia"/>
          <w:spacing w:val="-4"/>
          <w:sz w:val="28"/>
          <w:szCs w:val="28"/>
        </w:rPr>
        <w:t>千分之一</w:t>
      </w:r>
      <w:r w:rsidRPr="007F3D2A">
        <w:rPr>
          <w:rFonts w:ascii="標楷體" w:eastAsia="標楷體" w:hAnsi="標楷體" w:hint="eastAsia"/>
          <w:sz w:val="28"/>
          <w:szCs w:val="28"/>
        </w:rPr>
        <w:t>]</w:t>
      </w:r>
      <w:r w:rsidRPr="007F3D2A">
        <w:rPr>
          <w:rFonts w:ascii="標楷體" w:eastAsia="標楷體" w:hAnsi="標楷體" w:hint="eastAsia"/>
          <w:spacing w:val="-4"/>
          <w:sz w:val="28"/>
          <w:szCs w:val="28"/>
        </w:rPr>
        <w:t xml:space="preserve"> (</w:t>
      </w:r>
      <w:r w:rsidRPr="007F3D2A">
        <w:rPr>
          <w:rFonts w:ascii="標楷體" w:eastAsia="標楷體" w:hAnsi="標楷體" w:hint="eastAsia"/>
          <w:sz w:val="28"/>
          <w:szCs w:val="28"/>
        </w:rPr>
        <w:t>機關</w:t>
      </w:r>
      <w:r w:rsidRPr="007F3D2A">
        <w:rPr>
          <w:rFonts w:ascii="標楷體" w:eastAsia="標楷體" w:hAnsi="標楷體" w:hint="eastAsia"/>
          <w:spacing w:val="-4"/>
          <w:sz w:val="28"/>
          <w:szCs w:val="28"/>
        </w:rPr>
        <w:t>得於招標</w:t>
      </w:r>
      <w:r w:rsidRPr="007F3D2A">
        <w:rPr>
          <w:rFonts w:ascii="標楷體" w:eastAsia="標楷體" w:hAnsi="標楷體" w:hint="eastAsia"/>
          <w:sz w:val="28"/>
          <w:szCs w:val="28"/>
        </w:rPr>
        <w:t>時</w:t>
      </w:r>
      <w:r w:rsidRPr="007F3D2A">
        <w:rPr>
          <w:rFonts w:ascii="標楷體" w:eastAsia="標楷體" w:hAnsi="標楷體" w:hint="eastAsia"/>
          <w:spacing w:val="-4"/>
          <w:sz w:val="28"/>
          <w:szCs w:val="28"/>
        </w:rPr>
        <w:t>載明其他比率)計算逾期違約金。</w:t>
      </w:r>
      <w:r w:rsidR="00C05BE5" w:rsidRPr="007F3D2A">
        <w:rPr>
          <w:rFonts w:ascii="標楷體" w:eastAsia="標楷體" w:hAnsi="標楷體" w:hint="eastAsia"/>
          <w:spacing w:val="-4"/>
          <w:sz w:val="28"/>
          <w:szCs w:val="28"/>
        </w:rPr>
        <w:t>但未完成履約/初驗或驗收有瑕疵之部分不影響其他已完成部分之使用者，得按未完成履約/初驗或驗收有瑕疵部分之契約價金，每日依其[千分之一] (機關得於招標文件載明其他比率；其數額以每日依契約價金總額計算之數額為上限。</w:t>
      </w:r>
      <w:proofErr w:type="gramStart"/>
      <w:r w:rsidR="00C05BE5" w:rsidRPr="007F3D2A">
        <w:rPr>
          <w:rFonts w:ascii="標楷體" w:eastAsia="標楷體" w:hAnsi="標楷體" w:hint="eastAsia"/>
          <w:spacing w:val="-4"/>
          <w:sz w:val="28"/>
          <w:szCs w:val="28"/>
        </w:rPr>
        <w:t>)計算逾期違約金</w:t>
      </w:r>
      <w:proofErr w:type="gramEnd"/>
      <w:r w:rsidR="00C05BE5" w:rsidRPr="007F3D2A">
        <w:rPr>
          <w:rFonts w:ascii="標楷體" w:eastAsia="標楷體" w:hAnsi="標楷體" w:hint="eastAsia"/>
          <w:spacing w:val="-4"/>
          <w:sz w:val="28"/>
          <w:szCs w:val="28"/>
        </w:rPr>
        <w:t>。</w:t>
      </w:r>
    </w:p>
    <w:p w:rsidR="00E572C4" w:rsidRPr="007F3D2A" w:rsidRDefault="00E572C4" w:rsidP="00556C81">
      <w:pPr>
        <w:spacing w:line="400" w:lineRule="exact"/>
        <w:ind w:left="495" w:hangingChars="182" w:hanging="495"/>
        <w:jc w:val="both"/>
        <w:rPr>
          <w:rFonts w:ascii="標楷體" w:eastAsia="標楷體" w:hAnsi="標楷體"/>
          <w:spacing w:val="-4"/>
          <w:sz w:val="28"/>
          <w:szCs w:val="28"/>
        </w:rPr>
      </w:pPr>
      <w:r w:rsidRPr="007F3D2A">
        <w:rPr>
          <w:rFonts w:ascii="標楷體" w:eastAsia="標楷體" w:hAnsi="標楷體" w:hint="eastAsia"/>
          <w:spacing w:val="-4"/>
          <w:sz w:val="28"/>
          <w:szCs w:val="28"/>
        </w:rPr>
        <w:t>二、逾期違約金之支付</w:t>
      </w:r>
      <w:r w:rsidRPr="007F3D2A">
        <w:rPr>
          <w:rFonts w:ascii="標楷體" w:eastAsia="標楷體" w:hAnsi="標楷體" w:hint="eastAsia"/>
          <w:sz w:val="28"/>
          <w:szCs w:val="28"/>
        </w:rPr>
        <w:t>，機關得自應付價金中扣抵；其有不足者，通知廠商繳納或自保證金扣除。</w:t>
      </w:r>
    </w:p>
    <w:p w:rsidR="00E572C4" w:rsidRPr="007F3D2A" w:rsidRDefault="00E572C4" w:rsidP="00556C81">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三、逾期違約金之總額(含逾期未改正之違約金)，以契約價金總額之20%為上限。</w:t>
      </w:r>
    </w:p>
    <w:p w:rsidR="00E572C4" w:rsidRPr="007F3D2A" w:rsidRDefault="00E572C4" w:rsidP="00556C81">
      <w:pPr>
        <w:spacing w:line="400" w:lineRule="exact"/>
        <w:ind w:left="510" w:hangingChars="182" w:hanging="510"/>
        <w:jc w:val="both"/>
        <w:rPr>
          <w:rFonts w:ascii="標楷體" w:eastAsia="標楷體" w:hAnsi="標楷體"/>
          <w:spacing w:val="-4"/>
          <w:sz w:val="28"/>
          <w:szCs w:val="28"/>
        </w:rPr>
      </w:pPr>
      <w:r w:rsidRPr="007F3D2A">
        <w:rPr>
          <w:rFonts w:ascii="標楷體" w:eastAsia="標楷體" w:hAnsi="標楷體" w:hint="eastAsia"/>
          <w:sz w:val="28"/>
          <w:szCs w:val="28"/>
        </w:rPr>
        <w:t>四、機關及廠商因下列天災或事變等不可抗力或不可歸責於契約當事人之事由，致未能依時履約者，得展延履約期限；不能履約者，得免除契約責任：</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（一）戰爭、封鎖、革命、叛亂、內亂、暴動或動員。</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（二）山崩、地震、海嘯、火山爆發、颱風、豪雨、冰雹、水災、土石流、土崩、地層滑動、雷擊或其他天然災害。</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（三）墜機、</w:t>
      </w:r>
      <w:proofErr w:type="gramStart"/>
      <w:r w:rsidRPr="007F3D2A">
        <w:rPr>
          <w:rFonts w:ascii="標楷體" w:eastAsia="標楷體" w:hAnsi="標楷體" w:hint="eastAsia"/>
          <w:sz w:val="28"/>
          <w:szCs w:val="28"/>
        </w:rPr>
        <w:t>沉</w:t>
      </w:r>
      <w:proofErr w:type="gramEnd"/>
      <w:r w:rsidRPr="007F3D2A">
        <w:rPr>
          <w:rFonts w:ascii="標楷體" w:eastAsia="標楷體" w:hAnsi="標楷體" w:hint="eastAsia"/>
          <w:sz w:val="28"/>
          <w:szCs w:val="28"/>
        </w:rPr>
        <w:t>船、交通中斷或道路、港口冰封。</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（四）罷工、勞資糾紛或民眾非理性之聚眾抗爭。</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（五）毒氣、瘟疫、火災或爆炸。</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（六）履約標的遭破壞、竊盜、搶奪、強盜或海盜。</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（七）履約人員遭殺害、傷害、擄人勒贖或不法拘禁。</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lastRenderedPageBreak/>
        <w:t>（八）水、能源或原料中斷或管制供應。</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（九）核子反應、核子輻射或放射性污染。</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（十）非因廠商不法行為所致之政府或機關依法令下達停工、徵用、沒入、拆毀或禁運命令者</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（十一）政府法令之新增或變更。</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（十二）機關之本國或外國政府之行為。</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（十三）其他經機關認定確屬不可抗力者。</w:t>
      </w:r>
    </w:p>
    <w:p w:rsidR="00E572C4" w:rsidRPr="007F3D2A" w:rsidRDefault="00E572C4" w:rsidP="00556C81">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五、前款不可抗力或不可歸責事由發生或結束後，其屬可繼續履約之情形者，應繼續履約，並</w:t>
      </w:r>
      <w:proofErr w:type="gramStart"/>
      <w:r w:rsidRPr="007F3D2A">
        <w:rPr>
          <w:rFonts w:ascii="標楷體" w:eastAsia="標楷體" w:hAnsi="標楷體" w:hint="eastAsia"/>
          <w:sz w:val="28"/>
          <w:szCs w:val="28"/>
        </w:rPr>
        <w:t>採</w:t>
      </w:r>
      <w:proofErr w:type="gramEnd"/>
      <w:r w:rsidRPr="007F3D2A">
        <w:rPr>
          <w:rFonts w:ascii="標楷體" w:eastAsia="標楷體" w:hAnsi="標楷體" w:hint="eastAsia"/>
          <w:sz w:val="28"/>
          <w:szCs w:val="28"/>
        </w:rPr>
        <w:t>行必要措施以降低其所造成之不利影響或損害。</w:t>
      </w:r>
    </w:p>
    <w:p w:rsidR="00E572C4" w:rsidRPr="007F3D2A" w:rsidRDefault="00E572C4" w:rsidP="00556C81">
      <w:pPr>
        <w:spacing w:line="400" w:lineRule="exact"/>
        <w:ind w:left="510" w:hangingChars="182" w:hanging="510"/>
        <w:jc w:val="both"/>
        <w:rPr>
          <w:rFonts w:ascii="標楷體" w:eastAsia="標楷體" w:hAnsi="標楷體"/>
          <w:spacing w:val="4"/>
          <w:sz w:val="28"/>
          <w:szCs w:val="28"/>
        </w:rPr>
      </w:pPr>
      <w:r w:rsidRPr="007F3D2A">
        <w:rPr>
          <w:rFonts w:ascii="標楷體" w:eastAsia="標楷體" w:hAnsi="標楷體" w:hint="eastAsia"/>
          <w:sz w:val="28"/>
          <w:szCs w:val="28"/>
        </w:rPr>
        <w:t>六、廠商</w:t>
      </w:r>
      <w:r w:rsidRPr="007F3D2A">
        <w:rPr>
          <w:rFonts w:ascii="標楷體" w:eastAsia="標楷體" w:hAnsi="標楷體" w:hint="eastAsia"/>
          <w:spacing w:val="-4"/>
          <w:sz w:val="28"/>
          <w:szCs w:val="28"/>
        </w:rPr>
        <w:t>履約有遲延者，在遲延中，對於因</w:t>
      </w:r>
      <w:r w:rsidRPr="007F3D2A">
        <w:rPr>
          <w:rFonts w:ascii="標楷體" w:eastAsia="標楷體" w:hAnsi="標楷體" w:hint="eastAsia"/>
          <w:sz w:val="28"/>
          <w:szCs w:val="28"/>
        </w:rPr>
        <w:t>不可抗力</w:t>
      </w:r>
      <w:r w:rsidRPr="007F3D2A">
        <w:rPr>
          <w:rFonts w:ascii="標楷體" w:eastAsia="標楷體" w:hAnsi="標楷體" w:hint="eastAsia"/>
          <w:spacing w:val="-4"/>
          <w:sz w:val="28"/>
          <w:szCs w:val="28"/>
        </w:rPr>
        <w:t>而生之損害，亦應負責。</w:t>
      </w:r>
      <w:r w:rsidRPr="007F3D2A">
        <w:rPr>
          <w:rFonts w:ascii="標楷體" w:eastAsia="標楷體" w:hAnsi="標楷體" w:hint="eastAsia"/>
          <w:spacing w:val="4"/>
          <w:sz w:val="28"/>
          <w:szCs w:val="28"/>
        </w:rPr>
        <w:t>但經</w:t>
      </w:r>
      <w:r w:rsidRPr="007F3D2A">
        <w:rPr>
          <w:rFonts w:ascii="標楷體" w:eastAsia="標楷體" w:hAnsi="標楷體" w:hint="eastAsia"/>
          <w:sz w:val="28"/>
          <w:szCs w:val="28"/>
        </w:rPr>
        <w:t>廠商</w:t>
      </w:r>
      <w:r w:rsidRPr="007F3D2A">
        <w:rPr>
          <w:rFonts w:ascii="標楷體" w:eastAsia="標楷體" w:hAnsi="標楷體" w:hint="eastAsia"/>
          <w:spacing w:val="4"/>
          <w:sz w:val="28"/>
          <w:szCs w:val="28"/>
        </w:rPr>
        <w:t>證明縱</w:t>
      </w:r>
      <w:proofErr w:type="gramStart"/>
      <w:r w:rsidRPr="007F3D2A">
        <w:rPr>
          <w:rFonts w:ascii="標楷體" w:eastAsia="標楷體" w:hAnsi="標楷體" w:hint="eastAsia"/>
          <w:spacing w:val="4"/>
          <w:sz w:val="28"/>
          <w:szCs w:val="28"/>
        </w:rPr>
        <w:t>不</w:t>
      </w:r>
      <w:proofErr w:type="gramEnd"/>
      <w:r w:rsidRPr="007F3D2A">
        <w:rPr>
          <w:rFonts w:ascii="標楷體" w:eastAsia="標楷體" w:hAnsi="標楷體" w:hint="eastAsia"/>
          <w:spacing w:val="4"/>
          <w:sz w:val="28"/>
          <w:szCs w:val="28"/>
        </w:rPr>
        <w:t>遲延給付，而仍不免發生損害者不在此限。</w:t>
      </w:r>
    </w:p>
    <w:p w:rsidR="00E572C4" w:rsidRPr="007F3D2A" w:rsidRDefault="00E572C4" w:rsidP="00556C81">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七、契約訂有分段進度及最後履約期限，</w:t>
      </w:r>
      <w:proofErr w:type="gramStart"/>
      <w:r w:rsidRPr="007F3D2A">
        <w:rPr>
          <w:rFonts w:ascii="標楷體" w:eastAsia="標楷體" w:hAnsi="標楷體" w:hint="eastAsia"/>
          <w:sz w:val="28"/>
          <w:szCs w:val="28"/>
        </w:rPr>
        <w:t>且均訂有</w:t>
      </w:r>
      <w:proofErr w:type="gramEnd"/>
      <w:r w:rsidRPr="007F3D2A">
        <w:rPr>
          <w:rFonts w:ascii="標楷體" w:eastAsia="標楷體" w:hAnsi="標楷體" w:hint="eastAsia"/>
          <w:sz w:val="28"/>
          <w:szCs w:val="28"/>
        </w:rPr>
        <w:t>逾期違約金者，屬分段</w:t>
      </w:r>
      <w:r w:rsidRPr="007F3D2A">
        <w:rPr>
          <w:rFonts w:ascii="標楷體" w:eastAsia="標楷體" w:hAnsi="標楷體" w:hint="eastAsia"/>
          <w:spacing w:val="4"/>
          <w:sz w:val="28"/>
          <w:szCs w:val="28"/>
        </w:rPr>
        <w:t>完成</w:t>
      </w:r>
      <w:r w:rsidRPr="007F3D2A">
        <w:rPr>
          <w:rFonts w:ascii="標楷體" w:eastAsia="標楷體" w:hAnsi="標楷體" w:hint="eastAsia"/>
          <w:sz w:val="28"/>
          <w:szCs w:val="28"/>
        </w:rPr>
        <w:t>使用或移交之情形，其逾期違約金之計算原則如下：</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（一）未逾分段進度但逾最後履約期限者，扣除已分段完成使用或移交部分之金額，計算逾最後履約期限之違約金。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（二）逾分段進度但未逾最後履約期限者，計算逾分段進度之違約金。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（三）逾分段進度且逾最後履約期限者，分別計算違約金。但逾最後履約期限之違約金，應扣除已分段完成使用或移交部分之金額計算之。</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（四）分段完成期限與其他採購契約之進行有關者，逾分段進度，得個別計算違約金，不</w:t>
      </w:r>
      <w:proofErr w:type="gramStart"/>
      <w:r w:rsidRPr="007F3D2A">
        <w:rPr>
          <w:rFonts w:ascii="標楷體" w:eastAsia="標楷體" w:hAnsi="標楷體" w:hint="eastAsia"/>
          <w:sz w:val="28"/>
          <w:szCs w:val="28"/>
        </w:rPr>
        <w:t>受前目但書</w:t>
      </w:r>
      <w:proofErr w:type="gramEnd"/>
      <w:r w:rsidRPr="007F3D2A">
        <w:rPr>
          <w:rFonts w:ascii="標楷體" w:eastAsia="標楷體" w:hAnsi="標楷體" w:hint="eastAsia"/>
          <w:sz w:val="28"/>
          <w:szCs w:val="28"/>
        </w:rPr>
        <w:t>限制。</w:t>
      </w:r>
    </w:p>
    <w:p w:rsidR="00E572C4" w:rsidRPr="007F3D2A" w:rsidRDefault="00E572C4" w:rsidP="00556C81">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八、契約訂有分段進度及最後履約期限，</w:t>
      </w:r>
      <w:proofErr w:type="gramStart"/>
      <w:r w:rsidRPr="007F3D2A">
        <w:rPr>
          <w:rFonts w:ascii="標楷體" w:eastAsia="標楷體" w:hAnsi="標楷體" w:hint="eastAsia"/>
          <w:sz w:val="28"/>
          <w:szCs w:val="28"/>
        </w:rPr>
        <w:t>且均訂有</w:t>
      </w:r>
      <w:proofErr w:type="gramEnd"/>
      <w:r w:rsidRPr="007F3D2A">
        <w:rPr>
          <w:rFonts w:ascii="標楷體" w:eastAsia="標楷體" w:hAnsi="標楷體" w:hint="eastAsia"/>
          <w:sz w:val="28"/>
          <w:szCs w:val="28"/>
        </w:rPr>
        <w:t>逾期違約金者，屬全部完成後使用或移交之情形，其逾期違約金之計算原則如下：</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（一）未逾分段進度但逾最後履約期限者，計算逾最後履約期限之違約金。</w:t>
      </w:r>
    </w:p>
    <w:p w:rsidR="00E572C4"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（二）逾分段進度但未逾最後履約期限，其有逾分段進度已收取之違約金者，於未逾最後履約期限後發還。</w:t>
      </w:r>
    </w:p>
    <w:p w:rsidR="0083145C" w:rsidRPr="007F3D2A" w:rsidRDefault="00E572C4"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（三）逾分段進度且逾最後履約期限，其有逾分段進度已收取之違約金者，於計算逾最後履約期限之違約金時應予扣抵。</w:t>
      </w:r>
    </w:p>
    <w:p w:rsidR="00E572C4" w:rsidRPr="007F3D2A" w:rsidRDefault="0083145C" w:rsidP="0083145C">
      <w:pPr>
        <w:spacing w:line="400" w:lineRule="exact"/>
        <w:ind w:leftChars="160" w:left="1182" w:hangingChars="285" w:hanging="798"/>
        <w:jc w:val="both"/>
        <w:rPr>
          <w:rFonts w:ascii="標楷體" w:eastAsia="標楷體" w:hAnsi="標楷體"/>
          <w:sz w:val="28"/>
          <w:szCs w:val="28"/>
        </w:rPr>
      </w:pPr>
      <w:r w:rsidRPr="007F3D2A">
        <w:rPr>
          <w:rFonts w:ascii="標楷體" w:eastAsia="標楷體" w:hAnsi="標楷體" w:hint="eastAsia"/>
          <w:sz w:val="28"/>
          <w:szCs w:val="28"/>
        </w:rPr>
        <w:t>（四）</w:t>
      </w:r>
      <w:r w:rsidR="00E572C4" w:rsidRPr="007F3D2A">
        <w:rPr>
          <w:rFonts w:ascii="標楷體" w:eastAsia="標楷體" w:hAnsi="標楷體" w:hint="eastAsia"/>
          <w:sz w:val="28"/>
          <w:szCs w:val="28"/>
        </w:rPr>
        <w:t>分段完成期</w:t>
      </w:r>
      <w:r w:rsidR="00C05BE5" w:rsidRPr="007F3D2A">
        <w:rPr>
          <w:rFonts w:ascii="標楷體" w:eastAsia="標楷體" w:hAnsi="標楷體" w:hint="eastAsia"/>
          <w:sz w:val="28"/>
          <w:szCs w:val="28"/>
        </w:rPr>
        <w:t>限與其他採購契約之進行有關者，逾分段進度，得計算違約金，不受第2目及第3</w:t>
      </w:r>
      <w:r w:rsidR="00E572C4" w:rsidRPr="007F3D2A">
        <w:rPr>
          <w:rFonts w:ascii="標楷體" w:eastAsia="標楷體" w:hAnsi="標楷體" w:hint="eastAsia"/>
          <w:sz w:val="28"/>
          <w:szCs w:val="28"/>
        </w:rPr>
        <w:t>目之限制。</w:t>
      </w:r>
    </w:p>
    <w:p w:rsidR="00E572C4" w:rsidRPr="007F3D2A" w:rsidRDefault="00E572C4" w:rsidP="00556C81">
      <w:pPr>
        <w:spacing w:line="400" w:lineRule="exact"/>
        <w:ind w:left="526" w:right="57" w:hangingChars="188" w:hanging="526"/>
        <w:jc w:val="both"/>
        <w:rPr>
          <w:rFonts w:ascii="標楷體" w:eastAsia="標楷體" w:hAnsi="標楷體"/>
          <w:spacing w:val="-4"/>
          <w:sz w:val="28"/>
          <w:szCs w:val="28"/>
        </w:rPr>
      </w:pPr>
      <w:r w:rsidRPr="007F3D2A">
        <w:rPr>
          <w:rFonts w:ascii="標楷體" w:eastAsia="標楷體" w:hAnsi="標楷體" w:hint="eastAsia"/>
          <w:sz w:val="28"/>
          <w:szCs w:val="28"/>
        </w:rPr>
        <w:lastRenderedPageBreak/>
        <w:t>九、廠商未遵守法令致生履約事故者，由廠商負責。因而遲延履約者，不得據以免責。</w:t>
      </w:r>
    </w:p>
    <w:p w:rsidR="00DD45B9" w:rsidRPr="007F3D2A" w:rsidRDefault="00E572C4" w:rsidP="00556C81">
      <w:pPr>
        <w:tabs>
          <w:tab w:val="left" w:pos="1232"/>
        </w:tabs>
        <w:spacing w:line="400" w:lineRule="exact"/>
        <w:ind w:left="504" w:hangingChars="180" w:hanging="504"/>
        <w:jc w:val="both"/>
        <w:rPr>
          <w:rFonts w:ascii="標楷體" w:eastAsia="標楷體" w:hAnsi="標楷體"/>
          <w:sz w:val="28"/>
          <w:szCs w:val="28"/>
        </w:rPr>
      </w:pPr>
      <w:r w:rsidRPr="007F3D2A">
        <w:rPr>
          <w:rFonts w:ascii="標楷體" w:eastAsia="標楷體" w:hAnsi="標楷體" w:hint="eastAsia"/>
          <w:sz w:val="28"/>
          <w:szCs w:val="28"/>
        </w:rPr>
        <w:t>十、因可歸責於廠商之事由致延誤履約進度，情節重大者之認定，除</w:t>
      </w:r>
      <w:r w:rsidR="00C05BE5" w:rsidRPr="007F3D2A">
        <w:rPr>
          <w:rFonts w:ascii="標楷體" w:eastAsia="標楷體" w:hAnsi="標楷體" w:hint="eastAsia"/>
          <w:sz w:val="28"/>
          <w:szCs w:val="28"/>
        </w:rPr>
        <w:t>招標文件另有約定外適用採購法施行細則第111</w:t>
      </w:r>
      <w:r w:rsidRPr="007F3D2A">
        <w:rPr>
          <w:rFonts w:ascii="標楷體" w:eastAsia="標楷體" w:hAnsi="標楷體" w:hint="eastAsia"/>
          <w:sz w:val="28"/>
          <w:szCs w:val="28"/>
        </w:rPr>
        <w:t>條規定。</w:t>
      </w:r>
    </w:p>
    <w:p w:rsidR="005A0541" w:rsidRPr="007F3D2A" w:rsidRDefault="005A0541" w:rsidP="00DD45B9">
      <w:pPr>
        <w:spacing w:line="400" w:lineRule="exact"/>
        <w:rPr>
          <w:rFonts w:ascii="標楷體" w:eastAsia="標楷體" w:hAnsi="標楷體"/>
          <w:bCs/>
          <w:sz w:val="28"/>
          <w:szCs w:val="28"/>
        </w:rPr>
      </w:pPr>
    </w:p>
    <w:p w:rsidR="00DD45B9" w:rsidRPr="007F3D2A" w:rsidRDefault="00C643D9" w:rsidP="00400098">
      <w:pPr>
        <w:pStyle w:val="112pt"/>
        <w:rPr>
          <w:rFonts w:ascii="標楷體" w:hAnsi="標楷體"/>
          <w:bCs w:val="0"/>
          <w:szCs w:val="28"/>
        </w:rPr>
      </w:pPr>
      <w:bookmarkStart w:id="14" w:name="_Toc430164304"/>
      <w:r w:rsidRPr="007F3D2A">
        <w:rPr>
          <w:rFonts w:ascii="標楷體" w:hAnsi="標楷體" w:hint="eastAsia"/>
          <w:bCs w:val="0"/>
          <w:szCs w:val="28"/>
        </w:rPr>
        <w:t>第十三</w:t>
      </w:r>
      <w:r w:rsidR="00DD45B9" w:rsidRPr="007F3D2A">
        <w:rPr>
          <w:rFonts w:ascii="標楷體" w:hAnsi="標楷體" w:hint="eastAsia"/>
          <w:bCs w:val="0"/>
          <w:szCs w:val="28"/>
        </w:rPr>
        <w:t>條</w:t>
      </w:r>
      <w:r w:rsidRPr="007F3D2A">
        <w:rPr>
          <w:rFonts w:ascii="標楷體" w:hAnsi="標楷體" w:hint="eastAsia"/>
          <w:bCs w:val="0"/>
          <w:szCs w:val="28"/>
        </w:rPr>
        <w:t>之</w:t>
      </w:r>
      <w:proofErr w:type="gramStart"/>
      <w:r w:rsidRPr="007F3D2A">
        <w:rPr>
          <w:rFonts w:ascii="標楷體" w:hAnsi="標楷體" w:hint="eastAsia"/>
          <w:bCs w:val="0"/>
          <w:szCs w:val="28"/>
        </w:rPr>
        <w:t>一</w:t>
      </w:r>
      <w:proofErr w:type="gramEnd"/>
      <w:r w:rsidR="00DD45B9" w:rsidRPr="007F3D2A">
        <w:rPr>
          <w:rFonts w:ascii="標楷體" w:hAnsi="標楷體" w:hint="eastAsia"/>
          <w:bCs w:val="0"/>
          <w:szCs w:val="28"/>
        </w:rPr>
        <w:t xml:space="preserve">  罰則</w:t>
      </w:r>
      <w:bookmarkEnd w:id="14"/>
    </w:p>
    <w:p w:rsidR="00E572C4" w:rsidRDefault="00172BD8" w:rsidP="00E21BF7">
      <w:pPr>
        <w:spacing w:line="400" w:lineRule="exact"/>
        <w:ind w:left="526" w:right="57" w:hangingChars="188" w:hanging="526"/>
        <w:jc w:val="both"/>
        <w:rPr>
          <w:rFonts w:ascii="標楷體" w:eastAsia="標楷體" w:hAnsi="標楷體" w:cs="標楷體.渭.."/>
          <w:sz w:val="28"/>
          <w:szCs w:val="28"/>
        </w:rPr>
      </w:pPr>
      <w:r w:rsidRPr="007F3D2A">
        <w:rPr>
          <w:rFonts w:ascii="標楷體" w:eastAsia="標楷體" w:hAnsi="標楷體" w:hint="eastAsia"/>
          <w:sz w:val="28"/>
          <w:szCs w:val="28"/>
        </w:rPr>
        <w:t>一、機關應依採購法第70</w:t>
      </w:r>
      <w:r w:rsidR="00E572C4" w:rsidRPr="007F3D2A">
        <w:rPr>
          <w:rFonts w:ascii="標楷體" w:eastAsia="標楷體" w:hAnsi="標楷體" w:hint="eastAsia"/>
          <w:sz w:val="28"/>
          <w:szCs w:val="28"/>
        </w:rPr>
        <w:t>條規定設立之各工程施工查核小</w:t>
      </w:r>
      <w:r w:rsidRPr="007F3D2A">
        <w:rPr>
          <w:rFonts w:ascii="標楷體" w:eastAsia="標楷體" w:hAnsi="標楷體" w:hint="eastAsia"/>
          <w:sz w:val="28"/>
          <w:szCs w:val="28"/>
        </w:rPr>
        <w:t>組查核結果，依「臺北市政府公共工程施工品質管理作業要點」第26</w:t>
      </w:r>
      <w:r w:rsidR="00E572C4" w:rsidRPr="007F3D2A">
        <w:rPr>
          <w:rFonts w:ascii="標楷體" w:eastAsia="標楷體" w:hAnsi="標楷體" w:hint="eastAsia"/>
          <w:sz w:val="28"/>
          <w:szCs w:val="28"/>
        </w:rPr>
        <w:t>點規定對委辦監造廠商或委辦專案管理廠商，辦理品質缺失懲罰性違約金事宜</w:t>
      </w:r>
      <w:r w:rsidR="00E572C4" w:rsidRPr="007F3D2A">
        <w:rPr>
          <w:rFonts w:ascii="標楷體" w:eastAsia="標楷體" w:hAnsi="標楷體" w:cs="標楷體.渭.." w:hint="eastAsia"/>
          <w:sz w:val="28"/>
          <w:szCs w:val="28"/>
        </w:rPr>
        <w:t>。</w:t>
      </w:r>
    </w:p>
    <w:p w:rsidR="0033411C" w:rsidRPr="007C48D4" w:rsidRDefault="0033411C" w:rsidP="0033411C">
      <w:pPr>
        <w:spacing w:line="400" w:lineRule="exact"/>
        <w:ind w:left="526" w:right="57" w:hangingChars="188" w:hanging="526"/>
        <w:jc w:val="both"/>
        <w:rPr>
          <w:rFonts w:ascii="標楷體" w:eastAsia="標楷體" w:hAnsi="標楷體"/>
          <w:bCs/>
          <w:sz w:val="28"/>
          <w:szCs w:val="28"/>
        </w:rPr>
      </w:pPr>
      <w:r>
        <w:rPr>
          <w:rFonts w:ascii="標楷體" w:eastAsia="標楷體" w:hAnsi="標楷體" w:hint="eastAsia"/>
          <w:sz w:val="28"/>
          <w:szCs w:val="28"/>
        </w:rPr>
        <w:t>二、</w:t>
      </w:r>
      <w:r w:rsidRPr="007C48D4">
        <w:rPr>
          <w:rFonts w:ascii="標楷體" w:eastAsia="標楷體" w:hAnsi="標楷體" w:hint="eastAsia"/>
          <w:sz w:val="28"/>
          <w:szCs w:val="28"/>
        </w:rPr>
        <w:t>第8條第12款之監造人力計畫表所列廠商指派人員未依契約約定到工者，除依契約金額扣除當日應到工人員薪資外，每人每日懲罰性違約金新臺幣</w:t>
      </w:r>
      <w:r w:rsidRPr="007C48D4">
        <w:rPr>
          <w:rFonts w:ascii="標楷體" w:eastAsia="標楷體" w:hAnsi="標楷體" w:hint="eastAsia"/>
          <w:b/>
          <w:color w:val="0000FF"/>
          <w:sz w:val="28"/>
          <w:szCs w:val="28"/>
          <w:u w:val="single"/>
        </w:rPr>
        <w:t>5仟</w:t>
      </w:r>
      <w:r w:rsidRPr="007C48D4">
        <w:rPr>
          <w:rFonts w:ascii="標楷體" w:eastAsia="標楷體" w:hAnsi="標楷體" w:hint="eastAsia"/>
          <w:sz w:val="28"/>
          <w:szCs w:val="28"/>
        </w:rPr>
        <w:t>元；其他：_______（由機關於招標時載明）。</w:t>
      </w:r>
    </w:p>
    <w:p w:rsidR="00E572C4" w:rsidRPr="007F3D2A" w:rsidRDefault="002B6763" w:rsidP="002246A7">
      <w:pPr>
        <w:spacing w:line="400" w:lineRule="exact"/>
        <w:ind w:left="526" w:right="57" w:hangingChars="188" w:hanging="526"/>
        <w:jc w:val="both"/>
        <w:rPr>
          <w:rFonts w:ascii="標楷體" w:eastAsia="標楷體" w:hAnsi="標楷體"/>
          <w:bCs/>
          <w:sz w:val="28"/>
          <w:szCs w:val="28"/>
        </w:rPr>
      </w:pPr>
      <w:r>
        <w:rPr>
          <w:rFonts w:ascii="標楷體" w:eastAsia="標楷體" w:hAnsi="標楷體" w:hint="eastAsia"/>
          <w:sz w:val="28"/>
          <w:szCs w:val="28"/>
        </w:rPr>
        <w:t>三</w:t>
      </w:r>
      <w:r w:rsidR="007374D8" w:rsidRPr="007F3D2A">
        <w:rPr>
          <w:rFonts w:ascii="標楷體" w:eastAsia="標楷體" w:hAnsi="標楷體" w:hint="eastAsia"/>
          <w:sz w:val="28"/>
          <w:szCs w:val="28"/>
        </w:rPr>
        <w:t>、</w:t>
      </w:r>
      <w:r w:rsidR="00E572C4" w:rsidRPr="007F3D2A">
        <w:rPr>
          <w:rFonts w:ascii="標楷體" w:eastAsia="標楷體" w:hAnsi="標楷體" w:hint="eastAsia"/>
          <w:sz w:val="28"/>
          <w:szCs w:val="28"/>
        </w:rPr>
        <w:t>廠商之建築師、技師或其他依法令、契約應到場執行業務人員，其應到場情形及未到場之處置如下。</w:t>
      </w:r>
      <w:proofErr w:type="gramStart"/>
      <w:r w:rsidR="00E572C4" w:rsidRPr="007F3D2A">
        <w:rPr>
          <w:rFonts w:ascii="標楷體" w:eastAsia="標楷體" w:hAnsi="標楷體" w:hint="eastAsia"/>
          <w:sz w:val="28"/>
          <w:szCs w:val="28"/>
        </w:rPr>
        <w:t>同次應</w:t>
      </w:r>
      <w:proofErr w:type="gramEnd"/>
      <w:r w:rsidR="00E572C4" w:rsidRPr="007F3D2A">
        <w:rPr>
          <w:rFonts w:ascii="標楷體" w:eastAsia="標楷體" w:hAnsi="標楷體" w:hint="eastAsia"/>
          <w:sz w:val="28"/>
          <w:szCs w:val="28"/>
        </w:rPr>
        <w:t>到場執行業務包含下列2種以上情形而未到場者，其懲罰性違約金</w:t>
      </w:r>
      <w:r w:rsidR="0033411C">
        <w:rPr>
          <w:rFonts w:ascii="標楷體" w:eastAsia="標楷體" w:hAnsi="標楷體" w:hint="eastAsia"/>
          <w:sz w:val="28"/>
          <w:szCs w:val="28"/>
        </w:rPr>
        <w:t>■</w:t>
      </w:r>
      <w:r w:rsidR="00E572C4" w:rsidRPr="007F3D2A">
        <w:rPr>
          <w:rFonts w:ascii="標楷體" w:eastAsia="標楷體" w:hAnsi="標楷體" w:hint="eastAsia"/>
          <w:sz w:val="28"/>
          <w:szCs w:val="28"/>
        </w:rPr>
        <w:t>分別計算□僅計其中金額較高者：</w:t>
      </w:r>
    </w:p>
    <w:p w:rsidR="00E572C4" w:rsidRPr="007F3D2A" w:rsidRDefault="00E572C4" w:rsidP="00CB1CD8">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hint="eastAsia"/>
          <w:sz w:val="28"/>
          <w:szCs w:val="28"/>
        </w:rPr>
        <w:t>（一）規劃設計執行計畫內涉及現況調查、</w:t>
      </w:r>
      <w:proofErr w:type="gramStart"/>
      <w:r w:rsidRPr="007F3D2A">
        <w:rPr>
          <w:rFonts w:ascii="標楷體" w:eastAsia="標楷體" w:hAnsi="標楷體" w:hint="eastAsia"/>
          <w:sz w:val="28"/>
          <w:szCs w:val="28"/>
        </w:rPr>
        <w:t>鑑</w:t>
      </w:r>
      <w:proofErr w:type="gramEnd"/>
      <w:r w:rsidRPr="007F3D2A">
        <w:rPr>
          <w:rFonts w:ascii="標楷體" w:eastAsia="標楷體" w:hAnsi="標楷體" w:hint="eastAsia"/>
          <w:sz w:val="28"/>
          <w:szCs w:val="28"/>
        </w:rPr>
        <w:t>界、現地會</w:t>
      </w:r>
      <w:proofErr w:type="gramStart"/>
      <w:r w:rsidRPr="007F3D2A">
        <w:rPr>
          <w:rFonts w:ascii="標楷體" w:eastAsia="標楷體" w:hAnsi="標楷體" w:hint="eastAsia"/>
          <w:sz w:val="28"/>
          <w:szCs w:val="28"/>
        </w:rPr>
        <w:t>勘</w:t>
      </w:r>
      <w:proofErr w:type="gramEnd"/>
      <w:r w:rsidRPr="007F3D2A">
        <w:rPr>
          <w:rFonts w:ascii="標楷體" w:eastAsia="標楷體" w:hAnsi="標楷體" w:hint="eastAsia"/>
          <w:sz w:val="28"/>
          <w:szCs w:val="28"/>
        </w:rPr>
        <w:t>、各階段說明會議及審查會議時，經機關通知應到場說明者。未到</w:t>
      </w:r>
      <w:r w:rsidRPr="007F3D2A">
        <w:rPr>
          <w:rFonts w:ascii="標楷體" w:eastAsia="標楷體" w:hAnsi="標楷體" w:cs="標楷體.渭.." w:hint="eastAsia"/>
          <w:sz w:val="28"/>
          <w:szCs w:val="28"/>
        </w:rPr>
        <w:t>場之處置：</w:t>
      </w:r>
    </w:p>
    <w:p w:rsidR="00E572C4" w:rsidRPr="007F3D2A" w:rsidRDefault="00E572C4" w:rsidP="001C60C9">
      <w:pPr>
        <w:spacing w:line="400" w:lineRule="exact"/>
        <w:ind w:leftChars="530" w:left="1275" w:hangingChars="1" w:hanging="3"/>
        <w:jc w:val="both"/>
        <w:rPr>
          <w:rFonts w:ascii="標楷體" w:eastAsia="標楷體" w:hAnsi="標楷體" w:cs="標楷體.渭.."/>
          <w:sz w:val="28"/>
          <w:szCs w:val="28"/>
        </w:rPr>
      </w:pPr>
      <w:r w:rsidRPr="007F3D2A">
        <w:rPr>
          <w:rFonts w:ascii="標楷體" w:eastAsia="標楷體" w:hAnsi="標楷體" w:cs="標楷體.渭.." w:hint="eastAsia"/>
          <w:sz w:val="28"/>
          <w:szCs w:val="28"/>
        </w:rPr>
        <w:t>每人次懲罰性違約金新臺幣</w:t>
      </w:r>
      <w:r w:rsidR="0033411C" w:rsidRPr="00B02075">
        <w:rPr>
          <w:rFonts w:ascii="標楷體" w:eastAsia="標楷體" w:hAnsi="標楷體" w:hint="eastAsia"/>
          <w:b/>
          <w:color w:val="0000FF"/>
          <w:sz w:val="28"/>
          <w:szCs w:val="28"/>
          <w:u w:val="single"/>
        </w:rPr>
        <w:t>5仟</w:t>
      </w:r>
      <w:r w:rsidRPr="007F3D2A">
        <w:rPr>
          <w:rFonts w:ascii="標楷體" w:eastAsia="標楷體" w:hAnsi="標楷體" w:cs="標楷體.渭.." w:hint="eastAsia"/>
          <w:sz w:val="28"/>
          <w:szCs w:val="28"/>
        </w:rPr>
        <w:t>元。</w:t>
      </w:r>
    </w:p>
    <w:p w:rsidR="00E572C4" w:rsidRPr="007F3D2A" w:rsidRDefault="00E572C4" w:rsidP="00CB1CD8">
      <w:pPr>
        <w:spacing w:line="400" w:lineRule="exact"/>
        <w:ind w:leftChars="188" w:left="1283" w:hangingChars="297" w:hanging="832"/>
        <w:jc w:val="both"/>
        <w:rPr>
          <w:rFonts w:ascii="標楷體" w:eastAsia="標楷體" w:hAnsi="標楷體"/>
          <w:sz w:val="28"/>
          <w:szCs w:val="28"/>
        </w:rPr>
      </w:pPr>
      <w:r w:rsidRPr="007F3D2A">
        <w:rPr>
          <w:rFonts w:ascii="標楷體" w:eastAsia="標楷體" w:hAnsi="標楷體" w:hint="eastAsia"/>
          <w:sz w:val="28"/>
          <w:szCs w:val="28"/>
        </w:rPr>
        <w:t>（二）</w:t>
      </w:r>
      <w:r w:rsidRPr="007F3D2A">
        <w:rPr>
          <w:rFonts w:ascii="標楷體" w:eastAsia="標楷體" w:hAnsi="標楷體" w:cs="標楷體.渭.." w:hint="eastAsia"/>
          <w:sz w:val="28"/>
          <w:szCs w:val="28"/>
        </w:rPr>
        <w:t>監造計畫內涉及結構安全及隱蔽部分之各項重要施工作業監造檢驗停留點（限止點），到場查證施工廠商履約品質。未到場之處置：</w:t>
      </w:r>
    </w:p>
    <w:p w:rsidR="00E572C4" w:rsidRPr="007F3D2A" w:rsidRDefault="00E572C4" w:rsidP="001C60C9">
      <w:pPr>
        <w:spacing w:line="400" w:lineRule="exact"/>
        <w:ind w:leftChars="530" w:left="1275" w:hangingChars="1" w:hanging="3"/>
        <w:jc w:val="both"/>
        <w:rPr>
          <w:rFonts w:ascii="標楷體" w:eastAsia="標楷體" w:hAnsi="標楷體" w:cs="標楷體.渭.."/>
          <w:sz w:val="28"/>
          <w:szCs w:val="28"/>
        </w:rPr>
      </w:pPr>
      <w:r w:rsidRPr="007F3D2A">
        <w:rPr>
          <w:rFonts w:ascii="標楷體" w:eastAsia="標楷體" w:hAnsi="標楷體" w:cs="標楷體.渭.." w:hint="eastAsia"/>
          <w:sz w:val="28"/>
          <w:szCs w:val="28"/>
        </w:rPr>
        <w:t>每人次懲罰性違約金新臺幣</w:t>
      </w:r>
      <w:r w:rsidR="0033411C" w:rsidRPr="00B02075">
        <w:rPr>
          <w:rFonts w:ascii="標楷體" w:eastAsia="標楷體" w:hAnsi="標楷體" w:hint="eastAsia"/>
          <w:b/>
          <w:color w:val="0000FF"/>
          <w:sz w:val="28"/>
          <w:szCs w:val="28"/>
          <w:u w:val="single"/>
        </w:rPr>
        <w:t>5仟</w:t>
      </w:r>
      <w:r w:rsidRPr="007F3D2A">
        <w:rPr>
          <w:rFonts w:ascii="標楷體" w:eastAsia="標楷體" w:hAnsi="標楷體" w:cs="標楷體.渭.." w:hint="eastAsia"/>
          <w:sz w:val="28"/>
          <w:szCs w:val="28"/>
        </w:rPr>
        <w:t>元。</w:t>
      </w:r>
    </w:p>
    <w:p w:rsidR="00E572C4" w:rsidRPr="002B6763" w:rsidRDefault="00E572C4" w:rsidP="001C60C9">
      <w:pPr>
        <w:spacing w:line="400" w:lineRule="exact"/>
        <w:ind w:leftChars="530" w:left="1275" w:hangingChars="1" w:hanging="3"/>
        <w:jc w:val="both"/>
        <w:rPr>
          <w:rFonts w:ascii="標楷體" w:eastAsia="標楷體" w:hAnsi="標楷體" w:cs="標楷體.渭.."/>
          <w:strike/>
          <w:sz w:val="28"/>
          <w:szCs w:val="28"/>
        </w:rPr>
      </w:pPr>
      <w:r w:rsidRPr="002B6763">
        <w:rPr>
          <w:rFonts w:ascii="標楷體" w:eastAsia="標楷體" w:hAnsi="標楷體" w:cs="標楷體.渭.." w:hint="eastAsia"/>
          <w:sz w:val="28"/>
          <w:szCs w:val="28"/>
        </w:rPr>
        <w:t>□其他：__________</w:t>
      </w:r>
      <w:r w:rsidRPr="007C48D4">
        <w:rPr>
          <w:rFonts w:ascii="標楷體" w:eastAsia="標楷體" w:hAnsi="標楷體" w:cs="標楷體.渭.." w:hint="eastAsia"/>
          <w:sz w:val="28"/>
          <w:szCs w:val="28"/>
        </w:rPr>
        <w:t>_（由</w:t>
      </w:r>
      <w:r w:rsidRPr="007C48D4">
        <w:rPr>
          <w:rFonts w:ascii="標楷體" w:eastAsia="標楷體" w:hAnsi="標楷體" w:hint="eastAsia"/>
          <w:sz w:val="28"/>
          <w:szCs w:val="28"/>
        </w:rPr>
        <w:t>機關</w:t>
      </w:r>
      <w:r w:rsidRPr="007C48D4">
        <w:rPr>
          <w:rFonts w:ascii="標楷體" w:eastAsia="標楷體" w:hAnsi="標楷體" w:cs="標楷體.渭.." w:hint="eastAsia"/>
          <w:sz w:val="28"/>
          <w:szCs w:val="28"/>
        </w:rPr>
        <w:t>於招標時載明）。</w:t>
      </w:r>
    </w:p>
    <w:p w:rsidR="00E572C4" w:rsidRPr="007F3D2A" w:rsidRDefault="00E572C4" w:rsidP="00CB1CD8">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hint="eastAsia"/>
          <w:sz w:val="28"/>
          <w:szCs w:val="28"/>
        </w:rPr>
        <w:t>（三）</w:t>
      </w:r>
      <w:r w:rsidRPr="007F3D2A">
        <w:rPr>
          <w:rFonts w:ascii="標楷體" w:eastAsia="標楷體" w:hAnsi="標楷體" w:cs="標楷體.渭.." w:hint="eastAsia"/>
          <w:sz w:val="28"/>
          <w:szCs w:val="28"/>
        </w:rPr>
        <w:t>工程查驗、初驗、驗收及</w:t>
      </w:r>
      <w:proofErr w:type="gramStart"/>
      <w:r w:rsidRPr="007F3D2A">
        <w:rPr>
          <w:rFonts w:ascii="標楷體" w:eastAsia="標楷體" w:hAnsi="標楷體" w:cs="標楷體.渭.." w:hint="eastAsia"/>
          <w:sz w:val="28"/>
          <w:szCs w:val="28"/>
        </w:rPr>
        <w:t>複</w:t>
      </w:r>
      <w:proofErr w:type="gramEnd"/>
      <w:r w:rsidRPr="007F3D2A">
        <w:rPr>
          <w:rFonts w:ascii="標楷體" w:eastAsia="標楷體" w:hAnsi="標楷體" w:cs="標楷體.渭.." w:hint="eastAsia"/>
          <w:sz w:val="28"/>
          <w:szCs w:val="28"/>
        </w:rPr>
        <w:t>驗時，經</w:t>
      </w:r>
      <w:r w:rsidRPr="007F3D2A">
        <w:rPr>
          <w:rFonts w:ascii="標楷體" w:eastAsia="標楷體" w:hAnsi="標楷體" w:hint="eastAsia"/>
          <w:sz w:val="28"/>
          <w:szCs w:val="28"/>
        </w:rPr>
        <w:t>機關</w:t>
      </w:r>
      <w:r w:rsidRPr="007F3D2A">
        <w:rPr>
          <w:rFonts w:ascii="標楷體" w:eastAsia="標楷體" w:hAnsi="標楷體" w:cs="標楷體.渭.." w:hint="eastAsia"/>
          <w:sz w:val="28"/>
          <w:szCs w:val="28"/>
        </w:rPr>
        <w:t>通知應到場說明、</w:t>
      </w:r>
      <w:proofErr w:type="gramStart"/>
      <w:r w:rsidRPr="007F3D2A">
        <w:rPr>
          <w:rFonts w:ascii="標楷體" w:eastAsia="標楷體" w:hAnsi="標楷體" w:cs="標楷體.渭.." w:hint="eastAsia"/>
          <w:sz w:val="28"/>
          <w:szCs w:val="28"/>
        </w:rPr>
        <w:t>協驗者</w:t>
      </w:r>
      <w:proofErr w:type="gramEnd"/>
      <w:r w:rsidRPr="007F3D2A">
        <w:rPr>
          <w:rFonts w:ascii="標楷體" w:eastAsia="標楷體" w:hAnsi="標楷體" w:cs="標楷體.渭.." w:hint="eastAsia"/>
          <w:sz w:val="28"/>
          <w:szCs w:val="28"/>
        </w:rPr>
        <w:t>。未到場之處置：</w:t>
      </w:r>
    </w:p>
    <w:p w:rsidR="00E572C4" w:rsidRPr="007F3D2A" w:rsidRDefault="00E572C4" w:rsidP="001C60C9">
      <w:pPr>
        <w:spacing w:line="400" w:lineRule="exact"/>
        <w:ind w:leftChars="530" w:left="1275" w:hangingChars="1" w:hanging="3"/>
        <w:jc w:val="both"/>
        <w:rPr>
          <w:rFonts w:ascii="標楷體" w:eastAsia="標楷體" w:hAnsi="標楷體" w:cs="標楷體.渭.."/>
          <w:sz w:val="28"/>
          <w:szCs w:val="28"/>
        </w:rPr>
      </w:pPr>
      <w:r w:rsidRPr="007F3D2A">
        <w:rPr>
          <w:rFonts w:ascii="標楷體" w:eastAsia="標楷體" w:hAnsi="標楷體" w:cs="標楷體.渭.." w:hint="eastAsia"/>
          <w:sz w:val="28"/>
          <w:szCs w:val="28"/>
        </w:rPr>
        <w:t>每人次懲罰</w:t>
      </w:r>
      <w:r w:rsidR="002D24B9" w:rsidRPr="007F3D2A">
        <w:rPr>
          <w:rFonts w:ascii="標楷體" w:eastAsia="標楷體" w:hAnsi="標楷體" w:cs="標楷體.渭.." w:hint="eastAsia"/>
          <w:sz w:val="28"/>
          <w:szCs w:val="28"/>
        </w:rPr>
        <w:t>性違約金新臺幣</w:t>
      </w:r>
      <w:r w:rsidR="002B6763" w:rsidRPr="00B02075">
        <w:rPr>
          <w:rFonts w:ascii="標楷體" w:eastAsia="標楷體" w:hAnsi="標楷體" w:hint="eastAsia"/>
          <w:b/>
          <w:color w:val="0000FF"/>
          <w:sz w:val="28"/>
          <w:szCs w:val="28"/>
          <w:u w:val="single"/>
        </w:rPr>
        <w:t>5仟</w:t>
      </w:r>
      <w:r w:rsidR="002D24B9" w:rsidRPr="007F3D2A">
        <w:rPr>
          <w:rFonts w:ascii="標楷體" w:eastAsia="標楷體" w:hAnsi="標楷體" w:cs="標楷體.渭.." w:hint="eastAsia"/>
          <w:sz w:val="28"/>
          <w:szCs w:val="28"/>
        </w:rPr>
        <w:t>元</w:t>
      </w:r>
      <w:r w:rsidRPr="007F3D2A">
        <w:rPr>
          <w:rFonts w:ascii="標楷體" w:eastAsia="標楷體" w:hAnsi="標楷體" w:cs="標楷體.渭.." w:hint="eastAsia"/>
          <w:sz w:val="28"/>
          <w:szCs w:val="28"/>
        </w:rPr>
        <w:t>。</w:t>
      </w:r>
    </w:p>
    <w:p w:rsidR="00E572C4" w:rsidRPr="002B6763" w:rsidRDefault="00E572C4" w:rsidP="001C60C9">
      <w:pPr>
        <w:spacing w:line="400" w:lineRule="exact"/>
        <w:ind w:leftChars="530" w:left="1275" w:hangingChars="1" w:hanging="3"/>
        <w:jc w:val="both"/>
        <w:rPr>
          <w:rFonts w:ascii="標楷體" w:eastAsia="標楷體" w:hAnsi="標楷體" w:cs="標楷體.渭.."/>
          <w:strike/>
          <w:sz w:val="28"/>
          <w:szCs w:val="28"/>
        </w:rPr>
      </w:pPr>
      <w:r w:rsidRPr="002B6763">
        <w:rPr>
          <w:rFonts w:ascii="標楷體" w:eastAsia="標楷體" w:hAnsi="標楷體" w:cs="標楷體.渭.." w:hint="eastAsia"/>
          <w:sz w:val="28"/>
          <w:szCs w:val="28"/>
        </w:rPr>
        <w:t>□其他：___________</w:t>
      </w:r>
      <w:r w:rsidRPr="007C48D4">
        <w:rPr>
          <w:rFonts w:ascii="標楷體" w:eastAsia="標楷體" w:hAnsi="標楷體" w:cs="標楷體.渭.." w:hint="eastAsia"/>
          <w:sz w:val="28"/>
          <w:szCs w:val="28"/>
        </w:rPr>
        <w:t>（由</w:t>
      </w:r>
      <w:r w:rsidRPr="007C48D4">
        <w:rPr>
          <w:rFonts w:ascii="標楷體" w:eastAsia="標楷體" w:hAnsi="標楷體" w:hint="eastAsia"/>
          <w:sz w:val="28"/>
          <w:szCs w:val="28"/>
        </w:rPr>
        <w:t>機關</w:t>
      </w:r>
      <w:r w:rsidRPr="007C48D4">
        <w:rPr>
          <w:rFonts w:ascii="標楷體" w:eastAsia="標楷體" w:hAnsi="標楷體" w:cs="標楷體.渭.." w:hint="eastAsia"/>
          <w:sz w:val="28"/>
          <w:szCs w:val="28"/>
        </w:rPr>
        <w:t>於招標時載明）。</w:t>
      </w:r>
    </w:p>
    <w:p w:rsidR="00E572C4" w:rsidRPr="007F3D2A" w:rsidRDefault="00E572C4" w:rsidP="00CB1CD8">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hint="eastAsia"/>
          <w:sz w:val="28"/>
          <w:szCs w:val="28"/>
        </w:rPr>
        <w:t>（四）</w:t>
      </w:r>
      <w:r w:rsidRPr="007F3D2A">
        <w:rPr>
          <w:rFonts w:ascii="標楷體" w:eastAsia="標楷體" w:hAnsi="標楷體" w:cs="標楷體.渭.." w:hint="eastAsia"/>
          <w:sz w:val="28"/>
          <w:szCs w:val="28"/>
        </w:rPr>
        <w:t>配合工程施工查核小組於</w:t>
      </w:r>
      <w:r w:rsidRPr="007F3D2A">
        <w:rPr>
          <w:rFonts w:ascii="標楷體" w:eastAsia="標楷體" w:hAnsi="標楷體" w:hint="eastAsia"/>
          <w:sz w:val="28"/>
          <w:szCs w:val="28"/>
        </w:rPr>
        <w:t>施工</w:t>
      </w:r>
      <w:r w:rsidRPr="007F3D2A">
        <w:rPr>
          <w:rFonts w:ascii="標楷體" w:eastAsia="標楷體" w:hAnsi="標楷體" w:cs="標楷體.渭.." w:hint="eastAsia"/>
          <w:sz w:val="28"/>
          <w:szCs w:val="28"/>
        </w:rPr>
        <w:t>查核時到場說明。未到場之處置：</w:t>
      </w:r>
    </w:p>
    <w:p w:rsidR="00E572C4" w:rsidRPr="007F3D2A" w:rsidRDefault="002D24B9" w:rsidP="001C60C9">
      <w:pPr>
        <w:spacing w:line="400" w:lineRule="exact"/>
        <w:ind w:leftChars="530" w:left="1275" w:hangingChars="1" w:hanging="3"/>
        <w:jc w:val="both"/>
        <w:rPr>
          <w:rFonts w:ascii="標楷體" w:eastAsia="標楷體" w:hAnsi="標楷體" w:cs="標楷體.渭.."/>
          <w:sz w:val="28"/>
          <w:szCs w:val="28"/>
        </w:rPr>
      </w:pPr>
      <w:r w:rsidRPr="007F3D2A">
        <w:rPr>
          <w:rFonts w:ascii="標楷體" w:eastAsia="標楷體" w:hAnsi="標楷體" w:cs="標楷體.渭.." w:hint="eastAsia"/>
          <w:sz w:val="28"/>
          <w:szCs w:val="28"/>
        </w:rPr>
        <w:t>每人次懲罰性違約金新臺幣</w:t>
      </w:r>
      <w:r w:rsidR="002B6763" w:rsidRPr="00B02075">
        <w:rPr>
          <w:rFonts w:ascii="標楷體" w:eastAsia="標楷體" w:hAnsi="標楷體" w:hint="eastAsia"/>
          <w:b/>
          <w:color w:val="0000FF"/>
          <w:sz w:val="28"/>
          <w:szCs w:val="28"/>
          <w:u w:val="single"/>
        </w:rPr>
        <w:t>5仟</w:t>
      </w:r>
      <w:r w:rsidR="00E572C4" w:rsidRPr="007F3D2A">
        <w:rPr>
          <w:rFonts w:ascii="標楷體" w:eastAsia="標楷體" w:hAnsi="標楷體" w:cs="標楷體.渭.." w:hint="eastAsia"/>
          <w:sz w:val="28"/>
          <w:szCs w:val="28"/>
        </w:rPr>
        <w:t>元。</w:t>
      </w:r>
    </w:p>
    <w:p w:rsidR="00E572C4" w:rsidRPr="002B6763" w:rsidRDefault="00E572C4" w:rsidP="001C60C9">
      <w:pPr>
        <w:spacing w:line="400" w:lineRule="exact"/>
        <w:ind w:leftChars="530" w:left="1275" w:hangingChars="1" w:hanging="3"/>
        <w:jc w:val="both"/>
        <w:rPr>
          <w:rFonts w:ascii="標楷體" w:eastAsia="標楷體" w:hAnsi="標楷體" w:cs="標楷體.渭.."/>
          <w:strike/>
          <w:sz w:val="28"/>
          <w:szCs w:val="28"/>
        </w:rPr>
      </w:pPr>
      <w:r w:rsidRPr="002B6763">
        <w:rPr>
          <w:rFonts w:ascii="標楷體" w:eastAsia="標楷體" w:hAnsi="標楷體" w:cs="標楷體.渭.." w:hint="eastAsia"/>
          <w:sz w:val="28"/>
          <w:szCs w:val="28"/>
        </w:rPr>
        <w:lastRenderedPageBreak/>
        <w:t>□其他：___________</w:t>
      </w:r>
      <w:r w:rsidRPr="007C48D4">
        <w:rPr>
          <w:rFonts w:ascii="標楷體" w:eastAsia="標楷體" w:hAnsi="標楷體" w:cs="標楷體.渭.." w:hint="eastAsia"/>
          <w:sz w:val="28"/>
          <w:szCs w:val="28"/>
        </w:rPr>
        <w:t>（由</w:t>
      </w:r>
      <w:r w:rsidRPr="007C48D4">
        <w:rPr>
          <w:rFonts w:ascii="標楷體" w:eastAsia="標楷體" w:hAnsi="標楷體" w:hint="eastAsia"/>
          <w:sz w:val="28"/>
          <w:szCs w:val="28"/>
        </w:rPr>
        <w:t>機關</w:t>
      </w:r>
      <w:r w:rsidRPr="007C48D4">
        <w:rPr>
          <w:rFonts w:ascii="標楷體" w:eastAsia="標楷體" w:hAnsi="標楷體" w:cs="標楷體.渭.." w:hint="eastAsia"/>
          <w:sz w:val="28"/>
          <w:szCs w:val="28"/>
        </w:rPr>
        <w:t>於招標時載明）。</w:t>
      </w:r>
    </w:p>
    <w:p w:rsidR="00E572C4" w:rsidRPr="007F3D2A" w:rsidRDefault="00E572C4" w:rsidP="00CB1CD8">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hint="eastAsia"/>
          <w:sz w:val="28"/>
          <w:szCs w:val="28"/>
        </w:rPr>
        <w:t>（五）</w:t>
      </w:r>
      <w:r w:rsidRPr="007F3D2A">
        <w:rPr>
          <w:rFonts w:ascii="標楷體" w:eastAsia="標楷體" w:hAnsi="標楷體" w:cs="標楷體.渭.." w:hint="eastAsia"/>
          <w:sz w:val="28"/>
          <w:szCs w:val="28"/>
        </w:rPr>
        <w:t>除前述情形外，視</w:t>
      </w:r>
      <w:r w:rsidRPr="007F3D2A">
        <w:rPr>
          <w:rFonts w:ascii="標楷體" w:eastAsia="標楷體" w:hAnsi="標楷體" w:hint="eastAsia"/>
          <w:sz w:val="28"/>
          <w:szCs w:val="28"/>
        </w:rPr>
        <w:t>機關</w:t>
      </w:r>
      <w:r w:rsidRPr="007F3D2A">
        <w:rPr>
          <w:rFonts w:ascii="標楷體" w:eastAsia="標楷體" w:hAnsi="標楷體" w:cs="標楷體.渭.." w:hint="eastAsia"/>
          <w:sz w:val="28"/>
          <w:szCs w:val="28"/>
        </w:rPr>
        <w:t>需要配合</w:t>
      </w:r>
      <w:r w:rsidRPr="007F3D2A">
        <w:rPr>
          <w:rFonts w:ascii="標楷體" w:eastAsia="標楷體" w:hAnsi="標楷體" w:hint="eastAsia"/>
          <w:sz w:val="28"/>
          <w:szCs w:val="28"/>
        </w:rPr>
        <w:t>機關</w:t>
      </w:r>
      <w:r w:rsidRPr="007F3D2A">
        <w:rPr>
          <w:rFonts w:ascii="標楷體" w:eastAsia="標楷體" w:hAnsi="標楷體" w:cs="標楷體.渭.." w:hint="eastAsia"/>
          <w:sz w:val="28"/>
          <w:szCs w:val="28"/>
        </w:rPr>
        <w:t>通知應到場參與工程監造相關事宜，惟每</w:t>
      </w:r>
      <w:r w:rsidR="002B6763">
        <w:rPr>
          <w:rFonts w:ascii="標楷體" w:eastAsia="標楷體" w:hAnsi="標楷體" w:cs="標楷體.渭.." w:hint="eastAsia"/>
          <w:sz w:val="28"/>
          <w:szCs w:val="28"/>
        </w:rPr>
        <w:t>■</w:t>
      </w:r>
      <w:r w:rsidRPr="007F3D2A">
        <w:rPr>
          <w:rFonts w:ascii="標楷體" w:eastAsia="標楷體" w:hAnsi="標楷體" w:cs="標楷體.渭.." w:hint="eastAsia"/>
          <w:sz w:val="28"/>
          <w:szCs w:val="28"/>
        </w:rPr>
        <w:t>月□星期□其他：______以</w:t>
      </w:r>
      <w:proofErr w:type="gramStart"/>
      <w:r w:rsidRPr="007F3D2A">
        <w:rPr>
          <w:rFonts w:ascii="標楷體" w:eastAsia="標楷體" w:hAnsi="標楷體" w:cs="標楷體.渭.." w:hint="eastAsia"/>
          <w:sz w:val="28"/>
          <w:szCs w:val="28"/>
        </w:rPr>
        <w:t>不</w:t>
      </w:r>
      <w:proofErr w:type="gramEnd"/>
      <w:r w:rsidRPr="007F3D2A">
        <w:rPr>
          <w:rFonts w:ascii="標楷體" w:eastAsia="標楷體" w:hAnsi="標楷體" w:cs="標楷體.渭.." w:hint="eastAsia"/>
          <w:sz w:val="28"/>
          <w:szCs w:val="28"/>
        </w:rPr>
        <w:t>逾</w:t>
      </w:r>
      <w:proofErr w:type="gramStart"/>
      <w:r w:rsidRPr="007F3D2A">
        <w:rPr>
          <w:rFonts w:ascii="標楷體" w:eastAsia="標楷體" w:hAnsi="標楷體" w:cs="標楷體.渭.." w:hint="eastAsia"/>
          <w:sz w:val="28"/>
          <w:szCs w:val="28"/>
        </w:rPr>
        <w:t>＿＿</w:t>
      </w:r>
      <w:proofErr w:type="gramEnd"/>
      <w:r w:rsidRPr="007F3D2A">
        <w:rPr>
          <w:rFonts w:ascii="標楷體" w:eastAsia="標楷體" w:hAnsi="標楷體" w:cs="標楷體.渭.." w:hint="eastAsia"/>
          <w:sz w:val="28"/>
          <w:szCs w:val="28"/>
        </w:rPr>
        <w:t>次為原則（由</w:t>
      </w:r>
      <w:r w:rsidRPr="007F3D2A">
        <w:rPr>
          <w:rFonts w:ascii="標楷體" w:eastAsia="標楷體" w:hAnsi="標楷體" w:hint="eastAsia"/>
          <w:sz w:val="28"/>
          <w:szCs w:val="28"/>
        </w:rPr>
        <w:t>機關</w:t>
      </w:r>
      <w:r w:rsidRPr="007F3D2A">
        <w:rPr>
          <w:rFonts w:ascii="標楷體" w:eastAsia="標楷體" w:hAnsi="標楷體" w:cs="標楷體.渭.." w:hint="eastAsia"/>
          <w:sz w:val="28"/>
          <w:szCs w:val="28"/>
        </w:rPr>
        <w:t>於招標時載明，未載明者無次數限制）。未到場之處置：</w:t>
      </w:r>
    </w:p>
    <w:p w:rsidR="00E572C4" w:rsidRPr="007F3D2A" w:rsidRDefault="00E572C4" w:rsidP="001C60C9">
      <w:pPr>
        <w:spacing w:line="400" w:lineRule="exact"/>
        <w:ind w:leftChars="530" w:left="1275" w:hangingChars="1" w:hanging="3"/>
        <w:jc w:val="both"/>
        <w:rPr>
          <w:rFonts w:ascii="標楷體" w:eastAsia="標楷體" w:hAnsi="標楷體" w:cs="標楷體.渭.."/>
          <w:sz w:val="28"/>
          <w:szCs w:val="28"/>
        </w:rPr>
      </w:pPr>
      <w:r w:rsidRPr="007F3D2A">
        <w:rPr>
          <w:rFonts w:ascii="標楷體" w:eastAsia="標楷體" w:hAnsi="標楷體" w:cs="標楷體.渭.." w:hint="eastAsia"/>
          <w:sz w:val="28"/>
          <w:szCs w:val="28"/>
        </w:rPr>
        <w:t>每人次懲罰</w:t>
      </w:r>
      <w:r w:rsidR="002D24B9" w:rsidRPr="007F3D2A">
        <w:rPr>
          <w:rFonts w:ascii="標楷體" w:eastAsia="標楷體" w:hAnsi="標楷體" w:cs="標楷體.渭.." w:hint="eastAsia"/>
          <w:sz w:val="28"/>
          <w:szCs w:val="28"/>
        </w:rPr>
        <w:t>性違約金新臺幣</w:t>
      </w:r>
      <w:r w:rsidR="002B6763" w:rsidRPr="00B02075">
        <w:rPr>
          <w:rFonts w:ascii="標楷體" w:eastAsia="標楷體" w:hAnsi="標楷體" w:hint="eastAsia"/>
          <w:b/>
          <w:color w:val="0000FF"/>
          <w:sz w:val="28"/>
          <w:szCs w:val="28"/>
          <w:u w:val="single"/>
        </w:rPr>
        <w:t>5仟</w:t>
      </w:r>
      <w:r w:rsidR="002D24B9" w:rsidRPr="007F3D2A">
        <w:rPr>
          <w:rFonts w:ascii="標楷體" w:eastAsia="標楷體" w:hAnsi="標楷體" w:cs="標楷體.渭.." w:hint="eastAsia"/>
          <w:sz w:val="28"/>
          <w:szCs w:val="28"/>
        </w:rPr>
        <w:t>元</w:t>
      </w:r>
      <w:r w:rsidRPr="007F3D2A">
        <w:rPr>
          <w:rFonts w:ascii="標楷體" w:eastAsia="標楷體" w:hAnsi="標楷體" w:cs="標楷體.渭.." w:hint="eastAsia"/>
          <w:sz w:val="28"/>
          <w:szCs w:val="28"/>
        </w:rPr>
        <w:t>。</w:t>
      </w:r>
    </w:p>
    <w:p w:rsidR="00E572C4" w:rsidRPr="007F3D2A" w:rsidRDefault="00E572C4" w:rsidP="001C60C9">
      <w:pPr>
        <w:spacing w:line="400" w:lineRule="exact"/>
        <w:ind w:leftChars="530" w:left="1275" w:hangingChars="1" w:hanging="3"/>
        <w:jc w:val="both"/>
        <w:rPr>
          <w:rFonts w:ascii="標楷體" w:eastAsia="標楷體" w:hAnsi="標楷體" w:cs="標楷體.渭.."/>
          <w:sz w:val="28"/>
          <w:szCs w:val="28"/>
        </w:rPr>
      </w:pPr>
      <w:r w:rsidRPr="007F3D2A">
        <w:rPr>
          <w:rFonts w:ascii="標楷體" w:eastAsia="標楷體" w:hAnsi="標楷體" w:cs="標楷體.渭.." w:hint="eastAsia"/>
          <w:sz w:val="28"/>
          <w:szCs w:val="28"/>
        </w:rPr>
        <w:t>□其他：___________</w:t>
      </w:r>
      <w:r w:rsidRPr="007C48D4">
        <w:rPr>
          <w:rFonts w:ascii="標楷體" w:eastAsia="標楷體" w:hAnsi="標楷體" w:cs="標楷體.渭.." w:hint="eastAsia"/>
          <w:sz w:val="28"/>
          <w:szCs w:val="28"/>
        </w:rPr>
        <w:t>（由</w:t>
      </w:r>
      <w:r w:rsidRPr="007C48D4">
        <w:rPr>
          <w:rFonts w:ascii="標楷體" w:eastAsia="標楷體" w:hAnsi="標楷體" w:hint="eastAsia"/>
          <w:sz w:val="28"/>
          <w:szCs w:val="28"/>
        </w:rPr>
        <w:t>機關</w:t>
      </w:r>
      <w:r w:rsidRPr="007C48D4">
        <w:rPr>
          <w:rFonts w:ascii="標楷體" w:eastAsia="標楷體" w:hAnsi="標楷體" w:cs="標楷體.渭.." w:hint="eastAsia"/>
          <w:sz w:val="28"/>
          <w:szCs w:val="28"/>
        </w:rPr>
        <w:t>於招標時載明）。</w:t>
      </w:r>
    </w:p>
    <w:p w:rsidR="00E572C4" w:rsidRPr="007F3D2A" w:rsidRDefault="002B6763" w:rsidP="00CB1CD8">
      <w:pPr>
        <w:tabs>
          <w:tab w:val="num" w:pos="1591"/>
        </w:tabs>
        <w:spacing w:line="400" w:lineRule="exact"/>
        <w:ind w:left="504" w:hangingChars="180" w:hanging="504"/>
        <w:rPr>
          <w:rFonts w:ascii="標楷體" w:eastAsia="標楷體" w:hAnsi="標楷體"/>
          <w:sz w:val="28"/>
          <w:szCs w:val="28"/>
        </w:rPr>
      </w:pPr>
      <w:r>
        <w:rPr>
          <w:rFonts w:ascii="標楷體" w:eastAsia="標楷體" w:hAnsi="標楷體" w:hint="eastAsia"/>
          <w:sz w:val="28"/>
          <w:szCs w:val="28"/>
        </w:rPr>
        <w:t>四</w:t>
      </w:r>
      <w:r w:rsidR="00E572C4" w:rsidRPr="007F3D2A">
        <w:rPr>
          <w:rFonts w:ascii="標楷體" w:eastAsia="標楷體" w:hAnsi="標楷體" w:hint="eastAsia"/>
          <w:sz w:val="28"/>
          <w:szCs w:val="28"/>
        </w:rPr>
        <w:t>、機關</w:t>
      </w:r>
      <w:r w:rsidR="00E572C4" w:rsidRPr="007F3D2A">
        <w:rPr>
          <w:rFonts w:ascii="標楷體" w:eastAsia="標楷體" w:hAnsi="標楷體"/>
          <w:sz w:val="28"/>
          <w:szCs w:val="28"/>
        </w:rPr>
        <w:t>依</w:t>
      </w:r>
      <w:r w:rsidR="00E572C4" w:rsidRPr="007F3D2A">
        <w:rPr>
          <w:rFonts w:ascii="標楷體" w:eastAsia="標楷體" w:hAnsi="標楷體" w:hint="eastAsia"/>
          <w:sz w:val="28"/>
          <w:szCs w:val="28"/>
        </w:rPr>
        <w:t>廠商</w:t>
      </w:r>
      <w:r w:rsidR="00E572C4" w:rsidRPr="007F3D2A">
        <w:rPr>
          <w:rFonts w:ascii="標楷體" w:eastAsia="標楷體" w:hAnsi="標楷體"/>
          <w:sz w:val="28"/>
          <w:szCs w:val="28"/>
        </w:rPr>
        <w:t>履約結果辦理採購，因</w:t>
      </w:r>
      <w:r w:rsidR="00E572C4" w:rsidRPr="007F3D2A">
        <w:rPr>
          <w:rFonts w:ascii="標楷體" w:eastAsia="標楷體" w:hAnsi="標楷體" w:hint="eastAsia"/>
          <w:sz w:val="28"/>
          <w:szCs w:val="28"/>
        </w:rPr>
        <w:t>廠商</w:t>
      </w:r>
      <w:r w:rsidR="00E572C4" w:rsidRPr="007F3D2A">
        <w:rPr>
          <w:rFonts w:ascii="標楷體" w:eastAsia="標楷體" w:hAnsi="標楷體"/>
          <w:sz w:val="28"/>
          <w:szCs w:val="28"/>
        </w:rPr>
        <w:t>計算數量錯誤或項目漏列，致該採購結算</w:t>
      </w:r>
      <w:r w:rsidR="00E572C4" w:rsidRPr="007F3D2A">
        <w:rPr>
          <w:rFonts w:ascii="標楷體" w:eastAsia="標楷體" w:hAnsi="標楷體" w:hint="eastAsia"/>
          <w:sz w:val="28"/>
          <w:szCs w:val="28"/>
        </w:rPr>
        <w:t>增加金額與減少金額絕對值合計，</w:t>
      </w:r>
      <w:r w:rsidR="00E572C4" w:rsidRPr="007F3D2A">
        <w:rPr>
          <w:rFonts w:ascii="標楷體" w:eastAsia="標楷體" w:hAnsi="標楷體"/>
          <w:sz w:val="28"/>
          <w:szCs w:val="28"/>
        </w:rPr>
        <w:t>逾</w:t>
      </w:r>
      <w:r w:rsidR="00E572C4" w:rsidRPr="007F3D2A">
        <w:rPr>
          <w:rFonts w:ascii="標楷體" w:eastAsia="標楷體" w:hAnsi="標楷體" w:hint="eastAsia"/>
          <w:sz w:val="28"/>
          <w:szCs w:val="28"/>
        </w:rPr>
        <w:t>採購契約價金總額5%</w:t>
      </w:r>
      <w:r w:rsidR="00E572C4" w:rsidRPr="007F3D2A">
        <w:rPr>
          <w:rFonts w:ascii="標楷體" w:eastAsia="標楷體" w:hAnsi="標楷體"/>
          <w:sz w:val="28"/>
          <w:szCs w:val="28"/>
        </w:rPr>
        <w:t>者，應就超過</w:t>
      </w:r>
      <w:r w:rsidR="00E572C4" w:rsidRPr="007F3D2A">
        <w:rPr>
          <w:rFonts w:ascii="標楷體" w:eastAsia="標楷體" w:hAnsi="標楷體" w:hint="eastAsia"/>
          <w:sz w:val="28"/>
          <w:szCs w:val="28"/>
        </w:rPr>
        <w:t>5%</w:t>
      </w:r>
      <w:r w:rsidR="00E572C4" w:rsidRPr="007F3D2A">
        <w:rPr>
          <w:rFonts w:ascii="標楷體" w:eastAsia="標楷體" w:hAnsi="標楷體"/>
          <w:sz w:val="28"/>
          <w:szCs w:val="28"/>
        </w:rPr>
        <w:t>部分占該採購契約價金總額之比率</w:t>
      </w:r>
      <w:r w:rsidR="00E572C4" w:rsidRPr="007F3D2A">
        <w:rPr>
          <w:rFonts w:ascii="標楷體" w:eastAsia="標楷體" w:hAnsi="標楷體" w:hint="eastAsia"/>
          <w:sz w:val="28"/>
          <w:szCs w:val="28"/>
        </w:rPr>
        <w:t>，</w:t>
      </w:r>
      <w:r w:rsidR="00E572C4" w:rsidRPr="007F3D2A">
        <w:rPr>
          <w:rFonts w:ascii="標楷體" w:eastAsia="標楷體" w:hAnsi="標楷體"/>
          <w:sz w:val="28"/>
          <w:szCs w:val="28"/>
        </w:rPr>
        <w:t>乘以契約價金規劃設計部分總額計算</w:t>
      </w:r>
      <w:r w:rsidR="00E572C4" w:rsidRPr="007F3D2A">
        <w:rPr>
          <w:rFonts w:ascii="標楷體" w:eastAsia="標楷體" w:hAnsi="標楷體" w:hint="eastAsia"/>
          <w:sz w:val="28"/>
          <w:szCs w:val="28"/>
        </w:rPr>
        <w:t>懲罰性</w:t>
      </w:r>
      <w:r w:rsidR="00E572C4" w:rsidRPr="007F3D2A">
        <w:rPr>
          <w:rFonts w:ascii="標楷體" w:eastAsia="標楷體" w:hAnsi="標楷體"/>
          <w:sz w:val="28"/>
          <w:szCs w:val="28"/>
        </w:rPr>
        <w:t>違約金。但本</w:t>
      </w:r>
      <w:r w:rsidR="00E572C4" w:rsidRPr="007F3D2A">
        <w:rPr>
          <w:rFonts w:ascii="標楷體" w:eastAsia="標楷體" w:hAnsi="標楷體" w:hint="eastAsia"/>
          <w:sz w:val="28"/>
          <w:szCs w:val="28"/>
        </w:rPr>
        <w:t>款</w:t>
      </w:r>
      <w:r w:rsidR="00E572C4" w:rsidRPr="007F3D2A">
        <w:rPr>
          <w:rFonts w:ascii="標楷體" w:eastAsia="標楷體" w:hAnsi="標楷體"/>
          <w:sz w:val="28"/>
          <w:szCs w:val="28"/>
        </w:rPr>
        <w:t>累計</w:t>
      </w:r>
      <w:r w:rsidR="00E572C4" w:rsidRPr="007F3D2A">
        <w:rPr>
          <w:rFonts w:ascii="標楷體" w:eastAsia="標楷體" w:hAnsi="標楷體" w:hint="eastAsia"/>
          <w:sz w:val="28"/>
          <w:szCs w:val="28"/>
        </w:rPr>
        <w:t>懲罰性</w:t>
      </w:r>
      <w:r w:rsidR="00E572C4" w:rsidRPr="007F3D2A">
        <w:rPr>
          <w:rFonts w:ascii="標楷體" w:eastAsia="標楷體" w:hAnsi="標楷體"/>
          <w:sz w:val="28"/>
          <w:szCs w:val="28"/>
        </w:rPr>
        <w:t>違約金以契約價金總額之</w:t>
      </w:r>
      <w:r w:rsidR="00E572C4" w:rsidRPr="007F3D2A">
        <w:rPr>
          <w:rFonts w:ascii="標楷體" w:eastAsia="標楷體" w:hAnsi="標楷體" w:hint="eastAsia"/>
          <w:sz w:val="28"/>
          <w:szCs w:val="28"/>
        </w:rPr>
        <w:t>10%</w:t>
      </w:r>
      <w:r w:rsidR="00E572C4" w:rsidRPr="007F3D2A">
        <w:rPr>
          <w:rFonts w:ascii="標楷體" w:eastAsia="標楷體" w:hAnsi="標楷體"/>
          <w:sz w:val="28"/>
          <w:szCs w:val="28"/>
        </w:rPr>
        <w:t>為上限</w:t>
      </w:r>
      <w:r w:rsidR="00E572C4" w:rsidRPr="007F3D2A">
        <w:rPr>
          <w:rFonts w:ascii="標楷體" w:eastAsia="標楷體" w:hAnsi="標楷體" w:hint="eastAsia"/>
          <w:sz w:val="28"/>
          <w:szCs w:val="28"/>
        </w:rPr>
        <w:t>。</w:t>
      </w:r>
      <w:r w:rsidR="00EA21D1" w:rsidRPr="007F3D2A">
        <w:rPr>
          <w:rFonts w:ascii="標楷體" w:eastAsia="標楷體" w:hAnsi="標楷體" w:hint="eastAsia"/>
          <w:sz w:val="28"/>
          <w:szCs w:val="28"/>
        </w:rPr>
        <w:t>本款之「採購契約價金總額」，係指依廠商履約結果辦理工程採購決標時之契約價金總額。</w:t>
      </w:r>
    </w:p>
    <w:p w:rsidR="00E572C4" w:rsidRPr="007F3D2A" w:rsidRDefault="002B6763" w:rsidP="00CB1CD8">
      <w:pPr>
        <w:tabs>
          <w:tab w:val="num" w:pos="1591"/>
        </w:tabs>
        <w:spacing w:line="420" w:lineRule="exact"/>
        <w:ind w:left="504" w:hangingChars="180" w:hanging="504"/>
        <w:rPr>
          <w:rFonts w:ascii="標楷體" w:eastAsia="標楷體" w:hAnsi="標楷體"/>
          <w:sz w:val="28"/>
          <w:szCs w:val="28"/>
        </w:rPr>
      </w:pPr>
      <w:r>
        <w:rPr>
          <w:rFonts w:ascii="標楷體" w:eastAsia="標楷體" w:hAnsi="標楷體" w:hint="eastAsia"/>
          <w:sz w:val="28"/>
          <w:szCs w:val="28"/>
        </w:rPr>
        <w:t>五</w:t>
      </w:r>
      <w:r w:rsidR="002D24B9" w:rsidRPr="007F3D2A">
        <w:rPr>
          <w:rFonts w:ascii="標楷體" w:eastAsia="標楷體" w:hAnsi="標楷體" w:hint="eastAsia"/>
          <w:sz w:val="28"/>
          <w:szCs w:val="28"/>
        </w:rPr>
        <w:t>、</w:t>
      </w:r>
      <w:r w:rsidR="002D24B9" w:rsidRPr="00C517A4">
        <w:rPr>
          <w:rFonts w:ascii="標楷體" w:eastAsia="標楷體" w:hAnsi="標楷體" w:hint="eastAsia"/>
          <w:sz w:val="28"/>
          <w:szCs w:val="28"/>
          <w:highlight w:val="yellow"/>
        </w:rPr>
        <w:t>監造廠商未依第8條第1</w:t>
      </w:r>
      <w:r w:rsidR="00C517A4" w:rsidRPr="00C517A4">
        <w:rPr>
          <w:rFonts w:ascii="標楷體" w:eastAsia="標楷體" w:hAnsi="標楷體" w:hint="eastAsia"/>
          <w:sz w:val="28"/>
          <w:szCs w:val="28"/>
          <w:highlight w:val="yellow"/>
        </w:rPr>
        <w:t>7</w:t>
      </w:r>
      <w:r w:rsidR="002D24B9" w:rsidRPr="00C517A4">
        <w:rPr>
          <w:rFonts w:ascii="標楷體" w:eastAsia="標楷體" w:hAnsi="標楷體" w:hint="eastAsia"/>
          <w:sz w:val="28"/>
          <w:szCs w:val="28"/>
          <w:highlight w:val="yellow"/>
        </w:rPr>
        <w:t>款第8</w:t>
      </w:r>
      <w:r w:rsidR="00E572C4" w:rsidRPr="00C517A4">
        <w:rPr>
          <w:rFonts w:ascii="標楷體" w:eastAsia="標楷體" w:hAnsi="標楷體" w:hint="eastAsia"/>
          <w:sz w:val="28"/>
          <w:szCs w:val="28"/>
          <w:highlight w:val="yellow"/>
        </w:rPr>
        <w:t>目辦理者</w:t>
      </w:r>
      <w:r w:rsidR="00E572C4" w:rsidRPr="007F3D2A">
        <w:rPr>
          <w:rFonts w:ascii="標楷體" w:eastAsia="標楷體" w:hAnsi="標楷體" w:hint="eastAsia"/>
          <w:sz w:val="28"/>
          <w:szCs w:val="28"/>
        </w:rPr>
        <w:t>，按其應抽查頻率計算次數(每週至少抽查營建剩餘資源處理一次)，怠忽抽查次數每次懲罰</w:t>
      </w:r>
      <w:r w:rsidR="002D24B9" w:rsidRPr="007F3D2A">
        <w:rPr>
          <w:rFonts w:ascii="標楷體" w:eastAsia="標楷體" w:hAnsi="標楷體" w:hint="eastAsia"/>
          <w:sz w:val="28"/>
          <w:szCs w:val="28"/>
        </w:rPr>
        <w:t>性違約金新臺幣</w:t>
      </w:r>
      <w:r w:rsidRPr="00554BF1">
        <w:rPr>
          <w:rFonts w:ascii="標楷體" w:eastAsia="標楷體" w:hAnsi="標楷體" w:hint="eastAsia"/>
          <w:b/>
          <w:color w:val="0000FF"/>
          <w:sz w:val="28"/>
          <w:szCs w:val="28"/>
          <w:u w:val="single"/>
        </w:rPr>
        <w:t>2仟</w:t>
      </w:r>
      <w:r w:rsidR="002D24B9" w:rsidRPr="007F3D2A">
        <w:rPr>
          <w:rFonts w:ascii="標楷體" w:eastAsia="標楷體" w:hAnsi="標楷體" w:hint="eastAsia"/>
          <w:sz w:val="28"/>
          <w:szCs w:val="28"/>
        </w:rPr>
        <w:t>元</w:t>
      </w:r>
      <w:r w:rsidR="00E572C4" w:rsidRPr="007F3D2A">
        <w:rPr>
          <w:rFonts w:ascii="標楷體" w:eastAsia="標楷體" w:hAnsi="標楷體" w:hint="eastAsia"/>
          <w:sz w:val="28"/>
          <w:szCs w:val="28"/>
        </w:rPr>
        <w:t>；抽查紀錄表內容填列不實或未依規定檢附執行抽查之相關照片，按不符規定之份數計算每份懲罰性違約金新臺</w:t>
      </w:r>
      <w:r w:rsidR="002D24B9" w:rsidRPr="007F3D2A">
        <w:rPr>
          <w:rFonts w:ascii="標楷體" w:eastAsia="標楷體" w:hAnsi="標楷體" w:hint="eastAsia"/>
          <w:sz w:val="28"/>
          <w:szCs w:val="28"/>
        </w:rPr>
        <w:t>幣</w:t>
      </w:r>
      <w:r w:rsidRPr="00554BF1">
        <w:rPr>
          <w:rFonts w:ascii="標楷體" w:eastAsia="標楷體" w:hAnsi="標楷體" w:hint="eastAsia"/>
          <w:b/>
          <w:color w:val="0000FF"/>
          <w:sz w:val="28"/>
          <w:szCs w:val="28"/>
          <w:u w:val="single"/>
        </w:rPr>
        <w:t>5佰</w:t>
      </w:r>
      <w:r w:rsidR="002D24B9" w:rsidRPr="007F3D2A">
        <w:rPr>
          <w:rFonts w:ascii="標楷體" w:eastAsia="標楷體" w:hAnsi="標楷體" w:hint="eastAsia"/>
          <w:sz w:val="28"/>
          <w:szCs w:val="28"/>
        </w:rPr>
        <w:t>元</w:t>
      </w:r>
      <w:r w:rsidR="00E572C4" w:rsidRPr="007F3D2A">
        <w:rPr>
          <w:rFonts w:ascii="標楷體" w:eastAsia="標楷體" w:hAnsi="標楷體" w:hint="eastAsia"/>
          <w:sz w:val="28"/>
          <w:szCs w:val="28"/>
        </w:rPr>
        <w:t>。</w:t>
      </w:r>
    </w:p>
    <w:p w:rsidR="00E572C4" w:rsidRPr="007F3D2A" w:rsidRDefault="002246A7" w:rsidP="00CB1CD8">
      <w:pPr>
        <w:tabs>
          <w:tab w:val="num" w:pos="1591"/>
        </w:tabs>
        <w:spacing w:line="42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五</w:t>
      </w:r>
      <w:r w:rsidR="002D24B9" w:rsidRPr="007F3D2A">
        <w:rPr>
          <w:rFonts w:ascii="標楷體" w:eastAsia="標楷體" w:hAnsi="標楷體" w:hint="eastAsia"/>
          <w:sz w:val="28"/>
          <w:szCs w:val="28"/>
        </w:rPr>
        <w:t>、除廠商未依第7條第1款約定期限完成各階段工作，依第13條第1</w:t>
      </w:r>
      <w:r w:rsidR="00E572C4" w:rsidRPr="007F3D2A">
        <w:rPr>
          <w:rFonts w:ascii="標楷體" w:eastAsia="標楷體" w:hAnsi="標楷體" w:hint="eastAsia"/>
          <w:sz w:val="28"/>
          <w:szCs w:val="28"/>
        </w:rPr>
        <w:t>款計算逾期違約金外，其餘契約約定之各項工作，廠商未依契約約定期限完成者，其懲罰性違約金，除權責分工表或契約另有約定者外，逾期每日以新臺幣</w:t>
      </w:r>
      <w:r w:rsidR="002B6763" w:rsidRPr="00554BF1">
        <w:rPr>
          <w:rFonts w:ascii="標楷體" w:eastAsia="標楷體" w:hAnsi="標楷體" w:hint="eastAsia"/>
          <w:b/>
          <w:color w:val="0000FF"/>
          <w:sz w:val="28"/>
          <w:szCs w:val="28"/>
          <w:u w:val="single"/>
        </w:rPr>
        <w:t>1仟</w:t>
      </w:r>
      <w:r w:rsidR="002D24B9" w:rsidRPr="007F3D2A">
        <w:rPr>
          <w:rFonts w:ascii="標楷體" w:eastAsia="標楷體" w:hAnsi="標楷體" w:hint="eastAsia"/>
          <w:sz w:val="28"/>
          <w:szCs w:val="28"/>
        </w:rPr>
        <w:t>元計算懲罰性違約金</w:t>
      </w:r>
      <w:r w:rsidR="00E572C4" w:rsidRPr="007F3D2A">
        <w:rPr>
          <w:rFonts w:ascii="標楷體" w:eastAsia="標楷體" w:hAnsi="標楷體" w:hint="eastAsia"/>
          <w:sz w:val="28"/>
          <w:szCs w:val="28"/>
        </w:rPr>
        <w:t>，並由機關自應付價金中扣抵；其有不足者，得通知廠商繳納或自保證金扣抵。</w:t>
      </w:r>
    </w:p>
    <w:p w:rsidR="00E572C4" w:rsidRPr="007F3D2A" w:rsidRDefault="002246A7" w:rsidP="00CB1CD8">
      <w:pPr>
        <w:tabs>
          <w:tab w:val="num" w:pos="1591"/>
        </w:tabs>
        <w:spacing w:line="42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六</w:t>
      </w:r>
      <w:r w:rsidR="00E572C4" w:rsidRPr="007F3D2A">
        <w:rPr>
          <w:rFonts w:ascii="標楷體" w:eastAsia="標楷體" w:hAnsi="標楷體" w:hint="eastAsia"/>
          <w:sz w:val="28"/>
          <w:szCs w:val="28"/>
        </w:rPr>
        <w:t>、廠商履約有管理不善之情形，機關應依「臺北市政府委託技術服務履約績效管理要點」檢討辦理扣分記點事宜。</w:t>
      </w:r>
    </w:p>
    <w:p w:rsidR="00DD45B9" w:rsidRPr="00312E55" w:rsidRDefault="002246A7" w:rsidP="00CB1CD8">
      <w:pPr>
        <w:tabs>
          <w:tab w:val="left" w:pos="1232"/>
        </w:tabs>
        <w:spacing w:line="400" w:lineRule="exact"/>
        <w:ind w:left="504" w:hangingChars="180" w:hanging="504"/>
        <w:jc w:val="both"/>
        <w:rPr>
          <w:rFonts w:ascii="標楷體" w:eastAsia="標楷體" w:hAnsi="標楷體"/>
          <w:sz w:val="28"/>
          <w:szCs w:val="28"/>
        </w:rPr>
      </w:pPr>
      <w:r w:rsidRPr="00312E55">
        <w:rPr>
          <w:rFonts w:ascii="標楷體" w:eastAsia="標楷體" w:hAnsi="標楷體" w:hint="eastAsia"/>
          <w:sz w:val="28"/>
          <w:szCs w:val="28"/>
        </w:rPr>
        <w:t>七</w:t>
      </w:r>
      <w:r w:rsidR="00E572C4" w:rsidRPr="00312E55">
        <w:rPr>
          <w:rFonts w:ascii="標楷體" w:eastAsia="標楷體" w:hAnsi="標楷體" w:hint="eastAsia"/>
          <w:sz w:val="28"/>
          <w:szCs w:val="28"/>
        </w:rPr>
        <w:t>、其他:_______。</w:t>
      </w:r>
    </w:p>
    <w:p w:rsidR="005A0541" w:rsidRPr="007F3D2A" w:rsidRDefault="005A0541" w:rsidP="005A0541">
      <w:pPr>
        <w:spacing w:line="400" w:lineRule="exact"/>
        <w:ind w:left="504" w:hangingChars="180" w:hanging="504"/>
        <w:jc w:val="both"/>
        <w:rPr>
          <w:rFonts w:ascii="標楷體" w:eastAsia="標楷體" w:hAnsi="標楷體"/>
          <w:bCs/>
          <w:sz w:val="28"/>
          <w:szCs w:val="28"/>
        </w:rPr>
      </w:pPr>
    </w:p>
    <w:p w:rsidR="00DD45B9" w:rsidRPr="007F3D2A" w:rsidRDefault="00DD45B9" w:rsidP="00400098">
      <w:pPr>
        <w:pStyle w:val="112pt"/>
        <w:rPr>
          <w:rFonts w:ascii="標楷體" w:hAnsi="標楷體"/>
          <w:bCs w:val="0"/>
          <w:szCs w:val="28"/>
        </w:rPr>
      </w:pPr>
      <w:bookmarkStart w:id="15" w:name="_Toc430164305"/>
      <w:r w:rsidRPr="007F3D2A">
        <w:rPr>
          <w:rFonts w:ascii="標楷體" w:hAnsi="標楷體" w:hint="eastAsia"/>
          <w:bCs w:val="0"/>
          <w:szCs w:val="28"/>
        </w:rPr>
        <w:t>第十</w:t>
      </w:r>
      <w:r w:rsidR="00C643D9" w:rsidRPr="007F3D2A">
        <w:rPr>
          <w:rFonts w:ascii="標楷體" w:hAnsi="標楷體" w:hint="eastAsia"/>
          <w:bCs w:val="0"/>
          <w:szCs w:val="28"/>
        </w:rPr>
        <w:t>四</w:t>
      </w:r>
      <w:r w:rsidRPr="007F3D2A">
        <w:rPr>
          <w:rFonts w:ascii="標楷體" w:hAnsi="標楷體" w:hint="eastAsia"/>
          <w:bCs w:val="0"/>
          <w:szCs w:val="28"/>
        </w:rPr>
        <w:t>條  權利及責任</w:t>
      </w:r>
      <w:bookmarkEnd w:id="15"/>
      <w:r w:rsidRPr="007F3D2A">
        <w:rPr>
          <w:rFonts w:ascii="標楷體" w:hAnsi="標楷體" w:hint="eastAsia"/>
          <w:bCs w:val="0"/>
          <w:szCs w:val="28"/>
        </w:rPr>
        <w:t xml:space="preserve">     </w:t>
      </w:r>
    </w:p>
    <w:p w:rsidR="00E572C4" w:rsidRPr="007F3D2A" w:rsidRDefault="00E572C4" w:rsidP="0083145C">
      <w:pPr>
        <w:tabs>
          <w:tab w:val="num" w:pos="1591"/>
        </w:tabs>
        <w:spacing w:line="42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一、廠商應擔保第三人就履約標的，對於機關不得主張任何權利。</w:t>
      </w:r>
    </w:p>
    <w:p w:rsidR="00E572C4" w:rsidRPr="007F3D2A" w:rsidRDefault="00E572C4" w:rsidP="0083145C">
      <w:pPr>
        <w:tabs>
          <w:tab w:val="num" w:pos="1591"/>
        </w:tabs>
        <w:spacing w:line="42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二、廠商應保證其因本契約所完成之履約標的，並未侵害第三人所擁有任何形式之智慧財產權或其他權益，如有第三人對機關主張本</w:t>
      </w:r>
      <w:r w:rsidRPr="007F3D2A">
        <w:rPr>
          <w:rFonts w:ascii="標楷體" w:eastAsia="標楷體" w:hAnsi="標楷體" w:hint="eastAsia"/>
          <w:sz w:val="28"/>
          <w:szCs w:val="28"/>
        </w:rPr>
        <w:lastRenderedPageBreak/>
        <w:t>契約之履約標的侵害其智慧財產權或其他權益，廠商應負責處理及承擔一切法律責任，並應於接到機關之通知後負責儘速解決前述糾紛，且立即提供機關因此所需之必要支援與諮詢（包括但不限於資料、文件之提供及鑑定費用與律師費用之負擔）。</w:t>
      </w:r>
    </w:p>
    <w:p w:rsidR="00E572C4" w:rsidRPr="007F3D2A" w:rsidRDefault="00E572C4" w:rsidP="0083145C">
      <w:pPr>
        <w:tabs>
          <w:tab w:val="num" w:pos="1591"/>
        </w:tabs>
        <w:spacing w:line="42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三、機關若因廠商違反上述保證而涉及任何侵害第三人智慧財產權或其他權益之侵權訴訟，廠商應自費延聘律師及專業人士為機關提供辯護，並負擔機關所需支付之賠償費用或和解金，且廠商應負責賠償機關因此侵權訴訟所受之一切損失（包括但不限於訴訟費用、鑑定費用、律師費用及名譽損失）。但如廠商於通知後未如期提供上開辯護，機關得自行延聘之，其費用由廠商負擔。</w:t>
      </w:r>
    </w:p>
    <w:p w:rsidR="00E572C4" w:rsidRPr="007F3D2A" w:rsidRDefault="00E572C4" w:rsidP="0083145C">
      <w:pPr>
        <w:tabs>
          <w:tab w:val="num" w:pos="1591"/>
        </w:tabs>
        <w:spacing w:line="42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四、如上述侵權指控經法定程序確認係可歸責於廠商時，廠商應於本項侵權行為經確定之終局判決、調解或和解成立之日起1個月內取得合法權源或修改為符合機關所需之履約標的，使之</w:t>
      </w:r>
      <w:proofErr w:type="gramStart"/>
      <w:r w:rsidRPr="007F3D2A">
        <w:rPr>
          <w:rFonts w:ascii="標楷體" w:eastAsia="標楷體" w:hAnsi="標楷體" w:hint="eastAsia"/>
          <w:sz w:val="28"/>
          <w:szCs w:val="28"/>
        </w:rPr>
        <w:t>不</w:t>
      </w:r>
      <w:proofErr w:type="gramEnd"/>
      <w:r w:rsidRPr="007F3D2A">
        <w:rPr>
          <w:rFonts w:ascii="標楷體" w:eastAsia="標楷體" w:hAnsi="標楷體" w:hint="eastAsia"/>
          <w:sz w:val="28"/>
          <w:szCs w:val="28"/>
        </w:rPr>
        <w:t>侵權，否則應將涉及侵權部分已給付之價款退還予機關。廠商尚未取得合法授權或完成修改前，機關將停止</w:t>
      </w:r>
      <w:proofErr w:type="gramStart"/>
      <w:r w:rsidRPr="007F3D2A">
        <w:rPr>
          <w:rFonts w:ascii="標楷體" w:eastAsia="標楷體" w:hAnsi="標楷體" w:hint="eastAsia"/>
          <w:sz w:val="28"/>
          <w:szCs w:val="28"/>
        </w:rPr>
        <w:t>使用該侵權</w:t>
      </w:r>
      <w:proofErr w:type="gramEnd"/>
      <w:r w:rsidRPr="007F3D2A">
        <w:rPr>
          <w:rFonts w:ascii="標楷體" w:eastAsia="標楷體" w:hAnsi="標楷體" w:hint="eastAsia"/>
          <w:sz w:val="28"/>
          <w:szCs w:val="28"/>
        </w:rPr>
        <w:t>之履的標的，若機關因此遭受任何損害或喪失任何利益，廠商應負賠償之責。</w:t>
      </w:r>
    </w:p>
    <w:p w:rsidR="00E572C4" w:rsidRPr="007F3D2A" w:rsidRDefault="00E572C4" w:rsidP="00CB1CD8">
      <w:pPr>
        <w:spacing w:line="400" w:lineRule="exact"/>
        <w:ind w:left="510" w:hangingChars="182" w:hanging="510"/>
        <w:jc w:val="both"/>
        <w:rPr>
          <w:rFonts w:ascii="標楷體" w:eastAsia="標楷體" w:hAnsi="標楷體"/>
          <w:sz w:val="28"/>
          <w:szCs w:val="28"/>
        </w:rPr>
      </w:pPr>
      <w:r w:rsidRPr="007F3D2A">
        <w:rPr>
          <w:rFonts w:ascii="標楷體" w:eastAsia="標楷體" w:hAnsi="標楷體" w:hint="eastAsia"/>
          <w:sz w:val="28"/>
          <w:szCs w:val="28"/>
        </w:rPr>
        <w:t>五、廠商履約結果涉及智慧財產權者：(由機關</w:t>
      </w:r>
      <w:r w:rsidRPr="007F3D2A">
        <w:rPr>
          <w:rFonts w:ascii="標楷體" w:eastAsia="標楷體" w:hAnsi="標楷體" w:hint="eastAsia"/>
          <w:spacing w:val="-4"/>
          <w:sz w:val="28"/>
          <w:szCs w:val="28"/>
        </w:rPr>
        <w:t>於招標時載明)</w:t>
      </w:r>
    </w:p>
    <w:p w:rsidR="00E572C4" w:rsidRPr="007F3D2A" w:rsidRDefault="002B6763" w:rsidP="00E572C4">
      <w:pPr>
        <w:spacing w:line="400" w:lineRule="exact"/>
        <w:ind w:left="508" w:hanging="112"/>
        <w:jc w:val="both"/>
        <w:textDirection w:val="lrTbV"/>
        <w:rPr>
          <w:rFonts w:ascii="標楷體" w:eastAsia="標楷體" w:hAnsi="標楷體"/>
          <w:sz w:val="28"/>
          <w:szCs w:val="28"/>
        </w:rPr>
      </w:pPr>
      <w:r>
        <w:rPr>
          <w:rFonts w:ascii="標楷體" w:eastAsia="標楷體" w:hAnsi="標楷體" w:hint="eastAsia"/>
          <w:sz w:val="28"/>
          <w:szCs w:val="28"/>
        </w:rPr>
        <w:t>■</w:t>
      </w:r>
      <w:r w:rsidR="00E572C4" w:rsidRPr="007F3D2A">
        <w:rPr>
          <w:rFonts w:ascii="標楷體" w:eastAsia="標楷體" w:hAnsi="標楷體" w:hint="eastAsia"/>
          <w:sz w:val="28"/>
          <w:szCs w:val="28"/>
        </w:rPr>
        <w:t>機關取得全部權利。</w:t>
      </w:r>
    </w:p>
    <w:p w:rsidR="00E572C4" w:rsidRPr="007F3D2A" w:rsidRDefault="00E572C4" w:rsidP="00E572C4">
      <w:pPr>
        <w:spacing w:line="400" w:lineRule="exact"/>
        <w:ind w:left="676" w:hanging="280"/>
        <w:jc w:val="both"/>
        <w:textDirection w:val="lrTbV"/>
        <w:rPr>
          <w:rFonts w:ascii="標楷體" w:eastAsia="標楷體" w:hAnsi="標楷體"/>
          <w:sz w:val="28"/>
          <w:szCs w:val="28"/>
        </w:rPr>
      </w:pPr>
      <w:r w:rsidRPr="007F3D2A">
        <w:rPr>
          <w:rFonts w:ascii="標楷體" w:eastAsia="標楷體" w:hAnsi="標楷體" w:hint="eastAsia"/>
          <w:sz w:val="28"/>
          <w:szCs w:val="28"/>
        </w:rPr>
        <w:t>□機關取得部分權利(內容由機關</w:t>
      </w:r>
      <w:r w:rsidRPr="007F3D2A">
        <w:rPr>
          <w:rFonts w:ascii="標楷體" w:eastAsia="標楷體" w:hAnsi="標楷體" w:hint="eastAsia"/>
          <w:spacing w:val="-4"/>
          <w:sz w:val="28"/>
          <w:szCs w:val="28"/>
        </w:rPr>
        <w:t>於招標時載明)</w:t>
      </w:r>
      <w:r w:rsidRPr="007F3D2A">
        <w:rPr>
          <w:rFonts w:ascii="標楷體" w:eastAsia="標楷體" w:hAnsi="標楷體" w:hint="eastAsia"/>
          <w:sz w:val="28"/>
          <w:szCs w:val="28"/>
        </w:rPr>
        <w:t>。</w:t>
      </w:r>
    </w:p>
    <w:p w:rsidR="00E572C4" w:rsidRPr="007F3D2A" w:rsidRDefault="00E572C4" w:rsidP="00E572C4">
      <w:pPr>
        <w:spacing w:line="400" w:lineRule="exact"/>
        <w:ind w:left="676" w:hanging="280"/>
        <w:jc w:val="both"/>
        <w:textDirection w:val="lrTbV"/>
        <w:rPr>
          <w:rFonts w:ascii="標楷體" w:eastAsia="標楷體" w:hAnsi="標楷體"/>
          <w:sz w:val="28"/>
          <w:szCs w:val="28"/>
        </w:rPr>
      </w:pPr>
      <w:r w:rsidRPr="007F3D2A">
        <w:rPr>
          <w:rFonts w:ascii="標楷體" w:eastAsia="標楷體" w:hAnsi="標楷體" w:hint="eastAsia"/>
          <w:sz w:val="28"/>
          <w:szCs w:val="28"/>
        </w:rPr>
        <w:t>□機關取得授權（由機關擇</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於招標時載明）：</w:t>
      </w:r>
    </w:p>
    <w:p w:rsidR="00E572C4" w:rsidRPr="007F3D2A" w:rsidRDefault="00E572C4" w:rsidP="00E572C4">
      <w:pPr>
        <w:spacing w:line="400" w:lineRule="exact"/>
        <w:ind w:left="508" w:hanging="112"/>
        <w:jc w:val="both"/>
        <w:textDirection w:val="lrTbV"/>
        <w:rPr>
          <w:rFonts w:ascii="標楷體" w:eastAsia="標楷體" w:hAnsi="標楷體"/>
          <w:sz w:val="28"/>
          <w:szCs w:val="28"/>
        </w:rPr>
      </w:pPr>
      <w:r w:rsidRPr="007F3D2A">
        <w:rPr>
          <w:rFonts w:ascii="標楷體" w:eastAsia="標楷體" w:hAnsi="標楷體" w:hint="eastAsia"/>
          <w:sz w:val="28"/>
          <w:szCs w:val="28"/>
        </w:rPr>
        <w:t xml:space="preserve">  □全部授權。</w:t>
      </w:r>
    </w:p>
    <w:p w:rsidR="00E572C4" w:rsidRPr="007F3D2A" w:rsidRDefault="00E572C4" w:rsidP="00E572C4">
      <w:pPr>
        <w:spacing w:line="400" w:lineRule="exact"/>
        <w:ind w:left="860" w:hanging="464"/>
        <w:jc w:val="both"/>
        <w:textDirection w:val="lrTbV"/>
        <w:rPr>
          <w:rFonts w:ascii="標楷體" w:eastAsia="標楷體" w:hAnsi="標楷體"/>
          <w:sz w:val="28"/>
          <w:szCs w:val="28"/>
        </w:rPr>
      </w:pPr>
      <w:r w:rsidRPr="007F3D2A">
        <w:rPr>
          <w:rFonts w:ascii="標楷體" w:eastAsia="標楷體" w:hAnsi="標楷體" w:hint="eastAsia"/>
          <w:sz w:val="28"/>
          <w:szCs w:val="28"/>
        </w:rPr>
        <w:t xml:space="preserve">  □部分授權(內容由機關</w:t>
      </w:r>
      <w:r w:rsidRPr="007F3D2A">
        <w:rPr>
          <w:rFonts w:ascii="標楷體" w:eastAsia="標楷體" w:hAnsi="標楷體" w:hint="eastAsia"/>
          <w:spacing w:val="-4"/>
          <w:sz w:val="28"/>
          <w:szCs w:val="28"/>
        </w:rPr>
        <w:t>於招標時載明)。</w:t>
      </w:r>
    </w:p>
    <w:p w:rsidR="00E572C4" w:rsidRPr="007F3D2A" w:rsidRDefault="00E572C4" w:rsidP="00E572C4">
      <w:pPr>
        <w:spacing w:line="400" w:lineRule="exact"/>
        <w:ind w:left="676" w:hanging="280"/>
        <w:jc w:val="both"/>
        <w:rPr>
          <w:rFonts w:ascii="標楷體" w:eastAsia="標楷體" w:hAnsi="標楷體"/>
          <w:sz w:val="28"/>
          <w:szCs w:val="28"/>
        </w:rPr>
      </w:pPr>
      <w:r w:rsidRPr="007F3D2A">
        <w:rPr>
          <w:rFonts w:ascii="標楷體" w:eastAsia="標楷體" w:hAnsi="標楷體" w:hint="eastAsia"/>
          <w:sz w:val="28"/>
          <w:szCs w:val="28"/>
        </w:rPr>
        <w:t>□其他：</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(內容由機關</w:t>
      </w:r>
      <w:r w:rsidRPr="007F3D2A">
        <w:rPr>
          <w:rFonts w:ascii="標楷體" w:eastAsia="標楷體" w:hAnsi="標楷體" w:hint="eastAsia"/>
          <w:spacing w:val="-4"/>
          <w:sz w:val="28"/>
          <w:szCs w:val="28"/>
        </w:rPr>
        <w:t>於招標時載明)</w:t>
      </w:r>
      <w:r w:rsidRPr="007F3D2A">
        <w:rPr>
          <w:rFonts w:ascii="標楷體" w:eastAsia="標楷體" w:hAnsi="標楷體" w:hint="eastAsia"/>
          <w:sz w:val="28"/>
          <w:szCs w:val="28"/>
        </w:rPr>
        <w:t>。</w:t>
      </w:r>
    </w:p>
    <w:p w:rsidR="00E572C4" w:rsidRPr="007F3D2A" w:rsidRDefault="00E572C4" w:rsidP="00CB1CD8">
      <w:pPr>
        <w:tabs>
          <w:tab w:val="num" w:pos="1591"/>
        </w:tabs>
        <w:spacing w:line="40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六、有關著作權法第</w:t>
      </w:r>
      <w:r w:rsidR="00EA21D1" w:rsidRPr="007F3D2A">
        <w:rPr>
          <w:rFonts w:ascii="標楷體" w:eastAsia="標楷體" w:hAnsi="標楷體" w:hint="eastAsia"/>
          <w:sz w:val="28"/>
          <w:szCs w:val="28"/>
        </w:rPr>
        <w:t>24</w:t>
      </w:r>
      <w:r w:rsidRPr="007F3D2A">
        <w:rPr>
          <w:rFonts w:ascii="標楷體" w:eastAsia="標楷體" w:hAnsi="標楷體" w:hint="eastAsia"/>
          <w:sz w:val="28"/>
          <w:szCs w:val="28"/>
        </w:rPr>
        <w:t>條與第</w:t>
      </w:r>
      <w:r w:rsidR="00EA21D1" w:rsidRPr="007F3D2A">
        <w:rPr>
          <w:rFonts w:ascii="標楷體" w:eastAsia="標楷體" w:hAnsi="標楷體" w:hint="eastAsia"/>
          <w:sz w:val="28"/>
          <w:szCs w:val="28"/>
        </w:rPr>
        <w:t>28</w:t>
      </w:r>
      <w:r w:rsidRPr="007F3D2A">
        <w:rPr>
          <w:rFonts w:ascii="標楷體" w:eastAsia="標楷體" w:hAnsi="標楷體" w:hint="eastAsia"/>
          <w:sz w:val="28"/>
          <w:szCs w:val="28"/>
        </w:rPr>
        <w:t>條之權利，他方得行使該權利，</w:t>
      </w:r>
      <w:proofErr w:type="gramStart"/>
      <w:r w:rsidRPr="007F3D2A">
        <w:rPr>
          <w:rFonts w:ascii="標楷體" w:eastAsia="標楷體" w:hAnsi="標楷體" w:hint="eastAsia"/>
          <w:sz w:val="28"/>
          <w:szCs w:val="28"/>
        </w:rPr>
        <w:t>惟涉有</w:t>
      </w:r>
      <w:proofErr w:type="gramEnd"/>
      <w:r w:rsidRPr="007F3D2A">
        <w:rPr>
          <w:rFonts w:ascii="標楷體" w:eastAsia="標楷體" w:hAnsi="標楷體" w:hint="eastAsia"/>
          <w:sz w:val="28"/>
          <w:szCs w:val="28"/>
        </w:rPr>
        <w:t>政府機密者，不在此限。</w:t>
      </w:r>
    </w:p>
    <w:p w:rsidR="00E572C4" w:rsidRPr="007F3D2A" w:rsidRDefault="00E572C4" w:rsidP="00CB1CD8">
      <w:pPr>
        <w:tabs>
          <w:tab w:val="num" w:pos="1591"/>
        </w:tabs>
        <w:spacing w:line="40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七、除另有約定外，廠商如在履約使用專利品、專利性履約方法，或涉及著作權時，有關專利及著作權，概由廠商依照有關法令規定處理，其費用亦由廠商負擔。</w:t>
      </w:r>
    </w:p>
    <w:p w:rsidR="00E572C4" w:rsidRPr="007F3D2A" w:rsidRDefault="00E572C4" w:rsidP="00CB1CD8">
      <w:pPr>
        <w:tabs>
          <w:tab w:val="num" w:pos="1591"/>
        </w:tabs>
        <w:spacing w:line="40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八、機關及廠商應採取必要之措施，以保障他方免於因契約之履行而遭第三人請求損害賠償。其有致第三人損害者，應由造成損害原因之一方負責賠償</w:t>
      </w:r>
    </w:p>
    <w:p w:rsidR="00E572C4" w:rsidRPr="007F3D2A" w:rsidRDefault="00E572C4" w:rsidP="00CB1CD8">
      <w:pPr>
        <w:tabs>
          <w:tab w:val="num" w:pos="1591"/>
        </w:tabs>
        <w:spacing w:line="40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九、機關對於廠商、分包廠商及其人員因履約所致之人體傷亡或財物損失，不負賠償責任。</w:t>
      </w:r>
    </w:p>
    <w:p w:rsidR="00EA21D1" w:rsidRPr="007F3D2A" w:rsidRDefault="00E572C4" w:rsidP="00CB1CD8">
      <w:pPr>
        <w:tabs>
          <w:tab w:val="num" w:pos="1591"/>
        </w:tabs>
        <w:spacing w:line="400" w:lineRule="exact"/>
        <w:ind w:left="504" w:hangingChars="180" w:hanging="504"/>
        <w:rPr>
          <w:rFonts w:ascii="標楷體" w:eastAsia="標楷體" w:hAnsi="標楷體"/>
          <w:sz w:val="28"/>
          <w:szCs w:val="28"/>
        </w:rPr>
      </w:pPr>
      <w:r w:rsidRPr="007F3D2A">
        <w:rPr>
          <w:rFonts w:ascii="標楷體" w:eastAsia="標楷體" w:hAnsi="標楷體" w:hint="eastAsia"/>
          <w:sz w:val="28"/>
          <w:szCs w:val="28"/>
        </w:rPr>
        <w:t>十、委託規劃、設計、監造或管理之契約，廠商因規劃設計錯誤、監</w:t>
      </w:r>
      <w:r w:rsidRPr="007F3D2A">
        <w:rPr>
          <w:rFonts w:ascii="標楷體" w:eastAsia="標楷體" w:hAnsi="標楷體" w:hint="eastAsia"/>
          <w:sz w:val="28"/>
          <w:szCs w:val="28"/>
        </w:rPr>
        <w:lastRenderedPageBreak/>
        <w:t>造不實或管理不善，致機關遭受損害，廠商應負賠償責任</w:t>
      </w:r>
      <w:r w:rsidR="00EA21D1" w:rsidRPr="007F3D2A">
        <w:rPr>
          <w:rFonts w:ascii="標楷體" w:eastAsia="標楷體" w:hAnsi="標楷體" w:hint="eastAsia"/>
          <w:sz w:val="28"/>
          <w:szCs w:val="28"/>
        </w:rPr>
        <w:t>，其認定</w:t>
      </w:r>
      <w:r w:rsidRPr="007F3D2A">
        <w:rPr>
          <w:rFonts w:ascii="標楷體" w:eastAsia="標楷體" w:hAnsi="標楷體" w:hint="eastAsia"/>
          <w:sz w:val="28"/>
          <w:szCs w:val="28"/>
        </w:rPr>
        <w:t>有爭議者，依照爭議處理條款辦理。</w:t>
      </w:r>
    </w:p>
    <w:p w:rsidR="00EA21D1" w:rsidRPr="007F3D2A" w:rsidRDefault="00EA21D1" w:rsidP="00EA21D1">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（一）損害賠償之範圍，依民法第216條第1</w:t>
      </w:r>
      <w:r w:rsidR="0024600B" w:rsidRPr="007F3D2A">
        <w:rPr>
          <w:rFonts w:ascii="標楷體" w:eastAsia="標楷體" w:hAnsi="標楷體" w:cs="標楷體.渭.." w:hint="eastAsia"/>
          <w:sz w:val="28"/>
          <w:szCs w:val="28"/>
        </w:rPr>
        <w:t>項規定，以填補債權人所受損害及所失利益為限。</w:t>
      </w:r>
      <w:r w:rsidR="0024600B" w:rsidRPr="007F3D2A">
        <w:rPr>
          <w:rFonts w:ascii="標楷體" w:eastAsia="標楷體" w:hAnsi="標楷體"/>
          <w:szCs w:val="28"/>
        </w:rPr>
        <w:sym w:font="Wingdings" w:char="F0FE"/>
      </w:r>
      <w:r w:rsidRPr="007F3D2A">
        <w:rPr>
          <w:rFonts w:ascii="標楷體" w:eastAsia="標楷體" w:hAnsi="標楷體" w:cs="標楷體.渭.." w:hint="eastAsia"/>
          <w:sz w:val="28"/>
          <w:szCs w:val="28"/>
        </w:rPr>
        <w:t>但非因故意或重大過失所致之損害，契約雙方所負賠償責任不包括「所失利益」。</w:t>
      </w:r>
    </w:p>
    <w:p w:rsidR="00EA21D1" w:rsidRPr="007F3D2A" w:rsidRDefault="00EA21D1" w:rsidP="00EA21D1">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（二）</w:t>
      </w:r>
      <w:r w:rsidRPr="007F3D2A">
        <w:rPr>
          <w:rFonts w:ascii="標楷體" w:eastAsia="標楷體" w:hAnsi="標楷體" w:cs="標楷體.渭.." w:hint="eastAsia"/>
          <w:sz w:val="28"/>
          <w:szCs w:val="28"/>
        </w:rPr>
        <w:tab/>
        <w:t>除懲罰性違約金及逾期違約金外，損害賠償金額上限為：</w:t>
      </w:r>
      <w:r w:rsidR="007C48D4" w:rsidRPr="007F3D2A">
        <w:rPr>
          <w:rFonts w:ascii="標楷體" w:eastAsia="標楷體" w:hAnsi="標楷體" w:cs="標楷體.渭.."/>
          <w:sz w:val="28"/>
          <w:szCs w:val="28"/>
        </w:rPr>
        <w:t xml:space="preserve"> </w:t>
      </w:r>
    </w:p>
    <w:p w:rsidR="00EA21D1" w:rsidRPr="007F3D2A" w:rsidRDefault="002B6763" w:rsidP="00EA21D1">
      <w:pPr>
        <w:spacing w:line="420" w:lineRule="exact"/>
        <w:ind w:leftChars="531" w:left="1280" w:hangingChars="2" w:hanging="6"/>
        <w:jc w:val="both"/>
        <w:rPr>
          <w:rFonts w:ascii="標楷體" w:eastAsia="標楷體" w:hAnsi="標楷體" w:cs="標楷體.渭.."/>
          <w:sz w:val="28"/>
          <w:szCs w:val="28"/>
        </w:rPr>
      </w:pPr>
      <w:r>
        <w:rPr>
          <w:rFonts w:ascii="標楷體" w:eastAsia="標楷體" w:hAnsi="標楷體" w:hint="eastAsia"/>
          <w:sz w:val="28"/>
          <w:szCs w:val="28"/>
        </w:rPr>
        <w:t>■</w:t>
      </w:r>
      <w:r w:rsidR="00EA21D1" w:rsidRPr="007F3D2A">
        <w:rPr>
          <w:rFonts w:ascii="標楷體" w:eastAsia="標楷體" w:hAnsi="標楷體" w:cs="標楷體.渭.." w:hint="eastAsia"/>
          <w:sz w:val="28"/>
          <w:szCs w:val="28"/>
        </w:rPr>
        <w:t>契約價金總額。</w:t>
      </w:r>
    </w:p>
    <w:p w:rsidR="00EA21D1" w:rsidRPr="007F3D2A" w:rsidRDefault="00EA21D1" w:rsidP="00EA21D1">
      <w:pPr>
        <w:spacing w:line="420" w:lineRule="exact"/>
        <w:ind w:leftChars="531" w:left="1280" w:hangingChars="2" w:hanging="6"/>
        <w:jc w:val="both"/>
        <w:rPr>
          <w:rFonts w:ascii="標楷體" w:eastAsia="標楷體" w:hAnsi="標楷體"/>
          <w:sz w:val="28"/>
          <w:szCs w:val="28"/>
        </w:rPr>
      </w:pPr>
      <w:r w:rsidRPr="007F3D2A">
        <w:rPr>
          <w:rFonts w:ascii="標楷體" w:eastAsia="標楷體" w:hAnsi="標楷體" w:hint="eastAsia"/>
          <w:sz w:val="28"/>
          <w:szCs w:val="28"/>
        </w:rPr>
        <w:t>□契約價金總額之</w:t>
      </w:r>
      <w:proofErr w:type="gramStart"/>
      <w:r w:rsidRPr="007F3D2A">
        <w:rPr>
          <w:rFonts w:ascii="標楷體" w:eastAsia="標楷體" w:hAnsi="標楷體" w:hint="eastAsia"/>
          <w:sz w:val="28"/>
          <w:szCs w:val="28"/>
        </w:rPr>
        <w:t>＿＿倍</w:t>
      </w:r>
      <w:proofErr w:type="gramEnd"/>
      <w:r w:rsidRPr="007F3D2A">
        <w:rPr>
          <w:rFonts w:ascii="標楷體" w:eastAsia="標楷體" w:hAnsi="標楷體" w:hint="eastAsia"/>
          <w:sz w:val="28"/>
          <w:szCs w:val="28"/>
        </w:rPr>
        <w:t>。</w:t>
      </w:r>
    </w:p>
    <w:p w:rsidR="00EA21D1" w:rsidRPr="007F3D2A" w:rsidRDefault="00EA21D1" w:rsidP="00EA21D1">
      <w:pPr>
        <w:spacing w:line="420" w:lineRule="exact"/>
        <w:ind w:leftChars="531" w:left="1280" w:hangingChars="2" w:hanging="6"/>
        <w:jc w:val="both"/>
        <w:rPr>
          <w:rFonts w:ascii="標楷體" w:eastAsia="標楷體" w:hAnsi="標楷體"/>
          <w:sz w:val="28"/>
          <w:szCs w:val="28"/>
        </w:rPr>
      </w:pPr>
      <w:r w:rsidRPr="007F3D2A">
        <w:rPr>
          <w:rFonts w:ascii="標楷體" w:eastAsia="標楷體" w:hAnsi="標楷體" w:hint="eastAsia"/>
          <w:sz w:val="28"/>
          <w:szCs w:val="28"/>
        </w:rPr>
        <w:t>□契約價金總額之</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EA21D1" w:rsidRPr="007F3D2A" w:rsidRDefault="00EA21D1" w:rsidP="00EA21D1">
      <w:pPr>
        <w:spacing w:line="420" w:lineRule="exact"/>
        <w:ind w:leftChars="531" w:left="1280" w:hangingChars="2" w:hanging="6"/>
        <w:jc w:val="both"/>
        <w:rPr>
          <w:rFonts w:ascii="標楷體" w:eastAsia="標楷體" w:hAnsi="標楷體"/>
          <w:sz w:val="28"/>
          <w:szCs w:val="28"/>
        </w:rPr>
      </w:pPr>
      <w:r w:rsidRPr="007F3D2A">
        <w:rPr>
          <w:rFonts w:ascii="標楷體" w:eastAsia="標楷體" w:hAnsi="標楷體" w:hint="eastAsia"/>
          <w:sz w:val="28"/>
          <w:szCs w:val="28"/>
        </w:rPr>
        <w:t>□固定金額</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元。</w:t>
      </w:r>
    </w:p>
    <w:p w:rsidR="00EA21D1" w:rsidRPr="007F3D2A" w:rsidRDefault="00EA21D1" w:rsidP="00EA21D1">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（三）</w:t>
      </w:r>
      <w:proofErr w:type="gramStart"/>
      <w:r w:rsidRPr="007F3D2A">
        <w:rPr>
          <w:rFonts w:ascii="標楷體" w:eastAsia="標楷體" w:hAnsi="標楷體" w:cs="標楷體.渭.." w:hint="eastAsia"/>
          <w:sz w:val="28"/>
          <w:szCs w:val="28"/>
        </w:rPr>
        <w:t>前目訂</w:t>
      </w:r>
      <w:proofErr w:type="gramEnd"/>
      <w:r w:rsidRPr="007F3D2A">
        <w:rPr>
          <w:rFonts w:ascii="標楷體" w:eastAsia="標楷體" w:hAnsi="標楷體" w:cs="標楷體.渭.." w:hint="eastAsia"/>
          <w:sz w:val="28"/>
          <w:szCs w:val="28"/>
        </w:rPr>
        <w:t>有損害賠償金額上限者，於法令另有規定，或廠商隱瞞工作之瑕疵、故意或重大過失行為、對智慧財產權或對第三人發生侵權行為，對機關所造成之損害賠償，不受賠償金額上限之限制。</w:t>
      </w:r>
    </w:p>
    <w:p w:rsidR="00E572C4" w:rsidRPr="007F3D2A" w:rsidRDefault="00E572C4" w:rsidP="00EA21D1">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 xml:space="preserve">十一、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 </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十二、機關及廠商之一方未請求他方依契約履約者，不得視為或構成一方放棄請求他方依契約履約之權利。</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十三、契約內容有須保密者，廠商未經機關書面同意，不得將契約內容洩漏予與履約無關之第三人。</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十四、廠商履約期間所知悉之機關機密或任何不公開之文書、圖畫、消息、物品或其他資訊，</w:t>
      </w:r>
      <w:proofErr w:type="gramStart"/>
      <w:r w:rsidRPr="007F3D2A">
        <w:rPr>
          <w:rFonts w:ascii="標楷體" w:eastAsia="標楷體" w:hAnsi="標楷體" w:hint="eastAsia"/>
          <w:sz w:val="28"/>
          <w:szCs w:val="28"/>
        </w:rPr>
        <w:t>均應保密</w:t>
      </w:r>
      <w:proofErr w:type="gramEnd"/>
      <w:r w:rsidRPr="007F3D2A">
        <w:rPr>
          <w:rFonts w:ascii="標楷體" w:eastAsia="標楷體" w:hAnsi="標楷體" w:hint="eastAsia"/>
          <w:sz w:val="28"/>
          <w:szCs w:val="28"/>
        </w:rPr>
        <w:t>，不得洩漏。</w:t>
      </w:r>
    </w:p>
    <w:p w:rsidR="00E572C4" w:rsidRPr="007F3D2A" w:rsidRDefault="00E572C4" w:rsidP="00A87254">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十五、履約及賠償連帶保證廠商應保證得標廠商依契約履行義務，如有不能履約情事，</w:t>
      </w:r>
      <w:proofErr w:type="gramStart"/>
      <w:r w:rsidRPr="007F3D2A">
        <w:rPr>
          <w:rFonts w:ascii="標楷體" w:eastAsia="標楷體" w:hAnsi="標楷體" w:hint="eastAsia"/>
          <w:sz w:val="28"/>
          <w:szCs w:val="28"/>
        </w:rPr>
        <w:t>即續負</w:t>
      </w:r>
      <w:proofErr w:type="gramEnd"/>
      <w:r w:rsidRPr="007F3D2A">
        <w:rPr>
          <w:rFonts w:ascii="標楷體" w:eastAsia="標楷體" w:hAnsi="標楷體" w:hint="eastAsia"/>
          <w:sz w:val="28"/>
          <w:szCs w:val="28"/>
        </w:rPr>
        <w:t>履行義務，並就機關因此所生損失，負連帶賠償責任。</w:t>
      </w:r>
    </w:p>
    <w:p w:rsidR="00E572C4" w:rsidRPr="007F3D2A" w:rsidRDefault="00E572C4" w:rsidP="00A87254">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十六、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約定支付或發還該得標廠商。</w:t>
      </w:r>
    </w:p>
    <w:p w:rsidR="00E572C4" w:rsidRPr="007F3D2A" w:rsidRDefault="00E572C4" w:rsidP="00A87254">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十七、廠商與其連帶保證廠商如有債權或債務等糾紛，應自行協調或</w:t>
      </w:r>
      <w:r w:rsidRPr="007F3D2A">
        <w:rPr>
          <w:rFonts w:ascii="標楷體" w:eastAsia="標楷體" w:hAnsi="標楷體" w:hint="eastAsia"/>
          <w:sz w:val="28"/>
          <w:szCs w:val="28"/>
        </w:rPr>
        <w:lastRenderedPageBreak/>
        <w:t>循法律途徑解決。</w:t>
      </w:r>
    </w:p>
    <w:p w:rsidR="00E572C4" w:rsidRPr="007F3D2A" w:rsidRDefault="00E572C4" w:rsidP="00A87254">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十八、機關應依「臺北市政府各機關購置公務車輛作業要點」規定辦理公務車輛之採購，不得於本</w:t>
      </w:r>
      <w:proofErr w:type="gramStart"/>
      <w:r w:rsidRPr="007F3D2A">
        <w:rPr>
          <w:rFonts w:ascii="標楷體" w:eastAsia="標楷體" w:hAnsi="標楷體" w:hint="eastAsia"/>
          <w:sz w:val="28"/>
          <w:szCs w:val="28"/>
        </w:rPr>
        <w:t>契約納列提供</w:t>
      </w:r>
      <w:proofErr w:type="gramEnd"/>
      <w:r w:rsidRPr="007F3D2A">
        <w:rPr>
          <w:rFonts w:ascii="標楷體" w:eastAsia="標楷體" w:hAnsi="標楷體" w:hint="eastAsia"/>
          <w:sz w:val="28"/>
          <w:szCs w:val="28"/>
        </w:rPr>
        <w:t>機關使用之公務車輛及油料。</w:t>
      </w:r>
    </w:p>
    <w:p w:rsidR="00E572C4" w:rsidRPr="007F3D2A" w:rsidRDefault="00E572C4" w:rsidP="00A87254">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十九、機關不得於本</w:t>
      </w:r>
      <w:proofErr w:type="gramStart"/>
      <w:r w:rsidRPr="007F3D2A">
        <w:rPr>
          <w:rFonts w:ascii="標楷體" w:eastAsia="標楷體" w:hAnsi="標楷體" w:hint="eastAsia"/>
          <w:sz w:val="28"/>
          <w:szCs w:val="28"/>
        </w:rPr>
        <w:t>契約納列提供</w:t>
      </w:r>
      <w:proofErr w:type="gramEnd"/>
      <w:r w:rsidRPr="007F3D2A">
        <w:rPr>
          <w:rFonts w:ascii="標楷體" w:eastAsia="標楷體" w:hAnsi="標楷體" w:hint="eastAsia"/>
          <w:sz w:val="28"/>
          <w:szCs w:val="28"/>
        </w:rPr>
        <w:t>機關使用之影印機、電腦設備、行動電話（含門號）、傳真機及其他應由機關人員自備之辦公設施及其耗材。</w:t>
      </w:r>
    </w:p>
    <w:p w:rsidR="00DD45B9" w:rsidRPr="007F3D2A" w:rsidRDefault="00E572C4" w:rsidP="00A87254">
      <w:pPr>
        <w:tabs>
          <w:tab w:val="left" w:pos="851"/>
        </w:tabs>
        <w:spacing w:line="400" w:lineRule="exact"/>
        <w:ind w:left="504" w:right="57" w:hangingChars="180" w:hanging="504"/>
        <w:jc w:val="both"/>
        <w:rPr>
          <w:rFonts w:ascii="標楷體" w:eastAsia="標楷體" w:hAnsi="標楷體"/>
          <w:dstrike/>
          <w:sz w:val="28"/>
          <w:szCs w:val="28"/>
          <w:shd w:val="pct12" w:color="auto" w:fill="auto"/>
        </w:rPr>
      </w:pPr>
      <w:r w:rsidRPr="007F3D2A">
        <w:rPr>
          <w:rFonts w:ascii="標楷體" w:eastAsia="標楷體" w:hAnsi="標楷體" w:hint="eastAsia"/>
          <w:sz w:val="28"/>
          <w:szCs w:val="28"/>
        </w:rPr>
        <w:t>二十、機關不得指揮廠商人員從事與本契約無關之工作。</w:t>
      </w:r>
    </w:p>
    <w:p w:rsidR="005A0541" w:rsidRPr="007F3D2A" w:rsidRDefault="005A0541" w:rsidP="00DD45B9">
      <w:pPr>
        <w:spacing w:line="400" w:lineRule="exact"/>
        <w:rPr>
          <w:rFonts w:ascii="標楷體" w:eastAsia="標楷體" w:hAnsi="標楷體"/>
          <w:sz w:val="28"/>
          <w:szCs w:val="28"/>
        </w:rPr>
      </w:pPr>
    </w:p>
    <w:p w:rsidR="00DD45B9" w:rsidRPr="007F3D2A" w:rsidRDefault="00DD45B9" w:rsidP="00400098">
      <w:pPr>
        <w:pStyle w:val="112pt"/>
        <w:rPr>
          <w:rFonts w:ascii="標楷體" w:hAnsi="標楷體"/>
          <w:szCs w:val="28"/>
        </w:rPr>
      </w:pPr>
      <w:bookmarkStart w:id="16" w:name="_Toc430164306"/>
      <w:r w:rsidRPr="007F3D2A">
        <w:rPr>
          <w:rFonts w:ascii="標楷體" w:hAnsi="標楷體" w:hint="eastAsia"/>
          <w:szCs w:val="28"/>
        </w:rPr>
        <w:t>第十</w:t>
      </w:r>
      <w:r w:rsidR="00C643D9" w:rsidRPr="007F3D2A">
        <w:rPr>
          <w:rFonts w:ascii="標楷體" w:hAnsi="標楷體" w:hint="eastAsia"/>
          <w:szCs w:val="28"/>
        </w:rPr>
        <w:t>五</w:t>
      </w:r>
      <w:r w:rsidRPr="007F3D2A">
        <w:rPr>
          <w:rFonts w:ascii="標楷體" w:hAnsi="標楷體" w:hint="eastAsia"/>
          <w:szCs w:val="28"/>
        </w:rPr>
        <w:t>條  契約變更及轉讓</w:t>
      </w:r>
      <w:bookmarkEnd w:id="16"/>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一、機關於必要時得於契約所約定之範</w:t>
      </w:r>
      <w:r w:rsidR="005B463F" w:rsidRPr="007F3D2A">
        <w:rPr>
          <w:rFonts w:ascii="標楷體" w:eastAsia="標楷體" w:hAnsi="標楷體" w:hint="eastAsia"/>
          <w:sz w:val="28"/>
          <w:szCs w:val="28"/>
        </w:rPr>
        <w:t>圍內通知廠商變更契約，廠商於接獲通知後，除雙方另有協議外，應於10</w:t>
      </w:r>
      <w:r w:rsidRPr="007F3D2A">
        <w:rPr>
          <w:rFonts w:ascii="標楷體" w:eastAsia="標楷體" w:hAnsi="標楷體" w:hint="eastAsia"/>
          <w:sz w:val="28"/>
          <w:szCs w:val="28"/>
        </w:rPr>
        <w:t>日內向機關提出契約標的、價金、履約期限、付款期程或其他契約內容須變更之相關文件。契約價金之變更，由雙方協議訂定之。</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二、廠商於機關接受其所提出須變更之相關文件前，不得自行變更契約。除機關另有請求者外，廠商不得因前款之通知而遲延其履約期限。</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三、機關於接受廠商所提出須變更之事項前即通知廠商先行辦理，其後未依原通知辦理契約變更或僅部分辦理者，應補償廠商所增加之必要費用。</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四、如因可歸責於機關之事由辦理契約變更，需廢棄或不使用部分已完成之工作者，除雙方另有協議外，機關得辦理部分驗收或結算後，支付該部分價金。</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五、履約期間有下列事項者，應變更契約，並依相關條文合理給付額外酬金或檢討變更之：</w:t>
      </w:r>
    </w:p>
    <w:p w:rsidR="00E572C4" w:rsidRPr="007F3D2A" w:rsidRDefault="00D82B75" w:rsidP="00D82B75">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（一）</w:t>
      </w:r>
      <w:r w:rsidR="00E572C4" w:rsidRPr="007F3D2A">
        <w:rPr>
          <w:rFonts w:ascii="標楷體" w:eastAsia="標楷體" w:hAnsi="標楷體" w:cs="標楷體.渭.." w:hint="eastAsia"/>
          <w:sz w:val="28"/>
          <w:szCs w:val="28"/>
        </w:rPr>
        <w:t>機關於履約各工作階段完成審定後，要求廠商辦理變更者。</w:t>
      </w:r>
    </w:p>
    <w:p w:rsidR="00E572C4" w:rsidRPr="007F3D2A" w:rsidRDefault="00D82B75" w:rsidP="00D82B75">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（二）</w:t>
      </w:r>
      <w:r w:rsidR="00E572C4" w:rsidRPr="007F3D2A">
        <w:rPr>
          <w:rFonts w:ascii="標楷體" w:eastAsia="標楷體" w:hAnsi="標楷體" w:cs="標楷體.渭.." w:hint="eastAsia"/>
          <w:sz w:val="28"/>
          <w:szCs w:val="28"/>
        </w:rPr>
        <w:t>機關對同一服務事項依不同條件要求廠商辦理多次規劃或設計者。</w:t>
      </w:r>
    </w:p>
    <w:p w:rsidR="00E572C4" w:rsidRPr="007F3D2A" w:rsidRDefault="00D82B75" w:rsidP="00D82B75">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（三）</w:t>
      </w:r>
      <w:r w:rsidR="00E572C4" w:rsidRPr="007F3D2A">
        <w:rPr>
          <w:rFonts w:ascii="標楷體" w:eastAsia="標楷體" w:hAnsi="標楷體" w:cs="標楷體.渭.." w:hint="eastAsia"/>
          <w:sz w:val="28"/>
          <w:szCs w:val="28"/>
        </w:rPr>
        <w:t>機關因故必須變更部分委託服務內容時，得就服務事項或數量之增減情形，調整服務費用及工作期限。</w:t>
      </w:r>
    </w:p>
    <w:p w:rsidR="00E572C4" w:rsidRPr="007F3D2A" w:rsidRDefault="00D82B75" w:rsidP="00D82B75">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（四）</w:t>
      </w:r>
      <w:r w:rsidR="00E572C4" w:rsidRPr="007F3D2A">
        <w:rPr>
          <w:rFonts w:ascii="標楷體" w:eastAsia="標楷體" w:hAnsi="標楷體" w:cs="標楷體.渭.." w:hint="eastAsia"/>
          <w:sz w:val="28"/>
          <w:szCs w:val="28"/>
        </w:rPr>
        <w:t>契約執行中涉及應執行其他之工作內容而未曾議定者。</w:t>
      </w:r>
    </w:p>
    <w:p w:rsidR="00E572C4" w:rsidRPr="007F3D2A" w:rsidRDefault="00D82B75" w:rsidP="00D82B75">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（五）</w:t>
      </w:r>
      <w:r w:rsidR="006D7E89" w:rsidRPr="007F3D2A">
        <w:rPr>
          <w:rFonts w:ascii="標楷體" w:eastAsia="標楷體" w:hAnsi="標楷體" w:cs="標楷體.渭.." w:hint="eastAsia"/>
          <w:sz w:val="28"/>
          <w:szCs w:val="28"/>
        </w:rPr>
        <w:t>機關要求</w:t>
      </w:r>
      <w:proofErr w:type="gramStart"/>
      <w:r w:rsidR="006D7E89" w:rsidRPr="007F3D2A">
        <w:rPr>
          <w:rFonts w:ascii="標楷體" w:eastAsia="標楷體" w:hAnsi="標楷體" w:cs="標楷體.渭.." w:hint="eastAsia"/>
          <w:sz w:val="28"/>
          <w:szCs w:val="28"/>
        </w:rPr>
        <w:t>增派監造</w:t>
      </w:r>
      <w:proofErr w:type="gramEnd"/>
      <w:r w:rsidR="006D7E89" w:rsidRPr="007F3D2A">
        <w:rPr>
          <w:rFonts w:ascii="標楷體" w:eastAsia="標楷體" w:hAnsi="標楷體" w:cs="標楷體.渭.." w:hint="eastAsia"/>
          <w:sz w:val="28"/>
          <w:szCs w:val="28"/>
        </w:rPr>
        <w:t>人力，而有第4條第8</w:t>
      </w:r>
      <w:r w:rsidR="00E572C4" w:rsidRPr="007F3D2A">
        <w:rPr>
          <w:rFonts w:ascii="標楷體" w:eastAsia="標楷體" w:hAnsi="標楷體" w:cs="標楷體.渭.." w:hint="eastAsia"/>
          <w:sz w:val="28"/>
          <w:szCs w:val="28"/>
        </w:rPr>
        <w:t>款之情事者。</w:t>
      </w:r>
    </w:p>
    <w:p w:rsidR="00E572C4" w:rsidRPr="007F3D2A" w:rsidRDefault="00D82B75" w:rsidP="00D82B75">
      <w:pPr>
        <w:spacing w:line="420" w:lineRule="exact"/>
        <w:ind w:leftChars="188" w:left="1283" w:hangingChars="297" w:hanging="832"/>
        <w:jc w:val="both"/>
        <w:rPr>
          <w:rFonts w:ascii="標楷體" w:eastAsia="標楷體" w:hAnsi="標楷體"/>
          <w:sz w:val="28"/>
          <w:szCs w:val="28"/>
          <w:shd w:val="pct12" w:color="auto" w:fill="auto"/>
        </w:rPr>
      </w:pPr>
      <w:r w:rsidRPr="007F3D2A">
        <w:rPr>
          <w:rFonts w:ascii="標楷體" w:eastAsia="標楷體" w:hAnsi="標楷體" w:cs="標楷體.渭.." w:hint="eastAsia"/>
          <w:sz w:val="28"/>
          <w:szCs w:val="28"/>
        </w:rPr>
        <w:t>（六）</w:t>
      </w:r>
      <w:r w:rsidR="006D7E89" w:rsidRPr="007F3D2A">
        <w:rPr>
          <w:rFonts w:ascii="標楷體" w:eastAsia="標楷體" w:hAnsi="標楷體" w:cs="標楷體.渭.." w:hint="eastAsia"/>
          <w:sz w:val="28"/>
          <w:szCs w:val="28"/>
        </w:rPr>
        <w:t>有第4條第9</w:t>
      </w:r>
      <w:r w:rsidR="00E572C4" w:rsidRPr="007F3D2A">
        <w:rPr>
          <w:rFonts w:ascii="標楷體" w:eastAsia="標楷體" w:hAnsi="標楷體" w:cs="標楷體.渭.." w:hint="eastAsia"/>
          <w:sz w:val="28"/>
          <w:szCs w:val="28"/>
        </w:rPr>
        <w:t>款變更</w:t>
      </w:r>
      <w:proofErr w:type="gramStart"/>
      <w:r w:rsidR="00E572C4" w:rsidRPr="007F3D2A">
        <w:rPr>
          <w:rFonts w:ascii="標楷體" w:eastAsia="標楷體" w:hAnsi="標楷體" w:hint="eastAsia"/>
          <w:sz w:val="28"/>
          <w:szCs w:val="28"/>
        </w:rPr>
        <w:t>監造期程</w:t>
      </w:r>
      <w:proofErr w:type="gramEnd"/>
      <w:r w:rsidR="00E572C4" w:rsidRPr="007F3D2A">
        <w:rPr>
          <w:rFonts w:ascii="標楷體" w:eastAsia="標楷體" w:hAnsi="標楷體" w:hint="eastAsia"/>
          <w:sz w:val="28"/>
          <w:szCs w:val="28"/>
        </w:rPr>
        <w:t>需要者。</w:t>
      </w:r>
    </w:p>
    <w:p w:rsidR="00E572C4" w:rsidRPr="007F3D2A" w:rsidRDefault="00E572C4" w:rsidP="00CB1CD8">
      <w:pPr>
        <w:spacing w:line="400" w:lineRule="exact"/>
        <w:ind w:leftChars="-15" w:left="401" w:hangingChars="156" w:hanging="437"/>
        <w:jc w:val="both"/>
        <w:rPr>
          <w:rFonts w:ascii="標楷體" w:eastAsia="標楷體" w:hAnsi="標楷體"/>
          <w:sz w:val="28"/>
          <w:szCs w:val="28"/>
          <w:shd w:val="pct12" w:color="auto" w:fill="auto"/>
        </w:rPr>
      </w:pPr>
      <w:r w:rsidRPr="007F3D2A">
        <w:rPr>
          <w:rFonts w:ascii="標楷體" w:eastAsia="標楷體" w:hAnsi="標楷體" w:hint="eastAsia"/>
          <w:sz w:val="28"/>
          <w:szCs w:val="28"/>
        </w:rPr>
        <w:t>六、</w:t>
      </w:r>
      <w:r w:rsidRPr="007F3D2A">
        <w:rPr>
          <w:rFonts w:ascii="標楷體" w:eastAsia="標楷體" w:hAnsi="標楷體" w:hint="eastAsia"/>
          <w:vanish/>
          <w:sz w:val="28"/>
          <w:szCs w:val="28"/>
        </w:rPr>
        <w:t xml:space="preserve">4. </w:t>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vanish/>
          <w:sz w:val="28"/>
          <w:szCs w:val="28"/>
        </w:rPr>
        <w:pgNum/>
      </w:r>
      <w:r w:rsidRPr="007F3D2A">
        <w:rPr>
          <w:rFonts w:ascii="標楷體" w:eastAsia="標楷體" w:hAnsi="標楷體" w:hint="eastAsia"/>
          <w:sz w:val="28"/>
          <w:szCs w:val="28"/>
        </w:rPr>
        <w:t>契約價金之變更，其底價依採購法第</w:t>
      </w:r>
      <w:r w:rsidR="006D7E89" w:rsidRPr="007F3D2A">
        <w:rPr>
          <w:rFonts w:ascii="標楷體" w:eastAsia="標楷體" w:hAnsi="標楷體" w:hint="eastAsia"/>
          <w:sz w:val="28"/>
          <w:szCs w:val="28"/>
        </w:rPr>
        <w:t>46條第1</w:t>
      </w:r>
      <w:r w:rsidRPr="007F3D2A">
        <w:rPr>
          <w:rFonts w:ascii="標楷體" w:eastAsia="標楷體" w:hAnsi="標楷體" w:hint="eastAsia"/>
          <w:sz w:val="28"/>
          <w:szCs w:val="28"/>
        </w:rPr>
        <w:t>項之規定，契約</w:t>
      </w:r>
      <w:r w:rsidRPr="007F3D2A">
        <w:rPr>
          <w:rFonts w:ascii="標楷體" w:eastAsia="標楷體" w:hAnsi="標楷體" w:hint="eastAsia"/>
          <w:sz w:val="28"/>
          <w:szCs w:val="28"/>
        </w:rPr>
        <w:lastRenderedPageBreak/>
        <w:t>變更其新增項目單價訂定及議價作業等程序，依「臺北市政府採購契約變更作業規定一覽表」、「臺北市政府各機關採購契約變更單價編列及議價注意事項」等規定辦理。</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七、契約變更，應作成書面紀錄，並經機關及廠商雙方簽名或蓋章。</w:t>
      </w:r>
    </w:p>
    <w:p w:rsidR="00E572C4" w:rsidRPr="007F3D2A" w:rsidRDefault="00E572C4" w:rsidP="00CB1CD8">
      <w:pPr>
        <w:spacing w:line="400" w:lineRule="exact"/>
        <w:ind w:leftChars="-15" w:left="401" w:hangingChars="156" w:hanging="437"/>
        <w:jc w:val="both"/>
        <w:rPr>
          <w:rFonts w:ascii="標楷體" w:eastAsia="標楷體" w:hAnsi="標楷體"/>
          <w:sz w:val="28"/>
          <w:szCs w:val="28"/>
        </w:rPr>
      </w:pPr>
      <w:r w:rsidRPr="007F3D2A">
        <w:rPr>
          <w:rFonts w:ascii="標楷體" w:eastAsia="標楷體" w:hAnsi="標楷體" w:hint="eastAsia"/>
          <w:sz w:val="28"/>
          <w:szCs w:val="28"/>
        </w:rPr>
        <w:t>八、廠商不得將契約之部分或全部轉讓予他人。但因公司分割或其他類似情形致有轉讓必要，經機關書面同意轉讓者，不在此限。</w:t>
      </w:r>
    </w:p>
    <w:p w:rsidR="00E572C4" w:rsidRPr="007F3D2A" w:rsidRDefault="00E572C4" w:rsidP="00CB1CD8">
      <w:pPr>
        <w:spacing w:line="400" w:lineRule="exact"/>
        <w:ind w:leftChars="130" w:left="340" w:hangingChars="10" w:hanging="28"/>
        <w:jc w:val="both"/>
        <w:rPr>
          <w:rFonts w:ascii="標楷體" w:eastAsia="標楷體" w:hAnsi="標楷體"/>
          <w:sz w:val="28"/>
          <w:szCs w:val="28"/>
        </w:rPr>
      </w:pPr>
      <w:r w:rsidRPr="007F3D2A">
        <w:rPr>
          <w:rFonts w:ascii="標楷體" w:eastAsia="標楷體" w:hAnsi="標楷體" w:hint="eastAsia"/>
          <w:sz w:val="28"/>
          <w:szCs w:val="28"/>
        </w:rPr>
        <w:t>廠商依公司法、企業</w:t>
      </w:r>
      <w:proofErr w:type="gramStart"/>
      <w:r w:rsidRPr="007F3D2A">
        <w:rPr>
          <w:rFonts w:ascii="標楷體" w:eastAsia="標楷體" w:hAnsi="標楷體" w:hint="eastAsia"/>
          <w:sz w:val="28"/>
          <w:szCs w:val="28"/>
        </w:rPr>
        <w:t>併購法</w:t>
      </w:r>
      <w:proofErr w:type="gramEnd"/>
      <w:r w:rsidRPr="007F3D2A">
        <w:rPr>
          <w:rFonts w:ascii="標楷體" w:eastAsia="標楷體" w:hAnsi="標楷體" w:hint="eastAsia"/>
          <w:sz w:val="28"/>
          <w:szCs w:val="28"/>
        </w:rPr>
        <w:t>分割，受讓契約之公司(以受讓營業者為限)，其資格條件應符合原招標文件約定，且應提出下列文件之</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w:t>
      </w:r>
    </w:p>
    <w:p w:rsidR="00E572C4" w:rsidRPr="007F3D2A" w:rsidRDefault="00E572C4" w:rsidP="00CB1CD8">
      <w:pPr>
        <w:spacing w:line="400" w:lineRule="exact"/>
        <w:ind w:leftChars="161" w:left="649" w:hangingChars="94" w:hanging="263"/>
        <w:rPr>
          <w:rFonts w:ascii="標楷體" w:eastAsia="標楷體" w:hAnsi="標楷體"/>
          <w:sz w:val="28"/>
          <w:szCs w:val="28"/>
        </w:rPr>
      </w:pPr>
      <w:r w:rsidRPr="007F3D2A">
        <w:rPr>
          <w:rFonts w:ascii="標楷體" w:eastAsia="標楷體" w:hAnsi="標楷體" w:hint="eastAsia"/>
          <w:sz w:val="28"/>
          <w:szCs w:val="28"/>
        </w:rPr>
        <w:t>1.原訂約廠商分割後存續者，其同意負連帶履行本契約責任之文件；</w:t>
      </w:r>
    </w:p>
    <w:p w:rsidR="00DD45B9" w:rsidRPr="007F3D2A" w:rsidRDefault="00E572C4" w:rsidP="00CB1CD8">
      <w:pPr>
        <w:spacing w:line="400" w:lineRule="exact"/>
        <w:ind w:leftChars="161" w:left="649" w:hangingChars="94" w:hanging="263"/>
        <w:rPr>
          <w:rFonts w:ascii="標楷體" w:eastAsia="標楷體" w:hAnsi="標楷體"/>
          <w:sz w:val="28"/>
          <w:szCs w:val="28"/>
        </w:rPr>
      </w:pPr>
      <w:r w:rsidRPr="007F3D2A">
        <w:rPr>
          <w:rFonts w:ascii="標楷體" w:eastAsia="標楷體" w:hAnsi="標楷體" w:hint="eastAsia"/>
          <w:sz w:val="28"/>
          <w:szCs w:val="28"/>
        </w:rPr>
        <w:t>2.原訂約廠商分割後消滅者，受讓契約公司以外之其他受讓原訂約廠商營業之既存及新設公司同意負連帶履行本契約責任之文件。</w:t>
      </w:r>
    </w:p>
    <w:p w:rsidR="005A0541" w:rsidRPr="007F3D2A" w:rsidRDefault="005A0541" w:rsidP="00CB1CD8">
      <w:pPr>
        <w:spacing w:line="400" w:lineRule="exact"/>
        <w:ind w:left="907" w:hangingChars="324" w:hanging="907"/>
        <w:rPr>
          <w:rFonts w:ascii="標楷體" w:eastAsia="標楷體" w:hAnsi="標楷體"/>
          <w:sz w:val="28"/>
          <w:szCs w:val="28"/>
        </w:rPr>
      </w:pPr>
    </w:p>
    <w:p w:rsidR="00DD45B9" w:rsidRPr="007F3D2A" w:rsidRDefault="00DD45B9" w:rsidP="00C0586A">
      <w:pPr>
        <w:pStyle w:val="112pt"/>
        <w:rPr>
          <w:rFonts w:ascii="標楷體" w:hAnsi="標楷體"/>
          <w:szCs w:val="28"/>
        </w:rPr>
      </w:pPr>
      <w:bookmarkStart w:id="17" w:name="_Toc430164307"/>
      <w:r w:rsidRPr="007F3D2A">
        <w:rPr>
          <w:rFonts w:ascii="標楷體" w:hAnsi="標楷體" w:hint="eastAsia"/>
          <w:szCs w:val="28"/>
        </w:rPr>
        <w:t>第十</w:t>
      </w:r>
      <w:r w:rsidR="00C643D9" w:rsidRPr="007F3D2A">
        <w:rPr>
          <w:rFonts w:ascii="標楷體" w:hAnsi="標楷體" w:hint="eastAsia"/>
          <w:szCs w:val="28"/>
        </w:rPr>
        <w:t>六</w:t>
      </w:r>
      <w:r w:rsidRPr="007F3D2A">
        <w:rPr>
          <w:rFonts w:ascii="標楷體" w:hAnsi="標楷體" w:hint="eastAsia"/>
          <w:szCs w:val="28"/>
        </w:rPr>
        <w:t>條  契約終止解除及暫停執行</w:t>
      </w:r>
      <w:bookmarkEnd w:id="17"/>
    </w:p>
    <w:p w:rsidR="00E572C4" w:rsidRPr="007F3D2A" w:rsidRDefault="00E572C4"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一、廠商履約有下列情形之</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者，機關得以書面通知廠商終止契約或解除契約之部分或全部，且不補償廠商因此所生之損失：</w:t>
      </w:r>
    </w:p>
    <w:p w:rsidR="00E572C4" w:rsidRPr="007F3D2A" w:rsidRDefault="00A0014A"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（一）違反採購法第39條第2</w:t>
      </w:r>
      <w:r w:rsidR="00E572C4" w:rsidRPr="007F3D2A">
        <w:rPr>
          <w:rFonts w:ascii="標楷體" w:eastAsia="標楷體" w:hAnsi="標楷體" w:cs="標楷體.渭.." w:hint="eastAsia"/>
          <w:sz w:val="28"/>
          <w:szCs w:val="28"/>
        </w:rPr>
        <w:t>項</w:t>
      </w:r>
      <w:r w:rsidRPr="007F3D2A">
        <w:rPr>
          <w:rFonts w:ascii="標楷體" w:eastAsia="標楷體" w:hAnsi="標楷體" w:cs="標楷體.渭.." w:hint="eastAsia"/>
          <w:sz w:val="28"/>
          <w:szCs w:val="28"/>
        </w:rPr>
        <w:t>或第3</w:t>
      </w:r>
      <w:r w:rsidR="00E572C4" w:rsidRPr="007F3D2A">
        <w:rPr>
          <w:rFonts w:ascii="標楷體" w:eastAsia="標楷體" w:hAnsi="標楷體" w:cs="標楷體.渭.." w:hint="eastAsia"/>
          <w:sz w:val="28"/>
          <w:szCs w:val="28"/>
        </w:rPr>
        <w:t>項規定之專案管理廠商。</w:t>
      </w:r>
    </w:p>
    <w:p w:rsidR="00E572C4" w:rsidRPr="007F3D2A" w:rsidRDefault="00A0014A"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（二）有採購法第50條第2</w:t>
      </w:r>
      <w:r w:rsidR="00E572C4" w:rsidRPr="007F3D2A">
        <w:rPr>
          <w:rFonts w:ascii="標楷體" w:eastAsia="標楷體" w:hAnsi="標楷體" w:cs="標楷體.渭.." w:hint="eastAsia"/>
          <w:sz w:val="28"/>
          <w:szCs w:val="28"/>
        </w:rPr>
        <w:t>項前段規定之情形者。</w:t>
      </w:r>
    </w:p>
    <w:p w:rsidR="00E572C4" w:rsidRPr="007F3D2A" w:rsidRDefault="00A0014A"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（三）有採購法第59</w:t>
      </w:r>
      <w:r w:rsidR="00E572C4" w:rsidRPr="007F3D2A">
        <w:rPr>
          <w:rFonts w:ascii="標楷體" w:eastAsia="標楷體" w:hAnsi="標楷體" w:cs="標楷體.渭.." w:hint="eastAsia"/>
          <w:sz w:val="28"/>
          <w:szCs w:val="28"/>
        </w:rPr>
        <w:t>條規定得終止或解除契約之情形者。</w:t>
      </w:r>
    </w:p>
    <w:p w:rsidR="00E572C4" w:rsidRPr="007F3D2A" w:rsidRDefault="00E572C4" w:rsidP="00380F00">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（四）違反不得轉包之規定者。</w:t>
      </w:r>
    </w:p>
    <w:p w:rsidR="00E572C4" w:rsidRPr="007F3D2A" w:rsidRDefault="00A0014A"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（五）廠商或其人員犯採購法第87條至第92</w:t>
      </w:r>
      <w:r w:rsidR="00E572C4" w:rsidRPr="007F3D2A">
        <w:rPr>
          <w:rFonts w:ascii="標楷體" w:eastAsia="標楷體" w:hAnsi="標楷體" w:cs="標楷體.渭.." w:hint="eastAsia"/>
          <w:sz w:val="28"/>
          <w:szCs w:val="28"/>
        </w:rPr>
        <w:t>條規定之罪，經判決有罪確定者。</w:t>
      </w:r>
    </w:p>
    <w:p w:rsidR="00E572C4" w:rsidRPr="007F3D2A" w:rsidRDefault="00E572C4" w:rsidP="00380F00">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（六）因可歸責於廠商之事由，致延誤履約期限，情節重大者。</w:t>
      </w:r>
    </w:p>
    <w:p w:rsidR="00E572C4" w:rsidRPr="007F3D2A" w:rsidRDefault="00E572C4" w:rsidP="00380F00">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（七）偽造或變造契約或履約相關文件，經查明屬實者。</w:t>
      </w:r>
    </w:p>
    <w:p w:rsidR="00E572C4" w:rsidRPr="007F3D2A" w:rsidRDefault="00E572C4"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（八）無正當理由而不履行契約者。</w:t>
      </w:r>
    </w:p>
    <w:p w:rsidR="00E572C4" w:rsidRPr="007F3D2A" w:rsidRDefault="00E572C4"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（九）審查、查驗或驗收不合格，且未於通知期限內依約定辦理者。</w:t>
      </w:r>
    </w:p>
    <w:p w:rsidR="00E572C4" w:rsidRPr="007F3D2A" w:rsidRDefault="00E572C4"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（十）有破產或其他重大情事，致無法繼續履約。</w:t>
      </w:r>
    </w:p>
    <w:p w:rsidR="00E572C4" w:rsidRPr="007F3D2A" w:rsidRDefault="00E572C4"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（十一）廠商未依契</w:t>
      </w:r>
      <w:r w:rsidR="00A0014A" w:rsidRPr="007F3D2A">
        <w:rPr>
          <w:rFonts w:ascii="標楷體" w:eastAsia="標楷體" w:hAnsi="標楷體" w:cs="標楷體.渭.." w:hint="eastAsia"/>
          <w:sz w:val="28"/>
          <w:szCs w:val="28"/>
        </w:rPr>
        <w:t>約約定履約，自接獲機關書面通知之次日起10</w:t>
      </w:r>
      <w:r w:rsidRPr="007F3D2A">
        <w:rPr>
          <w:rFonts w:ascii="標楷體" w:eastAsia="標楷體" w:hAnsi="標楷體" w:cs="標楷體.渭.." w:hint="eastAsia"/>
          <w:sz w:val="28"/>
          <w:szCs w:val="28"/>
        </w:rPr>
        <w:t>日內或書面通知</w:t>
      </w:r>
      <w:proofErr w:type="gramStart"/>
      <w:r w:rsidRPr="007F3D2A">
        <w:rPr>
          <w:rFonts w:ascii="標楷體" w:eastAsia="標楷體" w:hAnsi="標楷體" w:cs="標楷體.渭.." w:hint="eastAsia"/>
          <w:sz w:val="28"/>
          <w:szCs w:val="28"/>
        </w:rPr>
        <w:t>所載較長</w:t>
      </w:r>
      <w:proofErr w:type="gramEnd"/>
      <w:r w:rsidRPr="007F3D2A">
        <w:rPr>
          <w:rFonts w:ascii="標楷體" w:eastAsia="標楷體" w:hAnsi="標楷體" w:cs="標楷體.渭.." w:hint="eastAsia"/>
          <w:sz w:val="28"/>
          <w:szCs w:val="28"/>
        </w:rPr>
        <w:t>期限內，仍未改善者。</w:t>
      </w:r>
    </w:p>
    <w:p w:rsidR="00E572C4" w:rsidRPr="007F3D2A" w:rsidRDefault="00A0014A"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（十二）違反本契約第8條第11款第1目至第3</w:t>
      </w:r>
      <w:r w:rsidR="00E572C4" w:rsidRPr="007F3D2A">
        <w:rPr>
          <w:rFonts w:ascii="標楷體" w:eastAsia="標楷體" w:hAnsi="標楷體" w:cs="標楷體.渭.." w:hint="eastAsia"/>
          <w:sz w:val="28"/>
          <w:szCs w:val="28"/>
        </w:rPr>
        <w:t>目情形之一，經機關通知改正而未改正，情節重大者。</w:t>
      </w:r>
    </w:p>
    <w:p w:rsidR="00E572C4" w:rsidRPr="007F3D2A" w:rsidRDefault="00A0014A" w:rsidP="00380F00">
      <w:pPr>
        <w:spacing w:line="42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lastRenderedPageBreak/>
        <w:t>（十三）違反環境保護或職業</w:t>
      </w:r>
      <w:r w:rsidR="00E572C4" w:rsidRPr="007F3D2A">
        <w:rPr>
          <w:rFonts w:ascii="標楷體" w:eastAsia="標楷體" w:hAnsi="標楷體" w:cs="標楷體.渭.." w:hint="eastAsia"/>
          <w:sz w:val="28"/>
          <w:szCs w:val="28"/>
        </w:rPr>
        <w:t>安全衛生等有關法令，情節重大者。</w:t>
      </w:r>
    </w:p>
    <w:p w:rsidR="00E572C4" w:rsidRPr="007F3D2A" w:rsidRDefault="00E572C4" w:rsidP="00380F00">
      <w:pPr>
        <w:spacing w:line="420" w:lineRule="exact"/>
        <w:ind w:leftChars="188" w:left="1283" w:hangingChars="297" w:hanging="832"/>
        <w:jc w:val="both"/>
        <w:textDirection w:val="lrTbV"/>
        <w:rPr>
          <w:rFonts w:ascii="標楷體" w:eastAsia="標楷體" w:hAnsi="標楷體" w:cs="標楷體.渭.."/>
          <w:sz w:val="28"/>
          <w:szCs w:val="28"/>
        </w:rPr>
      </w:pPr>
      <w:r w:rsidRPr="007F3D2A">
        <w:rPr>
          <w:rFonts w:ascii="標楷體" w:eastAsia="標楷體" w:hAnsi="標楷體" w:cs="標楷體.渭.." w:hint="eastAsia"/>
          <w:sz w:val="28"/>
          <w:szCs w:val="28"/>
        </w:rPr>
        <w:t>（十四）違反法令或其他契約約定之情形，情節重大者。</w:t>
      </w:r>
    </w:p>
    <w:p w:rsidR="00E572C4" w:rsidRPr="007F3D2A" w:rsidRDefault="00E572C4"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二、機關未依前款約定通知廠商終止或解除契約者，廠商仍應依契約約定繼續履約。</w:t>
      </w:r>
    </w:p>
    <w:p w:rsidR="00E572C4" w:rsidRPr="007F3D2A" w:rsidRDefault="00BF6CC3" w:rsidP="00CB1CD8">
      <w:pPr>
        <w:spacing w:line="400" w:lineRule="exact"/>
        <w:ind w:left="543" w:hangingChars="194" w:hanging="543"/>
        <w:jc w:val="both"/>
        <w:textDirection w:val="lrTbV"/>
        <w:rPr>
          <w:rFonts w:ascii="標楷體" w:eastAsia="標楷體" w:hAnsi="標楷體"/>
          <w:sz w:val="28"/>
          <w:szCs w:val="28"/>
        </w:rPr>
      </w:pPr>
      <w:r w:rsidRPr="007F3D2A">
        <w:rPr>
          <w:rFonts w:ascii="標楷體" w:eastAsia="標楷體" w:hAnsi="標楷體" w:hint="eastAsia"/>
          <w:sz w:val="28"/>
          <w:szCs w:val="28"/>
        </w:rPr>
        <w:t>三、契約經依第1</w:t>
      </w:r>
      <w:r w:rsidR="00E572C4" w:rsidRPr="007F3D2A">
        <w:rPr>
          <w:rFonts w:ascii="標楷體" w:eastAsia="標楷體" w:hAnsi="標楷體" w:hint="eastAsia"/>
          <w:sz w:val="28"/>
          <w:szCs w:val="28"/>
        </w:rPr>
        <w:t>款約定或因可歸責於廠商之事由致終止或解除者，機關得自通知廠商終止或解除契約日起，扣留廠商應得之服務費用，包括尚未領取之各階段或各期服務費用等，並不發還廠商之履約、差額保證金。至本契約經機關自行或洽請其他廠商完成後，如該扣留之服務費用扣除機關為完成本契約所支付之一切費用及所受損害後有剩餘者，機關應將該剩餘金額給付廠商；</w:t>
      </w:r>
      <w:proofErr w:type="gramStart"/>
      <w:r w:rsidR="00E572C4" w:rsidRPr="007F3D2A">
        <w:rPr>
          <w:rFonts w:ascii="標楷體" w:eastAsia="標楷體" w:hAnsi="標楷體" w:hint="eastAsia"/>
          <w:sz w:val="28"/>
          <w:szCs w:val="28"/>
        </w:rPr>
        <w:t>無洽其他</w:t>
      </w:r>
      <w:proofErr w:type="gramEnd"/>
      <w:r w:rsidR="00E572C4" w:rsidRPr="007F3D2A">
        <w:rPr>
          <w:rFonts w:ascii="標楷體" w:eastAsia="標楷體" w:hAnsi="標楷體" w:hint="eastAsia"/>
          <w:sz w:val="28"/>
          <w:szCs w:val="28"/>
        </w:rPr>
        <w:t>廠商完成之必要者，亦同。如有不足者，廠商應將該項差額賠償機關。</w:t>
      </w:r>
    </w:p>
    <w:p w:rsidR="00E572C4" w:rsidRPr="007F3D2A" w:rsidRDefault="00E572C4"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四、契約因政策變更，廠商依契約繼續履行反而不符公共利益者，機關得報經上級機關核准，終止或解除部分或全部契約，並補償廠商因此所受之損失。但不包含所失利益。</w:t>
      </w:r>
    </w:p>
    <w:p w:rsidR="00E572C4" w:rsidRPr="007F3D2A" w:rsidRDefault="00E572C4"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五、依前款約定終止契約者，廠商於接獲機關通知前已完成且可使用之履約標的，依契約價金給付；僅部分完成尚未能使用之履約標的，機關得擇下列方式之</w:t>
      </w:r>
      <w:proofErr w:type="gramStart"/>
      <w:r w:rsidRPr="007F3D2A">
        <w:rPr>
          <w:rFonts w:ascii="標楷體" w:eastAsia="標楷體" w:hAnsi="標楷體" w:hint="eastAsia"/>
          <w:sz w:val="28"/>
          <w:szCs w:val="28"/>
        </w:rPr>
        <w:t>一</w:t>
      </w:r>
      <w:proofErr w:type="gramEnd"/>
      <w:r w:rsidRPr="007F3D2A">
        <w:rPr>
          <w:rFonts w:ascii="標楷體" w:eastAsia="標楷體" w:hAnsi="標楷體" w:hint="eastAsia"/>
          <w:sz w:val="28"/>
          <w:szCs w:val="28"/>
        </w:rPr>
        <w:t>洽廠商為之：</w:t>
      </w:r>
    </w:p>
    <w:p w:rsidR="00E572C4" w:rsidRPr="007F3D2A" w:rsidRDefault="00E572C4" w:rsidP="00CB1CD8">
      <w:pPr>
        <w:spacing w:line="400" w:lineRule="exact"/>
        <w:ind w:leftChars="134" w:left="1106" w:hangingChars="280" w:hanging="784"/>
        <w:jc w:val="both"/>
        <w:rPr>
          <w:rFonts w:ascii="標楷體" w:eastAsia="標楷體" w:hAnsi="標楷體"/>
          <w:sz w:val="28"/>
          <w:szCs w:val="28"/>
        </w:rPr>
      </w:pPr>
      <w:r w:rsidRPr="007F3D2A">
        <w:rPr>
          <w:rFonts w:ascii="標楷體" w:eastAsia="標楷體" w:hAnsi="標楷體" w:hint="eastAsia"/>
          <w:sz w:val="28"/>
          <w:szCs w:val="28"/>
        </w:rPr>
        <w:t>（一）廠商繼續予以完成，依契約價金給付。</w:t>
      </w:r>
    </w:p>
    <w:p w:rsidR="00E572C4" w:rsidRPr="007F3D2A" w:rsidRDefault="00E572C4" w:rsidP="00CB1CD8">
      <w:pPr>
        <w:spacing w:line="400" w:lineRule="exact"/>
        <w:ind w:leftChars="134" w:left="1106" w:hangingChars="280" w:hanging="784"/>
        <w:jc w:val="both"/>
        <w:rPr>
          <w:rFonts w:ascii="標楷體" w:eastAsia="標楷體" w:hAnsi="標楷體"/>
          <w:sz w:val="28"/>
          <w:szCs w:val="28"/>
        </w:rPr>
      </w:pPr>
      <w:r w:rsidRPr="007F3D2A">
        <w:rPr>
          <w:rFonts w:ascii="標楷體" w:eastAsia="標楷體" w:hAnsi="標楷體" w:hint="eastAsia"/>
          <w:sz w:val="28"/>
          <w:szCs w:val="28"/>
        </w:rPr>
        <w:t>（二）</w:t>
      </w:r>
      <w:r w:rsidRPr="007F3D2A">
        <w:rPr>
          <w:rFonts w:ascii="標楷體" w:eastAsia="標楷體" w:hAnsi="標楷體" w:hint="eastAsia"/>
          <w:kern w:val="0"/>
          <w:sz w:val="28"/>
          <w:szCs w:val="28"/>
        </w:rPr>
        <w:t>停止</w:t>
      </w:r>
      <w:r w:rsidRPr="007F3D2A">
        <w:rPr>
          <w:rFonts w:ascii="標楷體" w:eastAsia="標楷體" w:hAnsi="標楷體" w:hint="eastAsia"/>
          <w:sz w:val="28"/>
          <w:szCs w:val="28"/>
        </w:rPr>
        <w:t>履約</w:t>
      </w:r>
      <w:r w:rsidRPr="007F3D2A">
        <w:rPr>
          <w:rFonts w:ascii="標楷體" w:eastAsia="標楷體" w:hAnsi="標楷體" w:hint="eastAsia"/>
          <w:kern w:val="0"/>
          <w:sz w:val="28"/>
          <w:szCs w:val="28"/>
        </w:rPr>
        <w:t>，但</w:t>
      </w:r>
      <w:r w:rsidRPr="007F3D2A">
        <w:rPr>
          <w:rFonts w:ascii="標楷體" w:eastAsia="標楷體" w:hAnsi="標楷體" w:hint="eastAsia"/>
          <w:sz w:val="28"/>
          <w:szCs w:val="28"/>
        </w:rPr>
        <w:t>廠商</w:t>
      </w:r>
      <w:r w:rsidRPr="007F3D2A">
        <w:rPr>
          <w:rFonts w:ascii="標楷體" w:eastAsia="標楷體" w:hAnsi="標楷體" w:hint="eastAsia"/>
          <w:kern w:val="0"/>
          <w:sz w:val="28"/>
          <w:szCs w:val="28"/>
        </w:rPr>
        <w:t>已完成部分之服務費用由雙方議定之。</w:t>
      </w:r>
    </w:p>
    <w:p w:rsidR="00E572C4" w:rsidRPr="007F3D2A" w:rsidRDefault="00BF6CC3"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六、非因政策變更而有終止或解除契約必要者，</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用前2</w:t>
      </w:r>
      <w:r w:rsidR="00E572C4" w:rsidRPr="007F3D2A">
        <w:rPr>
          <w:rFonts w:ascii="標楷體" w:eastAsia="標楷體" w:hAnsi="標楷體" w:hint="eastAsia"/>
          <w:sz w:val="28"/>
          <w:szCs w:val="28"/>
        </w:rPr>
        <w:t>款約定。</w:t>
      </w:r>
    </w:p>
    <w:p w:rsidR="00E572C4" w:rsidRPr="007F3D2A" w:rsidRDefault="00E572C4"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七、廠商未依契約約定履約者，機關得通知廠商部分或全部暫停執行，至情況改正</w:t>
      </w:r>
      <w:proofErr w:type="gramStart"/>
      <w:r w:rsidRPr="007F3D2A">
        <w:rPr>
          <w:rFonts w:ascii="標楷體" w:eastAsia="標楷體" w:hAnsi="標楷體" w:hint="eastAsia"/>
          <w:sz w:val="28"/>
          <w:szCs w:val="28"/>
        </w:rPr>
        <w:t>後方准</w:t>
      </w:r>
      <w:proofErr w:type="gramEnd"/>
      <w:r w:rsidRPr="007F3D2A">
        <w:rPr>
          <w:rFonts w:ascii="標楷體" w:eastAsia="標楷體" w:hAnsi="標楷體" w:hint="eastAsia"/>
          <w:sz w:val="28"/>
          <w:szCs w:val="28"/>
        </w:rPr>
        <w:t>恢復履約。廠商不得就暫停執行請求延長履約期限或增加契約價金。</w:t>
      </w:r>
    </w:p>
    <w:p w:rsidR="00E572C4" w:rsidRPr="007F3D2A" w:rsidRDefault="00E572C4"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八、因非可歸責於廠商之情形，機關通知廠商部分或全部暫停執行，應補償廠商因此而增加之必要費用，並應視情形酌予延長履約期限。</w:t>
      </w:r>
    </w:p>
    <w:p w:rsidR="00E572C4" w:rsidRPr="007F3D2A" w:rsidRDefault="00E572C4"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九、因非可歸責於廠商之情形而造成停工時，廠商得要求機關部分或全部暫停執行監造工作。</w:t>
      </w:r>
    </w:p>
    <w:p w:rsidR="00E572C4" w:rsidRPr="007F3D2A" w:rsidRDefault="00BF6CC3"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十、依前2款約定暫停執行期間累計逾6</w:t>
      </w:r>
      <w:r w:rsidR="00E572C4" w:rsidRPr="007F3D2A">
        <w:rPr>
          <w:rFonts w:ascii="標楷體" w:eastAsia="標楷體" w:hAnsi="標楷體" w:hint="eastAsia"/>
          <w:sz w:val="28"/>
          <w:szCs w:val="28"/>
        </w:rPr>
        <w:t>個月(機關得於招標時載明其他</w:t>
      </w:r>
      <w:proofErr w:type="gramStart"/>
      <w:r w:rsidR="00E572C4" w:rsidRPr="007F3D2A">
        <w:rPr>
          <w:rFonts w:ascii="標楷體" w:eastAsia="標楷體" w:hAnsi="標楷體" w:hint="eastAsia"/>
          <w:sz w:val="28"/>
          <w:szCs w:val="28"/>
        </w:rPr>
        <w:t>期間)</w:t>
      </w:r>
      <w:proofErr w:type="gramEnd"/>
      <w:r w:rsidR="00E572C4" w:rsidRPr="007F3D2A">
        <w:rPr>
          <w:rFonts w:ascii="標楷體" w:eastAsia="標楷體" w:hAnsi="標楷體" w:hint="eastAsia"/>
          <w:sz w:val="28"/>
          <w:szCs w:val="28"/>
        </w:rPr>
        <w:t>者，廠商得通知機關終止或解除部分或全部契約。</w:t>
      </w:r>
    </w:p>
    <w:p w:rsidR="00E572C4" w:rsidRPr="007F3D2A" w:rsidRDefault="00E572C4" w:rsidP="00CB1CD8">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十一、廠商不得對本契約採購案任何人要求期約、收受或給予賄賂、佣金、比例金、仲介費、後謝金</w:t>
      </w:r>
      <w:r w:rsidR="00BF6CC3" w:rsidRPr="007F3D2A">
        <w:rPr>
          <w:rFonts w:ascii="標楷體" w:eastAsia="標楷體" w:hAnsi="標楷體" w:hint="eastAsia"/>
          <w:sz w:val="28"/>
          <w:szCs w:val="28"/>
        </w:rPr>
        <w:t>、回扣、餽贈、招待或其他不正利益。</w:t>
      </w:r>
      <w:proofErr w:type="gramStart"/>
      <w:r w:rsidR="00BF6CC3" w:rsidRPr="007F3D2A">
        <w:rPr>
          <w:rFonts w:ascii="標楷體" w:eastAsia="標楷體" w:hAnsi="標楷體" w:hint="eastAsia"/>
          <w:sz w:val="28"/>
          <w:szCs w:val="28"/>
        </w:rPr>
        <w:t>複</w:t>
      </w:r>
      <w:proofErr w:type="gramEnd"/>
      <w:r w:rsidR="00BF6CC3" w:rsidRPr="007F3D2A">
        <w:rPr>
          <w:rFonts w:ascii="標楷體" w:eastAsia="標楷體" w:hAnsi="標楷體" w:hint="eastAsia"/>
          <w:sz w:val="28"/>
          <w:szCs w:val="28"/>
        </w:rPr>
        <w:t>委託分包廠商亦同。違反上述約定者，機關得終止或解</w:t>
      </w:r>
      <w:r w:rsidR="00BF6CC3" w:rsidRPr="007F3D2A">
        <w:rPr>
          <w:rFonts w:ascii="標楷體" w:eastAsia="標楷體" w:hAnsi="標楷體" w:hint="eastAsia"/>
          <w:sz w:val="28"/>
          <w:szCs w:val="28"/>
        </w:rPr>
        <w:lastRenderedPageBreak/>
        <w:t>除契約，或將2倍</w:t>
      </w:r>
      <w:r w:rsidRPr="007F3D2A">
        <w:rPr>
          <w:rFonts w:ascii="標楷體" w:eastAsia="標楷體" w:hAnsi="標楷體" w:hint="eastAsia"/>
          <w:sz w:val="28"/>
          <w:szCs w:val="28"/>
        </w:rPr>
        <w:t>利益自契約價款中扣除。</w:t>
      </w:r>
    </w:p>
    <w:p w:rsidR="00DD45B9" w:rsidRPr="007F3D2A" w:rsidRDefault="00E572C4" w:rsidP="00CB1CD8">
      <w:pPr>
        <w:spacing w:line="400" w:lineRule="exact"/>
        <w:ind w:left="504" w:hangingChars="180" w:hanging="504"/>
        <w:jc w:val="both"/>
        <w:rPr>
          <w:rFonts w:ascii="標楷體" w:eastAsia="標楷體" w:hAnsi="標楷體"/>
          <w:sz w:val="28"/>
          <w:szCs w:val="28"/>
        </w:rPr>
      </w:pPr>
      <w:r w:rsidRPr="007F3D2A">
        <w:rPr>
          <w:rFonts w:ascii="標楷體" w:eastAsia="標楷體" w:hAnsi="標楷體" w:hint="eastAsia"/>
          <w:sz w:val="28"/>
          <w:szCs w:val="28"/>
        </w:rPr>
        <w:t>十二、本契約終止時，自終止之日起，雙方之權利義務即消滅。契約解除時，溯及契約生效日消滅。雙方並互負相關之保密義務。</w:t>
      </w:r>
    </w:p>
    <w:p w:rsidR="005A0541" w:rsidRPr="007F3D2A" w:rsidRDefault="005A0541" w:rsidP="00DD45B9">
      <w:pPr>
        <w:tabs>
          <w:tab w:val="left" w:pos="897"/>
        </w:tabs>
        <w:spacing w:line="400" w:lineRule="exact"/>
        <w:ind w:left="860" w:hangingChars="307" w:hanging="860"/>
        <w:rPr>
          <w:rFonts w:ascii="標楷體" w:eastAsia="標楷體" w:hAnsi="標楷體"/>
          <w:bCs/>
          <w:sz w:val="28"/>
          <w:szCs w:val="28"/>
        </w:rPr>
      </w:pPr>
    </w:p>
    <w:p w:rsidR="00DD45B9" w:rsidRPr="007F3D2A" w:rsidRDefault="00DD45B9" w:rsidP="00C0586A">
      <w:pPr>
        <w:pStyle w:val="112pt"/>
        <w:rPr>
          <w:rFonts w:ascii="標楷體" w:hAnsi="標楷體"/>
          <w:bCs w:val="0"/>
          <w:szCs w:val="28"/>
        </w:rPr>
      </w:pPr>
      <w:bookmarkStart w:id="18" w:name="_Toc430164308"/>
      <w:r w:rsidRPr="007F3D2A">
        <w:rPr>
          <w:rFonts w:ascii="標楷體" w:hAnsi="標楷體" w:hint="eastAsia"/>
          <w:bCs w:val="0"/>
          <w:szCs w:val="28"/>
        </w:rPr>
        <w:t>第十</w:t>
      </w:r>
      <w:r w:rsidR="00C643D9" w:rsidRPr="007F3D2A">
        <w:rPr>
          <w:rFonts w:ascii="標楷體" w:hAnsi="標楷體" w:hint="eastAsia"/>
          <w:bCs w:val="0"/>
          <w:szCs w:val="28"/>
        </w:rPr>
        <w:t>七</w:t>
      </w:r>
      <w:r w:rsidRPr="007F3D2A">
        <w:rPr>
          <w:rFonts w:ascii="標楷體" w:hAnsi="標楷體" w:hint="eastAsia"/>
          <w:bCs w:val="0"/>
          <w:szCs w:val="28"/>
        </w:rPr>
        <w:t>條  爭議處理</w:t>
      </w:r>
      <w:bookmarkEnd w:id="18"/>
      <w:r w:rsidRPr="007F3D2A">
        <w:rPr>
          <w:rFonts w:ascii="標楷體" w:hAnsi="標楷體" w:hint="eastAsia"/>
          <w:bCs w:val="0"/>
          <w:szCs w:val="28"/>
        </w:rPr>
        <w:t xml:space="preserve">  </w:t>
      </w:r>
    </w:p>
    <w:p w:rsidR="009709AB" w:rsidRPr="007F3D2A" w:rsidRDefault="009709AB" w:rsidP="00380F00">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一、機關與廠商因履約而生爭議者，應依法令及契約約定，考量公共利益及公平合理，本誠信和諧，盡力協調解決之。其未能達成協議者，得以下列方式處理之：</w:t>
      </w:r>
    </w:p>
    <w:p w:rsidR="001F2654" w:rsidRPr="007F3D2A" w:rsidRDefault="001F2654" w:rsidP="001F2654">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（一）提起民事訴訟，並以</w:t>
      </w:r>
      <w:r w:rsidR="002B6763">
        <w:rPr>
          <w:rFonts w:ascii="標楷體" w:eastAsia="標楷體" w:hAnsi="標楷體" w:cs="標楷體.渭.." w:hint="eastAsia"/>
          <w:sz w:val="28"/>
          <w:szCs w:val="28"/>
        </w:rPr>
        <w:t>■</w:t>
      </w:r>
      <w:r w:rsidRPr="007F3D2A">
        <w:rPr>
          <w:rFonts w:ascii="標楷體" w:eastAsia="標楷體" w:hAnsi="標楷體" w:cs="標楷體.渭.." w:hint="eastAsia"/>
          <w:sz w:val="28"/>
          <w:szCs w:val="28"/>
        </w:rPr>
        <w:t>機關；□本採購履約所在地之地方法院為第一審管轄法院。</w:t>
      </w:r>
    </w:p>
    <w:p w:rsidR="001F2654" w:rsidRPr="007F3D2A" w:rsidRDefault="001F2654" w:rsidP="001F2654">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（二）依採購法第85條之1規定向採購申訴審議委員會申請調解。本採購經採購申訴審議委員會提出調解建議或調解方案，因機關不同意致調解不成立者，廠商提付仲裁，機關不得拒絕。</w:t>
      </w:r>
    </w:p>
    <w:p w:rsidR="009709AB" w:rsidRPr="007F3D2A" w:rsidRDefault="001F2654" w:rsidP="00380F00">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（三</w:t>
      </w:r>
      <w:r w:rsidR="00380F00" w:rsidRPr="007F3D2A">
        <w:rPr>
          <w:rFonts w:ascii="標楷體" w:eastAsia="標楷體" w:hAnsi="標楷體" w:cs="標楷體.渭.." w:hint="eastAsia"/>
          <w:sz w:val="28"/>
          <w:szCs w:val="28"/>
        </w:rPr>
        <w:t>）</w:t>
      </w:r>
      <w:r w:rsidR="009709AB" w:rsidRPr="007F3D2A">
        <w:rPr>
          <w:rFonts w:ascii="標楷體" w:eastAsia="標楷體" w:hAnsi="標楷體" w:cs="標楷體.渭.." w:hint="eastAsia"/>
          <w:sz w:val="28"/>
          <w:szCs w:val="28"/>
        </w:rPr>
        <w:t>經契約雙方同意並訂立仲裁協議後，依本契約約定及仲裁法規定提付仲裁。</w:t>
      </w:r>
    </w:p>
    <w:p w:rsidR="009709AB" w:rsidRPr="007F3D2A" w:rsidRDefault="001F2654" w:rsidP="00380F00">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（四</w:t>
      </w:r>
      <w:r w:rsidR="00380F00" w:rsidRPr="007F3D2A">
        <w:rPr>
          <w:rFonts w:ascii="標楷體" w:eastAsia="標楷體" w:hAnsi="標楷體" w:cs="標楷體.渭.." w:hint="eastAsia"/>
          <w:sz w:val="28"/>
          <w:szCs w:val="28"/>
        </w:rPr>
        <w:t>）</w:t>
      </w:r>
      <w:r w:rsidR="009709AB" w:rsidRPr="007F3D2A">
        <w:rPr>
          <w:rFonts w:ascii="標楷體" w:eastAsia="標楷體" w:hAnsi="標楷體" w:cs="標楷體.渭.." w:hint="eastAsia"/>
          <w:sz w:val="28"/>
          <w:szCs w:val="28"/>
        </w:rPr>
        <w:t>依採購法第</w:t>
      </w:r>
      <w:r w:rsidRPr="007F3D2A">
        <w:rPr>
          <w:rFonts w:ascii="標楷體" w:eastAsia="標楷體" w:hAnsi="標楷體" w:cs="標楷體.渭.." w:hint="eastAsia"/>
          <w:sz w:val="28"/>
          <w:szCs w:val="28"/>
        </w:rPr>
        <w:t>102</w:t>
      </w:r>
      <w:r w:rsidR="009709AB" w:rsidRPr="007F3D2A">
        <w:rPr>
          <w:rFonts w:ascii="標楷體" w:eastAsia="標楷體" w:hAnsi="標楷體" w:cs="標楷體.渭.." w:hint="eastAsia"/>
          <w:sz w:val="28"/>
          <w:szCs w:val="28"/>
        </w:rPr>
        <w:t>條規定提出異議、申訴。</w:t>
      </w:r>
    </w:p>
    <w:p w:rsidR="009709AB" w:rsidRPr="007F3D2A" w:rsidRDefault="00380F00" w:rsidP="00380F00">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（五）</w:t>
      </w:r>
      <w:r w:rsidR="009709AB" w:rsidRPr="007F3D2A">
        <w:rPr>
          <w:rFonts w:ascii="標楷體" w:eastAsia="標楷體" w:hAnsi="標楷體" w:cs="標楷體.渭.." w:hint="eastAsia"/>
          <w:sz w:val="28"/>
          <w:szCs w:val="28"/>
        </w:rPr>
        <w:t>依其他法律申</w:t>
      </w:r>
      <w:r w:rsidR="009709AB" w:rsidRPr="007F3D2A">
        <w:rPr>
          <w:rFonts w:ascii="標楷體" w:eastAsia="標楷體" w:hAnsi="標楷體" w:cs="標楷體.渭.."/>
          <w:sz w:val="28"/>
          <w:szCs w:val="28"/>
        </w:rPr>
        <w:t>(</w:t>
      </w:r>
      <w:r w:rsidR="009709AB" w:rsidRPr="007F3D2A">
        <w:rPr>
          <w:rFonts w:ascii="標楷體" w:eastAsia="標楷體" w:hAnsi="標楷體" w:cs="標楷體.渭.." w:hint="eastAsia"/>
          <w:sz w:val="28"/>
          <w:szCs w:val="28"/>
        </w:rPr>
        <w:t>聲</w:t>
      </w:r>
      <w:r w:rsidR="009709AB" w:rsidRPr="007F3D2A">
        <w:rPr>
          <w:rFonts w:ascii="標楷體" w:eastAsia="標楷體" w:hAnsi="標楷體" w:cs="標楷體.渭.."/>
          <w:sz w:val="28"/>
          <w:szCs w:val="28"/>
        </w:rPr>
        <w:t>)</w:t>
      </w:r>
      <w:r w:rsidR="009709AB" w:rsidRPr="007F3D2A">
        <w:rPr>
          <w:rFonts w:ascii="標楷體" w:eastAsia="標楷體" w:hAnsi="標楷體" w:cs="標楷體.渭.." w:hint="eastAsia"/>
          <w:sz w:val="28"/>
          <w:szCs w:val="28"/>
        </w:rPr>
        <w:t>請調解。</w:t>
      </w:r>
    </w:p>
    <w:p w:rsidR="009709AB" w:rsidRPr="007F3D2A" w:rsidRDefault="00380F00" w:rsidP="00380F00">
      <w:pPr>
        <w:spacing w:line="400" w:lineRule="exact"/>
        <w:ind w:leftChars="188" w:left="1283" w:hangingChars="297" w:hanging="832"/>
        <w:jc w:val="both"/>
        <w:rPr>
          <w:rFonts w:ascii="標楷體" w:eastAsia="標楷體" w:hAnsi="標楷體" w:cs="標楷體.渭.."/>
          <w:sz w:val="28"/>
          <w:szCs w:val="28"/>
        </w:rPr>
      </w:pPr>
      <w:r w:rsidRPr="007F3D2A">
        <w:rPr>
          <w:rFonts w:ascii="標楷體" w:eastAsia="標楷體" w:hAnsi="標楷體" w:cs="標楷體.渭.." w:hint="eastAsia"/>
          <w:sz w:val="28"/>
          <w:szCs w:val="28"/>
        </w:rPr>
        <w:t>（六）</w:t>
      </w:r>
      <w:r w:rsidR="009709AB" w:rsidRPr="007F3D2A">
        <w:rPr>
          <w:rFonts w:ascii="標楷體" w:eastAsia="標楷體" w:hAnsi="標楷體" w:cs="標楷體.渭.." w:hint="eastAsia"/>
          <w:sz w:val="28"/>
          <w:szCs w:val="28"/>
        </w:rPr>
        <w:t>依契約或雙方合意之其他方式處理。</w:t>
      </w:r>
    </w:p>
    <w:p w:rsidR="009709AB" w:rsidRPr="007F3D2A" w:rsidRDefault="001F2654" w:rsidP="00380F00">
      <w:pPr>
        <w:spacing w:line="400" w:lineRule="exact"/>
        <w:rPr>
          <w:rFonts w:ascii="標楷體" w:eastAsia="標楷體" w:hAnsi="標楷體"/>
          <w:sz w:val="28"/>
          <w:szCs w:val="28"/>
        </w:rPr>
      </w:pPr>
      <w:r w:rsidRPr="007F3D2A">
        <w:rPr>
          <w:rFonts w:ascii="標楷體" w:eastAsia="標楷體" w:hAnsi="標楷體" w:hint="eastAsia"/>
          <w:sz w:val="28"/>
          <w:szCs w:val="28"/>
        </w:rPr>
        <w:t>二、依前款第2</w:t>
      </w:r>
      <w:r w:rsidR="009709AB" w:rsidRPr="007F3D2A">
        <w:rPr>
          <w:rFonts w:ascii="標楷體" w:eastAsia="標楷體" w:hAnsi="標楷體" w:hint="eastAsia"/>
          <w:sz w:val="28"/>
          <w:szCs w:val="28"/>
        </w:rPr>
        <w:t>目</w:t>
      </w:r>
      <w:r w:rsidRPr="007F3D2A">
        <w:rPr>
          <w:rFonts w:ascii="標楷體" w:eastAsia="標楷體" w:hAnsi="標楷體" w:hint="eastAsia"/>
          <w:sz w:val="28"/>
          <w:szCs w:val="28"/>
        </w:rPr>
        <w:t>後段或</w:t>
      </w:r>
      <w:proofErr w:type="gramStart"/>
      <w:r w:rsidRPr="007F3D2A">
        <w:rPr>
          <w:rFonts w:ascii="標楷體" w:eastAsia="標楷體" w:hAnsi="標楷體" w:hint="eastAsia"/>
          <w:sz w:val="28"/>
          <w:szCs w:val="28"/>
        </w:rPr>
        <w:t>第3目</w:t>
      </w:r>
      <w:r w:rsidR="009709AB" w:rsidRPr="007F3D2A">
        <w:rPr>
          <w:rFonts w:ascii="標楷體" w:eastAsia="標楷體" w:hAnsi="標楷體" w:hint="eastAsia"/>
          <w:sz w:val="28"/>
          <w:szCs w:val="28"/>
        </w:rPr>
        <w:t>提付</w:t>
      </w:r>
      <w:proofErr w:type="gramEnd"/>
      <w:r w:rsidR="009709AB" w:rsidRPr="007F3D2A">
        <w:rPr>
          <w:rFonts w:ascii="標楷體" w:eastAsia="標楷體" w:hAnsi="標楷體" w:hint="eastAsia"/>
          <w:sz w:val="28"/>
          <w:szCs w:val="28"/>
        </w:rPr>
        <w:t>仲裁者，約定</w:t>
      </w:r>
      <w:r w:rsidRPr="007F3D2A">
        <w:rPr>
          <w:rFonts w:ascii="標楷體" w:eastAsia="標楷體" w:hAnsi="標楷體" w:hint="eastAsia"/>
          <w:sz w:val="28"/>
          <w:szCs w:val="28"/>
        </w:rPr>
        <w:t>規則</w:t>
      </w:r>
      <w:r w:rsidR="009709AB" w:rsidRPr="007F3D2A">
        <w:rPr>
          <w:rFonts w:ascii="標楷體" w:eastAsia="標楷體" w:hAnsi="標楷體" w:hint="eastAsia"/>
          <w:sz w:val="28"/>
          <w:szCs w:val="28"/>
        </w:rPr>
        <w:t>如下：</w:t>
      </w:r>
    </w:p>
    <w:p w:rsidR="009709AB" w:rsidRPr="007F3D2A" w:rsidRDefault="009709AB" w:rsidP="00380F00">
      <w:pPr>
        <w:widowControl/>
        <w:snapToGrid w:val="0"/>
        <w:spacing w:line="400" w:lineRule="exact"/>
        <w:ind w:leftChars="135" w:left="845" w:hangingChars="186" w:hanging="521"/>
        <w:jc w:val="both"/>
        <w:rPr>
          <w:rFonts w:ascii="標楷體" w:eastAsia="標楷體" w:hAnsi="標楷體" w:cs="新細明體"/>
          <w:kern w:val="0"/>
          <w:sz w:val="28"/>
          <w:szCs w:val="28"/>
        </w:rPr>
      </w:pPr>
      <w:r w:rsidRPr="007F3D2A">
        <w:rPr>
          <w:rFonts w:ascii="標楷體" w:eastAsia="標楷體" w:hAnsi="標楷體" w:hint="eastAsia"/>
          <w:sz w:val="28"/>
          <w:szCs w:val="28"/>
        </w:rPr>
        <w:t>(一)</w:t>
      </w:r>
      <w:proofErr w:type="gramStart"/>
      <w:r w:rsidRPr="007F3D2A">
        <w:rPr>
          <w:rFonts w:ascii="標楷體" w:eastAsia="標楷體" w:hAnsi="標楷體" w:cs="新細明體" w:hint="eastAsia"/>
          <w:kern w:val="0"/>
          <w:sz w:val="28"/>
          <w:szCs w:val="28"/>
        </w:rPr>
        <w:t>本案擇定</w:t>
      </w:r>
      <w:proofErr w:type="gramEnd"/>
      <w:r w:rsidRPr="007F3D2A">
        <w:rPr>
          <w:rFonts w:ascii="標楷體" w:eastAsia="標楷體" w:hAnsi="標楷體" w:cs="新細明體" w:hint="eastAsia"/>
          <w:kern w:val="0"/>
          <w:sz w:val="28"/>
          <w:szCs w:val="28"/>
        </w:rPr>
        <w:t>仲裁機構為：</w:t>
      </w:r>
      <w:proofErr w:type="gramStart"/>
      <w:r w:rsidRPr="007F3D2A">
        <w:rPr>
          <w:rFonts w:ascii="標楷體" w:eastAsia="標楷體" w:hAnsi="標楷體" w:cs="新細明體" w:hint="eastAsia"/>
          <w:kern w:val="0"/>
          <w:sz w:val="28"/>
          <w:szCs w:val="28"/>
        </w:rPr>
        <w:t>（</w:t>
      </w:r>
      <w:proofErr w:type="gramEnd"/>
      <w:r w:rsidRPr="007F3D2A">
        <w:rPr>
          <w:rFonts w:ascii="標楷體" w:eastAsia="標楷體" w:hAnsi="標楷體" w:cs="新細明體" w:hint="eastAsia"/>
          <w:kern w:val="0"/>
          <w:sz w:val="28"/>
          <w:szCs w:val="28"/>
        </w:rPr>
        <w:t>由機關視案件特性與需求於招標時載明；未</w:t>
      </w:r>
      <w:proofErr w:type="gramStart"/>
      <w:r w:rsidRPr="007F3D2A">
        <w:rPr>
          <w:rFonts w:ascii="標楷體" w:eastAsia="標楷體" w:hAnsi="標楷體" w:cs="新細明體" w:hint="eastAsia"/>
          <w:kern w:val="0"/>
          <w:sz w:val="28"/>
          <w:szCs w:val="28"/>
        </w:rPr>
        <w:t>載明者</w:t>
      </w:r>
      <w:proofErr w:type="gramEnd"/>
      <w:r w:rsidRPr="007F3D2A">
        <w:rPr>
          <w:rFonts w:ascii="標楷體" w:eastAsia="標楷體" w:hAnsi="標楷體" w:cs="新細明體" w:hint="eastAsia"/>
          <w:kern w:val="0"/>
          <w:sz w:val="28"/>
          <w:szCs w:val="28"/>
        </w:rPr>
        <w:t>，為選項5.）</w:t>
      </w:r>
    </w:p>
    <w:p w:rsidR="009709AB" w:rsidRPr="007F3D2A" w:rsidRDefault="009709AB" w:rsidP="00380F00">
      <w:pPr>
        <w:widowControl/>
        <w:snapToGrid w:val="0"/>
        <w:spacing w:line="400" w:lineRule="exact"/>
        <w:ind w:leftChars="300" w:left="1280" w:hangingChars="200" w:hanging="560"/>
        <w:jc w:val="both"/>
        <w:rPr>
          <w:rFonts w:ascii="標楷體" w:eastAsia="標楷體" w:hAnsi="標楷體"/>
          <w:sz w:val="28"/>
          <w:szCs w:val="28"/>
        </w:rPr>
      </w:pPr>
      <w:r w:rsidRPr="007F3D2A">
        <w:rPr>
          <w:rFonts w:ascii="標楷體" w:eastAsia="標楷體" w:hAnsi="標楷體" w:hint="eastAsia"/>
          <w:sz w:val="28"/>
          <w:szCs w:val="28"/>
        </w:rPr>
        <w:t>□1.中華工程仲裁協會。</w:t>
      </w:r>
    </w:p>
    <w:p w:rsidR="009709AB" w:rsidRPr="007F3D2A" w:rsidRDefault="009709AB" w:rsidP="00380F00">
      <w:pPr>
        <w:widowControl/>
        <w:snapToGrid w:val="0"/>
        <w:spacing w:line="400" w:lineRule="exact"/>
        <w:ind w:leftChars="300" w:left="1280" w:hangingChars="200" w:hanging="560"/>
        <w:jc w:val="both"/>
        <w:rPr>
          <w:rFonts w:ascii="標楷體" w:eastAsia="標楷體" w:hAnsi="標楷體"/>
          <w:sz w:val="28"/>
          <w:szCs w:val="28"/>
        </w:rPr>
      </w:pPr>
      <w:r w:rsidRPr="007F3D2A">
        <w:rPr>
          <w:rFonts w:ascii="標楷體" w:eastAsia="標楷體" w:hAnsi="標楷體" w:hint="eastAsia"/>
          <w:sz w:val="28"/>
          <w:szCs w:val="28"/>
        </w:rPr>
        <w:t>□2.中華民國</w:t>
      </w:r>
      <w:r w:rsidRPr="007F3D2A">
        <w:rPr>
          <w:rFonts w:ascii="標楷體" w:eastAsia="標楷體" w:hAnsi="標楷體" w:cs="新細明體" w:hint="eastAsia"/>
          <w:kern w:val="0"/>
          <w:sz w:val="28"/>
          <w:szCs w:val="28"/>
        </w:rPr>
        <w:t>仲裁協會。</w:t>
      </w:r>
    </w:p>
    <w:p w:rsidR="009709AB" w:rsidRPr="007F3D2A" w:rsidRDefault="009709AB" w:rsidP="00380F00">
      <w:pPr>
        <w:widowControl/>
        <w:snapToGrid w:val="0"/>
        <w:spacing w:line="400" w:lineRule="exact"/>
        <w:ind w:leftChars="300" w:left="1280" w:hangingChars="200" w:hanging="560"/>
        <w:jc w:val="both"/>
        <w:rPr>
          <w:rFonts w:ascii="標楷體" w:eastAsia="標楷體" w:hAnsi="標楷體"/>
          <w:sz w:val="28"/>
          <w:szCs w:val="28"/>
        </w:rPr>
      </w:pPr>
      <w:r w:rsidRPr="007F3D2A">
        <w:rPr>
          <w:rFonts w:ascii="標楷體" w:eastAsia="標楷體" w:hAnsi="標楷體" w:hint="eastAsia"/>
          <w:sz w:val="28"/>
          <w:szCs w:val="28"/>
        </w:rPr>
        <w:t>□3.臺灣營建仲裁協會。</w:t>
      </w:r>
    </w:p>
    <w:p w:rsidR="009709AB" w:rsidRPr="007F3D2A" w:rsidRDefault="009709AB" w:rsidP="00380F00">
      <w:pPr>
        <w:widowControl/>
        <w:snapToGrid w:val="0"/>
        <w:spacing w:line="400" w:lineRule="exact"/>
        <w:ind w:leftChars="300" w:left="1280" w:hangingChars="200" w:hanging="560"/>
        <w:jc w:val="both"/>
        <w:rPr>
          <w:rFonts w:ascii="標楷體" w:eastAsia="標楷體" w:hAnsi="標楷體"/>
          <w:sz w:val="28"/>
          <w:szCs w:val="28"/>
        </w:rPr>
      </w:pPr>
      <w:r w:rsidRPr="007F3D2A">
        <w:rPr>
          <w:rFonts w:ascii="標楷體" w:eastAsia="標楷體" w:hAnsi="標楷體" w:hint="eastAsia"/>
          <w:sz w:val="28"/>
          <w:szCs w:val="28"/>
        </w:rPr>
        <w:t>□4.其他國內仲裁機構：</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9709AB" w:rsidRPr="007F3D2A" w:rsidRDefault="002B6763" w:rsidP="00380F00">
      <w:pPr>
        <w:spacing w:line="400" w:lineRule="exact"/>
        <w:ind w:leftChars="305" w:left="1034" w:hangingChars="108" w:hanging="302"/>
        <w:jc w:val="both"/>
        <w:rPr>
          <w:rFonts w:ascii="標楷體" w:eastAsia="標楷體" w:hAnsi="標楷體"/>
          <w:sz w:val="28"/>
          <w:szCs w:val="28"/>
        </w:rPr>
      </w:pPr>
      <w:r>
        <w:rPr>
          <w:rFonts w:ascii="標楷體" w:eastAsia="標楷體" w:hAnsi="標楷體" w:hint="eastAsia"/>
          <w:sz w:val="28"/>
          <w:szCs w:val="28"/>
        </w:rPr>
        <w:t>■</w:t>
      </w:r>
      <w:r w:rsidR="009709AB" w:rsidRPr="007F3D2A">
        <w:rPr>
          <w:rFonts w:ascii="標楷體" w:eastAsia="標楷體" w:hAnsi="標楷體" w:hint="eastAsia"/>
          <w:sz w:val="28"/>
          <w:szCs w:val="28"/>
        </w:rPr>
        <w:t>5.由契約雙方協議擇定仲裁機構。如未能獲致協議</w:t>
      </w:r>
      <w:r w:rsidR="001F2654" w:rsidRPr="007F3D2A">
        <w:rPr>
          <w:rFonts w:ascii="標楷體" w:eastAsia="標楷體" w:hAnsi="標楷體" w:hint="eastAsia"/>
          <w:sz w:val="28"/>
          <w:szCs w:val="28"/>
        </w:rPr>
        <w:t>，屬前款第2目後段情形者，由廠商指定仲裁機構；屬前款第3目情形者，</w:t>
      </w:r>
      <w:r w:rsidR="009709AB" w:rsidRPr="007F3D2A">
        <w:rPr>
          <w:rFonts w:ascii="標楷體" w:eastAsia="標楷體" w:hAnsi="標楷體" w:hint="eastAsia"/>
          <w:sz w:val="28"/>
          <w:szCs w:val="28"/>
        </w:rPr>
        <w:t>由機關指定仲裁機構。上開仲裁機構，除契約雙方另有協議外，應為合法設立之國內仲裁機構。</w:t>
      </w:r>
    </w:p>
    <w:p w:rsidR="009709AB" w:rsidRPr="007F3D2A" w:rsidRDefault="009709AB" w:rsidP="00380F00">
      <w:pPr>
        <w:spacing w:line="400" w:lineRule="exact"/>
        <w:ind w:leftChars="134" w:left="1106" w:hangingChars="280" w:hanging="784"/>
        <w:jc w:val="both"/>
        <w:rPr>
          <w:rFonts w:ascii="標楷體" w:eastAsia="標楷體" w:hAnsi="標楷體"/>
          <w:sz w:val="28"/>
          <w:szCs w:val="28"/>
        </w:rPr>
      </w:pPr>
      <w:r w:rsidRPr="007F3D2A">
        <w:rPr>
          <w:rFonts w:ascii="標楷體" w:eastAsia="標楷體" w:hAnsi="標楷體" w:hint="eastAsia"/>
          <w:sz w:val="28"/>
          <w:szCs w:val="28"/>
        </w:rPr>
        <w:t>（二）仲裁人之選定：</w:t>
      </w:r>
    </w:p>
    <w:p w:rsidR="009709AB" w:rsidRPr="007F3D2A" w:rsidRDefault="009709AB" w:rsidP="00380F00">
      <w:pPr>
        <w:tabs>
          <w:tab w:val="left" w:pos="1516"/>
        </w:tabs>
        <w:spacing w:line="400" w:lineRule="exact"/>
        <w:ind w:leftChars="345" w:left="1091" w:hangingChars="94" w:hanging="263"/>
        <w:jc w:val="both"/>
        <w:rPr>
          <w:rFonts w:ascii="標楷體" w:eastAsia="標楷體" w:hAnsi="標楷體"/>
          <w:sz w:val="28"/>
          <w:szCs w:val="28"/>
        </w:rPr>
      </w:pPr>
      <w:r w:rsidRPr="007F3D2A">
        <w:rPr>
          <w:rFonts w:ascii="標楷體" w:eastAsia="標楷體" w:hAnsi="標楷體" w:hint="eastAsia"/>
          <w:sz w:val="28"/>
          <w:szCs w:val="28"/>
        </w:rPr>
        <w:t>1.當事人雙方</w:t>
      </w:r>
      <w:r w:rsidRPr="007F3D2A">
        <w:rPr>
          <w:rFonts w:ascii="標楷體" w:eastAsia="標楷體" w:hAnsi="標楷體"/>
          <w:sz w:val="28"/>
          <w:szCs w:val="28"/>
        </w:rPr>
        <w:t>各推1位仲裁人。</w:t>
      </w:r>
    </w:p>
    <w:p w:rsidR="009709AB" w:rsidRPr="007F3D2A" w:rsidRDefault="009709AB" w:rsidP="00380F00">
      <w:pPr>
        <w:tabs>
          <w:tab w:val="left" w:pos="1516"/>
        </w:tabs>
        <w:spacing w:line="400" w:lineRule="exact"/>
        <w:ind w:leftChars="345" w:left="1091" w:hangingChars="94" w:hanging="263"/>
        <w:jc w:val="both"/>
        <w:rPr>
          <w:rFonts w:ascii="標楷體" w:eastAsia="標楷體" w:hAnsi="標楷體"/>
          <w:sz w:val="28"/>
          <w:szCs w:val="28"/>
        </w:rPr>
      </w:pPr>
      <w:r w:rsidRPr="007F3D2A">
        <w:rPr>
          <w:rFonts w:ascii="標楷體" w:eastAsia="標楷體" w:hAnsi="標楷體" w:hint="eastAsia"/>
          <w:sz w:val="28"/>
          <w:szCs w:val="28"/>
        </w:rPr>
        <w:t>2.</w:t>
      </w:r>
      <w:r w:rsidRPr="007F3D2A">
        <w:rPr>
          <w:rFonts w:ascii="標楷體" w:eastAsia="標楷體" w:hAnsi="標楷體"/>
          <w:sz w:val="28"/>
          <w:szCs w:val="28"/>
        </w:rPr>
        <w:t>當事人之一方選定仲裁人後，得依仲裁法第</w:t>
      </w:r>
      <w:r w:rsidR="00BF6CC3" w:rsidRPr="007F3D2A">
        <w:rPr>
          <w:rFonts w:ascii="標楷體" w:eastAsia="標楷體" w:hAnsi="標楷體" w:hint="eastAsia"/>
          <w:sz w:val="28"/>
          <w:szCs w:val="28"/>
        </w:rPr>
        <w:t>11</w:t>
      </w:r>
      <w:r w:rsidRPr="007F3D2A">
        <w:rPr>
          <w:rFonts w:ascii="標楷體" w:eastAsia="標楷體" w:hAnsi="標楷體"/>
          <w:sz w:val="28"/>
          <w:szCs w:val="28"/>
        </w:rPr>
        <w:t>條規定書面催告他方，倘他方受催告已逾規定期間而</w:t>
      </w:r>
      <w:proofErr w:type="gramStart"/>
      <w:r w:rsidRPr="007F3D2A">
        <w:rPr>
          <w:rFonts w:ascii="標楷體" w:eastAsia="標楷體" w:hAnsi="標楷體"/>
          <w:sz w:val="28"/>
          <w:szCs w:val="28"/>
        </w:rPr>
        <w:t>不</w:t>
      </w:r>
      <w:proofErr w:type="gramEnd"/>
      <w:r w:rsidRPr="007F3D2A">
        <w:rPr>
          <w:rFonts w:ascii="標楷體" w:eastAsia="標楷體" w:hAnsi="標楷體"/>
          <w:sz w:val="28"/>
          <w:szCs w:val="28"/>
        </w:rPr>
        <w:t>選定仲裁人者，</w:t>
      </w:r>
      <w:r w:rsidRPr="007F3D2A">
        <w:rPr>
          <w:rFonts w:ascii="標楷體" w:eastAsia="標楷體" w:hAnsi="標楷體"/>
          <w:sz w:val="28"/>
          <w:szCs w:val="28"/>
        </w:rPr>
        <w:lastRenderedPageBreak/>
        <w:t>催告人得聲請□法院；</w:t>
      </w:r>
      <w:r w:rsidR="007C48D4" w:rsidRPr="007C48D4">
        <w:rPr>
          <w:rFonts w:ascii="標楷體" w:eastAsia="標楷體" w:hAnsi="標楷體" w:hint="eastAsia"/>
          <w:sz w:val="28"/>
          <w:szCs w:val="28"/>
        </w:rPr>
        <w:t>■</w:t>
      </w:r>
      <w:r w:rsidRPr="007F3D2A">
        <w:rPr>
          <w:rFonts w:ascii="標楷體" w:eastAsia="標楷體" w:hAnsi="標楷體"/>
          <w:sz w:val="28"/>
          <w:szCs w:val="28"/>
        </w:rPr>
        <w:t>指定之仲裁機構為選定1位仲裁人。</w:t>
      </w:r>
    </w:p>
    <w:p w:rsidR="009709AB" w:rsidRPr="007F3D2A" w:rsidRDefault="009709AB" w:rsidP="00380F00">
      <w:pPr>
        <w:tabs>
          <w:tab w:val="left" w:pos="1134"/>
        </w:tabs>
        <w:spacing w:line="400" w:lineRule="exact"/>
        <w:ind w:leftChars="105" w:left="1302" w:hangingChars="375" w:hanging="1050"/>
        <w:jc w:val="both"/>
        <w:rPr>
          <w:rFonts w:ascii="標楷體" w:eastAsia="標楷體" w:hAnsi="標楷體"/>
          <w:sz w:val="28"/>
          <w:szCs w:val="28"/>
        </w:rPr>
      </w:pPr>
      <w:r w:rsidRPr="007F3D2A">
        <w:rPr>
          <w:rFonts w:ascii="標楷體" w:eastAsia="標楷體" w:hAnsi="標楷體" w:hint="eastAsia"/>
          <w:sz w:val="28"/>
          <w:szCs w:val="28"/>
        </w:rPr>
        <w:t>（三）主任仲裁人之選定：</w:t>
      </w:r>
    </w:p>
    <w:p w:rsidR="009709AB" w:rsidRPr="007F3D2A" w:rsidRDefault="009709AB" w:rsidP="00380F00">
      <w:pPr>
        <w:tabs>
          <w:tab w:val="left" w:pos="1516"/>
        </w:tabs>
        <w:spacing w:line="400" w:lineRule="exact"/>
        <w:ind w:leftChars="345" w:left="1091" w:hangingChars="94" w:hanging="263"/>
        <w:jc w:val="both"/>
        <w:rPr>
          <w:rFonts w:ascii="標楷體" w:eastAsia="標楷體" w:hAnsi="標楷體"/>
          <w:sz w:val="28"/>
          <w:szCs w:val="28"/>
        </w:rPr>
      </w:pPr>
      <w:r w:rsidRPr="007F3D2A">
        <w:rPr>
          <w:rFonts w:ascii="標楷體" w:eastAsia="標楷體" w:hAnsi="標楷體" w:hint="eastAsia"/>
          <w:sz w:val="28"/>
          <w:szCs w:val="28"/>
        </w:rPr>
        <w:t>1.</w:t>
      </w:r>
      <w:r w:rsidR="00D532C1" w:rsidRPr="007F3D2A">
        <w:rPr>
          <w:rFonts w:ascii="標楷體" w:eastAsia="標楷體" w:hAnsi="標楷體" w:hint="eastAsia"/>
          <w:sz w:val="28"/>
          <w:szCs w:val="28"/>
        </w:rPr>
        <w:t>二位仲裁人經選定之次日起30</w:t>
      </w:r>
      <w:r w:rsidRPr="007F3D2A">
        <w:rPr>
          <w:rFonts w:ascii="標楷體" w:eastAsia="標楷體" w:hAnsi="標楷體" w:hint="eastAsia"/>
          <w:sz w:val="28"/>
          <w:szCs w:val="28"/>
        </w:rPr>
        <w:t>日內，由雙方選定之仲裁人共推第三仲裁人為主任仲裁人。</w:t>
      </w:r>
    </w:p>
    <w:p w:rsidR="009709AB" w:rsidRPr="007F3D2A" w:rsidRDefault="009709AB" w:rsidP="00380F00">
      <w:pPr>
        <w:tabs>
          <w:tab w:val="left" w:pos="1516"/>
        </w:tabs>
        <w:spacing w:line="400" w:lineRule="exact"/>
        <w:ind w:leftChars="345" w:left="1091" w:hangingChars="94" w:hanging="263"/>
        <w:jc w:val="both"/>
        <w:rPr>
          <w:rFonts w:ascii="標楷體" w:eastAsia="標楷體" w:hAnsi="標楷體"/>
          <w:sz w:val="28"/>
          <w:szCs w:val="28"/>
        </w:rPr>
      </w:pPr>
      <w:r w:rsidRPr="007F3D2A">
        <w:rPr>
          <w:rFonts w:ascii="標楷體" w:eastAsia="標楷體" w:hAnsi="標楷體" w:hint="eastAsia"/>
          <w:sz w:val="28"/>
          <w:szCs w:val="28"/>
        </w:rPr>
        <w:t>2.未能依1.共推主任仲裁人者，當事人得聲請法院為之選定。</w:t>
      </w:r>
    </w:p>
    <w:p w:rsidR="009709AB" w:rsidRPr="007F3D2A" w:rsidRDefault="009709AB" w:rsidP="00380F00">
      <w:pPr>
        <w:tabs>
          <w:tab w:val="left" w:pos="1432"/>
        </w:tabs>
        <w:spacing w:line="400" w:lineRule="exact"/>
        <w:ind w:leftChars="104" w:left="1087" w:hangingChars="299" w:hanging="837"/>
        <w:jc w:val="both"/>
        <w:rPr>
          <w:rFonts w:ascii="標楷體" w:eastAsia="標楷體" w:hAnsi="標楷體"/>
          <w:sz w:val="28"/>
          <w:szCs w:val="28"/>
        </w:rPr>
      </w:pPr>
      <w:r w:rsidRPr="007F3D2A">
        <w:rPr>
          <w:rFonts w:ascii="標楷體" w:eastAsia="標楷體" w:hAnsi="標楷體" w:hint="eastAsia"/>
          <w:sz w:val="28"/>
          <w:szCs w:val="28"/>
        </w:rPr>
        <w:t>（四）</w:t>
      </w:r>
      <w:r w:rsidRPr="007F3D2A">
        <w:rPr>
          <w:rFonts w:ascii="標楷體" w:eastAsia="標楷體" w:hAnsi="標楷體"/>
          <w:sz w:val="28"/>
          <w:szCs w:val="28"/>
        </w:rPr>
        <w:t>仲裁標的於仲裁協議經雙方確認後，不得變更或追加。</w:t>
      </w:r>
    </w:p>
    <w:p w:rsidR="009709AB" w:rsidRPr="007F3D2A" w:rsidRDefault="009709AB" w:rsidP="00380F00">
      <w:pPr>
        <w:tabs>
          <w:tab w:val="left" w:pos="1432"/>
        </w:tabs>
        <w:spacing w:line="400" w:lineRule="exact"/>
        <w:ind w:leftChars="104" w:left="1087" w:hangingChars="299" w:hanging="837"/>
        <w:jc w:val="both"/>
        <w:rPr>
          <w:rFonts w:ascii="標楷體" w:eastAsia="標楷體" w:hAnsi="標楷體"/>
          <w:sz w:val="28"/>
          <w:szCs w:val="28"/>
        </w:rPr>
      </w:pPr>
      <w:r w:rsidRPr="007F3D2A">
        <w:rPr>
          <w:rFonts w:ascii="標楷體" w:eastAsia="標楷體" w:hAnsi="標楷體" w:hint="eastAsia"/>
          <w:sz w:val="28"/>
          <w:szCs w:val="28"/>
        </w:rPr>
        <w:t>（五）以</w:t>
      </w:r>
      <w:r w:rsidR="002B6763">
        <w:rPr>
          <w:rFonts w:ascii="標楷體" w:eastAsia="標楷體" w:hAnsi="標楷體" w:hint="eastAsia"/>
          <w:sz w:val="28"/>
          <w:szCs w:val="28"/>
        </w:rPr>
        <w:t>■</w:t>
      </w:r>
      <w:r w:rsidRPr="007F3D2A">
        <w:rPr>
          <w:rFonts w:ascii="標楷體" w:eastAsia="標楷體" w:hAnsi="標楷體" w:hint="eastAsia"/>
          <w:sz w:val="28"/>
          <w:szCs w:val="28"/>
        </w:rPr>
        <w:t>機關所在地；□本工程所在地；□其他：</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為仲裁地。</w:t>
      </w:r>
    </w:p>
    <w:p w:rsidR="009709AB" w:rsidRPr="007F3D2A" w:rsidRDefault="009709AB" w:rsidP="00380F00">
      <w:pPr>
        <w:tabs>
          <w:tab w:val="left" w:pos="1432"/>
        </w:tabs>
        <w:spacing w:line="400" w:lineRule="exact"/>
        <w:ind w:leftChars="104" w:left="1087" w:hangingChars="299" w:hanging="837"/>
        <w:jc w:val="both"/>
        <w:rPr>
          <w:rFonts w:ascii="標楷體" w:eastAsia="標楷體" w:hAnsi="標楷體"/>
          <w:sz w:val="28"/>
          <w:szCs w:val="28"/>
        </w:rPr>
      </w:pPr>
      <w:r w:rsidRPr="007F3D2A">
        <w:rPr>
          <w:rFonts w:ascii="標楷體" w:eastAsia="標楷體" w:hAnsi="標楷體" w:hint="eastAsia"/>
          <w:sz w:val="28"/>
          <w:szCs w:val="28"/>
        </w:rPr>
        <w:t>（六）除契約雙方另有協議外，仲裁程序應公開之，仲裁判斷書</w:t>
      </w:r>
      <w:proofErr w:type="gramStart"/>
      <w:r w:rsidRPr="007F3D2A">
        <w:rPr>
          <w:rFonts w:ascii="標楷體" w:eastAsia="標楷體" w:hAnsi="標楷體" w:hint="eastAsia"/>
          <w:sz w:val="28"/>
          <w:szCs w:val="28"/>
        </w:rPr>
        <w:t>雙方均得公開</w:t>
      </w:r>
      <w:proofErr w:type="gramEnd"/>
      <w:r w:rsidRPr="007F3D2A">
        <w:rPr>
          <w:rFonts w:ascii="標楷體" w:eastAsia="標楷體" w:hAnsi="標楷體" w:hint="eastAsia"/>
          <w:sz w:val="28"/>
          <w:szCs w:val="28"/>
        </w:rPr>
        <w:t>，並同意仲裁機構公開於其網站。</w:t>
      </w:r>
    </w:p>
    <w:p w:rsidR="009709AB" w:rsidRPr="007F3D2A" w:rsidRDefault="009709AB" w:rsidP="00380F00">
      <w:pPr>
        <w:tabs>
          <w:tab w:val="left" w:pos="1432"/>
        </w:tabs>
        <w:spacing w:line="400" w:lineRule="exact"/>
        <w:ind w:leftChars="103" w:left="1023" w:hangingChars="277" w:hanging="776"/>
        <w:jc w:val="both"/>
        <w:rPr>
          <w:rFonts w:ascii="標楷體" w:eastAsia="標楷體" w:hAnsi="標楷體"/>
          <w:sz w:val="28"/>
          <w:szCs w:val="28"/>
        </w:rPr>
      </w:pPr>
      <w:r w:rsidRPr="007F3D2A">
        <w:rPr>
          <w:rFonts w:ascii="標楷體" w:eastAsia="標楷體" w:hAnsi="標楷體" w:hint="eastAsia"/>
          <w:sz w:val="28"/>
          <w:szCs w:val="28"/>
        </w:rPr>
        <w:t>（七）仲裁程序應使用</w:t>
      </w:r>
      <w:r w:rsidR="002B6763">
        <w:rPr>
          <w:rFonts w:ascii="標楷體" w:eastAsia="標楷體" w:hAnsi="標楷體" w:hint="eastAsia"/>
          <w:sz w:val="28"/>
          <w:szCs w:val="28"/>
        </w:rPr>
        <w:t>■</w:t>
      </w:r>
      <w:r w:rsidRPr="007F3D2A">
        <w:rPr>
          <w:rFonts w:ascii="標楷體" w:eastAsia="標楷體" w:hAnsi="標楷體" w:hint="eastAsia"/>
          <w:sz w:val="28"/>
          <w:szCs w:val="28"/>
        </w:rPr>
        <w:t>國語及中文正體字□其他語文：</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w:t>
      </w:r>
    </w:p>
    <w:p w:rsidR="009709AB" w:rsidRPr="007F3D2A" w:rsidRDefault="009709AB" w:rsidP="00380F00">
      <w:pPr>
        <w:tabs>
          <w:tab w:val="left" w:pos="1432"/>
        </w:tabs>
        <w:spacing w:line="400" w:lineRule="exact"/>
        <w:ind w:leftChars="103" w:left="1023" w:hangingChars="277" w:hanging="776"/>
        <w:jc w:val="both"/>
        <w:rPr>
          <w:rFonts w:ascii="標楷體" w:eastAsia="標楷體" w:hAnsi="標楷體"/>
          <w:sz w:val="28"/>
          <w:szCs w:val="28"/>
        </w:rPr>
      </w:pPr>
      <w:r w:rsidRPr="007F3D2A">
        <w:rPr>
          <w:rFonts w:ascii="標楷體" w:eastAsia="標楷體" w:hAnsi="標楷體" w:hint="eastAsia"/>
          <w:sz w:val="28"/>
          <w:szCs w:val="28"/>
        </w:rPr>
        <w:t>（八）機關□同意</w:t>
      </w:r>
      <w:r w:rsidR="002B6763">
        <w:rPr>
          <w:rFonts w:ascii="標楷體" w:eastAsia="標楷體" w:hAnsi="標楷體" w:hint="eastAsia"/>
          <w:sz w:val="28"/>
          <w:szCs w:val="28"/>
        </w:rPr>
        <w:t>■</w:t>
      </w:r>
      <w:r w:rsidRPr="007F3D2A">
        <w:rPr>
          <w:rFonts w:ascii="標楷體" w:eastAsia="標楷體" w:hAnsi="標楷體" w:hint="eastAsia"/>
          <w:sz w:val="28"/>
          <w:szCs w:val="28"/>
        </w:rPr>
        <w:t>不同意仲裁庭適用</w:t>
      </w:r>
      <w:proofErr w:type="gramStart"/>
      <w:r w:rsidRPr="007F3D2A">
        <w:rPr>
          <w:rFonts w:ascii="標楷體" w:eastAsia="標楷體" w:hAnsi="標楷體" w:hint="eastAsia"/>
          <w:sz w:val="28"/>
          <w:szCs w:val="28"/>
        </w:rPr>
        <w:t>衡</w:t>
      </w:r>
      <w:proofErr w:type="gramEnd"/>
      <w:r w:rsidRPr="007F3D2A">
        <w:rPr>
          <w:rFonts w:ascii="標楷體" w:eastAsia="標楷體" w:hAnsi="標楷體" w:hint="eastAsia"/>
          <w:sz w:val="28"/>
          <w:szCs w:val="28"/>
        </w:rPr>
        <w:t>平原則為判斷。</w:t>
      </w:r>
    </w:p>
    <w:p w:rsidR="009709AB" w:rsidRPr="007F3D2A" w:rsidRDefault="009709AB" w:rsidP="00380F00">
      <w:pPr>
        <w:tabs>
          <w:tab w:val="left" w:pos="1134"/>
        </w:tabs>
        <w:spacing w:line="400" w:lineRule="exact"/>
        <w:ind w:leftChars="105" w:left="1302" w:hangingChars="375" w:hanging="1050"/>
        <w:jc w:val="both"/>
        <w:rPr>
          <w:rFonts w:ascii="標楷體" w:eastAsia="標楷體" w:hAnsi="標楷體"/>
          <w:sz w:val="28"/>
          <w:szCs w:val="28"/>
        </w:rPr>
      </w:pPr>
      <w:r w:rsidRPr="007F3D2A">
        <w:rPr>
          <w:rFonts w:ascii="標楷體" w:eastAsia="標楷體" w:hAnsi="標楷體" w:hint="eastAsia"/>
          <w:sz w:val="28"/>
          <w:szCs w:val="28"/>
        </w:rPr>
        <w:t>（九）仲裁判斷書應記載事實及理由。</w:t>
      </w:r>
    </w:p>
    <w:p w:rsidR="009709AB" w:rsidRPr="007F3D2A" w:rsidRDefault="009709AB" w:rsidP="00380F00">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三、依採購法規定受理調解或申訴之機關名稱：臺北市政府採購申訴審議委員會；地址：臺北市市府路1號9樓東北區；電話：1999(外縣市02-27208889)轉1058、1059。</w:t>
      </w:r>
    </w:p>
    <w:p w:rsidR="009709AB" w:rsidRPr="007F3D2A" w:rsidRDefault="009709AB" w:rsidP="00380F00">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四、履約爭議發生後，履約事項之處理原則如下：</w:t>
      </w:r>
    </w:p>
    <w:p w:rsidR="009709AB" w:rsidRPr="007F3D2A" w:rsidRDefault="009709AB" w:rsidP="00380F00">
      <w:pPr>
        <w:tabs>
          <w:tab w:val="left" w:pos="1432"/>
        </w:tabs>
        <w:spacing w:line="400" w:lineRule="exact"/>
        <w:ind w:leftChars="103" w:left="1023" w:hangingChars="277" w:hanging="776"/>
        <w:jc w:val="both"/>
        <w:rPr>
          <w:rFonts w:ascii="標楷體" w:eastAsia="標楷體" w:hAnsi="標楷體"/>
          <w:spacing w:val="-4"/>
          <w:sz w:val="28"/>
          <w:szCs w:val="28"/>
        </w:rPr>
      </w:pPr>
      <w:r w:rsidRPr="007F3D2A">
        <w:rPr>
          <w:rFonts w:ascii="標楷體" w:eastAsia="標楷體" w:hAnsi="標楷體" w:hint="eastAsia"/>
          <w:sz w:val="28"/>
          <w:szCs w:val="28"/>
        </w:rPr>
        <w:t>（一）</w:t>
      </w:r>
      <w:r w:rsidRPr="007F3D2A">
        <w:rPr>
          <w:rFonts w:ascii="標楷體" w:eastAsia="標楷體" w:hAnsi="標楷體" w:hint="eastAsia"/>
          <w:spacing w:val="-4"/>
          <w:sz w:val="28"/>
          <w:szCs w:val="28"/>
        </w:rPr>
        <w:t>與爭議無關或不受影響之</w:t>
      </w:r>
      <w:r w:rsidRPr="007F3D2A">
        <w:rPr>
          <w:rFonts w:ascii="標楷體" w:eastAsia="標楷體" w:hAnsi="標楷體" w:hint="eastAsia"/>
          <w:sz w:val="28"/>
          <w:szCs w:val="28"/>
        </w:rPr>
        <w:t>部分</w:t>
      </w:r>
      <w:r w:rsidRPr="007F3D2A">
        <w:rPr>
          <w:rFonts w:ascii="標楷體" w:eastAsia="標楷體" w:hAnsi="標楷體" w:hint="eastAsia"/>
          <w:spacing w:val="-4"/>
          <w:sz w:val="28"/>
          <w:szCs w:val="28"/>
        </w:rPr>
        <w:t>應繼續履約。但經</w:t>
      </w:r>
      <w:r w:rsidRPr="007F3D2A">
        <w:rPr>
          <w:rFonts w:ascii="標楷體" w:eastAsia="標楷體" w:hAnsi="標楷體" w:hint="eastAsia"/>
          <w:sz w:val="28"/>
          <w:szCs w:val="28"/>
        </w:rPr>
        <w:t>機關</w:t>
      </w:r>
      <w:r w:rsidRPr="007F3D2A">
        <w:rPr>
          <w:rFonts w:ascii="標楷體" w:eastAsia="標楷體" w:hAnsi="標楷體" w:hint="eastAsia"/>
          <w:spacing w:val="-4"/>
          <w:sz w:val="28"/>
          <w:szCs w:val="28"/>
        </w:rPr>
        <w:t>同意無須履約者不在此限。</w:t>
      </w:r>
    </w:p>
    <w:p w:rsidR="009709AB" w:rsidRPr="007F3D2A" w:rsidRDefault="009709AB" w:rsidP="00380F00">
      <w:pPr>
        <w:tabs>
          <w:tab w:val="left" w:pos="1432"/>
        </w:tabs>
        <w:spacing w:line="400" w:lineRule="exact"/>
        <w:ind w:leftChars="103" w:left="1023" w:hangingChars="277" w:hanging="776"/>
        <w:jc w:val="both"/>
        <w:rPr>
          <w:rFonts w:ascii="標楷體" w:eastAsia="標楷體" w:hAnsi="標楷體"/>
          <w:sz w:val="28"/>
          <w:szCs w:val="28"/>
        </w:rPr>
      </w:pPr>
      <w:r w:rsidRPr="007F3D2A">
        <w:rPr>
          <w:rFonts w:ascii="標楷體" w:eastAsia="標楷體" w:hAnsi="標楷體" w:hint="eastAsia"/>
          <w:sz w:val="28"/>
          <w:szCs w:val="28"/>
        </w:rPr>
        <w:t>（二）廠商因爭議而暫停履約，其經爭議處理結果被認定</w:t>
      </w:r>
      <w:proofErr w:type="gramStart"/>
      <w:r w:rsidRPr="007F3D2A">
        <w:rPr>
          <w:rFonts w:ascii="標楷體" w:eastAsia="標楷體" w:hAnsi="標楷體" w:hint="eastAsia"/>
          <w:sz w:val="28"/>
          <w:szCs w:val="28"/>
        </w:rPr>
        <w:t>無理由者</w:t>
      </w:r>
      <w:proofErr w:type="gramEnd"/>
      <w:r w:rsidRPr="007F3D2A">
        <w:rPr>
          <w:rFonts w:ascii="標楷體" w:eastAsia="標楷體" w:hAnsi="標楷體" w:hint="eastAsia"/>
          <w:sz w:val="28"/>
          <w:szCs w:val="28"/>
        </w:rPr>
        <w:t>，不得就暫停履約之部分要求延長履約期限或免除契約責任。但結果被認定部分有理由者，由雙方協議延長該部分之履約期限或免除該部分之責任。</w:t>
      </w:r>
    </w:p>
    <w:p w:rsidR="009709AB" w:rsidRPr="007F3D2A" w:rsidRDefault="009709AB" w:rsidP="00380F00">
      <w:pPr>
        <w:spacing w:line="400" w:lineRule="exact"/>
        <w:ind w:leftChars="105" w:left="1092" w:hangingChars="300" w:hanging="840"/>
        <w:rPr>
          <w:rFonts w:ascii="標楷體" w:eastAsia="標楷體" w:hAnsi="標楷體"/>
          <w:sz w:val="28"/>
          <w:szCs w:val="28"/>
        </w:rPr>
      </w:pPr>
      <w:r w:rsidRPr="007F3D2A">
        <w:rPr>
          <w:rFonts w:ascii="標楷體" w:eastAsia="標楷體" w:hAnsi="標楷體" w:hint="eastAsia"/>
          <w:sz w:val="28"/>
          <w:szCs w:val="28"/>
        </w:rPr>
        <w:t>（三）對於有爭議部分之服務費用</w:t>
      </w:r>
      <w:proofErr w:type="gramStart"/>
      <w:r w:rsidRPr="007F3D2A">
        <w:rPr>
          <w:rFonts w:ascii="標楷體" w:eastAsia="標楷體" w:hAnsi="標楷體" w:hint="eastAsia"/>
          <w:sz w:val="28"/>
          <w:szCs w:val="28"/>
        </w:rPr>
        <w:t>機關得暫予</w:t>
      </w:r>
      <w:proofErr w:type="gramEnd"/>
      <w:r w:rsidRPr="007F3D2A">
        <w:rPr>
          <w:rFonts w:ascii="標楷體" w:eastAsia="標楷體" w:hAnsi="標楷體" w:hint="eastAsia"/>
          <w:sz w:val="28"/>
          <w:szCs w:val="28"/>
        </w:rPr>
        <w:t>扣留，</w:t>
      </w:r>
      <w:proofErr w:type="gramStart"/>
      <w:r w:rsidRPr="007F3D2A">
        <w:rPr>
          <w:rFonts w:ascii="標楷體" w:eastAsia="標楷體" w:hAnsi="標楷體" w:hint="eastAsia"/>
          <w:sz w:val="28"/>
          <w:szCs w:val="28"/>
        </w:rPr>
        <w:t>俟</w:t>
      </w:r>
      <w:proofErr w:type="gramEnd"/>
      <w:r w:rsidRPr="007F3D2A">
        <w:rPr>
          <w:rFonts w:ascii="標楷體" w:eastAsia="標楷體" w:hAnsi="標楷體" w:hint="eastAsia"/>
          <w:sz w:val="28"/>
          <w:szCs w:val="28"/>
        </w:rPr>
        <w:t>爭議事項經機關與廠商達成協議、調解成立、作成仲裁判斷、訴訟判決確定或其他方式解決確定後，再行無息辦理核付(或扣除)。</w:t>
      </w:r>
    </w:p>
    <w:p w:rsidR="009709AB" w:rsidRPr="007F3D2A" w:rsidRDefault="009709AB" w:rsidP="00380F00">
      <w:pPr>
        <w:spacing w:line="400" w:lineRule="exact"/>
        <w:ind w:leftChars="105" w:left="1092" w:hangingChars="300" w:hanging="840"/>
        <w:rPr>
          <w:rFonts w:ascii="標楷體" w:eastAsia="標楷體" w:hAnsi="標楷體"/>
          <w:sz w:val="28"/>
          <w:szCs w:val="28"/>
        </w:rPr>
      </w:pPr>
      <w:r w:rsidRPr="007F3D2A">
        <w:rPr>
          <w:rFonts w:ascii="標楷體" w:eastAsia="標楷體" w:hAnsi="標楷體" w:hint="eastAsia"/>
          <w:sz w:val="28"/>
          <w:szCs w:val="28"/>
        </w:rPr>
        <w:t>（四）履約完成後，雙方因履約爭議未能協議前，機關得依程序進行結算、驗收及提存等作業，並</w:t>
      </w:r>
      <w:proofErr w:type="gramStart"/>
      <w:r w:rsidRPr="007F3D2A">
        <w:rPr>
          <w:rFonts w:ascii="標楷體" w:eastAsia="標楷體" w:hAnsi="標楷體" w:hint="eastAsia"/>
          <w:sz w:val="28"/>
          <w:szCs w:val="28"/>
        </w:rPr>
        <w:t>俟</w:t>
      </w:r>
      <w:proofErr w:type="gramEnd"/>
      <w:r w:rsidRPr="007F3D2A">
        <w:rPr>
          <w:rFonts w:ascii="標楷體" w:eastAsia="標楷體" w:hAnsi="標楷體" w:hint="eastAsia"/>
          <w:sz w:val="28"/>
          <w:szCs w:val="28"/>
        </w:rPr>
        <w:t>履約爭議處理結果確定後再辦理未盡事項。</w:t>
      </w:r>
    </w:p>
    <w:p w:rsidR="009709AB" w:rsidRPr="007F3D2A" w:rsidRDefault="009709AB" w:rsidP="00380F00">
      <w:pPr>
        <w:spacing w:line="400" w:lineRule="exact"/>
        <w:ind w:leftChars="105" w:left="1092" w:hangingChars="300" w:hanging="840"/>
        <w:rPr>
          <w:rFonts w:ascii="標楷體" w:eastAsia="標楷體" w:hAnsi="標楷體"/>
          <w:sz w:val="28"/>
          <w:szCs w:val="28"/>
        </w:rPr>
      </w:pPr>
      <w:r w:rsidRPr="007F3D2A">
        <w:rPr>
          <w:rFonts w:ascii="標楷體" w:eastAsia="標楷體" w:hAnsi="標楷體" w:hint="eastAsia"/>
          <w:sz w:val="28"/>
          <w:szCs w:val="28"/>
        </w:rPr>
        <w:t>（五）驗收完成後，如廠商對於結算結果有意見而拒絕於相關文件</w:t>
      </w:r>
      <w:proofErr w:type="gramStart"/>
      <w:r w:rsidRPr="007F3D2A">
        <w:rPr>
          <w:rFonts w:ascii="標楷體" w:eastAsia="標楷體" w:hAnsi="標楷體" w:hint="eastAsia"/>
          <w:sz w:val="28"/>
          <w:szCs w:val="28"/>
        </w:rPr>
        <w:t>核章簽認</w:t>
      </w:r>
      <w:proofErr w:type="gramEnd"/>
      <w:r w:rsidRPr="007F3D2A">
        <w:rPr>
          <w:rFonts w:ascii="標楷體" w:eastAsia="標楷體" w:hAnsi="標楷體" w:hint="eastAsia"/>
          <w:sz w:val="28"/>
          <w:szCs w:val="28"/>
        </w:rPr>
        <w:t>，不領取價金者，機關得依提存法規定予以提存。</w:t>
      </w:r>
    </w:p>
    <w:p w:rsidR="00DD45B9" w:rsidRPr="007F3D2A" w:rsidRDefault="009709AB" w:rsidP="00380F00">
      <w:pPr>
        <w:tabs>
          <w:tab w:val="left" w:pos="1134"/>
        </w:tabs>
        <w:spacing w:line="400" w:lineRule="exact"/>
        <w:jc w:val="both"/>
        <w:rPr>
          <w:rFonts w:ascii="標楷體" w:eastAsia="標楷體" w:hAnsi="標楷體"/>
          <w:sz w:val="28"/>
          <w:szCs w:val="28"/>
        </w:rPr>
      </w:pPr>
      <w:r w:rsidRPr="007F3D2A">
        <w:rPr>
          <w:rFonts w:ascii="標楷體" w:eastAsia="標楷體" w:hAnsi="標楷體" w:hint="eastAsia"/>
          <w:sz w:val="28"/>
          <w:szCs w:val="28"/>
        </w:rPr>
        <w:t>五、本契約以機關之本國法律為</w:t>
      </w:r>
      <w:proofErr w:type="gramStart"/>
      <w:r w:rsidRPr="007F3D2A">
        <w:rPr>
          <w:rFonts w:ascii="標楷體" w:eastAsia="標楷體" w:hAnsi="標楷體" w:hint="eastAsia"/>
          <w:sz w:val="28"/>
          <w:szCs w:val="28"/>
        </w:rPr>
        <w:t>準</w:t>
      </w:r>
      <w:proofErr w:type="gramEnd"/>
      <w:r w:rsidRPr="007F3D2A">
        <w:rPr>
          <w:rFonts w:ascii="標楷體" w:eastAsia="標楷體" w:hAnsi="標楷體" w:hint="eastAsia"/>
          <w:sz w:val="28"/>
          <w:szCs w:val="28"/>
        </w:rPr>
        <w:t>據法。</w:t>
      </w:r>
    </w:p>
    <w:p w:rsidR="005A0541" w:rsidRPr="007F3D2A" w:rsidRDefault="005A0541" w:rsidP="00DD45B9">
      <w:pPr>
        <w:tabs>
          <w:tab w:val="left" w:pos="237"/>
          <w:tab w:val="left" w:pos="548"/>
        </w:tabs>
        <w:spacing w:line="400" w:lineRule="exact"/>
        <w:rPr>
          <w:rFonts w:ascii="標楷體" w:eastAsia="標楷體" w:hAnsi="標楷體"/>
          <w:bCs/>
          <w:sz w:val="28"/>
          <w:szCs w:val="28"/>
        </w:rPr>
      </w:pPr>
    </w:p>
    <w:p w:rsidR="00DD45B9" w:rsidRPr="007F3D2A" w:rsidRDefault="00DD45B9" w:rsidP="00C0586A">
      <w:pPr>
        <w:pStyle w:val="112pt"/>
        <w:rPr>
          <w:rFonts w:ascii="標楷體" w:hAnsi="標楷體"/>
          <w:bCs w:val="0"/>
          <w:szCs w:val="28"/>
        </w:rPr>
      </w:pPr>
      <w:bookmarkStart w:id="19" w:name="_Toc430164309"/>
      <w:r w:rsidRPr="007F3D2A">
        <w:rPr>
          <w:rFonts w:ascii="標楷體" w:hAnsi="標楷體" w:hint="eastAsia"/>
          <w:bCs w:val="0"/>
          <w:szCs w:val="28"/>
        </w:rPr>
        <w:lastRenderedPageBreak/>
        <w:t>第十</w:t>
      </w:r>
      <w:r w:rsidR="00C643D9" w:rsidRPr="007F3D2A">
        <w:rPr>
          <w:rFonts w:ascii="標楷體" w:hAnsi="標楷體" w:hint="eastAsia"/>
          <w:bCs w:val="0"/>
          <w:szCs w:val="28"/>
        </w:rPr>
        <w:t>八</w:t>
      </w:r>
      <w:r w:rsidRPr="007F3D2A">
        <w:rPr>
          <w:rFonts w:ascii="標楷體" w:hAnsi="標楷體" w:hint="eastAsia"/>
          <w:bCs w:val="0"/>
          <w:szCs w:val="28"/>
        </w:rPr>
        <w:t>條  其他</w:t>
      </w:r>
      <w:bookmarkEnd w:id="19"/>
    </w:p>
    <w:p w:rsidR="009709AB" w:rsidRPr="007F3D2A" w:rsidRDefault="009709AB" w:rsidP="00537377">
      <w:pPr>
        <w:spacing w:line="400" w:lineRule="exact"/>
        <w:ind w:left="543" w:hangingChars="194" w:hanging="543"/>
        <w:jc w:val="both"/>
        <w:textDirection w:val="lrTbV"/>
        <w:rPr>
          <w:rFonts w:ascii="標楷體" w:eastAsia="標楷體" w:hAnsi="標楷體"/>
          <w:sz w:val="28"/>
          <w:szCs w:val="28"/>
        </w:rPr>
      </w:pPr>
      <w:r w:rsidRPr="007F3D2A">
        <w:rPr>
          <w:rFonts w:ascii="標楷體" w:eastAsia="標楷體" w:hAnsi="標楷體" w:hint="eastAsia"/>
          <w:sz w:val="28"/>
          <w:szCs w:val="28"/>
        </w:rPr>
        <w:t>一、廠商對於履約所僱用之人員，不得有歧視婦女、原住民或弱勢團體人士之情事。</w:t>
      </w:r>
    </w:p>
    <w:p w:rsidR="009709AB" w:rsidRPr="007F3D2A" w:rsidRDefault="009709AB" w:rsidP="00537377">
      <w:pPr>
        <w:spacing w:line="400" w:lineRule="exact"/>
        <w:ind w:left="543" w:hangingChars="194" w:hanging="543"/>
        <w:jc w:val="both"/>
        <w:textDirection w:val="lrTbV"/>
        <w:rPr>
          <w:rFonts w:ascii="標楷體" w:eastAsia="標楷體" w:hAnsi="標楷體"/>
          <w:sz w:val="28"/>
          <w:szCs w:val="28"/>
        </w:rPr>
      </w:pPr>
      <w:r w:rsidRPr="007F3D2A">
        <w:rPr>
          <w:rFonts w:ascii="標楷體" w:eastAsia="標楷體" w:hAnsi="標楷體" w:hint="eastAsia"/>
          <w:sz w:val="28"/>
          <w:szCs w:val="28"/>
        </w:rPr>
        <w:t>二、廠商履約時不得僱用機關之人員或受機關委託辦理契約事項之機構之人員。</w:t>
      </w:r>
    </w:p>
    <w:p w:rsidR="009709AB" w:rsidRPr="007F3D2A" w:rsidRDefault="009709AB" w:rsidP="00537377">
      <w:pPr>
        <w:spacing w:line="400" w:lineRule="exact"/>
        <w:ind w:left="543" w:hangingChars="194" w:hanging="543"/>
        <w:jc w:val="both"/>
        <w:textDirection w:val="lrTbV"/>
        <w:rPr>
          <w:rFonts w:ascii="標楷體" w:eastAsia="標楷體" w:hAnsi="標楷體"/>
          <w:sz w:val="28"/>
          <w:szCs w:val="28"/>
        </w:rPr>
      </w:pPr>
      <w:r w:rsidRPr="007F3D2A">
        <w:rPr>
          <w:rFonts w:ascii="標楷體" w:eastAsia="標楷體" w:hAnsi="標楷體" w:hint="eastAsia"/>
          <w:sz w:val="28"/>
          <w:szCs w:val="28"/>
        </w:rPr>
        <w:t>三、廠商授權之代表應通曉中文或機關同意之其他語文。未通曉者，廠商應備翻譯人員。</w:t>
      </w:r>
    </w:p>
    <w:p w:rsidR="009709AB" w:rsidRPr="007F3D2A" w:rsidRDefault="009709AB" w:rsidP="00537377">
      <w:pPr>
        <w:spacing w:line="400" w:lineRule="exact"/>
        <w:ind w:left="543" w:hangingChars="194" w:hanging="543"/>
        <w:jc w:val="both"/>
        <w:textDirection w:val="lrTbV"/>
        <w:rPr>
          <w:rFonts w:ascii="標楷體" w:eastAsia="標楷體" w:hAnsi="標楷體"/>
          <w:sz w:val="28"/>
          <w:szCs w:val="28"/>
        </w:rPr>
      </w:pPr>
      <w:r w:rsidRPr="007F3D2A">
        <w:rPr>
          <w:rFonts w:ascii="標楷體" w:eastAsia="標楷體" w:hAnsi="標楷體" w:hint="eastAsia"/>
          <w:sz w:val="28"/>
          <w:szCs w:val="28"/>
        </w:rPr>
        <w:t>四、機關與廠商間之履約事項，其涉及國際運輸或信用狀等事項，契約未予</w:t>
      </w:r>
      <w:proofErr w:type="gramStart"/>
      <w:r w:rsidRPr="007F3D2A">
        <w:rPr>
          <w:rFonts w:ascii="標楷體" w:eastAsia="標楷體" w:hAnsi="標楷體" w:hint="eastAsia"/>
          <w:sz w:val="28"/>
          <w:szCs w:val="28"/>
        </w:rPr>
        <w:t>載明者</w:t>
      </w:r>
      <w:proofErr w:type="gramEnd"/>
      <w:r w:rsidRPr="007F3D2A">
        <w:rPr>
          <w:rFonts w:ascii="標楷體" w:eastAsia="標楷體" w:hAnsi="標楷體" w:hint="eastAsia"/>
          <w:sz w:val="28"/>
          <w:szCs w:val="28"/>
        </w:rPr>
        <w:t>，依國際貿易慣例。</w:t>
      </w:r>
    </w:p>
    <w:p w:rsidR="009709AB" w:rsidRPr="007F3D2A" w:rsidRDefault="009709AB" w:rsidP="00537377">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五、機關及廠商於履約期間應分別指定授權代表，為履約期間雙方協調與契約有關事項之代表人。</w:t>
      </w:r>
    </w:p>
    <w:p w:rsidR="009709AB" w:rsidRPr="007F3D2A" w:rsidRDefault="009709AB" w:rsidP="00537377">
      <w:pPr>
        <w:spacing w:line="400" w:lineRule="exact"/>
        <w:ind w:left="543" w:hangingChars="194" w:hanging="543"/>
        <w:jc w:val="both"/>
        <w:rPr>
          <w:rFonts w:ascii="標楷體" w:eastAsia="標楷體" w:hAnsi="標楷體"/>
          <w:sz w:val="28"/>
          <w:szCs w:val="28"/>
        </w:rPr>
      </w:pPr>
      <w:r w:rsidRPr="007F3D2A">
        <w:rPr>
          <w:rFonts w:ascii="標楷體" w:eastAsia="標楷體" w:hAnsi="標楷體" w:hint="eastAsia"/>
          <w:sz w:val="28"/>
          <w:szCs w:val="28"/>
        </w:rPr>
        <w:t>六、廠商參與公共工程可能涉及之法律責任，請查閱行政院公共工程委員會101年1月13日</w:t>
      </w:r>
      <w:proofErr w:type="gramStart"/>
      <w:r w:rsidRPr="007F3D2A">
        <w:rPr>
          <w:rFonts w:ascii="標楷體" w:eastAsia="標楷體" w:hAnsi="標楷體" w:hint="eastAsia"/>
          <w:sz w:val="28"/>
          <w:szCs w:val="28"/>
        </w:rPr>
        <w:t>工程企字第10100017900號</w:t>
      </w:r>
      <w:proofErr w:type="gramEnd"/>
      <w:r w:rsidRPr="007F3D2A">
        <w:rPr>
          <w:rFonts w:ascii="標楷體" w:eastAsia="標楷體" w:hAnsi="標楷體" w:hint="eastAsia"/>
          <w:sz w:val="28"/>
          <w:szCs w:val="28"/>
        </w:rPr>
        <w:t>函</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公開於行政院公共工程委員會資訊網站</w:t>
      </w:r>
      <w:r w:rsidRPr="007F3D2A">
        <w:rPr>
          <w:rFonts w:ascii="標楷體" w:eastAsia="標楷體" w:hAnsi="標楷體"/>
          <w:sz w:val="28"/>
          <w:szCs w:val="28"/>
        </w:rPr>
        <w:t>http://www.pcc.gov.tw/</w:t>
      </w:r>
      <w:r w:rsidRPr="007F3D2A">
        <w:rPr>
          <w:rFonts w:ascii="標楷體" w:eastAsia="標楷體" w:hAnsi="標楷體" w:hint="eastAsia"/>
          <w:sz w:val="28"/>
          <w:szCs w:val="28"/>
        </w:rPr>
        <w:t>法令規章/政府採購法</w:t>
      </w:r>
      <w:proofErr w:type="gramStart"/>
      <w:r w:rsidRPr="007F3D2A">
        <w:rPr>
          <w:rFonts w:ascii="標楷體" w:eastAsia="標楷體" w:hAnsi="標楷體" w:hint="eastAsia"/>
          <w:sz w:val="28"/>
          <w:szCs w:val="28"/>
        </w:rPr>
        <w:t>規</w:t>
      </w:r>
      <w:proofErr w:type="gramEnd"/>
      <w:r w:rsidRPr="007F3D2A">
        <w:rPr>
          <w:rFonts w:ascii="標楷體" w:eastAsia="標楷體" w:hAnsi="標楷體" w:hint="eastAsia"/>
          <w:sz w:val="28"/>
          <w:szCs w:val="28"/>
        </w:rPr>
        <w:t>/採購法規關解釋函</w:t>
      </w:r>
      <w:proofErr w:type="gramStart"/>
      <w:r w:rsidRPr="007F3D2A">
        <w:rPr>
          <w:rFonts w:ascii="標楷體" w:eastAsia="標楷體" w:hAnsi="標楷體" w:hint="eastAsia"/>
          <w:sz w:val="28"/>
          <w:szCs w:val="28"/>
        </w:rPr>
        <w:t>）</w:t>
      </w:r>
      <w:proofErr w:type="gramEnd"/>
      <w:r w:rsidRPr="007F3D2A">
        <w:rPr>
          <w:rFonts w:ascii="標楷體" w:eastAsia="標楷體" w:hAnsi="標楷體" w:hint="eastAsia"/>
          <w:sz w:val="28"/>
          <w:szCs w:val="28"/>
        </w:rPr>
        <w:t>，廠商人員及其他</w:t>
      </w:r>
      <w:r w:rsidRPr="007F3D2A">
        <w:rPr>
          <w:rFonts w:ascii="標楷體" w:eastAsia="標楷體" w:hAnsi="標楷體"/>
          <w:sz w:val="28"/>
          <w:szCs w:val="28"/>
        </w:rPr>
        <w:t>技術服務或工程廠商</w:t>
      </w:r>
      <w:r w:rsidRPr="007F3D2A">
        <w:rPr>
          <w:rFonts w:ascii="標楷體" w:eastAsia="標楷體" w:hAnsi="標楷體" w:hint="eastAsia"/>
          <w:sz w:val="28"/>
          <w:szCs w:val="28"/>
        </w:rPr>
        <w:t>應遵守</w:t>
      </w:r>
      <w:r w:rsidRPr="007F3D2A">
        <w:rPr>
          <w:rFonts w:ascii="標楷體" w:eastAsia="標楷體" w:hAnsi="標楷體"/>
          <w:sz w:val="28"/>
          <w:szCs w:val="28"/>
        </w:rPr>
        <w:t>法令規定，善盡職責及履行契約義務，以免觸犯法令或違反契約規定而受處罰</w:t>
      </w:r>
      <w:r w:rsidRPr="007F3D2A">
        <w:rPr>
          <w:rFonts w:ascii="標楷體" w:eastAsia="標楷體" w:hAnsi="標楷體" w:hint="eastAsia"/>
          <w:sz w:val="28"/>
          <w:szCs w:val="28"/>
        </w:rPr>
        <w:t>。</w:t>
      </w:r>
    </w:p>
    <w:p w:rsidR="009709AB" w:rsidRPr="007F3D2A" w:rsidRDefault="00D532C1" w:rsidP="00537377">
      <w:pPr>
        <w:spacing w:line="400" w:lineRule="exact"/>
        <w:ind w:left="543" w:hangingChars="194" w:hanging="543"/>
        <w:jc w:val="both"/>
        <w:textDirection w:val="lrTbV"/>
        <w:rPr>
          <w:rFonts w:ascii="標楷體" w:eastAsia="標楷體" w:hAnsi="標楷體"/>
          <w:sz w:val="28"/>
          <w:szCs w:val="28"/>
        </w:rPr>
      </w:pPr>
      <w:r w:rsidRPr="007F3D2A">
        <w:rPr>
          <w:rFonts w:ascii="標楷體" w:eastAsia="標楷體" w:hAnsi="標楷體" w:hint="eastAsia"/>
          <w:sz w:val="28"/>
          <w:szCs w:val="28"/>
        </w:rPr>
        <w:t>七、依據「政治獻金法」第7條第1項第2</w:t>
      </w:r>
      <w:r w:rsidR="009709AB" w:rsidRPr="007F3D2A">
        <w:rPr>
          <w:rFonts w:ascii="標楷體" w:eastAsia="標楷體" w:hAnsi="標楷體" w:hint="eastAsia"/>
          <w:sz w:val="28"/>
          <w:szCs w:val="28"/>
        </w:rPr>
        <w:t>款規定，與政府機關（構）有巨額採購契約，且於履約期間之廠商，不得捐贈政治獻金。</w:t>
      </w:r>
    </w:p>
    <w:p w:rsidR="009709AB" w:rsidRPr="007F3D2A" w:rsidRDefault="009709AB" w:rsidP="00537377">
      <w:pPr>
        <w:tabs>
          <w:tab w:val="left" w:pos="1134"/>
        </w:tabs>
        <w:spacing w:line="400" w:lineRule="exact"/>
        <w:jc w:val="both"/>
        <w:rPr>
          <w:rFonts w:ascii="標楷體" w:eastAsia="標楷體" w:hAnsi="標楷體"/>
          <w:sz w:val="28"/>
          <w:szCs w:val="28"/>
        </w:rPr>
      </w:pPr>
      <w:r w:rsidRPr="007F3D2A">
        <w:rPr>
          <w:rFonts w:ascii="標楷體" w:eastAsia="標楷體" w:hAnsi="標楷體" w:hint="eastAsia"/>
          <w:sz w:val="28"/>
          <w:szCs w:val="28"/>
        </w:rPr>
        <w:t>八、本契約未載明之事項，依採購法及民法等相關法令。</w:t>
      </w:r>
    </w:p>
    <w:p w:rsidR="00DD45B9" w:rsidRPr="007F3D2A" w:rsidRDefault="00D532C1" w:rsidP="00537377">
      <w:pPr>
        <w:tabs>
          <w:tab w:val="left" w:pos="1134"/>
        </w:tabs>
        <w:spacing w:line="400" w:lineRule="exact"/>
        <w:ind w:left="504" w:hangingChars="180" w:hanging="504"/>
        <w:jc w:val="both"/>
        <w:rPr>
          <w:rFonts w:ascii="標楷體" w:eastAsia="標楷體" w:hAnsi="標楷體"/>
          <w:sz w:val="28"/>
          <w:szCs w:val="28"/>
        </w:rPr>
      </w:pPr>
      <w:r w:rsidRPr="007F3D2A">
        <w:rPr>
          <w:rFonts w:ascii="標楷體" w:eastAsia="標楷體" w:hAnsi="標楷體" w:hint="eastAsia"/>
          <w:sz w:val="28"/>
          <w:szCs w:val="28"/>
        </w:rPr>
        <w:t>九、本契約及所含文件約定之各項違約金，除契約另有約定，或第4</w:t>
      </w:r>
      <w:r w:rsidR="009709AB" w:rsidRPr="007F3D2A">
        <w:rPr>
          <w:rFonts w:ascii="標楷體" w:eastAsia="標楷體" w:hAnsi="標楷體" w:hint="eastAsia"/>
          <w:sz w:val="28"/>
          <w:szCs w:val="28"/>
        </w:rPr>
        <w:t>條減價收受、</w:t>
      </w:r>
      <w:r w:rsidR="009709AB" w:rsidRPr="007F3D2A">
        <w:rPr>
          <w:rFonts w:ascii="標楷體" w:eastAsia="標楷體" w:hAnsi="標楷體"/>
          <w:sz w:val="28"/>
          <w:szCs w:val="28"/>
        </w:rPr>
        <w:t>「臺北市政府公共工程施工品質管理作業要點」、「臺北市政府所屬各機關公共工程施工安全衛生須知」</w:t>
      </w:r>
      <w:r w:rsidR="009709AB" w:rsidRPr="007F3D2A">
        <w:rPr>
          <w:rFonts w:ascii="標楷體" w:eastAsia="標楷體" w:hAnsi="標楷體" w:hint="eastAsia"/>
          <w:sz w:val="28"/>
          <w:szCs w:val="28"/>
        </w:rPr>
        <w:t>、</w:t>
      </w:r>
      <w:r w:rsidRPr="007F3D2A">
        <w:rPr>
          <w:rFonts w:ascii="標楷體" w:eastAsia="標楷體" w:hAnsi="標楷體" w:hint="eastAsia"/>
          <w:sz w:val="28"/>
          <w:szCs w:val="28"/>
        </w:rPr>
        <w:t>第13</w:t>
      </w:r>
      <w:r w:rsidR="009709AB" w:rsidRPr="007F3D2A">
        <w:rPr>
          <w:rFonts w:ascii="標楷體" w:eastAsia="標楷體" w:hAnsi="標楷體" w:hint="eastAsia"/>
          <w:sz w:val="28"/>
          <w:szCs w:val="28"/>
        </w:rPr>
        <w:t>條逾期違約金所定之違約金外，其餘懲罰性違約金合計總額，以契約價金總額之</w:t>
      </w:r>
      <w:r w:rsidR="002B6763" w:rsidRPr="00113FFE">
        <w:rPr>
          <w:rFonts w:ascii="標楷體" w:eastAsia="標楷體" w:hAnsi="標楷體" w:hint="eastAsia"/>
          <w:sz w:val="28"/>
          <w:szCs w:val="28"/>
        </w:rPr>
        <w:t>[</w:t>
      </w:r>
      <w:r w:rsidR="002B6763" w:rsidRPr="008A58B3">
        <w:rPr>
          <w:rFonts w:ascii="標楷體" w:eastAsia="標楷體" w:hAnsi="標楷體" w:hint="eastAsia"/>
          <w:b/>
          <w:color w:val="0000FF"/>
          <w:sz w:val="28"/>
          <w:szCs w:val="28"/>
          <w:u w:val="single"/>
        </w:rPr>
        <w:t>20%</w:t>
      </w:r>
      <w:r w:rsidR="002B6763" w:rsidRPr="00113FFE">
        <w:rPr>
          <w:rFonts w:ascii="標楷體" w:eastAsia="標楷體" w:hAnsi="標楷體" w:hint="eastAsia"/>
          <w:sz w:val="28"/>
          <w:szCs w:val="28"/>
        </w:rPr>
        <w:t>]</w:t>
      </w:r>
      <w:r w:rsidR="009709AB" w:rsidRPr="007F3D2A">
        <w:rPr>
          <w:rFonts w:ascii="標楷體" w:eastAsia="標楷體" w:hAnsi="標楷體" w:hint="eastAsia"/>
          <w:sz w:val="28"/>
          <w:szCs w:val="28"/>
        </w:rPr>
        <w:t>為上</w:t>
      </w:r>
      <w:r w:rsidRPr="007F3D2A">
        <w:rPr>
          <w:rFonts w:ascii="標楷體" w:eastAsia="標楷體" w:hAnsi="標楷體" w:hint="eastAsia"/>
          <w:sz w:val="28"/>
          <w:szCs w:val="28"/>
        </w:rPr>
        <w:t>限，且不計入第14條第10</w:t>
      </w:r>
      <w:r w:rsidR="009709AB" w:rsidRPr="007F3D2A">
        <w:rPr>
          <w:rFonts w:ascii="標楷體" w:eastAsia="標楷體" w:hAnsi="標楷體" w:hint="eastAsia"/>
          <w:sz w:val="28"/>
          <w:szCs w:val="28"/>
        </w:rPr>
        <w:t>款之賠償責任上限金額內。</w:t>
      </w:r>
    </w:p>
    <w:p w:rsidR="002B6763" w:rsidRPr="008A58B3" w:rsidRDefault="002B6763" w:rsidP="002B6763">
      <w:pPr>
        <w:tabs>
          <w:tab w:val="left" w:pos="1134"/>
        </w:tabs>
        <w:spacing w:line="400" w:lineRule="exact"/>
        <w:ind w:left="504" w:hangingChars="180" w:hanging="504"/>
        <w:jc w:val="both"/>
        <w:textDirection w:val="lrTbV"/>
        <w:rPr>
          <w:rFonts w:ascii="標楷體" w:eastAsia="標楷體" w:hAnsi="標楷體"/>
          <w:color w:val="0000FF"/>
          <w:sz w:val="28"/>
          <w:szCs w:val="28"/>
          <w:u w:val="single"/>
        </w:rPr>
      </w:pPr>
      <w:r w:rsidRPr="008A58B3">
        <w:rPr>
          <w:rFonts w:ascii="標楷體" w:eastAsia="標楷體" w:hAnsi="標楷體" w:hint="eastAsia"/>
          <w:color w:val="0000FF"/>
          <w:sz w:val="28"/>
          <w:szCs w:val="28"/>
          <w:u w:val="single"/>
        </w:rPr>
        <w:t>十、設計階段，機關得召開工作會議並督導廠商之辦理進度，廠商應配合機關召開工作會議派員至機關討論，工作會議以</w:t>
      </w:r>
      <w:r w:rsidRPr="00316F30">
        <w:rPr>
          <w:rFonts w:ascii="標楷體" w:eastAsia="標楷體" w:hAnsi="標楷體" w:hint="eastAsia"/>
          <w:color w:val="0000FF"/>
          <w:sz w:val="28"/>
          <w:szCs w:val="28"/>
          <w:u w:val="single"/>
        </w:rPr>
        <w:t>每2周</w:t>
      </w:r>
      <w:r w:rsidRPr="008A58B3">
        <w:rPr>
          <w:rFonts w:ascii="標楷體" w:eastAsia="標楷體" w:hAnsi="標楷體" w:hint="eastAsia"/>
          <w:color w:val="0000FF"/>
          <w:sz w:val="28"/>
          <w:szCs w:val="28"/>
          <w:u w:val="single"/>
        </w:rPr>
        <w:t>召開</w:t>
      </w:r>
      <w:r w:rsidRPr="008A58B3">
        <w:rPr>
          <w:rFonts w:ascii="標楷體" w:eastAsia="標楷體" w:hAnsi="標楷體" w:hint="eastAsia"/>
          <w:b/>
          <w:color w:val="0000FF"/>
          <w:sz w:val="28"/>
          <w:szCs w:val="28"/>
          <w:u w:val="single"/>
        </w:rPr>
        <w:t>1</w:t>
      </w:r>
      <w:r w:rsidRPr="008A58B3">
        <w:rPr>
          <w:rFonts w:ascii="標楷體" w:eastAsia="標楷體" w:hAnsi="標楷體" w:hint="eastAsia"/>
          <w:color w:val="0000FF"/>
          <w:sz w:val="28"/>
          <w:szCs w:val="28"/>
          <w:u w:val="single"/>
        </w:rPr>
        <w:t>次為原則，必要時得加開。</w:t>
      </w:r>
    </w:p>
    <w:p w:rsidR="002B6763" w:rsidRPr="00F723C5" w:rsidRDefault="002B6763" w:rsidP="002B6763">
      <w:pPr>
        <w:tabs>
          <w:tab w:val="left" w:pos="1134"/>
        </w:tabs>
        <w:spacing w:line="400" w:lineRule="exact"/>
        <w:ind w:left="504" w:hangingChars="180" w:hanging="504"/>
        <w:jc w:val="both"/>
        <w:rPr>
          <w:rFonts w:ascii="標楷體" w:eastAsia="標楷體" w:hAnsi="標楷體"/>
          <w:color w:val="0000FF"/>
          <w:sz w:val="28"/>
          <w:szCs w:val="28"/>
        </w:rPr>
      </w:pPr>
      <w:r w:rsidRPr="008A58B3">
        <w:rPr>
          <w:rFonts w:ascii="標楷體" w:eastAsia="標楷體" w:hAnsi="標楷體" w:hint="eastAsia"/>
          <w:color w:val="0000FF"/>
          <w:sz w:val="28"/>
          <w:szCs w:val="28"/>
          <w:u w:val="single"/>
        </w:rPr>
        <w:t>十一、設計階段，廠商需指派至少一名資深（5年以上建築設計經驗）非專職且視需要配合至機關辦公處所討論。</w:t>
      </w:r>
    </w:p>
    <w:p w:rsidR="002B6763" w:rsidRPr="00F32DEB" w:rsidRDefault="002B6763" w:rsidP="002B6763">
      <w:pPr>
        <w:tabs>
          <w:tab w:val="left" w:pos="1134"/>
        </w:tabs>
        <w:spacing w:line="400" w:lineRule="exact"/>
        <w:ind w:left="504" w:hangingChars="180" w:hanging="504"/>
        <w:jc w:val="both"/>
        <w:rPr>
          <w:rFonts w:ascii="標楷體" w:eastAsia="標楷體" w:hAnsi="標楷體"/>
          <w:color w:val="0000FF"/>
          <w:sz w:val="28"/>
          <w:szCs w:val="28"/>
          <w:u w:val="single"/>
        </w:rPr>
      </w:pPr>
      <w:r w:rsidRPr="00F32DEB">
        <w:rPr>
          <w:rFonts w:ascii="標楷體" w:eastAsia="標楷體" w:hAnsi="標楷體" w:hint="eastAsia"/>
          <w:color w:val="0000FF"/>
          <w:sz w:val="28"/>
          <w:szCs w:val="28"/>
          <w:u w:val="single"/>
        </w:rPr>
        <w:t>十二、本案鑽探後之取樣，應送至由財團法人全國認證基金會（TAF）認證之實驗室試驗並檢附相關證明。</w:t>
      </w:r>
    </w:p>
    <w:p w:rsidR="001F2654" w:rsidRDefault="003F4653" w:rsidP="003F4653">
      <w:pPr>
        <w:tabs>
          <w:tab w:val="left" w:pos="1134"/>
        </w:tabs>
        <w:spacing w:line="400" w:lineRule="exact"/>
        <w:ind w:left="504" w:hangingChars="180" w:hanging="504"/>
        <w:jc w:val="both"/>
        <w:rPr>
          <w:rFonts w:ascii="標楷體" w:eastAsia="標楷體" w:hAnsi="標楷體"/>
          <w:color w:val="FF0000"/>
          <w:sz w:val="28"/>
          <w:szCs w:val="28"/>
          <w:u w:val="single"/>
        </w:rPr>
      </w:pPr>
      <w:r w:rsidRPr="00F32DEB">
        <w:rPr>
          <w:rFonts w:ascii="標楷體" w:eastAsia="標楷體" w:hAnsi="標楷體" w:hint="eastAsia"/>
          <w:color w:val="FF0000"/>
          <w:sz w:val="28"/>
          <w:szCs w:val="28"/>
          <w:u w:val="single"/>
        </w:rPr>
        <w:t>十三、廠商應協助機關辦理民意協調溝通</w:t>
      </w:r>
      <w:proofErr w:type="gramStart"/>
      <w:r w:rsidRPr="00F32DEB">
        <w:rPr>
          <w:rFonts w:ascii="標楷體" w:eastAsia="標楷體" w:hAnsi="標楷體" w:hint="eastAsia"/>
          <w:color w:val="FF0000"/>
          <w:sz w:val="28"/>
          <w:szCs w:val="28"/>
          <w:u w:val="single"/>
        </w:rPr>
        <w:t>（</w:t>
      </w:r>
      <w:proofErr w:type="gramEnd"/>
      <w:r w:rsidRPr="00F32DEB">
        <w:rPr>
          <w:rFonts w:ascii="標楷體" w:eastAsia="標楷體" w:hAnsi="標楷體" w:hint="eastAsia"/>
          <w:color w:val="FF0000"/>
          <w:sz w:val="28"/>
          <w:szCs w:val="28"/>
          <w:u w:val="single"/>
        </w:rPr>
        <w:t>如：</w:t>
      </w:r>
      <w:r w:rsidR="00BA2144" w:rsidRPr="00F32DEB">
        <w:rPr>
          <w:rFonts w:ascii="標楷體" w:eastAsia="標楷體" w:hAnsi="標楷體" w:hint="eastAsia"/>
          <w:color w:val="FF0000"/>
          <w:sz w:val="28"/>
          <w:szCs w:val="28"/>
          <w:u w:val="single"/>
        </w:rPr>
        <w:t>公聽會</w:t>
      </w:r>
      <w:r w:rsidR="00BA2144">
        <w:rPr>
          <w:rFonts w:ascii="標楷體" w:eastAsia="標楷體" w:hAnsi="標楷體" w:hint="eastAsia"/>
          <w:color w:val="FF0000"/>
          <w:sz w:val="28"/>
          <w:szCs w:val="28"/>
          <w:u w:val="single"/>
        </w:rPr>
        <w:t>、各階段說明</w:t>
      </w:r>
      <w:r w:rsidR="00BA2144">
        <w:rPr>
          <w:rFonts w:ascii="標楷體" w:eastAsia="標楷體" w:hAnsi="標楷體" w:hint="eastAsia"/>
          <w:color w:val="FF0000"/>
          <w:sz w:val="28"/>
          <w:szCs w:val="28"/>
          <w:u w:val="single"/>
        </w:rPr>
        <w:lastRenderedPageBreak/>
        <w:t>會</w:t>
      </w:r>
      <w:proofErr w:type="gramStart"/>
      <w:r w:rsidRPr="00F32DEB">
        <w:rPr>
          <w:rFonts w:ascii="標楷體" w:eastAsia="標楷體" w:hAnsi="標楷體" w:hint="eastAsia"/>
          <w:color w:val="FF0000"/>
          <w:sz w:val="28"/>
          <w:szCs w:val="28"/>
          <w:u w:val="single"/>
        </w:rPr>
        <w:t>）</w:t>
      </w:r>
      <w:proofErr w:type="gramEnd"/>
      <w:r w:rsidRPr="00F32DEB">
        <w:rPr>
          <w:rFonts w:ascii="標楷體" w:eastAsia="標楷體" w:hAnsi="標楷體" w:hint="eastAsia"/>
          <w:color w:val="FF0000"/>
          <w:sz w:val="28"/>
          <w:szCs w:val="28"/>
          <w:u w:val="single"/>
        </w:rPr>
        <w:t>，意見收集等，並辦理相關協助事項</w:t>
      </w:r>
      <w:r w:rsidRPr="00F32DEB">
        <w:rPr>
          <w:rFonts w:ascii="標楷體" w:eastAsia="標楷體" w:hAnsi="標楷體"/>
          <w:color w:val="FF0000"/>
          <w:sz w:val="28"/>
          <w:szCs w:val="28"/>
          <w:u w:val="single"/>
        </w:rPr>
        <w:t>(</w:t>
      </w:r>
      <w:r w:rsidRPr="00F32DEB">
        <w:rPr>
          <w:rFonts w:ascii="標楷體" w:eastAsia="標楷體" w:hAnsi="標楷體" w:hint="eastAsia"/>
          <w:color w:val="FF0000"/>
          <w:sz w:val="28"/>
          <w:szCs w:val="28"/>
          <w:u w:val="single"/>
        </w:rPr>
        <w:t>相關費用已納入本案服務費，</w:t>
      </w:r>
      <w:proofErr w:type="gramStart"/>
      <w:r w:rsidRPr="00F32DEB">
        <w:rPr>
          <w:rFonts w:ascii="標楷體" w:eastAsia="標楷體" w:hAnsi="標楷體" w:hint="eastAsia"/>
          <w:color w:val="FF0000"/>
          <w:sz w:val="28"/>
          <w:szCs w:val="28"/>
          <w:u w:val="single"/>
        </w:rPr>
        <w:t>不</w:t>
      </w:r>
      <w:proofErr w:type="gramEnd"/>
      <w:r w:rsidRPr="00F32DEB">
        <w:rPr>
          <w:rFonts w:ascii="標楷體" w:eastAsia="標楷體" w:hAnsi="標楷體" w:hint="eastAsia"/>
          <w:color w:val="FF0000"/>
          <w:sz w:val="28"/>
          <w:szCs w:val="28"/>
          <w:u w:val="single"/>
        </w:rPr>
        <w:t>另計費</w:t>
      </w:r>
      <w:r w:rsidRPr="00F32DEB">
        <w:rPr>
          <w:rFonts w:ascii="標楷體" w:eastAsia="標楷體" w:hAnsi="標楷體"/>
          <w:color w:val="FF0000"/>
          <w:sz w:val="28"/>
          <w:szCs w:val="28"/>
          <w:u w:val="single"/>
        </w:rPr>
        <w:t>)</w:t>
      </w:r>
      <w:r w:rsidRPr="00F32DEB">
        <w:rPr>
          <w:rFonts w:ascii="標楷體" w:eastAsia="標楷體" w:hAnsi="標楷體" w:hint="eastAsia"/>
          <w:color w:val="FF0000"/>
          <w:sz w:val="28"/>
          <w:szCs w:val="28"/>
          <w:u w:val="single"/>
        </w:rPr>
        <w:t>。</w:t>
      </w:r>
    </w:p>
    <w:p w:rsidR="00FF03A8" w:rsidRPr="00F32DEB" w:rsidRDefault="00FF03A8" w:rsidP="00FF03A8">
      <w:pPr>
        <w:tabs>
          <w:tab w:val="left" w:pos="1134"/>
        </w:tabs>
        <w:spacing w:line="400" w:lineRule="exact"/>
        <w:ind w:left="504" w:hangingChars="180" w:hanging="504"/>
        <w:jc w:val="both"/>
        <w:rPr>
          <w:rFonts w:ascii="標楷體" w:eastAsia="標楷體" w:hAnsi="標楷體"/>
          <w:color w:val="FF0000"/>
          <w:sz w:val="28"/>
          <w:szCs w:val="28"/>
          <w:u w:val="single"/>
        </w:rPr>
      </w:pPr>
      <w:r w:rsidRPr="00F32DEB">
        <w:rPr>
          <w:rFonts w:ascii="標楷體" w:eastAsia="標楷體" w:hAnsi="標楷體" w:hint="eastAsia"/>
          <w:color w:val="FF0000"/>
          <w:sz w:val="28"/>
          <w:szCs w:val="28"/>
          <w:u w:val="single"/>
        </w:rPr>
        <w:t>十</w:t>
      </w:r>
      <w:r>
        <w:rPr>
          <w:rFonts w:ascii="標楷體" w:eastAsia="標楷體" w:hAnsi="標楷體" w:hint="eastAsia"/>
          <w:color w:val="FF0000"/>
          <w:sz w:val="28"/>
          <w:szCs w:val="28"/>
          <w:u w:val="single"/>
        </w:rPr>
        <w:t>四</w:t>
      </w:r>
      <w:r w:rsidRPr="00F32DEB">
        <w:rPr>
          <w:rFonts w:ascii="標楷體" w:eastAsia="標楷體" w:hAnsi="標楷體" w:hint="eastAsia"/>
          <w:color w:val="FF0000"/>
          <w:sz w:val="28"/>
          <w:szCs w:val="28"/>
          <w:u w:val="single"/>
        </w:rPr>
        <w:t>、</w:t>
      </w:r>
      <w:r w:rsidRPr="00FF03A8">
        <w:rPr>
          <w:rFonts w:ascii="標楷體" w:eastAsia="標楷體" w:hAnsi="標楷體" w:hint="eastAsia"/>
          <w:color w:val="FF0000"/>
          <w:sz w:val="28"/>
          <w:szCs w:val="28"/>
          <w:u w:val="single"/>
        </w:rPr>
        <w:t>如臺北市議會專案小組開會，邀請廠商前往說明時，廠商不得拒絕。</w:t>
      </w:r>
    </w:p>
    <w:p w:rsidR="008E0D0A" w:rsidRDefault="008E0D0A" w:rsidP="008E0D0A">
      <w:pPr>
        <w:numPr>
          <w:ilvl w:val="12"/>
          <w:numId w:val="0"/>
        </w:numPr>
        <w:overflowPunct w:val="0"/>
        <w:spacing w:line="400" w:lineRule="exact"/>
        <w:ind w:left="851" w:hanging="567"/>
        <w:jc w:val="both"/>
        <w:textDirection w:val="lrTbV"/>
        <w:rPr>
          <w:rFonts w:ascii="標楷體" w:eastAsia="標楷體"/>
          <w:sz w:val="28"/>
        </w:rPr>
      </w:pPr>
    </w:p>
    <w:p w:rsidR="003F4653" w:rsidRDefault="003F4653" w:rsidP="008E0D0A">
      <w:pPr>
        <w:numPr>
          <w:ilvl w:val="12"/>
          <w:numId w:val="0"/>
        </w:numPr>
        <w:overflowPunct w:val="0"/>
        <w:spacing w:line="400" w:lineRule="exact"/>
        <w:ind w:left="851" w:hanging="567"/>
        <w:jc w:val="both"/>
        <w:textDirection w:val="lrTbV"/>
        <w:rPr>
          <w:rFonts w:ascii="標楷體" w:eastAsia="標楷體"/>
          <w:sz w:val="28"/>
        </w:rPr>
      </w:pPr>
    </w:p>
    <w:p w:rsidR="008E0D0A" w:rsidRPr="009F5429" w:rsidRDefault="008E0D0A" w:rsidP="008E0D0A">
      <w:pPr>
        <w:numPr>
          <w:ilvl w:val="12"/>
          <w:numId w:val="0"/>
        </w:numPr>
        <w:overflowPunct w:val="0"/>
        <w:spacing w:line="400" w:lineRule="exact"/>
        <w:ind w:left="851" w:hanging="567"/>
        <w:jc w:val="both"/>
        <w:textDirection w:val="lrTbV"/>
        <w:rPr>
          <w:rFonts w:ascii="標楷體" w:eastAsia="標楷體"/>
          <w:sz w:val="28"/>
        </w:rPr>
      </w:pPr>
    </w:p>
    <w:p w:rsidR="008E0D0A" w:rsidRPr="009F5429" w:rsidRDefault="00316F30" w:rsidP="003F4653">
      <w:pPr>
        <w:widowControl/>
        <w:adjustRightInd/>
        <w:textAlignment w:val="auto"/>
        <w:rPr>
          <w:rFonts w:ascii="標楷體" w:eastAsia="標楷體" w:hAnsi="標楷體"/>
          <w:sz w:val="28"/>
        </w:rPr>
      </w:pPr>
      <w:r>
        <w:rPr>
          <w:rFonts w:ascii="標楷體" w:eastAsia="標楷體" w:hAnsi="標楷體"/>
          <w:sz w:val="28"/>
        </w:rPr>
        <w:br w:type="page"/>
      </w:r>
      <w:r w:rsidR="008E0D0A" w:rsidRPr="009F5429">
        <w:rPr>
          <w:rFonts w:ascii="標楷體" w:eastAsia="標楷體" w:hAnsi="標楷體" w:hint="eastAsia"/>
          <w:sz w:val="28"/>
        </w:rPr>
        <w:lastRenderedPageBreak/>
        <w:t>立契約人：機  關：</w:t>
      </w:r>
      <w:r w:rsidR="008E0D0A" w:rsidRPr="004065D3">
        <w:rPr>
          <w:rFonts w:ascii="標楷體" w:eastAsia="標楷體" w:hAnsi="標楷體" w:hint="eastAsia"/>
          <w:sz w:val="28"/>
        </w:rPr>
        <w:t>臺北市政府都市發展局</w:t>
      </w:r>
    </w:p>
    <w:p w:rsidR="008E0D0A" w:rsidRPr="009F5429" w:rsidRDefault="008E0D0A" w:rsidP="008E0D0A">
      <w:pPr>
        <w:spacing w:line="400" w:lineRule="exact"/>
        <w:ind w:left="964" w:hanging="680"/>
        <w:textDirection w:val="lrTbV"/>
        <w:rPr>
          <w:rFonts w:ascii="標楷體" w:eastAsia="標楷體" w:hAnsi="標楷體"/>
          <w:sz w:val="28"/>
        </w:rPr>
      </w:pPr>
      <w:r w:rsidRPr="009F5429">
        <w:rPr>
          <w:rFonts w:ascii="標楷體" w:eastAsia="標楷體" w:hAnsi="標楷體" w:hint="eastAsia"/>
          <w:sz w:val="28"/>
        </w:rPr>
        <w:t xml:space="preserve">          代表人：</w:t>
      </w:r>
      <w:r w:rsidR="002B6763">
        <w:rPr>
          <w:rFonts w:ascii="標楷體" w:eastAsia="標楷體" w:hAnsi="標楷體" w:hint="eastAsia"/>
          <w:sz w:val="28"/>
        </w:rPr>
        <w:t>黃景茂</w:t>
      </w:r>
    </w:p>
    <w:p w:rsidR="008E0D0A" w:rsidRPr="009F5429" w:rsidRDefault="008E0D0A" w:rsidP="008E0D0A">
      <w:pPr>
        <w:spacing w:line="400" w:lineRule="exact"/>
        <w:ind w:left="964" w:hanging="680"/>
        <w:textDirection w:val="lrTbV"/>
        <w:rPr>
          <w:rFonts w:ascii="標楷體" w:eastAsia="標楷體" w:hAnsi="標楷體"/>
          <w:sz w:val="28"/>
        </w:rPr>
      </w:pPr>
      <w:r w:rsidRPr="009F5429">
        <w:rPr>
          <w:rFonts w:ascii="標楷體" w:eastAsia="標楷體" w:hAnsi="標楷體" w:hint="eastAsia"/>
          <w:sz w:val="28"/>
        </w:rPr>
        <w:t xml:space="preserve">          地  址：</w:t>
      </w:r>
      <w:r>
        <w:rPr>
          <w:rFonts w:ascii="標楷體" w:eastAsia="標楷體" w:hAnsi="標楷體" w:hint="eastAsia"/>
          <w:sz w:val="28"/>
        </w:rPr>
        <w:t>11008臺北市信義區市府路1號9樓</w:t>
      </w:r>
    </w:p>
    <w:p w:rsidR="008E0D0A" w:rsidRDefault="008E0D0A" w:rsidP="008E0D0A">
      <w:pPr>
        <w:spacing w:line="400" w:lineRule="exact"/>
        <w:ind w:left="964" w:hanging="680"/>
        <w:textDirection w:val="lrTbV"/>
        <w:rPr>
          <w:rFonts w:ascii="標楷體" w:eastAsia="標楷體" w:hAnsi="標楷體"/>
          <w:sz w:val="28"/>
        </w:rPr>
      </w:pPr>
      <w:r w:rsidRPr="009F5429">
        <w:rPr>
          <w:rFonts w:ascii="標楷體" w:eastAsia="標楷體" w:hAnsi="標楷體" w:hint="eastAsia"/>
          <w:sz w:val="28"/>
        </w:rPr>
        <w:t xml:space="preserve">          </w:t>
      </w: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8E0D0A">
      <w:pPr>
        <w:spacing w:line="400" w:lineRule="exact"/>
        <w:ind w:left="964" w:hanging="680"/>
        <w:textDirection w:val="lrTbV"/>
        <w:rPr>
          <w:rFonts w:ascii="標楷體" w:eastAsia="標楷體" w:hAnsi="標楷體"/>
          <w:sz w:val="28"/>
        </w:rPr>
      </w:pPr>
    </w:p>
    <w:p w:rsidR="008E0D0A" w:rsidRPr="009F5429" w:rsidRDefault="008E0D0A" w:rsidP="008E0D0A">
      <w:pPr>
        <w:spacing w:line="400" w:lineRule="exact"/>
        <w:ind w:left="964" w:hanging="680"/>
        <w:textDirection w:val="lrTbV"/>
        <w:rPr>
          <w:rFonts w:ascii="標楷體" w:eastAsia="標楷體" w:hAnsi="標楷體"/>
          <w:sz w:val="28"/>
        </w:rPr>
      </w:pPr>
      <w:r w:rsidRPr="009F5429">
        <w:rPr>
          <w:rFonts w:ascii="標楷體" w:eastAsia="標楷體" w:hAnsi="標楷體" w:hint="eastAsia"/>
          <w:sz w:val="28"/>
        </w:rPr>
        <w:t xml:space="preserve">          廠  商：                           (廠商全銜)</w:t>
      </w:r>
    </w:p>
    <w:p w:rsidR="008E0D0A" w:rsidRPr="009F5429" w:rsidRDefault="008E0D0A" w:rsidP="008E0D0A">
      <w:pPr>
        <w:spacing w:line="400" w:lineRule="exact"/>
        <w:ind w:left="964" w:hanging="680"/>
        <w:textDirection w:val="lrTbV"/>
        <w:rPr>
          <w:rFonts w:ascii="標楷體" w:eastAsia="標楷體" w:hAnsi="標楷體"/>
          <w:sz w:val="28"/>
        </w:rPr>
      </w:pPr>
      <w:r w:rsidRPr="009F5429">
        <w:rPr>
          <w:rFonts w:ascii="標楷體" w:eastAsia="標楷體" w:hAnsi="標楷體" w:hint="eastAsia"/>
          <w:sz w:val="28"/>
        </w:rPr>
        <w:t xml:space="preserve">          負責人：</w:t>
      </w:r>
    </w:p>
    <w:p w:rsidR="008E0D0A" w:rsidRPr="009F5429" w:rsidRDefault="008E0D0A" w:rsidP="008E0D0A">
      <w:pPr>
        <w:spacing w:line="400" w:lineRule="exact"/>
        <w:ind w:left="964" w:hanging="680"/>
        <w:textDirection w:val="lrTbV"/>
        <w:rPr>
          <w:rFonts w:ascii="標楷體" w:eastAsia="標楷體" w:hAnsi="標楷體"/>
          <w:sz w:val="28"/>
        </w:rPr>
      </w:pPr>
      <w:r w:rsidRPr="009F5429">
        <w:rPr>
          <w:rFonts w:ascii="標楷體" w:eastAsia="標楷體" w:hAnsi="標楷體" w:hint="eastAsia"/>
          <w:sz w:val="28"/>
        </w:rPr>
        <w:t xml:space="preserve">          地　址：</w:t>
      </w:r>
    </w:p>
    <w:p w:rsidR="008E0D0A" w:rsidRDefault="008E0D0A" w:rsidP="008E0D0A">
      <w:pPr>
        <w:spacing w:line="400" w:lineRule="exact"/>
        <w:ind w:left="964" w:hanging="680"/>
        <w:textDirection w:val="lrTbV"/>
        <w:rPr>
          <w:rFonts w:ascii="標楷體" w:eastAsia="標楷體" w:hAnsi="標楷體"/>
          <w:sz w:val="28"/>
        </w:rPr>
      </w:pPr>
    </w:p>
    <w:p w:rsidR="008E0D0A" w:rsidRDefault="008E0D0A" w:rsidP="00C615A6">
      <w:pPr>
        <w:spacing w:line="400" w:lineRule="exact"/>
        <w:ind w:left="964" w:hanging="680"/>
        <w:rPr>
          <w:rFonts w:ascii="標楷體" w:eastAsia="標楷體" w:hAnsi="標楷體"/>
          <w:sz w:val="28"/>
          <w:szCs w:val="28"/>
        </w:rPr>
      </w:pPr>
    </w:p>
    <w:p w:rsidR="008E0D0A" w:rsidRDefault="008E0D0A" w:rsidP="00C615A6">
      <w:pPr>
        <w:spacing w:line="400" w:lineRule="exact"/>
        <w:ind w:left="964" w:hanging="680"/>
        <w:rPr>
          <w:rFonts w:ascii="標楷體" w:eastAsia="標楷體" w:hAnsi="標楷體"/>
          <w:sz w:val="28"/>
          <w:szCs w:val="28"/>
        </w:rPr>
      </w:pPr>
    </w:p>
    <w:p w:rsidR="008E0D0A" w:rsidRDefault="008E0D0A" w:rsidP="00C615A6">
      <w:pPr>
        <w:spacing w:line="400" w:lineRule="exact"/>
        <w:ind w:left="964" w:hanging="680"/>
        <w:rPr>
          <w:rFonts w:ascii="標楷體" w:eastAsia="標楷體" w:hAnsi="標楷體"/>
          <w:sz w:val="28"/>
          <w:szCs w:val="28"/>
        </w:rPr>
      </w:pPr>
    </w:p>
    <w:p w:rsidR="008E0D0A" w:rsidRDefault="008E0D0A" w:rsidP="00C615A6">
      <w:pPr>
        <w:spacing w:line="400" w:lineRule="exact"/>
        <w:ind w:left="964" w:hanging="680"/>
        <w:rPr>
          <w:rFonts w:ascii="標楷體" w:eastAsia="標楷體" w:hAnsi="標楷體"/>
          <w:sz w:val="28"/>
          <w:szCs w:val="28"/>
        </w:rPr>
      </w:pPr>
    </w:p>
    <w:p w:rsidR="008E0D0A" w:rsidRDefault="008E0D0A" w:rsidP="00C615A6">
      <w:pPr>
        <w:spacing w:line="400" w:lineRule="exact"/>
        <w:ind w:left="964" w:hanging="680"/>
        <w:rPr>
          <w:rFonts w:ascii="標楷體" w:eastAsia="標楷體" w:hAnsi="標楷體"/>
          <w:sz w:val="28"/>
          <w:szCs w:val="28"/>
        </w:rPr>
      </w:pPr>
    </w:p>
    <w:p w:rsidR="008E0D0A" w:rsidRDefault="008E0D0A" w:rsidP="00C615A6">
      <w:pPr>
        <w:spacing w:line="400" w:lineRule="exact"/>
        <w:ind w:left="964" w:hanging="680"/>
        <w:rPr>
          <w:rFonts w:ascii="標楷體" w:eastAsia="標楷體" w:hAnsi="標楷體"/>
          <w:sz w:val="28"/>
          <w:szCs w:val="28"/>
        </w:rPr>
      </w:pPr>
    </w:p>
    <w:p w:rsidR="008E0D0A" w:rsidRDefault="008E0D0A" w:rsidP="00C615A6">
      <w:pPr>
        <w:spacing w:line="400" w:lineRule="exact"/>
        <w:ind w:left="964" w:hanging="680"/>
        <w:rPr>
          <w:rFonts w:ascii="標楷體" w:eastAsia="標楷體" w:hAnsi="標楷體"/>
          <w:sz w:val="28"/>
          <w:szCs w:val="28"/>
        </w:rPr>
      </w:pPr>
    </w:p>
    <w:p w:rsidR="008E0D0A" w:rsidRDefault="008E0D0A" w:rsidP="00C615A6">
      <w:pPr>
        <w:spacing w:line="400" w:lineRule="exact"/>
        <w:ind w:left="964" w:hanging="680"/>
        <w:rPr>
          <w:rFonts w:ascii="標楷體" w:eastAsia="標楷體" w:hAnsi="標楷體"/>
          <w:sz w:val="28"/>
          <w:szCs w:val="28"/>
        </w:rPr>
      </w:pPr>
    </w:p>
    <w:p w:rsidR="00316F30" w:rsidRDefault="00316F30" w:rsidP="00C615A6">
      <w:pPr>
        <w:spacing w:line="400" w:lineRule="exact"/>
        <w:ind w:left="964" w:hanging="680"/>
        <w:rPr>
          <w:rFonts w:ascii="標楷體" w:eastAsia="標楷體" w:hAnsi="標楷體"/>
          <w:sz w:val="28"/>
          <w:szCs w:val="28"/>
        </w:rPr>
      </w:pPr>
    </w:p>
    <w:p w:rsidR="00316F30" w:rsidRDefault="00316F30" w:rsidP="00C615A6">
      <w:pPr>
        <w:spacing w:line="400" w:lineRule="exact"/>
        <w:ind w:left="964" w:hanging="680"/>
        <w:rPr>
          <w:rFonts w:ascii="標楷體" w:eastAsia="標楷體" w:hAnsi="標楷體"/>
          <w:sz w:val="28"/>
          <w:szCs w:val="28"/>
        </w:rPr>
      </w:pPr>
    </w:p>
    <w:p w:rsidR="00316F30" w:rsidRDefault="00316F30" w:rsidP="00C615A6">
      <w:pPr>
        <w:spacing w:line="400" w:lineRule="exact"/>
        <w:ind w:left="964" w:hanging="680"/>
        <w:rPr>
          <w:rFonts w:ascii="標楷體" w:eastAsia="標楷體" w:hAnsi="標楷體"/>
          <w:sz w:val="28"/>
          <w:szCs w:val="28"/>
        </w:rPr>
      </w:pPr>
    </w:p>
    <w:p w:rsidR="00316F30" w:rsidRDefault="00316F30" w:rsidP="00C615A6">
      <w:pPr>
        <w:spacing w:line="400" w:lineRule="exact"/>
        <w:ind w:left="964" w:hanging="680"/>
        <w:rPr>
          <w:rFonts w:ascii="標楷體" w:eastAsia="標楷體" w:hAnsi="標楷體"/>
          <w:sz w:val="28"/>
          <w:szCs w:val="28"/>
        </w:rPr>
      </w:pPr>
    </w:p>
    <w:p w:rsidR="00316F30" w:rsidRDefault="00316F30" w:rsidP="00C615A6">
      <w:pPr>
        <w:spacing w:line="400" w:lineRule="exact"/>
        <w:ind w:left="964" w:hanging="680"/>
        <w:rPr>
          <w:rFonts w:ascii="標楷體" w:eastAsia="標楷體" w:hAnsi="標楷體"/>
          <w:sz w:val="28"/>
          <w:szCs w:val="28"/>
        </w:rPr>
      </w:pPr>
    </w:p>
    <w:p w:rsidR="00316F30" w:rsidRDefault="00316F30" w:rsidP="00C615A6">
      <w:pPr>
        <w:spacing w:line="400" w:lineRule="exact"/>
        <w:ind w:left="964" w:hanging="680"/>
        <w:rPr>
          <w:rFonts w:ascii="標楷體" w:eastAsia="標楷體" w:hAnsi="標楷體"/>
          <w:sz w:val="28"/>
          <w:szCs w:val="28"/>
        </w:rPr>
      </w:pPr>
    </w:p>
    <w:p w:rsidR="008E0D0A" w:rsidRDefault="008E0D0A" w:rsidP="00C615A6">
      <w:pPr>
        <w:spacing w:line="400" w:lineRule="exact"/>
        <w:ind w:left="964" w:hanging="680"/>
        <w:rPr>
          <w:rFonts w:ascii="標楷體" w:eastAsia="標楷體" w:hAnsi="標楷體"/>
          <w:sz w:val="28"/>
          <w:szCs w:val="28"/>
        </w:rPr>
      </w:pPr>
    </w:p>
    <w:p w:rsidR="00C615A6" w:rsidRPr="009F5429" w:rsidRDefault="00C615A6" w:rsidP="00C615A6">
      <w:pPr>
        <w:spacing w:line="400" w:lineRule="exact"/>
        <w:ind w:left="964" w:hanging="680"/>
        <w:jc w:val="distribute"/>
        <w:textDirection w:val="lrTbV"/>
        <w:rPr>
          <w:rFonts w:ascii="標楷體" w:eastAsia="標楷體"/>
          <w:sz w:val="28"/>
        </w:rPr>
      </w:pPr>
      <w:r w:rsidRPr="009F5429">
        <w:rPr>
          <w:rFonts w:ascii="標楷體" w:eastAsia="標楷體" w:hAnsi="標楷體" w:hint="eastAsia"/>
          <w:sz w:val="28"/>
        </w:rPr>
        <w:t>中華民國　年　月　日</w:t>
      </w:r>
    </w:p>
    <w:p w:rsidR="0001731C" w:rsidRPr="007F3D2A" w:rsidRDefault="00480D29" w:rsidP="00C643D9">
      <w:pPr>
        <w:pStyle w:val="112pt"/>
        <w:rPr>
          <w:rFonts w:ascii="標楷體" w:hAnsi="標楷體"/>
          <w:szCs w:val="28"/>
        </w:rPr>
      </w:pPr>
      <w:bookmarkStart w:id="20" w:name="_Toc430164310"/>
      <w:r w:rsidRPr="007F3D2A">
        <w:rPr>
          <w:rFonts w:ascii="標楷體" w:hAnsi="標楷體"/>
          <w:bCs w:val="0"/>
          <w:szCs w:val="28"/>
        </w:rPr>
        <w:br w:type="page"/>
      </w:r>
      <w:r w:rsidR="00566103" w:rsidRPr="007F3D2A">
        <w:rPr>
          <w:rFonts w:ascii="標楷體" w:hAnsi="標楷體" w:hint="eastAsia"/>
          <w:bCs w:val="0"/>
          <w:szCs w:val="28"/>
        </w:rPr>
        <w:lastRenderedPageBreak/>
        <w:t>附件1</w:t>
      </w:r>
      <w:r w:rsidR="00C643D9" w:rsidRPr="007F3D2A">
        <w:rPr>
          <w:rFonts w:ascii="標楷體" w:hAnsi="標楷體" w:hint="eastAsia"/>
          <w:bCs w:val="0"/>
          <w:szCs w:val="28"/>
        </w:rPr>
        <w:t xml:space="preserve"> 建築</w:t>
      </w:r>
      <w:r w:rsidR="00C643D9" w:rsidRPr="007F3D2A">
        <w:rPr>
          <w:rFonts w:ascii="標楷體" w:hAnsi="標楷體" w:hint="eastAsia"/>
          <w:szCs w:val="28"/>
        </w:rPr>
        <w:t>物</w:t>
      </w:r>
      <w:r w:rsidR="00C643D9" w:rsidRPr="007F3D2A">
        <w:rPr>
          <w:rFonts w:ascii="標楷體" w:hAnsi="標楷體" w:hint="eastAsia"/>
          <w:bCs w:val="0"/>
          <w:szCs w:val="28"/>
        </w:rPr>
        <w:t>工程之規劃設計監造</w:t>
      </w:r>
      <w:bookmarkEnd w:id="20"/>
    </w:p>
    <w:p w:rsidR="00634588" w:rsidRPr="007F3D2A" w:rsidRDefault="00634588" w:rsidP="00634588">
      <w:pPr>
        <w:ind w:left="403" w:hangingChars="168" w:hanging="403"/>
        <w:jc w:val="both"/>
        <w:rPr>
          <w:rFonts w:ascii="標楷體" w:eastAsia="標楷體" w:hAnsi="標楷體"/>
        </w:rPr>
      </w:pPr>
      <w:r w:rsidRPr="007F3D2A">
        <w:rPr>
          <w:rFonts w:ascii="標楷體" w:eastAsia="標楷體" w:hAnsi="標楷體" w:hint="eastAsia"/>
        </w:rPr>
        <w:t>一、機關應視個案特性及實際需要配合辦理下列事項，但已納為廠商服務項目者，不在此限：</w:t>
      </w:r>
    </w:p>
    <w:p w:rsidR="00634588" w:rsidRPr="007F3D2A" w:rsidRDefault="00634588" w:rsidP="001558C3">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（一）提供規劃設計需求資料。</w:t>
      </w:r>
    </w:p>
    <w:p w:rsidR="00634588" w:rsidRPr="007F3D2A" w:rsidRDefault="00634588" w:rsidP="001558C3">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（二）提供必要之土地、地上物等產權相關資料。</w:t>
      </w:r>
    </w:p>
    <w:p w:rsidR="00634588" w:rsidRPr="007F3D2A" w:rsidRDefault="00634588" w:rsidP="001558C3">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（三）提供必要之基地</w:t>
      </w:r>
      <w:proofErr w:type="gramStart"/>
      <w:r w:rsidRPr="007F3D2A">
        <w:rPr>
          <w:rFonts w:ascii="標楷體" w:eastAsia="標楷體" w:hAnsi="標楷體" w:hint="eastAsia"/>
        </w:rPr>
        <w:t>鑑</w:t>
      </w:r>
      <w:proofErr w:type="gramEnd"/>
      <w:r w:rsidRPr="007F3D2A">
        <w:rPr>
          <w:rFonts w:ascii="標楷體" w:eastAsia="標楷體" w:hAnsi="標楷體" w:hint="eastAsia"/>
        </w:rPr>
        <w:t>界資料。</w:t>
      </w:r>
    </w:p>
    <w:p w:rsidR="00634588" w:rsidRPr="007F3D2A" w:rsidRDefault="00634588" w:rsidP="001558C3">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（四）提供必要之基地地形測量資料。</w:t>
      </w:r>
    </w:p>
    <w:p w:rsidR="00634588" w:rsidRPr="007F3D2A" w:rsidRDefault="00634588" w:rsidP="001558C3">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（五）提供必要之地質鑽探試驗報告等資料。</w:t>
      </w:r>
    </w:p>
    <w:p w:rsidR="00634588" w:rsidRPr="007F3D2A" w:rsidRDefault="00634588" w:rsidP="001558C3">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（六）工程預算總金額(或工程發包經費上限)。</w:t>
      </w:r>
    </w:p>
    <w:p w:rsidR="00634588" w:rsidRPr="007F3D2A" w:rsidRDefault="00634588" w:rsidP="001558C3">
      <w:pPr>
        <w:tabs>
          <w:tab w:val="left" w:pos="80"/>
        </w:tabs>
        <w:ind w:leftChars="145" w:left="1198" w:hangingChars="354" w:hanging="850"/>
        <w:jc w:val="both"/>
        <w:rPr>
          <w:rFonts w:ascii="標楷體" w:eastAsia="標楷體" w:hAnsi="標楷體"/>
        </w:rPr>
      </w:pPr>
      <w:r w:rsidRPr="007F3D2A">
        <w:rPr>
          <w:rFonts w:ascii="標楷體" w:eastAsia="標楷體" w:hAnsi="標楷體" w:hint="eastAsia"/>
        </w:rPr>
        <w:t>（七）其他____________(由機關於招標時載明，</w:t>
      </w:r>
      <w:proofErr w:type="gramStart"/>
      <w:r w:rsidRPr="007F3D2A">
        <w:rPr>
          <w:rFonts w:ascii="標楷體" w:eastAsia="標楷體" w:hAnsi="標楷體" w:hint="eastAsia"/>
        </w:rPr>
        <w:t>無者免填</w:t>
      </w:r>
      <w:proofErr w:type="gramEnd"/>
      <w:r w:rsidRPr="007F3D2A">
        <w:rPr>
          <w:rFonts w:ascii="標楷體" w:eastAsia="標楷體" w:hAnsi="標楷體" w:hint="eastAsia"/>
        </w:rPr>
        <w:t>)。</w:t>
      </w:r>
    </w:p>
    <w:p w:rsidR="00634588" w:rsidRPr="007F3D2A" w:rsidRDefault="00634588" w:rsidP="00634588">
      <w:pPr>
        <w:pStyle w:val="300"/>
        <w:spacing w:line="240" w:lineRule="auto"/>
        <w:ind w:leftChars="0" w:left="432" w:firstLineChars="0" w:firstLine="0"/>
        <w:rPr>
          <w:rFonts w:ascii="標楷體" w:hAnsi="標楷體"/>
          <w:color w:val="auto"/>
          <w:sz w:val="24"/>
        </w:rPr>
      </w:pPr>
      <w:r w:rsidRPr="007F3D2A">
        <w:rPr>
          <w:rFonts w:ascii="標楷體" w:hAnsi="標楷體" w:hint="eastAsia"/>
          <w:color w:val="auto"/>
          <w:sz w:val="24"/>
        </w:rPr>
        <w:t>上開原由機關辦理事項，如機關於決標後改委由廠商代為辦理，其服務費用應另行約定。</w:t>
      </w:r>
    </w:p>
    <w:p w:rsidR="0063376D" w:rsidRDefault="00634588" w:rsidP="00634588">
      <w:pPr>
        <w:jc w:val="both"/>
        <w:rPr>
          <w:rFonts w:ascii="標楷體" w:eastAsia="標楷體" w:hAnsi="標楷體"/>
          <w:strike/>
        </w:rPr>
      </w:pPr>
      <w:r w:rsidRPr="007F3D2A">
        <w:rPr>
          <w:rFonts w:ascii="標楷體" w:eastAsia="標楷體" w:hAnsi="標楷體" w:hint="eastAsia"/>
          <w:bCs/>
        </w:rPr>
        <w:t>二、</w:t>
      </w:r>
      <w:r w:rsidRPr="007F3D2A">
        <w:rPr>
          <w:rFonts w:ascii="標楷體" w:eastAsia="標楷體" w:hAnsi="標楷體" w:hint="eastAsia"/>
        </w:rPr>
        <w:t>廠商提供之服務：</w:t>
      </w:r>
    </w:p>
    <w:p w:rsidR="00634588" w:rsidRPr="007F3D2A" w:rsidRDefault="00694E1D" w:rsidP="00634588">
      <w:pPr>
        <w:jc w:val="both"/>
        <w:rPr>
          <w:rFonts w:ascii="標楷體" w:eastAsia="標楷體" w:hAnsi="標楷體"/>
          <w:bCs/>
        </w:rPr>
      </w:pPr>
      <w:r>
        <w:rPr>
          <w:rFonts w:ascii="標楷體" w:eastAsia="標楷體" w:hAnsi="標楷體" w:hint="eastAsia"/>
          <w:bCs/>
        </w:rPr>
        <w:t>■</w:t>
      </w:r>
      <w:r w:rsidR="00634588" w:rsidRPr="007F3D2A">
        <w:rPr>
          <w:rFonts w:ascii="標楷體" w:eastAsia="標楷體" w:hAnsi="標楷體" w:hint="eastAsia"/>
          <w:bCs/>
        </w:rPr>
        <w:t>（一）</w:t>
      </w:r>
      <w:r w:rsidR="00634588" w:rsidRPr="007F3D2A">
        <w:rPr>
          <w:rFonts w:ascii="標楷體" w:eastAsia="標楷體" w:hAnsi="標楷體" w:hint="eastAsia"/>
        </w:rPr>
        <w:t>規劃：</w:t>
      </w:r>
    </w:p>
    <w:p w:rsidR="00634588" w:rsidRPr="007F3D2A" w:rsidRDefault="00634588" w:rsidP="00634588">
      <w:pPr>
        <w:tabs>
          <w:tab w:val="left" w:pos="80"/>
        </w:tabs>
        <w:ind w:firstLineChars="303" w:firstLine="727"/>
        <w:rPr>
          <w:rFonts w:ascii="標楷體" w:eastAsia="標楷體" w:hAnsi="標楷體"/>
        </w:rPr>
      </w:pPr>
      <w:r w:rsidRPr="007F3D2A">
        <w:rPr>
          <w:rFonts w:ascii="標楷體" w:eastAsia="標楷體" w:hAnsi="標楷體" w:hint="eastAsia"/>
        </w:rPr>
        <w:t>（1）勘察工程基地。</w:t>
      </w:r>
    </w:p>
    <w:p w:rsidR="00634588" w:rsidRPr="007F3D2A" w:rsidRDefault="00634588" w:rsidP="00634588">
      <w:pPr>
        <w:tabs>
          <w:tab w:val="left" w:pos="80"/>
        </w:tabs>
        <w:ind w:firstLineChars="303" w:firstLine="727"/>
        <w:rPr>
          <w:rFonts w:ascii="標楷體" w:eastAsia="標楷體" w:hAnsi="標楷體"/>
        </w:rPr>
      </w:pPr>
      <w:r w:rsidRPr="007F3D2A">
        <w:rPr>
          <w:rFonts w:ascii="標楷體" w:eastAsia="標楷體" w:hAnsi="標楷體" w:hint="eastAsia"/>
        </w:rPr>
        <w:t>（2）繪製工程基地位置圖。</w:t>
      </w:r>
    </w:p>
    <w:p w:rsidR="00634588" w:rsidRPr="007F3D2A" w:rsidRDefault="00634588" w:rsidP="00634588">
      <w:pPr>
        <w:tabs>
          <w:tab w:val="left" w:pos="80"/>
        </w:tabs>
        <w:ind w:firstLineChars="192" w:firstLine="461"/>
        <w:rPr>
          <w:rFonts w:ascii="標楷體" w:eastAsia="標楷體" w:hAnsi="標楷體"/>
        </w:rPr>
      </w:pPr>
      <w:r w:rsidRPr="007F3D2A">
        <w:rPr>
          <w:rFonts w:ascii="標楷體" w:eastAsia="標楷體" w:hAnsi="標楷體" w:hint="eastAsia"/>
        </w:rPr>
        <w:t>□（3）可行性研究結果之檢討及建議。</w:t>
      </w:r>
    </w:p>
    <w:p w:rsidR="00634588" w:rsidRPr="007F3D2A" w:rsidRDefault="00634588" w:rsidP="00634588">
      <w:pPr>
        <w:tabs>
          <w:tab w:val="left" w:pos="80"/>
        </w:tabs>
        <w:ind w:firstLineChars="192" w:firstLine="461"/>
        <w:rPr>
          <w:rFonts w:ascii="標楷體" w:eastAsia="標楷體" w:hAnsi="標楷體"/>
        </w:rPr>
      </w:pPr>
      <w:r w:rsidRPr="007F3D2A">
        <w:rPr>
          <w:rFonts w:ascii="標楷體" w:eastAsia="標楷體" w:hAnsi="標楷體" w:hint="eastAsia"/>
        </w:rPr>
        <w:t>□（4）計畫相關資料之補充、分析及評估。</w:t>
      </w:r>
    </w:p>
    <w:p w:rsidR="00634588" w:rsidRPr="007F3D2A" w:rsidRDefault="00634588" w:rsidP="00634588">
      <w:pPr>
        <w:tabs>
          <w:tab w:val="left" w:pos="80"/>
        </w:tabs>
        <w:ind w:firstLineChars="192" w:firstLine="461"/>
        <w:rPr>
          <w:rFonts w:ascii="標楷體" w:eastAsia="標楷體" w:hAnsi="標楷體"/>
        </w:rPr>
      </w:pPr>
      <w:r w:rsidRPr="007F3D2A">
        <w:rPr>
          <w:rFonts w:ascii="標楷體" w:eastAsia="標楷體" w:hAnsi="標楷體" w:hint="eastAsia"/>
        </w:rPr>
        <w:t>□（5）運輸規劃。</w:t>
      </w:r>
    </w:p>
    <w:p w:rsidR="00634588" w:rsidRPr="007F3D2A" w:rsidRDefault="00634588" w:rsidP="0072167C">
      <w:pPr>
        <w:tabs>
          <w:tab w:val="left" w:pos="80"/>
        </w:tabs>
        <w:ind w:leftChars="292" w:left="1272" w:hangingChars="238" w:hanging="571"/>
        <w:rPr>
          <w:rFonts w:ascii="標楷體" w:eastAsia="標楷體" w:hAnsi="標楷體"/>
        </w:rPr>
      </w:pPr>
      <w:r w:rsidRPr="007F3D2A">
        <w:rPr>
          <w:rFonts w:ascii="標楷體" w:eastAsia="標楷體" w:hAnsi="標楷體" w:hint="eastAsia"/>
        </w:rPr>
        <w:t>（6）</w:t>
      </w:r>
      <w:r w:rsidRPr="007F3D2A">
        <w:rPr>
          <w:rFonts w:ascii="標楷體" w:eastAsia="標楷體" w:hAnsi="標楷體"/>
        </w:rPr>
        <w:t>製作規劃圖說</w:t>
      </w:r>
      <w:r w:rsidRPr="007F3D2A">
        <w:rPr>
          <w:rFonts w:ascii="標楷體" w:eastAsia="標楷體" w:hAnsi="標楷體" w:hint="eastAsia"/>
        </w:rPr>
        <w:t>。如</w:t>
      </w:r>
      <w:r w:rsidRPr="007F3D2A">
        <w:rPr>
          <w:rFonts w:ascii="標楷體" w:eastAsia="標楷體" w:hAnsi="標楷體"/>
        </w:rPr>
        <w:t>配置圖、</w:t>
      </w:r>
      <w:r w:rsidRPr="007F3D2A">
        <w:rPr>
          <w:rFonts w:ascii="標楷體" w:eastAsia="標楷體" w:hAnsi="標楷體" w:hint="eastAsia"/>
        </w:rPr>
        <w:t>各層</w:t>
      </w:r>
      <w:r w:rsidRPr="007F3D2A">
        <w:rPr>
          <w:rFonts w:ascii="標楷體" w:eastAsia="標楷體" w:hAnsi="標楷體"/>
        </w:rPr>
        <w:t>平面圖、</w:t>
      </w:r>
      <w:r w:rsidRPr="007F3D2A">
        <w:rPr>
          <w:rFonts w:ascii="標楷體" w:eastAsia="標楷體" w:hAnsi="標楷體" w:hint="eastAsia"/>
        </w:rPr>
        <w:t>立面</w:t>
      </w:r>
      <w:r w:rsidRPr="007F3D2A">
        <w:rPr>
          <w:rFonts w:ascii="標楷體" w:eastAsia="標楷體" w:hAnsi="標楷體"/>
        </w:rPr>
        <w:t>圖</w:t>
      </w:r>
      <w:r w:rsidRPr="007F3D2A">
        <w:rPr>
          <w:rFonts w:ascii="標楷體" w:eastAsia="標楷體" w:hAnsi="標楷體" w:hint="eastAsia"/>
        </w:rPr>
        <w:t>及具代表性之剖面圖</w:t>
      </w:r>
      <w:r w:rsidRPr="007F3D2A">
        <w:rPr>
          <w:rFonts w:ascii="標楷體" w:eastAsia="標楷體" w:hAnsi="標楷體"/>
        </w:rPr>
        <w:t>等草案構想。</w:t>
      </w:r>
    </w:p>
    <w:p w:rsidR="00634588" w:rsidRPr="007F3D2A" w:rsidRDefault="00634588" w:rsidP="00634588">
      <w:pPr>
        <w:tabs>
          <w:tab w:val="left" w:pos="80"/>
        </w:tabs>
        <w:ind w:leftChars="292" w:left="1272" w:hangingChars="238" w:hanging="571"/>
        <w:rPr>
          <w:rFonts w:ascii="標楷體" w:eastAsia="標楷體" w:hAnsi="標楷體"/>
          <w:bCs/>
        </w:rPr>
      </w:pPr>
      <w:r w:rsidRPr="007F3D2A">
        <w:rPr>
          <w:rFonts w:ascii="標楷體" w:eastAsia="標楷體" w:hAnsi="標楷體" w:hint="eastAsia"/>
        </w:rPr>
        <w:t>（7）</w:t>
      </w:r>
      <w:r w:rsidRPr="007F3D2A">
        <w:rPr>
          <w:rFonts w:ascii="標楷體" w:eastAsia="標楷體" w:hAnsi="標楷體"/>
        </w:rPr>
        <w:t>製作</w:t>
      </w:r>
      <w:r w:rsidRPr="007F3D2A">
        <w:rPr>
          <w:rFonts w:ascii="標楷體" w:eastAsia="標楷體" w:hAnsi="標楷體" w:hint="eastAsia"/>
        </w:rPr>
        <w:t>工程計畫</w:t>
      </w:r>
      <w:r w:rsidRPr="007F3D2A">
        <w:rPr>
          <w:rFonts w:ascii="標楷體" w:eastAsia="標楷體" w:hAnsi="標楷體"/>
        </w:rPr>
        <w:t>書</w:t>
      </w:r>
      <w:r w:rsidRPr="007F3D2A">
        <w:rPr>
          <w:rFonts w:ascii="標楷體" w:eastAsia="標楷體" w:hAnsi="標楷體" w:hint="eastAsia"/>
        </w:rPr>
        <w:t>。如設計準則、規範等級說明、</w:t>
      </w:r>
      <w:r w:rsidRPr="007F3D2A">
        <w:rPr>
          <w:rFonts w:ascii="標楷體" w:eastAsia="標楷體" w:hAnsi="標楷體"/>
        </w:rPr>
        <w:t>構造</w:t>
      </w:r>
      <w:r w:rsidRPr="007F3D2A">
        <w:rPr>
          <w:rFonts w:ascii="標楷體" w:eastAsia="標楷體" w:hAnsi="標楷體" w:hint="eastAsia"/>
        </w:rPr>
        <w:t>物型式及施工法（含特殊構造物方案及比較）</w:t>
      </w:r>
      <w:r w:rsidRPr="007F3D2A">
        <w:rPr>
          <w:rFonts w:ascii="標楷體" w:eastAsia="標楷體" w:hAnsi="標楷體"/>
        </w:rPr>
        <w:t>、材料種類、</w:t>
      </w:r>
      <w:r w:rsidRPr="007F3D2A">
        <w:rPr>
          <w:rFonts w:ascii="標楷體" w:eastAsia="標楷體" w:hAnsi="標楷體" w:hint="eastAsia"/>
        </w:rPr>
        <w:t>結構及</w:t>
      </w:r>
      <w:r w:rsidRPr="007F3D2A">
        <w:rPr>
          <w:rFonts w:ascii="標楷體" w:eastAsia="標楷體" w:hAnsi="標楷體"/>
        </w:rPr>
        <w:t>設備系統</w:t>
      </w:r>
      <w:r w:rsidRPr="007F3D2A">
        <w:rPr>
          <w:rFonts w:ascii="標楷體" w:eastAsia="標楷體" w:hAnsi="標楷體" w:hint="eastAsia"/>
        </w:rPr>
        <w:t>概要說明、□構造物耐震及防蝕對策、□營建土石方處理、</w:t>
      </w:r>
      <w:r w:rsidRPr="007F3D2A">
        <w:rPr>
          <w:rFonts w:ascii="標楷體" w:eastAsia="標楷體" w:hAnsi="標楷體"/>
        </w:rPr>
        <w:t>工程</w:t>
      </w:r>
      <w:r w:rsidRPr="007F3D2A">
        <w:rPr>
          <w:rFonts w:ascii="標楷體" w:eastAsia="標楷體" w:hAnsi="標楷體" w:hint="eastAsia"/>
        </w:rPr>
        <w:t>計畫期程、各層面積計算、工程經費</w:t>
      </w:r>
      <w:r w:rsidRPr="007F3D2A">
        <w:rPr>
          <w:rFonts w:ascii="標楷體" w:eastAsia="標楷體" w:hAnsi="標楷體"/>
        </w:rPr>
        <w:t>概算等初步建議。</w:t>
      </w:r>
    </w:p>
    <w:p w:rsidR="00634588" w:rsidRPr="007F3D2A" w:rsidRDefault="00634588" w:rsidP="00634588">
      <w:pPr>
        <w:tabs>
          <w:tab w:val="left" w:pos="80"/>
        </w:tabs>
        <w:ind w:firstLineChars="192" w:firstLine="461"/>
        <w:rPr>
          <w:rFonts w:ascii="標楷體" w:eastAsia="標楷體" w:hAnsi="標楷體"/>
        </w:rPr>
      </w:pPr>
      <w:r w:rsidRPr="007F3D2A">
        <w:rPr>
          <w:rFonts w:ascii="標楷體" w:eastAsia="標楷體" w:hAnsi="標楷體" w:hint="eastAsia"/>
        </w:rPr>
        <w:t>□（8）設計需求之評估及建議。</w:t>
      </w:r>
    </w:p>
    <w:p w:rsidR="00634588" w:rsidRPr="007F3D2A" w:rsidRDefault="00634588" w:rsidP="00634588">
      <w:pPr>
        <w:tabs>
          <w:tab w:val="left" w:pos="80"/>
        </w:tabs>
        <w:ind w:firstLineChars="192" w:firstLine="461"/>
        <w:rPr>
          <w:rFonts w:ascii="標楷體" w:eastAsia="標楷體" w:hAnsi="標楷體"/>
        </w:rPr>
      </w:pPr>
      <w:r w:rsidRPr="007F3D2A">
        <w:rPr>
          <w:rFonts w:ascii="標楷體" w:eastAsia="標楷體" w:hAnsi="標楷體" w:hint="eastAsia"/>
        </w:rPr>
        <w:t>□（9）都市計畫、區域計畫等之規劃。</w:t>
      </w:r>
    </w:p>
    <w:p w:rsidR="00634588" w:rsidRPr="007F3D2A" w:rsidRDefault="00063CB0" w:rsidP="00634588">
      <w:pPr>
        <w:tabs>
          <w:tab w:val="left" w:pos="80"/>
        </w:tabs>
        <w:ind w:firstLineChars="192" w:firstLine="461"/>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（10）施工計畫、交通維持計畫、監測及緊急應變等初步規劃。</w:t>
      </w:r>
    </w:p>
    <w:p w:rsidR="00634588" w:rsidRPr="007F3D2A" w:rsidRDefault="00634588" w:rsidP="00634588">
      <w:pPr>
        <w:tabs>
          <w:tab w:val="left" w:pos="80"/>
        </w:tabs>
        <w:ind w:leftChars="292" w:left="1272" w:hangingChars="238" w:hanging="571"/>
        <w:rPr>
          <w:rFonts w:ascii="標楷體" w:eastAsia="標楷體" w:hAnsi="標楷體"/>
        </w:rPr>
      </w:pPr>
      <w:r w:rsidRPr="007F3D2A">
        <w:rPr>
          <w:rFonts w:ascii="標楷體" w:eastAsia="標楷體" w:hAnsi="標楷體" w:hint="eastAsia"/>
        </w:rPr>
        <w:t>（11）使用期限規劃及維護管理策略。</w:t>
      </w:r>
    </w:p>
    <w:p w:rsidR="00634588" w:rsidRPr="007F3D2A" w:rsidRDefault="00634588" w:rsidP="00634588">
      <w:pPr>
        <w:tabs>
          <w:tab w:val="left" w:pos="80"/>
        </w:tabs>
        <w:ind w:leftChars="292" w:left="1272" w:hangingChars="238" w:hanging="571"/>
        <w:rPr>
          <w:rFonts w:ascii="標楷體" w:eastAsia="標楷體" w:hAnsi="標楷體"/>
        </w:rPr>
      </w:pPr>
      <w:r w:rsidRPr="007F3D2A">
        <w:rPr>
          <w:rFonts w:ascii="標楷體" w:eastAsia="標楷體" w:hAnsi="標楷體" w:hint="eastAsia"/>
        </w:rPr>
        <w:t>（12）規劃報告。</w:t>
      </w:r>
    </w:p>
    <w:p w:rsidR="00634588" w:rsidRPr="00C96691" w:rsidRDefault="001F102A" w:rsidP="001F102A">
      <w:pPr>
        <w:ind w:leftChars="192" w:left="1275" w:hangingChars="339" w:hanging="814"/>
        <w:rPr>
          <w:rFonts w:ascii="標楷體" w:eastAsia="標楷體" w:hAnsi="標楷體"/>
          <w:highlight w:val="yellow"/>
        </w:rPr>
      </w:pPr>
      <w:r>
        <w:rPr>
          <w:rFonts w:ascii="標楷體" w:eastAsia="標楷體" w:hAnsi="標楷體" w:hint="eastAsia"/>
          <w:bCs/>
        </w:rPr>
        <w:t>■</w:t>
      </w:r>
      <w:r w:rsidR="00634588" w:rsidRPr="007F3D2A">
        <w:rPr>
          <w:rFonts w:ascii="標楷體" w:eastAsia="標楷體" w:hAnsi="標楷體" w:hint="eastAsia"/>
        </w:rPr>
        <w:t>（13）</w:t>
      </w:r>
      <w:r w:rsidR="00634588" w:rsidRPr="00063CB0">
        <w:rPr>
          <w:rFonts w:ascii="標楷體" w:eastAsia="標楷體" w:hAnsi="標楷體" w:hint="eastAsia"/>
          <w:color w:val="FF0000"/>
        </w:rPr>
        <w:t>都市設計準則之</w:t>
      </w:r>
      <w:proofErr w:type="gramStart"/>
      <w:r w:rsidR="00634588" w:rsidRPr="00063CB0">
        <w:rPr>
          <w:rFonts w:ascii="標楷體" w:eastAsia="標楷體" w:hAnsi="標楷體" w:hint="eastAsia"/>
          <w:color w:val="FF0000"/>
        </w:rPr>
        <w:t>研</w:t>
      </w:r>
      <w:proofErr w:type="gramEnd"/>
      <w:r w:rsidR="00634588" w:rsidRPr="00063CB0">
        <w:rPr>
          <w:rFonts w:ascii="標楷體" w:eastAsia="標楷體" w:hAnsi="標楷體" w:hint="eastAsia"/>
          <w:color w:val="FF0000"/>
        </w:rPr>
        <w:t>擬。(</w:t>
      </w:r>
      <w:r w:rsidR="00566103" w:rsidRPr="00063CB0">
        <w:rPr>
          <w:rFonts w:ascii="標楷體" w:eastAsia="標楷體" w:hAnsi="標楷體" w:hint="eastAsia"/>
          <w:color w:val="FF0000"/>
        </w:rPr>
        <w:t>符合「臺北市都市設計及土地使用開發</w:t>
      </w:r>
      <w:r w:rsidR="00566103" w:rsidRPr="001F102A">
        <w:rPr>
          <w:rFonts w:ascii="標楷體" w:eastAsia="標楷體" w:hAnsi="標楷體" w:hint="eastAsia"/>
          <w:color w:val="FF0000"/>
        </w:rPr>
        <w:t>許可</w:t>
      </w:r>
      <w:r w:rsidR="00566103" w:rsidRPr="00063CB0">
        <w:rPr>
          <w:rFonts w:ascii="標楷體" w:eastAsia="標楷體" w:hAnsi="標楷體" w:hint="eastAsia"/>
          <w:color w:val="FF0000"/>
        </w:rPr>
        <w:t>審議規則」第3條第7</w:t>
      </w:r>
      <w:r w:rsidR="00634588" w:rsidRPr="00063CB0">
        <w:rPr>
          <w:rFonts w:ascii="標楷體" w:eastAsia="標楷體" w:hAnsi="標楷體" w:hint="eastAsia"/>
          <w:color w:val="FF0000"/>
        </w:rPr>
        <w:t>款各目規定者需於申請建造執照前辦理都市設計準則及建築開發審議</w:t>
      </w:r>
      <w:r w:rsidR="00004A54">
        <w:rPr>
          <w:rFonts w:ascii="標楷體" w:eastAsia="標楷體" w:hAnsi="標楷體" w:hint="eastAsia"/>
          <w:color w:val="FF0000"/>
        </w:rPr>
        <w:t>，</w:t>
      </w:r>
      <w:r w:rsidR="006E257E" w:rsidRPr="006E257E">
        <w:rPr>
          <w:rFonts w:ascii="標楷體" w:eastAsia="標楷體" w:hAnsi="標楷體" w:hint="eastAsia"/>
          <w:color w:val="FF0000"/>
          <w:highlight w:val="yellow"/>
        </w:rPr>
        <w:t>但依規定不須審議者免辦。</w:t>
      </w:r>
      <w:r w:rsidR="00634588" w:rsidRPr="006E257E">
        <w:rPr>
          <w:rFonts w:ascii="標楷體" w:eastAsia="標楷體" w:hAnsi="標楷體" w:hint="eastAsia"/>
          <w:color w:val="FF0000"/>
          <w:highlight w:val="yellow"/>
        </w:rPr>
        <w:t>)</w:t>
      </w:r>
    </w:p>
    <w:p w:rsidR="00634588" w:rsidRPr="00063CB0" w:rsidRDefault="001F102A" w:rsidP="001079B2">
      <w:pPr>
        <w:ind w:leftChars="192" w:left="1275" w:hangingChars="339" w:hanging="814"/>
        <w:rPr>
          <w:rFonts w:ascii="標楷體" w:eastAsia="標楷體" w:hAnsi="標楷體"/>
        </w:rPr>
      </w:pPr>
      <w:r>
        <w:rPr>
          <w:rFonts w:ascii="標楷體" w:eastAsia="標楷體" w:hAnsi="標楷體" w:hint="eastAsia"/>
          <w:bCs/>
        </w:rPr>
        <w:t>■</w:t>
      </w:r>
      <w:r w:rsidR="00634588" w:rsidRPr="00C96691">
        <w:rPr>
          <w:rFonts w:ascii="標楷體" w:eastAsia="標楷體" w:hAnsi="標楷體" w:hint="eastAsia"/>
          <w:highlight w:val="yellow"/>
        </w:rPr>
        <w:t>（14</w:t>
      </w:r>
      <w:r w:rsidR="00634588" w:rsidRPr="001079B2">
        <w:rPr>
          <w:rFonts w:ascii="標楷體" w:eastAsia="標楷體" w:hAnsi="標楷體" w:hint="eastAsia"/>
          <w:highlight w:val="yellow"/>
        </w:rPr>
        <w:t>）其他與規劃有關之技術服務：</w:t>
      </w:r>
      <w:r w:rsidR="000C16E6" w:rsidRPr="001079B2">
        <w:rPr>
          <w:rFonts w:ascii="標楷體" w:eastAsia="標楷體" w:hAnsi="標楷體" w:hint="eastAsia"/>
          <w:highlight w:val="yellow"/>
        </w:rPr>
        <w:t>辦理</w:t>
      </w:r>
      <w:r w:rsidR="00F95C53" w:rsidRPr="001079B2">
        <w:rPr>
          <w:rFonts w:ascii="標楷體" w:eastAsia="標楷體" w:hAnsi="標楷體" w:hint="eastAsia"/>
          <w:highlight w:val="yellow"/>
        </w:rPr>
        <w:t>文化資產</w:t>
      </w:r>
      <w:r w:rsidR="001079B2">
        <w:rPr>
          <w:rFonts w:ascii="標楷體" w:eastAsia="標楷體" w:hAnsi="標楷體" w:hint="eastAsia"/>
          <w:highlight w:val="yellow"/>
        </w:rPr>
        <w:t>及</w:t>
      </w:r>
      <w:r w:rsidR="001079B2" w:rsidRPr="001079B2">
        <w:rPr>
          <w:rFonts w:ascii="標楷體" w:eastAsia="標楷體" w:hAnsi="標楷體" w:hint="eastAsia"/>
          <w:highlight w:val="yellow"/>
        </w:rPr>
        <w:t>樹木保護</w:t>
      </w:r>
      <w:r w:rsidR="000C16E6" w:rsidRPr="001079B2">
        <w:rPr>
          <w:rFonts w:ascii="標楷體" w:eastAsia="標楷體" w:hAnsi="標楷體" w:hint="eastAsia"/>
          <w:highlight w:val="yellow"/>
        </w:rPr>
        <w:t>審議</w:t>
      </w:r>
      <w:r w:rsidR="00634588" w:rsidRPr="001079B2">
        <w:rPr>
          <w:rFonts w:ascii="標楷體" w:eastAsia="標楷體" w:hAnsi="標楷體" w:hint="eastAsia"/>
          <w:highlight w:val="yellow"/>
        </w:rPr>
        <w:t>。</w:t>
      </w:r>
    </w:p>
    <w:p w:rsidR="00634588" w:rsidRPr="007F3D2A" w:rsidRDefault="00694E1D" w:rsidP="00634588">
      <w:pPr>
        <w:jc w:val="both"/>
        <w:rPr>
          <w:rFonts w:ascii="標楷體" w:eastAsia="標楷體" w:hAnsi="標楷體"/>
        </w:rPr>
      </w:pPr>
      <w:r>
        <w:rPr>
          <w:rFonts w:ascii="標楷體" w:eastAsia="標楷體" w:hAnsi="標楷體" w:hint="eastAsia"/>
          <w:bCs/>
        </w:rPr>
        <w:t>■</w:t>
      </w:r>
      <w:r w:rsidR="00634588" w:rsidRPr="007F3D2A">
        <w:rPr>
          <w:rFonts w:ascii="標楷體" w:eastAsia="標楷體" w:hAnsi="標楷體" w:hint="eastAsia"/>
          <w:bCs/>
        </w:rPr>
        <w:t>（二）</w:t>
      </w:r>
      <w:r w:rsidR="00634588" w:rsidRPr="007F3D2A">
        <w:rPr>
          <w:rFonts w:ascii="標楷體" w:eastAsia="標楷體" w:hAnsi="標楷體" w:hint="eastAsia"/>
        </w:rPr>
        <w:t>設計：</w:t>
      </w:r>
    </w:p>
    <w:p w:rsidR="00634588" w:rsidRPr="007F3D2A" w:rsidRDefault="00694E1D" w:rsidP="00634588">
      <w:pPr>
        <w:ind w:leftChars="155" w:left="372" w:firstLineChars="118" w:firstLine="283"/>
        <w:jc w:val="both"/>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（1）基本設計：</w:t>
      </w:r>
    </w:p>
    <w:p w:rsidR="00634588" w:rsidRPr="007F3D2A" w:rsidRDefault="00694E1D" w:rsidP="00634588">
      <w:pPr>
        <w:pStyle w:val="300"/>
        <w:tabs>
          <w:tab w:val="left" w:pos="80"/>
        </w:tabs>
        <w:spacing w:line="240" w:lineRule="auto"/>
        <w:ind w:leftChars="453" w:left="1915" w:hangingChars="345" w:hanging="828"/>
        <w:rPr>
          <w:rFonts w:ascii="標楷體" w:hAnsi="標楷體"/>
          <w:color w:val="auto"/>
          <w:sz w:val="24"/>
        </w:rPr>
      </w:pPr>
      <w:r>
        <w:rPr>
          <w:rFonts w:ascii="標楷體" w:hAnsi="標楷體" w:hint="eastAsia"/>
          <w:color w:val="auto"/>
          <w:sz w:val="24"/>
        </w:rPr>
        <w:t>■</w:t>
      </w:r>
      <w:r w:rsidR="00634588" w:rsidRPr="007F3D2A">
        <w:rPr>
          <w:rFonts w:ascii="標楷體" w:hAnsi="標楷體" w:hint="eastAsia"/>
          <w:color w:val="auto"/>
          <w:sz w:val="24"/>
        </w:rPr>
        <w:t>A規劃報告及設計標的相關資料之檢討及建議。</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B基本設計圖文資料：</w:t>
      </w:r>
    </w:p>
    <w:p w:rsidR="00634588" w:rsidRPr="007F3D2A" w:rsidRDefault="00634588" w:rsidP="00634588">
      <w:pPr>
        <w:pStyle w:val="300"/>
        <w:tabs>
          <w:tab w:val="left" w:pos="80"/>
        </w:tabs>
        <w:spacing w:line="240" w:lineRule="auto"/>
        <w:ind w:leftChars="653" w:left="1915" w:hangingChars="145" w:hanging="348"/>
        <w:rPr>
          <w:rFonts w:ascii="標楷體" w:hAnsi="標楷體"/>
          <w:color w:val="auto"/>
          <w:sz w:val="24"/>
        </w:rPr>
      </w:pPr>
      <w:r w:rsidRPr="007F3D2A">
        <w:rPr>
          <w:rFonts w:ascii="標楷體" w:hAnsi="標楷體" w:hint="eastAsia"/>
          <w:color w:val="auto"/>
          <w:sz w:val="24"/>
        </w:rPr>
        <w:lastRenderedPageBreak/>
        <w:t>a構造物及其環境</w:t>
      </w:r>
      <w:r w:rsidRPr="007F3D2A">
        <w:rPr>
          <w:rFonts w:ascii="標楷體" w:hAnsi="標楷體"/>
          <w:color w:val="auto"/>
          <w:sz w:val="24"/>
        </w:rPr>
        <w:t>配置規劃</w:t>
      </w:r>
      <w:r w:rsidRPr="007F3D2A">
        <w:rPr>
          <w:rFonts w:ascii="標楷體" w:hAnsi="標楷體" w:hint="eastAsia"/>
          <w:color w:val="auto"/>
          <w:sz w:val="24"/>
        </w:rPr>
        <w:t>設計</w:t>
      </w:r>
      <w:r w:rsidRPr="007F3D2A">
        <w:rPr>
          <w:rFonts w:ascii="標楷體" w:hAnsi="標楷體"/>
          <w:color w:val="auto"/>
          <w:sz w:val="24"/>
        </w:rPr>
        <w:t>圖</w:t>
      </w:r>
      <w:r w:rsidRPr="007F3D2A">
        <w:rPr>
          <w:rFonts w:ascii="標楷體" w:hAnsi="標楷體" w:hint="eastAsia"/>
          <w:color w:val="auto"/>
          <w:sz w:val="24"/>
        </w:rPr>
        <w:t>。</w:t>
      </w:r>
    </w:p>
    <w:p w:rsidR="00634588" w:rsidRPr="007F3D2A" w:rsidRDefault="00634588" w:rsidP="00634588">
      <w:pPr>
        <w:pStyle w:val="300"/>
        <w:tabs>
          <w:tab w:val="left" w:pos="80"/>
        </w:tabs>
        <w:spacing w:line="240" w:lineRule="auto"/>
        <w:ind w:leftChars="657" w:left="1716" w:hangingChars="58" w:hanging="139"/>
        <w:rPr>
          <w:rFonts w:ascii="標楷體" w:hAnsi="標楷體"/>
          <w:color w:val="auto"/>
          <w:sz w:val="24"/>
        </w:rPr>
      </w:pPr>
      <w:r w:rsidRPr="007F3D2A">
        <w:rPr>
          <w:rFonts w:ascii="標楷體" w:hAnsi="標楷體" w:hint="eastAsia"/>
          <w:color w:val="auto"/>
          <w:sz w:val="24"/>
        </w:rPr>
        <w:t>b基本</w:t>
      </w:r>
      <w:r w:rsidRPr="007F3D2A">
        <w:rPr>
          <w:rFonts w:ascii="標楷體" w:hAnsi="標楷體"/>
          <w:color w:val="auto"/>
          <w:sz w:val="24"/>
        </w:rPr>
        <w:t>設計圖</w:t>
      </w:r>
      <w:r w:rsidRPr="007F3D2A">
        <w:rPr>
          <w:rFonts w:ascii="標楷體" w:hAnsi="標楷體" w:hint="eastAsia"/>
          <w:color w:val="auto"/>
          <w:sz w:val="24"/>
        </w:rPr>
        <w:t>。如</w:t>
      </w:r>
      <w:r w:rsidRPr="007F3D2A">
        <w:rPr>
          <w:rFonts w:ascii="標楷體" w:hAnsi="標楷體"/>
          <w:color w:val="auto"/>
          <w:sz w:val="24"/>
        </w:rPr>
        <w:t>平面圖、</w:t>
      </w:r>
      <w:r w:rsidRPr="007F3D2A">
        <w:rPr>
          <w:rFonts w:ascii="標楷體" w:hAnsi="標楷體" w:hint="eastAsia"/>
          <w:color w:val="auto"/>
          <w:sz w:val="24"/>
        </w:rPr>
        <w:t>立</w:t>
      </w:r>
      <w:r w:rsidRPr="007F3D2A">
        <w:rPr>
          <w:rFonts w:ascii="標楷體" w:hAnsi="標楷體"/>
          <w:color w:val="auto"/>
          <w:sz w:val="24"/>
        </w:rPr>
        <w:t>面圖、</w:t>
      </w:r>
      <w:r w:rsidRPr="007F3D2A">
        <w:rPr>
          <w:rFonts w:ascii="標楷體" w:hAnsi="標楷體" w:hint="eastAsia"/>
          <w:color w:val="auto"/>
          <w:sz w:val="24"/>
        </w:rPr>
        <w:t>剖</w:t>
      </w:r>
      <w:r w:rsidRPr="007F3D2A">
        <w:rPr>
          <w:rFonts w:ascii="標楷體" w:hAnsi="標楷體"/>
          <w:color w:val="auto"/>
          <w:sz w:val="24"/>
        </w:rPr>
        <w:t>面圖</w:t>
      </w:r>
      <w:r w:rsidRPr="007F3D2A">
        <w:rPr>
          <w:rFonts w:ascii="標楷體" w:hAnsi="標楷體" w:hint="eastAsia"/>
          <w:color w:val="auto"/>
          <w:sz w:val="24"/>
        </w:rPr>
        <w:t>及其他基本設計圖__________(由機關於招標時載明，</w:t>
      </w:r>
      <w:proofErr w:type="gramStart"/>
      <w:r w:rsidRPr="007F3D2A">
        <w:rPr>
          <w:rFonts w:ascii="標楷體" w:hAnsi="標楷體" w:hint="eastAsia"/>
          <w:color w:val="auto"/>
          <w:sz w:val="24"/>
        </w:rPr>
        <w:t>無者免填</w:t>
      </w:r>
      <w:proofErr w:type="gramEnd"/>
      <w:r w:rsidRPr="007F3D2A">
        <w:rPr>
          <w:rFonts w:ascii="標楷體" w:hAnsi="標楷體" w:hint="eastAsia"/>
          <w:color w:val="auto"/>
          <w:sz w:val="24"/>
        </w:rPr>
        <w:t>)</w:t>
      </w:r>
      <w:r w:rsidRPr="007F3D2A">
        <w:rPr>
          <w:rFonts w:ascii="標楷體" w:hAnsi="標楷體"/>
          <w:color w:val="auto"/>
          <w:sz w:val="24"/>
        </w:rPr>
        <w:t>。</w:t>
      </w:r>
    </w:p>
    <w:p w:rsidR="00634588" w:rsidRPr="007F3D2A" w:rsidRDefault="00634588" w:rsidP="00634588">
      <w:pPr>
        <w:pStyle w:val="300"/>
        <w:tabs>
          <w:tab w:val="left" w:pos="80"/>
        </w:tabs>
        <w:spacing w:line="240" w:lineRule="auto"/>
        <w:ind w:leftChars="657" w:left="1716" w:hangingChars="58" w:hanging="139"/>
        <w:rPr>
          <w:rFonts w:ascii="標楷體" w:hAnsi="標楷體"/>
          <w:color w:val="auto"/>
          <w:sz w:val="24"/>
        </w:rPr>
      </w:pPr>
      <w:r w:rsidRPr="007F3D2A">
        <w:rPr>
          <w:rFonts w:ascii="標楷體" w:hAnsi="標楷體" w:hint="eastAsia"/>
          <w:color w:val="auto"/>
          <w:sz w:val="24"/>
        </w:rPr>
        <w:t>c</w:t>
      </w:r>
      <w:r w:rsidRPr="007F3D2A">
        <w:rPr>
          <w:rFonts w:ascii="標楷體" w:hAnsi="標楷體"/>
          <w:color w:val="auto"/>
          <w:sz w:val="24"/>
        </w:rPr>
        <w:t>結構及</w:t>
      </w:r>
      <w:r w:rsidRPr="007F3D2A">
        <w:rPr>
          <w:rFonts w:ascii="標楷體" w:hAnsi="標楷體" w:hint="eastAsia"/>
          <w:color w:val="auto"/>
          <w:sz w:val="24"/>
        </w:rPr>
        <w:t>水、電、空調、消防等</w:t>
      </w:r>
      <w:r w:rsidRPr="007F3D2A">
        <w:rPr>
          <w:rFonts w:ascii="標楷體" w:hAnsi="標楷體"/>
          <w:color w:val="auto"/>
          <w:sz w:val="24"/>
        </w:rPr>
        <w:t>設備系統</w:t>
      </w:r>
      <w:proofErr w:type="gramStart"/>
      <w:r w:rsidRPr="007F3D2A">
        <w:rPr>
          <w:rFonts w:ascii="標楷體" w:hAnsi="標楷體" w:hint="eastAsia"/>
          <w:color w:val="auto"/>
          <w:sz w:val="24"/>
        </w:rPr>
        <w:t>研</w:t>
      </w:r>
      <w:proofErr w:type="gramEnd"/>
      <w:r w:rsidRPr="007F3D2A">
        <w:rPr>
          <w:rFonts w:ascii="標楷體" w:hAnsi="標楷體" w:hint="eastAsia"/>
          <w:color w:val="auto"/>
          <w:sz w:val="24"/>
        </w:rPr>
        <w:t>擬</w:t>
      </w:r>
      <w:r w:rsidRPr="007F3D2A">
        <w:rPr>
          <w:rFonts w:ascii="標楷體" w:hAnsi="標楷體"/>
          <w:color w:val="auto"/>
          <w:sz w:val="24"/>
        </w:rPr>
        <w:t>。</w:t>
      </w:r>
    </w:p>
    <w:p w:rsidR="00634588" w:rsidRPr="007F3D2A" w:rsidRDefault="00634588" w:rsidP="00634588">
      <w:pPr>
        <w:pStyle w:val="300"/>
        <w:tabs>
          <w:tab w:val="left" w:pos="80"/>
        </w:tabs>
        <w:spacing w:line="240" w:lineRule="auto"/>
        <w:ind w:leftChars="657" w:left="1716" w:hangingChars="58" w:hanging="139"/>
        <w:rPr>
          <w:rFonts w:ascii="標楷體" w:hAnsi="標楷體"/>
          <w:color w:val="auto"/>
          <w:sz w:val="24"/>
        </w:rPr>
      </w:pPr>
      <w:r w:rsidRPr="007F3D2A">
        <w:rPr>
          <w:rFonts w:ascii="標楷體" w:hAnsi="標楷體" w:hint="eastAsia"/>
          <w:color w:val="auto"/>
          <w:sz w:val="24"/>
        </w:rPr>
        <w:t>d工程</w:t>
      </w:r>
      <w:r w:rsidRPr="007F3D2A">
        <w:rPr>
          <w:rFonts w:ascii="標楷體" w:hAnsi="標楷體"/>
          <w:color w:val="auto"/>
          <w:sz w:val="24"/>
        </w:rPr>
        <w:t>材料</w:t>
      </w:r>
      <w:r w:rsidRPr="007F3D2A">
        <w:rPr>
          <w:rFonts w:ascii="標楷體" w:hAnsi="標楷體" w:hint="eastAsia"/>
          <w:color w:val="auto"/>
          <w:sz w:val="24"/>
        </w:rPr>
        <w:t>方案評估比較</w:t>
      </w:r>
      <w:r w:rsidRPr="007F3D2A">
        <w:rPr>
          <w:rFonts w:ascii="標楷體" w:hAnsi="標楷體"/>
          <w:color w:val="auto"/>
          <w:sz w:val="24"/>
        </w:rPr>
        <w:t>。</w:t>
      </w:r>
    </w:p>
    <w:p w:rsidR="00634588" w:rsidRPr="007F3D2A" w:rsidRDefault="00694E1D" w:rsidP="00634588">
      <w:pPr>
        <w:pStyle w:val="300"/>
        <w:tabs>
          <w:tab w:val="left" w:pos="80"/>
        </w:tabs>
        <w:spacing w:line="240" w:lineRule="auto"/>
        <w:ind w:leftChars="532" w:left="1716" w:hangingChars="183" w:hanging="439"/>
        <w:rPr>
          <w:rFonts w:ascii="標楷體" w:hAnsi="標楷體"/>
          <w:color w:val="auto"/>
          <w:sz w:val="24"/>
        </w:rPr>
      </w:pPr>
      <w:r>
        <w:rPr>
          <w:rFonts w:ascii="標楷體" w:hAnsi="標楷體" w:hint="eastAsia"/>
          <w:color w:val="auto"/>
          <w:sz w:val="24"/>
        </w:rPr>
        <w:t>■</w:t>
      </w:r>
      <w:r w:rsidR="00634588" w:rsidRPr="007F3D2A">
        <w:rPr>
          <w:rFonts w:ascii="標楷體" w:hAnsi="標楷體" w:hint="eastAsia"/>
          <w:color w:val="auto"/>
          <w:sz w:val="24"/>
        </w:rPr>
        <w:t>e構造物型式及工法方案評估比較。</w:t>
      </w:r>
    </w:p>
    <w:p w:rsidR="00634588" w:rsidRPr="007F3D2A" w:rsidRDefault="00634588" w:rsidP="00634588">
      <w:pPr>
        <w:pStyle w:val="300"/>
        <w:tabs>
          <w:tab w:val="left" w:pos="80"/>
        </w:tabs>
        <w:spacing w:line="240" w:lineRule="auto"/>
        <w:ind w:leftChars="532" w:left="1716" w:hangingChars="183" w:hanging="439"/>
        <w:rPr>
          <w:rFonts w:ascii="標楷體" w:hAnsi="標楷體"/>
          <w:color w:val="auto"/>
          <w:sz w:val="24"/>
        </w:rPr>
      </w:pPr>
      <w:r w:rsidRPr="007F3D2A">
        <w:rPr>
          <w:rFonts w:ascii="標楷體" w:hAnsi="標楷體" w:hint="eastAsia"/>
          <w:color w:val="auto"/>
          <w:sz w:val="24"/>
        </w:rPr>
        <w:t>□f特殊構造物方案評估比較。</w:t>
      </w:r>
    </w:p>
    <w:p w:rsidR="00634588" w:rsidRPr="007F3D2A" w:rsidRDefault="00694E1D" w:rsidP="00634588">
      <w:pPr>
        <w:pStyle w:val="300"/>
        <w:tabs>
          <w:tab w:val="left" w:pos="80"/>
        </w:tabs>
        <w:spacing w:line="240" w:lineRule="auto"/>
        <w:ind w:leftChars="532" w:left="1716" w:hangingChars="183" w:hanging="439"/>
        <w:rPr>
          <w:rFonts w:ascii="標楷體" w:hAnsi="標楷體"/>
          <w:color w:val="auto"/>
          <w:sz w:val="24"/>
        </w:rPr>
      </w:pPr>
      <w:r>
        <w:rPr>
          <w:rFonts w:ascii="標楷體" w:hAnsi="標楷體" w:hint="eastAsia"/>
          <w:color w:val="auto"/>
          <w:sz w:val="24"/>
        </w:rPr>
        <w:t>■</w:t>
      </w:r>
      <w:r w:rsidR="00634588" w:rsidRPr="007F3D2A">
        <w:rPr>
          <w:rFonts w:ascii="標楷體" w:hAnsi="標楷體" w:hint="eastAsia"/>
          <w:color w:val="auto"/>
          <w:sz w:val="24"/>
        </w:rPr>
        <w:t>g構造物耐震對策評估報告。</w:t>
      </w:r>
    </w:p>
    <w:p w:rsidR="00634588" w:rsidRPr="007F3D2A" w:rsidRDefault="00634588" w:rsidP="00634588">
      <w:pPr>
        <w:pStyle w:val="300"/>
        <w:tabs>
          <w:tab w:val="left" w:pos="80"/>
        </w:tabs>
        <w:spacing w:line="240" w:lineRule="auto"/>
        <w:ind w:leftChars="532" w:left="1716" w:hangingChars="183" w:hanging="439"/>
        <w:rPr>
          <w:rFonts w:ascii="標楷體" w:hAnsi="標楷體"/>
          <w:color w:val="auto"/>
          <w:sz w:val="24"/>
        </w:rPr>
      </w:pPr>
      <w:r w:rsidRPr="007F3D2A">
        <w:rPr>
          <w:rFonts w:ascii="標楷體" w:hAnsi="標楷體" w:hint="eastAsia"/>
          <w:color w:val="auto"/>
          <w:sz w:val="24"/>
        </w:rPr>
        <w:t>□h</w:t>
      </w:r>
      <w:proofErr w:type="gramStart"/>
      <w:r w:rsidRPr="007F3D2A">
        <w:rPr>
          <w:rFonts w:ascii="標楷體" w:hAnsi="標楷體" w:hint="eastAsia"/>
          <w:color w:val="auto"/>
          <w:sz w:val="24"/>
        </w:rPr>
        <w:t>構造物防蝕</w:t>
      </w:r>
      <w:proofErr w:type="gramEnd"/>
      <w:r w:rsidRPr="007F3D2A">
        <w:rPr>
          <w:rFonts w:ascii="標楷體" w:hAnsi="標楷體" w:hint="eastAsia"/>
          <w:color w:val="auto"/>
          <w:sz w:val="24"/>
        </w:rPr>
        <w:t>對策評估報告。</w:t>
      </w:r>
    </w:p>
    <w:p w:rsidR="00634588" w:rsidRPr="007F3D2A" w:rsidRDefault="00694E1D" w:rsidP="00634588">
      <w:pPr>
        <w:pStyle w:val="300"/>
        <w:tabs>
          <w:tab w:val="left" w:pos="80"/>
        </w:tabs>
        <w:spacing w:line="240" w:lineRule="auto"/>
        <w:ind w:leftChars="532" w:left="1716" w:hangingChars="183" w:hanging="439"/>
        <w:rPr>
          <w:rFonts w:ascii="標楷體" w:hAnsi="標楷體"/>
          <w:color w:val="auto"/>
          <w:sz w:val="24"/>
        </w:rPr>
      </w:pPr>
      <w:r>
        <w:rPr>
          <w:rFonts w:ascii="標楷體" w:hAnsi="標楷體" w:hint="eastAsia"/>
          <w:color w:val="auto"/>
          <w:sz w:val="24"/>
        </w:rPr>
        <w:t>■</w:t>
      </w:r>
      <w:r w:rsidR="00634588" w:rsidRPr="007F3D2A">
        <w:rPr>
          <w:rFonts w:ascii="標楷體" w:hAnsi="標楷體" w:hint="eastAsia"/>
          <w:color w:val="auto"/>
          <w:sz w:val="24"/>
        </w:rPr>
        <w:t>i綱要規範。</w:t>
      </w:r>
    </w:p>
    <w:p w:rsidR="00634588" w:rsidRPr="007F3D2A" w:rsidRDefault="00634588" w:rsidP="00634588">
      <w:pPr>
        <w:pStyle w:val="300"/>
        <w:tabs>
          <w:tab w:val="left" w:pos="80"/>
        </w:tabs>
        <w:spacing w:line="240" w:lineRule="auto"/>
        <w:ind w:leftChars="553" w:left="1915" w:hangingChars="245" w:hanging="588"/>
        <w:rPr>
          <w:rFonts w:ascii="標楷體" w:hAnsi="標楷體"/>
          <w:color w:val="auto"/>
          <w:sz w:val="24"/>
        </w:rPr>
      </w:pPr>
      <w:r w:rsidRPr="007F3D2A">
        <w:rPr>
          <w:rFonts w:ascii="標楷體" w:hAnsi="標楷體" w:hint="eastAsia"/>
          <w:bCs/>
          <w:color w:val="auto"/>
          <w:sz w:val="24"/>
        </w:rPr>
        <w:t>C</w:t>
      </w:r>
      <w:r w:rsidRPr="007F3D2A">
        <w:rPr>
          <w:rFonts w:ascii="標楷體" w:hAnsi="標楷體" w:hint="eastAsia"/>
          <w:color w:val="auto"/>
          <w:sz w:val="24"/>
        </w:rPr>
        <w:t>量體計算分析及</w:t>
      </w:r>
      <w:r w:rsidRPr="007F3D2A">
        <w:rPr>
          <w:rFonts w:ascii="標楷體" w:hAnsi="標楷體"/>
          <w:color w:val="auto"/>
          <w:sz w:val="24"/>
        </w:rPr>
        <w:t>法規之檢討。</w:t>
      </w:r>
    </w:p>
    <w:p w:rsidR="00634588" w:rsidRPr="007F3D2A" w:rsidRDefault="00634588" w:rsidP="00634588">
      <w:pPr>
        <w:pStyle w:val="300"/>
        <w:tabs>
          <w:tab w:val="left" w:pos="80"/>
        </w:tabs>
        <w:spacing w:line="240" w:lineRule="auto"/>
        <w:ind w:leftChars="453" w:left="1915" w:hangingChars="345" w:hanging="828"/>
        <w:rPr>
          <w:rFonts w:ascii="標楷體" w:hAnsi="標楷體"/>
          <w:color w:val="auto"/>
          <w:sz w:val="24"/>
        </w:rPr>
      </w:pPr>
      <w:r w:rsidRPr="007F3D2A">
        <w:rPr>
          <w:rFonts w:ascii="標楷體" w:hAnsi="標楷體" w:hint="eastAsia"/>
          <w:color w:val="auto"/>
          <w:sz w:val="24"/>
        </w:rPr>
        <w:t>□D細部設計準則之</w:t>
      </w:r>
      <w:proofErr w:type="gramStart"/>
      <w:r w:rsidRPr="007F3D2A">
        <w:rPr>
          <w:rFonts w:ascii="標楷體" w:hAnsi="標楷體" w:hint="eastAsia"/>
          <w:color w:val="auto"/>
          <w:sz w:val="24"/>
        </w:rPr>
        <w:t>研</w:t>
      </w:r>
      <w:proofErr w:type="gramEnd"/>
      <w:r w:rsidRPr="007F3D2A">
        <w:rPr>
          <w:rFonts w:ascii="標楷體" w:hAnsi="標楷體" w:hint="eastAsia"/>
          <w:color w:val="auto"/>
          <w:sz w:val="24"/>
        </w:rPr>
        <w:t>擬。</w:t>
      </w:r>
    </w:p>
    <w:p w:rsidR="00634588" w:rsidRPr="007F3D2A" w:rsidRDefault="00634588" w:rsidP="00634588">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E營</w:t>
      </w:r>
      <w:r w:rsidR="00566103" w:rsidRPr="007F3D2A">
        <w:rPr>
          <w:rFonts w:ascii="標楷體" w:hAnsi="標楷體" w:hint="eastAsia"/>
          <w:color w:val="auto"/>
          <w:sz w:val="24"/>
        </w:rPr>
        <w:t>建剩餘土石方之處理方案。（工程規模及土石方產出量符合第</w:t>
      </w:r>
      <w:r w:rsidR="00684862" w:rsidRPr="007F3D2A">
        <w:rPr>
          <w:rFonts w:ascii="標楷體" w:hAnsi="標楷體" w:hint="eastAsia"/>
          <w:color w:val="auto"/>
          <w:sz w:val="24"/>
        </w:rPr>
        <w:t>8</w:t>
      </w:r>
      <w:r w:rsidR="00566103" w:rsidRPr="007F3D2A">
        <w:rPr>
          <w:rFonts w:ascii="標楷體" w:hAnsi="標楷體" w:hint="eastAsia"/>
          <w:color w:val="auto"/>
          <w:sz w:val="24"/>
        </w:rPr>
        <w:t>條第16款第7</w:t>
      </w:r>
      <w:r w:rsidRPr="007F3D2A">
        <w:rPr>
          <w:rFonts w:ascii="標楷體" w:hAnsi="標楷體" w:hint="eastAsia"/>
          <w:color w:val="auto"/>
          <w:sz w:val="24"/>
        </w:rPr>
        <w:t>目約定者需提報土石方規劃設計內容及收容處理建議說明書）。</w:t>
      </w:r>
    </w:p>
    <w:p w:rsidR="00634588" w:rsidRPr="007F3D2A" w:rsidRDefault="00634588" w:rsidP="00634588">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F施工規劃及施工初步時程之擬訂。</w:t>
      </w:r>
    </w:p>
    <w:p w:rsidR="00634588" w:rsidRPr="007F3D2A" w:rsidRDefault="00634588" w:rsidP="00634588">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G成本概估。</w:t>
      </w:r>
    </w:p>
    <w:p w:rsidR="00634588" w:rsidRPr="007F3D2A" w:rsidRDefault="00634588" w:rsidP="00634588">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H採購策略及分標原則之</w:t>
      </w:r>
      <w:proofErr w:type="gramStart"/>
      <w:r w:rsidRPr="007F3D2A">
        <w:rPr>
          <w:rFonts w:ascii="標楷體" w:hAnsi="標楷體" w:hint="eastAsia"/>
          <w:color w:val="auto"/>
          <w:sz w:val="24"/>
        </w:rPr>
        <w:t>研</w:t>
      </w:r>
      <w:proofErr w:type="gramEnd"/>
      <w:r w:rsidRPr="007F3D2A">
        <w:rPr>
          <w:rFonts w:ascii="標楷體" w:hAnsi="標楷體" w:hint="eastAsia"/>
          <w:color w:val="auto"/>
          <w:sz w:val="24"/>
        </w:rPr>
        <w:t>訂。</w:t>
      </w:r>
    </w:p>
    <w:p w:rsidR="00634588" w:rsidRPr="007F3D2A" w:rsidRDefault="00634588" w:rsidP="00634588">
      <w:pPr>
        <w:pStyle w:val="300"/>
        <w:spacing w:line="360" w:lineRule="exact"/>
        <w:ind w:leftChars="0" w:left="1566" w:firstLineChars="0" w:hanging="252"/>
        <w:rPr>
          <w:rFonts w:ascii="標楷體" w:hAnsi="標楷體"/>
          <w:color w:val="auto"/>
          <w:sz w:val="24"/>
        </w:rPr>
      </w:pPr>
      <w:r w:rsidRPr="007F3D2A">
        <w:rPr>
          <w:rFonts w:ascii="標楷體" w:hAnsi="標楷體" w:hint="eastAsia"/>
          <w:color w:val="auto"/>
          <w:sz w:val="24"/>
        </w:rPr>
        <w:t>I基本設計報告。</w:t>
      </w:r>
    </w:p>
    <w:p w:rsidR="00634588" w:rsidRPr="007F3D2A" w:rsidRDefault="00694E1D" w:rsidP="00634588">
      <w:pPr>
        <w:ind w:leftChars="155" w:left="372" w:firstLineChars="118" w:firstLine="283"/>
        <w:jc w:val="both"/>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（2</w:t>
      </w:r>
      <w:r w:rsidR="00634588" w:rsidRPr="007F3D2A">
        <w:rPr>
          <w:rFonts w:ascii="標楷體" w:eastAsia="標楷體" w:hAnsi="標楷體"/>
        </w:rPr>
        <w:t>）</w:t>
      </w:r>
      <w:r w:rsidR="00634588" w:rsidRPr="007F3D2A">
        <w:rPr>
          <w:rFonts w:ascii="標楷體" w:eastAsia="標楷體" w:hAnsi="標楷體" w:hint="eastAsia"/>
        </w:rPr>
        <w:t>細部設計：</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A細部設計圖文資料：</w:t>
      </w:r>
    </w:p>
    <w:p w:rsidR="00634588" w:rsidRPr="007F3D2A" w:rsidRDefault="00634588" w:rsidP="00634588">
      <w:pPr>
        <w:tabs>
          <w:tab w:val="left" w:pos="80"/>
          <w:tab w:val="left" w:pos="1260"/>
        </w:tabs>
        <w:ind w:leftChars="590" w:left="1901" w:hangingChars="202" w:hanging="485"/>
        <w:jc w:val="both"/>
        <w:rPr>
          <w:rFonts w:ascii="標楷體" w:eastAsia="標楷體" w:hAnsi="標楷體"/>
          <w:bCs/>
        </w:rPr>
      </w:pPr>
      <w:r w:rsidRPr="007F3D2A">
        <w:rPr>
          <w:rFonts w:ascii="標楷體" w:eastAsia="標楷體" w:hAnsi="標楷體" w:hint="eastAsia"/>
        </w:rPr>
        <w:t>（a）建築物工程</w:t>
      </w:r>
      <w:r w:rsidRPr="007F3D2A">
        <w:rPr>
          <w:rFonts w:ascii="標楷體" w:eastAsia="標楷體" w:hAnsi="標楷體"/>
        </w:rPr>
        <w:t>圖</w:t>
      </w:r>
      <w:r w:rsidRPr="007F3D2A">
        <w:rPr>
          <w:rFonts w:ascii="標楷體" w:eastAsia="標楷體" w:hAnsi="標楷體" w:hint="eastAsia"/>
        </w:rPr>
        <w:t>文資料。如</w:t>
      </w:r>
      <w:r w:rsidRPr="007F3D2A">
        <w:rPr>
          <w:rFonts w:ascii="標楷體" w:eastAsia="標楷體" w:hAnsi="標楷體"/>
        </w:rPr>
        <w:t>配置圖、平面圖、</w:t>
      </w:r>
      <w:r w:rsidRPr="007F3D2A">
        <w:rPr>
          <w:rFonts w:ascii="標楷體" w:eastAsia="標楷體" w:hAnsi="標楷體" w:hint="eastAsia"/>
        </w:rPr>
        <w:t>立</w:t>
      </w:r>
      <w:r w:rsidRPr="007F3D2A">
        <w:rPr>
          <w:rFonts w:ascii="標楷體" w:eastAsia="標楷體" w:hAnsi="標楷體"/>
        </w:rPr>
        <w:t>面圖、</w:t>
      </w:r>
      <w:r w:rsidRPr="007F3D2A">
        <w:rPr>
          <w:rFonts w:ascii="標楷體" w:eastAsia="標楷體" w:hAnsi="標楷體" w:hint="eastAsia"/>
        </w:rPr>
        <w:t>剖</w:t>
      </w:r>
      <w:r w:rsidRPr="007F3D2A">
        <w:rPr>
          <w:rFonts w:ascii="標楷體" w:eastAsia="標楷體" w:hAnsi="標楷體"/>
        </w:rPr>
        <w:t>面圖</w:t>
      </w:r>
      <w:r w:rsidRPr="007F3D2A">
        <w:rPr>
          <w:rFonts w:ascii="標楷體" w:eastAsia="標楷體" w:hAnsi="標楷體" w:hint="eastAsia"/>
        </w:rPr>
        <w:t>、排水配置圖、地質柱狀圖、天花板、門窗詳圖、裝修表等</w:t>
      </w:r>
      <w:r w:rsidRPr="007F3D2A">
        <w:rPr>
          <w:rFonts w:ascii="標楷體" w:eastAsia="標楷體" w:hAnsi="標楷體" w:hint="eastAsia"/>
          <w:bCs/>
        </w:rPr>
        <w:t>。</w:t>
      </w:r>
    </w:p>
    <w:p w:rsidR="00634588" w:rsidRPr="007F3D2A" w:rsidRDefault="00634588" w:rsidP="00634588">
      <w:pPr>
        <w:tabs>
          <w:tab w:val="left" w:pos="80"/>
          <w:tab w:val="left" w:pos="1260"/>
        </w:tabs>
        <w:ind w:leftChars="590" w:left="1901" w:hangingChars="202" w:hanging="485"/>
        <w:jc w:val="both"/>
        <w:rPr>
          <w:rFonts w:ascii="標楷體" w:eastAsia="標楷體" w:hAnsi="標楷體"/>
          <w:bCs/>
        </w:rPr>
      </w:pPr>
      <w:r w:rsidRPr="007F3D2A">
        <w:rPr>
          <w:rFonts w:ascii="標楷體" w:eastAsia="標楷體" w:hAnsi="標楷體" w:hint="eastAsia"/>
        </w:rPr>
        <w:t>（b）</w:t>
      </w:r>
      <w:r w:rsidRPr="007F3D2A">
        <w:rPr>
          <w:rFonts w:ascii="標楷體" w:eastAsia="標楷體" w:hAnsi="標楷體"/>
          <w:bCs/>
        </w:rPr>
        <w:t>結構圖</w:t>
      </w:r>
      <w:r w:rsidRPr="007F3D2A">
        <w:rPr>
          <w:rFonts w:ascii="標楷體" w:eastAsia="標楷體" w:hAnsi="標楷體" w:hint="eastAsia"/>
        </w:rPr>
        <w:t>文資料。如</w:t>
      </w:r>
      <w:r w:rsidRPr="007F3D2A">
        <w:rPr>
          <w:rFonts w:ascii="標楷體" w:eastAsia="標楷體" w:hAnsi="標楷體"/>
        </w:rPr>
        <w:t>結構</w:t>
      </w:r>
      <w:r w:rsidRPr="007F3D2A">
        <w:rPr>
          <w:rFonts w:ascii="標楷體" w:eastAsia="標楷體" w:hAnsi="標楷體"/>
          <w:bCs/>
        </w:rPr>
        <w:t>詳圖、結構計算書</w:t>
      </w:r>
      <w:r w:rsidRPr="007F3D2A">
        <w:rPr>
          <w:rFonts w:ascii="標楷體" w:eastAsia="標楷體" w:hAnsi="標楷體" w:hint="eastAsia"/>
          <w:bCs/>
        </w:rPr>
        <w:t>等</w:t>
      </w:r>
      <w:r w:rsidRPr="007F3D2A">
        <w:rPr>
          <w:rFonts w:ascii="標楷體" w:eastAsia="標楷體" w:hAnsi="標楷體"/>
          <w:bCs/>
        </w:rPr>
        <w:t>。</w:t>
      </w:r>
    </w:p>
    <w:p w:rsidR="00634588" w:rsidRPr="007F3D2A" w:rsidRDefault="00634588" w:rsidP="00634588">
      <w:pPr>
        <w:tabs>
          <w:tab w:val="left" w:pos="80"/>
          <w:tab w:val="left" w:pos="1260"/>
        </w:tabs>
        <w:ind w:leftChars="590" w:left="1901" w:hangingChars="202" w:hanging="485"/>
        <w:jc w:val="both"/>
        <w:rPr>
          <w:rFonts w:ascii="標楷體" w:eastAsia="標楷體" w:hAnsi="標楷體"/>
          <w:bCs/>
        </w:rPr>
      </w:pPr>
      <w:r w:rsidRPr="007F3D2A">
        <w:rPr>
          <w:rFonts w:ascii="標楷體" w:eastAsia="標楷體" w:hAnsi="標楷體" w:hint="eastAsia"/>
          <w:bCs/>
        </w:rPr>
        <w:t>（c）</w:t>
      </w:r>
      <w:r w:rsidRPr="007F3D2A">
        <w:rPr>
          <w:rFonts w:ascii="標楷體" w:eastAsia="標楷體" w:hAnsi="標楷體"/>
          <w:bCs/>
        </w:rPr>
        <w:t>設備圖</w:t>
      </w:r>
      <w:r w:rsidRPr="007F3D2A">
        <w:rPr>
          <w:rFonts w:ascii="標楷體" w:eastAsia="標楷體" w:hAnsi="標楷體" w:hint="eastAsia"/>
        </w:rPr>
        <w:t>文資料</w:t>
      </w:r>
      <w:r w:rsidRPr="007F3D2A">
        <w:rPr>
          <w:rFonts w:ascii="標楷體" w:eastAsia="標楷體" w:hAnsi="標楷體" w:hint="eastAsia"/>
          <w:bCs/>
        </w:rPr>
        <w:t>。如</w:t>
      </w:r>
      <w:r w:rsidRPr="007F3D2A">
        <w:rPr>
          <w:rFonts w:ascii="標楷體" w:eastAsia="標楷體" w:hAnsi="標楷體"/>
          <w:bCs/>
        </w:rPr>
        <w:t>水</w:t>
      </w:r>
      <w:r w:rsidRPr="007F3D2A">
        <w:rPr>
          <w:rFonts w:ascii="標楷體" w:eastAsia="標楷體" w:hAnsi="標楷體" w:hint="eastAsia"/>
          <w:bCs/>
        </w:rPr>
        <w:t>、</w:t>
      </w:r>
      <w:r w:rsidRPr="007F3D2A">
        <w:rPr>
          <w:rFonts w:ascii="標楷體" w:eastAsia="標楷體" w:hAnsi="標楷體"/>
          <w:bCs/>
        </w:rPr>
        <w:t>電、</w:t>
      </w:r>
      <w:r w:rsidRPr="007F3D2A">
        <w:rPr>
          <w:rFonts w:ascii="標楷體" w:eastAsia="標楷體" w:hAnsi="標楷體"/>
        </w:rPr>
        <w:t>空調</w:t>
      </w:r>
      <w:r w:rsidRPr="007F3D2A">
        <w:rPr>
          <w:rFonts w:ascii="標楷體" w:eastAsia="標楷體" w:hAnsi="標楷體"/>
          <w:bCs/>
        </w:rPr>
        <w:t>、消防、電信</w:t>
      </w:r>
      <w:r w:rsidRPr="007F3D2A">
        <w:rPr>
          <w:rFonts w:ascii="標楷體" w:eastAsia="標楷體" w:hAnsi="標楷體"/>
        </w:rPr>
        <w:t>、機械、儀控</w:t>
      </w:r>
      <w:r w:rsidRPr="007F3D2A">
        <w:rPr>
          <w:rFonts w:ascii="標楷體" w:eastAsia="標楷體" w:hAnsi="標楷體"/>
          <w:bCs/>
        </w:rPr>
        <w:t>等設備詳圖</w:t>
      </w:r>
      <w:r w:rsidRPr="007F3D2A">
        <w:rPr>
          <w:rFonts w:ascii="標楷體" w:eastAsia="標楷體" w:hAnsi="標楷體" w:hint="eastAsia"/>
          <w:bCs/>
        </w:rPr>
        <w:t>、計算書、規範等。</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B施工或材料規範之編擬。</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C工程或材料數量之估算及編製。</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D成本分析及估算。</w:t>
      </w:r>
    </w:p>
    <w:p w:rsidR="00634588" w:rsidRPr="007F3D2A" w:rsidRDefault="00694E1D" w:rsidP="00634588">
      <w:pPr>
        <w:pStyle w:val="300"/>
        <w:tabs>
          <w:tab w:val="left" w:pos="80"/>
        </w:tabs>
        <w:spacing w:line="240" w:lineRule="auto"/>
        <w:ind w:leftChars="454" w:left="1916" w:hangingChars="344" w:hanging="826"/>
        <w:rPr>
          <w:rFonts w:ascii="標楷體" w:hAnsi="標楷體"/>
          <w:color w:val="auto"/>
          <w:sz w:val="24"/>
        </w:rPr>
      </w:pPr>
      <w:r>
        <w:rPr>
          <w:rFonts w:ascii="標楷體" w:hAnsi="標楷體" w:hint="eastAsia"/>
          <w:color w:val="auto"/>
          <w:sz w:val="24"/>
        </w:rPr>
        <w:t>■</w:t>
      </w:r>
      <w:r w:rsidR="00634588" w:rsidRPr="007F3D2A">
        <w:rPr>
          <w:rFonts w:ascii="標楷體" w:hAnsi="標楷體" w:hint="eastAsia"/>
          <w:color w:val="auto"/>
          <w:sz w:val="24"/>
        </w:rPr>
        <w:t>E施工計畫及交通維持計畫之擬訂</w:t>
      </w:r>
      <w:r w:rsidR="00634588" w:rsidRPr="007F3D2A">
        <w:rPr>
          <w:rFonts w:ascii="標楷體" w:hAnsi="標楷體"/>
          <w:color w:val="auto"/>
          <w:sz w:val="24"/>
        </w:rPr>
        <w:t>。</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F分標計畫</w:t>
      </w:r>
      <w:r w:rsidRPr="007F3D2A">
        <w:rPr>
          <w:rFonts w:ascii="標楷體" w:hAnsi="標楷體"/>
          <w:color w:val="auto"/>
          <w:sz w:val="24"/>
        </w:rPr>
        <w:t>及</w:t>
      </w:r>
      <w:r w:rsidRPr="007F3D2A">
        <w:rPr>
          <w:rFonts w:ascii="標楷體" w:hAnsi="標楷體" w:hint="eastAsia"/>
          <w:color w:val="auto"/>
          <w:sz w:val="24"/>
        </w:rPr>
        <w:t>施工進度之擬訂及整合</w:t>
      </w:r>
      <w:r w:rsidRPr="007F3D2A">
        <w:rPr>
          <w:rFonts w:ascii="標楷體" w:hAnsi="標楷體"/>
          <w:color w:val="auto"/>
          <w:sz w:val="24"/>
        </w:rPr>
        <w:t>。</w:t>
      </w:r>
    </w:p>
    <w:p w:rsidR="00634588" w:rsidRPr="007F3D2A" w:rsidRDefault="00634588" w:rsidP="0072167C">
      <w:pPr>
        <w:pStyle w:val="300"/>
        <w:spacing w:line="360" w:lineRule="exact"/>
        <w:ind w:leftChars="0" w:left="1566" w:firstLineChars="0" w:hanging="252"/>
        <w:rPr>
          <w:rFonts w:ascii="標楷體" w:hAnsi="標楷體"/>
          <w:color w:val="auto"/>
        </w:rPr>
      </w:pPr>
      <w:r w:rsidRPr="007F3D2A">
        <w:rPr>
          <w:rFonts w:ascii="標楷體" w:hAnsi="標楷體" w:hint="eastAsia"/>
          <w:color w:val="auto"/>
          <w:sz w:val="24"/>
        </w:rPr>
        <w:t>G發包預算及招標文件之編擬(廠商提供之預算書圖以____份為限，由機關於招標時載明；未</w:t>
      </w:r>
      <w:proofErr w:type="gramStart"/>
      <w:r w:rsidRPr="007F3D2A">
        <w:rPr>
          <w:rFonts w:ascii="標楷體" w:hAnsi="標楷體" w:hint="eastAsia"/>
          <w:color w:val="auto"/>
          <w:sz w:val="24"/>
        </w:rPr>
        <w:t>載明者以</w:t>
      </w:r>
      <w:proofErr w:type="gramEnd"/>
      <w:r w:rsidR="00F94FB6" w:rsidRPr="007F3D2A">
        <w:rPr>
          <w:rFonts w:ascii="標楷體" w:hAnsi="標楷體" w:hint="eastAsia"/>
          <w:color w:val="auto"/>
          <w:sz w:val="24"/>
        </w:rPr>
        <w:t>5</w:t>
      </w:r>
      <w:r w:rsidRPr="007F3D2A">
        <w:rPr>
          <w:rFonts w:ascii="標楷體" w:hAnsi="標楷體" w:hint="eastAsia"/>
          <w:color w:val="auto"/>
          <w:sz w:val="24"/>
        </w:rPr>
        <w:t>份為限)</w:t>
      </w:r>
      <w:r w:rsidRPr="007F3D2A">
        <w:rPr>
          <w:rFonts w:ascii="標楷體" w:hAnsi="標楷體" w:hint="eastAsia"/>
          <w:color w:val="auto"/>
        </w:rPr>
        <w:t>。</w:t>
      </w:r>
    </w:p>
    <w:p w:rsidR="00634588" w:rsidRPr="007F3D2A" w:rsidRDefault="00634588" w:rsidP="00634588">
      <w:pPr>
        <w:pStyle w:val="300"/>
        <w:spacing w:line="360" w:lineRule="exact"/>
        <w:ind w:leftChars="523" w:left="1577" w:hangingChars="134" w:hanging="322"/>
        <w:rPr>
          <w:rFonts w:ascii="標楷體" w:hAnsi="標楷體"/>
          <w:color w:val="auto"/>
          <w:sz w:val="24"/>
        </w:rPr>
      </w:pPr>
      <w:r w:rsidRPr="007F3D2A">
        <w:rPr>
          <w:rFonts w:ascii="標楷體" w:hAnsi="標楷體" w:hint="eastAsia"/>
          <w:color w:val="auto"/>
          <w:sz w:val="24"/>
        </w:rPr>
        <w:t>H文件檔案及工程管理資訊系統之建立。</w:t>
      </w:r>
    </w:p>
    <w:p w:rsidR="00634588" w:rsidRPr="007F3D2A" w:rsidRDefault="00694E1D" w:rsidP="001558C3">
      <w:pPr>
        <w:tabs>
          <w:tab w:val="left" w:pos="94"/>
        </w:tabs>
        <w:ind w:leftChars="292" w:left="1539" w:hangingChars="349" w:hanging="838"/>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（3</w:t>
      </w:r>
      <w:r w:rsidR="00634588" w:rsidRPr="007F3D2A">
        <w:rPr>
          <w:rFonts w:ascii="標楷體" w:eastAsia="標楷體" w:hAnsi="標楷體"/>
        </w:rPr>
        <w:t>）</w:t>
      </w:r>
      <w:r w:rsidR="00634588" w:rsidRPr="007F3D2A">
        <w:rPr>
          <w:rFonts w:ascii="標楷體" w:eastAsia="標楷體" w:hAnsi="標楷體" w:hint="eastAsia"/>
        </w:rPr>
        <w:t>代辦</w:t>
      </w:r>
      <w:r w:rsidR="00634588" w:rsidRPr="007F3D2A">
        <w:rPr>
          <w:rFonts w:ascii="標楷體" w:eastAsia="標楷體" w:hAnsi="標楷體"/>
        </w:rPr>
        <w:t>申請建築執照</w:t>
      </w:r>
      <w:r w:rsidR="00634588" w:rsidRPr="007F3D2A">
        <w:rPr>
          <w:rFonts w:ascii="標楷體" w:eastAsia="標楷體" w:hAnsi="標楷體" w:hint="eastAsia"/>
        </w:rPr>
        <w:t>與</w:t>
      </w:r>
      <w:r w:rsidR="00634588" w:rsidRPr="007F3D2A">
        <w:rPr>
          <w:rFonts w:ascii="標楷體" w:eastAsia="標楷體" w:hAnsi="標楷體"/>
        </w:rPr>
        <w:t>水、電、空調、消防</w:t>
      </w:r>
      <w:r w:rsidR="00634588" w:rsidRPr="007F3D2A">
        <w:rPr>
          <w:rFonts w:ascii="標楷體" w:eastAsia="標楷體" w:hAnsi="標楷體" w:hint="eastAsia"/>
        </w:rPr>
        <w:t>或</w:t>
      </w:r>
      <w:r w:rsidR="00634588" w:rsidRPr="007F3D2A">
        <w:rPr>
          <w:rFonts w:ascii="標楷體" w:eastAsia="標楷體" w:hAnsi="標楷體"/>
        </w:rPr>
        <w:t>電信之工程設計圖說資料送審。</w:t>
      </w:r>
    </w:p>
    <w:p w:rsidR="00634588" w:rsidRPr="007F3D2A" w:rsidRDefault="00694E1D" w:rsidP="001558C3">
      <w:pPr>
        <w:tabs>
          <w:tab w:val="left" w:pos="94"/>
        </w:tabs>
        <w:ind w:leftChars="292" w:left="1539" w:hangingChars="349" w:hanging="838"/>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（4</w:t>
      </w:r>
      <w:r w:rsidR="00634588" w:rsidRPr="007F3D2A">
        <w:rPr>
          <w:rFonts w:ascii="標楷體" w:eastAsia="標楷體" w:hAnsi="標楷體"/>
        </w:rPr>
        <w:t>）</w:t>
      </w:r>
      <w:r w:rsidR="00634588" w:rsidRPr="007F3D2A">
        <w:rPr>
          <w:rFonts w:ascii="標楷體" w:eastAsia="標楷體" w:hAnsi="標楷體" w:hint="eastAsia"/>
        </w:rPr>
        <w:t>協辦招標及決標：</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A各項招標作業，包括參與標前會議、設計、施工說明會。</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lastRenderedPageBreak/>
        <w:t>B招標文件之釋疑、變更或補充。</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C投標廠商、分包廠商及設備製造商資格之審查及諮詢。</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D開標、審標及提供決標建議。</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E契約之簽訂。</w:t>
      </w:r>
    </w:p>
    <w:p w:rsidR="00634588" w:rsidRPr="007F3D2A" w:rsidRDefault="00634588" w:rsidP="00634588">
      <w:pPr>
        <w:pStyle w:val="300"/>
        <w:tabs>
          <w:tab w:val="left" w:pos="80"/>
        </w:tabs>
        <w:spacing w:line="240" w:lineRule="auto"/>
        <w:ind w:leftChars="554" w:left="1920" w:hangingChars="246" w:hanging="590"/>
        <w:rPr>
          <w:rFonts w:ascii="標楷體" w:hAnsi="標楷體"/>
          <w:color w:val="auto"/>
          <w:sz w:val="24"/>
        </w:rPr>
      </w:pPr>
      <w:r w:rsidRPr="007F3D2A">
        <w:rPr>
          <w:rFonts w:ascii="標楷體" w:hAnsi="標楷體" w:hint="eastAsia"/>
          <w:color w:val="auto"/>
          <w:sz w:val="24"/>
        </w:rPr>
        <w:t>F招標、開標、審標或決標爭議之處理。</w:t>
      </w:r>
    </w:p>
    <w:p w:rsidR="00634588" w:rsidRPr="007F3D2A" w:rsidRDefault="00634588" w:rsidP="00634588">
      <w:pPr>
        <w:tabs>
          <w:tab w:val="left" w:pos="94"/>
        </w:tabs>
        <w:ind w:leftChars="292" w:left="1272" w:hangingChars="238" w:hanging="571"/>
        <w:rPr>
          <w:rFonts w:ascii="標楷體" w:eastAsia="標楷體" w:hAnsi="標楷體"/>
        </w:rPr>
      </w:pPr>
      <w:r w:rsidRPr="007F3D2A">
        <w:rPr>
          <w:rFonts w:ascii="標楷體" w:eastAsia="標楷體" w:hAnsi="標楷體" w:hint="eastAsia"/>
        </w:rPr>
        <w:t>（5</w:t>
      </w:r>
      <w:r w:rsidRPr="007F3D2A">
        <w:rPr>
          <w:rFonts w:ascii="標楷體" w:eastAsia="標楷體" w:hAnsi="標楷體"/>
        </w:rPr>
        <w:t>）</w:t>
      </w:r>
      <w:r w:rsidRPr="007F3D2A">
        <w:rPr>
          <w:rFonts w:ascii="標楷體" w:eastAsia="標楷體" w:hAnsi="標楷體" w:hint="eastAsia"/>
        </w:rPr>
        <w:t>其他與設計有關之技術服務：____________(由機關於招標時載明，</w:t>
      </w:r>
      <w:proofErr w:type="gramStart"/>
      <w:r w:rsidRPr="007F3D2A">
        <w:rPr>
          <w:rFonts w:ascii="標楷體" w:eastAsia="標楷體" w:hAnsi="標楷體" w:hint="eastAsia"/>
        </w:rPr>
        <w:t>無者免填</w:t>
      </w:r>
      <w:proofErr w:type="gramEnd"/>
      <w:r w:rsidRPr="007F3D2A">
        <w:rPr>
          <w:rFonts w:ascii="標楷體" w:eastAsia="標楷體" w:hAnsi="標楷體" w:hint="eastAsia"/>
        </w:rPr>
        <w:t>)。</w:t>
      </w:r>
    </w:p>
    <w:p w:rsidR="00634588" w:rsidRPr="007F3D2A" w:rsidRDefault="00694E1D" w:rsidP="00634588">
      <w:pPr>
        <w:jc w:val="both"/>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（三）監造：</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（1）擬訂監造計畫及安全衛生監督查驗計畫並依核定之計畫內容據以執行。</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（2）指派人員留駐工地，持續性監督</w:t>
      </w:r>
      <w:r w:rsidRPr="007F3D2A">
        <w:rPr>
          <w:rFonts w:ascii="標楷體" w:eastAsia="標楷體" w:hAnsi="標楷體"/>
        </w:rPr>
        <w:t>施工廠商按</w:t>
      </w:r>
      <w:r w:rsidRPr="007F3D2A">
        <w:rPr>
          <w:rFonts w:ascii="標楷體" w:eastAsia="標楷體" w:hAnsi="標楷體" w:hint="eastAsia"/>
        </w:rPr>
        <w:t>契約及</w:t>
      </w:r>
      <w:r w:rsidRPr="007F3D2A">
        <w:rPr>
          <w:rFonts w:ascii="標楷體" w:eastAsia="標楷體" w:hAnsi="標楷體"/>
        </w:rPr>
        <w:t>設計圖說施工</w:t>
      </w:r>
      <w:r w:rsidRPr="007F3D2A">
        <w:rPr>
          <w:rFonts w:ascii="標楷體" w:eastAsia="標楷體" w:hAnsi="標楷體" w:hint="eastAsia"/>
        </w:rPr>
        <w:t>及查證施工廠商履約。</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（3</w:t>
      </w:r>
      <w:r w:rsidR="00B31317" w:rsidRPr="007F3D2A">
        <w:rPr>
          <w:rFonts w:ascii="標楷體" w:eastAsia="標楷體" w:hAnsi="標楷體" w:hint="eastAsia"/>
        </w:rPr>
        <w:t>）施工廠商之施工計畫、品質計畫、職業</w:t>
      </w:r>
      <w:r w:rsidRPr="007F3D2A">
        <w:rPr>
          <w:rFonts w:ascii="標楷體" w:eastAsia="標楷體" w:hAnsi="標楷體" w:hint="eastAsia"/>
        </w:rPr>
        <w:t>安全衛生管理計畫、預定進度、施工圖、器材樣品、</w:t>
      </w:r>
      <w:r w:rsidRPr="007F3D2A">
        <w:rPr>
          <w:rFonts w:ascii="標楷體" w:eastAsia="標楷體" w:hAnsi="標楷體"/>
        </w:rPr>
        <w:t>趕工計畫</w:t>
      </w:r>
      <w:r w:rsidRPr="007F3D2A">
        <w:rPr>
          <w:rFonts w:ascii="標楷體" w:eastAsia="標楷體" w:hAnsi="標楷體" w:hint="eastAsia"/>
        </w:rPr>
        <w:t>、</w:t>
      </w:r>
      <w:r w:rsidRPr="007F3D2A">
        <w:rPr>
          <w:rFonts w:ascii="標楷體" w:eastAsia="標楷體" w:hAnsi="標楷體"/>
        </w:rPr>
        <w:t>工期展延</w:t>
      </w:r>
      <w:r w:rsidRPr="007F3D2A">
        <w:rPr>
          <w:rFonts w:ascii="標楷體" w:eastAsia="標楷體" w:hAnsi="標楷體" w:hint="eastAsia"/>
        </w:rPr>
        <w:t>與其他送審案件之審查及管制。</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（4）重要分包廠商及設備製造商資格之審查。</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（5）施工</w:t>
      </w:r>
      <w:proofErr w:type="gramStart"/>
      <w:r w:rsidRPr="007F3D2A">
        <w:rPr>
          <w:rFonts w:ascii="標楷體" w:eastAsia="標楷體" w:hAnsi="標楷體" w:hint="eastAsia"/>
        </w:rPr>
        <w:t>廠商放樣</w:t>
      </w:r>
      <w:proofErr w:type="gramEnd"/>
      <w:r w:rsidRPr="007F3D2A">
        <w:rPr>
          <w:rFonts w:ascii="標楷體" w:eastAsia="標楷體" w:hAnsi="標楷體" w:hint="eastAsia"/>
        </w:rPr>
        <w:t>、施工基準測量及各項測量之校驗。</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（6）監督及查驗施工廠商辦理材料及設備之品質管理工作。</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（7）監督施工廠商執行工地安全衛生、交通維持及環境保護等工作。</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（8）履約進度之查證與管理及履約估驗計價之審查。</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（9）有關履約界面之協調及整合。</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（10）契約變更之建議及協辦。</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（11）機電設備測試及試運轉之監督。</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（12）審查竣工圖表、工程結算明細表及契約所載其他結算資料。</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（13）驗收之協辦。</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 xml:space="preserve">（14）協辦履約爭議之處理。 </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（15）工程保固期間履行工程瑕疵改善之監造工作。</w:t>
      </w:r>
    </w:p>
    <w:p w:rsidR="00634588" w:rsidRPr="007F3D2A" w:rsidRDefault="00634588" w:rsidP="001558C3">
      <w:pPr>
        <w:tabs>
          <w:tab w:val="left" w:pos="94"/>
        </w:tabs>
        <w:ind w:leftChars="292" w:left="1272" w:hangingChars="238" w:hanging="571"/>
        <w:rPr>
          <w:rFonts w:ascii="標楷體" w:eastAsia="標楷體" w:hAnsi="標楷體"/>
        </w:rPr>
      </w:pPr>
      <w:r w:rsidRPr="007F3D2A">
        <w:rPr>
          <w:rFonts w:ascii="標楷體" w:eastAsia="標楷體" w:hAnsi="標楷體" w:hint="eastAsia"/>
        </w:rPr>
        <w:t>（16）其他與監造有關之技術服務：_________(由機關於招標時載明，</w:t>
      </w:r>
      <w:proofErr w:type="gramStart"/>
      <w:r w:rsidRPr="007F3D2A">
        <w:rPr>
          <w:rFonts w:ascii="標楷體" w:eastAsia="標楷體" w:hAnsi="標楷體" w:hint="eastAsia"/>
        </w:rPr>
        <w:t>無者免填</w:t>
      </w:r>
      <w:proofErr w:type="gramEnd"/>
      <w:r w:rsidRPr="007F3D2A">
        <w:rPr>
          <w:rFonts w:ascii="標楷體" w:eastAsia="標楷體" w:hAnsi="標楷體" w:hint="eastAsia"/>
        </w:rPr>
        <w:t>)</w:t>
      </w:r>
    </w:p>
    <w:p w:rsidR="00634588" w:rsidRPr="007F3D2A" w:rsidRDefault="00634588" w:rsidP="001558C3">
      <w:pPr>
        <w:tabs>
          <w:tab w:val="left" w:pos="80"/>
        </w:tabs>
        <w:ind w:leftChars="144" w:left="1061" w:hangingChars="298" w:hanging="715"/>
        <w:jc w:val="both"/>
        <w:rPr>
          <w:rFonts w:ascii="標楷體" w:eastAsia="標楷體" w:hAnsi="標楷體"/>
        </w:rPr>
      </w:pPr>
      <w:r w:rsidRPr="007F3D2A">
        <w:rPr>
          <w:rFonts w:ascii="標楷體" w:eastAsia="標楷體" w:hAnsi="標楷體" w:hint="eastAsia"/>
        </w:rPr>
        <w:t>（四）其他</w:t>
      </w:r>
      <w:proofErr w:type="gramStart"/>
      <w:r w:rsidRPr="007F3D2A">
        <w:rPr>
          <w:rFonts w:ascii="標楷體" w:eastAsia="標楷體" w:hAnsi="標楷體" w:hint="eastAsia"/>
        </w:rPr>
        <w:t>（</w:t>
      </w:r>
      <w:proofErr w:type="gramEnd"/>
      <w:r w:rsidRPr="007F3D2A">
        <w:rPr>
          <w:rFonts w:ascii="標楷體" w:eastAsia="標楷體" w:hAnsi="標楷體" w:hint="eastAsia"/>
        </w:rPr>
        <w:t>如需廠商提供下列服務，機關</w:t>
      </w:r>
      <w:r w:rsidR="00B31317" w:rsidRPr="007F3D2A">
        <w:rPr>
          <w:rFonts w:ascii="標楷體" w:eastAsia="標楷體" w:hAnsi="標楷體" w:hint="eastAsia"/>
        </w:rPr>
        <w:t>應審慎檢核服務費用及工期是否包含下列服務。如有下列服務，應依第3條第1款第5</w:t>
      </w:r>
      <w:r w:rsidRPr="007F3D2A">
        <w:rPr>
          <w:rFonts w:ascii="標楷體" w:eastAsia="標楷體" w:hAnsi="標楷體" w:hint="eastAsia"/>
        </w:rPr>
        <w:t>目編列服務費用，並與規劃、設計及監造之服務費用分項列之。</w:t>
      </w:r>
      <w:r w:rsidR="00B31317" w:rsidRPr="007F3D2A">
        <w:rPr>
          <w:rFonts w:ascii="標楷體" w:eastAsia="標楷體" w:hAnsi="標楷體" w:hint="eastAsia"/>
        </w:rPr>
        <w:t>第1子目至第3子目，於該作業成果報告經機關核可後，給付_______%(由機關於招標時載明，未</w:t>
      </w:r>
      <w:proofErr w:type="gramStart"/>
      <w:r w:rsidR="00B31317" w:rsidRPr="007F3D2A">
        <w:rPr>
          <w:rFonts w:ascii="標楷體" w:eastAsia="標楷體" w:hAnsi="標楷體" w:hint="eastAsia"/>
        </w:rPr>
        <w:t>載明者為</w:t>
      </w:r>
      <w:proofErr w:type="gramEnd"/>
      <w:r w:rsidR="00B31317" w:rsidRPr="007F3D2A">
        <w:rPr>
          <w:rFonts w:ascii="標楷體" w:eastAsia="標楷體" w:hAnsi="標楷體" w:hint="eastAsia"/>
        </w:rPr>
        <w:t>90%)，其餘費用於______(由機關於招標時載明，未</w:t>
      </w:r>
      <w:proofErr w:type="gramStart"/>
      <w:r w:rsidR="00B31317" w:rsidRPr="007F3D2A">
        <w:rPr>
          <w:rFonts w:ascii="標楷體" w:eastAsia="標楷體" w:hAnsi="標楷體" w:hint="eastAsia"/>
        </w:rPr>
        <w:t>載明者為</w:t>
      </w:r>
      <w:proofErr w:type="gramEnd"/>
      <w:r w:rsidR="00B31317" w:rsidRPr="007F3D2A">
        <w:rPr>
          <w:rFonts w:ascii="標楷體" w:eastAsia="標楷體" w:hAnsi="標楷體" w:hint="eastAsia"/>
        </w:rPr>
        <w:t>全案驗收後)給付。</w:t>
      </w:r>
      <w:r w:rsidRPr="007F3D2A">
        <w:rPr>
          <w:rFonts w:ascii="標楷體" w:eastAsia="標楷體" w:hAnsi="標楷體"/>
        </w:rPr>
        <w:t>）</w:t>
      </w:r>
    </w:p>
    <w:p w:rsidR="00634588" w:rsidRPr="007F3D2A" w:rsidRDefault="00694E1D" w:rsidP="001558C3">
      <w:pPr>
        <w:tabs>
          <w:tab w:val="left" w:pos="94"/>
        </w:tabs>
        <w:ind w:leftChars="292" w:left="1539" w:hangingChars="349" w:hanging="838"/>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（1）規劃階段辦理測量、地質調查、鑽探及試驗、土壤調查及試驗、水文氣象觀測及調查、材料調查及試驗、模型試驗及其他調查、試驗或勘測。</w:t>
      </w:r>
    </w:p>
    <w:p w:rsidR="00634588" w:rsidRPr="007F3D2A" w:rsidRDefault="00694E1D" w:rsidP="001558C3">
      <w:pPr>
        <w:tabs>
          <w:tab w:val="left" w:pos="94"/>
        </w:tabs>
        <w:ind w:leftChars="292" w:left="1539" w:hangingChars="349" w:hanging="838"/>
        <w:textDirection w:val="lrTbV"/>
        <w:rPr>
          <w:rFonts w:ascii="標楷體" w:eastAsia="標楷體" w:hAnsi="標楷體"/>
        </w:rPr>
      </w:pPr>
      <w:r>
        <w:rPr>
          <w:rFonts w:ascii="標楷體" w:eastAsia="標楷體" w:hAnsi="標楷體" w:hint="eastAsia"/>
        </w:rPr>
        <w:lastRenderedPageBreak/>
        <w:t>■</w:t>
      </w:r>
      <w:r w:rsidR="00634588" w:rsidRPr="007F3D2A">
        <w:rPr>
          <w:rFonts w:ascii="標楷體" w:eastAsia="標楷體" w:hAnsi="標楷體" w:hint="eastAsia"/>
        </w:rPr>
        <w:t>（2）基本設計階段辦理非與已辦項目重複之詳細測量、詳細地質調查、鑽探及試驗及招標文件所載其他詳細調查、試驗或勘測。</w:t>
      </w:r>
    </w:p>
    <w:p w:rsidR="00634588" w:rsidRPr="007F3D2A" w:rsidRDefault="00634588" w:rsidP="001558C3">
      <w:pPr>
        <w:tabs>
          <w:tab w:val="left" w:pos="94"/>
        </w:tabs>
        <w:ind w:leftChars="292" w:left="1539" w:hangingChars="349" w:hanging="838"/>
        <w:textDirection w:val="lrTbV"/>
        <w:rPr>
          <w:rFonts w:ascii="標楷體" w:eastAsia="標楷體" w:hAnsi="標楷體"/>
        </w:rPr>
      </w:pPr>
      <w:r w:rsidRPr="007F3D2A">
        <w:rPr>
          <w:rFonts w:ascii="標楷體" w:eastAsia="標楷體" w:hAnsi="標楷體" w:hint="eastAsia"/>
        </w:rPr>
        <w:t>□（3）細部設計階段辦理非與已辦項目重複之補充測量、補充地質調查、補充鑽探及試驗及其他必要之補充調查、試驗。</w:t>
      </w:r>
    </w:p>
    <w:p w:rsidR="00634588" w:rsidRPr="007F3D2A" w:rsidRDefault="00634588" w:rsidP="001558C3">
      <w:pPr>
        <w:tabs>
          <w:tab w:val="left" w:pos="94"/>
        </w:tabs>
        <w:ind w:leftChars="292" w:left="1539" w:hangingChars="349" w:hanging="838"/>
        <w:textDirection w:val="lrTbV"/>
        <w:rPr>
          <w:rFonts w:ascii="標楷體" w:eastAsia="標楷體" w:hAnsi="標楷體"/>
        </w:rPr>
      </w:pPr>
      <w:r w:rsidRPr="007F3D2A">
        <w:rPr>
          <w:rFonts w:ascii="標楷體" w:eastAsia="標楷體" w:hAnsi="標楷體" w:hint="eastAsia"/>
        </w:rPr>
        <w:t>□（4）各階段環境影響評估及相關說明書、報告書之編製及送審。</w:t>
      </w:r>
    </w:p>
    <w:p w:rsidR="00634588" w:rsidRPr="007F3D2A" w:rsidRDefault="00634588" w:rsidP="001558C3">
      <w:pPr>
        <w:tabs>
          <w:tab w:val="left" w:pos="94"/>
        </w:tabs>
        <w:ind w:leftChars="292" w:left="1539" w:hangingChars="349" w:hanging="838"/>
        <w:textDirection w:val="lrTbV"/>
        <w:rPr>
          <w:rFonts w:ascii="標楷體" w:eastAsia="標楷體" w:hAnsi="標楷體"/>
        </w:rPr>
      </w:pPr>
      <w:r w:rsidRPr="007F3D2A">
        <w:rPr>
          <w:rFonts w:ascii="標楷體" w:eastAsia="標楷體" w:hAnsi="標楷體" w:hint="eastAsia"/>
        </w:rPr>
        <w:t>□（5）水土保持計畫之辦理及送審。</w:t>
      </w:r>
    </w:p>
    <w:p w:rsidR="00634588" w:rsidRPr="007F3D2A" w:rsidRDefault="00694E1D" w:rsidP="001558C3">
      <w:pPr>
        <w:tabs>
          <w:tab w:val="left" w:pos="94"/>
        </w:tabs>
        <w:ind w:leftChars="292" w:left="1539" w:hangingChars="349" w:hanging="838"/>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（6）申請公有建築物候選綠建築證書。（</w:t>
      </w:r>
      <w:r w:rsidR="00B31317" w:rsidRPr="007F3D2A">
        <w:rPr>
          <w:rFonts w:ascii="標楷體" w:eastAsia="標楷體" w:hAnsi="標楷體" w:hint="eastAsia"/>
        </w:rPr>
        <w:t>請主辦機關檢視契約第8條</w:t>
      </w:r>
      <w:r w:rsidR="00B31317" w:rsidRPr="00BF23A2">
        <w:rPr>
          <w:rFonts w:ascii="標楷體" w:eastAsia="標楷體" w:hAnsi="標楷體" w:hint="eastAsia"/>
          <w:color w:val="0000FF"/>
        </w:rPr>
        <w:t>第1</w:t>
      </w:r>
      <w:r w:rsidR="00BF23A2" w:rsidRPr="00BF23A2">
        <w:rPr>
          <w:rFonts w:ascii="標楷體" w:eastAsia="標楷體" w:hAnsi="標楷體" w:hint="eastAsia"/>
          <w:color w:val="0000FF"/>
        </w:rPr>
        <w:t>7</w:t>
      </w:r>
      <w:r w:rsidR="00B31317" w:rsidRPr="00BF23A2">
        <w:rPr>
          <w:rFonts w:ascii="標楷體" w:eastAsia="標楷體" w:hAnsi="標楷體" w:hint="eastAsia"/>
          <w:color w:val="0000FF"/>
        </w:rPr>
        <w:t>款</w:t>
      </w:r>
      <w:r w:rsidR="00B31317" w:rsidRPr="007F3D2A">
        <w:rPr>
          <w:rFonts w:ascii="標楷體" w:eastAsia="標楷體" w:hAnsi="標楷體" w:hint="eastAsia"/>
        </w:rPr>
        <w:t>第4</w:t>
      </w:r>
      <w:r w:rsidR="00634588" w:rsidRPr="007F3D2A">
        <w:rPr>
          <w:rFonts w:ascii="標楷體" w:eastAsia="標楷體" w:hAnsi="標楷體" w:hint="eastAsia"/>
        </w:rPr>
        <w:t>目後勾選，如有要求高於合格級</w:t>
      </w:r>
      <w:r w:rsidR="001719F4" w:rsidRPr="007F3D2A">
        <w:rPr>
          <w:rFonts w:ascii="標楷體" w:eastAsia="標楷體" w:hAnsi="標楷體" w:hint="eastAsia"/>
        </w:rPr>
        <w:t>/銅級</w:t>
      </w:r>
      <w:r w:rsidR="00634588" w:rsidRPr="007F3D2A">
        <w:rPr>
          <w:rFonts w:ascii="標楷體" w:eastAsia="標楷體" w:hAnsi="標楷體" w:hint="eastAsia"/>
        </w:rPr>
        <w:t>之綠建築者，請於契約載明）</w:t>
      </w:r>
    </w:p>
    <w:p w:rsidR="00634588" w:rsidRPr="009661C5" w:rsidRDefault="000A0A21" w:rsidP="001558C3">
      <w:pPr>
        <w:tabs>
          <w:tab w:val="left" w:pos="94"/>
        </w:tabs>
        <w:ind w:leftChars="292" w:left="1539" w:hangingChars="349" w:hanging="838"/>
        <w:rPr>
          <w:rFonts w:ascii="標楷體" w:eastAsia="標楷體" w:hAnsi="標楷體"/>
        </w:rPr>
      </w:pPr>
      <w:r w:rsidRPr="009661C5">
        <w:rPr>
          <w:rFonts w:ascii="標楷體" w:eastAsia="標楷體" w:hAnsi="標楷體" w:hint="eastAsia"/>
          <w:color w:val="0000FF"/>
        </w:rPr>
        <w:t>■</w:t>
      </w:r>
      <w:r w:rsidR="00634588" w:rsidRPr="009661C5">
        <w:rPr>
          <w:rFonts w:ascii="標楷體" w:eastAsia="標楷體" w:hAnsi="標楷體" w:hint="eastAsia"/>
        </w:rPr>
        <w:t>（7）</w:t>
      </w:r>
      <w:r w:rsidR="00480D29" w:rsidRPr="009661C5">
        <w:rPr>
          <w:rFonts w:ascii="標楷體" w:eastAsia="標楷體" w:hAnsi="標楷體" w:hint="eastAsia"/>
        </w:rPr>
        <w:t>協助施工廠商</w:t>
      </w:r>
      <w:r w:rsidR="00634588" w:rsidRPr="009661C5">
        <w:rPr>
          <w:rFonts w:ascii="標楷體" w:eastAsia="標楷體" w:hAnsi="標楷體" w:hint="eastAsia"/>
        </w:rPr>
        <w:t>申請公有建築物綠建築標章。（如有要求高於合格級</w:t>
      </w:r>
      <w:r w:rsidR="001719F4" w:rsidRPr="009661C5">
        <w:rPr>
          <w:rFonts w:ascii="標楷體" w:eastAsia="標楷體" w:hAnsi="標楷體" w:hint="eastAsia"/>
        </w:rPr>
        <w:t>/銅級</w:t>
      </w:r>
      <w:r w:rsidR="00634588" w:rsidRPr="009661C5">
        <w:rPr>
          <w:rFonts w:ascii="標楷體" w:eastAsia="標楷體" w:hAnsi="標楷體" w:hint="eastAsia"/>
        </w:rPr>
        <w:t>之綠建築者，請於契約載明）</w:t>
      </w:r>
    </w:p>
    <w:p w:rsidR="00634588" w:rsidRPr="009661C5" w:rsidRDefault="00694E1D" w:rsidP="001558C3">
      <w:pPr>
        <w:tabs>
          <w:tab w:val="left" w:pos="94"/>
        </w:tabs>
        <w:ind w:leftChars="292" w:left="1539" w:hangingChars="349" w:hanging="838"/>
        <w:rPr>
          <w:rFonts w:ascii="標楷體" w:eastAsia="標楷體" w:hAnsi="標楷體"/>
        </w:rPr>
      </w:pPr>
      <w:r w:rsidRPr="009661C5">
        <w:rPr>
          <w:rFonts w:ascii="標楷體" w:eastAsia="標楷體" w:hAnsi="標楷體" w:hint="eastAsia"/>
        </w:rPr>
        <w:t>■</w:t>
      </w:r>
      <w:r w:rsidR="00634588" w:rsidRPr="009661C5">
        <w:rPr>
          <w:rFonts w:ascii="標楷體" w:eastAsia="標楷體" w:hAnsi="標楷體" w:hint="eastAsia"/>
        </w:rPr>
        <w:t>（8）</w:t>
      </w:r>
      <w:r w:rsidR="00B31317" w:rsidRPr="009661C5">
        <w:rPr>
          <w:rFonts w:ascii="標楷體" w:eastAsia="標楷體" w:hAnsi="標楷體" w:hint="eastAsia"/>
        </w:rPr>
        <w:t>申請公有建築物候選智慧建築證書。（請主辦機關檢視契約第8條</w:t>
      </w:r>
      <w:r w:rsidR="00B31317" w:rsidRPr="009661C5">
        <w:rPr>
          <w:rFonts w:ascii="標楷體" w:eastAsia="標楷體" w:hAnsi="標楷體" w:hint="eastAsia"/>
          <w:color w:val="0000FF"/>
        </w:rPr>
        <w:t>第1</w:t>
      </w:r>
      <w:r w:rsidR="00BF23A2" w:rsidRPr="009661C5">
        <w:rPr>
          <w:rFonts w:ascii="標楷體" w:eastAsia="標楷體" w:hAnsi="標楷體" w:hint="eastAsia"/>
          <w:color w:val="0000FF"/>
        </w:rPr>
        <w:t>7</w:t>
      </w:r>
      <w:r w:rsidR="00B31317" w:rsidRPr="009661C5">
        <w:rPr>
          <w:rFonts w:ascii="標楷體" w:eastAsia="標楷體" w:hAnsi="標楷體" w:hint="eastAsia"/>
          <w:color w:val="0000FF"/>
        </w:rPr>
        <w:t>款</w:t>
      </w:r>
      <w:r w:rsidR="00B31317" w:rsidRPr="009661C5">
        <w:rPr>
          <w:rFonts w:ascii="標楷體" w:eastAsia="標楷體" w:hAnsi="標楷體" w:hint="eastAsia"/>
        </w:rPr>
        <w:t>第5</w:t>
      </w:r>
      <w:r w:rsidR="00634588" w:rsidRPr="009661C5">
        <w:rPr>
          <w:rFonts w:ascii="標楷體" w:eastAsia="標楷體" w:hAnsi="標楷體" w:hint="eastAsia"/>
        </w:rPr>
        <w:t>目後勾選，如有要求高於合格級之智慧建築者，請於契約載明）</w:t>
      </w:r>
    </w:p>
    <w:p w:rsidR="00634588" w:rsidRPr="007F3D2A" w:rsidRDefault="000A0A21" w:rsidP="001558C3">
      <w:pPr>
        <w:tabs>
          <w:tab w:val="left" w:pos="94"/>
        </w:tabs>
        <w:ind w:leftChars="292" w:left="1539" w:hangingChars="349" w:hanging="838"/>
        <w:rPr>
          <w:rFonts w:ascii="標楷體" w:eastAsia="標楷體" w:hAnsi="標楷體"/>
        </w:rPr>
      </w:pPr>
      <w:r w:rsidRPr="009661C5">
        <w:rPr>
          <w:rFonts w:ascii="標楷體" w:eastAsia="標楷體" w:hAnsi="標楷體" w:hint="eastAsia"/>
          <w:color w:val="0000FF"/>
        </w:rPr>
        <w:t>■</w:t>
      </w:r>
      <w:r w:rsidR="00634588" w:rsidRPr="009661C5">
        <w:rPr>
          <w:rFonts w:ascii="標楷體" w:eastAsia="標楷體" w:hAnsi="標楷體" w:hint="eastAsia"/>
        </w:rPr>
        <w:t>（9）</w:t>
      </w:r>
      <w:r w:rsidR="00480D29" w:rsidRPr="009661C5">
        <w:rPr>
          <w:rFonts w:ascii="標楷體" w:eastAsia="標楷體" w:hAnsi="標楷體" w:hint="eastAsia"/>
        </w:rPr>
        <w:t>協助施工廠商</w:t>
      </w:r>
      <w:r w:rsidR="00634588" w:rsidRPr="009661C5">
        <w:rPr>
          <w:rFonts w:ascii="標楷體" w:eastAsia="標楷體" w:hAnsi="標楷體" w:hint="eastAsia"/>
        </w:rPr>
        <w:t>申請公有建築物智慧建築標章。（如有要求高於合格級之智慧建築者，請於契約載明）</w:t>
      </w:r>
    </w:p>
    <w:p w:rsidR="00634588" w:rsidRPr="007F3D2A" w:rsidRDefault="00634588" w:rsidP="001558C3">
      <w:pPr>
        <w:tabs>
          <w:tab w:val="left" w:pos="94"/>
        </w:tabs>
        <w:ind w:leftChars="292" w:left="1539" w:hangingChars="349" w:hanging="838"/>
        <w:rPr>
          <w:rFonts w:ascii="標楷體" w:eastAsia="標楷體" w:hAnsi="標楷體"/>
        </w:rPr>
      </w:pPr>
      <w:r w:rsidRPr="007F3D2A">
        <w:rPr>
          <w:rFonts w:ascii="標楷體" w:eastAsia="標楷體" w:hAnsi="標楷體" w:hint="eastAsia"/>
        </w:rPr>
        <w:t>□（10）本案屬公有新建建築物，且工程預算未達新臺幣</w:t>
      </w:r>
      <w:r w:rsidR="001719F4" w:rsidRPr="007F3D2A">
        <w:rPr>
          <w:rFonts w:ascii="標楷體" w:eastAsia="標楷體" w:hAnsi="標楷體" w:hint="eastAsia"/>
        </w:rPr>
        <w:t>3</w:t>
      </w:r>
      <w:proofErr w:type="gramStart"/>
      <w:r w:rsidRPr="007F3D2A">
        <w:rPr>
          <w:rFonts w:ascii="標楷體" w:eastAsia="標楷體" w:hAnsi="標楷體" w:hint="eastAsia"/>
        </w:rPr>
        <w:t>千萬</w:t>
      </w:r>
      <w:proofErr w:type="gramEnd"/>
      <w:r w:rsidRPr="007F3D2A">
        <w:rPr>
          <w:rFonts w:ascii="標楷體" w:eastAsia="標楷體" w:hAnsi="標楷體" w:hint="eastAsia"/>
        </w:rPr>
        <w:t>元，應通過日常節能與水資源2</w:t>
      </w:r>
      <w:r w:rsidR="00B31317" w:rsidRPr="007F3D2A">
        <w:rPr>
          <w:rFonts w:ascii="標楷體" w:eastAsia="標楷體" w:hAnsi="標楷體" w:hint="eastAsia"/>
        </w:rPr>
        <w:t>項指標，由廠商以自主檢查方式辦理。（請機關檢視契約第8條第16款第6</w:t>
      </w:r>
      <w:r w:rsidRPr="007F3D2A">
        <w:rPr>
          <w:rFonts w:ascii="標楷體" w:eastAsia="標楷體" w:hAnsi="標楷體" w:hint="eastAsia"/>
        </w:rPr>
        <w:t>目並確定無但書情形後勾選</w:t>
      </w:r>
      <w:r w:rsidRPr="007F3D2A">
        <w:rPr>
          <w:rFonts w:ascii="標楷體" w:eastAsia="標楷體" w:hAnsi="標楷體"/>
        </w:rPr>
        <w:t>）</w:t>
      </w:r>
    </w:p>
    <w:p w:rsidR="00634588" w:rsidRPr="007F3D2A" w:rsidRDefault="00BF23A2" w:rsidP="001558C3">
      <w:pPr>
        <w:tabs>
          <w:tab w:val="left" w:pos="94"/>
        </w:tabs>
        <w:ind w:leftChars="292" w:left="1539" w:hangingChars="349" w:hanging="838"/>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（11）工程有電機工程用電設備之新設公有新建築物，設計廠商應於工程招標前取得台電公司預審台電</w:t>
      </w:r>
      <w:proofErr w:type="gramStart"/>
      <w:r w:rsidR="00634588" w:rsidRPr="007F3D2A">
        <w:rPr>
          <w:rFonts w:ascii="標楷體" w:eastAsia="標楷體" w:hAnsi="標楷體" w:hint="eastAsia"/>
        </w:rPr>
        <w:t>配電室</w:t>
      </w:r>
      <w:proofErr w:type="gramEnd"/>
      <w:r w:rsidR="00634588" w:rsidRPr="007F3D2A">
        <w:rPr>
          <w:rFonts w:ascii="標楷體" w:eastAsia="標楷體" w:hAnsi="標楷體" w:hint="eastAsia"/>
        </w:rPr>
        <w:t>（場）核准，如申請新增設用電，合計契約容量或建築總面積達「臺灣電力公司營業規則」規定者，需提出用電計畫書，並經台電公司核准。另於新建築物開工前，設計廠商應取得台電公司電氣審核證明，以供機關辦理新建築物開工之必要文件；於辦理變更設計時，廠商應申請變更取得台電公司電氣審核證明。</w:t>
      </w:r>
    </w:p>
    <w:p w:rsidR="00634588" w:rsidRPr="007F3D2A" w:rsidRDefault="00BF23A2" w:rsidP="001558C3">
      <w:pPr>
        <w:tabs>
          <w:tab w:val="left" w:pos="94"/>
        </w:tabs>
        <w:ind w:leftChars="292" w:left="1539" w:hangingChars="349" w:hanging="838"/>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12）監造廠商應協助施工廠商於工程完成前完成向台電公司申報竣工手續，以利本建築物用電安全品質及完成台電公司送電作業。另有關消防、給水、污水及電信工程等圖說，除另有規定外，廠商亦應督促設計廠商於開工前向各該主管機關辦妥審查核准，並於竣工後協助施工廠商向各該主管機關申辦竣工事宜。(前述電氣、消防、給水、污水及電信等圖說送該主管機關審查期程，如委託設計契約有另訂</w:t>
      </w:r>
      <w:proofErr w:type="gramStart"/>
      <w:r w:rsidR="00634588" w:rsidRPr="007F3D2A">
        <w:rPr>
          <w:rFonts w:ascii="標楷體" w:eastAsia="標楷體" w:hAnsi="標楷體" w:hint="eastAsia"/>
        </w:rPr>
        <w:t>定期程者</w:t>
      </w:r>
      <w:proofErr w:type="gramEnd"/>
      <w:r w:rsidR="00634588" w:rsidRPr="007F3D2A">
        <w:rPr>
          <w:rFonts w:ascii="標楷體" w:eastAsia="標楷體" w:hAnsi="標楷體" w:hint="eastAsia"/>
        </w:rPr>
        <w:t>，則依設計契約所訂期程辦理)。</w:t>
      </w:r>
    </w:p>
    <w:p w:rsidR="00634588" w:rsidRPr="007F3D2A" w:rsidRDefault="00BF23A2" w:rsidP="001558C3">
      <w:pPr>
        <w:tabs>
          <w:tab w:val="left" w:pos="94"/>
        </w:tabs>
        <w:ind w:leftChars="292" w:left="1539" w:hangingChars="349" w:hanging="838"/>
        <w:rPr>
          <w:rFonts w:ascii="標楷體" w:eastAsia="標楷體" w:hAnsi="標楷體"/>
        </w:rPr>
      </w:pPr>
      <w:r>
        <w:rPr>
          <w:rFonts w:ascii="標楷體" w:eastAsia="標楷體" w:hAnsi="標楷體" w:hint="eastAsia"/>
        </w:rPr>
        <w:t>■</w:t>
      </w:r>
      <w:r w:rsidR="00634588" w:rsidRPr="007F3D2A">
        <w:rPr>
          <w:rFonts w:ascii="標楷體" w:eastAsia="標楷體" w:hAnsi="標楷體" w:hint="eastAsia"/>
        </w:rPr>
        <w:t>（13）規劃設計廠商應協助機關辦理民意協調溝通</w:t>
      </w:r>
      <w:proofErr w:type="gramStart"/>
      <w:r w:rsidR="00634588" w:rsidRPr="007F3D2A">
        <w:rPr>
          <w:rFonts w:ascii="標楷體" w:eastAsia="標楷體" w:hAnsi="標楷體" w:hint="eastAsia"/>
        </w:rPr>
        <w:t>（</w:t>
      </w:r>
      <w:proofErr w:type="gramEnd"/>
      <w:r w:rsidR="00634588" w:rsidRPr="007F3D2A">
        <w:rPr>
          <w:rFonts w:ascii="標楷體" w:eastAsia="標楷體" w:hAnsi="標楷體" w:hint="eastAsia"/>
        </w:rPr>
        <w:t>如：說明會、公聽會</w:t>
      </w:r>
      <w:proofErr w:type="gramStart"/>
      <w:r w:rsidR="00634588" w:rsidRPr="007F3D2A">
        <w:rPr>
          <w:rFonts w:ascii="標楷體" w:eastAsia="標楷體" w:hAnsi="標楷體" w:hint="eastAsia"/>
        </w:rPr>
        <w:t>）</w:t>
      </w:r>
      <w:proofErr w:type="gramEnd"/>
      <w:r w:rsidR="00634588" w:rsidRPr="007F3D2A">
        <w:rPr>
          <w:rFonts w:ascii="標楷體" w:eastAsia="標楷體" w:hAnsi="標楷體" w:hint="eastAsia"/>
        </w:rPr>
        <w:t>，意見收集等。</w:t>
      </w:r>
    </w:p>
    <w:p w:rsidR="0011331A" w:rsidRPr="007F3D2A" w:rsidRDefault="00634588" w:rsidP="00BD27BB">
      <w:pPr>
        <w:spacing w:line="320" w:lineRule="exact"/>
        <w:ind w:leftChars="400" w:left="1913" w:rightChars="58" w:right="139" w:hangingChars="397" w:hanging="953"/>
        <w:jc w:val="both"/>
        <w:rPr>
          <w:rFonts w:ascii="標楷體" w:eastAsia="標楷體" w:hAnsi="標楷體"/>
        </w:rPr>
      </w:pPr>
      <w:r w:rsidRPr="007F3D2A">
        <w:rPr>
          <w:rFonts w:ascii="標楷體" w:eastAsia="標楷體" w:hAnsi="標楷體" w:hint="eastAsia"/>
        </w:rPr>
        <w:t>（14）</w:t>
      </w:r>
      <w:proofErr w:type="gramStart"/>
      <w:r w:rsidRPr="007F3D2A">
        <w:rPr>
          <w:rFonts w:ascii="標楷體" w:eastAsia="標楷體" w:hAnsi="標楷體" w:hint="eastAsia"/>
        </w:rPr>
        <w:t>╴╴╴╴</w:t>
      </w:r>
      <w:proofErr w:type="gramEnd"/>
      <w:r w:rsidRPr="007F3D2A">
        <w:rPr>
          <w:rFonts w:ascii="標楷體" w:eastAsia="標楷體" w:hAnsi="標楷體" w:hint="eastAsia"/>
        </w:rPr>
        <w:t>（類似上述送審作業事項）。</w:t>
      </w:r>
    </w:p>
    <w:p w:rsidR="0001731C" w:rsidRPr="00EE0013" w:rsidRDefault="00480D29" w:rsidP="0011331A">
      <w:pPr>
        <w:pStyle w:val="112pt"/>
        <w:rPr>
          <w:rFonts w:ascii="標楷體" w:hAnsi="標楷體"/>
          <w:szCs w:val="28"/>
        </w:rPr>
      </w:pPr>
      <w:bookmarkStart w:id="21" w:name="_Toc430164311"/>
      <w:r w:rsidRPr="007F3D2A">
        <w:rPr>
          <w:rFonts w:ascii="標楷體" w:hAnsi="標楷體"/>
          <w:bCs w:val="0"/>
          <w:spacing w:val="-20"/>
          <w:szCs w:val="28"/>
        </w:rPr>
        <w:br w:type="page"/>
      </w:r>
      <w:r w:rsidR="0011331A" w:rsidRPr="00EE0013">
        <w:rPr>
          <w:rFonts w:ascii="標楷體" w:hAnsi="標楷體" w:hint="eastAsia"/>
          <w:bCs w:val="0"/>
          <w:spacing w:val="-20"/>
          <w:szCs w:val="28"/>
        </w:rPr>
        <w:lastRenderedPageBreak/>
        <w:t>附件</w:t>
      </w:r>
      <w:r w:rsidR="00B31317" w:rsidRPr="00EE0013">
        <w:rPr>
          <w:rFonts w:ascii="標楷體" w:hAnsi="標楷體" w:hint="eastAsia"/>
          <w:bCs w:val="0"/>
          <w:spacing w:val="-20"/>
          <w:szCs w:val="28"/>
        </w:rPr>
        <w:t>2</w:t>
      </w:r>
      <w:r w:rsidR="0011331A" w:rsidRPr="00EE0013">
        <w:rPr>
          <w:rFonts w:ascii="標楷體" w:hAnsi="標楷體" w:hint="eastAsia"/>
          <w:bCs w:val="0"/>
          <w:spacing w:val="-20"/>
          <w:szCs w:val="28"/>
        </w:rPr>
        <w:t xml:space="preserve">   公共工程（不包括建築物工程）之規劃設計監造</w:t>
      </w:r>
      <w:bookmarkEnd w:id="21"/>
    </w:p>
    <w:p w:rsidR="00634588" w:rsidRPr="00EE0013" w:rsidRDefault="00634588" w:rsidP="005268FC">
      <w:pPr>
        <w:spacing w:line="360" w:lineRule="exact"/>
        <w:ind w:left="446" w:hangingChars="186" w:hanging="446"/>
        <w:jc w:val="both"/>
        <w:rPr>
          <w:rFonts w:ascii="標楷體" w:eastAsia="標楷體" w:hAnsi="標楷體"/>
        </w:rPr>
      </w:pPr>
      <w:r w:rsidRPr="00EE0013">
        <w:rPr>
          <w:rFonts w:ascii="標楷體" w:eastAsia="標楷體" w:hAnsi="標楷體" w:hint="eastAsia"/>
        </w:rPr>
        <w:t>一、機關應視個案特性及實際需要配合辦理下列事項，但已納為廠商服務項目者，不在此限：</w:t>
      </w:r>
    </w:p>
    <w:p w:rsidR="00634588" w:rsidRPr="00EE0013" w:rsidRDefault="00634588" w:rsidP="005268FC">
      <w:pPr>
        <w:spacing w:line="360" w:lineRule="exact"/>
        <w:ind w:leftChars="200" w:left="1200" w:hangingChars="300" w:hanging="720"/>
        <w:jc w:val="both"/>
        <w:rPr>
          <w:rFonts w:ascii="標楷體" w:eastAsia="標楷體" w:hAnsi="標楷體"/>
        </w:rPr>
      </w:pPr>
      <w:r w:rsidRPr="00EE0013">
        <w:rPr>
          <w:rFonts w:ascii="標楷體" w:eastAsia="標楷體" w:hAnsi="標楷體" w:hint="eastAsia"/>
        </w:rPr>
        <w:t>（一）提供規劃設計需求資料。</w:t>
      </w:r>
    </w:p>
    <w:p w:rsidR="00634588" w:rsidRPr="00EE0013" w:rsidRDefault="00634588" w:rsidP="005268FC">
      <w:pPr>
        <w:spacing w:line="360" w:lineRule="exact"/>
        <w:ind w:leftChars="200" w:left="1200" w:hangingChars="300" w:hanging="720"/>
        <w:jc w:val="both"/>
        <w:rPr>
          <w:rFonts w:ascii="標楷體" w:eastAsia="標楷體" w:hAnsi="標楷體"/>
        </w:rPr>
      </w:pPr>
      <w:r w:rsidRPr="00EE0013">
        <w:rPr>
          <w:rFonts w:ascii="標楷體" w:eastAsia="標楷體" w:hAnsi="標楷體" w:hint="eastAsia"/>
        </w:rPr>
        <w:t>（二）提供必要之土地、地上物等產權相關資料。</w:t>
      </w:r>
    </w:p>
    <w:p w:rsidR="00634588" w:rsidRPr="00EE0013" w:rsidRDefault="00634588" w:rsidP="005268FC">
      <w:pPr>
        <w:spacing w:line="360" w:lineRule="exact"/>
        <w:ind w:leftChars="200" w:left="1200" w:hangingChars="300" w:hanging="720"/>
        <w:jc w:val="both"/>
        <w:rPr>
          <w:rFonts w:ascii="標楷體" w:eastAsia="標楷體" w:hAnsi="標楷體"/>
        </w:rPr>
      </w:pPr>
      <w:r w:rsidRPr="00EE0013">
        <w:rPr>
          <w:rFonts w:ascii="標楷體" w:eastAsia="標楷體" w:hAnsi="標楷體" w:hint="eastAsia"/>
        </w:rPr>
        <w:t>（三）提供必要之基地</w:t>
      </w:r>
      <w:proofErr w:type="gramStart"/>
      <w:r w:rsidRPr="00EE0013">
        <w:rPr>
          <w:rFonts w:ascii="標楷體" w:eastAsia="標楷體" w:hAnsi="標楷體" w:hint="eastAsia"/>
        </w:rPr>
        <w:t>鑑</w:t>
      </w:r>
      <w:proofErr w:type="gramEnd"/>
      <w:r w:rsidRPr="00EE0013">
        <w:rPr>
          <w:rFonts w:ascii="標楷體" w:eastAsia="標楷體" w:hAnsi="標楷體" w:hint="eastAsia"/>
        </w:rPr>
        <w:t>界資料。</w:t>
      </w:r>
    </w:p>
    <w:p w:rsidR="00634588" w:rsidRPr="00EE0013" w:rsidRDefault="00634588" w:rsidP="005268FC">
      <w:pPr>
        <w:spacing w:line="360" w:lineRule="exact"/>
        <w:ind w:leftChars="200" w:left="1200" w:hangingChars="300" w:hanging="720"/>
        <w:jc w:val="both"/>
        <w:rPr>
          <w:rFonts w:ascii="標楷體" w:eastAsia="標楷體" w:hAnsi="標楷體"/>
        </w:rPr>
      </w:pPr>
      <w:r w:rsidRPr="00EE0013">
        <w:rPr>
          <w:rFonts w:ascii="標楷體" w:eastAsia="標楷體" w:hAnsi="標楷體" w:hint="eastAsia"/>
        </w:rPr>
        <w:t>（四）提供必要之基地地形測量資料。</w:t>
      </w:r>
    </w:p>
    <w:p w:rsidR="00634588" w:rsidRPr="00EE0013" w:rsidRDefault="00634588" w:rsidP="005268FC">
      <w:pPr>
        <w:spacing w:line="360" w:lineRule="exact"/>
        <w:ind w:leftChars="200" w:left="1200" w:hangingChars="300" w:hanging="720"/>
        <w:jc w:val="both"/>
        <w:rPr>
          <w:rFonts w:ascii="標楷體" w:eastAsia="標楷體" w:hAnsi="標楷體"/>
        </w:rPr>
      </w:pPr>
      <w:r w:rsidRPr="00EE0013">
        <w:rPr>
          <w:rFonts w:ascii="標楷體" w:eastAsia="標楷體" w:hAnsi="標楷體" w:hint="eastAsia"/>
        </w:rPr>
        <w:t>（五）提供必要之地質鑽探試驗報告等資料。</w:t>
      </w:r>
    </w:p>
    <w:p w:rsidR="00634588" w:rsidRPr="00EE0013" w:rsidRDefault="00634588" w:rsidP="005268FC">
      <w:pPr>
        <w:spacing w:line="360" w:lineRule="exact"/>
        <w:ind w:leftChars="200" w:left="1200" w:hangingChars="300" w:hanging="720"/>
        <w:jc w:val="both"/>
        <w:rPr>
          <w:rFonts w:ascii="標楷體" w:eastAsia="標楷體" w:hAnsi="標楷體"/>
        </w:rPr>
      </w:pPr>
      <w:r w:rsidRPr="00EE0013">
        <w:rPr>
          <w:rFonts w:ascii="標楷體" w:eastAsia="標楷體" w:hAnsi="標楷體" w:hint="eastAsia"/>
        </w:rPr>
        <w:t>（六）工程預算總金額(或工程發包經費上限)。</w:t>
      </w:r>
    </w:p>
    <w:p w:rsidR="00634588" w:rsidRPr="00EE0013" w:rsidRDefault="00634588" w:rsidP="005268FC">
      <w:pPr>
        <w:spacing w:line="360" w:lineRule="exact"/>
        <w:ind w:leftChars="200" w:left="1200" w:hangingChars="300" w:hanging="720"/>
        <w:jc w:val="both"/>
        <w:rPr>
          <w:rFonts w:ascii="標楷體" w:eastAsia="標楷體" w:hAnsi="標楷體"/>
        </w:rPr>
      </w:pPr>
      <w:r w:rsidRPr="00EE0013">
        <w:rPr>
          <w:rFonts w:ascii="標楷體" w:eastAsia="標楷體" w:hAnsi="標楷體" w:hint="eastAsia"/>
        </w:rPr>
        <w:t>（七）其他____________(由機關於招標時載明，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p w:rsidR="00634588" w:rsidRPr="00EE0013" w:rsidRDefault="00634588" w:rsidP="005268FC">
      <w:pPr>
        <w:spacing w:line="360" w:lineRule="exact"/>
        <w:ind w:leftChars="200" w:left="1164" w:hangingChars="285" w:hanging="684"/>
        <w:jc w:val="both"/>
        <w:rPr>
          <w:rFonts w:ascii="標楷體" w:eastAsia="標楷體" w:hAnsi="標楷體"/>
          <w:bCs/>
        </w:rPr>
      </w:pPr>
      <w:r w:rsidRPr="00EE0013">
        <w:rPr>
          <w:rFonts w:ascii="標楷體" w:eastAsia="標楷體" w:hAnsi="標楷體" w:hint="eastAsia"/>
        </w:rPr>
        <w:t>上開原由機關辦理事項，如機關於決</w:t>
      </w:r>
      <w:proofErr w:type="gramStart"/>
      <w:r w:rsidRPr="00EE0013">
        <w:rPr>
          <w:rFonts w:ascii="標楷體" w:eastAsia="標楷體" w:hAnsi="標楷體" w:hint="eastAsia"/>
        </w:rPr>
        <w:t>摽</w:t>
      </w:r>
      <w:proofErr w:type="gramEnd"/>
      <w:r w:rsidRPr="00EE0013">
        <w:rPr>
          <w:rFonts w:ascii="標楷體" w:eastAsia="標楷體" w:hAnsi="標楷體" w:hint="eastAsia"/>
        </w:rPr>
        <w:t>後改委由廠商代為辦理，其服務費用應另行約定。</w:t>
      </w:r>
    </w:p>
    <w:p w:rsidR="00634588" w:rsidRPr="00EE0013" w:rsidRDefault="00634588" w:rsidP="005268FC">
      <w:pPr>
        <w:spacing w:line="360" w:lineRule="exact"/>
        <w:ind w:left="446" w:hangingChars="186" w:hanging="446"/>
        <w:jc w:val="both"/>
        <w:rPr>
          <w:rFonts w:ascii="標楷體" w:eastAsia="標楷體" w:hAnsi="標楷體"/>
        </w:rPr>
      </w:pPr>
      <w:r w:rsidRPr="00EE0013">
        <w:rPr>
          <w:rFonts w:ascii="標楷體" w:eastAsia="標楷體" w:hAnsi="標楷體" w:hint="eastAsia"/>
        </w:rPr>
        <w:t>二、廠商提供之服務：（機關視委託辦理項目勾選）</w:t>
      </w:r>
    </w:p>
    <w:p w:rsidR="00634588" w:rsidRPr="00EE0013" w:rsidRDefault="00634588" w:rsidP="005268FC">
      <w:pPr>
        <w:spacing w:line="360" w:lineRule="exact"/>
        <w:jc w:val="both"/>
        <w:rPr>
          <w:rFonts w:ascii="標楷體" w:eastAsia="標楷體" w:hAnsi="標楷體"/>
        </w:rPr>
      </w:pPr>
      <w:r w:rsidRPr="00EE0013">
        <w:rPr>
          <w:rFonts w:ascii="標楷體" w:eastAsia="標楷體" w:hAnsi="標楷體" w:hint="eastAsia"/>
        </w:rPr>
        <w:t xml:space="preserve">  □（一）規劃：</w:t>
      </w:r>
    </w:p>
    <w:p w:rsidR="00634588" w:rsidRPr="00EE0013" w:rsidRDefault="00634588" w:rsidP="005268FC">
      <w:pPr>
        <w:spacing w:line="360" w:lineRule="exact"/>
        <w:ind w:leftChars="345" w:left="2040" w:hangingChars="505" w:hanging="1212"/>
        <w:rPr>
          <w:rFonts w:ascii="標楷體" w:eastAsia="標楷體" w:hAnsi="標楷體"/>
        </w:rPr>
      </w:pPr>
      <w:r w:rsidRPr="00EE0013">
        <w:rPr>
          <w:rFonts w:ascii="標楷體" w:eastAsia="標楷體" w:hAnsi="標楷體" w:hint="eastAsia"/>
        </w:rPr>
        <w:t>（1）勘察工程基地。</w:t>
      </w:r>
    </w:p>
    <w:p w:rsidR="00634588" w:rsidRPr="00EE0013" w:rsidRDefault="00634588" w:rsidP="005268FC">
      <w:pPr>
        <w:spacing w:line="360" w:lineRule="exact"/>
        <w:ind w:leftChars="345" w:left="2040" w:hangingChars="505" w:hanging="1212"/>
        <w:rPr>
          <w:rFonts w:ascii="標楷體" w:eastAsia="標楷體" w:hAnsi="標楷體"/>
        </w:rPr>
      </w:pPr>
      <w:r w:rsidRPr="00EE0013">
        <w:rPr>
          <w:rFonts w:ascii="標楷體" w:eastAsia="標楷體" w:hAnsi="標楷體" w:hint="eastAsia"/>
        </w:rPr>
        <w:t>（2）繪製工程基地位置圖。</w:t>
      </w:r>
    </w:p>
    <w:p w:rsidR="00634588" w:rsidRPr="00EE0013" w:rsidRDefault="00634588" w:rsidP="005268FC">
      <w:pPr>
        <w:spacing w:line="360" w:lineRule="exact"/>
        <w:ind w:leftChars="248" w:left="974" w:rightChars="-17" w:right="-41" w:hangingChars="158" w:hanging="379"/>
        <w:jc w:val="both"/>
        <w:rPr>
          <w:rFonts w:ascii="標楷體" w:eastAsia="標楷體" w:hAnsi="標楷體"/>
        </w:rPr>
      </w:pPr>
      <w:r w:rsidRPr="00EE0013">
        <w:rPr>
          <w:rFonts w:ascii="標楷體" w:eastAsia="標楷體" w:hAnsi="標楷體" w:hint="eastAsia"/>
        </w:rPr>
        <w:t>□（3）可行性研究結果之檢討及建議。</w:t>
      </w:r>
    </w:p>
    <w:p w:rsidR="00634588" w:rsidRPr="00EE0013" w:rsidRDefault="00634588" w:rsidP="005268FC">
      <w:pPr>
        <w:spacing w:line="360" w:lineRule="exact"/>
        <w:ind w:leftChars="248" w:left="974" w:rightChars="-17" w:right="-41" w:hangingChars="158" w:hanging="379"/>
        <w:jc w:val="both"/>
        <w:rPr>
          <w:rFonts w:ascii="標楷體" w:eastAsia="標楷體" w:hAnsi="標楷體"/>
        </w:rPr>
      </w:pPr>
      <w:r w:rsidRPr="00EE0013">
        <w:rPr>
          <w:rFonts w:ascii="標楷體" w:eastAsia="標楷體" w:hAnsi="標楷體" w:hint="eastAsia"/>
        </w:rPr>
        <w:t>□（4）計畫相關資料之補充、分析及評估。</w:t>
      </w:r>
    </w:p>
    <w:p w:rsidR="00634588" w:rsidRPr="00EE0013" w:rsidRDefault="00634588" w:rsidP="005268FC">
      <w:pPr>
        <w:spacing w:line="360" w:lineRule="exact"/>
        <w:ind w:leftChars="248" w:left="974" w:rightChars="-17" w:right="-41" w:hangingChars="158" w:hanging="379"/>
        <w:jc w:val="both"/>
        <w:rPr>
          <w:rFonts w:ascii="標楷體" w:eastAsia="標楷體" w:hAnsi="標楷體"/>
        </w:rPr>
      </w:pPr>
      <w:r w:rsidRPr="00EE0013">
        <w:rPr>
          <w:rFonts w:ascii="標楷體" w:eastAsia="標楷體" w:hAnsi="標楷體" w:hint="eastAsia"/>
        </w:rPr>
        <w:t>□（5）運輸規劃。</w:t>
      </w:r>
    </w:p>
    <w:p w:rsidR="00634588" w:rsidRPr="00EE0013" w:rsidRDefault="00634588" w:rsidP="005268FC">
      <w:pPr>
        <w:spacing w:line="360" w:lineRule="exact"/>
        <w:ind w:leftChars="248" w:left="974" w:rightChars="-17" w:right="-41" w:hangingChars="158" w:hanging="379"/>
        <w:jc w:val="both"/>
        <w:rPr>
          <w:rFonts w:ascii="標楷體" w:eastAsia="標楷體" w:hAnsi="標楷體"/>
        </w:rPr>
      </w:pPr>
      <w:r w:rsidRPr="00EE0013">
        <w:rPr>
          <w:rFonts w:ascii="標楷體" w:eastAsia="標楷體" w:hAnsi="標楷體" w:hint="eastAsia"/>
        </w:rPr>
        <w:t>□（6）都市計畫、區域計畫等之規劃。</w:t>
      </w:r>
    </w:p>
    <w:p w:rsidR="00634588" w:rsidRPr="00EE0013" w:rsidRDefault="00634588" w:rsidP="005268FC">
      <w:pPr>
        <w:spacing w:line="360" w:lineRule="exact"/>
        <w:ind w:leftChars="345" w:left="2040" w:hangingChars="505" w:hanging="1212"/>
        <w:rPr>
          <w:rFonts w:ascii="標楷體" w:eastAsia="標楷體" w:hAnsi="標楷體"/>
        </w:rPr>
      </w:pPr>
      <w:r w:rsidRPr="00EE0013">
        <w:rPr>
          <w:rFonts w:ascii="標楷體" w:eastAsia="標楷體" w:hAnsi="標楷體" w:hint="eastAsia"/>
        </w:rPr>
        <w:t>（7）施工計畫、交通維持計畫、監測及緊急應變等初步規劃。</w:t>
      </w:r>
    </w:p>
    <w:p w:rsidR="00634588" w:rsidRPr="00EE0013" w:rsidRDefault="00634588" w:rsidP="005268FC">
      <w:pPr>
        <w:spacing w:line="360" w:lineRule="exact"/>
        <w:ind w:leftChars="345" w:left="2040" w:hangingChars="505" w:hanging="1212"/>
        <w:rPr>
          <w:rFonts w:ascii="標楷體" w:eastAsia="標楷體" w:hAnsi="標楷體"/>
        </w:rPr>
      </w:pPr>
      <w:r w:rsidRPr="00EE0013">
        <w:rPr>
          <w:rFonts w:ascii="標楷體" w:eastAsia="標楷體" w:hAnsi="標楷體" w:hint="eastAsia"/>
        </w:rPr>
        <w:t>（8）</w:t>
      </w:r>
      <w:r w:rsidRPr="00EE0013">
        <w:rPr>
          <w:rFonts w:ascii="標楷體" w:eastAsia="標楷體" w:hAnsi="標楷體"/>
        </w:rPr>
        <w:t>製作規劃圖說</w:t>
      </w:r>
      <w:r w:rsidRPr="00EE0013">
        <w:rPr>
          <w:rFonts w:ascii="標楷體" w:eastAsia="標楷體" w:hAnsi="標楷體" w:hint="eastAsia"/>
        </w:rPr>
        <w:t>。如</w:t>
      </w:r>
      <w:r w:rsidRPr="00EE0013">
        <w:rPr>
          <w:rFonts w:ascii="標楷體" w:eastAsia="標楷體" w:hAnsi="標楷體"/>
        </w:rPr>
        <w:t>配置圖、平面圖、</w:t>
      </w:r>
      <w:r w:rsidRPr="00EE0013">
        <w:rPr>
          <w:rFonts w:ascii="標楷體" w:eastAsia="標楷體" w:hAnsi="標楷體" w:hint="eastAsia"/>
        </w:rPr>
        <w:t>立面</w:t>
      </w:r>
      <w:r w:rsidRPr="00EE0013">
        <w:rPr>
          <w:rFonts w:ascii="標楷體" w:eastAsia="標楷體" w:hAnsi="標楷體"/>
        </w:rPr>
        <w:t>圖</w:t>
      </w:r>
      <w:r w:rsidRPr="00EE0013">
        <w:rPr>
          <w:rFonts w:ascii="標楷體" w:eastAsia="標楷體" w:hAnsi="標楷體" w:hint="eastAsia"/>
        </w:rPr>
        <w:t>及具代表性之剖面圖</w:t>
      </w:r>
      <w:r w:rsidRPr="00EE0013">
        <w:rPr>
          <w:rFonts w:ascii="標楷體" w:eastAsia="標楷體" w:hAnsi="標楷體"/>
        </w:rPr>
        <w:t>等草案構想。</w:t>
      </w:r>
    </w:p>
    <w:p w:rsidR="00634588" w:rsidRPr="00EE0013" w:rsidRDefault="00634588" w:rsidP="005268FC">
      <w:pPr>
        <w:spacing w:line="360" w:lineRule="exact"/>
        <w:ind w:leftChars="344" w:left="1443" w:hangingChars="257" w:hanging="617"/>
        <w:rPr>
          <w:rFonts w:ascii="標楷體" w:eastAsia="標楷體" w:hAnsi="標楷體"/>
        </w:rPr>
      </w:pPr>
      <w:r w:rsidRPr="00EE0013">
        <w:rPr>
          <w:rFonts w:ascii="標楷體" w:eastAsia="標楷體" w:hAnsi="標楷體" w:hint="eastAsia"/>
        </w:rPr>
        <w:t>（9）</w:t>
      </w:r>
      <w:r w:rsidRPr="00EE0013">
        <w:rPr>
          <w:rFonts w:ascii="標楷體" w:eastAsia="標楷體" w:hAnsi="標楷體"/>
        </w:rPr>
        <w:t>製作</w:t>
      </w:r>
      <w:r w:rsidRPr="00EE0013">
        <w:rPr>
          <w:rFonts w:ascii="標楷體" w:eastAsia="標楷體" w:hAnsi="標楷體" w:hint="eastAsia"/>
        </w:rPr>
        <w:t>工程計畫</w:t>
      </w:r>
      <w:r w:rsidRPr="00EE0013">
        <w:rPr>
          <w:rFonts w:ascii="標楷體" w:eastAsia="標楷體" w:hAnsi="標楷體"/>
        </w:rPr>
        <w:t>書</w:t>
      </w:r>
      <w:r w:rsidRPr="00EE0013">
        <w:rPr>
          <w:rFonts w:ascii="標楷體" w:eastAsia="標楷體" w:hAnsi="標楷體" w:hint="eastAsia"/>
        </w:rPr>
        <w:t>。如設計準則、規範等級說明、</w:t>
      </w:r>
      <w:r w:rsidRPr="00EE0013">
        <w:rPr>
          <w:rFonts w:ascii="標楷體" w:eastAsia="標楷體" w:hAnsi="標楷體"/>
        </w:rPr>
        <w:t>構造</w:t>
      </w:r>
      <w:r w:rsidRPr="00EE0013">
        <w:rPr>
          <w:rFonts w:ascii="標楷體" w:eastAsia="標楷體" w:hAnsi="標楷體" w:hint="eastAsia"/>
        </w:rPr>
        <w:t>物型式及施工法（含特殊構造物方案及比較）</w:t>
      </w:r>
      <w:r w:rsidRPr="00EE0013">
        <w:rPr>
          <w:rFonts w:ascii="標楷體" w:eastAsia="標楷體" w:hAnsi="標楷體"/>
        </w:rPr>
        <w:t>、材料種類、</w:t>
      </w:r>
      <w:r w:rsidRPr="00EE0013">
        <w:rPr>
          <w:rFonts w:ascii="標楷體" w:eastAsia="標楷體" w:hAnsi="標楷體" w:hint="eastAsia"/>
        </w:rPr>
        <w:t>結構及</w:t>
      </w:r>
      <w:r w:rsidRPr="00EE0013">
        <w:rPr>
          <w:rFonts w:ascii="標楷體" w:eastAsia="標楷體" w:hAnsi="標楷體"/>
        </w:rPr>
        <w:t>設備系統</w:t>
      </w:r>
      <w:r w:rsidRPr="00EE0013">
        <w:rPr>
          <w:rFonts w:ascii="標楷體" w:eastAsia="標楷體" w:hAnsi="標楷體" w:hint="eastAsia"/>
        </w:rPr>
        <w:t>概要說明、□構造物耐震及防蝕對策、□營建土石方處理、</w:t>
      </w:r>
      <w:r w:rsidRPr="00EE0013">
        <w:rPr>
          <w:rFonts w:ascii="標楷體" w:eastAsia="標楷體" w:hAnsi="標楷體"/>
        </w:rPr>
        <w:t>工程</w:t>
      </w:r>
      <w:r w:rsidRPr="00EE0013">
        <w:rPr>
          <w:rFonts w:ascii="標楷體" w:eastAsia="標楷體" w:hAnsi="標楷體" w:hint="eastAsia"/>
        </w:rPr>
        <w:t>計畫期程、工程經費</w:t>
      </w:r>
      <w:r w:rsidRPr="00EE0013">
        <w:rPr>
          <w:rFonts w:ascii="標楷體" w:eastAsia="標楷體" w:hAnsi="標楷體"/>
        </w:rPr>
        <w:t>概算等初步建議。</w:t>
      </w:r>
    </w:p>
    <w:p w:rsidR="00634588" w:rsidRPr="00EE0013" w:rsidRDefault="00634588" w:rsidP="005268FC">
      <w:pPr>
        <w:spacing w:line="360" w:lineRule="exact"/>
        <w:ind w:leftChars="248" w:left="974" w:rightChars="-17" w:right="-41" w:hangingChars="158" w:hanging="379"/>
        <w:jc w:val="both"/>
        <w:rPr>
          <w:rFonts w:ascii="標楷體" w:eastAsia="標楷體" w:hAnsi="標楷體"/>
        </w:rPr>
      </w:pPr>
      <w:r w:rsidRPr="00EE0013">
        <w:rPr>
          <w:rFonts w:ascii="標楷體" w:eastAsia="標楷體" w:hAnsi="標楷體" w:hint="eastAsia"/>
        </w:rPr>
        <w:t>□（10）設計需求之評估及建議。</w:t>
      </w:r>
    </w:p>
    <w:p w:rsidR="00634588" w:rsidRPr="00EE0013" w:rsidRDefault="00634588" w:rsidP="005268FC">
      <w:pPr>
        <w:spacing w:line="360" w:lineRule="exact"/>
        <w:ind w:leftChars="344" w:left="1443" w:hangingChars="257" w:hanging="617"/>
        <w:rPr>
          <w:rFonts w:ascii="標楷體" w:eastAsia="標楷體" w:hAnsi="標楷體"/>
        </w:rPr>
      </w:pPr>
      <w:r w:rsidRPr="00EE0013">
        <w:rPr>
          <w:rFonts w:ascii="標楷體" w:eastAsia="標楷體" w:hAnsi="標楷體" w:hint="eastAsia"/>
        </w:rPr>
        <w:t>（11）使用期限規劃及維護管理策略。</w:t>
      </w:r>
    </w:p>
    <w:p w:rsidR="00634588" w:rsidRPr="00EE0013" w:rsidRDefault="00634588" w:rsidP="005268FC">
      <w:pPr>
        <w:spacing w:line="360" w:lineRule="exact"/>
        <w:ind w:leftChars="344" w:left="1443" w:hangingChars="257" w:hanging="617"/>
        <w:rPr>
          <w:rFonts w:ascii="標楷體" w:eastAsia="標楷體" w:hAnsi="標楷體"/>
        </w:rPr>
      </w:pPr>
      <w:r w:rsidRPr="00EE0013">
        <w:rPr>
          <w:rFonts w:ascii="標楷體" w:eastAsia="標楷體" w:hAnsi="標楷體" w:hint="eastAsia"/>
        </w:rPr>
        <w:t>（12）規劃報告。</w:t>
      </w:r>
    </w:p>
    <w:p w:rsidR="00634588" w:rsidRPr="00EE0013" w:rsidRDefault="00634588" w:rsidP="005268FC">
      <w:pPr>
        <w:spacing w:line="360" w:lineRule="exact"/>
        <w:ind w:leftChars="344" w:left="1443" w:hangingChars="257" w:hanging="617"/>
        <w:rPr>
          <w:rFonts w:ascii="標楷體" w:eastAsia="標楷體" w:hAnsi="標楷體"/>
        </w:rPr>
      </w:pPr>
      <w:r w:rsidRPr="00EE0013">
        <w:rPr>
          <w:rFonts w:ascii="標楷體" w:eastAsia="標楷體" w:hAnsi="標楷體" w:hint="eastAsia"/>
        </w:rPr>
        <w:t>（13）其他與規劃有關之技術服務：____________(由機關於招標時載明，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p w:rsidR="00634588" w:rsidRPr="00EE0013" w:rsidRDefault="00634588" w:rsidP="005268FC">
      <w:pPr>
        <w:spacing w:line="360" w:lineRule="exact"/>
        <w:jc w:val="both"/>
        <w:rPr>
          <w:rFonts w:ascii="標楷體" w:eastAsia="標楷體" w:hAnsi="標楷體"/>
        </w:rPr>
      </w:pPr>
      <w:r w:rsidRPr="00EE0013">
        <w:rPr>
          <w:rFonts w:ascii="標楷體" w:eastAsia="標楷體" w:hAnsi="標楷體" w:hint="eastAsia"/>
          <w:bCs/>
        </w:rPr>
        <w:t>□（二）</w:t>
      </w:r>
      <w:r w:rsidRPr="00EE0013">
        <w:rPr>
          <w:rFonts w:ascii="標楷體" w:eastAsia="標楷體" w:hAnsi="標楷體" w:hint="eastAsia"/>
        </w:rPr>
        <w:t>設計：</w:t>
      </w:r>
    </w:p>
    <w:p w:rsidR="00634588" w:rsidRPr="00EE0013" w:rsidRDefault="00634588" w:rsidP="005268FC">
      <w:pPr>
        <w:spacing w:line="360" w:lineRule="exact"/>
        <w:ind w:leftChars="248" w:left="974" w:rightChars="-17" w:right="-41" w:hangingChars="158" w:hanging="379"/>
        <w:jc w:val="both"/>
        <w:rPr>
          <w:rFonts w:ascii="標楷體" w:eastAsia="標楷體" w:hAnsi="標楷體"/>
          <w:bCs/>
        </w:rPr>
      </w:pPr>
      <w:r w:rsidRPr="00EE0013">
        <w:rPr>
          <w:rFonts w:ascii="標楷體" w:eastAsia="標楷體" w:hAnsi="標楷體" w:hint="eastAsia"/>
        </w:rPr>
        <w:t>□（1）基本設計：</w:t>
      </w:r>
    </w:p>
    <w:p w:rsidR="00634588" w:rsidRPr="00EE0013" w:rsidRDefault="00634588" w:rsidP="005268FC">
      <w:pPr>
        <w:spacing w:line="360" w:lineRule="exact"/>
        <w:jc w:val="both"/>
        <w:rPr>
          <w:rFonts w:ascii="標楷體" w:eastAsia="標楷體" w:hAnsi="標楷體"/>
          <w:bCs/>
        </w:rPr>
      </w:pPr>
      <w:r w:rsidRPr="00EE0013">
        <w:rPr>
          <w:rFonts w:ascii="標楷體" w:eastAsia="標楷體" w:hAnsi="標楷體" w:hint="eastAsia"/>
        </w:rPr>
        <w:t xml:space="preserve">           □A</w:t>
      </w:r>
      <w:r w:rsidRPr="00EE0013">
        <w:rPr>
          <w:rFonts w:ascii="標楷體" w:eastAsia="標楷體" w:hAnsi="標楷體" w:hint="eastAsia"/>
          <w:bCs/>
        </w:rPr>
        <w:t>規劃報告及設計標的相關資料之檢討及建議。</w:t>
      </w:r>
    </w:p>
    <w:p w:rsidR="00634588" w:rsidRPr="00EE0013" w:rsidRDefault="00634588" w:rsidP="005268FC">
      <w:pPr>
        <w:spacing w:line="360" w:lineRule="exact"/>
        <w:jc w:val="both"/>
        <w:rPr>
          <w:rFonts w:ascii="標楷體" w:eastAsia="標楷體" w:hAnsi="標楷體"/>
          <w:bCs/>
        </w:rPr>
      </w:pPr>
      <w:r w:rsidRPr="00EE0013">
        <w:rPr>
          <w:rFonts w:ascii="標楷體" w:eastAsia="標楷體" w:hAnsi="標楷體" w:hint="eastAsia"/>
        </w:rPr>
        <w:t xml:space="preserve">           </w:t>
      </w:r>
      <w:r w:rsidRPr="00EE0013">
        <w:rPr>
          <w:rFonts w:ascii="標楷體" w:eastAsia="標楷體" w:hAnsi="標楷體" w:hint="eastAsia"/>
          <w:bCs/>
        </w:rPr>
        <w:t>□B基本設計圖文資料：</w:t>
      </w:r>
    </w:p>
    <w:p w:rsidR="00634588" w:rsidRPr="00EE0013" w:rsidRDefault="00634588" w:rsidP="005268FC">
      <w:pPr>
        <w:spacing w:line="360" w:lineRule="exact"/>
        <w:ind w:leftChars="756" w:left="1968" w:hangingChars="64" w:hanging="154"/>
        <w:jc w:val="both"/>
        <w:rPr>
          <w:rFonts w:ascii="標楷體" w:eastAsia="標楷體" w:hAnsi="標楷體"/>
          <w:bCs/>
        </w:rPr>
      </w:pPr>
      <w:r w:rsidRPr="00EE0013">
        <w:rPr>
          <w:rFonts w:ascii="標楷體" w:eastAsia="標楷體" w:hAnsi="標楷體" w:hint="eastAsia"/>
        </w:rPr>
        <w:t>a</w:t>
      </w:r>
      <w:r w:rsidRPr="00EE0013">
        <w:rPr>
          <w:rFonts w:ascii="標楷體" w:eastAsia="標楷體" w:hAnsi="標楷體" w:hint="eastAsia"/>
          <w:bCs/>
        </w:rPr>
        <w:t>構造物及其環境配置規劃設計圖。</w:t>
      </w:r>
    </w:p>
    <w:p w:rsidR="00634588" w:rsidRPr="00EE0013" w:rsidRDefault="00634588" w:rsidP="005268FC">
      <w:pPr>
        <w:spacing w:line="360" w:lineRule="exact"/>
        <w:ind w:leftChars="756" w:left="1968" w:hangingChars="64" w:hanging="154"/>
        <w:jc w:val="both"/>
        <w:rPr>
          <w:rFonts w:ascii="標楷體" w:eastAsia="標楷體" w:hAnsi="標楷體"/>
          <w:bCs/>
        </w:rPr>
      </w:pPr>
      <w:r w:rsidRPr="00EE0013">
        <w:rPr>
          <w:rFonts w:ascii="標楷體" w:eastAsia="標楷體" w:hAnsi="標楷體" w:hint="eastAsia"/>
        </w:rPr>
        <w:t>b基本</w:t>
      </w:r>
      <w:r w:rsidRPr="00EE0013">
        <w:rPr>
          <w:rFonts w:ascii="標楷體" w:eastAsia="標楷體" w:hAnsi="標楷體"/>
        </w:rPr>
        <w:t>設計圖</w:t>
      </w:r>
      <w:r w:rsidRPr="00EE0013">
        <w:rPr>
          <w:rFonts w:ascii="標楷體" w:eastAsia="標楷體" w:hAnsi="標楷體" w:hint="eastAsia"/>
        </w:rPr>
        <w:t>。如</w:t>
      </w:r>
      <w:r w:rsidRPr="00EE0013">
        <w:rPr>
          <w:rFonts w:ascii="標楷體" w:eastAsia="標楷體" w:hAnsi="標楷體"/>
        </w:rPr>
        <w:t>平面圖、</w:t>
      </w:r>
      <w:r w:rsidRPr="00EE0013">
        <w:rPr>
          <w:rFonts w:ascii="標楷體" w:eastAsia="標楷體" w:hAnsi="標楷體" w:hint="eastAsia"/>
        </w:rPr>
        <w:t>立</w:t>
      </w:r>
      <w:r w:rsidRPr="00EE0013">
        <w:rPr>
          <w:rFonts w:ascii="標楷體" w:eastAsia="標楷體" w:hAnsi="標楷體"/>
        </w:rPr>
        <w:t>面圖、</w:t>
      </w:r>
      <w:r w:rsidRPr="00EE0013">
        <w:rPr>
          <w:rFonts w:ascii="標楷體" w:eastAsia="標楷體" w:hAnsi="標楷體" w:hint="eastAsia"/>
        </w:rPr>
        <w:t>剖</w:t>
      </w:r>
      <w:r w:rsidRPr="00EE0013">
        <w:rPr>
          <w:rFonts w:ascii="標楷體" w:eastAsia="標楷體" w:hAnsi="標楷體"/>
        </w:rPr>
        <w:t>面圖</w:t>
      </w:r>
      <w:r w:rsidRPr="00EE0013">
        <w:rPr>
          <w:rFonts w:ascii="標楷體" w:eastAsia="標楷體" w:hAnsi="標楷體" w:hint="eastAsia"/>
        </w:rPr>
        <w:t>及其他基本設計圖</w:t>
      </w:r>
      <w:r w:rsidRPr="00EE0013">
        <w:rPr>
          <w:rFonts w:ascii="標楷體" w:eastAsia="標楷體" w:hAnsi="標楷體" w:hint="eastAsia"/>
        </w:rPr>
        <w:lastRenderedPageBreak/>
        <w:t>__________(由機關於招標時載明，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r w:rsidRPr="00EE0013">
        <w:rPr>
          <w:rFonts w:ascii="標楷體" w:eastAsia="標楷體" w:hAnsi="標楷體"/>
        </w:rPr>
        <w:t>。</w:t>
      </w:r>
    </w:p>
    <w:p w:rsidR="00634588" w:rsidRPr="00EE0013" w:rsidRDefault="00634588" w:rsidP="005268FC">
      <w:pPr>
        <w:spacing w:line="360" w:lineRule="exact"/>
        <w:ind w:leftChars="756" w:left="1968" w:hangingChars="64" w:hanging="154"/>
        <w:jc w:val="both"/>
        <w:rPr>
          <w:rFonts w:ascii="標楷體" w:eastAsia="標楷體" w:hAnsi="標楷體"/>
          <w:bCs/>
        </w:rPr>
      </w:pPr>
      <w:r w:rsidRPr="00EE0013">
        <w:rPr>
          <w:rFonts w:ascii="標楷體" w:eastAsia="標楷體" w:hAnsi="標楷體" w:hint="eastAsia"/>
          <w:bCs/>
        </w:rPr>
        <w:t>c</w:t>
      </w:r>
      <w:r w:rsidRPr="00EE0013">
        <w:rPr>
          <w:rFonts w:ascii="標楷體" w:eastAsia="標楷體" w:hAnsi="標楷體"/>
          <w:bCs/>
        </w:rPr>
        <w:t>結構及設備系統</w:t>
      </w:r>
      <w:proofErr w:type="gramStart"/>
      <w:r w:rsidRPr="00EE0013">
        <w:rPr>
          <w:rFonts w:ascii="標楷體" w:eastAsia="標楷體" w:hAnsi="標楷體" w:hint="eastAsia"/>
          <w:bCs/>
        </w:rPr>
        <w:t>研</w:t>
      </w:r>
      <w:proofErr w:type="gramEnd"/>
      <w:r w:rsidRPr="00EE0013">
        <w:rPr>
          <w:rFonts w:ascii="標楷體" w:eastAsia="標楷體" w:hAnsi="標楷體" w:hint="eastAsia"/>
          <w:bCs/>
        </w:rPr>
        <w:t>擬</w:t>
      </w:r>
      <w:r w:rsidRPr="00EE0013">
        <w:rPr>
          <w:rFonts w:ascii="標楷體" w:eastAsia="標楷體" w:hAnsi="標楷體"/>
          <w:bCs/>
        </w:rPr>
        <w:t>。</w:t>
      </w:r>
    </w:p>
    <w:p w:rsidR="00634588" w:rsidRPr="00EE0013" w:rsidRDefault="00634588" w:rsidP="005268FC">
      <w:pPr>
        <w:spacing w:line="360" w:lineRule="exact"/>
        <w:ind w:leftChars="756" w:left="1968" w:hangingChars="64" w:hanging="154"/>
        <w:jc w:val="both"/>
        <w:rPr>
          <w:rFonts w:ascii="標楷體" w:eastAsia="標楷體" w:hAnsi="標楷體"/>
          <w:bCs/>
        </w:rPr>
      </w:pPr>
      <w:r w:rsidRPr="00EE0013">
        <w:rPr>
          <w:rFonts w:ascii="標楷體" w:eastAsia="標楷體" w:hAnsi="標楷體" w:hint="eastAsia"/>
          <w:bCs/>
        </w:rPr>
        <w:t>d工程</w:t>
      </w:r>
      <w:r w:rsidRPr="00EE0013">
        <w:rPr>
          <w:rFonts w:ascii="標楷體" w:eastAsia="標楷體" w:hAnsi="標楷體"/>
          <w:bCs/>
        </w:rPr>
        <w:t>材料</w:t>
      </w:r>
      <w:r w:rsidRPr="00EE0013">
        <w:rPr>
          <w:rFonts w:ascii="標楷體" w:eastAsia="標楷體" w:hAnsi="標楷體" w:hint="eastAsia"/>
          <w:bCs/>
        </w:rPr>
        <w:t>方案評估比較</w:t>
      </w:r>
      <w:r w:rsidRPr="00EE0013">
        <w:rPr>
          <w:rFonts w:ascii="標楷體" w:eastAsia="標楷體" w:hAnsi="標楷體"/>
          <w:bCs/>
        </w:rPr>
        <w:t>。</w:t>
      </w:r>
    </w:p>
    <w:p w:rsidR="00634588" w:rsidRPr="00EE0013" w:rsidRDefault="00634588" w:rsidP="005268FC">
      <w:pPr>
        <w:spacing w:line="360" w:lineRule="exact"/>
        <w:ind w:leftChars="756" w:left="1968" w:hangingChars="64" w:hanging="154"/>
        <w:jc w:val="both"/>
        <w:rPr>
          <w:rFonts w:ascii="標楷體" w:eastAsia="標楷體" w:hAnsi="標楷體"/>
          <w:bCs/>
        </w:rPr>
      </w:pPr>
      <w:r w:rsidRPr="00EE0013">
        <w:rPr>
          <w:rFonts w:ascii="標楷體" w:eastAsia="標楷體" w:hAnsi="標楷體" w:hint="eastAsia"/>
          <w:bCs/>
        </w:rPr>
        <w:t>e構造物型式及工法方案評估比較。</w:t>
      </w:r>
    </w:p>
    <w:p w:rsidR="00634588" w:rsidRPr="00EE0013" w:rsidRDefault="00634588" w:rsidP="005268FC">
      <w:pPr>
        <w:pStyle w:val="300"/>
        <w:spacing w:line="360" w:lineRule="exact"/>
        <w:ind w:leftChars="700" w:left="2160" w:hanging="480"/>
        <w:rPr>
          <w:rFonts w:ascii="標楷體" w:hAnsi="標楷體"/>
          <w:bCs/>
          <w:iCs/>
          <w:color w:val="auto"/>
          <w:sz w:val="24"/>
        </w:rPr>
      </w:pPr>
      <w:r w:rsidRPr="00EE0013">
        <w:rPr>
          <w:rFonts w:ascii="標楷體" w:hAnsi="標楷體" w:hint="eastAsia"/>
          <w:bCs/>
          <w:iCs/>
          <w:color w:val="auto"/>
          <w:sz w:val="24"/>
        </w:rPr>
        <w:t>□f特殊構造物方案評估比較。</w:t>
      </w:r>
    </w:p>
    <w:p w:rsidR="00634588" w:rsidRPr="00EE0013" w:rsidRDefault="00634588" w:rsidP="005268FC">
      <w:pPr>
        <w:pStyle w:val="300"/>
        <w:spacing w:line="360" w:lineRule="exact"/>
        <w:ind w:leftChars="700" w:left="2160" w:hanging="480"/>
        <w:rPr>
          <w:rFonts w:ascii="標楷體" w:hAnsi="標楷體"/>
          <w:bCs/>
          <w:iCs/>
          <w:color w:val="auto"/>
          <w:sz w:val="24"/>
        </w:rPr>
      </w:pPr>
      <w:r w:rsidRPr="00EE0013">
        <w:rPr>
          <w:rFonts w:ascii="標楷體" w:hAnsi="標楷體" w:hint="eastAsia"/>
          <w:bCs/>
          <w:iCs/>
          <w:color w:val="auto"/>
          <w:sz w:val="24"/>
        </w:rPr>
        <w:t>□g構造物耐震對策評估報告。</w:t>
      </w:r>
    </w:p>
    <w:p w:rsidR="00634588" w:rsidRPr="00EE0013" w:rsidRDefault="00634588" w:rsidP="005268FC">
      <w:pPr>
        <w:pStyle w:val="300"/>
        <w:spacing w:line="360" w:lineRule="exact"/>
        <w:ind w:leftChars="700" w:left="2160" w:hanging="480"/>
        <w:rPr>
          <w:rFonts w:ascii="標楷體" w:hAnsi="標楷體"/>
          <w:bCs/>
          <w:iCs/>
          <w:color w:val="auto"/>
          <w:sz w:val="24"/>
        </w:rPr>
      </w:pPr>
      <w:r w:rsidRPr="00EE0013">
        <w:rPr>
          <w:rFonts w:ascii="標楷體" w:hAnsi="標楷體" w:hint="eastAsia"/>
          <w:bCs/>
          <w:iCs/>
          <w:color w:val="auto"/>
          <w:sz w:val="24"/>
        </w:rPr>
        <w:t>□h</w:t>
      </w:r>
      <w:proofErr w:type="gramStart"/>
      <w:r w:rsidRPr="00EE0013">
        <w:rPr>
          <w:rFonts w:ascii="標楷體" w:hAnsi="標楷體" w:hint="eastAsia"/>
          <w:bCs/>
          <w:iCs/>
          <w:color w:val="auto"/>
          <w:sz w:val="24"/>
        </w:rPr>
        <w:t>構造物防蝕</w:t>
      </w:r>
      <w:proofErr w:type="gramEnd"/>
      <w:r w:rsidRPr="00EE0013">
        <w:rPr>
          <w:rFonts w:ascii="標楷體" w:hAnsi="標楷體" w:hint="eastAsia"/>
          <w:bCs/>
          <w:iCs/>
          <w:color w:val="auto"/>
          <w:sz w:val="24"/>
        </w:rPr>
        <w:t>對策評估報告。</w:t>
      </w:r>
    </w:p>
    <w:p w:rsidR="00634588" w:rsidRPr="00EE0013" w:rsidRDefault="00634588" w:rsidP="005268FC">
      <w:pPr>
        <w:pStyle w:val="300"/>
        <w:spacing w:line="360" w:lineRule="exact"/>
        <w:ind w:leftChars="700" w:left="2160" w:hanging="480"/>
        <w:rPr>
          <w:rFonts w:ascii="標楷體" w:hAnsi="標楷體"/>
          <w:bCs/>
          <w:iCs/>
          <w:color w:val="auto"/>
          <w:sz w:val="24"/>
        </w:rPr>
      </w:pPr>
      <w:r w:rsidRPr="00EE0013">
        <w:rPr>
          <w:rFonts w:ascii="標楷體" w:hAnsi="標楷體" w:hint="eastAsia"/>
          <w:bCs/>
          <w:iCs/>
          <w:color w:val="auto"/>
          <w:sz w:val="24"/>
        </w:rPr>
        <w:t>□i綱要規範。</w:t>
      </w:r>
    </w:p>
    <w:p w:rsidR="00634588" w:rsidRPr="00EE0013" w:rsidRDefault="00634588" w:rsidP="005268FC">
      <w:pPr>
        <w:pStyle w:val="300"/>
        <w:spacing w:line="360" w:lineRule="exact"/>
        <w:ind w:leftChars="636" w:left="1920" w:hangingChars="164" w:hanging="394"/>
        <w:rPr>
          <w:rFonts w:ascii="標楷體" w:hAnsi="標楷體"/>
          <w:color w:val="auto"/>
          <w:sz w:val="24"/>
        </w:rPr>
      </w:pPr>
      <w:r w:rsidRPr="00EE0013">
        <w:rPr>
          <w:rFonts w:ascii="標楷體" w:hAnsi="標楷體" w:hint="eastAsia"/>
          <w:color w:val="auto"/>
          <w:sz w:val="24"/>
        </w:rPr>
        <w:t>C量體計算分析及</w:t>
      </w:r>
      <w:r w:rsidRPr="00EE0013">
        <w:rPr>
          <w:rFonts w:ascii="標楷體" w:hAnsi="標楷體"/>
          <w:color w:val="auto"/>
          <w:sz w:val="24"/>
        </w:rPr>
        <w:t>法規之檢討。</w:t>
      </w:r>
    </w:p>
    <w:p w:rsidR="00634588" w:rsidRPr="00EE0013" w:rsidRDefault="00634588" w:rsidP="005268FC">
      <w:pPr>
        <w:pStyle w:val="300"/>
        <w:spacing w:line="360" w:lineRule="exact"/>
        <w:ind w:leftChars="0" w:left="0" w:firstLineChars="542" w:firstLine="1301"/>
        <w:rPr>
          <w:rFonts w:ascii="標楷體" w:hAnsi="標楷體"/>
          <w:color w:val="auto"/>
          <w:sz w:val="24"/>
        </w:rPr>
      </w:pPr>
      <w:r w:rsidRPr="00EE0013">
        <w:rPr>
          <w:rFonts w:ascii="標楷體" w:hAnsi="標楷體" w:hint="eastAsia"/>
          <w:color w:val="auto"/>
          <w:sz w:val="24"/>
        </w:rPr>
        <w:t>□D細部設計準則之</w:t>
      </w:r>
      <w:proofErr w:type="gramStart"/>
      <w:r w:rsidRPr="00EE0013">
        <w:rPr>
          <w:rFonts w:ascii="標楷體" w:hAnsi="標楷體" w:hint="eastAsia"/>
          <w:color w:val="auto"/>
          <w:sz w:val="24"/>
        </w:rPr>
        <w:t>研</w:t>
      </w:r>
      <w:proofErr w:type="gramEnd"/>
      <w:r w:rsidRPr="00EE0013">
        <w:rPr>
          <w:rFonts w:ascii="標楷體" w:hAnsi="標楷體" w:hint="eastAsia"/>
          <w:color w:val="auto"/>
          <w:sz w:val="24"/>
        </w:rPr>
        <w:t>擬。</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color w:val="auto"/>
          <w:sz w:val="24"/>
        </w:rPr>
        <w:t>E</w:t>
      </w:r>
      <w:r w:rsidR="00BD27BB" w:rsidRPr="00EE0013">
        <w:rPr>
          <w:rFonts w:ascii="標楷體" w:hAnsi="標楷體" w:hint="eastAsia"/>
          <w:color w:val="auto"/>
          <w:sz w:val="24"/>
        </w:rPr>
        <w:t>營建剩餘土石方之處理方案。（工程規模及土石方產出量符合第8條第16款第7</w:t>
      </w:r>
      <w:r w:rsidRPr="00EE0013">
        <w:rPr>
          <w:rFonts w:ascii="標楷體" w:hAnsi="標楷體" w:hint="eastAsia"/>
          <w:color w:val="auto"/>
          <w:sz w:val="24"/>
        </w:rPr>
        <w:t>目約定者需提報土石方規劃設計內容及收容處理建議說明書）。</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color w:val="auto"/>
          <w:sz w:val="24"/>
        </w:rPr>
        <w:t>F施工規劃及施工初步時程之擬訂。</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color w:val="auto"/>
          <w:sz w:val="24"/>
        </w:rPr>
        <w:t>G成本概估。</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color w:val="auto"/>
          <w:sz w:val="24"/>
        </w:rPr>
        <w:t>H採購策略及分標原則之</w:t>
      </w:r>
      <w:proofErr w:type="gramStart"/>
      <w:r w:rsidRPr="00EE0013">
        <w:rPr>
          <w:rFonts w:ascii="標楷體" w:hAnsi="標楷體" w:hint="eastAsia"/>
          <w:color w:val="auto"/>
          <w:sz w:val="24"/>
        </w:rPr>
        <w:t>研</w:t>
      </w:r>
      <w:proofErr w:type="gramEnd"/>
      <w:r w:rsidRPr="00EE0013">
        <w:rPr>
          <w:rFonts w:ascii="標楷體" w:hAnsi="標楷體" w:hint="eastAsia"/>
          <w:color w:val="auto"/>
          <w:sz w:val="24"/>
        </w:rPr>
        <w:t>訂。</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color w:val="auto"/>
          <w:sz w:val="24"/>
        </w:rPr>
        <w:t>I基本設計報告。</w:t>
      </w:r>
    </w:p>
    <w:p w:rsidR="00634588" w:rsidRPr="00EE0013" w:rsidRDefault="00634588" w:rsidP="005268FC">
      <w:pPr>
        <w:spacing w:line="360" w:lineRule="exact"/>
        <w:ind w:leftChars="248" w:left="974" w:rightChars="-17" w:right="-41" w:hangingChars="158" w:hanging="379"/>
        <w:jc w:val="both"/>
        <w:rPr>
          <w:rFonts w:ascii="標楷體" w:eastAsia="標楷體" w:hAnsi="標楷體"/>
        </w:rPr>
      </w:pPr>
      <w:r w:rsidRPr="00EE0013">
        <w:rPr>
          <w:rFonts w:ascii="標楷體" w:eastAsia="標楷體" w:hAnsi="標楷體" w:hint="eastAsia"/>
        </w:rPr>
        <w:t>□（2</w:t>
      </w:r>
      <w:r w:rsidRPr="00EE0013">
        <w:rPr>
          <w:rFonts w:ascii="標楷體" w:eastAsia="標楷體" w:hAnsi="標楷體"/>
        </w:rPr>
        <w:t>）</w:t>
      </w:r>
      <w:r w:rsidRPr="00EE0013">
        <w:rPr>
          <w:rFonts w:ascii="標楷體" w:eastAsia="標楷體" w:hAnsi="標楷體" w:hint="eastAsia"/>
        </w:rPr>
        <w:t>細部設計：</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color w:val="auto"/>
          <w:sz w:val="24"/>
        </w:rPr>
        <w:t>A細部設計圖文資料：</w:t>
      </w:r>
    </w:p>
    <w:p w:rsidR="00634588" w:rsidRPr="00EE0013" w:rsidRDefault="00634588" w:rsidP="005268FC">
      <w:pPr>
        <w:spacing w:line="360" w:lineRule="exact"/>
        <w:ind w:leftChars="756" w:left="1968" w:hangingChars="64" w:hanging="154"/>
        <w:jc w:val="both"/>
        <w:rPr>
          <w:rFonts w:ascii="標楷體" w:eastAsia="標楷體" w:hAnsi="標楷體"/>
          <w:bCs/>
        </w:rPr>
      </w:pPr>
      <w:r w:rsidRPr="00EE0013">
        <w:rPr>
          <w:rFonts w:ascii="標楷體" w:eastAsia="標楷體" w:hAnsi="標楷體" w:hint="eastAsia"/>
          <w:bCs/>
        </w:rPr>
        <w:t>a工程</w:t>
      </w:r>
      <w:r w:rsidRPr="00EE0013">
        <w:rPr>
          <w:rFonts w:ascii="標楷體" w:eastAsia="標楷體" w:hAnsi="標楷體"/>
          <w:bCs/>
        </w:rPr>
        <w:t>圖</w:t>
      </w:r>
      <w:r w:rsidRPr="00EE0013">
        <w:rPr>
          <w:rFonts w:ascii="標楷體" w:eastAsia="標楷體" w:hAnsi="標楷體" w:hint="eastAsia"/>
          <w:bCs/>
        </w:rPr>
        <w:t>文資料。如</w:t>
      </w:r>
      <w:r w:rsidRPr="00EE0013">
        <w:rPr>
          <w:rFonts w:ascii="標楷體" w:eastAsia="標楷體" w:hAnsi="標楷體"/>
          <w:bCs/>
        </w:rPr>
        <w:t>配置圖、平面圖、</w:t>
      </w:r>
      <w:r w:rsidRPr="00EE0013">
        <w:rPr>
          <w:rFonts w:ascii="標楷體" w:eastAsia="標楷體" w:hAnsi="標楷體" w:hint="eastAsia"/>
          <w:bCs/>
        </w:rPr>
        <w:t>立</w:t>
      </w:r>
      <w:r w:rsidRPr="00EE0013">
        <w:rPr>
          <w:rFonts w:ascii="標楷體" w:eastAsia="標楷體" w:hAnsi="標楷體"/>
          <w:bCs/>
        </w:rPr>
        <w:t>面圖、</w:t>
      </w:r>
      <w:r w:rsidRPr="00EE0013">
        <w:rPr>
          <w:rFonts w:ascii="標楷體" w:eastAsia="標楷體" w:hAnsi="標楷體" w:hint="eastAsia"/>
          <w:bCs/>
        </w:rPr>
        <w:t>剖</w:t>
      </w:r>
      <w:r w:rsidRPr="00EE0013">
        <w:rPr>
          <w:rFonts w:ascii="標楷體" w:eastAsia="標楷體" w:hAnsi="標楷體"/>
          <w:bCs/>
        </w:rPr>
        <w:t>面圖</w:t>
      </w:r>
      <w:r w:rsidRPr="00EE0013">
        <w:rPr>
          <w:rFonts w:ascii="標楷體" w:eastAsia="標楷體" w:hAnsi="標楷體" w:hint="eastAsia"/>
          <w:bCs/>
        </w:rPr>
        <w:t>、排水配置圖、地質柱狀圖等</w:t>
      </w:r>
      <w:r w:rsidRPr="00EE0013">
        <w:rPr>
          <w:rFonts w:ascii="標楷體" w:eastAsia="標楷體" w:hAnsi="標楷體"/>
          <w:bCs/>
        </w:rPr>
        <w:t>。</w:t>
      </w:r>
    </w:p>
    <w:p w:rsidR="00634588" w:rsidRPr="00EE0013" w:rsidRDefault="00634588" w:rsidP="005268FC">
      <w:pPr>
        <w:spacing w:line="360" w:lineRule="exact"/>
        <w:ind w:leftChars="756" w:left="1968" w:hangingChars="64" w:hanging="154"/>
        <w:jc w:val="both"/>
        <w:rPr>
          <w:rFonts w:ascii="標楷體" w:eastAsia="標楷體" w:hAnsi="標楷體"/>
          <w:bCs/>
        </w:rPr>
      </w:pPr>
      <w:r w:rsidRPr="00EE0013">
        <w:rPr>
          <w:rFonts w:ascii="標楷體" w:eastAsia="標楷體" w:hAnsi="標楷體" w:hint="eastAsia"/>
          <w:bCs/>
        </w:rPr>
        <w:t>b</w:t>
      </w:r>
      <w:r w:rsidRPr="00EE0013">
        <w:rPr>
          <w:rFonts w:ascii="標楷體" w:eastAsia="標楷體" w:hAnsi="標楷體"/>
          <w:bCs/>
        </w:rPr>
        <w:t>結構圖</w:t>
      </w:r>
      <w:r w:rsidRPr="00EE0013">
        <w:rPr>
          <w:rFonts w:ascii="標楷體" w:eastAsia="標楷體" w:hAnsi="標楷體" w:hint="eastAsia"/>
          <w:bCs/>
        </w:rPr>
        <w:t>文資料。如</w:t>
      </w:r>
      <w:r w:rsidRPr="00EE0013">
        <w:rPr>
          <w:rFonts w:ascii="標楷體" w:eastAsia="標楷體" w:hAnsi="標楷體"/>
          <w:bCs/>
        </w:rPr>
        <w:t>結構詳圖、結構計算書</w:t>
      </w:r>
      <w:r w:rsidRPr="00EE0013">
        <w:rPr>
          <w:rFonts w:ascii="標楷體" w:eastAsia="標楷體" w:hAnsi="標楷體" w:hint="eastAsia"/>
          <w:bCs/>
        </w:rPr>
        <w:t>等</w:t>
      </w:r>
      <w:r w:rsidRPr="00EE0013">
        <w:rPr>
          <w:rFonts w:ascii="標楷體" w:eastAsia="標楷體" w:hAnsi="標楷體"/>
          <w:bCs/>
        </w:rPr>
        <w:t>。</w:t>
      </w:r>
    </w:p>
    <w:p w:rsidR="00634588" w:rsidRPr="00EE0013" w:rsidRDefault="00634588" w:rsidP="005268FC">
      <w:pPr>
        <w:spacing w:line="360" w:lineRule="exact"/>
        <w:ind w:leftChars="756" w:left="1968" w:hangingChars="64" w:hanging="154"/>
        <w:jc w:val="both"/>
        <w:rPr>
          <w:rFonts w:ascii="標楷體" w:eastAsia="標楷體" w:hAnsi="標楷體"/>
        </w:rPr>
      </w:pPr>
      <w:r w:rsidRPr="00EE0013">
        <w:rPr>
          <w:rFonts w:ascii="標楷體" w:eastAsia="標楷體" w:hAnsi="標楷體" w:hint="eastAsia"/>
          <w:bCs/>
        </w:rPr>
        <w:t>c</w:t>
      </w:r>
      <w:r w:rsidRPr="00EE0013">
        <w:rPr>
          <w:rFonts w:ascii="標楷體" w:eastAsia="標楷體" w:hAnsi="標楷體"/>
          <w:bCs/>
        </w:rPr>
        <w:t>設備圖</w:t>
      </w:r>
      <w:r w:rsidRPr="00EE0013">
        <w:rPr>
          <w:rFonts w:ascii="標楷體" w:eastAsia="標楷體" w:hAnsi="標楷體" w:hint="eastAsia"/>
          <w:bCs/>
        </w:rPr>
        <w:t>文資料。如</w:t>
      </w:r>
      <w:r w:rsidRPr="00EE0013">
        <w:rPr>
          <w:rFonts w:ascii="標楷體" w:eastAsia="標楷體" w:hAnsi="標楷體"/>
          <w:bCs/>
        </w:rPr>
        <w:t>水</w:t>
      </w:r>
      <w:r w:rsidRPr="00EE0013">
        <w:rPr>
          <w:rFonts w:ascii="標楷體" w:eastAsia="標楷體" w:hAnsi="標楷體" w:hint="eastAsia"/>
          <w:bCs/>
        </w:rPr>
        <w:t>、</w:t>
      </w:r>
      <w:r w:rsidRPr="00EE0013">
        <w:rPr>
          <w:rFonts w:ascii="標楷體" w:eastAsia="標楷體" w:hAnsi="標楷體"/>
          <w:bCs/>
        </w:rPr>
        <w:t>電、空調、消防、電信、機械、儀控等設備詳圖</w:t>
      </w:r>
      <w:r w:rsidRPr="00EE0013">
        <w:rPr>
          <w:rFonts w:ascii="標楷體" w:eastAsia="標楷體" w:hAnsi="標楷體" w:hint="eastAsia"/>
          <w:bCs/>
        </w:rPr>
        <w:t>、計算書、規範等。</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B施工或材料規範之編擬。</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C工程或材料數量之估算及編製。</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D成本分析及估算</w:t>
      </w:r>
      <w:r w:rsidRPr="00EE0013">
        <w:rPr>
          <w:rFonts w:ascii="標楷體" w:hAnsi="標楷體"/>
          <w:bCs/>
          <w:color w:val="auto"/>
          <w:sz w:val="24"/>
        </w:rPr>
        <w:t>。</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E施工計畫及交通維持計畫之擬訂</w:t>
      </w:r>
      <w:r w:rsidRPr="00EE0013">
        <w:rPr>
          <w:rFonts w:ascii="標楷體" w:hAnsi="標楷體"/>
          <w:bCs/>
          <w:color w:val="auto"/>
          <w:sz w:val="24"/>
        </w:rPr>
        <w:t>。</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F分標計畫</w:t>
      </w:r>
      <w:r w:rsidRPr="00EE0013">
        <w:rPr>
          <w:rFonts w:ascii="標楷體" w:hAnsi="標楷體"/>
          <w:bCs/>
          <w:color w:val="auto"/>
          <w:sz w:val="24"/>
        </w:rPr>
        <w:t>及</w:t>
      </w:r>
      <w:r w:rsidRPr="00EE0013">
        <w:rPr>
          <w:rFonts w:ascii="標楷體" w:hAnsi="標楷體" w:hint="eastAsia"/>
          <w:bCs/>
          <w:color w:val="auto"/>
          <w:sz w:val="24"/>
        </w:rPr>
        <w:t>施工進度之擬訂</w:t>
      </w:r>
      <w:r w:rsidRPr="00EE0013">
        <w:rPr>
          <w:rFonts w:ascii="標楷體" w:hAnsi="標楷體" w:hint="eastAsia"/>
          <w:color w:val="auto"/>
          <w:sz w:val="24"/>
        </w:rPr>
        <w:t>及</w:t>
      </w:r>
      <w:r w:rsidRPr="00EE0013">
        <w:rPr>
          <w:rFonts w:ascii="標楷體" w:hAnsi="標楷體" w:hint="eastAsia"/>
          <w:bCs/>
          <w:color w:val="auto"/>
          <w:sz w:val="24"/>
        </w:rPr>
        <w:t>整合</w:t>
      </w:r>
      <w:r w:rsidRPr="00EE0013">
        <w:rPr>
          <w:rFonts w:ascii="標楷體" w:hAnsi="標楷體"/>
          <w:bCs/>
          <w:color w:val="auto"/>
          <w:sz w:val="24"/>
        </w:rPr>
        <w:t>。</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bCs/>
          <w:color w:val="auto"/>
          <w:sz w:val="24"/>
        </w:rPr>
        <w:t>G發包</w:t>
      </w:r>
      <w:r w:rsidRPr="00EE0013">
        <w:rPr>
          <w:rFonts w:ascii="標楷體" w:hAnsi="標楷體" w:hint="eastAsia"/>
          <w:color w:val="auto"/>
          <w:sz w:val="24"/>
        </w:rPr>
        <w:t>預算及招標文件之編擬(廠商提供之預算書圖以___份為限，</w:t>
      </w:r>
      <w:r w:rsidRPr="00EE0013">
        <w:rPr>
          <w:rFonts w:ascii="標楷體" w:hAnsi="標楷體" w:cs="標楷體.渭.." w:hint="eastAsia"/>
          <w:color w:val="auto"/>
          <w:sz w:val="24"/>
        </w:rPr>
        <w:t>由</w:t>
      </w:r>
      <w:r w:rsidRPr="00EE0013">
        <w:rPr>
          <w:rFonts w:ascii="標楷體" w:hAnsi="標楷體" w:hint="eastAsia"/>
          <w:color w:val="auto"/>
          <w:sz w:val="24"/>
        </w:rPr>
        <w:t>機關</w:t>
      </w:r>
      <w:r w:rsidR="00BD27BB" w:rsidRPr="00EE0013">
        <w:rPr>
          <w:rFonts w:ascii="標楷體" w:hAnsi="標楷體" w:cs="標楷體.渭.." w:hint="eastAsia"/>
          <w:color w:val="auto"/>
          <w:sz w:val="24"/>
        </w:rPr>
        <w:t>於招標時載明；未</w:t>
      </w:r>
      <w:proofErr w:type="gramStart"/>
      <w:r w:rsidR="00BD27BB" w:rsidRPr="00EE0013">
        <w:rPr>
          <w:rFonts w:ascii="標楷體" w:hAnsi="標楷體" w:cs="標楷體.渭.." w:hint="eastAsia"/>
          <w:color w:val="auto"/>
          <w:sz w:val="24"/>
        </w:rPr>
        <w:t>載明者以</w:t>
      </w:r>
      <w:proofErr w:type="gramEnd"/>
      <w:r w:rsidR="00BD27BB" w:rsidRPr="00EE0013">
        <w:rPr>
          <w:rFonts w:ascii="標楷體" w:hAnsi="標楷體" w:cs="標楷體.渭.." w:hint="eastAsia"/>
          <w:color w:val="auto"/>
          <w:sz w:val="24"/>
        </w:rPr>
        <w:t>5</w:t>
      </w:r>
      <w:r w:rsidRPr="00EE0013">
        <w:rPr>
          <w:rFonts w:ascii="標楷體" w:hAnsi="標楷體" w:cs="標楷體.渭.." w:hint="eastAsia"/>
          <w:color w:val="auto"/>
          <w:sz w:val="24"/>
        </w:rPr>
        <w:t>份為限</w:t>
      </w:r>
      <w:r w:rsidRPr="00EE0013">
        <w:rPr>
          <w:rFonts w:ascii="標楷體" w:hAnsi="標楷體" w:hint="eastAsia"/>
          <w:color w:val="auto"/>
          <w:sz w:val="24"/>
        </w:rPr>
        <w:t>)。</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color w:val="auto"/>
          <w:sz w:val="24"/>
        </w:rPr>
        <w:t>H文件檔案及工程管理資訊系統之建立。</w:t>
      </w:r>
    </w:p>
    <w:p w:rsidR="00634588" w:rsidRPr="00EE0013" w:rsidRDefault="00634588" w:rsidP="005268FC">
      <w:pPr>
        <w:spacing w:line="360" w:lineRule="exact"/>
        <w:ind w:leftChars="248" w:left="1399" w:rightChars="-17" w:right="-41" w:hangingChars="335" w:hanging="804"/>
        <w:jc w:val="both"/>
        <w:rPr>
          <w:rFonts w:ascii="標楷體" w:eastAsia="標楷體" w:hAnsi="標楷體"/>
        </w:rPr>
      </w:pPr>
      <w:r w:rsidRPr="00EE0013">
        <w:rPr>
          <w:rFonts w:ascii="標楷體" w:eastAsia="標楷體" w:hAnsi="標楷體" w:hint="eastAsia"/>
        </w:rPr>
        <w:t>□（3）代辦</w:t>
      </w:r>
      <w:r w:rsidRPr="00EE0013">
        <w:rPr>
          <w:rFonts w:ascii="標楷體" w:eastAsia="標楷體" w:hAnsi="標楷體"/>
        </w:rPr>
        <w:t>申請</w:t>
      </w:r>
      <w:r w:rsidRPr="00EE0013">
        <w:rPr>
          <w:rFonts w:ascii="標楷體" w:eastAsia="標楷體" w:hAnsi="標楷體" w:hint="eastAsia"/>
        </w:rPr>
        <w:t>構造物興建許可與</w:t>
      </w:r>
      <w:r w:rsidRPr="00EE0013">
        <w:rPr>
          <w:rFonts w:ascii="標楷體" w:eastAsia="標楷體" w:hAnsi="標楷體"/>
        </w:rPr>
        <w:t>水、電、空調、消防</w:t>
      </w:r>
      <w:r w:rsidRPr="00EE0013">
        <w:rPr>
          <w:rFonts w:ascii="標楷體" w:eastAsia="標楷體" w:hAnsi="標楷體" w:hint="eastAsia"/>
        </w:rPr>
        <w:t>或</w:t>
      </w:r>
      <w:r w:rsidRPr="00EE0013">
        <w:rPr>
          <w:rFonts w:ascii="標楷體" w:eastAsia="標楷體" w:hAnsi="標楷體"/>
        </w:rPr>
        <w:t>電信之工程設計圖說資料送審。</w:t>
      </w:r>
    </w:p>
    <w:p w:rsidR="00634588" w:rsidRPr="00EE0013" w:rsidRDefault="00634588" w:rsidP="005268FC">
      <w:pPr>
        <w:spacing w:line="360" w:lineRule="exact"/>
        <w:ind w:leftChars="248" w:left="974" w:rightChars="-17" w:right="-41" w:hangingChars="158" w:hanging="379"/>
        <w:jc w:val="both"/>
        <w:rPr>
          <w:rFonts w:ascii="標楷體" w:eastAsia="標楷體" w:hAnsi="標楷體"/>
        </w:rPr>
      </w:pPr>
      <w:r w:rsidRPr="00EE0013">
        <w:rPr>
          <w:rFonts w:ascii="標楷體" w:eastAsia="標楷體" w:hAnsi="標楷體" w:hint="eastAsia"/>
        </w:rPr>
        <w:t>□（4）協辦下列招標及決標有關事項：</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A各項招標作業，包括參與標前會議、</w:t>
      </w:r>
      <w:r w:rsidRPr="00EE0013">
        <w:rPr>
          <w:rFonts w:ascii="標楷體" w:hAnsi="標楷體"/>
          <w:bCs/>
          <w:color w:val="auto"/>
          <w:sz w:val="24"/>
        </w:rPr>
        <w:t>設計、施工說明會</w:t>
      </w:r>
      <w:r w:rsidRPr="00EE0013">
        <w:rPr>
          <w:rFonts w:ascii="標楷體" w:hAnsi="標楷體" w:hint="eastAsia"/>
          <w:bCs/>
          <w:color w:val="auto"/>
          <w:sz w:val="24"/>
        </w:rPr>
        <w:t>。</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B招標文件之釋疑、變更或補充。</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C投標廠商、分包廠商、設備製造廠商資格之審查及諮詢。</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lastRenderedPageBreak/>
        <w:t>D開標、審標及提供決標建議。</w:t>
      </w:r>
    </w:p>
    <w:p w:rsidR="00634588" w:rsidRPr="00EE0013" w:rsidRDefault="00634588" w:rsidP="005268FC">
      <w:pPr>
        <w:pStyle w:val="300"/>
        <w:spacing w:line="360" w:lineRule="exact"/>
        <w:ind w:leftChars="635" w:left="1675" w:hangingChars="63" w:hanging="151"/>
        <w:rPr>
          <w:rFonts w:ascii="標楷體" w:hAnsi="標楷體"/>
          <w:bCs/>
          <w:color w:val="auto"/>
          <w:sz w:val="24"/>
        </w:rPr>
      </w:pPr>
      <w:r w:rsidRPr="00EE0013">
        <w:rPr>
          <w:rFonts w:ascii="標楷體" w:hAnsi="標楷體" w:hint="eastAsia"/>
          <w:bCs/>
          <w:color w:val="auto"/>
          <w:sz w:val="24"/>
        </w:rPr>
        <w:t>E契約之簽訂。</w:t>
      </w:r>
    </w:p>
    <w:p w:rsidR="00634588" w:rsidRPr="00EE0013" w:rsidRDefault="00634588" w:rsidP="005268FC">
      <w:pPr>
        <w:pStyle w:val="300"/>
        <w:spacing w:line="360" w:lineRule="exact"/>
        <w:ind w:leftChars="635" w:left="1675" w:hangingChars="63" w:hanging="151"/>
        <w:rPr>
          <w:rFonts w:ascii="標楷體" w:hAnsi="標楷體"/>
          <w:color w:val="auto"/>
          <w:sz w:val="24"/>
        </w:rPr>
      </w:pPr>
      <w:r w:rsidRPr="00EE0013">
        <w:rPr>
          <w:rFonts w:ascii="標楷體" w:hAnsi="標楷體" w:hint="eastAsia"/>
          <w:bCs/>
          <w:color w:val="auto"/>
          <w:sz w:val="24"/>
        </w:rPr>
        <w:t>F招標、開標</w:t>
      </w:r>
      <w:r w:rsidRPr="00EE0013">
        <w:rPr>
          <w:rFonts w:ascii="標楷體" w:hAnsi="標楷體" w:hint="eastAsia"/>
          <w:color w:val="auto"/>
          <w:sz w:val="24"/>
        </w:rPr>
        <w:t>、審標或決標爭議之處理。</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（5）其他與設計有關之技術服務：____________(由機關於招標時載明，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p w:rsidR="00634588" w:rsidRPr="00EE0013" w:rsidRDefault="00634588" w:rsidP="005268FC">
      <w:pPr>
        <w:spacing w:line="360" w:lineRule="exact"/>
        <w:ind w:firstLineChars="145" w:firstLine="348"/>
        <w:jc w:val="both"/>
        <w:rPr>
          <w:rFonts w:ascii="標楷體" w:eastAsia="標楷體" w:hAnsi="標楷體"/>
        </w:rPr>
      </w:pPr>
      <w:r w:rsidRPr="00EE0013">
        <w:rPr>
          <w:rFonts w:ascii="標楷體" w:eastAsia="標楷體" w:hAnsi="標楷體" w:hint="eastAsia"/>
        </w:rPr>
        <w:t>□（三）監造：</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（1）擬訂監造計畫及安全衛生監督查驗計畫並依核定之計畫內容據以執行。</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（2）指派</w:t>
      </w:r>
      <w:r w:rsidRPr="00EE0013">
        <w:rPr>
          <w:rFonts w:ascii="標楷體" w:eastAsia="標楷體" w:hAnsi="標楷體"/>
        </w:rPr>
        <w:t>人員</w:t>
      </w:r>
      <w:r w:rsidRPr="00EE0013">
        <w:rPr>
          <w:rFonts w:ascii="標楷體" w:eastAsia="標楷體" w:hAnsi="標楷體" w:hint="eastAsia"/>
        </w:rPr>
        <w:t>留駐</w:t>
      </w:r>
      <w:r w:rsidRPr="00EE0013">
        <w:rPr>
          <w:rFonts w:ascii="標楷體" w:eastAsia="標楷體" w:hAnsi="標楷體"/>
        </w:rPr>
        <w:t>工地</w:t>
      </w:r>
      <w:r w:rsidRPr="00EE0013">
        <w:rPr>
          <w:rFonts w:ascii="標楷體" w:eastAsia="標楷體" w:hAnsi="標楷體" w:hint="eastAsia"/>
        </w:rPr>
        <w:t>，持續性</w:t>
      </w:r>
      <w:r w:rsidRPr="00EE0013">
        <w:rPr>
          <w:rFonts w:ascii="標楷體" w:eastAsia="標楷體" w:hAnsi="標楷體"/>
        </w:rPr>
        <w:t>監督施工廠商按</w:t>
      </w:r>
      <w:r w:rsidRPr="00EE0013">
        <w:rPr>
          <w:rFonts w:ascii="標楷體" w:eastAsia="標楷體" w:hAnsi="標楷體" w:hint="eastAsia"/>
        </w:rPr>
        <w:t>契約及</w:t>
      </w:r>
      <w:r w:rsidRPr="00EE0013">
        <w:rPr>
          <w:rFonts w:ascii="標楷體" w:eastAsia="標楷體" w:hAnsi="標楷體"/>
        </w:rPr>
        <w:t>設計圖說施工</w:t>
      </w:r>
      <w:r w:rsidRPr="00EE0013">
        <w:rPr>
          <w:rFonts w:ascii="標楷體" w:eastAsia="標楷體" w:hAnsi="標楷體" w:hint="eastAsia"/>
        </w:rPr>
        <w:t>及</w:t>
      </w:r>
      <w:r w:rsidRPr="00EE0013">
        <w:rPr>
          <w:rFonts w:ascii="標楷體" w:eastAsia="標楷體" w:hAnsi="標楷體"/>
        </w:rPr>
        <w:t>查</w:t>
      </w:r>
      <w:r w:rsidRPr="00EE0013">
        <w:rPr>
          <w:rFonts w:ascii="標楷體" w:eastAsia="標楷體" w:hAnsi="標楷體" w:hint="eastAsia"/>
        </w:rPr>
        <w:t>證</w:t>
      </w:r>
      <w:r w:rsidRPr="00EE0013">
        <w:rPr>
          <w:rFonts w:ascii="標楷體" w:eastAsia="標楷體" w:hAnsi="標楷體"/>
        </w:rPr>
        <w:t>施工廠商履約</w:t>
      </w:r>
      <w:r w:rsidRPr="00EE0013">
        <w:rPr>
          <w:rFonts w:ascii="標楷體" w:eastAsia="標楷體" w:hAnsi="標楷體" w:hint="eastAsia"/>
        </w:rPr>
        <w:t>。</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（3</w:t>
      </w:r>
      <w:r w:rsidR="00BD27BB" w:rsidRPr="00EE0013">
        <w:rPr>
          <w:rFonts w:ascii="標楷體" w:eastAsia="標楷體" w:hAnsi="標楷體" w:hint="eastAsia"/>
        </w:rPr>
        <w:t>）施工廠商之施工計畫、品質計畫、職業</w:t>
      </w:r>
      <w:r w:rsidRPr="00EE0013">
        <w:rPr>
          <w:rFonts w:ascii="標楷體" w:eastAsia="標楷體" w:hAnsi="標楷體" w:hint="eastAsia"/>
        </w:rPr>
        <w:t>安全衛生管理計畫、預定進度、施工圖、器材樣品、</w:t>
      </w:r>
      <w:r w:rsidRPr="00EE0013">
        <w:rPr>
          <w:rFonts w:ascii="標楷體" w:eastAsia="標楷體" w:hAnsi="標楷體"/>
        </w:rPr>
        <w:t>趕工計畫</w:t>
      </w:r>
      <w:r w:rsidRPr="00EE0013">
        <w:rPr>
          <w:rFonts w:ascii="標楷體" w:eastAsia="標楷體" w:hAnsi="標楷體" w:hint="eastAsia"/>
        </w:rPr>
        <w:t>、</w:t>
      </w:r>
      <w:r w:rsidRPr="00EE0013">
        <w:rPr>
          <w:rFonts w:ascii="標楷體" w:eastAsia="標楷體" w:hAnsi="標楷體"/>
        </w:rPr>
        <w:t>工期展延</w:t>
      </w:r>
      <w:r w:rsidRPr="00EE0013">
        <w:rPr>
          <w:rFonts w:ascii="標楷體" w:eastAsia="標楷體" w:hAnsi="標楷體" w:hint="eastAsia"/>
        </w:rPr>
        <w:t>與其他送審案件之審查及管制。</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（4）重要分包廠商及設備製造商資格之審查。</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（5）施工</w:t>
      </w:r>
      <w:proofErr w:type="gramStart"/>
      <w:r w:rsidRPr="00EE0013">
        <w:rPr>
          <w:rFonts w:ascii="標楷體" w:eastAsia="標楷體" w:hAnsi="標楷體" w:hint="eastAsia"/>
        </w:rPr>
        <w:t>廠商放樣</w:t>
      </w:r>
      <w:proofErr w:type="gramEnd"/>
      <w:r w:rsidRPr="00EE0013">
        <w:rPr>
          <w:rFonts w:ascii="標楷體" w:eastAsia="標楷體" w:hAnsi="標楷體" w:hint="eastAsia"/>
        </w:rPr>
        <w:t>、施工基準測量及各項測量之校驗。</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（6）監督及查驗施工廠商辦理材料及設備之品質管理工作。</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（7）監督施工廠商執行工地安全衛生、交通維持及環境保護等工作。</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（8）履約進度查證與管理及履約估驗計價之審查。</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（9）有關履約界面之協調及整合。</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（10）契約變更之建議及協辦。</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（11）機電設備測試及試運轉之監督。</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（12）審查竣工圖表、工程結算明細表及契約所載其他結算資料。</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（13）驗收之協辦。</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（14）協辦履約爭議之處理。</w:t>
      </w:r>
    </w:p>
    <w:p w:rsidR="00634588" w:rsidRPr="00EE0013" w:rsidRDefault="00634588" w:rsidP="005268FC">
      <w:pPr>
        <w:spacing w:line="360" w:lineRule="exact"/>
        <w:ind w:leftChars="350" w:left="1382" w:hangingChars="226" w:hanging="542"/>
        <w:rPr>
          <w:rFonts w:ascii="標楷體" w:eastAsia="標楷體" w:hAnsi="標楷體"/>
        </w:rPr>
      </w:pPr>
      <w:r w:rsidRPr="00EE0013">
        <w:rPr>
          <w:rFonts w:ascii="標楷體" w:eastAsia="標楷體" w:hAnsi="標楷體" w:hint="eastAsia"/>
        </w:rPr>
        <w:t>（15）工程保固期間履行工程瑕疵改善之監造工作。</w:t>
      </w:r>
    </w:p>
    <w:p w:rsidR="00634588" w:rsidRPr="00EE0013" w:rsidRDefault="00634588" w:rsidP="005268FC">
      <w:pPr>
        <w:spacing w:line="360" w:lineRule="exact"/>
        <w:ind w:leftChars="350" w:left="1382" w:hangingChars="226" w:hanging="542"/>
        <w:textDirection w:val="lrTbV"/>
        <w:rPr>
          <w:rFonts w:ascii="標楷體" w:eastAsia="標楷體" w:hAnsi="標楷體"/>
        </w:rPr>
      </w:pPr>
      <w:r w:rsidRPr="00EE0013">
        <w:rPr>
          <w:rFonts w:ascii="標楷體" w:eastAsia="標楷體" w:hAnsi="標楷體" w:hint="eastAsia"/>
        </w:rPr>
        <w:t>（16）其他與監造有關之技術服務：__________(由機關於招標時載明，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p w:rsidR="00634588" w:rsidRPr="00EE0013" w:rsidRDefault="00634588" w:rsidP="005268FC">
      <w:pPr>
        <w:spacing w:line="360" w:lineRule="exact"/>
        <w:ind w:leftChars="135" w:left="1034" w:hangingChars="296" w:hanging="710"/>
        <w:jc w:val="both"/>
        <w:textDirection w:val="lrTbV"/>
        <w:rPr>
          <w:rFonts w:ascii="標楷體" w:eastAsia="標楷體" w:hAnsi="標楷體"/>
        </w:rPr>
      </w:pPr>
      <w:r w:rsidRPr="00EE0013">
        <w:rPr>
          <w:rFonts w:ascii="標楷體" w:eastAsia="標楷體" w:hAnsi="標楷體" w:hint="eastAsia"/>
        </w:rPr>
        <w:t>（四）其他</w:t>
      </w:r>
      <w:proofErr w:type="gramStart"/>
      <w:r w:rsidRPr="00EE0013">
        <w:rPr>
          <w:rFonts w:ascii="標楷體" w:eastAsia="標楷體" w:hAnsi="標楷體" w:hint="eastAsia"/>
        </w:rPr>
        <w:t>（</w:t>
      </w:r>
      <w:proofErr w:type="gramEnd"/>
      <w:r w:rsidRPr="00EE0013">
        <w:rPr>
          <w:rFonts w:ascii="標楷體" w:eastAsia="標楷體" w:hAnsi="標楷體" w:hint="eastAsia"/>
        </w:rPr>
        <w:t>如需廠商提供下列服務，機關應審慎檢核服務費用及工期是否包含下列服務。如有下列服務，應依第</w:t>
      </w:r>
      <w:r w:rsidR="00BD27BB" w:rsidRPr="00EE0013">
        <w:rPr>
          <w:rFonts w:ascii="標楷體" w:eastAsia="標楷體" w:hAnsi="標楷體" w:hint="eastAsia"/>
        </w:rPr>
        <w:t>3條第1款第5</w:t>
      </w:r>
      <w:r w:rsidRPr="00EE0013">
        <w:rPr>
          <w:rFonts w:ascii="標楷體" w:eastAsia="標楷體" w:hAnsi="標楷體" w:hint="eastAsia"/>
        </w:rPr>
        <w:t>目編列服務費用，並與規劃、設計及監造之服務費用分項列之。</w:t>
      </w:r>
      <w:r w:rsidR="00BD27BB" w:rsidRPr="00EE0013">
        <w:rPr>
          <w:rFonts w:ascii="標楷體" w:eastAsia="標楷體" w:hAnsi="標楷體" w:hint="eastAsia"/>
        </w:rPr>
        <w:t>第1子目至第3子目，於該作業成果報告經機關核可後，給付_______%(由機關於招標時載明，未</w:t>
      </w:r>
      <w:proofErr w:type="gramStart"/>
      <w:r w:rsidR="00BD27BB" w:rsidRPr="00EE0013">
        <w:rPr>
          <w:rFonts w:ascii="標楷體" w:eastAsia="標楷體" w:hAnsi="標楷體" w:hint="eastAsia"/>
        </w:rPr>
        <w:t>載明者為</w:t>
      </w:r>
      <w:proofErr w:type="gramEnd"/>
      <w:r w:rsidR="00BD27BB" w:rsidRPr="00EE0013">
        <w:rPr>
          <w:rFonts w:ascii="標楷體" w:eastAsia="標楷體" w:hAnsi="標楷體" w:hint="eastAsia"/>
        </w:rPr>
        <w:t>90%)，其餘費用於______(由機關於招標時載明，未</w:t>
      </w:r>
      <w:proofErr w:type="gramStart"/>
      <w:r w:rsidR="00BD27BB" w:rsidRPr="00EE0013">
        <w:rPr>
          <w:rFonts w:ascii="標楷體" w:eastAsia="標楷體" w:hAnsi="標楷體" w:hint="eastAsia"/>
        </w:rPr>
        <w:t>載明者為</w:t>
      </w:r>
      <w:proofErr w:type="gramEnd"/>
      <w:r w:rsidR="00BD27BB" w:rsidRPr="00EE0013">
        <w:rPr>
          <w:rFonts w:ascii="標楷體" w:eastAsia="標楷體" w:hAnsi="標楷體" w:hint="eastAsia"/>
        </w:rPr>
        <w:t>全案驗收後)給付。</w:t>
      </w:r>
      <w:r w:rsidRPr="00EE0013">
        <w:rPr>
          <w:rFonts w:ascii="標楷體" w:eastAsia="標楷體" w:hAnsi="標楷體"/>
        </w:rPr>
        <w:t>）</w:t>
      </w:r>
    </w:p>
    <w:p w:rsidR="00634588" w:rsidRPr="00EE0013" w:rsidRDefault="00634588" w:rsidP="005268FC">
      <w:pPr>
        <w:spacing w:line="360" w:lineRule="exact"/>
        <w:ind w:leftChars="248" w:left="1399" w:rightChars="-17" w:right="-41" w:hangingChars="335" w:hanging="804"/>
        <w:jc w:val="both"/>
        <w:rPr>
          <w:rFonts w:ascii="標楷體" w:eastAsia="標楷體" w:hAnsi="標楷體"/>
        </w:rPr>
      </w:pPr>
      <w:r w:rsidRPr="00EE0013">
        <w:rPr>
          <w:rFonts w:ascii="標楷體" w:eastAsia="標楷體" w:hAnsi="標楷體" w:hint="eastAsia"/>
        </w:rPr>
        <w:t>□（1）規劃階段辦理測量、地質調查、鑽探及試驗、土壤調查及試驗、水文氣象觀測及調查、材料調查及試驗、模型試驗及其他調查、試驗或勘測。</w:t>
      </w:r>
    </w:p>
    <w:p w:rsidR="00634588" w:rsidRPr="00EE0013" w:rsidRDefault="00634588" w:rsidP="005268FC">
      <w:pPr>
        <w:spacing w:line="360" w:lineRule="exact"/>
        <w:ind w:leftChars="248" w:left="1399" w:rightChars="-17" w:right="-41" w:hangingChars="335" w:hanging="804"/>
        <w:jc w:val="both"/>
        <w:textDirection w:val="lrTbV"/>
        <w:rPr>
          <w:rFonts w:ascii="標楷體" w:eastAsia="標楷體" w:hAnsi="標楷體"/>
        </w:rPr>
      </w:pPr>
      <w:r w:rsidRPr="00EE0013">
        <w:rPr>
          <w:rFonts w:ascii="標楷體" w:eastAsia="標楷體" w:hAnsi="標楷體" w:hint="eastAsia"/>
        </w:rPr>
        <w:t>□（2）基本設計階段辦理非與已辦項目重複之詳細測量、詳細地質調查、鑽探及試驗及招標文件所載其他詳細調查、試驗或勘測。</w:t>
      </w:r>
    </w:p>
    <w:p w:rsidR="00634588" w:rsidRPr="00EE0013" w:rsidRDefault="00634588" w:rsidP="005268FC">
      <w:pPr>
        <w:spacing w:line="360" w:lineRule="exact"/>
        <w:ind w:leftChars="248" w:left="1399" w:rightChars="-17" w:right="-41" w:hangingChars="335" w:hanging="804"/>
        <w:jc w:val="both"/>
        <w:textDirection w:val="lrTbV"/>
        <w:rPr>
          <w:rFonts w:ascii="標楷體" w:eastAsia="標楷體" w:hAnsi="標楷體"/>
        </w:rPr>
      </w:pPr>
      <w:r w:rsidRPr="00EE0013">
        <w:rPr>
          <w:rFonts w:ascii="標楷體" w:eastAsia="標楷體" w:hAnsi="標楷體" w:hint="eastAsia"/>
        </w:rPr>
        <w:lastRenderedPageBreak/>
        <w:t>□（3）細部設計階段辦理非與已辦項目重複之補充測量、補充地質調查、補充鑽探及試驗及其他必要之補充調查、試驗。</w:t>
      </w:r>
    </w:p>
    <w:p w:rsidR="00634588" w:rsidRPr="00EE0013" w:rsidRDefault="00634588" w:rsidP="005268FC">
      <w:pPr>
        <w:spacing w:line="360" w:lineRule="exact"/>
        <w:ind w:leftChars="248" w:left="1399" w:rightChars="-17" w:right="-41" w:hangingChars="335" w:hanging="804"/>
        <w:jc w:val="both"/>
        <w:textDirection w:val="lrTbV"/>
        <w:rPr>
          <w:rFonts w:ascii="標楷體" w:eastAsia="標楷體" w:hAnsi="標楷體"/>
        </w:rPr>
      </w:pPr>
      <w:r w:rsidRPr="00EE0013">
        <w:rPr>
          <w:rFonts w:ascii="標楷體" w:eastAsia="標楷體" w:hAnsi="標楷體" w:hint="eastAsia"/>
        </w:rPr>
        <w:t>□（4）各階段環境影響評估及相關說明書、報告書之編製及送審。</w:t>
      </w:r>
    </w:p>
    <w:p w:rsidR="00634588" w:rsidRPr="00EE0013" w:rsidRDefault="00634588" w:rsidP="005268FC">
      <w:pPr>
        <w:spacing w:line="360" w:lineRule="exact"/>
        <w:ind w:leftChars="248" w:left="1399" w:rightChars="-17" w:right="-41" w:hangingChars="335" w:hanging="804"/>
        <w:jc w:val="both"/>
        <w:rPr>
          <w:rFonts w:ascii="標楷體" w:eastAsia="標楷體" w:hAnsi="標楷體"/>
        </w:rPr>
      </w:pPr>
      <w:r w:rsidRPr="00EE0013">
        <w:rPr>
          <w:rFonts w:ascii="標楷體" w:eastAsia="標楷體" w:hAnsi="標楷體" w:hint="eastAsia"/>
        </w:rPr>
        <w:t>□（5）水土保持計畫之辦理及送審。</w:t>
      </w:r>
    </w:p>
    <w:p w:rsidR="00634588" w:rsidRPr="00EE0013" w:rsidRDefault="00634588" w:rsidP="005268FC">
      <w:pPr>
        <w:spacing w:line="360" w:lineRule="exact"/>
        <w:ind w:leftChars="248" w:left="1399" w:rightChars="-17" w:right="-41" w:hangingChars="335" w:hanging="804"/>
        <w:jc w:val="both"/>
        <w:rPr>
          <w:rFonts w:ascii="標楷體" w:eastAsia="標楷體" w:hAnsi="標楷體"/>
        </w:rPr>
      </w:pPr>
      <w:r w:rsidRPr="00EE0013">
        <w:rPr>
          <w:rFonts w:ascii="標楷體" w:eastAsia="標楷體" w:hAnsi="標楷體" w:hint="eastAsia"/>
        </w:rPr>
        <w:t>□（6）規劃設計廠商應協助機關辦理民意協調溝通</w:t>
      </w:r>
      <w:proofErr w:type="gramStart"/>
      <w:r w:rsidRPr="00EE0013">
        <w:rPr>
          <w:rFonts w:ascii="標楷體" w:eastAsia="標楷體" w:hAnsi="標楷體" w:hint="eastAsia"/>
        </w:rPr>
        <w:t>（</w:t>
      </w:r>
      <w:proofErr w:type="gramEnd"/>
      <w:r w:rsidRPr="00EE0013">
        <w:rPr>
          <w:rFonts w:ascii="標楷體" w:eastAsia="標楷體" w:hAnsi="標楷體" w:hint="eastAsia"/>
        </w:rPr>
        <w:t>如：說明會、公聽會</w:t>
      </w:r>
      <w:proofErr w:type="gramStart"/>
      <w:r w:rsidRPr="00EE0013">
        <w:rPr>
          <w:rFonts w:ascii="標楷體" w:eastAsia="標楷體" w:hAnsi="標楷體" w:hint="eastAsia"/>
        </w:rPr>
        <w:t>）</w:t>
      </w:r>
      <w:proofErr w:type="gramEnd"/>
      <w:r w:rsidRPr="00EE0013">
        <w:rPr>
          <w:rFonts w:ascii="標楷體" w:eastAsia="標楷體" w:hAnsi="標楷體" w:hint="eastAsia"/>
        </w:rPr>
        <w:t>，意見收集等。</w:t>
      </w:r>
    </w:p>
    <w:p w:rsidR="0001731C" w:rsidRPr="00EE0013" w:rsidRDefault="00634588" w:rsidP="005268FC">
      <w:pPr>
        <w:spacing w:line="360" w:lineRule="exact"/>
        <w:ind w:leftChars="248" w:left="1399" w:rightChars="-17" w:right="-41" w:hangingChars="335" w:hanging="804"/>
        <w:jc w:val="both"/>
        <w:rPr>
          <w:rFonts w:ascii="標楷體" w:eastAsia="標楷體" w:hAnsi="標楷體"/>
        </w:rPr>
      </w:pPr>
      <w:r w:rsidRPr="00EE0013">
        <w:rPr>
          <w:rFonts w:ascii="標楷體" w:eastAsia="標楷體" w:hAnsi="標楷體" w:hint="eastAsia"/>
        </w:rPr>
        <w:t>□（7）__________（類似上述送審作業事項）。</w:t>
      </w:r>
    </w:p>
    <w:p w:rsidR="0011331A" w:rsidRPr="00EE0013" w:rsidRDefault="0011331A"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634588" w:rsidP="0001731C">
      <w:pPr>
        <w:rPr>
          <w:rFonts w:ascii="標楷體" w:eastAsia="標楷體" w:hAnsi="標楷體"/>
        </w:rPr>
      </w:pPr>
    </w:p>
    <w:p w:rsidR="00634588" w:rsidRPr="00EE0013" w:rsidRDefault="00BD27BB" w:rsidP="0001731C">
      <w:pPr>
        <w:rPr>
          <w:rFonts w:ascii="標楷體" w:eastAsia="標楷體" w:hAnsi="標楷體"/>
        </w:rPr>
      </w:pPr>
      <w:r w:rsidRPr="00EE0013">
        <w:rPr>
          <w:rFonts w:ascii="標楷體" w:eastAsia="標楷體" w:hAnsi="標楷體"/>
        </w:rPr>
        <w:br w:type="page"/>
      </w:r>
    </w:p>
    <w:p w:rsidR="0011331A" w:rsidRPr="00EE0013" w:rsidRDefault="00BD27BB" w:rsidP="0011331A">
      <w:pPr>
        <w:pStyle w:val="112pt"/>
        <w:rPr>
          <w:rFonts w:ascii="標楷體" w:hAnsi="標楷體"/>
          <w:bCs w:val="0"/>
          <w:spacing w:val="-20"/>
          <w:szCs w:val="28"/>
        </w:rPr>
      </w:pPr>
      <w:bookmarkStart w:id="22" w:name="_Toc430164312"/>
      <w:r w:rsidRPr="00EE0013">
        <w:rPr>
          <w:rFonts w:ascii="標楷體" w:hAnsi="標楷體" w:hint="eastAsia"/>
          <w:szCs w:val="28"/>
        </w:rPr>
        <w:lastRenderedPageBreak/>
        <w:t>附件3</w:t>
      </w:r>
      <w:r w:rsidR="005268FC" w:rsidRPr="00EE0013">
        <w:rPr>
          <w:rFonts w:ascii="標楷體" w:hAnsi="標楷體" w:hint="eastAsia"/>
          <w:szCs w:val="28"/>
        </w:rPr>
        <w:t xml:space="preserve">  公共工程之可行性研究</w:t>
      </w:r>
      <w:bookmarkEnd w:id="22"/>
    </w:p>
    <w:p w:rsidR="00634588" w:rsidRPr="00EE0013" w:rsidRDefault="00634588" w:rsidP="00634588">
      <w:pPr>
        <w:pStyle w:val="300"/>
        <w:spacing w:line="360" w:lineRule="exact"/>
        <w:ind w:leftChars="-34" w:left="393" w:hangingChars="198" w:hanging="475"/>
        <w:rPr>
          <w:rFonts w:ascii="標楷體" w:hAnsi="標楷體"/>
          <w:bCs/>
          <w:color w:val="auto"/>
          <w:sz w:val="24"/>
        </w:rPr>
      </w:pPr>
      <w:r w:rsidRPr="00EE0013">
        <w:rPr>
          <w:rFonts w:ascii="標楷體" w:hAnsi="標楷體" w:hint="eastAsia"/>
          <w:bCs/>
          <w:color w:val="auto"/>
          <w:sz w:val="24"/>
        </w:rPr>
        <w:t>一、</w:t>
      </w:r>
      <w:r w:rsidRPr="00EE0013">
        <w:rPr>
          <w:rFonts w:ascii="標楷體" w:hAnsi="標楷體" w:hint="eastAsia"/>
          <w:color w:val="auto"/>
          <w:sz w:val="24"/>
        </w:rPr>
        <w:t>機關應視個案特性及實際需要配合辦理下列事項，但已納為廠商服務項目者，不在此限：</w:t>
      </w:r>
    </w:p>
    <w:p w:rsidR="00634588" w:rsidRPr="00EE0013" w:rsidRDefault="00634588" w:rsidP="00634588">
      <w:pPr>
        <w:spacing w:line="360" w:lineRule="exact"/>
        <w:ind w:leftChars="100" w:left="960" w:hangingChars="300" w:hanging="720"/>
        <w:jc w:val="both"/>
        <w:rPr>
          <w:rFonts w:ascii="標楷體" w:eastAsia="標楷體" w:hAnsi="標楷體"/>
        </w:rPr>
      </w:pPr>
      <w:r w:rsidRPr="00EE0013">
        <w:rPr>
          <w:rFonts w:ascii="標楷體" w:eastAsia="標楷體" w:hAnsi="標楷體" w:hint="eastAsia"/>
        </w:rPr>
        <w:t>（一）提供可行性研究需求說明。</w:t>
      </w:r>
    </w:p>
    <w:p w:rsidR="00634588" w:rsidRPr="00EE0013" w:rsidRDefault="00634588" w:rsidP="00634588">
      <w:pPr>
        <w:spacing w:line="360" w:lineRule="exact"/>
        <w:ind w:leftChars="100" w:left="960" w:hangingChars="300" w:hanging="720"/>
        <w:jc w:val="both"/>
        <w:rPr>
          <w:rFonts w:ascii="標楷體" w:eastAsia="標楷體" w:hAnsi="標楷體"/>
        </w:rPr>
      </w:pPr>
      <w:r w:rsidRPr="00EE0013">
        <w:rPr>
          <w:rFonts w:ascii="標楷體" w:eastAsia="標楷體" w:hAnsi="標楷體" w:hint="eastAsia"/>
        </w:rPr>
        <w:t>（二）提供現有基地現況資料，譬如土地、地上物等產權相關資料。</w:t>
      </w:r>
    </w:p>
    <w:p w:rsidR="00634588" w:rsidRPr="00EE0013" w:rsidRDefault="00634588" w:rsidP="00634588">
      <w:pPr>
        <w:spacing w:line="360" w:lineRule="exact"/>
        <w:ind w:leftChars="100" w:left="960" w:hangingChars="300" w:hanging="720"/>
        <w:jc w:val="both"/>
        <w:rPr>
          <w:rFonts w:ascii="標楷體" w:eastAsia="標楷體" w:hAnsi="標楷體"/>
        </w:rPr>
      </w:pPr>
      <w:r w:rsidRPr="00EE0013">
        <w:rPr>
          <w:rFonts w:ascii="標楷體" w:eastAsia="標楷體" w:hAnsi="標楷體" w:hint="eastAsia"/>
        </w:rPr>
        <w:t>（三）工程概算總金額。</w:t>
      </w:r>
    </w:p>
    <w:p w:rsidR="00634588" w:rsidRPr="00EE0013" w:rsidRDefault="00634588" w:rsidP="00634588">
      <w:pPr>
        <w:spacing w:line="360" w:lineRule="exact"/>
        <w:ind w:leftChars="100" w:left="960" w:hangingChars="300" w:hanging="720"/>
        <w:jc w:val="both"/>
        <w:rPr>
          <w:rFonts w:ascii="標楷體" w:eastAsia="標楷體" w:hAnsi="標楷體"/>
        </w:rPr>
      </w:pPr>
      <w:r w:rsidRPr="00EE0013">
        <w:rPr>
          <w:rFonts w:ascii="標楷體" w:eastAsia="標楷體" w:hAnsi="標楷體" w:hint="eastAsia"/>
        </w:rPr>
        <w:t>（四）其他____________(由機關於招標時載明，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p w:rsidR="00634588" w:rsidRPr="00EE0013" w:rsidRDefault="00634588" w:rsidP="00634588">
      <w:pPr>
        <w:pStyle w:val="300"/>
        <w:spacing w:line="360" w:lineRule="exact"/>
        <w:ind w:leftChars="-35" w:left="-84" w:firstLineChars="1" w:firstLine="2"/>
        <w:rPr>
          <w:rFonts w:ascii="標楷體" w:hAnsi="標楷體"/>
          <w:bCs/>
          <w:color w:val="auto"/>
          <w:sz w:val="24"/>
        </w:rPr>
      </w:pPr>
      <w:r w:rsidRPr="00EE0013">
        <w:rPr>
          <w:rFonts w:ascii="標楷體" w:hAnsi="標楷體" w:hint="eastAsia"/>
          <w:bCs/>
          <w:color w:val="auto"/>
          <w:sz w:val="24"/>
        </w:rPr>
        <w:t>二、</w:t>
      </w:r>
      <w:r w:rsidRPr="00EE0013">
        <w:rPr>
          <w:rFonts w:ascii="標楷體" w:hAnsi="標楷體" w:hint="eastAsia"/>
          <w:color w:val="auto"/>
          <w:sz w:val="24"/>
        </w:rPr>
        <w:t>廠商</w:t>
      </w:r>
      <w:r w:rsidRPr="00EE0013">
        <w:rPr>
          <w:rFonts w:ascii="標楷體" w:hAnsi="標楷體" w:hint="eastAsia"/>
          <w:bCs/>
          <w:color w:val="auto"/>
          <w:sz w:val="24"/>
        </w:rPr>
        <w:t>提供之服務：（</w:t>
      </w:r>
      <w:r w:rsidRPr="00EE0013">
        <w:rPr>
          <w:rFonts w:ascii="標楷體" w:hAnsi="標楷體" w:hint="eastAsia"/>
          <w:color w:val="auto"/>
          <w:sz w:val="24"/>
        </w:rPr>
        <w:t>機關</w:t>
      </w:r>
      <w:r w:rsidRPr="00EE0013">
        <w:rPr>
          <w:rFonts w:ascii="標楷體" w:hAnsi="標楷體" w:hint="eastAsia"/>
          <w:bCs/>
          <w:color w:val="auto"/>
          <w:sz w:val="24"/>
        </w:rPr>
        <w:t>視委託辦理項目勾選）</w:t>
      </w:r>
    </w:p>
    <w:p w:rsidR="00634588" w:rsidRPr="00EE0013" w:rsidRDefault="00634588" w:rsidP="00FB7B73">
      <w:pPr>
        <w:spacing w:line="360" w:lineRule="exact"/>
        <w:ind w:leftChars="100" w:left="960" w:hangingChars="300" w:hanging="720"/>
        <w:jc w:val="both"/>
        <w:rPr>
          <w:rFonts w:ascii="標楷體" w:eastAsia="標楷體" w:hAnsi="標楷體"/>
        </w:rPr>
      </w:pPr>
      <w:r w:rsidRPr="00EE0013">
        <w:rPr>
          <w:rFonts w:ascii="標楷體" w:eastAsia="標楷體" w:hAnsi="標楷體" w:hint="eastAsia"/>
          <w:bCs/>
        </w:rPr>
        <w:t>（一）可行性研究</w:t>
      </w:r>
      <w:r w:rsidRPr="00EE0013">
        <w:rPr>
          <w:rFonts w:ascii="標楷體" w:eastAsia="標楷體" w:hAnsi="標楷體" w:hint="eastAsia"/>
        </w:rPr>
        <w:t>：</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□（1）計畫概要之</w:t>
      </w:r>
      <w:proofErr w:type="gramStart"/>
      <w:r w:rsidRPr="00EE0013">
        <w:rPr>
          <w:rFonts w:ascii="標楷體" w:hAnsi="標楷體" w:hint="eastAsia"/>
          <w:color w:val="auto"/>
          <w:sz w:val="24"/>
        </w:rPr>
        <w:t>研</w:t>
      </w:r>
      <w:proofErr w:type="gramEnd"/>
      <w:r w:rsidRPr="00EE0013">
        <w:rPr>
          <w:rFonts w:ascii="標楷體" w:hAnsi="標楷體" w:hint="eastAsia"/>
          <w:color w:val="auto"/>
          <w:sz w:val="24"/>
        </w:rPr>
        <w:t>擬。</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□（2）初步踏勘及現況調查。</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□（3）</w:t>
      </w:r>
      <w:proofErr w:type="gramStart"/>
      <w:r w:rsidRPr="00EE0013">
        <w:rPr>
          <w:rFonts w:ascii="標楷體" w:hAnsi="標楷體" w:hint="eastAsia"/>
          <w:color w:val="auto"/>
          <w:sz w:val="24"/>
        </w:rPr>
        <w:t>研究工址相關</w:t>
      </w:r>
      <w:proofErr w:type="gramEnd"/>
      <w:r w:rsidRPr="00EE0013">
        <w:rPr>
          <w:rFonts w:ascii="標楷體" w:hAnsi="標楷體" w:hint="eastAsia"/>
          <w:color w:val="auto"/>
          <w:sz w:val="24"/>
        </w:rPr>
        <w:t>範圍既有地形圖、測量、地質、土壤、水文氣象、材料等資料蒐集及其他調查、試驗或勘測。</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□（4）都市計畫、區域計畫等之調查及研究。</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□（5）計畫需求調查及分析。</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□（6）計畫相關資料之分析、整理及評估。</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□（7）方案</w:t>
      </w:r>
      <w:proofErr w:type="gramStart"/>
      <w:r w:rsidRPr="00EE0013">
        <w:rPr>
          <w:rFonts w:ascii="標楷體" w:hAnsi="標楷體" w:hint="eastAsia"/>
          <w:color w:val="auto"/>
          <w:sz w:val="24"/>
        </w:rPr>
        <w:t>研</w:t>
      </w:r>
      <w:proofErr w:type="gramEnd"/>
      <w:r w:rsidRPr="00EE0013">
        <w:rPr>
          <w:rFonts w:ascii="標楷體" w:hAnsi="標楷體" w:hint="eastAsia"/>
          <w:color w:val="auto"/>
          <w:sz w:val="24"/>
        </w:rPr>
        <w:t>擬及比較評估。</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□（8）計畫成本之初估及經濟效益評估。</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□（9）財務之分析及建議。</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□（10）風險及不定性分析。</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□（11）經營管理方式之研究。</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□（12）初步運輸及交通衝擊評估。</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□（13）可行性報告及建議。</w:t>
      </w:r>
    </w:p>
    <w:p w:rsidR="00634588" w:rsidRPr="00EE0013" w:rsidRDefault="00634588" w:rsidP="00634588">
      <w:pPr>
        <w:pStyle w:val="300"/>
        <w:spacing w:line="240" w:lineRule="auto"/>
        <w:ind w:leftChars="296" w:left="1560" w:hangingChars="354" w:hanging="850"/>
        <w:rPr>
          <w:rFonts w:ascii="標楷體" w:hAnsi="標楷體"/>
          <w:color w:val="auto"/>
          <w:sz w:val="24"/>
        </w:rPr>
      </w:pPr>
      <w:r w:rsidRPr="00EE0013">
        <w:rPr>
          <w:rFonts w:ascii="標楷體" w:hAnsi="標楷體" w:hint="eastAsia"/>
          <w:color w:val="auto"/>
          <w:sz w:val="24"/>
        </w:rPr>
        <w:t>□（14）其他與可行性研究有關且載明於招標文件或契約之技術服務。</w:t>
      </w:r>
    </w:p>
    <w:p w:rsidR="0001731C" w:rsidRPr="00EE0013" w:rsidRDefault="00634588" w:rsidP="00634588">
      <w:pPr>
        <w:pStyle w:val="300"/>
        <w:spacing w:line="240" w:lineRule="auto"/>
        <w:ind w:leftChars="296" w:left="1560" w:hangingChars="354" w:hanging="850"/>
        <w:rPr>
          <w:rFonts w:ascii="標楷體" w:hAnsi="標楷體"/>
          <w:color w:val="auto"/>
        </w:rPr>
      </w:pPr>
      <w:r w:rsidRPr="00EE0013">
        <w:rPr>
          <w:rFonts w:ascii="標楷體" w:hAnsi="標楷體" w:hint="eastAsia"/>
          <w:color w:val="auto"/>
          <w:sz w:val="24"/>
        </w:rPr>
        <w:t xml:space="preserve">  （15）廠商應協助機關辦理民意協調溝通</w:t>
      </w:r>
      <w:proofErr w:type="gramStart"/>
      <w:r w:rsidRPr="00EE0013">
        <w:rPr>
          <w:rFonts w:ascii="標楷體" w:hAnsi="標楷體" w:hint="eastAsia"/>
          <w:color w:val="auto"/>
          <w:sz w:val="24"/>
        </w:rPr>
        <w:t>（</w:t>
      </w:r>
      <w:proofErr w:type="gramEnd"/>
      <w:r w:rsidRPr="00EE0013">
        <w:rPr>
          <w:rFonts w:ascii="標楷體" w:hAnsi="標楷體" w:hint="eastAsia"/>
          <w:color w:val="auto"/>
          <w:sz w:val="24"/>
        </w:rPr>
        <w:t>如：說明會、公聽會</w:t>
      </w:r>
      <w:proofErr w:type="gramStart"/>
      <w:r w:rsidRPr="00EE0013">
        <w:rPr>
          <w:rFonts w:ascii="標楷體" w:hAnsi="標楷體" w:hint="eastAsia"/>
          <w:color w:val="auto"/>
          <w:sz w:val="24"/>
        </w:rPr>
        <w:t>）</w:t>
      </w:r>
      <w:proofErr w:type="gramEnd"/>
      <w:r w:rsidRPr="00EE0013">
        <w:rPr>
          <w:rFonts w:ascii="標楷體" w:hAnsi="標楷體" w:hint="eastAsia"/>
          <w:color w:val="auto"/>
          <w:sz w:val="24"/>
        </w:rPr>
        <w:t>，意見收集等。</w:t>
      </w:r>
    </w:p>
    <w:p w:rsidR="0011331A" w:rsidRPr="00EE0013" w:rsidRDefault="0011331A"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634588" w:rsidRPr="00EE0013" w:rsidRDefault="00634588" w:rsidP="0011331A">
      <w:pPr>
        <w:rPr>
          <w:rFonts w:ascii="標楷體" w:eastAsia="標楷體" w:hAnsi="標楷體"/>
        </w:rPr>
      </w:pPr>
    </w:p>
    <w:p w:rsidR="0011331A" w:rsidRPr="00EE0013" w:rsidRDefault="00480D29" w:rsidP="00A97215">
      <w:pPr>
        <w:pStyle w:val="112pt"/>
        <w:spacing w:line="460" w:lineRule="exact"/>
        <w:rPr>
          <w:rFonts w:ascii="標楷體" w:hAnsi="標楷體"/>
          <w:b w:val="0"/>
          <w:szCs w:val="28"/>
        </w:rPr>
      </w:pPr>
      <w:bookmarkStart w:id="23" w:name="_Toc430164313"/>
      <w:r w:rsidRPr="00EE0013">
        <w:rPr>
          <w:rFonts w:ascii="標楷體" w:hAnsi="標楷體"/>
          <w:szCs w:val="28"/>
        </w:rPr>
        <w:br w:type="page"/>
      </w:r>
      <w:r w:rsidR="00BD27BB" w:rsidRPr="00EE0013">
        <w:rPr>
          <w:rFonts w:ascii="標楷體" w:hAnsi="標楷體" w:hint="eastAsia"/>
          <w:szCs w:val="28"/>
        </w:rPr>
        <w:lastRenderedPageBreak/>
        <w:t>附件4</w:t>
      </w:r>
      <w:r w:rsidR="00745F26" w:rsidRPr="00EE0013">
        <w:rPr>
          <w:rFonts w:ascii="標楷體" w:hAnsi="標楷體" w:hint="eastAsia"/>
          <w:szCs w:val="28"/>
        </w:rPr>
        <w:t xml:space="preserve"> </w:t>
      </w:r>
      <w:r w:rsidR="00954FEC" w:rsidRPr="00EE0013">
        <w:rPr>
          <w:rFonts w:ascii="標楷體" w:hAnsi="標楷體" w:hint="eastAsia"/>
          <w:szCs w:val="28"/>
        </w:rPr>
        <w:t xml:space="preserve"> </w:t>
      </w:r>
      <w:proofErr w:type="gramStart"/>
      <w:r w:rsidR="0011331A" w:rsidRPr="00EE0013">
        <w:rPr>
          <w:rFonts w:ascii="標楷體" w:hAnsi="標楷體" w:hint="eastAsia"/>
          <w:szCs w:val="28"/>
        </w:rPr>
        <w:t>總包價</w:t>
      </w:r>
      <w:proofErr w:type="gramEnd"/>
      <w:r w:rsidR="0011331A" w:rsidRPr="00EE0013">
        <w:rPr>
          <w:rFonts w:ascii="標楷體" w:hAnsi="標楷體" w:hint="eastAsia"/>
          <w:szCs w:val="28"/>
        </w:rPr>
        <w:t>法或建造費用百分比法服務費用明細表</w:t>
      </w:r>
      <w:bookmarkEnd w:id="23"/>
      <w:r w:rsidR="00D27B41" w:rsidRPr="00EE0013">
        <w:rPr>
          <w:rFonts w:ascii="標楷體" w:hAnsi="標楷體" w:hint="eastAsia"/>
          <w:b w:val="0"/>
          <w:szCs w:val="28"/>
        </w:rPr>
        <w:t>（本表服務費用含薪資、管理費用、利潤、營業稅以外之其他稅負）(詳契約第5條)</w:t>
      </w:r>
    </w:p>
    <w:p w:rsidR="00634588" w:rsidRPr="00EE0013" w:rsidRDefault="00634588" w:rsidP="00CB1CD8">
      <w:pPr>
        <w:ind w:left="1757" w:hangingChars="732" w:hanging="1757"/>
        <w:rPr>
          <w:rFonts w:ascii="標楷體" w:eastAsia="標楷體" w:hAnsi="標楷體"/>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2835"/>
        <w:gridCol w:w="2551"/>
        <w:gridCol w:w="1418"/>
        <w:gridCol w:w="1417"/>
      </w:tblGrid>
      <w:tr w:rsidR="00FB7B73" w:rsidRPr="00EE0013" w:rsidTr="00033F03">
        <w:tc>
          <w:tcPr>
            <w:tcW w:w="1560" w:type="dxa"/>
          </w:tcPr>
          <w:p w:rsidR="00634588" w:rsidRPr="00EE0013" w:rsidRDefault="00634588" w:rsidP="00634588">
            <w:pPr>
              <w:rPr>
                <w:rFonts w:ascii="標楷體" w:eastAsia="標楷體" w:hAnsi="標楷體"/>
              </w:rPr>
            </w:pPr>
            <w:r w:rsidRPr="00EE0013">
              <w:rPr>
                <w:rFonts w:ascii="標楷體" w:eastAsia="標楷體" w:hAnsi="標楷體" w:hint="eastAsia"/>
              </w:rPr>
              <w:t xml:space="preserve">  階段別</w:t>
            </w:r>
          </w:p>
        </w:tc>
        <w:tc>
          <w:tcPr>
            <w:tcW w:w="2835" w:type="dxa"/>
          </w:tcPr>
          <w:p w:rsidR="00634588" w:rsidRPr="00EE0013" w:rsidRDefault="00634588" w:rsidP="00FB7B73">
            <w:pPr>
              <w:ind w:left="240" w:hangingChars="100" w:hanging="240"/>
              <w:jc w:val="center"/>
              <w:rPr>
                <w:rFonts w:ascii="標楷體" w:eastAsia="標楷體" w:hAnsi="標楷體"/>
              </w:rPr>
            </w:pPr>
            <w:r w:rsidRPr="00EE0013">
              <w:rPr>
                <w:rFonts w:ascii="標楷體" w:eastAsia="標楷體" w:hAnsi="標楷體" w:hint="eastAsia"/>
              </w:rPr>
              <w:t>服務項目</w:t>
            </w:r>
          </w:p>
        </w:tc>
        <w:tc>
          <w:tcPr>
            <w:tcW w:w="2551" w:type="dxa"/>
          </w:tcPr>
          <w:p w:rsidR="00634588" w:rsidRPr="00EE0013" w:rsidRDefault="00634588" w:rsidP="00FB7B73">
            <w:pPr>
              <w:jc w:val="center"/>
              <w:rPr>
                <w:rFonts w:ascii="標楷體" w:eastAsia="標楷體" w:hAnsi="標楷體"/>
              </w:rPr>
            </w:pPr>
            <w:r w:rsidRPr="00EE0013">
              <w:rPr>
                <w:rFonts w:ascii="標楷體" w:eastAsia="標楷體" w:hAnsi="標楷體" w:hint="eastAsia"/>
              </w:rPr>
              <w:t>服務費用或給付百分比</w:t>
            </w:r>
          </w:p>
        </w:tc>
        <w:tc>
          <w:tcPr>
            <w:tcW w:w="1418" w:type="dxa"/>
          </w:tcPr>
          <w:p w:rsidR="00634588" w:rsidRPr="00EE0013" w:rsidRDefault="00634588" w:rsidP="00FB7B73">
            <w:pPr>
              <w:ind w:left="240" w:hangingChars="100" w:hanging="240"/>
              <w:jc w:val="center"/>
              <w:rPr>
                <w:rFonts w:ascii="標楷體" w:eastAsia="標楷體" w:hAnsi="標楷體"/>
              </w:rPr>
            </w:pPr>
            <w:r w:rsidRPr="00EE0013">
              <w:rPr>
                <w:rFonts w:ascii="標楷體" w:eastAsia="標楷體" w:hAnsi="標楷體" w:hint="eastAsia"/>
              </w:rPr>
              <w:t>給付條件</w:t>
            </w:r>
          </w:p>
        </w:tc>
        <w:tc>
          <w:tcPr>
            <w:tcW w:w="1417" w:type="dxa"/>
          </w:tcPr>
          <w:p w:rsidR="00634588" w:rsidRPr="00EE0013" w:rsidRDefault="00634588" w:rsidP="00FB7B73">
            <w:pPr>
              <w:jc w:val="center"/>
              <w:rPr>
                <w:rFonts w:ascii="標楷體" w:eastAsia="標楷體" w:hAnsi="標楷體"/>
              </w:rPr>
            </w:pPr>
            <w:r w:rsidRPr="00EE0013">
              <w:rPr>
                <w:rFonts w:ascii="標楷體" w:eastAsia="標楷體" w:hAnsi="標楷體" w:hint="eastAsia"/>
              </w:rPr>
              <w:t>履約期間</w:t>
            </w:r>
          </w:p>
        </w:tc>
      </w:tr>
      <w:tr w:rsidR="00FB7B73" w:rsidRPr="00EE0013" w:rsidTr="00033F03">
        <w:tc>
          <w:tcPr>
            <w:tcW w:w="1560" w:type="dxa"/>
            <w:tcBorders>
              <w:tl2br w:val="single" w:sz="4" w:space="0" w:color="auto"/>
            </w:tcBorders>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ind w:left="240" w:hangingChars="100" w:hanging="240"/>
              <w:rPr>
                <w:rFonts w:ascii="標楷體" w:eastAsia="標楷體" w:hAnsi="標楷體"/>
              </w:rPr>
            </w:pPr>
            <w:r w:rsidRPr="00EE0013">
              <w:rPr>
                <w:rFonts w:ascii="標楷體" w:eastAsia="標楷體" w:hAnsi="標楷體" w:hint="eastAsia"/>
              </w:rPr>
              <w:t>提送服務實施計畫書</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ind w:left="240" w:hangingChars="100" w:hanging="240"/>
              <w:rPr>
                <w:rFonts w:ascii="標楷體" w:eastAsia="標楷體" w:hAnsi="標楷體"/>
              </w:rPr>
            </w:pPr>
          </w:p>
        </w:tc>
        <w:tc>
          <w:tcPr>
            <w:tcW w:w="1417" w:type="dxa"/>
          </w:tcPr>
          <w:p w:rsidR="00634588" w:rsidRPr="00EE0013" w:rsidRDefault="00BD27BB" w:rsidP="00634588">
            <w:pPr>
              <w:spacing w:line="0" w:lineRule="atLeast"/>
              <w:rPr>
                <w:rFonts w:ascii="標楷體" w:eastAsia="標楷體" w:hAnsi="標楷體"/>
              </w:rPr>
            </w:pPr>
            <w:r w:rsidRPr="00EE0013">
              <w:rPr>
                <w:rFonts w:ascii="標楷體" w:eastAsia="標楷體" w:hAnsi="標楷體" w:hint="eastAsia"/>
              </w:rPr>
              <w:t>詳如契約書第8條第1</w:t>
            </w:r>
            <w:r w:rsidR="00634588" w:rsidRPr="00EE0013">
              <w:rPr>
                <w:rFonts w:ascii="標楷體" w:eastAsia="標楷體" w:hAnsi="標楷體" w:hint="eastAsia"/>
              </w:rPr>
              <w:t>款</w:t>
            </w:r>
          </w:p>
        </w:tc>
      </w:tr>
      <w:tr w:rsidR="00FB7B73" w:rsidRPr="00EE0013" w:rsidTr="00033F03">
        <w:trPr>
          <w:cantSplit/>
        </w:trPr>
        <w:tc>
          <w:tcPr>
            <w:tcW w:w="1560" w:type="dxa"/>
            <w:vMerge w:val="restart"/>
          </w:tcPr>
          <w:p w:rsidR="00634588" w:rsidRPr="00EE0013" w:rsidRDefault="00634588" w:rsidP="00634588">
            <w:pPr>
              <w:rPr>
                <w:rFonts w:ascii="標楷體" w:eastAsia="標楷體" w:hAnsi="標楷體"/>
              </w:rPr>
            </w:pPr>
            <w:r w:rsidRPr="00EE0013">
              <w:rPr>
                <w:rFonts w:ascii="標楷體" w:eastAsia="標楷體" w:hAnsi="標楷體" w:hint="eastAsia"/>
              </w:rPr>
              <w:t>□可行性研究</w:t>
            </w: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第一期：</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ind w:left="240" w:hangingChars="100" w:hanging="240"/>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第二期：</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（期數由</w:t>
            </w:r>
            <w:r w:rsidR="00BD27BB" w:rsidRPr="00EE0013">
              <w:rPr>
                <w:rFonts w:ascii="標楷體" w:eastAsia="標楷體" w:hAnsi="標楷體" w:hint="eastAsia"/>
              </w:rPr>
              <w:t>機關依附件1至附件3</w:t>
            </w:r>
            <w:r w:rsidRPr="00EE0013">
              <w:rPr>
                <w:rFonts w:ascii="標楷體" w:eastAsia="標楷體" w:hAnsi="標楷體" w:hint="eastAsia"/>
              </w:rPr>
              <w:t>所定服務項目進度及給付條件自行設定）</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合計</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val="restart"/>
          </w:tcPr>
          <w:p w:rsidR="00634588" w:rsidRPr="00EE0013" w:rsidRDefault="00634588" w:rsidP="00634588">
            <w:pPr>
              <w:rPr>
                <w:rFonts w:ascii="標楷體" w:eastAsia="標楷體" w:hAnsi="標楷體"/>
              </w:rPr>
            </w:pPr>
            <w:r w:rsidRPr="00EE0013">
              <w:rPr>
                <w:rFonts w:ascii="標楷體" w:eastAsia="標楷體" w:hAnsi="標楷體" w:hint="eastAsia"/>
              </w:rPr>
              <w:t>□規劃</w:t>
            </w: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第一期：</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第二期：</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BD27BB" w:rsidP="00634588">
            <w:pPr>
              <w:rPr>
                <w:rFonts w:ascii="標楷體" w:eastAsia="標楷體" w:hAnsi="標楷體"/>
              </w:rPr>
            </w:pPr>
            <w:r w:rsidRPr="00EE0013">
              <w:rPr>
                <w:rFonts w:ascii="標楷體" w:eastAsia="標楷體" w:hAnsi="標楷體" w:hint="eastAsia"/>
              </w:rPr>
              <w:t>（期數由機關依附件1至附件3</w:t>
            </w:r>
            <w:r w:rsidR="00634588" w:rsidRPr="00EE0013">
              <w:rPr>
                <w:rFonts w:ascii="標楷體" w:eastAsia="標楷體" w:hAnsi="標楷體" w:hint="eastAsia"/>
              </w:rPr>
              <w:t>所定服務項目進度及給付條件自行設定）</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合計</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val="restart"/>
          </w:tcPr>
          <w:p w:rsidR="00634588" w:rsidRPr="00EE0013" w:rsidRDefault="00634588" w:rsidP="00634588">
            <w:pPr>
              <w:rPr>
                <w:rFonts w:ascii="標楷體" w:eastAsia="標楷體" w:hAnsi="標楷體"/>
              </w:rPr>
            </w:pPr>
            <w:r w:rsidRPr="00EE0013">
              <w:rPr>
                <w:rFonts w:ascii="標楷體" w:eastAsia="標楷體" w:hAnsi="標楷體" w:hint="eastAsia"/>
              </w:rPr>
              <w:t>□設計</w:t>
            </w: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第一期：</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第二期：</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BD27BB" w:rsidP="00634588">
            <w:pPr>
              <w:rPr>
                <w:rFonts w:ascii="標楷體" w:eastAsia="標楷體" w:hAnsi="標楷體"/>
              </w:rPr>
            </w:pPr>
            <w:r w:rsidRPr="00EE0013">
              <w:rPr>
                <w:rFonts w:ascii="標楷體" w:eastAsia="標楷體" w:hAnsi="標楷體" w:hint="eastAsia"/>
              </w:rPr>
              <w:t>（期數由機關依附件1至附件3</w:t>
            </w:r>
            <w:r w:rsidR="00634588" w:rsidRPr="00EE0013">
              <w:rPr>
                <w:rFonts w:ascii="標楷體" w:eastAsia="標楷體" w:hAnsi="標楷體" w:hint="eastAsia"/>
              </w:rPr>
              <w:t>所定服務項目進度及給付條件自行設定）</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合計</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val="restart"/>
          </w:tcPr>
          <w:p w:rsidR="00634588" w:rsidRPr="00EE0013" w:rsidRDefault="00634588" w:rsidP="00634588">
            <w:pPr>
              <w:rPr>
                <w:rFonts w:ascii="標楷體" w:eastAsia="標楷體" w:hAnsi="標楷體"/>
              </w:rPr>
            </w:pPr>
            <w:r w:rsidRPr="00EE0013">
              <w:rPr>
                <w:rFonts w:ascii="標楷體" w:eastAsia="標楷體" w:hAnsi="標楷體" w:hint="eastAsia"/>
              </w:rPr>
              <w:t>□監造</w:t>
            </w: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第一期：</w:t>
            </w:r>
          </w:p>
          <w:p w:rsidR="00634588" w:rsidRPr="00EE0013" w:rsidRDefault="00634588"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p w:rsidR="00033F03" w:rsidRPr="00EE0013" w:rsidRDefault="00033F03" w:rsidP="00634588">
            <w:pPr>
              <w:rPr>
                <w:rFonts w:ascii="標楷體" w:eastAsia="標楷體" w:hAnsi="標楷體"/>
              </w:rPr>
            </w:pPr>
          </w:p>
        </w:tc>
        <w:tc>
          <w:tcPr>
            <w:tcW w:w="2551" w:type="dxa"/>
          </w:tcPr>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監造服務費部分(由機關擇</w:t>
            </w:r>
            <w:proofErr w:type="gramStart"/>
            <w:r w:rsidRPr="00EE0013">
              <w:rPr>
                <w:rFonts w:ascii="標楷體" w:eastAsia="標楷體" w:hAnsi="標楷體" w:hint="eastAsia"/>
              </w:rPr>
              <w:t>一</w:t>
            </w:r>
            <w:proofErr w:type="gramEnd"/>
            <w:r w:rsidRPr="00EE0013">
              <w:rPr>
                <w:rFonts w:ascii="標楷體" w:eastAsia="標楷體" w:hAnsi="標楷體" w:hint="eastAsia"/>
              </w:rPr>
              <w:t>於招標時載明)：</w:t>
            </w:r>
          </w:p>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□得依工程進度之每10%（或機關另行訂定）請款一次。</w:t>
            </w:r>
          </w:p>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□得每月請款一次。</w:t>
            </w:r>
          </w:p>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請款金額依「監造服務費*當期工程進度」計</w:t>
            </w:r>
          </w:p>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□依監造進度每月請款一次。(監造進度:依契約約定辦理監造</w:t>
            </w:r>
            <w:proofErr w:type="gramStart"/>
            <w:r w:rsidRPr="00EE0013">
              <w:rPr>
                <w:rFonts w:ascii="標楷體" w:eastAsia="標楷體" w:hAnsi="標楷體" w:hint="eastAsia"/>
              </w:rPr>
              <w:t>之已監造</w:t>
            </w:r>
            <w:proofErr w:type="gramEnd"/>
            <w:r w:rsidRPr="00EE0013">
              <w:rPr>
                <w:rFonts w:ascii="標楷體" w:eastAsia="標楷體" w:hAnsi="標楷體" w:hint="eastAsia"/>
              </w:rPr>
              <w:t>日期/工程契約工期總日數)</w:t>
            </w:r>
          </w:p>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請款金額依「監造服務費*監造進度」計</w:t>
            </w: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第二期：</w:t>
            </w:r>
          </w:p>
        </w:tc>
        <w:tc>
          <w:tcPr>
            <w:tcW w:w="2551" w:type="dxa"/>
          </w:tcPr>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(同上)</w:t>
            </w: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w:t>
            </w:r>
            <w:r w:rsidR="00BD27BB" w:rsidRPr="00EE0013">
              <w:rPr>
                <w:rFonts w:ascii="標楷體" w:eastAsia="標楷體" w:hAnsi="標楷體" w:hint="eastAsia"/>
              </w:rPr>
              <w:t>期數由機關依附件1至附件3</w:t>
            </w:r>
            <w:r w:rsidRPr="00EE0013">
              <w:rPr>
                <w:rFonts w:ascii="標楷體" w:eastAsia="標楷體" w:hAnsi="標楷體" w:hint="eastAsia"/>
              </w:rPr>
              <w:t>所定服務項目進度及給付條件自行設定)</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r w:rsidRPr="00EE0013">
              <w:rPr>
                <w:rFonts w:ascii="標楷體" w:eastAsia="標楷體" w:hAnsi="標楷體" w:hint="eastAsia"/>
              </w:rPr>
              <w:t>合計</w:t>
            </w: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val="restart"/>
          </w:tcPr>
          <w:p w:rsidR="00634588" w:rsidRPr="00EE0013" w:rsidRDefault="00634588" w:rsidP="00634588">
            <w:pPr>
              <w:rPr>
                <w:rFonts w:ascii="標楷體" w:eastAsia="標楷體" w:hAnsi="標楷體"/>
              </w:rPr>
            </w:pPr>
            <w:r w:rsidRPr="00EE0013">
              <w:rPr>
                <w:rFonts w:ascii="標楷體" w:eastAsia="標楷體" w:hAnsi="標楷體" w:hint="eastAsia"/>
              </w:rPr>
              <w:t>□其他與技術服務有關之項目____(由機關於招標時載明，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tc>
        <w:tc>
          <w:tcPr>
            <w:tcW w:w="2835" w:type="dxa"/>
          </w:tcPr>
          <w:p w:rsidR="00634588" w:rsidRPr="00EE0013" w:rsidRDefault="00634588" w:rsidP="00634588">
            <w:pPr>
              <w:rPr>
                <w:rFonts w:ascii="標楷體" w:eastAsia="標楷體" w:hAnsi="標楷體"/>
              </w:rPr>
            </w:pP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rPr>
          <w:cantSplit/>
        </w:trPr>
        <w:tc>
          <w:tcPr>
            <w:tcW w:w="1560" w:type="dxa"/>
            <w:vMerge/>
          </w:tcPr>
          <w:p w:rsidR="00634588" w:rsidRPr="00EE0013" w:rsidRDefault="00634588" w:rsidP="00634588">
            <w:pPr>
              <w:rPr>
                <w:rFonts w:ascii="標楷體" w:eastAsia="標楷體" w:hAnsi="標楷體"/>
              </w:rPr>
            </w:pPr>
          </w:p>
        </w:tc>
        <w:tc>
          <w:tcPr>
            <w:tcW w:w="2835" w:type="dxa"/>
          </w:tcPr>
          <w:p w:rsidR="00634588" w:rsidRPr="00EE0013" w:rsidRDefault="00634588" w:rsidP="00634588">
            <w:pPr>
              <w:rPr>
                <w:rFonts w:ascii="標楷體" w:eastAsia="標楷體" w:hAnsi="標楷體"/>
              </w:rPr>
            </w:pP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r w:rsidR="00FB7B73" w:rsidRPr="00EE0013" w:rsidTr="00033F03">
        <w:tc>
          <w:tcPr>
            <w:tcW w:w="1560" w:type="dxa"/>
          </w:tcPr>
          <w:p w:rsidR="00634588" w:rsidRPr="00EE0013" w:rsidRDefault="00634588" w:rsidP="00634588">
            <w:pPr>
              <w:rPr>
                <w:rFonts w:ascii="標楷體" w:eastAsia="標楷體" w:hAnsi="標楷體"/>
              </w:rPr>
            </w:pPr>
            <w:r w:rsidRPr="00EE0013">
              <w:rPr>
                <w:rFonts w:ascii="標楷體" w:eastAsia="標楷體" w:hAnsi="標楷體" w:hint="eastAsia"/>
              </w:rPr>
              <w:t>小計（一）</w:t>
            </w:r>
          </w:p>
        </w:tc>
        <w:tc>
          <w:tcPr>
            <w:tcW w:w="2835" w:type="dxa"/>
          </w:tcPr>
          <w:p w:rsidR="00634588" w:rsidRPr="00EE0013" w:rsidRDefault="00634588" w:rsidP="00634588">
            <w:pPr>
              <w:rPr>
                <w:rFonts w:ascii="標楷體" w:eastAsia="標楷體" w:hAnsi="標楷體"/>
              </w:rPr>
            </w:pPr>
          </w:p>
        </w:tc>
        <w:tc>
          <w:tcPr>
            <w:tcW w:w="2551" w:type="dxa"/>
          </w:tcPr>
          <w:p w:rsidR="00634588" w:rsidRPr="00EE0013" w:rsidRDefault="00634588" w:rsidP="00634588">
            <w:pPr>
              <w:rPr>
                <w:rFonts w:ascii="標楷體" w:eastAsia="標楷體" w:hAnsi="標楷體"/>
              </w:rPr>
            </w:pPr>
          </w:p>
        </w:tc>
        <w:tc>
          <w:tcPr>
            <w:tcW w:w="1418" w:type="dxa"/>
          </w:tcPr>
          <w:p w:rsidR="00634588" w:rsidRPr="00EE0013" w:rsidRDefault="00634588" w:rsidP="00634588">
            <w:pPr>
              <w:rPr>
                <w:rFonts w:ascii="標楷體" w:eastAsia="標楷體" w:hAnsi="標楷體"/>
              </w:rPr>
            </w:pPr>
          </w:p>
        </w:tc>
        <w:tc>
          <w:tcPr>
            <w:tcW w:w="1417" w:type="dxa"/>
          </w:tcPr>
          <w:p w:rsidR="00634588" w:rsidRPr="00EE0013" w:rsidRDefault="00634588" w:rsidP="00634588">
            <w:pPr>
              <w:rPr>
                <w:rFonts w:ascii="標楷體" w:eastAsia="標楷體" w:hAnsi="標楷體"/>
              </w:rPr>
            </w:pPr>
          </w:p>
        </w:tc>
      </w:tr>
    </w:tbl>
    <w:p w:rsidR="00634588" w:rsidRPr="00EE0013" w:rsidRDefault="00634588" w:rsidP="00634588">
      <w:pPr>
        <w:rPr>
          <w:rFonts w:ascii="標楷體" w:eastAsia="標楷體" w:hAnsi="標楷體"/>
        </w:rPr>
      </w:pPr>
    </w:p>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其他應另行編列費用之項目</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9"/>
        <w:gridCol w:w="2693"/>
        <w:gridCol w:w="2193"/>
        <w:gridCol w:w="2126"/>
      </w:tblGrid>
      <w:tr w:rsidR="00634588" w:rsidRPr="00EE0013" w:rsidTr="00033F03">
        <w:tc>
          <w:tcPr>
            <w:tcW w:w="2769" w:type="dxa"/>
            <w:tcBorders>
              <w:left w:val="single" w:sz="12" w:space="0" w:color="auto"/>
            </w:tcBorders>
          </w:tcPr>
          <w:p w:rsidR="00634588" w:rsidRPr="00EE0013" w:rsidRDefault="00634588" w:rsidP="00634588">
            <w:pPr>
              <w:spacing w:line="0" w:lineRule="atLeast"/>
              <w:ind w:left="240" w:hangingChars="100" w:hanging="240"/>
              <w:rPr>
                <w:rFonts w:ascii="標楷體" w:eastAsia="標楷體" w:hAnsi="標楷體"/>
              </w:rPr>
            </w:pPr>
            <w:r w:rsidRPr="00EE0013">
              <w:rPr>
                <w:rFonts w:ascii="標楷體" w:eastAsia="標楷體" w:hAnsi="標楷體" w:hint="eastAsia"/>
              </w:rPr>
              <w:t>服務項目</w:t>
            </w:r>
          </w:p>
        </w:tc>
        <w:tc>
          <w:tcPr>
            <w:tcW w:w="2693" w:type="dxa"/>
          </w:tcPr>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服務費用或給付百分比</w:t>
            </w:r>
          </w:p>
        </w:tc>
        <w:tc>
          <w:tcPr>
            <w:tcW w:w="2193" w:type="dxa"/>
          </w:tcPr>
          <w:p w:rsidR="00634588" w:rsidRPr="00EE0013" w:rsidRDefault="00634588" w:rsidP="00634588">
            <w:pPr>
              <w:spacing w:line="0" w:lineRule="atLeast"/>
              <w:ind w:left="240" w:hangingChars="100" w:hanging="240"/>
              <w:rPr>
                <w:rFonts w:ascii="標楷體" w:eastAsia="標楷體" w:hAnsi="標楷體"/>
              </w:rPr>
            </w:pPr>
            <w:r w:rsidRPr="00EE0013">
              <w:rPr>
                <w:rFonts w:ascii="標楷體" w:eastAsia="標楷體" w:hAnsi="標楷體" w:hint="eastAsia"/>
              </w:rPr>
              <w:t>給付條件</w:t>
            </w:r>
          </w:p>
        </w:tc>
        <w:tc>
          <w:tcPr>
            <w:tcW w:w="2126" w:type="dxa"/>
            <w:tcBorders>
              <w:right w:val="single" w:sz="12" w:space="0" w:color="auto"/>
            </w:tcBorders>
          </w:tcPr>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履約期間</w:t>
            </w:r>
          </w:p>
        </w:tc>
      </w:tr>
      <w:tr w:rsidR="00634588" w:rsidRPr="00EE0013" w:rsidTr="00033F03">
        <w:tc>
          <w:tcPr>
            <w:tcW w:w="2769" w:type="dxa"/>
            <w:tcBorders>
              <w:left w:val="single" w:sz="12" w:space="0" w:color="auto"/>
            </w:tcBorders>
          </w:tcPr>
          <w:p w:rsidR="00634588" w:rsidRPr="00EE0013" w:rsidRDefault="00634588" w:rsidP="00634588">
            <w:pPr>
              <w:spacing w:line="0" w:lineRule="atLeast"/>
              <w:rPr>
                <w:rFonts w:ascii="標楷體" w:eastAsia="標楷體" w:hAnsi="標楷體"/>
              </w:rPr>
            </w:pPr>
          </w:p>
        </w:tc>
        <w:tc>
          <w:tcPr>
            <w:tcW w:w="2693" w:type="dxa"/>
          </w:tcPr>
          <w:p w:rsidR="00634588" w:rsidRPr="00EE0013" w:rsidRDefault="00634588" w:rsidP="00634588">
            <w:pPr>
              <w:spacing w:line="0" w:lineRule="atLeast"/>
              <w:rPr>
                <w:rFonts w:ascii="標楷體" w:eastAsia="標楷體" w:hAnsi="標楷體"/>
              </w:rPr>
            </w:pPr>
          </w:p>
        </w:tc>
        <w:tc>
          <w:tcPr>
            <w:tcW w:w="2193" w:type="dxa"/>
          </w:tcPr>
          <w:p w:rsidR="00634588" w:rsidRPr="00EE0013" w:rsidRDefault="00634588" w:rsidP="00634588">
            <w:pPr>
              <w:spacing w:line="0" w:lineRule="atLeast"/>
              <w:rPr>
                <w:rFonts w:ascii="標楷體" w:eastAsia="標楷體" w:hAnsi="標楷體"/>
              </w:rPr>
            </w:pPr>
          </w:p>
        </w:tc>
        <w:tc>
          <w:tcPr>
            <w:tcW w:w="2126" w:type="dxa"/>
            <w:tcBorders>
              <w:right w:val="single" w:sz="12" w:space="0" w:color="auto"/>
            </w:tcBorders>
          </w:tcPr>
          <w:p w:rsidR="00634588" w:rsidRPr="00EE0013" w:rsidRDefault="00634588" w:rsidP="00634588">
            <w:pPr>
              <w:spacing w:line="0" w:lineRule="atLeast"/>
              <w:rPr>
                <w:rFonts w:ascii="標楷體" w:eastAsia="標楷體" w:hAnsi="標楷體"/>
              </w:rPr>
            </w:pPr>
          </w:p>
        </w:tc>
      </w:tr>
      <w:tr w:rsidR="00634588" w:rsidRPr="00EE0013" w:rsidTr="00033F03">
        <w:tc>
          <w:tcPr>
            <w:tcW w:w="2769" w:type="dxa"/>
            <w:tcBorders>
              <w:left w:val="single" w:sz="12" w:space="0" w:color="auto"/>
            </w:tcBorders>
          </w:tcPr>
          <w:p w:rsidR="00634588" w:rsidRPr="00EE0013" w:rsidRDefault="00634588" w:rsidP="00634588">
            <w:pPr>
              <w:spacing w:line="0" w:lineRule="atLeast"/>
              <w:rPr>
                <w:rFonts w:ascii="標楷體" w:eastAsia="標楷體" w:hAnsi="標楷體"/>
              </w:rPr>
            </w:pPr>
          </w:p>
        </w:tc>
        <w:tc>
          <w:tcPr>
            <w:tcW w:w="2693" w:type="dxa"/>
          </w:tcPr>
          <w:p w:rsidR="00634588" w:rsidRPr="00EE0013" w:rsidRDefault="00634588" w:rsidP="00634588">
            <w:pPr>
              <w:spacing w:line="0" w:lineRule="atLeast"/>
              <w:rPr>
                <w:rFonts w:ascii="標楷體" w:eastAsia="標楷體" w:hAnsi="標楷體"/>
              </w:rPr>
            </w:pPr>
          </w:p>
        </w:tc>
        <w:tc>
          <w:tcPr>
            <w:tcW w:w="2193" w:type="dxa"/>
          </w:tcPr>
          <w:p w:rsidR="00634588" w:rsidRPr="00EE0013" w:rsidRDefault="00634588" w:rsidP="00634588">
            <w:pPr>
              <w:spacing w:line="0" w:lineRule="atLeast"/>
              <w:rPr>
                <w:rFonts w:ascii="標楷體" w:eastAsia="標楷體" w:hAnsi="標楷體"/>
              </w:rPr>
            </w:pPr>
          </w:p>
        </w:tc>
        <w:tc>
          <w:tcPr>
            <w:tcW w:w="2126" w:type="dxa"/>
            <w:tcBorders>
              <w:right w:val="single" w:sz="12" w:space="0" w:color="auto"/>
            </w:tcBorders>
          </w:tcPr>
          <w:p w:rsidR="00634588" w:rsidRPr="00EE0013" w:rsidRDefault="00634588" w:rsidP="00634588">
            <w:pPr>
              <w:spacing w:line="0" w:lineRule="atLeast"/>
              <w:rPr>
                <w:rFonts w:ascii="標楷體" w:eastAsia="標楷體" w:hAnsi="標楷體"/>
              </w:rPr>
            </w:pPr>
          </w:p>
        </w:tc>
      </w:tr>
      <w:tr w:rsidR="00634588" w:rsidRPr="00EE0013" w:rsidTr="00033F03">
        <w:tc>
          <w:tcPr>
            <w:tcW w:w="2769" w:type="dxa"/>
            <w:tcBorders>
              <w:left w:val="single" w:sz="12" w:space="0" w:color="auto"/>
            </w:tcBorders>
          </w:tcPr>
          <w:p w:rsidR="00634588" w:rsidRPr="00EE0013" w:rsidRDefault="00634588" w:rsidP="00634588">
            <w:pPr>
              <w:spacing w:line="0" w:lineRule="atLeast"/>
              <w:rPr>
                <w:rFonts w:ascii="標楷體" w:eastAsia="標楷體" w:hAnsi="標楷體"/>
              </w:rPr>
            </w:pPr>
          </w:p>
        </w:tc>
        <w:tc>
          <w:tcPr>
            <w:tcW w:w="2693" w:type="dxa"/>
          </w:tcPr>
          <w:p w:rsidR="00634588" w:rsidRPr="00EE0013" w:rsidRDefault="00634588" w:rsidP="00634588">
            <w:pPr>
              <w:spacing w:line="0" w:lineRule="atLeast"/>
              <w:rPr>
                <w:rFonts w:ascii="標楷體" w:eastAsia="標楷體" w:hAnsi="標楷體"/>
              </w:rPr>
            </w:pPr>
          </w:p>
        </w:tc>
        <w:tc>
          <w:tcPr>
            <w:tcW w:w="2193" w:type="dxa"/>
          </w:tcPr>
          <w:p w:rsidR="00634588" w:rsidRPr="00EE0013" w:rsidRDefault="00634588" w:rsidP="00634588">
            <w:pPr>
              <w:spacing w:line="0" w:lineRule="atLeast"/>
              <w:rPr>
                <w:rFonts w:ascii="標楷體" w:eastAsia="標楷體" w:hAnsi="標楷體"/>
              </w:rPr>
            </w:pPr>
          </w:p>
        </w:tc>
        <w:tc>
          <w:tcPr>
            <w:tcW w:w="2126" w:type="dxa"/>
            <w:tcBorders>
              <w:right w:val="single" w:sz="12" w:space="0" w:color="auto"/>
            </w:tcBorders>
          </w:tcPr>
          <w:p w:rsidR="00634588" w:rsidRPr="00EE0013" w:rsidRDefault="00634588" w:rsidP="00634588">
            <w:pPr>
              <w:spacing w:line="0" w:lineRule="atLeast"/>
              <w:rPr>
                <w:rFonts w:ascii="標楷體" w:eastAsia="標楷體" w:hAnsi="標楷體"/>
              </w:rPr>
            </w:pPr>
          </w:p>
        </w:tc>
      </w:tr>
      <w:tr w:rsidR="00634588" w:rsidRPr="00EE0013" w:rsidTr="00033F03">
        <w:tc>
          <w:tcPr>
            <w:tcW w:w="2769" w:type="dxa"/>
            <w:tcBorders>
              <w:left w:val="single" w:sz="12" w:space="0" w:color="auto"/>
            </w:tcBorders>
          </w:tcPr>
          <w:p w:rsidR="00634588" w:rsidRPr="00EE0013" w:rsidRDefault="00634588" w:rsidP="00634588">
            <w:pPr>
              <w:spacing w:line="0" w:lineRule="atLeast"/>
              <w:rPr>
                <w:rFonts w:ascii="標楷體" w:eastAsia="標楷體" w:hAnsi="標楷體"/>
              </w:rPr>
            </w:pPr>
          </w:p>
        </w:tc>
        <w:tc>
          <w:tcPr>
            <w:tcW w:w="2693" w:type="dxa"/>
          </w:tcPr>
          <w:p w:rsidR="00634588" w:rsidRPr="00EE0013" w:rsidRDefault="00634588" w:rsidP="00634588">
            <w:pPr>
              <w:spacing w:line="0" w:lineRule="atLeast"/>
              <w:rPr>
                <w:rFonts w:ascii="標楷體" w:eastAsia="標楷體" w:hAnsi="標楷體"/>
              </w:rPr>
            </w:pPr>
          </w:p>
        </w:tc>
        <w:tc>
          <w:tcPr>
            <w:tcW w:w="2193" w:type="dxa"/>
          </w:tcPr>
          <w:p w:rsidR="00634588" w:rsidRPr="00EE0013" w:rsidRDefault="00634588" w:rsidP="00634588">
            <w:pPr>
              <w:spacing w:line="0" w:lineRule="atLeast"/>
              <w:rPr>
                <w:rFonts w:ascii="標楷體" w:eastAsia="標楷體" w:hAnsi="標楷體"/>
              </w:rPr>
            </w:pPr>
          </w:p>
        </w:tc>
        <w:tc>
          <w:tcPr>
            <w:tcW w:w="2126" w:type="dxa"/>
            <w:tcBorders>
              <w:right w:val="single" w:sz="12" w:space="0" w:color="auto"/>
            </w:tcBorders>
          </w:tcPr>
          <w:p w:rsidR="00634588" w:rsidRPr="00EE0013" w:rsidRDefault="00634588" w:rsidP="00634588">
            <w:pPr>
              <w:spacing w:line="0" w:lineRule="atLeast"/>
              <w:rPr>
                <w:rFonts w:ascii="標楷體" w:eastAsia="標楷體" w:hAnsi="標楷體"/>
              </w:rPr>
            </w:pPr>
          </w:p>
        </w:tc>
      </w:tr>
      <w:tr w:rsidR="00634588" w:rsidRPr="00EE0013" w:rsidTr="00033F03">
        <w:tc>
          <w:tcPr>
            <w:tcW w:w="2769" w:type="dxa"/>
            <w:tcBorders>
              <w:left w:val="single" w:sz="12" w:space="0" w:color="auto"/>
            </w:tcBorders>
          </w:tcPr>
          <w:p w:rsidR="00634588" w:rsidRPr="00EE0013" w:rsidRDefault="00634588" w:rsidP="00634588">
            <w:pPr>
              <w:spacing w:line="0" w:lineRule="atLeast"/>
              <w:rPr>
                <w:rFonts w:ascii="標楷體" w:eastAsia="標楷體" w:hAnsi="標楷體"/>
              </w:rPr>
            </w:pPr>
          </w:p>
        </w:tc>
        <w:tc>
          <w:tcPr>
            <w:tcW w:w="2693" w:type="dxa"/>
          </w:tcPr>
          <w:p w:rsidR="00634588" w:rsidRPr="00EE0013" w:rsidRDefault="00634588" w:rsidP="00634588">
            <w:pPr>
              <w:spacing w:line="0" w:lineRule="atLeast"/>
              <w:rPr>
                <w:rFonts w:ascii="標楷體" w:eastAsia="標楷體" w:hAnsi="標楷體"/>
              </w:rPr>
            </w:pPr>
          </w:p>
        </w:tc>
        <w:tc>
          <w:tcPr>
            <w:tcW w:w="2193" w:type="dxa"/>
          </w:tcPr>
          <w:p w:rsidR="00634588" w:rsidRPr="00EE0013" w:rsidRDefault="00634588" w:rsidP="00634588">
            <w:pPr>
              <w:spacing w:line="0" w:lineRule="atLeast"/>
              <w:rPr>
                <w:rFonts w:ascii="標楷體" w:eastAsia="標楷體" w:hAnsi="標楷體"/>
              </w:rPr>
            </w:pPr>
          </w:p>
        </w:tc>
        <w:tc>
          <w:tcPr>
            <w:tcW w:w="2126" w:type="dxa"/>
            <w:tcBorders>
              <w:right w:val="single" w:sz="12" w:space="0" w:color="auto"/>
            </w:tcBorders>
          </w:tcPr>
          <w:p w:rsidR="00634588" w:rsidRPr="00EE0013" w:rsidRDefault="00634588" w:rsidP="00634588">
            <w:pPr>
              <w:spacing w:line="0" w:lineRule="atLeast"/>
              <w:rPr>
                <w:rFonts w:ascii="標楷體" w:eastAsia="標楷體" w:hAnsi="標楷體"/>
              </w:rPr>
            </w:pPr>
          </w:p>
        </w:tc>
      </w:tr>
      <w:tr w:rsidR="00634588" w:rsidRPr="00EE0013" w:rsidTr="00033F03">
        <w:tc>
          <w:tcPr>
            <w:tcW w:w="2769" w:type="dxa"/>
            <w:tcBorders>
              <w:left w:val="single" w:sz="12" w:space="0" w:color="auto"/>
              <w:bottom w:val="single" w:sz="12" w:space="0" w:color="auto"/>
            </w:tcBorders>
          </w:tcPr>
          <w:p w:rsidR="00634588" w:rsidRPr="00EE0013" w:rsidRDefault="00634588" w:rsidP="00634588">
            <w:pPr>
              <w:spacing w:line="0" w:lineRule="atLeast"/>
              <w:rPr>
                <w:rFonts w:ascii="標楷體" w:eastAsia="標楷體" w:hAnsi="標楷體"/>
              </w:rPr>
            </w:pPr>
          </w:p>
        </w:tc>
        <w:tc>
          <w:tcPr>
            <w:tcW w:w="2693" w:type="dxa"/>
            <w:tcBorders>
              <w:bottom w:val="single" w:sz="12" w:space="0" w:color="auto"/>
            </w:tcBorders>
          </w:tcPr>
          <w:p w:rsidR="00634588" w:rsidRPr="00EE0013" w:rsidRDefault="00634588" w:rsidP="00634588">
            <w:pPr>
              <w:spacing w:line="0" w:lineRule="atLeast"/>
              <w:rPr>
                <w:rFonts w:ascii="標楷體" w:eastAsia="標楷體" w:hAnsi="標楷體"/>
              </w:rPr>
            </w:pPr>
          </w:p>
        </w:tc>
        <w:tc>
          <w:tcPr>
            <w:tcW w:w="2193" w:type="dxa"/>
            <w:tcBorders>
              <w:bottom w:val="single" w:sz="12" w:space="0" w:color="auto"/>
            </w:tcBorders>
          </w:tcPr>
          <w:p w:rsidR="00634588" w:rsidRPr="00EE0013" w:rsidRDefault="00634588" w:rsidP="00634588">
            <w:pPr>
              <w:spacing w:line="0" w:lineRule="atLeast"/>
              <w:rPr>
                <w:rFonts w:ascii="標楷體" w:eastAsia="標楷體" w:hAnsi="標楷體"/>
              </w:rPr>
            </w:pPr>
          </w:p>
        </w:tc>
        <w:tc>
          <w:tcPr>
            <w:tcW w:w="2126" w:type="dxa"/>
            <w:tcBorders>
              <w:bottom w:val="single" w:sz="12" w:space="0" w:color="auto"/>
              <w:right w:val="single" w:sz="12" w:space="0" w:color="auto"/>
            </w:tcBorders>
          </w:tcPr>
          <w:p w:rsidR="00634588" w:rsidRPr="00EE0013" w:rsidRDefault="00634588" w:rsidP="00634588">
            <w:pPr>
              <w:spacing w:line="0" w:lineRule="atLeast"/>
              <w:rPr>
                <w:rFonts w:ascii="標楷體" w:eastAsia="標楷體" w:hAnsi="標楷體"/>
              </w:rPr>
            </w:pPr>
          </w:p>
        </w:tc>
      </w:tr>
      <w:tr w:rsidR="00634588" w:rsidRPr="00EE0013" w:rsidTr="00033F03">
        <w:tc>
          <w:tcPr>
            <w:tcW w:w="2769" w:type="dxa"/>
            <w:tcBorders>
              <w:top w:val="single" w:sz="12" w:space="0" w:color="auto"/>
              <w:left w:val="single" w:sz="12" w:space="0" w:color="auto"/>
            </w:tcBorders>
          </w:tcPr>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其他應另行編列費用之項目</w:t>
            </w:r>
          </w:p>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小計（二）</w:t>
            </w:r>
          </w:p>
        </w:tc>
        <w:tc>
          <w:tcPr>
            <w:tcW w:w="7012" w:type="dxa"/>
            <w:gridSpan w:val="3"/>
            <w:tcBorders>
              <w:top w:val="single" w:sz="12" w:space="0" w:color="auto"/>
              <w:right w:val="single" w:sz="12" w:space="0" w:color="auto"/>
            </w:tcBorders>
          </w:tcPr>
          <w:p w:rsidR="00634588" w:rsidRPr="00EE0013" w:rsidRDefault="00634588" w:rsidP="00634588">
            <w:pPr>
              <w:spacing w:line="0" w:lineRule="atLeast"/>
              <w:rPr>
                <w:rFonts w:ascii="標楷體" w:eastAsia="標楷體" w:hAnsi="標楷體"/>
              </w:rPr>
            </w:pPr>
          </w:p>
        </w:tc>
      </w:tr>
      <w:tr w:rsidR="00634588" w:rsidRPr="00EE0013" w:rsidTr="00033F03">
        <w:tc>
          <w:tcPr>
            <w:tcW w:w="2769" w:type="dxa"/>
            <w:tcBorders>
              <w:left w:val="single" w:sz="12" w:space="0" w:color="auto"/>
            </w:tcBorders>
          </w:tcPr>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營業稅（三）（以自然人身分投標者，本項填零）</w:t>
            </w:r>
          </w:p>
        </w:tc>
        <w:tc>
          <w:tcPr>
            <w:tcW w:w="7012" w:type="dxa"/>
            <w:gridSpan w:val="3"/>
            <w:tcBorders>
              <w:right w:val="single" w:sz="12" w:space="0" w:color="auto"/>
            </w:tcBorders>
          </w:tcPr>
          <w:p w:rsidR="00634588" w:rsidRPr="00EE0013" w:rsidRDefault="00634588" w:rsidP="00634588">
            <w:pPr>
              <w:spacing w:line="0" w:lineRule="atLeast"/>
              <w:rPr>
                <w:rFonts w:ascii="標楷體" w:eastAsia="標楷體" w:hAnsi="標楷體"/>
              </w:rPr>
            </w:pPr>
          </w:p>
        </w:tc>
      </w:tr>
      <w:tr w:rsidR="00634588" w:rsidRPr="00EE0013" w:rsidTr="00033F03">
        <w:tc>
          <w:tcPr>
            <w:tcW w:w="2769" w:type="dxa"/>
            <w:tcBorders>
              <w:left w:val="single" w:sz="12" w:space="0" w:color="auto"/>
              <w:bottom w:val="single" w:sz="12" w:space="0" w:color="auto"/>
            </w:tcBorders>
          </w:tcPr>
          <w:p w:rsidR="00634588" w:rsidRPr="00EE0013" w:rsidRDefault="00634588" w:rsidP="00634588">
            <w:pPr>
              <w:spacing w:line="0" w:lineRule="atLeast"/>
              <w:rPr>
                <w:rFonts w:ascii="標楷體" w:eastAsia="標楷體" w:hAnsi="標楷體"/>
              </w:rPr>
            </w:pPr>
            <w:r w:rsidRPr="00EE0013">
              <w:rPr>
                <w:rFonts w:ascii="標楷體" w:eastAsia="標楷體" w:hAnsi="標楷體" w:hint="eastAsia"/>
              </w:rPr>
              <w:t>總費用（四）</w:t>
            </w:r>
          </w:p>
        </w:tc>
        <w:tc>
          <w:tcPr>
            <w:tcW w:w="7012" w:type="dxa"/>
            <w:gridSpan w:val="3"/>
            <w:tcBorders>
              <w:bottom w:val="single" w:sz="12" w:space="0" w:color="auto"/>
              <w:right w:val="single" w:sz="12" w:space="0" w:color="auto"/>
            </w:tcBorders>
          </w:tcPr>
          <w:p w:rsidR="00634588" w:rsidRPr="00EE0013" w:rsidRDefault="00634588" w:rsidP="00634588">
            <w:pPr>
              <w:spacing w:line="0" w:lineRule="atLeast"/>
              <w:rPr>
                <w:rFonts w:ascii="標楷體" w:eastAsia="標楷體" w:hAnsi="標楷體"/>
              </w:rPr>
            </w:pPr>
          </w:p>
        </w:tc>
      </w:tr>
    </w:tbl>
    <w:p w:rsidR="00634588" w:rsidRPr="00EE0013" w:rsidRDefault="00634588" w:rsidP="00033F03">
      <w:pPr>
        <w:pStyle w:val="300"/>
        <w:spacing w:line="360" w:lineRule="exact"/>
        <w:ind w:leftChars="-236" w:left="142" w:hangingChars="295" w:hanging="708"/>
        <w:rPr>
          <w:rFonts w:ascii="標楷體" w:hAnsi="標楷體"/>
          <w:color w:val="auto"/>
          <w:sz w:val="24"/>
        </w:rPr>
      </w:pPr>
      <w:r w:rsidRPr="00EE0013">
        <w:rPr>
          <w:rFonts w:ascii="標楷體" w:hAnsi="標楷體" w:hint="eastAsia"/>
          <w:color w:val="auto"/>
          <w:sz w:val="24"/>
        </w:rPr>
        <w:t>附註：</w:t>
      </w:r>
    </w:p>
    <w:p w:rsidR="00634588" w:rsidRPr="00EE0013" w:rsidRDefault="00634588" w:rsidP="00033F03">
      <w:pPr>
        <w:tabs>
          <w:tab w:val="num" w:pos="960"/>
          <w:tab w:val="left" w:pos="1440"/>
        </w:tabs>
        <w:snapToGrid w:val="0"/>
        <w:spacing w:line="300" w:lineRule="exact"/>
        <w:ind w:leftChars="-117" w:left="144" w:hangingChars="177" w:hanging="425"/>
        <w:rPr>
          <w:rFonts w:ascii="標楷體" w:eastAsia="標楷體" w:hAnsi="標楷體"/>
        </w:rPr>
      </w:pPr>
      <w:r w:rsidRPr="00EE0013">
        <w:rPr>
          <w:rFonts w:ascii="標楷體" w:eastAsia="標楷體" w:hAnsi="標楷體" w:hint="eastAsia"/>
        </w:rPr>
        <w:t>一、如</w:t>
      </w:r>
      <w:proofErr w:type="gramStart"/>
      <w:r w:rsidRPr="00EE0013">
        <w:rPr>
          <w:rFonts w:ascii="標楷體" w:eastAsia="標楷體" w:hAnsi="標楷體" w:hint="eastAsia"/>
        </w:rPr>
        <w:t>採</w:t>
      </w:r>
      <w:proofErr w:type="gramEnd"/>
      <w:r w:rsidRPr="00EE0013">
        <w:rPr>
          <w:rFonts w:ascii="標楷體" w:eastAsia="標楷體" w:hAnsi="標楷體" w:hint="eastAsia"/>
        </w:rPr>
        <w:t>建造費用百分比法計費者，用以計算服務費用之建造費用，於建造工程決標前，暫以工程預算金額代之。因暫</w:t>
      </w:r>
      <w:proofErr w:type="gramStart"/>
      <w:r w:rsidRPr="00EE0013">
        <w:rPr>
          <w:rFonts w:ascii="標楷體" w:eastAsia="標楷體" w:hAnsi="標楷體" w:hint="eastAsia"/>
        </w:rPr>
        <w:t>代而溢付者</w:t>
      </w:r>
      <w:proofErr w:type="gramEnd"/>
      <w:r w:rsidRPr="00EE0013">
        <w:rPr>
          <w:rFonts w:ascii="標楷體" w:eastAsia="標楷體" w:hAnsi="標楷體" w:hint="eastAsia"/>
        </w:rPr>
        <w:t>，</w:t>
      </w:r>
      <w:proofErr w:type="gramStart"/>
      <w:r w:rsidRPr="00EE0013">
        <w:rPr>
          <w:rFonts w:ascii="標楷體" w:eastAsia="標楷體" w:hAnsi="標楷體" w:hint="eastAsia"/>
        </w:rPr>
        <w:t>應予扣回</w:t>
      </w:r>
      <w:proofErr w:type="gramEnd"/>
      <w:r w:rsidRPr="00EE0013">
        <w:rPr>
          <w:rFonts w:ascii="標楷體" w:eastAsia="標楷體" w:hAnsi="標楷體" w:hint="eastAsia"/>
        </w:rPr>
        <w:t>。</w:t>
      </w:r>
    </w:p>
    <w:p w:rsidR="00634588" w:rsidRPr="00EE0013" w:rsidRDefault="00634588" w:rsidP="00033F03">
      <w:pPr>
        <w:tabs>
          <w:tab w:val="num" w:pos="960"/>
          <w:tab w:val="left" w:pos="1440"/>
        </w:tabs>
        <w:snapToGrid w:val="0"/>
        <w:spacing w:line="300" w:lineRule="exact"/>
        <w:ind w:leftChars="-117" w:left="144" w:hangingChars="177" w:hanging="425"/>
        <w:rPr>
          <w:rFonts w:ascii="標楷體" w:eastAsia="標楷體" w:hAnsi="標楷體"/>
        </w:rPr>
      </w:pPr>
      <w:r w:rsidRPr="00EE0013">
        <w:rPr>
          <w:rFonts w:ascii="標楷體" w:eastAsia="標楷體" w:hAnsi="標楷體" w:hint="eastAsia"/>
        </w:rPr>
        <w:t>二、變更契約後應依新給付總價調整後期應給付金額，如有溢付情形時於下一期</w:t>
      </w:r>
      <w:proofErr w:type="gramStart"/>
      <w:r w:rsidRPr="00EE0013">
        <w:rPr>
          <w:rFonts w:ascii="標楷體" w:eastAsia="標楷體" w:hAnsi="標楷體" w:hint="eastAsia"/>
        </w:rPr>
        <w:t>請款時扣抵</w:t>
      </w:r>
      <w:proofErr w:type="gramEnd"/>
      <w:r w:rsidRPr="00EE0013">
        <w:rPr>
          <w:rFonts w:ascii="標楷體" w:eastAsia="標楷體" w:hAnsi="標楷體" w:hint="eastAsia"/>
        </w:rPr>
        <w:t>。</w:t>
      </w:r>
    </w:p>
    <w:p w:rsidR="00634588" w:rsidRPr="00EE0013" w:rsidRDefault="00634588" w:rsidP="00033F03">
      <w:pPr>
        <w:tabs>
          <w:tab w:val="num" w:pos="960"/>
          <w:tab w:val="left" w:pos="1440"/>
        </w:tabs>
        <w:snapToGrid w:val="0"/>
        <w:spacing w:line="300" w:lineRule="exact"/>
        <w:ind w:leftChars="-117" w:left="144" w:hangingChars="177" w:hanging="425"/>
        <w:rPr>
          <w:rFonts w:ascii="標楷體" w:eastAsia="標楷體" w:hAnsi="標楷體"/>
        </w:rPr>
      </w:pPr>
      <w:r w:rsidRPr="00EE0013">
        <w:rPr>
          <w:rFonts w:ascii="標楷體" w:eastAsia="標楷體" w:hAnsi="標楷體" w:hint="eastAsia"/>
        </w:rPr>
        <w:t>三、監造服務</w:t>
      </w:r>
      <w:proofErr w:type="gramStart"/>
      <w:r w:rsidRPr="00EE0013">
        <w:rPr>
          <w:rFonts w:ascii="標楷體" w:eastAsia="標楷體" w:hAnsi="標楷體" w:hint="eastAsia"/>
        </w:rPr>
        <w:t>採總包</w:t>
      </w:r>
      <w:proofErr w:type="gramEnd"/>
      <w:r w:rsidRPr="00EE0013">
        <w:rPr>
          <w:rFonts w:ascii="標楷體" w:eastAsia="標楷體" w:hAnsi="標楷體" w:hint="eastAsia"/>
        </w:rPr>
        <w:t>價法計費者，</w:t>
      </w:r>
      <w:proofErr w:type="gramStart"/>
      <w:r w:rsidRPr="00EE0013">
        <w:rPr>
          <w:rFonts w:ascii="標楷體" w:eastAsia="標楷體" w:hAnsi="標楷體" w:hint="eastAsia"/>
        </w:rPr>
        <w:t>如監造</w:t>
      </w:r>
      <w:proofErr w:type="gramEnd"/>
      <w:r w:rsidRPr="00EE0013">
        <w:rPr>
          <w:rFonts w:ascii="標楷體" w:eastAsia="標楷體" w:hAnsi="標楷體" w:hint="eastAsia"/>
        </w:rPr>
        <w:t>範圍內之部分工程未發包或部分工程契約終止、解約，</w:t>
      </w:r>
      <w:proofErr w:type="gramStart"/>
      <w:r w:rsidRPr="00EE0013">
        <w:rPr>
          <w:rFonts w:ascii="標楷體" w:eastAsia="標楷體" w:hAnsi="標楷體" w:hint="eastAsia"/>
        </w:rPr>
        <w:t>則總包價</w:t>
      </w:r>
      <w:proofErr w:type="gramEnd"/>
      <w:r w:rsidRPr="00EE0013">
        <w:rPr>
          <w:rFonts w:ascii="標楷體" w:eastAsia="標楷體" w:hAnsi="標楷體" w:hint="eastAsia"/>
        </w:rPr>
        <w:t>之監造服務費應依未執行部分之工程費用所</w:t>
      </w:r>
      <w:proofErr w:type="gramStart"/>
      <w:r w:rsidRPr="00EE0013">
        <w:rPr>
          <w:rFonts w:ascii="標楷體" w:eastAsia="標楷體" w:hAnsi="標楷體" w:hint="eastAsia"/>
        </w:rPr>
        <w:t>佔</w:t>
      </w:r>
      <w:proofErr w:type="gramEnd"/>
      <w:r w:rsidRPr="00EE0013">
        <w:rPr>
          <w:rFonts w:ascii="標楷體" w:eastAsia="標楷體" w:hAnsi="標楷體" w:hint="eastAsia"/>
        </w:rPr>
        <w:t>比例扣減</w:t>
      </w:r>
      <w:r w:rsidR="00E74C63" w:rsidRPr="00EE0013">
        <w:rPr>
          <w:rFonts w:ascii="標楷體" w:eastAsia="標楷體" w:hAnsi="標楷體" w:hint="eastAsia"/>
        </w:rPr>
        <w:t>；</w:t>
      </w:r>
      <w:r w:rsidR="00BC53CC" w:rsidRPr="00EE0013">
        <w:rPr>
          <w:rFonts w:ascii="標楷體" w:eastAsia="標楷體" w:hAnsi="標楷體" w:hint="eastAsia"/>
        </w:rPr>
        <w:t>除前述情形者外，機關</w:t>
      </w:r>
      <w:proofErr w:type="gramStart"/>
      <w:r w:rsidR="00BC53CC" w:rsidRPr="00EE0013">
        <w:rPr>
          <w:rFonts w:ascii="標楷體" w:eastAsia="標楷體" w:hAnsi="標楷體" w:hint="eastAsia"/>
        </w:rPr>
        <w:t>不</w:t>
      </w:r>
      <w:r w:rsidR="00BD27BB" w:rsidRPr="00EE0013">
        <w:rPr>
          <w:rFonts w:ascii="標楷體" w:eastAsia="標楷體" w:hAnsi="標楷體" w:hint="eastAsia"/>
        </w:rPr>
        <w:t>得隨監造</w:t>
      </w:r>
      <w:proofErr w:type="gramEnd"/>
      <w:r w:rsidR="00BD27BB" w:rsidRPr="00EE0013">
        <w:rPr>
          <w:rFonts w:ascii="標楷體" w:eastAsia="標楷體" w:hAnsi="標楷體" w:hint="eastAsia"/>
        </w:rPr>
        <w:t>範圍工程之決標金額或結算金額而調整監造服務費，但有第15條第5款第3</w:t>
      </w:r>
      <w:r w:rsidR="00BC53CC" w:rsidRPr="00EE0013">
        <w:rPr>
          <w:rFonts w:ascii="標楷體" w:eastAsia="標楷體" w:hAnsi="標楷體" w:hint="eastAsia"/>
        </w:rPr>
        <w:t>目所定變更部分委託服務內容或契約另有約定者，不在此限。</w:t>
      </w:r>
    </w:p>
    <w:p w:rsidR="00033F03" w:rsidRPr="00EE0013" w:rsidRDefault="00033F03" w:rsidP="001F5AEC">
      <w:pPr>
        <w:tabs>
          <w:tab w:val="num" w:pos="960"/>
          <w:tab w:val="left" w:pos="1440"/>
        </w:tabs>
        <w:snapToGrid w:val="0"/>
        <w:spacing w:line="300" w:lineRule="exact"/>
        <w:ind w:leftChars="177" w:left="850" w:hangingChars="177" w:hanging="425"/>
        <w:rPr>
          <w:rFonts w:ascii="標楷體" w:eastAsia="標楷體" w:hAnsi="標楷體"/>
        </w:rPr>
      </w:pPr>
    </w:p>
    <w:p w:rsidR="00033F03" w:rsidRPr="00EE0013" w:rsidRDefault="00033F03" w:rsidP="001F5AEC">
      <w:pPr>
        <w:tabs>
          <w:tab w:val="num" w:pos="960"/>
          <w:tab w:val="left" w:pos="1440"/>
        </w:tabs>
        <w:snapToGrid w:val="0"/>
        <w:spacing w:line="300" w:lineRule="exact"/>
        <w:ind w:leftChars="177" w:left="850" w:hangingChars="177" w:hanging="425"/>
        <w:rPr>
          <w:rFonts w:ascii="標楷體" w:eastAsia="標楷體" w:hAnsi="標楷體"/>
        </w:rPr>
      </w:pPr>
    </w:p>
    <w:p w:rsidR="00033F03" w:rsidRPr="00EE0013" w:rsidRDefault="00033F03" w:rsidP="001F5AEC">
      <w:pPr>
        <w:tabs>
          <w:tab w:val="num" w:pos="960"/>
          <w:tab w:val="left" w:pos="1440"/>
        </w:tabs>
        <w:snapToGrid w:val="0"/>
        <w:spacing w:line="300" w:lineRule="exact"/>
        <w:ind w:leftChars="177" w:left="850" w:hangingChars="177" w:hanging="425"/>
        <w:rPr>
          <w:rFonts w:ascii="標楷體" w:eastAsia="標楷體" w:hAnsi="標楷體"/>
        </w:rPr>
      </w:pPr>
    </w:p>
    <w:p w:rsidR="00033F03" w:rsidRPr="00EE0013" w:rsidRDefault="00033F03" w:rsidP="001F5AEC">
      <w:pPr>
        <w:tabs>
          <w:tab w:val="num" w:pos="960"/>
          <w:tab w:val="left" w:pos="1440"/>
        </w:tabs>
        <w:snapToGrid w:val="0"/>
        <w:spacing w:line="300" w:lineRule="exact"/>
        <w:ind w:leftChars="177" w:left="850" w:hangingChars="177" w:hanging="425"/>
        <w:rPr>
          <w:rFonts w:ascii="標楷體" w:eastAsia="標楷體" w:hAnsi="標楷體"/>
        </w:rPr>
      </w:pPr>
    </w:p>
    <w:p w:rsidR="005268FC" w:rsidRPr="00EE0013" w:rsidRDefault="005268FC" w:rsidP="001F5AEC">
      <w:pPr>
        <w:tabs>
          <w:tab w:val="num" w:pos="960"/>
          <w:tab w:val="left" w:pos="1440"/>
        </w:tabs>
        <w:snapToGrid w:val="0"/>
        <w:spacing w:line="300" w:lineRule="exact"/>
        <w:ind w:leftChars="177" w:left="850" w:hangingChars="177" w:hanging="425"/>
        <w:rPr>
          <w:rFonts w:ascii="標楷體" w:eastAsia="標楷體" w:hAnsi="標楷體"/>
        </w:rPr>
      </w:pPr>
    </w:p>
    <w:p w:rsidR="005268FC" w:rsidRPr="00EE0013" w:rsidRDefault="005268FC" w:rsidP="001F5AEC">
      <w:pPr>
        <w:tabs>
          <w:tab w:val="num" w:pos="960"/>
          <w:tab w:val="left" w:pos="1440"/>
        </w:tabs>
        <w:snapToGrid w:val="0"/>
        <w:spacing w:line="300" w:lineRule="exact"/>
        <w:ind w:leftChars="177" w:left="850" w:hangingChars="177" w:hanging="425"/>
        <w:rPr>
          <w:rFonts w:ascii="標楷體" w:eastAsia="標楷體" w:hAnsi="標楷體"/>
        </w:rPr>
      </w:pPr>
    </w:p>
    <w:p w:rsidR="00033F03" w:rsidRPr="00EE0013" w:rsidRDefault="00033F03" w:rsidP="001F5AEC">
      <w:pPr>
        <w:tabs>
          <w:tab w:val="num" w:pos="960"/>
          <w:tab w:val="left" w:pos="1440"/>
        </w:tabs>
        <w:snapToGrid w:val="0"/>
        <w:spacing w:line="300" w:lineRule="exact"/>
        <w:ind w:leftChars="177" w:left="850" w:hangingChars="177" w:hanging="425"/>
        <w:rPr>
          <w:rFonts w:ascii="標楷體" w:eastAsia="標楷體" w:hAnsi="標楷體"/>
        </w:rPr>
      </w:pPr>
    </w:p>
    <w:p w:rsidR="0011331A" w:rsidRPr="00EE0013" w:rsidRDefault="00480D29" w:rsidP="0011331A">
      <w:pPr>
        <w:pStyle w:val="112pt"/>
        <w:rPr>
          <w:rFonts w:ascii="標楷體" w:hAnsi="標楷體"/>
          <w:b w:val="0"/>
          <w:szCs w:val="28"/>
        </w:rPr>
      </w:pPr>
      <w:bookmarkStart w:id="24" w:name="_Toc430164314"/>
      <w:r w:rsidRPr="00EE0013">
        <w:rPr>
          <w:rFonts w:ascii="標楷體" w:hAnsi="標楷體"/>
          <w:szCs w:val="28"/>
        </w:rPr>
        <w:br w:type="page"/>
      </w:r>
      <w:r w:rsidR="00BD27BB" w:rsidRPr="00EE0013">
        <w:rPr>
          <w:rFonts w:ascii="標楷體" w:hAnsi="標楷體" w:hint="eastAsia"/>
          <w:szCs w:val="28"/>
        </w:rPr>
        <w:lastRenderedPageBreak/>
        <w:t>附件5</w:t>
      </w:r>
      <w:r w:rsidR="00745F26" w:rsidRPr="00EE0013">
        <w:rPr>
          <w:rFonts w:ascii="標楷體" w:hAnsi="標楷體" w:hint="eastAsia"/>
          <w:szCs w:val="28"/>
        </w:rPr>
        <w:t xml:space="preserve"> </w:t>
      </w:r>
      <w:r w:rsidR="00954FEC" w:rsidRPr="00EE0013">
        <w:rPr>
          <w:rFonts w:ascii="標楷體" w:hAnsi="標楷體" w:hint="eastAsia"/>
          <w:szCs w:val="28"/>
        </w:rPr>
        <w:t xml:space="preserve"> </w:t>
      </w:r>
      <w:r w:rsidR="0011331A" w:rsidRPr="00EE0013">
        <w:rPr>
          <w:rFonts w:ascii="標楷體" w:hAnsi="標楷體" w:hint="eastAsia"/>
          <w:szCs w:val="28"/>
        </w:rPr>
        <w:t>單價計算法服務費用明細表</w:t>
      </w:r>
      <w:r w:rsidR="0011331A" w:rsidRPr="00EE0013">
        <w:rPr>
          <w:rFonts w:ascii="標楷體" w:hAnsi="標楷體" w:hint="eastAsia"/>
          <w:b w:val="0"/>
          <w:szCs w:val="28"/>
        </w:rPr>
        <w:t>（本表服務費用含薪資、管理費用、利潤、營業稅以外之其他稅負）</w:t>
      </w:r>
      <w:bookmarkEnd w:id="24"/>
    </w:p>
    <w:p w:rsidR="005A149F" w:rsidRPr="00EE0013" w:rsidRDefault="005A149F" w:rsidP="005A149F">
      <w:pPr>
        <w:jc w:val="center"/>
        <w:rPr>
          <w:rFonts w:ascii="標楷體" w:eastAsia="標楷體" w:hAnsi="標楷體"/>
        </w:rPr>
      </w:pPr>
    </w:p>
    <w:tbl>
      <w:tblPr>
        <w:tblW w:w="949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3"/>
        <w:gridCol w:w="850"/>
        <w:gridCol w:w="725"/>
        <w:gridCol w:w="850"/>
        <w:gridCol w:w="709"/>
        <w:gridCol w:w="1276"/>
        <w:gridCol w:w="1134"/>
        <w:gridCol w:w="1701"/>
      </w:tblGrid>
      <w:tr w:rsidR="00CB1CD8" w:rsidRPr="00EE0013" w:rsidTr="00033F03">
        <w:tc>
          <w:tcPr>
            <w:tcW w:w="2253" w:type="dxa"/>
            <w:tcBorders>
              <w:top w:val="single" w:sz="12" w:space="0" w:color="auto"/>
              <w:left w:val="single" w:sz="12" w:space="0" w:color="auto"/>
              <w:bottom w:val="single" w:sz="4" w:space="0" w:color="auto"/>
              <w:right w:val="single" w:sz="4" w:space="0" w:color="auto"/>
            </w:tcBorders>
            <w:hideMark/>
          </w:tcPr>
          <w:p w:rsidR="005A149F" w:rsidRPr="00EE0013" w:rsidRDefault="005A149F" w:rsidP="00033F03">
            <w:pPr>
              <w:jc w:val="center"/>
              <w:rPr>
                <w:rFonts w:ascii="標楷體" w:eastAsia="標楷體" w:hAnsi="標楷體"/>
              </w:rPr>
            </w:pPr>
            <w:r w:rsidRPr="00EE0013">
              <w:rPr>
                <w:rFonts w:ascii="標楷體" w:eastAsia="標楷體" w:hAnsi="標楷體" w:hint="eastAsia"/>
              </w:rPr>
              <w:t>服務項目</w:t>
            </w:r>
          </w:p>
        </w:tc>
        <w:tc>
          <w:tcPr>
            <w:tcW w:w="850" w:type="dxa"/>
            <w:tcBorders>
              <w:top w:val="single" w:sz="12" w:space="0" w:color="auto"/>
              <w:left w:val="single" w:sz="4" w:space="0" w:color="auto"/>
              <w:bottom w:val="single" w:sz="4" w:space="0" w:color="auto"/>
              <w:right w:val="single" w:sz="4" w:space="0" w:color="auto"/>
            </w:tcBorders>
            <w:hideMark/>
          </w:tcPr>
          <w:p w:rsidR="005A149F" w:rsidRPr="00EE0013" w:rsidRDefault="005A149F" w:rsidP="00033F03">
            <w:pPr>
              <w:jc w:val="center"/>
              <w:rPr>
                <w:rFonts w:ascii="標楷體" w:eastAsia="標楷體" w:hAnsi="標楷體"/>
              </w:rPr>
            </w:pPr>
            <w:r w:rsidRPr="00EE0013">
              <w:rPr>
                <w:rFonts w:ascii="標楷體" w:eastAsia="標楷體" w:hAnsi="標楷體" w:hint="eastAsia"/>
              </w:rPr>
              <w:t>說明</w:t>
            </w:r>
          </w:p>
        </w:tc>
        <w:tc>
          <w:tcPr>
            <w:tcW w:w="725" w:type="dxa"/>
            <w:tcBorders>
              <w:top w:val="single" w:sz="12" w:space="0" w:color="auto"/>
              <w:left w:val="single" w:sz="4" w:space="0" w:color="auto"/>
              <w:bottom w:val="single" w:sz="4" w:space="0" w:color="auto"/>
              <w:right w:val="single" w:sz="4" w:space="0" w:color="auto"/>
            </w:tcBorders>
            <w:hideMark/>
          </w:tcPr>
          <w:p w:rsidR="005A149F" w:rsidRPr="00EE0013" w:rsidRDefault="005A149F" w:rsidP="00033F03">
            <w:pPr>
              <w:jc w:val="center"/>
              <w:rPr>
                <w:rFonts w:ascii="標楷體" w:eastAsia="標楷體" w:hAnsi="標楷體"/>
              </w:rPr>
            </w:pPr>
            <w:r w:rsidRPr="00EE0013">
              <w:rPr>
                <w:rFonts w:ascii="標楷體" w:eastAsia="標楷體" w:hAnsi="標楷體" w:hint="eastAsia"/>
              </w:rPr>
              <w:t>單位</w:t>
            </w:r>
          </w:p>
        </w:tc>
        <w:tc>
          <w:tcPr>
            <w:tcW w:w="850" w:type="dxa"/>
            <w:tcBorders>
              <w:top w:val="single" w:sz="12" w:space="0" w:color="auto"/>
              <w:left w:val="single" w:sz="4" w:space="0" w:color="auto"/>
              <w:bottom w:val="single" w:sz="4" w:space="0" w:color="auto"/>
              <w:right w:val="single" w:sz="4" w:space="0" w:color="auto"/>
            </w:tcBorders>
            <w:hideMark/>
          </w:tcPr>
          <w:p w:rsidR="005A149F" w:rsidRPr="00EE0013" w:rsidRDefault="005A149F" w:rsidP="00033F03">
            <w:pPr>
              <w:jc w:val="center"/>
              <w:rPr>
                <w:rFonts w:ascii="標楷體" w:eastAsia="標楷體" w:hAnsi="標楷體"/>
              </w:rPr>
            </w:pPr>
            <w:r w:rsidRPr="00EE0013">
              <w:rPr>
                <w:rFonts w:ascii="標楷體" w:eastAsia="標楷體" w:hAnsi="標楷體" w:hint="eastAsia"/>
              </w:rPr>
              <w:t>數量</w:t>
            </w:r>
          </w:p>
        </w:tc>
        <w:tc>
          <w:tcPr>
            <w:tcW w:w="709" w:type="dxa"/>
            <w:tcBorders>
              <w:top w:val="single" w:sz="12" w:space="0" w:color="auto"/>
              <w:left w:val="single" w:sz="4" w:space="0" w:color="auto"/>
              <w:bottom w:val="single" w:sz="4" w:space="0" w:color="auto"/>
              <w:right w:val="single" w:sz="4" w:space="0" w:color="auto"/>
            </w:tcBorders>
            <w:hideMark/>
          </w:tcPr>
          <w:p w:rsidR="005A149F" w:rsidRPr="00EE0013" w:rsidRDefault="005A149F" w:rsidP="00033F03">
            <w:pPr>
              <w:jc w:val="center"/>
              <w:rPr>
                <w:rFonts w:ascii="標楷體" w:eastAsia="標楷體" w:hAnsi="標楷體"/>
              </w:rPr>
            </w:pPr>
            <w:r w:rsidRPr="00EE0013">
              <w:rPr>
                <w:rFonts w:ascii="標楷體" w:eastAsia="標楷體" w:hAnsi="標楷體" w:hint="eastAsia"/>
              </w:rPr>
              <w:t>單價</w:t>
            </w:r>
          </w:p>
        </w:tc>
        <w:tc>
          <w:tcPr>
            <w:tcW w:w="1276" w:type="dxa"/>
            <w:tcBorders>
              <w:top w:val="single" w:sz="12" w:space="0" w:color="auto"/>
              <w:left w:val="single" w:sz="4" w:space="0" w:color="auto"/>
              <w:bottom w:val="single" w:sz="4" w:space="0" w:color="auto"/>
              <w:right w:val="single" w:sz="4" w:space="0" w:color="auto"/>
            </w:tcBorders>
            <w:hideMark/>
          </w:tcPr>
          <w:p w:rsidR="005A149F" w:rsidRPr="00EE0013" w:rsidRDefault="005A149F" w:rsidP="00033F03">
            <w:pPr>
              <w:jc w:val="center"/>
              <w:rPr>
                <w:rFonts w:ascii="標楷體" w:eastAsia="標楷體" w:hAnsi="標楷體"/>
              </w:rPr>
            </w:pPr>
            <w:r w:rsidRPr="00EE0013">
              <w:rPr>
                <w:rFonts w:ascii="標楷體" w:eastAsia="標楷體" w:hAnsi="標楷體" w:hint="eastAsia"/>
              </w:rPr>
              <w:t>金額(</w:t>
            </w:r>
            <w:proofErr w:type="gramStart"/>
            <w:r w:rsidRPr="00EE0013">
              <w:rPr>
                <w:rFonts w:ascii="標楷體" w:eastAsia="標楷體" w:hAnsi="標楷體" w:hint="eastAsia"/>
              </w:rPr>
              <w:t>複</w:t>
            </w:r>
            <w:proofErr w:type="gramEnd"/>
            <w:r w:rsidRPr="00EE0013">
              <w:rPr>
                <w:rFonts w:ascii="標楷體" w:eastAsia="標楷體" w:hAnsi="標楷體" w:hint="eastAsia"/>
              </w:rPr>
              <w:t>價)</w:t>
            </w:r>
          </w:p>
        </w:tc>
        <w:tc>
          <w:tcPr>
            <w:tcW w:w="1134" w:type="dxa"/>
            <w:tcBorders>
              <w:top w:val="single" w:sz="12" w:space="0" w:color="auto"/>
              <w:left w:val="single" w:sz="4" w:space="0" w:color="auto"/>
              <w:bottom w:val="single" w:sz="4" w:space="0" w:color="auto"/>
              <w:right w:val="single" w:sz="4" w:space="0" w:color="auto"/>
            </w:tcBorders>
          </w:tcPr>
          <w:p w:rsidR="005A149F" w:rsidRPr="00EE0013" w:rsidRDefault="005A149F" w:rsidP="00033F03">
            <w:pPr>
              <w:jc w:val="center"/>
              <w:rPr>
                <w:rFonts w:ascii="標楷體" w:eastAsia="標楷體" w:hAnsi="標楷體"/>
              </w:rPr>
            </w:pPr>
            <w:r w:rsidRPr="00EE0013">
              <w:rPr>
                <w:rFonts w:ascii="標楷體" w:eastAsia="標楷體" w:hAnsi="標楷體" w:hint="eastAsia"/>
              </w:rPr>
              <w:t>給付條件</w:t>
            </w:r>
          </w:p>
        </w:tc>
        <w:tc>
          <w:tcPr>
            <w:tcW w:w="1701" w:type="dxa"/>
            <w:tcBorders>
              <w:top w:val="single" w:sz="12" w:space="0" w:color="auto"/>
              <w:left w:val="single" w:sz="4" w:space="0" w:color="auto"/>
              <w:bottom w:val="single" w:sz="4" w:space="0" w:color="auto"/>
              <w:right w:val="single" w:sz="12" w:space="0" w:color="auto"/>
            </w:tcBorders>
          </w:tcPr>
          <w:p w:rsidR="005A149F" w:rsidRPr="00EE0013" w:rsidRDefault="005A149F" w:rsidP="00033F03">
            <w:pPr>
              <w:jc w:val="center"/>
              <w:rPr>
                <w:rFonts w:ascii="標楷體" w:eastAsia="標楷體" w:hAnsi="標楷體"/>
              </w:rPr>
            </w:pPr>
            <w:proofErr w:type="gramStart"/>
            <w:r w:rsidRPr="00EE0013">
              <w:rPr>
                <w:rFonts w:ascii="標楷體" w:eastAsia="標楷體" w:hAnsi="標楷體" w:hint="eastAsia"/>
              </w:rPr>
              <w:t>起迄</w:t>
            </w:r>
            <w:proofErr w:type="gramEnd"/>
            <w:r w:rsidRPr="00EE0013">
              <w:rPr>
                <w:rFonts w:ascii="標楷體" w:eastAsia="標楷體" w:hAnsi="標楷體" w:hint="eastAsia"/>
              </w:rPr>
              <w:t>年月</w:t>
            </w:r>
          </w:p>
        </w:tc>
      </w:tr>
      <w:tr w:rsidR="00CB1CD8" w:rsidRPr="00EE0013" w:rsidTr="00033F03">
        <w:tc>
          <w:tcPr>
            <w:tcW w:w="2253" w:type="dxa"/>
            <w:tcBorders>
              <w:top w:val="single" w:sz="4" w:space="0" w:color="auto"/>
              <w:left w:val="single" w:sz="12"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725"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709"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701" w:type="dxa"/>
            <w:tcBorders>
              <w:top w:val="single" w:sz="4" w:space="0" w:color="auto"/>
              <w:left w:val="single" w:sz="4" w:space="0" w:color="auto"/>
              <w:bottom w:val="single" w:sz="4" w:space="0" w:color="auto"/>
              <w:right w:val="single" w:sz="12" w:space="0" w:color="auto"/>
            </w:tcBorders>
          </w:tcPr>
          <w:p w:rsidR="005A149F" w:rsidRPr="00EE0013" w:rsidRDefault="005A149F" w:rsidP="005F2CA9">
            <w:pPr>
              <w:rPr>
                <w:rFonts w:ascii="標楷體" w:eastAsia="標楷體" w:hAnsi="標楷體"/>
              </w:rPr>
            </w:pPr>
          </w:p>
        </w:tc>
      </w:tr>
      <w:tr w:rsidR="00CB1CD8" w:rsidRPr="00EE0013" w:rsidTr="00033F03">
        <w:tc>
          <w:tcPr>
            <w:tcW w:w="2253" w:type="dxa"/>
            <w:tcBorders>
              <w:top w:val="single" w:sz="4" w:space="0" w:color="auto"/>
              <w:left w:val="single" w:sz="12"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725"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709"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701" w:type="dxa"/>
            <w:tcBorders>
              <w:top w:val="single" w:sz="4" w:space="0" w:color="auto"/>
              <w:left w:val="single" w:sz="4" w:space="0" w:color="auto"/>
              <w:bottom w:val="single" w:sz="4" w:space="0" w:color="auto"/>
              <w:right w:val="single" w:sz="12" w:space="0" w:color="auto"/>
            </w:tcBorders>
          </w:tcPr>
          <w:p w:rsidR="005A149F" w:rsidRPr="00EE0013" w:rsidRDefault="005A149F" w:rsidP="005F2CA9">
            <w:pPr>
              <w:rPr>
                <w:rFonts w:ascii="標楷體" w:eastAsia="標楷體" w:hAnsi="標楷體"/>
              </w:rPr>
            </w:pPr>
          </w:p>
        </w:tc>
      </w:tr>
      <w:tr w:rsidR="00CB1CD8" w:rsidRPr="00EE0013" w:rsidTr="00033F03">
        <w:tc>
          <w:tcPr>
            <w:tcW w:w="2253" w:type="dxa"/>
            <w:tcBorders>
              <w:top w:val="single" w:sz="4" w:space="0" w:color="auto"/>
              <w:left w:val="single" w:sz="12"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725"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709"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5A149F" w:rsidRPr="00EE0013" w:rsidRDefault="005A149F" w:rsidP="005F2CA9">
            <w:pPr>
              <w:rPr>
                <w:rFonts w:ascii="標楷體" w:eastAsia="標楷體" w:hAnsi="標楷體"/>
              </w:rPr>
            </w:pPr>
          </w:p>
        </w:tc>
        <w:tc>
          <w:tcPr>
            <w:tcW w:w="1701" w:type="dxa"/>
            <w:tcBorders>
              <w:top w:val="single" w:sz="4" w:space="0" w:color="auto"/>
              <w:left w:val="single" w:sz="4" w:space="0" w:color="auto"/>
              <w:bottom w:val="single" w:sz="4" w:space="0" w:color="auto"/>
              <w:right w:val="single" w:sz="12" w:space="0" w:color="auto"/>
            </w:tcBorders>
          </w:tcPr>
          <w:p w:rsidR="005A149F" w:rsidRPr="00EE0013" w:rsidRDefault="005A149F" w:rsidP="005F2CA9">
            <w:pPr>
              <w:rPr>
                <w:rFonts w:ascii="標楷體" w:eastAsia="標楷體" w:hAnsi="標楷體"/>
              </w:rPr>
            </w:pPr>
          </w:p>
        </w:tc>
      </w:tr>
      <w:tr w:rsidR="00CB1CD8" w:rsidRPr="00EE0013" w:rsidTr="00033F03">
        <w:tc>
          <w:tcPr>
            <w:tcW w:w="2253" w:type="dxa"/>
            <w:tcBorders>
              <w:top w:val="single" w:sz="4" w:space="0" w:color="auto"/>
              <w:left w:val="single" w:sz="12" w:space="0" w:color="auto"/>
              <w:bottom w:val="single" w:sz="12" w:space="0" w:color="auto"/>
              <w:right w:val="single" w:sz="4" w:space="0" w:color="auto"/>
            </w:tcBorders>
          </w:tcPr>
          <w:p w:rsidR="005A149F" w:rsidRPr="00EE0013" w:rsidRDefault="005A149F" w:rsidP="005F2CA9">
            <w:pPr>
              <w:rPr>
                <w:rFonts w:ascii="標楷體" w:eastAsia="標楷體" w:hAnsi="標楷體"/>
              </w:rPr>
            </w:pPr>
          </w:p>
        </w:tc>
        <w:tc>
          <w:tcPr>
            <w:tcW w:w="850" w:type="dxa"/>
            <w:tcBorders>
              <w:top w:val="single" w:sz="4" w:space="0" w:color="auto"/>
              <w:left w:val="single" w:sz="4" w:space="0" w:color="auto"/>
              <w:bottom w:val="single" w:sz="12" w:space="0" w:color="auto"/>
              <w:right w:val="single" w:sz="4" w:space="0" w:color="auto"/>
            </w:tcBorders>
          </w:tcPr>
          <w:p w:rsidR="005A149F" w:rsidRPr="00EE0013" w:rsidRDefault="005A149F" w:rsidP="005F2CA9">
            <w:pPr>
              <w:rPr>
                <w:rFonts w:ascii="標楷體" w:eastAsia="標楷體" w:hAnsi="標楷體"/>
              </w:rPr>
            </w:pPr>
          </w:p>
        </w:tc>
        <w:tc>
          <w:tcPr>
            <w:tcW w:w="725" w:type="dxa"/>
            <w:tcBorders>
              <w:top w:val="single" w:sz="4" w:space="0" w:color="auto"/>
              <w:left w:val="single" w:sz="4" w:space="0" w:color="auto"/>
              <w:bottom w:val="single" w:sz="12" w:space="0" w:color="auto"/>
              <w:right w:val="single" w:sz="4" w:space="0" w:color="auto"/>
            </w:tcBorders>
          </w:tcPr>
          <w:p w:rsidR="005A149F" w:rsidRPr="00EE0013" w:rsidRDefault="005A149F" w:rsidP="005F2CA9">
            <w:pPr>
              <w:rPr>
                <w:rFonts w:ascii="標楷體" w:eastAsia="標楷體" w:hAnsi="標楷體"/>
              </w:rPr>
            </w:pPr>
          </w:p>
        </w:tc>
        <w:tc>
          <w:tcPr>
            <w:tcW w:w="850" w:type="dxa"/>
            <w:tcBorders>
              <w:top w:val="single" w:sz="4" w:space="0" w:color="auto"/>
              <w:left w:val="single" w:sz="4" w:space="0" w:color="auto"/>
              <w:bottom w:val="single" w:sz="12" w:space="0" w:color="auto"/>
              <w:right w:val="single" w:sz="4" w:space="0" w:color="auto"/>
            </w:tcBorders>
          </w:tcPr>
          <w:p w:rsidR="005A149F" w:rsidRPr="00EE0013" w:rsidRDefault="005A149F" w:rsidP="005F2CA9">
            <w:pPr>
              <w:rPr>
                <w:rFonts w:ascii="標楷體" w:eastAsia="標楷體" w:hAnsi="標楷體"/>
              </w:rPr>
            </w:pPr>
          </w:p>
        </w:tc>
        <w:tc>
          <w:tcPr>
            <w:tcW w:w="709" w:type="dxa"/>
            <w:tcBorders>
              <w:top w:val="single" w:sz="4" w:space="0" w:color="auto"/>
              <w:left w:val="single" w:sz="4" w:space="0" w:color="auto"/>
              <w:bottom w:val="single" w:sz="12" w:space="0" w:color="auto"/>
              <w:right w:val="single" w:sz="4" w:space="0" w:color="auto"/>
            </w:tcBorders>
          </w:tcPr>
          <w:p w:rsidR="005A149F" w:rsidRPr="00EE0013" w:rsidRDefault="005A149F" w:rsidP="005F2CA9">
            <w:pPr>
              <w:rPr>
                <w:rFonts w:ascii="標楷體" w:eastAsia="標楷體" w:hAnsi="標楷體"/>
              </w:rPr>
            </w:pPr>
          </w:p>
        </w:tc>
        <w:tc>
          <w:tcPr>
            <w:tcW w:w="1276" w:type="dxa"/>
            <w:tcBorders>
              <w:top w:val="single" w:sz="4" w:space="0" w:color="auto"/>
              <w:left w:val="single" w:sz="4" w:space="0" w:color="auto"/>
              <w:bottom w:val="single" w:sz="12" w:space="0" w:color="auto"/>
              <w:right w:val="single" w:sz="4" w:space="0" w:color="auto"/>
            </w:tcBorders>
          </w:tcPr>
          <w:p w:rsidR="005A149F" w:rsidRPr="00EE0013" w:rsidRDefault="005A149F" w:rsidP="005F2CA9">
            <w:pPr>
              <w:rPr>
                <w:rFonts w:ascii="標楷體" w:eastAsia="標楷體" w:hAnsi="標楷體"/>
              </w:rPr>
            </w:pPr>
          </w:p>
        </w:tc>
        <w:tc>
          <w:tcPr>
            <w:tcW w:w="1134" w:type="dxa"/>
            <w:tcBorders>
              <w:top w:val="single" w:sz="4" w:space="0" w:color="auto"/>
              <w:left w:val="single" w:sz="4" w:space="0" w:color="auto"/>
              <w:bottom w:val="single" w:sz="12" w:space="0" w:color="auto"/>
              <w:right w:val="single" w:sz="4" w:space="0" w:color="auto"/>
            </w:tcBorders>
          </w:tcPr>
          <w:p w:rsidR="005A149F" w:rsidRPr="00EE0013" w:rsidRDefault="005A149F" w:rsidP="005F2CA9">
            <w:pPr>
              <w:rPr>
                <w:rFonts w:ascii="標楷體" w:eastAsia="標楷體" w:hAnsi="標楷體"/>
              </w:rPr>
            </w:pPr>
          </w:p>
        </w:tc>
        <w:tc>
          <w:tcPr>
            <w:tcW w:w="1701" w:type="dxa"/>
            <w:tcBorders>
              <w:top w:val="single" w:sz="4" w:space="0" w:color="auto"/>
              <w:left w:val="single" w:sz="4" w:space="0" w:color="auto"/>
              <w:bottom w:val="single" w:sz="12" w:space="0" w:color="auto"/>
              <w:right w:val="single" w:sz="12" w:space="0" w:color="auto"/>
            </w:tcBorders>
          </w:tcPr>
          <w:p w:rsidR="005A149F" w:rsidRPr="00EE0013" w:rsidRDefault="005A149F" w:rsidP="005F2CA9">
            <w:pPr>
              <w:rPr>
                <w:rFonts w:ascii="標楷體" w:eastAsia="標楷體" w:hAnsi="標楷體"/>
              </w:rPr>
            </w:pPr>
          </w:p>
        </w:tc>
      </w:tr>
      <w:tr w:rsidR="00CB1CD8" w:rsidRPr="00EE0013" w:rsidTr="00033F03">
        <w:tc>
          <w:tcPr>
            <w:tcW w:w="2253" w:type="dxa"/>
            <w:tcBorders>
              <w:top w:val="single" w:sz="12" w:space="0" w:color="auto"/>
              <w:left w:val="single" w:sz="12" w:space="0" w:color="auto"/>
              <w:bottom w:val="single" w:sz="4" w:space="0" w:color="auto"/>
              <w:right w:val="single" w:sz="4" w:space="0" w:color="auto"/>
            </w:tcBorders>
            <w:hideMark/>
          </w:tcPr>
          <w:p w:rsidR="005A149F" w:rsidRPr="00EE0013" w:rsidRDefault="005A149F" w:rsidP="005F2CA9">
            <w:pPr>
              <w:rPr>
                <w:rFonts w:ascii="標楷體" w:eastAsia="標楷體" w:hAnsi="標楷體"/>
              </w:rPr>
            </w:pPr>
            <w:r w:rsidRPr="00EE0013">
              <w:rPr>
                <w:rFonts w:ascii="標楷體" w:eastAsia="標楷體" w:hAnsi="標楷體" w:hint="eastAsia"/>
              </w:rPr>
              <w:t>小計（一）</w:t>
            </w:r>
          </w:p>
        </w:tc>
        <w:tc>
          <w:tcPr>
            <w:tcW w:w="7245" w:type="dxa"/>
            <w:gridSpan w:val="7"/>
            <w:tcBorders>
              <w:top w:val="single" w:sz="12" w:space="0" w:color="auto"/>
              <w:left w:val="single" w:sz="4" w:space="0" w:color="auto"/>
              <w:bottom w:val="single" w:sz="4" w:space="0" w:color="auto"/>
              <w:right w:val="single" w:sz="12" w:space="0" w:color="auto"/>
            </w:tcBorders>
          </w:tcPr>
          <w:p w:rsidR="005A149F" w:rsidRPr="00EE0013" w:rsidRDefault="005A149F" w:rsidP="005F2CA9">
            <w:pPr>
              <w:rPr>
                <w:rFonts w:ascii="標楷體" w:eastAsia="標楷體" w:hAnsi="標楷體"/>
              </w:rPr>
            </w:pPr>
          </w:p>
        </w:tc>
      </w:tr>
      <w:tr w:rsidR="00CB1CD8" w:rsidRPr="00EE0013" w:rsidTr="00033F03">
        <w:tc>
          <w:tcPr>
            <w:tcW w:w="2253"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hideMark/>
          </w:tcPr>
          <w:p w:rsidR="005A149F" w:rsidRPr="00EE0013" w:rsidRDefault="005A149F" w:rsidP="005F2CA9">
            <w:pPr>
              <w:rPr>
                <w:rFonts w:ascii="標楷體" w:eastAsia="標楷體" w:hAnsi="標楷體"/>
              </w:rPr>
            </w:pPr>
            <w:r w:rsidRPr="00EE0013">
              <w:rPr>
                <w:rFonts w:ascii="標楷體" w:eastAsia="標楷體" w:hAnsi="標楷體" w:hint="eastAsia"/>
              </w:rPr>
              <w:t>營業稅（二）(以自然人身分投標者，本</w:t>
            </w:r>
            <w:proofErr w:type="gramStart"/>
            <w:r w:rsidRPr="00EE0013">
              <w:rPr>
                <w:rFonts w:ascii="標楷體" w:eastAsia="標楷體" w:hAnsi="標楷體" w:hint="eastAsia"/>
              </w:rPr>
              <w:t>項填零</w:t>
            </w:r>
            <w:proofErr w:type="gramEnd"/>
            <w:r w:rsidRPr="00EE0013">
              <w:rPr>
                <w:rFonts w:ascii="標楷體" w:eastAsia="標楷體" w:hAnsi="標楷體" w:hint="eastAsia"/>
              </w:rPr>
              <w:t>)</w:t>
            </w:r>
          </w:p>
        </w:tc>
        <w:tc>
          <w:tcPr>
            <w:tcW w:w="7245" w:type="dxa"/>
            <w:gridSpan w:val="7"/>
            <w:tcBorders>
              <w:top w:val="single" w:sz="4" w:space="0" w:color="auto"/>
              <w:left w:val="single" w:sz="4" w:space="0" w:color="auto"/>
              <w:bottom w:val="single" w:sz="4" w:space="0" w:color="auto"/>
              <w:right w:val="single" w:sz="12" w:space="0" w:color="auto"/>
            </w:tcBorders>
          </w:tcPr>
          <w:p w:rsidR="005A149F" w:rsidRPr="00EE0013" w:rsidRDefault="005A149F" w:rsidP="005F2CA9">
            <w:pPr>
              <w:rPr>
                <w:rFonts w:ascii="標楷體" w:eastAsia="標楷體" w:hAnsi="標楷體"/>
              </w:rPr>
            </w:pPr>
          </w:p>
        </w:tc>
      </w:tr>
      <w:tr w:rsidR="00CB1CD8" w:rsidRPr="00EE0013" w:rsidTr="00033F03">
        <w:tc>
          <w:tcPr>
            <w:tcW w:w="2253" w:type="dxa"/>
            <w:tcBorders>
              <w:top w:val="single" w:sz="4" w:space="0" w:color="auto"/>
              <w:left w:val="single" w:sz="12" w:space="0" w:color="auto"/>
              <w:bottom w:val="single" w:sz="12" w:space="0" w:color="auto"/>
              <w:right w:val="single" w:sz="4" w:space="0" w:color="auto"/>
            </w:tcBorders>
            <w:hideMark/>
          </w:tcPr>
          <w:p w:rsidR="005A149F" w:rsidRPr="00EE0013" w:rsidRDefault="005A149F" w:rsidP="005F2CA9">
            <w:pPr>
              <w:rPr>
                <w:rFonts w:ascii="標楷體" w:eastAsia="標楷體" w:hAnsi="標楷體"/>
              </w:rPr>
            </w:pPr>
            <w:r w:rsidRPr="00EE0013">
              <w:rPr>
                <w:rFonts w:ascii="標楷體" w:eastAsia="標楷體" w:hAnsi="標楷體" w:hint="eastAsia"/>
              </w:rPr>
              <w:t>合計費用（三）=（一）+（二）</w:t>
            </w:r>
          </w:p>
        </w:tc>
        <w:tc>
          <w:tcPr>
            <w:tcW w:w="7245" w:type="dxa"/>
            <w:gridSpan w:val="7"/>
            <w:tcBorders>
              <w:top w:val="single" w:sz="4" w:space="0" w:color="auto"/>
              <w:left w:val="single" w:sz="4" w:space="0" w:color="auto"/>
              <w:bottom w:val="single" w:sz="12" w:space="0" w:color="auto"/>
              <w:right w:val="single" w:sz="12" w:space="0" w:color="auto"/>
            </w:tcBorders>
          </w:tcPr>
          <w:p w:rsidR="005A149F" w:rsidRPr="00EE0013" w:rsidRDefault="005A149F" w:rsidP="005F2CA9">
            <w:pPr>
              <w:rPr>
                <w:rFonts w:ascii="標楷體" w:eastAsia="標楷體" w:hAnsi="標楷體"/>
              </w:rPr>
            </w:pPr>
          </w:p>
        </w:tc>
      </w:tr>
    </w:tbl>
    <w:p w:rsidR="005A149F" w:rsidRPr="00EE0013" w:rsidRDefault="005A149F" w:rsidP="00033F03">
      <w:pPr>
        <w:pStyle w:val="300"/>
        <w:spacing w:line="360" w:lineRule="exact"/>
        <w:ind w:leftChars="-236" w:left="142" w:hangingChars="295" w:hanging="708"/>
        <w:rPr>
          <w:rFonts w:ascii="標楷體" w:hAnsi="標楷體"/>
          <w:color w:val="auto"/>
          <w:sz w:val="24"/>
        </w:rPr>
      </w:pPr>
      <w:r w:rsidRPr="00EE0013">
        <w:rPr>
          <w:rFonts w:ascii="標楷體" w:hAnsi="標楷體" w:hint="eastAsia"/>
          <w:bCs/>
          <w:color w:val="auto"/>
          <w:sz w:val="24"/>
        </w:rPr>
        <w:t>附註:服務項目數量</w:t>
      </w:r>
      <w:r w:rsidRPr="00EE0013">
        <w:rPr>
          <w:rFonts w:ascii="標楷體" w:hAnsi="標楷體" w:hint="eastAsia"/>
          <w:color w:val="auto"/>
          <w:sz w:val="24"/>
        </w:rPr>
        <w:t>由機關於招標時載明。</w:t>
      </w:r>
    </w:p>
    <w:p w:rsidR="0011331A" w:rsidRPr="00EE0013" w:rsidRDefault="0011331A"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11331A" w:rsidRPr="00EE0013" w:rsidRDefault="00480D29" w:rsidP="0011331A">
      <w:pPr>
        <w:pStyle w:val="112pt"/>
        <w:rPr>
          <w:rFonts w:ascii="標楷體" w:hAnsi="標楷體"/>
        </w:rPr>
      </w:pPr>
      <w:bookmarkStart w:id="25" w:name="_Toc430164315"/>
      <w:r w:rsidRPr="00EE0013">
        <w:rPr>
          <w:rFonts w:ascii="標楷體" w:hAnsi="標楷體"/>
        </w:rPr>
        <w:br w:type="page"/>
      </w:r>
      <w:r w:rsidR="005E5241" w:rsidRPr="00EE0013">
        <w:rPr>
          <w:rFonts w:ascii="標楷體" w:hAnsi="標楷體" w:hint="eastAsia"/>
        </w:rPr>
        <w:lastRenderedPageBreak/>
        <w:t>附件6</w:t>
      </w:r>
      <w:r w:rsidR="00954FEC" w:rsidRPr="00EE0013">
        <w:rPr>
          <w:rFonts w:ascii="標楷體" w:hAnsi="標楷體" w:hint="eastAsia"/>
        </w:rPr>
        <w:t xml:space="preserve">  </w:t>
      </w:r>
      <w:r w:rsidR="0011331A" w:rsidRPr="00EE0013">
        <w:rPr>
          <w:rFonts w:ascii="標楷體" w:hAnsi="標楷體" w:hint="eastAsia"/>
        </w:rPr>
        <w:t>服務成本加公費法之公共工程技術服務費用明細表</w:t>
      </w:r>
      <w:bookmarkEnd w:id="25"/>
    </w:p>
    <w:p w:rsidR="005A149F" w:rsidRPr="00EE0013" w:rsidRDefault="005A149F" w:rsidP="005A149F">
      <w:pPr>
        <w:rPr>
          <w:rFonts w:ascii="標楷體" w:eastAsia="標楷體" w:hAnsi="標楷體"/>
        </w:rPr>
      </w:pPr>
      <w:r w:rsidRPr="00EE0013">
        <w:rPr>
          <w:rFonts w:ascii="標楷體" w:eastAsia="標楷體" w:hAnsi="標楷體" w:hint="eastAsia"/>
        </w:rPr>
        <w:t>直接薪資表</w:t>
      </w:r>
    </w:p>
    <w:tbl>
      <w:tblPr>
        <w:tblW w:w="93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5"/>
        <w:gridCol w:w="709"/>
        <w:gridCol w:w="850"/>
        <w:gridCol w:w="2268"/>
        <w:gridCol w:w="567"/>
        <w:gridCol w:w="851"/>
        <w:gridCol w:w="709"/>
        <w:gridCol w:w="1134"/>
        <w:gridCol w:w="1134"/>
      </w:tblGrid>
      <w:tr w:rsidR="007D756B" w:rsidRPr="00EE0013" w:rsidTr="007D756B">
        <w:trPr>
          <w:trHeight w:val="1557"/>
        </w:trPr>
        <w:tc>
          <w:tcPr>
            <w:tcW w:w="1135" w:type="dxa"/>
          </w:tcPr>
          <w:p w:rsidR="005A149F" w:rsidRPr="00EE0013" w:rsidRDefault="005A149F" w:rsidP="005F2CA9">
            <w:pPr>
              <w:rPr>
                <w:rFonts w:ascii="標楷體" w:eastAsia="標楷體" w:hAnsi="標楷體"/>
              </w:rPr>
            </w:pPr>
            <w:r w:rsidRPr="00EE0013">
              <w:rPr>
                <w:rFonts w:ascii="標楷體" w:eastAsia="標楷體" w:hAnsi="標楷體" w:hint="eastAsia"/>
              </w:rPr>
              <w:t>階段別</w:t>
            </w:r>
          </w:p>
        </w:tc>
        <w:tc>
          <w:tcPr>
            <w:tcW w:w="709" w:type="dxa"/>
          </w:tcPr>
          <w:p w:rsidR="005A149F" w:rsidRPr="00EE0013" w:rsidRDefault="005A149F" w:rsidP="005F2CA9">
            <w:pPr>
              <w:rPr>
                <w:rFonts w:ascii="標楷體" w:eastAsia="標楷體" w:hAnsi="標楷體"/>
                <w:szCs w:val="24"/>
              </w:rPr>
            </w:pPr>
            <w:r w:rsidRPr="00EE0013">
              <w:rPr>
                <w:rFonts w:ascii="標楷體" w:eastAsia="標楷體" w:hAnsi="標楷體" w:hint="eastAsia"/>
                <w:szCs w:val="24"/>
              </w:rPr>
              <w:t>職別</w:t>
            </w:r>
          </w:p>
        </w:tc>
        <w:tc>
          <w:tcPr>
            <w:tcW w:w="850" w:type="dxa"/>
          </w:tcPr>
          <w:p w:rsidR="005A149F" w:rsidRPr="00EE0013" w:rsidRDefault="005A149F" w:rsidP="005F2CA9">
            <w:pPr>
              <w:rPr>
                <w:rFonts w:ascii="標楷體" w:eastAsia="標楷體" w:hAnsi="標楷體"/>
                <w:szCs w:val="24"/>
              </w:rPr>
            </w:pPr>
            <w:r w:rsidRPr="00EE0013">
              <w:rPr>
                <w:rFonts w:ascii="標楷體" w:eastAsia="標楷體" w:hAnsi="標楷體" w:hint="eastAsia"/>
                <w:szCs w:val="24"/>
              </w:rPr>
              <w:t>月實際薪資</w:t>
            </w:r>
          </w:p>
        </w:tc>
        <w:tc>
          <w:tcPr>
            <w:tcW w:w="2268" w:type="dxa"/>
          </w:tcPr>
          <w:p w:rsidR="005A149F" w:rsidRPr="00EE0013" w:rsidRDefault="005A149F" w:rsidP="005F2CA9">
            <w:pPr>
              <w:rPr>
                <w:rFonts w:ascii="標楷體" w:eastAsia="標楷體" w:hAnsi="標楷體"/>
              </w:rPr>
            </w:pPr>
            <w:r w:rsidRPr="00EE0013">
              <w:rPr>
                <w:rFonts w:ascii="標楷體" w:eastAsia="標楷體" w:hAnsi="標楷體" w:hint="eastAsia"/>
              </w:rPr>
              <w:t>月直接薪資(詳附註三</w:t>
            </w:r>
            <w:r w:rsidR="005E5241" w:rsidRPr="00EE0013">
              <w:rPr>
                <w:rFonts w:ascii="標楷體" w:eastAsia="標楷體" w:hAnsi="標楷體" w:hint="eastAsia"/>
              </w:rPr>
              <w:t>(3</w:t>
            </w:r>
            <w:r w:rsidRPr="00EE0013">
              <w:rPr>
                <w:rFonts w:ascii="標楷體" w:eastAsia="標楷體" w:hAnsi="標楷體" w:hint="eastAsia"/>
              </w:rPr>
              <w:t>)，</w:t>
            </w:r>
            <w:proofErr w:type="gramStart"/>
            <w:r w:rsidRPr="00EE0013">
              <w:rPr>
                <w:rFonts w:ascii="標楷體" w:eastAsia="標楷體" w:hAnsi="標楷體" w:hint="eastAsia"/>
              </w:rPr>
              <w:t>含不扣薪假</w:t>
            </w:r>
            <w:proofErr w:type="gramEnd"/>
            <w:r w:rsidRPr="00EE0013">
              <w:rPr>
                <w:rFonts w:ascii="標楷體" w:eastAsia="標楷體" w:hAnsi="標楷體" w:hint="eastAsia"/>
              </w:rPr>
              <w:t>與特別休假之薪資、非經常性給與之獎金、相關保險費等)</w:t>
            </w:r>
          </w:p>
        </w:tc>
        <w:tc>
          <w:tcPr>
            <w:tcW w:w="567" w:type="dxa"/>
          </w:tcPr>
          <w:p w:rsidR="005A149F" w:rsidRPr="00EE0013" w:rsidRDefault="005A149F" w:rsidP="005F2CA9">
            <w:pPr>
              <w:jc w:val="center"/>
              <w:rPr>
                <w:rFonts w:ascii="標楷體" w:eastAsia="標楷體" w:hAnsi="標楷體"/>
              </w:rPr>
            </w:pPr>
            <w:r w:rsidRPr="00EE0013">
              <w:rPr>
                <w:rFonts w:ascii="標楷體" w:eastAsia="標楷體" w:hAnsi="標楷體" w:hint="eastAsia"/>
              </w:rPr>
              <w:t>人數</w:t>
            </w:r>
          </w:p>
        </w:tc>
        <w:tc>
          <w:tcPr>
            <w:tcW w:w="851" w:type="dxa"/>
          </w:tcPr>
          <w:p w:rsidR="005A149F" w:rsidRPr="00EE0013" w:rsidRDefault="005A149F" w:rsidP="005F2CA9">
            <w:pPr>
              <w:jc w:val="center"/>
              <w:rPr>
                <w:rFonts w:ascii="標楷體" w:eastAsia="標楷體" w:hAnsi="標楷體"/>
              </w:rPr>
            </w:pPr>
            <w:r w:rsidRPr="00EE0013">
              <w:rPr>
                <w:rFonts w:ascii="標楷體" w:eastAsia="標楷體" w:hAnsi="標楷體" w:hint="eastAsia"/>
              </w:rPr>
              <w:t>服務月數</w:t>
            </w:r>
          </w:p>
        </w:tc>
        <w:tc>
          <w:tcPr>
            <w:tcW w:w="709" w:type="dxa"/>
          </w:tcPr>
          <w:p w:rsidR="005A149F" w:rsidRPr="00EE0013" w:rsidRDefault="005A149F" w:rsidP="005F2CA9">
            <w:pPr>
              <w:jc w:val="center"/>
              <w:rPr>
                <w:rFonts w:ascii="標楷體" w:eastAsia="標楷體" w:hAnsi="標楷體"/>
              </w:rPr>
            </w:pPr>
            <w:r w:rsidRPr="00EE0013">
              <w:rPr>
                <w:rFonts w:ascii="標楷體" w:eastAsia="標楷體" w:hAnsi="標楷體" w:hint="eastAsia"/>
              </w:rPr>
              <w:t>人月數</w:t>
            </w:r>
          </w:p>
        </w:tc>
        <w:tc>
          <w:tcPr>
            <w:tcW w:w="1134" w:type="dxa"/>
          </w:tcPr>
          <w:p w:rsidR="005A149F" w:rsidRPr="00EE0013" w:rsidRDefault="005A149F" w:rsidP="005F2CA9">
            <w:pPr>
              <w:jc w:val="center"/>
              <w:rPr>
                <w:rFonts w:ascii="標楷體" w:eastAsia="標楷體" w:hAnsi="標楷體"/>
              </w:rPr>
            </w:pPr>
            <w:r w:rsidRPr="00EE0013">
              <w:rPr>
                <w:rFonts w:ascii="標楷體" w:eastAsia="標楷體" w:hAnsi="標楷體" w:hint="eastAsia"/>
              </w:rPr>
              <w:t>薪資小計</w:t>
            </w:r>
          </w:p>
        </w:tc>
        <w:tc>
          <w:tcPr>
            <w:tcW w:w="1134" w:type="dxa"/>
          </w:tcPr>
          <w:p w:rsidR="005A149F" w:rsidRPr="00EE0013" w:rsidRDefault="005A149F" w:rsidP="005F2CA9">
            <w:pPr>
              <w:jc w:val="center"/>
              <w:rPr>
                <w:rFonts w:ascii="標楷體" w:eastAsia="標楷體" w:hAnsi="標楷體"/>
              </w:rPr>
            </w:pPr>
            <w:proofErr w:type="gramStart"/>
            <w:r w:rsidRPr="00EE0013">
              <w:rPr>
                <w:rFonts w:ascii="標楷體" w:eastAsia="標楷體" w:hAnsi="標楷體" w:hint="eastAsia"/>
              </w:rPr>
              <w:t>起迄</w:t>
            </w:r>
            <w:proofErr w:type="gramEnd"/>
            <w:r w:rsidRPr="00EE0013">
              <w:rPr>
                <w:rFonts w:ascii="標楷體" w:eastAsia="標楷體" w:hAnsi="標楷體" w:hint="eastAsia"/>
              </w:rPr>
              <w:t>年月</w:t>
            </w:r>
          </w:p>
        </w:tc>
      </w:tr>
      <w:tr w:rsidR="007D756B" w:rsidRPr="00EE0013" w:rsidTr="007D756B">
        <w:trPr>
          <w:cantSplit/>
        </w:trPr>
        <w:tc>
          <w:tcPr>
            <w:tcW w:w="1135" w:type="dxa"/>
            <w:vMerge w:val="restart"/>
          </w:tcPr>
          <w:p w:rsidR="005A149F" w:rsidRPr="00EE0013" w:rsidRDefault="005A149F" w:rsidP="005F2CA9">
            <w:pPr>
              <w:rPr>
                <w:rFonts w:ascii="標楷體" w:eastAsia="標楷體" w:hAnsi="標楷體"/>
              </w:rPr>
            </w:pPr>
            <w:r w:rsidRPr="00EE0013">
              <w:rPr>
                <w:rFonts w:ascii="標楷體" w:eastAsia="標楷體" w:hAnsi="標楷體" w:hint="eastAsia"/>
              </w:rPr>
              <w:t>□可行性研究</w:t>
            </w: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val="restart"/>
          </w:tcPr>
          <w:p w:rsidR="005A149F" w:rsidRPr="00EE0013" w:rsidRDefault="005A149F" w:rsidP="005F2CA9">
            <w:pPr>
              <w:rPr>
                <w:rFonts w:ascii="標楷體" w:eastAsia="標楷體" w:hAnsi="標楷體"/>
              </w:rPr>
            </w:pPr>
            <w:r w:rsidRPr="00EE0013">
              <w:rPr>
                <w:rFonts w:ascii="標楷體" w:eastAsia="標楷體" w:hAnsi="標楷體" w:hint="eastAsia"/>
              </w:rPr>
              <w:t>□規劃</w:t>
            </w: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val="restart"/>
          </w:tcPr>
          <w:p w:rsidR="005A149F" w:rsidRPr="00EE0013" w:rsidRDefault="005A149F" w:rsidP="005F2CA9">
            <w:pPr>
              <w:rPr>
                <w:rFonts w:ascii="標楷體" w:eastAsia="標楷體" w:hAnsi="標楷體"/>
              </w:rPr>
            </w:pPr>
            <w:r w:rsidRPr="00EE0013">
              <w:rPr>
                <w:rFonts w:ascii="標楷體" w:eastAsia="標楷體" w:hAnsi="標楷體" w:hint="eastAsia"/>
              </w:rPr>
              <w:t>□設計</w:t>
            </w: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val="restart"/>
          </w:tcPr>
          <w:p w:rsidR="005A149F" w:rsidRPr="00EE0013" w:rsidRDefault="005A149F" w:rsidP="005F2CA9">
            <w:pPr>
              <w:rPr>
                <w:rFonts w:ascii="標楷體" w:eastAsia="標楷體" w:hAnsi="標楷體"/>
              </w:rPr>
            </w:pPr>
            <w:r w:rsidRPr="00EE0013">
              <w:rPr>
                <w:rFonts w:ascii="標楷體" w:eastAsia="標楷體" w:hAnsi="標楷體" w:hint="eastAsia"/>
              </w:rPr>
              <w:t>□監造</w:t>
            </w: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val="restart"/>
          </w:tcPr>
          <w:p w:rsidR="005A149F" w:rsidRPr="00EE0013" w:rsidRDefault="005A149F" w:rsidP="005F2CA9">
            <w:pPr>
              <w:rPr>
                <w:rFonts w:ascii="標楷體" w:eastAsia="標楷體" w:hAnsi="標楷體"/>
              </w:rPr>
            </w:pPr>
            <w:r w:rsidRPr="00EE0013">
              <w:rPr>
                <w:rFonts w:ascii="標楷體" w:eastAsia="標楷體" w:hAnsi="標楷體" w:hint="eastAsia"/>
              </w:rPr>
              <w:t>□其他與技術服務有關之項目_________(由機關於招標時載明，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7D756B" w:rsidRPr="00EE0013" w:rsidTr="007D756B">
        <w:trPr>
          <w:cantSplit/>
        </w:trPr>
        <w:tc>
          <w:tcPr>
            <w:tcW w:w="1135" w:type="dxa"/>
            <w:vMerge/>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850" w:type="dxa"/>
          </w:tcPr>
          <w:p w:rsidR="005A149F" w:rsidRPr="00EE0013" w:rsidRDefault="005A149F" w:rsidP="005F2CA9">
            <w:pPr>
              <w:rPr>
                <w:rFonts w:ascii="標楷體" w:eastAsia="標楷體" w:hAnsi="標楷體"/>
              </w:rPr>
            </w:pPr>
          </w:p>
        </w:tc>
        <w:tc>
          <w:tcPr>
            <w:tcW w:w="2268" w:type="dxa"/>
          </w:tcPr>
          <w:p w:rsidR="005A149F" w:rsidRPr="00EE0013" w:rsidRDefault="005A149F" w:rsidP="005F2CA9">
            <w:pPr>
              <w:rPr>
                <w:rFonts w:ascii="標楷體" w:eastAsia="標楷體" w:hAnsi="標楷體"/>
              </w:rPr>
            </w:pPr>
          </w:p>
        </w:tc>
        <w:tc>
          <w:tcPr>
            <w:tcW w:w="567" w:type="dxa"/>
          </w:tcPr>
          <w:p w:rsidR="005A149F" w:rsidRPr="00EE0013" w:rsidRDefault="005A149F" w:rsidP="005F2CA9">
            <w:pPr>
              <w:rPr>
                <w:rFonts w:ascii="標楷體" w:eastAsia="標楷體" w:hAnsi="標楷體"/>
              </w:rPr>
            </w:pPr>
          </w:p>
        </w:tc>
        <w:tc>
          <w:tcPr>
            <w:tcW w:w="851" w:type="dxa"/>
          </w:tcPr>
          <w:p w:rsidR="005A149F" w:rsidRPr="00EE0013" w:rsidRDefault="005A149F" w:rsidP="005F2CA9">
            <w:pPr>
              <w:rPr>
                <w:rFonts w:ascii="標楷體" w:eastAsia="標楷體" w:hAnsi="標楷體"/>
              </w:rPr>
            </w:pPr>
          </w:p>
        </w:tc>
        <w:tc>
          <w:tcPr>
            <w:tcW w:w="709"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c>
          <w:tcPr>
            <w:tcW w:w="1134" w:type="dxa"/>
          </w:tcPr>
          <w:p w:rsidR="005A149F" w:rsidRPr="00EE0013" w:rsidRDefault="005A149F" w:rsidP="005F2CA9">
            <w:pPr>
              <w:rPr>
                <w:rFonts w:ascii="標楷體" w:eastAsia="標楷體" w:hAnsi="標楷體"/>
              </w:rPr>
            </w:pPr>
          </w:p>
        </w:tc>
      </w:tr>
      <w:tr w:rsidR="00CB1CD8" w:rsidRPr="00EE0013" w:rsidTr="007D756B">
        <w:tc>
          <w:tcPr>
            <w:tcW w:w="1135" w:type="dxa"/>
          </w:tcPr>
          <w:p w:rsidR="005A149F" w:rsidRPr="00EE0013" w:rsidRDefault="005A149F" w:rsidP="005F2CA9">
            <w:pPr>
              <w:rPr>
                <w:rFonts w:ascii="標楷體" w:eastAsia="標楷體" w:hAnsi="標楷體"/>
              </w:rPr>
            </w:pPr>
            <w:r w:rsidRPr="00EE0013">
              <w:rPr>
                <w:rFonts w:ascii="標楷體" w:eastAsia="標楷體" w:hAnsi="標楷體" w:hint="eastAsia"/>
              </w:rPr>
              <w:t>直接薪資小計（一）</w:t>
            </w:r>
          </w:p>
        </w:tc>
        <w:tc>
          <w:tcPr>
            <w:tcW w:w="8222" w:type="dxa"/>
            <w:gridSpan w:val="8"/>
          </w:tcPr>
          <w:p w:rsidR="005A149F" w:rsidRPr="00EE0013" w:rsidRDefault="005A149F" w:rsidP="005F2CA9">
            <w:pPr>
              <w:rPr>
                <w:rFonts w:ascii="標楷體" w:eastAsia="標楷體" w:hAnsi="標楷體"/>
              </w:rPr>
            </w:pPr>
          </w:p>
        </w:tc>
      </w:tr>
    </w:tbl>
    <w:p w:rsidR="005A149F" w:rsidRPr="00EE0013" w:rsidRDefault="005A149F" w:rsidP="005A149F">
      <w:pPr>
        <w:rPr>
          <w:rFonts w:ascii="標楷體" w:eastAsia="標楷體" w:hAnsi="標楷體"/>
        </w:rPr>
      </w:pPr>
    </w:p>
    <w:p w:rsidR="005A149F" w:rsidRPr="00EE0013" w:rsidRDefault="005A149F" w:rsidP="005A149F">
      <w:pPr>
        <w:rPr>
          <w:rFonts w:ascii="標楷體" w:eastAsia="標楷體" w:hAnsi="標楷體"/>
        </w:rPr>
      </w:pPr>
      <w:r w:rsidRPr="00EE0013">
        <w:rPr>
          <w:rFonts w:ascii="標楷體" w:eastAsia="標楷體" w:hAnsi="標楷體" w:hint="eastAsia"/>
        </w:rPr>
        <w:t>其他直接費用</w:t>
      </w:r>
    </w:p>
    <w:tbl>
      <w:tblPr>
        <w:tblW w:w="935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6"/>
        <w:gridCol w:w="1984"/>
        <w:gridCol w:w="992"/>
        <w:gridCol w:w="993"/>
        <w:gridCol w:w="1417"/>
        <w:gridCol w:w="1985"/>
      </w:tblGrid>
      <w:tr w:rsidR="00CB1CD8" w:rsidRPr="00EE0013" w:rsidTr="007D756B">
        <w:tc>
          <w:tcPr>
            <w:tcW w:w="1986" w:type="dxa"/>
            <w:tcBorders>
              <w:top w:val="single" w:sz="12" w:space="0" w:color="auto"/>
              <w:left w:val="single" w:sz="12" w:space="0" w:color="auto"/>
            </w:tcBorders>
          </w:tcPr>
          <w:p w:rsidR="005A149F" w:rsidRPr="00EE0013" w:rsidRDefault="005A149F" w:rsidP="007D756B">
            <w:pPr>
              <w:jc w:val="center"/>
              <w:rPr>
                <w:rFonts w:ascii="標楷體" w:eastAsia="標楷體" w:hAnsi="標楷體"/>
              </w:rPr>
            </w:pPr>
            <w:r w:rsidRPr="00EE0013">
              <w:rPr>
                <w:rFonts w:ascii="標楷體" w:eastAsia="標楷體" w:hAnsi="標楷體" w:hint="eastAsia"/>
              </w:rPr>
              <w:t>作業項目</w:t>
            </w:r>
          </w:p>
        </w:tc>
        <w:tc>
          <w:tcPr>
            <w:tcW w:w="1984" w:type="dxa"/>
            <w:tcBorders>
              <w:top w:val="single" w:sz="12" w:space="0" w:color="auto"/>
            </w:tcBorders>
          </w:tcPr>
          <w:p w:rsidR="005A149F" w:rsidRPr="00EE0013" w:rsidRDefault="005A149F" w:rsidP="007D756B">
            <w:pPr>
              <w:jc w:val="center"/>
              <w:rPr>
                <w:rFonts w:ascii="標楷體" w:eastAsia="標楷體" w:hAnsi="標楷體"/>
              </w:rPr>
            </w:pPr>
            <w:r w:rsidRPr="00EE0013">
              <w:rPr>
                <w:rFonts w:ascii="標楷體" w:eastAsia="標楷體" w:hAnsi="標楷體" w:hint="eastAsia"/>
              </w:rPr>
              <w:t>說明</w:t>
            </w:r>
          </w:p>
        </w:tc>
        <w:tc>
          <w:tcPr>
            <w:tcW w:w="992" w:type="dxa"/>
            <w:tcBorders>
              <w:top w:val="single" w:sz="12" w:space="0" w:color="auto"/>
            </w:tcBorders>
          </w:tcPr>
          <w:p w:rsidR="005A149F" w:rsidRPr="00EE0013" w:rsidRDefault="005A149F" w:rsidP="007D756B">
            <w:pPr>
              <w:jc w:val="center"/>
              <w:rPr>
                <w:rFonts w:ascii="標楷體" w:eastAsia="標楷體" w:hAnsi="標楷體"/>
              </w:rPr>
            </w:pPr>
            <w:r w:rsidRPr="00EE0013">
              <w:rPr>
                <w:rFonts w:ascii="標楷體" w:eastAsia="標楷體" w:hAnsi="標楷體" w:hint="eastAsia"/>
              </w:rPr>
              <w:t>單位</w:t>
            </w:r>
          </w:p>
        </w:tc>
        <w:tc>
          <w:tcPr>
            <w:tcW w:w="993" w:type="dxa"/>
            <w:tcBorders>
              <w:top w:val="single" w:sz="12" w:space="0" w:color="auto"/>
            </w:tcBorders>
          </w:tcPr>
          <w:p w:rsidR="005A149F" w:rsidRPr="00EE0013" w:rsidRDefault="005A149F" w:rsidP="007D756B">
            <w:pPr>
              <w:jc w:val="center"/>
              <w:rPr>
                <w:rFonts w:ascii="標楷體" w:eastAsia="標楷體" w:hAnsi="標楷體"/>
              </w:rPr>
            </w:pPr>
            <w:r w:rsidRPr="00EE0013">
              <w:rPr>
                <w:rFonts w:ascii="標楷體" w:eastAsia="標楷體" w:hAnsi="標楷體" w:hint="eastAsia"/>
              </w:rPr>
              <w:t>單價</w:t>
            </w:r>
          </w:p>
        </w:tc>
        <w:tc>
          <w:tcPr>
            <w:tcW w:w="1417" w:type="dxa"/>
            <w:tcBorders>
              <w:top w:val="single" w:sz="12" w:space="0" w:color="auto"/>
            </w:tcBorders>
          </w:tcPr>
          <w:p w:rsidR="005A149F" w:rsidRPr="00EE0013" w:rsidRDefault="005A149F" w:rsidP="007D756B">
            <w:pPr>
              <w:jc w:val="center"/>
              <w:rPr>
                <w:rFonts w:ascii="標楷體" w:eastAsia="標楷體" w:hAnsi="標楷體"/>
              </w:rPr>
            </w:pPr>
            <w:r w:rsidRPr="00EE0013">
              <w:rPr>
                <w:rFonts w:ascii="標楷體" w:eastAsia="標楷體" w:hAnsi="標楷體" w:hint="eastAsia"/>
              </w:rPr>
              <w:t>金額</w:t>
            </w:r>
          </w:p>
        </w:tc>
        <w:tc>
          <w:tcPr>
            <w:tcW w:w="1985" w:type="dxa"/>
            <w:tcBorders>
              <w:top w:val="single" w:sz="12" w:space="0" w:color="auto"/>
              <w:right w:val="single" w:sz="12" w:space="0" w:color="auto"/>
            </w:tcBorders>
          </w:tcPr>
          <w:p w:rsidR="005A149F" w:rsidRPr="00EE0013" w:rsidRDefault="005A149F" w:rsidP="007D756B">
            <w:pPr>
              <w:jc w:val="center"/>
              <w:rPr>
                <w:rFonts w:ascii="標楷體" w:eastAsia="標楷體" w:hAnsi="標楷體"/>
              </w:rPr>
            </w:pPr>
            <w:proofErr w:type="gramStart"/>
            <w:r w:rsidRPr="00EE0013">
              <w:rPr>
                <w:rFonts w:ascii="標楷體" w:eastAsia="標楷體" w:hAnsi="標楷體" w:hint="eastAsia"/>
              </w:rPr>
              <w:t>起迄</w:t>
            </w:r>
            <w:proofErr w:type="gramEnd"/>
            <w:r w:rsidRPr="00EE0013">
              <w:rPr>
                <w:rFonts w:ascii="標楷體" w:eastAsia="標楷體" w:hAnsi="標楷體" w:hint="eastAsia"/>
              </w:rPr>
              <w:t>年月</w:t>
            </w: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p>
        </w:tc>
        <w:tc>
          <w:tcPr>
            <w:tcW w:w="1984" w:type="dxa"/>
          </w:tcPr>
          <w:p w:rsidR="005A149F" w:rsidRPr="00EE0013" w:rsidRDefault="005A149F" w:rsidP="005F2CA9">
            <w:pPr>
              <w:rPr>
                <w:rFonts w:ascii="標楷體" w:eastAsia="標楷體" w:hAnsi="標楷體"/>
              </w:rPr>
            </w:pPr>
          </w:p>
        </w:tc>
        <w:tc>
          <w:tcPr>
            <w:tcW w:w="992" w:type="dxa"/>
          </w:tcPr>
          <w:p w:rsidR="005A149F" w:rsidRPr="00EE0013" w:rsidRDefault="005A149F" w:rsidP="005F2CA9">
            <w:pPr>
              <w:rPr>
                <w:rFonts w:ascii="標楷體" w:eastAsia="標楷體" w:hAnsi="標楷體"/>
              </w:rPr>
            </w:pPr>
          </w:p>
        </w:tc>
        <w:tc>
          <w:tcPr>
            <w:tcW w:w="993" w:type="dxa"/>
          </w:tcPr>
          <w:p w:rsidR="005A149F" w:rsidRPr="00EE0013" w:rsidRDefault="005A149F" w:rsidP="005F2CA9">
            <w:pPr>
              <w:rPr>
                <w:rFonts w:ascii="標楷體" w:eastAsia="標楷體" w:hAnsi="標楷體"/>
              </w:rPr>
            </w:pPr>
          </w:p>
        </w:tc>
        <w:tc>
          <w:tcPr>
            <w:tcW w:w="1417" w:type="dxa"/>
          </w:tcPr>
          <w:p w:rsidR="005A149F" w:rsidRPr="00EE0013" w:rsidRDefault="005A149F" w:rsidP="005F2CA9">
            <w:pPr>
              <w:rPr>
                <w:rFonts w:ascii="標楷體" w:eastAsia="標楷體" w:hAnsi="標楷體"/>
              </w:rPr>
            </w:pPr>
          </w:p>
        </w:tc>
        <w:tc>
          <w:tcPr>
            <w:tcW w:w="1985" w:type="dxa"/>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bottom w:val="single" w:sz="12" w:space="0" w:color="auto"/>
            </w:tcBorders>
          </w:tcPr>
          <w:p w:rsidR="005A149F" w:rsidRPr="00EE0013" w:rsidRDefault="005A149F" w:rsidP="005F2CA9">
            <w:pPr>
              <w:rPr>
                <w:rFonts w:ascii="標楷體" w:eastAsia="標楷體" w:hAnsi="標楷體"/>
              </w:rPr>
            </w:pPr>
          </w:p>
        </w:tc>
        <w:tc>
          <w:tcPr>
            <w:tcW w:w="1984" w:type="dxa"/>
            <w:tcBorders>
              <w:bottom w:val="single" w:sz="12" w:space="0" w:color="auto"/>
            </w:tcBorders>
          </w:tcPr>
          <w:p w:rsidR="005A149F" w:rsidRPr="00EE0013" w:rsidRDefault="005A149F" w:rsidP="005F2CA9">
            <w:pPr>
              <w:rPr>
                <w:rFonts w:ascii="標楷體" w:eastAsia="標楷體" w:hAnsi="標楷體"/>
              </w:rPr>
            </w:pPr>
          </w:p>
        </w:tc>
        <w:tc>
          <w:tcPr>
            <w:tcW w:w="992" w:type="dxa"/>
            <w:tcBorders>
              <w:bottom w:val="single" w:sz="12" w:space="0" w:color="auto"/>
            </w:tcBorders>
          </w:tcPr>
          <w:p w:rsidR="005A149F" w:rsidRPr="00EE0013" w:rsidRDefault="005A149F" w:rsidP="005F2CA9">
            <w:pPr>
              <w:rPr>
                <w:rFonts w:ascii="標楷體" w:eastAsia="標楷體" w:hAnsi="標楷體"/>
              </w:rPr>
            </w:pPr>
          </w:p>
        </w:tc>
        <w:tc>
          <w:tcPr>
            <w:tcW w:w="993" w:type="dxa"/>
            <w:tcBorders>
              <w:bottom w:val="single" w:sz="12" w:space="0" w:color="auto"/>
            </w:tcBorders>
          </w:tcPr>
          <w:p w:rsidR="005A149F" w:rsidRPr="00EE0013" w:rsidRDefault="005A149F" w:rsidP="005F2CA9">
            <w:pPr>
              <w:rPr>
                <w:rFonts w:ascii="標楷體" w:eastAsia="標楷體" w:hAnsi="標楷體"/>
              </w:rPr>
            </w:pPr>
          </w:p>
        </w:tc>
        <w:tc>
          <w:tcPr>
            <w:tcW w:w="1417" w:type="dxa"/>
            <w:tcBorders>
              <w:bottom w:val="single" w:sz="12" w:space="0" w:color="auto"/>
            </w:tcBorders>
          </w:tcPr>
          <w:p w:rsidR="005A149F" w:rsidRPr="00EE0013" w:rsidRDefault="005A149F" w:rsidP="005F2CA9">
            <w:pPr>
              <w:rPr>
                <w:rFonts w:ascii="標楷體" w:eastAsia="標楷體" w:hAnsi="標楷體"/>
              </w:rPr>
            </w:pPr>
          </w:p>
        </w:tc>
        <w:tc>
          <w:tcPr>
            <w:tcW w:w="1985" w:type="dxa"/>
            <w:tcBorders>
              <w:bottom w:val="single" w:sz="12" w:space="0" w:color="auto"/>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top w:val="single" w:sz="12" w:space="0" w:color="auto"/>
              <w:left w:val="single" w:sz="12" w:space="0" w:color="auto"/>
            </w:tcBorders>
          </w:tcPr>
          <w:p w:rsidR="005A149F" w:rsidRPr="00EE0013" w:rsidRDefault="005A149F" w:rsidP="005F2CA9">
            <w:pPr>
              <w:rPr>
                <w:rFonts w:ascii="標楷體" w:eastAsia="標楷體" w:hAnsi="標楷體"/>
              </w:rPr>
            </w:pPr>
            <w:r w:rsidRPr="00EE0013">
              <w:rPr>
                <w:rFonts w:ascii="標楷體" w:eastAsia="標楷體" w:hAnsi="標楷體" w:hint="eastAsia"/>
              </w:rPr>
              <w:t>其他直接費用小計（二）</w:t>
            </w:r>
          </w:p>
        </w:tc>
        <w:tc>
          <w:tcPr>
            <w:tcW w:w="7371" w:type="dxa"/>
            <w:gridSpan w:val="5"/>
            <w:tcBorders>
              <w:top w:val="single" w:sz="12" w:space="0" w:color="auto"/>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r w:rsidRPr="00EE0013">
              <w:rPr>
                <w:rFonts w:ascii="標楷體" w:eastAsia="標楷體" w:hAnsi="標楷體" w:hint="eastAsia"/>
              </w:rPr>
              <w:t>管理費用（三）</w:t>
            </w:r>
          </w:p>
        </w:tc>
        <w:tc>
          <w:tcPr>
            <w:tcW w:w="7371" w:type="dxa"/>
            <w:gridSpan w:val="5"/>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r w:rsidRPr="00EE0013">
              <w:rPr>
                <w:rFonts w:ascii="標楷體" w:eastAsia="標楷體" w:hAnsi="標楷體" w:hint="eastAsia"/>
              </w:rPr>
              <w:t>直接費用小計（四）</w:t>
            </w:r>
          </w:p>
          <w:p w:rsidR="005A149F" w:rsidRPr="00EE0013" w:rsidRDefault="005A149F" w:rsidP="005F2CA9">
            <w:pPr>
              <w:rPr>
                <w:rFonts w:ascii="標楷體" w:eastAsia="標楷體" w:hAnsi="標楷體"/>
              </w:rPr>
            </w:pPr>
            <w:r w:rsidRPr="00EE0013">
              <w:rPr>
                <w:rFonts w:ascii="標楷體" w:eastAsia="標楷體" w:hAnsi="標楷體" w:hint="eastAsia"/>
              </w:rPr>
              <w:t>=（一）+（二）+（三）</w:t>
            </w:r>
          </w:p>
        </w:tc>
        <w:tc>
          <w:tcPr>
            <w:tcW w:w="7371" w:type="dxa"/>
            <w:gridSpan w:val="5"/>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r w:rsidRPr="00EE0013">
              <w:rPr>
                <w:rFonts w:ascii="標楷體" w:eastAsia="標楷體" w:hAnsi="標楷體" w:hint="eastAsia"/>
              </w:rPr>
              <w:t>公費（五）</w:t>
            </w:r>
          </w:p>
        </w:tc>
        <w:tc>
          <w:tcPr>
            <w:tcW w:w="7371" w:type="dxa"/>
            <w:gridSpan w:val="5"/>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r w:rsidRPr="00EE0013">
              <w:rPr>
                <w:rFonts w:ascii="標楷體" w:eastAsia="標楷體" w:hAnsi="標楷體" w:hint="eastAsia"/>
              </w:rPr>
              <w:t>營業稅（六）（以自然人身分投標者，本項填零）</w:t>
            </w:r>
          </w:p>
        </w:tc>
        <w:tc>
          <w:tcPr>
            <w:tcW w:w="7371" w:type="dxa"/>
            <w:gridSpan w:val="5"/>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1986" w:type="dxa"/>
            <w:tcBorders>
              <w:left w:val="single" w:sz="12" w:space="0" w:color="auto"/>
            </w:tcBorders>
          </w:tcPr>
          <w:p w:rsidR="005A149F" w:rsidRPr="00EE0013" w:rsidRDefault="005A149F" w:rsidP="005F2CA9">
            <w:pPr>
              <w:rPr>
                <w:rFonts w:ascii="標楷體" w:eastAsia="標楷體" w:hAnsi="標楷體"/>
              </w:rPr>
            </w:pPr>
            <w:r w:rsidRPr="00EE0013">
              <w:rPr>
                <w:rFonts w:ascii="標楷體" w:eastAsia="標楷體" w:hAnsi="標楷體" w:hint="eastAsia"/>
              </w:rPr>
              <w:t>總計（七）</w:t>
            </w:r>
          </w:p>
          <w:p w:rsidR="005A149F" w:rsidRPr="00EE0013" w:rsidRDefault="005A149F" w:rsidP="005F2CA9">
            <w:pPr>
              <w:rPr>
                <w:rFonts w:ascii="標楷體" w:eastAsia="標楷體" w:hAnsi="標楷體"/>
              </w:rPr>
            </w:pPr>
            <w:r w:rsidRPr="00EE0013">
              <w:rPr>
                <w:rFonts w:ascii="標楷體" w:eastAsia="標楷體" w:hAnsi="標楷體" w:hint="eastAsia"/>
              </w:rPr>
              <w:t>=（四）+（五）+（六）</w:t>
            </w:r>
          </w:p>
        </w:tc>
        <w:tc>
          <w:tcPr>
            <w:tcW w:w="7371" w:type="dxa"/>
            <w:gridSpan w:val="5"/>
            <w:tcBorders>
              <w:right w:val="single" w:sz="12" w:space="0" w:color="auto"/>
            </w:tcBorders>
          </w:tcPr>
          <w:p w:rsidR="005A149F" w:rsidRPr="00EE0013" w:rsidRDefault="005A149F" w:rsidP="005F2CA9">
            <w:pPr>
              <w:rPr>
                <w:rFonts w:ascii="標楷體" w:eastAsia="標楷體" w:hAnsi="標楷體"/>
              </w:rPr>
            </w:pPr>
          </w:p>
        </w:tc>
      </w:tr>
      <w:tr w:rsidR="00CB1CD8" w:rsidRPr="00EE0013" w:rsidTr="007D756B">
        <w:tc>
          <w:tcPr>
            <w:tcW w:w="9357" w:type="dxa"/>
            <w:gridSpan w:val="6"/>
            <w:tcBorders>
              <w:left w:val="single" w:sz="12" w:space="0" w:color="auto"/>
              <w:bottom w:val="single" w:sz="12" w:space="0" w:color="auto"/>
              <w:right w:val="single" w:sz="12" w:space="0" w:color="auto"/>
            </w:tcBorders>
          </w:tcPr>
          <w:p w:rsidR="005A149F" w:rsidRPr="00EE0013" w:rsidRDefault="005E5241" w:rsidP="005F2CA9">
            <w:pPr>
              <w:rPr>
                <w:rFonts w:ascii="標楷體" w:eastAsia="標楷體" w:hAnsi="標楷體"/>
              </w:rPr>
            </w:pPr>
            <w:r w:rsidRPr="00EE0013">
              <w:rPr>
                <w:rFonts w:ascii="標楷體" w:eastAsia="標楷體" w:hAnsi="標楷體" w:hint="eastAsia"/>
              </w:rPr>
              <w:t>備註：給付條件應於契約第5</w:t>
            </w:r>
            <w:r w:rsidR="005A149F" w:rsidRPr="00EE0013">
              <w:rPr>
                <w:rFonts w:ascii="標楷體" w:eastAsia="標楷體" w:hAnsi="標楷體" w:hint="eastAsia"/>
              </w:rPr>
              <w:t>條載明。</w:t>
            </w:r>
          </w:p>
        </w:tc>
      </w:tr>
    </w:tbl>
    <w:p w:rsidR="005A149F" w:rsidRPr="00EE0013" w:rsidRDefault="005A149F" w:rsidP="007D756B">
      <w:pPr>
        <w:ind w:leftChars="-177" w:hangingChars="177" w:hanging="425"/>
        <w:rPr>
          <w:rFonts w:ascii="標楷體" w:eastAsia="標楷體" w:hAnsi="標楷體"/>
        </w:rPr>
      </w:pPr>
      <w:r w:rsidRPr="00EE0013">
        <w:rPr>
          <w:rFonts w:ascii="標楷體" w:eastAsia="標楷體" w:hAnsi="標楷體" w:hint="eastAsia"/>
        </w:rPr>
        <w:t>附註：</w:t>
      </w:r>
    </w:p>
    <w:p w:rsidR="005A149F" w:rsidRPr="00EE0013" w:rsidRDefault="005A149F" w:rsidP="007D756B">
      <w:pPr>
        <w:ind w:leftChars="-177" w:left="41" w:hangingChars="194" w:hanging="466"/>
        <w:rPr>
          <w:rFonts w:ascii="標楷體" w:eastAsia="標楷體" w:hAnsi="標楷體"/>
        </w:rPr>
      </w:pPr>
      <w:r w:rsidRPr="00EE0013">
        <w:rPr>
          <w:rFonts w:ascii="標楷體" w:eastAsia="標楷體" w:hAnsi="標楷體" w:hint="eastAsia"/>
        </w:rPr>
        <w:t>一、直接費用小計：直接薪資小計（一）＋其他直接費用小計（二）＋管理費用（三）＝直接費用小計（四）</w:t>
      </w:r>
    </w:p>
    <w:p w:rsidR="005A149F" w:rsidRPr="00EE0013" w:rsidRDefault="005A149F" w:rsidP="007D756B">
      <w:pPr>
        <w:ind w:leftChars="-177" w:left="41" w:hangingChars="194" w:hanging="466"/>
        <w:rPr>
          <w:rFonts w:ascii="標楷體" w:eastAsia="標楷體" w:hAnsi="標楷體"/>
        </w:rPr>
      </w:pPr>
      <w:r w:rsidRPr="00EE0013">
        <w:rPr>
          <w:rFonts w:ascii="標楷體" w:eastAsia="標楷體" w:hAnsi="標楷體" w:hint="eastAsia"/>
        </w:rPr>
        <w:t>二、具體工作內容描述：</w:t>
      </w:r>
    </w:p>
    <w:p w:rsidR="005A149F" w:rsidRPr="00EE0013" w:rsidRDefault="005A149F" w:rsidP="005A149F">
      <w:pPr>
        <w:rPr>
          <w:rFonts w:ascii="標楷體" w:eastAsia="標楷體" w:hAnsi="標楷體"/>
        </w:rPr>
      </w:pPr>
      <w:r w:rsidRPr="00EE0013">
        <w:rPr>
          <w:rFonts w:ascii="標楷體" w:eastAsia="標楷體" w:hAnsi="標楷體" w:hint="eastAsia"/>
        </w:rPr>
        <w:t>（一）各時程管控。（得以期程表管控）</w:t>
      </w:r>
    </w:p>
    <w:p w:rsidR="005A149F" w:rsidRPr="00EE0013" w:rsidRDefault="005A149F" w:rsidP="005A149F">
      <w:pPr>
        <w:rPr>
          <w:rFonts w:ascii="標楷體" w:eastAsia="標楷體" w:hAnsi="標楷體"/>
        </w:rPr>
      </w:pPr>
      <w:r w:rsidRPr="00EE0013">
        <w:rPr>
          <w:rFonts w:ascii="標楷體" w:eastAsia="標楷體" w:hAnsi="標楷體" w:hint="eastAsia"/>
        </w:rPr>
        <w:t>（二）預算管控。（得以概估預算表管控）</w:t>
      </w:r>
    </w:p>
    <w:p w:rsidR="005A149F" w:rsidRPr="00EE0013" w:rsidRDefault="005A149F" w:rsidP="00CB1CD8">
      <w:pPr>
        <w:ind w:left="720" w:hangingChars="300" w:hanging="720"/>
        <w:rPr>
          <w:rFonts w:ascii="標楷體" w:eastAsia="標楷體" w:hAnsi="標楷體"/>
        </w:rPr>
      </w:pPr>
      <w:r w:rsidRPr="00EE0013">
        <w:rPr>
          <w:rFonts w:ascii="標楷體" w:eastAsia="標楷體" w:hAnsi="標楷體" w:hint="eastAsia"/>
        </w:rPr>
        <w:t>（三）□可行性研究(</w:t>
      </w:r>
      <w:r w:rsidR="005E5241" w:rsidRPr="00EE0013">
        <w:rPr>
          <w:rFonts w:ascii="標楷體" w:eastAsia="標楷體" w:hAnsi="標楷體" w:hint="eastAsia"/>
        </w:rPr>
        <w:t>工作內容</w:t>
      </w:r>
      <w:proofErr w:type="gramStart"/>
      <w:r w:rsidR="005E5241" w:rsidRPr="00EE0013">
        <w:rPr>
          <w:rFonts w:ascii="標楷體" w:eastAsia="標楷體" w:hAnsi="標楷體" w:hint="eastAsia"/>
        </w:rPr>
        <w:t>詳</w:t>
      </w:r>
      <w:proofErr w:type="gramEnd"/>
      <w:r w:rsidR="005E5241" w:rsidRPr="00EE0013">
        <w:rPr>
          <w:rFonts w:ascii="標楷體" w:eastAsia="標楷體" w:hAnsi="標楷體" w:hint="eastAsia"/>
        </w:rPr>
        <w:t>附件3</w:t>
      </w:r>
      <w:r w:rsidRPr="00EE0013">
        <w:rPr>
          <w:rFonts w:ascii="標楷體" w:eastAsia="標楷體" w:hAnsi="標楷體" w:hint="eastAsia"/>
        </w:rPr>
        <w:t>)。</w:t>
      </w:r>
    </w:p>
    <w:p w:rsidR="005A149F" w:rsidRPr="00EE0013" w:rsidRDefault="005A149F" w:rsidP="005A149F">
      <w:pPr>
        <w:rPr>
          <w:rFonts w:ascii="標楷體" w:eastAsia="標楷體" w:hAnsi="標楷體"/>
        </w:rPr>
      </w:pPr>
      <w:r w:rsidRPr="00EE0013">
        <w:rPr>
          <w:rFonts w:ascii="標楷體" w:eastAsia="標楷體" w:hAnsi="標楷體" w:hint="eastAsia"/>
        </w:rPr>
        <w:t>（四）□規劃(</w:t>
      </w:r>
      <w:r w:rsidR="005E5241" w:rsidRPr="00EE0013">
        <w:rPr>
          <w:rFonts w:ascii="標楷體" w:eastAsia="標楷體" w:hAnsi="標楷體" w:hint="eastAsia"/>
        </w:rPr>
        <w:t>工作內容</w:t>
      </w:r>
      <w:proofErr w:type="gramStart"/>
      <w:r w:rsidR="005E5241" w:rsidRPr="00EE0013">
        <w:rPr>
          <w:rFonts w:ascii="標楷體" w:eastAsia="標楷體" w:hAnsi="標楷體" w:hint="eastAsia"/>
        </w:rPr>
        <w:t>詳</w:t>
      </w:r>
      <w:proofErr w:type="gramEnd"/>
      <w:r w:rsidR="005E5241" w:rsidRPr="00EE0013">
        <w:rPr>
          <w:rFonts w:ascii="標楷體" w:eastAsia="標楷體" w:hAnsi="標楷體" w:hint="eastAsia"/>
        </w:rPr>
        <w:t>附件1或附件2</w:t>
      </w:r>
      <w:r w:rsidRPr="00EE0013">
        <w:rPr>
          <w:rFonts w:ascii="標楷體" w:eastAsia="標楷體" w:hAnsi="標楷體" w:hint="eastAsia"/>
        </w:rPr>
        <w:t>)。</w:t>
      </w:r>
    </w:p>
    <w:p w:rsidR="005A149F" w:rsidRPr="00EE0013" w:rsidRDefault="005A149F" w:rsidP="005A149F">
      <w:pPr>
        <w:rPr>
          <w:rFonts w:ascii="標楷體" w:eastAsia="標楷體" w:hAnsi="標楷體"/>
        </w:rPr>
      </w:pPr>
      <w:r w:rsidRPr="00EE0013">
        <w:rPr>
          <w:rFonts w:ascii="標楷體" w:eastAsia="標楷體" w:hAnsi="標楷體" w:hint="eastAsia"/>
        </w:rPr>
        <w:t>（五）□設計(</w:t>
      </w:r>
      <w:r w:rsidR="005E5241" w:rsidRPr="00EE0013">
        <w:rPr>
          <w:rFonts w:ascii="標楷體" w:eastAsia="標楷體" w:hAnsi="標楷體" w:hint="eastAsia"/>
        </w:rPr>
        <w:t>工作內容</w:t>
      </w:r>
      <w:proofErr w:type="gramStart"/>
      <w:r w:rsidR="005E5241" w:rsidRPr="00EE0013">
        <w:rPr>
          <w:rFonts w:ascii="標楷體" w:eastAsia="標楷體" w:hAnsi="標楷體" w:hint="eastAsia"/>
        </w:rPr>
        <w:t>詳</w:t>
      </w:r>
      <w:proofErr w:type="gramEnd"/>
      <w:r w:rsidR="005E5241" w:rsidRPr="00EE0013">
        <w:rPr>
          <w:rFonts w:ascii="標楷體" w:eastAsia="標楷體" w:hAnsi="標楷體" w:hint="eastAsia"/>
        </w:rPr>
        <w:t>附件1或附件2</w:t>
      </w:r>
      <w:r w:rsidRPr="00EE0013">
        <w:rPr>
          <w:rFonts w:ascii="標楷體" w:eastAsia="標楷體" w:hAnsi="標楷體" w:hint="eastAsia"/>
        </w:rPr>
        <w:t>)。</w:t>
      </w:r>
    </w:p>
    <w:p w:rsidR="005A149F" w:rsidRPr="00EE0013" w:rsidRDefault="005A149F" w:rsidP="005A149F">
      <w:pPr>
        <w:rPr>
          <w:rFonts w:ascii="標楷體" w:eastAsia="標楷體" w:hAnsi="標楷體"/>
        </w:rPr>
      </w:pPr>
      <w:r w:rsidRPr="00EE0013">
        <w:rPr>
          <w:rFonts w:ascii="標楷體" w:eastAsia="標楷體" w:hAnsi="標楷體" w:hint="eastAsia"/>
        </w:rPr>
        <w:t>（六）□監造(</w:t>
      </w:r>
      <w:r w:rsidR="005E5241" w:rsidRPr="00EE0013">
        <w:rPr>
          <w:rFonts w:ascii="標楷體" w:eastAsia="標楷體" w:hAnsi="標楷體" w:hint="eastAsia"/>
        </w:rPr>
        <w:t>工作內容</w:t>
      </w:r>
      <w:proofErr w:type="gramStart"/>
      <w:r w:rsidR="005E5241" w:rsidRPr="00EE0013">
        <w:rPr>
          <w:rFonts w:ascii="標楷體" w:eastAsia="標楷體" w:hAnsi="標楷體" w:hint="eastAsia"/>
        </w:rPr>
        <w:t>詳</w:t>
      </w:r>
      <w:proofErr w:type="gramEnd"/>
      <w:r w:rsidR="005E5241" w:rsidRPr="00EE0013">
        <w:rPr>
          <w:rFonts w:ascii="標楷體" w:eastAsia="標楷體" w:hAnsi="標楷體" w:hint="eastAsia"/>
        </w:rPr>
        <w:t>附件1或附件2</w:t>
      </w:r>
      <w:r w:rsidRPr="00EE0013">
        <w:rPr>
          <w:rFonts w:ascii="標楷體" w:eastAsia="標楷體" w:hAnsi="標楷體" w:hint="eastAsia"/>
        </w:rPr>
        <w:t>)。</w:t>
      </w:r>
    </w:p>
    <w:p w:rsidR="005A149F" w:rsidRPr="00EE0013" w:rsidRDefault="005A149F" w:rsidP="005A149F">
      <w:pPr>
        <w:rPr>
          <w:rFonts w:ascii="標楷體" w:eastAsia="標楷體" w:hAnsi="標楷體"/>
        </w:rPr>
      </w:pPr>
      <w:r w:rsidRPr="00EE0013">
        <w:rPr>
          <w:rFonts w:ascii="標楷體" w:eastAsia="標楷體" w:hAnsi="標楷體" w:hint="eastAsia"/>
        </w:rPr>
        <w:t>（七）□其他 (</w:t>
      </w:r>
      <w:r w:rsidR="005E5241" w:rsidRPr="00EE0013">
        <w:rPr>
          <w:rFonts w:ascii="標楷體" w:eastAsia="標楷體" w:hAnsi="標楷體" w:hint="eastAsia"/>
        </w:rPr>
        <w:t>工作內容由機關於招標時於附件1或附件2</w:t>
      </w:r>
      <w:r w:rsidRPr="00EE0013">
        <w:rPr>
          <w:rFonts w:ascii="標楷體" w:eastAsia="標楷體" w:hAnsi="標楷體" w:hint="eastAsia"/>
        </w:rPr>
        <w:t>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p w:rsidR="005A149F" w:rsidRPr="00EE0013" w:rsidRDefault="005A149F" w:rsidP="005A149F">
      <w:pPr>
        <w:rPr>
          <w:rFonts w:ascii="標楷體" w:eastAsia="標楷體" w:hAnsi="標楷體"/>
        </w:rPr>
      </w:pPr>
      <w:r w:rsidRPr="00EE0013">
        <w:rPr>
          <w:rFonts w:ascii="標楷體" w:eastAsia="標楷體" w:hAnsi="標楷體" w:hint="eastAsia"/>
        </w:rPr>
        <w:t>三、服務成本加公費法運用說明</w:t>
      </w:r>
    </w:p>
    <w:p w:rsidR="005A149F" w:rsidRPr="00EE0013" w:rsidRDefault="005A149F" w:rsidP="007D756B">
      <w:pPr>
        <w:ind w:leftChars="177" w:left="426" w:hanging="1"/>
        <w:rPr>
          <w:rFonts w:ascii="標楷體" w:eastAsia="標楷體" w:hAnsi="標楷體"/>
        </w:rPr>
      </w:pPr>
      <w:r w:rsidRPr="00EE0013">
        <w:rPr>
          <w:rFonts w:ascii="標楷體" w:eastAsia="標楷體" w:hAnsi="標楷體" w:hint="eastAsia"/>
        </w:rPr>
        <w:t>服務成本加公費法之編列要項，依機關委託技術服務廠商評選及計費辦法之規定：</w:t>
      </w:r>
    </w:p>
    <w:p w:rsidR="005A149F" w:rsidRPr="00EE0013" w:rsidRDefault="005A149F" w:rsidP="007D756B">
      <w:pPr>
        <w:ind w:leftChars="177" w:left="426" w:hanging="1"/>
        <w:rPr>
          <w:rFonts w:ascii="標楷體" w:eastAsia="標楷體" w:hAnsi="標楷體"/>
        </w:rPr>
      </w:pPr>
      <w:r w:rsidRPr="00EE0013">
        <w:rPr>
          <w:rFonts w:ascii="標楷體" w:eastAsia="標楷體" w:hAnsi="標楷體" w:hint="eastAsia"/>
        </w:rPr>
        <w:t>技術服務費用：由直接費用、公費及營業稅組成，而直接費用又包括直接薪資、其他直接費用、管理費用三項，茲將計算公式</w:t>
      </w:r>
      <w:proofErr w:type="gramStart"/>
      <w:r w:rsidRPr="00EE0013">
        <w:rPr>
          <w:rFonts w:ascii="標楷體" w:eastAsia="標楷體" w:hAnsi="標楷體" w:hint="eastAsia"/>
        </w:rPr>
        <w:t>臚列如</w:t>
      </w:r>
      <w:proofErr w:type="gramEnd"/>
      <w:r w:rsidRPr="00EE0013">
        <w:rPr>
          <w:rFonts w:ascii="標楷體" w:eastAsia="標楷體" w:hAnsi="標楷體" w:hint="eastAsia"/>
        </w:rPr>
        <w:t>下：</w:t>
      </w:r>
    </w:p>
    <w:p w:rsidR="005A149F" w:rsidRPr="00EE0013" w:rsidRDefault="005A149F" w:rsidP="00D36537">
      <w:pPr>
        <w:ind w:leftChars="178" w:left="1133" w:hangingChars="294" w:hanging="706"/>
        <w:rPr>
          <w:rFonts w:ascii="標楷體" w:eastAsia="標楷體" w:hAnsi="標楷體"/>
        </w:rPr>
      </w:pPr>
      <w:r w:rsidRPr="00EE0013">
        <w:rPr>
          <w:rFonts w:ascii="標楷體" w:eastAsia="標楷體" w:hAnsi="標楷體" w:hint="eastAsia"/>
        </w:rPr>
        <w:t>公式：技術服務費用總額＝直接費用+公費+營業稅＝</w:t>
      </w:r>
      <w:proofErr w:type="gramStart"/>
      <w:r w:rsidRPr="00EE0013">
        <w:rPr>
          <w:rFonts w:ascii="標楷體" w:eastAsia="標楷體" w:hAnsi="標楷體" w:hint="eastAsia"/>
        </w:rPr>
        <w:t>﹝</w:t>
      </w:r>
      <w:proofErr w:type="gramEnd"/>
      <w:r w:rsidRPr="00EE0013">
        <w:rPr>
          <w:rFonts w:ascii="標楷體" w:eastAsia="標楷體" w:hAnsi="標楷體" w:hint="eastAsia"/>
        </w:rPr>
        <w:t>直接薪資+其他直接費用+管理費用</w:t>
      </w:r>
      <w:proofErr w:type="gramStart"/>
      <w:r w:rsidRPr="00EE0013">
        <w:rPr>
          <w:rFonts w:ascii="標楷體" w:eastAsia="標楷體" w:hAnsi="標楷體" w:hint="eastAsia"/>
        </w:rPr>
        <w:t>﹞</w:t>
      </w:r>
      <w:proofErr w:type="gramEnd"/>
      <w:r w:rsidRPr="00EE0013">
        <w:rPr>
          <w:rFonts w:ascii="標楷體" w:eastAsia="標楷體" w:hAnsi="標楷體" w:hint="eastAsia"/>
        </w:rPr>
        <w:t>+公費+營業稅</w:t>
      </w:r>
    </w:p>
    <w:p w:rsidR="005A149F" w:rsidRPr="00EE0013" w:rsidRDefault="005A149F" w:rsidP="0060003B">
      <w:pPr>
        <w:ind w:leftChars="42" w:left="670" w:hangingChars="237" w:hanging="569"/>
        <w:rPr>
          <w:rFonts w:ascii="標楷體" w:eastAsia="標楷體" w:hAnsi="標楷體"/>
        </w:rPr>
      </w:pPr>
      <w:r w:rsidRPr="00EE0013">
        <w:rPr>
          <w:rFonts w:ascii="標楷體" w:eastAsia="標楷體" w:hAnsi="標楷體" w:hint="eastAsia"/>
        </w:rPr>
        <w:t>(1)直接費用</w:t>
      </w:r>
    </w:p>
    <w:p w:rsidR="005A149F" w:rsidRPr="00EE0013" w:rsidRDefault="005A149F" w:rsidP="0050563B">
      <w:pPr>
        <w:ind w:leftChars="182" w:left="797" w:hangingChars="150" w:hanging="360"/>
        <w:rPr>
          <w:rFonts w:ascii="標楷體" w:eastAsia="標楷體" w:hAnsi="標楷體"/>
        </w:rPr>
      </w:pPr>
      <w:r w:rsidRPr="00EE0013">
        <w:rPr>
          <w:rFonts w:ascii="標楷體" w:eastAsia="標楷體" w:hAnsi="標楷體" w:hint="eastAsia"/>
        </w:rPr>
        <w:t>A</w:t>
      </w:r>
      <w:r w:rsidR="0050563B" w:rsidRPr="00EE0013">
        <w:rPr>
          <w:rFonts w:ascii="標楷體" w:eastAsia="標楷體" w:hAnsi="標楷體" w:hint="eastAsia"/>
        </w:rPr>
        <w:t>、</w:t>
      </w:r>
      <w:r w:rsidRPr="00EE0013">
        <w:rPr>
          <w:rFonts w:ascii="標楷體" w:eastAsia="標楷體" w:hAnsi="標楷體" w:hint="eastAsia"/>
        </w:rPr>
        <w:t>直接薪資：請檢討委託技術服務就各階段作業之詳細工作項目，並估算</w:t>
      </w:r>
      <w:r w:rsidRPr="00EE0013">
        <w:rPr>
          <w:rFonts w:ascii="標楷體" w:eastAsia="標楷體" w:hAnsi="標楷體" w:hint="eastAsia"/>
        </w:rPr>
        <w:lastRenderedPageBreak/>
        <w:t>所需工作量（以人月數為主），依次填列於預估直接薪資表內。</w:t>
      </w:r>
    </w:p>
    <w:p w:rsidR="005A149F" w:rsidRPr="00EE0013" w:rsidRDefault="005A149F" w:rsidP="005A149F">
      <w:pPr>
        <w:ind w:leftChars="253" w:left="648" w:hangingChars="17" w:hanging="41"/>
        <w:rPr>
          <w:rFonts w:ascii="標楷體" w:eastAsia="標楷體" w:hAnsi="標楷體"/>
        </w:rPr>
      </w:pPr>
      <w:r w:rsidRPr="00EE0013">
        <w:rPr>
          <w:rFonts w:ascii="標楷體" w:eastAsia="標楷體" w:hAnsi="標楷體" w:hint="eastAsia"/>
        </w:rPr>
        <w:t>本表填列之原則，應以各職別之人員依人力配置計畫所示。計算原則如下：</w:t>
      </w:r>
    </w:p>
    <w:p w:rsidR="005A149F" w:rsidRPr="00EE0013" w:rsidRDefault="005A149F" w:rsidP="0050563B">
      <w:pPr>
        <w:ind w:leftChars="281" w:left="1094" w:hangingChars="175" w:hanging="420"/>
        <w:rPr>
          <w:rFonts w:ascii="標楷體" w:eastAsia="標楷體" w:hAnsi="標楷體"/>
        </w:rPr>
      </w:pPr>
      <w:r w:rsidRPr="00EE0013">
        <w:rPr>
          <w:rFonts w:ascii="標楷體" w:eastAsia="標楷體" w:hAnsi="標楷體" w:hint="eastAsia"/>
        </w:rPr>
        <w:t>甲、全程參與專案人員之人月數之估算，約略可與各階段實際期程相等估算。</w:t>
      </w:r>
    </w:p>
    <w:p w:rsidR="005A149F" w:rsidRPr="00EE0013" w:rsidRDefault="005A149F" w:rsidP="0050563B">
      <w:pPr>
        <w:ind w:leftChars="281" w:left="1094" w:hangingChars="175" w:hanging="420"/>
        <w:rPr>
          <w:rFonts w:ascii="標楷體" w:eastAsia="標楷體" w:hAnsi="標楷體"/>
        </w:rPr>
      </w:pPr>
      <w:r w:rsidRPr="00EE0013">
        <w:rPr>
          <w:rFonts w:ascii="標楷體" w:eastAsia="標楷體" w:hAnsi="標楷體" w:hint="eastAsia"/>
        </w:rPr>
        <w:t>乙、每人月以平均每月180工作小時計，用月報表（TIME SHEET），</w:t>
      </w:r>
      <w:proofErr w:type="gramStart"/>
      <w:r w:rsidRPr="00EE0013">
        <w:rPr>
          <w:rFonts w:ascii="標楷體" w:eastAsia="標楷體" w:hAnsi="標楷體" w:hint="eastAsia"/>
        </w:rPr>
        <w:t>按實填具</w:t>
      </w:r>
      <w:proofErr w:type="gramEnd"/>
      <w:r w:rsidRPr="00EE0013">
        <w:rPr>
          <w:rFonts w:ascii="標楷體" w:eastAsia="標楷體" w:hAnsi="標楷體" w:hint="eastAsia"/>
        </w:rPr>
        <w:t>每月彙整。</w:t>
      </w:r>
    </w:p>
    <w:p w:rsidR="005A149F" w:rsidRPr="00EE0013" w:rsidRDefault="005A149F" w:rsidP="00CB1CD8">
      <w:pPr>
        <w:ind w:firstLineChars="278" w:firstLine="667"/>
        <w:rPr>
          <w:rFonts w:ascii="標楷體" w:eastAsia="標楷體" w:hAnsi="標楷體"/>
        </w:rPr>
      </w:pPr>
      <w:r w:rsidRPr="00EE0013">
        <w:rPr>
          <w:rFonts w:ascii="標楷體" w:eastAsia="標楷體" w:hAnsi="標楷體" w:hint="eastAsia"/>
        </w:rPr>
        <w:t>丙、司機等非專案專業人員之薪資不得編入直接費用項下。</w:t>
      </w:r>
    </w:p>
    <w:p w:rsidR="00D704A8" w:rsidRPr="00EE0013" w:rsidRDefault="005A149F" w:rsidP="00D704A8">
      <w:pPr>
        <w:ind w:leftChars="183" w:left="768" w:hangingChars="137" w:hanging="329"/>
        <w:rPr>
          <w:rFonts w:ascii="標楷體" w:eastAsia="標楷體" w:hAnsi="標楷體"/>
        </w:rPr>
      </w:pPr>
      <w:r w:rsidRPr="00EE0013">
        <w:rPr>
          <w:rFonts w:ascii="標楷體" w:eastAsia="標楷體" w:hAnsi="標楷體" w:hint="eastAsia"/>
        </w:rPr>
        <w:t>B</w:t>
      </w:r>
      <w:r w:rsidR="00D704A8" w:rsidRPr="00EE0013">
        <w:rPr>
          <w:rFonts w:ascii="標楷體" w:eastAsia="標楷體" w:hAnsi="標楷體" w:hint="eastAsia"/>
        </w:rPr>
        <w:t>、其他直接費用（請依機關委託技術服務廠商評選及計費辦法第26條第1項第1款第3</w:t>
      </w:r>
      <w:r w:rsidRPr="00EE0013">
        <w:rPr>
          <w:rFonts w:ascii="標楷體" w:eastAsia="標楷體" w:hAnsi="標楷體" w:hint="eastAsia"/>
        </w:rPr>
        <w:t>目規定編列）</w:t>
      </w:r>
    </w:p>
    <w:p w:rsidR="005A149F" w:rsidRPr="00EE0013" w:rsidRDefault="00D704A8" w:rsidP="00D704A8">
      <w:pPr>
        <w:ind w:leftChars="183" w:left="768" w:hangingChars="137" w:hanging="329"/>
        <w:rPr>
          <w:rFonts w:ascii="標楷體" w:eastAsia="標楷體" w:hAnsi="標楷體"/>
        </w:rPr>
      </w:pPr>
      <w:r w:rsidRPr="00EE0013">
        <w:rPr>
          <w:rFonts w:ascii="標楷體" w:eastAsia="標楷體" w:hAnsi="標楷體" w:hint="eastAsia"/>
        </w:rPr>
        <w:t>C、管理費用（請依機關委託技術服務廠商評選及計費辦法第26條第1項第1款第2</w:t>
      </w:r>
      <w:r w:rsidR="005A149F" w:rsidRPr="00EE0013">
        <w:rPr>
          <w:rFonts w:ascii="標楷體" w:eastAsia="標楷體" w:hAnsi="標楷體" w:hint="eastAsia"/>
        </w:rPr>
        <w:t>目規定編列）</w:t>
      </w:r>
      <w:r w:rsidR="0035767A" w:rsidRPr="00EE0013">
        <w:rPr>
          <w:rFonts w:ascii="標楷體" w:eastAsia="標楷體" w:hAnsi="標楷體" w:hint="eastAsia"/>
        </w:rPr>
        <w:t>：</w:t>
      </w:r>
    </w:p>
    <w:p w:rsidR="0035767A" w:rsidRPr="00EE0013" w:rsidRDefault="0035767A" w:rsidP="0035767A">
      <w:pPr>
        <w:ind w:leftChars="294" w:left="711" w:hangingChars="2" w:hanging="5"/>
        <w:rPr>
          <w:rFonts w:ascii="標楷體" w:eastAsia="標楷體" w:hAnsi="標楷體"/>
        </w:rPr>
      </w:pPr>
      <w:r w:rsidRPr="00EE0013">
        <w:rPr>
          <w:rFonts w:ascii="標楷體" w:eastAsia="標楷體" w:hAnsi="標楷體" w:hint="eastAsia"/>
        </w:rPr>
        <w:t>全部管理費用不得超過直接薪資扣除非經常性給與之獎金後之百分之一百。</w:t>
      </w:r>
    </w:p>
    <w:p w:rsidR="005A149F" w:rsidRPr="00EE0013" w:rsidRDefault="00D704A8" w:rsidP="0050563B">
      <w:pPr>
        <w:ind w:leftChars="97" w:left="665" w:hangingChars="180" w:hanging="432"/>
        <w:rPr>
          <w:rFonts w:ascii="標楷體" w:eastAsia="標楷體" w:hAnsi="標楷體"/>
        </w:rPr>
      </w:pPr>
      <w:r w:rsidRPr="00EE0013">
        <w:rPr>
          <w:rFonts w:ascii="標楷體" w:eastAsia="標楷體" w:hAnsi="標楷體" w:hint="eastAsia"/>
        </w:rPr>
        <w:t>(2</w:t>
      </w:r>
      <w:r w:rsidR="005A149F" w:rsidRPr="00EE0013">
        <w:rPr>
          <w:rFonts w:ascii="標楷體" w:eastAsia="標楷體" w:hAnsi="標楷體" w:hint="eastAsia"/>
        </w:rPr>
        <w:t>)</w:t>
      </w:r>
      <w:r w:rsidRPr="00EE0013">
        <w:rPr>
          <w:rFonts w:ascii="標楷體" w:eastAsia="標楷體" w:hAnsi="標楷體" w:hint="eastAsia"/>
        </w:rPr>
        <w:t>公費（請依機關委託技術服務廠商評選及計費辦法第26條第5</w:t>
      </w:r>
      <w:r w:rsidR="005A149F" w:rsidRPr="00EE0013">
        <w:rPr>
          <w:rFonts w:ascii="標楷體" w:eastAsia="標楷體" w:hAnsi="標楷體" w:hint="eastAsia"/>
        </w:rPr>
        <w:t>項規定編列）：</w:t>
      </w:r>
    </w:p>
    <w:p w:rsidR="005A149F" w:rsidRPr="00EE0013" w:rsidRDefault="005A149F" w:rsidP="0060003B">
      <w:pPr>
        <w:ind w:leftChars="236" w:left="567" w:hanging="1"/>
        <w:rPr>
          <w:rFonts w:ascii="標楷體" w:eastAsia="標楷體" w:hAnsi="標楷體"/>
        </w:rPr>
      </w:pPr>
      <w:r w:rsidRPr="00EE0013">
        <w:rPr>
          <w:rFonts w:ascii="標楷體" w:eastAsia="標楷體" w:hAnsi="標楷體" w:hint="eastAsia"/>
        </w:rPr>
        <w:t>公費</w:t>
      </w:r>
      <w:r w:rsidR="00D704A8" w:rsidRPr="00EE0013">
        <w:rPr>
          <w:rFonts w:ascii="標楷體" w:eastAsia="標楷體" w:hAnsi="標楷體" w:hint="eastAsia"/>
        </w:rPr>
        <w:t>應為定額且不得大於0.25</w:t>
      </w:r>
      <w:r w:rsidRPr="00EE0013">
        <w:rPr>
          <w:rFonts w:ascii="標楷體" w:eastAsia="標楷體" w:hAnsi="標楷體" w:hint="eastAsia"/>
        </w:rPr>
        <w:t>×（直接薪資-非經常性給與之獎金+管理費用）</w:t>
      </w:r>
    </w:p>
    <w:p w:rsidR="0011331A" w:rsidRPr="00EE0013" w:rsidRDefault="00D704A8" w:rsidP="0060003B">
      <w:pPr>
        <w:ind w:leftChars="97" w:left="665" w:hangingChars="180" w:hanging="432"/>
        <w:rPr>
          <w:rFonts w:ascii="標楷體" w:eastAsia="標楷體" w:hAnsi="標楷體"/>
        </w:rPr>
      </w:pPr>
      <w:r w:rsidRPr="00EE0013">
        <w:rPr>
          <w:rFonts w:ascii="標楷體" w:eastAsia="標楷體" w:hAnsi="標楷體" w:hint="eastAsia"/>
        </w:rPr>
        <w:t>(3</w:t>
      </w:r>
      <w:r w:rsidR="005268FC" w:rsidRPr="00EE0013">
        <w:rPr>
          <w:rFonts w:ascii="標楷體" w:eastAsia="標楷體" w:hAnsi="標楷體" w:hint="eastAsia"/>
        </w:rPr>
        <w:t>)</w:t>
      </w:r>
      <w:r w:rsidR="005A149F" w:rsidRPr="00EE0013">
        <w:rPr>
          <w:rFonts w:ascii="標楷體" w:eastAsia="標楷體" w:hAnsi="標楷體" w:hint="eastAsia"/>
        </w:rPr>
        <w:t>直接薪資＝實際薪資</w:t>
      </w:r>
      <w:r w:rsidRPr="00EE0013">
        <w:rPr>
          <w:rFonts w:ascii="標楷體" w:eastAsia="標楷體" w:hAnsi="標楷體" w:hint="eastAsia"/>
        </w:rPr>
        <w:t>+</w:t>
      </w:r>
      <w:r w:rsidR="005A149F" w:rsidRPr="00EE0013">
        <w:rPr>
          <w:rFonts w:ascii="標楷體" w:eastAsia="標楷體" w:hAnsi="標楷體" w:hint="eastAsia"/>
        </w:rPr>
        <w:t>不</w:t>
      </w:r>
      <w:proofErr w:type="gramStart"/>
      <w:r w:rsidR="005A149F" w:rsidRPr="00EE0013">
        <w:rPr>
          <w:rFonts w:ascii="標楷體" w:eastAsia="標楷體" w:hAnsi="標楷體" w:hint="eastAsia"/>
        </w:rPr>
        <w:t>扣薪假與</w:t>
      </w:r>
      <w:proofErr w:type="gramEnd"/>
      <w:r w:rsidR="005A149F" w:rsidRPr="00EE0013">
        <w:rPr>
          <w:rFonts w:ascii="標楷體" w:eastAsia="標楷體" w:hAnsi="標楷體" w:hint="eastAsia"/>
        </w:rPr>
        <w:t>特別休假之薪資費用(不得超過實際薪資之16%)</w:t>
      </w:r>
      <w:r w:rsidRPr="00EE0013">
        <w:rPr>
          <w:rFonts w:ascii="標楷體" w:eastAsia="標楷體" w:hAnsi="標楷體" w:hint="eastAsia"/>
        </w:rPr>
        <w:t>+</w:t>
      </w:r>
      <w:r w:rsidR="005A149F" w:rsidRPr="00EE0013">
        <w:rPr>
          <w:rFonts w:ascii="標楷體" w:eastAsia="標楷體" w:hAnsi="標楷體" w:hint="eastAsia"/>
        </w:rPr>
        <w:t>非經常性給與之獎金(不得超過實際薪資之30%)</w:t>
      </w:r>
      <w:r w:rsidRPr="00EE0013">
        <w:rPr>
          <w:rFonts w:ascii="標楷體" w:eastAsia="標楷體" w:hAnsi="標楷體" w:hint="eastAsia"/>
        </w:rPr>
        <w:t>+依法應由</w:t>
      </w:r>
      <w:r w:rsidR="005A149F" w:rsidRPr="00EE0013">
        <w:rPr>
          <w:rFonts w:ascii="標楷體" w:eastAsia="標楷體" w:hAnsi="標楷體" w:hint="eastAsia"/>
        </w:rPr>
        <w:t>雇主負擔之</w:t>
      </w:r>
      <w:r w:rsidRPr="00EE0013">
        <w:rPr>
          <w:rFonts w:ascii="標楷體" w:eastAsia="標楷體" w:hAnsi="標楷體" w:hint="eastAsia"/>
        </w:rPr>
        <w:t>(勞工保險費+積欠工資墊償基金提繳費+全民健康保險費+勞工退休金</w:t>
      </w:r>
      <w:proofErr w:type="gramStart"/>
      <w:r w:rsidR="005A149F" w:rsidRPr="00EE0013">
        <w:rPr>
          <w:rFonts w:ascii="標楷體" w:eastAsia="標楷體" w:hAnsi="標楷體" w:hint="eastAsia"/>
        </w:rPr>
        <w:t>）</w:t>
      </w:r>
      <w:proofErr w:type="gramEnd"/>
    </w:p>
    <w:p w:rsidR="0011331A" w:rsidRPr="00EE0013" w:rsidRDefault="0011331A"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5268FC" w:rsidRPr="00EE0013" w:rsidRDefault="005268FC" w:rsidP="0001731C">
      <w:pPr>
        <w:rPr>
          <w:rFonts w:ascii="標楷體" w:eastAsia="標楷體" w:hAnsi="標楷體"/>
        </w:rPr>
      </w:pPr>
    </w:p>
    <w:p w:rsidR="005268FC" w:rsidRPr="00EE0013" w:rsidRDefault="005268FC" w:rsidP="0001731C">
      <w:pPr>
        <w:rPr>
          <w:rFonts w:ascii="標楷體" w:eastAsia="標楷體" w:hAnsi="標楷體"/>
        </w:rPr>
      </w:pPr>
    </w:p>
    <w:p w:rsidR="005A149F" w:rsidRPr="00EE0013" w:rsidRDefault="005A149F" w:rsidP="0001731C">
      <w:pPr>
        <w:rPr>
          <w:rFonts w:ascii="標楷體" w:eastAsia="標楷體" w:hAnsi="標楷體"/>
        </w:rPr>
      </w:pPr>
    </w:p>
    <w:p w:rsidR="005A149F" w:rsidRPr="00EE0013" w:rsidRDefault="005A149F" w:rsidP="0001731C">
      <w:pPr>
        <w:rPr>
          <w:rFonts w:ascii="標楷體" w:eastAsia="標楷體" w:hAnsi="標楷體"/>
        </w:rPr>
      </w:pPr>
    </w:p>
    <w:p w:rsidR="0011331A" w:rsidRPr="00EE0013" w:rsidRDefault="00480D29" w:rsidP="0011331A">
      <w:pPr>
        <w:pStyle w:val="112pt"/>
        <w:rPr>
          <w:rFonts w:ascii="標楷體" w:hAnsi="標楷體"/>
        </w:rPr>
      </w:pPr>
      <w:bookmarkStart w:id="26" w:name="_Toc430164316"/>
      <w:r w:rsidRPr="00EE0013">
        <w:rPr>
          <w:rFonts w:ascii="標楷體" w:hAnsi="標楷體"/>
        </w:rPr>
        <w:br w:type="page"/>
      </w:r>
      <w:r w:rsidR="00D704A8" w:rsidRPr="00EE0013">
        <w:rPr>
          <w:rFonts w:ascii="標楷體" w:hAnsi="標楷體" w:hint="eastAsia"/>
        </w:rPr>
        <w:lastRenderedPageBreak/>
        <w:t>附件7</w:t>
      </w:r>
      <w:r w:rsidR="00954FEC" w:rsidRPr="00EE0013">
        <w:rPr>
          <w:rFonts w:ascii="標楷體" w:hAnsi="標楷體" w:hint="eastAsia"/>
        </w:rPr>
        <w:t xml:space="preserve">  </w:t>
      </w:r>
      <w:r w:rsidR="0011331A" w:rsidRPr="00EE0013">
        <w:rPr>
          <w:rFonts w:ascii="標楷體" w:hAnsi="標楷體" w:hint="eastAsia"/>
        </w:rPr>
        <w:t>按月、按日或按時計酬法之公共工程技術服務費用明細表</w:t>
      </w:r>
      <w:bookmarkEnd w:id="26"/>
    </w:p>
    <w:p w:rsidR="003167F2" w:rsidRPr="00EE0013" w:rsidRDefault="003167F2" w:rsidP="003167F2">
      <w:pPr>
        <w:rPr>
          <w:rFonts w:ascii="標楷體" w:eastAsia="標楷體" w:hAnsi="標楷體"/>
        </w:rPr>
      </w:pPr>
      <w:r w:rsidRPr="00EE0013">
        <w:rPr>
          <w:rFonts w:ascii="標楷體" w:eastAsia="標楷體" w:hAnsi="標楷體" w:hint="eastAsia"/>
        </w:rPr>
        <w:t>按月（或按日或按時）薪資表（本表薪資含營業稅以外之其他稅負）</w:t>
      </w:r>
    </w:p>
    <w:tbl>
      <w:tblPr>
        <w:tblW w:w="9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567"/>
        <w:gridCol w:w="1134"/>
        <w:gridCol w:w="709"/>
        <w:gridCol w:w="992"/>
        <w:gridCol w:w="851"/>
        <w:gridCol w:w="1417"/>
        <w:gridCol w:w="1560"/>
      </w:tblGrid>
      <w:tr w:rsidR="00CB1CD8" w:rsidRPr="00EE0013" w:rsidTr="005268FC">
        <w:tc>
          <w:tcPr>
            <w:tcW w:w="1985" w:type="dxa"/>
          </w:tcPr>
          <w:p w:rsidR="003167F2" w:rsidRPr="00EE0013" w:rsidRDefault="003167F2" w:rsidP="005268FC">
            <w:pPr>
              <w:jc w:val="center"/>
              <w:rPr>
                <w:rFonts w:ascii="標楷體" w:eastAsia="標楷體" w:hAnsi="標楷體"/>
              </w:rPr>
            </w:pPr>
            <w:r w:rsidRPr="00EE0013">
              <w:rPr>
                <w:rFonts w:ascii="標楷體" w:eastAsia="標楷體" w:hAnsi="標楷體" w:hint="eastAsia"/>
              </w:rPr>
              <w:t>階段別</w:t>
            </w:r>
          </w:p>
        </w:tc>
        <w:tc>
          <w:tcPr>
            <w:tcW w:w="567" w:type="dxa"/>
          </w:tcPr>
          <w:p w:rsidR="003167F2" w:rsidRPr="00EE0013" w:rsidRDefault="003167F2" w:rsidP="005268FC">
            <w:pPr>
              <w:jc w:val="center"/>
              <w:rPr>
                <w:rFonts w:ascii="標楷體" w:eastAsia="標楷體" w:hAnsi="標楷體"/>
              </w:rPr>
            </w:pPr>
            <w:r w:rsidRPr="00EE0013">
              <w:rPr>
                <w:rFonts w:ascii="標楷體" w:eastAsia="標楷體" w:hAnsi="標楷體" w:hint="eastAsia"/>
              </w:rPr>
              <w:t>職別</w:t>
            </w:r>
          </w:p>
        </w:tc>
        <w:tc>
          <w:tcPr>
            <w:tcW w:w="1134" w:type="dxa"/>
          </w:tcPr>
          <w:p w:rsidR="003167F2" w:rsidRPr="00EE0013" w:rsidRDefault="003167F2" w:rsidP="005268FC">
            <w:pPr>
              <w:jc w:val="center"/>
              <w:rPr>
                <w:rFonts w:ascii="標楷體" w:eastAsia="標楷體" w:hAnsi="標楷體"/>
              </w:rPr>
            </w:pPr>
            <w:r w:rsidRPr="00EE0013">
              <w:rPr>
                <w:rFonts w:ascii="標楷體" w:eastAsia="標楷體" w:hAnsi="標楷體" w:hint="eastAsia"/>
              </w:rPr>
              <w:t>月薪</w:t>
            </w:r>
          </w:p>
        </w:tc>
        <w:tc>
          <w:tcPr>
            <w:tcW w:w="709" w:type="dxa"/>
          </w:tcPr>
          <w:p w:rsidR="003167F2" w:rsidRPr="00EE0013" w:rsidRDefault="003167F2" w:rsidP="005268FC">
            <w:pPr>
              <w:jc w:val="center"/>
              <w:rPr>
                <w:rFonts w:ascii="標楷體" w:eastAsia="標楷體" w:hAnsi="標楷體"/>
              </w:rPr>
            </w:pPr>
            <w:r w:rsidRPr="00EE0013">
              <w:rPr>
                <w:rFonts w:ascii="標楷體" w:eastAsia="標楷體" w:hAnsi="標楷體" w:hint="eastAsia"/>
              </w:rPr>
              <w:t>人數</w:t>
            </w:r>
          </w:p>
        </w:tc>
        <w:tc>
          <w:tcPr>
            <w:tcW w:w="992" w:type="dxa"/>
          </w:tcPr>
          <w:p w:rsidR="003167F2" w:rsidRPr="00EE0013" w:rsidRDefault="003167F2" w:rsidP="005268FC">
            <w:pPr>
              <w:jc w:val="center"/>
              <w:rPr>
                <w:rFonts w:ascii="標楷體" w:eastAsia="標楷體" w:hAnsi="標楷體"/>
              </w:rPr>
            </w:pPr>
            <w:r w:rsidRPr="00EE0013">
              <w:rPr>
                <w:rFonts w:ascii="標楷體" w:eastAsia="標楷體" w:hAnsi="標楷體" w:hint="eastAsia"/>
              </w:rPr>
              <w:t>服務月數</w:t>
            </w:r>
          </w:p>
        </w:tc>
        <w:tc>
          <w:tcPr>
            <w:tcW w:w="851" w:type="dxa"/>
          </w:tcPr>
          <w:p w:rsidR="003167F2" w:rsidRPr="00EE0013" w:rsidRDefault="003167F2" w:rsidP="005268FC">
            <w:pPr>
              <w:jc w:val="center"/>
              <w:rPr>
                <w:rFonts w:ascii="標楷體" w:eastAsia="標楷體" w:hAnsi="標楷體"/>
              </w:rPr>
            </w:pPr>
            <w:r w:rsidRPr="00EE0013">
              <w:rPr>
                <w:rFonts w:ascii="標楷體" w:eastAsia="標楷體" w:hAnsi="標楷體" w:hint="eastAsia"/>
              </w:rPr>
              <w:t>人月數</w:t>
            </w:r>
          </w:p>
        </w:tc>
        <w:tc>
          <w:tcPr>
            <w:tcW w:w="1417" w:type="dxa"/>
          </w:tcPr>
          <w:p w:rsidR="003167F2" w:rsidRPr="00EE0013" w:rsidRDefault="003167F2" w:rsidP="005268FC">
            <w:pPr>
              <w:jc w:val="center"/>
              <w:rPr>
                <w:rFonts w:ascii="標楷體" w:eastAsia="標楷體" w:hAnsi="標楷體"/>
              </w:rPr>
            </w:pPr>
            <w:r w:rsidRPr="00EE0013">
              <w:rPr>
                <w:rFonts w:ascii="標楷體" w:eastAsia="標楷體" w:hAnsi="標楷體" w:hint="eastAsia"/>
              </w:rPr>
              <w:t>薪資小計</w:t>
            </w:r>
          </w:p>
        </w:tc>
        <w:tc>
          <w:tcPr>
            <w:tcW w:w="1560" w:type="dxa"/>
          </w:tcPr>
          <w:p w:rsidR="003167F2" w:rsidRPr="00EE0013" w:rsidRDefault="003167F2" w:rsidP="005268FC">
            <w:pPr>
              <w:jc w:val="center"/>
              <w:rPr>
                <w:rFonts w:ascii="標楷體" w:eastAsia="標楷體" w:hAnsi="標楷體"/>
              </w:rPr>
            </w:pPr>
            <w:proofErr w:type="gramStart"/>
            <w:r w:rsidRPr="00EE0013">
              <w:rPr>
                <w:rFonts w:ascii="標楷體" w:eastAsia="標楷體" w:hAnsi="標楷體" w:hint="eastAsia"/>
              </w:rPr>
              <w:t>起迄</w:t>
            </w:r>
            <w:proofErr w:type="gramEnd"/>
            <w:r w:rsidRPr="00EE0013">
              <w:rPr>
                <w:rFonts w:ascii="標楷體" w:eastAsia="標楷體" w:hAnsi="標楷體" w:hint="eastAsia"/>
              </w:rPr>
              <w:t>年月</w:t>
            </w:r>
          </w:p>
        </w:tc>
      </w:tr>
      <w:tr w:rsidR="00CB1CD8" w:rsidRPr="00EE0013" w:rsidTr="005268FC">
        <w:trPr>
          <w:cantSplit/>
        </w:trPr>
        <w:tc>
          <w:tcPr>
            <w:tcW w:w="1985" w:type="dxa"/>
            <w:vMerge w:val="restart"/>
          </w:tcPr>
          <w:p w:rsidR="003167F2" w:rsidRPr="00EE0013" w:rsidRDefault="003167F2" w:rsidP="005F2CA9">
            <w:pPr>
              <w:rPr>
                <w:rFonts w:ascii="標楷體" w:eastAsia="標楷體" w:hAnsi="標楷體"/>
              </w:rPr>
            </w:pPr>
            <w:r w:rsidRPr="00EE0013">
              <w:rPr>
                <w:rFonts w:ascii="標楷體" w:eastAsia="標楷體" w:hAnsi="標楷體" w:hint="eastAsia"/>
              </w:rPr>
              <w:t>□可行性研究</w:t>
            </w: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val="restart"/>
          </w:tcPr>
          <w:p w:rsidR="003167F2" w:rsidRPr="00EE0013" w:rsidRDefault="003167F2" w:rsidP="005F2CA9">
            <w:pPr>
              <w:rPr>
                <w:rFonts w:ascii="標楷體" w:eastAsia="標楷體" w:hAnsi="標楷體"/>
              </w:rPr>
            </w:pPr>
            <w:r w:rsidRPr="00EE0013">
              <w:rPr>
                <w:rFonts w:ascii="標楷體" w:eastAsia="標楷體" w:hAnsi="標楷體" w:hint="eastAsia"/>
              </w:rPr>
              <w:t>□規劃</w:t>
            </w: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val="restart"/>
          </w:tcPr>
          <w:p w:rsidR="003167F2" w:rsidRPr="00EE0013" w:rsidRDefault="003167F2" w:rsidP="005F2CA9">
            <w:pPr>
              <w:rPr>
                <w:rFonts w:ascii="標楷體" w:eastAsia="標楷體" w:hAnsi="標楷體"/>
              </w:rPr>
            </w:pPr>
            <w:r w:rsidRPr="00EE0013">
              <w:rPr>
                <w:rFonts w:ascii="標楷體" w:eastAsia="標楷體" w:hAnsi="標楷體" w:hint="eastAsia"/>
              </w:rPr>
              <w:t>□設計</w:t>
            </w: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val="restart"/>
          </w:tcPr>
          <w:p w:rsidR="003167F2" w:rsidRPr="00EE0013" w:rsidRDefault="003167F2" w:rsidP="005F2CA9">
            <w:pPr>
              <w:rPr>
                <w:rFonts w:ascii="標楷體" w:eastAsia="標楷體" w:hAnsi="標楷體"/>
              </w:rPr>
            </w:pPr>
            <w:r w:rsidRPr="00EE0013">
              <w:rPr>
                <w:rFonts w:ascii="標楷體" w:eastAsia="標楷體" w:hAnsi="標楷體" w:hint="eastAsia"/>
              </w:rPr>
              <w:t>□監造</w:t>
            </w: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val="restart"/>
          </w:tcPr>
          <w:p w:rsidR="003167F2" w:rsidRPr="00EE0013" w:rsidRDefault="003167F2" w:rsidP="005F2CA9">
            <w:pPr>
              <w:rPr>
                <w:rFonts w:ascii="標楷體" w:eastAsia="標楷體" w:hAnsi="標楷體"/>
              </w:rPr>
            </w:pPr>
            <w:r w:rsidRPr="00EE0013">
              <w:rPr>
                <w:rFonts w:ascii="標楷體" w:eastAsia="標楷體" w:hAnsi="標楷體" w:hint="eastAsia"/>
              </w:rPr>
              <w:t>□其他與技術服務有關之項目_____(由機關於招標時載明，</w:t>
            </w:r>
            <w:proofErr w:type="gramStart"/>
            <w:r w:rsidRPr="00EE0013">
              <w:rPr>
                <w:rFonts w:ascii="標楷體" w:eastAsia="標楷體" w:hAnsi="標楷體" w:hint="eastAsia"/>
              </w:rPr>
              <w:t>無者免填</w:t>
            </w:r>
            <w:proofErr w:type="gramEnd"/>
            <w:r w:rsidRPr="00EE0013">
              <w:rPr>
                <w:rFonts w:ascii="標楷體" w:eastAsia="標楷體" w:hAnsi="標楷體" w:hint="eastAsia"/>
              </w:rPr>
              <w:t>)</w:t>
            </w: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rPr>
          <w:cantSplit/>
        </w:trPr>
        <w:tc>
          <w:tcPr>
            <w:tcW w:w="1985" w:type="dxa"/>
            <w:vMerge/>
          </w:tcPr>
          <w:p w:rsidR="003167F2" w:rsidRPr="00EE0013" w:rsidRDefault="003167F2" w:rsidP="005F2CA9">
            <w:pPr>
              <w:rPr>
                <w:rFonts w:ascii="標楷體" w:eastAsia="標楷體" w:hAnsi="標楷體"/>
              </w:rPr>
            </w:pPr>
          </w:p>
        </w:tc>
        <w:tc>
          <w:tcPr>
            <w:tcW w:w="567" w:type="dxa"/>
          </w:tcPr>
          <w:p w:rsidR="003167F2" w:rsidRPr="00EE0013" w:rsidRDefault="003167F2" w:rsidP="005F2CA9">
            <w:pPr>
              <w:rPr>
                <w:rFonts w:ascii="標楷體" w:eastAsia="標楷體" w:hAnsi="標楷體"/>
              </w:rPr>
            </w:pPr>
          </w:p>
        </w:tc>
        <w:tc>
          <w:tcPr>
            <w:tcW w:w="1134" w:type="dxa"/>
          </w:tcPr>
          <w:p w:rsidR="003167F2" w:rsidRPr="00EE0013" w:rsidRDefault="003167F2" w:rsidP="005F2CA9">
            <w:pPr>
              <w:rPr>
                <w:rFonts w:ascii="標楷體" w:eastAsia="標楷體" w:hAnsi="標楷體"/>
              </w:rPr>
            </w:pPr>
          </w:p>
        </w:tc>
        <w:tc>
          <w:tcPr>
            <w:tcW w:w="709" w:type="dxa"/>
          </w:tcPr>
          <w:p w:rsidR="003167F2" w:rsidRPr="00EE0013" w:rsidRDefault="003167F2" w:rsidP="005F2CA9">
            <w:pPr>
              <w:rPr>
                <w:rFonts w:ascii="標楷體" w:eastAsia="標楷體" w:hAnsi="標楷體"/>
              </w:rPr>
            </w:pPr>
          </w:p>
        </w:tc>
        <w:tc>
          <w:tcPr>
            <w:tcW w:w="992" w:type="dxa"/>
          </w:tcPr>
          <w:p w:rsidR="003167F2" w:rsidRPr="00EE0013" w:rsidRDefault="003167F2" w:rsidP="005F2CA9">
            <w:pPr>
              <w:rPr>
                <w:rFonts w:ascii="標楷體" w:eastAsia="標楷體" w:hAnsi="標楷體"/>
              </w:rPr>
            </w:pPr>
          </w:p>
        </w:tc>
        <w:tc>
          <w:tcPr>
            <w:tcW w:w="851"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560" w:type="dxa"/>
          </w:tcPr>
          <w:p w:rsidR="003167F2" w:rsidRPr="00EE0013" w:rsidRDefault="003167F2" w:rsidP="005F2CA9">
            <w:pPr>
              <w:rPr>
                <w:rFonts w:ascii="標楷體" w:eastAsia="標楷體" w:hAnsi="標楷體"/>
              </w:rPr>
            </w:pPr>
          </w:p>
        </w:tc>
      </w:tr>
      <w:tr w:rsidR="00CB1CD8" w:rsidRPr="00EE0013" w:rsidTr="005268FC">
        <w:tc>
          <w:tcPr>
            <w:tcW w:w="1985" w:type="dxa"/>
          </w:tcPr>
          <w:p w:rsidR="003167F2" w:rsidRPr="00EE0013" w:rsidRDefault="003167F2" w:rsidP="005F2CA9">
            <w:pPr>
              <w:rPr>
                <w:rFonts w:ascii="標楷體" w:eastAsia="標楷體" w:hAnsi="標楷體"/>
              </w:rPr>
            </w:pPr>
            <w:r w:rsidRPr="00EE0013">
              <w:rPr>
                <w:rFonts w:ascii="標楷體" w:eastAsia="標楷體" w:hAnsi="標楷體" w:hint="eastAsia"/>
              </w:rPr>
              <w:t>薪資小計（一）</w:t>
            </w:r>
          </w:p>
        </w:tc>
        <w:tc>
          <w:tcPr>
            <w:tcW w:w="2410" w:type="dxa"/>
            <w:gridSpan w:val="3"/>
          </w:tcPr>
          <w:p w:rsidR="003167F2" w:rsidRPr="00EE0013" w:rsidRDefault="003167F2" w:rsidP="005F2CA9">
            <w:pPr>
              <w:rPr>
                <w:rFonts w:ascii="標楷體" w:eastAsia="標楷體" w:hAnsi="標楷體"/>
              </w:rPr>
            </w:pPr>
          </w:p>
        </w:tc>
        <w:tc>
          <w:tcPr>
            <w:tcW w:w="4820" w:type="dxa"/>
            <w:gridSpan w:val="4"/>
          </w:tcPr>
          <w:p w:rsidR="003167F2" w:rsidRPr="00EE0013" w:rsidRDefault="003167F2" w:rsidP="005F2CA9">
            <w:pPr>
              <w:rPr>
                <w:rFonts w:ascii="標楷體" w:eastAsia="標楷體" w:hAnsi="標楷體"/>
              </w:rPr>
            </w:pPr>
          </w:p>
        </w:tc>
      </w:tr>
    </w:tbl>
    <w:p w:rsidR="003167F2" w:rsidRPr="00EE0013" w:rsidRDefault="003167F2" w:rsidP="003167F2">
      <w:pPr>
        <w:rPr>
          <w:rFonts w:ascii="標楷體" w:eastAsia="標楷體" w:hAnsi="標楷體"/>
        </w:rPr>
      </w:pPr>
    </w:p>
    <w:p w:rsidR="003167F2" w:rsidRPr="00EE0013" w:rsidRDefault="003167F2" w:rsidP="003167F2">
      <w:pPr>
        <w:rPr>
          <w:rFonts w:ascii="標楷體" w:eastAsia="標楷體" w:hAnsi="標楷體"/>
        </w:rPr>
      </w:pPr>
      <w:r w:rsidRPr="00EE0013">
        <w:rPr>
          <w:rFonts w:ascii="標楷體" w:eastAsia="標楷體" w:hAnsi="標楷體" w:hint="eastAsia"/>
        </w:rPr>
        <w:t>其他應另行編列費用之項目</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1506"/>
        <w:gridCol w:w="993"/>
        <w:gridCol w:w="1417"/>
        <w:gridCol w:w="1843"/>
        <w:gridCol w:w="1843"/>
      </w:tblGrid>
      <w:tr w:rsidR="00CB1CD8" w:rsidRPr="00EE0013" w:rsidTr="005268FC">
        <w:tc>
          <w:tcPr>
            <w:tcW w:w="1613" w:type="dxa"/>
            <w:tcBorders>
              <w:top w:val="single" w:sz="12" w:space="0" w:color="auto"/>
              <w:left w:val="single" w:sz="12" w:space="0" w:color="auto"/>
            </w:tcBorders>
          </w:tcPr>
          <w:p w:rsidR="003167F2" w:rsidRPr="00EE0013" w:rsidRDefault="003167F2" w:rsidP="005268FC">
            <w:pPr>
              <w:jc w:val="center"/>
              <w:rPr>
                <w:rFonts w:ascii="標楷體" w:eastAsia="標楷體" w:hAnsi="標楷體"/>
              </w:rPr>
            </w:pPr>
            <w:r w:rsidRPr="00EE0013">
              <w:rPr>
                <w:rFonts w:ascii="標楷體" w:eastAsia="標楷體" w:hAnsi="標楷體" w:hint="eastAsia"/>
              </w:rPr>
              <w:t>作業項目</w:t>
            </w:r>
          </w:p>
        </w:tc>
        <w:tc>
          <w:tcPr>
            <w:tcW w:w="1506" w:type="dxa"/>
            <w:tcBorders>
              <w:top w:val="single" w:sz="12" w:space="0" w:color="auto"/>
            </w:tcBorders>
          </w:tcPr>
          <w:p w:rsidR="003167F2" w:rsidRPr="00EE0013" w:rsidRDefault="003167F2" w:rsidP="005268FC">
            <w:pPr>
              <w:jc w:val="center"/>
              <w:rPr>
                <w:rFonts w:ascii="標楷體" w:eastAsia="標楷體" w:hAnsi="標楷體"/>
              </w:rPr>
            </w:pPr>
            <w:r w:rsidRPr="00EE0013">
              <w:rPr>
                <w:rFonts w:ascii="標楷體" w:eastAsia="標楷體" w:hAnsi="標楷體" w:hint="eastAsia"/>
              </w:rPr>
              <w:t>說明</w:t>
            </w:r>
          </w:p>
        </w:tc>
        <w:tc>
          <w:tcPr>
            <w:tcW w:w="993" w:type="dxa"/>
            <w:tcBorders>
              <w:top w:val="single" w:sz="12" w:space="0" w:color="auto"/>
            </w:tcBorders>
          </w:tcPr>
          <w:p w:rsidR="003167F2" w:rsidRPr="00EE0013" w:rsidRDefault="003167F2" w:rsidP="005268FC">
            <w:pPr>
              <w:jc w:val="center"/>
              <w:rPr>
                <w:rFonts w:ascii="標楷體" w:eastAsia="標楷體" w:hAnsi="標楷體"/>
              </w:rPr>
            </w:pPr>
            <w:r w:rsidRPr="00EE0013">
              <w:rPr>
                <w:rFonts w:ascii="標楷體" w:eastAsia="標楷體" w:hAnsi="標楷體" w:hint="eastAsia"/>
              </w:rPr>
              <w:t>單位</w:t>
            </w:r>
          </w:p>
        </w:tc>
        <w:tc>
          <w:tcPr>
            <w:tcW w:w="1417" w:type="dxa"/>
            <w:tcBorders>
              <w:top w:val="single" w:sz="12" w:space="0" w:color="auto"/>
            </w:tcBorders>
          </w:tcPr>
          <w:p w:rsidR="003167F2" w:rsidRPr="00EE0013" w:rsidRDefault="003167F2" w:rsidP="005268FC">
            <w:pPr>
              <w:jc w:val="center"/>
              <w:rPr>
                <w:rFonts w:ascii="標楷體" w:eastAsia="標楷體" w:hAnsi="標楷體"/>
              </w:rPr>
            </w:pPr>
            <w:r w:rsidRPr="00EE0013">
              <w:rPr>
                <w:rFonts w:ascii="標楷體" w:eastAsia="標楷體" w:hAnsi="標楷體" w:hint="eastAsia"/>
              </w:rPr>
              <w:t>單價</w:t>
            </w:r>
          </w:p>
        </w:tc>
        <w:tc>
          <w:tcPr>
            <w:tcW w:w="1843" w:type="dxa"/>
            <w:tcBorders>
              <w:top w:val="single" w:sz="12" w:space="0" w:color="auto"/>
            </w:tcBorders>
          </w:tcPr>
          <w:p w:rsidR="003167F2" w:rsidRPr="00EE0013" w:rsidRDefault="003167F2" w:rsidP="005268FC">
            <w:pPr>
              <w:jc w:val="center"/>
              <w:rPr>
                <w:rFonts w:ascii="標楷體" w:eastAsia="標楷體" w:hAnsi="標楷體"/>
              </w:rPr>
            </w:pPr>
            <w:r w:rsidRPr="00EE0013">
              <w:rPr>
                <w:rFonts w:ascii="標楷體" w:eastAsia="標楷體" w:hAnsi="標楷體" w:hint="eastAsia"/>
              </w:rPr>
              <w:t>金額</w:t>
            </w:r>
          </w:p>
        </w:tc>
        <w:tc>
          <w:tcPr>
            <w:tcW w:w="1843" w:type="dxa"/>
            <w:tcBorders>
              <w:top w:val="single" w:sz="12" w:space="0" w:color="auto"/>
              <w:right w:val="single" w:sz="12" w:space="0" w:color="auto"/>
            </w:tcBorders>
          </w:tcPr>
          <w:p w:rsidR="003167F2" w:rsidRPr="00EE0013" w:rsidRDefault="003167F2" w:rsidP="005268FC">
            <w:pPr>
              <w:jc w:val="center"/>
              <w:rPr>
                <w:rFonts w:ascii="標楷體" w:eastAsia="標楷體" w:hAnsi="標楷體"/>
              </w:rPr>
            </w:pPr>
            <w:proofErr w:type="gramStart"/>
            <w:r w:rsidRPr="00EE0013">
              <w:rPr>
                <w:rFonts w:ascii="標楷體" w:eastAsia="標楷體" w:hAnsi="標楷體" w:hint="eastAsia"/>
              </w:rPr>
              <w:t>起迄</w:t>
            </w:r>
            <w:proofErr w:type="gramEnd"/>
            <w:r w:rsidRPr="00EE0013">
              <w:rPr>
                <w:rFonts w:ascii="標楷體" w:eastAsia="標楷體" w:hAnsi="標楷體" w:hint="eastAsia"/>
              </w:rPr>
              <w:t>年月</w:t>
            </w:r>
          </w:p>
        </w:tc>
      </w:tr>
      <w:tr w:rsidR="00CB1CD8" w:rsidRPr="00EE0013" w:rsidTr="005268FC">
        <w:tc>
          <w:tcPr>
            <w:tcW w:w="1613" w:type="dxa"/>
            <w:tcBorders>
              <w:left w:val="single" w:sz="12" w:space="0" w:color="auto"/>
            </w:tcBorders>
          </w:tcPr>
          <w:p w:rsidR="003167F2" w:rsidRPr="00EE0013" w:rsidRDefault="003167F2" w:rsidP="005F2CA9">
            <w:pPr>
              <w:rPr>
                <w:rFonts w:ascii="標楷體" w:eastAsia="標楷體" w:hAnsi="標楷體"/>
              </w:rPr>
            </w:pPr>
          </w:p>
        </w:tc>
        <w:tc>
          <w:tcPr>
            <w:tcW w:w="1506" w:type="dxa"/>
          </w:tcPr>
          <w:p w:rsidR="003167F2" w:rsidRPr="00EE0013" w:rsidRDefault="003167F2" w:rsidP="005F2CA9">
            <w:pPr>
              <w:rPr>
                <w:rFonts w:ascii="標楷體" w:eastAsia="標楷體" w:hAnsi="標楷體"/>
              </w:rPr>
            </w:pPr>
          </w:p>
        </w:tc>
        <w:tc>
          <w:tcPr>
            <w:tcW w:w="993"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843" w:type="dxa"/>
          </w:tcPr>
          <w:p w:rsidR="003167F2" w:rsidRPr="00EE0013" w:rsidRDefault="003167F2" w:rsidP="005F2CA9">
            <w:pPr>
              <w:rPr>
                <w:rFonts w:ascii="標楷體" w:eastAsia="標楷體" w:hAnsi="標楷體"/>
              </w:rPr>
            </w:pPr>
          </w:p>
        </w:tc>
        <w:tc>
          <w:tcPr>
            <w:tcW w:w="1843" w:type="dxa"/>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tcBorders>
          </w:tcPr>
          <w:p w:rsidR="003167F2" w:rsidRPr="00EE0013" w:rsidRDefault="003167F2" w:rsidP="005F2CA9">
            <w:pPr>
              <w:rPr>
                <w:rFonts w:ascii="標楷體" w:eastAsia="標楷體" w:hAnsi="標楷體"/>
              </w:rPr>
            </w:pPr>
          </w:p>
        </w:tc>
        <w:tc>
          <w:tcPr>
            <w:tcW w:w="1506" w:type="dxa"/>
          </w:tcPr>
          <w:p w:rsidR="003167F2" w:rsidRPr="00EE0013" w:rsidRDefault="003167F2" w:rsidP="005F2CA9">
            <w:pPr>
              <w:rPr>
                <w:rFonts w:ascii="標楷體" w:eastAsia="標楷體" w:hAnsi="標楷體"/>
              </w:rPr>
            </w:pPr>
          </w:p>
        </w:tc>
        <w:tc>
          <w:tcPr>
            <w:tcW w:w="993"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843" w:type="dxa"/>
          </w:tcPr>
          <w:p w:rsidR="003167F2" w:rsidRPr="00EE0013" w:rsidRDefault="003167F2" w:rsidP="005F2CA9">
            <w:pPr>
              <w:rPr>
                <w:rFonts w:ascii="標楷體" w:eastAsia="標楷體" w:hAnsi="標楷體"/>
              </w:rPr>
            </w:pPr>
          </w:p>
        </w:tc>
        <w:tc>
          <w:tcPr>
            <w:tcW w:w="1843" w:type="dxa"/>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tcBorders>
          </w:tcPr>
          <w:p w:rsidR="003167F2" w:rsidRPr="00EE0013" w:rsidRDefault="003167F2" w:rsidP="005F2CA9">
            <w:pPr>
              <w:rPr>
                <w:rFonts w:ascii="標楷體" w:eastAsia="標楷體" w:hAnsi="標楷體"/>
              </w:rPr>
            </w:pPr>
          </w:p>
        </w:tc>
        <w:tc>
          <w:tcPr>
            <w:tcW w:w="1506" w:type="dxa"/>
          </w:tcPr>
          <w:p w:rsidR="003167F2" w:rsidRPr="00EE0013" w:rsidRDefault="003167F2" w:rsidP="005F2CA9">
            <w:pPr>
              <w:rPr>
                <w:rFonts w:ascii="標楷體" w:eastAsia="標楷體" w:hAnsi="標楷體"/>
              </w:rPr>
            </w:pPr>
          </w:p>
        </w:tc>
        <w:tc>
          <w:tcPr>
            <w:tcW w:w="993"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843" w:type="dxa"/>
          </w:tcPr>
          <w:p w:rsidR="003167F2" w:rsidRPr="00EE0013" w:rsidRDefault="003167F2" w:rsidP="005F2CA9">
            <w:pPr>
              <w:rPr>
                <w:rFonts w:ascii="標楷體" w:eastAsia="標楷體" w:hAnsi="標楷體"/>
              </w:rPr>
            </w:pPr>
          </w:p>
        </w:tc>
        <w:tc>
          <w:tcPr>
            <w:tcW w:w="1843" w:type="dxa"/>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tcBorders>
          </w:tcPr>
          <w:p w:rsidR="003167F2" w:rsidRPr="00EE0013" w:rsidRDefault="003167F2" w:rsidP="005F2CA9">
            <w:pPr>
              <w:rPr>
                <w:rFonts w:ascii="標楷體" w:eastAsia="標楷體" w:hAnsi="標楷體"/>
              </w:rPr>
            </w:pPr>
          </w:p>
        </w:tc>
        <w:tc>
          <w:tcPr>
            <w:tcW w:w="1506" w:type="dxa"/>
          </w:tcPr>
          <w:p w:rsidR="003167F2" w:rsidRPr="00EE0013" w:rsidRDefault="003167F2" w:rsidP="005F2CA9">
            <w:pPr>
              <w:rPr>
                <w:rFonts w:ascii="標楷體" w:eastAsia="標楷體" w:hAnsi="標楷體"/>
              </w:rPr>
            </w:pPr>
          </w:p>
        </w:tc>
        <w:tc>
          <w:tcPr>
            <w:tcW w:w="993"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843" w:type="dxa"/>
          </w:tcPr>
          <w:p w:rsidR="003167F2" w:rsidRPr="00EE0013" w:rsidRDefault="003167F2" w:rsidP="005F2CA9">
            <w:pPr>
              <w:rPr>
                <w:rFonts w:ascii="標楷體" w:eastAsia="標楷體" w:hAnsi="標楷體"/>
              </w:rPr>
            </w:pPr>
          </w:p>
        </w:tc>
        <w:tc>
          <w:tcPr>
            <w:tcW w:w="1843" w:type="dxa"/>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tcBorders>
          </w:tcPr>
          <w:p w:rsidR="003167F2" w:rsidRPr="00EE0013" w:rsidRDefault="003167F2" w:rsidP="005F2CA9">
            <w:pPr>
              <w:rPr>
                <w:rFonts w:ascii="標楷體" w:eastAsia="標楷體" w:hAnsi="標楷體"/>
              </w:rPr>
            </w:pPr>
          </w:p>
        </w:tc>
        <w:tc>
          <w:tcPr>
            <w:tcW w:w="1506" w:type="dxa"/>
          </w:tcPr>
          <w:p w:rsidR="003167F2" w:rsidRPr="00EE0013" w:rsidRDefault="003167F2" w:rsidP="005F2CA9">
            <w:pPr>
              <w:rPr>
                <w:rFonts w:ascii="標楷體" w:eastAsia="標楷體" w:hAnsi="標楷體"/>
              </w:rPr>
            </w:pPr>
          </w:p>
        </w:tc>
        <w:tc>
          <w:tcPr>
            <w:tcW w:w="993"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843" w:type="dxa"/>
          </w:tcPr>
          <w:p w:rsidR="003167F2" w:rsidRPr="00EE0013" w:rsidRDefault="003167F2" w:rsidP="005F2CA9">
            <w:pPr>
              <w:rPr>
                <w:rFonts w:ascii="標楷體" w:eastAsia="標楷體" w:hAnsi="標楷體"/>
              </w:rPr>
            </w:pPr>
          </w:p>
        </w:tc>
        <w:tc>
          <w:tcPr>
            <w:tcW w:w="1843" w:type="dxa"/>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tcBorders>
          </w:tcPr>
          <w:p w:rsidR="003167F2" w:rsidRPr="00EE0013" w:rsidRDefault="003167F2" w:rsidP="005F2CA9">
            <w:pPr>
              <w:rPr>
                <w:rFonts w:ascii="標楷體" w:eastAsia="標楷體" w:hAnsi="標楷體"/>
              </w:rPr>
            </w:pPr>
          </w:p>
        </w:tc>
        <w:tc>
          <w:tcPr>
            <w:tcW w:w="1506" w:type="dxa"/>
          </w:tcPr>
          <w:p w:rsidR="003167F2" w:rsidRPr="00EE0013" w:rsidRDefault="003167F2" w:rsidP="005F2CA9">
            <w:pPr>
              <w:rPr>
                <w:rFonts w:ascii="標楷體" w:eastAsia="標楷體" w:hAnsi="標楷體"/>
              </w:rPr>
            </w:pPr>
          </w:p>
        </w:tc>
        <w:tc>
          <w:tcPr>
            <w:tcW w:w="993" w:type="dxa"/>
          </w:tcPr>
          <w:p w:rsidR="003167F2" w:rsidRPr="00EE0013" w:rsidRDefault="003167F2" w:rsidP="005F2CA9">
            <w:pPr>
              <w:rPr>
                <w:rFonts w:ascii="標楷體" w:eastAsia="標楷體" w:hAnsi="標楷體"/>
              </w:rPr>
            </w:pPr>
          </w:p>
        </w:tc>
        <w:tc>
          <w:tcPr>
            <w:tcW w:w="1417" w:type="dxa"/>
          </w:tcPr>
          <w:p w:rsidR="003167F2" w:rsidRPr="00EE0013" w:rsidRDefault="003167F2" w:rsidP="005F2CA9">
            <w:pPr>
              <w:rPr>
                <w:rFonts w:ascii="標楷體" w:eastAsia="標楷體" w:hAnsi="標楷體"/>
              </w:rPr>
            </w:pPr>
          </w:p>
        </w:tc>
        <w:tc>
          <w:tcPr>
            <w:tcW w:w="1843" w:type="dxa"/>
          </w:tcPr>
          <w:p w:rsidR="003167F2" w:rsidRPr="00EE0013" w:rsidRDefault="003167F2" w:rsidP="005F2CA9">
            <w:pPr>
              <w:rPr>
                <w:rFonts w:ascii="標楷體" w:eastAsia="標楷體" w:hAnsi="標楷體"/>
              </w:rPr>
            </w:pPr>
          </w:p>
        </w:tc>
        <w:tc>
          <w:tcPr>
            <w:tcW w:w="1843" w:type="dxa"/>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bottom w:val="single" w:sz="12" w:space="0" w:color="auto"/>
            </w:tcBorders>
          </w:tcPr>
          <w:p w:rsidR="003167F2" w:rsidRPr="00EE0013" w:rsidRDefault="003167F2" w:rsidP="005F2CA9">
            <w:pPr>
              <w:rPr>
                <w:rFonts w:ascii="標楷體" w:eastAsia="標楷體" w:hAnsi="標楷體"/>
              </w:rPr>
            </w:pPr>
          </w:p>
        </w:tc>
        <w:tc>
          <w:tcPr>
            <w:tcW w:w="1506" w:type="dxa"/>
            <w:tcBorders>
              <w:bottom w:val="single" w:sz="12" w:space="0" w:color="auto"/>
            </w:tcBorders>
          </w:tcPr>
          <w:p w:rsidR="003167F2" w:rsidRPr="00EE0013" w:rsidRDefault="003167F2" w:rsidP="005F2CA9">
            <w:pPr>
              <w:rPr>
                <w:rFonts w:ascii="標楷體" w:eastAsia="標楷體" w:hAnsi="標楷體"/>
              </w:rPr>
            </w:pPr>
          </w:p>
        </w:tc>
        <w:tc>
          <w:tcPr>
            <w:tcW w:w="993" w:type="dxa"/>
            <w:tcBorders>
              <w:bottom w:val="single" w:sz="12" w:space="0" w:color="auto"/>
            </w:tcBorders>
          </w:tcPr>
          <w:p w:rsidR="003167F2" w:rsidRPr="00EE0013" w:rsidRDefault="003167F2" w:rsidP="005F2CA9">
            <w:pPr>
              <w:rPr>
                <w:rFonts w:ascii="標楷體" w:eastAsia="標楷體" w:hAnsi="標楷體"/>
              </w:rPr>
            </w:pPr>
          </w:p>
        </w:tc>
        <w:tc>
          <w:tcPr>
            <w:tcW w:w="1417" w:type="dxa"/>
            <w:tcBorders>
              <w:bottom w:val="single" w:sz="12" w:space="0" w:color="auto"/>
            </w:tcBorders>
          </w:tcPr>
          <w:p w:rsidR="003167F2" w:rsidRPr="00EE0013" w:rsidRDefault="003167F2" w:rsidP="005F2CA9">
            <w:pPr>
              <w:rPr>
                <w:rFonts w:ascii="標楷體" w:eastAsia="標楷體" w:hAnsi="標楷體"/>
              </w:rPr>
            </w:pPr>
          </w:p>
        </w:tc>
        <w:tc>
          <w:tcPr>
            <w:tcW w:w="1843" w:type="dxa"/>
            <w:tcBorders>
              <w:bottom w:val="single" w:sz="12" w:space="0" w:color="auto"/>
            </w:tcBorders>
          </w:tcPr>
          <w:p w:rsidR="003167F2" w:rsidRPr="00EE0013" w:rsidRDefault="003167F2" w:rsidP="005F2CA9">
            <w:pPr>
              <w:rPr>
                <w:rFonts w:ascii="標楷體" w:eastAsia="標楷體" w:hAnsi="標楷體"/>
              </w:rPr>
            </w:pPr>
          </w:p>
        </w:tc>
        <w:tc>
          <w:tcPr>
            <w:tcW w:w="1843" w:type="dxa"/>
            <w:tcBorders>
              <w:bottom w:val="single" w:sz="12" w:space="0" w:color="auto"/>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top w:val="single" w:sz="12" w:space="0" w:color="auto"/>
              <w:left w:val="single" w:sz="12" w:space="0" w:color="auto"/>
            </w:tcBorders>
          </w:tcPr>
          <w:p w:rsidR="003167F2" w:rsidRPr="00EE0013" w:rsidRDefault="003167F2" w:rsidP="005F2CA9">
            <w:pPr>
              <w:rPr>
                <w:rFonts w:ascii="標楷體" w:eastAsia="標楷體" w:hAnsi="標楷體"/>
              </w:rPr>
            </w:pPr>
            <w:r w:rsidRPr="00EE0013">
              <w:rPr>
                <w:rFonts w:ascii="標楷體" w:eastAsia="標楷體" w:hAnsi="標楷體" w:hint="eastAsia"/>
              </w:rPr>
              <w:t>其他費用小計（二）</w:t>
            </w:r>
          </w:p>
        </w:tc>
        <w:tc>
          <w:tcPr>
            <w:tcW w:w="7602" w:type="dxa"/>
            <w:gridSpan w:val="5"/>
            <w:tcBorders>
              <w:top w:val="single" w:sz="12" w:space="0" w:color="auto"/>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tcBorders>
          </w:tcPr>
          <w:p w:rsidR="003167F2" w:rsidRPr="00EE0013" w:rsidRDefault="003167F2" w:rsidP="005F2CA9">
            <w:pPr>
              <w:rPr>
                <w:rFonts w:ascii="標楷體" w:eastAsia="標楷體" w:hAnsi="標楷體"/>
              </w:rPr>
            </w:pPr>
            <w:r w:rsidRPr="00EE0013">
              <w:rPr>
                <w:rFonts w:ascii="標楷體" w:eastAsia="標楷體" w:hAnsi="標楷體" w:hint="eastAsia"/>
              </w:rPr>
              <w:t>管理費用及利潤小計（三）</w:t>
            </w:r>
          </w:p>
        </w:tc>
        <w:tc>
          <w:tcPr>
            <w:tcW w:w="7602" w:type="dxa"/>
            <w:gridSpan w:val="5"/>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tcBorders>
            <w:tcMar>
              <w:left w:w="0" w:type="dxa"/>
              <w:right w:w="0" w:type="dxa"/>
            </w:tcMar>
          </w:tcPr>
          <w:p w:rsidR="003167F2" w:rsidRPr="00EE0013" w:rsidRDefault="003167F2" w:rsidP="005F2CA9">
            <w:pPr>
              <w:rPr>
                <w:rFonts w:ascii="標楷體" w:eastAsia="標楷體" w:hAnsi="標楷體"/>
              </w:rPr>
            </w:pPr>
            <w:r w:rsidRPr="00EE0013">
              <w:rPr>
                <w:rFonts w:ascii="標楷體" w:eastAsia="標楷體" w:hAnsi="標楷體" w:hint="eastAsia"/>
              </w:rPr>
              <w:t>營業稅（四）(以自然人身分投標者，本項填零</w:t>
            </w:r>
            <w:proofErr w:type="gramStart"/>
            <w:r w:rsidRPr="00EE0013">
              <w:rPr>
                <w:rFonts w:ascii="標楷體" w:eastAsia="標楷體" w:hAnsi="標楷體"/>
              </w:rPr>
              <w:t>）</w:t>
            </w:r>
            <w:proofErr w:type="gramEnd"/>
          </w:p>
        </w:tc>
        <w:tc>
          <w:tcPr>
            <w:tcW w:w="7602" w:type="dxa"/>
            <w:gridSpan w:val="5"/>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1613" w:type="dxa"/>
            <w:tcBorders>
              <w:left w:val="single" w:sz="12" w:space="0" w:color="auto"/>
            </w:tcBorders>
          </w:tcPr>
          <w:p w:rsidR="003167F2" w:rsidRPr="00EE0013" w:rsidRDefault="003167F2" w:rsidP="005F2CA9">
            <w:pPr>
              <w:rPr>
                <w:rFonts w:ascii="標楷體" w:eastAsia="標楷體" w:hAnsi="標楷體"/>
              </w:rPr>
            </w:pPr>
            <w:r w:rsidRPr="00EE0013">
              <w:rPr>
                <w:rFonts w:ascii="標楷體" w:eastAsia="標楷體" w:hAnsi="標楷體" w:hint="eastAsia"/>
              </w:rPr>
              <w:t>總費用（五）</w:t>
            </w:r>
          </w:p>
        </w:tc>
        <w:tc>
          <w:tcPr>
            <w:tcW w:w="7602" w:type="dxa"/>
            <w:gridSpan w:val="5"/>
            <w:tcBorders>
              <w:right w:val="single" w:sz="12" w:space="0" w:color="auto"/>
            </w:tcBorders>
          </w:tcPr>
          <w:p w:rsidR="003167F2" w:rsidRPr="00EE0013" w:rsidRDefault="003167F2" w:rsidP="005F2CA9">
            <w:pPr>
              <w:rPr>
                <w:rFonts w:ascii="標楷體" w:eastAsia="標楷體" w:hAnsi="標楷體"/>
              </w:rPr>
            </w:pPr>
          </w:p>
        </w:tc>
      </w:tr>
      <w:tr w:rsidR="00CB1CD8" w:rsidRPr="00EE0013" w:rsidTr="005268FC">
        <w:tc>
          <w:tcPr>
            <w:tcW w:w="9215" w:type="dxa"/>
            <w:gridSpan w:val="6"/>
            <w:tcBorders>
              <w:left w:val="single" w:sz="12" w:space="0" w:color="auto"/>
              <w:bottom w:val="single" w:sz="12" w:space="0" w:color="auto"/>
              <w:right w:val="single" w:sz="12" w:space="0" w:color="auto"/>
            </w:tcBorders>
          </w:tcPr>
          <w:p w:rsidR="003167F2" w:rsidRPr="00EE0013" w:rsidRDefault="007727A3" w:rsidP="005F2CA9">
            <w:pPr>
              <w:rPr>
                <w:rFonts w:ascii="標楷體" w:eastAsia="標楷體" w:hAnsi="標楷體"/>
              </w:rPr>
            </w:pPr>
            <w:r w:rsidRPr="00EE0013">
              <w:rPr>
                <w:rFonts w:ascii="標楷體" w:eastAsia="標楷體" w:hAnsi="標楷體" w:hint="eastAsia"/>
              </w:rPr>
              <w:t>備註：給付條件應於契約第5</w:t>
            </w:r>
            <w:r w:rsidR="003167F2" w:rsidRPr="00EE0013">
              <w:rPr>
                <w:rFonts w:ascii="標楷體" w:eastAsia="標楷體" w:hAnsi="標楷體" w:hint="eastAsia"/>
              </w:rPr>
              <w:t>條載明。</w:t>
            </w:r>
          </w:p>
        </w:tc>
      </w:tr>
    </w:tbl>
    <w:p w:rsidR="00745F26" w:rsidRPr="00EE0013" w:rsidRDefault="00480D29" w:rsidP="00745F26">
      <w:pPr>
        <w:pStyle w:val="112pt"/>
        <w:rPr>
          <w:rFonts w:ascii="標楷體" w:hAnsi="標楷體"/>
          <w:szCs w:val="28"/>
        </w:rPr>
      </w:pPr>
      <w:bookmarkStart w:id="27" w:name="_Toc430164317"/>
      <w:r w:rsidRPr="00EE0013">
        <w:rPr>
          <w:rFonts w:ascii="標楷體" w:hAnsi="標楷體"/>
          <w:bCs w:val="0"/>
          <w:szCs w:val="28"/>
        </w:rPr>
        <w:br w:type="page"/>
      </w:r>
      <w:r w:rsidR="00745F26" w:rsidRPr="00EE0013">
        <w:rPr>
          <w:rFonts w:ascii="標楷體" w:hAnsi="標楷體" w:hint="eastAsia"/>
          <w:bCs w:val="0"/>
          <w:szCs w:val="28"/>
        </w:rPr>
        <w:lastRenderedPageBreak/>
        <w:t>附件</w:t>
      </w:r>
      <w:r w:rsidR="007727A3" w:rsidRPr="00EE0013">
        <w:rPr>
          <w:rFonts w:ascii="標楷體" w:hAnsi="標楷體" w:hint="eastAsia"/>
          <w:szCs w:val="28"/>
        </w:rPr>
        <w:t>8</w:t>
      </w:r>
      <w:r w:rsidR="00954FEC" w:rsidRPr="00EE0013">
        <w:rPr>
          <w:rFonts w:ascii="標楷體" w:hAnsi="標楷體" w:hint="eastAsia"/>
          <w:bCs w:val="0"/>
          <w:szCs w:val="28"/>
        </w:rPr>
        <w:t xml:space="preserve">  </w:t>
      </w:r>
      <w:r w:rsidR="00745F26" w:rsidRPr="00EE0013">
        <w:rPr>
          <w:rFonts w:ascii="標楷體" w:hAnsi="標楷體" w:hint="eastAsia"/>
          <w:bCs w:val="0"/>
          <w:szCs w:val="28"/>
        </w:rPr>
        <w:t>「土石方規劃設計內容及收容處理建議說明書」補充約定</w:t>
      </w:r>
      <w:bookmarkEnd w:id="27"/>
    </w:p>
    <w:p w:rsidR="003167F2" w:rsidRPr="00EE0013" w:rsidRDefault="003167F2" w:rsidP="003167F2">
      <w:pPr>
        <w:spacing w:line="276" w:lineRule="auto"/>
        <w:ind w:left="720" w:right="28" w:hanging="720"/>
        <w:jc w:val="both"/>
        <w:rPr>
          <w:rFonts w:ascii="標楷體" w:eastAsia="標楷體" w:hAnsi="標楷體"/>
        </w:rPr>
      </w:pPr>
      <w:r w:rsidRPr="00EE0013">
        <w:rPr>
          <w:rFonts w:ascii="標楷體" w:eastAsia="標楷體" w:hAnsi="標楷體" w:hint="eastAsia"/>
        </w:rPr>
        <w:t>一、【目的】</w:t>
      </w:r>
    </w:p>
    <w:p w:rsidR="003167F2" w:rsidRPr="00EE0013" w:rsidRDefault="003167F2" w:rsidP="003167F2">
      <w:pPr>
        <w:spacing w:line="276" w:lineRule="auto"/>
        <w:ind w:left="720" w:right="28" w:hanging="180"/>
        <w:jc w:val="both"/>
        <w:rPr>
          <w:rFonts w:ascii="標楷體" w:eastAsia="標楷體" w:hAnsi="標楷體"/>
        </w:rPr>
      </w:pPr>
      <w:r w:rsidRPr="00EE0013">
        <w:rPr>
          <w:rFonts w:ascii="標楷體" w:eastAsia="標楷體" w:hAnsi="標楷體" w:hint="eastAsia"/>
        </w:rPr>
        <w:t>「土石方規劃設計內容及收容處理建議說明書」（以下簡稱本說明書）之撰擬，係為使各公共工程主辦機關（以下簡稱機關）迅速掌握規劃設計圖說內有關土石方減量、平衡作法及預計</w:t>
      </w:r>
      <w:proofErr w:type="gramStart"/>
      <w:r w:rsidRPr="00EE0013">
        <w:rPr>
          <w:rFonts w:ascii="標楷體" w:eastAsia="標楷體" w:hAnsi="標楷體" w:hint="eastAsia"/>
        </w:rPr>
        <w:t>產出餘土數量</w:t>
      </w:r>
      <w:proofErr w:type="gramEnd"/>
      <w:r w:rsidRPr="00EE0013">
        <w:rPr>
          <w:rFonts w:ascii="標楷體" w:eastAsia="標楷體" w:hAnsi="標楷體" w:hint="eastAsia"/>
        </w:rPr>
        <w:t>，並利評估後續收容處理之可行性，</w:t>
      </w:r>
      <w:proofErr w:type="gramStart"/>
      <w:r w:rsidRPr="00EE0013">
        <w:rPr>
          <w:rFonts w:ascii="標楷體" w:eastAsia="標楷體" w:hAnsi="標楷體" w:hint="eastAsia"/>
        </w:rPr>
        <w:t>俾</w:t>
      </w:r>
      <w:proofErr w:type="gramEnd"/>
      <w:r w:rsidRPr="00EE0013">
        <w:rPr>
          <w:rFonts w:ascii="標楷體" w:eastAsia="標楷體" w:hAnsi="標楷體" w:hint="eastAsia"/>
        </w:rPr>
        <w:t>據以</w:t>
      </w:r>
      <w:proofErr w:type="gramStart"/>
      <w:r w:rsidRPr="00EE0013">
        <w:rPr>
          <w:rFonts w:ascii="標楷體" w:eastAsia="標楷體" w:hAnsi="標楷體" w:hint="eastAsia"/>
        </w:rPr>
        <w:t>決定餘土收容</w:t>
      </w:r>
      <w:proofErr w:type="gramEnd"/>
      <w:r w:rsidRPr="00EE0013">
        <w:rPr>
          <w:rFonts w:ascii="標楷體" w:eastAsia="標楷體" w:hAnsi="標楷體" w:hint="eastAsia"/>
        </w:rPr>
        <w:t>處理之</w:t>
      </w:r>
      <w:proofErr w:type="gramStart"/>
      <w:r w:rsidRPr="00EE0013">
        <w:rPr>
          <w:rFonts w:ascii="標楷體" w:eastAsia="標楷體" w:hAnsi="標楷體" w:hint="eastAsia"/>
        </w:rPr>
        <w:t>最</w:t>
      </w:r>
      <w:proofErr w:type="gramEnd"/>
      <w:r w:rsidRPr="00EE0013">
        <w:rPr>
          <w:rFonts w:ascii="標楷體" w:eastAsia="標楷體" w:hAnsi="標楷體" w:hint="eastAsia"/>
        </w:rPr>
        <w:t>適方案，並合理編列相關預算。</w:t>
      </w:r>
    </w:p>
    <w:p w:rsidR="003167F2" w:rsidRPr="00EE0013" w:rsidRDefault="003167F2" w:rsidP="003167F2">
      <w:pPr>
        <w:spacing w:line="276" w:lineRule="auto"/>
        <w:ind w:leftChars="-1" w:left="-2" w:right="28" w:firstLine="2"/>
        <w:jc w:val="both"/>
        <w:rPr>
          <w:rFonts w:ascii="標楷體" w:eastAsia="標楷體" w:hAnsi="標楷體"/>
        </w:rPr>
      </w:pPr>
      <w:r w:rsidRPr="00EE0013">
        <w:rPr>
          <w:rFonts w:ascii="標楷體" w:eastAsia="標楷體" w:hAnsi="標楷體" w:hint="eastAsia"/>
        </w:rPr>
        <w:t>二、【適用條件】</w:t>
      </w:r>
    </w:p>
    <w:p w:rsidR="003167F2" w:rsidRPr="00EE0013" w:rsidRDefault="003167F2" w:rsidP="003167F2">
      <w:pPr>
        <w:spacing w:line="276" w:lineRule="auto"/>
        <w:ind w:left="720" w:right="28"/>
        <w:jc w:val="both"/>
        <w:rPr>
          <w:rFonts w:ascii="標楷體" w:eastAsia="標楷體" w:hAnsi="標楷體"/>
        </w:rPr>
      </w:pPr>
      <w:r w:rsidRPr="00EE0013">
        <w:rPr>
          <w:rFonts w:ascii="標楷體" w:eastAsia="標楷體" w:hAnsi="標楷體" w:hint="eastAsia"/>
        </w:rPr>
        <w:t>機關委託規劃設計時，應於技術服務招標文件規定：土石方</w:t>
      </w:r>
      <w:r w:rsidRPr="00EE0013">
        <w:rPr>
          <w:rFonts w:ascii="標楷體" w:eastAsia="標楷體" w:hAnsi="標楷體"/>
        </w:rPr>
        <w:t>出土達</w:t>
      </w:r>
      <w:r w:rsidR="003A1826" w:rsidRPr="00EE0013">
        <w:rPr>
          <w:rFonts w:ascii="標楷體" w:eastAsia="標楷體" w:hAnsi="標楷體" w:hint="eastAsia"/>
        </w:rPr>
        <w:t>3</w:t>
      </w:r>
      <w:r w:rsidRPr="00EE0013">
        <w:rPr>
          <w:rFonts w:ascii="標楷體" w:eastAsia="標楷體" w:hAnsi="標楷體"/>
        </w:rPr>
        <w:t>千立方公尺以上</w:t>
      </w:r>
      <w:proofErr w:type="gramStart"/>
      <w:r w:rsidRPr="00EE0013">
        <w:rPr>
          <w:rFonts w:ascii="標楷體" w:eastAsia="標楷體" w:hAnsi="標楷體" w:hint="eastAsia"/>
        </w:rPr>
        <w:t>或需土達</w:t>
      </w:r>
      <w:proofErr w:type="gramEnd"/>
      <w:r w:rsidR="003A1826" w:rsidRPr="00EE0013">
        <w:rPr>
          <w:rFonts w:ascii="標楷體" w:eastAsia="標楷體" w:hAnsi="標楷體" w:hint="eastAsia"/>
        </w:rPr>
        <w:t>5</w:t>
      </w:r>
      <w:r w:rsidR="003A1826" w:rsidRPr="00EE0013">
        <w:rPr>
          <w:rFonts w:ascii="標楷體" w:eastAsia="標楷體" w:hAnsi="標楷體"/>
        </w:rPr>
        <w:t>千</w:t>
      </w:r>
      <w:r w:rsidRPr="00EE0013">
        <w:rPr>
          <w:rFonts w:ascii="標楷體" w:eastAsia="標楷體" w:hAnsi="標楷體" w:hint="eastAsia"/>
        </w:rPr>
        <w:t>立方公尺以上</w:t>
      </w:r>
      <w:r w:rsidRPr="00EE0013">
        <w:rPr>
          <w:rFonts w:ascii="標楷體" w:eastAsia="標楷體" w:hAnsi="標楷體"/>
        </w:rPr>
        <w:t>者，</w:t>
      </w:r>
      <w:r w:rsidRPr="00EE0013">
        <w:rPr>
          <w:rFonts w:ascii="標楷體" w:eastAsia="標楷體" w:hAnsi="標楷體" w:hint="eastAsia"/>
        </w:rPr>
        <w:t>規劃設計單位提送機關審查之成果應包含本說明書所載事項。</w:t>
      </w:r>
    </w:p>
    <w:p w:rsidR="003167F2" w:rsidRPr="00EE0013" w:rsidRDefault="003167F2" w:rsidP="00CB1CD8">
      <w:pPr>
        <w:spacing w:line="276" w:lineRule="auto"/>
        <w:ind w:left="403" w:right="28" w:hangingChars="168" w:hanging="403"/>
        <w:jc w:val="both"/>
        <w:rPr>
          <w:rFonts w:ascii="標楷體" w:eastAsia="標楷體" w:hAnsi="標楷體"/>
        </w:rPr>
      </w:pPr>
      <w:r w:rsidRPr="00EE0013">
        <w:rPr>
          <w:rFonts w:ascii="標楷體" w:eastAsia="標楷體" w:hAnsi="標楷體" w:hint="eastAsia"/>
        </w:rPr>
        <w:t>三、【說明書內容】</w:t>
      </w:r>
    </w:p>
    <w:p w:rsidR="003167F2" w:rsidRPr="00EE0013" w:rsidRDefault="003167F2" w:rsidP="003167F2">
      <w:pPr>
        <w:spacing w:line="276" w:lineRule="auto"/>
        <w:ind w:left="690" w:right="28" w:hanging="690"/>
        <w:jc w:val="both"/>
        <w:rPr>
          <w:rFonts w:ascii="標楷體" w:eastAsia="標楷體" w:hAnsi="標楷體" w:cs="Arial"/>
          <w:spacing w:val="24"/>
        </w:rPr>
      </w:pPr>
      <w:r w:rsidRPr="00EE0013">
        <w:rPr>
          <w:rFonts w:ascii="標楷體" w:eastAsia="標楷體" w:hAnsi="標楷體" w:hint="eastAsia"/>
        </w:rPr>
        <w:t>（一）</w:t>
      </w:r>
      <w:r w:rsidRPr="00EE0013">
        <w:rPr>
          <w:rFonts w:ascii="標楷體" w:eastAsia="標楷體" w:hAnsi="標楷體" w:cs="Arial"/>
          <w:spacing w:val="24"/>
        </w:rPr>
        <w:t>機關應</w:t>
      </w:r>
      <w:r w:rsidRPr="00EE0013">
        <w:rPr>
          <w:rFonts w:ascii="標楷體" w:eastAsia="標楷體" w:hAnsi="標楷體" w:cs="Arial" w:hint="eastAsia"/>
          <w:spacing w:val="24"/>
        </w:rPr>
        <w:t>督促</w:t>
      </w:r>
      <w:r w:rsidRPr="00EE0013">
        <w:rPr>
          <w:rFonts w:ascii="標楷體" w:eastAsia="標楷體" w:hAnsi="標楷體" w:hint="eastAsia"/>
        </w:rPr>
        <w:t>規劃設計單位充分掌握工區土石方調查、鑽探等資料及潛在之餘土收容處理場所或交換工程對象等資訊</w:t>
      </w:r>
      <w:r w:rsidRPr="00EE0013">
        <w:rPr>
          <w:rFonts w:ascii="標楷體" w:eastAsia="標楷體" w:hAnsi="標楷體" w:cs="Arial" w:hint="eastAsia"/>
          <w:spacing w:val="24"/>
        </w:rPr>
        <w:t>，以</w:t>
      </w:r>
      <w:r w:rsidRPr="00EE0013">
        <w:rPr>
          <w:rFonts w:ascii="標楷體" w:eastAsia="標楷體" w:hAnsi="標楷體" w:hint="eastAsia"/>
        </w:rPr>
        <w:t>土石方減量、平衡之</w:t>
      </w:r>
      <w:r w:rsidRPr="00EE0013">
        <w:rPr>
          <w:rFonts w:ascii="標楷體" w:eastAsia="標楷體" w:hAnsi="標楷體" w:cs="Arial" w:hint="eastAsia"/>
          <w:spacing w:val="24"/>
        </w:rPr>
        <w:t>原則，辦理土石方之相關規劃設計作業，並</w:t>
      </w:r>
      <w:proofErr w:type="gramStart"/>
      <w:r w:rsidRPr="00EE0013">
        <w:rPr>
          <w:rFonts w:ascii="標楷體" w:eastAsia="標楷體" w:hAnsi="標楷體" w:cs="Arial" w:hint="eastAsia"/>
          <w:spacing w:val="24"/>
        </w:rPr>
        <w:t>提出餘土</w:t>
      </w:r>
      <w:r w:rsidRPr="00EE0013">
        <w:rPr>
          <w:rFonts w:ascii="標楷體" w:eastAsia="標楷體" w:hAnsi="標楷體" w:hint="eastAsia"/>
        </w:rPr>
        <w:t>收容</w:t>
      </w:r>
      <w:proofErr w:type="gramEnd"/>
      <w:r w:rsidRPr="00EE0013">
        <w:rPr>
          <w:rFonts w:ascii="標楷體" w:eastAsia="標楷體" w:hAnsi="標楷體" w:hint="eastAsia"/>
        </w:rPr>
        <w:t>處理之具體</w:t>
      </w:r>
      <w:r w:rsidRPr="00EE0013">
        <w:rPr>
          <w:rFonts w:ascii="標楷體" w:eastAsia="標楷體" w:hAnsi="標楷體" w:cs="Arial" w:hint="eastAsia"/>
          <w:spacing w:val="24"/>
        </w:rPr>
        <w:t>可行建議。</w:t>
      </w:r>
    </w:p>
    <w:p w:rsidR="003167F2" w:rsidRPr="00EE0013" w:rsidRDefault="003167F2" w:rsidP="003167F2">
      <w:pPr>
        <w:spacing w:afterLines="50" w:after="180" w:line="276" w:lineRule="auto"/>
        <w:ind w:left="809" w:hangingChars="337" w:hanging="809"/>
        <w:rPr>
          <w:rFonts w:ascii="標楷體" w:eastAsia="標楷體" w:hAnsi="標楷體"/>
        </w:rPr>
      </w:pPr>
      <w:r w:rsidRPr="00EE0013">
        <w:rPr>
          <w:rFonts w:ascii="標楷體" w:eastAsia="標楷體" w:hAnsi="標楷體" w:hint="eastAsia"/>
        </w:rPr>
        <w:t>（二）本說明書內容撰擬之項目及重點如下：</w:t>
      </w: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9"/>
        <w:gridCol w:w="1876"/>
        <w:gridCol w:w="6554"/>
      </w:tblGrid>
      <w:tr w:rsidR="00CB1CD8" w:rsidRPr="00EE0013" w:rsidTr="003167F2">
        <w:trPr>
          <w:tblHeader/>
        </w:trPr>
        <w:tc>
          <w:tcPr>
            <w:tcW w:w="539"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both"/>
              <w:rPr>
                <w:rFonts w:ascii="標楷體" w:eastAsia="標楷體" w:hAnsi="標楷體"/>
                <w:sz w:val="22"/>
                <w:szCs w:val="22"/>
              </w:rPr>
            </w:pPr>
            <w:r w:rsidRPr="00EE0013">
              <w:rPr>
                <w:rFonts w:ascii="標楷體" w:eastAsia="標楷體" w:hAnsi="標楷體" w:hint="eastAsia"/>
                <w:sz w:val="22"/>
                <w:szCs w:val="22"/>
              </w:rPr>
              <w:t>項次</w:t>
            </w:r>
          </w:p>
        </w:tc>
        <w:tc>
          <w:tcPr>
            <w:tcW w:w="1876"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center"/>
              <w:rPr>
                <w:rFonts w:ascii="標楷體" w:eastAsia="標楷體" w:hAnsi="標楷體"/>
                <w:sz w:val="22"/>
                <w:szCs w:val="22"/>
              </w:rPr>
            </w:pPr>
            <w:r w:rsidRPr="00EE0013">
              <w:rPr>
                <w:rFonts w:ascii="標楷體" w:eastAsia="標楷體" w:hAnsi="標楷體" w:hint="eastAsia"/>
                <w:sz w:val="22"/>
                <w:szCs w:val="22"/>
              </w:rPr>
              <w:t>項目</w:t>
            </w:r>
          </w:p>
        </w:tc>
        <w:tc>
          <w:tcPr>
            <w:tcW w:w="6554"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center"/>
              <w:rPr>
                <w:rFonts w:ascii="標楷體" w:eastAsia="標楷體" w:hAnsi="標楷體"/>
                <w:sz w:val="22"/>
                <w:szCs w:val="22"/>
              </w:rPr>
            </w:pPr>
            <w:r w:rsidRPr="00EE0013">
              <w:rPr>
                <w:rFonts w:ascii="標楷體" w:eastAsia="標楷體" w:hAnsi="標楷體" w:hint="eastAsia"/>
                <w:sz w:val="22"/>
                <w:szCs w:val="22"/>
              </w:rPr>
              <w:t>重點</w:t>
            </w:r>
          </w:p>
        </w:tc>
      </w:tr>
      <w:tr w:rsidR="00CB1CD8" w:rsidRPr="00EE0013" w:rsidTr="003167F2">
        <w:tc>
          <w:tcPr>
            <w:tcW w:w="539"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center"/>
              <w:rPr>
                <w:rFonts w:ascii="標楷體" w:eastAsia="標楷體" w:hAnsi="標楷體"/>
                <w:sz w:val="22"/>
                <w:szCs w:val="22"/>
              </w:rPr>
            </w:pPr>
            <w:proofErr w:type="gramStart"/>
            <w:r w:rsidRPr="00EE0013">
              <w:rPr>
                <w:rFonts w:ascii="標楷體" w:eastAsia="標楷體" w:hAnsi="標楷體" w:hint="eastAsia"/>
                <w:sz w:val="22"/>
                <w:szCs w:val="22"/>
              </w:rPr>
              <w:t>一</w:t>
            </w:r>
            <w:proofErr w:type="gramEnd"/>
          </w:p>
        </w:tc>
        <w:tc>
          <w:tcPr>
            <w:tcW w:w="1876"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both"/>
              <w:rPr>
                <w:rFonts w:ascii="標楷體" w:eastAsia="標楷體" w:hAnsi="標楷體"/>
                <w:sz w:val="22"/>
                <w:szCs w:val="22"/>
              </w:rPr>
            </w:pPr>
            <w:r w:rsidRPr="00EE0013">
              <w:rPr>
                <w:rFonts w:ascii="標楷體" w:eastAsia="標楷體" w:hAnsi="標楷體" w:hint="eastAsia"/>
                <w:sz w:val="22"/>
                <w:szCs w:val="22"/>
              </w:rPr>
              <w:t>土石方減量、平衡等設計作法</w:t>
            </w:r>
          </w:p>
        </w:tc>
        <w:tc>
          <w:tcPr>
            <w:tcW w:w="6554"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ind w:leftChars="-15" w:left="246" w:hangingChars="128" w:hanging="282"/>
              <w:jc w:val="both"/>
              <w:rPr>
                <w:rFonts w:ascii="標楷體" w:eastAsia="標楷體" w:hAnsi="標楷體"/>
                <w:sz w:val="22"/>
                <w:szCs w:val="22"/>
              </w:rPr>
            </w:pPr>
            <w:r w:rsidRPr="00EE0013">
              <w:rPr>
                <w:rFonts w:ascii="標楷體" w:eastAsia="標楷體" w:hAnsi="標楷體" w:hint="eastAsia"/>
                <w:sz w:val="22"/>
                <w:szCs w:val="22"/>
              </w:rPr>
              <w:t>1.說明規劃設計圖說有關土石方減量、平衡等理念及具體作法。</w:t>
            </w:r>
          </w:p>
          <w:p w:rsidR="003167F2" w:rsidRPr="00EE0013" w:rsidRDefault="003167F2" w:rsidP="005F2CA9">
            <w:pPr>
              <w:spacing w:line="276" w:lineRule="auto"/>
              <w:ind w:left="324" w:hanging="324"/>
              <w:jc w:val="both"/>
              <w:rPr>
                <w:rFonts w:ascii="標楷體" w:eastAsia="標楷體" w:hAnsi="標楷體"/>
                <w:sz w:val="22"/>
                <w:szCs w:val="22"/>
              </w:rPr>
            </w:pPr>
            <w:r w:rsidRPr="00EE0013">
              <w:rPr>
                <w:rFonts w:ascii="標楷體" w:eastAsia="標楷體" w:hAnsi="標楷體" w:hint="eastAsia"/>
                <w:sz w:val="22"/>
                <w:szCs w:val="22"/>
              </w:rPr>
              <w:t>2.應配合整體施工土石方之自我平衡目標，考量個案工程之減量、平衡。</w:t>
            </w:r>
          </w:p>
          <w:p w:rsidR="003167F2" w:rsidRPr="00EE0013" w:rsidRDefault="003167F2" w:rsidP="005F2CA9">
            <w:pPr>
              <w:spacing w:line="276" w:lineRule="auto"/>
              <w:ind w:left="324" w:hanging="324"/>
              <w:jc w:val="both"/>
              <w:rPr>
                <w:rFonts w:ascii="標楷體" w:eastAsia="標楷體" w:hAnsi="標楷體"/>
                <w:sz w:val="22"/>
                <w:szCs w:val="22"/>
              </w:rPr>
            </w:pPr>
            <w:r w:rsidRPr="00EE0013">
              <w:rPr>
                <w:rFonts w:ascii="標楷體" w:eastAsia="標楷體" w:hAnsi="標楷體" w:hint="eastAsia"/>
                <w:sz w:val="22"/>
                <w:szCs w:val="22"/>
              </w:rPr>
              <w:t>3.經評估施工產出土石方之處理或交換有實際困難者，必要時仍應以工程手法克服。</w:t>
            </w:r>
          </w:p>
        </w:tc>
      </w:tr>
      <w:tr w:rsidR="00CB1CD8" w:rsidRPr="00EE0013" w:rsidTr="003167F2">
        <w:tc>
          <w:tcPr>
            <w:tcW w:w="539"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center"/>
              <w:rPr>
                <w:rFonts w:ascii="標楷體" w:eastAsia="標楷體" w:hAnsi="標楷體"/>
                <w:sz w:val="22"/>
                <w:szCs w:val="22"/>
              </w:rPr>
            </w:pPr>
            <w:r w:rsidRPr="00EE0013">
              <w:rPr>
                <w:rFonts w:ascii="標楷體" w:eastAsia="標楷體" w:hAnsi="標楷體" w:hint="eastAsia"/>
                <w:sz w:val="22"/>
                <w:szCs w:val="22"/>
              </w:rPr>
              <w:t>二</w:t>
            </w:r>
          </w:p>
        </w:tc>
        <w:tc>
          <w:tcPr>
            <w:tcW w:w="1876"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both"/>
              <w:rPr>
                <w:rFonts w:ascii="標楷體" w:eastAsia="標楷體" w:hAnsi="標楷體"/>
                <w:sz w:val="22"/>
                <w:szCs w:val="22"/>
              </w:rPr>
            </w:pPr>
            <w:r w:rsidRPr="00EE0013">
              <w:rPr>
                <w:rFonts w:ascii="標楷體" w:eastAsia="標楷體" w:hAnsi="標楷體" w:hint="eastAsia"/>
                <w:sz w:val="22"/>
                <w:szCs w:val="22"/>
              </w:rPr>
              <w:t>預定出土之工程區位、土質種類、數量及預計時程</w:t>
            </w:r>
          </w:p>
        </w:tc>
        <w:tc>
          <w:tcPr>
            <w:tcW w:w="6554"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1.依據工地調查、鑽探及相關佐證資料，說明預定出土之工程區位、土質種類及總數量。</w:t>
            </w:r>
          </w:p>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2.依據規劃設計圖說採用之工法及預估施工期程，說明施工各階段預定出土之工程區位、土質種類、數量及預計時程。</w:t>
            </w:r>
          </w:p>
        </w:tc>
      </w:tr>
      <w:tr w:rsidR="00CB1CD8" w:rsidRPr="00EE0013" w:rsidTr="003167F2">
        <w:tc>
          <w:tcPr>
            <w:tcW w:w="539"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center"/>
              <w:rPr>
                <w:rFonts w:ascii="標楷體" w:eastAsia="標楷體" w:hAnsi="標楷體"/>
                <w:sz w:val="22"/>
                <w:szCs w:val="22"/>
              </w:rPr>
            </w:pPr>
            <w:r w:rsidRPr="00EE0013">
              <w:rPr>
                <w:rFonts w:ascii="標楷體" w:eastAsia="標楷體" w:hAnsi="標楷體" w:hint="eastAsia"/>
                <w:sz w:val="22"/>
                <w:szCs w:val="22"/>
              </w:rPr>
              <w:t>三</w:t>
            </w:r>
          </w:p>
        </w:tc>
        <w:tc>
          <w:tcPr>
            <w:tcW w:w="1876"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both"/>
              <w:rPr>
                <w:rFonts w:ascii="標楷體" w:eastAsia="標楷體" w:hAnsi="標楷體"/>
                <w:sz w:val="22"/>
                <w:szCs w:val="22"/>
              </w:rPr>
            </w:pPr>
            <w:proofErr w:type="gramStart"/>
            <w:r w:rsidRPr="00EE0013">
              <w:rPr>
                <w:rFonts w:ascii="標楷體" w:eastAsia="標楷體" w:hAnsi="標楷體" w:hint="eastAsia"/>
                <w:sz w:val="22"/>
                <w:szCs w:val="22"/>
              </w:rPr>
              <w:t>良質土石方</w:t>
            </w:r>
            <w:proofErr w:type="gramEnd"/>
            <w:r w:rsidRPr="00EE0013">
              <w:rPr>
                <w:rFonts w:ascii="標楷體" w:eastAsia="標楷體" w:hAnsi="標楷體" w:hint="eastAsia"/>
                <w:sz w:val="22"/>
                <w:szCs w:val="22"/>
              </w:rPr>
              <w:t>成本估算及處理建議</w:t>
            </w:r>
          </w:p>
        </w:tc>
        <w:tc>
          <w:tcPr>
            <w:tcW w:w="6554"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1.依據工地調查、鑽探及相關資料，按規劃設計圖說數量及近期市場行情，推</w:t>
            </w:r>
            <w:proofErr w:type="gramStart"/>
            <w:r w:rsidRPr="00EE0013">
              <w:rPr>
                <w:rFonts w:ascii="標楷體" w:eastAsia="標楷體" w:hAnsi="標楷體" w:hint="eastAsia"/>
                <w:sz w:val="22"/>
                <w:szCs w:val="22"/>
              </w:rPr>
              <w:t>估良質土</w:t>
            </w:r>
            <w:proofErr w:type="gramEnd"/>
            <w:r w:rsidRPr="00EE0013">
              <w:rPr>
                <w:rFonts w:ascii="標楷體" w:eastAsia="標楷體" w:hAnsi="標楷體" w:hint="eastAsia"/>
                <w:sz w:val="22"/>
                <w:szCs w:val="22"/>
              </w:rPr>
              <w:t>石方成本。</w:t>
            </w:r>
          </w:p>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2.考量工地環境、運輸道路、</w:t>
            </w:r>
            <w:proofErr w:type="gramStart"/>
            <w:r w:rsidRPr="00EE0013">
              <w:rPr>
                <w:rFonts w:ascii="標楷體" w:eastAsia="標楷體" w:hAnsi="標楷體" w:hint="eastAsia"/>
                <w:sz w:val="22"/>
                <w:szCs w:val="22"/>
              </w:rPr>
              <w:t>良質土石方</w:t>
            </w:r>
            <w:proofErr w:type="gramEnd"/>
            <w:r w:rsidRPr="00EE0013">
              <w:rPr>
                <w:rFonts w:ascii="標楷體" w:eastAsia="標楷體" w:hAnsi="標楷體" w:hint="eastAsia"/>
                <w:sz w:val="22"/>
                <w:szCs w:val="22"/>
              </w:rPr>
              <w:t>之數量及估算成本，具體建議機關可</w:t>
            </w:r>
            <w:proofErr w:type="gramStart"/>
            <w:r w:rsidRPr="00EE0013">
              <w:rPr>
                <w:rFonts w:ascii="標楷體" w:eastAsia="標楷體" w:hAnsi="標楷體" w:hint="eastAsia"/>
                <w:sz w:val="22"/>
                <w:szCs w:val="22"/>
              </w:rPr>
              <w:t>採</w:t>
            </w:r>
            <w:proofErr w:type="gramEnd"/>
            <w:r w:rsidRPr="00EE0013">
              <w:rPr>
                <w:rFonts w:ascii="標楷體" w:eastAsia="標楷體" w:hAnsi="標楷體" w:hint="eastAsia"/>
                <w:sz w:val="22"/>
                <w:szCs w:val="22"/>
              </w:rPr>
              <w:t>行之</w:t>
            </w:r>
            <w:proofErr w:type="gramStart"/>
            <w:r w:rsidRPr="00EE0013">
              <w:rPr>
                <w:rFonts w:ascii="標楷體" w:eastAsia="標楷體" w:hAnsi="標楷體" w:hint="eastAsia"/>
                <w:sz w:val="22"/>
                <w:szCs w:val="22"/>
              </w:rPr>
              <w:t>良質土石方</w:t>
            </w:r>
            <w:proofErr w:type="gramEnd"/>
            <w:r w:rsidRPr="00EE0013">
              <w:rPr>
                <w:rFonts w:ascii="標楷體" w:eastAsia="標楷體" w:hAnsi="標楷體" w:hint="eastAsia"/>
                <w:sz w:val="22"/>
                <w:szCs w:val="22"/>
              </w:rPr>
              <w:t>處理方式，例如價值列入競標之工程項目、標售等。</w:t>
            </w:r>
          </w:p>
        </w:tc>
      </w:tr>
      <w:tr w:rsidR="00CB1CD8" w:rsidRPr="00EE0013" w:rsidTr="003167F2">
        <w:tc>
          <w:tcPr>
            <w:tcW w:w="539"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center"/>
              <w:rPr>
                <w:rFonts w:ascii="標楷體" w:eastAsia="標楷體" w:hAnsi="標楷體"/>
                <w:sz w:val="22"/>
                <w:szCs w:val="22"/>
              </w:rPr>
            </w:pPr>
            <w:r w:rsidRPr="00EE0013">
              <w:rPr>
                <w:rFonts w:ascii="標楷體" w:eastAsia="標楷體" w:hAnsi="標楷體" w:hint="eastAsia"/>
                <w:sz w:val="22"/>
                <w:szCs w:val="22"/>
              </w:rPr>
              <w:t>四</w:t>
            </w:r>
          </w:p>
        </w:tc>
        <w:tc>
          <w:tcPr>
            <w:tcW w:w="1876"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ind w:leftChars="-15" w:left="-36" w:firstLineChars="12" w:firstLine="26"/>
              <w:jc w:val="both"/>
              <w:rPr>
                <w:rFonts w:ascii="標楷體" w:eastAsia="標楷體" w:hAnsi="標楷體"/>
                <w:sz w:val="22"/>
                <w:szCs w:val="22"/>
              </w:rPr>
            </w:pPr>
            <w:r w:rsidRPr="00EE0013">
              <w:rPr>
                <w:rFonts w:ascii="標楷體" w:eastAsia="標楷體" w:hAnsi="標楷體" w:hint="eastAsia"/>
                <w:sz w:val="22"/>
                <w:szCs w:val="22"/>
              </w:rPr>
              <w:t>潛在之土石方收容處理場所或交換工程</w:t>
            </w:r>
          </w:p>
        </w:tc>
        <w:tc>
          <w:tcPr>
            <w:tcW w:w="6554"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both"/>
              <w:rPr>
                <w:rFonts w:ascii="標楷體" w:eastAsia="標楷體" w:hAnsi="標楷體"/>
                <w:sz w:val="22"/>
                <w:szCs w:val="22"/>
              </w:rPr>
            </w:pPr>
            <w:r w:rsidRPr="00EE0013">
              <w:rPr>
                <w:rFonts w:ascii="標楷體" w:eastAsia="標楷體" w:hAnsi="標楷體" w:hint="eastAsia"/>
              </w:rPr>
              <w:t>協助甲方進行「營建剩餘土石方資訊服務中心」網路申報並</w:t>
            </w:r>
            <w:r w:rsidRPr="00EE0013">
              <w:rPr>
                <w:rFonts w:ascii="標楷體" w:eastAsia="標楷體" w:hAnsi="標楷體" w:hint="eastAsia"/>
                <w:sz w:val="22"/>
                <w:szCs w:val="22"/>
              </w:rPr>
              <w:t>充分掌握及詳細說明潛在之土石方收容處理場所或交換工程對象，包含地點、</w:t>
            </w:r>
            <w:proofErr w:type="gramStart"/>
            <w:r w:rsidRPr="00EE0013">
              <w:rPr>
                <w:rFonts w:ascii="標楷體" w:eastAsia="標楷體" w:hAnsi="標楷體" w:hint="eastAsia"/>
                <w:sz w:val="22"/>
                <w:szCs w:val="22"/>
              </w:rPr>
              <w:t>收土總</w:t>
            </w:r>
            <w:proofErr w:type="gramEnd"/>
            <w:r w:rsidRPr="00EE0013">
              <w:rPr>
                <w:rFonts w:ascii="標楷體" w:eastAsia="標楷體" w:hAnsi="標楷體" w:hint="eastAsia"/>
                <w:sz w:val="22"/>
                <w:szCs w:val="22"/>
              </w:rPr>
              <w:t>類、容量或處理能量等資訊。</w:t>
            </w:r>
          </w:p>
        </w:tc>
      </w:tr>
      <w:tr w:rsidR="00CB1CD8" w:rsidRPr="00EE0013" w:rsidTr="003167F2">
        <w:tc>
          <w:tcPr>
            <w:tcW w:w="539"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center"/>
              <w:rPr>
                <w:rFonts w:ascii="標楷體" w:eastAsia="標楷體" w:hAnsi="標楷體"/>
                <w:sz w:val="22"/>
                <w:szCs w:val="22"/>
              </w:rPr>
            </w:pPr>
            <w:r w:rsidRPr="00EE0013">
              <w:rPr>
                <w:rFonts w:ascii="標楷體" w:eastAsia="標楷體" w:hAnsi="標楷體" w:hint="eastAsia"/>
                <w:sz w:val="22"/>
                <w:szCs w:val="22"/>
              </w:rPr>
              <w:t>五</w:t>
            </w:r>
          </w:p>
        </w:tc>
        <w:tc>
          <w:tcPr>
            <w:tcW w:w="1876"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both"/>
              <w:rPr>
                <w:rFonts w:ascii="標楷體" w:eastAsia="標楷體" w:hAnsi="標楷體"/>
                <w:sz w:val="22"/>
                <w:szCs w:val="22"/>
              </w:rPr>
            </w:pPr>
            <w:r w:rsidRPr="00EE0013">
              <w:rPr>
                <w:rFonts w:ascii="標楷體" w:eastAsia="標楷體" w:hAnsi="標楷體" w:hint="eastAsia"/>
                <w:sz w:val="22"/>
                <w:szCs w:val="22"/>
              </w:rPr>
              <w:t>土石方處理建議</w:t>
            </w:r>
          </w:p>
        </w:tc>
        <w:tc>
          <w:tcPr>
            <w:tcW w:w="6554"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1.依第二項「預定出土之工程區位、土質種類、數量及預計時程」及第四項「潛在之土石方收容處理場所或交換工程」，具體建議機</w:t>
            </w:r>
            <w:r w:rsidRPr="00EE0013">
              <w:rPr>
                <w:rFonts w:ascii="標楷體" w:eastAsia="標楷體" w:hAnsi="標楷體" w:hint="eastAsia"/>
                <w:sz w:val="22"/>
                <w:szCs w:val="22"/>
              </w:rPr>
              <w:lastRenderedPageBreak/>
              <w:t>關可</w:t>
            </w:r>
            <w:proofErr w:type="gramStart"/>
            <w:r w:rsidRPr="00EE0013">
              <w:rPr>
                <w:rFonts w:ascii="標楷體" w:eastAsia="標楷體" w:hAnsi="標楷體" w:hint="eastAsia"/>
                <w:sz w:val="22"/>
                <w:szCs w:val="22"/>
              </w:rPr>
              <w:t>採</w:t>
            </w:r>
            <w:proofErr w:type="gramEnd"/>
            <w:r w:rsidRPr="00EE0013">
              <w:rPr>
                <w:rFonts w:ascii="標楷體" w:eastAsia="標楷體" w:hAnsi="標楷體" w:hint="eastAsia"/>
                <w:sz w:val="22"/>
                <w:szCs w:val="22"/>
              </w:rPr>
              <w:t>行之土石方</w:t>
            </w:r>
            <w:proofErr w:type="gramStart"/>
            <w:r w:rsidRPr="00EE0013">
              <w:rPr>
                <w:rFonts w:ascii="標楷體" w:eastAsia="標楷體" w:hAnsi="標楷體" w:hint="eastAsia"/>
                <w:sz w:val="22"/>
                <w:szCs w:val="22"/>
              </w:rPr>
              <w:t>最</w:t>
            </w:r>
            <w:proofErr w:type="gramEnd"/>
            <w:r w:rsidRPr="00EE0013">
              <w:rPr>
                <w:rFonts w:ascii="標楷體" w:eastAsia="標楷體" w:hAnsi="標楷體" w:hint="eastAsia"/>
                <w:sz w:val="22"/>
                <w:szCs w:val="22"/>
              </w:rPr>
              <w:t>適處理方案及替代方案。</w:t>
            </w:r>
          </w:p>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2.土石方處理方案，應就「納入工程施工契約內」、「另案辦理土石方收容處理採購」、「另案自行設置收容處理場所」、「土石方交換」或其他等各種處理方案，分別評估及比較優劣條件、成本及可行性。</w:t>
            </w:r>
          </w:p>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3.出土達50萬立方公尺以上，應評估自行設置、審查或特約收容處理場所。</w:t>
            </w:r>
          </w:p>
        </w:tc>
      </w:tr>
      <w:tr w:rsidR="00CB1CD8" w:rsidRPr="00EE0013" w:rsidTr="003167F2">
        <w:tc>
          <w:tcPr>
            <w:tcW w:w="539"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center"/>
              <w:rPr>
                <w:rFonts w:ascii="標楷體" w:eastAsia="標楷體" w:hAnsi="標楷體"/>
                <w:sz w:val="22"/>
                <w:szCs w:val="22"/>
              </w:rPr>
            </w:pPr>
            <w:r w:rsidRPr="00EE0013">
              <w:rPr>
                <w:rFonts w:ascii="標楷體" w:eastAsia="標楷體" w:hAnsi="標楷體" w:hint="eastAsia"/>
                <w:sz w:val="22"/>
                <w:szCs w:val="22"/>
              </w:rPr>
              <w:lastRenderedPageBreak/>
              <w:t>六</w:t>
            </w:r>
          </w:p>
        </w:tc>
        <w:tc>
          <w:tcPr>
            <w:tcW w:w="1876"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jc w:val="both"/>
              <w:rPr>
                <w:rFonts w:ascii="標楷體" w:eastAsia="標楷體" w:hAnsi="標楷體"/>
                <w:sz w:val="22"/>
                <w:szCs w:val="22"/>
              </w:rPr>
            </w:pPr>
            <w:r w:rsidRPr="00EE0013">
              <w:rPr>
                <w:rFonts w:ascii="標楷體" w:eastAsia="標楷體" w:hAnsi="標楷體" w:hint="eastAsia"/>
                <w:sz w:val="22"/>
                <w:szCs w:val="22"/>
              </w:rPr>
              <w:t>土石方運輸及處理成本分析</w:t>
            </w:r>
          </w:p>
        </w:tc>
        <w:tc>
          <w:tcPr>
            <w:tcW w:w="6554" w:type="dxa"/>
            <w:tcBorders>
              <w:top w:val="single" w:sz="4" w:space="0" w:color="auto"/>
              <w:left w:val="single" w:sz="4" w:space="0" w:color="auto"/>
              <w:bottom w:val="single" w:sz="4" w:space="0" w:color="auto"/>
              <w:right w:val="single" w:sz="4" w:space="0" w:color="auto"/>
            </w:tcBorders>
            <w:hideMark/>
          </w:tcPr>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1.依第五項「土石方處理建議」，說明預算書及單價分析表有關土石方運輸及處理成本之分析依據及合理性。</w:t>
            </w:r>
          </w:p>
          <w:p w:rsidR="003167F2" w:rsidRPr="00EE0013" w:rsidRDefault="003167F2" w:rsidP="005F2CA9">
            <w:pPr>
              <w:spacing w:line="276" w:lineRule="auto"/>
              <w:ind w:left="252" w:hanging="252"/>
              <w:jc w:val="both"/>
              <w:rPr>
                <w:rFonts w:ascii="標楷體" w:eastAsia="標楷體" w:hAnsi="標楷體"/>
                <w:sz w:val="22"/>
                <w:szCs w:val="22"/>
              </w:rPr>
            </w:pPr>
            <w:r w:rsidRPr="00EE0013">
              <w:rPr>
                <w:rFonts w:ascii="標楷體" w:eastAsia="標楷體" w:hAnsi="標楷體" w:hint="eastAsia"/>
                <w:sz w:val="22"/>
                <w:szCs w:val="22"/>
              </w:rPr>
              <w:t>2.對於劣質土石方：</w:t>
            </w:r>
          </w:p>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（1）考量出土地點及土質，檢討運輸及處理成本是否足夠？</w:t>
            </w:r>
          </w:p>
          <w:p w:rsidR="003167F2" w:rsidRPr="00EE0013" w:rsidRDefault="003167F2" w:rsidP="005F2CA9">
            <w:pPr>
              <w:spacing w:line="276" w:lineRule="auto"/>
              <w:ind w:leftChars="23" w:left="251" w:hangingChars="89" w:hanging="196"/>
              <w:jc w:val="both"/>
              <w:rPr>
                <w:rFonts w:ascii="標楷體" w:eastAsia="標楷體" w:hAnsi="標楷體"/>
                <w:sz w:val="22"/>
                <w:szCs w:val="22"/>
              </w:rPr>
            </w:pPr>
            <w:r w:rsidRPr="00EE0013">
              <w:rPr>
                <w:rFonts w:ascii="標楷體" w:eastAsia="標楷體" w:hAnsi="標楷體" w:hint="eastAsia"/>
                <w:sz w:val="22"/>
                <w:szCs w:val="22"/>
              </w:rPr>
              <w:t>（2）B6、B7類土石方如擬以B3、B4類土石方向內政部營建署營建剩餘土石方資訊服務中心辦理申報，應具體說明土質加工改良之工地設備、方法及相關成本。</w:t>
            </w:r>
          </w:p>
        </w:tc>
      </w:tr>
      <w:tr w:rsidR="00CB1CD8" w:rsidRPr="00EE0013" w:rsidTr="003167F2">
        <w:tc>
          <w:tcPr>
            <w:tcW w:w="539" w:type="dxa"/>
            <w:tcBorders>
              <w:top w:val="single" w:sz="4" w:space="0" w:color="auto"/>
              <w:left w:val="single" w:sz="4" w:space="0" w:color="auto"/>
              <w:bottom w:val="single" w:sz="4" w:space="0" w:color="auto"/>
              <w:right w:val="single" w:sz="4" w:space="0" w:color="auto"/>
            </w:tcBorders>
          </w:tcPr>
          <w:p w:rsidR="003167F2" w:rsidRPr="00EE0013" w:rsidRDefault="003167F2" w:rsidP="005F2CA9">
            <w:pPr>
              <w:spacing w:line="276" w:lineRule="auto"/>
              <w:jc w:val="center"/>
              <w:rPr>
                <w:rFonts w:ascii="標楷體" w:eastAsia="標楷體" w:hAnsi="標楷體"/>
              </w:rPr>
            </w:pPr>
            <w:r w:rsidRPr="00EE0013">
              <w:rPr>
                <w:rFonts w:ascii="標楷體" w:eastAsia="標楷體" w:hAnsi="標楷體" w:hint="eastAsia"/>
              </w:rPr>
              <w:t>七</w:t>
            </w:r>
          </w:p>
        </w:tc>
        <w:tc>
          <w:tcPr>
            <w:tcW w:w="1876" w:type="dxa"/>
            <w:tcBorders>
              <w:top w:val="single" w:sz="4" w:space="0" w:color="auto"/>
              <w:left w:val="single" w:sz="4" w:space="0" w:color="auto"/>
              <w:bottom w:val="single" w:sz="4" w:space="0" w:color="auto"/>
              <w:right w:val="single" w:sz="4" w:space="0" w:color="auto"/>
            </w:tcBorders>
          </w:tcPr>
          <w:p w:rsidR="003167F2" w:rsidRPr="00EE0013" w:rsidRDefault="003167F2" w:rsidP="005F2CA9">
            <w:pPr>
              <w:spacing w:line="276" w:lineRule="auto"/>
              <w:jc w:val="both"/>
              <w:rPr>
                <w:rFonts w:ascii="標楷體" w:eastAsia="標楷體" w:hAnsi="標楷體"/>
              </w:rPr>
            </w:pPr>
            <w:proofErr w:type="gramStart"/>
            <w:r w:rsidRPr="00EE0013">
              <w:rPr>
                <w:rFonts w:ascii="標楷體" w:eastAsia="標楷體" w:hAnsi="標楷體" w:hint="eastAsia"/>
              </w:rPr>
              <w:t>需土工程</w:t>
            </w:r>
            <w:proofErr w:type="gramEnd"/>
            <w:r w:rsidRPr="00EE0013">
              <w:rPr>
                <w:rFonts w:ascii="標楷體" w:eastAsia="標楷體" w:hAnsi="標楷體" w:hint="eastAsia"/>
              </w:rPr>
              <w:t>與交換對象可行性分析</w:t>
            </w:r>
          </w:p>
        </w:tc>
        <w:tc>
          <w:tcPr>
            <w:tcW w:w="6554" w:type="dxa"/>
            <w:tcBorders>
              <w:top w:val="single" w:sz="4" w:space="0" w:color="auto"/>
              <w:left w:val="single" w:sz="4" w:space="0" w:color="auto"/>
              <w:bottom w:val="single" w:sz="4" w:space="0" w:color="auto"/>
              <w:right w:val="single" w:sz="4" w:space="0" w:color="auto"/>
            </w:tcBorders>
          </w:tcPr>
          <w:p w:rsidR="003167F2" w:rsidRPr="00EE0013" w:rsidRDefault="003167F2" w:rsidP="005F2CA9">
            <w:pPr>
              <w:spacing w:line="276" w:lineRule="auto"/>
              <w:jc w:val="both"/>
              <w:rPr>
                <w:rFonts w:ascii="標楷體" w:eastAsia="標楷體" w:hAnsi="標楷體"/>
              </w:rPr>
            </w:pPr>
            <w:r w:rsidRPr="00EE0013">
              <w:rPr>
                <w:rFonts w:ascii="標楷體" w:eastAsia="標楷體" w:hAnsi="標楷體" w:hint="eastAsia"/>
              </w:rPr>
              <w:t>協助甲方進行「營建剩餘土石方資訊服務中心」網路申報並掌握所需土質種類、數量、潛在交換對象及評估來源適宜性。</w:t>
            </w:r>
          </w:p>
        </w:tc>
      </w:tr>
    </w:tbl>
    <w:p w:rsidR="003167F2" w:rsidRPr="00EE0013" w:rsidRDefault="003167F2" w:rsidP="003167F2">
      <w:pPr>
        <w:spacing w:line="276" w:lineRule="auto"/>
        <w:ind w:left="720" w:hanging="720"/>
        <w:rPr>
          <w:rFonts w:ascii="標楷體" w:eastAsia="標楷體" w:hAnsi="標楷體"/>
        </w:rPr>
      </w:pPr>
      <w:r w:rsidRPr="00EE0013">
        <w:rPr>
          <w:rFonts w:ascii="標楷體" w:eastAsia="標楷體" w:hAnsi="標楷體" w:hint="eastAsia"/>
        </w:rPr>
        <w:t>四、【說明書之提送及應用】</w:t>
      </w:r>
    </w:p>
    <w:p w:rsidR="003167F2" w:rsidRPr="00EE0013" w:rsidRDefault="003167F2" w:rsidP="003167F2">
      <w:pPr>
        <w:spacing w:line="276" w:lineRule="auto"/>
        <w:ind w:left="690" w:right="28" w:hanging="690"/>
        <w:jc w:val="both"/>
        <w:rPr>
          <w:rFonts w:ascii="標楷體" w:eastAsia="標楷體" w:hAnsi="標楷體"/>
        </w:rPr>
      </w:pPr>
      <w:r w:rsidRPr="00EE0013">
        <w:rPr>
          <w:rFonts w:ascii="標楷體" w:eastAsia="標楷體" w:hAnsi="標楷體" w:hint="eastAsia"/>
        </w:rPr>
        <w:t>（一）規劃設計單位就所提出之圖樣及書表內有關土石方規劃設計內容及收容處理相關建議，</w:t>
      </w:r>
      <w:proofErr w:type="gramStart"/>
      <w:r w:rsidRPr="00EE0013">
        <w:rPr>
          <w:rFonts w:ascii="標楷體" w:eastAsia="標楷體" w:hAnsi="標楷體" w:hint="eastAsia"/>
        </w:rPr>
        <w:t>併</w:t>
      </w:r>
      <w:proofErr w:type="gramEnd"/>
      <w:r w:rsidRPr="00EE0013">
        <w:rPr>
          <w:rFonts w:ascii="標楷體" w:eastAsia="標楷體" w:hAnsi="標楷體" w:hint="eastAsia"/>
        </w:rPr>
        <w:t>提本說明書送機關審查。</w:t>
      </w:r>
    </w:p>
    <w:p w:rsidR="003167F2" w:rsidRPr="00EE0013" w:rsidRDefault="003167F2" w:rsidP="003167F2">
      <w:pPr>
        <w:spacing w:line="276" w:lineRule="auto"/>
        <w:ind w:left="690" w:right="28" w:hanging="690"/>
        <w:jc w:val="both"/>
        <w:rPr>
          <w:rFonts w:ascii="標楷體" w:eastAsia="標楷體" w:hAnsi="標楷體"/>
          <w:bCs/>
        </w:rPr>
      </w:pPr>
      <w:r w:rsidRPr="00EE0013">
        <w:rPr>
          <w:rFonts w:ascii="標楷體" w:eastAsia="標楷體" w:hAnsi="標楷體" w:hint="eastAsia"/>
        </w:rPr>
        <w:t>（二）機關審查本說明書後，應據以</w:t>
      </w:r>
      <w:proofErr w:type="gramStart"/>
      <w:r w:rsidRPr="00EE0013">
        <w:rPr>
          <w:rFonts w:ascii="標楷體" w:eastAsia="標楷體" w:hAnsi="標楷體" w:hint="eastAsia"/>
        </w:rPr>
        <w:t>決定餘土收容</w:t>
      </w:r>
      <w:proofErr w:type="gramEnd"/>
      <w:r w:rsidRPr="00EE0013">
        <w:rPr>
          <w:rFonts w:ascii="標楷體" w:eastAsia="標楷體" w:hAnsi="標楷體" w:hint="eastAsia"/>
        </w:rPr>
        <w:t>處理之後續</w:t>
      </w:r>
      <w:proofErr w:type="gramStart"/>
      <w:r w:rsidRPr="00EE0013">
        <w:rPr>
          <w:rFonts w:ascii="標楷體" w:eastAsia="標楷體" w:hAnsi="標楷體" w:hint="eastAsia"/>
        </w:rPr>
        <w:t>採</w:t>
      </w:r>
      <w:proofErr w:type="gramEnd"/>
      <w:r w:rsidRPr="00EE0013">
        <w:rPr>
          <w:rFonts w:ascii="標楷體" w:eastAsia="標楷體" w:hAnsi="標楷體" w:hint="eastAsia"/>
        </w:rPr>
        <w:t>行方案（如「納入工程施工契約內」、「另案辦理土石方收容處理採購」、「另案</w:t>
      </w:r>
      <w:r w:rsidRPr="00EE0013">
        <w:rPr>
          <w:rFonts w:ascii="標楷體" w:eastAsia="標楷體" w:hAnsi="標楷體"/>
        </w:rPr>
        <w:t>自行設置</w:t>
      </w:r>
      <w:r w:rsidRPr="00EE0013">
        <w:rPr>
          <w:rFonts w:ascii="標楷體" w:eastAsia="標楷體" w:hAnsi="標楷體" w:hint="eastAsia"/>
        </w:rPr>
        <w:t>收容處理場所」、「土石方交換」或其他等），並合理</w:t>
      </w:r>
      <w:proofErr w:type="gramStart"/>
      <w:r w:rsidRPr="00EE0013">
        <w:rPr>
          <w:rFonts w:ascii="標楷體" w:eastAsia="標楷體" w:hAnsi="標楷體" w:hint="eastAsia"/>
        </w:rPr>
        <w:t>編列餘土之</w:t>
      </w:r>
      <w:proofErr w:type="gramEnd"/>
      <w:r w:rsidRPr="00EE0013">
        <w:rPr>
          <w:rFonts w:ascii="標楷體" w:eastAsia="標楷體" w:hAnsi="標楷體" w:hint="eastAsia"/>
        </w:rPr>
        <w:t>收容處理相關預算，工程方能辦理發包。</w:t>
      </w:r>
    </w:p>
    <w:p w:rsidR="003167F2" w:rsidRPr="00EE0013" w:rsidRDefault="003167F2" w:rsidP="003167F2">
      <w:pPr>
        <w:ind w:left="708" w:hanging="708"/>
        <w:jc w:val="both"/>
        <w:textDirection w:val="lrTbV"/>
        <w:rPr>
          <w:rFonts w:ascii="標楷體" w:eastAsia="標楷體" w:hAnsi="標楷體"/>
        </w:rPr>
      </w:pPr>
      <w:r w:rsidRPr="00EE0013">
        <w:rPr>
          <w:rFonts w:ascii="標楷體" w:eastAsia="標楷體" w:hAnsi="標楷體" w:hint="eastAsia"/>
        </w:rPr>
        <w:t>（三）</w:t>
      </w:r>
      <w:proofErr w:type="gramStart"/>
      <w:r w:rsidRPr="00EE0013">
        <w:rPr>
          <w:rFonts w:ascii="標楷體" w:eastAsia="標楷體" w:hAnsi="標楷體" w:hint="eastAsia"/>
        </w:rPr>
        <w:t>前項餘土之</w:t>
      </w:r>
      <w:proofErr w:type="gramEnd"/>
      <w:r w:rsidRPr="00EE0013">
        <w:rPr>
          <w:rFonts w:ascii="標楷體" w:eastAsia="標楷體" w:hAnsi="標楷體" w:hint="eastAsia"/>
        </w:rPr>
        <w:t>收容處理，機關如</w:t>
      </w:r>
      <w:proofErr w:type="gramStart"/>
      <w:r w:rsidRPr="00EE0013">
        <w:rPr>
          <w:rFonts w:ascii="標楷體" w:eastAsia="標楷體" w:hAnsi="標楷體" w:hint="eastAsia"/>
        </w:rPr>
        <w:t>採</w:t>
      </w:r>
      <w:proofErr w:type="gramEnd"/>
      <w:r w:rsidRPr="00EE0013">
        <w:rPr>
          <w:rFonts w:ascii="標楷體" w:eastAsia="標楷體" w:hAnsi="標楷體" w:hint="eastAsia"/>
        </w:rPr>
        <w:t>行納入工程施工契約內由施工廠商辦理：</w:t>
      </w:r>
    </w:p>
    <w:p w:rsidR="003167F2" w:rsidRPr="00EE0013" w:rsidRDefault="003167F2" w:rsidP="003167F2">
      <w:pPr>
        <w:ind w:left="896" w:hanging="176"/>
        <w:jc w:val="both"/>
        <w:textDirection w:val="lrTbV"/>
        <w:rPr>
          <w:rFonts w:ascii="標楷體" w:eastAsia="標楷體" w:hAnsi="標楷體"/>
        </w:rPr>
      </w:pPr>
      <w:r w:rsidRPr="00EE0013">
        <w:rPr>
          <w:rFonts w:ascii="標楷體" w:eastAsia="標楷體" w:hAnsi="標楷體" w:hint="eastAsia"/>
        </w:rPr>
        <w:t>1.</w:t>
      </w:r>
      <w:proofErr w:type="gramStart"/>
      <w:r w:rsidR="007727A3" w:rsidRPr="00EE0013">
        <w:rPr>
          <w:rFonts w:ascii="標楷體" w:eastAsia="標楷體" w:hAnsi="標楷體" w:hint="eastAsia"/>
        </w:rPr>
        <w:t>參據本</w:t>
      </w:r>
      <w:proofErr w:type="gramEnd"/>
      <w:r w:rsidR="007727A3" w:rsidRPr="00EE0013">
        <w:rPr>
          <w:rFonts w:ascii="標楷體" w:eastAsia="標楷體" w:hAnsi="標楷體" w:hint="eastAsia"/>
        </w:rPr>
        <w:t>說明書及工程會訂頒之「工程採購契約範本」第9</w:t>
      </w:r>
      <w:r w:rsidRPr="00EE0013">
        <w:rPr>
          <w:rFonts w:ascii="標楷體" w:eastAsia="標楷體" w:hAnsi="標楷體" w:hint="eastAsia"/>
        </w:rPr>
        <w:t>條訂定契約相關內容。</w:t>
      </w:r>
    </w:p>
    <w:p w:rsidR="003167F2" w:rsidRPr="00EE0013" w:rsidRDefault="003167F2" w:rsidP="003167F2">
      <w:pPr>
        <w:spacing w:line="276" w:lineRule="auto"/>
        <w:ind w:left="993" w:hanging="273"/>
        <w:jc w:val="both"/>
        <w:textDirection w:val="lrTbV"/>
        <w:rPr>
          <w:rFonts w:ascii="標楷體" w:eastAsia="標楷體" w:hAnsi="標楷體"/>
          <w:bCs/>
        </w:rPr>
      </w:pPr>
      <w:r w:rsidRPr="00EE0013">
        <w:rPr>
          <w:rFonts w:ascii="標楷體" w:eastAsia="標楷體" w:hAnsi="標楷體" w:hint="eastAsia"/>
        </w:rPr>
        <w:t>2.本說明書提供施工廠商</w:t>
      </w:r>
      <w:r w:rsidRPr="00EE0013">
        <w:rPr>
          <w:rFonts w:ascii="標楷體" w:eastAsia="標楷體" w:hAnsi="標楷體" w:hint="eastAsia"/>
          <w:bCs/>
        </w:rPr>
        <w:t>於工地實際產出</w:t>
      </w:r>
      <w:proofErr w:type="gramStart"/>
      <w:r w:rsidRPr="00EE0013">
        <w:rPr>
          <w:rFonts w:ascii="標楷體" w:eastAsia="標楷體" w:hAnsi="標楷體" w:hint="eastAsia"/>
          <w:bCs/>
        </w:rPr>
        <w:t>餘土前</w:t>
      </w:r>
      <w:proofErr w:type="gramEnd"/>
      <w:r w:rsidRPr="00EE0013">
        <w:rPr>
          <w:rFonts w:ascii="標楷體" w:eastAsia="標楷體" w:hAnsi="標楷體" w:hint="eastAsia"/>
          <w:bCs/>
        </w:rPr>
        <w:t>，</w:t>
      </w:r>
      <w:r w:rsidRPr="00EE0013">
        <w:rPr>
          <w:rFonts w:ascii="標楷體" w:eastAsia="標楷體" w:hAnsi="標楷體" w:hint="eastAsia"/>
        </w:rPr>
        <w:t>作為其擬訂</w:t>
      </w:r>
      <w:r w:rsidRPr="00EE0013">
        <w:rPr>
          <w:rFonts w:ascii="標楷體" w:eastAsia="標楷體" w:hAnsi="標楷體" w:hint="eastAsia"/>
          <w:bCs/>
        </w:rPr>
        <w:t>剩餘土石方處理計畫之參考。</w:t>
      </w:r>
    </w:p>
    <w:p w:rsidR="003167F2" w:rsidRPr="00EE0013" w:rsidRDefault="003167F2" w:rsidP="003167F2">
      <w:pPr>
        <w:spacing w:line="276" w:lineRule="auto"/>
        <w:ind w:left="690" w:right="28" w:hanging="690"/>
        <w:jc w:val="both"/>
        <w:textDirection w:val="lrTbV"/>
        <w:rPr>
          <w:rFonts w:ascii="標楷體" w:eastAsia="標楷體" w:hAnsi="標楷體"/>
        </w:rPr>
      </w:pPr>
      <w:r w:rsidRPr="00EE0013">
        <w:rPr>
          <w:rFonts w:ascii="標楷體" w:eastAsia="標楷體" w:hAnsi="標楷體" w:hint="eastAsia"/>
          <w:bCs/>
        </w:rPr>
        <w:t>五、【其他配合事項】</w:t>
      </w:r>
    </w:p>
    <w:p w:rsidR="0011331A" w:rsidRPr="00EE0013" w:rsidRDefault="003167F2" w:rsidP="003167F2">
      <w:pPr>
        <w:ind w:leftChars="177" w:left="426" w:hanging="1"/>
        <w:rPr>
          <w:rFonts w:ascii="標楷體" w:eastAsia="標楷體" w:hAnsi="標楷體"/>
        </w:rPr>
      </w:pPr>
      <w:r w:rsidRPr="00EE0013">
        <w:rPr>
          <w:rFonts w:ascii="標楷體" w:eastAsia="標楷體" w:hAnsi="標楷體" w:hint="eastAsia"/>
        </w:rPr>
        <w:t>本計畫書內容之詳實度及可行性，工程會於辦理經費審議作業將嚴格審查，並列入各工程施工查核小組查核之重點。</w:t>
      </w:r>
    </w:p>
    <w:sectPr w:rsidR="0011331A" w:rsidRPr="00EE0013" w:rsidSect="003167F2">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BE" w:rsidRDefault="00474ABE">
      <w:r>
        <w:separator/>
      </w:r>
    </w:p>
  </w:endnote>
  <w:endnote w:type="continuationSeparator" w:id="0">
    <w:p w:rsidR="00474ABE" w:rsidRDefault="0047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4">
    <w:altName w:val="Arial Unicode MS"/>
    <w:charset w:val="88"/>
    <w:family w:val="modern"/>
    <w:pitch w:val="fixed"/>
    <w:sig w:usb0="00000000" w:usb1="28091800" w:usb2="00000016"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華康隸書體W5">
    <w:altName w:val="新細明體"/>
    <w:charset w:val="88"/>
    <w:family w:val="modern"/>
    <w:pitch w:val="fixed"/>
    <w:sig w:usb0="80000001" w:usb1="28091800" w:usb2="00000016" w:usb3="00000000" w:csb0="00100000" w:csb1="00000000"/>
  </w:font>
  <w:font w:name="華康粗黑體">
    <w:charset w:val="88"/>
    <w:family w:val="modern"/>
    <w:pitch w:val="fixed"/>
    <w:sig w:usb0="00000001" w:usb1="08080000" w:usb2="00000010" w:usb3="00000000" w:csb0="00100000" w:csb1="00000000"/>
  </w:font>
  <w:font w:name="華康特粗楷體">
    <w:altName w:val="新細明體"/>
    <w:charset w:val="88"/>
    <w:family w:val="modern"/>
    <w:pitch w:val="fixed"/>
    <w:sig w:usb0="80000001" w:usb1="28091800" w:usb2="00000016" w:usb3="00000000" w:csb0="00100000" w:csb1="00000000"/>
  </w:font>
  <w:font w:name="文新字海-粗楷">
    <w:charset w:val="00"/>
    <w:family w:val="modern"/>
    <w:pitch w:val="fixed"/>
  </w:font>
  <w:font w:name="全真粗黑體">
    <w:altName w:val="新細明體"/>
    <w:charset w:val="88"/>
    <w:family w:val="modern"/>
    <w:pitch w:val="fixed"/>
    <w:sig w:usb0="00000001" w:usb1="08080000" w:usb2="00000010"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渭..">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34" w:rsidRDefault="00A66B3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6B34" w:rsidRDefault="00A66B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34" w:rsidRPr="0044437C" w:rsidRDefault="00A66B34">
    <w:pPr>
      <w:pStyle w:val="a7"/>
      <w:framePr w:wrap="around" w:vAnchor="text" w:hAnchor="margin" w:xAlign="center" w:y="1"/>
      <w:textDirection w:val="lrTbV"/>
      <w:rPr>
        <w:rStyle w:val="a9"/>
        <w:rFonts w:ascii="標楷體" w:eastAsia="標楷體" w:hAnsi="標楷體"/>
        <w:sz w:val="24"/>
      </w:rPr>
    </w:pPr>
    <w:r w:rsidRPr="0044437C">
      <w:rPr>
        <w:rStyle w:val="a9"/>
        <w:rFonts w:ascii="標楷體" w:eastAsia="標楷體" w:hAnsi="標楷體"/>
        <w:sz w:val="24"/>
      </w:rPr>
      <w:fldChar w:fldCharType="begin"/>
    </w:r>
    <w:r w:rsidRPr="0044437C">
      <w:rPr>
        <w:rStyle w:val="a9"/>
        <w:rFonts w:ascii="標楷體" w:eastAsia="標楷體" w:hAnsi="標楷體"/>
        <w:sz w:val="24"/>
      </w:rPr>
      <w:instrText xml:space="preserve">PAGE  </w:instrText>
    </w:r>
    <w:r w:rsidRPr="0044437C">
      <w:rPr>
        <w:rStyle w:val="a9"/>
        <w:rFonts w:ascii="標楷體" w:eastAsia="標楷體" w:hAnsi="標楷體"/>
        <w:sz w:val="24"/>
      </w:rPr>
      <w:fldChar w:fldCharType="separate"/>
    </w:r>
    <w:r w:rsidR="00625211">
      <w:rPr>
        <w:rStyle w:val="a9"/>
        <w:rFonts w:ascii="標楷體" w:eastAsia="標楷體" w:hAnsi="標楷體"/>
        <w:noProof/>
        <w:sz w:val="24"/>
      </w:rPr>
      <w:t>20</w:t>
    </w:r>
    <w:r w:rsidRPr="0044437C">
      <w:rPr>
        <w:rStyle w:val="a9"/>
        <w:rFonts w:ascii="標楷體" w:eastAsia="標楷體" w:hAnsi="標楷體"/>
        <w:sz w:val="24"/>
      </w:rPr>
      <w:fldChar w:fldCharType="end"/>
    </w:r>
  </w:p>
  <w:p w:rsidR="00A66B34" w:rsidRDefault="00A66B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BE" w:rsidRDefault="00474ABE">
      <w:r>
        <w:separator/>
      </w:r>
    </w:p>
  </w:footnote>
  <w:footnote w:type="continuationSeparator" w:id="0">
    <w:p w:rsidR="00474ABE" w:rsidRDefault="00474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 w15:restartNumberingAfterBreak="0">
    <w:nsid w:val="0ACA14B5"/>
    <w:multiLevelType w:val="hybridMultilevel"/>
    <w:tmpl w:val="837A4032"/>
    <w:lvl w:ilvl="0" w:tplc="6EC86836">
      <w:start w:val="1"/>
      <w:numFmt w:val="decimal"/>
      <w:lvlText w:val="%1."/>
      <w:lvlJc w:val="left"/>
      <w:pPr>
        <w:tabs>
          <w:tab w:val="num" w:pos="1231"/>
        </w:tabs>
        <w:ind w:left="1231" w:hanging="360"/>
      </w:pPr>
      <w:rPr>
        <w:rFonts w:hint="eastAsia"/>
      </w:rPr>
    </w:lvl>
    <w:lvl w:ilvl="1" w:tplc="23B8B920">
      <w:start w:val="1"/>
      <w:numFmt w:val="taiwaneseCountingThousand"/>
      <w:lvlText w:val="%2、"/>
      <w:lvlJc w:val="left"/>
      <w:pPr>
        <w:tabs>
          <w:tab w:val="num" w:pos="2071"/>
        </w:tabs>
        <w:ind w:left="2071" w:hanging="720"/>
      </w:pPr>
      <w:rPr>
        <w:rFonts w:hint="eastAsia"/>
      </w:rPr>
    </w:lvl>
    <w:lvl w:ilvl="2" w:tplc="B42C8A78">
      <w:start w:val="1"/>
      <w:numFmt w:val="taiwaneseCountingThousand"/>
      <w:lvlText w:val="(%3)"/>
      <w:lvlJc w:val="left"/>
      <w:pPr>
        <w:tabs>
          <w:tab w:val="num" w:pos="2551"/>
        </w:tabs>
        <w:ind w:left="2551" w:hanging="720"/>
      </w:pPr>
      <w:rPr>
        <w:rFonts w:hint="eastAsia"/>
        <w:color w:val="000000"/>
      </w:rPr>
    </w:lvl>
    <w:lvl w:ilvl="3" w:tplc="7B503F38">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2" w15:restartNumberingAfterBreak="0">
    <w:nsid w:val="117B5712"/>
    <w:multiLevelType w:val="hybridMultilevel"/>
    <w:tmpl w:val="564883EE"/>
    <w:lvl w:ilvl="0" w:tplc="DE0ACF4A">
      <w:start w:val="1"/>
      <w:numFmt w:val="decimal"/>
      <w:lvlText w:val="%1."/>
      <w:lvlJc w:val="left"/>
      <w:pPr>
        <w:tabs>
          <w:tab w:val="num" w:pos="1231"/>
        </w:tabs>
        <w:ind w:left="1231" w:hanging="360"/>
      </w:pPr>
      <w:rPr>
        <w:rFonts w:hint="eastAsia"/>
        <w:color w:val="0000FF"/>
      </w:rPr>
    </w:lvl>
    <w:lvl w:ilvl="1" w:tplc="23B8B920">
      <w:start w:val="1"/>
      <w:numFmt w:val="taiwaneseCountingThousand"/>
      <w:lvlText w:val="%2、"/>
      <w:lvlJc w:val="left"/>
      <w:pPr>
        <w:tabs>
          <w:tab w:val="num" w:pos="2071"/>
        </w:tabs>
        <w:ind w:left="2071" w:hanging="720"/>
      </w:pPr>
      <w:rPr>
        <w:rFonts w:hint="eastAsia"/>
      </w:rPr>
    </w:lvl>
    <w:lvl w:ilvl="2" w:tplc="B42C8A78">
      <w:start w:val="1"/>
      <w:numFmt w:val="taiwaneseCountingThousand"/>
      <w:lvlText w:val="(%3)"/>
      <w:lvlJc w:val="left"/>
      <w:pPr>
        <w:tabs>
          <w:tab w:val="num" w:pos="2551"/>
        </w:tabs>
        <w:ind w:left="2551" w:hanging="720"/>
      </w:pPr>
      <w:rPr>
        <w:rFonts w:hint="eastAsia"/>
        <w:color w:val="000000"/>
      </w:rPr>
    </w:lvl>
    <w:lvl w:ilvl="3" w:tplc="7B503F38">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3" w15:restartNumberingAfterBreak="0">
    <w:nsid w:val="131533E5"/>
    <w:multiLevelType w:val="hybridMultilevel"/>
    <w:tmpl w:val="D5AA928E"/>
    <w:lvl w:ilvl="0" w:tplc="8102AB1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DC4315A"/>
    <w:multiLevelType w:val="hybridMultilevel"/>
    <w:tmpl w:val="98AEF2D0"/>
    <w:lvl w:ilvl="0" w:tplc="448AB4E4">
      <w:start w:val="1"/>
      <w:numFmt w:val="decimal"/>
      <w:lvlText w:val="%1."/>
      <w:lvlJc w:val="left"/>
      <w:pPr>
        <w:ind w:left="1330" w:hanging="480"/>
      </w:pPr>
      <w:rPr>
        <w:color w:val="0000FF"/>
      </w:rPr>
    </w:lvl>
    <w:lvl w:ilvl="1" w:tplc="E7A06F8A">
      <w:start w:val="1"/>
      <w:numFmt w:val="decimal"/>
      <w:lvlText w:val="(%2)"/>
      <w:lvlJc w:val="left"/>
      <w:pPr>
        <w:ind w:left="1810" w:hanging="480"/>
      </w:pPr>
      <w:rPr>
        <w:rFonts w:hint="eastAsia"/>
      </w:rPr>
    </w:lvl>
    <w:lvl w:ilvl="2" w:tplc="0409001B">
      <w:start w:val="1"/>
      <w:numFmt w:val="lowerRoman"/>
      <w:lvlText w:val="%3."/>
      <w:lvlJc w:val="right"/>
      <w:pPr>
        <w:ind w:left="2290" w:hanging="480"/>
      </w:pPr>
    </w:lvl>
    <w:lvl w:ilvl="3" w:tplc="75B068E8">
      <w:start w:val="1"/>
      <w:numFmt w:val="upperLetter"/>
      <w:lvlText w:val="%4."/>
      <w:lvlJc w:val="left"/>
      <w:pPr>
        <w:ind w:left="2465" w:hanging="480"/>
      </w:pPr>
      <w:rPr>
        <w:rFonts w:hint="eastAsia"/>
      </w:rPr>
    </w:lvl>
    <w:lvl w:ilvl="4" w:tplc="0254AAB8">
      <w:start w:val="1"/>
      <w:numFmt w:val="lowerLetter"/>
      <w:lvlText w:val="%5."/>
      <w:lvlJc w:val="left"/>
      <w:pPr>
        <w:ind w:left="2487" w:hanging="360"/>
      </w:pPr>
      <w:rPr>
        <w:rFonts w:hint="default"/>
      </w:rPr>
    </w:lvl>
    <w:lvl w:ilvl="5" w:tplc="0409001B">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213930D8"/>
    <w:multiLevelType w:val="hybridMultilevel"/>
    <w:tmpl w:val="0C3E079E"/>
    <w:lvl w:ilvl="0" w:tplc="80E2E486">
      <w:start w:val="1"/>
      <w:numFmt w:val="decimal"/>
      <w:lvlText w:val="%1."/>
      <w:lvlJc w:val="left"/>
      <w:pPr>
        <w:tabs>
          <w:tab w:val="num" w:pos="1231"/>
        </w:tabs>
        <w:ind w:left="1231" w:hanging="360"/>
      </w:pPr>
      <w:rPr>
        <w:rFonts w:hint="eastAsia"/>
        <w:color w:val="0000FF"/>
      </w:rPr>
    </w:lvl>
    <w:lvl w:ilvl="1" w:tplc="23B8B920">
      <w:start w:val="1"/>
      <w:numFmt w:val="taiwaneseCountingThousand"/>
      <w:lvlText w:val="%2、"/>
      <w:lvlJc w:val="left"/>
      <w:pPr>
        <w:tabs>
          <w:tab w:val="num" w:pos="2071"/>
        </w:tabs>
        <w:ind w:left="2071" w:hanging="720"/>
      </w:pPr>
      <w:rPr>
        <w:rFonts w:hint="eastAsia"/>
      </w:rPr>
    </w:lvl>
    <w:lvl w:ilvl="2" w:tplc="B42C8A78">
      <w:start w:val="1"/>
      <w:numFmt w:val="taiwaneseCountingThousand"/>
      <w:lvlText w:val="(%3)"/>
      <w:lvlJc w:val="left"/>
      <w:pPr>
        <w:tabs>
          <w:tab w:val="num" w:pos="2551"/>
        </w:tabs>
        <w:ind w:left="2551" w:hanging="720"/>
      </w:pPr>
      <w:rPr>
        <w:rFonts w:hint="eastAsia"/>
        <w:color w:val="000000"/>
      </w:rPr>
    </w:lvl>
    <w:lvl w:ilvl="3" w:tplc="7B503F38">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6"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7" w15:restartNumberingAfterBreak="0">
    <w:nsid w:val="5FCE3D6E"/>
    <w:multiLevelType w:val="hybridMultilevel"/>
    <w:tmpl w:val="D5AA928E"/>
    <w:lvl w:ilvl="0" w:tplc="8102AB1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655F4D19"/>
    <w:multiLevelType w:val="hybridMultilevel"/>
    <w:tmpl w:val="37A2D2A6"/>
    <w:lvl w:ilvl="0" w:tplc="C040DA3A">
      <w:start w:val="1"/>
      <w:numFmt w:val="upperLetter"/>
      <w:lvlText w:val="%1."/>
      <w:lvlJc w:val="left"/>
      <w:pPr>
        <w:ind w:left="1740" w:hanging="360"/>
      </w:pPr>
      <w:rPr>
        <w:rFonts w:hint="default"/>
        <w:color w:val="0000FF"/>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9" w15:restartNumberingAfterBreak="0">
    <w:nsid w:val="6BD76139"/>
    <w:multiLevelType w:val="hybridMultilevel"/>
    <w:tmpl w:val="14DEF44C"/>
    <w:lvl w:ilvl="0" w:tplc="FFFFFFFF">
      <w:start w:val="1"/>
      <w:numFmt w:val="taiwaneseCountingThousand"/>
      <w:lvlText w:val="%1、"/>
      <w:lvlJc w:val="left"/>
      <w:pPr>
        <w:ind w:left="1139" w:hanging="720"/>
      </w:pPr>
      <w:rPr>
        <w:rFonts w:hint="default"/>
      </w:rPr>
    </w:lvl>
    <w:lvl w:ilvl="1" w:tplc="FFFFFFFF" w:tentative="1">
      <w:start w:val="1"/>
      <w:numFmt w:val="ideographTraditional"/>
      <w:lvlText w:val="%2、"/>
      <w:lvlJc w:val="left"/>
      <w:pPr>
        <w:ind w:left="1379" w:hanging="480"/>
      </w:pPr>
    </w:lvl>
    <w:lvl w:ilvl="2" w:tplc="FFFFFFFF" w:tentative="1">
      <w:start w:val="1"/>
      <w:numFmt w:val="lowerRoman"/>
      <w:lvlText w:val="%3."/>
      <w:lvlJc w:val="right"/>
      <w:pPr>
        <w:ind w:left="1859" w:hanging="480"/>
      </w:pPr>
    </w:lvl>
    <w:lvl w:ilvl="3" w:tplc="FFFFFFFF" w:tentative="1">
      <w:start w:val="1"/>
      <w:numFmt w:val="decimal"/>
      <w:pStyle w:val="2"/>
      <w:lvlText w:val="%4."/>
      <w:lvlJc w:val="left"/>
      <w:pPr>
        <w:ind w:left="2339" w:hanging="480"/>
      </w:pPr>
    </w:lvl>
    <w:lvl w:ilvl="4" w:tplc="FFFFFFFF" w:tentative="1">
      <w:start w:val="1"/>
      <w:numFmt w:val="ideographTraditional"/>
      <w:lvlText w:val="%5、"/>
      <w:lvlJc w:val="left"/>
      <w:pPr>
        <w:ind w:left="2819" w:hanging="480"/>
      </w:pPr>
    </w:lvl>
    <w:lvl w:ilvl="5" w:tplc="FFFFFFFF" w:tentative="1">
      <w:start w:val="1"/>
      <w:numFmt w:val="lowerRoman"/>
      <w:lvlText w:val="%6."/>
      <w:lvlJc w:val="right"/>
      <w:pPr>
        <w:ind w:left="3299" w:hanging="480"/>
      </w:pPr>
    </w:lvl>
    <w:lvl w:ilvl="6" w:tplc="FFFFFFFF" w:tentative="1">
      <w:start w:val="1"/>
      <w:numFmt w:val="decimal"/>
      <w:lvlText w:val="%7."/>
      <w:lvlJc w:val="left"/>
      <w:pPr>
        <w:ind w:left="3779" w:hanging="480"/>
      </w:pPr>
    </w:lvl>
    <w:lvl w:ilvl="7" w:tplc="FFFFFFFF" w:tentative="1">
      <w:start w:val="1"/>
      <w:numFmt w:val="ideographTraditional"/>
      <w:lvlText w:val="%8、"/>
      <w:lvlJc w:val="left"/>
      <w:pPr>
        <w:ind w:left="4259" w:hanging="480"/>
      </w:pPr>
    </w:lvl>
    <w:lvl w:ilvl="8" w:tplc="FFFFFFFF" w:tentative="1">
      <w:start w:val="1"/>
      <w:numFmt w:val="lowerRoman"/>
      <w:lvlText w:val="%9."/>
      <w:lvlJc w:val="right"/>
      <w:pPr>
        <w:ind w:left="4739" w:hanging="480"/>
      </w:pPr>
    </w:lvl>
  </w:abstractNum>
  <w:abstractNum w:abstractNumId="10" w15:restartNumberingAfterBreak="0">
    <w:nsid w:val="6DFF18AF"/>
    <w:multiLevelType w:val="hybridMultilevel"/>
    <w:tmpl w:val="64101CD2"/>
    <w:lvl w:ilvl="0" w:tplc="F0B26EB4">
      <w:start w:val="1"/>
      <w:numFmt w:val="decimal"/>
      <w:pStyle w:val="a0"/>
      <w:lvlText w:val="%1."/>
      <w:lvlJc w:val="left"/>
      <w:pPr>
        <w:tabs>
          <w:tab w:val="num" w:pos="3360"/>
        </w:tabs>
        <w:ind w:left="33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8DBE3122"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04A17DE"/>
    <w:multiLevelType w:val="hybridMultilevel"/>
    <w:tmpl w:val="119CD980"/>
    <w:lvl w:ilvl="0" w:tplc="6EC86836">
      <w:start w:val="1"/>
      <w:numFmt w:val="decimal"/>
      <w:lvlText w:val="%1."/>
      <w:lvlJc w:val="left"/>
      <w:pPr>
        <w:tabs>
          <w:tab w:val="num" w:pos="1231"/>
        </w:tabs>
        <w:ind w:left="1231" w:hanging="360"/>
      </w:pPr>
      <w:rPr>
        <w:rFonts w:hint="eastAsia"/>
      </w:rPr>
    </w:lvl>
    <w:lvl w:ilvl="1" w:tplc="23B8B920">
      <w:start w:val="1"/>
      <w:numFmt w:val="taiwaneseCountingThousand"/>
      <w:lvlText w:val="%2、"/>
      <w:lvlJc w:val="left"/>
      <w:pPr>
        <w:tabs>
          <w:tab w:val="num" w:pos="2071"/>
        </w:tabs>
        <w:ind w:left="2071" w:hanging="720"/>
      </w:pPr>
      <w:rPr>
        <w:rFonts w:hint="eastAsia"/>
      </w:rPr>
    </w:lvl>
    <w:lvl w:ilvl="2" w:tplc="FE443EB6">
      <w:start w:val="1"/>
      <w:numFmt w:val="taiwaneseCountingThousand"/>
      <w:lvlText w:val="(%3)"/>
      <w:lvlJc w:val="left"/>
      <w:pPr>
        <w:tabs>
          <w:tab w:val="num" w:pos="2551"/>
        </w:tabs>
        <w:ind w:left="2551" w:hanging="720"/>
      </w:pPr>
      <w:rPr>
        <w:rFonts w:hint="eastAsia"/>
        <w:color w:val="0000FF"/>
      </w:rPr>
    </w:lvl>
    <w:lvl w:ilvl="3" w:tplc="7B503F38">
      <w:start w:val="1"/>
      <w:numFmt w:val="taiwaneseCountingThousand"/>
      <w:lvlText w:val="（%4）"/>
      <w:lvlJc w:val="left"/>
      <w:pPr>
        <w:tabs>
          <w:tab w:val="num" w:pos="3031"/>
        </w:tabs>
        <w:ind w:left="3031" w:hanging="720"/>
      </w:pPr>
      <w:rPr>
        <w:rFonts w:hint="eastAsia"/>
      </w:rPr>
    </w:lvl>
    <w:lvl w:ilvl="4" w:tplc="864A2C72">
      <w:start w:val="1"/>
      <w:numFmt w:val="decimal"/>
      <w:lvlText w:val="(%5)"/>
      <w:lvlJc w:val="left"/>
      <w:pPr>
        <w:ind w:left="1571" w:hanging="720"/>
      </w:pPr>
      <w:rPr>
        <w:rFonts w:hint="default"/>
        <w:color w:val="auto"/>
      </w:r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12" w15:restartNumberingAfterBreak="0">
    <w:nsid w:val="7CD55327"/>
    <w:multiLevelType w:val="hybridMultilevel"/>
    <w:tmpl w:val="AAF645DC"/>
    <w:lvl w:ilvl="0" w:tplc="FFFFFFFF">
      <w:start w:val="1"/>
      <w:numFmt w:val="decimal"/>
      <w:lvlText w:val="%1."/>
      <w:lvlJc w:val="left"/>
      <w:pPr>
        <w:tabs>
          <w:tab w:val="num" w:pos="1231"/>
        </w:tabs>
        <w:ind w:left="1231" w:hanging="360"/>
      </w:pPr>
      <w:rPr>
        <w:rFonts w:hint="eastAsia"/>
      </w:rPr>
    </w:lvl>
    <w:lvl w:ilvl="1" w:tplc="FFFFFFFF">
      <w:start w:val="1"/>
      <w:numFmt w:val="taiwaneseCountingThousand"/>
      <w:lvlText w:val="%2、"/>
      <w:lvlJc w:val="left"/>
      <w:pPr>
        <w:tabs>
          <w:tab w:val="num" w:pos="1571"/>
        </w:tabs>
        <w:ind w:left="1571" w:hanging="720"/>
      </w:pPr>
      <w:rPr>
        <w:rFonts w:hint="eastAsia"/>
      </w:rPr>
    </w:lvl>
    <w:lvl w:ilvl="2" w:tplc="FFFFFFFF">
      <w:start w:val="1"/>
      <w:numFmt w:val="taiwaneseCountingThousand"/>
      <w:lvlText w:val="(%3)"/>
      <w:lvlJc w:val="left"/>
      <w:pPr>
        <w:tabs>
          <w:tab w:val="num" w:pos="2551"/>
        </w:tabs>
        <w:ind w:left="2551" w:hanging="720"/>
      </w:pPr>
      <w:rPr>
        <w:rFonts w:hint="eastAsia"/>
        <w:color w:val="000000"/>
      </w:rPr>
    </w:lvl>
    <w:lvl w:ilvl="3" w:tplc="FFFFFFFF">
      <w:start w:val="1"/>
      <w:numFmt w:val="taiwaneseCountingThousand"/>
      <w:lvlText w:val="（%4）"/>
      <w:lvlJc w:val="left"/>
      <w:pPr>
        <w:tabs>
          <w:tab w:val="num" w:pos="3031"/>
        </w:tabs>
        <w:ind w:left="3031" w:hanging="720"/>
      </w:pPr>
      <w:rPr>
        <w:rFonts w:hint="eastAsia"/>
      </w:rPr>
    </w:lvl>
    <w:lvl w:ilvl="4" w:tplc="FFFFFFFF" w:tentative="1">
      <w:start w:val="1"/>
      <w:numFmt w:val="ideographTraditional"/>
      <w:lvlText w:val="%5、"/>
      <w:lvlJc w:val="left"/>
      <w:pPr>
        <w:tabs>
          <w:tab w:val="num" w:pos="3271"/>
        </w:tabs>
        <w:ind w:left="3271" w:hanging="480"/>
      </w:pPr>
    </w:lvl>
    <w:lvl w:ilvl="5" w:tplc="FFFFFFFF" w:tentative="1">
      <w:start w:val="1"/>
      <w:numFmt w:val="lowerRoman"/>
      <w:lvlText w:val="%6."/>
      <w:lvlJc w:val="right"/>
      <w:pPr>
        <w:tabs>
          <w:tab w:val="num" w:pos="3751"/>
        </w:tabs>
        <w:ind w:left="3751" w:hanging="480"/>
      </w:pPr>
    </w:lvl>
    <w:lvl w:ilvl="6" w:tplc="FFFFFFFF" w:tentative="1">
      <w:start w:val="1"/>
      <w:numFmt w:val="decimal"/>
      <w:lvlText w:val="%7."/>
      <w:lvlJc w:val="left"/>
      <w:pPr>
        <w:tabs>
          <w:tab w:val="num" w:pos="4231"/>
        </w:tabs>
        <w:ind w:left="4231" w:hanging="480"/>
      </w:pPr>
    </w:lvl>
    <w:lvl w:ilvl="7" w:tplc="FFFFFFFF" w:tentative="1">
      <w:start w:val="1"/>
      <w:numFmt w:val="ideographTraditional"/>
      <w:lvlText w:val="%8、"/>
      <w:lvlJc w:val="left"/>
      <w:pPr>
        <w:tabs>
          <w:tab w:val="num" w:pos="4711"/>
        </w:tabs>
        <w:ind w:left="4711" w:hanging="480"/>
      </w:pPr>
    </w:lvl>
    <w:lvl w:ilvl="8" w:tplc="FFFFFFFF" w:tentative="1">
      <w:start w:val="1"/>
      <w:numFmt w:val="lowerRoman"/>
      <w:lvlText w:val="%9."/>
      <w:lvlJc w:val="right"/>
      <w:pPr>
        <w:tabs>
          <w:tab w:val="num" w:pos="5191"/>
        </w:tabs>
        <w:ind w:left="5191" w:hanging="480"/>
      </w:pPr>
    </w:lvl>
  </w:abstractNum>
  <w:abstractNum w:abstractNumId="13" w15:restartNumberingAfterBreak="0">
    <w:nsid w:val="7E914CA1"/>
    <w:multiLevelType w:val="hybridMultilevel"/>
    <w:tmpl w:val="011CDAF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6"/>
  </w:num>
  <w:num w:numId="2">
    <w:abstractNumId w:val="10"/>
  </w:num>
  <w:num w:numId="3">
    <w:abstractNumId w:val="9"/>
  </w:num>
  <w:num w:numId="4">
    <w:abstractNumId w:val="0"/>
  </w:num>
  <w:num w:numId="5">
    <w:abstractNumId w:val="12"/>
  </w:num>
  <w:num w:numId="6">
    <w:abstractNumId w:val="4"/>
  </w:num>
  <w:num w:numId="7">
    <w:abstractNumId w:val="11"/>
  </w:num>
  <w:num w:numId="8">
    <w:abstractNumId w:val="1"/>
  </w:num>
  <w:num w:numId="9">
    <w:abstractNumId w:val="2"/>
  </w:num>
  <w:num w:numId="10">
    <w:abstractNumId w:val="5"/>
  </w:num>
  <w:num w:numId="11">
    <w:abstractNumId w:val="8"/>
  </w:num>
  <w:num w:numId="12">
    <w:abstractNumId w:val="13"/>
  </w:num>
  <w:num w:numId="13">
    <w:abstractNumId w:val="7"/>
  </w:num>
  <w:num w:numId="14">
    <w:abstractNumId w:val="3"/>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2527E9"/>
    <w:rsid w:val="00001D8F"/>
    <w:rsid w:val="000049A3"/>
    <w:rsid w:val="00004A54"/>
    <w:rsid w:val="000053A2"/>
    <w:rsid w:val="00011E06"/>
    <w:rsid w:val="00016030"/>
    <w:rsid w:val="0001731C"/>
    <w:rsid w:val="0002600F"/>
    <w:rsid w:val="00033F03"/>
    <w:rsid w:val="00033F84"/>
    <w:rsid w:val="0003550B"/>
    <w:rsid w:val="00037A27"/>
    <w:rsid w:val="000406B1"/>
    <w:rsid w:val="00040C1F"/>
    <w:rsid w:val="00043E5E"/>
    <w:rsid w:val="00044248"/>
    <w:rsid w:val="00045430"/>
    <w:rsid w:val="000473BF"/>
    <w:rsid w:val="00050762"/>
    <w:rsid w:val="000515E3"/>
    <w:rsid w:val="00051778"/>
    <w:rsid w:val="00052FC7"/>
    <w:rsid w:val="00056F21"/>
    <w:rsid w:val="00063CB0"/>
    <w:rsid w:val="00067621"/>
    <w:rsid w:val="00067793"/>
    <w:rsid w:val="0007175A"/>
    <w:rsid w:val="00075F3F"/>
    <w:rsid w:val="00083F75"/>
    <w:rsid w:val="00084219"/>
    <w:rsid w:val="000911EC"/>
    <w:rsid w:val="00093710"/>
    <w:rsid w:val="000A0A21"/>
    <w:rsid w:val="000A4046"/>
    <w:rsid w:val="000A4073"/>
    <w:rsid w:val="000A7B86"/>
    <w:rsid w:val="000B42E3"/>
    <w:rsid w:val="000B4A40"/>
    <w:rsid w:val="000C16E6"/>
    <w:rsid w:val="000C3C17"/>
    <w:rsid w:val="000C7DBC"/>
    <w:rsid w:val="000D4C4C"/>
    <w:rsid w:val="000D754E"/>
    <w:rsid w:val="000D76C8"/>
    <w:rsid w:val="000E3B81"/>
    <w:rsid w:val="000E659B"/>
    <w:rsid w:val="000F1B44"/>
    <w:rsid w:val="000F464F"/>
    <w:rsid w:val="001079B2"/>
    <w:rsid w:val="00110671"/>
    <w:rsid w:val="0011331A"/>
    <w:rsid w:val="00113FFE"/>
    <w:rsid w:val="0012148F"/>
    <w:rsid w:val="001274FD"/>
    <w:rsid w:val="00152D85"/>
    <w:rsid w:val="001558C3"/>
    <w:rsid w:val="00167390"/>
    <w:rsid w:val="00167CE3"/>
    <w:rsid w:val="00170DA1"/>
    <w:rsid w:val="001719F4"/>
    <w:rsid w:val="00172BD8"/>
    <w:rsid w:val="00173C75"/>
    <w:rsid w:val="00176E81"/>
    <w:rsid w:val="00186530"/>
    <w:rsid w:val="00187E23"/>
    <w:rsid w:val="001934C2"/>
    <w:rsid w:val="00194B2F"/>
    <w:rsid w:val="00197DB0"/>
    <w:rsid w:val="001A3963"/>
    <w:rsid w:val="001A44AD"/>
    <w:rsid w:val="001A7855"/>
    <w:rsid w:val="001B5AC4"/>
    <w:rsid w:val="001B7F05"/>
    <w:rsid w:val="001C3FBD"/>
    <w:rsid w:val="001C60C9"/>
    <w:rsid w:val="001D15AD"/>
    <w:rsid w:val="001D1E25"/>
    <w:rsid w:val="001D6F18"/>
    <w:rsid w:val="001F102A"/>
    <w:rsid w:val="001F24DC"/>
    <w:rsid w:val="001F2654"/>
    <w:rsid w:val="001F3093"/>
    <w:rsid w:val="001F3BF9"/>
    <w:rsid w:val="001F3DFA"/>
    <w:rsid w:val="001F54B4"/>
    <w:rsid w:val="001F5AEC"/>
    <w:rsid w:val="001F62C5"/>
    <w:rsid w:val="00206ED1"/>
    <w:rsid w:val="00206F95"/>
    <w:rsid w:val="00222616"/>
    <w:rsid w:val="002246A7"/>
    <w:rsid w:val="00232C05"/>
    <w:rsid w:val="002415D9"/>
    <w:rsid w:val="00243113"/>
    <w:rsid w:val="0024597A"/>
    <w:rsid w:val="0024600B"/>
    <w:rsid w:val="00250877"/>
    <w:rsid w:val="0025175D"/>
    <w:rsid w:val="002527E9"/>
    <w:rsid w:val="002577B8"/>
    <w:rsid w:val="00260641"/>
    <w:rsid w:val="00261DD8"/>
    <w:rsid w:val="002676F1"/>
    <w:rsid w:val="00280684"/>
    <w:rsid w:val="0028181B"/>
    <w:rsid w:val="00282AEC"/>
    <w:rsid w:val="00283F99"/>
    <w:rsid w:val="00285EA6"/>
    <w:rsid w:val="002A13DE"/>
    <w:rsid w:val="002A6542"/>
    <w:rsid w:val="002A794B"/>
    <w:rsid w:val="002B2228"/>
    <w:rsid w:val="002B6763"/>
    <w:rsid w:val="002C06B0"/>
    <w:rsid w:val="002D24B9"/>
    <w:rsid w:val="002D7D20"/>
    <w:rsid w:val="002E14DA"/>
    <w:rsid w:val="002E15DA"/>
    <w:rsid w:val="002E2C84"/>
    <w:rsid w:val="002F1CD5"/>
    <w:rsid w:val="003048EE"/>
    <w:rsid w:val="00307F1A"/>
    <w:rsid w:val="00311A38"/>
    <w:rsid w:val="00312E55"/>
    <w:rsid w:val="003167F2"/>
    <w:rsid w:val="00316F30"/>
    <w:rsid w:val="00320EB8"/>
    <w:rsid w:val="00322BF9"/>
    <w:rsid w:val="003303CC"/>
    <w:rsid w:val="003338EB"/>
    <w:rsid w:val="0033411C"/>
    <w:rsid w:val="003346BA"/>
    <w:rsid w:val="00347E44"/>
    <w:rsid w:val="0035103E"/>
    <w:rsid w:val="0035767A"/>
    <w:rsid w:val="00362733"/>
    <w:rsid w:val="00366678"/>
    <w:rsid w:val="00370094"/>
    <w:rsid w:val="00371D59"/>
    <w:rsid w:val="003774CE"/>
    <w:rsid w:val="00380F00"/>
    <w:rsid w:val="003835D2"/>
    <w:rsid w:val="003905CD"/>
    <w:rsid w:val="00391288"/>
    <w:rsid w:val="003969CF"/>
    <w:rsid w:val="003A1249"/>
    <w:rsid w:val="003A1826"/>
    <w:rsid w:val="003A509A"/>
    <w:rsid w:val="003B0755"/>
    <w:rsid w:val="003B5E7E"/>
    <w:rsid w:val="003C198B"/>
    <w:rsid w:val="003C1ED0"/>
    <w:rsid w:val="003C2061"/>
    <w:rsid w:val="003C5E47"/>
    <w:rsid w:val="003C679F"/>
    <w:rsid w:val="003C7B82"/>
    <w:rsid w:val="003D001C"/>
    <w:rsid w:val="003E0253"/>
    <w:rsid w:val="003E2444"/>
    <w:rsid w:val="003E41D3"/>
    <w:rsid w:val="003F1797"/>
    <w:rsid w:val="003F4653"/>
    <w:rsid w:val="00400098"/>
    <w:rsid w:val="00400233"/>
    <w:rsid w:val="00422CBB"/>
    <w:rsid w:val="00424BEC"/>
    <w:rsid w:val="00427986"/>
    <w:rsid w:val="00436A39"/>
    <w:rsid w:val="00441EA1"/>
    <w:rsid w:val="0044437C"/>
    <w:rsid w:val="00445775"/>
    <w:rsid w:val="00446807"/>
    <w:rsid w:val="00450AE7"/>
    <w:rsid w:val="0046287F"/>
    <w:rsid w:val="00464891"/>
    <w:rsid w:val="0046683F"/>
    <w:rsid w:val="0047021B"/>
    <w:rsid w:val="00474ABE"/>
    <w:rsid w:val="00480D29"/>
    <w:rsid w:val="00481381"/>
    <w:rsid w:val="004839AC"/>
    <w:rsid w:val="00483ED0"/>
    <w:rsid w:val="00486596"/>
    <w:rsid w:val="00486A50"/>
    <w:rsid w:val="004916FB"/>
    <w:rsid w:val="00497A40"/>
    <w:rsid w:val="004A0AB7"/>
    <w:rsid w:val="004A4EEC"/>
    <w:rsid w:val="004A604E"/>
    <w:rsid w:val="004B01D3"/>
    <w:rsid w:val="004B254B"/>
    <w:rsid w:val="004B43E3"/>
    <w:rsid w:val="004C34C9"/>
    <w:rsid w:val="004C4FCB"/>
    <w:rsid w:val="004E5370"/>
    <w:rsid w:val="004F1EC5"/>
    <w:rsid w:val="004F5D7B"/>
    <w:rsid w:val="004F751B"/>
    <w:rsid w:val="004F775E"/>
    <w:rsid w:val="00500F0F"/>
    <w:rsid w:val="005012C8"/>
    <w:rsid w:val="0050563B"/>
    <w:rsid w:val="0051213D"/>
    <w:rsid w:val="00513059"/>
    <w:rsid w:val="005137D8"/>
    <w:rsid w:val="00524E2B"/>
    <w:rsid w:val="005268FC"/>
    <w:rsid w:val="00533703"/>
    <w:rsid w:val="00537377"/>
    <w:rsid w:val="00537FD5"/>
    <w:rsid w:val="0054330F"/>
    <w:rsid w:val="0054430D"/>
    <w:rsid w:val="005505CE"/>
    <w:rsid w:val="005532F4"/>
    <w:rsid w:val="00554532"/>
    <w:rsid w:val="00556C81"/>
    <w:rsid w:val="00566103"/>
    <w:rsid w:val="00572AF8"/>
    <w:rsid w:val="00573F64"/>
    <w:rsid w:val="005746F0"/>
    <w:rsid w:val="005764DB"/>
    <w:rsid w:val="005770E0"/>
    <w:rsid w:val="00577122"/>
    <w:rsid w:val="00580C94"/>
    <w:rsid w:val="005851D1"/>
    <w:rsid w:val="00592282"/>
    <w:rsid w:val="005A0541"/>
    <w:rsid w:val="005A149F"/>
    <w:rsid w:val="005A20C1"/>
    <w:rsid w:val="005A646F"/>
    <w:rsid w:val="005B463F"/>
    <w:rsid w:val="005C116F"/>
    <w:rsid w:val="005C2048"/>
    <w:rsid w:val="005D126D"/>
    <w:rsid w:val="005D1507"/>
    <w:rsid w:val="005D2DF1"/>
    <w:rsid w:val="005D4BF8"/>
    <w:rsid w:val="005D54A1"/>
    <w:rsid w:val="005D66CF"/>
    <w:rsid w:val="005E49CC"/>
    <w:rsid w:val="005E5241"/>
    <w:rsid w:val="005F2CA9"/>
    <w:rsid w:val="005F36A1"/>
    <w:rsid w:val="005F3B94"/>
    <w:rsid w:val="005F6524"/>
    <w:rsid w:val="0060003B"/>
    <w:rsid w:val="00605E97"/>
    <w:rsid w:val="006231DF"/>
    <w:rsid w:val="00625211"/>
    <w:rsid w:val="00626A48"/>
    <w:rsid w:val="00627D89"/>
    <w:rsid w:val="00632887"/>
    <w:rsid w:val="0063376D"/>
    <w:rsid w:val="00634588"/>
    <w:rsid w:val="006364CC"/>
    <w:rsid w:val="00637D17"/>
    <w:rsid w:val="00640D7F"/>
    <w:rsid w:val="00642F02"/>
    <w:rsid w:val="006516B2"/>
    <w:rsid w:val="00653271"/>
    <w:rsid w:val="00656A38"/>
    <w:rsid w:val="00661758"/>
    <w:rsid w:val="00663D63"/>
    <w:rsid w:val="00673CB9"/>
    <w:rsid w:val="006758FE"/>
    <w:rsid w:val="006823DB"/>
    <w:rsid w:val="00684862"/>
    <w:rsid w:val="0069160D"/>
    <w:rsid w:val="00694E1D"/>
    <w:rsid w:val="00695091"/>
    <w:rsid w:val="00696A92"/>
    <w:rsid w:val="006A3549"/>
    <w:rsid w:val="006A3FE1"/>
    <w:rsid w:val="006B1F44"/>
    <w:rsid w:val="006B6873"/>
    <w:rsid w:val="006D5205"/>
    <w:rsid w:val="006D7E89"/>
    <w:rsid w:val="006E257E"/>
    <w:rsid w:val="006E6E2F"/>
    <w:rsid w:val="006F43BC"/>
    <w:rsid w:val="006F6DCD"/>
    <w:rsid w:val="006F717A"/>
    <w:rsid w:val="006F7960"/>
    <w:rsid w:val="00700D8D"/>
    <w:rsid w:val="00700DE6"/>
    <w:rsid w:val="007015FE"/>
    <w:rsid w:val="00703E4E"/>
    <w:rsid w:val="00707DD6"/>
    <w:rsid w:val="00707F44"/>
    <w:rsid w:val="00714492"/>
    <w:rsid w:val="007162C5"/>
    <w:rsid w:val="0072167C"/>
    <w:rsid w:val="00724403"/>
    <w:rsid w:val="007374D8"/>
    <w:rsid w:val="00741A6F"/>
    <w:rsid w:val="00745F26"/>
    <w:rsid w:val="00747A7B"/>
    <w:rsid w:val="00770904"/>
    <w:rsid w:val="00770ACC"/>
    <w:rsid w:val="00772401"/>
    <w:rsid w:val="007727A3"/>
    <w:rsid w:val="00780235"/>
    <w:rsid w:val="007857C5"/>
    <w:rsid w:val="0079300F"/>
    <w:rsid w:val="00795A03"/>
    <w:rsid w:val="007A42C3"/>
    <w:rsid w:val="007A43E6"/>
    <w:rsid w:val="007B4D74"/>
    <w:rsid w:val="007B61A2"/>
    <w:rsid w:val="007B724F"/>
    <w:rsid w:val="007B78D4"/>
    <w:rsid w:val="007C0036"/>
    <w:rsid w:val="007C48D4"/>
    <w:rsid w:val="007C7C75"/>
    <w:rsid w:val="007D07DF"/>
    <w:rsid w:val="007D11FC"/>
    <w:rsid w:val="007D756B"/>
    <w:rsid w:val="007E2D7C"/>
    <w:rsid w:val="007F071F"/>
    <w:rsid w:val="007F33BF"/>
    <w:rsid w:val="007F3D2A"/>
    <w:rsid w:val="0080118C"/>
    <w:rsid w:val="0081348E"/>
    <w:rsid w:val="00814D01"/>
    <w:rsid w:val="00820125"/>
    <w:rsid w:val="00820B3A"/>
    <w:rsid w:val="00820F66"/>
    <w:rsid w:val="00822E1A"/>
    <w:rsid w:val="0083119A"/>
    <w:rsid w:val="0083145C"/>
    <w:rsid w:val="00831694"/>
    <w:rsid w:val="00835961"/>
    <w:rsid w:val="008462D7"/>
    <w:rsid w:val="008561C6"/>
    <w:rsid w:val="008604AF"/>
    <w:rsid w:val="008653D5"/>
    <w:rsid w:val="0086585C"/>
    <w:rsid w:val="008834C5"/>
    <w:rsid w:val="00884C39"/>
    <w:rsid w:val="00892FFA"/>
    <w:rsid w:val="008B4431"/>
    <w:rsid w:val="008C2C21"/>
    <w:rsid w:val="008C6B1A"/>
    <w:rsid w:val="008D0852"/>
    <w:rsid w:val="008D4AC8"/>
    <w:rsid w:val="008D54C9"/>
    <w:rsid w:val="008D5DF9"/>
    <w:rsid w:val="008E0D0A"/>
    <w:rsid w:val="008E45BB"/>
    <w:rsid w:val="008E70D9"/>
    <w:rsid w:val="008F77DD"/>
    <w:rsid w:val="00901484"/>
    <w:rsid w:val="009064F8"/>
    <w:rsid w:val="00907BFE"/>
    <w:rsid w:val="00910E44"/>
    <w:rsid w:val="00913DF5"/>
    <w:rsid w:val="00917363"/>
    <w:rsid w:val="00932EBC"/>
    <w:rsid w:val="0093421E"/>
    <w:rsid w:val="009408C9"/>
    <w:rsid w:val="00942CEE"/>
    <w:rsid w:val="00950ADD"/>
    <w:rsid w:val="00951FC4"/>
    <w:rsid w:val="00954FEC"/>
    <w:rsid w:val="009661C5"/>
    <w:rsid w:val="0096661C"/>
    <w:rsid w:val="009709AB"/>
    <w:rsid w:val="00970A0B"/>
    <w:rsid w:val="00987518"/>
    <w:rsid w:val="00990E6E"/>
    <w:rsid w:val="0099314B"/>
    <w:rsid w:val="009A1EA4"/>
    <w:rsid w:val="009B5251"/>
    <w:rsid w:val="009C73B0"/>
    <w:rsid w:val="009D1E5A"/>
    <w:rsid w:val="009D30FD"/>
    <w:rsid w:val="009E5BB4"/>
    <w:rsid w:val="009F734F"/>
    <w:rsid w:val="00A0014A"/>
    <w:rsid w:val="00A011BE"/>
    <w:rsid w:val="00A05840"/>
    <w:rsid w:val="00A223C7"/>
    <w:rsid w:val="00A3339D"/>
    <w:rsid w:val="00A33AEB"/>
    <w:rsid w:val="00A35D5E"/>
    <w:rsid w:val="00A417E7"/>
    <w:rsid w:val="00A468BE"/>
    <w:rsid w:val="00A47A2A"/>
    <w:rsid w:val="00A564A3"/>
    <w:rsid w:val="00A650C6"/>
    <w:rsid w:val="00A66B34"/>
    <w:rsid w:val="00A70002"/>
    <w:rsid w:val="00A87254"/>
    <w:rsid w:val="00A9068A"/>
    <w:rsid w:val="00A9201D"/>
    <w:rsid w:val="00A97215"/>
    <w:rsid w:val="00AA1B0D"/>
    <w:rsid w:val="00AB4639"/>
    <w:rsid w:val="00AD49C9"/>
    <w:rsid w:val="00AD5D18"/>
    <w:rsid w:val="00AD6733"/>
    <w:rsid w:val="00AE032C"/>
    <w:rsid w:val="00AE2EB0"/>
    <w:rsid w:val="00AF1E7D"/>
    <w:rsid w:val="00AF44FA"/>
    <w:rsid w:val="00AF69B4"/>
    <w:rsid w:val="00AF78AD"/>
    <w:rsid w:val="00B03975"/>
    <w:rsid w:val="00B06D53"/>
    <w:rsid w:val="00B07293"/>
    <w:rsid w:val="00B14D02"/>
    <w:rsid w:val="00B17768"/>
    <w:rsid w:val="00B20E3A"/>
    <w:rsid w:val="00B312F0"/>
    <w:rsid w:val="00B31317"/>
    <w:rsid w:val="00B430A2"/>
    <w:rsid w:val="00B53459"/>
    <w:rsid w:val="00B62FB6"/>
    <w:rsid w:val="00B676EA"/>
    <w:rsid w:val="00B70F5F"/>
    <w:rsid w:val="00B724AB"/>
    <w:rsid w:val="00B747CE"/>
    <w:rsid w:val="00B82DE3"/>
    <w:rsid w:val="00B8714B"/>
    <w:rsid w:val="00BA2144"/>
    <w:rsid w:val="00BA7E5C"/>
    <w:rsid w:val="00BB0D61"/>
    <w:rsid w:val="00BC2775"/>
    <w:rsid w:val="00BC3D59"/>
    <w:rsid w:val="00BC43EA"/>
    <w:rsid w:val="00BC53CC"/>
    <w:rsid w:val="00BC7800"/>
    <w:rsid w:val="00BD27BB"/>
    <w:rsid w:val="00BD481F"/>
    <w:rsid w:val="00BE21BF"/>
    <w:rsid w:val="00BE2BD1"/>
    <w:rsid w:val="00BE2C61"/>
    <w:rsid w:val="00BE4BC0"/>
    <w:rsid w:val="00BE509A"/>
    <w:rsid w:val="00BF23A2"/>
    <w:rsid w:val="00BF5873"/>
    <w:rsid w:val="00BF6CC3"/>
    <w:rsid w:val="00C00F0A"/>
    <w:rsid w:val="00C01DBE"/>
    <w:rsid w:val="00C0586A"/>
    <w:rsid w:val="00C05BE5"/>
    <w:rsid w:val="00C109EC"/>
    <w:rsid w:val="00C10CE3"/>
    <w:rsid w:val="00C14E54"/>
    <w:rsid w:val="00C204FB"/>
    <w:rsid w:val="00C2386A"/>
    <w:rsid w:val="00C241F0"/>
    <w:rsid w:val="00C252B0"/>
    <w:rsid w:val="00C3419E"/>
    <w:rsid w:val="00C36359"/>
    <w:rsid w:val="00C43B71"/>
    <w:rsid w:val="00C4477A"/>
    <w:rsid w:val="00C45694"/>
    <w:rsid w:val="00C517A4"/>
    <w:rsid w:val="00C535B7"/>
    <w:rsid w:val="00C55C7D"/>
    <w:rsid w:val="00C615A6"/>
    <w:rsid w:val="00C63A98"/>
    <w:rsid w:val="00C643D9"/>
    <w:rsid w:val="00C647A7"/>
    <w:rsid w:val="00C65519"/>
    <w:rsid w:val="00C7044D"/>
    <w:rsid w:val="00C71E24"/>
    <w:rsid w:val="00C75D11"/>
    <w:rsid w:val="00C94381"/>
    <w:rsid w:val="00C96691"/>
    <w:rsid w:val="00C97F84"/>
    <w:rsid w:val="00CA03E6"/>
    <w:rsid w:val="00CA14A4"/>
    <w:rsid w:val="00CB1CD8"/>
    <w:rsid w:val="00CB675C"/>
    <w:rsid w:val="00CD36A3"/>
    <w:rsid w:val="00CD3980"/>
    <w:rsid w:val="00CE4BDC"/>
    <w:rsid w:val="00CF04B4"/>
    <w:rsid w:val="00CF4220"/>
    <w:rsid w:val="00D036AE"/>
    <w:rsid w:val="00D1315B"/>
    <w:rsid w:val="00D27B41"/>
    <w:rsid w:val="00D31850"/>
    <w:rsid w:val="00D362A3"/>
    <w:rsid w:val="00D36537"/>
    <w:rsid w:val="00D378FA"/>
    <w:rsid w:val="00D41C9A"/>
    <w:rsid w:val="00D47E94"/>
    <w:rsid w:val="00D5178D"/>
    <w:rsid w:val="00D518DD"/>
    <w:rsid w:val="00D532C1"/>
    <w:rsid w:val="00D53B32"/>
    <w:rsid w:val="00D704A8"/>
    <w:rsid w:val="00D72FD4"/>
    <w:rsid w:val="00D7362B"/>
    <w:rsid w:val="00D73EFB"/>
    <w:rsid w:val="00D82B75"/>
    <w:rsid w:val="00D82D95"/>
    <w:rsid w:val="00D83DE9"/>
    <w:rsid w:val="00D872D7"/>
    <w:rsid w:val="00D874DB"/>
    <w:rsid w:val="00D8773C"/>
    <w:rsid w:val="00D92817"/>
    <w:rsid w:val="00D95B57"/>
    <w:rsid w:val="00D97EE1"/>
    <w:rsid w:val="00DA0498"/>
    <w:rsid w:val="00DA1AD6"/>
    <w:rsid w:val="00DA3C87"/>
    <w:rsid w:val="00DA3F39"/>
    <w:rsid w:val="00DA71D3"/>
    <w:rsid w:val="00DB2609"/>
    <w:rsid w:val="00DC361A"/>
    <w:rsid w:val="00DD1ADE"/>
    <w:rsid w:val="00DD45B9"/>
    <w:rsid w:val="00DF739B"/>
    <w:rsid w:val="00E00262"/>
    <w:rsid w:val="00E0303D"/>
    <w:rsid w:val="00E1067C"/>
    <w:rsid w:val="00E16D1E"/>
    <w:rsid w:val="00E21BF7"/>
    <w:rsid w:val="00E33556"/>
    <w:rsid w:val="00E37B9B"/>
    <w:rsid w:val="00E45511"/>
    <w:rsid w:val="00E477DB"/>
    <w:rsid w:val="00E52744"/>
    <w:rsid w:val="00E52B83"/>
    <w:rsid w:val="00E530DD"/>
    <w:rsid w:val="00E572C4"/>
    <w:rsid w:val="00E64DEF"/>
    <w:rsid w:val="00E74C63"/>
    <w:rsid w:val="00E76DF8"/>
    <w:rsid w:val="00E7726A"/>
    <w:rsid w:val="00E800F4"/>
    <w:rsid w:val="00E8227A"/>
    <w:rsid w:val="00E82C0A"/>
    <w:rsid w:val="00E94A28"/>
    <w:rsid w:val="00E95DE8"/>
    <w:rsid w:val="00E97999"/>
    <w:rsid w:val="00EA21D1"/>
    <w:rsid w:val="00EA30A8"/>
    <w:rsid w:val="00EA616D"/>
    <w:rsid w:val="00EB0AA0"/>
    <w:rsid w:val="00EB42B5"/>
    <w:rsid w:val="00EC18EF"/>
    <w:rsid w:val="00ED1801"/>
    <w:rsid w:val="00ED3518"/>
    <w:rsid w:val="00EE0013"/>
    <w:rsid w:val="00EE0842"/>
    <w:rsid w:val="00EE2723"/>
    <w:rsid w:val="00EF1761"/>
    <w:rsid w:val="00EF56F6"/>
    <w:rsid w:val="00F0021A"/>
    <w:rsid w:val="00F0636C"/>
    <w:rsid w:val="00F06BDB"/>
    <w:rsid w:val="00F15DB9"/>
    <w:rsid w:val="00F23B93"/>
    <w:rsid w:val="00F24E5B"/>
    <w:rsid w:val="00F25AD1"/>
    <w:rsid w:val="00F26305"/>
    <w:rsid w:val="00F32DEB"/>
    <w:rsid w:val="00F35BE3"/>
    <w:rsid w:val="00F36653"/>
    <w:rsid w:val="00F47063"/>
    <w:rsid w:val="00F52F53"/>
    <w:rsid w:val="00F53767"/>
    <w:rsid w:val="00F56162"/>
    <w:rsid w:val="00F57BC2"/>
    <w:rsid w:val="00F618BD"/>
    <w:rsid w:val="00F657BC"/>
    <w:rsid w:val="00F660B4"/>
    <w:rsid w:val="00F77C06"/>
    <w:rsid w:val="00F94FB6"/>
    <w:rsid w:val="00F95C53"/>
    <w:rsid w:val="00FA5351"/>
    <w:rsid w:val="00FB1FC5"/>
    <w:rsid w:val="00FB398A"/>
    <w:rsid w:val="00FB5608"/>
    <w:rsid w:val="00FB7B73"/>
    <w:rsid w:val="00FC72EE"/>
    <w:rsid w:val="00FD070D"/>
    <w:rsid w:val="00FE0F59"/>
    <w:rsid w:val="00FE1170"/>
    <w:rsid w:val="00FF03A8"/>
    <w:rsid w:val="00FF4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B2BF0F-C561-4973-B4BC-2EB02D36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textAlignment w:val="baseline"/>
    </w:pPr>
    <w:rPr>
      <w:rFonts w:ascii="Times New Roman" w:hAnsi="Times New Roman"/>
      <w:kern w:val="2"/>
      <w:sz w:val="24"/>
    </w:rPr>
  </w:style>
  <w:style w:type="paragraph" w:styleId="1">
    <w:name w:val="heading 1"/>
    <w:aliases w:val="章標題"/>
    <w:basedOn w:val="a1"/>
    <w:next w:val="a1"/>
    <w:link w:val="10"/>
    <w:qFormat/>
    <w:rsid w:val="00AE032C"/>
    <w:pPr>
      <w:keepNext/>
      <w:widowControl/>
      <w:adjustRightInd/>
      <w:textAlignment w:val="auto"/>
      <w:outlineLvl w:val="0"/>
    </w:pPr>
    <w:rPr>
      <w:rFonts w:ascii="Arial" w:eastAsia="標楷體" w:hAnsi="Arial" w:cs="新細明體"/>
      <w:b/>
      <w:bCs/>
      <w:kern w:val="52"/>
      <w:sz w:val="28"/>
      <w:szCs w:val="52"/>
    </w:rPr>
  </w:style>
  <w:style w:type="paragraph" w:styleId="20">
    <w:name w:val="heading 2"/>
    <w:aliases w:val="節標題"/>
    <w:basedOn w:val="a1"/>
    <w:next w:val="a1"/>
    <w:link w:val="21"/>
    <w:qFormat/>
    <w:rsid w:val="00DD45B9"/>
    <w:pPr>
      <w:keepNext/>
      <w:adjustRightInd/>
      <w:spacing w:line="720" w:lineRule="auto"/>
      <w:textAlignment w:val="auto"/>
      <w:outlineLvl w:val="1"/>
    </w:pPr>
    <w:rPr>
      <w:rFonts w:ascii="Arial" w:hAnsi="Arial"/>
      <w:b/>
      <w:bCs/>
      <w:sz w:val="48"/>
      <w:szCs w:val="48"/>
    </w:rPr>
  </w:style>
  <w:style w:type="paragraph" w:styleId="3">
    <w:name w:val="heading 3"/>
    <w:basedOn w:val="a1"/>
    <w:next w:val="a1"/>
    <w:link w:val="30"/>
    <w:qFormat/>
    <w:rsid w:val="00DD45B9"/>
    <w:pPr>
      <w:keepNext/>
      <w:tabs>
        <w:tab w:val="num" w:pos="567"/>
      </w:tabs>
      <w:spacing w:line="720" w:lineRule="atLeast"/>
      <w:ind w:left="567" w:hanging="567"/>
      <w:outlineLvl w:val="2"/>
    </w:pPr>
    <w:rPr>
      <w:rFonts w:ascii="Arial" w:eastAsia="華康仿宋體W4" w:hAnsi="Arial"/>
      <w:kern w:val="0"/>
    </w:rPr>
  </w:style>
  <w:style w:type="paragraph" w:styleId="4">
    <w:name w:val="heading 4"/>
    <w:basedOn w:val="a1"/>
    <w:next w:val="a1"/>
    <w:link w:val="40"/>
    <w:qFormat/>
    <w:rsid w:val="00DD45B9"/>
    <w:pPr>
      <w:keepNext/>
      <w:tabs>
        <w:tab w:val="num" w:pos="1467"/>
      </w:tabs>
      <w:spacing w:line="240" w:lineRule="atLeast"/>
      <w:ind w:left="1467" w:hanging="567"/>
      <w:outlineLvl w:val="3"/>
    </w:pPr>
    <w:rPr>
      <w:rFonts w:ascii="Arial" w:hAnsi="Arial"/>
      <w:b/>
      <w:kern w:val="0"/>
    </w:rPr>
  </w:style>
  <w:style w:type="paragraph" w:styleId="5">
    <w:name w:val="heading 5"/>
    <w:aliases w:val="圖標題"/>
    <w:basedOn w:val="a1"/>
    <w:next w:val="a1"/>
    <w:link w:val="50"/>
    <w:qFormat/>
    <w:rsid w:val="00DD45B9"/>
    <w:pPr>
      <w:keepNext/>
      <w:tabs>
        <w:tab w:val="num" w:pos="1418"/>
      </w:tabs>
      <w:spacing w:line="240" w:lineRule="atLeast"/>
      <w:ind w:left="1418" w:hanging="567"/>
      <w:outlineLvl w:val="4"/>
    </w:pPr>
    <w:rPr>
      <w:rFonts w:ascii="Arial" w:hAnsi="Arial"/>
      <w:b/>
      <w:kern w:val="0"/>
    </w:rPr>
  </w:style>
  <w:style w:type="paragraph" w:styleId="6">
    <w:name w:val="heading 6"/>
    <w:basedOn w:val="a1"/>
    <w:next w:val="a1"/>
    <w:link w:val="60"/>
    <w:qFormat/>
    <w:rsid w:val="00DD45B9"/>
    <w:pPr>
      <w:keepNext/>
      <w:tabs>
        <w:tab w:val="num" w:pos="1778"/>
      </w:tabs>
      <w:ind w:left="1701" w:hanging="283"/>
      <w:outlineLvl w:val="5"/>
    </w:pPr>
    <w:rPr>
      <w:rFonts w:ascii="Arial" w:hAnsi="Arial"/>
      <w:b/>
    </w:rPr>
  </w:style>
  <w:style w:type="paragraph" w:styleId="7">
    <w:name w:val="heading 7"/>
    <w:basedOn w:val="a1"/>
    <w:next w:val="a1"/>
    <w:link w:val="70"/>
    <w:qFormat/>
    <w:rsid w:val="00DD45B9"/>
    <w:pPr>
      <w:keepNext/>
      <w:tabs>
        <w:tab w:val="num" w:pos="3629"/>
      </w:tabs>
      <w:spacing w:line="720" w:lineRule="auto"/>
      <w:ind w:left="3629" w:hanging="681"/>
      <w:outlineLvl w:val="6"/>
    </w:pPr>
    <w:rPr>
      <w:rFonts w:ascii="Arial" w:hAnsi="Arial"/>
      <w:b/>
      <w:sz w:val="36"/>
    </w:rPr>
  </w:style>
  <w:style w:type="paragraph" w:styleId="8">
    <w:name w:val="heading 8"/>
    <w:basedOn w:val="a1"/>
    <w:next w:val="a1"/>
    <w:link w:val="80"/>
    <w:qFormat/>
    <w:rsid w:val="00DD45B9"/>
    <w:pPr>
      <w:keepNext/>
      <w:tabs>
        <w:tab w:val="num" w:pos="567"/>
      </w:tabs>
      <w:spacing w:line="720" w:lineRule="auto"/>
      <w:ind w:left="567" w:hanging="567"/>
      <w:outlineLvl w:val="7"/>
    </w:pPr>
    <w:rPr>
      <w:rFonts w:ascii="Arial" w:hAnsi="Arial"/>
      <w:sz w:val="36"/>
    </w:rPr>
  </w:style>
  <w:style w:type="paragraph" w:styleId="9">
    <w:name w:val="heading 9"/>
    <w:basedOn w:val="a1"/>
    <w:next w:val="a1"/>
    <w:link w:val="90"/>
    <w:qFormat/>
    <w:rsid w:val="00DD45B9"/>
    <w:pPr>
      <w:keepNext/>
      <w:tabs>
        <w:tab w:val="num" w:pos="5709"/>
      </w:tabs>
      <w:spacing w:line="720" w:lineRule="auto"/>
      <w:ind w:left="5414" w:hanging="425"/>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1">
    <w:name w:val="純文字1"/>
    <w:basedOn w:val="a1"/>
    <w:rPr>
      <w:rFonts w:ascii="細明體" w:eastAsia="細明體" w:hAnsi="Courier New"/>
    </w:rPr>
  </w:style>
  <w:style w:type="paragraph" w:customStyle="1" w:styleId="210">
    <w:name w:val="本文 21"/>
    <w:basedOn w:val="a1"/>
    <w:pPr>
      <w:ind w:left="720"/>
    </w:pPr>
  </w:style>
  <w:style w:type="paragraph" w:customStyle="1" w:styleId="211">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2">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1">
    <w:name w:val="樣式5"/>
    <w:basedOn w:val="a1"/>
    <w:pPr>
      <w:kinsoku w:val="0"/>
      <w:spacing w:line="360" w:lineRule="exact"/>
      <w:ind w:left="794"/>
    </w:pPr>
    <w:rPr>
      <w:rFonts w:eastAsia="全真楷書"/>
      <w:spacing w:val="14"/>
      <w:kern w:val="0"/>
    </w:rPr>
  </w:style>
  <w:style w:type="paragraph" w:customStyle="1" w:styleId="23">
    <w:name w:val="樣式2"/>
    <w:basedOn w:val="a1"/>
    <w:pPr>
      <w:kinsoku w:val="0"/>
      <w:spacing w:line="360" w:lineRule="exact"/>
      <w:ind w:left="1077" w:hanging="1077"/>
    </w:pPr>
    <w:rPr>
      <w:rFonts w:eastAsia="全真楷書"/>
      <w:spacing w:val="14"/>
      <w:kern w:val="0"/>
    </w:rPr>
  </w:style>
  <w:style w:type="paragraph" w:customStyle="1" w:styleId="13">
    <w:name w:val="區塊文字1"/>
    <w:basedOn w:val="a1"/>
    <w:pPr>
      <w:spacing w:line="300" w:lineRule="atLeast"/>
      <w:ind w:left="567" w:right="-17" w:hanging="567"/>
      <w:jc w:val="both"/>
      <w:textDirection w:val="lrTbV"/>
    </w:pPr>
    <w:rPr>
      <w:rFonts w:ascii="新細明體"/>
    </w:rPr>
  </w:style>
  <w:style w:type="paragraph" w:customStyle="1" w:styleId="61">
    <w:name w:val="樣式6"/>
    <w:basedOn w:val="23"/>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aliases w:val="表頁尾"/>
    <w:basedOn w:val="a1"/>
    <w:link w:val="a8"/>
    <w:pPr>
      <w:tabs>
        <w:tab w:val="center" w:pos="4153"/>
        <w:tab w:val="right" w:pos="8306"/>
      </w:tabs>
    </w:pPr>
    <w:rPr>
      <w:sz w:val="20"/>
    </w:rPr>
  </w:style>
  <w:style w:type="character" w:styleId="a9">
    <w:name w:val="page number"/>
    <w:basedOn w:val="a2"/>
  </w:style>
  <w:style w:type="paragraph" w:styleId="aa">
    <w:name w:val="header"/>
    <w:basedOn w:val="a1"/>
    <w:link w:val="ab"/>
    <w:pPr>
      <w:tabs>
        <w:tab w:val="center" w:pos="4153"/>
        <w:tab w:val="right" w:pos="8306"/>
      </w:tabs>
    </w:pPr>
    <w:rPr>
      <w:sz w:val="20"/>
    </w:rPr>
  </w:style>
  <w:style w:type="paragraph" w:styleId="ac">
    <w:name w:val="Body Text"/>
    <w:basedOn w:val="a1"/>
    <w:pPr>
      <w:spacing w:after="120" w:line="276" w:lineRule="auto"/>
      <w:ind w:firstLine="567"/>
      <w:jc w:val="both"/>
    </w:pPr>
    <w:rPr>
      <w:rFonts w:ascii="華康楷書體W5" w:eastAsia="華康楷書體W5"/>
      <w:kern w:val="0"/>
      <w:sz w:val="30"/>
    </w:rPr>
  </w:style>
  <w:style w:type="paragraph" w:customStyle="1" w:styleId="ad">
    <w:name w:val="第一條"/>
    <w:basedOn w:val="a1"/>
    <w:pPr>
      <w:kinsoku w:val="0"/>
      <w:wordWrap w:val="0"/>
      <w:overflowPunct w:val="0"/>
      <w:autoSpaceDE w:val="0"/>
      <w:autoSpaceDN w:val="0"/>
      <w:ind w:left="1134" w:hanging="1134"/>
      <w:textDirection w:val="lrTbV"/>
    </w:pPr>
    <w:rPr>
      <w:rFonts w:eastAsia="華康楷書體W5"/>
      <w:kern w:val="0"/>
      <w:sz w:val="28"/>
    </w:rPr>
  </w:style>
  <w:style w:type="paragraph" w:customStyle="1" w:styleId="ae">
    <w:name w:val="第十一條"/>
    <w:basedOn w:val="ad"/>
    <w:pPr>
      <w:ind w:left="1418" w:hanging="1418"/>
    </w:pPr>
    <w:rPr>
      <w:rFonts w:ascii="全真楷書"/>
    </w:rPr>
  </w:style>
  <w:style w:type="paragraph" w:customStyle="1" w:styleId="af">
    <w:name w:val="第十一條內文"/>
    <w:basedOn w:val="a1"/>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1"/>
    <w:next w:val="a1"/>
    <w:pPr>
      <w:spacing w:before="360" w:after="360" w:line="360" w:lineRule="atLeast"/>
    </w:pPr>
    <w:rPr>
      <w:rFonts w:ascii="細明體" w:eastAsia="細明體"/>
      <w:b/>
      <w:noProof/>
      <w:kern w:val="0"/>
      <w:sz w:val="60"/>
    </w:rPr>
  </w:style>
  <w:style w:type="paragraph" w:styleId="af0">
    <w:name w:val="Body Text Indent"/>
    <w:basedOn w:val="a1"/>
    <w:pPr>
      <w:ind w:right="57" w:firstLine="567"/>
      <w:jc w:val="both"/>
    </w:pPr>
    <w:rPr>
      <w:rFonts w:ascii="標楷體" w:eastAsia="標楷體"/>
      <w:sz w:val="28"/>
    </w:rPr>
  </w:style>
  <w:style w:type="paragraph" w:styleId="24">
    <w:name w:val="Body Text 2"/>
    <w:basedOn w:val="a1"/>
    <w:pPr>
      <w:ind w:right="57"/>
      <w:jc w:val="both"/>
    </w:pPr>
    <w:rPr>
      <w:rFonts w:ascii="新細明體"/>
      <w:sz w:val="28"/>
    </w:rPr>
  </w:style>
  <w:style w:type="paragraph" w:styleId="25">
    <w:name w:val="Body Text Indent 2"/>
    <w:basedOn w:val="a1"/>
    <w:pPr>
      <w:spacing w:before="120"/>
      <w:ind w:left="1135" w:hanging="284"/>
      <w:jc w:val="both"/>
      <w:textDirection w:val="lrTbV"/>
    </w:pPr>
    <w:rPr>
      <w:rFonts w:ascii="全真楷書" w:eastAsia="全真楷書"/>
      <w:sz w:val="28"/>
    </w:rPr>
  </w:style>
  <w:style w:type="paragraph" w:styleId="32">
    <w:name w:val="Body Text Indent 3"/>
    <w:basedOn w:val="a1"/>
    <w:pPr>
      <w:spacing w:before="120"/>
      <w:ind w:left="851" w:hanging="284"/>
      <w:jc w:val="both"/>
      <w:textDirection w:val="lrTbV"/>
    </w:pPr>
    <w:rPr>
      <w:rFonts w:ascii="全真楷書" w:eastAsia="全真楷書"/>
      <w:sz w:val="28"/>
    </w:rPr>
  </w:style>
  <w:style w:type="paragraph" w:styleId="af1">
    <w:name w:val="Block Text"/>
    <w:basedOn w:val="a1"/>
    <w:pPr>
      <w:spacing w:before="120"/>
      <w:ind w:left="851" w:right="57" w:hanging="284"/>
      <w:jc w:val="both"/>
    </w:pPr>
    <w:rPr>
      <w:rFonts w:ascii="全真楷書" w:eastAsia="全真楷書"/>
      <w:sz w:val="28"/>
    </w:rPr>
  </w:style>
  <w:style w:type="paragraph" w:customStyle="1" w:styleId="a">
    <w:name w:val="條文三"/>
    <w:basedOn w:val="a1"/>
    <w:pPr>
      <w:numPr>
        <w:numId w:val="1"/>
      </w:numPr>
      <w:ind w:right="57"/>
      <w:jc w:val="both"/>
    </w:pPr>
    <w:rPr>
      <w:rFonts w:ascii="全真楷書" w:eastAsia="全真楷書"/>
      <w:sz w:val="28"/>
    </w:rPr>
  </w:style>
  <w:style w:type="paragraph" w:customStyle="1" w:styleId="af2">
    <w:name w:val="條文一"/>
    <w:basedOn w:val="a1"/>
    <w:pPr>
      <w:ind w:left="512" w:right="57" w:hanging="540"/>
      <w:jc w:val="both"/>
    </w:pPr>
    <w:rPr>
      <w:rFonts w:ascii="全真楷書" w:eastAsia="全真楷書"/>
      <w:sz w:val="28"/>
    </w:rPr>
  </w:style>
  <w:style w:type="paragraph" w:customStyle="1" w:styleId="af3">
    <w:name w:val="條文二"/>
    <w:basedOn w:val="a1"/>
    <w:pPr>
      <w:ind w:left="512" w:right="57"/>
      <w:jc w:val="both"/>
    </w:pPr>
    <w:rPr>
      <w:rFonts w:ascii="全真楷書" w:eastAsia="全真楷書"/>
      <w:sz w:val="28"/>
    </w:rPr>
  </w:style>
  <w:style w:type="paragraph" w:customStyle="1" w:styleId="af4">
    <w:name w:val="(一)"/>
    <w:basedOn w:val="a1"/>
    <w:pPr>
      <w:ind w:left="1361" w:right="57" w:hanging="794"/>
      <w:jc w:val="both"/>
    </w:pPr>
    <w:rPr>
      <w:rFonts w:ascii="全真楷書" w:eastAsia="全真楷書"/>
      <w:sz w:val="28"/>
    </w:rPr>
  </w:style>
  <w:style w:type="paragraph" w:styleId="af5">
    <w:name w:val="Plain Text"/>
    <w:basedOn w:val="a1"/>
    <w:pPr>
      <w:adjustRightInd/>
      <w:textAlignment w:val="auto"/>
    </w:pPr>
    <w:rPr>
      <w:rFonts w:ascii="細明體" w:eastAsia="細明體" w:hAnsi="Courier New"/>
      <w:sz w:val="26"/>
    </w:rPr>
  </w:style>
  <w:style w:type="character" w:styleId="af6">
    <w:name w:val="Hyperlink"/>
    <w:uiPriority w:val="99"/>
    <w:rsid w:val="00464891"/>
    <w:rPr>
      <w:color w:val="0000FF"/>
      <w:u w:val="single"/>
    </w:rPr>
  </w:style>
  <w:style w:type="paragraph" w:styleId="14">
    <w:name w:val="toc 1"/>
    <w:basedOn w:val="a1"/>
    <w:next w:val="a1"/>
    <w:autoRedefine/>
    <w:uiPriority w:val="39"/>
    <w:rsid w:val="00D036AE"/>
    <w:pPr>
      <w:widowControl/>
      <w:tabs>
        <w:tab w:val="right" w:leader="dot" w:pos="8505"/>
      </w:tabs>
      <w:adjustRightInd/>
      <w:spacing w:line="480" w:lineRule="exact"/>
      <w:ind w:left="1134" w:hangingChars="405" w:hanging="1134"/>
      <w:textAlignment w:val="auto"/>
    </w:pPr>
    <w:rPr>
      <w:rFonts w:ascii="標楷體" w:eastAsia="標楷體" w:hAnsi="標楷體" w:cs="新細明體"/>
      <w:noProof/>
      <w:kern w:val="0"/>
      <w:sz w:val="28"/>
      <w:szCs w:val="28"/>
    </w:rPr>
  </w:style>
  <w:style w:type="paragraph" w:customStyle="1" w:styleId="15">
    <w:name w:val="樣式1"/>
    <w:basedOn w:val="1"/>
    <w:autoRedefine/>
    <w:rsid w:val="00ED3518"/>
    <w:pPr>
      <w:snapToGrid w:val="0"/>
      <w:spacing w:line="240" w:lineRule="atLeast"/>
      <w:textDirection w:val="lrTbV"/>
    </w:pPr>
  </w:style>
  <w:style w:type="paragraph" w:customStyle="1" w:styleId="112pt">
    <w:name w:val="樣式 標題 1 + 行距:  最小行高 12 pt"/>
    <w:basedOn w:val="1"/>
    <w:rsid w:val="00C109EC"/>
    <w:pPr>
      <w:spacing w:line="400" w:lineRule="exact"/>
    </w:pPr>
    <w:rPr>
      <w:szCs w:val="20"/>
    </w:rPr>
  </w:style>
  <w:style w:type="paragraph" w:styleId="HTML">
    <w:name w:val="HTML Preformatted"/>
    <w:basedOn w:val="a1"/>
    <w:rsid w:val="00DD45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細明體"/>
      <w:kern w:val="0"/>
      <w:szCs w:val="24"/>
    </w:rPr>
  </w:style>
  <w:style w:type="character" w:customStyle="1" w:styleId="apple-style-span">
    <w:name w:val="apple-style-span"/>
    <w:basedOn w:val="a2"/>
    <w:rsid w:val="00DD45B9"/>
  </w:style>
  <w:style w:type="paragraph" w:customStyle="1" w:styleId="a10">
    <w:name w:val="a1"/>
    <w:basedOn w:val="a1"/>
    <w:rsid w:val="00DD45B9"/>
    <w:pPr>
      <w:widowControl/>
      <w:adjustRightInd/>
      <w:spacing w:before="100" w:beforeAutospacing="1" w:after="100" w:afterAutospacing="1"/>
      <w:ind w:left="960" w:right="960"/>
      <w:textAlignment w:val="auto"/>
    </w:pPr>
    <w:rPr>
      <w:rFonts w:ascii="Arial Unicode MS" w:eastAsia="Arial Unicode MS" w:hAnsi="Arial Unicode MS" w:cs="Arial Unicode MS"/>
      <w:kern w:val="0"/>
      <w:sz w:val="20"/>
    </w:rPr>
  </w:style>
  <w:style w:type="paragraph" w:styleId="af7">
    <w:name w:val="Salutation"/>
    <w:basedOn w:val="a1"/>
    <w:next w:val="a1"/>
    <w:rsid w:val="00DD45B9"/>
    <w:pPr>
      <w:adjustRightInd/>
      <w:textAlignment w:val="auto"/>
    </w:pPr>
    <w:rPr>
      <w:rFonts w:ascii="標楷體" w:eastAsia="標楷體" w:hAnsi="標楷體"/>
      <w:szCs w:val="24"/>
    </w:rPr>
  </w:style>
  <w:style w:type="paragraph" w:customStyle="1" w:styleId="300">
    <w:name w:val="30"/>
    <w:basedOn w:val="a1"/>
    <w:rsid w:val="00DD45B9"/>
    <w:pPr>
      <w:adjustRightInd/>
      <w:spacing w:line="400" w:lineRule="exact"/>
      <w:ind w:leftChars="350" w:left="1400" w:hangingChars="200" w:hanging="560"/>
      <w:jc w:val="both"/>
      <w:textAlignment w:val="auto"/>
    </w:pPr>
    <w:rPr>
      <w:rFonts w:eastAsia="標楷體"/>
      <w:color w:val="000000"/>
      <w:sz w:val="28"/>
      <w:szCs w:val="24"/>
    </w:rPr>
  </w:style>
  <w:style w:type="paragraph" w:styleId="af8">
    <w:name w:val="List Paragraph"/>
    <w:basedOn w:val="a1"/>
    <w:qFormat/>
    <w:rsid w:val="00DD45B9"/>
    <w:pPr>
      <w:adjustRightInd/>
      <w:ind w:leftChars="200" w:left="480"/>
      <w:textAlignment w:val="auto"/>
    </w:pPr>
    <w:rPr>
      <w:rFonts w:ascii="Calibri" w:hAnsi="Calibri"/>
      <w:szCs w:val="22"/>
    </w:rPr>
  </w:style>
  <w:style w:type="character" w:styleId="af9">
    <w:name w:val="Strong"/>
    <w:qFormat/>
    <w:rsid w:val="00DD45B9"/>
    <w:rPr>
      <w:b/>
      <w:bCs/>
    </w:rPr>
  </w:style>
  <w:style w:type="paragraph" w:customStyle="1" w:styleId="a0">
    <w:name w:val="分項段落"/>
    <w:basedOn w:val="a1"/>
    <w:rsid w:val="00DD45B9"/>
    <w:pPr>
      <w:widowControl/>
      <w:numPr>
        <w:numId w:val="2"/>
      </w:numPr>
      <w:wordWrap w:val="0"/>
      <w:adjustRightInd/>
      <w:snapToGrid w:val="0"/>
      <w:spacing w:line="500" w:lineRule="exact"/>
      <w:jc w:val="both"/>
    </w:pPr>
    <w:rPr>
      <w:rFonts w:eastAsia="標楷體"/>
      <w:noProof/>
      <w:kern w:val="0"/>
      <w:sz w:val="32"/>
    </w:rPr>
  </w:style>
  <w:style w:type="paragraph" w:customStyle="1" w:styleId="afa">
    <w:name w:val="本文二"/>
    <w:basedOn w:val="a1"/>
    <w:rsid w:val="00DD45B9"/>
    <w:pPr>
      <w:autoSpaceDE w:val="0"/>
      <w:autoSpaceDN w:val="0"/>
      <w:snapToGrid w:val="0"/>
      <w:spacing w:after="120" w:line="400" w:lineRule="exact"/>
      <w:ind w:left="851"/>
      <w:jc w:val="both"/>
    </w:pPr>
    <w:rPr>
      <w:rFonts w:ascii="標楷體" w:eastAsia="標楷體"/>
      <w:color w:val="000000"/>
      <w:kern w:val="0"/>
      <w:sz w:val="28"/>
    </w:rPr>
  </w:style>
  <w:style w:type="paragraph" w:styleId="Web">
    <w:name w:val="Normal (Web)"/>
    <w:basedOn w:val="a1"/>
    <w:rsid w:val="00DD45B9"/>
    <w:pPr>
      <w:widowControl/>
      <w:adjustRightInd/>
      <w:spacing w:before="100" w:beforeAutospacing="1" w:after="100" w:afterAutospacing="1"/>
      <w:textAlignment w:val="auto"/>
    </w:pPr>
    <w:rPr>
      <w:rFonts w:ascii="新細明體" w:hAnsi="新細明體"/>
      <w:kern w:val="0"/>
      <w:szCs w:val="24"/>
    </w:rPr>
  </w:style>
  <w:style w:type="paragraph" w:customStyle="1" w:styleId="afb">
    <w:name w:val="冊標題"/>
    <w:basedOn w:val="a1"/>
    <w:rsid w:val="00DD45B9"/>
    <w:pPr>
      <w:tabs>
        <w:tab w:val="num" w:pos="1080"/>
      </w:tabs>
      <w:topLinePunct/>
      <w:snapToGrid w:val="0"/>
      <w:spacing w:before="400" w:after="480"/>
      <w:outlineLvl w:val="0"/>
    </w:pPr>
    <w:rPr>
      <w:rFonts w:eastAsia="華康隸書體W5"/>
      <w:b/>
      <w:spacing w:val="4"/>
      <w:kern w:val="0"/>
      <w:sz w:val="52"/>
    </w:rPr>
  </w:style>
  <w:style w:type="paragraph" w:customStyle="1" w:styleId="2">
    <w:name w:val="節標題2"/>
    <w:basedOn w:val="16"/>
    <w:next w:val="afc"/>
    <w:rsid w:val="00DD45B9"/>
    <w:pPr>
      <w:numPr>
        <w:ilvl w:val="3"/>
        <w:numId w:val="3"/>
      </w:numPr>
      <w:spacing w:before="160"/>
      <w:outlineLvl w:val="3"/>
    </w:pPr>
    <w:rPr>
      <w:sz w:val="30"/>
    </w:rPr>
  </w:style>
  <w:style w:type="paragraph" w:customStyle="1" w:styleId="16">
    <w:name w:val="節標題1"/>
    <w:basedOn w:val="20"/>
    <w:next w:val="afc"/>
    <w:autoRedefine/>
    <w:rsid w:val="00DD45B9"/>
    <w:pPr>
      <w:adjustRightInd w:val="0"/>
      <w:snapToGrid w:val="0"/>
      <w:spacing w:before="120" w:after="60" w:line="520" w:lineRule="atLeast"/>
      <w:ind w:left="1304" w:hanging="1304"/>
      <w:jc w:val="center"/>
      <w:textAlignment w:val="baseline"/>
      <w:outlineLvl w:val="2"/>
    </w:pPr>
    <w:rPr>
      <w:rFonts w:ascii="Times New Roman" w:eastAsia="華康粗黑體" w:hAnsi="Times New Roman"/>
      <w:b w:val="0"/>
      <w:bCs w:val="0"/>
      <w:kern w:val="0"/>
      <w:sz w:val="36"/>
      <w:szCs w:val="20"/>
    </w:rPr>
  </w:style>
  <w:style w:type="paragraph" w:styleId="afc">
    <w:name w:val="Normal Indent"/>
    <w:basedOn w:val="a1"/>
    <w:rsid w:val="00DD45B9"/>
    <w:pPr>
      <w:adjustRightInd/>
      <w:snapToGrid w:val="0"/>
      <w:spacing w:line="360" w:lineRule="atLeast"/>
      <w:ind w:leftChars="200" w:left="480"/>
      <w:jc w:val="both"/>
      <w:textAlignment w:val="auto"/>
    </w:pPr>
    <w:rPr>
      <w:rFonts w:eastAsia="華康楷書體W5"/>
      <w:kern w:val="0"/>
      <w:sz w:val="28"/>
      <w:szCs w:val="24"/>
    </w:rPr>
  </w:style>
  <w:style w:type="paragraph" w:customStyle="1" w:styleId="111">
    <w:name w:val="一1.1文"/>
    <w:basedOn w:val="afc"/>
    <w:rsid w:val="00DD45B9"/>
    <w:pPr>
      <w:spacing w:before="60" w:after="60" w:line="440" w:lineRule="atLeast"/>
      <w:ind w:leftChars="0" w:left="720" w:firstLine="601"/>
    </w:pPr>
    <w:rPr>
      <w:kern w:val="2"/>
      <w:szCs w:val="20"/>
    </w:rPr>
  </w:style>
  <w:style w:type="paragraph" w:customStyle="1" w:styleId="112">
    <w:name w:val="一1.1"/>
    <w:basedOn w:val="a1"/>
    <w:rsid w:val="00DD45B9"/>
    <w:pPr>
      <w:keepNext/>
      <w:snapToGrid w:val="0"/>
      <w:spacing w:before="120" w:after="60" w:line="360" w:lineRule="atLeast"/>
      <w:jc w:val="both"/>
      <w:outlineLvl w:val="2"/>
    </w:pPr>
    <w:rPr>
      <w:rFonts w:ascii="Arial" w:eastAsia="華康特粗楷體" w:hAnsi="Arial"/>
      <w:kern w:val="0"/>
      <w:sz w:val="36"/>
    </w:rPr>
  </w:style>
  <w:style w:type="paragraph" w:customStyle="1" w:styleId="afd">
    <w:name w:val="一(一)"/>
    <w:basedOn w:val="a1"/>
    <w:rsid w:val="00DD45B9"/>
    <w:pPr>
      <w:adjustRightInd/>
      <w:snapToGrid w:val="0"/>
      <w:spacing w:before="120" w:after="60" w:line="400" w:lineRule="atLeast"/>
      <w:ind w:left="1440" w:hanging="731"/>
      <w:textAlignment w:val="auto"/>
    </w:pPr>
    <w:rPr>
      <w:rFonts w:eastAsia="華康楷書體W5"/>
      <w:sz w:val="28"/>
    </w:rPr>
  </w:style>
  <w:style w:type="paragraph" w:customStyle="1" w:styleId="afe">
    <w:name w:val="一(一)文"/>
    <w:basedOn w:val="a1"/>
    <w:rsid w:val="00DD45B9"/>
    <w:pPr>
      <w:adjustRightInd/>
      <w:snapToGrid w:val="0"/>
      <w:spacing w:before="60" w:after="60" w:line="440" w:lineRule="atLeast"/>
      <w:ind w:left="1440" w:firstLine="2"/>
      <w:jc w:val="both"/>
      <w:textAlignment w:val="auto"/>
    </w:pPr>
    <w:rPr>
      <w:rFonts w:eastAsia="華康楷書體W5"/>
      <w:sz w:val="28"/>
    </w:rPr>
  </w:style>
  <w:style w:type="paragraph" w:customStyle="1" w:styleId="1110">
    <w:name w:val="一1.1.1文"/>
    <w:basedOn w:val="afc"/>
    <w:rsid w:val="00DD45B9"/>
    <w:pPr>
      <w:spacing w:before="60" w:after="60" w:line="440" w:lineRule="atLeast"/>
      <w:ind w:leftChars="0" w:left="720" w:firstLine="601"/>
    </w:pPr>
    <w:rPr>
      <w:kern w:val="2"/>
      <w:szCs w:val="20"/>
    </w:rPr>
  </w:style>
  <w:style w:type="paragraph" w:customStyle="1" w:styleId="aff">
    <w:name w:val="一章標題"/>
    <w:basedOn w:val="a1"/>
    <w:rsid w:val="00DD45B9"/>
    <w:pPr>
      <w:adjustRightInd/>
      <w:snapToGrid w:val="0"/>
      <w:spacing w:before="360" w:after="360"/>
      <w:jc w:val="center"/>
      <w:textAlignment w:val="auto"/>
      <w:outlineLvl w:val="1"/>
    </w:pPr>
    <w:rPr>
      <w:rFonts w:eastAsia="華康特粗楷體"/>
      <w:sz w:val="44"/>
    </w:rPr>
  </w:style>
  <w:style w:type="paragraph" w:customStyle="1" w:styleId="18">
    <w:name w:val="一1"/>
    <w:basedOn w:val="a1"/>
    <w:rsid w:val="00DD45B9"/>
    <w:pPr>
      <w:adjustRightInd/>
      <w:snapToGrid w:val="0"/>
      <w:spacing w:before="60" w:after="60" w:line="440" w:lineRule="atLeast"/>
      <w:ind w:left="1440" w:firstLine="2"/>
      <w:jc w:val="both"/>
      <w:textAlignment w:val="auto"/>
    </w:pPr>
    <w:rPr>
      <w:rFonts w:eastAsia="華康楷書體W5"/>
      <w:sz w:val="28"/>
    </w:rPr>
  </w:style>
  <w:style w:type="paragraph" w:customStyle="1" w:styleId="1a">
    <w:name w:val="一1文"/>
    <w:basedOn w:val="a1"/>
    <w:rsid w:val="00DD45B9"/>
    <w:pPr>
      <w:adjustRightInd/>
      <w:snapToGrid w:val="0"/>
      <w:spacing w:before="60" w:after="60" w:line="440" w:lineRule="atLeast"/>
      <w:ind w:left="1920" w:firstLine="2"/>
      <w:jc w:val="both"/>
      <w:textAlignment w:val="auto"/>
    </w:pPr>
    <w:rPr>
      <w:rFonts w:eastAsia="華康楷書體W5"/>
      <w:sz w:val="28"/>
    </w:rPr>
  </w:style>
  <w:style w:type="paragraph" w:customStyle="1" w:styleId="aff0">
    <w:name w:val="a"/>
    <w:basedOn w:val="a1"/>
    <w:rsid w:val="00DD45B9"/>
    <w:pPr>
      <w:widowControl/>
      <w:adjustRightInd/>
      <w:snapToGrid w:val="0"/>
      <w:spacing w:before="60" w:after="60" w:line="440" w:lineRule="atLeast"/>
      <w:ind w:left="1440" w:firstLine="2"/>
      <w:jc w:val="both"/>
      <w:textAlignment w:val="auto"/>
    </w:pPr>
    <w:rPr>
      <w:rFonts w:eastAsia="Arial Unicode MS"/>
      <w:kern w:val="0"/>
      <w:sz w:val="28"/>
      <w:szCs w:val="28"/>
    </w:rPr>
  </w:style>
  <w:style w:type="paragraph" w:customStyle="1" w:styleId="c">
    <w:name w:val="c"/>
    <w:basedOn w:val="a1"/>
    <w:rsid w:val="00DD45B9"/>
    <w:pPr>
      <w:kinsoku w:val="0"/>
      <w:overflowPunct w:val="0"/>
      <w:autoSpaceDE w:val="0"/>
      <w:autoSpaceDN w:val="0"/>
      <w:spacing w:line="336" w:lineRule="exact"/>
      <w:ind w:left="476"/>
    </w:pPr>
    <w:rPr>
      <w:rFonts w:eastAsia="全真楷書"/>
      <w:kern w:val="0"/>
    </w:rPr>
  </w:style>
  <w:style w:type="paragraph" w:styleId="aff1">
    <w:name w:val="Date"/>
    <w:basedOn w:val="a1"/>
    <w:next w:val="a1"/>
    <w:rsid w:val="00DD45B9"/>
    <w:pPr>
      <w:adjustRightInd/>
      <w:snapToGrid w:val="0"/>
      <w:spacing w:line="360" w:lineRule="atLeast"/>
      <w:jc w:val="right"/>
      <w:textAlignment w:val="auto"/>
    </w:pPr>
    <w:rPr>
      <w:rFonts w:eastAsia="標楷體"/>
      <w:sz w:val="44"/>
    </w:rPr>
  </w:style>
  <w:style w:type="paragraph" w:customStyle="1" w:styleId="1b">
    <w:name w:val="表1"/>
    <w:basedOn w:val="a1"/>
    <w:autoRedefine/>
    <w:rsid w:val="00DD45B9"/>
    <w:pPr>
      <w:autoSpaceDE w:val="0"/>
      <w:autoSpaceDN w:val="0"/>
      <w:snapToGrid w:val="0"/>
      <w:spacing w:line="200" w:lineRule="atLeast"/>
      <w:ind w:right="113"/>
      <w:jc w:val="both"/>
      <w:textAlignment w:val="bottom"/>
      <w:outlineLvl w:val="0"/>
    </w:pPr>
    <w:rPr>
      <w:rFonts w:ascii="標楷體" w:eastAsia="標楷體" w:hAnsi="Arial"/>
      <w:sz w:val="28"/>
      <w:szCs w:val="24"/>
    </w:rPr>
  </w:style>
  <w:style w:type="paragraph" w:customStyle="1" w:styleId="aff2">
    <w:name w:val="一內文"/>
    <w:basedOn w:val="a1"/>
    <w:rsid w:val="00DD45B9"/>
    <w:pPr>
      <w:tabs>
        <w:tab w:val="left" w:pos="812"/>
      </w:tabs>
      <w:snapToGrid w:val="0"/>
      <w:spacing w:line="480" w:lineRule="atLeast"/>
      <w:ind w:left="567" w:hanging="567"/>
      <w:jc w:val="both"/>
      <w:outlineLvl w:val="0"/>
    </w:pPr>
    <w:rPr>
      <w:rFonts w:ascii="文新字海-粗楷" w:eastAsia="文新字海-粗楷"/>
      <w:kern w:val="0"/>
      <w:sz w:val="28"/>
    </w:rPr>
  </w:style>
  <w:style w:type="paragraph" w:styleId="33">
    <w:name w:val="Body Text 3"/>
    <w:basedOn w:val="a1"/>
    <w:rsid w:val="00DD45B9"/>
    <w:pPr>
      <w:adjustRightInd/>
      <w:jc w:val="center"/>
      <w:textAlignment w:val="auto"/>
    </w:pPr>
    <w:rPr>
      <w:rFonts w:ascii="全真粗黑體" w:eastAsia="全真粗黑體" w:hAnsi="新細明體"/>
      <w:sz w:val="72"/>
      <w:szCs w:val="24"/>
    </w:rPr>
  </w:style>
  <w:style w:type="paragraph" w:customStyle="1" w:styleId="41">
    <w:name w:val="樣式4"/>
    <w:basedOn w:val="a1"/>
    <w:rsid w:val="00DD45B9"/>
    <w:pPr>
      <w:spacing w:line="240" w:lineRule="atLeast"/>
      <w:ind w:left="1588" w:hanging="737"/>
      <w:jc w:val="both"/>
      <w:textDirection w:val="lrTbV"/>
    </w:pPr>
    <w:rPr>
      <w:rFonts w:eastAsia="全真楷書"/>
      <w:kern w:val="0"/>
      <w:sz w:val="28"/>
    </w:rPr>
  </w:style>
  <w:style w:type="paragraph" w:customStyle="1" w:styleId="230">
    <w:name w:val="樣式23"/>
    <w:basedOn w:val="22"/>
    <w:rsid w:val="00DD45B9"/>
    <w:pPr>
      <w:ind w:left="3005" w:hanging="737"/>
    </w:pPr>
  </w:style>
  <w:style w:type="paragraph" w:customStyle="1" w:styleId="aff3">
    <w:name w:val="圖"/>
    <w:basedOn w:val="a1"/>
    <w:next w:val="a1"/>
    <w:autoRedefine/>
    <w:rsid w:val="00DD45B9"/>
    <w:pPr>
      <w:framePr w:hSpace="180" w:wrap="around" w:vAnchor="page" w:hAnchor="margin" w:y="1977"/>
      <w:adjustRightInd/>
      <w:snapToGrid w:val="0"/>
      <w:spacing w:line="280" w:lineRule="exact"/>
      <w:jc w:val="center"/>
      <w:textAlignment w:val="auto"/>
    </w:pPr>
    <w:rPr>
      <w:rFonts w:eastAsia="標楷體"/>
      <w:b/>
      <w:spacing w:val="-20"/>
      <w:w w:val="90"/>
      <w:szCs w:val="24"/>
    </w:rPr>
  </w:style>
  <w:style w:type="paragraph" w:customStyle="1" w:styleId="aff4">
    <w:name w:val="內容 字元"/>
    <w:basedOn w:val="a1"/>
    <w:rsid w:val="00DD45B9"/>
    <w:pPr>
      <w:snapToGrid w:val="0"/>
      <w:spacing w:afterLines="25" w:after="90"/>
      <w:ind w:leftChars="345" w:left="828" w:firstLineChars="200" w:firstLine="520"/>
      <w:jc w:val="both"/>
      <w:textAlignment w:val="auto"/>
    </w:pPr>
    <w:rPr>
      <w:rFonts w:eastAsia="標楷體"/>
      <w:sz w:val="26"/>
      <w:szCs w:val="28"/>
    </w:rPr>
  </w:style>
  <w:style w:type="paragraph" w:customStyle="1" w:styleId="1c">
    <w:name w:val="(1)標題"/>
    <w:basedOn w:val="a1"/>
    <w:rsid w:val="00DD45B9"/>
    <w:pPr>
      <w:snapToGrid w:val="0"/>
      <w:ind w:leftChars="251" w:left="1039" w:hangingChars="156" w:hanging="437"/>
      <w:jc w:val="center"/>
      <w:textAlignment w:val="auto"/>
    </w:pPr>
    <w:rPr>
      <w:rFonts w:eastAsia="標楷體"/>
      <w:sz w:val="28"/>
      <w:szCs w:val="26"/>
    </w:rPr>
  </w:style>
  <w:style w:type="paragraph" w:styleId="aff5">
    <w:name w:val="table of figures"/>
    <w:basedOn w:val="a1"/>
    <w:next w:val="a1"/>
    <w:semiHidden/>
    <w:rsid w:val="00DD45B9"/>
    <w:pPr>
      <w:adjustRightInd/>
      <w:ind w:leftChars="400" w:left="960" w:hangingChars="200" w:hanging="480"/>
      <w:textAlignment w:val="auto"/>
    </w:pPr>
    <w:rPr>
      <w:szCs w:val="24"/>
    </w:rPr>
  </w:style>
  <w:style w:type="paragraph" w:customStyle="1" w:styleId="contextintable">
    <w:name w:val="context in table"/>
    <w:basedOn w:val="context"/>
    <w:rsid w:val="00DD45B9"/>
    <w:pPr>
      <w:spacing w:beforeLines="50" w:before="120"/>
      <w:ind w:leftChars="0" w:left="0" w:right="0" w:firstLineChars="1" w:firstLine="3"/>
      <w:jc w:val="left"/>
    </w:pPr>
    <w:rPr>
      <w:bCs w:val="0"/>
    </w:rPr>
  </w:style>
  <w:style w:type="paragraph" w:customStyle="1" w:styleId="context">
    <w:name w:val="context"/>
    <w:basedOn w:val="a1"/>
    <w:autoRedefine/>
    <w:rsid w:val="00DD45B9"/>
    <w:pPr>
      <w:tabs>
        <w:tab w:val="left" w:pos="-661"/>
      </w:tabs>
      <w:adjustRightInd/>
      <w:snapToGrid w:val="0"/>
      <w:spacing w:line="240" w:lineRule="atLeast"/>
      <w:ind w:leftChars="-14" w:left="-4" w:right="-81" w:hangingChars="12" w:hanging="30"/>
      <w:jc w:val="center"/>
      <w:textAlignment w:val="auto"/>
    </w:pPr>
    <w:rPr>
      <w:rFonts w:eastAsia="細明體"/>
      <w:bCs/>
      <w:w w:val="90"/>
      <w:sz w:val="28"/>
      <w:szCs w:val="28"/>
    </w:rPr>
  </w:style>
  <w:style w:type="paragraph" w:customStyle="1" w:styleId="aff6">
    <w:name w:val="內容"/>
    <w:basedOn w:val="a1"/>
    <w:rsid w:val="00DD45B9"/>
    <w:pPr>
      <w:tabs>
        <w:tab w:val="left" w:pos="-661"/>
      </w:tabs>
      <w:snapToGrid w:val="0"/>
      <w:spacing w:after="120" w:line="360" w:lineRule="atLeast"/>
      <w:ind w:left="1134" w:right="113"/>
      <w:jc w:val="center"/>
    </w:pPr>
    <w:rPr>
      <w:rFonts w:ascii="標楷體" w:eastAsia="標楷體" w:hAnsi="標楷體"/>
      <w:kern w:val="0"/>
      <w:sz w:val="26"/>
      <w:szCs w:val="26"/>
    </w:rPr>
  </w:style>
  <w:style w:type="paragraph" w:customStyle="1" w:styleId="1d">
    <w:name w:val="樣式(1)"/>
    <w:basedOn w:val="a1"/>
    <w:rsid w:val="00DD45B9"/>
    <w:pPr>
      <w:tabs>
        <w:tab w:val="left" w:pos="-661"/>
      </w:tabs>
      <w:snapToGrid w:val="0"/>
      <w:spacing w:before="40" w:after="40" w:line="440" w:lineRule="exact"/>
      <w:ind w:left="1713" w:hanging="454"/>
      <w:jc w:val="both"/>
    </w:pPr>
    <w:rPr>
      <w:rFonts w:ascii="標楷體" w:eastAsia="標楷體" w:hAnsi="標楷體"/>
      <w:kern w:val="0"/>
      <w:sz w:val="28"/>
    </w:rPr>
  </w:style>
  <w:style w:type="paragraph" w:customStyle="1" w:styleId="34">
    <w:name w:val="內文3"/>
    <w:basedOn w:val="35"/>
    <w:rsid w:val="00DD45B9"/>
    <w:pPr>
      <w:ind w:leftChars="700" w:left="700"/>
    </w:pPr>
  </w:style>
  <w:style w:type="paragraph" w:customStyle="1" w:styleId="35">
    <w:name w:val="樣式3"/>
    <w:basedOn w:val="23"/>
    <w:rsid w:val="00DD45B9"/>
    <w:pPr>
      <w:tabs>
        <w:tab w:val="num" w:pos="1080"/>
        <w:tab w:val="num" w:pos="1920"/>
        <w:tab w:val="left" w:pos="5856"/>
      </w:tabs>
      <w:overflowPunct w:val="0"/>
      <w:autoSpaceDE w:val="0"/>
      <w:autoSpaceDN w:val="0"/>
      <w:snapToGrid w:val="0"/>
      <w:spacing w:beforeLines="50" w:before="120" w:line="240" w:lineRule="auto"/>
      <w:ind w:leftChars="500" w:left="1760" w:hangingChars="200" w:hanging="560"/>
    </w:pPr>
    <w:rPr>
      <w:rFonts w:ascii="標楷體" w:eastAsia="標楷體" w:hAnsi="標楷體"/>
      <w:color w:val="000000"/>
      <w:spacing w:val="0"/>
      <w:kern w:val="2"/>
      <w:sz w:val="28"/>
      <w:szCs w:val="28"/>
    </w:rPr>
  </w:style>
  <w:style w:type="paragraph" w:customStyle="1" w:styleId="aff7">
    <w:name w:val="圖目錄"/>
    <w:basedOn w:val="a1"/>
    <w:rsid w:val="00DD45B9"/>
    <w:pPr>
      <w:keepNext/>
      <w:tabs>
        <w:tab w:val="left" w:pos="-661"/>
      </w:tabs>
      <w:snapToGrid w:val="0"/>
      <w:spacing w:beforeLines="50" w:before="50"/>
      <w:ind w:firstLine="561"/>
      <w:jc w:val="center"/>
      <w:textAlignment w:val="auto"/>
    </w:pPr>
    <w:rPr>
      <w:rFonts w:ascii="標楷體" w:eastAsia="標楷體" w:hAnsi="標楷體"/>
      <w:sz w:val="28"/>
    </w:rPr>
  </w:style>
  <w:style w:type="paragraph" w:customStyle="1" w:styleId="1e">
    <w:name w:val="圖1"/>
    <w:basedOn w:val="a1"/>
    <w:rsid w:val="00DD45B9"/>
    <w:pPr>
      <w:widowControl/>
      <w:autoSpaceDE w:val="0"/>
      <w:autoSpaceDN w:val="0"/>
      <w:snapToGrid w:val="0"/>
      <w:spacing w:line="200" w:lineRule="atLeast"/>
      <w:ind w:left="868" w:right="113" w:hangingChars="310" w:hanging="868"/>
      <w:jc w:val="center"/>
      <w:textAlignment w:val="bottom"/>
      <w:outlineLvl w:val="0"/>
    </w:pPr>
    <w:rPr>
      <w:rFonts w:ascii="標楷體" w:eastAsia="標楷體" w:hAnsi="Arial" w:cs="Arial"/>
    </w:rPr>
  </w:style>
  <w:style w:type="paragraph" w:customStyle="1" w:styleId="31205">
    <w:name w:val="樣式 標題 3 + 左:  1 字元 第一行:  2 字元 套用前:  0.5 列"/>
    <w:basedOn w:val="3"/>
    <w:rsid w:val="00DD45B9"/>
    <w:pPr>
      <w:keepNext w:val="0"/>
      <w:tabs>
        <w:tab w:val="clear" w:pos="567"/>
      </w:tabs>
      <w:spacing w:before="40" w:after="40" w:line="440" w:lineRule="exact"/>
      <w:ind w:firstLine="0"/>
      <w:textAlignment w:val="auto"/>
    </w:pPr>
    <w:rPr>
      <w:rFonts w:ascii="Times New Roman" w:eastAsia="標楷體" w:hAnsi="Times New Roman"/>
      <w:b/>
      <w:bCs/>
      <w:kern w:val="2"/>
      <w:sz w:val="28"/>
      <w:szCs w:val="28"/>
    </w:rPr>
  </w:style>
  <w:style w:type="paragraph" w:customStyle="1" w:styleId="aff8">
    <w:name w:val="樣式◎"/>
    <w:basedOn w:val="a1"/>
    <w:rsid w:val="00DD45B9"/>
    <w:pPr>
      <w:spacing w:before="40" w:after="40" w:line="440" w:lineRule="exact"/>
      <w:ind w:left="1531" w:hanging="284"/>
      <w:jc w:val="both"/>
    </w:pPr>
    <w:rPr>
      <w:rFonts w:eastAsia="標楷體"/>
      <w:kern w:val="0"/>
      <w:sz w:val="28"/>
      <w:szCs w:val="24"/>
    </w:rPr>
  </w:style>
  <w:style w:type="paragraph" w:customStyle="1" w:styleId="10-1">
    <w:name w:val="表10-1"/>
    <w:basedOn w:val="a1"/>
    <w:rsid w:val="00DD45B9"/>
    <w:pPr>
      <w:tabs>
        <w:tab w:val="left" w:pos="-661"/>
        <w:tab w:val="left" w:pos="812"/>
      </w:tabs>
      <w:autoSpaceDE w:val="0"/>
      <w:autoSpaceDN w:val="0"/>
      <w:snapToGrid w:val="0"/>
      <w:spacing w:after="240"/>
      <w:ind w:left="-14" w:right="113" w:firstLine="588"/>
      <w:jc w:val="center"/>
      <w:textAlignment w:val="bottom"/>
      <w:outlineLvl w:val="0"/>
    </w:pPr>
    <w:rPr>
      <w:rFonts w:ascii="標楷體" w:eastAsia="華康中楷體" w:hAnsi="標楷體"/>
      <w:b/>
      <w:bCs/>
      <w:spacing w:val="30"/>
      <w:kern w:val="0"/>
      <w:sz w:val="28"/>
    </w:rPr>
  </w:style>
  <w:style w:type="paragraph" w:customStyle="1" w:styleId="context0">
    <w:name w:val="context一"/>
    <w:basedOn w:val="a1"/>
    <w:rsid w:val="00DD45B9"/>
    <w:pPr>
      <w:tabs>
        <w:tab w:val="left" w:pos="-661"/>
      </w:tabs>
      <w:snapToGrid w:val="0"/>
      <w:spacing w:before="120" w:after="120" w:line="440" w:lineRule="exact"/>
      <w:ind w:left="1134" w:hanging="567"/>
      <w:jc w:val="both"/>
    </w:pPr>
    <w:rPr>
      <w:rFonts w:ascii="標楷體" w:eastAsia="標楷體" w:hAnsi="標楷體"/>
      <w:kern w:val="0"/>
      <w:sz w:val="28"/>
    </w:rPr>
  </w:style>
  <w:style w:type="paragraph" w:customStyle="1" w:styleId="aff9">
    <w:name w:val="表內文左"/>
    <w:basedOn w:val="a1"/>
    <w:rsid w:val="00DD45B9"/>
    <w:pPr>
      <w:widowControl/>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a">
    <w:name w:val="表格目錄"/>
    <w:basedOn w:val="aff5"/>
    <w:autoRedefine/>
    <w:rsid w:val="00DD45B9"/>
    <w:pPr>
      <w:spacing w:beforeLines="50" w:before="120"/>
      <w:ind w:leftChars="0" w:left="0" w:firstLineChars="0" w:firstLine="0"/>
      <w:jc w:val="center"/>
    </w:pPr>
    <w:rPr>
      <w:rFonts w:eastAsia="細明體" w:hAnsi="細明體"/>
      <w:sz w:val="28"/>
      <w:szCs w:val="28"/>
    </w:rPr>
  </w:style>
  <w:style w:type="paragraph" w:customStyle="1" w:styleId="T6">
    <w:name w:val="T6"/>
    <w:basedOn w:val="a5"/>
    <w:rsid w:val="00DD45B9"/>
    <w:pPr>
      <w:kinsoku/>
      <w:spacing w:before="0" w:after="0" w:line="360" w:lineRule="atLeast"/>
      <w:ind w:left="0" w:firstLine="0"/>
      <w:jc w:val="both"/>
    </w:pPr>
    <w:rPr>
      <w:rFonts w:ascii="標楷體" w:eastAsia="標楷體"/>
      <w:b/>
      <w:spacing w:val="0"/>
      <w:sz w:val="26"/>
    </w:rPr>
  </w:style>
  <w:style w:type="paragraph" w:customStyle="1" w:styleId="affb">
    <w:name w:val="主標題"/>
    <w:basedOn w:val="a1"/>
    <w:rsid w:val="00DD45B9"/>
    <w:pPr>
      <w:spacing w:before="120" w:after="60" w:line="360" w:lineRule="atLeast"/>
      <w:ind w:left="1134" w:hanging="1134"/>
      <w:jc w:val="both"/>
    </w:pPr>
    <w:rPr>
      <w:rFonts w:ascii="標楷體" w:eastAsia="標楷體"/>
      <w:b/>
      <w:kern w:val="0"/>
      <w:sz w:val="36"/>
    </w:rPr>
  </w:style>
  <w:style w:type="paragraph" w:customStyle="1" w:styleId="xl58">
    <w:name w:val="xl58"/>
    <w:basedOn w:val="a1"/>
    <w:rsid w:val="00DD45B9"/>
    <w:pPr>
      <w:widowControl/>
      <w:pBdr>
        <w:left w:val="single" w:sz="4" w:space="0" w:color="auto"/>
        <w:bottom w:val="single" w:sz="8" w:space="0" w:color="000000"/>
        <w:right w:val="single" w:sz="4" w:space="0" w:color="auto"/>
      </w:pBdr>
      <w:adjustRightInd/>
      <w:spacing w:before="100" w:beforeAutospacing="1" w:after="100" w:afterAutospacing="1"/>
      <w:jc w:val="center"/>
      <w:textAlignment w:val="center"/>
    </w:pPr>
    <w:rPr>
      <w:rFonts w:ascii="標楷體" w:eastAsia="標楷體" w:hAnsi="Arial Unicode MS" w:hint="eastAsia"/>
      <w:kern w:val="0"/>
      <w:sz w:val="20"/>
    </w:rPr>
  </w:style>
  <w:style w:type="paragraph" w:customStyle="1" w:styleId="26">
    <w:name w:val="內文2"/>
    <w:basedOn w:val="23"/>
    <w:rsid w:val="00DD45B9"/>
    <w:pPr>
      <w:tabs>
        <w:tab w:val="num" w:pos="2027"/>
      </w:tabs>
      <w:kinsoku/>
      <w:snapToGrid w:val="0"/>
      <w:spacing w:line="240" w:lineRule="auto"/>
      <w:ind w:leftChars="500" w:left="500" w:firstLine="0"/>
      <w:textAlignment w:val="auto"/>
    </w:pPr>
    <w:rPr>
      <w:rFonts w:ascii="標楷體" w:eastAsia="標楷體" w:hAnsi="標楷體"/>
      <w:spacing w:val="0"/>
      <w:kern w:val="2"/>
      <w:sz w:val="28"/>
      <w:szCs w:val="28"/>
    </w:rPr>
  </w:style>
  <w:style w:type="paragraph" w:customStyle="1" w:styleId="4-1">
    <w:name w:val="樣式4-1"/>
    <w:basedOn w:val="41"/>
    <w:rsid w:val="00DD45B9"/>
    <w:pPr>
      <w:numPr>
        <w:numId w:val="4"/>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c">
    <w:name w:val="A."/>
    <w:basedOn w:val="a1"/>
    <w:rsid w:val="00DD45B9"/>
    <w:pPr>
      <w:autoSpaceDE w:val="0"/>
      <w:autoSpaceDN w:val="0"/>
      <w:spacing w:line="420" w:lineRule="atLeast"/>
      <w:ind w:left="2552" w:hanging="425"/>
      <w:jc w:val="both"/>
      <w:textAlignment w:val="bottom"/>
    </w:pPr>
    <w:rPr>
      <w:rFonts w:eastAsia="華康中楷體"/>
      <w:kern w:val="0"/>
      <w:sz w:val="28"/>
    </w:rPr>
  </w:style>
  <w:style w:type="paragraph" w:customStyle="1" w:styleId="1f">
    <w:name w:val="表 1"/>
    <w:basedOn w:val="a1"/>
    <w:rsid w:val="00DD45B9"/>
    <w:pPr>
      <w:jc w:val="both"/>
    </w:pPr>
    <w:rPr>
      <w:rFonts w:ascii="文新字海-粗楷" w:eastAsia="文新字海-粗楷"/>
      <w:kern w:val="0"/>
      <w:sz w:val="20"/>
    </w:rPr>
  </w:style>
  <w:style w:type="paragraph" w:customStyle="1" w:styleId="affd">
    <w:name w:val="密等"/>
    <w:basedOn w:val="a1"/>
    <w:rsid w:val="00DD45B9"/>
    <w:pPr>
      <w:adjustRightInd/>
      <w:snapToGrid w:val="0"/>
      <w:spacing w:line="300" w:lineRule="exact"/>
      <w:textAlignment w:val="auto"/>
    </w:pPr>
    <w:rPr>
      <w:rFonts w:eastAsia="標楷體"/>
    </w:rPr>
  </w:style>
  <w:style w:type="paragraph" w:customStyle="1" w:styleId="affe">
    <w:name w:val="主旨"/>
    <w:basedOn w:val="a1"/>
    <w:rsid w:val="00DD45B9"/>
    <w:pPr>
      <w:adjustRightInd/>
      <w:snapToGrid w:val="0"/>
      <w:spacing w:line="500" w:lineRule="exact"/>
      <w:ind w:left="300" w:hangingChars="300" w:hanging="300"/>
      <w:jc w:val="both"/>
      <w:textAlignment w:val="auto"/>
    </w:pPr>
    <w:rPr>
      <w:rFonts w:eastAsia="標楷體"/>
      <w:sz w:val="32"/>
    </w:rPr>
  </w:style>
  <w:style w:type="paragraph" w:customStyle="1" w:styleId="afff">
    <w:name w:val="速別"/>
    <w:basedOn w:val="a1"/>
    <w:rsid w:val="00DD45B9"/>
    <w:pPr>
      <w:adjustRightInd/>
      <w:snapToGrid w:val="0"/>
      <w:spacing w:line="300" w:lineRule="exact"/>
      <w:textAlignment w:val="auto"/>
    </w:pPr>
    <w:rPr>
      <w:rFonts w:eastAsia="標楷體"/>
    </w:rPr>
  </w:style>
  <w:style w:type="paragraph" w:customStyle="1" w:styleId="afff0">
    <w:name w:val="批示欄位"/>
    <w:basedOn w:val="a1"/>
    <w:rsid w:val="00DD45B9"/>
    <w:pPr>
      <w:widowControl/>
      <w:adjustRightInd/>
      <w:snapToGrid w:val="0"/>
    </w:pPr>
    <w:rPr>
      <w:rFonts w:eastAsia="標楷體"/>
      <w:noProof/>
      <w:kern w:val="0"/>
    </w:rPr>
  </w:style>
  <w:style w:type="paragraph" w:customStyle="1" w:styleId="afff1">
    <w:name w:val="機關名稱"/>
    <w:basedOn w:val="a1"/>
    <w:rsid w:val="00DD45B9"/>
    <w:pPr>
      <w:adjustRightInd/>
      <w:snapToGrid w:val="0"/>
      <w:spacing w:line="500" w:lineRule="exact"/>
      <w:jc w:val="center"/>
      <w:textAlignment w:val="auto"/>
    </w:pPr>
    <w:rPr>
      <w:rFonts w:eastAsia="標楷體"/>
      <w:sz w:val="44"/>
    </w:rPr>
  </w:style>
  <w:style w:type="paragraph" w:customStyle="1" w:styleId="afff2">
    <w:name w:val="正本"/>
    <w:basedOn w:val="a1"/>
    <w:rsid w:val="00DD45B9"/>
    <w:pPr>
      <w:adjustRightInd/>
      <w:snapToGrid w:val="0"/>
      <w:spacing w:beforeLines="50" w:before="50" w:line="300" w:lineRule="exact"/>
      <w:ind w:left="300" w:hangingChars="300" w:hanging="300"/>
      <w:textAlignment w:val="auto"/>
    </w:pPr>
    <w:rPr>
      <w:rFonts w:eastAsia="標楷體"/>
    </w:rPr>
  </w:style>
  <w:style w:type="paragraph" w:customStyle="1" w:styleId="afff3">
    <w:name w:val="發文日期"/>
    <w:basedOn w:val="affd"/>
    <w:rsid w:val="00DD45B9"/>
  </w:style>
  <w:style w:type="paragraph" w:customStyle="1" w:styleId="afff4">
    <w:name w:val="發文字號"/>
    <w:basedOn w:val="a1"/>
    <w:rsid w:val="00DD45B9"/>
    <w:pPr>
      <w:adjustRightInd/>
      <w:snapToGrid w:val="0"/>
      <w:spacing w:line="300" w:lineRule="exact"/>
      <w:textAlignment w:val="auto"/>
    </w:pPr>
    <w:rPr>
      <w:rFonts w:eastAsia="標楷體"/>
    </w:rPr>
  </w:style>
  <w:style w:type="paragraph" w:customStyle="1" w:styleId="afff5">
    <w:name w:val="附件"/>
    <w:basedOn w:val="a1"/>
    <w:rsid w:val="00DD45B9"/>
    <w:pPr>
      <w:adjustRightInd/>
      <w:snapToGrid w:val="0"/>
      <w:spacing w:afterLines="50" w:after="50" w:line="300" w:lineRule="exact"/>
      <w:textAlignment w:val="auto"/>
    </w:pPr>
    <w:rPr>
      <w:rFonts w:eastAsia="標楷體"/>
    </w:rPr>
  </w:style>
  <w:style w:type="paragraph" w:customStyle="1" w:styleId="afff6">
    <w:name w:val="說明辦法首行"/>
    <w:basedOn w:val="a1"/>
    <w:rsid w:val="00DD45B9"/>
    <w:pPr>
      <w:kinsoku w:val="0"/>
      <w:snapToGrid w:val="0"/>
      <w:spacing w:line="500" w:lineRule="exact"/>
      <w:ind w:left="300" w:hangingChars="300" w:hanging="300"/>
      <w:jc w:val="both"/>
      <w:textAlignment w:val="auto"/>
    </w:pPr>
    <w:rPr>
      <w:rFonts w:eastAsia="標楷體"/>
      <w:sz w:val="32"/>
    </w:rPr>
  </w:style>
  <w:style w:type="paragraph" w:customStyle="1" w:styleId="afff7">
    <w:name w:val="首長"/>
    <w:basedOn w:val="affe"/>
    <w:rsid w:val="00DD45B9"/>
    <w:pPr>
      <w:spacing w:line="240" w:lineRule="auto"/>
      <w:ind w:left="0" w:firstLineChars="0" w:firstLine="0"/>
    </w:pPr>
  </w:style>
  <w:style w:type="paragraph" w:customStyle="1" w:styleId="afff8">
    <w:name w:val="副本"/>
    <w:basedOn w:val="a1"/>
    <w:rsid w:val="00DD45B9"/>
    <w:pPr>
      <w:adjustRightInd/>
      <w:snapToGrid w:val="0"/>
      <w:spacing w:afterLines="50" w:after="50" w:line="300" w:lineRule="exact"/>
      <w:ind w:left="300" w:hangingChars="300" w:hanging="300"/>
      <w:textAlignment w:val="auto"/>
    </w:pPr>
    <w:rPr>
      <w:rFonts w:eastAsia="標楷體"/>
    </w:rPr>
  </w:style>
  <w:style w:type="paragraph" w:customStyle="1" w:styleId="afff9">
    <w:name w:val="受文者"/>
    <w:basedOn w:val="a1"/>
    <w:rsid w:val="00DD45B9"/>
    <w:pPr>
      <w:adjustRightInd/>
      <w:snapToGrid w:val="0"/>
      <w:spacing w:afterLines="50" w:after="50"/>
      <w:ind w:left="400" w:rightChars="1900" w:right="1900" w:hangingChars="400" w:hanging="400"/>
      <w:textAlignment w:val="auto"/>
    </w:pPr>
    <w:rPr>
      <w:rFonts w:eastAsia="標楷體"/>
      <w:sz w:val="32"/>
    </w:rPr>
  </w:style>
  <w:style w:type="paragraph" w:customStyle="1" w:styleId="afffa">
    <w:name w:val="郵遞區號"/>
    <w:basedOn w:val="a1"/>
    <w:rsid w:val="00DD45B9"/>
    <w:pPr>
      <w:adjustRightInd/>
      <w:snapToGrid w:val="0"/>
      <w:spacing w:beforeLines="100" w:before="100" w:line="240" w:lineRule="exact"/>
      <w:ind w:rightChars="1900" w:right="1900"/>
      <w:textAlignment w:val="auto"/>
    </w:pPr>
    <w:rPr>
      <w:rFonts w:eastAsia="標楷體"/>
    </w:rPr>
  </w:style>
  <w:style w:type="paragraph" w:customStyle="1" w:styleId="afffb">
    <w:name w:val="地址"/>
    <w:basedOn w:val="a1"/>
    <w:rsid w:val="00DD45B9"/>
    <w:pPr>
      <w:adjustRightInd/>
      <w:snapToGrid w:val="0"/>
      <w:spacing w:line="240" w:lineRule="exact"/>
      <w:ind w:left="300" w:hangingChars="300" w:hanging="300"/>
      <w:textAlignment w:val="auto"/>
    </w:pPr>
    <w:rPr>
      <w:rFonts w:eastAsia="標楷體"/>
    </w:rPr>
  </w:style>
  <w:style w:type="paragraph" w:customStyle="1" w:styleId="afffc">
    <w:name w:val="流水號"/>
    <w:basedOn w:val="af5"/>
    <w:rsid w:val="00DD45B9"/>
    <w:pPr>
      <w:adjustRightInd w:val="0"/>
      <w:snapToGrid w:val="0"/>
      <w:jc w:val="center"/>
    </w:pPr>
    <w:rPr>
      <w:rFonts w:ascii="標楷體" w:eastAsia="標楷體" w:cs="Courier New"/>
      <w:sz w:val="24"/>
      <w:szCs w:val="24"/>
    </w:rPr>
  </w:style>
  <w:style w:type="paragraph" w:customStyle="1" w:styleId="afffd">
    <w:name w:val="受文者地址"/>
    <w:basedOn w:val="a1"/>
    <w:rsid w:val="00DD45B9"/>
    <w:pPr>
      <w:adjustRightInd/>
      <w:snapToGrid w:val="0"/>
      <w:spacing w:line="240" w:lineRule="exact"/>
      <w:ind w:rightChars="1900" w:right="1900"/>
      <w:textAlignment w:val="auto"/>
    </w:pPr>
    <w:rPr>
      <w:rFonts w:eastAsia="標楷體"/>
    </w:rPr>
  </w:style>
  <w:style w:type="paragraph" w:customStyle="1" w:styleId="afffe">
    <w:name w:val="分層負責章"/>
    <w:rsid w:val="00DD45B9"/>
    <w:pPr>
      <w:spacing w:line="240" w:lineRule="exact"/>
    </w:pPr>
    <w:rPr>
      <w:rFonts w:ascii="Times New Roman" w:eastAsia="標楷體" w:hAnsi="Times New Roman"/>
      <w:spacing w:val="-10"/>
      <w:sz w:val="24"/>
    </w:rPr>
  </w:style>
  <w:style w:type="paragraph" w:customStyle="1" w:styleId="4-1TimesNewRoman">
    <w:name w:val="樣式 樣式4-1 + (拉丁) Times New Roman (中文) 細明體"/>
    <w:basedOn w:val="4-1"/>
    <w:rsid w:val="00DD45B9"/>
    <w:rPr>
      <w:rFonts w:ascii="Times New Roman" w:eastAsia="細明體" w:hAnsi="Times New Roman"/>
    </w:rPr>
  </w:style>
  <w:style w:type="paragraph" w:customStyle="1" w:styleId="affff">
    <w:name w:val="字元 字元 字元"/>
    <w:basedOn w:val="a1"/>
    <w:autoRedefine/>
    <w:rsid w:val="00DD45B9"/>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style-2">
    <w:name w:val="style-2"/>
    <w:basedOn w:val="a1"/>
    <w:rsid w:val="00DD45B9"/>
    <w:pPr>
      <w:widowControl/>
      <w:adjustRightInd/>
      <w:spacing w:before="100" w:beforeAutospacing="1" w:after="100" w:afterAutospacing="1"/>
      <w:textAlignment w:val="auto"/>
    </w:pPr>
    <w:rPr>
      <w:rFonts w:ascii="新細明體" w:hAnsi="新細明體" w:cs="新細明體"/>
      <w:kern w:val="0"/>
      <w:szCs w:val="24"/>
    </w:rPr>
  </w:style>
  <w:style w:type="character" w:customStyle="1" w:styleId="10">
    <w:name w:val="標題 1 字元"/>
    <w:aliases w:val="章標題 字元"/>
    <w:link w:val="1"/>
    <w:locked/>
    <w:rsid w:val="0001731C"/>
    <w:rPr>
      <w:rFonts w:ascii="Arial" w:eastAsia="標楷體" w:hAnsi="Arial" w:cs="新細明體"/>
      <w:b/>
      <w:bCs/>
      <w:kern w:val="52"/>
      <w:sz w:val="28"/>
      <w:szCs w:val="52"/>
      <w:lang w:val="en-US" w:eastAsia="zh-TW" w:bidi="ar-SA"/>
    </w:rPr>
  </w:style>
  <w:style w:type="character" w:customStyle="1" w:styleId="21">
    <w:name w:val="標題 2 字元"/>
    <w:aliases w:val="節標題 字元"/>
    <w:link w:val="20"/>
    <w:locked/>
    <w:rsid w:val="0001731C"/>
    <w:rPr>
      <w:rFonts w:ascii="Arial" w:eastAsia="新細明體" w:hAnsi="Arial"/>
      <w:b/>
      <w:bCs/>
      <w:kern w:val="2"/>
      <w:sz w:val="48"/>
      <w:szCs w:val="48"/>
      <w:lang w:val="en-US" w:eastAsia="zh-TW" w:bidi="ar-SA"/>
    </w:rPr>
  </w:style>
  <w:style w:type="character" w:customStyle="1" w:styleId="30">
    <w:name w:val="標題 3 字元"/>
    <w:link w:val="3"/>
    <w:locked/>
    <w:rsid w:val="0001731C"/>
    <w:rPr>
      <w:rFonts w:ascii="Arial" w:eastAsia="華康仿宋體W4" w:hAnsi="Arial"/>
      <w:sz w:val="24"/>
      <w:lang w:val="en-US" w:eastAsia="zh-TW" w:bidi="ar-SA"/>
    </w:rPr>
  </w:style>
  <w:style w:type="character" w:customStyle="1" w:styleId="40">
    <w:name w:val="標題 4 字元"/>
    <w:link w:val="4"/>
    <w:locked/>
    <w:rsid w:val="0001731C"/>
    <w:rPr>
      <w:rFonts w:ascii="Arial" w:eastAsia="新細明體" w:hAnsi="Arial"/>
      <w:b/>
      <w:sz w:val="24"/>
      <w:lang w:val="en-US" w:eastAsia="zh-TW" w:bidi="ar-SA"/>
    </w:rPr>
  </w:style>
  <w:style w:type="character" w:customStyle="1" w:styleId="50">
    <w:name w:val="標題 5 字元"/>
    <w:aliases w:val="圖標題 字元"/>
    <w:link w:val="5"/>
    <w:locked/>
    <w:rsid w:val="0001731C"/>
    <w:rPr>
      <w:rFonts w:ascii="Arial" w:eastAsia="新細明體" w:hAnsi="Arial"/>
      <w:b/>
      <w:sz w:val="24"/>
      <w:lang w:val="en-US" w:eastAsia="zh-TW" w:bidi="ar-SA"/>
    </w:rPr>
  </w:style>
  <w:style w:type="character" w:customStyle="1" w:styleId="60">
    <w:name w:val="標題 6 字元"/>
    <w:link w:val="6"/>
    <w:locked/>
    <w:rsid w:val="0001731C"/>
    <w:rPr>
      <w:rFonts w:ascii="Arial" w:eastAsia="新細明體" w:hAnsi="Arial"/>
      <w:b/>
      <w:kern w:val="2"/>
      <w:sz w:val="24"/>
      <w:lang w:val="en-US" w:eastAsia="zh-TW" w:bidi="ar-SA"/>
    </w:rPr>
  </w:style>
  <w:style w:type="character" w:customStyle="1" w:styleId="70">
    <w:name w:val="標題 7 字元"/>
    <w:link w:val="7"/>
    <w:locked/>
    <w:rsid w:val="0001731C"/>
    <w:rPr>
      <w:rFonts w:ascii="Arial" w:eastAsia="新細明體" w:hAnsi="Arial"/>
      <w:b/>
      <w:kern w:val="2"/>
      <w:sz w:val="36"/>
      <w:lang w:val="en-US" w:eastAsia="zh-TW" w:bidi="ar-SA"/>
    </w:rPr>
  </w:style>
  <w:style w:type="character" w:customStyle="1" w:styleId="80">
    <w:name w:val="標題 8 字元"/>
    <w:link w:val="8"/>
    <w:locked/>
    <w:rsid w:val="0001731C"/>
    <w:rPr>
      <w:rFonts w:ascii="Arial" w:eastAsia="新細明體" w:hAnsi="Arial"/>
      <w:kern w:val="2"/>
      <w:sz w:val="36"/>
      <w:lang w:val="en-US" w:eastAsia="zh-TW" w:bidi="ar-SA"/>
    </w:rPr>
  </w:style>
  <w:style w:type="character" w:customStyle="1" w:styleId="90">
    <w:name w:val="標題 9 字元"/>
    <w:link w:val="9"/>
    <w:locked/>
    <w:rsid w:val="0001731C"/>
    <w:rPr>
      <w:rFonts w:ascii="Arial" w:eastAsia="新細明體" w:hAnsi="Arial"/>
      <w:kern w:val="2"/>
      <w:sz w:val="36"/>
      <w:lang w:val="en-US" w:eastAsia="zh-TW" w:bidi="ar-SA"/>
    </w:rPr>
  </w:style>
  <w:style w:type="character" w:customStyle="1" w:styleId="ab">
    <w:name w:val="頁首 字元"/>
    <w:link w:val="aa"/>
    <w:locked/>
    <w:rsid w:val="0001731C"/>
    <w:rPr>
      <w:rFonts w:eastAsia="新細明體"/>
      <w:kern w:val="2"/>
      <w:lang w:val="en-US" w:eastAsia="zh-TW" w:bidi="ar-SA"/>
    </w:rPr>
  </w:style>
  <w:style w:type="character" w:customStyle="1" w:styleId="a8">
    <w:name w:val="頁尾 字元"/>
    <w:aliases w:val="表頁尾 字元"/>
    <w:link w:val="a7"/>
    <w:locked/>
    <w:rsid w:val="0001731C"/>
    <w:rPr>
      <w:rFonts w:eastAsia="新細明體"/>
      <w:kern w:val="2"/>
      <w:lang w:val="en-US" w:eastAsia="zh-TW" w:bidi="ar-SA"/>
    </w:rPr>
  </w:style>
  <w:style w:type="paragraph" w:styleId="affff0">
    <w:name w:val="Balloon Text"/>
    <w:basedOn w:val="a1"/>
    <w:link w:val="affff1"/>
    <w:rsid w:val="0001731C"/>
    <w:pPr>
      <w:adjustRightInd/>
      <w:textAlignment w:val="auto"/>
    </w:pPr>
    <w:rPr>
      <w:rFonts w:ascii="Cambria" w:hAnsi="Cambria"/>
      <w:sz w:val="18"/>
      <w:szCs w:val="18"/>
    </w:rPr>
  </w:style>
  <w:style w:type="character" w:customStyle="1" w:styleId="affff1">
    <w:name w:val="註解方塊文字 字元"/>
    <w:link w:val="affff0"/>
    <w:locked/>
    <w:rsid w:val="0001731C"/>
    <w:rPr>
      <w:rFonts w:ascii="Cambria" w:eastAsia="新細明體" w:hAnsi="Cambria"/>
      <w:kern w:val="2"/>
      <w:sz w:val="18"/>
      <w:szCs w:val="18"/>
      <w:lang w:val="en-US" w:eastAsia="zh-TW" w:bidi="ar-SA"/>
    </w:rPr>
  </w:style>
  <w:style w:type="paragraph" w:styleId="28">
    <w:name w:val="toc 2"/>
    <w:basedOn w:val="a1"/>
    <w:next w:val="a1"/>
    <w:autoRedefine/>
    <w:uiPriority w:val="39"/>
    <w:rsid w:val="00450A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49110">
      <w:bodyDiv w:val="1"/>
      <w:marLeft w:val="0"/>
      <w:marRight w:val="0"/>
      <w:marTop w:val="0"/>
      <w:marBottom w:val="0"/>
      <w:divBdr>
        <w:top w:val="none" w:sz="0" w:space="0" w:color="auto"/>
        <w:left w:val="none" w:sz="0" w:space="0" w:color="auto"/>
        <w:bottom w:val="none" w:sz="0" w:space="0" w:color="auto"/>
        <w:right w:val="none" w:sz="0" w:space="0" w:color="auto"/>
      </w:divBdr>
    </w:div>
    <w:div w:id="297802373">
      <w:bodyDiv w:val="1"/>
      <w:marLeft w:val="0"/>
      <w:marRight w:val="0"/>
      <w:marTop w:val="0"/>
      <w:marBottom w:val="0"/>
      <w:divBdr>
        <w:top w:val="none" w:sz="0" w:space="0" w:color="auto"/>
        <w:left w:val="none" w:sz="0" w:space="0" w:color="auto"/>
        <w:bottom w:val="none" w:sz="0" w:space="0" w:color="auto"/>
        <w:right w:val="none" w:sz="0" w:space="0" w:color="auto"/>
      </w:divBdr>
    </w:div>
    <w:div w:id="635643880">
      <w:bodyDiv w:val="1"/>
      <w:marLeft w:val="0"/>
      <w:marRight w:val="0"/>
      <w:marTop w:val="0"/>
      <w:marBottom w:val="0"/>
      <w:divBdr>
        <w:top w:val="none" w:sz="0" w:space="0" w:color="auto"/>
        <w:left w:val="none" w:sz="0" w:space="0" w:color="auto"/>
        <w:bottom w:val="none" w:sz="0" w:space="0" w:color="auto"/>
        <w:right w:val="none" w:sz="0" w:space="0" w:color="auto"/>
      </w:divBdr>
    </w:div>
    <w:div w:id="1215460610">
      <w:bodyDiv w:val="1"/>
      <w:marLeft w:val="0"/>
      <w:marRight w:val="0"/>
      <w:marTop w:val="0"/>
      <w:marBottom w:val="0"/>
      <w:divBdr>
        <w:top w:val="none" w:sz="0" w:space="0" w:color="auto"/>
        <w:left w:val="none" w:sz="0" w:space="0" w:color="auto"/>
        <w:bottom w:val="none" w:sz="0" w:space="0" w:color="auto"/>
        <w:right w:val="none" w:sz="0" w:space="0" w:color="auto"/>
      </w:divBdr>
    </w:div>
    <w:div w:id="1583562564">
      <w:bodyDiv w:val="1"/>
      <w:marLeft w:val="0"/>
      <w:marRight w:val="0"/>
      <w:marTop w:val="0"/>
      <w:marBottom w:val="0"/>
      <w:divBdr>
        <w:top w:val="none" w:sz="0" w:space="0" w:color="auto"/>
        <w:left w:val="none" w:sz="0" w:space="0" w:color="auto"/>
        <w:bottom w:val="none" w:sz="0" w:space="0" w:color="auto"/>
        <w:right w:val="none" w:sz="0" w:space="0" w:color="auto"/>
      </w:divBdr>
    </w:div>
    <w:div w:id="1583643296">
      <w:bodyDiv w:val="1"/>
      <w:marLeft w:val="0"/>
      <w:marRight w:val="0"/>
      <w:marTop w:val="0"/>
      <w:marBottom w:val="0"/>
      <w:divBdr>
        <w:top w:val="none" w:sz="0" w:space="0" w:color="auto"/>
        <w:left w:val="none" w:sz="0" w:space="0" w:color="auto"/>
        <w:bottom w:val="none" w:sz="0" w:space="0" w:color="auto"/>
        <w:right w:val="none" w:sz="0" w:space="0" w:color="auto"/>
      </w:divBdr>
    </w:div>
    <w:div w:id="1760171068">
      <w:bodyDiv w:val="1"/>
      <w:marLeft w:val="0"/>
      <w:marRight w:val="0"/>
      <w:marTop w:val="0"/>
      <w:marBottom w:val="0"/>
      <w:divBdr>
        <w:top w:val="none" w:sz="0" w:space="0" w:color="auto"/>
        <w:left w:val="none" w:sz="0" w:space="0" w:color="auto"/>
        <w:bottom w:val="none" w:sz="0" w:space="0" w:color="auto"/>
        <w:right w:val="none" w:sz="0" w:space="0" w:color="auto"/>
      </w:divBdr>
    </w:div>
    <w:div w:id="1810439785">
      <w:bodyDiv w:val="1"/>
      <w:marLeft w:val="0"/>
      <w:marRight w:val="0"/>
      <w:marTop w:val="0"/>
      <w:marBottom w:val="0"/>
      <w:divBdr>
        <w:top w:val="none" w:sz="0" w:space="0" w:color="auto"/>
        <w:left w:val="none" w:sz="0" w:space="0" w:color="auto"/>
        <w:bottom w:val="none" w:sz="0" w:space="0" w:color="auto"/>
        <w:right w:val="none" w:sz="0" w:space="0" w:color="auto"/>
      </w:divBdr>
    </w:div>
    <w:div w:id="1818716834">
      <w:bodyDiv w:val="1"/>
      <w:marLeft w:val="0"/>
      <w:marRight w:val="0"/>
      <w:marTop w:val="0"/>
      <w:marBottom w:val="0"/>
      <w:divBdr>
        <w:top w:val="none" w:sz="0" w:space="0" w:color="auto"/>
        <w:left w:val="none" w:sz="0" w:space="0" w:color="auto"/>
        <w:bottom w:val="none" w:sz="0" w:space="0" w:color="auto"/>
        <w:right w:val="none" w:sz="0" w:space="0" w:color="auto"/>
      </w:divBdr>
    </w:div>
    <w:div w:id="1917470111">
      <w:bodyDiv w:val="1"/>
      <w:marLeft w:val="0"/>
      <w:marRight w:val="0"/>
      <w:marTop w:val="0"/>
      <w:marBottom w:val="0"/>
      <w:divBdr>
        <w:top w:val="none" w:sz="0" w:space="0" w:color="auto"/>
        <w:left w:val="none" w:sz="0" w:space="0" w:color="auto"/>
        <w:bottom w:val="none" w:sz="0" w:space="0" w:color="auto"/>
        <w:right w:val="none" w:sz="0" w:space="0" w:color="auto"/>
      </w:divBdr>
    </w:div>
    <w:div w:id="19740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3A2D9-AD63-4655-8E49-D1DEDD1F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67</Pages>
  <Words>42861</Words>
  <Characters>5171</Characters>
  <Application>Microsoft Office Word</Application>
  <DocSecurity>0</DocSecurity>
  <Lines>43</Lines>
  <Paragraphs>95</Paragraphs>
  <ScaleCrop>false</ScaleCrop>
  <Company>PCC</Company>
  <LinksUpToDate>false</LinksUpToDate>
  <CharactersWithSpaces>47937</CharactersWithSpaces>
  <SharedDoc>false</SharedDoc>
  <HLinks>
    <vt:vector size="162" baseType="variant">
      <vt:variant>
        <vt:i4>1048625</vt:i4>
      </vt:variant>
      <vt:variant>
        <vt:i4>158</vt:i4>
      </vt:variant>
      <vt:variant>
        <vt:i4>0</vt:i4>
      </vt:variant>
      <vt:variant>
        <vt:i4>5</vt:i4>
      </vt:variant>
      <vt:variant>
        <vt:lpwstr/>
      </vt:variant>
      <vt:variant>
        <vt:lpwstr>_Toc430164317</vt:lpwstr>
      </vt:variant>
      <vt:variant>
        <vt:i4>1048625</vt:i4>
      </vt:variant>
      <vt:variant>
        <vt:i4>152</vt:i4>
      </vt:variant>
      <vt:variant>
        <vt:i4>0</vt:i4>
      </vt:variant>
      <vt:variant>
        <vt:i4>5</vt:i4>
      </vt:variant>
      <vt:variant>
        <vt:lpwstr/>
      </vt:variant>
      <vt:variant>
        <vt:lpwstr>_Toc430164316</vt:lpwstr>
      </vt:variant>
      <vt:variant>
        <vt:i4>1048625</vt:i4>
      </vt:variant>
      <vt:variant>
        <vt:i4>146</vt:i4>
      </vt:variant>
      <vt:variant>
        <vt:i4>0</vt:i4>
      </vt:variant>
      <vt:variant>
        <vt:i4>5</vt:i4>
      </vt:variant>
      <vt:variant>
        <vt:lpwstr/>
      </vt:variant>
      <vt:variant>
        <vt:lpwstr>_Toc430164315</vt:lpwstr>
      </vt:variant>
      <vt:variant>
        <vt:i4>1048625</vt:i4>
      </vt:variant>
      <vt:variant>
        <vt:i4>140</vt:i4>
      </vt:variant>
      <vt:variant>
        <vt:i4>0</vt:i4>
      </vt:variant>
      <vt:variant>
        <vt:i4>5</vt:i4>
      </vt:variant>
      <vt:variant>
        <vt:lpwstr/>
      </vt:variant>
      <vt:variant>
        <vt:lpwstr>_Toc430164314</vt:lpwstr>
      </vt:variant>
      <vt:variant>
        <vt:i4>1048625</vt:i4>
      </vt:variant>
      <vt:variant>
        <vt:i4>134</vt:i4>
      </vt:variant>
      <vt:variant>
        <vt:i4>0</vt:i4>
      </vt:variant>
      <vt:variant>
        <vt:i4>5</vt:i4>
      </vt:variant>
      <vt:variant>
        <vt:lpwstr/>
      </vt:variant>
      <vt:variant>
        <vt:lpwstr>_Toc430164313</vt:lpwstr>
      </vt:variant>
      <vt:variant>
        <vt:i4>1048625</vt:i4>
      </vt:variant>
      <vt:variant>
        <vt:i4>128</vt:i4>
      </vt:variant>
      <vt:variant>
        <vt:i4>0</vt:i4>
      </vt:variant>
      <vt:variant>
        <vt:i4>5</vt:i4>
      </vt:variant>
      <vt:variant>
        <vt:lpwstr/>
      </vt:variant>
      <vt:variant>
        <vt:lpwstr>_Toc430164312</vt:lpwstr>
      </vt:variant>
      <vt:variant>
        <vt:i4>1048625</vt:i4>
      </vt:variant>
      <vt:variant>
        <vt:i4>122</vt:i4>
      </vt:variant>
      <vt:variant>
        <vt:i4>0</vt:i4>
      </vt:variant>
      <vt:variant>
        <vt:i4>5</vt:i4>
      </vt:variant>
      <vt:variant>
        <vt:lpwstr/>
      </vt:variant>
      <vt:variant>
        <vt:lpwstr>_Toc430164311</vt:lpwstr>
      </vt:variant>
      <vt:variant>
        <vt:i4>1048625</vt:i4>
      </vt:variant>
      <vt:variant>
        <vt:i4>116</vt:i4>
      </vt:variant>
      <vt:variant>
        <vt:i4>0</vt:i4>
      </vt:variant>
      <vt:variant>
        <vt:i4>5</vt:i4>
      </vt:variant>
      <vt:variant>
        <vt:lpwstr/>
      </vt:variant>
      <vt:variant>
        <vt:lpwstr>_Toc430164310</vt:lpwstr>
      </vt:variant>
      <vt:variant>
        <vt:i4>1114161</vt:i4>
      </vt:variant>
      <vt:variant>
        <vt:i4>110</vt:i4>
      </vt:variant>
      <vt:variant>
        <vt:i4>0</vt:i4>
      </vt:variant>
      <vt:variant>
        <vt:i4>5</vt:i4>
      </vt:variant>
      <vt:variant>
        <vt:lpwstr/>
      </vt:variant>
      <vt:variant>
        <vt:lpwstr>_Toc430164309</vt:lpwstr>
      </vt:variant>
      <vt:variant>
        <vt:i4>1114161</vt:i4>
      </vt:variant>
      <vt:variant>
        <vt:i4>104</vt:i4>
      </vt:variant>
      <vt:variant>
        <vt:i4>0</vt:i4>
      </vt:variant>
      <vt:variant>
        <vt:i4>5</vt:i4>
      </vt:variant>
      <vt:variant>
        <vt:lpwstr/>
      </vt:variant>
      <vt:variant>
        <vt:lpwstr>_Toc430164308</vt:lpwstr>
      </vt:variant>
      <vt:variant>
        <vt:i4>1114161</vt:i4>
      </vt:variant>
      <vt:variant>
        <vt:i4>98</vt:i4>
      </vt:variant>
      <vt:variant>
        <vt:i4>0</vt:i4>
      </vt:variant>
      <vt:variant>
        <vt:i4>5</vt:i4>
      </vt:variant>
      <vt:variant>
        <vt:lpwstr/>
      </vt:variant>
      <vt:variant>
        <vt:lpwstr>_Toc430164307</vt:lpwstr>
      </vt:variant>
      <vt:variant>
        <vt:i4>1114161</vt:i4>
      </vt:variant>
      <vt:variant>
        <vt:i4>92</vt:i4>
      </vt:variant>
      <vt:variant>
        <vt:i4>0</vt:i4>
      </vt:variant>
      <vt:variant>
        <vt:i4>5</vt:i4>
      </vt:variant>
      <vt:variant>
        <vt:lpwstr/>
      </vt:variant>
      <vt:variant>
        <vt:lpwstr>_Toc430164306</vt:lpwstr>
      </vt:variant>
      <vt:variant>
        <vt:i4>1114161</vt:i4>
      </vt:variant>
      <vt:variant>
        <vt:i4>86</vt:i4>
      </vt:variant>
      <vt:variant>
        <vt:i4>0</vt:i4>
      </vt:variant>
      <vt:variant>
        <vt:i4>5</vt:i4>
      </vt:variant>
      <vt:variant>
        <vt:lpwstr/>
      </vt:variant>
      <vt:variant>
        <vt:lpwstr>_Toc430164305</vt:lpwstr>
      </vt:variant>
      <vt:variant>
        <vt:i4>1114161</vt:i4>
      </vt:variant>
      <vt:variant>
        <vt:i4>80</vt:i4>
      </vt:variant>
      <vt:variant>
        <vt:i4>0</vt:i4>
      </vt:variant>
      <vt:variant>
        <vt:i4>5</vt:i4>
      </vt:variant>
      <vt:variant>
        <vt:lpwstr/>
      </vt:variant>
      <vt:variant>
        <vt:lpwstr>_Toc430164304</vt:lpwstr>
      </vt:variant>
      <vt:variant>
        <vt:i4>1114161</vt:i4>
      </vt:variant>
      <vt:variant>
        <vt:i4>74</vt:i4>
      </vt:variant>
      <vt:variant>
        <vt:i4>0</vt:i4>
      </vt:variant>
      <vt:variant>
        <vt:i4>5</vt:i4>
      </vt:variant>
      <vt:variant>
        <vt:lpwstr/>
      </vt:variant>
      <vt:variant>
        <vt:lpwstr>_Toc430164303</vt:lpwstr>
      </vt:variant>
      <vt:variant>
        <vt:i4>1114161</vt:i4>
      </vt:variant>
      <vt:variant>
        <vt:i4>68</vt:i4>
      </vt:variant>
      <vt:variant>
        <vt:i4>0</vt:i4>
      </vt:variant>
      <vt:variant>
        <vt:i4>5</vt:i4>
      </vt:variant>
      <vt:variant>
        <vt:lpwstr/>
      </vt:variant>
      <vt:variant>
        <vt:lpwstr>_Toc430164302</vt:lpwstr>
      </vt:variant>
      <vt:variant>
        <vt:i4>1114161</vt:i4>
      </vt:variant>
      <vt:variant>
        <vt:i4>62</vt:i4>
      </vt:variant>
      <vt:variant>
        <vt:i4>0</vt:i4>
      </vt:variant>
      <vt:variant>
        <vt:i4>5</vt:i4>
      </vt:variant>
      <vt:variant>
        <vt:lpwstr/>
      </vt:variant>
      <vt:variant>
        <vt:lpwstr>_Toc430164301</vt:lpwstr>
      </vt:variant>
      <vt:variant>
        <vt:i4>1114161</vt:i4>
      </vt:variant>
      <vt:variant>
        <vt:i4>56</vt:i4>
      </vt:variant>
      <vt:variant>
        <vt:i4>0</vt:i4>
      </vt:variant>
      <vt:variant>
        <vt:i4>5</vt:i4>
      </vt:variant>
      <vt:variant>
        <vt:lpwstr/>
      </vt:variant>
      <vt:variant>
        <vt:lpwstr>_Toc430164300</vt:lpwstr>
      </vt:variant>
      <vt:variant>
        <vt:i4>1572912</vt:i4>
      </vt:variant>
      <vt:variant>
        <vt:i4>50</vt:i4>
      </vt:variant>
      <vt:variant>
        <vt:i4>0</vt:i4>
      </vt:variant>
      <vt:variant>
        <vt:i4>5</vt:i4>
      </vt:variant>
      <vt:variant>
        <vt:lpwstr/>
      </vt:variant>
      <vt:variant>
        <vt:lpwstr>_Toc430164299</vt:lpwstr>
      </vt:variant>
      <vt:variant>
        <vt:i4>1572912</vt:i4>
      </vt:variant>
      <vt:variant>
        <vt:i4>44</vt:i4>
      </vt:variant>
      <vt:variant>
        <vt:i4>0</vt:i4>
      </vt:variant>
      <vt:variant>
        <vt:i4>5</vt:i4>
      </vt:variant>
      <vt:variant>
        <vt:lpwstr/>
      </vt:variant>
      <vt:variant>
        <vt:lpwstr>_Toc430164298</vt:lpwstr>
      </vt:variant>
      <vt:variant>
        <vt:i4>1572912</vt:i4>
      </vt:variant>
      <vt:variant>
        <vt:i4>38</vt:i4>
      </vt:variant>
      <vt:variant>
        <vt:i4>0</vt:i4>
      </vt:variant>
      <vt:variant>
        <vt:i4>5</vt:i4>
      </vt:variant>
      <vt:variant>
        <vt:lpwstr/>
      </vt:variant>
      <vt:variant>
        <vt:lpwstr>_Toc430164297</vt:lpwstr>
      </vt:variant>
      <vt:variant>
        <vt:i4>1572912</vt:i4>
      </vt:variant>
      <vt:variant>
        <vt:i4>32</vt:i4>
      </vt:variant>
      <vt:variant>
        <vt:i4>0</vt:i4>
      </vt:variant>
      <vt:variant>
        <vt:i4>5</vt:i4>
      </vt:variant>
      <vt:variant>
        <vt:lpwstr/>
      </vt:variant>
      <vt:variant>
        <vt:lpwstr>_Toc430164296</vt:lpwstr>
      </vt:variant>
      <vt:variant>
        <vt:i4>1572912</vt:i4>
      </vt:variant>
      <vt:variant>
        <vt:i4>26</vt:i4>
      </vt:variant>
      <vt:variant>
        <vt:i4>0</vt:i4>
      </vt:variant>
      <vt:variant>
        <vt:i4>5</vt:i4>
      </vt:variant>
      <vt:variant>
        <vt:lpwstr/>
      </vt:variant>
      <vt:variant>
        <vt:lpwstr>_Toc430164295</vt:lpwstr>
      </vt:variant>
      <vt:variant>
        <vt:i4>1572912</vt:i4>
      </vt:variant>
      <vt:variant>
        <vt:i4>20</vt:i4>
      </vt:variant>
      <vt:variant>
        <vt:i4>0</vt:i4>
      </vt:variant>
      <vt:variant>
        <vt:i4>5</vt:i4>
      </vt:variant>
      <vt:variant>
        <vt:lpwstr/>
      </vt:variant>
      <vt:variant>
        <vt:lpwstr>_Toc430164294</vt:lpwstr>
      </vt:variant>
      <vt:variant>
        <vt:i4>1572912</vt:i4>
      </vt:variant>
      <vt:variant>
        <vt:i4>14</vt:i4>
      </vt:variant>
      <vt:variant>
        <vt:i4>0</vt:i4>
      </vt:variant>
      <vt:variant>
        <vt:i4>5</vt:i4>
      </vt:variant>
      <vt:variant>
        <vt:lpwstr/>
      </vt:variant>
      <vt:variant>
        <vt:lpwstr>_Toc430164293</vt:lpwstr>
      </vt:variant>
      <vt:variant>
        <vt:i4>1572912</vt:i4>
      </vt:variant>
      <vt:variant>
        <vt:i4>8</vt:i4>
      </vt:variant>
      <vt:variant>
        <vt:i4>0</vt:i4>
      </vt:variant>
      <vt:variant>
        <vt:i4>5</vt:i4>
      </vt:variant>
      <vt:variant>
        <vt:lpwstr/>
      </vt:variant>
      <vt:variant>
        <vt:lpwstr>_Toc430164292</vt:lpwstr>
      </vt:variant>
      <vt:variant>
        <vt:i4>1572912</vt:i4>
      </vt:variant>
      <vt:variant>
        <vt:i4>2</vt:i4>
      </vt:variant>
      <vt:variant>
        <vt:i4>0</vt:i4>
      </vt:variant>
      <vt:variant>
        <vt:i4>5</vt:i4>
      </vt:variant>
      <vt:variant>
        <vt:lpwstr/>
      </vt:variant>
      <vt:variant>
        <vt:lpwstr>_Toc430164291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周欣宜</cp:lastModifiedBy>
  <cp:revision>122</cp:revision>
  <cp:lastPrinted>2019-05-08T09:47:00Z</cp:lastPrinted>
  <dcterms:created xsi:type="dcterms:W3CDTF">2019-01-15T03:37:00Z</dcterms:created>
  <dcterms:modified xsi:type="dcterms:W3CDTF">2019-05-08T10:05:00Z</dcterms:modified>
  <cp:category>I30</cp:category>
</cp:coreProperties>
</file>